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header65.xml" ContentType="application/vnd.openxmlformats-officedocument.wordprocessingml.head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word/header67.xml" ContentType="application/vnd.openxmlformats-officedocument.wordprocessingml.header+xml"/>
  <Override PartName="/word/footer68.xml" ContentType="application/vnd.openxmlformats-officedocument.wordprocessingml.footer+xml"/>
  <Override PartName="/word/header68.xml" ContentType="application/vnd.openxmlformats-officedocument.wordprocessingml.header+xml"/>
  <Override PartName="/word/footer69.xml" ContentType="application/vnd.openxmlformats-officedocument.wordprocessingml.footer+xml"/>
  <Override PartName="/word/header69.xml" ContentType="application/vnd.openxmlformats-officedocument.wordprocessingml.header+xml"/>
  <Override PartName="/word/footer70.xml" ContentType="application/vnd.openxmlformats-officedocument.wordprocessingml.footer+xml"/>
  <Override PartName="/word/header70.xml" ContentType="application/vnd.openxmlformats-officedocument.wordprocessingml.header+xml"/>
  <Override PartName="/word/footer71.xml" ContentType="application/vnd.openxmlformats-officedocument.wordprocessingml.footer+xml"/>
  <Override PartName="/word/header71.xml" ContentType="application/vnd.openxmlformats-officedocument.wordprocessingml.header+xml"/>
  <Override PartName="/word/footer72.xml" ContentType="application/vnd.openxmlformats-officedocument.wordprocessingml.footer+xml"/>
  <Override PartName="/word/header72.xml" ContentType="application/vnd.openxmlformats-officedocument.wordprocessingml.header+xml"/>
  <Override PartName="/word/footer73.xml" ContentType="application/vnd.openxmlformats-officedocument.wordprocessingml.footer+xml"/>
  <Override PartName="/word/header73.xml" ContentType="application/vnd.openxmlformats-officedocument.wordprocessingml.header+xml"/>
  <Override PartName="/word/footer74.xml" ContentType="application/vnd.openxmlformats-officedocument.wordprocessingml.footer+xml"/>
  <Override PartName="/word/header74.xml" ContentType="application/vnd.openxmlformats-officedocument.wordprocessingml.header+xml"/>
  <Override PartName="/word/footer75.xml" ContentType="application/vnd.openxmlformats-officedocument.wordprocessingml.footer+xml"/>
  <Override PartName="/word/header75.xml" ContentType="application/vnd.openxmlformats-officedocument.wordprocessingml.header+xml"/>
  <Override PartName="/word/footer76.xml" ContentType="application/vnd.openxmlformats-officedocument.wordprocessingml.footer+xml"/>
  <Override PartName="/word/header76.xml" ContentType="application/vnd.openxmlformats-officedocument.wordprocessingml.header+xml"/>
  <Override PartName="/word/footer77.xml" ContentType="application/vnd.openxmlformats-officedocument.wordprocessingml.footer+xml"/>
  <Override PartName="/word/header77.xml" ContentType="application/vnd.openxmlformats-officedocument.wordprocessingml.header+xml"/>
  <Override PartName="/word/footer78.xml" ContentType="application/vnd.openxmlformats-officedocument.wordprocessingml.footer+xml"/>
  <Override PartName="/word/header78.xml" ContentType="application/vnd.openxmlformats-officedocument.wordprocessingml.header+xml"/>
  <Override PartName="/word/footer79.xml" ContentType="application/vnd.openxmlformats-officedocument.wordprocessingml.footer+xml"/>
  <Override PartName="/word/header79.xml" ContentType="application/vnd.openxmlformats-officedocument.wordprocessingml.header+xml"/>
  <Override PartName="/word/footer80.xml" ContentType="application/vnd.openxmlformats-officedocument.wordprocessingml.footer+xml"/>
  <Override PartName="/word/header80.xml" ContentType="application/vnd.openxmlformats-officedocument.wordprocessingml.header+xml"/>
  <Override PartName="/word/footer81.xml" ContentType="application/vnd.openxmlformats-officedocument.wordprocessingml.footer+xml"/>
  <Override PartName="/word/header81.xml" ContentType="application/vnd.openxmlformats-officedocument.wordprocessingml.header+xml"/>
  <Override PartName="/word/footer82.xml" ContentType="application/vnd.openxmlformats-officedocument.wordprocessingml.footer+xml"/>
  <Override PartName="/word/header82.xml" ContentType="application/vnd.openxmlformats-officedocument.wordprocessingml.header+xml"/>
  <Override PartName="/word/footer83.xml" ContentType="application/vnd.openxmlformats-officedocument.wordprocessingml.footer+xml"/>
  <Override PartName="/word/header83.xml" ContentType="application/vnd.openxmlformats-officedocument.wordprocessingml.header+xml"/>
  <Override PartName="/word/footer84.xml" ContentType="application/vnd.openxmlformats-officedocument.wordprocessingml.footer+xml"/>
  <Override PartName="/word/header84.xml" ContentType="application/vnd.openxmlformats-officedocument.wordprocessingml.header+xml"/>
  <Override PartName="/word/footer85.xml" ContentType="application/vnd.openxmlformats-officedocument.wordprocessingml.footer+xml"/>
  <Override PartName="/word/header85.xml" ContentType="application/vnd.openxmlformats-officedocument.wordprocessingml.header+xml"/>
  <Override PartName="/word/footer86.xml" ContentType="application/vnd.openxmlformats-officedocument.wordprocessingml.footer+xml"/>
  <Override PartName="/word/header86.xml" ContentType="application/vnd.openxmlformats-officedocument.wordprocessingml.header+xml"/>
  <Override PartName="/word/footer87.xml" ContentType="application/vnd.openxmlformats-officedocument.wordprocessingml.footer+xml"/>
  <Override PartName="/word/header87.xml" ContentType="application/vnd.openxmlformats-officedocument.wordprocessingml.header+xml"/>
  <Override PartName="/word/footer88.xml" ContentType="application/vnd.openxmlformats-officedocument.wordprocessingml.footer+xml"/>
  <Override PartName="/word/header88.xml" ContentType="application/vnd.openxmlformats-officedocument.wordprocessingml.header+xml"/>
  <Override PartName="/word/footer89.xml" ContentType="application/vnd.openxmlformats-officedocument.wordprocessingml.footer+xml"/>
  <Override PartName="/word/header89.xml" ContentType="application/vnd.openxmlformats-officedocument.wordprocessingml.header+xml"/>
  <Override PartName="/word/footer90.xml" ContentType="application/vnd.openxmlformats-officedocument.wordprocessingml.footer+xml"/>
  <Override PartName="/word/header90.xml" ContentType="application/vnd.openxmlformats-officedocument.wordprocessingml.header+xml"/>
  <Override PartName="/word/footer91.xml" ContentType="application/vnd.openxmlformats-officedocument.wordprocessingml.footer+xml"/>
  <Override PartName="/word/header91.xml" ContentType="application/vnd.openxmlformats-officedocument.wordprocessingml.header+xml"/>
  <Override PartName="/word/footer92.xml" ContentType="application/vnd.openxmlformats-officedocument.wordprocessingml.footer+xml"/>
  <Override PartName="/word/header92.xml" ContentType="application/vnd.openxmlformats-officedocument.wordprocessingml.header+xml"/>
  <Override PartName="/word/footer93.xml" ContentType="application/vnd.openxmlformats-officedocument.wordprocessingml.footer+xml"/>
  <Override PartName="/word/header93.xml" ContentType="application/vnd.openxmlformats-officedocument.wordprocessingml.header+xml"/>
  <Override PartName="/word/footer94.xml" ContentType="application/vnd.openxmlformats-officedocument.wordprocessingml.footer+xml"/>
  <Override PartName="/word/header94.xml" ContentType="application/vnd.openxmlformats-officedocument.wordprocessingml.header+xml"/>
  <Override PartName="/word/footer95.xml" ContentType="application/vnd.openxmlformats-officedocument.wordprocessingml.footer+xml"/>
  <Override PartName="/word/header95.xml" ContentType="application/vnd.openxmlformats-officedocument.wordprocessingml.header+xml"/>
  <Override PartName="/word/footer96.xml" ContentType="application/vnd.openxmlformats-officedocument.wordprocessingml.footer+xml"/>
  <Override PartName="/word/header96.xml" ContentType="application/vnd.openxmlformats-officedocument.wordprocessingml.header+xml"/>
  <Override PartName="/word/footer97.xml" ContentType="application/vnd.openxmlformats-officedocument.wordprocessingml.footer+xml"/>
  <Override PartName="/word/header97.xml" ContentType="application/vnd.openxmlformats-officedocument.wordprocessingml.header+xml"/>
  <Override PartName="/word/footer98.xml" ContentType="application/vnd.openxmlformats-officedocument.wordprocessingml.footer+xml"/>
  <Override PartName="/word/header98.xml" ContentType="application/vnd.openxmlformats-officedocument.wordprocessingml.header+xml"/>
  <Override PartName="/word/footer99.xml" ContentType="application/vnd.openxmlformats-officedocument.wordprocessingml.footer+xml"/>
  <Override PartName="/word/header99.xml" ContentType="application/vnd.openxmlformats-officedocument.wordprocessingml.header+xml"/>
  <Override PartName="/word/footer100.xml" ContentType="application/vnd.openxmlformats-officedocument.wordprocessingml.footer+xml"/>
  <Override PartName="/word/header100.xml" ContentType="application/vnd.openxmlformats-officedocument.wordprocessingml.header+xml"/>
  <Override PartName="/word/footer101.xml" ContentType="application/vnd.openxmlformats-officedocument.wordprocessingml.footer+xml"/>
  <Override PartName="/word/header101.xml" ContentType="application/vnd.openxmlformats-officedocument.wordprocessingml.header+xml"/>
  <Override PartName="/word/footer102.xml" ContentType="application/vnd.openxmlformats-officedocument.wordprocessingml.footer+xml"/>
  <Override PartName="/word/header102.xml" ContentType="application/vnd.openxmlformats-officedocument.wordprocessingml.header+xml"/>
  <Override PartName="/word/footer103.xml" ContentType="application/vnd.openxmlformats-officedocument.wordprocessingml.footer+xml"/>
  <Override PartName="/word/header103.xml" ContentType="application/vnd.openxmlformats-officedocument.wordprocessingml.header+xml"/>
  <Override PartName="/word/footer104.xml" ContentType="application/vnd.openxmlformats-officedocument.wordprocessingml.footer+xml"/>
  <Override PartName="/word/header104.xml" ContentType="application/vnd.openxmlformats-officedocument.wordprocessingml.header+xml"/>
  <Override PartName="/word/footer105.xml" ContentType="application/vnd.openxmlformats-officedocument.wordprocessingml.footer+xml"/>
  <Override PartName="/word/header105.xml" ContentType="application/vnd.openxmlformats-officedocument.wordprocessingml.header+xml"/>
  <Override PartName="/word/footer106.xml" ContentType="application/vnd.openxmlformats-officedocument.wordprocessingml.footer+xml"/>
  <Override PartName="/word/header106.xml" ContentType="application/vnd.openxmlformats-officedocument.wordprocessingml.header+xml"/>
  <Override PartName="/word/footer107.xml" ContentType="application/vnd.openxmlformats-officedocument.wordprocessingml.footer+xml"/>
  <Override PartName="/word/header107.xml" ContentType="application/vnd.openxmlformats-officedocument.wordprocessingml.header+xml"/>
  <Override PartName="/word/footer108.xml" ContentType="application/vnd.openxmlformats-officedocument.wordprocessingml.footer+xml"/>
  <Override PartName="/word/header108.xml" ContentType="application/vnd.openxmlformats-officedocument.wordprocessingml.header+xml"/>
  <Override PartName="/word/footer109.xml" ContentType="application/vnd.openxmlformats-officedocument.wordprocessingml.footer+xml"/>
  <Override PartName="/word/header109.xml" ContentType="application/vnd.openxmlformats-officedocument.wordprocessingml.header+xml"/>
  <Override PartName="/word/footer110.xml" ContentType="application/vnd.openxmlformats-officedocument.wordprocessingml.footer+xml"/>
  <Override PartName="/word/header110.xml" ContentType="application/vnd.openxmlformats-officedocument.wordprocessingml.header+xml"/>
  <Override PartName="/word/footer1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920" w:val="left" w:leader="none"/>
        </w:tabs>
        <w:spacing w:before="88"/>
        <w:ind w:left="175" w:right="0" w:firstLine="0"/>
        <w:jc w:val="left"/>
        <w:rPr>
          <w:b/>
          <w:sz w:val="16"/>
        </w:rPr>
      </w:pPr>
      <w:r>
        <w:rPr>
          <w:b/>
          <w:sz w:val="16"/>
        </w:rPr>
        <mc:AlternateContent>
          <mc:Choice Requires="wps">
            <w:drawing>
              <wp:anchor distT="0" distB="0" distL="0" distR="0" allowOverlap="1" layoutInCell="1" locked="0" behindDoc="0" simplePos="0" relativeHeight="15728640">
                <wp:simplePos x="0" y="0"/>
                <wp:positionH relativeFrom="page">
                  <wp:posOffset>378383</wp:posOffset>
                </wp:positionH>
                <wp:positionV relativeFrom="paragraph">
                  <wp:posOffset>172484</wp:posOffset>
                </wp:positionV>
                <wp:extent cx="662813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29.793966pt,13.581448pt" to="551.668722pt,13.581448pt" stroked="true" strokeweight=".480968pt" strokecolor="#000000">
                <v:stroke dashstyle="solid"/>
                <w10:wrap type="none"/>
              </v:line>
            </w:pict>
          </mc:Fallback>
        </mc:AlternateContent>
      </w:r>
      <w:r>
        <w:rPr>
          <w:b/>
          <w:color w:val="131313"/>
          <w:w w:val="110"/>
          <w:sz w:val="16"/>
        </w:rPr>
        <w:t>Antet</w:t>
      </w:r>
      <w:r>
        <w:rPr>
          <w:b/>
          <w:color w:val="131313"/>
          <w:spacing w:val="40"/>
          <w:w w:val="110"/>
          <w:sz w:val="16"/>
        </w:rPr>
        <w:t> </w:t>
      </w:r>
      <w:r>
        <w:rPr>
          <w:b/>
          <w:color w:val="131313"/>
          <w:spacing w:val="-2"/>
          <w:w w:val="110"/>
          <w:sz w:val="16"/>
        </w:rPr>
        <w:t>stanga</w:t>
      </w:r>
      <w:r>
        <w:rPr>
          <w:b/>
          <w:color w:val="131313"/>
          <w:sz w:val="16"/>
        </w:rPr>
        <w:tab/>
      </w:r>
      <w:r>
        <w:rPr>
          <w:b/>
          <w:color w:val="131313"/>
          <w:spacing w:val="-2"/>
          <w:w w:val="110"/>
          <w:sz w:val="16"/>
        </w:rPr>
        <w:t>eDevize</w:t>
      </w:r>
    </w:p>
    <w:p>
      <w:pPr>
        <w:spacing w:after="0"/>
        <w:jc w:val="left"/>
        <w:rPr>
          <w:b/>
          <w:sz w:val="16"/>
        </w:rPr>
        <w:sectPr>
          <w:footerReference w:type="default" r:id="rId5"/>
          <w:type w:val="continuous"/>
          <w:pgSz w:w="11910" w:h="16840"/>
          <w:pgMar w:header="0" w:footer="1057" w:top="460" w:bottom="1240" w:left="425" w:right="566"/>
          <w:pgNumType w:start="1"/>
        </w:sectPr>
      </w:pPr>
    </w:p>
    <w:p>
      <w:pPr>
        <w:pStyle w:val="BodyText"/>
        <w:spacing w:line="268" w:lineRule="auto" w:before="90"/>
        <w:ind w:left="171" w:right="38" w:firstLine="5"/>
        <w:jc w:val="both"/>
      </w:pPr>
      <w:r>
        <w:rPr>
          <w:color w:val="131313"/>
          <w:spacing w:val="-2"/>
          <w:w w:val="110"/>
        </w:rPr>
        <w:t>Beneficiar: Executant: </w:t>
      </w:r>
      <w:r>
        <w:rPr>
          <w:color w:val="131313"/>
          <w:spacing w:val="-2"/>
        </w:rPr>
        <w:t>Proiectant</w:t>
      </w:r>
      <w:r>
        <w:rPr>
          <w:color w:val="3F4142"/>
          <w:spacing w:val="-2"/>
        </w:rPr>
        <w:t>: </w:t>
      </w:r>
      <w:r>
        <w:rPr>
          <w:color w:val="131313"/>
          <w:spacing w:val="-2"/>
          <w:w w:val="110"/>
        </w:rPr>
        <w:t>Obiectivul:</w:t>
      </w:r>
    </w:p>
    <w:p>
      <w:pPr>
        <w:pStyle w:val="BodyText"/>
        <w:spacing w:before="160"/>
      </w:pPr>
    </w:p>
    <w:p>
      <w:pPr>
        <w:pStyle w:val="BodyText"/>
        <w:ind w:left="167"/>
      </w:pPr>
      <w:r>
        <w:rPr>
          <w:color w:val="010101"/>
          <w:spacing w:val="-2"/>
          <w:w w:val="110"/>
        </w:rPr>
        <w:t>Obiectul</w:t>
      </w:r>
      <w:r>
        <w:rPr>
          <w:color w:val="2A2A2A"/>
          <w:spacing w:val="-2"/>
          <w:w w:val="110"/>
        </w:rPr>
        <w:t>:</w:t>
      </w:r>
    </w:p>
    <w:p>
      <w:pPr>
        <w:spacing w:before="90"/>
        <w:ind w:left="177" w:right="0" w:firstLine="0"/>
        <w:jc w:val="left"/>
        <w:rPr>
          <w:sz w:val="18"/>
        </w:rPr>
      </w:pPr>
      <w:r>
        <w:rPr/>
        <w:br w:type="column"/>
      </w:r>
      <w:r>
        <w:rPr>
          <w:color w:val="131313"/>
          <w:spacing w:val="-6"/>
          <w:sz w:val="18"/>
        </w:rPr>
        <w:t>COMUNA</w:t>
      </w:r>
      <w:r>
        <w:rPr>
          <w:color w:val="131313"/>
          <w:spacing w:val="7"/>
          <w:sz w:val="18"/>
        </w:rPr>
        <w:t> </w:t>
      </w:r>
      <w:r>
        <w:rPr>
          <w:color w:val="131313"/>
          <w:spacing w:val="-2"/>
          <w:sz w:val="18"/>
        </w:rPr>
        <w:t>DRAGOMIRESTI</w:t>
      </w:r>
    </w:p>
    <w:p>
      <w:pPr>
        <w:pStyle w:val="BodyText"/>
        <w:spacing w:before="48"/>
      </w:pPr>
    </w:p>
    <w:p>
      <w:pPr>
        <w:spacing w:before="0"/>
        <w:ind w:left="172" w:right="0" w:firstLine="0"/>
        <w:jc w:val="left"/>
        <w:rPr>
          <w:sz w:val="18"/>
        </w:rPr>
      </w:pPr>
      <w:r>
        <w:rPr>
          <w:color w:val="131313"/>
          <w:spacing w:val="-6"/>
          <w:sz w:val="18"/>
        </w:rPr>
        <w:t>GREENWOOD</w:t>
      </w:r>
      <w:r>
        <w:rPr>
          <w:color w:val="131313"/>
          <w:spacing w:val="1"/>
          <w:sz w:val="18"/>
        </w:rPr>
        <w:t> </w:t>
      </w:r>
      <w:r>
        <w:rPr>
          <w:color w:val="131313"/>
          <w:spacing w:val="-6"/>
          <w:sz w:val="18"/>
        </w:rPr>
        <w:t>TECH</w:t>
      </w:r>
      <w:r>
        <w:rPr>
          <w:color w:val="131313"/>
          <w:spacing w:val="-4"/>
          <w:sz w:val="18"/>
        </w:rPr>
        <w:t> </w:t>
      </w:r>
      <w:r>
        <w:rPr>
          <w:color w:val="131313"/>
          <w:spacing w:val="-6"/>
          <w:sz w:val="18"/>
        </w:rPr>
        <w:t>GWT</w:t>
      </w:r>
      <w:r>
        <w:rPr>
          <w:color w:val="131313"/>
          <w:spacing w:val="-5"/>
          <w:sz w:val="18"/>
        </w:rPr>
        <w:t> </w:t>
      </w:r>
      <w:r>
        <w:rPr>
          <w:color w:val="131313"/>
          <w:spacing w:val="-6"/>
          <w:sz w:val="18"/>
        </w:rPr>
        <w:t>SRL</w:t>
      </w:r>
    </w:p>
    <w:p>
      <w:pPr>
        <w:pStyle w:val="BodyText"/>
        <w:tabs>
          <w:tab w:pos="4727" w:val="left" w:leader="none"/>
        </w:tabs>
        <w:spacing w:line="230" w:lineRule="auto" w:before="35"/>
        <w:ind w:left="172" w:right="38" w:hanging="1"/>
      </w:pPr>
      <w:r>
        <w:rPr>
          <w:color w:val="131313"/>
          <w:spacing w:val="-6"/>
        </w:rPr>
        <w:t>REABILITARE,</w:t>
      </w:r>
      <w:r>
        <w:rPr>
          <w:color w:val="131313"/>
          <w:spacing w:val="2"/>
        </w:rPr>
        <w:t> </w:t>
      </w:r>
      <w:r>
        <w:rPr>
          <w:color w:val="131313"/>
          <w:spacing w:val="-6"/>
        </w:rPr>
        <w:t>EXTINDERE</w:t>
      </w:r>
      <w:r>
        <w:rPr>
          <w:color w:val="131313"/>
        </w:rPr>
        <w:t> </w:t>
      </w:r>
      <w:r>
        <w:rPr>
          <w:color w:val="131313"/>
          <w:spacing w:val="-6"/>
        </w:rPr>
        <w:t>SI</w:t>
      </w:r>
      <w:r>
        <w:rPr>
          <w:color w:val="131313"/>
          <w:spacing w:val="-7"/>
        </w:rPr>
        <w:t> </w:t>
      </w:r>
      <w:r>
        <w:rPr>
          <w:color w:val="131313"/>
          <w:spacing w:val="-6"/>
        </w:rPr>
        <w:t>MODERNIZARE</w:t>
      </w:r>
      <w:r>
        <w:rPr>
          <w:color w:val="131313"/>
          <w:spacing w:val="11"/>
        </w:rPr>
        <w:t> </w:t>
      </w:r>
      <w:r>
        <w:rPr>
          <w:color w:val="131313"/>
          <w:spacing w:val="-6"/>
        </w:rPr>
        <w:t>SEDIU DE SCOALĂ</w:t>
      </w:r>
      <w:r>
        <w:rPr>
          <w:color w:val="131313"/>
        </w:rPr>
        <w:t> </w:t>
      </w:r>
      <w:r>
        <w:rPr>
          <w:color w:val="131313"/>
          <w:spacing w:val="-6"/>
        </w:rPr>
        <w:t>SI </w:t>
      </w:r>
      <w:r>
        <w:rPr>
          <w:color w:val="131313"/>
          <w:spacing w:val="-4"/>
        </w:rPr>
        <w:t>CONSTRUIRE</w:t>
      </w:r>
      <w:r>
        <w:rPr>
          <w:color w:val="131313"/>
          <w:spacing w:val="12"/>
        </w:rPr>
        <w:t> </w:t>
      </w:r>
      <w:r>
        <w:rPr>
          <w:color w:val="131313"/>
          <w:spacing w:val="-4"/>
        </w:rPr>
        <w:t>SALĂ DE</w:t>
      </w:r>
      <w:r>
        <w:rPr>
          <w:color w:val="131313"/>
          <w:spacing w:val="-5"/>
        </w:rPr>
        <w:t> </w:t>
      </w:r>
      <w:r>
        <w:rPr>
          <w:color w:val="131313"/>
          <w:spacing w:val="-4"/>
        </w:rPr>
        <w:t>SPORT ÎN</w:t>
      </w:r>
      <w:r>
        <w:rPr>
          <w:color w:val="131313"/>
          <w:spacing w:val="-9"/>
        </w:rPr>
        <w:t> </w:t>
      </w:r>
      <w:r>
        <w:rPr>
          <w:color w:val="131313"/>
          <w:spacing w:val="-4"/>
        </w:rPr>
        <w:t>COMUNA</w:t>
      </w:r>
      <w:r>
        <w:rPr>
          <w:color w:val="131313"/>
          <w:spacing w:val="8"/>
        </w:rPr>
        <w:t> </w:t>
      </w:r>
      <w:r>
        <w:rPr>
          <w:color w:val="131313"/>
          <w:spacing w:val="-4"/>
        </w:rPr>
        <w:t>DRAGOMIRESTI</w:t>
      </w:r>
      <w:r>
        <w:rPr>
          <w:color w:val="3F4142"/>
          <w:spacing w:val="-4"/>
        </w:rPr>
        <w:t>,</w:t>
      </w:r>
      <w:r>
        <w:rPr>
          <w:color w:val="3F4142"/>
          <w:spacing w:val="-9"/>
        </w:rPr>
        <w:t> </w:t>
      </w:r>
      <w:r>
        <w:rPr>
          <w:color w:val="131313"/>
          <w:spacing w:val="-4"/>
        </w:rPr>
        <w:t>SAT, </w:t>
      </w:r>
      <w:r>
        <w:rPr>
          <w:color w:val="131313"/>
        </w:rPr>
        <w:t>DRAGOMIREŞTI, JUDEŢUL !;)ÂMBOVffA</w:t>
        <w:tab/>
      </w:r>
      <w:r>
        <w:rPr>
          <w:color w:val="3F4142"/>
          <w:spacing w:val="-10"/>
        </w:rPr>
        <w:t>,</w:t>
      </w:r>
    </w:p>
    <w:p>
      <w:pPr>
        <w:spacing w:line="201" w:lineRule="exact" w:before="0"/>
        <w:ind w:left="167" w:right="0" w:firstLine="0"/>
        <w:jc w:val="left"/>
        <w:rPr>
          <w:sz w:val="18"/>
        </w:rPr>
      </w:pPr>
      <w:r>
        <w:rPr>
          <w:color w:val="131313"/>
          <w:spacing w:val="-6"/>
          <w:sz w:val="18"/>
        </w:rPr>
        <w:t>1.0</w:t>
      </w:r>
      <w:r>
        <w:rPr>
          <w:color w:val="131313"/>
          <w:spacing w:val="-2"/>
          <w:sz w:val="18"/>
        </w:rPr>
        <w:t> </w:t>
      </w:r>
      <w:r>
        <w:rPr>
          <w:color w:val="131313"/>
          <w:spacing w:val="-6"/>
          <w:sz w:val="18"/>
        </w:rPr>
        <w:t>DESFIINŢARE</w:t>
      </w:r>
      <w:r>
        <w:rPr>
          <w:color w:val="131313"/>
          <w:spacing w:val="18"/>
          <w:sz w:val="18"/>
        </w:rPr>
        <w:t> </w:t>
      </w:r>
      <w:r>
        <w:rPr>
          <w:color w:val="131313"/>
          <w:spacing w:val="-6"/>
          <w:sz w:val="18"/>
        </w:rPr>
        <w:t>PARŢIALA</w:t>
      </w:r>
      <w:r>
        <w:rPr>
          <w:color w:val="131313"/>
          <w:spacing w:val="15"/>
          <w:sz w:val="18"/>
        </w:rPr>
        <w:t> </w:t>
      </w:r>
      <w:r>
        <w:rPr>
          <w:color w:val="131313"/>
          <w:spacing w:val="-6"/>
          <w:sz w:val="18"/>
        </w:rPr>
        <w:t>ŞCOALA</w:t>
      </w:r>
    </w:p>
    <w:p>
      <w:pPr>
        <w:spacing w:line="794" w:lineRule="exact" w:before="211"/>
        <w:ind w:left="167" w:right="0" w:firstLine="0"/>
        <w:jc w:val="left"/>
        <w:rPr>
          <w:b/>
          <w:sz w:val="62"/>
        </w:rPr>
      </w:pPr>
      <w:r>
        <w:rPr/>
        <w:br w:type="column"/>
      </w:r>
      <w:r>
        <w:rPr>
          <w:position w:val="-12"/>
        </w:rPr>
        <w:drawing>
          <wp:inline distT="0" distB="0" distL="0" distR="0">
            <wp:extent cx="524853" cy="537529"/>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524853" cy="537529"/>
                    </a:xfrm>
                    <a:prstGeom prst="rect">
                      <a:avLst/>
                    </a:prstGeom>
                  </pic:spPr>
                </pic:pic>
              </a:graphicData>
            </a:graphic>
          </wp:inline>
        </w:drawing>
      </w:r>
      <w:r>
        <w:rPr>
          <w:position w:val="-12"/>
        </w:rPr>
      </w:r>
      <w:r>
        <w:rPr>
          <w:rFonts w:ascii="Times New Roman"/>
          <w:spacing w:val="-11"/>
          <w:sz w:val="20"/>
        </w:rPr>
        <w:t> </w:t>
      </w:r>
      <w:r>
        <w:rPr>
          <w:b/>
          <w:color w:val="131313"/>
          <w:spacing w:val="-2"/>
          <w:sz w:val="62"/>
        </w:rPr>
        <w:t>Dev</w:t>
      </w:r>
      <w:r>
        <w:rPr>
          <w:b/>
          <w:color w:val="0F2B3F"/>
          <w:spacing w:val="-2"/>
          <w:sz w:val="62"/>
        </w:rPr>
        <w:t>i</w:t>
      </w:r>
      <w:r>
        <w:rPr>
          <w:b/>
          <w:color w:val="131313"/>
          <w:spacing w:val="-2"/>
          <w:sz w:val="62"/>
        </w:rPr>
        <w:t>ze</w:t>
      </w:r>
    </w:p>
    <w:p>
      <w:pPr>
        <w:tabs>
          <w:tab w:pos="2792" w:val="left" w:leader="hyphen"/>
        </w:tabs>
        <w:spacing w:line="473" w:lineRule="exact" w:before="0"/>
        <w:ind w:left="477" w:right="0" w:firstLine="0"/>
        <w:jc w:val="left"/>
        <w:rPr>
          <w:rFonts w:ascii="Courier New" w:hAnsi="Courier New"/>
          <w:sz w:val="47"/>
        </w:rPr>
      </w:pPr>
      <w:r>
        <w:rPr>
          <w:rFonts w:ascii="Courier New" w:hAnsi="Courier New"/>
          <w:color w:val="0A82CD"/>
          <w:spacing w:val="-10"/>
          <w:w w:val="75"/>
          <w:sz w:val="47"/>
        </w:rPr>
        <w:t>-</w:t>
      </w:r>
      <w:r>
        <w:rPr>
          <w:rFonts w:ascii="Courier New" w:hAnsi="Courier New"/>
          <w:color w:val="0A82CD"/>
          <w:sz w:val="47"/>
        </w:rPr>
        <w:tab/>
      </w:r>
      <w:r>
        <w:rPr>
          <w:rFonts w:ascii="Courier New" w:hAnsi="Courier New"/>
          <w:color w:val="0A82CD"/>
          <w:spacing w:val="-5"/>
          <w:w w:val="75"/>
          <w:sz w:val="47"/>
        </w:rPr>
        <w:t>•</w:t>
      </w:r>
      <w:r>
        <w:rPr>
          <w:rFonts w:ascii="Courier New" w:hAnsi="Courier New"/>
          <w:color w:val="2B79AC"/>
          <w:spacing w:val="-5"/>
          <w:w w:val="75"/>
          <w:sz w:val="47"/>
        </w:rPr>
        <w:t>·</w:t>
      </w:r>
      <w:r>
        <w:rPr>
          <w:rFonts w:ascii="Courier New" w:hAnsi="Courier New"/>
          <w:color w:val="3F4142"/>
          <w:spacing w:val="-5"/>
          <w:w w:val="75"/>
          <w:sz w:val="47"/>
        </w:rPr>
        <w:t>·</w:t>
      </w:r>
    </w:p>
    <w:p>
      <w:pPr>
        <w:spacing w:after="0" w:line="473" w:lineRule="exact"/>
        <w:jc w:val="left"/>
        <w:rPr>
          <w:rFonts w:ascii="Courier New" w:hAnsi="Courier New"/>
          <w:sz w:val="47"/>
        </w:rPr>
        <w:sectPr>
          <w:type w:val="continuous"/>
          <w:pgSz w:w="11910" w:h="16840"/>
          <w:pgMar w:header="0" w:footer="1057" w:top="460" w:bottom="1240" w:left="425" w:right="566"/>
          <w:cols w:num="3" w:equalWidth="0">
            <w:col w:w="1154" w:space="181"/>
            <w:col w:w="5754" w:space="373"/>
            <w:col w:w="3457"/>
          </w:cols>
        </w:sectPr>
      </w:pPr>
    </w:p>
    <w:p>
      <w:pPr>
        <w:pStyle w:val="BodyText"/>
        <w:tabs>
          <w:tab w:pos="1501" w:val="left" w:leader="none"/>
        </w:tabs>
        <w:spacing w:before="24"/>
        <w:ind w:left="167"/>
      </w:pPr>
      <w:r>
        <w:rPr>
          <w:color w:val="131313"/>
        </w:rPr>
        <w:t>Stadiul</w:t>
      </w:r>
      <w:r>
        <w:rPr>
          <w:color w:val="131313"/>
          <w:spacing w:val="43"/>
        </w:rPr>
        <w:t> </w:t>
      </w:r>
      <w:r>
        <w:rPr>
          <w:color w:val="131313"/>
          <w:spacing w:val="-2"/>
        </w:rPr>
        <w:t>fizic:</w:t>
      </w:r>
      <w:r>
        <w:rPr>
          <w:color w:val="131313"/>
        </w:rPr>
        <w:tab/>
      </w:r>
      <w:r>
        <w:rPr>
          <w:color w:val="131313"/>
          <w:spacing w:val="-2"/>
        </w:rPr>
        <w:t>1.1</w:t>
      </w:r>
      <w:r>
        <w:rPr>
          <w:color w:val="131313"/>
          <w:spacing w:val="-7"/>
        </w:rPr>
        <w:t> </w:t>
      </w:r>
      <w:r>
        <w:rPr>
          <w:color w:val="131313"/>
          <w:spacing w:val="-2"/>
        </w:rPr>
        <w:t>ARHITECTURA</w:t>
      </w:r>
      <w:r>
        <w:rPr>
          <w:color w:val="131313"/>
          <w:spacing w:val="5"/>
        </w:rPr>
        <w:t> </w:t>
      </w:r>
      <w:r>
        <w:rPr>
          <w:color w:val="131313"/>
          <w:spacing w:val="-2"/>
        </w:rPr>
        <w:t>-</w:t>
      </w:r>
      <w:r>
        <w:rPr>
          <w:color w:val="131313"/>
          <w:spacing w:val="-11"/>
        </w:rPr>
        <w:t> </w:t>
      </w:r>
      <w:r>
        <w:rPr>
          <w:color w:val="131313"/>
          <w:spacing w:val="-2"/>
        </w:rPr>
        <w:t>DESFIINTARE</w:t>
      </w:r>
    </w:p>
    <w:p>
      <w:pPr>
        <w:pStyle w:val="BodyText"/>
        <w:spacing w:before="183"/>
      </w:pPr>
    </w:p>
    <w:p>
      <w:pPr>
        <w:pStyle w:val="Heading2"/>
        <w:spacing w:line="270" w:lineRule="exact" w:before="1"/>
        <w:ind w:right="51"/>
      </w:pPr>
      <w:r>
        <w:rPr>
          <w:color w:val="131313"/>
          <w:w w:val="110"/>
        </w:rPr>
        <w:t>Formular</w:t>
      </w:r>
      <w:r>
        <w:rPr>
          <w:color w:val="131313"/>
          <w:spacing w:val="18"/>
          <w:w w:val="110"/>
        </w:rPr>
        <w:t> </w:t>
      </w:r>
      <w:r>
        <w:rPr>
          <w:color w:val="131313"/>
          <w:spacing w:val="-7"/>
          <w:w w:val="110"/>
        </w:rPr>
        <w:t>F3</w:t>
      </w:r>
    </w:p>
    <w:p>
      <w:pPr>
        <w:spacing w:line="270" w:lineRule="exact" w:before="0"/>
        <w:ind w:left="0" w:right="64" w:firstLine="0"/>
        <w:jc w:val="center"/>
        <w:rPr>
          <w:b/>
          <w:sz w:val="24"/>
        </w:rPr>
      </w:pPr>
      <w:r>
        <w:rPr>
          <w:b/>
          <w:color w:val="131313"/>
          <w:w w:val="110"/>
          <w:sz w:val="24"/>
        </w:rPr>
        <w:t>Lista</w:t>
      </w:r>
      <w:r>
        <w:rPr>
          <w:b/>
          <w:color w:val="131313"/>
          <w:spacing w:val="25"/>
          <w:w w:val="110"/>
          <w:sz w:val="24"/>
        </w:rPr>
        <w:t> </w:t>
      </w:r>
      <w:r>
        <w:rPr>
          <w:b/>
          <w:color w:val="131313"/>
          <w:w w:val="110"/>
          <w:sz w:val="24"/>
        </w:rPr>
        <w:t>cu</w:t>
      </w:r>
      <w:r>
        <w:rPr>
          <w:b/>
          <w:color w:val="131313"/>
          <w:spacing w:val="13"/>
          <w:w w:val="110"/>
          <w:sz w:val="24"/>
        </w:rPr>
        <w:t> </w:t>
      </w:r>
      <w:r>
        <w:rPr>
          <w:b/>
          <w:color w:val="131313"/>
          <w:w w:val="110"/>
          <w:sz w:val="24"/>
        </w:rPr>
        <w:t>cantitati</w:t>
      </w:r>
      <w:r>
        <w:rPr>
          <w:b/>
          <w:color w:val="131313"/>
          <w:spacing w:val="24"/>
          <w:w w:val="110"/>
          <w:sz w:val="24"/>
        </w:rPr>
        <w:t> </w:t>
      </w:r>
      <w:r>
        <w:rPr>
          <w:b/>
          <w:color w:val="131313"/>
          <w:w w:val="110"/>
          <w:sz w:val="24"/>
        </w:rPr>
        <w:t>de</w:t>
      </w:r>
      <w:r>
        <w:rPr>
          <w:b/>
          <w:color w:val="131313"/>
          <w:spacing w:val="2"/>
          <w:w w:val="110"/>
          <w:sz w:val="24"/>
        </w:rPr>
        <w:t> </w:t>
      </w:r>
      <w:r>
        <w:rPr>
          <w:b/>
          <w:color w:val="131313"/>
          <w:w w:val="110"/>
          <w:sz w:val="24"/>
        </w:rPr>
        <w:t>lucrari</w:t>
      </w:r>
      <w:r>
        <w:rPr>
          <w:b/>
          <w:color w:val="131313"/>
          <w:spacing w:val="25"/>
          <w:w w:val="110"/>
          <w:sz w:val="24"/>
        </w:rPr>
        <w:t> </w:t>
      </w:r>
      <w:r>
        <w:rPr>
          <w:b/>
          <w:color w:val="131313"/>
          <w:w w:val="110"/>
          <w:sz w:val="24"/>
        </w:rPr>
        <w:t>pe</w:t>
      </w:r>
      <w:r>
        <w:rPr>
          <w:b/>
          <w:color w:val="131313"/>
          <w:spacing w:val="16"/>
          <w:w w:val="110"/>
          <w:sz w:val="24"/>
        </w:rPr>
        <w:t> </w:t>
      </w:r>
      <w:r>
        <w:rPr>
          <w:b/>
          <w:color w:val="131313"/>
          <w:w w:val="110"/>
          <w:sz w:val="24"/>
        </w:rPr>
        <w:t>categorii</w:t>
      </w:r>
      <w:r>
        <w:rPr>
          <w:b/>
          <w:color w:val="131313"/>
          <w:spacing w:val="34"/>
          <w:w w:val="110"/>
          <w:sz w:val="24"/>
        </w:rPr>
        <w:t> </w:t>
      </w:r>
      <w:r>
        <w:rPr>
          <w:b/>
          <w:color w:val="131313"/>
          <w:w w:val="110"/>
          <w:sz w:val="24"/>
        </w:rPr>
        <w:t>de</w:t>
      </w:r>
      <w:r>
        <w:rPr>
          <w:b/>
          <w:color w:val="131313"/>
          <w:spacing w:val="19"/>
          <w:w w:val="110"/>
          <w:sz w:val="24"/>
        </w:rPr>
        <w:t> </w:t>
      </w:r>
      <w:r>
        <w:rPr>
          <w:b/>
          <w:color w:val="131313"/>
          <w:spacing w:val="-2"/>
          <w:w w:val="110"/>
          <w:sz w:val="24"/>
        </w:rPr>
        <w:t>lucrari</w:t>
      </w:r>
    </w:p>
    <w:p>
      <w:pPr>
        <w:pStyle w:val="BodyText"/>
        <w:rPr>
          <w:b/>
          <w:sz w:val="20"/>
        </w:rPr>
      </w:pPr>
    </w:p>
    <w:p>
      <w:pPr>
        <w:pStyle w:val="BodyText"/>
        <w:spacing w:before="30"/>
        <w:rPr>
          <w:b/>
          <w:sz w:val="20"/>
        </w:rPr>
      </w:pPr>
    </w:p>
    <w:tbl>
      <w:tblPr>
        <w:tblW w:w="0" w:type="auto"/>
        <w:jc w:val="left"/>
        <w:tblInd w:w="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8"/>
        <w:gridCol w:w="5229"/>
        <w:gridCol w:w="760"/>
        <w:gridCol w:w="1173"/>
        <w:gridCol w:w="1327"/>
        <w:gridCol w:w="1418"/>
      </w:tblGrid>
      <w:tr>
        <w:trPr>
          <w:trHeight w:val="557" w:hRule="atLeast"/>
        </w:trPr>
        <w:tc>
          <w:tcPr>
            <w:tcW w:w="7840" w:type="dxa"/>
            <w:gridSpan w:val="4"/>
            <w:tcBorders>
              <w:left w:val="single" w:sz="2" w:space="0" w:color="000000"/>
            </w:tcBorders>
          </w:tcPr>
          <w:p>
            <w:pPr>
              <w:pStyle w:val="TableParagraph"/>
              <w:spacing w:before="9"/>
              <w:rPr>
                <w:b/>
                <w:sz w:val="16"/>
              </w:rPr>
            </w:pPr>
          </w:p>
          <w:p>
            <w:pPr>
              <w:pStyle w:val="TableParagraph"/>
              <w:ind w:left="118"/>
              <w:jc w:val="center"/>
              <w:rPr>
                <w:b/>
                <w:sz w:val="16"/>
              </w:rPr>
            </w:pPr>
            <w:r>
              <w:rPr>
                <w:b/>
                <w:color w:val="131313"/>
                <w:sz w:val="16"/>
              </w:rPr>
              <w:t>SECTIUNEA</w:t>
            </w:r>
            <w:r>
              <w:rPr>
                <w:b/>
                <w:color w:val="131313"/>
                <w:spacing w:val="23"/>
                <w:sz w:val="16"/>
              </w:rPr>
              <w:t> </w:t>
            </w:r>
            <w:r>
              <w:rPr>
                <w:b/>
                <w:color w:val="131313"/>
                <w:spacing w:val="-2"/>
                <w:sz w:val="16"/>
              </w:rPr>
              <w:t>TEHNICA</w:t>
            </w:r>
          </w:p>
        </w:tc>
        <w:tc>
          <w:tcPr>
            <w:tcW w:w="2745" w:type="dxa"/>
            <w:gridSpan w:val="2"/>
          </w:tcPr>
          <w:p>
            <w:pPr>
              <w:pStyle w:val="TableParagraph"/>
              <w:spacing w:before="4"/>
              <w:rPr>
                <w:b/>
                <w:sz w:val="16"/>
              </w:rPr>
            </w:pPr>
          </w:p>
          <w:p>
            <w:pPr>
              <w:pStyle w:val="TableParagraph"/>
              <w:ind w:left="357"/>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78" w:type="dxa"/>
            <w:tcBorders>
              <w:left w:val="single" w:sz="2" w:space="0" w:color="000000"/>
              <w:right w:val="single" w:sz="2" w:space="0" w:color="000000"/>
            </w:tcBorders>
          </w:tcPr>
          <w:p>
            <w:pPr>
              <w:pStyle w:val="TableParagraph"/>
              <w:spacing w:before="110"/>
              <w:rPr>
                <w:b/>
                <w:sz w:val="16"/>
              </w:rPr>
            </w:pPr>
          </w:p>
          <w:p>
            <w:pPr>
              <w:pStyle w:val="TableParagraph"/>
              <w:ind w:left="108" w:right="28"/>
              <w:jc w:val="center"/>
              <w:rPr>
                <w:b/>
                <w:sz w:val="16"/>
              </w:rPr>
            </w:pPr>
            <w:r>
              <w:rPr>
                <w:b/>
                <w:color w:val="131313"/>
                <w:spacing w:val="-5"/>
                <w:w w:val="105"/>
                <w:sz w:val="16"/>
              </w:rPr>
              <w:t>Nr.</w:t>
            </w:r>
          </w:p>
        </w:tc>
        <w:tc>
          <w:tcPr>
            <w:tcW w:w="5229" w:type="dxa"/>
            <w:tcBorders>
              <w:left w:val="single" w:sz="2" w:space="0" w:color="000000"/>
            </w:tcBorders>
          </w:tcPr>
          <w:p>
            <w:pPr>
              <w:pStyle w:val="TableParagraph"/>
              <w:spacing w:before="110"/>
              <w:rPr>
                <w:b/>
                <w:sz w:val="16"/>
              </w:rPr>
            </w:pPr>
          </w:p>
          <w:p>
            <w:pPr>
              <w:pStyle w:val="TableParagraph"/>
              <w:ind w:left="70"/>
              <w:jc w:val="center"/>
              <w:rPr>
                <w:b/>
                <w:sz w:val="16"/>
              </w:rPr>
            </w:pPr>
            <w:r>
              <w:rPr>
                <w:b/>
                <w:color w:val="131313"/>
                <w:w w:val="110"/>
                <w:sz w:val="16"/>
              </w:rPr>
              <w:t>Capitol</w:t>
            </w:r>
            <w:r>
              <w:rPr>
                <w:b/>
                <w:color w:val="131313"/>
                <w:spacing w:val="8"/>
                <w:w w:val="110"/>
                <w:sz w:val="16"/>
              </w:rPr>
              <w:t> </w:t>
            </w:r>
            <w:r>
              <w:rPr>
                <w:b/>
                <w:color w:val="131313"/>
                <w:w w:val="110"/>
                <w:sz w:val="16"/>
              </w:rPr>
              <w:t>de</w:t>
            </w:r>
            <w:r>
              <w:rPr>
                <w:b/>
                <w:color w:val="131313"/>
                <w:spacing w:val="8"/>
                <w:w w:val="110"/>
                <w:sz w:val="16"/>
              </w:rPr>
              <w:t> </w:t>
            </w:r>
            <w:r>
              <w:rPr>
                <w:b/>
                <w:color w:val="131313"/>
                <w:spacing w:val="-2"/>
                <w:w w:val="110"/>
                <w:sz w:val="16"/>
              </w:rPr>
              <w:t>lucrari</w:t>
            </w:r>
          </w:p>
        </w:tc>
        <w:tc>
          <w:tcPr>
            <w:tcW w:w="760" w:type="dxa"/>
          </w:tcPr>
          <w:p>
            <w:pPr>
              <w:pStyle w:val="TableParagraph"/>
              <w:spacing w:before="110"/>
              <w:rPr>
                <w:b/>
                <w:sz w:val="16"/>
              </w:rPr>
            </w:pPr>
          </w:p>
          <w:p>
            <w:pPr>
              <w:pStyle w:val="TableParagraph"/>
              <w:ind w:left="93" w:right="57"/>
              <w:jc w:val="center"/>
              <w:rPr>
                <w:b/>
                <w:sz w:val="16"/>
              </w:rPr>
            </w:pPr>
            <w:r>
              <w:rPr>
                <w:b/>
                <w:color w:val="131313"/>
                <w:spacing w:val="-4"/>
                <w:w w:val="115"/>
                <w:sz w:val="16"/>
              </w:rPr>
              <w:t>U.M.</w:t>
            </w:r>
          </w:p>
        </w:tc>
        <w:tc>
          <w:tcPr>
            <w:tcW w:w="1173" w:type="dxa"/>
          </w:tcPr>
          <w:p>
            <w:pPr>
              <w:pStyle w:val="TableParagraph"/>
              <w:spacing w:before="110"/>
              <w:rPr>
                <w:b/>
                <w:sz w:val="16"/>
              </w:rPr>
            </w:pPr>
          </w:p>
          <w:p>
            <w:pPr>
              <w:pStyle w:val="TableParagraph"/>
              <w:ind w:left="76" w:right="62"/>
              <w:jc w:val="center"/>
              <w:rPr>
                <w:b/>
                <w:sz w:val="16"/>
              </w:rPr>
            </w:pPr>
            <w:r>
              <w:rPr>
                <w:b/>
                <w:color w:val="131313"/>
                <w:spacing w:val="-2"/>
                <w:w w:val="115"/>
                <w:sz w:val="16"/>
              </w:rPr>
              <w:t>Cantitatea</w:t>
            </w:r>
          </w:p>
        </w:tc>
        <w:tc>
          <w:tcPr>
            <w:tcW w:w="1327" w:type="dxa"/>
          </w:tcPr>
          <w:p>
            <w:pPr>
              <w:pStyle w:val="TableParagraph"/>
              <w:spacing w:line="232" w:lineRule="auto" w:before="111"/>
              <w:ind w:left="64" w:right="40"/>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4"/>
              <w:ind w:left="64" w:right="41"/>
              <w:jc w:val="center"/>
              <w:rPr>
                <w:sz w:val="16"/>
              </w:rPr>
            </w:pPr>
            <w:r>
              <w:rPr>
                <w:color w:val="131313"/>
                <w:w w:val="110"/>
                <w:sz w:val="16"/>
              </w:rPr>
              <w:t>-</w:t>
            </w:r>
            <w:r>
              <w:rPr>
                <w:color w:val="131313"/>
                <w:spacing w:val="1"/>
                <w:w w:val="110"/>
                <w:sz w:val="16"/>
              </w:rPr>
              <w:t> </w:t>
            </w:r>
            <w:r>
              <w:rPr>
                <w:b/>
                <w:color w:val="131313"/>
                <w:w w:val="110"/>
                <w:sz w:val="16"/>
              </w:rPr>
              <w:t>Lei</w:t>
            </w:r>
            <w:r>
              <w:rPr>
                <w:b/>
                <w:color w:val="131313"/>
                <w:spacing w:val="3"/>
                <w:w w:val="110"/>
                <w:sz w:val="16"/>
              </w:rPr>
              <w:t> </w:t>
            </w:r>
            <w:r>
              <w:rPr>
                <w:color w:val="131313"/>
                <w:spacing w:val="-10"/>
                <w:w w:val="110"/>
                <w:sz w:val="16"/>
              </w:rPr>
              <w:t>-</w:t>
            </w:r>
          </w:p>
        </w:tc>
        <w:tc>
          <w:tcPr>
            <w:tcW w:w="1418" w:type="dxa"/>
          </w:tcPr>
          <w:p>
            <w:pPr>
              <w:pStyle w:val="TableParagraph"/>
              <w:spacing w:line="179" w:lineRule="exact" w:before="111"/>
              <w:ind w:left="68" w:right="43"/>
              <w:jc w:val="center"/>
              <w:rPr>
                <w:b/>
                <w:sz w:val="16"/>
              </w:rPr>
            </w:pPr>
            <w:r>
              <w:rPr>
                <w:b/>
                <w:color w:val="131313"/>
                <w:spacing w:val="-2"/>
                <w:w w:val="105"/>
                <w:sz w:val="16"/>
              </w:rPr>
              <w:t>TOTALUL</w:t>
            </w:r>
          </w:p>
          <w:p>
            <w:pPr>
              <w:pStyle w:val="TableParagraph"/>
              <w:spacing w:line="179" w:lineRule="exact"/>
              <w:ind w:left="68" w:right="34"/>
              <w:jc w:val="center"/>
              <w:rPr>
                <w:b/>
                <w:sz w:val="16"/>
              </w:rPr>
            </w:pPr>
            <w:r>
              <w:rPr>
                <w:b/>
                <w:color w:val="131313"/>
                <w:w w:val="115"/>
                <w:sz w:val="16"/>
              </w:rPr>
              <w:t>(fara</w:t>
            </w:r>
            <w:r>
              <w:rPr>
                <w:b/>
                <w:color w:val="131313"/>
                <w:spacing w:val="7"/>
                <w:w w:val="115"/>
                <w:sz w:val="16"/>
              </w:rPr>
              <w:t> </w:t>
            </w:r>
            <w:r>
              <w:rPr>
                <w:b/>
                <w:color w:val="131313"/>
                <w:spacing w:val="-4"/>
                <w:w w:val="115"/>
                <w:sz w:val="16"/>
              </w:rPr>
              <w:t>TVA)</w:t>
            </w:r>
          </w:p>
          <w:p>
            <w:pPr>
              <w:pStyle w:val="TableParagraph"/>
              <w:spacing w:before="9"/>
              <w:ind w:left="68" w:right="31"/>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82" w:hRule="atLeast"/>
        </w:trPr>
        <w:tc>
          <w:tcPr>
            <w:tcW w:w="678" w:type="dxa"/>
            <w:tcBorders>
              <w:left w:val="single" w:sz="2" w:space="0" w:color="000000"/>
              <w:right w:val="single" w:sz="2" w:space="0" w:color="000000"/>
            </w:tcBorders>
          </w:tcPr>
          <w:p>
            <w:pPr>
              <w:pStyle w:val="TableParagraph"/>
              <w:spacing w:line="162" w:lineRule="exact"/>
              <w:ind w:left="108"/>
              <w:jc w:val="center"/>
              <w:rPr>
                <w:b/>
                <w:sz w:val="21"/>
              </w:rPr>
            </w:pPr>
            <w:r>
              <w:rPr>
                <w:b/>
                <w:color w:val="131313"/>
                <w:spacing w:val="-10"/>
                <w:w w:val="95"/>
                <w:sz w:val="21"/>
              </w:rPr>
              <w:t>o</w:t>
            </w:r>
          </w:p>
        </w:tc>
        <w:tc>
          <w:tcPr>
            <w:tcW w:w="5229" w:type="dxa"/>
            <w:tcBorders>
              <w:left w:val="single" w:sz="2" w:space="0" w:color="000000"/>
            </w:tcBorders>
          </w:tcPr>
          <w:p>
            <w:pPr>
              <w:pStyle w:val="TableParagraph"/>
              <w:spacing w:line="156" w:lineRule="exact" w:before="6"/>
              <w:ind w:left="70" w:right="14"/>
              <w:jc w:val="center"/>
              <w:rPr>
                <w:b/>
                <w:sz w:val="16"/>
              </w:rPr>
            </w:pPr>
            <w:r>
              <w:rPr>
                <w:b/>
                <w:color w:val="131313"/>
                <w:spacing w:val="-12"/>
                <w:w w:val="95"/>
                <w:sz w:val="16"/>
              </w:rPr>
              <w:t>1</w:t>
            </w:r>
          </w:p>
        </w:tc>
        <w:tc>
          <w:tcPr>
            <w:tcW w:w="760" w:type="dxa"/>
          </w:tcPr>
          <w:p>
            <w:pPr>
              <w:pStyle w:val="TableParagraph"/>
              <w:spacing w:line="156" w:lineRule="exact" w:before="6"/>
              <w:ind w:left="93" w:right="50"/>
              <w:jc w:val="center"/>
              <w:rPr>
                <w:b/>
                <w:sz w:val="16"/>
              </w:rPr>
            </w:pPr>
            <w:r>
              <w:rPr>
                <w:b/>
                <w:color w:val="131313"/>
                <w:spacing w:val="-10"/>
                <w:w w:val="110"/>
                <w:sz w:val="16"/>
              </w:rPr>
              <w:t>2</w:t>
            </w:r>
          </w:p>
        </w:tc>
        <w:tc>
          <w:tcPr>
            <w:tcW w:w="1173" w:type="dxa"/>
          </w:tcPr>
          <w:p>
            <w:pPr>
              <w:pStyle w:val="TableParagraph"/>
              <w:spacing w:line="156" w:lineRule="exact" w:before="6"/>
              <w:ind w:left="76" w:right="38"/>
              <w:jc w:val="center"/>
              <w:rPr>
                <w:b/>
                <w:sz w:val="16"/>
              </w:rPr>
            </w:pPr>
            <w:r>
              <w:rPr>
                <w:b/>
                <w:color w:val="131313"/>
                <w:spacing w:val="-10"/>
                <w:w w:val="110"/>
                <w:sz w:val="16"/>
              </w:rPr>
              <w:t>3</w:t>
            </w:r>
          </w:p>
        </w:tc>
        <w:tc>
          <w:tcPr>
            <w:tcW w:w="1327" w:type="dxa"/>
          </w:tcPr>
          <w:p>
            <w:pPr>
              <w:pStyle w:val="TableParagraph"/>
              <w:spacing w:line="161" w:lineRule="exact" w:before="1"/>
              <w:ind w:left="64" w:right="40"/>
              <w:jc w:val="center"/>
              <w:rPr>
                <w:b/>
                <w:sz w:val="16"/>
              </w:rPr>
            </w:pPr>
            <w:r>
              <w:rPr>
                <w:b/>
                <w:color w:val="131313"/>
                <w:spacing w:val="-10"/>
                <w:w w:val="110"/>
                <w:sz w:val="16"/>
              </w:rPr>
              <w:t>4</w:t>
            </w:r>
          </w:p>
        </w:tc>
        <w:tc>
          <w:tcPr>
            <w:tcW w:w="1418" w:type="dxa"/>
          </w:tcPr>
          <w:p>
            <w:pPr>
              <w:pStyle w:val="TableParagraph"/>
              <w:spacing w:line="156" w:lineRule="exact" w:before="6"/>
              <w:ind w:left="345"/>
              <w:rPr>
                <w:b/>
                <w:sz w:val="16"/>
              </w:rPr>
            </w:pPr>
            <w:r>
              <w:rPr>
                <w:b/>
                <w:color w:val="131313"/>
                <w:spacing w:val="-2"/>
                <w:w w:val="170"/>
                <w:sz w:val="16"/>
              </w:rPr>
              <w:t>5=3x4</w:t>
            </w:r>
          </w:p>
        </w:tc>
      </w:tr>
    </w:tbl>
    <w:p>
      <w:pPr>
        <w:pStyle w:val="BodyText"/>
        <w:spacing w:before="9"/>
        <w:rPr>
          <w:b/>
          <w:sz w:val="7"/>
        </w:rPr>
      </w:pPr>
    </w:p>
    <w:tbl>
      <w:tblPr>
        <w:tblW w:w="0" w:type="auto"/>
        <w:jc w:val="left"/>
        <w:tblInd w:w="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906"/>
        <w:gridCol w:w="755"/>
        <w:gridCol w:w="1178"/>
        <w:gridCol w:w="1327"/>
        <w:gridCol w:w="1418"/>
      </w:tblGrid>
      <w:tr>
        <w:trPr>
          <w:trHeight w:val="364" w:hRule="atLeast"/>
        </w:trPr>
        <w:tc>
          <w:tcPr>
            <w:tcW w:w="5906" w:type="dxa"/>
            <w:tcBorders>
              <w:left w:val="nil"/>
              <w:right w:val="nil"/>
            </w:tcBorders>
          </w:tcPr>
          <w:p>
            <w:pPr>
              <w:pStyle w:val="TableParagraph"/>
              <w:spacing w:line="345" w:lineRule="exact"/>
              <w:ind w:left="21"/>
              <w:rPr>
                <w:b/>
                <w:position w:val="1"/>
                <w:sz w:val="17"/>
              </w:rPr>
            </w:pPr>
            <w:r>
              <w:rPr>
                <w:color w:val="3F4142"/>
                <w:sz w:val="36"/>
              </w:rPr>
              <w:t>I</w:t>
            </w:r>
            <w:r>
              <w:rPr>
                <w:color w:val="3F4142"/>
                <w:spacing w:val="35"/>
                <w:sz w:val="36"/>
              </w:rPr>
              <w:t> </w:t>
            </w:r>
            <w:r>
              <w:rPr>
                <w:b/>
                <w:color w:val="131313"/>
                <w:spacing w:val="-2"/>
                <w:position w:val="1"/>
                <w:sz w:val="17"/>
              </w:rPr>
              <w:t>DESFACERI</w:t>
            </w:r>
          </w:p>
        </w:tc>
        <w:tc>
          <w:tcPr>
            <w:tcW w:w="4678" w:type="dxa"/>
            <w:gridSpan w:val="4"/>
            <w:tcBorders>
              <w:left w:val="nil"/>
            </w:tcBorders>
          </w:tcPr>
          <w:p>
            <w:pPr>
              <w:pStyle w:val="TableParagraph"/>
              <w:rPr>
                <w:rFonts w:ascii="Times New Roman"/>
                <w:sz w:val="18"/>
              </w:rPr>
            </w:pPr>
          </w:p>
        </w:tc>
      </w:tr>
      <w:tr>
        <w:trPr>
          <w:trHeight w:val="273" w:hRule="atLeast"/>
        </w:trPr>
        <w:tc>
          <w:tcPr>
            <w:tcW w:w="5906" w:type="dxa"/>
            <w:tcBorders>
              <w:left w:val="nil"/>
              <w:bottom w:val="nil"/>
            </w:tcBorders>
          </w:tcPr>
          <w:p>
            <w:pPr>
              <w:pStyle w:val="TableParagraph"/>
              <w:spacing w:before="35"/>
              <w:ind w:left="560"/>
              <w:rPr>
                <w:sz w:val="18"/>
              </w:rPr>
            </w:pPr>
            <w:r>
              <w:rPr>
                <w:sz w:val="18"/>
              </w:rPr>
              <mc:AlternateContent>
                <mc:Choice Requires="wps">
                  <w:drawing>
                    <wp:anchor distT="0" distB="0" distL="0" distR="0" allowOverlap="1" layoutInCell="1" locked="0" behindDoc="1" simplePos="0" relativeHeight="458170880">
                      <wp:simplePos x="0" y="0"/>
                      <wp:positionH relativeFrom="column">
                        <wp:posOffset>428732</wp:posOffset>
                      </wp:positionH>
                      <wp:positionV relativeFrom="paragraph">
                        <wp:posOffset>178302</wp:posOffset>
                      </wp:positionV>
                      <wp:extent cx="3175" cy="73914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175" cy="739140"/>
                                <a:chExt cx="3175" cy="739140"/>
                              </a:xfrm>
                            </wpg:grpSpPr>
                            <wps:wsp>
                              <wps:cNvPr id="8" name="Graphic 8"/>
                              <wps:cNvSpPr/>
                              <wps:spPr>
                                <a:xfrm>
                                  <a:off x="1525" y="0"/>
                                  <a:ext cx="1270" cy="739140"/>
                                </a:xfrm>
                                <a:custGeom>
                                  <a:avLst/>
                                  <a:gdLst/>
                                  <a:ahLst/>
                                  <a:cxnLst/>
                                  <a:rect l="l" t="t" r="r" b="b"/>
                                  <a:pathLst>
                                    <a:path w="0" h="739140">
                                      <a:moveTo>
                                        <a:pt x="0" y="739102"/>
                                      </a:moveTo>
                                      <a:lnTo>
                                        <a:pt x="0" y="0"/>
                                      </a:lnTo>
                                    </a:path>
                                  </a:pathLst>
                                </a:custGeom>
                                <a:ln w="30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758472pt;margin-top:14.039548pt;width:.25pt;height:58.2pt;mso-position-horizontal-relative:column;mso-position-vertical-relative:paragraph;z-index:-45145600" id="docshapegroup4" coordorigin="675,281" coordsize="5,1164">
                      <v:line style="position:absolute" from="678,1445" to="678,281" stroked="true" strokeweight=".240274pt" strokecolor="#000000">
                        <v:stroke dashstyle="solid"/>
                      </v:line>
                      <w10:wrap type="none"/>
                    </v:group>
                  </w:pict>
                </mc:Fallback>
              </mc:AlternateContent>
            </w:r>
            <w:r>
              <w:rPr>
                <w:b/>
                <w:color w:val="131313"/>
                <w:w w:val="110"/>
                <w:sz w:val="17"/>
              </w:rPr>
              <w:t>1</w:t>
            </w:r>
            <w:r>
              <w:rPr>
                <w:b/>
                <w:color w:val="131313"/>
                <w:spacing w:val="30"/>
                <w:w w:val="110"/>
                <w:sz w:val="17"/>
              </w:rPr>
              <w:t> </w:t>
            </w:r>
            <w:r>
              <w:rPr>
                <w:b/>
                <w:color w:val="131313"/>
                <w:w w:val="110"/>
                <w:sz w:val="17"/>
              </w:rPr>
              <w:t>RCSE02A01&gt;</w:t>
            </w:r>
            <w:r>
              <w:rPr>
                <w:b/>
                <w:color w:val="131313"/>
                <w:spacing w:val="21"/>
                <w:w w:val="110"/>
                <w:sz w:val="17"/>
              </w:rPr>
              <w:t> </w:t>
            </w:r>
            <w:r>
              <w:rPr>
                <w:color w:val="131313"/>
                <w:w w:val="110"/>
                <w:sz w:val="17"/>
              </w:rPr>
              <w:t>-</w:t>
            </w:r>
            <w:r>
              <w:rPr>
                <w:color w:val="131313"/>
                <w:spacing w:val="8"/>
                <w:w w:val="110"/>
                <w:sz w:val="17"/>
              </w:rPr>
              <w:t> </w:t>
            </w:r>
            <w:r>
              <w:rPr>
                <w:color w:val="131313"/>
                <w:w w:val="110"/>
                <w:sz w:val="18"/>
              </w:rPr>
              <w:t>Desfacere</w:t>
            </w:r>
            <w:r>
              <w:rPr>
                <w:color w:val="131313"/>
                <w:spacing w:val="4"/>
                <w:w w:val="110"/>
                <w:sz w:val="18"/>
              </w:rPr>
              <w:t> </w:t>
            </w:r>
            <w:r>
              <w:rPr>
                <w:color w:val="131313"/>
                <w:w w:val="110"/>
                <w:sz w:val="18"/>
              </w:rPr>
              <w:t>invelitoare</w:t>
            </w:r>
            <w:r>
              <w:rPr>
                <w:color w:val="131313"/>
                <w:spacing w:val="2"/>
                <w:w w:val="110"/>
                <w:sz w:val="18"/>
              </w:rPr>
              <w:t> </w:t>
            </w:r>
            <w:r>
              <w:rPr>
                <w:color w:val="131313"/>
                <w:w w:val="110"/>
                <w:sz w:val="18"/>
              </w:rPr>
              <w:t>tabla</w:t>
            </w:r>
            <w:r>
              <w:rPr>
                <w:color w:val="131313"/>
                <w:spacing w:val="2"/>
                <w:w w:val="110"/>
                <w:sz w:val="18"/>
              </w:rPr>
              <w:t> </w:t>
            </w:r>
            <w:r>
              <w:rPr>
                <w:color w:val="131313"/>
                <w:spacing w:val="-2"/>
                <w:w w:val="110"/>
                <w:sz w:val="18"/>
              </w:rPr>
              <w:t>faltuita</w:t>
            </w:r>
          </w:p>
        </w:tc>
        <w:tc>
          <w:tcPr>
            <w:tcW w:w="755" w:type="dxa"/>
            <w:tcBorders>
              <w:bottom w:val="nil"/>
            </w:tcBorders>
          </w:tcPr>
          <w:p>
            <w:pPr>
              <w:pStyle w:val="TableParagraph"/>
              <w:spacing w:line="216" w:lineRule="exact" w:before="37"/>
              <w:ind w:left="72" w:right="26"/>
              <w:jc w:val="center"/>
              <w:rPr>
                <w:rFonts w:ascii="Courier New"/>
                <w:b/>
                <w:sz w:val="20"/>
              </w:rPr>
            </w:pPr>
            <w:r>
              <w:rPr>
                <w:rFonts w:ascii="Courier New"/>
                <w:b/>
                <w:color w:val="131313"/>
                <w:spacing w:val="-5"/>
                <w:w w:val="110"/>
                <w:sz w:val="20"/>
              </w:rPr>
              <w:t>mp</w:t>
            </w:r>
          </w:p>
        </w:tc>
        <w:tc>
          <w:tcPr>
            <w:tcW w:w="1178" w:type="dxa"/>
          </w:tcPr>
          <w:p>
            <w:pPr>
              <w:pStyle w:val="TableParagraph"/>
              <w:spacing w:before="44"/>
              <w:ind w:right="17"/>
              <w:jc w:val="right"/>
              <w:rPr>
                <w:b/>
                <w:sz w:val="17"/>
              </w:rPr>
            </w:pPr>
            <w:r>
              <w:rPr>
                <w:b/>
                <w:color w:val="131313"/>
                <w:spacing w:val="-2"/>
                <w:w w:val="125"/>
                <w:sz w:val="17"/>
              </w:rPr>
              <w:t>1,181.000</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23"/>
              <w:jc w:val="right"/>
              <w:rPr>
                <w:sz w:val="18"/>
              </w:rPr>
            </w:pPr>
            <w:r>
              <w:rPr>
                <w:color w:val="131313"/>
                <w:spacing w:val="-2"/>
                <w:w w:val="110"/>
                <w:sz w:val="18"/>
              </w:rPr>
              <w:t>material:</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30"/>
              <w:jc w:val="right"/>
              <w:rPr>
                <w:sz w:val="18"/>
              </w:rPr>
            </w:pPr>
            <w:r>
              <w:rPr>
                <w:color w:val="131313"/>
                <w:spacing w:val="-2"/>
                <w:w w:val="105"/>
                <w:sz w:val="18"/>
              </w:rPr>
              <w:t>manopera:</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0"/>
              <w:ind w:right="16"/>
              <w:jc w:val="right"/>
              <w:rPr>
                <w:sz w:val="18"/>
              </w:rPr>
            </w:pPr>
            <w:r>
              <w:rPr>
                <w:color w:val="131313"/>
                <w:spacing w:val="-2"/>
                <w:w w:val="110"/>
                <w:sz w:val="18"/>
              </w:rPr>
              <w:t>utilaj:</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tcBorders>
          </w:tcPr>
          <w:p>
            <w:pPr>
              <w:pStyle w:val="TableParagraph"/>
              <w:rPr>
                <w:rFonts w:ascii="Times New Roman"/>
                <w:sz w:val="18"/>
              </w:rPr>
            </w:pPr>
          </w:p>
        </w:tc>
        <w:tc>
          <w:tcPr>
            <w:tcW w:w="755" w:type="dxa"/>
            <w:tcBorders>
              <w:top w:val="nil"/>
            </w:tcBorders>
          </w:tcPr>
          <w:p>
            <w:pPr>
              <w:pStyle w:val="TableParagraph"/>
              <w:rPr>
                <w:rFonts w:ascii="Times New Roman"/>
                <w:sz w:val="18"/>
              </w:rPr>
            </w:pPr>
          </w:p>
        </w:tc>
        <w:tc>
          <w:tcPr>
            <w:tcW w:w="1178" w:type="dxa"/>
          </w:tcPr>
          <w:p>
            <w:pPr>
              <w:pStyle w:val="TableParagraph"/>
              <w:spacing w:before="35"/>
              <w:ind w:right="24"/>
              <w:jc w:val="right"/>
              <w:rPr>
                <w:sz w:val="18"/>
              </w:rPr>
            </w:pPr>
            <w:r>
              <w:rPr>
                <w:color w:val="131313"/>
                <w:spacing w:val="-2"/>
                <w:w w:val="110"/>
                <w:sz w:val="18"/>
              </w:rPr>
              <w:t>transport:</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left w:val="single" w:sz="2" w:space="0" w:color="000000"/>
              <w:bottom w:val="nil"/>
            </w:tcBorders>
          </w:tcPr>
          <w:p>
            <w:pPr>
              <w:pStyle w:val="TableParagraph"/>
              <w:spacing w:before="35"/>
              <w:ind w:right="300"/>
              <w:jc w:val="right"/>
              <w:rPr>
                <w:sz w:val="18"/>
              </w:rPr>
            </w:pPr>
            <w:r>
              <w:rPr>
                <w:sz w:val="18"/>
              </w:rPr>
              <mc:AlternateContent>
                <mc:Choice Requires="wps">
                  <w:drawing>
                    <wp:anchor distT="0" distB="0" distL="0" distR="0" allowOverlap="1" layoutInCell="1" locked="0" behindDoc="1" simplePos="0" relativeHeight="458171392">
                      <wp:simplePos x="0" y="0"/>
                      <wp:positionH relativeFrom="column">
                        <wp:posOffset>425681</wp:posOffset>
                      </wp:positionH>
                      <wp:positionV relativeFrom="paragraph">
                        <wp:posOffset>178301</wp:posOffset>
                      </wp:positionV>
                      <wp:extent cx="9525" cy="7366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9525" cy="736600"/>
                                <a:chExt cx="9525" cy="736600"/>
                              </a:xfrm>
                            </wpg:grpSpPr>
                            <wps:wsp>
                              <wps:cNvPr id="10" name="Graphic 10"/>
                              <wps:cNvSpPr/>
                              <wps:spPr>
                                <a:xfrm>
                                  <a:off x="4577" y="0"/>
                                  <a:ext cx="1270" cy="736600"/>
                                </a:xfrm>
                                <a:custGeom>
                                  <a:avLst/>
                                  <a:gdLst/>
                                  <a:ahLst/>
                                  <a:cxnLst/>
                                  <a:rect l="l" t="t" r="r" b="b"/>
                                  <a:pathLst>
                                    <a:path w="0" h="736600">
                                      <a:moveTo>
                                        <a:pt x="0" y="736048"/>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182pt;margin-top:14.039524pt;width:.75pt;height:58pt;mso-position-horizontal-relative:column;mso-position-vertical-relative:paragraph;z-index:-45145088" id="docshapegroup5" coordorigin="670,281" coordsize="15,1160">
                      <v:line style="position:absolute" from="678,1440" to="678,281" stroked="true" strokeweight=".720821pt" strokecolor="#000000">
                        <v:stroke dashstyle="solid"/>
                      </v:line>
                      <w10:wrap type="none"/>
                    </v:group>
                  </w:pict>
                </mc:Fallback>
              </mc:AlternateContent>
            </w:r>
            <w:r>
              <w:rPr>
                <w:b/>
                <w:color w:val="131313"/>
                <w:w w:val="110"/>
                <w:sz w:val="17"/>
              </w:rPr>
              <w:t>2</w:t>
            </w:r>
            <w:r>
              <w:rPr>
                <w:b/>
                <w:color w:val="131313"/>
                <w:spacing w:val="23"/>
                <w:w w:val="110"/>
                <w:sz w:val="17"/>
              </w:rPr>
              <w:t> </w:t>
            </w:r>
            <w:r>
              <w:rPr>
                <w:b/>
                <w:color w:val="131313"/>
                <w:w w:val="110"/>
                <w:sz w:val="17"/>
              </w:rPr>
              <w:t>CE13A01&gt;</w:t>
            </w:r>
            <w:r>
              <w:rPr>
                <w:b/>
                <w:color w:val="131313"/>
                <w:spacing w:val="21"/>
                <w:w w:val="110"/>
                <w:sz w:val="17"/>
              </w:rPr>
              <w:t> </w:t>
            </w:r>
            <w:r>
              <w:rPr>
                <w:color w:val="131313"/>
                <w:w w:val="110"/>
                <w:sz w:val="17"/>
              </w:rPr>
              <w:t>-</w:t>
            </w:r>
            <w:r>
              <w:rPr>
                <w:color w:val="131313"/>
                <w:spacing w:val="5"/>
                <w:w w:val="110"/>
                <w:sz w:val="17"/>
              </w:rPr>
              <w:t> </w:t>
            </w:r>
            <w:r>
              <w:rPr>
                <w:color w:val="131313"/>
                <w:w w:val="110"/>
                <w:sz w:val="18"/>
              </w:rPr>
              <w:t>Desfacere</w:t>
            </w:r>
            <w:r>
              <w:rPr>
                <w:color w:val="131313"/>
                <w:spacing w:val="3"/>
                <w:w w:val="110"/>
                <w:sz w:val="18"/>
              </w:rPr>
              <w:t> </w:t>
            </w:r>
            <w:r>
              <w:rPr>
                <w:color w:val="131313"/>
                <w:w w:val="110"/>
                <w:sz w:val="18"/>
              </w:rPr>
              <w:t>invelitoare</w:t>
            </w:r>
            <w:r>
              <w:rPr>
                <w:color w:val="131313"/>
                <w:spacing w:val="1"/>
                <w:w w:val="110"/>
                <w:sz w:val="18"/>
              </w:rPr>
              <w:t> </w:t>
            </w:r>
            <w:r>
              <w:rPr>
                <w:color w:val="131313"/>
                <w:w w:val="110"/>
                <w:sz w:val="18"/>
              </w:rPr>
              <w:t>panouri</w:t>
            </w:r>
            <w:r>
              <w:rPr>
                <w:color w:val="131313"/>
                <w:spacing w:val="1"/>
                <w:w w:val="110"/>
                <w:sz w:val="18"/>
              </w:rPr>
              <w:t> </w:t>
            </w:r>
            <w:r>
              <w:rPr>
                <w:color w:val="131313"/>
                <w:w w:val="110"/>
                <w:sz w:val="18"/>
              </w:rPr>
              <w:t>tip</w:t>
            </w:r>
            <w:r>
              <w:rPr>
                <w:color w:val="131313"/>
                <w:spacing w:val="16"/>
                <w:w w:val="110"/>
                <w:sz w:val="18"/>
              </w:rPr>
              <w:t> </w:t>
            </w:r>
            <w:r>
              <w:rPr>
                <w:color w:val="131313"/>
                <w:spacing w:val="-2"/>
                <w:w w:val="110"/>
                <w:sz w:val="18"/>
              </w:rPr>
              <w:t>sandwich</w:t>
            </w:r>
          </w:p>
        </w:tc>
        <w:tc>
          <w:tcPr>
            <w:tcW w:w="755" w:type="dxa"/>
            <w:tcBorders>
              <w:bottom w:val="nil"/>
            </w:tcBorders>
          </w:tcPr>
          <w:p>
            <w:pPr>
              <w:pStyle w:val="TableParagraph"/>
              <w:spacing w:line="221" w:lineRule="exact" w:before="33"/>
              <w:ind w:left="72" w:right="42"/>
              <w:jc w:val="center"/>
              <w:rPr>
                <w:rFonts w:ascii="Courier New"/>
                <w:b/>
                <w:sz w:val="20"/>
              </w:rPr>
            </w:pPr>
            <w:r>
              <w:rPr>
                <w:rFonts w:ascii="Courier New"/>
                <w:b/>
                <w:color w:val="131313"/>
                <w:spacing w:val="-5"/>
                <w:w w:val="105"/>
                <w:sz w:val="20"/>
              </w:rPr>
              <w:t>mp</w:t>
            </w:r>
          </w:p>
        </w:tc>
        <w:tc>
          <w:tcPr>
            <w:tcW w:w="1178" w:type="dxa"/>
          </w:tcPr>
          <w:p>
            <w:pPr>
              <w:pStyle w:val="TableParagraph"/>
              <w:spacing w:before="44"/>
              <w:ind w:right="13"/>
              <w:jc w:val="right"/>
              <w:rPr>
                <w:b/>
                <w:sz w:val="17"/>
              </w:rPr>
            </w:pPr>
            <w:r>
              <w:rPr>
                <w:b/>
                <w:color w:val="131313"/>
                <w:spacing w:val="-2"/>
                <w:w w:val="125"/>
                <w:sz w:val="17"/>
              </w:rPr>
              <w:t>36.000</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68"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0"/>
              <w:ind w:right="23"/>
              <w:jc w:val="right"/>
              <w:rPr>
                <w:sz w:val="18"/>
              </w:rPr>
            </w:pPr>
            <w:r>
              <w:rPr>
                <w:color w:val="131313"/>
                <w:spacing w:val="-2"/>
                <w:w w:val="110"/>
                <w:sz w:val="18"/>
              </w:rPr>
              <w:t>material:</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30"/>
              <w:jc w:val="right"/>
              <w:rPr>
                <w:sz w:val="18"/>
              </w:rPr>
            </w:pPr>
            <w:r>
              <w:rPr>
                <w:color w:val="131313"/>
                <w:spacing w:val="-2"/>
                <w:w w:val="105"/>
                <w:sz w:val="18"/>
              </w:rPr>
              <w:t>manopera:</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16"/>
              <w:jc w:val="right"/>
              <w:rPr>
                <w:sz w:val="18"/>
              </w:rPr>
            </w:pPr>
            <w:r>
              <w:rPr>
                <w:color w:val="131313"/>
                <w:spacing w:val="-2"/>
                <w:w w:val="110"/>
                <w:sz w:val="18"/>
              </w:rPr>
              <w:t>utilaj:</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tcBorders>
          </w:tcPr>
          <w:p>
            <w:pPr>
              <w:pStyle w:val="TableParagraph"/>
              <w:rPr>
                <w:rFonts w:ascii="Times New Roman"/>
                <w:sz w:val="18"/>
              </w:rPr>
            </w:pPr>
          </w:p>
        </w:tc>
        <w:tc>
          <w:tcPr>
            <w:tcW w:w="755" w:type="dxa"/>
            <w:tcBorders>
              <w:top w:val="nil"/>
            </w:tcBorders>
          </w:tcPr>
          <w:p>
            <w:pPr>
              <w:pStyle w:val="TableParagraph"/>
              <w:rPr>
                <w:rFonts w:ascii="Times New Roman"/>
                <w:sz w:val="18"/>
              </w:rPr>
            </w:pPr>
          </w:p>
        </w:tc>
        <w:tc>
          <w:tcPr>
            <w:tcW w:w="1178" w:type="dxa"/>
          </w:tcPr>
          <w:p>
            <w:pPr>
              <w:pStyle w:val="TableParagraph"/>
              <w:spacing w:before="35"/>
              <w:ind w:right="24"/>
              <w:jc w:val="right"/>
              <w:rPr>
                <w:sz w:val="18"/>
              </w:rPr>
            </w:pPr>
            <w:r>
              <w:rPr>
                <w:color w:val="131313"/>
                <w:spacing w:val="-2"/>
                <w:w w:val="110"/>
                <w:sz w:val="18"/>
              </w:rPr>
              <w:t>transport:</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left w:val="single" w:sz="2" w:space="0" w:color="000000"/>
              <w:bottom w:val="nil"/>
            </w:tcBorders>
          </w:tcPr>
          <w:p>
            <w:pPr>
              <w:pStyle w:val="TableParagraph"/>
              <w:spacing w:before="35"/>
              <w:ind w:left="550"/>
              <w:rPr>
                <w:sz w:val="18"/>
              </w:rPr>
            </w:pPr>
            <w:r>
              <w:rPr>
                <w:sz w:val="18"/>
              </w:rPr>
              <mc:AlternateContent>
                <mc:Choice Requires="wps">
                  <w:drawing>
                    <wp:anchor distT="0" distB="0" distL="0" distR="0" allowOverlap="1" layoutInCell="1" locked="0" behindDoc="1" simplePos="0" relativeHeight="458171904">
                      <wp:simplePos x="0" y="0"/>
                      <wp:positionH relativeFrom="column">
                        <wp:posOffset>425681</wp:posOffset>
                      </wp:positionH>
                      <wp:positionV relativeFrom="paragraph">
                        <wp:posOffset>178302</wp:posOffset>
                      </wp:positionV>
                      <wp:extent cx="9525" cy="73914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9525" cy="739140"/>
                                <a:chExt cx="9525" cy="739140"/>
                              </a:xfrm>
                            </wpg:grpSpPr>
                            <wps:wsp>
                              <wps:cNvPr id="12" name="Graphic 12"/>
                              <wps:cNvSpPr/>
                              <wps:spPr>
                                <a:xfrm>
                                  <a:off x="4577" y="0"/>
                                  <a:ext cx="1270" cy="739140"/>
                                </a:xfrm>
                                <a:custGeom>
                                  <a:avLst/>
                                  <a:gdLst/>
                                  <a:ahLst/>
                                  <a:cxnLst/>
                                  <a:rect l="l" t="t" r="r" b="b"/>
                                  <a:pathLst>
                                    <a:path w="0" h="739140">
                                      <a:moveTo>
                                        <a:pt x="0" y="739102"/>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182pt;margin-top:14.039587pt;width:.75pt;height:58.2pt;mso-position-horizontal-relative:column;mso-position-vertical-relative:paragraph;z-index:-45144576" id="docshapegroup6" coordorigin="670,281" coordsize="15,1164">
                      <v:line style="position:absolute" from="678,1445" to="678,281" stroked="true" strokeweight=".720821pt" strokecolor="#000000">
                        <v:stroke dashstyle="solid"/>
                      </v:line>
                      <w10:wrap type="none"/>
                    </v:group>
                  </w:pict>
                </mc:Fallback>
              </mc:AlternateContent>
            </w:r>
            <w:r>
              <w:rPr>
                <w:b/>
                <w:color w:val="131313"/>
                <w:w w:val="110"/>
                <w:sz w:val="17"/>
              </w:rPr>
              <w:t>3</w:t>
            </w:r>
            <w:r>
              <w:rPr>
                <w:b/>
                <w:color w:val="131313"/>
                <w:spacing w:val="22"/>
                <w:w w:val="110"/>
                <w:sz w:val="17"/>
              </w:rPr>
              <w:t> </w:t>
            </w:r>
            <w:r>
              <w:rPr>
                <w:b/>
                <w:color w:val="131313"/>
                <w:w w:val="110"/>
                <w:sz w:val="17"/>
              </w:rPr>
              <w:t>RPCH32C#</w:t>
            </w:r>
            <w:r>
              <w:rPr>
                <w:b/>
                <w:color w:val="131313"/>
                <w:spacing w:val="12"/>
                <w:w w:val="110"/>
                <w:sz w:val="17"/>
              </w:rPr>
              <w:t> </w:t>
            </w:r>
            <w:r>
              <w:rPr>
                <w:color w:val="131313"/>
                <w:w w:val="110"/>
                <w:sz w:val="17"/>
              </w:rPr>
              <w:t>-</w:t>
            </w:r>
            <w:r>
              <w:rPr>
                <w:color w:val="131313"/>
                <w:spacing w:val="-1"/>
                <w:w w:val="110"/>
                <w:sz w:val="17"/>
              </w:rPr>
              <w:t> </w:t>
            </w:r>
            <w:r>
              <w:rPr>
                <w:color w:val="131313"/>
                <w:w w:val="110"/>
                <w:sz w:val="18"/>
              </w:rPr>
              <w:t>Desfacere</w:t>
            </w:r>
            <w:r>
              <w:rPr>
                <w:color w:val="131313"/>
                <w:spacing w:val="2"/>
                <w:w w:val="110"/>
                <w:sz w:val="18"/>
              </w:rPr>
              <w:t> </w:t>
            </w:r>
            <w:r>
              <w:rPr>
                <w:color w:val="131313"/>
                <w:w w:val="110"/>
                <w:sz w:val="18"/>
              </w:rPr>
              <w:t>astereala</w:t>
            </w:r>
            <w:r>
              <w:rPr>
                <w:color w:val="131313"/>
                <w:spacing w:val="7"/>
                <w:w w:val="110"/>
                <w:sz w:val="18"/>
              </w:rPr>
              <w:t> </w:t>
            </w:r>
            <w:r>
              <w:rPr>
                <w:color w:val="131313"/>
                <w:spacing w:val="-2"/>
                <w:w w:val="110"/>
                <w:sz w:val="18"/>
              </w:rPr>
              <w:t>scandura</w:t>
            </w:r>
          </w:p>
        </w:tc>
        <w:tc>
          <w:tcPr>
            <w:tcW w:w="755" w:type="dxa"/>
            <w:tcBorders>
              <w:bottom w:val="nil"/>
            </w:tcBorders>
          </w:tcPr>
          <w:p>
            <w:pPr>
              <w:pStyle w:val="TableParagraph"/>
              <w:spacing w:line="216" w:lineRule="exact" w:before="37"/>
              <w:ind w:left="72" w:right="45"/>
              <w:jc w:val="center"/>
              <w:rPr>
                <w:rFonts w:ascii="Courier New"/>
                <w:b/>
                <w:sz w:val="20"/>
              </w:rPr>
            </w:pPr>
            <w:r>
              <w:rPr>
                <w:rFonts w:ascii="Courier New"/>
                <w:b/>
                <w:color w:val="131313"/>
                <w:spacing w:val="-5"/>
                <w:w w:val="105"/>
                <w:sz w:val="20"/>
              </w:rPr>
              <w:t>mp</w:t>
            </w:r>
          </w:p>
        </w:tc>
        <w:tc>
          <w:tcPr>
            <w:tcW w:w="1178" w:type="dxa"/>
          </w:tcPr>
          <w:p>
            <w:pPr>
              <w:pStyle w:val="TableParagraph"/>
              <w:spacing w:before="44"/>
              <w:ind w:right="10"/>
              <w:jc w:val="right"/>
              <w:rPr>
                <w:b/>
                <w:sz w:val="17"/>
              </w:rPr>
            </w:pPr>
            <w:r>
              <w:rPr>
                <w:b/>
                <w:color w:val="131313"/>
                <w:spacing w:val="-2"/>
                <w:w w:val="125"/>
                <w:sz w:val="17"/>
              </w:rPr>
              <w:t>1,171.000</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16"/>
              <w:jc w:val="right"/>
              <w:rPr>
                <w:sz w:val="18"/>
              </w:rPr>
            </w:pPr>
            <w:r>
              <w:rPr>
                <w:color w:val="131313"/>
                <w:spacing w:val="-2"/>
                <w:w w:val="110"/>
                <w:sz w:val="18"/>
              </w:rPr>
              <w:t>material:</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30"/>
              <w:jc w:val="right"/>
              <w:rPr>
                <w:sz w:val="18"/>
              </w:rPr>
            </w:pPr>
            <w:r>
              <w:rPr>
                <w:color w:val="131313"/>
                <w:spacing w:val="-2"/>
                <w:w w:val="105"/>
                <w:sz w:val="18"/>
              </w:rPr>
              <w:t>manopera:</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12"/>
              <w:jc w:val="right"/>
              <w:rPr>
                <w:sz w:val="18"/>
              </w:rPr>
            </w:pPr>
            <w:r>
              <w:rPr>
                <w:color w:val="131313"/>
                <w:spacing w:val="-2"/>
                <w:w w:val="115"/>
                <w:sz w:val="18"/>
              </w:rPr>
              <w:t>utilaj:</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tcBorders>
          </w:tcPr>
          <w:p>
            <w:pPr>
              <w:pStyle w:val="TableParagraph"/>
              <w:rPr>
                <w:rFonts w:ascii="Times New Roman"/>
                <w:sz w:val="18"/>
              </w:rPr>
            </w:pPr>
          </w:p>
        </w:tc>
        <w:tc>
          <w:tcPr>
            <w:tcW w:w="755" w:type="dxa"/>
            <w:tcBorders>
              <w:top w:val="nil"/>
            </w:tcBorders>
          </w:tcPr>
          <w:p>
            <w:pPr>
              <w:pStyle w:val="TableParagraph"/>
              <w:rPr>
                <w:rFonts w:ascii="Times New Roman"/>
                <w:sz w:val="18"/>
              </w:rPr>
            </w:pPr>
          </w:p>
        </w:tc>
        <w:tc>
          <w:tcPr>
            <w:tcW w:w="1178" w:type="dxa"/>
          </w:tcPr>
          <w:p>
            <w:pPr>
              <w:pStyle w:val="TableParagraph"/>
              <w:spacing w:before="35"/>
              <w:ind w:right="3"/>
              <w:jc w:val="right"/>
              <w:rPr>
                <w:sz w:val="18"/>
              </w:rPr>
            </w:pPr>
            <w:r>
              <w:rPr>
                <w:color w:val="131313"/>
                <w:spacing w:val="-2"/>
                <w:w w:val="110"/>
                <w:sz w:val="18"/>
              </w:rPr>
              <w:t>transport</w:t>
            </w:r>
            <w:r>
              <w:rPr>
                <w:color w:val="3F4142"/>
                <w:spacing w:val="-2"/>
                <w:w w:val="110"/>
                <w:sz w:val="18"/>
              </w:rPr>
              <w:t>:</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61" w:hRule="atLeast"/>
        </w:trPr>
        <w:tc>
          <w:tcPr>
            <w:tcW w:w="5906" w:type="dxa"/>
            <w:tcBorders>
              <w:left w:val="single" w:sz="2" w:space="0" w:color="000000"/>
              <w:bottom w:val="nil"/>
            </w:tcBorders>
          </w:tcPr>
          <w:p>
            <w:pPr>
              <w:pStyle w:val="TableParagraph"/>
              <w:spacing w:line="207" w:lineRule="exact" w:before="35"/>
              <w:ind w:right="353"/>
              <w:jc w:val="right"/>
              <w:rPr>
                <w:sz w:val="18"/>
              </w:rPr>
            </w:pPr>
            <w:r>
              <w:rPr>
                <w:b/>
                <w:color w:val="131313"/>
                <w:w w:val="110"/>
                <w:sz w:val="17"/>
              </w:rPr>
              <w:t>4</w:t>
            </w:r>
            <w:r>
              <w:rPr>
                <w:b/>
                <w:color w:val="131313"/>
                <w:spacing w:val="29"/>
                <w:w w:val="110"/>
                <w:sz w:val="17"/>
              </w:rPr>
              <w:t> </w:t>
            </w:r>
            <w:r>
              <w:rPr>
                <w:b/>
                <w:color w:val="131313"/>
                <w:w w:val="110"/>
                <w:sz w:val="17"/>
              </w:rPr>
              <w:t>RCSI02A01&gt;</w:t>
            </w:r>
            <w:r>
              <w:rPr>
                <w:b/>
                <w:color w:val="131313"/>
                <w:spacing w:val="26"/>
                <w:w w:val="110"/>
                <w:sz w:val="17"/>
              </w:rPr>
              <w:t> </w:t>
            </w:r>
            <w:r>
              <w:rPr>
                <w:color w:val="131313"/>
                <w:w w:val="110"/>
                <w:sz w:val="17"/>
              </w:rPr>
              <w:t>-</w:t>
            </w:r>
            <w:r>
              <w:rPr>
                <w:color w:val="131313"/>
                <w:spacing w:val="1"/>
                <w:w w:val="110"/>
                <w:sz w:val="17"/>
              </w:rPr>
              <w:t> </w:t>
            </w:r>
            <w:r>
              <w:rPr>
                <w:color w:val="131313"/>
                <w:w w:val="110"/>
                <w:sz w:val="18"/>
              </w:rPr>
              <w:t>Desfacere</w:t>
            </w:r>
            <w:r>
              <w:rPr>
                <w:color w:val="131313"/>
                <w:spacing w:val="9"/>
                <w:w w:val="110"/>
                <w:sz w:val="18"/>
              </w:rPr>
              <w:t> </w:t>
            </w:r>
            <w:r>
              <w:rPr>
                <w:color w:val="131313"/>
                <w:w w:val="110"/>
                <w:sz w:val="18"/>
              </w:rPr>
              <w:t>accesorii</w:t>
            </w:r>
            <w:r>
              <w:rPr>
                <w:color w:val="131313"/>
                <w:spacing w:val="2"/>
                <w:w w:val="110"/>
                <w:sz w:val="18"/>
              </w:rPr>
              <w:t> </w:t>
            </w:r>
            <w:r>
              <w:rPr>
                <w:color w:val="131313"/>
                <w:w w:val="110"/>
                <w:sz w:val="18"/>
              </w:rPr>
              <w:t>invelitoare</w:t>
            </w:r>
            <w:r>
              <w:rPr>
                <w:color w:val="131313"/>
                <w:spacing w:val="10"/>
                <w:w w:val="110"/>
                <w:sz w:val="18"/>
              </w:rPr>
              <w:t> </w:t>
            </w:r>
            <w:r>
              <w:rPr>
                <w:color w:val="131313"/>
                <w:w w:val="110"/>
                <w:sz w:val="18"/>
              </w:rPr>
              <w:t>221</w:t>
            </w:r>
            <w:r>
              <w:rPr>
                <w:color w:val="131313"/>
                <w:spacing w:val="-11"/>
                <w:w w:val="110"/>
                <w:sz w:val="18"/>
              </w:rPr>
              <w:t> </w:t>
            </w:r>
            <w:r>
              <w:rPr>
                <w:color w:val="131313"/>
                <w:w w:val="110"/>
                <w:sz w:val="18"/>
              </w:rPr>
              <w:t>ml</w:t>
            </w:r>
            <w:r>
              <w:rPr>
                <w:color w:val="131313"/>
                <w:spacing w:val="-3"/>
                <w:w w:val="110"/>
                <w:sz w:val="18"/>
              </w:rPr>
              <w:t> </w:t>
            </w:r>
            <w:r>
              <w:rPr>
                <w:color w:val="131313"/>
                <w:spacing w:val="-10"/>
                <w:w w:val="110"/>
                <w:sz w:val="18"/>
              </w:rPr>
              <w:t>-</w:t>
            </w:r>
          </w:p>
        </w:tc>
        <w:tc>
          <w:tcPr>
            <w:tcW w:w="755" w:type="dxa"/>
            <w:tcBorders>
              <w:bottom w:val="nil"/>
            </w:tcBorders>
          </w:tcPr>
          <w:p>
            <w:pPr>
              <w:pStyle w:val="TableParagraph"/>
              <w:spacing w:line="204" w:lineRule="exact" w:before="37"/>
              <w:ind w:left="72" w:right="18"/>
              <w:jc w:val="center"/>
              <w:rPr>
                <w:rFonts w:ascii="Courier New"/>
                <w:b/>
                <w:sz w:val="20"/>
              </w:rPr>
            </w:pPr>
            <w:r>
              <w:rPr>
                <w:rFonts w:ascii="Courier New"/>
                <w:b/>
                <w:color w:val="131313"/>
                <w:spacing w:val="-5"/>
                <w:sz w:val="20"/>
              </w:rPr>
              <w:t>ml</w:t>
            </w:r>
          </w:p>
        </w:tc>
        <w:tc>
          <w:tcPr>
            <w:tcW w:w="1178" w:type="dxa"/>
            <w:tcBorders>
              <w:bottom w:val="single" w:sz="2" w:space="0" w:color="000000"/>
            </w:tcBorders>
          </w:tcPr>
          <w:p>
            <w:pPr>
              <w:pStyle w:val="TableParagraph"/>
              <w:spacing w:line="171" w:lineRule="exact" w:before="44"/>
              <w:ind w:right="10"/>
              <w:jc w:val="right"/>
              <w:rPr>
                <w:b/>
                <w:sz w:val="17"/>
              </w:rPr>
            </w:pPr>
            <w:r>
              <w:rPr>
                <w:b/>
                <w:color w:val="131313"/>
                <w:spacing w:val="-2"/>
                <w:w w:val="125"/>
                <w:sz w:val="17"/>
              </w:rPr>
              <w:t>339.000</w:t>
            </w:r>
          </w:p>
        </w:tc>
        <w:tc>
          <w:tcPr>
            <w:tcW w:w="1327" w:type="dxa"/>
            <w:tcBorders>
              <w:bottom w:val="single" w:sz="2" w:space="0" w:color="000000"/>
            </w:tcBorders>
          </w:tcPr>
          <w:p>
            <w:pPr>
              <w:pStyle w:val="TableParagraph"/>
              <w:rPr>
                <w:rFonts w:ascii="Times New Roman"/>
                <w:sz w:val="16"/>
              </w:rPr>
            </w:pPr>
          </w:p>
        </w:tc>
        <w:tc>
          <w:tcPr>
            <w:tcW w:w="1418" w:type="dxa"/>
            <w:tcBorders>
              <w:bottom w:val="single" w:sz="2" w:space="0" w:color="000000"/>
            </w:tcBorders>
          </w:tcPr>
          <w:p>
            <w:pPr>
              <w:pStyle w:val="TableParagraph"/>
              <w:rPr>
                <w:rFonts w:ascii="Times New Roman"/>
                <w:sz w:val="16"/>
              </w:rPr>
            </w:pPr>
          </w:p>
        </w:tc>
      </w:tr>
      <w:tr>
        <w:trPr>
          <w:trHeight w:val="295" w:hRule="atLeast"/>
        </w:trPr>
        <w:tc>
          <w:tcPr>
            <w:tcW w:w="5906" w:type="dxa"/>
            <w:tcBorders>
              <w:top w:val="nil"/>
              <w:left w:val="nil"/>
              <w:bottom w:val="nil"/>
            </w:tcBorders>
          </w:tcPr>
          <w:p>
            <w:pPr>
              <w:pStyle w:val="TableParagraph"/>
              <w:spacing w:line="177" w:lineRule="exact"/>
              <w:ind w:left="741"/>
              <w:rPr>
                <w:sz w:val="18"/>
              </w:rPr>
            </w:pPr>
            <w:r>
              <w:rPr>
                <w:sz w:val="18"/>
              </w:rPr>
              <mc:AlternateContent>
                <mc:Choice Requires="wps">
                  <w:drawing>
                    <wp:anchor distT="0" distB="0" distL="0" distR="0" allowOverlap="1" layoutInCell="1" locked="0" behindDoc="1" simplePos="0" relativeHeight="458172416">
                      <wp:simplePos x="0" y="0"/>
                      <wp:positionH relativeFrom="column">
                        <wp:posOffset>425681</wp:posOffset>
                      </wp:positionH>
                      <wp:positionV relativeFrom="paragraph">
                        <wp:posOffset>-18423</wp:posOffset>
                      </wp:positionV>
                      <wp:extent cx="9525" cy="76708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9525" cy="767080"/>
                                <a:chExt cx="9525" cy="767080"/>
                              </a:xfrm>
                            </wpg:grpSpPr>
                            <wps:wsp>
                              <wps:cNvPr id="14" name="Graphic 14"/>
                              <wps:cNvSpPr/>
                              <wps:spPr>
                                <a:xfrm>
                                  <a:off x="4577" y="0"/>
                                  <a:ext cx="1270" cy="767080"/>
                                </a:xfrm>
                                <a:custGeom>
                                  <a:avLst/>
                                  <a:gdLst/>
                                  <a:ahLst/>
                                  <a:cxnLst/>
                                  <a:rect l="l" t="t" r="r" b="b"/>
                                  <a:pathLst>
                                    <a:path w="0" h="767080">
                                      <a:moveTo>
                                        <a:pt x="0" y="766590"/>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182pt;margin-top:-1.450708pt;width:.75pt;height:60.4pt;mso-position-horizontal-relative:column;mso-position-vertical-relative:paragraph;z-index:-45144064" id="docshapegroup7" coordorigin="670,-29" coordsize="15,1208">
                      <v:line style="position:absolute" from="678,1178" to="678,-29" stroked="true" strokeweight=".720821pt" strokecolor="#000000">
                        <v:stroke dashstyle="solid"/>
                      </v:line>
                      <w10:wrap type="none"/>
                    </v:group>
                  </w:pict>
                </mc:Fallback>
              </mc:AlternateContent>
            </w:r>
            <w:r>
              <w:rPr>
                <w:color w:val="131313"/>
                <w:w w:val="110"/>
                <w:sz w:val="18"/>
              </w:rPr>
              <w:t>jgheaburi</w:t>
            </w:r>
            <w:r>
              <w:rPr>
                <w:color w:val="131313"/>
                <w:spacing w:val="-4"/>
                <w:w w:val="110"/>
                <w:sz w:val="18"/>
              </w:rPr>
              <w:t> </w:t>
            </w:r>
            <w:r>
              <w:rPr>
                <w:color w:val="131313"/>
                <w:w w:val="110"/>
                <w:sz w:val="18"/>
              </w:rPr>
              <w:t>118</w:t>
            </w:r>
            <w:r>
              <w:rPr>
                <w:color w:val="131313"/>
                <w:spacing w:val="-4"/>
                <w:w w:val="110"/>
                <w:sz w:val="18"/>
              </w:rPr>
              <w:t> </w:t>
            </w:r>
            <w:r>
              <w:rPr>
                <w:color w:val="131313"/>
                <w:w w:val="110"/>
                <w:sz w:val="18"/>
              </w:rPr>
              <w:t>ml</w:t>
            </w:r>
            <w:r>
              <w:rPr>
                <w:color w:val="131313"/>
                <w:spacing w:val="-1"/>
                <w:w w:val="110"/>
                <w:sz w:val="18"/>
              </w:rPr>
              <w:t> </w:t>
            </w:r>
            <w:r>
              <w:rPr>
                <w:color w:val="131313"/>
                <w:w w:val="110"/>
                <w:sz w:val="18"/>
              </w:rPr>
              <w:t>-</w:t>
            </w:r>
            <w:r>
              <w:rPr>
                <w:color w:val="131313"/>
                <w:spacing w:val="-13"/>
                <w:w w:val="110"/>
                <w:sz w:val="18"/>
              </w:rPr>
              <w:t> </w:t>
            </w:r>
            <w:r>
              <w:rPr>
                <w:color w:val="131313"/>
                <w:spacing w:val="-2"/>
                <w:w w:val="110"/>
                <w:sz w:val="18"/>
              </w:rPr>
              <w:t>burlane</w:t>
            </w:r>
          </w:p>
        </w:tc>
        <w:tc>
          <w:tcPr>
            <w:tcW w:w="755" w:type="dxa"/>
            <w:tcBorders>
              <w:top w:val="nil"/>
              <w:bottom w:val="nil"/>
            </w:tcBorders>
          </w:tcPr>
          <w:p>
            <w:pPr>
              <w:pStyle w:val="TableParagraph"/>
              <w:rPr>
                <w:rFonts w:ascii="Times New Roman"/>
                <w:sz w:val="18"/>
              </w:rPr>
            </w:pPr>
          </w:p>
        </w:tc>
        <w:tc>
          <w:tcPr>
            <w:tcW w:w="1178" w:type="dxa"/>
            <w:tcBorders>
              <w:top w:val="single" w:sz="2" w:space="0" w:color="000000"/>
            </w:tcBorders>
          </w:tcPr>
          <w:p>
            <w:pPr>
              <w:pStyle w:val="TableParagraph"/>
              <w:spacing w:before="83"/>
              <w:ind w:right="16"/>
              <w:jc w:val="right"/>
              <w:rPr>
                <w:sz w:val="18"/>
              </w:rPr>
            </w:pPr>
            <w:r>
              <w:rPr>
                <w:color w:val="131313"/>
                <w:spacing w:val="-2"/>
                <w:w w:val="110"/>
                <w:sz w:val="18"/>
              </w:rPr>
              <w:t>material:</w:t>
            </w:r>
          </w:p>
        </w:tc>
        <w:tc>
          <w:tcPr>
            <w:tcW w:w="1327" w:type="dxa"/>
            <w:tcBorders>
              <w:top w:val="single" w:sz="2" w:space="0" w:color="000000"/>
            </w:tcBorders>
          </w:tcPr>
          <w:p>
            <w:pPr>
              <w:pStyle w:val="TableParagraph"/>
              <w:rPr>
                <w:rFonts w:ascii="Times New Roman"/>
                <w:sz w:val="18"/>
              </w:rPr>
            </w:pPr>
          </w:p>
        </w:tc>
        <w:tc>
          <w:tcPr>
            <w:tcW w:w="1418" w:type="dxa"/>
            <w:tcBorders>
              <w:top w:val="single" w:sz="2" w:space="0" w:color="000000"/>
            </w:tcBorders>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0"/>
              <w:ind w:right="2"/>
              <w:jc w:val="right"/>
              <w:rPr>
                <w:sz w:val="18"/>
              </w:rPr>
            </w:pPr>
            <w:r>
              <w:rPr>
                <w:color w:val="131313"/>
                <w:spacing w:val="-2"/>
                <w:w w:val="110"/>
                <w:sz w:val="18"/>
              </w:rPr>
              <w:t>manopera</w:t>
            </w:r>
            <w:r>
              <w:rPr>
                <w:color w:val="3F4142"/>
                <w:spacing w:val="-2"/>
                <w:w w:val="110"/>
                <w:sz w:val="18"/>
              </w:rPr>
              <w:t>:</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68"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2"/>
              <w:jc w:val="right"/>
              <w:rPr>
                <w:sz w:val="18"/>
              </w:rPr>
            </w:pPr>
            <w:r>
              <w:rPr>
                <w:color w:val="131313"/>
                <w:spacing w:val="-2"/>
                <w:w w:val="115"/>
                <w:sz w:val="18"/>
              </w:rPr>
              <w:t>utilaj</w:t>
            </w:r>
            <w:r>
              <w:rPr>
                <w:color w:val="3F4142"/>
                <w:spacing w:val="-2"/>
                <w:w w:val="115"/>
                <w:sz w:val="18"/>
              </w:rPr>
              <w:t>:</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8" w:hRule="atLeast"/>
        </w:trPr>
        <w:tc>
          <w:tcPr>
            <w:tcW w:w="5906" w:type="dxa"/>
            <w:tcBorders>
              <w:top w:val="nil"/>
              <w:left w:val="single" w:sz="2" w:space="0" w:color="000000"/>
            </w:tcBorders>
          </w:tcPr>
          <w:p>
            <w:pPr>
              <w:pStyle w:val="TableParagraph"/>
              <w:rPr>
                <w:rFonts w:ascii="Times New Roman"/>
                <w:sz w:val="18"/>
              </w:rPr>
            </w:pPr>
          </w:p>
        </w:tc>
        <w:tc>
          <w:tcPr>
            <w:tcW w:w="755" w:type="dxa"/>
            <w:tcBorders>
              <w:top w:val="nil"/>
            </w:tcBorders>
          </w:tcPr>
          <w:p>
            <w:pPr>
              <w:pStyle w:val="TableParagraph"/>
              <w:rPr>
                <w:rFonts w:ascii="Times New Roman"/>
                <w:sz w:val="18"/>
              </w:rPr>
            </w:pPr>
          </w:p>
        </w:tc>
        <w:tc>
          <w:tcPr>
            <w:tcW w:w="1178" w:type="dxa"/>
          </w:tcPr>
          <w:p>
            <w:pPr>
              <w:pStyle w:val="TableParagraph"/>
              <w:spacing w:before="35"/>
              <w:ind w:right="24"/>
              <w:jc w:val="right"/>
              <w:rPr>
                <w:sz w:val="18"/>
              </w:rPr>
            </w:pPr>
            <w:r>
              <w:rPr>
                <w:color w:val="131313"/>
                <w:spacing w:val="-2"/>
                <w:w w:val="110"/>
                <w:sz w:val="18"/>
              </w:rPr>
              <w:t>transport:</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left w:val="single" w:sz="2" w:space="0" w:color="000000"/>
              <w:bottom w:val="nil"/>
            </w:tcBorders>
          </w:tcPr>
          <w:p>
            <w:pPr>
              <w:pStyle w:val="TableParagraph"/>
              <w:spacing w:before="35"/>
              <w:ind w:left="535"/>
              <w:rPr>
                <w:sz w:val="18"/>
              </w:rPr>
            </w:pPr>
            <w:r>
              <w:rPr>
                <w:sz w:val="18"/>
              </w:rPr>
              <mc:AlternateContent>
                <mc:Choice Requires="wps">
                  <w:drawing>
                    <wp:anchor distT="0" distB="0" distL="0" distR="0" allowOverlap="1" layoutInCell="1" locked="0" behindDoc="1" simplePos="0" relativeHeight="458172928">
                      <wp:simplePos x="0" y="0"/>
                      <wp:positionH relativeFrom="column">
                        <wp:posOffset>425681</wp:posOffset>
                      </wp:positionH>
                      <wp:positionV relativeFrom="paragraph">
                        <wp:posOffset>178302</wp:posOffset>
                      </wp:positionV>
                      <wp:extent cx="9525" cy="73914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9525" cy="739140"/>
                                <a:chExt cx="9525" cy="739140"/>
                              </a:xfrm>
                            </wpg:grpSpPr>
                            <wps:wsp>
                              <wps:cNvPr id="16" name="Graphic 16"/>
                              <wps:cNvSpPr/>
                              <wps:spPr>
                                <a:xfrm>
                                  <a:off x="4577" y="0"/>
                                  <a:ext cx="1270" cy="739140"/>
                                </a:xfrm>
                                <a:custGeom>
                                  <a:avLst/>
                                  <a:gdLst/>
                                  <a:ahLst/>
                                  <a:cxnLst/>
                                  <a:rect l="l" t="t" r="r" b="b"/>
                                  <a:pathLst>
                                    <a:path w="0" h="739140">
                                      <a:moveTo>
                                        <a:pt x="0" y="739102"/>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182pt;margin-top:14.03957pt;width:.75pt;height:58.2pt;mso-position-horizontal-relative:column;mso-position-vertical-relative:paragraph;z-index:-45143552" id="docshapegroup8" coordorigin="670,281" coordsize="15,1164">
                      <v:line style="position:absolute" from="678,1445" to="678,281" stroked="true" strokeweight=".720821pt" strokecolor="#000000">
                        <v:stroke dashstyle="solid"/>
                      </v:line>
                      <w10:wrap type="none"/>
                    </v:group>
                  </w:pict>
                </mc:Fallback>
              </mc:AlternateContent>
            </w:r>
            <w:r>
              <w:rPr>
                <w:b/>
                <w:color w:val="131313"/>
                <w:w w:val="110"/>
                <w:sz w:val="17"/>
              </w:rPr>
              <w:t>5</w:t>
            </w:r>
            <w:r>
              <w:rPr>
                <w:b/>
                <w:color w:val="131313"/>
                <w:spacing w:val="34"/>
                <w:w w:val="110"/>
                <w:sz w:val="17"/>
              </w:rPr>
              <w:t> </w:t>
            </w:r>
            <w:r>
              <w:rPr>
                <w:b/>
                <w:color w:val="131313"/>
                <w:w w:val="110"/>
                <w:sz w:val="17"/>
              </w:rPr>
              <w:t>RPCT25El</w:t>
            </w:r>
            <w:r>
              <w:rPr>
                <w:b/>
                <w:color w:val="131313"/>
                <w:spacing w:val="17"/>
                <w:w w:val="110"/>
                <w:sz w:val="17"/>
              </w:rPr>
              <w:t> </w:t>
            </w:r>
            <w:r>
              <w:rPr>
                <w:color w:val="131313"/>
                <w:w w:val="110"/>
                <w:sz w:val="17"/>
              </w:rPr>
              <w:t>-</w:t>
            </w:r>
            <w:r>
              <w:rPr>
                <w:color w:val="131313"/>
                <w:spacing w:val="6"/>
                <w:w w:val="110"/>
                <w:sz w:val="17"/>
              </w:rPr>
              <w:t> </w:t>
            </w:r>
            <w:r>
              <w:rPr>
                <w:color w:val="131313"/>
                <w:w w:val="110"/>
                <w:sz w:val="18"/>
              </w:rPr>
              <w:t>Desfacere</w:t>
            </w:r>
            <w:r>
              <w:rPr>
                <w:color w:val="131313"/>
                <w:spacing w:val="8"/>
                <w:w w:val="110"/>
                <w:sz w:val="18"/>
              </w:rPr>
              <w:t> </w:t>
            </w:r>
            <w:r>
              <w:rPr>
                <w:color w:val="010101"/>
                <w:w w:val="110"/>
                <w:sz w:val="18"/>
              </w:rPr>
              <w:t>structura</w:t>
            </w:r>
            <w:r>
              <w:rPr>
                <w:color w:val="010101"/>
                <w:spacing w:val="5"/>
                <w:w w:val="110"/>
                <w:sz w:val="18"/>
              </w:rPr>
              <w:t> </w:t>
            </w:r>
            <w:r>
              <w:rPr>
                <w:color w:val="131313"/>
                <w:w w:val="110"/>
                <w:sz w:val="18"/>
              </w:rPr>
              <w:t>sarpanta</w:t>
            </w:r>
            <w:r>
              <w:rPr>
                <w:color w:val="131313"/>
                <w:spacing w:val="12"/>
                <w:w w:val="110"/>
                <w:sz w:val="18"/>
              </w:rPr>
              <w:t> </w:t>
            </w:r>
            <w:r>
              <w:rPr>
                <w:color w:val="131313"/>
                <w:spacing w:val="-4"/>
                <w:w w:val="110"/>
                <w:sz w:val="18"/>
              </w:rPr>
              <w:t>lemn</w:t>
            </w:r>
          </w:p>
        </w:tc>
        <w:tc>
          <w:tcPr>
            <w:tcW w:w="755" w:type="dxa"/>
            <w:tcBorders>
              <w:bottom w:val="nil"/>
            </w:tcBorders>
          </w:tcPr>
          <w:p>
            <w:pPr>
              <w:pStyle w:val="TableParagraph"/>
              <w:spacing w:line="216" w:lineRule="exact" w:before="37"/>
              <w:ind w:left="72" w:right="35"/>
              <w:jc w:val="center"/>
              <w:rPr>
                <w:rFonts w:ascii="Courier New"/>
                <w:b/>
                <w:sz w:val="20"/>
              </w:rPr>
            </w:pPr>
            <w:r>
              <w:rPr>
                <w:rFonts w:ascii="Courier New"/>
                <w:b/>
                <w:color w:val="131313"/>
                <w:spacing w:val="-5"/>
                <w:w w:val="110"/>
                <w:sz w:val="20"/>
              </w:rPr>
              <w:t>mp</w:t>
            </w:r>
          </w:p>
        </w:tc>
        <w:tc>
          <w:tcPr>
            <w:tcW w:w="1178" w:type="dxa"/>
          </w:tcPr>
          <w:p>
            <w:pPr>
              <w:pStyle w:val="TableParagraph"/>
              <w:spacing w:before="44"/>
              <w:ind w:right="10"/>
              <w:jc w:val="right"/>
              <w:rPr>
                <w:b/>
                <w:sz w:val="17"/>
              </w:rPr>
            </w:pPr>
            <w:r>
              <w:rPr>
                <w:b/>
                <w:color w:val="131313"/>
                <w:spacing w:val="-2"/>
                <w:w w:val="125"/>
                <w:sz w:val="17"/>
              </w:rPr>
              <w:t>1,046.000</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68"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16"/>
              <w:jc w:val="right"/>
              <w:rPr>
                <w:sz w:val="18"/>
              </w:rPr>
            </w:pPr>
            <w:r>
              <w:rPr>
                <w:color w:val="131313"/>
                <w:spacing w:val="-2"/>
                <w:w w:val="110"/>
                <w:sz w:val="18"/>
              </w:rPr>
              <w:t>material:</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8"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40"/>
              <w:jc w:val="right"/>
              <w:rPr>
                <w:sz w:val="18"/>
              </w:rPr>
            </w:pPr>
            <w:r>
              <w:rPr>
                <w:color w:val="131313"/>
                <w:spacing w:val="-2"/>
                <w:w w:val="110"/>
                <w:sz w:val="18"/>
              </w:rPr>
              <w:t>manopera</w:t>
            </w:r>
            <w:r>
              <w:rPr>
                <w:color w:val="3F4142"/>
                <w:spacing w:val="-2"/>
                <w:w w:val="110"/>
                <w:sz w:val="18"/>
              </w:rPr>
              <w:t>:</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12"/>
              <w:jc w:val="right"/>
              <w:rPr>
                <w:sz w:val="18"/>
              </w:rPr>
            </w:pPr>
            <w:r>
              <w:rPr>
                <w:color w:val="131313"/>
                <w:spacing w:val="-2"/>
                <w:w w:val="115"/>
                <w:sz w:val="18"/>
              </w:rPr>
              <w:t>utilaj:</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tcBorders>
          </w:tcPr>
          <w:p>
            <w:pPr>
              <w:pStyle w:val="TableParagraph"/>
              <w:rPr>
                <w:rFonts w:ascii="Times New Roman"/>
                <w:sz w:val="18"/>
              </w:rPr>
            </w:pPr>
          </w:p>
        </w:tc>
        <w:tc>
          <w:tcPr>
            <w:tcW w:w="755" w:type="dxa"/>
            <w:tcBorders>
              <w:top w:val="nil"/>
            </w:tcBorders>
          </w:tcPr>
          <w:p>
            <w:pPr>
              <w:pStyle w:val="TableParagraph"/>
              <w:rPr>
                <w:rFonts w:ascii="Times New Roman"/>
                <w:sz w:val="18"/>
              </w:rPr>
            </w:pPr>
          </w:p>
        </w:tc>
        <w:tc>
          <w:tcPr>
            <w:tcW w:w="1178" w:type="dxa"/>
          </w:tcPr>
          <w:p>
            <w:pPr>
              <w:pStyle w:val="TableParagraph"/>
              <w:spacing w:before="35"/>
              <w:ind w:right="24"/>
              <w:jc w:val="right"/>
              <w:rPr>
                <w:sz w:val="18"/>
              </w:rPr>
            </w:pPr>
            <w:r>
              <w:rPr>
                <w:color w:val="131313"/>
                <w:spacing w:val="-2"/>
                <w:w w:val="110"/>
                <w:sz w:val="18"/>
              </w:rPr>
              <w:t>transport:</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left w:val="single" w:sz="2" w:space="0" w:color="000000"/>
              <w:bottom w:val="nil"/>
            </w:tcBorders>
          </w:tcPr>
          <w:p>
            <w:pPr>
              <w:pStyle w:val="TableParagraph"/>
              <w:spacing w:before="40"/>
              <w:ind w:left="530"/>
              <w:rPr>
                <w:sz w:val="18"/>
              </w:rPr>
            </w:pPr>
            <w:r>
              <w:rPr>
                <w:sz w:val="18"/>
              </w:rPr>
              <mc:AlternateContent>
                <mc:Choice Requires="wps">
                  <w:drawing>
                    <wp:anchor distT="0" distB="0" distL="0" distR="0" allowOverlap="1" layoutInCell="1" locked="0" behindDoc="1" simplePos="0" relativeHeight="458173440">
                      <wp:simplePos x="0" y="0"/>
                      <wp:positionH relativeFrom="column">
                        <wp:posOffset>425681</wp:posOffset>
                      </wp:positionH>
                      <wp:positionV relativeFrom="paragraph">
                        <wp:posOffset>178422</wp:posOffset>
                      </wp:positionV>
                      <wp:extent cx="9525" cy="73914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9525" cy="739140"/>
                                <a:chExt cx="9525" cy="739140"/>
                              </a:xfrm>
                            </wpg:grpSpPr>
                            <wps:wsp>
                              <wps:cNvPr id="18" name="Graphic 18"/>
                              <wps:cNvSpPr/>
                              <wps:spPr>
                                <a:xfrm>
                                  <a:off x="4577" y="0"/>
                                  <a:ext cx="1270" cy="739140"/>
                                </a:xfrm>
                                <a:custGeom>
                                  <a:avLst/>
                                  <a:gdLst/>
                                  <a:ahLst/>
                                  <a:cxnLst/>
                                  <a:rect l="l" t="t" r="r" b="b"/>
                                  <a:pathLst>
                                    <a:path w="0" h="739140">
                                      <a:moveTo>
                                        <a:pt x="0" y="739102"/>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182pt;margin-top:14.049022pt;width:.75pt;height:58.2pt;mso-position-horizontal-relative:column;mso-position-vertical-relative:paragraph;z-index:-45143040" id="docshapegroup9" coordorigin="670,281" coordsize="15,1164">
                      <v:line style="position:absolute" from="678,1445" to="678,281" stroked="true" strokeweight=".720821pt" strokecolor="#000000">
                        <v:stroke dashstyle="solid"/>
                      </v:line>
                      <w10:wrap type="none"/>
                    </v:group>
                  </w:pict>
                </mc:Fallback>
              </mc:AlternateContent>
            </w:r>
            <w:r>
              <w:rPr>
                <w:b/>
                <w:color w:val="131313"/>
                <w:w w:val="110"/>
                <w:sz w:val="17"/>
              </w:rPr>
              <w:t>6</w:t>
            </w:r>
            <w:r>
              <w:rPr>
                <w:b/>
                <w:color w:val="131313"/>
                <w:spacing w:val="22"/>
                <w:w w:val="110"/>
                <w:sz w:val="17"/>
              </w:rPr>
              <w:t> </w:t>
            </w:r>
            <w:r>
              <w:rPr>
                <w:b/>
                <w:color w:val="131313"/>
                <w:w w:val="110"/>
                <w:sz w:val="17"/>
              </w:rPr>
              <w:t>RPCL22E+</w:t>
            </w:r>
            <w:r>
              <w:rPr>
                <w:b/>
                <w:color w:val="131313"/>
                <w:spacing w:val="17"/>
                <w:w w:val="110"/>
                <w:sz w:val="17"/>
              </w:rPr>
              <w:t> </w:t>
            </w:r>
            <w:r>
              <w:rPr>
                <w:color w:val="131313"/>
                <w:w w:val="110"/>
                <w:sz w:val="17"/>
              </w:rPr>
              <w:t>-</w:t>
            </w:r>
            <w:r>
              <w:rPr>
                <w:color w:val="131313"/>
                <w:spacing w:val="2"/>
                <w:w w:val="110"/>
                <w:sz w:val="17"/>
              </w:rPr>
              <w:t> </w:t>
            </w:r>
            <w:r>
              <w:rPr>
                <w:color w:val="010101"/>
                <w:w w:val="110"/>
                <w:sz w:val="18"/>
              </w:rPr>
              <w:t>Desfacere</w:t>
            </w:r>
            <w:r>
              <w:rPr>
                <w:color w:val="010101"/>
                <w:spacing w:val="3"/>
                <w:w w:val="110"/>
                <w:sz w:val="18"/>
              </w:rPr>
              <w:t> </w:t>
            </w:r>
            <w:r>
              <w:rPr>
                <w:color w:val="131313"/>
                <w:w w:val="110"/>
                <w:sz w:val="18"/>
              </w:rPr>
              <w:t>structura</w:t>
            </w:r>
            <w:r>
              <w:rPr>
                <w:color w:val="131313"/>
                <w:spacing w:val="-3"/>
                <w:w w:val="110"/>
                <w:sz w:val="18"/>
              </w:rPr>
              <w:t> </w:t>
            </w:r>
            <w:r>
              <w:rPr>
                <w:color w:val="131313"/>
                <w:w w:val="110"/>
                <w:sz w:val="18"/>
              </w:rPr>
              <w:t>sarpanta</w:t>
            </w:r>
            <w:r>
              <w:rPr>
                <w:color w:val="131313"/>
                <w:spacing w:val="3"/>
                <w:w w:val="110"/>
                <w:sz w:val="18"/>
              </w:rPr>
              <w:t> </w:t>
            </w:r>
            <w:r>
              <w:rPr>
                <w:color w:val="131313"/>
                <w:spacing w:val="-2"/>
                <w:w w:val="110"/>
                <w:sz w:val="18"/>
              </w:rPr>
              <w:t>metal</w:t>
            </w:r>
          </w:p>
        </w:tc>
        <w:tc>
          <w:tcPr>
            <w:tcW w:w="755" w:type="dxa"/>
            <w:tcBorders>
              <w:bottom w:val="nil"/>
            </w:tcBorders>
          </w:tcPr>
          <w:p>
            <w:pPr>
              <w:pStyle w:val="TableParagraph"/>
              <w:spacing w:line="216" w:lineRule="exact" w:before="37"/>
              <w:ind w:left="72" w:right="30"/>
              <w:jc w:val="center"/>
              <w:rPr>
                <w:rFonts w:ascii="Courier New"/>
                <w:b/>
                <w:sz w:val="20"/>
              </w:rPr>
            </w:pPr>
            <w:r>
              <w:rPr>
                <w:rFonts w:ascii="Courier New"/>
                <w:b/>
                <w:color w:val="131313"/>
                <w:spacing w:val="-5"/>
                <w:w w:val="110"/>
                <w:sz w:val="20"/>
              </w:rPr>
              <w:t>mp</w:t>
            </w:r>
          </w:p>
        </w:tc>
        <w:tc>
          <w:tcPr>
            <w:tcW w:w="1178" w:type="dxa"/>
          </w:tcPr>
          <w:p>
            <w:pPr>
              <w:pStyle w:val="TableParagraph"/>
              <w:spacing w:before="44"/>
              <w:ind w:right="10"/>
              <w:jc w:val="right"/>
              <w:rPr>
                <w:b/>
                <w:sz w:val="17"/>
              </w:rPr>
            </w:pPr>
            <w:r>
              <w:rPr>
                <w:b/>
                <w:color w:val="131313"/>
                <w:spacing w:val="-2"/>
                <w:w w:val="125"/>
                <w:sz w:val="17"/>
              </w:rPr>
              <w:t>10.000</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left w:val="single" w:sz="2" w:space="0" w:color="000000"/>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16"/>
              <w:jc w:val="right"/>
              <w:rPr>
                <w:sz w:val="18"/>
              </w:rPr>
            </w:pPr>
            <w:r>
              <w:rPr>
                <w:color w:val="131313"/>
                <w:spacing w:val="-2"/>
                <w:w w:val="110"/>
                <w:sz w:val="18"/>
              </w:rPr>
              <w:t>material:</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21"/>
              <w:jc w:val="right"/>
              <w:rPr>
                <w:sz w:val="18"/>
              </w:rPr>
            </w:pPr>
            <w:r>
              <w:rPr>
                <w:color w:val="131313"/>
                <w:spacing w:val="-2"/>
                <w:w w:val="105"/>
                <w:sz w:val="18"/>
              </w:rPr>
              <w:t>manopera:</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bottom w:val="nil"/>
            </w:tcBorders>
          </w:tcPr>
          <w:p>
            <w:pPr>
              <w:pStyle w:val="TableParagraph"/>
              <w:rPr>
                <w:rFonts w:ascii="Times New Roman"/>
                <w:sz w:val="18"/>
              </w:rPr>
            </w:pPr>
          </w:p>
        </w:tc>
        <w:tc>
          <w:tcPr>
            <w:tcW w:w="755" w:type="dxa"/>
            <w:tcBorders>
              <w:top w:val="nil"/>
              <w:bottom w:val="nil"/>
            </w:tcBorders>
          </w:tcPr>
          <w:p>
            <w:pPr>
              <w:pStyle w:val="TableParagraph"/>
              <w:rPr>
                <w:rFonts w:ascii="Times New Roman"/>
                <w:sz w:val="18"/>
              </w:rPr>
            </w:pPr>
          </w:p>
        </w:tc>
        <w:tc>
          <w:tcPr>
            <w:tcW w:w="1178" w:type="dxa"/>
          </w:tcPr>
          <w:p>
            <w:pPr>
              <w:pStyle w:val="TableParagraph"/>
              <w:spacing w:before="35"/>
              <w:ind w:right="7"/>
              <w:jc w:val="right"/>
              <w:rPr>
                <w:sz w:val="18"/>
              </w:rPr>
            </w:pPr>
            <w:r>
              <w:rPr>
                <w:color w:val="131313"/>
                <w:spacing w:val="-2"/>
                <w:w w:val="115"/>
                <w:sz w:val="18"/>
              </w:rPr>
              <w:t>utilaj:</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5906" w:type="dxa"/>
            <w:tcBorders>
              <w:top w:val="nil"/>
            </w:tcBorders>
          </w:tcPr>
          <w:p>
            <w:pPr>
              <w:pStyle w:val="TableParagraph"/>
              <w:rPr>
                <w:rFonts w:ascii="Times New Roman"/>
                <w:sz w:val="18"/>
              </w:rPr>
            </w:pPr>
          </w:p>
        </w:tc>
        <w:tc>
          <w:tcPr>
            <w:tcW w:w="755" w:type="dxa"/>
            <w:tcBorders>
              <w:top w:val="nil"/>
            </w:tcBorders>
          </w:tcPr>
          <w:p>
            <w:pPr>
              <w:pStyle w:val="TableParagraph"/>
              <w:rPr>
                <w:rFonts w:ascii="Times New Roman"/>
                <w:sz w:val="18"/>
              </w:rPr>
            </w:pPr>
          </w:p>
        </w:tc>
        <w:tc>
          <w:tcPr>
            <w:tcW w:w="1178" w:type="dxa"/>
          </w:tcPr>
          <w:p>
            <w:pPr>
              <w:pStyle w:val="TableParagraph"/>
              <w:spacing w:before="35"/>
              <w:ind w:right="24"/>
              <w:jc w:val="right"/>
              <w:rPr>
                <w:sz w:val="18"/>
              </w:rPr>
            </w:pPr>
            <w:r>
              <w:rPr>
                <w:color w:val="131313"/>
                <w:spacing w:val="-2"/>
                <w:w w:val="110"/>
                <w:sz w:val="18"/>
              </w:rPr>
              <w:t>transport:</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0" w:footer="1057" w:top="460" w:bottom="1240" w:left="425" w:right="566"/>
        </w:sectPr>
      </w:pPr>
    </w:p>
    <w:p>
      <w:pPr>
        <w:pStyle w:val="BodyText"/>
        <w:spacing w:before="7"/>
        <w:rPr>
          <w:b/>
          <w:sz w:val="15"/>
        </w:rPr>
      </w:pPr>
    </w:p>
    <w:tbl>
      <w:tblPr>
        <w:tblW w:w="0" w:type="auto"/>
        <w:jc w:val="left"/>
        <w:tblInd w:w="1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4"/>
        <w:gridCol w:w="764"/>
        <w:gridCol w:w="1172"/>
        <w:gridCol w:w="1326"/>
        <w:gridCol w:w="1417"/>
      </w:tblGrid>
      <w:tr>
        <w:trPr>
          <w:trHeight w:val="562" w:hRule="atLeast"/>
        </w:trPr>
        <w:tc>
          <w:tcPr>
            <w:tcW w:w="7803" w:type="dxa"/>
            <w:gridSpan w:val="4"/>
            <w:tcBorders>
              <w:left w:val="single" w:sz="2" w:space="0" w:color="000000"/>
            </w:tcBorders>
          </w:tcPr>
          <w:p>
            <w:pPr>
              <w:pStyle w:val="TableParagraph"/>
              <w:spacing w:before="9"/>
              <w:rPr>
                <w:b/>
                <w:sz w:val="16"/>
              </w:rPr>
            </w:pPr>
          </w:p>
          <w:p>
            <w:pPr>
              <w:pStyle w:val="TableParagraph"/>
              <w:ind w:left="119" w:right="9"/>
              <w:jc w:val="center"/>
              <w:rPr>
                <w:b/>
                <w:sz w:val="16"/>
              </w:rPr>
            </w:pPr>
            <w:r>
              <w:rPr>
                <w:b/>
                <w:color w:val="131313"/>
                <w:sz w:val="16"/>
              </w:rPr>
              <w:t>SECTIUNEA</w:t>
            </w:r>
            <w:r>
              <w:rPr>
                <w:b/>
                <w:color w:val="131313"/>
                <w:spacing w:val="23"/>
                <w:sz w:val="16"/>
              </w:rPr>
              <w:t> </w:t>
            </w:r>
            <w:r>
              <w:rPr>
                <w:b/>
                <w:color w:val="131313"/>
                <w:spacing w:val="-2"/>
                <w:sz w:val="16"/>
              </w:rPr>
              <w:t>TEHNICA</w:t>
            </w:r>
          </w:p>
        </w:tc>
        <w:tc>
          <w:tcPr>
            <w:tcW w:w="2743" w:type="dxa"/>
            <w:gridSpan w:val="2"/>
            <w:tcBorders>
              <w:right w:val="single" w:sz="12" w:space="0" w:color="000000"/>
            </w:tcBorders>
          </w:tcPr>
          <w:p>
            <w:pPr>
              <w:pStyle w:val="TableParagraph"/>
              <w:spacing w:before="4"/>
              <w:rPr>
                <w:b/>
                <w:sz w:val="16"/>
              </w:rPr>
            </w:pPr>
          </w:p>
          <w:p>
            <w:pPr>
              <w:pStyle w:val="TableParagraph"/>
              <w:ind w:left="370"/>
              <w:rPr>
                <w:b/>
                <w:sz w:val="16"/>
              </w:rPr>
            </w:pPr>
            <w:r>
              <w:rPr>
                <w:b/>
                <w:color w:val="131313"/>
                <w:sz w:val="16"/>
              </w:rPr>
              <w:t>SECTIUNEA</w:t>
            </w:r>
            <w:r>
              <w:rPr>
                <w:b/>
                <w:color w:val="131313"/>
                <w:spacing w:val="15"/>
                <w:sz w:val="16"/>
              </w:rPr>
              <w:t> </w:t>
            </w:r>
            <w:r>
              <w:rPr>
                <w:b/>
                <w:color w:val="131313"/>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5"/>
              <w:rPr>
                <w:b/>
                <w:sz w:val="16"/>
              </w:rPr>
            </w:pPr>
          </w:p>
          <w:p>
            <w:pPr>
              <w:pStyle w:val="TableParagraph"/>
              <w:ind w:left="120" w:right="2"/>
              <w:jc w:val="center"/>
              <w:rPr>
                <w:b/>
                <w:sz w:val="16"/>
              </w:rPr>
            </w:pPr>
            <w:r>
              <w:rPr>
                <w:b/>
                <w:color w:val="131313"/>
                <w:spacing w:val="-5"/>
                <w:w w:val="115"/>
                <w:sz w:val="16"/>
              </w:rPr>
              <w:t>Nr</w:t>
            </w:r>
            <w:r>
              <w:rPr>
                <w:b/>
                <w:color w:val="2F2F31"/>
                <w:spacing w:val="-5"/>
                <w:w w:val="115"/>
                <w:sz w:val="16"/>
              </w:rPr>
              <w:t>.</w:t>
            </w:r>
          </w:p>
        </w:tc>
        <w:tc>
          <w:tcPr>
            <w:tcW w:w="5204" w:type="dxa"/>
            <w:tcBorders>
              <w:left w:val="single" w:sz="2" w:space="0" w:color="000000"/>
            </w:tcBorders>
          </w:tcPr>
          <w:p>
            <w:pPr>
              <w:pStyle w:val="TableParagraph"/>
              <w:spacing w:before="105"/>
              <w:rPr>
                <w:b/>
                <w:sz w:val="16"/>
              </w:rPr>
            </w:pPr>
          </w:p>
          <w:p>
            <w:pPr>
              <w:pStyle w:val="TableParagraph"/>
              <w:ind w:left="134" w:right="43"/>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64" w:type="dxa"/>
          </w:tcPr>
          <w:p>
            <w:pPr>
              <w:pStyle w:val="TableParagraph"/>
              <w:spacing w:before="105"/>
              <w:rPr>
                <w:b/>
                <w:sz w:val="16"/>
              </w:rPr>
            </w:pPr>
          </w:p>
          <w:p>
            <w:pPr>
              <w:pStyle w:val="TableParagraph"/>
              <w:ind w:left="81" w:right="24"/>
              <w:jc w:val="center"/>
              <w:rPr>
                <w:b/>
                <w:sz w:val="16"/>
              </w:rPr>
            </w:pPr>
            <w:r>
              <w:rPr>
                <w:b/>
                <w:color w:val="131313"/>
                <w:spacing w:val="-4"/>
                <w:w w:val="110"/>
                <w:sz w:val="16"/>
              </w:rPr>
              <w:t>U.M.</w:t>
            </w:r>
          </w:p>
        </w:tc>
        <w:tc>
          <w:tcPr>
            <w:tcW w:w="1172" w:type="dxa"/>
          </w:tcPr>
          <w:p>
            <w:pPr>
              <w:pStyle w:val="TableParagraph"/>
              <w:spacing w:before="105"/>
              <w:rPr>
                <w:b/>
                <w:sz w:val="16"/>
              </w:rPr>
            </w:pPr>
          </w:p>
          <w:p>
            <w:pPr>
              <w:pStyle w:val="TableParagraph"/>
              <w:ind w:left="156"/>
              <w:rPr>
                <w:b/>
                <w:sz w:val="16"/>
              </w:rPr>
            </w:pPr>
            <w:r>
              <w:rPr>
                <w:b/>
                <w:color w:val="030303"/>
                <w:spacing w:val="-2"/>
                <w:w w:val="115"/>
                <w:sz w:val="16"/>
              </w:rPr>
              <w:t>Cantitatea</w:t>
            </w:r>
          </w:p>
        </w:tc>
        <w:tc>
          <w:tcPr>
            <w:tcW w:w="1326" w:type="dxa"/>
          </w:tcPr>
          <w:p>
            <w:pPr>
              <w:pStyle w:val="TableParagraph"/>
              <w:spacing w:line="232" w:lineRule="auto" w:before="111"/>
              <w:ind w:left="75" w:right="33"/>
              <w:jc w:val="center"/>
              <w:rPr>
                <w:b/>
                <w:sz w:val="16"/>
              </w:rPr>
            </w:pPr>
            <w:r>
              <w:rPr>
                <w:b/>
                <w:color w:val="131313"/>
                <w:spacing w:val="-2"/>
                <w:w w:val="115"/>
                <w:sz w:val="16"/>
              </w:rPr>
              <w:t>Pretul</w:t>
            </w:r>
            <w:r>
              <w:rPr>
                <w:b/>
                <w:color w:val="131313"/>
                <w:spacing w:val="-11"/>
                <w:w w:val="115"/>
                <w:sz w:val="16"/>
              </w:rPr>
              <w:t> </w:t>
            </w:r>
            <w:r>
              <w:rPr>
                <w:b/>
                <w:color w:val="131313"/>
                <w:spacing w:val="-2"/>
                <w:w w:val="115"/>
                <w:sz w:val="16"/>
              </w:rPr>
              <w:t>unitar </w:t>
            </w:r>
            <w:r>
              <w:rPr>
                <w:b/>
                <w:color w:val="131313"/>
                <w:w w:val="115"/>
                <w:sz w:val="16"/>
              </w:rPr>
              <w:t>(fara TVA)</w:t>
            </w:r>
          </w:p>
          <w:p>
            <w:pPr>
              <w:pStyle w:val="TableParagraph"/>
              <w:spacing w:before="9"/>
              <w:ind w:left="75" w:right="25"/>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7" w:type="dxa"/>
            <w:tcBorders>
              <w:right w:val="single" w:sz="12" w:space="0" w:color="000000"/>
            </w:tcBorders>
          </w:tcPr>
          <w:p>
            <w:pPr>
              <w:pStyle w:val="TableParagraph"/>
              <w:spacing w:line="179" w:lineRule="exact" w:before="107"/>
              <w:ind w:left="74" w:right="23"/>
              <w:jc w:val="center"/>
              <w:rPr>
                <w:b/>
                <w:sz w:val="16"/>
              </w:rPr>
            </w:pPr>
            <w:r>
              <w:rPr>
                <w:b/>
                <w:color w:val="131313"/>
                <w:spacing w:val="-2"/>
                <w:w w:val="105"/>
                <w:sz w:val="16"/>
              </w:rPr>
              <w:t>TOTALUL</w:t>
            </w:r>
          </w:p>
          <w:p>
            <w:pPr>
              <w:pStyle w:val="TableParagraph"/>
              <w:spacing w:line="179" w:lineRule="exact"/>
              <w:ind w:left="74" w:right="10"/>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13"/>
              <w:ind w:left="74" w:right="15"/>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6"/>
                <w:w w:val="110"/>
                <w:sz w:val="16"/>
              </w:rPr>
              <w:t> </w:t>
            </w:r>
            <w:r>
              <w:rPr>
                <w:color w:val="131313"/>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120" w:right="12"/>
              <w:jc w:val="center"/>
              <w:rPr>
                <w:b/>
                <w:sz w:val="21"/>
              </w:rPr>
            </w:pPr>
            <w:r>
              <w:rPr>
                <w:b/>
                <w:color w:val="131313"/>
                <w:spacing w:val="-10"/>
                <w:w w:val="90"/>
                <w:sz w:val="21"/>
              </w:rPr>
              <w:t>o</w:t>
            </w:r>
          </w:p>
        </w:tc>
        <w:tc>
          <w:tcPr>
            <w:tcW w:w="5204" w:type="dxa"/>
            <w:tcBorders>
              <w:left w:val="single" w:sz="2" w:space="0" w:color="000000"/>
            </w:tcBorders>
          </w:tcPr>
          <w:p>
            <w:pPr>
              <w:pStyle w:val="TableParagraph"/>
              <w:spacing w:line="157" w:lineRule="exact"/>
              <w:ind w:left="125" w:right="56"/>
              <w:jc w:val="center"/>
              <w:rPr>
                <w:rFonts w:ascii="Times New Roman"/>
                <w:b/>
                <w:sz w:val="17"/>
              </w:rPr>
            </w:pPr>
            <w:r>
              <w:rPr>
                <w:rFonts w:ascii="Times New Roman"/>
                <w:b/>
                <w:color w:val="131313"/>
                <w:spacing w:val="-10"/>
                <w:w w:val="90"/>
                <w:sz w:val="17"/>
              </w:rPr>
              <w:t>1</w:t>
            </w:r>
          </w:p>
        </w:tc>
        <w:tc>
          <w:tcPr>
            <w:tcW w:w="764" w:type="dxa"/>
          </w:tcPr>
          <w:p>
            <w:pPr>
              <w:pStyle w:val="TableParagraph"/>
              <w:spacing w:line="151" w:lineRule="exact" w:before="6"/>
              <w:ind w:left="81" w:right="19"/>
              <w:jc w:val="center"/>
              <w:rPr>
                <w:b/>
                <w:sz w:val="16"/>
              </w:rPr>
            </w:pPr>
            <w:r>
              <w:rPr>
                <w:b/>
                <w:color w:val="131313"/>
                <w:spacing w:val="-10"/>
                <w:w w:val="110"/>
                <w:sz w:val="16"/>
              </w:rPr>
              <w:t>2</w:t>
            </w:r>
          </w:p>
        </w:tc>
        <w:tc>
          <w:tcPr>
            <w:tcW w:w="1172" w:type="dxa"/>
          </w:tcPr>
          <w:p>
            <w:pPr>
              <w:pStyle w:val="TableParagraph"/>
              <w:spacing w:line="151" w:lineRule="exact" w:before="6"/>
              <w:ind w:left="63" w:right="19"/>
              <w:jc w:val="center"/>
              <w:rPr>
                <w:b/>
                <w:sz w:val="16"/>
              </w:rPr>
            </w:pPr>
            <w:r>
              <w:rPr>
                <w:b/>
                <w:color w:val="131313"/>
                <w:spacing w:val="-10"/>
                <w:w w:val="110"/>
                <w:sz w:val="16"/>
              </w:rPr>
              <w:t>3</w:t>
            </w:r>
          </w:p>
        </w:tc>
        <w:tc>
          <w:tcPr>
            <w:tcW w:w="1326" w:type="dxa"/>
          </w:tcPr>
          <w:p>
            <w:pPr>
              <w:pStyle w:val="TableParagraph"/>
              <w:spacing w:line="156" w:lineRule="exact" w:before="1"/>
              <w:ind w:left="75" w:right="25"/>
              <w:jc w:val="center"/>
              <w:rPr>
                <w:b/>
                <w:sz w:val="16"/>
              </w:rPr>
            </w:pPr>
            <w:r>
              <w:rPr>
                <w:b/>
                <w:color w:val="131313"/>
                <w:spacing w:val="-10"/>
                <w:w w:val="110"/>
                <w:sz w:val="16"/>
              </w:rPr>
              <w:t>4</w:t>
            </w:r>
          </w:p>
        </w:tc>
        <w:tc>
          <w:tcPr>
            <w:tcW w:w="1417" w:type="dxa"/>
            <w:tcBorders>
              <w:right w:val="single" w:sz="12" w:space="0" w:color="000000"/>
            </w:tcBorders>
          </w:tcPr>
          <w:p>
            <w:pPr>
              <w:pStyle w:val="TableParagraph"/>
              <w:spacing w:line="156" w:lineRule="exact" w:before="1"/>
              <w:ind w:left="354"/>
              <w:rPr>
                <w:b/>
                <w:sz w:val="16"/>
              </w:rPr>
            </w:pPr>
            <w:r>
              <w:rPr>
                <w:b/>
                <w:color w:val="131313"/>
                <w:spacing w:val="-2"/>
                <w:w w:val="165"/>
                <w:sz w:val="16"/>
              </w:rPr>
              <w:t>5=3x4</w:t>
            </w:r>
          </w:p>
        </w:tc>
      </w:tr>
      <w:tr>
        <w:trPr>
          <w:trHeight w:val="244" w:hRule="atLeast"/>
        </w:trPr>
        <w:tc>
          <w:tcPr>
            <w:tcW w:w="5867" w:type="dxa"/>
            <w:gridSpan w:val="2"/>
            <w:tcBorders>
              <w:left w:val="single" w:sz="2" w:space="0" w:color="000000"/>
              <w:bottom w:val="nil"/>
            </w:tcBorders>
          </w:tcPr>
          <w:p>
            <w:pPr>
              <w:pStyle w:val="TableParagraph"/>
              <w:spacing w:line="189" w:lineRule="exact" w:before="35"/>
              <w:ind w:left="554"/>
              <w:rPr>
                <w:sz w:val="18"/>
              </w:rPr>
            </w:pPr>
            <w:r>
              <w:rPr>
                <w:b/>
                <w:color w:val="131313"/>
                <w:spacing w:val="-2"/>
                <w:w w:val="115"/>
                <w:sz w:val="17"/>
              </w:rPr>
              <w:t>7</w:t>
            </w:r>
            <w:r>
              <w:rPr>
                <w:b/>
                <w:color w:val="131313"/>
                <w:spacing w:val="-21"/>
                <w:w w:val="115"/>
                <w:sz w:val="17"/>
              </w:rPr>
              <w:t> </w:t>
            </w:r>
            <w:r>
              <w:rPr>
                <w:b/>
                <w:color w:val="131313"/>
                <w:spacing w:val="-2"/>
                <w:w w:val="115"/>
                <w:sz w:val="17"/>
              </w:rPr>
              <w:t>IZF13A01&gt;</w:t>
            </w:r>
            <w:r>
              <w:rPr>
                <w:b/>
                <w:color w:val="131313"/>
                <w:spacing w:val="22"/>
                <w:w w:val="115"/>
                <w:sz w:val="17"/>
              </w:rPr>
              <w:t> </w:t>
            </w:r>
            <w:r>
              <w:rPr>
                <w:color w:val="131313"/>
                <w:spacing w:val="-2"/>
                <w:w w:val="115"/>
                <w:sz w:val="17"/>
              </w:rPr>
              <w:t>-</w:t>
            </w:r>
            <w:r>
              <w:rPr>
                <w:color w:val="131313"/>
                <w:spacing w:val="-4"/>
                <w:w w:val="115"/>
                <w:sz w:val="17"/>
              </w:rPr>
              <w:t> </w:t>
            </w:r>
            <w:r>
              <w:rPr>
                <w:color w:val="030303"/>
                <w:spacing w:val="-2"/>
                <w:w w:val="115"/>
                <w:sz w:val="18"/>
              </w:rPr>
              <w:t>Desfacere</w:t>
            </w:r>
            <w:r>
              <w:rPr>
                <w:color w:val="030303"/>
                <w:w w:val="115"/>
                <w:sz w:val="18"/>
              </w:rPr>
              <w:t> </w:t>
            </w:r>
            <w:r>
              <w:rPr>
                <w:color w:val="131313"/>
                <w:spacing w:val="-2"/>
                <w:w w:val="115"/>
                <w:sz w:val="18"/>
              </w:rPr>
              <w:t>termoizolatie</w:t>
            </w:r>
            <w:r>
              <w:rPr>
                <w:color w:val="131313"/>
                <w:spacing w:val="8"/>
                <w:w w:val="115"/>
                <w:sz w:val="18"/>
              </w:rPr>
              <w:t> </w:t>
            </w:r>
            <w:r>
              <w:rPr>
                <w:color w:val="131313"/>
                <w:spacing w:val="-2"/>
                <w:w w:val="115"/>
                <w:sz w:val="18"/>
              </w:rPr>
              <w:t>pereti</w:t>
            </w:r>
            <w:r>
              <w:rPr>
                <w:color w:val="131313"/>
                <w:spacing w:val="-8"/>
                <w:w w:val="115"/>
                <w:sz w:val="18"/>
              </w:rPr>
              <w:t> </w:t>
            </w:r>
            <w:r>
              <w:rPr>
                <w:color w:val="131313"/>
                <w:spacing w:val="-2"/>
                <w:w w:val="115"/>
                <w:sz w:val="18"/>
              </w:rPr>
              <w:t>exteriori</w:t>
            </w:r>
          </w:p>
        </w:tc>
        <w:tc>
          <w:tcPr>
            <w:tcW w:w="764" w:type="dxa"/>
            <w:vMerge w:val="restart"/>
          </w:tcPr>
          <w:p>
            <w:pPr>
              <w:pStyle w:val="TableParagraph"/>
              <w:spacing w:before="37"/>
              <w:ind w:left="273"/>
              <w:rPr>
                <w:rFonts w:ascii="Courier New"/>
                <w:b/>
                <w:sz w:val="20"/>
              </w:rPr>
            </w:pPr>
            <w:r>
              <w:rPr>
                <w:rFonts w:ascii="Courier New"/>
                <w:b/>
                <w:color w:val="131313"/>
                <w:spacing w:val="-5"/>
                <w:w w:val="110"/>
                <w:sz w:val="20"/>
              </w:rPr>
              <w:t>mp</w:t>
            </w:r>
          </w:p>
        </w:tc>
        <w:tc>
          <w:tcPr>
            <w:tcW w:w="1172" w:type="dxa"/>
            <w:tcBorders>
              <w:bottom w:val="single" w:sz="2" w:space="0" w:color="000000"/>
            </w:tcBorders>
          </w:tcPr>
          <w:p>
            <w:pPr>
              <w:pStyle w:val="TableParagraph"/>
              <w:spacing w:line="180" w:lineRule="exact" w:before="44"/>
              <w:ind w:right="3"/>
              <w:jc w:val="right"/>
              <w:rPr>
                <w:b/>
                <w:sz w:val="17"/>
              </w:rPr>
            </w:pPr>
            <w:r>
              <w:rPr>
                <w:b/>
                <w:color w:val="131313"/>
                <w:spacing w:val="-2"/>
                <w:w w:val="125"/>
                <w:sz w:val="17"/>
              </w:rPr>
              <w:t>1,033.000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63" w:type="dxa"/>
            <w:vMerge w:val="restart"/>
            <w:tcBorders>
              <w:top w:val="nil"/>
              <w:left w:val="single" w:sz="2" w:space="0" w:color="000000"/>
              <w:right w:val="single" w:sz="2" w:space="0" w:color="000000"/>
            </w:tcBorders>
          </w:tcPr>
          <w:p>
            <w:pPr>
              <w:pStyle w:val="TableParagraph"/>
              <w:rPr>
                <w:rFonts w:ascii="Times New Roman"/>
                <w:sz w:val="16"/>
              </w:rPr>
            </w:pPr>
          </w:p>
        </w:tc>
        <w:tc>
          <w:tcPr>
            <w:tcW w:w="5204" w:type="dxa"/>
            <w:vMerge w:val="restart"/>
            <w:tcBorders>
              <w:top w:val="nil"/>
              <w:left w:val="single" w:sz="2" w:space="0" w:color="000000"/>
            </w:tcBorders>
          </w:tcPr>
          <w:p>
            <w:pPr>
              <w:pStyle w:val="TableParagraph"/>
              <w:spacing w:line="177" w:lineRule="exact"/>
              <w:ind w:left="80"/>
              <w:rPr>
                <w:sz w:val="18"/>
              </w:rPr>
            </w:pPr>
            <w:r>
              <w:rPr>
                <w:color w:val="131313"/>
                <w:w w:val="105"/>
                <w:sz w:val="18"/>
              </w:rPr>
              <w:t>(polistiren</w:t>
            </w:r>
            <w:r>
              <w:rPr>
                <w:color w:val="131313"/>
                <w:spacing w:val="24"/>
                <w:w w:val="105"/>
                <w:sz w:val="18"/>
              </w:rPr>
              <w:t> </w:t>
            </w:r>
            <w:r>
              <w:rPr>
                <w:color w:val="131313"/>
                <w:w w:val="105"/>
                <w:sz w:val="18"/>
              </w:rPr>
              <w:t>expandat)</w:t>
            </w:r>
            <w:r>
              <w:rPr>
                <w:color w:val="2F2F31"/>
                <w:w w:val="105"/>
                <w:sz w:val="18"/>
              </w:rPr>
              <w:t>.</w:t>
            </w:r>
            <w:r>
              <w:rPr>
                <w:color w:val="2F2F31"/>
                <w:spacing w:val="60"/>
                <w:w w:val="105"/>
                <w:sz w:val="18"/>
              </w:rPr>
              <w:t> </w:t>
            </w:r>
            <w:r>
              <w:rPr>
                <w:color w:val="131313"/>
                <w:w w:val="105"/>
                <w:sz w:val="18"/>
              </w:rPr>
              <w:t>Inclus</w:t>
            </w:r>
            <w:r>
              <w:rPr>
                <w:color w:val="2F2F31"/>
                <w:w w:val="105"/>
                <w:sz w:val="18"/>
              </w:rPr>
              <w:t>i</w:t>
            </w:r>
            <w:r>
              <w:rPr>
                <w:color w:val="131313"/>
                <w:w w:val="105"/>
                <w:sz w:val="18"/>
              </w:rPr>
              <w:t>v</w:t>
            </w:r>
            <w:r>
              <w:rPr>
                <w:color w:val="131313"/>
                <w:spacing w:val="19"/>
                <w:w w:val="105"/>
                <w:sz w:val="18"/>
              </w:rPr>
              <w:t> </w:t>
            </w:r>
            <w:r>
              <w:rPr>
                <w:color w:val="131313"/>
                <w:w w:val="105"/>
                <w:sz w:val="18"/>
              </w:rPr>
              <w:t>tencuiala</w:t>
            </w:r>
            <w:r>
              <w:rPr>
                <w:color w:val="131313"/>
                <w:spacing w:val="32"/>
                <w:w w:val="105"/>
                <w:sz w:val="18"/>
              </w:rPr>
              <w:t> </w:t>
            </w:r>
            <w:r>
              <w:rPr>
                <w:color w:val="131313"/>
                <w:w w:val="105"/>
                <w:sz w:val="18"/>
              </w:rPr>
              <w:t>decorativa</w:t>
            </w:r>
            <w:r>
              <w:rPr>
                <w:color w:val="131313"/>
                <w:spacing w:val="35"/>
                <w:w w:val="105"/>
                <w:sz w:val="18"/>
              </w:rPr>
              <w:t> </w:t>
            </w:r>
            <w:r>
              <w:rPr>
                <w:color w:val="131313"/>
                <w:spacing w:val="-5"/>
                <w:w w:val="105"/>
                <w:sz w:val="18"/>
              </w:rPr>
              <w:t>si</w:t>
            </w:r>
          </w:p>
          <w:p>
            <w:pPr>
              <w:pStyle w:val="TableParagraph"/>
              <w:spacing w:line="204" w:lineRule="exact"/>
              <w:ind w:left="80"/>
              <w:rPr>
                <w:sz w:val="18"/>
              </w:rPr>
            </w:pPr>
            <w:r>
              <w:rPr>
                <w:color w:val="131313"/>
                <w:spacing w:val="-2"/>
                <w:w w:val="110"/>
                <w:sz w:val="18"/>
              </w:rPr>
              <w:t>adeziv</w:t>
            </w:r>
            <w:r>
              <w:rPr>
                <w:color w:val="131313"/>
                <w:spacing w:val="2"/>
                <w:w w:val="110"/>
                <w:sz w:val="18"/>
              </w:rPr>
              <w:t> </w:t>
            </w:r>
            <w:r>
              <w:rPr>
                <w:color w:val="131313"/>
                <w:spacing w:val="-2"/>
                <w:w w:val="110"/>
                <w:sz w:val="18"/>
              </w:rPr>
              <w:t>polistiren</w:t>
            </w:r>
            <w:r>
              <w:rPr>
                <w:color w:val="131313"/>
                <w:spacing w:val="-1"/>
                <w:w w:val="110"/>
                <w:sz w:val="18"/>
              </w:rPr>
              <w:t> </w:t>
            </w:r>
            <w:r>
              <w:rPr>
                <w:color w:val="131313"/>
                <w:spacing w:val="-2"/>
                <w:w w:val="110"/>
                <w:sz w:val="18"/>
              </w:rPr>
              <w:t>expandat</w:t>
            </w:r>
            <w:r>
              <w:rPr>
                <w:color w:val="2F2F31"/>
                <w:spacing w:val="-2"/>
                <w:w w:val="110"/>
                <w:sz w:val="18"/>
              </w:rPr>
              <w:t>.</w:t>
            </w: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64"/>
              <w:ind w:right="-15"/>
              <w:jc w:val="right"/>
              <w:rPr>
                <w:sz w:val="18"/>
              </w:rPr>
            </w:pPr>
            <w:r>
              <w:rPr>
                <w:color w:val="131313"/>
                <w:spacing w:val="-2"/>
                <w:w w:val="110"/>
                <w:sz w:val="18"/>
              </w:rPr>
              <w:t>material</w:t>
            </w:r>
            <w:r>
              <w:rPr>
                <w:color w:val="444444"/>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3"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19"/>
              <w:jc w:val="right"/>
              <w:rPr>
                <w:sz w:val="18"/>
              </w:rPr>
            </w:pPr>
            <w:r>
              <w:rPr>
                <w:color w:val="131313"/>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r>
              <w:rPr>
                <w:color w:val="444444"/>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5867" w:type="dxa"/>
            <w:gridSpan w:val="2"/>
            <w:tcBorders>
              <w:left w:val="single" w:sz="2" w:space="0" w:color="000000"/>
              <w:bottom w:val="nil"/>
            </w:tcBorders>
          </w:tcPr>
          <w:p>
            <w:pPr>
              <w:pStyle w:val="TableParagraph"/>
              <w:spacing w:before="35"/>
              <w:ind w:left="545"/>
              <w:rPr>
                <w:sz w:val="18"/>
              </w:rPr>
            </w:pPr>
            <w:r>
              <w:rPr>
                <w:b/>
                <w:color w:val="131313"/>
                <w:w w:val="105"/>
                <w:sz w:val="17"/>
              </w:rPr>
              <w:t>8</w:t>
            </w:r>
            <w:r>
              <w:rPr>
                <w:b/>
                <w:color w:val="131313"/>
                <w:spacing w:val="38"/>
                <w:w w:val="105"/>
                <w:sz w:val="17"/>
              </w:rPr>
              <w:t> </w:t>
            </w:r>
            <w:r>
              <w:rPr>
                <w:b/>
                <w:color w:val="131313"/>
                <w:w w:val="105"/>
                <w:sz w:val="17"/>
              </w:rPr>
              <w:t>RMDB02C</w:t>
            </w:r>
            <w:r>
              <w:rPr>
                <w:b/>
                <w:color w:val="131313"/>
                <w:spacing w:val="23"/>
                <w:w w:val="105"/>
                <w:sz w:val="17"/>
              </w:rPr>
              <w:t> </w:t>
            </w:r>
            <w:r>
              <w:rPr>
                <w:color w:val="131313"/>
                <w:w w:val="105"/>
                <w:sz w:val="17"/>
              </w:rPr>
              <w:t>-</w:t>
            </w:r>
            <w:r>
              <w:rPr>
                <w:color w:val="131313"/>
                <w:spacing w:val="17"/>
                <w:w w:val="105"/>
                <w:sz w:val="17"/>
              </w:rPr>
              <w:t> </w:t>
            </w:r>
            <w:r>
              <w:rPr>
                <w:color w:val="131313"/>
                <w:w w:val="105"/>
                <w:sz w:val="18"/>
              </w:rPr>
              <w:t>Desfacere</w:t>
            </w:r>
            <w:r>
              <w:rPr>
                <w:color w:val="131313"/>
                <w:spacing w:val="16"/>
                <w:w w:val="105"/>
                <w:sz w:val="18"/>
              </w:rPr>
              <w:t> </w:t>
            </w:r>
            <w:r>
              <w:rPr>
                <w:color w:val="131313"/>
                <w:w w:val="105"/>
                <w:sz w:val="18"/>
              </w:rPr>
              <w:t>tampla</w:t>
            </w:r>
            <w:r>
              <w:rPr>
                <w:color w:val="2F2F31"/>
                <w:w w:val="105"/>
                <w:sz w:val="18"/>
              </w:rPr>
              <w:t>r</w:t>
            </w:r>
            <w:r>
              <w:rPr>
                <w:color w:val="131313"/>
                <w:w w:val="105"/>
                <w:sz w:val="18"/>
              </w:rPr>
              <w:t>ie</w:t>
            </w:r>
            <w:r>
              <w:rPr>
                <w:color w:val="131313"/>
                <w:spacing w:val="1"/>
                <w:w w:val="105"/>
                <w:sz w:val="18"/>
              </w:rPr>
              <w:t> </w:t>
            </w:r>
            <w:r>
              <w:rPr>
                <w:color w:val="131313"/>
                <w:w w:val="105"/>
                <w:sz w:val="18"/>
              </w:rPr>
              <w:t>PVC</w:t>
            </w:r>
            <w:r>
              <w:rPr>
                <w:color w:val="131313"/>
                <w:spacing w:val="12"/>
                <w:w w:val="105"/>
                <w:sz w:val="18"/>
              </w:rPr>
              <w:t> </w:t>
            </w:r>
            <w:r>
              <w:rPr>
                <w:color w:val="131313"/>
                <w:w w:val="105"/>
                <w:sz w:val="18"/>
              </w:rPr>
              <w:t>-</w:t>
            </w:r>
            <w:r>
              <w:rPr>
                <w:color w:val="131313"/>
                <w:spacing w:val="4"/>
                <w:w w:val="105"/>
                <w:sz w:val="18"/>
              </w:rPr>
              <w:t> </w:t>
            </w:r>
            <w:r>
              <w:rPr>
                <w:color w:val="131313"/>
                <w:w w:val="105"/>
                <w:sz w:val="18"/>
              </w:rPr>
              <w:t>usi</w:t>
            </w:r>
            <w:r>
              <w:rPr>
                <w:color w:val="131313"/>
                <w:spacing w:val="9"/>
                <w:w w:val="105"/>
                <w:sz w:val="18"/>
              </w:rPr>
              <w:t> </w:t>
            </w:r>
            <w:r>
              <w:rPr>
                <w:color w:val="131313"/>
                <w:w w:val="105"/>
                <w:sz w:val="18"/>
              </w:rPr>
              <w:t>si</w:t>
            </w:r>
            <w:r>
              <w:rPr>
                <w:color w:val="131313"/>
                <w:spacing w:val="3"/>
                <w:w w:val="105"/>
                <w:sz w:val="18"/>
              </w:rPr>
              <w:t> </w:t>
            </w:r>
            <w:r>
              <w:rPr>
                <w:color w:val="131313"/>
                <w:spacing w:val="-2"/>
                <w:w w:val="105"/>
                <w:sz w:val="18"/>
              </w:rPr>
              <w:t>ferest</w:t>
            </w:r>
            <w:r>
              <w:rPr>
                <w:color w:val="2F2F31"/>
                <w:spacing w:val="-2"/>
                <w:w w:val="105"/>
                <w:sz w:val="18"/>
              </w:rPr>
              <w:t>r</w:t>
            </w:r>
            <w:r>
              <w:rPr>
                <w:color w:val="131313"/>
                <w:spacing w:val="-2"/>
                <w:w w:val="105"/>
                <w:sz w:val="18"/>
              </w:rPr>
              <w:t>e</w:t>
            </w:r>
          </w:p>
        </w:tc>
        <w:tc>
          <w:tcPr>
            <w:tcW w:w="764" w:type="dxa"/>
            <w:vMerge w:val="restart"/>
          </w:tcPr>
          <w:p>
            <w:pPr>
              <w:pStyle w:val="TableParagraph"/>
              <w:spacing w:before="37"/>
              <w:ind w:left="269"/>
              <w:rPr>
                <w:rFonts w:ascii="Courier New"/>
                <w:b/>
                <w:sz w:val="20"/>
              </w:rPr>
            </w:pPr>
            <w:r>
              <w:rPr>
                <w:rFonts w:ascii="Courier New"/>
                <w:b/>
                <w:color w:val="131313"/>
                <w:spacing w:val="-5"/>
                <w:w w:val="110"/>
                <w:sz w:val="20"/>
              </w:rPr>
              <w:t>mp</w:t>
            </w:r>
          </w:p>
        </w:tc>
        <w:tc>
          <w:tcPr>
            <w:tcW w:w="1172" w:type="dxa"/>
          </w:tcPr>
          <w:p>
            <w:pPr>
              <w:pStyle w:val="TableParagraph"/>
              <w:spacing w:before="44"/>
              <w:ind w:right="7"/>
              <w:jc w:val="right"/>
              <w:rPr>
                <w:b/>
                <w:sz w:val="17"/>
              </w:rPr>
            </w:pPr>
            <w:r>
              <w:rPr>
                <w:b/>
                <w:color w:val="131313"/>
                <w:spacing w:val="-2"/>
                <w:w w:val="125"/>
                <w:sz w:val="17"/>
              </w:rPr>
              <w:t>229.000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left w:val="single" w:sz="2" w:space="0" w:color="000000"/>
            </w:tcBorders>
          </w:tcPr>
          <w:p>
            <w:pPr>
              <w:pStyle w:val="TableParagraph"/>
              <w:rPr>
                <w:rFonts w:ascii="Times New Roman"/>
                <w:sz w:val="16"/>
              </w:rPr>
            </w:pPr>
          </w:p>
        </w:tc>
        <w:tc>
          <w:tcPr>
            <w:tcW w:w="5204" w:type="dxa"/>
            <w:vMerge w:val="restart"/>
            <w:tcBorders>
              <w:top w:val="nil"/>
            </w:tcBorders>
          </w:tcPr>
          <w:p>
            <w:pPr>
              <w:pStyle w:val="TableParagraph"/>
              <w:rPr>
                <w:rFonts w:ascii="Times New Roman"/>
                <w:sz w:val="16"/>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material</w:t>
            </w:r>
            <w:r>
              <w:rPr>
                <w:color w:val="2F2F31"/>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manopera</w:t>
            </w:r>
            <w:r>
              <w:rPr>
                <w:color w:val="2F2F31"/>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r>
              <w:rPr>
                <w:color w:val="2F2F31"/>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1"/>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5867" w:type="dxa"/>
            <w:gridSpan w:val="2"/>
            <w:tcBorders>
              <w:left w:val="single" w:sz="2" w:space="0" w:color="000000"/>
              <w:bottom w:val="nil"/>
            </w:tcBorders>
          </w:tcPr>
          <w:p>
            <w:pPr>
              <w:pStyle w:val="TableParagraph"/>
              <w:spacing w:line="194" w:lineRule="exact" w:before="35"/>
              <w:ind w:left="537"/>
              <w:rPr>
                <w:sz w:val="18"/>
              </w:rPr>
            </w:pPr>
            <w:r>
              <w:rPr>
                <w:b/>
                <w:color w:val="131313"/>
                <w:spacing w:val="-2"/>
                <w:w w:val="115"/>
                <w:sz w:val="17"/>
              </w:rPr>
              <w:t>9</w:t>
            </w:r>
            <w:r>
              <w:rPr>
                <w:b/>
                <w:color w:val="131313"/>
                <w:spacing w:val="20"/>
                <w:w w:val="115"/>
                <w:sz w:val="17"/>
              </w:rPr>
              <w:t> </w:t>
            </w:r>
            <w:r>
              <w:rPr>
                <w:b/>
                <w:color w:val="131313"/>
                <w:spacing w:val="-2"/>
                <w:w w:val="115"/>
                <w:sz w:val="17"/>
              </w:rPr>
              <w:t>RPCTl0XA</w:t>
            </w:r>
            <w:r>
              <w:rPr>
                <w:b/>
                <w:color w:val="131313"/>
                <w:spacing w:val="3"/>
                <w:w w:val="115"/>
                <w:sz w:val="17"/>
              </w:rPr>
              <w:t> </w:t>
            </w:r>
            <w:r>
              <w:rPr>
                <w:color w:val="131313"/>
                <w:spacing w:val="-2"/>
                <w:w w:val="115"/>
                <w:sz w:val="17"/>
              </w:rPr>
              <w:t>-</w:t>
            </w:r>
            <w:r>
              <w:rPr>
                <w:color w:val="131313"/>
                <w:spacing w:val="1"/>
                <w:w w:val="115"/>
                <w:sz w:val="17"/>
              </w:rPr>
              <w:t> </w:t>
            </w:r>
            <w:r>
              <w:rPr>
                <w:color w:val="131313"/>
                <w:spacing w:val="-2"/>
                <w:w w:val="115"/>
                <w:sz w:val="18"/>
              </w:rPr>
              <w:t>Decopertare</w:t>
            </w:r>
            <w:r>
              <w:rPr>
                <w:color w:val="131313"/>
                <w:spacing w:val="4"/>
                <w:w w:val="115"/>
                <w:sz w:val="18"/>
              </w:rPr>
              <w:t> </w:t>
            </w:r>
            <w:r>
              <w:rPr>
                <w:color w:val="131313"/>
                <w:spacing w:val="-2"/>
                <w:w w:val="115"/>
                <w:sz w:val="18"/>
              </w:rPr>
              <w:t>pereti</w:t>
            </w:r>
            <w:r>
              <w:rPr>
                <w:color w:val="131313"/>
                <w:spacing w:val="-7"/>
                <w:w w:val="115"/>
                <w:sz w:val="18"/>
              </w:rPr>
              <w:t> </w:t>
            </w:r>
            <w:r>
              <w:rPr>
                <w:color w:val="131313"/>
                <w:spacing w:val="-2"/>
                <w:w w:val="115"/>
                <w:sz w:val="18"/>
              </w:rPr>
              <w:t>exteriori</w:t>
            </w:r>
            <w:r>
              <w:rPr>
                <w:color w:val="444444"/>
                <w:spacing w:val="-2"/>
                <w:w w:val="115"/>
                <w:sz w:val="18"/>
              </w:rPr>
              <w:t>.</w:t>
            </w:r>
            <w:r>
              <w:rPr>
                <w:color w:val="444444"/>
                <w:spacing w:val="-16"/>
                <w:w w:val="115"/>
                <w:sz w:val="18"/>
              </w:rPr>
              <w:t> </w:t>
            </w:r>
            <w:r>
              <w:rPr>
                <w:color w:val="131313"/>
                <w:spacing w:val="-2"/>
                <w:w w:val="115"/>
                <w:sz w:val="18"/>
              </w:rPr>
              <w:t>Reprezinta</w:t>
            </w:r>
          </w:p>
        </w:tc>
        <w:tc>
          <w:tcPr>
            <w:tcW w:w="764" w:type="dxa"/>
            <w:vMerge w:val="restart"/>
          </w:tcPr>
          <w:p>
            <w:pPr>
              <w:pStyle w:val="TableParagraph"/>
              <w:spacing w:before="37"/>
              <w:ind w:left="269"/>
              <w:rPr>
                <w:rFonts w:ascii="Courier New"/>
                <w:b/>
                <w:sz w:val="20"/>
              </w:rPr>
            </w:pPr>
            <w:r>
              <w:rPr>
                <w:rFonts w:ascii="Courier New"/>
                <w:b/>
                <w:color w:val="131313"/>
                <w:spacing w:val="-5"/>
                <w:w w:val="105"/>
                <w:sz w:val="20"/>
              </w:rPr>
              <w:t>mp</w:t>
            </w:r>
          </w:p>
        </w:tc>
        <w:tc>
          <w:tcPr>
            <w:tcW w:w="1172" w:type="dxa"/>
            <w:tcBorders>
              <w:bottom w:val="single" w:sz="2" w:space="0" w:color="000000"/>
            </w:tcBorders>
          </w:tcPr>
          <w:p>
            <w:pPr>
              <w:pStyle w:val="TableParagraph"/>
              <w:spacing w:line="185" w:lineRule="exact" w:before="44"/>
              <w:ind w:right="7"/>
              <w:jc w:val="right"/>
              <w:rPr>
                <w:b/>
                <w:sz w:val="17"/>
              </w:rPr>
            </w:pPr>
            <w:r>
              <w:rPr>
                <w:b/>
                <w:color w:val="131313"/>
                <w:spacing w:val="-2"/>
                <w:w w:val="125"/>
                <w:sz w:val="17"/>
              </w:rPr>
              <w:t>1,033.000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val="restart"/>
            <w:tcBorders>
              <w:top w:val="nil"/>
              <w:left w:val="nil"/>
              <w:bottom w:val="nil"/>
            </w:tcBorders>
          </w:tcPr>
          <w:p>
            <w:pPr>
              <w:pStyle w:val="TableParagraph"/>
              <w:rPr>
                <w:rFonts w:ascii="Times New Roman"/>
                <w:sz w:val="16"/>
              </w:rPr>
            </w:pPr>
          </w:p>
        </w:tc>
        <w:tc>
          <w:tcPr>
            <w:tcW w:w="5204" w:type="dxa"/>
            <w:vMerge w:val="restart"/>
            <w:tcBorders>
              <w:top w:val="nil"/>
            </w:tcBorders>
          </w:tcPr>
          <w:p>
            <w:pPr>
              <w:pStyle w:val="TableParagraph"/>
              <w:spacing w:line="177" w:lineRule="exact"/>
              <w:ind w:left="61"/>
              <w:rPr>
                <w:sz w:val="18"/>
              </w:rPr>
            </w:pPr>
            <w:r>
              <w:rPr>
                <w:color w:val="131313"/>
                <w:w w:val="105"/>
                <w:sz w:val="18"/>
              </w:rPr>
              <w:t>desfacerea</w:t>
            </w:r>
            <w:r>
              <w:rPr>
                <w:color w:val="131313"/>
                <w:spacing w:val="30"/>
                <w:w w:val="105"/>
                <w:sz w:val="18"/>
              </w:rPr>
              <w:t> </w:t>
            </w:r>
            <w:r>
              <w:rPr>
                <w:color w:val="131313"/>
                <w:w w:val="105"/>
                <w:sz w:val="18"/>
              </w:rPr>
              <w:t>tencuielii</w:t>
            </w:r>
            <w:r>
              <w:rPr>
                <w:color w:val="131313"/>
                <w:spacing w:val="19"/>
                <w:w w:val="105"/>
                <w:sz w:val="18"/>
              </w:rPr>
              <w:t> </w:t>
            </w:r>
            <w:r>
              <w:rPr>
                <w:color w:val="131313"/>
                <w:w w:val="105"/>
                <w:sz w:val="18"/>
              </w:rPr>
              <w:t>de</w:t>
            </w:r>
            <w:r>
              <w:rPr>
                <w:color w:val="131313"/>
                <w:spacing w:val="8"/>
                <w:w w:val="105"/>
                <w:sz w:val="18"/>
              </w:rPr>
              <w:t> </w:t>
            </w:r>
            <w:r>
              <w:rPr>
                <w:color w:val="131313"/>
                <w:w w:val="105"/>
                <w:sz w:val="18"/>
              </w:rPr>
              <w:t>pe</w:t>
            </w:r>
            <w:r>
              <w:rPr>
                <w:color w:val="131313"/>
                <w:spacing w:val="3"/>
                <w:w w:val="105"/>
                <w:sz w:val="18"/>
              </w:rPr>
              <w:t> </w:t>
            </w:r>
            <w:r>
              <w:rPr>
                <w:color w:val="131313"/>
                <w:w w:val="105"/>
                <w:sz w:val="18"/>
              </w:rPr>
              <w:t>fata</w:t>
            </w:r>
            <w:r>
              <w:rPr>
                <w:color w:val="131313"/>
                <w:spacing w:val="17"/>
                <w:w w:val="105"/>
                <w:sz w:val="18"/>
              </w:rPr>
              <w:t> </w:t>
            </w:r>
            <w:r>
              <w:rPr>
                <w:color w:val="131313"/>
                <w:w w:val="105"/>
                <w:sz w:val="18"/>
              </w:rPr>
              <w:t>exterioara</w:t>
            </w:r>
            <w:r>
              <w:rPr>
                <w:color w:val="131313"/>
                <w:spacing w:val="31"/>
                <w:w w:val="105"/>
                <w:sz w:val="18"/>
              </w:rPr>
              <w:t> </w:t>
            </w:r>
            <w:r>
              <w:rPr>
                <w:color w:val="131313"/>
                <w:w w:val="105"/>
                <w:sz w:val="18"/>
              </w:rPr>
              <w:t>a</w:t>
            </w:r>
            <w:r>
              <w:rPr>
                <w:color w:val="131313"/>
                <w:spacing w:val="13"/>
                <w:w w:val="105"/>
                <w:sz w:val="18"/>
              </w:rPr>
              <w:t> </w:t>
            </w:r>
            <w:r>
              <w:rPr>
                <w:color w:val="131313"/>
                <w:w w:val="105"/>
                <w:sz w:val="18"/>
              </w:rPr>
              <w:t>peretilor</w:t>
            </w:r>
            <w:r>
              <w:rPr>
                <w:color w:val="131313"/>
                <w:spacing w:val="11"/>
                <w:w w:val="105"/>
                <w:sz w:val="18"/>
              </w:rPr>
              <w:t> </w:t>
            </w:r>
            <w:r>
              <w:rPr>
                <w:color w:val="131313"/>
                <w:spacing w:val="-5"/>
                <w:w w:val="105"/>
                <w:sz w:val="18"/>
              </w:rPr>
              <w:t>ce</w:t>
            </w:r>
          </w:p>
          <w:p>
            <w:pPr>
              <w:pStyle w:val="TableParagraph"/>
              <w:spacing w:line="204" w:lineRule="exact"/>
              <w:ind w:left="61"/>
              <w:rPr>
                <w:sz w:val="18"/>
              </w:rPr>
            </w:pPr>
            <w:r>
              <w:rPr>
                <w:color w:val="131313"/>
                <w:w w:val="110"/>
                <w:sz w:val="18"/>
              </w:rPr>
              <w:t>serveste</w:t>
            </w:r>
            <w:r>
              <w:rPr>
                <w:color w:val="131313"/>
                <w:spacing w:val="-6"/>
                <w:w w:val="110"/>
                <w:sz w:val="18"/>
              </w:rPr>
              <w:t> </w:t>
            </w:r>
            <w:r>
              <w:rPr>
                <w:color w:val="131313"/>
                <w:w w:val="110"/>
                <w:sz w:val="18"/>
              </w:rPr>
              <w:t>in</w:t>
            </w:r>
            <w:r>
              <w:rPr>
                <w:color w:val="131313"/>
                <w:spacing w:val="-6"/>
                <w:w w:val="110"/>
                <w:sz w:val="18"/>
              </w:rPr>
              <w:t> </w:t>
            </w:r>
            <w:r>
              <w:rPr>
                <w:color w:val="131313"/>
                <w:w w:val="110"/>
                <w:sz w:val="18"/>
              </w:rPr>
              <w:t>prezent</w:t>
            </w:r>
            <w:r>
              <w:rPr>
                <w:color w:val="131313"/>
                <w:spacing w:val="-5"/>
                <w:w w:val="110"/>
                <w:sz w:val="18"/>
              </w:rPr>
              <w:t> </w:t>
            </w:r>
            <w:r>
              <w:rPr>
                <w:color w:val="131313"/>
                <w:w w:val="110"/>
                <w:sz w:val="18"/>
              </w:rPr>
              <w:t>ca</w:t>
            </w:r>
            <w:r>
              <w:rPr>
                <w:color w:val="131313"/>
                <w:spacing w:val="-7"/>
                <w:w w:val="110"/>
                <w:sz w:val="18"/>
              </w:rPr>
              <w:t> </w:t>
            </w:r>
            <w:r>
              <w:rPr>
                <w:color w:val="131313"/>
                <w:w w:val="110"/>
                <w:sz w:val="18"/>
              </w:rPr>
              <w:t>strat</w:t>
            </w:r>
            <w:r>
              <w:rPr>
                <w:color w:val="131313"/>
                <w:spacing w:val="-11"/>
                <w:w w:val="110"/>
                <w:sz w:val="18"/>
              </w:rPr>
              <w:t> </w:t>
            </w:r>
            <w:r>
              <w:rPr>
                <w:color w:val="131313"/>
                <w:w w:val="110"/>
                <w:sz w:val="18"/>
              </w:rPr>
              <w:t>suport</w:t>
            </w:r>
            <w:r>
              <w:rPr>
                <w:color w:val="131313"/>
                <w:spacing w:val="-9"/>
                <w:w w:val="110"/>
                <w:sz w:val="18"/>
              </w:rPr>
              <w:t> </w:t>
            </w:r>
            <w:r>
              <w:rPr>
                <w:color w:val="131313"/>
                <w:w w:val="110"/>
                <w:sz w:val="18"/>
              </w:rPr>
              <w:t>pentru</w:t>
            </w:r>
            <w:r>
              <w:rPr>
                <w:color w:val="131313"/>
                <w:spacing w:val="-7"/>
                <w:w w:val="110"/>
                <w:sz w:val="18"/>
              </w:rPr>
              <w:t> </w:t>
            </w:r>
            <w:r>
              <w:rPr>
                <w:color w:val="131313"/>
                <w:spacing w:val="-2"/>
                <w:w w:val="110"/>
                <w:sz w:val="18"/>
              </w:rPr>
              <w:t>termoizolat</w:t>
            </w:r>
            <w:r>
              <w:rPr>
                <w:color w:val="2F2F31"/>
                <w:spacing w:val="-2"/>
                <w:w w:val="110"/>
                <w:sz w:val="18"/>
              </w:rPr>
              <w:t>i</w:t>
            </w:r>
            <w:r>
              <w:rPr>
                <w:color w:val="131313"/>
                <w:spacing w:val="-2"/>
                <w:w w:val="110"/>
                <w:sz w:val="18"/>
              </w:rPr>
              <w:t>e.</w:t>
            </w: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5"/>
              <w:jc w:val="right"/>
              <w:rPr>
                <w:sz w:val="18"/>
              </w:rPr>
            </w:pPr>
            <w:r>
              <w:rPr>
                <w:color w:val="131313"/>
                <w:spacing w:val="-2"/>
                <w:w w:val="110"/>
                <w:sz w:val="18"/>
              </w:rPr>
              <w:t>material</w:t>
            </w:r>
            <w:r>
              <w:rPr>
                <w:color w:val="2F2F31"/>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3" w:type="dxa"/>
            <w:vMerge/>
            <w:tcBorders>
              <w:top w:val="nil"/>
              <w:left w:val="nil"/>
              <w:bottom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19"/>
              <w:jc w:val="right"/>
              <w:rPr>
                <w:sz w:val="18"/>
              </w:rPr>
            </w:pPr>
            <w:r>
              <w:rPr>
                <w:color w:val="131313"/>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val="restart"/>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4"/>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40"/>
              <w:ind w:left="409"/>
              <w:rPr>
                <w:b/>
                <w:sz w:val="17"/>
              </w:rPr>
            </w:pPr>
            <w:r>
              <w:rPr>
                <w:b/>
                <w:color w:val="131313"/>
                <w:spacing w:val="-5"/>
                <w:w w:val="110"/>
                <w:sz w:val="17"/>
              </w:rPr>
              <w:t>10</w:t>
            </w:r>
          </w:p>
        </w:tc>
        <w:tc>
          <w:tcPr>
            <w:tcW w:w="5204" w:type="dxa"/>
            <w:vMerge w:val="restart"/>
          </w:tcPr>
          <w:p>
            <w:pPr>
              <w:pStyle w:val="TableParagraph"/>
              <w:spacing w:line="235" w:lineRule="auto" w:before="38"/>
              <w:ind w:left="54" w:right="261" w:firstLine="4"/>
              <w:rPr>
                <w:sz w:val="18"/>
              </w:rPr>
            </w:pPr>
            <w:r>
              <w:rPr>
                <w:b/>
                <w:color w:val="131313"/>
                <w:w w:val="105"/>
                <w:sz w:val="17"/>
              </w:rPr>
              <w:t>RPCXJ07A</w:t>
            </w:r>
            <w:r>
              <w:rPr>
                <w:b/>
                <w:color w:val="131313"/>
                <w:spacing w:val="31"/>
                <w:w w:val="105"/>
                <w:sz w:val="17"/>
              </w:rPr>
              <w:t> </w:t>
            </w:r>
            <w:r>
              <w:rPr>
                <w:color w:val="131313"/>
                <w:w w:val="105"/>
                <w:sz w:val="17"/>
              </w:rPr>
              <w:t>- </w:t>
            </w:r>
            <w:r>
              <w:rPr>
                <w:color w:val="131313"/>
                <w:w w:val="105"/>
                <w:sz w:val="18"/>
              </w:rPr>
              <w:t>Desfacere termoizolatie </w:t>
            </w:r>
            <w:r>
              <w:rPr>
                <w:color w:val="030303"/>
                <w:w w:val="105"/>
                <w:sz w:val="18"/>
              </w:rPr>
              <w:t>soclu.</w:t>
            </w:r>
            <w:r>
              <w:rPr>
                <w:color w:val="030303"/>
                <w:spacing w:val="40"/>
                <w:w w:val="105"/>
                <w:sz w:val="18"/>
              </w:rPr>
              <w:t> </w:t>
            </w:r>
            <w:r>
              <w:rPr>
                <w:color w:val="030303"/>
                <w:w w:val="105"/>
                <w:sz w:val="18"/>
              </w:rPr>
              <w:t>Inclusiv </w:t>
            </w:r>
            <w:r>
              <w:rPr>
                <w:color w:val="131313"/>
                <w:w w:val="105"/>
                <w:sz w:val="18"/>
              </w:rPr>
              <w:t>tencuiala decorativa</w:t>
            </w:r>
            <w:r>
              <w:rPr>
                <w:color w:val="131313"/>
                <w:w w:val="105"/>
                <w:sz w:val="18"/>
              </w:rPr>
              <w:t> si adeziv.</w:t>
            </w:r>
          </w:p>
        </w:tc>
        <w:tc>
          <w:tcPr>
            <w:tcW w:w="764" w:type="dxa"/>
            <w:vMerge w:val="restart"/>
          </w:tcPr>
          <w:p>
            <w:pPr>
              <w:pStyle w:val="TableParagraph"/>
              <w:spacing w:before="37"/>
              <w:ind w:left="269"/>
              <w:rPr>
                <w:rFonts w:ascii="Courier New"/>
                <w:b/>
                <w:sz w:val="20"/>
              </w:rPr>
            </w:pPr>
            <w:r>
              <w:rPr>
                <w:rFonts w:ascii="Courier New"/>
                <w:b/>
                <w:color w:val="131313"/>
                <w:spacing w:val="-5"/>
                <w:w w:val="105"/>
                <w:sz w:val="20"/>
              </w:rPr>
              <w:t>mp</w:t>
            </w:r>
          </w:p>
        </w:tc>
        <w:tc>
          <w:tcPr>
            <w:tcW w:w="1172" w:type="dxa"/>
            <w:tcBorders>
              <w:bottom w:val="single" w:sz="2" w:space="0" w:color="000000"/>
            </w:tcBorders>
          </w:tcPr>
          <w:p>
            <w:pPr>
              <w:pStyle w:val="TableParagraph"/>
              <w:spacing w:line="180" w:lineRule="exact" w:before="44"/>
              <w:ind w:right="5"/>
              <w:jc w:val="right"/>
              <w:rPr>
                <w:b/>
                <w:sz w:val="17"/>
              </w:rPr>
            </w:pPr>
            <w:r>
              <w:rPr>
                <w:b/>
                <w:color w:val="131313"/>
                <w:spacing w:val="-2"/>
                <w:w w:val="125"/>
                <w:sz w:val="17"/>
              </w:rPr>
              <w:t>106.000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64"/>
              <w:ind w:right="-15"/>
              <w:jc w:val="right"/>
              <w:rPr>
                <w:sz w:val="18"/>
              </w:rPr>
            </w:pPr>
            <w:r>
              <w:rPr>
                <w:color w:val="131313"/>
                <w:spacing w:val="-2"/>
                <w:w w:val="110"/>
                <w:sz w:val="18"/>
              </w:rPr>
              <w:t>material</w:t>
            </w:r>
            <w:r>
              <w:rPr>
                <w:color w:val="444444"/>
                <w:spacing w:val="-2"/>
                <w:w w:val="110"/>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manopera</w:t>
            </w:r>
            <w:r>
              <w:rPr>
                <w:color w:val="444444"/>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5"/>
              <w:jc w:val="right"/>
              <w:rPr>
                <w:sz w:val="18"/>
              </w:rPr>
            </w:pPr>
            <w:r>
              <w:rPr>
                <w:color w:val="131313"/>
                <w:spacing w:val="-2"/>
                <w:w w:val="115"/>
                <w:sz w:val="18"/>
              </w:rPr>
              <w:t>utilaj</w:t>
            </w:r>
            <w:r>
              <w:rPr>
                <w:color w:val="2F2F31"/>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5"/>
              <w:jc w:val="right"/>
              <w:rPr>
                <w:sz w:val="18"/>
              </w:rPr>
            </w:pPr>
            <w:r>
              <w:rPr>
                <w:color w:val="131313"/>
                <w:spacing w:val="-2"/>
                <w:w w:val="110"/>
                <w:sz w:val="18"/>
              </w:rPr>
              <w:t>transport</w:t>
            </w:r>
            <w:r>
              <w:rPr>
                <w:color w:val="444444"/>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30"/>
              <w:ind w:left="398"/>
              <w:rPr>
                <w:b/>
                <w:sz w:val="18"/>
              </w:rPr>
            </w:pPr>
            <w:r>
              <w:rPr>
                <w:b/>
                <w:color w:val="131313"/>
                <w:spacing w:val="-5"/>
                <w:w w:val="110"/>
                <w:sz w:val="18"/>
              </w:rPr>
              <w:t>11</w:t>
            </w:r>
          </w:p>
        </w:tc>
        <w:tc>
          <w:tcPr>
            <w:tcW w:w="5204" w:type="dxa"/>
            <w:vMerge w:val="restart"/>
          </w:tcPr>
          <w:p>
            <w:pPr>
              <w:pStyle w:val="TableParagraph"/>
              <w:spacing w:line="235" w:lineRule="auto" w:before="34"/>
              <w:ind w:left="50" w:hanging="1"/>
              <w:rPr>
                <w:sz w:val="18"/>
              </w:rPr>
            </w:pPr>
            <w:r>
              <w:rPr>
                <w:b/>
                <w:color w:val="131313"/>
                <w:w w:val="110"/>
                <w:sz w:val="17"/>
              </w:rPr>
              <w:t>RMAF12A</w:t>
            </w:r>
            <w:r>
              <w:rPr>
                <w:b/>
                <w:color w:val="131313"/>
                <w:w w:val="110"/>
                <w:sz w:val="17"/>
              </w:rPr>
              <w:t> </w:t>
            </w:r>
            <w:r>
              <w:rPr>
                <w:color w:val="131313"/>
                <w:w w:val="110"/>
                <w:sz w:val="17"/>
              </w:rPr>
              <w:t>- </w:t>
            </w:r>
            <w:r>
              <w:rPr>
                <w:color w:val="131313"/>
                <w:w w:val="110"/>
                <w:sz w:val="18"/>
              </w:rPr>
              <w:t>Decopertare</w:t>
            </w:r>
            <w:r>
              <w:rPr>
                <w:color w:val="131313"/>
                <w:spacing w:val="-1"/>
                <w:w w:val="110"/>
                <w:sz w:val="18"/>
              </w:rPr>
              <w:t> </w:t>
            </w:r>
            <w:r>
              <w:rPr>
                <w:color w:val="131313"/>
                <w:w w:val="110"/>
                <w:sz w:val="18"/>
              </w:rPr>
              <w:t>fata exterioara fundatii </w:t>
            </w:r>
            <w:r>
              <w:rPr>
                <w:color w:val="131313"/>
                <w:spacing w:val="-2"/>
                <w:w w:val="110"/>
                <w:sz w:val="18"/>
              </w:rPr>
              <w:t>perimetrale</w:t>
            </w:r>
            <w:r>
              <w:rPr>
                <w:color w:val="2F2F31"/>
                <w:spacing w:val="-2"/>
                <w:w w:val="110"/>
                <w:sz w:val="18"/>
              </w:rPr>
              <w:t>.</w:t>
            </w:r>
          </w:p>
        </w:tc>
        <w:tc>
          <w:tcPr>
            <w:tcW w:w="764" w:type="dxa"/>
            <w:vMerge w:val="restart"/>
          </w:tcPr>
          <w:p>
            <w:pPr>
              <w:pStyle w:val="TableParagraph"/>
              <w:spacing w:before="33"/>
              <w:ind w:left="264"/>
              <w:rPr>
                <w:rFonts w:ascii="Courier New"/>
                <w:b/>
                <w:sz w:val="20"/>
              </w:rPr>
            </w:pPr>
            <w:r>
              <w:rPr>
                <w:rFonts w:ascii="Courier New"/>
                <w:b/>
                <w:color w:val="131313"/>
                <w:spacing w:val="-5"/>
                <w:w w:val="110"/>
                <w:sz w:val="20"/>
              </w:rPr>
              <w:t>mp</w:t>
            </w:r>
          </w:p>
        </w:tc>
        <w:tc>
          <w:tcPr>
            <w:tcW w:w="1172" w:type="dxa"/>
            <w:tcBorders>
              <w:bottom w:val="single" w:sz="2" w:space="0" w:color="000000"/>
            </w:tcBorders>
          </w:tcPr>
          <w:p>
            <w:pPr>
              <w:pStyle w:val="TableParagraph"/>
              <w:spacing w:line="185" w:lineRule="exact" w:before="40"/>
              <w:ind w:right="7"/>
              <w:jc w:val="right"/>
              <w:rPr>
                <w:b/>
                <w:sz w:val="17"/>
              </w:rPr>
            </w:pPr>
            <w:r>
              <w:rPr>
                <w:b/>
                <w:color w:val="131313"/>
                <w:spacing w:val="-2"/>
                <w:w w:val="125"/>
                <w:sz w:val="17"/>
              </w:rPr>
              <w:t>343.000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9"/>
              <w:jc w:val="right"/>
              <w:rPr>
                <w:sz w:val="18"/>
              </w:rPr>
            </w:pPr>
            <w:r>
              <w:rPr>
                <w:color w:val="131313"/>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4"/>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7"/>
              <w:jc w:val="right"/>
              <w:rPr>
                <w:sz w:val="18"/>
              </w:rPr>
            </w:pPr>
            <w:r>
              <w:rPr>
                <w:color w:val="03030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Borders>
              <w:bottom w:val="nil"/>
            </w:tcBorders>
          </w:tcPr>
          <w:p>
            <w:pPr>
              <w:pStyle w:val="TableParagraph"/>
              <w:spacing w:before="44"/>
              <w:ind w:left="399"/>
              <w:rPr>
                <w:b/>
                <w:sz w:val="17"/>
              </w:rPr>
            </w:pPr>
            <w:r>
              <w:rPr>
                <w:b/>
                <w:color w:val="131313"/>
                <w:spacing w:val="-5"/>
                <w:w w:val="110"/>
                <w:sz w:val="17"/>
              </w:rPr>
              <w:t>12</w:t>
            </w:r>
          </w:p>
        </w:tc>
        <w:tc>
          <w:tcPr>
            <w:tcW w:w="5204" w:type="dxa"/>
            <w:vMerge w:val="restart"/>
          </w:tcPr>
          <w:p>
            <w:pPr>
              <w:pStyle w:val="TableParagraph"/>
              <w:spacing w:line="235" w:lineRule="auto" w:before="38"/>
              <w:ind w:left="46" w:hanging="2"/>
              <w:rPr>
                <w:sz w:val="18"/>
              </w:rPr>
            </w:pPr>
            <w:r>
              <w:rPr>
                <w:b/>
                <w:color w:val="131313"/>
                <w:w w:val="110"/>
                <w:sz w:val="17"/>
              </w:rPr>
              <w:t>RPCXJ07A</w:t>
            </w:r>
            <w:r>
              <w:rPr>
                <w:b/>
                <w:color w:val="131313"/>
                <w:spacing w:val="-2"/>
                <w:w w:val="110"/>
                <w:sz w:val="17"/>
              </w:rPr>
              <w:t> </w:t>
            </w:r>
            <w:r>
              <w:rPr>
                <w:color w:val="131313"/>
                <w:w w:val="110"/>
                <w:sz w:val="17"/>
              </w:rPr>
              <w:t>-</w:t>
            </w:r>
            <w:r>
              <w:rPr>
                <w:color w:val="131313"/>
                <w:spacing w:val="-6"/>
                <w:w w:val="110"/>
                <w:sz w:val="17"/>
              </w:rPr>
              <w:t> </w:t>
            </w:r>
            <w:r>
              <w:rPr>
                <w:color w:val="131313"/>
                <w:w w:val="110"/>
                <w:sz w:val="18"/>
              </w:rPr>
              <w:t>Decopertare</w:t>
            </w:r>
            <w:r>
              <w:rPr>
                <w:color w:val="131313"/>
                <w:spacing w:val="-9"/>
                <w:w w:val="110"/>
                <w:sz w:val="18"/>
              </w:rPr>
              <w:t> </w:t>
            </w:r>
            <w:r>
              <w:rPr>
                <w:color w:val="131313"/>
                <w:w w:val="110"/>
                <w:sz w:val="18"/>
              </w:rPr>
              <w:t>peret</w:t>
            </w:r>
            <w:r>
              <w:rPr>
                <w:color w:val="2F2F31"/>
                <w:w w:val="110"/>
                <w:sz w:val="18"/>
              </w:rPr>
              <w:t>i</w:t>
            </w:r>
            <w:r>
              <w:rPr>
                <w:color w:val="2F2F31"/>
                <w:spacing w:val="-14"/>
                <w:w w:val="110"/>
                <w:sz w:val="18"/>
              </w:rPr>
              <w:t> </w:t>
            </w:r>
            <w:r>
              <w:rPr>
                <w:color w:val="131313"/>
                <w:w w:val="110"/>
                <w:sz w:val="18"/>
              </w:rPr>
              <w:t>interiori.</w:t>
            </w:r>
            <w:r>
              <w:rPr>
                <w:color w:val="131313"/>
                <w:spacing w:val="-14"/>
                <w:w w:val="110"/>
                <w:sz w:val="18"/>
              </w:rPr>
              <w:t> </w:t>
            </w:r>
            <w:r>
              <w:rPr>
                <w:color w:val="131313"/>
                <w:w w:val="110"/>
                <w:sz w:val="18"/>
              </w:rPr>
              <w:t>Reprez</w:t>
            </w:r>
            <w:r>
              <w:rPr>
                <w:color w:val="2F2F31"/>
                <w:w w:val="110"/>
                <w:sz w:val="18"/>
              </w:rPr>
              <w:t>i</w:t>
            </w:r>
            <w:r>
              <w:rPr>
                <w:color w:val="131313"/>
                <w:w w:val="110"/>
                <w:sz w:val="18"/>
              </w:rPr>
              <w:t>nta desfacerea</w:t>
            </w:r>
            <w:r>
              <w:rPr>
                <w:color w:val="131313"/>
                <w:w w:val="110"/>
                <w:sz w:val="18"/>
              </w:rPr>
              <w:t> tencuielii inter</w:t>
            </w:r>
            <w:r>
              <w:rPr>
                <w:color w:val="2F2F31"/>
                <w:w w:val="110"/>
                <w:sz w:val="18"/>
              </w:rPr>
              <w:t>i</w:t>
            </w:r>
            <w:r>
              <w:rPr>
                <w:color w:val="131313"/>
                <w:w w:val="110"/>
                <w:sz w:val="18"/>
              </w:rPr>
              <w:t>oare</w:t>
            </w:r>
            <w:r>
              <w:rPr>
                <w:color w:val="131313"/>
                <w:spacing w:val="40"/>
                <w:w w:val="110"/>
                <w:sz w:val="18"/>
              </w:rPr>
              <w:t> </w:t>
            </w:r>
            <w:r>
              <w:rPr>
                <w:color w:val="131313"/>
                <w:w w:val="110"/>
                <w:sz w:val="18"/>
              </w:rPr>
              <w:t>tut</w:t>
            </w:r>
            <w:r>
              <w:rPr>
                <w:color w:val="2F2F31"/>
                <w:w w:val="110"/>
                <w:sz w:val="18"/>
              </w:rPr>
              <w:t>u</w:t>
            </w:r>
            <w:r>
              <w:rPr>
                <w:color w:val="131313"/>
                <w:w w:val="110"/>
                <w:sz w:val="18"/>
              </w:rPr>
              <w:t>ror peretilor</w:t>
            </w:r>
            <w:r>
              <w:rPr>
                <w:color w:val="444444"/>
                <w:w w:val="110"/>
                <w:sz w:val="18"/>
              </w:rPr>
              <w:t>.</w:t>
            </w:r>
          </w:p>
        </w:tc>
        <w:tc>
          <w:tcPr>
            <w:tcW w:w="764" w:type="dxa"/>
            <w:vMerge w:val="restart"/>
          </w:tcPr>
          <w:p>
            <w:pPr>
              <w:pStyle w:val="TableParagraph"/>
              <w:spacing w:before="37"/>
              <w:ind w:left="264"/>
              <w:rPr>
                <w:rFonts w:ascii="Courier New"/>
                <w:b/>
                <w:sz w:val="20"/>
              </w:rPr>
            </w:pPr>
            <w:r>
              <w:rPr>
                <w:rFonts w:ascii="Courier New"/>
                <w:b/>
                <w:color w:val="131313"/>
                <w:spacing w:val="-5"/>
                <w:w w:val="105"/>
                <w:sz w:val="20"/>
              </w:rPr>
              <w:t>mp</w:t>
            </w:r>
          </w:p>
        </w:tc>
        <w:tc>
          <w:tcPr>
            <w:tcW w:w="1172" w:type="dxa"/>
            <w:tcBorders>
              <w:bottom w:val="single" w:sz="2" w:space="0" w:color="000000"/>
            </w:tcBorders>
          </w:tcPr>
          <w:p>
            <w:pPr>
              <w:pStyle w:val="TableParagraph"/>
              <w:spacing w:line="180" w:lineRule="exact" w:before="44"/>
              <w:ind w:right="3"/>
              <w:jc w:val="right"/>
              <w:rPr>
                <w:b/>
                <w:sz w:val="17"/>
              </w:rPr>
            </w:pPr>
            <w:r>
              <w:rPr>
                <w:b/>
                <w:color w:val="131313"/>
                <w:spacing w:val="-2"/>
                <w:w w:val="125"/>
                <w:sz w:val="17"/>
              </w:rPr>
              <w:t>1,500.000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bottom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64"/>
              <w:ind w:right="9"/>
              <w:jc w:val="right"/>
              <w:rPr>
                <w:sz w:val="18"/>
              </w:rPr>
            </w:pPr>
            <w:r>
              <w:rPr>
                <w:color w:val="131313"/>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bottom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Borders>
              <w:top w:val="nil"/>
              <w:left w:val="nil"/>
              <w:bottom w:val="nil"/>
            </w:tcBorders>
          </w:tcPr>
          <w:p>
            <w:pPr>
              <w:pStyle w:val="TableParagraph"/>
              <w:rPr>
                <w:rFonts w:ascii="Times New Roman"/>
                <w:sz w:val="16"/>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5"/>
              <w:jc w:val="right"/>
              <w:rPr>
                <w:sz w:val="18"/>
              </w:rPr>
            </w:pPr>
            <w:r>
              <w:rPr>
                <w:color w:val="131313"/>
                <w:spacing w:val="-2"/>
                <w:w w:val="115"/>
                <w:sz w:val="18"/>
              </w:rPr>
              <w:t>utilaj</w:t>
            </w:r>
            <w:r>
              <w:rPr>
                <w:color w:val="2F2F31"/>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9"/>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val="restart"/>
          </w:tcPr>
          <w:p>
            <w:pPr>
              <w:pStyle w:val="TableParagraph"/>
              <w:spacing w:before="40"/>
              <w:ind w:left="394"/>
              <w:rPr>
                <w:b/>
                <w:sz w:val="17"/>
              </w:rPr>
            </w:pPr>
            <w:r>
              <w:rPr>
                <w:b/>
                <w:color w:val="131313"/>
                <w:spacing w:val="-5"/>
                <w:w w:val="110"/>
                <w:sz w:val="17"/>
              </w:rPr>
              <w:t>13</w:t>
            </w:r>
          </w:p>
        </w:tc>
        <w:tc>
          <w:tcPr>
            <w:tcW w:w="5204" w:type="dxa"/>
            <w:vMerge w:val="restart"/>
          </w:tcPr>
          <w:p>
            <w:pPr>
              <w:pStyle w:val="TableParagraph"/>
              <w:spacing w:before="35"/>
              <w:ind w:left="40"/>
              <w:rPr>
                <w:sz w:val="18"/>
              </w:rPr>
            </w:pPr>
            <w:r>
              <w:rPr>
                <w:b/>
                <w:color w:val="131313"/>
                <w:w w:val="110"/>
                <w:sz w:val="17"/>
              </w:rPr>
              <w:t>RPCT29Al</w:t>
            </w:r>
            <w:r>
              <w:rPr>
                <w:b/>
                <w:color w:val="131313"/>
                <w:spacing w:val="13"/>
                <w:w w:val="110"/>
                <w:sz w:val="17"/>
              </w:rPr>
              <w:t> </w:t>
            </w:r>
            <w:r>
              <w:rPr>
                <w:color w:val="2F2F31"/>
                <w:w w:val="110"/>
                <w:sz w:val="17"/>
              </w:rPr>
              <w:t>-</w:t>
            </w:r>
            <w:r>
              <w:rPr>
                <w:color w:val="2F2F31"/>
                <w:spacing w:val="8"/>
                <w:w w:val="110"/>
                <w:sz w:val="17"/>
              </w:rPr>
              <w:t> </w:t>
            </w:r>
            <w:r>
              <w:rPr>
                <w:color w:val="030303"/>
                <w:w w:val="110"/>
                <w:sz w:val="18"/>
              </w:rPr>
              <w:t>Desfacere</w:t>
            </w:r>
            <w:r>
              <w:rPr>
                <w:color w:val="030303"/>
                <w:spacing w:val="8"/>
                <w:w w:val="110"/>
                <w:sz w:val="18"/>
              </w:rPr>
              <w:t> </w:t>
            </w:r>
            <w:r>
              <w:rPr>
                <w:color w:val="131313"/>
                <w:w w:val="110"/>
                <w:sz w:val="18"/>
              </w:rPr>
              <w:t>finisaj</w:t>
            </w:r>
            <w:r>
              <w:rPr>
                <w:color w:val="131313"/>
                <w:spacing w:val="6"/>
                <w:w w:val="110"/>
                <w:sz w:val="18"/>
              </w:rPr>
              <w:t> </w:t>
            </w:r>
            <w:r>
              <w:rPr>
                <w:color w:val="030303"/>
                <w:w w:val="110"/>
                <w:sz w:val="18"/>
              </w:rPr>
              <w:t>faianta</w:t>
            </w:r>
            <w:r>
              <w:rPr>
                <w:color w:val="030303"/>
                <w:spacing w:val="15"/>
                <w:w w:val="110"/>
                <w:sz w:val="18"/>
              </w:rPr>
              <w:t> </w:t>
            </w:r>
            <w:r>
              <w:rPr>
                <w:color w:val="131313"/>
                <w:spacing w:val="-2"/>
                <w:w w:val="110"/>
                <w:sz w:val="18"/>
              </w:rPr>
              <w:t>ceramica</w:t>
            </w:r>
          </w:p>
        </w:tc>
        <w:tc>
          <w:tcPr>
            <w:tcW w:w="764" w:type="dxa"/>
            <w:vMerge w:val="restart"/>
          </w:tcPr>
          <w:p>
            <w:pPr>
              <w:pStyle w:val="TableParagraph"/>
              <w:spacing w:before="33"/>
              <w:ind w:left="269"/>
              <w:rPr>
                <w:rFonts w:ascii="Courier New"/>
                <w:b/>
                <w:sz w:val="20"/>
              </w:rPr>
            </w:pPr>
            <w:r>
              <w:rPr>
                <w:rFonts w:ascii="Courier New"/>
                <w:b/>
                <w:color w:val="131313"/>
                <w:spacing w:val="-5"/>
                <w:w w:val="105"/>
                <w:sz w:val="20"/>
              </w:rPr>
              <w:t>mp</w:t>
            </w:r>
          </w:p>
        </w:tc>
        <w:tc>
          <w:tcPr>
            <w:tcW w:w="1172" w:type="dxa"/>
          </w:tcPr>
          <w:p>
            <w:pPr>
              <w:pStyle w:val="TableParagraph"/>
              <w:spacing w:before="44"/>
              <w:jc w:val="right"/>
              <w:rPr>
                <w:b/>
                <w:sz w:val="17"/>
              </w:rPr>
            </w:pPr>
            <w:r>
              <w:rPr>
                <w:b/>
                <w:color w:val="131313"/>
                <w:spacing w:val="-2"/>
                <w:w w:val="125"/>
                <w:sz w:val="17"/>
              </w:rPr>
              <w:t>107.000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5"/>
              <w:jc w:val="right"/>
              <w:rPr>
                <w:sz w:val="18"/>
              </w:rPr>
            </w:pPr>
            <w:r>
              <w:rPr>
                <w:color w:val="131313"/>
                <w:spacing w:val="-2"/>
                <w:w w:val="110"/>
                <w:sz w:val="18"/>
              </w:rPr>
              <w:t>material</w:t>
            </w:r>
            <w:r>
              <w:rPr>
                <w:color w:val="444444"/>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4"/>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4"/>
              <w:jc w:val="right"/>
              <w:rPr>
                <w:sz w:val="18"/>
              </w:rPr>
            </w:pPr>
            <w:r>
              <w:rPr>
                <w:color w:val="131313"/>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7"/>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Pr>
          <w:p>
            <w:pPr>
              <w:pStyle w:val="TableParagraph"/>
              <w:spacing w:before="40"/>
              <w:ind w:left="385"/>
              <w:rPr>
                <w:b/>
                <w:sz w:val="17"/>
              </w:rPr>
            </w:pPr>
            <w:r>
              <w:rPr>
                <w:b/>
                <w:color w:val="131313"/>
                <w:spacing w:val="-5"/>
                <w:w w:val="110"/>
                <w:sz w:val="17"/>
              </w:rPr>
              <w:t>14</w:t>
            </w:r>
          </w:p>
        </w:tc>
        <w:tc>
          <w:tcPr>
            <w:tcW w:w="5204" w:type="dxa"/>
            <w:vMerge w:val="restart"/>
          </w:tcPr>
          <w:p>
            <w:pPr>
              <w:pStyle w:val="TableParagraph"/>
              <w:spacing w:line="235" w:lineRule="auto" w:before="38"/>
              <w:ind w:left="34" w:right="261" w:firstLine="1"/>
              <w:rPr>
                <w:sz w:val="18"/>
              </w:rPr>
            </w:pPr>
            <w:r>
              <w:rPr>
                <w:b/>
                <w:color w:val="131313"/>
                <w:w w:val="105"/>
                <w:sz w:val="17"/>
              </w:rPr>
              <w:t>RCSM33E%</w:t>
            </w:r>
            <w:r>
              <w:rPr>
                <w:b/>
                <w:color w:val="131313"/>
                <w:w w:val="105"/>
                <w:sz w:val="17"/>
              </w:rPr>
              <w:t> </w:t>
            </w:r>
            <w:r>
              <w:rPr>
                <w:color w:val="030303"/>
                <w:w w:val="105"/>
                <w:sz w:val="17"/>
              </w:rPr>
              <w:t>- </w:t>
            </w:r>
            <w:r>
              <w:rPr>
                <w:color w:val="131313"/>
                <w:w w:val="105"/>
                <w:sz w:val="18"/>
              </w:rPr>
              <w:t>Desfacere pereti compartimentare </w:t>
            </w:r>
            <w:r>
              <w:rPr>
                <w:color w:val="030303"/>
                <w:w w:val="105"/>
                <w:sz w:val="18"/>
              </w:rPr>
              <w:t>usoara </w:t>
            </w:r>
            <w:r>
              <w:rPr>
                <w:color w:val="131313"/>
                <w:spacing w:val="-4"/>
                <w:w w:val="105"/>
                <w:sz w:val="18"/>
              </w:rPr>
              <w:t>PVC</w:t>
            </w:r>
          </w:p>
        </w:tc>
        <w:tc>
          <w:tcPr>
            <w:tcW w:w="764" w:type="dxa"/>
            <w:vMerge w:val="restart"/>
          </w:tcPr>
          <w:p>
            <w:pPr>
              <w:pStyle w:val="TableParagraph"/>
              <w:spacing w:before="37"/>
              <w:ind w:left="264"/>
              <w:rPr>
                <w:rFonts w:ascii="Courier New"/>
                <w:b/>
                <w:sz w:val="20"/>
              </w:rPr>
            </w:pPr>
            <w:r>
              <w:rPr>
                <w:rFonts w:ascii="Courier New"/>
                <w:b/>
                <w:color w:val="131313"/>
                <w:spacing w:val="-5"/>
                <w:w w:val="105"/>
                <w:sz w:val="20"/>
              </w:rPr>
              <w:t>mp</w:t>
            </w:r>
          </w:p>
        </w:tc>
        <w:tc>
          <w:tcPr>
            <w:tcW w:w="1172" w:type="dxa"/>
            <w:tcBorders>
              <w:bottom w:val="single" w:sz="2" w:space="0" w:color="000000"/>
            </w:tcBorders>
          </w:tcPr>
          <w:p>
            <w:pPr>
              <w:pStyle w:val="TableParagraph"/>
              <w:spacing w:line="185" w:lineRule="exact" w:before="44"/>
              <w:jc w:val="right"/>
              <w:rPr>
                <w:b/>
                <w:sz w:val="17"/>
              </w:rPr>
            </w:pPr>
            <w:r>
              <w:rPr>
                <w:b/>
                <w:color w:val="131313"/>
                <w:spacing w:val="-2"/>
                <w:w w:val="125"/>
                <w:sz w:val="17"/>
              </w:rPr>
              <w:t>137.000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9"/>
              <w:jc w:val="right"/>
              <w:rPr>
                <w:sz w:val="18"/>
              </w:rPr>
            </w:pPr>
            <w:r>
              <w:rPr>
                <w:color w:val="131313"/>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9"/>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7"/>
          <w:footerReference w:type="default" r:id="rId8"/>
          <w:pgSz w:w="11910" w:h="16840"/>
          <w:pgMar w:header="536" w:footer="1069" w:top="720" w:bottom="1260" w:left="425" w:right="566"/>
        </w:sectPr>
      </w:pPr>
    </w:p>
    <w:p>
      <w:pPr>
        <w:pStyle w:val="BodyText"/>
        <w:spacing w:before="5"/>
        <w:rPr>
          <w:b/>
          <w:sz w:val="15"/>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9"/>
        <w:gridCol w:w="754"/>
        <w:gridCol w:w="1177"/>
        <w:gridCol w:w="1326"/>
        <w:gridCol w:w="1412"/>
      </w:tblGrid>
      <w:tr>
        <w:trPr>
          <w:trHeight w:val="557" w:hRule="atLeast"/>
        </w:trPr>
        <w:tc>
          <w:tcPr>
            <w:tcW w:w="7808" w:type="dxa"/>
            <w:gridSpan w:val="4"/>
            <w:tcBorders>
              <w:left w:val="single" w:sz="2" w:space="0" w:color="000000"/>
            </w:tcBorders>
          </w:tcPr>
          <w:p>
            <w:pPr>
              <w:pStyle w:val="TableParagraph"/>
              <w:spacing w:before="9"/>
              <w:rPr>
                <w:b/>
                <w:sz w:val="16"/>
              </w:rPr>
            </w:pPr>
          </w:p>
          <w:p>
            <w:pPr>
              <w:pStyle w:val="TableParagraph"/>
              <w:ind w:left="133" w:right="24"/>
              <w:jc w:val="center"/>
              <w:rPr>
                <w:b/>
                <w:sz w:val="16"/>
              </w:rPr>
            </w:pPr>
            <w:r>
              <w:rPr>
                <w:b/>
                <w:color w:val="111111"/>
                <w:sz w:val="16"/>
              </w:rPr>
              <w:t>SECTIUNEA</w:t>
            </w:r>
            <w:r>
              <w:rPr>
                <w:b/>
                <w:color w:val="111111"/>
                <w:spacing w:val="18"/>
                <w:sz w:val="16"/>
              </w:rPr>
              <w:t> </w:t>
            </w:r>
            <w:r>
              <w:rPr>
                <w:b/>
                <w:color w:val="111111"/>
                <w:spacing w:val="-2"/>
                <w:sz w:val="16"/>
              </w:rPr>
              <w:t>TEHNICA</w:t>
            </w:r>
          </w:p>
        </w:tc>
        <w:tc>
          <w:tcPr>
            <w:tcW w:w="2738" w:type="dxa"/>
            <w:gridSpan w:val="2"/>
            <w:tcBorders>
              <w:right w:val="single" w:sz="12" w:space="0" w:color="000000"/>
            </w:tcBorders>
          </w:tcPr>
          <w:p>
            <w:pPr>
              <w:pStyle w:val="TableParagraph"/>
              <w:spacing w:before="4"/>
              <w:rPr>
                <w:b/>
                <w:sz w:val="16"/>
              </w:rPr>
            </w:pPr>
          </w:p>
          <w:p>
            <w:pPr>
              <w:pStyle w:val="TableParagraph"/>
              <w:ind w:left="369"/>
              <w:rPr>
                <w:b/>
                <w:sz w:val="16"/>
              </w:rPr>
            </w:pPr>
            <w:r>
              <w:rPr>
                <w:b/>
                <w:color w:val="111111"/>
                <w:sz w:val="16"/>
              </w:rPr>
              <w:t>SECTIUNEA</w:t>
            </w:r>
            <w:r>
              <w:rPr>
                <w:b/>
                <w:color w:val="111111"/>
                <w:spacing w:val="24"/>
                <w:sz w:val="16"/>
              </w:rPr>
              <w:t> </w:t>
            </w:r>
            <w:r>
              <w:rPr>
                <w:b/>
                <w:color w:val="111111"/>
                <w:spacing w:val="-2"/>
                <w:sz w:val="16"/>
              </w:rPr>
              <w:t>FINANCIARA</w:t>
            </w:r>
          </w:p>
        </w:tc>
      </w:tr>
      <w:tr>
        <w:trPr>
          <w:trHeight w:val="759" w:hRule="atLeast"/>
        </w:trPr>
        <w:tc>
          <w:tcPr>
            <w:tcW w:w="668" w:type="dxa"/>
            <w:tcBorders>
              <w:left w:val="single" w:sz="2" w:space="0" w:color="000000"/>
              <w:right w:val="single" w:sz="2" w:space="0" w:color="000000"/>
            </w:tcBorders>
          </w:tcPr>
          <w:p>
            <w:pPr>
              <w:pStyle w:val="TableParagraph"/>
              <w:spacing w:before="110"/>
              <w:rPr>
                <w:b/>
                <w:sz w:val="16"/>
              </w:rPr>
            </w:pPr>
          </w:p>
          <w:p>
            <w:pPr>
              <w:pStyle w:val="TableParagraph"/>
              <w:ind w:left="118" w:right="19"/>
              <w:jc w:val="center"/>
              <w:rPr>
                <w:b/>
                <w:sz w:val="16"/>
              </w:rPr>
            </w:pPr>
            <w:r>
              <w:rPr>
                <w:b/>
                <w:color w:val="111111"/>
                <w:spacing w:val="-5"/>
                <w:w w:val="105"/>
                <w:sz w:val="16"/>
              </w:rPr>
              <w:t>Nr.</w:t>
            </w:r>
          </w:p>
        </w:tc>
        <w:tc>
          <w:tcPr>
            <w:tcW w:w="5209" w:type="dxa"/>
            <w:tcBorders>
              <w:left w:val="single" w:sz="2" w:space="0" w:color="000000"/>
            </w:tcBorders>
          </w:tcPr>
          <w:p>
            <w:pPr>
              <w:pStyle w:val="TableParagraph"/>
              <w:spacing w:before="115"/>
              <w:rPr>
                <w:b/>
                <w:sz w:val="16"/>
              </w:rPr>
            </w:pPr>
          </w:p>
          <w:p>
            <w:pPr>
              <w:pStyle w:val="TableParagraph"/>
              <w:ind w:left="130" w:right="44"/>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4" w:type="dxa"/>
          </w:tcPr>
          <w:p>
            <w:pPr>
              <w:pStyle w:val="TableParagraph"/>
              <w:spacing w:before="115"/>
              <w:rPr>
                <w:b/>
                <w:sz w:val="16"/>
              </w:rPr>
            </w:pPr>
          </w:p>
          <w:p>
            <w:pPr>
              <w:pStyle w:val="TableParagraph"/>
              <w:ind w:left="71" w:right="4"/>
              <w:jc w:val="center"/>
              <w:rPr>
                <w:b/>
                <w:sz w:val="16"/>
              </w:rPr>
            </w:pPr>
            <w:r>
              <w:rPr>
                <w:b/>
                <w:color w:val="111111"/>
                <w:spacing w:val="-4"/>
                <w:w w:val="110"/>
                <w:sz w:val="16"/>
              </w:rPr>
              <w:t>U.M.</w:t>
            </w:r>
          </w:p>
        </w:tc>
        <w:tc>
          <w:tcPr>
            <w:tcW w:w="1177" w:type="dxa"/>
          </w:tcPr>
          <w:p>
            <w:pPr>
              <w:pStyle w:val="TableParagraph"/>
              <w:spacing w:before="110"/>
              <w:rPr>
                <w:b/>
                <w:sz w:val="16"/>
              </w:rPr>
            </w:pPr>
          </w:p>
          <w:p>
            <w:pPr>
              <w:pStyle w:val="TableParagraph"/>
              <w:ind w:left="160"/>
              <w:rPr>
                <w:b/>
                <w:sz w:val="16"/>
              </w:rPr>
            </w:pPr>
            <w:r>
              <w:rPr>
                <w:b/>
                <w:color w:val="111111"/>
                <w:spacing w:val="-2"/>
                <w:w w:val="115"/>
                <w:sz w:val="16"/>
              </w:rPr>
              <w:t>Cantitatea</w:t>
            </w:r>
          </w:p>
        </w:tc>
        <w:tc>
          <w:tcPr>
            <w:tcW w:w="1326" w:type="dxa"/>
          </w:tcPr>
          <w:p>
            <w:pPr>
              <w:pStyle w:val="TableParagraph"/>
              <w:spacing w:line="232" w:lineRule="auto" w:before="116"/>
              <w:ind w:left="75" w:right="33"/>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75" w:right="25"/>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2" w:type="dxa"/>
            <w:tcBorders>
              <w:right w:val="single" w:sz="12" w:space="0" w:color="000000"/>
            </w:tcBorders>
          </w:tcPr>
          <w:p>
            <w:pPr>
              <w:pStyle w:val="TableParagraph"/>
              <w:spacing w:line="179" w:lineRule="exact" w:before="111"/>
              <w:ind w:left="103" w:right="47"/>
              <w:jc w:val="center"/>
              <w:rPr>
                <w:b/>
                <w:sz w:val="16"/>
              </w:rPr>
            </w:pPr>
            <w:r>
              <w:rPr>
                <w:b/>
                <w:color w:val="111111"/>
                <w:spacing w:val="-2"/>
                <w:w w:val="105"/>
                <w:sz w:val="16"/>
              </w:rPr>
              <w:t>TOTALUL</w:t>
            </w:r>
          </w:p>
          <w:p>
            <w:pPr>
              <w:pStyle w:val="TableParagraph"/>
              <w:spacing w:line="179" w:lineRule="exact"/>
              <w:ind w:left="103" w:right="35"/>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14"/>
              <w:ind w:left="103" w:right="35"/>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68" w:type="dxa"/>
            <w:tcBorders>
              <w:left w:val="single" w:sz="2" w:space="0" w:color="000000"/>
              <w:right w:val="single" w:sz="2" w:space="0" w:color="000000"/>
            </w:tcBorders>
          </w:tcPr>
          <w:p>
            <w:pPr>
              <w:pStyle w:val="TableParagraph"/>
              <w:spacing w:line="157" w:lineRule="exact"/>
              <w:ind w:left="118"/>
              <w:jc w:val="center"/>
              <w:rPr>
                <w:b/>
                <w:sz w:val="22"/>
              </w:rPr>
            </w:pPr>
            <w:r>
              <w:rPr>
                <w:b/>
                <w:color w:val="111111"/>
                <w:spacing w:val="-10"/>
                <w:w w:val="90"/>
                <w:sz w:val="22"/>
              </w:rPr>
              <w:t>o</w:t>
            </w:r>
          </w:p>
        </w:tc>
        <w:tc>
          <w:tcPr>
            <w:tcW w:w="5209" w:type="dxa"/>
            <w:tcBorders>
              <w:left w:val="single" w:sz="2" w:space="0" w:color="000000"/>
            </w:tcBorders>
          </w:tcPr>
          <w:p>
            <w:pPr>
              <w:pStyle w:val="TableParagraph"/>
              <w:spacing w:line="157" w:lineRule="exact"/>
              <w:ind w:left="130" w:right="65"/>
              <w:jc w:val="center"/>
              <w:rPr>
                <w:rFonts w:ascii="Times New Roman"/>
                <w:b/>
                <w:sz w:val="17"/>
              </w:rPr>
            </w:pPr>
            <w:r>
              <w:rPr>
                <w:rFonts w:ascii="Times New Roman"/>
                <w:b/>
                <w:color w:val="111111"/>
                <w:spacing w:val="-10"/>
                <w:w w:val="90"/>
                <w:sz w:val="17"/>
              </w:rPr>
              <w:t>1</w:t>
            </w:r>
          </w:p>
        </w:tc>
        <w:tc>
          <w:tcPr>
            <w:tcW w:w="754" w:type="dxa"/>
          </w:tcPr>
          <w:p>
            <w:pPr>
              <w:pStyle w:val="TableParagraph"/>
              <w:spacing w:line="151" w:lineRule="exact" w:before="6"/>
              <w:ind w:left="71" w:right="36"/>
              <w:jc w:val="center"/>
              <w:rPr>
                <w:b/>
                <w:sz w:val="16"/>
              </w:rPr>
            </w:pPr>
            <w:r>
              <w:rPr>
                <w:b/>
                <w:color w:val="111111"/>
                <w:spacing w:val="-12"/>
                <w:w w:val="90"/>
                <w:sz w:val="16"/>
              </w:rPr>
              <w:t>2</w:t>
            </w:r>
          </w:p>
        </w:tc>
        <w:tc>
          <w:tcPr>
            <w:tcW w:w="1177" w:type="dxa"/>
          </w:tcPr>
          <w:p>
            <w:pPr>
              <w:pStyle w:val="TableParagraph"/>
              <w:spacing w:line="151" w:lineRule="exact" w:before="6"/>
              <w:ind w:left="68" w:right="46"/>
              <w:jc w:val="center"/>
              <w:rPr>
                <w:b/>
                <w:sz w:val="16"/>
              </w:rPr>
            </w:pPr>
            <w:r>
              <w:rPr>
                <w:b/>
                <w:color w:val="111111"/>
                <w:spacing w:val="-12"/>
                <w:w w:val="90"/>
                <w:sz w:val="16"/>
              </w:rPr>
              <w:t>3</w:t>
            </w:r>
          </w:p>
        </w:tc>
        <w:tc>
          <w:tcPr>
            <w:tcW w:w="1326" w:type="dxa"/>
          </w:tcPr>
          <w:p>
            <w:pPr>
              <w:pStyle w:val="TableParagraph"/>
              <w:spacing w:line="156" w:lineRule="exact" w:before="1"/>
              <w:ind w:left="75" w:right="51"/>
              <w:jc w:val="center"/>
              <w:rPr>
                <w:b/>
                <w:sz w:val="16"/>
              </w:rPr>
            </w:pPr>
            <w:r>
              <w:rPr>
                <w:b/>
                <w:color w:val="111111"/>
                <w:spacing w:val="-12"/>
                <w:w w:val="90"/>
                <w:sz w:val="16"/>
              </w:rPr>
              <w:t>4</w:t>
            </w:r>
          </w:p>
        </w:tc>
        <w:tc>
          <w:tcPr>
            <w:tcW w:w="1412" w:type="dxa"/>
            <w:tcBorders>
              <w:right w:val="single" w:sz="12" w:space="0" w:color="000000"/>
            </w:tcBorders>
          </w:tcPr>
          <w:p>
            <w:pPr>
              <w:pStyle w:val="TableParagraph"/>
              <w:spacing w:line="156" w:lineRule="exact" w:before="1"/>
              <w:ind w:left="354"/>
              <w:rPr>
                <w:b/>
                <w:sz w:val="16"/>
              </w:rPr>
            </w:pPr>
            <w:r>
              <w:rPr>
                <w:b/>
                <w:color w:val="111111"/>
                <w:spacing w:val="-2"/>
                <w:w w:val="170"/>
                <w:sz w:val="16"/>
              </w:rPr>
              <w:t>5=3x4</w:t>
            </w:r>
          </w:p>
        </w:tc>
      </w:tr>
      <w:tr>
        <w:trPr>
          <w:trHeight w:val="249" w:hRule="atLeast"/>
        </w:trPr>
        <w:tc>
          <w:tcPr>
            <w:tcW w:w="668" w:type="dxa"/>
            <w:vMerge w:val="restart"/>
            <w:tcBorders>
              <w:left w:val="single" w:sz="2" w:space="0" w:color="000000"/>
              <w:right w:val="single" w:sz="2" w:space="0" w:color="000000"/>
            </w:tcBorders>
          </w:tcPr>
          <w:p>
            <w:pPr>
              <w:pStyle w:val="TableParagraph"/>
              <w:spacing w:before="44"/>
              <w:ind w:right="-101"/>
              <w:jc w:val="right"/>
              <w:rPr>
                <w:b/>
                <w:sz w:val="17"/>
              </w:rPr>
            </w:pPr>
            <w:r>
              <w:rPr>
                <w:b/>
                <w:color w:val="111111"/>
                <w:spacing w:val="-7"/>
                <w:w w:val="170"/>
                <w:sz w:val="17"/>
              </w:rPr>
              <w:t>15</w:t>
            </w:r>
          </w:p>
        </w:tc>
        <w:tc>
          <w:tcPr>
            <w:tcW w:w="5209" w:type="dxa"/>
            <w:vMerge w:val="restart"/>
            <w:tcBorders>
              <w:left w:val="single" w:sz="2" w:space="0" w:color="000000"/>
            </w:tcBorders>
          </w:tcPr>
          <w:p>
            <w:pPr>
              <w:pStyle w:val="TableParagraph"/>
              <w:spacing w:line="228" w:lineRule="auto" w:before="43"/>
              <w:ind w:left="85" w:right="191" w:hanging="2"/>
              <w:rPr>
                <w:sz w:val="18"/>
              </w:rPr>
            </w:pPr>
            <w:r>
              <w:rPr>
                <w:b/>
                <w:color w:val="111111"/>
                <w:w w:val="110"/>
                <w:sz w:val="17"/>
              </w:rPr>
              <w:t>RPCT02B1</w:t>
            </w:r>
            <w:r>
              <w:rPr>
                <w:b/>
                <w:color w:val="111111"/>
                <w:spacing w:val="-13"/>
                <w:w w:val="110"/>
                <w:sz w:val="17"/>
              </w:rPr>
              <w:t> </w:t>
            </w:r>
            <w:r>
              <w:rPr>
                <w:color w:val="111111"/>
                <w:w w:val="110"/>
                <w:sz w:val="17"/>
              </w:rPr>
              <w:t>-</w:t>
            </w:r>
            <w:r>
              <w:rPr>
                <w:color w:val="111111"/>
                <w:spacing w:val="-13"/>
                <w:w w:val="110"/>
                <w:sz w:val="17"/>
              </w:rPr>
              <w:t> </w:t>
            </w:r>
            <w:r>
              <w:rPr>
                <w:color w:val="111111"/>
                <w:w w:val="110"/>
                <w:sz w:val="18"/>
              </w:rPr>
              <w:t>Desfacere</w:t>
            </w:r>
            <w:r>
              <w:rPr>
                <w:color w:val="111111"/>
                <w:spacing w:val="-6"/>
                <w:w w:val="110"/>
                <w:sz w:val="18"/>
              </w:rPr>
              <w:t> </w:t>
            </w:r>
            <w:r>
              <w:rPr>
                <w:color w:val="111111"/>
                <w:w w:val="110"/>
                <w:sz w:val="18"/>
              </w:rPr>
              <w:t>pereti</w:t>
            </w:r>
            <w:r>
              <w:rPr>
                <w:color w:val="111111"/>
                <w:spacing w:val="-14"/>
                <w:w w:val="110"/>
                <w:sz w:val="18"/>
              </w:rPr>
              <w:t> </w:t>
            </w:r>
            <w:r>
              <w:rPr>
                <w:color w:val="111111"/>
                <w:w w:val="110"/>
                <w:sz w:val="18"/>
              </w:rPr>
              <w:t>compartimentare</w:t>
            </w:r>
            <w:r>
              <w:rPr>
                <w:color w:val="111111"/>
                <w:spacing w:val="-14"/>
                <w:w w:val="110"/>
                <w:sz w:val="18"/>
              </w:rPr>
              <w:t> </w:t>
            </w:r>
            <w:r>
              <w:rPr>
                <w:color w:val="111111"/>
                <w:w w:val="110"/>
                <w:sz w:val="18"/>
              </w:rPr>
              <w:t>usoara gips carton</w:t>
            </w:r>
          </w:p>
        </w:tc>
        <w:tc>
          <w:tcPr>
            <w:tcW w:w="754" w:type="dxa"/>
            <w:vMerge w:val="restart"/>
          </w:tcPr>
          <w:p>
            <w:pPr>
              <w:pStyle w:val="TableParagraph"/>
              <w:spacing w:before="29"/>
              <w:ind w:left="268"/>
              <w:rPr>
                <w:rFonts w:ascii="Courier New"/>
                <w:b/>
                <w:sz w:val="21"/>
              </w:rPr>
            </w:pPr>
            <w:r>
              <w:rPr>
                <w:rFonts w:ascii="Courier New"/>
                <w:b/>
                <w:color w:val="111111"/>
                <w:spacing w:val="-5"/>
                <w:w w:val="110"/>
                <w:sz w:val="21"/>
              </w:rPr>
              <w:t>mp</w:t>
            </w:r>
          </w:p>
        </w:tc>
        <w:tc>
          <w:tcPr>
            <w:tcW w:w="1177" w:type="dxa"/>
            <w:tcBorders>
              <w:bottom w:val="single" w:sz="2" w:space="0" w:color="000000"/>
            </w:tcBorders>
          </w:tcPr>
          <w:p>
            <w:pPr>
              <w:pStyle w:val="TableParagraph"/>
              <w:spacing w:line="185" w:lineRule="exact" w:before="44"/>
              <w:ind w:right="6"/>
              <w:jc w:val="right"/>
              <w:rPr>
                <w:b/>
                <w:sz w:val="17"/>
              </w:rPr>
            </w:pPr>
            <w:r>
              <w:rPr>
                <w:b/>
                <w:color w:val="111111"/>
                <w:spacing w:val="-2"/>
                <w:w w:val="125"/>
                <w:sz w:val="17"/>
              </w:rPr>
              <w:t>30.000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tcBorders>
          </w:tcPr>
          <w:p>
            <w:pPr>
              <w:pStyle w:val="TableParagraph"/>
              <w:spacing w:before="59"/>
              <w:ind w:right="16"/>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23"/>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2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30" w:hRule="atLeast"/>
        </w:trPr>
        <w:tc>
          <w:tcPr>
            <w:tcW w:w="668" w:type="dxa"/>
            <w:vMerge w:val="restart"/>
            <w:tcBorders>
              <w:left w:val="single" w:sz="2" w:space="0" w:color="000000"/>
            </w:tcBorders>
          </w:tcPr>
          <w:p>
            <w:pPr>
              <w:pStyle w:val="TableParagraph"/>
              <w:spacing w:before="44"/>
              <w:ind w:left="433"/>
              <w:rPr>
                <w:b/>
                <w:sz w:val="17"/>
              </w:rPr>
            </w:pPr>
            <w:r>
              <w:rPr>
                <w:b/>
                <w:color w:val="111111"/>
                <w:spacing w:val="-5"/>
                <w:w w:val="110"/>
                <w:sz w:val="17"/>
              </w:rPr>
              <w:t>16</w:t>
            </w:r>
          </w:p>
        </w:tc>
        <w:tc>
          <w:tcPr>
            <w:tcW w:w="5209" w:type="dxa"/>
            <w:vMerge w:val="restart"/>
          </w:tcPr>
          <w:p>
            <w:pPr>
              <w:pStyle w:val="TableParagraph"/>
              <w:spacing w:line="235" w:lineRule="auto" w:before="38"/>
              <w:ind w:left="70" w:right="256" w:hanging="2"/>
              <w:rPr>
                <w:sz w:val="18"/>
              </w:rPr>
            </w:pPr>
            <w:r>
              <w:rPr>
                <w:b/>
                <w:color w:val="111111"/>
                <w:w w:val="105"/>
                <w:sz w:val="17"/>
              </w:rPr>
              <w:t>RPCT01B01&gt;</w:t>
            </w:r>
            <w:r>
              <w:rPr>
                <w:b/>
                <w:color w:val="111111"/>
                <w:spacing w:val="40"/>
                <w:w w:val="105"/>
                <w:sz w:val="17"/>
              </w:rPr>
              <w:t> </w:t>
            </w:r>
            <w:r>
              <w:rPr>
                <w:color w:val="111111"/>
                <w:w w:val="105"/>
                <w:sz w:val="17"/>
              </w:rPr>
              <w:t>- </w:t>
            </w:r>
            <w:r>
              <w:rPr>
                <w:color w:val="111111"/>
                <w:w w:val="105"/>
                <w:sz w:val="18"/>
              </w:rPr>
              <w:t>Desfacere zidarie caramida diverse grosimi. </w:t>
            </w:r>
            <w:r>
              <w:rPr>
                <w:color w:val="212121"/>
                <w:w w:val="105"/>
                <w:sz w:val="18"/>
              </w:rPr>
              <w:t>Inclusiv </w:t>
            </w:r>
            <w:r>
              <w:rPr>
                <w:color w:val="111111"/>
                <w:w w:val="105"/>
                <w:sz w:val="18"/>
              </w:rPr>
              <w:t>tencuiala</w:t>
            </w:r>
          </w:p>
        </w:tc>
        <w:tc>
          <w:tcPr>
            <w:tcW w:w="754" w:type="dxa"/>
            <w:vMerge w:val="restart"/>
          </w:tcPr>
          <w:p>
            <w:pPr>
              <w:pStyle w:val="TableParagraph"/>
              <w:spacing w:before="34"/>
              <w:ind w:left="273"/>
              <w:rPr>
                <w:rFonts w:ascii="Courier New"/>
                <w:b/>
                <w:sz w:val="21"/>
              </w:rPr>
            </w:pPr>
            <w:r>
              <w:rPr>
                <w:rFonts w:ascii="Courier New"/>
                <w:b/>
                <w:color w:val="111111"/>
                <w:spacing w:val="-5"/>
                <w:w w:val="105"/>
                <w:sz w:val="21"/>
              </w:rPr>
              <w:t>mc</w:t>
            </w:r>
          </w:p>
        </w:tc>
        <w:tc>
          <w:tcPr>
            <w:tcW w:w="1177" w:type="dxa"/>
            <w:tcBorders>
              <w:bottom w:val="single" w:sz="2" w:space="0" w:color="000000"/>
            </w:tcBorders>
          </w:tcPr>
          <w:p>
            <w:pPr>
              <w:pStyle w:val="TableParagraph"/>
              <w:spacing w:line="166" w:lineRule="exact" w:before="44"/>
              <w:ind w:right="7"/>
              <w:jc w:val="right"/>
              <w:rPr>
                <w:b/>
                <w:sz w:val="17"/>
              </w:rPr>
            </w:pPr>
            <w:r>
              <w:rPr>
                <w:b/>
                <w:color w:val="111111"/>
                <w:spacing w:val="-2"/>
                <w:w w:val="125"/>
                <w:sz w:val="17"/>
              </w:rPr>
              <w:t>56.000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16"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tcBorders>
          </w:tcPr>
          <w:p>
            <w:pPr>
              <w:pStyle w:val="TableParagraph"/>
              <w:spacing w:before="78"/>
              <w:ind w:right="16"/>
              <w:jc w:val="right"/>
              <w:rPr>
                <w:sz w:val="18"/>
              </w:rPr>
            </w:pPr>
            <w:r>
              <w:rPr>
                <w:color w:val="21212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15"/>
                <w:sz w:val="18"/>
              </w:rPr>
              <w:t>utilaj</w:t>
            </w:r>
            <w:r>
              <w:rPr>
                <w:color w:val="424242"/>
                <w:spacing w:val="-2"/>
                <w:w w:val="115"/>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2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68" w:type="dxa"/>
            <w:vMerge w:val="restart"/>
            <w:tcBorders>
              <w:left w:val="nil"/>
              <w:bottom w:val="nil"/>
            </w:tcBorders>
          </w:tcPr>
          <w:p>
            <w:pPr>
              <w:pStyle w:val="TableParagraph"/>
              <w:spacing w:before="44"/>
              <w:ind w:left="428"/>
              <w:rPr>
                <w:b/>
                <w:sz w:val="17"/>
              </w:rPr>
            </w:pPr>
            <w:r>
              <w:rPr>
                <w:b/>
                <w:color w:val="111111"/>
                <w:spacing w:val="-5"/>
                <w:w w:val="110"/>
                <w:sz w:val="17"/>
              </w:rPr>
              <w:t>17</w:t>
            </w:r>
          </w:p>
        </w:tc>
        <w:tc>
          <w:tcPr>
            <w:tcW w:w="5209" w:type="dxa"/>
            <w:vMerge w:val="restart"/>
          </w:tcPr>
          <w:p>
            <w:pPr>
              <w:pStyle w:val="TableParagraph"/>
              <w:spacing w:line="235" w:lineRule="auto" w:before="38"/>
              <w:ind w:left="61" w:right="690" w:firstLine="2"/>
              <w:jc w:val="both"/>
              <w:rPr>
                <w:sz w:val="18"/>
              </w:rPr>
            </w:pPr>
            <w:r>
              <w:rPr>
                <w:b/>
                <w:color w:val="111111"/>
                <w:w w:val="110"/>
                <w:sz w:val="17"/>
              </w:rPr>
              <w:t>PJlOAl</w:t>
            </w:r>
            <w:r>
              <w:rPr>
                <w:b/>
                <w:color w:val="111111"/>
                <w:spacing w:val="-9"/>
                <w:w w:val="110"/>
                <w:sz w:val="17"/>
              </w:rPr>
              <w:t> </w:t>
            </w:r>
            <w:r>
              <w:rPr>
                <w:color w:val="111111"/>
                <w:w w:val="110"/>
                <w:sz w:val="17"/>
              </w:rPr>
              <w:t>-</w:t>
            </w:r>
            <w:r>
              <w:rPr>
                <w:color w:val="111111"/>
                <w:spacing w:val="-13"/>
                <w:w w:val="110"/>
                <w:sz w:val="17"/>
              </w:rPr>
              <w:t> </w:t>
            </w:r>
            <w:r>
              <w:rPr>
                <w:color w:val="111111"/>
                <w:w w:val="110"/>
                <w:sz w:val="18"/>
              </w:rPr>
              <w:t>Desfacere</w:t>
            </w:r>
            <w:r>
              <w:rPr>
                <w:color w:val="111111"/>
                <w:spacing w:val="-6"/>
                <w:w w:val="110"/>
                <w:sz w:val="18"/>
              </w:rPr>
              <w:t> </w:t>
            </w:r>
            <w:r>
              <w:rPr>
                <w:color w:val="212121"/>
                <w:w w:val="110"/>
                <w:sz w:val="18"/>
              </w:rPr>
              <w:t>locala</w:t>
            </w:r>
            <w:r>
              <w:rPr>
                <w:color w:val="212121"/>
                <w:spacing w:val="-8"/>
                <w:w w:val="110"/>
                <w:sz w:val="18"/>
              </w:rPr>
              <w:t> </w:t>
            </w:r>
            <w:r>
              <w:rPr>
                <w:color w:val="111111"/>
                <w:w w:val="110"/>
                <w:sz w:val="18"/>
              </w:rPr>
              <w:t>zidarie</w:t>
            </w:r>
            <w:r>
              <w:rPr>
                <w:color w:val="111111"/>
                <w:spacing w:val="-14"/>
                <w:w w:val="110"/>
                <w:sz w:val="18"/>
              </w:rPr>
              <w:t> </w:t>
            </w:r>
            <w:r>
              <w:rPr>
                <w:color w:val="111111"/>
                <w:w w:val="110"/>
                <w:sz w:val="18"/>
              </w:rPr>
              <w:t>caramida</w:t>
            </w:r>
            <w:r>
              <w:rPr>
                <w:color w:val="111111"/>
                <w:spacing w:val="-7"/>
                <w:w w:val="110"/>
                <w:sz w:val="18"/>
              </w:rPr>
              <w:t> </w:t>
            </w:r>
            <w:r>
              <w:rPr>
                <w:color w:val="111111"/>
                <w:w w:val="110"/>
                <w:sz w:val="18"/>
              </w:rPr>
              <w:t>diverse grosimi.</w:t>
            </w:r>
            <w:r>
              <w:rPr>
                <w:color w:val="111111"/>
                <w:spacing w:val="20"/>
                <w:w w:val="110"/>
                <w:sz w:val="18"/>
              </w:rPr>
              <w:t> </w:t>
            </w:r>
            <w:r>
              <w:rPr>
                <w:color w:val="111111"/>
                <w:w w:val="110"/>
                <w:sz w:val="18"/>
              </w:rPr>
              <w:t>Se</w:t>
            </w:r>
            <w:r>
              <w:rPr>
                <w:color w:val="111111"/>
                <w:spacing w:val="-14"/>
                <w:w w:val="110"/>
                <w:sz w:val="18"/>
              </w:rPr>
              <w:t> </w:t>
            </w:r>
            <w:r>
              <w:rPr>
                <w:color w:val="111111"/>
                <w:w w:val="110"/>
                <w:sz w:val="18"/>
              </w:rPr>
              <w:t>va</w:t>
            </w:r>
            <w:r>
              <w:rPr>
                <w:color w:val="111111"/>
                <w:spacing w:val="-11"/>
                <w:w w:val="110"/>
                <w:sz w:val="18"/>
              </w:rPr>
              <w:t> </w:t>
            </w:r>
            <w:r>
              <w:rPr>
                <w:color w:val="111111"/>
                <w:w w:val="110"/>
                <w:sz w:val="18"/>
              </w:rPr>
              <w:t>realiza</w:t>
            </w:r>
            <w:r>
              <w:rPr>
                <w:color w:val="111111"/>
                <w:spacing w:val="-6"/>
                <w:w w:val="110"/>
                <w:sz w:val="18"/>
              </w:rPr>
              <w:t> </w:t>
            </w:r>
            <w:r>
              <w:rPr>
                <w:color w:val="212121"/>
                <w:w w:val="110"/>
                <w:sz w:val="18"/>
              </w:rPr>
              <w:t>in</w:t>
            </w:r>
            <w:r>
              <w:rPr>
                <w:color w:val="212121"/>
                <w:spacing w:val="-11"/>
                <w:w w:val="110"/>
                <w:sz w:val="18"/>
              </w:rPr>
              <w:t> </w:t>
            </w:r>
            <w:r>
              <w:rPr>
                <w:color w:val="111111"/>
                <w:w w:val="110"/>
                <w:sz w:val="18"/>
              </w:rPr>
              <w:t>strepi</w:t>
            </w:r>
            <w:r>
              <w:rPr>
                <w:color w:val="424242"/>
                <w:w w:val="110"/>
                <w:sz w:val="18"/>
              </w:rPr>
              <w:t>.</w:t>
            </w:r>
            <w:r>
              <w:rPr>
                <w:color w:val="424242"/>
                <w:spacing w:val="-14"/>
                <w:w w:val="110"/>
                <w:sz w:val="18"/>
              </w:rPr>
              <w:t> </w:t>
            </w:r>
            <w:r>
              <w:rPr>
                <w:color w:val="111111"/>
                <w:w w:val="110"/>
                <w:sz w:val="18"/>
              </w:rPr>
              <w:t>Inclusiv</w:t>
            </w:r>
            <w:r>
              <w:rPr>
                <w:color w:val="111111"/>
                <w:spacing w:val="-12"/>
                <w:w w:val="110"/>
                <w:sz w:val="18"/>
              </w:rPr>
              <w:t> </w:t>
            </w:r>
            <w:r>
              <w:rPr>
                <w:color w:val="111111"/>
                <w:w w:val="110"/>
                <w:sz w:val="18"/>
              </w:rPr>
              <w:t>tencuiala</w:t>
            </w:r>
            <w:r>
              <w:rPr>
                <w:color w:val="111111"/>
                <w:spacing w:val="-8"/>
                <w:w w:val="110"/>
                <w:sz w:val="18"/>
              </w:rPr>
              <w:t> </w:t>
            </w:r>
            <w:r>
              <w:rPr>
                <w:color w:val="111111"/>
                <w:w w:val="110"/>
                <w:sz w:val="18"/>
              </w:rPr>
              <w:t>si camasuiri pereti</w:t>
            </w:r>
          </w:p>
        </w:tc>
        <w:tc>
          <w:tcPr>
            <w:tcW w:w="754" w:type="dxa"/>
            <w:vMerge w:val="restart"/>
          </w:tcPr>
          <w:p>
            <w:pPr>
              <w:pStyle w:val="TableParagraph"/>
              <w:spacing w:before="34"/>
              <w:ind w:left="273"/>
              <w:rPr>
                <w:rFonts w:ascii="Courier New"/>
                <w:b/>
                <w:sz w:val="21"/>
              </w:rPr>
            </w:pPr>
            <w:r>
              <w:rPr>
                <w:rFonts w:ascii="Courier New"/>
                <w:b/>
                <w:color w:val="111111"/>
                <w:spacing w:val="-5"/>
                <w:sz w:val="21"/>
              </w:rPr>
              <w:t>mc</w:t>
            </w:r>
          </w:p>
        </w:tc>
        <w:tc>
          <w:tcPr>
            <w:tcW w:w="1177" w:type="dxa"/>
            <w:tcBorders>
              <w:bottom w:val="single" w:sz="2" w:space="0" w:color="000000"/>
            </w:tcBorders>
          </w:tcPr>
          <w:p>
            <w:pPr>
              <w:pStyle w:val="TableParagraph"/>
              <w:spacing w:line="185" w:lineRule="exact" w:before="44"/>
              <w:ind w:right="9"/>
              <w:jc w:val="right"/>
              <w:rPr>
                <w:b/>
                <w:sz w:val="17"/>
              </w:rPr>
            </w:pPr>
            <w:r>
              <w:rPr>
                <w:b/>
                <w:color w:val="111111"/>
                <w:spacing w:val="-2"/>
                <w:w w:val="125"/>
                <w:sz w:val="17"/>
              </w:rPr>
              <w:t>402.000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8"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9"/>
              <w:ind w:right="14"/>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8"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tcBorders>
          </w:tcPr>
          <w:p>
            <w:pPr>
              <w:pStyle w:val="TableParagraph"/>
              <w:spacing w:line="151" w:lineRule="exact"/>
              <w:ind w:right="19"/>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8" w:type="dxa"/>
            <w:vMerge w:val="restart"/>
            <w:tcBorders>
              <w:top w:val="nil"/>
              <w:left w:val="single" w:sz="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2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Pr>
          <w:p>
            <w:pPr>
              <w:pStyle w:val="TableParagraph"/>
              <w:spacing w:before="44"/>
              <w:ind w:left="413"/>
              <w:rPr>
                <w:b/>
                <w:sz w:val="17"/>
              </w:rPr>
            </w:pPr>
            <w:r>
              <w:rPr>
                <w:b/>
                <w:color w:val="111111"/>
                <w:spacing w:val="-5"/>
                <w:w w:val="110"/>
                <w:sz w:val="17"/>
              </w:rPr>
              <w:t>18</w:t>
            </w:r>
          </w:p>
        </w:tc>
        <w:tc>
          <w:tcPr>
            <w:tcW w:w="5209" w:type="dxa"/>
            <w:vMerge w:val="restart"/>
          </w:tcPr>
          <w:p>
            <w:pPr>
              <w:pStyle w:val="TableParagraph"/>
              <w:spacing w:before="35"/>
              <w:ind w:left="59"/>
              <w:rPr>
                <w:sz w:val="18"/>
              </w:rPr>
            </w:pPr>
            <w:r>
              <w:rPr>
                <w:b/>
                <w:color w:val="111111"/>
                <w:w w:val="105"/>
                <w:sz w:val="17"/>
              </w:rPr>
              <w:t>RPCK06C</w:t>
            </w:r>
            <w:r>
              <w:rPr>
                <w:b/>
                <w:color w:val="111111"/>
                <w:spacing w:val="22"/>
                <w:w w:val="105"/>
                <w:sz w:val="17"/>
              </w:rPr>
              <w:t> </w:t>
            </w:r>
            <w:r>
              <w:rPr>
                <w:color w:val="111111"/>
                <w:w w:val="105"/>
                <w:sz w:val="17"/>
              </w:rPr>
              <w:t>-</w:t>
            </w:r>
            <w:r>
              <w:rPr>
                <w:color w:val="111111"/>
                <w:spacing w:val="17"/>
                <w:w w:val="105"/>
                <w:sz w:val="17"/>
              </w:rPr>
              <w:t> </w:t>
            </w:r>
            <w:r>
              <w:rPr>
                <w:color w:val="111111"/>
                <w:w w:val="105"/>
                <w:sz w:val="18"/>
              </w:rPr>
              <w:t>Desfacere</w:t>
            </w:r>
            <w:r>
              <w:rPr>
                <w:color w:val="111111"/>
                <w:spacing w:val="15"/>
                <w:w w:val="105"/>
                <w:sz w:val="18"/>
              </w:rPr>
              <w:t> </w:t>
            </w:r>
            <w:r>
              <w:rPr>
                <w:color w:val="111111"/>
                <w:w w:val="105"/>
                <w:sz w:val="18"/>
              </w:rPr>
              <w:t>finisaj</w:t>
            </w:r>
            <w:r>
              <w:rPr>
                <w:color w:val="111111"/>
                <w:spacing w:val="11"/>
                <w:w w:val="105"/>
                <w:sz w:val="18"/>
              </w:rPr>
              <w:t> </w:t>
            </w:r>
            <w:r>
              <w:rPr>
                <w:color w:val="111111"/>
                <w:w w:val="105"/>
                <w:sz w:val="18"/>
              </w:rPr>
              <w:t>pardoseala</w:t>
            </w:r>
            <w:r>
              <w:rPr>
                <w:color w:val="111111"/>
                <w:spacing w:val="28"/>
                <w:w w:val="105"/>
                <w:sz w:val="18"/>
              </w:rPr>
              <w:t> </w:t>
            </w:r>
            <w:r>
              <w:rPr>
                <w:color w:val="212121"/>
                <w:w w:val="105"/>
                <w:sz w:val="18"/>
              </w:rPr>
              <w:t>-</w:t>
            </w:r>
            <w:r>
              <w:rPr>
                <w:color w:val="212121"/>
                <w:spacing w:val="2"/>
                <w:w w:val="105"/>
                <w:sz w:val="18"/>
              </w:rPr>
              <w:t> </w:t>
            </w:r>
            <w:r>
              <w:rPr>
                <w:color w:val="111111"/>
                <w:w w:val="105"/>
                <w:sz w:val="18"/>
              </w:rPr>
              <w:t>parchet</w:t>
            </w:r>
            <w:r>
              <w:rPr>
                <w:color w:val="111111"/>
                <w:spacing w:val="14"/>
                <w:w w:val="105"/>
                <w:sz w:val="18"/>
              </w:rPr>
              <w:t> </w:t>
            </w:r>
            <w:r>
              <w:rPr>
                <w:color w:val="212121"/>
                <w:spacing w:val="-2"/>
                <w:w w:val="105"/>
                <w:sz w:val="18"/>
              </w:rPr>
              <w:t>laminat</w:t>
            </w:r>
          </w:p>
        </w:tc>
        <w:tc>
          <w:tcPr>
            <w:tcW w:w="754" w:type="dxa"/>
            <w:vMerge w:val="restart"/>
          </w:tcPr>
          <w:p>
            <w:pPr>
              <w:pStyle w:val="TableParagraph"/>
              <w:spacing w:before="29"/>
              <w:ind w:left="264"/>
              <w:rPr>
                <w:rFonts w:ascii="Courier New"/>
                <w:b/>
                <w:sz w:val="21"/>
              </w:rPr>
            </w:pPr>
            <w:r>
              <w:rPr>
                <w:rFonts w:ascii="Courier New"/>
                <w:b/>
                <w:color w:val="111111"/>
                <w:spacing w:val="-5"/>
                <w:w w:val="110"/>
                <w:sz w:val="21"/>
              </w:rPr>
              <w:t>mp</w:t>
            </w:r>
          </w:p>
        </w:tc>
        <w:tc>
          <w:tcPr>
            <w:tcW w:w="1177" w:type="dxa"/>
          </w:tcPr>
          <w:p>
            <w:pPr>
              <w:pStyle w:val="TableParagraph"/>
              <w:spacing w:before="44"/>
              <w:ind w:right="9"/>
              <w:jc w:val="right"/>
              <w:rPr>
                <w:b/>
                <w:sz w:val="17"/>
              </w:rPr>
            </w:pPr>
            <w:r>
              <w:rPr>
                <w:b/>
                <w:color w:val="111111"/>
                <w:spacing w:val="-2"/>
                <w:w w:val="125"/>
                <w:sz w:val="17"/>
              </w:rPr>
              <w:t>528.000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0"/>
              <w:ind w:right="1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0"/>
              <w:ind w:right="9"/>
              <w:jc w:val="right"/>
              <w:rPr>
                <w:sz w:val="18"/>
              </w:rPr>
            </w:pPr>
            <w:r>
              <w:rPr>
                <w:color w:val="212121"/>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0"/>
              <w:ind w:right="2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68" w:type="dxa"/>
            <w:vMerge w:val="restart"/>
          </w:tcPr>
          <w:p>
            <w:pPr>
              <w:pStyle w:val="TableParagraph"/>
              <w:spacing w:before="40"/>
              <w:ind w:left="409"/>
              <w:rPr>
                <w:b/>
                <w:sz w:val="17"/>
              </w:rPr>
            </w:pPr>
            <w:r>
              <w:rPr>
                <w:b/>
                <w:color w:val="111111"/>
                <w:spacing w:val="-5"/>
                <w:w w:val="110"/>
                <w:sz w:val="17"/>
              </w:rPr>
              <w:t>19</w:t>
            </w:r>
          </w:p>
        </w:tc>
        <w:tc>
          <w:tcPr>
            <w:tcW w:w="5209" w:type="dxa"/>
            <w:vMerge w:val="restart"/>
          </w:tcPr>
          <w:p>
            <w:pPr>
              <w:pStyle w:val="TableParagraph"/>
              <w:spacing w:before="35"/>
              <w:ind w:left="54"/>
              <w:rPr>
                <w:sz w:val="18"/>
              </w:rPr>
            </w:pPr>
            <w:r>
              <w:rPr>
                <w:b/>
                <w:color w:val="111111"/>
                <w:w w:val="105"/>
                <w:sz w:val="17"/>
              </w:rPr>
              <w:t>RPIZB61A</w:t>
            </w:r>
            <w:r>
              <w:rPr>
                <w:b/>
                <w:color w:val="111111"/>
                <w:spacing w:val="31"/>
                <w:w w:val="105"/>
                <w:sz w:val="17"/>
              </w:rPr>
              <w:t> </w:t>
            </w:r>
            <w:r>
              <w:rPr>
                <w:color w:val="212121"/>
                <w:w w:val="105"/>
                <w:sz w:val="17"/>
              </w:rPr>
              <w:t>-</w:t>
            </w:r>
            <w:r>
              <w:rPr>
                <w:color w:val="212121"/>
                <w:spacing w:val="20"/>
                <w:w w:val="105"/>
                <w:sz w:val="17"/>
              </w:rPr>
              <w:t> </w:t>
            </w:r>
            <w:r>
              <w:rPr>
                <w:color w:val="111111"/>
                <w:w w:val="105"/>
                <w:sz w:val="18"/>
              </w:rPr>
              <w:t>Desfacere</w:t>
            </w:r>
            <w:r>
              <w:rPr>
                <w:color w:val="111111"/>
                <w:spacing w:val="21"/>
                <w:w w:val="105"/>
                <w:sz w:val="18"/>
              </w:rPr>
              <w:t> </w:t>
            </w:r>
            <w:r>
              <w:rPr>
                <w:color w:val="212121"/>
                <w:w w:val="105"/>
                <w:sz w:val="18"/>
              </w:rPr>
              <w:t>finisaj</w:t>
            </w:r>
            <w:r>
              <w:rPr>
                <w:color w:val="212121"/>
                <w:spacing w:val="15"/>
                <w:w w:val="105"/>
                <w:sz w:val="18"/>
              </w:rPr>
              <w:t> </w:t>
            </w:r>
            <w:r>
              <w:rPr>
                <w:color w:val="111111"/>
                <w:w w:val="105"/>
                <w:sz w:val="18"/>
              </w:rPr>
              <w:t>pardoseala</w:t>
            </w:r>
            <w:r>
              <w:rPr>
                <w:color w:val="111111"/>
                <w:spacing w:val="25"/>
                <w:w w:val="105"/>
                <w:sz w:val="18"/>
              </w:rPr>
              <w:t> </w:t>
            </w:r>
            <w:r>
              <w:rPr>
                <w:color w:val="111111"/>
                <w:w w:val="105"/>
                <w:sz w:val="18"/>
              </w:rPr>
              <w:t>-</w:t>
            </w:r>
            <w:r>
              <w:rPr>
                <w:color w:val="111111"/>
                <w:spacing w:val="8"/>
                <w:w w:val="105"/>
                <w:sz w:val="18"/>
              </w:rPr>
              <w:t> </w:t>
            </w:r>
            <w:r>
              <w:rPr>
                <w:color w:val="111111"/>
                <w:w w:val="105"/>
                <w:sz w:val="18"/>
              </w:rPr>
              <w:t>gresie</w:t>
            </w:r>
            <w:r>
              <w:rPr>
                <w:color w:val="111111"/>
                <w:spacing w:val="10"/>
                <w:w w:val="105"/>
                <w:sz w:val="18"/>
              </w:rPr>
              <w:t> </w:t>
            </w:r>
            <w:r>
              <w:rPr>
                <w:color w:val="111111"/>
                <w:spacing w:val="-2"/>
                <w:w w:val="105"/>
                <w:sz w:val="18"/>
              </w:rPr>
              <w:t>ceramica</w:t>
            </w:r>
          </w:p>
        </w:tc>
        <w:tc>
          <w:tcPr>
            <w:tcW w:w="754" w:type="dxa"/>
            <w:vMerge w:val="restart"/>
          </w:tcPr>
          <w:p>
            <w:pPr>
              <w:pStyle w:val="TableParagraph"/>
              <w:spacing w:before="24"/>
              <w:ind w:left="264"/>
              <w:rPr>
                <w:rFonts w:ascii="Courier New"/>
                <w:b/>
                <w:sz w:val="21"/>
              </w:rPr>
            </w:pPr>
            <w:r>
              <w:rPr>
                <w:rFonts w:ascii="Courier New"/>
                <w:b/>
                <w:color w:val="111111"/>
                <w:spacing w:val="-5"/>
                <w:w w:val="110"/>
                <w:sz w:val="21"/>
              </w:rPr>
              <w:t>mp</w:t>
            </w:r>
          </w:p>
        </w:tc>
        <w:tc>
          <w:tcPr>
            <w:tcW w:w="1177" w:type="dxa"/>
          </w:tcPr>
          <w:p>
            <w:pPr>
              <w:pStyle w:val="TableParagraph"/>
              <w:spacing w:before="40"/>
              <w:ind w:right="8"/>
              <w:jc w:val="right"/>
              <w:rPr>
                <w:b/>
                <w:sz w:val="17"/>
              </w:rPr>
            </w:pPr>
            <w:r>
              <w:rPr>
                <w:b/>
                <w:color w:val="111111"/>
                <w:spacing w:val="-2"/>
                <w:w w:val="125"/>
                <w:sz w:val="17"/>
              </w:rPr>
              <w:t>321.000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10"/>
                <w:sz w:val="18"/>
              </w:rPr>
              <w:t>transport</w:t>
            </w:r>
            <w:r>
              <w:rPr>
                <w:color w:val="424242"/>
                <w:spacing w:val="-2"/>
                <w:w w:val="110"/>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bottom w:val="nil"/>
            </w:tcBorders>
          </w:tcPr>
          <w:p>
            <w:pPr>
              <w:pStyle w:val="TableParagraph"/>
              <w:spacing w:before="44"/>
              <w:ind w:left="408"/>
              <w:rPr>
                <w:b/>
                <w:sz w:val="17"/>
              </w:rPr>
            </w:pPr>
            <w:r>
              <w:rPr>
                <w:b/>
                <w:color w:val="111111"/>
                <w:spacing w:val="-5"/>
                <w:w w:val="110"/>
                <w:sz w:val="17"/>
              </w:rPr>
              <w:t>20</w:t>
            </w:r>
          </w:p>
        </w:tc>
        <w:tc>
          <w:tcPr>
            <w:tcW w:w="5209" w:type="dxa"/>
            <w:vMerge w:val="restart"/>
          </w:tcPr>
          <w:p>
            <w:pPr>
              <w:pStyle w:val="TableParagraph"/>
              <w:spacing w:before="35"/>
              <w:ind w:left="49"/>
              <w:rPr>
                <w:sz w:val="18"/>
              </w:rPr>
            </w:pPr>
            <w:r>
              <w:rPr>
                <w:b/>
                <w:color w:val="111111"/>
                <w:w w:val="105"/>
                <w:sz w:val="17"/>
              </w:rPr>
              <w:t>RPCT20XB</w:t>
            </w:r>
            <w:r>
              <w:rPr>
                <w:b/>
                <w:color w:val="111111"/>
                <w:spacing w:val="29"/>
                <w:w w:val="105"/>
                <w:sz w:val="17"/>
              </w:rPr>
              <w:t> </w:t>
            </w:r>
            <w:r>
              <w:rPr>
                <w:color w:val="111111"/>
                <w:w w:val="105"/>
                <w:sz w:val="17"/>
              </w:rPr>
              <w:t>-</w:t>
            </w:r>
            <w:r>
              <w:rPr>
                <w:color w:val="111111"/>
                <w:spacing w:val="18"/>
                <w:w w:val="105"/>
                <w:sz w:val="17"/>
              </w:rPr>
              <w:t> </w:t>
            </w:r>
            <w:r>
              <w:rPr>
                <w:color w:val="111111"/>
                <w:w w:val="105"/>
                <w:sz w:val="18"/>
              </w:rPr>
              <w:t>Desfacere</w:t>
            </w:r>
            <w:r>
              <w:rPr>
                <w:color w:val="111111"/>
                <w:spacing w:val="24"/>
                <w:w w:val="105"/>
                <w:sz w:val="18"/>
              </w:rPr>
              <w:t> </w:t>
            </w:r>
            <w:r>
              <w:rPr>
                <w:color w:val="111111"/>
                <w:w w:val="105"/>
                <w:sz w:val="18"/>
              </w:rPr>
              <w:t>placa</w:t>
            </w:r>
            <w:r>
              <w:rPr>
                <w:color w:val="111111"/>
                <w:spacing w:val="23"/>
                <w:w w:val="105"/>
                <w:sz w:val="18"/>
              </w:rPr>
              <w:t> </w:t>
            </w:r>
            <w:r>
              <w:rPr>
                <w:color w:val="111111"/>
                <w:spacing w:val="-5"/>
                <w:w w:val="105"/>
                <w:sz w:val="18"/>
              </w:rPr>
              <w:t>BA</w:t>
            </w:r>
          </w:p>
        </w:tc>
        <w:tc>
          <w:tcPr>
            <w:tcW w:w="754" w:type="dxa"/>
            <w:vMerge w:val="restart"/>
          </w:tcPr>
          <w:p>
            <w:pPr>
              <w:pStyle w:val="TableParagraph"/>
              <w:spacing w:before="29"/>
              <w:ind w:left="259"/>
              <w:rPr>
                <w:rFonts w:ascii="Courier New"/>
                <w:b/>
                <w:sz w:val="21"/>
              </w:rPr>
            </w:pPr>
            <w:r>
              <w:rPr>
                <w:rFonts w:ascii="Courier New"/>
                <w:b/>
                <w:color w:val="111111"/>
                <w:spacing w:val="-5"/>
                <w:sz w:val="21"/>
              </w:rPr>
              <w:t>mp</w:t>
            </w:r>
          </w:p>
        </w:tc>
        <w:tc>
          <w:tcPr>
            <w:tcW w:w="1177" w:type="dxa"/>
          </w:tcPr>
          <w:p>
            <w:pPr>
              <w:pStyle w:val="TableParagraph"/>
              <w:spacing w:before="44"/>
              <w:ind w:right="8"/>
              <w:jc w:val="right"/>
              <w:rPr>
                <w:b/>
                <w:sz w:val="17"/>
              </w:rPr>
            </w:pPr>
            <w:r>
              <w:rPr>
                <w:b/>
                <w:color w:val="111111"/>
                <w:spacing w:val="-2"/>
                <w:w w:val="125"/>
                <w:sz w:val="17"/>
              </w:rPr>
              <w:t>786.000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4"/>
              <w:jc w:val="right"/>
              <w:rPr>
                <w:sz w:val="18"/>
              </w:rPr>
            </w:pPr>
            <w:r>
              <w:rPr>
                <w:color w:val="212121"/>
                <w:spacing w:val="-2"/>
                <w:w w:val="110"/>
                <w:sz w:val="18"/>
              </w:rPr>
              <w:t>material:</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tcBorders>
              <w:top w:val="nil"/>
              <w:left w:val="nil"/>
              <w:bottom w:val="nil"/>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Pr>
          <w:p>
            <w:pPr>
              <w:pStyle w:val="TableParagraph"/>
              <w:spacing w:before="44"/>
              <w:ind w:left="403"/>
              <w:rPr>
                <w:b/>
                <w:sz w:val="17"/>
              </w:rPr>
            </w:pPr>
            <w:r>
              <w:rPr>
                <w:b/>
                <w:color w:val="111111"/>
                <w:spacing w:val="-5"/>
                <w:w w:val="110"/>
                <w:sz w:val="17"/>
              </w:rPr>
              <w:t>21</w:t>
            </w:r>
          </w:p>
        </w:tc>
        <w:tc>
          <w:tcPr>
            <w:tcW w:w="5209" w:type="dxa"/>
            <w:vMerge w:val="restart"/>
          </w:tcPr>
          <w:p>
            <w:pPr>
              <w:pStyle w:val="TableParagraph"/>
              <w:spacing w:before="35"/>
              <w:ind w:left="45"/>
              <w:rPr>
                <w:sz w:val="18"/>
              </w:rPr>
            </w:pPr>
            <w:r>
              <w:rPr>
                <w:b/>
                <w:color w:val="111111"/>
                <w:w w:val="110"/>
                <w:sz w:val="17"/>
              </w:rPr>
              <w:t>IZC14A#</w:t>
            </w:r>
            <w:r>
              <w:rPr>
                <w:b/>
                <w:color w:val="111111"/>
                <w:spacing w:val="16"/>
                <w:w w:val="110"/>
                <w:sz w:val="17"/>
              </w:rPr>
              <w:t> </w:t>
            </w:r>
            <w:r>
              <w:rPr>
                <w:color w:val="111111"/>
                <w:w w:val="110"/>
                <w:sz w:val="17"/>
              </w:rPr>
              <w:t>-</w:t>
            </w:r>
            <w:r>
              <w:rPr>
                <w:color w:val="111111"/>
                <w:spacing w:val="5"/>
                <w:w w:val="110"/>
                <w:sz w:val="17"/>
              </w:rPr>
              <w:t> </w:t>
            </w:r>
            <w:r>
              <w:rPr>
                <w:color w:val="111111"/>
                <w:w w:val="110"/>
                <w:sz w:val="18"/>
              </w:rPr>
              <w:t>Eliminare</w:t>
            </w:r>
            <w:r>
              <w:rPr>
                <w:color w:val="111111"/>
                <w:spacing w:val="8"/>
                <w:w w:val="110"/>
                <w:sz w:val="18"/>
              </w:rPr>
              <w:t> </w:t>
            </w:r>
            <w:r>
              <w:rPr>
                <w:color w:val="111111"/>
                <w:w w:val="110"/>
                <w:sz w:val="18"/>
              </w:rPr>
              <w:t>straturi</w:t>
            </w:r>
            <w:r>
              <w:rPr>
                <w:color w:val="111111"/>
                <w:spacing w:val="-1"/>
                <w:w w:val="110"/>
                <w:sz w:val="18"/>
              </w:rPr>
              <w:t> </w:t>
            </w:r>
            <w:r>
              <w:rPr>
                <w:color w:val="111111"/>
                <w:w w:val="110"/>
                <w:sz w:val="18"/>
              </w:rPr>
              <w:t>existente</w:t>
            </w:r>
            <w:r>
              <w:rPr>
                <w:color w:val="111111"/>
                <w:spacing w:val="8"/>
                <w:w w:val="110"/>
                <w:sz w:val="18"/>
              </w:rPr>
              <w:t> </w:t>
            </w:r>
            <w:r>
              <w:rPr>
                <w:color w:val="111111"/>
                <w:w w:val="110"/>
                <w:sz w:val="18"/>
              </w:rPr>
              <w:t>de</w:t>
            </w:r>
            <w:r>
              <w:rPr>
                <w:color w:val="111111"/>
                <w:spacing w:val="-2"/>
                <w:w w:val="110"/>
                <w:sz w:val="18"/>
              </w:rPr>
              <w:t> </w:t>
            </w:r>
            <w:r>
              <w:rPr>
                <w:color w:val="111111"/>
                <w:w w:val="110"/>
                <w:sz w:val="18"/>
              </w:rPr>
              <w:t>sub</w:t>
            </w:r>
            <w:r>
              <w:rPr>
                <w:color w:val="111111"/>
                <w:spacing w:val="-4"/>
                <w:w w:val="110"/>
                <w:sz w:val="18"/>
              </w:rPr>
              <w:t> </w:t>
            </w:r>
            <w:r>
              <w:rPr>
                <w:color w:val="111111"/>
                <w:w w:val="110"/>
                <w:sz w:val="18"/>
              </w:rPr>
              <w:t>placa</w:t>
            </w:r>
            <w:r>
              <w:rPr>
                <w:color w:val="111111"/>
                <w:spacing w:val="1"/>
                <w:w w:val="110"/>
                <w:sz w:val="18"/>
              </w:rPr>
              <w:t> </w:t>
            </w:r>
            <w:r>
              <w:rPr>
                <w:color w:val="111111"/>
                <w:spacing w:val="-5"/>
                <w:w w:val="110"/>
                <w:sz w:val="18"/>
              </w:rPr>
              <w:t>BA</w:t>
            </w:r>
          </w:p>
        </w:tc>
        <w:tc>
          <w:tcPr>
            <w:tcW w:w="754" w:type="dxa"/>
            <w:vMerge w:val="restart"/>
          </w:tcPr>
          <w:p>
            <w:pPr>
              <w:pStyle w:val="TableParagraph"/>
              <w:spacing w:before="34"/>
              <w:ind w:left="268"/>
              <w:rPr>
                <w:rFonts w:ascii="Courier New"/>
                <w:b/>
                <w:sz w:val="21"/>
              </w:rPr>
            </w:pPr>
            <w:r>
              <w:rPr>
                <w:rFonts w:ascii="Courier New"/>
                <w:b/>
                <w:color w:val="111111"/>
                <w:spacing w:val="-5"/>
                <w:sz w:val="21"/>
              </w:rPr>
              <w:t>mc</w:t>
            </w:r>
          </w:p>
        </w:tc>
        <w:tc>
          <w:tcPr>
            <w:tcW w:w="1177" w:type="dxa"/>
          </w:tcPr>
          <w:p>
            <w:pPr>
              <w:pStyle w:val="TableParagraph"/>
              <w:spacing w:before="44"/>
              <w:ind w:right="3"/>
              <w:jc w:val="right"/>
              <w:rPr>
                <w:b/>
                <w:sz w:val="17"/>
              </w:rPr>
            </w:pPr>
            <w:r>
              <w:rPr>
                <w:b/>
                <w:color w:val="111111"/>
                <w:spacing w:val="-2"/>
                <w:w w:val="125"/>
                <w:sz w:val="17"/>
              </w:rPr>
              <w:t>550.000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5"/>
              <w:jc w:val="right"/>
              <w:rPr>
                <w:sz w:val="18"/>
              </w:rPr>
            </w:pPr>
            <w:r>
              <w:rPr>
                <w:color w:val="212121"/>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Pr>
          <w:p>
            <w:pPr>
              <w:pStyle w:val="TableParagraph"/>
              <w:spacing w:before="44"/>
              <w:ind w:left="399"/>
              <w:rPr>
                <w:b/>
                <w:sz w:val="17"/>
              </w:rPr>
            </w:pPr>
            <w:r>
              <w:rPr>
                <w:b/>
                <w:color w:val="111111"/>
                <w:spacing w:val="-5"/>
                <w:w w:val="110"/>
                <w:sz w:val="17"/>
              </w:rPr>
              <w:t>22</w:t>
            </w:r>
          </w:p>
        </w:tc>
        <w:tc>
          <w:tcPr>
            <w:tcW w:w="5209" w:type="dxa"/>
            <w:vMerge w:val="restart"/>
          </w:tcPr>
          <w:p>
            <w:pPr>
              <w:pStyle w:val="TableParagraph"/>
              <w:spacing w:before="35"/>
              <w:ind w:left="40"/>
              <w:rPr>
                <w:sz w:val="18"/>
              </w:rPr>
            </w:pPr>
            <w:r>
              <w:rPr>
                <w:b/>
                <w:color w:val="111111"/>
                <w:w w:val="110"/>
                <w:sz w:val="17"/>
              </w:rPr>
              <w:t>DGOlXB</w:t>
            </w:r>
            <w:r>
              <w:rPr>
                <w:b/>
                <w:color w:val="111111"/>
                <w:spacing w:val="4"/>
                <w:w w:val="110"/>
                <w:sz w:val="17"/>
              </w:rPr>
              <w:t> </w:t>
            </w:r>
            <w:r>
              <w:rPr>
                <w:color w:val="212121"/>
                <w:w w:val="110"/>
                <w:sz w:val="17"/>
              </w:rPr>
              <w:t>- </w:t>
            </w:r>
            <w:r>
              <w:rPr>
                <w:color w:val="111111"/>
                <w:w w:val="110"/>
                <w:sz w:val="18"/>
              </w:rPr>
              <w:t>Desfacere</w:t>
            </w:r>
            <w:r>
              <w:rPr>
                <w:color w:val="111111"/>
                <w:spacing w:val="-1"/>
                <w:w w:val="110"/>
                <w:sz w:val="18"/>
              </w:rPr>
              <w:t> </w:t>
            </w:r>
            <w:r>
              <w:rPr>
                <w:color w:val="111111"/>
                <w:w w:val="110"/>
                <w:sz w:val="18"/>
              </w:rPr>
              <w:t>fundatii</w:t>
            </w:r>
            <w:r>
              <w:rPr>
                <w:color w:val="111111"/>
                <w:spacing w:val="-4"/>
                <w:w w:val="110"/>
                <w:sz w:val="18"/>
              </w:rPr>
              <w:t> </w:t>
            </w:r>
            <w:r>
              <w:rPr>
                <w:color w:val="111111"/>
                <w:w w:val="110"/>
                <w:sz w:val="18"/>
              </w:rPr>
              <w:t>BA</w:t>
            </w:r>
            <w:r>
              <w:rPr>
                <w:color w:val="111111"/>
                <w:spacing w:val="-6"/>
                <w:w w:val="110"/>
                <w:sz w:val="18"/>
              </w:rPr>
              <w:t> </w:t>
            </w:r>
            <w:r>
              <w:rPr>
                <w:color w:val="111111"/>
                <w:spacing w:val="-2"/>
                <w:w w:val="110"/>
                <w:sz w:val="18"/>
              </w:rPr>
              <w:t>existente</w:t>
            </w:r>
          </w:p>
        </w:tc>
        <w:tc>
          <w:tcPr>
            <w:tcW w:w="754" w:type="dxa"/>
            <w:vMerge w:val="restart"/>
          </w:tcPr>
          <w:p>
            <w:pPr>
              <w:pStyle w:val="TableParagraph"/>
              <w:spacing w:before="34"/>
              <w:ind w:left="268"/>
              <w:rPr>
                <w:rFonts w:ascii="Courier New"/>
                <w:b/>
                <w:sz w:val="21"/>
              </w:rPr>
            </w:pPr>
            <w:r>
              <w:rPr>
                <w:rFonts w:ascii="Courier New"/>
                <w:b/>
                <w:color w:val="111111"/>
                <w:spacing w:val="-5"/>
                <w:sz w:val="21"/>
              </w:rPr>
              <w:t>mc</w:t>
            </w:r>
          </w:p>
        </w:tc>
        <w:tc>
          <w:tcPr>
            <w:tcW w:w="1177" w:type="dxa"/>
          </w:tcPr>
          <w:p>
            <w:pPr>
              <w:pStyle w:val="TableParagraph"/>
              <w:spacing w:before="44"/>
              <w:ind w:right="15"/>
              <w:jc w:val="right"/>
              <w:rPr>
                <w:b/>
                <w:sz w:val="17"/>
              </w:rPr>
            </w:pPr>
            <w:r>
              <w:rPr>
                <w:b/>
                <w:color w:val="111111"/>
                <w:spacing w:val="-2"/>
                <w:sz w:val="17"/>
              </w:rPr>
              <w:t>SO.OOO</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9"/>
          <w:footerReference w:type="default" r:id="rId10"/>
          <w:pgSz w:w="11910" w:h="16840"/>
          <w:pgMar w:header="601" w:footer="999" w:top="800" w:bottom="1180" w:left="425" w:right="566"/>
        </w:sectPr>
      </w:pPr>
    </w:p>
    <w:p>
      <w:pPr>
        <w:pStyle w:val="BodyText"/>
        <w:spacing w:before="7" w:after="1"/>
        <w:rPr>
          <w:b/>
          <w:sz w:val="15"/>
        </w:rPr>
      </w:pPr>
    </w:p>
    <w:tbl>
      <w:tblPr>
        <w:tblW w:w="0" w:type="auto"/>
        <w:jc w:val="left"/>
        <w:tblInd w:w="2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00"/>
        <w:gridCol w:w="765"/>
        <w:gridCol w:w="1164"/>
        <w:gridCol w:w="1327"/>
        <w:gridCol w:w="1428"/>
      </w:tblGrid>
      <w:tr>
        <w:trPr>
          <w:trHeight w:val="562" w:hRule="atLeast"/>
        </w:trPr>
        <w:tc>
          <w:tcPr>
            <w:tcW w:w="7773" w:type="dxa"/>
            <w:gridSpan w:val="4"/>
            <w:tcBorders>
              <w:left w:val="single" w:sz="12" w:space="0" w:color="000000"/>
            </w:tcBorders>
          </w:tcPr>
          <w:p>
            <w:pPr>
              <w:pStyle w:val="TableParagraph"/>
              <w:spacing w:before="9"/>
              <w:rPr>
                <w:b/>
                <w:sz w:val="16"/>
              </w:rPr>
            </w:pPr>
          </w:p>
          <w:p>
            <w:pPr>
              <w:pStyle w:val="TableParagraph"/>
              <w:ind w:left="67"/>
              <w:jc w:val="center"/>
              <w:rPr>
                <w:b/>
                <w:sz w:val="16"/>
              </w:rPr>
            </w:pPr>
            <w:r>
              <w:rPr>
                <w:b/>
                <w:color w:val="111111"/>
                <w:sz w:val="16"/>
              </w:rPr>
              <w:t>SECTIUNEA</w:t>
            </w:r>
            <w:r>
              <w:rPr>
                <w:b/>
                <w:color w:val="111111"/>
                <w:spacing w:val="13"/>
                <w:sz w:val="16"/>
              </w:rPr>
              <w:t> </w:t>
            </w:r>
            <w:r>
              <w:rPr>
                <w:b/>
                <w:color w:val="111111"/>
                <w:spacing w:val="-2"/>
                <w:sz w:val="16"/>
              </w:rPr>
              <w:t>TEHNICA</w:t>
            </w:r>
          </w:p>
        </w:tc>
        <w:tc>
          <w:tcPr>
            <w:tcW w:w="2755" w:type="dxa"/>
            <w:gridSpan w:val="2"/>
            <w:tcBorders>
              <w:right w:val="single" w:sz="12" w:space="0" w:color="000000"/>
            </w:tcBorders>
          </w:tcPr>
          <w:p>
            <w:pPr>
              <w:pStyle w:val="TableParagraph"/>
              <w:spacing w:before="4"/>
              <w:rPr>
                <w:b/>
                <w:sz w:val="16"/>
              </w:rPr>
            </w:pPr>
          </w:p>
          <w:p>
            <w:pPr>
              <w:pStyle w:val="TableParagraph"/>
              <w:ind w:left="366"/>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44" w:type="dxa"/>
            <w:tcBorders>
              <w:left w:val="single" w:sz="12" w:space="0" w:color="000000"/>
            </w:tcBorders>
          </w:tcPr>
          <w:p>
            <w:pPr>
              <w:pStyle w:val="TableParagraph"/>
              <w:spacing w:before="100"/>
              <w:rPr>
                <w:b/>
                <w:sz w:val="16"/>
              </w:rPr>
            </w:pPr>
          </w:p>
          <w:p>
            <w:pPr>
              <w:pStyle w:val="TableParagraph"/>
              <w:spacing w:before="1"/>
              <w:ind w:left="48" w:right="19"/>
              <w:jc w:val="center"/>
              <w:rPr>
                <w:b/>
                <w:sz w:val="16"/>
              </w:rPr>
            </w:pPr>
            <w:r>
              <w:rPr>
                <w:b/>
                <w:color w:val="111111"/>
                <w:spacing w:val="-5"/>
                <w:w w:val="105"/>
                <w:sz w:val="16"/>
              </w:rPr>
              <w:t>Nr.</w:t>
            </w:r>
          </w:p>
        </w:tc>
        <w:tc>
          <w:tcPr>
            <w:tcW w:w="5200" w:type="dxa"/>
          </w:tcPr>
          <w:p>
            <w:pPr>
              <w:pStyle w:val="TableParagraph"/>
              <w:spacing w:before="105"/>
              <w:rPr>
                <w:b/>
                <w:sz w:val="16"/>
              </w:rPr>
            </w:pPr>
          </w:p>
          <w:p>
            <w:pPr>
              <w:pStyle w:val="TableParagraph"/>
              <w:ind w:left="85" w:right="24"/>
              <w:jc w:val="center"/>
              <w:rPr>
                <w:b/>
                <w:sz w:val="16"/>
              </w:rPr>
            </w:pPr>
            <w:r>
              <w:rPr>
                <w:b/>
                <w:color w:val="111111"/>
                <w:w w:val="110"/>
                <w:sz w:val="16"/>
              </w:rPr>
              <w:t>Capitol</w:t>
            </w:r>
            <w:r>
              <w:rPr>
                <w:b/>
                <w:color w:val="111111"/>
                <w:spacing w:val="8"/>
                <w:w w:val="110"/>
                <w:sz w:val="16"/>
              </w:rPr>
              <w:t> </w:t>
            </w:r>
            <w:r>
              <w:rPr>
                <w:b/>
                <w:color w:val="111111"/>
                <w:w w:val="110"/>
                <w:sz w:val="16"/>
              </w:rPr>
              <w:t>de</w:t>
            </w:r>
            <w:r>
              <w:rPr>
                <w:b/>
                <w:color w:val="111111"/>
                <w:spacing w:val="8"/>
                <w:w w:val="110"/>
                <w:sz w:val="16"/>
              </w:rPr>
              <w:t> </w:t>
            </w:r>
            <w:r>
              <w:rPr>
                <w:b/>
                <w:color w:val="111111"/>
                <w:spacing w:val="-2"/>
                <w:w w:val="110"/>
                <w:sz w:val="16"/>
              </w:rPr>
              <w:t>lucrari</w:t>
            </w:r>
          </w:p>
        </w:tc>
        <w:tc>
          <w:tcPr>
            <w:tcW w:w="765" w:type="dxa"/>
          </w:tcPr>
          <w:p>
            <w:pPr>
              <w:pStyle w:val="TableParagraph"/>
              <w:spacing w:before="105"/>
              <w:rPr>
                <w:b/>
                <w:sz w:val="16"/>
              </w:rPr>
            </w:pPr>
          </w:p>
          <w:p>
            <w:pPr>
              <w:pStyle w:val="TableParagraph"/>
              <w:ind w:left="61" w:right="19"/>
              <w:jc w:val="center"/>
              <w:rPr>
                <w:b/>
                <w:sz w:val="16"/>
              </w:rPr>
            </w:pPr>
            <w:r>
              <w:rPr>
                <w:b/>
                <w:color w:val="111111"/>
                <w:spacing w:val="-4"/>
                <w:w w:val="115"/>
                <w:sz w:val="16"/>
              </w:rPr>
              <w:t>U.M.</w:t>
            </w:r>
          </w:p>
        </w:tc>
        <w:tc>
          <w:tcPr>
            <w:tcW w:w="1164" w:type="dxa"/>
          </w:tcPr>
          <w:p>
            <w:pPr>
              <w:pStyle w:val="TableParagraph"/>
              <w:spacing w:before="105"/>
              <w:rPr>
                <w:b/>
                <w:sz w:val="16"/>
              </w:rPr>
            </w:pPr>
          </w:p>
          <w:p>
            <w:pPr>
              <w:pStyle w:val="TableParagraph"/>
              <w:ind w:left="149"/>
              <w:rPr>
                <w:b/>
                <w:sz w:val="16"/>
              </w:rPr>
            </w:pPr>
            <w:r>
              <w:rPr>
                <w:b/>
                <w:color w:val="111111"/>
                <w:spacing w:val="-2"/>
                <w:w w:val="115"/>
                <w:sz w:val="16"/>
              </w:rPr>
              <w:t>Cantitatea</w:t>
            </w:r>
          </w:p>
        </w:tc>
        <w:tc>
          <w:tcPr>
            <w:tcW w:w="1327" w:type="dxa"/>
          </w:tcPr>
          <w:p>
            <w:pPr>
              <w:pStyle w:val="TableParagraph"/>
              <w:spacing w:line="225" w:lineRule="auto" w:before="116"/>
              <w:ind w:left="64" w:right="27"/>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0"/>
              <w:ind w:left="64" w:right="23"/>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28" w:type="dxa"/>
            <w:tcBorders>
              <w:right w:val="single" w:sz="12" w:space="0" w:color="000000"/>
            </w:tcBorders>
          </w:tcPr>
          <w:p>
            <w:pPr>
              <w:pStyle w:val="TableParagraph"/>
              <w:spacing w:line="179" w:lineRule="exact" w:before="107"/>
              <w:ind w:left="55" w:right="14"/>
              <w:jc w:val="center"/>
              <w:rPr>
                <w:b/>
                <w:sz w:val="16"/>
              </w:rPr>
            </w:pPr>
            <w:r>
              <w:rPr>
                <w:b/>
                <w:color w:val="111111"/>
                <w:spacing w:val="-2"/>
                <w:w w:val="105"/>
                <w:sz w:val="16"/>
              </w:rPr>
              <w:t>TOTALUL</w:t>
            </w:r>
          </w:p>
          <w:p>
            <w:pPr>
              <w:pStyle w:val="TableParagraph"/>
              <w:spacing w:line="179" w:lineRule="exact"/>
              <w:ind w:left="55" w:right="5"/>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13"/>
              <w:ind w:left="55" w:right="2"/>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44" w:type="dxa"/>
            <w:tcBorders>
              <w:left w:val="single" w:sz="12" w:space="0" w:color="000000"/>
            </w:tcBorders>
          </w:tcPr>
          <w:p>
            <w:pPr>
              <w:pStyle w:val="TableParagraph"/>
              <w:spacing w:line="157" w:lineRule="exact"/>
              <w:ind w:left="48"/>
              <w:jc w:val="center"/>
              <w:rPr>
                <w:b/>
                <w:sz w:val="21"/>
              </w:rPr>
            </w:pPr>
            <w:r>
              <w:rPr>
                <w:b/>
                <w:color w:val="111111"/>
                <w:spacing w:val="-10"/>
                <w:w w:val="95"/>
                <w:sz w:val="21"/>
              </w:rPr>
              <w:t>o</w:t>
            </w:r>
          </w:p>
        </w:tc>
        <w:tc>
          <w:tcPr>
            <w:tcW w:w="5200" w:type="dxa"/>
          </w:tcPr>
          <w:p>
            <w:pPr>
              <w:pStyle w:val="TableParagraph"/>
              <w:spacing w:line="157" w:lineRule="exact"/>
              <w:ind w:left="85" w:right="43"/>
              <w:jc w:val="center"/>
              <w:rPr>
                <w:rFonts w:ascii="Times New Roman"/>
                <w:b/>
                <w:sz w:val="17"/>
              </w:rPr>
            </w:pPr>
            <w:r>
              <w:rPr>
                <w:rFonts w:ascii="Times New Roman"/>
                <w:b/>
                <w:color w:val="111111"/>
                <w:spacing w:val="-12"/>
                <w:w w:val="95"/>
                <w:sz w:val="17"/>
              </w:rPr>
              <w:t>1</w:t>
            </w:r>
          </w:p>
        </w:tc>
        <w:tc>
          <w:tcPr>
            <w:tcW w:w="765" w:type="dxa"/>
          </w:tcPr>
          <w:p>
            <w:pPr>
              <w:pStyle w:val="TableParagraph"/>
              <w:spacing w:line="151" w:lineRule="exact" w:before="6"/>
              <w:ind w:left="61" w:right="12"/>
              <w:jc w:val="center"/>
              <w:rPr>
                <w:b/>
                <w:sz w:val="16"/>
              </w:rPr>
            </w:pPr>
            <w:r>
              <w:rPr>
                <w:b/>
                <w:color w:val="111111"/>
                <w:spacing w:val="-10"/>
                <w:w w:val="110"/>
                <w:sz w:val="16"/>
              </w:rPr>
              <w:t>2</w:t>
            </w:r>
          </w:p>
        </w:tc>
        <w:tc>
          <w:tcPr>
            <w:tcW w:w="1164" w:type="dxa"/>
          </w:tcPr>
          <w:p>
            <w:pPr>
              <w:pStyle w:val="TableParagraph"/>
              <w:spacing w:line="151" w:lineRule="exact" w:before="6"/>
              <w:ind w:left="38"/>
              <w:jc w:val="center"/>
              <w:rPr>
                <w:b/>
                <w:sz w:val="16"/>
              </w:rPr>
            </w:pPr>
            <w:r>
              <w:rPr>
                <w:b/>
                <w:color w:val="111111"/>
                <w:spacing w:val="-10"/>
                <w:w w:val="110"/>
                <w:sz w:val="16"/>
              </w:rPr>
              <w:t>3</w:t>
            </w:r>
          </w:p>
        </w:tc>
        <w:tc>
          <w:tcPr>
            <w:tcW w:w="1327" w:type="dxa"/>
          </w:tcPr>
          <w:p>
            <w:pPr>
              <w:pStyle w:val="TableParagraph"/>
              <w:spacing w:line="157" w:lineRule="exact"/>
              <w:ind w:left="64" w:right="22"/>
              <w:jc w:val="center"/>
              <w:rPr>
                <w:b/>
                <w:sz w:val="16"/>
              </w:rPr>
            </w:pPr>
            <w:r>
              <w:rPr>
                <w:b/>
                <w:color w:val="111111"/>
                <w:spacing w:val="-10"/>
                <w:w w:val="110"/>
                <w:sz w:val="16"/>
              </w:rPr>
              <w:t>4</w:t>
            </w:r>
          </w:p>
        </w:tc>
        <w:tc>
          <w:tcPr>
            <w:tcW w:w="1428" w:type="dxa"/>
            <w:tcBorders>
              <w:right w:val="single" w:sz="12" w:space="0" w:color="000000"/>
            </w:tcBorders>
          </w:tcPr>
          <w:p>
            <w:pPr>
              <w:pStyle w:val="TableParagraph"/>
              <w:spacing w:line="156" w:lineRule="exact" w:before="1"/>
              <w:ind w:left="354"/>
              <w:rPr>
                <w:b/>
                <w:sz w:val="16"/>
              </w:rPr>
            </w:pPr>
            <w:r>
              <w:rPr>
                <w:b/>
                <w:color w:val="111111"/>
                <w:spacing w:val="-2"/>
                <w:w w:val="170"/>
                <w:sz w:val="16"/>
              </w:rPr>
              <w:t>5=3x4</w:t>
            </w:r>
          </w:p>
        </w:tc>
      </w:tr>
      <w:tr>
        <w:trPr>
          <w:trHeight w:val="249" w:hRule="atLeast"/>
        </w:trPr>
        <w:tc>
          <w:tcPr>
            <w:tcW w:w="644" w:type="dxa"/>
            <w:vMerge w:val="restart"/>
            <w:tcBorders>
              <w:left w:val="single" w:sz="12" w:space="0" w:color="000000"/>
            </w:tcBorders>
          </w:tcPr>
          <w:p>
            <w:pPr>
              <w:pStyle w:val="TableParagraph"/>
              <w:spacing w:before="30"/>
              <w:ind w:left="391" w:right="-87"/>
              <w:rPr>
                <w:b/>
                <w:sz w:val="18"/>
              </w:rPr>
            </w:pPr>
            <w:r>
              <w:rPr>
                <w:b/>
                <w:color w:val="111111"/>
                <w:spacing w:val="-18"/>
                <w:w w:val="170"/>
                <w:sz w:val="18"/>
              </w:rPr>
              <w:t>23</w:t>
            </w:r>
          </w:p>
        </w:tc>
        <w:tc>
          <w:tcPr>
            <w:tcW w:w="5200" w:type="dxa"/>
            <w:vMerge w:val="restart"/>
          </w:tcPr>
          <w:p>
            <w:pPr>
              <w:pStyle w:val="TableParagraph"/>
              <w:spacing w:line="228" w:lineRule="auto" w:before="43"/>
              <w:ind w:left="64" w:right="114" w:hanging="2"/>
              <w:rPr>
                <w:sz w:val="18"/>
              </w:rPr>
            </w:pPr>
            <w:r>
              <w:rPr>
                <w:b/>
                <w:color w:val="111111"/>
                <w:w w:val="110"/>
                <w:sz w:val="18"/>
              </w:rPr>
              <w:t>CD06A01&gt;</w:t>
            </w:r>
            <w:r>
              <w:rPr>
                <w:b/>
                <w:color w:val="111111"/>
                <w:w w:val="110"/>
                <w:sz w:val="18"/>
              </w:rPr>
              <w:t> </w:t>
            </w:r>
            <w:r>
              <w:rPr>
                <w:color w:val="111111"/>
                <w:w w:val="110"/>
                <w:sz w:val="18"/>
              </w:rPr>
              <w:t>-</w:t>
            </w:r>
            <w:r>
              <w:rPr>
                <w:color w:val="111111"/>
                <w:spacing w:val="-14"/>
                <w:w w:val="110"/>
                <w:sz w:val="18"/>
              </w:rPr>
              <w:t> </w:t>
            </w:r>
            <w:r>
              <w:rPr>
                <w:color w:val="111111"/>
                <w:w w:val="110"/>
                <w:sz w:val="18"/>
              </w:rPr>
              <w:t>Desfacere</w:t>
            </w:r>
            <w:r>
              <w:rPr>
                <w:color w:val="111111"/>
                <w:spacing w:val="-7"/>
                <w:w w:val="110"/>
                <w:sz w:val="18"/>
              </w:rPr>
              <w:t> </w:t>
            </w:r>
            <w:r>
              <w:rPr>
                <w:color w:val="111111"/>
                <w:w w:val="110"/>
                <w:sz w:val="18"/>
              </w:rPr>
              <w:t>tavan</w:t>
            </w:r>
            <w:r>
              <w:rPr>
                <w:color w:val="111111"/>
                <w:spacing w:val="-14"/>
                <w:w w:val="110"/>
                <w:sz w:val="18"/>
              </w:rPr>
              <w:t> </w:t>
            </w:r>
            <w:r>
              <w:rPr>
                <w:color w:val="111111"/>
                <w:w w:val="110"/>
                <w:sz w:val="18"/>
              </w:rPr>
              <w:t>realizat</w:t>
            </w:r>
            <w:r>
              <w:rPr>
                <w:color w:val="111111"/>
                <w:spacing w:val="-8"/>
                <w:w w:val="110"/>
                <w:sz w:val="18"/>
              </w:rPr>
              <w:t> </w:t>
            </w:r>
            <w:r>
              <w:rPr>
                <w:color w:val="111111"/>
                <w:w w:val="110"/>
                <w:sz w:val="18"/>
              </w:rPr>
              <w:t>din</w:t>
            </w:r>
            <w:r>
              <w:rPr>
                <w:color w:val="111111"/>
                <w:spacing w:val="-14"/>
                <w:w w:val="110"/>
                <w:sz w:val="18"/>
              </w:rPr>
              <w:t> </w:t>
            </w:r>
            <w:r>
              <w:rPr>
                <w:color w:val="111111"/>
                <w:w w:val="110"/>
                <w:sz w:val="18"/>
              </w:rPr>
              <w:t>placaj</w:t>
            </w:r>
            <w:r>
              <w:rPr>
                <w:color w:val="111111"/>
                <w:spacing w:val="-11"/>
                <w:w w:val="110"/>
                <w:sz w:val="18"/>
              </w:rPr>
              <w:t> </w:t>
            </w:r>
            <w:r>
              <w:rPr>
                <w:color w:val="111111"/>
                <w:w w:val="110"/>
                <w:sz w:val="18"/>
              </w:rPr>
              <w:t>gips carton pe structura metalica usoara</w:t>
            </w:r>
          </w:p>
        </w:tc>
        <w:tc>
          <w:tcPr>
            <w:tcW w:w="765" w:type="dxa"/>
            <w:vMerge w:val="restart"/>
          </w:tcPr>
          <w:p>
            <w:pPr>
              <w:pStyle w:val="TableParagraph"/>
              <w:spacing w:before="35"/>
              <w:ind w:left="247"/>
              <w:rPr>
                <w:b/>
                <w:sz w:val="18"/>
              </w:rPr>
            </w:pPr>
            <w:r>
              <w:rPr>
                <w:b/>
                <w:color w:val="111111"/>
                <w:spacing w:val="-5"/>
                <w:w w:val="110"/>
                <w:sz w:val="18"/>
              </w:rPr>
              <w:t>mp</w:t>
            </w:r>
          </w:p>
        </w:tc>
        <w:tc>
          <w:tcPr>
            <w:tcW w:w="1164" w:type="dxa"/>
            <w:tcBorders>
              <w:bottom w:val="single" w:sz="2" w:space="0" w:color="000000"/>
            </w:tcBorders>
          </w:tcPr>
          <w:p>
            <w:pPr>
              <w:pStyle w:val="TableParagraph"/>
              <w:spacing w:line="194" w:lineRule="exact" w:before="35"/>
              <w:ind w:right="8"/>
              <w:jc w:val="right"/>
              <w:rPr>
                <w:b/>
                <w:sz w:val="18"/>
              </w:rPr>
            </w:pPr>
            <w:r>
              <w:rPr>
                <w:b/>
                <w:color w:val="111111"/>
                <w:spacing w:val="-2"/>
                <w:w w:val="120"/>
                <w:sz w:val="18"/>
              </w:rPr>
              <w:t>759.000</w:t>
            </w:r>
          </w:p>
        </w:tc>
        <w:tc>
          <w:tcPr>
            <w:tcW w:w="1327" w:type="dxa"/>
            <w:tcBorders>
              <w:bottom w:val="single" w:sz="2" w:space="0" w:color="000000"/>
            </w:tcBorders>
          </w:tcPr>
          <w:p>
            <w:pPr>
              <w:pStyle w:val="TableParagraph"/>
              <w:rPr>
                <w:rFonts w:ascii="Times New Roman"/>
                <w:sz w:val="16"/>
              </w:rPr>
            </w:pPr>
          </w:p>
        </w:tc>
        <w:tc>
          <w:tcPr>
            <w:tcW w:w="142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64" w:type="dxa"/>
            <w:tcBorders>
              <w:top w:val="single" w:sz="2" w:space="0" w:color="000000"/>
            </w:tcBorders>
          </w:tcPr>
          <w:p>
            <w:pPr>
              <w:pStyle w:val="TableParagraph"/>
              <w:spacing w:before="59"/>
              <w:ind w:right="1"/>
              <w:jc w:val="right"/>
              <w:rPr>
                <w:sz w:val="18"/>
              </w:rPr>
            </w:pPr>
            <w:r>
              <w:rPr>
                <w:color w:val="111111"/>
                <w:spacing w:val="-2"/>
                <w:w w:val="110"/>
                <w:sz w:val="18"/>
              </w:rPr>
              <w:t>material</w:t>
            </w:r>
            <w:r>
              <w:rPr>
                <w:color w:val="3D3D3D"/>
                <w:spacing w:val="-2"/>
                <w:w w:val="110"/>
                <w:sz w:val="18"/>
              </w:rPr>
              <w:t>:</w:t>
            </w:r>
          </w:p>
        </w:tc>
        <w:tc>
          <w:tcPr>
            <w:tcW w:w="1327" w:type="dxa"/>
            <w:tcBorders>
              <w:top w:val="single" w:sz="2" w:space="0" w:color="000000"/>
            </w:tcBorders>
          </w:tcPr>
          <w:p>
            <w:pPr>
              <w:pStyle w:val="TableParagraph"/>
              <w:rPr>
                <w:rFonts w:ascii="Times New Roman"/>
                <w:sz w:val="16"/>
              </w:rPr>
            </w:pPr>
          </w:p>
        </w:tc>
        <w:tc>
          <w:tcPr>
            <w:tcW w:w="142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64" w:type="dxa"/>
          </w:tcPr>
          <w:p>
            <w:pPr>
              <w:pStyle w:val="TableParagraph"/>
              <w:spacing w:before="35"/>
              <w:ind w:right="18"/>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64" w:type="dxa"/>
          </w:tcPr>
          <w:p>
            <w:pPr>
              <w:pStyle w:val="TableParagraph"/>
              <w:spacing w:before="30"/>
              <w:ind w:right="12"/>
              <w:jc w:val="right"/>
              <w:rPr>
                <w:sz w:val="18"/>
              </w:rPr>
            </w:pPr>
            <w:r>
              <w:rPr>
                <w:color w:val="111111"/>
                <w:spacing w:val="-2"/>
                <w:w w:val="110"/>
                <w:sz w:val="18"/>
              </w:rPr>
              <w:t>utilaj:</w:t>
            </w:r>
          </w:p>
        </w:tc>
        <w:tc>
          <w:tcPr>
            <w:tcW w:w="1327"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64" w:type="dxa"/>
          </w:tcPr>
          <w:p>
            <w:pPr>
              <w:pStyle w:val="TableParagraph"/>
              <w:spacing w:before="35"/>
              <w:ind w:right="20"/>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49" w:hRule="atLeast"/>
        </w:trPr>
        <w:tc>
          <w:tcPr>
            <w:tcW w:w="644" w:type="dxa"/>
            <w:vMerge w:val="restart"/>
            <w:tcBorders>
              <w:left w:val="single" w:sz="12" w:space="0" w:color="000000"/>
            </w:tcBorders>
          </w:tcPr>
          <w:p>
            <w:pPr>
              <w:pStyle w:val="TableParagraph"/>
              <w:spacing w:before="30"/>
              <w:ind w:left="381"/>
              <w:rPr>
                <w:b/>
                <w:sz w:val="18"/>
              </w:rPr>
            </w:pPr>
            <w:r>
              <w:rPr>
                <w:b/>
                <w:color w:val="111111"/>
                <w:spacing w:val="-5"/>
                <w:w w:val="110"/>
                <w:sz w:val="18"/>
              </w:rPr>
              <w:t>24</w:t>
            </w:r>
          </w:p>
        </w:tc>
        <w:tc>
          <w:tcPr>
            <w:tcW w:w="5200" w:type="dxa"/>
            <w:vMerge w:val="restart"/>
          </w:tcPr>
          <w:p>
            <w:pPr>
              <w:pStyle w:val="TableParagraph"/>
              <w:spacing w:line="228" w:lineRule="auto" w:before="43"/>
              <w:ind w:left="56" w:right="114" w:hanging="3"/>
              <w:rPr>
                <w:sz w:val="18"/>
              </w:rPr>
            </w:pPr>
            <w:r>
              <w:rPr>
                <w:b/>
                <w:color w:val="111111"/>
                <w:w w:val="105"/>
                <w:sz w:val="18"/>
              </w:rPr>
              <w:t>RPCH32A#</w:t>
            </w:r>
            <w:r>
              <w:rPr>
                <w:b/>
                <w:color w:val="111111"/>
                <w:spacing w:val="37"/>
                <w:w w:val="105"/>
                <w:sz w:val="18"/>
              </w:rPr>
              <w:t> </w:t>
            </w:r>
            <w:r>
              <w:rPr>
                <w:color w:val="111111"/>
                <w:w w:val="105"/>
                <w:sz w:val="18"/>
              </w:rPr>
              <w:t>- Desfacere structura plafon peste parter - grinzi lemn</w:t>
            </w:r>
          </w:p>
        </w:tc>
        <w:tc>
          <w:tcPr>
            <w:tcW w:w="765" w:type="dxa"/>
            <w:vMerge w:val="restart"/>
          </w:tcPr>
          <w:p>
            <w:pPr>
              <w:pStyle w:val="TableParagraph"/>
              <w:spacing w:before="40"/>
              <w:ind w:left="247"/>
              <w:rPr>
                <w:b/>
                <w:sz w:val="18"/>
              </w:rPr>
            </w:pPr>
            <w:r>
              <w:rPr>
                <w:b/>
                <w:color w:val="111111"/>
                <w:spacing w:val="-5"/>
                <w:w w:val="110"/>
                <w:sz w:val="18"/>
              </w:rPr>
              <w:t>mp</w:t>
            </w:r>
          </w:p>
        </w:tc>
        <w:tc>
          <w:tcPr>
            <w:tcW w:w="1164" w:type="dxa"/>
            <w:tcBorders>
              <w:bottom w:val="single" w:sz="2" w:space="0" w:color="000000"/>
            </w:tcBorders>
          </w:tcPr>
          <w:p>
            <w:pPr>
              <w:pStyle w:val="TableParagraph"/>
              <w:spacing w:line="194" w:lineRule="exact" w:before="35"/>
              <w:ind w:right="11"/>
              <w:jc w:val="right"/>
              <w:rPr>
                <w:b/>
                <w:sz w:val="18"/>
              </w:rPr>
            </w:pPr>
            <w:r>
              <w:rPr>
                <w:b/>
                <w:color w:val="111111"/>
                <w:spacing w:val="-2"/>
                <w:w w:val="120"/>
                <w:sz w:val="18"/>
              </w:rPr>
              <w:t>937.000</w:t>
            </w:r>
          </w:p>
        </w:tc>
        <w:tc>
          <w:tcPr>
            <w:tcW w:w="1327" w:type="dxa"/>
            <w:tcBorders>
              <w:bottom w:val="single" w:sz="2" w:space="0" w:color="000000"/>
            </w:tcBorders>
          </w:tcPr>
          <w:p>
            <w:pPr>
              <w:pStyle w:val="TableParagraph"/>
              <w:rPr>
                <w:rFonts w:ascii="Times New Roman"/>
                <w:sz w:val="16"/>
              </w:rPr>
            </w:pPr>
          </w:p>
        </w:tc>
        <w:tc>
          <w:tcPr>
            <w:tcW w:w="142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64" w:type="dxa"/>
            <w:tcBorders>
              <w:top w:val="single" w:sz="2" w:space="0" w:color="000000"/>
            </w:tcBorders>
          </w:tcPr>
          <w:p>
            <w:pPr>
              <w:pStyle w:val="TableParagraph"/>
              <w:spacing w:before="59"/>
              <w:ind w:right="19"/>
              <w:jc w:val="right"/>
              <w:rPr>
                <w:sz w:val="18"/>
              </w:rPr>
            </w:pPr>
            <w:r>
              <w:rPr>
                <w:color w:val="111111"/>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2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64" w:type="dxa"/>
          </w:tcPr>
          <w:p>
            <w:pPr>
              <w:pStyle w:val="TableParagraph"/>
              <w:spacing w:before="35"/>
              <w:ind w:right="26"/>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64" w:type="dxa"/>
          </w:tcPr>
          <w:p>
            <w:pPr>
              <w:pStyle w:val="TableParagraph"/>
              <w:spacing w:before="35"/>
              <w:ind w:right="8"/>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64" w:type="dxa"/>
          </w:tcPr>
          <w:p>
            <w:pPr>
              <w:pStyle w:val="TableParagraph"/>
              <w:spacing w:before="30"/>
              <w:ind w:right="20"/>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9100" w:type="dxa"/>
            <w:gridSpan w:val="5"/>
            <w:tcBorders>
              <w:left w:val="single" w:sz="12" w:space="0" w:color="000000"/>
            </w:tcBorders>
          </w:tcPr>
          <w:p>
            <w:pPr>
              <w:pStyle w:val="TableParagraph"/>
              <w:spacing w:before="30"/>
              <w:ind w:left="26"/>
              <w:rPr>
                <w:b/>
                <w:sz w:val="18"/>
              </w:rPr>
            </w:pPr>
            <w:r>
              <w:rPr>
                <w:b/>
                <w:color w:val="111111"/>
                <w:w w:val="105"/>
                <w:sz w:val="18"/>
              </w:rPr>
              <w:t>TOTAL </w:t>
            </w:r>
            <w:r>
              <w:rPr>
                <w:b/>
                <w:color w:val="111111"/>
                <w:spacing w:val="-2"/>
                <w:w w:val="105"/>
                <w:sz w:val="18"/>
              </w:rPr>
              <w:t>DESFACERI</w:t>
            </w:r>
          </w:p>
        </w:tc>
        <w:tc>
          <w:tcPr>
            <w:tcW w:w="1428" w:type="dxa"/>
            <w:tcBorders>
              <w:right w:val="single" w:sz="12" w:space="0" w:color="000000"/>
            </w:tcBorders>
          </w:tcPr>
          <w:p>
            <w:pPr>
              <w:pStyle w:val="TableParagraph"/>
              <w:rPr>
                <w:rFonts w:ascii="Times New Roman"/>
                <w:sz w:val="16"/>
              </w:rPr>
            </w:pPr>
          </w:p>
        </w:tc>
      </w:tr>
    </w:tbl>
    <w:p>
      <w:pPr>
        <w:pStyle w:val="BodyText"/>
        <w:spacing w:before="1"/>
        <w:rPr>
          <w:b/>
          <w:sz w:val="7"/>
        </w:rPr>
      </w:pPr>
      <w:r>
        <w:rPr>
          <w:b/>
          <w:sz w:val="7"/>
        </w:rPr>
        <mc:AlternateContent>
          <mc:Choice Requires="wps">
            <w:drawing>
              <wp:anchor distT="0" distB="0" distL="0" distR="0" allowOverlap="1" layoutInCell="1" locked="0" behindDoc="1" simplePos="0" relativeHeight="487591424">
                <wp:simplePos x="0" y="0"/>
                <wp:positionH relativeFrom="page">
                  <wp:posOffset>378383</wp:posOffset>
                </wp:positionH>
                <wp:positionV relativeFrom="paragraph">
                  <wp:posOffset>66999</wp:posOffset>
                </wp:positionV>
                <wp:extent cx="670115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701155" cy="1270"/>
                        </a:xfrm>
                        <a:custGeom>
                          <a:avLst/>
                          <a:gdLst/>
                          <a:ahLst/>
                          <a:cxnLst/>
                          <a:rect l="l" t="t" r="r" b="b"/>
                          <a:pathLst>
                            <a:path w="6701155" h="0">
                              <a:moveTo>
                                <a:pt x="0" y="0"/>
                              </a:moveTo>
                              <a:lnTo>
                                <a:pt x="6701044"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93966pt;margin-top:5.275521pt;width:527.65pt;height:.1pt;mso-position-horizontal-relative:page;mso-position-vertical-relative:paragraph;z-index:-15725056;mso-wrap-distance-left:0;mso-wrap-distance-right:0" id="docshape23" coordorigin="596,106" coordsize="10553,0" path="m596,106l11149,106e" filled="false" stroked="true" strokeweight=".961935pt" strokecolor="#000000">
                <v:path arrowok="t"/>
                <v:stroke dashstyle="solid"/>
                <w10:wrap type="topAndBottom"/>
              </v:shape>
            </w:pict>
          </mc:Fallback>
        </mc:AlternateContent>
      </w:r>
    </w:p>
    <w:p>
      <w:pPr>
        <w:spacing w:before="32" w:after="46"/>
        <w:ind w:left="176" w:right="0" w:firstLine="0"/>
        <w:jc w:val="left"/>
        <w:rPr>
          <w:b/>
          <w:sz w:val="16"/>
        </w:rPr>
      </w:pPr>
      <w:r>
        <w:rPr>
          <w:b/>
          <w:color w:val="111111"/>
          <w:w w:val="110"/>
          <w:sz w:val="16"/>
        </w:rPr>
        <w:t>TOTAL</w:t>
      </w:r>
      <w:r>
        <w:rPr>
          <w:b/>
          <w:color w:val="111111"/>
          <w:spacing w:val="2"/>
          <w:w w:val="110"/>
          <w:sz w:val="16"/>
        </w:rPr>
        <w:t> </w:t>
      </w:r>
      <w:r>
        <w:rPr>
          <w:b/>
          <w:color w:val="111111"/>
          <w:w w:val="110"/>
          <w:sz w:val="16"/>
        </w:rPr>
        <w:t>1</w:t>
      </w:r>
      <w:r>
        <w:rPr>
          <w:b/>
          <w:color w:val="111111"/>
          <w:spacing w:val="7"/>
          <w:w w:val="110"/>
          <w:sz w:val="16"/>
        </w:rPr>
        <w:t> </w:t>
      </w:r>
      <w:r>
        <w:rPr>
          <w:b/>
          <w:color w:val="111111"/>
          <w:w w:val="110"/>
          <w:sz w:val="16"/>
        </w:rPr>
        <w:t>(Cheltuieli</w:t>
      </w:r>
      <w:r>
        <w:rPr>
          <w:b/>
          <w:color w:val="111111"/>
          <w:spacing w:val="3"/>
          <w:w w:val="110"/>
          <w:sz w:val="16"/>
        </w:rPr>
        <w:t> </w:t>
      </w:r>
      <w:r>
        <w:rPr>
          <w:b/>
          <w:color w:val="111111"/>
          <w:spacing w:val="-2"/>
          <w:w w:val="110"/>
          <w:sz w:val="16"/>
        </w:rPr>
        <w:t>directe)</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03"/>
        <w:gridCol w:w="1576"/>
        <w:gridCol w:w="1288"/>
        <w:gridCol w:w="1288"/>
        <w:gridCol w:w="1288"/>
        <w:gridCol w:w="1283"/>
        <w:gridCol w:w="1418"/>
      </w:tblGrid>
      <w:tr>
        <w:trPr>
          <w:trHeight w:val="273" w:hRule="atLeast"/>
        </w:trPr>
        <w:tc>
          <w:tcPr>
            <w:tcW w:w="2403" w:type="dxa"/>
            <w:tcBorders>
              <w:left w:val="nil"/>
            </w:tcBorders>
          </w:tcPr>
          <w:p>
            <w:pPr>
              <w:pStyle w:val="TableParagraph"/>
              <w:spacing w:line="204" w:lineRule="exact" w:before="49"/>
              <w:ind w:left="9"/>
              <w:rPr>
                <w:b/>
                <w:sz w:val="16"/>
              </w:rPr>
            </w:pPr>
            <w:r>
              <w:rPr>
                <w:color w:val="3D3D3D"/>
                <w:w w:val="110"/>
                <w:position w:val="-6"/>
                <w:sz w:val="11"/>
              </w:rPr>
              <w:t>1</w:t>
            </w:r>
            <w:r>
              <w:rPr>
                <w:color w:val="3D3D3D"/>
                <w:spacing w:val="49"/>
                <w:w w:val="110"/>
                <w:position w:val="-6"/>
                <w:sz w:val="11"/>
              </w:rPr>
              <w:t> </w:t>
            </w:r>
            <w:r>
              <w:rPr>
                <w:b/>
                <w:color w:val="111111"/>
                <w:w w:val="110"/>
                <w:sz w:val="16"/>
              </w:rPr>
              <w:t>ureutate</w:t>
            </w:r>
            <w:r>
              <w:rPr>
                <w:b/>
                <w:color w:val="111111"/>
                <w:spacing w:val="35"/>
                <w:w w:val="110"/>
                <w:sz w:val="16"/>
              </w:rPr>
              <w:t> </w:t>
            </w:r>
            <w:r>
              <w:rPr>
                <w:b/>
                <w:color w:val="111111"/>
                <w:w w:val="110"/>
                <w:sz w:val="16"/>
              </w:rPr>
              <w:t>Materiale</w:t>
            </w:r>
            <w:r>
              <w:rPr>
                <w:b/>
                <w:color w:val="111111"/>
                <w:spacing w:val="42"/>
                <w:w w:val="110"/>
                <w:sz w:val="16"/>
              </w:rPr>
              <w:t> </w:t>
            </w:r>
            <w:r>
              <w:rPr>
                <w:b/>
                <w:color w:val="111111"/>
                <w:spacing w:val="-2"/>
                <w:w w:val="110"/>
                <w:sz w:val="16"/>
              </w:rPr>
              <w:t>(tone)</w:t>
            </w:r>
          </w:p>
        </w:tc>
        <w:tc>
          <w:tcPr>
            <w:tcW w:w="1576" w:type="dxa"/>
          </w:tcPr>
          <w:p>
            <w:pPr>
              <w:pStyle w:val="TableParagraph"/>
              <w:spacing w:before="54"/>
              <w:ind w:left="189"/>
              <w:rPr>
                <w:b/>
                <w:sz w:val="16"/>
              </w:rPr>
            </w:pPr>
            <w:r>
              <w:rPr>
                <w:b/>
                <w:color w:val="111111"/>
                <w:w w:val="115"/>
                <w:sz w:val="16"/>
              </w:rPr>
              <w:t>Ore</w:t>
            </w:r>
            <w:r>
              <w:rPr>
                <w:b/>
                <w:color w:val="111111"/>
                <w:spacing w:val="-6"/>
                <w:w w:val="115"/>
                <w:sz w:val="16"/>
              </w:rPr>
              <w:t> </w:t>
            </w:r>
            <w:r>
              <w:rPr>
                <w:b/>
                <w:color w:val="111111"/>
                <w:spacing w:val="-2"/>
                <w:w w:val="115"/>
                <w:sz w:val="16"/>
              </w:rPr>
              <w:t>Manopera</w:t>
            </w:r>
          </w:p>
        </w:tc>
        <w:tc>
          <w:tcPr>
            <w:tcW w:w="1288" w:type="dxa"/>
          </w:tcPr>
          <w:p>
            <w:pPr>
              <w:pStyle w:val="TableParagraph"/>
              <w:spacing w:before="54"/>
              <w:ind w:left="295"/>
              <w:rPr>
                <w:b/>
                <w:sz w:val="16"/>
              </w:rPr>
            </w:pPr>
            <w:r>
              <w:rPr>
                <w:b/>
                <w:color w:val="111111"/>
                <w:spacing w:val="-2"/>
                <w:w w:val="115"/>
                <w:sz w:val="16"/>
              </w:rPr>
              <w:t>Material</w:t>
            </w:r>
          </w:p>
        </w:tc>
        <w:tc>
          <w:tcPr>
            <w:tcW w:w="1288" w:type="dxa"/>
          </w:tcPr>
          <w:p>
            <w:pPr>
              <w:pStyle w:val="TableParagraph"/>
              <w:spacing w:before="54"/>
              <w:ind w:left="228"/>
              <w:rPr>
                <w:b/>
                <w:sz w:val="16"/>
              </w:rPr>
            </w:pPr>
            <w:r>
              <w:rPr>
                <w:b/>
                <w:color w:val="111111"/>
                <w:spacing w:val="-2"/>
                <w:w w:val="110"/>
                <w:sz w:val="16"/>
              </w:rPr>
              <w:t>Manopera</w:t>
            </w:r>
          </w:p>
        </w:tc>
        <w:tc>
          <w:tcPr>
            <w:tcW w:w="1288" w:type="dxa"/>
          </w:tcPr>
          <w:p>
            <w:pPr>
              <w:pStyle w:val="TableParagraph"/>
              <w:spacing w:before="54"/>
              <w:ind w:left="429"/>
              <w:rPr>
                <w:b/>
                <w:sz w:val="16"/>
              </w:rPr>
            </w:pPr>
            <w:r>
              <w:rPr>
                <w:b/>
                <w:color w:val="111111"/>
                <w:spacing w:val="-2"/>
                <w:w w:val="115"/>
                <w:sz w:val="16"/>
              </w:rPr>
              <w:t>Utilaj</w:t>
            </w:r>
          </w:p>
        </w:tc>
        <w:tc>
          <w:tcPr>
            <w:tcW w:w="1283" w:type="dxa"/>
          </w:tcPr>
          <w:p>
            <w:pPr>
              <w:pStyle w:val="TableParagraph"/>
              <w:spacing w:before="49"/>
              <w:ind w:left="226"/>
              <w:rPr>
                <w:b/>
                <w:sz w:val="16"/>
              </w:rPr>
            </w:pPr>
            <w:r>
              <w:rPr>
                <w:b/>
                <w:color w:val="111111"/>
                <w:spacing w:val="-2"/>
                <w:w w:val="110"/>
                <w:sz w:val="16"/>
              </w:rPr>
              <w:t>Transport</w:t>
            </w:r>
          </w:p>
        </w:tc>
        <w:tc>
          <w:tcPr>
            <w:tcW w:w="1418" w:type="dxa"/>
          </w:tcPr>
          <w:p>
            <w:pPr>
              <w:pStyle w:val="TableParagraph"/>
              <w:spacing w:before="49"/>
              <w:ind w:left="452"/>
              <w:rPr>
                <w:b/>
                <w:sz w:val="16"/>
              </w:rPr>
            </w:pPr>
            <w:r>
              <w:rPr>
                <w:b/>
                <w:color w:val="111111"/>
                <w:spacing w:val="-2"/>
                <w:sz w:val="16"/>
              </w:rPr>
              <w:t>TOTAL</w:t>
            </w:r>
          </w:p>
        </w:tc>
      </w:tr>
      <w:tr>
        <w:trPr>
          <w:trHeight w:val="273" w:hRule="atLeast"/>
        </w:trPr>
        <w:tc>
          <w:tcPr>
            <w:tcW w:w="2403" w:type="dxa"/>
            <w:tcBorders>
              <w:left w:val="nil"/>
            </w:tcBorders>
          </w:tcPr>
          <w:p>
            <w:pPr>
              <w:pStyle w:val="TableParagraph"/>
              <w:spacing w:line="254" w:lineRule="exact"/>
              <w:ind w:left="-8"/>
              <w:rPr>
                <w:sz w:val="31"/>
              </w:rPr>
            </w:pPr>
            <w:r>
              <w:rPr>
                <w:color w:val="3D3D3D"/>
                <w:spacing w:val="-10"/>
                <w:sz w:val="31"/>
              </w:rPr>
              <w:t>I</w:t>
            </w:r>
          </w:p>
        </w:tc>
        <w:tc>
          <w:tcPr>
            <w:tcW w:w="1576"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2701" w:type="dxa"/>
            <w:gridSpan w:val="2"/>
          </w:tcPr>
          <w:p>
            <w:pPr>
              <w:pStyle w:val="TableParagraph"/>
              <w:spacing w:line="108" w:lineRule="exact" w:before="145"/>
              <w:ind w:right="79"/>
              <w:jc w:val="center"/>
              <w:rPr>
                <w:rFonts w:ascii="Times New Roman"/>
                <w:sz w:val="13"/>
              </w:rPr>
            </w:pPr>
            <w:r>
              <w:rPr>
                <w:rFonts w:ascii="Times New Roman"/>
                <w:color w:val="111111"/>
                <w:spacing w:val="-10"/>
                <w:w w:val="75"/>
                <w:sz w:val="13"/>
              </w:rPr>
              <w:t>I</w:t>
            </w:r>
          </w:p>
        </w:tc>
      </w:tr>
    </w:tbl>
    <w:p>
      <w:pPr>
        <w:pStyle w:val="BodyText"/>
        <w:spacing w:before="6"/>
        <w:rPr>
          <w:b/>
          <w:sz w:val="6"/>
        </w:rPr>
      </w:pPr>
      <w:r>
        <w:rPr>
          <w:b/>
          <w:sz w:val="6"/>
        </w:rPr>
        <mc:AlternateContent>
          <mc:Choice Requires="wps">
            <w:drawing>
              <wp:anchor distT="0" distB="0" distL="0" distR="0" allowOverlap="1" layoutInCell="1" locked="0" behindDoc="1" simplePos="0" relativeHeight="487591936">
                <wp:simplePos x="0" y="0"/>
                <wp:positionH relativeFrom="page">
                  <wp:posOffset>366177</wp:posOffset>
                </wp:positionH>
                <wp:positionV relativeFrom="paragraph">
                  <wp:posOffset>62984</wp:posOffset>
                </wp:positionV>
                <wp:extent cx="671385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713855" cy="1270"/>
                        </a:xfrm>
                        <a:custGeom>
                          <a:avLst/>
                          <a:gdLst/>
                          <a:ahLst/>
                          <a:cxnLst/>
                          <a:rect l="l" t="t" r="r" b="b"/>
                          <a:pathLst>
                            <a:path w="6713855" h="0">
                              <a:moveTo>
                                <a:pt x="0" y="0"/>
                              </a:moveTo>
                              <a:lnTo>
                                <a:pt x="6713250"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4.959429pt;width:528.65pt;height:.1pt;mso-position-horizontal-relative:page;mso-position-vertical-relative:paragraph;z-index:-15724544;mso-wrap-distance-left:0;mso-wrap-distance-right:0" id="docshape24" coordorigin="577,99" coordsize="10573,0" path="m577,99l11149,99e" filled="false" stroked="true" strokeweight=".480968pt" strokecolor="#000000">
                <v:path arrowok="t"/>
                <v:stroke dashstyle="solid"/>
                <w10:wrap type="topAndBottom"/>
              </v:shape>
            </w:pict>
          </mc:Fallback>
        </mc:AlternateContent>
      </w:r>
    </w:p>
    <w:p>
      <w:pPr>
        <w:tabs>
          <w:tab w:pos="3025" w:val="left" w:leader="none"/>
          <w:tab w:pos="4426" w:val="left" w:leader="none"/>
          <w:tab w:pos="5647" w:val="left" w:leader="none"/>
          <w:tab w:pos="7136" w:val="left" w:leader="none"/>
          <w:tab w:pos="8221" w:val="left" w:leader="none"/>
          <w:tab w:pos="9730" w:val="left" w:leader="none"/>
        </w:tabs>
        <w:spacing w:before="47" w:after="53"/>
        <w:ind w:left="803" w:right="0" w:firstLine="0"/>
        <w:jc w:val="left"/>
        <w:rPr>
          <w:b/>
          <w:sz w:val="16"/>
        </w:rPr>
      </w:pPr>
      <w:r>
        <w:rPr>
          <w:b/>
          <w:color w:val="111111"/>
          <w:spacing w:val="-2"/>
          <w:w w:val="110"/>
          <w:sz w:val="16"/>
        </w:rPr>
        <w:t>Recapitulatie</w:t>
      </w:r>
      <w:r>
        <w:rPr>
          <w:b/>
          <w:color w:val="111111"/>
          <w:sz w:val="16"/>
        </w:rPr>
        <w:tab/>
      </w:r>
      <w:r>
        <w:rPr>
          <w:b/>
          <w:color w:val="111111"/>
          <w:spacing w:val="-2"/>
          <w:w w:val="110"/>
          <w:sz w:val="16"/>
        </w:rPr>
        <w:t>Valoare</w:t>
      </w:r>
      <w:r>
        <w:rPr>
          <w:b/>
          <w:color w:val="111111"/>
          <w:sz w:val="16"/>
        </w:rPr>
        <w:tab/>
      </w:r>
      <w:r>
        <w:rPr>
          <w:b/>
          <w:color w:val="111111"/>
          <w:spacing w:val="-2"/>
          <w:w w:val="110"/>
          <w:sz w:val="16"/>
        </w:rPr>
        <w:t>Material</w:t>
      </w:r>
      <w:r>
        <w:rPr>
          <w:b/>
          <w:color w:val="111111"/>
          <w:sz w:val="16"/>
        </w:rPr>
        <w:tab/>
      </w:r>
      <w:r>
        <w:rPr>
          <w:b/>
          <w:color w:val="111111"/>
          <w:spacing w:val="-2"/>
          <w:w w:val="110"/>
          <w:sz w:val="16"/>
        </w:rPr>
        <w:t>Manopera</w:t>
      </w:r>
      <w:r>
        <w:rPr>
          <w:b/>
          <w:color w:val="111111"/>
          <w:sz w:val="16"/>
        </w:rPr>
        <w:tab/>
      </w:r>
      <w:r>
        <w:rPr>
          <w:b/>
          <w:color w:val="111111"/>
          <w:spacing w:val="-2"/>
          <w:w w:val="110"/>
          <w:sz w:val="16"/>
        </w:rPr>
        <w:t>Utilaj</w:t>
      </w:r>
      <w:r>
        <w:rPr>
          <w:b/>
          <w:color w:val="111111"/>
          <w:sz w:val="16"/>
        </w:rPr>
        <w:tab/>
      </w:r>
      <w:r>
        <w:rPr>
          <w:b/>
          <w:color w:val="111111"/>
          <w:spacing w:val="-2"/>
          <w:w w:val="110"/>
          <w:sz w:val="16"/>
        </w:rPr>
        <w:t>Transport</w:t>
      </w:r>
      <w:r>
        <w:rPr>
          <w:b/>
          <w:color w:val="111111"/>
          <w:sz w:val="16"/>
        </w:rPr>
        <w:tab/>
      </w:r>
      <w:r>
        <w:rPr>
          <w:b/>
          <w:color w:val="111111"/>
          <w:spacing w:val="-2"/>
          <w:w w:val="110"/>
          <w:sz w:val="16"/>
        </w:rPr>
        <w:t>TOTAL</w:t>
      </w:r>
    </w:p>
    <w:p>
      <w:pPr>
        <w:spacing w:line="20" w:lineRule="exact"/>
        <w:ind w:left="151" w:right="0" w:firstLine="0"/>
        <w:rPr>
          <w:sz w:val="2"/>
        </w:rPr>
      </w:pPr>
      <w:r>
        <w:rPr>
          <w:sz w:val="2"/>
        </w:rPr>
        <mc:AlternateContent>
          <mc:Choice Requires="wps">
            <w:drawing>
              <wp:inline distT="0" distB="0" distL="0" distR="0">
                <wp:extent cx="6713855" cy="6350"/>
                <wp:effectExtent l="9525" t="0" r="1270" b="3175"/>
                <wp:docPr id="39" name="Group 39"/>
                <wp:cNvGraphicFramePr>
                  <a:graphicFrameLocks/>
                </wp:cNvGraphicFramePr>
                <a:graphic>
                  <a:graphicData uri="http://schemas.microsoft.com/office/word/2010/wordprocessingGroup">
                    <wpg:wgp>
                      <wpg:cNvPr id="39" name="Group 39"/>
                      <wpg:cNvGrpSpPr/>
                      <wpg:grpSpPr>
                        <a:xfrm>
                          <a:off x="0" y="0"/>
                          <a:ext cx="6713855" cy="6350"/>
                          <a:chExt cx="6713855" cy="6350"/>
                        </a:xfrm>
                      </wpg:grpSpPr>
                      <wps:wsp>
                        <wps:cNvPr id="40" name="Graphic 40"/>
                        <wps:cNvSpPr/>
                        <wps:spPr>
                          <a:xfrm>
                            <a:off x="0" y="3054"/>
                            <a:ext cx="6713855" cy="1270"/>
                          </a:xfrm>
                          <a:custGeom>
                            <a:avLst/>
                            <a:gdLst/>
                            <a:ahLst/>
                            <a:cxnLst/>
                            <a:rect l="l" t="t" r="r" b="b"/>
                            <a:pathLst>
                              <a:path w="6713855" h="0">
                                <a:moveTo>
                                  <a:pt x="0" y="0"/>
                                </a:moveTo>
                                <a:lnTo>
                                  <a:pt x="6713250"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65pt;height:.5pt;mso-position-horizontal-relative:char;mso-position-vertical-relative:line" id="docshapegroup25" coordorigin="0,0" coordsize="10573,10">
                <v:line style="position:absolute" from="0,5" to="10572,5" stroked="true" strokeweight=".480968pt" strokecolor="#000000">
                  <v:stroke dashstyle="solid"/>
                </v:line>
              </v:group>
            </w:pict>
          </mc:Fallback>
        </mc:AlternateContent>
      </w:r>
      <w:r>
        <w:rPr>
          <w:sz w:val="2"/>
        </w:rPr>
      </w:r>
    </w:p>
    <w:p>
      <w:pPr>
        <w:pStyle w:val="BodyText"/>
        <w:spacing w:before="1"/>
        <w:rPr>
          <w:b/>
          <w:sz w:val="8"/>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0"/>
        <w:gridCol w:w="1298"/>
        <w:gridCol w:w="1284"/>
        <w:gridCol w:w="1289"/>
        <w:gridCol w:w="1294"/>
        <w:gridCol w:w="1405"/>
      </w:tblGrid>
      <w:tr>
        <w:trPr>
          <w:trHeight w:val="237" w:hRule="atLeast"/>
        </w:trPr>
        <w:tc>
          <w:tcPr>
            <w:tcW w:w="3960" w:type="dxa"/>
            <w:vMerge w:val="restart"/>
            <w:tcBorders>
              <w:top w:val="nil"/>
            </w:tcBorders>
          </w:tcPr>
          <w:p>
            <w:pPr>
              <w:pStyle w:val="TableParagraph"/>
              <w:spacing w:before="33"/>
              <w:ind w:left="211"/>
              <w:rPr>
                <w:b/>
                <w:sz w:val="18"/>
              </w:rPr>
            </w:pPr>
            <w:r>
              <w:rPr>
                <w:b/>
                <w:color w:val="111111"/>
                <w:w w:val="115"/>
                <w:sz w:val="18"/>
              </w:rPr>
              <w:t>Alte</w:t>
            </w:r>
            <w:r>
              <w:rPr>
                <w:b/>
                <w:color w:val="111111"/>
                <w:spacing w:val="-11"/>
                <w:w w:val="115"/>
                <w:sz w:val="18"/>
              </w:rPr>
              <w:t> </w:t>
            </w:r>
            <w:r>
              <w:rPr>
                <w:b/>
                <w:color w:val="111111"/>
                <w:w w:val="115"/>
                <w:sz w:val="18"/>
              </w:rPr>
              <w:t>cheltuieli</w:t>
            </w:r>
            <w:r>
              <w:rPr>
                <w:b/>
                <w:color w:val="111111"/>
                <w:spacing w:val="-5"/>
                <w:w w:val="115"/>
                <w:sz w:val="18"/>
              </w:rPr>
              <w:t> </w:t>
            </w:r>
            <w:r>
              <w:rPr>
                <w:b/>
                <w:color w:val="111111"/>
                <w:spacing w:val="-2"/>
                <w:w w:val="115"/>
                <w:sz w:val="18"/>
              </w:rPr>
              <w:t>directe</w:t>
            </w:r>
          </w:p>
          <w:p>
            <w:pPr>
              <w:pStyle w:val="TableParagraph"/>
              <w:tabs>
                <w:tab w:pos="2355" w:val="left" w:leader="none"/>
              </w:tabs>
              <w:spacing w:line="129" w:lineRule="auto" w:before="130"/>
              <w:ind w:left="55" w:right="1519" w:hanging="2"/>
              <w:rPr>
                <w:position w:val="-3"/>
                <w:sz w:val="40"/>
              </w:rPr>
            </w:pPr>
            <w:r>
              <w:rPr>
                <w:color w:val="111111"/>
                <w:sz w:val="18"/>
              </w:rPr>
              <w:t>Contribuţia asiguratorie pentru muncă</w:t>
              <w:tab/>
            </w:r>
            <w:r>
              <w:rPr>
                <w:color w:val="111111"/>
                <w:spacing w:val="-24"/>
                <w:w w:val="75"/>
                <w:position w:val="-3"/>
                <w:sz w:val="40"/>
              </w:rPr>
              <w:t>I</w:t>
            </w:r>
          </w:p>
          <w:p>
            <w:pPr>
              <w:pStyle w:val="TableParagraph"/>
              <w:spacing w:line="246" w:lineRule="exact"/>
              <w:ind w:left="48"/>
              <w:rPr>
                <w:b/>
                <w:sz w:val="18"/>
              </w:rPr>
            </w:pPr>
            <w:r>
              <w:rPr>
                <w:b/>
                <w:color w:val="111111"/>
                <w:w w:val="110"/>
                <w:sz w:val="18"/>
              </w:rPr>
              <w:t>T2</w:t>
            </w:r>
            <w:r>
              <w:rPr>
                <w:b/>
                <w:color w:val="111111"/>
                <w:spacing w:val="27"/>
                <w:w w:val="110"/>
                <w:sz w:val="18"/>
              </w:rPr>
              <w:t> </w:t>
            </w:r>
            <w:r>
              <w:rPr>
                <w:color w:val="111111"/>
                <w:w w:val="110"/>
                <w:sz w:val="19"/>
              </w:rPr>
              <w:t>=</w:t>
            </w:r>
            <w:r>
              <w:rPr>
                <w:color w:val="111111"/>
                <w:spacing w:val="17"/>
                <w:w w:val="110"/>
                <w:sz w:val="19"/>
              </w:rPr>
              <w:t> </w:t>
            </w:r>
            <w:r>
              <w:rPr>
                <w:b/>
                <w:color w:val="111111"/>
                <w:w w:val="110"/>
                <w:sz w:val="18"/>
              </w:rPr>
              <w:t>Tl</w:t>
            </w:r>
            <w:r>
              <w:rPr>
                <w:b/>
                <w:color w:val="111111"/>
                <w:spacing w:val="78"/>
                <w:w w:val="110"/>
                <w:sz w:val="18"/>
              </w:rPr>
              <w:t> </w:t>
            </w:r>
            <w:r>
              <w:rPr>
                <w:color w:val="111111"/>
                <w:w w:val="110"/>
                <w:sz w:val="23"/>
              </w:rPr>
              <w:t>+</w:t>
            </w:r>
            <w:r>
              <w:rPr>
                <w:color w:val="111111"/>
                <w:spacing w:val="-10"/>
                <w:w w:val="110"/>
                <w:sz w:val="23"/>
              </w:rPr>
              <w:t> </w:t>
            </w:r>
            <w:r>
              <w:rPr>
                <w:b/>
                <w:color w:val="111111"/>
                <w:w w:val="110"/>
                <w:sz w:val="18"/>
              </w:rPr>
              <w:t>Alte</w:t>
            </w:r>
            <w:r>
              <w:rPr>
                <w:b/>
                <w:color w:val="111111"/>
                <w:spacing w:val="9"/>
                <w:w w:val="110"/>
                <w:sz w:val="18"/>
              </w:rPr>
              <w:t> </w:t>
            </w:r>
            <w:r>
              <w:rPr>
                <w:b/>
                <w:color w:val="111111"/>
                <w:w w:val="110"/>
                <w:sz w:val="18"/>
              </w:rPr>
              <w:t>cheltuieli</w:t>
            </w:r>
            <w:r>
              <w:rPr>
                <w:b/>
                <w:color w:val="111111"/>
                <w:spacing w:val="12"/>
                <w:w w:val="110"/>
                <w:sz w:val="18"/>
              </w:rPr>
              <w:t> </w:t>
            </w:r>
            <w:r>
              <w:rPr>
                <w:b/>
                <w:color w:val="111111"/>
                <w:spacing w:val="-2"/>
                <w:w w:val="110"/>
                <w:sz w:val="18"/>
              </w:rPr>
              <w:t>directe</w:t>
            </w:r>
          </w:p>
        </w:tc>
        <w:tc>
          <w:tcPr>
            <w:tcW w:w="6570" w:type="dxa"/>
            <w:gridSpan w:val="5"/>
            <w:tcBorders>
              <w:top w:val="nil"/>
              <w:bottom w:val="nil"/>
              <w:right w:val="nil"/>
            </w:tcBorders>
          </w:tcPr>
          <w:p>
            <w:pPr>
              <w:pStyle w:val="TableParagraph"/>
              <w:rPr>
                <w:rFonts w:ascii="Times New Roman"/>
                <w:sz w:val="16"/>
              </w:rPr>
            </w:pPr>
          </w:p>
        </w:tc>
      </w:tr>
      <w:tr>
        <w:trPr>
          <w:trHeight w:val="773" w:hRule="atLeast"/>
        </w:trPr>
        <w:tc>
          <w:tcPr>
            <w:tcW w:w="3960" w:type="dxa"/>
            <w:vMerge/>
            <w:tcBorders>
              <w:top w:val="nil"/>
            </w:tcBorders>
          </w:tcPr>
          <w:p>
            <w:pPr>
              <w:rPr>
                <w:sz w:val="2"/>
                <w:szCs w:val="2"/>
              </w:rPr>
            </w:pPr>
          </w:p>
        </w:tc>
        <w:tc>
          <w:tcPr>
            <w:tcW w:w="1298" w:type="dxa"/>
            <w:tcBorders>
              <w:top w:val="nil"/>
              <w:left w:val="single" w:sz="2" w:space="0" w:color="000000"/>
            </w:tcBorders>
          </w:tcPr>
          <w:p>
            <w:pPr>
              <w:pStyle w:val="TableParagraph"/>
              <w:rPr>
                <w:rFonts w:ascii="Times New Roman"/>
                <w:sz w:val="16"/>
              </w:rPr>
            </w:pPr>
          </w:p>
        </w:tc>
        <w:tc>
          <w:tcPr>
            <w:tcW w:w="1284" w:type="dxa"/>
            <w:tcBorders>
              <w:top w:val="nil"/>
              <w:right w:val="single" w:sz="2" w:space="0" w:color="000000"/>
            </w:tcBorders>
          </w:tcPr>
          <w:p>
            <w:pPr>
              <w:pStyle w:val="TableParagraph"/>
              <w:rPr>
                <w:rFonts w:ascii="Times New Roman"/>
                <w:sz w:val="16"/>
              </w:rPr>
            </w:pPr>
          </w:p>
        </w:tc>
        <w:tc>
          <w:tcPr>
            <w:tcW w:w="1289" w:type="dxa"/>
            <w:tcBorders>
              <w:top w:val="nil"/>
              <w:left w:val="single" w:sz="2" w:space="0" w:color="000000"/>
              <w:right w:val="single" w:sz="2" w:space="0" w:color="000000"/>
            </w:tcBorders>
          </w:tcPr>
          <w:p>
            <w:pPr>
              <w:pStyle w:val="TableParagraph"/>
              <w:rPr>
                <w:rFonts w:ascii="Times New Roman"/>
                <w:sz w:val="16"/>
              </w:rPr>
            </w:pPr>
          </w:p>
        </w:tc>
        <w:tc>
          <w:tcPr>
            <w:tcW w:w="1294" w:type="dxa"/>
            <w:tcBorders>
              <w:top w:val="nil"/>
              <w:left w:val="single" w:sz="2" w:space="0" w:color="000000"/>
            </w:tcBorders>
          </w:tcPr>
          <w:p>
            <w:pPr>
              <w:pStyle w:val="TableParagraph"/>
              <w:rPr>
                <w:rFonts w:ascii="Times New Roman"/>
                <w:sz w:val="16"/>
              </w:rPr>
            </w:pPr>
          </w:p>
        </w:tc>
        <w:tc>
          <w:tcPr>
            <w:tcW w:w="1405" w:type="dxa"/>
            <w:tcBorders>
              <w:top w:val="nil"/>
              <w:bottom w:val="single" w:sz="2" w:space="0" w:color="000000"/>
              <w:right w:val="single" w:sz="2" w:space="0" w:color="000000"/>
            </w:tcBorders>
          </w:tcPr>
          <w:p>
            <w:pPr>
              <w:pStyle w:val="TableParagraph"/>
              <w:rPr>
                <w:rFonts w:ascii="Times New Roman"/>
                <w:sz w:val="16"/>
              </w:rPr>
            </w:pPr>
          </w:p>
        </w:tc>
      </w:tr>
    </w:tbl>
    <w:p>
      <w:pPr>
        <w:pStyle w:val="BodyText"/>
        <w:spacing w:before="7"/>
        <w:rPr>
          <w:b/>
          <w:sz w:val="16"/>
        </w:rPr>
      </w:pPr>
    </w:p>
    <w:tbl>
      <w:tblPr>
        <w:tblW w:w="0" w:type="auto"/>
        <w:jc w:val="left"/>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50"/>
        <w:gridCol w:w="1961"/>
        <w:gridCol w:w="1293"/>
        <w:gridCol w:w="1279"/>
        <w:gridCol w:w="1372"/>
        <w:gridCol w:w="701"/>
      </w:tblGrid>
      <w:tr>
        <w:trPr>
          <w:trHeight w:val="562" w:hRule="atLeast"/>
        </w:trPr>
        <w:tc>
          <w:tcPr>
            <w:tcW w:w="3950" w:type="dxa"/>
            <w:tcBorders>
              <w:left w:val="single" w:sz="6" w:space="0" w:color="000000"/>
              <w:right w:val="single" w:sz="2" w:space="0" w:color="000000"/>
            </w:tcBorders>
          </w:tcPr>
          <w:p>
            <w:pPr>
              <w:pStyle w:val="TableParagraph"/>
              <w:spacing w:line="196" w:lineRule="exact" w:before="28"/>
              <w:ind w:left="202"/>
              <w:rPr>
                <w:b/>
                <w:sz w:val="18"/>
              </w:rPr>
            </w:pPr>
            <w:r>
              <w:rPr>
                <w:b/>
                <w:color w:val="111111"/>
                <w:spacing w:val="-2"/>
                <w:w w:val="115"/>
                <w:sz w:val="18"/>
              </w:rPr>
              <w:t>Cheltuieli</w:t>
            </w:r>
            <w:r>
              <w:rPr>
                <w:b/>
                <w:color w:val="111111"/>
                <w:spacing w:val="7"/>
                <w:w w:val="115"/>
                <w:sz w:val="18"/>
              </w:rPr>
              <w:t> </w:t>
            </w:r>
            <w:r>
              <w:rPr>
                <w:b/>
                <w:color w:val="111111"/>
                <w:spacing w:val="-2"/>
                <w:w w:val="115"/>
                <w:sz w:val="18"/>
              </w:rPr>
              <w:t>indirecte</w:t>
            </w:r>
          </w:p>
          <w:p>
            <w:pPr>
              <w:pStyle w:val="TableParagraph"/>
              <w:tabs>
                <w:tab w:pos="2356" w:val="left" w:leader="none"/>
              </w:tabs>
              <w:spacing w:line="318" w:lineRule="exact"/>
              <w:ind w:left="48"/>
              <w:rPr>
                <w:position w:val="-6"/>
                <w:sz w:val="34"/>
              </w:rPr>
            </w:pPr>
            <w:r>
              <w:rPr>
                <w:color w:val="111111"/>
                <w:sz w:val="18"/>
              </w:rPr>
              <w:t>Cheltuieli</w:t>
            </w:r>
            <w:r>
              <w:rPr>
                <w:color w:val="111111"/>
                <w:spacing w:val="66"/>
                <w:sz w:val="18"/>
              </w:rPr>
              <w:t> </w:t>
            </w:r>
            <w:r>
              <w:rPr>
                <w:color w:val="3D3D3D"/>
                <w:spacing w:val="-2"/>
                <w:sz w:val="18"/>
              </w:rPr>
              <w:t>i</w:t>
            </w:r>
            <w:r>
              <w:rPr>
                <w:color w:val="111111"/>
                <w:spacing w:val="-2"/>
                <w:sz w:val="18"/>
              </w:rPr>
              <w:t>ndirecte</w:t>
            </w:r>
            <w:r>
              <w:rPr>
                <w:color w:val="111111"/>
                <w:sz w:val="18"/>
              </w:rPr>
              <w:tab/>
            </w:r>
            <w:r>
              <w:rPr>
                <w:color w:val="111111"/>
                <w:spacing w:val="-10"/>
                <w:position w:val="-6"/>
                <w:sz w:val="34"/>
              </w:rPr>
              <w:t>I</w:t>
            </w:r>
          </w:p>
        </w:tc>
        <w:tc>
          <w:tcPr>
            <w:tcW w:w="1961" w:type="dxa"/>
            <w:tcBorders>
              <w:left w:val="single" w:sz="2" w:space="0" w:color="000000"/>
            </w:tcBorders>
          </w:tcPr>
          <w:p>
            <w:pPr>
              <w:pStyle w:val="TableParagraph"/>
              <w:spacing w:line="281" w:lineRule="exact" w:before="262"/>
              <w:ind w:right="611"/>
              <w:jc w:val="right"/>
              <w:rPr>
                <w:sz w:val="29"/>
              </w:rPr>
            </w:pPr>
            <w:r>
              <w:rPr>
                <w:color w:val="111111"/>
                <w:spacing w:val="-10"/>
                <w:w w:val="80"/>
                <w:sz w:val="29"/>
              </w:rPr>
              <w:t>I</w:t>
            </w:r>
          </w:p>
        </w:tc>
        <w:tc>
          <w:tcPr>
            <w:tcW w:w="1293" w:type="dxa"/>
          </w:tcPr>
          <w:p>
            <w:pPr>
              <w:pStyle w:val="TableParagraph"/>
              <w:spacing w:before="13"/>
              <w:rPr>
                <w:b/>
                <w:sz w:val="24"/>
              </w:rPr>
            </w:pPr>
          </w:p>
          <w:p>
            <w:pPr>
              <w:pStyle w:val="TableParagraph"/>
              <w:spacing w:line="253" w:lineRule="exact"/>
              <w:ind w:left="32"/>
              <w:jc w:val="center"/>
              <w:rPr>
                <w:sz w:val="24"/>
              </w:rPr>
            </w:pPr>
            <w:r>
              <w:rPr>
                <w:color w:val="111111"/>
                <w:spacing w:val="-10"/>
                <w:w w:val="105"/>
                <w:sz w:val="24"/>
              </w:rPr>
              <w:t>I</w:t>
            </w:r>
          </w:p>
        </w:tc>
        <w:tc>
          <w:tcPr>
            <w:tcW w:w="1279" w:type="dxa"/>
          </w:tcPr>
          <w:p>
            <w:pPr>
              <w:pStyle w:val="TableParagraph"/>
              <w:spacing w:before="121"/>
              <w:rPr>
                <w:b/>
                <w:sz w:val="20"/>
              </w:rPr>
            </w:pPr>
          </w:p>
          <w:p>
            <w:pPr>
              <w:pStyle w:val="TableParagraph"/>
              <w:spacing w:line="191" w:lineRule="exact"/>
              <w:ind w:left="20" w:right="4"/>
              <w:jc w:val="center"/>
              <w:rPr>
                <w:sz w:val="20"/>
              </w:rPr>
            </w:pPr>
            <w:r>
              <w:rPr>
                <w:color w:val="111111"/>
                <w:spacing w:val="-10"/>
                <w:w w:val="85"/>
                <w:sz w:val="20"/>
              </w:rPr>
              <w:t>I</w:t>
            </w:r>
          </w:p>
        </w:tc>
        <w:tc>
          <w:tcPr>
            <w:tcW w:w="1372" w:type="dxa"/>
          </w:tcPr>
          <w:p>
            <w:pPr>
              <w:pStyle w:val="TableParagraph"/>
              <w:spacing w:line="323" w:lineRule="exact" w:before="219"/>
              <w:ind w:right="56"/>
              <w:jc w:val="center"/>
              <w:rPr>
                <w:sz w:val="34"/>
              </w:rPr>
            </w:pPr>
            <w:r>
              <w:rPr>
                <w:color w:val="111111"/>
                <w:spacing w:val="-10"/>
                <w:w w:val="80"/>
                <w:sz w:val="34"/>
              </w:rPr>
              <w:t>I</w:t>
            </w:r>
          </w:p>
        </w:tc>
        <w:tc>
          <w:tcPr>
            <w:tcW w:w="701" w:type="dxa"/>
          </w:tcPr>
          <w:p>
            <w:pPr>
              <w:pStyle w:val="TableParagraph"/>
              <w:spacing w:before="106"/>
              <w:rPr>
                <w:b/>
                <w:sz w:val="20"/>
              </w:rPr>
            </w:pPr>
          </w:p>
          <w:p>
            <w:pPr>
              <w:pStyle w:val="TableParagraph"/>
              <w:spacing w:line="206" w:lineRule="exact"/>
              <w:ind w:right="-29"/>
              <w:jc w:val="right"/>
              <w:rPr>
                <w:sz w:val="20"/>
              </w:rPr>
            </w:pPr>
            <w:r>
              <w:rPr>
                <w:color w:val="3D3D3D"/>
                <w:spacing w:val="-10"/>
                <w:w w:val="85"/>
                <w:sz w:val="20"/>
              </w:rPr>
              <w:t>I</w:t>
            </w:r>
          </w:p>
        </w:tc>
      </w:tr>
      <w:tr>
        <w:trPr>
          <w:trHeight w:val="290" w:hRule="atLeast"/>
        </w:trPr>
        <w:tc>
          <w:tcPr>
            <w:tcW w:w="3950" w:type="dxa"/>
            <w:tcBorders>
              <w:left w:val="single" w:sz="6" w:space="0" w:color="000000"/>
              <w:bottom w:val="single" w:sz="6" w:space="0" w:color="000000"/>
              <w:right w:val="single" w:sz="2" w:space="0" w:color="000000"/>
            </w:tcBorders>
          </w:tcPr>
          <w:p>
            <w:pPr>
              <w:pStyle w:val="TableParagraph"/>
              <w:spacing w:line="232" w:lineRule="exact"/>
              <w:ind w:left="43"/>
              <w:rPr>
                <w:b/>
                <w:sz w:val="18"/>
              </w:rPr>
            </w:pPr>
            <w:r>
              <w:rPr>
                <w:b/>
                <w:color w:val="111111"/>
                <w:sz w:val="18"/>
              </w:rPr>
              <w:t>T3</w:t>
            </w:r>
            <w:r>
              <w:rPr>
                <w:b/>
                <w:color w:val="111111"/>
                <w:spacing w:val="78"/>
                <w:sz w:val="18"/>
              </w:rPr>
              <w:t> </w:t>
            </w:r>
            <w:r>
              <w:rPr>
                <w:color w:val="111111"/>
                <w:sz w:val="19"/>
              </w:rPr>
              <w:t>=</w:t>
            </w:r>
            <w:r>
              <w:rPr>
                <w:color w:val="111111"/>
                <w:spacing w:val="43"/>
                <w:sz w:val="19"/>
              </w:rPr>
              <w:t> </w:t>
            </w:r>
            <w:r>
              <w:rPr>
                <w:b/>
                <w:color w:val="111111"/>
                <w:sz w:val="18"/>
              </w:rPr>
              <w:t>T2</w:t>
            </w:r>
            <w:r>
              <w:rPr>
                <w:b/>
                <w:color w:val="111111"/>
                <w:spacing w:val="77"/>
                <w:sz w:val="18"/>
              </w:rPr>
              <w:t> </w:t>
            </w:r>
            <w:r>
              <w:rPr>
                <w:color w:val="111111"/>
                <w:sz w:val="21"/>
              </w:rPr>
              <w:t>+</w:t>
            </w:r>
            <w:r>
              <w:rPr>
                <w:color w:val="111111"/>
                <w:spacing w:val="34"/>
                <w:sz w:val="21"/>
              </w:rPr>
              <w:t> </w:t>
            </w:r>
            <w:r>
              <w:rPr>
                <w:b/>
                <w:color w:val="111111"/>
                <w:sz w:val="18"/>
              </w:rPr>
              <w:t>Cheltuieli</w:t>
            </w:r>
            <w:r>
              <w:rPr>
                <w:b/>
                <w:color w:val="111111"/>
                <w:spacing w:val="13"/>
                <w:sz w:val="18"/>
              </w:rPr>
              <w:t> </w:t>
            </w:r>
            <w:r>
              <w:rPr>
                <w:b/>
                <w:color w:val="111111"/>
                <w:spacing w:val="-2"/>
                <w:sz w:val="18"/>
              </w:rPr>
              <w:t>indirecte</w:t>
            </w:r>
          </w:p>
        </w:tc>
        <w:tc>
          <w:tcPr>
            <w:tcW w:w="1961" w:type="dxa"/>
            <w:tcBorders>
              <w:left w:val="single" w:sz="2" w:space="0" w:color="000000"/>
              <w:bottom w:val="single" w:sz="6" w:space="0" w:color="000000"/>
            </w:tcBorders>
          </w:tcPr>
          <w:p>
            <w:pPr>
              <w:pStyle w:val="TableParagraph"/>
              <w:spacing w:line="271" w:lineRule="exact"/>
              <w:ind w:right="617"/>
              <w:jc w:val="right"/>
              <w:rPr>
                <w:sz w:val="34"/>
              </w:rPr>
            </w:pPr>
            <w:r>
              <w:rPr>
                <w:color w:val="111111"/>
                <w:spacing w:val="-10"/>
                <w:w w:val="65"/>
                <w:sz w:val="34"/>
              </w:rPr>
              <w:t>I</w:t>
            </w:r>
          </w:p>
        </w:tc>
        <w:tc>
          <w:tcPr>
            <w:tcW w:w="1293" w:type="dxa"/>
            <w:tcBorders>
              <w:bottom w:val="single" w:sz="6" w:space="0" w:color="000000"/>
            </w:tcBorders>
          </w:tcPr>
          <w:p>
            <w:pPr>
              <w:pStyle w:val="TableParagraph"/>
              <w:spacing w:line="234" w:lineRule="exact"/>
              <w:ind w:left="32"/>
              <w:jc w:val="center"/>
              <w:rPr>
                <w:sz w:val="24"/>
              </w:rPr>
            </w:pPr>
            <w:r>
              <w:rPr>
                <w:color w:val="111111"/>
                <w:spacing w:val="-10"/>
                <w:w w:val="105"/>
                <w:sz w:val="24"/>
              </w:rPr>
              <w:t>I</w:t>
            </w:r>
          </w:p>
        </w:tc>
        <w:tc>
          <w:tcPr>
            <w:tcW w:w="1279" w:type="dxa"/>
            <w:tcBorders>
              <w:bottom w:val="single" w:sz="2" w:space="0" w:color="000000"/>
            </w:tcBorders>
          </w:tcPr>
          <w:p>
            <w:pPr>
              <w:pStyle w:val="TableParagraph"/>
              <w:spacing w:line="271" w:lineRule="exact"/>
              <w:ind w:left="16" w:right="20"/>
              <w:jc w:val="center"/>
              <w:rPr>
                <w:sz w:val="34"/>
              </w:rPr>
            </w:pPr>
            <w:r>
              <w:rPr>
                <w:color w:val="111111"/>
                <w:spacing w:val="-10"/>
                <w:w w:val="65"/>
                <w:sz w:val="34"/>
              </w:rPr>
              <w:t>I</w:t>
            </w:r>
          </w:p>
        </w:tc>
        <w:tc>
          <w:tcPr>
            <w:tcW w:w="1372" w:type="dxa"/>
            <w:tcBorders>
              <w:bottom w:val="single" w:sz="2" w:space="0" w:color="000000"/>
            </w:tcBorders>
          </w:tcPr>
          <w:p>
            <w:pPr>
              <w:pStyle w:val="TableParagraph"/>
              <w:spacing w:line="271" w:lineRule="exact"/>
              <w:ind w:left="15" w:right="56"/>
              <w:jc w:val="center"/>
              <w:rPr>
                <w:sz w:val="34"/>
              </w:rPr>
            </w:pPr>
            <w:r>
              <w:rPr>
                <w:color w:val="111111"/>
                <w:spacing w:val="-10"/>
                <w:w w:val="95"/>
                <w:sz w:val="34"/>
              </w:rPr>
              <w:t>I</w:t>
            </w:r>
          </w:p>
        </w:tc>
        <w:tc>
          <w:tcPr>
            <w:tcW w:w="701" w:type="dxa"/>
            <w:tcBorders>
              <w:bottom w:val="single" w:sz="2" w:space="0" w:color="000000"/>
            </w:tcBorders>
          </w:tcPr>
          <w:p>
            <w:pPr>
              <w:pStyle w:val="TableParagraph"/>
              <w:spacing w:line="208" w:lineRule="exact" w:before="62"/>
              <w:ind w:right="-29"/>
              <w:jc w:val="right"/>
              <w:rPr>
                <w:sz w:val="20"/>
              </w:rPr>
            </w:pPr>
            <w:r>
              <w:rPr>
                <w:color w:val="3D3D3D"/>
                <w:spacing w:val="-10"/>
                <w:w w:val="85"/>
                <w:sz w:val="20"/>
              </w:rPr>
              <w:t>I</w:t>
            </w:r>
          </w:p>
        </w:tc>
      </w:tr>
    </w:tbl>
    <w:p>
      <w:pPr>
        <w:pStyle w:val="BodyText"/>
        <w:spacing w:before="7"/>
        <w:rPr>
          <w:b/>
          <w:sz w:val="12"/>
        </w:rPr>
      </w:pPr>
      <w:r>
        <w:rPr>
          <w:b/>
          <w:sz w:val="12"/>
        </w:rPr>
        <mc:AlternateContent>
          <mc:Choice Requires="wps">
            <w:drawing>
              <wp:anchor distT="0" distB="0" distL="0" distR="0" allowOverlap="1" layoutInCell="1" locked="0" behindDoc="1" simplePos="0" relativeHeight="487592960">
                <wp:simplePos x="0" y="0"/>
                <wp:positionH relativeFrom="page">
                  <wp:posOffset>366177</wp:posOffset>
                </wp:positionH>
                <wp:positionV relativeFrom="paragraph">
                  <wp:posOffset>107307</wp:posOffset>
                </wp:positionV>
                <wp:extent cx="253936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2539365" cy="1270"/>
                        </a:xfrm>
                        <a:custGeom>
                          <a:avLst/>
                          <a:gdLst/>
                          <a:ahLst/>
                          <a:cxnLst/>
                          <a:rect l="l" t="t" r="r" b="b"/>
                          <a:pathLst>
                            <a:path w="2539365" h="0">
                              <a:moveTo>
                                <a:pt x="0" y="0"/>
                              </a:moveTo>
                              <a:lnTo>
                                <a:pt x="2538829"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8.449414pt;width:199.95pt;height:.1pt;mso-position-horizontal-relative:page;mso-position-vertical-relative:paragraph;z-index:-15723520;mso-wrap-distance-left:0;mso-wrap-distance-right:0" id="docshape26" coordorigin="577,169" coordsize="3999,0" path="m577,169l4575,169e" filled="false" stroked="true" strokeweight=".961935pt" strokecolor="#000000">
                <v:path arrowok="t"/>
                <v:stroke dashstyle="solid"/>
                <w10:wrap type="topAndBottom"/>
              </v:shape>
            </w:pict>
          </mc:Fallback>
        </mc:AlternateContent>
      </w:r>
    </w:p>
    <w:p>
      <w:pPr>
        <w:spacing w:line="296" w:lineRule="exact" w:before="0"/>
        <w:ind w:left="120" w:right="0" w:firstLine="0"/>
        <w:jc w:val="left"/>
        <w:rPr>
          <w:b/>
          <w:position w:val="1"/>
          <w:sz w:val="18"/>
        </w:rPr>
      </w:pPr>
      <w:r>
        <w:rPr>
          <w:color w:val="3D3D3D"/>
          <w:spacing w:val="-23"/>
          <w:w w:val="105"/>
          <w:sz w:val="34"/>
        </w:rPr>
        <w:t>I</w:t>
      </w:r>
      <w:r>
        <w:rPr>
          <w:color w:val="3D3D3D"/>
          <w:spacing w:val="-23"/>
          <w:w w:val="105"/>
          <w:position w:val="1"/>
          <w:sz w:val="22"/>
        </w:rPr>
        <w:t>I</w:t>
      </w:r>
      <w:r>
        <w:rPr>
          <w:color w:val="3D3D3D"/>
          <w:spacing w:val="56"/>
          <w:w w:val="105"/>
          <w:position w:val="1"/>
          <w:sz w:val="22"/>
        </w:rPr>
        <w:t> </w:t>
      </w:r>
      <w:r>
        <w:rPr>
          <w:b/>
          <w:color w:val="111111"/>
          <w:spacing w:val="-2"/>
          <w:w w:val="105"/>
          <w:position w:val="1"/>
          <w:sz w:val="18"/>
        </w:rPr>
        <w:t>Beneficiu</w:t>
      </w:r>
    </w:p>
    <w:p>
      <w:pPr>
        <w:pStyle w:val="BodyText"/>
        <w:spacing w:line="246" w:lineRule="exact"/>
        <w:ind w:left="131"/>
        <w:rPr>
          <w:position w:val="1"/>
        </w:rPr>
      </w:pPr>
      <w:r>
        <w:rPr>
          <w:position w:val="1"/>
        </w:rPr>
        <mc:AlternateContent>
          <mc:Choice Requires="wps">
            <w:drawing>
              <wp:anchor distT="0" distB="0" distL="0" distR="0" allowOverlap="1" layoutInCell="1" locked="0" behindDoc="1" simplePos="0" relativeHeight="487593472">
                <wp:simplePos x="0" y="0"/>
                <wp:positionH relativeFrom="page">
                  <wp:posOffset>366177</wp:posOffset>
                </wp:positionH>
                <wp:positionV relativeFrom="paragraph">
                  <wp:posOffset>169388</wp:posOffset>
                </wp:positionV>
                <wp:extent cx="671385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13.33769pt;width:528.65pt;height:.1pt;mso-position-horizontal-relative:page;mso-position-vertical-relative:paragraph;z-index:-15723008;mso-wrap-distance-left:0;mso-wrap-distance-right:0" id="docshape27" coordorigin="577,267" coordsize="10573,0" path="m577,267l11149,267e" filled="false" stroked="true" strokeweight=".721451pt" strokecolor="#000000">
                <v:path arrowok="t"/>
                <v:stroke dashstyle="solid"/>
                <w10:wrap type="topAndBottom"/>
              </v:shape>
            </w:pict>
          </mc:Fallback>
        </mc:AlternateContent>
      </w:r>
      <w:r>
        <w:rPr>
          <w:position w:val="1"/>
        </w:rPr>
        <mc:AlternateContent>
          <mc:Choice Requires="wps">
            <w:drawing>
              <wp:anchor distT="0" distB="0" distL="0" distR="0" allowOverlap="1" layoutInCell="1" locked="0" behindDoc="0" simplePos="0" relativeHeight="15735808">
                <wp:simplePos x="0" y="0"/>
                <wp:positionH relativeFrom="page">
                  <wp:posOffset>366177</wp:posOffset>
                </wp:positionH>
                <wp:positionV relativeFrom="paragraph">
                  <wp:posOffset>-13860</wp:posOffset>
                </wp:positionV>
                <wp:extent cx="671385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28.832872pt,-1.091339pt" to="557.435295pt,-1.091339pt" stroked="true" strokeweight=".721451pt" strokecolor="#000000">
                <v:stroke dashstyle="solid"/>
                <w10:wrap type="none"/>
              </v:line>
            </w:pict>
          </mc:Fallback>
        </mc:AlternateContent>
      </w:r>
      <w:r>
        <w:rPr>
          <w:position w:val="1"/>
        </w:rPr>
        <mc:AlternateContent>
          <mc:Choice Requires="wps">
            <w:drawing>
              <wp:anchor distT="0" distB="0" distL="0" distR="0" allowOverlap="1" layoutInCell="1" locked="0" behindDoc="1" simplePos="0" relativeHeight="458178048">
                <wp:simplePos x="0" y="0"/>
                <wp:positionH relativeFrom="page">
                  <wp:posOffset>376793</wp:posOffset>
                </wp:positionH>
                <wp:positionV relativeFrom="paragraph">
                  <wp:posOffset>-33908</wp:posOffset>
                </wp:positionV>
                <wp:extent cx="13970" cy="7048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3970" cy="70485"/>
                        </a:xfrm>
                        <a:prstGeom prst="rect">
                          <a:avLst/>
                        </a:prstGeom>
                      </wps:spPr>
                      <wps:txbx>
                        <w:txbxContent>
                          <w:p>
                            <w:pPr>
                              <w:spacing w:line="111" w:lineRule="exact" w:before="0"/>
                              <w:ind w:left="0" w:right="0" w:firstLine="0"/>
                              <w:jc w:val="left"/>
                              <w:rPr>
                                <w:rFonts w:ascii="Times New Roman"/>
                                <w:sz w:val="10"/>
                              </w:rPr>
                            </w:pPr>
                            <w:r>
                              <w:rPr>
                                <w:rFonts w:ascii="Times New Roman"/>
                                <w:color w:val="111111"/>
                                <w:spacing w:val="-10"/>
                                <w:w w:val="65"/>
                                <w:sz w:val="10"/>
                              </w:rPr>
                              <w:t>I</w:t>
                            </w:r>
                          </w:p>
                        </w:txbxContent>
                      </wps:txbx>
                      <wps:bodyPr wrap="square" lIns="0" tIns="0" rIns="0" bIns="0" rtlCol="0">
                        <a:noAutofit/>
                      </wps:bodyPr>
                    </wps:wsp>
                  </a:graphicData>
                </a:graphic>
              </wp:anchor>
            </w:drawing>
          </mc:Choice>
          <mc:Fallback>
            <w:pict>
              <v:shape style="position:absolute;margin-left:29.668812pt;margin-top:-2.669974pt;width:1.1pt;height:5.55pt;mso-position-horizontal-relative:page;mso-position-vertical-relative:paragraph;z-index:-45138432" type="#_x0000_t202" id="docshape28" filled="false" stroked="false">
                <v:textbox inset="0,0,0,0">
                  <w:txbxContent>
                    <w:p>
                      <w:pPr>
                        <w:spacing w:line="111" w:lineRule="exact" w:before="0"/>
                        <w:ind w:left="0" w:right="0" w:firstLine="0"/>
                        <w:jc w:val="left"/>
                        <w:rPr>
                          <w:rFonts w:ascii="Times New Roman"/>
                          <w:sz w:val="10"/>
                        </w:rPr>
                      </w:pPr>
                      <w:r>
                        <w:rPr>
                          <w:rFonts w:ascii="Times New Roman"/>
                          <w:color w:val="111111"/>
                          <w:spacing w:val="-10"/>
                          <w:w w:val="65"/>
                          <w:sz w:val="10"/>
                        </w:rPr>
                        <w:t>I</w:t>
                      </w:r>
                    </w:p>
                  </w:txbxContent>
                </v:textbox>
                <w10:wrap type="none"/>
              </v:shape>
            </w:pict>
          </mc:Fallback>
        </mc:AlternateContent>
      </w:r>
      <w:r>
        <w:rPr>
          <w:color w:val="3D3D3D"/>
          <w:spacing w:val="-2"/>
          <w:sz w:val="22"/>
        </w:rPr>
        <w:t>I</w:t>
      </w:r>
      <w:r>
        <w:rPr>
          <w:color w:val="3D3D3D"/>
          <w:spacing w:val="-2"/>
          <w:position w:val="1"/>
          <w:u w:val="thick" w:color="111111"/>
        </w:rPr>
        <w:t>,</w:t>
      </w:r>
      <w:r>
        <w:rPr>
          <w:color w:val="111111"/>
          <w:spacing w:val="-2"/>
          <w:position w:val="1"/>
          <w:u w:val="thick" w:color="111111"/>
        </w:rPr>
        <w:t>Profit</w:t>
      </w:r>
    </w:p>
    <w:p>
      <w:pPr>
        <w:spacing w:before="7" w:after="21"/>
        <w:ind w:left="131" w:right="0" w:firstLine="0"/>
        <w:jc w:val="left"/>
        <w:rPr>
          <w:b/>
          <w:position w:val="1"/>
          <w:sz w:val="18"/>
        </w:rPr>
      </w:pPr>
      <w:r>
        <w:rPr>
          <w:color w:val="3D3D3D"/>
          <w:w w:val="110"/>
          <w:sz w:val="22"/>
        </w:rPr>
        <w:t>I</w:t>
      </w:r>
      <w:r>
        <w:rPr>
          <w:b/>
          <w:color w:val="111111"/>
          <w:w w:val="110"/>
          <w:position w:val="1"/>
          <w:sz w:val="18"/>
        </w:rPr>
        <w:t>T4</w:t>
      </w:r>
      <w:r>
        <w:rPr>
          <w:b/>
          <w:color w:val="111111"/>
          <w:spacing w:val="23"/>
          <w:w w:val="110"/>
          <w:position w:val="1"/>
          <w:sz w:val="18"/>
        </w:rPr>
        <w:t> </w:t>
      </w:r>
      <w:r>
        <w:rPr>
          <w:color w:val="111111"/>
          <w:w w:val="110"/>
          <w:position w:val="1"/>
          <w:sz w:val="19"/>
        </w:rPr>
        <w:t>=</w:t>
      </w:r>
      <w:r>
        <w:rPr>
          <w:color w:val="111111"/>
          <w:spacing w:val="7"/>
          <w:w w:val="110"/>
          <w:position w:val="1"/>
          <w:sz w:val="19"/>
        </w:rPr>
        <w:t> </w:t>
      </w:r>
      <w:r>
        <w:rPr>
          <w:b/>
          <w:color w:val="111111"/>
          <w:w w:val="110"/>
          <w:position w:val="1"/>
          <w:sz w:val="18"/>
        </w:rPr>
        <w:t>T3</w:t>
      </w:r>
      <w:r>
        <w:rPr>
          <w:b/>
          <w:color w:val="111111"/>
          <w:spacing w:val="22"/>
          <w:w w:val="110"/>
          <w:position w:val="1"/>
          <w:sz w:val="18"/>
        </w:rPr>
        <w:t> </w:t>
      </w:r>
      <w:r>
        <w:rPr>
          <w:color w:val="111111"/>
          <w:w w:val="110"/>
          <w:position w:val="1"/>
          <w:sz w:val="21"/>
        </w:rPr>
        <w:t>+</w:t>
      </w:r>
      <w:r>
        <w:rPr>
          <w:color w:val="111111"/>
          <w:spacing w:val="-2"/>
          <w:w w:val="110"/>
          <w:position w:val="1"/>
          <w:sz w:val="21"/>
        </w:rPr>
        <w:t> </w:t>
      </w:r>
      <w:r>
        <w:rPr>
          <w:b/>
          <w:color w:val="111111"/>
          <w:spacing w:val="-2"/>
          <w:w w:val="110"/>
          <w:position w:val="1"/>
          <w:sz w:val="18"/>
        </w:rPr>
        <w:t>Beneficiu</w:t>
      </w:r>
    </w:p>
    <w:p>
      <w:pPr>
        <w:spacing w:line="20" w:lineRule="exact"/>
        <w:ind w:left="151" w:right="0" w:firstLine="0"/>
        <w:rPr>
          <w:sz w:val="2"/>
        </w:rPr>
      </w:pPr>
      <w:r>
        <w:rPr>
          <w:sz w:val="2"/>
        </w:rPr>
        <mc:AlternateContent>
          <mc:Choice Requires="wps">
            <w:drawing>
              <wp:inline distT="0" distB="0" distL="0" distR="0">
                <wp:extent cx="6713855" cy="9525"/>
                <wp:effectExtent l="9525" t="0" r="1270" b="0"/>
                <wp:docPr id="45" name="Group 45"/>
                <wp:cNvGraphicFramePr>
                  <a:graphicFrameLocks/>
                </wp:cNvGraphicFramePr>
                <a:graphic>
                  <a:graphicData uri="http://schemas.microsoft.com/office/word/2010/wordprocessingGroup">
                    <wpg:wgp>
                      <wpg:cNvPr id="45" name="Group 45"/>
                      <wpg:cNvGrpSpPr/>
                      <wpg:grpSpPr>
                        <a:xfrm>
                          <a:off x="0" y="0"/>
                          <a:ext cx="6713855" cy="9525"/>
                          <a:chExt cx="6713855" cy="9525"/>
                        </a:xfrm>
                      </wpg:grpSpPr>
                      <wps:wsp>
                        <wps:cNvPr id="46" name="Graphic 46"/>
                        <wps:cNvSpPr/>
                        <wps:spPr>
                          <a:xfrm>
                            <a:off x="0" y="4581"/>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65pt;height:.75pt;mso-position-horizontal-relative:char;mso-position-vertical-relative:line" id="docshapegroup29" coordorigin="0,0" coordsize="10573,15">
                <v:line style="position:absolute" from="0,7" to="10572,7" stroked="true" strokeweight=".721451pt" strokecolor="#000000">
                  <v:stroke dashstyle="solid"/>
                </v:line>
              </v:group>
            </w:pict>
          </mc:Fallback>
        </mc:AlternateContent>
      </w:r>
      <w:r>
        <w:rPr>
          <w:sz w:val="2"/>
        </w:rPr>
      </w:r>
    </w:p>
    <w:p>
      <w:pPr>
        <w:pStyle w:val="BodyText"/>
        <w:spacing w:before="26"/>
        <w:rPr>
          <w:b/>
          <w:sz w:val="20"/>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98"/>
        <w:gridCol w:w="3451"/>
      </w:tblGrid>
      <w:tr>
        <w:trPr>
          <w:trHeight w:val="268" w:hRule="atLeast"/>
        </w:trPr>
        <w:tc>
          <w:tcPr>
            <w:tcW w:w="7098" w:type="dxa"/>
            <w:tcBorders>
              <w:left w:val="nil"/>
            </w:tcBorders>
          </w:tcPr>
          <w:p>
            <w:pPr>
              <w:pStyle w:val="TableParagraph"/>
              <w:spacing w:before="30"/>
              <w:ind w:left="102"/>
              <w:rPr>
                <w:b/>
                <w:sz w:val="18"/>
              </w:rPr>
            </w:pPr>
            <w:r>
              <w:rPr>
                <w:b/>
                <w:color w:val="3D3D3D"/>
                <w:sz w:val="18"/>
              </w:rPr>
              <w:t>,"</w:t>
            </w:r>
            <w:r>
              <w:rPr>
                <w:b/>
                <w:color w:val="111111"/>
                <w:sz w:val="18"/>
              </w:rPr>
              <w:t>OTAL</w:t>
            </w:r>
            <w:r>
              <w:rPr>
                <w:b/>
                <w:color w:val="111111"/>
                <w:spacing w:val="1"/>
                <w:sz w:val="18"/>
              </w:rPr>
              <w:t> </w:t>
            </w:r>
            <w:r>
              <w:rPr>
                <w:b/>
                <w:color w:val="111111"/>
                <w:sz w:val="18"/>
              </w:rPr>
              <w:t>GENERAL</w:t>
            </w:r>
            <w:r>
              <w:rPr>
                <w:b/>
                <w:color w:val="111111"/>
                <w:spacing w:val="36"/>
                <w:sz w:val="18"/>
              </w:rPr>
              <w:t> </w:t>
            </w:r>
            <w:r>
              <w:rPr>
                <w:b/>
                <w:color w:val="111111"/>
                <w:sz w:val="18"/>
              </w:rPr>
              <w:t>(fara</w:t>
            </w:r>
            <w:r>
              <w:rPr>
                <w:b/>
                <w:color w:val="111111"/>
                <w:spacing w:val="21"/>
                <w:sz w:val="18"/>
              </w:rPr>
              <w:t> </w:t>
            </w:r>
            <w:r>
              <w:rPr>
                <w:b/>
                <w:color w:val="111111"/>
                <w:spacing w:val="-4"/>
                <w:sz w:val="18"/>
              </w:rPr>
              <w:t>TVA)</w:t>
            </w:r>
          </w:p>
        </w:tc>
        <w:tc>
          <w:tcPr>
            <w:tcW w:w="3451" w:type="dxa"/>
          </w:tcPr>
          <w:p>
            <w:pPr>
              <w:pStyle w:val="TableParagraph"/>
              <w:rPr>
                <w:rFonts w:ascii="Times New Roman"/>
                <w:sz w:val="16"/>
              </w:rPr>
            </w:pPr>
          </w:p>
        </w:tc>
      </w:tr>
      <w:tr>
        <w:trPr>
          <w:trHeight w:val="278" w:hRule="atLeast"/>
        </w:trPr>
        <w:tc>
          <w:tcPr>
            <w:tcW w:w="7098" w:type="dxa"/>
          </w:tcPr>
          <w:p>
            <w:pPr>
              <w:pStyle w:val="TableParagraph"/>
              <w:tabs>
                <w:tab w:pos="682" w:val="left" w:leader="none"/>
              </w:tabs>
              <w:spacing w:before="35"/>
              <w:ind w:left="48"/>
              <w:rPr>
                <w:b/>
                <w:sz w:val="18"/>
              </w:rPr>
            </w:pPr>
            <w:r>
              <w:rPr>
                <w:b/>
                <w:color w:val="111111"/>
                <w:spacing w:val="-5"/>
                <w:w w:val="115"/>
                <w:sz w:val="18"/>
              </w:rPr>
              <w:t>TVA</w:t>
            </w:r>
            <w:r>
              <w:rPr>
                <w:b/>
                <w:color w:val="111111"/>
                <w:sz w:val="18"/>
              </w:rPr>
              <w:tab/>
            </w:r>
            <w:r>
              <w:rPr>
                <w:b/>
                <w:color w:val="111111"/>
                <w:spacing w:val="-2"/>
                <w:w w:val="115"/>
                <w:sz w:val="18"/>
              </w:rPr>
              <w:t>(19.00%)</w:t>
            </w:r>
          </w:p>
        </w:tc>
        <w:tc>
          <w:tcPr>
            <w:tcW w:w="3451" w:type="dxa"/>
          </w:tcPr>
          <w:p>
            <w:pPr>
              <w:pStyle w:val="TableParagraph"/>
              <w:rPr>
                <w:rFonts w:ascii="Times New Roman"/>
                <w:sz w:val="16"/>
              </w:rPr>
            </w:pPr>
          </w:p>
        </w:tc>
      </w:tr>
      <w:tr>
        <w:trPr>
          <w:trHeight w:val="268" w:hRule="atLeast"/>
        </w:trPr>
        <w:tc>
          <w:tcPr>
            <w:tcW w:w="7098" w:type="dxa"/>
          </w:tcPr>
          <w:p>
            <w:pPr>
              <w:pStyle w:val="TableParagraph"/>
              <w:spacing w:before="30"/>
              <w:ind w:left="48"/>
              <w:rPr>
                <w:b/>
                <w:sz w:val="18"/>
              </w:rPr>
            </w:pPr>
            <w:r>
              <w:rPr>
                <w:b/>
                <w:color w:val="111111"/>
                <w:w w:val="105"/>
                <w:sz w:val="18"/>
              </w:rPr>
              <w:t>TOTAL</w:t>
            </w:r>
            <w:r>
              <w:rPr>
                <w:b/>
                <w:color w:val="111111"/>
                <w:spacing w:val="3"/>
                <w:w w:val="105"/>
                <w:sz w:val="18"/>
              </w:rPr>
              <w:t> </w:t>
            </w:r>
            <w:r>
              <w:rPr>
                <w:b/>
                <w:color w:val="111111"/>
                <w:w w:val="105"/>
                <w:sz w:val="18"/>
              </w:rPr>
              <w:t>GENERAL</w:t>
            </w:r>
            <w:r>
              <w:rPr>
                <w:b/>
                <w:color w:val="111111"/>
                <w:spacing w:val="11"/>
                <w:w w:val="105"/>
                <w:sz w:val="18"/>
              </w:rPr>
              <w:t> </w:t>
            </w:r>
            <w:r>
              <w:rPr>
                <w:b/>
                <w:color w:val="111111"/>
                <w:w w:val="105"/>
                <w:sz w:val="18"/>
              </w:rPr>
              <w:t>(inclusiv</w:t>
            </w:r>
            <w:r>
              <w:rPr>
                <w:b/>
                <w:color w:val="111111"/>
                <w:spacing w:val="1"/>
                <w:w w:val="105"/>
                <w:sz w:val="18"/>
              </w:rPr>
              <w:t> </w:t>
            </w:r>
            <w:r>
              <w:rPr>
                <w:b/>
                <w:color w:val="111111"/>
                <w:spacing w:val="-4"/>
                <w:w w:val="105"/>
                <w:sz w:val="18"/>
              </w:rPr>
              <w:t>TVA)</w:t>
            </w:r>
          </w:p>
        </w:tc>
        <w:tc>
          <w:tcPr>
            <w:tcW w:w="3451" w:type="dxa"/>
          </w:tcPr>
          <w:p>
            <w:pPr>
              <w:pStyle w:val="TableParagraph"/>
              <w:rPr>
                <w:rFonts w:ascii="Times New Roman"/>
                <w:sz w:val="16"/>
              </w:rPr>
            </w:pP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3"/>
        <w:rPr>
          <w:b/>
        </w:rPr>
      </w:pPr>
    </w:p>
    <w:p>
      <w:pPr>
        <w:pStyle w:val="Heading4"/>
        <w:ind w:right="1683"/>
        <w:jc w:val="right"/>
      </w:pPr>
      <w:r>
        <w:rPr/>
        <mc:AlternateContent>
          <mc:Choice Requires="wps">
            <w:drawing>
              <wp:anchor distT="0" distB="0" distL="0" distR="0" allowOverlap="1" layoutInCell="1" locked="0" behindDoc="0" simplePos="0" relativeHeight="15735296">
                <wp:simplePos x="0" y="0"/>
                <wp:positionH relativeFrom="page">
                  <wp:posOffset>366177</wp:posOffset>
                </wp:positionH>
                <wp:positionV relativeFrom="paragraph">
                  <wp:posOffset>-79066</wp:posOffset>
                </wp:positionV>
                <wp:extent cx="3889375" cy="117030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3889375" cy="1170305"/>
                          <a:chExt cx="3889375" cy="1170305"/>
                        </a:xfrm>
                      </wpg:grpSpPr>
                      <pic:pic>
                        <pic:nvPicPr>
                          <pic:cNvPr id="48" name="Image 48"/>
                          <pic:cNvPicPr/>
                        </pic:nvPicPr>
                        <pic:blipFill>
                          <a:blip r:embed="rId13" cstate="print"/>
                          <a:stretch>
                            <a:fillRect/>
                          </a:stretch>
                        </pic:blipFill>
                        <pic:spPr>
                          <a:xfrm>
                            <a:off x="0" y="0"/>
                            <a:ext cx="3881478" cy="1136142"/>
                          </a:xfrm>
                          <a:prstGeom prst="rect">
                            <a:avLst/>
                          </a:prstGeom>
                        </pic:spPr>
                      </pic:pic>
                      <wps:wsp>
                        <wps:cNvPr id="49" name="Textbox 49"/>
                        <wps:cNvSpPr txBox="1"/>
                        <wps:spPr>
                          <a:xfrm>
                            <a:off x="2735668" y="176334"/>
                            <a:ext cx="475615" cy="293370"/>
                          </a:xfrm>
                          <a:prstGeom prst="rect">
                            <a:avLst/>
                          </a:prstGeom>
                        </wps:spPr>
                        <wps:txbx>
                          <w:txbxContent>
                            <w:p>
                              <w:pPr>
                                <w:tabs>
                                  <w:tab w:pos="492" w:val="left" w:leader="none"/>
                                </w:tabs>
                                <w:spacing w:line="461" w:lineRule="exact" w:before="0"/>
                                <w:ind w:left="0" w:right="0" w:firstLine="0"/>
                                <w:jc w:val="left"/>
                                <w:rPr>
                                  <w:sz w:val="31"/>
                                </w:rPr>
                              </w:pPr>
                              <w:r>
                                <w:rPr>
                                  <w:color w:val="9CC6DB"/>
                                  <w:spacing w:val="9"/>
                                  <w:w w:val="44"/>
                                  <w:position w:val="18"/>
                                  <w:sz w:val="24"/>
                                </w:rPr>
                                <w:t>I</w:t>
                              </w:r>
                              <w:r>
                                <w:rPr>
                                  <w:color w:val="9CC6DB"/>
                                  <w:spacing w:val="9"/>
                                  <w:w w:val="113"/>
                                  <w:sz w:val="31"/>
                                </w:rPr>
                                <w:t>i-</w:t>
                              </w:r>
                              <w:r>
                                <w:rPr>
                                  <w:color w:val="9CC6DB"/>
                                  <w:sz w:val="31"/>
                                </w:rPr>
                                <w:tab/>
                              </w:r>
                              <w:r>
                                <w:rPr>
                                  <w:color w:val="9CC6DB"/>
                                  <w:spacing w:val="-96"/>
                                  <w:sz w:val="31"/>
                                </w:rPr>
                                <w:t>-</w:t>
                              </w:r>
                              <w:r>
                                <w:rPr>
                                  <w:color w:val="B1C6CF"/>
                                  <w:w w:val="90"/>
                                  <w:position w:val="18"/>
                                  <w:sz w:val="13"/>
                                </w:rPr>
                                <w:t>C</w:t>
                              </w:r>
                              <w:r>
                                <w:rPr>
                                  <w:color w:val="B1C6CF"/>
                                  <w:spacing w:val="-8"/>
                                  <w:w w:val="90"/>
                                  <w:position w:val="18"/>
                                  <w:sz w:val="13"/>
                                </w:rPr>
                                <w:t> </w:t>
                              </w:r>
                              <w:r>
                                <w:rPr>
                                  <w:color w:val="72BDD3"/>
                                  <w:spacing w:val="-10"/>
                                  <w:sz w:val="31"/>
                                </w:rPr>
                                <w:t>-</w:t>
                              </w:r>
                            </w:p>
                          </w:txbxContent>
                        </wps:txbx>
                        <wps:bodyPr wrap="square" lIns="0" tIns="0" rIns="0" bIns="0" rtlCol="0">
                          <a:noAutofit/>
                        </wps:bodyPr>
                      </wps:wsp>
                      <wps:wsp>
                        <wps:cNvPr id="50" name="Textbox 50"/>
                        <wps:cNvSpPr txBox="1"/>
                        <wps:spPr>
                          <a:xfrm>
                            <a:off x="2768603" y="82621"/>
                            <a:ext cx="897255" cy="128270"/>
                          </a:xfrm>
                          <a:prstGeom prst="rect">
                            <a:avLst/>
                          </a:prstGeom>
                        </wps:spPr>
                        <wps:txbx>
                          <w:txbxContent>
                            <w:p>
                              <w:pPr>
                                <w:spacing w:line="201" w:lineRule="exact" w:before="0"/>
                                <w:ind w:left="0" w:right="0" w:firstLine="0"/>
                                <w:jc w:val="left"/>
                                <w:rPr>
                                  <w:b/>
                                  <w:bCs/>
                                  <w:sz w:val="18"/>
                                  <w:szCs w:val="18"/>
                                </w:rPr>
                              </w:pPr>
                              <w:r>
                                <w:rPr>
                                  <w:b/>
                                  <w:bCs/>
                                  <w:color w:val="9CC6DB"/>
                                  <w:spacing w:val="-2"/>
                                  <w:w w:val="115"/>
                                  <w:sz w:val="18"/>
                                  <w:szCs w:val="18"/>
                                </w:rPr>
                                <w:t>i;</w:t>
                              </w:r>
                              <w:r>
                                <w:rPr>
                                  <w:b/>
                                  <w:bCs/>
                                  <w:color w:val="111111"/>
                                  <w:spacing w:val="-2"/>
                                  <w:w w:val="115"/>
                                  <w:sz w:val="18"/>
                                  <w:szCs w:val="18"/>
                                </w:rPr>
                                <w:t>s</w:t>
                              </w:r>
                              <w:r>
                                <w:rPr>
                                  <w:b/>
                                  <w:bCs/>
                                  <w:color w:val="9CC6DB"/>
                                  <w:spacing w:val="-2"/>
                                  <w:w w:val="115"/>
                                  <w:sz w:val="18"/>
                                  <w:szCs w:val="18"/>
                                </w:rPr>
                                <w:t>,</w:t>
                              </w:r>
                              <w:r>
                                <w:rPr>
                                  <w:b/>
                                  <w:bCs/>
                                  <w:color w:val="111111"/>
                                  <w:spacing w:val="-2"/>
                                  <w:w w:val="115"/>
                                  <w:sz w:val="18"/>
                                  <w:szCs w:val="18"/>
                                </w:rPr>
                                <w:t>�f</w:t>
                              </w:r>
                              <w:r>
                                <w:rPr>
                                  <w:b/>
                                  <w:bCs/>
                                  <w:color w:val="B1C6CF"/>
                                  <w:spacing w:val="-2"/>
                                  <w:w w:val="115"/>
                                  <w:sz w:val="18"/>
                                  <w:szCs w:val="18"/>
                                </w:rPr>
                                <w:t>,</w:t>
                              </w:r>
                              <w:r>
                                <w:rPr>
                                  <w:b/>
                                  <w:bCs/>
                                  <w:color w:val="111111"/>
                                  <w:spacing w:val="-2"/>
                                  <w:w w:val="115"/>
                                  <w:sz w:val="18"/>
                                  <w:szCs w:val="18"/>
                                </w:rPr>
                                <w:t>proiect</w:t>
                              </w:r>
                              <w:r>
                                <w:rPr>
                                  <w:b/>
                                  <w:bCs/>
                                  <w:color w:val="B1C6CF"/>
                                  <w:spacing w:val="-2"/>
                                  <w:w w:val="115"/>
                                  <w:sz w:val="18"/>
                                  <w:szCs w:val="18"/>
                                </w:rPr>
                                <w:t>·</w:t>
                              </w:r>
                            </w:p>
                          </w:txbxContent>
                        </wps:txbx>
                        <wps:bodyPr wrap="square" lIns="0" tIns="0" rIns="0" bIns="0" rtlCol="0">
                          <a:noAutofit/>
                        </wps:bodyPr>
                      </wps:wsp>
                      <wps:wsp>
                        <wps:cNvPr id="51" name="Textbox 51"/>
                        <wps:cNvSpPr txBox="1"/>
                        <wps:spPr>
                          <a:xfrm>
                            <a:off x="3444391" y="262735"/>
                            <a:ext cx="42545" cy="64135"/>
                          </a:xfrm>
                          <a:prstGeom prst="rect">
                            <a:avLst/>
                          </a:prstGeom>
                        </wps:spPr>
                        <wps:txbx>
                          <w:txbxContent>
                            <w:p>
                              <w:pPr>
                                <w:spacing w:line="101" w:lineRule="exact" w:before="0"/>
                                <w:ind w:left="0" w:right="0" w:firstLine="0"/>
                                <w:jc w:val="left"/>
                                <w:rPr>
                                  <w:sz w:val="9"/>
                                </w:rPr>
                              </w:pPr>
                              <w:r>
                                <w:rPr>
                                  <w:color w:val="9CC6DB"/>
                                  <w:spacing w:val="-5"/>
                                  <w:w w:val="95"/>
                                  <w:sz w:val="9"/>
                                </w:rPr>
                                <w:t>i''</w:t>
                              </w:r>
                            </w:p>
                          </w:txbxContent>
                        </wps:txbx>
                        <wps:bodyPr wrap="square" lIns="0" tIns="0" rIns="0" bIns="0" rtlCol="0">
                          <a:noAutofit/>
                        </wps:bodyPr>
                      </wps:wsp>
                      <wps:wsp>
                        <wps:cNvPr id="52" name="Textbox 52"/>
                        <wps:cNvSpPr txBox="1"/>
                        <wps:spPr>
                          <a:xfrm>
                            <a:off x="2774160" y="369174"/>
                            <a:ext cx="665480" cy="354965"/>
                          </a:xfrm>
                          <a:prstGeom prst="rect">
                            <a:avLst/>
                          </a:prstGeom>
                        </wps:spPr>
                        <wps:txbx>
                          <w:txbxContent>
                            <w:p>
                              <w:pPr>
                                <w:spacing w:line="366" w:lineRule="exact" w:before="0"/>
                                <w:ind w:left="0" w:right="0" w:firstLine="0"/>
                                <w:jc w:val="left"/>
                                <w:rPr>
                                  <w:sz w:val="29"/>
                                </w:rPr>
                              </w:pPr>
                              <w:r>
                                <w:rPr>
                                  <w:color w:val="9CC6DB"/>
                                  <w:w w:val="70"/>
                                  <w:sz w:val="34"/>
                                </w:rPr>
                                <w:t>,</w:t>
                              </w:r>
                              <w:r>
                                <w:rPr>
                                  <w:color w:val="9CC6DB"/>
                                  <w:spacing w:val="-22"/>
                                  <w:sz w:val="34"/>
                                </w:rPr>
                                <w:t> </w:t>
                              </w:r>
                              <w:r>
                                <w:rPr>
                                  <w:color w:val="B1C6CF"/>
                                  <w:w w:val="70"/>
                                  <w:sz w:val="29"/>
                                </w:rPr>
                                <w:t>-</w:t>
                              </w:r>
                              <w:r>
                                <w:rPr>
                                  <w:color w:val="B1C6CF"/>
                                  <w:spacing w:val="-10"/>
                                  <w:w w:val="70"/>
                                  <w:sz w:val="29"/>
                                </w:rPr>
                                <w:t>-</w:t>
                              </w:r>
                            </w:p>
                            <w:p>
                              <w:pPr>
                                <w:spacing w:line="192" w:lineRule="exact" w:before="0"/>
                                <w:ind w:left="248" w:right="0" w:firstLine="0"/>
                                <w:jc w:val="left"/>
                                <w:rPr>
                                  <w:sz w:val="18"/>
                                  <w:szCs w:val="18"/>
                                </w:rPr>
                              </w:pPr>
                              <w:r>
                                <w:rPr>
                                  <w:color w:val="6B5EBF"/>
                                  <w:w w:val="175"/>
                                  <w:sz w:val="18"/>
                                  <w:szCs w:val="18"/>
                                </w:rPr>
                                <w:t>-----</w:t>
                              </w:r>
                              <w:r>
                                <w:rPr>
                                  <w:color w:val="6B5EBF"/>
                                  <w:spacing w:val="-91"/>
                                  <w:w w:val="175"/>
                                  <w:sz w:val="18"/>
                                  <w:szCs w:val="18"/>
                                </w:rPr>
                                <w:t>�</w:t>
                              </w:r>
                            </w:p>
                          </w:txbxContent>
                        </wps:txbx>
                        <wps:bodyPr wrap="square" lIns="0" tIns="0" rIns="0" bIns="0" rtlCol="0">
                          <a:noAutofit/>
                        </wps:bodyPr>
                      </wps:wsp>
                      <wps:wsp>
                        <wps:cNvPr id="53" name="Textbox 53"/>
                        <wps:cNvSpPr txBox="1"/>
                        <wps:spPr>
                          <a:xfrm>
                            <a:off x="2808883" y="1056197"/>
                            <a:ext cx="1080135" cy="114300"/>
                          </a:xfrm>
                          <a:prstGeom prst="rect">
                            <a:avLst/>
                          </a:prstGeom>
                        </wps:spPr>
                        <wps:txbx>
                          <w:txbxContent>
                            <w:p>
                              <w:pPr>
                                <w:spacing w:line="179" w:lineRule="exact" w:before="0"/>
                                <w:ind w:left="0" w:right="0" w:firstLine="0"/>
                                <w:jc w:val="left"/>
                                <w:rPr>
                                  <w:sz w:val="16"/>
                                </w:rPr>
                              </w:pPr>
                              <w:r>
                                <w:rPr>
                                  <w:color w:val="9CC6DB"/>
                                  <w:spacing w:val="-10"/>
                                  <w:w w:val="195"/>
                                  <w:sz w:val="16"/>
                                </w:rPr>
                                <w:t>'-</w:t>
                              </w:r>
                              <w:r>
                                <w:rPr>
                                  <w:color w:val="9CC6DB"/>
                                  <w:spacing w:val="-10"/>
                                  <w:w w:val="110"/>
                                  <w:sz w:val="16"/>
                                </w:rPr>
                                <w:t>-</w:t>
                              </w:r>
                              <w:r>
                                <w:rPr>
                                  <w:color w:val="9CC6DB"/>
                                  <w:spacing w:val="-163"/>
                                  <w:w w:val="490"/>
                                  <w:sz w:val="16"/>
                                </w:rPr>
                                <w:t> </w:t>
                              </w:r>
                              <w:r>
                                <w:rPr>
                                  <w:color w:val="9CC6DB"/>
                                  <w:spacing w:val="-10"/>
                                  <w:w w:val="490"/>
                                  <w:sz w:val="16"/>
                                </w:rPr>
                                <w:t>----</w:t>
                              </w:r>
                              <w:r>
                                <w:rPr>
                                  <w:color w:val="9CC6DB"/>
                                  <w:spacing w:val="-56"/>
                                  <w:w w:val="515"/>
                                  <w:sz w:val="16"/>
                                </w:rPr>
                                <w:t>•</w:t>
                              </w:r>
                              <w:r>
                                <w:rPr>
                                  <w:color w:val="9CC6DB"/>
                                  <w:spacing w:val="35"/>
                                  <w:w w:val="105"/>
                                  <w:sz w:val="16"/>
                                </w:rPr>
                                <w:t>-</w:t>
                              </w:r>
                              <w:r>
                                <w:rPr>
                                  <w:color w:val="9CC6DB"/>
                                  <w:spacing w:val="-10"/>
                                  <w:w w:val="110"/>
                                  <w:sz w:val="16"/>
                                </w:rPr>
                                <w:t>--</w:t>
                              </w:r>
                            </w:p>
                          </w:txbxContent>
                        </wps:txbx>
                        <wps:bodyPr wrap="square" lIns="0" tIns="0" rIns="0" bIns="0" rtlCol="0">
                          <a:noAutofit/>
                        </wps:bodyPr>
                      </wps:wsp>
                    </wpg:wgp>
                  </a:graphicData>
                </a:graphic>
              </wp:anchor>
            </w:drawing>
          </mc:Choice>
          <mc:Fallback>
            <w:pict>
              <v:group style="position:absolute;margin-left:28.832912pt;margin-top:-6.225718pt;width:306.25pt;height:92.15pt;mso-position-horizontal-relative:page;mso-position-vertical-relative:paragraph;z-index:15735296" id="docshapegroup30" coordorigin="577,-125" coordsize="6125,1843">
                <v:shape style="position:absolute;left:576;top:-125;width:6113;height:1790" type="#_x0000_t75" id="docshape31" stroked="false">
                  <v:imagedata r:id="rId13" o:title=""/>
                </v:shape>
                <v:shape style="position:absolute;left:4884;top:153;width:749;height:462" type="#_x0000_t202" id="docshape32" filled="false" stroked="false">
                  <v:textbox inset="0,0,0,0">
                    <w:txbxContent>
                      <w:p>
                        <w:pPr>
                          <w:tabs>
                            <w:tab w:pos="492" w:val="left" w:leader="none"/>
                          </w:tabs>
                          <w:spacing w:line="461" w:lineRule="exact" w:before="0"/>
                          <w:ind w:left="0" w:right="0" w:firstLine="0"/>
                          <w:jc w:val="left"/>
                          <w:rPr>
                            <w:sz w:val="31"/>
                          </w:rPr>
                        </w:pPr>
                        <w:r>
                          <w:rPr>
                            <w:color w:val="9CC6DB"/>
                            <w:spacing w:val="9"/>
                            <w:w w:val="44"/>
                            <w:position w:val="18"/>
                            <w:sz w:val="24"/>
                          </w:rPr>
                          <w:t>I</w:t>
                        </w:r>
                        <w:r>
                          <w:rPr>
                            <w:color w:val="9CC6DB"/>
                            <w:spacing w:val="9"/>
                            <w:w w:val="113"/>
                            <w:sz w:val="31"/>
                          </w:rPr>
                          <w:t>i-</w:t>
                        </w:r>
                        <w:r>
                          <w:rPr>
                            <w:color w:val="9CC6DB"/>
                            <w:sz w:val="31"/>
                          </w:rPr>
                          <w:tab/>
                        </w:r>
                        <w:r>
                          <w:rPr>
                            <w:color w:val="9CC6DB"/>
                            <w:spacing w:val="-96"/>
                            <w:sz w:val="31"/>
                          </w:rPr>
                          <w:t>-</w:t>
                        </w:r>
                        <w:r>
                          <w:rPr>
                            <w:color w:val="B1C6CF"/>
                            <w:w w:val="90"/>
                            <w:position w:val="18"/>
                            <w:sz w:val="13"/>
                          </w:rPr>
                          <w:t>C</w:t>
                        </w:r>
                        <w:r>
                          <w:rPr>
                            <w:color w:val="B1C6CF"/>
                            <w:spacing w:val="-8"/>
                            <w:w w:val="90"/>
                            <w:position w:val="18"/>
                            <w:sz w:val="13"/>
                          </w:rPr>
                          <w:t> </w:t>
                        </w:r>
                        <w:r>
                          <w:rPr>
                            <w:color w:val="72BDD3"/>
                            <w:spacing w:val="-10"/>
                            <w:sz w:val="31"/>
                          </w:rPr>
                          <w:t>-</w:t>
                        </w:r>
                      </w:p>
                    </w:txbxContent>
                  </v:textbox>
                  <w10:wrap type="none"/>
                </v:shape>
                <v:shape style="position:absolute;left:4936;top:5;width:1413;height:202" type="#_x0000_t202" id="docshape33" filled="false" stroked="false">
                  <v:textbox inset="0,0,0,0">
                    <w:txbxContent>
                      <w:p>
                        <w:pPr>
                          <w:spacing w:line="201" w:lineRule="exact" w:before="0"/>
                          <w:ind w:left="0" w:right="0" w:firstLine="0"/>
                          <w:jc w:val="left"/>
                          <w:rPr>
                            <w:b/>
                            <w:bCs/>
                            <w:sz w:val="18"/>
                            <w:szCs w:val="18"/>
                          </w:rPr>
                        </w:pPr>
                        <w:r>
                          <w:rPr>
                            <w:b/>
                            <w:bCs/>
                            <w:color w:val="9CC6DB"/>
                            <w:spacing w:val="-2"/>
                            <w:w w:val="115"/>
                            <w:sz w:val="18"/>
                            <w:szCs w:val="18"/>
                          </w:rPr>
                          <w:t>i;</w:t>
                        </w:r>
                        <w:r>
                          <w:rPr>
                            <w:b/>
                            <w:bCs/>
                            <w:color w:val="111111"/>
                            <w:spacing w:val="-2"/>
                            <w:w w:val="115"/>
                            <w:sz w:val="18"/>
                            <w:szCs w:val="18"/>
                          </w:rPr>
                          <w:t>s</w:t>
                        </w:r>
                        <w:r>
                          <w:rPr>
                            <w:b/>
                            <w:bCs/>
                            <w:color w:val="9CC6DB"/>
                            <w:spacing w:val="-2"/>
                            <w:w w:val="115"/>
                            <w:sz w:val="18"/>
                            <w:szCs w:val="18"/>
                          </w:rPr>
                          <w:t>,</w:t>
                        </w:r>
                        <w:r>
                          <w:rPr>
                            <w:b/>
                            <w:bCs/>
                            <w:color w:val="111111"/>
                            <w:spacing w:val="-2"/>
                            <w:w w:val="115"/>
                            <w:sz w:val="18"/>
                            <w:szCs w:val="18"/>
                          </w:rPr>
                          <w:t>�f</w:t>
                        </w:r>
                        <w:r>
                          <w:rPr>
                            <w:b/>
                            <w:bCs/>
                            <w:color w:val="B1C6CF"/>
                            <w:spacing w:val="-2"/>
                            <w:w w:val="115"/>
                            <w:sz w:val="18"/>
                            <w:szCs w:val="18"/>
                          </w:rPr>
                          <w:t>,</w:t>
                        </w:r>
                        <w:r>
                          <w:rPr>
                            <w:b/>
                            <w:bCs/>
                            <w:color w:val="111111"/>
                            <w:spacing w:val="-2"/>
                            <w:w w:val="115"/>
                            <w:sz w:val="18"/>
                            <w:szCs w:val="18"/>
                          </w:rPr>
                          <w:t>proiect</w:t>
                        </w:r>
                        <w:r>
                          <w:rPr>
                            <w:b/>
                            <w:bCs/>
                            <w:color w:val="B1C6CF"/>
                            <w:spacing w:val="-2"/>
                            <w:w w:val="115"/>
                            <w:sz w:val="18"/>
                            <w:szCs w:val="18"/>
                          </w:rPr>
                          <w:t>·</w:t>
                        </w:r>
                      </w:p>
                    </w:txbxContent>
                  </v:textbox>
                  <w10:wrap type="none"/>
                </v:shape>
                <v:shape style="position:absolute;left:6000;top:289;width:67;height:101" type="#_x0000_t202" id="docshape34" filled="false" stroked="false">
                  <v:textbox inset="0,0,0,0">
                    <w:txbxContent>
                      <w:p>
                        <w:pPr>
                          <w:spacing w:line="101" w:lineRule="exact" w:before="0"/>
                          <w:ind w:left="0" w:right="0" w:firstLine="0"/>
                          <w:jc w:val="left"/>
                          <w:rPr>
                            <w:sz w:val="9"/>
                          </w:rPr>
                        </w:pPr>
                        <w:r>
                          <w:rPr>
                            <w:color w:val="9CC6DB"/>
                            <w:spacing w:val="-5"/>
                            <w:w w:val="95"/>
                            <w:sz w:val="9"/>
                          </w:rPr>
                          <w:t>i''</w:t>
                        </w:r>
                      </w:p>
                    </w:txbxContent>
                  </v:textbox>
                  <w10:wrap type="none"/>
                </v:shape>
                <v:shape style="position:absolute;left:4945;top:456;width:1048;height:559" type="#_x0000_t202" id="docshape35" filled="false" stroked="false">
                  <v:textbox inset="0,0,0,0">
                    <w:txbxContent>
                      <w:p>
                        <w:pPr>
                          <w:spacing w:line="366" w:lineRule="exact" w:before="0"/>
                          <w:ind w:left="0" w:right="0" w:firstLine="0"/>
                          <w:jc w:val="left"/>
                          <w:rPr>
                            <w:sz w:val="29"/>
                          </w:rPr>
                        </w:pPr>
                        <w:r>
                          <w:rPr>
                            <w:color w:val="9CC6DB"/>
                            <w:w w:val="70"/>
                            <w:sz w:val="34"/>
                          </w:rPr>
                          <w:t>,</w:t>
                        </w:r>
                        <w:r>
                          <w:rPr>
                            <w:color w:val="9CC6DB"/>
                            <w:spacing w:val="-22"/>
                            <w:sz w:val="34"/>
                          </w:rPr>
                          <w:t> </w:t>
                        </w:r>
                        <w:r>
                          <w:rPr>
                            <w:color w:val="B1C6CF"/>
                            <w:w w:val="70"/>
                            <w:sz w:val="29"/>
                          </w:rPr>
                          <w:t>-</w:t>
                        </w:r>
                        <w:r>
                          <w:rPr>
                            <w:color w:val="B1C6CF"/>
                            <w:spacing w:val="-10"/>
                            <w:w w:val="70"/>
                            <w:sz w:val="29"/>
                          </w:rPr>
                          <w:t>-</w:t>
                        </w:r>
                      </w:p>
                      <w:p>
                        <w:pPr>
                          <w:spacing w:line="192" w:lineRule="exact" w:before="0"/>
                          <w:ind w:left="248" w:right="0" w:firstLine="0"/>
                          <w:jc w:val="left"/>
                          <w:rPr>
                            <w:sz w:val="18"/>
                            <w:szCs w:val="18"/>
                          </w:rPr>
                        </w:pPr>
                        <w:r>
                          <w:rPr>
                            <w:color w:val="6B5EBF"/>
                            <w:w w:val="175"/>
                            <w:sz w:val="18"/>
                            <w:szCs w:val="18"/>
                          </w:rPr>
                          <w:t>-----</w:t>
                        </w:r>
                        <w:r>
                          <w:rPr>
                            <w:color w:val="6B5EBF"/>
                            <w:spacing w:val="-91"/>
                            <w:w w:val="175"/>
                            <w:sz w:val="18"/>
                            <w:szCs w:val="18"/>
                          </w:rPr>
                          <w:t>�</w:t>
                        </w:r>
                      </w:p>
                    </w:txbxContent>
                  </v:textbox>
                  <w10:wrap type="none"/>
                </v:shape>
                <v:shape style="position:absolute;left:5000;top:1538;width:1701;height:180" type="#_x0000_t202" id="docshape36" filled="false" stroked="false">
                  <v:textbox inset="0,0,0,0">
                    <w:txbxContent>
                      <w:p>
                        <w:pPr>
                          <w:spacing w:line="179" w:lineRule="exact" w:before="0"/>
                          <w:ind w:left="0" w:right="0" w:firstLine="0"/>
                          <w:jc w:val="left"/>
                          <w:rPr>
                            <w:sz w:val="16"/>
                          </w:rPr>
                        </w:pPr>
                        <w:r>
                          <w:rPr>
                            <w:color w:val="9CC6DB"/>
                            <w:spacing w:val="-10"/>
                            <w:w w:val="195"/>
                            <w:sz w:val="16"/>
                          </w:rPr>
                          <w:t>'-</w:t>
                        </w:r>
                        <w:r>
                          <w:rPr>
                            <w:color w:val="9CC6DB"/>
                            <w:spacing w:val="-10"/>
                            <w:w w:val="110"/>
                            <w:sz w:val="16"/>
                          </w:rPr>
                          <w:t>-</w:t>
                        </w:r>
                        <w:r>
                          <w:rPr>
                            <w:color w:val="9CC6DB"/>
                            <w:spacing w:val="-163"/>
                            <w:w w:val="490"/>
                            <w:sz w:val="16"/>
                          </w:rPr>
                          <w:t> </w:t>
                        </w:r>
                        <w:r>
                          <w:rPr>
                            <w:color w:val="9CC6DB"/>
                            <w:spacing w:val="-10"/>
                            <w:w w:val="490"/>
                            <w:sz w:val="16"/>
                          </w:rPr>
                          <w:t>----</w:t>
                        </w:r>
                        <w:r>
                          <w:rPr>
                            <w:color w:val="9CC6DB"/>
                            <w:spacing w:val="-56"/>
                            <w:w w:val="515"/>
                            <w:sz w:val="16"/>
                          </w:rPr>
                          <w:t>•</w:t>
                        </w:r>
                        <w:r>
                          <w:rPr>
                            <w:color w:val="9CC6DB"/>
                            <w:spacing w:val="35"/>
                            <w:w w:val="105"/>
                            <w:sz w:val="16"/>
                          </w:rPr>
                          <w:t>-</w:t>
                        </w:r>
                        <w:r>
                          <w:rPr>
                            <w:color w:val="9CC6DB"/>
                            <w:spacing w:val="-10"/>
                            <w:w w:val="110"/>
                            <w:sz w:val="16"/>
                          </w:rPr>
                          <w:t>--</w:t>
                        </w:r>
                      </w:p>
                    </w:txbxContent>
                  </v:textbox>
                  <w10:wrap type="none"/>
                </v:shape>
                <w10:wrap type="none"/>
              </v:group>
            </w:pict>
          </mc:Fallback>
        </mc:AlternateContent>
      </w:r>
      <w:r>
        <w:rPr>
          <w:color w:val="111111"/>
          <w:spacing w:val="-2"/>
          <w:w w:val="115"/>
        </w:rPr>
        <w:t>Ofertant</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38"/>
        <w:rPr>
          <w:b/>
          <w:sz w:val="16"/>
        </w:rPr>
      </w:pPr>
    </w:p>
    <w:p>
      <w:pPr>
        <w:spacing w:before="1"/>
        <w:ind w:left="0" w:right="509" w:firstLine="0"/>
        <w:jc w:val="right"/>
        <w:rPr>
          <w:b/>
          <w:sz w:val="16"/>
        </w:rPr>
      </w:pPr>
      <w:r>
        <w:rPr>
          <w:b/>
          <w:color w:val="111111"/>
          <w:w w:val="110"/>
          <w:sz w:val="16"/>
        </w:rPr>
        <w:t>Pagina</w:t>
      </w:r>
      <w:r>
        <w:rPr>
          <w:b/>
          <w:color w:val="111111"/>
          <w:spacing w:val="11"/>
          <w:w w:val="110"/>
          <w:sz w:val="16"/>
        </w:rPr>
        <w:t> </w:t>
      </w:r>
      <w:r>
        <w:rPr>
          <w:b/>
          <w:color w:val="111111"/>
          <w:w w:val="110"/>
          <w:sz w:val="16"/>
        </w:rPr>
        <w:t>4</w:t>
      </w:r>
      <w:r>
        <w:rPr>
          <w:b/>
          <w:color w:val="111111"/>
          <w:spacing w:val="2"/>
          <w:w w:val="110"/>
          <w:sz w:val="16"/>
        </w:rPr>
        <w:t> </w:t>
      </w:r>
      <w:r>
        <w:rPr>
          <w:b/>
          <w:color w:val="111111"/>
          <w:w w:val="110"/>
          <w:sz w:val="16"/>
        </w:rPr>
        <w:t>din</w:t>
      </w:r>
      <w:r>
        <w:rPr>
          <w:b/>
          <w:color w:val="111111"/>
          <w:spacing w:val="10"/>
          <w:w w:val="110"/>
          <w:sz w:val="16"/>
        </w:rPr>
        <w:t> </w:t>
      </w:r>
      <w:r>
        <w:rPr>
          <w:b/>
          <w:color w:val="111111"/>
          <w:spacing w:val="-10"/>
          <w:w w:val="110"/>
          <w:sz w:val="16"/>
        </w:rPr>
        <w:t>4</w:t>
      </w:r>
    </w:p>
    <w:p>
      <w:pPr>
        <w:pStyle w:val="BodyText"/>
        <w:spacing w:before="67"/>
        <w:ind w:right="49"/>
        <w:jc w:val="center"/>
      </w:pPr>
      <w:r>
        <w:rPr>
          <w:color w:val="111111"/>
          <w:w w:val="105"/>
        </w:rPr>
        <w:t>Formular</w:t>
      </w:r>
      <w:r>
        <w:rPr>
          <w:color w:val="111111"/>
          <w:spacing w:val="16"/>
          <w:w w:val="105"/>
        </w:rPr>
        <w:t> </w:t>
      </w:r>
      <w:r>
        <w:rPr>
          <w:color w:val="111111"/>
          <w:w w:val="105"/>
        </w:rPr>
        <w:t>generat</w:t>
      </w:r>
      <w:r>
        <w:rPr>
          <w:color w:val="111111"/>
          <w:spacing w:val="23"/>
          <w:w w:val="105"/>
        </w:rPr>
        <w:t> </w:t>
      </w:r>
      <w:r>
        <w:rPr>
          <w:color w:val="111111"/>
          <w:w w:val="105"/>
        </w:rPr>
        <w:t>cu</w:t>
      </w:r>
      <w:r>
        <w:rPr>
          <w:color w:val="111111"/>
          <w:spacing w:val="6"/>
          <w:w w:val="105"/>
        </w:rPr>
        <w:t> </w:t>
      </w:r>
      <w:r>
        <w:rPr>
          <w:color w:val="111111"/>
          <w:w w:val="105"/>
        </w:rPr>
        <w:t>programul</w:t>
      </w:r>
      <w:r>
        <w:rPr>
          <w:color w:val="111111"/>
          <w:spacing w:val="45"/>
          <w:w w:val="105"/>
        </w:rPr>
        <w:t> </w:t>
      </w:r>
      <w:r>
        <w:rPr>
          <w:color w:val="2A9CE2"/>
          <w:w w:val="105"/>
          <w:sz w:val="21"/>
          <w:u w:val="thick" w:color="111111"/>
        </w:rPr>
        <w:t>@</w:t>
      </w:r>
      <w:r>
        <w:rPr>
          <w:color w:val="111111"/>
          <w:w w:val="105"/>
          <w:sz w:val="21"/>
          <w:u w:val="thick" w:color="111111"/>
        </w:rPr>
        <w:t>Dev</w:t>
      </w:r>
      <w:r>
        <w:rPr>
          <w:color w:val="112A31"/>
          <w:w w:val="105"/>
          <w:sz w:val="21"/>
          <w:u w:val="thick" w:color="111111"/>
        </w:rPr>
        <w:t>i</w:t>
      </w:r>
      <w:r>
        <w:rPr>
          <w:color w:val="111111"/>
          <w:w w:val="105"/>
          <w:sz w:val="21"/>
          <w:u w:val="thick" w:color="111111"/>
        </w:rPr>
        <w:t>ze</w:t>
      </w:r>
      <w:r>
        <w:rPr>
          <w:color w:val="111111"/>
          <w:spacing w:val="32"/>
          <w:w w:val="105"/>
          <w:sz w:val="21"/>
        </w:rPr>
        <w:t> </w:t>
      </w:r>
      <w:r>
        <w:rPr>
          <w:color w:val="111111"/>
          <w:spacing w:val="-2"/>
          <w:w w:val="105"/>
        </w:rPr>
        <w:t>(</w:t>
      </w:r>
      <w:hyperlink r:id="rId14">
        <w:r>
          <w:rPr>
            <w:color w:val="111111"/>
            <w:spacing w:val="-2"/>
            <w:w w:val="105"/>
          </w:rPr>
          <w:t>www.eDevize</w:t>
        </w:r>
        <w:r>
          <w:rPr>
            <w:color w:val="3D3D3D"/>
            <w:spacing w:val="-2"/>
            <w:w w:val="105"/>
          </w:rPr>
          <w:t>.</w:t>
        </w:r>
        <w:r>
          <w:rPr>
            <w:color w:val="111111"/>
            <w:spacing w:val="-2"/>
            <w:w w:val="105"/>
          </w:rPr>
          <w:t>ro)</w:t>
        </w:r>
      </w:hyperlink>
    </w:p>
    <w:p>
      <w:pPr>
        <w:pStyle w:val="BodyText"/>
        <w:spacing w:after="0"/>
        <w:jc w:val="center"/>
        <w:sectPr>
          <w:headerReference w:type="default" r:id="rId11"/>
          <w:footerReference w:type="default" r:id="rId12"/>
          <w:pgSz w:w="11910" w:h="16840"/>
          <w:pgMar w:header="593" w:footer="0" w:top="780" w:bottom="280" w:left="425" w:right="566"/>
        </w:sectPr>
      </w:pPr>
    </w:p>
    <w:p>
      <w:pPr>
        <w:tabs>
          <w:tab w:pos="9944" w:val="left" w:leader="none"/>
        </w:tabs>
        <w:spacing w:before="70"/>
        <w:ind w:left="199" w:right="0" w:firstLine="0"/>
        <w:jc w:val="left"/>
        <w:rPr>
          <w:b/>
          <w:sz w:val="16"/>
        </w:rPr>
      </w:pPr>
      <w:r>
        <w:rPr>
          <w:b/>
          <w:color w:val="111111"/>
          <w:w w:val="115"/>
          <w:sz w:val="16"/>
          <w:u w:val="thick" w:color="111111"/>
        </w:rPr>
        <w:t>Antet</w:t>
      </w:r>
      <w:r>
        <w:rPr>
          <w:b/>
          <w:color w:val="111111"/>
          <w:spacing w:val="12"/>
          <w:w w:val="115"/>
          <w:sz w:val="16"/>
          <w:u w:val="thick" w:color="111111"/>
        </w:rPr>
        <w:t> </w:t>
      </w:r>
      <w:r>
        <w:rPr>
          <w:b/>
          <w:color w:val="111111"/>
          <w:spacing w:val="-2"/>
          <w:w w:val="115"/>
          <w:sz w:val="16"/>
          <w:u w:val="thick" w:color="111111"/>
        </w:rPr>
        <w:t>stanga</w:t>
      </w:r>
      <w:r>
        <w:rPr>
          <w:b/>
          <w:color w:val="111111"/>
          <w:sz w:val="16"/>
        </w:rPr>
        <w:tab/>
      </w:r>
      <w:r>
        <w:rPr>
          <w:b/>
          <w:color w:val="111111"/>
          <w:spacing w:val="-2"/>
          <w:w w:val="115"/>
          <w:sz w:val="16"/>
        </w:rPr>
        <w:t>eDevize</w:t>
      </w:r>
    </w:p>
    <w:p>
      <w:pPr>
        <w:pStyle w:val="BodyText"/>
        <w:tabs>
          <w:tab w:pos="1536" w:val="left" w:leader="none"/>
        </w:tabs>
        <w:spacing w:line="230" w:lineRule="atLeast" w:before="28"/>
        <w:ind w:left="199" w:right="7255" w:firstLine="1"/>
      </w:pPr>
      <w:r>
        <w:rPr/>
        <w:drawing>
          <wp:anchor distT="0" distB="0" distL="0" distR="0" allowOverlap="1" layoutInCell="1" locked="0" behindDoc="1" simplePos="0" relativeHeight="458178560">
            <wp:simplePos x="0" y="0"/>
            <wp:positionH relativeFrom="page">
              <wp:posOffset>5138686</wp:posOffset>
            </wp:positionH>
            <wp:positionV relativeFrom="paragraph">
              <wp:posOffset>119219</wp:posOffset>
            </wp:positionV>
            <wp:extent cx="524853" cy="549746"/>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7" cstate="print"/>
                    <a:stretch>
                      <a:fillRect/>
                    </a:stretch>
                  </pic:blipFill>
                  <pic:spPr>
                    <a:xfrm>
                      <a:off x="0" y="0"/>
                      <a:ext cx="524853" cy="549746"/>
                    </a:xfrm>
                    <a:prstGeom prst="rect">
                      <a:avLst/>
                    </a:prstGeom>
                  </pic:spPr>
                </pic:pic>
              </a:graphicData>
            </a:graphic>
          </wp:anchor>
        </w:drawing>
      </w:r>
      <w:r>
        <w:rPr>
          <w:color w:val="111111"/>
          <w:spacing w:val="-2"/>
        </w:rPr>
        <w:t>Beneficiar:</w:t>
      </w:r>
      <w:r>
        <w:rPr>
          <w:color w:val="111111"/>
        </w:rPr>
        <w:tab/>
      </w:r>
      <w:r>
        <w:rPr>
          <w:color w:val="111111"/>
          <w:spacing w:val="-8"/>
        </w:rPr>
        <w:t>COMUNA</w:t>
      </w:r>
      <w:r>
        <w:rPr>
          <w:color w:val="111111"/>
          <w:spacing w:val="-2"/>
        </w:rPr>
        <w:t> </w:t>
      </w:r>
      <w:r>
        <w:rPr>
          <w:color w:val="111111"/>
          <w:spacing w:val="-8"/>
        </w:rPr>
        <w:t>DRAGOMIRESTI </w:t>
      </w:r>
      <w:r>
        <w:rPr>
          <w:color w:val="111111"/>
          <w:spacing w:val="-2"/>
        </w:rPr>
        <w:t>Executant:</w:t>
      </w:r>
    </w:p>
    <w:p>
      <w:pPr>
        <w:pStyle w:val="BodyText"/>
        <w:spacing w:after="0" w:line="230" w:lineRule="atLeast"/>
        <w:sectPr>
          <w:headerReference w:type="default" r:id="rId15"/>
          <w:footerReference w:type="default" r:id="rId16"/>
          <w:pgSz w:w="11910" w:h="16840"/>
          <w:pgMar w:header="0" w:footer="990" w:top="540" w:bottom="1180" w:left="425" w:right="566"/>
          <w:pgNumType w:start="1"/>
        </w:sectPr>
      </w:pPr>
    </w:p>
    <w:p>
      <w:pPr>
        <w:pStyle w:val="BodyText"/>
        <w:spacing w:line="268" w:lineRule="auto" w:before="69"/>
        <w:ind w:left="195" w:right="38" w:firstLine="4"/>
      </w:pPr>
      <w:r>
        <w:rPr>
          <w:color w:val="111111"/>
          <w:spacing w:val="-2"/>
        </w:rPr>
        <w:t>Proiectant: </w:t>
      </w:r>
      <w:r>
        <w:rPr>
          <w:color w:val="111111"/>
          <w:spacing w:val="-2"/>
          <w:w w:val="110"/>
        </w:rPr>
        <w:t>Obiectivul:</w:t>
      </w:r>
    </w:p>
    <w:p>
      <w:pPr>
        <w:pStyle w:val="BodyText"/>
        <w:spacing w:before="157"/>
      </w:pPr>
    </w:p>
    <w:p>
      <w:pPr>
        <w:pStyle w:val="BodyText"/>
        <w:ind w:left="195"/>
      </w:pPr>
      <w:r>
        <w:rPr>
          <w:color w:val="111111"/>
          <w:spacing w:val="-2"/>
          <w:w w:val="105"/>
        </w:rPr>
        <w:t>Obiectul:</w:t>
      </w:r>
    </w:p>
    <w:p>
      <w:pPr>
        <w:spacing w:before="69"/>
        <w:ind w:left="200" w:right="0" w:firstLine="0"/>
        <w:jc w:val="left"/>
        <w:rPr>
          <w:sz w:val="18"/>
        </w:rPr>
      </w:pPr>
      <w:r>
        <w:rPr/>
        <w:br w:type="column"/>
      </w:r>
      <w:r>
        <w:rPr>
          <w:color w:val="111111"/>
          <w:spacing w:val="-6"/>
          <w:sz w:val="18"/>
        </w:rPr>
        <w:t>GREENWOOD</w:t>
      </w:r>
      <w:r>
        <w:rPr>
          <w:color w:val="111111"/>
          <w:spacing w:val="1"/>
          <w:sz w:val="18"/>
        </w:rPr>
        <w:t> </w:t>
      </w:r>
      <w:r>
        <w:rPr>
          <w:color w:val="111111"/>
          <w:spacing w:val="-6"/>
          <w:sz w:val="18"/>
        </w:rPr>
        <w:t>TECH GWT</w:t>
      </w:r>
      <w:r>
        <w:rPr>
          <w:color w:val="111111"/>
          <w:spacing w:val="-7"/>
          <w:sz w:val="18"/>
        </w:rPr>
        <w:t> </w:t>
      </w:r>
      <w:r>
        <w:rPr>
          <w:color w:val="111111"/>
          <w:spacing w:val="-6"/>
          <w:sz w:val="18"/>
        </w:rPr>
        <w:t>SRL</w:t>
      </w:r>
    </w:p>
    <w:p>
      <w:pPr>
        <w:tabs>
          <w:tab w:pos="4819" w:val="left" w:leader="none"/>
        </w:tabs>
        <w:spacing w:line="230" w:lineRule="auto" w:before="31"/>
        <w:ind w:left="196" w:right="38" w:firstLine="4"/>
        <w:jc w:val="left"/>
        <w:rPr>
          <w:sz w:val="18"/>
        </w:rPr>
      </w:pPr>
      <w:r>
        <w:rPr>
          <w:color w:val="111111"/>
          <w:spacing w:val="-6"/>
          <w:sz w:val="18"/>
        </w:rPr>
        <w:t>REABILITARE,</w:t>
      </w:r>
      <w:r>
        <w:rPr>
          <w:color w:val="111111"/>
          <w:spacing w:val="-4"/>
          <w:sz w:val="18"/>
        </w:rPr>
        <w:t> </w:t>
      </w:r>
      <w:r>
        <w:rPr>
          <w:color w:val="111111"/>
          <w:spacing w:val="-6"/>
          <w:sz w:val="18"/>
        </w:rPr>
        <w:t>EXTINDERE</w:t>
      </w:r>
      <w:r>
        <w:rPr>
          <w:color w:val="111111"/>
          <w:spacing w:val="-4"/>
          <w:sz w:val="18"/>
        </w:rPr>
        <w:t> </w:t>
      </w:r>
      <w:r>
        <w:rPr>
          <w:color w:val="111111"/>
          <w:spacing w:val="-6"/>
          <w:sz w:val="18"/>
        </w:rPr>
        <w:t>51 MODERNIZARE</w:t>
      </w:r>
      <w:r>
        <w:rPr>
          <w:color w:val="111111"/>
          <w:spacing w:val="-4"/>
          <w:sz w:val="18"/>
        </w:rPr>
        <w:t> </w:t>
      </w:r>
      <w:r>
        <w:rPr>
          <w:color w:val="111111"/>
          <w:spacing w:val="-6"/>
          <w:sz w:val="18"/>
        </w:rPr>
        <w:t>SEDIU DE</w:t>
      </w:r>
      <w:r>
        <w:rPr>
          <w:color w:val="111111"/>
          <w:spacing w:val="-7"/>
          <w:sz w:val="18"/>
        </w:rPr>
        <w:t> </w:t>
      </w:r>
      <w:r>
        <w:rPr>
          <w:color w:val="111111"/>
          <w:spacing w:val="-6"/>
          <w:sz w:val="18"/>
        </w:rPr>
        <w:t>SCOALĂ</w:t>
      </w:r>
      <w:r>
        <w:rPr>
          <w:color w:val="111111"/>
          <w:spacing w:val="-2"/>
          <w:sz w:val="18"/>
        </w:rPr>
        <w:t> </w:t>
      </w:r>
      <w:r>
        <w:rPr>
          <w:color w:val="111111"/>
          <w:spacing w:val="-6"/>
          <w:sz w:val="18"/>
        </w:rPr>
        <w:t>SI </w:t>
      </w:r>
      <w:r>
        <w:rPr>
          <w:color w:val="111111"/>
          <w:spacing w:val="-4"/>
          <w:sz w:val="18"/>
        </w:rPr>
        <w:t>CONSTRUIRE</w:t>
      </w:r>
      <w:r>
        <w:rPr>
          <w:color w:val="111111"/>
          <w:spacing w:val="7"/>
          <w:sz w:val="18"/>
        </w:rPr>
        <w:t> </w:t>
      </w:r>
      <w:r>
        <w:rPr>
          <w:color w:val="111111"/>
          <w:spacing w:val="-4"/>
          <w:sz w:val="18"/>
        </w:rPr>
        <w:t>SALĂ</w:t>
      </w:r>
      <w:r>
        <w:rPr>
          <w:color w:val="111111"/>
          <w:spacing w:val="-5"/>
          <w:sz w:val="18"/>
        </w:rPr>
        <w:t> </w:t>
      </w:r>
      <w:r>
        <w:rPr>
          <w:color w:val="111111"/>
          <w:spacing w:val="-4"/>
          <w:sz w:val="18"/>
        </w:rPr>
        <w:t>DE</w:t>
      </w:r>
      <w:r>
        <w:rPr>
          <w:color w:val="111111"/>
          <w:spacing w:val="-9"/>
          <w:sz w:val="18"/>
        </w:rPr>
        <w:t> </w:t>
      </w:r>
      <w:r>
        <w:rPr>
          <w:color w:val="111111"/>
          <w:spacing w:val="-4"/>
          <w:sz w:val="18"/>
        </w:rPr>
        <w:t>SPORT ÎN</w:t>
      </w:r>
      <w:r>
        <w:rPr>
          <w:color w:val="111111"/>
          <w:spacing w:val="-9"/>
          <w:sz w:val="18"/>
        </w:rPr>
        <w:t> </w:t>
      </w:r>
      <w:r>
        <w:rPr>
          <w:color w:val="111111"/>
          <w:spacing w:val="-4"/>
          <w:sz w:val="18"/>
        </w:rPr>
        <w:t>COMUNA</w:t>
      </w:r>
      <w:r>
        <w:rPr>
          <w:color w:val="111111"/>
          <w:sz w:val="18"/>
        </w:rPr>
        <w:t> </w:t>
      </w:r>
      <w:r>
        <w:rPr>
          <w:color w:val="111111"/>
          <w:spacing w:val="-4"/>
          <w:sz w:val="18"/>
        </w:rPr>
        <w:t>DRAGOMIRESTI,</w:t>
      </w:r>
      <w:r>
        <w:rPr>
          <w:color w:val="111111"/>
          <w:spacing w:val="12"/>
          <w:sz w:val="18"/>
        </w:rPr>
        <w:t> </w:t>
      </w:r>
      <w:r>
        <w:rPr>
          <w:color w:val="111111"/>
          <w:spacing w:val="-4"/>
          <w:sz w:val="18"/>
        </w:rPr>
        <w:t>SAT. </w:t>
      </w:r>
      <w:r>
        <w:rPr>
          <w:color w:val="111111"/>
          <w:sz w:val="18"/>
        </w:rPr>
        <w:t>DRAGOMIRESTI, JUDETUL DÂMBOVITA</w:t>
        <w:tab/>
      </w:r>
      <w:r>
        <w:rPr>
          <w:color w:val="424242"/>
          <w:spacing w:val="-10"/>
          <w:sz w:val="18"/>
        </w:rPr>
        <w:t>•</w:t>
      </w:r>
    </w:p>
    <w:p>
      <w:pPr>
        <w:spacing w:line="196" w:lineRule="exact" w:before="0"/>
        <w:ind w:left="195" w:right="0" w:firstLine="0"/>
        <w:jc w:val="left"/>
        <w:rPr>
          <w:sz w:val="18"/>
        </w:rPr>
      </w:pPr>
      <w:r>
        <w:rPr>
          <w:color w:val="111111"/>
          <w:spacing w:val="-6"/>
          <w:sz w:val="18"/>
        </w:rPr>
        <w:t>1.0</w:t>
      </w:r>
      <w:r>
        <w:rPr>
          <w:color w:val="111111"/>
          <w:spacing w:val="-2"/>
          <w:sz w:val="18"/>
        </w:rPr>
        <w:t> </w:t>
      </w:r>
      <w:r>
        <w:rPr>
          <w:color w:val="111111"/>
          <w:spacing w:val="-6"/>
          <w:sz w:val="18"/>
        </w:rPr>
        <w:t>DESFIINŢARE</w:t>
      </w:r>
      <w:r>
        <w:rPr>
          <w:color w:val="111111"/>
          <w:spacing w:val="16"/>
          <w:sz w:val="18"/>
        </w:rPr>
        <w:t> </w:t>
      </w:r>
      <w:r>
        <w:rPr>
          <w:color w:val="111111"/>
          <w:spacing w:val="-6"/>
          <w:sz w:val="18"/>
        </w:rPr>
        <w:t>PARŢIALĂ</w:t>
      </w:r>
      <w:r>
        <w:rPr>
          <w:color w:val="111111"/>
          <w:spacing w:val="18"/>
          <w:sz w:val="18"/>
        </w:rPr>
        <w:t> </w:t>
      </w:r>
      <w:r>
        <w:rPr>
          <w:color w:val="111111"/>
          <w:spacing w:val="-6"/>
          <w:sz w:val="18"/>
        </w:rPr>
        <w:t>ŞCOALĂ.</w:t>
      </w:r>
    </w:p>
    <w:p>
      <w:pPr>
        <w:pStyle w:val="Heading1"/>
        <w:spacing w:line="507" w:lineRule="exact"/>
        <w:ind w:left="450"/>
        <w:jc w:val="center"/>
      </w:pPr>
      <w:r>
        <w:rPr>
          <w:b w:val="0"/>
        </w:rPr>
        <w:br w:type="column"/>
      </w:r>
      <w:r>
        <w:rPr>
          <w:color w:val="111111"/>
          <w:spacing w:val="-7"/>
        </w:rPr>
        <w:t>Dev</w:t>
      </w:r>
      <w:r>
        <w:rPr>
          <w:color w:val="0F2D41"/>
          <w:spacing w:val="-7"/>
        </w:rPr>
        <w:t>i</w:t>
      </w:r>
      <w:r>
        <w:rPr>
          <w:color w:val="111111"/>
          <w:spacing w:val="-7"/>
        </w:rPr>
        <w:t>ze</w:t>
      </w:r>
    </w:p>
    <w:p>
      <w:pPr>
        <w:tabs>
          <w:tab w:pos="2698" w:val="left" w:leader="hyphen"/>
        </w:tabs>
        <w:spacing w:line="456" w:lineRule="exact" w:before="0"/>
        <w:ind w:left="405" w:right="0" w:firstLine="0"/>
        <w:jc w:val="center"/>
        <w:rPr>
          <w:rFonts w:ascii="Courier New" w:hAnsi="Courier New"/>
          <w:sz w:val="46"/>
        </w:rPr>
      </w:pPr>
      <w:r>
        <w:rPr>
          <w:rFonts w:ascii="Courier New" w:hAnsi="Courier New"/>
          <w:color w:val="0880CC"/>
          <w:spacing w:val="-10"/>
          <w:w w:val="75"/>
          <w:sz w:val="46"/>
        </w:rPr>
        <w:t>-</w:t>
      </w:r>
      <w:r>
        <w:rPr>
          <w:rFonts w:ascii="Courier New" w:hAnsi="Courier New"/>
          <w:color w:val="0880CC"/>
          <w:sz w:val="46"/>
        </w:rPr>
        <w:tab/>
      </w:r>
      <w:r>
        <w:rPr>
          <w:rFonts w:ascii="Courier New" w:hAnsi="Courier New"/>
          <w:color w:val="1F7BAE"/>
          <w:spacing w:val="-5"/>
          <w:w w:val="75"/>
          <w:sz w:val="46"/>
        </w:rPr>
        <w:t>•·</w:t>
      </w:r>
      <w:r>
        <w:rPr>
          <w:rFonts w:ascii="Courier New" w:hAnsi="Courier New"/>
          <w:color w:val="424242"/>
          <w:spacing w:val="-5"/>
          <w:w w:val="75"/>
          <w:sz w:val="46"/>
        </w:rPr>
        <w:t>·</w:t>
      </w:r>
    </w:p>
    <w:p>
      <w:pPr>
        <w:spacing w:after="0" w:line="456" w:lineRule="exact"/>
        <w:jc w:val="center"/>
        <w:rPr>
          <w:rFonts w:ascii="Courier New" w:hAnsi="Courier New"/>
          <w:sz w:val="46"/>
        </w:rPr>
        <w:sectPr>
          <w:type w:val="continuous"/>
          <w:pgSz w:w="11910" w:h="16840"/>
          <w:pgMar w:header="0" w:footer="990" w:top="460" w:bottom="1240" w:left="425" w:right="566"/>
          <w:cols w:num="3" w:equalWidth="0">
            <w:col w:w="1161" w:space="174"/>
            <w:col w:w="5778" w:space="359"/>
            <w:col w:w="3447"/>
          </w:cols>
        </w:sectPr>
      </w:pPr>
    </w:p>
    <w:p>
      <w:pPr>
        <w:pStyle w:val="BodyText"/>
        <w:tabs>
          <w:tab w:pos="1525" w:val="left" w:leader="none"/>
        </w:tabs>
        <w:spacing w:before="24"/>
        <w:ind w:left="196"/>
      </w:pPr>
      <w:r>
        <w:rPr>
          <w:color w:val="111111"/>
        </w:rPr>
        <w:t>Stadiul</w:t>
      </w:r>
      <w:r>
        <w:rPr>
          <w:color w:val="111111"/>
          <w:spacing w:val="43"/>
        </w:rPr>
        <w:t> </w:t>
      </w:r>
      <w:r>
        <w:rPr>
          <w:color w:val="111111"/>
          <w:spacing w:val="-2"/>
        </w:rPr>
        <w:t>fizic:</w:t>
      </w:r>
      <w:r>
        <w:rPr>
          <w:color w:val="111111"/>
        </w:rPr>
        <w:tab/>
      </w:r>
      <w:r>
        <w:rPr>
          <w:color w:val="111111"/>
          <w:spacing w:val="-4"/>
        </w:rPr>
        <w:t>1.2</w:t>
      </w:r>
      <w:r>
        <w:rPr>
          <w:color w:val="111111"/>
          <w:spacing w:val="-7"/>
        </w:rPr>
        <w:t> </w:t>
      </w:r>
      <w:r>
        <w:rPr>
          <w:color w:val="111111"/>
          <w:spacing w:val="-4"/>
        </w:rPr>
        <w:t>INSTALATU</w:t>
      </w:r>
      <w:r>
        <w:rPr>
          <w:color w:val="111111"/>
          <w:spacing w:val="11"/>
        </w:rPr>
        <w:t> </w:t>
      </w:r>
      <w:r>
        <w:rPr>
          <w:color w:val="111111"/>
          <w:spacing w:val="-4"/>
        </w:rPr>
        <w:t>SANITARE</w:t>
      </w:r>
    </w:p>
    <w:p>
      <w:pPr>
        <w:pStyle w:val="BodyText"/>
        <w:spacing w:before="184"/>
      </w:pPr>
    </w:p>
    <w:p>
      <w:pPr>
        <w:pStyle w:val="Heading2"/>
        <w:spacing w:line="270" w:lineRule="exact"/>
        <w:ind w:left="4"/>
      </w:pPr>
      <w:r>
        <w:rPr>
          <w:color w:val="111111"/>
          <w:w w:val="110"/>
        </w:rPr>
        <w:t>Formular</w:t>
      </w:r>
      <w:r>
        <w:rPr>
          <w:color w:val="111111"/>
          <w:spacing w:val="12"/>
          <w:w w:val="110"/>
        </w:rPr>
        <w:t> </w:t>
      </w:r>
      <w:r>
        <w:rPr>
          <w:color w:val="111111"/>
          <w:spacing w:val="-5"/>
          <w:w w:val="110"/>
        </w:rPr>
        <w:t>F3</w:t>
      </w:r>
    </w:p>
    <w:p>
      <w:pPr>
        <w:spacing w:line="270" w:lineRule="exact" w:before="0"/>
        <w:ind w:left="0" w:right="1" w:firstLine="0"/>
        <w:jc w:val="center"/>
        <w:rPr>
          <w:b/>
          <w:sz w:val="24"/>
        </w:rPr>
      </w:pPr>
      <w:r>
        <w:rPr>
          <w:b/>
          <w:color w:val="111111"/>
          <w:w w:val="110"/>
          <w:sz w:val="24"/>
        </w:rPr>
        <w:t>Lista</w:t>
      </w:r>
      <w:r>
        <w:rPr>
          <w:b/>
          <w:color w:val="111111"/>
          <w:spacing w:val="25"/>
          <w:w w:val="110"/>
          <w:sz w:val="24"/>
        </w:rPr>
        <w:t> </w:t>
      </w:r>
      <w:r>
        <w:rPr>
          <w:b/>
          <w:color w:val="111111"/>
          <w:w w:val="110"/>
          <w:sz w:val="24"/>
        </w:rPr>
        <w:t>cu</w:t>
      </w:r>
      <w:r>
        <w:rPr>
          <w:b/>
          <w:color w:val="111111"/>
          <w:spacing w:val="16"/>
          <w:w w:val="110"/>
          <w:sz w:val="24"/>
        </w:rPr>
        <w:t> </w:t>
      </w:r>
      <w:r>
        <w:rPr>
          <w:b/>
          <w:color w:val="111111"/>
          <w:w w:val="110"/>
          <w:sz w:val="24"/>
        </w:rPr>
        <w:t>cantitati</w:t>
      </w:r>
      <w:r>
        <w:rPr>
          <w:b/>
          <w:color w:val="111111"/>
          <w:spacing w:val="22"/>
          <w:w w:val="110"/>
          <w:sz w:val="24"/>
        </w:rPr>
        <w:t> </w:t>
      </w:r>
      <w:r>
        <w:rPr>
          <w:b/>
          <w:color w:val="111111"/>
          <w:w w:val="110"/>
          <w:sz w:val="24"/>
        </w:rPr>
        <w:t>de</w:t>
      </w:r>
      <w:r>
        <w:rPr>
          <w:b/>
          <w:color w:val="111111"/>
          <w:spacing w:val="1"/>
          <w:w w:val="110"/>
          <w:sz w:val="24"/>
        </w:rPr>
        <w:t> </w:t>
      </w:r>
      <w:r>
        <w:rPr>
          <w:b/>
          <w:color w:val="111111"/>
          <w:w w:val="110"/>
          <w:sz w:val="24"/>
        </w:rPr>
        <w:t>lucrari</w:t>
      </w:r>
      <w:r>
        <w:rPr>
          <w:b/>
          <w:color w:val="111111"/>
          <w:spacing w:val="26"/>
          <w:w w:val="110"/>
          <w:sz w:val="24"/>
        </w:rPr>
        <w:t> </w:t>
      </w:r>
      <w:r>
        <w:rPr>
          <w:b/>
          <w:color w:val="111111"/>
          <w:w w:val="110"/>
          <w:sz w:val="24"/>
        </w:rPr>
        <w:t>pe</w:t>
      </w:r>
      <w:r>
        <w:rPr>
          <w:b/>
          <w:color w:val="111111"/>
          <w:spacing w:val="18"/>
          <w:w w:val="110"/>
          <w:sz w:val="24"/>
        </w:rPr>
        <w:t> </w:t>
      </w:r>
      <w:r>
        <w:rPr>
          <w:b/>
          <w:color w:val="111111"/>
          <w:w w:val="110"/>
          <w:sz w:val="24"/>
        </w:rPr>
        <w:t>categorii</w:t>
      </w:r>
      <w:r>
        <w:rPr>
          <w:b/>
          <w:color w:val="111111"/>
          <w:spacing w:val="32"/>
          <w:w w:val="110"/>
          <w:sz w:val="24"/>
        </w:rPr>
        <w:t> </w:t>
      </w:r>
      <w:r>
        <w:rPr>
          <w:b/>
          <w:color w:val="111111"/>
          <w:w w:val="110"/>
          <w:sz w:val="24"/>
        </w:rPr>
        <w:t>de</w:t>
      </w:r>
      <w:r>
        <w:rPr>
          <w:b/>
          <w:color w:val="111111"/>
          <w:spacing w:val="17"/>
          <w:w w:val="110"/>
          <w:sz w:val="24"/>
        </w:rPr>
        <w:t> </w:t>
      </w:r>
      <w:r>
        <w:rPr>
          <w:b/>
          <w:color w:val="111111"/>
          <w:spacing w:val="-2"/>
          <w:w w:val="110"/>
          <w:sz w:val="24"/>
        </w:rPr>
        <w:t>lucrari</w:t>
      </w:r>
    </w:p>
    <w:p>
      <w:pPr>
        <w:pStyle w:val="BodyText"/>
        <w:rPr>
          <w:b/>
          <w:sz w:val="20"/>
        </w:rPr>
      </w:pPr>
    </w:p>
    <w:p>
      <w:pPr>
        <w:pStyle w:val="BodyText"/>
        <w:spacing w:before="30"/>
        <w:rPr>
          <w:b/>
          <w:sz w:val="20"/>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19"/>
        <w:gridCol w:w="764"/>
        <w:gridCol w:w="1172"/>
        <w:gridCol w:w="1326"/>
        <w:gridCol w:w="1412"/>
      </w:tblGrid>
      <w:tr>
        <w:trPr>
          <w:trHeight w:val="562" w:hRule="atLeast"/>
        </w:trPr>
        <w:tc>
          <w:tcPr>
            <w:tcW w:w="7818" w:type="dxa"/>
            <w:gridSpan w:val="4"/>
            <w:tcBorders>
              <w:left w:val="single" w:sz="2" w:space="0" w:color="000000"/>
            </w:tcBorders>
          </w:tcPr>
          <w:p>
            <w:pPr>
              <w:pStyle w:val="TableParagraph"/>
              <w:spacing w:before="9"/>
              <w:rPr>
                <w:b/>
                <w:sz w:val="16"/>
              </w:rPr>
            </w:pPr>
          </w:p>
          <w:p>
            <w:pPr>
              <w:pStyle w:val="TableParagraph"/>
              <w:ind w:left="90"/>
              <w:jc w:val="center"/>
              <w:rPr>
                <w:b/>
                <w:sz w:val="16"/>
              </w:rPr>
            </w:pPr>
            <w:r>
              <w:rPr>
                <w:b/>
                <w:color w:val="111111"/>
                <w:sz w:val="16"/>
              </w:rPr>
              <w:t>SECTIUNEA</w:t>
            </w:r>
            <w:r>
              <w:rPr>
                <w:b/>
                <w:color w:val="111111"/>
                <w:spacing w:val="28"/>
                <w:sz w:val="16"/>
              </w:rPr>
              <w:t> </w:t>
            </w:r>
            <w:r>
              <w:rPr>
                <w:b/>
                <w:color w:val="111111"/>
                <w:spacing w:val="-2"/>
                <w:sz w:val="16"/>
              </w:rPr>
              <w:t>TEHNICA</w:t>
            </w:r>
          </w:p>
        </w:tc>
        <w:tc>
          <w:tcPr>
            <w:tcW w:w="2738" w:type="dxa"/>
            <w:gridSpan w:val="2"/>
            <w:tcBorders>
              <w:right w:val="single" w:sz="12" w:space="0" w:color="000000"/>
            </w:tcBorders>
          </w:tcPr>
          <w:p>
            <w:pPr>
              <w:pStyle w:val="TableParagraph"/>
              <w:spacing w:before="184"/>
              <w:ind w:left="364"/>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5"/>
              <w:rPr>
                <w:b/>
                <w:sz w:val="16"/>
              </w:rPr>
            </w:pPr>
          </w:p>
          <w:p>
            <w:pPr>
              <w:pStyle w:val="TableParagraph"/>
              <w:ind w:left="120" w:right="54"/>
              <w:jc w:val="center"/>
              <w:rPr>
                <w:b/>
                <w:sz w:val="16"/>
              </w:rPr>
            </w:pPr>
            <w:r>
              <w:rPr>
                <w:b/>
                <w:color w:val="111111"/>
                <w:spacing w:val="-5"/>
                <w:w w:val="105"/>
                <w:sz w:val="16"/>
              </w:rPr>
              <w:t>Nr.</w:t>
            </w:r>
          </w:p>
        </w:tc>
        <w:tc>
          <w:tcPr>
            <w:tcW w:w="5219" w:type="dxa"/>
            <w:tcBorders>
              <w:left w:val="single" w:sz="2" w:space="0" w:color="000000"/>
            </w:tcBorders>
          </w:tcPr>
          <w:p>
            <w:pPr>
              <w:pStyle w:val="TableParagraph"/>
              <w:spacing w:before="110"/>
              <w:rPr>
                <w:b/>
                <w:sz w:val="16"/>
              </w:rPr>
            </w:pPr>
          </w:p>
          <w:p>
            <w:pPr>
              <w:pStyle w:val="TableParagraph"/>
              <w:ind w:left="123" w:right="46"/>
              <w:jc w:val="center"/>
              <w:rPr>
                <w:b/>
                <w:sz w:val="16"/>
              </w:rPr>
            </w:pPr>
            <w:r>
              <w:rPr>
                <w:b/>
                <w:color w:val="111111"/>
                <w:w w:val="110"/>
                <w:sz w:val="16"/>
              </w:rPr>
              <w:t>Capitol</w:t>
            </w:r>
            <w:r>
              <w:rPr>
                <w:b/>
                <w:color w:val="111111"/>
                <w:spacing w:val="8"/>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64" w:type="dxa"/>
          </w:tcPr>
          <w:p>
            <w:pPr>
              <w:pStyle w:val="TableParagraph"/>
              <w:spacing w:before="105"/>
              <w:rPr>
                <w:b/>
                <w:sz w:val="16"/>
              </w:rPr>
            </w:pPr>
          </w:p>
          <w:p>
            <w:pPr>
              <w:pStyle w:val="TableParagraph"/>
              <w:ind w:left="81" w:right="47"/>
              <w:jc w:val="center"/>
              <w:rPr>
                <w:b/>
                <w:sz w:val="16"/>
              </w:rPr>
            </w:pPr>
            <w:r>
              <w:rPr>
                <w:b/>
                <w:color w:val="111111"/>
                <w:spacing w:val="-4"/>
                <w:w w:val="115"/>
                <w:sz w:val="16"/>
              </w:rPr>
              <w:t>U.M.</w:t>
            </w:r>
          </w:p>
        </w:tc>
        <w:tc>
          <w:tcPr>
            <w:tcW w:w="1172" w:type="dxa"/>
          </w:tcPr>
          <w:p>
            <w:pPr>
              <w:pStyle w:val="TableParagraph"/>
              <w:spacing w:before="105"/>
              <w:rPr>
                <w:b/>
                <w:sz w:val="16"/>
              </w:rPr>
            </w:pPr>
          </w:p>
          <w:p>
            <w:pPr>
              <w:pStyle w:val="TableParagraph"/>
              <w:ind w:left="145"/>
              <w:rPr>
                <w:b/>
                <w:sz w:val="16"/>
              </w:rPr>
            </w:pPr>
            <w:r>
              <w:rPr>
                <w:b/>
                <w:color w:val="111111"/>
                <w:spacing w:val="-2"/>
                <w:w w:val="115"/>
                <w:sz w:val="16"/>
              </w:rPr>
              <w:t>Cantitatea</w:t>
            </w:r>
          </w:p>
        </w:tc>
        <w:tc>
          <w:tcPr>
            <w:tcW w:w="1326" w:type="dxa"/>
          </w:tcPr>
          <w:p>
            <w:pPr>
              <w:pStyle w:val="TableParagraph"/>
              <w:spacing w:line="232" w:lineRule="auto" w:before="106"/>
              <w:ind w:left="75" w:right="49"/>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75" w:right="36"/>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2" w:type="dxa"/>
            <w:tcBorders>
              <w:right w:val="single" w:sz="12" w:space="0" w:color="000000"/>
            </w:tcBorders>
          </w:tcPr>
          <w:p>
            <w:pPr>
              <w:pStyle w:val="TableParagraph"/>
              <w:spacing w:line="181" w:lineRule="exact" w:before="102"/>
              <w:ind w:left="103" w:right="57"/>
              <w:jc w:val="center"/>
              <w:rPr>
                <w:b/>
                <w:sz w:val="16"/>
              </w:rPr>
            </w:pPr>
            <w:r>
              <w:rPr>
                <w:b/>
                <w:color w:val="111111"/>
                <w:spacing w:val="-2"/>
                <w:w w:val="105"/>
                <w:sz w:val="16"/>
              </w:rPr>
              <w:t>TOTALUL</w:t>
            </w:r>
          </w:p>
          <w:p>
            <w:pPr>
              <w:pStyle w:val="TableParagraph"/>
              <w:spacing w:line="181" w:lineRule="exact"/>
              <w:ind w:left="103" w:right="50"/>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8"/>
              <w:ind w:left="103" w:right="50"/>
              <w:jc w:val="center"/>
              <w:rPr>
                <w:sz w:val="16"/>
              </w:rPr>
            </w:pPr>
            <w:r>
              <w:rPr>
                <w:color w:val="111111"/>
                <w:w w:val="110"/>
                <w:sz w:val="16"/>
              </w:rPr>
              <w:t>-</w:t>
            </w:r>
            <w:r>
              <w:rPr>
                <w:color w:val="111111"/>
                <w:spacing w:val="7"/>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120" w:right="35"/>
              <w:jc w:val="center"/>
              <w:rPr>
                <w:b/>
                <w:sz w:val="21"/>
              </w:rPr>
            </w:pPr>
            <w:r>
              <w:rPr>
                <w:b/>
                <w:color w:val="111111"/>
                <w:spacing w:val="-10"/>
                <w:w w:val="95"/>
                <w:sz w:val="21"/>
              </w:rPr>
              <w:t>o</w:t>
            </w:r>
          </w:p>
        </w:tc>
        <w:tc>
          <w:tcPr>
            <w:tcW w:w="5219" w:type="dxa"/>
            <w:tcBorders>
              <w:left w:val="single" w:sz="2" w:space="0" w:color="000000"/>
            </w:tcBorders>
          </w:tcPr>
          <w:p>
            <w:pPr>
              <w:pStyle w:val="TableParagraph"/>
              <w:spacing w:line="157" w:lineRule="exact"/>
              <w:ind w:left="123" w:right="75"/>
              <w:jc w:val="center"/>
              <w:rPr>
                <w:rFonts w:ascii="Times New Roman"/>
                <w:b/>
                <w:sz w:val="17"/>
              </w:rPr>
            </w:pPr>
            <w:r>
              <w:rPr>
                <w:rFonts w:ascii="Times New Roman"/>
                <w:b/>
                <w:color w:val="111111"/>
                <w:spacing w:val="-12"/>
                <w:w w:val="95"/>
                <w:sz w:val="17"/>
              </w:rPr>
              <w:t>1</w:t>
            </w:r>
          </w:p>
        </w:tc>
        <w:tc>
          <w:tcPr>
            <w:tcW w:w="764" w:type="dxa"/>
          </w:tcPr>
          <w:p>
            <w:pPr>
              <w:pStyle w:val="TableParagraph"/>
              <w:spacing w:line="156" w:lineRule="exact" w:before="1"/>
              <w:ind w:left="81" w:right="40"/>
              <w:jc w:val="center"/>
              <w:rPr>
                <w:b/>
                <w:sz w:val="16"/>
              </w:rPr>
            </w:pPr>
            <w:r>
              <w:rPr>
                <w:b/>
                <w:color w:val="111111"/>
                <w:spacing w:val="-10"/>
                <w:w w:val="110"/>
                <w:sz w:val="16"/>
              </w:rPr>
              <w:t>2</w:t>
            </w:r>
          </w:p>
        </w:tc>
        <w:tc>
          <w:tcPr>
            <w:tcW w:w="1172" w:type="dxa"/>
          </w:tcPr>
          <w:p>
            <w:pPr>
              <w:pStyle w:val="TableParagraph"/>
              <w:spacing w:line="156" w:lineRule="exact" w:before="1"/>
              <w:ind w:left="63" w:right="30"/>
              <w:jc w:val="center"/>
              <w:rPr>
                <w:b/>
                <w:sz w:val="16"/>
              </w:rPr>
            </w:pPr>
            <w:r>
              <w:rPr>
                <w:b/>
                <w:color w:val="111111"/>
                <w:spacing w:val="-10"/>
                <w:w w:val="110"/>
                <w:sz w:val="16"/>
              </w:rPr>
              <w:t>3</w:t>
            </w:r>
          </w:p>
        </w:tc>
        <w:tc>
          <w:tcPr>
            <w:tcW w:w="1326" w:type="dxa"/>
          </w:tcPr>
          <w:p>
            <w:pPr>
              <w:pStyle w:val="TableParagraph"/>
              <w:spacing w:line="157" w:lineRule="exact"/>
              <w:ind w:left="75" w:right="36"/>
              <w:jc w:val="center"/>
              <w:rPr>
                <w:b/>
                <w:sz w:val="16"/>
              </w:rPr>
            </w:pPr>
            <w:r>
              <w:rPr>
                <w:b/>
                <w:color w:val="111111"/>
                <w:spacing w:val="-10"/>
                <w:w w:val="110"/>
                <w:sz w:val="16"/>
              </w:rPr>
              <w:t>4</w:t>
            </w:r>
          </w:p>
        </w:tc>
        <w:tc>
          <w:tcPr>
            <w:tcW w:w="1412" w:type="dxa"/>
            <w:tcBorders>
              <w:right w:val="single" w:sz="12" w:space="0" w:color="000000"/>
            </w:tcBorders>
          </w:tcPr>
          <w:p>
            <w:pPr>
              <w:pStyle w:val="TableParagraph"/>
              <w:spacing w:line="157" w:lineRule="exact"/>
              <w:ind w:left="349"/>
              <w:rPr>
                <w:b/>
                <w:sz w:val="16"/>
              </w:rPr>
            </w:pPr>
            <w:r>
              <w:rPr>
                <w:b/>
                <w:color w:val="111111"/>
                <w:spacing w:val="-2"/>
                <w:w w:val="170"/>
                <w:sz w:val="16"/>
              </w:rPr>
              <w:t>5=3x4</w:t>
            </w:r>
          </w:p>
        </w:tc>
      </w:tr>
      <w:tr>
        <w:trPr>
          <w:trHeight w:val="268" w:hRule="atLeast"/>
        </w:trPr>
        <w:tc>
          <w:tcPr>
            <w:tcW w:w="5882" w:type="dxa"/>
            <w:gridSpan w:val="2"/>
            <w:tcBorders>
              <w:left w:val="single" w:sz="2" w:space="0" w:color="000000"/>
              <w:bottom w:val="nil"/>
            </w:tcBorders>
          </w:tcPr>
          <w:p>
            <w:pPr>
              <w:pStyle w:val="TableParagraph"/>
              <w:spacing w:before="35"/>
              <w:ind w:left="543"/>
              <w:rPr>
                <w:sz w:val="18"/>
              </w:rPr>
            </w:pPr>
            <w:r>
              <w:rPr>
                <w:b/>
                <w:color w:val="111111"/>
                <w:w w:val="110"/>
                <w:sz w:val="17"/>
              </w:rPr>
              <w:t>1</w:t>
            </w:r>
            <w:r>
              <w:rPr>
                <w:b/>
                <w:color w:val="111111"/>
                <w:spacing w:val="-13"/>
                <w:w w:val="110"/>
                <w:sz w:val="17"/>
              </w:rPr>
              <w:t> </w:t>
            </w:r>
            <w:r>
              <w:rPr>
                <w:b/>
                <w:color w:val="111111"/>
                <w:w w:val="110"/>
                <w:sz w:val="17"/>
              </w:rPr>
              <w:t>SA04A#</w:t>
            </w:r>
            <w:r>
              <w:rPr>
                <w:b/>
                <w:color w:val="111111"/>
                <w:spacing w:val="5"/>
                <w:w w:val="110"/>
                <w:sz w:val="17"/>
              </w:rPr>
              <w:t> </w:t>
            </w:r>
            <w:r>
              <w:rPr>
                <w:color w:val="111111"/>
                <w:w w:val="110"/>
                <w:sz w:val="17"/>
              </w:rPr>
              <w:t>-</w:t>
            </w:r>
            <w:r>
              <w:rPr>
                <w:color w:val="111111"/>
                <w:spacing w:val="2"/>
                <w:w w:val="110"/>
                <w:sz w:val="17"/>
              </w:rPr>
              <w:t> </w:t>
            </w:r>
            <w:r>
              <w:rPr>
                <w:color w:val="111111"/>
                <w:w w:val="110"/>
                <w:sz w:val="18"/>
              </w:rPr>
              <w:t>Demontare</w:t>
            </w:r>
            <w:r>
              <w:rPr>
                <w:color w:val="111111"/>
                <w:spacing w:val="-5"/>
                <w:w w:val="110"/>
                <w:sz w:val="18"/>
              </w:rPr>
              <w:t> </w:t>
            </w:r>
            <w:r>
              <w:rPr>
                <w:color w:val="111111"/>
                <w:w w:val="110"/>
                <w:sz w:val="18"/>
              </w:rPr>
              <w:t>Teava</w:t>
            </w:r>
            <w:r>
              <w:rPr>
                <w:color w:val="111111"/>
                <w:spacing w:val="4"/>
                <w:w w:val="110"/>
                <w:sz w:val="18"/>
              </w:rPr>
              <w:t> </w:t>
            </w:r>
            <w:r>
              <w:rPr>
                <w:color w:val="111111"/>
                <w:w w:val="110"/>
                <w:sz w:val="18"/>
              </w:rPr>
              <w:t>OL-ZN</w:t>
            </w:r>
            <w:r>
              <w:rPr>
                <w:color w:val="111111"/>
                <w:spacing w:val="-5"/>
                <w:w w:val="110"/>
                <w:sz w:val="18"/>
              </w:rPr>
              <w:t> </w:t>
            </w:r>
            <w:r>
              <w:rPr>
                <w:color w:val="111111"/>
                <w:spacing w:val="-4"/>
                <w:w w:val="110"/>
                <w:sz w:val="18"/>
              </w:rPr>
              <w:t>1/2"</w:t>
            </w:r>
          </w:p>
        </w:tc>
        <w:tc>
          <w:tcPr>
            <w:tcW w:w="764" w:type="dxa"/>
            <w:vMerge w:val="restart"/>
          </w:tcPr>
          <w:p>
            <w:pPr>
              <w:pStyle w:val="TableParagraph"/>
              <w:spacing w:before="29"/>
              <w:ind w:left="292"/>
              <w:rPr>
                <w:rFonts w:ascii="Courier New"/>
                <w:b/>
                <w:sz w:val="21"/>
              </w:rPr>
            </w:pPr>
            <w:r>
              <w:rPr>
                <w:rFonts w:ascii="Courier New"/>
                <w:b/>
                <w:color w:val="111111"/>
                <w:spacing w:val="-5"/>
                <w:w w:val="95"/>
                <w:sz w:val="21"/>
              </w:rPr>
              <w:t>ml</w:t>
            </w:r>
          </w:p>
        </w:tc>
        <w:tc>
          <w:tcPr>
            <w:tcW w:w="1172" w:type="dxa"/>
          </w:tcPr>
          <w:p>
            <w:pPr>
              <w:pStyle w:val="TableParagraph"/>
              <w:spacing w:before="40"/>
              <w:ind w:right="9"/>
              <w:jc w:val="right"/>
              <w:rPr>
                <w:b/>
                <w:sz w:val="17"/>
              </w:rPr>
            </w:pPr>
            <w:r>
              <w:rPr>
                <w:b/>
                <w:color w:val="111111"/>
                <w:spacing w:val="-2"/>
                <w:w w:val="125"/>
                <w:sz w:val="17"/>
              </w:rPr>
              <w:t>20.000</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tcBorders>
              <w:top w:val="nil"/>
              <w:left w:val="nil"/>
              <w:bottom w:val="nil"/>
              <w:right w:val="single" w:sz="2" w:space="0" w:color="000000"/>
            </w:tcBorders>
          </w:tcPr>
          <w:p>
            <w:pPr>
              <w:pStyle w:val="TableParagraph"/>
              <w:rPr>
                <w:rFonts w:ascii="Times New Roman"/>
                <w:sz w:val="18"/>
              </w:rPr>
            </w:pPr>
          </w:p>
        </w:tc>
        <w:tc>
          <w:tcPr>
            <w:tcW w:w="5219" w:type="dxa"/>
            <w:vMerge w:val="restart"/>
            <w:tcBorders>
              <w:top w:val="nil"/>
            </w:tcBorders>
          </w:tcPr>
          <w:p>
            <w:pPr>
              <w:pStyle w:val="TableParagraph"/>
              <w:rPr>
                <w:rFonts w:ascii="Times New Roman"/>
                <w:sz w:val="18"/>
              </w:rPr>
            </w:pPr>
          </w:p>
        </w:tc>
        <w:tc>
          <w:tcPr>
            <w:tcW w:w="764" w:type="dxa"/>
            <w:vMerge/>
            <w:tcBorders>
              <w:top w:val="nil"/>
            </w:tcBorders>
          </w:tcPr>
          <w:p>
            <w:pPr>
              <w:rPr>
                <w:sz w:val="2"/>
                <w:szCs w:val="2"/>
              </w:rPr>
            </w:pPr>
          </w:p>
        </w:tc>
        <w:tc>
          <w:tcPr>
            <w:tcW w:w="1172" w:type="dxa"/>
          </w:tcPr>
          <w:p>
            <w:pPr>
              <w:pStyle w:val="TableParagraph"/>
              <w:spacing w:before="35"/>
              <w:ind w:right="1"/>
              <w:jc w:val="right"/>
              <w:rPr>
                <w:sz w:val="18"/>
              </w:rPr>
            </w:pPr>
            <w:r>
              <w:rPr>
                <w:color w:val="111111"/>
                <w:spacing w:val="-2"/>
                <w:w w:val="110"/>
                <w:sz w:val="18"/>
              </w:rPr>
              <w:t>material</w:t>
            </w:r>
            <w:r>
              <w:rPr>
                <w:color w:val="424242"/>
                <w:spacing w:val="-2"/>
                <w:w w:val="110"/>
                <w:sz w:val="18"/>
              </w:rPr>
              <w:t>:</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val="restart"/>
            <w:tcBorders>
              <w:top w:val="nil"/>
              <w:left w:val="single" w:sz="2" w:space="0" w:color="000000"/>
            </w:tcBorders>
          </w:tcPr>
          <w:p>
            <w:pPr>
              <w:pStyle w:val="TableParagraph"/>
              <w:rPr>
                <w:rFonts w:ascii="Times New Roman"/>
                <w:sz w:val="18"/>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8"/>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tcBorders>
              <w:top w:val="nil"/>
              <w:left w:val="single" w:sz="2" w:space="0" w:color="000000"/>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jc w:val="right"/>
              <w:rPr>
                <w:sz w:val="18"/>
              </w:rPr>
            </w:pPr>
            <w:r>
              <w:rPr>
                <w:color w:val="111111"/>
                <w:spacing w:val="-2"/>
                <w:w w:val="115"/>
                <w:sz w:val="18"/>
              </w:rPr>
              <w:t>utilaj</w:t>
            </w:r>
            <w:r>
              <w:rPr>
                <w:color w:val="424242"/>
                <w:spacing w:val="-2"/>
                <w:w w:val="115"/>
                <w:sz w:val="18"/>
              </w:rPr>
              <w:t>:</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8" w:hRule="atLeast"/>
        </w:trPr>
        <w:tc>
          <w:tcPr>
            <w:tcW w:w="663" w:type="dxa"/>
            <w:vMerge/>
            <w:tcBorders>
              <w:top w:val="nil"/>
              <w:left w:val="single" w:sz="2" w:space="0" w:color="000000"/>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10"/>
                <w:sz w:val="18"/>
              </w:rPr>
              <w:t>transport:</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44" w:hRule="atLeast"/>
        </w:trPr>
        <w:tc>
          <w:tcPr>
            <w:tcW w:w="5882" w:type="dxa"/>
            <w:gridSpan w:val="2"/>
            <w:tcBorders>
              <w:left w:val="single" w:sz="2" w:space="0" w:color="000000"/>
              <w:bottom w:val="nil"/>
            </w:tcBorders>
          </w:tcPr>
          <w:p>
            <w:pPr>
              <w:pStyle w:val="TableParagraph"/>
              <w:spacing w:line="194" w:lineRule="exact" w:before="30"/>
              <w:ind w:left="543"/>
              <w:rPr>
                <w:sz w:val="18"/>
              </w:rPr>
            </w:pPr>
            <w:r>
              <w:rPr>
                <w:b/>
                <w:color w:val="111111"/>
                <w:w w:val="110"/>
                <w:sz w:val="17"/>
              </w:rPr>
              <w:t>2</w:t>
            </w:r>
            <w:r>
              <w:rPr>
                <w:b/>
                <w:color w:val="111111"/>
                <w:spacing w:val="24"/>
                <w:w w:val="110"/>
                <w:sz w:val="17"/>
              </w:rPr>
              <w:t> </w:t>
            </w:r>
            <w:r>
              <w:rPr>
                <w:b/>
                <w:color w:val="111111"/>
                <w:w w:val="110"/>
                <w:sz w:val="17"/>
              </w:rPr>
              <w:t>RPSA03A#</w:t>
            </w:r>
            <w:r>
              <w:rPr>
                <w:b/>
                <w:color w:val="111111"/>
                <w:spacing w:val="17"/>
                <w:w w:val="110"/>
                <w:sz w:val="17"/>
              </w:rPr>
              <w:t> </w:t>
            </w:r>
            <w:r>
              <w:rPr>
                <w:color w:val="111111"/>
                <w:w w:val="110"/>
                <w:sz w:val="17"/>
              </w:rPr>
              <w:t>-</w:t>
            </w:r>
            <w:r>
              <w:rPr>
                <w:color w:val="111111"/>
                <w:spacing w:val="7"/>
                <w:w w:val="110"/>
                <w:sz w:val="17"/>
              </w:rPr>
              <w:t> </w:t>
            </w:r>
            <w:r>
              <w:rPr>
                <w:color w:val="111111"/>
                <w:w w:val="110"/>
                <w:sz w:val="18"/>
              </w:rPr>
              <w:t>Demontarea</w:t>
            </w:r>
            <w:r>
              <w:rPr>
                <w:color w:val="111111"/>
                <w:spacing w:val="11"/>
                <w:w w:val="110"/>
                <w:sz w:val="18"/>
              </w:rPr>
              <w:t> </w:t>
            </w:r>
            <w:r>
              <w:rPr>
                <w:color w:val="111111"/>
                <w:w w:val="110"/>
                <w:sz w:val="18"/>
              </w:rPr>
              <w:t>teava</w:t>
            </w:r>
            <w:r>
              <w:rPr>
                <w:color w:val="111111"/>
                <w:spacing w:val="6"/>
                <w:w w:val="110"/>
                <w:sz w:val="18"/>
              </w:rPr>
              <w:t> </w:t>
            </w:r>
            <w:r>
              <w:rPr>
                <w:color w:val="111111"/>
                <w:w w:val="110"/>
                <w:sz w:val="18"/>
              </w:rPr>
              <w:t>din</w:t>
            </w:r>
            <w:r>
              <w:rPr>
                <w:color w:val="111111"/>
                <w:spacing w:val="3"/>
                <w:w w:val="110"/>
                <w:sz w:val="18"/>
              </w:rPr>
              <w:t> </w:t>
            </w:r>
            <w:r>
              <w:rPr>
                <w:color w:val="111111"/>
                <w:spacing w:val="-2"/>
                <w:w w:val="110"/>
                <w:sz w:val="18"/>
              </w:rPr>
              <w:t>polipropilena</w:t>
            </w:r>
          </w:p>
        </w:tc>
        <w:tc>
          <w:tcPr>
            <w:tcW w:w="764" w:type="dxa"/>
            <w:vMerge w:val="restart"/>
          </w:tcPr>
          <w:p>
            <w:pPr>
              <w:pStyle w:val="TableParagraph"/>
              <w:spacing w:before="29"/>
              <w:ind w:left="292"/>
              <w:rPr>
                <w:rFonts w:ascii="Courier New"/>
                <w:b/>
                <w:sz w:val="21"/>
              </w:rPr>
            </w:pPr>
            <w:r>
              <w:rPr>
                <w:rFonts w:ascii="Courier New"/>
                <w:b/>
                <w:color w:val="111111"/>
                <w:spacing w:val="-5"/>
                <w:w w:val="95"/>
                <w:sz w:val="21"/>
              </w:rPr>
              <w:t>ml</w:t>
            </w:r>
          </w:p>
        </w:tc>
        <w:tc>
          <w:tcPr>
            <w:tcW w:w="1172" w:type="dxa"/>
            <w:tcBorders>
              <w:bottom w:val="single" w:sz="2" w:space="0" w:color="000000"/>
            </w:tcBorders>
          </w:tcPr>
          <w:p>
            <w:pPr>
              <w:pStyle w:val="TableParagraph"/>
              <w:spacing w:line="190" w:lineRule="exact" w:before="35"/>
              <w:ind w:right="9"/>
              <w:jc w:val="right"/>
              <w:rPr>
                <w:b/>
                <w:sz w:val="17"/>
              </w:rPr>
            </w:pPr>
            <w:r>
              <w:rPr>
                <w:b/>
                <w:color w:val="111111"/>
                <w:spacing w:val="-2"/>
                <w:w w:val="125"/>
                <w:sz w:val="17"/>
              </w:rPr>
              <w:t>20.000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val="restart"/>
            <w:tcBorders>
              <w:top w:val="nil"/>
            </w:tcBorders>
          </w:tcPr>
          <w:p>
            <w:pPr>
              <w:pStyle w:val="TableParagraph"/>
              <w:rPr>
                <w:rFonts w:ascii="Times New Roman"/>
                <w:sz w:val="18"/>
              </w:rPr>
            </w:pPr>
          </w:p>
        </w:tc>
        <w:tc>
          <w:tcPr>
            <w:tcW w:w="5219" w:type="dxa"/>
            <w:vMerge w:val="restart"/>
            <w:tcBorders>
              <w:top w:val="nil"/>
            </w:tcBorders>
          </w:tcPr>
          <w:p>
            <w:pPr>
              <w:pStyle w:val="TableParagraph"/>
              <w:spacing w:line="180" w:lineRule="exact"/>
              <w:ind w:left="65"/>
              <w:rPr>
                <w:sz w:val="18"/>
              </w:rPr>
            </w:pPr>
            <w:r>
              <w:rPr>
                <w:color w:val="111111"/>
                <w:w w:val="105"/>
                <w:sz w:val="18"/>
              </w:rPr>
              <w:t>reticulata</w:t>
            </w:r>
            <w:r>
              <w:rPr>
                <w:color w:val="111111"/>
                <w:spacing w:val="1"/>
                <w:w w:val="105"/>
                <w:sz w:val="18"/>
              </w:rPr>
              <w:t> </w:t>
            </w:r>
            <w:r>
              <w:rPr>
                <w:color w:val="111111"/>
                <w:w w:val="105"/>
                <w:sz w:val="18"/>
              </w:rPr>
              <w:t>PN</w:t>
            </w:r>
            <w:r>
              <w:rPr>
                <w:color w:val="111111"/>
                <w:spacing w:val="-11"/>
                <w:w w:val="105"/>
                <w:sz w:val="18"/>
              </w:rPr>
              <w:t> </w:t>
            </w:r>
            <w:r>
              <w:rPr>
                <w:color w:val="111111"/>
                <w:w w:val="105"/>
                <w:sz w:val="18"/>
              </w:rPr>
              <w:t>16,</w:t>
            </w:r>
            <w:r>
              <w:rPr>
                <w:color w:val="111111"/>
                <w:spacing w:val="27"/>
                <w:w w:val="105"/>
                <w:sz w:val="18"/>
              </w:rPr>
              <w:t> </w:t>
            </w:r>
            <w:r>
              <w:rPr>
                <w:color w:val="111111"/>
                <w:spacing w:val="-2"/>
                <w:w w:val="105"/>
                <w:sz w:val="18"/>
              </w:rPr>
              <w:t>D20mm</w:t>
            </w: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4"/>
              <w:ind w:right="19"/>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8"/>
              </w:rPr>
            </w:pPr>
          </w:p>
        </w:tc>
        <w:tc>
          <w:tcPr>
            <w:tcW w:w="1412"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9"/>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0"/>
              <w:jc w:val="right"/>
              <w:rPr>
                <w:sz w:val="18"/>
              </w:rPr>
            </w:pPr>
            <w:r>
              <w:rPr>
                <w:color w:val="111111"/>
                <w:spacing w:val="-2"/>
                <w:w w:val="115"/>
                <w:sz w:val="18"/>
              </w:rPr>
              <w:t>utilaj:</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68"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2"/>
              <w:jc w:val="right"/>
              <w:rPr>
                <w:sz w:val="18"/>
              </w:rPr>
            </w:pPr>
            <w:r>
              <w:rPr>
                <w:color w:val="111111"/>
                <w:spacing w:val="-2"/>
                <w:w w:val="110"/>
                <w:sz w:val="18"/>
              </w:rPr>
              <w:t>transport:</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68" w:hRule="atLeast"/>
        </w:trPr>
        <w:tc>
          <w:tcPr>
            <w:tcW w:w="5882" w:type="dxa"/>
            <w:gridSpan w:val="2"/>
            <w:tcBorders>
              <w:bottom w:val="nil"/>
            </w:tcBorders>
          </w:tcPr>
          <w:p>
            <w:pPr>
              <w:pStyle w:val="TableParagraph"/>
              <w:spacing w:before="40"/>
              <w:ind w:left="531"/>
              <w:rPr>
                <w:sz w:val="18"/>
              </w:rPr>
            </w:pPr>
            <w:r>
              <w:rPr>
                <w:b/>
                <w:color w:val="111111"/>
                <w:w w:val="110"/>
                <w:sz w:val="17"/>
              </w:rPr>
              <w:t>3</w:t>
            </w:r>
            <w:r>
              <w:rPr>
                <w:b/>
                <w:color w:val="111111"/>
                <w:spacing w:val="30"/>
                <w:w w:val="110"/>
                <w:sz w:val="17"/>
              </w:rPr>
              <w:t> </w:t>
            </w:r>
            <w:r>
              <w:rPr>
                <w:b/>
                <w:color w:val="111111"/>
                <w:w w:val="110"/>
                <w:sz w:val="17"/>
              </w:rPr>
              <w:t>RPSA03A#</w:t>
            </w:r>
            <w:r>
              <w:rPr>
                <w:b/>
                <w:color w:val="111111"/>
                <w:spacing w:val="20"/>
                <w:w w:val="110"/>
                <w:sz w:val="17"/>
              </w:rPr>
              <w:t> </w:t>
            </w:r>
            <w:r>
              <w:rPr>
                <w:color w:val="111111"/>
                <w:w w:val="110"/>
                <w:sz w:val="17"/>
              </w:rPr>
              <w:t>-</w:t>
            </w:r>
            <w:r>
              <w:rPr>
                <w:color w:val="111111"/>
                <w:spacing w:val="6"/>
                <w:w w:val="110"/>
                <w:sz w:val="17"/>
              </w:rPr>
              <w:t> </w:t>
            </w:r>
            <w:r>
              <w:rPr>
                <w:color w:val="111111"/>
                <w:w w:val="110"/>
                <w:sz w:val="18"/>
              </w:rPr>
              <w:t>Demontarea</w:t>
            </w:r>
            <w:r>
              <w:rPr>
                <w:color w:val="111111"/>
                <w:spacing w:val="11"/>
                <w:w w:val="110"/>
                <w:sz w:val="18"/>
              </w:rPr>
              <w:t> </w:t>
            </w:r>
            <w:r>
              <w:rPr>
                <w:color w:val="111111"/>
                <w:w w:val="110"/>
                <w:sz w:val="18"/>
              </w:rPr>
              <w:t>teava</w:t>
            </w:r>
            <w:r>
              <w:rPr>
                <w:color w:val="111111"/>
                <w:spacing w:val="9"/>
                <w:w w:val="110"/>
                <w:sz w:val="18"/>
              </w:rPr>
              <w:t> </w:t>
            </w:r>
            <w:r>
              <w:rPr>
                <w:color w:val="111111"/>
                <w:w w:val="110"/>
                <w:sz w:val="18"/>
              </w:rPr>
              <w:t>din </w:t>
            </w:r>
            <w:r>
              <w:rPr>
                <w:color w:val="111111"/>
                <w:spacing w:val="-2"/>
                <w:w w:val="110"/>
                <w:sz w:val="18"/>
              </w:rPr>
              <w:t>polipropilena</w:t>
            </w:r>
          </w:p>
        </w:tc>
        <w:tc>
          <w:tcPr>
            <w:tcW w:w="764" w:type="dxa"/>
            <w:vMerge w:val="restart"/>
          </w:tcPr>
          <w:p>
            <w:pPr>
              <w:pStyle w:val="TableParagraph"/>
              <w:spacing w:before="34"/>
              <w:ind w:left="292"/>
              <w:rPr>
                <w:rFonts w:ascii="Courier New"/>
                <w:b/>
                <w:sz w:val="21"/>
              </w:rPr>
            </w:pPr>
            <w:r>
              <w:rPr>
                <w:rFonts w:ascii="Courier New"/>
                <w:b/>
                <w:color w:val="111111"/>
                <w:spacing w:val="-5"/>
                <w:w w:val="95"/>
                <w:sz w:val="21"/>
              </w:rPr>
              <w:t>ml</w:t>
            </w:r>
          </w:p>
        </w:tc>
        <w:tc>
          <w:tcPr>
            <w:tcW w:w="1172" w:type="dxa"/>
          </w:tcPr>
          <w:p>
            <w:pPr>
              <w:pStyle w:val="TableParagraph"/>
              <w:spacing w:before="44"/>
              <w:ind w:right="9"/>
              <w:jc w:val="right"/>
              <w:rPr>
                <w:b/>
                <w:sz w:val="17"/>
              </w:rPr>
            </w:pPr>
            <w:r>
              <w:rPr>
                <w:b/>
                <w:color w:val="111111"/>
                <w:spacing w:val="-2"/>
                <w:w w:val="125"/>
                <w:sz w:val="17"/>
              </w:rPr>
              <w:t>20.000</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val="restart"/>
            <w:tcBorders>
              <w:top w:val="nil"/>
            </w:tcBorders>
          </w:tcPr>
          <w:p>
            <w:pPr>
              <w:pStyle w:val="TableParagraph"/>
              <w:rPr>
                <w:rFonts w:ascii="Times New Roman"/>
                <w:sz w:val="18"/>
              </w:rPr>
            </w:pPr>
          </w:p>
        </w:tc>
        <w:tc>
          <w:tcPr>
            <w:tcW w:w="5219" w:type="dxa"/>
            <w:vMerge w:val="restart"/>
            <w:tcBorders>
              <w:top w:val="nil"/>
            </w:tcBorders>
          </w:tcPr>
          <w:p>
            <w:pPr>
              <w:pStyle w:val="TableParagraph"/>
              <w:spacing w:line="161" w:lineRule="exact"/>
              <w:ind w:left="60"/>
              <w:rPr>
                <w:sz w:val="18"/>
              </w:rPr>
            </w:pPr>
            <w:r>
              <w:rPr>
                <w:color w:val="111111"/>
                <w:sz w:val="18"/>
              </w:rPr>
              <w:t>reticulata</w:t>
            </w:r>
            <w:r>
              <w:rPr>
                <w:color w:val="111111"/>
                <w:spacing w:val="41"/>
                <w:sz w:val="18"/>
              </w:rPr>
              <w:t> </w:t>
            </w:r>
            <w:r>
              <w:rPr>
                <w:color w:val="111111"/>
                <w:sz w:val="18"/>
              </w:rPr>
              <w:t>PN</w:t>
            </w:r>
            <w:r>
              <w:rPr>
                <w:color w:val="111111"/>
                <w:spacing w:val="28"/>
                <w:sz w:val="18"/>
              </w:rPr>
              <w:t> </w:t>
            </w:r>
            <w:r>
              <w:rPr>
                <w:color w:val="111111"/>
                <w:sz w:val="18"/>
              </w:rPr>
              <w:t>16,</w:t>
            </w:r>
            <w:r>
              <w:rPr>
                <w:color w:val="111111"/>
                <w:spacing w:val="18"/>
                <w:sz w:val="18"/>
              </w:rPr>
              <w:t> </w:t>
            </w:r>
            <w:r>
              <w:rPr>
                <w:color w:val="111111"/>
                <w:spacing w:val="-2"/>
                <w:sz w:val="18"/>
              </w:rPr>
              <w:t>D25mm</w:t>
            </w:r>
          </w:p>
        </w:tc>
        <w:tc>
          <w:tcPr>
            <w:tcW w:w="764" w:type="dxa"/>
            <w:vMerge/>
            <w:tcBorders>
              <w:top w:val="nil"/>
            </w:tcBorders>
          </w:tcPr>
          <w:p>
            <w:pPr>
              <w:rPr>
                <w:sz w:val="2"/>
                <w:szCs w:val="2"/>
              </w:rPr>
            </w:pPr>
          </w:p>
        </w:tc>
        <w:tc>
          <w:tcPr>
            <w:tcW w:w="1172" w:type="dxa"/>
          </w:tcPr>
          <w:p>
            <w:pPr>
              <w:pStyle w:val="TableParagraph"/>
              <w:spacing w:before="40"/>
              <w:ind w:right="14"/>
              <w:jc w:val="right"/>
              <w:rPr>
                <w:sz w:val="18"/>
              </w:rPr>
            </w:pPr>
            <w:r>
              <w:rPr>
                <w:color w:val="111111"/>
                <w:spacing w:val="-2"/>
                <w:w w:val="110"/>
                <w:sz w:val="18"/>
              </w:rPr>
              <w:t>material:</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9"/>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9"/>
              <w:jc w:val="right"/>
              <w:rPr>
                <w:sz w:val="18"/>
              </w:rPr>
            </w:pPr>
            <w:r>
              <w:rPr>
                <w:color w:val="111111"/>
                <w:spacing w:val="-2"/>
                <w:w w:val="110"/>
                <w:sz w:val="18"/>
              </w:rPr>
              <w:t>utilaj:</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8"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4"/>
              <w:jc w:val="right"/>
              <w:rPr>
                <w:sz w:val="18"/>
              </w:rPr>
            </w:pPr>
            <w:r>
              <w:rPr>
                <w:color w:val="111111"/>
                <w:spacing w:val="-2"/>
                <w:w w:val="110"/>
                <w:sz w:val="18"/>
              </w:rPr>
              <w:t>transport:</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49" w:hRule="atLeast"/>
        </w:trPr>
        <w:tc>
          <w:tcPr>
            <w:tcW w:w="5882" w:type="dxa"/>
            <w:gridSpan w:val="2"/>
            <w:tcBorders>
              <w:bottom w:val="nil"/>
            </w:tcBorders>
          </w:tcPr>
          <w:p>
            <w:pPr>
              <w:pStyle w:val="TableParagraph"/>
              <w:spacing w:line="189" w:lineRule="exact" w:before="40"/>
              <w:ind w:left="525"/>
              <w:rPr>
                <w:sz w:val="18"/>
              </w:rPr>
            </w:pPr>
            <w:r>
              <w:rPr>
                <w:b/>
                <w:color w:val="111111"/>
                <w:w w:val="110"/>
                <w:sz w:val="17"/>
              </w:rPr>
              <w:t>4</w:t>
            </w:r>
            <w:r>
              <w:rPr>
                <w:b/>
                <w:color w:val="111111"/>
                <w:spacing w:val="30"/>
                <w:w w:val="110"/>
                <w:sz w:val="17"/>
              </w:rPr>
              <w:t> </w:t>
            </w:r>
            <w:r>
              <w:rPr>
                <w:b/>
                <w:color w:val="111111"/>
                <w:w w:val="110"/>
                <w:sz w:val="17"/>
              </w:rPr>
              <w:t>RPSA03A#</w:t>
            </w:r>
            <w:r>
              <w:rPr>
                <w:b/>
                <w:color w:val="111111"/>
                <w:spacing w:val="24"/>
                <w:w w:val="110"/>
                <w:sz w:val="17"/>
              </w:rPr>
              <w:t> </w:t>
            </w:r>
            <w:r>
              <w:rPr>
                <w:color w:val="111111"/>
                <w:w w:val="110"/>
                <w:sz w:val="17"/>
              </w:rPr>
              <w:t>-</w:t>
            </w:r>
            <w:r>
              <w:rPr>
                <w:color w:val="111111"/>
                <w:spacing w:val="5"/>
                <w:w w:val="110"/>
                <w:sz w:val="17"/>
              </w:rPr>
              <w:t> </w:t>
            </w:r>
            <w:r>
              <w:rPr>
                <w:color w:val="111111"/>
                <w:w w:val="110"/>
                <w:sz w:val="18"/>
              </w:rPr>
              <w:t>Demontarea</w:t>
            </w:r>
            <w:r>
              <w:rPr>
                <w:color w:val="111111"/>
                <w:spacing w:val="9"/>
                <w:w w:val="110"/>
                <w:sz w:val="18"/>
              </w:rPr>
              <w:t> </w:t>
            </w:r>
            <w:r>
              <w:rPr>
                <w:color w:val="111111"/>
                <w:w w:val="110"/>
                <w:sz w:val="18"/>
              </w:rPr>
              <w:t>teava</w:t>
            </w:r>
            <w:r>
              <w:rPr>
                <w:color w:val="111111"/>
                <w:spacing w:val="13"/>
                <w:w w:val="110"/>
                <w:sz w:val="18"/>
              </w:rPr>
              <w:t> </w:t>
            </w:r>
            <w:r>
              <w:rPr>
                <w:color w:val="111111"/>
                <w:w w:val="110"/>
                <w:sz w:val="18"/>
              </w:rPr>
              <w:t>din</w:t>
            </w:r>
            <w:r>
              <w:rPr>
                <w:color w:val="111111"/>
                <w:spacing w:val="2"/>
                <w:w w:val="110"/>
                <w:sz w:val="18"/>
              </w:rPr>
              <w:t> </w:t>
            </w:r>
            <w:r>
              <w:rPr>
                <w:color w:val="111111"/>
                <w:spacing w:val="-2"/>
                <w:w w:val="110"/>
                <w:sz w:val="18"/>
              </w:rPr>
              <w:t>polipropilena</w:t>
            </w:r>
          </w:p>
        </w:tc>
        <w:tc>
          <w:tcPr>
            <w:tcW w:w="764" w:type="dxa"/>
            <w:vMerge w:val="restart"/>
          </w:tcPr>
          <w:p>
            <w:pPr>
              <w:pStyle w:val="TableParagraph"/>
              <w:spacing w:before="34"/>
              <w:ind w:left="292"/>
              <w:rPr>
                <w:rFonts w:ascii="Courier New"/>
                <w:b/>
                <w:sz w:val="21"/>
              </w:rPr>
            </w:pPr>
            <w:r>
              <w:rPr>
                <w:rFonts w:ascii="Courier New"/>
                <w:b/>
                <w:color w:val="111111"/>
                <w:spacing w:val="-5"/>
                <w:w w:val="95"/>
                <w:sz w:val="21"/>
              </w:rPr>
              <w:t>ml</w:t>
            </w:r>
          </w:p>
        </w:tc>
        <w:tc>
          <w:tcPr>
            <w:tcW w:w="1172" w:type="dxa"/>
            <w:tcBorders>
              <w:bottom w:val="single" w:sz="2" w:space="0" w:color="000000"/>
            </w:tcBorders>
          </w:tcPr>
          <w:p>
            <w:pPr>
              <w:pStyle w:val="TableParagraph"/>
              <w:spacing w:line="185" w:lineRule="exact" w:before="44"/>
              <w:ind w:right="4"/>
              <w:jc w:val="right"/>
              <w:rPr>
                <w:b/>
                <w:sz w:val="17"/>
              </w:rPr>
            </w:pPr>
            <w:r>
              <w:rPr>
                <w:b/>
                <w:color w:val="111111"/>
                <w:spacing w:val="-2"/>
                <w:w w:val="125"/>
                <w:sz w:val="17"/>
              </w:rPr>
              <w:t>20.000</w:t>
            </w:r>
          </w:p>
        </w:tc>
        <w:tc>
          <w:tcPr>
            <w:tcW w:w="1326" w:type="dxa"/>
            <w:tcBorders>
              <w:bottom w:val="single" w:sz="2" w:space="0" w:color="000000"/>
            </w:tcBorders>
          </w:tcPr>
          <w:p>
            <w:pPr>
              <w:pStyle w:val="TableParagraph"/>
              <w:rPr>
                <w:rFonts w:ascii="Times New Roman"/>
                <w:sz w:val="18"/>
              </w:rPr>
            </w:pPr>
          </w:p>
        </w:tc>
        <w:tc>
          <w:tcPr>
            <w:tcW w:w="1412" w:type="dxa"/>
            <w:tcBorders>
              <w:bottom w:val="single" w:sz="2" w:space="0" w:color="000000"/>
              <w:right w:val="single" w:sz="12" w:space="0" w:color="000000"/>
            </w:tcBorders>
          </w:tcPr>
          <w:p>
            <w:pPr>
              <w:pStyle w:val="TableParagraph"/>
              <w:rPr>
                <w:rFonts w:ascii="Times New Roman"/>
                <w:sz w:val="18"/>
              </w:rPr>
            </w:pPr>
          </w:p>
        </w:tc>
      </w:tr>
      <w:tr>
        <w:trPr>
          <w:trHeight w:val="292" w:hRule="atLeast"/>
        </w:trPr>
        <w:tc>
          <w:tcPr>
            <w:tcW w:w="663" w:type="dxa"/>
            <w:tcBorders>
              <w:top w:val="nil"/>
              <w:bottom w:val="nil"/>
            </w:tcBorders>
          </w:tcPr>
          <w:p>
            <w:pPr>
              <w:pStyle w:val="TableParagraph"/>
              <w:rPr>
                <w:rFonts w:ascii="Times New Roman"/>
                <w:sz w:val="18"/>
              </w:rPr>
            </w:pPr>
          </w:p>
        </w:tc>
        <w:tc>
          <w:tcPr>
            <w:tcW w:w="5219" w:type="dxa"/>
            <w:vMerge w:val="restart"/>
            <w:tcBorders>
              <w:top w:val="nil"/>
            </w:tcBorders>
          </w:tcPr>
          <w:p>
            <w:pPr>
              <w:pStyle w:val="TableParagraph"/>
              <w:spacing w:line="180" w:lineRule="exact"/>
              <w:ind w:left="60"/>
              <w:rPr>
                <w:sz w:val="18"/>
              </w:rPr>
            </w:pPr>
            <w:r>
              <w:rPr>
                <w:color w:val="111111"/>
                <w:w w:val="105"/>
                <w:sz w:val="18"/>
              </w:rPr>
              <w:t>reticulata</w:t>
            </w:r>
            <w:r>
              <w:rPr>
                <w:color w:val="111111"/>
                <w:spacing w:val="-2"/>
                <w:w w:val="105"/>
                <w:sz w:val="18"/>
              </w:rPr>
              <w:t> </w:t>
            </w:r>
            <w:r>
              <w:rPr>
                <w:color w:val="111111"/>
                <w:w w:val="105"/>
                <w:sz w:val="18"/>
              </w:rPr>
              <w:t>PN</w:t>
            </w:r>
            <w:r>
              <w:rPr>
                <w:color w:val="111111"/>
                <w:spacing w:val="-7"/>
                <w:w w:val="105"/>
                <w:sz w:val="18"/>
              </w:rPr>
              <w:t> </w:t>
            </w:r>
            <w:r>
              <w:rPr>
                <w:color w:val="111111"/>
                <w:w w:val="105"/>
                <w:sz w:val="18"/>
              </w:rPr>
              <w:t>16,</w:t>
            </w:r>
            <w:r>
              <w:rPr>
                <w:color w:val="111111"/>
                <w:spacing w:val="27"/>
                <w:w w:val="105"/>
                <w:sz w:val="18"/>
              </w:rPr>
              <w:t> </w:t>
            </w:r>
            <w:r>
              <w:rPr>
                <w:color w:val="111111"/>
                <w:spacing w:val="-2"/>
                <w:w w:val="105"/>
                <w:sz w:val="18"/>
              </w:rPr>
              <w:t>D32mm</w:t>
            </w: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14"/>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8"/>
              </w:rPr>
            </w:pPr>
          </w:p>
        </w:tc>
        <w:tc>
          <w:tcPr>
            <w:tcW w:w="1412"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63" w:type="dxa"/>
            <w:tcBorders>
              <w:top w:val="nil"/>
              <w:left w:val="nil"/>
              <w:bottom w:val="nil"/>
            </w:tcBorders>
          </w:tcPr>
          <w:p>
            <w:pPr>
              <w:pStyle w:val="TableParagraph"/>
              <w:rPr>
                <w:rFonts w:ascii="Times New Roman"/>
                <w:sz w:val="18"/>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9"/>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val="restart"/>
            <w:tcBorders>
              <w:top w:val="nil"/>
            </w:tcBorders>
          </w:tcPr>
          <w:p>
            <w:pPr>
              <w:pStyle w:val="TableParagraph"/>
              <w:rPr>
                <w:rFonts w:ascii="Times New Roman"/>
                <w:sz w:val="18"/>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5"/>
              <w:jc w:val="right"/>
              <w:rPr>
                <w:sz w:val="18"/>
              </w:rPr>
            </w:pPr>
            <w:r>
              <w:rPr>
                <w:color w:val="111111"/>
                <w:spacing w:val="-2"/>
                <w:w w:val="115"/>
                <w:sz w:val="18"/>
              </w:rPr>
              <w:t>utilaj:</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8"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4"/>
              <w:jc w:val="right"/>
              <w:rPr>
                <w:sz w:val="18"/>
              </w:rPr>
            </w:pPr>
            <w:r>
              <w:rPr>
                <w:color w:val="111111"/>
                <w:spacing w:val="-2"/>
                <w:w w:val="110"/>
                <w:sz w:val="18"/>
              </w:rPr>
              <w:t>transport:</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49" w:hRule="atLeast"/>
        </w:trPr>
        <w:tc>
          <w:tcPr>
            <w:tcW w:w="5882" w:type="dxa"/>
            <w:gridSpan w:val="2"/>
            <w:tcBorders>
              <w:bottom w:val="nil"/>
            </w:tcBorders>
          </w:tcPr>
          <w:p>
            <w:pPr>
              <w:pStyle w:val="TableParagraph"/>
              <w:spacing w:line="194" w:lineRule="exact" w:before="35"/>
              <w:ind w:left="520"/>
              <w:rPr>
                <w:sz w:val="18"/>
              </w:rPr>
            </w:pPr>
            <w:r>
              <w:rPr>
                <w:b/>
                <w:color w:val="111111"/>
                <w:w w:val="110"/>
                <w:sz w:val="17"/>
              </w:rPr>
              <w:t>5</w:t>
            </w:r>
            <w:r>
              <w:rPr>
                <w:b/>
                <w:color w:val="111111"/>
                <w:spacing w:val="47"/>
                <w:w w:val="110"/>
                <w:sz w:val="17"/>
              </w:rPr>
              <w:t> </w:t>
            </w:r>
            <w:r>
              <w:rPr>
                <w:b/>
                <w:color w:val="111111"/>
                <w:w w:val="110"/>
                <w:sz w:val="17"/>
              </w:rPr>
              <w:t>RPSD28Cl</w:t>
            </w:r>
            <w:r>
              <w:rPr>
                <w:b/>
                <w:color w:val="111111"/>
                <w:spacing w:val="19"/>
                <w:w w:val="110"/>
                <w:sz w:val="17"/>
              </w:rPr>
              <w:t> </w:t>
            </w:r>
            <w:r>
              <w:rPr>
                <w:color w:val="111111"/>
                <w:w w:val="110"/>
                <w:sz w:val="17"/>
              </w:rPr>
              <w:t>-</w:t>
            </w:r>
            <w:r>
              <w:rPr>
                <w:color w:val="111111"/>
                <w:spacing w:val="16"/>
                <w:w w:val="110"/>
                <w:sz w:val="17"/>
              </w:rPr>
              <w:t> </w:t>
            </w:r>
            <w:r>
              <w:rPr>
                <w:color w:val="111111"/>
                <w:w w:val="110"/>
                <w:sz w:val="18"/>
              </w:rPr>
              <w:t>Demontare</w:t>
            </w:r>
            <w:r>
              <w:rPr>
                <w:color w:val="111111"/>
                <w:spacing w:val="22"/>
                <w:w w:val="110"/>
                <w:sz w:val="18"/>
              </w:rPr>
              <w:t> </w:t>
            </w:r>
            <w:r>
              <w:rPr>
                <w:color w:val="111111"/>
                <w:w w:val="110"/>
                <w:sz w:val="18"/>
              </w:rPr>
              <w:t>robinet</w:t>
            </w:r>
            <w:r>
              <w:rPr>
                <w:color w:val="111111"/>
                <w:spacing w:val="7"/>
                <w:w w:val="110"/>
                <w:sz w:val="18"/>
              </w:rPr>
              <w:t> </w:t>
            </w:r>
            <w:r>
              <w:rPr>
                <w:color w:val="111111"/>
                <w:w w:val="110"/>
                <w:sz w:val="18"/>
              </w:rPr>
              <w:t>cromat</w:t>
            </w:r>
            <w:r>
              <w:rPr>
                <w:color w:val="111111"/>
                <w:spacing w:val="7"/>
                <w:w w:val="110"/>
                <w:sz w:val="18"/>
              </w:rPr>
              <w:t> </w:t>
            </w:r>
            <w:r>
              <w:rPr>
                <w:color w:val="111111"/>
                <w:w w:val="110"/>
                <w:sz w:val="18"/>
              </w:rPr>
              <w:t>pentru</w:t>
            </w:r>
            <w:r>
              <w:rPr>
                <w:color w:val="111111"/>
                <w:spacing w:val="7"/>
                <w:w w:val="110"/>
                <w:sz w:val="18"/>
              </w:rPr>
              <w:t> </w:t>
            </w:r>
            <w:r>
              <w:rPr>
                <w:color w:val="111111"/>
                <w:spacing w:val="-2"/>
                <w:w w:val="110"/>
                <w:sz w:val="18"/>
              </w:rPr>
              <w:t>racorduri</w:t>
            </w:r>
          </w:p>
        </w:tc>
        <w:tc>
          <w:tcPr>
            <w:tcW w:w="764" w:type="dxa"/>
            <w:vMerge w:val="restart"/>
          </w:tcPr>
          <w:p>
            <w:pPr>
              <w:pStyle w:val="TableParagraph"/>
              <w:spacing w:before="29"/>
              <w:ind w:left="292"/>
              <w:rPr>
                <w:rFonts w:ascii="Courier New"/>
                <w:b/>
                <w:sz w:val="21"/>
              </w:rPr>
            </w:pPr>
            <w:r>
              <w:rPr>
                <w:rFonts w:ascii="Courier New"/>
                <w:b/>
                <w:color w:val="111111"/>
                <w:spacing w:val="-5"/>
                <w:w w:val="95"/>
                <w:sz w:val="21"/>
              </w:rPr>
              <w:t>ml</w:t>
            </w:r>
          </w:p>
        </w:tc>
        <w:tc>
          <w:tcPr>
            <w:tcW w:w="1172" w:type="dxa"/>
            <w:tcBorders>
              <w:bottom w:val="single" w:sz="2" w:space="0" w:color="000000"/>
            </w:tcBorders>
          </w:tcPr>
          <w:p>
            <w:pPr>
              <w:pStyle w:val="TableParagraph"/>
              <w:spacing w:line="185" w:lineRule="exact" w:before="44"/>
              <w:ind w:right="-15"/>
              <w:jc w:val="right"/>
              <w:rPr>
                <w:b/>
                <w:sz w:val="17"/>
              </w:rPr>
            </w:pPr>
            <w:r>
              <w:rPr>
                <w:b/>
                <w:color w:val="111111"/>
                <w:spacing w:val="-2"/>
                <w:w w:val="130"/>
                <w:sz w:val="17"/>
              </w:rPr>
              <w:t>8.000</w:t>
            </w:r>
          </w:p>
        </w:tc>
        <w:tc>
          <w:tcPr>
            <w:tcW w:w="1326" w:type="dxa"/>
            <w:tcBorders>
              <w:bottom w:val="single" w:sz="2" w:space="0" w:color="000000"/>
            </w:tcBorders>
          </w:tcPr>
          <w:p>
            <w:pPr>
              <w:pStyle w:val="TableParagraph"/>
              <w:rPr>
                <w:rFonts w:ascii="Times New Roman"/>
                <w:sz w:val="18"/>
              </w:rPr>
            </w:pPr>
          </w:p>
        </w:tc>
        <w:tc>
          <w:tcPr>
            <w:tcW w:w="1412" w:type="dxa"/>
            <w:tcBorders>
              <w:bottom w:val="single" w:sz="2" w:space="0" w:color="000000"/>
              <w:right w:val="single" w:sz="12" w:space="0" w:color="000000"/>
            </w:tcBorders>
          </w:tcPr>
          <w:p>
            <w:pPr>
              <w:pStyle w:val="TableParagraph"/>
              <w:rPr>
                <w:rFonts w:ascii="Times New Roman"/>
                <w:sz w:val="18"/>
              </w:rPr>
            </w:pPr>
          </w:p>
        </w:tc>
      </w:tr>
      <w:tr>
        <w:trPr>
          <w:trHeight w:val="292" w:hRule="atLeast"/>
        </w:trPr>
        <w:tc>
          <w:tcPr>
            <w:tcW w:w="663" w:type="dxa"/>
            <w:vMerge w:val="restart"/>
            <w:tcBorders>
              <w:top w:val="nil"/>
            </w:tcBorders>
          </w:tcPr>
          <w:p>
            <w:pPr>
              <w:pStyle w:val="TableParagraph"/>
              <w:rPr>
                <w:rFonts w:ascii="Times New Roman"/>
                <w:sz w:val="18"/>
              </w:rPr>
            </w:pPr>
          </w:p>
        </w:tc>
        <w:tc>
          <w:tcPr>
            <w:tcW w:w="5219" w:type="dxa"/>
            <w:vMerge w:val="restart"/>
            <w:tcBorders>
              <w:top w:val="nil"/>
            </w:tcBorders>
          </w:tcPr>
          <w:p>
            <w:pPr>
              <w:pStyle w:val="TableParagraph"/>
              <w:spacing w:line="180" w:lineRule="exact"/>
              <w:ind w:left="50"/>
              <w:rPr>
                <w:sz w:val="18"/>
              </w:rPr>
            </w:pPr>
            <w:r>
              <w:rPr>
                <w:color w:val="111111"/>
                <w:w w:val="110"/>
                <w:sz w:val="18"/>
              </w:rPr>
              <w:t>lavoar,</w:t>
            </w:r>
            <w:r>
              <w:rPr>
                <w:color w:val="111111"/>
                <w:spacing w:val="-10"/>
                <w:w w:val="110"/>
                <w:sz w:val="18"/>
              </w:rPr>
              <w:t> </w:t>
            </w:r>
            <w:r>
              <w:rPr>
                <w:color w:val="111111"/>
                <w:w w:val="110"/>
                <w:sz w:val="18"/>
              </w:rPr>
              <w:t>spalator</w:t>
            </w:r>
            <w:r>
              <w:rPr>
                <w:color w:val="111111"/>
                <w:spacing w:val="-3"/>
                <w:w w:val="110"/>
                <w:sz w:val="18"/>
              </w:rPr>
              <w:t> </w:t>
            </w:r>
            <w:r>
              <w:rPr>
                <w:color w:val="111111"/>
                <w:w w:val="110"/>
                <w:sz w:val="18"/>
              </w:rPr>
              <w:t>(inclusiv racord</w:t>
            </w:r>
            <w:r>
              <w:rPr>
                <w:color w:val="111111"/>
                <w:spacing w:val="-9"/>
                <w:w w:val="110"/>
                <w:sz w:val="18"/>
              </w:rPr>
              <w:t> </w:t>
            </w:r>
            <w:r>
              <w:rPr>
                <w:color w:val="111111"/>
                <w:w w:val="110"/>
                <w:sz w:val="18"/>
              </w:rPr>
              <w:t>flexibil)</w:t>
            </w:r>
            <w:r>
              <w:rPr>
                <w:color w:val="111111"/>
                <w:spacing w:val="-1"/>
                <w:w w:val="110"/>
                <w:sz w:val="18"/>
              </w:rPr>
              <w:t> </w:t>
            </w:r>
            <w:r>
              <w:rPr>
                <w:color w:val="111111"/>
                <w:w w:val="110"/>
                <w:sz w:val="18"/>
              </w:rPr>
              <w:t>din</w:t>
            </w:r>
            <w:r>
              <w:rPr>
                <w:color w:val="111111"/>
                <w:spacing w:val="-14"/>
                <w:w w:val="110"/>
                <w:sz w:val="18"/>
              </w:rPr>
              <w:t> </w:t>
            </w:r>
            <w:r>
              <w:rPr>
                <w:color w:val="111111"/>
                <w:spacing w:val="-4"/>
                <w:w w:val="110"/>
                <w:sz w:val="18"/>
              </w:rPr>
              <w:t>inox</w:t>
            </w: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14"/>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8"/>
              </w:rPr>
            </w:pPr>
          </w:p>
        </w:tc>
        <w:tc>
          <w:tcPr>
            <w:tcW w:w="1412"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9"/>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
              <w:jc w:val="right"/>
              <w:rPr>
                <w:sz w:val="18"/>
              </w:rPr>
            </w:pPr>
            <w:r>
              <w:rPr>
                <w:color w:val="111111"/>
                <w:spacing w:val="-2"/>
                <w:w w:val="115"/>
                <w:sz w:val="18"/>
              </w:rPr>
              <w:t>utilaj:</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8"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4"/>
              <w:jc w:val="right"/>
              <w:rPr>
                <w:sz w:val="18"/>
              </w:rPr>
            </w:pPr>
            <w:r>
              <w:rPr>
                <w:color w:val="111111"/>
                <w:spacing w:val="-2"/>
                <w:w w:val="110"/>
                <w:sz w:val="18"/>
              </w:rPr>
              <w:t>transport:</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68" w:hRule="atLeast"/>
        </w:trPr>
        <w:tc>
          <w:tcPr>
            <w:tcW w:w="5882" w:type="dxa"/>
            <w:gridSpan w:val="2"/>
            <w:tcBorders>
              <w:bottom w:val="nil"/>
            </w:tcBorders>
          </w:tcPr>
          <w:p>
            <w:pPr>
              <w:pStyle w:val="TableParagraph"/>
              <w:spacing w:before="40"/>
              <w:ind w:left="516"/>
              <w:rPr>
                <w:sz w:val="18"/>
              </w:rPr>
            </w:pPr>
            <w:r>
              <w:rPr>
                <w:b/>
                <w:color w:val="111111"/>
                <w:w w:val="110"/>
                <w:sz w:val="17"/>
              </w:rPr>
              <w:t>6</w:t>
            </w:r>
            <w:r>
              <w:rPr>
                <w:b/>
                <w:color w:val="111111"/>
                <w:spacing w:val="47"/>
                <w:w w:val="110"/>
                <w:sz w:val="17"/>
              </w:rPr>
              <w:t> </w:t>
            </w:r>
            <w:r>
              <w:rPr>
                <w:b/>
                <w:color w:val="111111"/>
                <w:w w:val="110"/>
                <w:sz w:val="17"/>
              </w:rPr>
              <w:t>RPSD21Al</w:t>
            </w:r>
            <w:r>
              <w:rPr>
                <w:b/>
                <w:color w:val="111111"/>
                <w:spacing w:val="21"/>
                <w:w w:val="110"/>
                <w:sz w:val="17"/>
              </w:rPr>
              <w:t> </w:t>
            </w:r>
            <w:r>
              <w:rPr>
                <w:color w:val="111111"/>
                <w:w w:val="110"/>
                <w:sz w:val="17"/>
              </w:rPr>
              <w:t>-</w:t>
            </w:r>
            <w:r>
              <w:rPr>
                <w:color w:val="111111"/>
                <w:spacing w:val="14"/>
                <w:w w:val="110"/>
                <w:sz w:val="17"/>
              </w:rPr>
              <w:t> </w:t>
            </w:r>
            <w:r>
              <w:rPr>
                <w:color w:val="111111"/>
                <w:w w:val="110"/>
                <w:sz w:val="18"/>
              </w:rPr>
              <w:t>Demontare</w:t>
            </w:r>
            <w:r>
              <w:rPr>
                <w:color w:val="111111"/>
                <w:spacing w:val="18"/>
                <w:w w:val="110"/>
                <w:sz w:val="18"/>
              </w:rPr>
              <w:t> </w:t>
            </w:r>
            <w:r>
              <w:rPr>
                <w:color w:val="111111"/>
                <w:w w:val="110"/>
                <w:sz w:val="18"/>
              </w:rPr>
              <w:t>robinet</w:t>
            </w:r>
            <w:r>
              <w:rPr>
                <w:color w:val="111111"/>
                <w:spacing w:val="12"/>
                <w:w w:val="110"/>
                <w:sz w:val="18"/>
              </w:rPr>
              <w:t> </w:t>
            </w:r>
            <w:r>
              <w:rPr>
                <w:color w:val="111111"/>
                <w:w w:val="110"/>
                <w:sz w:val="18"/>
              </w:rPr>
              <w:t>cromat</w:t>
            </w:r>
            <w:r>
              <w:rPr>
                <w:color w:val="111111"/>
                <w:spacing w:val="13"/>
                <w:w w:val="110"/>
                <w:sz w:val="18"/>
              </w:rPr>
              <w:t> </w:t>
            </w:r>
            <w:r>
              <w:rPr>
                <w:color w:val="111111"/>
                <w:w w:val="110"/>
                <w:sz w:val="18"/>
              </w:rPr>
              <w:t>pentru</w:t>
            </w:r>
            <w:r>
              <w:rPr>
                <w:color w:val="111111"/>
                <w:spacing w:val="8"/>
                <w:w w:val="110"/>
                <w:sz w:val="18"/>
              </w:rPr>
              <w:t> </w:t>
            </w:r>
            <w:r>
              <w:rPr>
                <w:color w:val="111111"/>
                <w:spacing w:val="-2"/>
                <w:w w:val="110"/>
                <w:sz w:val="18"/>
              </w:rPr>
              <w:t>racord</w:t>
            </w:r>
          </w:p>
        </w:tc>
        <w:tc>
          <w:tcPr>
            <w:tcW w:w="764" w:type="dxa"/>
            <w:vMerge w:val="restart"/>
          </w:tcPr>
          <w:p>
            <w:pPr>
              <w:pStyle w:val="TableParagraph"/>
              <w:spacing w:before="34"/>
              <w:ind w:left="292"/>
              <w:rPr>
                <w:rFonts w:ascii="Courier New"/>
                <w:b/>
                <w:sz w:val="21"/>
              </w:rPr>
            </w:pPr>
            <w:r>
              <w:rPr>
                <w:rFonts w:ascii="Courier New"/>
                <w:b/>
                <w:color w:val="111111"/>
                <w:spacing w:val="-5"/>
                <w:w w:val="95"/>
                <w:sz w:val="21"/>
              </w:rPr>
              <w:t>ml</w:t>
            </w:r>
          </w:p>
        </w:tc>
        <w:tc>
          <w:tcPr>
            <w:tcW w:w="1172" w:type="dxa"/>
          </w:tcPr>
          <w:p>
            <w:pPr>
              <w:pStyle w:val="TableParagraph"/>
              <w:spacing w:before="44"/>
              <w:jc w:val="right"/>
              <w:rPr>
                <w:b/>
                <w:sz w:val="17"/>
              </w:rPr>
            </w:pPr>
            <w:r>
              <w:rPr>
                <w:b/>
                <w:color w:val="111111"/>
                <w:spacing w:val="-2"/>
                <w:w w:val="125"/>
                <w:sz w:val="17"/>
              </w:rPr>
              <w:t>10.000</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val="restart"/>
            <w:tcBorders>
              <w:top w:val="nil"/>
            </w:tcBorders>
          </w:tcPr>
          <w:p>
            <w:pPr>
              <w:pStyle w:val="TableParagraph"/>
              <w:rPr>
                <w:rFonts w:ascii="Times New Roman"/>
                <w:sz w:val="18"/>
              </w:rPr>
            </w:pPr>
          </w:p>
        </w:tc>
        <w:tc>
          <w:tcPr>
            <w:tcW w:w="5219" w:type="dxa"/>
            <w:vMerge w:val="restart"/>
            <w:tcBorders>
              <w:top w:val="nil"/>
            </w:tcBorders>
          </w:tcPr>
          <w:p>
            <w:pPr>
              <w:pStyle w:val="TableParagraph"/>
              <w:spacing w:line="161" w:lineRule="exact"/>
              <w:ind w:left="45"/>
              <w:rPr>
                <w:sz w:val="18"/>
              </w:rPr>
            </w:pPr>
            <w:r>
              <w:rPr>
                <w:color w:val="111111"/>
                <w:w w:val="110"/>
                <w:sz w:val="18"/>
              </w:rPr>
              <w:t>rezervor</w:t>
            </w:r>
            <w:r>
              <w:rPr>
                <w:color w:val="111111"/>
                <w:spacing w:val="-14"/>
                <w:w w:val="110"/>
                <w:sz w:val="18"/>
              </w:rPr>
              <w:t> </w:t>
            </w:r>
            <w:r>
              <w:rPr>
                <w:color w:val="111111"/>
                <w:w w:val="110"/>
                <w:sz w:val="18"/>
              </w:rPr>
              <w:t>spalare</w:t>
            </w:r>
            <w:r>
              <w:rPr>
                <w:color w:val="111111"/>
                <w:spacing w:val="-14"/>
                <w:w w:val="110"/>
                <w:sz w:val="18"/>
              </w:rPr>
              <w:t> </w:t>
            </w:r>
            <w:r>
              <w:rPr>
                <w:color w:val="111111"/>
                <w:w w:val="110"/>
                <w:sz w:val="18"/>
              </w:rPr>
              <w:t>WC</w:t>
            </w:r>
            <w:r>
              <w:rPr>
                <w:color w:val="111111"/>
                <w:spacing w:val="-13"/>
                <w:w w:val="110"/>
                <w:sz w:val="18"/>
              </w:rPr>
              <w:t> </w:t>
            </w:r>
            <w:r>
              <w:rPr>
                <w:color w:val="111111"/>
                <w:w w:val="110"/>
                <w:sz w:val="18"/>
              </w:rPr>
              <w:t>(inclusiv</w:t>
            </w:r>
            <w:r>
              <w:rPr>
                <w:color w:val="111111"/>
                <w:spacing w:val="-12"/>
                <w:w w:val="110"/>
                <w:sz w:val="18"/>
              </w:rPr>
              <w:t> </w:t>
            </w:r>
            <w:r>
              <w:rPr>
                <w:color w:val="111111"/>
                <w:w w:val="110"/>
                <w:sz w:val="18"/>
              </w:rPr>
              <w:t>racord</w:t>
            </w:r>
            <w:r>
              <w:rPr>
                <w:color w:val="111111"/>
                <w:spacing w:val="-13"/>
                <w:w w:val="110"/>
                <w:sz w:val="18"/>
              </w:rPr>
              <w:t> </w:t>
            </w:r>
            <w:r>
              <w:rPr>
                <w:color w:val="111111"/>
                <w:w w:val="110"/>
                <w:sz w:val="18"/>
              </w:rPr>
              <w:t>flexibil)</w:t>
            </w:r>
            <w:r>
              <w:rPr>
                <w:color w:val="111111"/>
                <w:spacing w:val="-7"/>
                <w:w w:val="110"/>
                <w:sz w:val="18"/>
              </w:rPr>
              <w:t> </w:t>
            </w:r>
            <w:r>
              <w:rPr>
                <w:color w:val="111111"/>
                <w:w w:val="110"/>
                <w:sz w:val="18"/>
              </w:rPr>
              <w:t>din</w:t>
            </w:r>
            <w:r>
              <w:rPr>
                <w:color w:val="111111"/>
                <w:spacing w:val="-14"/>
                <w:w w:val="110"/>
                <w:sz w:val="18"/>
              </w:rPr>
              <w:t> </w:t>
            </w:r>
            <w:r>
              <w:rPr>
                <w:color w:val="111111"/>
                <w:spacing w:val="-4"/>
                <w:w w:val="110"/>
                <w:sz w:val="18"/>
              </w:rPr>
              <w:t>inox</w:t>
            </w:r>
          </w:p>
        </w:tc>
        <w:tc>
          <w:tcPr>
            <w:tcW w:w="764" w:type="dxa"/>
            <w:vMerge/>
            <w:tcBorders>
              <w:top w:val="nil"/>
            </w:tcBorders>
          </w:tcPr>
          <w:p>
            <w:pPr>
              <w:rPr>
                <w:sz w:val="2"/>
                <w:szCs w:val="2"/>
              </w:rPr>
            </w:pPr>
          </w:p>
        </w:tc>
        <w:tc>
          <w:tcPr>
            <w:tcW w:w="1172" w:type="dxa"/>
          </w:tcPr>
          <w:p>
            <w:pPr>
              <w:pStyle w:val="TableParagraph"/>
              <w:spacing w:before="40"/>
              <w:ind w:right="7"/>
              <w:jc w:val="right"/>
              <w:rPr>
                <w:sz w:val="18"/>
              </w:rPr>
            </w:pPr>
            <w:r>
              <w:rPr>
                <w:color w:val="111111"/>
                <w:spacing w:val="-2"/>
                <w:w w:val="110"/>
                <w:sz w:val="18"/>
              </w:rPr>
              <w:t>material:</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5"/>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3"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
              <w:jc w:val="right"/>
              <w:rPr>
                <w:sz w:val="18"/>
              </w:rPr>
            </w:pPr>
            <w:r>
              <w:rPr>
                <w:color w:val="111111"/>
                <w:spacing w:val="-2"/>
                <w:w w:val="115"/>
                <w:sz w:val="18"/>
              </w:rPr>
              <w:t>utilaj:</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r>
        <w:trPr>
          <w:trHeight w:val="278" w:hRule="atLeast"/>
        </w:trPr>
        <w:tc>
          <w:tcPr>
            <w:tcW w:w="663"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7"/>
              <w:jc w:val="right"/>
              <w:rPr>
                <w:sz w:val="18"/>
              </w:rPr>
            </w:pPr>
            <w:r>
              <w:rPr>
                <w:color w:val="111111"/>
                <w:spacing w:val="-2"/>
                <w:w w:val="110"/>
                <w:sz w:val="18"/>
              </w:rPr>
              <w:t>transport:</w:t>
            </w:r>
          </w:p>
        </w:tc>
        <w:tc>
          <w:tcPr>
            <w:tcW w:w="1326" w:type="dxa"/>
          </w:tcPr>
          <w:p>
            <w:pPr>
              <w:pStyle w:val="TableParagraph"/>
              <w:rPr>
                <w:rFonts w:ascii="Times New Roman"/>
                <w:sz w:val="18"/>
              </w:rPr>
            </w:pPr>
          </w:p>
        </w:tc>
        <w:tc>
          <w:tcPr>
            <w:tcW w:w="1412" w:type="dxa"/>
            <w:tcBorders>
              <w:right w:val="single" w:sz="1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0" w:footer="990" w:top="460" w:bottom="1240" w:left="425" w:right="566"/>
        </w:sectPr>
      </w:pPr>
    </w:p>
    <w:p>
      <w:pPr>
        <w:pStyle w:val="BodyText"/>
        <w:spacing w:before="7"/>
        <w:rPr>
          <w:b/>
          <w:sz w:val="15"/>
        </w:rPr>
      </w:pPr>
    </w:p>
    <w:tbl>
      <w:tblPr>
        <w:tblW w:w="0" w:type="auto"/>
        <w:jc w:val="left"/>
        <w:tblInd w:w="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9"/>
        <w:gridCol w:w="759"/>
        <w:gridCol w:w="1177"/>
        <w:gridCol w:w="1321"/>
        <w:gridCol w:w="1412"/>
      </w:tblGrid>
      <w:tr>
        <w:trPr>
          <w:trHeight w:val="557" w:hRule="atLeast"/>
        </w:trPr>
        <w:tc>
          <w:tcPr>
            <w:tcW w:w="7813" w:type="dxa"/>
            <w:gridSpan w:val="4"/>
            <w:tcBorders>
              <w:left w:val="single" w:sz="2" w:space="0" w:color="000000"/>
            </w:tcBorders>
          </w:tcPr>
          <w:p>
            <w:pPr>
              <w:pStyle w:val="TableParagraph"/>
              <w:spacing w:before="9"/>
              <w:rPr>
                <w:b/>
                <w:sz w:val="16"/>
              </w:rPr>
            </w:pPr>
          </w:p>
          <w:p>
            <w:pPr>
              <w:pStyle w:val="TableParagraph"/>
              <w:ind w:left="126"/>
              <w:jc w:val="center"/>
              <w:rPr>
                <w:b/>
                <w:sz w:val="16"/>
              </w:rPr>
            </w:pPr>
            <w:r>
              <w:rPr>
                <w:b/>
                <w:color w:val="111111"/>
                <w:sz w:val="16"/>
              </w:rPr>
              <w:t>SECTIUNEA</w:t>
            </w:r>
            <w:r>
              <w:rPr>
                <w:b/>
                <w:color w:val="111111"/>
                <w:spacing w:val="13"/>
                <w:sz w:val="16"/>
              </w:rPr>
              <w:t> </w:t>
            </w:r>
            <w:r>
              <w:rPr>
                <w:b/>
                <w:color w:val="111111"/>
                <w:spacing w:val="-2"/>
                <w:sz w:val="16"/>
              </w:rPr>
              <w:t>TEHNICA</w:t>
            </w:r>
          </w:p>
        </w:tc>
        <w:tc>
          <w:tcPr>
            <w:tcW w:w="2733" w:type="dxa"/>
            <w:gridSpan w:val="2"/>
            <w:tcBorders>
              <w:right w:val="single" w:sz="12" w:space="0" w:color="000000"/>
            </w:tcBorders>
          </w:tcPr>
          <w:p>
            <w:pPr>
              <w:pStyle w:val="TableParagraph"/>
              <w:spacing w:before="4"/>
              <w:rPr>
                <w:b/>
                <w:sz w:val="16"/>
              </w:rPr>
            </w:pPr>
          </w:p>
          <w:p>
            <w:pPr>
              <w:pStyle w:val="TableParagraph"/>
              <w:ind w:left="369"/>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8" w:type="dxa"/>
            <w:tcBorders>
              <w:left w:val="single" w:sz="2" w:space="0" w:color="000000"/>
              <w:right w:val="single" w:sz="2" w:space="0" w:color="000000"/>
            </w:tcBorders>
          </w:tcPr>
          <w:p>
            <w:pPr>
              <w:pStyle w:val="TableParagraph"/>
              <w:spacing w:before="105"/>
              <w:rPr>
                <w:b/>
                <w:sz w:val="16"/>
              </w:rPr>
            </w:pPr>
          </w:p>
          <w:p>
            <w:pPr>
              <w:pStyle w:val="TableParagraph"/>
              <w:ind w:left="118" w:right="28"/>
              <w:jc w:val="center"/>
              <w:rPr>
                <w:b/>
                <w:sz w:val="16"/>
              </w:rPr>
            </w:pPr>
            <w:r>
              <w:rPr>
                <w:b/>
                <w:color w:val="111111"/>
                <w:spacing w:val="-5"/>
                <w:w w:val="105"/>
                <w:sz w:val="16"/>
              </w:rPr>
              <w:t>Nr.</w:t>
            </w:r>
          </w:p>
        </w:tc>
        <w:tc>
          <w:tcPr>
            <w:tcW w:w="5209" w:type="dxa"/>
            <w:tcBorders>
              <w:left w:val="single" w:sz="2" w:space="0" w:color="000000"/>
            </w:tcBorders>
          </w:tcPr>
          <w:p>
            <w:pPr>
              <w:pStyle w:val="TableParagraph"/>
              <w:spacing w:before="110"/>
              <w:rPr>
                <w:b/>
                <w:sz w:val="16"/>
              </w:rPr>
            </w:pPr>
          </w:p>
          <w:p>
            <w:pPr>
              <w:pStyle w:val="TableParagraph"/>
              <w:ind w:left="130" w:right="34"/>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9" w:type="dxa"/>
          </w:tcPr>
          <w:p>
            <w:pPr>
              <w:pStyle w:val="TableParagraph"/>
              <w:spacing w:before="115"/>
              <w:rPr>
                <w:b/>
                <w:sz w:val="16"/>
              </w:rPr>
            </w:pPr>
          </w:p>
          <w:p>
            <w:pPr>
              <w:pStyle w:val="TableParagraph"/>
              <w:ind w:left="97" w:right="29"/>
              <w:jc w:val="center"/>
              <w:rPr>
                <w:b/>
                <w:sz w:val="16"/>
              </w:rPr>
            </w:pPr>
            <w:r>
              <w:rPr>
                <w:b/>
                <w:color w:val="111111"/>
                <w:spacing w:val="-4"/>
                <w:w w:val="115"/>
                <w:sz w:val="16"/>
              </w:rPr>
              <w:t>U.M.</w:t>
            </w:r>
          </w:p>
        </w:tc>
        <w:tc>
          <w:tcPr>
            <w:tcW w:w="1177" w:type="dxa"/>
          </w:tcPr>
          <w:p>
            <w:pPr>
              <w:pStyle w:val="TableParagraph"/>
              <w:spacing w:before="110"/>
              <w:rPr>
                <w:b/>
                <w:sz w:val="16"/>
              </w:rPr>
            </w:pPr>
          </w:p>
          <w:p>
            <w:pPr>
              <w:pStyle w:val="TableParagraph"/>
              <w:ind w:left="160"/>
              <w:rPr>
                <w:b/>
                <w:sz w:val="16"/>
              </w:rPr>
            </w:pPr>
            <w:r>
              <w:rPr>
                <w:b/>
                <w:color w:val="111111"/>
                <w:spacing w:val="-2"/>
                <w:w w:val="115"/>
                <w:sz w:val="16"/>
              </w:rPr>
              <w:t>Cantitatea</w:t>
            </w:r>
          </w:p>
        </w:tc>
        <w:tc>
          <w:tcPr>
            <w:tcW w:w="1321" w:type="dxa"/>
          </w:tcPr>
          <w:p>
            <w:pPr>
              <w:pStyle w:val="TableParagraph"/>
              <w:spacing w:line="232" w:lineRule="auto" w:before="116"/>
              <w:ind w:left="57" w:right="6"/>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59" w:right="5"/>
              <w:jc w:val="center"/>
              <w:rPr>
                <w:sz w:val="16"/>
              </w:rPr>
            </w:pPr>
            <w:r>
              <w:rPr>
                <w:color w:val="111111"/>
                <w:w w:val="110"/>
                <w:sz w:val="16"/>
              </w:rPr>
              <w:t>-</w:t>
            </w:r>
            <w:r>
              <w:rPr>
                <w:color w:val="111111"/>
                <w:spacing w:val="4"/>
                <w:w w:val="110"/>
                <w:sz w:val="16"/>
              </w:rPr>
              <w:t> </w:t>
            </w:r>
            <w:r>
              <w:rPr>
                <w:b/>
                <w:color w:val="111111"/>
                <w:w w:val="110"/>
                <w:sz w:val="16"/>
              </w:rPr>
              <w:t>Lei </w:t>
            </w:r>
            <w:r>
              <w:rPr>
                <w:color w:val="111111"/>
                <w:spacing w:val="-10"/>
                <w:w w:val="110"/>
                <w:sz w:val="16"/>
              </w:rPr>
              <w:t>-</w:t>
            </w:r>
          </w:p>
        </w:tc>
        <w:tc>
          <w:tcPr>
            <w:tcW w:w="1412" w:type="dxa"/>
            <w:tcBorders>
              <w:right w:val="single" w:sz="12" w:space="0" w:color="000000"/>
            </w:tcBorders>
          </w:tcPr>
          <w:p>
            <w:pPr>
              <w:pStyle w:val="TableParagraph"/>
              <w:spacing w:line="181" w:lineRule="exact" w:before="111"/>
              <w:ind w:left="103" w:right="37"/>
              <w:jc w:val="center"/>
              <w:rPr>
                <w:b/>
                <w:sz w:val="16"/>
              </w:rPr>
            </w:pPr>
            <w:r>
              <w:rPr>
                <w:b/>
                <w:color w:val="111111"/>
                <w:spacing w:val="-2"/>
                <w:w w:val="105"/>
                <w:sz w:val="16"/>
              </w:rPr>
              <w:t>TOTALUL</w:t>
            </w:r>
          </w:p>
          <w:p>
            <w:pPr>
              <w:pStyle w:val="TableParagraph"/>
              <w:spacing w:line="181" w:lineRule="exact"/>
              <w:ind w:left="103" w:right="25"/>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9"/>
              <w:ind w:left="103" w:right="31"/>
              <w:jc w:val="center"/>
              <w:rPr>
                <w:sz w:val="16"/>
              </w:rPr>
            </w:pPr>
            <w:r>
              <w:rPr>
                <w:color w:val="111111"/>
                <w:w w:val="110"/>
                <w:sz w:val="16"/>
              </w:rPr>
              <w:t>-</w:t>
            </w:r>
            <w:r>
              <w:rPr>
                <w:color w:val="111111"/>
                <w:spacing w:val="1"/>
                <w:w w:val="110"/>
                <w:sz w:val="16"/>
              </w:rPr>
              <w:t> </w:t>
            </w:r>
            <w:r>
              <w:rPr>
                <w:b/>
                <w:color w:val="111111"/>
                <w:w w:val="110"/>
                <w:sz w:val="16"/>
              </w:rPr>
              <w:t>Lei</w:t>
            </w:r>
            <w:r>
              <w:rPr>
                <w:b/>
                <w:color w:val="111111"/>
                <w:spacing w:val="8"/>
                <w:w w:val="110"/>
                <w:sz w:val="16"/>
              </w:rPr>
              <w:t> </w:t>
            </w:r>
            <w:r>
              <w:rPr>
                <w:color w:val="111111"/>
                <w:spacing w:val="-10"/>
                <w:w w:val="110"/>
                <w:sz w:val="16"/>
              </w:rPr>
              <w:t>-</w:t>
            </w:r>
          </w:p>
        </w:tc>
      </w:tr>
      <w:tr>
        <w:trPr>
          <w:trHeight w:val="182" w:hRule="atLeast"/>
        </w:trPr>
        <w:tc>
          <w:tcPr>
            <w:tcW w:w="668" w:type="dxa"/>
            <w:tcBorders>
              <w:left w:val="single" w:sz="2" w:space="0" w:color="000000"/>
              <w:right w:val="single" w:sz="2" w:space="0" w:color="000000"/>
            </w:tcBorders>
          </w:tcPr>
          <w:p>
            <w:pPr>
              <w:pStyle w:val="TableParagraph"/>
              <w:spacing w:line="162" w:lineRule="exact"/>
              <w:ind w:left="118" w:right="9"/>
              <w:jc w:val="center"/>
              <w:rPr>
                <w:b/>
                <w:sz w:val="22"/>
              </w:rPr>
            </w:pPr>
            <w:r>
              <w:rPr>
                <w:b/>
                <w:color w:val="111111"/>
                <w:spacing w:val="-10"/>
                <w:w w:val="90"/>
                <w:sz w:val="22"/>
              </w:rPr>
              <w:t>o</w:t>
            </w:r>
          </w:p>
        </w:tc>
        <w:tc>
          <w:tcPr>
            <w:tcW w:w="5209" w:type="dxa"/>
            <w:tcBorders>
              <w:left w:val="single" w:sz="2" w:space="0" w:color="000000"/>
            </w:tcBorders>
          </w:tcPr>
          <w:p>
            <w:pPr>
              <w:pStyle w:val="TableParagraph"/>
              <w:spacing w:line="162" w:lineRule="exact"/>
              <w:ind w:left="130" w:right="65"/>
              <w:jc w:val="center"/>
              <w:rPr>
                <w:rFonts w:ascii="Times New Roman"/>
                <w:b/>
                <w:sz w:val="17"/>
              </w:rPr>
            </w:pPr>
            <w:r>
              <w:rPr>
                <w:rFonts w:ascii="Times New Roman"/>
                <w:b/>
                <w:color w:val="111111"/>
                <w:spacing w:val="-10"/>
                <w:w w:val="90"/>
                <w:sz w:val="17"/>
              </w:rPr>
              <w:t>1</w:t>
            </w:r>
          </w:p>
        </w:tc>
        <w:tc>
          <w:tcPr>
            <w:tcW w:w="759" w:type="dxa"/>
          </w:tcPr>
          <w:p>
            <w:pPr>
              <w:pStyle w:val="TableParagraph"/>
              <w:spacing w:line="151" w:lineRule="exact" w:before="10"/>
              <w:ind w:left="97" w:right="21"/>
              <w:jc w:val="center"/>
              <w:rPr>
                <w:b/>
                <w:sz w:val="16"/>
              </w:rPr>
            </w:pPr>
            <w:r>
              <w:rPr>
                <w:b/>
                <w:color w:val="111111"/>
                <w:spacing w:val="-10"/>
                <w:w w:val="110"/>
                <w:sz w:val="16"/>
              </w:rPr>
              <w:t>2</w:t>
            </w:r>
          </w:p>
        </w:tc>
        <w:tc>
          <w:tcPr>
            <w:tcW w:w="1177" w:type="dxa"/>
          </w:tcPr>
          <w:p>
            <w:pPr>
              <w:pStyle w:val="TableParagraph"/>
              <w:spacing w:line="151" w:lineRule="exact" w:before="10"/>
              <w:ind w:left="68" w:right="20"/>
              <w:jc w:val="center"/>
              <w:rPr>
                <w:b/>
                <w:sz w:val="16"/>
              </w:rPr>
            </w:pPr>
            <w:r>
              <w:rPr>
                <w:b/>
                <w:color w:val="111111"/>
                <w:spacing w:val="-10"/>
                <w:w w:val="110"/>
                <w:sz w:val="16"/>
              </w:rPr>
              <w:t>3</w:t>
            </w:r>
          </w:p>
        </w:tc>
        <w:tc>
          <w:tcPr>
            <w:tcW w:w="1321" w:type="dxa"/>
          </w:tcPr>
          <w:p>
            <w:pPr>
              <w:pStyle w:val="TableParagraph"/>
              <w:spacing w:line="156" w:lineRule="exact" w:before="6"/>
              <w:ind w:left="60" w:right="5"/>
              <w:jc w:val="center"/>
              <w:rPr>
                <w:b/>
                <w:sz w:val="16"/>
              </w:rPr>
            </w:pPr>
            <w:r>
              <w:rPr>
                <w:b/>
                <w:color w:val="111111"/>
                <w:spacing w:val="-10"/>
                <w:w w:val="110"/>
                <w:sz w:val="16"/>
              </w:rPr>
              <w:t>4</w:t>
            </w:r>
          </w:p>
        </w:tc>
        <w:tc>
          <w:tcPr>
            <w:tcW w:w="1412" w:type="dxa"/>
            <w:tcBorders>
              <w:right w:val="single" w:sz="12" w:space="0" w:color="000000"/>
            </w:tcBorders>
          </w:tcPr>
          <w:p>
            <w:pPr>
              <w:pStyle w:val="TableParagraph"/>
              <w:spacing w:line="156" w:lineRule="exact" w:before="6"/>
              <w:ind w:left="359"/>
              <w:rPr>
                <w:b/>
                <w:sz w:val="16"/>
              </w:rPr>
            </w:pPr>
            <w:r>
              <w:rPr>
                <w:b/>
                <w:color w:val="111111"/>
                <w:spacing w:val="-2"/>
                <w:w w:val="170"/>
                <w:sz w:val="16"/>
              </w:rPr>
              <w:t>5=3x4</w:t>
            </w:r>
          </w:p>
        </w:tc>
      </w:tr>
      <w:tr>
        <w:trPr>
          <w:trHeight w:val="244" w:hRule="atLeast"/>
        </w:trPr>
        <w:tc>
          <w:tcPr>
            <w:tcW w:w="5877" w:type="dxa"/>
            <w:gridSpan w:val="2"/>
            <w:tcBorders>
              <w:left w:val="single" w:sz="2" w:space="0" w:color="000000"/>
              <w:bottom w:val="nil"/>
            </w:tcBorders>
          </w:tcPr>
          <w:p>
            <w:pPr>
              <w:pStyle w:val="TableParagraph"/>
              <w:spacing w:line="189" w:lineRule="exact" w:before="35"/>
              <w:ind w:left="560"/>
              <w:rPr>
                <w:sz w:val="18"/>
              </w:rPr>
            </w:pPr>
            <w:r>
              <w:rPr>
                <w:b/>
                <w:color w:val="111111"/>
                <w:w w:val="110"/>
                <w:sz w:val="16"/>
              </w:rPr>
              <w:t>7</w:t>
            </w:r>
            <w:r>
              <w:rPr>
                <w:b/>
                <w:color w:val="111111"/>
                <w:spacing w:val="-8"/>
                <w:w w:val="110"/>
                <w:sz w:val="16"/>
              </w:rPr>
              <w:t> </w:t>
            </w:r>
            <w:r>
              <w:rPr>
                <w:b/>
                <w:color w:val="111111"/>
                <w:w w:val="110"/>
                <w:sz w:val="16"/>
              </w:rPr>
              <w:t>RPSXA04</w:t>
            </w:r>
            <w:r>
              <w:rPr>
                <w:b/>
                <w:color w:val="111111"/>
                <w:spacing w:val="22"/>
                <w:w w:val="110"/>
                <w:sz w:val="16"/>
              </w:rPr>
              <w:t> </w:t>
            </w:r>
            <w:r>
              <w:rPr>
                <w:color w:val="111111"/>
                <w:w w:val="110"/>
                <w:sz w:val="16"/>
              </w:rPr>
              <w:t>-</w:t>
            </w:r>
            <w:r>
              <w:rPr>
                <w:color w:val="111111"/>
                <w:spacing w:val="13"/>
                <w:w w:val="110"/>
                <w:sz w:val="16"/>
              </w:rPr>
              <w:t> </w:t>
            </w:r>
            <w:r>
              <w:rPr>
                <w:color w:val="111111"/>
                <w:w w:val="110"/>
                <w:sz w:val="18"/>
              </w:rPr>
              <w:t>Demontare</w:t>
            </w:r>
            <w:r>
              <w:rPr>
                <w:color w:val="111111"/>
                <w:spacing w:val="15"/>
                <w:w w:val="110"/>
                <w:sz w:val="18"/>
              </w:rPr>
              <w:t> </w:t>
            </w:r>
            <w:r>
              <w:rPr>
                <w:color w:val="111111"/>
                <w:w w:val="110"/>
                <w:sz w:val="18"/>
              </w:rPr>
              <w:t>teava</w:t>
            </w:r>
            <w:r>
              <w:rPr>
                <w:color w:val="111111"/>
                <w:spacing w:val="11"/>
                <w:w w:val="110"/>
                <w:sz w:val="18"/>
              </w:rPr>
              <w:t> </w:t>
            </w:r>
            <w:r>
              <w:rPr>
                <w:color w:val="111111"/>
                <w:w w:val="110"/>
                <w:sz w:val="18"/>
              </w:rPr>
              <w:t>din</w:t>
            </w:r>
            <w:r>
              <w:rPr>
                <w:color w:val="111111"/>
                <w:spacing w:val="1"/>
                <w:w w:val="110"/>
                <w:sz w:val="18"/>
              </w:rPr>
              <w:t> </w:t>
            </w:r>
            <w:r>
              <w:rPr>
                <w:color w:val="111111"/>
                <w:w w:val="110"/>
                <w:sz w:val="18"/>
              </w:rPr>
              <w:t>polipropilena</w:t>
            </w:r>
            <w:r>
              <w:rPr>
                <w:color w:val="111111"/>
                <w:spacing w:val="25"/>
                <w:w w:val="110"/>
                <w:sz w:val="18"/>
              </w:rPr>
              <w:t> </w:t>
            </w:r>
            <w:r>
              <w:rPr>
                <w:color w:val="111111"/>
                <w:spacing w:val="-2"/>
                <w:w w:val="110"/>
                <w:sz w:val="18"/>
              </w:rPr>
              <w:t>pentru</w:t>
            </w:r>
          </w:p>
        </w:tc>
        <w:tc>
          <w:tcPr>
            <w:tcW w:w="759" w:type="dxa"/>
            <w:vMerge w:val="restart"/>
          </w:tcPr>
          <w:p>
            <w:pPr>
              <w:pStyle w:val="TableParagraph"/>
              <w:spacing w:before="59"/>
              <w:ind w:left="44" w:right="8"/>
              <w:jc w:val="center"/>
              <w:rPr>
                <w:b/>
                <w:sz w:val="16"/>
              </w:rPr>
            </w:pPr>
            <w:r>
              <w:rPr>
                <w:b/>
                <w:color w:val="111111"/>
                <w:spacing w:val="-5"/>
                <w:w w:val="110"/>
                <w:sz w:val="16"/>
              </w:rPr>
              <w:t>ml</w:t>
            </w:r>
          </w:p>
        </w:tc>
        <w:tc>
          <w:tcPr>
            <w:tcW w:w="1177" w:type="dxa"/>
            <w:tcBorders>
              <w:bottom w:val="single" w:sz="2" w:space="0" w:color="000000"/>
            </w:tcBorders>
          </w:tcPr>
          <w:p>
            <w:pPr>
              <w:pStyle w:val="TableParagraph"/>
              <w:spacing w:line="171" w:lineRule="exact" w:before="54"/>
              <w:ind w:right="5"/>
              <w:jc w:val="right"/>
              <w:rPr>
                <w:b/>
                <w:sz w:val="16"/>
              </w:rPr>
            </w:pPr>
            <w:r>
              <w:rPr>
                <w:b/>
                <w:color w:val="111111"/>
                <w:spacing w:val="-2"/>
                <w:w w:val="135"/>
                <w:sz w:val="16"/>
              </w:rPr>
              <w:t>30.000</w:t>
            </w:r>
          </w:p>
        </w:tc>
        <w:tc>
          <w:tcPr>
            <w:tcW w:w="1321"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val="restart"/>
            <w:tcBorders>
              <w:top w:val="nil"/>
              <w:left w:val="single" w:sz="2" w:space="0" w:color="000000"/>
              <w:right w:val="single" w:sz="2" w:space="0" w:color="000000"/>
            </w:tcBorders>
          </w:tcPr>
          <w:p>
            <w:pPr>
              <w:pStyle w:val="TableParagraph"/>
              <w:rPr>
                <w:rFonts w:ascii="Times New Roman"/>
                <w:sz w:val="16"/>
              </w:rPr>
            </w:pPr>
          </w:p>
        </w:tc>
        <w:tc>
          <w:tcPr>
            <w:tcW w:w="5209" w:type="dxa"/>
            <w:vMerge w:val="restart"/>
            <w:tcBorders>
              <w:top w:val="nil"/>
              <w:left w:val="single" w:sz="2" w:space="0" w:color="000000"/>
            </w:tcBorders>
          </w:tcPr>
          <w:p>
            <w:pPr>
              <w:pStyle w:val="TableParagraph"/>
              <w:spacing w:line="175" w:lineRule="exact"/>
              <w:ind w:left="83"/>
              <w:rPr>
                <w:sz w:val="18"/>
              </w:rPr>
            </w:pPr>
            <w:r>
              <w:rPr>
                <w:color w:val="111111"/>
                <w:w w:val="105"/>
                <w:sz w:val="18"/>
              </w:rPr>
              <w:t>canalizare</w:t>
            </w:r>
            <w:r>
              <w:rPr>
                <w:color w:val="111111"/>
                <w:spacing w:val="8"/>
                <w:w w:val="105"/>
                <w:sz w:val="18"/>
              </w:rPr>
              <w:t> </w:t>
            </w:r>
            <w:r>
              <w:rPr>
                <w:color w:val="111111"/>
                <w:spacing w:val="-2"/>
                <w:w w:val="105"/>
                <w:sz w:val="18"/>
              </w:rPr>
              <w:t>interioara</w:t>
            </w: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64"/>
              <w:ind w:right="14"/>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0"/>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5877" w:type="dxa"/>
            <w:gridSpan w:val="2"/>
            <w:tcBorders>
              <w:left w:val="single" w:sz="2" w:space="0" w:color="000000"/>
              <w:bottom w:val="nil"/>
            </w:tcBorders>
          </w:tcPr>
          <w:p>
            <w:pPr>
              <w:pStyle w:val="TableParagraph"/>
              <w:spacing w:line="189" w:lineRule="exact" w:before="35"/>
              <w:ind w:left="550"/>
              <w:rPr>
                <w:sz w:val="18"/>
              </w:rPr>
            </w:pPr>
            <w:r>
              <w:rPr>
                <w:b/>
                <w:color w:val="111111"/>
                <w:w w:val="110"/>
                <w:sz w:val="16"/>
              </w:rPr>
              <w:t>8</w:t>
            </w:r>
            <w:r>
              <w:rPr>
                <w:b/>
                <w:color w:val="111111"/>
                <w:spacing w:val="40"/>
                <w:w w:val="110"/>
                <w:sz w:val="16"/>
              </w:rPr>
              <w:t> </w:t>
            </w:r>
            <w:r>
              <w:rPr>
                <w:b/>
                <w:color w:val="111111"/>
                <w:w w:val="110"/>
                <w:sz w:val="16"/>
              </w:rPr>
              <w:t>RPSXA04</w:t>
            </w:r>
            <w:r>
              <w:rPr>
                <w:b/>
                <w:color w:val="111111"/>
                <w:spacing w:val="19"/>
                <w:w w:val="110"/>
                <w:sz w:val="16"/>
              </w:rPr>
              <w:t> </w:t>
            </w:r>
            <w:r>
              <w:rPr>
                <w:color w:val="111111"/>
                <w:w w:val="110"/>
                <w:sz w:val="16"/>
              </w:rPr>
              <w:t>-</w:t>
            </w:r>
            <w:r>
              <w:rPr>
                <w:color w:val="111111"/>
                <w:spacing w:val="8"/>
                <w:w w:val="110"/>
                <w:sz w:val="16"/>
              </w:rPr>
              <w:t> </w:t>
            </w:r>
            <w:r>
              <w:rPr>
                <w:color w:val="111111"/>
                <w:w w:val="110"/>
                <w:sz w:val="18"/>
              </w:rPr>
              <w:t>Demontare</w:t>
            </w:r>
            <w:r>
              <w:rPr>
                <w:color w:val="111111"/>
                <w:spacing w:val="5"/>
                <w:w w:val="110"/>
                <w:sz w:val="18"/>
              </w:rPr>
              <w:t> </w:t>
            </w:r>
            <w:r>
              <w:rPr>
                <w:color w:val="111111"/>
                <w:w w:val="110"/>
                <w:sz w:val="18"/>
              </w:rPr>
              <w:t>teava</w:t>
            </w:r>
            <w:r>
              <w:rPr>
                <w:color w:val="111111"/>
                <w:spacing w:val="7"/>
                <w:w w:val="110"/>
                <w:sz w:val="18"/>
              </w:rPr>
              <w:t> </w:t>
            </w:r>
            <w:r>
              <w:rPr>
                <w:color w:val="111111"/>
                <w:w w:val="110"/>
                <w:sz w:val="18"/>
              </w:rPr>
              <w:t>din</w:t>
            </w:r>
            <w:r>
              <w:rPr>
                <w:color w:val="111111"/>
                <w:spacing w:val="-4"/>
                <w:w w:val="110"/>
                <w:sz w:val="18"/>
              </w:rPr>
              <w:t> </w:t>
            </w:r>
            <w:r>
              <w:rPr>
                <w:color w:val="111111"/>
                <w:w w:val="110"/>
                <w:sz w:val="18"/>
              </w:rPr>
              <w:t>polipropilena</w:t>
            </w:r>
            <w:r>
              <w:rPr>
                <w:color w:val="111111"/>
                <w:spacing w:val="13"/>
                <w:w w:val="110"/>
                <w:sz w:val="18"/>
              </w:rPr>
              <w:t> </w:t>
            </w:r>
            <w:r>
              <w:rPr>
                <w:color w:val="111111"/>
                <w:spacing w:val="-2"/>
                <w:w w:val="110"/>
                <w:sz w:val="18"/>
              </w:rPr>
              <w:t>pentru</w:t>
            </w:r>
          </w:p>
        </w:tc>
        <w:tc>
          <w:tcPr>
            <w:tcW w:w="759" w:type="dxa"/>
            <w:vMerge w:val="restart"/>
          </w:tcPr>
          <w:p>
            <w:pPr>
              <w:pStyle w:val="TableParagraph"/>
              <w:spacing w:before="59"/>
              <w:ind w:left="36" w:right="11"/>
              <w:jc w:val="center"/>
              <w:rPr>
                <w:b/>
                <w:sz w:val="16"/>
              </w:rPr>
            </w:pPr>
            <w:r>
              <w:rPr>
                <w:b/>
                <w:color w:val="111111"/>
                <w:spacing w:val="-5"/>
                <w:w w:val="110"/>
                <w:sz w:val="16"/>
              </w:rPr>
              <w:t>ml</w:t>
            </w:r>
          </w:p>
        </w:tc>
        <w:tc>
          <w:tcPr>
            <w:tcW w:w="1177" w:type="dxa"/>
            <w:tcBorders>
              <w:bottom w:val="single" w:sz="2" w:space="0" w:color="000000"/>
            </w:tcBorders>
          </w:tcPr>
          <w:p>
            <w:pPr>
              <w:pStyle w:val="TableParagraph"/>
              <w:spacing w:line="171" w:lineRule="exact" w:before="54"/>
              <w:ind w:right="2"/>
              <w:jc w:val="right"/>
              <w:rPr>
                <w:b/>
                <w:sz w:val="16"/>
              </w:rPr>
            </w:pPr>
            <w:r>
              <w:rPr>
                <w:b/>
                <w:color w:val="111111"/>
                <w:spacing w:val="-2"/>
                <w:w w:val="135"/>
                <w:sz w:val="16"/>
              </w:rPr>
              <w:t>15.000</w:t>
            </w:r>
          </w:p>
        </w:tc>
        <w:tc>
          <w:tcPr>
            <w:tcW w:w="1321"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val="restart"/>
            <w:tcBorders>
              <w:top w:val="nil"/>
              <w:left w:val="single" w:sz="2" w:space="0" w:color="000000"/>
            </w:tcBorders>
          </w:tcPr>
          <w:p>
            <w:pPr>
              <w:pStyle w:val="TableParagraph"/>
              <w:rPr>
                <w:rFonts w:ascii="Times New Roman"/>
                <w:sz w:val="16"/>
              </w:rPr>
            </w:pPr>
          </w:p>
        </w:tc>
        <w:tc>
          <w:tcPr>
            <w:tcW w:w="5209" w:type="dxa"/>
            <w:vMerge w:val="restart"/>
            <w:tcBorders>
              <w:top w:val="nil"/>
            </w:tcBorders>
          </w:tcPr>
          <w:p>
            <w:pPr>
              <w:pStyle w:val="TableParagraph"/>
              <w:spacing w:line="180" w:lineRule="exact"/>
              <w:ind w:left="69"/>
              <w:rPr>
                <w:sz w:val="18"/>
              </w:rPr>
            </w:pPr>
            <w:r>
              <w:rPr>
                <w:color w:val="111111"/>
                <w:w w:val="105"/>
                <w:sz w:val="18"/>
              </w:rPr>
              <w:t>canalizare</w:t>
            </w:r>
            <w:r>
              <w:rPr>
                <w:color w:val="111111"/>
                <w:spacing w:val="12"/>
                <w:w w:val="105"/>
                <w:sz w:val="18"/>
              </w:rPr>
              <w:t> </w:t>
            </w:r>
            <w:r>
              <w:rPr>
                <w:color w:val="111111"/>
                <w:spacing w:val="-2"/>
                <w:w w:val="105"/>
                <w:sz w:val="18"/>
              </w:rPr>
              <w:t>interioara</w:t>
            </w: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64"/>
              <w:ind w:right="14"/>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0"/>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1"/>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5877" w:type="dxa"/>
            <w:gridSpan w:val="2"/>
            <w:tcBorders>
              <w:left w:val="single" w:sz="2" w:space="0" w:color="000000"/>
              <w:bottom w:val="nil"/>
            </w:tcBorders>
          </w:tcPr>
          <w:p>
            <w:pPr>
              <w:pStyle w:val="TableParagraph"/>
              <w:spacing w:line="189" w:lineRule="exact" w:before="35"/>
              <w:ind w:left="542"/>
              <w:rPr>
                <w:sz w:val="18"/>
              </w:rPr>
            </w:pPr>
            <w:r>
              <w:rPr>
                <w:b/>
                <w:color w:val="111111"/>
                <w:w w:val="110"/>
                <w:sz w:val="16"/>
              </w:rPr>
              <w:t>9</w:t>
            </w:r>
            <w:r>
              <w:rPr>
                <w:b/>
                <w:color w:val="111111"/>
                <w:spacing w:val="36"/>
                <w:w w:val="110"/>
                <w:sz w:val="16"/>
              </w:rPr>
              <w:t> </w:t>
            </w:r>
            <w:r>
              <w:rPr>
                <w:b/>
                <w:color w:val="111111"/>
                <w:w w:val="110"/>
                <w:sz w:val="16"/>
              </w:rPr>
              <w:t>RPSXA04</w:t>
            </w:r>
            <w:r>
              <w:rPr>
                <w:b/>
                <w:color w:val="111111"/>
                <w:spacing w:val="22"/>
                <w:w w:val="110"/>
                <w:sz w:val="16"/>
              </w:rPr>
              <w:t> </w:t>
            </w:r>
            <w:r>
              <w:rPr>
                <w:color w:val="111111"/>
                <w:w w:val="110"/>
                <w:sz w:val="16"/>
              </w:rPr>
              <w:t>-</w:t>
            </w:r>
            <w:r>
              <w:rPr>
                <w:color w:val="111111"/>
                <w:spacing w:val="6"/>
                <w:w w:val="110"/>
                <w:sz w:val="16"/>
              </w:rPr>
              <w:t> </w:t>
            </w:r>
            <w:r>
              <w:rPr>
                <w:color w:val="111111"/>
                <w:w w:val="110"/>
                <w:sz w:val="18"/>
              </w:rPr>
              <w:t>Demontare</w:t>
            </w:r>
            <w:r>
              <w:rPr>
                <w:color w:val="111111"/>
                <w:spacing w:val="7"/>
                <w:w w:val="110"/>
                <w:sz w:val="18"/>
              </w:rPr>
              <w:t> </w:t>
            </w:r>
            <w:r>
              <w:rPr>
                <w:color w:val="111111"/>
                <w:w w:val="110"/>
                <w:sz w:val="18"/>
              </w:rPr>
              <w:t>teava</w:t>
            </w:r>
            <w:r>
              <w:rPr>
                <w:color w:val="111111"/>
                <w:spacing w:val="6"/>
                <w:w w:val="110"/>
                <w:sz w:val="18"/>
              </w:rPr>
              <w:t> </w:t>
            </w:r>
            <w:r>
              <w:rPr>
                <w:color w:val="111111"/>
                <w:w w:val="110"/>
                <w:sz w:val="18"/>
              </w:rPr>
              <w:t>din</w:t>
            </w:r>
            <w:r>
              <w:rPr>
                <w:color w:val="111111"/>
                <w:spacing w:val="-5"/>
                <w:w w:val="110"/>
                <w:sz w:val="18"/>
              </w:rPr>
              <w:t> </w:t>
            </w:r>
            <w:r>
              <w:rPr>
                <w:color w:val="111111"/>
                <w:w w:val="110"/>
                <w:sz w:val="18"/>
              </w:rPr>
              <w:t>polipropilena</w:t>
            </w:r>
            <w:r>
              <w:rPr>
                <w:color w:val="111111"/>
                <w:spacing w:val="20"/>
                <w:w w:val="110"/>
                <w:sz w:val="18"/>
              </w:rPr>
              <w:t> </w:t>
            </w:r>
            <w:r>
              <w:rPr>
                <w:color w:val="111111"/>
                <w:spacing w:val="-2"/>
                <w:w w:val="110"/>
                <w:sz w:val="18"/>
              </w:rPr>
              <w:t>pentru</w:t>
            </w:r>
          </w:p>
        </w:tc>
        <w:tc>
          <w:tcPr>
            <w:tcW w:w="759" w:type="dxa"/>
            <w:vMerge w:val="restart"/>
          </w:tcPr>
          <w:p>
            <w:pPr>
              <w:pStyle w:val="TableParagraph"/>
              <w:spacing w:before="54"/>
              <w:ind w:left="36" w:right="11"/>
              <w:jc w:val="center"/>
              <w:rPr>
                <w:b/>
                <w:sz w:val="16"/>
              </w:rPr>
            </w:pPr>
            <w:r>
              <w:rPr>
                <w:b/>
                <w:color w:val="111111"/>
                <w:spacing w:val="-5"/>
                <w:w w:val="110"/>
                <w:sz w:val="16"/>
              </w:rPr>
              <w:t>ml</w:t>
            </w:r>
          </w:p>
        </w:tc>
        <w:tc>
          <w:tcPr>
            <w:tcW w:w="1177" w:type="dxa"/>
            <w:tcBorders>
              <w:bottom w:val="single" w:sz="2" w:space="0" w:color="000000"/>
            </w:tcBorders>
          </w:tcPr>
          <w:p>
            <w:pPr>
              <w:pStyle w:val="TableParagraph"/>
              <w:spacing w:line="171" w:lineRule="exact" w:before="54"/>
              <w:ind w:right="6"/>
              <w:jc w:val="right"/>
              <w:rPr>
                <w:b/>
                <w:sz w:val="16"/>
              </w:rPr>
            </w:pPr>
            <w:r>
              <w:rPr>
                <w:b/>
                <w:color w:val="111111"/>
                <w:spacing w:val="-2"/>
                <w:w w:val="135"/>
                <w:sz w:val="16"/>
              </w:rPr>
              <w:t>15.000</w:t>
            </w:r>
          </w:p>
        </w:tc>
        <w:tc>
          <w:tcPr>
            <w:tcW w:w="1321"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val="restart"/>
            <w:tcBorders>
              <w:top w:val="nil"/>
              <w:left w:val="nil"/>
              <w:bottom w:val="nil"/>
            </w:tcBorders>
          </w:tcPr>
          <w:p>
            <w:pPr>
              <w:pStyle w:val="TableParagraph"/>
              <w:rPr>
                <w:rFonts w:ascii="Times New Roman"/>
                <w:sz w:val="16"/>
              </w:rPr>
            </w:pPr>
          </w:p>
        </w:tc>
        <w:tc>
          <w:tcPr>
            <w:tcW w:w="5209" w:type="dxa"/>
            <w:vMerge w:val="restart"/>
            <w:tcBorders>
              <w:top w:val="nil"/>
            </w:tcBorders>
          </w:tcPr>
          <w:p>
            <w:pPr>
              <w:pStyle w:val="TableParagraph"/>
              <w:spacing w:line="180" w:lineRule="exact"/>
              <w:ind w:left="59"/>
              <w:rPr>
                <w:sz w:val="18"/>
              </w:rPr>
            </w:pPr>
            <w:r>
              <w:rPr>
                <w:color w:val="111111"/>
                <w:w w:val="105"/>
                <w:sz w:val="18"/>
              </w:rPr>
              <w:t>canalizare</w:t>
            </w:r>
            <w:r>
              <w:rPr>
                <w:color w:val="111111"/>
                <w:spacing w:val="12"/>
                <w:w w:val="105"/>
                <w:sz w:val="18"/>
              </w:rPr>
              <w:t> </w:t>
            </w:r>
            <w:r>
              <w:rPr>
                <w:color w:val="111111"/>
                <w:spacing w:val="-2"/>
                <w:w w:val="105"/>
                <w:sz w:val="18"/>
              </w:rPr>
              <w:t>interioara</w:t>
            </w: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64"/>
              <w:ind w:right="14"/>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10"/>
                <w:sz w:val="18"/>
              </w:rPr>
              <w:t>manopera</w:t>
            </w:r>
            <w:r>
              <w:rPr>
                <w:color w:val="414141"/>
                <w:spacing w:val="-2"/>
                <w:w w:val="110"/>
                <w:sz w:val="18"/>
              </w:rPr>
              <w: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top w:val="nil"/>
              <w:left w:val="single" w:sz="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0"/>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left w:val="single" w:sz="12" w:space="0" w:color="000000"/>
            </w:tcBorders>
          </w:tcPr>
          <w:p>
            <w:pPr>
              <w:pStyle w:val="TableParagraph"/>
              <w:spacing w:before="44"/>
              <w:ind w:left="402"/>
              <w:rPr>
                <w:b/>
                <w:sz w:val="16"/>
              </w:rPr>
            </w:pPr>
            <w:r>
              <w:rPr>
                <w:b/>
                <w:color w:val="111111"/>
                <w:spacing w:val="-5"/>
                <w:w w:val="110"/>
                <w:sz w:val="16"/>
              </w:rPr>
              <w:t>10</w:t>
            </w:r>
          </w:p>
        </w:tc>
        <w:tc>
          <w:tcPr>
            <w:tcW w:w="5209" w:type="dxa"/>
            <w:vMerge w:val="restart"/>
          </w:tcPr>
          <w:p>
            <w:pPr>
              <w:pStyle w:val="TableParagraph"/>
              <w:spacing w:before="30"/>
              <w:ind w:left="55"/>
              <w:rPr>
                <w:sz w:val="18"/>
              </w:rPr>
            </w:pPr>
            <w:r>
              <w:rPr>
                <w:b/>
                <w:color w:val="111111"/>
                <w:w w:val="110"/>
                <w:sz w:val="16"/>
              </w:rPr>
              <w:t>RPSXC05A</w:t>
            </w:r>
            <w:r>
              <w:rPr>
                <w:b/>
                <w:color w:val="111111"/>
                <w:spacing w:val="18"/>
                <w:w w:val="110"/>
                <w:sz w:val="16"/>
              </w:rPr>
              <w:t> </w:t>
            </w:r>
            <w:r>
              <w:rPr>
                <w:color w:val="111111"/>
                <w:w w:val="110"/>
                <w:sz w:val="16"/>
              </w:rPr>
              <w:t>-</w:t>
            </w:r>
            <w:r>
              <w:rPr>
                <w:color w:val="111111"/>
                <w:spacing w:val="19"/>
                <w:w w:val="110"/>
                <w:sz w:val="16"/>
              </w:rPr>
              <w:t> </w:t>
            </w:r>
            <w:r>
              <w:rPr>
                <w:color w:val="111111"/>
                <w:w w:val="110"/>
                <w:sz w:val="18"/>
              </w:rPr>
              <w:t>Demontare</w:t>
            </w:r>
            <w:r>
              <w:rPr>
                <w:color w:val="111111"/>
                <w:spacing w:val="18"/>
                <w:w w:val="110"/>
                <w:sz w:val="18"/>
              </w:rPr>
              <w:t> </w:t>
            </w:r>
            <w:r>
              <w:rPr>
                <w:color w:val="111111"/>
                <w:w w:val="110"/>
                <w:sz w:val="18"/>
              </w:rPr>
              <w:t>pisoar</w:t>
            </w:r>
            <w:r>
              <w:rPr>
                <w:color w:val="111111"/>
                <w:spacing w:val="12"/>
                <w:w w:val="110"/>
                <w:sz w:val="18"/>
              </w:rPr>
              <w:t> </w:t>
            </w:r>
            <w:r>
              <w:rPr>
                <w:color w:val="111111"/>
                <w:spacing w:val="-2"/>
                <w:w w:val="110"/>
                <w:sz w:val="18"/>
              </w:rPr>
              <w:t>existent</w:t>
            </w:r>
          </w:p>
        </w:tc>
        <w:tc>
          <w:tcPr>
            <w:tcW w:w="759" w:type="dxa"/>
            <w:vMerge w:val="restart"/>
          </w:tcPr>
          <w:p>
            <w:pPr>
              <w:pStyle w:val="TableParagraph"/>
              <w:spacing w:before="59"/>
              <w:ind w:left="224"/>
              <w:rPr>
                <w:b/>
                <w:sz w:val="16"/>
              </w:rPr>
            </w:pPr>
            <w:r>
              <w:rPr>
                <w:b/>
                <w:color w:val="111111"/>
                <w:spacing w:val="-5"/>
                <w:w w:val="110"/>
                <w:sz w:val="16"/>
              </w:rPr>
              <w:t>buc</w:t>
            </w:r>
          </w:p>
        </w:tc>
        <w:tc>
          <w:tcPr>
            <w:tcW w:w="1177" w:type="dxa"/>
          </w:tcPr>
          <w:p>
            <w:pPr>
              <w:pStyle w:val="TableParagraph"/>
              <w:spacing w:before="54"/>
              <w:ind w:right="8"/>
              <w:jc w:val="right"/>
              <w:rPr>
                <w:b/>
                <w:sz w:val="16"/>
              </w:rPr>
            </w:pPr>
            <w:r>
              <w:rPr>
                <w:b/>
                <w:color w:val="111111"/>
                <w:spacing w:val="-2"/>
                <w:w w:val="135"/>
                <w:sz w:val="16"/>
              </w:rPr>
              <w:t>3.000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9"/>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4"/>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0"/>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68" w:type="dxa"/>
            <w:vMerge w:val="restart"/>
            <w:tcBorders>
              <w:left w:val="single" w:sz="12" w:space="0" w:color="000000"/>
            </w:tcBorders>
          </w:tcPr>
          <w:p>
            <w:pPr>
              <w:pStyle w:val="TableParagraph"/>
              <w:spacing w:before="40"/>
              <w:ind w:left="396"/>
              <w:rPr>
                <w:b/>
                <w:sz w:val="17"/>
              </w:rPr>
            </w:pPr>
            <w:r>
              <w:rPr>
                <w:b/>
                <w:color w:val="111111"/>
                <w:spacing w:val="-5"/>
                <w:w w:val="110"/>
                <w:sz w:val="17"/>
              </w:rPr>
              <w:t>11</w:t>
            </w:r>
          </w:p>
        </w:tc>
        <w:tc>
          <w:tcPr>
            <w:tcW w:w="5209" w:type="dxa"/>
            <w:vMerge w:val="restart"/>
          </w:tcPr>
          <w:p>
            <w:pPr>
              <w:pStyle w:val="TableParagraph"/>
              <w:spacing w:line="228" w:lineRule="auto" w:before="43"/>
              <w:ind w:left="45" w:firstLine="4"/>
              <w:rPr>
                <w:sz w:val="18"/>
              </w:rPr>
            </w:pPr>
            <w:r>
              <w:rPr>
                <w:b/>
                <w:color w:val="111111"/>
                <w:w w:val="110"/>
                <w:sz w:val="16"/>
              </w:rPr>
              <w:t>RPSXC05A</w:t>
            </w:r>
            <w:r>
              <w:rPr>
                <w:b/>
                <w:color w:val="111111"/>
                <w:spacing w:val="19"/>
                <w:w w:val="110"/>
                <w:sz w:val="16"/>
              </w:rPr>
              <w:t> </w:t>
            </w:r>
            <w:r>
              <w:rPr>
                <w:color w:val="111111"/>
                <w:w w:val="110"/>
                <w:sz w:val="16"/>
              </w:rPr>
              <w:t>- </w:t>
            </w:r>
            <w:r>
              <w:rPr>
                <w:color w:val="111111"/>
                <w:w w:val="110"/>
                <w:sz w:val="18"/>
              </w:rPr>
              <w:t>Demontare lavoar din portelan existent si baterie monocomanda</w:t>
            </w:r>
          </w:p>
        </w:tc>
        <w:tc>
          <w:tcPr>
            <w:tcW w:w="759" w:type="dxa"/>
            <w:vMerge w:val="restart"/>
          </w:tcPr>
          <w:p>
            <w:pPr>
              <w:pStyle w:val="TableParagraph"/>
              <w:spacing w:before="59"/>
              <w:ind w:left="224"/>
              <w:rPr>
                <w:b/>
                <w:sz w:val="16"/>
              </w:rPr>
            </w:pPr>
            <w:r>
              <w:rPr>
                <w:b/>
                <w:color w:val="111111"/>
                <w:spacing w:val="-5"/>
                <w:sz w:val="16"/>
              </w:rPr>
              <w:t>buc</w:t>
            </w:r>
          </w:p>
        </w:tc>
        <w:tc>
          <w:tcPr>
            <w:tcW w:w="1177" w:type="dxa"/>
            <w:tcBorders>
              <w:bottom w:val="single" w:sz="2" w:space="0" w:color="000000"/>
            </w:tcBorders>
          </w:tcPr>
          <w:p>
            <w:pPr>
              <w:pStyle w:val="TableParagraph"/>
              <w:spacing w:line="171" w:lineRule="exact" w:before="54"/>
              <w:ind w:right="6"/>
              <w:jc w:val="right"/>
              <w:rPr>
                <w:b/>
                <w:sz w:val="16"/>
              </w:rPr>
            </w:pPr>
            <w:r>
              <w:rPr>
                <w:b/>
                <w:color w:val="111111"/>
                <w:spacing w:val="-2"/>
                <w:w w:val="135"/>
                <w:sz w:val="16"/>
              </w:rPr>
              <w:t>4.000</w:t>
            </w:r>
          </w:p>
        </w:tc>
        <w:tc>
          <w:tcPr>
            <w:tcW w:w="1321"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64"/>
              <w:ind w:right="19"/>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4"/>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0"/>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left w:val="single" w:sz="12" w:space="0" w:color="000000"/>
              <w:bottom w:val="nil"/>
            </w:tcBorders>
          </w:tcPr>
          <w:p>
            <w:pPr>
              <w:pStyle w:val="TableParagraph"/>
              <w:spacing w:before="44"/>
              <w:ind w:left="388"/>
              <w:rPr>
                <w:b/>
                <w:sz w:val="16"/>
              </w:rPr>
            </w:pPr>
            <w:r>
              <w:rPr>
                <w:b/>
                <w:color w:val="111111"/>
                <w:spacing w:val="-5"/>
                <w:w w:val="110"/>
                <w:sz w:val="16"/>
              </w:rPr>
              <w:t>12</w:t>
            </w:r>
          </w:p>
        </w:tc>
        <w:tc>
          <w:tcPr>
            <w:tcW w:w="5209" w:type="dxa"/>
            <w:vMerge w:val="restart"/>
          </w:tcPr>
          <w:p>
            <w:pPr>
              <w:pStyle w:val="TableParagraph"/>
              <w:spacing w:before="35"/>
              <w:ind w:left="40"/>
              <w:rPr>
                <w:sz w:val="18"/>
              </w:rPr>
            </w:pPr>
            <w:r>
              <w:rPr>
                <w:b/>
                <w:color w:val="111111"/>
                <w:w w:val="110"/>
                <w:sz w:val="16"/>
              </w:rPr>
              <w:t>RPSXC05A</w:t>
            </w:r>
            <w:r>
              <w:rPr>
                <w:b/>
                <w:color w:val="111111"/>
                <w:spacing w:val="15"/>
                <w:w w:val="110"/>
                <w:sz w:val="16"/>
              </w:rPr>
              <w:t> </w:t>
            </w:r>
            <w:r>
              <w:rPr>
                <w:color w:val="111111"/>
                <w:w w:val="110"/>
                <w:sz w:val="16"/>
              </w:rPr>
              <w:t>-</w:t>
            </w:r>
            <w:r>
              <w:rPr>
                <w:color w:val="111111"/>
                <w:spacing w:val="57"/>
                <w:w w:val="110"/>
                <w:sz w:val="16"/>
              </w:rPr>
              <w:t> </w:t>
            </w:r>
            <w:r>
              <w:rPr>
                <w:color w:val="111111"/>
                <w:w w:val="110"/>
                <w:sz w:val="18"/>
              </w:rPr>
              <w:t>Demontare</w:t>
            </w:r>
            <w:r>
              <w:rPr>
                <w:color w:val="111111"/>
                <w:spacing w:val="5"/>
                <w:w w:val="110"/>
                <w:sz w:val="18"/>
              </w:rPr>
              <w:t> </w:t>
            </w:r>
            <w:r>
              <w:rPr>
                <w:color w:val="111111"/>
                <w:w w:val="110"/>
                <w:sz w:val="18"/>
              </w:rPr>
              <w:t>vas</w:t>
            </w:r>
            <w:r>
              <w:rPr>
                <w:color w:val="111111"/>
                <w:spacing w:val="-2"/>
                <w:w w:val="110"/>
                <w:sz w:val="18"/>
              </w:rPr>
              <w:t> </w:t>
            </w:r>
            <w:r>
              <w:rPr>
                <w:color w:val="111111"/>
                <w:w w:val="110"/>
                <w:sz w:val="18"/>
              </w:rPr>
              <w:t>WC</w:t>
            </w:r>
            <w:r>
              <w:rPr>
                <w:color w:val="111111"/>
                <w:spacing w:val="-7"/>
                <w:w w:val="110"/>
                <w:sz w:val="18"/>
              </w:rPr>
              <w:t> </w:t>
            </w:r>
            <w:r>
              <w:rPr>
                <w:color w:val="111111"/>
                <w:w w:val="110"/>
                <w:sz w:val="18"/>
              </w:rPr>
              <w:t>existent</w:t>
            </w:r>
            <w:r>
              <w:rPr>
                <w:color w:val="111111"/>
                <w:spacing w:val="5"/>
                <w:w w:val="110"/>
                <w:sz w:val="18"/>
              </w:rPr>
              <w:t> </w:t>
            </w:r>
            <w:r>
              <w:rPr>
                <w:color w:val="111111"/>
                <w:w w:val="110"/>
                <w:sz w:val="18"/>
              </w:rPr>
              <w:t>inclusiv</w:t>
            </w:r>
            <w:r>
              <w:rPr>
                <w:color w:val="111111"/>
                <w:spacing w:val="3"/>
                <w:w w:val="110"/>
                <w:sz w:val="18"/>
              </w:rPr>
              <w:t> </w:t>
            </w:r>
            <w:r>
              <w:rPr>
                <w:color w:val="111111"/>
                <w:spacing w:val="-2"/>
                <w:w w:val="110"/>
                <w:sz w:val="18"/>
              </w:rPr>
              <w:t>rezervor</w:t>
            </w:r>
          </w:p>
        </w:tc>
        <w:tc>
          <w:tcPr>
            <w:tcW w:w="759" w:type="dxa"/>
            <w:vMerge w:val="restart"/>
          </w:tcPr>
          <w:p>
            <w:pPr>
              <w:pStyle w:val="TableParagraph"/>
              <w:spacing w:before="59"/>
              <w:ind w:left="219"/>
              <w:rPr>
                <w:b/>
                <w:sz w:val="16"/>
              </w:rPr>
            </w:pPr>
            <w:r>
              <w:rPr>
                <w:b/>
                <w:color w:val="111111"/>
                <w:spacing w:val="-5"/>
                <w:w w:val="105"/>
                <w:sz w:val="16"/>
              </w:rPr>
              <w:t>buc</w:t>
            </w:r>
          </w:p>
        </w:tc>
        <w:tc>
          <w:tcPr>
            <w:tcW w:w="1177" w:type="dxa"/>
          </w:tcPr>
          <w:p>
            <w:pPr>
              <w:pStyle w:val="TableParagraph"/>
              <w:spacing w:before="54"/>
              <w:ind w:right="6"/>
              <w:jc w:val="right"/>
              <w:rPr>
                <w:b/>
                <w:sz w:val="16"/>
              </w:rPr>
            </w:pPr>
            <w:r>
              <w:rPr>
                <w:b/>
                <w:color w:val="111111"/>
                <w:spacing w:val="-2"/>
                <w:w w:val="135"/>
                <w:sz w:val="16"/>
              </w:rPr>
              <w:t>10.000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bottom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bottom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4"/>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tcBorders>
              <w:top w:val="nil"/>
              <w:left w:val="nil"/>
              <w:bottom w:val="nil"/>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0"/>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Pr>
          <w:p>
            <w:pPr>
              <w:pStyle w:val="TableParagraph"/>
              <w:spacing w:before="44"/>
              <w:ind w:left="390"/>
              <w:rPr>
                <w:b/>
                <w:sz w:val="16"/>
              </w:rPr>
            </w:pPr>
            <w:r>
              <w:rPr>
                <w:b/>
                <w:color w:val="111111"/>
                <w:spacing w:val="-5"/>
                <w:w w:val="110"/>
                <w:sz w:val="16"/>
              </w:rPr>
              <w:t>13</w:t>
            </w:r>
          </w:p>
        </w:tc>
        <w:tc>
          <w:tcPr>
            <w:tcW w:w="5209" w:type="dxa"/>
            <w:vMerge w:val="restart"/>
          </w:tcPr>
          <w:p>
            <w:pPr>
              <w:pStyle w:val="TableParagraph"/>
              <w:spacing w:before="30"/>
              <w:ind w:left="36"/>
              <w:rPr>
                <w:sz w:val="18"/>
              </w:rPr>
            </w:pPr>
            <w:r>
              <w:rPr>
                <w:b/>
                <w:color w:val="111111"/>
                <w:w w:val="110"/>
                <w:sz w:val="16"/>
              </w:rPr>
              <w:t>RPSXCOSA</w:t>
            </w:r>
            <w:r>
              <w:rPr>
                <w:b/>
                <w:color w:val="111111"/>
                <w:spacing w:val="18"/>
                <w:w w:val="110"/>
                <w:sz w:val="16"/>
              </w:rPr>
              <w:t> </w:t>
            </w:r>
            <w:r>
              <w:rPr>
                <w:color w:val="111111"/>
                <w:w w:val="110"/>
                <w:sz w:val="16"/>
              </w:rPr>
              <w:t>-</w:t>
            </w:r>
            <w:r>
              <w:rPr>
                <w:color w:val="111111"/>
                <w:spacing w:val="15"/>
                <w:w w:val="110"/>
                <w:sz w:val="16"/>
              </w:rPr>
              <w:t> </w:t>
            </w:r>
            <w:r>
              <w:rPr>
                <w:color w:val="111111"/>
                <w:w w:val="110"/>
                <w:sz w:val="18"/>
              </w:rPr>
              <w:t>Boiler electric</w:t>
            </w:r>
            <w:r>
              <w:rPr>
                <w:color w:val="111111"/>
                <w:spacing w:val="3"/>
                <w:w w:val="110"/>
                <w:sz w:val="18"/>
              </w:rPr>
              <w:t> </w:t>
            </w:r>
            <w:r>
              <w:rPr>
                <w:color w:val="111111"/>
                <w:spacing w:val="-2"/>
                <w:w w:val="110"/>
                <w:sz w:val="18"/>
              </w:rPr>
              <w:t>existent</w:t>
            </w:r>
          </w:p>
        </w:tc>
        <w:tc>
          <w:tcPr>
            <w:tcW w:w="759" w:type="dxa"/>
            <w:vMerge w:val="restart"/>
          </w:tcPr>
          <w:p>
            <w:pPr>
              <w:pStyle w:val="TableParagraph"/>
              <w:spacing w:before="59"/>
              <w:ind w:left="219"/>
              <w:rPr>
                <w:b/>
                <w:sz w:val="16"/>
              </w:rPr>
            </w:pPr>
            <w:r>
              <w:rPr>
                <w:b/>
                <w:color w:val="111111"/>
                <w:spacing w:val="-5"/>
                <w:w w:val="110"/>
                <w:sz w:val="16"/>
              </w:rPr>
              <w:t>buc</w:t>
            </w:r>
          </w:p>
        </w:tc>
        <w:tc>
          <w:tcPr>
            <w:tcW w:w="1177" w:type="dxa"/>
          </w:tcPr>
          <w:p>
            <w:pPr>
              <w:pStyle w:val="TableParagraph"/>
              <w:spacing w:before="54"/>
              <w:jc w:val="right"/>
              <w:rPr>
                <w:b/>
                <w:sz w:val="16"/>
              </w:rPr>
            </w:pPr>
            <w:r>
              <w:rPr>
                <w:b/>
                <w:color w:val="111111"/>
                <w:spacing w:val="-2"/>
                <w:w w:val="135"/>
                <w:sz w:val="16"/>
              </w:rPr>
              <w:t>1.000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4"/>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0"/>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6"/>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bl>
    <w:p>
      <w:pPr>
        <w:spacing w:before="65" w:after="46"/>
        <w:ind w:left="119" w:right="0" w:firstLine="0"/>
        <w:jc w:val="left"/>
        <w:rPr>
          <w:b/>
          <w:sz w:val="16"/>
        </w:rPr>
      </w:pPr>
      <w:r>
        <w:rPr>
          <w:b/>
          <w:color w:val="111111"/>
          <w:w w:val="110"/>
          <w:sz w:val="16"/>
        </w:rPr>
        <w:t>TOTAL 1</w:t>
      </w:r>
      <w:r>
        <w:rPr>
          <w:b/>
          <w:color w:val="111111"/>
          <w:spacing w:val="7"/>
          <w:w w:val="110"/>
          <w:sz w:val="16"/>
        </w:rPr>
        <w:t> </w:t>
      </w:r>
      <w:r>
        <w:rPr>
          <w:b/>
          <w:color w:val="111111"/>
          <w:w w:val="110"/>
          <w:sz w:val="16"/>
        </w:rPr>
        <w:t>{Cheltuieli</w:t>
      </w:r>
      <w:r>
        <w:rPr>
          <w:b/>
          <w:color w:val="111111"/>
          <w:spacing w:val="2"/>
          <w:w w:val="110"/>
          <w:sz w:val="16"/>
        </w:rPr>
        <w:t> </w:t>
      </w:r>
      <w:r>
        <w:rPr>
          <w:b/>
          <w:color w:val="111111"/>
          <w:spacing w:val="-2"/>
          <w:w w:val="110"/>
          <w:sz w:val="16"/>
        </w:rPr>
        <w:t>directe)</w:t>
      </w:r>
    </w:p>
    <w:tbl>
      <w:tblPr>
        <w:tblW w:w="0" w:type="auto"/>
        <w:jc w:val="left"/>
        <w:tblInd w:w="1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93"/>
        <w:gridCol w:w="1586"/>
        <w:gridCol w:w="1293"/>
        <w:gridCol w:w="1293"/>
        <w:gridCol w:w="1298"/>
        <w:gridCol w:w="1288"/>
        <w:gridCol w:w="1408"/>
      </w:tblGrid>
      <w:tr>
        <w:trPr>
          <w:trHeight w:val="273" w:hRule="atLeast"/>
        </w:trPr>
        <w:tc>
          <w:tcPr>
            <w:tcW w:w="2393" w:type="dxa"/>
            <w:tcBorders>
              <w:left w:val="nil"/>
            </w:tcBorders>
          </w:tcPr>
          <w:p>
            <w:pPr>
              <w:pStyle w:val="TableParagraph"/>
              <w:spacing w:line="254" w:lineRule="exact"/>
              <w:ind w:left="-25"/>
              <w:rPr>
                <w:b/>
                <w:sz w:val="16"/>
              </w:rPr>
            </w:pPr>
            <w:r>
              <w:rPr>
                <w:color w:val="414141"/>
                <w:w w:val="110"/>
                <w:sz w:val="34"/>
              </w:rPr>
              <w:t>I</w:t>
            </w:r>
            <w:r>
              <w:rPr>
                <w:color w:val="414141"/>
                <w:spacing w:val="-46"/>
                <w:w w:val="110"/>
                <w:sz w:val="34"/>
              </w:rPr>
              <w:t> </w:t>
            </w:r>
            <w:r>
              <w:rPr>
                <w:b/>
                <w:color w:val="111111"/>
                <w:w w:val="110"/>
                <w:sz w:val="16"/>
              </w:rPr>
              <w:t>Greutate</w:t>
            </w:r>
            <w:r>
              <w:rPr>
                <w:b/>
                <w:color w:val="111111"/>
                <w:spacing w:val="28"/>
                <w:w w:val="110"/>
                <w:sz w:val="16"/>
              </w:rPr>
              <w:t> </w:t>
            </w:r>
            <w:r>
              <w:rPr>
                <w:b/>
                <w:color w:val="111111"/>
                <w:w w:val="110"/>
                <w:sz w:val="16"/>
              </w:rPr>
              <w:t>Materiale</w:t>
            </w:r>
            <w:r>
              <w:rPr>
                <w:b/>
                <w:color w:val="111111"/>
                <w:spacing w:val="32"/>
                <w:w w:val="110"/>
                <w:sz w:val="16"/>
              </w:rPr>
              <w:t> </w:t>
            </w:r>
            <w:r>
              <w:rPr>
                <w:b/>
                <w:color w:val="111111"/>
                <w:spacing w:val="-2"/>
                <w:w w:val="110"/>
                <w:sz w:val="16"/>
              </w:rPr>
              <w:t>(tone)</w:t>
            </w:r>
          </w:p>
        </w:tc>
        <w:tc>
          <w:tcPr>
            <w:tcW w:w="1586" w:type="dxa"/>
          </w:tcPr>
          <w:p>
            <w:pPr>
              <w:pStyle w:val="TableParagraph"/>
              <w:spacing w:before="49"/>
              <w:ind w:left="189"/>
              <w:rPr>
                <w:b/>
                <w:sz w:val="16"/>
              </w:rPr>
            </w:pPr>
            <w:r>
              <w:rPr>
                <w:b/>
                <w:color w:val="111111"/>
                <w:w w:val="115"/>
                <w:sz w:val="16"/>
              </w:rPr>
              <w:t>Ore</w:t>
            </w:r>
            <w:r>
              <w:rPr>
                <w:b/>
                <w:color w:val="111111"/>
                <w:spacing w:val="-6"/>
                <w:w w:val="115"/>
                <w:sz w:val="16"/>
              </w:rPr>
              <w:t> </w:t>
            </w:r>
            <w:r>
              <w:rPr>
                <w:b/>
                <w:color w:val="111111"/>
                <w:spacing w:val="-2"/>
                <w:w w:val="115"/>
                <w:sz w:val="16"/>
              </w:rPr>
              <w:t>Manopera</w:t>
            </w:r>
          </w:p>
        </w:tc>
        <w:tc>
          <w:tcPr>
            <w:tcW w:w="1293" w:type="dxa"/>
          </w:tcPr>
          <w:p>
            <w:pPr>
              <w:pStyle w:val="TableParagraph"/>
              <w:spacing w:before="54"/>
              <w:ind w:left="300"/>
              <w:rPr>
                <w:b/>
                <w:sz w:val="16"/>
              </w:rPr>
            </w:pPr>
            <w:r>
              <w:rPr>
                <w:b/>
                <w:color w:val="111111"/>
                <w:spacing w:val="-2"/>
                <w:w w:val="115"/>
                <w:sz w:val="16"/>
              </w:rPr>
              <w:t>Material</w:t>
            </w:r>
          </w:p>
        </w:tc>
        <w:tc>
          <w:tcPr>
            <w:tcW w:w="1293" w:type="dxa"/>
          </w:tcPr>
          <w:p>
            <w:pPr>
              <w:pStyle w:val="TableParagraph"/>
              <w:spacing w:before="54"/>
              <w:ind w:left="228"/>
              <w:rPr>
                <w:b/>
                <w:sz w:val="16"/>
              </w:rPr>
            </w:pPr>
            <w:r>
              <w:rPr>
                <w:b/>
                <w:color w:val="111111"/>
                <w:spacing w:val="-2"/>
                <w:w w:val="110"/>
                <w:sz w:val="16"/>
              </w:rPr>
              <w:t>Manopera</w:t>
            </w:r>
          </w:p>
        </w:tc>
        <w:tc>
          <w:tcPr>
            <w:tcW w:w="1298" w:type="dxa"/>
          </w:tcPr>
          <w:p>
            <w:pPr>
              <w:pStyle w:val="TableParagraph"/>
              <w:spacing w:before="54"/>
              <w:ind w:left="429"/>
              <w:rPr>
                <w:b/>
                <w:sz w:val="16"/>
              </w:rPr>
            </w:pPr>
            <w:r>
              <w:rPr>
                <w:b/>
                <w:color w:val="111111"/>
                <w:spacing w:val="-2"/>
                <w:w w:val="115"/>
                <w:sz w:val="16"/>
              </w:rPr>
              <w:t>Utilaj</w:t>
            </w:r>
          </w:p>
        </w:tc>
        <w:tc>
          <w:tcPr>
            <w:tcW w:w="1288" w:type="dxa"/>
          </w:tcPr>
          <w:p>
            <w:pPr>
              <w:pStyle w:val="TableParagraph"/>
              <w:spacing w:before="49"/>
              <w:ind w:left="230"/>
              <w:rPr>
                <w:b/>
                <w:sz w:val="16"/>
              </w:rPr>
            </w:pPr>
            <w:r>
              <w:rPr>
                <w:b/>
                <w:color w:val="111111"/>
                <w:spacing w:val="-2"/>
                <w:w w:val="110"/>
                <w:sz w:val="16"/>
              </w:rPr>
              <w:t>Transport</w:t>
            </w:r>
          </w:p>
        </w:tc>
        <w:tc>
          <w:tcPr>
            <w:tcW w:w="1408" w:type="dxa"/>
          </w:tcPr>
          <w:p>
            <w:pPr>
              <w:pStyle w:val="TableParagraph"/>
              <w:spacing w:before="49"/>
              <w:ind w:left="436"/>
              <w:rPr>
                <w:b/>
                <w:sz w:val="16"/>
              </w:rPr>
            </w:pPr>
            <w:r>
              <w:rPr>
                <w:b/>
                <w:color w:val="111111"/>
                <w:spacing w:val="-2"/>
                <w:w w:val="105"/>
                <w:sz w:val="16"/>
              </w:rPr>
              <w:t>TOTAL</w:t>
            </w:r>
          </w:p>
        </w:tc>
      </w:tr>
      <w:tr>
        <w:trPr>
          <w:trHeight w:val="273" w:hRule="atLeast"/>
        </w:trPr>
        <w:tc>
          <w:tcPr>
            <w:tcW w:w="2393" w:type="dxa"/>
            <w:tcBorders>
              <w:left w:val="nil"/>
            </w:tcBorders>
          </w:tcPr>
          <w:p>
            <w:pPr>
              <w:pStyle w:val="TableParagraph"/>
              <w:spacing w:line="254" w:lineRule="exact"/>
              <w:ind w:left="-25"/>
              <w:rPr>
                <w:sz w:val="34"/>
              </w:rPr>
            </w:pPr>
            <w:r>
              <w:rPr>
                <w:color w:val="414141"/>
                <w:spacing w:val="-10"/>
                <w:w w:val="80"/>
                <w:sz w:val="34"/>
              </w:rPr>
              <w:t>I</w:t>
            </w:r>
          </w:p>
        </w:tc>
        <w:tc>
          <w:tcPr>
            <w:tcW w:w="1586" w:type="dxa"/>
          </w:tcPr>
          <w:p>
            <w:pPr>
              <w:pStyle w:val="TableParagraph"/>
              <w:rPr>
                <w:rFonts w:ascii="Times New Roman"/>
                <w:sz w:val="16"/>
              </w:rPr>
            </w:pPr>
          </w:p>
        </w:tc>
        <w:tc>
          <w:tcPr>
            <w:tcW w:w="1293" w:type="dxa"/>
          </w:tcPr>
          <w:p>
            <w:pPr>
              <w:pStyle w:val="TableParagraph"/>
              <w:rPr>
                <w:rFonts w:ascii="Times New Roman"/>
                <w:sz w:val="16"/>
              </w:rPr>
            </w:pPr>
          </w:p>
        </w:tc>
        <w:tc>
          <w:tcPr>
            <w:tcW w:w="1293" w:type="dxa"/>
          </w:tcPr>
          <w:p>
            <w:pPr>
              <w:pStyle w:val="TableParagraph"/>
              <w:rPr>
                <w:rFonts w:ascii="Times New Roman"/>
                <w:sz w:val="16"/>
              </w:rPr>
            </w:pPr>
          </w:p>
        </w:tc>
        <w:tc>
          <w:tcPr>
            <w:tcW w:w="1298" w:type="dxa"/>
          </w:tcPr>
          <w:p>
            <w:pPr>
              <w:pStyle w:val="TableParagraph"/>
              <w:rPr>
                <w:rFonts w:ascii="Times New Roman"/>
                <w:sz w:val="16"/>
              </w:rPr>
            </w:pPr>
          </w:p>
        </w:tc>
        <w:tc>
          <w:tcPr>
            <w:tcW w:w="1288" w:type="dxa"/>
          </w:tcPr>
          <w:p>
            <w:pPr>
              <w:pStyle w:val="TableParagraph"/>
              <w:rPr>
                <w:rFonts w:ascii="Times New Roman"/>
                <w:sz w:val="16"/>
              </w:rPr>
            </w:pPr>
          </w:p>
        </w:tc>
        <w:tc>
          <w:tcPr>
            <w:tcW w:w="1408" w:type="dxa"/>
          </w:tcPr>
          <w:p>
            <w:pPr>
              <w:pStyle w:val="TableParagraph"/>
              <w:rPr>
                <w:rFonts w:ascii="Times New Roman"/>
                <w:sz w:val="16"/>
              </w:rPr>
            </w:pPr>
          </w:p>
        </w:tc>
      </w:tr>
    </w:tbl>
    <w:p>
      <w:pPr>
        <w:pStyle w:val="BodyText"/>
        <w:spacing w:before="6"/>
        <w:rPr>
          <w:b/>
          <w:sz w:val="6"/>
        </w:rPr>
      </w:pPr>
      <w:r>
        <w:rPr>
          <w:b/>
          <w:sz w:val="6"/>
        </w:rPr>
        <mc:AlternateContent>
          <mc:Choice Requires="wps">
            <w:drawing>
              <wp:anchor distT="0" distB="0" distL="0" distR="0" allowOverlap="1" layoutInCell="1" locked="0" behindDoc="1" simplePos="0" relativeHeight="487596544">
                <wp:simplePos x="0" y="0"/>
                <wp:positionH relativeFrom="page">
                  <wp:posOffset>329559</wp:posOffset>
                </wp:positionH>
                <wp:positionV relativeFrom="paragraph">
                  <wp:posOffset>62984</wp:posOffset>
                </wp:positionV>
                <wp:extent cx="6737984"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737984" cy="1270"/>
                        </a:xfrm>
                        <a:custGeom>
                          <a:avLst/>
                          <a:gdLst/>
                          <a:ahLst/>
                          <a:cxnLst/>
                          <a:rect l="l" t="t" r="r" b="b"/>
                          <a:pathLst>
                            <a:path w="6737984" h="0">
                              <a:moveTo>
                                <a:pt x="0" y="0"/>
                              </a:moveTo>
                              <a:lnTo>
                                <a:pt x="6737662"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949585pt;margin-top:4.959429pt;width:530.550pt;height:.1pt;mso-position-horizontal-relative:page;mso-position-vertical-relative:paragraph;z-index:-15719936;mso-wrap-distance-left:0;mso-wrap-distance-right:0" id="docshape45" coordorigin="519,99" coordsize="10611,0" path="m519,99l11129,99e" filled="false" stroked="true" strokeweight=".721451pt" strokecolor="#000000">
                <v:path arrowok="t"/>
                <v:stroke dashstyle="solid"/>
                <w10:wrap type="topAndBottom"/>
              </v:shape>
            </w:pict>
          </mc:Fallback>
        </mc:AlternateContent>
      </w:r>
    </w:p>
    <w:p>
      <w:pPr>
        <w:tabs>
          <w:tab w:pos="2977" w:val="left" w:leader="none"/>
          <w:tab w:pos="4388" w:val="left" w:leader="none"/>
          <w:tab w:pos="5613" w:val="left" w:leader="none"/>
          <w:tab w:pos="7107" w:val="left" w:leader="none"/>
          <w:tab w:pos="8206" w:val="left" w:leader="none"/>
          <w:tab w:pos="9701" w:val="left" w:leader="none"/>
        </w:tabs>
        <w:spacing w:before="44" w:after="49"/>
        <w:ind w:left="745" w:right="0" w:firstLine="0"/>
        <w:jc w:val="left"/>
        <w:rPr>
          <w:b/>
          <w:sz w:val="16"/>
        </w:rPr>
      </w:pPr>
      <w:r>
        <w:rPr>
          <w:b/>
          <w:color w:val="111111"/>
          <w:spacing w:val="-2"/>
          <w:w w:val="115"/>
          <w:sz w:val="16"/>
        </w:rPr>
        <w:t>Recapitulatie</w:t>
      </w:r>
      <w:r>
        <w:rPr>
          <w:b/>
          <w:color w:val="111111"/>
          <w:sz w:val="16"/>
        </w:rPr>
        <w:tab/>
      </w:r>
      <w:r>
        <w:rPr>
          <w:b/>
          <w:color w:val="111111"/>
          <w:spacing w:val="-2"/>
          <w:w w:val="115"/>
          <w:sz w:val="16"/>
        </w:rPr>
        <w:t>Valoare</w:t>
      </w:r>
      <w:r>
        <w:rPr>
          <w:b/>
          <w:color w:val="111111"/>
          <w:sz w:val="16"/>
        </w:rPr>
        <w:tab/>
      </w:r>
      <w:r>
        <w:rPr>
          <w:b/>
          <w:color w:val="111111"/>
          <w:spacing w:val="-2"/>
          <w:w w:val="115"/>
          <w:sz w:val="16"/>
        </w:rPr>
        <w:t>Material</w:t>
      </w:r>
      <w:r>
        <w:rPr>
          <w:b/>
          <w:color w:val="111111"/>
          <w:sz w:val="16"/>
        </w:rPr>
        <w:tab/>
      </w:r>
      <w:r>
        <w:rPr>
          <w:b/>
          <w:color w:val="111111"/>
          <w:spacing w:val="-2"/>
          <w:w w:val="115"/>
          <w:sz w:val="16"/>
        </w:rPr>
        <w:t>Manopera</w:t>
      </w:r>
      <w:r>
        <w:rPr>
          <w:b/>
          <w:color w:val="111111"/>
          <w:sz w:val="16"/>
        </w:rPr>
        <w:tab/>
      </w:r>
      <w:r>
        <w:rPr>
          <w:b/>
          <w:color w:val="111111"/>
          <w:spacing w:val="-2"/>
          <w:w w:val="115"/>
          <w:sz w:val="16"/>
        </w:rPr>
        <w:t>Utilaj</w:t>
      </w:r>
      <w:r>
        <w:rPr>
          <w:b/>
          <w:color w:val="111111"/>
          <w:sz w:val="16"/>
        </w:rPr>
        <w:tab/>
      </w:r>
      <w:r>
        <w:rPr>
          <w:b/>
          <w:color w:val="111111"/>
          <w:spacing w:val="-2"/>
          <w:w w:val="115"/>
          <w:sz w:val="16"/>
        </w:rPr>
        <w:t>Transport</w:t>
      </w:r>
      <w:r>
        <w:rPr>
          <w:b/>
          <w:color w:val="111111"/>
          <w:sz w:val="16"/>
        </w:rPr>
        <w:tab/>
      </w:r>
      <w:r>
        <w:rPr>
          <w:b/>
          <w:color w:val="111111"/>
          <w:spacing w:val="-2"/>
          <w:w w:val="115"/>
          <w:sz w:val="16"/>
        </w:rPr>
        <w:t>TOTAL</w:t>
      </w:r>
    </w:p>
    <w:p>
      <w:pPr>
        <w:spacing w:line="20" w:lineRule="exact"/>
        <w:ind w:left="94" w:right="0" w:firstLine="0"/>
        <w:rPr>
          <w:sz w:val="2"/>
        </w:rPr>
      </w:pPr>
      <w:r>
        <w:rPr>
          <w:sz w:val="2"/>
        </w:rPr>
        <mc:AlternateContent>
          <mc:Choice Requires="wps">
            <w:drawing>
              <wp:inline distT="0" distB="0" distL="0" distR="0">
                <wp:extent cx="6737984" cy="6350"/>
                <wp:effectExtent l="9525" t="0" r="0" b="3175"/>
                <wp:docPr id="67" name="Group 67"/>
                <wp:cNvGraphicFramePr>
                  <a:graphicFrameLocks/>
                </wp:cNvGraphicFramePr>
                <a:graphic>
                  <a:graphicData uri="http://schemas.microsoft.com/office/word/2010/wordprocessingGroup">
                    <wpg:wgp>
                      <wpg:cNvPr id="67" name="Group 67"/>
                      <wpg:cNvGrpSpPr/>
                      <wpg:grpSpPr>
                        <a:xfrm>
                          <a:off x="0" y="0"/>
                          <a:ext cx="6737984" cy="6350"/>
                          <a:chExt cx="6737984" cy="6350"/>
                        </a:xfrm>
                      </wpg:grpSpPr>
                      <wps:wsp>
                        <wps:cNvPr id="68" name="Graphic 68"/>
                        <wps:cNvSpPr/>
                        <wps:spPr>
                          <a:xfrm>
                            <a:off x="0" y="3054"/>
                            <a:ext cx="6737984" cy="1270"/>
                          </a:xfrm>
                          <a:custGeom>
                            <a:avLst/>
                            <a:gdLst/>
                            <a:ahLst/>
                            <a:cxnLst/>
                            <a:rect l="l" t="t" r="r" b="b"/>
                            <a:pathLst>
                              <a:path w="6737984" h="0">
                                <a:moveTo>
                                  <a:pt x="0" y="0"/>
                                </a:moveTo>
                                <a:lnTo>
                                  <a:pt x="6737662"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0.550pt;height:.5pt;mso-position-horizontal-relative:char;mso-position-vertical-relative:line" id="docshapegroup46" coordorigin="0,0" coordsize="10611,10">
                <v:line style="position:absolute" from="0,5" to="10610,5" stroked="true" strokeweight=".480968pt" strokecolor="#000000">
                  <v:stroke dashstyle="solid"/>
                </v:line>
              </v:group>
            </w:pict>
          </mc:Fallback>
        </mc:AlternateContent>
      </w:r>
      <w:r>
        <w:rPr>
          <w:sz w:val="2"/>
        </w:rPr>
      </w:r>
    </w:p>
    <w:p>
      <w:pPr>
        <w:pStyle w:val="BodyText"/>
        <w:spacing w:before="11"/>
        <w:rPr>
          <w:b/>
          <w:sz w:val="5"/>
        </w:rPr>
      </w:pPr>
    </w:p>
    <w:tbl>
      <w:tblPr>
        <w:tblW w:w="0" w:type="auto"/>
        <w:jc w:val="left"/>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9"/>
        <w:gridCol w:w="1302"/>
        <w:gridCol w:w="1288"/>
        <w:gridCol w:w="1298"/>
        <w:gridCol w:w="1284"/>
        <w:gridCol w:w="1409"/>
      </w:tblGrid>
      <w:tr>
        <w:trPr>
          <w:trHeight w:val="254" w:hRule="atLeast"/>
        </w:trPr>
        <w:tc>
          <w:tcPr>
            <w:tcW w:w="3969" w:type="dxa"/>
            <w:tcBorders>
              <w:bottom w:val="single" w:sz="2" w:space="0" w:color="000000"/>
            </w:tcBorders>
          </w:tcPr>
          <w:p>
            <w:pPr>
              <w:pStyle w:val="TableParagraph"/>
              <w:spacing w:line="166" w:lineRule="exact" w:before="68"/>
              <w:ind w:left="206"/>
              <w:rPr>
                <w:b/>
                <w:sz w:val="16"/>
              </w:rPr>
            </w:pPr>
            <w:r>
              <w:rPr>
                <w:b/>
                <w:color w:val="111111"/>
                <w:w w:val="130"/>
                <w:sz w:val="16"/>
              </w:rPr>
              <w:t>Alte</w:t>
            </w:r>
            <w:r>
              <w:rPr>
                <w:b/>
                <w:color w:val="111111"/>
                <w:spacing w:val="-10"/>
                <w:w w:val="130"/>
                <w:sz w:val="16"/>
              </w:rPr>
              <w:t> </w:t>
            </w:r>
            <w:r>
              <w:rPr>
                <w:b/>
                <w:color w:val="111111"/>
                <w:w w:val="130"/>
                <w:sz w:val="16"/>
              </w:rPr>
              <w:t>cheltuieli</w:t>
            </w:r>
            <w:r>
              <w:rPr>
                <w:b/>
                <w:color w:val="111111"/>
                <w:spacing w:val="-8"/>
                <w:w w:val="130"/>
                <w:sz w:val="16"/>
              </w:rPr>
              <w:t> </w:t>
            </w:r>
            <w:r>
              <w:rPr>
                <w:b/>
                <w:color w:val="111111"/>
                <w:spacing w:val="-2"/>
                <w:w w:val="130"/>
                <w:sz w:val="16"/>
              </w:rPr>
              <w:t>directe</w:t>
            </w:r>
          </w:p>
        </w:tc>
        <w:tc>
          <w:tcPr>
            <w:tcW w:w="6581" w:type="dxa"/>
            <w:gridSpan w:val="5"/>
            <w:tcBorders>
              <w:top w:val="nil"/>
              <w:right w:val="nil"/>
            </w:tcBorders>
          </w:tcPr>
          <w:p>
            <w:pPr>
              <w:pStyle w:val="TableParagraph"/>
              <w:rPr>
                <w:rFonts w:ascii="Times New Roman"/>
                <w:sz w:val="16"/>
              </w:rPr>
            </w:pPr>
          </w:p>
        </w:tc>
      </w:tr>
      <w:tr>
        <w:trPr>
          <w:trHeight w:val="494" w:hRule="atLeast"/>
        </w:trPr>
        <w:tc>
          <w:tcPr>
            <w:tcW w:w="3969" w:type="dxa"/>
            <w:tcBorders>
              <w:top w:val="single" w:sz="2" w:space="0" w:color="000000"/>
              <w:right w:val="single" w:sz="2" w:space="0" w:color="000000"/>
            </w:tcBorders>
          </w:tcPr>
          <w:p>
            <w:pPr>
              <w:pStyle w:val="TableParagraph"/>
              <w:spacing w:line="121" w:lineRule="exact" w:before="45"/>
              <w:ind w:left="48"/>
              <w:rPr>
                <w:sz w:val="18"/>
              </w:rPr>
            </w:pPr>
            <w:r>
              <w:rPr>
                <w:color w:val="111111"/>
                <w:spacing w:val="-2"/>
                <w:w w:val="110"/>
                <w:sz w:val="18"/>
              </w:rPr>
              <w:t>Contribuţia</w:t>
            </w:r>
            <w:r>
              <w:rPr>
                <w:color w:val="111111"/>
                <w:spacing w:val="14"/>
                <w:w w:val="110"/>
                <w:sz w:val="18"/>
              </w:rPr>
              <w:t> </w:t>
            </w:r>
            <w:r>
              <w:rPr>
                <w:color w:val="111111"/>
                <w:spacing w:val="-2"/>
                <w:w w:val="110"/>
                <w:sz w:val="18"/>
              </w:rPr>
              <w:t>asiguratorie</w:t>
            </w:r>
          </w:p>
          <w:p>
            <w:pPr>
              <w:pStyle w:val="TableParagraph"/>
              <w:tabs>
                <w:tab w:pos="2355" w:val="left" w:leader="none"/>
              </w:tabs>
              <w:spacing w:line="309" w:lineRule="exact"/>
              <w:ind w:left="50"/>
              <w:rPr>
                <w:position w:val="-3"/>
                <w:sz w:val="40"/>
              </w:rPr>
            </w:pPr>
            <w:r>
              <w:rPr>
                <w:color w:val="111111"/>
                <w:sz w:val="18"/>
              </w:rPr>
              <w:t>pentru</w:t>
            </w:r>
            <w:r>
              <w:rPr>
                <w:color w:val="111111"/>
                <w:spacing w:val="58"/>
                <w:sz w:val="18"/>
              </w:rPr>
              <w:t> </w:t>
            </w:r>
            <w:r>
              <w:rPr>
                <w:color w:val="111111"/>
                <w:spacing w:val="-2"/>
                <w:sz w:val="18"/>
              </w:rPr>
              <w:t>muncă</w:t>
            </w:r>
            <w:r>
              <w:rPr>
                <w:color w:val="111111"/>
                <w:sz w:val="18"/>
              </w:rPr>
              <w:tab/>
            </w:r>
            <w:r>
              <w:rPr>
                <w:color w:val="111111"/>
                <w:spacing w:val="-10"/>
                <w:position w:val="-3"/>
                <w:sz w:val="40"/>
              </w:rPr>
              <w:t>I</w:t>
            </w:r>
          </w:p>
        </w:tc>
        <w:tc>
          <w:tcPr>
            <w:tcW w:w="1302" w:type="dxa"/>
            <w:tcBorders>
              <w:left w:val="single" w:sz="2" w:space="0" w:color="000000"/>
            </w:tcBorders>
          </w:tcPr>
          <w:p>
            <w:pPr>
              <w:pStyle w:val="TableParagraph"/>
              <w:rPr>
                <w:rFonts w:ascii="Times New Roman"/>
                <w:sz w:val="16"/>
              </w:rPr>
            </w:pPr>
          </w:p>
        </w:tc>
        <w:tc>
          <w:tcPr>
            <w:tcW w:w="1288" w:type="dxa"/>
          </w:tcPr>
          <w:p>
            <w:pPr>
              <w:pStyle w:val="TableParagraph"/>
              <w:rPr>
                <w:rFonts w:ascii="Times New Roman"/>
                <w:sz w:val="16"/>
              </w:rPr>
            </w:pPr>
          </w:p>
        </w:tc>
        <w:tc>
          <w:tcPr>
            <w:tcW w:w="1298" w:type="dxa"/>
            <w:tcBorders>
              <w:bottom w:val="single" w:sz="2" w:space="0" w:color="000000"/>
            </w:tcBorders>
          </w:tcPr>
          <w:p>
            <w:pPr>
              <w:pStyle w:val="TableParagraph"/>
              <w:rPr>
                <w:rFonts w:ascii="Times New Roman"/>
                <w:sz w:val="16"/>
              </w:rPr>
            </w:pPr>
          </w:p>
        </w:tc>
        <w:tc>
          <w:tcPr>
            <w:tcW w:w="1284" w:type="dxa"/>
            <w:tcBorders>
              <w:bottom w:val="single" w:sz="2" w:space="0" w:color="000000"/>
            </w:tcBorders>
          </w:tcPr>
          <w:p>
            <w:pPr>
              <w:pStyle w:val="TableParagraph"/>
              <w:rPr>
                <w:rFonts w:ascii="Times New Roman"/>
                <w:sz w:val="16"/>
              </w:rPr>
            </w:pPr>
          </w:p>
        </w:tc>
        <w:tc>
          <w:tcPr>
            <w:tcW w:w="1409" w:type="dxa"/>
            <w:tcBorders>
              <w:bottom w:val="single" w:sz="2" w:space="0" w:color="000000"/>
            </w:tcBorders>
          </w:tcPr>
          <w:p>
            <w:pPr>
              <w:pStyle w:val="TableParagraph"/>
              <w:rPr>
                <w:rFonts w:ascii="Times New Roman"/>
                <w:sz w:val="16"/>
              </w:rPr>
            </w:pPr>
          </w:p>
        </w:tc>
      </w:tr>
      <w:tr>
        <w:trPr>
          <w:trHeight w:val="225" w:hRule="atLeast"/>
        </w:trPr>
        <w:tc>
          <w:tcPr>
            <w:tcW w:w="3969" w:type="dxa"/>
            <w:tcBorders>
              <w:bottom w:val="single" w:sz="2" w:space="0" w:color="000000"/>
              <w:right w:val="single" w:sz="2" w:space="0" w:color="000000"/>
            </w:tcBorders>
          </w:tcPr>
          <w:p>
            <w:pPr>
              <w:pStyle w:val="TableParagraph"/>
              <w:spacing w:line="205" w:lineRule="exact"/>
              <w:ind w:left="39"/>
              <w:rPr>
                <w:b/>
                <w:sz w:val="16"/>
              </w:rPr>
            </w:pPr>
            <w:r>
              <w:rPr>
                <w:b/>
                <w:color w:val="111111"/>
                <w:w w:val="120"/>
                <w:sz w:val="16"/>
              </w:rPr>
              <w:t>T2</w:t>
            </w:r>
            <w:r>
              <w:rPr>
                <w:b/>
                <w:color w:val="111111"/>
                <w:spacing w:val="54"/>
                <w:w w:val="120"/>
                <w:sz w:val="16"/>
              </w:rPr>
              <w:t> </w:t>
            </w:r>
            <w:r>
              <w:rPr>
                <w:color w:val="111111"/>
                <w:w w:val="120"/>
                <w:sz w:val="20"/>
              </w:rPr>
              <w:t>=</w:t>
            </w:r>
            <w:r>
              <w:rPr>
                <w:color w:val="111111"/>
                <w:spacing w:val="-1"/>
                <w:w w:val="120"/>
                <w:sz w:val="20"/>
              </w:rPr>
              <w:t> </w:t>
            </w:r>
            <w:r>
              <w:rPr>
                <w:rFonts w:ascii="Times New Roman"/>
                <w:b/>
                <w:color w:val="111111"/>
                <w:w w:val="120"/>
                <w:sz w:val="19"/>
              </w:rPr>
              <w:t>Tl</w:t>
            </w:r>
            <w:r>
              <w:rPr>
                <w:rFonts w:ascii="Times New Roman"/>
                <w:b/>
                <w:color w:val="111111"/>
                <w:spacing w:val="55"/>
                <w:w w:val="120"/>
                <w:sz w:val="19"/>
              </w:rPr>
              <w:t> </w:t>
            </w:r>
            <w:r>
              <w:rPr>
                <w:color w:val="111111"/>
                <w:w w:val="120"/>
                <w:sz w:val="22"/>
              </w:rPr>
              <w:t>+</w:t>
            </w:r>
            <w:r>
              <w:rPr>
                <w:color w:val="111111"/>
                <w:spacing w:val="-10"/>
                <w:w w:val="120"/>
                <w:sz w:val="22"/>
              </w:rPr>
              <w:t> </w:t>
            </w:r>
            <w:r>
              <w:rPr>
                <w:b/>
                <w:color w:val="111111"/>
                <w:w w:val="120"/>
                <w:sz w:val="16"/>
              </w:rPr>
              <w:t>Alte</w:t>
            </w:r>
            <w:r>
              <w:rPr>
                <w:b/>
                <w:color w:val="111111"/>
                <w:spacing w:val="9"/>
                <w:w w:val="120"/>
                <w:sz w:val="16"/>
              </w:rPr>
              <w:t> </w:t>
            </w:r>
            <w:r>
              <w:rPr>
                <w:b/>
                <w:color w:val="111111"/>
                <w:w w:val="120"/>
                <w:sz w:val="16"/>
              </w:rPr>
              <w:t>cheltuieli</w:t>
            </w:r>
            <w:r>
              <w:rPr>
                <w:b/>
                <w:color w:val="111111"/>
                <w:spacing w:val="6"/>
                <w:w w:val="120"/>
                <w:sz w:val="16"/>
              </w:rPr>
              <w:t> </w:t>
            </w:r>
            <w:r>
              <w:rPr>
                <w:b/>
                <w:color w:val="111111"/>
                <w:spacing w:val="-2"/>
                <w:w w:val="120"/>
                <w:sz w:val="16"/>
              </w:rPr>
              <w:t>directe</w:t>
            </w:r>
          </w:p>
        </w:tc>
        <w:tc>
          <w:tcPr>
            <w:tcW w:w="1302" w:type="dxa"/>
            <w:tcBorders>
              <w:left w:val="single" w:sz="2" w:space="0" w:color="000000"/>
            </w:tcBorders>
          </w:tcPr>
          <w:p>
            <w:pPr>
              <w:pStyle w:val="TableParagraph"/>
              <w:rPr>
                <w:rFonts w:ascii="Times New Roman"/>
                <w:sz w:val="16"/>
              </w:rPr>
            </w:pPr>
          </w:p>
        </w:tc>
        <w:tc>
          <w:tcPr>
            <w:tcW w:w="1288" w:type="dxa"/>
          </w:tcPr>
          <w:p>
            <w:pPr>
              <w:pStyle w:val="TableParagraph"/>
              <w:rPr>
                <w:rFonts w:ascii="Times New Roman"/>
                <w:sz w:val="16"/>
              </w:rPr>
            </w:pPr>
          </w:p>
        </w:tc>
        <w:tc>
          <w:tcPr>
            <w:tcW w:w="1298" w:type="dxa"/>
            <w:tcBorders>
              <w:top w:val="single" w:sz="2" w:space="0" w:color="000000"/>
            </w:tcBorders>
          </w:tcPr>
          <w:p>
            <w:pPr>
              <w:pStyle w:val="TableParagraph"/>
              <w:rPr>
                <w:rFonts w:ascii="Times New Roman"/>
                <w:sz w:val="16"/>
              </w:rPr>
            </w:pPr>
          </w:p>
        </w:tc>
        <w:tc>
          <w:tcPr>
            <w:tcW w:w="1284"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8"/>
          <w:footerReference w:type="default" r:id="rId19"/>
          <w:pgSz w:w="11910" w:h="16840"/>
          <w:pgMar w:header="598" w:footer="1004" w:top="780" w:bottom="1200" w:left="425" w:right="566"/>
        </w:sectPr>
      </w:pPr>
    </w:p>
    <w:p>
      <w:pPr>
        <w:pStyle w:val="BodyText"/>
        <w:spacing w:before="3"/>
        <w:rPr>
          <w:b/>
          <w:sz w:val="16"/>
        </w:rPr>
      </w:pPr>
    </w:p>
    <w:p>
      <w:pPr>
        <w:spacing w:line="20" w:lineRule="exact"/>
        <w:ind w:left="190" w:right="0" w:firstLine="0"/>
        <w:rPr>
          <w:sz w:val="2"/>
        </w:rPr>
      </w:pPr>
      <w:r>
        <w:rPr>
          <w:sz w:val="2"/>
        </w:rPr>
        <mc:AlternateContent>
          <mc:Choice Requires="wps">
            <w:drawing>
              <wp:inline distT="0" distB="0" distL="0" distR="0">
                <wp:extent cx="6701155" cy="6350"/>
                <wp:effectExtent l="9525" t="0" r="0" b="3175"/>
                <wp:docPr id="76" name="Group 76"/>
                <wp:cNvGraphicFramePr>
                  <a:graphicFrameLocks/>
                </wp:cNvGraphicFramePr>
                <a:graphic>
                  <a:graphicData uri="http://schemas.microsoft.com/office/word/2010/wordprocessingGroup">
                    <wpg:wgp>
                      <wpg:cNvPr id="76" name="Group 76"/>
                      <wpg:cNvGrpSpPr/>
                      <wpg:grpSpPr>
                        <a:xfrm>
                          <a:off x="0" y="0"/>
                          <a:ext cx="6701155" cy="6350"/>
                          <a:chExt cx="6701155" cy="6350"/>
                        </a:xfrm>
                      </wpg:grpSpPr>
                      <wps:wsp>
                        <wps:cNvPr id="77" name="Graphic 77"/>
                        <wps:cNvSpPr/>
                        <wps:spPr>
                          <a:xfrm>
                            <a:off x="0" y="3054"/>
                            <a:ext cx="6701155" cy="1270"/>
                          </a:xfrm>
                          <a:custGeom>
                            <a:avLst/>
                            <a:gdLst/>
                            <a:ahLst/>
                            <a:cxnLst/>
                            <a:rect l="l" t="t" r="r" b="b"/>
                            <a:pathLst>
                              <a:path w="6701155" h="0">
                                <a:moveTo>
                                  <a:pt x="0" y="0"/>
                                </a:moveTo>
                                <a:lnTo>
                                  <a:pt x="6701044"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7.65pt;height:.5pt;mso-position-horizontal-relative:char;mso-position-vertical-relative:line" id="docshapegroup53" coordorigin="0,0" coordsize="10553,10">
                <v:line style="position:absolute" from="0,5" to="10553,5" stroked="true" strokeweight=".480968pt" strokecolor="#000000">
                  <v:stroke dashstyle="solid"/>
                </v:line>
              </v:group>
            </w:pict>
          </mc:Fallback>
        </mc:AlternateContent>
      </w:r>
      <w:r>
        <w:rPr>
          <w:sz w:val="2"/>
        </w:rPr>
      </w:r>
    </w:p>
    <w:p>
      <w:pPr>
        <w:tabs>
          <w:tab w:pos="3053" w:val="left" w:leader="none"/>
          <w:tab w:pos="4450" w:val="left" w:leader="none"/>
          <w:tab w:pos="5661" w:val="left" w:leader="none"/>
          <w:tab w:pos="7145" w:val="left" w:leader="none"/>
          <w:tab w:pos="8230" w:val="left" w:leader="none"/>
          <w:tab w:pos="9734" w:val="left" w:leader="none"/>
        </w:tabs>
        <w:spacing w:before="26"/>
        <w:ind w:left="835" w:right="0" w:firstLine="0"/>
        <w:jc w:val="left"/>
        <w:rPr>
          <w:position w:val="1"/>
          <w:sz w:val="16"/>
        </w:rPr>
      </w:pPr>
      <w:r>
        <w:rPr>
          <w:position w:val="1"/>
          <w:sz w:val="16"/>
        </w:rPr>
        <mc:AlternateContent>
          <mc:Choice Requires="wps">
            <w:drawing>
              <wp:anchor distT="0" distB="0" distL="0" distR="0" allowOverlap="1" layoutInCell="1" locked="0" behindDoc="1" simplePos="0" relativeHeight="487598080">
                <wp:simplePos x="0" y="0"/>
                <wp:positionH relativeFrom="page">
                  <wp:posOffset>390589</wp:posOffset>
                </wp:positionH>
                <wp:positionV relativeFrom="paragraph">
                  <wp:posOffset>170548</wp:posOffset>
                </wp:positionV>
                <wp:extent cx="670115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701155" cy="1270"/>
                        </a:xfrm>
                        <a:custGeom>
                          <a:avLst/>
                          <a:gdLst/>
                          <a:ahLst/>
                          <a:cxnLst/>
                          <a:rect l="l" t="t" r="r" b="b"/>
                          <a:pathLst>
                            <a:path w="6701155" h="0">
                              <a:moveTo>
                                <a:pt x="0" y="0"/>
                              </a:moveTo>
                              <a:lnTo>
                                <a:pt x="6701044"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13.429029pt;width:527.65pt;height:.1pt;mso-position-horizontal-relative:page;mso-position-vertical-relative:paragraph;z-index:-15718400;mso-wrap-distance-left:0;mso-wrap-distance-right:0" id="docshape54" coordorigin="615,269" coordsize="10553,0" path="m615,269l11168,269e" filled="false" stroked="true" strokeweight=".480968pt" strokecolor="#000000">
                <v:path arrowok="t"/>
                <v:stroke dashstyle="solid"/>
                <w10:wrap type="topAndBottom"/>
              </v:shape>
            </w:pict>
          </mc:Fallback>
        </mc:AlternateContent>
      </w:r>
      <w:r>
        <w:rPr>
          <w:color w:val="131315"/>
          <w:spacing w:val="-2"/>
          <w:w w:val="120"/>
          <w:sz w:val="16"/>
        </w:rPr>
        <w:t>Recapitulatie</w:t>
      </w:r>
      <w:r>
        <w:rPr>
          <w:color w:val="131315"/>
          <w:sz w:val="16"/>
        </w:rPr>
        <w:tab/>
      </w:r>
      <w:r>
        <w:rPr>
          <w:color w:val="131315"/>
          <w:spacing w:val="-2"/>
          <w:w w:val="120"/>
          <w:sz w:val="16"/>
        </w:rPr>
        <w:t>Valoare</w:t>
      </w:r>
      <w:r>
        <w:rPr>
          <w:color w:val="131315"/>
          <w:sz w:val="16"/>
        </w:rPr>
        <w:tab/>
      </w:r>
      <w:r>
        <w:rPr>
          <w:color w:val="131315"/>
          <w:spacing w:val="-2"/>
          <w:w w:val="120"/>
          <w:sz w:val="16"/>
        </w:rPr>
        <w:t>Material</w:t>
      </w:r>
      <w:r>
        <w:rPr>
          <w:color w:val="131315"/>
          <w:sz w:val="16"/>
        </w:rPr>
        <w:tab/>
      </w:r>
      <w:r>
        <w:rPr>
          <w:color w:val="131315"/>
          <w:spacing w:val="-2"/>
          <w:w w:val="120"/>
          <w:sz w:val="16"/>
        </w:rPr>
        <w:t>Manopera</w:t>
      </w:r>
      <w:r>
        <w:rPr>
          <w:color w:val="131315"/>
          <w:sz w:val="16"/>
        </w:rPr>
        <w:tab/>
      </w:r>
      <w:r>
        <w:rPr>
          <w:color w:val="131315"/>
          <w:spacing w:val="-2"/>
          <w:w w:val="120"/>
          <w:sz w:val="16"/>
        </w:rPr>
        <w:t>Utilaj</w:t>
      </w:r>
      <w:r>
        <w:rPr>
          <w:color w:val="131315"/>
          <w:sz w:val="16"/>
        </w:rPr>
        <w:tab/>
      </w:r>
      <w:r>
        <w:rPr>
          <w:color w:val="131315"/>
          <w:spacing w:val="-2"/>
          <w:w w:val="120"/>
          <w:position w:val="1"/>
          <w:sz w:val="16"/>
        </w:rPr>
        <w:t>Transport</w:t>
      </w:r>
      <w:r>
        <w:rPr>
          <w:color w:val="131315"/>
          <w:position w:val="1"/>
          <w:sz w:val="16"/>
        </w:rPr>
        <w:tab/>
      </w:r>
      <w:r>
        <w:rPr>
          <w:color w:val="131315"/>
          <w:spacing w:val="-2"/>
          <w:w w:val="120"/>
          <w:position w:val="1"/>
          <w:sz w:val="16"/>
        </w:rPr>
        <w:t>TOTAL</w:t>
      </w:r>
    </w:p>
    <w:p>
      <w:pPr>
        <w:pStyle w:val="BodyText"/>
        <w:spacing w:before="10"/>
        <w:rPr>
          <w:sz w:val="6"/>
        </w:rPr>
      </w:pPr>
    </w:p>
    <w:tbl>
      <w:tblPr>
        <w:tblW w:w="0" w:type="auto"/>
        <w:jc w:val="left"/>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45"/>
        <w:gridCol w:w="1288"/>
        <w:gridCol w:w="1288"/>
        <w:gridCol w:w="1283"/>
        <w:gridCol w:w="1288"/>
        <w:gridCol w:w="1418"/>
      </w:tblGrid>
      <w:tr>
        <w:trPr>
          <w:trHeight w:val="268" w:hRule="atLeast"/>
        </w:trPr>
        <w:tc>
          <w:tcPr>
            <w:tcW w:w="3945" w:type="dxa"/>
          </w:tcPr>
          <w:p>
            <w:pPr>
              <w:pStyle w:val="TableParagraph"/>
              <w:spacing w:line="189" w:lineRule="exact" w:before="59"/>
              <w:ind w:left="202"/>
              <w:rPr>
                <w:sz w:val="18"/>
              </w:rPr>
            </w:pPr>
            <w:r>
              <w:rPr>
                <w:color w:val="131315"/>
                <w:spacing w:val="-2"/>
                <w:w w:val="125"/>
                <w:sz w:val="18"/>
              </w:rPr>
              <w:t>Cheltuieli</w:t>
            </w:r>
            <w:r>
              <w:rPr>
                <w:color w:val="131315"/>
                <w:spacing w:val="4"/>
                <w:w w:val="125"/>
                <w:sz w:val="18"/>
              </w:rPr>
              <w:t> </w:t>
            </w:r>
            <w:r>
              <w:rPr>
                <w:color w:val="131315"/>
                <w:spacing w:val="-2"/>
                <w:w w:val="125"/>
                <w:sz w:val="18"/>
              </w:rPr>
              <w:t>indirecte</w:t>
            </w:r>
          </w:p>
        </w:tc>
        <w:tc>
          <w:tcPr>
            <w:tcW w:w="6565" w:type="dxa"/>
            <w:gridSpan w:val="5"/>
            <w:tcBorders>
              <w:top w:val="nil"/>
              <w:right w:val="nil"/>
            </w:tcBorders>
          </w:tcPr>
          <w:p>
            <w:pPr>
              <w:pStyle w:val="TableParagraph"/>
              <w:rPr>
                <w:rFonts w:ascii="Times New Roman"/>
                <w:sz w:val="18"/>
              </w:rPr>
            </w:pPr>
          </w:p>
        </w:tc>
      </w:tr>
      <w:tr>
        <w:trPr>
          <w:trHeight w:val="316" w:hRule="atLeast"/>
        </w:trPr>
        <w:tc>
          <w:tcPr>
            <w:tcW w:w="3945" w:type="dxa"/>
          </w:tcPr>
          <w:p>
            <w:pPr>
              <w:pStyle w:val="TableParagraph"/>
              <w:tabs>
                <w:tab w:pos="2355" w:val="left" w:leader="none"/>
              </w:tabs>
              <w:spacing w:line="289" w:lineRule="exact" w:before="7"/>
              <w:ind w:left="48"/>
              <w:rPr>
                <w:position w:val="-7"/>
                <w:sz w:val="30"/>
              </w:rPr>
            </w:pPr>
            <w:r>
              <w:rPr>
                <w:color w:val="131315"/>
                <w:sz w:val="18"/>
              </w:rPr>
              <w:t>Cheltuieli</w:t>
            </w:r>
            <w:r>
              <w:rPr>
                <w:color w:val="131315"/>
                <w:spacing w:val="66"/>
                <w:sz w:val="18"/>
              </w:rPr>
              <w:t> </w:t>
            </w:r>
            <w:r>
              <w:rPr>
                <w:color w:val="131315"/>
                <w:spacing w:val="-2"/>
                <w:sz w:val="18"/>
              </w:rPr>
              <w:t>indirecte</w:t>
            </w:r>
            <w:r>
              <w:rPr>
                <w:color w:val="131315"/>
                <w:sz w:val="18"/>
              </w:rPr>
              <w:tab/>
            </w:r>
            <w:r>
              <w:rPr>
                <w:color w:val="131315"/>
                <w:spacing w:val="-10"/>
                <w:position w:val="-7"/>
                <w:sz w:val="30"/>
              </w:rPr>
              <w:t>I</w:t>
            </w:r>
          </w:p>
        </w:tc>
        <w:tc>
          <w:tcPr>
            <w:tcW w:w="1288" w:type="dxa"/>
          </w:tcPr>
          <w:p>
            <w:pPr>
              <w:pStyle w:val="TableParagraph"/>
              <w:rPr>
                <w:rFonts w:ascii="Times New Roman"/>
                <w:sz w:val="18"/>
              </w:rPr>
            </w:pPr>
          </w:p>
        </w:tc>
        <w:tc>
          <w:tcPr>
            <w:tcW w:w="1288" w:type="dxa"/>
          </w:tcPr>
          <w:p>
            <w:pPr>
              <w:pStyle w:val="TableParagraph"/>
              <w:rPr>
                <w:rFonts w:ascii="Times New Roman"/>
                <w:sz w:val="18"/>
              </w:rPr>
            </w:pPr>
          </w:p>
        </w:tc>
        <w:tc>
          <w:tcPr>
            <w:tcW w:w="1283" w:type="dxa"/>
            <w:tcBorders>
              <w:bottom w:val="single" w:sz="2" w:space="0" w:color="000000"/>
            </w:tcBorders>
          </w:tcPr>
          <w:p>
            <w:pPr>
              <w:pStyle w:val="TableParagraph"/>
              <w:rPr>
                <w:rFonts w:ascii="Times New Roman"/>
                <w:sz w:val="18"/>
              </w:rPr>
            </w:pPr>
          </w:p>
        </w:tc>
        <w:tc>
          <w:tcPr>
            <w:tcW w:w="1288" w:type="dxa"/>
            <w:tcBorders>
              <w:bottom w:val="single" w:sz="2" w:space="0" w:color="000000"/>
            </w:tcBorders>
          </w:tcPr>
          <w:p>
            <w:pPr>
              <w:pStyle w:val="TableParagraph"/>
              <w:rPr>
                <w:rFonts w:ascii="Times New Roman"/>
                <w:sz w:val="18"/>
              </w:rPr>
            </w:pPr>
          </w:p>
        </w:tc>
        <w:tc>
          <w:tcPr>
            <w:tcW w:w="1418" w:type="dxa"/>
            <w:tcBorders>
              <w:bottom w:val="single" w:sz="2" w:space="0" w:color="000000"/>
            </w:tcBorders>
          </w:tcPr>
          <w:p>
            <w:pPr>
              <w:pStyle w:val="TableParagraph"/>
              <w:rPr>
                <w:rFonts w:ascii="Times New Roman"/>
                <w:sz w:val="18"/>
              </w:rPr>
            </w:pPr>
          </w:p>
        </w:tc>
      </w:tr>
      <w:tr>
        <w:trPr>
          <w:trHeight w:val="230" w:hRule="atLeast"/>
        </w:trPr>
        <w:tc>
          <w:tcPr>
            <w:tcW w:w="3945" w:type="dxa"/>
          </w:tcPr>
          <w:p>
            <w:pPr>
              <w:pStyle w:val="TableParagraph"/>
              <w:spacing w:line="208" w:lineRule="exact"/>
              <w:ind w:left="43"/>
              <w:rPr>
                <w:sz w:val="18"/>
              </w:rPr>
            </w:pPr>
            <w:r>
              <w:rPr>
                <w:color w:val="131315"/>
                <w:sz w:val="18"/>
              </w:rPr>
              <w:t>T3</w:t>
            </w:r>
            <w:r>
              <w:rPr>
                <w:color w:val="131315"/>
                <w:spacing w:val="75"/>
                <w:w w:val="150"/>
                <w:sz w:val="18"/>
              </w:rPr>
              <w:t> </w:t>
            </w:r>
            <w:r>
              <w:rPr>
                <w:color w:val="131315"/>
                <w:sz w:val="20"/>
              </w:rPr>
              <w:t>=</w:t>
            </w:r>
            <w:r>
              <w:rPr>
                <w:color w:val="131315"/>
                <w:spacing w:val="50"/>
                <w:sz w:val="20"/>
              </w:rPr>
              <w:t> </w:t>
            </w:r>
            <w:r>
              <w:rPr>
                <w:color w:val="131315"/>
                <w:sz w:val="18"/>
              </w:rPr>
              <w:t>T2</w:t>
            </w:r>
            <w:r>
              <w:rPr>
                <w:color w:val="131315"/>
                <w:spacing w:val="26"/>
                <w:w w:val="105"/>
                <w:sz w:val="18"/>
              </w:rPr>
              <w:t>  </w:t>
            </w:r>
            <w:r>
              <w:rPr>
                <w:rFonts w:ascii="Times New Roman"/>
                <w:color w:val="131315"/>
                <w:w w:val="105"/>
                <w:sz w:val="19"/>
              </w:rPr>
              <w:t>+</w:t>
            </w:r>
            <w:r>
              <w:rPr>
                <w:rFonts w:ascii="Times New Roman"/>
                <w:color w:val="131315"/>
                <w:spacing w:val="18"/>
                <w:w w:val="105"/>
                <w:sz w:val="19"/>
              </w:rPr>
              <w:t> </w:t>
            </w:r>
            <w:r>
              <w:rPr>
                <w:color w:val="131315"/>
                <w:w w:val="105"/>
                <w:sz w:val="18"/>
              </w:rPr>
              <w:t>Cheltuieli</w:t>
            </w:r>
            <w:r>
              <w:rPr>
                <w:color w:val="131315"/>
                <w:spacing w:val="6"/>
                <w:w w:val="105"/>
                <w:sz w:val="18"/>
              </w:rPr>
              <w:t> </w:t>
            </w:r>
            <w:r>
              <w:rPr>
                <w:color w:val="131315"/>
                <w:spacing w:val="-2"/>
                <w:w w:val="105"/>
                <w:sz w:val="18"/>
              </w:rPr>
              <w:t>indirecte</w:t>
            </w: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283" w:type="dxa"/>
            <w:tcBorders>
              <w:top w:val="single" w:sz="2" w:space="0" w:color="000000"/>
            </w:tcBorders>
          </w:tcPr>
          <w:p>
            <w:pPr>
              <w:pStyle w:val="TableParagraph"/>
              <w:rPr>
                <w:rFonts w:ascii="Times New Roman"/>
                <w:sz w:val="16"/>
              </w:rPr>
            </w:pPr>
          </w:p>
        </w:tc>
        <w:tc>
          <w:tcPr>
            <w:tcW w:w="1288" w:type="dxa"/>
            <w:tcBorders>
              <w:top w:val="single" w:sz="2" w:space="0" w:color="000000"/>
            </w:tcBorders>
          </w:tcPr>
          <w:p>
            <w:pPr>
              <w:pStyle w:val="TableParagraph"/>
              <w:rPr>
                <w:rFonts w:ascii="Times New Roman"/>
                <w:sz w:val="16"/>
              </w:rPr>
            </w:pPr>
          </w:p>
        </w:tc>
        <w:tc>
          <w:tcPr>
            <w:tcW w:w="1418" w:type="dxa"/>
            <w:tcBorders>
              <w:top w:val="single" w:sz="2" w:space="0" w:color="000000"/>
            </w:tcBorders>
          </w:tcPr>
          <w:p>
            <w:pPr>
              <w:pStyle w:val="TableParagraph"/>
              <w:rPr>
                <w:rFonts w:ascii="Times New Roman"/>
                <w:sz w:val="16"/>
              </w:rPr>
            </w:pPr>
          </w:p>
        </w:tc>
      </w:tr>
    </w:tbl>
    <w:p>
      <w:pPr>
        <w:pStyle w:val="BodyText"/>
        <w:spacing w:before="4"/>
        <w:rPr>
          <w:sz w:val="15"/>
        </w:rPr>
      </w:pPr>
      <w:r>
        <w:rPr>
          <w:sz w:val="15"/>
        </w:rPr>
        <mc:AlternateContent>
          <mc:Choice Requires="wps">
            <w:drawing>
              <wp:anchor distT="0" distB="0" distL="0" distR="0" allowOverlap="1" layoutInCell="1" locked="0" behindDoc="1" simplePos="0" relativeHeight="487598592">
                <wp:simplePos x="0" y="0"/>
                <wp:positionH relativeFrom="page">
                  <wp:posOffset>390589</wp:posOffset>
                </wp:positionH>
                <wp:positionV relativeFrom="paragraph">
                  <wp:posOffset>127308</wp:posOffset>
                </wp:positionV>
                <wp:extent cx="2526665"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2526665" cy="1270"/>
                        </a:xfrm>
                        <a:custGeom>
                          <a:avLst/>
                          <a:gdLst/>
                          <a:ahLst/>
                          <a:cxnLst/>
                          <a:rect l="l" t="t" r="r" b="b"/>
                          <a:pathLst>
                            <a:path w="2526665" h="0">
                              <a:moveTo>
                                <a:pt x="0" y="0"/>
                              </a:moveTo>
                              <a:lnTo>
                                <a:pt x="2526623"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10.024267pt;width:198.95pt;height:.1pt;mso-position-horizontal-relative:page;mso-position-vertical-relative:paragraph;z-index:-15717888;mso-wrap-distance-left:0;mso-wrap-distance-right:0" id="docshape55" coordorigin="615,200" coordsize="3979,0" path="m615,200l4594,200e" filled="false" stroked="true" strokeweight=".961935pt" strokecolor="#000000">
                <v:path arrowok="t"/>
                <v:stroke dashstyle="solid"/>
                <w10:wrap type="topAndBottom"/>
              </v:shape>
            </w:pict>
          </mc:Fallback>
        </mc:AlternateContent>
      </w:r>
    </w:p>
    <w:p>
      <w:pPr>
        <w:spacing w:line="301" w:lineRule="exact" w:before="0"/>
        <w:ind w:left="163" w:right="0" w:firstLine="0"/>
        <w:jc w:val="left"/>
        <w:rPr>
          <w:position w:val="1"/>
          <w:sz w:val="18"/>
        </w:rPr>
      </w:pPr>
      <w:r>
        <w:rPr>
          <w:color w:val="3D3D3D"/>
          <w:spacing w:val="-103"/>
          <w:w w:val="117"/>
          <w:sz w:val="34"/>
        </w:rPr>
        <w:t>I</w:t>
      </w:r>
      <w:r>
        <w:rPr>
          <w:color w:val="3D3D3D"/>
          <w:w w:val="122"/>
          <w:position w:val="1"/>
          <w:sz w:val="22"/>
        </w:rPr>
        <w:t>I</w:t>
      </w:r>
      <w:r>
        <w:rPr>
          <w:color w:val="3D3D3D"/>
          <w:spacing w:val="64"/>
          <w:w w:val="150"/>
          <w:position w:val="1"/>
          <w:sz w:val="22"/>
        </w:rPr>
        <w:t> </w:t>
      </w:r>
      <w:r>
        <w:rPr>
          <w:color w:val="131315"/>
          <w:spacing w:val="-2"/>
          <w:w w:val="120"/>
          <w:position w:val="1"/>
          <w:sz w:val="18"/>
        </w:rPr>
        <w:t>Beneficiu</w:t>
      </w:r>
    </w:p>
    <w:p>
      <w:pPr>
        <w:pStyle w:val="Heading3"/>
        <w:numPr>
          <w:ilvl w:val="0"/>
          <w:numId w:val="1"/>
        </w:numPr>
        <w:tabs>
          <w:tab w:pos="253" w:val="left" w:leader="none"/>
        </w:tabs>
        <w:spacing w:line="246" w:lineRule="exact" w:before="0" w:after="0"/>
        <w:ind w:left="253" w:right="0" w:hanging="79"/>
        <w:jc w:val="left"/>
        <w:rPr>
          <w:rFonts w:ascii="Arial"/>
          <w:color w:val="3D3D3D"/>
          <w:sz w:val="20"/>
        </w:rPr>
      </w:pPr>
      <w:r>
        <w:rPr>
          <w:rFonts w:ascii="Arial"/>
          <w:sz w:val="20"/>
        </w:rPr>
        <mc:AlternateContent>
          <mc:Choice Requires="wps">
            <w:drawing>
              <wp:anchor distT="0" distB="0" distL="0" distR="0" allowOverlap="1" layoutInCell="1" locked="0" behindDoc="1" simplePos="0" relativeHeight="487599104">
                <wp:simplePos x="0" y="0"/>
                <wp:positionH relativeFrom="page">
                  <wp:posOffset>402795</wp:posOffset>
                </wp:positionH>
                <wp:positionV relativeFrom="paragraph">
                  <wp:posOffset>169389</wp:posOffset>
                </wp:positionV>
                <wp:extent cx="668909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3.337751pt;width:526.7pt;height:.1pt;mso-position-horizontal-relative:page;mso-position-vertical-relative:paragraph;z-index:-15717376;mso-wrap-distance-left:0;mso-wrap-distance-right:0" id="docshape56" coordorigin="634,267" coordsize="10534,0" path="m634,267l11168,267e" filled="false" stroked="true" strokeweight=".721451pt" strokecolor="#000000">
                <v:path arrowok="t"/>
                <v:stroke dashstyle="solid"/>
                <w10:wrap type="topAndBottom"/>
              </v:shape>
            </w:pict>
          </mc:Fallback>
        </mc:AlternateContent>
      </w:r>
      <w:r>
        <w:rPr>
          <w:rFonts w:ascii="Arial"/>
          <w:sz w:val="20"/>
        </w:rPr>
        <mc:AlternateContent>
          <mc:Choice Requires="wps">
            <w:drawing>
              <wp:anchor distT="0" distB="0" distL="0" distR="0" allowOverlap="1" layoutInCell="1" locked="0" behindDoc="0" simplePos="0" relativeHeight="15741440">
                <wp:simplePos x="0" y="0"/>
                <wp:positionH relativeFrom="page">
                  <wp:posOffset>415001</wp:posOffset>
                </wp:positionH>
                <wp:positionV relativeFrom="paragraph">
                  <wp:posOffset>-13859</wp:posOffset>
                </wp:positionV>
                <wp:extent cx="6677025"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32.677254pt,-1.091279pt" to="558.39639pt,-1.091279pt" stroked="true" strokeweight=".721451pt" strokecolor="#000000">
                <v:stroke dashstyle="solid"/>
                <w10:wrap type="none"/>
              </v:line>
            </w:pict>
          </mc:Fallback>
        </mc:AlternateContent>
      </w:r>
      <w:r>
        <w:rPr>
          <w:color w:val="131315"/>
          <w:spacing w:val="-2"/>
          <w:position w:val="2"/>
        </w:rPr>
        <w:t>Profit</w:t>
      </w:r>
    </w:p>
    <w:p>
      <w:pPr>
        <w:pStyle w:val="BodyText"/>
        <w:spacing w:after="9"/>
        <w:ind w:left="174"/>
        <w:rPr>
          <w:position w:val="1"/>
        </w:rPr>
      </w:pPr>
      <w:r>
        <w:rPr>
          <w:color w:val="3D3D3D"/>
          <w:w w:val="105"/>
          <w:sz w:val="22"/>
        </w:rPr>
        <w:t>I</w:t>
      </w:r>
      <w:r>
        <w:rPr>
          <w:color w:val="131315"/>
          <w:w w:val="105"/>
          <w:position w:val="1"/>
        </w:rPr>
        <w:t>T4</w:t>
      </w:r>
      <w:r>
        <w:rPr>
          <w:color w:val="131315"/>
          <w:spacing w:val="37"/>
          <w:w w:val="105"/>
          <w:position w:val="1"/>
        </w:rPr>
        <w:t> </w:t>
      </w:r>
      <w:r>
        <w:rPr>
          <w:color w:val="131315"/>
          <w:w w:val="105"/>
          <w:position w:val="1"/>
        </w:rPr>
        <w:t>=</w:t>
      </w:r>
      <w:r>
        <w:rPr>
          <w:color w:val="131315"/>
          <w:spacing w:val="26"/>
          <w:w w:val="105"/>
          <w:position w:val="1"/>
        </w:rPr>
        <w:t> </w:t>
      </w:r>
      <w:r>
        <w:rPr>
          <w:color w:val="131315"/>
          <w:w w:val="105"/>
          <w:position w:val="1"/>
        </w:rPr>
        <w:t>T3</w:t>
      </w:r>
      <w:r>
        <w:rPr>
          <w:color w:val="131315"/>
          <w:spacing w:val="31"/>
          <w:w w:val="105"/>
          <w:position w:val="1"/>
        </w:rPr>
        <w:t> </w:t>
      </w:r>
      <w:r>
        <w:rPr>
          <w:color w:val="131315"/>
          <w:w w:val="105"/>
          <w:position w:val="1"/>
          <w:sz w:val="23"/>
        </w:rPr>
        <w:t>+</w:t>
      </w:r>
      <w:r>
        <w:rPr>
          <w:color w:val="131315"/>
          <w:spacing w:val="-11"/>
          <w:w w:val="105"/>
          <w:position w:val="1"/>
          <w:sz w:val="23"/>
        </w:rPr>
        <w:t> </w:t>
      </w:r>
      <w:r>
        <w:rPr>
          <w:color w:val="131315"/>
          <w:spacing w:val="-2"/>
          <w:w w:val="105"/>
          <w:position w:val="1"/>
        </w:rPr>
        <w:t>Beneficiu</w:t>
      </w:r>
    </w:p>
    <w:p>
      <w:pPr>
        <w:spacing w:line="20" w:lineRule="exact"/>
        <w:ind w:left="190" w:right="0" w:firstLine="0"/>
        <w:rPr>
          <w:sz w:val="2"/>
        </w:rPr>
      </w:pPr>
      <w:r>
        <w:rPr>
          <w:sz w:val="2"/>
        </w:rPr>
        <mc:AlternateContent>
          <mc:Choice Requires="wps">
            <w:drawing>
              <wp:inline distT="0" distB="0" distL="0" distR="0">
                <wp:extent cx="6701155" cy="6350"/>
                <wp:effectExtent l="9525" t="0" r="0" b="3175"/>
                <wp:docPr id="82" name="Group 82"/>
                <wp:cNvGraphicFramePr>
                  <a:graphicFrameLocks/>
                </wp:cNvGraphicFramePr>
                <a:graphic>
                  <a:graphicData uri="http://schemas.microsoft.com/office/word/2010/wordprocessingGroup">
                    <wpg:wgp>
                      <wpg:cNvPr id="82" name="Group 82"/>
                      <wpg:cNvGrpSpPr/>
                      <wpg:grpSpPr>
                        <a:xfrm>
                          <a:off x="0" y="0"/>
                          <a:ext cx="6701155" cy="6350"/>
                          <a:chExt cx="6701155" cy="6350"/>
                        </a:xfrm>
                      </wpg:grpSpPr>
                      <wps:wsp>
                        <wps:cNvPr id="83" name="Graphic 83"/>
                        <wps:cNvSpPr/>
                        <wps:spPr>
                          <a:xfrm>
                            <a:off x="0" y="3054"/>
                            <a:ext cx="6701155" cy="1270"/>
                          </a:xfrm>
                          <a:custGeom>
                            <a:avLst/>
                            <a:gdLst/>
                            <a:ahLst/>
                            <a:cxnLst/>
                            <a:rect l="l" t="t" r="r" b="b"/>
                            <a:pathLst>
                              <a:path w="6701155" h="0">
                                <a:moveTo>
                                  <a:pt x="0" y="0"/>
                                </a:moveTo>
                                <a:lnTo>
                                  <a:pt x="6701044"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7.65pt;height:.5pt;mso-position-horizontal-relative:char;mso-position-vertical-relative:line" id="docshapegroup57" coordorigin="0,0" coordsize="10553,10">
                <v:line style="position:absolute" from="0,5" to="10553,5" stroked="true" strokeweight=".480968pt" strokecolor="#000000">
                  <v:stroke dashstyle="solid"/>
                </v:line>
              </v:group>
            </w:pict>
          </mc:Fallback>
        </mc:AlternateContent>
      </w:r>
      <w:r>
        <w:rPr>
          <w:sz w:val="2"/>
        </w:rPr>
      </w:r>
    </w:p>
    <w:p>
      <w:pPr>
        <w:pStyle w:val="BodyText"/>
        <w:spacing w:before="26"/>
        <w:rPr>
          <w:sz w:val="20"/>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4"/>
        <w:gridCol w:w="3460"/>
      </w:tblGrid>
      <w:tr>
        <w:trPr>
          <w:trHeight w:val="268" w:hRule="atLeast"/>
        </w:trPr>
        <w:tc>
          <w:tcPr>
            <w:tcW w:w="7054" w:type="dxa"/>
          </w:tcPr>
          <w:p>
            <w:pPr>
              <w:pStyle w:val="TableParagraph"/>
              <w:spacing w:before="30"/>
              <w:ind w:left="38"/>
              <w:rPr>
                <w:b/>
                <w:sz w:val="18"/>
              </w:rPr>
            </w:pPr>
            <w:r>
              <w:rPr>
                <w:color w:val="131315"/>
                <w:sz w:val="18"/>
              </w:rPr>
              <w:t>TOTAL</w:t>
            </w:r>
            <w:r>
              <w:rPr>
                <w:color w:val="131315"/>
                <w:spacing w:val="44"/>
                <w:sz w:val="18"/>
              </w:rPr>
              <w:t> </w:t>
            </w:r>
            <w:r>
              <w:rPr>
                <w:b/>
                <w:color w:val="131315"/>
                <w:sz w:val="18"/>
              </w:rPr>
              <w:t>GENERAL</w:t>
            </w:r>
            <w:r>
              <w:rPr>
                <w:b/>
                <w:color w:val="131315"/>
                <w:spacing w:val="54"/>
                <w:sz w:val="18"/>
              </w:rPr>
              <w:t> </w:t>
            </w:r>
            <w:r>
              <w:rPr>
                <w:b/>
                <w:color w:val="131315"/>
                <w:sz w:val="18"/>
              </w:rPr>
              <w:t>(fara</w:t>
            </w:r>
            <w:r>
              <w:rPr>
                <w:b/>
                <w:color w:val="131315"/>
                <w:spacing w:val="48"/>
                <w:sz w:val="18"/>
              </w:rPr>
              <w:t> </w:t>
            </w:r>
            <w:r>
              <w:rPr>
                <w:b/>
                <w:color w:val="131315"/>
                <w:spacing w:val="-4"/>
                <w:sz w:val="18"/>
              </w:rPr>
              <w:t>TVA)</w:t>
            </w:r>
          </w:p>
        </w:tc>
        <w:tc>
          <w:tcPr>
            <w:tcW w:w="3460" w:type="dxa"/>
          </w:tcPr>
          <w:p>
            <w:pPr>
              <w:pStyle w:val="TableParagraph"/>
              <w:rPr>
                <w:rFonts w:ascii="Times New Roman"/>
                <w:sz w:val="18"/>
              </w:rPr>
            </w:pPr>
          </w:p>
        </w:tc>
      </w:tr>
      <w:tr>
        <w:trPr>
          <w:trHeight w:val="278" w:hRule="atLeast"/>
        </w:trPr>
        <w:tc>
          <w:tcPr>
            <w:tcW w:w="7054" w:type="dxa"/>
          </w:tcPr>
          <w:p>
            <w:pPr>
              <w:pStyle w:val="TableParagraph"/>
              <w:tabs>
                <w:tab w:pos="671" w:val="left" w:leader="none"/>
              </w:tabs>
              <w:spacing w:before="40"/>
              <w:ind w:left="38"/>
              <w:rPr>
                <w:sz w:val="17"/>
              </w:rPr>
            </w:pPr>
            <w:r>
              <w:rPr>
                <w:b/>
                <w:color w:val="131315"/>
                <w:spacing w:val="-5"/>
                <w:w w:val="120"/>
                <w:sz w:val="18"/>
              </w:rPr>
              <w:t>TVA</w:t>
            </w:r>
            <w:r>
              <w:rPr>
                <w:b/>
                <w:color w:val="131315"/>
                <w:sz w:val="18"/>
              </w:rPr>
              <w:tab/>
            </w:r>
            <w:r>
              <w:rPr>
                <w:color w:val="131315"/>
                <w:spacing w:val="-2"/>
                <w:w w:val="120"/>
                <w:sz w:val="17"/>
              </w:rPr>
              <w:t>(19.00%)</w:t>
            </w:r>
          </w:p>
        </w:tc>
        <w:tc>
          <w:tcPr>
            <w:tcW w:w="3460" w:type="dxa"/>
          </w:tcPr>
          <w:p>
            <w:pPr>
              <w:pStyle w:val="TableParagraph"/>
              <w:rPr>
                <w:rFonts w:ascii="Times New Roman"/>
                <w:sz w:val="18"/>
              </w:rPr>
            </w:pPr>
          </w:p>
        </w:tc>
      </w:tr>
      <w:tr>
        <w:trPr>
          <w:trHeight w:val="268" w:hRule="atLeast"/>
        </w:trPr>
        <w:tc>
          <w:tcPr>
            <w:tcW w:w="7054" w:type="dxa"/>
          </w:tcPr>
          <w:p>
            <w:pPr>
              <w:pStyle w:val="TableParagraph"/>
              <w:spacing w:before="30"/>
              <w:ind w:left="34"/>
              <w:rPr>
                <w:sz w:val="18"/>
              </w:rPr>
            </w:pPr>
            <w:r>
              <w:rPr>
                <w:color w:val="131315"/>
                <w:w w:val="110"/>
                <w:sz w:val="18"/>
              </w:rPr>
              <w:t>TOTAL</w:t>
            </w:r>
            <w:r>
              <w:rPr>
                <w:color w:val="131315"/>
                <w:spacing w:val="-1"/>
                <w:w w:val="110"/>
                <w:sz w:val="18"/>
              </w:rPr>
              <w:t> </w:t>
            </w:r>
            <w:r>
              <w:rPr>
                <w:b/>
                <w:color w:val="131315"/>
                <w:w w:val="110"/>
                <w:sz w:val="18"/>
              </w:rPr>
              <w:t>GENERAL</w:t>
            </w:r>
            <w:r>
              <w:rPr>
                <w:b/>
                <w:color w:val="131315"/>
                <w:spacing w:val="9"/>
                <w:w w:val="110"/>
                <w:sz w:val="18"/>
              </w:rPr>
              <w:t> </w:t>
            </w:r>
            <w:r>
              <w:rPr>
                <w:color w:val="131315"/>
                <w:w w:val="110"/>
                <w:sz w:val="18"/>
              </w:rPr>
              <w:t>(inclusiv </w:t>
            </w:r>
            <w:r>
              <w:rPr>
                <w:color w:val="131315"/>
                <w:spacing w:val="-4"/>
                <w:w w:val="110"/>
                <w:sz w:val="18"/>
              </w:rPr>
              <w:t>TVA)</w:t>
            </w:r>
          </w:p>
        </w:tc>
        <w:tc>
          <w:tcPr>
            <w:tcW w:w="3460" w:type="dxa"/>
          </w:tcPr>
          <w:p>
            <w:pPr>
              <w:pStyle w:val="TableParagraph"/>
              <w:rPr>
                <w:rFonts w:ascii="Times New Roman"/>
                <w:sz w:val="18"/>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0"/>
      </w:pPr>
    </w:p>
    <w:p>
      <w:pPr>
        <w:tabs>
          <w:tab w:pos="4347" w:val="left" w:leader="none"/>
          <w:tab w:pos="10646" w:val="left" w:leader="none"/>
        </w:tabs>
        <w:spacing w:before="1"/>
        <w:ind w:left="3073" w:right="0" w:firstLine="0"/>
        <w:jc w:val="left"/>
        <w:rPr>
          <w:sz w:val="21"/>
        </w:rPr>
      </w:pPr>
      <w:r>
        <w:rPr>
          <w:sz w:val="21"/>
        </w:rPr>
        <mc:AlternateContent>
          <mc:Choice Requires="wps">
            <w:drawing>
              <wp:anchor distT="0" distB="0" distL="0" distR="0" allowOverlap="1" layoutInCell="1" locked="0" behindDoc="0" simplePos="0" relativeHeight="15740928">
                <wp:simplePos x="0" y="0"/>
                <wp:positionH relativeFrom="page">
                  <wp:posOffset>366177</wp:posOffset>
                </wp:positionH>
                <wp:positionV relativeFrom="paragraph">
                  <wp:posOffset>31011</wp:posOffset>
                </wp:positionV>
                <wp:extent cx="1855470" cy="116078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855470" cy="1160780"/>
                          <a:chExt cx="1855470" cy="1160780"/>
                        </a:xfrm>
                      </wpg:grpSpPr>
                      <pic:pic>
                        <pic:nvPicPr>
                          <pic:cNvPr id="85" name="Image 85"/>
                          <pic:cNvPicPr/>
                        </pic:nvPicPr>
                        <pic:blipFill>
                          <a:blip r:embed="rId22" cstate="print"/>
                          <a:stretch>
                            <a:fillRect/>
                          </a:stretch>
                        </pic:blipFill>
                        <pic:spPr>
                          <a:xfrm>
                            <a:off x="500441" y="0"/>
                            <a:ext cx="1354855" cy="1160575"/>
                          </a:xfrm>
                          <a:prstGeom prst="rect">
                            <a:avLst/>
                          </a:prstGeom>
                        </pic:spPr>
                      </pic:pic>
                      <wps:wsp>
                        <wps:cNvPr id="86" name="Graphic 86"/>
                        <wps:cNvSpPr/>
                        <wps:spPr>
                          <a:xfrm>
                            <a:off x="0" y="1148356"/>
                            <a:ext cx="927735" cy="1270"/>
                          </a:xfrm>
                          <a:custGeom>
                            <a:avLst/>
                            <a:gdLst/>
                            <a:ahLst/>
                            <a:cxnLst/>
                            <a:rect l="l" t="t" r="r" b="b"/>
                            <a:pathLst>
                              <a:path w="927735" h="0">
                                <a:moveTo>
                                  <a:pt x="0" y="0"/>
                                </a:moveTo>
                                <a:lnTo>
                                  <a:pt x="927649" y="0"/>
                                </a:lnTo>
                              </a:path>
                            </a:pathLst>
                          </a:custGeom>
                          <a:ln w="6108">
                            <a:solidFill>
                              <a:srgbClr val="000000"/>
                            </a:solidFill>
                            <a:prstDash val="solid"/>
                          </a:ln>
                        </wps:spPr>
                        <wps:bodyPr wrap="square" lIns="0" tIns="0" rIns="0" bIns="0" rtlCol="0">
                          <a:prstTxWarp prst="textNoShape">
                            <a:avLst/>
                          </a:prstTxWarp>
                          <a:noAutofit/>
                        </wps:bodyPr>
                      </wps:wsp>
                      <wps:wsp>
                        <wps:cNvPr id="87" name="Textbox 87"/>
                        <wps:cNvSpPr txBox="1"/>
                        <wps:spPr>
                          <a:xfrm>
                            <a:off x="531211" y="408463"/>
                            <a:ext cx="355600" cy="281940"/>
                          </a:xfrm>
                          <a:prstGeom prst="rect">
                            <a:avLst/>
                          </a:prstGeom>
                        </wps:spPr>
                        <wps:txbx>
                          <w:txbxContent>
                            <w:p>
                              <w:pPr>
                                <w:tabs>
                                  <w:tab w:pos="454" w:val="left" w:leader="none"/>
                                </w:tabs>
                                <w:spacing w:line="444" w:lineRule="exact" w:before="0"/>
                                <w:ind w:left="0" w:right="0" w:firstLine="0"/>
                                <w:jc w:val="left"/>
                                <w:rPr>
                                  <w:sz w:val="28"/>
                                </w:rPr>
                              </w:pPr>
                              <w:r>
                                <w:rPr>
                                  <w:rFonts w:ascii="Times New Roman"/>
                                  <w:color w:val="8C8C8C"/>
                                  <w:spacing w:val="-5"/>
                                  <w:w w:val="105"/>
                                  <w:sz w:val="40"/>
                                </w:rPr>
                                <w:t>..</w:t>
                              </w:r>
                              <w:r>
                                <w:rPr>
                                  <w:rFonts w:ascii="Times New Roman"/>
                                  <w:color w:val="8C8C8C"/>
                                  <w:sz w:val="40"/>
                                </w:rPr>
                                <w:tab/>
                              </w:r>
                              <w:r>
                                <w:rPr>
                                  <w:color w:val="ACACB3"/>
                                  <w:spacing w:val="-12"/>
                                  <w:w w:val="105"/>
                                  <w:sz w:val="28"/>
                                </w:rPr>
                                <w:t>.</w:t>
                              </w:r>
                            </w:p>
                          </w:txbxContent>
                        </wps:txbx>
                        <wps:bodyPr wrap="square" lIns="0" tIns="0" rIns="0" bIns="0" rtlCol="0">
                          <a:noAutofit/>
                        </wps:bodyPr>
                      </wps:wsp>
                      <wps:wsp>
                        <wps:cNvPr id="88" name="Textbox 88"/>
                        <wps:cNvSpPr txBox="1"/>
                        <wps:spPr>
                          <a:xfrm>
                            <a:off x="573969" y="637083"/>
                            <a:ext cx="81915" cy="99695"/>
                          </a:xfrm>
                          <a:prstGeom prst="rect">
                            <a:avLst/>
                          </a:prstGeom>
                        </wps:spPr>
                        <wps:txbx>
                          <w:txbxContent>
                            <w:p>
                              <w:pPr>
                                <w:spacing w:line="157" w:lineRule="exact" w:before="0"/>
                                <w:ind w:left="0" w:right="0" w:firstLine="0"/>
                                <w:jc w:val="left"/>
                                <w:rPr>
                                  <w:sz w:val="14"/>
                                </w:rPr>
                              </w:pPr>
                              <w:r>
                                <w:rPr>
                                  <w:color w:val="777777"/>
                                  <w:spacing w:val="-2"/>
                                  <w:w w:val="85"/>
                                  <w:sz w:val="14"/>
                                </w:rPr>
                                <w:t>-</w:t>
                              </w:r>
                              <w:r>
                                <w:rPr>
                                  <w:color w:val="777777"/>
                                  <w:spacing w:val="-5"/>
                                  <w:w w:val="90"/>
                                  <w:sz w:val="14"/>
                                </w:rPr>
                                <w:t>,,</w:t>
                              </w:r>
                            </w:p>
                          </w:txbxContent>
                        </wps:txbx>
                        <wps:bodyPr wrap="square" lIns="0" tIns="0" rIns="0" bIns="0" rtlCol="0">
                          <a:noAutofit/>
                        </wps:bodyPr>
                      </wps:wsp>
                      <wps:wsp>
                        <wps:cNvPr id="89" name="Textbox 89"/>
                        <wps:cNvSpPr txBox="1"/>
                        <wps:spPr>
                          <a:xfrm>
                            <a:off x="579186" y="702975"/>
                            <a:ext cx="310515" cy="194945"/>
                          </a:xfrm>
                          <a:prstGeom prst="rect">
                            <a:avLst/>
                          </a:prstGeom>
                        </wps:spPr>
                        <wps:txbx>
                          <w:txbxContent>
                            <w:p>
                              <w:pPr>
                                <w:spacing w:before="0"/>
                                <w:ind w:left="0" w:right="0" w:firstLine="0"/>
                                <w:jc w:val="left"/>
                                <w:rPr>
                                  <w:sz w:val="18"/>
                                  <w:szCs w:val="18"/>
                                </w:rPr>
                              </w:pPr>
                              <w:r>
                                <w:rPr>
                                  <w:rFonts w:ascii="Courier New" w:hAnsi="Courier New" w:cs="Courier New" w:eastAsia="Courier New"/>
                                  <w:color w:val="676767"/>
                                  <w:w w:val="80"/>
                                  <w:sz w:val="27"/>
                                  <w:szCs w:val="27"/>
                                </w:rPr>
                                <w:t>\</w:t>
                              </w:r>
                              <w:r>
                                <w:rPr>
                                  <w:rFonts w:ascii="Courier New" w:hAnsi="Courier New" w:cs="Courier New" w:eastAsia="Courier New"/>
                                  <w:color w:val="676767"/>
                                  <w:spacing w:val="-1"/>
                                  <w:w w:val="150"/>
                                  <w:sz w:val="27"/>
                                  <w:szCs w:val="27"/>
                                </w:rPr>
                                <w:t> </w:t>
                              </w:r>
                              <w:r>
                                <w:rPr>
                                  <w:color w:val="8C8C8C"/>
                                  <w:spacing w:val="-39"/>
                                  <w:w w:val="80"/>
                                  <w:sz w:val="18"/>
                                  <w:szCs w:val="18"/>
                                </w:rPr>
                                <w:t>�</w:t>
                              </w:r>
                            </w:p>
                          </w:txbxContent>
                        </wps:txbx>
                        <wps:bodyPr wrap="square" lIns="0" tIns="0" rIns="0" bIns="0" rtlCol="0">
                          <a:noAutofit/>
                        </wps:bodyPr>
                      </wps:wsp>
                      <wps:wsp>
                        <wps:cNvPr id="90" name="Textbox 90"/>
                        <wps:cNvSpPr txBox="1"/>
                        <wps:spPr>
                          <a:xfrm>
                            <a:off x="798626" y="614042"/>
                            <a:ext cx="106680" cy="132080"/>
                          </a:xfrm>
                          <a:prstGeom prst="rect">
                            <a:avLst/>
                          </a:prstGeom>
                        </wps:spPr>
                        <wps:txbx>
                          <w:txbxContent>
                            <w:p>
                              <w:pPr>
                                <w:spacing w:line="208" w:lineRule="exact" w:before="0"/>
                                <w:ind w:left="0" w:right="0" w:firstLine="0"/>
                                <w:jc w:val="left"/>
                                <w:rPr>
                                  <w:rFonts w:ascii="Times New Roman" w:hAnsi="Times New Roman" w:cs="Times New Roman" w:eastAsia="Times New Roman"/>
                                  <w:sz w:val="16"/>
                                  <w:szCs w:val="16"/>
                                </w:rPr>
                              </w:pPr>
                              <w:r>
                                <w:rPr>
                                  <w:color w:val="777777"/>
                                  <w:spacing w:val="-14"/>
                                  <w:w w:val="75"/>
                                  <w:position w:val="1"/>
                                  <w:sz w:val="18"/>
                                  <w:szCs w:val="18"/>
                                </w:rPr>
                                <w:t>�</w:t>
                              </w:r>
                              <w:r>
                                <w:rPr>
                                  <w:rFonts w:ascii="Times New Roman" w:hAnsi="Times New Roman" w:cs="Times New Roman" w:eastAsia="Times New Roman"/>
                                  <w:color w:val="8C8C8C"/>
                                  <w:spacing w:val="-14"/>
                                  <w:w w:val="75"/>
                                  <w:sz w:val="16"/>
                                  <w:szCs w:val="16"/>
                                </w:rPr>
                                <w:t>'-</w:t>
                              </w:r>
                            </w:p>
                          </w:txbxContent>
                        </wps:txbx>
                        <wps:bodyPr wrap="square" lIns="0" tIns="0" rIns="0" bIns="0" rtlCol="0">
                          <a:noAutofit/>
                        </wps:bodyPr>
                      </wps:wsp>
                      <wps:wsp>
                        <wps:cNvPr id="91" name="Textbox 91"/>
                        <wps:cNvSpPr txBox="1"/>
                        <wps:spPr>
                          <a:xfrm>
                            <a:off x="674891" y="894016"/>
                            <a:ext cx="449580" cy="85090"/>
                          </a:xfrm>
                          <a:prstGeom prst="rect">
                            <a:avLst/>
                          </a:prstGeom>
                        </wps:spPr>
                        <wps:txbx>
                          <w:txbxContent>
                            <w:p>
                              <w:pPr>
                                <w:spacing w:line="133" w:lineRule="exact" w:before="0"/>
                                <w:ind w:left="0" w:right="0" w:firstLine="0"/>
                                <w:jc w:val="left"/>
                                <w:rPr>
                                  <w:rFonts w:ascii="Times New Roman" w:hAnsi="Times New Roman"/>
                                  <w:sz w:val="12"/>
                                </w:rPr>
                              </w:pPr>
                              <w:r>
                                <w:rPr>
                                  <w:color w:val="676767"/>
                                  <w:w w:val="75"/>
                                  <w:sz w:val="8"/>
                                </w:rPr>
                                <w:t>"✓,-</w:t>
                              </w:r>
                              <w:r>
                                <w:rPr>
                                  <w:color w:val="8C8C8C"/>
                                  <w:w w:val="75"/>
                                  <w:sz w:val="7"/>
                                </w:rPr>
                                <w:t>✓</w:t>
                              </w:r>
                              <w:r>
                                <w:rPr>
                                  <w:color w:val="676767"/>
                                  <w:w w:val="75"/>
                                  <w:sz w:val="10"/>
                                </w:rPr>
                                <w:t>,.&lt;7,</w:t>
                              </w:r>
                              <w:r>
                                <w:rPr>
                                  <w:color w:val="676767"/>
                                  <w:spacing w:val="7"/>
                                  <w:sz w:val="10"/>
                                </w:rPr>
                                <w:t> </w:t>
                              </w:r>
                              <w:r>
                                <w:rPr>
                                  <w:rFonts w:ascii="Times New Roman" w:hAnsi="Times New Roman"/>
                                  <w:color w:val="676767"/>
                                  <w:spacing w:val="-2"/>
                                  <w:w w:val="75"/>
                                  <w:sz w:val="12"/>
                                </w:rPr>
                                <w:t>Urh:rni</w:t>
                              </w:r>
                            </w:p>
                          </w:txbxContent>
                        </wps:txbx>
                        <wps:bodyPr wrap="square" lIns="0" tIns="0" rIns="0" bIns="0" rtlCol="0">
                          <a:noAutofit/>
                        </wps:bodyPr>
                      </wps:wsp>
                    </wpg:wgp>
                  </a:graphicData>
                </a:graphic>
              </wp:anchor>
            </w:drawing>
          </mc:Choice>
          <mc:Fallback>
            <w:pict>
              <v:group style="position:absolute;margin-left:28.832872pt;margin-top:2.441837pt;width:146.1pt;height:91.4pt;mso-position-horizontal-relative:page;mso-position-vertical-relative:paragraph;z-index:15740928" id="docshapegroup58" coordorigin="577,49" coordsize="2922,1828">
                <v:shape style="position:absolute;left:1364;top:48;width:2134;height:1828" type="#_x0000_t75" id="docshape59" stroked="false">
                  <v:imagedata r:id="rId22" o:title=""/>
                </v:shape>
                <v:line style="position:absolute" from="577,1857" to="2038,1857" stroked="true" strokeweight=".480968pt" strokecolor="#000000">
                  <v:stroke dashstyle="solid"/>
                </v:line>
                <v:shape style="position:absolute;left:1413;top:692;width:560;height:444" type="#_x0000_t202" id="docshape60" filled="false" stroked="false">
                  <v:textbox inset="0,0,0,0">
                    <w:txbxContent>
                      <w:p>
                        <w:pPr>
                          <w:tabs>
                            <w:tab w:pos="454" w:val="left" w:leader="none"/>
                          </w:tabs>
                          <w:spacing w:line="444" w:lineRule="exact" w:before="0"/>
                          <w:ind w:left="0" w:right="0" w:firstLine="0"/>
                          <w:jc w:val="left"/>
                          <w:rPr>
                            <w:sz w:val="28"/>
                          </w:rPr>
                        </w:pPr>
                        <w:r>
                          <w:rPr>
                            <w:rFonts w:ascii="Times New Roman"/>
                            <w:color w:val="8C8C8C"/>
                            <w:spacing w:val="-5"/>
                            <w:w w:val="105"/>
                            <w:sz w:val="40"/>
                          </w:rPr>
                          <w:t>..</w:t>
                        </w:r>
                        <w:r>
                          <w:rPr>
                            <w:rFonts w:ascii="Times New Roman"/>
                            <w:color w:val="8C8C8C"/>
                            <w:sz w:val="40"/>
                          </w:rPr>
                          <w:tab/>
                        </w:r>
                        <w:r>
                          <w:rPr>
                            <w:color w:val="ACACB3"/>
                            <w:spacing w:val="-12"/>
                            <w:w w:val="105"/>
                            <w:sz w:val="28"/>
                          </w:rPr>
                          <w:t>.</w:t>
                        </w:r>
                      </w:p>
                    </w:txbxContent>
                  </v:textbox>
                  <w10:wrap type="none"/>
                </v:shape>
                <v:shape style="position:absolute;left:1480;top:1052;width:129;height:157" type="#_x0000_t202" id="docshape61" filled="false" stroked="false">
                  <v:textbox inset="0,0,0,0">
                    <w:txbxContent>
                      <w:p>
                        <w:pPr>
                          <w:spacing w:line="157" w:lineRule="exact" w:before="0"/>
                          <w:ind w:left="0" w:right="0" w:firstLine="0"/>
                          <w:jc w:val="left"/>
                          <w:rPr>
                            <w:sz w:val="14"/>
                          </w:rPr>
                        </w:pPr>
                        <w:r>
                          <w:rPr>
                            <w:color w:val="777777"/>
                            <w:spacing w:val="-2"/>
                            <w:w w:val="85"/>
                            <w:sz w:val="14"/>
                          </w:rPr>
                          <w:t>-</w:t>
                        </w:r>
                        <w:r>
                          <w:rPr>
                            <w:color w:val="777777"/>
                            <w:spacing w:val="-5"/>
                            <w:w w:val="90"/>
                            <w:sz w:val="14"/>
                          </w:rPr>
                          <w:t>,,</w:t>
                        </w:r>
                      </w:p>
                    </w:txbxContent>
                  </v:textbox>
                  <w10:wrap type="none"/>
                </v:shape>
                <v:shape style="position:absolute;left:1488;top:1155;width:489;height:307" type="#_x0000_t202" id="docshape62" filled="false" stroked="false">
                  <v:textbox inset="0,0,0,0">
                    <w:txbxContent>
                      <w:p>
                        <w:pPr>
                          <w:spacing w:before="0"/>
                          <w:ind w:left="0" w:right="0" w:firstLine="0"/>
                          <w:jc w:val="left"/>
                          <w:rPr>
                            <w:sz w:val="18"/>
                            <w:szCs w:val="18"/>
                          </w:rPr>
                        </w:pPr>
                        <w:r>
                          <w:rPr>
                            <w:rFonts w:ascii="Courier New" w:hAnsi="Courier New" w:cs="Courier New" w:eastAsia="Courier New"/>
                            <w:color w:val="676767"/>
                            <w:w w:val="80"/>
                            <w:sz w:val="27"/>
                            <w:szCs w:val="27"/>
                          </w:rPr>
                          <w:t>\</w:t>
                        </w:r>
                        <w:r>
                          <w:rPr>
                            <w:rFonts w:ascii="Courier New" w:hAnsi="Courier New" w:cs="Courier New" w:eastAsia="Courier New"/>
                            <w:color w:val="676767"/>
                            <w:spacing w:val="-1"/>
                            <w:w w:val="150"/>
                            <w:sz w:val="27"/>
                            <w:szCs w:val="27"/>
                          </w:rPr>
                          <w:t> </w:t>
                        </w:r>
                        <w:r>
                          <w:rPr>
                            <w:color w:val="8C8C8C"/>
                            <w:spacing w:val="-39"/>
                            <w:w w:val="80"/>
                            <w:sz w:val="18"/>
                            <w:szCs w:val="18"/>
                          </w:rPr>
                          <w:t>�</w:t>
                        </w:r>
                      </w:p>
                    </w:txbxContent>
                  </v:textbox>
                  <w10:wrap type="none"/>
                </v:shape>
                <v:shape style="position:absolute;left:1834;top:1015;width:168;height:208" type="#_x0000_t202" id="docshape63" filled="false" stroked="false">
                  <v:textbox inset="0,0,0,0">
                    <w:txbxContent>
                      <w:p>
                        <w:pPr>
                          <w:spacing w:line="208" w:lineRule="exact" w:before="0"/>
                          <w:ind w:left="0" w:right="0" w:firstLine="0"/>
                          <w:jc w:val="left"/>
                          <w:rPr>
                            <w:rFonts w:ascii="Times New Roman" w:hAnsi="Times New Roman" w:cs="Times New Roman" w:eastAsia="Times New Roman"/>
                            <w:sz w:val="16"/>
                            <w:szCs w:val="16"/>
                          </w:rPr>
                        </w:pPr>
                        <w:r>
                          <w:rPr>
                            <w:color w:val="777777"/>
                            <w:spacing w:val="-14"/>
                            <w:w w:val="75"/>
                            <w:position w:val="1"/>
                            <w:sz w:val="18"/>
                            <w:szCs w:val="18"/>
                          </w:rPr>
                          <w:t>�</w:t>
                        </w:r>
                        <w:r>
                          <w:rPr>
                            <w:rFonts w:ascii="Times New Roman" w:hAnsi="Times New Roman" w:cs="Times New Roman" w:eastAsia="Times New Roman"/>
                            <w:color w:val="8C8C8C"/>
                            <w:spacing w:val="-14"/>
                            <w:w w:val="75"/>
                            <w:sz w:val="16"/>
                            <w:szCs w:val="16"/>
                          </w:rPr>
                          <w:t>'-</w:t>
                        </w:r>
                      </w:p>
                    </w:txbxContent>
                  </v:textbox>
                  <w10:wrap type="none"/>
                </v:shape>
                <v:shape style="position:absolute;left:1639;top:1456;width:708;height:134" type="#_x0000_t202" id="docshape64" filled="false" stroked="false">
                  <v:textbox inset="0,0,0,0">
                    <w:txbxContent>
                      <w:p>
                        <w:pPr>
                          <w:spacing w:line="133" w:lineRule="exact" w:before="0"/>
                          <w:ind w:left="0" w:right="0" w:firstLine="0"/>
                          <w:jc w:val="left"/>
                          <w:rPr>
                            <w:rFonts w:ascii="Times New Roman" w:hAnsi="Times New Roman"/>
                            <w:sz w:val="12"/>
                          </w:rPr>
                        </w:pPr>
                        <w:r>
                          <w:rPr>
                            <w:color w:val="676767"/>
                            <w:w w:val="75"/>
                            <w:sz w:val="8"/>
                          </w:rPr>
                          <w:t>"✓,-</w:t>
                        </w:r>
                        <w:r>
                          <w:rPr>
                            <w:color w:val="8C8C8C"/>
                            <w:w w:val="75"/>
                            <w:sz w:val="7"/>
                          </w:rPr>
                          <w:t>✓</w:t>
                        </w:r>
                        <w:r>
                          <w:rPr>
                            <w:color w:val="676767"/>
                            <w:w w:val="75"/>
                            <w:sz w:val="10"/>
                          </w:rPr>
                          <w:t>,.&lt;7,</w:t>
                        </w:r>
                        <w:r>
                          <w:rPr>
                            <w:color w:val="676767"/>
                            <w:spacing w:val="7"/>
                            <w:sz w:val="10"/>
                          </w:rPr>
                          <w:t> </w:t>
                        </w:r>
                        <w:r>
                          <w:rPr>
                            <w:rFonts w:ascii="Times New Roman" w:hAnsi="Times New Roman"/>
                            <w:color w:val="676767"/>
                            <w:spacing w:val="-2"/>
                            <w:w w:val="75"/>
                            <w:sz w:val="12"/>
                          </w:rPr>
                          <w:t>Urh:rni</w:t>
                        </w:r>
                      </w:p>
                    </w:txbxContent>
                  </v:textbox>
                  <w10:wrap type="none"/>
                </v:shape>
                <w10:wrap type="none"/>
              </v:group>
            </w:pict>
          </mc:Fallback>
        </mc:AlternateContent>
      </w:r>
      <w:r>
        <w:rPr>
          <w:color w:val="83A0AF"/>
          <w:sz w:val="21"/>
          <w:u w:val="single" w:color="000000"/>
        </w:rPr>
        <w:tab/>
      </w:r>
      <w:r>
        <w:rPr>
          <w:color w:val="83A0AF"/>
          <w:spacing w:val="-5"/>
          <w:w w:val="130"/>
          <w:sz w:val="21"/>
          <w:u w:val="single" w:color="000000"/>
        </w:rPr>
        <w:t>c</w:t>
      </w:r>
      <w:r>
        <w:rPr>
          <w:color w:val="A8C6D4"/>
          <w:spacing w:val="-5"/>
          <w:w w:val="130"/>
          <w:sz w:val="21"/>
          <w:u w:val="single" w:color="000000"/>
        </w:rPr>
        <w:t>··</w:t>
      </w:r>
      <w:r>
        <w:rPr>
          <w:color w:val="A8C6D4"/>
          <w:sz w:val="21"/>
          <w:u w:val="single" w:color="000000"/>
        </w:rPr>
        <w:tab/>
      </w:r>
    </w:p>
    <w:p>
      <w:pPr>
        <w:spacing w:after="0"/>
        <w:jc w:val="left"/>
        <w:rPr>
          <w:sz w:val="21"/>
        </w:rPr>
        <w:sectPr>
          <w:headerReference w:type="default" r:id="rId20"/>
          <w:footerReference w:type="default" r:id="rId21"/>
          <w:pgSz w:w="11910" w:h="16840"/>
          <w:pgMar w:header="642" w:footer="1027" w:top="840" w:bottom="1220" w:left="425" w:right="566"/>
        </w:sectPr>
      </w:pPr>
    </w:p>
    <w:p>
      <w:pPr>
        <w:pStyle w:val="BodyText"/>
        <w:spacing w:before="104"/>
        <w:ind w:left="4380"/>
      </w:pPr>
      <w:r>
        <w:rPr>
          <w:color w:val="A8C6D4"/>
          <w:w w:val="90"/>
        </w:rPr>
        <w:t>\</w:t>
      </w:r>
      <w:r>
        <w:rPr>
          <w:color w:val="A8C6D4"/>
          <w:spacing w:val="-5"/>
          <w:w w:val="90"/>
        </w:rPr>
        <w:t> </w:t>
      </w:r>
      <w:r>
        <w:rPr>
          <w:color w:val="A8C6D4"/>
          <w:w w:val="120"/>
        </w:rPr>
        <w:t>'</w:t>
      </w:r>
      <w:r>
        <w:rPr>
          <w:color w:val="8EB1C8"/>
          <w:w w:val="120"/>
        </w:rPr>
        <w:t>�</w:t>
      </w:r>
      <w:r>
        <w:rPr>
          <w:color w:val="3D3D3D"/>
          <w:w w:val="120"/>
        </w:rPr>
        <w:t>�</w:t>
      </w:r>
      <w:r>
        <w:rPr>
          <w:color w:val="131315"/>
          <w:w w:val="120"/>
        </w:rPr>
        <w:t>ef</w:t>
      </w:r>
      <w:r>
        <w:rPr>
          <w:color w:val="131315"/>
          <w:spacing w:val="35"/>
          <w:w w:val="120"/>
        </w:rPr>
        <w:t> </w:t>
      </w:r>
      <w:r>
        <w:rPr>
          <w:color w:val="131315"/>
          <w:w w:val="120"/>
        </w:rPr>
        <w:t>p�oiect</w:t>
      </w:r>
      <w:r>
        <w:rPr>
          <w:color w:val="131315"/>
          <w:spacing w:val="-14"/>
          <w:w w:val="120"/>
        </w:rPr>
        <w:t> </w:t>
      </w:r>
      <w:r>
        <w:rPr>
          <w:color w:val="A8C6D4"/>
          <w:spacing w:val="-10"/>
          <w:w w:val="90"/>
        </w:rPr>
        <w:t>,</w:t>
      </w:r>
    </w:p>
    <w:p>
      <w:pPr>
        <w:tabs>
          <w:tab w:pos="4798" w:val="left" w:leader="none"/>
        </w:tabs>
        <w:spacing w:before="16"/>
        <w:ind w:left="4404" w:right="0" w:firstLine="0"/>
        <w:jc w:val="left"/>
        <w:rPr>
          <w:sz w:val="27"/>
          <w:szCs w:val="27"/>
        </w:rPr>
      </w:pPr>
      <w:r>
        <w:rPr>
          <w:color w:val="A8C6D4"/>
          <w:spacing w:val="-10"/>
          <w:w w:val="75"/>
          <w:sz w:val="27"/>
          <w:szCs w:val="27"/>
        </w:rPr>
        <w:t>\</w:t>
      </w:r>
      <w:r>
        <w:rPr>
          <w:color w:val="A8C6D4"/>
          <w:sz w:val="27"/>
          <w:szCs w:val="27"/>
        </w:rPr>
        <w:tab/>
      </w:r>
      <w:r>
        <w:rPr>
          <w:color w:val="828CCF"/>
          <w:w w:val="130"/>
          <w:sz w:val="27"/>
          <w:szCs w:val="27"/>
        </w:rPr>
        <w:t>�</w:t>
      </w:r>
      <w:r>
        <w:rPr>
          <w:color w:val="A8C6D4"/>
          <w:w w:val="130"/>
          <w:sz w:val="27"/>
          <w:szCs w:val="27"/>
        </w:rPr>
        <w:t>'.</w:t>
      </w:r>
      <w:r>
        <w:rPr>
          <w:color w:val="A8C6D4"/>
          <w:spacing w:val="-31"/>
          <w:w w:val="130"/>
          <w:sz w:val="27"/>
          <w:szCs w:val="27"/>
        </w:rPr>
        <w:t> </w:t>
      </w:r>
      <w:r>
        <w:rPr>
          <w:color w:val="A8C6D4"/>
          <w:w w:val="145"/>
          <w:sz w:val="27"/>
          <w:szCs w:val="27"/>
        </w:rPr>
        <w:t>--</w:t>
      </w:r>
      <w:r>
        <w:rPr>
          <w:color w:val="6D67C6"/>
          <w:w w:val="145"/>
          <w:sz w:val="27"/>
          <w:szCs w:val="27"/>
        </w:rPr>
        <w:t>�</w:t>
      </w:r>
      <w:r>
        <w:rPr>
          <w:color w:val="A8C6D4"/>
          <w:w w:val="145"/>
          <w:sz w:val="27"/>
          <w:szCs w:val="27"/>
        </w:rPr>
        <w:t>-</w:t>
      </w:r>
      <w:r>
        <w:rPr>
          <w:color w:val="A8C6D4"/>
          <w:spacing w:val="-211"/>
          <w:w w:val="145"/>
          <w:sz w:val="27"/>
          <w:szCs w:val="27"/>
        </w:rPr>
        <w:t>1</w:t>
      </w:r>
    </w:p>
    <w:p>
      <w:pPr>
        <w:tabs>
          <w:tab w:pos="5712" w:val="left" w:leader="none"/>
        </w:tabs>
        <w:spacing w:line="288" w:lineRule="exact" w:before="91"/>
        <w:ind w:left="4246" w:right="0" w:firstLine="0"/>
        <w:jc w:val="left"/>
        <w:rPr>
          <w:sz w:val="42"/>
          <w:szCs w:val="42"/>
        </w:rPr>
      </w:pPr>
      <w:r>
        <w:rPr>
          <w:sz w:val="42"/>
          <w:szCs w:val="42"/>
        </w:rPr>
        <mc:AlternateContent>
          <mc:Choice Requires="wps">
            <w:drawing>
              <wp:anchor distT="0" distB="0" distL="0" distR="0" allowOverlap="1" layoutInCell="1" locked="0" behindDoc="1" simplePos="0" relativeHeight="458183680">
                <wp:simplePos x="0" y="0"/>
                <wp:positionH relativeFrom="page">
                  <wp:posOffset>3244538</wp:posOffset>
                </wp:positionH>
                <wp:positionV relativeFrom="paragraph">
                  <wp:posOffset>150270</wp:posOffset>
                </wp:positionV>
                <wp:extent cx="2159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21590" cy="1270"/>
                        </a:xfrm>
                        <a:custGeom>
                          <a:avLst/>
                          <a:gdLst/>
                          <a:ahLst/>
                          <a:cxnLst/>
                          <a:rect l="l" t="t" r="r" b="b"/>
                          <a:pathLst>
                            <a:path w="21590" h="0">
                              <a:moveTo>
                                <a:pt x="0" y="0"/>
                              </a:moveTo>
                              <a:lnTo>
                                <a:pt x="21360" y="0"/>
                              </a:lnTo>
                            </a:path>
                          </a:pathLst>
                        </a:custGeom>
                        <a:ln w="12725">
                          <a:solidFill>
                            <a:srgbClr val="8EB1C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45132800" from="255.475464pt,11.832357pt" to="257.157381pt,11.832357pt" stroked="true" strokeweight="1.002016pt" strokecolor="#8eb1c8">
                <v:stroke dashstyle="solid"/>
                <w10:wrap type="none"/>
              </v:line>
            </w:pict>
          </mc:Fallback>
        </mc:AlternateContent>
      </w:r>
      <w:r>
        <w:rPr>
          <w:sz w:val="42"/>
          <w:szCs w:val="42"/>
        </w:rPr>
        <mc:AlternateContent>
          <mc:Choice Requires="wps">
            <w:drawing>
              <wp:anchor distT="0" distB="0" distL="0" distR="0" allowOverlap="1" layoutInCell="1" locked="0" behindDoc="1" simplePos="0" relativeHeight="458184192">
                <wp:simplePos x="0" y="0"/>
                <wp:positionH relativeFrom="page">
                  <wp:posOffset>3441451</wp:posOffset>
                </wp:positionH>
                <wp:positionV relativeFrom="paragraph">
                  <wp:posOffset>143908</wp:posOffset>
                </wp:positionV>
                <wp:extent cx="946150" cy="1333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946150" cy="13335"/>
                          <a:chExt cx="946150" cy="13335"/>
                        </a:xfrm>
                      </wpg:grpSpPr>
                      <wps:wsp>
                        <wps:cNvPr id="94" name="Graphic 94"/>
                        <wps:cNvSpPr/>
                        <wps:spPr>
                          <a:xfrm>
                            <a:off x="0" y="6362"/>
                            <a:ext cx="946150" cy="1270"/>
                          </a:xfrm>
                          <a:custGeom>
                            <a:avLst/>
                            <a:gdLst/>
                            <a:ahLst/>
                            <a:cxnLst/>
                            <a:rect l="l" t="t" r="r" b="b"/>
                            <a:pathLst>
                              <a:path w="946150" h="0">
                                <a:moveTo>
                                  <a:pt x="0" y="0"/>
                                </a:moveTo>
                                <a:lnTo>
                                  <a:pt x="945958" y="0"/>
                                </a:lnTo>
                              </a:path>
                            </a:pathLst>
                          </a:custGeom>
                          <a:ln w="12725">
                            <a:solidFill>
                              <a:srgbClr val="6D67C6"/>
                            </a:solidFill>
                            <a:prstDash val="solid"/>
                          </a:ln>
                        </wps:spPr>
                        <wps:bodyPr wrap="square" lIns="0" tIns="0" rIns="0" bIns="0" rtlCol="0">
                          <a:prstTxWarp prst="textNoShape">
                            <a:avLst/>
                          </a:prstTxWarp>
                          <a:noAutofit/>
                        </wps:bodyPr>
                      </wps:wsp>
                      <wps:wsp>
                        <wps:cNvPr id="95" name="Graphic 95"/>
                        <wps:cNvSpPr/>
                        <wps:spPr>
                          <a:xfrm>
                            <a:off x="533155" y="6362"/>
                            <a:ext cx="18415" cy="1270"/>
                          </a:xfrm>
                          <a:custGeom>
                            <a:avLst/>
                            <a:gdLst/>
                            <a:ahLst/>
                            <a:cxnLst/>
                            <a:rect l="l" t="t" r="r" b="b"/>
                            <a:pathLst>
                              <a:path w="18415" h="0">
                                <a:moveTo>
                                  <a:pt x="0" y="0"/>
                                </a:moveTo>
                                <a:lnTo>
                                  <a:pt x="18308" y="0"/>
                                </a:lnTo>
                              </a:path>
                            </a:pathLst>
                          </a:custGeom>
                          <a:ln w="12725">
                            <a:solidFill>
                              <a:srgbClr val="A8C6D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0.980438pt;margin-top:11.331349pt;width:74.5pt;height:1.05pt;mso-position-horizontal-relative:page;mso-position-vertical-relative:paragraph;z-index:-45132288" id="docshapegroup65" coordorigin="5420,227" coordsize="1490,21">
                <v:line style="position:absolute" from="5420,237" to="6909,237" stroked="true" strokeweight="1.002016pt" strokecolor="#6d67c6">
                  <v:stroke dashstyle="solid"/>
                </v:line>
                <v:line style="position:absolute" from="6259,237" to="6288,237" stroked="true" strokeweight="1.002016pt" strokecolor="#a8c6d4">
                  <v:stroke dashstyle="solid"/>
                </v:line>
                <w10:wrap type="none"/>
              </v:group>
            </w:pict>
          </mc:Fallback>
        </mc:AlternateContent>
      </w:r>
      <w:r>
        <w:rPr>
          <w:color w:val="797BCF"/>
          <w:spacing w:val="-1"/>
          <w:w w:val="110"/>
          <w:sz w:val="42"/>
          <w:szCs w:val="42"/>
        </w:rPr>
        <w:t>'</w:t>
      </w:r>
      <w:r>
        <w:rPr>
          <w:color w:val="797BCF"/>
          <w:spacing w:val="-152"/>
          <w:w w:val="110"/>
          <w:sz w:val="42"/>
          <w:szCs w:val="42"/>
        </w:rPr>
        <w:t>)</w:t>
      </w:r>
      <w:r>
        <w:rPr>
          <w:color w:val="A8C6D4"/>
          <w:spacing w:val="-158"/>
          <w:w w:val="583"/>
          <w:position w:val="25"/>
          <w:sz w:val="16"/>
          <w:szCs w:val="16"/>
        </w:rPr>
        <w:t>\</w:t>
      </w:r>
      <w:r>
        <w:rPr>
          <w:color w:val="A8C6D4"/>
          <w:spacing w:val="-140"/>
          <w:w w:val="110"/>
          <w:sz w:val="42"/>
          <w:szCs w:val="42"/>
        </w:rPr>
        <w:t>_</w:t>
      </w:r>
      <w:r>
        <w:rPr>
          <w:color w:val="8EB1C8"/>
          <w:spacing w:val="-260"/>
          <w:w w:val="583"/>
          <w:position w:val="25"/>
          <w:sz w:val="16"/>
          <w:szCs w:val="16"/>
        </w:rPr>
        <w:t>\</w:t>
      </w:r>
      <w:r>
        <w:rPr>
          <w:color w:val="828CCF"/>
          <w:w w:val="53"/>
          <w:sz w:val="42"/>
          <w:szCs w:val="42"/>
        </w:rPr>
        <w:t>v.</w:t>
      </w:r>
      <w:r>
        <w:rPr>
          <w:color w:val="828CCF"/>
          <w:spacing w:val="-52"/>
          <w:w w:val="53"/>
          <w:sz w:val="42"/>
          <w:szCs w:val="42"/>
        </w:rPr>
        <w:t>:</w:t>
      </w:r>
      <w:r>
        <w:rPr>
          <w:color w:val="6D67C6"/>
          <w:spacing w:val="-787"/>
          <w:w w:val="583"/>
          <w:position w:val="25"/>
          <w:sz w:val="16"/>
          <w:szCs w:val="16"/>
        </w:rPr>
        <w:t>�</w:t>
      </w:r>
      <w:r>
        <w:rPr>
          <w:color w:val="828CCF"/>
          <w:w w:val="53"/>
          <w:sz w:val="42"/>
          <w:szCs w:val="42"/>
        </w:rPr>
        <w:t>-</w:t>
      </w:r>
      <w:r>
        <w:rPr>
          <w:color w:val="828CCF"/>
          <w:spacing w:val="-10"/>
          <w:w w:val="90"/>
          <w:sz w:val="42"/>
          <w:szCs w:val="42"/>
        </w:rPr>
        <w:t>-</w:t>
      </w:r>
      <w:r>
        <w:rPr>
          <w:color w:val="828CCF"/>
          <w:sz w:val="42"/>
          <w:szCs w:val="42"/>
        </w:rPr>
        <w:tab/>
      </w:r>
      <w:r>
        <w:rPr>
          <w:color w:val="A8C6D4"/>
          <w:w w:val="90"/>
          <w:sz w:val="42"/>
          <w:szCs w:val="42"/>
        </w:rPr>
        <w:t>-</w:t>
      </w:r>
      <w:r>
        <w:rPr>
          <w:color w:val="A8C6D4"/>
          <w:spacing w:val="-108"/>
          <w:w w:val="36"/>
          <w:sz w:val="42"/>
          <w:szCs w:val="42"/>
        </w:rPr>
        <w:t>�</w:t>
      </w:r>
      <w:r>
        <w:rPr>
          <w:color w:val="A8C6D4"/>
          <w:spacing w:val="-202"/>
          <w:w w:val="586"/>
          <w:position w:val="25"/>
          <w:sz w:val="16"/>
          <w:szCs w:val="16"/>
        </w:rPr>
        <w:t>\</w:t>
      </w:r>
      <w:r>
        <w:rPr>
          <w:color w:val="77A5CA"/>
          <w:w w:val="36"/>
          <w:sz w:val="42"/>
          <w:szCs w:val="42"/>
        </w:rPr>
        <w:t>-</w:t>
      </w:r>
      <w:r>
        <w:rPr>
          <w:color w:val="A8C6D4"/>
          <w:spacing w:val="-10"/>
          <w:w w:val="90"/>
          <w:sz w:val="42"/>
          <w:szCs w:val="42"/>
        </w:rPr>
        <w:t>-</w:t>
      </w:r>
    </w:p>
    <w:p>
      <w:pPr>
        <w:pStyle w:val="BodyText"/>
        <w:spacing w:before="65"/>
        <w:ind w:left="506"/>
        <w:jc w:val="center"/>
      </w:pPr>
      <w:r>
        <w:rPr/>
        <w:br w:type="column"/>
      </w:r>
      <w:r>
        <w:rPr>
          <w:color w:val="131315"/>
          <w:spacing w:val="-2"/>
          <w:w w:val="125"/>
        </w:rPr>
        <w:t>Ofertant</w:t>
      </w:r>
    </w:p>
    <w:p>
      <w:pPr>
        <w:pStyle w:val="BodyText"/>
        <w:spacing w:after="0"/>
        <w:jc w:val="center"/>
        <w:sectPr>
          <w:type w:val="continuous"/>
          <w:pgSz w:w="11910" w:h="16840"/>
          <w:pgMar w:header="642" w:footer="1027" w:top="460" w:bottom="1240" w:left="425" w:right="566"/>
          <w:cols w:num="2" w:equalWidth="0">
            <w:col w:w="6219" w:space="40"/>
            <w:col w:w="4660"/>
          </w:cols>
        </w:sectPr>
      </w:pPr>
    </w:p>
    <w:p>
      <w:pPr>
        <w:tabs>
          <w:tab w:pos="1661" w:val="left" w:leader="none"/>
        </w:tabs>
        <w:spacing w:line="511" w:lineRule="exact" w:before="0"/>
        <w:ind w:left="0" w:right="288" w:firstLine="0"/>
        <w:jc w:val="center"/>
        <w:rPr>
          <w:rFonts w:ascii="Times New Roman" w:hAnsi="Times New Roman" w:cs="Times New Roman" w:eastAsia="Times New Roman"/>
          <w:sz w:val="46"/>
          <w:szCs w:val="46"/>
        </w:rPr>
      </w:pPr>
      <w:r>
        <w:rPr>
          <w:rFonts w:ascii="Times New Roman" w:hAnsi="Times New Roman" w:cs="Times New Roman" w:eastAsia="Times New Roman"/>
          <w:color w:val="A8C6D4"/>
          <w:w w:val="30"/>
          <w:sz w:val="46"/>
          <w:szCs w:val="46"/>
        </w:rPr>
        <w:t>l�---·</w:t>
      </w:r>
      <w:r>
        <w:rPr>
          <w:rFonts w:ascii="Times New Roman" w:hAnsi="Times New Roman" w:cs="Times New Roman" w:eastAsia="Times New Roman"/>
          <w:color w:val="A8C6D4"/>
          <w:w w:val="30"/>
          <w:sz w:val="46"/>
          <w:szCs w:val="46"/>
          <w:u w:val="thick" w:color="A8C6D4"/>
        </w:rPr>
        <w:t>,.;-</w:t>
      </w:r>
      <w:r>
        <w:rPr>
          <w:rFonts w:ascii="Times New Roman" w:hAnsi="Times New Roman" w:cs="Times New Roman" w:eastAsia="Times New Roman"/>
          <w:color w:val="A8C6D4"/>
          <w:spacing w:val="-2"/>
          <w:w w:val="30"/>
          <w:sz w:val="46"/>
          <w:szCs w:val="46"/>
          <w:u w:val="thick" w:color="A8C6D4"/>
        </w:rPr>
        <w:t>:�_�</w:t>
      </w:r>
      <w:r>
        <w:rPr>
          <w:rFonts w:ascii="Times New Roman" w:hAnsi="Times New Roman" w:cs="Times New Roman" w:eastAsia="Times New Roman"/>
          <w:color w:val="C8D6DB"/>
          <w:spacing w:val="-2"/>
          <w:w w:val="30"/>
          <w:sz w:val="46"/>
          <w:szCs w:val="46"/>
          <w:u w:val="thick" w:color="A8C6D4"/>
        </w:rPr>
        <w:t>,</w:t>
      </w:r>
      <w:r>
        <w:rPr>
          <w:rFonts w:ascii="Times New Roman" w:hAnsi="Times New Roman" w:cs="Times New Roman" w:eastAsia="Times New Roman"/>
          <w:color w:val="A8C6D4"/>
          <w:spacing w:val="-2"/>
          <w:w w:val="30"/>
          <w:sz w:val="46"/>
          <w:szCs w:val="46"/>
          <w:u w:val="thick" w:color="A8C6D4"/>
        </w:rPr>
        <w:t>,:</w:t>
      </w:r>
      <w:r>
        <w:rPr>
          <w:rFonts w:ascii="Times New Roman" w:hAnsi="Times New Roman" w:cs="Times New Roman" w:eastAsia="Times New Roman"/>
          <w:color w:val="C8D6DB"/>
          <w:spacing w:val="-2"/>
          <w:w w:val="30"/>
          <w:sz w:val="46"/>
          <w:szCs w:val="46"/>
          <w:u w:val="thick" w:color="A8C6D4"/>
        </w:rPr>
        <w:t>·</w:t>
      </w:r>
      <w:r>
        <w:rPr>
          <w:rFonts w:ascii="Times New Roman" w:hAnsi="Times New Roman" w:cs="Times New Roman" w:eastAsia="Times New Roman"/>
          <w:color w:val="A8C6D4"/>
          <w:spacing w:val="-2"/>
          <w:w w:val="30"/>
          <w:sz w:val="46"/>
          <w:szCs w:val="46"/>
          <w:u w:val="single" w:color="A7C5D3"/>
        </w:rPr>
        <w:t>•</w:t>
      </w:r>
      <w:r>
        <w:rPr>
          <w:rFonts w:ascii="Times New Roman" w:hAnsi="Times New Roman" w:cs="Times New Roman" w:eastAsia="Times New Roman"/>
          <w:color w:val="A8C6D4"/>
          <w:sz w:val="46"/>
          <w:szCs w:val="46"/>
        </w:rPr>
        <w:tab/>
      </w:r>
      <w:r>
        <w:rPr>
          <w:rFonts w:ascii="Times New Roman" w:hAnsi="Times New Roman" w:cs="Times New Roman" w:eastAsia="Times New Roman"/>
          <w:color w:val="8EB1C8"/>
          <w:spacing w:val="-10"/>
          <w:w w:val="40"/>
          <w:sz w:val="46"/>
          <w:szCs w:val="46"/>
        </w:rPr>
        <w:t>_</w:t>
      </w:r>
    </w:p>
    <w:p>
      <w:pPr>
        <w:spacing w:after="0" w:line="511" w:lineRule="exact"/>
        <w:jc w:val="center"/>
        <w:rPr>
          <w:rFonts w:ascii="Times New Roman" w:hAnsi="Times New Roman" w:cs="Times New Roman" w:eastAsia="Times New Roman"/>
          <w:sz w:val="46"/>
          <w:szCs w:val="46"/>
        </w:rPr>
        <w:sectPr>
          <w:type w:val="continuous"/>
          <w:pgSz w:w="11910" w:h="16840"/>
          <w:pgMar w:header="642" w:footer="1027" w:top="460" w:bottom="1240" w:left="425" w:right="566"/>
        </w:sectPr>
      </w:pPr>
    </w:p>
    <w:p>
      <w:pPr>
        <w:tabs>
          <w:tab w:pos="9930" w:val="left" w:leader="none"/>
        </w:tabs>
        <w:spacing w:before="80"/>
        <w:ind w:left="185" w:right="0" w:firstLine="0"/>
        <w:jc w:val="left"/>
        <w:rPr>
          <w:b/>
          <w:sz w:val="16"/>
        </w:rPr>
      </w:pPr>
      <w:r>
        <w:rPr>
          <w:b/>
          <w:color w:val="131313"/>
          <w:w w:val="115"/>
          <w:sz w:val="16"/>
          <w:u w:val="thick" w:color="131313"/>
        </w:rPr>
        <w:t>Antet</w:t>
      </w:r>
      <w:r>
        <w:rPr>
          <w:b/>
          <w:color w:val="131313"/>
          <w:spacing w:val="17"/>
          <w:w w:val="115"/>
          <w:sz w:val="16"/>
          <w:u w:val="thick" w:color="131313"/>
        </w:rPr>
        <w:t> </w:t>
      </w:r>
      <w:r>
        <w:rPr>
          <w:b/>
          <w:color w:val="131313"/>
          <w:spacing w:val="-2"/>
          <w:w w:val="115"/>
          <w:sz w:val="16"/>
          <w:u w:val="thick" w:color="131313"/>
        </w:rPr>
        <w:t>stanga</w:t>
      </w:r>
      <w:r>
        <w:rPr>
          <w:b/>
          <w:color w:val="131313"/>
          <w:sz w:val="16"/>
        </w:rPr>
        <w:tab/>
      </w:r>
      <w:r>
        <w:rPr>
          <w:b/>
          <w:color w:val="030303"/>
          <w:spacing w:val="-2"/>
          <w:w w:val="115"/>
          <w:sz w:val="16"/>
        </w:rPr>
        <w:t>eDevize</w:t>
      </w:r>
    </w:p>
    <w:p>
      <w:pPr>
        <w:tabs>
          <w:tab w:pos="1522" w:val="left" w:leader="none"/>
        </w:tabs>
        <w:spacing w:line="283" w:lineRule="auto" w:before="100"/>
        <w:ind w:left="186" w:right="7267" w:firstLine="1"/>
        <w:jc w:val="left"/>
        <w:rPr>
          <w:sz w:val="17"/>
        </w:rPr>
      </w:pPr>
      <w:r>
        <w:rPr>
          <w:sz w:val="17"/>
        </w:rPr>
        <w:drawing>
          <wp:anchor distT="0" distB="0" distL="0" distR="0" allowOverlap="1" layoutInCell="1" locked="0" behindDoc="1" simplePos="0" relativeHeight="458186752">
            <wp:simplePos x="0" y="0"/>
            <wp:positionH relativeFrom="page">
              <wp:posOffset>5126480</wp:posOffset>
            </wp:positionH>
            <wp:positionV relativeFrom="paragraph">
              <wp:posOffset>125085</wp:posOffset>
            </wp:positionV>
            <wp:extent cx="524853" cy="549746"/>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25" cstate="print"/>
                    <a:stretch>
                      <a:fillRect/>
                    </a:stretch>
                  </pic:blipFill>
                  <pic:spPr>
                    <a:xfrm>
                      <a:off x="0" y="0"/>
                      <a:ext cx="524853" cy="549746"/>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58187776">
                <wp:simplePos x="0" y="0"/>
                <wp:positionH relativeFrom="page">
                  <wp:posOffset>5682014</wp:posOffset>
                </wp:positionH>
                <wp:positionV relativeFrom="paragraph">
                  <wp:posOffset>235246</wp:posOffset>
                </wp:positionV>
                <wp:extent cx="1111250" cy="44132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111250" cy="441325"/>
                        </a:xfrm>
                        <a:prstGeom prst="rect">
                          <a:avLst/>
                        </a:prstGeom>
                      </wps:spPr>
                      <wps:txbx>
                        <w:txbxContent>
                          <w:p>
                            <w:pPr>
                              <w:spacing w:line="694" w:lineRule="exact" w:before="0"/>
                              <w:ind w:left="0" w:right="0" w:firstLine="0"/>
                              <w:jc w:val="left"/>
                              <w:rPr>
                                <w:sz w:val="62"/>
                              </w:rPr>
                            </w:pPr>
                            <w:r>
                              <w:rPr>
                                <w:color w:val="131313"/>
                                <w:spacing w:val="-2"/>
                                <w:w w:val="90"/>
                                <w:sz w:val="62"/>
                              </w:rPr>
                              <w:t>Dev</w:t>
                            </w:r>
                            <w:r>
                              <w:rPr>
                                <w:color w:val="0E2D3D"/>
                                <w:spacing w:val="-2"/>
                                <w:w w:val="90"/>
                                <w:sz w:val="62"/>
                              </w:rPr>
                              <w:t>i</w:t>
                            </w:r>
                            <w:r>
                              <w:rPr>
                                <w:color w:val="131313"/>
                                <w:spacing w:val="-2"/>
                                <w:w w:val="90"/>
                                <w:sz w:val="62"/>
                              </w:rPr>
                              <w:t>ze</w:t>
                            </w:r>
                          </w:p>
                        </w:txbxContent>
                      </wps:txbx>
                      <wps:bodyPr wrap="square" lIns="0" tIns="0" rIns="0" bIns="0" rtlCol="0">
                        <a:noAutofit/>
                      </wps:bodyPr>
                    </wps:wsp>
                  </a:graphicData>
                </a:graphic>
              </wp:anchor>
            </w:drawing>
          </mc:Choice>
          <mc:Fallback>
            <w:pict>
              <v:shape style="position:absolute;margin-left:447.40271pt;margin-top:18.523331pt;width:87.5pt;height:34.75pt;mso-position-horizontal-relative:page;mso-position-vertical-relative:paragraph;z-index:-45128704" type="#_x0000_t202" id="docshape69" filled="false" stroked="false">
                <v:textbox inset="0,0,0,0">
                  <w:txbxContent>
                    <w:p>
                      <w:pPr>
                        <w:spacing w:line="694" w:lineRule="exact" w:before="0"/>
                        <w:ind w:left="0" w:right="0" w:firstLine="0"/>
                        <w:jc w:val="left"/>
                        <w:rPr>
                          <w:sz w:val="62"/>
                        </w:rPr>
                      </w:pPr>
                      <w:r>
                        <w:rPr>
                          <w:color w:val="131313"/>
                          <w:spacing w:val="-2"/>
                          <w:w w:val="90"/>
                          <w:sz w:val="62"/>
                        </w:rPr>
                        <w:t>Dev</w:t>
                      </w:r>
                      <w:r>
                        <w:rPr>
                          <w:color w:val="0E2D3D"/>
                          <w:spacing w:val="-2"/>
                          <w:w w:val="90"/>
                          <w:sz w:val="62"/>
                        </w:rPr>
                        <w:t>i</w:t>
                      </w:r>
                      <w:r>
                        <w:rPr>
                          <w:color w:val="131313"/>
                          <w:spacing w:val="-2"/>
                          <w:w w:val="90"/>
                          <w:sz w:val="62"/>
                        </w:rPr>
                        <w:t>ze</w:t>
                      </w:r>
                    </w:p>
                  </w:txbxContent>
                </v:textbox>
                <w10:wrap type="none"/>
              </v:shape>
            </w:pict>
          </mc:Fallback>
        </mc:AlternateContent>
      </w:r>
      <w:r>
        <w:rPr>
          <w:color w:val="131313"/>
          <w:spacing w:val="-2"/>
          <w:sz w:val="17"/>
        </w:rPr>
        <w:t>Beneficiar</w:t>
      </w:r>
      <w:r>
        <w:rPr>
          <w:color w:val="414141"/>
          <w:spacing w:val="-2"/>
          <w:sz w:val="17"/>
        </w:rPr>
        <w:t>:</w:t>
      </w:r>
      <w:r>
        <w:rPr>
          <w:color w:val="414141"/>
          <w:sz w:val="17"/>
        </w:rPr>
        <w:tab/>
      </w:r>
      <w:r>
        <w:rPr>
          <w:color w:val="131313"/>
          <w:sz w:val="17"/>
        </w:rPr>
        <w:t>COMUNA</w:t>
      </w:r>
      <w:r>
        <w:rPr>
          <w:color w:val="131313"/>
          <w:spacing w:val="-5"/>
          <w:sz w:val="17"/>
        </w:rPr>
        <w:t> </w:t>
      </w:r>
      <w:r>
        <w:rPr>
          <w:color w:val="131313"/>
          <w:sz w:val="17"/>
        </w:rPr>
        <w:t>DRAGOMIRESTI </w:t>
      </w:r>
      <w:r>
        <w:rPr>
          <w:color w:val="030303"/>
          <w:spacing w:val="-2"/>
          <w:w w:val="105"/>
          <w:sz w:val="17"/>
        </w:rPr>
        <w:t>Executant</w:t>
      </w:r>
      <w:r>
        <w:rPr>
          <w:color w:val="414141"/>
          <w:spacing w:val="-2"/>
          <w:w w:val="105"/>
          <w:sz w:val="17"/>
        </w:rPr>
        <w:t>:</w:t>
      </w:r>
    </w:p>
    <w:p>
      <w:pPr>
        <w:spacing w:after="0" w:line="283" w:lineRule="auto"/>
        <w:jc w:val="left"/>
        <w:rPr>
          <w:sz w:val="17"/>
        </w:rPr>
        <w:sectPr>
          <w:headerReference w:type="default" r:id="rId23"/>
          <w:footerReference w:type="default" r:id="rId24"/>
          <w:pgSz w:w="11910" w:h="16840"/>
          <w:pgMar w:header="0" w:footer="1047" w:top="540" w:bottom="1240" w:left="425" w:right="566"/>
        </w:sectPr>
      </w:pPr>
    </w:p>
    <w:p>
      <w:pPr>
        <w:spacing w:line="283" w:lineRule="auto" w:before="0"/>
        <w:ind w:left="181" w:right="0" w:firstLine="4"/>
        <w:jc w:val="left"/>
        <w:rPr>
          <w:sz w:val="17"/>
        </w:rPr>
      </w:pPr>
      <w:r>
        <w:rPr>
          <w:color w:val="131313"/>
          <w:spacing w:val="-2"/>
          <w:w w:val="115"/>
          <w:sz w:val="17"/>
        </w:rPr>
        <w:t>Proiectant</w:t>
      </w:r>
      <w:r>
        <w:rPr>
          <w:color w:val="2A2B2B"/>
          <w:spacing w:val="-2"/>
          <w:w w:val="115"/>
          <w:sz w:val="17"/>
        </w:rPr>
        <w:t>: </w:t>
      </w:r>
      <w:r>
        <w:rPr>
          <w:color w:val="030303"/>
          <w:spacing w:val="-2"/>
          <w:w w:val="115"/>
          <w:sz w:val="17"/>
        </w:rPr>
        <w:t>Obiect</w:t>
      </w:r>
      <w:r>
        <w:rPr>
          <w:color w:val="2A2B2B"/>
          <w:spacing w:val="-2"/>
          <w:w w:val="115"/>
          <w:sz w:val="17"/>
        </w:rPr>
        <w:t>i</w:t>
      </w:r>
      <w:r>
        <w:rPr>
          <w:color w:val="131313"/>
          <w:spacing w:val="-2"/>
          <w:w w:val="115"/>
          <w:sz w:val="17"/>
        </w:rPr>
        <w:t>vul:</w:t>
      </w:r>
    </w:p>
    <w:p>
      <w:pPr>
        <w:pStyle w:val="BodyText"/>
        <w:spacing w:before="175"/>
        <w:rPr>
          <w:sz w:val="17"/>
        </w:rPr>
      </w:pPr>
    </w:p>
    <w:p>
      <w:pPr>
        <w:spacing w:line="283" w:lineRule="auto" w:before="0"/>
        <w:ind w:left="182" w:right="0" w:hanging="1"/>
        <w:jc w:val="left"/>
        <w:rPr>
          <w:sz w:val="17"/>
        </w:rPr>
      </w:pPr>
      <w:r>
        <w:rPr>
          <w:color w:val="131313"/>
          <w:spacing w:val="-2"/>
          <w:w w:val="115"/>
          <w:sz w:val="17"/>
        </w:rPr>
        <w:t>Obiectul</w:t>
      </w:r>
      <w:r>
        <w:rPr>
          <w:color w:val="414141"/>
          <w:spacing w:val="-2"/>
          <w:w w:val="115"/>
          <w:sz w:val="17"/>
        </w:rPr>
        <w:t>: </w:t>
      </w:r>
      <w:r>
        <w:rPr>
          <w:color w:val="131313"/>
          <w:spacing w:val="-2"/>
          <w:w w:val="115"/>
          <w:sz w:val="17"/>
        </w:rPr>
        <w:t>Stadiul</w:t>
      </w:r>
      <w:r>
        <w:rPr>
          <w:color w:val="131313"/>
          <w:spacing w:val="-11"/>
          <w:w w:val="115"/>
          <w:sz w:val="17"/>
        </w:rPr>
        <w:t> </w:t>
      </w:r>
      <w:r>
        <w:rPr>
          <w:color w:val="131313"/>
          <w:spacing w:val="-2"/>
          <w:w w:val="115"/>
          <w:sz w:val="17"/>
        </w:rPr>
        <w:t>fizic:</w:t>
      </w:r>
    </w:p>
    <w:p>
      <w:pPr>
        <w:spacing w:before="5"/>
        <w:ind w:left="186" w:right="0" w:firstLine="0"/>
        <w:jc w:val="left"/>
        <w:rPr>
          <w:sz w:val="17"/>
        </w:rPr>
      </w:pPr>
      <w:r>
        <w:rPr/>
        <w:br w:type="column"/>
      </w:r>
      <w:r>
        <w:rPr>
          <w:color w:val="131313"/>
          <w:sz w:val="17"/>
        </w:rPr>
        <w:t>GREENWOOD</w:t>
      </w:r>
      <w:r>
        <w:rPr>
          <w:color w:val="131313"/>
          <w:spacing w:val="15"/>
          <w:sz w:val="17"/>
        </w:rPr>
        <w:t> </w:t>
      </w:r>
      <w:r>
        <w:rPr>
          <w:color w:val="131313"/>
          <w:sz w:val="17"/>
        </w:rPr>
        <w:t>TECH</w:t>
      </w:r>
      <w:r>
        <w:rPr>
          <w:color w:val="131313"/>
          <w:spacing w:val="6"/>
          <w:sz w:val="17"/>
        </w:rPr>
        <w:t> </w:t>
      </w:r>
      <w:r>
        <w:rPr>
          <w:color w:val="131313"/>
          <w:sz w:val="17"/>
        </w:rPr>
        <w:t>GWT</w:t>
      </w:r>
      <w:r>
        <w:rPr>
          <w:color w:val="131313"/>
          <w:spacing w:val="1"/>
          <w:sz w:val="17"/>
        </w:rPr>
        <w:t> </w:t>
      </w:r>
      <w:r>
        <w:rPr>
          <w:color w:val="131313"/>
          <w:spacing w:val="-5"/>
          <w:sz w:val="17"/>
        </w:rPr>
        <w:t>SRL</w:t>
      </w:r>
    </w:p>
    <w:p>
      <w:pPr>
        <w:tabs>
          <w:tab w:pos="4750" w:val="left" w:leader="none"/>
        </w:tabs>
        <w:spacing w:line="244" w:lineRule="auto" w:before="35"/>
        <w:ind w:left="186" w:right="38" w:hanging="1"/>
        <w:jc w:val="left"/>
        <w:rPr>
          <w:sz w:val="17"/>
        </w:rPr>
      </w:pPr>
      <w:r>
        <w:rPr>
          <w:color w:val="131313"/>
          <w:sz w:val="17"/>
        </w:rPr>
        <w:t>REABILITARE,</w:t>
      </w:r>
      <w:r>
        <w:rPr>
          <w:color w:val="131313"/>
          <w:spacing w:val="5"/>
          <w:sz w:val="17"/>
        </w:rPr>
        <w:t> </w:t>
      </w:r>
      <w:r>
        <w:rPr>
          <w:color w:val="131313"/>
          <w:sz w:val="17"/>
        </w:rPr>
        <w:t>EXTINDERE</w:t>
      </w:r>
      <w:r>
        <w:rPr>
          <w:color w:val="131313"/>
          <w:spacing w:val="-3"/>
          <w:sz w:val="17"/>
        </w:rPr>
        <w:t> </w:t>
      </w:r>
      <w:r>
        <w:rPr>
          <w:color w:val="131313"/>
          <w:sz w:val="17"/>
        </w:rPr>
        <w:t>51</w:t>
      </w:r>
      <w:r>
        <w:rPr>
          <w:color w:val="131313"/>
          <w:spacing w:val="-12"/>
          <w:sz w:val="17"/>
        </w:rPr>
        <w:t> </w:t>
      </w:r>
      <w:r>
        <w:rPr>
          <w:color w:val="131313"/>
          <w:sz w:val="17"/>
        </w:rPr>
        <w:t>MODERNIZARE</w:t>
      </w:r>
      <w:r>
        <w:rPr>
          <w:color w:val="131313"/>
          <w:spacing w:val="6"/>
          <w:sz w:val="17"/>
        </w:rPr>
        <w:t> </w:t>
      </w:r>
      <w:r>
        <w:rPr>
          <w:color w:val="131313"/>
          <w:sz w:val="17"/>
        </w:rPr>
        <w:t>SEDIU</w:t>
      </w:r>
      <w:r>
        <w:rPr>
          <w:color w:val="131313"/>
          <w:spacing w:val="-6"/>
          <w:sz w:val="17"/>
        </w:rPr>
        <w:t> </w:t>
      </w:r>
      <w:r>
        <w:rPr>
          <w:color w:val="131313"/>
          <w:sz w:val="17"/>
        </w:rPr>
        <w:t>DE</w:t>
      </w:r>
      <w:r>
        <w:rPr>
          <w:color w:val="131313"/>
          <w:spacing w:val="-7"/>
          <w:sz w:val="17"/>
        </w:rPr>
        <w:t> </w:t>
      </w:r>
      <w:r>
        <w:rPr>
          <w:color w:val="131313"/>
          <w:sz w:val="17"/>
        </w:rPr>
        <w:t>SCOALĂ</w:t>
      </w:r>
      <w:r>
        <w:rPr>
          <w:color w:val="131313"/>
          <w:spacing w:val="-4"/>
          <w:sz w:val="17"/>
        </w:rPr>
        <w:t> </w:t>
      </w:r>
      <w:r>
        <w:rPr>
          <w:color w:val="131313"/>
          <w:sz w:val="17"/>
        </w:rPr>
        <w:t>51 CONSTRUIRE</w:t>
      </w:r>
      <w:r>
        <w:rPr>
          <w:color w:val="131313"/>
          <w:spacing w:val="35"/>
          <w:sz w:val="17"/>
        </w:rPr>
        <w:t> </w:t>
      </w:r>
      <w:r>
        <w:rPr>
          <w:color w:val="131313"/>
          <w:sz w:val="17"/>
        </w:rPr>
        <w:t>SALĂ DE SPORT </w:t>
      </w:r>
      <w:r>
        <w:rPr>
          <w:color w:val="2A2B2B"/>
          <w:sz w:val="17"/>
        </w:rPr>
        <w:t>Î</w:t>
      </w:r>
      <w:r>
        <w:rPr>
          <w:color w:val="131313"/>
          <w:sz w:val="17"/>
        </w:rPr>
        <w:t>N COMUNA DRAGOMIRESTI,</w:t>
      </w:r>
      <w:r>
        <w:rPr>
          <w:color w:val="131313"/>
          <w:spacing w:val="38"/>
          <w:sz w:val="17"/>
        </w:rPr>
        <w:t> </w:t>
      </w:r>
      <w:r>
        <w:rPr>
          <w:color w:val="131313"/>
          <w:sz w:val="17"/>
        </w:rPr>
        <w:t>SAT</w:t>
      </w:r>
      <w:r>
        <w:rPr>
          <w:color w:val="414141"/>
          <w:sz w:val="17"/>
        </w:rPr>
        <w:t>, </w:t>
      </w:r>
      <w:r>
        <w:rPr>
          <w:color w:val="131313"/>
          <w:sz w:val="17"/>
        </w:rPr>
        <w:t>DRAGOMIREŞTI, JUDEŢUL !;)ÂMBOVffA</w:t>
        <w:tab/>
      </w:r>
      <w:r>
        <w:rPr>
          <w:color w:val="2A2B2B"/>
          <w:spacing w:val="-10"/>
          <w:sz w:val="17"/>
        </w:rPr>
        <w:t>,</w:t>
      </w:r>
    </w:p>
    <w:p>
      <w:pPr>
        <w:spacing w:line="194" w:lineRule="exact" w:before="0"/>
        <w:ind w:left="181" w:right="0" w:firstLine="0"/>
        <w:jc w:val="left"/>
        <w:rPr>
          <w:sz w:val="17"/>
        </w:rPr>
      </w:pPr>
      <w:r>
        <w:rPr>
          <w:color w:val="131313"/>
          <w:spacing w:val="-2"/>
          <w:sz w:val="17"/>
        </w:rPr>
        <w:t>1.0</w:t>
      </w:r>
      <w:r>
        <w:rPr>
          <w:color w:val="131313"/>
          <w:spacing w:val="70"/>
          <w:sz w:val="17"/>
        </w:rPr>
        <w:t> </w:t>
      </w:r>
      <w:r>
        <w:rPr>
          <w:color w:val="131313"/>
          <w:spacing w:val="-2"/>
          <w:sz w:val="17"/>
        </w:rPr>
        <w:t>DESFIINŢARE</w:t>
      </w:r>
      <w:r>
        <w:rPr>
          <w:color w:val="131313"/>
          <w:spacing w:val="6"/>
          <w:sz w:val="17"/>
        </w:rPr>
        <w:t> </w:t>
      </w:r>
      <w:r>
        <w:rPr>
          <w:color w:val="131313"/>
          <w:spacing w:val="-2"/>
          <w:sz w:val="17"/>
        </w:rPr>
        <w:t>PARŢIALA</w:t>
      </w:r>
      <w:r>
        <w:rPr>
          <w:color w:val="131313"/>
          <w:spacing w:val="2"/>
          <w:sz w:val="17"/>
        </w:rPr>
        <w:t> </w:t>
      </w:r>
      <w:r>
        <w:rPr>
          <w:color w:val="131313"/>
          <w:spacing w:val="-2"/>
          <w:sz w:val="17"/>
        </w:rPr>
        <w:t>ŞCOALA</w:t>
      </w:r>
    </w:p>
    <w:p>
      <w:pPr>
        <w:spacing w:before="36"/>
        <w:ind w:left="181" w:right="0" w:firstLine="0"/>
        <w:jc w:val="left"/>
        <w:rPr>
          <w:sz w:val="17"/>
        </w:rPr>
      </w:pPr>
      <w:r>
        <w:rPr>
          <w:color w:val="131313"/>
          <w:sz w:val="17"/>
        </w:rPr>
        <w:t>1.3</w:t>
      </w:r>
      <w:r>
        <w:rPr>
          <w:color w:val="131313"/>
          <w:spacing w:val="34"/>
          <w:sz w:val="17"/>
        </w:rPr>
        <w:t> </w:t>
      </w:r>
      <w:r>
        <w:rPr>
          <w:color w:val="131313"/>
          <w:sz w:val="17"/>
        </w:rPr>
        <w:t>INSTALATII</w:t>
      </w:r>
      <w:r>
        <w:rPr>
          <w:color w:val="131313"/>
          <w:spacing w:val="6"/>
          <w:sz w:val="17"/>
        </w:rPr>
        <w:t> </w:t>
      </w:r>
      <w:r>
        <w:rPr>
          <w:color w:val="131313"/>
          <w:sz w:val="17"/>
        </w:rPr>
        <w:t>CURENT!</w:t>
      </w:r>
      <w:r>
        <w:rPr>
          <w:color w:val="131313"/>
          <w:spacing w:val="6"/>
          <w:sz w:val="17"/>
        </w:rPr>
        <w:t> </w:t>
      </w:r>
      <w:r>
        <w:rPr>
          <w:color w:val="131313"/>
          <w:spacing w:val="-4"/>
          <w:sz w:val="17"/>
        </w:rPr>
        <w:t>TARI</w:t>
      </w:r>
    </w:p>
    <w:p>
      <w:pPr>
        <w:pStyle w:val="BodyText"/>
        <w:spacing w:before="2"/>
        <w:rPr>
          <w:sz w:val="26"/>
        </w:rPr>
      </w:pPr>
      <w:r>
        <w:rPr/>
        <w:br w:type="column"/>
      </w:r>
      <w:r>
        <w:rPr>
          <w:sz w:val="26"/>
        </w:rPr>
      </w:r>
    </w:p>
    <w:p>
      <w:pPr>
        <w:spacing w:before="1"/>
        <w:ind w:left="795" w:right="0" w:firstLine="0"/>
        <w:jc w:val="left"/>
        <w:rPr>
          <w:rFonts w:ascii="Times New Roman" w:hAnsi="Times New Roman"/>
          <w:sz w:val="26"/>
        </w:rPr>
      </w:pPr>
      <w:r>
        <w:rPr>
          <w:rFonts w:ascii="Times New Roman" w:hAnsi="Times New Roman"/>
          <w:color w:val="0880CC"/>
          <w:w w:val="445"/>
          <w:sz w:val="26"/>
        </w:rPr>
        <w:t>---</w:t>
      </w:r>
      <w:r>
        <w:rPr>
          <w:rFonts w:ascii="Times New Roman" w:hAnsi="Times New Roman"/>
          <w:color w:val="1379AC"/>
          <w:spacing w:val="-5"/>
          <w:w w:val="445"/>
          <w:sz w:val="26"/>
        </w:rPr>
        <w:t>•·</w:t>
      </w:r>
      <w:r>
        <w:rPr>
          <w:rFonts w:ascii="Times New Roman" w:hAnsi="Times New Roman"/>
          <w:color w:val="414141"/>
          <w:spacing w:val="-5"/>
          <w:w w:val="445"/>
          <w:sz w:val="26"/>
        </w:rPr>
        <w:t>·</w:t>
      </w:r>
    </w:p>
    <w:p>
      <w:pPr>
        <w:spacing w:after="0"/>
        <w:jc w:val="left"/>
        <w:rPr>
          <w:rFonts w:ascii="Times New Roman" w:hAnsi="Times New Roman"/>
          <w:sz w:val="26"/>
        </w:rPr>
        <w:sectPr>
          <w:type w:val="continuous"/>
          <w:pgSz w:w="11910" w:h="16840"/>
          <w:pgMar w:header="0" w:footer="1047" w:top="460" w:bottom="1240" w:left="425" w:right="566"/>
          <w:cols w:num="3" w:equalWidth="0">
            <w:col w:w="1260" w:space="70"/>
            <w:col w:w="5781" w:space="355"/>
            <w:col w:w="3453"/>
          </w:cols>
        </w:sectPr>
      </w:pPr>
    </w:p>
    <w:p>
      <w:pPr>
        <w:pStyle w:val="BodyText"/>
        <w:spacing w:before="82"/>
        <w:rPr>
          <w:rFonts w:ascii="Times New Roman"/>
          <w:sz w:val="24"/>
        </w:rPr>
      </w:pPr>
      <w:r>
        <w:rPr>
          <w:rFonts w:ascii="Times New Roman"/>
          <w:sz w:val="24"/>
        </w:rPr>
        <mc:AlternateContent>
          <mc:Choice Requires="wps">
            <w:drawing>
              <wp:anchor distT="0" distB="0" distL="0" distR="0" allowOverlap="1" layoutInCell="1" locked="0" behindDoc="0" simplePos="0" relativeHeight="15745536">
                <wp:simplePos x="0" y="0"/>
                <wp:positionH relativeFrom="page">
                  <wp:posOffset>341765</wp:posOffset>
                </wp:positionH>
                <wp:positionV relativeFrom="page">
                  <wp:posOffset>9892202</wp:posOffset>
                </wp:positionV>
                <wp:extent cx="6664959"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5536" from="26.910681pt,778.913574pt" to="551.668722pt,778.913574pt" stroked="true" strokeweight=".480968pt" strokecolor="#000000">
                <v:stroke dashstyle="solid"/>
                <w10:wrap type="none"/>
              </v:line>
            </w:pict>
          </mc:Fallback>
        </mc:AlternateContent>
      </w:r>
    </w:p>
    <w:p>
      <w:pPr>
        <w:pStyle w:val="Heading2"/>
        <w:spacing w:line="270" w:lineRule="exact"/>
        <w:ind w:right="26"/>
      </w:pPr>
      <w:r>
        <w:rPr>
          <w:color w:val="131313"/>
          <w:w w:val="110"/>
        </w:rPr>
        <w:t>Formular</w:t>
      </w:r>
      <w:r>
        <w:rPr>
          <w:color w:val="131313"/>
          <w:spacing w:val="7"/>
          <w:w w:val="110"/>
        </w:rPr>
        <w:t> </w:t>
      </w:r>
      <w:r>
        <w:rPr>
          <w:color w:val="131313"/>
          <w:spacing w:val="-7"/>
          <w:w w:val="110"/>
        </w:rPr>
        <w:t>F3</w:t>
      </w:r>
    </w:p>
    <w:p>
      <w:pPr>
        <w:spacing w:line="270" w:lineRule="exact" w:before="0"/>
        <w:ind w:left="0" w:right="50" w:firstLine="0"/>
        <w:jc w:val="center"/>
        <w:rPr>
          <w:b/>
          <w:sz w:val="24"/>
        </w:rPr>
      </w:pPr>
      <w:r>
        <w:rPr>
          <w:b/>
          <w:color w:val="131313"/>
          <w:w w:val="115"/>
          <w:sz w:val="24"/>
        </w:rPr>
        <w:t>Lista</w:t>
      </w:r>
      <w:r>
        <w:rPr>
          <w:b/>
          <w:color w:val="131313"/>
          <w:spacing w:val="-5"/>
          <w:w w:val="115"/>
          <w:sz w:val="24"/>
        </w:rPr>
        <w:t> </w:t>
      </w:r>
      <w:r>
        <w:rPr>
          <w:b/>
          <w:color w:val="131313"/>
          <w:w w:val="115"/>
          <w:sz w:val="24"/>
        </w:rPr>
        <w:t>cu</w:t>
      </w:r>
      <w:r>
        <w:rPr>
          <w:b/>
          <w:color w:val="131313"/>
          <w:spacing w:val="-12"/>
          <w:w w:val="115"/>
          <w:sz w:val="24"/>
        </w:rPr>
        <w:t> </w:t>
      </w:r>
      <w:r>
        <w:rPr>
          <w:b/>
          <w:color w:val="131313"/>
          <w:w w:val="115"/>
          <w:sz w:val="24"/>
        </w:rPr>
        <w:t>cantitati</w:t>
      </w:r>
      <w:r>
        <w:rPr>
          <w:b/>
          <w:color w:val="131313"/>
          <w:spacing w:val="-4"/>
          <w:w w:val="115"/>
          <w:sz w:val="24"/>
        </w:rPr>
        <w:t> </w:t>
      </w:r>
      <w:r>
        <w:rPr>
          <w:b/>
          <w:color w:val="131313"/>
          <w:w w:val="115"/>
          <w:sz w:val="24"/>
        </w:rPr>
        <w:t>de</w:t>
      </w:r>
      <w:r>
        <w:rPr>
          <w:b/>
          <w:color w:val="131313"/>
          <w:spacing w:val="-19"/>
          <w:w w:val="115"/>
          <w:sz w:val="24"/>
        </w:rPr>
        <w:t> </w:t>
      </w:r>
      <w:r>
        <w:rPr>
          <w:b/>
          <w:color w:val="131313"/>
          <w:w w:val="115"/>
          <w:sz w:val="24"/>
        </w:rPr>
        <w:t>lucrari</w:t>
      </w:r>
      <w:r>
        <w:rPr>
          <w:b/>
          <w:color w:val="131313"/>
          <w:spacing w:val="-2"/>
          <w:w w:val="115"/>
          <w:sz w:val="24"/>
        </w:rPr>
        <w:t> </w:t>
      </w:r>
      <w:r>
        <w:rPr>
          <w:b/>
          <w:color w:val="131313"/>
          <w:w w:val="115"/>
          <w:sz w:val="24"/>
        </w:rPr>
        <w:t>pe</w:t>
      </w:r>
      <w:r>
        <w:rPr>
          <w:b/>
          <w:color w:val="131313"/>
          <w:spacing w:val="-7"/>
          <w:w w:val="115"/>
          <w:sz w:val="24"/>
        </w:rPr>
        <w:t> </w:t>
      </w:r>
      <w:r>
        <w:rPr>
          <w:b/>
          <w:color w:val="131313"/>
          <w:w w:val="115"/>
          <w:sz w:val="24"/>
        </w:rPr>
        <w:t>catego</w:t>
      </w:r>
      <w:r>
        <w:rPr>
          <w:b/>
          <w:color w:val="2A2B2B"/>
          <w:w w:val="115"/>
          <w:sz w:val="24"/>
        </w:rPr>
        <w:t>r</w:t>
      </w:r>
      <w:r>
        <w:rPr>
          <w:b/>
          <w:color w:val="131313"/>
          <w:w w:val="115"/>
          <w:sz w:val="24"/>
        </w:rPr>
        <w:t>ii</w:t>
      </w:r>
      <w:r>
        <w:rPr>
          <w:b/>
          <w:color w:val="131313"/>
          <w:spacing w:val="-15"/>
          <w:w w:val="115"/>
          <w:sz w:val="24"/>
        </w:rPr>
        <w:t> </w:t>
      </w:r>
      <w:r>
        <w:rPr>
          <w:b/>
          <w:color w:val="131313"/>
          <w:w w:val="115"/>
          <w:sz w:val="24"/>
        </w:rPr>
        <w:t>de</w:t>
      </w:r>
      <w:r>
        <w:rPr>
          <w:b/>
          <w:color w:val="131313"/>
          <w:spacing w:val="-13"/>
          <w:w w:val="115"/>
          <w:sz w:val="24"/>
        </w:rPr>
        <w:t> </w:t>
      </w:r>
      <w:r>
        <w:rPr>
          <w:b/>
          <w:color w:val="131313"/>
          <w:spacing w:val="-2"/>
          <w:w w:val="115"/>
          <w:sz w:val="24"/>
        </w:rPr>
        <w:t>lucrari</w:t>
      </w:r>
    </w:p>
    <w:p>
      <w:pPr>
        <w:pStyle w:val="BodyText"/>
        <w:rPr>
          <w:b/>
          <w:sz w:val="49"/>
        </w:rPr>
      </w:pPr>
    </w:p>
    <w:p>
      <w:pPr>
        <w:pStyle w:val="BodyText"/>
        <w:rPr>
          <w:b/>
          <w:sz w:val="49"/>
        </w:rPr>
      </w:pPr>
    </w:p>
    <w:p>
      <w:pPr>
        <w:pStyle w:val="BodyText"/>
        <w:rPr>
          <w:b/>
          <w:sz w:val="49"/>
        </w:rPr>
      </w:pPr>
    </w:p>
    <w:p>
      <w:pPr>
        <w:pStyle w:val="BodyText"/>
        <w:rPr>
          <w:b/>
          <w:sz w:val="49"/>
        </w:rPr>
      </w:pPr>
    </w:p>
    <w:p>
      <w:pPr>
        <w:pStyle w:val="BodyText"/>
        <w:rPr>
          <w:b/>
          <w:sz w:val="49"/>
        </w:rPr>
      </w:pPr>
    </w:p>
    <w:p>
      <w:pPr>
        <w:pStyle w:val="BodyText"/>
        <w:rPr>
          <w:b/>
          <w:sz w:val="49"/>
        </w:rPr>
      </w:pPr>
    </w:p>
    <w:p>
      <w:pPr>
        <w:pStyle w:val="BodyText"/>
        <w:rPr>
          <w:b/>
          <w:sz w:val="49"/>
        </w:rPr>
      </w:pPr>
    </w:p>
    <w:p>
      <w:pPr>
        <w:pStyle w:val="BodyText"/>
        <w:rPr>
          <w:b/>
          <w:sz w:val="49"/>
        </w:rPr>
      </w:pPr>
    </w:p>
    <w:p>
      <w:pPr>
        <w:pStyle w:val="BodyText"/>
        <w:rPr>
          <w:b/>
          <w:sz w:val="49"/>
        </w:rPr>
      </w:pPr>
    </w:p>
    <w:p>
      <w:pPr>
        <w:pStyle w:val="BodyText"/>
        <w:rPr>
          <w:b/>
          <w:sz w:val="49"/>
        </w:rPr>
      </w:pPr>
    </w:p>
    <w:p>
      <w:pPr>
        <w:pStyle w:val="BodyText"/>
        <w:rPr>
          <w:b/>
          <w:sz w:val="49"/>
        </w:rPr>
      </w:pPr>
    </w:p>
    <w:p>
      <w:pPr>
        <w:pStyle w:val="BodyText"/>
        <w:rPr>
          <w:b/>
          <w:sz w:val="49"/>
        </w:rPr>
      </w:pPr>
    </w:p>
    <w:p>
      <w:pPr>
        <w:pStyle w:val="BodyText"/>
        <w:rPr>
          <w:b/>
          <w:sz w:val="49"/>
        </w:rPr>
      </w:pPr>
    </w:p>
    <w:p>
      <w:pPr>
        <w:spacing w:line="545" w:lineRule="exact" w:before="0"/>
        <w:ind w:left="86" w:right="0" w:firstLine="0"/>
        <w:jc w:val="left"/>
        <w:rPr>
          <w:sz w:val="49"/>
        </w:rPr>
      </w:pPr>
      <w:r>
        <w:rPr>
          <w:sz w:val="49"/>
        </w:rPr>
        <mc:AlternateContent>
          <mc:Choice Requires="wps">
            <w:drawing>
              <wp:anchor distT="0" distB="0" distL="0" distR="0" allowOverlap="1" layoutInCell="1" locked="0" behindDoc="0" simplePos="0" relativeHeight="15746560">
                <wp:simplePos x="0" y="0"/>
                <wp:positionH relativeFrom="page">
                  <wp:posOffset>317397</wp:posOffset>
                </wp:positionH>
                <wp:positionV relativeFrom="paragraph">
                  <wp:posOffset>-4342613</wp:posOffset>
                </wp:positionV>
                <wp:extent cx="6771640" cy="4640579"/>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6771640" cy="4640579"/>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59"/>
                              <w:gridCol w:w="1172"/>
                              <w:gridCol w:w="1321"/>
                              <w:gridCol w:w="1417"/>
                            </w:tblGrid>
                            <w:tr>
                              <w:trPr>
                                <w:trHeight w:val="562" w:hRule="atLeast"/>
                              </w:trPr>
                              <w:tc>
                                <w:tcPr>
                                  <w:tcW w:w="7789" w:type="dxa"/>
                                  <w:gridSpan w:val="4"/>
                                </w:tcPr>
                                <w:p>
                                  <w:pPr>
                                    <w:pStyle w:val="TableParagraph"/>
                                    <w:spacing w:before="14"/>
                                    <w:rPr>
                                      <w:b/>
                                      <w:sz w:val="16"/>
                                    </w:rPr>
                                  </w:pPr>
                                </w:p>
                                <w:p>
                                  <w:pPr>
                                    <w:pStyle w:val="TableParagraph"/>
                                    <w:ind w:left="71"/>
                                    <w:jc w:val="center"/>
                                    <w:rPr>
                                      <w:b/>
                                      <w:sz w:val="16"/>
                                    </w:rPr>
                                  </w:pPr>
                                  <w:r>
                                    <w:rPr>
                                      <w:b/>
                                      <w:color w:val="131313"/>
                                      <w:sz w:val="16"/>
                                    </w:rPr>
                                    <w:t>SECTIUNEA</w:t>
                                  </w:r>
                                  <w:r>
                                    <w:rPr>
                                      <w:b/>
                                      <w:color w:val="131313"/>
                                      <w:spacing w:val="23"/>
                                      <w:sz w:val="16"/>
                                    </w:rPr>
                                    <w:t> </w:t>
                                  </w:r>
                                  <w:r>
                                    <w:rPr>
                                      <w:b/>
                                      <w:color w:val="131313"/>
                                      <w:spacing w:val="-2"/>
                                      <w:sz w:val="16"/>
                                    </w:rPr>
                                    <w:t>TEHNICA</w:t>
                                  </w:r>
                                </w:p>
                              </w:tc>
                              <w:tc>
                                <w:tcPr>
                                  <w:tcW w:w="2738" w:type="dxa"/>
                                  <w:gridSpan w:val="2"/>
                                </w:tcPr>
                                <w:p>
                                  <w:pPr>
                                    <w:pStyle w:val="TableParagraph"/>
                                    <w:spacing w:before="9"/>
                                    <w:rPr>
                                      <w:b/>
                                      <w:sz w:val="16"/>
                                    </w:rPr>
                                  </w:pPr>
                                </w:p>
                                <w:p>
                                  <w:pPr>
                                    <w:pStyle w:val="TableParagraph"/>
                                    <w:ind w:left="364"/>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49" w:type="dxa"/>
                                </w:tcPr>
                                <w:p>
                                  <w:pPr>
                                    <w:pStyle w:val="TableParagraph"/>
                                    <w:spacing w:before="110"/>
                                    <w:rPr>
                                      <w:b/>
                                      <w:sz w:val="16"/>
                                    </w:rPr>
                                  </w:pPr>
                                </w:p>
                                <w:p>
                                  <w:pPr>
                                    <w:pStyle w:val="TableParagraph"/>
                                    <w:ind w:left="67" w:right="35"/>
                                    <w:jc w:val="center"/>
                                    <w:rPr>
                                      <w:b/>
                                      <w:sz w:val="16"/>
                                    </w:rPr>
                                  </w:pPr>
                                  <w:r>
                                    <w:rPr>
                                      <w:b/>
                                      <w:color w:val="131313"/>
                                      <w:spacing w:val="-5"/>
                                      <w:w w:val="105"/>
                                      <w:sz w:val="16"/>
                                    </w:rPr>
                                    <w:t>Nr.</w:t>
                                  </w:r>
                                </w:p>
                              </w:tc>
                              <w:tc>
                                <w:tcPr>
                                  <w:tcW w:w="5209" w:type="dxa"/>
                                </w:tcPr>
                                <w:p>
                                  <w:pPr>
                                    <w:pStyle w:val="TableParagraph"/>
                                    <w:spacing w:before="110"/>
                                    <w:rPr>
                                      <w:b/>
                                      <w:sz w:val="16"/>
                                    </w:rPr>
                                  </w:pPr>
                                </w:p>
                                <w:p>
                                  <w:pPr>
                                    <w:pStyle w:val="TableParagraph"/>
                                    <w:ind w:left="125" w:right="64"/>
                                    <w:jc w:val="center"/>
                                    <w:rPr>
                                      <w:b/>
                                      <w:sz w:val="16"/>
                                    </w:rPr>
                                  </w:pPr>
                                  <w:r>
                                    <w:rPr>
                                      <w:b/>
                                      <w:color w:val="131313"/>
                                      <w:w w:val="110"/>
                                      <w:sz w:val="16"/>
                                    </w:rPr>
                                    <w:t>Capitol</w:t>
                                  </w:r>
                                  <w:r>
                                    <w:rPr>
                                      <w:b/>
                                      <w:color w:val="131313"/>
                                      <w:spacing w:val="8"/>
                                      <w:w w:val="110"/>
                                      <w:sz w:val="16"/>
                                    </w:rPr>
                                    <w:t> </w:t>
                                  </w:r>
                                  <w:r>
                                    <w:rPr>
                                      <w:b/>
                                      <w:color w:val="131313"/>
                                      <w:w w:val="110"/>
                                      <w:sz w:val="16"/>
                                    </w:rPr>
                                    <w:t>de</w:t>
                                  </w:r>
                                  <w:r>
                                    <w:rPr>
                                      <w:b/>
                                      <w:color w:val="131313"/>
                                      <w:spacing w:val="8"/>
                                      <w:w w:val="110"/>
                                      <w:sz w:val="16"/>
                                    </w:rPr>
                                    <w:t> </w:t>
                                  </w:r>
                                  <w:r>
                                    <w:rPr>
                                      <w:b/>
                                      <w:color w:val="131313"/>
                                      <w:spacing w:val="-2"/>
                                      <w:w w:val="110"/>
                                      <w:sz w:val="16"/>
                                    </w:rPr>
                                    <w:t>lucrari</w:t>
                                  </w:r>
                                </w:p>
                              </w:tc>
                              <w:tc>
                                <w:tcPr>
                                  <w:tcW w:w="759" w:type="dxa"/>
                                </w:tcPr>
                                <w:p>
                                  <w:pPr>
                                    <w:pStyle w:val="TableParagraph"/>
                                    <w:spacing w:before="115"/>
                                    <w:rPr>
                                      <w:b/>
                                      <w:sz w:val="16"/>
                                    </w:rPr>
                                  </w:pPr>
                                </w:p>
                                <w:p>
                                  <w:pPr>
                                    <w:pStyle w:val="TableParagraph"/>
                                    <w:ind w:left="97" w:right="52"/>
                                    <w:jc w:val="center"/>
                                    <w:rPr>
                                      <w:b/>
                                      <w:sz w:val="16"/>
                                    </w:rPr>
                                  </w:pPr>
                                  <w:r>
                                    <w:rPr>
                                      <w:b/>
                                      <w:color w:val="131313"/>
                                      <w:spacing w:val="-4"/>
                                      <w:w w:val="115"/>
                                      <w:sz w:val="16"/>
                                    </w:rPr>
                                    <w:t>U</w:t>
                                  </w:r>
                                  <w:r>
                                    <w:rPr>
                                      <w:b/>
                                      <w:color w:val="2A2B2B"/>
                                      <w:spacing w:val="-4"/>
                                      <w:w w:val="115"/>
                                      <w:sz w:val="16"/>
                                    </w:rPr>
                                    <w:t>.</w:t>
                                  </w:r>
                                  <w:r>
                                    <w:rPr>
                                      <w:b/>
                                      <w:color w:val="131313"/>
                                      <w:spacing w:val="-4"/>
                                      <w:w w:val="115"/>
                                      <w:sz w:val="16"/>
                                    </w:rPr>
                                    <w:t>M.</w:t>
                                  </w:r>
                                </w:p>
                              </w:tc>
                              <w:tc>
                                <w:tcPr>
                                  <w:tcW w:w="1172" w:type="dxa"/>
                                </w:tcPr>
                                <w:p>
                                  <w:pPr>
                                    <w:pStyle w:val="TableParagraph"/>
                                    <w:spacing w:before="110"/>
                                    <w:rPr>
                                      <w:b/>
                                      <w:sz w:val="16"/>
                                    </w:rPr>
                                  </w:pPr>
                                </w:p>
                                <w:p>
                                  <w:pPr>
                                    <w:pStyle w:val="TableParagraph"/>
                                    <w:ind w:left="150"/>
                                    <w:rPr>
                                      <w:b/>
                                      <w:sz w:val="16"/>
                                    </w:rPr>
                                  </w:pPr>
                                  <w:r>
                                    <w:rPr>
                                      <w:b/>
                                      <w:color w:val="030303"/>
                                      <w:spacing w:val="-2"/>
                                      <w:w w:val="115"/>
                                      <w:sz w:val="16"/>
                                    </w:rPr>
                                    <w:t>Cantitatea</w:t>
                                  </w:r>
                                </w:p>
                              </w:tc>
                              <w:tc>
                                <w:tcPr>
                                  <w:tcW w:w="1321" w:type="dxa"/>
                                </w:tcPr>
                                <w:p>
                                  <w:pPr>
                                    <w:pStyle w:val="TableParagraph"/>
                                    <w:spacing w:line="225" w:lineRule="auto" w:before="120"/>
                                    <w:ind w:left="241" w:right="84" w:hanging="110"/>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numPr>
                                      <w:ilvl w:val="0"/>
                                      <w:numId w:val="2"/>
                                    </w:numPr>
                                    <w:tabs>
                                      <w:tab w:pos="549" w:val="left" w:leader="none"/>
                                    </w:tabs>
                                    <w:spacing w:line="240" w:lineRule="auto" w:before="11" w:after="0"/>
                                    <w:ind w:left="549" w:right="0" w:hanging="111"/>
                                    <w:jc w:val="left"/>
                                    <w:rPr>
                                      <w:sz w:val="16"/>
                                    </w:rPr>
                                  </w:pPr>
                                  <w:r>
                                    <w:rPr>
                                      <w:b/>
                                      <w:color w:val="131313"/>
                                      <w:w w:val="110"/>
                                      <w:sz w:val="16"/>
                                    </w:rPr>
                                    <w:t>Lei</w:t>
                                  </w:r>
                                  <w:r>
                                    <w:rPr>
                                      <w:b/>
                                      <w:color w:val="131313"/>
                                      <w:spacing w:val="-1"/>
                                      <w:w w:val="110"/>
                                      <w:sz w:val="16"/>
                                    </w:rPr>
                                    <w:t> </w:t>
                                  </w:r>
                                  <w:r>
                                    <w:rPr>
                                      <w:color w:val="030303"/>
                                      <w:spacing w:val="-12"/>
                                      <w:w w:val="110"/>
                                      <w:sz w:val="16"/>
                                    </w:rPr>
                                    <w:t>-</w:t>
                                  </w:r>
                                </w:p>
                              </w:tc>
                              <w:tc>
                                <w:tcPr>
                                  <w:tcW w:w="1417" w:type="dxa"/>
                                </w:tcPr>
                                <w:p>
                                  <w:pPr>
                                    <w:pStyle w:val="TableParagraph"/>
                                    <w:spacing w:line="179" w:lineRule="exact" w:before="111"/>
                                    <w:ind w:left="338"/>
                                    <w:rPr>
                                      <w:b/>
                                      <w:sz w:val="16"/>
                                    </w:rPr>
                                  </w:pPr>
                                  <w:r>
                                    <w:rPr>
                                      <w:b/>
                                      <w:color w:val="131313"/>
                                      <w:spacing w:val="-2"/>
                                      <w:w w:val="105"/>
                                      <w:sz w:val="16"/>
                                    </w:rPr>
                                    <w:t>TOTALUL</w:t>
                                  </w:r>
                                </w:p>
                                <w:p>
                                  <w:pPr>
                                    <w:pStyle w:val="TableParagraph"/>
                                    <w:spacing w:line="179" w:lineRule="exact"/>
                                    <w:ind w:left="295"/>
                                    <w:rPr>
                                      <w:b/>
                                      <w:sz w:val="16"/>
                                    </w:rPr>
                                  </w:pPr>
                                  <w:r>
                                    <w:rPr>
                                      <w:b/>
                                      <w:color w:val="131313"/>
                                      <w:w w:val="115"/>
                                      <w:sz w:val="16"/>
                                    </w:rPr>
                                    <w:t>(fara</w:t>
                                  </w:r>
                                  <w:r>
                                    <w:rPr>
                                      <w:b/>
                                      <w:color w:val="131313"/>
                                      <w:spacing w:val="7"/>
                                      <w:w w:val="115"/>
                                      <w:sz w:val="16"/>
                                    </w:rPr>
                                    <w:t> </w:t>
                                  </w:r>
                                  <w:r>
                                    <w:rPr>
                                      <w:b/>
                                      <w:color w:val="131313"/>
                                      <w:spacing w:val="-4"/>
                                      <w:w w:val="115"/>
                                      <w:sz w:val="16"/>
                                    </w:rPr>
                                    <w:t>TVA)</w:t>
                                  </w:r>
                                </w:p>
                                <w:p>
                                  <w:pPr>
                                    <w:pStyle w:val="TableParagraph"/>
                                    <w:numPr>
                                      <w:ilvl w:val="0"/>
                                      <w:numId w:val="3"/>
                                    </w:numPr>
                                    <w:tabs>
                                      <w:tab w:pos="607" w:val="left" w:leader="none"/>
                                    </w:tabs>
                                    <w:spacing w:line="240" w:lineRule="auto" w:before="4" w:after="0"/>
                                    <w:ind w:left="607" w:right="0" w:hanging="115"/>
                                    <w:jc w:val="left"/>
                                    <w:rPr>
                                      <w:sz w:val="16"/>
                                    </w:rPr>
                                  </w:pPr>
                                  <w:r>
                                    <w:rPr>
                                      <w:b/>
                                      <w:color w:val="131313"/>
                                      <w:w w:val="110"/>
                                      <w:sz w:val="16"/>
                                    </w:rPr>
                                    <w:t>Lei</w:t>
                                  </w:r>
                                  <w:r>
                                    <w:rPr>
                                      <w:b/>
                                      <w:color w:val="131313"/>
                                      <w:spacing w:val="-1"/>
                                      <w:w w:val="110"/>
                                      <w:sz w:val="16"/>
                                    </w:rPr>
                                    <w:t> </w:t>
                                  </w:r>
                                  <w:r>
                                    <w:rPr>
                                      <w:color w:val="131313"/>
                                      <w:spacing w:val="-12"/>
                                      <w:w w:val="110"/>
                                      <w:sz w:val="16"/>
                                    </w:rPr>
                                    <w:t>-</w:t>
                                  </w:r>
                                </w:p>
                              </w:tc>
                            </w:tr>
                            <w:tr>
                              <w:trPr>
                                <w:trHeight w:val="177" w:hRule="atLeast"/>
                              </w:trPr>
                              <w:tc>
                                <w:tcPr>
                                  <w:tcW w:w="649" w:type="dxa"/>
                                  <w:tcBorders>
                                    <w:right w:val="single" w:sz="2" w:space="0" w:color="000000"/>
                                  </w:tcBorders>
                                </w:tcPr>
                                <w:p>
                                  <w:pPr>
                                    <w:pStyle w:val="TableParagraph"/>
                                    <w:spacing w:line="157" w:lineRule="exact"/>
                                    <w:ind w:left="50"/>
                                    <w:jc w:val="center"/>
                                    <w:rPr>
                                      <w:b/>
                                      <w:sz w:val="21"/>
                                    </w:rPr>
                                  </w:pPr>
                                  <w:r>
                                    <w:rPr>
                                      <w:b/>
                                      <w:color w:val="131313"/>
                                      <w:spacing w:val="-10"/>
                                      <w:w w:val="90"/>
                                      <w:sz w:val="21"/>
                                    </w:rPr>
                                    <w:t>o</w:t>
                                  </w:r>
                                </w:p>
                              </w:tc>
                              <w:tc>
                                <w:tcPr>
                                  <w:tcW w:w="5209" w:type="dxa"/>
                                  <w:tcBorders>
                                    <w:left w:val="single" w:sz="2" w:space="0" w:color="000000"/>
                                  </w:tcBorders>
                                </w:tcPr>
                                <w:p>
                                  <w:pPr>
                                    <w:pStyle w:val="TableParagraph"/>
                                    <w:spacing w:line="147" w:lineRule="exact" w:before="10"/>
                                    <w:ind w:left="130" w:right="95"/>
                                    <w:jc w:val="center"/>
                                    <w:rPr>
                                      <w:b/>
                                      <w:sz w:val="16"/>
                                    </w:rPr>
                                  </w:pPr>
                                  <w:r>
                                    <w:rPr>
                                      <w:b/>
                                      <w:color w:val="131313"/>
                                      <w:spacing w:val="-12"/>
                                      <w:w w:val="90"/>
                                      <w:sz w:val="16"/>
                                    </w:rPr>
                                    <w:t>1</w:t>
                                  </w:r>
                                </w:p>
                              </w:tc>
                              <w:tc>
                                <w:tcPr>
                                  <w:tcW w:w="759" w:type="dxa"/>
                                </w:tcPr>
                                <w:p>
                                  <w:pPr>
                                    <w:pStyle w:val="TableParagraph"/>
                                    <w:spacing w:line="147" w:lineRule="exact" w:before="10"/>
                                    <w:ind w:left="97" w:right="78"/>
                                    <w:jc w:val="center"/>
                                    <w:rPr>
                                      <w:b/>
                                      <w:sz w:val="16"/>
                                    </w:rPr>
                                  </w:pPr>
                                  <w:r>
                                    <w:rPr>
                                      <w:b/>
                                      <w:color w:val="131313"/>
                                      <w:spacing w:val="-12"/>
                                      <w:w w:val="90"/>
                                      <w:sz w:val="16"/>
                                    </w:rPr>
                                    <w:t>2</w:t>
                                  </w:r>
                                </w:p>
                              </w:tc>
                              <w:tc>
                                <w:tcPr>
                                  <w:tcW w:w="1172" w:type="dxa"/>
                                </w:tcPr>
                                <w:p>
                                  <w:pPr>
                                    <w:pStyle w:val="TableParagraph"/>
                                    <w:spacing w:line="147" w:lineRule="exact" w:before="10"/>
                                    <w:ind w:left="63" w:right="57"/>
                                    <w:jc w:val="center"/>
                                    <w:rPr>
                                      <w:b/>
                                      <w:sz w:val="16"/>
                                    </w:rPr>
                                  </w:pPr>
                                  <w:r>
                                    <w:rPr>
                                      <w:b/>
                                      <w:color w:val="131313"/>
                                      <w:spacing w:val="-12"/>
                                      <w:w w:val="90"/>
                                      <w:sz w:val="16"/>
                                    </w:rPr>
                                    <w:t>3</w:t>
                                  </w:r>
                                </w:p>
                              </w:tc>
                              <w:tc>
                                <w:tcPr>
                                  <w:tcW w:w="1321" w:type="dxa"/>
                                </w:tcPr>
                                <w:p>
                                  <w:pPr>
                                    <w:pStyle w:val="TableParagraph"/>
                                    <w:spacing w:line="156" w:lineRule="exact" w:before="1"/>
                                    <w:ind w:left="57" w:right="39"/>
                                    <w:jc w:val="center"/>
                                    <w:rPr>
                                      <w:b/>
                                      <w:sz w:val="16"/>
                                    </w:rPr>
                                  </w:pPr>
                                  <w:r>
                                    <w:rPr>
                                      <w:b/>
                                      <w:color w:val="131313"/>
                                      <w:spacing w:val="-12"/>
                                      <w:w w:val="90"/>
                                      <w:sz w:val="16"/>
                                    </w:rPr>
                                    <w:t>4</w:t>
                                  </w:r>
                                </w:p>
                              </w:tc>
                              <w:tc>
                                <w:tcPr>
                                  <w:tcW w:w="1417" w:type="dxa"/>
                                </w:tcPr>
                                <w:p>
                                  <w:pPr>
                                    <w:pStyle w:val="TableParagraph"/>
                                    <w:spacing w:line="151" w:lineRule="exact" w:before="6"/>
                                    <w:ind w:left="354"/>
                                    <w:rPr>
                                      <w:b/>
                                      <w:sz w:val="16"/>
                                    </w:rPr>
                                  </w:pPr>
                                  <w:r>
                                    <w:rPr>
                                      <w:b/>
                                      <w:color w:val="131313"/>
                                      <w:spacing w:val="-2"/>
                                      <w:w w:val="170"/>
                                      <w:sz w:val="16"/>
                                    </w:rPr>
                                    <w:t>5=3x4</w:t>
                                  </w:r>
                                </w:p>
                              </w:tc>
                            </w:tr>
                            <w:tr>
                              <w:trPr>
                                <w:trHeight w:val="273" w:hRule="atLeast"/>
                              </w:trPr>
                              <w:tc>
                                <w:tcPr>
                                  <w:tcW w:w="5858" w:type="dxa"/>
                                  <w:gridSpan w:val="2"/>
                                  <w:tcBorders>
                                    <w:bottom w:val="nil"/>
                                  </w:tcBorders>
                                </w:tcPr>
                                <w:p>
                                  <w:pPr>
                                    <w:pStyle w:val="TableParagraph"/>
                                    <w:spacing w:before="44"/>
                                    <w:ind w:left="515"/>
                                    <w:rPr>
                                      <w:sz w:val="17"/>
                                    </w:rPr>
                                  </w:pPr>
                                  <w:r>
                                    <w:rPr>
                                      <w:b/>
                                      <w:color w:val="131313"/>
                                      <w:spacing w:val="-2"/>
                                      <w:w w:val="125"/>
                                      <w:sz w:val="16"/>
                                    </w:rPr>
                                    <w:t>1</w:t>
                                  </w:r>
                                  <w:r>
                                    <w:rPr>
                                      <w:b/>
                                      <w:color w:val="131313"/>
                                      <w:spacing w:val="-12"/>
                                      <w:w w:val="125"/>
                                      <w:sz w:val="16"/>
                                    </w:rPr>
                                    <w:t> </w:t>
                                  </w:r>
                                  <w:r>
                                    <w:rPr>
                                      <w:b/>
                                      <w:color w:val="131313"/>
                                      <w:spacing w:val="-2"/>
                                      <w:w w:val="110"/>
                                      <w:sz w:val="16"/>
                                    </w:rPr>
                                    <w:t>RPED17A%</w:t>
                                  </w:r>
                                  <w:r>
                                    <w:rPr>
                                      <w:b/>
                                      <w:color w:val="131313"/>
                                      <w:spacing w:val="7"/>
                                      <w:w w:val="110"/>
                                      <w:sz w:val="16"/>
                                    </w:rPr>
                                    <w:t> </w:t>
                                  </w:r>
                                  <w:r>
                                    <w:rPr>
                                      <w:color w:val="131313"/>
                                      <w:spacing w:val="-2"/>
                                      <w:w w:val="110"/>
                                      <w:sz w:val="16"/>
                                    </w:rPr>
                                    <w:t>-</w:t>
                                  </w:r>
                                  <w:r>
                                    <w:rPr>
                                      <w:color w:val="131313"/>
                                      <w:spacing w:val="2"/>
                                      <w:w w:val="110"/>
                                      <w:sz w:val="16"/>
                                    </w:rPr>
                                    <w:t> </w:t>
                                  </w:r>
                                  <w:r>
                                    <w:rPr>
                                      <w:color w:val="131313"/>
                                      <w:spacing w:val="-2"/>
                                      <w:w w:val="110"/>
                                      <w:sz w:val="17"/>
                                    </w:rPr>
                                    <w:t>DESFIINTARE</w:t>
                                  </w:r>
                                  <w:r>
                                    <w:rPr>
                                      <w:color w:val="131313"/>
                                      <w:spacing w:val="9"/>
                                      <w:w w:val="110"/>
                                      <w:sz w:val="17"/>
                                    </w:rPr>
                                    <w:t> </w:t>
                                  </w:r>
                                  <w:r>
                                    <w:rPr>
                                      <w:color w:val="131313"/>
                                      <w:spacing w:val="-2"/>
                                      <w:w w:val="110"/>
                                      <w:sz w:val="17"/>
                                    </w:rPr>
                                    <w:t>CABLURI</w:t>
                                  </w:r>
                                  <w:r>
                                    <w:rPr>
                                      <w:color w:val="131313"/>
                                      <w:spacing w:val="-4"/>
                                      <w:w w:val="110"/>
                                      <w:sz w:val="17"/>
                                    </w:rPr>
                                    <w:t> </w:t>
                                  </w:r>
                                  <w:r>
                                    <w:rPr>
                                      <w:color w:val="131313"/>
                                      <w:spacing w:val="-2"/>
                                      <w:w w:val="110"/>
                                      <w:sz w:val="17"/>
                                    </w:rPr>
                                    <w:t>ELECTRICE</w:t>
                                  </w:r>
                                </w:p>
                              </w:tc>
                              <w:tc>
                                <w:tcPr>
                                  <w:tcW w:w="759" w:type="dxa"/>
                                  <w:vMerge w:val="restart"/>
                                </w:tcPr>
                                <w:p>
                                  <w:pPr>
                                    <w:pStyle w:val="TableParagraph"/>
                                    <w:spacing w:before="59"/>
                                    <w:ind w:left="36" w:right="44"/>
                                    <w:jc w:val="center"/>
                                    <w:rPr>
                                      <w:b/>
                                      <w:sz w:val="16"/>
                                    </w:rPr>
                                  </w:pPr>
                                  <w:r>
                                    <w:rPr>
                                      <w:b/>
                                      <w:color w:val="131313"/>
                                      <w:spacing w:val="-5"/>
                                      <w:sz w:val="16"/>
                                    </w:rPr>
                                    <w:t>ml</w:t>
                                  </w:r>
                                </w:p>
                              </w:tc>
                              <w:tc>
                                <w:tcPr>
                                  <w:tcW w:w="1172" w:type="dxa"/>
                                </w:tcPr>
                                <w:p>
                                  <w:pPr>
                                    <w:pStyle w:val="TableParagraph"/>
                                    <w:spacing w:before="54"/>
                                    <w:ind w:right="13"/>
                                    <w:jc w:val="right"/>
                                    <w:rPr>
                                      <w:b/>
                                      <w:sz w:val="16"/>
                                    </w:rPr>
                                  </w:pPr>
                                  <w:r>
                                    <w:rPr>
                                      <w:b/>
                                      <w:color w:val="131313"/>
                                      <w:spacing w:val="-2"/>
                                      <w:w w:val="135"/>
                                      <w:sz w:val="16"/>
                                    </w:rPr>
                                    <w:t>1,000.000</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tcBorders>
                                    <w:top w:val="nil"/>
                                    <w:left w:val="nil"/>
                                    <w:bottom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44"/>
                                    <w:ind w:right="3"/>
                                    <w:jc w:val="right"/>
                                    <w:rPr>
                                      <w:sz w:val="17"/>
                                    </w:rPr>
                                  </w:pPr>
                                  <w:r>
                                    <w:rPr>
                                      <w:color w:val="131313"/>
                                      <w:spacing w:val="-2"/>
                                      <w:w w:val="115"/>
                                      <w:sz w:val="17"/>
                                    </w:rPr>
                                    <w:t>material</w:t>
                                  </w:r>
                                  <w:r>
                                    <w:rPr>
                                      <w:color w:val="2A2B2B"/>
                                      <w:spacing w:val="-2"/>
                                      <w:w w:val="115"/>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val="restart"/>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4"/>
                                    <w:jc w:val="right"/>
                                    <w:rPr>
                                      <w:sz w:val="17"/>
                                    </w:rPr>
                                  </w:pPr>
                                  <w:r>
                                    <w:rPr>
                                      <w:color w:val="131313"/>
                                      <w:spacing w:val="-2"/>
                                      <w:w w:val="115"/>
                                      <w:sz w:val="17"/>
                                    </w:rPr>
                                    <w:t>manopera</w:t>
                                  </w:r>
                                  <w:r>
                                    <w:rPr>
                                      <w:color w:val="2A2B2B"/>
                                      <w:spacing w:val="-2"/>
                                      <w:w w:val="115"/>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8"/>
                                    <w:jc w:val="right"/>
                                    <w:rPr>
                                      <w:sz w:val="17"/>
                                    </w:rPr>
                                  </w:pPr>
                                  <w:r>
                                    <w:rPr>
                                      <w:color w:val="131313"/>
                                      <w:spacing w:val="-2"/>
                                      <w:w w:val="120"/>
                                      <w:sz w:val="17"/>
                                    </w:rPr>
                                    <w:t>utilaj:</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3"/>
                                    <w:jc w:val="right"/>
                                    <w:rPr>
                                      <w:sz w:val="17"/>
                                    </w:rPr>
                                  </w:pPr>
                                  <w:r>
                                    <w:rPr>
                                      <w:color w:val="131313"/>
                                      <w:spacing w:val="-2"/>
                                      <w:w w:val="115"/>
                                      <w:sz w:val="17"/>
                                    </w:rPr>
                                    <w:t>transport</w:t>
                                  </w:r>
                                  <w:r>
                                    <w:rPr>
                                      <w:color w:val="414141"/>
                                      <w:spacing w:val="-2"/>
                                      <w:w w:val="115"/>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5858" w:type="dxa"/>
                                  <w:gridSpan w:val="2"/>
                                  <w:tcBorders>
                                    <w:bottom w:val="nil"/>
                                  </w:tcBorders>
                                </w:tcPr>
                                <w:p>
                                  <w:pPr>
                                    <w:pStyle w:val="TableParagraph"/>
                                    <w:spacing w:before="44"/>
                                    <w:ind w:left="514"/>
                                    <w:rPr>
                                      <w:sz w:val="17"/>
                                    </w:rPr>
                                  </w:pPr>
                                  <w:r>
                                    <w:rPr>
                                      <w:b/>
                                      <w:color w:val="131313"/>
                                      <w:w w:val="105"/>
                                      <w:sz w:val="16"/>
                                    </w:rPr>
                                    <w:t>2</w:t>
                                  </w:r>
                                  <w:r>
                                    <w:rPr>
                                      <w:b/>
                                      <w:color w:val="131313"/>
                                      <w:spacing w:val="33"/>
                                      <w:w w:val="105"/>
                                      <w:sz w:val="16"/>
                                    </w:rPr>
                                    <w:t> </w:t>
                                  </w:r>
                                  <w:r>
                                    <w:rPr>
                                      <w:b/>
                                      <w:color w:val="131313"/>
                                      <w:w w:val="105"/>
                                      <w:sz w:val="16"/>
                                    </w:rPr>
                                    <w:t>RPEE24A#</w:t>
                                  </w:r>
                                  <w:r>
                                    <w:rPr>
                                      <w:b/>
                                      <w:color w:val="131313"/>
                                      <w:spacing w:val="31"/>
                                      <w:w w:val="105"/>
                                      <w:sz w:val="16"/>
                                    </w:rPr>
                                    <w:t> </w:t>
                                  </w:r>
                                  <w:r>
                                    <w:rPr>
                                      <w:color w:val="030303"/>
                                      <w:w w:val="105"/>
                                      <w:sz w:val="16"/>
                                    </w:rPr>
                                    <w:t>-</w:t>
                                  </w:r>
                                  <w:r>
                                    <w:rPr>
                                      <w:color w:val="030303"/>
                                      <w:spacing w:val="17"/>
                                      <w:w w:val="105"/>
                                      <w:sz w:val="16"/>
                                    </w:rPr>
                                    <w:t> </w:t>
                                  </w:r>
                                  <w:r>
                                    <w:rPr>
                                      <w:color w:val="131313"/>
                                      <w:w w:val="105"/>
                                      <w:sz w:val="17"/>
                                    </w:rPr>
                                    <w:t>DESFIINTARE</w:t>
                                  </w:r>
                                  <w:r>
                                    <w:rPr>
                                      <w:color w:val="131313"/>
                                      <w:spacing w:val="23"/>
                                      <w:w w:val="105"/>
                                      <w:sz w:val="17"/>
                                    </w:rPr>
                                    <w:t> </w:t>
                                  </w:r>
                                  <w:r>
                                    <w:rPr>
                                      <w:color w:val="131313"/>
                                      <w:w w:val="105"/>
                                      <w:sz w:val="17"/>
                                    </w:rPr>
                                    <w:t>PRIZE</w:t>
                                  </w:r>
                                  <w:r>
                                    <w:rPr>
                                      <w:color w:val="131313"/>
                                      <w:spacing w:val="11"/>
                                      <w:w w:val="105"/>
                                      <w:sz w:val="17"/>
                                    </w:rPr>
                                    <w:t> </w:t>
                                  </w:r>
                                  <w:r>
                                    <w:rPr>
                                      <w:color w:val="131313"/>
                                      <w:w w:val="105"/>
                                      <w:sz w:val="17"/>
                                    </w:rPr>
                                    <w:t>51</w:t>
                                  </w:r>
                                  <w:r>
                                    <w:rPr>
                                      <w:color w:val="131313"/>
                                      <w:spacing w:val="-15"/>
                                      <w:w w:val="105"/>
                                      <w:sz w:val="17"/>
                                    </w:rPr>
                                    <w:t> </w:t>
                                  </w:r>
                                  <w:r>
                                    <w:rPr>
                                      <w:color w:val="131313"/>
                                      <w:spacing w:val="-2"/>
                                      <w:w w:val="105"/>
                                      <w:sz w:val="17"/>
                                    </w:rPr>
                                    <w:t>INTRERUPATOARE</w:t>
                                  </w:r>
                                </w:p>
                              </w:tc>
                              <w:tc>
                                <w:tcPr>
                                  <w:tcW w:w="759" w:type="dxa"/>
                                  <w:vMerge w:val="restart"/>
                                </w:tcPr>
                                <w:p>
                                  <w:pPr>
                                    <w:pStyle w:val="TableParagraph"/>
                                    <w:spacing w:before="59"/>
                                    <w:ind w:left="219"/>
                                    <w:rPr>
                                      <w:b/>
                                      <w:sz w:val="16"/>
                                    </w:rPr>
                                  </w:pPr>
                                  <w:r>
                                    <w:rPr>
                                      <w:b/>
                                      <w:color w:val="131313"/>
                                      <w:spacing w:val="-5"/>
                                      <w:sz w:val="16"/>
                                    </w:rPr>
                                    <w:t>buc</w:t>
                                  </w:r>
                                </w:p>
                              </w:tc>
                              <w:tc>
                                <w:tcPr>
                                  <w:tcW w:w="1172" w:type="dxa"/>
                                </w:tcPr>
                                <w:p>
                                  <w:pPr>
                                    <w:pStyle w:val="TableParagraph"/>
                                    <w:spacing w:before="54"/>
                                    <w:ind w:right="18"/>
                                    <w:jc w:val="right"/>
                                    <w:rPr>
                                      <w:b/>
                                      <w:sz w:val="16"/>
                                    </w:rPr>
                                  </w:pPr>
                                  <w:r>
                                    <w:rPr>
                                      <w:b/>
                                      <w:color w:val="131313"/>
                                      <w:spacing w:val="-2"/>
                                      <w:sz w:val="16"/>
                                    </w:rPr>
                                    <w:t>SO.OOO</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val="restart"/>
                                  <w:tcBorders>
                                    <w:top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44"/>
                                    <w:ind w:right="3"/>
                                    <w:jc w:val="right"/>
                                    <w:rPr>
                                      <w:sz w:val="17"/>
                                    </w:rPr>
                                  </w:pPr>
                                  <w:r>
                                    <w:rPr>
                                      <w:color w:val="131313"/>
                                      <w:spacing w:val="-2"/>
                                      <w:w w:val="120"/>
                                      <w:sz w:val="17"/>
                                    </w:rPr>
                                    <w:t>mate</w:t>
                                  </w:r>
                                  <w:r>
                                    <w:rPr>
                                      <w:color w:val="2A2B2B"/>
                                      <w:spacing w:val="-2"/>
                                      <w:w w:val="120"/>
                                      <w:sz w:val="17"/>
                                    </w:rPr>
                                    <w:t>r</w:t>
                                  </w:r>
                                  <w:r>
                                    <w:rPr>
                                      <w:color w:val="131313"/>
                                      <w:spacing w:val="-2"/>
                                      <w:w w:val="120"/>
                                      <w:sz w:val="17"/>
                                    </w:rPr>
                                    <w:t>ial:</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4"/>
                                    <w:jc w:val="right"/>
                                    <w:rPr>
                                      <w:sz w:val="17"/>
                                    </w:rPr>
                                  </w:pPr>
                                  <w:r>
                                    <w:rPr>
                                      <w:color w:val="131313"/>
                                      <w:spacing w:val="-2"/>
                                      <w:w w:val="115"/>
                                      <w:sz w:val="17"/>
                                    </w:rPr>
                                    <w:t>manopera</w:t>
                                  </w:r>
                                  <w:r>
                                    <w:rPr>
                                      <w:color w:val="414141"/>
                                      <w:spacing w:val="-2"/>
                                      <w:w w:val="115"/>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3"/>
                                    <w:jc w:val="right"/>
                                    <w:rPr>
                                      <w:sz w:val="17"/>
                                    </w:rPr>
                                  </w:pPr>
                                  <w:r>
                                    <w:rPr>
                                      <w:color w:val="131313"/>
                                      <w:spacing w:val="-2"/>
                                      <w:w w:val="120"/>
                                      <w:sz w:val="17"/>
                                    </w:rPr>
                                    <w:t>utilaj</w:t>
                                  </w:r>
                                  <w:r>
                                    <w:rPr>
                                      <w:color w:val="2A2B2B"/>
                                      <w:spacing w:val="-2"/>
                                      <w:w w:val="120"/>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6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3"/>
                                    <w:jc w:val="right"/>
                                    <w:rPr>
                                      <w:sz w:val="17"/>
                                    </w:rPr>
                                  </w:pPr>
                                  <w:r>
                                    <w:rPr>
                                      <w:color w:val="131313"/>
                                      <w:spacing w:val="-2"/>
                                      <w:w w:val="120"/>
                                      <w:sz w:val="17"/>
                                    </w:rPr>
                                    <w:t>transport</w:t>
                                  </w:r>
                                  <w:r>
                                    <w:rPr>
                                      <w:color w:val="2A2B2B"/>
                                      <w:spacing w:val="-2"/>
                                      <w:w w:val="120"/>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8" w:hRule="atLeast"/>
                              </w:trPr>
                              <w:tc>
                                <w:tcPr>
                                  <w:tcW w:w="5858" w:type="dxa"/>
                                  <w:gridSpan w:val="2"/>
                                  <w:tcBorders>
                                    <w:bottom w:val="nil"/>
                                  </w:tcBorders>
                                </w:tcPr>
                                <w:p>
                                  <w:pPr>
                                    <w:pStyle w:val="TableParagraph"/>
                                    <w:spacing w:before="44"/>
                                    <w:ind w:left="507"/>
                                    <w:rPr>
                                      <w:sz w:val="17"/>
                                    </w:rPr>
                                  </w:pPr>
                                  <w:r>
                                    <w:rPr>
                                      <w:b/>
                                      <w:color w:val="131313"/>
                                      <w:sz w:val="16"/>
                                    </w:rPr>
                                    <w:t>3</w:t>
                                  </w:r>
                                  <w:r>
                                    <w:rPr>
                                      <w:b/>
                                      <w:color w:val="131313"/>
                                      <w:spacing w:val="77"/>
                                      <w:sz w:val="16"/>
                                    </w:rPr>
                                    <w:t> </w:t>
                                  </w:r>
                                  <w:r>
                                    <w:rPr>
                                      <w:b/>
                                      <w:color w:val="131313"/>
                                      <w:sz w:val="16"/>
                                    </w:rPr>
                                    <w:t>W2FOSXA2</w:t>
                                  </w:r>
                                  <w:r>
                                    <w:rPr>
                                      <w:b/>
                                      <w:color w:val="131313"/>
                                      <w:spacing w:val="58"/>
                                      <w:sz w:val="16"/>
                                    </w:rPr>
                                    <w:t> </w:t>
                                  </w:r>
                                  <w:r>
                                    <w:rPr>
                                      <w:color w:val="131313"/>
                                      <w:sz w:val="16"/>
                                    </w:rPr>
                                    <w:t>-</w:t>
                                  </w:r>
                                  <w:r>
                                    <w:rPr>
                                      <w:color w:val="131313"/>
                                      <w:spacing w:val="50"/>
                                      <w:sz w:val="16"/>
                                    </w:rPr>
                                    <w:t> </w:t>
                                  </w:r>
                                  <w:r>
                                    <w:rPr>
                                      <w:color w:val="131313"/>
                                      <w:sz w:val="17"/>
                                    </w:rPr>
                                    <w:t>DESF</w:t>
                                  </w:r>
                                  <w:r>
                                    <w:rPr>
                                      <w:color w:val="2A2B2B"/>
                                      <w:sz w:val="17"/>
                                    </w:rPr>
                                    <w:t>I</w:t>
                                  </w:r>
                                  <w:r>
                                    <w:rPr>
                                      <w:color w:val="131313"/>
                                      <w:sz w:val="17"/>
                                    </w:rPr>
                                    <w:t>INTARE</w:t>
                                  </w:r>
                                  <w:r>
                                    <w:rPr>
                                      <w:color w:val="131313"/>
                                      <w:spacing w:val="1"/>
                                      <w:sz w:val="17"/>
                                    </w:rPr>
                                    <w:t> </w:t>
                                  </w:r>
                                  <w:r>
                                    <w:rPr>
                                      <w:color w:val="131313"/>
                                      <w:sz w:val="17"/>
                                    </w:rPr>
                                    <w:t>CORPURI</w:t>
                                  </w:r>
                                  <w:r>
                                    <w:rPr>
                                      <w:color w:val="131313"/>
                                      <w:spacing w:val="45"/>
                                      <w:sz w:val="17"/>
                                    </w:rPr>
                                    <w:t> </w:t>
                                  </w:r>
                                  <w:r>
                                    <w:rPr>
                                      <w:color w:val="131313"/>
                                      <w:sz w:val="17"/>
                                    </w:rPr>
                                    <w:t>DE</w:t>
                                  </w:r>
                                  <w:r>
                                    <w:rPr>
                                      <w:color w:val="131313"/>
                                      <w:spacing w:val="24"/>
                                      <w:sz w:val="17"/>
                                    </w:rPr>
                                    <w:t> </w:t>
                                  </w:r>
                                  <w:r>
                                    <w:rPr>
                                      <w:color w:val="030303"/>
                                      <w:spacing w:val="-2"/>
                                      <w:sz w:val="17"/>
                                    </w:rPr>
                                    <w:t>ILUMINAT</w:t>
                                  </w:r>
                                </w:p>
                              </w:tc>
                              <w:tc>
                                <w:tcPr>
                                  <w:tcW w:w="759" w:type="dxa"/>
                                  <w:vMerge w:val="restart"/>
                                </w:tcPr>
                                <w:p>
                                  <w:pPr>
                                    <w:pStyle w:val="TableParagraph"/>
                                    <w:spacing w:before="59"/>
                                    <w:ind w:left="219"/>
                                    <w:rPr>
                                      <w:b/>
                                      <w:sz w:val="16"/>
                                    </w:rPr>
                                  </w:pPr>
                                  <w:r>
                                    <w:rPr>
                                      <w:b/>
                                      <w:color w:val="131313"/>
                                      <w:spacing w:val="-5"/>
                                      <w:sz w:val="16"/>
                                    </w:rPr>
                                    <w:t>buc</w:t>
                                  </w:r>
                                </w:p>
                              </w:tc>
                              <w:tc>
                                <w:tcPr>
                                  <w:tcW w:w="1172" w:type="dxa"/>
                                </w:tcPr>
                                <w:p>
                                  <w:pPr>
                                    <w:pStyle w:val="TableParagraph"/>
                                    <w:spacing w:before="54"/>
                                    <w:ind w:right="18"/>
                                    <w:jc w:val="right"/>
                                    <w:rPr>
                                      <w:b/>
                                      <w:sz w:val="16"/>
                                    </w:rPr>
                                  </w:pPr>
                                  <w:r>
                                    <w:rPr>
                                      <w:b/>
                                      <w:color w:val="131313"/>
                                      <w:spacing w:val="-2"/>
                                      <w:sz w:val="16"/>
                                    </w:rPr>
                                    <w:t>SO.OOO</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val="restart"/>
                                  <w:tcBorders>
                                    <w:top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40"/>
                                    <w:ind w:right="21"/>
                                    <w:jc w:val="right"/>
                                    <w:rPr>
                                      <w:sz w:val="17"/>
                                    </w:rPr>
                                  </w:pPr>
                                  <w:r>
                                    <w:rPr>
                                      <w:color w:val="131313"/>
                                      <w:spacing w:val="-2"/>
                                      <w:w w:val="115"/>
                                      <w:sz w:val="17"/>
                                    </w:rPr>
                                    <w:t>material:</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6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7"/>
                                    <w:jc w:val="right"/>
                                    <w:rPr>
                                      <w:sz w:val="17"/>
                                    </w:rPr>
                                  </w:pPr>
                                  <w:r>
                                    <w:rPr>
                                      <w:color w:val="131313"/>
                                      <w:spacing w:val="-2"/>
                                      <w:w w:val="115"/>
                                      <w:sz w:val="17"/>
                                    </w:rPr>
                                    <w:t>manopera:</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3"/>
                                    <w:jc w:val="right"/>
                                    <w:rPr>
                                      <w:sz w:val="17"/>
                                    </w:rPr>
                                  </w:pPr>
                                  <w:r>
                                    <w:rPr>
                                      <w:color w:val="131313"/>
                                      <w:spacing w:val="-2"/>
                                      <w:w w:val="120"/>
                                      <w:sz w:val="17"/>
                                    </w:rPr>
                                    <w:t>utilaj</w:t>
                                  </w:r>
                                  <w:r>
                                    <w:rPr>
                                      <w:color w:val="414141"/>
                                      <w:spacing w:val="-2"/>
                                      <w:w w:val="120"/>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15"/>
                                    <w:jc w:val="right"/>
                                    <w:rPr>
                                      <w:sz w:val="17"/>
                                    </w:rPr>
                                  </w:pPr>
                                  <w:r>
                                    <w:rPr>
                                      <w:color w:val="131313"/>
                                      <w:spacing w:val="-2"/>
                                      <w:w w:val="115"/>
                                      <w:sz w:val="17"/>
                                    </w:rPr>
                                    <w:t>transport: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5858" w:type="dxa"/>
                                  <w:gridSpan w:val="2"/>
                                  <w:tcBorders>
                                    <w:bottom w:val="nil"/>
                                  </w:tcBorders>
                                </w:tcPr>
                                <w:p>
                                  <w:pPr>
                                    <w:pStyle w:val="TableParagraph"/>
                                    <w:spacing w:before="44"/>
                                    <w:ind w:left="501"/>
                                    <w:rPr>
                                      <w:sz w:val="17"/>
                                    </w:rPr>
                                  </w:pPr>
                                  <w:r>
                                    <w:rPr>
                                      <w:b/>
                                      <w:color w:val="131313"/>
                                      <w:sz w:val="16"/>
                                    </w:rPr>
                                    <w:t>4</w:t>
                                  </w:r>
                                  <w:r>
                                    <w:rPr>
                                      <w:b/>
                                      <w:color w:val="131313"/>
                                      <w:spacing w:val="77"/>
                                      <w:sz w:val="16"/>
                                    </w:rPr>
                                    <w:t> </w:t>
                                  </w:r>
                                  <w:r>
                                    <w:rPr>
                                      <w:b/>
                                      <w:color w:val="131313"/>
                                      <w:sz w:val="16"/>
                                    </w:rPr>
                                    <w:t>RPEG17G%</w:t>
                                  </w:r>
                                  <w:r>
                                    <w:rPr>
                                      <w:b/>
                                      <w:color w:val="131313"/>
                                      <w:spacing w:val="57"/>
                                      <w:sz w:val="16"/>
                                    </w:rPr>
                                    <w:t> </w:t>
                                  </w:r>
                                  <w:r>
                                    <w:rPr>
                                      <w:color w:val="131313"/>
                                      <w:sz w:val="16"/>
                                    </w:rPr>
                                    <w:t>-</w:t>
                                  </w:r>
                                  <w:r>
                                    <w:rPr>
                                      <w:color w:val="131313"/>
                                      <w:spacing w:val="49"/>
                                      <w:sz w:val="16"/>
                                    </w:rPr>
                                    <w:t> </w:t>
                                  </w:r>
                                  <w:r>
                                    <w:rPr>
                                      <w:color w:val="131313"/>
                                      <w:sz w:val="17"/>
                                    </w:rPr>
                                    <w:t>DESFIINTARE</w:t>
                                  </w:r>
                                  <w:r>
                                    <w:rPr>
                                      <w:color w:val="131313"/>
                                      <w:spacing w:val="49"/>
                                      <w:sz w:val="17"/>
                                    </w:rPr>
                                    <w:t> </w:t>
                                  </w:r>
                                  <w:r>
                                    <w:rPr>
                                      <w:color w:val="131313"/>
                                      <w:sz w:val="17"/>
                                    </w:rPr>
                                    <w:t>TABLOURI</w:t>
                                  </w:r>
                                  <w:r>
                                    <w:rPr>
                                      <w:color w:val="131313"/>
                                      <w:spacing w:val="47"/>
                                      <w:sz w:val="17"/>
                                    </w:rPr>
                                    <w:t> </w:t>
                                  </w:r>
                                  <w:r>
                                    <w:rPr>
                                      <w:color w:val="131313"/>
                                      <w:spacing w:val="-2"/>
                                      <w:sz w:val="17"/>
                                    </w:rPr>
                                    <w:t>ELECTRICE</w:t>
                                  </w:r>
                                </w:p>
                              </w:tc>
                              <w:tc>
                                <w:tcPr>
                                  <w:tcW w:w="759" w:type="dxa"/>
                                  <w:vMerge w:val="restart"/>
                                </w:tcPr>
                                <w:p>
                                  <w:pPr>
                                    <w:pStyle w:val="TableParagraph"/>
                                    <w:spacing w:before="59"/>
                                    <w:ind w:left="214"/>
                                    <w:rPr>
                                      <w:b/>
                                      <w:sz w:val="16"/>
                                    </w:rPr>
                                  </w:pPr>
                                  <w:r>
                                    <w:rPr>
                                      <w:b/>
                                      <w:color w:val="131313"/>
                                      <w:spacing w:val="-5"/>
                                      <w:sz w:val="16"/>
                                    </w:rPr>
                                    <w:t>buc</w:t>
                                  </w:r>
                                </w:p>
                              </w:tc>
                              <w:tc>
                                <w:tcPr>
                                  <w:tcW w:w="1172" w:type="dxa"/>
                                </w:tcPr>
                                <w:p>
                                  <w:pPr>
                                    <w:pStyle w:val="TableParagraph"/>
                                    <w:spacing w:before="54"/>
                                    <w:ind w:right="8"/>
                                    <w:jc w:val="right"/>
                                    <w:rPr>
                                      <w:b/>
                                      <w:sz w:val="16"/>
                                    </w:rPr>
                                  </w:pPr>
                                  <w:r>
                                    <w:rPr>
                                      <w:b/>
                                      <w:color w:val="131313"/>
                                      <w:spacing w:val="-2"/>
                                      <w:w w:val="135"/>
                                      <w:sz w:val="16"/>
                                    </w:rPr>
                                    <w:t>3.000</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tcBorders>
                                    <w:top w:val="nil"/>
                                    <w:bottom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44"/>
                                    <w:ind w:right="15"/>
                                    <w:jc w:val="right"/>
                                    <w:rPr>
                                      <w:sz w:val="17"/>
                                    </w:rPr>
                                  </w:pPr>
                                  <w:r>
                                    <w:rPr>
                                      <w:color w:val="131313"/>
                                      <w:spacing w:val="-2"/>
                                      <w:w w:val="115"/>
                                      <w:sz w:val="17"/>
                                    </w:rPr>
                                    <w:t>material:</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val="restart"/>
                                  <w:tcBorders>
                                    <w:top w:val="nil"/>
                                    <w:left w:val="nil"/>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17"/>
                                    <w:jc w:val="right"/>
                                    <w:rPr>
                                      <w:sz w:val="17"/>
                                    </w:rPr>
                                  </w:pPr>
                                  <w:r>
                                    <w:rPr>
                                      <w:color w:val="131313"/>
                                      <w:spacing w:val="-2"/>
                                      <w:w w:val="115"/>
                                      <w:sz w:val="17"/>
                                    </w:rPr>
                                    <w:t>manopera:</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left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8"/>
                                    <w:jc w:val="right"/>
                                    <w:rPr>
                                      <w:sz w:val="17"/>
                                    </w:rPr>
                                  </w:pPr>
                                  <w:r>
                                    <w:rPr>
                                      <w:color w:val="131313"/>
                                      <w:spacing w:val="-2"/>
                                      <w:w w:val="120"/>
                                      <w:sz w:val="17"/>
                                    </w:rPr>
                                    <w:t>utilaj:</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left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15"/>
                                    <w:jc w:val="right"/>
                                    <w:rPr>
                                      <w:sz w:val="17"/>
                                    </w:rPr>
                                  </w:pPr>
                                  <w:r>
                                    <w:rPr>
                                      <w:color w:val="131313"/>
                                      <w:spacing w:val="-2"/>
                                      <w:w w:val="115"/>
                                      <w:sz w:val="17"/>
                                    </w:rPr>
                                    <w:t>transport: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4.991913pt;margin-top:-341.938049pt;width:533.2pt;height:365.4pt;mso-position-horizontal-relative:page;mso-position-vertical-relative:paragraph;z-index:15746560" type="#_x0000_t202" id="docshape7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59"/>
                        <w:gridCol w:w="1172"/>
                        <w:gridCol w:w="1321"/>
                        <w:gridCol w:w="1417"/>
                      </w:tblGrid>
                      <w:tr>
                        <w:trPr>
                          <w:trHeight w:val="562" w:hRule="atLeast"/>
                        </w:trPr>
                        <w:tc>
                          <w:tcPr>
                            <w:tcW w:w="7789" w:type="dxa"/>
                            <w:gridSpan w:val="4"/>
                          </w:tcPr>
                          <w:p>
                            <w:pPr>
                              <w:pStyle w:val="TableParagraph"/>
                              <w:spacing w:before="14"/>
                              <w:rPr>
                                <w:b/>
                                <w:sz w:val="16"/>
                              </w:rPr>
                            </w:pPr>
                          </w:p>
                          <w:p>
                            <w:pPr>
                              <w:pStyle w:val="TableParagraph"/>
                              <w:ind w:left="71"/>
                              <w:jc w:val="center"/>
                              <w:rPr>
                                <w:b/>
                                <w:sz w:val="16"/>
                              </w:rPr>
                            </w:pPr>
                            <w:r>
                              <w:rPr>
                                <w:b/>
                                <w:color w:val="131313"/>
                                <w:sz w:val="16"/>
                              </w:rPr>
                              <w:t>SECTIUNEA</w:t>
                            </w:r>
                            <w:r>
                              <w:rPr>
                                <w:b/>
                                <w:color w:val="131313"/>
                                <w:spacing w:val="23"/>
                                <w:sz w:val="16"/>
                              </w:rPr>
                              <w:t> </w:t>
                            </w:r>
                            <w:r>
                              <w:rPr>
                                <w:b/>
                                <w:color w:val="131313"/>
                                <w:spacing w:val="-2"/>
                                <w:sz w:val="16"/>
                              </w:rPr>
                              <w:t>TEHNICA</w:t>
                            </w:r>
                          </w:p>
                        </w:tc>
                        <w:tc>
                          <w:tcPr>
                            <w:tcW w:w="2738" w:type="dxa"/>
                            <w:gridSpan w:val="2"/>
                          </w:tcPr>
                          <w:p>
                            <w:pPr>
                              <w:pStyle w:val="TableParagraph"/>
                              <w:spacing w:before="9"/>
                              <w:rPr>
                                <w:b/>
                                <w:sz w:val="16"/>
                              </w:rPr>
                            </w:pPr>
                          </w:p>
                          <w:p>
                            <w:pPr>
                              <w:pStyle w:val="TableParagraph"/>
                              <w:ind w:left="364"/>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49" w:type="dxa"/>
                          </w:tcPr>
                          <w:p>
                            <w:pPr>
                              <w:pStyle w:val="TableParagraph"/>
                              <w:spacing w:before="110"/>
                              <w:rPr>
                                <w:b/>
                                <w:sz w:val="16"/>
                              </w:rPr>
                            </w:pPr>
                          </w:p>
                          <w:p>
                            <w:pPr>
                              <w:pStyle w:val="TableParagraph"/>
                              <w:ind w:left="67" w:right="35"/>
                              <w:jc w:val="center"/>
                              <w:rPr>
                                <w:b/>
                                <w:sz w:val="16"/>
                              </w:rPr>
                            </w:pPr>
                            <w:r>
                              <w:rPr>
                                <w:b/>
                                <w:color w:val="131313"/>
                                <w:spacing w:val="-5"/>
                                <w:w w:val="105"/>
                                <w:sz w:val="16"/>
                              </w:rPr>
                              <w:t>Nr.</w:t>
                            </w:r>
                          </w:p>
                        </w:tc>
                        <w:tc>
                          <w:tcPr>
                            <w:tcW w:w="5209" w:type="dxa"/>
                          </w:tcPr>
                          <w:p>
                            <w:pPr>
                              <w:pStyle w:val="TableParagraph"/>
                              <w:spacing w:before="110"/>
                              <w:rPr>
                                <w:b/>
                                <w:sz w:val="16"/>
                              </w:rPr>
                            </w:pPr>
                          </w:p>
                          <w:p>
                            <w:pPr>
                              <w:pStyle w:val="TableParagraph"/>
                              <w:ind w:left="125" w:right="64"/>
                              <w:jc w:val="center"/>
                              <w:rPr>
                                <w:b/>
                                <w:sz w:val="16"/>
                              </w:rPr>
                            </w:pPr>
                            <w:r>
                              <w:rPr>
                                <w:b/>
                                <w:color w:val="131313"/>
                                <w:w w:val="110"/>
                                <w:sz w:val="16"/>
                              </w:rPr>
                              <w:t>Capitol</w:t>
                            </w:r>
                            <w:r>
                              <w:rPr>
                                <w:b/>
                                <w:color w:val="131313"/>
                                <w:spacing w:val="8"/>
                                <w:w w:val="110"/>
                                <w:sz w:val="16"/>
                              </w:rPr>
                              <w:t> </w:t>
                            </w:r>
                            <w:r>
                              <w:rPr>
                                <w:b/>
                                <w:color w:val="131313"/>
                                <w:w w:val="110"/>
                                <w:sz w:val="16"/>
                              </w:rPr>
                              <w:t>de</w:t>
                            </w:r>
                            <w:r>
                              <w:rPr>
                                <w:b/>
                                <w:color w:val="131313"/>
                                <w:spacing w:val="8"/>
                                <w:w w:val="110"/>
                                <w:sz w:val="16"/>
                              </w:rPr>
                              <w:t> </w:t>
                            </w:r>
                            <w:r>
                              <w:rPr>
                                <w:b/>
                                <w:color w:val="131313"/>
                                <w:spacing w:val="-2"/>
                                <w:w w:val="110"/>
                                <w:sz w:val="16"/>
                              </w:rPr>
                              <w:t>lucrari</w:t>
                            </w:r>
                          </w:p>
                        </w:tc>
                        <w:tc>
                          <w:tcPr>
                            <w:tcW w:w="759" w:type="dxa"/>
                          </w:tcPr>
                          <w:p>
                            <w:pPr>
                              <w:pStyle w:val="TableParagraph"/>
                              <w:spacing w:before="115"/>
                              <w:rPr>
                                <w:b/>
                                <w:sz w:val="16"/>
                              </w:rPr>
                            </w:pPr>
                          </w:p>
                          <w:p>
                            <w:pPr>
                              <w:pStyle w:val="TableParagraph"/>
                              <w:ind w:left="97" w:right="52"/>
                              <w:jc w:val="center"/>
                              <w:rPr>
                                <w:b/>
                                <w:sz w:val="16"/>
                              </w:rPr>
                            </w:pPr>
                            <w:r>
                              <w:rPr>
                                <w:b/>
                                <w:color w:val="131313"/>
                                <w:spacing w:val="-4"/>
                                <w:w w:val="115"/>
                                <w:sz w:val="16"/>
                              </w:rPr>
                              <w:t>U</w:t>
                            </w:r>
                            <w:r>
                              <w:rPr>
                                <w:b/>
                                <w:color w:val="2A2B2B"/>
                                <w:spacing w:val="-4"/>
                                <w:w w:val="115"/>
                                <w:sz w:val="16"/>
                              </w:rPr>
                              <w:t>.</w:t>
                            </w:r>
                            <w:r>
                              <w:rPr>
                                <w:b/>
                                <w:color w:val="131313"/>
                                <w:spacing w:val="-4"/>
                                <w:w w:val="115"/>
                                <w:sz w:val="16"/>
                              </w:rPr>
                              <w:t>M.</w:t>
                            </w:r>
                          </w:p>
                        </w:tc>
                        <w:tc>
                          <w:tcPr>
                            <w:tcW w:w="1172" w:type="dxa"/>
                          </w:tcPr>
                          <w:p>
                            <w:pPr>
                              <w:pStyle w:val="TableParagraph"/>
                              <w:spacing w:before="110"/>
                              <w:rPr>
                                <w:b/>
                                <w:sz w:val="16"/>
                              </w:rPr>
                            </w:pPr>
                          </w:p>
                          <w:p>
                            <w:pPr>
                              <w:pStyle w:val="TableParagraph"/>
                              <w:ind w:left="150"/>
                              <w:rPr>
                                <w:b/>
                                <w:sz w:val="16"/>
                              </w:rPr>
                            </w:pPr>
                            <w:r>
                              <w:rPr>
                                <w:b/>
                                <w:color w:val="030303"/>
                                <w:spacing w:val="-2"/>
                                <w:w w:val="115"/>
                                <w:sz w:val="16"/>
                              </w:rPr>
                              <w:t>Cantitatea</w:t>
                            </w:r>
                          </w:p>
                        </w:tc>
                        <w:tc>
                          <w:tcPr>
                            <w:tcW w:w="1321" w:type="dxa"/>
                          </w:tcPr>
                          <w:p>
                            <w:pPr>
                              <w:pStyle w:val="TableParagraph"/>
                              <w:spacing w:line="225" w:lineRule="auto" w:before="120"/>
                              <w:ind w:left="241" w:right="84" w:hanging="110"/>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numPr>
                                <w:ilvl w:val="0"/>
                                <w:numId w:val="2"/>
                              </w:numPr>
                              <w:tabs>
                                <w:tab w:pos="549" w:val="left" w:leader="none"/>
                              </w:tabs>
                              <w:spacing w:line="240" w:lineRule="auto" w:before="11" w:after="0"/>
                              <w:ind w:left="549" w:right="0" w:hanging="111"/>
                              <w:jc w:val="left"/>
                              <w:rPr>
                                <w:sz w:val="16"/>
                              </w:rPr>
                            </w:pPr>
                            <w:r>
                              <w:rPr>
                                <w:b/>
                                <w:color w:val="131313"/>
                                <w:w w:val="110"/>
                                <w:sz w:val="16"/>
                              </w:rPr>
                              <w:t>Lei</w:t>
                            </w:r>
                            <w:r>
                              <w:rPr>
                                <w:b/>
                                <w:color w:val="131313"/>
                                <w:spacing w:val="-1"/>
                                <w:w w:val="110"/>
                                <w:sz w:val="16"/>
                              </w:rPr>
                              <w:t> </w:t>
                            </w:r>
                            <w:r>
                              <w:rPr>
                                <w:color w:val="030303"/>
                                <w:spacing w:val="-12"/>
                                <w:w w:val="110"/>
                                <w:sz w:val="16"/>
                              </w:rPr>
                              <w:t>-</w:t>
                            </w:r>
                          </w:p>
                        </w:tc>
                        <w:tc>
                          <w:tcPr>
                            <w:tcW w:w="1417" w:type="dxa"/>
                          </w:tcPr>
                          <w:p>
                            <w:pPr>
                              <w:pStyle w:val="TableParagraph"/>
                              <w:spacing w:line="179" w:lineRule="exact" w:before="111"/>
                              <w:ind w:left="338"/>
                              <w:rPr>
                                <w:b/>
                                <w:sz w:val="16"/>
                              </w:rPr>
                            </w:pPr>
                            <w:r>
                              <w:rPr>
                                <w:b/>
                                <w:color w:val="131313"/>
                                <w:spacing w:val="-2"/>
                                <w:w w:val="105"/>
                                <w:sz w:val="16"/>
                              </w:rPr>
                              <w:t>TOTALUL</w:t>
                            </w:r>
                          </w:p>
                          <w:p>
                            <w:pPr>
                              <w:pStyle w:val="TableParagraph"/>
                              <w:spacing w:line="179" w:lineRule="exact"/>
                              <w:ind w:left="295"/>
                              <w:rPr>
                                <w:b/>
                                <w:sz w:val="16"/>
                              </w:rPr>
                            </w:pPr>
                            <w:r>
                              <w:rPr>
                                <w:b/>
                                <w:color w:val="131313"/>
                                <w:w w:val="115"/>
                                <w:sz w:val="16"/>
                              </w:rPr>
                              <w:t>(fara</w:t>
                            </w:r>
                            <w:r>
                              <w:rPr>
                                <w:b/>
                                <w:color w:val="131313"/>
                                <w:spacing w:val="7"/>
                                <w:w w:val="115"/>
                                <w:sz w:val="16"/>
                              </w:rPr>
                              <w:t> </w:t>
                            </w:r>
                            <w:r>
                              <w:rPr>
                                <w:b/>
                                <w:color w:val="131313"/>
                                <w:spacing w:val="-4"/>
                                <w:w w:val="115"/>
                                <w:sz w:val="16"/>
                              </w:rPr>
                              <w:t>TVA)</w:t>
                            </w:r>
                          </w:p>
                          <w:p>
                            <w:pPr>
                              <w:pStyle w:val="TableParagraph"/>
                              <w:numPr>
                                <w:ilvl w:val="0"/>
                                <w:numId w:val="3"/>
                              </w:numPr>
                              <w:tabs>
                                <w:tab w:pos="607" w:val="left" w:leader="none"/>
                              </w:tabs>
                              <w:spacing w:line="240" w:lineRule="auto" w:before="4" w:after="0"/>
                              <w:ind w:left="607" w:right="0" w:hanging="115"/>
                              <w:jc w:val="left"/>
                              <w:rPr>
                                <w:sz w:val="16"/>
                              </w:rPr>
                            </w:pPr>
                            <w:r>
                              <w:rPr>
                                <w:b/>
                                <w:color w:val="131313"/>
                                <w:w w:val="110"/>
                                <w:sz w:val="16"/>
                              </w:rPr>
                              <w:t>Lei</w:t>
                            </w:r>
                            <w:r>
                              <w:rPr>
                                <w:b/>
                                <w:color w:val="131313"/>
                                <w:spacing w:val="-1"/>
                                <w:w w:val="110"/>
                                <w:sz w:val="16"/>
                              </w:rPr>
                              <w:t> </w:t>
                            </w:r>
                            <w:r>
                              <w:rPr>
                                <w:color w:val="131313"/>
                                <w:spacing w:val="-12"/>
                                <w:w w:val="110"/>
                                <w:sz w:val="16"/>
                              </w:rPr>
                              <w:t>-</w:t>
                            </w:r>
                          </w:p>
                        </w:tc>
                      </w:tr>
                      <w:tr>
                        <w:trPr>
                          <w:trHeight w:val="177" w:hRule="atLeast"/>
                        </w:trPr>
                        <w:tc>
                          <w:tcPr>
                            <w:tcW w:w="649" w:type="dxa"/>
                            <w:tcBorders>
                              <w:right w:val="single" w:sz="2" w:space="0" w:color="000000"/>
                            </w:tcBorders>
                          </w:tcPr>
                          <w:p>
                            <w:pPr>
                              <w:pStyle w:val="TableParagraph"/>
                              <w:spacing w:line="157" w:lineRule="exact"/>
                              <w:ind w:left="50"/>
                              <w:jc w:val="center"/>
                              <w:rPr>
                                <w:b/>
                                <w:sz w:val="21"/>
                              </w:rPr>
                            </w:pPr>
                            <w:r>
                              <w:rPr>
                                <w:b/>
                                <w:color w:val="131313"/>
                                <w:spacing w:val="-10"/>
                                <w:w w:val="90"/>
                                <w:sz w:val="21"/>
                              </w:rPr>
                              <w:t>o</w:t>
                            </w:r>
                          </w:p>
                        </w:tc>
                        <w:tc>
                          <w:tcPr>
                            <w:tcW w:w="5209" w:type="dxa"/>
                            <w:tcBorders>
                              <w:left w:val="single" w:sz="2" w:space="0" w:color="000000"/>
                            </w:tcBorders>
                          </w:tcPr>
                          <w:p>
                            <w:pPr>
                              <w:pStyle w:val="TableParagraph"/>
                              <w:spacing w:line="147" w:lineRule="exact" w:before="10"/>
                              <w:ind w:left="130" w:right="95"/>
                              <w:jc w:val="center"/>
                              <w:rPr>
                                <w:b/>
                                <w:sz w:val="16"/>
                              </w:rPr>
                            </w:pPr>
                            <w:r>
                              <w:rPr>
                                <w:b/>
                                <w:color w:val="131313"/>
                                <w:spacing w:val="-12"/>
                                <w:w w:val="90"/>
                                <w:sz w:val="16"/>
                              </w:rPr>
                              <w:t>1</w:t>
                            </w:r>
                          </w:p>
                        </w:tc>
                        <w:tc>
                          <w:tcPr>
                            <w:tcW w:w="759" w:type="dxa"/>
                          </w:tcPr>
                          <w:p>
                            <w:pPr>
                              <w:pStyle w:val="TableParagraph"/>
                              <w:spacing w:line="147" w:lineRule="exact" w:before="10"/>
                              <w:ind w:left="97" w:right="78"/>
                              <w:jc w:val="center"/>
                              <w:rPr>
                                <w:b/>
                                <w:sz w:val="16"/>
                              </w:rPr>
                            </w:pPr>
                            <w:r>
                              <w:rPr>
                                <w:b/>
                                <w:color w:val="131313"/>
                                <w:spacing w:val="-12"/>
                                <w:w w:val="90"/>
                                <w:sz w:val="16"/>
                              </w:rPr>
                              <w:t>2</w:t>
                            </w:r>
                          </w:p>
                        </w:tc>
                        <w:tc>
                          <w:tcPr>
                            <w:tcW w:w="1172" w:type="dxa"/>
                          </w:tcPr>
                          <w:p>
                            <w:pPr>
                              <w:pStyle w:val="TableParagraph"/>
                              <w:spacing w:line="147" w:lineRule="exact" w:before="10"/>
                              <w:ind w:left="63" w:right="57"/>
                              <w:jc w:val="center"/>
                              <w:rPr>
                                <w:b/>
                                <w:sz w:val="16"/>
                              </w:rPr>
                            </w:pPr>
                            <w:r>
                              <w:rPr>
                                <w:b/>
                                <w:color w:val="131313"/>
                                <w:spacing w:val="-12"/>
                                <w:w w:val="90"/>
                                <w:sz w:val="16"/>
                              </w:rPr>
                              <w:t>3</w:t>
                            </w:r>
                          </w:p>
                        </w:tc>
                        <w:tc>
                          <w:tcPr>
                            <w:tcW w:w="1321" w:type="dxa"/>
                          </w:tcPr>
                          <w:p>
                            <w:pPr>
                              <w:pStyle w:val="TableParagraph"/>
                              <w:spacing w:line="156" w:lineRule="exact" w:before="1"/>
                              <w:ind w:left="57" w:right="39"/>
                              <w:jc w:val="center"/>
                              <w:rPr>
                                <w:b/>
                                <w:sz w:val="16"/>
                              </w:rPr>
                            </w:pPr>
                            <w:r>
                              <w:rPr>
                                <w:b/>
                                <w:color w:val="131313"/>
                                <w:spacing w:val="-12"/>
                                <w:w w:val="90"/>
                                <w:sz w:val="16"/>
                              </w:rPr>
                              <w:t>4</w:t>
                            </w:r>
                          </w:p>
                        </w:tc>
                        <w:tc>
                          <w:tcPr>
                            <w:tcW w:w="1417" w:type="dxa"/>
                          </w:tcPr>
                          <w:p>
                            <w:pPr>
                              <w:pStyle w:val="TableParagraph"/>
                              <w:spacing w:line="151" w:lineRule="exact" w:before="6"/>
                              <w:ind w:left="354"/>
                              <w:rPr>
                                <w:b/>
                                <w:sz w:val="16"/>
                              </w:rPr>
                            </w:pPr>
                            <w:r>
                              <w:rPr>
                                <w:b/>
                                <w:color w:val="131313"/>
                                <w:spacing w:val="-2"/>
                                <w:w w:val="170"/>
                                <w:sz w:val="16"/>
                              </w:rPr>
                              <w:t>5=3x4</w:t>
                            </w:r>
                          </w:p>
                        </w:tc>
                      </w:tr>
                      <w:tr>
                        <w:trPr>
                          <w:trHeight w:val="273" w:hRule="atLeast"/>
                        </w:trPr>
                        <w:tc>
                          <w:tcPr>
                            <w:tcW w:w="5858" w:type="dxa"/>
                            <w:gridSpan w:val="2"/>
                            <w:tcBorders>
                              <w:bottom w:val="nil"/>
                            </w:tcBorders>
                          </w:tcPr>
                          <w:p>
                            <w:pPr>
                              <w:pStyle w:val="TableParagraph"/>
                              <w:spacing w:before="44"/>
                              <w:ind w:left="515"/>
                              <w:rPr>
                                <w:sz w:val="17"/>
                              </w:rPr>
                            </w:pPr>
                            <w:r>
                              <w:rPr>
                                <w:b/>
                                <w:color w:val="131313"/>
                                <w:spacing w:val="-2"/>
                                <w:w w:val="125"/>
                                <w:sz w:val="16"/>
                              </w:rPr>
                              <w:t>1</w:t>
                            </w:r>
                            <w:r>
                              <w:rPr>
                                <w:b/>
                                <w:color w:val="131313"/>
                                <w:spacing w:val="-12"/>
                                <w:w w:val="125"/>
                                <w:sz w:val="16"/>
                              </w:rPr>
                              <w:t> </w:t>
                            </w:r>
                            <w:r>
                              <w:rPr>
                                <w:b/>
                                <w:color w:val="131313"/>
                                <w:spacing w:val="-2"/>
                                <w:w w:val="110"/>
                                <w:sz w:val="16"/>
                              </w:rPr>
                              <w:t>RPED17A%</w:t>
                            </w:r>
                            <w:r>
                              <w:rPr>
                                <w:b/>
                                <w:color w:val="131313"/>
                                <w:spacing w:val="7"/>
                                <w:w w:val="110"/>
                                <w:sz w:val="16"/>
                              </w:rPr>
                              <w:t> </w:t>
                            </w:r>
                            <w:r>
                              <w:rPr>
                                <w:color w:val="131313"/>
                                <w:spacing w:val="-2"/>
                                <w:w w:val="110"/>
                                <w:sz w:val="16"/>
                              </w:rPr>
                              <w:t>-</w:t>
                            </w:r>
                            <w:r>
                              <w:rPr>
                                <w:color w:val="131313"/>
                                <w:spacing w:val="2"/>
                                <w:w w:val="110"/>
                                <w:sz w:val="16"/>
                              </w:rPr>
                              <w:t> </w:t>
                            </w:r>
                            <w:r>
                              <w:rPr>
                                <w:color w:val="131313"/>
                                <w:spacing w:val="-2"/>
                                <w:w w:val="110"/>
                                <w:sz w:val="17"/>
                              </w:rPr>
                              <w:t>DESFIINTARE</w:t>
                            </w:r>
                            <w:r>
                              <w:rPr>
                                <w:color w:val="131313"/>
                                <w:spacing w:val="9"/>
                                <w:w w:val="110"/>
                                <w:sz w:val="17"/>
                              </w:rPr>
                              <w:t> </w:t>
                            </w:r>
                            <w:r>
                              <w:rPr>
                                <w:color w:val="131313"/>
                                <w:spacing w:val="-2"/>
                                <w:w w:val="110"/>
                                <w:sz w:val="17"/>
                              </w:rPr>
                              <w:t>CABLURI</w:t>
                            </w:r>
                            <w:r>
                              <w:rPr>
                                <w:color w:val="131313"/>
                                <w:spacing w:val="-4"/>
                                <w:w w:val="110"/>
                                <w:sz w:val="17"/>
                              </w:rPr>
                              <w:t> </w:t>
                            </w:r>
                            <w:r>
                              <w:rPr>
                                <w:color w:val="131313"/>
                                <w:spacing w:val="-2"/>
                                <w:w w:val="110"/>
                                <w:sz w:val="17"/>
                              </w:rPr>
                              <w:t>ELECTRICE</w:t>
                            </w:r>
                          </w:p>
                        </w:tc>
                        <w:tc>
                          <w:tcPr>
                            <w:tcW w:w="759" w:type="dxa"/>
                            <w:vMerge w:val="restart"/>
                          </w:tcPr>
                          <w:p>
                            <w:pPr>
                              <w:pStyle w:val="TableParagraph"/>
                              <w:spacing w:before="59"/>
                              <w:ind w:left="36" w:right="44"/>
                              <w:jc w:val="center"/>
                              <w:rPr>
                                <w:b/>
                                <w:sz w:val="16"/>
                              </w:rPr>
                            </w:pPr>
                            <w:r>
                              <w:rPr>
                                <w:b/>
                                <w:color w:val="131313"/>
                                <w:spacing w:val="-5"/>
                                <w:sz w:val="16"/>
                              </w:rPr>
                              <w:t>ml</w:t>
                            </w:r>
                          </w:p>
                        </w:tc>
                        <w:tc>
                          <w:tcPr>
                            <w:tcW w:w="1172" w:type="dxa"/>
                          </w:tcPr>
                          <w:p>
                            <w:pPr>
                              <w:pStyle w:val="TableParagraph"/>
                              <w:spacing w:before="54"/>
                              <w:ind w:right="13"/>
                              <w:jc w:val="right"/>
                              <w:rPr>
                                <w:b/>
                                <w:sz w:val="16"/>
                              </w:rPr>
                            </w:pPr>
                            <w:r>
                              <w:rPr>
                                <w:b/>
                                <w:color w:val="131313"/>
                                <w:spacing w:val="-2"/>
                                <w:w w:val="135"/>
                                <w:sz w:val="16"/>
                              </w:rPr>
                              <w:t>1,000.000</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tcBorders>
                              <w:top w:val="nil"/>
                              <w:left w:val="nil"/>
                              <w:bottom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44"/>
                              <w:ind w:right="3"/>
                              <w:jc w:val="right"/>
                              <w:rPr>
                                <w:sz w:val="17"/>
                              </w:rPr>
                            </w:pPr>
                            <w:r>
                              <w:rPr>
                                <w:color w:val="131313"/>
                                <w:spacing w:val="-2"/>
                                <w:w w:val="115"/>
                                <w:sz w:val="17"/>
                              </w:rPr>
                              <w:t>material</w:t>
                            </w:r>
                            <w:r>
                              <w:rPr>
                                <w:color w:val="2A2B2B"/>
                                <w:spacing w:val="-2"/>
                                <w:w w:val="115"/>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val="restart"/>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4"/>
                              <w:jc w:val="right"/>
                              <w:rPr>
                                <w:sz w:val="17"/>
                              </w:rPr>
                            </w:pPr>
                            <w:r>
                              <w:rPr>
                                <w:color w:val="131313"/>
                                <w:spacing w:val="-2"/>
                                <w:w w:val="115"/>
                                <w:sz w:val="17"/>
                              </w:rPr>
                              <w:t>manopera</w:t>
                            </w:r>
                            <w:r>
                              <w:rPr>
                                <w:color w:val="2A2B2B"/>
                                <w:spacing w:val="-2"/>
                                <w:w w:val="115"/>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8"/>
                              <w:jc w:val="right"/>
                              <w:rPr>
                                <w:sz w:val="17"/>
                              </w:rPr>
                            </w:pPr>
                            <w:r>
                              <w:rPr>
                                <w:color w:val="131313"/>
                                <w:spacing w:val="-2"/>
                                <w:w w:val="120"/>
                                <w:sz w:val="17"/>
                              </w:rPr>
                              <w:t>utilaj:</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3"/>
                              <w:jc w:val="right"/>
                              <w:rPr>
                                <w:sz w:val="17"/>
                              </w:rPr>
                            </w:pPr>
                            <w:r>
                              <w:rPr>
                                <w:color w:val="131313"/>
                                <w:spacing w:val="-2"/>
                                <w:w w:val="115"/>
                                <w:sz w:val="17"/>
                              </w:rPr>
                              <w:t>transport</w:t>
                            </w:r>
                            <w:r>
                              <w:rPr>
                                <w:color w:val="414141"/>
                                <w:spacing w:val="-2"/>
                                <w:w w:val="115"/>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5858" w:type="dxa"/>
                            <w:gridSpan w:val="2"/>
                            <w:tcBorders>
                              <w:bottom w:val="nil"/>
                            </w:tcBorders>
                          </w:tcPr>
                          <w:p>
                            <w:pPr>
                              <w:pStyle w:val="TableParagraph"/>
                              <w:spacing w:before="44"/>
                              <w:ind w:left="514"/>
                              <w:rPr>
                                <w:sz w:val="17"/>
                              </w:rPr>
                            </w:pPr>
                            <w:r>
                              <w:rPr>
                                <w:b/>
                                <w:color w:val="131313"/>
                                <w:w w:val="105"/>
                                <w:sz w:val="16"/>
                              </w:rPr>
                              <w:t>2</w:t>
                            </w:r>
                            <w:r>
                              <w:rPr>
                                <w:b/>
                                <w:color w:val="131313"/>
                                <w:spacing w:val="33"/>
                                <w:w w:val="105"/>
                                <w:sz w:val="16"/>
                              </w:rPr>
                              <w:t> </w:t>
                            </w:r>
                            <w:r>
                              <w:rPr>
                                <w:b/>
                                <w:color w:val="131313"/>
                                <w:w w:val="105"/>
                                <w:sz w:val="16"/>
                              </w:rPr>
                              <w:t>RPEE24A#</w:t>
                            </w:r>
                            <w:r>
                              <w:rPr>
                                <w:b/>
                                <w:color w:val="131313"/>
                                <w:spacing w:val="31"/>
                                <w:w w:val="105"/>
                                <w:sz w:val="16"/>
                              </w:rPr>
                              <w:t> </w:t>
                            </w:r>
                            <w:r>
                              <w:rPr>
                                <w:color w:val="030303"/>
                                <w:w w:val="105"/>
                                <w:sz w:val="16"/>
                              </w:rPr>
                              <w:t>-</w:t>
                            </w:r>
                            <w:r>
                              <w:rPr>
                                <w:color w:val="030303"/>
                                <w:spacing w:val="17"/>
                                <w:w w:val="105"/>
                                <w:sz w:val="16"/>
                              </w:rPr>
                              <w:t> </w:t>
                            </w:r>
                            <w:r>
                              <w:rPr>
                                <w:color w:val="131313"/>
                                <w:w w:val="105"/>
                                <w:sz w:val="17"/>
                              </w:rPr>
                              <w:t>DESFIINTARE</w:t>
                            </w:r>
                            <w:r>
                              <w:rPr>
                                <w:color w:val="131313"/>
                                <w:spacing w:val="23"/>
                                <w:w w:val="105"/>
                                <w:sz w:val="17"/>
                              </w:rPr>
                              <w:t> </w:t>
                            </w:r>
                            <w:r>
                              <w:rPr>
                                <w:color w:val="131313"/>
                                <w:w w:val="105"/>
                                <w:sz w:val="17"/>
                              </w:rPr>
                              <w:t>PRIZE</w:t>
                            </w:r>
                            <w:r>
                              <w:rPr>
                                <w:color w:val="131313"/>
                                <w:spacing w:val="11"/>
                                <w:w w:val="105"/>
                                <w:sz w:val="17"/>
                              </w:rPr>
                              <w:t> </w:t>
                            </w:r>
                            <w:r>
                              <w:rPr>
                                <w:color w:val="131313"/>
                                <w:w w:val="105"/>
                                <w:sz w:val="17"/>
                              </w:rPr>
                              <w:t>51</w:t>
                            </w:r>
                            <w:r>
                              <w:rPr>
                                <w:color w:val="131313"/>
                                <w:spacing w:val="-15"/>
                                <w:w w:val="105"/>
                                <w:sz w:val="17"/>
                              </w:rPr>
                              <w:t> </w:t>
                            </w:r>
                            <w:r>
                              <w:rPr>
                                <w:color w:val="131313"/>
                                <w:spacing w:val="-2"/>
                                <w:w w:val="105"/>
                                <w:sz w:val="17"/>
                              </w:rPr>
                              <w:t>INTRERUPATOARE</w:t>
                            </w:r>
                          </w:p>
                        </w:tc>
                        <w:tc>
                          <w:tcPr>
                            <w:tcW w:w="759" w:type="dxa"/>
                            <w:vMerge w:val="restart"/>
                          </w:tcPr>
                          <w:p>
                            <w:pPr>
                              <w:pStyle w:val="TableParagraph"/>
                              <w:spacing w:before="59"/>
                              <w:ind w:left="219"/>
                              <w:rPr>
                                <w:b/>
                                <w:sz w:val="16"/>
                              </w:rPr>
                            </w:pPr>
                            <w:r>
                              <w:rPr>
                                <w:b/>
                                <w:color w:val="131313"/>
                                <w:spacing w:val="-5"/>
                                <w:sz w:val="16"/>
                              </w:rPr>
                              <w:t>buc</w:t>
                            </w:r>
                          </w:p>
                        </w:tc>
                        <w:tc>
                          <w:tcPr>
                            <w:tcW w:w="1172" w:type="dxa"/>
                          </w:tcPr>
                          <w:p>
                            <w:pPr>
                              <w:pStyle w:val="TableParagraph"/>
                              <w:spacing w:before="54"/>
                              <w:ind w:right="18"/>
                              <w:jc w:val="right"/>
                              <w:rPr>
                                <w:b/>
                                <w:sz w:val="16"/>
                              </w:rPr>
                            </w:pPr>
                            <w:r>
                              <w:rPr>
                                <w:b/>
                                <w:color w:val="131313"/>
                                <w:spacing w:val="-2"/>
                                <w:sz w:val="16"/>
                              </w:rPr>
                              <w:t>SO.OOO</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val="restart"/>
                            <w:tcBorders>
                              <w:top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44"/>
                              <w:ind w:right="3"/>
                              <w:jc w:val="right"/>
                              <w:rPr>
                                <w:sz w:val="17"/>
                              </w:rPr>
                            </w:pPr>
                            <w:r>
                              <w:rPr>
                                <w:color w:val="131313"/>
                                <w:spacing w:val="-2"/>
                                <w:w w:val="120"/>
                                <w:sz w:val="17"/>
                              </w:rPr>
                              <w:t>mate</w:t>
                            </w:r>
                            <w:r>
                              <w:rPr>
                                <w:color w:val="2A2B2B"/>
                                <w:spacing w:val="-2"/>
                                <w:w w:val="120"/>
                                <w:sz w:val="17"/>
                              </w:rPr>
                              <w:t>r</w:t>
                            </w:r>
                            <w:r>
                              <w:rPr>
                                <w:color w:val="131313"/>
                                <w:spacing w:val="-2"/>
                                <w:w w:val="120"/>
                                <w:sz w:val="17"/>
                              </w:rPr>
                              <w:t>ial:</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4"/>
                              <w:jc w:val="right"/>
                              <w:rPr>
                                <w:sz w:val="17"/>
                              </w:rPr>
                            </w:pPr>
                            <w:r>
                              <w:rPr>
                                <w:color w:val="131313"/>
                                <w:spacing w:val="-2"/>
                                <w:w w:val="115"/>
                                <w:sz w:val="17"/>
                              </w:rPr>
                              <w:t>manopera</w:t>
                            </w:r>
                            <w:r>
                              <w:rPr>
                                <w:color w:val="414141"/>
                                <w:spacing w:val="-2"/>
                                <w:w w:val="115"/>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3"/>
                              <w:jc w:val="right"/>
                              <w:rPr>
                                <w:sz w:val="17"/>
                              </w:rPr>
                            </w:pPr>
                            <w:r>
                              <w:rPr>
                                <w:color w:val="131313"/>
                                <w:spacing w:val="-2"/>
                                <w:w w:val="120"/>
                                <w:sz w:val="17"/>
                              </w:rPr>
                              <w:t>utilaj</w:t>
                            </w:r>
                            <w:r>
                              <w:rPr>
                                <w:color w:val="2A2B2B"/>
                                <w:spacing w:val="-2"/>
                                <w:w w:val="120"/>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6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3"/>
                              <w:jc w:val="right"/>
                              <w:rPr>
                                <w:sz w:val="17"/>
                              </w:rPr>
                            </w:pPr>
                            <w:r>
                              <w:rPr>
                                <w:color w:val="131313"/>
                                <w:spacing w:val="-2"/>
                                <w:w w:val="120"/>
                                <w:sz w:val="17"/>
                              </w:rPr>
                              <w:t>transport</w:t>
                            </w:r>
                            <w:r>
                              <w:rPr>
                                <w:color w:val="2A2B2B"/>
                                <w:spacing w:val="-2"/>
                                <w:w w:val="120"/>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8" w:hRule="atLeast"/>
                        </w:trPr>
                        <w:tc>
                          <w:tcPr>
                            <w:tcW w:w="5858" w:type="dxa"/>
                            <w:gridSpan w:val="2"/>
                            <w:tcBorders>
                              <w:bottom w:val="nil"/>
                            </w:tcBorders>
                          </w:tcPr>
                          <w:p>
                            <w:pPr>
                              <w:pStyle w:val="TableParagraph"/>
                              <w:spacing w:before="44"/>
                              <w:ind w:left="507"/>
                              <w:rPr>
                                <w:sz w:val="17"/>
                              </w:rPr>
                            </w:pPr>
                            <w:r>
                              <w:rPr>
                                <w:b/>
                                <w:color w:val="131313"/>
                                <w:sz w:val="16"/>
                              </w:rPr>
                              <w:t>3</w:t>
                            </w:r>
                            <w:r>
                              <w:rPr>
                                <w:b/>
                                <w:color w:val="131313"/>
                                <w:spacing w:val="77"/>
                                <w:sz w:val="16"/>
                              </w:rPr>
                              <w:t> </w:t>
                            </w:r>
                            <w:r>
                              <w:rPr>
                                <w:b/>
                                <w:color w:val="131313"/>
                                <w:sz w:val="16"/>
                              </w:rPr>
                              <w:t>W2FOSXA2</w:t>
                            </w:r>
                            <w:r>
                              <w:rPr>
                                <w:b/>
                                <w:color w:val="131313"/>
                                <w:spacing w:val="58"/>
                                <w:sz w:val="16"/>
                              </w:rPr>
                              <w:t> </w:t>
                            </w:r>
                            <w:r>
                              <w:rPr>
                                <w:color w:val="131313"/>
                                <w:sz w:val="16"/>
                              </w:rPr>
                              <w:t>-</w:t>
                            </w:r>
                            <w:r>
                              <w:rPr>
                                <w:color w:val="131313"/>
                                <w:spacing w:val="50"/>
                                <w:sz w:val="16"/>
                              </w:rPr>
                              <w:t> </w:t>
                            </w:r>
                            <w:r>
                              <w:rPr>
                                <w:color w:val="131313"/>
                                <w:sz w:val="17"/>
                              </w:rPr>
                              <w:t>DESF</w:t>
                            </w:r>
                            <w:r>
                              <w:rPr>
                                <w:color w:val="2A2B2B"/>
                                <w:sz w:val="17"/>
                              </w:rPr>
                              <w:t>I</w:t>
                            </w:r>
                            <w:r>
                              <w:rPr>
                                <w:color w:val="131313"/>
                                <w:sz w:val="17"/>
                              </w:rPr>
                              <w:t>INTARE</w:t>
                            </w:r>
                            <w:r>
                              <w:rPr>
                                <w:color w:val="131313"/>
                                <w:spacing w:val="1"/>
                                <w:sz w:val="17"/>
                              </w:rPr>
                              <w:t> </w:t>
                            </w:r>
                            <w:r>
                              <w:rPr>
                                <w:color w:val="131313"/>
                                <w:sz w:val="17"/>
                              </w:rPr>
                              <w:t>CORPURI</w:t>
                            </w:r>
                            <w:r>
                              <w:rPr>
                                <w:color w:val="131313"/>
                                <w:spacing w:val="45"/>
                                <w:sz w:val="17"/>
                              </w:rPr>
                              <w:t> </w:t>
                            </w:r>
                            <w:r>
                              <w:rPr>
                                <w:color w:val="131313"/>
                                <w:sz w:val="17"/>
                              </w:rPr>
                              <w:t>DE</w:t>
                            </w:r>
                            <w:r>
                              <w:rPr>
                                <w:color w:val="131313"/>
                                <w:spacing w:val="24"/>
                                <w:sz w:val="17"/>
                              </w:rPr>
                              <w:t> </w:t>
                            </w:r>
                            <w:r>
                              <w:rPr>
                                <w:color w:val="030303"/>
                                <w:spacing w:val="-2"/>
                                <w:sz w:val="17"/>
                              </w:rPr>
                              <w:t>ILUMINAT</w:t>
                            </w:r>
                          </w:p>
                        </w:tc>
                        <w:tc>
                          <w:tcPr>
                            <w:tcW w:w="759" w:type="dxa"/>
                            <w:vMerge w:val="restart"/>
                          </w:tcPr>
                          <w:p>
                            <w:pPr>
                              <w:pStyle w:val="TableParagraph"/>
                              <w:spacing w:before="59"/>
                              <w:ind w:left="219"/>
                              <w:rPr>
                                <w:b/>
                                <w:sz w:val="16"/>
                              </w:rPr>
                            </w:pPr>
                            <w:r>
                              <w:rPr>
                                <w:b/>
                                <w:color w:val="131313"/>
                                <w:spacing w:val="-5"/>
                                <w:sz w:val="16"/>
                              </w:rPr>
                              <w:t>buc</w:t>
                            </w:r>
                          </w:p>
                        </w:tc>
                        <w:tc>
                          <w:tcPr>
                            <w:tcW w:w="1172" w:type="dxa"/>
                          </w:tcPr>
                          <w:p>
                            <w:pPr>
                              <w:pStyle w:val="TableParagraph"/>
                              <w:spacing w:before="54"/>
                              <w:ind w:right="18"/>
                              <w:jc w:val="right"/>
                              <w:rPr>
                                <w:b/>
                                <w:sz w:val="16"/>
                              </w:rPr>
                            </w:pPr>
                            <w:r>
                              <w:rPr>
                                <w:b/>
                                <w:color w:val="131313"/>
                                <w:spacing w:val="-2"/>
                                <w:sz w:val="16"/>
                              </w:rPr>
                              <w:t>SO.OOO</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val="restart"/>
                            <w:tcBorders>
                              <w:top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40"/>
                              <w:ind w:right="21"/>
                              <w:jc w:val="right"/>
                              <w:rPr>
                                <w:sz w:val="17"/>
                              </w:rPr>
                            </w:pPr>
                            <w:r>
                              <w:rPr>
                                <w:color w:val="131313"/>
                                <w:spacing w:val="-2"/>
                                <w:w w:val="115"/>
                                <w:sz w:val="17"/>
                              </w:rPr>
                              <w:t>material:</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6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7"/>
                              <w:jc w:val="right"/>
                              <w:rPr>
                                <w:sz w:val="17"/>
                              </w:rPr>
                            </w:pPr>
                            <w:r>
                              <w:rPr>
                                <w:color w:val="131313"/>
                                <w:spacing w:val="-2"/>
                                <w:w w:val="115"/>
                                <w:sz w:val="17"/>
                              </w:rPr>
                              <w:t>manopera:</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3"/>
                              <w:jc w:val="right"/>
                              <w:rPr>
                                <w:sz w:val="17"/>
                              </w:rPr>
                            </w:pPr>
                            <w:r>
                              <w:rPr>
                                <w:color w:val="131313"/>
                                <w:spacing w:val="-2"/>
                                <w:w w:val="120"/>
                                <w:sz w:val="17"/>
                              </w:rPr>
                              <w:t>utilaj</w:t>
                            </w:r>
                            <w:r>
                              <w:rPr>
                                <w:color w:val="414141"/>
                                <w:spacing w:val="-2"/>
                                <w:w w:val="120"/>
                                <w:sz w:val="17"/>
                              </w:rPr>
                              <w: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15"/>
                              <w:jc w:val="right"/>
                              <w:rPr>
                                <w:sz w:val="17"/>
                              </w:rPr>
                            </w:pPr>
                            <w:r>
                              <w:rPr>
                                <w:color w:val="131313"/>
                                <w:spacing w:val="-2"/>
                                <w:w w:val="115"/>
                                <w:sz w:val="17"/>
                              </w:rPr>
                              <w:t>transport: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5858" w:type="dxa"/>
                            <w:gridSpan w:val="2"/>
                            <w:tcBorders>
                              <w:bottom w:val="nil"/>
                            </w:tcBorders>
                          </w:tcPr>
                          <w:p>
                            <w:pPr>
                              <w:pStyle w:val="TableParagraph"/>
                              <w:spacing w:before="44"/>
                              <w:ind w:left="501"/>
                              <w:rPr>
                                <w:sz w:val="17"/>
                              </w:rPr>
                            </w:pPr>
                            <w:r>
                              <w:rPr>
                                <w:b/>
                                <w:color w:val="131313"/>
                                <w:sz w:val="16"/>
                              </w:rPr>
                              <w:t>4</w:t>
                            </w:r>
                            <w:r>
                              <w:rPr>
                                <w:b/>
                                <w:color w:val="131313"/>
                                <w:spacing w:val="77"/>
                                <w:sz w:val="16"/>
                              </w:rPr>
                              <w:t> </w:t>
                            </w:r>
                            <w:r>
                              <w:rPr>
                                <w:b/>
                                <w:color w:val="131313"/>
                                <w:sz w:val="16"/>
                              </w:rPr>
                              <w:t>RPEG17G%</w:t>
                            </w:r>
                            <w:r>
                              <w:rPr>
                                <w:b/>
                                <w:color w:val="131313"/>
                                <w:spacing w:val="57"/>
                                <w:sz w:val="16"/>
                              </w:rPr>
                              <w:t> </w:t>
                            </w:r>
                            <w:r>
                              <w:rPr>
                                <w:color w:val="131313"/>
                                <w:sz w:val="16"/>
                              </w:rPr>
                              <w:t>-</w:t>
                            </w:r>
                            <w:r>
                              <w:rPr>
                                <w:color w:val="131313"/>
                                <w:spacing w:val="49"/>
                                <w:sz w:val="16"/>
                              </w:rPr>
                              <w:t> </w:t>
                            </w:r>
                            <w:r>
                              <w:rPr>
                                <w:color w:val="131313"/>
                                <w:sz w:val="17"/>
                              </w:rPr>
                              <w:t>DESFIINTARE</w:t>
                            </w:r>
                            <w:r>
                              <w:rPr>
                                <w:color w:val="131313"/>
                                <w:spacing w:val="49"/>
                                <w:sz w:val="17"/>
                              </w:rPr>
                              <w:t> </w:t>
                            </w:r>
                            <w:r>
                              <w:rPr>
                                <w:color w:val="131313"/>
                                <w:sz w:val="17"/>
                              </w:rPr>
                              <w:t>TABLOURI</w:t>
                            </w:r>
                            <w:r>
                              <w:rPr>
                                <w:color w:val="131313"/>
                                <w:spacing w:val="47"/>
                                <w:sz w:val="17"/>
                              </w:rPr>
                              <w:t> </w:t>
                            </w:r>
                            <w:r>
                              <w:rPr>
                                <w:color w:val="131313"/>
                                <w:spacing w:val="-2"/>
                                <w:sz w:val="17"/>
                              </w:rPr>
                              <w:t>ELECTRICE</w:t>
                            </w:r>
                          </w:p>
                        </w:tc>
                        <w:tc>
                          <w:tcPr>
                            <w:tcW w:w="759" w:type="dxa"/>
                            <w:vMerge w:val="restart"/>
                          </w:tcPr>
                          <w:p>
                            <w:pPr>
                              <w:pStyle w:val="TableParagraph"/>
                              <w:spacing w:before="59"/>
                              <w:ind w:left="214"/>
                              <w:rPr>
                                <w:b/>
                                <w:sz w:val="16"/>
                              </w:rPr>
                            </w:pPr>
                            <w:r>
                              <w:rPr>
                                <w:b/>
                                <w:color w:val="131313"/>
                                <w:spacing w:val="-5"/>
                                <w:sz w:val="16"/>
                              </w:rPr>
                              <w:t>buc</w:t>
                            </w:r>
                          </w:p>
                        </w:tc>
                        <w:tc>
                          <w:tcPr>
                            <w:tcW w:w="1172" w:type="dxa"/>
                          </w:tcPr>
                          <w:p>
                            <w:pPr>
                              <w:pStyle w:val="TableParagraph"/>
                              <w:spacing w:before="54"/>
                              <w:ind w:right="8"/>
                              <w:jc w:val="right"/>
                              <w:rPr>
                                <w:b/>
                                <w:sz w:val="16"/>
                              </w:rPr>
                            </w:pPr>
                            <w:r>
                              <w:rPr>
                                <w:b/>
                                <w:color w:val="131313"/>
                                <w:spacing w:val="-2"/>
                                <w:w w:val="135"/>
                                <w:sz w:val="16"/>
                              </w:rPr>
                              <w:t>3.000</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tcBorders>
                              <w:top w:val="nil"/>
                              <w:bottom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44"/>
                              <w:ind w:right="15"/>
                              <w:jc w:val="right"/>
                              <w:rPr>
                                <w:sz w:val="17"/>
                              </w:rPr>
                            </w:pPr>
                            <w:r>
                              <w:rPr>
                                <w:color w:val="131313"/>
                                <w:spacing w:val="-2"/>
                                <w:w w:val="115"/>
                                <w:sz w:val="17"/>
                              </w:rPr>
                              <w:t>material:</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val="restart"/>
                            <w:tcBorders>
                              <w:top w:val="nil"/>
                              <w:left w:val="nil"/>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17"/>
                              <w:jc w:val="right"/>
                              <w:rPr>
                                <w:sz w:val="17"/>
                              </w:rPr>
                            </w:pPr>
                            <w:r>
                              <w:rPr>
                                <w:color w:val="131313"/>
                                <w:spacing w:val="-2"/>
                                <w:w w:val="115"/>
                                <w:sz w:val="17"/>
                              </w:rPr>
                              <w:t>manopera:</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left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8"/>
                              <w:jc w:val="right"/>
                              <w:rPr>
                                <w:sz w:val="17"/>
                              </w:rPr>
                            </w:pPr>
                            <w:r>
                              <w:rPr>
                                <w:color w:val="131313"/>
                                <w:spacing w:val="-2"/>
                                <w:w w:val="120"/>
                                <w:sz w:val="17"/>
                              </w:rPr>
                              <w:t>utilaj:</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left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4"/>
                              <w:ind w:right="15"/>
                              <w:jc w:val="right"/>
                              <w:rPr>
                                <w:sz w:val="17"/>
                              </w:rPr>
                            </w:pPr>
                            <w:r>
                              <w:rPr>
                                <w:color w:val="131313"/>
                                <w:spacing w:val="-2"/>
                                <w:w w:val="115"/>
                                <w:sz w:val="17"/>
                              </w:rPr>
                              <w:t>transport:</w:t>
                            </w:r>
                          </w:p>
                        </w:tc>
                        <w:tc>
                          <w:tcPr>
                            <w:tcW w:w="1321" w:type="dxa"/>
                          </w:tcPr>
                          <w:p>
                            <w:pPr>
                              <w:pStyle w:val="TableParagraph"/>
                              <w:rPr>
                                <w:rFonts w:ascii="Times New Roman"/>
                                <w:sz w:val="16"/>
                              </w:rPr>
                            </w:pPr>
                          </w:p>
                        </w:tc>
                        <w:tc>
                          <w:tcPr>
                            <w:tcW w:w="1417" w:type="dxa"/>
                          </w:tcPr>
                          <w:p>
                            <w:pPr>
                              <w:pStyle w:val="TableParagraph"/>
                              <w:rPr>
                                <w:rFonts w:ascii="Times New Roman"/>
                                <w:sz w:val="16"/>
                              </w:rPr>
                            </w:pPr>
                          </w:p>
                        </w:tc>
                      </w:tr>
                    </w:tbl>
                    <w:p>
                      <w:pPr>
                        <w:pStyle w:val="BodyText"/>
                      </w:pPr>
                    </w:p>
                  </w:txbxContent>
                </v:textbox>
                <w10:wrap type="none"/>
              </v:shape>
            </w:pict>
          </mc:Fallback>
        </mc:AlternateContent>
      </w:r>
      <w:r>
        <w:rPr>
          <w:color w:val="414141"/>
          <w:spacing w:val="-10"/>
          <w:w w:val="70"/>
          <w:sz w:val="49"/>
        </w:rPr>
        <w:t>I</w:t>
      </w:r>
    </w:p>
    <w:p>
      <w:pPr>
        <w:spacing w:line="165" w:lineRule="exact" w:before="0" w:after="51"/>
        <w:ind w:left="138" w:right="0" w:firstLine="0"/>
        <w:jc w:val="left"/>
        <w:rPr>
          <w:b/>
          <w:sz w:val="16"/>
        </w:rPr>
      </w:pPr>
      <w:r>
        <w:rPr>
          <w:b/>
          <w:color w:val="131313"/>
          <w:w w:val="110"/>
          <w:sz w:val="16"/>
        </w:rPr>
        <w:t>TOTAL</w:t>
      </w:r>
      <w:r>
        <w:rPr>
          <w:b/>
          <w:color w:val="131313"/>
          <w:spacing w:val="1"/>
          <w:w w:val="110"/>
          <w:sz w:val="16"/>
        </w:rPr>
        <w:t> </w:t>
      </w:r>
      <w:r>
        <w:rPr>
          <w:b/>
          <w:color w:val="131313"/>
          <w:w w:val="110"/>
          <w:sz w:val="16"/>
        </w:rPr>
        <w:t>1</w:t>
      </w:r>
      <w:r>
        <w:rPr>
          <w:b/>
          <w:color w:val="131313"/>
          <w:spacing w:val="10"/>
          <w:w w:val="110"/>
          <w:sz w:val="16"/>
        </w:rPr>
        <w:t> </w:t>
      </w:r>
      <w:r>
        <w:rPr>
          <w:b/>
          <w:color w:val="131313"/>
          <w:w w:val="110"/>
          <w:sz w:val="16"/>
        </w:rPr>
        <w:t>(Cheltuieli</w:t>
      </w:r>
      <w:r>
        <w:rPr>
          <w:b/>
          <w:color w:val="131313"/>
          <w:spacing w:val="1"/>
          <w:w w:val="110"/>
          <w:sz w:val="16"/>
        </w:rPr>
        <w:t> </w:t>
      </w:r>
      <w:r>
        <w:rPr>
          <w:b/>
          <w:color w:val="131313"/>
          <w:spacing w:val="-2"/>
          <w:w w:val="110"/>
          <w:sz w:val="16"/>
        </w:rPr>
        <w:t>directe)</w:t>
      </w: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1585"/>
        <w:gridCol w:w="1287"/>
        <w:gridCol w:w="1297"/>
        <w:gridCol w:w="1287"/>
        <w:gridCol w:w="1282"/>
        <w:gridCol w:w="1412"/>
      </w:tblGrid>
      <w:tr>
        <w:trPr>
          <w:trHeight w:val="268" w:hRule="atLeast"/>
        </w:trPr>
        <w:tc>
          <w:tcPr>
            <w:tcW w:w="2388" w:type="dxa"/>
          </w:tcPr>
          <w:p>
            <w:pPr>
              <w:pStyle w:val="TableParagraph"/>
              <w:spacing w:before="44"/>
              <w:ind w:left="97"/>
              <w:rPr>
                <w:b/>
                <w:sz w:val="16"/>
              </w:rPr>
            </w:pPr>
            <w:r>
              <w:rPr>
                <w:b/>
                <w:color w:val="131313"/>
                <w:w w:val="115"/>
                <w:sz w:val="16"/>
              </w:rPr>
              <w:t>Greutate</w:t>
            </w:r>
            <w:r>
              <w:rPr>
                <w:b/>
                <w:color w:val="131313"/>
                <w:spacing w:val="8"/>
                <w:w w:val="115"/>
                <w:sz w:val="16"/>
              </w:rPr>
              <w:t> </w:t>
            </w:r>
            <w:r>
              <w:rPr>
                <w:b/>
                <w:color w:val="131313"/>
                <w:w w:val="115"/>
                <w:sz w:val="16"/>
              </w:rPr>
              <w:t>Materiale</w:t>
            </w:r>
            <w:r>
              <w:rPr>
                <w:b/>
                <w:color w:val="131313"/>
                <w:spacing w:val="4"/>
                <w:w w:val="115"/>
                <w:sz w:val="16"/>
              </w:rPr>
              <w:t> </w:t>
            </w:r>
            <w:r>
              <w:rPr>
                <w:b/>
                <w:color w:val="131313"/>
                <w:spacing w:val="-2"/>
                <w:w w:val="115"/>
                <w:sz w:val="16"/>
              </w:rPr>
              <w:t>(tone)</w:t>
            </w:r>
          </w:p>
        </w:tc>
        <w:tc>
          <w:tcPr>
            <w:tcW w:w="1585" w:type="dxa"/>
          </w:tcPr>
          <w:p>
            <w:pPr>
              <w:pStyle w:val="TableParagraph"/>
              <w:spacing w:before="49"/>
              <w:ind w:left="190"/>
              <w:rPr>
                <w:b/>
                <w:sz w:val="16"/>
              </w:rPr>
            </w:pPr>
            <w:r>
              <w:rPr>
                <w:b/>
                <w:color w:val="131313"/>
                <w:w w:val="115"/>
                <w:sz w:val="16"/>
              </w:rPr>
              <w:t>Ore</w:t>
            </w:r>
            <w:r>
              <w:rPr>
                <w:b/>
                <w:color w:val="131313"/>
                <w:spacing w:val="-6"/>
                <w:w w:val="115"/>
                <w:sz w:val="16"/>
              </w:rPr>
              <w:t> </w:t>
            </w:r>
            <w:r>
              <w:rPr>
                <w:b/>
                <w:color w:val="131313"/>
                <w:spacing w:val="-2"/>
                <w:w w:val="115"/>
                <w:sz w:val="16"/>
              </w:rPr>
              <w:t>Manopera</w:t>
            </w:r>
          </w:p>
        </w:tc>
        <w:tc>
          <w:tcPr>
            <w:tcW w:w="1287" w:type="dxa"/>
          </w:tcPr>
          <w:p>
            <w:pPr>
              <w:pStyle w:val="TableParagraph"/>
              <w:spacing w:before="49"/>
              <w:ind w:left="301"/>
              <w:rPr>
                <w:b/>
                <w:sz w:val="16"/>
              </w:rPr>
            </w:pPr>
            <w:r>
              <w:rPr>
                <w:b/>
                <w:color w:val="131313"/>
                <w:spacing w:val="-2"/>
                <w:w w:val="115"/>
                <w:sz w:val="16"/>
              </w:rPr>
              <w:t>Material</w:t>
            </w:r>
          </w:p>
        </w:tc>
        <w:tc>
          <w:tcPr>
            <w:tcW w:w="1297" w:type="dxa"/>
          </w:tcPr>
          <w:p>
            <w:pPr>
              <w:pStyle w:val="TableParagraph"/>
              <w:spacing w:before="49"/>
              <w:ind w:left="230"/>
              <w:rPr>
                <w:b/>
                <w:sz w:val="16"/>
              </w:rPr>
            </w:pPr>
            <w:r>
              <w:rPr>
                <w:b/>
                <w:color w:val="131313"/>
                <w:spacing w:val="-2"/>
                <w:w w:val="110"/>
                <w:sz w:val="16"/>
              </w:rPr>
              <w:t>Manopera</w:t>
            </w:r>
          </w:p>
        </w:tc>
        <w:tc>
          <w:tcPr>
            <w:tcW w:w="1287" w:type="dxa"/>
          </w:tcPr>
          <w:p>
            <w:pPr>
              <w:pStyle w:val="TableParagraph"/>
              <w:spacing w:before="49"/>
              <w:ind w:left="422"/>
              <w:rPr>
                <w:b/>
                <w:sz w:val="16"/>
              </w:rPr>
            </w:pPr>
            <w:r>
              <w:rPr>
                <w:b/>
                <w:color w:val="131313"/>
                <w:spacing w:val="-2"/>
                <w:w w:val="115"/>
                <w:sz w:val="16"/>
              </w:rPr>
              <w:t>Utilaj</w:t>
            </w:r>
          </w:p>
        </w:tc>
        <w:tc>
          <w:tcPr>
            <w:tcW w:w="1282" w:type="dxa"/>
          </w:tcPr>
          <w:p>
            <w:pPr>
              <w:pStyle w:val="TableParagraph"/>
              <w:spacing w:before="44"/>
              <w:ind w:left="230"/>
              <w:rPr>
                <w:b/>
                <w:sz w:val="16"/>
              </w:rPr>
            </w:pPr>
            <w:r>
              <w:rPr>
                <w:b/>
                <w:color w:val="131313"/>
                <w:spacing w:val="-2"/>
                <w:w w:val="110"/>
                <w:sz w:val="16"/>
              </w:rPr>
              <w:t>Transport</w:t>
            </w:r>
          </w:p>
        </w:tc>
        <w:tc>
          <w:tcPr>
            <w:tcW w:w="1412" w:type="dxa"/>
          </w:tcPr>
          <w:p>
            <w:pPr>
              <w:pStyle w:val="TableParagraph"/>
              <w:spacing w:before="44"/>
              <w:ind w:left="447"/>
              <w:rPr>
                <w:b/>
                <w:sz w:val="16"/>
              </w:rPr>
            </w:pPr>
            <w:r>
              <w:rPr>
                <w:b/>
                <w:color w:val="131313"/>
                <w:spacing w:val="-2"/>
                <w:w w:val="105"/>
                <w:sz w:val="16"/>
              </w:rPr>
              <w:t>TOTAL</w:t>
            </w:r>
          </w:p>
        </w:tc>
      </w:tr>
      <w:tr>
        <w:trPr>
          <w:trHeight w:val="273" w:hRule="atLeast"/>
        </w:trPr>
        <w:tc>
          <w:tcPr>
            <w:tcW w:w="2388" w:type="dxa"/>
          </w:tcPr>
          <w:p>
            <w:pPr>
              <w:pStyle w:val="TableParagraph"/>
              <w:rPr>
                <w:rFonts w:ascii="Times New Roman"/>
                <w:sz w:val="16"/>
              </w:rPr>
            </w:pPr>
          </w:p>
        </w:tc>
        <w:tc>
          <w:tcPr>
            <w:tcW w:w="1585" w:type="dxa"/>
          </w:tcPr>
          <w:p>
            <w:pPr>
              <w:pStyle w:val="TableParagraph"/>
              <w:rPr>
                <w:rFonts w:ascii="Times New Roman"/>
                <w:sz w:val="16"/>
              </w:rPr>
            </w:pPr>
          </w:p>
        </w:tc>
        <w:tc>
          <w:tcPr>
            <w:tcW w:w="1287" w:type="dxa"/>
          </w:tcPr>
          <w:p>
            <w:pPr>
              <w:pStyle w:val="TableParagraph"/>
              <w:rPr>
                <w:rFonts w:ascii="Times New Roman"/>
                <w:sz w:val="16"/>
              </w:rPr>
            </w:pPr>
          </w:p>
        </w:tc>
        <w:tc>
          <w:tcPr>
            <w:tcW w:w="1297" w:type="dxa"/>
          </w:tcPr>
          <w:p>
            <w:pPr>
              <w:pStyle w:val="TableParagraph"/>
              <w:rPr>
                <w:rFonts w:ascii="Times New Roman"/>
                <w:sz w:val="16"/>
              </w:rPr>
            </w:pPr>
          </w:p>
        </w:tc>
        <w:tc>
          <w:tcPr>
            <w:tcW w:w="1287" w:type="dxa"/>
          </w:tcPr>
          <w:p>
            <w:pPr>
              <w:pStyle w:val="TableParagraph"/>
              <w:rPr>
                <w:rFonts w:ascii="Times New Roman"/>
                <w:sz w:val="16"/>
              </w:rPr>
            </w:pPr>
          </w:p>
        </w:tc>
        <w:tc>
          <w:tcPr>
            <w:tcW w:w="1282" w:type="dxa"/>
          </w:tcPr>
          <w:p>
            <w:pPr>
              <w:pStyle w:val="TableParagraph"/>
              <w:rPr>
                <w:rFonts w:ascii="Times New Roman"/>
                <w:sz w:val="16"/>
              </w:rPr>
            </w:pPr>
          </w:p>
        </w:tc>
        <w:tc>
          <w:tcPr>
            <w:tcW w:w="1412" w:type="dxa"/>
          </w:tcPr>
          <w:p>
            <w:pPr>
              <w:pStyle w:val="TableParagraph"/>
              <w:rPr>
                <w:rFonts w:ascii="Times New Roman"/>
                <w:sz w:val="16"/>
              </w:rPr>
            </w:pPr>
          </w:p>
        </w:tc>
      </w:tr>
    </w:tbl>
    <w:p>
      <w:pPr>
        <w:pStyle w:val="BodyText"/>
        <w:spacing w:before="6"/>
        <w:rPr>
          <w:b/>
          <w:sz w:val="6"/>
        </w:rPr>
      </w:pPr>
      <w:r>
        <w:rPr>
          <w:b/>
          <w:sz w:val="6"/>
        </w:rPr>
        <mc:AlternateContent>
          <mc:Choice Requires="wps">
            <w:drawing>
              <wp:anchor distT="0" distB="0" distL="0" distR="0" allowOverlap="1" layoutInCell="1" locked="0" behindDoc="1" simplePos="0" relativeHeight="487602176">
                <wp:simplePos x="0" y="0"/>
                <wp:positionH relativeFrom="page">
                  <wp:posOffset>341765</wp:posOffset>
                </wp:positionH>
                <wp:positionV relativeFrom="paragraph">
                  <wp:posOffset>63105</wp:posOffset>
                </wp:positionV>
                <wp:extent cx="6725920"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10681pt;margin-top:4.968946pt;width:529.6pt;height:.1pt;mso-position-horizontal-relative:page;mso-position-vertical-relative:paragraph;z-index:-15714304;mso-wrap-distance-left:0;mso-wrap-distance-right:0" id="docshape71" coordorigin="538,99" coordsize="10592,0" path="m538,99l11129,99e" filled="false" stroked="true" strokeweight=".721451pt" strokecolor="#000000">
                <v:path arrowok="t"/>
                <v:stroke dashstyle="solid"/>
                <w10:wrap type="topAndBottom"/>
              </v:shape>
            </w:pict>
          </mc:Fallback>
        </mc:AlternateContent>
      </w:r>
    </w:p>
    <w:p>
      <w:pPr>
        <w:tabs>
          <w:tab w:pos="2986" w:val="left" w:leader="none"/>
          <w:tab w:pos="4397" w:val="left" w:leader="none"/>
          <w:tab w:pos="5613" w:val="left" w:leader="none"/>
          <w:tab w:pos="7107" w:val="left" w:leader="none"/>
          <w:tab w:pos="8202" w:val="left" w:leader="none"/>
          <w:tab w:pos="9701" w:val="left" w:leader="none"/>
        </w:tabs>
        <w:spacing w:before="44" w:after="53"/>
        <w:ind w:left="759" w:right="0" w:firstLine="0"/>
        <w:jc w:val="left"/>
        <w:rPr>
          <w:b/>
          <w:sz w:val="16"/>
        </w:rPr>
      </w:pPr>
      <w:r>
        <w:rPr>
          <w:b/>
          <w:color w:val="131313"/>
          <w:spacing w:val="-2"/>
          <w:w w:val="115"/>
          <w:sz w:val="16"/>
        </w:rPr>
        <w:t>Recapitulatie</w:t>
      </w:r>
      <w:r>
        <w:rPr>
          <w:b/>
          <w:color w:val="131313"/>
          <w:sz w:val="16"/>
        </w:rPr>
        <w:tab/>
      </w:r>
      <w:r>
        <w:rPr>
          <w:b/>
          <w:color w:val="131313"/>
          <w:spacing w:val="-2"/>
          <w:w w:val="115"/>
          <w:sz w:val="16"/>
        </w:rPr>
        <w:t>Valoare</w:t>
      </w:r>
      <w:r>
        <w:rPr>
          <w:b/>
          <w:color w:val="131313"/>
          <w:sz w:val="16"/>
        </w:rPr>
        <w:tab/>
      </w:r>
      <w:r>
        <w:rPr>
          <w:b/>
          <w:color w:val="131313"/>
          <w:spacing w:val="-2"/>
          <w:w w:val="115"/>
          <w:sz w:val="16"/>
        </w:rPr>
        <w:t>Material</w:t>
      </w:r>
      <w:r>
        <w:rPr>
          <w:b/>
          <w:color w:val="131313"/>
          <w:sz w:val="16"/>
        </w:rPr>
        <w:tab/>
      </w:r>
      <w:r>
        <w:rPr>
          <w:b/>
          <w:color w:val="131313"/>
          <w:spacing w:val="-2"/>
          <w:w w:val="115"/>
          <w:sz w:val="16"/>
        </w:rPr>
        <w:t>Manopera</w:t>
      </w:r>
      <w:r>
        <w:rPr>
          <w:b/>
          <w:color w:val="131313"/>
          <w:sz w:val="16"/>
        </w:rPr>
        <w:tab/>
      </w:r>
      <w:r>
        <w:rPr>
          <w:b/>
          <w:color w:val="131313"/>
          <w:spacing w:val="-2"/>
          <w:w w:val="115"/>
          <w:sz w:val="16"/>
        </w:rPr>
        <w:t>Utilaj</w:t>
      </w:r>
      <w:r>
        <w:rPr>
          <w:b/>
          <w:color w:val="131313"/>
          <w:sz w:val="16"/>
        </w:rPr>
        <w:tab/>
      </w:r>
      <w:r>
        <w:rPr>
          <w:b/>
          <w:color w:val="131313"/>
          <w:spacing w:val="-2"/>
          <w:w w:val="115"/>
          <w:sz w:val="16"/>
        </w:rPr>
        <w:t>Transport</w:t>
      </w:r>
      <w:r>
        <w:rPr>
          <w:b/>
          <w:color w:val="131313"/>
          <w:sz w:val="16"/>
        </w:rPr>
        <w:tab/>
      </w:r>
      <w:r>
        <w:rPr>
          <w:b/>
          <w:color w:val="131313"/>
          <w:spacing w:val="-2"/>
          <w:w w:val="115"/>
          <w:sz w:val="16"/>
        </w:rPr>
        <w:t>TOTAL</w:t>
      </w:r>
    </w:p>
    <w:p>
      <w:pPr>
        <w:spacing w:line="20" w:lineRule="exact"/>
        <w:ind w:left="113" w:right="0" w:firstLine="0"/>
        <w:rPr>
          <w:sz w:val="2"/>
        </w:rPr>
      </w:pPr>
      <w:r>
        <w:rPr>
          <w:sz w:val="2"/>
        </w:rPr>
        <mc:AlternateContent>
          <mc:Choice Requires="wps">
            <w:drawing>
              <wp:inline distT="0" distB="0" distL="0" distR="0">
                <wp:extent cx="6725920" cy="9525"/>
                <wp:effectExtent l="9525" t="0" r="0" b="0"/>
                <wp:docPr id="104" name="Group 104"/>
                <wp:cNvGraphicFramePr>
                  <a:graphicFrameLocks/>
                </wp:cNvGraphicFramePr>
                <a:graphic>
                  <a:graphicData uri="http://schemas.microsoft.com/office/word/2010/wordprocessingGroup">
                    <wpg:wgp>
                      <wpg:cNvPr id="104" name="Group 104"/>
                      <wpg:cNvGrpSpPr/>
                      <wpg:grpSpPr>
                        <a:xfrm>
                          <a:off x="0" y="0"/>
                          <a:ext cx="6725920" cy="9525"/>
                          <a:chExt cx="6725920" cy="9525"/>
                        </a:xfrm>
                      </wpg:grpSpPr>
                      <wps:wsp>
                        <wps:cNvPr id="105" name="Graphic 105"/>
                        <wps:cNvSpPr/>
                        <wps:spPr>
                          <a:xfrm>
                            <a:off x="0" y="4581"/>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9.6pt;height:.75pt;mso-position-horizontal-relative:char;mso-position-vertical-relative:line" id="docshapegroup72" coordorigin="0,0" coordsize="10592,15">
                <v:line style="position:absolute" from="0,7" to="10591,7" stroked="true" strokeweight=".721451pt" strokecolor="#000000">
                  <v:stroke dashstyle="solid"/>
                </v:line>
              </v:group>
            </w:pict>
          </mc:Fallback>
        </mc:AlternateContent>
      </w:r>
      <w:r>
        <w:rPr>
          <w:sz w:val="2"/>
        </w:rPr>
      </w:r>
    </w:p>
    <w:p>
      <w:pPr>
        <w:pStyle w:val="BodyText"/>
        <w:spacing w:before="6"/>
        <w:rPr>
          <w:b/>
          <w:sz w:val="5"/>
        </w:rPr>
      </w:pPr>
    </w:p>
    <w:tbl>
      <w:tblPr>
        <w:tblW w:w="0" w:type="auto"/>
        <w:jc w:val="left"/>
        <w:tblInd w:w="1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9"/>
        <w:gridCol w:w="1292"/>
        <w:gridCol w:w="1297"/>
        <w:gridCol w:w="1292"/>
        <w:gridCol w:w="1282"/>
        <w:gridCol w:w="1412"/>
      </w:tblGrid>
      <w:tr>
        <w:trPr>
          <w:trHeight w:val="268" w:hRule="atLeast"/>
        </w:trPr>
        <w:tc>
          <w:tcPr>
            <w:tcW w:w="3969" w:type="dxa"/>
          </w:tcPr>
          <w:p>
            <w:pPr>
              <w:pStyle w:val="TableParagraph"/>
              <w:spacing w:line="175" w:lineRule="exact" w:before="73"/>
              <w:ind w:left="211"/>
              <w:rPr>
                <w:b/>
                <w:sz w:val="16"/>
              </w:rPr>
            </w:pPr>
            <w:r>
              <w:rPr>
                <w:b/>
                <w:color w:val="131313"/>
                <w:w w:val="130"/>
                <w:sz w:val="16"/>
              </w:rPr>
              <w:t>Alte</w:t>
            </w:r>
            <w:r>
              <w:rPr>
                <w:b/>
                <w:color w:val="131313"/>
                <w:spacing w:val="-15"/>
                <w:w w:val="130"/>
                <w:sz w:val="16"/>
              </w:rPr>
              <w:t> </w:t>
            </w:r>
            <w:r>
              <w:rPr>
                <w:b/>
                <w:color w:val="131313"/>
                <w:w w:val="130"/>
                <w:sz w:val="16"/>
              </w:rPr>
              <w:t>cheltuieli</w:t>
            </w:r>
            <w:r>
              <w:rPr>
                <w:b/>
                <w:color w:val="131313"/>
                <w:spacing w:val="-11"/>
                <w:w w:val="130"/>
                <w:sz w:val="16"/>
              </w:rPr>
              <w:t> </w:t>
            </w:r>
            <w:r>
              <w:rPr>
                <w:b/>
                <w:color w:val="131313"/>
                <w:spacing w:val="-2"/>
                <w:w w:val="130"/>
                <w:sz w:val="16"/>
              </w:rPr>
              <w:t>directe</w:t>
            </w:r>
          </w:p>
        </w:tc>
        <w:tc>
          <w:tcPr>
            <w:tcW w:w="6575" w:type="dxa"/>
            <w:gridSpan w:val="5"/>
            <w:tcBorders>
              <w:top w:val="nil"/>
              <w:right w:val="nil"/>
            </w:tcBorders>
          </w:tcPr>
          <w:p>
            <w:pPr>
              <w:pStyle w:val="TableParagraph"/>
              <w:rPr>
                <w:rFonts w:ascii="Times New Roman"/>
                <w:sz w:val="16"/>
              </w:rPr>
            </w:pPr>
          </w:p>
        </w:tc>
      </w:tr>
      <w:tr>
        <w:trPr>
          <w:trHeight w:val="446" w:hRule="atLeast"/>
        </w:trPr>
        <w:tc>
          <w:tcPr>
            <w:tcW w:w="3969" w:type="dxa"/>
          </w:tcPr>
          <w:p>
            <w:pPr>
              <w:pStyle w:val="TableParagraph"/>
              <w:spacing w:line="106" w:lineRule="exact" w:before="44"/>
              <w:ind w:left="53"/>
              <w:rPr>
                <w:sz w:val="17"/>
              </w:rPr>
            </w:pPr>
            <w:r>
              <w:rPr>
                <w:color w:val="131313"/>
                <w:w w:val="115"/>
                <w:sz w:val="17"/>
              </w:rPr>
              <w:t>Contribuţia</w:t>
            </w:r>
            <w:r>
              <w:rPr>
                <w:color w:val="131313"/>
                <w:spacing w:val="4"/>
                <w:w w:val="115"/>
                <w:sz w:val="17"/>
              </w:rPr>
              <w:t> </w:t>
            </w:r>
            <w:r>
              <w:rPr>
                <w:color w:val="131313"/>
                <w:spacing w:val="-2"/>
                <w:w w:val="115"/>
                <w:sz w:val="17"/>
              </w:rPr>
              <w:t>asiguratorie</w:t>
            </w:r>
          </w:p>
          <w:p>
            <w:pPr>
              <w:pStyle w:val="TableParagraph"/>
              <w:tabs>
                <w:tab w:pos="2355" w:val="left" w:leader="none"/>
              </w:tabs>
              <w:spacing w:line="276" w:lineRule="exact"/>
              <w:ind w:left="60"/>
              <w:rPr>
                <w:position w:val="-2"/>
                <w:sz w:val="40"/>
              </w:rPr>
            </w:pPr>
            <w:r>
              <w:rPr>
                <w:color w:val="131313"/>
                <w:w w:val="105"/>
                <w:sz w:val="17"/>
              </w:rPr>
              <w:t>pentru</w:t>
            </w:r>
            <w:r>
              <w:rPr>
                <w:color w:val="131313"/>
                <w:spacing w:val="58"/>
                <w:w w:val="105"/>
                <w:sz w:val="17"/>
              </w:rPr>
              <w:t> </w:t>
            </w:r>
            <w:r>
              <w:rPr>
                <w:color w:val="131313"/>
                <w:spacing w:val="-2"/>
                <w:w w:val="105"/>
                <w:sz w:val="17"/>
              </w:rPr>
              <w:t>muncă</w:t>
            </w:r>
            <w:r>
              <w:rPr>
                <w:color w:val="131313"/>
                <w:sz w:val="17"/>
              </w:rPr>
              <w:tab/>
            </w:r>
            <w:r>
              <w:rPr>
                <w:color w:val="131313"/>
                <w:spacing w:val="-10"/>
                <w:position w:val="-2"/>
                <w:sz w:val="40"/>
              </w:rPr>
              <w:t>I</w:t>
            </w:r>
          </w:p>
        </w:tc>
        <w:tc>
          <w:tcPr>
            <w:tcW w:w="1292" w:type="dxa"/>
          </w:tcPr>
          <w:p>
            <w:pPr>
              <w:pStyle w:val="TableParagraph"/>
              <w:rPr>
                <w:rFonts w:ascii="Times New Roman"/>
                <w:sz w:val="16"/>
              </w:rPr>
            </w:pPr>
          </w:p>
        </w:tc>
        <w:tc>
          <w:tcPr>
            <w:tcW w:w="1297" w:type="dxa"/>
          </w:tcPr>
          <w:p>
            <w:pPr>
              <w:pStyle w:val="TableParagraph"/>
              <w:rPr>
                <w:rFonts w:ascii="Times New Roman"/>
                <w:sz w:val="16"/>
              </w:rPr>
            </w:pPr>
          </w:p>
        </w:tc>
        <w:tc>
          <w:tcPr>
            <w:tcW w:w="1292" w:type="dxa"/>
          </w:tcPr>
          <w:p>
            <w:pPr>
              <w:pStyle w:val="TableParagraph"/>
              <w:rPr>
                <w:rFonts w:ascii="Times New Roman"/>
                <w:sz w:val="16"/>
              </w:rPr>
            </w:pPr>
          </w:p>
        </w:tc>
        <w:tc>
          <w:tcPr>
            <w:tcW w:w="1282"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3969" w:type="dxa"/>
          </w:tcPr>
          <w:p>
            <w:pPr>
              <w:pStyle w:val="TableParagraph"/>
              <w:spacing w:line="254" w:lineRule="exact"/>
              <w:ind w:left="49"/>
              <w:rPr>
                <w:b/>
                <w:sz w:val="16"/>
              </w:rPr>
            </w:pPr>
            <w:r>
              <w:rPr>
                <w:b/>
                <w:color w:val="131313"/>
                <w:w w:val="120"/>
                <w:sz w:val="16"/>
              </w:rPr>
              <w:t>T2</w:t>
            </w:r>
            <w:r>
              <w:rPr>
                <w:b/>
                <w:color w:val="131313"/>
                <w:spacing w:val="46"/>
                <w:w w:val="120"/>
                <w:sz w:val="16"/>
              </w:rPr>
              <w:t> </w:t>
            </w:r>
            <w:r>
              <w:rPr>
                <w:color w:val="030303"/>
                <w:w w:val="120"/>
                <w:sz w:val="19"/>
              </w:rPr>
              <w:t>=</w:t>
            </w:r>
            <w:r>
              <w:rPr>
                <w:color w:val="030303"/>
                <w:spacing w:val="7"/>
                <w:w w:val="120"/>
                <w:sz w:val="19"/>
              </w:rPr>
              <w:t> </w:t>
            </w:r>
            <w:r>
              <w:rPr>
                <w:b/>
                <w:color w:val="131313"/>
                <w:w w:val="120"/>
                <w:sz w:val="16"/>
              </w:rPr>
              <w:t>Tl</w:t>
            </w:r>
            <w:r>
              <w:rPr>
                <w:b/>
                <w:color w:val="131313"/>
                <w:spacing w:val="72"/>
                <w:w w:val="150"/>
                <w:sz w:val="16"/>
              </w:rPr>
              <w:t> </w:t>
            </w:r>
            <w:r>
              <w:rPr>
                <w:color w:val="131313"/>
                <w:w w:val="120"/>
                <w:sz w:val="23"/>
              </w:rPr>
              <w:t>+</w:t>
            </w:r>
            <w:r>
              <w:rPr>
                <w:color w:val="131313"/>
                <w:spacing w:val="-12"/>
                <w:w w:val="120"/>
                <w:sz w:val="23"/>
              </w:rPr>
              <w:t> </w:t>
            </w:r>
            <w:r>
              <w:rPr>
                <w:b/>
                <w:color w:val="131313"/>
                <w:w w:val="120"/>
                <w:sz w:val="16"/>
              </w:rPr>
              <w:t>Alte</w:t>
            </w:r>
            <w:r>
              <w:rPr>
                <w:b/>
                <w:color w:val="131313"/>
                <w:spacing w:val="11"/>
                <w:w w:val="120"/>
                <w:sz w:val="16"/>
              </w:rPr>
              <w:t> </w:t>
            </w:r>
            <w:r>
              <w:rPr>
                <w:b/>
                <w:color w:val="131313"/>
                <w:w w:val="120"/>
                <w:sz w:val="16"/>
              </w:rPr>
              <w:t>cheltuieli</w:t>
            </w:r>
            <w:r>
              <w:rPr>
                <w:b/>
                <w:color w:val="131313"/>
                <w:spacing w:val="15"/>
                <w:w w:val="120"/>
                <w:sz w:val="16"/>
              </w:rPr>
              <w:t> </w:t>
            </w:r>
            <w:r>
              <w:rPr>
                <w:b/>
                <w:color w:val="131313"/>
                <w:spacing w:val="-2"/>
                <w:w w:val="120"/>
                <w:sz w:val="16"/>
              </w:rPr>
              <w:t>directe</w:t>
            </w:r>
          </w:p>
        </w:tc>
        <w:tc>
          <w:tcPr>
            <w:tcW w:w="1292" w:type="dxa"/>
          </w:tcPr>
          <w:p>
            <w:pPr>
              <w:pStyle w:val="TableParagraph"/>
              <w:rPr>
                <w:rFonts w:ascii="Times New Roman"/>
                <w:sz w:val="16"/>
              </w:rPr>
            </w:pPr>
          </w:p>
        </w:tc>
        <w:tc>
          <w:tcPr>
            <w:tcW w:w="1297" w:type="dxa"/>
          </w:tcPr>
          <w:p>
            <w:pPr>
              <w:pStyle w:val="TableParagraph"/>
              <w:rPr>
                <w:rFonts w:ascii="Times New Roman"/>
                <w:sz w:val="16"/>
              </w:rPr>
            </w:pPr>
          </w:p>
        </w:tc>
        <w:tc>
          <w:tcPr>
            <w:tcW w:w="1292" w:type="dxa"/>
          </w:tcPr>
          <w:p>
            <w:pPr>
              <w:pStyle w:val="TableParagraph"/>
              <w:rPr>
                <w:rFonts w:ascii="Times New Roman"/>
                <w:sz w:val="16"/>
              </w:rPr>
            </w:pPr>
          </w:p>
        </w:tc>
        <w:tc>
          <w:tcPr>
            <w:tcW w:w="1282" w:type="dxa"/>
          </w:tcPr>
          <w:p>
            <w:pPr>
              <w:pStyle w:val="TableParagraph"/>
              <w:rPr>
                <w:rFonts w:ascii="Times New Roman"/>
                <w:sz w:val="16"/>
              </w:rPr>
            </w:pPr>
          </w:p>
        </w:tc>
        <w:tc>
          <w:tcPr>
            <w:tcW w:w="1412" w:type="dxa"/>
          </w:tcPr>
          <w:p>
            <w:pPr>
              <w:pStyle w:val="TableParagraph"/>
              <w:rPr>
                <w:rFonts w:ascii="Times New Roman"/>
                <w:sz w:val="16"/>
              </w:rPr>
            </w:pPr>
          </w:p>
        </w:tc>
      </w:tr>
    </w:tbl>
    <w:p>
      <w:pPr>
        <w:pStyle w:val="BodyText"/>
        <w:spacing w:after="1"/>
        <w:rPr>
          <w:b/>
          <w:sz w:val="16"/>
        </w:rPr>
      </w:pPr>
    </w:p>
    <w:tbl>
      <w:tblPr>
        <w:tblW w:w="0" w:type="auto"/>
        <w:jc w:val="left"/>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5"/>
        <w:gridCol w:w="1293"/>
        <w:gridCol w:w="1307"/>
        <w:gridCol w:w="1288"/>
        <w:gridCol w:w="1283"/>
        <w:gridCol w:w="1413"/>
      </w:tblGrid>
      <w:tr>
        <w:trPr>
          <w:trHeight w:val="273" w:hRule="atLeast"/>
        </w:trPr>
        <w:tc>
          <w:tcPr>
            <w:tcW w:w="3965" w:type="dxa"/>
          </w:tcPr>
          <w:p>
            <w:pPr>
              <w:pStyle w:val="TableParagraph"/>
              <w:spacing w:line="180" w:lineRule="exact" w:before="73"/>
              <w:ind w:left="203"/>
              <w:rPr>
                <w:b/>
                <w:sz w:val="16"/>
              </w:rPr>
            </w:pPr>
            <w:r>
              <w:rPr>
                <w:b/>
                <w:color w:val="131313"/>
                <w:spacing w:val="-2"/>
                <w:w w:val="130"/>
                <w:sz w:val="16"/>
              </w:rPr>
              <w:t>Cheltuieli</w:t>
            </w:r>
            <w:r>
              <w:rPr>
                <w:b/>
                <w:color w:val="131313"/>
                <w:spacing w:val="-2"/>
                <w:w w:val="130"/>
                <w:sz w:val="16"/>
              </w:rPr>
              <w:t> indirecte</w:t>
            </w:r>
          </w:p>
        </w:tc>
        <w:tc>
          <w:tcPr>
            <w:tcW w:w="6584" w:type="dxa"/>
            <w:gridSpan w:val="5"/>
            <w:tcBorders>
              <w:top w:val="nil"/>
              <w:right w:val="nil"/>
            </w:tcBorders>
          </w:tcPr>
          <w:p>
            <w:pPr>
              <w:pStyle w:val="TableParagraph"/>
              <w:rPr>
                <w:rFonts w:ascii="Times New Roman"/>
                <w:sz w:val="16"/>
              </w:rPr>
            </w:pPr>
          </w:p>
        </w:tc>
      </w:tr>
      <w:tr>
        <w:trPr>
          <w:trHeight w:val="268" w:hRule="atLeast"/>
        </w:trPr>
        <w:tc>
          <w:tcPr>
            <w:tcW w:w="3965" w:type="dxa"/>
          </w:tcPr>
          <w:p>
            <w:pPr>
              <w:pStyle w:val="TableParagraph"/>
              <w:tabs>
                <w:tab w:pos="2354" w:val="left" w:leader="none"/>
              </w:tabs>
              <w:spacing w:line="249" w:lineRule="exact"/>
              <w:ind w:left="48"/>
              <w:rPr>
                <w:position w:val="-5"/>
                <w:sz w:val="31"/>
              </w:rPr>
            </w:pPr>
            <w:r>
              <w:rPr>
                <w:color w:val="131313"/>
                <w:w w:val="105"/>
                <w:sz w:val="17"/>
              </w:rPr>
              <w:t>Cheltuieli</w:t>
            </w:r>
            <w:r>
              <w:rPr>
                <w:color w:val="131313"/>
                <w:spacing w:val="72"/>
                <w:w w:val="105"/>
                <w:sz w:val="17"/>
              </w:rPr>
              <w:t> </w:t>
            </w:r>
            <w:r>
              <w:rPr>
                <w:color w:val="131313"/>
                <w:spacing w:val="-2"/>
                <w:w w:val="105"/>
                <w:sz w:val="17"/>
              </w:rPr>
              <w:t>ind</w:t>
            </w:r>
            <w:r>
              <w:rPr>
                <w:color w:val="2A2B2B"/>
                <w:spacing w:val="-2"/>
                <w:w w:val="105"/>
                <w:sz w:val="17"/>
              </w:rPr>
              <w:t>i</w:t>
            </w:r>
            <w:r>
              <w:rPr>
                <w:color w:val="131313"/>
                <w:spacing w:val="-2"/>
                <w:w w:val="105"/>
                <w:sz w:val="17"/>
              </w:rPr>
              <w:t>recte</w:t>
            </w:r>
            <w:r>
              <w:rPr>
                <w:color w:val="131313"/>
                <w:sz w:val="17"/>
              </w:rPr>
              <w:tab/>
            </w:r>
            <w:r>
              <w:rPr>
                <w:color w:val="131313"/>
                <w:spacing w:val="-10"/>
                <w:w w:val="105"/>
                <w:position w:val="-5"/>
                <w:sz w:val="31"/>
              </w:rPr>
              <w:t>I</w:t>
            </w:r>
          </w:p>
        </w:tc>
        <w:tc>
          <w:tcPr>
            <w:tcW w:w="1293" w:type="dxa"/>
          </w:tcPr>
          <w:p>
            <w:pPr>
              <w:pStyle w:val="TableParagraph"/>
              <w:rPr>
                <w:rFonts w:ascii="Times New Roman"/>
                <w:sz w:val="16"/>
              </w:rPr>
            </w:pPr>
          </w:p>
        </w:tc>
        <w:tc>
          <w:tcPr>
            <w:tcW w:w="1307" w:type="dxa"/>
          </w:tcPr>
          <w:p>
            <w:pPr>
              <w:pStyle w:val="TableParagraph"/>
              <w:rPr>
                <w:rFonts w:ascii="Times New Roman"/>
                <w:sz w:val="16"/>
              </w:rPr>
            </w:pPr>
          </w:p>
        </w:tc>
        <w:tc>
          <w:tcPr>
            <w:tcW w:w="1288" w:type="dxa"/>
          </w:tcPr>
          <w:p>
            <w:pPr>
              <w:pStyle w:val="TableParagraph"/>
              <w:rPr>
                <w:rFonts w:ascii="Times New Roman"/>
                <w:sz w:val="16"/>
              </w:rPr>
            </w:pPr>
          </w:p>
        </w:tc>
        <w:tc>
          <w:tcPr>
            <w:tcW w:w="1283"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3965" w:type="dxa"/>
          </w:tcPr>
          <w:p>
            <w:pPr>
              <w:pStyle w:val="TableParagraph"/>
              <w:spacing w:line="254" w:lineRule="exact"/>
              <w:ind w:left="39"/>
              <w:rPr>
                <w:b/>
                <w:sz w:val="16"/>
              </w:rPr>
            </w:pPr>
            <w:r>
              <w:rPr>
                <w:b/>
                <w:color w:val="131313"/>
                <w:sz w:val="16"/>
              </w:rPr>
              <w:t>T3</w:t>
            </w:r>
            <w:r>
              <w:rPr>
                <w:b/>
                <w:color w:val="131313"/>
                <w:spacing w:val="35"/>
                <w:sz w:val="16"/>
              </w:rPr>
              <w:t>  </w:t>
            </w:r>
            <w:r>
              <w:rPr>
                <w:color w:val="131313"/>
                <w:sz w:val="19"/>
              </w:rPr>
              <w:t>=</w:t>
            </w:r>
            <w:r>
              <w:rPr>
                <w:color w:val="131313"/>
                <w:spacing w:val="52"/>
                <w:sz w:val="19"/>
              </w:rPr>
              <w:t> </w:t>
            </w:r>
            <w:r>
              <w:rPr>
                <w:b/>
                <w:color w:val="131313"/>
                <w:sz w:val="16"/>
              </w:rPr>
              <w:t>T2</w:t>
            </w:r>
            <w:r>
              <w:rPr>
                <w:b/>
                <w:color w:val="131313"/>
                <w:spacing w:val="27"/>
                <w:w w:val="110"/>
                <w:sz w:val="16"/>
              </w:rPr>
              <w:t>  </w:t>
            </w:r>
            <w:r>
              <w:rPr>
                <w:color w:val="131313"/>
                <w:w w:val="110"/>
                <w:sz w:val="23"/>
              </w:rPr>
              <w:t>+</w:t>
            </w:r>
            <w:r>
              <w:rPr>
                <w:color w:val="131313"/>
                <w:spacing w:val="-9"/>
                <w:w w:val="110"/>
                <w:sz w:val="23"/>
              </w:rPr>
              <w:t> </w:t>
            </w:r>
            <w:r>
              <w:rPr>
                <w:b/>
                <w:color w:val="131313"/>
                <w:w w:val="110"/>
                <w:sz w:val="16"/>
              </w:rPr>
              <w:t>Cheltuieli</w:t>
            </w:r>
            <w:r>
              <w:rPr>
                <w:b/>
                <w:color w:val="131313"/>
                <w:spacing w:val="19"/>
                <w:w w:val="110"/>
                <w:sz w:val="16"/>
              </w:rPr>
              <w:t> </w:t>
            </w:r>
            <w:r>
              <w:rPr>
                <w:b/>
                <w:color w:val="030303"/>
                <w:spacing w:val="-2"/>
                <w:w w:val="110"/>
                <w:sz w:val="16"/>
              </w:rPr>
              <w:t>indirecte</w:t>
            </w:r>
          </w:p>
        </w:tc>
        <w:tc>
          <w:tcPr>
            <w:tcW w:w="1293" w:type="dxa"/>
          </w:tcPr>
          <w:p>
            <w:pPr>
              <w:pStyle w:val="TableParagraph"/>
              <w:rPr>
                <w:rFonts w:ascii="Times New Roman"/>
                <w:sz w:val="16"/>
              </w:rPr>
            </w:pPr>
          </w:p>
        </w:tc>
        <w:tc>
          <w:tcPr>
            <w:tcW w:w="1307" w:type="dxa"/>
          </w:tcPr>
          <w:p>
            <w:pPr>
              <w:pStyle w:val="TableParagraph"/>
              <w:rPr>
                <w:rFonts w:ascii="Times New Roman"/>
                <w:sz w:val="16"/>
              </w:rPr>
            </w:pPr>
          </w:p>
        </w:tc>
        <w:tc>
          <w:tcPr>
            <w:tcW w:w="1288" w:type="dxa"/>
          </w:tcPr>
          <w:p>
            <w:pPr>
              <w:pStyle w:val="TableParagraph"/>
              <w:rPr>
                <w:rFonts w:ascii="Times New Roman"/>
                <w:sz w:val="16"/>
              </w:rPr>
            </w:pPr>
          </w:p>
        </w:tc>
        <w:tc>
          <w:tcPr>
            <w:tcW w:w="1283" w:type="dxa"/>
          </w:tcPr>
          <w:p>
            <w:pPr>
              <w:pStyle w:val="TableParagraph"/>
              <w:rPr>
                <w:rFonts w:ascii="Times New Roman"/>
                <w:sz w:val="16"/>
              </w:rPr>
            </w:pPr>
          </w:p>
        </w:tc>
        <w:tc>
          <w:tcPr>
            <w:tcW w:w="1413" w:type="dxa"/>
          </w:tcPr>
          <w:p>
            <w:pPr>
              <w:pStyle w:val="TableParagraph"/>
              <w:rPr>
                <w:rFonts w:ascii="Times New Roman"/>
                <w:sz w:val="16"/>
              </w:rPr>
            </w:pPr>
          </w:p>
        </w:tc>
      </w:tr>
    </w:tbl>
    <w:p>
      <w:pPr>
        <w:pStyle w:val="BodyText"/>
        <w:spacing w:before="4"/>
        <w:rPr>
          <w:b/>
          <w:sz w:val="15"/>
        </w:rPr>
      </w:pPr>
      <w:r>
        <w:rPr>
          <w:b/>
          <w:sz w:val="15"/>
        </w:rPr>
        <mc:AlternateContent>
          <mc:Choice Requires="wps">
            <w:drawing>
              <wp:anchor distT="0" distB="0" distL="0" distR="0" allowOverlap="1" layoutInCell="1" locked="0" behindDoc="1" simplePos="0" relativeHeight="487603200">
                <wp:simplePos x="0" y="0"/>
                <wp:positionH relativeFrom="page">
                  <wp:posOffset>341765</wp:posOffset>
                </wp:positionH>
                <wp:positionV relativeFrom="paragraph">
                  <wp:posOffset>127611</wp:posOffset>
                </wp:positionV>
                <wp:extent cx="2539365"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2539365" cy="1270"/>
                        </a:xfrm>
                        <a:custGeom>
                          <a:avLst/>
                          <a:gdLst/>
                          <a:ahLst/>
                          <a:cxnLst/>
                          <a:rect l="l" t="t" r="r" b="b"/>
                          <a:pathLst>
                            <a:path w="2539365" h="0">
                              <a:moveTo>
                                <a:pt x="0" y="0"/>
                              </a:moveTo>
                              <a:lnTo>
                                <a:pt x="2538829"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10681pt;margin-top:10.048136pt;width:199.95pt;height:.1pt;mso-position-horizontal-relative:page;mso-position-vertical-relative:paragraph;z-index:-15713280;mso-wrap-distance-left:0;mso-wrap-distance-right:0" id="docshape73" coordorigin="538,201" coordsize="3999,0" path="m538,201l4536,201e" filled="false" stroked="true" strokeweight=".961935pt" strokecolor="#000000">
                <v:path arrowok="t"/>
                <v:stroke dashstyle="solid"/>
                <w10:wrap type="topAndBottom"/>
              </v:shape>
            </w:pict>
          </mc:Fallback>
        </mc:AlternateContent>
      </w:r>
    </w:p>
    <w:p>
      <w:pPr>
        <w:spacing w:before="66" w:after="29"/>
        <w:ind w:left="327" w:right="0" w:firstLine="0"/>
        <w:jc w:val="left"/>
        <w:rPr>
          <w:b/>
          <w:sz w:val="16"/>
        </w:rPr>
      </w:pPr>
      <w:r>
        <w:rPr>
          <w:b/>
          <w:color w:val="131313"/>
          <w:spacing w:val="-2"/>
          <w:w w:val="125"/>
          <w:sz w:val="16"/>
        </w:rPr>
        <w:t>Beneficiu</w:t>
      </w:r>
    </w:p>
    <w:p>
      <w:pPr>
        <w:spacing w:line="20" w:lineRule="exact"/>
        <w:ind w:left="113" w:right="0" w:firstLine="0"/>
        <w:rPr>
          <w:sz w:val="2"/>
        </w:rPr>
      </w:pPr>
      <w:r>
        <w:rPr>
          <w:sz w:val="2"/>
        </w:rPr>
        <mc:AlternateContent>
          <mc:Choice Requires="wps">
            <w:drawing>
              <wp:inline distT="0" distB="0" distL="0" distR="0">
                <wp:extent cx="6713855" cy="9525"/>
                <wp:effectExtent l="9525" t="0" r="1270" b="0"/>
                <wp:docPr id="107" name="Group 107"/>
                <wp:cNvGraphicFramePr>
                  <a:graphicFrameLocks/>
                </wp:cNvGraphicFramePr>
                <a:graphic>
                  <a:graphicData uri="http://schemas.microsoft.com/office/word/2010/wordprocessingGroup">
                    <wpg:wgp>
                      <wpg:cNvPr id="107" name="Group 107"/>
                      <wpg:cNvGrpSpPr/>
                      <wpg:grpSpPr>
                        <a:xfrm>
                          <a:off x="0" y="0"/>
                          <a:ext cx="6713855" cy="9525"/>
                          <a:chExt cx="6713855" cy="9525"/>
                        </a:xfrm>
                      </wpg:grpSpPr>
                      <wps:wsp>
                        <wps:cNvPr id="108" name="Graphic 108"/>
                        <wps:cNvSpPr/>
                        <wps:spPr>
                          <a:xfrm>
                            <a:off x="0" y="4581"/>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65pt;height:.75pt;mso-position-horizontal-relative:char;mso-position-vertical-relative:line" id="docshapegroup74" coordorigin="0,0" coordsize="10573,15">
                <v:line style="position:absolute" from="0,7" to="10572,7" stroked="true" strokeweight=".721451pt" strokecolor="#000000">
                  <v:stroke dashstyle="solid"/>
                </v:line>
              </v:group>
            </w:pict>
          </mc:Fallback>
        </mc:AlternateContent>
      </w:r>
      <w:r>
        <w:rPr>
          <w:sz w:val="2"/>
        </w:rPr>
      </w:r>
    </w:p>
    <w:p>
      <w:pPr>
        <w:spacing w:after="0" w:line="20" w:lineRule="exact"/>
        <w:rPr>
          <w:sz w:val="2"/>
        </w:rPr>
        <w:sectPr>
          <w:type w:val="continuous"/>
          <w:pgSz w:w="11910" w:h="16840"/>
          <w:pgMar w:header="0" w:footer="1047" w:top="460" w:bottom="1240" w:left="425" w:right="566"/>
        </w:sectPr>
      </w:pPr>
    </w:p>
    <w:p>
      <w:pPr>
        <w:tabs>
          <w:tab w:pos="9968" w:val="left" w:leader="none"/>
        </w:tabs>
        <w:spacing w:before="78"/>
        <w:ind w:left="223" w:right="0" w:firstLine="0"/>
        <w:jc w:val="left"/>
        <w:rPr>
          <w:sz w:val="16"/>
        </w:rPr>
      </w:pPr>
      <w:r>
        <w:rPr>
          <w:color w:val="111113"/>
          <w:spacing w:val="2"/>
          <w:w w:val="110"/>
          <w:sz w:val="16"/>
        </w:rPr>
        <w:t>Antet</w:t>
      </w:r>
      <w:r>
        <w:rPr>
          <w:color w:val="111113"/>
          <w:spacing w:val="54"/>
          <w:w w:val="110"/>
          <w:sz w:val="16"/>
        </w:rPr>
        <w:t> </w:t>
      </w:r>
      <w:r>
        <w:rPr>
          <w:color w:val="111113"/>
          <w:spacing w:val="-2"/>
          <w:w w:val="105"/>
          <w:sz w:val="16"/>
        </w:rPr>
        <w:t>stan_g_a</w:t>
      </w:r>
      <w:r>
        <w:rPr>
          <w:color w:val="111113"/>
          <w:sz w:val="16"/>
        </w:rPr>
        <w:tab/>
      </w:r>
      <w:r>
        <w:rPr>
          <w:color w:val="111113"/>
          <w:spacing w:val="-2"/>
          <w:w w:val="105"/>
          <w:sz w:val="16"/>
        </w:rPr>
        <w:t>eDevize</w:t>
      </w:r>
    </w:p>
    <w:p>
      <w:pPr>
        <w:spacing w:line="20" w:lineRule="exact"/>
        <w:ind w:left="209" w:right="0" w:firstLine="0"/>
        <w:rPr>
          <w:sz w:val="2"/>
        </w:rPr>
      </w:pPr>
      <w:r>
        <w:rPr>
          <w:sz w:val="2"/>
        </w:rPr>
        <mc:AlternateContent>
          <mc:Choice Requires="wps">
            <w:drawing>
              <wp:inline distT="0" distB="0" distL="0" distR="0">
                <wp:extent cx="6628130" cy="9525"/>
                <wp:effectExtent l="9525" t="0" r="1270" b="0"/>
                <wp:docPr id="110" name="Group 110"/>
                <wp:cNvGraphicFramePr>
                  <a:graphicFrameLocks/>
                </wp:cNvGraphicFramePr>
                <a:graphic>
                  <a:graphicData uri="http://schemas.microsoft.com/office/word/2010/wordprocessingGroup">
                    <wpg:wgp>
                      <wpg:cNvPr id="110" name="Group 110"/>
                      <wpg:cNvGrpSpPr/>
                      <wpg:grpSpPr>
                        <a:xfrm>
                          <a:off x="0" y="0"/>
                          <a:ext cx="6628130" cy="9525"/>
                          <a:chExt cx="6628130" cy="9525"/>
                        </a:xfrm>
                      </wpg:grpSpPr>
                      <wps:wsp>
                        <wps:cNvPr id="111" name="Graphic 111"/>
                        <wps:cNvSpPr/>
                        <wps:spPr>
                          <a:xfrm>
                            <a:off x="0" y="4581"/>
                            <a:ext cx="6628130" cy="1270"/>
                          </a:xfrm>
                          <a:custGeom>
                            <a:avLst/>
                            <a:gdLst/>
                            <a:ahLst/>
                            <a:cxnLst/>
                            <a:rect l="l" t="t" r="r" b="b"/>
                            <a:pathLst>
                              <a:path w="6628130" h="0">
                                <a:moveTo>
                                  <a:pt x="0" y="0"/>
                                </a:moveTo>
                                <a:lnTo>
                                  <a:pt x="6627809"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1.9pt;height:.75pt;mso-position-horizontal-relative:char;mso-position-vertical-relative:line" id="docshapegroup76" coordorigin="0,0" coordsize="10438,15">
                <v:line style="position:absolute" from="0,7" to="10437,7" stroked="true" strokeweight=".721451pt" strokecolor="#000000">
                  <v:stroke dashstyle="solid"/>
                </v:line>
              </v:group>
            </w:pict>
          </mc:Fallback>
        </mc:AlternateContent>
      </w:r>
      <w:r>
        <w:rPr>
          <w:sz w:val="2"/>
        </w:rPr>
      </w:r>
    </w:p>
    <w:p>
      <w:pPr>
        <w:pStyle w:val="BodyText"/>
        <w:spacing w:before="6"/>
        <w:rPr>
          <w:sz w:val="13"/>
        </w:rPr>
      </w:pPr>
    </w:p>
    <w:tbl>
      <w:tblPr>
        <w:tblW w:w="0" w:type="auto"/>
        <w:jc w:val="left"/>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1566"/>
        <w:gridCol w:w="1287"/>
        <w:gridCol w:w="1277"/>
        <w:gridCol w:w="1287"/>
        <w:gridCol w:w="1287"/>
        <w:gridCol w:w="1422"/>
      </w:tblGrid>
      <w:tr>
        <w:trPr>
          <w:trHeight w:val="273" w:hRule="atLeast"/>
        </w:trPr>
        <w:tc>
          <w:tcPr>
            <w:tcW w:w="2388" w:type="dxa"/>
            <w:tcBorders>
              <w:left w:val="single" w:sz="12" w:space="0" w:color="000000"/>
            </w:tcBorders>
          </w:tcPr>
          <w:p>
            <w:pPr>
              <w:pStyle w:val="TableParagraph"/>
              <w:spacing w:before="49"/>
              <w:ind w:left="637"/>
              <w:rPr>
                <w:sz w:val="16"/>
              </w:rPr>
            </w:pPr>
            <w:r>
              <w:rPr>
                <w:color w:val="111113"/>
                <w:spacing w:val="-2"/>
                <w:w w:val="120"/>
                <w:sz w:val="16"/>
              </w:rPr>
              <w:t>Recapitulatie</w:t>
            </w:r>
          </w:p>
        </w:tc>
        <w:tc>
          <w:tcPr>
            <w:tcW w:w="1566" w:type="dxa"/>
          </w:tcPr>
          <w:p>
            <w:pPr>
              <w:pStyle w:val="TableParagraph"/>
              <w:spacing w:before="54"/>
              <w:ind w:left="470"/>
              <w:rPr>
                <w:sz w:val="16"/>
              </w:rPr>
            </w:pPr>
            <w:r>
              <w:rPr>
                <w:color w:val="111113"/>
                <w:spacing w:val="-2"/>
                <w:w w:val="120"/>
                <w:sz w:val="16"/>
              </w:rPr>
              <w:t>Valoare</w:t>
            </w:r>
          </w:p>
        </w:tc>
        <w:tc>
          <w:tcPr>
            <w:tcW w:w="1287" w:type="dxa"/>
          </w:tcPr>
          <w:p>
            <w:pPr>
              <w:pStyle w:val="TableParagraph"/>
              <w:spacing w:before="54"/>
              <w:ind w:left="305"/>
              <w:rPr>
                <w:sz w:val="16"/>
              </w:rPr>
            </w:pPr>
            <w:r>
              <w:rPr>
                <w:color w:val="111113"/>
                <w:spacing w:val="-2"/>
                <w:w w:val="125"/>
                <w:sz w:val="16"/>
              </w:rPr>
              <w:t>Material</w:t>
            </w:r>
          </w:p>
        </w:tc>
        <w:tc>
          <w:tcPr>
            <w:tcW w:w="1277" w:type="dxa"/>
          </w:tcPr>
          <w:p>
            <w:pPr>
              <w:pStyle w:val="TableParagraph"/>
              <w:spacing w:before="54"/>
              <w:ind w:left="229"/>
              <w:rPr>
                <w:sz w:val="16"/>
              </w:rPr>
            </w:pPr>
            <w:r>
              <w:rPr>
                <w:color w:val="111113"/>
                <w:spacing w:val="-2"/>
                <w:w w:val="115"/>
                <w:sz w:val="16"/>
              </w:rPr>
              <w:t>Manopera</w:t>
            </w:r>
          </w:p>
        </w:tc>
        <w:tc>
          <w:tcPr>
            <w:tcW w:w="1287" w:type="dxa"/>
          </w:tcPr>
          <w:p>
            <w:pPr>
              <w:pStyle w:val="TableParagraph"/>
              <w:spacing w:before="49"/>
              <w:ind w:left="436"/>
              <w:rPr>
                <w:sz w:val="16"/>
              </w:rPr>
            </w:pPr>
            <w:r>
              <w:rPr>
                <w:color w:val="111113"/>
                <w:spacing w:val="-2"/>
                <w:w w:val="130"/>
                <w:sz w:val="16"/>
              </w:rPr>
              <w:t>Utilaj</w:t>
            </w:r>
          </w:p>
        </w:tc>
        <w:tc>
          <w:tcPr>
            <w:tcW w:w="1287" w:type="dxa"/>
          </w:tcPr>
          <w:p>
            <w:pPr>
              <w:pStyle w:val="TableParagraph"/>
              <w:spacing w:before="49"/>
              <w:ind w:left="240"/>
              <w:rPr>
                <w:sz w:val="16"/>
              </w:rPr>
            </w:pPr>
            <w:r>
              <w:rPr>
                <w:color w:val="111113"/>
                <w:spacing w:val="-2"/>
                <w:w w:val="120"/>
                <w:sz w:val="16"/>
              </w:rPr>
              <w:t>Transport</w:t>
            </w:r>
          </w:p>
        </w:tc>
        <w:tc>
          <w:tcPr>
            <w:tcW w:w="1422" w:type="dxa"/>
          </w:tcPr>
          <w:p>
            <w:pPr>
              <w:pStyle w:val="TableParagraph"/>
              <w:spacing w:before="49"/>
              <w:ind w:left="452"/>
              <w:rPr>
                <w:sz w:val="16"/>
              </w:rPr>
            </w:pPr>
            <w:r>
              <w:rPr>
                <w:color w:val="111113"/>
                <w:spacing w:val="-2"/>
                <w:w w:val="110"/>
                <w:sz w:val="16"/>
              </w:rPr>
              <w:t>TOTAL</w:t>
            </w:r>
          </w:p>
        </w:tc>
      </w:tr>
      <w:tr>
        <w:trPr>
          <w:trHeight w:val="273" w:hRule="atLeast"/>
        </w:trPr>
        <w:tc>
          <w:tcPr>
            <w:tcW w:w="2388" w:type="dxa"/>
            <w:tcBorders>
              <w:left w:val="single" w:sz="12" w:space="0" w:color="000000"/>
            </w:tcBorders>
          </w:tcPr>
          <w:p>
            <w:pPr>
              <w:pStyle w:val="TableParagraph"/>
              <w:spacing w:before="35"/>
              <w:ind w:left="45"/>
              <w:rPr>
                <w:sz w:val="18"/>
              </w:rPr>
            </w:pPr>
            <w:r>
              <w:rPr>
                <w:color w:val="111113"/>
                <w:spacing w:val="-2"/>
                <w:w w:val="110"/>
                <w:sz w:val="18"/>
              </w:rPr>
              <w:t>Profit</w:t>
            </w:r>
          </w:p>
        </w:tc>
        <w:tc>
          <w:tcPr>
            <w:tcW w:w="1566" w:type="dxa"/>
          </w:tcPr>
          <w:p>
            <w:pPr>
              <w:pStyle w:val="TableParagraph"/>
              <w:rPr>
                <w:rFonts w:ascii="Times New Roman"/>
                <w:sz w:val="16"/>
              </w:rPr>
            </w:pPr>
          </w:p>
        </w:tc>
        <w:tc>
          <w:tcPr>
            <w:tcW w:w="1287" w:type="dxa"/>
          </w:tcPr>
          <w:p>
            <w:pPr>
              <w:pStyle w:val="TableParagraph"/>
              <w:rPr>
                <w:rFonts w:ascii="Times New Roman"/>
                <w:sz w:val="16"/>
              </w:rPr>
            </w:pPr>
          </w:p>
        </w:tc>
        <w:tc>
          <w:tcPr>
            <w:tcW w:w="1277" w:type="dxa"/>
          </w:tcPr>
          <w:p>
            <w:pPr>
              <w:pStyle w:val="TableParagraph"/>
              <w:rPr>
                <w:rFonts w:ascii="Times New Roman"/>
                <w:sz w:val="16"/>
              </w:rPr>
            </w:pPr>
          </w:p>
        </w:tc>
        <w:tc>
          <w:tcPr>
            <w:tcW w:w="1287" w:type="dxa"/>
          </w:tcPr>
          <w:p>
            <w:pPr>
              <w:pStyle w:val="TableParagraph"/>
              <w:rPr>
                <w:rFonts w:ascii="Times New Roman"/>
                <w:sz w:val="16"/>
              </w:rPr>
            </w:pPr>
          </w:p>
        </w:tc>
        <w:tc>
          <w:tcPr>
            <w:tcW w:w="1287" w:type="dxa"/>
          </w:tcPr>
          <w:p>
            <w:pPr>
              <w:pStyle w:val="TableParagraph"/>
              <w:rPr>
                <w:rFonts w:ascii="Times New Roman"/>
                <w:sz w:val="16"/>
              </w:rPr>
            </w:pPr>
          </w:p>
        </w:tc>
        <w:tc>
          <w:tcPr>
            <w:tcW w:w="1422" w:type="dxa"/>
          </w:tcPr>
          <w:p>
            <w:pPr>
              <w:pStyle w:val="TableParagraph"/>
              <w:rPr>
                <w:rFonts w:ascii="Times New Roman"/>
                <w:sz w:val="16"/>
              </w:rPr>
            </w:pPr>
          </w:p>
        </w:tc>
      </w:tr>
      <w:tr>
        <w:trPr>
          <w:trHeight w:val="273" w:hRule="atLeast"/>
        </w:trPr>
        <w:tc>
          <w:tcPr>
            <w:tcW w:w="3954" w:type="dxa"/>
            <w:gridSpan w:val="2"/>
            <w:tcBorders>
              <w:left w:val="single" w:sz="12" w:space="0" w:color="000000"/>
            </w:tcBorders>
          </w:tcPr>
          <w:p>
            <w:pPr>
              <w:pStyle w:val="TableParagraph"/>
              <w:spacing w:line="254" w:lineRule="exact"/>
              <w:ind w:left="40"/>
              <w:rPr>
                <w:sz w:val="18"/>
              </w:rPr>
            </w:pPr>
            <w:r>
              <w:rPr>
                <w:color w:val="111113"/>
                <w:w w:val="110"/>
                <w:sz w:val="18"/>
              </w:rPr>
              <w:t>T4</w:t>
            </w:r>
            <w:r>
              <w:rPr>
                <w:color w:val="111113"/>
                <w:spacing w:val="23"/>
                <w:w w:val="110"/>
                <w:sz w:val="18"/>
              </w:rPr>
              <w:t> </w:t>
            </w:r>
            <w:r>
              <w:rPr>
                <w:color w:val="111113"/>
                <w:w w:val="110"/>
                <w:sz w:val="18"/>
              </w:rPr>
              <w:t>=</w:t>
            </w:r>
            <w:r>
              <w:rPr>
                <w:color w:val="111113"/>
                <w:spacing w:val="18"/>
                <w:w w:val="110"/>
                <w:sz w:val="18"/>
              </w:rPr>
              <w:t> </w:t>
            </w:r>
            <w:r>
              <w:rPr>
                <w:color w:val="111113"/>
                <w:w w:val="110"/>
                <w:sz w:val="18"/>
              </w:rPr>
              <w:t>T3</w:t>
            </w:r>
            <w:r>
              <w:rPr>
                <w:color w:val="111113"/>
                <w:spacing w:val="16"/>
                <w:w w:val="110"/>
                <w:sz w:val="18"/>
              </w:rPr>
              <w:t> </w:t>
            </w:r>
            <w:r>
              <w:rPr>
                <w:color w:val="111113"/>
                <w:w w:val="110"/>
                <w:sz w:val="23"/>
              </w:rPr>
              <w:t>+</w:t>
            </w:r>
            <w:r>
              <w:rPr>
                <w:color w:val="111113"/>
                <w:spacing w:val="-13"/>
                <w:w w:val="110"/>
                <w:sz w:val="23"/>
              </w:rPr>
              <w:t> </w:t>
            </w:r>
            <w:r>
              <w:rPr>
                <w:color w:val="111113"/>
                <w:spacing w:val="-2"/>
                <w:w w:val="110"/>
                <w:sz w:val="18"/>
              </w:rPr>
              <w:t>Beneficiu</w:t>
            </w:r>
          </w:p>
        </w:tc>
        <w:tc>
          <w:tcPr>
            <w:tcW w:w="1287" w:type="dxa"/>
          </w:tcPr>
          <w:p>
            <w:pPr>
              <w:pStyle w:val="TableParagraph"/>
              <w:rPr>
                <w:rFonts w:ascii="Times New Roman"/>
                <w:sz w:val="16"/>
              </w:rPr>
            </w:pPr>
          </w:p>
        </w:tc>
        <w:tc>
          <w:tcPr>
            <w:tcW w:w="1277" w:type="dxa"/>
          </w:tcPr>
          <w:p>
            <w:pPr>
              <w:pStyle w:val="TableParagraph"/>
              <w:rPr>
                <w:rFonts w:ascii="Times New Roman"/>
                <w:sz w:val="16"/>
              </w:rPr>
            </w:pPr>
          </w:p>
        </w:tc>
        <w:tc>
          <w:tcPr>
            <w:tcW w:w="1287" w:type="dxa"/>
          </w:tcPr>
          <w:p>
            <w:pPr>
              <w:pStyle w:val="TableParagraph"/>
              <w:rPr>
                <w:rFonts w:ascii="Times New Roman"/>
                <w:sz w:val="16"/>
              </w:rPr>
            </w:pPr>
          </w:p>
        </w:tc>
        <w:tc>
          <w:tcPr>
            <w:tcW w:w="1287" w:type="dxa"/>
          </w:tcPr>
          <w:p>
            <w:pPr>
              <w:pStyle w:val="TableParagraph"/>
              <w:rPr>
                <w:rFonts w:ascii="Times New Roman"/>
                <w:sz w:val="16"/>
              </w:rPr>
            </w:pPr>
          </w:p>
        </w:tc>
        <w:tc>
          <w:tcPr>
            <w:tcW w:w="1422" w:type="dxa"/>
          </w:tcPr>
          <w:p>
            <w:pPr>
              <w:pStyle w:val="TableParagraph"/>
              <w:rPr>
                <w:rFonts w:ascii="Times New Roman"/>
                <w:sz w:val="16"/>
              </w:rPr>
            </w:pPr>
          </w:p>
        </w:tc>
      </w:tr>
    </w:tbl>
    <w:p>
      <w:pPr>
        <w:pStyle w:val="BodyText"/>
        <w:spacing w:before="50"/>
        <w:rPr>
          <w:sz w:val="20"/>
        </w:rPr>
      </w:pPr>
    </w:p>
    <w:tbl>
      <w:tblPr>
        <w:tblW w:w="0" w:type="auto"/>
        <w:jc w:val="left"/>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4"/>
        <w:gridCol w:w="3464"/>
      </w:tblGrid>
      <w:tr>
        <w:trPr>
          <w:trHeight w:val="273" w:hRule="atLeast"/>
        </w:trPr>
        <w:tc>
          <w:tcPr>
            <w:tcW w:w="7054" w:type="dxa"/>
          </w:tcPr>
          <w:p>
            <w:pPr>
              <w:pStyle w:val="TableParagraph"/>
              <w:spacing w:before="30"/>
              <w:ind w:left="43"/>
              <w:rPr>
                <w:b/>
                <w:sz w:val="18"/>
              </w:rPr>
            </w:pPr>
            <w:r>
              <w:rPr>
                <w:color w:val="111113"/>
                <w:spacing w:val="-2"/>
                <w:w w:val="110"/>
                <w:sz w:val="18"/>
              </w:rPr>
              <w:t>TOTAL</w:t>
            </w:r>
            <w:r>
              <w:rPr>
                <w:color w:val="111113"/>
                <w:spacing w:val="-8"/>
                <w:w w:val="110"/>
                <w:sz w:val="18"/>
              </w:rPr>
              <w:t> </w:t>
            </w:r>
            <w:r>
              <w:rPr>
                <w:b/>
                <w:color w:val="111113"/>
                <w:spacing w:val="-2"/>
                <w:w w:val="110"/>
                <w:sz w:val="18"/>
              </w:rPr>
              <w:t>GENERAL (fara</w:t>
            </w:r>
            <w:r>
              <w:rPr>
                <w:b/>
                <w:color w:val="111113"/>
                <w:spacing w:val="-5"/>
                <w:w w:val="110"/>
                <w:sz w:val="18"/>
              </w:rPr>
              <w:t> </w:t>
            </w:r>
            <w:r>
              <w:rPr>
                <w:b/>
                <w:color w:val="111113"/>
                <w:spacing w:val="-4"/>
                <w:w w:val="110"/>
                <w:sz w:val="18"/>
              </w:rPr>
              <w:t>TVA)</w:t>
            </w:r>
          </w:p>
        </w:tc>
        <w:tc>
          <w:tcPr>
            <w:tcW w:w="3464" w:type="dxa"/>
          </w:tcPr>
          <w:p>
            <w:pPr>
              <w:pStyle w:val="TableParagraph"/>
              <w:rPr>
                <w:rFonts w:ascii="Times New Roman"/>
                <w:sz w:val="16"/>
              </w:rPr>
            </w:pPr>
          </w:p>
        </w:tc>
      </w:tr>
      <w:tr>
        <w:trPr>
          <w:trHeight w:val="273" w:hRule="atLeast"/>
        </w:trPr>
        <w:tc>
          <w:tcPr>
            <w:tcW w:w="7054" w:type="dxa"/>
          </w:tcPr>
          <w:p>
            <w:pPr>
              <w:pStyle w:val="TableParagraph"/>
              <w:tabs>
                <w:tab w:pos="681" w:val="left" w:leader="none"/>
              </w:tabs>
              <w:spacing w:before="35"/>
              <w:ind w:left="43"/>
              <w:rPr>
                <w:sz w:val="17"/>
              </w:rPr>
            </w:pPr>
            <w:r>
              <w:rPr>
                <w:b/>
                <w:color w:val="111113"/>
                <w:spacing w:val="-5"/>
                <w:w w:val="120"/>
                <w:sz w:val="18"/>
              </w:rPr>
              <w:t>TVA</w:t>
            </w:r>
            <w:r>
              <w:rPr>
                <w:b/>
                <w:color w:val="111113"/>
                <w:sz w:val="18"/>
              </w:rPr>
              <w:tab/>
            </w:r>
            <w:r>
              <w:rPr>
                <w:color w:val="111113"/>
                <w:spacing w:val="-2"/>
                <w:w w:val="120"/>
                <w:sz w:val="17"/>
              </w:rPr>
              <w:t>(19.00%)</w:t>
            </w:r>
          </w:p>
        </w:tc>
        <w:tc>
          <w:tcPr>
            <w:tcW w:w="3464" w:type="dxa"/>
          </w:tcPr>
          <w:p>
            <w:pPr>
              <w:pStyle w:val="TableParagraph"/>
              <w:rPr>
                <w:rFonts w:ascii="Times New Roman"/>
                <w:sz w:val="16"/>
              </w:rPr>
            </w:pPr>
          </w:p>
        </w:tc>
      </w:tr>
      <w:tr>
        <w:trPr>
          <w:trHeight w:val="273" w:hRule="atLeast"/>
        </w:trPr>
        <w:tc>
          <w:tcPr>
            <w:tcW w:w="7054" w:type="dxa"/>
          </w:tcPr>
          <w:p>
            <w:pPr>
              <w:pStyle w:val="TableParagraph"/>
              <w:spacing w:before="35"/>
              <w:ind w:left="43"/>
              <w:rPr>
                <w:sz w:val="18"/>
              </w:rPr>
            </w:pPr>
            <w:r>
              <w:rPr>
                <w:color w:val="111113"/>
                <w:w w:val="110"/>
                <w:sz w:val="18"/>
              </w:rPr>
              <w:t>TOTAL</w:t>
            </w:r>
            <w:r>
              <w:rPr>
                <w:color w:val="111113"/>
                <w:spacing w:val="-5"/>
                <w:w w:val="110"/>
                <w:sz w:val="18"/>
              </w:rPr>
              <w:t> </w:t>
            </w:r>
            <w:r>
              <w:rPr>
                <w:b/>
                <w:color w:val="111113"/>
                <w:w w:val="110"/>
                <w:sz w:val="18"/>
              </w:rPr>
              <w:t>GENERAL</w:t>
            </w:r>
            <w:r>
              <w:rPr>
                <w:b/>
                <w:color w:val="111113"/>
                <w:spacing w:val="10"/>
                <w:w w:val="110"/>
                <w:sz w:val="18"/>
              </w:rPr>
              <w:t> </w:t>
            </w:r>
            <w:r>
              <w:rPr>
                <w:color w:val="111113"/>
                <w:w w:val="110"/>
                <w:sz w:val="18"/>
              </w:rPr>
              <w:t>(inclusiv</w:t>
            </w:r>
            <w:r>
              <w:rPr>
                <w:color w:val="111113"/>
                <w:spacing w:val="-2"/>
                <w:w w:val="110"/>
                <w:sz w:val="18"/>
              </w:rPr>
              <w:t> </w:t>
            </w:r>
            <w:r>
              <w:rPr>
                <w:color w:val="111113"/>
                <w:spacing w:val="-4"/>
                <w:w w:val="110"/>
                <w:sz w:val="18"/>
              </w:rPr>
              <w:t>TVA)</w:t>
            </w:r>
          </w:p>
        </w:tc>
        <w:tc>
          <w:tcPr>
            <w:tcW w:w="3464" w:type="dxa"/>
          </w:tcPr>
          <w:p>
            <w:pPr>
              <w:pStyle w:val="TableParagraph"/>
              <w:rPr>
                <w:rFonts w:ascii="Times New Roman"/>
                <w:sz w:val="16"/>
              </w:rPr>
            </w:pPr>
          </w:p>
        </w:tc>
      </w:tr>
    </w:tbl>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2"/>
        <w:rPr>
          <w:sz w:val="16"/>
        </w:rPr>
      </w:pPr>
    </w:p>
    <w:p>
      <w:pPr>
        <w:pStyle w:val="BodyText"/>
        <w:tabs>
          <w:tab w:pos="8437" w:val="left" w:leader="none"/>
        </w:tabs>
        <w:ind w:left="4724"/>
        <w:rPr>
          <w:position w:val="1"/>
        </w:rPr>
      </w:pPr>
      <w:r>
        <w:rPr>
          <w:position w:val="1"/>
        </w:rPr>
        <mc:AlternateContent>
          <mc:Choice Requires="wps">
            <w:drawing>
              <wp:anchor distT="0" distB="0" distL="0" distR="0" allowOverlap="1" layoutInCell="1" locked="0" behindDoc="1" simplePos="0" relativeHeight="458189312">
                <wp:simplePos x="0" y="0"/>
                <wp:positionH relativeFrom="page">
                  <wp:posOffset>367006</wp:posOffset>
                </wp:positionH>
                <wp:positionV relativeFrom="paragraph">
                  <wp:posOffset>-72397</wp:posOffset>
                </wp:positionV>
                <wp:extent cx="1797050" cy="124015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797050" cy="1240155"/>
                          <a:chExt cx="1797050" cy="1240155"/>
                        </a:xfrm>
                      </wpg:grpSpPr>
                      <pic:pic>
                        <pic:nvPicPr>
                          <pic:cNvPr id="113" name="Image 113"/>
                          <pic:cNvPicPr/>
                        </pic:nvPicPr>
                        <pic:blipFill>
                          <a:blip r:embed="rId28" cstate="print"/>
                          <a:stretch>
                            <a:fillRect/>
                          </a:stretch>
                        </pic:blipFill>
                        <pic:spPr>
                          <a:xfrm>
                            <a:off x="682702" y="0"/>
                            <a:ext cx="1061913" cy="665803"/>
                          </a:xfrm>
                          <a:prstGeom prst="rect">
                            <a:avLst/>
                          </a:prstGeom>
                        </pic:spPr>
                      </pic:pic>
                      <pic:pic>
                        <pic:nvPicPr>
                          <pic:cNvPr id="114" name="Image 114"/>
                          <pic:cNvPicPr/>
                        </pic:nvPicPr>
                        <pic:blipFill>
                          <a:blip r:embed="rId29" cstate="print"/>
                          <a:stretch>
                            <a:fillRect/>
                          </a:stretch>
                        </pic:blipFill>
                        <pic:spPr>
                          <a:xfrm>
                            <a:off x="682702" y="714669"/>
                            <a:ext cx="1000884" cy="525312"/>
                          </a:xfrm>
                          <a:prstGeom prst="rect">
                            <a:avLst/>
                          </a:prstGeom>
                        </pic:spPr>
                      </pic:pic>
                      <wps:wsp>
                        <wps:cNvPr id="115" name="Graphic 115"/>
                        <wps:cNvSpPr/>
                        <wps:spPr>
                          <a:xfrm>
                            <a:off x="11377" y="15269"/>
                            <a:ext cx="683895" cy="1042035"/>
                          </a:xfrm>
                          <a:custGeom>
                            <a:avLst/>
                            <a:gdLst/>
                            <a:ahLst/>
                            <a:cxnLst/>
                            <a:rect l="l" t="t" r="r" b="b"/>
                            <a:pathLst>
                              <a:path w="683895" h="1042035">
                                <a:moveTo>
                                  <a:pt x="0" y="0"/>
                                </a:moveTo>
                                <a:lnTo>
                                  <a:pt x="671325" y="0"/>
                                </a:lnTo>
                              </a:path>
                              <a:path w="683895" h="1042035">
                                <a:moveTo>
                                  <a:pt x="0" y="1041463"/>
                                </a:moveTo>
                                <a:lnTo>
                                  <a:pt x="683530" y="1041463"/>
                                </a:lnTo>
                              </a:path>
                            </a:pathLst>
                          </a:custGeom>
                          <a:ln w="6105">
                            <a:solidFill>
                              <a:srgbClr val="000000"/>
                            </a:solidFill>
                            <a:prstDash val="solid"/>
                          </a:ln>
                        </wps:spPr>
                        <wps:bodyPr wrap="square" lIns="0" tIns="0" rIns="0" bIns="0" rtlCol="0">
                          <a:prstTxWarp prst="textNoShape">
                            <a:avLst/>
                          </a:prstTxWarp>
                          <a:noAutofit/>
                        </wps:bodyPr>
                      </wps:wsp>
                      <wps:wsp>
                        <wps:cNvPr id="116" name="Textbox 116"/>
                        <wps:cNvSpPr txBox="1"/>
                        <wps:spPr>
                          <a:xfrm>
                            <a:off x="678295" y="628830"/>
                            <a:ext cx="170815" cy="153670"/>
                          </a:xfrm>
                          <a:prstGeom prst="rect">
                            <a:avLst/>
                          </a:prstGeom>
                        </wps:spPr>
                        <wps:txbx>
                          <w:txbxContent>
                            <w:p>
                              <w:pPr>
                                <w:spacing w:before="19"/>
                                <w:ind w:left="20" w:right="0" w:firstLine="0"/>
                                <w:jc w:val="left"/>
                                <w:rPr>
                                  <w:rFonts w:ascii="Times New Roman" w:hAnsi="Times New Roman" w:cs="Times New Roman" w:eastAsia="Times New Roman"/>
                                  <w:i/>
                                  <w:iCs/>
                                  <w:sz w:val="10"/>
                                  <w:szCs w:val="10"/>
                                </w:rPr>
                              </w:pPr>
                              <w:r>
                                <w:rPr>
                                  <w:color w:val="8C8C8C"/>
                                  <w:spacing w:val="-15"/>
                                  <w:sz w:val="18"/>
                                  <w:szCs w:val="18"/>
                                </w:rPr>
                                <w:t>�</w:t>
                              </w:r>
                              <w:r>
                                <w:rPr>
                                  <w:rFonts w:ascii="Times New Roman" w:hAnsi="Times New Roman" w:cs="Times New Roman" w:eastAsia="Times New Roman"/>
                                  <w:i/>
                                  <w:iCs/>
                                  <w:color w:val="7C7C7C"/>
                                  <w:spacing w:val="-15"/>
                                  <w:sz w:val="10"/>
                                  <w:szCs w:val="10"/>
                                </w:rPr>
                                <w:t>IT.</w:t>
                              </w:r>
                            </w:p>
                          </w:txbxContent>
                        </wps:txbx>
                        <wps:bodyPr wrap="square" lIns="0" tIns="0" rIns="0" bIns="0" rtlCol="0">
                          <a:noAutofit/>
                        </wps:bodyPr>
                      </wps:wsp>
                      <wps:wsp>
                        <wps:cNvPr id="117" name="Textbox 117"/>
                        <wps:cNvSpPr txBox="1"/>
                        <wps:spPr>
                          <a:xfrm>
                            <a:off x="1564858" y="628830"/>
                            <a:ext cx="232410" cy="153670"/>
                          </a:xfrm>
                          <a:prstGeom prst="rect">
                            <a:avLst/>
                          </a:prstGeom>
                        </wps:spPr>
                        <wps:txbx>
                          <w:txbxContent>
                            <w:p>
                              <w:pPr>
                                <w:spacing w:before="19"/>
                                <w:ind w:left="20" w:right="0" w:firstLine="0"/>
                                <w:jc w:val="left"/>
                                <w:rPr>
                                  <w:rFonts w:ascii="Times New Roman" w:hAnsi="Times New Roman"/>
                                  <w:sz w:val="10"/>
                                </w:rPr>
                              </w:pPr>
                              <w:r>
                                <w:rPr>
                                  <w:rFonts w:ascii="Times New Roman" w:hAnsi="Times New Roman"/>
                                  <w:color w:val="A1A1A1"/>
                                  <w:spacing w:val="-34"/>
                                  <w:w w:val="243"/>
                                  <w:sz w:val="10"/>
                                </w:rPr>
                                <w:t>·</w:t>
                              </w:r>
                              <w:r>
                                <w:rPr>
                                  <w:color w:val="8A85AC"/>
                                  <w:spacing w:val="3"/>
                                  <w:w w:val="99"/>
                                  <w:sz w:val="18"/>
                                  <w:u w:val="thick" w:color="8A85AC"/>
                                </w:rPr>
                                <w:t>'</w:t>
                              </w:r>
                              <w:r>
                                <w:rPr>
                                  <w:color w:val="8A85AC"/>
                                  <w:spacing w:val="-103"/>
                                  <w:w w:val="99"/>
                                  <w:sz w:val="18"/>
                                  <w:u w:val="thick" w:color="8A85AC"/>
                                </w:rPr>
                                <w:t>F</w:t>
                              </w:r>
                              <w:r>
                                <w:rPr>
                                  <w:rFonts w:ascii="Times New Roman" w:hAnsi="Times New Roman"/>
                                  <w:color w:val="626262"/>
                                  <w:spacing w:val="4"/>
                                  <w:w w:val="243"/>
                                  <w:sz w:val="10"/>
                                  <w:u w:val="thick" w:color="8A85AC"/>
                                </w:rPr>
                                <w:t>·</w:t>
                              </w:r>
                              <w:r>
                                <w:rPr>
                                  <w:rFonts w:ascii="Times New Roman" w:hAnsi="Times New Roman"/>
                                  <w:color w:val="7C7C7C"/>
                                  <w:spacing w:val="4"/>
                                  <w:w w:val="243"/>
                                  <w:sz w:val="10"/>
                                  <w:u w:val="thick" w:color="8A85AC"/>
                                </w:rPr>
                                <w:t>,</w:t>
                              </w:r>
                              <w:r>
                                <w:rPr>
                                  <w:rFonts w:ascii="Times New Roman" w:hAnsi="Times New Roman"/>
                                  <w:color w:val="AFA7DB"/>
                                  <w:spacing w:val="4"/>
                                  <w:w w:val="243"/>
                                  <w:sz w:val="10"/>
                                </w:rPr>
                                <w:t>-</w:t>
                              </w:r>
                            </w:p>
                          </w:txbxContent>
                        </wps:txbx>
                        <wps:bodyPr wrap="square" lIns="0" tIns="0" rIns="0" bIns="0" rtlCol="0">
                          <a:noAutofit/>
                        </wps:bodyPr>
                      </wps:wsp>
                      <wps:wsp>
                        <wps:cNvPr id="118" name="Textbox 118"/>
                        <wps:cNvSpPr txBox="1"/>
                        <wps:spPr>
                          <a:xfrm>
                            <a:off x="0" y="1052659"/>
                            <a:ext cx="722630" cy="139700"/>
                          </a:xfrm>
                          <a:prstGeom prst="rect">
                            <a:avLst/>
                          </a:prstGeom>
                        </wps:spPr>
                        <wps:txbx>
                          <w:txbxContent>
                            <w:p>
                              <w:pPr>
                                <w:spacing w:before="15"/>
                                <w:ind w:left="20" w:right="0" w:firstLine="0"/>
                                <w:jc w:val="left"/>
                                <w:rPr>
                                  <w:sz w:val="16"/>
                                </w:rPr>
                              </w:pPr>
                              <w:r>
                                <w:rPr>
                                  <w:color w:val="111113"/>
                                  <w:w w:val="120"/>
                                  <w:sz w:val="16"/>
                                </w:rPr>
                                <w:t>Deviz</w:t>
                              </w:r>
                              <w:r>
                                <w:rPr>
                                  <w:color w:val="111113"/>
                                  <w:spacing w:val="9"/>
                                  <w:w w:val="120"/>
                                  <w:sz w:val="16"/>
                                </w:rPr>
                                <w:t> </w:t>
                              </w:r>
                              <w:r>
                                <w:rPr>
                                  <w:color w:val="111113"/>
                                  <w:w w:val="120"/>
                                  <w:sz w:val="16"/>
                                </w:rPr>
                                <w:t>"1.3"</w:t>
                              </w:r>
                              <w:r>
                                <w:rPr>
                                  <w:color w:val="111113"/>
                                  <w:spacing w:val="7"/>
                                  <w:w w:val="120"/>
                                  <w:sz w:val="16"/>
                                </w:rPr>
                                <w:t> </w:t>
                              </w:r>
                              <w:r>
                                <w:rPr>
                                  <w:color w:val="111113"/>
                                  <w:spacing w:val="-10"/>
                                  <w:w w:val="120"/>
                                  <w:sz w:val="16"/>
                                </w:rPr>
                                <w:t>-</w:t>
                              </w:r>
                            </w:p>
                          </w:txbxContent>
                        </wps:txbx>
                        <wps:bodyPr wrap="square" lIns="0" tIns="0" rIns="0" bIns="0" rtlCol="0">
                          <a:noAutofit/>
                        </wps:bodyPr>
                      </wps:wsp>
                    </wpg:wgp>
                  </a:graphicData>
                </a:graphic>
              </wp:anchor>
            </w:drawing>
          </mc:Choice>
          <mc:Fallback>
            <w:pict>
              <v:group style="position:absolute;margin-left:28.898111pt;margin-top:-5.700576pt;width:141.5pt;height:97.65pt;mso-position-horizontal-relative:page;mso-position-vertical-relative:paragraph;z-index:-45127168" id="docshapegroup77" coordorigin="578,-114" coordsize="2830,1953">
                <v:shape style="position:absolute;left:1653;top:-115;width:1673;height:1049" type="#_x0000_t75" id="docshape78" stroked="false">
                  <v:imagedata r:id="rId28" o:title=""/>
                </v:shape>
                <v:shape style="position:absolute;left:1653;top:1011;width:1577;height:828" type="#_x0000_t75" id="docshape79" stroked="false">
                  <v:imagedata r:id="rId29" o:title=""/>
                </v:shape>
                <v:shape style="position:absolute;left:595;top:-90;width:1077;height:1641" id="docshape80" coordorigin="596,-90" coordsize="1077,1641" path="m596,-90l1653,-90m596,1550l1672,1550e" filled="false" stroked="true" strokeweight=".480758pt" strokecolor="#000000">
                  <v:path arrowok="t"/>
                  <v:stroke dashstyle="solid"/>
                </v:shape>
                <v:shape style="position:absolute;left:1646;top:876;width:269;height:242" type="#_x0000_t202" id="docshape81" filled="false" stroked="false">
                  <v:textbox inset="0,0,0,0">
                    <w:txbxContent>
                      <w:p>
                        <w:pPr>
                          <w:spacing w:before="19"/>
                          <w:ind w:left="20" w:right="0" w:firstLine="0"/>
                          <w:jc w:val="left"/>
                          <w:rPr>
                            <w:rFonts w:ascii="Times New Roman" w:hAnsi="Times New Roman" w:cs="Times New Roman" w:eastAsia="Times New Roman"/>
                            <w:i/>
                            <w:iCs/>
                            <w:sz w:val="10"/>
                            <w:szCs w:val="10"/>
                          </w:rPr>
                        </w:pPr>
                        <w:r>
                          <w:rPr>
                            <w:color w:val="8C8C8C"/>
                            <w:spacing w:val="-15"/>
                            <w:sz w:val="18"/>
                            <w:szCs w:val="18"/>
                          </w:rPr>
                          <w:t>�</w:t>
                        </w:r>
                        <w:r>
                          <w:rPr>
                            <w:rFonts w:ascii="Times New Roman" w:hAnsi="Times New Roman" w:cs="Times New Roman" w:eastAsia="Times New Roman"/>
                            <w:i/>
                            <w:iCs/>
                            <w:color w:val="7C7C7C"/>
                            <w:spacing w:val="-15"/>
                            <w:sz w:val="10"/>
                            <w:szCs w:val="10"/>
                          </w:rPr>
                          <w:t>IT.</w:t>
                        </w:r>
                      </w:p>
                    </w:txbxContent>
                  </v:textbox>
                  <w10:wrap type="none"/>
                </v:shape>
                <v:shape style="position:absolute;left:3042;top:876;width:366;height:242" type="#_x0000_t202" id="docshape82" filled="false" stroked="false">
                  <v:textbox inset="0,0,0,0">
                    <w:txbxContent>
                      <w:p>
                        <w:pPr>
                          <w:spacing w:before="19"/>
                          <w:ind w:left="20" w:right="0" w:firstLine="0"/>
                          <w:jc w:val="left"/>
                          <w:rPr>
                            <w:rFonts w:ascii="Times New Roman" w:hAnsi="Times New Roman"/>
                            <w:sz w:val="10"/>
                          </w:rPr>
                        </w:pPr>
                        <w:r>
                          <w:rPr>
                            <w:rFonts w:ascii="Times New Roman" w:hAnsi="Times New Roman"/>
                            <w:color w:val="A1A1A1"/>
                            <w:spacing w:val="-34"/>
                            <w:w w:val="243"/>
                            <w:sz w:val="10"/>
                          </w:rPr>
                          <w:t>·</w:t>
                        </w:r>
                        <w:r>
                          <w:rPr>
                            <w:color w:val="8A85AC"/>
                            <w:spacing w:val="3"/>
                            <w:w w:val="99"/>
                            <w:sz w:val="18"/>
                            <w:u w:val="thick" w:color="8A85AC"/>
                          </w:rPr>
                          <w:t>'</w:t>
                        </w:r>
                        <w:r>
                          <w:rPr>
                            <w:color w:val="8A85AC"/>
                            <w:spacing w:val="-103"/>
                            <w:w w:val="99"/>
                            <w:sz w:val="18"/>
                            <w:u w:val="thick" w:color="8A85AC"/>
                          </w:rPr>
                          <w:t>F</w:t>
                        </w:r>
                        <w:r>
                          <w:rPr>
                            <w:rFonts w:ascii="Times New Roman" w:hAnsi="Times New Roman"/>
                            <w:color w:val="626262"/>
                            <w:spacing w:val="4"/>
                            <w:w w:val="243"/>
                            <w:sz w:val="10"/>
                            <w:u w:val="thick" w:color="8A85AC"/>
                          </w:rPr>
                          <w:t>·</w:t>
                        </w:r>
                        <w:r>
                          <w:rPr>
                            <w:rFonts w:ascii="Times New Roman" w:hAnsi="Times New Roman"/>
                            <w:color w:val="7C7C7C"/>
                            <w:spacing w:val="4"/>
                            <w:w w:val="243"/>
                            <w:sz w:val="10"/>
                            <w:u w:val="thick" w:color="8A85AC"/>
                          </w:rPr>
                          <w:t>,</w:t>
                        </w:r>
                        <w:r>
                          <w:rPr>
                            <w:rFonts w:ascii="Times New Roman" w:hAnsi="Times New Roman"/>
                            <w:color w:val="AFA7DB"/>
                            <w:spacing w:val="4"/>
                            <w:w w:val="243"/>
                            <w:sz w:val="10"/>
                          </w:rPr>
                          <w:t>-</w:t>
                        </w:r>
                      </w:p>
                    </w:txbxContent>
                  </v:textbox>
                  <w10:wrap type="none"/>
                </v:shape>
                <v:shape style="position:absolute;left:577;top:1543;width:1138;height:220" type="#_x0000_t202" id="docshape83" filled="false" stroked="false">
                  <v:textbox inset="0,0,0,0">
                    <w:txbxContent>
                      <w:p>
                        <w:pPr>
                          <w:spacing w:before="15"/>
                          <w:ind w:left="20" w:right="0" w:firstLine="0"/>
                          <w:jc w:val="left"/>
                          <w:rPr>
                            <w:sz w:val="16"/>
                          </w:rPr>
                        </w:pPr>
                        <w:r>
                          <w:rPr>
                            <w:color w:val="111113"/>
                            <w:w w:val="120"/>
                            <w:sz w:val="16"/>
                          </w:rPr>
                          <w:t>Deviz</w:t>
                        </w:r>
                        <w:r>
                          <w:rPr>
                            <w:color w:val="111113"/>
                            <w:spacing w:val="9"/>
                            <w:w w:val="120"/>
                            <w:sz w:val="16"/>
                          </w:rPr>
                          <w:t> </w:t>
                        </w:r>
                        <w:r>
                          <w:rPr>
                            <w:color w:val="111113"/>
                            <w:w w:val="120"/>
                            <w:sz w:val="16"/>
                          </w:rPr>
                          <w:t>"1.3"</w:t>
                        </w:r>
                        <w:r>
                          <w:rPr>
                            <w:color w:val="111113"/>
                            <w:spacing w:val="7"/>
                            <w:w w:val="120"/>
                            <w:sz w:val="16"/>
                          </w:rPr>
                          <w:t> </w:t>
                        </w:r>
                        <w:r>
                          <w:rPr>
                            <w:color w:val="111113"/>
                            <w:spacing w:val="-10"/>
                            <w:w w:val="120"/>
                            <w:sz w:val="16"/>
                          </w:rPr>
                          <w:t>-</w:t>
                        </w:r>
                      </w:p>
                    </w:txbxContent>
                  </v:textbox>
                  <w10:wrap type="none"/>
                </v:shape>
                <w10:wrap type="none"/>
              </v:group>
            </w:pict>
          </mc:Fallback>
        </mc:AlternateContent>
      </w:r>
      <w:r>
        <w:rPr>
          <w:color w:val="ACC8D6"/>
          <w:w w:val="120"/>
        </w:rPr>
        <w:t>.</w:t>
      </w:r>
      <w:r>
        <w:rPr>
          <w:color w:val="ACC8D6"/>
          <w:spacing w:val="-42"/>
          <w:w w:val="120"/>
        </w:rPr>
        <w:t> </w:t>
      </w:r>
      <w:r>
        <w:rPr>
          <w:color w:val="111113"/>
          <w:spacing w:val="-2"/>
          <w:w w:val="120"/>
        </w:rPr>
        <w:t>Sef</w:t>
      </w:r>
      <w:r>
        <w:rPr>
          <w:color w:val="A3B8C1"/>
          <w:spacing w:val="-2"/>
          <w:w w:val="120"/>
        </w:rPr>
        <w:t>.</w:t>
      </w:r>
      <w:r>
        <w:rPr>
          <w:color w:val="111113"/>
          <w:spacing w:val="-2"/>
          <w:w w:val="120"/>
        </w:rPr>
        <w:t>proiect</w:t>
      </w:r>
      <w:r>
        <w:rPr>
          <w:color w:val="111113"/>
        </w:rPr>
        <w:tab/>
      </w:r>
      <w:r>
        <w:rPr>
          <w:color w:val="111113"/>
          <w:spacing w:val="-2"/>
          <w:w w:val="120"/>
          <w:position w:val="1"/>
        </w:rPr>
        <w:t>Ofertant</w:t>
      </w:r>
    </w:p>
    <w:p>
      <w:pPr>
        <w:pStyle w:val="BodyText"/>
        <w:spacing w:after="0"/>
        <w:rPr>
          <w:position w:val="1"/>
        </w:rPr>
        <w:sectPr>
          <w:headerReference w:type="default" r:id="rId26"/>
          <w:footerReference w:type="default" r:id="rId27"/>
          <w:pgSz w:w="11910" w:h="16840"/>
          <w:pgMar w:header="0" w:footer="744" w:top="580" w:bottom="940" w:left="425" w:right="566"/>
        </w:sectPr>
      </w:pPr>
    </w:p>
    <w:p>
      <w:pPr>
        <w:pStyle w:val="BodyText"/>
        <w:spacing w:before="15"/>
        <w:rPr>
          <w:sz w:val="12"/>
        </w:rPr>
      </w:pPr>
    </w:p>
    <w:p>
      <w:pPr>
        <w:spacing w:line="140" w:lineRule="exact" w:before="0"/>
        <w:ind w:left="4316" w:right="0" w:firstLine="0"/>
        <w:jc w:val="left"/>
        <w:rPr>
          <w:rFonts w:ascii="Times New Roman" w:hAnsi="Times New Roman"/>
          <w:sz w:val="12"/>
        </w:rPr>
      </w:pPr>
      <w:r>
        <w:rPr>
          <w:color w:val="ACC8D6"/>
          <w:sz w:val="13"/>
        </w:rPr>
        <w:t>'\</w:t>
      </w:r>
      <w:r>
        <w:rPr>
          <w:color w:val="ACC8D6"/>
          <w:spacing w:val="16"/>
          <w:sz w:val="13"/>
        </w:rPr>
        <w:t> </w:t>
      </w:r>
      <w:r>
        <w:rPr>
          <w:color w:val="ACC8D6"/>
          <w:sz w:val="13"/>
        </w:rPr>
        <w:t>C:·'</w:t>
      </w:r>
      <w:r>
        <w:rPr>
          <w:color w:val="ACC8D6"/>
          <w:spacing w:val="-2"/>
          <w:sz w:val="13"/>
        </w:rPr>
        <w:t> </w:t>
      </w:r>
      <w:r>
        <w:rPr>
          <w:rFonts w:ascii="Times New Roman" w:hAnsi="Times New Roman"/>
          <w:color w:val="ACC8D6"/>
          <w:sz w:val="12"/>
        </w:rPr>
        <w:t>,i,'_'</w:t>
      </w:r>
      <w:r>
        <w:rPr>
          <w:rFonts w:ascii="Times New Roman" w:hAnsi="Times New Roman"/>
          <w:color w:val="ACC8D6"/>
          <w:spacing w:val="77"/>
          <w:sz w:val="12"/>
        </w:rPr>
        <w:t> </w:t>
      </w:r>
      <w:r>
        <w:rPr>
          <w:rFonts w:ascii="Times New Roman" w:hAnsi="Times New Roman"/>
          <w:color w:val="A3B8C1"/>
          <w:spacing w:val="-10"/>
          <w:sz w:val="12"/>
        </w:rPr>
        <w:t>•</w:t>
      </w:r>
    </w:p>
    <w:p>
      <w:pPr>
        <w:tabs>
          <w:tab w:pos="6068" w:val="left" w:leader="none"/>
        </w:tabs>
        <w:spacing w:line="335" w:lineRule="exact" w:before="0"/>
        <w:ind w:left="4332" w:right="0" w:firstLine="0"/>
        <w:jc w:val="left"/>
        <w:rPr>
          <w:sz w:val="36"/>
          <w:szCs w:val="36"/>
        </w:rPr>
      </w:pPr>
      <w:r>
        <w:rPr>
          <w:color w:val="ACC8D6"/>
          <w:sz w:val="36"/>
          <w:szCs w:val="36"/>
          <w:u w:val="thick" w:color="7772C8"/>
        </w:rPr>
        <w:t>\·-·-</w:t>
      </w:r>
      <w:r>
        <w:rPr>
          <w:color w:val="7772C8"/>
          <w:spacing w:val="-10"/>
          <w:sz w:val="36"/>
          <w:szCs w:val="36"/>
          <w:u w:val="thick" w:color="7772C8"/>
        </w:rPr>
        <w:t>�</w:t>
      </w:r>
      <w:r>
        <w:rPr>
          <w:color w:val="7772C8"/>
          <w:sz w:val="36"/>
          <w:szCs w:val="36"/>
          <w:u w:val="thick" w:color="7772C8"/>
        </w:rPr>
        <w:tab/>
      </w:r>
    </w:p>
    <w:p>
      <w:pPr>
        <w:tabs>
          <w:tab w:pos="4673" w:val="left" w:leader="none"/>
          <w:tab w:pos="5968" w:val="left" w:leader="none"/>
        </w:tabs>
        <w:spacing w:line="531" w:lineRule="exact" w:before="0"/>
        <w:ind w:left="4161" w:right="0" w:firstLine="0"/>
        <w:jc w:val="left"/>
        <w:rPr>
          <w:position w:val="7"/>
          <w:sz w:val="20"/>
          <w:szCs w:val="20"/>
        </w:rPr>
      </w:pPr>
      <w:r>
        <w:rPr>
          <w:color w:val="7772C8"/>
          <w:spacing w:val="-701"/>
          <w:w w:val="214"/>
          <w:position w:val="7"/>
          <w:sz w:val="52"/>
          <w:szCs w:val="52"/>
        </w:rPr>
        <w:t>�</w:t>
      </w:r>
      <w:r>
        <w:rPr>
          <w:rFonts w:ascii="Times New Roman" w:hAnsi="Times New Roman" w:cs="Times New Roman" w:eastAsia="Times New Roman"/>
          <w:color w:val="ACC8D6"/>
          <w:spacing w:val="-5"/>
          <w:w w:val="16"/>
          <w:sz w:val="18"/>
          <w:szCs w:val="18"/>
        </w:rPr>
        <w:t>\</w:t>
      </w:r>
      <w:r>
        <w:rPr>
          <w:rFonts w:ascii="Times New Roman" w:hAnsi="Times New Roman" w:cs="Times New Roman" w:eastAsia="Times New Roman"/>
          <w:color w:val="ACC8D6"/>
          <w:sz w:val="18"/>
          <w:szCs w:val="18"/>
        </w:rPr>
        <w:tab/>
        <w:t>,.&gt;.,</w:t>
      </w:r>
      <w:r>
        <w:rPr>
          <w:rFonts w:ascii="Times New Roman" w:hAnsi="Times New Roman" w:cs="Times New Roman" w:eastAsia="Times New Roman"/>
          <w:color w:val="ACC8D6"/>
          <w:spacing w:val="20"/>
          <w:w w:val="114"/>
          <w:sz w:val="18"/>
          <w:szCs w:val="18"/>
        </w:rPr>
        <w:t> </w:t>
      </w:r>
      <w:r>
        <w:rPr>
          <w:color w:val="ACC8D6"/>
          <w:spacing w:val="-20"/>
          <w:w w:val="211"/>
          <w:position w:val="7"/>
          <w:sz w:val="52"/>
          <w:szCs w:val="52"/>
        </w:rPr>
        <w:t>'</w:t>
      </w:r>
      <w:r>
        <w:rPr>
          <w:rFonts w:ascii="Times New Roman" w:hAnsi="Times New Roman" w:cs="Times New Roman" w:eastAsia="Times New Roman"/>
          <w:color w:val="ACC8D6"/>
          <w:spacing w:val="74"/>
          <w:w w:val="42"/>
          <w:sz w:val="18"/>
          <w:szCs w:val="18"/>
        </w:rPr>
        <w:t>•</w:t>
      </w:r>
      <w:r>
        <w:rPr>
          <w:color w:val="ACC8D6"/>
          <w:spacing w:val="44"/>
          <w:w w:val="211"/>
          <w:position w:val="7"/>
          <w:sz w:val="52"/>
          <w:szCs w:val="52"/>
        </w:rPr>
        <w:t>,</w:t>
      </w:r>
      <w:r>
        <w:rPr>
          <w:color w:val="ACC8D6"/>
          <w:spacing w:val="-245"/>
          <w:w w:val="211"/>
          <w:position w:val="7"/>
          <w:sz w:val="52"/>
          <w:szCs w:val="52"/>
        </w:rPr>
        <w:t>:</w:t>
      </w:r>
      <w:r>
        <w:rPr>
          <w:color w:val="ACC8D6"/>
          <w:spacing w:val="43"/>
          <w:w w:val="42"/>
          <w:sz w:val="20"/>
          <w:szCs w:val="20"/>
        </w:rPr>
        <w:t>îl</w:t>
      </w:r>
      <w:r>
        <w:rPr>
          <w:color w:val="ACC8D6"/>
          <w:spacing w:val="44"/>
          <w:w w:val="42"/>
          <w:sz w:val="20"/>
          <w:szCs w:val="20"/>
        </w:rPr>
        <w:t>t</w:t>
      </w:r>
      <w:r>
        <w:rPr>
          <w:color w:val="ACC8D6"/>
          <w:sz w:val="20"/>
          <w:szCs w:val="20"/>
        </w:rPr>
        <w:tab/>
      </w:r>
      <w:r>
        <w:rPr>
          <w:color w:val="ACC8D6"/>
          <w:spacing w:val="15"/>
          <w:w w:val="80"/>
          <w:sz w:val="20"/>
          <w:szCs w:val="20"/>
        </w:rPr>
        <w:t>\</w:t>
      </w:r>
      <w:r>
        <w:rPr>
          <w:color w:val="ACC8D6"/>
          <w:spacing w:val="15"/>
          <w:w w:val="80"/>
          <w:position w:val="7"/>
          <w:sz w:val="20"/>
          <w:szCs w:val="20"/>
        </w:rPr>
        <w:t>\</w:t>
      </w:r>
    </w:p>
    <w:p>
      <w:pPr>
        <w:tabs>
          <w:tab w:pos="1188" w:val="left" w:leader="none"/>
        </w:tabs>
        <w:spacing w:before="13"/>
        <w:ind w:left="0" w:right="63" w:firstLine="0"/>
        <w:jc w:val="right"/>
        <w:rPr>
          <w:sz w:val="11"/>
          <w:szCs w:val="11"/>
        </w:rPr>
      </w:pPr>
      <w:r>
        <w:rPr>
          <w:color w:val="ACC8D6"/>
          <w:w w:val="200"/>
          <w:sz w:val="11"/>
          <w:szCs w:val="11"/>
        </w:rPr>
        <w:t>-</w:t>
      </w:r>
      <w:r>
        <w:rPr>
          <w:color w:val="85B8D1"/>
          <w:w w:val="200"/>
          <w:sz w:val="11"/>
          <w:szCs w:val="11"/>
        </w:rPr>
        <w:t>-</w:t>
      </w:r>
      <w:r>
        <w:rPr>
          <w:color w:val="85B8D1"/>
          <w:spacing w:val="-2"/>
          <w:w w:val="200"/>
          <w:sz w:val="11"/>
          <w:szCs w:val="11"/>
        </w:rPr>
        <w:t> </w:t>
      </w:r>
      <w:r>
        <w:rPr>
          <w:color w:val="A3B8C1"/>
          <w:spacing w:val="-2"/>
          <w:w w:val="135"/>
          <w:sz w:val="11"/>
          <w:szCs w:val="11"/>
        </w:rPr>
        <w:t>..........</w:t>
      </w:r>
      <w:r>
        <w:rPr>
          <w:color w:val="ACC8D6"/>
          <w:spacing w:val="-2"/>
          <w:w w:val="135"/>
          <w:sz w:val="11"/>
          <w:szCs w:val="11"/>
        </w:rPr>
        <w:t>-</w:t>
      </w:r>
      <w:r>
        <w:rPr>
          <w:color w:val="ACC8D6"/>
          <w:sz w:val="11"/>
          <w:szCs w:val="11"/>
        </w:rPr>
        <w:tab/>
      </w:r>
      <w:r>
        <w:rPr>
          <w:color w:val="ACC8D6"/>
          <w:w w:val="135"/>
          <w:sz w:val="11"/>
          <w:szCs w:val="11"/>
        </w:rPr>
        <w:t>--�</w:t>
      </w:r>
      <w:r>
        <w:rPr>
          <w:color w:val="ACC8D6"/>
          <w:spacing w:val="36"/>
          <w:w w:val="135"/>
          <w:sz w:val="11"/>
          <w:szCs w:val="11"/>
        </w:rPr>
        <w:t>  </w:t>
      </w:r>
      <w:r>
        <w:rPr>
          <w:color w:val="ACC8D6"/>
          <w:spacing w:val="-10"/>
          <w:w w:val="70"/>
          <w:sz w:val="11"/>
          <w:szCs w:val="11"/>
        </w:rPr>
        <w:t>1</w:t>
      </w:r>
    </w:p>
    <w:p>
      <w:pPr>
        <w:spacing w:before="56"/>
        <w:ind w:left="0" w:right="0" w:firstLine="0"/>
        <w:jc w:val="right"/>
        <w:rPr>
          <w:sz w:val="11"/>
          <w:szCs w:val="11"/>
        </w:rPr>
      </w:pPr>
      <w:r>
        <w:rPr>
          <w:rFonts w:ascii="Times New Roman" w:hAnsi="Times New Roman" w:cs="Times New Roman" w:eastAsia="Times New Roman"/>
          <w:color w:val="ACC8D6"/>
          <w:w w:val="70"/>
          <w:sz w:val="10"/>
          <w:szCs w:val="10"/>
        </w:rPr>
        <w:t>n·:</w:t>
      </w:r>
      <w:r>
        <w:rPr>
          <w:rFonts w:ascii="Times New Roman" w:hAnsi="Times New Roman" w:cs="Times New Roman" w:eastAsia="Times New Roman"/>
          <w:color w:val="ACC8D6"/>
          <w:spacing w:val="54"/>
          <w:sz w:val="10"/>
          <w:szCs w:val="10"/>
        </w:rPr>
        <w:t>  </w:t>
      </w:r>
      <w:r>
        <w:rPr>
          <w:color w:val="A3B8C1"/>
          <w:sz w:val="9"/>
          <w:szCs w:val="9"/>
        </w:rPr>
        <w:t>1.:.l</w:t>
      </w:r>
      <w:r>
        <w:rPr>
          <w:color w:val="A3B8C1"/>
          <w:spacing w:val="1"/>
          <w:sz w:val="9"/>
          <w:szCs w:val="9"/>
        </w:rPr>
        <w:t> </w:t>
      </w:r>
      <w:r>
        <w:rPr>
          <w:rFonts w:ascii="Times New Roman" w:hAnsi="Times New Roman" w:cs="Times New Roman" w:eastAsia="Times New Roman"/>
          <w:color w:val="ACC8D6"/>
          <w:sz w:val="10"/>
          <w:szCs w:val="10"/>
        </w:rPr>
        <w:t>(',v.</w:t>
      </w:r>
      <w:r>
        <w:rPr>
          <w:rFonts w:ascii="Times New Roman" w:hAnsi="Times New Roman" w:cs="Times New Roman" w:eastAsia="Times New Roman"/>
          <w:color w:val="85B8D1"/>
          <w:sz w:val="10"/>
          <w:szCs w:val="10"/>
        </w:rPr>
        <w:t>;</w:t>
      </w:r>
      <w:r>
        <w:rPr>
          <w:rFonts w:ascii="Times New Roman" w:hAnsi="Times New Roman" w:cs="Times New Roman" w:eastAsia="Times New Roman"/>
          <w:color w:val="A3B8C1"/>
          <w:sz w:val="10"/>
          <w:szCs w:val="10"/>
        </w:rPr>
        <w:t>.',</w:t>
      </w:r>
      <w:r>
        <w:rPr>
          <w:rFonts w:ascii="Times New Roman" w:hAnsi="Times New Roman" w:cs="Times New Roman" w:eastAsia="Times New Roman"/>
          <w:color w:val="A3B8C1"/>
          <w:spacing w:val="52"/>
          <w:sz w:val="10"/>
          <w:szCs w:val="10"/>
        </w:rPr>
        <w:t>  </w:t>
      </w:r>
      <w:r>
        <w:rPr>
          <w:rFonts w:ascii="Times New Roman" w:hAnsi="Times New Roman" w:cs="Times New Roman" w:eastAsia="Times New Roman"/>
          <w:color w:val="A3B8C1"/>
          <w:w w:val="70"/>
          <w:sz w:val="10"/>
          <w:szCs w:val="10"/>
        </w:rPr>
        <w:t>�.</w:t>
      </w:r>
      <w:r>
        <w:rPr>
          <w:rFonts w:ascii="Times New Roman" w:hAnsi="Times New Roman" w:cs="Times New Roman" w:eastAsia="Times New Roman"/>
          <w:color w:val="A3B8C1"/>
          <w:spacing w:val="7"/>
          <w:w w:val="115"/>
          <w:sz w:val="10"/>
          <w:szCs w:val="10"/>
        </w:rPr>
        <w:t> </w:t>
      </w:r>
      <w:r>
        <w:rPr>
          <w:rFonts w:ascii="Times New Roman" w:hAnsi="Times New Roman" w:cs="Times New Roman" w:eastAsia="Times New Roman"/>
          <w:color w:val="A3B8C1"/>
          <w:w w:val="115"/>
          <w:sz w:val="7"/>
          <w:szCs w:val="7"/>
        </w:rPr>
        <w:t>•i•t•-•</w:t>
      </w:r>
      <w:r>
        <w:rPr>
          <w:rFonts w:ascii="Times New Roman" w:hAnsi="Times New Roman" w:cs="Times New Roman" w:eastAsia="Times New Roman"/>
          <w:color w:val="A3B8C1"/>
          <w:spacing w:val="59"/>
          <w:w w:val="115"/>
          <w:sz w:val="7"/>
          <w:szCs w:val="7"/>
        </w:rPr>
        <w:t> </w:t>
      </w:r>
      <w:r>
        <w:rPr>
          <w:rFonts w:ascii="Times New Roman" w:hAnsi="Times New Roman" w:cs="Times New Roman" w:eastAsia="Times New Roman"/>
          <w:color w:val="ACC8D6"/>
          <w:w w:val="115"/>
          <w:sz w:val="7"/>
          <w:szCs w:val="7"/>
        </w:rPr>
        <w:t>-•·</w:t>
      </w:r>
      <w:r>
        <w:rPr>
          <w:rFonts w:ascii="Times New Roman" w:hAnsi="Times New Roman" w:cs="Times New Roman" w:eastAsia="Times New Roman"/>
          <w:color w:val="ACC8D6"/>
          <w:spacing w:val="47"/>
          <w:w w:val="115"/>
          <w:sz w:val="7"/>
          <w:szCs w:val="7"/>
        </w:rPr>
        <w:t> </w:t>
      </w:r>
      <w:r>
        <w:rPr>
          <w:color w:val="ACC8D6"/>
          <w:spacing w:val="-10"/>
          <w:sz w:val="11"/>
          <w:szCs w:val="11"/>
        </w:rPr>
        <w:t>1</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9"/>
        <w:rPr>
          <w:sz w:val="16"/>
        </w:rPr>
      </w:pPr>
    </w:p>
    <w:p>
      <w:pPr>
        <w:spacing w:before="0"/>
        <w:ind w:left="3071" w:right="0" w:firstLine="0"/>
        <w:jc w:val="left"/>
        <w:rPr>
          <w:sz w:val="16"/>
        </w:rPr>
      </w:pPr>
      <w:r>
        <w:rPr>
          <w:color w:val="111113"/>
          <w:w w:val="115"/>
          <w:sz w:val="16"/>
        </w:rPr>
        <w:t>Pagina</w:t>
      </w:r>
      <w:r>
        <w:rPr>
          <w:color w:val="111113"/>
          <w:spacing w:val="11"/>
          <w:w w:val="115"/>
          <w:sz w:val="16"/>
        </w:rPr>
        <w:t> </w:t>
      </w:r>
      <w:r>
        <w:rPr>
          <w:color w:val="111113"/>
          <w:w w:val="115"/>
          <w:sz w:val="16"/>
        </w:rPr>
        <w:t>2 din</w:t>
      </w:r>
      <w:r>
        <w:rPr>
          <w:color w:val="111113"/>
          <w:spacing w:val="21"/>
          <w:w w:val="115"/>
          <w:sz w:val="16"/>
        </w:rPr>
        <w:t> </w:t>
      </w:r>
      <w:r>
        <w:rPr>
          <w:color w:val="111113"/>
          <w:spacing w:val="-12"/>
          <w:w w:val="115"/>
          <w:sz w:val="16"/>
        </w:rPr>
        <w:t>2</w:t>
      </w:r>
    </w:p>
    <w:p>
      <w:pPr>
        <w:spacing w:after="0"/>
        <w:jc w:val="left"/>
        <w:rPr>
          <w:sz w:val="16"/>
        </w:rPr>
        <w:sectPr>
          <w:type w:val="continuous"/>
          <w:pgSz w:w="11910" w:h="16840"/>
          <w:pgMar w:header="0" w:footer="744" w:top="460" w:bottom="1240" w:left="425" w:right="566"/>
          <w:cols w:num="2" w:equalWidth="0">
            <w:col w:w="6101" w:space="40"/>
            <w:col w:w="4778"/>
          </w:cols>
        </w:sectPr>
      </w:pPr>
    </w:p>
    <w:p>
      <w:pPr>
        <w:pStyle w:val="BodyText"/>
        <w:tabs>
          <w:tab w:pos="1536" w:val="left" w:leader="none"/>
        </w:tabs>
        <w:spacing w:line="230" w:lineRule="atLeast" w:before="27"/>
        <w:ind w:left="199" w:right="7255" w:firstLine="1"/>
      </w:pPr>
      <w:r>
        <w:rPr/>
        <w:drawing>
          <wp:anchor distT="0" distB="0" distL="0" distR="0" allowOverlap="1" layoutInCell="1" locked="0" behindDoc="0" simplePos="0" relativeHeight="15748096">
            <wp:simplePos x="0" y="0"/>
            <wp:positionH relativeFrom="page">
              <wp:posOffset>5126480</wp:posOffset>
            </wp:positionH>
            <wp:positionV relativeFrom="paragraph">
              <wp:posOffset>125024</wp:posOffset>
            </wp:positionV>
            <wp:extent cx="524853" cy="561962"/>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32" cstate="print"/>
                    <a:stretch>
                      <a:fillRect/>
                    </a:stretch>
                  </pic:blipFill>
                  <pic:spPr>
                    <a:xfrm>
                      <a:off x="0" y="0"/>
                      <a:ext cx="524853" cy="561962"/>
                    </a:xfrm>
                    <a:prstGeom prst="rect">
                      <a:avLst/>
                    </a:prstGeom>
                  </pic:spPr>
                </pic:pic>
              </a:graphicData>
            </a:graphic>
          </wp:anchor>
        </w:drawing>
      </w:r>
      <w:r>
        <w:rPr>
          <w:color w:val="131313"/>
          <w:spacing w:val="-2"/>
        </w:rPr>
        <w:t>Beneficiar:</w:t>
      </w:r>
      <w:r>
        <w:rPr>
          <w:color w:val="131313"/>
        </w:rPr>
        <w:tab/>
      </w:r>
      <w:r>
        <w:rPr>
          <w:color w:val="131313"/>
          <w:spacing w:val="-8"/>
        </w:rPr>
        <w:t>COMUNA</w:t>
      </w:r>
      <w:r>
        <w:rPr>
          <w:color w:val="131313"/>
          <w:spacing w:val="-2"/>
        </w:rPr>
        <w:t> </w:t>
      </w:r>
      <w:r>
        <w:rPr>
          <w:color w:val="131313"/>
          <w:spacing w:val="-8"/>
        </w:rPr>
        <w:t>DRAGOMIRESTI </w:t>
      </w:r>
      <w:r>
        <w:rPr>
          <w:color w:val="131313"/>
          <w:spacing w:val="-2"/>
        </w:rPr>
        <w:t>Executant:</w:t>
      </w:r>
    </w:p>
    <w:p>
      <w:pPr>
        <w:pStyle w:val="BodyText"/>
        <w:spacing w:after="0" w:line="230" w:lineRule="atLeast"/>
        <w:sectPr>
          <w:headerReference w:type="default" r:id="rId30"/>
          <w:footerReference w:type="default" r:id="rId31"/>
          <w:pgSz w:w="11910" w:h="16840"/>
          <w:pgMar w:header="637" w:footer="961" w:top="820" w:bottom="1160" w:left="425" w:right="566"/>
          <w:pgNumType w:start="1"/>
        </w:sectPr>
      </w:pPr>
    </w:p>
    <w:p>
      <w:pPr>
        <w:pStyle w:val="BodyText"/>
        <w:spacing w:line="268" w:lineRule="auto" w:before="70"/>
        <w:ind w:left="195" w:right="29" w:hanging="1"/>
      </w:pPr>
      <w:r>
        <w:rPr>
          <w:color w:val="131313"/>
          <w:spacing w:val="-2"/>
          <w:w w:val="110"/>
        </w:rPr>
        <w:t>Proiectant: Obiectivul</w:t>
      </w:r>
      <w:r>
        <w:rPr>
          <w:color w:val="3D3D3D"/>
          <w:spacing w:val="-2"/>
          <w:w w:val="110"/>
        </w:rPr>
        <w:t>:</w:t>
      </w:r>
    </w:p>
    <w:p>
      <w:pPr>
        <w:pStyle w:val="BodyText"/>
        <w:spacing w:before="156"/>
      </w:pPr>
    </w:p>
    <w:p>
      <w:pPr>
        <w:pStyle w:val="BodyText"/>
        <w:ind w:left="191"/>
      </w:pPr>
      <w:r>
        <w:rPr>
          <w:color w:val="131313"/>
          <w:spacing w:val="-2"/>
          <w:w w:val="110"/>
        </w:rPr>
        <w:t>Obiectul:</w:t>
      </w:r>
    </w:p>
    <w:p>
      <w:pPr>
        <w:spacing w:before="70"/>
        <w:ind w:left="196" w:right="0" w:firstLine="0"/>
        <w:jc w:val="left"/>
        <w:rPr>
          <w:sz w:val="18"/>
        </w:rPr>
      </w:pPr>
      <w:r>
        <w:rPr/>
        <w:br w:type="column"/>
      </w:r>
      <w:r>
        <w:rPr>
          <w:color w:val="131313"/>
          <w:spacing w:val="-6"/>
          <w:sz w:val="18"/>
        </w:rPr>
        <w:t>GREENWOOD</w:t>
      </w:r>
      <w:r>
        <w:rPr>
          <w:color w:val="131313"/>
          <w:spacing w:val="3"/>
          <w:sz w:val="18"/>
        </w:rPr>
        <w:t> </w:t>
      </w:r>
      <w:r>
        <w:rPr>
          <w:color w:val="131313"/>
          <w:spacing w:val="-6"/>
          <w:sz w:val="18"/>
        </w:rPr>
        <w:t>TECH</w:t>
      </w:r>
      <w:r>
        <w:rPr>
          <w:color w:val="131313"/>
          <w:spacing w:val="-4"/>
          <w:sz w:val="18"/>
        </w:rPr>
        <w:t> </w:t>
      </w:r>
      <w:r>
        <w:rPr>
          <w:color w:val="131313"/>
          <w:spacing w:val="-6"/>
          <w:sz w:val="18"/>
        </w:rPr>
        <w:t>GWT</w:t>
      </w:r>
      <w:r>
        <w:rPr>
          <w:color w:val="131313"/>
          <w:spacing w:val="-7"/>
          <w:sz w:val="18"/>
        </w:rPr>
        <w:t> </w:t>
      </w:r>
      <w:r>
        <w:rPr>
          <w:color w:val="131313"/>
          <w:spacing w:val="-6"/>
          <w:sz w:val="18"/>
        </w:rPr>
        <w:t>SRL</w:t>
      </w:r>
    </w:p>
    <w:p>
      <w:pPr>
        <w:pStyle w:val="BodyText"/>
        <w:tabs>
          <w:tab w:pos="4819" w:val="left" w:leader="none"/>
        </w:tabs>
        <w:spacing w:line="230" w:lineRule="auto" w:before="30"/>
        <w:ind w:left="196" w:right="1398" w:hanging="1"/>
      </w:pPr>
      <w:r>
        <w:rPr>
          <w:color w:val="131313"/>
          <w:spacing w:val="-6"/>
        </w:rPr>
        <w:t>REABILITARE,</w:t>
      </w:r>
      <w:r>
        <w:rPr>
          <w:color w:val="131313"/>
          <w:spacing w:val="4"/>
        </w:rPr>
        <w:t> </w:t>
      </w:r>
      <w:r>
        <w:rPr>
          <w:color w:val="131313"/>
          <w:spacing w:val="-6"/>
        </w:rPr>
        <w:t>EXTINDERE</w:t>
      </w:r>
      <w:r>
        <w:rPr>
          <w:color w:val="131313"/>
          <w:spacing w:val="5"/>
        </w:rPr>
        <w:t> </w:t>
      </w:r>
      <w:r>
        <w:rPr>
          <w:color w:val="131313"/>
          <w:spacing w:val="-6"/>
        </w:rPr>
        <w:t>SI</w:t>
      </w:r>
      <w:r>
        <w:rPr>
          <w:color w:val="131313"/>
          <w:spacing w:val="-7"/>
        </w:rPr>
        <w:t> </w:t>
      </w:r>
      <w:r>
        <w:rPr>
          <w:color w:val="131313"/>
          <w:spacing w:val="-6"/>
        </w:rPr>
        <w:t>MODERNIZARE</w:t>
      </w:r>
      <w:r>
        <w:rPr>
          <w:color w:val="131313"/>
          <w:spacing w:val="8"/>
        </w:rPr>
        <w:t> </w:t>
      </w:r>
      <w:r>
        <w:rPr>
          <w:color w:val="131313"/>
          <w:spacing w:val="-6"/>
        </w:rPr>
        <w:t>SEDIU DE</w:t>
      </w:r>
      <w:r>
        <w:rPr>
          <w:color w:val="131313"/>
          <w:spacing w:val="-7"/>
        </w:rPr>
        <w:t> </w:t>
      </w:r>
      <w:r>
        <w:rPr>
          <w:color w:val="131313"/>
          <w:spacing w:val="-6"/>
        </w:rPr>
        <w:t>SCOALĂ</w:t>
      </w:r>
      <w:r>
        <w:rPr>
          <w:color w:val="131313"/>
        </w:rPr>
        <w:t> </w:t>
      </w:r>
      <w:r>
        <w:rPr>
          <w:color w:val="131313"/>
          <w:spacing w:val="-6"/>
        </w:rPr>
        <w:t>SI </w:t>
      </w:r>
      <w:r>
        <w:rPr>
          <w:color w:val="131313"/>
          <w:spacing w:val="-4"/>
        </w:rPr>
        <w:t>CONSTRUIRE</w:t>
      </w:r>
      <w:r>
        <w:rPr>
          <w:color w:val="131313"/>
          <w:spacing w:val="5"/>
        </w:rPr>
        <w:t> </w:t>
      </w:r>
      <w:r>
        <w:rPr>
          <w:color w:val="131313"/>
          <w:spacing w:val="-4"/>
        </w:rPr>
        <w:t>SALĂ</w:t>
      </w:r>
      <w:r>
        <w:rPr>
          <w:color w:val="131313"/>
          <w:spacing w:val="-5"/>
        </w:rPr>
        <w:t> </w:t>
      </w:r>
      <w:r>
        <w:rPr>
          <w:color w:val="131313"/>
          <w:spacing w:val="-4"/>
        </w:rPr>
        <w:t>DE</w:t>
      </w:r>
      <w:r>
        <w:rPr>
          <w:color w:val="131313"/>
          <w:spacing w:val="-5"/>
        </w:rPr>
        <w:t> </w:t>
      </w:r>
      <w:r>
        <w:rPr>
          <w:color w:val="131313"/>
          <w:spacing w:val="-4"/>
        </w:rPr>
        <w:t>SPORT</w:t>
      </w:r>
      <w:r>
        <w:rPr>
          <w:color w:val="131313"/>
          <w:spacing w:val="-7"/>
        </w:rPr>
        <w:t> </w:t>
      </w:r>
      <w:r>
        <w:rPr>
          <w:color w:val="131313"/>
          <w:spacing w:val="-4"/>
        </w:rPr>
        <w:t>ÎN</w:t>
      </w:r>
      <w:r>
        <w:rPr>
          <w:color w:val="131313"/>
          <w:spacing w:val="-9"/>
        </w:rPr>
        <w:t> </w:t>
      </w:r>
      <w:r>
        <w:rPr>
          <w:color w:val="131313"/>
          <w:spacing w:val="-4"/>
        </w:rPr>
        <w:t>COMUNA</w:t>
      </w:r>
      <w:r>
        <w:rPr>
          <w:color w:val="131313"/>
          <w:spacing w:val="5"/>
        </w:rPr>
        <w:t> </w:t>
      </w:r>
      <w:r>
        <w:rPr>
          <w:color w:val="131313"/>
          <w:spacing w:val="-4"/>
        </w:rPr>
        <w:t>DRAGOMIRESTI,</w:t>
      </w:r>
      <w:r>
        <w:rPr>
          <w:color w:val="131313"/>
          <w:spacing w:val="12"/>
        </w:rPr>
        <w:t> </w:t>
      </w:r>
      <w:r>
        <w:rPr>
          <w:color w:val="131313"/>
          <w:spacing w:val="-4"/>
        </w:rPr>
        <w:t>SAT. </w:t>
      </w:r>
      <w:r>
        <w:rPr>
          <w:color w:val="131313"/>
        </w:rPr>
        <w:t>DRAGOMIREŞTI, JUDEŢUL</w:t>
      </w:r>
      <w:r>
        <w:rPr>
          <w:color w:val="131313"/>
          <w:spacing w:val="40"/>
        </w:rPr>
        <w:t> </w:t>
      </w:r>
      <w:r>
        <w:rPr>
          <w:color w:val="131313"/>
        </w:rPr>
        <w:t>9ÂMBOVff</w:t>
      </w:r>
      <w:r>
        <w:rPr>
          <w:color w:val="131313"/>
          <w:spacing w:val="-3"/>
        </w:rPr>
        <w:t> </w:t>
      </w:r>
      <w:r>
        <w:rPr>
          <w:color w:val="131313"/>
        </w:rPr>
        <w:t>A</w:t>
        <w:tab/>
      </w:r>
      <w:r>
        <w:rPr>
          <w:color w:val="3D3D3D"/>
          <w:spacing w:val="-10"/>
        </w:rPr>
        <w:t>•</w:t>
      </w:r>
    </w:p>
    <w:p>
      <w:pPr>
        <w:spacing w:line="201" w:lineRule="exact" w:before="0"/>
        <w:ind w:left="191" w:right="0" w:firstLine="0"/>
        <w:jc w:val="left"/>
        <w:rPr>
          <w:sz w:val="18"/>
        </w:rPr>
      </w:pPr>
      <w:r>
        <w:rPr>
          <w:color w:val="131313"/>
          <w:spacing w:val="-4"/>
          <w:sz w:val="18"/>
        </w:rPr>
        <w:t>1.0</w:t>
      </w:r>
      <w:r>
        <w:rPr>
          <w:color w:val="131313"/>
          <w:spacing w:val="-9"/>
          <w:sz w:val="18"/>
        </w:rPr>
        <w:t> </w:t>
      </w:r>
      <w:r>
        <w:rPr>
          <w:color w:val="131313"/>
          <w:spacing w:val="-4"/>
          <w:sz w:val="18"/>
        </w:rPr>
        <w:t>DESFIINŢARE</w:t>
      </w:r>
      <w:r>
        <w:rPr>
          <w:color w:val="131313"/>
          <w:spacing w:val="-1"/>
          <w:sz w:val="18"/>
        </w:rPr>
        <w:t> </w:t>
      </w:r>
      <w:r>
        <w:rPr>
          <w:color w:val="131313"/>
          <w:spacing w:val="-4"/>
          <w:sz w:val="18"/>
        </w:rPr>
        <w:t>PARŢIALA</w:t>
      </w:r>
      <w:r>
        <w:rPr>
          <w:color w:val="131313"/>
          <w:spacing w:val="-2"/>
          <w:sz w:val="18"/>
        </w:rPr>
        <w:t> </w:t>
      </w:r>
      <w:r>
        <w:rPr>
          <w:color w:val="131313"/>
          <w:spacing w:val="-4"/>
          <w:sz w:val="18"/>
        </w:rPr>
        <w:t>ŞCOALA</w:t>
      </w:r>
    </w:p>
    <w:p>
      <w:pPr>
        <w:spacing w:line="661" w:lineRule="exact" w:before="0"/>
        <w:ind w:left="30" w:right="0" w:firstLine="0"/>
        <w:jc w:val="left"/>
        <w:rPr>
          <w:position w:val="-11"/>
          <w:sz w:val="47"/>
        </w:rPr>
      </w:pPr>
      <w:r>
        <w:rPr/>
        <w:br w:type="column"/>
      </w:r>
      <w:r>
        <w:rPr>
          <w:b/>
          <w:color w:val="131313"/>
          <w:spacing w:val="-8"/>
          <w:sz w:val="62"/>
        </w:rPr>
        <w:t>Dev</w:t>
      </w:r>
      <w:r>
        <w:rPr>
          <w:b/>
          <w:color w:val="152D3A"/>
          <w:spacing w:val="-8"/>
          <w:sz w:val="62"/>
        </w:rPr>
        <w:t>i</w:t>
      </w:r>
      <w:r>
        <w:rPr>
          <w:b/>
          <w:color w:val="131313"/>
          <w:spacing w:val="-8"/>
          <w:sz w:val="62"/>
        </w:rPr>
        <w:t>ze</w:t>
      </w:r>
      <w:r>
        <w:rPr>
          <w:color w:val="0F7CB8"/>
          <w:spacing w:val="-8"/>
          <w:position w:val="-11"/>
          <w:sz w:val="47"/>
        </w:rPr>
        <w:t>..</w:t>
      </w:r>
      <w:r>
        <w:rPr>
          <w:color w:val="3D3D3D"/>
          <w:spacing w:val="-8"/>
          <w:position w:val="-11"/>
          <w:sz w:val="47"/>
        </w:rPr>
        <w:t>.</w:t>
      </w:r>
    </w:p>
    <w:p>
      <w:pPr>
        <w:spacing w:after="0" w:line="661" w:lineRule="exact"/>
        <w:jc w:val="left"/>
        <w:rPr>
          <w:position w:val="-11"/>
          <w:sz w:val="47"/>
        </w:rPr>
        <w:sectPr>
          <w:type w:val="continuous"/>
          <w:pgSz w:w="11910" w:h="16840"/>
          <w:pgMar w:header="637" w:footer="961" w:top="460" w:bottom="1240" w:left="425" w:right="566"/>
          <w:cols w:num="3" w:equalWidth="0">
            <w:col w:w="1168" w:space="166"/>
            <w:col w:w="7141" w:space="40"/>
            <w:col w:w="2404"/>
          </w:cols>
        </w:sectPr>
      </w:pPr>
    </w:p>
    <w:p>
      <w:pPr>
        <w:pStyle w:val="BodyText"/>
        <w:tabs>
          <w:tab w:pos="1525" w:val="left" w:leader="none"/>
        </w:tabs>
        <w:spacing w:before="24"/>
        <w:ind w:left="191"/>
      </w:pPr>
      <w:r>
        <w:rPr>
          <w:color w:val="131313"/>
        </w:rPr>
        <w:t>Stadiul</w:t>
      </w:r>
      <w:r>
        <w:rPr>
          <w:color w:val="131313"/>
          <w:spacing w:val="43"/>
        </w:rPr>
        <w:t> </w:t>
      </w:r>
      <w:r>
        <w:rPr>
          <w:color w:val="131313"/>
          <w:spacing w:val="-2"/>
        </w:rPr>
        <w:t>fizic:</w:t>
      </w:r>
      <w:r>
        <w:rPr>
          <w:color w:val="131313"/>
        </w:rPr>
        <w:tab/>
        <w:t>1.4</w:t>
      </w:r>
      <w:r>
        <w:rPr>
          <w:color w:val="131313"/>
          <w:spacing w:val="-13"/>
        </w:rPr>
        <w:t> </w:t>
      </w:r>
      <w:r>
        <w:rPr>
          <w:color w:val="131313"/>
        </w:rPr>
        <w:t>INSTALATII</w:t>
      </w:r>
      <w:r>
        <w:rPr>
          <w:color w:val="131313"/>
          <w:spacing w:val="-6"/>
        </w:rPr>
        <w:t> </w:t>
      </w:r>
      <w:r>
        <w:rPr>
          <w:color w:val="131313"/>
          <w:spacing w:val="-2"/>
        </w:rPr>
        <w:t>TERMICE</w:t>
      </w:r>
    </w:p>
    <w:p>
      <w:pPr>
        <w:pStyle w:val="BodyText"/>
        <w:spacing w:before="184"/>
      </w:pPr>
    </w:p>
    <w:p>
      <w:pPr>
        <w:pStyle w:val="Heading2"/>
        <w:ind w:right="3"/>
      </w:pPr>
      <w:r>
        <w:rPr>
          <w:color w:val="131313"/>
          <w:w w:val="110"/>
        </w:rPr>
        <w:t>Formular</w:t>
      </w:r>
      <w:r>
        <w:rPr>
          <w:color w:val="131313"/>
          <w:spacing w:val="18"/>
          <w:w w:val="110"/>
        </w:rPr>
        <w:t> </w:t>
      </w:r>
      <w:r>
        <w:rPr>
          <w:color w:val="131313"/>
          <w:spacing w:val="-7"/>
          <w:w w:val="110"/>
        </w:rPr>
        <w:t>F3</w:t>
      </w:r>
    </w:p>
    <w:p>
      <w:pPr>
        <w:spacing w:line="273" w:lineRule="exact" w:before="0"/>
        <w:ind w:left="0" w:right="9" w:firstLine="0"/>
        <w:jc w:val="center"/>
        <w:rPr>
          <w:b/>
          <w:sz w:val="24"/>
        </w:rPr>
      </w:pPr>
      <w:r>
        <w:rPr>
          <w:b/>
          <w:color w:val="131313"/>
          <w:w w:val="110"/>
          <w:sz w:val="24"/>
        </w:rPr>
        <w:t>Lista</w:t>
      </w:r>
      <w:r>
        <w:rPr>
          <w:b/>
          <w:color w:val="131313"/>
          <w:spacing w:val="25"/>
          <w:w w:val="110"/>
          <w:sz w:val="24"/>
        </w:rPr>
        <w:t> </w:t>
      </w:r>
      <w:r>
        <w:rPr>
          <w:b/>
          <w:color w:val="131313"/>
          <w:w w:val="110"/>
          <w:sz w:val="24"/>
        </w:rPr>
        <w:t>cu</w:t>
      </w:r>
      <w:r>
        <w:rPr>
          <w:b/>
          <w:color w:val="131313"/>
          <w:spacing w:val="14"/>
          <w:w w:val="110"/>
          <w:sz w:val="24"/>
        </w:rPr>
        <w:t> </w:t>
      </w:r>
      <w:r>
        <w:rPr>
          <w:b/>
          <w:color w:val="131313"/>
          <w:w w:val="110"/>
          <w:sz w:val="24"/>
        </w:rPr>
        <w:t>cantitati</w:t>
      </w:r>
      <w:r>
        <w:rPr>
          <w:b/>
          <w:color w:val="131313"/>
          <w:spacing w:val="24"/>
          <w:w w:val="110"/>
          <w:sz w:val="24"/>
        </w:rPr>
        <w:t> </w:t>
      </w:r>
      <w:r>
        <w:rPr>
          <w:b/>
          <w:color w:val="131313"/>
          <w:w w:val="110"/>
          <w:sz w:val="24"/>
        </w:rPr>
        <w:t>de</w:t>
      </w:r>
      <w:r>
        <w:rPr>
          <w:b/>
          <w:color w:val="131313"/>
          <w:spacing w:val="3"/>
          <w:w w:val="110"/>
          <w:sz w:val="24"/>
        </w:rPr>
        <w:t> </w:t>
      </w:r>
      <w:r>
        <w:rPr>
          <w:b/>
          <w:color w:val="131313"/>
          <w:w w:val="110"/>
          <w:sz w:val="24"/>
        </w:rPr>
        <w:t>lucrari</w:t>
      </w:r>
      <w:r>
        <w:rPr>
          <w:b/>
          <w:color w:val="131313"/>
          <w:spacing w:val="25"/>
          <w:w w:val="110"/>
          <w:sz w:val="24"/>
        </w:rPr>
        <w:t> </w:t>
      </w:r>
      <w:r>
        <w:rPr>
          <w:b/>
          <w:color w:val="131313"/>
          <w:w w:val="110"/>
          <w:sz w:val="24"/>
        </w:rPr>
        <w:t>pe</w:t>
      </w:r>
      <w:r>
        <w:rPr>
          <w:b/>
          <w:color w:val="131313"/>
          <w:spacing w:val="18"/>
          <w:w w:val="110"/>
          <w:sz w:val="24"/>
        </w:rPr>
        <w:t> </w:t>
      </w:r>
      <w:r>
        <w:rPr>
          <w:b/>
          <w:color w:val="131313"/>
          <w:w w:val="110"/>
          <w:sz w:val="24"/>
        </w:rPr>
        <w:t>categorii</w:t>
      </w:r>
      <w:r>
        <w:rPr>
          <w:b/>
          <w:color w:val="131313"/>
          <w:spacing w:val="29"/>
          <w:w w:val="110"/>
          <w:sz w:val="24"/>
        </w:rPr>
        <w:t> </w:t>
      </w:r>
      <w:r>
        <w:rPr>
          <w:b/>
          <w:color w:val="131313"/>
          <w:w w:val="110"/>
          <w:sz w:val="24"/>
        </w:rPr>
        <w:t>de</w:t>
      </w:r>
      <w:r>
        <w:rPr>
          <w:b/>
          <w:color w:val="131313"/>
          <w:spacing w:val="18"/>
          <w:w w:val="110"/>
          <w:sz w:val="24"/>
        </w:rPr>
        <w:t> </w:t>
      </w:r>
      <w:r>
        <w:rPr>
          <w:b/>
          <w:color w:val="131313"/>
          <w:spacing w:val="-2"/>
          <w:w w:val="110"/>
          <w:sz w:val="24"/>
        </w:rPr>
        <w:t>lucrari</w:t>
      </w:r>
    </w:p>
    <w:p>
      <w:pPr>
        <w:pStyle w:val="BodyText"/>
        <w:rPr>
          <w:b/>
          <w:sz w:val="20"/>
        </w:rPr>
      </w:pPr>
    </w:p>
    <w:p>
      <w:pPr>
        <w:pStyle w:val="BodyText"/>
        <w:spacing w:before="21"/>
        <w:rPr>
          <w:b/>
          <w:sz w:val="20"/>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8"/>
        <w:gridCol w:w="763"/>
        <w:gridCol w:w="1176"/>
        <w:gridCol w:w="1325"/>
        <w:gridCol w:w="1407"/>
      </w:tblGrid>
      <w:tr>
        <w:trPr>
          <w:trHeight w:val="566" w:hRule="atLeast"/>
        </w:trPr>
        <w:tc>
          <w:tcPr>
            <w:tcW w:w="7815" w:type="dxa"/>
            <w:gridSpan w:val="4"/>
            <w:tcBorders>
              <w:left w:val="single" w:sz="2" w:space="0" w:color="000000"/>
            </w:tcBorders>
          </w:tcPr>
          <w:p>
            <w:pPr>
              <w:pStyle w:val="TableParagraph"/>
              <w:spacing w:before="14"/>
              <w:rPr>
                <w:b/>
                <w:sz w:val="16"/>
              </w:rPr>
            </w:pPr>
          </w:p>
          <w:p>
            <w:pPr>
              <w:pStyle w:val="TableParagraph"/>
              <w:ind w:left="126" w:right="36"/>
              <w:jc w:val="center"/>
              <w:rPr>
                <w:b/>
                <w:sz w:val="16"/>
              </w:rPr>
            </w:pPr>
            <w:r>
              <w:rPr>
                <w:b/>
                <w:color w:val="131313"/>
                <w:sz w:val="16"/>
              </w:rPr>
              <w:t>SECTIUNEA</w:t>
            </w:r>
            <w:r>
              <w:rPr>
                <w:b/>
                <w:color w:val="131313"/>
                <w:spacing w:val="18"/>
                <w:sz w:val="16"/>
              </w:rPr>
              <w:t> </w:t>
            </w:r>
            <w:r>
              <w:rPr>
                <w:b/>
                <w:color w:val="131313"/>
                <w:spacing w:val="-2"/>
                <w:sz w:val="16"/>
              </w:rPr>
              <w:t>TEHNICA</w:t>
            </w:r>
          </w:p>
        </w:tc>
        <w:tc>
          <w:tcPr>
            <w:tcW w:w="2732" w:type="dxa"/>
            <w:gridSpan w:val="2"/>
            <w:tcBorders>
              <w:right w:val="single" w:sz="12" w:space="0" w:color="000000"/>
            </w:tcBorders>
          </w:tcPr>
          <w:p>
            <w:pPr>
              <w:pStyle w:val="TableParagraph"/>
              <w:spacing w:before="9"/>
              <w:rPr>
                <w:b/>
                <w:sz w:val="16"/>
              </w:rPr>
            </w:pPr>
          </w:p>
          <w:p>
            <w:pPr>
              <w:pStyle w:val="TableParagraph"/>
              <w:ind w:left="362"/>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5"/>
              <w:rPr>
                <w:b/>
                <w:sz w:val="16"/>
              </w:rPr>
            </w:pPr>
          </w:p>
          <w:p>
            <w:pPr>
              <w:pStyle w:val="TableParagraph"/>
              <w:ind w:left="61"/>
              <w:jc w:val="center"/>
              <w:rPr>
                <w:b/>
                <w:sz w:val="16"/>
              </w:rPr>
            </w:pPr>
            <w:r>
              <w:rPr>
                <w:b/>
                <w:color w:val="131313"/>
                <w:spacing w:val="-5"/>
                <w:w w:val="105"/>
                <w:sz w:val="16"/>
              </w:rPr>
              <w:t>Nr.</w:t>
            </w:r>
          </w:p>
        </w:tc>
        <w:tc>
          <w:tcPr>
            <w:tcW w:w="5218" w:type="dxa"/>
            <w:tcBorders>
              <w:left w:val="single" w:sz="2" w:space="0" w:color="000000"/>
            </w:tcBorders>
          </w:tcPr>
          <w:p>
            <w:pPr>
              <w:pStyle w:val="TableParagraph"/>
              <w:spacing w:before="110"/>
              <w:rPr>
                <w:b/>
                <w:sz w:val="16"/>
              </w:rPr>
            </w:pPr>
          </w:p>
          <w:p>
            <w:pPr>
              <w:pStyle w:val="TableParagraph"/>
              <w:ind w:left="111" w:right="33"/>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63" w:type="dxa"/>
          </w:tcPr>
          <w:p>
            <w:pPr>
              <w:pStyle w:val="TableParagraph"/>
              <w:spacing w:before="110"/>
              <w:rPr>
                <w:b/>
                <w:sz w:val="16"/>
              </w:rPr>
            </w:pPr>
          </w:p>
          <w:p>
            <w:pPr>
              <w:pStyle w:val="TableParagraph"/>
              <w:ind w:left="64" w:right="17"/>
              <w:jc w:val="center"/>
              <w:rPr>
                <w:b/>
                <w:sz w:val="16"/>
              </w:rPr>
            </w:pPr>
            <w:r>
              <w:rPr>
                <w:b/>
                <w:color w:val="131313"/>
                <w:spacing w:val="-4"/>
                <w:w w:val="115"/>
                <w:sz w:val="16"/>
              </w:rPr>
              <w:t>U.M.</w:t>
            </w:r>
          </w:p>
        </w:tc>
        <w:tc>
          <w:tcPr>
            <w:tcW w:w="1176" w:type="dxa"/>
          </w:tcPr>
          <w:p>
            <w:pPr>
              <w:pStyle w:val="TableParagraph"/>
              <w:spacing w:before="105"/>
              <w:rPr>
                <w:b/>
                <w:sz w:val="16"/>
              </w:rPr>
            </w:pPr>
          </w:p>
          <w:p>
            <w:pPr>
              <w:pStyle w:val="TableParagraph"/>
              <w:ind w:left="152"/>
              <w:rPr>
                <w:b/>
                <w:sz w:val="16"/>
              </w:rPr>
            </w:pPr>
            <w:r>
              <w:rPr>
                <w:b/>
                <w:color w:val="131313"/>
                <w:spacing w:val="-2"/>
                <w:w w:val="115"/>
                <w:sz w:val="16"/>
              </w:rPr>
              <w:t>Cantitatea</w:t>
            </w:r>
          </w:p>
        </w:tc>
        <w:tc>
          <w:tcPr>
            <w:tcW w:w="1325" w:type="dxa"/>
          </w:tcPr>
          <w:p>
            <w:pPr>
              <w:pStyle w:val="TableParagraph"/>
              <w:spacing w:line="225" w:lineRule="auto" w:before="116"/>
              <w:ind w:left="47" w:right="10"/>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5"/>
              <w:ind w:left="47" w:right="10"/>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07" w:type="dxa"/>
            <w:tcBorders>
              <w:right w:val="single" w:sz="12" w:space="0" w:color="000000"/>
            </w:tcBorders>
          </w:tcPr>
          <w:p>
            <w:pPr>
              <w:pStyle w:val="TableParagraph"/>
              <w:spacing w:line="181" w:lineRule="exact" w:before="102"/>
              <w:ind w:left="66" w:right="7"/>
              <w:jc w:val="center"/>
              <w:rPr>
                <w:b/>
                <w:sz w:val="16"/>
              </w:rPr>
            </w:pPr>
            <w:r>
              <w:rPr>
                <w:b/>
                <w:color w:val="131313"/>
                <w:spacing w:val="-2"/>
                <w:w w:val="105"/>
                <w:sz w:val="16"/>
              </w:rPr>
              <w:t>TOTALUL</w:t>
            </w:r>
          </w:p>
          <w:p>
            <w:pPr>
              <w:pStyle w:val="TableParagraph"/>
              <w:spacing w:line="181" w:lineRule="exact"/>
              <w:ind w:left="66" w:right="7"/>
              <w:jc w:val="center"/>
              <w:rPr>
                <w:b/>
                <w:sz w:val="16"/>
              </w:rPr>
            </w:pPr>
            <w:r>
              <w:rPr>
                <w:b/>
                <w:color w:val="131313"/>
                <w:w w:val="115"/>
                <w:sz w:val="16"/>
              </w:rPr>
              <w:t>(fara</w:t>
            </w:r>
            <w:r>
              <w:rPr>
                <w:b/>
                <w:color w:val="131313"/>
                <w:spacing w:val="7"/>
                <w:w w:val="115"/>
                <w:sz w:val="16"/>
              </w:rPr>
              <w:t> </w:t>
            </w:r>
            <w:r>
              <w:rPr>
                <w:b/>
                <w:color w:val="131313"/>
                <w:spacing w:val="-4"/>
                <w:w w:val="115"/>
                <w:sz w:val="16"/>
              </w:rPr>
              <w:t>TVA)</w:t>
            </w:r>
          </w:p>
          <w:p>
            <w:pPr>
              <w:pStyle w:val="TableParagraph"/>
              <w:spacing w:before="8"/>
              <w:ind w:left="66"/>
              <w:jc w:val="center"/>
              <w:rPr>
                <w:sz w:val="16"/>
              </w:rPr>
            </w:pPr>
            <w:r>
              <w:rPr>
                <w:color w:val="131313"/>
                <w:w w:val="110"/>
                <w:sz w:val="16"/>
              </w:rPr>
              <w:t>-</w:t>
            </w:r>
            <w:r>
              <w:rPr>
                <w:color w:val="131313"/>
                <w:spacing w:val="7"/>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2" w:hRule="atLeast"/>
        </w:trPr>
        <w:tc>
          <w:tcPr>
            <w:tcW w:w="658" w:type="dxa"/>
            <w:tcBorders>
              <w:left w:val="single" w:sz="2" w:space="0" w:color="000000"/>
              <w:right w:val="single" w:sz="2" w:space="0" w:color="000000"/>
            </w:tcBorders>
          </w:tcPr>
          <w:p>
            <w:pPr>
              <w:pStyle w:val="TableParagraph"/>
              <w:spacing w:line="153" w:lineRule="exact"/>
              <w:ind w:left="80"/>
              <w:jc w:val="center"/>
              <w:rPr>
                <w:b/>
                <w:sz w:val="21"/>
              </w:rPr>
            </w:pPr>
            <w:r>
              <w:rPr>
                <w:b/>
                <w:color w:val="131313"/>
                <w:spacing w:val="-10"/>
                <w:w w:val="95"/>
                <w:sz w:val="21"/>
              </w:rPr>
              <w:t>o</w:t>
            </w:r>
          </w:p>
        </w:tc>
        <w:tc>
          <w:tcPr>
            <w:tcW w:w="5218" w:type="dxa"/>
            <w:tcBorders>
              <w:left w:val="single" w:sz="2" w:space="0" w:color="000000"/>
            </w:tcBorders>
          </w:tcPr>
          <w:p>
            <w:pPr>
              <w:pStyle w:val="TableParagraph"/>
              <w:spacing w:line="153" w:lineRule="exact"/>
              <w:ind w:left="111" w:right="62"/>
              <w:jc w:val="center"/>
              <w:rPr>
                <w:rFonts w:ascii="Times New Roman"/>
                <w:b/>
                <w:sz w:val="17"/>
              </w:rPr>
            </w:pPr>
            <w:r>
              <w:rPr>
                <w:rFonts w:ascii="Times New Roman"/>
                <w:b/>
                <w:color w:val="131313"/>
                <w:spacing w:val="-12"/>
                <w:w w:val="95"/>
                <w:sz w:val="17"/>
              </w:rPr>
              <w:t>1</w:t>
            </w:r>
          </w:p>
        </w:tc>
        <w:tc>
          <w:tcPr>
            <w:tcW w:w="763" w:type="dxa"/>
          </w:tcPr>
          <w:p>
            <w:pPr>
              <w:pStyle w:val="TableParagraph"/>
              <w:spacing w:line="147" w:lineRule="exact" w:before="6"/>
              <w:ind w:left="64" w:right="10"/>
              <w:jc w:val="center"/>
              <w:rPr>
                <w:b/>
                <w:sz w:val="16"/>
              </w:rPr>
            </w:pPr>
            <w:r>
              <w:rPr>
                <w:b/>
                <w:color w:val="131313"/>
                <w:spacing w:val="-10"/>
                <w:w w:val="110"/>
                <w:sz w:val="16"/>
              </w:rPr>
              <w:t>2</w:t>
            </w:r>
          </w:p>
        </w:tc>
        <w:tc>
          <w:tcPr>
            <w:tcW w:w="1176" w:type="dxa"/>
          </w:tcPr>
          <w:p>
            <w:pPr>
              <w:pStyle w:val="TableParagraph"/>
              <w:spacing w:line="147" w:lineRule="exact" w:before="6"/>
              <w:ind w:left="38"/>
              <w:jc w:val="center"/>
              <w:rPr>
                <w:b/>
                <w:sz w:val="16"/>
              </w:rPr>
            </w:pPr>
            <w:r>
              <w:rPr>
                <w:b/>
                <w:color w:val="131313"/>
                <w:spacing w:val="-10"/>
                <w:w w:val="105"/>
                <w:sz w:val="16"/>
              </w:rPr>
              <w:t>3</w:t>
            </w:r>
          </w:p>
        </w:tc>
        <w:tc>
          <w:tcPr>
            <w:tcW w:w="1325" w:type="dxa"/>
          </w:tcPr>
          <w:p>
            <w:pPr>
              <w:pStyle w:val="TableParagraph"/>
              <w:spacing w:line="153" w:lineRule="exact"/>
              <w:ind w:left="47" w:right="14"/>
              <w:jc w:val="center"/>
              <w:rPr>
                <w:b/>
                <w:sz w:val="16"/>
              </w:rPr>
            </w:pPr>
            <w:r>
              <w:rPr>
                <w:b/>
                <w:color w:val="131313"/>
                <w:spacing w:val="-10"/>
                <w:w w:val="105"/>
                <w:sz w:val="16"/>
              </w:rPr>
              <w:t>4</w:t>
            </w:r>
          </w:p>
        </w:tc>
        <w:tc>
          <w:tcPr>
            <w:tcW w:w="1407" w:type="dxa"/>
            <w:tcBorders>
              <w:right w:val="single" w:sz="12" w:space="0" w:color="000000"/>
            </w:tcBorders>
          </w:tcPr>
          <w:p>
            <w:pPr>
              <w:pStyle w:val="TableParagraph"/>
              <w:spacing w:line="153" w:lineRule="exact"/>
              <w:ind w:left="353"/>
              <w:rPr>
                <w:b/>
                <w:sz w:val="16"/>
              </w:rPr>
            </w:pPr>
            <w:r>
              <w:rPr>
                <w:b/>
                <w:color w:val="131313"/>
                <w:spacing w:val="-2"/>
                <w:w w:val="165"/>
                <w:sz w:val="16"/>
              </w:rPr>
              <w:t>5=3x4</w:t>
            </w:r>
          </w:p>
        </w:tc>
      </w:tr>
      <w:tr>
        <w:trPr>
          <w:trHeight w:val="249" w:hRule="atLeast"/>
        </w:trPr>
        <w:tc>
          <w:tcPr>
            <w:tcW w:w="5876" w:type="dxa"/>
            <w:gridSpan w:val="2"/>
            <w:tcBorders>
              <w:left w:val="single" w:sz="2" w:space="0" w:color="000000"/>
              <w:bottom w:val="nil"/>
            </w:tcBorders>
          </w:tcPr>
          <w:p>
            <w:pPr>
              <w:pStyle w:val="TableParagraph"/>
              <w:spacing w:line="230" w:lineRule="exact"/>
              <w:ind w:left="538"/>
              <w:rPr>
                <w:sz w:val="18"/>
              </w:rPr>
            </w:pPr>
            <w:r>
              <w:rPr>
                <w:b/>
                <w:color w:val="131313"/>
                <w:w w:val="140"/>
                <w:sz w:val="18"/>
              </w:rPr>
              <w:t>1</w:t>
            </w:r>
            <w:r>
              <w:rPr>
                <w:b/>
                <w:color w:val="131313"/>
                <w:spacing w:val="-43"/>
                <w:w w:val="140"/>
                <w:sz w:val="18"/>
              </w:rPr>
              <w:t> </w:t>
            </w:r>
            <w:r>
              <w:rPr>
                <w:b/>
                <w:color w:val="131313"/>
                <w:w w:val="110"/>
                <w:sz w:val="18"/>
              </w:rPr>
              <w:t>SA15B#</w:t>
            </w:r>
            <w:r>
              <w:rPr>
                <w:b/>
                <w:color w:val="131313"/>
                <w:spacing w:val="-5"/>
                <w:w w:val="110"/>
                <w:sz w:val="18"/>
              </w:rPr>
              <w:t> </w:t>
            </w:r>
            <w:r>
              <w:rPr>
                <w:color w:val="131313"/>
                <w:w w:val="110"/>
                <w:sz w:val="18"/>
              </w:rPr>
              <w:t>-</w:t>
            </w:r>
            <w:r>
              <w:rPr>
                <w:color w:val="131313"/>
                <w:spacing w:val="-14"/>
                <w:w w:val="110"/>
                <w:sz w:val="18"/>
              </w:rPr>
              <w:t> </w:t>
            </w:r>
            <w:r>
              <w:rPr>
                <w:color w:val="131313"/>
                <w:w w:val="110"/>
                <w:sz w:val="18"/>
              </w:rPr>
              <w:t>Teava</w:t>
            </w:r>
            <w:r>
              <w:rPr>
                <w:color w:val="131313"/>
                <w:spacing w:val="-5"/>
                <w:w w:val="110"/>
                <w:sz w:val="18"/>
              </w:rPr>
              <w:t> </w:t>
            </w:r>
            <w:r>
              <w:rPr>
                <w:color w:val="131313"/>
                <w:w w:val="110"/>
                <w:sz w:val="18"/>
              </w:rPr>
              <w:t>de</w:t>
            </w:r>
            <w:r>
              <w:rPr>
                <w:color w:val="131313"/>
                <w:spacing w:val="-13"/>
                <w:w w:val="110"/>
                <w:sz w:val="18"/>
              </w:rPr>
              <w:t> </w:t>
            </w:r>
            <w:r>
              <w:rPr>
                <w:color w:val="131313"/>
                <w:w w:val="110"/>
                <w:sz w:val="18"/>
              </w:rPr>
              <w:t>polipropilena</w:t>
            </w:r>
            <w:r>
              <w:rPr>
                <w:color w:val="131313"/>
                <w:spacing w:val="8"/>
                <w:w w:val="110"/>
                <w:sz w:val="18"/>
              </w:rPr>
              <w:t> </w:t>
            </w:r>
            <w:r>
              <w:rPr>
                <w:color w:val="131313"/>
                <w:w w:val="110"/>
                <w:sz w:val="18"/>
              </w:rPr>
              <w:t>de</w:t>
            </w:r>
            <w:r>
              <w:rPr>
                <w:color w:val="131313"/>
                <w:spacing w:val="-13"/>
                <w:w w:val="110"/>
                <w:sz w:val="18"/>
              </w:rPr>
              <w:t> </w:t>
            </w:r>
            <w:r>
              <w:rPr>
                <w:color w:val="131313"/>
                <w:w w:val="110"/>
                <w:sz w:val="18"/>
              </w:rPr>
              <w:t>presiune</w:t>
            </w:r>
            <w:r>
              <w:rPr>
                <w:color w:val="131313"/>
                <w:spacing w:val="39"/>
                <w:w w:val="110"/>
                <w:sz w:val="18"/>
              </w:rPr>
              <w:t> </w:t>
            </w:r>
            <w:r>
              <w:rPr>
                <w:color w:val="131313"/>
                <w:w w:val="110"/>
                <w:sz w:val="23"/>
              </w:rPr>
              <w:t>+</w:t>
            </w:r>
            <w:r>
              <w:rPr>
                <w:color w:val="131313"/>
                <w:spacing w:val="-17"/>
                <w:w w:val="110"/>
                <w:sz w:val="23"/>
              </w:rPr>
              <w:t> </w:t>
            </w:r>
            <w:r>
              <w:rPr>
                <w:color w:val="131313"/>
                <w:spacing w:val="-2"/>
                <w:w w:val="110"/>
                <w:sz w:val="18"/>
              </w:rPr>
              <w:t>protectia</w:t>
            </w:r>
          </w:p>
        </w:tc>
        <w:tc>
          <w:tcPr>
            <w:tcW w:w="763" w:type="dxa"/>
            <w:vMerge w:val="restart"/>
          </w:tcPr>
          <w:p>
            <w:pPr>
              <w:pStyle w:val="TableParagraph"/>
              <w:spacing w:before="40"/>
              <w:ind w:left="282"/>
              <w:rPr>
                <w:b/>
                <w:sz w:val="18"/>
              </w:rPr>
            </w:pPr>
            <w:r>
              <w:rPr>
                <w:b/>
                <w:color w:val="131313"/>
                <w:spacing w:val="-5"/>
                <w:w w:val="110"/>
                <w:sz w:val="18"/>
              </w:rPr>
              <w:t>ml</w:t>
            </w:r>
          </w:p>
        </w:tc>
        <w:tc>
          <w:tcPr>
            <w:tcW w:w="1176" w:type="dxa"/>
            <w:tcBorders>
              <w:bottom w:val="single" w:sz="2" w:space="0" w:color="000000"/>
            </w:tcBorders>
          </w:tcPr>
          <w:p>
            <w:pPr>
              <w:pStyle w:val="TableParagraph"/>
              <w:spacing w:line="194" w:lineRule="exact" w:before="35"/>
              <w:ind w:right="13"/>
              <w:jc w:val="right"/>
              <w:rPr>
                <w:b/>
                <w:sz w:val="18"/>
              </w:rPr>
            </w:pPr>
            <w:r>
              <w:rPr>
                <w:b/>
                <w:color w:val="131313"/>
                <w:spacing w:val="-2"/>
                <w:w w:val="120"/>
                <w:sz w:val="18"/>
              </w:rPr>
              <w:t>150.000</w:t>
            </w:r>
          </w:p>
        </w:tc>
        <w:tc>
          <w:tcPr>
            <w:tcW w:w="1325" w:type="dxa"/>
            <w:tcBorders>
              <w:bottom w:val="single" w:sz="2" w:space="0" w:color="000000"/>
            </w:tcBorders>
          </w:tcPr>
          <w:p>
            <w:pPr>
              <w:pStyle w:val="TableParagraph"/>
              <w:rPr>
                <w:rFonts w:ascii="Times New Roman"/>
                <w:sz w:val="18"/>
              </w:rPr>
            </w:pPr>
          </w:p>
        </w:tc>
        <w:tc>
          <w:tcPr>
            <w:tcW w:w="1407" w:type="dxa"/>
            <w:tcBorders>
              <w:bottom w:val="single" w:sz="2" w:space="0" w:color="000000"/>
              <w:right w:val="single" w:sz="12" w:space="0" w:color="000000"/>
            </w:tcBorders>
          </w:tcPr>
          <w:p>
            <w:pPr>
              <w:pStyle w:val="TableParagraph"/>
              <w:rPr>
                <w:rFonts w:ascii="Times New Roman"/>
                <w:sz w:val="18"/>
              </w:rPr>
            </w:pPr>
          </w:p>
        </w:tc>
      </w:tr>
      <w:tr>
        <w:trPr>
          <w:trHeight w:val="389" w:hRule="atLeast"/>
        </w:trPr>
        <w:tc>
          <w:tcPr>
            <w:tcW w:w="658" w:type="dxa"/>
            <w:tcBorders>
              <w:top w:val="nil"/>
              <w:left w:val="single" w:sz="2" w:space="0" w:color="000000"/>
              <w:bottom w:val="nil"/>
            </w:tcBorders>
          </w:tcPr>
          <w:p>
            <w:pPr>
              <w:pStyle w:val="TableParagraph"/>
              <w:rPr>
                <w:rFonts w:ascii="Times New Roman"/>
                <w:sz w:val="18"/>
              </w:rPr>
            </w:pPr>
          </w:p>
        </w:tc>
        <w:tc>
          <w:tcPr>
            <w:tcW w:w="5218" w:type="dxa"/>
            <w:vMerge w:val="restart"/>
            <w:tcBorders>
              <w:top w:val="nil"/>
            </w:tcBorders>
          </w:tcPr>
          <w:p>
            <w:pPr>
              <w:pStyle w:val="TableParagraph"/>
              <w:spacing w:line="177" w:lineRule="exact"/>
              <w:ind w:left="69"/>
              <w:rPr>
                <w:sz w:val="18"/>
              </w:rPr>
            </w:pPr>
            <w:r>
              <w:rPr>
                <w:color w:val="131313"/>
                <w:w w:val="110"/>
                <w:sz w:val="18"/>
              </w:rPr>
              <w:t>tevii,</w:t>
            </w:r>
            <w:r>
              <w:rPr>
                <w:color w:val="131313"/>
                <w:spacing w:val="-9"/>
                <w:w w:val="110"/>
                <w:sz w:val="18"/>
              </w:rPr>
              <w:t> </w:t>
            </w:r>
            <w:r>
              <w:rPr>
                <w:color w:val="131313"/>
                <w:w w:val="110"/>
                <w:sz w:val="18"/>
              </w:rPr>
              <w:t>incalz.</w:t>
            </w:r>
            <w:r>
              <w:rPr>
                <w:color w:val="131313"/>
                <w:spacing w:val="-3"/>
                <w:w w:val="110"/>
                <w:sz w:val="18"/>
              </w:rPr>
              <w:t> </w:t>
            </w:r>
            <w:r>
              <w:rPr>
                <w:color w:val="131313"/>
                <w:w w:val="110"/>
                <w:sz w:val="18"/>
              </w:rPr>
              <w:t>centrala</w:t>
            </w:r>
            <w:r>
              <w:rPr>
                <w:color w:val="131313"/>
                <w:spacing w:val="4"/>
                <w:w w:val="110"/>
                <w:sz w:val="18"/>
              </w:rPr>
              <w:t> </w:t>
            </w:r>
            <w:r>
              <w:rPr>
                <w:color w:val="131313"/>
                <w:w w:val="110"/>
                <w:sz w:val="18"/>
              </w:rPr>
              <w:t>locuinte,</w:t>
            </w:r>
            <w:r>
              <w:rPr>
                <w:color w:val="131313"/>
                <w:spacing w:val="-4"/>
                <w:w w:val="110"/>
                <w:sz w:val="18"/>
              </w:rPr>
              <w:t> </w:t>
            </w:r>
            <w:r>
              <w:rPr>
                <w:color w:val="131313"/>
                <w:w w:val="110"/>
                <w:sz w:val="18"/>
              </w:rPr>
              <w:t>in</w:t>
            </w:r>
            <w:r>
              <w:rPr>
                <w:color w:val="131313"/>
                <w:spacing w:val="-13"/>
                <w:w w:val="110"/>
                <w:sz w:val="18"/>
              </w:rPr>
              <w:t> </w:t>
            </w:r>
            <w:r>
              <w:rPr>
                <w:color w:val="131313"/>
                <w:w w:val="110"/>
                <w:sz w:val="18"/>
              </w:rPr>
              <w:t>legat.</w:t>
            </w:r>
            <w:r>
              <w:rPr>
                <w:color w:val="131313"/>
                <w:spacing w:val="-8"/>
                <w:w w:val="110"/>
                <w:sz w:val="18"/>
              </w:rPr>
              <w:t> </w:t>
            </w:r>
            <w:r>
              <w:rPr>
                <w:color w:val="131313"/>
                <w:w w:val="110"/>
                <w:sz w:val="18"/>
              </w:rPr>
              <w:t>corp</w:t>
            </w:r>
            <w:r>
              <w:rPr>
                <w:color w:val="131313"/>
                <w:spacing w:val="-7"/>
                <w:w w:val="110"/>
                <w:sz w:val="18"/>
              </w:rPr>
              <w:t> </w:t>
            </w:r>
            <w:r>
              <w:rPr>
                <w:color w:val="131313"/>
                <w:w w:val="110"/>
                <w:sz w:val="18"/>
              </w:rPr>
              <w:t>inc.</w:t>
            </w:r>
            <w:r>
              <w:rPr>
                <w:color w:val="131313"/>
                <w:spacing w:val="-10"/>
                <w:w w:val="110"/>
                <w:sz w:val="18"/>
              </w:rPr>
              <w:t> </w:t>
            </w:r>
            <w:r>
              <w:rPr>
                <w:color w:val="131313"/>
                <w:w w:val="110"/>
                <w:sz w:val="18"/>
              </w:rPr>
              <w:t>D</w:t>
            </w:r>
            <w:r>
              <w:rPr>
                <w:color w:val="131313"/>
                <w:spacing w:val="-7"/>
                <w:w w:val="110"/>
                <w:sz w:val="18"/>
              </w:rPr>
              <w:t> </w:t>
            </w:r>
            <w:r>
              <w:rPr>
                <w:color w:val="131313"/>
                <w:w w:val="110"/>
                <w:sz w:val="17"/>
              </w:rPr>
              <w:t>=</w:t>
            </w:r>
            <w:r>
              <w:rPr>
                <w:color w:val="131313"/>
                <w:spacing w:val="16"/>
                <w:w w:val="110"/>
                <w:sz w:val="17"/>
              </w:rPr>
              <w:t> </w:t>
            </w:r>
            <w:r>
              <w:rPr>
                <w:color w:val="131313"/>
                <w:spacing w:val="-4"/>
                <w:w w:val="110"/>
                <w:sz w:val="18"/>
              </w:rPr>
              <w:t>1/2</w:t>
            </w:r>
            <w:r>
              <w:rPr>
                <w:color w:val="3D3D3D"/>
                <w:spacing w:val="-4"/>
                <w:w w:val="110"/>
                <w:sz w:val="18"/>
              </w:rPr>
              <w:t>"</w:t>
            </w:r>
          </w:p>
          <w:p>
            <w:pPr>
              <w:pStyle w:val="TableParagraph"/>
              <w:spacing w:line="235" w:lineRule="auto" w:before="1"/>
              <w:ind w:left="69"/>
              <w:rPr>
                <w:sz w:val="18"/>
              </w:rPr>
            </w:pPr>
            <w:r>
              <w:rPr>
                <w:color w:val="131313"/>
                <w:w w:val="105"/>
                <w:sz w:val="18"/>
              </w:rPr>
              <w:t>(PPR</w:t>
            </w:r>
            <w:r>
              <w:rPr>
                <w:color w:val="131313"/>
                <w:spacing w:val="-5"/>
                <w:w w:val="105"/>
                <w:sz w:val="18"/>
              </w:rPr>
              <w:t> </w:t>
            </w:r>
            <w:r>
              <w:rPr>
                <w:color w:val="131313"/>
                <w:w w:val="105"/>
                <w:sz w:val="18"/>
              </w:rPr>
              <w:t>tip</w:t>
            </w:r>
            <w:r>
              <w:rPr>
                <w:color w:val="131313"/>
                <w:spacing w:val="13"/>
                <w:w w:val="105"/>
                <w:sz w:val="18"/>
              </w:rPr>
              <w:t> </w:t>
            </w:r>
            <w:r>
              <w:rPr>
                <w:color w:val="131313"/>
                <w:sz w:val="18"/>
              </w:rPr>
              <w:t>.LE </w:t>
            </w:r>
            <w:r>
              <w:rPr>
                <w:color w:val="131313"/>
                <w:w w:val="105"/>
                <w:sz w:val="18"/>
              </w:rPr>
              <w:t>25</w:t>
            </w:r>
            <w:r>
              <w:rPr>
                <w:color w:val="131313"/>
                <w:spacing w:val="-5"/>
                <w:w w:val="105"/>
                <w:sz w:val="18"/>
              </w:rPr>
              <w:t> </w:t>
            </w:r>
            <w:r>
              <w:rPr>
                <w:color w:val="131313"/>
                <w:w w:val="105"/>
                <w:sz w:val="18"/>
              </w:rPr>
              <w:t>mm</w:t>
            </w:r>
            <w:r>
              <w:rPr>
                <w:color w:val="131313"/>
                <w:spacing w:val="-9"/>
                <w:w w:val="105"/>
                <w:sz w:val="18"/>
              </w:rPr>
              <w:t> </w:t>
            </w:r>
            <w:r>
              <w:rPr>
                <w:color w:val="131313"/>
                <w:w w:val="105"/>
                <w:sz w:val="18"/>
              </w:rPr>
              <w:t>izolatie</w:t>
            </w:r>
            <w:r>
              <w:rPr>
                <w:color w:val="131313"/>
                <w:spacing w:val="-9"/>
                <w:w w:val="105"/>
                <w:sz w:val="18"/>
              </w:rPr>
              <w:t> </w:t>
            </w:r>
            <w:r>
              <w:rPr>
                <w:color w:val="131313"/>
                <w:w w:val="105"/>
                <w:sz w:val="18"/>
              </w:rPr>
              <w:t>tip</w:t>
            </w:r>
            <w:r>
              <w:rPr>
                <w:color w:val="131313"/>
                <w:spacing w:val="-5"/>
                <w:w w:val="105"/>
                <w:sz w:val="18"/>
              </w:rPr>
              <w:t> </w:t>
            </w:r>
            <w:r>
              <w:rPr>
                <w:color w:val="131313"/>
                <w:w w:val="105"/>
                <w:sz w:val="18"/>
              </w:rPr>
              <w:t>Kaiflex</w:t>
            </w:r>
            <w:r>
              <w:rPr>
                <w:color w:val="131313"/>
                <w:spacing w:val="-8"/>
                <w:w w:val="105"/>
                <w:sz w:val="18"/>
              </w:rPr>
              <w:t> </w:t>
            </w:r>
            <w:r>
              <w:rPr>
                <w:color w:val="131313"/>
                <w:w w:val="105"/>
                <w:sz w:val="18"/>
              </w:rPr>
              <w:t>de</w:t>
            </w:r>
            <w:r>
              <w:rPr>
                <w:color w:val="131313"/>
                <w:spacing w:val="-13"/>
                <w:w w:val="105"/>
                <w:sz w:val="18"/>
              </w:rPr>
              <w:t> </w:t>
            </w:r>
            <w:r>
              <w:rPr>
                <w:color w:val="131313"/>
                <w:w w:val="105"/>
                <w:sz w:val="18"/>
              </w:rPr>
              <w:t>9mm)</w:t>
            </w:r>
            <w:r>
              <w:rPr>
                <w:color w:val="131313"/>
                <w:spacing w:val="-3"/>
                <w:w w:val="105"/>
                <w:sz w:val="18"/>
              </w:rPr>
              <w:t> </w:t>
            </w:r>
            <w:r>
              <w:rPr>
                <w:color w:val="131313"/>
                <w:w w:val="105"/>
                <w:sz w:val="18"/>
              </w:rPr>
              <w:t>inclusiv material marunt cotur</w:t>
            </w:r>
            <w:r>
              <w:rPr>
                <w:color w:val="3D3D3D"/>
                <w:w w:val="105"/>
                <w:sz w:val="18"/>
              </w:rPr>
              <w:t>i</w:t>
            </w:r>
            <w:r>
              <w:rPr>
                <w:color w:val="131313"/>
                <w:w w:val="105"/>
                <w:sz w:val="18"/>
              </w:rPr>
              <w:t>, teuri piese de legatura</w:t>
            </w:r>
          </w:p>
        </w:tc>
        <w:tc>
          <w:tcPr>
            <w:tcW w:w="763" w:type="dxa"/>
            <w:vMerge/>
            <w:tcBorders>
              <w:top w:val="nil"/>
            </w:tcBorders>
          </w:tcPr>
          <w:p>
            <w:pPr>
              <w:rPr>
                <w:sz w:val="2"/>
                <w:szCs w:val="2"/>
              </w:rPr>
            </w:pPr>
          </w:p>
        </w:tc>
        <w:tc>
          <w:tcPr>
            <w:tcW w:w="1176" w:type="dxa"/>
            <w:tcBorders>
              <w:top w:val="single" w:sz="2" w:space="0" w:color="000000"/>
              <w:bottom w:val="single" w:sz="2" w:space="0" w:color="000000"/>
            </w:tcBorders>
          </w:tcPr>
          <w:p>
            <w:pPr>
              <w:pStyle w:val="TableParagraph"/>
              <w:spacing w:before="59"/>
              <w:ind w:right="16"/>
              <w:jc w:val="right"/>
              <w:rPr>
                <w:sz w:val="18"/>
              </w:rPr>
            </w:pPr>
            <w:r>
              <w:rPr>
                <w:color w:val="131313"/>
                <w:spacing w:val="-2"/>
                <w:w w:val="110"/>
                <w:sz w:val="18"/>
              </w:rPr>
              <w:t>material:</w:t>
            </w:r>
          </w:p>
        </w:tc>
        <w:tc>
          <w:tcPr>
            <w:tcW w:w="1325" w:type="dxa"/>
            <w:tcBorders>
              <w:top w:val="single" w:sz="2" w:space="0" w:color="000000"/>
              <w:bottom w:val="single" w:sz="2" w:space="0" w:color="000000"/>
            </w:tcBorders>
          </w:tcPr>
          <w:p>
            <w:pPr>
              <w:pStyle w:val="TableParagraph"/>
              <w:rPr>
                <w:rFonts w:ascii="Times New Roman"/>
                <w:sz w:val="18"/>
              </w:rPr>
            </w:pPr>
          </w:p>
        </w:tc>
        <w:tc>
          <w:tcPr>
            <w:tcW w:w="1407" w:type="dxa"/>
            <w:tcBorders>
              <w:top w:val="single" w:sz="2" w:space="0" w:color="000000"/>
              <w:bottom w:val="single" w:sz="2" w:space="0" w:color="000000"/>
              <w:right w:val="single" w:sz="12" w:space="0" w:color="000000"/>
            </w:tcBorders>
          </w:tcPr>
          <w:p>
            <w:pPr>
              <w:pStyle w:val="TableParagraph"/>
              <w:rPr>
                <w:rFonts w:ascii="Times New Roman"/>
                <w:sz w:val="18"/>
              </w:rPr>
            </w:pPr>
          </w:p>
        </w:tc>
      </w:tr>
      <w:tr>
        <w:trPr>
          <w:trHeight w:val="182" w:hRule="atLeast"/>
        </w:trPr>
        <w:tc>
          <w:tcPr>
            <w:tcW w:w="658" w:type="dxa"/>
            <w:vMerge w:val="restart"/>
            <w:tcBorders>
              <w:top w:val="nil"/>
              <w:left w:val="single" w:sz="2" w:space="0" w:color="000000"/>
            </w:tcBorders>
          </w:tcPr>
          <w:p>
            <w:pPr>
              <w:pStyle w:val="TableParagraph"/>
              <w:rPr>
                <w:rFonts w:ascii="Times New Roman"/>
                <w:sz w:val="18"/>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Borders>
              <w:top w:val="single" w:sz="2" w:space="0" w:color="000000"/>
            </w:tcBorders>
          </w:tcPr>
          <w:p>
            <w:pPr>
              <w:pStyle w:val="TableParagraph"/>
              <w:spacing w:line="151" w:lineRule="exact"/>
              <w:ind w:right="30"/>
              <w:jc w:val="right"/>
              <w:rPr>
                <w:sz w:val="18"/>
              </w:rPr>
            </w:pPr>
            <w:r>
              <w:rPr>
                <w:color w:val="131313"/>
                <w:spacing w:val="-2"/>
                <w:w w:val="105"/>
                <w:sz w:val="18"/>
              </w:rPr>
              <w:t>manopera:</w:t>
            </w:r>
          </w:p>
        </w:tc>
        <w:tc>
          <w:tcPr>
            <w:tcW w:w="1325" w:type="dxa"/>
            <w:tcBorders>
              <w:top w:val="single" w:sz="2" w:space="0" w:color="000000"/>
            </w:tcBorders>
          </w:tcPr>
          <w:p>
            <w:pPr>
              <w:pStyle w:val="TableParagraph"/>
              <w:rPr>
                <w:rFonts w:ascii="Times New Roman"/>
                <w:sz w:val="12"/>
              </w:rPr>
            </w:pPr>
          </w:p>
        </w:tc>
        <w:tc>
          <w:tcPr>
            <w:tcW w:w="140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12"/>
              <w:jc w:val="right"/>
              <w:rPr>
                <w:sz w:val="18"/>
              </w:rPr>
            </w:pPr>
            <w:r>
              <w:rPr>
                <w:color w:val="131313"/>
                <w:spacing w:val="-2"/>
                <w:w w:val="115"/>
                <w:sz w:val="18"/>
              </w:rPr>
              <w:t>utilaj:</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8"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21"/>
              <w:jc w:val="right"/>
              <w:rPr>
                <w:sz w:val="18"/>
              </w:rPr>
            </w:pPr>
            <w:r>
              <w:rPr>
                <w:color w:val="131313"/>
                <w:spacing w:val="-2"/>
                <w:w w:val="110"/>
                <w:sz w:val="18"/>
              </w:rPr>
              <w:t>transport:</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44" w:hRule="atLeast"/>
        </w:trPr>
        <w:tc>
          <w:tcPr>
            <w:tcW w:w="5876" w:type="dxa"/>
            <w:gridSpan w:val="2"/>
            <w:tcBorders>
              <w:bottom w:val="nil"/>
            </w:tcBorders>
          </w:tcPr>
          <w:p>
            <w:pPr>
              <w:pStyle w:val="TableParagraph"/>
              <w:spacing w:line="194" w:lineRule="exact" w:before="30"/>
              <w:ind w:left="533"/>
              <w:rPr>
                <w:sz w:val="18"/>
              </w:rPr>
            </w:pPr>
            <w:r>
              <w:rPr>
                <w:b/>
                <w:color w:val="131313"/>
                <w:w w:val="110"/>
                <w:sz w:val="18"/>
              </w:rPr>
              <w:t>2</w:t>
            </w:r>
            <w:r>
              <w:rPr>
                <w:b/>
                <w:color w:val="131313"/>
                <w:spacing w:val="20"/>
                <w:w w:val="110"/>
                <w:sz w:val="18"/>
              </w:rPr>
              <w:t> </w:t>
            </w:r>
            <w:r>
              <w:rPr>
                <w:b/>
                <w:color w:val="131313"/>
                <w:w w:val="110"/>
                <w:sz w:val="18"/>
              </w:rPr>
              <w:t>IC06A02&gt;</w:t>
            </w:r>
            <w:r>
              <w:rPr>
                <w:b/>
                <w:color w:val="131313"/>
                <w:spacing w:val="24"/>
                <w:w w:val="110"/>
                <w:sz w:val="18"/>
              </w:rPr>
              <w:t> </w:t>
            </w:r>
            <w:r>
              <w:rPr>
                <w:color w:val="131313"/>
                <w:w w:val="110"/>
                <w:sz w:val="18"/>
              </w:rPr>
              <w:t>-</w:t>
            </w:r>
            <w:r>
              <w:rPr>
                <w:color w:val="131313"/>
                <w:spacing w:val="1"/>
                <w:w w:val="110"/>
                <w:sz w:val="18"/>
              </w:rPr>
              <w:t> </w:t>
            </w:r>
            <w:r>
              <w:rPr>
                <w:color w:val="131313"/>
                <w:w w:val="110"/>
                <w:sz w:val="18"/>
              </w:rPr>
              <w:t>Bratari</w:t>
            </w:r>
            <w:r>
              <w:rPr>
                <w:color w:val="131313"/>
                <w:spacing w:val="8"/>
                <w:w w:val="110"/>
                <w:sz w:val="18"/>
              </w:rPr>
              <w:t> </w:t>
            </w:r>
            <w:r>
              <w:rPr>
                <w:color w:val="131313"/>
                <w:w w:val="110"/>
                <w:sz w:val="18"/>
              </w:rPr>
              <w:t>pentru</w:t>
            </w:r>
            <w:r>
              <w:rPr>
                <w:color w:val="131313"/>
                <w:spacing w:val="-5"/>
                <w:w w:val="110"/>
                <w:sz w:val="18"/>
              </w:rPr>
              <w:t> </w:t>
            </w:r>
            <w:r>
              <w:rPr>
                <w:color w:val="131313"/>
                <w:w w:val="110"/>
                <w:sz w:val="18"/>
              </w:rPr>
              <w:t>fixarea</w:t>
            </w:r>
            <w:r>
              <w:rPr>
                <w:color w:val="131313"/>
                <w:spacing w:val="9"/>
                <w:w w:val="110"/>
                <w:sz w:val="18"/>
              </w:rPr>
              <w:t> </w:t>
            </w:r>
            <w:r>
              <w:rPr>
                <w:color w:val="131313"/>
                <w:w w:val="110"/>
                <w:sz w:val="18"/>
              </w:rPr>
              <w:t>tevii</w:t>
            </w:r>
            <w:r>
              <w:rPr>
                <w:color w:val="131313"/>
                <w:spacing w:val="-1"/>
                <w:w w:val="110"/>
                <w:sz w:val="18"/>
              </w:rPr>
              <w:t> </w:t>
            </w:r>
            <w:r>
              <w:rPr>
                <w:color w:val="131313"/>
                <w:w w:val="110"/>
                <w:sz w:val="18"/>
              </w:rPr>
              <w:t>la</w:t>
            </w:r>
            <w:r>
              <w:rPr>
                <w:color w:val="131313"/>
                <w:spacing w:val="1"/>
                <w:w w:val="110"/>
                <w:sz w:val="18"/>
              </w:rPr>
              <w:t> </w:t>
            </w:r>
            <w:r>
              <w:rPr>
                <w:color w:val="131313"/>
                <w:w w:val="110"/>
                <w:sz w:val="18"/>
              </w:rPr>
              <w:t>instalatiile</w:t>
            </w:r>
            <w:r>
              <w:rPr>
                <w:color w:val="131313"/>
                <w:spacing w:val="9"/>
                <w:w w:val="110"/>
                <w:sz w:val="18"/>
              </w:rPr>
              <w:t> </w:t>
            </w:r>
            <w:r>
              <w:rPr>
                <w:color w:val="131313"/>
                <w:spacing w:val="-7"/>
                <w:w w:val="110"/>
                <w:sz w:val="18"/>
              </w:rPr>
              <w:t>de</w:t>
            </w:r>
          </w:p>
        </w:tc>
        <w:tc>
          <w:tcPr>
            <w:tcW w:w="763" w:type="dxa"/>
            <w:vMerge w:val="restart"/>
          </w:tcPr>
          <w:p>
            <w:pPr>
              <w:pStyle w:val="TableParagraph"/>
              <w:spacing w:before="35"/>
              <w:ind w:left="224"/>
              <w:rPr>
                <w:b/>
                <w:sz w:val="18"/>
              </w:rPr>
            </w:pPr>
            <w:r>
              <w:rPr>
                <w:b/>
                <w:color w:val="131313"/>
                <w:spacing w:val="-5"/>
                <w:w w:val="105"/>
                <w:sz w:val="18"/>
              </w:rPr>
              <w:t>buc</w:t>
            </w:r>
          </w:p>
        </w:tc>
        <w:tc>
          <w:tcPr>
            <w:tcW w:w="1176" w:type="dxa"/>
            <w:tcBorders>
              <w:bottom w:val="single" w:sz="2" w:space="0" w:color="000000"/>
            </w:tcBorders>
          </w:tcPr>
          <w:p>
            <w:pPr>
              <w:pStyle w:val="TableParagraph"/>
              <w:spacing w:line="194" w:lineRule="exact" w:before="30"/>
              <w:ind w:right="13"/>
              <w:jc w:val="right"/>
              <w:rPr>
                <w:b/>
                <w:sz w:val="18"/>
              </w:rPr>
            </w:pPr>
            <w:r>
              <w:rPr>
                <w:b/>
                <w:color w:val="131313"/>
                <w:spacing w:val="-2"/>
                <w:w w:val="120"/>
                <w:sz w:val="18"/>
              </w:rPr>
              <w:t>112.500</w:t>
            </w:r>
          </w:p>
        </w:tc>
        <w:tc>
          <w:tcPr>
            <w:tcW w:w="1325" w:type="dxa"/>
            <w:tcBorders>
              <w:bottom w:val="single" w:sz="2" w:space="0" w:color="000000"/>
            </w:tcBorders>
          </w:tcPr>
          <w:p>
            <w:pPr>
              <w:pStyle w:val="TableParagraph"/>
              <w:rPr>
                <w:rFonts w:ascii="Times New Roman"/>
                <w:sz w:val="16"/>
              </w:rPr>
            </w:pPr>
          </w:p>
        </w:tc>
        <w:tc>
          <w:tcPr>
            <w:tcW w:w="140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val="restart"/>
            <w:tcBorders>
              <w:top w:val="nil"/>
            </w:tcBorders>
          </w:tcPr>
          <w:p>
            <w:pPr>
              <w:pStyle w:val="TableParagraph"/>
              <w:rPr>
                <w:rFonts w:ascii="Times New Roman"/>
                <w:sz w:val="18"/>
              </w:rPr>
            </w:pPr>
          </w:p>
        </w:tc>
        <w:tc>
          <w:tcPr>
            <w:tcW w:w="5218" w:type="dxa"/>
            <w:vMerge w:val="restart"/>
            <w:tcBorders>
              <w:top w:val="nil"/>
            </w:tcBorders>
          </w:tcPr>
          <w:p>
            <w:pPr>
              <w:pStyle w:val="TableParagraph"/>
              <w:spacing w:line="180" w:lineRule="exact"/>
              <w:ind w:left="60"/>
              <w:rPr>
                <w:sz w:val="18"/>
              </w:rPr>
            </w:pPr>
            <w:r>
              <w:rPr>
                <w:color w:val="131313"/>
                <w:w w:val="105"/>
                <w:sz w:val="18"/>
              </w:rPr>
              <w:t>incalzire</w:t>
            </w:r>
            <w:r>
              <w:rPr>
                <w:color w:val="131313"/>
                <w:spacing w:val="17"/>
                <w:w w:val="105"/>
                <w:sz w:val="18"/>
              </w:rPr>
              <w:t> </w:t>
            </w:r>
            <w:r>
              <w:rPr>
                <w:color w:val="131313"/>
                <w:w w:val="105"/>
                <w:sz w:val="18"/>
              </w:rPr>
              <w:t>montate</w:t>
            </w:r>
            <w:r>
              <w:rPr>
                <w:color w:val="131313"/>
                <w:spacing w:val="10"/>
                <w:w w:val="105"/>
                <w:sz w:val="18"/>
              </w:rPr>
              <w:t> </w:t>
            </w:r>
            <w:r>
              <w:rPr>
                <w:color w:val="131313"/>
                <w:w w:val="105"/>
                <w:sz w:val="18"/>
              </w:rPr>
              <w:t>in</w:t>
            </w:r>
            <w:r>
              <w:rPr>
                <w:color w:val="131313"/>
                <w:spacing w:val="5"/>
                <w:w w:val="105"/>
                <w:sz w:val="18"/>
              </w:rPr>
              <w:t> </w:t>
            </w:r>
            <w:r>
              <w:rPr>
                <w:color w:val="131313"/>
                <w:w w:val="105"/>
                <w:sz w:val="18"/>
              </w:rPr>
              <w:t>zid</w:t>
            </w:r>
            <w:r>
              <w:rPr>
                <w:color w:val="131313"/>
                <w:spacing w:val="6"/>
                <w:w w:val="105"/>
                <w:sz w:val="18"/>
              </w:rPr>
              <w:t> </w:t>
            </w:r>
            <w:r>
              <w:rPr>
                <w:color w:val="131313"/>
                <w:w w:val="105"/>
                <w:sz w:val="18"/>
              </w:rPr>
              <w:t>de</w:t>
            </w:r>
            <w:r>
              <w:rPr>
                <w:color w:val="131313"/>
                <w:spacing w:val="6"/>
                <w:w w:val="105"/>
                <w:sz w:val="18"/>
              </w:rPr>
              <w:t> </w:t>
            </w:r>
            <w:r>
              <w:rPr>
                <w:color w:val="131313"/>
                <w:w w:val="105"/>
                <w:sz w:val="18"/>
              </w:rPr>
              <w:t>caramida</w:t>
            </w:r>
            <w:r>
              <w:rPr>
                <w:color w:val="131313"/>
                <w:spacing w:val="22"/>
                <w:w w:val="105"/>
                <w:sz w:val="18"/>
              </w:rPr>
              <w:t> </w:t>
            </w:r>
            <w:r>
              <w:rPr>
                <w:color w:val="131313"/>
                <w:w w:val="105"/>
                <w:sz w:val="18"/>
              </w:rPr>
              <w:t>sau</w:t>
            </w:r>
            <w:r>
              <w:rPr>
                <w:color w:val="131313"/>
                <w:spacing w:val="8"/>
                <w:w w:val="105"/>
                <w:sz w:val="18"/>
              </w:rPr>
              <w:t> </w:t>
            </w:r>
            <w:r>
              <w:rPr>
                <w:color w:val="131313"/>
                <w:w w:val="105"/>
                <w:sz w:val="18"/>
              </w:rPr>
              <w:t>beton</w:t>
            </w:r>
            <w:r>
              <w:rPr>
                <w:color w:val="131313"/>
                <w:spacing w:val="14"/>
                <w:w w:val="105"/>
                <w:sz w:val="18"/>
              </w:rPr>
              <w:t> </w:t>
            </w:r>
            <w:r>
              <w:rPr>
                <w:color w:val="131313"/>
                <w:w w:val="105"/>
                <w:sz w:val="18"/>
              </w:rPr>
              <w:t>D</w:t>
            </w:r>
            <w:r>
              <w:rPr>
                <w:color w:val="131313"/>
                <w:spacing w:val="10"/>
                <w:w w:val="105"/>
                <w:sz w:val="18"/>
              </w:rPr>
              <w:t> </w:t>
            </w:r>
            <w:r>
              <w:rPr>
                <w:color w:val="131313"/>
                <w:w w:val="105"/>
                <w:sz w:val="17"/>
              </w:rPr>
              <w:t>=</w:t>
            </w:r>
            <w:r>
              <w:rPr>
                <w:color w:val="131313"/>
                <w:spacing w:val="40"/>
                <w:w w:val="105"/>
                <w:sz w:val="17"/>
              </w:rPr>
              <w:t> </w:t>
            </w:r>
            <w:r>
              <w:rPr>
                <w:color w:val="131313"/>
                <w:spacing w:val="-4"/>
                <w:w w:val="105"/>
                <w:sz w:val="18"/>
              </w:rPr>
              <w:t>1/2</w:t>
            </w:r>
            <w:r>
              <w:rPr>
                <w:color w:val="3D3D3D"/>
                <w:spacing w:val="-4"/>
                <w:w w:val="105"/>
                <w:sz w:val="18"/>
              </w:rPr>
              <w:t>"</w:t>
            </w:r>
          </w:p>
        </w:tc>
        <w:tc>
          <w:tcPr>
            <w:tcW w:w="763" w:type="dxa"/>
            <w:vMerge/>
            <w:tcBorders>
              <w:top w:val="nil"/>
            </w:tcBorders>
          </w:tcPr>
          <w:p>
            <w:pPr>
              <w:rPr>
                <w:sz w:val="2"/>
                <w:szCs w:val="2"/>
              </w:rPr>
            </w:pPr>
          </w:p>
        </w:tc>
        <w:tc>
          <w:tcPr>
            <w:tcW w:w="1176" w:type="dxa"/>
            <w:tcBorders>
              <w:top w:val="single" w:sz="2" w:space="0" w:color="000000"/>
            </w:tcBorders>
          </w:tcPr>
          <w:p>
            <w:pPr>
              <w:pStyle w:val="TableParagraph"/>
              <w:spacing w:before="59"/>
              <w:ind w:right="21"/>
              <w:jc w:val="right"/>
              <w:rPr>
                <w:sz w:val="18"/>
              </w:rPr>
            </w:pPr>
            <w:r>
              <w:rPr>
                <w:color w:val="131313"/>
                <w:spacing w:val="-2"/>
                <w:w w:val="110"/>
                <w:sz w:val="18"/>
              </w:rPr>
              <w:t>material:</w:t>
            </w:r>
          </w:p>
        </w:tc>
        <w:tc>
          <w:tcPr>
            <w:tcW w:w="1325" w:type="dxa"/>
            <w:tcBorders>
              <w:top w:val="single" w:sz="2" w:space="0" w:color="000000"/>
            </w:tcBorders>
          </w:tcPr>
          <w:p>
            <w:pPr>
              <w:pStyle w:val="TableParagraph"/>
              <w:rPr>
                <w:rFonts w:ascii="Times New Roman"/>
                <w:sz w:val="18"/>
              </w:rPr>
            </w:pPr>
          </w:p>
        </w:tc>
        <w:tc>
          <w:tcPr>
            <w:tcW w:w="1407"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21"/>
              <w:jc w:val="right"/>
              <w:rPr>
                <w:sz w:val="18"/>
              </w:rPr>
            </w:pPr>
            <w:r>
              <w:rPr>
                <w:color w:val="131313"/>
                <w:spacing w:val="-2"/>
                <w:w w:val="105"/>
                <w:sz w:val="18"/>
              </w:rPr>
              <w:t>manopera:</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0"/>
              <w:ind w:right="12"/>
              <w:jc w:val="right"/>
              <w:rPr>
                <w:sz w:val="18"/>
              </w:rPr>
            </w:pPr>
            <w:r>
              <w:rPr>
                <w:color w:val="131313"/>
                <w:spacing w:val="-2"/>
                <w:w w:val="115"/>
                <w:sz w:val="18"/>
              </w:rPr>
              <w:t>utilaj:</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68"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0"/>
              <w:ind w:right="24"/>
              <w:jc w:val="right"/>
              <w:rPr>
                <w:sz w:val="18"/>
              </w:rPr>
            </w:pPr>
            <w:r>
              <w:rPr>
                <w:color w:val="131313"/>
                <w:spacing w:val="-2"/>
                <w:w w:val="110"/>
                <w:sz w:val="18"/>
              </w:rPr>
              <w:t>transport:</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49" w:hRule="atLeast"/>
        </w:trPr>
        <w:tc>
          <w:tcPr>
            <w:tcW w:w="5876" w:type="dxa"/>
            <w:gridSpan w:val="2"/>
            <w:tcBorders>
              <w:bottom w:val="nil"/>
            </w:tcBorders>
          </w:tcPr>
          <w:p>
            <w:pPr>
              <w:pStyle w:val="TableParagraph"/>
              <w:spacing w:line="230" w:lineRule="exact"/>
              <w:ind w:left="521"/>
              <w:rPr>
                <w:sz w:val="18"/>
              </w:rPr>
            </w:pPr>
            <w:r>
              <w:rPr>
                <w:b/>
                <w:color w:val="131313"/>
                <w:w w:val="105"/>
                <w:sz w:val="18"/>
              </w:rPr>
              <w:t>3</w:t>
            </w:r>
            <w:r>
              <w:rPr>
                <w:b/>
                <w:color w:val="131313"/>
                <w:spacing w:val="35"/>
                <w:w w:val="105"/>
                <w:sz w:val="18"/>
              </w:rPr>
              <w:t> </w:t>
            </w:r>
            <w:r>
              <w:rPr>
                <w:b/>
                <w:color w:val="131313"/>
                <w:w w:val="105"/>
                <w:sz w:val="18"/>
              </w:rPr>
              <w:t>SA15B#</w:t>
            </w:r>
            <w:r>
              <w:rPr>
                <w:b/>
                <w:color w:val="131313"/>
                <w:spacing w:val="33"/>
                <w:w w:val="105"/>
                <w:sz w:val="18"/>
              </w:rPr>
              <w:t> </w:t>
            </w:r>
            <w:r>
              <w:rPr>
                <w:color w:val="131313"/>
                <w:w w:val="105"/>
                <w:sz w:val="18"/>
              </w:rPr>
              <w:t>-</w:t>
            </w:r>
            <w:r>
              <w:rPr>
                <w:color w:val="131313"/>
                <w:spacing w:val="5"/>
                <w:w w:val="105"/>
                <w:sz w:val="18"/>
              </w:rPr>
              <w:t> </w:t>
            </w:r>
            <w:r>
              <w:rPr>
                <w:color w:val="131313"/>
                <w:w w:val="105"/>
                <w:sz w:val="18"/>
              </w:rPr>
              <w:t>Teava</w:t>
            </w:r>
            <w:r>
              <w:rPr>
                <w:color w:val="131313"/>
                <w:spacing w:val="21"/>
                <w:w w:val="105"/>
                <w:sz w:val="18"/>
              </w:rPr>
              <w:t> </w:t>
            </w:r>
            <w:r>
              <w:rPr>
                <w:color w:val="131313"/>
                <w:w w:val="105"/>
                <w:sz w:val="18"/>
              </w:rPr>
              <w:t>de</w:t>
            </w:r>
            <w:r>
              <w:rPr>
                <w:color w:val="131313"/>
                <w:spacing w:val="4"/>
                <w:w w:val="105"/>
                <w:sz w:val="18"/>
              </w:rPr>
              <w:t> </w:t>
            </w:r>
            <w:r>
              <w:rPr>
                <w:color w:val="131313"/>
                <w:w w:val="105"/>
                <w:sz w:val="18"/>
              </w:rPr>
              <w:t>polipropilena</w:t>
            </w:r>
            <w:r>
              <w:rPr>
                <w:color w:val="131313"/>
                <w:spacing w:val="23"/>
                <w:w w:val="105"/>
                <w:sz w:val="18"/>
              </w:rPr>
              <w:t> </w:t>
            </w:r>
            <w:r>
              <w:rPr>
                <w:color w:val="131313"/>
                <w:w w:val="105"/>
                <w:sz w:val="18"/>
              </w:rPr>
              <w:t>de</w:t>
            </w:r>
            <w:r>
              <w:rPr>
                <w:color w:val="131313"/>
                <w:spacing w:val="10"/>
                <w:w w:val="105"/>
                <w:sz w:val="18"/>
              </w:rPr>
              <w:t> </w:t>
            </w:r>
            <w:r>
              <w:rPr>
                <w:color w:val="131313"/>
                <w:w w:val="105"/>
                <w:sz w:val="18"/>
              </w:rPr>
              <w:t>presiune</w:t>
            </w:r>
            <w:r>
              <w:rPr>
                <w:color w:val="131313"/>
                <w:spacing w:val="37"/>
                <w:w w:val="105"/>
                <w:sz w:val="18"/>
              </w:rPr>
              <w:t>  </w:t>
            </w:r>
            <w:r>
              <w:rPr>
                <w:color w:val="131313"/>
                <w:w w:val="105"/>
                <w:sz w:val="23"/>
              </w:rPr>
              <w:t>+</w:t>
            </w:r>
            <w:r>
              <w:rPr>
                <w:color w:val="131313"/>
                <w:spacing w:val="-9"/>
                <w:w w:val="105"/>
                <w:sz w:val="23"/>
              </w:rPr>
              <w:t> </w:t>
            </w:r>
            <w:r>
              <w:rPr>
                <w:color w:val="131313"/>
                <w:spacing w:val="-2"/>
                <w:w w:val="105"/>
                <w:sz w:val="18"/>
              </w:rPr>
              <w:t>protectia</w:t>
            </w:r>
          </w:p>
        </w:tc>
        <w:tc>
          <w:tcPr>
            <w:tcW w:w="763" w:type="dxa"/>
            <w:vMerge w:val="restart"/>
          </w:tcPr>
          <w:p>
            <w:pPr>
              <w:pStyle w:val="TableParagraph"/>
              <w:spacing w:before="40"/>
              <w:ind w:left="282"/>
              <w:rPr>
                <w:b/>
                <w:sz w:val="18"/>
              </w:rPr>
            </w:pPr>
            <w:r>
              <w:rPr>
                <w:b/>
                <w:color w:val="131313"/>
                <w:spacing w:val="-5"/>
                <w:w w:val="110"/>
                <w:sz w:val="18"/>
              </w:rPr>
              <w:t>ml</w:t>
            </w:r>
          </w:p>
        </w:tc>
        <w:tc>
          <w:tcPr>
            <w:tcW w:w="1176" w:type="dxa"/>
            <w:tcBorders>
              <w:bottom w:val="single" w:sz="2" w:space="0" w:color="000000"/>
            </w:tcBorders>
          </w:tcPr>
          <w:p>
            <w:pPr>
              <w:pStyle w:val="TableParagraph"/>
              <w:spacing w:line="194" w:lineRule="exact" w:before="35"/>
              <w:ind w:right="15"/>
              <w:jc w:val="right"/>
              <w:rPr>
                <w:b/>
                <w:sz w:val="18"/>
              </w:rPr>
            </w:pPr>
            <w:r>
              <w:rPr>
                <w:b/>
                <w:color w:val="131313"/>
                <w:spacing w:val="-2"/>
                <w:w w:val="115"/>
                <w:sz w:val="18"/>
              </w:rPr>
              <w:t>250.000</w:t>
            </w:r>
          </w:p>
        </w:tc>
        <w:tc>
          <w:tcPr>
            <w:tcW w:w="1325" w:type="dxa"/>
            <w:tcBorders>
              <w:bottom w:val="single" w:sz="2" w:space="0" w:color="000000"/>
            </w:tcBorders>
          </w:tcPr>
          <w:p>
            <w:pPr>
              <w:pStyle w:val="TableParagraph"/>
              <w:rPr>
                <w:rFonts w:ascii="Times New Roman"/>
                <w:sz w:val="18"/>
              </w:rPr>
            </w:pPr>
          </w:p>
        </w:tc>
        <w:tc>
          <w:tcPr>
            <w:tcW w:w="1407" w:type="dxa"/>
            <w:tcBorders>
              <w:bottom w:val="single" w:sz="2" w:space="0" w:color="000000"/>
              <w:right w:val="single" w:sz="12" w:space="0" w:color="000000"/>
            </w:tcBorders>
          </w:tcPr>
          <w:p>
            <w:pPr>
              <w:pStyle w:val="TableParagraph"/>
              <w:rPr>
                <w:rFonts w:ascii="Times New Roman"/>
                <w:sz w:val="18"/>
              </w:rPr>
            </w:pPr>
          </w:p>
        </w:tc>
      </w:tr>
      <w:tr>
        <w:trPr>
          <w:trHeight w:val="393" w:hRule="atLeast"/>
        </w:trPr>
        <w:tc>
          <w:tcPr>
            <w:tcW w:w="658" w:type="dxa"/>
            <w:vMerge w:val="restart"/>
            <w:tcBorders>
              <w:top w:val="nil"/>
            </w:tcBorders>
          </w:tcPr>
          <w:p>
            <w:pPr>
              <w:pStyle w:val="TableParagraph"/>
              <w:rPr>
                <w:rFonts w:ascii="Times New Roman"/>
                <w:sz w:val="18"/>
              </w:rPr>
            </w:pPr>
          </w:p>
        </w:tc>
        <w:tc>
          <w:tcPr>
            <w:tcW w:w="5218" w:type="dxa"/>
            <w:vMerge w:val="restart"/>
            <w:tcBorders>
              <w:top w:val="nil"/>
            </w:tcBorders>
          </w:tcPr>
          <w:p>
            <w:pPr>
              <w:pStyle w:val="TableParagraph"/>
              <w:spacing w:line="180" w:lineRule="exact"/>
              <w:ind w:left="54"/>
              <w:rPr>
                <w:sz w:val="18"/>
              </w:rPr>
            </w:pPr>
            <w:r>
              <w:rPr>
                <w:color w:val="131313"/>
                <w:w w:val="110"/>
                <w:sz w:val="18"/>
              </w:rPr>
              <w:t>tevii,</w:t>
            </w:r>
            <w:r>
              <w:rPr>
                <w:color w:val="131313"/>
                <w:spacing w:val="-9"/>
                <w:w w:val="110"/>
                <w:sz w:val="18"/>
              </w:rPr>
              <w:t> </w:t>
            </w:r>
            <w:r>
              <w:rPr>
                <w:color w:val="131313"/>
                <w:w w:val="110"/>
                <w:sz w:val="18"/>
              </w:rPr>
              <w:t>inca</w:t>
            </w:r>
            <w:r>
              <w:rPr>
                <w:color w:val="3D3D3D"/>
                <w:w w:val="110"/>
                <w:sz w:val="18"/>
              </w:rPr>
              <w:t>l</w:t>
            </w:r>
            <w:r>
              <w:rPr>
                <w:color w:val="131313"/>
                <w:w w:val="110"/>
                <w:sz w:val="18"/>
              </w:rPr>
              <w:t>z.</w:t>
            </w:r>
            <w:r>
              <w:rPr>
                <w:color w:val="131313"/>
                <w:spacing w:val="-15"/>
                <w:w w:val="110"/>
                <w:sz w:val="18"/>
              </w:rPr>
              <w:t> </w:t>
            </w:r>
            <w:r>
              <w:rPr>
                <w:color w:val="131313"/>
                <w:w w:val="110"/>
                <w:sz w:val="18"/>
              </w:rPr>
              <w:t>centrala</w:t>
            </w:r>
            <w:r>
              <w:rPr>
                <w:color w:val="131313"/>
                <w:spacing w:val="2"/>
                <w:w w:val="110"/>
                <w:sz w:val="18"/>
              </w:rPr>
              <w:t> </w:t>
            </w:r>
            <w:r>
              <w:rPr>
                <w:color w:val="131313"/>
                <w:w w:val="110"/>
                <w:sz w:val="18"/>
              </w:rPr>
              <w:t>locuinte</w:t>
            </w:r>
            <w:r>
              <w:rPr>
                <w:color w:val="3D3D3D"/>
                <w:w w:val="110"/>
                <w:sz w:val="18"/>
              </w:rPr>
              <w:t>,</w:t>
            </w:r>
            <w:r>
              <w:rPr>
                <w:color w:val="3D3D3D"/>
                <w:spacing w:val="-7"/>
                <w:w w:val="110"/>
                <w:sz w:val="18"/>
              </w:rPr>
              <w:t> </w:t>
            </w:r>
            <w:r>
              <w:rPr>
                <w:color w:val="131313"/>
                <w:w w:val="110"/>
                <w:sz w:val="18"/>
              </w:rPr>
              <w:t>in</w:t>
            </w:r>
            <w:r>
              <w:rPr>
                <w:color w:val="131313"/>
                <w:spacing w:val="-10"/>
                <w:w w:val="110"/>
                <w:sz w:val="18"/>
              </w:rPr>
              <w:t> </w:t>
            </w:r>
            <w:r>
              <w:rPr>
                <w:color w:val="131313"/>
                <w:w w:val="110"/>
                <w:sz w:val="18"/>
              </w:rPr>
              <w:t>legat.</w:t>
            </w:r>
            <w:r>
              <w:rPr>
                <w:color w:val="131313"/>
                <w:spacing w:val="4"/>
                <w:w w:val="110"/>
                <w:sz w:val="18"/>
              </w:rPr>
              <w:t> </w:t>
            </w:r>
            <w:r>
              <w:rPr>
                <w:color w:val="131313"/>
                <w:w w:val="110"/>
                <w:sz w:val="18"/>
              </w:rPr>
              <w:t>corp</w:t>
            </w:r>
            <w:r>
              <w:rPr>
                <w:color w:val="131313"/>
                <w:spacing w:val="-3"/>
                <w:w w:val="110"/>
                <w:sz w:val="18"/>
              </w:rPr>
              <w:t> </w:t>
            </w:r>
            <w:r>
              <w:rPr>
                <w:color w:val="131313"/>
                <w:w w:val="110"/>
                <w:sz w:val="18"/>
              </w:rPr>
              <w:t>inc.</w:t>
            </w:r>
            <w:r>
              <w:rPr>
                <w:color w:val="131313"/>
                <w:spacing w:val="-6"/>
                <w:w w:val="110"/>
                <w:sz w:val="18"/>
              </w:rPr>
              <w:t> </w:t>
            </w:r>
            <w:r>
              <w:rPr>
                <w:color w:val="131313"/>
                <w:w w:val="110"/>
                <w:sz w:val="18"/>
              </w:rPr>
              <w:t>D</w:t>
            </w:r>
            <w:r>
              <w:rPr>
                <w:color w:val="131313"/>
                <w:spacing w:val="-3"/>
                <w:w w:val="110"/>
                <w:sz w:val="18"/>
              </w:rPr>
              <w:t> </w:t>
            </w:r>
            <w:r>
              <w:rPr>
                <w:color w:val="131313"/>
                <w:w w:val="110"/>
                <w:sz w:val="17"/>
              </w:rPr>
              <w:t>=</w:t>
            </w:r>
            <w:r>
              <w:rPr>
                <w:color w:val="131313"/>
                <w:spacing w:val="29"/>
                <w:w w:val="110"/>
                <w:sz w:val="17"/>
              </w:rPr>
              <w:t> </w:t>
            </w:r>
            <w:r>
              <w:rPr>
                <w:color w:val="131313"/>
                <w:spacing w:val="-4"/>
                <w:w w:val="110"/>
                <w:sz w:val="18"/>
              </w:rPr>
              <w:t>3/4"</w:t>
            </w:r>
          </w:p>
          <w:p>
            <w:pPr>
              <w:pStyle w:val="TableParagraph"/>
              <w:spacing w:line="235" w:lineRule="auto"/>
              <w:ind w:left="55"/>
              <w:rPr>
                <w:sz w:val="18"/>
              </w:rPr>
            </w:pPr>
            <w:r>
              <w:rPr>
                <w:color w:val="131313"/>
                <w:w w:val="105"/>
                <w:sz w:val="18"/>
              </w:rPr>
              <w:t>(PPR</w:t>
            </w:r>
            <w:r>
              <w:rPr>
                <w:color w:val="131313"/>
                <w:spacing w:val="-6"/>
                <w:w w:val="105"/>
                <w:sz w:val="18"/>
              </w:rPr>
              <w:t> </w:t>
            </w:r>
            <w:r>
              <w:rPr>
                <w:color w:val="131313"/>
                <w:w w:val="105"/>
                <w:sz w:val="18"/>
              </w:rPr>
              <w:t>tip</w:t>
            </w:r>
            <w:r>
              <w:rPr>
                <w:color w:val="131313"/>
                <w:spacing w:val="19"/>
                <w:w w:val="105"/>
                <w:sz w:val="18"/>
              </w:rPr>
              <w:t> </w:t>
            </w:r>
            <w:r>
              <w:rPr>
                <w:color w:val="131313"/>
                <w:sz w:val="18"/>
              </w:rPr>
              <w:t>.LE </w:t>
            </w:r>
            <w:r>
              <w:rPr>
                <w:color w:val="131313"/>
                <w:w w:val="105"/>
                <w:sz w:val="18"/>
              </w:rPr>
              <w:t>32</w:t>
            </w:r>
            <w:r>
              <w:rPr>
                <w:color w:val="131313"/>
                <w:spacing w:val="-10"/>
                <w:w w:val="105"/>
                <w:sz w:val="18"/>
              </w:rPr>
              <w:t> </w:t>
            </w:r>
            <w:r>
              <w:rPr>
                <w:color w:val="131313"/>
                <w:w w:val="105"/>
                <w:sz w:val="18"/>
              </w:rPr>
              <w:t>mm</w:t>
            </w:r>
            <w:r>
              <w:rPr>
                <w:color w:val="131313"/>
                <w:w w:val="105"/>
                <w:sz w:val="18"/>
              </w:rPr>
              <w:t> izolatie</w:t>
            </w:r>
            <w:r>
              <w:rPr>
                <w:color w:val="131313"/>
                <w:spacing w:val="-7"/>
                <w:w w:val="105"/>
                <w:sz w:val="18"/>
              </w:rPr>
              <w:t> </w:t>
            </w:r>
            <w:r>
              <w:rPr>
                <w:color w:val="131313"/>
                <w:w w:val="105"/>
                <w:sz w:val="18"/>
              </w:rPr>
              <w:t>tip</w:t>
            </w:r>
            <w:r>
              <w:rPr>
                <w:color w:val="131313"/>
                <w:spacing w:val="-7"/>
                <w:w w:val="105"/>
                <w:sz w:val="18"/>
              </w:rPr>
              <w:t> </w:t>
            </w:r>
            <w:r>
              <w:rPr>
                <w:color w:val="131313"/>
                <w:w w:val="105"/>
                <w:sz w:val="18"/>
              </w:rPr>
              <w:t>Kaiflex</w:t>
            </w:r>
            <w:r>
              <w:rPr>
                <w:color w:val="131313"/>
                <w:spacing w:val="-5"/>
                <w:w w:val="105"/>
                <w:sz w:val="18"/>
              </w:rPr>
              <w:t> </w:t>
            </w:r>
            <w:r>
              <w:rPr>
                <w:color w:val="131313"/>
                <w:w w:val="105"/>
                <w:sz w:val="18"/>
              </w:rPr>
              <w:t>de</w:t>
            </w:r>
            <w:r>
              <w:rPr>
                <w:color w:val="131313"/>
                <w:spacing w:val="-11"/>
                <w:w w:val="105"/>
                <w:sz w:val="18"/>
              </w:rPr>
              <w:t> </w:t>
            </w:r>
            <w:r>
              <w:rPr>
                <w:color w:val="131313"/>
                <w:w w:val="105"/>
                <w:sz w:val="18"/>
              </w:rPr>
              <w:t>9mm)</w:t>
            </w:r>
            <w:r>
              <w:rPr>
                <w:color w:val="131313"/>
                <w:spacing w:val="-4"/>
                <w:w w:val="105"/>
                <w:sz w:val="18"/>
              </w:rPr>
              <w:t> </w:t>
            </w:r>
            <w:r>
              <w:rPr>
                <w:color w:val="131313"/>
                <w:w w:val="105"/>
                <w:sz w:val="18"/>
              </w:rPr>
              <w:t>inclusiv material marunt coturi, teuri piese de legatura</w:t>
            </w:r>
          </w:p>
        </w:tc>
        <w:tc>
          <w:tcPr>
            <w:tcW w:w="763" w:type="dxa"/>
            <w:vMerge/>
            <w:tcBorders>
              <w:top w:val="nil"/>
            </w:tcBorders>
          </w:tcPr>
          <w:p>
            <w:pPr>
              <w:rPr>
                <w:sz w:val="2"/>
                <w:szCs w:val="2"/>
              </w:rPr>
            </w:pPr>
          </w:p>
        </w:tc>
        <w:tc>
          <w:tcPr>
            <w:tcW w:w="1176" w:type="dxa"/>
            <w:tcBorders>
              <w:top w:val="single" w:sz="2" w:space="0" w:color="000000"/>
              <w:bottom w:val="single" w:sz="2" w:space="0" w:color="000000"/>
            </w:tcBorders>
          </w:tcPr>
          <w:p>
            <w:pPr>
              <w:pStyle w:val="TableParagraph"/>
              <w:spacing w:before="59"/>
              <w:ind w:right="16"/>
              <w:jc w:val="right"/>
              <w:rPr>
                <w:sz w:val="18"/>
              </w:rPr>
            </w:pPr>
            <w:r>
              <w:rPr>
                <w:color w:val="131313"/>
                <w:spacing w:val="-2"/>
                <w:w w:val="110"/>
                <w:sz w:val="18"/>
              </w:rPr>
              <w:t>material:</w:t>
            </w:r>
          </w:p>
        </w:tc>
        <w:tc>
          <w:tcPr>
            <w:tcW w:w="1325" w:type="dxa"/>
            <w:tcBorders>
              <w:top w:val="single" w:sz="2" w:space="0" w:color="000000"/>
              <w:bottom w:val="single" w:sz="2" w:space="0" w:color="000000"/>
            </w:tcBorders>
          </w:tcPr>
          <w:p>
            <w:pPr>
              <w:pStyle w:val="TableParagraph"/>
              <w:rPr>
                <w:rFonts w:ascii="Times New Roman"/>
                <w:sz w:val="18"/>
              </w:rPr>
            </w:pPr>
          </w:p>
        </w:tc>
        <w:tc>
          <w:tcPr>
            <w:tcW w:w="1407" w:type="dxa"/>
            <w:tcBorders>
              <w:top w:val="single" w:sz="2" w:space="0" w:color="000000"/>
              <w:bottom w:val="single" w:sz="2" w:space="0" w:color="000000"/>
              <w:right w:val="single" w:sz="12" w:space="0" w:color="000000"/>
            </w:tcBorders>
          </w:tcPr>
          <w:p>
            <w:pPr>
              <w:pStyle w:val="TableParagraph"/>
              <w:rPr>
                <w:rFonts w:ascii="Times New Roman"/>
                <w:sz w:val="18"/>
              </w:rPr>
            </w:pPr>
          </w:p>
        </w:tc>
      </w:tr>
      <w:tr>
        <w:trPr>
          <w:trHeight w:val="177"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Borders>
              <w:top w:val="single" w:sz="2" w:space="0" w:color="000000"/>
            </w:tcBorders>
          </w:tcPr>
          <w:p>
            <w:pPr>
              <w:pStyle w:val="TableParagraph"/>
              <w:spacing w:line="146" w:lineRule="exact"/>
              <w:ind w:right="21"/>
              <w:jc w:val="right"/>
              <w:rPr>
                <w:sz w:val="18"/>
              </w:rPr>
            </w:pPr>
            <w:r>
              <w:rPr>
                <w:color w:val="131313"/>
                <w:spacing w:val="-2"/>
                <w:w w:val="105"/>
                <w:sz w:val="18"/>
              </w:rPr>
              <w:t>manopera:</w:t>
            </w:r>
          </w:p>
        </w:tc>
        <w:tc>
          <w:tcPr>
            <w:tcW w:w="1325" w:type="dxa"/>
            <w:tcBorders>
              <w:top w:val="single" w:sz="2" w:space="0" w:color="000000"/>
            </w:tcBorders>
          </w:tcPr>
          <w:p>
            <w:pPr>
              <w:pStyle w:val="TableParagraph"/>
              <w:rPr>
                <w:rFonts w:ascii="Times New Roman"/>
                <w:sz w:val="10"/>
              </w:rPr>
            </w:pPr>
          </w:p>
        </w:tc>
        <w:tc>
          <w:tcPr>
            <w:tcW w:w="1407"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11"/>
              <w:jc w:val="right"/>
              <w:rPr>
                <w:sz w:val="18"/>
              </w:rPr>
            </w:pPr>
            <w:r>
              <w:rPr>
                <w:color w:val="131313"/>
                <w:spacing w:val="-2"/>
                <w:w w:val="110"/>
                <w:sz w:val="18"/>
              </w:rPr>
              <w:t>utilaj:</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16"/>
              <w:jc w:val="right"/>
              <w:rPr>
                <w:sz w:val="18"/>
              </w:rPr>
            </w:pPr>
            <w:r>
              <w:rPr>
                <w:color w:val="131313"/>
                <w:spacing w:val="-2"/>
                <w:w w:val="110"/>
                <w:sz w:val="18"/>
              </w:rPr>
              <w:t>transport:</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49" w:hRule="atLeast"/>
        </w:trPr>
        <w:tc>
          <w:tcPr>
            <w:tcW w:w="5876" w:type="dxa"/>
            <w:gridSpan w:val="2"/>
            <w:tcBorders>
              <w:bottom w:val="nil"/>
            </w:tcBorders>
          </w:tcPr>
          <w:p>
            <w:pPr>
              <w:pStyle w:val="TableParagraph"/>
              <w:spacing w:line="194" w:lineRule="exact" w:before="35"/>
              <w:ind w:left="515"/>
              <w:rPr>
                <w:sz w:val="18"/>
              </w:rPr>
            </w:pPr>
            <w:r>
              <w:rPr>
                <w:b/>
                <w:color w:val="131313"/>
                <w:w w:val="110"/>
                <w:sz w:val="18"/>
              </w:rPr>
              <w:t>4</w:t>
            </w:r>
            <w:r>
              <w:rPr>
                <w:b/>
                <w:color w:val="131313"/>
                <w:spacing w:val="25"/>
                <w:w w:val="110"/>
                <w:sz w:val="18"/>
              </w:rPr>
              <w:t> </w:t>
            </w:r>
            <w:r>
              <w:rPr>
                <w:b/>
                <w:color w:val="131313"/>
                <w:w w:val="110"/>
                <w:sz w:val="18"/>
              </w:rPr>
              <w:t>IC06A01&gt;</w:t>
            </w:r>
            <w:r>
              <w:rPr>
                <w:b/>
                <w:color w:val="131313"/>
                <w:spacing w:val="24"/>
                <w:w w:val="110"/>
                <w:sz w:val="18"/>
              </w:rPr>
              <w:t> </w:t>
            </w:r>
            <w:r>
              <w:rPr>
                <w:color w:val="131313"/>
                <w:w w:val="110"/>
                <w:sz w:val="18"/>
              </w:rPr>
              <w:t>-</w:t>
            </w:r>
            <w:r>
              <w:rPr>
                <w:color w:val="131313"/>
                <w:spacing w:val="3"/>
                <w:w w:val="110"/>
                <w:sz w:val="18"/>
              </w:rPr>
              <w:t> </w:t>
            </w:r>
            <w:r>
              <w:rPr>
                <w:color w:val="131313"/>
                <w:w w:val="110"/>
                <w:sz w:val="18"/>
              </w:rPr>
              <w:t>Bratari</w:t>
            </w:r>
            <w:r>
              <w:rPr>
                <w:color w:val="131313"/>
                <w:spacing w:val="7"/>
                <w:w w:val="110"/>
                <w:sz w:val="18"/>
              </w:rPr>
              <w:t> </w:t>
            </w:r>
            <w:r>
              <w:rPr>
                <w:color w:val="131313"/>
                <w:w w:val="110"/>
                <w:sz w:val="18"/>
              </w:rPr>
              <w:t>pentru</w:t>
            </w:r>
            <w:r>
              <w:rPr>
                <w:color w:val="131313"/>
                <w:spacing w:val="-1"/>
                <w:w w:val="110"/>
                <w:sz w:val="18"/>
              </w:rPr>
              <w:t> </w:t>
            </w:r>
            <w:r>
              <w:rPr>
                <w:color w:val="131313"/>
                <w:w w:val="110"/>
                <w:sz w:val="18"/>
              </w:rPr>
              <w:t>fixarea</w:t>
            </w:r>
            <w:r>
              <w:rPr>
                <w:color w:val="131313"/>
                <w:spacing w:val="13"/>
                <w:w w:val="110"/>
                <w:sz w:val="18"/>
              </w:rPr>
              <w:t> </w:t>
            </w:r>
            <w:r>
              <w:rPr>
                <w:color w:val="131313"/>
                <w:w w:val="110"/>
                <w:sz w:val="18"/>
              </w:rPr>
              <w:t>tevii</w:t>
            </w:r>
            <w:r>
              <w:rPr>
                <w:color w:val="131313"/>
                <w:spacing w:val="-2"/>
                <w:w w:val="110"/>
                <w:sz w:val="18"/>
              </w:rPr>
              <w:t> </w:t>
            </w:r>
            <w:r>
              <w:rPr>
                <w:color w:val="131313"/>
                <w:w w:val="110"/>
                <w:sz w:val="18"/>
              </w:rPr>
              <w:t>la</w:t>
            </w:r>
            <w:r>
              <w:rPr>
                <w:color w:val="131313"/>
                <w:spacing w:val="5"/>
                <w:w w:val="110"/>
                <w:sz w:val="18"/>
              </w:rPr>
              <w:t> </w:t>
            </w:r>
            <w:r>
              <w:rPr>
                <w:color w:val="131313"/>
                <w:w w:val="110"/>
                <w:sz w:val="18"/>
              </w:rPr>
              <w:t>instalatiile</w:t>
            </w:r>
            <w:r>
              <w:rPr>
                <w:color w:val="131313"/>
                <w:spacing w:val="8"/>
                <w:w w:val="110"/>
                <w:sz w:val="18"/>
              </w:rPr>
              <w:t> </w:t>
            </w:r>
            <w:r>
              <w:rPr>
                <w:color w:val="131313"/>
                <w:spacing w:val="-7"/>
                <w:w w:val="110"/>
                <w:sz w:val="18"/>
              </w:rPr>
              <w:t>de</w:t>
            </w:r>
          </w:p>
        </w:tc>
        <w:tc>
          <w:tcPr>
            <w:tcW w:w="763" w:type="dxa"/>
            <w:vMerge w:val="restart"/>
          </w:tcPr>
          <w:p>
            <w:pPr>
              <w:pStyle w:val="TableParagraph"/>
              <w:spacing w:before="40"/>
              <w:ind w:left="224"/>
              <w:rPr>
                <w:b/>
                <w:sz w:val="18"/>
              </w:rPr>
            </w:pPr>
            <w:r>
              <w:rPr>
                <w:b/>
                <w:color w:val="131313"/>
                <w:spacing w:val="-5"/>
                <w:w w:val="105"/>
                <w:sz w:val="18"/>
              </w:rPr>
              <w:t>buc</w:t>
            </w:r>
          </w:p>
        </w:tc>
        <w:tc>
          <w:tcPr>
            <w:tcW w:w="1176" w:type="dxa"/>
            <w:tcBorders>
              <w:bottom w:val="single" w:sz="2" w:space="0" w:color="000000"/>
            </w:tcBorders>
          </w:tcPr>
          <w:p>
            <w:pPr>
              <w:pStyle w:val="TableParagraph"/>
              <w:spacing w:line="194" w:lineRule="exact" w:before="35"/>
              <w:ind w:right="8"/>
              <w:jc w:val="right"/>
              <w:rPr>
                <w:b/>
                <w:sz w:val="18"/>
              </w:rPr>
            </w:pPr>
            <w:r>
              <w:rPr>
                <w:b/>
                <w:color w:val="131313"/>
                <w:spacing w:val="-2"/>
                <w:w w:val="120"/>
                <w:sz w:val="18"/>
              </w:rPr>
              <w:t>187.500</w:t>
            </w:r>
          </w:p>
        </w:tc>
        <w:tc>
          <w:tcPr>
            <w:tcW w:w="1325" w:type="dxa"/>
            <w:tcBorders>
              <w:bottom w:val="single" w:sz="2" w:space="0" w:color="000000"/>
            </w:tcBorders>
          </w:tcPr>
          <w:p>
            <w:pPr>
              <w:pStyle w:val="TableParagraph"/>
              <w:rPr>
                <w:rFonts w:ascii="Times New Roman"/>
                <w:sz w:val="18"/>
              </w:rPr>
            </w:pPr>
          </w:p>
        </w:tc>
        <w:tc>
          <w:tcPr>
            <w:tcW w:w="1407" w:type="dxa"/>
            <w:tcBorders>
              <w:bottom w:val="single" w:sz="2" w:space="0" w:color="000000"/>
              <w:right w:val="single" w:sz="12" w:space="0" w:color="000000"/>
            </w:tcBorders>
          </w:tcPr>
          <w:p>
            <w:pPr>
              <w:pStyle w:val="TableParagraph"/>
              <w:rPr>
                <w:rFonts w:ascii="Times New Roman"/>
                <w:sz w:val="18"/>
              </w:rPr>
            </w:pPr>
          </w:p>
        </w:tc>
      </w:tr>
      <w:tr>
        <w:trPr>
          <w:trHeight w:val="297" w:hRule="atLeast"/>
        </w:trPr>
        <w:tc>
          <w:tcPr>
            <w:tcW w:w="658" w:type="dxa"/>
            <w:tcBorders>
              <w:top w:val="nil"/>
              <w:bottom w:val="nil"/>
            </w:tcBorders>
          </w:tcPr>
          <w:p>
            <w:pPr>
              <w:pStyle w:val="TableParagraph"/>
              <w:rPr>
                <w:rFonts w:ascii="Times New Roman"/>
                <w:sz w:val="18"/>
              </w:rPr>
            </w:pPr>
          </w:p>
        </w:tc>
        <w:tc>
          <w:tcPr>
            <w:tcW w:w="5218" w:type="dxa"/>
            <w:vMerge w:val="restart"/>
            <w:tcBorders>
              <w:top w:val="nil"/>
            </w:tcBorders>
          </w:tcPr>
          <w:p>
            <w:pPr>
              <w:pStyle w:val="TableParagraph"/>
              <w:spacing w:line="180" w:lineRule="exact"/>
              <w:ind w:left="55"/>
              <w:rPr>
                <w:sz w:val="18"/>
              </w:rPr>
            </w:pPr>
            <w:r>
              <w:rPr>
                <w:color w:val="131313"/>
                <w:w w:val="105"/>
                <w:sz w:val="18"/>
              </w:rPr>
              <w:t>incalzire</w:t>
            </w:r>
            <w:r>
              <w:rPr>
                <w:color w:val="131313"/>
                <w:spacing w:val="11"/>
                <w:w w:val="105"/>
                <w:sz w:val="18"/>
              </w:rPr>
              <w:t> </w:t>
            </w:r>
            <w:r>
              <w:rPr>
                <w:color w:val="131313"/>
                <w:w w:val="105"/>
                <w:sz w:val="18"/>
              </w:rPr>
              <w:t>montate</w:t>
            </w:r>
            <w:r>
              <w:rPr>
                <w:color w:val="131313"/>
                <w:spacing w:val="11"/>
                <w:w w:val="105"/>
                <w:sz w:val="18"/>
              </w:rPr>
              <w:t> </w:t>
            </w:r>
            <w:r>
              <w:rPr>
                <w:color w:val="131313"/>
                <w:w w:val="105"/>
                <w:sz w:val="18"/>
              </w:rPr>
              <w:t>in</w:t>
            </w:r>
            <w:r>
              <w:rPr>
                <w:color w:val="131313"/>
                <w:spacing w:val="10"/>
                <w:w w:val="105"/>
                <w:sz w:val="18"/>
              </w:rPr>
              <w:t> </w:t>
            </w:r>
            <w:r>
              <w:rPr>
                <w:color w:val="131313"/>
                <w:w w:val="105"/>
                <w:sz w:val="18"/>
              </w:rPr>
              <w:t>zid</w:t>
            </w:r>
            <w:r>
              <w:rPr>
                <w:color w:val="131313"/>
                <w:spacing w:val="6"/>
                <w:w w:val="105"/>
                <w:sz w:val="18"/>
              </w:rPr>
              <w:t> </w:t>
            </w:r>
            <w:r>
              <w:rPr>
                <w:color w:val="131313"/>
                <w:w w:val="105"/>
                <w:sz w:val="18"/>
              </w:rPr>
              <w:t>de</w:t>
            </w:r>
            <w:r>
              <w:rPr>
                <w:color w:val="131313"/>
                <w:spacing w:val="5"/>
                <w:w w:val="105"/>
                <w:sz w:val="18"/>
              </w:rPr>
              <w:t> </w:t>
            </w:r>
            <w:r>
              <w:rPr>
                <w:color w:val="131313"/>
                <w:w w:val="105"/>
                <w:sz w:val="18"/>
              </w:rPr>
              <w:t>caramida</w:t>
            </w:r>
            <w:r>
              <w:rPr>
                <w:color w:val="131313"/>
                <w:spacing w:val="23"/>
                <w:w w:val="105"/>
                <w:sz w:val="18"/>
              </w:rPr>
              <w:t> </w:t>
            </w:r>
            <w:r>
              <w:rPr>
                <w:color w:val="131313"/>
                <w:w w:val="105"/>
                <w:sz w:val="18"/>
              </w:rPr>
              <w:t>sau</w:t>
            </w:r>
            <w:r>
              <w:rPr>
                <w:color w:val="131313"/>
                <w:spacing w:val="13"/>
                <w:w w:val="105"/>
                <w:sz w:val="18"/>
              </w:rPr>
              <w:t> </w:t>
            </w:r>
            <w:r>
              <w:rPr>
                <w:color w:val="131313"/>
                <w:w w:val="105"/>
                <w:sz w:val="18"/>
              </w:rPr>
              <w:t>beton</w:t>
            </w:r>
            <w:r>
              <w:rPr>
                <w:color w:val="131313"/>
                <w:spacing w:val="9"/>
                <w:w w:val="105"/>
                <w:sz w:val="18"/>
              </w:rPr>
              <w:t> </w:t>
            </w:r>
            <w:r>
              <w:rPr>
                <w:color w:val="131313"/>
                <w:w w:val="105"/>
                <w:sz w:val="18"/>
              </w:rPr>
              <w:t>D</w:t>
            </w:r>
            <w:r>
              <w:rPr>
                <w:color w:val="131313"/>
                <w:spacing w:val="10"/>
                <w:w w:val="105"/>
                <w:sz w:val="18"/>
              </w:rPr>
              <w:t> </w:t>
            </w:r>
            <w:r>
              <w:rPr>
                <w:color w:val="131313"/>
                <w:w w:val="105"/>
                <w:sz w:val="17"/>
              </w:rPr>
              <w:t>=</w:t>
            </w:r>
            <w:r>
              <w:rPr>
                <w:color w:val="131313"/>
                <w:spacing w:val="47"/>
                <w:w w:val="105"/>
                <w:sz w:val="17"/>
              </w:rPr>
              <w:t> </w:t>
            </w:r>
            <w:r>
              <w:rPr>
                <w:color w:val="131313"/>
                <w:spacing w:val="-4"/>
                <w:w w:val="105"/>
                <w:sz w:val="18"/>
              </w:rPr>
              <w:t>3/4"</w:t>
            </w:r>
          </w:p>
        </w:tc>
        <w:tc>
          <w:tcPr>
            <w:tcW w:w="763" w:type="dxa"/>
            <w:vMerge/>
            <w:tcBorders>
              <w:top w:val="nil"/>
            </w:tcBorders>
          </w:tcPr>
          <w:p>
            <w:pPr>
              <w:rPr>
                <w:sz w:val="2"/>
                <w:szCs w:val="2"/>
              </w:rPr>
            </w:pPr>
          </w:p>
        </w:tc>
        <w:tc>
          <w:tcPr>
            <w:tcW w:w="1176" w:type="dxa"/>
            <w:tcBorders>
              <w:top w:val="single" w:sz="2" w:space="0" w:color="000000"/>
            </w:tcBorders>
          </w:tcPr>
          <w:p>
            <w:pPr>
              <w:pStyle w:val="TableParagraph"/>
              <w:spacing w:before="59"/>
              <w:ind w:right="16"/>
              <w:jc w:val="right"/>
              <w:rPr>
                <w:sz w:val="18"/>
              </w:rPr>
            </w:pPr>
            <w:r>
              <w:rPr>
                <w:color w:val="131313"/>
                <w:spacing w:val="-2"/>
                <w:w w:val="110"/>
                <w:sz w:val="18"/>
              </w:rPr>
              <w:t>material:</w:t>
            </w:r>
          </w:p>
        </w:tc>
        <w:tc>
          <w:tcPr>
            <w:tcW w:w="1325" w:type="dxa"/>
            <w:tcBorders>
              <w:top w:val="single" w:sz="2" w:space="0" w:color="000000"/>
            </w:tcBorders>
          </w:tcPr>
          <w:p>
            <w:pPr>
              <w:pStyle w:val="TableParagraph"/>
              <w:rPr>
                <w:rFonts w:ascii="Times New Roman"/>
                <w:sz w:val="18"/>
              </w:rPr>
            </w:pPr>
          </w:p>
        </w:tc>
        <w:tc>
          <w:tcPr>
            <w:tcW w:w="1407"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tcBorders>
              <w:top w:val="nil"/>
              <w:left w:val="nil"/>
              <w:bottom w:val="nil"/>
            </w:tcBorders>
          </w:tcPr>
          <w:p>
            <w:pPr>
              <w:pStyle w:val="TableParagraph"/>
              <w:rPr>
                <w:rFonts w:ascii="Times New Roman"/>
                <w:sz w:val="18"/>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21"/>
              <w:jc w:val="right"/>
              <w:rPr>
                <w:sz w:val="18"/>
              </w:rPr>
            </w:pPr>
            <w:r>
              <w:rPr>
                <w:color w:val="131313"/>
                <w:spacing w:val="-2"/>
                <w:w w:val="105"/>
                <w:sz w:val="18"/>
              </w:rPr>
              <w:t>manopera:</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val="restart"/>
            <w:tcBorders>
              <w:top w:val="nil"/>
            </w:tcBorders>
          </w:tcPr>
          <w:p>
            <w:pPr>
              <w:pStyle w:val="TableParagraph"/>
              <w:rPr>
                <w:rFonts w:ascii="Times New Roman"/>
                <w:sz w:val="18"/>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7"/>
              <w:jc w:val="right"/>
              <w:rPr>
                <w:sz w:val="18"/>
              </w:rPr>
            </w:pPr>
            <w:r>
              <w:rPr>
                <w:color w:val="131313"/>
                <w:spacing w:val="-2"/>
                <w:w w:val="115"/>
                <w:sz w:val="18"/>
              </w:rPr>
              <w:t>utilaj:</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16"/>
              <w:jc w:val="right"/>
              <w:rPr>
                <w:sz w:val="18"/>
              </w:rPr>
            </w:pPr>
            <w:r>
              <w:rPr>
                <w:color w:val="131313"/>
                <w:spacing w:val="-2"/>
                <w:w w:val="110"/>
                <w:sz w:val="18"/>
              </w:rPr>
              <w:t>transport:</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49" w:hRule="atLeast"/>
        </w:trPr>
        <w:tc>
          <w:tcPr>
            <w:tcW w:w="5876" w:type="dxa"/>
            <w:gridSpan w:val="2"/>
            <w:tcBorders>
              <w:bottom w:val="nil"/>
            </w:tcBorders>
          </w:tcPr>
          <w:p>
            <w:pPr>
              <w:pStyle w:val="TableParagraph"/>
              <w:spacing w:line="230" w:lineRule="exact"/>
              <w:ind w:left="510"/>
              <w:rPr>
                <w:sz w:val="23"/>
              </w:rPr>
            </w:pPr>
            <w:r>
              <w:rPr>
                <w:b/>
                <w:color w:val="131313"/>
                <w:w w:val="105"/>
                <w:sz w:val="18"/>
              </w:rPr>
              <w:t>5</w:t>
            </w:r>
            <w:r>
              <w:rPr>
                <w:b/>
                <w:color w:val="131313"/>
                <w:spacing w:val="42"/>
                <w:w w:val="105"/>
                <w:sz w:val="18"/>
              </w:rPr>
              <w:t> </w:t>
            </w:r>
            <w:r>
              <w:rPr>
                <w:b/>
                <w:color w:val="131313"/>
                <w:w w:val="105"/>
                <w:sz w:val="18"/>
              </w:rPr>
              <w:t>SB01A04&gt;</w:t>
            </w:r>
            <w:r>
              <w:rPr>
                <w:b/>
                <w:color w:val="131313"/>
                <w:spacing w:val="38"/>
                <w:w w:val="105"/>
                <w:sz w:val="18"/>
              </w:rPr>
              <w:t> </w:t>
            </w:r>
            <w:r>
              <w:rPr>
                <w:color w:val="131313"/>
                <w:w w:val="105"/>
                <w:sz w:val="18"/>
              </w:rPr>
              <w:t>-</w:t>
            </w:r>
            <w:r>
              <w:rPr>
                <w:color w:val="131313"/>
                <w:spacing w:val="11"/>
                <w:w w:val="105"/>
                <w:sz w:val="18"/>
              </w:rPr>
              <w:t> </w:t>
            </w:r>
            <w:r>
              <w:rPr>
                <w:color w:val="131313"/>
                <w:w w:val="105"/>
                <w:sz w:val="18"/>
              </w:rPr>
              <w:t>Teava</w:t>
            </w:r>
            <w:r>
              <w:rPr>
                <w:color w:val="131313"/>
                <w:spacing w:val="21"/>
                <w:w w:val="105"/>
                <w:sz w:val="18"/>
              </w:rPr>
              <w:t> </w:t>
            </w:r>
            <w:r>
              <w:rPr>
                <w:color w:val="131313"/>
                <w:w w:val="105"/>
                <w:sz w:val="18"/>
              </w:rPr>
              <w:t>de</w:t>
            </w:r>
            <w:r>
              <w:rPr>
                <w:color w:val="131313"/>
                <w:spacing w:val="6"/>
                <w:w w:val="105"/>
                <w:sz w:val="18"/>
              </w:rPr>
              <w:t> </w:t>
            </w:r>
            <w:r>
              <w:rPr>
                <w:color w:val="131313"/>
                <w:w w:val="105"/>
                <w:sz w:val="18"/>
              </w:rPr>
              <w:t>polipropilena</w:t>
            </w:r>
            <w:r>
              <w:rPr>
                <w:color w:val="131313"/>
                <w:spacing w:val="29"/>
                <w:w w:val="105"/>
                <w:sz w:val="18"/>
              </w:rPr>
              <w:t> </w:t>
            </w:r>
            <w:r>
              <w:rPr>
                <w:color w:val="131313"/>
                <w:w w:val="105"/>
                <w:sz w:val="18"/>
              </w:rPr>
              <w:t>de</w:t>
            </w:r>
            <w:r>
              <w:rPr>
                <w:color w:val="131313"/>
                <w:spacing w:val="7"/>
                <w:w w:val="105"/>
                <w:sz w:val="18"/>
              </w:rPr>
              <w:t> </w:t>
            </w:r>
            <w:r>
              <w:rPr>
                <w:color w:val="131313"/>
                <w:w w:val="105"/>
                <w:sz w:val="18"/>
              </w:rPr>
              <w:t>presiune</w:t>
            </w:r>
            <w:r>
              <w:rPr>
                <w:color w:val="131313"/>
                <w:spacing w:val="41"/>
                <w:w w:val="105"/>
                <w:sz w:val="18"/>
              </w:rPr>
              <w:t>  </w:t>
            </w:r>
            <w:r>
              <w:rPr>
                <w:color w:val="131313"/>
                <w:spacing w:val="-12"/>
                <w:w w:val="105"/>
                <w:sz w:val="23"/>
              </w:rPr>
              <w:t>+</w:t>
            </w:r>
          </w:p>
        </w:tc>
        <w:tc>
          <w:tcPr>
            <w:tcW w:w="763" w:type="dxa"/>
            <w:vMerge w:val="restart"/>
          </w:tcPr>
          <w:p>
            <w:pPr>
              <w:pStyle w:val="TableParagraph"/>
              <w:spacing w:before="40"/>
              <w:ind w:left="282"/>
              <w:rPr>
                <w:b/>
                <w:sz w:val="18"/>
              </w:rPr>
            </w:pPr>
            <w:r>
              <w:rPr>
                <w:b/>
                <w:color w:val="131313"/>
                <w:spacing w:val="-5"/>
                <w:w w:val="105"/>
                <w:sz w:val="18"/>
              </w:rPr>
              <w:t>ml</w:t>
            </w:r>
          </w:p>
        </w:tc>
        <w:tc>
          <w:tcPr>
            <w:tcW w:w="1176" w:type="dxa"/>
            <w:tcBorders>
              <w:bottom w:val="single" w:sz="2" w:space="0" w:color="000000"/>
            </w:tcBorders>
          </w:tcPr>
          <w:p>
            <w:pPr>
              <w:pStyle w:val="TableParagraph"/>
              <w:spacing w:line="194" w:lineRule="exact" w:before="35"/>
              <w:ind w:right="8"/>
              <w:jc w:val="right"/>
              <w:rPr>
                <w:b/>
                <w:sz w:val="18"/>
              </w:rPr>
            </w:pPr>
            <w:r>
              <w:rPr>
                <w:b/>
                <w:color w:val="131313"/>
                <w:spacing w:val="-2"/>
                <w:w w:val="120"/>
                <w:sz w:val="18"/>
              </w:rPr>
              <w:t>250.000</w:t>
            </w:r>
          </w:p>
        </w:tc>
        <w:tc>
          <w:tcPr>
            <w:tcW w:w="1325" w:type="dxa"/>
            <w:tcBorders>
              <w:bottom w:val="single" w:sz="2" w:space="0" w:color="000000"/>
            </w:tcBorders>
          </w:tcPr>
          <w:p>
            <w:pPr>
              <w:pStyle w:val="TableParagraph"/>
              <w:rPr>
                <w:rFonts w:ascii="Times New Roman"/>
                <w:sz w:val="18"/>
              </w:rPr>
            </w:pPr>
          </w:p>
        </w:tc>
        <w:tc>
          <w:tcPr>
            <w:tcW w:w="1407" w:type="dxa"/>
            <w:tcBorders>
              <w:bottom w:val="single" w:sz="2" w:space="0" w:color="000000"/>
              <w:right w:val="single" w:sz="12" w:space="0" w:color="000000"/>
            </w:tcBorders>
          </w:tcPr>
          <w:p>
            <w:pPr>
              <w:pStyle w:val="TableParagraph"/>
              <w:rPr>
                <w:rFonts w:ascii="Times New Roman"/>
                <w:sz w:val="18"/>
              </w:rPr>
            </w:pPr>
          </w:p>
        </w:tc>
      </w:tr>
      <w:tr>
        <w:trPr>
          <w:trHeight w:val="389" w:hRule="atLeast"/>
        </w:trPr>
        <w:tc>
          <w:tcPr>
            <w:tcW w:w="658" w:type="dxa"/>
            <w:vMerge w:val="restart"/>
            <w:tcBorders>
              <w:top w:val="nil"/>
            </w:tcBorders>
          </w:tcPr>
          <w:p>
            <w:pPr>
              <w:pStyle w:val="TableParagraph"/>
              <w:rPr>
                <w:rFonts w:ascii="Times New Roman"/>
                <w:sz w:val="18"/>
              </w:rPr>
            </w:pPr>
          </w:p>
        </w:tc>
        <w:tc>
          <w:tcPr>
            <w:tcW w:w="5218" w:type="dxa"/>
            <w:vMerge w:val="restart"/>
            <w:tcBorders>
              <w:top w:val="nil"/>
            </w:tcBorders>
          </w:tcPr>
          <w:p>
            <w:pPr>
              <w:pStyle w:val="TableParagraph"/>
              <w:spacing w:line="177" w:lineRule="exact"/>
              <w:ind w:left="50"/>
              <w:rPr>
                <w:sz w:val="18"/>
              </w:rPr>
            </w:pPr>
            <w:r>
              <w:rPr>
                <w:color w:val="131313"/>
                <w:w w:val="110"/>
                <w:sz w:val="18"/>
              </w:rPr>
              <w:t>protectia</w:t>
            </w:r>
            <w:r>
              <w:rPr>
                <w:color w:val="131313"/>
                <w:spacing w:val="-1"/>
                <w:w w:val="110"/>
                <w:sz w:val="18"/>
              </w:rPr>
              <w:t> </w:t>
            </w:r>
            <w:r>
              <w:rPr>
                <w:color w:val="131313"/>
                <w:w w:val="110"/>
                <w:sz w:val="18"/>
              </w:rPr>
              <w:t>tevii,</w:t>
            </w:r>
            <w:r>
              <w:rPr>
                <w:color w:val="131313"/>
                <w:spacing w:val="-7"/>
                <w:w w:val="110"/>
                <w:sz w:val="18"/>
              </w:rPr>
              <w:t> </w:t>
            </w:r>
            <w:r>
              <w:rPr>
                <w:color w:val="131313"/>
                <w:w w:val="110"/>
                <w:sz w:val="18"/>
              </w:rPr>
              <w:t>incalz.</w:t>
            </w:r>
            <w:r>
              <w:rPr>
                <w:color w:val="131313"/>
                <w:spacing w:val="-3"/>
                <w:w w:val="110"/>
                <w:sz w:val="18"/>
              </w:rPr>
              <w:t> </w:t>
            </w:r>
            <w:r>
              <w:rPr>
                <w:color w:val="131313"/>
                <w:w w:val="110"/>
                <w:sz w:val="18"/>
              </w:rPr>
              <w:t>centrala</w:t>
            </w:r>
            <w:r>
              <w:rPr>
                <w:color w:val="131313"/>
                <w:spacing w:val="8"/>
                <w:w w:val="110"/>
                <w:sz w:val="18"/>
              </w:rPr>
              <w:t> </w:t>
            </w:r>
            <w:r>
              <w:rPr>
                <w:color w:val="131313"/>
                <w:w w:val="110"/>
                <w:sz w:val="18"/>
              </w:rPr>
              <w:t>locuinte,</w:t>
            </w:r>
            <w:r>
              <w:rPr>
                <w:color w:val="131313"/>
                <w:spacing w:val="-2"/>
                <w:w w:val="110"/>
                <w:sz w:val="18"/>
              </w:rPr>
              <w:t> </w:t>
            </w:r>
            <w:r>
              <w:rPr>
                <w:color w:val="131313"/>
                <w:w w:val="110"/>
                <w:sz w:val="18"/>
              </w:rPr>
              <w:t>in</w:t>
            </w:r>
            <w:r>
              <w:rPr>
                <w:color w:val="131313"/>
                <w:spacing w:val="-11"/>
                <w:w w:val="110"/>
                <w:sz w:val="18"/>
              </w:rPr>
              <w:t> </w:t>
            </w:r>
            <w:r>
              <w:rPr>
                <w:color w:val="131313"/>
                <w:w w:val="110"/>
                <w:sz w:val="18"/>
              </w:rPr>
              <w:t>legat.</w:t>
            </w:r>
            <w:r>
              <w:rPr>
                <w:color w:val="131313"/>
                <w:spacing w:val="-8"/>
                <w:w w:val="110"/>
                <w:sz w:val="18"/>
              </w:rPr>
              <w:t> </w:t>
            </w:r>
            <w:r>
              <w:rPr>
                <w:color w:val="131313"/>
                <w:w w:val="110"/>
                <w:sz w:val="18"/>
              </w:rPr>
              <w:t>corp</w:t>
            </w:r>
            <w:r>
              <w:rPr>
                <w:color w:val="131313"/>
                <w:spacing w:val="-6"/>
                <w:w w:val="110"/>
                <w:sz w:val="18"/>
              </w:rPr>
              <w:t> </w:t>
            </w:r>
            <w:r>
              <w:rPr>
                <w:color w:val="131313"/>
                <w:w w:val="110"/>
                <w:sz w:val="18"/>
              </w:rPr>
              <w:t>inc</w:t>
            </w:r>
            <w:r>
              <w:rPr>
                <w:color w:val="3D3D3D"/>
                <w:w w:val="110"/>
                <w:sz w:val="18"/>
              </w:rPr>
              <w:t>.</w:t>
            </w:r>
            <w:r>
              <w:rPr>
                <w:color w:val="3D3D3D"/>
                <w:spacing w:val="-14"/>
                <w:w w:val="110"/>
                <w:sz w:val="18"/>
              </w:rPr>
              <w:t> </w:t>
            </w:r>
            <w:r>
              <w:rPr>
                <w:color w:val="131313"/>
                <w:spacing w:val="-10"/>
                <w:w w:val="110"/>
                <w:sz w:val="18"/>
              </w:rPr>
              <w:t>D</w:t>
            </w:r>
          </w:p>
          <w:p>
            <w:pPr>
              <w:pStyle w:val="TableParagraph"/>
              <w:spacing w:line="232" w:lineRule="auto" w:before="2"/>
              <w:ind w:left="45" w:firstLine="7"/>
              <w:rPr>
                <w:sz w:val="18"/>
              </w:rPr>
            </w:pPr>
            <w:r>
              <w:rPr>
                <w:color w:val="131313"/>
                <w:sz w:val="17"/>
              </w:rPr>
              <w:t>=</w:t>
            </w:r>
            <w:r>
              <w:rPr>
                <w:color w:val="131313"/>
                <w:spacing w:val="40"/>
                <w:sz w:val="17"/>
              </w:rPr>
              <w:t> </w:t>
            </w:r>
            <w:r>
              <w:rPr>
                <w:rFonts w:ascii="Times New Roman"/>
                <w:color w:val="131313"/>
                <w:sz w:val="18"/>
              </w:rPr>
              <w:t>l"</w:t>
            </w:r>
            <w:r>
              <w:rPr>
                <w:rFonts w:ascii="Times New Roman"/>
                <w:color w:val="131313"/>
                <w:spacing w:val="40"/>
                <w:sz w:val="18"/>
              </w:rPr>
              <w:t> </w:t>
            </w:r>
            <w:r>
              <w:rPr>
                <w:color w:val="131313"/>
                <w:sz w:val="18"/>
              </w:rPr>
              <w:t>(PPR tip</w:t>
            </w:r>
            <w:r>
              <w:rPr>
                <w:color w:val="131313"/>
                <w:spacing w:val="40"/>
                <w:sz w:val="18"/>
              </w:rPr>
              <w:t> </w:t>
            </w:r>
            <w:r>
              <w:rPr>
                <w:i/>
                <w:color w:val="131313"/>
                <w:sz w:val="18"/>
              </w:rPr>
              <w:t>IE. </w:t>
            </w:r>
            <w:r>
              <w:rPr>
                <w:color w:val="131313"/>
                <w:sz w:val="18"/>
              </w:rPr>
              <w:t>40 mm</w:t>
            </w:r>
            <w:r>
              <w:rPr>
                <w:color w:val="131313"/>
                <w:spacing w:val="36"/>
                <w:sz w:val="18"/>
              </w:rPr>
              <w:t> </w:t>
            </w:r>
            <w:r>
              <w:rPr>
                <w:color w:val="131313"/>
                <w:sz w:val="18"/>
              </w:rPr>
              <w:t>izolatie</w:t>
            </w:r>
            <w:r>
              <w:rPr>
                <w:color w:val="131313"/>
                <w:spacing w:val="21"/>
                <w:sz w:val="18"/>
              </w:rPr>
              <w:t> </w:t>
            </w:r>
            <w:r>
              <w:rPr>
                <w:color w:val="131313"/>
                <w:sz w:val="18"/>
              </w:rPr>
              <w:t>tip</w:t>
            </w:r>
            <w:r>
              <w:rPr>
                <w:color w:val="131313"/>
                <w:spacing w:val="29"/>
                <w:sz w:val="18"/>
              </w:rPr>
              <w:t> </w:t>
            </w:r>
            <w:r>
              <w:rPr>
                <w:color w:val="131313"/>
                <w:sz w:val="18"/>
              </w:rPr>
              <w:t>Kaiflex</w:t>
            </w:r>
            <w:r>
              <w:rPr>
                <w:color w:val="131313"/>
                <w:spacing w:val="23"/>
                <w:sz w:val="18"/>
              </w:rPr>
              <w:t> </w:t>
            </w:r>
            <w:r>
              <w:rPr>
                <w:color w:val="131313"/>
                <w:sz w:val="18"/>
              </w:rPr>
              <w:t>de 9mm) inclusiv material</w:t>
            </w:r>
            <w:r>
              <w:rPr>
                <w:color w:val="131313"/>
                <w:spacing w:val="40"/>
                <w:sz w:val="18"/>
              </w:rPr>
              <w:t> </w:t>
            </w:r>
            <w:r>
              <w:rPr>
                <w:color w:val="131313"/>
                <w:sz w:val="18"/>
              </w:rPr>
              <w:t>marunt</w:t>
            </w:r>
            <w:r>
              <w:rPr>
                <w:color w:val="131313"/>
                <w:spacing w:val="40"/>
                <w:sz w:val="18"/>
              </w:rPr>
              <w:t> </w:t>
            </w:r>
            <w:r>
              <w:rPr>
                <w:color w:val="131313"/>
                <w:sz w:val="18"/>
              </w:rPr>
              <w:t>coturi,</w:t>
            </w:r>
            <w:r>
              <w:rPr>
                <w:color w:val="131313"/>
                <w:spacing w:val="40"/>
                <w:sz w:val="18"/>
              </w:rPr>
              <w:t> </w:t>
            </w:r>
            <w:r>
              <w:rPr>
                <w:color w:val="131313"/>
                <w:sz w:val="18"/>
              </w:rPr>
              <w:t>teuri</w:t>
            </w:r>
            <w:r>
              <w:rPr>
                <w:color w:val="131313"/>
                <w:spacing w:val="40"/>
                <w:sz w:val="18"/>
              </w:rPr>
              <w:t> </w:t>
            </w:r>
            <w:r>
              <w:rPr>
                <w:color w:val="131313"/>
                <w:sz w:val="18"/>
              </w:rPr>
              <w:t>piese</w:t>
            </w:r>
            <w:r>
              <w:rPr>
                <w:color w:val="131313"/>
                <w:spacing w:val="40"/>
                <w:sz w:val="18"/>
              </w:rPr>
              <w:t> </w:t>
            </w:r>
            <w:r>
              <w:rPr>
                <w:color w:val="131313"/>
                <w:sz w:val="18"/>
              </w:rPr>
              <w:t>de</w:t>
            </w:r>
            <w:r>
              <w:rPr>
                <w:color w:val="131313"/>
                <w:spacing w:val="40"/>
                <w:sz w:val="18"/>
              </w:rPr>
              <w:t> </w:t>
            </w:r>
            <w:r>
              <w:rPr>
                <w:color w:val="131313"/>
                <w:sz w:val="18"/>
              </w:rPr>
              <w:t>legatura</w:t>
            </w:r>
          </w:p>
        </w:tc>
        <w:tc>
          <w:tcPr>
            <w:tcW w:w="763" w:type="dxa"/>
            <w:vMerge/>
            <w:tcBorders>
              <w:top w:val="nil"/>
            </w:tcBorders>
          </w:tcPr>
          <w:p>
            <w:pPr>
              <w:rPr>
                <w:sz w:val="2"/>
                <w:szCs w:val="2"/>
              </w:rPr>
            </w:pPr>
          </w:p>
        </w:tc>
        <w:tc>
          <w:tcPr>
            <w:tcW w:w="1176" w:type="dxa"/>
            <w:tcBorders>
              <w:top w:val="single" w:sz="2" w:space="0" w:color="000000"/>
              <w:bottom w:val="single" w:sz="2" w:space="0" w:color="000000"/>
            </w:tcBorders>
          </w:tcPr>
          <w:p>
            <w:pPr>
              <w:pStyle w:val="TableParagraph"/>
              <w:spacing w:before="59"/>
              <w:ind w:right="16"/>
              <w:jc w:val="right"/>
              <w:rPr>
                <w:sz w:val="18"/>
              </w:rPr>
            </w:pPr>
            <w:r>
              <w:rPr>
                <w:color w:val="131313"/>
                <w:spacing w:val="-2"/>
                <w:w w:val="110"/>
                <w:sz w:val="18"/>
              </w:rPr>
              <w:t>material:</w:t>
            </w:r>
          </w:p>
        </w:tc>
        <w:tc>
          <w:tcPr>
            <w:tcW w:w="1325" w:type="dxa"/>
            <w:tcBorders>
              <w:top w:val="single" w:sz="2" w:space="0" w:color="000000"/>
              <w:bottom w:val="single" w:sz="2" w:space="0" w:color="000000"/>
            </w:tcBorders>
          </w:tcPr>
          <w:p>
            <w:pPr>
              <w:pStyle w:val="TableParagraph"/>
              <w:rPr>
                <w:rFonts w:ascii="Times New Roman"/>
                <w:sz w:val="18"/>
              </w:rPr>
            </w:pPr>
          </w:p>
        </w:tc>
        <w:tc>
          <w:tcPr>
            <w:tcW w:w="1407" w:type="dxa"/>
            <w:tcBorders>
              <w:top w:val="single" w:sz="2" w:space="0" w:color="000000"/>
              <w:bottom w:val="single" w:sz="2" w:space="0" w:color="000000"/>
              <w:right w:val="single" w:sz="12" w:space="0" w:color="000000"/>
            </w:tcBorders>
          </w:tcPr>
          <w:p>
            <w:pPr>
              <w:pStyle w:val="TableParagraph"/>
              <w:rPr>
                <w:rFonts w:ascii="Times New Roman"/>
                <w:sz w:val="18"/>
              </w:rPr>
            </w:pPr>
          </w:p>
        </w:tc>
      </w:tr>
      <w:tr>
        <w:trPr>
          <w:trHeight w:val="182"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Borders>
              <w:top w:val="single" w:sz="2" w:space="0" w:color="000000"/>
            </w:tcBorders>
          </w:tcPr>
          <w:p>
            <w:pPr>
              <w:pStyle w:val="TableParagraph"/>
              <w:spacing w:line="151" w:lineRule="exact"/>
              <w:ind w:right="21"/>
              <w:jc w:val="right"/>
              <w:rPr>
                <w:sz w:val="18"/>
              </w:rPr>
            </w:pPr>
            <w:r>
              <w:rPr>
                <w:color w:val="131313"/>
                <w:spacing w:val="-2"/>
                <w:w w:val="105"/>
                <w:sz w:val="18"/>
              </w:rPr>
              <w:t>manopera:</w:t>
            </w:r>
          </w:p>
        </w:tc>
        <w:tc>
          <w:tcPr>
            <w:tcW w:w="1325" w:type="dxa"/>
            <w:tcBorders>
              <w:top w:val="single" w:sz="2" w:space="0" w:color="000000"/>
            </w:tcBorders>
          </w:tcPr>
          <w:p>
            <w:pPr>
              <w:pStyle w:val="TableParagraph"/>
              <w:rPr>
                <w:rFonts w:ascii="Times New Roman"/>
                <w:sz w:val="12"/>
              </w:rPr>
            </w:pPr>
          </w:p>
        </w:tc>
        <w:tc>
          <w:tcPr>
            <w:tcW w:w="140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7"/>
              <w:jc w:val="right"/>
              <w:rPr>
                <w:sz w:val="18"/>
              </w:rPr>
            </w:pPr>
            <w:r>
              <w:rPr>
                <w:color w:val="131313"/>
                <w:spacing w:val="-2"/>
                <w:w w:val="115"/>
                <w:sz w:val="18"/>
              </w:rPr>
              <w:t>utilaj:</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16"/>
              <w:jc w:val="right"/>
              <w:rPr>
                <w:sz w:val="18"/>
              </w:rPr>
            </w:pPr>
            <w:r>
              <w:rPr>
                <w:color w:val="131313"/>
                <w:spacing w:val="-2"/>
                <w:w w:val="110"/>
                <w:sz w:val="18"/>
              </w:rPr>
              <w:t>transport:</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49" w:hRule="atLeast"/>
        </w:trPr>
        <w:tc>
          <w:tcPr>
            <w:tcW w:w="5876" w:type="dxa"/>
            <w:gridSpan w:val="2"/>
            <w:tcBorders>
              <w:bottom w:val="nil"/>
            </w:tcBorders>
          </w:tcPr>
          <w:p>
            <w:pPr>
              <w:pStyle w:val="TableParagraph"/>
              <w:spacing w:line="194" w:lineRule="exact" w:before="35"/>
              <w:ind w:left="506"/>
              <w:rPr>
                <w:sz w:val="18"/>
              </w:rPr>
            </w:pPr>
            <w:r>
              <w:rPr>
                <w:b/>
                <w:color w:val="131313"/>
                <w:w w:val="110"/>
                <w:sz w:val="18"/>
              </w:rPr>
              <w:t>6</w:t>
            </w:r>
            <w:r>
              <w:rPr>
                <w:b/>
                <w:color w:val="131313"/>
                <w:spacing w:val="27"/>
                <w:w w:val="110"/>
                <w:sz w:val="18"/>
              </w:rPr>
              <w:t> </w:t>
            </w:r>
            <w:r>
              <w:rPr>
                <w:b/>
                <w:color w:val="131313"/>
                <w:w w:val="110"/>
                <w:sz w:val="18"/>
              </w:rPr>
              <w:t>IC06A02&gt;</w:t>
            </w:r>
            <w:r>
              <w:rPr>
                <w:b/>
                <w:color w:val="131313"/>
                <w:spacing w:val="27"/>
                <w:w w:val="110"/>
                <w:sz w:val="18"/>
              </w:rPr>
              <w:t> </w:t>
            </w:r>
            <w:r>
              <w:rPr>
                <w:color w:val="131313"/>
                <w:w w:val="110"/>
                <w:sz w:val="18"/>
              </w:rPr>
              <w:t>-</w:t>
            </w:r>
            <w:r>
              <w:rPr>
                <w:color w:val="131313"/>
                <w:spacing w:val="5"/>
                <w:w w:val="110"/>
                <w:sz w:val="18"/>
              </w:rPr>
              <w:t> </w:t>
            </w:r>
            <w:r>
              <w:rPr>
                <w:color w:val="131313"/>
                <w:w w:val="110"/>
                <w:sz w:val="18"/>
              </w:rPr>
              <w:t>Bratari</w:t>
            </w:r>
            <w:r>
              <w:rPr>
                <w:color w:val="131313"/>
                <w:spacing w:val="5"/>
                <w:w w:val="110"/>
                <w:sz w:val="18"/>
              </w:rPr>
              <w:t> </w:t>
            </w:r>
            <w:r>
              <w:rPr>
                <w:color w:val="131313"/>
                <w:w w:val="110"/>
                <w:sz w:val="18"/>
              </w:rPr>
              <w:t>pentru</w:t>
            </w:r>
            <w:r>
              <w:rPr>
                <w:color w:val="131313"/>
                <w:spacing w:val="1"/>
                <w:w w:val="110"/>
                <w:sz w:val="18"/>
              </w:rPr>
              <w:t> </w:t>
            </w:r>
            <w:r>
              <w:rPr>
                <w:color w:val="131313"/>
                <w:w w:val="110"/>
                <w:sz w:val="18"/>
              </w:rPr>
              <w:t>fixarea</w:t>
            </w:r>
            <w:r>
              <w:rPr>
                <w:color w:val="131313"/>
                <w:spacing w:val="11"/>
                <w:w w:val="110"/>
                <w:sz w:val="18"/>
              </w:rPr>
              <w:t> </w:t>
            </w:r>
            <w:r>
              <w:rPr>
                <w:color w:val="131313"/>
                <w:w w:val="110"/>
                <w:sz w:val="18"/>
              </w:rPr>
              <w:t>tevii</w:t>
            </w:r>
            <w:r>
              <w:rPr>
                <w:color w:val="131313"/>
                <w:spacing w:val="-2"/>
                <w:w w:val="110"/>
                <w:sz w:val="18"/>
              </w:rPr>
              <w:t> </w:t>
            </w:r>
            <w:r>
              <w:rPr>
                <w:color w:val="131313"/>
                <w:w w:val="110"/>
                <w:sz w:val="18"/>
              </w:rPr>
              <w:t>la</w:t>
            </w:r>
            <w:r>
              <w:rPr>
                <w:color w:val="131313"/>
                <w:spacing w:val="2"/>
                <w:w w:val="110"/>
                <w:sz w:val="18"/>
              </w:rPr>
              <w:t> </w:t>
            </w:r>
            <w:r>
              <w:rPr>
                <w:color w:val="131313"/>
                <w:w w:val="110"/>
                <w:sz w:val="18"/>
              </w:rPr>
              <w:t>instalatiile</w:t>
            </w:r>
            <w:r>
              <w:rPr>
                <w:color w:val="131313"/>
                <w:spacing w:val="10"/>
                <w:w w:val="110"/>
                <w:sz w:val="18"/>
              </w:rPr>
              <w:t> </w:t>
            </w:r>
            <w:r>
              <w:rPr>
                <w:color w:val="131313"/>
                <w:spacing w:val="-7"/>
                <w:w w:val="110"/>
                <w:sz w:val="18"/>
              </w:rPr>
              <w:t>de</w:t>
            </w:r>
          </w:p>
        </w:tc>
        <w:tc>
          <w:tcPr>
            <w:tcW w:w="763" w:type="dxa"/>
            <w:vMerge w:val="restart"/>
          </w:tcPr>
          <w:p>
            <w:pPr>
              <w:pStyle w:val="TableParagraph"/>
              <w:spacing w:before="40"/>
              <w:ind w:left="224"/>
              <w:rPr>
                <w:b/>
                <w:sz w:val="18"/>
              </w:rPr>
            </w:pPr>
            <w:r>
              <w:rPr>
                <w:b/>
                <w:color w:val="131313"/>
                <w:spacing w:val="-5"/>
                <w:w w:val="105"/>
                <w:sz w:val="18"/>
              </w:rPr>
              <w:t>buc</w:t>
            </w:r>
          </w:p>
        </w:tc>
        <w:tc>
          <w:tcPr>
            <w:tcW w:w="1176" w:type="dxa"/>
            <w:tcBorders>
              <w:bottom w:val="single" w:sz="2" w:space="0" w:color="000000"/>
            </w:tcBorders>
          </w:tcPr>
          <w:p>
            <w:pPr>
              <w:pStyle w:val="TableParagraph"/>
              <w:spacing w:line="194" w:lineRule="exact" w:before="35"/>
              <w:ind w:right="8"/>
              <w:jc w:val="right"/>
              <w:rPr>
                <w:b/>
                <w:sz w:val="18"/>
              </w:rPr>
            </w:pPr>
            <w:r>
              <w:rPr>
                <w:b/>
                <w:color w:val="131313"/>
                <w:spacing w:val="-2"/>
                <w:w w:val="120"/>
                <w:sz w:val="18"/>
              </w:rPr>
              <w:t>100.000</w:t>
            </w:r>
          </w:p>
        </w:tc>
        <w:tc>
          <w:tcPr>
            <w:tcW w:w="1325" w:type="dxa"/>
            <w:tcBorders>
              <w:bottom w:val="single" w:sz="2" w:space="0" w:color="000000"/>
            </w:tcBorders>
          </w:tcPr>
          <w:p>
            <w:pPr>
              <w:pStyle w:val="TableParagraph"/>
              <w:rPr>
                <w:rFonts w:ascii="Times New Roman"/>
                <w:sz w:val="18"/>
              </w:rPr>
            </w:pPr>
          </w:p>
        </w:tc>
        <w:tc>
          <w:tcPr>
            <w:tcW w:w="1407" w:type="dxa"/>
            <w:tcBorders>
              <w:bottom w:val="single" w:sz="2" w:space="0" w:color="000000"/>
              <w:right w:val="single" w:sz="12" w:space="0" w:color="000000"/>
            </w:tcBorders>
          </w:tcPr>
          <w:p>
            <w:pPr>
              <w:pStyle w:val="TableParagraph"/>
              <w:rPr>
                <w:rFonts w:ascii="Times New Roman"/>
                <w:sz w:val="18"/>
              </w:rPr>
            </w:pPr>
          </w:p>
        </w:tc>
      </w:tr>
      <w:tr>
        <w:trPr>
          <w:trHeight w:val="297" w:hRule="atLeast"/>
        </w:trPr>
        <w:tc>
          <w:tcPr>
            <w:tcW w:w="658" w:type="dxa"/>
            <w:vMerge w:val="restart"/>
            <w:tcBorders>
              <w:top w:val="nil"/>
            </w:tcBorders>
          </w:tcPr>
          <w:p>
            <w:pPr>
              <w:pStyle w:val="TableParagraph"/>
              <w:rPr>
                <w:rFonts w:ascii="Times New Roman"/>
                <w:sz w:val="18"/>
              </w:rPr>
            </w:pPr>
          </w:p>
        </w:tc>
        <w:tc>
          <w:tcPr>
            <w:tcW w:w="5218" w:type="dxa"/>
            <w:vMerge w:val="restart"/>
            <w:tcBorders>
              <w:top w:val="nil"/>
            </w:tcBorders>
          </w:tcPr>
          <w:p>
            <w:pPr>
              <w:pStyle w:val="TableParagraph"/>
              <w:spacing w:line="181" w:lineRule="exact"/>
              <w:ind w:left="41"/>
              <w:rPr>
                <w:rFonts w:ascii="Times New Roman"/>
                <w:sz w:val="18"/>
              </w:rPr>
            </w:pPr>
            <w:r>
              <w:rPr>
                <w:color w:val="131313"/>
                <w:w w:val="105"/>
                <w:sz w:val="18"/>
              </w:rPr>
              <w:t>incalzire</w:t>
            </w:r>
            <w:r>
              <w:rPr>
                <w:color w:val="131313"/>
                <w:spacing w:val="20"/>
                <w:w w:val="105"/>
                <w:sz w:val="18"/>
              </w:rPr>
              <w:t> </w:t>
            </w:r>
            <w:r>
              <w:rPr>
                <w:color w:val="131313"/>
                <w:w w:val="105"/>
                <w:sz w:val="18"/>
              </w:rPr>
              <w:t>montate</w:t>
            </w:r>
            <w:r>
              <w:rPr>
                <w:color w:val="131313"/>
                <w:spacing w:val="13"/>
                <w:w w:val="105"/>
                <w:sz w:val="18"/>
              </w:rPr>
              <w:t> </w:t>
            </w:r>
            <w:r>
              <w:rPr>
                <w:color w:val="131313"/>
                <w:w w:val="105"/>
                <w:sz w:val="18"/>
              </w:rPr>
              <w:t>in</w:t>
            </w:r>
            <w:r>
              <w:rPr>
                <w:color w:val="131313"/>
                <w:spacing w:val="12"/>
                <w:w w:val="105"/>
                <w:sz w:val="18"/>
              </w:rPr>
              <w:t> </w:t>
            </w:r>
            <w:r>
              <w:rPr>
                <w:color w:val="131313"/>
                <w:w w:val="105"/>
                <w:sz w:val="18"/>
              </w:rPr>
              <w:t>zid</w:t>
            </w:r>
            <w:r>
              <w:rPr>
                <w:color w:val="131313"/>
                <w:spacing w:val="9"/>
                <w:w w:val="105"/>
                <w:sz w:val="18"/>
              </w:rPr>
              <w:t> </w:t>
            </w:r>
            <w:r>
              <w:rPr>
                <w:color w:val="131313"/>
                <w:w w:val="105"/>
                <w:sz w:val="18"/>
              </w:rPr>
              <w:t>de</w:t>
            </w:r>
            <w:r>
              <w:rPr>
                <w:color w:val="131313"/>
                <w:spacing w:val="2"/>
                <w:w w:val="105"/>
                <w:sz w:val="18"/>
              </w:rPr>
              <w:t> </w:t>
            </w:r>
            <w:r>
              <w:rPr>
                <w:color w:val="131313"/>
                <w:w w:val="105"/>
                <w:sz w:val="18"/>
              </w:rPr>
              <w:t>caramida</w:t>
            </w:r>
            <w:r>
              <w:rPr>
                <w:color w:val="131313"/>
                <w:spacing w:val="22"/>
                <w:w w:val="105"/>
                <w:sz w:val="18"/>
              </w:rPr>
              <w:t> </w:t>
            </w:r>
            <w:r>
              <w:rPr>
                <w:color w:val="131313"/>
                <w:w w:val="105"/>
                <w:sz w:val="18"/>
              </w:rPr>
              <w:t>sau</w:t>
            </w:r>
            <w:r>
              <w:rPr>
                <w:color w:val="131313"/>
                <w:spacing w:val="10"/>
                <w:w w:val="105"/>
                <w:sz w:val="18"/>
              </w:rPr>
              <w:t> </w:t>
            </w:r>
            <w:r>
              <w:rPr>
                <w:color w:val="131313"/>
                <w:w w:val="105"/>
                <w:sz w:val="18"/>
              </w:rPr>
              <w:t>beton</w:t>
            </w:r>
            <w:r>
              <w:rPr>
                <w:color w:val="131313"/>
                <w:spacing w:val="11"/>
                <w:w w:val="105"/>
                <w:sz w:val="18"/>
              </w:rPr>
              <w:t> </w:t>
            </w:r>
            <w:r>
              <w:rPr>
                <w:color w:val="131313"/>
                <w:w w:val="105"/>
                <w:sz w:val="18"/>
              </w:rPr>
              <w:t>D</w:t>
            </w:r>
            <w:r>
              <w:rPr>
                <w:color w:val="131313"/>
                <w:spacing w:val="11"/>
                <w:w w:val="105"/>
                <w:sz w:val="18"/>
              </w:rPr>
              <w:t> </w:t>
            </w:r>
            <w:r>
              <w:rPr>
                <w:color w:val="131313"/>
                <w:w w:val="105"/>
                <w:sz w:val="17"/>
              </w:rPr>
              <w:t>=</w:t>
            </w:r>
            <w:r>
              <w:rPr>
                <w:color w:val="131313"/>
                <w:spacing w:val="55"/>
                <w:w w:val="105"/>
                <w:sz w:val="17"/>
              </w:rPr>
              <w:t> </w:t>
            </w:r>
            <w:r>
              <w:rPr>
                <w:rFonts w:ascii="Times New Roman"/>
                <w:color w:val="131313"/>
                <w:spacing w:val="-5"/>
                <w:w w:val="105"/>
                <w:sz w:val="18"/>
              </w:rPr>
              <w:t>l"</w:t>
            </w:r>
          </w:p>
        </w:tc>
        <w:tc>
          <w:tcPr>
            <w:tcW w:w="763" w:type="dxa"/>
            <w:vMerge/>
            <w:tcBorders>
              <w:top w:val="nil"/>
            </w:tcBorders>
          </w:tcPr>
          <w:p>
            <w:pPr>
              <w:rPr>
                <w:sz w:val="2"/>
                <w:szCs w:val="2"/>
              </w:rPr>
            </w:pPr>
          </w:p>
        </w:tc>
        <w:tc>
          <w:tcPr>
            <w:tcW w:w="1176" w:type="dxa"/>
            <w:tcBorders>
              <w:top w:val="single" w:sz="2" w:space="0" w:color="000000"/>
            </w:tcBorders>
          </w:tcPr>
          <w:p>
            <w:pPr>
              <w:pStyle w:val="TableParagraph"/>
              <w:spacing w:before="59"/>
              <w:ind w:right="16"/>
              <w:jc w:val="right"/>
              <w:rPr>
                <w:sz w:val="18"/>
              </w:rPr>
            </w:pPr>
            <w:r>
              <w:rPr>
                <w:color w:val="131313"/>
                <w:spacing w:val="-2"/>
                <w:w w:val="110"/>
                <w:sz w:val="18"/>
              </w:rPr>
              <w:t>material:</w:t>
            </w:r>
          </w:p>
        </w:tc>
        <w:tc>
          <w:tcPr>
            <w:tcW w:w="1325" w:type="dxa"/>
            <w:tcBorders>
              <w:top w:val="single" w:sz="2" w:space="0" w:color="000000"/>
            </w:tcBorders>
          </w:tcPr>
          <w:p>
            <w:pPr>
              <w:pStyle w:val="TableParagraph"/>
              <w:rPr>
                <w:rFonts w:ascii="Times New Roman"/>
                <w:sz w:val="18"/>
              </w:rPr>
            </w:pPr>
          </w:p>
        </w:tc>
        <w:tc>
          <w:tcPr>
            <w:tcW w:w="1407"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16"/>
              <w:jc w:val="right"/>
              <w:rPr>
                <w:sz w:val="18"/>
              </w:rPr>
            </w:pPr>
            <w:r>
              <w:rPr>
                <w:color w:val="131313"/>
                <w:spacing w:val="-2"/>
                <w:w w:val="105"/>
                <w:sz w:val="18"/>
              </w:rPr>
              <w:t>manopera:</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6"/>
              <w:jc w:val="right"/>
              <w:rPr>
                <w:sz w:val="18"/>
              </w:rPr>
            </w:pPr>
            <w:r>
              <w:rPr>
                <w:color w:val="131313"/>
                <w:spacing w:val="-2"/>
                <w:w w:val="110"/>
                <w:sz w:val="18"/>
              </w:rPr>
              <w:t>utilaj:</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6" w:type="dxa"/>
          </w:tcPr>
          <w:p>
            <w:pPr>
              <w:pStyle w:val="TableParagraph"/>
              <w:spacing w:before="35"/>
              <w:ind w:right="-15"/>
              <w:jc w:val="right"/>
              <w:rPr>
                <w:sz w:val="18"/>
              </w:rPr>
            </w:pPr>
            <w:r>
              <w:rPr>
                <w:color w:val="131313"/>
                <w:spacing w:val="-2"/>
                <w:w w:val="110"/>
                <w:sz w:val="18"/>
              </w:rPr>
              <w:t>transport</w:t>
            </w:r>
            <w:r>
              <w:rPr>
                <w:color w:val="3D3D3D"/>
                <w:spacing w:val="-2"/>
                <w:w w:val="110"/>
                <w:sz w:val="18"/>
              </w:rPr>
              <w:t>:</w:t>
            </w:r>
          </w:p>
        </w:tc>
        <w:tc>
          <w:tcPr>
            <w:tcW w:w="132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637" w:footer="961" w:top="460" w:bottom="1240" w:left="425" w:right="566"/>
        </w:sectPr>
      </w:pPr>
    </w:p>
    <w:p>
      <w:pPr>
        <w:pStyle w:val="BodyText"/>
        <w:spacing w:before="5"/>
        <w:rPr>
          <w:b/>
          <w:sz w:val="15"/>
        </w:rPr>
      </w:pPr>
    </w:p>
    <w:tbl>
      <w:tblPr>
        <w:tblW w:w="0" w:type="auto"/>
        <w:jc w:val="left"/>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199"/>
        <w:gridCol w:w="759"/>
        <w:gridCol w:w="1172"/>
        <w:gridCol w:w="1321"/>
        <w:gridCol w:w="1417"/>
      </w:tblGrid>
      <w:tr>
        <w:trPr>
          <w:trHeight w:val="557" w:hRule="atLeast"/>
        </w:trPr>
        <w:tc>
          <w:tcPr>
            <w:tcW w:w="7793" w:type="dxa"/>
            <w:gridSpan w:val="4"/>
            <w:tcBorders>
              <w:left w:val="single" w:sz="2" w:space="0" w:color="000000"/>
            </w:tcBorders>
          </w:tcPr>
          <w:p>
            <w:pPr>
              <w:pStyle w:val="TableParagraph"/>
              <w:spacing w:before="9"/>
              <w:rPr>
                <w:b/>
                <w:sz w:val="16"/>
              </w:rPr>
            </w:pPr>
          </w:p>
          <w:p>
            <w:pPr>
              <w:pStyle w:val="TableParagraph"/>
              <w:ind w:left="144" w:right="44"/>
              <w:jc w:val="center"/>
              <w:rPr>
                <w:b/>
                <w:sz w:val="16"/>
              </w:rPr>
            </w:pPr>
            <w:r>
              <w:rPr>
                <w:b/>
                <w:color w:val="131313"/>
                <w:sz w:val="16"/>
              </w:rPr>
              <w:t>SECTIUNEA</w:t>
            </w:r>
            <w:r>
              <w:rPr>
                <w:b/>
                <w:color w:val="131313"/>
                <w:spacing w:val="23"/>
                <w:sz w:val="16"/>
              </w:rPr>
              <w:t> </w:t>
            </w:r>
            <w:r>
              <w:rPr>
                <w:b/>
                <w:color w:val="131313"/>
                <w:spacing w:val="-2"/>
                <w:sz w:val="16"/>
              </w:rPr>
              <w:t>TEHNICA</w:t>
            </w:r>
          </w:p>
        </w:tc>
        <w:tc>
          <w:tcPr>
            <w:tcW w:w="2738" w:type="dxa"/>
            <w:gridSpan w:val="2"/>
            <w:tcBorders>
              <w:right w:val="single" w:sz="12" w:space="0" w:color="000000"/>
            </w:tcBorders>
          </w:tcPr>
          <w:p>
            <w:pPr>
              <w:pStyle w:val="TableParagraph"/>
              <w:spacing w:before="9"/>
              <w:rPr>
                <w:b/>
                <w:sz w:val="16"/>
              </w:rPr>
            </w:pPr>
          </w:p>
          <w:p>
            <w:pPr>
              <w:pStyle w:val="TableParagraph"/>
              <w:ind w:left="370"/>
              <w:rPr>
                <w:b/>
                <w:sz w:val="16"/>
              </w:rPr>
            </w:pPr>
            <w:r>
              <w:rPr>
                <w:b/>
                <w:color w:val="131313"/>
                <w:sz w:val="16"/>
              </w:rPr>
              <w:t>SECTIUNEA</w:t>
            </w:r>
            <w:r>
              <w:rPr>
                <w:b/>
                <w:color w:val="131313"/>
                <w:spacing w:val="24"/>
                <w:sz w:val="16"/>
              </w:rPr>
              <w:t> </w:t>
            </w:r>
            <w:r>
              <w:rPr>
                <w:b/>
                <w:color w:val="131313"/>
                <w:spacing w:val="-2"/>
                <w:sz w:val="16"/>
              </w:rPr>
              <w:t>FINANCIARA</w:t>
            </w:r>
          </w:p>
        </w:tc>
      </w:tr>
      <w:tr>
        <w:trPr>
          <w:trHeight w:val="759" w:hRule="atLeast"/>
        </w:trPr>
        <w:tc>
          <w:tcPr>
            <w:tcW w:w="663" w:type="dxa"/>
            <w:tcBorders>
              <w:left w:val="single" w:sz="2" w:space="0" w:color="000000"/>
              <w:right w:val="single" w:sz="2" w:space="0" w:color="000000"/>
            </w:tcBorders>
          </w:tcPr>
          <w:p>
            <w:pPr>
              <w:pStyle w:val="TableParagraph"/>
              <w:spacing w:before="105"/>
              <w:rPr>
                <w:b/>
                <w:sz w:val="16"/>
              </w:rPr>
            </w:pPr>
          </w:p>
          <w:p>
            <w:pPr>
              <w:pStyle w:val="TableParagraph"/>
              <w:ind w:left="120" w:right="54"/>
              <w:jc w:val="center"/>
              <w:rPr>
                <w:b/>
                <w:sz w:val="16"/>
              </w:rPr>
            </w:pPr>
            <w:r>
              <w:rPr>
                <w:b/>
                <w:color w:val="131313"/>
                <w:spacing w:val="-5"/>
                <w:w w:val="105"/>
                <w:sz w:val="16"/>
              </w:rPr>
              <w:t>Nr.</w:t>
            </w:r>
          </w:p>
        </w:tc>
        <w:tc>
          <w:tcPr>
            <w:tcW w:w="5199" w:type="dxa"/>
            <w:tcBorders>
              <w:left w:val="single" w:sz="2" w:space="0" w:color="000000"/>
            </w:tcBorders>
          </w:tcPr>
          <w:p>
            <w:pPr>
              <w:pStyle w:val="TableParagraph"/>
              <w:spacing w:before="110"/>
              <w:rPr>
                <w:b/>
                <w:sz w:val="16"/>
              </w:rPr>
            </w:pPr>
          </w:p>
          <w:p>
            <w:pPr>
              <w:pStyle w:val="TableParagraph"/>
              <w:ind w:left="87" w:right="10"/>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10"/>
                <w:w w:val="110"/>
                <w:sz w:val="16"/>
              </w:rPr>
              <w:t> </w:t>
            </w:r>
            <w:r>
              <w:rPr>
                <w:b/>
                <w:color w:val="131313"/>
                <w:spacing w:val="-2"/>
                <w:w w:val="110"/>
                <w:sz w:val="16"/>
              </w:rPr>
              <w:t>lucrari</w:t>
            </w:r>
          </w:p>
        </w:tc>
        <w:tc>
          <w:tcPr>
            <w:tcW w:w="759" w:type="dxa"/>
          </w:tcPr>
          <w:p>
            <w:pPr>
              <w:pStyle w:val="TableParagraph"/>
              <w:spacing w:before="115"/>
              <w:rPr>
                <w:b/>
                <w:sz w:val="16"/>
              </w:rPr>
            </w:pPr>
          </w:p>
          <w:p>
            <w:pPr>
              <w:pStyle w:val="TableParagraph"/>
              <w:ind w:left="97" w:right="37"/>
              <w:jc w:val="center"/>
              <w:rPr>
                <w:b/>
                <w:sz w:val="16"/>
              </w:rPr>
            </w:pPr>
            <w:r>
              <w:rPr>
                <w:b/>
                <w:color w:val="131313"/>
                <w:spacing w:val="-4"/>
                <w:w w:val="115"/>
                <w:sz w:val="16"/>
              </w:rPr>
              <w:t>U.M.</w:t>
            </w:r>
          </w:p>
        </w:tc>
        <w:tc>
          <w:tcPr>
            <w:tcW w:w="1172" w:type="dxa"/>
          </w:tcPr>
          <w:p>
            <w:pPr>
              <w:pStyle w:val="TableParagraph"/>
              <w:spacing w:before="110"/>
              <w:rPr>
                <w:b/>
                <w:sz w:val="16"/>
              </w:rPr>
            </w:pPr>
          </w:p>
          <w:p>
            <w:pPr>
              <w:pStyle w:val="TableParagraph"/>
              <w:ind w:left="161"/>
              <w:rPr>
                <w:b/>
                <w:sz w:val="16"/>
              </w:rPr>
            </w:pPr>
            <w:r>
              <w:rPr>
                <w:b/>
                <w:color w:val="131313"/>
                <w:spacing w:val="-2"/>
                <w:w w:val="115"/>
                <w:sz w:val="16"/>
              </w:rPr>
              <w:t>Cantitatea</w:t>
            </w:r>
          </w:p>
        </w:tc>
        <w:tc>
          <w:tcPr>
            <w:tcW w:w="1321" w:type="dxa"/>
          </w:tcPr>
          <w:p>
            <w:pPr>
              <w:pStyle w:val="TableParagraph"/>
              <w:spacing w:line="225" w:lineRule="auto" w:before="125"/>
              <w:ind w:left="62" w:right="5"/>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1"/>
              <w:ind w:left="60" w:right="5"/>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7" w:type="dxa"/>
            <w:tcBorders>
              <w:right w:val="single" w:sz="12" w:space="0" w:color="000000"/>
            </w:tcBorders>
          </w:tcPr>
          <w:p>
            <w:pPr>
              <w:pStyle w:val="TableParagraph"/>
              <w:spacing w:line="179" w:lineRule="exact" w:before="116"/>
              <w:ind w:left="74" w:right="12"/>
              <w:jc w:val="center"/>
              <w:rPr>
                <w:b/>
                <w:sz w:val="16"/>
              </w:rPr>
            </w:pPr>
            <w:r>
              <w:rPr>
                <w:b/>
                <w:color w:val="131313"/>
                <w:spacing w:val="-2"/>
                <w:w w:val="105"/>
                <w:sz w:val="16"/>
              </w:rPr>
              <w:t>TOTALUL</w:t>
            </w:r>
          </w:p>
          <w:p>
            <w:pPr>
              <w:pStyle w:val="TableParagraph"/>
              <w:spacing w:line="179" w:lineRule="exact"/>
              <w:ind w:left="74" w:right="7"/>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13"/>
              <w:ind w:left="74"/>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82" w:hRule="atLeast"/>
        </w:trPr>
        <w:tc>
          <w:tcPr>
            <w:tcW w:w="663" w:type="dxa"/>
            <w:tcBorders>
              <w:left w:val="single" w:sz="2" w:space="0" w:color="000000"/>
              <w:right w:val="single" w:sz="2" w:space="0" w:color="000000"/>
            </w:tcBorders>
          </w:tcPr>
          <w:p>
            <w:pPr>
              <w:pStyle w:val="TableParagraph"/>
              <w:spacing w:line="162" w:lineRule="exact"/>
              <w:ind w:left="120" w:right="29"/>
              <w:jc w:val="center"/>
              <w:rPr>
                <w:b/>
                <w:sz w:val="21"/>
              </w:rPr>
            </w:pPr>
            <w:r>
              <w:rPr>
                <w:b/>
                <w:color w:val="131313"/>
                <w:spacing w:val="-10"/>
                <w:sz w:val="21"/>
              </w:rPr>
              <w:t>o</w:t>
            </w:r>
          </w:p>
        </w:tc>
        <w:tc>
          <w:tcPr>
            <w:tcW w:w="5199" w:type="dxa"/>
            <w:tcBorders>
              <w:left w:val="single" w:sz="2" w:space="0" w:color="000000"/>
            </w:tcBorders>
          </w:tcPr>
          <w:p>
            <w:pPr>
              <w:pStyle w:val="TableParagraph"/>
              <w:spacing w:line="162" w:lineRule="exact"/>
              <w:ind w:left="87" w:right="24"/>
              <w:jc w:val="center"/>
              <w:rPr>
                <w:rFonts w:ascii="Times New Roman"/>
                <w:b/>
                <w:sz w:val="17"/>
              </w:rPr>
            </w:pPr>
            <w:r>
              <w:rPr>
                <w:rFonts w:ascii="Times New Roman"/>
                <w:b/>
                <w:color w:val="131313"/>
                <w:spacing w:val="-10"/>
                <w:sz w:val="17"/>
              </w:rPr>
              <w:t>1</w:t>
            </w:r>
          </w:p>
        </w:tc>
        <w:tc>
          <w:tcPr>
            <w:tcW w:w="759" w:type="dxa"/>
          </w:tcPr>
          <w:p>
            <w:pPr>
              <w:pStyle w:val="TableParagraph"/>
              <w:spacing w:line="156" w:lineRule="exact" w:before="6"/>
              <w:ind w:left="97" w:right="30"/>
              <w:jc w:val="center"/>
              <w:rPr>
                <w:b/>
                <w:sz w:val="16"/>
              </w:rPr>
            </w:pPr>
            <w:r>
              <w:rPr>
                <w:b/>
                <w:color w:val="131313"/>
                <w:spacing w:val="-10"/>
                <w:w w:val="110"/>
                <w:sz w:val="16"/>
              </w:rPr>
              <w:t>2</w:t>
            </w:r>
          </w:p>
        </w:tc>
        <w:tc>
          <w:tcPr>
            <w:tcW w:w="1172" w:type="dxa"/>
          </w:tcPr>
          <w:p>
            <w:pPr>
              <w:pStyle w:val="TableParagraph"/>
              <w:spacing w:line="156" w:lineRule="exact" w:before="6"/>
              <w:ind w:left="63" w:right="9"/>
              <w:jc w:val="center"/>
              <w:rPr>
                <w:b/>
                <w:sz w:val="16"/>
              </w:rPr>
            </w:pPr>
            <w:r>
              <w:rPr>
                <w:b/>
                <w:color w:val="131313"/>
                <w:spacing w:val="-10"/>
                <w:w w:val="110"/>
                <w:sz w:val="16"/>
              </w:rPr>
              <w:t>3</w:t>
            </w:r>
          </w:p>
        </w:tc>
        <w:tc>
          <w:tcPr>
            <w:tcW w:w="1321" w:type="dxa"/>
          </w:tcPr>
          <w:p>
            <w:pPr>
              <w:pStyle w:val="TableParagraph"/>
              <w:spacing w:line="161" w:lineRule="exact" w:before="1"/>
              <w:ind w:left="61" w:right="5"/>
              <w:jc w:val="center"/>
              <w:rPr>
                <w:b/>
                <w:sz w:val="16"/>
              </w:rPr>
            </w:pPr>
            <w:r>
              <w:rPr>
                <w:b/>
                <w:color w:val="131313"/>
                <w:spacing w:val="-10"/>
                <w:w w:val="110"/>
                <w:sz w:val="16"/>
              </w:rPr>
              <w:t>4</w:t>
            </w:r>
          </w:p>
        </w:tc>
        <w:tc>
          <w:tcPr>
            <w:tcW w:w="1417" w:type="dxa"/>
            <w:tcBorders>
              <w:right w:val="single" w:sz="12" w:space="0" w:color="000000"/>
            </w:tcBorders>
          </w:tcPr>
          <w:p>
            <w:pPr>
              <w:pStyle w:val="TableParagraph"/>
              <w:spacing w:line="161" w:lineRule="exact" w:before="1"/>
              <w:ind w:left="359"/>
              <w:rPr>
                <w:b/>
                <w:sz w:val="16"/>
              </w:rPr>
            </w:pPr>
            <w:r>
              <w:rPr>
                <w:b/>
                <w:color w:val="131313"/>
                <w:spacing w:val="-2"/>
                <w:w w:val="170"/>
                <w:sz w:val="16"/>
              </w:rPr>
              <w:t>5=3x4</w:t>
            </w:r>
          </w:p>
        </w:tc>
      </w:tr>
      <w:tr>
        <w:trPr>
          <w:trHeight w:val="239" w:hRule="atLeast"/>
        </w:trPr>
        <w:tc>
          <w:tcPr>
            <w:tcW w:w="5862" w:type="dxa"/>
            <w:gridSpan w:val="2"/>
            <w:tcBorders>
              <w:left w:val="single" w:sz="2" w:space="0" w:color="000000"/>
              <w:bottom w:val="nil"/>
            </w:tcBorders>
          </w:tcPr>
          <w:p>
            <w:pPr>
              <w:pStyle w:val="TableParagraph"/>
              <w:spacing w:line="220" w:lineRule="exact"/>
              <w:ind w:left="545"/>
              <w:rPr>
                <w:sz w:val="18"/>
              </w:rPr>
            </w:pPr>
            <w:r>
              <w:rPr>
                <w:b/>
                <w:color w:val="131313"/>
                <w:spacing w:val="-2"/>
                <w:w w:val="140"/>
                <w:sz w:val="16"/>
              </w:rPr>
              <w:t>7</w:t>
            </w:r>
            <w:r>
              <w:rPr>
                <w:b/>
                <w:color w:val="131313"/>
                <w:spacing w:val="-14"/>
                <w:w w:val="140"/>
                <w:sz w:val="16"/>
              </w:rPr>
              <w:t> </w:t>
            </w:r>
            <w:r>
              <w:rPr>
                <w:b/>
                <w:color w:val="131313"/>
                <w:spacing w:val="-2"/>
                <w:w w:val="115"/>
                <w:sz w:val="16"/>
              </w:rPr>
              <w:t>SAlSB#</w:t>
            </w:r>
            <w:r>
              <w:rPr>
                <w:b/>
                <w:color w:val="131313"/>
                <w:spacing w:val="-6"/>
                <w:w w:val="115"/>
                <w:sz w:val="16"/>
              </w:rPr>
              <w:t> </w:t>
            </w:r>
            <w:r>
              <w:rPr>
                <w:color w:val="131313"/>
                <w:spacing w:val="-2"/>
                <w:w w:val="115"/>
                <w:sz w:val="16"/>
              </w:rPr>
              <w:t>-</w:t>
            </w:r>
            <w:r>
              <w:rPr>
                <w:color w:val="131313"/>
                <w:spacing w:val="-10"/>
                <w:w w:val="115"/>
                <w:sz w:val="16"/>
              </w:rPr>
              <w:t> </w:t>
            </w:r>
            <w:r>
              <w:rPr>
                <w:color w:val="131313"/>
                <w:spacing w:val="-2"/>
                <w:w w:val="115"/>
                <w:sz w:val="18"/>
              </w:rPr>
              <w:t>Teava</w:t>
            </w:r>
            <w:r>
              <w:rPr>
                <w:color w:val="131313"/>
                <w:spacing w:val="-1"/>
                <w:w w:val="115"/>
                <w:sz w:val="18"/>
              </w:rPr>
              <w:t> </w:t>
            </w:r>
            <w:r>
              <w:rPr>
                <w:color w:val="131313"/>
                <w:spacing w:val="-2"/>
                <w:w w:val="115"/>
                <w:sz w:val="18"/>
              </w:rPr>
              <w:t>de</w:t>
            </w:r>
            <w:r>
              <w:rPr>
                <w:color w:val="131313"/>
                <w:spacing w:val="-12"/>
                <w:w w:val="115"/>
                <w:sz w:val="18"/>
              </w:rPr>
              <w:t> </w:t>
            </w:r>
            <w:r>
              <w:rPr>
                <w:color w:val="131313"/>
                <w:spacing w:val="-2"/>
                <w:w w:val="115"/>
                <w:sz w:val="18"/>
              </w:rPr>
              <w:t>polipropilena</w:t>
            </w:r>
            <w:r>
              <w:rPr>
                <w:color w:val="131313"/>
                <w:spacing w:val="6"/>
                <w:w w:val="115"/>
                <w:sz w:val="18"/>
              </w:rPr>
              <w:t> </w:t>
            </w:r>
            <w:r>
              <w:rPr>
                <w:color w:val="131313"/>
                <w:spacing w:val="-2"/>
                <w:w w:val="115"/>
                <w:sz w:val="18"/>
              </w:rPr>
              <w:t>de</w:t>
            </w:r>
            <w:r>
              <w:rPr>
                <w:color w:val="131313"/>
                <w:spacing w:val="-12"/>
                <w:w w:val="115"/>
                <w:sz w:val="18"/>
              </w:rPr>
              <w:t> </w:t>
            </w:r>
            <w:r>
              <w:rPr>
                <w:color w:val="131313"/>
                <w:spacing w:val="-2"/>
                <w:w w:val="115"/>
                <w:sz w:val="18"/>
              </w:rPr>
              <w:t>presiune</w:t>
            </w:r>
            <w:r>
              <w:rPr>
                <w:color w:val="131313"/>
                <w:spacing w:val="73"/>
                <w:w w:val="150"/>
                <w:sz w:val="18"/>
              </w:rPr>
              <w:t> </w:t>
            </w:r>
            <w:r>
              <w:rPr>
                <w:color w:val="131313"/>
                <w:spacing w:val="-2"/>
                <w:w w:val="115"/>
                <w:sz w:val="22"/>
              </w:rPr>
              <w:t>+</w:t>
            </w:r>
            <w:r>
              <w:rPr>
                <w:color w:val="131313"/>
                <w:spacing w:val="-15"/>
                <w:w w:val="115"/>
                <w:sz w:val="22"/>
              </w:rPr>
              <w:t> </w:t>
            </w:r>
            <w:r>
              <w:rPr>
                <w:color w:val="131313"/>
                <w:spacing w:val="-2"/>
                <w:w w:val="115"/>
                <w:sz w:val="18"/>
              </w:rPr>
              <w:t>protectia</w:t>
            </w:r>
          </w:p>
        </w:tc>
        <w:tc>
          <w:tcPr>
            <w:tcW w:w="759" w:type="dxa"/>
            <w:vMerge w:val="restart"/>
          </w:tcPr>
          <w:p>
            <w:pPr>
              <w:pStyle w:val="TableParagraph"/>
              <w:spacing w:before="54"/>
              <w:ind w:left="36" w:right="10"/>
              <w:jc w:val="center"/>
              <w:rPr>
                <w:b/>
                <w:sz w:val="16"/>
              </w:rPr>
            </w:pPr>
            <w:r>
              <w:rPr>
                <w:b/>
                <w:color w:val="131313"/>
                <w:spacing w:val="-5"/>
                <w:w w:val="110"/>
                <w:sz w:val="16"/>
              </w:rPr>
              <w:t>ml</w:t>
            </w:r>
          </w:p>
        </w:tc>
        <w:tc>
          <w:tcPr>
            <w:tcW w:w="1172" w:type="dxa"/>
            <w:tcBorders>
              <w:bottom w:val="single" w:sz="2" w:space="0" w:color="000000"/>
            </w:tcBorders>
          </w:tcPr>
          <w:p>
            <w:pPr>
              <w:pStyle w:val="TableParagraph"/>
              <w:spacing w:line="171" w:lineRule="exact" w:before="49"/>
              <w:ind w:right="5"/>
              <w:jc w:val="right"/>
              <w:rPr>
                <w:b/>
                <w:sz w:val="16"/>
              </w:rPr>
            </w:pPr>
            <w:r>
              <w:rPr>
                <w:b/>
                <w:color w:val="131313"/>
                <w:spacing w:val="-2"/>
                <w:w w:val="130"/>
                <w:sz w:val="16"/>
              </w:rPr>
              <w:t>260.000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val="restart"/>
            <w:tcBorders>
              <w:top w:val="nil"/>
              <w:left w:val="single" w:sz="2" w:space="0" w:color="000000"/>
            </w:tcBorders>
          </w:tcPr>
          <w:p>
            <w:pPr>
              <w:pStyle w:val="TableParagraph"/>
              <w:rPr>
                <w:rFonts w:ascii="Times New Roman"/>
                <w:sz w:val="16"/>
              </w:rPr>
            </w:pPr>
          </w:p>
        </w:tc>
        <w:tc>
          <w:tcPr>
            <w:tcW w:w="5199" w:type="dxa"/>
            <w:vMerge w:val="restart"/>
            <w:tcBorders>
              <w:top w:val="nil"/>
            </w:tcBorders>
          </w:tcPr>
          <w:p>
            <w:pPr>
              <w:pStyle w:val="TableParagraph"/>
              <w:spacing w:line="187" w:lineRule="exact"/>
              <w:ind w:left="69"/>
              <w:rPr>
                <w:sz w:val="18"/>
              </w:rPr>
            </w:pPr>
            <w:r>
              <w:rPr>
                <w:color w:val="131313"/>
                <w:w w:val="105"/>
                <w:sz w:val="18"/>
              </w:rPr>
              <w:t>tevii,</w:t>
            </w:r>
            <w:r>
              <w:rPr>
                <w:color w:val="131313"/>
                <w:spacing w:val="-1"/>
                <w:w w:val="105"/>
                <w:sz w:val="18"/>
              </w:rPr>
              <w:t> </w:t>
            </w:r>
            <w:r>
              <w:rPr>
                <w:color w:val="030303"/>
                <w:w w:val="105"/>
                <w:sz w:val="18"/>
              </w:rPr>
              <w:t>incalz.</w:t>
            </w:r>
            <w:r>
              <w:rPr>
                <w:color w:val="030303"/>
                <w:spacing w:val="12"/>
                <w:w w:val="105"/>
                <w:sz w:val="18"/>
              </w:rPr>
              <w:t> </w:t>
            </w:r>
            <w:r>
              <w:rPr>
                <w:color w:val="030303"/>
                <w:w w:val="105"/>
                <w:sz w:val="18"/>
              </w:rPr>
              <w:t>centrala</w:t>
            </w:r>
            <w:r>
              <w:rPr>
                <w:color w:val="030303"/>
                <w:spacing w:val="21"/>
                <w:w w:val="105"/>
                <w:sz w:val="18"/>
              </w:rPr>
              <w:t> </w:t>
            </w:r>
            <w:r>
              <w:rPr>
                <w:color w:val="131313"/>
                <w:w w:val="105"/>
                <w:sz w:val="18"/>
              </w:rPr>
              <w:t>locuinte,</w:t>
            </w:r>
            <w:r>
              <w:rPr>
                <w:color w:val="131313"/>
                <w:spacing w:val="9"/>
                <w:w w:val="105"/>
                <w:sz w:val="18"/>
              </w:rPr>
              <w:t> </w:t>
            </w:r>
            <w:r>
              <w:rPr>
                <w:color w:val="131313"/>
                <w:w w:val="105"/>
                <w:sz w:val="18"/>
              </w:rPr>
              <w:t>in</w:t>
            </w:r>
            <w:r>
              <w:rPr>
                <w:color w:val="131313"/>
                <w:spacing w:val="-1"/>
                <w:w w:val="105"/>
                <w:sz w:val="18"/>
              </w:rPr>
              <w:t> </w:t>
            </w:r>
            <w:r>
              <w:rPr>
                <w:color w:val="030303"/>
                <w:w w:val="105"/>
                <w:sz w:val="18"/>
              </w:rPr>
              <w:t>legat.</w:t>
            </w:r>
            <w:r>
              <w:rPr>
                <w:color w:val="030303"/>
                <w:spacing w:val="14"/>
                <w:w w:val="105"/>
                <w:sz w:val="18"/>
              </w:rPr>
              <w:t> </w:t>
            </w:r>
            <w:r>
              <w:rPr>
                <w:color w:val="030303"/>
                <w:w w:val="105"/>
                <w:sz w:val="18"/>
              </w:rPr>
              <w:t>corp</w:t>
            </w:r>
            <w:r>
              <w:rPr>
                <w:color w:val="030303"/>
                <w:spacing w:val="9"/>
                <w:w w:val="105"/>
                <w:sz w:val="18"/>
              </w:rPr>
              <w:t> </w:t>
            </w:r>
            <w:r>
              <w:rPr>
                <w:color w:val="131313"/>
                <w:w w:val="105"/>
                <w:sz w:val="18"/>
              </w:rPr>
              <w:t>inc.</w:t>
            </w:r>
            <w:r>
              <w:rPr>
                <w:color w:val="131313"/>
                <w:spacing w:val="9"/>
                <w:w w:val="105"/>
                <w:sz w:val="18"/>
              </w:rPr>
              <w:t> </w:t>
            </w:r>
            <w:r>
              <w:rPr>
                <w:color w:val="131313"/>
                <w:w w:val="105"/>
                <w:sz w:val="18"/>
              </w:rPr>
              <w:t>D</w:t>
            </w:r>
            <w:r>
              <w:rPr>
                <w:color w:val="131313"/>
                <w:spacing w:val="11"/>
                <w:w w:val="105"/>
                <w:sz w:val="18"/>
              </w:rPr>
              <w:t> </w:t>
            </w:r>
            <w:r>
              <w:rPr>
                <w:rFonts w:ascii="Times New Roman"/>
                <w:color w:val="030303"/>
                <w:w w:val="105"/>
                <w:sz w:val="24"/>
              </w:rPr>
              <w:t>=</w:t>
            </w:r>
            <w:r>
              <w:rPr>
                <w:rFonts w:ascii="Times New Roman"/>
                <w:color w:val="030303"/>
                <w:spacing w:val="3"/>
                <w:w w:val="105"/>
                <w:sz w:val="24"/>
              </w:rPr>
              <w:t> </w:t>
            </w:r>
            <w:r>
              <w:rPr>
                <w:color w:val="131313"/>
                <w:w w:val="105"/>
                <w:sz w:val="18"/>
              </w:rPr>
              <w:t>1</w:t>
            </w:r>
            <w:r>
              <w:rPr>
                <w:color w:val="131313"/>
                <w:spacing w:val="15"/>
                <w:w w:val="105"/>
                <w:sz w:val="18"/>
              </w:rPr>
              <w:t> </w:t>
            </w:r>
            <w:r>
              <w:rPr>
                <w:color w:val="131313"/>
                <w:spacing w:val="-4"/>
                <w:w w:val="105"/>
                <w:sz w:val="18"/>
              </w:rPr>
              <w:t>1/4"</w:t>
            </w:r>
          </w:p>
          <w:p>
            <w:pPr>
              <w:pStyle w:val="TableParagraph"/>
              <w:spacing w:line="235" w:lineRule="auto"/>
              <w:ind w:left="64" w:right="186" w:firstLine="5"/>
              <w:rPr>
                <w:sz w:val="18"/>
              </w:rPr>
            </w:pPr>
            <w:r>
              <w:rPr>
                <w:color w:val="131313"/>
                <w:sz w:val="18"/>
              </w:rPr>
              <w:t>(PPR tip</w:t>
            </w:r>
            <w:r>
              <w:rPr>
                <w:color w:val="131313"/>
                <w:spacing w:val="40"/>
                <w:sz w:val="18"/>
              </w:rPr>
              <w:t> </w:t>
            </w:r>
            <w:r>
              <w:rPr>
                <w:color w:val="131313"/>
                <w:sz w:val="18"/>
              </w:rPr>
              <w:t>A:: 50 mm izolatie </w:t>
            </w:r>
            <w:r>
              <w:rPr>
                <w:color w:val="030303"/>
                <w:sz w:val="18"/>
              </w:rPr>
              <w:t>tip </w:t>
            </w:r>
            <w:r>
              <w:rPr>
                <w:color w:val="131313"/>
                <w:sz w:val="18"/>
              </w:rPr>
              <w:t>Kaiflex de 9mm) inclusiv material</w:t>
            </w:r>
            <w:r>
              <w:rPr>
                <w:color w:val="131313"/>
                <w:spacing w:val="40"/>
                <w:sz w:val="18"/>
              </w:rPr>
              <w:t> </w:t>
            </w:r>
            <w:r>
              <w:rPr>
                <w:color w:val="131313"/>
                <w:sz w:val="18"/>
              </w:rPr>
              <w:t>marunt</w:t>
            </w:r>
            <w:r>
              <w:rPr>
                <w:color w:val="131313"/>
                <w:spacing w:val="40"/>
                <w:sz w:val="18"/>
              </w:rPr>
              <w:t> </w:t>
            </w:r>
            <w:r>
              <w:rPr>
                <w:color w:val="131313"/>
                <w:sz w:val="18"/>
              </w:rPr>
              <w:t>coturi,</w:t>
            </w:r>
            <w:r>
              <w:rPr>
                <w:color w:val="131313"/>
                <w:spacing w:val="40"/>
                <w:sz w:val="18"/>
              </w:rPr>
              <w:t> </w:t>
            </w:r>
            <w:r>
              <w:rPr>
                <w:color w:val="131313"/>
                <w:sz w:val="18"/>
              </w:rPr>
              <w:t>teuri</w:t>
            </w:r>
            <w:r>
              <w:rPr>
                <w:color w:val="131313"/>
                <w:spacing w:val="40"/>
                <w:sz w:val="18"/>
              </w:rPr>
              <w:t> </w:t>
            </w:r>
            <w:r>
              <w:rPr>
                <w:color w:val="131313"/>
                <w:sz w:val="18"/>
              </w:rPr>
              <w:t>piese</w:t>
            </w:r>
            <w:r>
              <w:rPr>
                <w:color w:val="131313"/>
                <w:spacing w:val="40"/>
                <w:sz w:val="18"/>
              </w:rPr>
              <w:t> </w:t>
            </w:r>
            <w:r>
              <w:rPr>
                <w:color w:val="131313"/>
                <w:sz w:val="18"/>
              </w:rPr>
              <w:t>de</w:t>
            </w:r>
            <w:r>
              <w:rPr>
                <w:color w:val="131313"/>
                <w:spacing w:val="40"/>
                <w:sz w:val="18"/>
              </w:rPr>
              <w:t> </w:t>
            </w:r>
            <w:r>
              <w:rPr>
                <w:color w:val="131313"/>
                <w:sz w:val="18"/>
              </w:rPr>
              <w:t>legatura</w:t>
            </w: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64"/>
              <w:ind w:right="15"/>
              <w:jc w:val="right"/>
              <w:rPr>
                <w:sz w:val="18"/>
              </w:rPr>
            </w:pPr>
            <w:r>
              <w:rPr>
                <w:color w:val="131313"/>
                <w:spacing w:val="-2"/>
                <w:w w:val="110"/>
                <w:sz w:val="18"/>
              </w:rPr>
              <w:t>material:</w:t>
            </w:r>
          </w:p>
        </w:tc>
        <w:tc>
          <w:tcPr>
            <w:tcW w:w="1321"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22"/>
              <w:jc w:val="right"/>
              <w:rPr>
                <w:sz w:val="18"/>
              </w:rPr>
            </w:pPr>
            <w:r>
              <w:rPr>
                <w:color w:val="131313"/>
                <w:spacing w:val="-2"/>
                <w:w w:val="105"/>
                <w:sz w:val="18"/>
              </w:rPr>
              <w:t>manopera:</w:t>
            </w:r>
          </w:p>
        </w:tc>
        <w:tc>
          <w:tcPr>
            <w:tcW w:w="1321"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8"/>
              <w:jc w:val="right"/>
              <w:rPr>
                <w:sz w:val="18"/>
              </w:rPr>
            </w:pPr>
            <w:r>
              <w:rPr>
                <w:color w:val="131313"/>
                <w:spacing w:val="-2"/>
                <w:w w:val="110"/>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6"/>
              <w:jc w:val="right"/>
              <w:rPr>
                <w:sz w:val="18"/>
              </w:rPr>
            </w:pPr>
            <w:r>
              <w:rPr>
                <w:color w:val="131313"/>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35" w:hRule="atLeast"/>
        </w:trPr>
        <w:tc>
          <w:tcPr>
            <w:tcW w:w="5862" w:type="dxa"/>
            <w:gridSpan w:val="2"/>
            <w:tcBorders>
              <w:left w:val="single" w:sz="2" w:space="0" w:color="000000"/>
              <w:bottom w:val="nil"/>
            </w:tcBorders>
          </w:tcPr>
          <w:p>
            <w:pPr>
              <w:pStyle w:val="TableParagraph"/>
              <w:spacing w:line="185" w:lineRule="exact" w:before="30"/>
              <w:ind w:left="536"/>
              <w:rPr>
                <w:sz w:val="18"/>
              </w:rPr>
            </w:pPr>
            <w:r>
              <w:rPr>
                <w:b/>
                <w:color w:val="131313"/>
                <w:w w:val="105"/>
                <w:sz w:val="16"/>
              </w:rPr>
              <w:t>8</w:t>
            </w:r>
            <w:r>
              <w:rPr>
                <w:b/>
                <w:color w:val="131313"/>
                <w:spacing w:val="47"/>
                <w:w w:val="105"/>
                <w:sz w:val="16"/>
              </w:rPr>
              <w:t> </w:t>
            </w:r>
            <w:r>
              <w:rPr>
                <w:b/>
                <w:color w:val="131313"/>
                <w:w w:val="105"/>
                <w:sz w:val="16"/>
              </w:rPr>
              <w:t>IB02A01&gt;</w:t>
            </w:r>
            <w:r>
              <w:rPr>
                <w:b/>
                <w:color w:val="131313"/>
                <w:spacing w:val="28"/>
                <w:w w:val="105"/>
                <w:sz w:val="16"/>
              </w:rPr>
              <w:t> </w:t>
            </w:r>
            <w:r>
              <w:rPr>
                <w:color w:val="131313"/>
                <w:w w:val="105"/>
                <w:sz w:val="16"/>
              </w:rPr>
              <w:t>-</w:t>
            </w:r>
            <w:r>
              <w:rPr>
                <w:color w:val="131313"/>
                <w:spacing w:val="8"/>
                <w:w w:val="105"/>
                <w:sz w:val="16"/>
              </w:rPr>
              <w:t> </w:t>
            </w:r>
            <w:r>
              <w:rPr>
                <w:color w:val="131313"/>
                <w:w w:val="105"/>
                <w:sz w:val="18"/>
              </w:rPr>
              <w:t>RADIATOR</w:t>
            </w:r>
            <w:r>
              <w:rPr>
                <w:color w:val="131313"/>
                <w:spacing w:val="15"/>
                <w:w w:val="105"/>
                <w:sz w:val="18"/>
              </w:rPr>
              <w:t> </w:t>
            </w:r>
            <w:r>
              <w:rPr>
                <w:color w:val="131313"/>
                <w:w w:val="105"/>
                <w:sz w:val="18"/>
              </w:rPr>
              <w:t>DE</w:t>
            </w:r>
            <w:r>
              <w:rPr>
                <w:color w:val="131313"/>
                <w:spacing w:val="-3"/>
                <w:w w:val="105"/>
                <w:sz w:val="18"/>
              </w:rPr>
              <w:t> </w:t>
            </w:r>
            <w:r>
              <w:rPr>
                <w:color w:val="131313"/>
                <w:w w:val="105"/>
                <w:sz w:val="18"/>
              </w:rPr>
              <w:t>OTEL</w:t>
            </w:r>
            <w:r>
              <w:rPr>
                <w:color w:val="131313"/>
                <w:spacing w:val="-8"/>
                <w:w w:val="105"/>
                <w:sz w:val="18"/>
              </w:rPr>
              <w:t> </w:t>
            </w:r>
            <w:r>
              <w:rPr>
                <w:color w:val="131313"/>
                <w:w w:val="105"/>
                <w:sz w:val="18"/>
              </w:rPr>
              <w:t>C22/600/2000</w:t>
            </w:r>
            <w:r>
              <w:rPr>
                <w:color w:val="131313"/>
                <w:spacing w:val="19"/>
                <w:w w:val="105"/>
                <w:sz w:val="18"/>
              </w:rPr>
              <w:t> </w:t>
            </w:r>
            <w:r>
              <w:rPr>
                <w:color w:val="131313"/>
                <w:spacing w:val="-2"/>
                <w:w w:val="105"/>
                <w:sz w:val="18"/>
              </w:rPr>
              <w:t>COMPLET</w:t>
            </w:r>
          </w:p>
        </w:tc>
        <w:tc>
          <w:tcPr>
            <w:tcW w:w="759" w:type="dxa"/>
            <w:vMerge w:val="restart"/>
          </w:tcPr>
          <w:p>
            <w:pPr>
              <w:pStyle w:val="TableParagraph"/>
              <w:spacing w:before="54"/>
              <w:ind w:left="225"/>
              <w:rPr>
                <w:b/>
                <w:sz w:val="16"/>
              </w:rPr>
            </w:pPr>
            <w:r>
              <w:rPr>
                <w:b/>
                <w:color w:val="131313"/>
                <w:spacing w:val="-5"/>
                <w:sz w:val="16"/>
              </w:rPr>
              <w:t>buc</w:t>
            </w:r>
          </w:p>
        </w:tc>
        <w:tc>
          <w:tcPr>
            <w:tcW w:w="1172" w:type="dxa"/>
            <w:tcBorders>
              <w:bottom w:val="single" w:sz="2" w:space="0" w:color="000000"/>
            </w:tcBorders>
          </w:tcPr>
          <w:p>
            <w:pPr>
              <w:pStyle w:val="TableParagraph"/>
              <w:spacing w:line="166" w:lineRule="exact" w:before="49"/>
              <w:ind w:right="4"/>
              <w:jc w:val="right"/>
              <w:rPr>
                <w:b/>
                <w:sz w:val="16"/>
              </w:rPr>
            </w:pPr>
            <w:r>
              <w:rPr>
                <w:b/>
                <w:color w:val="131313"/>
                <w:spacing w:val="-2"/>
                <w:w w:val="135"/>
                <w:sz w:val="16"/>
              </w:rPr>
              <w:t>30.000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63" w:type="dxa"/>
            <w:vMerge w:val="restart"/>
            <w:tcBorders>
              <w:top w:val="nil"/>
            </w:tcBorders>
          </w:tcPr>
          <w:p>
            <w:pPr>
              <w:pStyle w:val="TableParagraph"/>
              <w:rPr>
                <w:rFonts w:ascii="Times New Roman"/>
                <w:sz w:val="16"/>
              </w:rPr>
            </w:pPr>
          </w:p>
        </w:tc>
        <w:tc>
          <w:tcPr>
            <w:tcW w:w="5199" w:type="dxa"/>
            <w:vMerge w:val="restart"/>
            <w:tcBorders>
              <w:top w:val="nil"/>
            </w:tcBorders>
          </w:tcPr>
          <w:p>
            <w:pPr>
              <w:pStyle w:val="TableParagraph"/>
              <w:spacing w:line="187" w:lineRule="exact"/>
              <w:ind w:left="57"/>
              <w:rPr>
                <w:sz w:val="18"/>
              </w:rPr>
            </w:pPr>
            <w:r>
              <w:rPr>
                <w:color w:val="131313"/>
                <w:sz w:val="18"/>
              </w:rPr>
              <w:t>ECHIPAT</w:t>
            </w:r>
            <w:r>
              <w:rPr>
                <w:color w:val="131313"/>
                <w:spacing w:val="11"/>
                <w:sz w:val="18"/>
              </w:rPr>
              <w:t> </w:t>
            </w:r>
            <w:r>
              <w:rPr>
                <w:color w:val="131313"/>
                <w:sz w:val="18"/>
              </w:rPr>
              <w:t>CU</w:t>
            </w:r>
            <w:r>
              <w:rPr>
                <w:color w:val="131313"/>
                <w:spacing w:val="12"/>
                <w:sz w:val="18"/>
              </w:rPr>
              <w:t> </w:t>
            </w:r>
            <w:r>
              <w:rPr>
                <w:color w:val="131313"/>
                <w:sz w:val="18"/>
              </w:rPr>
              <w:t>(Set</w:t>
            </w:r>
            <w:r>
              <w:rPr>
                <w:color w:val="131313"/>
                <w:spacing w:val="13"/>
                <w:sz w:val="18"/>
              </w:rPr>
              <w:t> </w:t>
            </w:r>
            <w:r>
              <w:rPr>
                <w:color w:val="131313"/>
                <w:sz w:val="18"/>
              </w:rPr>
              <w:t>prindere</w:t>
            </w:r>
            <w:r>
              <w:rPr>
                <w:color w:val="131313"/>
                <w:spacing w:val="75"/>
                <w:sz w:val="18"/>
              </w:rPr>
              <w:t> </w:t>
            </w:r>
            <w:r>
              <w:rPr>
                <w:color w:val="131313"/>
                <w:sz w:val="18"/>
              </w:rPr>
              <w:t>montaj</w:t>
            </w:r>
            <w:r>
              <w:rPr>
                <w:color w:val="131313"/>
                <w:spacing w:val="11"/>
                <w:sz w:val="18"/>
              </w:rPr>
              <w:t> </w:t>
            </w:r>
            <w:r>
              <w:rPr>
                <w:color w:val="131313"/>
                <w:sz w:val="18"/>
              </w:rPr>
              <w:t>perete</w:t>
            </w:r>
            <w:r>
              <w:rPr>
                <w:color w:val="131313"/>
                <w:spacing w:val="11"/>
                <w:sz w:val="18"/>
              </w:rPr>
              <w:t> </w:t>
            </w:r>
            <w:r>
              <w:rPr>
                <w:color w:val="030303"/>
                <w:sz w:val="18"/>
              </w:rPr>
              <w:t>SET</w:t>
            </w:r>
            <w:r>
              <w:rPr>
                <w:color w:val="030303"/>
                <w:spacing w:val="7"/>
                <w:sz w:val="18"/>
              </w:rPr>
              <w:t> </w:t>
            </w:r>
            <w:r>
              <w:rPr>
                <w:color w:val="131313"/>
                <w:spacing w:val="-2"/>
                <w:sz w:val="18"/>
              </w:rPr>
              <w:t>ROBINET!</w:t>
            </w:r>
          </w:p>
          <w:p>
            <w:pPr>
              <w:pStyle w:val="TableParagraph"/>
              <w:spacing w:line="204" w:lineRule="exact"/>
              <w:ind w:left="57"/>
              <w:rPr>
                <w:sz w:val="18"/>
              </w:rPr>
            </w:pPr>
            <w:r>
              <w:rPr>
                <w:color w:val="131313"/>
                <w:spacing w:val="-4"/>
                <w:sz w:val="18"/>
              </w:rPr>
              <w:t>RADIATOR</w:t>
            </w:r>
            <w:r>
              <w:rPr>
                <w:color w:val="131313"/>
                <w:spacing w:val="-7"/>
                <w:sz w:val="18"/>
              </w:rPr>
              <w:t> </w:t>
            </w:r>
            <w:r>
              <w:rPr>
                <w:color w:val="131313"/>
                <w:spacing w:val="-4"/>
                <w:sz w:val="18"/>
              </w:rPr>
              <w:t>TUR</w:t>
            </w:r>
            <w:r>
              <w:rPr>
                <w:color w:val="131313"/>
                <w:spacing w:val="-8"/>
                <w:sz w:val="18"/>
              </w:rPr>
              <w:t> </w:t>
            </w:r>
            <w:r>
              <w:rPr>
                <w:color w:val="131313"/>
                <w:spacing w:val="-4"/>
                <w:sz w:val="18"/>
              </w:rPr>
              <w:t>-</w:t>
            </w:r>
            <w:r>
              <w:rPr>
                <w:color w:val="131313"/>
                <w:spacing w:val="-9"/>
                <w:sz w:val="18"/>
              </w:rPr>
              <w:t> </w:t>
            </w:r>
            <w:r>
              <w:rPr>
                <w:color w:val="131313"/>
                <w:spacing w:val="-4"/>
                <w:sz w:val="18"/>
              </w:rPr>
              <w:t>RETUR 1/2</w:t>
            </w:r>
            <w:r>
              <w:rPr>
                <w:color w:val="131313"/>
                <w:spacing w:val="-5"/>
                <w:sz w:val="18"/>
              </w:rPr>
              <w:t> </w:t>
            </w:r>
            <w:r>
              <w:rPr>
                <w:color w:val="131313"/>
                <w:spacing w:val="-4"/>
                <w:sz w:val="18"/>
              </w:rPr>
              <w:t>51</w:t>
            </w:r>
            <w:r>
              <w:rPr>
                <w:color w:val="131313"/>
                <w:spacing w:val="-11"/>
                <w:sz w:val="18"/>
              </w:rPr>
              <w:t> </w:t>
            </w:r>
            <w:r>
              <w:rPr>
                <w:color w:val="131313"/>
                <w:spacing w:val="-4"/>
                <w:sz w:val="18"/>
              </w:rPr>
              <w:t>CAP</w:t>
            </w:r>
            <w:r>
              <w:rPr>
                <w:color w:val="131313"/>
                <w:spacing w:val="-8"/>
                <w:sz w:val="18"/>
              </w:rPr>
              <w:t> </w:t>
            </w:r>
            <w:r>
              <w:rPr>
                <w:color w:val="131313"/>
                <w:spacing w:val="-4"/>
                <w:sz w:val="18"/>
              </w:rPr>
              <w:t>TERMOSTATIC)</w:t>
            </w: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69"/>
              <w:ind w:right="15"/>
              <w:jc w:val="right"/>
              <w:rPr>
                <w:sz w:val="18"/>
              </w:rPr>
            </w:pPr>
            <w:r>
              <w:rPr>
                <w:color w:val="131313"/>
                <w:spacing w:val="-2"/>
                <w:w w:val="110"/>
                <w:sz w:val="18"/>
              </w:rPr>
              <w:t>material:</w:t>
            </w:r>
          </w:p>
        </w:tc>
        <w:tc>
          <w:tcPr>
            <w:tcW w:w="1321"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91"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22"/>
              <w:jc w:val="right"/>
              <w:rPr>
                <w:sz w:val="18"/>
              </w:rPr>
            </w:pPr>
            <w:r>
              <w:rPr>
                <w:color w:val="131313"/>
                <w:spacing w:val="-2"/>
                <w:w w:val="105"/>
                <w:sz w:val="18"/>
              </w:rPr>
              <w:t>manopera:</w:t>
            </w:r>
          </w:p>
        </w:tc>
        <w:tc>
          <w:tcPr>
            <w:tcW w:w="1321"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8"/>
              <w:jc w:val="right"/>
              <w:rPr>
                <w:sz w:val="18"/>
              </w:rPr>
            </w:pPr>
            <w:r>
              <w:rPr>
                <w:color w:val="131313"/>
                <w:spacing w:val="-2"/>
                <w:w w:val="110"/>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1"/>
              <w:jc w:val="right"/>
              <w:rPr>
                <w:sz w:val="18"/>
              </w:rPr>
            </w:pPr>
            <w:r>
              <w:rPr>
                <w:color w:val="131313"/>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35" w:hRule="atLeast"/>
        </w:trPr>
        <w:tc>
          <w:tcPr>
            <w:tcW w:w="5862" w:type="dxa"/>
            <w:gridSpan w:val="2"/>
            <w:tcBorders>
              <w:bottom w:val="nil"/>
            </w:tcBorders>
          </w:tcPr>
          <w:p>
            <w:pPr>
              <w:pStyle w:val="TableParagraph"/>
              <w:spacing w:line="185" w:lineRule="exact" w:before="30"/>
              <w:ind w:left="523"/>
              <w:rPr>
                <w:sz w:val="18"/>
              </w:rPr>
            </w:pPr>
            <w:r>
              <w:rPr>
                <w:b/>
                <w:color w:val="131313"/>
                <w:w w:val="105"/>
                <w:sz w:val="16"/>
              </w:rPr>
              <w:t>9</w:t>
            </w:r>
            <w:r>
              <w:rPr>
                <w:b/>
                <w:color w:val="131313"/>
                <w:spacing w:val="45"/>
                <w:w w:val="105"/>
                <w:sz w:val="16"/>
              </w:rPr>
              <w:t> </w:t>
            </w:r>
            <w:r>
              <w:rPr>
                <w:b/>
                <w:color w:val="131313"/>
                <w:w w:val="105"/>
                <w:sz w:val="16"/>
              </w:rPr>
              <w:t>IB02A01&gt;</w:t>
            </w:r>
            <w:r>
              <w:rPr>
                <w:b/>
                <w:color w:val="131313"/>
                <w:spacing w:val="28"/>
                <w:w w:val="105"/>
                <w:sz w:val="16"/>
              </w:rPr>
              <w:t> </w:t>
            </w:r>
            <w:r>
              <w:rPr>
                <w:color w:val="131313"/>
                <w:w w:val="105"/>
                <w:sz w:val="16"/>
              </w:rPr>
              <w:t>-</w:t>
            </w:r>
            <w:r>
              <w:rPr>
                <w:color w:val="131313"/>
                <w:spacing w:val="11"/>
                <w:w w:val="105"/>
                <w:sz w:val="16"/>
              </w:rPr>
              <w:t> </w:t>
            </w:r>
            <w:r>
              <w:rPr>
                <w:color w:val="131313"/>
                <w:w w:val="105"/>
                <w:sz w:val="18"/>
              </w:rPr>
              <w:t>RADIATOR</w:t>
            </w:r>
            <w:r>
              <w:rPr>
                <w:color w:val="131313"/>
                <w:spacing w:val="14"/>
                <w:w w:val="105"/>
                <w:sz w:val="18"/>
              </w:rPr>
              <w:t> </w:t>
            </w:r>
            <w:r>
              <w:rPr>
                <w:color w:val="131313"/>
                <w:w w:val="105"/>
                <w:sz w:val="18"/>
              </w:rPr>
              <w:t>DE</w:t>
            </w:r>
            <w:r>
              <w:rPr>
                <w:color w:val="131313"/>
                <w:spacing w:val="-3"/>
                <w:w w:val="105"/>
                <w:sz w:val="18"/>
              </w:rPr>
              <w:t> </w:t>
            </w:r>
            <w:r>
              <w:rPr>
                <w:color w:val="131313"/>
                <w:w w:val="105"/>
                <w:sz w:val="18"/>
              </w:rPr>
              <w:t>OTEL</w:t>
            </w:r>
            <w:r>
              <w:rPr>
                <w:color w:val="131313"/>
                <w:spacing w:val="-4"/>
                <w:w w:val="105"/>
                <w:sz w:val="18"/>
              </w:rPr>
              <w:t> </w:t>
            </w:r>
            <w:r>
              <w:rPr>
                <w:color w:val="131313"/>
                <w:w w:val="105"/>
                <w:sz w:val="18"/>
              </w:rPr>
              <w:t>C22/600/1400</w:t>
            </w:r>
            <w:r>
              <w:rPr>
                <w:color w:val="131313"/>
                <w:spacing w:val="18"/>
                <w:w w:val="105"/>
                <w:sz w:val="18"/>
              </w:rPr>
              <w:t> </w:t>
            </w:r>
            <w:r>
              <w:rPr>
                <w:color w:val="131313"/>
                <w:spacing w:val="-2"/>
                <w:w w:val="105"/>
                <w:sz w:val="18"/>
              </w:rPr>
              <w:t>COMPLET</w:t>
            </w:r>
          </w:p>
        </w:tc>
        <w:tc>
          <w:tcPr>
            <w:tcW w:w="759" w:type="dxa"/>
            <w:vMerge w:val="restart"/>
          </w:tcPr>
          <w:p>
            <w:pPr>
              <w:pStyle w:val="TableParagraph"/>
              <w:spacing w:before="54"/>
              <w:ind w:left="225"/>
              <w:rPr>
                <w:b/>
                <w:sz w:val="16"/>
              </w:rPr>
            </w:pPr>
            <w:r>
              <w:rPr>
                <w:b/>
                <w:color w:val="131313"/>
                <w:spacing w:val="-5"/>
                <w:sz w:val="16"/>
              </w:rPr>
              <w:t>buc</w:t>
            </w:r>
          </w:p>
        </w:tc>
        <w:tc>
          <w:tcPr>
            <w:tcW w:w="1172" w:type="dxa"/>
            <w:tcBorders>
              <w:bottom w:val="single" w:sz="2" w:space="0" w:color="000000"/>
            </w:tcBorders>
          </w:tcPr>
          <w:p>
            <w:pPr>
              <w:pStyle w:val="TableParagraph"/>
              <w:spacing w:line="166" w:lineRule="exact" w:before="49"/>
              <w:ind w:right="6"/>
              <w:jc w:val="right"/>
              <w:rPr>
                <w:b/>
                <w:sz w:val="16"/>
              </w:rPr>
            </w:pPr>
            <w:r>
              <w:rPr>
                <w:b/>
                <w:color w:val="131313"/>
                <w:spacing w:val="-2"/>
                <w:w w:val="135"/>
                <w:sz w:val="16"/>
              </w:rPr>
              <w:t>10.000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63" w:type="dxa"/>
            <w:vMerge w:val="restart"/>
            <w:tcBorders>
              <w:top w:val="nil"/>
              <w:left w:val="nil"/>
              <w:bottom w:val="nil"/>
            </w:tcBorders>
          </w:tcPr>
          <w:p>
            <w:pPr>
              <w:pStyle w:val="TableParagraph"/>
              <w:rPr>
                <w:rFonts w:ascii="Times New Roman"/>
                <w:sz w:val="16"/>
              </w:rPr>
            </w:pPr>
          </w:p>
        </w:tc>
        <w:tc>
          <w:tcPr>
            <w:tcW w:w="5199" w:type="dxa"/>
            <w:vMerge w:val="restart"/>
            <w:tcBorders>
              <w:top w:val="nil"/>
            </w:tcBorders>
          </w:tcPr>
          <w:p>
            <w:pPr>
              <w:pStyle w:val="TableParagraph"/>
              <w:spacing w:line="187" w:lineRule="exact"/>
              <w:ind w:left="52"/>
              <w:rPr>
                <w:sz w:val="18"/>
              </w:rPr>
            </w:pPr>
            <w:r>
              <w:rPr>
                <w:color w:val="131313"/>
                <w:sz w:val="18"/>
              </w:rPr>
              <w:t>ECHIPAT</w:t>
            </w:r>
            <w:r>
              <w:rPr>
                <w:color w:val="131313"/>
                <w:spacing w:val="7"/>
                <w:sz w:val="18"/>
              </w:rPr>
              <w:t> </w:t>
            </w:r>
            <w:r>
              <w:rPr>
                <w:color w:val="131313"/>
                <w:sz w:val="18"/>
              </w:rPr>
              <w:t>CU</w:t>
            </w:r>
            <w:r>
              <w:rPr>
                <w:color w:val="131313"/>
                <w:spacing w:val="14"/>
                <w:sz w:val="18"/>
              </w:rPr>
              <w:t> </w:t>
            </w:r>
            <w:r>
              <w:rPr>
                <w:color w:val="131313"/>
                <w:sz w:val="18"/>
              </w:rPr>
              <w:t>(Set</w:t>
            </w:r>
            <w:r>
              <w:rPr>
                <w:color w:val="131313"/>
                <w:spacing w:val="9"/>
                <w:sz w:val="18"/>
              </w:rPr>
              <w:t> </w:t>
            </w:r>
            <w:r>
              <w:rPr>
                <w:color w:val="131313"/>
                <w:sz w:val="18"/>
              </w:rPr>
              <w:t>prindere</w:t>
            </w:r>
            <w:r>
              <w:rPr>
                <w:color w:val="131313"/>
                <w:spacing w:val="76"/>
                <w:sz w:val="18"/>
              </w:rPr>
              <w:t> </w:t>
            </w:r>
            <w:r>
              <w:rPr>
                <w:color w:val="131313"/>
                <w:sz w:val="18"/>
              </w:rPr>
              <w:t>montaj</w:t>
            </w:r>
            <w:r>
              <w:rPr>
                <w:color w:val="131313"/>
                <w:spacing w:val="13"/>
                <w:sz w:val="18"/>
              </w:rPr>
              <w:t> </w:t>
            </w:r>
            <w:r>
              <w:rPr>
                <w:color w:val="131313"/>
                <w:sz w:val="18"/>
              </w:rPr>
              <w:t>perete</w:t>
            </w:r>
            <w:r>
              <w:rPr>
                <w:color w:val="131313"/>
                <w:spacing w:val="13"/>
                <w:sz w:val="18"/>
              </w:rPr>
              <w:t> </w:t>
            </w:r>
            <w:r>
              <w:rPr>
                <w:color w:val="131313"/>
                <w:sz w:val="18"/>
              </w:rPr>
              <w:t>SET</w:t>
            </w:r>
            <w:r>
              <w:rPr>
                <w:color w:val="131313"/>
                <w:spacing w:val="7"/>
                <w:sz w:val="18"/>
              </w:rPr>
              <w:t> </w:t>
            </w:r>
            <w:r>
              <w:rPr>
                <w:color w:val="131313"/>
                <w:spacing w:val="-2"/>
                <w:sz w:val="18"/>
              </w:rPr>
              <w:t>ROBINET!</w:t>
            </w:r>
          </w:p>
          <w:p>
            <w:pPr>
              <w:pStyle w:val="TableParagraph"/>
              <w:spacing w:line="204" w:lineRule="exact"/>
              <w:ind w:left="52"/>
              <w:rPr>
                <w:sz w:val="18"/>
              </w:rPr>
            </w:pPr>
            <w:r>
              <w:rPr>
                <w:color w:val="131313"/>
                <w:spacing w:val="-4"/>
                <w:sz w:val="18"/>
              </w:rPr>
              <w:t>RADIATOR</w:t>
            </w:r>
            <w:r>
              <w:rPr>
                <w:color w:val="131313"/>
                <w:spacing w:val="-9"/>
                <w:sz w:val="18"/>
              </w:rPr>
              <w:t> </w:t>
            </w:r>
            <w:r>
              <w:rPr>
                <w:color w:val="131313"/>
                <w:spacing w:val="-4"/>
                <w:sz w:val="18"/>
              </w:rPr>
              <w:t>TUR</w:t>
            </w:r>
            <w:r>
              <w:rPr>
                <w:color w:val="131313"/>
                <w:spacing w:val="-8"/>
                <w:sz w:val="18"/>
              </w:rPr>
              <w:t> </w:t>
            </w:r>
            <w:r>
              <w:rPr>
                <w:color w:val="131313"/>
                <w:spacing w:val="-4"/>
                <w:sz w:val="18"/>
              </w:rPr>
              <w:t>-</w:t>
            </w:r>
            <w:r>
              <w:rPr>
                <w:color w:val="131313"/>
                <w:spacing w:val="-9"/>
                <w:sz w:val="18"/>
              </w:rPr>
              <w:t> </w:t>
            </w:r>
            <w:r>
              <w:rPr>
                <w:color w:val="131313"/>
                <w:spacing w:val="-4"/>
                <w:sz w:val="18"/>
              </w:rPr>
              <w:t>RETUR</w:t>
            </w:r>
            <w:r>
              <w:rPr>
                <w:color w:val="131313"/>
                <w:spacing w:val="-3"/>
                <w:sz w:val="18"/>
              </w:rPr>
              <w:t> </w:t>
            </w:r>
            <w:r>
              <w:rPr>
                <w:color w:val="131313"/>
                <w:spacing w:val="-4"/>
                <w:sz w:val="18"/>
              </w:rPr>
              <w:t>1/2 51</w:t>
            </w:r>
            <w:r>
              <w:rPr>
                <w:color w:val="131313"/>
                <w:spacing w:val="-11"/>
                <w:sz w:val="18"/>
              </w:rPr>
              <w:t> </w:t>
            </w:r>
            <w:r>
              <w:rPr>
                <w:color w:val="131313"/>
                <w:spacing w:val="-4"/>
                <w:sz w:val="18"/>
              </w:rPr>
              <w:t>CAP</w:t>
            </w:r>
            <w:r>
              <w:rPr>
                <w:color w:val="131313"/>
                <w:spacing w:val="-9"/>
                <w:sz w:val="18"/>
              </w:rPr>
              <w:t> </w:t>
            </w:r>
            <w:r>
              <w:rPr>
                <w:color w:val="131313"/>
                <w:spacing w:val="-4"/>
                <w:sz w:val="18"/>
              </w:rPr>
              <w:t>TERMOSTATIC)</w:t>
            </w: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69"/>
              <w:ind w:right="13"/>
              <w:jc w:val="right"/>
              <w:rPr>
                <w:sz w:val="18"/>
              </w:rPr>
            </w:pPr>
            <w:r>
              <w:rPr>
                <w:color w:val="131313"/>
                <w:spacing w:val="-2"/>
                <w:w w:val="110"/>
                <w:sz w:val="18"/>
              </w:rPr>
              <w:t>material:</w:t>
            </w:r>
          </w:p>
        </w:tc>
        <w:tc>
          <w:tcPr>
            <w:tcW w:w="1321"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91" w:hRule="atLeast"/>
        </w:trPr>
        <w:tc>
          <w:tcPr>
            <w:tcW w:w="663" w:type="dxa"/>
            <w:vMerge/>
            <w:tcBorders>
              <w:top w:val="nil"/>
              <w:left w:val="nil"/>
              <w:bottom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18"/>
              <w:jc w:val="right"/>
              <w:rPr>
                <w:sz w:val="18"/>
              </w:rPr>
            </w:pPr>
            <w:r>
              <w:rPr>
                <w:color w:val="131313"/>
                <w:spacing w:val="-2"/>
                <w:w w:val="105"/>
                <w:sz w:val="18"/>
              </w:rPr>
              <w:t>manopera:</w:t>
            </w:r>
          </w:p>
        </w:tc>
        <w:tc>
          <w:tcPr>
            <w:tcW w:w="1321"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val="restart"/>
            <w:tcBorders>
              <w:top w:val="nil"/>
            </w:tcBorders>
          </w:tcPr>
          <w:p>
            <w:pPr>
              <w:pStyle w:val="TableParagraph"/>
              <w:rPr>
                <w:rFonts w:ascii="Times New Roman"/>
                <w:sz w:val="16"/>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9"/>
              <w:jc w:val="right"/>
              <w:rPr>
                <w:sz w:val="18"/>
              </w:rPr>
            </w:pPr>
            <w:r>
              <w:rPr>
                <w:color w:val="131313"/>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1"/>
              <w:jc w:val="right"/>
              <w:rPr>
                <w:sz w:val="18"/>
              </w:rPr>
            </w:pPr>
            <w:r>
              <w:rPr>
                <w:color w:val="131313"/>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35" w:hRule="atLeast"/>
        </w:trPr>
        <w:tc>
          <w:tcPr>
            <w:tcW w:w="663" w:type="dxa"/>
            <w:vMerge w:val="restart"/>
          </w:tcPr>
          <w:p>
            <w:pPr>
              <w:pStyle w:val="TableParagraph"/>
              <w:spacing w:before="44"/>
              <w:ind w:left="400"/>
              <w:rPr>
                <w:b/>
                <w:sz w:val="16"/>
              </w:rPr>
            </w:pPr>
            <w:r>
              <w:rPr>
                <w:b/>
                <w:color w:val="131313"/>
                <w:spacing w:val="-5"/>
                <w:w w:val="110"/>
                <w:sz w:val="16"/>
              </w:rPr>
              <w:t>10</w:t>
            </w:r>
          </w:p>
        </w:tc>
        <w:tc>
          <w:tcPr>
            <w:tcW w:w="5199" w:type="dxa"/>
            <w:vMerge w:val="restart"/>
          </w:tcPr>
          <w:p>
            <w:pPr>
              <w:pStyle w:val="TableParagraph"/>
              <w:spacing w:line="204" w:lineRule="exact" w:before="30"/>
              <w:ind w:left="51"/>
              <w:rPr>
                <w:sz w:val="18"/>
              </w:rPr>
            </w:pPr>
            <w:r>
              <w:rPr>
                <w:b/>
                <w:color w:val="131313"/>
                <w:w w:val="105"/>
                <w:sz w:val="16"/>
              </w:rPr>
              <w:t>IB02A01&gt;</w:t>
            </w:r>
            <w:r>
              <w:rPr>
                <w:b/>
                <w:color w:val="131313"/>
                <w:spacing w:val="31"/>
                <w:w w:val="105"/>
                <w:sz w:val="16"/>
              </w:rPr>
              <w:t> </w:t>
            </w:r>
            <w:r>
              <w:rPr>
                <w:color w:val="131313"/>
                <w:w w:val="105"/>
                <w:sz w:val="16"/>
              </w:rPr>
              <w:t>-</w:t>
            </w:r>
            <w:r>
              <w:rPr>
                <w:color w:val="131313"/>
                <w:spacing w:val="6"/>
                <w:w w:val="105"/>
                <w:sz w:val="16"/>
              </w:rPr>
              <w:t> </w:t>
            </w:r>
            <w:r>
              <w:rPr>
                <w:color w:val="131313"/>
                <w:w w:val="105"/>
                <w:sz w:val="18"/>
              </w:rPr>
              <w:t>RADIATOR</w:t>
            </w:r>
            <w:r>
              <w:rPr>
                <w:color w:val="131313"/>
                <w:spacing w:val="14"/>
                <w:w w:val="105"/>
                <w:sz w:val="18"/>
              </w:rPr>
              <w:t> </w:t>
            </w:r>
            <w:r>
              <w:rPr>
                <w:color w:val="030303"/>
                <w:w w:val="105"/>
                <w:sz w:val="18"/>
              </w:rPr>
              <w:t>DE</w:t>
            </w:r>
            <w:r>
              <w:rPr>
                <w:color w:val="030303"/>
                <w:spacing w:val="-4"/>
                <w:w w:val="105"/>
                <w:sz w:val="18"/>
              </w:rPr>
              <w:t> </w:t>
            </w:r>
            <w:r>
              <w:rPr>
                <w:color w:val="131313"/>
                <w:w w:val="105"/>
                <w:sz w:val="18"/>
              </w:rPr>
              <w:t>OTEL</w:t>
            </w:r>
            <w:r>
              <w:rPr>
                <w:color w:val="131313"/>
                <w:spacing w:val="-4"/>
                <w:w w:val="105"/>
                <w:sz w:val="18"/>
              </w:rPr>
              <w:t> </w:t>
            </w:r>
            <w:r>
              <w:rPr>
                <w:color w:val="131313"/>
                <w:w w:val="105"/>
                <w:sz w:val="18"/>
              </w:rPr>
              <w:t>C22/600/1000</w:t>
            </w:r>
            <w:r>
              <w:rPr>
                <w:color w:val="131313"/>
                <w:spacing w:val="16"/>
                <w:w w:val="105"/>
                <w:sz w:val="18"/>
              </w:rPr>
              <w:t> </w:t>
            </w:r>
            <w:r>
              <w:rPr>
                <w:color w:val="131313"/>
                <w:spacing w:val="-2"/>
                <w:w w:val="105"/>
                <w:sz w:val="18"/>
              </w:rPr>
              <w:t>COMPLET</w:t>
            </w:r>
          </w:p>
          <w:p>
            <w:pPr>
              <w:pStyle w:val="TableParagraph"/>
              <w:spacing w:line="228" w:lineRule="auto" w:before="6"/>
              <w:ind w:left="43" w:firstLine="4"/>
              <w:rPr>
                <w:sz w:val="18"/>
              </w:rPr>
            </w:pPr>
            <w:r>
              <w:rPr>
                <w:color w:val="131313"/>
                <w:sz w:val="18"/>
              </w:rPr>
              <w:t>ECHIPAT CU (Set prindere</w:t>
            </w:r>
            <w:r>
              <w:rPr>
                <w:color w:val="131313"/>
                <w:spacing w:val="40"/>
                <w:sz w:val="18"/>
              </w:rPr>
              <w:t> </w:t>
            </w:r>
            <w:r>
              <w:rPr>
                <w:color w:val="131313"/>
                <w:sz w:val="18"/>
              </w:rPr>
              <w:t>montaj perete SET</w:t>
            </w:r>
            <w:r>
              <w:rPr>
                <w:color w:val="131313"/>
                <w:spacing w:val="-2"/>
                <w:sz w:val="18"/>
              </w:rPr>
              <w:t> </w:t>
            </w:r>
            <w:r>
              <w:rPr>
                <w:color w:val="131313"/>
                <w:sz w:val="18"/>
              </w:rPr>
              <w:t>ROBINET! RADIATOR</w:t>
            </w:r>
            <w:r>
              <w:rPr>
                <w:color w:val="131313"/>
                <w:spacing w:val="-7"/>
                <w:sz w:val="18"/>
              </w:rPr>
              <w:t> </w:t>
            </w:r>
            <w:r>
              <w:rPr>
                <w:color w:val="131313"/>
                <w:sz w:val="18"/>
              </w:rPr>
              <w:t>TUR</w:t>
            </w:r>
            <w:r>
              <w:rPr>
                <w:color w:val="131313"/>
                <w:spacing w:val="-10"/>
                <w:sz w:val="18"/>
              </w:rPr>
              <w:t> </w:t>
            </w:r>
            <w:r>
              <w:rPr>
                <w:color w:val="131313"/>
                <w:sz w:val="18"/>
              </w:rPr>
              <w:t>-</w:t>
            </w:r>
            <w:r>
              <w:rPr>
                <w:color w:val="131313"/>
                <w:spacing w:val="-12"/>
                <w:sz w:val="18"/>
              </w:rPr>
              <w:t> </w:t>
            </w:r>
            <w:r>
              <w:rPr>
                <w:color w:val="131313"/>
                <w:sz w:val="18"/>
              </w:rPr>
              <w:t>RETUR</w:t>
            </w:r>
            <w:r>
              <w:rPr>
                <w:color w:val="131313"/>
                <w:spacing w:val="-5"/>
                <w:sz w:val="18"/>
              </w:rPr>
              <w:t> </w:t>
            </w:r>
            <w:r>
              <w:rPr>
                <w:color w:val="131313"/>
                <w:sz w:val="18"/>
              </w:rPr>
              <w:t>1/2</w:t>
            </w:r>
            <w:r>
              <w:rPr>
                <w:color w:val="131313"/>
                <w:spacing w:val="-11"/>
                <w:sz w:val="18"/>
              </w:rPr>
              <w:t> </w:t>
            </w:r>
            <w:r>
              <w:rPr>
                <w:color w:val="131313"/>
                <w:sz w:val="18"/>
              </w:rPr>
              <w:t>51</w:t>
            </w:r>
            <w:r>
              <w:rPr>
                <w:color w:val="131313"/>
                <w:spacing w:val="-12"/>
                <w:sz w:val="18"/>
              </w:rPr>
              <w:t> </w:t>
            </w:r>
            <w:r>
              <w:rPr>
                <w:color w:val="131313"/>
                <w:sz w:val="18"/>
              </w:rPr>
              <w:t>CAP</w:t>
            </w:r>
            <w:r>
              <w:rPr>
                <w:color w:val="131313"/>
                <w:spacing w:val="-13"/>
                <w:sz w:val="18"/>
              </w:rPr>
              <w:t> </w:t>
            </w:r>
            <w:r>
              <w:rPr>
                <w:color w:val="131313"/>
                <w:sz w:val="18"/>
              </w:rPr>
              <w:t>TERMOSTATIC)</w:t>
            </w:r>
          </w:p>
        </w:tc>
        <w:tc>
          <w:tcPr>
            <w:tcW w:w="759" w:type="dxa"/>
            <w:vMerge w:val="restart"/>
          </w:tcPr>
          <w:p>
            <w:pPr>
              <w:pStyle w:val="TableParagraph"/>
              <w:spacing w:before="54"/>
              <w:ind w:left="225"/>
              <w:rPr>
                <w:b/>
                <w:sz w:val="16"/>
              </w:rPr>
            </w:pPr>
            <w:r>
              <w:rPr>
                <w:b/>
                <w:color w:val="131313"/>
                <w:spacing w:val="-5"/>
                <w:sz w:val="16"/>
              </w:rPr>
              <w:t>buc</w:t>
            </w:r>
          </w:p>
        </w:tc>
        <w:tc>
          <w:tcPr>
            <w:tcW w:w="1172" w:type="dxa"/>
            <w:tcBorders>
              <w:bottom w:val="single" w:sz="2" w:space="0" w:color="000000"/>
            </w:tcBorders>
          </w:tcPr>
          <w:p>
            <w:pPr>
              <w:pStyle w:val="TableParagraph"/>
              <w:spacing w:line="166" w:lineRule="exact" w:before="49"/>
              <w:ind w:right="11"/>
              <w:jc w:val="right"/>
              <w:rPr>
                <w:b/>
                <w:sz w:val="16"/>
              </w:rPr>
            </w:pPr>
            <w:r>
              <w:rPr>
                <w:b/>
                <w:color w:val="131313"/>
                <w:spacing w:val="-2"/>
                <w:w w:val="130"/>
                <w:sz w:val="16"/>
              </w:rPr>
              <w:t>10.000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69"/>
              <w:ind w:right="20"/>
              <w:jc w:val="right"/>
              <w:rPr>
                <w:sz w:val="18"/>
              </w:rPr>
            </w:pPr>
            <w:r>
              <w:rPr>
                <w:color w:val="131313"/>
                <w:spacing w:val="-2"/>
                <w:w w:val="110"/>
                <w:sz w:val="18"/>
              </w:rPr>
              <w:t>material:</w:t>
            </w:r>
          </w:p>
        </w:tc>
        <w:tc>
          <w:tcPr>
            <w:tcW w:w="1321"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23"/>
              <w:jc w:val="right"/>
              <w:rPr>
                <w:sz w:val="18"/>
              </w:rPr>
            </w:pPr>
            <w:r>
              <w:rPr>
                <w:color w:val="131313"/>
                <w:spacing w:val="-2"/>
                <w:w w:val="105"/>
                <w:sz w:val="18"/>
              </w:rPr>
              <w:t>manopera:</w:t>
            </w:r>
          </w:p>
        </w:tc>
        <w:tc>
          <w:tcPr>
            <w:tcW w:w="1321"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3"/>
              <w:jc w:val="right"/>
              <w:rPr>
                <w:sz w:val="18"/>
              </w:rPr>
            </w:pPr>
            <w:r>
              <w:rPr>
                <w:color w:val="131313"/>
                <w:spacing w:val="-2"/>
                <w:w w:val="110"/>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8"/>
              <w:jc w:val="right"/>
              <w:rPr>
                <w:sz w:val="18"/>
              </w:rPr>
            </w:pPr>
            <w:r>
              <w:rPr>
                <w:color w:val="131313"/>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39" w:hRule="atLeast"/>
        </w:trPr>
        <w:tc>
          <w:tcPr>
            <w:tcW w:w="663" w:type="dxa"/>
            <w:vMerge w:val="restart"/>
          </w:tcPr>
          <w:p>
            <w:pPr>
              <w:pStyle w:val="TableParagraph"/>
              <w:spacing w:before="30"/>
              <w:ind w:left="393"/>
              <w:rPr>
                <w:b/>
                <w:sz w:val="18"/>
              </w:rPr>
            </w:pPr>
            <w:r>
              <w:rPr>
                <w:b/>
                <w:color w:val="131313"/>
                <w:spacing w:val="-5"/>
                <w:w w:val="110"/>
                <w:sz w:val="18"/>
              </w:rPr>
              <w:t>11</w:t>
            </w:r>
          </w:p>
        </w:tc>
        <w:tc>
          <w:tcPr>
            <w:tcW w:w="5199" w:type="dxa"/>
            <w:vMerge w:val="restart"/>
          </w:tcPr>
          <w:p>
            <w:pPr>
              <w:pStyle w:val="TableParagraph"/>
              <w:spacing w:line="235" w:lineRule="auto" w:before="34"/>
              <w:ind w:left="38" w:right="186" w:firstLine="3"/>
              <w:rPr>
                <w:sz w:val="18"/>
              </w:rPr>
            </w:pPr>
            <w:r>
              <w:rPr>
                <w:b/>
                <w:color w:val="131313"/>
                <w:sz w:val="16"/>
              </w:rPr>
              <w:t>IAOlBOl&gt;</w:t>
            </w:r>
            <w:r>
              <w:rPr>
                <w:b/>
                <w:color w:val="131313"/>
                <w:spacing w:val="27"/>
                <w:sz w:val="16"/>
              </w:rPr>
              <w:t> </w:t>
            </w:r>
            <w:r>
              <w:rPr>
                <w:color w:val="131313"/>
                <w:sz w:val="16"/>
              </w:rPr>
              <w:t>- </w:t>
            </w:r>
            <w:r>
              <w:rPr>
                <w:color w:val="131313"/>
                <w:sz w:val="18"/>
              </w:rPr>
              <w:t>CAMERA TERMICA EXISTENTA</w:t>
            </w:r>
            <w:r>
              <w:rPr>
                <w:color w:val="131313"/>
                <w:spacing w:val="40"/>
                <w:sz w:val="18"/>
              </w:rPr>
              <w:t> </w:t>
            </w:r>
            <w:r>
              <w:rPr>
                <w:color w:val="131313"/>
                <w:sz w:val="18"/>
              </w:rPr>
              <w:t>(CAZAN </w:t>
            </w:r>
            <w:r>
              <w:rPr>
                <w:color w:val="030303"/>
                <w:sz w:val="18"/>
              </w:rPr>
              <w:t>PE </w:t>
            </w:r>
            <w:r>
              <w:rPr>
                <w:color w:val="131313"/>
                <w:sz w:val="18"/>
              </w:rPr>
              <w:t>GAZ 135kW -</w:t>
            </w:r>
            <w:r>
              <w:rPr>
                <w:color w:val="131313"/>
                <w:spacing w:val="-3"/>
                <w:sz w:val="18"/>
              </w:rPr>
              <w:t> </w:t>
            </w:r>
            <w:r>
              <w:rPr>
                <w:color w:val="131313"/>
                <w:sz w:val="18"/>
              </w:rPr>
              <w:t>VAS DE EXPNASIUNE,</w:t>
            </w:r>
            <w:r>
              <w:rPr>
                <w:color w:val="131313"/>
                <w:spacing w:val="20"/>
                <w:sz w:val="18"/>
              </w:rPr>
              <w:t> </w:t>
            </w:r>
            <w:r>
              <w:rPr>
                <w:color w:val="131313"/>
                <w:sz w:val="18"/>
              </w:rPr>
              <w:t>POMPE)</w:t>
            </w:r>
          </w:p>
        </w:tc>
        <w:tc>
          <w:tcPr>
            <w:tcW w:w="759" w:type="dxa"/>
            <w:vMerge w:val="restart"/>
          </w:tcPr>
          <w:p>
            <w:pPr>
              <w:pStyle w:val="TableParagraph"/>
              <w:spacing w:before="54"/>
              <w:ind w:left="197"/>
              <w:rPr>
                <w:b/>
                <w:sz w:val="16"/>
              </w:rPr>
            </w:pPr>
            <w:r>
              <w:rPr>
                <w:b/>
                <w:color w:val="131313"/>
                <w:spacing w:val="-5"/>
                <w:w w:val="95"/>
                <w:sz w:val="16"/>
              </w:rPr>
              <w:t>ANS</w:t>
            </w:r>
          </w:p>
        </w:tc>
        <w:tc>
          <w:tcPr>
            <w:tcW w:w="1172" w:type="dxa"/>
            <w:tcBorders>
              <w:bottom w:val="single" w:sz="2" w:space="0" w:color="000000"/>
            </w:tcBorders>
          </w:tcPr>
          <w:p>
            <w:pPr>
              <w:pStyle w:val="TableParagraph"/>
              <w:spacing w:line="171" w:lineRule="exact" w:before="49"/>
              <w:ind w:right="4"/>
              <w:jc w:val="right"/>
              <w:rPr>
                <w:b/>
                <w:sz w:val="16"/>
              </w:rPr>
            </w:pPr>
            <w:r>
              <w:rPr>
                <w:b/>
                <w:color w:val="131313"/>
                <w:spacing w:val="-2"/>
                <w:w w:val="135"/>
                <w:sz w:val="16"/>
              </w:rPr>
              <w:t>1.000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64"/>
              <w:ind w:right="20"/>
              <w:jc w:val="right"/>
              <w:rPr>
                <w:sz w:val="18"/>
              </w:rPr>
            </w:pPr>
            <w:r>
              <w:rPr>
                <w:color w:val="131313"/>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3"/>
              <w:jc w:val="right"/>
              <w:rPr>
                <w:sz w:val="18"/>
              </w:rPr>
            </w:pPr>
            <w:r>
              <w:rPr>
                <w:color w:val="131313"/>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3"/>
              <w:jc w:val="right"/>
              <w:rPr>
                <w:sz w:val="18"/>
              </w:rPr>
            </w:pPr>
            <w:r>
              <w:rPr>
                <w:color w:val="131313"/>
                <w:spacing w:val="-2"/>
                <w:w w:val="110"/>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6"/>
              <w:jc w:val="right"/>
              <w:rPr>
                <w:sz w:val="18"/>
              </w:rPr>
            </w:pPr>
            <w:r>
              <w:rPr>
                <w:color w:val="131313"/>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BodyText"/>
        <w:spacing w:before="5"/>
        <w:rPr>
          <w:b/>
          <w:sz w:val="5"/>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
        <w:gridCol w:w="2471"/>
        <w:gridCol w:w="1544"/>
        <w:gridCol w:w="1203"/>
        <w:gridCol w:w="1426"/>
        <w:gridCol w:w="1100"/>
        <w:gridCol w:w="1484"/>
        <w:gridCol w:w="1103"/>
        <w:gridCol w:w="227"/>
      </w:tblGrid>
      <w:tr>
        <w:trPr>
          <w:trHeight w:val="224" w:hRule="atLeast"/>
        </w:trPr>
        <w:tc>
          <w:tcPr>
            <w:tcW w:w="40" w:type="dxa"/>
            <w:vMerge w:val="restart"/>
          </w:tcPr>
          <w:p>
            <w:pPr>
              <w:pStyle w:val="TableParagraph"/>
              <w:rPr>
                <w:rFonts w:ascii="Times New Roman"/>
                <w:sz w:val="16"/>
              </w:rPr>
            </w:pPr>
          </w:p>
        </w:tc>
        <w:tc>
          <w:tcPr>
            <w:tcW w:w="2471" w:type="dxa"/>
            <w:tcBorders>
              <w:bottom w:val="single" w:sz="6" w:space="0" w:color="000000"/>
            </w:tcBorders>
          </w:tcPr>
          <w:p>
            <w:pPr>
              <w:pStyle w:val="TableParagraph"/>
              <w:spacing w:line="179" w:lineRule="exact"/>
              <w:ind w:left="3" w:right="100"/>
              <w:jc w:val="center"/>
              <w:rPr>
                <w:b/>
                <w:sz w:val="16"/>
              </w:rPr>
            </w:pPr>
            <w:r>
              <w:rPr>
                <w:b/>
                <w:color w:val="131313"/>
                <w:w w:val="110"/>
                <w:sz w:val="16"/>
              </w:rPr>
              <w:t>TOTAL</w:t>
            </w:r>
            <w:r>
              <w:rPr>
                <w:b/>
                <w:color w:val="131313"/>
                <w:spacing w:val="2"/>
                <w:w w:val="110"/>
                <w:sz w:val="16"/>
              </w:rPr>
              <w:t> </w:t>
            </w:r>
            <w:r>
              <w:rPr>
                <w:b/>
                <w:color w:val="131313"/>
                <w:w w:val="110"/>
                <w:sz w:val="16"/>
              </w:rPr>
              <w:t>1</w:t>
            </w:r>
            <w:r>
              <w:rPr>
                <w:b/>
                <w:color w:val="131313"/>
                <w:spacing w:val="7"/>
                <w:w w:val="110"/>
                <w:sz w:val="16"/>
              </w:rPr>
              <w:t> </w:t>
            </w:r>
            <w:r>
              <w:rPr>
                <w:b/>
                <w:color w:val="131313"/>
                <w:w w:val="110"/>
                <w:sz w:val="16"/>
              </w:rPr>
              <w:t>(Cheltuieli</w:t>
            </w:r>
            <w:r>
              <w:rPr>
                <w:b/>
                <w:color w:val="131313"/>
                <w:spacing w:val="3"/>
                <w:w w:val="110"/>
                <w:sz w:val="16"/>
              </w:rPr>
              <w:t> </w:t>
            </w:r>
            <w:r>
              <w:rPr>
                <w:b/>
                <w:color w:val="131313"/>
                <w:spacing w:val="-2"/>
                <w:w w:val="110"/>
                <w:sz w:val="16"/>
              </w:rPr>
              <w:t>directe)</w:t>
            </w:r>
          </w:p>
        </w:tc>
        <w:tc>
          <w:tcPr>
            <w:tcW w:w="8087" w:type="dxa"/>
            <w:gridSpan w:val="7"/>
          </w:tcPr>
          <w:p>
            <w:pPr>
              <w:pStyle w:val="TableParagraph"/>
              <w:rPr>
                <w:rFonts w:ascii="Times New Roman"/>
                <w:sz w:val="16"/>
              </w:rPr>
            </w:pPr>
          </w:p>
        </w:tc>
      </w:tr>
      <w:tr>
        <w:trPr>
          <w:trHeight w:val="273" w:hRule="atLeast"/>
        </w:trPr>
        <w:tc>
          <w:tcPr>
            <w:tcW w:w="40" w:type="dxa"/>
            <w:vMerge/>
            <w:tcBorders>
              <w:top w:val="nil"/>
            </w:tcBorders>
          </w:tcPr>
          <w:p>
            <w:pPr>
              <w:rPr>
                <w:sz w:val="2"/>
                <w:szCs w:val="2"/>
              </w:rPr>
            </w:pPr>
          </w:p>
        </w:tc>
        <w:tc>
          <w:tcPr>
            <w:tcW w:w="2471" w:type="dxa"/>
            <w:tcBorders>
              <w:top w:val="single" w:sz="6" w:space="0" w:color="000000"/>
              <w:bottom w:val="single" w:sz="6" w:space="0" w:color="000000"/>
            </w:tcBorders>
          </w:tcPr>
          <w:p>
            <w:pPr>
              <w:pStyle w:val="TableParagraph"/>
              <w:spacing w:before="49"/>
              <w:ind w:right="88"/>
              <w:jc w:val="center"/>
              <w:rPr>
                <w:b/>
                <w:sz w:val="16"/>
              </w:rPr>
            </w:pPr>
            <w:r>
              <w:rPr>
                <w:b/>
                <w:color w:val="131313"/>
                <w:w w:val="115"/>
                <w:sz w:val="16"/>
              </w:rPr>
              <w:t>Greutate</w:t>
            </w:r>
            <w:r>
              <w:rPr>
                <w:b/>
                <w:color w:val="131313"/>
                <w:spacing w:val="6"/>
                <w:w w:val="115"/>
                <w:sz w:val="16"/>
              </w:rPr>
              <w:t> </w:t>
            </w:r>
            <w:r>
              <w:rPr>
                <w:b/>
                <w:color w:val="131313"/>
                <w:w w:val="115"/>
                <w:sz w:val="16"/>
              </w:rPr>
              <w:t>Materiale</w:t>
            </w:r>
            <w:r>
              <w:rPr>
                <w:b/>
                <w:color w:val="131313"/>
                <w:spacing w:val="6"/>
                <w:w w:val="115"/>
                <w:sz w:val="16"/>
              </w:rPr>
              <w:t> </w:t>
            </w:r>
            <w:r>
              <w:rPr>
                <w:b/>
                <w:color w:val="131313"/>
                <w:spacing w:val="-2"/>
                <w:w w:val="115"/>
                <w:sz w:val="16"/>
              </w:rPr>
              <w:t>(tone)</w:t>
            </w:r>
          </w:p>
        </w:tc>
        <w:tc>
          <w:tcPr>
            <w:tcW w:w="1544" w:type="dxa"/>
            <w:tcBorders>
              <w:top w:val="single" w:sz="6" w:space="0" w:color="000000"/>
              <w:bottom w:val="single" w:sz="6" w:space="0" w:color="000000"/>
            </w:tcBorders>
          </w:tcPr>
          <w:p>
            <w:pPr>
              <w:pStyle w:val="TableParagraph"/>
              <w:spacing w:before="54"/>
              <w:ind w:right="144"/>
              <w:jc w:val="center"/>
              <w:rPr>
                <w:b/>
                <w:sz w:val="16"/>
              </w:rPr>
            </w:pPr>
            <w:r>
              <w:rPr>
                <w:b/>
                <w:color w:val="131313"/>
                <w:w w:val="115"/>
                <w:sz w:val="16"/>
              </w:rPr>
              <w:t>Ore</w:t>
            </w:r>
            <w:r>
              <w:rPr>
                <w:b/>
                <w:color w:val="131313"/>
                <w:spacing w:val="-6"/>
                <w:w w:val="115"/>
                <w:sz w:val="16"/>
              </w:rPr>
              <w:t> </w:t>
            </w:r>
            <w:r>
              <w:rPr>
                <w:b/>
                <w:color w:val="131313"/>
                <w:spacing w:val="-2"/>
                <w:w w:val="115"/>
                <w:sz w:val="16"/>
              </w:rPr>
              <w:t>Manopera</w:t>
            </w:r>
          </w:p>
        </w:tc>
        <w:tc>
          <w:tcPr>
            <w:tcW w:w="1203" w:type="dxa"/>
            <w:tcBorders>
              <w:top w:val="single" w:sz="6" w:space="0" w:color="000000"/>
              <w:bottom w:val="single" w:sz="6" w:space="0" w:color="000000"/>
            </w:tcBorders>
          </w:tcPr>
          <w:p>
            <w:pPr>
              <w:pStyle w:val="TableParagraph"/>
              <w:spacing w:before="54"/>
              <w:ind w:left="4" w:right="15"/>
              <w:jc w:val="center"/>
              <w:rPr>
                <w:b/>
                <w:sz w:val="16"/>
              </w:rPr>
            </w:pPr>
            <w:r>
              <w:rPr>
                <w:b/>
                <w:color w:val="131313"/>
                <w:spacing w:val="-2"/>
                <w:w w:val="115"/>
                <w:sz w:val="16"/>
              </w:rPr>
              <w:t>Material</w:t>
            </w:r>
          </w:p>
        </w:tc>
        <w:tc>
          <w:tcPr>
            <w:tcW w:w="1426" w:type="dxa"/>
            <w:tcBorders>
              <w:top w:val="single" w:sz="6" w:space="0" w:color="000000"/>
              <w:bottom w:val="single" w:sz="6" w:space="0" w:color="000000"/>
            </w:tcBorders>
          </w:tcPr>
          <w:p>
            <w:pPr>
              <w:pStyle w:val="TableParagraph"/>
              <w:spacing w:before="54"/>
              <w:ind w:left="2" w:right="72"/>
              <w:jc w:val="center"/>
              <w:rPr>
                <w:b/>
                <w:sz w:val="16"/>
              </w:rPr>
            </w:pPr>
            <w:r>
              <w:rPr>
                <w:b/>
                <w:color w:val="131313"/>
                <w:spacing w:val="-2"/>
                <w:w w:val="110"/>
                <w:sz w:val="16"/>
              </w:rPr>
              <w:t>Manopera</w:t>
            </w:r>
          </w:p>
        </w:tc>
        <w:tc>
          <w:tcPr>
            <w:tcW w:w="1100" w:type="dxa"/>
            <w:tcBorders>
              <w:top w:val="single" w:sz="6" w:space="0" w:color="000000"/>
              <w:bottom w:val="single" w:sz="6" w:space="0" w:color="000000"/>
            </w:tcBorders>
          </w:tcPr>
          <w:p>
            <w:pPr>
              <w:pStyle w:val="TableParagraph"/>
              <w:spacing w:before="54"/>
              <w:jc w:val="center"/>
              <w:rPr>
                <w:b/>
                <w:sz w:val="16"/>
              </w:rPr>
            </w:pPr>
            <w:r>
              <w:rPr>
                <w:b/>
                <w:color w:val="131313"/>
                <w:spacing w:val="-2"/>
                <w:w w:val="115"/>
                <w:sz w:val="16"/>
              </w:rPr>
              <w:t>Utilaj</w:t>
            </w:r>
          </w:p>
        </w:tc>
        <w:tc>
          <w:tcPr>
            <w:tcW w:w="1484" w:type="dxa"/>
            <w:tcBorders>
              <w:top w:val="single" w:sz="6" w:space="0" w:color="000000"/>
              <w:bottom w:val="single" w:sz="6" w:space="0" w:color="000000"/>
            </w:tcBorders>
          </w:tcPr>
          <w:p>
            <w:pPr>
              <w:pStyle w:val="TableParagraph"/>
              <w:spacing w:before="49"/>
              <w:ind w:right="23"/>
              <w:jc w:val="center"/>
              <w:rPr>
                <w:b/>
                <w:sz w:val="16"/>
              </w:rPr>
            </w:pPr>
            <w:r>
              <w:rPr>
                <w:b/>
                <w:color w:val="131313"/>
                <w:spacing w:val="-2"/>
                <w:w w:val="110"/>
                <w:sz w:val="16"/>
              </w:rPr>
              <w:t>Transport</w:t>
            </w:r>
          </w:p>
        </w:tc>
        <w:tc>
          <w:tcPr>
            <w:tcW w:w="1103" w:type="dxa"/>
            <w:tcBorders>
              <w:top w:val="single" w:sz="6" w:space="0" w:color="000000"/>
              <w:bottom w:val="single" w:sz="6" w:space="0" w:color="000000"/>
            </w:tcBorders>
          </w:tcPr>
          <w:p>
            <w:pPr>
              <w:pStyle w:val="TableParagraph"/>
              <w:spacing w:before="54"/>
              <w:ind w:left="100"/>
              <w:jc w:val="center"/>
              <w:rPr>
                <w:b/>
                <w:sz w:val="16"/>
              </w:rPr>
            </w:pPr>
            <w:r>
              <w:rPr>
                <w:b/>
                <w:color w:val="131313"/>
                <w:spacing w:val="-2"/>
                <w:sz w:val="16"/>
              </w:rPr>
              <w:t>TOTAL</w:t>
            </w:r>
          </w:p>
        </w:tc>
        <w:tc>
          <w:tcPr>
            <w:tcW w:w="227" w:type="dxa"/>
          </w:tcPr>
          <w:p>
            <w:pPr>
              <w:pStyle w:val="TableParagraph"/>
              <w:rPr>
                <w:rFonts w:ascii="Times New Roman"/>
                <w:sz w:val="16"/>
              </w:rPr>
            </w:pPr>
          </w:p>
        </w:tc>
      </w:tr>
      <w:tr>
        <w:trPr>
          <w:trHeight w:val="273" w:hRule="atLeast"/>
        </w:trPr>
        <w:tc>
          <w:tcPr>
            <w:tcW w:w="40" w:type="dxa"/>
            <w:vMerge/>
            <w:tcBorders>
              <w:top w:val="nil"/>
            </w:tcBorders>
          </w:tcPr>
          <w:p>
            <w:pPr>
              <w:rPr>
                <w:sz w:val="2"/>
                <w:szCs w:val="2"/>
              </w:rPr>
            </w:pPr>
          </w:p>
        </w:tc>
        <w:tc>
          <w:tcPr>
            <w:tcW w:w="2471" w:type="dxa"/>
            <w:tcBorders>
              <w:top w:val="single" w:sz="6" w:space="0" w:color="000000"/>
              <w:bottom w:val="single" w:sz="6" w:space="0" w:color="000000"/>
            </w:tcBorders>
          </w:tcPr>
          <w:p>
            <w:pPr>
              <w:pStyle w:val="TableParagraph"/>
              <w:rPr>
                <w:rFonts w:ascii="Times New Roman"/>
                <w:sz w:val="16"/>
              </w:rPr>
            </w:pPr>
          </w:p>
        </w:tc>
        <w:tc>
          <w:tcPr>
            <w:tcW w:w="1544" w:type="dxa"/>
            <w:tcBorders>
              <w:top w:val="single" w:sz="6" w:space="0" w:color="000000"/>
              <w:bottom w:val="single" w:sz="6" w:space="0" w:color="000000"/>
            </w:tcBorders>
          </w:tcPr>
          <w:p>
            <w:pPr>
              <w:pStyle w:val="TableParagraph"/>
              <w:rPr>
                <w:rFonts w:ascii="Times New Roman"/>
                <w:sz w:val="16"/>
              </w:rPr>
            </w:pPr>
          </w:p>
        </w:tc>
        <w:tc>
          <w:tcPr>
            <w:tcW w:w="1203" w:type="dxa"/>
            <w:tcBorders>
              <w:top w:val="single" w:sz="6" w:space="0" w:color="000000"/>
              <w:bottom w:val="single" w:sz="6" w:space="0" w:color="000000"/>
            </w:tcBorders>
          </w:tcPr>
          <w:p>
            <w:pPr>
              <w:pStyle w:val="TableParagraph"/>
              <w:rPr>
                <w:rFonts w:ascii="Times New Roman"/>
                <w:sz w:val="16"/>
              </w:rPr>
            </w:pPr>
          </w:p>
        </w:tc>
        <w:tc>
          <w:tcPr>
            <w:tcW w:w="1426" w:type="dxa"/>
            <w:tcBorders>
              <w:top w:val="single" w:sz="6" w:space="0" w:color="000000"/>
              <w:bottom w:val="single" w:sz="6" w:space="0" w:color="000000"/>
            </w:tcBorders>
          </w:tcPr>
          <w:p>
            <w:pPr>
              <w:pStyle w:val="TableParagraph"/>
              <w:rPr>
                <w:rFonts w:ascii="Times New Roman"/>
                <w:sz w:val="16"/>
              </w:rPr>
            </w:pPr>
          </w:p>
        </w:tc>
        <w:tc>
          <w:tcPr>
            <w:tcW w:w="1100" w:type="dxa"/>
            <w:tcBorders>
              <w:top w:val="single" w:sz="6" w:space="0" w:color="000000"/>
              <w:bottom w:val="single" w:sz="6" w:space="0" w:color="000000"/>
            </w:tcBorders>
          </w:tcPr>
          <w:p>
            <w:pPr>
              <w:pStyle w:val="TableParagraph"/>
              <w:rPr>
                <w:rFonts w:ascii="Times New Roman"/>
                <w:sz w:val="16"/>
              </w:rPr>
            </w:pPr>
          </w:p>
        </w:tc>
        <w:tc>
          <w:tcPr>
            <w:tcW w:w="1484" w:type="dxa"/>
            <w:tcBorders>
              <w:top w:val="single" w:sz="6" w:space="0" w:color="000000"/>
              <w:bottom w:val="single" w:sz="6" w:space="0" w:color="000000"/>
            </w:tcBorders>
          </w:tcPr>
          <w:p>
            <w:pPr>
              <w:pStyle w:val="TableParagraph"/>
              <w:rPr>
                <w:rFonts w:ascii="Times New Roman"/>
                <w:sz w:val="16"/>
              </w:rPr>
            </w:pPr>
          </w:p>
        </w:tc>
        <w:tc>
          <w:tcPr>
            <w:tcW w:w="1103" w:type="dxa"/>
            <w:tcBorders>
              <w:top w:val="single" w:sz="6" w:space="0" w:color="000000"/>
              <w:bottom w:val="single" w:sz="6" w:space="0" w:color="000000"/>
            </w:tcBorders>
          </w:tcPr>
          <w:p>
            <w:pPr>
              <w:pStyle w:val="TableParagraph"/>
              <w:rPr>
                <w:rFonts w:ascii="Times New Roman"/>
                <w:sz w:val="16"/>
              </w:rPr>
            </w:pPr>
          </w:p>
        </w:tc>
        <w:tc>
          <w:tcPr>
            <w:tcW w:w="227" w:type="dxa"/>
          </w:tcPr>
          <w:p>
            <w:pPr>
              <w:pStyle w:val="TableParagraph"/>
              <w:rPr>
                <w:rFonts w:ascii="Times New Roman"/>
                <w:sz w:val="16"/>
              </w:rPr>
            </w:pPr>
          </w:p>
        </w:tc>
      </w:tr>
      <w:tr>
        <w:trPr>
          <w:trHeight w:val="86" w:hRule="atLeast"/>
        </w:trPr>
        <w:tc>
          <w:tcPr>
            <w:tcW w:w="40" w:type="dxa"/>
            <w:vMerge/>
            <w:tcBorders>
              <w:top w:val="nil"/>
            </w:tcBorders>
          </w:tcPr>
          <w:p>
            <w:pPr>
              <w:rPr>
                <w:sz w:val="2"/>
                <w:szCs w:val="2"/>
              </w:rPr>
            </w:pPr>
          </w:p>
        </w:tc>
        <w:tc>
          <w:tcPr>
            <w:tcW w:w="2471" w:type="dxa"/>
            <w:tcBorders>
              <w:top w:val="single" w:sz="6" w:space="0" w:color="000000"/>
              <w:bottom w:val="single" w:sz="6" w:space="0" w:color="000000"/>
            </w:tcBorders>
          </w:tcPr>
          <w:p>
            <w:pPr>
              <w:pStyle w:val="TableParagraph"/>
              <w:rPr>
                <w:rFonts w:ascii="Times New Roman"/>
                <w:sz w:val="4"/>
              </w:rPr>
            </w:pPr>
          </w:p>
        </w:tc>
        <w:tc>
          <w:tcPr>
            <w:tcW w:w="1544" w:type="dxa"/>
            <w:tcBorders>
              <w:top w:val="single" w:sz="6" w:space="0" w:color="000000"/>
              <w:bottom w:val="single" w:sz="6" w:space="0" w:color="000000"/>
            </w:tcBorders>
          </w:tcPr>
          <w:p>
            <w:pPr>
              <w:pStyle w:val="TableParagraph"/>
              <w:rPr>
                <w:rFonts w:ascii="Times New Roman"/>
                <w:sz w:val="4"/>
              </w:rPr>
            </w:pPr>
          </w:p>
        </w:tc>
        <w:tc>
          <w:tcPr>
            <w:tcW w:w="1203" w:type="dxa"/>
            <w:tcBorders>
              <w:top w:val="single" w:sz="6" w:space="0" w:color="000000"/>
              <w:bottom w:val="single" w:sz="6" w:space="0" w:color="000000"/>
            </w:tcBorders>
          </w:tcPr>
          <w:p>
            <w:pPr>
              <w:pStyle w:val="TableParagraph"/>
              <w:rPr>
                <w:rFonts w:ascii="Times New Roman"/>
                <w:sz w:val="4"/>
              </w:rPr>
            </w:pPr>
          </w:p>
        </w:tc>
        <w:tc>
          <w:tcPr>
            <w:tcW w:w="1426" w:type="dxa"/>
            <w:tcBorders>
              <w:top w:val="single" w:sz="6" w:space="0" w:color="000000"/>
              <w:bottom w:val="single" w:sz="6" w:space="0" w:color="000000"/>
            </w:tcBorders>
          </w:tcPr>
          <w:p>
            <w:pPr>
              <w:pStyle w:val="TableParagraph"/>
              <w:rPr>
                <w:rFonts w:ascii="Times New Roman"/>
                <w:sz w:val="4"/>
              </w:rPr>
            </w:pPr>
          </w:p>
        </w:tc>
        <w:tc>
          <w:tcPr>
            <w:tcW w:w="1100" w:type="dxa"/>
            <w:tcBorders>
              <w:top w:val="single" w:sz="6" w:space="0" w:color="000000"/>
              <w:bottom w:val="single" w:sz="6" w:space="0" w:color="000000"/>
            </w:tcBorders>
          </w:tcPr>
          <w:p>
            <w:pPr>
              <w:pStyle w:val="TableParagraph"/>
              <w:rPr>
                <w:rFonts w:ascii="Times New Roman"/>
                <w:sz w:val="4"/>
              </w:rPr>
            </w:pPr>
          </w:p>
        </w:tc>
        <w:tc>
          <w:tcPr>
            <w:tcW w:w="1484" w:type="dxa"/>
            <w:tcBorders>
              <w:top w:val="single" w:sz="6" w:space="0" w:color="000000"/>
              <w:bottom w:val="single" w:sz="6" w:space="0" w:color="000000"/>
            </w:tcBorders>
          </w:tcPr>
          <w:p>
            <w:pPr>
              <w:pStyle w:val="TableParagraph"/>
              <w:rPr>
                <w:rFonts w:ascii="Times New Roman"/>
                <w:sz w:val="4"/>
              </w:rPr>
            </w:pPr>
          </w:p>
        </w:tc>
        <w:tc>
          <w:tcPr>
            <w:tcW w:w="1103" w:type="dxa"/>
            <w:tcBorders>
              <w:top w:val="single" w:sz="6" w:space="0" w:color="000000"/>
              <w:bottom w:val="single" w:sz="6" w:space="0" w:color="000000"/>
            </w:tcBorders>
          </w:tcPr>
          <w:p>
            <w:pPr>
              <w:pStyle w:val="TableParagraph"/>
              <w:rPr>
                <w:rFonts w:ascii="Times New Roman"/>
                <w:sz w:val="4"/>
              </w:rPr>
            </w:pPr>
          </w:p>
        </w:tc>
        <w:tc>
          <w:tcPr>
            <w:tcW w:w="227" w:type="dxa"/>
            <w:tcBorders>
              <w:bottom w:val="single" w:sz="6" w:space="0" w:color="000000"/>
            </w:tcBorders>
          </w:tcPr>
          <w:p>
            <w:pPr>
              <w:pStyle w:val="TableParagraph"/>
              <w:rPr>
                <w:rFonts w:ascii="Times New Roman"/>
                <w:sz w:val="4"/>
              </w:rPr>
            </w:pPr>
          </w:p>
        </w:tc>
      </w:tr>
      <w:tr>
        <w:trPr>
          <w:trHeight w:val="273" w:hRule="atLeast"/>
        </w:trPr>
        <w:tc>
          <w:tcPr>
            <w:tcW w:w="40" w:type="dxa"/>
            <w:tcBorders>
              <w:bottom w:val="single" w:sz="6" w:space="0" w:color="000000"/>
            </w:tcBorders>
          </w:tcPr>
          <w:p>
            <w:pPr>
              <w:pStyle w:val="TableParagraph"/>
              <w:rPr>
                <w:rFonts w:ascii="Times New Roman"/>
                <w:sz w:val="16"/>
              </w:rPr>
            </w:pPr>
          </w:p>
        </w:tc>
        <w:tc>
          <w:tcPr>
            <w:tcW w:w="2471" w:type="dxa"/>
            <w:tcBorders>
              <w:top w:val="single" w:sz="6" w:space="0" w:color="000000"/>
              <w:bottom w:val="single" w:sz="6" w:space="0" w:color="000000"/>
            </w:tcBorders>
          </w:tcPr>
          <w:p>
            <w:pPr>
              <w:pStyle w:val="TableParagraph"/>
              <w:spacing w:before="44"/>
              <w:ind w:right="100"/>
              <w:jc w:val="center"/>
              <w:rPr>
                <w:b/>
                <w:sz w:val="16"/>
              </w:rPr>
            </w:pPr>
            <w:r>
              <w:rPr>
                <w:b/>
                <w:color w:val="131313"/>
                <w:spacing w:val="-2"/>
                <w:w w:val="115"/>
                <w:sz w:val="16"/>
              </w:rPr>
              <w:t>Recapitulatie</w:t>
            </w:r>
          </w:p>
        </w:tc>
        <w:tc>
          <w:tcPr>
            <w:tcW w:w="1544" w:type="dxa"/>
            <w:tcBorders>
              <w:top w:val="single" w:sz="6" w:space="0" w:color="000000"/>
              <w:bottom w:val="single" w:sz="6" w:space="0" w:color="000000"/>
            </w:tcBorders>
          </w:tcPr>
          <w:p>
            <w:pPr>
              <w:pStyle w:val="TableParagraph"/>
              <w:spacing w:before="49"/>
              <w:ind w:left="5" w:right="144"/>
              <w:jc w:val="center"/>
              <w:rPr>
                <w:b/>
                <w:sz w:val="16"/>
              </w:rPr>
            </w:pPr>
            <w:r>
              <w:rPr>
                <w:b/>
                <w:color w:val="131313"/>
                <w:spacing w:val="-2"/>
                <w:w w:val="110"/>
                <w:sz w:val="16"/>
              </w:rPr>
              <w:t>Valoare</w:t>
            </w:r>
          </w:p>
        </w:tc>
        <w:tc>
          <w:tcPr>
            <w:tcW w:w="1203" w:type="dxa"/>
            <w:tcBorders>
              <w:top w:val="single" w:sz="6" w:space="0" w:color="000000"/>
              <w:bottom w:val="single" w:sz="6" w:space="0" w:color="000000"/>
            </w:tcBorders>
          </w:tcPr>
          <w:p>
            <w:pPr>
              <w:pStyle w:val="TableParagraph"/>
              <w:spacing w:before="49"/>
              <w:ind w:right="15"/>
              <w:jc w:val="center"/>
              <w:rPr>
                <w:b/>
                <w:sz w:val="16"/>
              </w:rPr>
            </w:pPr>
            <w:r>
              <w:rPr>
                <w:b/>
                <w:color w:val="131313"/>
                <w:spacing w:val="-2"/>
                <w:w w:val="115"/>
                <w:sz w:val="16"/>
              </w:rPr>
              <w:t>Material</w:t>
            </w:r>
          </w:p>
        </w:tc>
        <w:tc>
          <w:tcPr>
            <w:tcW w:w="1426" w:type="dxa"/>
            <w:tcBorders>
              <w:top w:val="single" w:sz="6" w:space="0" w:color="000000"/>
              <w:bottom w:val="single" w:sz="6" w:space="0" w:color="000000"/>
            </w:tcBorders>
          </w:tcPr>
          <w:p>
            <w:pPr>
              <w:pStyle w:val="TableParagraph"/>
              <w:spacing w:before="49"/>
              <w:ind w:right="72"/>
              <w:jc w:val="center"/>
              <w:rPr>
                <w:b/>
                <w:sz w:val="16"/>
              </w:rPr>
            </w:pPr>
            <w:r>
              <w:rPr>
                <w:b/>
                <w:color w:val="131313"/>
                <w:spacing w:val="-2"/>
                <w:w w:val="110"/>
                <w:sz w:val="16"/>
              </w:rPr>
              <w:t>Manopera</w:t>
            </w:r>
          </w:p>
        </w:tc>
        <w:tc>
          <w:tcPr>
            <w:tcW w:w="1100" w:type="dxa"/>
            <w:tcBorders>
              <w:top w:val="single" w:sz="6" w:space="0" w:color="000000"/>
              <w:bottom w:val="single" w:sz="6" w:space="0" w:color="000000"/>
            </w:tcBorders>
          </w:tcPr>
          <w:p>
            <w:pPr>
              <w:pStyle w:val="TableParagraph"/>
              <w:spacing w:before="44"/>
              <w:jc w:val="center"/>
              <w:rPr>
                <w:b/>
                <w:sz w:val="16"/>
              </w:rPr>
            </w:pPr>
            <w:r>
              <w:rPr>
                <w:b/>
                <w:color w:val="131313"/>
                <w:spacing w:val="-2"/>
                <w:w w:val="115"/>
                <w:sz w:val="16"/>
              </w:rPr>
              <w:t>Utilaj</w:t>
            </w:r>
          </w:p>
        </w:tc>
        <w:tc>
          <w:tcPr>
            <w:tcW w:w="1484" w:type="dxa"/>
            <w:tcBorders>
              <w:top w:val="single" w:sz="6" w:space="0" w:color="000000"/>
              <w:bottom w:val="single" w:sz="6" w:space="0" w:color="000000"/>
            </w:tcBorders>
          </w:tcPr>
          <w:p>
            <w:pPr>
              <w:pStyle w:val="TableParagraph"/>
              <w:spacing w:before="44"/>
              <w:ind w:right="23"/>
              <w:jc w:val="center"/>
              <w:rPr>
                <w:b/>
                <w:sz w:val="16"/>
              </w:rPr>
            </w:pPr>
            <w:r>
              <w:rPr>
                <w:b/>
                <w:color w:val="131313"/>
                <w:spacing w:val="-2"/>
                <w:w w:val="110"/>
                <w:sz w:val="16"/>
              </w:rPr>
              <w:t>Transport</w:t>
            </w:r>
          </w:p>
        </w:tc>
        <w:tc>
          <w:tcPr>
            <w:tcW w:w="1103" w:type="dxa"/>
            <w:tcBorders>
              <w:top w:val="single" w:sz="6" w:space="0" w:color="000000"/>
              <w:bottom w:val="single" w:sz="6" w:space="0" w:color="000000"/>
            </w:tcBorders>
          </w:tcPr>
          <w:p>
            <w:pPr>
              <w:pStyle w:val="TableParagraph"/>
              <w:spacing w:before="49"/>
              <w:ind w:left="100"/>
              <w:jc w:val="center"/>
              <w:rPr>
                <w:b/>
                <w:sz w:val="16"/>
              </w:rPr>
            </w:pPr>
            <w:r>
              <w:rPr>
                <w:b/>
                <w:color w:val="131313"/>
                <w:spacing w:val="-2"/>
                <w:sz w:val="16"/>
              </w:rPr>
              <w:t>TOTAL</w:t>
            </w:r>
          </w:p>
        </w:tc>
        <w:tc>
          <w:tcPr>
            <w:tcW w:w="227" w:type="dxa"/>
            <w:tcBorders>
              <w:top w:val="single" w:sz="6" w:space="0" w:color="000000"/>
              <w:bottom w:val="single" w:sz="6" w:space="0" w:color="000000"/>
            </w:tcBorders>
          </w:tcPr>
          <w:p>
            <w:pPr>
              <w:pStyle w:val="TableParagraph"/>
              <w:rPr>
                <w:rFonts w:ascii="Times New Roman"/>
                <w:sz w:val="16"/>
              </w:rPr>
            </w:pPr>
          </w:p>
        </w:tc>
      </w:tr>
    </w:tbl>
    <w:p>
      <w:pPr>
        <w:pStyle w:val="BodyText"/>
        <w:spacing w:before="4" w:after="1"/>
        <w:rPr>
          <w:b/>
          <w:sz w:val="6"/>
        </w:rPr>
      </w:pPr>
    </w:p>
    <w:tbl>
      <w:tblPr>
        <w:tblW w:w="0" w:type="auto"/>
        <w:jc w:val="left"/>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0"/>
        <w:gridCol w:w="1293"/>
        <w:gridCol w:w="1298"/>
        <w:gridCol w:w="1288"/>
        <w:gridCol w:w="1293"/>
        <w:gridCol w:w="1399"/>
      </w:tblGrid>
      <w:tr>
        <w:trPr>
          <w:trHeight w:val="263" w:hRule="atLeast"/>
        </w:trPr>
        <w:tc>
          <w:tcPr>
            <w:tcW w:w="3960" w:type="dxa"/>
            <w:tcBorders>
              <w:left w:val="single" w:sz="12" w:space="0" w:color="000000"/>
              <w:bottom w:val="single" w:sz="2" w:space="0" w:color="000000"/>
            </w:tcBorders>
          </w:tcPr>
          <w:p>
            <w:pPr>
              <w:pStyle w:val="TableParagraph"/>
              <w:spacing w:line="166" w:lineRule="exact" w:before="78"/>
              <w:ind w:left="203"/>
              <w:rPr>
                <w:b/>
                <w:sz w:val="16"/>
              </w:rPr>
            </w:pPr>
            <w:r>
              <w:rPr>
                <w:b/>
                <w:color w:val="131313"/>
                <w:w w:val="130"/>
                <w:sz w:val="16"/>
              </w:rPr>
              <w:t>Alte</w:t>
            </w:r>
            <w:r>
              <w:rPr>
                <w:b/>
                <w:color w:val="131313"/>
                <w:spacing w:val="-15"/>
                <w:w w:val="130"/>
                <w:sz w:val="16"/>
              </w:rPr>
              <w:t> </w:t>
            </w:r>
            <w:r>
              <w:rPr>
                <w:b/>
                <w:color w:val="131313"/>
                <w:w w:val="130"/>
                <w:sz w:val="16"/>
              </w:rPr>
              <w:t>cheltuieli</w:t>
            </w:r>
            <w:r>
              <w:rPr>
                <w:b/>
                <w:color w:val="131313"/>
                <w:spacing w:val="-11"/>
                <w:w w:val="130"/>
                <w:sz w:val="16"/>
              </w:rPr>
              <w:t> </w:t>
            </w:r>
            <w:r>
              <w:rPr>
                <w:b/>
                <w:color w:val="131313"/>
                <w:spacing w:val="-2"/>
                <w:w w:val="130"/>
                <w:sz w:val="16"/>
              </w:rPr>
              <w:t>directe</w:t>
            </w:r>
          </w:p>
        </w:tc>
        <w:tc>
          <w:tcPr>
            <w:tcW w:w="6571" w:type="dxa"/>
            <w:gridSpan w:val="5"/>
            <w:tcBorders>
              <w:top w:val="nil"/>
              <w:right w:val="nil"/>
            </w:tcBorders>
          </w:tcPr>
          <w:p>
            <w:pPr>
              <w:pStyle w:val="TableParagraph"/>
              <w:rPr>
                <w:rFonts w:ascii="Times New Roman"/>
                <w:sz w:val="16"/>
              </w:rPr>
            </w:pPr>
          </w:p>
        </w:tc>
      </w:tr>
      <w:tr>
        <w:trPr>
          <w:trHeight w:val="494" w:hRule="atLeast"/>
        </w:trPr>
        <w:tc>
          <w:tcPr>
            <w:tcW w:w="3960" w:type="dxa"/>
            <w:tcBorders>
              <w:top w:val="single" w:sz="2" w:space="0" w:color="000000"/>
              <w:left w:val="single" w:sz="12" w:space="0" w:color="000000"/>
            </w:tcBorders>
          </w:tcPr>
          <w:p>
            <w:pPr>
              <w:pStyle w:val="TableParagraph"/>
              <w:spacing w:line="131" w:lineRule="exact" w:before="45"/>
              <w:ind w:left="50"/>
              <w:rPr>
                <w:sz w:val="18"/>
              </w:rPr>
            </w:pPr>
            <w:r>
              <w:rPr>
                <w:color w:val="131313"/>
                <w:spacing w:val="-2"/>
                <w:w w:val="110"/>
                <w:sz w:val="18"/>
              </w:rPr>
              <w:t>Contribuţia</w:t>
            </w:r>
            <w:r>
              <w:rPr>
                <w:color w:val="131313"/>
                <w:spacing w:val="4"/>
                <w:w w:val="110"/>
                <w:sz w:val="18"/>
              </w:rPr>
              <w:t> </w:t>
            </w:r>
            <w:r>
              <w:rPr>
                <w:color w:val="131313"/>
                <w:spacing w:val="-2"/>
                <w:w w:val="110"/>
                <w:sz w:val="18"/>
              </w:rPr>
              <w:t>asiguratorie</w:t>
            </w:r>
          </w:p>
          <w:p>
            <w:pPr>
              <w:pStyle w:val="TableParagraph"/>
              <w:tabs>
                <w:tab w:pos="2344" w:val="left" w:leader="none"/>
              </w:tabs>
              <w:spacing w:line="299" w:lineRule="exact"/>
              <w:ind w:left="52"/>
              <w:rPr>
                <w:position w:val="-4"/>
                <w:sz w:val="39"/>
              </w:rPr>
            </w:pPr>
            <w:r>
              <w:rPr>
                <w:color w:val="131313"/>
                <w:sz w:val="18"/>
              </w:rPr>
              <w:t>pentru</w:t>
            </w:r>
            <w:r>
              <w:rPr>
                <w:color w:val="131313"/>
                <w:spacing w:val="54"/>
                <w:sz w:val="18"/>
              </w:rPr>
              <w:t> </w:t>
            </w:r>
            <w:r>
              <w:rPr>
                <w:color w:val="131313"/>
                <w:spacing w:val="-2"/>
                <w:sz w:val="18"/>
              </w:rPr>
              <w:t>muncă</w:t>
            </w:r>
            <w:r>
              <w:rPr>
                <w:color w:val="131313"/>
                <w:sz w:val="18"/>
              </w:rPr>
              <w:tab/>
            </w:r>
            <w:r>
              <w:rPr>
                <w:color w:val="131313"/>
                <w:spacing w:val="-10"/>
                <w:position w:val="-4"/>
                <w:sz w:val="39"/>
              </w:rPr>
              <w:t>I</w:t>
            </w:r>
          </w:p>
        </w:tc>
        <w:tc>
          <w:tcPr>
            <w:tcW w:w="1293" w:type="dxa"/>
          </w:tcPr>
          <w:p>
            <w:pPr>
              <w:pStyle w:val="TableParagraph"/>
              <w:rPr>
                <w:rFonts w:ascii="Times New Roman"/>
                <w:sz w:val="16"/>
              </w:rPr>
            </w:pPr>
          </w:p>
        </w:tc>
        <w:tc>
          <w:tcPr>
            <w:tcW w:w="1298" w:type="dxa"/>
          </w:tcPr>
          <w:p>
            <w:pPr>
              <w:pStyle w:val="TableParagraph"/>
              <w:rPr>
                <w:rFonts w:ascii="Times New Roman"/>
                <w:sz w:val="16"/>
              </w:rPr>
            </w:pPr>
          </w:p>
        </w:tc>
        <w:tc>
          <w:tcPr>
            <w:tcW w:w="1288" w:type="dxa"/>
            <w:tcBorders>
              <w:bottom w:val="single" w:sz="2" w:space="0" w:color="000000"/>
            </w:tcBorders>
          </w:tcPr>
          <w:p>
            <w:pPr>
              <w:pStyle w:val="TableParagraph"/>
              <w:rPr>
                <w:rFonts w:ascii="Times New Roman"/>
                <w:sz w:val="16"/>
              </w:rPr>
            </w:pPr>
          </w:p>
        </w:tc>
        <w:tc>
          <w:tcPr>
            <w:tcW w:w="1293" w:type="dxa"/>
            <w:tcBorders>
              <w:bottom w:val="single" w:sz="2" w:space="0" w:color="000000"/>
            </w:tcBorders>
          </w:tcPr>
          <w:p>
            <w:pPr>
              <w:pStyle w:val="TableParagraph"/>
              <w:rPr>
                <w:rFonts w:ascii="Times New Roman"/>
                <w:sz w:val="16"/>
              </w:rPr>
            </w:pPr>
          </w:p>
        </w:tc>
        <w:tc>
          <w:tcPr>
            <w:tcW w:w="1399" w:type="dxa"/>
            <w:tcBorders>
              <w:bottom w:val="single" w:sz="2" w:space="0" w:color="000000"/>
            </w:tcBorders>
          </w:tcPr>
          <w:p>
            <w:pPr>
              <w:pStyle w:val="TableParagraph"/>
              <w:rPr>
                <w:rFonts w:ascii="Times New Roman"/>
                <w:sz w:val="16"/>
              </w:rPr>
            </w:pPr>
          </w:p>
        </w:tc>
      </w:tr>
      <w:tr>
        <w:trPr>
          <w:trHeight w:val="225" w:hRule="atLeast"/>
        </w:trPr>
        <w:tc>
          <w:tcPr>
            <w:tcW w:w="3960" w:type="dxa"/>
            <w:tcBorders>
              <w:left w:val="single" w:sz="12" w:space="0" w:color="000000"/>
              <w:bottom w:val="single" w:sz="2" w:space="0" w:color="000000"/>
            </w:tcBorders>
          </w:tcPr>
          <w:p>
            <w:pPr>
              <w:pStyle w:val="TableParagraph"/>
              <w:spacing w:line="205" w:lineRule="exact"/>
              <w:ind w:left="41"/>
              <w:rPr>
                <w:b/>
                <w:sz w:val="16"/>
              </w:rPr>
            </w:pPr>
            <w:r>
              <w:rPr>
                <w:b/>
                <w:color w:val="131313"/>
                <w:w w:val="120"/>
                <w:sz w:val="16"/>
              </w:rPr>
              <w:t>T2</w:t>
            </w:r>
            <w:r>
              <w:rPr>
                <w:b/>
                <w:color w:val="131313"/>
                <w:spacing w:val="58"/>
                <w:w w:val="120"/>
                <w:sz w:val="16"/>
              </w:rPr>
              <w:t> </w:t>
            </w:r>
            <w:r>
              <w:rPr>
                <w:b/>
                <w:color w:val="030303"/>
                <w:w w:val="120"/>
                <w:sz w:val="16"/>
              </w:rPr>
              <w:t>=</w:t>
            </w:r>
            <w:r>
              <w:rPr>
                <w:b/>
                <w:color w:val="030303"/>
                <w:spacing w:val="34"/>
                <w:w w:val="120"/>
                <w:sz w:val="16"/>
              </w:rPr>
              <w:t> </w:t>
            </w:r>
            <w:r>
              <w:rPr>
                <w:b/>
                <w:color w:val="131313"/>
                <w:w w:val="120"/>
                <w:sz w:val="16"/>
              </w:rPr>
              <w:t>Tl</w:t>
            </w:r>
            <w:r>
              <w:rPr>
                <w:b/>
                <w:color w:val="131313"/>
                <w:spacing w:val="22"/>
                <w:w w:val="120"/>
                <w:sz w:val="16"/>
              </w:rPr>
              <w:t>  </w:t>
            </w:r>
            <w:r>
              <w:rPr>
                <w:b/>
                <w:color w:val="131313"/>
                <w:w w:val="120"/>
                <w:sz w:val="20"/>
              </w:rPr>
              <w:t>+</w:t>
            </w:r>
            <w:r>
              <w:rPr>
                <w:b/>
                <w:color w:val="131313"/>
                <w:spacing w:val="-3"/>
                <w:w w:val="120"/>
                <w:sz w:val="20"/>
              </w:rPr>
              <w:t> </w:t>
            </w:r>
            <w:r>
              <w:rPr>
                <w:b/>
                <w:color w:val="131313"/>
                <w:w w:val="120"/>
                <w:sz w:val="16"/>
              </w:rPr>
              <w:t>Alte</w:t>
            </w:r>
            <w:r>
              <w:rPr>
                <w:b/>
                <w:color w:val="131313"/>
                <w:spacing w:val="8"/>
                <w:w w:val="120"/>
                <w:sz w:val="16"/>
              </w:rPr>
              <w:t> </w:t>
            </w:r>
            <w:r>
              <w:rPr>
                <w:b/>
                <w:color w:val="131313"/>
                <w:w w:val="120"/>
                <w:sz w:val="16"/>
              </w:rPr>
              <w:t>cheltuieli</w:t>
            </w:r>
            <w:r>
              <w:rPr>
                <w:b/>
                <w:color w:val="131313"/>
                <w:spacing w:val="20"/>
                <w:w w:val="120"/>
                <w:sz w:val="16"/>
              </w:rPr>
              <w:t> </w:t>
            </w:r>
            <w:r>
              <w:rPr>
                <w:b/>
                <w:color w:val="131313"/>
                <w:spacing w:val="-2"/>
                <w:w w:val="120"/>
                <w:sz w:val="16"/>
              </w:rPr>
              <w:t>directe</w:t>
            </w:r>
          </w:p>
        </w:tc>
        <w:tc>
          <w:tcPr>
            <w:tcW w:w="1293" w:type="dxa"/>
          </w:tcPr>
          <w:p>
            <w:pPr>
              <w:pStyle w:val="TableParagraph"/>
              <w:rPr>
                <w:rFonts w:ascii="Times New Roman"/>
                <w:sz w:val="16"/>
              </w:rPr>
            </w:pPr>
          </w:p>
        </w:tc>
        <w:tc>
          <w:tcPr>
            <w:tcW w:w="1298" w:type="dxa"/>
          </w:tcPr>
          <w:p>
            <w:pPr>
              <w:pStyle w:val="TableParagraph"/>
              <w:rPr>
                <w:rFonts w:ascii="Times New Roman"/>
                <w:sz w:val="16"/>
              </w:rPr>
            </w:pPr>
          </w:p>
        </w:tc>
        <w:tc>
          <w:tcPr>
            <w:tcW w:w="1288" w:type="dxa"/>
            <w:tcBorders>
              <w:top w:val="single" w:sz="2" w:space="0" w:color="000000"/>
            </w:tcBorders>
          </w:tcPr>
          <w:p>
            <w:pPr>
              <w:pStyle w:val="TableParagraph"/>
              <w:rPr>
                <w:rFonts w:ascii="Times New Roman"/>
                <w:sz w:val="16"/>
              </w:rPr>
            </w:pPr>
          </w:p>
        </w:tc>
        <w:tc>
          <w:tcPr>
            <w:tcW w:w="1293" w:type="dxa"/>
            <w:tcBorders>
              <w:top w:val="single" w:sz="2" w:space="0" w:color="000000"/>
            </w:tcBorders>
          </w:tcPr>
          <w:p>
            <w:pPr>
              <w:pStyle w:val="TableParagraph"/>
              <w:rPr>
                <w:rFonts w:ascii="Times New Roman"/>
                <w:sz w:val="16"/>
              </w:rPr>
            </w:pPr>
          </w:p>
        </w:tc>
        <w:tc>
          <w:tcPr>
            <w:tcW w:w="1399" w:type="dxa"/>
            <w:tcBorders>
              <w:top w:val="single" w:sz="2" w:space="0" w:color="000000"/>
            </w:tcBorders>
          </w:tcPr>
          <w:p>
            <w:pPr>
              <w:pStyle w:val="TableParagraph"/>
              <w:rPr>
                <w:rFonts w:ascii="Times New Roman"/>
                <w:sz w:val="16"/>
              </w:rPr>
            </w:pPr>
          </w:p>
        </w:tc>
      </w:tr>
    </w:tbl>
    <w:p>
      <w:pPr>
        <w:pStyle w:val="BodyText"/>
        <w:spacing w:before="10"/>
        <w:rPr>
          <w:b/>
          <w:sz w:val="16"/>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0"/>
        <w:gridCol w:w="1957"/>
        <w:gridCol w:w="1287"/>
        <w:gridCol w:w="1291"/>
        <w:gridCol w:w="1344"/>
        <w:gridCol w:w="731"/>
      </w:tblGrid>
      <w:tr>
        <w:trPr>
          <w:trHeight w:val="259" w:hRule="atLeast"/>
        </w:trPr>
        <w:tc>
          <w:tcPr>
            <w:tcW w:w="3960" w:type="dxa"/>
            <w:tcBorders>
              <w:bottom w:val="single" w:sz="2" w:space="0" w:color="000000"/>
            </w:tcBorders>
          </w:tcPr>
          <w:p>
            <w:pPr>
              <w:pStyle w:val="TableParagraph"/>
              <w:spacing w:line="166" w:lineRule="exact" w:before="73"/>
              <w:ind w:left="203"/>
              <w:rPr>
                <w:b/>
                <w:sz w:val="16"/>
              </w:rPr>
            </w:pPr>
            <w:r>
              <w:rPr>
                <w:b/>
                <w:color w:val="131313"/>
                <w:w w:val="125"/>
                <w:sz w:val="16"/>
              </w:rPr>
              <w:t>Cheltuieli</w:t>
            </w:r>
            <w:r>
              <w:rPr>
                <w:b/>
                <w:color w:val="131313"/>
                <w:spacing w:val="11"/>
                <w:w w:val="125"/>
                <w:sz w:val="16"/>
              </w:rPr>
              <w:t> </w:t>
            </w:r>
            <w:r>
              <w:rPr>
                <w:b/>
                <w:color w:val="131313"/>
                <w:spacing w:val="-2"/>
                <w:w w:val="125"/>
                <w:sz w:val="16"/>
              </w:rPr>
              <w:t>indirecte</w:t>
            </w:r>
          </w:p>
        </w:tc>
        <w:tc>
          <w:tcPr>
            <w:tcW w:w="6610" w:type="dxa"/>
            <w:gridSpan w:val="5"/>
            <w:tcBorders>
              <w:top w:val="nil"/>
              <w:right w:val="nil"/>
            </w:tcBorders>
          </w:tcPr>
          <w:p>
            <w:pPr>
              <w:pStyle w:val="TableParagraph"/>
              <w:rPr>
                <w:rFonts w:ascii="Times New Roman"/>
                <w:sz w:val="16"/>
              </w:rPr>
            </w:pPr>
          </w:p>
        </w:tc>
      </w:tr>
      <w:tr>
        <w:trPr>
          <w:trHeight w:val="283" w:hRule="atLeast"/>
        </w:trPr>
        <w:tc>
          <w:tcPr>
            <w:tcW w:w="3960" w:type="dxa"/>
            <w:tcBorders>
              <w:top w:val="single" w:sz="2" w:space="0" w:color="000000"/>
            </w:tcBorders>
          </w:tcPr>
          <w:p>
            <w:pPr>
              <w:pStyle w:val="TableParagraph"/>
              <w:tabs>
                <w:tab w:pos="2353" w:val="left" w:leader="none"/>
              </w:tabs>
              <w:spacing w:line="263" w:lineRule="exact"/>
              <w:ind w:left="48"/>
              <w:rPr>
                <w:position w:val="-7"/>
                <w:sz w:val="32"/>
              </w:rPr>
            </w:pPr>
            <w:r>
              <w:rPr>
                <w:color w:val="131313"/>
                <w:sz w:val="18"/>
              </w:rPr>
              <w:t>Cheltuieli</w:t>
            </w:r>
            <w:r>
              <w:rPr>
                <w:color w:val="131313"/>
                <w:spacing w:val="61"/>
                <w:sz w:val="18"/>
              </w:rPr>
              <w:t> </w:t>
            </w:r>
            <w:r>
              <w:rPr>
                <w:color w:val="131313"/>
                <w:spacing w:val="-2"/>
                <w:sz w:val="18"/>
              </w:rPr>
              <w:t>indirecte</w:t>
            </w:r>
            <w:r>
              <w:rPr>
                <w:color w:val="131313"/>
                <w:sz w:val="18"/>
              </w:rPr>
              <w:tab/>
            </w:r>
            <w:r>
              <w:rPr>
                <w:color w:val="030303"/>
                <w:spacing w:val="-10"/>
                <w:position w:val="-7"/>
                <w:sz w:val="32"/>
              </w:rPr>
              <w:t>I</w:t>
            </w:r>
          </w:p>
        </w:tc>
        <w:tc>
          <w:tcPr>
            <w:tcW w:w="1957" w:type="dxa"/>
            <w:tcBorders>
              <w:right w:val="nil"/>
            </w:tcBorders>
          </w:tcPr>
          <w:p>
            <w:pPr>
              <w:pStyle w:val="TableParagraph"/>
              <w:spacing w:line="263" w:lineRule="exact"/>
              <w:ind w:right="599"/>
              <w:jc w:val="right"/>
              <w:rPr>
                <w:sz w:val="34"/>
              </w:rPr>
            </w:pPr>
            <w:r>
              <w:rPr>
                <w:color w:val="030303"/>
                <w:spacing w:val="-10"/>
                <w:w w:val="95"/>
                <w:sz w:val="34"/>
              </w:rPr>
              <w:t>I</w:t>
            </w:r>
          </w:p>
        </w:tc>
        <w:tc>
          <w:tcPr>
            <w:tcW w:w="1287" w:type="dxa"/>
            <w:tcBorders>
              <w:left w:val="nil"/>
              <w:right w:val="nil"/>
            </w:tcBorders>
          </w:tcPr>
          <w:p>
            <w:pPr>
              <w:pStyle w:val="TableParagraph"/>
              <w:spacing w:line="263" w:lineRule="exact"/>
              <w:ind w:left="11" w:right="11"/>
              <w:jc w:val="center"/>
              <w:rPr>
                <w:sz w:val="32"/>
              </w:rPr>
            </w:pPr>
            <w:r>
              <w:rPr>
                <w:color w:val="131313"/>
                <w:spacing w:val="-10"/>
                <w:w w:val="70"/>
                <w:sz w:val="32"/>
              </w:rPr>
              <w:t>I</w:t>
            </w:r>
          </w:p>
        </w:tc>
        <w:tc>
          <w:tcPr>
            <w:tcW w:w="1291" w:type="dxa"/>
            <w:tcBorders>
              <w:left w:val="nil"/>
              <w:right w:val="nil"/>
            </w:tcBorders>
          </w:tcPr>
          <w:p>
            <w:pPr>
              <w:pStyle w:val="TableParagraph"/>
              <w:spacing w:line="263" w:lineRule="exact"/>
              <w:ind w:left="9" w:right="11"/>
              <w:jc w:val="center"/>
              <w:rPr>
                <w:sz w:val="32"/>
              </w:rPr>
            </w:pPr>
            <w:r>
              <w:rPr>
                <w:color w:val="131313"/>
                <w:spacing w:val="-10"/>
                <w:w w:val="70"/>
                <w:sz w:val="32"/>
              </w:rPr>
              <w:t>I</w:t>
            </w:r>
          </w:p>
        </w:tc>
        <w:tc>
          <w:tcPr>
            <w:tcW w:w="1344" w:type="dxa"/>
            <w:tcBorders>
              <w:left w:val="nil"/>
              <w:right w:val="nil"/>
            </w:tcBorders>
          </w:tcPr>
          <w:p>
            <w:pPr>
              <w:pStyle w:val="TableParagraph"/>
              <w:spacing w:line="263" w:lineRule="exact"/>
              <w:ind w:right="52"/>
              <w:jc w:val="center"/>
              <w:rPr>
                <w:sz w:val="32"/>
              </w:rPr>
            </w:pPr>
            <w:r>
              <w:rPr>
                <w:color w:val="030303"/>
                <w:spacing w:val="-10"/>
                <w:w w:val="70"/>
                <w:sz w:val="32"/>
              </w:rPr>
              <w:t>I</w:t>
            </w:r>
          </w:p>
        </w:tc>
        <w:tc>
          <w:tcPr>
            <w:tcW w:w="731" w:type="dxa"/>
            <w:tcBorders>
              <w:left w:val="nil"/>
              <w:right w:val="nil"/>
            </w:tcBorders>
          </w:tcPr>
          <w:p>
            <w:pPr>
              <w:pStyle w:val="TableParagraph"/>
              <w:spacing w:line="263" w:lineRule="exact"/>
              <w:ind w:right="-15"/>
              <w:jc w:val="right"/>
              <w:rPr>
                <w:sz w:val="32"/>
              </w:rPr>
            </w:pPr>
            <w:r>
              <w:rPr>
                <w:color w:val="3F3F3F"/>
                <w:spacing w:val="-10"/>
                <w:w w:val="70"/>
                <w:sz w:val="32"/>
              </w:rPr>
              <w:t>I</w:t>
            </w:r>
          </w:p>
        </w:tc>
      </w:tr>
      <w:tr>
        <w:trPr>
          <w:trHeight w:val="263" w:hRule="atLeast"/>
        </w:trPr>
        <w:tc>
          <w:tcPr>
            <w:tcW w:w="3960" w:type="dxa"/>
            <w:tcBorders>
              <w:bottom w:val="single" w:sz="2" w:space="0" w:color="000000"/>
            </w:tcBorders>
          </w:tcPr>
          <w:p>
            <w:pPr>
              <w:pStyle w:val="TableParagraph"/>
              <w:spacing w:line="223" w:lineRule="exact" w:before="21"/>
              <w:ind w:left="39"/>
              <w:rPr>
                <w:b/>
                <w:sz w:val="16"/>
              </w:rPr>
            </w:pPr>
            <w:r>
              <w:rPr>
                <w:b/>
                <w:color w:val="131313"/>
                <w:sz w:val="16"/>
              </w:rPr>
              <w:t>T3</w:t>
            </w:r>
            <w:r>
              <w:rPr>
                <w:b/>
                <w:color w:val="131313"/>
                <w:spacing w:val="44"/>
                <w:sz w:val="16"/>
              </w:rPr>
              <w:t>  </w:t>
            </w:r>
            <w:r>
              <w:rPr>
                <w:b/>
                <w:color w:val="131313"/>
                <w:sz w:val="16"/>
              </w:rPr>
              <w:t>=</w:t>
            </w:r>
            <w:r>
              <w:rPr>
                <w:b/>
                <w:color w:val="131313"/>
                <w:spacing w:val="74"/>
                <w:sz w:val="16"/>
              </w:rPr>
              <w:t> </w:t>
            </w:r>
            <w:r>
              <w:rPr>
                <w:b/>
                <w:color w:val="131313"/>
                <w:sz w:val="16"/>
              </w:rPr>
              <w:t>T2</w:t>
            </w:r>
            <w:r>
              <w:rPr>
                <w:b/>
                <w:color w:val="131313"/>
                <w:spacing w:val="36"/>
                <w:w w:val="110"/>
                <w:sz w:val="16"/>
              </w:rPr>
              <w:t>  </w:t>
            </w:r>
            <w:r>
              <w:rPr>
                <w:b/>
                <w:color w:val="131313"/>
                <w:w w:val="110"/>
                <w:sz w:val="20"/>
              </w:rPr>
              <w:t>+</w:t>
            </w:r>
            <w:r>
              <w:rPr>
                <w:b/>
                <w:color w:val="131313"/>
                <w:spacing w:val="-1"/>
                <w:w w:val="110"/>
                <w:sz w:val="20"/>
              </w:rPr>
              <w:t> </w:t>
            </w:r>
            <w:r>
              <w:rPr>
                <w:b/>
                <w:color w:val="131313"/>
                <w:w w:val="110"/>
                <w:sz w:val="16"/>
              </w:rPr>
              <w:t>Cheltuieli</w:t>
            </w:r>
            <w:r>
              <w:rPr>
                <w:b/>
                <w:color w:val="131313"/>
                <w:spacing w:val="6"/>
                <w:w w:val="110"/>
                <w:sz w:val="16"/>
              </w:rPr>
              <w:t> </w:t>
            </w:r>
            <w:r>
              <w:rPr>
                <w:b/>
                <w:color w:val="030303"/>
                <w:spacing w:val="-2"/>
                <w:w w:val="110"/>
                <w:sz w:val="16"/>
              </w:rPr>
              <w:t>indirecte</w:t>
            </w:r>
          </w:p>
        </w:tc>
        <w:tc>
          <w:tcPr>
            <w:tcW w:w="1957" w:type="dxa"/>
            <w:tcBorders>
              <w:right w:val="nil"/>
            </w:tcBorders>
          </w:tcPr>
          <w:p>
            <w:pPr>
              <w:pStyle w:val="TableParagraph"/>
              <w:spacing w:line="244" w:lineRule="exact"/>
              <w:ind w:right="621"/>
              <w:jc w:val="right"/>
              <w:rPr>
                <w:sz w:val="32"/>
              </w:rPr>
            </w:pPr>
            <w:r>
              <w:rPr>
                <w:color w:val="030303"/>
                <w:spacing w:val="-10"/>
                <w:w w:val="70"/>
                <w:sz w:val="32"/>
              </w:rPr>
              <w:t>I</w:t>
            </w:r>
          </w:p>
        </w:tc>
        <w:tc>
          <w:tcPr>
            <w:tcW w:w="1287" w:type="dxa"/>
            <w:tcBorders>
              <w:left w:val="nil"/>
              <w:right w:val="nil"/>
            </w:tcBorders>
          </w:tcPr>
          <w:p>
            <w:pPr>
              <w:pStyle w:val="TableParagraph"/>
              <w:spacing w:line="244" w:lineRule="exact"/>
              <w:ind w:left="11"/>
              <w:jc w:val="center"/>
              <w:rPr>
                <w:sz w:val="32"/>
              </w:rPr>
            </w:pPr>
            <w:r>
              <w:rPr>
                <w:color w:val="131313"/>
                <w:spacing w:val="-10"/>
                <w:w w:val="85"/>
                <w:sz w:val="32"/>
              </w:rPr>
              <w:t>I</w:t>
            </w:r>
          </w:p>
        </w:tc>
        <w:tc>
          <w:tcPr>
            <w:tcW w:w="1291" w:type="dxa"/>
            <w:tcBorders>
              <w:left w:val="nil"/>
              <w:right w:val="nil"/>
            </w:tcBorders>
          </w:tcPr>
          <w:p>
            <w:pPr>
              <w:pStyle w:val="TableParagraph"/>
              <w:spacing w:line="244" w:lineRule="exact"/>
              <w:ind w:left="11" w:right="2"/>
              <w:jc w:val="center"/>
              <w:rPr>
                <w:sz w:val="32"/>
              </w:rPr>
            </w:pPr>
            <w:r>
              <w:rPr>
                <w:color w:val="131313"/>
                <w:spacing w:val="-10"/>
                <w:w w:val="85"/>
                <w:sz w:val="32"/>
              </w:rPr>
              <w:t>I</w:t>
            </w:r>
          </w:p>
        </w:tc>
        <w:tc>
          <w:tcPr>
            <w:tcW w:w="1344" w:type="dxa"/>
            <w:tcBorders>
              <w:left w:val="nil"/>
              <w:right w:val="nil"/>
            </w:tcBorders>
          </w:tcPr>
          <w:p>
            <w:pPr>
              <w:pStyle w:val="TableParagraph"/>
              <w:spacing w:line="244" w:lineRule="exact"/>
              <w:ind w:right="52"/>
              <w:jc w:val="center"/>
              <w:rPr>
                <w:sz w:val="32"/>
              </w:rPr>
            </w:pPr>
            <w:r>
              <w:rPr>
                <w:color w:val="030303"/>
                <w:spacing w:val="-10"/>
                <w:w w:val="70"/>
                <w:sz w:val="32"/>
              </w:rPr>
              <w:t>I</w:t>
            </w:r>
          </w:p>
        </w:tc>
        <w:tc>
          <w:tcPr>
            <w:tcW w:w="731" w:type="dxa"/>
            <w:tcBorders>
              <w:left w:val="nil"/>
              <w:right w:val="nil"/>
            </w:tcBorders>
          </w:tcPr>
          <w:p>
            <w:pPr>
              <w:pStyle w:val="TableParagraph"/>
              <w:spacing w:line="244" w:lineRule="exact"/>
              <w:ind w:right="-15"/>
              <w:jc w:val="right"/>
              <w:rPr>
                <w:sz w:val="32"/>
              </w:rPr>
            </w:pPr>
            <w:r>
              <w:rPr>
                <w:color w:val="3F3F3F"/>
                <w:spacing w:val="-10"/>
                <w:w w:val="70"/>
                <w:sz w:val="32"/>
              </w:rPr>
              <w:t>I</w:t>
            </w:r>
          </w:p>
        </w:tc>
      </w:tr>
    </w:tbl>
    <w:p>
      <w:pPr>
        <w:pStyle w:val="BodyText"/>
        <w:spacing w:before="1"/>
        <w:rPr>
          <w:b/>
          <w:sz w:val="16"/>
        </w:rPr>
      </w:pPr>
      <w:r>
        <w:rPr>
          <w:b/>
          <w:sz w:val="16"/>
        </w:rPr>
        <mc:AlternateContent>
          <mc:Choice Requires="wps">
            <w:drawing>
              <wp:anchor distT="0" distB="0" distL="0" distR="0" allowOverlap="1" layoutInCell="1" locked="0" behindDoc="1" simplePos="0" relativeHeight="487607808">
                <wp:simplePos x="0" y="0"/>
                <wp:positionH relativeFrom="page">
                  <wp:posOffset>353971</wp:posOffset>
                </wp:positionH>
                <wp:positionV relativeFrom="paragraph">
                  <wp:posOffset>132705</wp:posOffset>
                </wp:positionV>
                <wp:extent cx="2539365"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2539365" cy="1270"/>
                        </a:xfrm>
                        <a:custGeom>
                          <a:avLst/>
                          <a:gdLst/>
                          <a:ahLst/>
                          <a:cxnLst/>
                          <a:rect l="l" t="t" r="r" b="b"/>
                          <a:pathLst>
                            <a:path w="2539365" h="0">
                              <a:moveTo>
                                <a:pt x="0" y="0"/>
                              </a:moveTo>
                              <a:lnTo>
                                <a:pt x="2538829"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10.449219pt;width:199.95pt;height:.1pt;mso-position-horizontal-relative:page;mso-position-vertical-relative:paragraph;z-index:-15708672;mso-wrap-distance-left:0;mso-wrap-distance-right:0" id="docshape93" coordorigin="557,209" coordsize="3999,0" path="m557,209l4556,209e" filled="false" stroked="true" strokeweight=".961935pt" strokecolor="#000000">
                <v:path arrowok="t"/>
                <v:stroke dashstyle="solid"/>
                <w10:wrap type="topAndBottom"/>
              </v:shape>
            </w:pict>
          </mc:Fallback>
        </mc:AlternateContent>
      </w:r>
    </w:p>
    <w:p>
      <w:pPr>
        <w:pStyle w:val="ListParagraph"/>
        <w:numPr>
          <w:ilvl w:val="0"/>
          <w:numId w:val="1"/>
        </w:numPr>
        <w:tabs>
          <w:tab w:pos="340" w:val="left" w:leader="none"/>
        </w:tabs>
        <w:spacing w:line="293" w:lineRule="exact" w:before="0" w:after="0"/>
        <w:ind w:left="340" w:right="0" w:hanging="240"/>
        <w:jc w:val="left"/>
        <w:rPr>
          <w:color w:val="3F3F3F"/>
          <w:sz w:val="34"/>
        </w:rPr>
      </w:pPr>
      <w:r>
        <w:rPr>
          <w:b/>
          <w:color w:val="131313"/>
          <w:spacing w:val="-2"/>
          <w:w w:val="125"/>
          <w:position w:val="1"/>
          <w:sz w:val="16"/>
        </w:rPr>
        <w:t>Beneficiu</w:t>
      </w:r>
    </w:p>
    <w:p>
      <w:pPr>
        <w:pStyle w:val="BodyText"/>
        <w:spacing w:line="282" w:lineRule="exact"/>
        <w:ind w:left="103"/>
      </w:pPr>
      <w:r>
        <w:rPr/>
        <mc:AlternateContent>
          <mc:Choice Requires="wps">
            <w:drawing>
              <wp:anchor distT="0" distB="0" distL="0" distR="0" allowOverlap="1" layoutInCell="1" locked="0" behindDoc="0" simplePos="0" relativeHeight="15750144">
                <wp:simplePos x="0" y="0"/>
                <wp:positionH relativeFrom="page">
                  <wp:posOffset>353971</wp:posOffset>
                </wp:positionH>
                <wp:positionV relativeFrom="paragraph">
                  <wp:posOffset>-8661</wp:posOffset>
                </wp:positionV>
                <wp:extent cx="6713855"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144" from="27.871777pt,-.682003pt" to="556.474199pt,-.682003pt" stroked="true" strokeweight=".721451pt" strokecolor="#000000">
                <v:stroke dashstyle="solid"/>
                <w10:wrap type="none"/>
              </v:line>
            </w:pict>
          </mc:Fallback>
        </mc:AlternateContent>
      </w:r>
      <w:r>
        <w:rPr/>
        <mc:AlternateContent>
          <mc:Choice Requires="wps">
            <w:drawing>
              <wp:anchor distT="0" distB="0" distL="0" distR="0" allowOverlap="1" layoutInCell="1" locked="0" behindDoc="0" simplePos="0" relativeHeight="15750656">
                <wp:simplePos x="0" y="0"/>
                <wp:positionH relativeFrom="page">
                  <wp:posOffset>353971</wp:posOffset>
                </wp:positionH>
                <wp:positionV relativeFrom="paragraph">
                  <wp:posOffset>174587</wp:posOffset>
                </wp:positionV>
                <wp:extent cx="6713855"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27.871777pt,13.747026pt" to="556.474199pt,13.747026pt" stroked="true" strokeweight=".721451pt" strokecolor="#000000">
                <v:stroke dashstyle="solid"/>
                <w10:wrap type="none"/>
              </v:line>
            </w:pict>
          </mc:Fallback>
        </mc:AlternateContent>
      </w:r>
      <w:r>
        <w:rPr>
          <w:color w:val="3F3F3F"/>
          <w:spacing w:val="-2"/>
          <w:w w:val="110"/>
          <w:position w:val="-4"/>
          <w:sz w:val="26"/>
        </w:rPr>
        <w:t>I</w:t>
      </w:r>
      <w:r>
        <w:rPr>
          <w:color w:val="131313"/>
          <w:spacing w:val="-2"/>
          <w:w w:val="110"/>
        </w:rPr>
        <w:t>Profit</w:t>
      </w:r>
    </w:p>
    <w:p>
      <w:pPr>
        <w:spacing w:line="253" w:lineRule="exact" w:before="0"/>
        <w:ind w:left="122" w:right="0" w:firstLine="0"/>
        <w:jc w:val="left"/>
        <w:rPr>
          <w:b/>
          <w:position w:val="1"/>
          <w:sz w:val="16"/>
        </w:rPr>
      </w:pPr>
      <w:r>
        <w:rPr>
          <w:b/>
          <w:position w:val="1"/>
          <w:sz w:val="16"/>
        </w:rPr>
        <mc:AlternateContent>
          <mc:Choice Requires="wps">
            <w:drawing>
              <wp:anchor distT="0" distB="0" distL="0" distR="0" allowOverlap="1" layoutInCell="1" locked="0" behindDoc="1" simplePos="0" relativeHeight="487608320">
                <wp:simplePos x="0" y="0"/>
                <wp:positionH relativeFrom="page">
                  <wp:posOffset>341765</wp:posOffset>
                </wp:positionH>
                <wp:positionV relativeFrom="paragraph">
                  <wp:posOffset>178867</wp:posOffset>
                </wp:positionV>
                <wp:extent cx="672592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10681pt;margin-top:14.084092pt;width:529.6pt;height:.1pt;mso-position-horizontal-relative:page;mso-position-vertical-relative:paragraph;z-index:-15708160;mso-wrap-distance-left:0;mso-wrap-distance-right:0" id="docshape94" coordorigin="538,282" coordsize="10592,0" path="m538,282l11129,282e" filled="false" stroked="true" strokeweight=".721451pt" strokecolor="#000000">
                <v:path arrowok="t"/>
                <v:stroke dashstyle="solid"/>
                <w10:wrap type="topAndBottom"/>
              </v:shape>
            </w:pict>
          </mc:Fallback>
        </mc:AlternateContent>
      </w:r>
      <w:r>
        <w:rPr>
          <w:rFonts w:ascii="Times New Roman"/>
          <w:color w:val="3F3F3F"/>
          <w:w w:val="105"/>
          <w:sz w:val="20"/>
        </w:rPr>
        <w:t>I</w:t>
      </w:r>
      <w:r>
        <w:rPr>
          <w:b/>
          <w:color w:val="131313"/>
          <w:w w:val="105"/>
          <w:position w:val="1"/>
          <w:sz w:val="16"/>
        </w:rPr>
        <w:t>T4</w:t>
      </w:r>
      <w:r>
        <w:rPr>
          <w:b/>
          <w:color w:val="131313"/>
          <w:spacing w:val="59"/>
          <w:w w:val="105"/>
          <w:position w:val="1"/>
          <w:sz w:val="16"/>
        </w:rPr>
        <w:t> </w:t>
      </w:r>
      <w:r>
        <w:rPr>
          <w:b/>
          <w:color w:val="131313"/>
          <w:w w:val="105"/>
          <w:position w:val="1"/>
          <w:sz w:val="18"/>
        </w:rPr>
        <w:t>=</w:t>
      </w:r>
      <w:r>
        <w:rPr>
          <w:b/>
          <w:color w:val="131313"/>
          <w:spacing w:val="22"/>
          <w:w w:val="105"/>
          <w:position w:val="1"/>
          <w:sz w:val="18"/>
        </w:rPr>
        <w:t> </w:t>
      </w:r>
      <w:r>
        <w:rPr>
          <w:b/>
          <w:color w:val="131313"/>
          <w:w w:val="105"/>
          <w:position w:val="1"/>
          <w:sz w:val="16"/>
        </w:rPr>
        <w:t>T3</w:t>
      </w:r>
      <w:r>
        <w:rPr>
          <w:b/>
          <w:color w:val="131313"/>
          <w:spacing w:val="53"/>
          <w:w w:val="105"/>
          <w:position w:val="1"/>
          <w:sz w:val="16"/>
        </w:rPr>
        <w:t> </w:t>
      </w:r>
      <w:r>
        <w:rPr>
          <w:b/>
          <w:color w:val="131313"/>
          <w:w w:val="105"/>
          <w:position w:val="1"/>
          <w:sz w:val="22"/>
        </w:rPr>
        <w:t>+ </w:t>
      </w:r>
      <w:r>
        <w:rPr>
          <w:b/>
          <w:color w:val="131313"/>
          <w:spacing w:val="-2"/>
          <w:w w:val="105"/>
          <w:position w:val="1"/>
          <w:sz w:val="16"/>
        </w:rPr>
        <w:t>Beneficiu</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7"/>
        <w:rPr>
          <w:b/>
          <w:sz w:val="20"/>
        </w:rPr>
      </w:pPr>
      <w:r>
        <w:rPr>
          <w:b/>
          <w:sz w:val="20"/>
        </w:rPr>
        <mc:AlternateContent>
          <mc:Choice Requires="wps">
            <w:drawing>
              <wp:anchor distT="0" distB="0" distL="0" distR="0" allowOverlap="1" layoutInCell="1" locked="0" behindDoc="1" simplePos="0" relativeHeight="487608832">
                <wp:simplePos x="0" y="0"/>
                <wp:positionH relativeFrom="page">
                  <wp:posOffset>353971</wp:posOffset>
                </wp:positionH>
                <wp:positionV relativeFrom="paragraph">
                  <wp:posOffset>241995</wp:posOffset>
                </wp:positionV>
                <wp:extent cx="6652259"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19.054781pt;width:523.8pt;height:.1pt;mso-position-horizontal-relative:page;mso-position-vertical-relative:paragraph;z-index:-15707648;mso-wrap-distance-left:0;mso-wrap-distance-right:0" id="docshape95" coordorigin="557,381" coordsize="10476,0" path="m557,381l11033,381e" filled="false" stroked="true" strokeweight=".480968pt" strokecolor="#000000">
                <v:path arrowok="t"/>
                <v:stroke dashstyle="solid"/>
                <w10:wrap type="topAndBottom"/>
              </v:shape>
            </w:pict>
          </mc:Fallback>
        </mc:AlternateContent>
      </w:r>
    </w:p>
    <w:p>
      <w:pPr>
        <w:tabs>
          <w:tab w:pos="9164" w:val="left" w:leader="none"/>
        </w:tabs>
        <w:spacing w:before="4"/>
        <w:ind w:left="135" w:right="0" w:firstLine="0"/>
        <w:jc w:val="left"/>
        <w:rPr>
          <w:b/>
          <w:sz w:val="16"/>
        </w:rPr>
      </w:pPr>
      <w:r>
        <w:rPr>
          <w:b/>
          <w:color w:val="131313"/>
          <w:w w:val="110"/>
          <w:sz w:val="16"/>
        </w:rPr>
        <w:t>Deviz</w:t>
      </w:r>
      <w:r>
        <w:rPr>
          <w:b/>
          <w:color w:val="131313"/>
          <w:spacing w:val="16"/>
          <w:w w:val="110"/>
          <w:sz w:val="16"/>
        </w:rPr>
        <w:t> </w:t>
      </w:r>
      <w:r>
        <w:rPr>
          <w:b/>
          <w:color w:val="131313"/>
          <w:w w:val="110"/>
          <w:sz w:val="16"/>
        </w:rPr>
        <w:t>"1.4"</w:t>
      </w:r>
      <w:r>
        <w:rPr>
          <w:b/>
          <w:color w:val="131313"/>
          <w:spacing w:val="12"/>
          <w:w w:val="110"/>
          <w:sz w:val="16"/>
        </w:rPr>
        <w:t> </w:t>
      </w:r>
      <w:r>
        <w:rPr>
          <w:b/>
          <w:color w:val="030303"/>
          <w:w w:val="110"/>
          <w:sz w:val="16"/>
        </w:rPr>
        <w:t>-</w:t>
      </w:r>
      <w:r>
        <w:rPr>
          <w:b/>
          <w:color w:val="030303"/>
          <w:spacing w:val="8"/>
          <w:w w:val="110"/>
          <w:sz w:val="16"/>
        </w:rPr>
        <w:t> </w:t>
      </w:r>
      <w:r>
        <w:rPr>
          <w:b/>
          <w:color w:val="131313"/>
          <w:w w:val="110"/>
          <w:sz w:val="16"/>
        </w:rPr>
        <w:t>Formular</w:t>
      </w:r>
      <w:r>
        <w:rPr>
          <w:b/>
          <w:color w:val="131313"/>
          <w:spacing w:val="15"/>
          <w:w w:val="110"/>
          <w:sz w:val="16"/>
        </w:rPr>
        <w:t> </w:t>
      </w:r>
      <w:r>
        <w:rPr>
          <w:b/>
          <w:color w:val="131313"/>
          <w:spacing w:val="-5"/>
          <w:w w:val="110"/>
          <w:sz w:val="16"/>
        </w:rPr>
        <w:t>F3</w:t>
      </w:r>
      <w:r>
        <w:rPr>
          <w:b/>
          <w:color w:val="131313"/>
          <w:sz w:val="16"/>
        </w:rPr>
        <w:tab/>
      </w:r>
      <w:r>
        <w:rPr>
          <w:b/>
          <w:color w:val="131313"/>
          <w:w w:val="110"/>
          <w:sz w:val="16"/>
        </w:rPr>
        <w:t>Pagina</w:t>
      </w:r>
      <w:r>
        <w:rPr>
          <w:b/>
          <w:color w:val="131313"/>
          <w:spacing w:val="12"/>
          <w:w w:val="110"/>
          <w:sz w:val="16"/>
        </w:rPr>
        <w:t> </w:t>
      </w:r>
      <w:r>
        <w:rPr>
          <w:b/>
          <w:color w:val="131313"/>
          <w:w w:val="110"/>
          <w:sz w:val="16"/>
        </w:rPr>
        <w:t>2</w:t>
      </w:r>
      <w:r>
        <w:rPr>
          <w:b/>
          <w:color w:val="131313"/>
          <w:spacing w:val="1"/>
          <w:w w:val="110"/>
          <w:sz w:val="16"/>
        </w:rPr>
        <w:t> </w:t>
      </w:r>
      <w:r>
        <w:rPr>
          <w:b/>
          <w:color w:val="131313"/>
          <w:w w:val="110"/>
          <w:sz w:val="16"/>
        </w:rPr>
        <w:t>din</w:t>
      </w:r>
      <w:r>
        <w:rPr>
          <w:b/>
          <w:color w:val="131313"/>
          <w:spacing w:val="7"/>
          <w:w w:val="110"/>
          <w:sz w:val="16"/>
        </w:rPr>
        <w:t> </w:t>
      </w:r>
      <w:r>
        <w:rPr>
          <w:b/>
          <w:color w:val="131313"/>
          <w:spacing w:val="-10"/>
          <w:w w:val="110"/>
          <w:sz w:val="16"/>
        </w:rPr>
        <w:t>3</w:t>
      </w:r>
    </w:p>
    <w:p>
      <w:pPr>
        <w:spacing w:after="0"/>
        <w:jc w:val="left"/>
        <w:rPr>
          <w:b/>
          <w:sz w:val="16"/>
        </w:rPr>
        <w:sectPr>
          <w:headerReference w:type="default" r:id="rId33"/>
          <w:footerReference w:type="default" r:id="rId34"/>
          <w:pgSz w:w="11910" w:h="16840"/>
          <w:pgMar w:header="629" w:footer="754" w:top="820" w:bottom="940" w:left="425" w:right="566"/>
        </w:sectPr>
      </w:pPr>
    </w:p>
    <w:p>
      <w:pPr>
        <w:pStyle w:val="BodyText"/>
        <w:spacing w:before="140"/>
        <w:rPr>
          <w:b/>
          <w:sz w:val="20"/>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4"/>
        <w:gridCol w:w="3455"/>
      </w:tblGrid>
      <w:tr>
        <w:trPr>
          <w:trHeight w:val="273" w:hRule="atLeast"/>
        </w:trPr>
        <w:tc>
          <w:tcPr>
            <w:tcW w:w="7054" w:type="dxa"/>
          </w:tcPr>
          <w:p>
            <w:pPr>
              <w:pStyle w:val="TableParagraph"/>
              <w:spacing w:before="30"/>
              <w:ind w:left="48"/>
              <w:rPr>
                <w:b/>
                <w:sz w:val="18"/>
              </w:rPr>
            </w:pPr>
            <w:r>
              <w:rPr>
                <w:b/>
                <w:color w:val="151516"/>
                <w:w w:val="105"/>
                <w:sz w:val="18"/>
              </w:rPr>
              <w:t>TOTAL</w:t>
            </w:r>
            <w:r>
              <w:rPr>
                <w:b/>
                <w:color w:val="151516"/>
                <w:spacing w:val="6"/>
                <w:w w:val="105"/>
                <w:sz w:val="18"/>
              </w:rPr>
              <w:t> </w:t>
            </w:r>
            <w:r>
              <w:rPr>
                <w:b/>
                <w:color w:val="151516"/>
                <w:w w:val="105"/>
                <w:sz w:val="18"/>
              </w:rPr>
              <w:t>GENERAL</w:t>
            </w:r>
            <w:r>
              <w:rPr>
                <w:b/>
                <w:color w:val="151516"/>
                <w:spacing w:val="14"/>
                <w:w w:val="105"/>
                <w:sz w:val="18"/>
              </w:rPr>
              <w:t> </w:t>
            </w:r>
            <w:r>
              <w:rPr>
                <w:b/>
                <w:color w:val="151516"/>
                <w:w w:val="105"/>
                <w:sz w:val="18"/>
              </w:rPr>
              <w:t>(fara</w:t>
            </w:r>
            <w:r>
              <w:rPr>
                <w:b/>
                <w:color w:val="151516"/>
                <w:spacing w:val="6"/>
                <w:w w:val="105"/>
                <w:sz w:val="18"/>
              </w:rPr>
              <w:t> </w:t>
            </w:r>
            <w:r>
              <w:rPr>
                <w:b/>
                <w:color w:val="151516"/>
                <w:spacing w:val="-4"/>
                <w:w w:val="105"/>
                <w:sz w:val="18"/>
              </w:rPr>
              <w:t>TVA}</w:t>
            </w:r>
          </w:p>
        </w:tc>
        <w:tc>
          <w:tcPr>
            <w:tcW w:w="3455" w:type="dxa"/>
          </w:tcPr>
          <w:p>
            <w:pPr>
              <w:pStyle w:val="TableParagraph"/>
              <w:rPr>
                <w:rFonts w:ascii="Times New Roman"/>
                <w:sz w:val="16"/>
              </w:rPr>
            </w:pPr>
          </w:p>
        </w:tc>
      </w:tr>
      <w:tr>
        <w:trPr>
          <w:trHeight w:val="273" w:hRule="atLeast"/>
        </w:trPr>
        <w:tc>
          <w:tcPr>
            <w:tcW w:w="7054" w:type="dxa"/>
          </w:tcPr>
          <w:p>
            <w:pPr>
              <w:pStyle w:val="TableParagraph"/>
              <w:tabs>
                <w:tab w:pos="682" w:val="left" w:leader="none"/>
              </w:tabs>
              <w:spacing w:before="30"/>
              <w:ind w:left="48"/>
              <w:rPr>
                <w:b/>
                <w:sz w:val="17"/>
              </w:rPr>
            </w:pPr>
            <w:r>
              <w:rPr>
                <w:b/>
                <w:color w:val="151516"/>
                <w:spacing w:val="-5"/>
                <w:w w:val="120"/>
                <w:sz w:val="18"/>
              </w:rPr>
              <w:t>TVA</w:t>
            </w:r>
            <w:r>
              <w:rPr>
                <w:b/>
                <w:color w:val="151516"/>
                <w:sz w:val="18"/>
              </w:rPr>
              <w:tab/>
            </w:r>
            <w:r>
              <w:rPr>
                <w:b/>
                <w:color w:val="151516"/>
                <w:spacing w:val="-2"/>
                <w:w w:val="120"/>
                <w:sz w:val="17"/>
              </w:rPr>
              <w:t>(19.00%)</w:t>
            </w:r>
          </w:p>
        </w:tc>
        <w:tc>
          <w:tcPr>
            <w:tcW w:w="3455" w:type="dxa"/>
          </w:tcPr>
          <w:p>
            <w:pPr>
              <w:pStyle w:val="TableParagraph"/>
              <w:rPr>
                <w:rFonts w:ascii="Times New Roman"/>
                <w:sz w:val="16"/>
              </w:rPr>
            </w:pPr>
          </w:p>
        </w:tc>
      </w:tr>
      <w:tr>
        <w:trPr>
          <w:trHeight w:val="273" w:hRule="atLeast"/>
        </w:trPr>
        <w:tc>
          <w:tcPr>
            <w:tcW w:w="7054" w:type="dxa"/>
          </w:tcPr>
          <w:p>
            <w:pPr>
              <w:pStyle w:val="TableParagraph"/>
              <w:spacing w:before="30"/>
              <w:ind w:left="43"/>
              <w:rPr>
                <w:b/>
                <w:sz w:val="18"/>
              </w:rPr>
            </w:pPr>
            <w:r>
              <w:rPr>
                <w:b/>
                <w:color w:val="151516"/>
                <w:w w:val="105"/>
                <w:sz w:val="18"/>
              </w:rPr>
              <w:t>TOTAL</w:t>
            </w:r>
            <w:r>
              <w:rPr>
                <w:b/>
                <w:color w:val="151516"/>
                <w:spacing w:val="-3"/>
                <w:w w:val="105"/>
                <w:sz w:val="18"/>
              </w:rPr>
              <w:t> </w:t>
            </w:r>
            <w:r>
              <w:rPr>
                <w:b/>
                <w:color w:val="151516"/>
                <w:w w:val="105"/>
                <w:sz w:val="18"/>
              </w:rPr>
              <w:t>GENERAL</w:t>
            </w:r>
            <w:r>
              <w:rPr>
                <w:b/>
                <w:color w:val="151516"/>
                <w:spacing w:val="8"/>
                <w:w w:val="105"/>
                <w:sz w:val="18"/>
              </w:rPr>
              <w:t> </w:t>
            </w:r>
            <w:r>
              <w:rPr>
                <w:b/>
                <w:color w:val="151516"/>
                <w:w w:val="105"/>
                <w:sz w:val="18"/>
              </w:rPr>
              <w:t>(inclusiv</w:t>
            </w:r>
            <w:r>
              <w:rPr>
                <w:b/>
                <w:color w:val="151516"/>
                <w:spacing w:val="1"/>
                <w:w w:val="105"/>
                <w:sz w:val="18"/>
              </w:rPr>
              <w:t> </w:t>
            </w:r>
            <w:r>
              <w:rPr>
                <w:b/>
                <w:color w:val="151516"/>
                <w:spacing w:val="-4"/>
                <w:w w:val="105"/>
                <w:sz w:val="18"/>
              </w:rPr>
              <w:t>TVA)</w:t>
            </w:r>
          </w:p>
        </w:tc>
        <w:tc>
          <w:tcPr>
            <w:tcW w:w="3455" w:type="dxa"/>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0"/>
        <w:rPr>
          <w:b/>
          <w:sz w:val="20"/>
        </w:rPr>
      </w:pPr>
    </w:p>
    <w:p>
      <w:pPr>
        <w:spacing w:line="20" w:lineRule="exact"/>
        <w:ind w:left="132" w:right="0" w:firstLine="0"/>
        <w:rPr>
          <w:sz w:val="2"/>
        </w:rPr>
      </w:pPr>
      <w:r>
        <w:rPr>
          <w:sz w:val="2"/>
        </w:rPr>
        <mc:AlternateContent>
          <mc:Choice Requires="wps">
            <w:drawing>
              <wp:inline distT="0" distB="0" distL="0" distR="0">
                <wp:extent cx="6664959" cy="9525"/>
                <wp:effectExtent l="9525" t="0" r="2540" b="0"/>
                <wp:docPr id="136" name="Group 136"/>
                <wp:cNvGraphicFramePr>
                  <a:graphicFrameLocks/>
                </wp:cNvGraphicFramePr>
                <a:graphic>
                  <a:graphicData uri="http://schemas.microsoft.com/office/word/2010/wordprocessingGroup">
                    <wpg:wgp>
                      <wpg:cNvPr id="136" name="Group 136"/>
                      <wpg:cNvGrpSpPr/>
                      <wpg:grpSpPr>
                        <a:xfrm>
                          <a:off x="0" y="0"/>
                          <a:ext cx="6664959" cy="9525"/>
                          <a:chExt cx="6664959" cy="9525"/>
                        </a:xfrm>
                      </wpg:grpSpPr>
                      <wps:wsp>
                        <wps:cNvPr id="137" name="Graphic 137"/>
                        <wps:cNvSpPr/>
                        <wps:spPr>
                          <a:xfrm>
                            <a:off x="0" y="4581"/>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8pt;height:.75pt;mso-position-horizontal-relative:char;mso-position-vertical-relative:line" id="docshapegroup96" coordorigin="0,0" coordsize="10496,15">
                <v:line style="position:absolute" from="0,7" to="10495,7" stroked="true" strokeweight=".721451pt" strokecolor="#000000">
                  <v:stroke dashstyle="solid"/>
                </v:line>
              </v:group>
            </w:pict>
          </mc:Fallback>
        </mc:AlternateContent>
      </w:r>
      <w:r>
        <w:rPr>
          <w:sz w:val="2"/>
        </w:rPr>
      </w:r>
    </w:p>
    <w:p>
      <w:pPr>
        <w:spacing w:after="0" w:line="20" w:lineRule="exact"/>
        <w:rPr>
          <w:sz w:val="2"/>
        </w:rPr>
        <w:sectPr>
          <w:pgSz w:w="11910" w:h="16840"/>
          <w:pgMar w:header="629" w:footer="754" w:top="840" w:bottom="940" w:left="425" w:right="566"/>
        </w:sectPr>
      </w:pPr>
    </w:p>
    <w:p>
      <w:pPr>
        <w:pStyle w:val="Heading4"/>
        <w:spacing w:before="71"/>
        <w:ind w:right="38"/>
        <w:jc w:val="right"/>
      </w:pPr>
      <w:r>
        <w:rPr/>
        <mc:AlternateContent>
          <mc:Choice Requires="wps">
            <w:drawing>
              <wp:anchor distT="0" distB="0" distL="0" distR="0" allowOverlap="1" layoutInCell="1" locked="0" behindDoc="1" simplePos="0" relativeHeight="458193408">
                <wp:simplePos x="0" y="0"/>
                <wp:positionH relativeFrom="page">
                  <wp:posOffset>353971</wp:posOffset>
                </wp:positionH>
                <wp:positionV relativeFrom="paragraph">
                  <wp:posOffset>101721</wp:posOffset>
                </wp:positionV>
                <wp:extent cx="2087245" cy="92900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087245" cy="929005"/>
                          <a:chExt cx="2087245" cy="929005"/>
                        </a:xfrm>
                      </wpg:grpSpPr>
                      <pic:pic>
                        <pic:nvPicPr>
                          <pic:cNvPr id="139" name="Image 139"/>
                          <pic:cNvPicPr/>
                        </pic:nvPicPr>
                        <pic:blipFill>
                          <a:blip r:embed="rId35" cstate="print"/>
                          <a:stretch>
                            <a:fillRect/>
                          </a:stretch>
                        </pic:blipFill>
                        <pic:spPr>
                          <a:xfrm>
                            <a:off x="1342649" y="50503"/>
                            <a:ext cx="744560" cy="867377"/>
                          </a:xfrm>
                          <a:prstGeom prst="rect">
                            <a:avLst/>
                          </a:prstGeom>
                        </pic:spPr>
                      </pic:pic>
                      <wps:wsp>
                        <wps:cNvPr id="140" name="Graphic 140"/>
                        <wps:cNvSpPr/>
                        <wps:spPr>
                          <a:xfrm>
                            <a:off x="0" y="923987"/>
                            <a:ext cx="1513840" cy="1270"/>
                          </a:xfrm>
                          <a:custGeom>
                            <a:avLst/>
                            <a:gdLst/>
                            <a:ahLst/>
                            <a:cxnLst/>
                            <a:rect l="l" t="t" r="r" b="b"/>
                            <a:pathLst>
                              <a:path w="1513840" h="0">
                                <a:moveTo>
                                  <a:pt x="0" y="0"/>
                                </a:moveTo>
                                <a:lnTo>
                                  <a:pt x="1513532" y="0"/>
                                </a:lnTo>
                              </a:path>
                            </a:pathLst>
                          </a:custGeom>
                          <a:ln w="9162">
                            <a:solidFill>
                              <a:srgbClr val="000000"/>
                            </a:solidFill>
                            <a:prstDash val="solid"/>
                          </a:ln>
                        </wps:spPr>
                        <wps:bodyPr wrap="square" lIns="0" tIns="0" rIns="0" bIns="0" rtlCol="0">
                          <a:prstTxWarp prst="textNoShape">
                            <a:avLst/>
                          </a:prstTxWarp>
                          <a:noAutofit/>
                        </wps:bodyPr>
                      </wps:wsp>
                      <wps:wsp>
                        <wps:cNvPr id="141" name="Textbox 141"/>
                        <wps:cNvSpPr txBox="1"/>
                        <wps:spPr>
                          <a:xfrm>
                            <a:off x="745553" y="0"/>
                            <a:ext cx="697865" cy="189230"/>
                          </a:xfrm>
                          <a:prstGeom prst="rect">
                            <a:avLst/>
                          </a:prstGeom>
                        </wps:spPr>
                        <wps:txbx>
                          <w:txbxContent>
                            <w:p>
                              <w:pPr>
                                <w:tabs>
                                  <w:tab w:pos="381" w:val="left" w:leader="none"/>
                                </w:tabs>
                                <w:spacing w:before="13"/>
                                <w:ind w:left="20" w:right="0" w:firstLine="0"/>
                                <w:jc w:val="left"/>
                                <w:rPr>
                                  <w:i/>
                                  <w:sz w:val="23"/>
                                </w:rPr>
                              </w:pPr>
                              <w:r>
                                <w:rPr>
                                  <w:color w:val="666666"/>
                                  <w:spacing w:val="-5"/>
                                  <w:sz w:val="11"/>
                                </w:rPr>
                                <w:t>h\)</w:t>
                              </w:r>
                              <w:r>
                                <w:rPr>
                                  <w:color w:val="666666"/>
                                  <w:sz w:val="11"/>
                                </w:rPr>
                                <w:tab/>
                              </w:r>
                              <w:r>
                                <w:rPr>
                                  <w:rFonts w:ascii="Times New Roman" w:hAnsi="Times New Roman"/>
                                  <w:color w:val="7E7E7E"/>
                                  <w:w w:val="130"/>
                                  <w:sz w:val="14"/>
                                </w:rPr>
                                <w:t>ţlCll</w:t>
                              </w:r>
                              <w:r>
                                <w:rPr>
                                  <w:rFonts w:ascii="Times New Roman" w:hAnsi="Times New Roman"/>
                                  <w:color w:val="7E7E7E"/>
                                  <w:spacing w:val="42"/>
                                  <w:w w:val="130"/>
                                  <w:sz w:val="14"/>
                                </w:rPr>
                                <w:t> </w:t>
                              </w:r>
                              <w:r>
                                <w:rPr>
                                  <w:i/>
                                  <w:color w:val="7E7E7E"/>
                                  <w:spacing w:val="-4"/>
                                  <w:w w:val="70"/>
                                  <w:sz w:val="23"/>
                                </w:rPr>
                                <w:t>G4:;</w:t>
                              </w:r>
                            </w:p>
                          </w:txbxContent>
                        </wps:txbx>
                        <wps:bodyPr wrap="square" lIns="0" tIns="0" rIns="0" bIns="0" rtlCol="0">
                          <a:noAutofit/>
                        </wps:bodyPr>
                      </wps:wsp>
                      <wps:wsp>
                        <wps:cNvPr id="142" name="Textbox 142"/>
                        <wps:cNvSpPr txBox="1"/>
                        <wps:spPr>
                          <a:xfrm>
                            <a:off x="679602" y="271289"/>
                            <a:ext cx="770890" cy="243840"/>
                          </a:xfrm>
                          <a:prstGeom prst="rect">
                            <a:avLst/>
                          </a:prstGeom>
                        </wps:spPr>
                        <wps:txbx>
                          <w:txbxContent>
                            <w:p>
                              <w:pPr>
                                <w:tabs>
                                  <w:tab w:pos="390" w:val="left" w:leader="none"/>
                                </w:tabs>
                                <w:spacing w:before="7"/>
                                <w:ind w:left="20" w:right="0" w:firstLine="0"/>
                                <w:jc w:val="left"/>
                                <w:rPr>
                                  <w:rFonts w:ascii="Times New Roman" w:hAnsi="Times New Roman" w:cs="Times New Roman" w:eastAsia="Times New Roman"/>
                                  <w:sz w:val="21"/>
                                  <w:szCs w:val="21"/>
                                </w:rPr>
                              </w:pPr>
                              <w:r>
                                <w:rPr>
                                  <w:rFonts w:ascii="Times New Roman" w:hAnsi="Times New Roman" w:cs="Times New Roman" w:eastAsia="Times New Roman"/>
                                  <w:color w:val="7E7E7E"/>
                                  <w:spacing w:val="-10"/>
                                  <w:w w:val="80"/>
                                  <w:sz w:val="21"/>
                                  <w:szCs w:val="21"/>
                                </w:rPr>
                                <w:t>�</w:t>
                              </w:r>
                              <w:r>
                                <w:rPr>
                                  <w:rFonts w:ascii="Times New Roman" w:hAnsi="Times New Roman" w:cs="Times New Roman" w:eastAsia="Times New Roman"/>
                                  <w:color w:val="7E7E7E"/>
                                  <w:sz w:val="21"/>
                                  <w:szCs w:val="21"/>
                                </w:rPr>
                                <w:tab/>
                              </w:r>
                              <w:r>
                                <w:rPr>
                                  <w:rFonts w:ascii="Times New Roman" w:hAnsi="Times New Roman" w:cs="Times New Roman" w:eastAsia="Times New Roman"/>
                                  <w:i/>
                                  <w:iCs/>
                                  <w:color w:val="9E9EA1"/>
                                  <w:w w:val="65"/>
                                  <w:sz w:val="31"/>
                                  <w:szCs w:val="31"/>
                                </w:rPr>
                                <w:t>)_�/'•</w:t>
                              </w:r>
                              <w:r>
                                <w:rPr>
                                  <w:rFonts w:ascii="Times New Roman" w:hAnsi="Times New Roman" w:cs="Times New Roman" w:eastAsia="Times New Roman"/>
                                  <w:i/>
                                  <w:iCs/>
                                  <w:color w:val="9E9EA1"/>
                                  <w:spacing w:val="-11"/>
                                  <w:sz w:val="31"/>
                                  <w:szCs w:val="31"/>
                                </w:rPr>
                                <w:t> </w:t>
                              </w:r>
                              <w:r>
                                <w:rPr>
                                  <w:rFonts w:ascii="Times New Roman" w:hAnsi="Times New Roman" w:cs="Times New Roman" w:eastAsia="Times New Roman"/>
                                  <w:color w:val="B1B1B3"/>
                                  <w:spacing w:val="-14"/>
                                  <w:w w:val="70"/>
                                  <w:sz w:val="21"/>
                                  <w:szCs w:val="21"/>
                                </w:rPr>
                                <w:t>,,,�</w:t>
                              </w:r>
                            </w:p>
                          </w:txbxContent>
                        </wps:txbx>
                        <wps:bodyPr wrap="square" lIns="0" tIns="0" rIns="0" bIns="0" rtlCol="0">
                          <a:noAutofit/>
                        </wps:bodyPr>
                      </wps:wsp>
                      <wps:wsp>
                        <wps:cNvPr id="143" name="Textbox 143"/>
                        <wps:cNvSpPr txBox="1"/>
                        <wps:spPr>
                          <a:xfrm>
                            <a:off x="690340" y="289133"/>
                            <a:ext cx="732790" cy="88900"/>
                          </a:xfrm>
                          <a:prstGeom prst="rect">
                            <a:avLst/>
                          </a:prstGeom>
                        </wps:spPr>
                        <wps:txbx>
                          <w:txbxContent>
                            <w:p>
                              <w:pPr>
                                <w:tabs>
                                  <w:tab w:pos="757" w:val="left" w:leader="none"/>
                                </w:tabs>
                                <w:spacing w:before="16"/>
                                <w:ind w:left="20" w:right="0" w:firstLine="0"/>
                                <w:jc w:val="left"/>
                                <w:rPr>
                                  <w:rFonts w:ascii="Times New Roman" w:hAnsi="Times New Roman" w:cs="Times New Roman" w:eastAsia="Times New Roman"/>
                                  <w:i/>
                                  <w:iCs/>
                                  <w:sz w:val="9"/>
                                  <w:szCs w:val="9"/>
                                </w:rPr>
                              </w:pPr>
                              <w:r>
                                <w:rPr>
                                  <w:rFonts w:ascii="Times New Roman" w:hAnsi="Times New Roman" w:cs="Times New Roman" w:eastAsia="Times New Roman"/>
                                  <w:i/>
                                  <w:iCs/>
                                  <w:color w:val="7E7E7E"/>
                                  <w:w w:val="340"/>
                                  <w:sz w:val="9"/>
                                  <w:szCs w:val="9"/>
                                </w:rPr>
                                <w:t>�</w:t>
                              </w:r>
                              <w:r>
                                <w:rPr>
                                  <w:rFonts w:ascii="Times New Roman" w:hAnsi="Times New Roman" w:cs="Times New Roman" w:eastAsia="Times New Roman"/>
                                  <w:i/>
                                  <w:iCs/>
                                  <w:color w:val="7E7E7E"/>
                                  <w:spacing w:val="72"/>
                                  <w:w w:val="340"/>
                                  <w:sz w:val="9"/>
                                  <w:szCs w:val="9"/>
                                </w:rPr>
                                <w:t> </w:t>
                              </w:r>
                              <w:r>
                                <w:rPr>
                                  <w:rFonts w:ascii="Times New Roman" w:hAnsi="Times New Roman" w:cs="Times New Roman" w:eastAsia="Times New Roman"/>
                                  <w:i/>
                                  <w:iCs/>
                                  <w:color w:val="9E9EA1"/>
                                  <w:spacing w:val="-10"/>
                                  <w:sz w:val="9"/>
                                  <w:szCs w:val="9"/>
                                </w:rPr>
                                <w:t>j</w:t>
                              </w:r>
                              <w:r>
                                <w:rPr>
                                  <w:rFonts w:ascii="Times New Roman" w:hAnsi="Times New Roman" w:cs="Times New Roman" w:eastAsia="Times New Roman"/>
                                  <w:i/>
                                  <w:iCs/>
                                  <w:color w:val="9E9EA1"/>
                                  <w:sz w:val="9"/>
                                  <w:szCs w:val="9"/>
                                </w:rPr>
                                <w:tab/>
                              </w:r>
                              <w:r>
                                <w:rPr>
                                  <w:rFonts w:ascii="Times New Roman" w:hAnsi="Times New Roman" w:cs="Times New Roman" w:eastAsia="Times New Roman"/>
                                  <w:i/>
                                  <w:iCs/>
                                  <w:color w:val="9E9EA1"/>
                                  <w:spacing w:val="-4"/>
                                  <w:w w:val="235"/>
                                  <w:sz w:val="9"/>
                                  <w:szCs w:val="9"/>
                                </w:rPr>
                                <w:t>:.,�</w:t>
                              </w:r>
                            </w:p>
                          </w:txbxContent>
                        </wps:txbx>
                        <wps:bodyPr wrap="square" lIns="0" tIns="0" rIns="0" bIns="0" rtlCol="0">
                          <a:noAutofit/>
                        </wps:bodyPr>
                      </wps:wsp>
                      <wps:wsp>
                        <wps:cNvPr id="144" name="Textbox 144"/>
                        <wps:cNvSpPr txBox="1"/>
                        <wps:spPr>
                          <a:xfrm>
                            <a:off x="691142" y="233348"/>
                            <a:ext cx="760095" cy="340995"/>
                          </a:xfrm>
                          <a:prstGeom prst="rect">
                            <a:avLst/>
                          </a:prstGeom>
                        </wps:spPr>
                        <wps:txbx>
                          <w:txbxContent>
                            <w:p>
                              <w:pPr>
                                <w:spacing w:before="17"/>
                                <w:ind w:left="20" w:right="0" w:firstLine="0"/>
                                <w:jc w:val="left"/>
                                <w:rPr>
                                  <w:i/>
                                  <w:iCs/>
                                  <w:sz w:val="9"/>
                                  <w:szCs w:val="9"/>
                                </w:rPr>
                              </w:pPr>
                              <w:r>
                                <w:rPr>
                                  <w:i/>
                                  <w:iCs/>
                                  <w:color w:val="7E7E7E"/>
                                  <w:spacing w:val="-2"/>
                                  <w:w w:val="290"/>
                                  <w:sz w:val="9"/>
                                  <w:szCs w:val="9"/>
                                </w:rPr>
                                <w:t>����J</w:t>
                              </w:r>
                            </w:p>
                            <w:p>
                              <w:pPr>
                                <w:spacing w:line="240" w:lineRule="auto" w:before="0"/>
                                <w:rPr>
                                  <w:i/>
                                  <w:sz w:val="9"/>
                                </w:rPr>
                              </w:pPr>
                            </w:p>
                            <w:p>
                              <w:pPr>
                                <w:spacing w:line="240" w:lineRule="auto" w:before="51"/>
                                <w:rPr>
                                  <w:i/>
                                  <w:sz w:val="9"/>
                                </w:rPr>
                              </w:pPr>
                            </w:p>
                            <w:p>
                              <w:pPr>
                                <w:tabs>
                                  <w:tab w:pos="262" w:val="left" w:leader="none"/>
                                </w:tabs>
                                <w:spacing w:before="0"/>
                                <w:ind w:left="20" w:right="0" w:firstLine="0"/>
                                <w:jc w:val="left"/>
                                <w:rPr>
                                  <w:sz w:val="12"/>
                                  <w:szCs w:val="12"/>
                                </w:rPr>
                              </w:pPr>
                              <w:r>
                                <w:rPr>
                                  <w:color w:val="8E8E90"/>
                                  <w:spacing w:val="-10"/>
                                  <w:w w:val="85"/>
                                  <w:sz w:val="12"/>
                                  <w:szCs w:val="12"/>
                                </w:rPr>
                                <w:t>:</w:t>
                              </w:r>
                              <w:r>
                                <w:rPr>
                                  <w:color w:val="8E8E90"/>
                                  <w:sz w:val="12"/>
                                  <w:szCs w:val="12"/>
                                </w:rPr>
                                <w:tab/>
                              </w:r>
                              <w:r>
                                <w:rPr>
                                  <w:b/>
                                  <w:bCs/>
                                  <w:color w:val="9E9EA1"/>
                                  <w:w w:val="85"/>
                                  <w:sz w:val="12"/>
                                  <w:szCs w:val="12"/>
                                </w:rPr>
                                <w:t>.K\�,�•--1,</w:t>
                              </w:r>
                              <w:r>
                                <w:rPr>
                                  <w:b/>
                                  <w:bCs/>
                                  <w:color w:val="9E9EA1"/>
                                  <w:spacing w:val="54"/>
                                  <w:sz w:val="12"/>
                                  <w:szCs w:val="12"/>
                                </w:rPr>
                                <w:t>  </w:t>
                              </w:r>
                              <w:r>
                                <w:rPr>
                                  <w:color w:val="B1B1B3"/>
                                  <w:w w:val="70"/>
                                  <w:sz w:val="12"/>
                                  <w:szCs w:val="12"/>
                                </w:rPr>
                                <w:t>•</w:t>
                              </w:r>
                              <w:r>
                                <w:rPr>
                                  <w:color w:val="B1B1B3"/>
                                  <w:spacing w:val="3"/>
                                  <w:sz w:val="12"/>
                                  <w:szCs w:val="12"/>
                                </w:rPr>
                                <w:t> </w:t>
                              </w:r>
                              <w:r>
                                <w:rPr>
                                  <w:color w:val="B1B1B3"/>
                                  <w:spacing w:val="-12"/>
                                  <w:w w:val="70"/>
                                  <w:sz w:val="12"/>
                                  <w:szCs w:val="12"/>
                                </w:rPr>
                                <w:t>\</w:t>
                              </w:r>
                            </w:p>
                          </w:txbxContent>
                        </wps:txbx>
                        <wps:bodyPr wrap="square" lIns="0" tIns="0" rIns="0" bIns="0" rtlCol="0">
                          <a:noAutofit/>
                        </wps:bodyPr>
                      </wps:wsp>
                      <wps:wsp>
                        <wps:cNvPr id="145" name="Textbox 145"/>
                        <wps:cNvSpPr txBox="1"/>
                        <wps:spPr>
                          <a:xfrm>
                            <a:off x="684181" y="651276"/>
                            <a:ext cx="683895" cy="117475"/>
                          </a:xfrm>
                          <a:prstGeom prst="rect">
                            <a:avLst/>
                          </a:prstGeom>
                        </wps:spPr>
                        <wps:txbx>
                          <w:txbxContent>
                            <w:p>
                              <w:pPr>
                                <w:tabs>
                                  <w:tab w:pos="484" w:val="left" w:leader="none"/>
                                </w:tabs>
                                <w:spacing w:before="14"/>
                                <w:ind w:left="20" w:right="0" w:firstLine="0"/>
                                <w:jc w:val="left"/>
                                <w:rPr>
                                  <w:rFonts w:ascii="Times New Roman" w:hAnsi="Times New Roman" w:cs="Times New Roman" w:eastAsia="Times New Roman"/>
                                  <w:i/>
                                  <w:iCs/>
                                  <w:sz w:val="13"/>
                                  <w:szCs w:val="13"/>
                                </w:rPr>
                              </w:pPr>
                              <w:r>
                                <w:rPr>
                                  <w:rFonts w:ascii="Times New Roman" w:hAnsi="Times New Roman" w:cs="Times New Roman" w:eastAsia="Times New Roman"/>
                                  <w:i/>
                                  <w:iCs/>
                                  <w:color w:val="7E7E7E"/>
                                  <w:w w:val="110"/>
                                  <w:sz w:val="13"/>
                                  <w:szCs w:val="13"/>
                                </w:rPr>
                                <w:t>:</w:t>
                              </w:r>
                              <w:r>
                                <w:rPr>
                                  <w:rFonts w:ascii="Times New Roman" w:hAnsi="Times New Roman" w:cs="Times New Roman" w:eastAsia="Times New Roman"/>
                                  <w:i/>
                                  <w:iCs/>
                                  <w:color w:val="7E7E7E"/>
                                  <w:spacing w:val="12"/>
                                  <w:w w:val="110"/>
                                  <w:sz w:val="13"/>
                                  <w:szCs w:val="13"/>
                                </w:rPr>
                                <w:t> </w:t>
                              </w:r>
                              <w:r>
                                <w:rPr>
                                  <w:rFonts w:ascii="Times New Roman" w:hAnsi="Times New Roman" w:cs="Times New Roman" w:eastAsia="Times New Roman"/>
                                  <w:color w:val="666666"/>
                                  <w:spacing w:val="-10"/>
                                  <w:w w:val="110"/>
                                  <w:sz w:val="13"/>
                                  <w:szCs w:val="13"/>
                                </w:rPr>
                                <w:t>•</w:t>
                              </w:r>
                              <w:r>
                                <w:rPr>
                                  <w:rFonts w:ascii="Times New Roman" w:hAnsi="Times New Roman" w:cs="Times New Roman" w:eastAsia="Times New Roman"/>
                                  <w:color w:val="666666"/>
                                  <w:sz w:val="13"/>
                                  <w:szCs w:val="13"/>
                                </w:rPr>
                                <w:tab/>
                              </w:r>
                              <w:r>
                                <w:rPr>
                                  <w:rFonts w:ascii="Times New Roman" w:hAnsi="Times New Roman" w:cs="Times New Roman" w:eastAsia="Times New Roman"/>
                                  <w:i/>
                                  <w:iCs/>
                                  <w:color w:val="9E9EA1"/>
                                  <w:sz w:val="13"/>
                                  <w:szCs w:val="13"/>
                                </w:rPr>
                                <w:t>\J;\11-�-</w:t>
                              </w:r>
                              <w:r>
                                <w:rPr>
                                  <w:rFonts w:ascii="Times New Roman" w:hAnsi="Times New Roman" w:cs="Times New Roman" w:eastAsia="Times New Roman"/>
                                  <w:i/>
                                  <w:iCs/>
                                  <w:color w:val="7E7E7E"/>
                                  <w:spacing w:val="-10"/>
                                  <w:sz w:val="13"/>
                                  <w:szCs w:val="13"/>
                                </w:rPr>
                                <w:t>.</w:t>
                              </w:r>
                            </w:p>
                          </w:txbxContent>
                        </wps:txbx>
                        <wps:bodyPr wrap="square" lIns="0" tIns="0" rIns="0" bIns="0" rtlCol="0">
                          <a:noAutofit/>
                        </wps:bodyPr>
                      </wps:wsp>
                      <wps:wsp>
                        <wps:cNvPr id="146" name="Textbox 146"/>
                        <wps:cNvSpPr txBox="1"/>
                        <wps:spPr>
                          <a:xfrm>
                            <a:off x="693678" y="483312"/>
                            <a:ext cx="730250" cy="213360"/>
                          </a:xfrm>
                          <a:prstGeom prst="rect">
                            <a:avLst/>
                          </a:prstGeom>
                        </wps:spPr>
                        <wps:txbx>
                          <w:txbxContent>
                            <w:p>
                              <w:pPr>
                                <w:tabs>
                                  <w:tab w:pos="983" w:val="left" w:leader="none"/>
                                </w:tabs>
                                <w:spacing w:line="198" w:lineRule="exact" w:before="12"/>
                                <w:ind w:left="20" w:right="0" w:firstLine="0"/>
                                <w:jc w:val="left"/>
                                <w:rPr>
                                  <w:sz w:val="11"/>
                                </w:rPr>
                              </w:pPr>
                              <w:r>
                                <w:rPr>
                                  <w:color w:val="7E7E7E"/>
                                  <w:w w:val="40"/>
                                  <w:sz w:val="11"/>
                                </w:rPr>
                                <w:t>p</w:t>
                              </w:r>
                              <w:r>
                                <w:rPr>
                                  <w:color w:val="7E7E7E"/>
                                  <w:spacing w:val="43"/>
                                  <w:sz w:val="11"/>
                                </w:rPr>
                                <w:t>  </w:t>
                              </w:r>
                              <w:r>
                                <w:rPr>
                                  <w:rFonts w:ascii="Times New Roman" w:hAnsi="Times New Roman"/>
                                  <w:i/>
                                  <w:color w:val="B1B1B3"/>
                                  <w:w w:val="40"/>
                                  <w:sz w:val="20"/>
                                </w:rPr>
                                <w:t>!!</w:t>
                              </w:r>
                              <w:r>
                                <w:rPr>
                                  <w:rFonts w:ascii="Times New Roman" w:hAnsi="Times New Roman"/>
                                  <w:i/>
                                  <w:color w:val="B1B1B3"/>
                                  <w:spacing w:val="62"/>
                                  <w:w w:val="150"/>
                                  <w:sz w:val="20"/>
                                </w:rPr>
                                <w:t> </w:t>
                              </w:r>
                              <w:r>
                                <w:rPr>
                                  <w:rFonts w:ascii="Times New Roman" w:hAnsi="Times New Roman"/>
                                  <w:color w:val="9E9EA1"/>
                                  <w:w w:val="40"/>
                                  <w:sz w:val="20"/>
                                </w:rPr>
                                <w:t>\\</w:t>
                              </w:r>
                              <w:r>
                                <w:rPr>
                                  <w:rFonts w:ascii="Times New Roman" w:hAnsi="Times New Roman"/>
                                  <w:color w:val="9E9EA1"/>
                                  <w:spacing w:val="40"/>
                                  <w:sz w:val="20"/>
                                </w:rPr>
                                <w:t>  </w:t>
                              </w:r>
                              <w:r>
                                <w:rPr>
                                  <w:i/>
                                  <w:color w:val="8E8E90"/>
                                  <w:spacing w:val="-5"/>
                                  <w:w w:val="40"/>
                                  <w:sz w:val="10"/>
                                </w:rPr>
                                <w:t>.:Ş</w:t>
                              </w:r>
                              <w:r>
                                <w:rPr>
                                  <w:i/>
                                  <w:color w:val="8E8E90"/>
                                  <w:sz w:val="10"/>
                                </w:rPr>
                                <w:tab/>
                              </w:r>
                              <w:r>
                                <w:rPr>
                                  <w:color w:val="B1B1B3"/>
                                  <w:spacing w:val="-5"/>
                                  <w:w w:val="40"/>
                                  <w:sz w:val="11"/>
                                </w:rPr>
                                <w:t>'H</w:t>
                              </w:r>
                            </w:p>
                            <w:p>
                              <w:pPr>
                                <w:spacing w:line="106" w:lineRule="exact" w:before="0"/>
                                <w:ind w:left="0" w:right="38" w:firstLine="0"/>
                                <w:jc w:val="right"/>
                                <w:rPr>
                                  <w:rFonts w:ascii="Times New Roman" w:hAnsi="Times New Roman"/>
                                  <w:sz w:val="12"/>
                                </w:rPr>
                              </w:pPr>
                              <w:r>
                                <w:rPr>
                                  <w:rFonts w:ascii="Times New Roman" w:hAnsi="Times New Roman"/>
                                  <w:color w:val="B1B1B3"/>
                                  <w:w w:val="125"/>
                                  <w:sz w:val="12"/>
                                </w:rPr>
                                <w:t>.</w:t>
                              </w:r>
                              <w:r>
                                <w:rPr>
                                  <w:rFonts w:ascii="Times New Roman" w:hAnsi="Times New Roman"/>
                                  <w:color w:val="B1B1B3"/>
                                  <w:spacing w:val="79"/>
                                  <w:w w:val="125"/>
                                  <w:sz w:val="12"/>
                                </w:rPr>
                                <w:t> </w:t>
                              </w:r>
                              <w:r>
                                <w:rPr>
                                  <w:rFonts w:ascii="Times New Roman" w:hAnsi="Times New Roman"/>
                                  <w:color w:val="8E8E90"/>
                                  <w:spacing w:val="-10"/>
                                  <w:w w:val="125"/>
                                  <w:sz w:val="12"/>
                                </w:rPr>
                                <w:t>·</w:t>
                              </w:r>
                            </w:p>
                          </w:txbxContent>
                        </wps:txbx>
                        <wps:bodyPr wrap="square" lIns="0" tIns="0" rIns="0" bIns="0" rtlCol="0">
                          <a:noAutofit/>
                        </wps:bodyPr>
                      </wps:wsp>
                      <wps:wsp>
                        <wps:cNvPr id="147" name="Textbox 147"/>
                        <wps:cNvSpPr txBox="1"/>
                        <wps:spPr>
                          <a:xfrm>
                            <a:off x="963676" y="569691"/>
                            <a:ext cx="427990" cy="131445"/>
                          </a:xfrm>
                          <a:prstGeom prst="rect">
                            <a:avLst/>
                          </a:prstGeom>
                        </wps:spPr>
                        <wps:txbx>
                          <w:txbxContent>
                            <w:p>
                              <w:pPr>
                                <w:spacing w:before="14"/>
                                <w:ind w:left="20" w:right="0" w:firstLine="0"/>
                                <w:jc w:val="left"/>
                                <w:rPr>
                                  <w:rFonts w:ascii="Times New Roman" w:hAnsi="Times New Roman" w:cs="Times New Roman" w:eastAsia="Times New Roman"/>
                                  <w:sz w:val="12"/>
                                  <w:szCs w:val="12"/>
                                </w:rPr>
                              </w:pPr>
                              <w:r>
                                <w:rPr>
                                  <w:rFonts w:ascii="Times New Roman" w:hAnsi="Times New Roman" w:cs="Times New Roman" w:eastAsia="Times New Roman"/>
                                  <w:color w:val="9E9EA1"/>
                                  <w:sz w:val="15"/>
                                  <w:szCs w:val="15"/>
                                </w:rPr>
                                <w:t>\�</w:t>
                              </w:r>
                              <w:r>
                                <w:rPr>
                                  <w:rFonts w:ascii="Times New Roman" w:hAnsi="Times New Roman" w:cs="Times New Roman" w:eastAsia="Times New Roman"/>
                                  <w:color w:val="9E9EA1"/>
                                  <w:spacing w:val="75"/>
                                  <w:w w:val="150"/>
                                  <w:sz w:val="15"/>
                                  <w:szCs w:val="15"/>
                                </w:rPr>
                                <w:t> </w:t>
                              </w:r>
                              <w:r>
                                <w:rPr>
                                  <w:rFonts w:ascii="Times New Roman" w:hAnsi="Times New Roman" w:cs="Times New Roman" w:eastAsia="Times New Roman"/>
                                  <w:color w:val="7E7E7E"/>
                                  <w:sz w:val="12"/>
                                  <w:szCs w:val="12"/>
                                </w:rPr>
                                <w:t>\</w:t>
                              </w:r>
                              <w:r>
                                <w:rPr>
                                  <w:rFonts w:ascii="Times New Roman" w:hAnsi="Times New Roman" w:cs="Times New Roman" w:eastAsia="Times New Roman"/>
                                  <w:color w:val="7E7E7E"/>
                                  <w:spacing w:val="49"/>
                                  <w:w w:val="105"/>
                                  <w:sz w:val="12"/>
                                  <w:szCs w:val="12"/>
                                </w:rPr>
                                <w:t>  </w:t>
                              </w:r>
                              <w:r>
                                <w:rPr>
                                  <w:rFonts w:ascii="Times New Roman" w:hAnsi="Times New Roman" w:cs="Times New Roman" w:eastAsia="Times New Roman"/>
                                  <w:color w:val="B1B1B3"/>
                                  <w:spacing w:val="-5"/>
                                  <w:w w:val="105"/>
                                  <w:sz w:val="12"/>
                                  <w:szCs w:val="12"/>
                                </w:rPr>
                                <w:t>,;,</w:t>
                              </w:r>
                            </w:p>
                          </w:txbxContent>
                        </wps:txbx>
                        <wps:bodyPr wrap="square" lIns="0" tIns="0" rIns="0" bIns="0" rtlCol="0">
                          <a:noAutofit/>
                        </wps:bodyPr>
                      </wps:wsp>
                      <wps:wsp>
                        <wps:cNvPr id="148" name="Textbox 148"/>
                        <wps:cNvSpPr txBox="1"/>
                        <wps:spPr>
                          <a:xfrm>
                            <a:off x="719272" y="731136"/>
                            <a:ext cx="825500" cy="173990"/>
                          </a:xfrm>
                          <a:prstGeom prst="rect">
                            <a:avLst/>
                          </a:prstGeom>
                        </wps:spPr>
                        <wps:txbx>
                          <w:txbxContent>
                            <w:p>
                              <w:pPr>
                                <w:tabs>
                                  <w:tab w:pos="479" w:val="left" w:leader="none"/>
                                </w:tabs>
                                <w:spacing w:before="11"/>
                                <w:ind w:left="20" w:right="0" w:firstLine="0"/>
                                <w:jc w:val="left"/>
                                <w:rPr>
                                  <w:sz w:val="15"/>
                                  <w:szCs w:val="15"/>
                                </w:rPr>
                              </w:pPr>
                              <w:r>
                                <w:rPr>
                                  <w:rFonts w:ascii="Times New Roman" w:hAnsi="Times New Roman" w:cs="Times New Roman" w:eastAsia="Times New Roman"/>
                                  <w:color w:val="666666"/>
                                  <w:spacing w:val="-5"/>
                                  <w:w w:val="95"/>
                                  <w:sz w:val="21"/>
                                  <w:szCs w:val="21"/>
                                </w:rPr>
                                <w:t>�"</w:t>
                              </w:r>
                              <w:r>
                                <w:rPr>
                                  <w:rFonts w:ascii="Times New Roman" w:hAnsi="Times New Roman" w:cs="Times New Roman" w:eastAsia="Times New Roman"/>
                                  <w:color w:val="666666"/>
                                  <w:sz w:val="21"/>
                                  <w:szCs w:val="21"/>
                                </w:rPr>
                                <w:tab/>
                              </w:r>
                              <w:r>
                                <w:rPr>
                                  <w:rFonts w:ascii="Times New Roman" w:hAnsi="Times New Roman" w:cs="Times New Roman" w:eastAsia="Times New Roman"/>
                                  <w:color w:val="8E8E90"/>
                                  <w:w w:val="90"/>
                                  <w:sz w:val="21"/>
                                  <w:szCs w:val="21"/>
                                </w:rPr>
                                <w:t>GJ�o•</w:t>
                              </w:r>
                              <w:r>
                                <w:rPr>
                                  <w:rFonts w:ascii="Times New Roman" w:hAnsi="Times New Roman" w:cs="Times New Roman" w:eastAsia="Times New Roman"/>
                                  <w:color w:val="8E8E90"/>
                                  <w:spacing w:val="69"/>
                                  <w:w w:val="150"/>
                                  <w:sz w:val="21"/>
                                  <w:szCs w:val="21"/>
                                </w:rPr>
                                <w:t> </w:t>
                              </w:r>
                              <w:r>
                                <w:rPr>
                                  <w:color w:val="7E7E7E"/>
                                  <w:spacing w:val="-9"/>
                                  <w:w w:val="80"/>
                                  <w:sz w:val="15"/>
                                  <w:szCs w:val="15"/>
                                </w:rPr>
                                <w:t>c.;</w:t>
                              </w:r>
                            </w:p>
                          </w:txbxContent>
                        </wps:txbx>
                        <wps:bodyPr wrap="square" lIns="0" tIns="0" rIns="0" bIns="0" rtlCol="0">
                          <a:noAutofit/>
                        </wps:bodyPr>
                      </wps:wsp>
                      <wps:wsp>
                        <wps:cNvPr id="149" name="Textbox 149"/>
                        <wps:cNvSpPr txBox="1"/>
                        <wps:spPr>
                          <a:xfrm>
                            <a:off x="831736" y="864163"/>
                            <a:ext cx="66040" cy="60960"/>
                          </a:xfrm>
                          <a:prstGeom prst="rect">
                            <a:avLst/>
                          </a:prstGeom>
                        </wps:spPr>
                        <wps:txbx>
                          <w:txbxContent>
                            <w:p>
                              <w:pPr>
                                <w:spacing w:before="18"/>
                                <w:ind w:left="20" w:right="0" w:firstLine="0"/>
                                <w:jc w:val="left"/>
                                <w:rPr>
                                  <w:i/>
                                  <w:sz w:val="5"/>
                                </w:rPr>
                              </w:pPr>
                              <w:r>
                                <w:rPr>
                                  <w:i/>
                                  <w:color w:val="666666"/>
                                  <w:spacing w:val="-5"/>
                                  <w:w w:val="75"/>
                                  <w:sz w:val="5"/>
                                </w:rPr>
                                <w:t>7,Q</w:t>
                              </w:r>
                            </w:p>
                          </w:txbxContent>
                        </wps:txbx>
                        <wps:bodyPr wrap="square" lIns="0" tIns="0" rIns="0" bIns="0" rtlCol="0">
                          <a:noAutofit/>
                        </wps:bodyPr>
                      </wps:wsp>
                      <wps:wsp>
                        <wps:cNvPr id="150" name="Textbox 150"/>
                        <wps:cNvSpPr txBox="1"/>
                        <wps:spPr>
                          <a:xfrm>
                            <a:off x="1366726" y="864163"/>
                            <a:ext cx="132080" cy="60960"/>
                          </a:xfrm>
                          <a:prstGeom prst="rect">
                            <a:avLst/>
                          </a:prstGeom>
                        </wps:spPr>
                        <wps:txbx>
                          <w:txbxContent>
                            <w:p>
                              <w:pPr>
                                <w:spacing w:before="18"/>
                                <w:ind w:left="20" w:right="0" w:firstLine="0"/>
                                <w:jc w:val="left"/>
                                <w:rPr>
                                  <w:sz w:val="5"/>
                                </w:rPr>
                              </w:pPr>
                              <w:r>
                                <w:rPr>
                                  <w:color w:val="8E8E90"/>
                                  <w:spacing w:val="-4"/>
                                  <w:w w:val="210"/>
                                  <w:sz w:val="5"/>
                                </w:rPr>
                                <w:t>.....</w:t>
                              </w:r>
                            </w:p>
                          </w:txbxContent>
                        </wps:txbx>
                        <wps:bodyPr wrap="square" lIns="0" tIns="0" rIns="0" bIns="0" rtlCol="0">
                          <a:noAutofit/>
                        </wps:bodyPr>
                      </wps:wsp>
                    </wpg:wgp>
                  </a:graphicData>
                </a:graphic>
              </wp:anchor>
            </w:drawing>
          </mc:Choice>
          <mc:Fallback>
            <w:pict>
              <v:group style="position:absolute;margin-left:27.871777pt;margin-top:8.009595pt;width:164.35pt;height:73.150pt;mso-position-horizontal-relative:page;mso-position-vertical-relative:paragraph;z-index:-45123072" id="docshapegroup97" coordorigin="557,160" coordsize="3287,1463">
                <v:shape style="position:absolute;left:2671;top:239;width:1173;height:1366" type="#_x0000_t75" id="docshape98" stroked="false">
                  <v:imagedata r:id="rId35" o:title=""/>
                </v:shape>
                <v:line style="position:absolute" from="557,1615" to="2941,1615" stroked="true" strokeweight=".721451pt" strokecolor="#000000">
                  <v:stroke dashstyle="solid"/>
                </v:line>
                <v:shape style="position:absolute;left:1731;top:160;width:1099;height:298" type="#_x0000_t202" id="docshape99" filled="false" stroked="false">
                  <v:textbox inset="0,0,0,0">
                    <w:txbxContent>
                      <w:p>
                        <w:pPr>
                          <w:tabs>
                            <w:tab w:pos="381" w:val="left" w:leader="none"/>
                          </w:tabs>
                          <w:spacing w:before="13"/>
                          <w:ind w:left="20" w:right="0" w:firstLine="0"/>
                          <w:jc w:val="left"/>
                          <w:rPr>
                            <w:i/>
                            <w:sz w:val="23"/>
                          </w:rPr>
                        </w:pPr>
                        <w:r>
                          <w:rPr>
                            <w:color w:val="666666"/>
                            <w:spacing w:val="-5"/>
                            <w:sz w:val="11"/>
                          </w:rPr>
                          <w:t>h\)</w:t>
                        </w:r>
                        <w:r>
                          <w:rPr>
                            <w:color w:val="666666"/>
                            <w:sz w:val="11"/>
                          </w:rPr>
                          <w:tab/>
                        </w:r>
                        <w:r>
                          <w:rPr>
                            <w:rFonts w:ascii="Times New Roman" w:hAnsi="Times New Roman"/>
                            <w:color w:val="7E7E7E"/>
                            <w:w w:val="130"/>
                            <w:sz w:val="14"/>
                          </w:rPr>
                          <w:t>ţlCll</w:t>
                        </w:r>
                        <w:r>
                          <w:rPr>
                            <w:rFonts w:ascii="Times New Roman" w:hAnsi="Times New Roman"/>
                            <w:color w:val="7E7E7E"/>
                            <w:spacing w:val="42"/>
                            <w:w w:val="130"/>
                            <w:sz w:val="14"/>
                          </w:rPr>
                          <w:t> </w:t>
                        </w:r>
                        <w:r>
                          <w:rPr>
                            <w:i/>
                            <w:color w:val="7E7E7E"/>
                            <w:spacing w:val="-4"/>
                            <w:w w:val="70"/>
                            <w:sz w:val="23"/>
                          </w:rPr>
                          <w:t>G4:;</w:t>
                        </w:r>
                      </w:p>
                    </w:txbxContent>
                  </v:textbox>
                  <w10:wrap type="none"/>
                </v:shape>
                <v:shape style="position:absolute;left:1627;top:587;width:1214;height:384" type="#_x0000_t202" id="docshape100" filled="false" stroked="false">
                  <v:textbox inset="0,0,0,0">
                    <w:txbxContent>
                      <w:p>
                        <w:pPr>
                          <w:tabs>
                            <w:tab w:pos="390" w:val="left" w:leader="none"/>
                          </w:tabs>
                          <w:spacing w:before="7"/>
                          <w:ind w:left="20" w:right="0" w:firstLine="0"/>
                          <w:jc w:val="left"/>
                          <w:rPr>
                            <w:rFonts w:ascii="Times New Roman" w:hAnsi="Times New Roman" w:cs="Times New Roman" w:eastAsia="Times New Roman"/>
                            <w:sz w:val="21"/>
                            <w:szCs w:val="21"/>
                          </w:rPr>
                        </w:pPr>
                        <w:r>
                          <w:rPr>
                            <w:rFonts w:ascii="Times New Roman" w:hAnsi="Times New Roman" w:cs="Times New Roman" w:eastAsia="Times New Roman"/>
                            <w:color w:val="7E7E7E"/>
                            <w:spacing w:val="-10"/>
                            <w:w w:val="80"/>
                            <w:sz w:val="21"/>
                            <w:szCs w:val="21"/>
                          </w:rPr>
                          <w:t>�</w:t>
                        </w:r>
                        <w:r>
                          <w:rPr>
                            <w:rFonts w:ascii="Times New Roman" w:hAnsi="Times New Roman" w:cs="Times New Roman" w:eastAsia="Times New Roman"/>
                            <w:color w:val="7E7E7E"/>
                            <w:sz w:val="21"/>
                            <w:szCs w:val="21"/>
                          </w:rPr>
                          <w:tab/>
                        </w:r>
                        <w:r>
                          <w:rPr>
                            <w:rFonts w:ascii="Times New Roman" w:hAnsi="Times New Roman" w:cs="Times New Roman" w:eastAsia="Times New Roman"/>
                            <w:i/>
                            <w:iCs/>
                            <w:color w:val="9E9EA1"/>
                            <w:w w:val="65"/>
                            <w:sz w:val="31"/>
                            <w:szCs w:val="31"/>
                          </w:rPr>
                          <w:t>)_�/'•</w:t>
                        </w:r>
                        <w:r>
                          <w:rPr>
                            <w:rFonts w:ascii="Times New Roman" w:hAnsi="Times New Roman" w:cs="Times New Roman" w:eastAsia="Times New Roman"/>
                            <w:i/>
                            <w:iCs/>
                            <w:color w:val="9E9EA1"/>
                            <w:spacing w:val="-11"/>
                            <w:sz w:val="31"/>
                            <w:szCs w:val="31"/>
                          </w:rPr>
                          <w:t> </w:t>
                        </w:r>
                        <w:r>
                          <w:rPr>
                            <w:rFonts w:ascii="Times New Roman" w:hAnsi="Times New Roman" w:cs="Times New Roman" w:eastAsia="Times New Roman"/>
                            <w:color w:val="B1B1B3"/>
                            <w:spacing w:val="-14"/>
                            <w:w w:val="70"/>
                            <w:sz w:val="21"/>
                            <w:szCs w:val="21"/>
                          </w:rPr>
                          <w:t>,,,�</w:t>
                        </w:r>
                      </w:p>
                    </w:txbxContent>
                  </v:textbox>
                  <w10:wrap type="none"/>
                </v:shape>
                <v:shape style="position:absolute;left:1644;top:615;width:1154;height:140" type="#_x0000_t202" id="docshape101" filled="false" stroked="false">
                  <v:textbox inset="0,0,0,0">
                    <w:txbxContent>
                      <w:p>
                        <w:pPr>
                          <w:tabs>
                            <w:tab w:pos="757" w:val="left" w:leader="none"/>
                          </w:tabs>
                          <w:spacing w:before="16"/>
                          <w:ind w:left="20" w:right="0" w:firstLine="0"/>
                          <w:jc w:val="left"/>
                          <w:rPr>
                            <w:rFonts w:ascii="Times New Roman" w:hAnsi="Times New Roman" w:cs="Times New Roman" w:eastAsia="Times New Roman"/>
                            <w:i/>
                            <w:iCs/>
                            <w:sz w:val="9"/>
                            <w:szCs w:val="9"/>
                          </w:rPr>
                        </w:pPr>
                        <w:r>
                          <w:rPr>
                            <w:rFonts w:ascii="Times New Roman" w:hAnsi="Times New Roman" w:cs="Times New Roman" w:eastAsia="Times New Roman"/>
                            <w:i/>
                            <w:iCs/>
                            <w:color w:val="7E7E7E"/>
                            <w:w w:val="340"/>
                            <w:sz w:val="9"/>
                            <w:szCs w:val="9"/>
                          </w:rPr>
                          <w:t>�</w:t>
                        </w:r>
                        <w:r>
                          <w:rPr>
                            <w:rFonts w:ascii="Times New Roman" w:hAnsi="Times New Roman" w:cs="Times New Roman" w:eastAsia="Times New Roman"/>
                            <w:i/>
                            <w:iCs/>
                            <w:color w:val="7E7E7E"/>
                            <w:spacing w:val="72"/>
                            <w:w w:val="340"/>
                            <w:sz w:val="9"/>
                            <w:szCs w:val="9"/>
                          </w:rPr>
                          <w:t> </w:t>
                        </w:r>
                        <w:r>
                          <w:rPr>
                            <w:rFonts w:ascii="Times New Roman" w:hAnsi="Times New Roman" w:cs="Times New Roman" w:eastAsia="Times New Roman"/>
                            <w:i/>
                            <w:iCs/>
                            <w:color w:val="9E9EA1"/>
                            <w:spacing w:val="-10"/>
                            <w:sz w:val="9"/>
                            <w:szCs w:val="9"/>
                          </w:rPr>
                          <w:t>j</w:t>
                        </w:r>
                        <w:r>
                          <w:rPr>
                            <w:rFonts w:ascii="Times New Roman" w:hAnsi="Times New Roman" w:cs="Times New Roman" w:eastAsia="Times New Roman"/>
                            <w:i/>
                            <w:iCs/>
                            <w:color w:val="9E9EA1"/>
                            <w:sz w:val="9"/>
                            <w:szCs w:val="9"/>
                          </w:rPr>
                          <w:tab/>
                        </w:r>
                        <w:r>
                          <w:rPr>
                            <w:rFonts w:ascii="Times New Roman" w:hAnsi="Times New Roman" w:cs="Times New Roman" w:eastAsia="Times New Roman"/>
                            <w:i/>
                            <w:iCs/>
                            <w:color w:val="9E9EA1"/>
                            <w:spacing w:val="-4"/>
                            <w:w w:val="235"/>
                            <w:sz w:val="9"/>
                            <w:szCs w:val="9"/>
                          </w:rPr>
                          <w:t>:.,�</w:t>
                        </w:r>
                      </w:p>
                    </w:txbxContent>
                  </v:textbox>
                  <w10:wrap type="none"/>
                </v:shape>
                <v:shape style="position:absolute;left:1645;top:527;width:1197;height:537" type="#_x0000_t202" id="docshape102" filled="false" stroked="false">
                  <v:textbox inset="0,0,0,0">
                    <w:txbxContent>
                      <w:p>
                        <w:pPr>
                          <w:spacing w:before="17"/>
                          <w:ind w:left="20" w:right="0" w:firstLine="0"/>
                          <w:jc w:val="left"/>
                          <w:rPr>
                            <w:i/>
                            <w:iCs/>
                            <w:sz w:val="9"/>
                            <w:szCs w:val="9"/>
                          </w:rPr>
                        </w:pPr>
                        <w:r>
                          <w:rPr>
                            <w:i/>
                            <w:iCs/>
                            <w:color w:val="7E7E7E"/>
                            <w:spacing w:val="-2"/>
                            <w:w w:val="290"/>
                            <w:sz w:val="9"/>
                            <w:szCs w:val="9"/>
                          </w:rPr>
                          <w:t>����J</w:t>
                        </w:r>
                      </w:p>
                      <w:p>
                        <w:pPr>
                          <w:spacing w:line="240" w:lineRule="auto" w:before="0"/>
                          <w:rPr>
                            <w:i/>
                            <w:sz w:val="9"/>
                          </w:rPr>
                        </w:pPr>
                      </w:p>
                      <w:p>
                        <w:pPr>
                          <w:spacing w:line="240" w:lineRule="auto" w:before="51"/>
                          <w:rPr>
                            <w:i/>
                            <w:sz w:val="9"/>
                          </w:rPr>
                        </w:pPr>
                      </w:p>
                      <w:p>
                        <w:pPr>
                          <w:tabs>
                            <w:tab w:pos="262" w:val="left" w:leader="none"/>
                          </w:tabs>
                          <w:spacing w:before="0"/>
                          <w:ind w:left="20" w:right="0" w:firstLine="0"/>
                          <w:jc w:val="left"/>
                          <w:rPr>
                            <w:sz w:val="12"/>
                            <w:szCs w:val="12"/>
                          </w:rPr>
                        </w:pPr>
                        <w:r>
                          <w:rPr>
                            <w:color w:val="8E8E90"/>
                            <w:spacing w:val="-10"/>
                            <w:w w:val="85"/>
                            <w:sz w:val="12"/>
                            <w:szCs w:val="12"/>
                          </w:rPr>
                          <w:t>:</w:t>
                        </w:r>
                        <w:r>
                          <w:rPr>
                            <w:color w:val="8E8E90"/>
                            <w:sz w:val="12"/>
                            <w:szCs w:val="12"/>
                          </w:rPr>
                          <w:tab/>
                        </w:r>
                        <w:r>
                          <w:rPr>
                            <w:b/>
                            <w:bCs/>
                            <w:color w:val="9E9EA1"/>
                            <w:w w:val="85"/>
                            <w:sz w:val="12"/>
                            <w:szCs w:val="12"/>
                          </w:rPr>
                          <w:t>.K\�,�•--1,</w:t>
                        </w:r>
                        <w:r>
                          <w:rPr>
                            <w:b/>
                            <w:bCs/>
                            <w:color w:val="9E9EA1"/>
                            <w:spacing w:val="54"/>
                            <w:sz w:val="12"/>
                            <w:szCs w:val="12"/>
                          </w:rPr>
                          <w:t>  </w:t>
                        </w:r>
                        <w:r>
                          <w:rPr>
                            <w:color w:val="B1B1B3"/>
                            <w:w w:val="70"/>
                            <w:sz w:val="12"/>
                            <w:szCs w:val="12"/>
                          </w:rPr>
                          <w:t>•</w:t>
                        </w:r>
                        <w:r>
                          <w:rPr>
                            <w:color w:val="B1B1B3"/>
                            <w:spacing w:val="3"/>
                            <w:sz w:val="12"/>
                            <w:szCs w:val="12"/>
                          </w:rPr>
                          <w:t> </w:t>
                        </w:r>
                        <w:r>
                          <w:rPr>
                            <w:color w:val="B1B1B3"/>
                            <w:spacing w:val="-12"/>
                            <w:w w:val="70"/>
                            <w:sz w:val="12"/>
                            <w:szCs w:val="12"/>
                          </w:rPr>
                          <w:t>\</w:t>
                        </w:r>
                      </w:p>
                    </w:txbxContent>
                  </v:textbox>
                  <w10:wrap type="none"/>
                </v:shape>
                <v:shape style="position:absolute;left:1634;top:1185;width:1077;height:185" type="#_x0000_t202" id="docshape103" filled="false" stroked="false">
                  <v:textbox inset="0,0,0,0">
                    <w:txbxContent>
                      <w:p>
                        <w:pPr>
                          <w:tabs>
                            <w:tab w:pos="484" w:val="left" w:leader="none"/>
                          </w:tabs>
                          <w:spacing w:before="14"/>
                          <w:ind w:left="20" w:right="0" w:firstLine="0"/>
                          <w:jc w:val="left"/>
                          <w:rPr>
                            <w:rFonts w:ascii="Times New Roman" w:hAnsi="Times New Roman" w:cs="Times New Roman" w:eastAsia="Times New Roman"/>
                            <w:i/>
                            <w:iCs/>
                            <w:sz w:val="13"/>
                            <w:szCs w:val="13"/>
                          </w:rPr>
                        </w:pPr>
                        <w:r>
                          <w:rPr>
                            <w:rFonts w:ascii="Times New Roman" w:hAnsi="Times New Roman" w:cs="Times New Roman" w:eastAsia="Times New Roman"/>
                            <w:i/>
                            <w:iCs/>
                            <w:color w:val="7E7E7E"/>
                            <w:w w:val="110"/>
                            <w:sz w:val="13"/>
                            <w:szCs w:val="13"/>
                          </w:rPr>
                          <w:t>:</w:t>
                        </w:r>
                        <w:r>
                          <w:rPr>
                            <w:rFonts w:ascii="Times New Roman" w:hAnsi="Times New Roman" w:cs="Times New Roman" w:eastAsia="Times New Roman"/>
                            <w:i/>
                            <w:iCs/>
                            <w:color w:val="7E7E7E"/>
                            <w:spacing w:val="12"/>
                            <w:w w:val="110"/>
                            <w:sz w:val="13"/>
                            <w:szCs w:val="13"/>
                          </w:rPr>
                          <w:t> </w:t>
                        </w:r>
                        <w:r>
                          <w:rPr>
                            <w:rFonts w:ascii="Times New Roman" w:hAnsi="Times New Roman" w:cs="Times New Roman" w:eastAsia="Times New Roman"/>
                            <w:color w:val="666666"/>
                            <w:spacing w:val="-10"/>
                            <w:w w:val="110"/>
                            <w:sz w:val="13"/>
                            <w:szCs w:val="13"/>
                          </w:rPr>
                          <w:t>•</w:t>
                        </w:r>
                        <w:r>
                          <w:rPr>
                            <w:rFonts w:ascii="Times New Roman" w:hAnsi="Times New Roman" w:cs="Times New Roman" w:eastAsia="Times New Roman"/>
                            <w:color w:val="666666"/>
                            <w:sz w:val="13"/>
                            <w:szCs w:val="13"/>
                          </w:rPr>
                          <w:tab/>
                        </w:r>
                        <w:r>
                          <w:rPr>
                            <w:rFonts w:ascii="Times New Roman" w:hAnsi="Times New Roman" w:cs="Times New Roman" w:eastAsia="Times New Roman"/>
                            <w:i/>
                            <w:iCs/>
                            <w:color w:val="9E9EA1"/>
                            <w:sz w:val="13"/>
                            <w:szCs w:val="13"/>
                          </w:rPr>
                          <w:t>\J;\11-�-</w:t>
                        </w:r>
                        <w:r>
                          <w:rPr>
                            <w:rFonts w:ascii="Times New Roman" w:hAnsi="Times New Roman" w:cs="Times New Roman" w:eastAsia="Times New Roman"/>
                            <w:i/>
                            <w:iCs/>
                            <w:color w:val="7E7E7E"/>
                            <w:spacing w:val="-10"/>
                            <w:sz w:val="13"/>
                            <w:szCs w:val="13"/>
                          </w:rPr>
                          <w:t>.</w:t>
                        </w:r>
                      </w:p>
                    </w:txbxContent>
                  </v:textbox>
                  <w10:wrap type="none"/>
                </v:shape>
                <v:shape style="position:absolute;left:1649;top:921;width:1150;height:336" type="#_x0000_t202" id="docshape104" filled="false" stroked="false">
                  <v:textbox inset="0,0,0,0">
                    <w:txbxContent>
                      <w:p>
                        <w:pPr>
                          <w:tabs>
                            <w:tab w:pos="983" w:val="left" w:leader="none"/>
                          </w:tabs>
                          <w:spacing w:line="198" w:lineRule="exact" w:before="12"/>
                          <w:ind w:left="20" w:right="0" w:firstLine="0"/>
                          <w:jc w:val="left"/>
                          <w:rPr>
                            <w:sz w:val="11"/>
                          </w:rPr>
                        </w:pPr>
                        <w:r>
                          <w:rPr>
                            <w:color w:val="7E7E7E"/>
                            <w:w w:val="40"/>
                            <w:sz w:val="11"/>
                          </w:rPr>
                          <w:t>p</w:t>
                        </w:r>
                        <w:r>
                          <w:rPr>
                            <w:color w:val="7E7E7E"/>
                            <w:spacing w:val="43"/>
                            <w:sz w:val="11"/>
                          </w:rPr>
                          <w:t>  </w:t>
                        </w:r>
                        <w:r>
                          <w:rPr>
                            <w:rFonts w:ascii="Times New Roman" w:hAnsi="Times New Roman"/>
                            <w:i/>
                            <w:color w:val="B1B1B3"/>
                            <w:w w:val="40"/>
                            <w:sz w:val="20"/>
                          </w:rPr>
                          <w:t>!!</w:t>
                        </w:r>
                        <w:r>
                          <w:rPr>
                            <w:rFonts w:ascii="Times New Roman" w:hAnsi="Times New Roman"/>
                            <w:i/>
                            <w:color w:val="B1B1B3"/>
                            <w:spacing w:val="62"/>
                            <w:w w:val="150"/>
                            <w:sz w:val="20"/>
                          </w:rPr>
                          <w:t> </w:t>
                        </w:r>
                        <w:r>
                          <w:rPr>
                            <w:rFonts w:ascii="Times New Roman" w:hAnsi="Times New Roman"/>
                            <w:color w:val="9E9EA1"/>
                            <w:w w:val="40"/>
                            <w:sz w:val="20"/>
                          </w:rPr>
                          <w:t>\\</w:t>
                        </w:r>
                        <w:r>
                          <w:rPr>
                            <w:rFonts w:ascii="Times New Roman" w:hAnsi="Times New Roman"/>
                            <w:color w:val="9E9EA1"/>
                            <w:spacing w:val="40"/>
                            <w:sz w:val="20"/>
                          </w:rPr>
                          <w:t>  </w:t>
                        </w:r>
                        <w:r>
                          <w:rPr>
                            <w:i/>
                            <w:color w:val="8E8E90"/>
                            <w:spacing w:val="-5"/>
                            <w:w w:val="40"/>
                            <w:sz w:val="10"/>
                          </w:rPr>
                          <w:t>.:Ş</w:t>
                        </w:r>
                        <w:r>
                          <w:rPr>
                            <w:i/>
                            <w:color w:val="8E8E90"/>
                            <w:sz w:val="10"/>
                          </w:rPr>
                          <w:tab/>
                        </w:r>
                        <w:r>
                          <w:rPr>
                            <w:color w:val="B1B1B3"/>
                            <w:spacing w:val="-5"/>
                            <w:w w:val="40"/>
                            <w:sz w:val="11"/>
                          </w:rPr>
                          <w:t>'H</w:t>
                        </w:r>
                      </w:p>
                      <w:p>
                        <w:pPr>
                          <w:spacing w:line="106" w:lineRule="exact" w:before="0"/>
                          <w:ind w:left="0" w:right="38" w:firstLine="0"/>
                          <w:jc w:val="right"/>
                          <w:rPr>
                            <w:rFonts w:ascii="Times New Roman" w:hAnsi="Times New Roman"/>
                            <w:sz w:val="12"/>
                          </w:rPr>
                        </w:pPr>
                        <w:r>
                          <w:rPr>
                            <w:rFonts w:ascii="Times New Roman" w:hAnsi="Times New Roman"/>
                            <w:color w:val="B1B1B3"/>
                            <w:w w:val="125"/>
                            <w:sz w:val="12"/>
                          </w:rPr>
                          <w:t>.</w:t>
                        </w:r>
                        <w:r>
                          <w:rPr>
                            <w:rFonts w:ascii="Times New Roman" w:hAnsi="Times New Roman"/>
                            <w:color w:val="B1B1B3"/>
                            <w:spacing w:val="79"/>
                            <w:w w:val="125"/>
                            <w:sz w:val="12"/>
                          </w:rPr>
                          <w:t> </w:t>
                        </w:r>
                        <w:r>
                          <w:rPr>
                            <w:rFonts w:ascii="Times New Roman" w:hAnsi="Times New Roman"/>
                            <w:color w:val="8E8E90"/>
                            <w:spacing w:val="-10"/>
                            <w:w w:val="125"/>
                            <w:sz w:val="12"/>
                          </w:rPr>
                          <w:t>·</w:t>
                        </w:r>
                      </w:p>
                    </w:txbxContent>
                  </v:textbox>
                  <w10:wrap type="none"/>
                </v:shape>
                <v:shape style="position:absolute;left:2075;top:1057;width:674;height:207" type="#_x0000_t202" id="docshape105" filled="false" stroked="false">
                  <v:textbox inset="0,0,0,0">
                    <w:txbxContent>
                      <w:p>
                        <w:pPr>
                          <w:spacing w:before="14"/>
                          <w:ind w:left="20" w:right="0" w:firstLine="0"/>
                          <w:jc w:val="left"/>
                          <w:rPr>
                            <w:rFonts w:ascii="Times New Roman" w:hAnsi="Times New Roman" w:cs="Times New Roman" w:eastAsia="Times New Roman"/>
                            <w:sz w:val="12"/>
                            <w:szCs w:val="12"/>
                          </w:rPr>
                        </w:pPr>
                        <w:r>
                          <w:rPr>
                            <w:rFonts w:ascii="Times New Roman" w:hAnsi="Times New Roman" w:cs="Times New Roman" w:eastAsia="Times New Roman"/>
                            <w:color w:val="9E9EA1"/>
                            <w:sz w:val="15"/>
                            <w:szCs w:val="15"/>
                          </w:rPr>
                          <w:t>\�</w:t>
                        </w:r>
                        <w:r>
                          <w:rPr>
                            <w:rFonts w:ascii="Times New Roman" w:hAnsi="Times New Roman" w:cs="Times New Roman" w:eastAsia="Times New Roman"/>
                            <w:color w:val="9E9EA1"/>
                            <w:spacing w:val="75"/>
                            <w:w w:val="150"/>
                            <w:sz w:val="15"/>
                            <w:szCs w:val="15"/>
                          </w:rPr>
                          <w:t> </w:t>
                        </w:r>
                        <w:r>
                          <w:rPr>
                            <w:rFonts w:ascii="Times New Roman" w:hAnsi="Times New Roman" w:cs="Times New Roman" w:eastAsia="Times New Roman"/>
                            <w:color w:val="7E7E7E"/>
                            <w:sz w:val="12"/>
                            <w:szCs w:val="12"/>
                          </w:rPr>
                          <w:t>\</w:t>
                        </w:r>
                        <w:r>
                          <w:rPr>
                            <w:rFonts w:ascii="Times New Roman" w:hAnsi="Times New Roman" w:cs="Times New Roman" w:eastAsia="Times New Roman"/>
                            <w:color w:val="7E7E7E"/>
                            <w:spacing w:val="49"/>
                            <w:w w:val="105"/>
                            <w:sz w:val="12"/>
                            <w:szCs w:val="12"/>
                          </w:rPr>
                          <w:t>  </w:t>
                        </w:r>
                        <w:r>
                          <w:rPr>
                            <w:rFonts w:ascii="Times New Roman" w:hAnsi="Times New Roman" w:cs="Times New Roman" w:eastAsia="Times New Roman"/>
                            <w:color w:val="B1B1B3"/>
                            <w:spacing w:val="-5"/>
                            <w:w w:val="105"/>
                            <w:sz w:val="12"/>
                            <w:szCs w:val="12"/>
                          </w:rPr>
                          <w:t>,;,</w:t>
                        </w:r>
                      </w:p>
                    </w:txbxContent>
                  </v:textbox>
                  <w10:wrap type="none"/>
                </v:shape>
                <v:shape style="position:absolute;left:1690;top:1311;width:1300;height:274" type="#_x0000_t202" id="docshape106" filled="false" stroked="false">
                  <v:textbox inset="0,0,0,0">
                    <w:txbxContent>
                      <w:p>
                        <w:pPr>
                          <w:tabs>
                            <w:tab w:pos="479" w:val="left" w:leader="none"/>
                          </w:tabs>
                          <w:spacing w:before="11"/>
                          <w:ind w:left="20" w:right="0" w:firstLine="0"/>
                          <w:jc w:val="left"/>
                          <w:rPr>
                            <w:sz w:val="15"/>
                            <w:szCs w:val="15"/>
                          </w:rPr>
                        </w:pPr>
                        <w:r>
                          <w:rPr>
                            <w:rFonts w:ascii="Times New Roman" w:hAnsi="Times New Roman" w:cs="Times New Roman" w:eastAsia="Times New Roman"/>
                            <w:color w:val="666666"/>
                            <w:spacing w:val="-5"/>
                            <w:w w:val="95"/>
                            <w:sz w:val="21"/>
                            <w:szCs w:val="21"/>
                          </w:rPr>
                          <w:t>�"</w:t>
                        </w:r>
                        <w:r>
                          <w:rPr>
                            <w:rFonts w:ascii="Times New Roman" w:hAnsi="Times New Roman" w:cs="Times New Roman" w:eastAsia="Times New Roman"/>
                            <w:color w:val="666666"/>
                            <w:sz w:val="21"/>
                            <w:szCs w:val="21"/>
                          </w:rPr>
                          <w:tab/>
                        </w:r>
                        <w:r>
                          <w:rPr>
                            <w:rFonts w:ascii="Times New Roman" w:hAnsi="Times New Roman" w:cs="Times New Roman" w:eastAsia="Times New Roman"/>
                            <w:color w:val="8E8E90"/>
                            <w:w w:val="90"/>
                            <w:sz w:val="21"/>
                            <w:szCs w:val="21"/>
                          </w:rPr>
                          <w:t>GJ�o•</w:t>
                        </w:r>
                        <w:r>
                          <w:rPr>
                            <w:rFonts w:ascii="Times New Roman" w:hAnsi="Times New Roman" w:cs="Times New Roman" w:eastAsia="Times New Roman"/>
                            <w:color w:val="8E8E90"/>
                            <w:spacing w:val="69"/>
                            <w:w w:val="150"/>
                            <w:sz w:val="21"/>
                            <w:szCs w:val="21"/>
                          </w:rPr>
                          <w:t> </w:t>
                        </w:r>
                        <w:r>
                          <w:rPr>
                            <w:color w:val="7E7E7E"/>
                            <w:spacing w:val="-9"/>
                            <w:w w:val="80"/>
                            <w:sz w:val="15"/>
                            <w:szCs w:val="15"/>
                          </w:rPr>
                          <w:t>c.;</w:t>
                        </w:r>
                      </w:p>
                    </w:txbxContent>
                  </v:textbox>
                  <w10:wrap type="none"/>
                </v:shape>
                <v:shape style="position:absolute;left:1867;top:1521;width:104;height:96" type="#_x0000_t202" id="docshape107" filled="false" stroked="false">
                  <v:textbox inset="0,0,0,0">
                    <w:txbxContent>
                      <w:p>
                        <w:pPr>
                          <w:spacing w:before="18"/>
                          <w:ind w:left="20" w:right="0" w:firstLine="0"/>
                          <w:jc w:val="left"/>
                          <w:rPr>
                            <w:i/>
                            <w:sz w:val="5"/>
                          </w:rPr>
                        </w:pPr>
                        <w:r>
                          <w:rPr>
                            <w:i/>
                            <w:color w:val="666666"/>
                            <w:spacing w:val="-5"/>
                            <w:w w:val="75"/>
                            <w:sz w:val="5"/>
                          </w:rPr>
                          <w:t>7,Q</w:t>
                        </w:r>
                      </w:p>
                    </w:txbxContent>
                  </v:textbox>
                  <w10:wrap type="none"/>
                </v:shape>
                <v:shape style="position:absolute;left:2709;top:1521;width:208;height:96" type="#_x0000_t202" id="docshape108" filled="false" stroked="false">
                  <v:textbox inset="0,0,0,0">
                    <w:txbxContent>
                      <w:p>
                        <w:pPr>
                          <w:spacing w:before="18"/>
                          <w:ind w:left="20" w:right="0" w:firstLine="0"/>
                          <w:jc w:val="left"/>
                          <w:rPr>
                            <w:sz w:val="5"/>
                          </w:rPr>
                        </w:pPr>
                        <w:r>
                          <w:rPr>
                            <w:color w:val="8E8E90"/>
                            <w:spacing w:val="-4"/>
                            <w:w w:val="210"/>
                            <w:sz w:val="5"/>
                          </w:rPr>
                          <w:t>.....</w:t>
                        </w:r>
                      </w:p>
                    </w:txbxContent>
                  </v:textbox>
                  <w10:wrap type="none"/>
                </v:shape>
                <w10:wrap type="none"/>
              </v:group>
            </w:pict>
          </mc:Fallback>
        </mc:AlternateContent>
      </w:r>
      <w:r>
        <w:rPr>
          <w:color w:val="151516"/>
        </w:rPr>
        <w:t>r-</w:t>
      </w:r>
      <w:r>
        <w:rPr>
          <w:color w:val="151516"/>
          <w:spacing w:val="-2"/>
        </w:rPr>
        <w:t>ector</w:t>
      </w:r>
    </w:p>
    <w:p>
      <w:pPr>
        <w:spacing w:line="185" w:lineRule="exact" w:before="85"/>
        <w:ind w:left="1632" w:right="0" w:firstLine="0"/>
        <w:jc w:val="center"/>
        <w:rPr>
          <w:b/>
          <w:bCs/>
          <w:sz w:val="18"/>
          <w:szCs w:val="18"/>
        </w:rPr>
      </w:pPr>
      <w:r>
        <w:rPr/>
        <w:br w:type="column"/>
      </w:r>
      <w:r>
        <w:rPr>
          <w:color w:val="B5C6CF"/>
          <w:spacing w:val="-6"/>
          <w:w w:val="145"/>
          <w:sz w:val="18"/>
          <w:szCs w:val="18"/>
        </w:rPr>
        <w:t>t</w:t>
      </w:r>
      <w:r>
        <w:rPr>
          <w:color w:val="9AC8CF"/>
          <w:spacing w:val="-6"/>
          <w:w w:val="145"/>
          <w:sz w:val="18"/>
          <w:szCs w:val="18"/>
        </w:rPr>
        <w:t>�</w:t>
      </w:r>
      <w:r>
        <w:rPr>
          <w:color w:val="9AC8CF"/>
          <w:spacing w:val="-39"/>
          <w:w w:val="145"/>
          <w:sz w:val="18"/>
          <w:szCs w:val="18"/>
        </w:rPr>
        <w:t> </w:t>
      </w:r>
      <w:r>
        <w:rPr>
          <w:color w:val="B5C6CF"/>
          <w:spacing w:val="-6"/>
          <w:w w:val="105"/>
          <w:sz w:val="18"/>
          <w:szCs w:val="18"/>
        </w:rPr>
        <w:t>.</w:t>
      </w:r>
      <w:r>
        <w:rPr>
          <w:color w:val="B5C6CF"/>
          <w:spacing w:val="-9"/>
          <w:w w:val="105"/>
          <w:sz w:val="18"/>
          <w:szCs w:val="18"/>
        </w:rPr>
        <w:t> </w:t>
      </w:r>
      <w:r>
        <w:rPr>
          <w:b/>
          <w:bCs/>
          <w:color w:val="151516"/>
          <w:spacing w:val="-6"/>
          <w:w w:val="105"/>
          <w:sz w:val="18"/>
          <w:szCs w:val="18"/>
        </w:rPr>
        <w:t>Sef</w:t>
      </w:r>
      <w:r>
        <w:rPr>
          <w:b/>
          <w:bCs/>
          <w:color w:val="151516"/>
          <w:spacing w:val="-1"/>
          <w:w w:val="105"/>
          <w:sz w:val="18"/>
          <w:szCs w:val="18"/>
        </w:rPr>
        <w:t> </w:t>
      </w:r>
      <w:r>
        <w:rPr>
          <w:b/>
          <w:bCs/>
          <w:color w:val="151516"/>
          <w:spacing w:val="-6"/>
          <w:w w:val="105"/>
          <w:sz w:val="18"/>
          <w:szCs w:val="18"/>
        </w:rPr>
        <w:t>proiect</w:t>
      </w:r>
    </w:p>
    <w:p>
      <w:pPr>
        <w:tabs>
          <w:tab w:pos="2446" w:val="left" w:leader="none"/>
        </w:tabs>
        <w:spacing w:line="150" w:lineRule="exact" w:before="0"/>
        <w:ind w:left="1601" w:right="0" w:firstLine="0"/>
        <w:jc w:val="center"/>
        <w:rPr>
          <w:sz w:val="10"/>
        </w:rPr>
      </w:pPr>
      <w:r>
        <w:rPr>
          <w:sz w:val="10"/>
        </w:rPr>
        <mc:AlternateContent>
          <mc:Choice Requires="wps">
            <w:drawing>
              <wp:anchor distT="0" distB="0" distL="0" distR="0" allowOverlap="1" layoutInCell="1" locked="0" behindDoc="1" simplePos="0" relativeHeight="458193920">
                <wp:simplePos x="0" y="0"/>
                <wp:positionH relativeFrom="page">
                  <wp:posOffset>2990447</wp:posOffset>
                </wp:positionH>
                <wp:positionV relativeFrom="paragraph">
                  <wp:posOffset>54459</wp:posOffset>
                </wp:positionV>
                <wp:extent cx="1385570" cy="70675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1385570" cy="706755"/>
                          <a:chExt cx="1385570" cy="706755"/>
                        </a:xfrm>
                      </wpg:grpSpPr>
                      <pic:pic>
                        <pic:nvPicPr>
                          <pic:cNvPr id="152" name="Image 152"/>
                          <pic:cNvPicPr/>
                        </pic:nvPicPr>
                        <pic:blipFill>
                          <a:blip r:embed="rId36" cstate="print"/>
                          <a:stretch>
                            <a:fillRect/>
                          </a:stretch>
                        </pic:blipFill>
                        <pic:spPr>
                          <a:xfrm>
                            <a:off x="0" y="48547"/>
                            <a:ext cx="1385370" cy="610829"/>
                          </a:xfrm>
                          <a:prstGeom prst="rect">
                            <a:avLst/>
                          </a:prstGeom>
                        </pic:spPr>
                      </pic:pic>
                      <wps:wsp>
                        <wps:cNvPr id="153" name="Textbox 153"/>
                        <wps:cNvSpPr txBox="1"/>
                        <wps:spPr>
                          <a:xfrm>
                            <a:off x="61518" y="0"/>
                            <a:ext cx="168910" cy="255904"/>
                          </a:xfrm>
                          <a:prstGeom prst="rect">
                            <a:avLst/>
                          </a:prstGeom>
                        </wps:spPr>
                        <wps:txbx>
                          <w:txbxContent>
                            <w:p>
                              <w:pPr>
                                <w:spacing w:line="403" w:lineRule="exact" w:before="0"/>
                                <w:ind w:left="0" w:right="0" w:firstLine="0"/>
                                <w:jc w:val="left"/>
                                <w:rPr>
                                  <w:sz w:val="8"/>
                                </w:rPr>
                              </w:pPr>
                              <w:r>
                                <w:rPr>
                                  <w:color w:val="B5C6CF"/>
                                  <w:w w:val="35"/>
                                  <w:sz w:val="36"/>
                                </w:rPr>
                                <w:t>\</w:t>
                              </w:r>
                              <w:r>
                                <w:rPr>
                                  <w:color w:val="B5C6CF"/>
                                  <w:spacing w:val="49"/>
                                  <w:w w:val="150"/>
                                  <w:sz w:val="36"/>
                                </w:rPr>
                                <w:t> </w:t>
                              </w:r>
                              <w:r>
                                <w:rPr>
                                  <w:color w:val="9CB5C3"/>
                                  <w:spacing w:val="-5"/>
                                  <w:w w:val="35"/>
                                  <w:sz w:val="8"/>
                                </w:rPr>
                                <w:t>'-</w:t>
                              </w:r>
                            </w:p>
                          </w:txbxContent>
                        </wps:txbx>
                        <wps:bodyPr wrap="square" lIns="0" tIns="0" rIns="0" bIns="0" rtlCol="0">
                          <a:noAutofit/>
                        </wps:bodyPr>
                      </wps:wsp>
                      <wps:wsp>
                        <wps:cNvPr id="154" name="Textbox 154"/>
                        <wps:cNvSpPr txBox="1"/>
                        <wps:spPr>
                          <a:xfrm>
                            <a:off x="1041073" y="585888"/>
                            <a:ext cx="295910" cy="121285"/>
                          </a:xfrm>
                          <a:prstGeom prst="rect">
                            <a:avLst/>
                          </a:prstGeom>
                        </wps:spPr>
                        <wps:txbx>
                          <w:txbxContent>
                            <w:p>
                              <w:pPr>
                                <w:spacing w:line="190" w:lineRule="exact" w:before="0"/>
                                <w:ind w:left="0" w:right="0" w:firstLine="0"/>
                                <w:jc w:val="left"/>
                                <w:rPr>
                                  <w:sz w:val="17"/>
                                </w:rPr>
                              </w:pPr>
                              <w:r>
                                <w:rPr>
                                  <w:i/>
                                  <w:color w:val="D3DBE2"/>
                                  <w:spacing w:val="-2"/>
                                  <w:w w:val="175"/>
                                  <w:sz w:val="9"/>
                                </w:rPr>
                                <w:t>.,.</w:t>
                              </w:r>
                              <w:r>
                                <w:rPr>
                                  <w:i/>
                                  <w:color w:val="B5C6CF"/>
                                  <w:spacing w:val="-2"/>
                                  <w:w w:val="175"/>
                                  <w:sz w:val="9"/>
                                </w:rPr>
                                <w:t>1</w:t>
                              </w:r>
                              <w:r>
                                <w:rPr>
                                  <w:i/>
                                  <w:color w:val="B5C6CF"/>
                                  <w:spacing w:val="-4"/>
                                  <w:w w:val="175"/>
                                  <w:sz w:val="9"/>
                                </w:rPr>
                                <w:t> </w:t>
                              </w:r>
                              <w:r>
                                <w:rPr>
                                  <w:color w:val="B5C6CF"/>
                                  <w:spacing w:val="-5"/>
                                  <w:w w:val="175"/>
                                  <w:sz w:val="17"/>
                                </w:rPr>
                                <w:t>"I</w:t>
                              </w:r>
                            </w:p>
                          </w:txbxContent>
                        </wps:txbx>
                        <wps:bodyPr wrap="square" lIns="0" tIns="0" rIns="0" bIns="0" rtlCol="0">
                          <a:noAutofit/>
                        </wps:bodyPr>
                      </wps:wsp>
                    </wpg:wgp>
                  </a:graphicData>
                </a:graphic>
              </wp:anchor>
            </w:drawing>
          </mc:Choice>
          <mc:Fallback>
            <w:pict>
              <v:group style="position:absolute;margin-left:235.468307pt;margin-top:4.288154pt;width:109.1pt;height:55.65pt;mso-position-horizontal-relative:page;mso-position-vertical-relative:paragraph;z-index:-45122560" id="docshapegroup109" coordorigin="4709,86" coordsize="2182,1113">
                <v:shape style="position:absolute;left:4709;top:162;width:2182;height:962" type="#_x0000_t75" id="docshape110" stroked="false">
                  <v:imagedata r:id="rId36" o:title=""/>
                </v:shape>
                <v:shape style="position:absolute;left:4806;top:85;width:266;height:403" type="#_x0000_t202" id="docshape111" filled="false" stroked="false">
                  <v:textbox inset="0,0,0,0">
                    <w:txbxContent>
                      <w:p>
                        <w:pPr>
                          <w:spacing w:line="403" w:lineRule="exact" w:before="0"/>
                          <w:ind w:left="0" w:right="0" w:firstLine="0"/>
                          <w:jc w:val="left"/>
                          <w:rPr>
                            <w:sz w:val="8"/>
                          </w:rPr>
                        </w:pPr>
                        <w:r>
                          <w:rPr>
                            <w:color w:val="B5C6CF"/>
                            <w:w w:val="35"/>
                            <w:sz w:val="36"/>
                          </w:rPr>
                          <w:t>\</w:t>
                        </w:r>
                        <w:r>
                          <w:rPr>
                            <w:color w:val="B5C6CF"/>
                            <w:spacing w:val="49"/>
                            <w:w w:val="150"/>
                            <w:sz w:val="36"/>
                          </w:rPr>
                          <w:t> </w:t>
                        </w:r>
                        <w:r>
                          <w:rPr>
                            <w:color w:val="9CB5C3"/>
                            <w:spacing w:val="-5"/>
                            <w:w w:val="35"/>
                            <w:sz w:val="8"/>
                          </w:rPr>
                          <w:t>'-</w:t>
                        </w:r>
                      </w:p>
                    </w:txbxContent>
                  </v:textbox>
                  <w10:wrap type="none"/>
                </v:shape>
                <v:shape style="position:absolute;left:6348;top:1008;width:466;height:191" type="#_x0000_t202" id="docshape112" filled="false" stroked="false">
                  <v:textbox inset="0,0,0,0">
                    <w:txbxContent>
                      <w:p>
                        <w:pPr>
                          <w:spacing w:line="190" w:lineRule="exact" w:before="0"/>
                          <w:ind w:left="0" w:right="0" w:firstLine="0"/>
                          <w:jc w:val="left"/>
                          <w:rPr>
                            <w:sz w:val="17"/>
                          </w:rPr>
                        </w:pPr>
                        <w:r>
                          <w:rPr>
                            <w:i/>
                            <w:color w:val="D3DBE2"/>
                            <w:spacing w:val="-2"/>
                            <w:w w:val="175"/>
                            <w:sz w:val="9"/>
                          </w:rPr>
                          <w:t>.,.</w:t>
                        </w:r>
                        <w:r>
                          <w:rPr>
                            <w:i/>
                            <w:color w:val="B5C6CF"/>
                            <w:spacing w:val="-2"/>
                            <w:w w:val="175"/>
                            <w:sz w:val="9"/>
                          </w:rPr>
                          <w:t>1</w:t>
                        </w:r>
                        <w:r>
                          <w:rPr>
                            <w:i/>
                            <w:color w:val="B5C6CF"/>
                            <w:spacing w:val="-4"/>
                            <w:w w:val="175"/>
                            <w:sz w:val="9"/>
                          </w:rPr>
                          <w:t> </w:t>
                        </w:r>
                        <w:r>
                          <w:rPr>
                            <w:color w:val="B5C6CF"/>
                            <w:spacing w:val="-5"/>
                            <w:w w:val="175"/>
                            <w:sz w:val="17"/>
                          </w:rPr>
                          <w:t>"I</w:t>
                        </w:r>
                      </w:p>
                    </w:txbxContent>
                  </v:textbox>
                  <w10:wrap type="none"/>
                </v:shape>
                <w10:wrap type="none"/>
              </v:group>
            </w:pict>
          </mc:Fallback>
        </mc:AlternateContent>
      </w:r>
      <w:r>
        <w:rPr>
          <w:sz w:val="10"/>
        </w:rPr>
        <mc:AlternateContent>
          <mc:Choice Requires="wps">
            <w:drawing>
              <wp:anchor distT="0" distB="0" distL="0" distR="0" allowOverlap="1" layoutInCell="1" locked="0" behindDoc="1" simplePos="0" relativeHeight="458194432">
                <wp:simplePos x="0" y="0"/>
                <wp:positionH relativeFrom="page">
                  <wp:posOffset>3039919</wp:posOffset>
                </wp:positionH>
                <wp:positionV relativeFrom="paragraph">
                  <wp:posOffset>-91522</wp:posOffset>
                </wp:positionV>
                <wp:extent cx="159385" cy="20637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59385" cy="206375"/>
                        </a:xfrm>
                        <a:prstGeom prst="rect">
                          <a:avLst/>
                        </a:prstGeom>
                      </wps:spPr>
                      <wps:txbx>
                        <w:txbxContent>
                          <w:p>
                            <w:pPr>
                              <w:spacing w:line="325" w:lineRule="exact" w:before="0"/>
                              <w:ind w:left="0" w:right="0" w:firstLine="0"/>
                              <w:jc w:val="left"/>
                              <w:rPr>
                                <w:sz w:val="28"/>
                              </w:rPr>
                            </w:pPr>
                            <w:r>
                              <w:rPr>
                                <w:color w:val="9CB5C3"/>
                                <w:w w:val="50"/>
                                <w:sz w:val="29"/>
                              </w:rPr>
                              <w:t>\</w:t>
                            </w:r>
                            <w:r>
                              <w:rPr>
                                <w:color w:val="9CB5C3"/>
                                <w:spacing w:val="63"/>
                                <w:sz w:val="29"/>
                              </w:rPr>
                              <w:t> </w:t>
                            </w:r>
                            <w:r>
                              <w:rPr>
                                <w:color w:val="B5C6CF"/>
                                <w:spacing w:val="-10"/>
                                <w:w w:val="75"/>
                                <w:sz w:val="28"/>
                              </w:rPr>
                              <w:t>.</w:t>
                            </w:r>
                          </w:p>
                        </w:txbxContent>
                      </wps:txbx>
                      <wps:bodyPr wrap="square" lIns="0" tIns="0" rIns="0" bIns="0" rtlCol="0">
                        <a:noAutofit/>
                      </wps:bodyPr>
                    </wps:wsp>
                  </a:graphicData>
                </a:graphic>
              </wp:anchor>
            </w:drawing>
          </mc:Choice>
          <mc:Fallback>
            <w:pict>
              <v:shape style="position:absolute;margin-left:239.363708pt;margin-top:-7.206501pt;width:12.55pt;height:16.25pt;mso-position-horizontal-relative:page;mso-position-vertical-relative:paragraph;z-index:-45122048" type="#_x0000_t202" id="docshape113" filled="false" stroked="false">
                <v:textbox inset="0,0,0,0">
                  <w:txbxContent>
                    <w:p>
                      <w:pPr>
                        <w:spacing w:line="325" w:lineRule="exact" w:before="0"/>
                        <w:ind w:left="0" w:right="0" w:firstLine="0"/>
                        <w:jc w:val="left"/>
                        <w:rPr>
                          <w:sz w:val="28"/>
                        </w:rPr>
                      </w:pPr>
                      <w:r>
                        <w:rPr>
                          <w:color w:val="9CB5C3"/>
                          <w:w w:val="50"/>
                          <w:sz w:val="29"/>
                        </w:rPr>
                        <w:t>\</w:t>
                      </w:r>
                      <w:r>
                        <w:rPr>
                          <w:color w:val="9CB5C3"/>
                          <w:spacing w:val="63"/>
                          <w:sz w:val="29"/>
                        </w:rPr>
                        <w:t> </w:t>
                      </w:r>
                      <w:r>
                        <w:rPr>
                          <w:color w:val="B5C6CF"/>
                          <w:spacing w:val="-10"/>
                          <w:w w:val="75"/>
                          <w:sz w:val="28"/>
                        </w:rPr>
                        <w:t>.</w:t>
                      </w:r>
                    </w:p>
                  </w:txbxContent>
                </v:textbox>
                <w10:wrap type="none"/>
              </v:shape>
            </w:pict>
          </mc:Fallback>
        </mc:AlternateContent>
      </w:r>
      <w:r>
        <w:rPr>
          <w:color w:val="B1B1B3"/>
          <w:w w:val="65"/>
          <w:sz w:val="15"/>
        </w:rPr>
        <w:t>.-</w:t>
      </w:r>
      <w:r>
        <w:rPr>
          <w:color w:val="B1B1B3"/>
          <w:spacing w:val="39"/>
          <w:sz w:val="15"/>
        </w:rPr>
        <w:t> </w:t>
      </w:r>
      <w:r>
        <w:rPr>
          <w:color w:val="9AC8CF"/>
          <w:spacing w:val="-10"/>
          <w:w w:val="65"/>
          <w:sz w:val="13"/>
        </w:rPr>
        <w:t>"</w:t>
      </w:r>
      <w:r>
        <w:rPr>
          <w:color w:val="9AC8CF"/>
          <w:sz w:val="13"/>
        </w:rPr>
        <w:tab/>
      </w:r>
      <w:r>
        <w:rPr>
          <w:color w:val="B5C6CF"/>
          <w:spacing w:val="-5"/>
          <w:w w:val="65"/>
          <w:sz w:val="10"/>
        </w:rPr>
        <w:t>'·•</w:t>
      </w:r>
    </w:p>
    <w:p>
      <w:pPr>
        <w:pStyle w:val="Heading4"/>
        <w:spacing w:before="66"/>
        <w:ind w:right="13"/>
        <w:jc w:val="center"/>
      </w:pPr>
      <w:r>
        <w:rPr>
          <w:b w:val="0"/>
        </w:rPr>
        <w:br w:type="column"/>
      </w:r>
      <w:r>
        <w:rPr>
          <w:color w:val="151516"/>
          <w:spacing w:val="-2"/>
          <w:w w:val="115"/>
        </w:rPr>
        <w:t>Ofertant</w:t>
      </w:r>
    </w:p>
    <w:p>
      <w:pPr>
        <w:pStyle w:val="Heading4"/>
        <w:spacing w:after="0"/>
        <w:jc w:val="center"/>
        <w:sectPr>
          <w:type w:val="continuous"/>
          <w:pgSz w:w="11910" w:h="16840"/>
          <w:pgMar w:header="629" w:footer="754" w:top="460" w:bottom="1240" w:left="425" w:right="566"/>
          <w:cols w:num="3" w:equalWidth="0">
            <w:col w:w="2295" w:space="443"/>
            <w:col w:w="3128" w:space="881"/>
            <w:col w:w="4172"/>
          </w:cols>
        </w:sectPr>
      </w:pPr>
    </w:p>
    <w:p>
      <w:pPr>
        <w:pStyle w:val="BodyText"/>
        <w:rPr>
          <w:b/>
          <w:sz w:val="20"/>
        </w:rPr>
      </w:pPr>
    </w:p>
    <w:p>
      <w:pPr>
        <w:pStyle w:val="BodyText"/>
        <w:rPr>
          <w:b/>
          <w:sz w:val="20"/>
        </w:rPr>
      </w:pPr>
    </w:p>
    <w:p>
      <w:pPr>
        <w:pStyle w:val="BodyText"/>
        <w:rPr>
          <w:b/>
          <w:sz w:val="20"/>
        </w:rPr>
      </w:pPr>
    </w:p>
    <w:p>
      <w:pPr>
        <w:pStyle w:val="BodyText"/>
        <w:spacing w:before="25"/>
        <w:rPr>
          <w:b/>
          <w:sz w:val="20"/>
        </w:rPr>
      </w:pPr>
    </w:p>
    <w:p>
      <w:pPr>
        <w:pStyle w:val="BodyText"/>
        <w:spacing w:after="0"/>
        <w:rPr>
          <w:b/>
          <w:sz w:val="20"/>
        </w:rPr>
        <w:sectPr>
          <w:type w:val="continuous"/>
          <w:pgSz w:w="11910" w:h="16840"/>
          <w:pgMar w:header="629" w:footer="754" w:top="460" w:bottom="1240" w:left="425" w:right="566"/>
        </w:sectPr>
      </w:pPr>
    </w:p>
    <w:p>
      <w:pPr>
        <w:pStyle w:val="BodyText"/>
        <w:spacing w:before="74"/>
        <w:rPr>
          <w:b/>
          <w:sz w:val="16"/>
        </w:rPr>
      </w:pPr>
    </w:p>
    <w:p>
      <w:pPr>
        <w:spacing w:before="0"/>
        <w:ind w:left="144" w:right="0" w:firstLine="0"/>
        <w:jc w:val="left"/>
        <w:rPr>
          <w:b/>
          <w:bCs/>
          <w:sz w:val="16"/>
          <w:szCs w:val="16"/>
        </w:rPr>
      </w:pPr>
      <w:r>
        <w:rPr>
          <w:b/>
          <w:bCs/>
          <w:color w:val="151516"/>
          <w:w w:val="115"/>
          <w:sz w:val="16"/>
          <w:szCs w:val="16"/>
        </w:rPr>
        <w:t>Deviz</w:t>
      </w:r>
      <w:r>
        <w:rPr>
          <w:b/>
          <w:bCs/>
          <w:color w:val="151516"/>
          <w:spacing w:val="75"/>
          <w:w w:val="115"/>
          <w:sz w:val="16"/>
          <w:szCs w:val="16"/>
        </w:rPr>
        <w:t>  </w:t>
      </w:r>
      <w:r>
        <w:rPr>
          <w:b/>
          <w:bCs/>
          <w:color w:val="151516"/>
          <w:w w:val="115"/>
          <w:sz w:val="16"/>
          <w:szCs w:val="16"/>
        </w:rPr>
        <w:t>"1.4"</w:t>
      </w:r>
      <w:r>
        <w:rPr>
          <w:b/>
          <w:bCs/>
          <w:color w:val="151516"/>
          <w:spacing w:val="75"/>
          <w:w w:val="115"/>
          <w:sz w:val="16"/>
          <w:szCs w:val="16"/>
        </w:rPr>
        <w:t>  </w:t>
      </w:r>
      <w:r>
        <w:rPr>
          <w:color w:val="151516"/>
          <w:w w:val="115"/>
          <w:sz w:val="16"/>
          <w:szCs w:val="16"/>
        </w:rPr>
        <w:t>-</w:t>
      </w:r>
      <w:r>
        <w:rPr>
          <w:color w:val="151516"/>
          <w:spacing w:val="65"/>
          <w:w w:val="115"/>
          <w:sz w:val="16"/>
          <w:szCs w:val="16"/>
        </w:rPr>
        <w:t>  </w:t>
      </w:r>
      <w:r>
        <w:rPr>
          <w:b/>
          <w:bCs/>
          <w:color w:val="151516"/>
          <w:spacing w:val="-2"/>
          <w:w w:val="115"/>
          <w:sz w:val="16"/>
          <w:szCs w:val="16"/>
        </w:rPr>
        <w:t>F</w:t>
      </w:r>
      <w:r>
        <w:rPr>
          <w:b/>
          <w:bCs/>
          <w:color w:val="3D3D3D"/>
          <w:spacing w:val="-2"/>
          <w:w w:val="115"/>
          <w:sz w:val="16"/>
          <w:szCs w:val="16"/>
        </w:rPr>
        <w:t>�</w:t>
      </w:r>
      <w:r>
        <w:rPr>
          <w:b/>
          <w:bCs/>
          <w:color w:val="8E8E90"/>
          <w:spacing w:val="-2"/>
          <w:w w:val="115"/>
          <w:sz w:val="16"/>
          <w:szCs w:val="16"/>
        </w:rPr>
        <w:t>,,.,</w:t>
      </w:r>
    </w:p>
    <w:p>
      <w:pPr>
        <w:pStyle w:val="BodyText"/>
        <w:spacing w:before="6"/>
        <w:rPr>
          <w:b/>
          <w:sz w:val="8"/>
        </w:rPr>
      </w:pPr>
      <w:r>
        <w:rPr/>
        <w:br w:type="column"/>
      </w:r>
      <w:r>
        <w:rPr>
          <w:b/>
          <w:sz w:val="8"/>
        </w:rPr>
      </w:r>
    </w:p>
    <w:p>
      <w:pPr>
        <w:spacing w:before="0"/>
        <w:ind w:left="144" w:right="0" w:firstLine="0"/>
        <w:jc w:val="left"/>
        <w:rPr>
          <w:sz w:val="8"/>
        </w:rPr>
      </w:pPr>
      <w:r>
        <w:rPr>
          <w:color w:val="B1B1B3"/>
          <w:w w:val="140"/>
          <w:sz w:val="8"/>
        </w:rPr>
        <w:t>,</w:t>
      </w:r>
      <w:r>
        <w:rPr>
          <w:color w:val="B1B1B3"/>
          <w:spacing w:val="77"/>
          <w:w w:val="140"/>
          <w:sz w:val="8"/>
        </w:rPr>
        <w:t> </w:t>
      </w:r>
      <w:r>
        <w:rPr>
          <w:color w:val="B5C6CF"/>
          <w:spacing w:val="-2"/>
          <w:w w:val="140"/>
          <w:sz w:val="8"/>
        </w:rPr>
        <w:t>(:C./·</w:t>
      </w:r>
    </w:p>
    <w:p>
      <w:pPr>
        <w:pStyle w:val="BodyText"/>
        <w:spacing w:before="69"/>
        <w:rPr>
          <w:sz w:val="16"/>
        </w:rPr>
      </w:pPr>
      <w:r>
        <w:rPr/>
        <w:br w:type="column"/>
      </w:r>
      <w:r>
        <w:rPr>
          <w:sz w:val="16"/>
        </w:rPr>
      </w:r>
    </w:p>
    <w:p>
      <w:pPr>
        <w:spacing w:before="1"/>
        <w:ind w:left="144" w:right="0" w:firstLine="0"/>
        <w:jc w:val="left"/>
        <w:rPr>
          <w:b/>
          <w:sz w:val="16"/>
        </w:rPr>
      </w:pPr>
      <w:r>
        <w:rPr>
          <w:b/>
          <w:color w:val="151516"/>
          <w:w w:val="110"/>
          <w:sz w:val="16"/>
        </w:rPr>
        <w:t>Pagina</w:t>
      </w:r>
      <w:r>
        <w:rPr>
          <w:b/>
          <w:color w:val="151516"/>
          <w:spacing w:val="8"/>
          <w:w w:val="110"/>
          <w:sz w:val="16"/>
        </w:rPr>
        <w:t> </w:t>
      </w:r>
      <w:r>
        <w:rPr>
          <w:b/>
          <w:color w:val="151516"/>
          <w:w w:val="110"/>
          <w:sz w:val="16"/>
        </w:rPr>
        <w:t>3</w:t>
      </w:r>
      <w:r>
        <w:rPr>
          <w:b/>
          <w:color w:val="151516"/>
          <w:spacing w:val="5"/>
          <w:w w:val="110"/>
          <w:sz w:val="16"/>
        </w:rPr>
        <w:t> </w:t>
      </w:r>
      <w:r>
        <w:rPr>
          <w:b/>
          <w:color w:val="151516"/>
          <w:w w:val="110"/>
          <w:sz w:val="16"/>
        </w:rPr>
        <w:t>din</w:t>
      </w:r>
      <w:r>
        <w:rPr>
          <w:b/>
          <w:color w:val="151516"/>
          <w:spacing w:val="12"/>
          <w:w w:val="110"/>
          <w:sz w:val="16"/>
        </w:rPr>
        <w:t> </w:t>
      </w:r>
      <w:r>
        <w:rPr>
          <w:b/>
          <w:color w:val="151516"/>
          <w:spacing w:val="-10"/>
          <w:w w:val="110"/>
          <w:sz w:val="16"/>
        </w:rPr>
        <w:t>3</w:t>
      </w:r>
    </w:p>
    <w:p>
      <w:pPr>
        <w:spacing w:after="0"/>
        <w:jc w:val="left"/>
        <w:rPr>
          <w:b/>
          <w:sz w:val="16"/>
        </w:rPr>
        <w:sectPr>
          <w:type w:val="continuous"/>
          <w:pgSz w:w="11910" w:h="16840"/>
          <w:pgMar w:header="629" w:footer="754" w:top="460" w:bottom="1240" w:left="425" w:right="566"/>
          <w:cols w:num="3" w:equalWidth="0">
            <w:col w:w="2552" w:space="2441"/>
            <w:col w:w="600" w:space="3446"/>
            <w:col w:w="1880"/>
          </w:cols>
        </w:sectPr>
      </w:pPr>
    </w:p>
    <w:p>
      <w:pPr>
        <w:tabs>
          <w:tab w:pos="9964" w:val="left" w:leader="none"/>
        </w:tabs>
        <w:spacing w:before="79"/>
        <w:ind w:left="218" w:right="0" w:firstLine="0"/>
        <w:jc w:val="left"/>
        <w:rPr>
          <w:b/>
          <w:sz w:val="16"/>
        </w:rPr>
      </w:pPr>
      <w:r>
        <w:rPr>
          <w:b/>
          <w:color w:val="131313"/>
          <w:w w:val="110"/>
          <w:sz w:val="16"/>
          <w:u w:val="thick" w:color="131313"/>
        </w:rPr>
        <w:t>Antet</w:t>
      </w:r>
      <w:r>
        <w:rPr>
          <w:b/>
          <w:color w:val="131313"/>
          <w:spacing w:val="28"/>
          <w:w w:val="110"/>
          <w:sz w:val="16"/>
          <w:u w:val="thick" w:color="131313"/>
        </w:rPr>
        <w:t> </w:t>
      </w:r>
      <w:r>
        <w:rPr>
          <w:b/>
          <w:color w:val="131313"/>
          <w:spacing w:val="-2"/>
          <w:w w:val="110"/>
          <w:sz w:val="16"/>
          <w:u w:val="thick" w:color="131313"/>
        </w:rPr>
        <w:t>stanga</w:t>
      </w:r>
      <w:r>
        <w:rPr>
          <w:b/>
          <w:color w:val="131313"/>
          <w:sz w:val="16"/>
        </w:rPr>
        <w:tab/>
      </w:r>
      <w:r>
        <w:rPr>
          <w:b/>
          <w:color w:val="131313"/>
          <w:spacing w:val="-2"/>
          <w:w w:val="110"/>
          <w:sz w:val="16"/>
        </w:rPr>
        <w:t>eDevize</w:t>
      </w:r>
    </w:p>
    <w:p>
      <w:pPr>
        <w:pStyle w:val="BodyText"/>
        <w:tabs>
          <w:tab w:pos="1550" w:val="left" w:leader="none"/>
        </w:tabs>
        <w:spacing w:line="230" w:lineRule="atLeast" w:before="28"/>
        <w:ind w:left="219" w:right="7241" w:firstLine="1"/>
      </w:pPr>
      <w:r>
        <w:rPr/>
        <w:drawing>
          <wp:anchor distT="0" distB="0" distL="0" distR="0" allowOverlap="1" layoutInCell="1" locked="0" behindDoc="1" simplePos="0" relativeHeight="458194944">
            <wp:simplePos x="0" y="0"/>
            <wp:positionH relativeFrom="page">
              <wp:posOffset>5150892</wp:posOffset>
            </wp:positionH>
            <wp:positionV relativeFrom="paragraph">
              <wp:posOffset>137454</wp:posOffset>
            </wp:positionV>
            <wp:extent cx="512648" cy="537529"/>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39" cstate="print"/>
                    <a:stretch>
                      <a:fillRect/>
                    </a:stretch>
                  </pic:blipFill>
                  <pic:spPr>
                    <a:xfrm>
                      <a:off x="0" y="0"/>
                      <a:ext cx="512648" cy="537529"/>
                    </a:xfrm>
                    <a:prstGeom prst="rect">
                      <a:avLst/>
                    </a:prstGeom>
                  </pic:spPr>
                </pic:pic>
              </a:graphicData>
            </a:graphic>
          </wp:anchor>
        </w:drawing>
      </w:r>
      <w:r>
        <w:rPr>
          <w:color w:val="131313"/>
          <w:spacing w:val="-2"/>
        </w:rPr>
        <w:t>Beneficiar</w:t>
      </w:r>
      <w:r>
        <w:rPr>
          <w:color w:val="3F3F41"/>
          <w:spacing w:val="-2"/>
        </w:rPr>
        <w:t>:</w:t>
      </w:r>
      <w:r>
        <w:rPr>
          <w:color w:val="3F3F41"/>
        </w:rPr>
        <w:tab/>
      </w:r>
      <w:r>
        <w:rPr>
          <w:color w:val="131313"/>
          <w:spacing w:val="-8"/>
        </w:rPr>
        <w:t>COMUNA</w:t>
      </w:r>
      <w:r>
        <w:rPr>
          <w:color w:val="131313"/>
          <w:spacing w:val="-2"/>
        </w:rPr>
        <w:t> </w:t>
      </w:r>
      <w:r>
        <w:rPr>
          <w:color w:val="131313"/>
          <w:spacing w:val="-8"/>
        </w:rPr>
        <w:t>DRAGOMIRESTI </w:t>
      </w:r>
      <w:r>
        <w:rPr>
          <w:color w:val="131313"/>
          <w:spacing w:val="-2"/>
        </w:rPr>
        <w:t>Executant:</w:t>
      </w:r>
    </w:p>
    <w:p>
      <w:pPr>
        <w:pStyle w:val="BodyText"/>
        <w:spacing w:after="0" w:line="230" w:lineRule="atLeast"/>
        <w:sectPr>
          <w:headerReference w:type="default" r:id="rId37"/>
          <w:footerReference w:type="default" r:id="rId38"/>
          <w:pgSz w:w="11910" w:h="16840"/>
          <w:pgMar w:header="0" w:footer="961" w:top="560" w:bottom="1160" w:left="425" w:right="566"/>
          <w:pgNumType w:start="1"/>
        </w:sectPr>
      </w:pPr>
    </w:p>
    <w:p>
      <w:pPr>
        <w:pStyle w:val="BodyText"/>
        <w:spacing w:line="268" w:lineRule="auto" w:before="64"/>
        <w:ind w:left="210" w:firstLine="4"/>
      </w:pPr>
      <w:r>
        <w:rPr>
          <w:color w:val="131313"/>
          <w:spacing w:val="-2"/>
        </w:rPr>
        <w:t>Proiectant: </w:t>
      </w:r>
      <w:r>
        <w:rPr>
          <w:color w:val="131313"/>
          <w:spacing w:val="-2"/>
          <w:w w:val="110"/>
        </w:rPr>
        <w:t>Obiectivul</w:t>
      </w:r>
      <w:r>
        <w:rPr>
          <w:color w:val="3F3F41"/>
          <w:spacing w:val="-2"/>
          <w:w w:val="110"/>
        </w:rPr>
        <w:t>:</w:t>
      </w:r>
    </w:p>
    <w:p>
      <w:pPr>
        <w:pStyle w:val="BodyText"/>
        <w:spacing w:before="162"/>
      </w:pPr>
    </w:p>
    <w:p>
      <w:pPr>
        <w:pStyle w:val="BodyText"/>
        <w:ind w:left="210"/>
      </w:pPr>
      <w:r>
        <w:rPr>
          <w:color w:val="131313"/>
          <w:spacing w:val="-2"/>
          <w:w w:val="105"/>
        </w:rPr>
        <w:t>Obiectul:</w:t>
      </w:r>
    </w:p>
    <w:p>
      <w:pPr>
        <w:spacing w:before="69"/>
        <w:ind w:left="210" w:right="0" w:firstLine="0"/>
        <w:jc w:val="left"/>
        <w:rPr>
          <w:sz w:val="18"/>
        </w:rPr>
      </w:pPr>
      <w:r>
        <w:rPr/>
        <w:br w:type="column"/>
      </w:r>
      <w:r>
        <w:rPr>
          <w:color w:val="131313"/>
          <w:spacing w:val="-6"/>
          <w:sz w:val="18"/>
        </w:rPr>
        <w:t>GREENWOOD</w:t>
      </w:r>
      <w:r>
        <w:rPr>
          <w:color w:val="131313"/>
          <w:spacing w:val="8"/>
          <w:sz w:val="18"/>
        </w:rPr>
        <w:t> </w:t>
      </w:r>
      <w:r>
        <w:rPr>
          <w:color w:val="131313"/>
          <w:spacing w:val="-6"/>
          <w:sz w:val="18"/>
        </w:rPr>
        <w:t>TECH</w:t>
      </w:r>
      <w:r>
        <w:rPr>
          <w:color w:val="131313"/>
          <w:spacing w:val="-5"/>
          <w:sz w:val="18"/>
        </w:rPr>
        <w:t> </w:t>
      </w:r>
      <w:r>
        <w:rPr>
          <w:color w:val="131313"/>
          <w:spacing w:val="-6"/>
          <w:sz w:val="18"/>
        </w:rPr>
        <w:t>GWT SRL</w:t>
      </w:r>
    </w:p>
    <w:p>
      <w:pPr>
        <w:tabs>
          <w:tab w:pos="4838" w:val="left" w:leader="none"/>
          <w:tab w:pos="5787" w:val="left" w:leader="none"/>
        </w:tabs>
        <w:spacing w:line="230" w:lineRule="auto" w:before="31"/>
        <w:ind w:left="210" w:right="47" w:hanging="1"/>
        <w:jc w:val="left"/>
        <w:rPr>
          <w:sz w:val="18"/>
        </w:rPr>
      </w:pPr>
      <w:r>
        <w:rPr>
          <w:color w:val="131313"/>
          <w:spacing w:val="-4"/>
          <w:sz w:val="18"/>
        </w:rPr>
        <w:t>REABILITARE.</w:t>
      </w:r>
      <w:r>
        <w:rPr>
          <w:color w:val="131313"/>
          <w:spacing w:val="-6"/>
          <w:sz w:val="18"/>
        </w:rPr>
        <w:t> </w:t>
      </w:r>
      <w:r>
        <w:rPr>
          <w:color w:val="131313"/>
          <w:spacing w:val="-4"/>
          <w:sz w:val="18"/>
        </w:rPr>
        <w:t>EXTINDERE</w:t>
      </w:r>
      <w:r>
        <w:rPr>
          <w:color w:val="131313"/>
          <w:spacing w:val="-7"/>
          <w:sz w:val="18"/>
        </w:rPr>
        <w:t> </w:t>
      </w:r>
      <w:r>
        <w:rPr>
          <w:color w:val="131313"/>
          <w:spacing w:val="-4"/>
          <w:sz w:val="18"/>
        </w:rPr>
        <w:t>51</w:t>
      </w:r>
      <w:r>
        <w:rPr>
          <w:color w:val="131313"/>
          <w:spacing w:val="-8"/>
          <w:sz w:val="18"/>
        </w:rPr>
        <w:t> </w:t>
      </w:r>
      <w:r>
        <w:rPr>
          <w:color w:val="131313"/>
          <w:spacing w:val="-4"/>
          <w:sz w:val="18"/>
        </w:rPr>
        <w:t>MODERNIZARE SEDIU</w:t>
      </w:r>
      <w:r>
        <w:rPr>
          <w:color w:val="131313"/>
          <w:spacing w:val="-9"/>
          <w:sz w:val="18"/>
        </w:rPr>
        <w:t> </w:t>
      </w:r>
      <w:r>
        <w:rPr>
          <w:color w:val="131313"/>
          <w:spacing w:val="-4"/>
          <w:sz w:val="18"/>
        </w:rPr>
        <w:t>DE</w:t>
      </w:r>
      <w:r>
        <w:rPr>
          <w:color w:val="131313"/>
          <w:spacing w:val="-8"/>
          <w:sz w:val="18"/>
        </w:rPr>
        <w:t> </w:t>
      </w:r>
      <w:r>
        <w:rPr>
          <w:color w:val="131313"/>
          <w:spacing w:val="-4"/>
          <w:sz w:val="18"/>
        </w:rPr>
        <w:t>SCOALĂ</w:t>
      </w:r>
      <w:r>
        <w:rPr>
          <w:color w:val="131313"/>
          <w:spacing w:val="-9"/>
          <w:sz w:val="18"/>
        </w:rPr>
        <w:t> </w:t>
      </w:r>
      <w:r>
        <w:rPr>
          <w:color w:val="131313"/>
          <w:spacing w:val="-4"/>
          <w:sz w:val="18"/>
        </w:rPr>
        <w:t>51 </w:t>
      </w:r>
      <w:r>
        <w:rPr>
          <w:color w:val="131313"/>
          <w:spacing w:val="-2"/>
          <w:sz w:val="18"/>
        </w:rPr>
        <w:t>CONSTRUIRE</w:t>
      </w:r>
      <w:r>
        <w:rPr>
          <w:color w:val="131313"/>
          <w:spacing w:val="3"/>
          <w:sz w:val="18"/>
        </w:rPr>
        <w:t> </w:t>
      </w:r>
      <w:r>
        <w:rPr>
          <w:color w:val="131313"/>
          <w:spacing w:val="-2"/>
          <w:sz w:val="18"/>
        </w:rPr>
        <w:t>SALĂ</w:t>
      </w:r>
      <w:r>
        <w:rPr>
          <w:color w:val="131313"/>
          <w:spacing w:val="-11"/>
          <w:sz w:val="18"/>
        </w:rPr>
        <w:t> </w:t>
      </w:r>
      <w:r>
        <w:rPr>
          <w:color w:val="131313"/>
          <w:spacing w:val="-2"/>
          <w:sz w:val="18"/>
        </w:rPr>
        <w:t>DE</w:t>
      </w:r>
      <w:r>
        <w:rPr>
          <w:color w:val="131313"/>
          <w:spacing w:val="-9"/>
          <w:sz w:val="18"/>
        </w:rPr>
        <w:t> </w:t>
      </w:r>
      <w:r>
        <w:rPr>
          <w:color w:val="131313"/>
          <w:spacing w:val="-2"/>
          <w:sz w:val="18"/>
        </w:rPr>
        <w:t>SPORT</w:t>
      </w:r>
      <w:r>
        <w:rPr>
          <w:color w:val="131313"/>
          <w:spacing w:val="-3"/>
          <w:sz w:val="18"/>
        </w:rPr>
        <w:t> </w:t>
      </w:r>
      <w:r>
        <w:rPr>
          <w:color w:val="131313"/>
          <w:spacing w:val="-2"/>
          <w:sz w:val="18"/>
        </w:rPr>
        <w:t>ÎN</w:t>
      </w:r>
      <w:r>
        <w:rPr>
          <w:color w:val="131313"/>
          <w:spacing w:val="-11"/>
          <w:sz w:val="18"/>
        </w:rPr>
        <w:t> </w:t>
      </w:r>
      <w:r>
        <w:rPr>
          <w:color w:val="131313"/>
          <w:spacing w:val="-2"/>
          <w:sz w:val="18"/>
        </w:rPr>
        <w:t>COMUNA</w:t>
      </w:r>
      <w:r>
        <w:rPr>
          <w:color w:val="131313"/>
          <w:spacing w:val="3"/>
          <w:sz w:val="18"/>
        </w:rPr>
        <w:t> </w:t>
      </w:r>
      <w:r>
        <w:rPr>
          <w:color w:val="131313"/>
          <w:spacing w:val="-2"/>
          <w:sz w:val="18"/>
        </w:rPr>
        <w:t>DRAGOMIRESTI.</w:t>
      </w:r>
      <w:r>
        <w:rPr>
          <w:color w:val="131313"/>
          <w:spacing w:val="9"/>
          <w:sz w:val="18"/>
        </w:rPr>
        <w:t> </w:t>
      </w:r>
      <w:r>
        <w:rPr>
          <w:color w:val="131313"/>
          <w:spacing w:val="-2"/>
          <w:sz w:val="18"/>
        </w:rPr>
        <w:t>SAT. </w:t>
      </w:r>
      <w:r>
        <w:rPr>
          <w:color w:val="131313"/>
          <w:spacing w:val="-2"/>
          <w:w w:val="95"/>
          <w:sz w:val="18"/>
        </w:rPr>
        <w:t>DRAGOMIREŞTI,</w:t>
      </w:r>
      <w:r>
        <w:rPr>
          <w:color w:val="131313"/>
          <w:sz w:val="18"/>
        </w:rPr>
        <w:t> </w:t>
      </w:r>
      <w:r>
        <w:rPr>
          <w:color w:val="131313"/>
          <w:spacing w:val="-2"/>
          <w:w w:val="95"/>
          <w:sz w:val="18"/>
        </w:rPr>
        <w:t>JUDEŢUL</w:t>
      </w:r>
      <w:r>
        <w:rPr>
          <w:color w:val="131313"/>
          <w:spacing w:val="7"/>
          <w:sz w:val="18"/>
        </w:rPr>
        <w:t> </w:t>
      </w:r>
      <w:r>
        <w:rPr>
          <w:color w:val="131313"/>
          <w:spacing w:val="-2"/>
          <w:w w:val="95"/>
          <w:sz w:val="18"/>
        </w:rPr>
        <w:t>DÂMBOVIŢA</w:t>
      </w:r>
      <w:r>
        <w:rPr>
          <w:color w:val="131313"/>
          <w:sz w:val="18"/>
        </w:rPr>
        <w:tab/>
      </w:r>
      <w:r>
        <w:rPr>
          <w:color w:val="3F3F41"/>
          <w:spacing w:val="-10"/>
          <w:w w:val="95"/>
          <w:sz w:val="18"/>
        </w:rPr>
        <w:t>•</w:t>
      </w:r>
      <w:r>
        <w:rPr>
          <w:color w:val="3F3F41"/>
          <w:sz w:val="18"/>
        </w:rPr>
        <w:tab/>
      </w:r>
      <w:r>
        <w:rPr>
          <w:color w:val="3F3F41"/>
          <w:spacing w:val="-26"/>
          <w:w w:val="70"/>
          <w:sz w:val="18"/>
        </w:rPr>
        <w:t>_</w:t>
      </w:r>
    </w:p>
    <w:p>
      <w:pPr>
        <w:spacing w:line="205" w:lineRule="exact" w:before="0"/>
        <w:ind w:left="214" w:right="0" w:firstLine="0"/>
        <w:jc w:val="left"/>
        <w:rPr>
          <w:sz w:val="18"/>
        </w:rPr>
      </w:pPr>
      <w:r>
        <w:rPr>
          <w:color w:val="131313"/>
          <w:spacing w:val="-6"/>
          <w:sz w:val="18"/>
        </w:rPr>
        <w:t>2.0</w:t>
      </w:r>
      <w:r>
        <w:rPr>
          <w:color w:val="131313"/>
          <w:spacing w:val="-2"/>
          <w:sz w:val="18"/>
        </w:rPr>
        <w:t> </w:t>
      </w:r>
      <w:r>
        <w:rPr>
          <w:color w:val="131313"/>
          <w:spacing w:val="-6"/>
          <w:sz w:val="18"/>
        </w:rPr>
        <w:t>REABILITARE,</w:t>
      </w:r>
      <w:r>
        <w:rPr>
          <w:color w:val="131313"/>
          <w:spacing w:val="16"/>
          <w:sz w:val="18"/>
        </w:rPr>
        <w:t> </w:t>
      </w:r>
      <w:r>
        <w:rPr>
          <w:color w:val="131313"/>
          <w:spacing w:val="-6"/>
          <w:sz w:val="18"/>
        </w:rPr>
        <w:t>EXTINDERE</w:t>
      </w:r>
      <w:r>
        <w:rPr>
          <w:color w:val="131313"/>
          <w:spacing w:val="11"/>
          <w:sz w:val="18"/>
        </w:rPr>
        <w:t> </w:t>
      </w:r>
      <w:r>
        <w:rPr>
          <w:color w:val="131313"/>
          <w:spacing w:val="-6"/>
          <w:sz w:val="18"/>
        </w:rPr>
        <w:t>ŞI MODERNIZARE</w:t>
      </w:r>
      <w:r>
        <w:rPr>
          <w:color w:val="131313"/>
          <w:spacing w:val="16"/>
          <w:sz w:val="18"/>
        </w:rPr>
        <w:t> </w:t>
      </w:r>
      <w:r>
        <w:rPr>
          <w:color w:val="131313"/>
          <w:spacing w:val="-6"/>
          <w:sz w:val="18"/>
        </w:rPr>
        <w:t>SEDIU</w:t>
      </w:r>
      <w:r>
        <w:rPr>
          <w:color w:val="131313"/>
          <w:spacing w:val="4"/>
          <w:sz w:val="18"/>
        </w:rPr>
        <w:t> </w:t>
      </w:r>
      <w:r>
        <w:rPr>
          <w:color w:val="131313"/>
          <w:spacing w:val="-6"/>
          <w:sz w:val="18"/>
        </w:rPr>
        <w:t>DE</w:t>
      </w:r>
      <w:r>
        <w:rPr>
          <w:color w:val="131313"/>
          <w:spacing w:val="3"/>
          <w:sz w:val="18"/>
        </w:rPr>
        <w:t> </w:t>
      </w:r>
      <w:r>
        <w:rPr>
          <w:color w:val="131313"/>
          <w:spacing w:val="-6"/>
          <w:sz w:val="18"/>
        </w:rPr>
        <w:t>ŞCOALA</w:t>
      </w:r>
    </w:p>
    <w:p>
      <w:pPr>
        <w:pStyle w:val="Heading1"/>
        <w:spacing w:line="519" w:lineRule="exact"/>
        <w:ind w:left="474"/>
        <w:jc w:val="center"/>
      </w:pPr>
      <w:r>
        <w:rPr>
          <w:b w:val="0"/>
        </w:rPr>
        <w:br w:type="column"/>
      </w:r>
      <w:r>
        <w:rPr>
          <w:color w:val="131313"/>
          <w:spacing w:val="-7"/>
        </w:rPr>
        <w:t>Dev</w:t>
      </w:r>
      <w:r>
        <w:rPr>
          <w:color w:val="0F2F42"/>
          <w:spacing w:val="-7"/>
        </w:rPr>
        <w:t>i</w:t>
      </w:r>
      <w:r>
        <w:rPr>
          <w:color w:val="131313"/>
          <w:spacing w:val="-7"/>
        </w:rPr>
        <w:t>ze</w:t>
      </w:r>
    </w:p>
    <w:p>
      <w:pPr>
        <w:tabs>
          <w:tab w:pos="2723" w:val="left" w:leader="hyphen"/>
        </w:tabs>
        <w:spacing w:line="459" w:lineRule="exact" w:before="0"/>
        <w:ind w:left="434" w:right="0" w:firstLine="0"/>
        <w:jc w:val="center"/>
        <w:rPr>
          <w:rFonts w:ascii="Courier New" w:hAnsi="Courier New"/>
          <w:sz w:val="46"/>
        </w:rPr>
      </w:pPr>
      <w:r>
        <w:rPr>
          <w:rFonts w:ascii="Courier New" w:hAnsi="Courier New"/>
          <w:color w:val="0A82D3"/>
          <w:spacing w:val="-10"/>
          <w:w w:val="75"/>
          <w:sz w:val="46"/>
        </w:rPr>
        <w:t>-</w:t>
      </w:r>
      <w:r>
        <w:rPr>
          <w:rFonts w:ascii="Courier New" w:hAnsi="Courier New"/>
          <w:color w:val="0A82D3"/>
          <w:sz w:val="46"/>
        </w:rPr>
        <w:tab/>
      </w:r>
      <w:r>
        <w:rPr>
          <w:rFonts w:ascii="Courier New" w:hAnsi="Courier New"/>
          <w:color w:val="1682AE"/>
          <w:spacing w:val="-5"/>
          <w:w w:val="75"/>
          <w:sz w:val="46"/>
        </w:rPr>
        <w:t>•·</w:t>
      </w:r>
      <w:r>
        <w:rPr>
          <w:rFonts w:ascii="Courier New" w:hAnsi="Courier New"/>
          <w:color w:val="3F3F41"/>
          <w:spacing w:val="-5"/>
          <w:w w:val="75"/>
          <w:sz w:val="46"/>
        </w:rPr>
        <w:t>·</w:t>
      </w:r>
    </w:p>
    <w:p>
      <w:pPr>
        <w:spacing w:after="0" w:line="459" w:lineRule="exact"/>
        <w:jc w:val="center"/>
        <w:rPr>
          <w:rFonts w:ascii="Courier New" w:hAnsi="Courier New"/>
          <w:sz w:val="46"/>
        </w:rPr>
        <w:sectPr>
          <w:type w:val="continuous"/>
          <w:pgSz w:w="11910" w:h="16840"/>
          <w:pgMar w:header="0" w:footer="961" w:top="460" w:bottom="1240" w:left="425" w:right="566"/>
          <w:cols w:num="3" w:equalWidth="0">
            <w:col w:w="1183" w:space="152"/>
            <w:col w:w="5890" w:space="251"/>
            <w:col w:w="3443"/>
          </w:cols>
        </w:sectPr>
      </w:pPr>
    </w:p>
    <w:p>
      <w:pPr>
        <w:pStyle w:val="BodyText"/>
        <w:rPr>
          <w:rFonts w:ascii="Courier New"/>
          <w:sz w:val="24"/>
        </w:rPr>
      </w:pPr>
    </w:p>
    <w:p>
      <w:pPr>
        <w:pStyle w:val="BodyText"/>
        <w:spacing w:before="174"/>
        <w:rPr>
          <w:rFonts w:ascii="Courier New"/>
          <w:sz w:val="24"/>
        </w:rPr>
      </w:pPr>
    </w:p>
    <w:p>
      <w:pPr>
        <w:pStyle w:val="Heading2"/>
        <w:spacing w:line="270" w:lineRule="exact"/>
        <w:ind w:left="58"/>
      </w:pPr>
      <w:r>
        <w:rPr>
          <w:color w:val="131313"/>
          <w:spacing w:val="-2"/>
          <w:w w:val="105"/>
        </w:rPr>
        <w:t>CENTRALIZATORUL</w:t>
      </w:r>
    </w:p>
    <w:p>
      <w:pPr>
        <w:spacing w:line="270" w:lineRule="exact" w:before="0"/>
        <w:ind w:left="24" w:right="0" w:firstLine="0"/>
        <w:jc w:val="center"/>
        <w:rPr>
          <w:b/>
          <w:sz w:val="24"/>
        </w:rPr>
      </w:pPr>
      <w:r>
        <w:rPr>
          <w:b/>
          <w:color w:val="131313"/>
          <w:w w:val="110"/>
          <w:sz w:val="24"/>
        </w:rPr>
        <w:t>cheltuielilor</w:t>
      </w:r>
      <w:r>
        <w:rPr>
          <w:b/>
          <w:color w:val="131313"/>
          <w:spacing w:val="39"/>
          <w:w w:val="110"/>
          <w:sz w:val="24"/>
        </w:rPr>
        <w:t> </w:t>
      </w:r>
      <w:r>
        <w:rPr>
          <w:b/>
          <w:color w:val="131313"/>
          <w:w w:val="110"/>
          <w:sz w:val="24"/>
        </w:rPr>
        <w:t>pe</w:t>
      </w:r>
      <w:r>
        <w:rPr>
          <w:b/>
          <w:color w:val="131313"/>
          <w:spacing w:val="11"/>
          <w:w w:val="110"/>
          <w:sz w:val="24"/>
        </w:rPr>
        <w:t> </w:t>
      </w:r>
      <w:r>
        <w:rPr>
          <w:b/>
          <w:color w:val="131313"/>
          <w:w w:val="110"/>
          <w:sz w:val="24"/>
        </w:rPr>
        <w:t>categorii</w:t>
      </w:r>
      <w:r>
        <w:rPr>
          <w:b/>
          <w:color w:val="131313"/>
          <w:spacing w:val="32"/>
          <w:w w:val="110"/>
          <w:sz w:val="24"/>
        </w:rPr>
        <w:t> </w:t>
      </w:r>
      <w:r>
        <w:rPr>
          <w:b/>
          <w:color w:val="131313"/>
          <w:w w:val="110"/>
          <w:sz w:val="24"/>
        </w:rPr>
        <w:t>de</w:t>
      </w:r>
      <w:r>
        <w:rPr>
          <w:b/>
          <w:color w:val="131313"/>
          <w:spacing w:val="16"/>
          <w:w w:val="110"/>
          <w:sz w:val="24"/>
        </w:rPr>
        <w:t> </w:t>
      </w:r>
      <w:r>
        <w:rPr>
          <w:b/>
          <w:color w:val="131313"/>
          <w:w w:val="110"/>
          <w:sz w:val="24"/>
        </w:rPr>
        <w:t>lucrari,</w:t>
      </w:r>
      <w:r>
        <w:rPr>
          <w:b/>
          <w:color w:val="131313"/>
          <w:spacing w:val="33"/>
          <w:w w:val="110"/>
          <w:sz w:val="24"/>
        </w:rPr>
        <w:t> </w:t>
      </w:r>
      <w:r>
        <w:rPr>
          <w:b/>
          <w:color w:val="131313"/>
          <w:spacing w:val="-2"/>
          <w:w w:val="110"/>
          <w:sz w:val="24"/>
        </w:rPr>
        <w:t>obiect</w:t>
      </w:r>
    </w:p>
    <w:p>
      <w:pPr>
        <w:pStyle w:val="BodyText"/>
        <w:rPr>
          <w:b/>
          <w:sz w:val="16"/>
        </w:rPr>
      </w:pPr>
    </w:p>
    <w:p>
      <w:pPr>
        <w:pStyle w:val="BodyText"/>
        <w:rPr>
          <w:b/>
          <w:sz w:val="16"/>
        </w:rPr>
      </w:pPr>
    </w:p>
    <w:p>
      <w:pPr>
        <w:pStyle w:val="BodyText"/>
        <w:spacing w:before="127"/>
        <w:rPr>
          <w:b/>
          <w:sz w:val="16"/>
        </w:rPr>
      </w:pPr>
    </w:p>
    <w:p>
      <w:pPr>
        <w:spacing w:before="0" w:after="12"/>
        <w:ind w:left="217" w:right="0" w:firstLine="0"/>
        <w:jc w:val="left"/>
        <w:rPr>
          <w:sz w:val="16"/>
        </w:rPr>
      </w:pPr>
      <w:r>
        <w:rPr>
          <w:color w:val="131313"/>
          <w:spacing w:val="-4"/>
          <w:w w:val="110"/>
          <w:sz w:val="16"/>
        </w:rPr>
        <w:t>null</w:t>
      </w:r>
    </w:p>
    <w:tbl>
      <w:tblPr>
        <w:tblW w:w="0" w:type="auto"/>
        <w:jc w:val="left"/>
        <w:tblInd w:w="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9"/>
        <w:gridCol w:w="764"/>
        <w:gridCol w:w="6175"/>
        <w:gridCol w:w="2840"/>
      </w:tblGrid>
      <w:tr>
        <w:trPr>
          <w:trHeight w:val="297" w:hRule="atLeast"/>
        </w:trPr>
        <w:tc>
          <w:tcPr>
            <w:tcW w:w="759" w:type="dxa"/>
            <w:vMerge w:val="restart"/>
            <w:tcBorders>
              <w:left w:val="single" w:sz="2" w:space="0" w:color="000000"/>
              <w:right w:val="single" w:sz="2" w:space="0" w:color="000000"/>
            </w:tcBorders>
          </w:tcPr>
          <w:p>
            <w:pPr>
              <w:pStyle w:val="TableParagraph"/>
              <w:spacing w:before="100"/>
              <w:rPr>
                <w:sz w:val="16"/>
              </w:rPr>
            </w:pPr>
          </w:p>
          <w:p>
            <w:pPr>
              <w:pStyle w:val="TableParagraph"/>
              <w:spacing w:before="1"/>
              <w:ind w:left="286"/>
              <w:rPr>
                <w:b/>
                <w:sz w:val="16"/>
              </w:rPr>
            </w:pPr>
            <w:r>
              <w:rPr>
                <w:b/>
                <w:color w:val="131313"/>
                <w:spacing w:val="-5"/>
                <w:w w:val="110"/>
                <w:sz w:val="16"/>
              </w:rPr>
              <w:t>Nr.</w:t>
            </w:r>
          </w:p>
        </w:tc>
        <w:tc>
          <w:tcPr>
            <w:tcW w:w="764" w:type="dxa"/>
            <w:vMerge w:val="restart"/>
            <w:tcBorders>
              <w:left w:val="single" w:sz="2" w:space="0" w:color="000000"/>
              <w:right w:val="single" w:sz="2" w:space="0" w:color="000000"/>
            </w:tcBorders>
          </w:tcPr>
          <w:p>
            <w:pPr>
              <w:pStyle w:val="TableParagraph"/>
              <w:spacing w:line="235" w:lineRule="auto" w:before="105"/>
              <w:ind w:left="83" w:right="12" w:firstLine="6"/>
              <w:jc w:val="center"/>
              <w:rPr>
                <w:b/>
                <w:sz w:val="16"/>
              </w:rPr>
            </w:pPr>
            <w:r>
              <w:rPr>
                <w:b/>
                <w:color w:val="131313"/>
                <w:w w:val="110"/>
                <w:sz w:val="16"/>
              </w:rPr>
              <w:t>Nr cap. </w:t>
            </w:r>
            <w:r>
              <w:rPr>
                <w:b/>
                <w:color w:val="131313"/>
                <w:spacing w:val="-2"/>
                <w:w w:val="110"/>
                <w:sz w:val="16"/>
              </w:rPr>
              <w:t>Deviz General</w:t>
            </w:r>
          </w:p>
        </w:tc>
        <w:tc>
          <w:tcPr>
            <w:tcW w:w="6175" w:type="dxa"/>
            <w:vMerge w:val="restart"/>
            <w:tcBorders>
              <w:left w:val="single" w:sz="2" w:space="0" w:color="000000"/>
            </w:tcBorders>
          </w:tcPr>
          <w:p>
            <w:pPr>
              <w:pStyle w:val="TableParagraph"/>
              <w:spacing w:before="105"/>
              <w:rPr>
                <w:sz w:val="16"/>
              </w:rPr>
            </w:pPr>
          </w:p>
          <w:p>
            <w:pPr>
              <w:pStyle w:val="TableParagraph"/>
              <w:ind w:left="1717"/>
              <w:rPr>
                <w:b/>
                <w:sz w:val="16"/>
              </w:rPr>
            </w:pPr>
            <w:r>
              <w:rPr>
                <w:b/>
                <w:color w:val="131313"/>
                <w:w w:val="110"/>
                <w:sz w:val="16"/>
              </w:rPr>
              <w:t>Cheltuieli</w:t>
            </w:r>
            <w:r>
              <w:rPr>
                <w:b/>
                <w:color w:val="131313"/>
                <w:spacing w:val="14"/>
                <w:w w:val="110"/>
                <w:sz w:val="16"/>
              </w:rPr>
              <w:t> </w:t>
            </w:r>
            <w:r>
              <w:rPr>
                <w:b/>
                <w:color w:val="131313"/>
                <w:w w:val="110"/>
                <w:sz w:val="16"/>
              </w:rPr>
              <w:t>pe</w:t>
            </w:r>
            <w:r>
              <w:rPr>
                <w:b/>
                <w:color w:val="131313"/>
                <w:spacing w:val="9"/>
                <w:w w:val="110"/>
                <w:sz w:val="16"/>
              </w:rPr>
              <w:t> </w:t>
            </w:r>
            <w:r>
              <w:rPr>
                <w:b/>
                <w:color w:val="131313"/>
                <w:w w:val="110"/>
                <w:sz w:val="16"/>
              </w:rPr>
              <w:t>categoria</w:t>
            </w:r>
            <w:r>
              <w:rPr>
                <w:b/>
                <w:color w:val="131313"/>
                <w:spacing w:val="18"/>
                <w:w w:val="110"/>
                <w:sz w:val="16"/>
              </w:rPr>
              <w:t> </w:t>
            </w:r>
            <w:r>
              <w:rPr>
                <w:b/>
                <w:color w:val="131313"/>
                <w:w w:val="110"/>
                <w:sz w:val="16"/>
              </w:rPr>
              <w:t>de</w:t>
            </w:r>
            <w:r>
              <w:rPr>
                <w:b/>
                <w:color w:val="131313"/>
                <w:spacing w:val="10"/>
                <w:w w:val="110"/>
                <w:sz w:val="16"/>
              </w:rPr>
              <w:t> </w:t>
            </w:r>
            <w:r>
              <w:rPr>
                <w:b/>
                <w:color w:val="131313"/>
                <w:spacing w:val="-2"/>
                <w:w w:val="110"/>
                <w:sz w:val="16"/>
              </w:rPr>
              <w:t>lucrari</w:t>
            </w:r>
          </w:p>
        </w:tc>
        <w:tc>
          <w:tcPr>
            <w:tcW w:w="2840" w:type="dxa"/>
            <w:tcBorders>
              <w:bottom w:val="single" w:sz="2" w:space="0" w:color="000000"/>
            </w:tcBorders>
          </w:tcPr>
          <w:p>
            <w:pPr>
              <w:pStyle w:val="TableParagraph"/>
              <w:spacing w:before="92"/>
              <w:ind w:left="53" w:right="4"/>
              <w:jc w:val="center"/>
              <w:rPr>
                <w:b/>
                <w:sz w:val="16"/>
              </w:rPr>
            </w:pPr>
            <w:r>
              <w:rPr>
                <w:b/>
                <w:color w:val="131313"/>
                <w:w w:val="110"/>
                <w:sz w:val="16"/>
              </w:rPr>
              <w:t>Valoare</w:t>
            </w:r>
            <w:r>
              <w:rPr>
                <w:b/>
                <w:color w:val="131313"/>
                <w:spacing w:val="28"/>
                <w:w w:val="110"/>
                <w:sz w:val="16"/>
              </w:rPr>
              <w:t> </w:t>
            </w:r>
            <w:r>
              <w:rPr>
                <w:b/>
                <w:color w:val="131313"/>
                <w:w w:val="110"/>
                <w:sz w:val="16"/>
              </w:rPr>
              <w:t>(fara</w:t>
            </w:r>
            <w:r>
              <w:rPr>
                <w:b/>
                <w:color w:val="131313"/>
                <w:spacing w:val="19"/>
                <w:w w:val="110"/>
                <w:sz w:val="16"/>
              </w:rPr>
              <w:t> </w:t>
            </w:r>
            <w:r>
              <w:rPr>
                <w:b/>
                <w:color w:val="131313"/>
                <w:spacing w:val="-4"/>
                <w:w w:val="110"/>
                <w:sz w:val="16"/>
              </w:rPr>
              <w:t>TVA)</w:t>
            </w:r>
          </w:p>
        </w:tc>
      </w:tr>
      <w:tr>
        <w:trPr>
          <w:trHeight w:val="437" w:hRule="atLeast"/>
        </w:trPr>
        <w:tc>
          <w:tcPr>
            <w:tcW w:w="759" w:type="dxa"/>
            <w:vMerge/>
            <w:tcBorders>
              <w:top w:val="nil"/>
              <w:left w:val="single" w:sz="2" w:space="0" w:color="000000"/>
              <w:right w:val="single" w:sz="2" w:space="0" w:color="000000"/>
            </w:tcBorders>
          </w:tcPr>
          <w:p>
            <w:pPr>
              <w:rPr>
                <w:sz w:val="2"/>
                <w:szCs w:val="2"/>
              </w:rPr>
            </w:pPr>
          </w:p>
        </w:tc>
        <w:tc>
          <w:tcPr>
            <w:tcW w:w="764" w:type="dxa"/>
            <w:vMerge/>
            <w:tcBorders>
              <w:top w:val="nil"/>
              <w:left w:val="single" w:sz="2" w:space="0" w:color="000000"/>
              <w:right w:val="single" w:sz="2" w:space="0" w:color="000000"/>
            </w:tcBorders>
          </w:tcPr>
          <w:p>
            <w:pPr>
              <w:rPr>
                <w:sz w:val="2"/>
                <w:szCs w:val="2"/>
              </w:rPr>
            </w:pPr>
          </w:p>
        </w:tc>
        <w:tc>
          <w:tcPr>
            <w:tcW w:w="6175" w:type="dxa"/>
            <w:vMerge/>
            <w:tcBorders>
              <w:top w:val="nil"/>
              <w:left w:val="single" w:sz="2" w:space="0" w:color="000000"/>
            </w:tcBorders>
          </w:tcPr>
          <w:p>
            <w:pPr>
              <w:rPr>
                <w:sz w:val="2"/>
                <w:szCs w:val="2"/>
              </w:rPr>
            </w:pPr>
          </w:p>
        </w:tc>
        <w:tc>
          <w:tcPr>
            <w:tcW w:w="2840" w:type="dxa"/>
            <w:tcBorders>
              <w:top w:val="single" w:sz="2" w:space="0" w:color="000000"/>
            </w:tcBorders>
          </w:tcPr>
          <w:p>
            <w:pPr>
              <w:pStyle w:val="TableParagraph"/>
              <w:spacing w:before="169"/>
              <w:ind w:left="53" w:right="4"/>
              <w:jc w:val="center"/>
              <w:rPr>
                <w:b/>
                <w:sz w:val="16"/>
              </w:rPr>
            </w:pPr>
            <w:r>
              <w:rPr>
                <w:b/>
                <w:color w:val="131313"/>
                <w:spacing w:val="-5"/>
                <w:w w:val="110"/>
                <w:sz w:val="16"/>
              </w:rPr>
              <w:t>Lei</w:t>
            </w:r>
          </w:p>
        </w:tc>
      </w:tr>
      <w:tr>
        <w:trPr>
          <w:trHeight w:val="182" w:hRule="atLeast"/>
        </w:trPr>
        <w:tc>
          <w:tcPr>
            <w:tcW w:w="759" w:type="dxa"/>
            <w:tcBorders>
              <w:left w:val="single" w:sz="2" w:space="0" w:color="000000"/>
              <w:right w:val="single" w:sz="2" w:space="0" w:color="000000"/>
            </w:tcBorders>
          </w:tcPr>
          <w:p>
            <w:pPr>
              <w:pStyle w:val="TableParagraph"/>
              <w:spacing w:line="162" w:lineRule="exact"/>
              <w:ind w:left="74" w:right="8"/>
              <w:jc w:val="center"/>
              <w:rPr>
                <w:b/>
                <w:sz w:val="21"/>
              </w:rPr>
            </w:pPr>
            <w:r>
              <w:rPr>
                <w:b/>
                <w:color w:val="131313"/>
                <w:spacing w:val="-10"/>
                <w:w w:val="95"/>
                <w:sz w:val="21"/>
              </w:rPr>
              <w:t>o</w:t>
            </w:r>
          </w:p>
        </w:tc>
        <w:tc>
          <w:tcPr>
            <w:tcW w:w="764" w:type="dxa"/>
            <w:tcBorders>
              <w:left w:val="single" w:sz="2" w:space="0" w:color="000000"/>
              <w:right w:val="single" w:sz="2" w:space="0" w:color="000000"/>
            </w:tcBorders>
          </w:tcPr>
          <w:p>
            <w:pPr>
              <w:pStyle w:val="TableParagraph"/>
              <w:spacing w:line="162" w:lineRule="exact"/>
              <w:ind w:left="56" w:right="8"/>
              <w:jc w:val="center"/>
              <w:rPr>
                <w:rFonts w:ascii="Times New Roman"/>
                <w:b/>
                <w:sz w:val="17"/>
              </w:rPr>
            </w:pPr>
            <w:r>
              <w:rPr>
                <w:rFonts w:ascii="Times New Roman"/>
                <w:b/>
                <w:color w:val="131313"/>
                <w:spacing w:val="-12"/>
                <w:w w:val="95"/>
                <w:sz w:val="17"/>
              </w:rPr>
              <w:t>1</w:t>
            </w:r>
          </w:p>
        </w:tc>
        <w:tc>
          <w:tcPr>
            <w:tcW w:w="6175" w:type="dxa"/>
            <w:tcBorders>
              <w:left w:val="single" w:sz="2" w:space="0" w:color="000000"/>
            </w:tcBorders>
          </w:tcPr>
          <w:p>
            <w:pPr>
              <w:pStyle w:val="TableParagraph"/>
              <w:spacing w:line="151" w:lineRule="exact" w:before="10"/>
              <w:ind w:left="86"/>
              <w:jc w:val="center"/>
              <w:rPr>
                <w:b/>
                <w:sz w:val="16"/>
              </w:rPr>
            </w:pPr>
            <w:r>
              <w:rPr>
                <w:b/>
                <w:color w:val="131313"/>
                <w:spacing w:val="-10"/>
                <w:w w:val="110"/>
                <w:sz w:val="16"/>
              </w:rPr>
              <w:t>2</w:t>
            </w:r>
          </w:p>
        </w:tc>
        <w:tc>
          <w:tcPr>
            <w:tcW w:w="2840" w:type="dxa"/>
          </w:tcPr>
          <w:p>
            <w:pPr>
              <w:pStyle w:val="TableParagraph"/>
              <w:spacing w:line="156" w:lineRule="exact" w:before="6"/>
              <w:ind w:left="53" w:right="5"/>
              <w:jc w:val="center"/>
              <w:rPr>
                <w:b/>
                <w:sz w:val="16"/>
              </w:rPr>
            </w:pPr>
            <w:r>
              <w:rPr>
                <w:b/>
                <w:color w:val="131313"/>
                <w:spacing w:val="-10"/>
                <w:w w:val="110"/>
                <w:sz w:val="16"/>
              </w:rPr>
              <w:t>3</w:t>
            </w:r>
          </w:p>
        </w:tc>
      </w:tr>
    </w:tbl>
    <w:p>
      <w:pPr>
        <w:pStyle w:val="BodyText"/>
        <w:spacing w:before="1"/>
        <w:rPr>
          <w:sz w:val="7"/>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2"/>
        <w:gridCol w:w="567"/>
        <w:gridCol w:w="764"/>
        <w:gridCol w:w="6175"/>
        <w:gridCol w:w="2840"/>
      </w:tblGrid>
      <w:tr>
        <w:trPr>
          <w:trHeight w:val="557" w:hRule="atLeast"/>
        </w:trPr>
        <w:tc>
          <w:tcPr>
            <w:tcW w:w="192" w:type="dxa"/>
            <w:vMerge w:val="restart"/>
            <w:tcBorders>
              <w:left w:val="nil"/>
              <w:right w:val="nil"/>
            </w:tcBorders>
          </w:tcPr>
          <w:p>
            <w:pPr>
              <w:pStyle w:val="TableParagraph"/>
              <w:spacing w:line="462" w:lineRule="exact"/>
              <w:ind w:left="-25"/>
              <w:rPr>
                <w:sz w:val="47"/>
              </w:rPr>
            </w:pPr>
            <w:r>
              <w:rPr>
                <w:color w:val="3F3F41"/>
                <w:spacing w:val="-10"/>
                <w:w w:val="75"/>
                <w:sz w:val="47"/>
              </w:rPr>
              <w:t>I</w:t>
            </w:r>
          </w:p>
          <w:p>
            <w:pPr>
              <w:pStyle w:val="TableParagraph"/>
              <w:spacing w:before="135"/>
              <w:ind w:left="66"/>
              <w:rPr>
                <w:sz w:val="18"/>
              </w:rPr>
            </w:pPr>
            <w:r>
              <w:rPr>
                <w:color w:val="131313"/>
                <w:spacing w:val="-10"/>
                <w:sz w:val="18"/>
              </w:rPr>
              <w:t>2</w:t>
            </w:r>
          </w:p>
        </w:tc>
        <w:tc>
          <w:tcPr>
            <w:tcW w:w="10346" w:type="dxa"/>
            <w:gridSpan w:val="4"/>
            <w:tcBorders>
              <w:left w:val="nil"/>
              <w:right w:val="single" w:sz="12" w:space="0" w:color="000000"/>
            </w:tcBorders>
          </w:tcPr>
          <w:p>
            <w:pPr>
              <w:pStyle w:val="TableParagraph"/>
              <w:spacing w:line="194" w:lineRule="exact" w:before="102"/>
              <w:ind w:left="33"/>
              <w:rPr>
                <w:b/>
                <w:sz w:val="17"/>
              </w:rPr>
            </w:pPr>
            <w:r>
              <w:rPr>
                <w:b/>
                <w:color w:val="131313"/>
                <w:w w:val="110"/>
                <w:sz w:val="17"/>
              </w:rPr>
              <w:t>CAPITOL</w:t>
            </w:r>
            <w:r>
              <w:rPr>
                <w:b/>
                <w:color w:val="131313"/>
                <w:spacing w:val="1"/>
                <w:w w:val="110"/>
                <w:sz w:val="17"/>
              </w:rPr>
              <w:t> </w:t>
            </w:r>
            <w:r>
              <w:rPr>
                <w:b/>
                <w:color w:val="131313"/>
                <w:spacing w:val="-10"/>
                <w:w w:val="110"/>
                <w:sz w:val="17"/>
              </w:rPr>
              <w:t>I</w:t>
            </w:r>
          </w:p>
          <w:p>
            <w:pPr>
              <w:pStyle w:val="TableParagraph"/>
              <w:spacing w:line="206" w:lineRule="exact"/>
              <w:ind w:left="29"/>
              <w:rPr>
                <w:sz w:val="18"/>
              </w:rPr>
            </w:pPr>
            <w:r>
              <w:rPr>
                <w:color w:val="131313"/>
                <w:w w:val="110"/>
                <w:sz w:val="18"/>
              </w:rPr>
              <w:t>I.</w:t>
            </w:r>
            <w:r>
              <w:rPr>
                <w:color w:val="131313"/>
                <w:spacing w:val="-14"/>
                <w:w w:val="110"/>
                <w:sz w:val="18"/>
              </w:rPr>
              <w:t> </w:t>
            </w:r>
            <w:r>
              <w:rPr>
                <w:color w:val="131313"/>
                <w:w w:val="110"/>
                <w:sz w:val="18"/>
              </w:rPr>
              <w:t>Constructii</w:t>
            </w:r>
            <w:r>
              <w:rPr>
                <w:color w:val="131313"/>
                <w:spacing w:val="-4"/>
                <w:w w:val="110"/>
                <w:sz w:val="18"/>
              </w:rPr>
              <w:t> </w:t>
            </w:r>
            <w:r>
              <w:rPr>
                <w:color w:val="131313"/>
                <w:w w:val="110"/>
                <w:sz w:val="18"/>
              </w:rPr>
              <w:t>si</w:t>
            </w:r>
            <w:r>
              <w:rPr>
                <w:color w:val="131313"/>
                <w:spacing w:val="-14"/>
                <w:w w:val="110"/>
                <w:sz w:val="18"/>
              </w:rPr>
              <w:t> </w:t>
            </w:r>
            <w:r>
              <w:rPr>
                <w:color w:val="131313"/>
                <w:spacing w:val="-2"/>
                <w:w w:val="110"/>
                <w:sz w:val="18"/>
              </w:rPr>
              <w:t>instalatii</w:t>
            </w:r>
          </w:p>
        </w:tc>
      </w:tr>
      <w:tr>
        <w:trPr>
          <w:trHeight w:val="273" w:hRule="atLeast"/>
        </w:trPr>
        <w:tc>
          <w:tcPr>
            <w:tcW w:w="192" w:type="dxa"/>
            <w:vMerge/>
            <w:tcBorders>
              <w:top w:val="nil"/>
              <w:left w:val="nil"/>
              <w:right w:val="nil"/>
            </w:tcBorders>
          </w:tcPr>
          <w:p>
            <w:pPr>
              <w:rPr>
                <w:sz w:val="2"/>
                <w:szCs w:val="2"/>
              </w:rPr>
            </w:pPr>
          </w:p>
        </w:tc>
        <w:tc>
          <w:tcPr>
            <w:tcW w:w="567" w:type="dxa"/>
            <w:tcBorders>
              <w:left w:val="nil"/>
              <w:right w:val="single" w:sz="2" w:space="0" w:color="000000"/>
            </w:tcBorders>
          </w:tcPr>
          <w:p>
            <w:pPr>
              <w:pStyle w:val="TableParagraph"/>
              <w:rPr>
                <w:rFonts w:ascii="Times New Roman"/>
                <w:sz w:val="18"/>
              </w:rPr>
            </w:pPr>
          </w:p>
        </w:tc>
        <w:tc>
          <w:tcPr>
            <w:tcW w:w="764" w:type="dxa"/>
            <w:tcBorders>
              <w:left w:val="single" w:sz="2" w:space="0" w:color="000000"/>
              <w:right w:val="single" w:sz="2" w:space="0" w:color="000000"/>
            </w:tcBorders>
          </w:tcPr>
          <w:p>
            <w:pPr>
              <w:pStyle w:val="TableParagraph"/>
              <w:spacing w:before="30"/>
              <w:ind w:left="79"/>
              <w:rPr>
                <w:sz w:val="18"/>
              </w:rPr>
            </w:pPr>
            <w:r>
              <w:rPr>
                <w:color w:val="131313"/>
                <w:spacing w:val="-4"/>
                <w:w w:val="110"/>
                <w:sz w:val="18"/>
              </w:rPr>
              <w:t>4.1.1</w:t>
            </w:r>
          </w:p>
        </w:tc>
        <w:tc>
          <w:tcPr>
            <w:tcW w:w="6175" w:type="dxa"/>
            <w:tcBorders>
              <w:left w:val="single" w:sz="2" w:space="0" w:color="000000"/>
            </w:tcBorders>
          </w:tcPr>
          <w:p>
            <w:pPr>
              <w:pStyle w:val="TableParagraph"/>
              <w:spacing w:before="35"/>
              <w:ind w:left="63"/>
              <w:rPr>
                <w:sz w:val="18"/>
              </w:rPr>
            </w:pPr>
            <w:r>
              <w:rPr>
                <w:color w:val="131313"/>
                <w:w w:val="105"/>
                <w:sz w:val="18"/>
              </w:rPr>
              <w:t>Terasamente,</w:t>
            </w:r>
            <w:r>
              <w:rPr>
                <w:color w:val="131313"/>
                <w:spacing w:val="25"/>
                <w:w w:val="105"/>
                <w:sz w:val="18"/>
              </w:rPr>
              <w:t> </w:t>
            </w:r>
            <w:r>
              <w:rPr>
                <w:color w:val="131313"/>
                <w:w w:val="105"/>
                <w:sz w:val="18"/>
              </w:rPr>
              <w:t>sistematizare</w:t>
            </w:r>
            <w:r>
              <w:rPr>
                <w:color w:val="131313"/>
                <w:spacing w:val="19"/>
                <w:w w:val="105"/>
                <w:sz w:val="18"/>
              </w:rPr>
              <w:t> </w:t>
            </w:r>
            <w:r>
              <w:rPr>
                <w:color w:val="131313"/>
                <w:w w:val="105"/>
                <w:sz w:val="18"/>
              </w:rPr>
              <w:t>pe</w:t>
            </w:r>
            <w:r>
              <w:rPr>
                <w:color w:val="131313"/>
                <w:spacing w:val="8"/>
                <w:w w:val="105"/>
                <w:sz w:val="18"/>
              </w:rPr>
              <w:t> </w:t>
            </w:r>
            <w:r>
              <w:rPr>
                <w:color w:val="131313"/>
                <w:w w:val="105"/>
                <w:sz w:val="18"/>
              </w:rPr>
              <w:t>verticala</w:t>
            </w:r>
            <w:r>
              <w:rPr>
                <w:color w:val="131313"/>
                <w:spacing w:val="20"/>
                <w:w w:val="105"/>
                <w:sz w:val="18"/>
              </w:rPr>
              <w:t> </w:t>
            </w:r>
            <w:r>
              <w:rPr>
                <w:color w:val="131313"/>
                <w:w w:val="105"/>
                <w:sz w:val="18"/>
              </w:rPr>
              <w:t>si</w:t>
            </w:r>
            <w:r>
              <w:rPr>
                <w:color w:val="131313"/>
                <w:spacing w:val="8"/>
                <w:w w:val="105"/>
                <w:sz w:val="18"/>
              </w:rPr>
              <w:t> </w:t>
            </w:r>
            <w:r>
              <w:rPr>
                <w:color w:val="131313"/>
                <w:w w:val="105"/>
                <w:sz w:val="18"/>
              </w:rPr>
              <w:t>amenajari</w:t>
            </w:r>
            <w:r>
              <w:rPr>
                <w:color w:val="131313"/>
                <w:spacing w:val="24"/>
                <w:w w:val="105"/>
                <w:sz w:val="18"/>
              </w:rPr>
              <w:t> </w:t>
            </w:r>
            <w:r>
              <w:rPr>
                <w:color w:val="131313"/>
                <w:spacing w:val="-2"/>
                <w:w w:val="105"/>
                <w:sz w:val="18"/>
              </w:rPr>
              <w:t>exterioare</w:t>
            </w:r>
          </w:p>
        </w:tc>
        <w:tc>
          <w:tcPr>
            <w:tcW w:w="2840" w:type="dxa"/>
            <w:tcBorders>
              <w:right w:val="single" w:sz="12" w:space="0" w:color="000000"/>
            </w:tcBorders>
          </w:tcPr>
          <w:p>
            <w:pPr>
              <w:pStyle w:val="TableParagraph"/>
              <w:rPr>
                <w:rFonts w:ascii="Times New Roman"/>
                <w:sz w:val="18"/>
              </w:rPr>
            </w:pPr>
          </w:p>
        </w:tc>
      </w:tr>
      <w:tr>
        <w:trPr>
          <w:trHeight w:val="273" w:hRule="atLeast"/>
        </w:trPr>
        <w:tc>
          <w:tcPr>
            <w:tcW w:w="759" w:type="dxa"/>
            <w:gridSpan w:val="2"/>
            <w:tcBorders>
              <w:right w:val="single" w:sz="2" w:space="0" w:color="000000"/>
            </w:tcBorders>
          </w:tcPr>
          <w:p>
            <w:pPr>
              <w:pStyle w:val="TableParagraph"/>
              <w:spacing w:before="30"/>
              <w:ind w:left="64"/>
              <w:rPr>
                <w:sz w:val="18"/>
              </w:rPr>
            </w:pPr>
            <w:r>
              <w:rPr>
                <w:color w:val="131313"/>
                <w:spacing w:val="-10"/>
                <w:w w:val="105"/>
                <w:sz w:val="18"/>
              </w:rPr>
              <w:t>3</w:t>
            </w:r>
          </w:p>
        </w:tc>
        <w:tc>
          <w:tcPr>
            <w:tcW w:w="764" w:type="dxa"/>
            <w:tcBorders>
              <w:left w:val="single" w:sz="2" w:space="0" w:color="000000"/>
              <w:right w:val="single" w:sz="2" w:space="0" w:color="000000"/>
            </w:tcBorders>
          </w:tcPr>
          <w:p>
            <w:pPr>
              <w:pStyle w:val="TableParagraph"/>
              <w:spacing w:before="30"/>
              <w:ind w:left="74"/>
              <w:rPr>
                <w:sz w:val="18"/>
              </w:rPr>
            </w:pPr>
            <w:r>
              <w:rPr>
                <w:color w:val="131313"/>
                <w:spacing w:val="-2"/>
                <w:w w:val="105"/>
                <w:sz w:val="18"/>
              </w:rPr>
              <w:t>4.1.2</w:t>
            </w:r>
          </w:p>
        </w:tc>
        <w:tc>
          <w:tcPr>
            <w:tcW w:w="6175" w:type="dxa"/>
            <w:tcBorders>
              <w:left w:val="single" w:sz="2" w:space="0" w:color="000000"/>
            </w:tcBorders>
          </w:tcPr>
          <w:p>
            <w:pPr>
              <w:pStyle w:val="TableParagraph"/>
              <w:spacing w:before="30"/>
              <w:ind w:left="67"/>
              <w:rPr>
                <w:sz w:val="18"/>
              </w:rPr>
            </w:pPr>
            <w:r>
              <w:rPr>
                <w:color w:val="131313"/>
                <w:spacing w:val="-2"/>
                <w:w w:val="105"/>
                <w:sz w:val="18"/>
              </w:rPr>
              <w:t>Rezistenta</w:t>
            </w:r>
          </w:p>
        </w:tc>
        <w:tc>
          <w:tcPr>
            <w:tcW w:w="2840" w:type="dxa"/>
            <w:tcBorders>
              <w:right w:val="single" w:sz="12" w:space="0" w:color="000000"/>
            </w:tcBorders>
          </w:tcPr>
          <w:p>
            <w:pPr>
              <w:pStyle w:val="TableParagraph"/>
              <w:rPr>
                <w:rFonts w:ascii="Times New Roman"/>
                <w:sz w:val="18"/>
              </w:rPr>
            </w:pPr>
          </w:p>
        </w:tc>
      </w:tr>
      <w:tr>
        <w:trPr>
          <w:trHeight w:val="273" w:hRule="atLeast"/>
        </w:trPr>
        <w:tc>
          <w:tcPr>
            <w:tcW w:w="759" w:type="dxa"/>
            <w:gridSpan w:val="2"/>
            <w:tcBorders>
              <w:right w:val="single" w:sz="2" w:space="0" w:color="000000"/>
            </w:tcBorders>
          </w:tcPr>
          <w:p>
            <w:pPr>
              <w:pStyle w:val="TableParagraph"/>
              <w:rPr>
                <w:rFonts w:ascii="Times New Roman"/>
                <w:sz w:val="18"/>
              </w:rPr>
            </w:pPr>
          </w:p>
        </w:tc>
        <w:tc>
          <w:tcPr>
            <w:tcW w:w="764" w:type="dxa"/>
            <w:tcBorders>
              <w:left w:val="single" w:sz="2" w:space="0" w:color="000000"/>
              <w:right w:val="single" w:sz="2" w:space="0" w:color="000000"/>
            </w:tcBorders>
          </w:tcPr>
          <w:p>
            <w:pPr>
              <w:pStyle w:val="TableParagraph"/>
              <w:rPr>
                <w:rFonts w:ascii="Times New Roman"/>
                <w:sz w:val="18"/>
              </w:rPr>
            </w:pPr>
          </w:p>
        </w:tc>
        <w:tc>
          <w:tcPr>
            <w:tcW w:w="6175" w:type="dxa"/>
            <w:tcBorders>
              <w:left w:val="single" w:sz="2" w:space="0" w:color="000000"/>
            </w:tcBorders>
          </w:tcPr>
          <w:p>
            <w:pPr>
              <w:pStyle w:val="TableParagraph"/>
              <w:spacing w:before="40"/>
              <w:ind w:left="307"/>
              <w:rPr>
                <w:i/>
                <w:sz w:val="17"/>
              </w:rPr>
            </w:pPr>
            <w:r>
              <w:rPr>
                <w:i/>
                <w:color w:val="131313"/>
                <w:sz w:val="17"/>
              </w:rPr>
              <w:t>2.2</w:t>
            </w:r>
            <w:r>
              <w:rPr>
                <w:i/>
                <w:color w:val="131313"/>
                <w:spacing w:val="46"/>
                <w:sz w:val="17"/>
              </w:rPr>
              <w:t> </w:t>
            </w:r>
            <w:r>
              <w:rPr>
                <w:i/>
                <w:color w:val="131313"/>
                <w:spacing w:val="-2"/>
                <w:sz w:val="17"/>
              </w:rPr>
              <w:t>REZISTENTA</w:t>
            </w:r>
          </w:p>
        </w:tc>
        <w:tc>
          <w:tcPr>
            <w:tcW w:w="2840" w:type="dxa"/>
            <w:tcBorders>
              <w:right w:val="single" w:sz="12" w:space="0" w:color="000000"/>
            </w:tcBorders>
          </w:tcPr>
          <w:p>
            <w:pPr>
              <w:pStyle w:val="TableParagraph"/>
              <w:rPr>
                <w:rFonts w:ascii="Times New Roman"/>
                <w:sz w:val="18"/>
              </w:rPr>
            </w:pPr>
          </w:p>
        </w:tc>
      </w:tr>
      <w:tr>
        <w:trPr>
          <w:trHeight w:val="273" w:hRule="atLeast"/>
        </w:trPr>
        <w:tc>
          <w:tcPr>
            <w:tcW w:w="759" w:type="dxa"/>
            <w:gridSpan w:val="2"/>
            <w:tcBorders>
              <w:right w:val="single" w:sz="2" w:space="0" w:color="000000"/>
            </w:tcBorders>
          </w:tcPr>
          <w:p>
            <w:pPr>
              <w:pStyle w:val="TableParagraph"/>
              <w:spacing w:before="30"/>
              <w:ind w:left="64"/>
              <w:rPr>
                <w:sz w:val="18"/>
              </w:rPr>
            </w:pPr>
            <w:r>
              <w:rPr>
                <w:color w:val="131313"/>
                <w:spacing w:val="-10"/>
                <w:sz w:val="18"/>
              </w:rPr>
              <w:t>5</w:t>
            </w:r>
          </w:p>
        </w:tc>
        <w:tc>
          <w:tcPr>
            <w:tcW w:w="764" w:type="dxa"/>
            <w:tcBorders>
              <w:left w:val="single" w:sz="2" w:space="0" w:color="000000"/>
            </w:tcBorders>
          </w:tcPr>
          <w:p>
            <w:pPr>
              <w:pStyle w:val="TableParagraph"/>
              <w:spacing w:before="30"/>
              <w:ind w:left="74"/>
              <w:rPr>
                <w:sz w:val="18"/>
              </w:rPr>
            </w:pPr>
            <w:r>
              <w:rPr>
                <w:color w:val="131313"/>
                <w:spacing w:val="-2"/>
                <w:w w:val="105"/>
                <w:sz w:val="18"/>
              </w:rPr>
              <w:t>4.1.3</w:t>
            </w:r>
          </w:p>
        </w:tc>
        <w:tc>
          <w:tcPr>
            <w:tcW w:w="6175" w:type="dxa"/>
          </w:tcPr>
          <w:p>
            <w:pPr>
              <w:pStyle w:val="TableParagraph"/>
              <w:spacing w:before="30"/>
              <w:ind w:left="62"/>
              <w:rPr>
                <w:sz w:val="18"/>
              </w:rPr>
            </w:pPr>
            <w:r>
              <w:rPr>
                <w:color w:val="131313"/>
                <w:spacing w:val="-2"/>
                <w:w w:val="110"/>
                <w:sz w:val="18"/>
              </w:rPr>
              <w:t>Arhitectura</w:t>
            </w:r>
          </w:p>
        </w:tc>
        <w:tc>
          <w:tcPr>
            <w:tcW w:w="2840" w:type="dxa"/>
            <w:tcBorders>
              <w:right w:val="single" w:sz="12" w:space="0" w:color="000000"/>
            </w:tcBorders>
          </w:tcPr>
          <w:p>
            <w:pPr>
              <w:pStyle w:val="TableParagraph"/>
              <w:rPr>
                <w:rFonts w:ascii="Times New Roman"/>
                <w:sz w:val="18"/>
              </w:rPr>
            </w:pPr>
          </w:p>
        </w:tc>
      </w:tr>
      <w:tr>
        <w:trPr>
          <w:trHeight w:val="273" w:hRule="atLeast"/>
        </w:trPr>
        <w:tc>
          <w:tcPr>
            <w:tcW w:w="759" w:type="dxa"/>
            <w:gridSpan w:val="2"/>
            <w:tcBorders>
              <w:right w:val="single" w:sz="2" w:space="0" w:color="000000"/>
            </w:tcBorders>
          </w:tcPr>
          <w:p>
            <w:pPr>
              <w:pStyle w:val="TableParagraph"/>
              <w:rPr>
                <w:rFonts w:ascii="Times New Roman"/>
                <w:sz w:val="18"/>
              </w:rPr>
            </w:pPr>
          </w:p>
        </w:tc>
        <w:tc>
          <w:tcPr>
            <w:tcW w:w="764" w:type="dxa"/>
            <w:tcBorders>
              <w:left w:val="single" w:sz="2" w:space="0" w:color="000000"/>
              <w:right w:val="single" w:sz="2" w:space="0" w:color="000000"/>
            </w:tcBorders>
          </w:tcPr>
          <w:p>
            <w:pPr>
              <w:pStyle w:val="TableParagraph"/>
              <w:rPr>
                <w:rFonts w:ascii="Times New Roman"/>
                <w:sz w:val="18"/>
              </w:rPr>
            </w:pPr>
          </w:p>
        </w:tc>
        <w:tc>
          <w:tcPr>
            <w:tcW w:w="6175" w:type="dxa"/>
            <w:tcBorders>
              <w:left w:val="single" w:sz="2" w:space="0" w:color="000000"/>
              <w:right w:val="single" w:sz="2" w:space="0" w:color="000000"/>
            </w:tcBorders>
          </w:tcPr>
          <w:p>
            <w:pPr>
              <w:pStyle w:val="TableParagraph"/>
              <w:spacing w:before="40"/>
              <w:ind w:left="307"/>
              <w:rPr>
                <w:i/>
                <w:sz w:val="17"/>
              </w:rPr>
            </w:pPr>
            <w:r>
              <w:rPr>
                <w:i/>
                <w:color w:val="131313"/>
                <w:sz w:val="17"/>
              </w:rPr>
              <w:t>2</w:t>
            </w:r>
            <w:r>
              <w:rPr>
                <w:i/>
                <w:color w:val="525B5B"/>
                <w:sz w:val="17"/>
              </w:rPr>
              <w:t>.</w:t>
            </w:r>
            <w:r>
              <w:rPr>
                <w:i/>
                <w:color w:val="131313"/>
                <w:sz w:val="17"/>
              </w:rPr>
              <w:t>1</w:t>
            </w:r>
            <w:r>
              <w:rPr>
                <w:i/>
                <w:color w:val="131313"/>
                <w:spacing w:val="10"/>
                <w:sz w:val="17"/>
              </w:rPr>
              <w:t> </w:t>
            </w:r>
            <w:r>
              <w:rPr>
                <w:i/>
                <w:color w:val="131313"/>
                <w:sz w:val="17"/>
              </w:rPr>
              <w:t>ARHITECTURA</w:t>
            </w:r>
            <w:r>
              <w:rPr>
                <w:i/>
                <w:color w:val="131313"/>
                <w:spacing w:val="27"/>
                <w:sz w:val="17"/>
              </w:rPr>
              <w:t> </w:t>
            </w:r>
            <w:r>
              <w:rPr>
                <w:color w:val="131313"/>
                <w:sz w:val="17"/>
              </w:rPr>
              <w:t>-</w:t>
            </w:r>
            <w:r>
              <w:rPr>
                <w:color w:val="131313"/>
                <w:spacing w:val="7"/>
                <w:sz w:val="17"/>
              </w:rPr>
              <w:t> </w:t>
            </w:r>
            <w:r>
              <w:rPr>
                <w:i/>
                <w:color w:val="131313"/>
                <w:sz w:val="17"/>
              </w:rPr>
              <w:t>LUCRARI</w:t>
            </w:r>
            <w:r>
              <w:rPr>
                <w:i/>
                <w:color w:val="131313"/>
                <w:spacing w:val="16"/>
                <w:sz w:val="17"/>
              </w:rPr>
              <w:t> </w:t>
            </w:r>
            <w:r>
              <w:rPr>
                <w:i/>
                <w:color w:val="131313"/>
                <w:spacing w:val="-5"/>
                <w:sz w:val="17"/>
              </w:rPr>
              <w:t>NOI</w:t>
            </w:r>
          </w:p>
        </w:tc>
        <w:tc>
          <w:tcPr>
            <w:tcW w:w="2840" w:type="dxa"/>
            <w:tcBorders>
              <w:left w:val="single" w:sz="2" w:space="0" w:color="000000"/>
              <w:right w:val="single" w:sz="12" w:space="0" w:color="000000"/>
            </w:tcBorders>
          </w:tcPr>
          <w:p>
            <w:pPr>
              <w:pStyle w:val="TableParagraph"/>
              <w:rPr>
                <w:rFonts w:ascii="Times New Roman"/>
                <w:sz w:val="18"/>
              </w:rPr>
            </w:pPr>
          </w:p>
        </w:tc>
      </w:tr>
      <w:tr>
        <w:trPr>
          <w:trHeight w:val="268" w:hRule="atLeast"/>
        </w:trPr>
        <w:tc>
          <w:tcPr>
            <w:tcW w:w="759" w:type="dxa"/>
            <w:gridSpan w:val="2"/>
            <w:tcBorders>
              <w:right w:val="single" w:sz="2" w:space="0" w:color="000000"/>
            </w:tcBorders>
          </w:tcPr>
          <w:p>
            <w:pPr>
              <w:pStyle w:val="TableParagraph"/>
              <w:spacing w:before="25"/>
              <w:ind w:left="63"/>
              <w:rPr>
                <w:sz w:val="18"/>
              </w:rPr>
            </w:pPr>
            <w:r>
              <w:rPr>
                <w:color w:val="131313"/>
                <w:spacing w:val="-10"/>
                <w:sz w:val="18"/>
              </w:rPr>
              <w:t>7</w:t>
            </w:r>
          </w:p>
        </w:tc>
        <w:tc>
          <w:tcPr>
            <w:tcW w:w="764" w:type="dxa"/>
            <w:tcBorders>
              <w:left w:val="single" w:sz="2" w:space="0" w:color="000000"/>
              <w:right w:val="single" w:sz="2" w:space="0" w:color="000000"/>
            </w:tcBorders>
          </w:tcPr>
          <w:p>
            <w:pPr>
              <w:pStyle w:val="TableParagraph"/>
              <w:spacing w:before="30"/>
              <w:ind w:left="70"/>
              <w:rPr>
                <w:sz w:val="18"/>
              </w:rPr>
            </w:pPr>
            <w:r>
              <w:rPr>
                <w:color w:val="131313"/>
                <w:spacing w:val="-2"/>
                <w:w w:val="105"/>
                <w:sz w:val="18"/>
              </w:rPr>
              <w:t>4.1.4</w:t>
            </w:r>
          </w:p>
        </w:tc>
        <w:tc>
          <w:tcPr>
            <w:tcW w:w="6175" w:type="dxa"/>
            <w:tcBorders>
              <w:left w:val="single" w:sz="2" w:space="0" w:color="000000"/>
              <w:right w:val="single" w:sz="2" w:space="0" w:color="000000"/>
            </w:tcBorders>
          </w:tcPr>
          <w:p>
            <w:pPr>
              <w:pStyle w:val="TableParagraph"/>
              <w:spacing w:before="30"/>
              <w:ind w:left="65"/>
              <w:rPr>
                <w:sz w:val="18"/>
              </w:rPr>
            </w:pPr>
            <w:r>
              <w:rPr>
                <w:color w:val="131313"/>
                <w:spacing w:val="-2"/>
                <w:w w:val="110"/>
                <w:sz w:val="18"/>
              </w:rPr>
              <w:t>lnstalatii</w:t>
            </w:r>
          </w:p>
        </w:tc>
        <w:tc>
          <w:tcPr>
            <w:tcW w:w="2840" w:type="dxa"/>
            <w:tcBorders>
              <w:left w:val="single" w:sz="2" w:space="0" w:color="000000"/>
              <w:right w:val="single" w:sz="12" w:space="0" w:color="000000"/>
            </w:tcBorders>
          </w:tcPr>
          <w:p>
            <w:pPr>
              <w:pStyle w:val="TableParagraph"/>
              <w:rPr>
                <w:rFonts w:ascii="Times New Roman"/>
                <w:sz w:val="18"/>
              </w:rPr>
            </w:pPr>
          </w:p>
        </w:tc>
      </w:tr>
      <w:tr>
        <w:trPr>
          <w:trHeight w:val="273" w:hRule="atLeast"/>
        </w:trPr>
        <w:tc>
          <w:tcPr>
            <w:tcW w:w="759" w:type="dxa"/>
            <w:gridSpan w:val="2"/>
            <w:tcBorders>
              <w:right w:val="single" w:sz="2" w:space="0" w:color="000000"/>
            </w:tcBorders>
          </w:tcPr>
          <w:p>
            <w:pPr>
              <w:pStyle w:val="TableParagraph"/>
              <w:rPr>
                <w:rFonts w:ascii="Times New Roman"/>
                <w:sz w:val="18"/>
              </w:rPr>
            </w:pPr>
          </w:p>
        </w:tc>
        <w:tc>
          <w:tcPr>
            <w:tcW w:w="764" w:type="dxa"/>
            <w:tcBorders>
              <w:left w:val="single" w:sz="2" w:space="0" w:color="000000"/>
            </w:tcBorders>
          </w:tcPr>
          <w:p>
            <w:pPr>
              <w:pStyle w:val="TableParagraph"/>
              <w:rPr>
                <w:rFonts w:ascii="Times New Roman"/>
                <w:sz w:val="18"/>
              </w:rPr>
            </w:pPr>
          </w:p>
        </w:tc>
        <w:tc>
          <w:tcPr>
            <w:tcW w:w="6175" w:type="dxa"/>
            <w:tcBorders>
              <w:right w:val="single" w:sz="2" w:space="0" w:color="000000"/>
            </w:tcBorders>
          </w:tcPr>
          <w:p>
            <w:pPr>
              <w:pStyle w:val="TableParagraph"/>
              <w:spacing w:before="44"/>
              <w:ind w:left="297"/>
              <w:rPr>
                <w:i/>
                <w:sz w:val="17"/>
              </w:rPr>
            </w:pPr>
            <w:r>
              <w:rPr>
                <w:i/>
                <w:color w:val="131313"/>
                <w:sz w:val="17"/>
              </w:rPr>
              <w:t>2.3</w:t>
            </w:r>
            <w:r>
              <w:rPr>
                <w:i/>
                <w:color w:val="131313"/>
                <w:spacing w:val="27"/>
                <w:sz w:val="17"/>
              </w:rPr>
              <w:t> </w:t>
            </w:r>
            <w:r>
              <w:rPr>
                <w:i/>
                <w:color w:val="131313"/>
                <w:sz w:val="17"/>
              </w:rPr>
              <w:t>INSTALAT/I</w:t>
            </w:r>
            <w:r>
              <w:rPr>
                <w:i/>
                <w:color w:val="131313"/>
                <w:spacing w:val="28"/>
                <w:sz w:val="17"/>
              </w:rPr>
              <w:t> </w:t>
            </w:r>
            <w:r>
              <w:rPr>
                <w:i/>
                <w:color w:val="131313"/>
                <w:spacing w:val="-2"/>
                <w:sz w:val="17"/>
              </w:rPr>
              <w:t>SANITARE</w:t>
            </w:r>
          </w:p>
        </w:tc>
        <w:tc>
          <w:tcPr>
            <w:tcW w:w="2840" w:type="dxa"/>
            <w:tcBorders>
              <w:left w:val="single" w:sz="2" w:space="0" w:color="000000"/>
              <w:right w:val="single" w:sz="12" w:space="0" w:color="000000"/>
            </w:tcBorders>
          </w:tcPr>
          <w:p>
            <w:pPr>
              <w:pStyle w:val="TableParagraph"/>
              <w:rPr>
                <w:rFonts w:ascii="Times New Roman"/>
                <w:sz w:val="18"/>
              </w:rPr>
            </w:pPr>
          </w:p>
        </w:tc>
      </w:tr>
      <w:tr>
        <w:trPr>
          <w:trHeight w:val="273" w:hRule="atLeast"/>
        </w:trPr>
        <w:tc>
          <w:tcPr>
            <w:tcW w:w="759" w:type="dxa"/>
            <w:gridSpan w:val="2"/>
          </w:tcPr>
          <w:p>
            <w:pPr>
              <w:pStyle w:val="TableParagraph"/>
              <w:rPr>
                <w:rFonts w:ascii="Times New Roman"/>
                <w:sz w:val="18"/>
              </w:rPr>
            </w:pPr>
          </w:p>
        </w:tc>
        <w:tc>
          <w:tcPr>
            <w:tcW w:w="764" w:type="dxa"/>
          </w:tcPr>
          <w:p>
            <w:pPr>
              <w:pStyle w:val="TableParagraph"/>
              <w:rPr>
                <w:rFonts w:ascii="Times New Roman"/>
                <w:sz w:val="18"/>
              </w:rPr>
            </w:pPr>
          </w:p>
        </w:tc>
        <w:tc>
          <w:tcPr>
            <w:tcW w:w="6175" w:type="dxa"/>
            <w:tcBorders>
              <w:right w:val="single" w:sz="2" w:space="0" w:color="000000"/>
            </w:tcBorders>
          </w:tcPr>
          <w:p>
            <w:pPr>
              <w:pStyle w:val="TableParagraph"/>
              <w:spacing w:before="44"/>
              <w:ind w:left="297"/>
              <w:rPr>
                <w:i/>
                <w:sz w:val="17"/>
              </w:rPr>
            </w:pPr>
            <w:r>
              <w:rPr>
                <w:i/>
                <w:color w:val="131313"/>
                <w:sz w:val="17"/>
              </w:rPr>
              <w:t>2.4</w:t>
            </w:r>
            <w:r>
              <w:rPr>
                <w:i/>
                <w:color w:val="131313"/>
                <w:spacing w:val="31"/>
                <w:sz w:val="17"/>
              </w:rPr>
              <w:t> </w:t>
            </w:r>
            <w:r>
              <w:rPr>
                <w:i/>
                <w:color w:val="131313"/>
                <w:sz w:val="17"/>
              </w:rPr>
              <w:t>INSTALAT/I</w:t>
            </w:r>
            <w:r>
              <w:rPr>
                <w:i/>
                <w:color w:val="131313"/>
                <w:spacing w:val="8"/>
                <w:sz w:val="17"/>
              </w:rPr>
              <w:t> </w:t>
            </w:r>
            <w:r>
              <w:rPr>
                <w:i/>
                <w:color w:val="131313"/>
                <w:sz w:val="17"/>
              </w:rPr>
              <w:t>CURENT/</w:t>
            </w:r>
            <w:r>
              <w:rPr>
                <w:i/>
                <w:color w:val="131313"/>
                <w:spacing w:val="14"/>
                <w:sz w:val="17"/>
              </w:rPr>
              <w:t> </w:t>
            </w:r>
            <w:r>
              <w:rPr>
                <w:i/>
                <w:color w:val="131313"/>
                <w:spacing w:val="-4"/>
                <w:sz w:val="17"/>
              </w:rPr>
              <w:t>TARI</w:t>
            </w:r>
          </w:p>
        </w:tc>
        <w:tc>
          <w:tcPr>
            <w:tcW w:w="2840" w:type="dxa"/>
            <w:tcBorders>
              <w:left w:val="single" w:sz="2" w:space="0" w:color="000000"/>
              <w:right w:val="single" w:sz="12" w:space="0" w:color="000000"/>
            </w:tcBorders>
          </w:tcPr>
          <w:p>
            <w:pPr>
              <w:pStyle w:val="TableParagraph"/>
              <w:rPr>
                <w:rFonts w:ascii="Times New Roman"/>
                <w:sz w:val="18"/>
              </w:rPr>
            </w:pPr>
          </w:p>
        </w:tc>
      </w:tr>
      <w:tr>
        <w:trPr>
          <w:trHeight w:val="273" w:hRule="atLeast"/>
        </w:trPr>
        <w:tc>
          <w:tcPr>
            <w:tcW w:w="759" w:type="dxa"/>
            <w:gridSpan w:val="2"/>
          </w:tcPr>
          <w:p>
            <w:pPr>
              <w:pStyle w:val="TableParagraph"/>
              <w:rPr>
                <w:rFonts w:ascii="Times New Roman"/>
                <w:sz w:val="18"/>
              </w:rPr>
            </w:pPr>
          </w:p>
        </w:tc>
        <w:tc>
          <w:tcPr>
            <w:tcW w:w="764" w:type="dxa"/>
          </w:tcPr>
          <w:p>
            <w:pPr>
              <w:pStyle w:val="TableParagraph"/>
              <w:rPr>
                <w:rFonts w:ascii="Times New Roman"/>
                <w:sz w:val="18"/>
              </w:rPr>
            </w:pPr>
          </w:p>
        </w:tc>
        <w:tc>
          <w:tcPr>
            <w:tcW w:w="6175" w:type="dxa"/>
            <w:tcBorders>
              <w:right w:val="single" w:sz="2" w:space="0" w:color="000000"/>
            </w:tcBorders>
          </w:tcPr>
          <w:p>
            <w:pPr>
              <w:pStyle w:val="TableParagraph"/>
              <w:spacing w:before="44"/>
              <w:ind w:left="292"/>
              <w:rPr>
                <w:i/>
                <w:sz w:val="17"/>
              </w:rPr>
            </w:pPr>
            <w:r>
              <w:rPr>
                <w:i/>
                <w:color w:val="131313"/>
                <w:sz w:val="17"/>
              </w:rPr>
              <w:t>2.5</w:t>
            </w:r>
            <w:r>
              <w:rPr>
                <w:i/>
                <w:color w:val="131313"/>
                <w:spacing w:val="30"/>
                <w:sz w:val="17"/>
              </w:rPr>
              <w:t> </w:t>
            </w:r>
            <w:r>
              <w:rPr>
                <w:i/>
                <w:color w:val="131313"/>
                <w:sz w:val="17"/>
              </w:rPr>
              <w:t>INSTALAT/I</w:t>
            </w:r>
            <w:r>
              <w:rPr>
                <w:i/>
                <w:color w:val="131313"/>
                <w:spacing w:val="7"/>
                <w:sz w:val="17"/>
              </w:rPr>
              <w:t> </w:t>
            </w:r>
            <w:r>
              <w:rPr>
                <w:i/>
                <w:color w:val="131313"/>
                <w:sz w:val="17"/>
              </w:rPr>
              <w:t>CURENT/</w:t>
            </w:r>
            <w:r>
              <w:rPr>
                <w:i/>
                <w:color w:val="131313"/>
                <w:spacing w:val="21"/>
                <w:sz w:val="17"/>
              </w:rPr>
              <w:t> </w:t>
            </w:r>
            <w:r>
              <w:rPr>
                <w:i/>
                <w:color w:val="131313"/>
                <w:spacing w:val="-2"/>
                <w:sz w:val="17"/>
              </w:rPr>
              <w:t>SLABI</w:t>
            </w:r>
          </w:p>
        </w:tc>
        <w:tc>
          <w:tcPr>
            <w:tcW w:w="2840" w:type="dxa"/>
            <w:tcBorders>
              <w:left w:val="single" w:sz="2" w:space="0" w:color="000000"/>
              <w:right w:val="single" w:sz="12" w:space="0" w:color="000000"/>
            </w:tcBorders>
          </w:tcPr>
          <w:p>
            <w:pPr>
              <w:pStyle w:val="TableParagraph"/>
              <w:rPr>
                <w:rFonts w:ascii="Times New Roman"/>
                <w:sz w:val="18"/>
              </w:rPr>
            </w:pPr>
          </w:p>
        </w:tc>
      </w:tr>
      <w:tr>
        <w:trPr>
          <w:trHeight w:val="268" w:hRule="atLeast"/>
        </w:trPr>
        <w:tc>
          <w:tcPr>
            <w:tcW w:w="759" w:type="dxa"/>
            <w:gridSpan w:val="2"/>
          </w:tcPr>
          <w:p>
            <w:pPr>
              <w:pStyle w:val="TableParagraph"/>
              <w:rPr>
                <w:rFonts w:ascii="Times New Roman"/>
                <w:sz w:val="18"/>
              </w:rPr>
            </w:pPr>
          </w:p>
        </w:tc>
        <w:tc>
          <w:tcPr>
            <w:tcW w:w="764" w:type="dxa"/>
          </w:tcPr>
          <w:p>
            <w:pPr>
              <w:pStyle w:val="TableParagraph"/>
              <w:rPr>
                <w:rFonts w:ascii="Times New Roman"/>
                <w:sz w:val="18"/>
              </w:rPr>
            </w:pPr>
          </w:p>
        </w:tc>
        <w:tc>
          <w:tcPr>
            <w:tcW w:w="6175" w:type="dxa"/>
            <w:tcBorders>
              <w:right w:val="single" w:sz="2" w:space="0" w:color="000000"/>
            </w:tcBorders>
          </w:tcPr>
          <w:p>
            <w:pPr>
              <w:pStyle w:val="TableParagraph"/>
              <w:spacing w:before="35"/>
              <w:ind w:left="297"/>
              <w:rPr>
                <w:i/>
                <w:sz w:val="17"/>
              </w:rPr>
            </w:pPr>
            <w:r>
              <w:rPr>
                <w:color w:val="131313"/>
                <w:sz w:val="18"/>
              </w:rPr>
              <w:t>2.6</w:t>
            </w:r>
            <w:r>
              <w:rPr>
                <w:color w:val="131313"/>
                <w:spacing w:val="18"/>
                <w:sz w:val="18"/>
              </w:rPr>
              <w:t> </w:t>
            </w:r>
            <w:r>
              <w:rPr>
                <w:i/>
                <w:color w:val="131313"/>
                <w:sz w:val="17"/>
              </w:rPr>
              <w:t>INSTALATII</w:t>
            </w:r>
            <w:r>
              <w:rPr>
                <w:i/>
                <w:color w:val="131313"/>
                <w:spacing w:val="15"/>
                <w:sz w:val="17"/>
              </w:rPr>
              <w:t> </w:t>
            </w:r>
            <w:r>
              <w:rPr>
                <w:i/>
                <w:color w:val="131313"/>
                <w:spacing w:val="-2"/>
                <w:sz w:val="17"/>
              </w:rPr>
              <w:t>TERMICE</w:t>
            </w:r>
          </w:p>
        </w:tc>
        <w:tc>
          <w:tcPr>
            <w:tcW w:w="2840" w:type="dxa"/>
            <w:tcBorders>
              <w:left w:val="single" w:sz="2" w:space="0" w:color="000000"/>
              <w:right w:val="single" w:sz="12" w:space="0" w:color="000000"/>
            </w:tcBorders>
          </w:tcPr>
          <w:p>
            <w:pPr>
              <w:pStyle w:val="TableParagraph"/>
              <w:rPr>
                <w:rFonts w:ascii="Times New Roman"/>
                <w:sz w:val="18"/>
              </w:rPr>
            </w:pPr>
          </w:p>
        </w:tc>
      </w:tr>
      <w:tr>
        <w:trPr>
          <w:trHeight w:val="273" w:hRule="atLeast"/>
        </w:trPr>
        <w:tc>
          <w:tcPr>
            <w:tcW w:w="759" w:type="dxa"/>
            <w:gridSpan w:val="2"/>
          </w:tcPr>
          <w:p>
            <w:pPr>
              <w:pStyle w:val="TableParagraph"/>
              <w:spacing w:before="35"/>
              <w:ind w:left="47"/>
              <w:rPr>
                <w:sz w:val="18"/>
              </w:rPr>
            </w:pPr>
            <w:r>
              <w:rPr>
                <w:color w:val="131313"/>
                <w:spacing w:val="-5"/>
                <w:w w:val="105"/>
                <w:sz w:val="18"/>
              </w:rPr>
              <w:t>12</w:t>
            </w:r>
          </w:p>
        </w:tc>
        <w:tc>
          <w:tcPr>
            <w:tcW w:w="764" w:type="dxa"/>
          </w:tcPr>
          <w:p>
            <w:pPr>
              <w:pStyle w:val="TableParagraph"/>
              <w:spacing w:before="35"/>
              <w:ind w:left="60"/>
              <w:rPr>
                <w:sz w:val="18"/>
              </w:rPr>
            </w:pPr>
            <w:r>
              <w:rPr>
                <w:color w:val="131313"/>
                <w:spacing w:val="-2"/>
                <w:w w:val="105"/>
                <w:sz w:val="18"/>
              </w:rPr>
              <w:t>4.1.5</w:t>
            </w:r>
          </w:p>
        </w:tc>
        <w:tc>
          <w:tcPr>
            <w:tcW w:w="6175" w:type="dxa"/>
            <w:tcBorders>
              <w:right w:val="single" w:sz="2" w:space="0" w:color="000000"/>
            </w:tcBorders>
          </w:tcPr>
          <w:p>
            <w:pPr>
              <w:pStyle w:val="TableParagraph"/>
              <w:spacing w:before="40"/>
              <w:ind w:left="57"/>
              <w:rPr>
                <w:sz w:val="18"/>
              </w:rPr>
            </w:pPr>
            <w:r>
              <w:rPr>
                <w:color w:val="131313"/>
                <w:w w:val="110"/>
                <w:sz w:val="18"/>
              </w:rPr>
              <w:t>Alte</w:t>
            </w:r>
            <w:r>
              <w:rPr>
                <w:color w:val="131313"/>
                <w:spacing w:val="-10"/>
                <w:w w:val="110"/>
                <w:sz w:val="18"/>
              </w:rPr>
              <w:t> </w:t>
            </w:r>
            <w:r>
              <w:rPr>
                <w:color w:val="131313"/>
                <w:w w:val="110"/>
                <w:sz w:val="18"/>
              </w:rPr>
              <w:t>categorii</w:t>
            </w:r>
            <w:r>
              <w:rPr>
                <w:color w:val="131313"/>
                <w:spacing w:val="-3"/>
                <w:w w:val="110"/>
                <w:sz w:val="18"/>
              </w:rPr>
              <w:t> </w:t>
            </w:r>
            <w:r>
              <w:rPr>
                <w:color w:val="131313"/>
                <w:w w:val="110"/>
                <w:sz w:val="18"/>
              </w:rPr>
              <w:t>de</w:t>
            </w:r>
            <w:r>
              <w:rPr>
                <w:color w:val="131313"/>
                <w:spacing w:val="-14"/>
                <w:w w:val="110"/>
                <w:sz w:val="18"/>
              </w:rPr>
              <w:t> </w:t>
            </w:r>
            <w:r>
              <w:rPr>
                <w:color w:val="131313"/>
                <w:spacing w:val="-2"/>
                <w:w w:val="110"/>
                <w:sz w:val="18"/>
              </w:rPr>
              <w:t>constructii</w:t>
            </w:r>
          </w:p>
        </w:tc>
        <w:tc>
          <w:tcPr>
            <w:tcW w:w="2840" w:type="dxa"/>
            <w:tcBorders>
              <w:left w:val="single" w:sz="2" w:space="0" w:color="000000"/>
              <w:right w:val="single" w:sz="12" w:space="0" w:color="000000"/>
            </w:tcBorders>
          </w:tcPr>
          <w:p>
            <w:pPr>
              <w:pStyle w:val="TableParagraph"/>
              <w:rPr>
                <w:rFonts w:ascii="Times New Roman"/>
                <w:sz w:val="18"/>
              </w:rPr>
            </w:pPr>
          </w:p>
        </w:tc>
      </w:tr>
      <w:tr>
        <w:trPr>
          <w:trHeight w:val="273" w:hRule="atLeast"/>
        </w:trPr>
        <w:tc>
          <w:tcPr>
            <w:tcW w:w="7698" w:type="dxa"/>
            <w:gridSpan w:val="4"/>
            <w:tcBorders>
              <w:right w:val="single" w:sz="2" w:space="0" w:color="000000"/>
            </w:tcBorders>
          </w:tcPr>
          <w:p>
            <w:pPr>
              <w:pStyle w:val="TableParagraph"/>
              <w:spacing w:before="44"/>
              <w:ind w:left="44"/>
              <w:rPr>
                <w:b/>
                <w:sz w:val="17"/>
              </w:rPr>
            </w:pPr>
            <w:r>
              <w:rPr>
                <w:b/>
                <w:color w:val="131313"/>
                <w:w w:val="110"/>
                <w:sz w:val="17"/>
              </w:rPr>
              <w:t>TOTAL</w:t>
            </w:r>
            <w:r>
              <w:rPr>
                <w:b/>
                <w:color w:val="131313"/>
                <w:spacing w:val="2"/>
                <w:w w:val="110"/>
                <w:sz w:val="17"/>
              </w:rPr>
              <w:t> </w:t>
            </w:r>
            <w:r>
              <w:rPr>
                <w:b/>
                <w:color w:val="131313"/>
                <w:w w:val="110"/>
                <w:sz w:val="17"/>
              </w:rPr>
              <w:t>CAPITOL</w:t>
            </w:r>
            <w:r>
              <w:rPr>
                <w:b/>
                <w:color w:val="131313"/>
                <w:spacing w:val="6"/>
                <w:w w:val="110"/>
                <w:sz w:val="17"/>
              </w:rPr>
              <w:t> </w:t>
            </w:r>
            <w:r>
              <w:rPr>
                <w:b/>
                <w:color w:val="131313"/>
                <w:spacing w:val="-10"/>
                <w:w w:val="110"/>
                <w:sz w:val="17"/>
              </w:rPr>
              <w:t>I</w:t>
            </w:r>
          </w:p>
        </w:tc>
        <w:tc>
          <w:tcPr>
            <w:tcW w:w="2840" w:type="dxa"/>
            <w:tcBorders>
              <w:left w:val="single" w:sz="2" w:space="0" w:color="000000"/>
              <w:right w:val="single" w:sz="12" w:space="0" w:color="000000"/>
            </w:tcBorders>
          </w:tcPr>
          <w:p>
            <w:pPr>
              <w:pStyle w:val="TableParagraph"/>
              <w:rPr>
                <w:rFonts w:ascii="Times New Roman"/>
                <w:sz w:val="18"/>
              </w:rPr>
            </w:pPr>
          </w:p>
        </w:tc>
      </w:tr>
    </w:tbl>
    <w:p>
      <w:pPr>
        <w:pStyle w:val="BodyText"/>
        <w:spacing w:before="4"/>
        <w:rPr>
          <w:sz w:val="17"/>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08"/>
        <w:gridCol w:w="2840"/>
      </w:tblGrid>
      <w:tr>
        <w:trPr>
          <w:trHeight w:val="557" w:hRule="atLeast"/>
        </w:trPr>
        <w:tc>
          <w:tcPr>
            <w:tcW w:w="10548" w:type="dxa"/>
            <w:gridSpan w:val="2"/>
          </w:tcPr>
          <w:p>
            <w:pPr>
              <w:pStyle w:val="TableParagraph"/>
              <w:spacing w:line="194" w:lineRule="exact" w:before="97"/>
              <w:ind w:left="198"/>
              <w:rPr>
                <w:b/>
                <w:sz w:val="17"/>
              </w:rPr>
            </w:pPr>
            <w:r>
              <w:rPr>
                <w:b/>
                <w:color w:val="131313"/>
                <w:w w:val="110"/>
                <w:sz w:val="17"/>
              </w:rPr>
              <w:t>CAPITOL </w:t>
            </w:r>
            <w:r>
              <w:rPr>
                <w:b/>
                <w:color w:val="131313"/>
                <w:spacing w:val="-5"/>
                <w:w w:val="110"/>
                <w:sz w:val="17"/>
              </w:rPr>
              <w:t>li</w:t>
            </w:r>
          </w:p>
          <w:p>
            <w:pPr>
              <w:pStyle w:val="TableParagraph"/>
              <w:spacing w:line="206" w:lineRule="exact"/>
              <w:ind w:left="199"/>
              <w:rPr>
                <w:sz w:val="18"/>
              </w:rPr>
            </w:pPr>
            <w:r>
              <w:rPr>
                <w:color w:val="131313"/>
                <w:w w:val="110"/>
                <w:sz w:val="18"/>
              </w:rPr>
              <w:t>li.</w:t>
            </w:r>
            <w:r>
              <w:rPr>
                <w:color w:val="131313"/>
                <w:spacing w:val="8"/>
                <w:w w:val="110"/>
                <w:sz w:val="18"/>
              </w:rPr>
              <w:t> </w:t>
            </w:r>
            <w:r>
              <w:rPr>
                <w:color w:val="131313"/>
                <w:spacing w:val="-2"/>
                <w:w w:val="110"/>
                <w:sz w:val="18"/>
              </w:rPr>
              <w:t>Montaj</w:t>
            </w:r>
          </w:p>
        </w:tc>
      </w:tr>
      <w:tr>
        <w:trPr>
          <w:trHeight w:val="268" w:hRule="atLeast"/>
        </w:trPr>
        <w:tc>
          <w:tcPr>
            <w:tcW w:w="7708" w:type="dxa"/>
            <w:tcBorders>
              <w:left w:val="nil"/>
            </w:tcBorders>
          </w:tcPr>
          <w:p>
            <w:pPr>
              <w:pStyle w:val="TableParagraph"/>
              <w:tabs>
                <w:tab w:pos="774" w:val="left" w:leader="none"/>
                <w:tab w:pos="1501" w:val="left" w:leader="none"/>
              </w:tabs>
              <w:spacing w:line="249" w:lineRule="exact"/>
              <w:ind w:left="50"/>
              <w:rPr>
                <w:sz w:val="18"/>
              </w:rPr>
            </w:pPr>
            <w:r>
              <w:rPr>
                <w:color w:val="131313"/>
                <w:spacing w:val="-5"/>
                <w:w w:val="105"/>
                <w:position w:val="4"/>
                <w:sz w:val="18"/>
              </w:rPr>
              <w:t>14</w:t>
            </w:r>
            <w:r>
              <w:rPr>
                <w:color w:val="131313"/>
                <w:position w:val="4"/>
                <w:sz w:val="18"/>
              </w:rPr>
              <w:tab/>
            </w:r>
            <w:r>
              <w:rPr>
                <w:color w:val="131313"/>
                <w:spacing w:val="-4"/>
                <w:w w:val="105"/>
                <w:sz w:val="18"/>
              </w:rPr>
              <w:t>j4.2</w:t>
            </w:r>
            <w:r>
              <w:rPr>
                <w:color w:val="131313"/>
                <w:sz w:val="18"/>
              </w:rPr>
              <w:tab/>
            </w:r>
            <w:r>
              <w:rPr>
                <w:color w:val="131313"/>
                <w:w w:val="105"/>
                <w:sz w:val="31"/>
              </w:rPr>
              <w:t>I</w:t>
            </w:r>
            <w:r>
              <w:rPr>
                <w:color w:val="131313"/>
                <w:w w:val="105"/>
                <w:sz w:val="18"/>
              </w:rPr>
              <w:t>Montaj</w:t>
            </w:r>
            <w:r>
              <w:rPr>
                <w:color w:val="131313"/>
                <w:spacing w:val="21"/>
                <w:w w:val="105"/>
                <w:sz w:val="18"/>
              </w:rPr>
              <w:t> </w:t>
            </w:r>
            <w:r>
              <w:rPr>
                <w:color w:val="131313"/>
                <w:w w:val="105"/>
                <w:sz w:val="18"/>
              </w:rPr>
              <w:t>utilaje,</w:t>
            </w:r>
            <w:r>
              <w:rPr>
                <w:color w:val="131313"/>
                <w:spacing w:val="6"/>
                <w:w w:val="105"/>
                <w:sz w:val="18"/>
              </w:rPr>
              <w:t> </w:t>
            </w:r>
            <w:r>
              <w:rPr>
                <w:color w:val="131313"/>
                <w:w w:val="105"/>
                <w:sz w:val="18"/>
              </w:rPr>
              <w:t>echipamente</w:t>
            </w:r>
            <w:r>
              <w:rPr>
                <w:color w:val="131313"/>
                <w:spacing w:val="33"/>
                <w:w w:val="105"/>
                <w:sz w:val="18"/>
              </w:rPr>
              <w:t> </w:t>
            </w:r>
            <w:r>
              <w:rPr>
                <w:color w:val="131313"/>
                <w:w w:val="105"/>
                <w:sz w:val="18"/>
              </w:rPr>
              <w:t>tehnologice</w:t>
            </w:r>
            <w:r>
              <w:rPr>
                <w:color w:val="131313"/>
                <w:spacing w:val="17"/>
                <w:w w:val="105"/>
                <w:sz w:val="18"/>
              </w:rPr>
              <w:t> </w:t>
            </w:r>
            <w:r>
              <w:rPr>
                <w:color w:val="131313"/>
                <w:w w:val="105"/>
                <w:sz w:val="18"/>
              </w:rPr>
              <w:t>si</w:t>
            </w:r>
            <w:r>
              <w:rPr>
                <w:color w:val="131313"/>
                <w:spacing w:val="7"/>
                <w:w w:val="105"/>
                <w:sz w:val="18"/>
              </w:rPr>
              <w:t> </w:t>
            </w:r>
            <w:r>
              <w:rPr>
                <w:color w:val="131313"/>
                <w:spacing w:val="-2"/>
                <w:w w:val="105"/>
                <w:sz w:val="18"/>
              </w:rPr>
              <w:t>functionale</w:t>
            </w:r>
          </w:p>
        </w:tc>
        <w:tc>
          <w:tcPr>
            <w:tcW w:w="2840" w:type="dxa"/>
          </w:tcPr>
          <w:p>
            <w:pPr>
              <w:pStyle w:val="TableParagraph"/>
              <w:rPr>
                <w:rFonts w:ascii="Times New Roman"/>
                <w:sz w:val="18"/>
              </w:rPr>
            </w:pPr>
          </w:p>
        </w:tc>
      </w:tr>
      <w:tr>
        <w:trPr>
          <w:trHeight w:val="268" w:hRule="atLeast"/>
        </w:trPr>
        <w:tc>
          <w:tcPr>
            <w:tcW w:w="7708" w:type="dxa"/>
            <w:tcBorders>
              <w:left w:val="nil"/>
            </w:tcBorders>
          </w:tcPr>
          <w:p>
            <w:pPr>
              <w:pStyle w:val="TableParagraph"/>
              <w:spacing w:before="35"/>
              <w:ind w:left="-15"/>
              <w:rPr>
                <w:b/>
                <w:sz w:val="17"/>
              </w:rPr>
            </w:pPr>
            <w:r>
              <w:rPr>
                <w:color w:val="3F3F41"/>
                <w:w w:val="110"/>
                <w:sz w:val="18"/>
              </w:rPr>
              <w:t>I</w:t>
            </w:r>
            <w:r>
              <w:rPr>
                <w:color w:val="3F3F41"/>
                <w:spacing w:val="-14"/>
                <w:w w:val="110"/>
                <w:sz w:val="18"/>
              </w:rPr>
              <w:t> </w:t>
            </w:r>
            <w:r>
              <w:rPr>
                <w:b/>
                <w:color w:val="131313"/>
                <w:w w:val="110"/>
                <w:sz w:val="17"/>
              </w:rPr>
              <w:t>fOTAL</w:t>
            </w:r>
            <w:r>
              <w:rPr>
                <w:b/>
                <w:color w:val="131313"/>
                <w:spacing w:val="11"/>
                <w:w w:val="110"/>
                <w:sz w:val="17"/>
              </w:rPr>
              <w:t> </w:t>
            </w:r>
            <w:r>
              <w:rPr>
                <w:b/>
                <w:color w:val="131313"/>
                <w:w w:val="110"/>
                <w:sz w:val="17"/>
              </w:rPr>
              <w:t>CAPITOL</w:t>
            </w:r>
            <w:r>
              <w:rPr>
                <w:b/>
                <w:color w:val="131313"/>
                <w:spacing w:val="13"/>
                <w:w w:val="110"/>
                <w:sz w:val="17"/>
              </w:rPr>
              <w:t> </w:t>
            </w:r>
            <w:r>
              <w:rPr>
                <w:b/>
                <w:color w:val="131313"/>
                <w:spacing w:val="-5"/>
                <w:w w:val="110"/>
                <w:sz w:val="17"/>
              </w:rPr>
              <w:t>li</w:t>
            </w:r>
          </w:p>
        </w:tc>
        <w:tc>
          <w:tcPr>
            <w:tcW w:w="2840" w:type="dxa"/>
          </w:tcPr>
          <w:p>
            <w:pPr>
              <w:pStyle w:val="TableParagraph"/>
              <w:rPr>
                <w:rFonts w:ascii="Times New Roman"/>
                <w:sz w:val="18"/>
              </w:rPr>
            </w:pPr>
          </w:p>
        </w:tc>
      </w:tr>
    </w:tbl>
    <w:p>
      <w:pPr>
        <w:pStyle w:val="BodyText"/>
        <w:spacing w:before="4" w:after="1"/>
        <w:rPr>
          <w:sz w:val="16"/>
        </w:rPr>
      </w:pPr>
    </w:p>
    <w:tbl>
      <w:tblPr>
        <w:tblW w:w="0" w:type="auto"/>
        <w:jc w:val="left"/>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9"/>
        <w:gridCol w:w="764"/>
        <w:gridCol w:w="6194"/>
        <w:gridCol w:w="2840"/>
      </w:tblGrid>
      <w:tr>
        <w:trPr>
          <w:trHeight w:val="562" w:hRule="atLeast"/>
        </w:trPr>
        <w:tc>
          <w:tcPr>
            <w:tcW w:w="10557" w:type="dxa"/>
            <w:gridSpan w:val="4"/>
          </w:tcPr>
          <w:p>
            <w:pPr>
              <w:pStyle w:val="TableParagraph"/>
              <w:spacing w:line="194" w:lineRule="exact" w:before="102"/>
              <w:ind w:left="203"/>
              <w:rPr>
                <w:b/>
                <w:sz w:val="17"/>
              </w:rPr>
            </w:pPr>
            <w:r>
              <w:rPr>
                <w:b/>
                <w:color w:val="131313"/>
                <w:w w:val="110"/>
                <w:sz w:val="17"/>
              </w:rPr>
              <w:t>CAPITOL</w:t>
            </w:r>
            <w:r>
              <w:rPr>
                <w:b/>
                <w:color w:val="131313"/>
                <w:spacing w:val="1"/>
                <w:w w:val="110"/>
                <w:sz w:val="17"/>
              </w:rPr>
              <w:t> </w:t>
            </w:r>
            <w:r>
              <w:rPr>
                <w:b/>
                <w:color w:val="131313"/>
                <w:spacing w:val="-5"/>
                <w:w w:val="110"/>
                <w:sz w:val="17"/>
              </w:rPr>
              <w:t>III</w:t>
            </w:r>
          </w:p>
          <w:p>
            <w:pPr>
              <w:pStyle w:val="TableParagraph"/>
              <w:spacing w:line="206" w:lineRule="exact"/>
              <w:ind w:left="199"/>
              <w:rPr>
                <w:sz w:val="18"/>
              </w:rPr>
            </w:pPr>
            <w:r>
              <w:rPr>
                <w:color w:val="131313"/>
                <w:w w:val="105"/>
                <w:sz w:val="18"/>
              </w:rPr>
              <w:t>III.</w:t>
            </w:r>
            <w:r>
              <w:rPr>
                <w:color w:val="131313"/>
                <w:spacing w:val="-4"/>
                <w:w w:val="105"/>
                <w:sz w:val="18"/>
              </w:rPr>
              <w:t> </w:t>
            </w:r>
            <w:r>
              <w:rPr>
                <w:color w:val="131313"/>
                <w:spacing w:val="-2"/>
                <w:w w:val="105"/>
                <w:sz w:val="18"/>
              </w:rPr>
              <w:t>Procurare</w:t>
            </w:r>
          </w:p>
        </w:tc>
      </w:tr>
      <w:tr>
        <w:trPr>
          <w:trHeight w:val="268" w:hRule="atLeast"/>
        </w:trPr>
        <w:tc>
          <w:tcPr>
            <w:tcW w:w="759" w:type="dxa"/>
          </w:tcPr>
          <w:p>
            <w:pPr>
              <w:pStyle w:val="TableParagraph"/>
              <w:spacing w:before="25"/>
              <w:ind w:left="47"/>
              <w:rPr>
                <w:sz w:val="18"/>
              </w:rPr>
            </w:pPr>
            <w:r>
              <w:rPr>
                <w:color w:val="131313"/>
                <w:spacing w:val="-5"/>
                <w:w w:val="110"/>
                <w:sz w:val="18"/>
              </w:rPr>
              <w:t>16</w:t>
            </w:r>
          </w:p>
        </w:tc>
        <w:tc>
          <w:tcPr>
            <w:tcW w:w="764" w:type="dxa"/>
          </w:tcPr>
          <w:p>
            <w:pPr>
              <w:pStyle w:val="TableParagraph"/>
              <w:spacing w:before="25"/>
              <w:ind w:left="60"/>
              <w:rPr>
                <w:sz w:val="18"/>
              </w:rPr>
            </w:pPr>
            <w:r>
              <w:rPr>
                <w:color w:val="131313"/>
                <w:spacing w:val="-5"/>
                <w:sz w:val="18"/>
              </w:rPr>
              <w:t>4.3</w:t>
            </w:r>
          </w:p>
        </w:tc>
        <w:tc>
          <w:tcPr>
            <w:tcW w:w="6194" w:type="dxa"/>
          </w:tcPr>
          <w:p>
            <w:pPr>
              <w:pStyle w:val="TableParagraph"/>
              <w:spacing w:before="30"/>
              <w:ind w:left="48"/>
              <w:rPr>
                <w:sz w:val="18"/>
              </w:rPr>
            </w:pPr>
            <w:r>
              <w:rPr>
                <w:color w:val="131313"/>
                <w:w w:val="105"/>
                <w:sz w:val="18"/>
              </w:rPr>
              <w:t>Utilaje,</w:t>
            </w:r>
            <w:r>
              <w:rPr>
                <w:color w:val="131313"/>
                <w:spacing w:val="13"/>
                <w:w w:val="105"/>
                <w:sz w:val="18"/>
              </w:rPr>
              <w:t> </w:t>
            </w:r>
            <w:r>
              <w:rPr>
                <w:color w:val="131313"/>
                <w:w w:val="105"/>
                <w:sz w:val="18"/>
              </w:rPr>
              <w:t>echipamente</w:t>
            </w:r>
            <w:r>
              <w:rPr>
                <w:color w:val="131313"/>
                <w:spacing w:val="25"/>
                <w:w w:val="105"/>
                <w:sz w:val="18"/>
              </w:rPr>
              <w:t> </w:t>
            </w:r>
            <w:r>
              <w:rPr>
                <w:color w:val="131313"/>
                <w:w w:val="105"/>
                <w:sz w:val="18"/>
              </w:rPr>
              <w:t>tehnologice</w:t>
            </w:r>
            <w:r>
              <w:rPr>
                <w:color w:val="131313"/>
                <w:spacing w:val="26"/>
                <w:w w:val="105"/>
                <w:sz w:val="18"/>
              </w:rPr>
              <w:t> </w:t>
            </w:r>
            <w:r>
              <w:rPr>
                <w:color w:val="131313"/>
                <w:w w:val="105"/>
                <w:sz w:val="18"/>
              </w:rPr>
              <w:t>si</w:t>
            </w:r>
            <w:r>
              <w:rPr>
                <w:color w:val="131313"/>
                <w:spacing w:val="6"/>
                <w:w w:val="105"/>
                <w:sz w:val="18"/>
              </w:rPr>
              <w:t> </w:t>
            </w:r>
            <w:r>
              <w:rPr>
                <w:color w:val="131313"/>
                <w:w w:val="105"/>
                <w:sz w:val="18"/>
              </w:rPr>
              <w:t>functionale</w:t>
            </w:r>
            <w:r>
              <w:rPr>
                <w:color w:val="131313"/>
                <w:spacing w:val="24"/>
                <w:w w:val="105"/>
                <w:sz w:val="18"/>
              </w:rPr>
              <w:t> </w:t>
            </w:r>
            <w:r>
              <w:rPr>
                <w:color w:val="131313"/>
                <w:w w:val="105"/>
                <w:sz w:val="18"/>
              </w:rPr>
              <w:t>care</w:t>
            </w:r>
            <w:r>
              <w:rPr>
                <w:color w:val="131313"/>
                <w:spacing w:val="16"/>
                <w:w w:val="105"/>
                <w:sz w:val="18"/>
              </w:rPr>
              <w:t> </w:t>
            </w:r>
            <w:r>
              <w:rPr>
                <w:color w:val="131313"/>
                <w:w w:val="105"/>
                <w:sz w:val="18"/>
              </w:rPr>
              <w:t>necesita</w:t>
            </w:r>
            <w:r>
              <w:rPr>
                <w:color w:val="131313"/>
                <w:spacing w:val="22"/>
                <w:w w:val="105"/>
                <w:sz w:val="18"/>
              </w:rPr>
              <w:t> </w:t>
            </w:r>
            <w:r>
              <w:rPr>
                <w:color w:val="131313"/>
                <w:spacing w:val="-2"/>
                <w:w w:val="105"/>
                <w:sz w:val="18"/>
              </w:rPr>
              <w:t>montaj</w:t>
            </w:r>
          </w:p>
        </w:tc>
        <w:tc>
          <w:tcPr>
            <w:tcW w:w="2840" w:type="dxa"/>
          </w:tcPr>
          <w:p>
            <w:pPr>
              <w:pStyle w:val="TableParagraph"/>
              <w:rPr>
                <w:rFonts w:ascii="Times New Roman"/>
                <w:sz w:val="18"/>
              </w:rPr>
            </w:pPr>
          </w:p>
        </w:tc>
      </w:tr>
      <w:tr>
        <w:trPr>
          <w:trHeight w:val="446" w:hRule="atLeast"/>
        </w:trPr>
        <w:tc>
          <w:tcPr>
            <w:tcW w:w="759" w:type="dxa"/>
          </w:tcPr>
          <w:p>
            <w:pPr>
              <w:pStyle w:val="TableParagraph"/>
              <w:spacing w:before="30"/>
              <w:ind w:left="50"/>
              <w:rPr>
                <w:sz w:val="18"/>
              </w:rPr>
            </w:pPr>
            <w:r>
              <w:rPr>
                <w:color w:val="131313"/>
                <w:spacing w:val="-5"/>
                <w:w w:val="105"/>
                <w:sz w:val="18"/>
              </w:rPr>
              <w:t>66</w:t>
            </w:r>
          </w:p>
        </w:tc>
        <w:tc>
          <w:tcPr>
            <w:tcW w:w="764" w:type="dxa"/>
          </w:tcPr>
          <w:p>
            <w:pPr>
              <w:pStyle w:val="TableParagraph"/>
              <w:spacing w:before="30"/>
              <w:ind w:left="55"/>
              <w:rPr>
                <w:sz w:val="18"/>
              </w:rPr>
            </w:pPr>
            <w:r>
              <w:rPr>
                <w:color w:val="131313"/>
                <w:spacing w:val="-5"/>
                <w:w w:val="105"/>
                <w:sz w:val="18"/>
              </w:rPr>
              <w:t>4</w:t>
            </w:r>
            <w:r>
              <w:rPr>
                <w:color w:val="3F3F41"/>
                <w:spacing w:val="-5"/>
                <w:w w:val="105"/>
                <w:sz w:val="18"/>
              </w:rPr>
              <w:t>.</w:t>
            </w:r>
            <w:r>
              <w:rPr>
                <w:color w:val="131313"/>
                <w:spacing w:val="-5"/>
                <w:w w:val="105"/>
                <w:sz w:val="18"/>
              </w:rPr>
              <w:t>4</w:t>
            </w:r>
          </w:p>
        </w:tc>
        <w:tc>
          <w:tcPr>
            <w:tcW w:w="6194" w:type="dxa"/>
          </w:tcPr>
          <w:p>
            <w:pPr>
              <w:pStyle w:val="TableParagraph"/>
              <w:spacing w:line="202" w:lineRule="exact" w:before="22"/>
              <w:ind w:left="50" w:right="221" w:hanging="3"/>
              <w:rPr>
                <w:sz w:val="18"/>
              </w:rPr>
            </w:pPr>
            <w:r>
              <w:rPr>
                <w:color w:val="131313"/>
                <w:w w:val="105"/>
                <w:sz w:val="18"/>
              </w:rPr>
              <w:t>Utilaje, echipamente</w:t>
            </w:r>
            <w:r>
              <w:rPr>
                <w:color w:val="131313"/>
                <w:spacing w:val="36"/>
                <w:w w:val="105"/>
                <w:sz w:val="18"/>
              </w:rPr>
              <w:t> </w:t>
            </w:r>
            <w:r>
              <w:rPr>
                <w:color w:val="131313"/>
                <w:w w:val="105"/>
                <w:sz w:val="18"/>
              </w:rPr>
              <w:t>tehnologice si functionale care nu necesita montaj si echipamente de transport</w:t>
            </w:r>
          </w:p>
        </w:tc>
        <w:tc>
          <w:tcPr>
            <w:tcW w:w="2840" w:type="dxa"/>
          </w:tcPr>
          <w:p>
            <w:pPr>
              <w:pStyle w:val="TableParagraph"/>
              <w:rPr>
                <w:rFonts w:ascii="Times New Roman"/>
                <w:sz w:val="18"/>
              </w:rPr>
            </w:pPr>
          </w:p>
        </w:tc>
      </w:tr>
      <w:tr>
        <w:trPr>
          <w:trHeight w:val="273" w:hRule="atLeast"/>
        </w:trPr>
        <w:tc>
          <w:tcPr>
            <w:tcW w:w="759" w:type="dxa"/>
          </w:tcPr>
          <w:p>
            <w:pPr>
              <w:pStyle w:val="TableParagraph"/>
              <w:spacing w:before="30"/>
              <w:ind w:left="50"/>
              <w:rPr>
                <w:sz w:val="18"/>
              </w:rPr>
            </w:pPr>
            <w:r>
              <w:rPr>
                <w:color w:val="131313"/>
                <w:spacing w:val="-5"/>
                <w:w w:val="105"/>
                <w:sz w:val="18"/>
              </w:rPr>
              <w:t>67</w:t>
            </w:r>
          </w:p>
        </w:tc>
        <w:tc>
          <w:tcPr>
            <w:tcW w:w="764" w:type="dxa"/>
          </w:tcPr>
          <w:p>
            <w:pPr>
              <w:pStyle w:val="TableParagraph"/>
              <w:spacing w:before="30"/>
              <w:ind w:left="55"/>
              <w:rPr>
                <w:sz w:val="18"/>
              </w:rPr>
            </w:pPr>
            <w:r>
              <w:rPr>
                <w:color w:val="131313"/>
                <w:spacing w:val="-5"/>
                <w:sz w:val="18"/>
              </w:rPr>
              <w:t>4.5</w:t>
            </w:r>
          </w:p>
        </w:tc>
        <w:tc>
          <w:tcPr>
            <w:tcW w:w="6194" w:type="dxa"/>
          </w:tcPr>
          <w:p>
            <w:pPr>
              <w:pStyle w:val="TableParagraph"/>
              <w:spacing w:before="30"/>
              <w:ind w:left="48"/>
              <w:rPr>
                <w:sz w:val="18"/>
              </w:rPr>
            </w:pPr>
            <w:r>
              <w:rPr>
                <w:color w:val="131313"/>
                <w:spacing w:val="-2"/>
                <w:w w:val="110"/>
                <w:sz w:val="18"/>
              </w:rPr>
              <w:t>Dotari</w:t>
            </w:r>
          </w:p>
        </w:tc>
        <w:tc>
          <w:tcPr>
            <w:tcW w:w="2840" w:type="dxa"/>
          </w:tcPr>
          <w:p>
            <w:pPr>
              <w:pStyle w:val="TableParagraph"/>
              <w:rPr>
                <w:rFonts w:ascii="Times New Roman"/>
                <w:sz w:val="18"/>
              </w:rPr>
            </w:pPr>
          </w:p>
        </w:tc>
      </w:tr>
      <w:tr>
        <w:trPr>
          <w:trHeight w:val="273" w:hRule="atLeast"/>
        </w:trPr>
        <w:tc>
          <w:tcPr>
            <w:tcW w:w="759" w:type="dxa"/>
          </w:tcPr>
          <w:p>
            <w:pPr>
              <w:pStyle w:val="TableParagraph"/>
              <w:spacing w:before="30"/>
              <w:ind w:left="45"/>
              <w:rPr>
                <w:sz w:val="18"/>
              </w:rPr>
            </w:pPr>
            <w:r>
              <w:rPr>
                <w:color w:val="131313"/>
                <w:spacing w:val="-5"/>
                <w:w w:val="105"/>
                <w:sz w:val="18"/>
              </w:rPr>
              <w:t>68</w:t>
            </w:r>
          </w:p>
        </w:tc>
        <w:tc>
          <w:tcPr>
            <w:tcW w:w="764" w:type="dxa"/>
          </w:tcPr>
          <w:p>
            <w:pPr>
              <w:pStyle w:val="TableParagraph"/>
              <w:spacing w:before="30"/>
              <w:ind w:left="55"/>
              <w:rPr>
                <w:sz w:val="18"/>
              </w:rPr>
            </w:pPr>
            <w:r>
              <w:rPr>
                <w:color w:val="131313"/>
                <w:spacing w:val="-5"/>
                <w:w w:val="105"/>
                <w:sz w:val="18"/>
              </w:rPr>
              <w:t>4.6</w:t>
            </w:r>
          </w:p>
        </w:tc>
        <w:tc>
          <w:tcPr>
            <w:tcW w:w="6194" w:type="dxa"/>
          </w:tcPr>
          <w:p>
            <w:pPr>
              <w:pStyle w:val="TableParagraph"/>
              <w:spacing w:before="35"/>
              <w:ind w:left="48"/>
              <w:rPr>
                <w:sz w:val="18"/>
              </w:rPr>
            </w:pPr>
            <w:r>
              <w:rPr>
                <w:color w:val="131313"/>
                <w:w w:val="105"/>
                <w:sz w:val="18"/>
              </w:rPr>
              <w:t>Active</w:t>
            </w:r>
            <w:r>
              <w:rPr>
                <w:color w:val="131313"/>
                <w:spacing w:val="20"/>
                <w:w w:val="105"/>
                <w:sz w:val="18"/>
              </w:rPr>
              <w:t> </w:t>
            </w:r>
            <w:r>
              <w:rPr>
                <w:color w:val="131313"/>
                <w:spacing w:val="-2"/>
                <w:w w:val="105"/>
                <w:sz w:val="18"/>
              </w:rPr>
              <w:t>necorporale</w:t>
            </w:r>
          </w:p>
        </w:tc>
        <w:tc>
          <w:tcPr>
            <w:tcW w:w="2840" w:type="dxa"/>
          </w:tcPr>
          <w:p>
            <w:pPr>
              <w:pStyle w:val="TableParagraph"/>
              <w:rPr>
                <w:rFonts w:ascii="Times New Roman"/>
                <w:sz w:val="18"/>
              </w:rPr>
            </w:pPr>
          </w:p>
        </w:tc>
      </w:tr>
      <w:tr>
        <w:trPr>
          <w:trHeight w:val="273" w:hRule="atLeast"/>
        </w:trPr>
        <w:tc>
          <w:tcPr>
            <w:tcW w:w="7717" w:type="dxa"/>
            <w:gridSpan w:val="3"/>
          </w:tcPr>
          <w:p>
            <w:pPr>
              <w:pStyle w:val="TableParagraph"/>
              <w:spacing w:before="40"/>
              <w:ind w:left="34"/>
              <w:rPr>
                <w:b/>
                <w:sz w:val="17"/>
              </w:rPr>
            </w:pPr>
            <w:r>
              <w:rPr>
                <w:b/>
                <w:color w:val="131313"/>
                <w:w w:val="110"/>
                <w:sz w:val="17"/>
              </w:rPr>
              <w:t>TOTAL</w:t>
            </w:r>
            <w:r>
              <w:rPr>
                <w:b/>
                <w:color w:val="131313"/>
                <w:spacing w:val="4"/>
                <w:w w:val="110"/>
                <w:sz w:val="17"/>
              </w:rPr>
              <w:t> </w:t>
            </w:r>
            <w:r>
              <w:rPr>
                <w:b/>
                <w:color w:val="131313"/>
                <w:w w:val="110"/>
                <w:sz w:val="17"/>
              </w:rPr>
              <w:t>CAPITOL</w:t>
            </w:r>
            <w:r>
              <w:rPr>
                <w:b/>
                <w:color w:val="131313"/>
                <w:spacing w:val="10"/>
                <w:w w:val="110"/>
                <w:sz w:val="17"/>
              </w:rPr>
              <w:t> </w:t>
            </w:r>
            <w:r>
              <w:rPr>
                <w:b/>
                <w:color w:val="131313"/>
                <w:spacing w:val="-5"/>
                <w:w w:val="110"/>
                <w:sz w:val="17"/>
              </w:rPr>
              <w:t>III</w:t>
            </w:r>
          </w:p>
        </w:tc>
        <w:tc>
          <w:tcPr>
            <w:tcW w:w="2840" w:type="dxa"/>
          </w:tcPr>
          <w:p>
            <w:pPr>
              <w:pStyle w:val="TableParagraph"/>
              <w:rPr>
                <w:rFonts w:ascii="Times New Roman"/>
                <w:sz w:val="18"/>
              </w:rPr>
            </w:pPr>
          </w:p>
        </w:tc>
      </w:tr>
    </w:tbl>
    <w:p>
      <w:pPr>
        <w:pStyle w:val="BodyText"/>
        <w:spacing w:before="6"/>
        <w:rPr>
          <w:sz w:val="16"/>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27"/>
        <w:gridCol w:w="2840"/>
      </w:tblGrid>
      <w:tr>
        <w:trPr>
          <w:trHeight w:val="562" w:hRule="atLeast"/>
        </w:trPr>
        <w:tc>
          <w:tcPr>
            <w:tcW w:w="10567" w:type="dxa"/>
            <w:gridSpan w:val="2"/>
          </w:tcPr>
          <w:p>
            <w:pPr>
              <w:pStyle w:val="TableParagraph"/>
              <w:spacing w:line="194" w:lineRule="exact" w:before="97"/>
              <w:ind w:left="207"/>
              <w:rPr>
                <w:b/>
                <w:sz w:val="17"/>
              </w:rPr>
            </w:pPr>
            <w:r>
              <w:rPr>
                <w:b/>
                <w:color w:val="131313"/>
                <w:w w:val="110"/>
                <w:sz w:val="17"/>
              </w:rPr>
              <w:t>CAPITOL</w:t>
            </w:r>
            <w:r>
              <w:rPr>
                <w:b/>
                <w:color w:val="131313"/>
                <w:spacing w:val="1"/>
                <w:w w:val="110"/>
                <w:sz w:val="17"/>
              </w:rPr>
              <w:t> </w:t>
            </w:r>
            <w:r>
              <w:rPr>
                <w:b/>
                <w:color w:val="131313"/>
                <w:spacing w:val="-5"/>
                <w:w w:val="110"/>
                <w:sz w:val="17"/>
              </w:rPr>
              <w:t>IV</w:t>
            </w:r>
          </w:p>
          <w:p>
            <w:pPr>
              <w:pStyle w:val="TableParagraph"/>
              <w:spacing w:line="206" w:lineRule="exact"/>
              <w:ind w:left="203"/>
              <w:rPr>
                <w:sz w:val="18"/>
              </w:rPr>
            </w:pPr>
            <w:r>
              <w:rPr>
                <w:color w:val="131313"/>
                <w:w w:val="105"/>
                <w:sz w:val="18"/>
              </w:rPr>
              <w:t>IV.</w:t>
            </w:r>
            <w:r>
              <w:rPr>
                <w:color w:val="131313"/>
                <w:spacing w:val="-9"/>
                <w:w w:val="105"/>
                <w:sz w:val="18"/>
              </w:rPr>
              <w:t> </w:t>
            </w:r>
            <w:r>
              <w:rPr>
                <w:color w:val="131313"/>
                <w:spacing w:val="-2"/>
                <w:w w:val="105"/>
                <w:sz w:val="18"/>
              </w:rPr>
              <w:t>Probe</w:t>
            </w:r>
          </w:p>
        </w:tc>
      </w:tr>
      <w:tr>
        <w:trPr>
          <w:trHeight w:val="268" w:hRule="atLeast"/>
        </w:trPr>
        <w:tc>
          <w:tcPr>
            <w:tcW w:w="7727" w:type="dxa"/>
          </w:tcPr>
          <w:p>
            <w:pPr>
              <w:pStyle w:val="TableParagraph"/>
              <w:tabs>
                <w:tab w:pos="776" w:val="left" w:leader="none"/>
                <w:tab w:pos="1505" w:val="left" w:leader="none"/>
              </w:tabs>
              <w:spacing w:line="249" w:lineRule="exact"/>
              <w:ind w:left="58"/>
              <w:rPr>
                <w:sz w:val="18"/>
              </w:rPr>
            </w:pPr>
            <w:r>
              <w:rPr>
                <w:color w:val="131313"/>
                <w:spacing w:val="-5"/>
                <w:w w:val="105"/>
                <w:sz w:val="18"/>
              </w:rPr>
              <w:t>70</w:t>
            </w:r>
            <w:r>
              <w:rPr>
                <w:color w:val="131313"/>
                <w:sz w:val="18"/>
              </w:rPr>
              <w:tab/>
            </w:r>
            <w:r>
              <w:rPr>
                <w:color w:val="131313"/>
                <w:spacing w:val="-4"/>
                <w:w w:val="105"/>
                <w:sz w:val="18"/>
              </w:rPr>
              <w:t>j6.2</w:t>
            </w:r>
            <w:r>
              <w:rPr>
                <w:color w:val="131313"/>
                <w:sz w:val="18"/>
              </w:rPr>
              <w:tab/>
            </w:r>
            <w:r>
              <w:rPr>
                <w:color w:val="131313"/>
                <w:w w:val="105"/>
                <w:sz w:val="29"/>
              </w:rPr>
              <w:t>I</w:t>
            </w:r>
            <w:r>
              <w:rPr>
                <w:color w:val="131313"/>
                <w:w w:val="105"/>
                <w:sz w:val="18"/>
              </w:rPr>
              <w:t>Probe tehnologice</w:t>
            </w:r>
            <w:r>
              <w:rPr>
                <w:color w:val="131313"/>
                <w:spacing w:val="9"/>
                <w:w w:val="105"/>
                <w:sz w:val="18"/>
              </w:rPr>
              <w:t> </w:t>
            </w:r>
            <w:r>
              <w:rPr>
                <w:color w:val="131313"/>
                <w:w w:val="105"/>
                <w:sz w:val="18"/>
              </w:rPr>
              <w:t>si </w:t>
            </w:r>
            <w:r>
              <w:rPr>
                <w:color w:val="131313"/>
                <w:spacing w:val="-2"/>
                <w:w w:val="105"/>
                <w:sz w:val="18"/>
              </w:rPr>
              <w:t>teste</w:t>
            </w:r>
          </w:p>
        </w:tc>
        <w:tc>
          <w:tcPr>
            <w:tcW w:w="2840" w:type="dxa"/>
          </w:tcPr>
          <w:p>
            <w:pPr>
              <w:pStyle w:val="TableParagraph"/>
              <w:rPr>
                <w:rFonts w:ascii="Times New Roman"/>
                <w:sz w:val="18"/>
              </w:rPr>
            </w:pPr>
          </w:p>
        </w:tc>
      </w:tr>
      <w:tr>
        <w:trPr>
          <w:trHeight w:val="268" w:hRule="atLeast"/>
        </w:trPr>
        <w:tc>
          <w:tcPr>
            <w:tcW w:w="7727" w:type="dxa"/>
          </w:tcPr>
          <w:p>
            <w:pPr>
              <w:pStyle w:val="TableParagraph"/>
              <w:spacing w:before="35"/>
              <w:ind w:left="44"/>
              <w:rPr>
                <w:b/>
                <w:sz w:val="17"/>
              </w:rPr>
            </w:pPr>
            <w:r>
              <w:rPr>
                <w:b/>
                <w:color w:val="131313"/>
                <w:w w:val="110"/>
                <w:sz w:val="17"/>
              </w:rPr>
              <w:t>TOTAL</w:t>
            </w:r>
            <w:r>
              <w:rPr>
                <w:b/>
                <w:color w:val="131313"/>
                <w:spacing w:val="8"/>
                <w:w w:val="110"/>
                <w:sz w:val="17"/>
              </w:rPr>
              <w:t> </w:t>
            </w:r>
            <w:r>
              <w:rPr>
                <w:b/>
                <w:color w:val="131313"/>
                <w:w w:val="110"/>
                <w:sz w:val="17"/>
              </w:rPr>
              <w:t>CAPITOL</w:t>
            </w:r>
            <w:r>
              <w:rPr>
                <w:b/>
                <w:color w:val="131313"/>
                <w:spacing w:val="7"/>
                <w:w w:val="110"/>
                <w:sz w:val="17"/>
              </w:rPr>
              <w:t> </w:t>
            </w:r>
            <w:r>
              <w:rPr>
                <w:b/>
                <w:color w:val="131313"/>
                <w:spacing w:val="-5"/>
                <w:w w:val="110"/>
                <w:sz w:val="17"/>
              </w:rPr>
              <w:t>IV</w:t>
            </w:r>
          </w:p>
        </w:tc>
        <w:tc>
          <w:tcPr>
            <w:tcW w:w="2840" w:type="dxa"/>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0" w:footer="961" w:top="460" w:bottom="1240" w:left="425" w:right="566"/>
        </w:sectPr>
      </w:pPr>
    </w:p>
    <w:p>
      <w:pPr>
        <w:tabs>
          <w:tab w:pos="9953" w:val="left" w:leader="none"/>
        </w:tabs>
        <w:spacing w:before="79"/>
        <w:ind w:left="223" w:right="0" w:firstLine="0"/>
        <w:jc w:val="left"/>
        <w:rPr>
          <w:sz w:val="16"/>
        </w:rPr>
      </w:pPr>
      <w:r>
        <w:rPr>
          <w:color w:val="151516"/>
          <w:w w:val="110"/>
          <w:sz w:val="16"/>
        </w:rPr>
        <w:t>Antet</w:t>
      </w:r>
      <w:r>
        <w:rPr>
          <w:color w:val="151516"/>
          <w:spacing w:val="64"/>
          <w:w w:val="110"/>
          <w:sz w:val="16"/>
        </w:rPr>
        <w:t> </w:t>
      </w:r>
      <w:r>
        <w:rPr>
          <w:color w:val="151516"/>
          <w:spacing w:val="-2"/>
          <w:w w:val="105"/>
          <w:sz w:val="16"/>
        </w:rPr>
        <w:t>stan_g_a</w:t>
      </w:r>
      <w:r>
        <w:rPr>
          <w:color w:val="151516"/>
          <w:sz w:val="16"/>
        </w:rPr>
        <w:tab/>
      </w:r>
      <w:r>
        <w:rPr>
          <w:color w:val="151516"/>
          <w:spacing w:val="-2"/>
          <w:w w:val="105"/>
          <w:sz w:val="16"/>
        </w:rPr>
        <w:t>eDevize</w:t>
      </w:r>
    </w:p>
    <w:p>
      <w:pPr>
        <w:spacing w:line="20" w:lineRule="exact"/>
        <w:ind w:left="209" w:right="0" w:firstLine="0"/>
        <w:rPr>
          <w:sz w:val="2"/>
        </w:rPr>
      </w:pPr>
      <w:r>
        <w:rPr>
          <w:sz w:val="2"/>
        </w:rPr>
        <mc:AlternateContent>
          <mc:Choice Requires="wps">
            <w:drawing>
              <wp:inline distT="0" distB="0" distL="0" distR="0">
                <wp:extent cx="6689090" cy="6350"/>
                <wp:effectExtent l="9525" t="0" r="0" b="3175"/>
                <wp:docPr id="164" name="Group 164"/>
                <wp:cNvGraphicFramePr>
                  <a:graphicFrameLocks/>
                </wp:cNvGraphicFramePr>
                <a:graphic>
                  <a:graphicData uri="http://schemas.microsoft.com/office/word/2010/wordprocessingGroup">
                    <wpg:wgp>
                      <wpg:cNvPr id="164" name="Group 164"/>
                      <wpg:cNvGrpSpPr/>
                      <wpg:grpSpPr>
                        <a:xfrm>
                          <a:off x="0" y="0"/>
                          <a:ext cx="6689090" cy="6350"/>
                          <a:chExt cx="6689090" cy="6350"/>
                        </a:xfrm>
                      </wpg:grpSpPr>
                      <wps:wsp>
                        <wps:cNvPr id="165" name="Graphic 165"/>
                        <wps:cNvSpPr/>
                        <wps:spPr>
                          <a:xfrm>
                            <a:off x="0" y="3054"/>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5pt;mso-position-horizontal-relative:char;mso-position-vertical-relative:line" id="docshapegroup119" coordorigin="0,0" coordsize="10534,10">
                <v:line style="position:absolute" from="0,5" to="10534,5" stroked="true" strokeweight=".480968pt" strokecolor="#000000">
                  <v:stroke dashstyle="solid"/>
                </v:line>
              </v:group>
            </w:pict>
          </mc:Fallback>
        </mc:AlternateContent>
      </w:r>
      <w:r>
        <w:rPr>
          <w:sz w:val="2"/>
        </w:rPr>
      </w:r>
    </w:p>
    <w:p>
      <w:pPr>
        <w:pStyle w:val="BodyText"/>
        <w:spacing w:before="110"/>
        <w:rPr>
          <w:sz w:val="20"/>
        </w:rPr>
      </w:pPr>
      <w:r>
        <w:rPr>
          <w:sz w:val="20"/>
        </w:rPr>
        <mc:AlternateContent>
          <mc:Choice Requires="wps">
            <w:drawing>
              <wp:anchor distT="0" distB="0" distL="0" distR="0" allowOverlap="1" layoutInCell="1" locked="0" behindDoc="1" simplePos="0" relativeHeight="487613440">
                <wp:simplePos x="0" y="0"/>
                <wp:positionH relativeFrom="page">
                  <wp:posOffset>402795</wp:posOffset>
                </wp:positionH>
                <wp:positionV relativeFrom="paragraph">
                  <wp:posOffset>231649</wp:posOffset>
                </wp:positionV>
                <wp:extent cx="668909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8.240128pt;width:526.7pt;height:.1pt;mso-position-horizontal-relative:page;mso-position-vertical-relative:paragraph;z-index:-15703040;mso-wrap-distance-left:0;mso-wrap-distance-right:0" id="docshape120" coordorigin="634,365" coordsize="10534,0" path="m634,365l11168,365e" filled="false" stroked="true" strokeweight=".721451pt" strokecolor="#000000">
                <v:path arrowok="t"/>
                <v:stroke dashstyle="solid"/>
                <w10:wrap type="topAndBottom"/>
              </v:shape>
            </w:pict>
          </mc:Fallback>
        </mc:AlternateContent>
      </w:r>
    </w:p>
    <w:p>
      <w:pPr>
        <w:pStyle w:val="Heading4"/>
        <w:spacing w:line="164" w:lineRule="exact" w:before="26"/>
        <w:ind w:left="253"/>
      </w:pPr>
      <w:r>
        <w:rPr>
          <w:color w:val="151516"/>
          <w:w w:val="105"/>
        </w:rPr>
        <w:t>TOTAL</w:t>
      </w:r>
      <w:r>
        <w:rPr>
          <w:color w:val="151516"/>
          <w:spacing w:val="-7"/>
          <w:w w:val="105"/>
        </w:rPr>
        <w:t> </w:t>
      </w:r>
      <w:r>
        <w:rPr>
          <w:color w:val="151516"/>
          <w:w w:val="105"/>
        </w:rPr>
        <w:t>2.0</w:t>
      </w:r>
      <w:r>
        <w:rPr>
          <w:color w:val="151516"/>
          <w:spacing w:val="11"/>
          <w:w w:val="105"/>
        </w:rPr>
        <w:t> </w:t>
      </w:r>
      <w:r>
        <w:rPr>
          <w:color w:val="151516"/>
          <w:w w:val="105"/>
        </w:rPr>
        <w:t>REABILITARE,</w:t>
      </w:r>
      <w:r>
        <w:rPr>
          <w:color w:val="151516"/>
          <w:spacing w:val="5"/>
          <w:w w:val="105"/>
        </w:rPr>
        <w:t> </w:t>
      </w:r>
      <w:r>
        <w:rPr>
          <w:color w:val="151516"/>
          <w:w w:val="105"/>
        </w:rPr>
        <w:t>EXTINDERE</w:t>
      </w:r>
      <w:r>
        <w:rPr>
          <w:color w:val="151516"/>
          <w:spacing w:val="3"/>
          <w:w w:val="105"/>
        </w:rPr>
        <w:t> </w:t>
      </w:r>
      <w:r>
        <w:rPr>
          <w:color w:val="151516"/>
          <w:w w:val="105"/>
        </w:rPr>
        <w:t>SI</w:t>
      </w:r>
      <w:r>
        <w:rPr>
          <w:color w:val="151516"/>
          <w:spacing w:val="-12"/>
          <w:w w:val="105"/>
        </w:rPr>
        <w:t> </w:t>
      </w:r>
      <w:r>
        <w:rPr>
          <w:color w:val="151516"/>
          <w:w w:val="105"/>
        </w:rPr>
        <w:t>MODERNIZARE</w:t>
      </w:r>
      <w:r>
        <w:rPr>
          <w:color w:val="151516"/>
          <w:spacing w:val="12"/>
          <w:w w:val="105"/>
        </w:rPr>
        <w:t> </w:t>
      </w:r>
      <w:r>
        <w:rPr>
          <w:color w:val="151516"/>
          <w:w w:val="105"/>
        </w:rPr>
        <w:t>SEDIU</w:t>
      </w:r>
      <w:r>
        <w:rPr>
          <w:color w:val="151516"/>
          <w:spacing w:val="-8"/>
          <w:w w:val="105"/>
        </w:rPr>
        <w:t> </w:t>
      </w:r>
      <w:r>
        <w:rPr>
          <w:color w:val="151516"/>
          <w:w w:val="105"/>
        </w:rPr>
        <w:t>DE</w:t>
      </w:r>
      <w:r>
        <w:rPr>
          <w:color w:val="151516"/>
          <w:spacing w:val="-7"/>
          <w:w w:val="105"/>
        </w:rPr>
        <w:t> </w:t>
      </w:r>
      <w:r>
        <w:rPr>
          <w:color w:val="151516"/>
          <w:w w:val="105"/>
        </w:rPr>
        <w:t>SCOALĂ</w:t>
      </w:r>
      <w:r>
        <w:rPr>
          <w:color w:val="151516"/>
          <w:spacing w:val="-2"/>
          <w:w w:val="105"/>
        </w:rPr>
        <w:t> (fara</w:t>
      </w:r>
    </w:p>
    <w:p>
      <w:pPr>
        <w:tabs>
          <w:tab w:pos="3832" w:val="left" w:leader="none"/>
          <w:tab w:pos="6494" w:val="left" w:leader="none"/>
        </w:tabs>
        <w:spacing w:line="164" w:lineRule="exact" w:before="0"/>
        <w:ind w:left="228" w:right="0" w:firstLine="0"/>
        <w:jc w:val="left"/>
        <w:rPr>
          <w:sz w:val="18"/>
          <w:szCs w:val="18"/>
        </w:rPr>
      </w:pPr>
      <w:r>
        <w:rPr>
          <w:rFonts w:ascii="Times New Roman" w:hAnsi="Times New Roman" w:cs="Times New Roman" w:eastAsia="Times New Roman"/>
          <w:color w:val="151516"/>
          <w:spacing w:val="-5"/>
          <w:sz w:val="17"/>
          <w:szCs w:val="17"/>
        </w:rPr>
        <w:t>�)</w:t>
      </w:r>
      <w:r>
        <w:rPr>
          <w:rFonts w:ascii="Times New Roman" w:hAnsi="Times New Roman" w:cs="Times New Roman" w:eastAsia="Times New Roman"/>
          <w:color w:val="151516"/>
          <w:sz w:val="17"/>
          <w:szCs w:val="17"/>
        </w:rPr>
        <w:tab/>
      </w:r>
      <w:r>
        <w:rPr>
          <w:color w:val="151516"/>
          <w:spacing w:val="-10"/>
          <w:sz w:val="18"/>
          <w:szCs w:val="18"/>
        </w:rPr>
        <w:t>•</w:t>
      </w:r>
      <w:r>
        <w:rPr>
          <w:color w:val="151516"/>
          <w:sz w:val="18"/>
          <w:szCs w:val="18"/>
        </w:rPr>
        <w:tab/>
      </w:r>
      <w:r>
        <w:rPr>
          <w:color w:val="151516"/>
          <w:spacing w:val="-10"/>
          <w:sz w:val="18"/>
          <w:szCs w:val="18"/>
        </w:rPr>
        <w:t>•</w:t>
      </w:r>
    </w:p>
    <w:p>
      <w:pPr>
        <w:pStyle w:val="BodyText"/>
        <w:spacing w:before="8"/>
        <w:rPr>
          <w:sz w:val="6"/>
        </w:rPr>
      </w:pPr>
      <w:r>
        <w:rPr>
          <w:sz w:val="6"/>
        </w:rPr>
        <mc:AlternateContent>
          <mc:Choice Requires="wps">
            <w:drawing>
              <wp:anchor distT="0" distB="0" distL="0" distR="0" allowOverlap="1" layoutInCell="1" locked="0" behindDoc="1" simplePos="0" relativeHeight="487613952">
                <wp:simplePos x="0" y="0"/>
                <wp:positionH relativeFrom="page">
                  <wp:posOffset>402795</wp:posOffset>
                </wp:positionH>
                <wp:positionV relativeFrom="paragraph">
                  <wp:posOffset>64319</wp:posOffset>
                </wp:positionV>
                <wp:extent cx="6689090"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5.064516pt;width:526.7pt;height:.1pt;mso-position-horizontal-relative:page;mso-position-vertical-relative:paragraph;z-index:-15702528;mso-wrap-distance-left:0;mso-wrap-distance-right:0" id="docshape121" coordorigin="634,101" coordsize="10534,0" path="m634,101l11168,101e" filled="false" stroked="true" strokeweight=".721451pt" strokecolor="#000000">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14464">
                <wp:simplePos x="0" y="0"/>
                <wp:positionH relativeFrom="page">
                  <wp:posOffset>402795</wp:posOffset>
                </wp:positionH>
                <wp:positionV relativeFrom="paragraph">
                  <wp:posOffset>247568</wp:posOffset>
                </wp:positionV>
                <wp:extent cx="668909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9.493546pt;width:526.7pt;height:.1pt;mso-position-horizontal-relative:page;mso-position-vertical-relative:paragraph;z-index:-15702016;mso-wrap-distance-left:0;mso-wrap-distance-right:0" id="docshape122" coordorigin="634,390" coordsize="10534,0" path="m634,390l11168,390e" filled="false" stroked="true" strokeweight=".721451pt" strokecolor="#000000">
                <v:path arrowok="t"/>
                <v:stroke dashstyle="solid"/>
                <w10:wrap type="topAndBottom"/>
              </v:shape>
            </w:pict>
          </mc:Fallback>
        </mc:AlternateContent>
      </w:r>
    </w:p>
    <w:p>
      <w:pPr>
        <w:pStyle w:val="BodyText"/>
        <w:spacing w:before="27"/>
        <w:rPr>
          <w:sz w:val="20"/>
        </w:rPr>
      </w:pPr>
    </w:p>
    <w:p>
      <w:pPr>
        <w:pStyle w:val="Heading4"/>
        <w:spacing w:line="169" w:lineRule="exact" w:before="30"/>
        <w:ind w:left="248"/>
        <w:rPr>
          <w:b w:val="0"/>
        </w:rPr>
      </w:pPr>
      <w:r>
        <w:rPr>
          <w:color w:val="151516"/>
        </w:rPr>
        <w:t>TOTAL</w:t>
      </w:r>
      <w:r>
        <w:rPr>
          <w:color w:val="151516"/>
          <w:spacing w:val="32"/>
        </w:rPr>
        <w:t> </w:t>
      </w:r>
      <w:r>
        <w:rPr>
          <w:color w:val="151516"/>
        </w:rPr>
        <w:t>2.0</w:t>
      </w:r>
      <w:r>
        <w:rPr>
          <w:color w:val="151516"/>
          <w:spacing w:val="48"/>
        </w:rPr>
        <w:t> </w:t>
      </w:r>
      <w:r>
        <w:rPr>
          <w:color w:val="151516"/>
        </w:rPr>
        <w:t>REABILITARE,</w:t>
      </w:r>
      <w:r>
        <w:rPr>
          <w:color w:val="151516"/>
          <w:spacing w:val="51"/>
        </w:rPr>
        <w:t> </w:t>
      </w:r>
      <w:r>
        <w:rPr>
          <w:color w:val="151516"/>
        </w:rPr>
        <w:t>EXTINDERE</w:t>
      </w:r>
      <w:r>
        <w:rPr>
          <w:color w:val="151516"/>
          <w:spacing w:val="53"/>
        </w:rPr>
        <w:t> </w:t>
      </w:r>
      <w:r>
        <w:rPr>
          <w:color w:val="151516"/>
        </w:rPr>
        <w:t>SI</w:t>
      </w:r>
      <w:r>
        <w:rPr>
          <w:color w:val="151516"/>
          <w:spacing w:val="18"/>
        </w:rPr>
        <w:t> </w:t>
      </w:r>
      <w:r>
        <w:rPr>
          <w:color w:val="151516"/>
        </w:rPr>
        <w:t>MODERNIZARE</w:t>
      </w:r>
      <w:r>
        <w:rPr>
          <w:color w:val="151516"/>
          <w:spacing w:val="49"/>
        </w:rPr>
        <w:t> </w:t>
      </w:r>
      <w:r>
        <w:rPr>
          <w:color w:val="151516"/>
        </w:rPr>
        <w:t>SEDIU</w:t>
      </w:r>
      <w:r>
        <w:rPr>
          <w:color w:val="151516"/>
          <w:spacing w:val="23"/>
        </w:rPr>
        <w:t> </w:t>
      </w:r>
      <w:r>
        <w:rPr>
          <w:color w:val="151516"/>
        </w:rPr>
        <w:t>DE</w:t>
      </w:r>
      <w:r>
        <w:rPr>
          <w:color w:val="151516"/>
          <w:spacing w:val="25"/>
        </w:rPr>
        <w:t> </w:t>
      </w:r>
      <w:r>
        <w:rPr>
          <w:color w:val="151516"/>
        </w:rPr>
        <w:t>SCOALĂ</w:t>
      </w:r>
      <w:r>
        <w:rPr>
          <w:color w:val="151516"/>
          <w:spacing w:val="31"/>
        </w:rPr>
        <w:t> </w:t>
      </w:r>
      <w:r>
        <w:rPr>
          <w:b w:val="0"/>
          <w:color w:val="151516"/>
          <w:spacing w:val="-5"/>
        </w:rPr>
        <w:t>(cu</w:t>
      </w:r>
    </w:p>
    <w:p>
      <w:pPr>
        <w:tabs>
          <w:tab w:pos="3832" w:val="left" w:leader="none"/>
          <w:tab w:pos="6499" w:val="left" w:leader="none"/>
        </w:tabs>
        <w:spacing w:line="169" w:lineRule="exact" w:before="0"/>
        <w:ind w:left="246" w:right="0" w:firstLine="0"/>
        <w:jc w:val="left"/>
        <w:rPr>
          <w:rFonts w:ascii="Times New Roman" w:hAnsi="Times New Roman"/>
          <w:sz w:val="18"/>
        </w:rPr>
      </w:pPr>
      <w:r>
        <w:rPr>
          <w:rFonts w:ascii="Times New Roman" w:hAnsi="Times New Roman"/>
          <w:b/>
          <w:color w:val="151516"/>
          <w:spacing w:val="-4"/>
          <w:w w:val="95"/>
          <w:sz w:val="18"/>
        </w:rPr>
        <w:t>TVA)</w:t>
      </w:r>
      <w:r>
        <w:rPr>
          <w:rFonts w:ascii="Times New Roman" w:hAnsi="Times New Roman"/>
          <w:b/>
          <w:color w:val="151516"/>
          <w:sz w:val="18"/>
        </w:rPr>
        <w:tab/>
      </w:r>
      <w:r>
        <w:rPr>
          <w:rFonts w:ascii="Times New Roman" w:hAnsi="Times New Roman"/>
          <w:color w:val="151516"/>
          <w:spacing w:val="-10"/>
          <w:w w:val="95"/>
          <w:sz w:val="18"/>
        </w:rPr>
        <w:t>•</w:t>
      </w:r>
      <w:r>
        <w:rPr>
          <w:rFonts w:ascii="Times New Roman" w:hAnsi="Times New Roman"/>
          <w:color w:val="151516"/>
          <w:sz w:val="18"/>
        </w:rPr>
        <w:tab/>
      </w:r>
      <w:r>
        <w:rPr>
          <w:rFonts w:ascii="Times New Roman" w:hAnsi="Times New Roman"/>
          <w:color w:val="151516"/>
          <w:spacing w:val="-10"/>
          <w:w w:val="95"/>
          <w:sz w:val="18"/>
        </w:rPr>
        <w:t>•</w:t>
      </w:r>
    </w:p>
    <w:p>
      <w:pPr>
        <w:pStyle w:val="BodyText"/>
        <w:spacing w:before="5"/>
        <w:rPr>
          <w:rFonts w:ascii="Times New Roman"/>
          <w:sz w:val="5"/>
        </w:rPr>
      </w:pPr>
      <w:r>
        <w:rPr>
          <w:rFonts w:ascii="Times New Roman"/>
          <w:sz w:val="5"/>
        </w:rPr>
        <mc:AlternateContent>
          <mc:Choice Requires="wps">
            <w:drawing>
              <wp:anchor distT="0" distB="0" distL="0" distR="0" allowOverlap="1" layoutInCell="1" locked="0" behindDoc="1" simplePos="0" relativeHeight="487614976">
                <wp:simplePos x="0" y="0"/>
                <wp:positionH relativeFrom="page">
                  <wp:posOffset>390589</wp:posOffset>
                </wp:positionH>
                <wp:positionV relativeFrom="paragraph">
                  <wp:posOffset>55169</wp:posOffset>
                </wp:positionV>
                <wp:extent cx="6701155"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6701155" cy="1270"/>
                        </a:xfrm>
                        <a:custGeom>
                          <a:avLst/>
                          <a:gdLst/>
                          <a:ahLst/>
                          <a:cxnLst/>
                          <a:rect l="l" t="t" r="r" b="b"/>
                          <a:pathLst>
                            <a:path w="6701155" h="0">
                              <a:moveTo>
                                <a:pt x="0" y="0"/>
                              </a:moveTo>
                              <a:lnTo>
                                <a:pt x="6701044"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4.344069pt;width:527.65pt;height:.1pt;mso-position-horizontal-relative:page;mso-position-vertical-relative:paragraph;z-index:-15701504;mso-wrap-distance-left:0;mso-wrap-distance-right:0" id="docshape123" coordorigin="615,87" coordsize="10553,0" path="m615,87l11168,87e" filled="false" stroked="true" strokeweight=".721451pt" strokecolor="#000000">
                <v:path arrowok="t"/>
                <v:stroke dashstyle="solid"/>
                <w10:wrap type="topAndBottom"/>
              </v:shape>
            </w:pict>
          </mc:Fallback>
        </mc:AlternateContent>
      </w:r>
    </w:p>
    <w:p>
      <w:pPr>
        <w:pStyle w:val="BodyText"/>
        <w:rPr>
          <w:rFonts w:ascii="Times New Roman"/>
          <w:sz w:val="20"/>
        </w:rPr>
      </w:pPr>
    </w:p>
    <w:p>
      <w:pPr>
        <w:pStyle w:val="BodyText"/>
        <w:rPr>
          <w:rFonts w:ascii="Times New Roman"/>
          <w:sz w:val="20"/>
        </w:rPr>
      </w:pPr>
    </w:p>
    <w:p>
      <w:pPr>
        <w:pStyle w:val="BodyText"/>
        <w:spacing w:before="107"/>
        <w:rPr>
          <w:rFonts w:ascii="Times New Roman"/>
          <w:sz w:val="20"/>
        </w:rPr>
      </w:pPr>
    </w:p>
    <w:p>
      <w:pPr>
        <w:pStyle w:val="BodyText"/>
        <w:spacing w:after="0"/>
        <w:rPr>
          <w:rFonts w:ascii="Times New Roman"/>
          <w:sz w:val="20"/>
        </w:rPr>
        <w:sectPr>
          <w:headerReference w:type="default" r:id="rId40"/>
          <w:footerReference w:type="default" r:id="rId41"/>
          <w:pgSz w:w="11910" w:h="16840"/>
          <w:pgMar w:header="0" w:footer="966" w:top="560" w:bottom="1160" w:left="425" w:right="566"/>
        </w:sectPr>
      </w:pPr>
    </w:p>
    <w:p>
      <w:pPr>
        <w:pStyle w:val="Heading4"/>
        <w:spacing w:line="166" w:lineRule="exact" w:before="99"/>
        <w:ind w:left="4742"/>
      </w:pPr>
      <w:r>
        <w:rPr/>
        <mc:AlternateContent>
          <mc:Choice Requires="wps">
            <w:drawing>
              <wp:anchor distT="0" distB="0" distL="0" distR="0" allowOverlap="1" layoutInCell="1" locked="0" behindDoc="0" simplePos="0" relativeHeight="15756288">
                <wp:simplePos x="0" y="0"/>
                <wp:positionH relativeFrom="page">
                  <wp:posOffset>402795</wp:posOffset>
                </wp:positionH>
                <wp:positionV relativeFrom="paragraph">
                  <wp:posOffset>-18921</wp:posOffset>
                </wp:positionV>
                <wp:extent cx="1550670" cy="118554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1550670" cy="1185545"/>
                          <a:chExt cx="1550670" cy="1185545"/>
                        </a:xfrm>
                      </wpg:grpSpPr>
                      <pic:pic>
                        <pic:nvPicPr>
                          <pic:cNvPr id="171" name="Image 171"/>
                          <pic:cNvPicPr/>
                        </pic:nvPicPr>
                        <pic:blipFill>
                          <a:blip r:embed="rId42" cstate="print"/>
                          <a:stretch>
                            <a:fillRect/>
                          </a:stretch>
                        </pic:blipFill>
                        <pic:spPr>
                          <a:xfrm>
                            <a:off x="488236" y="0"/>
                            <a:ext cx="1061913" cy="1185008"/>
                          </a:xfrm>
                          <a:prstGeom prst="rect">
                            <a:avLst/>
                          </a:prstGeom>
                        </pic:spPr>
                      </pic:pic>
                      <wps:wsp>
                        <wps:cNvPr id="172" name="Graphic 172"/>
                        <wps:cNvSpPr/>
                        <wps:spPr>
                          <a:xfrm>
                            <a:off x="0" y="24432"/>
                            <a:ext cx="488315" cy="1270"/>
                          </a:xfrm>
                          <a:custGeom>
                            <a:avLst/>
                            <a:gdLst/>
                            <a:ahLst/>
                            <a:cxnLst/>
                            <a:rect l="l" t="t" r="r" b="b"/>
                            <a:pathLst>
                              <a:path w="488315" h="0">
                                <a:moveTo>
                                  <a:pt x="0" y="0"/>
                                </a:moveTo>
                                <a:lnTo>
                                  <a:pt x="488236" y="0"/>
                                </a:lnTo>
                              </a:path>
                            </a:pathLst>
                          </a:custGeom>
                          <a:ln w="6108">
                            <a:solidFill>
                              <a:srgbClr val="000000"/>
                            </a:solidFill>
                            <a:prstDash val="solid"/>
                          </a:ln>
                        </wps:spPr>
                        <wps:bodyPr wrap="square" lIns="0" tIns="0" rIns="0" bIns="0" rtlCol="0">
                          <a:prstTxWarp prst="textNoShape">
                            <a:avLst/>
                          </a:prstTxWarp>
                          <a:noAutofit/>
                        </wps:bodyPr>
                      </wps:wsp>
                      <wps:wsp>
                        <wps:cNvPr id="173" name="Textbox 173"/>
                        <wps:cNvSpPr txBox="1"/>
                        <wps:spPr>
                          <a:xfrm>
                            <a:off x="501585" y="689388"/>
                            <a:ext cx="57150" cy="85090"/>
                          </a:xfrm>
                          <a:prstGeom prst="rect">
                            <a:avLst/>
                          </a:prstGeom>
                        </wps:spPr>
                        <wps:txbx>
                          <w:txbxContent>
                            <w:p>
                              <w:pPr>
                                <w:spacing w:line="133" w:lineRule="exact" w:before="0"/>
                                <w:ind w:left="0" w:right="0" w:firstLine="0"/>
                                <w:jc w:val="left"/>
                                <w:rPr>
                                  <w:rFonts w:ascii="Times New Roman" w:hAnsi="Times New Roman"/>
                                  <w:sz w:val="12"/>
                                </w:rPr>
                              </w:pPr>
                              <w:r>
                                <w:rPr>
                                  <w:rFonts w:ascii="Times New Roman" w:hAnsi="Times New Roman"/>
                                  <w:color w:val="7E7E7E"/>
                                  <w:spacing w:val="-5"/>
                                  <w:w w:val="95"/>
                                  <w:sz w:val="12"/>
                                </w:rPr>
                                <w:t>I•</w:t>
                              </w:r>
                            </w:p>
                          </w:txbxContent>
                        </wps:txbx>
                        <wps:bodyPr wrap="square" lIns="0" tIns="0" rIns="0" bIns="0" rtlCol="0">
                          <a:noAutofit/>
                        </wps:bodyPr>
                      </wps:wsp>
                      <wps:wsp>
                        <wps:cNvPr id="174" name="Textbox 174"/>
                        <wps:cNvSpPr txBox="1"/>
                        <wps:spPr>
                          <a:xfrm>
                            <a:off x="480999" y="763132"/>
                            <a:ext cx="116205" cy="89535"/>
                          </a:xfrm>
                          <a:prstGeom prst="rect">
                            <a:avLst/>
                          </a:prstGeom>
                        </wps:spPr>
                        <wps:txbx>
                          <w:txbxContent>
                            <w:p>
                              <w:pPr>
                                <w:spacing w:before="17"/>
                                <w:ind w:left="20" w:right="0" w:firstLine="0"/>
                                <w:jc w:val="left"/>
                                <w:rPr>
                                  <w:i/>
                                  <w:sz w:val="9"/>
                                </w:rPr>
                              </w:pPr>
                              <w:r>
                                <w:rPr>
                                  <w:color w:val="7E7E7E"/>
                                  <w:w w:val="60"/>
                                  <w:sz w:val="9"/>
                                </w:rPr>
                                <w:t>\</w:t>
                              </w:r>
                              <w:r>
                                <w:rPr>
                                  <w:color w:val="7E7E7E"/>
                                  <w:spacing w:val="59"/>
                                  <w:sz w:val="9"/>
                                </w:rPr>
                                <w:t> </w:t>
                              </w:r>
                              <w:r>
                                <w:rPr>
                                  <w:i/>
                                  <w:color w:val="606060"/>
                                  <w:spacing w:val="-10"/>
                                  <w:w w:val="60"/>
                                  <w:sz w:val="9"/>
                                </w:rPr>
                                <w:t>7</w:t>
                              </w:r>
                            </w:p>
                          </w:txbxContent>
                        </wps:txbx>
                        <wps:bodyPr wrap="square" lIns="0" tIns="0" rIns="0" bIns="0" rtlCol="0">
                          <a:noAutofit/>
                        </wps:bodyPr>
                      </wps:wsp>
                      <wps:wsp>
                        <wps:cNvPr id="175" name="Textbox 175"/>
                        <wps:cNvSpPr txBox="1"/>
                        <wps:spPr>
                          <a:xfrm>
                            <a:off x="512082" y="799165"/>
                            <a:ext cx="127635" cy="139700"/>
                          </a:xfrm>
                          <a:prstGeom prst="rect">
                            <a:avLst/>
                          </a:prstGeom>
                        </wps:spPr>
                        <wps:txbx>
                          <w:txbxContent>
                            <w:p>
                              <w:pPr>
                                <w:spacing w:before="15"/>
                                <w:ind w:left="20" w:right="0" w:firstLine="0"/>
                                <w:jc w:val="left"/>
                                <w:rPr>
                                  <w:sz w:val="16"/>
                                </w:rPr>
                              </w:pPr>
                              <w:r>
                                <w:rPr>
                                  <w:color w:val="7E7E7E"/>
                                  <w:w w:val="60"/>
                                  <w:sz w:val="16"/>
                                </w:rPr>
                                <w:t>\</w:t>
                              </w:r>
                              <w:r>
                                <w:rPr>
                                  <w:color w:val="7E7E7E"/>
                                  <w:spacing w:val="31"/>
                                  <w:sz w:val="16"/>
                                </w:rPr>
                                <w:t> </w:t>
                              </w:r>
                              <w:r>
                                <w:rPr>
                                  <w:color w:val="606060"/>
                                  <w:spacing w:val="-5"/>
                                  <w:w w:val="60"/>
                                  <w:sz w:val="16"/>
                                </w:rPr>
                                <w:t>'ţ</w:t>
                              </w:r>
                            </w:p>
                          </w:txbxContent>
                        </wps:txbx>
                        <wps:bodyPr wrap="square" lIns="0" tIns="0" rIns="0" bIns="0" rtlCol="0">
                          <a:noAutofit/>
                        </wps:bodyPr>
                      </wps:wsp>
                      <wps:wsp>
                        <wps:cNvPr id="176" name="Textbox 176"/>
                        <wps:cNvSpPr txBox="1"/>
                        <wps:spPr>
                          <a:xfrm>
                            <a:off x="632534" y="967412"/>
                            <a:ext cx="468630" cy="181610"/>
                          </a:xfrm>
                          <a:prstGeom prst="rect">
                            <a:avLst/>
                          </a:prstGeom>
                        </wps:spPr>
                        <wps:txbx>
                          <w:txbxContent>
                            <w:p>
                              <w:pPr>
                                <w:spacing w:before="17"/>
                                <w:ind w:left="20" w:right="0" w:firstLine="0"/>
                                <w:jc w:val="left"/>
                                <w:rPr>
                                  <w:sz w:val="8"/>
                                </w:rPr>
                              </w:pPr>
                              <w:r>
                                <w:rPr>
                                  <w:color w:val="606060"/>
                                  <w:spacing w:val="-2"/>
                                  <w:sz w:val="8"/>
                                </w:rPr>
                                <w:t>ISl",}.,I"</w:t>
                              </w:r>
                            </w:p>
                            <w:p>
                              <w:pPr>
                                <w:spacing w:before="29"/>
                                <w:ind w:left="243" w:right="0" w:firstLine="0"/>
                                <w:jc w:val="left"/>
                                <w:rPr>
                                  <w:i/>
                                  <w:sz w:val="11"/>
                                </w:rPr>
                              </w:pPr>
                              <w:r>
                                <w:rPr>
                                  <w:i/>
                                  <w:color w:val="606060"/>
                                  <w:w w:val="105"/>
                                  <w:sz w:val="11"/>
                                </w:rPr>
                                <w:t>a,</w:t>
                              </w:r>
                              <w:r>
                                <w:rPr>
                                  <w:i/>
                                  <w:color w:val="606060"/>
                                  <w:spacing w:val="-7"/>
                                  <w:w w:val="105"/>
                                  <w:sz w:val="11"/>
                                </w:rPr>
                                <w:t> </w:t>
                              </w:r>
                              <w:r>
                                <w:rPr>
                                  <w:i/>
                                  <w:color w:val="383838"/>
                                  <w:spacing w:val="-2"/>
                                  <w:w w:val="105"/>
                                  <w:sz w:val="11"/>
                                </w:rPr>
                                <w:t>Urban</w:t>
                              </w:r>
                            </w:p>
                          </w:txbxContent>
                        </wps:txbx>
                        <wps:bodyPr wrap="square" lIns="0" tIns="0" rIns="0" bIns="0" rtlCol="0">
                          <a:noAutofit/>
                        </wps:bodyPr>
                      </wps:wsp>
                    </wpg:wgp>
                  </a:graphicData>
                </a:graphic>
              </wp:anchor>
            </w:drawing>
          </mc:Choice>
          <mc:Fallback>
            <w:pict>
              <v:group style="position:absolute;margin-left:31.716158pt;margin-top:-1.489867pt;width:122.1pt;height:93.35pt;mso-position-horizontal-relative:page;mso-position-vertical-relative:paragraph;z-index:15756288" id="docshapegroup124" coordorigin="634,-30" coordsize="2442,1867">
                <v:shape style="position:absolute;left:1403;top:-30;width:1673;height:1867" type="#_x0000_t75" id="docshape125" stroked="false">
                  <v:imagedata r:id="rId42" o:title=""/>
                </v:shape>
                <v:line style="position:absolute" from="634,9" to="1403,9" stroked="true" strokeweight=".480968pt" strokecolor="#000000">
                  <v:stroke dashstyle="solid"/>
                </v:line>
                <v:shape style="position:absolute;left:1424;top:1055;width:90;height:134" type="#_x0000_t202" id="docshape126" filled="false" stroked="false">
                  <v:textbox inset="0,0,0,0">
                    <w:txbxContent>
                      <w:p>
                        <w:pPr>
                          <w:spacing w:line="133" w:lineRule="exact" w:before="0"/>
                          <w:ind w:left="0" w:right="0" w:firstLine="0"/>
                          <w:jc w:val="left"/>
                          <w:rPr>
                            <w:rFonts w:ascii="Times New Roman" w:hAnsi="Times New Roman"/>
                            <w:sz w:val="12"/>
                          </w:rPr>
                        </w:pPr>
                        <w:r>
                          <w:rPr>
                            <w:rFonts w:ascii="Times New Roman" w:hAnsi="Times New Roman"/>
                            <w:color w:val="7E7E7E"/>
                            <w:spacing w:val="-5"/>
                            <w:w w:val="95"/>
                            <w:sz w:val="12"/>
                          </w:rPr>
                          <w:t>I•</w:t>
                        </w:r>
                      </w:p>
                    </w:txbxContent>
                  </v:textbox>
                  <w10:wrap type="none"/>
                </v:shape>
                <v:shape style="position:absolute;left:1391;top:1171;width:183;height:141" type="#_x0000_t202" id="docshape127" filled="false" stroked="false">
                  <v:textbox inset="0,0,0,0">
                    <w:txbxContent>
                      <w:p>
                        <w:pPr>
                          <w:spacing w:before="17"/>
                          <w:ind w:left="20" w:right="0" w:firstLine="0"/>
                          <w:jc w:val="left"/>
                          <w:rPr>
                            <w:i/>
                            <w:sz w:val="9"/>
                          </w:rPr>
                        </w:pPr>
                        <w:r>
                          <w:rPr>
                            <w:color w:val="7E7E7E"/>
                            <w:w w:val="60"/>
                            <w:sz w:val="9"/>
                          </w:rPr>
                          <w:t>\</w:t>
                        </w:r>
                        <w:r>
                          <w:rPr>
                            <w:color w:val="7E7E7E"/>
                            <w:spacing w:val="59"/>
                            <w:sz w:val="9"/>
                          </w:rPr>
                          <w:t> </w:t>
                        </w:r>
                        <w:r>
                          <w:rPr>
                            <w:i/>
                            <w:color w:val="606060"/>
                            <w:spacing w:val="-10"/>
                            <w:w w:val="60"/>
                            <w:sz w:val="9"/>
                          </w:rPr>
                          <w:t>7</w:t>
                        </w:r>
                      </w:p>
                    </w:txbxContent>
                  </v:textbox>
                  <w10:wrap type="none"/>
                </v:shape>
                <v:shape style="position:absolute;left:1440;top:1228;width:201;height:220" type="#_x0000_t202" id="docshape128" filled="false" stroked="false">
                  <v:textbox inset="0,0,0,0">
                    <w:txbxContent>
                      <w:p>
                        <w:pPr>
                          <w:spacing w:before="15"/>
                          <w:ind w:left="20" w:right="0" w:firstLine="0"/>
                          <w:jc w:val="left"/>
                          <w:rPr>
                            <w:sz w:val="16"/>
                          </w:rPr>
                        </w:pPr>
                        <w:r>
                          <w:rPr>
                            <w:color w:val="7E7E7E"/>
                            <w:w w:val="60"/>
                            <w:sz w:val="16"/>
                          </w:rPr>
                          <w:t>\</w:t>
                        </w:r>
                        <w:r>
                          <w:rPr>
                            <w:color w:val="7E7E7E"/>
                            <w:spacing w:val="31"/>
                            <w:sz w:val="16"/>
                          </w:rPr>
                          <w:t> </w:t>
                        </w:r>
                        <w:r>
                          <w:rPr>
                            <w:color w:val="606060"/>
                            <w:spacing w:val="-5"/>
                            <w:w w:val="60"/>
                            <w:sz w:val="16"/>
                          </w:rPr>
                          <w:t>'ţ</w:t>
                        </w:r>
                      </w:p>
                    </w:txbxContent>
                  </v:textbox>
                  <w10:wrap type="none"/>
                </v:shape>
                <v:shape style="position:absolute;left:1630;top:1493;width:738;height:286" type="#_x0000_t202" id="docshape129" filled="false" stroked="false">
                  <v:textbox inset="0,0,0,0">
                    <w:txbxContent>
                      <w:p>
                        <w:pPr>
                          <w:spacing w:before="17"/>
                          <w:ind w:left="20" w:right="0" w:firstLine="0"/>
                          <w:jc w:val="left"/>
                          <w:rPr>
                            <w:sz w:val="8"/>
                          </w:rPr>
                        </w:pPr>
                        <w:r>
                          <w:rPr>
                            <w:color w:val="606060"/>
                            <w:spacing w:val="-2"/>
                            <w:sz w:val="8"/>
                          </w:rPr>
                          <w:t>ISl",}.,I"</w:t>
                        </w:r>
                      </w:p>
                      <w:p>
                        <w:pPr>
                          <w:spacing w:before="29"/>
                          <w:ind w:left="243" w:right="0" w:firstLine="0"/>
                          <w:jc w:val="left"/>
                          <w:rPr>
                            <w:i/>
                            <w:sz w:val="11"/>
                          </w:rPr>
                        </w:pPr>
                        <w:r>
                          <w:rPr>
                            <w:i/>
                            <w:color w:val="606060"/>
                            <w:w w:val="105"/>
                            <w:sz w:val="11"/>
                          </w:rPr>
                          <w:t>a,</w:t>
                        </w:r>
                        <w:r>
                          <w:rPr>
                            <w:i/>
                            <w:color w:val="606060"/>
                            <w:spacing w:val="-7"/>
                            <w:w w:val="105"/>
                            <w:sz w:val="11"/>
                          </w:rPr>
                          <w:t> </w:t>
                        </w:r>
                        <w:r>
                          <w:rPr>
                            <w:i/>
                            <w:color w:val="383838"/>
                            <w:spacing w:val="-2"/>
                            <w:w w:val="105"/>
                            <w:sz w:val="11"/>
                          </w:rPr>
                          <w:t>Urban</w:t>
                        </w:r>
                      </w:p>
                    </w:txbxContent>
                  </v:textbox>
                  <w10:wrap type="none"/>
                </v:shape>
                <w10:wrap type="none"/>
              </v:group>
            </w:pict>
          </mc:Fallback>
        </mc:AlternateContent>
      </w:r>
      <w:r>
        <w:rPr>
          <w:color w:val="99C3DB"/>
          <w:w w:val="105"/>
        </w:rPr>
        <w:t>_</w:t>
      </w:r>
      <w:r>
        <w:rPr>
          <w:color w:val="151516"/>
          <w:w w:val="105"/>
        </w:rPr>
        <w:t>set</w:t>
      </w:r>
      <w:r>
        <w:rPr>
          <w:color w:val="151516"/>
          <w:spacing w:val="-2"/>
          <w:w w:val="110"/>
        </w:rPr>
        <w:t> proiect</w:t>
      </w:r>
    </w:p>
    <w:p>
      <w:pPr>
        <w:spacing w:line="330" w:lineRule="exact" w:before="0"/>
        <w:ind w:left="0" w:right="409" w:firstLine="0"/>
        <w:jc w:val="right"/>
        <w:rPr>
          <w:sz w:val="35"/>
          <w:szCs w:val="35"/>
        </w:rPr>
      </w:pPr>
      <w:r>
        <w:rPr>
          <w:color w:val="B1C3CD"/>
          <w:w w:val="60"/>
          <w:sz w:val="13"/>
          <w:szCs w:val="13"/>
        </w:rPr>
        <w:t>\\(!,&lt;</w:t>
      </w:r>
      <w:r>
        <w:rPr>
          <w:color w:val="B1C3CD"/>
          <w:spacing w:val="33"/>
          <w:sz w:val="13"/>
          <w:szCs w:val="13"/>
        </w:rPr>
        <w:t> </w:t>
      </w:r>
      <w:r>
        <w:rPr>
          <w:color w:val="B1C3CD"/>
          <w:w w:val="60"/>
          <w:sz w:val="35"/>
          <w:szCs w:val="35"/>
        </w:rPr>
        <w:t>,l\i::,:�</w:t>
      </w:r>
      <w:r>
        <w:rPr>
          <w:color w:val="B1C3CD"/>
          <w:spacing w:val="12"/>
          <w:sz w:val="35"/>
          <w:szCs w:val="35"/>
        </w:rPr>
        <w:t> </w:t>
      </w:r>
      <w:r>
        <w:rPr>
          <w:color w:val="B1C3CD"/>
          <w:spacing w:val="-2"/>
          <w:w w:val="50"/>
          <w:sz w:val="35"/>
          <w:szCs w:val="35"/>
        </w:rPr>
        <w:t>:.,_�•</w:t>
      </w:r>
    </w:p>
    <w:p>
      <w:pPr>
        <w:tabs>
          <w:tab w:pos="5027" w:val="left" w:leader="none"/>
        </w:tabs>
        <w:spacing w:line="233" w:lineRule="exact" w:before="0"/>
        <w:ind w:left="4661"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1" simplePos="0" relativeHeight="458198528">
                <wp:simplePos x="0" y="0"/>
                <wp:positionH relativeFrom="page">
                  <wp:posOffset>3112505</wp:posOffset>
                </wp:positionH>
                <wp:positionV relativeFrom="paragraph">
                  <wp:posOffset>67098</wp:posOffset>
                </wp:positionV>
                <wp:extent cx="1257300" cy="782955"/>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1257300" cy="782955"/>
                          <a:chExt cx="1257300" cy="782955"/>
                        </a:xfrm>
                      </wpg:grpSpPr>
                      <pic:pic>
                        <pic:nvPicPr>
                          <pic:cNvPr id="178" name="Image 178"/>
                          <pic:cNvPicPr/>
                        </pic:nvPicPr>
                        <pic:blipFill>
                          <a:blip r:embed="rId43" cstate="print"/>
                          <a:stretch>
                            <a:fillRect/>
                          </a:stretch>
                        </pic:blipFill>
                        <pic:spPr>
                          <a:xfrm>
                            <a:off x="0" y="110742"/>
                            <a:ext cx="1257208" cy="671911"/>
                          </a:xfrm>
                          <a:prstGeom prst="rect">
                            <a:avLst/>
                          </a:prstGeom>
                        </pic:spPr>
                      </pic:pic>
                      <wps:wsp>
                        <wps:cNvPr id="179" name="Graphic 179"/>
                        <wps:cNvSpPr/>
                        <wps:spPr>
                          <a:xfrm>
                            <a:off x="338753" y="377308"/>
                            <a:ext cx="52069" cy="152400"/>
                          </a:xfrm>
                          <a:custGeom>
                            <a:avLst/>
                            <a:gdLst/>
                            <a:ahLst/>
                            <a:cxnLst/>
                            <a:rect l="l" t="t" r="r" b="b"/>
                            <a:pathLst>
                              <a:path w="52069" h="152400">
                                <a:moveTo>
                                  <a:pt x="51875" y="152390"/>
                                </a:moveTo>
                                <a:lnTo>
                                  <a:pt x="0" y="152390"/>
                                </a:lnTo>
                                <a:lnTo>
                                  <a:pt x="0" y="0"/>
                                </a:lnTo>
                                <a:lnTo>
                                  <a:pt x="51875" y="0"/>
                                </a:lnTo>
                                <a:lnTo>
                                  <a:pt x="51875" y="152390"/>
                                </a:lnTo>
                                <a:close/>
                              </a:path>
                            </a:pathLst>
                          </a:custGeom>
                          <a:solidFill>
                            <a:srgbClr val="D3E4F2"/>
                          </a:solidFill>
                        </wps:spPr>
                        <wps:bodyPr wrap="square" lIns="0" tIns="0" rIns="0" bIns="0" rtlCol="0">
                          <a:prstTxWarp prst="textNoShape">
                            <a:avLst/>
                          </a:prstTxWarp>
                          <a:noAutofit/>
                        </wps:bodyPr>
                      </wps:wsp>
                      <wps:wsp>
                        <wps:cNvPr id="180" name="Textbox 180"/>
                        <wps:cNvSpPr txBox="1"/>
                        <wps:spPr>
                          <a:xfrm>
                            <a:off x="132993" y="0"/>
                            <a:ext cx="558800" cy="281940"/>
                          </a:xfrm>
                          <a:prstGeom prst="rect">
                            <a:avLst/>
                          </a:prstGeom>
                        </wps:spPr>
                        <wps:txbx>
                          <w:txbxContent>
                            <w:p>
                              <w:pPr>
                                <w:spacing w:line="444" w:lineRule="exact" w:before="0"/>
                                <w:ind w:left="0" w:right="0" w:firstLine="0"/>
                                <w:jc w:val="left"/>
                                <w:rPr>
                                  <w:rFonts w:ascii="Times New Roman"/>
                                  <w:sz w:val="40"/>
                                </w:rPr>
                              </w:pPr>
                              <w:r>
                                <w:rPr>
                                  <w:rFonts w:ascii="Times New Roman"/>
                                  <w:color w:val="99C3DB"/>
                                  <w:w w:val="90"/>
                                  <w:sz w:val="40"/>
                                </w:rPr>
                                <w:t>-z:;</w:t>
                              </w:r>
                              <w:r>
                                <w:rPr>
                                  <w:rFonts w:ascii="Times New Roman"/>
                                  <w:color w:val="99C3DB"/>
                                  <w:spacing w:val="-37"/>
                                  <w:w w:val="90"/>
                                  <w:sz w:val="40"/>
                                </w:rPr>
                                <w:t> </w:t>
                              </w:r>
                              <w:r>
                                <w:rPr>
                                  <w:rFonts w:ascii="Times New Roman"/>
                                  <w:color w:val="9CB1BC"/>
                                  <w:w w:val="80"/>
                                  <w:sz w:val="40"/>
                                </w:rPr>
                                <w:t>_</w:t>
                              </w:r>
                              <w:r>
                                <w:rPr>
                                  <w:rFonts w:ascii="Times New Roman"/>
                                  <w:color w:val="99C3DB"/>
                                  <w:w w:val="80"/>
                                  <w:sz w:val="40"/>
                                </w:rPr>
                                <w:t>-</w:t>
                              </w:r>
                              <w:r>
                                <w:rPr>
                                  <w:rFonts w:ascii="Times New Roman"/>
                                  <w:color w:val="BCD8E1"/>
                                  <w:spacing w:val="-10"/>
                                  <w:w w:val="70"/>
                                  <w:sz w:val="40"/>
                                </w:rPr>
                                <w:t>;</w:t>
                              </w:r>
                            </w:p>
                          </w:txbxContent>
                        </wps:txbx>
                        <wps:bodyPr wrap="square" lIns="0" tIns="0" rIns="0" bIns="0" rtlCol="0">
                          <a:noAutofit/>
                        </wps:bodyPr>
                      </wps:wsp>
                      <wps:wsp>
                        <wps:cNvPr id="181" name="Textbox 181"/>
                        <wps:cNvSpPr txBox="1"/>
                        <wps:spPr>
                          <a:xfrm>
                            <a:off x="77908" y="279388"/>
                            <a:ext cx="273685" cy="263525"/>
                          </a:xfrm>
                          <a:prstGeom prst="rect">
                            <a:avLst/>
                          </a:prstGeom>
                        </wps:spPr>
                        <wps:txbx>
                          <w:txbxContent>
                            <w:p>
                              <w:pPr>
                                <w:spacing w:line="414" w:lineRule="exact" w:before="0"/>
                                <w:ind w:left="0" w:right="0" w:firstLine="0"/>
                                <w:jc w:val="left"/>
                                <w:rPr>
                                  <w:sz w:val="9"/>
                                </w:rPr>
                              </w:pPr>
                              <w:r>
                                <w:rPr>
                                  <w:color w:val="99C3DB"/>
                                  <w:w w:val="70"/>
                                  <w:sz w:val="37"/>
                                </w:rPr>
                                <w:t>'\</w:t>
                              </w:r>
                              <w:r>
                                <w:rPr>
                                  <w:color w:val="99C3DB"/>
                                  <w:spacing w:val="35"/>
                                  <w:sz w:val="37"/>
                                </w:rPr>
                                <w:t> </w:t>
                              </w:r>
                              <w:r>
                                <w:rPr>
                                  <w:color w:val="99C3DB"/>
                                  <w:w w:val="70"/>
                                  <w:sz w:val="19"/>
                                </w:rPr>
                                <w:t>\</w:t>
                              </w:r>
                              <w:r>
                                <w:rPr>
                                  <w:color w:val="99C3DB"/>
                                  <w:spacing w:val="56"/>
                                  <w:sz w:val="19"/>
                                </w:rPr>
                                <w:t> </w:t>
                              </w:r>
                              <w:r>
                                <w:rPr>
                                  <w:color w:val="B1C3CD"/>
                                  <w:spacing w:val="-21"/>
                                  <w:w w:val="70"/>
                                  <w:sz w:val="9"/>
                                </w:rPr>
                                <w:t>_</w:t>
                              </w:r>
                            </w:p>
                          </w:txbxContent>
                        </wps:txbx>
                        <wps:bodyPr wrap="square" lIns="0" tIns="0" rIns="0" bIns="0" rtlCol="0">
                          <a:noAutofit/>
                        </wps:bodyPr>
                      </wps:wsp>
                      <wps:wsp>
                        <wps:cNvPr id="182" name="Textbox 182"/>
                        <wps:cNvSpPr txBox="1"/>
                        <wps:spPr>
                          <a:xfrm>
                            <a:off x="184754" y="349980"/>
                            <a:ext cx="215265" cy="292735"/>
                          </a:xfrm>
                          <a:prstGeom prst="rect">
                            <a:avLst/>
                          </a:prstGeom>
                        </wps:spPr>
                        <wps:txbx>
                          <w:txbxContent>
                            <w:p>
                              <w:pPr>
                                <w:spacing w:line="459" w:lineRule="exact" w:before="0"/>
                                <w:ind w:left="0" w:right="0" w:firstLine="0"/>
                                <w:jc w:val="left"/>
                                <w:rPr>
                                  <w:position w:val="-7"/>
                                  <w:sz w:val="16"/>
                                  <w:szCs w:val="16"/>
                                </w:rPr>
                              </w:pPr>
                              <w:r>
                                <w:rPr>
                                  <w:color w:val="99C3DB"/>
                                  <w:w w:val="75"/>
                                  <w:sz w:val="38"/>
                                  <w:szCs w:val="38"/>
                                </w:rPr>
                                <w:t>-</w:t>
                              </w:r>
                              <w:r>
                                <w:rPr>
                                  <w:color w:val="99C3DB"/>
                                  <w:spacing w:val="42"/>
                                  <w:sz w:val="38"/>
                                  <w:szCs w:val="38"/>
                                </w:rPr>
                                <w:t> </w:t>
                              </w:r>
                              <w:r>
                                <w:rPr>
                                  <w:color w:val="B1C3CD"/>
                                  <w:spacing w:val="-18"/>
                                  <w:w w:val="55"/>
                                  <w:sz w:val="16"/>
                                  <w:szCs w:val="16"/>
                                </w:rPr>
                                <w:t>•</w:t>
                              </w:r>
                              <w:r>
                                <w:rPr>
                                  <w:color w:val="A5A1D8"/>
                                  <w:spacing w:val="-18"/>
                                  <w:w w:val="55"/>
                                  <w:position w:val="-7"/>
                                  <w:sz w:val="16"/>
                                  <w:szCs w:val="16"/>
                                </w:rPr>
                                <w:t>�</w:t>
                              </w:r>
                            </w:p>
                          </w:txbxContent>
                        </wps:txbx>
                        <wps:bodyPr wrap="square" lIns="0" tIns="0" rIns="0" bIns="0" rtlCol="0">
                          <a:noAutofit/>
                        </wps:bodyPr>
                      </wps:wsp>
                      <wps:wsp>
                        <wps:cNvPr id="183" name="Textbox 183"/>
                        <wps:cNvSpPr txBox="1"/>
                        <wps:spPr>
                          <a:xfrm>
                            <a:off x="338752" y="388829"/>
                            <a:ext cx="193675" cy="128270"/>
                          </a:xfrm>
                          <a:prstGeom prst="rect">
                            <a:avLst/>
                          </a:prstGeom>
                        </wps:spPr>
                        <wps:txbx>
                          <w:txbxContent>
                            <w:p>
                              <w:pPr>
                                <w:spacing w:line="201" w:lineRule="exact" w:before="0"/>
                                <w:ind w:left="0" w:right="0" w:firstLine="0"/>
                                <w:jc w:val="left"/>
                                <w:rPr>
                                  <w:sz w:val="14"/>
                                </w:rPr>
                              </w:pPr>
                              <w:r>
                                <w:rPr>
                                  <w:color w:val="B1C3CD"/>
                                  <w:w w:val="90"/>
                                  <w:sz w:val="18"/>
                                </w:rPr>
                                <w:t>••</w:t>
                              </w:r>
                              <w:r>
                                <w:rPr>
                                  <w:color w:val="B1C3CD"/>
                                  <w:spacing w:val="31"/>
                                  <w:sz w:val="18"/>
                                </w:rPr>
                                <w:t> </w:t>
                              </w:r>
                              <w:r>
                                <w:rPr>
                                  <w:color w:val="665DB3"/>
                                  <w:spacing w:val="-5"/>
                                  <w:w w:val="90"/>
                                  <w:sz w:val="14"/>
                                </w:rPr>
                                <w:t>/')</w:t>
                              </w:r>
                            </w:p>
                          </w:txbxContent>
                        </wps:txbx>
                        <wps:bodyPr wrap="square" lIns="0" tIns="0" rIns="0" bIns="0" rtlCol="0">
                          <a:noAutofit/>
                        </wps:bodyPr>
                      </wps:wsp>
                      <wps:wsp>
                        <wps:cNvPr id="184" name="Textbox 184"/>
                        <wps:cNvSpPr txBox="1"/>
                        <wps:spPr>
                          <a:xfrm>
                            <a:off x="185021" y="612398"/>
                            <a:ext cx="126364" cy="78740"/>
                          </a:xfrm>
                          <a:prstGeom prst="rect">
                            <a:avLst/>
                          </a:prstGeom>
                        </wps:spPr>
                        <wps:txbx>
                          <w:txbxContent>
                            <w:p>
                              <w:pPr>
                                <w:spacing w:line="123" w:lineRule="exact" w:before="0"/>
                                <w:ind w:left="0" w:right="0" w:firstLine="0"/>
                                <w:jc w:val="left"/>
                                <w:rPr>
                                  <w:sz w:val="11"/>
                                  <w:szCs w:val="11"/>
                                </w:rPr>
                              </w:pPr>
                              <w:r>
                                <w:rPr>
                                  <w:color w:val="99C3DB"/>
                                  <w:spacing w:val="-5"/>
                                  <w:w w:val="75"/>
                                  <w:sz w:val="11"/>
                                  <w:szCs w:val="11"/>
                                </w:rPr>
                                <w:t>t</w:t>
                              </w:r>
                              <w:r>
                                <w:rPr>
                                  <w:color w:val="77AFE1"/>
                                  <w:spacing w:val="-5"/>
                                  <w:w w:val="75"/>
                                  <w:sz w:val="11"/>
                                  <w:szCs w:val="11"/>
                                </w:rPr>
                                <w:t>�</w:t>
                              </w:r>
                              <w:r>
                                <w:rPr>
                                  <w:color w:val="8987D1"/>
                                  <w:spacing w:val="-5"/>
                                  <w:w w:val="75"/>
                                  <w:sz w:val="11"/>
                                  <w:szCs w:val="11"/>
                                </w:rPr>
                                <w:t>�</w:t>
                              </w:r>
                            </w:p>
                          </w:txbxContent>
                        </wps:txbx>
                        <wps:bodyPr wrap="square" lIns="0" tIns="0" rIns="0" bIns="0" rtlCol="0">
                          <a:noAutofit/>
                        </wps:bodyPr>
                      </wps:wsp>
                      <wps:wsp>
                        <wps:cNvPr id="185" name="Textbox 185"/>
                        <wps:cNvSpPr txBox="1"/>
                        <wps:spPr>
                          <a:xfrm>
                            <a:off x="536628" y="545903"/>
                            <a:ext cx="42545" cy="92710"/>
                          </a:xfrm>
                          <a:prstGeom prst="rect">
                            <a:avLst/>
                          </a:prstGeom>
                        </wps:spPr>
                        <wps:txbx>
                          <w:txbxContent>
                            <w:p>
                              <w:pPr>
                                <w:spacing w:line="145" w:lineRule="exact" w:before="0"/>
                                <w:ind w:left="0" w:right="0" w:firstLine="0"/>
                                <w:jc w:val="left"/>
                                <w:rPr>
                                  <w:sz w:val="13"/>
                                </w:rPr>
                              </w:pPr>
                              <w:r>
                                <w:rPr>
                                  <w:color w:val="9CB1BC"/>
                                  <w:spacing w:val="-5"/>
                                  <w:w w:val="80"/>
                                  <w:sz w:val="13"/>
                                </w:rPr>
                                <w:t>·'</w:t>
                              </w:r>
                            </w:p>
                          </w:txbxContent>
                        </wps:txbx>
                        <wps:bodyPr wrap="square" lIns="0" tIns="0" rIns="0" bIns="0" rtlCol="0">
                          <a:noAutofit/>
                        </wps:bodyPr>
                      </wps:wsp>
                    </wpg:wgp>
                  </a:graphicData>
                </a:graphic>
              </wp:anchor>
            </w:drawing>
          </mc:Choice>
          <mc:Fallback>
            <w:pict>
              <v:group style="position:absolute;margin-left:245.079208pt;margin-top:5.283386pt;width:99pt;height:61.65pt;mso-position-horizontal-relative:page;mso-position-vertical-relative:paragraph;z-index:-45117952" id="docshapegroup130" coordorigin="4902,106" coordsize="1980,1233">
                <v:shape style="position:absolute;left:4901;top:280;width:1980;height:1059" type="#_x0000_t75" id="docshape131" stroked="false">
                  <v:imagedata r:id="rId43" o:title=""/>
                </v:shape>
                <v:rect style="position:absolute;left:5435;top:699;width:82;height:240" id="docshape132" filled="true" fillcolor="#d3e4f2" stroked="false">
                  <v:fill type="solid"/>
                </v:rect>
                <v:shape style="position:absolute;left:5111;top:105;width:880;height:444" type="#_x0000_t202" id="docshape133" filled="false" stroked="false">
                  <v:textbox inset="0,0,0,0">
                    <w:txbxContent>
                      <w:p>
                        <w:pPr>
                          <w:spacing w:line="444" w:lineRule="exact" w:before="0"/>
                          <w:ind w:left="0" w:right="0" w:firstLine="0"/>
                          <w:jc w:val="left"/>
                          <w:rPr>
                            <w:rFonts w:ascii="Times New Roman"/>
                            <w:sz w:val="40"/>
                          </w:rPr>
                        </w:pPr>
                        <w:r>
                          <w:rPr>
                            <w:rFonts w:ascii="Times New Roman"/>
                            <w:color w:val="99C3DB"/>
                            <w:w w:val="90"/>
                            <w:sz w:val="40"/>
                          </w:rPr>
                          <w:t>-z:;</w:t>
                        </w:r>
                        <w:r>
                          <w:rPr>
                            <w:rFonts w:ascii="Times New Roman"/>
                            <w:color w:val="99C3DB"/>
                            <w:spacing w:val="-37"/>
                            <w:w w:val="90"/>
                            <w:sz w:val="40"/>
                          </w:rPr>
                          <w:t> </w:t>
                        </w:r>
                        <w:r>
                          <w:rPr>
                            <w:rFonts w:ascii="Times New Roman"/>
                            <w:color w:val="9CB1BC"/>
                            <w:w w:val="80"/>
                            <w:sz w:val="40"/>
                          </w:rPr>
                          <w:t>_</w:t>
                        </w:r>
                        <w:r>
                          <w:rPr>
                            <w:rFonts w:ascii="Times New Roman"/>
                            <w:color w:val="99C3DB"/>
                            <w:w w:val="80"/>
                            <w:sz w:val="40"/>
                          </w:rPr>
                          <w:t>-</w:t>
                        </w:r>
                        <w:r>
                          <w:rPr>
                            <w:rFonts w:ascii="Times New Roman"/>
                            <w:color w:val="BCD8E1"/>
                            <w:spacing w:val="-10"/>
                            <w:w w:val="70"/>
                            <w:sz w:val="40"/>
                          </w:rPr>
                          <w:t>;</w:t>
                        </w:r>
                      </w:p>
                    </w:txbxContent>
                  </v:textbox>
                  <w10:wrap type="none"/>
                </v:shape>
                <v:shape style="position:absolute;left:5024;top:545;width:431;height:415" type="#_x0000_t202" id="docshape134" filled="false" stroked="false">
                  <v:textbox inset="0,0,0,0">
                    <w:txbxContent>
                      <w:p>
                        <w:pPr>
                          <w:spacing w:line="414" w:lineRule="exact" w:before="0"/>
                          <w:ind w:left="0" w:right="0" w:firstLine="0"/>
                          <w:jc w:val="left"/>
                          <w:rPr>
                            <w:sz w:val="9"/>
                          </w:rPr>
                        </w:pPr>
                        <w:r>
                          <w:rPr>
                            <w:color w:val="99C3DB"/>
                            <w:w w:val="70"/>
                            <w:sz w:val="37"/>
                          </w:rPr>
                          <w:t>'\</w:t>
                        </w:r>
                        <w:r>
                          <w:rPr>
                            <w:color w:val="99C3DB"/>
                            <w:spacing w:val="35"/>
                            <w:sz w:val="37"/>
                          </w:rPr>
                          <w:t> </w:t>
                        </w:r>
                        <w:r>
                          <w:rPr>
                            <w:color w:val="99C3DB"/>
                            <w:w w:val="70"/>
                            <w:sz w:val="19"/>
                          </w:rPr>
                          <w:t>\</w:t>
                        </w:r>
                        <w:r>
                          <w:rPr>
                            <w:color w:val="99C3DB"/>
                            <w:spacing w:val="56"/>
                            <w:sz w:val="19"/>
                          </w:rPr>
                          <w:t> </w:t>
                        </w:r>
                        <w:r>
                          <w:rPr>
                            <w:color w:val="B1C3CD"/>
                            <w:spacing w:val="-21"/>
                            <w:w w:val="70"/>
                            <w:sz w:val="9"/>
                          </w:rPr>
                          <w:t>_</w:t>
                        </w:r>
                      </w:p>
                    </w:txbxContent>
                  </v:textbox>
                  <w10:wrap type="none"/>
                </v:shape>
                <v:shape style="position:absolute;left:5192;top:656;width:339;height:461" type="#_x0000_t202" id="docshape135" filled="false" stroked="false">
                  <v:textbox inset="0,0,0,0">
                    <w:txbxContent>
                      <w:p>
                        <w:pPr>
                          <w:spacing w:line="459" w:lineRule="exact" w:before="0"/>
                          <w:ind w:left="0" w:right="0" w:firstLine="0"/>
                          <w:jc w:val="left"/>
                          <w:rPr>
                            <w:position w:val="-7"/>
                            <w:sz w:val="16"/>
                            <w:szCs w:val="16"/>
                          </w:rPr>
                        </w:pPr>
                        <w:r>
                          <w:rPr>
                            <w:color w:val="99C3DB"/>
                            <w:w w:val="75"/>
                            <w:sz w:val="38"/>
                            <w:szCs w:val="38"/>
                          </w:rPr>
                          <w:t>-</w:t>
                        </w:r>
                        <w:r>
                          <w:rPr>
                            <w:color w:val="99C3DB"/>
                            <w:spacing w:val="42"/>
                            <w:sz w:val="38"/>
                            <w:szCs w:val="38"/>
                          </w:rPr>
                          <w:t> </w:t>
                        </w:r>
                        <w:r>
                          <w:rPr>
                            <w:color w:val="B1C3CD"/>
                            <w:spacing w:val="-18"/>
                            <w:w w:val="55"/>
                            <w:sz w:val="16"/>
                            <w:szCs w:val="16"/>
                          </w:rPr>
                          <w:t>•</w:t>
                        </w:r>
                        <w:r>
                          <w:rPr>
                            <w:color w:val="A5A1D8"/>
                            <w:spacing w:val="-18"/>
                            <w:w w:val="55"/>
                            <w:position w:val="-7"/>
                            <w:sz w:val="16"/>
                            <w:szCs w:val="16"/>
                          </w:rPr>
                          <w:t>�</w:t>
                        </w:r>
                      </w:p>
                    </w:txbxContent>
                  </v:textbox>
                  <w10:wrap type="none"/>
                </v:shape>
                <v:shape style="position:absolute;left:5435;top:718;width:305;height:202" type="#_x0000_t202" id="docshape136" filled="false" stroked="false">
                  <v:textbox inset="0,0,0,0">
                    <w:txbxContent>
                      <w:p>
                        <w:pPr>
                          <w:spacing w:line="201" w:lineRule="exact" w:before="0"/>
                          <w:ind w:left="0" w:right="0" w:firstLine="0"/>
                          <w:jc w:val="left"/>
                          <w:rPr>
                            <w:sz w:val="14"/>
                          </w:rPr>
                        </w:pPr>
                        <w:r>
                          <w:rPr>
                            <w:color w:val="B1C3CD"/>
                            <w:w w:val="90"/>
                            <w:sz w:val="18"/>
                          </w:rPr>
                          <w:t>••</w:t>
                        </w:r>
                        <w:r>
                          <w:rPr>
                            <w:color w:val="B1C3CD"/>
                            <w:spacing w:val="31"/>
                            <w:sz w:val="18"/>
                          </w:rPr>
                          <w:t> </w:t>
                        </w:r>
                        <w:r>
                          <w:rPr>
                            <w:color w:val="665DB3"/>
                            <w:spacing w:val="-5"/>
                            <w:w w:val="90"/>
                            <w:sz w:val="14"/>
                          </w:rPr>
                          <w:t>/')</w:t>
                        </w:r>
                      </w:p>
                    </w:txbxContent>
                  </v:textbox>
                  <w10:wrap type="none"/>
                </v:shape>
                <v:shape style="position:absolute;left:5192;top:1070;width:199;height:124" type="#_x0000_t202" id="docshape137" filled="false" stroked="false">
                  <v:textbox inset="0,0,0,0">
                    <w:txbxContent>
                      <w:p>
                        <w:pPr>
                          <w:spacing w:line="123" w:lineRule="exact" w:before="0"/>
                          <w:ind w:left="0" w:right="0" w:firstLine="0"/>
                          <w:jc w:val="left"/>
                          <w:rPr>
                            <w:sz w:val="11"/>
                            <w:szCs w:val="11"/>
                          </w:rPr>
                        </w:pPr>
                        <w:r>
                          <w:rPr>
                            <w:color w:val="99C3DB"/>
                            <w:spacing w:val="-5"/>
                            <w:w w:val="75"/>
                            <w:sz w:val="11"/>
                            <w:szCs w:val="11"/>
                          </w:rPr>
                          <w:t>t</w:t>
                        </w:r>
                        <w:r>
                          <w:rPr>
                            <w:color w:val="77AFE1"/>
                            <w:spacing w:val="-5"/>
                            <w:w w:val="75"/>
                            <w:sz w:val="11"/>
                            <w:szCs w:val="11"/>
                          </w:rPr>
                          <w:t>�</w:t>
                        </w:r>
                        <w:r>
                          <w:rPr>
                            <w:color w:val="8987D1"/>
                            <w:spacing w:val="-5"/>
                            <w:w w:val="75"/>
                            <w:sz w:val="11"/>
                            <w:szCs w:val="11"/>
                          </w:rPr>
                          <w:t>�</w:t>
                        </w:r>
                      </w:p>
                    </w:txbxContent>
                  </v:textbox>
                  <w10:wrap type="none"/>
                </v:shape>
                <v:shape style="position:absolute;left:5746;top:965;width:67;height:146" type="#_x0000_t202" id="docshape138" filled="false" stroked="false">
                  <v:textbox inset="0,0,0,0">
                    <w:txbxContent>
                      <w:p>
                        <w:pPr>
                          <w:spacing w:line="145" w:lineRule="exact" w:before="0"/>
                          <w:ind w:left="0" w:right="0" w:firstLine="0"/>
                          <w:jc w:val="left"/>
                          <w:rPr>
                            <w:sz w:val="13"/>
                          </w:rPr>
                        </w:pPr>
                        <w:r>
                          <w:rPr>
                            <w:color w:val="9CB1BC"/>
                            <w:spacing w:val="-5"/>
                            <w:w w:val="80"/>
                            <w:sz w:val="13"/>
                          </w:rPr>
                          <w:t>·'</w:t>
                        </w:r>
                      </w:p>
                    </w:txbxContent>
                  </v:textbox>
                  <w10:wrap type="none"/>
                </v:shape>
                <w10:wrap type="none"/>
              </v:group>
            </w:pict>
          </mc:Fallback>
        </mc:AlternateContent>
      </w:r>
      <w:r>
        <w:rPr>
          <w:rFonts w:ascii="Times New Roman" w:hAnsi="Times New Roman"/>
          <w:color w:val="BCD8E1"/>
          <w:sz w:val="23"/>
          <w:u w:val="single" w:color="98C2DA"/>
        </w:rPr>
        <w:tab/>
      </w:r>
      <w:r>
        <w:rPr>
          <w:rFonts w:ascii="Times New Roman" w:hAnsi="Times New Roman"/>
          <w:color w:val="BCD8E1"/>
          <w:spacing w:val="-8"/>
          <w:w w:val="80"/>
          <w:sz w:val="23"/>
        </w:rPr>
        <w:t>....6;</w:t>
      </w:r>
      <w:r>
        <w:rPr>
          <w:rFonts w:ascii="Times New Roman" w:hAnsi="Times New Roman"/>
          <w:color w:val="BCD8E1"/>
          <w:spacing w:val="8"/>
          <w:w w:val="105"/>
          <w:sz w:val="23"/>
        </w:rPr>
        <w:t> </w:t>
      </w:r>
      <w:r>
        <w:rPr>
          <w:rFonts w:ascii="Times New Roman" w:hAnsi="Times New Roman"/>
          <w:color w:val="BCD8E1"/>
          <w:spacing w:val="-8"/>
          <w:w w:val="105"/>
          <w:sz w:val="23"/>
        </w:rPr>
        <w:t>....-;·•</w:t>
      </w:r>
      <w:r>
        <w:rPr>
          <w:rFonts w:ascii="Times New Roman" w:hAnsi="Times New Roman"/>
          <w:color w:val="9CB1BC"/>
          <w:spacing w:val="-8"/>
          <w:w w:val="105"/>
          <w:sz w:val="23"/>
        </w:rPr>
        <w:t>·</w:t>
      </w:r>
      <w:r>
        <w:rPr>
          <w:rFonts w:ascii="Times New Roman" w:hAnsi="Times New Roman"/>
          <w:color w:val="99C3DB"/>
          <w:spacing w:val="-8"/>
          <w:w w:val="105"/>
          <w:sz w:val="23"/>
        </w:rPr>
        <w:t>·-</w:t>
      </w:r>
      <w:r>
        <w:rPr>
          <w:rFonts w:ascii="Times New Roman" w:hAnsi="Times New Roman"/>
          <w:color w:val="BCD8E1"/>
          <w:spacing w:val="-72"/>
          <w:w w:val="131"/>
          <w:sz w:val="23"/>
        </w:rPr>
        <w:t>·</w:t>
      </w:r>
      <w:r>
        <w:rPr>
          <w:rFonts w:ascii="Times New Roman" w:hAnsi="Times New Roman"/>
          <w:color w:val="BCD8E1"/>
          <w:spacing w:val="-7"/>
          <w:w w:val="29"/>
          <w:sz w:val="23"/>
        </w:rPr>
        <w:t>\</w:t>
      </w:r>
    </w:p>
    <w:p>
      <w:pPr>
        <w:pStyle w:val="Heading4"/>
        <w:spacing w:before="94"/>
        <w:ind w:left="564"/>
        <w:jc w:val="center"/>
      </w:pPr>
      <w:r>
        <w:rPr>
          <w:b w:val="0"/>
        </w:rPr>
        <w:br w:type="column"/>
      </w:r>
      <w:r>
        <w:rPr>
          <w:color w:val="151516"/>
          <w:spacing w:val="-2"/>
          <w:w w:val="115"/>
        </w:rPr>
        <w:t>Ofertant</w:t>
      </w:r>
    </w:p>
    <w:p>
      <w:pPr>
        <w:pStyle w:val="Heading4"/>
        <w:spacing w:after="0"/>
        <w:jc w:val="center"/>
        <w:sectPr>
          <w:type w:val="continuous"/>
          <w:pgSz w:w="11910" w:h="16840"/>
          <w:pgMar w:header="0" w:footer="966" w:top="460" w:bottom="1240" w:left="425" w:right="566"/>
          <w:cols w:num="2" w:equalWidth="0">
            <w:col w:w="6134" w:space="40"/>
            <w:col w:w="4745"/>
          </w:cols>
        </w:sectPr>
      </w:pPr>
    </w:p>
    <w:p>
      <w:pPr>
        <w:tabs>
          <w:tab w:pos="9949" w:val="left" w:leader="none"/>
        </w:tabs>
        <w:spacing w:before="84"/>
        <w:ind w:left="204" w:right="0" w:firstLine="0"/>
        <w:jc w:val="left"/>
        <w:rPr>
          <w:b/>
          <w:sz w:val="16"/>
        </w:rPr>
      </w:pPr>
      <w:r>
        <w:rPr>
          <w:b/>
          <w:color w:val="111111"/>
          <w:w w:val="110"/>
          <w:sz w:val="16"/>
          <w:u w:val="thick" w:color="111111"/>
        </w:rPr>
        <w:t>Antet</w:t>
      </w:r>
      <w:r>
        <w:rPr>
          <w:b/>
          <w:color w:val="111111"/>
          <w:spacing w:val="35"/>
          <w:w w:val="110"/>
          <w:sz w:val="16"/>
          <w:u w:val="thick" w:color="111111"/>
        </w:rPr>
        <w:t> </w:t>
      </w:r>
      <w:r>
        <w:rPr>
          <w:b/>
          <w:color w:val="111111"/>
          <w:spacing w:val="-2"/>
          <w:w w:val="110"/>
          <w:sz w:val="16"/>
          <w:u w:val="thick" w:color="111111"/>
        </w:rPr>
        <w:t>stanga</w:t>
      </w:r>
      <w:r>
        <w:rPr>
          <w:b/>
          <w:color w:val="111111"/>
          <w:sz w:val="16"/>
        </w:rPr>
        <w:tab/>
      </w:r>
      <w:r>
        <w:rPr>
          <w:b/>
          <w:color w:val="111111"/>
          <w:spacing w:val="-2"/>
          <w:w w:val="110"/>
          <w:sz w:val="16"/>
        </w:rPr>
        <w:t>eDevize</w:t>
      </w:r>
    </w:p>
    <w:p>
      <w:pPr>
        <w:pStyle w:val="BodyText"/>
        <w:tabs>
          <w:tab w:pos="1536" w:val="left" w:leader="none"/>
        </w:tabs>
        <w:spacing w:line="230" w:lineRule="atLeast" w:before="32"/>
        <w:ind w:left="199" w:right="7255" w:firstLine="1"/>
      </w:pPr>
      <w:r>
        <w:rPr/>
        <w:drawing>
          <wp:anchor distT="0" distB="0" distL="0" distR="0" allowOverlap="1" layoutInCell="1" locked="0" behindDoc="0" simplePos="0" relativeHeight="15757824">
            <wp:simplePos x="0" y="0"/>
            <wp:positionH relativeFrom="page">
              <wp:posOffset>5138686</wp:posOffset>
            </wp:positionH>
            <wp:positionV relativeFrom="paragraph">
              <wp:posOffset>122063</wp:posOffset>
            </wp:positionV>
            <wp:extent cx="512648" cy="561962"/>
            <wp:effectExtent l="0" t="0" r="0" b="0"/>
            <wp:wrapNone/>
            <wp:docPr id="190" name="Image 190"/>
            <wp:cNvGraphicFramePr>
              <a:graphicFrameLocks/>
            </wp:cNvGraphicFramePr>
            <a:graphic>
              <a:graphicData uri="http://schemas.openxmlformats.org/drawingml/2006/picture">
                <pic:pic>
                  <pic:nvPicPr>
                    <pic:cNvPr id="190" name="Image 190"/>
                    <pic:cNvPicPr/>
                  </pic:nvPicPr>
                  <pic:blipFill>
                    <a:blip r:embed="rId46" cstate="print"/>
                    <a:stretch>
                      <a:fillRect/>
                    </a:stretch>
                  </pic:blipFill>
                  <pic:spPr>
                    <a:xfrm>
                      <a:off x="0" y="0"/>
                      <a:ext cx="512648" cy="561962"/>
                    </a:xfrm>
                    <a:prstGeom prst="rect">
                      <a:avLst/>
                    </a:prstGeom>
                  </pic:spPr>
                </pic:pic>
              </a:graphicData>
            </a:graphic>
          </wp:anchor>
        </w:drawing>
      </w:r>
      <w:r>
        <w:rPr>
          <w:color w:val="111111"/>
          <w:spacing w:val="-2"/>
        </w:rPr>
        <w:t>Beneficiar</w:t>
      </w:r>
      <w:r>
        <w:rPr>
          <w:color w:val="4B4B4D"/>
          <w:spacing w:val="-2"/>
        </w:rPr>
        <w:t>:</w:t>
      </w:r>
      <w:r>
        <w:rPr>
          <w:color w:val="4B4B4D"/>
        </w:rPr>
        <w:tab/>
      </w:r>
      <w:r>
        <w:rPr>
          <w:color w:val="111111"/>
          <w:spacing w:val="-8"/>
        </w:rPr>
        <w:t>COMUNA</w:t>
      </w:r>
      <w:r>
        <w:rPr>
          <w:color w:val="111111"/>
          <w:spacing w:val="-2"/>
        </w:rPr>
        <w:t> </w:t>
      </w:r>
      <w:r>
        <w:rPr>
          <w:color w:val="111111"/>
          <w:spacing w:val="-8"/>
        </w:rPr>
        <w:t>DRAGOMIRESTI </w:t>
      </w:r>
      <w:r>
        <w:rPr>
          <w:color w:val="111111"/>
          <w:spacing w:val="-2"/>
        </w:rPr>
        <w:t>Executant</w:t>
      </w:r>
      <w:r>
        <w:rPr>
          <w:color w:val="4B4B4D"/>
          <w:spacing w:val="-2"/>
        </w:rPr>
        <w:t>:</w:t>
      </w:r>
    </w:p>
    <w:p>
      <w:pPr>
        <w:pStyle w:val="BodyText"/>
        <w:spacing w:after="0" w:line="230" w:lineRule="atLeast"/>
        <w:sectPr>
          <w:headerReference w:type="default" r:id="rId44"/>
          <w:footerReference w:type="default" r:id="rId45"/>
          <w:pgSz w:w="11910" w:h="16840"/>
          <w:pgMar w:header="0" w:footer="956" w:top="560" w:bottom="1140" w:left="425" w:right="566"/>
        </w:sectPr>
      </w:pPr>
    </w:p>
    <w:p>
      <w:pPr>
        <w:pStyle w:val="BodyText"/>
        <w:spacing w:line="268" w:lineRule="auto" w:before="65"/>
        <w:ind w:left="195" w:right="35" w:firstLine="4"/>
      </w:pPr>
      <w:r>
        <w:rPr>
          <w:color w:val="111111"/>
          <w:spacing w:val="-2"/>
        </w:rPr>
        <w:t>Proiectant: </w:t>
      </w:r>
      <w:r>
        <w:rPr>
          <w:color w:val="111111"/>
          <w:spacing w:val="-2"/>
          <w:w w:val="110"/>
        </w:rPr>
        <w:t>Obiectivul</w:t>
      </w:r>
      <w:r>
        <w:rPr>
          <w:color w:val="4B4B4D"/>
          <w:spacing w:val="-2"/>
          <w:w w:val="110"/>
        </w:rPr>
        <w:t>:</w:t>
      </w:r>
    </w:p>
    <w:p>
      <w:pPr>
        <w:pStyle w:val="BodyText"/>
        <w:spacing w:before="156"/>
      </w:pPr>
    </w:p>
    <w:p>
      <w:pPr>
        <w:pStyle w:val="BodyText"/>
        <w:spacing w:line="268" w:lineRule="auto" w:before="1"/>
        <w:ind w:left="191" w:right="35" w:hanging="1"/>
      </w:pPr>
      <w:r>
        <w:rPr>
          <w:color w:val="111111"/>
          <w:spacing w:val="-2"/>
          <w:w w:val="110"/>
        </w:rPr>
        <w:t>Obiectul: </w:t>
      </w:r>
      <w:r>
        <w:rPr>
          <w:color w:val="111111"/>
          <w:w w:val="110"/>
        </w:rPr>
        <w:t>Stadiul</w:t>
      </w:r>
      <w:r>
        <w:rPr>
          <w:color w:val="111111"/>
          <w:spacing w:val="-14"/>
          <w:w w:val="110"/>
        </w:rPr>
        <w:t> </w:t>
      </w:r>
      <w:r>
        <w:rPr>
          <w:color w:val="111111"/>
          <w:w w:val="110"/>
        </w:rPr>
        <w:t>fizic</w:t>
      </w:r>
      <w:r>
        <w:rPr>
          <w:color w:val="3B3B3D"/>
          <w:w w:val="110"/>
        </w:rPr>
        <w:t>:</w:t>
      </w:r>
    </w:p>
    <w:p>
      <w:pPr>
        <w:spacing w:before="65"/>
        <w:ind w:left="195" w:right="0" w:firstLine="0"/>
        <w:jc w:val="left"/>
        <w:rPr>
          <w:sz w:val="18"/>
        </w:rPr>
      </w:pPr>
      <w:r>
        <w:rPr/>
        <w:br w:type="column"/>
      </w:r>
      <w:r>
        <w:rPr>
          <w:color w:val="111111"/>
          <w:spacing w:val="-6"/>
          <w:sz w:val="18"/>
        </w:rPr>
        <w:t>GREENWOOD</w:t>
      </w:r>
      <w:r>
        <w:rPr>
          <w:color w:val="111111"/>
          <w:sz w:val="18"/>
        </w:rPr>
        <w:t> </w:t>
      </w:r>
      <w:r>
        <w:rPr>
          <w:color w:val="111111"/>
          <w:spacing w:val="-6"/>
          <w:sz w:val="18"/>
        </w:rPr>
        <w:t>TECH GWT</w:t>
      </w:r>
      <w:r>
        <w:rPr>
          <w:color w:val="111111"/>
          <w:spacing w:val="-7"/>
          <w:sz w:val="18"/>
        </w:rPr>
        <w:t> </w:t>
      </w:r>
      <w:r>
        <w:rPr>
          <w:color w:val="111111"/>
          <w:spacing w:val="-6"/>
          <w:sz w:val="18"/>
        </w:rPr>
        <w:t>SRL</w:t>
      </w:r>
    </w:p>
    <w:p>
      <w:pPr>
        <w:tabs>
          <w:tab w:pos="4818" w:val="left" w:leader="none"/>
          <w:tab w:pos="5763" w:val="left" w:leader="none"/>
        </w:tabs>
        <w:spacing w:line="230" w:lineRule="auto" w:before="31"/>
        <w:ind w:left="191" w:right="1316" w:hanging="1"/>
        <w:jc w:val="left"/>
        <w:rPr>
          <w:sz w:val="18"/>
        </w:rPr>
      </w:pPr>
      <w:r>
        <w:rPr>
          <w:color w:val="111111"/>
          <w:spacing w:val="-6"/>
          <w:sz w:val="18"/>
        </w:rPr>
        <w:t>REABILITARE,</w:t>
      </w:r>
      <w:r>
        <w:rPr>
          <w:color w:val="111111"/>
          <w:spacing w:val="6"/>
          <w:sz w:val="18"/>
        </w:rPr>
        <w:t> </w:t>
      </w:r>
      <w:r>
        <w:rPr>
          <w:color w:val="111111"/>
          <w:spacing w:val="-6"/>
          <w:sz w:val="18"/>
        </w:rPr>
        <w:t>EXTINDERE</w:t>
      </w:r>
      <w:r>
        <w:rPr>
          <w:color w:val="111111"/>
          <w:spacing w:val="11"/>
          <w:sz w:val="18"/>
        </w:rPr>
        <w:t> </w:t>
      </w:r>
      <w:r>
        <w:rPr>
          <w:color w:val="111111"/>
          <w:spacing w:val="-6"/>
          <w:sz w:val="18"/>
        </w:rPr>
        <w:t>51</w:t>
      </w:r>
      <w:r>
        <w:rPr>
          <w:color w:val="111111"/>
          <w:spacing w:val="-7"/>
          <w:sz w:val="18"/>
        </w:rPr>
        <w:t> </w:t>
      </w:r>
      <w:r>
        <w:rPr>
          <w:color w:val="111111"/>
          <w:spacing w:val="-6"/>
          <w:sz w:val="18"/>
        </w:rPr>
        <w:t>MODERNIZARE</w:t>
      </w:r>
      <w:r>
        <w:rPr>
          <w:color w:val="111111"/>
          <w:spacing w:val="10"/>
          <w:sz w:val="18"/>
        </w:rPr>
        <w:t> </w:t>
      </w:r>
      <w:r>
        <w:rPr>
          <w:color w:val="111111"/>
          <w:spacing w:val="-6"/>
          <w:sz w:val="18"/>
        </w:rPr>
        <w:t>SEDIU DE SCOALĂ</w:t>
      </w:r>
      <w:r>
        <w:rPr>
          <w:color w:val="111111"/>
          <w:sz w:val="18"/>
        </w:rPr>
        <w:t> </w:t>
      </w:r>
      <w:r>
        <w:rPr>
          <w:color w:val="111111"/>
          <w:spacing w:val="-6"/>
          <w:sz w:val="18"/>
        </w:rPr>
        <w:t>51 </w:t>
      </w:r>
      <w:r>
        <w:rPr>
          <w:color w:val="111111"/>
          <w:spacing w:val="-2"/>
          <w:sz w:val="18"/>
        </w:rPr>
        <w:t>CONSTRUIRE</w:t>
      </w:r>
      <w:r>
        <w:rPr>
          <w:color w:val="111111"/>
          <w:sz w:val="18"/>
        </w:rPr>
        <w:t> </w:t>
      </w:r>
      <w:r>
        <w:rPr>
          <w:color w:val="111111"/>
          <w:spacing w:val="-2"/>
          <w:sz w:val="18"/>
        </w:rPr>
        <w:t>SALĂ</w:t>
      </w:r>
      <w:r>
        <w:rPr>
          <w:color w:val="111111"/>
          <w:spacing w:val="-5"/>
          <w:sz w:val="18"/>
        </w:rPr>
        <w:t> </w:t>
      </w:r>
      <w:r>
        <w:rPr>
          <w:color w:val="111111"/>
          <w:spacing w:val="-2"/>
          <w:sz w:val="18"/>
        </w:rPr>
        <w:t>DE</w:t>
      </w:r>
      <w:r>
        <w:rPr>
          <w:color w:val="111111"/>
          <w:spacing w:val="-11"/>
          <w:sz w:val="18"/>
        </w:rPr>
        <w:t> </w:t>
      </w:r>
      <w:r>
        <w:rPr>
          <w:color w:val="111111"/>
          <w:spacing w:val="-2"/>
          <w:sz w:val="18"/>
        </w:rPr>
        <w:t>SPORT</w:t>
      </w:r>
      <w:r>
        <w:rPr>
          <w:color w:val="111111"/>
          <w:spacing w:val="-4"/>
          <w:sz w:val="18"/>
        </w:rPr>
        <w:t> </w:t>
      </w:r>
      <w:r>
        <w:rPr>
          <w:color w:val="111111"/>
          <w:spacing w:val="-2"/>
          <w:sz w:val="18"/>
        </w:rPr>
        <w:t>ÎN</w:t>
      </w:r>
      <w:r>
        <w:rPr>
          <w:color w:val="111111"/>
          <w:spacing w:val="-11"/>
          <w:sz w:val="18"/>
        </w:rPr>
        <w:t> </w:t>
      </w:r>
      <w:r>
        <w:rPr>
          <w:color w:val="111111"/>
          <w:spacing w:val="-2"/>
          <w:sz w:val="18"/>
        </w:rPr>
        <w:t>COMUNA DRAGOMIRESTI,</w:t>
      </w:r>
      <w:r>
        <w:rPr>
          <w:color w:val="111111"/>
          <w:spacing w:val="12"/>
          <w:sz w:val="18"/>
        </w:rPr>
        <w:t> </w:t>
      </w:r>
      <w:r>
        <w:rPr>
          <w:color w:val="111111"/>
          <w:spacing w:val="-2"/>
          <w:sz w:val="18"/>
        </w:rPr>
        <w:t>SAT</w:t>
      </w:r>
      <w:r>
        <w:rPr>
          <w:color w:val="3B3B3D"/>
          <w:spacing w:val="-2"/>
          <w:sz w:val="18"/>
        </w:rPr>
        <w:t>. </w:t>
      </w:r>
      <w:r>
        <w:rPr>
          <w:color w:val="111111"/>
          <w:sz w:val="18"/>
        </w:rPr>
        <w:t>DRAGOMIREŞTI, JUDEŢUL DÂMBOVIŢA</w:t>
        <w:tab/>
      </w:r>
      <w:r>
        <w:rPr>
          <w:color w:val="111111"/>
          <w:spacing w:val="-10"/>
          <w:w w:val="90"/>
          <w:sz w:val="18"/>
        </w:rPr>
        <w:t>•</w:t>
      </w:r>
      <w:r>
        <w:rPr>
          <w:color w:val="111111"/>
          <w:sz w:val="18"/>
        </w:rPr>
        <w:tab/>
      </w:r>
      <w:r>
        <w:rPr>
          <w:color w:val="3B3B3D"/>
          <w:spacing w:val="-26"/>
          <w:w w:val="70"/>
          <w:sz w:val="18"/>
        </w:rPr>
        <w:t>_</w:t>
      </w:r>
    </w:p>
    <w:p>
      <w:pPr>
        <w:pStyle w:val="ListParagraph"/>
        <w:numPr>
          <w:ilvl w:val="1"/>
          <w:numId w:val="4"/>
        </w:numPr>
        <w:tabs>
          <w:tab w:pos="511" w:val="left" w:leader="none"/>
        </w:tabs>
        <w:spacing w:line="205" w:lineRule="exact" w:before="0" w:after="0"/>
        <w:ind w:left="511" w:right="0" w:hanging="316"/>
        <w:jc w:val="left"/>
        <w:rPr>
          <w:color w:val="111111"/>
          <w:sz w:val="18"/>
        </w:rPr>
      </w:pPr>
      <w:r>
        <w:rPr>
          <w:color w:val="111111"/>
          <w:spacing w:val="-6"/>
          <w:sz w:val="18"/>
        </w:rPr>
        <w:t>REABILITARE</w:t>
      </w:r>
      <w:r>
        <w:rPr>
          <w:color w:val="4B4B4D"/>
          <w:spacing w:val="-6"/>
          <w:sz w:val="18"/>
        </w:rPr>
        <w:t>,</w:t>
      </w:r>
      <w:r>
        <w:rPr>
          <w:color w:val="4B4B4D"/>
          <w:spacing w:val="-7"/>
          <w:sz w:val="18"/>
        </w:rPr>
        <w:t> </w:t>
      </w:r>
      <w:r>
        <w:rPr>
          <w:color w:val="111111"/>
          <w:spacing w:val="-6"/>
          <w:sz w:val="18"/>
        </w:rPr>
        <w:t>EXTINDERE</w:t>
      </w:r>
      <w:r>
        <w:rPr>
          <w:color w:val="111111"/>
          <w:spacing w:val="12"/>
          <w:sz w:val="18"/>
        </w:rPr>
        <w:t> </w:t>
      </w:r>
      <w:r>
        <w:rPr>
          <w:color w:val="111111"/>
          <w:spacing w:val="-6"/>
          <w:sz w:val="18"/>
        </w:rPr>
        <w:t>ŞI</w:t>
      </w:r>
      <w:r>
        <w:rPr>
          <w:color w:val="111111"/>
          <w:spacing w:val="-1"/>
          <w:sz w:val="18"/>
        </w:rPr>
        <w:t> </w:t>
      </w:r>
      <w:r>
        <w:rPr>
          <w:color w:val="111111"/>
          <w:spacing w:val="-6"/>
          <w:sz w:val="18"/>
        </w:rPr>
        <w:t>MODERNIZARE</w:t>
      </w:r>
      <w:r>
        <w:rPr>
          <w:color w:val="111111"/>
          <w:spacing w:val="10"/>
          <w:sz w:val="18"/>
        </w:rPr>
        <w:t> </w:t>
      </w:r>
      <w:r>
        <w:rPr>
          <w:color w:val="111111"/>
          <w:spacing w:val="-6"/>
          <w:sz w:val="18"/>
        </w:rPr>
        <w:t>SEDIU</w:t>
      </w:r>
      <w:r>
        <w:rPr>
          <w:color w:val="111111"/>
          <w:sz w:val="18"/>
        </w:rPr>
        <w:t> </w:t>
      </w:r>
      <w:r>
        <w:rPr>
          <w:color w:val="111111"/>
          <w:spacing w:val="-6"/>
          <w:sz w:val="18"/>
        </w:rPr>
        <w:t>DE</w:t>
      </w:r>
      <w:r>
        <w:rPr>
          <w:color w:val="111111"/>
          <w:spacing w:val="-4"/>
          <w:sz w:val="18"/>
        </w:rPr>
        <w:t> </w:t>
      </w:r>
      <w:r>
        <w:rPr>
          <w:color w:val="111111"/>
          <w:spacing w:val="-6"/>
          <w:sz w:val="18"/>
        </w:rPr>
        <w:t>ŞCOALA</w:t>
      </w:r>
    </w:p>
    <w:p>
      <w:pPr>
        <w:pStyle w:val="ListParagraph"/>
        <w:numPr>
          <w:ilvl w:val="1"/>
          <w:numId w:val="4"/>
        </w:numPr>
        <w:tabs>
          <w:tab w:pos="516" w:val="left" w:leader="none"/>
        </w:tabs>
        <w:spacing w:line="240" w:lineRule="auto" w:before="23" w:after="0"/>
        <w:ind w:left="516" w:right="0" w:hanging="321"/>
        <w:jc w:val="left"/>
        <w:rPr>
          <w:color w:val="111111"/>
          <w:sz w:val="18"/>
        </w:rPr>
      </w:pPr>
      <w:r>
        <w:rPr>
          <w:color w:val="111111"/>
          <w:spacing w:val="-6"/>
          <w:sz w:val="18"/>
        </w:rPr>
        <w:t>ARHITECTURA</w:t>
      </w:r>
      <w:r>
        <w:rPr>
          <w:color w:val="111111"/>
          <w:spacing w:val="2"/>
          <w:sz w:val="18"/>
        </w:rPr>
        <w:t> </w:t>
      </w:r>
      <w:r>
        <w:rPr>
          <w:color w:val="111111"/>
          <w:spacing w:val="-6"/>
          <w:sz w:val="18"/>
        </w:rPr>
        <w:t>-</w:t>
      </w:r>
      <w:r>
        <w:rPr>
          <w:color w:val="111111"/>
          <w:spacing w:val="-7"/>
          <w:sz w:val="18"/>
        </w:rPr>
        <w:t> </w:t>
      </w:r>
      <w:r>
        <w:rPr>
          <w:color w:val="111111"/>
          <w:spacing w:val="-6"/>
          <w:sz w:val="18"/>
        </w:rPr>
        <w:t>LUCRARI</w:t>
      </w:r>
      <w:r>
        <w:rPr>
          <w:color w:val="111111"/>
          <w:spacing w:val="-2"/>
          <w:sz w:val="18"/>
        </w:rPr>
        <w:t> </w:t>
      </w:r>
      <w:r>
        <w:rPr>
          <w:color w:val="111111"/>
          <w:spacing w:val="-6"/>
          <w:sz w:val="18"/>
        </w:rPr>
        <w:t>NOI</w:t>
      </w:r>
    </w:p>
    <w:p>
      <w:pPr>
        <w:spacing w:line="572" w:lineRule="exact" w:before="0"/>
        <w:ind w:left="30" w:right="0" w:firstLine="0"/>
        <w:jc w:val="left"/>
        <w:rPr>
          <w:sz w:val="62"/>
        </w:rPr>
      </w:pPr>
      <w:r>
        <w:rPr/>
        <w:br w:type="column"/>
      </w:r>
      <w:r>
        <w:rPr>
          <w:b/>
          <w:color w:val="111111"/>
          <w:spacing w:val="-2"/>
          <w:sz w:val="62"/>
        </w:rPr>
        <w:t>Dev</w:t>
      </w:r>
      <w:r>
        <w:rPr>
          <w:b/>
          <w:color w:val="0E2D42"/>
          <w:spacing w:val="-2"/>
          <w:sz w:val="62"/>
        </w:rPr>
        <w:t>i</w:t>
      </w:r>
      <w:r>
        <w:rPr>
          <w:b/>
          <w:color w:val="111111"/>
          <w:spacing w:val="-2"/>
          <w:sz w:val="62"/>
        </w:rPr>
        <w:t>ze</w:t>
      </w:r>
      <w:r>
        <w:rPr>
          <w:color w:val="1F80B5"/>
          <w:spacing w:val="-2"/>
          <w:sz w:val="62"/>
          <w:vertAlign w:val="subscript"/>
        </w:rPr>
        <w:t>..</w:t>
      </w:r>
      <w:r>
        <w:rPr>
          <w:color w:val="3B3B3D"/>
          <w:spacing w:val="-2"/>
          <w:sz w:val="62"/>
          <w:vertAlign w:val="subscript"/>
        </w:rPr>
        <w:t>.</w:t>
      </w:r>
    </w:p>
    <w:p>
      <w:pPr>
        <w:spacing w:after="0" w:line="572" w:lineRule="exact"/>
        <w:jc w:val="left"/>
        <w:rPr>
          <w:sz w:val="62"/>
        </w:rPr>
        <w:sectPr>
          <w:type w:val="continuous"/>
          <w:pgSz w:w="11910" w:h="16840"/>
          <w:pgMar w:header="0" w:footer="956" w:top="460" w:bottom="1240" w:left="425" w:right="566"/>
          <w:cols w:num="3" w:equalWidth="0">
            <w:col w:w="1289" w:space="51"/>
            <w:col w:w="7135" w:space="39"/>
            <w:col w:w="2405"/>
          </w:cols>
        </w:sectPr>
      </w:pPr>
    </w:p>
    <w:p>
      <w:pPr>
        <w:pStyle w:val="BodyText"/>
        <w:spacing w:before="88"/>
        <w:rPr>
          <w:sz w:val="24"/>
        </w:rPr>
      </w:pPr>
    </w:p>
    <w:p>
      <w:pPr>
        <w:pStyle w:val="Heading2"/>
        <w:spacing w:before="1"/>
        <w:ind w:left="4"/>
      </w:pPr>
      <w:r>
        <w:rPr>
          <w:color w:val="111111"/>
          <w:w w:val="110"/>
        </w:rPr>
        <w:t>Formular</w:t>
      </w:r>
      <w:r>
        <w:rPr>
          <w:color w:val="111111"/>
          <w:spacing w:val="13"/>
          <w:w w:val="110"/>
        </w:rPr>
        <w:t> </w:t>
      </w:r>
      <w:r>
        <w:rPr>
          <w:color w:val="111111"/>
          <w:spacing w:val="-7"/>
          <w:w w:val="110"/>
        </w:rPr>
        <w:t>F3</w:t>
      </w:r>
    </w:p>
    <w:p>
      <w:pPr>
        <w:spacing w:line="273" w:lineRule="exact" w:before="0"/>
        <w:ind w:left="0" w:right="9" w:firstLine="0"/>
        <w:jc w:val="center"/>
        <w:rPr>
          <w:b/>
          <w:sz w:val="24"/>
        </w:rPr>
      </w:pPr>
      <w:r>
        <w:rPr>
          <w:b/>
          <w:color w:val="111111"/>
          <w:w w:val="110"/>
          <w:sz w:val="24"/>
        </w:rPr>
        <w:t>Lista</w:t>
      </w:r>
      <w:r>
        <w:rPr>
          <w:b/>
          <w:color w:val="111111"/>
          <w:spacing w:val="23"/>
          <w:w w:val="110"/>
          <w:sz w:val="24"/>
        </w:rPr>
        <w:t> </w:t>
      </w:r>
      <w:r>
        <w:rPr>
          <w:b/>
          <w:color w:val="111111"/>
          <w:w w:val="110"/>
          <w:sz w:val="24"/>
        </w:rPr>
        <w:t>cu</w:t>
      </w:r>
      <w:r>
        <w:rPr>
          <w:b/>
          <w:color w:val="111111"/>
          <w:spacing w:val="17"/>
          <w:w w:val="110"/>
          <w:sz w:val="24"/>
        </w:rPr>
        <w:t> </w:t>
      </w:r>
      <w:r>
        <w:rPr>
          <w:b/>
          <w:color w:val="111111"/>
          <w:w w:val="110"/>
          <w:sz w:val="24"/>
        </w:rPr>
        <w:t>cantitati</w:t>
      </w:r>
      <w:r>
        <w:rPr>
          <w:b/>
          <w:color w:val="111111"/>
          <w:spacing w:val="26"/>
          <w:w w:val="110"/>
          <w:sz w:val="24"/>
        </w:rPr>
        <w:t> </w:t>
      </w:r>
      <w:r>
        <w:rPr>
          <w:b/>
          <w:color w:val="111111"/>
          <w:w w:val="110"/>
          <w:sz w:val="24"/>
        </w:rPr>
        <w:t>de</w:t>
      </w:r>
      <w:r>
        <w:rPr>
          <w:b/>
          <w:color w:val="111111"/>
          <w:spacing w:val="1"/>
          <w:w w:val="110"/>
          <w:sz w:val="24"/>
        </w:rPr>
        <w:t> </w:t>
      </w:r>
      <w:r>
        <w:rPr>
          <w:b/>
          <w:color w:val="111111"/>
          <w:w w:val="110"/>
          <w:sz w:val="24"/>
        </w:rPr>
        <w:t>lucrari</w:t>
      </w:r>
      <w:r>
        <w:rPr>
          <w:b/>
          <w:color w:val="111111"/>
          <w:spacing w:val="24"/>
          <w:w w:val="110"/>
          <w:sz w:val="24"/>
        </w:rPr>
        <w:t> </w:t>
      </w:r>
      <w:r>
        <w:rPr>
          <w:b/>
          <w:color w:val="111111"/>
          <w:w w:val="110"/>
          <w:sz w:val="24"/>
        </w:rPr>
        <w:t>pe</w:t>
      </w:r>
      <w:r>
        <w:rPr>
          <w:b/>
          <w:color w:val="111111"/>
          <w:spacing w:val="18"/>
          <w:w w:val="110"/>
          <w:sz w:val="24"/>
        </w:rPr>
        <w:t> </w:t>
      </w:r>
      <w:r>
        <w:rPr>
          <w:b/>
          <w:color w:val="111111"/>
          <w:w w:val="110"/>
          <w:sz w:val="24"/>
        </w:rPr>
        <w:t>categorii</w:t>
      </w:r>
      <w:r>
        <w:rPr>
          <w:b/>
          <w:color w:val="111111"/>
          <w:spacing w:val="31"/>
          <w:w w:val="110"/>
          <w:sz w:val="24"/>
        </w:rPr>
        <w:t> </w:t>
      </w:r>
      <w:r>
        <w:rPr>
          <w:b/>
          <w:color w:val="111111"/>
          <w:w w:val="110"/>
          <w:sz w:val="24"/>
        </w:rPr>
        <w:t>de</w:t>
      </w:r>
      <w:r>
        <w:rPr>
          <w:b/>
          <w:color w:val="111111"/>
          <w:spacing w:val="17"/>
          <w:w w:val="110"/>
          <w:sz w:val="24"/>
        </w:rPr>
        <w:t> </w:t>
      </w:r>
      <w:r>
        <w:rPr>
          <w:b/>
          <w:color w:val="111111"/>
          <w:spacing w:val="-2"/>
          <w:w w:val="110"/>
          <w:sz w:val="24"/>
        </w:rPr>
        <w:t>lucrari</w:t>
      </w:r>
    </w:p>
    <w:p>
      <w:pPr>
        <w:pStyle w:val="BodyText"/>
        <w:rPr>
          <w:b/>
          <w:sz w:val="20"/>
        </w:rPr>
      </w:pPr>
    </w:p>
    <w:p>
      <w:pPr>
        <w:pStyle w:val="BodyText"/>
        <w:spacing w:before="30"/>
        <w:rPr>
          <w:b/>
          <w:sz w:val="20"/>
        </w:rPr>
      </w:pPr>
    </w:p>
    <w:tbl>
      <w:tblPr>
        <w:tblW w:w="0" w:type="auto"/>
        <w:jc w:val="left"/>
        <w:tblInd w:w="1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82"/>
        <w:gridCol w:w="5218"/>
        <w:gridCol w:w="754"/>
        <w:gridCol w:w="1177"/>
        <w:gridCol w:w="1331"/>
        <w:gridCol w:w="1408"/>
      </w:tblGrid>
      <w:tr>
        <w:trPr>
          <w:trHeight w:val="562" w:hRule="atLeast"/>
        </w:trPr>
        <w:tc>
          <w:tcPr>
            <w:tcW w:w="7831" w:type="dxa"/>
            <w:gridSpan w:val="4"/>
            <w:tcBorders>
              <w:left w:val="single" w:sz="2" w:space="0" w:color="000000"/>
            </w:tcBorders>
          </w:tcPr>
          <w:p>
            <w:pPr>
              <w:pStyle w:val="TableParagraph"/>
              <w:spacing w:before="9"/>
              <w:rPr>
                <w:b/>
                <w:sz w:val="16"/>
              </w:rPr>
            </w:pPr>
          </w:p>
          <w:p>
            <w:pPr>
              <w:pStyle w:val="TableParagraph"/>
              <w:ind w:left="115"/>
              <w:jc w:val="center"/>
              <w:rPr>
                <w:b/>
                <w:sz w:val="16"/>
              </w:rPr>
            </w:pPr>
            <w:r>
              <w:rPr>
                <w:b/>
                <w:color w:val="111111"/>
                <w:sz w:val="16"/>
              </w:rPr>
              <w:t>SECTIUNEA</w:t>
            </w:r>
            <w:r>
              <w:rPr>
                <w:b/>
                <w:color w:val="111111"/>
                <w:spacing w:val="28"/>
                <w:sz w:val="16"/>
              </w:rPr>
              <w:t> </w:t>
            </w:r>
            <w:r>
              <w:rPr>
                <w:b/>
                <w:color w:val="111111"/>
                <w:spacing w:val="-2"/>
                <w:sz w:val="16"/>
              </w:rPr>
              <w:t>TEHNICA</w:t>
            </w:r>
          </w:p>
        </w:tc>
        <w:tc>
          <w:tcPr>
            <w:tcW w:w="2739" w:type="dxa"/>
            <w:gridSpan w:val="2"/>
            <w:tcBorders>
              <w:right w:val="single" w:sz="12" w:space="0" w:color="000000"/>
            </w:tcBorders>
          </w:tcPr>
          <w:p>
            <w:pPr>
              <w:pStyle w:val="TableParagraph"/>
              <w:spacing w:before="4"/>
              <w:rPr>
                <w:b/>
                <w:sz w:val="16"/>
              </w:rPr>
            </w:pPr>
          </w:p>
          <w:p>
            <w:pPr>
              <w:pStyle w:val="TableParagraph"/>
              <w:ind w:left="370"/>
              <w:rPr>
                <w:b/>
                <w:sz w:val="16"/>
              </w:rPr>
            </w:pPr>
            <w:r>
              <w:rPr>
                <w:b/>
                <w:color w:val="111111"/>
                <w:sz w:val="16"/>
              </w:rPr>
              <w:t>SECTIUNEA</w:t>
            </w:r>
            <w:r>
              <w:rPr>
                <w:b/>
                <w:color w:val="111111"/>
                <w:spacing w:val="29"/>
                <w:sz w:val="16"/>
              </w:rPr>
              <w:t> </w:t>
            </w:r>
            <w:r>
              <w:rPr>
                <w:b/>
                <w:color w:val="111111"/>
                <w:spacing w:val="-2"/>
                <w:sz w:val="16"/>
              </w:rPr>
              <w:t>FINANCIARA</w:t>
            </w:r>
          </w:p>
        </w:tc>
      </w:tr>
      <w:tr>
        <w:trPr>
          <w:trHeight w:val="754" w:hRule="atLeast"/>
        </w:trPr>
        <w:tc>
          <w:tcPr>
            <w:tcW w:w="682" w:type="dxa"/>
            <w:tcBorders>
              <w:left w:val="single" w:sz="2" w:space="0" w:color="000000"/>
              <w:right w:val="single" w:sz="2" w:space="0" w:color="000000"/>
            </w:tcBorders>
          </w:tcPr>
          <w:p>
            <w:pPr>
              <w:pStyle w:val="TableParagraph"/>
              <w:spacing w:before="100"/>
              <w:rPr>
                <w:b/>
                <w:sz w:val="16"/>
              </w:rPr>
            </w:pPr>
          </w:p>
          <w:p>
            <w:pPr>
              <w:pStyle w:val="TableParagraph"/>
              <w:spacing w:before="1"/>
              <w:ind w:left="117" w:right="34"/>
              <w:jc w:val="center"/>
              <w:rPr>
                <w:b/>
                <w:sz w:val="16"/>
              </w:rPr>
            </w:pPr>
            <w:r>
              <w:rPr>
                <w:b/>
                <w:color w:val="111111"/>
                <w:spacing w:val="-5"/>
                <w:sz w:val="16"/>
              </w:rPr>
              <w:t>Nr.</w:t>
            </w:r>
          </w:p>
        </w:tc>
        <w:tc>
          <w:tcPr>
            <w:tcW w:w="5218" w:type="dxa"/>
            <w:tcBorders>
              <w:left w:val="single" w:sz="2" w:space="0" w:color="000000"/>
            </w:tcBorders>
          </w:tcPr>
          <w:p>
            <w:pPr>
              <w:pStyle w:val="TableParagraph"/>
              <w:spacing w:before="105"/>
              <w:rPr>
                <w:b/>
                <w:sz w:val="16"/>
              </w:rPr>
            </w:pPr>
          </w:p>
          <w:p>
            <w:pPr>
              <w:pStyle w:val="TableParagraph"/>
              <w:ind w:left="111" w:right="28"/>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4" w:type="dxa"/>
          </w:tcPr>
          <w:p>
            <w:pPr>
              <w:pStyle w:val="TableParagraph"/>
              <w:spacing w:before="105"/>
              <w:rPr>
                <w:b/>
                <w:sz w:val="16"/>
              </w:rPr>
            </w:pPr>
          </w:p>
          <w:p>
            <w:pPr>
              <w:pStyle w:val="TableParagraph"/>
              <w:ind w:left="71" w:right="12"/>
              <w:jc w:val="center"/>
              <w:rPr>
                <w:b/>
                <w:sz w:val="16"/>
              </w:rPr>
            </w:pPr>
            <w:r>
              <w:rPr>
                <w:b/>
                <w:color w:val="111111"/>
                <w:spacing w:val="-4"/>
                <w:w w:val="110"/>
                <w:sz w:val="16"/>
              </w:rPr>
              <w:t>U.M.</w:t>
            </w:r>
          </w:p>
        </w:tc>
        <w:tc>
          <w:tcPr>
            <w:tcW w:w="1177" w:type="dxa"/>
          </w:tcPr>
          <w:p>
            <w:pPr>
              <w:pStyle w:val="TableParagraph"/>
              <w:spacing w:before="100"/>
              <w:rPr>
                <w:b/>
                <w:sz w:val="16"/>
              </w:rPr>
            </w:pPr>
          </w:p>
          <w:p>
            <w:pPr>
              <w:pStyle w:val="TableParagraph"/>
              <w:spacing w:before="1"/>
              <w:ind w:left="68" w:right="24"/>
              <w:jc w:val="center"/>
              <w:rPr>
                <w:b/>
                <w:sz w:val="16"/>
              </w:rPr>
            </w:pPr>
            <w:r>
              <w:rPr>
                <w:b/>
                <w:color w:val="111111"/>
                <w:spacing w:val="-2"/>
                <w:w w:val="115"/>
                <w:sz w:val="16"/>
              </w:rPr>
              <w:t>Cantitatea</w:t>
            </w:r>
          </w:p>
        </w:tc>
        <w:tc>
          <w:tcPr>
            <w:tcW w:w="1331" w:type="dxa"/>
          </w:tcPr>
          <w:p>
            <w:pPr>
              <w:pStyle w:val="TableParagraph"/>
              <w:spacing w:line="232" w:lineRule="auto" w:before="106"/>
              <w:ind w:left="51"/>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51" w:right="4"/>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08" w:type="dxa"/>
            <w:tcBorders>
              <w:right w:val="single" w:sz="12" w:space="0" w:color="000000"/>
            </w:tcBorders>
          </w:tcPr>
          <w:p>
            <w:pPr>
              <w:pStyle w:val="TableParagraph"/>
              <w:spacing w:line="181" w:lineRule="exact" w:before="102"/>
              <w:ind w:left="74" w:right="10"/>
              <w:jc w:val="center"/>
              <w:rPr>
                <w:b/>
                <w:sz w:val="16"/>
              </w:rPr>
            </w:pPr>
            <w:r>
              <w:rPr>
                <w:b/>
                <w:color w:val="111111"/>
                <w:spacing w:val="-2"/>
                <w:sz w:val="16"/>
              </w:rPr>
              <w:t>TOTALUL</w:t>
            </w:r>
          </w:p>
          <w:p>
            <w:pPr>
              <w:pStyle w:val="TableParagraph"/>
              <w:spacing w:line="181" w:lineRule="exact"/>
              <w:ind w:left="74" w:right="8"/>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8"/>
              <w:ind w:left="74"/>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82" w:type="dxa"/>
            <w:tcBorders>
              <w:left w:val="single" w:sz="2" w:space="0" w:color="000000"/>
              <w:right w:val="single" w:sz="2" w:space="0" w:color="000000"/>
            </w:tcBorders>
          </w:tcPr>
          <w:p>
            <w:pPr>
              <w:pStyle w:val="TableParagraph"/>
              <w:spacing w:line="157" w:lineRule="exact"/>
              <w:ind w:left="117"/>
              <w:jc w:val="center"/>
              <w:rPr>
                <w:rFonts w:ascii="Times New Roman"/>
                <w:b/>
                <w:sz w:val="24"/>
              </w:rPr>
            </w:pPr>
            <w:r>
              <w:rPr>
                <w:rFonts w:ascii="Times New Roman"/>
                <w:b/>
                <w:color w:val="111111"/>
                <w:spacing w:val="-10"/>
                <w:sz w:val="24"/>
              </w:rPr>
              <w:t>o</w:t>
            </w:r>
          </w:p>
        </w:tc>
        <w:tc>
          <w:tcPr>
            <w:tcW w:w="5218" w:type="dxa"/>
            <w:tcBorders>
              <w:left w:val="single" w:sz="2" w:space="0" w:color="000000"/>
            </w:tcBorders>
          </w:tcPr>
          <w:p>
            <w:pPr>
              <w:pStyle w:val="TableParagraph"/>
              <w:spacing w:line="156" w:lineRule="exact" w:before="1"/>
              <w:ind w:left="111" w:right="53"/>
              <w:jc w:val="center"/>
              <w:rPr>
                <w:b/>
                <w:sz w:val="16"/>
              </w:rPr>
            </w:pPr>
            <w:r>
              <w:rPr>
                <w:b/>
                <w:color w:val="111111"/>
                <w:spacing w:val="-10"/>
                <w:sz w:val="16"/>
              </w:rPr>
              <w:t>1</w:t>
            </w:r>
          </w:p>
        </w:tc>
        <w:tc>
          <w:tcPr>
            <w:tcW w:w="754" w:type="dxa"/>
          </w:tcPr>
          <w:p>
            <w:pPr>
              <w:pStyle w:val="TableParagraph"/>
              <w:spacing w:line="156" w:lineRule="exact" w:before="1"/>
              <w:ind w:left="71" w:right="24"/>
              <w:jc w:val="center"/>
              <w:rPr>
                <w:b/>
                <w:sz w:val="16"/>
              </w:rPr>
            </w:pPr>
            <w:r>
              <w:rPr>
                <w:b/>
                <w:color w:val="111111"/>
                <w:spacing w:val="-10"/>
                <w:sz w:val="16"/>
              </w:rPr>
              <w:t>2</w:t>
            </w:r>
          </w:p>
        </w:tc>
        <w:tc>
          <w:tcPr>
            <w:tcW w:w="1177" w:type="dxa"/>
          </w:tcPr>
          <w:p>
            <w:pPr>
              <w:pStyle w:val="TableParagraph"/>
              <w:spacing w:line="156" w:lineRule="exact" w:before="1"/>
              <w:ind w:left="68" w:right="34"/>
              <w:jc w:val="center"/>
              <w:rPr>
                <w:b/>
                <w:sz w:val="16"/>
              </w:rPr>
            </w:pPr>
            <w:r>
              <w:rPr>
                <w:b/>
                <w:color w:val="111111"/>
                <w:spacing w:val="-10"/>
                <w:sz w:val="16"/>
              </w:rPr>
              <w:t>3</w:t>
            </w:r>
          </w:p>
        </w:tc>
        <w:tc>
          <w:tcPr>
            <w:tcW w:w="1331" w:type="dxa"/>
          </w:tcPr>
          <w:p>
            <w:pPr>
              <w:pStyle w:val="TableParagraph"/>
              <w:spacing w:line="157" w:lineRule="exact"/>
              <w:ind w:left="51" w:right="20"/>
              <w:jc w:val="center"/>
              <w:rPr>
                <w:b/>
                <w:sz w:val="16"/>
              </w:rPr>
            </w:pPr>
            <w:r>
              <w:rPr>
                <w:b/>
                <w:color w:val="111111"/>
                <w:spacing w:val="-10"/>
                <w:sz w:val="16"/>
              </w:rPr>
              <w:t>4</w:t>
            </w:r>
          </w:p>
        </w:tc>
        <w:tc>
          <w:tcPr>
            <w:tcW w:w="1408" w:type="dxa"/>
            <w:tcBorders>
              <w:right w:val="single" w:sz="12" w:space="0" w:color="000000"/>
            </w:tcBorders>
          </w:tcPr>
          <w:p>
            <w:pPr>
              <w:pStyle w:val="TableParagraph"/>
              <w:spacing w:line="157" w:lineRule="exact"/>
              <w:ind w:left="359"/>
              <w:rPr>
                <w:b/>
                <w:sz w:val="16"/>
              </w:rPr>
            </w:pPr>
            <w:r>
              <w:rPr>
                <w:b/>
                <w:color w:val="111111"/>
                <w:spacing w:val="-2"/>
                <w:w w:val="165"/>
                <w:sz w:val="16"/>
              </w:rPr>
              <w:t>5=3x4</w:t>
            </w:r>
          </w:p>
        </w:tc>
      </w:tr>
    </w:tbl>
    <w:p>
      <w:pPr>
        <w:pStyle w:val="BodyText"/>
        <w:spacing w:before="1"/>
        <w:rPr>
          <w:b/>
          <w:sz w:val="4"/>
        </w:rPr>
      </w:pPr>
      <w:r>
        <w:rPr>
          <w:b/>
          <w:sz w:val="4"/>
        </w:rPr>
        <mc:AlternateContent>
          <mc:Choice Requires="wps">
            <w:drawing>
              <wp:anchor distT="0" distB="0" distL="0" distR="0" allowOverlap="1" layoutInCell="1" locked="0" behindDoc="1" simplePos="0" relativeHeight="487616512">
                <wp:simplePos x="0" y="0"/>
                <wp:positionH relativeFrom="page">
                  <wp:posOffset>343291</wp:posOffset>
                </wp:positionH>
                <wp:positionV relativeFrom="paragraph">
                  <wp:posOffset>51567</wp:posOffset>
                </wp:positionV>
                <wp:extent cx="6724015" cy="5930265"/>
                <wp:effectExtent l="0" t="0" r="0" b="0"/>
                <wp:wrapTopAndBottom/>
                <wp:docPr id="191" name="Group 191"/>
                <wp:cNvGraphicFramePr>
                  <a:graphicFrameLocks/>
                </wp:cNvGraphicFramePr>
                <a:graphic>
                  <a:graphicData uri="http://schemas.microsoft.com/office/word/2010/wordprocessingGroup">
                    <wpg:wgp>
                      <wpg:cNvPr id="191" name="Group 191"/>
                      <wpg:cNvGrpSpPr/>
                      <wpg:grpSpPr>
                        <a:xfrm>
                          <a:off x="0" y="0"/>
                          <a:ext cx="6724015" cy="5930265"/>
                          <a:chExt cx="6724015" cy="5930265"/>
                        </a:xfrm>
                      </wpg:grpSpPr>
                      <wps:wsp>
                        <wps:cNvPr id="192" name="Graphic 192"/>
                        <wps:cNvSpPr/>
                        <wps:spPr>
                          <a:xfrm>
                            <a:off x="1525" y="4824"/>
                            <a:ext cx="6719570" cy="5925185"/>
                          </a:xfrm>
                          <a:custGeom>
                            <a:avLst/>
                            <a:gdLst/>
                            <a:ahLst/>
                            <a:cxnLst/>
                            <a:rect l="l" t="t" r="r" b="b"/>
                            <a:pathLst>
                              <a:path w="6719570" h="5925185">
                                <a:moveTo>
                                  <a:pt x="0" y="0"/>
                                </a:moveTo>
                                <a:lnTo>
                                  <a:pt x="6713250" y="0"/>
                                </a:lnTo>
                              </a:path>
                              <a:path w="6719570" h="5925185">
                                <a:moveTo>
                                  <a:pt x="109853" y="244331"/>
                                </a:moveTo>
                                <a:lnTo>
                                  <a:pt x="6719353" y="244331"/>
                                </a:lnTo>
                              </a:path>
                              <a:path w="6719570" h="5925185">
                                <a:moveTo>
                                  <a:pt x="3747214" y="5925040"/>
                                </a:moveTo>
                                <a:lnTo>
                                  <a:pt x="3747214" y="241277"/>
                                </a:lnTo>
                              </a:path>
                              <a:path w="6719570" h="5925185">
                                <a:moveTo>
                                  <a:pt x="4226296" y="5925040"/>
                                </a:moveTo>
                                <a:lnTo>
                                  <a:pt x="4226296" y="241277"/>
                                </a:lnTo>
                              </a:path>
                            </a:pathLst>
                          </a:custGeom>
                          <a:ln w="9158">
                            <a:solidFill>
                              <a:srgbClr val="000000"/>
                            </a:solidFill>
                            <a:prstDash val="solid"/>
                          </a:ln>
                        </wps:spPr>
                        <wps:bodyPr wrap="square" lIns="0" tIns="0" rIns="0" bIns="0" rtlCol="0">
                          <a:prstTxWarp prst="textNoShape">
                            <a:avLst/>
                          </a:prstTxWarp>
                          <a:noAutofit/>
                        </wps:bodyPr>
                      </wps:wsp>
                      <wps:wsp>
                        <wps:cNvPr id="193" name="Graphic 193"/>
                        <wps:cNvSpPr/>
                        <wps:spPr>
                          <a:xfrm>
                            <a:off x="4224770" y="414079"/>
                            <a:ext cx="2496185" cy="1270"/>
                          </a:xfrm>
                          <a:custGeom>
                            <a:avLst/>
                            <a:gdLst/>
                            <a:ahLst/>
                            <a:cxnLst/>
                            <a:rect l="l" t="t" r="r" b="b"/>
                            <a:pathLst>
                              <a:path w="2496185" h="0">
                                <a:moveTo>
                                  <a:pt x="0" y="0"/>
                                </a:moveTo>
                                <a:lnTo>
                                  <a:pt x="2496108" y="0"/>
                                </a:lnTo>
                              </a:path>
                            </a:pathLst>
                          </a:custGeom>
                          <a:ln w="3054">
                            <a:solidFill>
                              <a:srgbClr val="000000"/>
                            </a:solidFill>
                            <a:prstDash val="solid"/>
                          </a:ln>
                        </wps:spPr>
                        <wps:bodyPr wrap="square" lIns="0" tIns="0" rIns="0" bIns="0" rtlCol="0">
                          <a:prstTxWarp prst="textNoShape">
                            <a:avLst/>
                          </a:prstTxWarp>
                          <a:noAutofit/>
                        </wps:bodyPr>
                      </wps:wsp>
                      <wps:wsp>
                        <wps:cNvPr id="194" name="Graphic 194"/>
                        <wps:cNvSpPr/>
                        <wps:spPr>
                          <a:xfrm>
                            <a:off x="4975434" y="246101"/>
                            <a:ext cx="845819" cy="5683885"/>
                          </a:xfrm>
                          <a:custGeom>
                            <a:avLst/>
                            <a:gdLst/>
                            <a:ahLst/>
                            <a:cxnLst/>
                            <a:rect l="l" t="t" r="r" b="b"/>
                            <a:pathLst>
                              <a:path w="845819" h="5683885">
                                <a:moveTo>
                                  <a:pt x="0" y="5683763"/>
                                </a:moveTo>
                                <a:lnTo>
                                  <a:pt x="0" y="0"/>
                                </a:lnTo>
                              </a:path>
                              <a:path w="845819" h="5683885">
                                <a:moveTo>
                                  <a:pt x="845259" y="5683763"/>
                                </a:moveTo>
                                <a:lnTo>
                                  <a:pt x="845259" y="0"/>
                                </a:lnTo>
                              </a:path>
                            </a:pathLst>
                          </a:custGeom>
                          <a:ln w="9158">
                            <a:solidFill>
                              <a:srgbClr val="000000"/>
                            </a:solidFill>
                            <a:prstDash val="solid"/>
                          </a:ln>
                        </wps:spPr>
                        <wps:bodyPr wrap="square" lIns="0" tIns="0" rIns="0" bIns="0" rtlCol="0">
                          <a:prstTxWarp prst="textNoShape">
                            <a:avLst/>
                          </a:prstTxWarp>
                          <a:noAutofit/>
                        </wps:bodyPr>
                      </wps:wsp>
                      <wps:wsp>
                        <wps:cNvPr id="195" name="Graphic 195"/>
                        <wps:cNvSpPr/>
                        <wps:spPr>
                          <a:xfrm>
                            <a:off x="1525" y="414079"/>
                            <a:ext cx="433705" cy="2574925"/>
                          </a:xfrm>
                          <a:custGeom>
                            <a:avLst/>
                            <a:gdLst/>
                            <a:ahLst/>
                            <a:cxnLst/>
                            <a:rect l="l" t="t" r="r" b="b"/>
                            <a:pathLst>
                              <a:path w="433705" h="2574925">
                                <a:moveTo>
                                  <a:pt x="0" y="2574643"/>
                                </a:moveTo>
                                <a:lnTo>
                                  <a:pt x="0" y="0"/>
                                </a:lnTo>
                              </a:path>
                              <a:path w="433705" h="2574925">
                                <a:moveTo>
                                  <a:pt x="433309" y="198519"/>
                                </a:moveTo>
                                <a:lnTo>
                                  <a:pt x="433309" y="0"/>
                                </a:lnTo>
                              </a:path>
                            </a:pathLst>
                          </a:custGeom>
                          <a:ln w="3052">
                            <a:solidFill>
                              <a:srgbClr val="000000"/>
                            </a:solidFill>
                            <a:prstDash val="solid"/>
                          </a:ln>
                        </wps:spPr>
                        <wps:bodyPr wrap="square" lIns="0" tIns="0" rIns="0" bIns="0" rtlCol="0">
                          <a:prstTxWarp prst="textNoShape">
                            <a:avLst/>
                          </a:prstTxWarp>
                          <a:noAutofit/>
                        </wps:bodyPr>
                      </wps:wsp>
                      <wps:wsp>
                        <wps:cNvPr id="196" name="Graphic 196"/>
                        <wps:cNvSpPr/>
                        <wps:spPr>
                          <a:xfrm>
                            <a:off x="434835" y="612598"/>
                            <a:ext cx="6289675" cy="739140"/>
                          </a:xfrm>
                          <a:custGeom>
                            <a:avLst/>
                            <a:gdLst/>
                            <a:ahLst/>
                            <a:cxnLst/>
                            <a:rect l="l" t="t" r="r" b="b"/>
                            <a:pathLst>
                              <a:path w="6289675" h="739140">
                                <a:moveTo>
                                  <a:pt x="3789935" y="0"/>
                                </a:moveTo>
                                <a:lnTo>
                                  <a:pt x="6286043" y="0"/>
                                </a:lnTo>
                              </a:path>
                              <a:path w="6289675" h="739140">
                                <a:moveTo>
                                  <a:pt x="0" y="739102"/>
                                </a:moveTo>
                                <a:lnTo>
                                  <a:pt x="0" y="0"/>
                                </a:lnTo>
                              </a:path>
                              <a:path w="6289675" h="739140">
                                <a:moveTo>
                                  <a:pt x="3789935" y="183248"/>
                                </a:moveTo>
                                <a:lnTo>
                                  <a:pt x="6289095" y="183248"/>
                                </a:lnTo>
                              </a:path>
                            </a:pathLst>
                          </a:custGeom>
                          <a:ln w="9158">
                            <a:solidFill>
                              <a:srgbClr val="000000"/>
                            </a:solidFill>
                            <a:prstDash val="solid"/>
                          </a:ln>
                        </wps:spPr>
                        <wps:bodyPr wrap="square" lIns="0" tIns="0" rIns="0" bIns="0" rtlCol="0">
                          <a:prstTxWarp prst="textNoShape">
                            <a:avLst/>
                          </a:prstTxWarp>
                          <a:noAutofit/>
                        </wps:bodyPr>
                      </wps:wsp>
                      <wps:wsp>
                        <wps:cNvPr id="197" name="Graphic 197"/>
                        <wps:cNvSpPr/>
                        <wps:spPr>
                          <a:xfrm>
                            <a:off x="6714776" y="1769"/>
                            <a:ext cx="1270" cy="5928360"/>
                          </a:xfrm>
                          <a:custGeom>
                            <a:avLst/>
                            <a:gdLst/>
                            <a:ahLst/>
                            <a:cxnLst/>
                            <a:rect l="l" t="t" r="r" b="b"/>
                            <a:pathLst>
                              <a:path w="0" h="5928360">
                                <a:moveTo>
                                  <a:pt x="0" y="5928094"/>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198" name="Graphic 198"/>
                        <wps:cNvSpPr/>
                        <wps:spPr>
                          <a:xfrm>
                            <a:off x="1525" y="979096"/>
                            <a:ext cx="6722745" cy="2202180"/>
                          </a:xfrm>
                          <a:custGeom>
                            <a:avLst/>
                            <a:gdLst/>
                            <a:ahLst/>
                            <a:cxnLst/>
                            <a:rect l="l" t="t" r="r" b="b"/>
                            <a:pathLst>
                              <a:path w="6722745" h="2202180">
                                <a:moveTo>
                                  <a:pt x="4223245" y="0"/>
                                </a:moveTo>
                                <a:lnTo>
                                  <a:pt x="6719353" y="0"/>
                                </a:lnTo>
                              </a:path>
                              <a:path w="6722745" h="2202180">
                                <a:moveTo>
                                  <a:pt x="0" y="183248"/>
                                </a:moveTo>
                                <a:lnTo>
                                  <a:pt x="6722405" y="183248"/>
                                </a:lnTo>
                              </a:path>
                              <a:path w="6722745" h="2202180">
                                <a:moveTo>
                                  <a:pt x="0" y="366497"/>
                                </a:moveTo>
                                <a:lnTo>
                                  <a:pt x="6719353" y="366497"/>
                                </a:lnTo>
                              </a:path>
                              <a:path w="6722745" h="2202180">
                                <a:moveTo>
                                  <a:pt x="4223245" y="549746"/>
                                </a:moveTo>
                                <a:lnTo>
                                  <a:pt x="6722405" y="549746"/>
                                </a:lnTo>
                              </a:path>
                              <a:path w="6722745" h="2202180">
                                <a:moveTo>
                                  <a:pt x="433309" y="1285794"/>
                                </a:moveTo>
                                <a:lnTo>
                                  <a:pt x="433309" y="549746"/>
                                </a:lnTo>
                              </a:path>
                              <a:path w="6722745" h="2202180">
                                <a:moveTo>
                                  <a:pt x="4223245" y="729940"/>
                                </a:moveTo>
                                <a:lnTo>
                                  <a:pt x="6719353" y="729940"/>
                                </a:lnTo>
                              </a:path>
                              <a:path w="6722745" h="2202180">
                                <a:moveTo>
                                  <a:pt x="4223245" y="910135"/>
                                </a:moveTo>
                                <a:lnTo>
                                  <a:pt x="6719353" y="910135"/>
                                </a:lnTo>
                              </a:path>
                              <a:path w="6722745" h="2202180">
                                <a:moveTo>
                                  <a:pt x="4223245" y="1093383"/>
                                </a:moveTo>
                                <a:lnTo>
                                  <a:pt x="6719353" y="1093383"/>
                                </a:lnTo>
                              </a:path>
                              <a:path w="6722745" h="2202180">
                                <a:moveTo>
                                  <a:pt x="0" y="1279686"/>
                                </a:moveTo>
                                <a:lnTo>
                                  <a:pt x="6719353" y="1279686"/>
                                </a:lnTo>
                              </a:path>
                              <a:path w="6722745" h="2202180">
                                <a:moveTo>
                                  <a:pt x="4223245" y="1459881"/>
                                </a:moveTo>
                                <a:lnTo>
                                  <a:pt x="6719353" y="1459881"/>
                                </a:lnTo>
                              </a:path>
                              <a:path w="6722745" h="2202180">
                                <a:moveTo>
                                  <a:pt x="433309" y="2202038"/>
                                </a:moveTo>
                                <a:lnTo>
                                  <a:pt x="433309" y="1459881"/>
                                </a:lnTo>
                              </a:path>
                              <a:path w="6722745" h="2202180">
                                <a:moveTo>
                                  <a:pt x="4223245" y="1643129"/>
                                </a:moveTo>
                                <a:lnTo>
                                  <a:pt x="6719353" y="1643129"/>
                                </a:lnTo>
                              </a:path>
                              <a:path w="6722745" h="2202180">
                                <a:moveTo>
                                  <a:pt x="4223245" y="1826378"/>
                                </a:moveTo>
                                <a:lnTo>
                                  <a:pt x="6719353" y="1826378"/>
                                </a:lnTo>
                              </a:path>
                              <a:path w="6722745" h="2202180">
                                <a:moveTo>
                                  <a:pt x="4223245" y="2009627"/>
                                </a:moveTo>
                                <a:lnTo>
                                  <a:pt x="6719353" y="2009627"/>
                                </a:lnTo>
                              </a:path>
                              <a:path w="6722745" h="2202180">
                                <a:moveTo>
                                  <a:pt x="109853" y="2195929"/>
                                </a:moveTo>
                                <a:lnTo>
                                  <a:pt x="6719353" y="2195929"/>
                                </a:lnTo>
                              </a:path>
                            </a:pathLst>
                          </a:custGeom>
                          <a:ln w="9158">
                            <a:solidFill>
                              <a:srgbClr val="000000"/>
                            </a:solidFill>
                            <a:prstDash val="solid"/>
                          </a:ln>
                        </wps:spPr>
                        <wps:bodyPr wrap="square" lIns="0" tIns="0" rIns="0" bIns="0" rtlCol="0">
                          <a:prstTxWarp prst="textNoShape">
                            <a:avLst/>
                          </a:prstTxWarp>
                          <a:noAutofit/>
                        </wps:bodyPr>
                      </wps:wsp>
                      <wps:wsp>
                        <wps:cNvPr id="199" name="Graphic 199"/>
                        <wps:cNvSpPr/>
                        <wps:spPr>
                          <a:xfrm>
                            <a:off x="1525" y="3175026"/>
                            <a:ext cx="1270" cy="2755265"/>
                          </a:xfrm>
                          <a:custGeom>
                            <a:avLst/>
                            <a:gdLst/>
                            <a:ahLst/>
                            <a:cxnLst/>
                            <a:rect l="l" t="t" r="r" b="b"/>
                            <a:pathLst>
                              <a:path w="0" h="2755265">
                                <a:moveTo>
                                  <a:pt x="0" y="2754838"/>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200" name="Graphic 200"/>
                        <wps:cNvSpPr/>
                        <wps:spPr>
                          <a:xfrm>
                            <a:off x="1525" y="3355220"/>
                            <a:ext cx="6719570" cy="2574925"/>
                          </a:xfrm>
                          <a:custGeom>
                            <a:avLst/>
                            <a:gdLst/>
                            <a:ahLst/>
                            <a:cxnLst/>
                            <a:rect l="l" t="t" r="r" b="b"/>
                            <a:pathLst>
                              <a:path w="6719570" h="2574925">
                                <a:moveTo>
                                  <a:pt x="4223245" y="0"/>
                                </a:moveTo>
                                <a:lnTo>
                                  <a:pt x="6719353" y="0"/>
                                </a:lnTo>
                              </a:path>
                              <a:path w="6719570" h="2574925">
                                <a:moveTo>
                                  <a:pt x="433309" y="742157"/>
                                </a:moveTo>
                                <a:lnTo>
                                  <a:pt x="433309" y="0"/>
                                </a:lnTo>
                              </a:path>
                              <a:path w="6719570" h="2574925">
                                <a:moveTo>
                                  <a:pt x="4223245" y="183248"/>
                                </a:moveTo>
                                <a:lnTo>
                                  <a:pt x="6719353" y="183248"/>
                                </a:lnTo>
                              </a:path>
                              <a:path w="6719570" h="2574925">
                                <a:moveTo>
                                  <a:pt x="4223245" y="366497"/>
                                </a:moveTo>
                                <a:lnTo>
                                  <a:pt x="6719353" y="366497"/>
                                </a:lnTo>
                              </a:path>
                              <a:path w="6719570" h="2574925">
                                <a:moveTo>
                                  <a:pt x="4223245" y="549746"/>
                                </a:moveTo>
                                <a:lnTo>
                                  <a:pt x="6719353" y="549746"/>
                                </a:lnTo>
                              </a:path>
                              <a:path w="6719570" h="2574925">
                                <a:moveTo>
                                  <a:pt x="0" y="736048"/>
                                </a:moveTo>
                                <a:lnTo>
                                  <a:pt x="6719353" y="736048"/>
                                </a:lnTo>
                              </a:path>
                              <a:path w="6719570" h="2574925">
                                <a:moveTo>
                                  <a:pt x="4223245" y="916243"/>
                                </a:moveTo>
                                <a:lnTo>
                                  <a:pt x="6719353" y="916243"/>
                                </a:lnTo>
                              </a:path>
                              <a:path w="6719570" h="2574925">
                                <a:moveTo>
                                  <a:pt x="433309" y="1658400"/>
                                </a:moveTo>
                                <a:lnTo>
                                  <a:pt x="433309" y="916243"/>
                                </a:lnTo>
                              </a:path>
                              <a:path w="6719570" h="2574925">
                                <a:moveTo>
                                  <a:pt x="4223245" y="1099492"/>
                                </a:moveTo>
                                <a:lnTo>
                                  <a:pt x="6719353" y="1099492"/>
                                </a:lnTo>
                              </a:path>
                              <a:path w="6719570" h="2574925">
                                <a:moveTo>
                                  <a:pt x="4223245" y="1282740"/>
                                </a:moveTo>
                                <a:lnTo>
                                  <a:pt x="6719353" y="1282740"/>
                                </a:lnTo>
                              </a:path>
                              <a:path w="6719570" h="2574925">
                                <a:moveTo>
                                  <a:pt x="4223245" y="1465989"/>
                                </a:moveTo>
                                <a:lnTo>
                                  <a:pt x="6719353" y="1465989"/>
                                </a:lnTo>
                              </a:path>
                              <a:path w="6719570" h="2574925">
                                <a:moveTo>
                                  <a:pt x="0" y="1652292"/>
                                </a:moveTo>
                                <a:lnTo>
                                  <a:pt x="6719353" y="1652292"/>
                                </a:lnTo>
                              </a:path>
                              <a:path w="6719570" h="2574925">
                                <a:moveTo>
                                  <a:pt x="4223245" y="1832486"/>
                                </a:moveTo>
                                <a:lnTo>
                                  <a:pt x="6719353" y="1832486"/>
                                </a:lnTo>
                              </a:path>
                              <a:path w="6719570" h="2574925">
                                <a:moveTo>
                                  <a:pt x="433309" y="2574643"/>
                                </a:moveTo>
                                <a:lnTo>
                                  <a:pt x="433309" y="1832486"/>
                                </a:lnTo>
                              </a:path>
                              <a:path w="6719570" h="2574925">
                                <a:moveTo>
                                  <a:pt x="4223245" y="2018789"/>
                                </a:moveTo>
                                <a:lnTo>
                                  <a:pt x="6719353" y="2018789"/>
                                </a:lnTo>
                              </a:path>
                              <a:path w="6719570" h="2574925">
                                <a:moveTo>
                                  <a:pt x="4223245" y="2202038"/>
                                </a:moveTo>
                                <a:lnTo>
                                  <a:pt x="6719353" y="2202038"/>
                                </a:lnTo>
                              </a:path>
                              <a:path w="6719570" h="2574925">
                                <a:moveTo>
                                  <a:pt x="4223245" y="2385286"/>
                                </a:moveTo>
                                <a:lnTo>
                                  <a:pt x="6719353" y="2385286"/>
                                </a:lnTo>
                              </a:path>
                              <a:path w="6719570" h="2574925">
                                <a:moveTo>
                                  <a:pt x="0" y="2568535"/>
                                </a:moveTo>
                                <a:lnTo>
                                  <a:pt x="6719353" y="2568535"/>
                                </a:lnTo>
                              </a:path>
                            </a:pathLst>
                          </a:custGeom>
                          <a:ln w="9158">
                            <a:solidFill>
                              <a:srgbClr val="000000"/>
                            </a:solidFill>
                            <a:prstDash val="solid"/>
                          </a:ln>
                        </wps:spPr>
                        <wps:bodyPr wrap="square" lIns="0" tIns="0" rIns="0" bIns="0" rtlCol="0">
                          <a:prstTxWarp prst="textNoShape">
                            <a:avLst/>
                          </a:prstTxWarp>
                          <a:noAutofit/>
                        </wps:bodyPr>
                      </wps:wsp>
                      <wps:wsp>
                        <wps:cNvPr id="201" name="Textbox 201"/>
                        <wps:cNvSpPr txBox="1"/>
                        <wps:spPr>
                          <a:xfrm>
                            <a:off x="14303" y="0"/>
                            <a:ext cx="3634104" cy="533400"/>
                          </a:xfrm>
                          <a:prstGeom prst="rect">
                            <a:avLst/>
                          </a:prstGeom>
                        </wps:spPr>
                        <wps:txbx>
                          <w:txbxContent>
                            <w:p>
                              <w:pPr>
                                <w:spacing w:line="340" w:lineRule="exact" w:before="0"/>
                                <w:ind w:left="0" w:right="0" w:firstLine="0"/>
                                <w:jc w:val="left"/>
                                <w:rPr>
                                  <w:b/>
                                  <w:sz w:val="16"/>
                                </w:rPr>
                              </w:pPr>
                              <w:r>
                                <w:rPr>
                                  <w:color w:val="4B4B4D"/>
                                  <w:w w:val="115"/>
                                  <w:position w:val="1"/>
                                  <w:sz w:val="30"/>
                                </w:rPr>
                                <w:t>I</w:t>
                              </w:r>
                              <w:r>
                                <w:rPr>
                                  <w:color w:val="4B4B4D"/>
                                  <w:spacing w:val="40"/>
                                  <w:w w:val="115"/>
                                  <w:position w:val="1"/>
                                  <w:sz w:val="30"/>
                                </w:rPr>
                                <w:t> </w:t>
                              </w:r>
                              <w:r>
                                <w:rPr>
                                  <w:b/>
                                  <w:color w:val="111111"/>
                                  <w:spacing w:val="-2"/>
                                  <w:w w:val="115"/>
                                  <w:sz w:val="16"/>
                                </w:rPr>
                                <w:t>INFRASTRUCTURA</w:t>
                              </w:r>
                            </w:p>
                            <w:p>
                              <w:pPr>
                                <w:spacing w:line="235" w:lineRule="auto" w:before="93"/>
                                <w:ind w:left="733" w:right="0" w:hanging="200"/>
                                <w:jc w:val="left"/>
                                <w:rPr>
                                  <w:sz w:val="18"/>
                                </w:rPr>
                              </w:pPr>
                              <w:r>
                                <w:rPr>
                                  <w:b/>
                                  <w:color w:val="111111"/>
                                  <w:w w:val="110"/>
                                  <w:sz w:val="16"/>
                                </w:rPr>
                                <w:t>1</w:t>
                              </w:r>
                              <w:r>
                                <w:rPr>
                                  <w:b/>
                                  <w:color w:val="111111"/>
                                  <w:spacing w:val="40"/>
                                  <w:w w:val="110"/>
                                  <w:sz w:val="16"/>
                                </w:rPr>
                                <w:t> </w:t>
                              </w:r>
                              <w:r>
                                <w:rPr>
                                  <w:b/>
                                  <w:color w:val="111111"/>
                                  <w:w w:val="110"/>
                                  <w:sz w:val="16"/>
                                </w:rPr>
                                <w:t>IZF08A01&gt;</w:t>
                              </w:r>
                              <w:r>
                                <w:rPr>
                                  <w:b/>
                                  <w:color w:val="111111"/>
                                  <w:spacing w:val="36"/>
                                  <w:w w:val="110"/>
                                  <w:sz w:val="16"/>
                                </w:rPr>
                                <w:t> </w:t>
                              </w:r>
                              <w:r>
                                <w:rPr>
                                  <w:color w:val="111111"/>
                                  <w:w w:val="110"/>
                                  <w:sz w:val="16"/>
                                </w:rPr>
                                <w:t>- </w:t>
                              </w:r>
                              <w:r>
                                <w:rPr>
                                  <w:color w:val="111111"/>
                                  <w:w w:val="110"/>
                                  <w:sz w:val="18"/>
                                </w:rPr>
                                <w:t>Termoizolatie - polistiren extrudat - 20 cm - </w:t>
                              </w:r>
                              <w:r>
                                <w:rPr>
                                  <w:color w:val="111111"/>
                                  <w:spacing w:val="-4"/>
                                  <w:w w:val="110"/>
                                  <w:sz w:val="18"/>
                                </w:rPr>
                                <w:t>XPS</w:t>
                              </w:r>
                            </w:p>
                          </w:txbxContent>
                        </wps:txbx>
                        <wps:bodyPr wrap="square" lIns="0" tIns="0" rIns="0" bIns="0" rtlCol="0">
                          <a:noAutofit/>
                        </wps:bodyPr>
                      </wps:wsp>
                      <wps:wsp>
                        <wps:cNvPr id="202" name="Textbox 202"/>
                        <wps:cNvSpPr txBox="1"/>
                        <wps:spPr>
                          <a:xfrm>
                            <a:off x="352953" y="1376295"/>
                            <a:ext cx="3155315" cy="128270"/>
                          </a:xfrm>
                          <a:prstGeom prst="rect">
                            <a:avLst/>
                          </a:prstGeom>
                        </wps:spPr>
                        <wps:txbx>
                          <w:txbxContent>
                            <w:p>
                              <w:pPr>
                                <w:spacing w:line="201" w:lineRule="exact" w:before="0"/>
                                <w:ind w:left="0" w:right="0" w:firstLine="0"/>
                                <w:jc w:val="left"/>
                                <w:rPr>
                                  <w:sz w:val="18"/>
                                </w:rPr>
                              </w:pPr>
                              <w:r>
                                <w:rPr>
                                  <w:b/>
                                  <w:color w:val="111111"/>
                                  <w:w w:val="110"/>
                                  <w:sz w:val="16"/>
                                </w:rPr>
                                <w:t>2</w:t>
                              </w:r>
                              <w:r>
                                <w:rPr>
                                  <w:b/>
                                  <w:color w:val="111111"/>
                                  <w:spacing w:val="38"/>
                                  <w:w w:val="110"/>
                                  <w:sz w:val="16"/>
                                </w:rPr>
                                <w:t> </w:t>
                              </w:r>
                              <w:r>
                                <w:rPr>
                                  <w:b/>
                                  <w:color w:val="111111"/>
                                  <w:w w:val="110"/>
                                  <w:sz w:val="16"/>
                                </w:rPr>
                                <w:t>RPCE07B+</w:t>
                              </w:r>
                              <w:r>
                                <w:rPr>
                                  <w:b/>
                                  <w:color w:val="111111"/>
                                  <w:spacing w:val="16"/>
                                  <w:w w:val="110"/>
                                  <w:sz w:val="16"/>
                                </w:rPr>
                                <w:t> </w:t>
                              </w:r>
                              <w:r>
                                <w:rPr>
                                  <w:color w:val="111111"/>
                                  <w:w w:val="110"/>
                                  <w:sz w:val="16"/>
                                </w:rPr>
                                <w:t>-</w:t>
                              </w:r>
                              <w:r>
                                <w:rPr>
                                  <w:color w:val="111111"/>
                                  <w:spacing w:val="12"/>
                                  <w:w w:val="110"/>
                                  <w:sz w:val="16"/>
                                </w:rPr>
                                <w:t> </w:t>
                              </w:r>
                              <w:r>
                                <w:rPr>
                                  <w:color w:val="111111"/>
                                  <w:w w:val="110"/>
                                  <w:sz w:val="18"/>
                                </w:rPr>
                                <w:t>Folie</w:t>
                              </w:r>
                              <w:r>
                                <w:rPr>
                                  <w:color w:val="111111"/>
                                  <w:spacing w:val="-6"/>
                                  <w:w w:val="110"/>
                                  <w:sz w:val="18"/>
                                </w:rPr>
                                <w:t> </w:t>
                              </w:r>
                              <w:r>
                                <w:rPr>
                                  <w:color w:val="111111"/>
                                  <w:w w:val="110"/>
                                  <w:sz w:val="18"/>
                                </w:rPr>
                                <w:t>polietilena</w:t>
                              </w:r>
                              <w:r>
                                <w:rPr>
                                  <w:color w:val="111111"/>
                                  <w:spacing w:val="15"/>
                                  <w:w w:val="110"/>
                                  <w:sz w:val="18"/>
                                </w:rPr>
                                <w:t> </w:t>
                              </w:r>
                              <w:r>
                                <w:rPr>
                                  <w:color w:val="111111"/>
                                  <w:w w:val="110"/>
                                  <w:sz w:val="18"/>
                                </w:rPr>
                                <w:t>-</w:t>
                              </w:r>
                              <w:r>
                                <w:rPr>
                                  <w:color w:val="111111"/>
                                  <w:spacing w:val="-3"/>
                                  <w:w w:val="110"/>
                                  <w:sz w:val="18"/>
                                </w:rPr>
                                <w:t> </w:t>
                              </w:r>
                              <w:r>
                                <w:rPr>
                                  <w:color w:val="111111"/>
                                  <w:w w:val="110"/>
                                  <w:sz w:val="18"/>
                                </w:rPr>
                                <w:t>aplicata</w:t>
                              </w:r>
                              <w:r>
                                <w:rPr>
                                  <w:color w:val="111111"/>
                                  <w:spacing w:val="10"/>
                                  <w:w w:val="110"/>
                                  <w:sz w:val="18"/>
                                </w:rPr>
                                <w:t> </w:t>
                              </w:r>
                              <w:r>
                                <w:rPr>
                                  <w:color w:val="111111"/>
                                  <w:w w:val="110"/>
                                  <w:sz w:val="18"/>
                                </w:rPr>
                                <w:t>in</w:t>
                              </w:r>
                              <w:r>
                                <w:rPr>
                                  <w:color w:val="111111"/>
                                  <w:spacing w:val="-3"/>
                                  <w:w w:val="110"/>
                                  <w:sz w:val="18"/>
                                </w:rPr>
                                <w:t> </w:t>
                              </w:r>
                              <w:r>
                                <w:rPr>
                                  <w:color w:val="111111"/>
                                  <w:w w:val="110"/>
                                  <w:sz w:val="18"/>
                                </w:rPr>
                                <w:t>doua</w:t>
                              </w:r>
                              <w:r>
                                <w:rPr>
                                  <w:color w:val="111111"/>
                                  <w:spacing w:val="8"/>
                                  <w:w w:val="110"/>
                                  <w:sz w:val="18"/>
                                </w:rPr>
                                <w:t> </w:t>
                              </w:r>
                              <w:r>
                                <w:rPr>
                                  <w:color w:val="111111"/>
                                  <w:spacing w:val="-2"/>
                                  <w:w w:val="110"/>
                                  <w:sz w:val="18"/>
                                </w:rPr>
                                <w:t>straturi</w:t>
                              </w:r>
                            </w:p>
                          </w:txbxContent>
                        </wps:txbx>
                        <wps:bodyPr wrap="square" lIns="0" tIns="0" rIns="0" bIns="0" rtlCol="0">
                          <a:noAutofit/>
                        </wps:bodyPr>
                      </wps:wsp>
                      <wps:wsp>
                        <wps:cNvPr id="203" name="Textbox 203"/>
                        <wps:cNvSpPr txBox="1"/>
                        <wps:spPr>
                          <a:xfrm>
                            <a:off x="348580" y="2243404"/>
                            <a:ext cx="2414270" cy="185420"/>
                          </a:xfrm>
                          <a:prstGeom prst="rect">
                            <a:avLst/>
                          </a:prstGeom>
                        </wps:spPr>
                        <wps:txbx>
                          <w:txbxContent>
                            <w:p>
                              <w:pPr>
                                <w:spacing w:line="291" w:lineRule="exact" w:before="0"/>
                                <w:ind w:left="0" w:right="0" w:firstLine="0"/>
                                <w:jc w:val="left"/>
                                <w:rPr>
                                  <w:sz w:val="18"/>
                                </w:rPr>
                              </w:pPr>
                              <w:r>
                                <w:rPr>
                                  <w:b/>
                                  <w:color w:val="111111"/>
                                  <w:w w:val="105"/>
                                  <w:sz w:val="16"/>
                                </w:rPr>
                                <w:t>3</w:t>
                              </w:r>
                              <w:r>
                                <w:rPr>
                                  <w:b/>
                                  <w:color w:val="111111"/>
                                  <w:spacing w:val="57"/>
                                  <w:w w:val="105"/>
                                  <w:sz w:val="16"/>
                                </w:rPr>
                                <w:t> </w:t>
                              </w:r>
                              <w:r>
                                <w:rPr>
                                  <w:b/>
                                  <w:color w:val="111111"/>
                                  <w:w w:val="105"/>
                                  <w:sz w:val="16"/>
                                </w:rPr>
                                <w:t>CF41B01</w:t>
                              </w:r>
                              <w:r>
                                <w:rPr>
                                  <w:color w:val="111111"/>
                                  <w:w w:val="105"/>
                                  <w:sz w:val="26"/>
                                </w:rPr>
                                <w:t>*</w:t>
                              </w:r>
                              <w:r>
                                <w:rPr>
                                  <w:color w:val="111111"/>
                                  <w:spacing w:val="-24"/>
                                  <w:w w:val="105"/>
                                  <w:sz w:val="26"/>
                                </w:rPr>
                                <w:t> </w:t>
                              </w:r>
                              <w:r>
                                <w:rPr>
                                  <w:color w:val="111111"/>
                                  <w:w w:val="105"/>
                                  <w:sz w:val="26"/>
                                </w:rPr>
                                <w:t>•</w:t>
                              </w:r>
                              <w:r>
                                <w:rPr>
                                  <w:color w:val="111111"/>
                                  <w:spacing w:val="-18"/>
                                  <w:w w:val="105"/>
                                  <w:sz w:val="26"/>
                                </w:rPr>
                                <w:t> </w:t>
                              </w:r>
                              <w:r>
                                <w:rPr>
                                  <w:color w:val="111111"/>
                                  <w:w w:val="105"/>
                                  <w:sz w:val="18"/>
                                </w:rPr>
                                <w:t>Tencuiala</w:t>
                              </w:r>
                              <w:r>
                                <w:rPr>
                                  <w:color w:val="111111"/>
                                  <w:spacing w:val="36"/>
                                  <w:w w:val="105"/>
                                  <w:sz w:val="18"/>
                                </w:rPr>
                                <w:t> </w:t>
                              </w:r>
                              <w:r>
                                <w:rPr>
                                  <w:color w:val="111111"/>
                                  <w:w w:val="105"/>
                                  <w:sz w:val="18"/>
                                </w:rPr>
                                <w:t>pe</w:t>
                              </w:r>
                              <w:r>
                                <w:rPr>
                                  <w:color w:val="111111"/>
                                  <w:spacing w:val="12"/>
                                  <w:w w:val="105"/>
                                  <w:sz w:val="18"/>
                                </w:rPr>
                                <w:t> </w:t>
                              </w:r>
                              <w:r>
                                <w:rPr>
                                  <w:color w:val="111111"/>
                                  <w:w w:val="105"/>
                                  <w:sz w:val="18"/>
                                </w:rPr>
                                <w:t>baza</w:t>
                              </w:r>
                              <w:r>
                                <w:rPr>
                                  <w:color w:val="111111"/>
                                  <w:spacing w:val="25"/>
                                  <w:w w:val="105"/>
                                  <w:sz w:val="18"/>
                                </w:rPr>
                                <w:t> </w:t>
                              </w:r>
                              <w:r>
                                <w:rPr>
                                  <w:color w:val="111111"/>
                                  <w:w w:val="105"/>
                                  <w:sz w:val="18"/>
                                </w:rPr>
                                <w:t>de</w:t>
                              </w:r>
                              <w:r>
                                <w:rPr>
                                  <w:color w:val="111111"/>
                                  <w:spacing w:val="17"/>
                                  <w:w w:val="105"/>
                                  <w:sz w:val="18"/>
                                </w:rPr>
                                <w:t> </w:t>
                              </w:r>
                              <w:r>
                                <w:rPr>
                                  <w:color w:val="111111"/>
                                  <w:spacing w:val="-2"/>
                                  <w:w w:val="105"/>
                                  <w:sz w:val="18"/>
                                </w:rPr>
                                <w:t>ciment</w:t>
                              </w:r>
                            </w:p>
                          </w:txbxContent>
                        </wps:txbx>
                        <wps:bodyPr wrap="square" lIns="0" tIns="0" rIns="0" bIns="0" rtlCol="0">
                          <a:noAutofit/>
                        </wps:bodyPr>
                      </wps:wsp>
                      <wps:wsp>
                        <wps:cNvPr id="204" name="Textbox 204"/>
                        <wps:cNvSpPr txBox="1"/>
                        <wps:spPr>
                          <a:xfrm>
                            <a:off x="341358" y="3205728"/>
                            <a:ext cx="1830070" cy="128270"/>
                          </a:xfrm>
                          <a:prstGeom prst="rect">
                            <a:avLst/>
                          </a:prstGeom>
                        </wps:spPr>
                        <wps:txbx>
                          <w:txbxContent>
                            <w:p>
                              <w:pPr>
                                <w:spacing w:line="201" w:lineRule="exact" w:before="0"/>
                                <w:ind w:left="0" w:right="0" w:firstLine="0"/>
                                <w:jc w:val="left"/>
                                <w:rPr>
                                  <w:sz w:val="18"/>
                                </w:rPr>
                              </w:pPr>
                              <w:r>
                                <w:rPr>
                                  <w:b/>
                                  <w:color w:val="111111"/>
                                  <w:w w:val="110"/>
                                  <w:sz w:val="16"/>
                                </w:rPr>
                                <w:t>4</w:t>
                              </w:r>
                              <w:r>
                                <w:rPr>
                                  <w:b/>
                                  <w:color w:val="111111"/>
                                  <w:spacing w:val="61"/>
                                  <w:w w:val="110"/>
                                  <w:sz w:val="16"/>
                                </w:rPr>
                                <w:t> </w:t>
                              </w:r>
                              <w:r>
                                <w:rPr>
                                  <w:b/>
                                  <w:color w:val="111111"/>
                                  <w:w w:val="110"/>
                                  <w:sz w:val="16"/>
                                </w:rPr>
                                <w:t>RPCE31B+</w:t>
                              </w:r>
                              <w:r>
                                <w:rPr>
                                  <w:b/>
                                  <w:color w:val="111111"/>
                                  <w:spacing w:val="44"/>
                                  <w:w w:val="110"/>
                                  <w:sz w:val="16"/>
                                </w:rPr>
                                <w:t> </w:t>
                              </w:r>
                              <w:r>
                                <w:rPr>
                                  <w:color w:val="111111"/>
                                  <w:w w:val="110"/>
                                  <w:sz w:val="16"/>
                                </w:rPr>
                                <w:t>-</w:t>
                              </w:r>
                              <w:r>
                                <w:rPr>
                                  <w:color w:val="111111"/>
                                  <w:spacing w:val="23"/>
                                  <w:w w:val="110"/>
                                  <w:sz w:val="16"/>
                                </w:rPr>
                                <w:t> </w:t>
                              </w:r>
                              <w:r>
                                <w:rPr>
                                  <w:color w:val="111111"/>
                                  <w:w w:val="110"/>
                                  <w:sz w:val="18"/>
                                </w:rPr>
                                <w:t>Adeziv</w:t>
                              </w:r>
                              <w:r>
                                <w:rPr>
                                  <w:color w:val="111111"/>
                                  <w:spacing w:val="23"/>
                                  <w:w w:val="110"/>
                                  <w:sz w:val="18"/>
                                </w:rPr>
                                <w:t> </w:t>
                              </w:r>
                              <w:r>
                                <w:rPr>
                                  <w:color w:val="111111"/>
                                  <w:spacing w:val="-2"/>
                                  <w:w w:val="110"/>
                                  <w:sz w:val="18"/>
                                </w:rPr>
                                <w:t>bituminos</w:t>
                              </w:r>
                            </w:p>
                          </w:txbxContent>
                        </wps:txbx>
                        <wps:bodyPr wrap="square" lIns="0" tIns="0" rIns="0" bIns="0" rtlCol="0">
                          <a:noAutofit/>
                        </wps:bodyPr>
                      </wps:wsp>
                      <wps:wsp>
                        <wps:cNvPr id="205" name="Textbox 205"/>
                        <wps:cNvSpPr txBox="1"/>
                        <wps:spPr>
                          <a:xfrm>
                            <a:off x="338255" y="4121971"/>
                            <a:ext cx="2754630" cy="128270"/>
                          </a:xfrm>
                          <a:prstGeom prst="rect">
                            <a:avLst/>
                          </a:prstGeom>
                        </wps:spPr>
                        <wps:txbx>
                          <w:txbxContent>
                            <w:p>
                              <w:pPr>
                                <w:spacing w:line="201" w:lineRule="exact" w:before="0"/>
                                <w:ind w:left="0" w:right="0" w:firstLine="0"/>
                                <w:jc w:val="left"/>
                                <w:rPr>
                                  <w:sz w:val="18"/>
                                </w:rPr>
                              </w:pPr>
                              <w:r>
                                <w:rPr>
                                  <w:b/>
                                  <w:color w:val="111111"/>
                                  <w:w w:val="115"/>
                                  <w:sz w:val="18"/>
                                </w:rPr>
                                <w:t>5</w:t>
                              </w:r>
                              <w:r>
                                <w:rPr>
                                  <w:b/>
                                  <w:color w:val="111111"/>
                                  <w:spacing w:val="5"/>
                                  <w:w w:val="115"/>
                                  <w:sz w:val="18"/>
                                </w:rPr>
                                <w:t> </w:t>
                              </w:r>
                              <w:r>
                                <w:rPr>
                                  <w:b/>
                                  <w:color w:val="111111"/>
                                  <w:w w:val="115"/>
                                  <w:sz w:val="16"/>
                                </w:rPr>
                                <w:t>IZF28A*</w:t>
                              </w:r>
                              <w:r>
                                <w:rPr>
                                  <w:b/>
                                  <w:color w:val="111111"/>
                                  <w:spacing w:val="-4"/>
                                  <w:w w:val="115"/>
                                  <w:sz w:val="16"/>
                                </w:rPr>
                                <w:t> </w:t>
                              </w:r>
                              <w:r>
                                <w:rPr>
                                  <w:color w:val="111111"/>
                                  <w:w w:val="115"/>
                                  <w:sz w:val="16"/>
                                </w:rPr>
                                <w:t>-</w:t>
                              </w:r>
                              <w:r>
                                <w:rPr>
                                  <w:color w:val="111111"/>
                                  <w:spacing w:val="-4"/>
                                  <w:w w:val="115"/>
                                  <w:sz w:val="16"/>
                                </w:rPr>
                                <w:t> </w:t>
                              </w:r>
                              <w:r>
                                <w:rPr>
                                  <w:color w:val="111111"/>
                                  <w:w w:val="115"/>
                                  <w:sz w:val="18"/>
                                </w:rPr>
                                <w:t>Hidroizolatie</w:t>
                              </w:r>
                              <w:r>
                                <w:rPr>
                                  <w:color w:val="111111"/>
                                  <w:spacing w:val="-10"/>
                                  <w:w w:val="115"/>
                                  <w:sz w:val="18"/>
                                </w:rPr>
                                <w:t> </w:t>
                              </w:r>
                              <w:r>
                                <w:rPr>
                                  <w:color w:val="111111"/>
                                  <w:w w:val="115"/>
                                  <w:sz w:val="18"/>
                                </w:rPr>
                                <w:t>membrana</w:t>
                              </w:r>
                              <w:r>
                                <w:rPr>
                                  <w:color w:val="111111"/>
                                  <w:spacing w:val="-5"/>
                                  <w:w w:val="115"/>
                                  <w:sz w:val="18"/>
                                </w:rPr>
                                <w:t> </w:t>
                              </w:r>
                              <w:r>
                                <w:rPr>
                                  <w:color w:val="111111"/>
                                  <w:spacing w:val="-2"/>
                                  <w:w w:val="110"/>
                                  <w:sz w:val="18"/>
                                </w:rPr>
                                <w:t>bituminoasa</w:t>
                              </w:r>
                            </w:p>
                          </w:txbxContent>
                        </wps:txbx>
                        <wps:bodyPr wrap="square" lIns="0" tIns="0" rIns="0" bIns="0" rtlCol="0">
                          <a:noAutofit/>
                        </wps:bodyPr>
                      </wps:wsp>
                      <wps:wsp>
                        <wps:cNvPr id="206" name="Textbox 206"/>
                        <wps:cNvSpPr txBox="1"/>
                        <wps:spPr>
                          <a:xfrm>
                            <a:off x="339018" y="5041269"/>
                            <a:ext cx="1817370" cy="128270"/>
                          </a:xfrm>
                          <a:prstGeom prst="rect">
                            <a:avLst/>
                          </a:prstGeom>
                        </wps:spPr>
                        <wps:txbx>
                          <w:txbxContent>
                            <w:p>
                              <w:pPr>
                                <w:spacing w:line="201" w:lineRule="exact" w:before="0"/>
                                <w:ind w:left="0" w:right="0" w:firstLine="0"/>
                                <w:jc w:val="left"/>
                                <w:rPr>
                                  <w:sz w:val="18"/>
                                </w:rPr>
                              </w:pPr>
                              <w:r>
                                <w:rPr>
                                  <w:b/>
                                  <w:color w:val="111111"/>
                                  <w:w w:val="110"/>
                                  <w:sz w:val="16"/>
                                </w:rPr>
                                <w:t>6</w:t>
                              </w:r>
                              <w:r>
                                <w:rPr>
                                  <w:b/>
                                  <w:color w:val="111111"/>
                                  <w:spacing w:val="61"/>
                                  <w:w w:val="110"/>
                                  <w:sz w:val="16"/>
                                </w:rPr>
                                <w:t> </w:t>
                              </w:r>
                              <w:r>
                                <w:rPr>
                                  <w:b/>
                                  <w:color w:val="111111"/>
                                  <w:w w:val="110"/>
                                  <w:sz w:val="16"/>
                                </w:rPr>
                                <w:t>RPCE27B+</w:t>
                              </w:r>
                              <w:r>
                                <w:rPr>
                                  <w:b/>
                                  <w:color w:val="111111"/>
                                  <w:spacing w:val="46"/>
                                  <w:w w:val="110"/>
                                  <w:sz w:val="16"/>
                                </w:rPr>
                                <w:t> </w:t>
                              </w:r>
                              <w:r>
                                <w:rPr>
                                  <w:color w:val="111111"/>
                                  <w:w w:val="110"/>
                                  <w:sz w:val="16"/>
                                </w:rPr>
                                <w:t>-</w:t>
                              </w:r>
                              <w:r>
                                <w:rPr>
                                  <w:color w:val="111111"/>
                                  <w:spacing w:val="22"/>
                                  <w:w w:val="110"/>
                                  <w:sz w:val="16"/>
                                </w:rPr>
                                <w:t> </w:t>
                              </w:r>
                              <w:r>
                                <w:rPr>
                                  <w:color w:val="111111"/>
                                  <w:w w:val="110"/>
                                  <w:sz w:val="18"/>
                                </w:rPr>
                                <w:t>Mastic</w:t>
                              </w:r>
                              <w:r>
                                <w:rPr>
                                  <w:color w:val="111111"/>
                                  <w:spacing w:val="24"/>
                                  <w:w w:val="110"/>
                                  <w:sz w:val="18"/>
                                </w:rPr>
                                <w:t> </w:t>
                              </w:r>
                              <w:r>
                                <w:rPr>
                                  <w:color w:val="111111"/>
                                  <w:spacing w:val="-2"/>
                                  <w:w w:val="110"/>
                                  <w:sz w:val="18"/>
                                </w:rPr>
                                <w:t>bituminos</w:t>
                              </w:r>
                            </w:p>
                          </w:txbxContent>
                        </wps:txbx>
                        <wps:bodyPr wrap="square" lIns="0" tIns="0" rIns="0" bIns="0" rtlCol="0">
                          <a:noAutofit/>
                        </wps:bodyPr>
                      </wps:wsp>
                      <wps:wsp>
                        <wps:cNvPr id="207" name="Textbox 207"/>
                        <wps:cNvSpPr txBox="1"/>
                        <wps:spPr>
                          <a:xfrm>
                            <a:off x="4227822" y="5740507"/>
                            <a:ext cx="748030" cy="183515"/>
                          </a:xfrm>
                          <a:prstGeom prst="rect">
                            <a:avLst/>
                          </a:prstGeom>
                          <a:ln w="9154">
                            <a:solidFill>
                              <a:srgbClr val="000000"/>
                            </a:solidFill>
                            <a:prstDash val="solid"/>
                          </a:ln>
                        </wps:spPr>
                        <wps:txbx>
                          <w:txbxContent>
                            <w:p>
                              <w:pPr>
                                <w:spacing w:before="35"/>
                                <w:ind w:left="302" w:right="0" w:firstLine="0"/>
                                <w:jc w:val="left"/>
                                <w:rPr>
                                  <w:sz w:val="18"/>
                                </w:rPr>
                              </w:pPr>
                              <w:r>
                                <w:rPr>
                                  <w:color w:val="111111"/>
                                  <w:spacing w:val="-2"/>
                                  <w:w w:val="110"/>
                                  <w:sz w:val="18"/>
                                </w:rPr>
                                <w:t>transport:</w:t>
                              </w:r>
                            </w:p>
                          </w:txbxContent>
                        </wps:txbx>
                        <wps:bodyPr wrap="square" lIns="0" tIns="0" rIns="0" bIns="0" rtlCol="0">
                          <a:noAutofit/>
                        </wps:bodyPr>
                      </wps:wsp>
                      <wps:wsp>
                        <wps:cNvPr id="208" name="Textbox 208"/>
                        <wps:cNvSpPr txBox="1"/>
                        <wps:spPr>
                          <a:xfrm>
                            <a:off x="4227822" y="5557258"/>
                            <a:ext cx="748030" cy="183515"/>
                          </a:xfrm>
                          <a:prstGeom prst="rect">
                            <a:avLst/>
                          </a:prstGeom>
                          <a:ln w="9154">
                            <a:solidFill>
                              <a:srgbClr val="000000"/>
                            </a:solidFill>
                            <a:prstDash val="solid"/>
                          </a:ln>
                        </wps:spPr>
                        <wps:txbx>
                          <w:txbxContent>
                            <w:p>
                              <w:pPr>
                                <w:spacing w:before="35"/>
                                <w:ind w:left="673" w:right="0" w:firstLine="0"/>
                                <w:jc w:val="left"/>
                                <w:rPr>
                                  <w:sz w:val="18"/>
                                </w:rPr>
                              </w:pPr>
                              <w:r>
                                <w:rPr>
                                  <w:color w:val="111111"/>
                                  <w:spacing w:val="-2"/>
                                  <w:w w:val="115"/>
                                  <w:sz w:val="18"/>
                                </w:rPr>
                                <w:t>utilaj:</w:t>
                              </w:r>
                            </w:p>
                          </w:txbxContent>
                        </wps:txbx>
                        <wps:bodyPr wrap="square" lIns="0" tIns="0" rIns="0" bIns="0" rtlCol="0">
                          <a:noAutofit/>
                        </wps:bodyPr>
                      </wps:wsp>
                      <wps:wsp>
                        <wps:cNvPr id="209" name="Textbox 209"/>
                        <wps:cNvSpPr txBox="1"/>
                        <wps:spPr>
                          <a:xfrm>
                            <a:off x="4227822" y="5374010"/>
                            <a:ext cx="748030" cy="183515"/>
                          </a:xfrm>
                          <a:prstGeom prst="rect">
                            <a:avLst/>
                          </a:prstGeom>
                          <a:ln w="9154">
                            <a:solidFill>
                              <a:srgbClr val="000000"/>
                            </a:solidFill>
                            <a:prstDash val="solid"/>
                          </a:ln>
                        </wps:spPr>
                        <wps:txbx>
                          <w:txbxContent>
                            <w:p>
                              <w:pPr>
                                <w:spacing w:before="35"/>
                                <w:ind w:left="221" w:right="0" w:firstLine="0"/>
                                <w:jc w:val="left"/>
                                <w:rPr>
                                  <w:sz w:val="18"/>
                                </w:rPr>
                              </w:pPr>
                              <w:r>
                                <w:rPr>
                                  <w:color w:val="111111"/>
                                  <w:spacing w:val="-2"/>
                                  <w:w w:val="105"/>
                                  <w:sz w:val="18"/>
                                </w:rPr>
                                <w:t>manopera:</w:t>
                              </w:r>
                            </w:p>
                          </w:txbxContent>
                        </wps:txbx>
                        <wps:bodyPr wrap="square" lIns="0" tIns="0" rIns="0" bIns="0" rtlCol="0">
                          <a:noAutofit/>
                        </wps:bodyPr>
                      </wps:wsp>
                      <wps:wsp>
                        <wps:cNvPr id="210" name="Textbox 210"/>
                        <wps:cNvSpPr txBox="1"/>
                        <wps:spPr>
                          <a:xfrm>
                            <a:off x="4227822" y="5187707"/>
                            <a:ext cx="748030" cy="186690"/>
                          </a:xfrm>
                          <a:prstGeom prst="rect">
                            <a:avLst/>
                          </a:prstGeom>
                          <a:ln w="9154">
                            <a:solidFill>
                              <a:srgbClr val="000000"/>
                            </a:solidFill>
                            <a:prstDash val="solid"/>
                          </a:ln>
                        </wps:spPr>
                        <wps:txbx>
                          <w:txbxContent>
                            <w:p>
                              <w:pPr>
                                <w:spacing w:before="40"/>
                                <w:ind w:left="379" w:right="0" w:firstLine="0"/>
                                <w:jc w:val="left"/>
                                <w:rPr>
                                  <w:sz w:val="18"/>
                                </w:rPr>
                              </w:pPr>
                              <w:r>
                                <w:rPr>
                                  <w:color w:val="111111"/>
                                  <w:spacing w:val="-2"/>
                                  <w:w w:val="110"/>
                                  <w:sz w:val="18"/>
                                </w:rPr>
                                <w:t>material</w:t>
                              </w:r>
                              <w:r>
                                <w:rPr>
                                  <w:color w:val="3B3B3D"/>
                                  <w:spacing w:val="-2"/>
                                  <w:w w:val="110"/>
                                  <w:sz w:val="18"/>
                                </w:rPr>
                                <w:t>:</w:t>
                              </w:r>
                            </w:p>
                          </w:txbxContent>
                        </wps:txbx>
                        <wps:bodyPr wrap="square" lIns="0" tIns="0" rIns="0" bIns="0" rtlCol="0">
                          <a:noAutofit/>
                        </wps:bodyPr>
                      </wps:wsp>
                      <wps:wsp>
                        <wps:cNvPr id="211" name="Textbox 211"/>
                        <wps:cNvSpPr txBox="1"/>
                        <wps:spPr>
                          <a:xfrm>
                            <a:off x="4227822" y="5007512"/>
                            <a:ext cx="748030" cy="180340"/>
                          </a:xfrm>
                          <a:prstGeom prst="rect">
                            <a:avLst/>
                          </a:prstGeom>
                          <a:ln w="9154">
                            <a:solidFill>
                              <a:srgbClr val="000000"/>
                            </a:solidFill>
                            <a:prstDash val="solid"/>
                          </a:ln>
                        </wps:spPr>
                        <wps:txbx>
                          <w:txbxContent>
                            <w:p>
                              <w:pPr>
                                <w:spacing w:before="54"/>
                                <w:ind w:left="378" w:right="0" w:firstLine="0"/>
                                <w:jc w:val="left"/>
                                <w:rPr>
                                  <w:b/>
                                  <w:sz w:val="16"/>
                                </w:rPr>
                              </w:pPr>
                              <w:r>
                                <w:rPr>
                                  <w:b/>
                                  <w:color w:val="111111"/>
                                  <w:spacing w:val="-2"/>
                                  <w:w w:val="135"/>
                                  <w:sz w:val="16"/>
                                </w:rPr>
                                <w:t>220.000</w:t>
                              </w:r>
                            </w:p>
                          </w:txbxContent>
                        </wps:txbx>
                        <wps:bodyPr wrap="square" lIns="0" tIns="0" rIns="0" bIns="0" rtlCol="0">
                          <a:noAutofit/>
                        </wps:bodyPr>
                      </wps:wsp>
                      <wps:wsp>
                        <wps:cNvPr id="212" name="Textbox 212"/>
                        <wps:cNvSpPr txBox="1"/>
                        <wps:spPr>
                          <a:xfrm>
                            <a:off x="3748740" y="5007512"/>
                            <a:ext cx="479425" cy="916305"/>
                          </a:xfrm>
                          <a:prstGeom prst="rect">
                            <a:avLst/>
                          </a:prstGeom>
                          <a:ln w="9154">
                            <a:solidFill>
                              <a:srgbClr val="000000"/>
                            </a:solidFill>
                            <a:prstDash val="solid"/>
                          </a:ln>
                        </wps:spPr>
                        <wps:txbx>
                          <w:txbxContent>
                            <w:p>
                              <w:pPr>
                                <w:spacing w:before="38"/>
                                <w:ind w:left="252" w:right="0" w:firstLine="0"/>
                                <w:jc w:val="left"/>
                                <w:rPr>
                                  <w:rFonts w:ascii="Courier New"/>
                                  <w:b/>
                                  <w:sz w:val="20"/>
                                </w:rPr>
                              </w:pPr>
                              <w:r>
                                <w:rPr>
                                  <w:rFonts w:ascii="Courier New"/>
                                  <w:b/>
                                  <w:color w:val="111111"/>
                                  <w:spacing w:val="-5"/>
                                  <w:w w:val="110"/>
                                  <w:sz w:val="20"/>
                                </w:rPr>
                                <w:t>mp</w:t>
                              </w:r>
                            </w:p>
                          </w:txbxContent>
                        </wps:txbx>
                        <wps:bodyPr wrap="square" lIns="0" tIns="0" rIns="0" bIns="0" rtlCol="0">
                          <a:noAutofit/>
                        </wps:bodyPr>
                      </wps:wsp>
                      <wps:wsp>
                        <wps:cNvPr id="213" name="Textbox 213"/>
                        <wps:cNvSpPr txBox="1"/>
                        <wps:spPr>
                          <a:xfrm>
                            <a:off x="4227822" y="4821210"/>
                            <a:ext cx="748030" cy="186690"/>
                          </a:xfrm>
                          <a:prstGeom prst="rect">
                            <a:avLst/>
                          </a:prstGeom>
                          <a:ln w="9154">
                            <a:solidFill>
                              <a:srgbClr val="000000"/>
                            </a:solidFill>
                            <a:prstDash val="solid"/>
                          </a:ln>
                        </wps:spPr>
                        <wps:txbx>
                          <w:txbxContent>
                            <w:p>
                              <w:pPr>
                                <w:spacing w:before="40"/>
                                <w:ind w:left="297" w:right="0" w:firstLine="0"/>
                                <w:jc w:val="left"/>
                                <w:rPr>
                                  <w:sz w:val="18"/>
                                </w:rPr>
                              </w:pPr>
                              <w:r>
                                <w:rPr>
                                  <w:color w:val="111111"/>
                                  <w:spacing w:val="-2"/>
                                  <w:w w:val="110"/>
                                  <w:sz w:val="18"/>
                                </w:rPr>
                                <w:t>transport:</w:t>
                              </w:r>
                            </w:p>
                          </w:txbxContent>
                        </wps:txbx>
                        <wps:bodyPr wrap="square" lIns="0" tIns="0" rIns="0" bIns="0" rtlCol="0">
                          <a:noAutofit/>
                        </wps:bodyPr>
                      </wps:wsp>
                      <wps:wsp>
                        <wps:cNvPr id="214" name="Textbox 214"/>
                        <wps:cNvSpPr txBox="1"/>
                        <wps:spPr>
                          <a:xfrm>
                            <a:off x="4227822" y="4637961"/>
                            <a:ext cx="748030" cy="183515"/>
                          </a:xfrm>
                          <a:prstGeom prst="rect">
                            <a:avLst/>
                          </a:prstGeom>
                          <a:ln w="9154">
                            <a:solidFill>
                              <a:srgbClr val="000000"/>
                            </a:solidFill>
                            <a:prstDash val="solid"/>
                          </a:ln>
                        </wps:spPr>
                        <wps:txbx>
                          <w:txbxContent>
                            <w:p>
                              <w:pPr>
                                <w:spacing w:before="40"/>
                                <w:ind w:left="673" w:right="0" w:firstLine="0"/>
                                <w:jc w:val="left"/>
                                <w:rPr>
                                  <w:sz w:val="18"/>
                                </w:rPr>
                              </w:pPr>
                              <w:r>
                                <w:rPr>
                                  <w:color w:val="111111"/>
                                  <w:spacing w:val="-2"/>
                                  <w:w w:val="115"/>
                                  <w:sz w:val="18"/>
                                </w:rPr>
                                <w:t>utilaj:</w:t>
                              </w:r>
                            </w:p>
                          </w:txbxContent>
                        </wps:txbx>
                        <wps:bodyPr wrap="square" lIns="0" tIns="0" rIns="0" bIns="0" rtlCol="0">
                          <a:noAutofit/>
                        </wps:bodyPr>
                      </wps:wsp>
                      <wps:wsp>
                        <wps:cNvPr id="215" name="Textbox 215"/>
                        <wps:cNvSpPr txBox="1"/>
                        <wps:spPr>
                          <a:xfrm>
                            <a:off x="4227822" y="4454712"/>
                            <a:ext cx="748030" cy="183515"/>
                          </a:xfrm>
                          <a:prstGeom prst="rect">
                            <a:avLst/>
                          </a:prstGeom>
                          <a:ln w="9154">
                            <a:solidFill>
                              <a:srgbClr val="000000"/>
                            </a:solidFill>
                            <a:prstDash val="solid"/>
                          </a:ln>
                        </wps:spPr>
                        <wps:txbx>
                          <w:txbxContent>
                            <w:p>
                              <w:pPr>
                                <w:spacing w:before="40"/>
                                <w:ind w:left="216" w:right="0" w:firstLine="0"/>
                                <w:jc w:val="left"/>
                                <w:rPr>
                                  <w:sz w:val="18"/>
                                </w:rPr>
                              </w:pPr>
                              <w:r>
                                <w:rPr>
                                  <w:color w:val="111111"/>
                                  <w:spacing w:val="-2"/>
                                  <w:w w:val="110"/>
                                  <w:sz w:val="18"/>
                                </w:rPr>
                                <w:t>manopera</w:t>
                              </w:r>
                              <w:r>
                                <w:rPr>
                                  <w:color w:val="3B3B3D"/>
                                  <w:spacing w:val="-2"/>
                                  <w:w w:val="110"/>
                                  <w:sz w:val="18"/>
                                </w:rPr>
                                <w:t>:</w:t>
                              </w:r>
                            </w:p>
                          </w:txbxContent>
                        </wps:txbx>
                        <wps:bodyPr wrap="square" lIns="0" tIns="0" rIns="0" bIns="0" rtlCol="0">
                          <a:noAutofit/>
                        </wps:bodyPr>
                      </wps:wsp>
                      <wps:wsp>
                        <wps:cNvPr id="216" name="Textbox 216"/>
                        <wps:cNvSpPr txBox="1"/>
                        <wps:spPr>
                          <a:xfrm>
                            <a:off x="4227822" y="4271464"/>
                            <a:ext cx="748030" cy="183515"/>
                          </a:xfrm>
                          <a:prstGeom prst="rect">
                            <a:avLst/>
                          </a:prstGeom>
                          <a:ln w="9154">
                            <a:solidFill>
                              <a:srgbClr val="000000"/>
                            </a:solidFill>
                            <a:prstDash val="solid"/>
                          </a:ln>
                        </wps:spPr>
                        <wps:txbx>
                          <w:txbxContent>
                            <w:p>
                              <w:pPr>
                                <w:spacing w:before="40"/>
                                <w:ind w:left="379" w:right="0" w:firstLine="0"/>
                                <w:jc w:val="left"/>
                                <w:rPr>
                                  <w:sz w:val="18"/>
                                </w:rPr>
                              </w:pPr>
                              <w:r>
                                <w:rPr>
                                  <w:color w:val="111111"/>
                                  <w:spacing w:val="-2"/>
                                  <w:w w:val="110"/>
                                  <w:sz w:val="18"/>
                                </w:rPr>
                                <w:t>material:</w:t>
                              </w:r>
                            </w:p>
                          </w:txbxContent>
                        </wps:txbx>
                        <wps:bodyPr wrap="square" lIns="0" tIns="0" rIns="0" bIns="0" rtlCol="0">
                          <a:noAutofit/>
                        </wps:bodyPr>
                      </wps:wsp>
                      <wps:wsp>
                        <wps:cNvPr id="217" name="Textbox 217"/>
                        <wps:cNvSpPr txBox="1"/>
                        <wps:spPr>
                          <a:xfrm>
                            <a:off x="4227822" y="4091269"/>
                            <a:ext cx="748030" cy="180340"/>
                          </a:xfrm>
                          <a:prstGeom prst="rect">
                            <a:avLst/>
                          </a:prstGeom>
                          <a:ln w="9154">
                            <a:solidFill>
                              <a:srgbClr val="000000"/>
                            </a:solidFill>
                            <a:prstDash val="solid"/>
                          </a:ln>
                        </wps:spPr>
                        <wps:txbx>
                          <w:txbxContent>
                            <w:p>
                              <w:pPr>
                                <w:spacing w:before="54"/>
                                <w:ind w:left="373" w:right="0" w:firstLine="0"/>
                                <w:jc w:val="left"/>
                                <w:rPr>
                                  <w:b/>
                                  <w:sz w:val="16"/>
                                </w:rPr>
                              </w:pPr>
                              <w:r>
                                <w:rPr>
                                  <w:b/>
                                  <w:color w:val="111111"/>
                                  <w:spacing w:val="-2"/>
                                  <w:w w:val="135"/>
                                  <w:sz w:val="16"/>
                                </w:rPr>
                                <w:t>220.000</w:t>
                              </w:r>
                            </w:p>
                          </w:txbxContent>
                        </wps:txbx>
                        <wps:bodyPr wrap="square" lIns="0" tIns="0" rIns="0" bIns="0" rtlCol="0">
                          <a:noAutofit/>
                        </wps:bodyPr>
                      </wps:wsp>
                      <wps:wsp>
                        <wps:cNvPr id="218" name="Textbox 218"/>
                        <wps:cNvSpPr txBox="1"/>
                        <wps:spPr>
                          <a:xfrm>
                            <a:off x="3748740" y="4091269"/>
                            <a:ext cx="479425" cy="916305"/>
                          </a:xfrm>
                          <a:prstGeom prst="rect">
                            <a:avLst/>
                          </a:prstGeom>
                          <a:ln w="9154">
                            <a:solidFill>
                              <a:srgbClr val="000000"/>
                            </a:solidFill>
                            <a:prstDash val="solid"/>
                          </a:ln>
                        </wps:spPr>
                        <wps:txbx>
                          <w:txbxContent>
                            <w:p>
                              <w:pPr>
                                <w:spacing w:before="38"/>
                                <w:ind w:left="252" w:right="0" w:firstLine="0"/>
                                <w:jc w:val="left"/>
                                <w:rPr>
                                  <w:rFonts w:ascii="Courier New"/>
                                  <w:b/>
                                  <w:sz w:val="20"/>
                                </w:rPr>
                              </w:pPr>
                              <w:r>
                                <w:rPr>
                                  <w:rFonts w:ascii="Courier New"/>
                                  <w:b/>
                                  <w:color w:val="111111"/>
                                  <w:spacing w:val="-5"/>
                                  <w:w w:val="105"/>
                                  <w:sz w:val="20"/>
                                </w:rPr>
                                <w:t>mp</w:t>
                              </w:r>
                            </w:p>
                          </w:txbxContent>
                        </wps:txbx>
                        <wps:bodyPr wrap="square" lIns="0" tIns="0" rIns="0" bIns="0" rtlCol="0">
                          <a:noAutofit/>
                        </wps:bodyPr>
                      </wps:wsp>
                      <wps:wsp>
                        <wps:cNvPr id="219" name="Textbox 219"/>
                        <wps:cNvSpPr txBox="1"/>
                        <wps:spPr>
                          <a:xfrm>
                            <a:off x="4227822" y="3904966"/>
                            <a:ext cx="748030" cy="186690"/>
                          </a:xfrm>
                          <a:prstGeom prst="rect">
                            <a:avLst/>
                          </a:prstGeom>
                          <a:ln w="9154">
                            <a:solidFill>
                              <a:srgbClr val="000000"/>
                            </a:solidFill>
                            <a:prstDash val="solid"/>
                          </a:ln>
                        </wps:spPr>
                        <wps:txbx>
                          <w:txbxContent>
                            <w:p>
                              <w:pPr>
                                <w:spacing w:before="40"/>
                                <w:ind w:left="297" w:right="0" w:firstLine="0"/>
                                <w:jc w:val="left"/>
                                <w:rPr>
                                  <w:sz w:val="18"/>
                                </w:rPr>
                              </w:pPr>
                              <w:r>
                                <w:rPr>
                                  <w:color w:val="111111"/>
                                  <w:spacing w:val="-2"/>
                                  <w:w w:val="110"/>
                                  <w:sz w:val="18"/>
                                </w:rPr>
                                <w:t>transport:</w:t>
                              </w:r>
                            </w:p>
                          </w:txbxContent>
                        </wps:txbx>
                        <wps:bodyPr wrap="square" lIns="0" tIns="0" rIns="0" bIns="0" rtlCol="0">
                          <a:noAutofit/>
                        </wps:bodyPr>
                      </wps:wsp>
                      <wps:wsp>
                        <wps:cNvPr id="220" name="Textbox 220"/>
                        <wps:cNvSpPr txBox="1"/>
                        <wps:spPr>
                          <a:xfrm>
                            <a:off x="4227822" y="3721718"/>
                            <a:ext cx="748030" cy="183515"/>
                          </a:xfrm>
                          <a:prstGeom prst="rect">
                            <a:avLst/>
                          </a:prstGeom>
                          <a:ln w="9154">
                            <a:solidFill>
                              <a:srgbClr val="000000"/>
                            </a:solidFill>
                            <a:prstDash val="solid"/>
                          </a:ln>
                        </wps:spPr>
                        <wps:txbx>
                          <w:txbxContent>
                            <w:p>
                              <w:pPr>
                                <w:spacing w:before="40"/>
                                <w:ind w:left="668" w:right="0" w:firstLine="0"/>
                                <w:jc w:val="left"/>
                                <w:rPr>
                                  <w:sz w:val="18"/>
                                </w:rPr>
                              </w:pPr>
                              <w:r>
                                <w:rPr>
                                  <w:color w:val="111111"/>
                                  <w:spacing w:val="-2"/>
                                  <w:w w:val="115"/>
                                  <w:sz w:val="18"/>
                                </w:rPr>
                                <w:t>utilaj:</w:t>
                              </w:r>
                            </w:p>
                          </w:txbxContent>
                        </wps:txbx>
                        <wps:bodyPr wrap="square" lIns="0" tIns="0" rIns="0" bIns="0" rtlCol="0">
                          <a:noAutofit/>
                        </wps:bodyPr>
                      </wps:wsp>
                      <wps:wsp>
                        <wps:cNvPr id="221" name="Textbox 221"/>
                        <wps:cNvSpPr txBox="1"/>
                        <wps:spPr>
                          <a:xfrm>
                            <a:off x="4227822" y="3538469"/>
                            <a:ext cx="748030" cy="183515"/>
                          </a:xfrm>
                          <a:prstGeom prst="rect">
                            <a:avLst/>
                          </a:prstGeom>
                          <a:ln w="9154">
                            <a:solidFill>
                              <a:srgbClr val="000000"/>
                            </a:solidFill>
                            <a:prstDash val="solid"/>
                          </a:ln>
                        </wps:spPr>
                        <wps:txbx>
                          <w:txbxContent>
                            <w:p>
                              <w:pPr>
                                <w:spacing w:before="40"/>
                                <w:ind w:left="216" w:right="0" w:firstLine="0"/>
                                <w:jc w:val="left"/>
                                <w:rPr>
                                  <w:sz w:val="18"/>
                                </w:rPr>
                              </w:pPr>
                              <w:r>
                                <w:rPr>
                                  <w:color w:val="111111"/>
                                  <w:spacing w:val="-2"/>
                                  <w:w w:val="105"/>
                                  <w:sz w:val="18"/>
                                </w:rPr>
                                <w:t>manopera:</w:t>
                              </w:r>
                            </w:p>
                          </w:txbxContent>
                        </wps:txbx>
                        <wps:bodyPr wrap="square" lIns="0" tIns="0" rIns="0" bIns="0" rtlCol="0">
                          <a:noAutofit/>
                        </wps:bodyPr>
                      </wps:wsp>
                      <wps:wsp>
                        <wps:cNvPr id="222" name="Textbox 222"/>
                        <wps:cNvSpPr txBox="1"/>
                        <wps:spPr>
                          <a:xfrm>
                            <a:off x="4227822" y="3355220"/>
                            <a:ext cx="748030" cy="183515"/>
                          </a:xfrm>
                          <a:prstGeom prst="rect">
                            <a:avLst/>
                          </a:prstGeom>
                          <a:ln w="9154">
                            <a:solidFill>
                              <a:srgbClr val="000000"/>
                            </a:solidFill>
                            <a:prstDash val="solid"/>
                          </a:ln>
                        </wps:spPr>
                        <wps:txbx>
                          <w:txbxContent>
                            <w:p>
                              <w:pPr>
                                <w:spacing w:before="40"/>
                                <w:ind w:left="374" w:right="0" w:firstLine="0"/>
                                <w:jc w:val="left"/>
                                <w:rPr>
                                  <w:sz w:val="18"/>
                                </w:rPr>
                              </w:pPr>
                              <w:r>
                                <w:rPr>
                                  <w:color w:val="111111"/>
                                  <w:spacing w:val="-2"/>
                                  <w:w w:val="110"/>
                                  <w:sz w:val="18"/>
                                </w:rPr>
                                <w:t>material:</w:t>
                              </w:r>
                            </w:p>
                          </w:txbxContent>
                        </wps:txbx>
                        <wps:bodyPr wrap="square" lIns="0" tIns="0" rIns="0" bIns="0" rtlCol="0">
                          <a:noAutofit/>
                        </wps:bodyPr>
                      </wps:wsp>
                      <wps:wsp>
                        <wps:cNvPr id="223" name="Textbox 223"/>
                        <wps:cNvSpPr txBox="1"/>
                        <wps:spPr>
                          <a:xfrm>
                            <a:off x="4227822" y="3175026"/>
                            <a:ext cx="748030" cy="180340"/>
                          </a:xfrm>
                          <a:prstGeom prst="rect">
                            <a:avLst/>
                          </a:prstGeom>
                          <a:ln w="9154">
                            <a:solidFill>
                              <a:srgbClr val="000000"/>
                            </a:solidFill>
                            <a:prstDash val="solid"/>
                          </a:ln>
                        </wps:spPr>
                        <wps:txbx>
                          <w:txbxContent>
                            <w:p>
                              <w:pPr>
                                <w:spacing w:before="54"/>
                                <w:ind w:left="373" w:right="0" w:firstLine="0"/>
                                <w:jc w:val="left"/>
                                <w:rPr>
                                  <w:b/>
                                  <w:sz w:val="16"/>
                                </w:rPr>
                              </w:pPr>
                              <w:r>
                                <w:rPr>
                                  <w:b/>
                                  <w:color w:val="111111"/>
                                  <w:spacing w:val="-2"/>
                                  <w:w w:val="135"/>
                                  <w:sz w:val="16"/>
                                </w:rPr>
                                <w:t>220.000</w:t>
                              </w:r>
                            </w:p>
                          </w:txbxContent>
                        </wps:txbx>
                        <wps:bodyPr wrap="square" lIns="0" tIns="0" rIns="0" bIns="0" rtlCol="0">
                          <a:noAutofit/>
                        </wps:bodyPr>
                      </wps:wsp>
                      <wps:wsp>
                        <wps:cNvPr id="224" name="Textbox 224"/>
                        <wps:cNvSpPr txBox="1"/>
                        <wps:spPr>
                          <a:xfrm>
                            <a:off x="3748740" y="3175026"/>
                            <a:ext cx="479425" cy="916305"/>
                          </a:xfrm>
                          <a:prstGeom prst="rect">
                            <a:avLst/>
                          </a:prstGeom>
                          <a:ln w="9154">
                            <a:solidFill>
                              <a:srgbClr val="000000"/>
                            </a:solidFill>
                            <a:prstDash val="solid"/>
                          </a:ln>
                        </wps:spPr>
                        <wps:txbx>
                          <w:txbxContent>
                            <w:p>
                              <w:pPr>
                                <w:spacing w:before="38"/>
                                <w:ind w:left="252" w:right="0" w:firstLine="0"/>
                                <w:jc w:val="left"/>
                                <w:rPr>
                                  <w:rFonts w:ascii="Courier New"/>
                                  <w:b/>
                                  <w:sz w:val="20"/>
                                </w:rPr>
                              </w:pPr>
                              <w:r>
                                <w:rPr>
                                  <w:rFonts w:ascii="Courier New"/>
                                  <w:b/>
                                  <w:color w:val="111111"/>
                                  <w:spacing w:val="-5"/>
                                  <w:w w:val="110"/>
                                  <w:sz w:val="20"/>
                                </w:rPr>
                                <w:t>mp</w:t>
                              </w:r>
                            </w:p>
                          </w:txbxContent>
                        </wps:txbx>
                        <wps:bodyPr wrap="square" lIns="0" tIns="0" rIns="0" bIns="0" rtlCol="0">
                          <a:noAutofit/>
                        </wps:bodyPr>
                      </wps:wsp>
                      <wps:wsp>
                        <wps:cNvPr id="225" name="Textbox 225"/>
                        <wps:cNvSpPr txBox="1"/>
                        <wps:spPr>
                          <a:xfrm>
                            <a:off x="4227822" y="2988723"/>
                            <a:ext cx="748030" cy="186690"/>
                          </a:xfrm>
                          <a:prstGeom prst="rect">
                            <a:avLst/>
                          </a:prstGeom>
                          <a:ln w="9154">
                            <a:solidFill>
                              <a:srgbClr val="000000"/>
                            </a:solidFill>
                            <a:prstDash val="solid"/>
                          </a:ln>
                        </wps:spPr>
                        <wps:txbx>
                          <w:txbxContent>
                            <w:p>
                              <w:pPr>
                                <w:spacing w:before="40"/>
                                <w:ind w:left="297" w:right="0" w:firstLine="0"/>
                                <w:jc w:val="left"/>
                                <w:rPr>
                                  <w:sz w:val="18"/>
                                </w:rPr>
                              </w:pPr>
                              <w:r>
                                <w:rPr>
                                  <w:color w:val="111111"/>
                                  <w:spacing w:val="-2"/>
                                  <w:w w:val="110"/>
                                  <w:sz w:val="18"/>
                                </w:rPr>
                                <w:t>transport:</w:t>
                              </w:r>
                            </w:p>
                          </w:txbxContent>
                        </wps:txbx>
                        <wps:bodyPr wrap="square" lIns="0" tIns="0" rIns="0" bIns="0" rtlCol="0">
                          <a:noAutofit/>
                        </wps:bodyPr>
                      </wps:wsp>
                      <wps:wsp>
                        <wps:cNvPr id="226" name="Textbox 226"/>
                        <wps:cNvSpPr txBox="1"/>
                        <wps:spPr>
                          <a:xfrm>
                            <a:off x="4227822" y="2805474"/>
                            <a:ext cx="748030" cy="183515"/>
                          </a:xfrm>
                          <a:prstGeom prst="rect">
                            <a:avLst/>
                          </a:prstGeom>
                          <a:ln w="9154">
                            <a:solidFill>
                              <a:srgbClr val="000000"/>
                            </a:solidFill>
                            <a:prstDash val="solid"/>
                          </a:ln>
                        </wps:spPr>
                        <wps:txbx>
                          <w:txbxContent>
                            <w:p>
                              <w:pPr>
                                <w:spacing w:before="40"/>
                                <w:ind w:left="668" w:right="0" w:firstLine="0"/>
                                <w:jc w:val="left"/>
                                <w:rPr>
                                  <w:sz w:val="18"/>
                                </w:rPr>
                              </w:pPr>
                              <w:r>
                                <w:rPr>
                                  <w:color w:val="111111"/>
                                  <w:spacing w:val="-2"/>
                                  <w:w w:val="115"/>
                                  <w:sz w:val="18"/>
                                </w:rPr>
                                <w:t>utilaj:</w:t>
                              </w:r>
                            </w:p>
                          </w:txbxContent>
                        </wps:txbx>
                        <wps:bodyPr wrap="square" lIns="0" tIns="0" rIns="0" bIns="0" rtlCol="0">
                          <a:noAutofit/>
                        </wps:bodyPr>
                      </wps:wsp>
                      <wps:wsp>
                        <wps:cNvPr id="227" name="Textbox 227"/>
                        <wps:cNvSpPr txBox="1"/>
                        <wps:spPr>
                          <a:xfrm>
                            <a:off x="4227822" y="2622225"/>
                            <a:ext cx="748030" cy="183515"/>
                          </a:xfrm>
                          <a:prstGeom prst="rect">
                            <a:avLst/>
                          </a:prstGeom>
                          <a:ln w="9154">
                            <a:solidFill>
                              <a:srgbClr val="000000"/>
                            </a:solidFill>
                            <a:prstDash val="solid"/>
                          </a:ln>
                        </wps:spPr>
                        <wps:txbx>
                          <w:txbxContent>
                            <w:p>
                              <w:pPr>
                                <w:spacing w:before="40"/>
                                <w:ind w:left="216" w:right="0" w:firstLine="0"/>
                                <w:jc w:val="left"/>
                                <w:rPr>
                                  <w:sz w:val="18"/>
                                </w:rPr>
                              </w:pPr>
                              <w:r>
                                <w:rPr>
                                  <w:color w:val="111111"/>
                                  <w:spacing w:val="-2"/>
                                  <w:w w:val="105"/>
                                  <w:sz w:val="18"/>
                                </w:rPr>
                                <w:t>manopera:</w:t>
                              </w:r>
                            </w:p>
                          </w:txbxContent>
                        </wps:txbx>
                        <wps:bodyPr wrap="square" lIns="0" tIns="0" rIns="0" bIns="0" rtlCol="0">
                          <a:noAutofit/>
                        </wps:bodyPr>
                      </wps:wsp>
                      <wps:wsp>
                        <wps:cNvPr id="228" name="Textbox 228"/>
                        <wps:cNvSpPr txBox="1"/>
                        <wps:spPr>
                          <a:xfrm>
                            <a:off x="4227822" y="2438977"/>
                            <a:ext cx="748030" cy="183515"/>
                          </a:xfrm>
                          <a:prstGeom prst="rect">
                            <a:avLst/>
                          </a:prstGeom>
                          <a:ln w="9154">
                            <a:solidFill>
                              <a:srgbClr val="000000"/>
                            </a:solidFill>
                            <a:prstDash val="solid"/>
                          </a:ln>
                        </wps:spPr>
                        <wps:txbx>
                          <w:txbxContent>
                            <w:p>
                              <w:pPr>
                                <w:spacing w:before="40"/>
                                <w:ind w:left="374" w:right="0" w:firstLine="0"/>
                                <w:jc w:val="left"/>
                                <w:rPr>
                                  <w:sz w:val="18"/>
                                </w:rPr>
                              </w:pPr>
                              <w:r>
                                <w:rPr>
                                  <w:color w:val="111111"/>
                                  <w:spacing w:val="-2"/>
                                  <w:w w:val="110"/>
                                  <w:sz w:val="18"/>
                                </w:rPr>
                                <w:t>material</w:t>
                              </w:r>
                              <w:r>
                                <w:rPr>
                                  <w:color w:val="4B4B4D"/>
                                  <w:spacing w:val="-2"/>
                                  <w:w w:val="110"/>
                                  <w:sz w:val="18"/>
                                </w:rPr>
                                <w:t>:</w:t>
                              </w:r>
                            </w:p>
                          </w:txbxContent>
                        </wps:txbx>
                        <wps:bodyPr wrap="square" lIns="0" tIns="0" rIns="0" bIns="0" rtlCol="0">
                          <a:noAutofit/>
                        </wps:bodyPr>
                      </wps:wsp>
                      <wps:wsp>
                        <wps:cNvPr id="229" name="Textbox 229"/>
                        <wps:cNvSpPr txBox="1"/>
                        <wps:spPr>
                          <a:xfrm>
                            <a:off x="4227822" y="2258782"/>
                            <a:ext cx="748030" cy="180340"/>
                          </a:xfrm>
                          <a:prstGeom prst="rect">
                            <a:avLst/>
                          </a:prstGeom>
                          <a:ln w="9154">
                            <a:solidFill>
                              <a:srgbClr val="000000"/>
                            </a:solidFill>
                            <a:prstDash val="solid"/>
                          </a:ln>
                        </wps:spPr>
                        <wps:txbx>
                          <w:txbxContent>
                            <w:p>
                              <w:pPr>
                                <w:spacing w:before="54"/>
                                <w:ind w:left="378" w:right="0" w:firstLine="0"/>
                                <w:jc w:val="left"/>
                                <w:rPr>
                                  <w:b/>
                                  <w:sz w:val="16"/>
                                </w:rPr>
                              </w:pPr>
                              <w:r>
                                <w:rPr>
                                  <w:b/>
                                  <w:color w:val="111111"/>
                                  <w:spacing w:val="-2"/>
                                  <w:w w:val="130"/>
                                  <w:sz w:val="16"/>
                                </w:rPr>
                                <w:t>220.000</w:t>
                              </w:r>
                            </w:p>
                          </w:txbxContent>
                        </wps:txbx>
                        <wps:bodyPr wrap="square" lIns="0" tIns="0" rIns="0" bIns="0" rtlCol="0">
                          <a:noAutofit/>
                        </wps:bodyPr>
                      </wps:wsp>
                      <wps:wsp>
                        <wps:cNvPr id="230" name="Textbox 230"/>
                        <wps:cNvSpPr txBox="1"/>
                        <wps:spPr>
                          <a:xfrm>
                            <a:off x="3748740" y="2258782"/>
                            <a:ext cx="479425" cy="916305"/>
                          </a:xfrm>
                          <a:prstGeom prst="rect">
                            <a:avLst/>
                          </a:prstGeom>
                          <a:ln w="9154">
                            <a:solidFill>
                              <a:srgbClr val="000000"/>
                            </a:solidFill>
                            <a:prstDash val="solid"/>
                          </a:ln>
                        </wps:spPr>
                        <wps:txbx>
                          <w:txbxContent>
                            <w:p>
                              <w:pPr>
                                <w:spacing w:before="38"/>
                                <w:ind w:left="252" w:right="0" w:firstLine="0"/>
                                <w:jc w:val="left"/>
                                <w:rPr>
                                  <w:rFonts w:ascii="Courier New"/>
                                  <w:b/>
                                  <w:sz w:val="20"/>
                                </w:rPr>
                              </w:pPr>
                              <w:r>
                                <w:rPr>
                                  <w:rFonts w:ascii="Courier New"/>
                                  <w:b/>
                                  <w:color w:val="111111"/>
                                  <w:spacing w:val="-5"/>
                                  <w:w w:val="110"/>
                                  <w:sz w:val="20"/>
                                </w:rPr>
                                <w:t>mp</w:t>
                              </w:r>
                            </w:p>
                          </w:txbxContent>
                        </wps:txbx>
                        <wps:bodyPr wrap="square" lIns="0" tIns="0" rIns="0" bIns="0" rtlCol="0">
                          <a:noAutofit/>
                        </wps:bodyPr>
                      </wps:wsp>
                      <wps:wsp>
                        <wps:cNvPr id="231" name="Textbox 231"/>
                        <wps:cNvSpPr txBox="1"/>
                        <wps:spPr>
                          <a:xfrm>
                            <a:off x="4227822" y="2072480"/>
                            <a:ext cx="748030" cy="186690"/>
                          </a:xfrm>
                          <a:prstGeom prst="rect">
                            <a:avLst/>
                          </a:prstGeom>
                          <a:ln w="9154">
                            <a:solidFill>
                              <a:srgbClr val="000000"/>
                            </a:solidFill>
                            <a:prstDash val="solid"/>
                          </a:ln>
                        </wps:spPr>
                        <wps:txbx>
                          <w:txbxContent>
                            <w:p>
                              <w:pPr>
                                <w:spacing w:before="40"/>
                                <w:ind w:left="297" w:right="0" w:firstLine="0"/>
                                <w:jc w:val="left"/>
                                <w:rPr>
                                  <w:sz w:val="18"/>
                                </w:rPr>
                              </w:pPr>
                              <w:r>
                                <w:rPr>
                                  <w:color w:val="111111"/>
                                  <w:spacing w:val="-2"/>
                                  <w:w w:val="110"/>
                                  <w:sz w:val="18"/>
                                </w:rPr>
                                <w:t>transport:</w:t>
                              </w:r>
                            </w:p>
                          </w:txbxContent>
                        </wps:txbx>
                        <wps:bodyPr wrap="square" lIns="0" tIns="0" rIns="0" bIns="0" rtlCol="0">
                          <a:noAutofit/>
                        </wps:bodyPr>
                      </wps:wsp>
                      <wps:wsp>
                        <wps:cNvPr id="232" name="Textbox 232"/>
                        <wps:cNvSpPr txBox="1"/>
                        <wps:spPr>
                          <a:xfrm>
                            <a:off x="4227822" y="1889231"/>
                            <a:ext cx="748030" cy="183515"/>
                          </a:xfrm>
                          <a:prstGeom prst="rect">
                            <a:avLst/>
                          </a:prstGeom>
                          <a:ln w="9154">
                            <a:solidFill>
                              <a:srgbClr val="000000"/>
                            </a:solidFill>
                            <a:prstDash val="solid"/>
                          </a:ln>
                        </wps:spPr>
                        <wps:txbx>
                          <w:txbxContent>
                            <w:p>
                              <w:pPr>
                                <w:spacing w:before="40"/>
                                <w:ind w:left="668" w:right="0" w:firstLine="0"/>
                                <w:jc w:val="left"/>
                                <w:rPr>
                                  <w:sz w:val="18"/>
                                </w:rPr>
                              </w:pPr>
                              <w:r>
                                <w:rPr>
                                  <w:color w:val="111111"/>
                                  <w:spacing w:val="-2"/>
                                  <w:w w:val="115"/>
                                  <w:sz w:val="18"/>
                                </w:rPr>
                                <w:t>utilaj:</w:t>
                              </w:r>
                            </w:p>
                          </w:txbxContent>
                        </wps:txbx>
                        <wps:bodyPr wrap="square" lIns="0" tIns="0" rIns="0" bIns="0" rtlCol="0">
                          <a:noAutofit/>
                        </wps:bodyPr>
                      </wps:wsp>
                      <wps:wsp>
                        <wps:cNvPr id="233" name="Textbox 233"/>
                        <wps:cNvSpPr txBox="1"/>
                        <wps:spPr>
                          <a:xfrm>
                            <a:off x="4227822" y="1709036"/>
                            <a:ext cx="748030" cy="180340"/>
                          </a:xfrm>
                          <a:prstGeom prst="rect">
                            <a:avLst/>
                          </a:prstGeom>
                          <a:ln w="9154">
                            <a:solidFill>
                              <a:srgbClr val="000000"/>
                            </a:solidFill>
                            <a:prstDash val="solid"/>
                          </a:ln>
                        </wps:spPr>
                        <wps:txbx>
                          <w:txbxContent>
                            <w:p>
                              <w:pPr>
                                <w:spacing w:before="35"/>
                                <w:ind w:left="216" w:right="0" w:firstLine="0"/>
                                <w:jc w:val="left"/>
                                <w:rPr>
                                  <w:sz w:val="18"/>
                                </w:rPr>
                              </w:pPr>
                              <w:r>
                                <w:rPr>
                                  <w:color w:val="111111"/>
                                  <w:spacing w:val="-2"/>
                                  <w:w w:val="105"/>
                                  <w:sz w:val="18"/>
                                </w:rPr>
                                <w:t>manopera:</w:t>
                              </w:r>
                            </w:p>
                          </w:txbxContent>
                        </wps:txbx>
                        <wps:bodyPr wrap="square" lIns="0" tIns="0" rIns="0" bIns="0" rtlCol="0">
                          <a:noAutofit/>
                        </wps:bodyPr>
                      </wps:wsp>
                      <wps:wsp>
                        <wps:cNvPr id="234" name="Textbox 234"/>
                        <wps:cNvSpPr txBox="1"/>
                        <wps:spPr>
                          <a:xfrm>
                            <a:off x="4227822" y="1528842"/>
                            <a:ext cx="748030" cy="180340"/>
                          </a:xfrm>
                          <a:prstGeom prst="rect">
                            <a:avLst/>
                          </a:prstGeom>
                          <a:ln w="9154">
                            <a:solidFill>
                              <a:srgbClr val="000000"/>
                            </a:solidFill>
                            <a:prstDash val="solid"/>
                          </a:ln>
                        </wps:spPr>
                        <wps:txbx>
                          <w:txbxContent>
                            <w:p>
                              <w:pPr>
                                <w:spacing w:before="30"/>
                                <w:ind w:left="379" w:right="0" w:firstLine="0"/>
                                <w:jc w:val="left"/>
                                <w:rPr>
                                  <w:sz w:val="18"/>
                                </w:rPr>
                              </w:pPr>
                              <w:r>
                                <w:rPr>
                                  <w:color w:val="111111"/>
                                  <w:spacing w:val="-2"/>
                                  <w:w w:val="110"/>
                                  <w:sz w:val="18"/>
                                </w:rPr>
                                <w:t>material</w:t>
                              </w:r>
                              <w:r>
                                <w:rPr>
                                  <w:color w:val="3B3B3D"/>
                                  <w:spacing w:val="-2"/>
                                  <w:w w:val="110"/>
                                  <w:sz w:val="18"/>
                                </w:rPr>
                                <w:t>:</w:t>
                              </w:r>
                            </w:p>
                          </w:txbxContent>
                        </wps:txbx>
                        <wps:bodyPr wrap="square" lIns="0" tIns="0" rIns="0" bIns="0" rtlCol="0">
                          <a:noAutofit/>
                        </wps:bodyPr>
                      </wps:wsp>
                      <wps:wsp>
                        <wps:cNvPr id="235" name="Textbox 235"/>
                        <wps:cNvSpPr txBox="1"/>
                        <wps:spPr>
                          <a:xfrm>
                            <a:off x="4227822" y="1345593"/>
                            <a:ext cx="748030" cy="183515"/>
                          </a:xfrm>
                          <a:prstGeom prst="rect">
                            <a:avLst/>
                          </a:prstGeom>
                          <a:ln w="9154">
                            <a:solidFill>
                              <a:srgbClr val="000000"/>
                            </a:solidFill>
                            <a:prstDash val="solid"/>
                          </a:ln>
                        </wps:spPr>
                        <wps:txbx>
                          <w:txbxContent>
                            <w:p>
                              <w:pPr>
                                <w:spacing w:before="49"/>
                                <w:ind w:left="370" w:right="0" w:firstLine="0"/>
                                <w:jc w:val="left"/>
                                <w:rPr>
                                  <w:b/>
                                  <w:sz w:val="16"/>
                                </w:rPr>
                              </w:pPr>
                              <w:r>
                                <w:rPr>
                                  <w:b/>
                                  <w:color w:val="111111"/>
                                  <w:spacing w:val="-2"/>
                                  <w:w w:val="135"/>
                                  <w:sz w:val="16"/>
                                </w:rPr>
                                <w:t>870.000</w:t>
                              </w:r>
                            </w:p>
                          </w:txbxContent>
                        </wps:txbx>
                        <wps:bodyPr wrap="square" lIns="0" tIns="0" rIns="0" bIns="0" rtlCol="0">
                          <a:noAutofit/>
                        </wps:bodyPr>
                      </wps:wsp>
                      <wps:wsp>
                        <wps:cNvPr id="236" name="Textbox 236"/>
                        <wps:cNvSpPr txBox="1"/>
                        <wps:spPr>
                          <a:xfrm>
                            <a:off x="3748740" y="1345593"/>
                            <a:ext cx="479425" cy="913765"/>
                          </a:xfrm>
                          <a:prstGeom prst="rect">
                            <a:avLst/>
                          </a:prstGeom>
                          <a:ln w="9154">
                            <a:solidFill>
                              <a:srgbClr val="000000"/>
                            </a:solidFill>
                            <a:prstDash val="solid"/>
                          </a:ln>
                        </wps:spPr>
                        <wps:txbx>
                          <w:txbxContent>
                            <w:p>
                              <w:pPr>
                                <w:spacing w:before="33"/>
                                <w:ind w:left="252" w:right="0" w:firstLine="0"/>
                                <w:jc w:val="left"/>
                                <w:rPr>
                                  <w:rFonts w:ascii="Courier New"/>
                                  <w:b/>
                                  <w:sz w:val="20"/>
                                </w:rPr>
                              </w:pPr>
                              <w:r>
                                <w:rPr>
                                  <w:rFonts w:ascii="Courier New"/>
                                  <w:b/>
                                  <w:color w:val="111111"/>
                                  <w:spacing w:val="-5"/>
                                  <w:w w:val="110"/>
                                  <w:sz w:val="20"/>
                                </w:rPr>
                                <w:t>mp</w:t>
                              </w:r>
                            </w:p>
                          </w:txbxContent>
                        </wps:txbx>
                        <wps:bodyPr wrap="square" lIns="0" tIns="0" rIns="0" bIns="0" rtlCol="0">
                          <a:noAutofit/>
                        </wps:bodyPr>
                      </wps:wsp>
                      <wps:wsp>
                        <wps:cNvPr id="237" name="Textbox 237"/>
                        <wps:cNvSpPr txBox="1"/>
                        <wps:spPr>
                          <a:xfrm>
                            <a:off x="4227822" y="1162344"/>
                            <a:ext cx="748030" cy="183515"/>
                          </a:xfrm>
                          <a:prstGeom prst="rect">
                            <a:avLst/>
                          </a:prstGeom>
                          <a:ln w="9154">
                            <a:solidFill>
                              <a:srgbClr val="000000"/>
                            </a:solidFill>
                            <a:prstDash val="solid"/>
                          </a:ln>
                        </wps:spPr>
                        <wps:txbx>
                          <w:txbxContent>
                            <w:p>
                              <w:pPr>
                                <w:spacing w:before="30"/>
                                <w:ind w:left="431" w:right="0" w:firstLine="0"/>
                                <w:jc w:val="left"/>
                                <w:rPr>
                                  <w:i/>
                                  <w:sz w:val="18"/>
                                </w:rPr>
                              </w:pPr>
                              <w:r>
                                <w:rPr>
                                  <w:i/>
                                  <w:color w:val="111111"/>
                                  <w:spacing w:val="-2"/>
                                  <w:w w:val="105"/>
                                  <w:sz w:val="18"/>
                                </w:rPr>
                                <w:t>878.700</w:t>
                              </w:r>
                            </w:p>
                          </w:txbxContent>
                        </wps:txbx>
                        <wps:bodyPr wrap="square" lIns="0" tIns="0" rIns="0" bIns="0" rtlCol="0">
                          <a:noAutofit/>
                        </wps:bodyPr>
                      </wps:wsp>
                      <wps:wsp>
                        <wps:cNvPr id="238" name="Textbox 238"/>
                        <wps:cNvSpPr txBox="1"/>
                        <wps:spPr>
                          <a:xfrm>
                            <a:off x="3748740" y="1162344"/>
                            <a:ext cx="479425" cy="183515"/>
                          </a:xfrm>
                          <a:prstGeom prst="rect">
                            <a:avLst/>
                          </a:prstGeom>
                          <a:ln w="9154">
                            <a:solidFill>
                              <a:srgbClr val="000000"/>
                            </a:solidFill>
                            <a:prstDash val="solid"/>
                          </a:ln>
                        </wps:spPr>
                        <wps:txbx>
                          <w:txbxContent>
                            <w:p>
                              <w:pPr>
                                <w:spacing w:before="35"/>
                                <w:ind w:left="251" w:right="0" w:firstLine="0"/>
                                <w:jc w:val="left"/>
                                <w:rPr>
                                  <w:i/>
                                  <w:sz w:val="18"/>
                                </w:rPr>
                              </w:pPr>
                              <w:r>
                                <w:rPr>
                                  <w:i/>
                                  <w:color w:val="111111"/>
                                  <w:spacing w:val="-5"/>
                                  <w:w w:val="110"/>
                                  <w:sz w:val="18"/>
                                </w:rPr>
                                <w:t>mp</w:t>
                              </w:r>
                            </w:p>
                          </w:txbxContent>
                        </wps:txbx>
                        <wps:bodyPr wrap="square" lIns="0" tIns="0" rIns="0" bIns="0" rtlCol="0">
                          <a:noAutofit/>
                        </wps:bodyPr>
                      </wps:wsp>
                      <wps:wsp>
                        <wps:cNvPr id="239" name="Textbox 239"/>
                        <wps:cNvSpPr txBox="1"/>
                        <wps:spPr>
                          <a:xfrm>
                            <a:off x="434835" y="1162344"/>
                            <a:ext cx="3314065" cy="183515"/>
                          </a:xfrm>
                          <a:prstGeom prst="rect">
                            <a:avLst/>
                          </a:prstGeom>
                          <a:ln w="9154">
                            <a:solidFill>
                              <a:srgbClr val="000000"/>
                            </a:solidFill>
                            <a:prstDash val="solid"/>
                          </a:ln>
                        </wps:spPr>
                        <wps:txbx>
                          <w:txbxContent>
                            <w:p>
                              <w:pPr>
                                <w:spacing w:before="35"/>
                                <w:ind w:left="289" w:right="0" w:firstLine="0"/>
                                <w:jc w:val="left"/>
                                <w:rPr>
                                  <w:i/>
                                  <w:sz w:val="18"/>
                                </w:rPr>
                              </w:pPr>
                              <w:r>
                                <w:rPr>
                                  <w:b/>
                                  <w:i/>
                                  <w:color w:val="111111"/>
                                  <w:w w:val="110"/>
                                  <w:sz w:val="18"/>
                                </w:rPr>
                                <w:t>2002473101</w:t>
                              </w:r>
                              <w:r>
                                <w:rPr>
                                  <w:b/>
                                  <w:i/>
                                  <w:color w:val="111111"/>
                                  <w:spacing w:val="31"/>
                                  <w:w w:val="110"/>
                                  <w:sz w:val="18"/>
                                </w:rPr>
                                <w:t> </w:t>
                              </w:r>
                              <w:r>
                                <w:rPr>
                                  <w:color w:val="111111"/>
                                  <w:w w:val="110"/>
                                  <w:sz w:val="18"/>
                                </w:rPr>
                                <w:t>-</w:t>
                              </w:r>
                              <w:r>
                                <w:rPr>
                                  <w:color w:val="111111"/>
                                  <w:spacing w:val="-6"/>
                                  <w:w w:val="110"/>
                                  <w:sz w:val="18"/>
                                </w:rPr>
                                <w:t> </w:t>
                              </w:r>
                              <w:r>
                                <w:rPr>
                                  <w:i/>
                                  <w:color w:val="111111"/>
                                  <w:w w:val="110"/>
                                  <w:sz w:val="18"/>
                                </w:rPr>
                                <w:t>Polistiren</w:t>
                              </w:r>
                              <w:r>
                                <w:rPr>
                                  <w:i/>
                                  <w:color w:val="111111"/>
                                  <w:spacing w:val="17"/>
                                  <w:w w:val="110"/>
                                  <w:sz w:val="18"/>
                                </w:rPr>
                                <w:t> </w:t>
                              </w:r>
                              <w:r>
                                <w:rPr>
                                  <w:i/>
                                  <w:color w:val="111111"/>
                                  <w:w w:val="110"/>
                                  <w:sz w:val="18"/>
                                </w:rPr>
                                <w:t>extrudat</w:t>
                              </w:r>
                              <w:r>
                                <w:rPr>
                                  <w:i/>
                                  <w:color w:val="111111"/>
                                  <w:spacing w:val="-2"/>
                                  <w:w w:val="110"/>
                                  <w:sz w:val="18"/>
                                </w:rPr>
                                <w:t> </w:t>
                              </w:r>
                              <w:r>
                                <w:rPr>
                                  <w:i/>
                                  <w:color w:val="111111"/>
                                  <w:w w:val="110"/>
                                  <w:sz w:val="18"/>
                                </w:rPr>
                                <w:t>20cm</w:t>
                              </w:r>
                              <w:r>
                                <w:rPr>
                                  <w:i/>
                                  <w:color w:val="111111"/>
                                  <w:spacing w:val="12"/>
                                  <w:w w:val="110"/>
                                  <w:sz w:val="18"/>
                                </w:rPr>
                                <w:t> </w:t>
                              </w:r>
                              <w:r>
                                <w:rPr>
                                  <w:i/>
                                  <w:color w:val="111111"/>
                                  <w:spacing w:val="-2"/>
                                  <w:w w:val="110"/>
                                  <w:sz w:val="18"/>
                                </w:rPr>
                                <w:t>grosime</w:t>
                              </w:r>
                            </w:p>
                          </w:txbxContent>
                        </wps:txbx>
                        <wps:bodyPr wrap="square" lIns="0" tIns="0" rIns="0" bIns="0" rtlCol="0">
                          <a:noAutofit/>
                        </wps:bodyPr>
                      </wps:wsp>
                      <wps:wsp>
                        <wps:cNvPr id="240" name="Textbox 240"/>
                        <wps:cNvSpPr txBox="1"/>
                        <wps:spPr>
                          <a:xfrm>
                            <a:off x="3051" y="1166926"/>
                            <a:ext cx="427355" cy="174625"/>
                          </a:xfrm>
                          <a:prstGeom prst="rect">
                            <a:avLst/>
                          </a:prstGeom>
                        </wps:spPr>
                        <wps:txbx>
                          <w:txbxContent>
                            <w:p>
                              <w:pPr>
                                <w:spacing w:before="30"/>
                                <w:ind w:left="369" w:right="0" w:firstLine="0"/>
                                <w:jc w:val="left"/>
                                <w:rPr>
                                  <w:i/>
                                  <w:sz w:val="18"/>
                                </w:rPr>
                              </w:pPr>
                              <w:r>
                                <w:rPr>
                                  <w:i/>
                                  <w:color w:val="111111"/>
                                  <w:spacing w:val="-5"/>
                                  <w:w w:val="115"/>
                                  <w:sz w:val="18"/>
                                </w:rPr>
                                <w:t>1</w:t>
                              </w:r>
                              <w:r>
                                <w:rPr>
                                  <w:i/>
                                  <w:color w:val="4B4B4D"/>
                                  <w:spacing w:val="-5"/>
                                  <w:w w:val="115"/>
                                  <w:sz w:val="18"/>
                                </w:rPr>
                                <w:t>.</w:t>
                              </w:r>
                              <w:r>
                                <w:rPr>
                                  <w:i/>
                                  <w:color w:val="111111"/>
                                  <w:spacing w:val="-5"/>
                                  <w:w w:val="115"/>
                                  <w:sz w:val="18"/>
                                </w:rPr>
                                <w:t>1</w:t>
                              </w:r>
                            </w:p>
                          </w:txbxContent>
                        </wps:txbx>
                        <wps:bodyPr wrap="square" lIns="0" tIns="0" rIns="0" bIns="0" rtlCol="0">
                          <a:noAutofit/>
                        </wps:bodyPr>
                      </wps:wsp>
                      <wps:wsp>
                        <wps:cNvPr id="241" name="Textbox 241"/>
                        <wps:cNvSpPr txBox="1"/>
                        <wps:spPr>
                          <a:xfrm>
                            <a:off x="4227822" y="979096"/>
                            <a:ext cx="748030" cy="183515"/>
                          </a:xfrm>
                          <a:prstGeom prst="rect">
                            <a:avLst/>
                          </a:prstGeom>
                          <a:ln w="9154">
                            <a:solidFill>
                              <a:srgbClr val="000000"/>
                            </a:solidFill>
                            <a:prstDash val="solid"/>
                          </a:ln>
                        </wps:spPr>
                        <wps:txbx>
                          <w:txbxContent>
                            <w:p>
                              <w:pPr>
                                <w:spacing w:before="30"/>
                                <w:ind w:left="297" w:right="0" w:firstLine="0"/>
                                <w:jc w:val="left"/>
                                <w:rPr>
                                  <w:sz w:val="18"/>
                                </w:rPr>
                              </w:pPr>
                              <w:r>
                                <w:rPr>
                                  <w:color w:val="111111"/>
                                  <w:spacing w:val="-2"/>
                                  <w:w w:val="110"/>
                                  <w:sz w:val="18"/>
                                </w:rPr>
                                <w:t>transport</w:t>
                              </w:r>
                              <w:r>
                                <w:rPr>
                                  <w:color w:val="3B3B3D"/>
                                  <w:spacing w:val="-2"/>
                                  <w:w w:val="110"/>
                                  <w:sz w:val="18"/>
                                </w:rPr>
                                <w:t>:</w:t>
                              </w:r>
                            </w:p>
                          </w:txbxContent>
                        </wps:txbx>
                        <wps:bodyPr wrap="square" lIns="0" tIns="0" rIns="0" bIns="0" rtlCol="0">
                          <a:noAutofit/>
                        </wps:bodyPr>
                      </wps:wsp>
                      <wps:wsp>
                        <wps:cNvPr id="242" name="Textbox 242"/>
                        <wps:cNvSpPr txBox="1"/>
                        <wps:spPr>
                          <a:xfrm>
                            <a:off x="4227822" y="795847"/>
                            <a:ext cx="748030" cy="183515"/>
                          </a:xfrm>
                          <a:prstGeom prst="rect">
                            <a:avLst/>
                          </a:prstGeom>
                          <a:ln w="9154">
                            <a:solidFill>
                              <a:srgbClr val="000000"/>
                            </a:solidFill>
                            <a:prstDash val="solid"/>
                          </a:ln>
                        </wps:spPr>
                        <wps:txbx>
                          <w:txbxContent>
                            <w:p>
                              <w:pPr>
                                <w:spacing w:before="35"/>
                                <w:ind w:left="668" w:right="0" w:firstLine="0"/>
                                <w:jc w:val="left"/>
                                <w:rPr>
                                  <w:sz w:val="18"/>
                                </w:rPr>
                              </w:pPr>
                              <w:r>
                                <w:rPr>
                                  <w:color w:val="111111"/>
                                  <w:spacing w:val="-2"/>
                                  <w:w w:val="110"/>
                                  <w:sz w:val="18"/>
                                </w:rPr>
                                <w:t>utilaj:</w:t>
                              </w:r>
                            </w:p>
                          </w:txbxContent>
                        </wps:txbx>
                        <wps:bodyPr wrap="square" lIns="0" tIns="0" rIns="0" bIns="0" rtlCol="0">
                          <a:noAutofit/>
                        </wps:bodyPr>
                      </wps:wsp>
                      <wps:wsp>
                        <wps:cNvPr id="243" name="Textbox 243"/>
                        <wps:cNvSpPr txBox="1"/>
                        <wps:spPr>
                          <a:xfrm>
                            <a:off x="4227822" y="612598"/>
                            <a:ext cx="748030" cy="183515"/>
                          </a:xfrm>
                          <a:prstGeom prst="rect">
                            <a:avLst/>
                          </a:prstGeom>
                          <a:ln w="9154">
                            <a:solidFill>
                              <a:srgbClr val="000000"/>
                            </a:solidFill>
                            <a:prstDash val="solid"/>
                          </a:ln>
                        </wps:spPr>
                        <wps:txbx>
                          <w:txbxContent>
                            <w:p>
                              <w:pPr>
                                <w:spacing w:before="35"/>
                                <w:ind w:left="216" w:right="0" w:firstLine="0"/>
                                <w:jc w:val="left"/>
                                <w:rPr>
                                  <w:sz w:val="18"/>
                                </w:rPr>
                              </w:pPr>
                              <w:r>
                                <w:rPr>
                                  <w:color w:val="111111"/>
                                  <w:spacing w:val="-2"/>
                                  <w:w w:val="110"/>
                                  <w:sz w:val="18"/>
                                </w:rPr>
                                <w:t>manopera</w:t>
                              </w:r>
                              <w:r>
                                <w:rPr>
                                  <w:color w:val="3B3B3D"/>
                                  <w:spacing w:val="-2"/>
                                  <w:w w:val="110"/>
                                  <w:sz w:val="18"/>
                                </w:rPr>
                                <w:t>:</w:t>
                              </w:r>
                            </w:p>
                          </w:txbxContent>
                        </wps:txbx>
                        <wps:bodyPr wrap="square" lIns="0" tIns="0" rIns="0" bIns="0" rtlCol="0">
                          <a:noAutofit/>
                        </wps:bodyPr>
                      </wps:wsp>
                      <wps:wsp>
                        <wps:cNvPr id="244" name="Textbox 244"/>
                        <wps:cNvSpPr txBox="1"/>
                        <wps:spPr>
                          <a:xfrm>
                            <a:off x="4232399" y="415606"/>
                            <a:ext cx="738505" cy="192405"/>
                          </a:xfrm>
                          <a:prstGeom prst="rect">
                            <a:avLst/>
                          </a:prstGeom>
                        </wps:spPr>
                        <wps:txbx>
                          <w:txbxContent>
                            <w:p>
                              <w:pPr>
                                <w:spacing w:before="64"/>
                                <w:ind w:left="379" w:right="0" w:firstLine="0"/>
                                <w:jc w:val="left"/>
                                <w:rPr>
                                  <w:sz w:val="18"/>
                                </w:rPr>
                              </w:pPr>
                              <w:r>
                                <w:rPr>
                                  <w:color w:val="111111"/>
                                  <w:spacing w:val="-2"/>
                                  <w:w w:val="110"/>
                                  <w:sz w:val="18"/>
                                </w:rPr>
                                <w:t>material:</w:t>
                              </w:r>
                            </w:p>
                          </w:txbxContent>
                        </wps:txbx>
                        <wps:bodyPr wrap="square" lIns="0" tIns="0" rIns="0" bIns="0" rtlCol="0">
                          <a:noAutofit/>
                        </wps:bodyPr>
                      </wps:wsp>
                      <wps:wsp>
                        <wps:cNvPr id="245" name="Textbox 245"/>
                        <wps:cNvSpPr txBox="1"/>
                        <wps:spPr>
                          <a:xfrm>
                            <a:off x="4232399" y="253736"/>
                            <a:ext cx="738505" cy="159385"/>
                          </a:xfrm>
                          <a:prstGeom prst="rect">
                            <a:avLst/>
                          </a:prstGeom>
                        </wps:spPr>
                        <wps:txbx>
                          <w:txbxContent>
                            <w:p>
                              <w:pPr>
                                <w:spacing w:before="49"/>
                                <w:ind w:left="370" w:right="0" w:firstLine="0"/>
                                <w:jc w:val="left"/>
                                <w:rPr>
                                  <w:b/>
                                  <w:sz w:val="16"/>
                                </w:rPr>
                              </w:pPr>
                              <w:r>
                                <w:rPr>
                                  <w:b/>
                                  <w:color w:val="111111"/>
                                  <w:spacing w:val="-2"/>
                                  <w:w w:val="135"/>
                                  <w:sz w:val="16"/>
                                </w:rPr>
                                <w:t>870.000</w:t>
                              </w:r>
                            </w:p>
                          </w:txbxContent>
                        </wps:txbx>
                        <wps:bodyPr wrap="square" lIns="0" tIns="0" rIns="0" bIns="0" rtlCol="0">
                          <a:noAutofit/>
                        </wps:bodyPr>
                      </wps:wsp>
                      <wps:wsp>
                        <wps:cNvPr id="246" name="Textbox 246"/>
                        <wps:cNvSpPr txBox="1"/>
                        <wps:spPr>
                          <a:xfrm>
                            <a:off x="3748740" y="249155"/>
                            <a:ext cx="479425" cy="913765"/>
                          </a:xfrm>
                          <a:prstGeom prst="rect">
                            <a:avLst/>
                          </a:prstGeom>
                          <a:ln w="9154">
                            <a:solidFill>
                              <a:srgbClr val="000000"/>
                            </a:solidFill>
                            <a:prstDash val="solid"/>
                          </a:ln>
                        </wps:spPr>
                        <wps:txbx>
                          <w:txbxContent>
                            <w:p>
                              <w:pPr>
                                <w:spacing w:before="33"/>
                                <w:ind w:left="4" w:right="0" w:firstLine="0"/>
                                <w:jc w:val="center"/>
                                <w:rPr>
                                  <w:rFonts w:ascii="Courier New"/>
                                  <w:b/>
                                  <w:sz w:val="20"/>
                                </w:rPr>
                              </w:pPr>
                              <w:r>
                                <w:rPr>
                                  <w:rFonts w:ascii="Courier New"/>
                                  <w:b/>
                                  <w:color w:val="111111"/>
                                  <w:spacing w:val="-5"/>
                                  <w:sz w:val="20"/>
                                </w:rPr>
                                <w:t>mp</w:t>
                              </w:r>
                            </w:p>
                          </w:txbxContent>
                        </wps:txbx>
                        <wps:bodyPr wrap="square" lIns="0" tIns="0" rIns="0" bIns="0" rtlCol="0">
                          <a:noAutofit/>
                        </wps:bodyPr>
                      </wps:wsp>
                    </wpg:wgp>
                  </a:graphicData>
                </a:graphic>
              </wp:anchor>
            </w:drawing>
          </mc:Choice>
          <mc:Fallback>
            <w:pict>
              <v:group style="position:absolute;margin-left:27.030817pt;margin-top:4.060435pt;width:529.450pt;height:466.95pt;mso-position-horizontal-relative:page;mso-position-vertical-relative:paragraph;z-index:-15699968;mso-wrap-distance-left:0;mso-wrap-distance-right:0" id="docshapegroup142" coordorigin="541,81" coordsize="10589,9339">
                <v:shape style="position:absolute;left:543;top:88;width:10582;height:9331" id="docshape143" coordorigin="543,89" coordsize="10582,9331" path="m543,89l11115,89m716,474l11125,474m6444,9420l6444,469m7199,9420l7199,469e" filled="false" stroked="true" strokeweight=".721136pt" strokecolor="#000000">
                  <v:path arrowok="t"/>
                  <v:stroke dashstyle="solid"/>
                </v:shape>
                <v:line style="position:absolute" from="7194,733" to="11125,733" stroked="true" strokeweight=".240484pt" strokecolor="#000000">
                  <v:stroke dashstyle="solid"/>
                </v:line>
                <v:shape style="position:absolute;left:8375;top:468;width:1332;height:8951" id="docshape144" coordorigin="8376,469" coordsize="1332,8951" path="m8376,9420l8376,469m9707,9420l9707,469e" filled="false" stroked="true" strokeweight=".721136pt" strokecolor="#000000">
                  <v:path arrowok="t"/>
                  <v:stroke dashstyle="solid"/>
                </v:shape>
                <v:shape style="position:absolute;left:543;top:733;width:683;height:4055" id="docshape145" coordorigin="543,733" coordsize="683,4055" path="m543,4788l543,733m1225,1046l1225,733e" filled="false" stroked="true" strokeweight=".240379pt" strokecolor="#000000">
                  <v:path arrowok="t"/>
                  <v:stroke dashstyle="solid"/>
                </v:shape>
                <v:shape style="position:absolute;left:1225;top:1045;width:9905;height:1164" id="docshape146" coordorigin="1225,1046" coordsize="9905,1164" path="m7194,1046l11125,1046m1225,2210l1225,1046m7194,1335l11129,1335e" filled="false" stroked="true" strokeweight=".721136pt" strokecolor="#000000">
                  <v:path arrowok="t"/>
                  <v:stroke dashstyle="solid"/>
                </v:shape>
                <v:line style="position:absolute" from="11115,9420" to="11115,84" stroked="true" strokeweight="1.201369pt" strokecolor="#000000">
                  <v:stroke dashstyle="solid"/>
                </v:line>
                <v:shape style="position:absolute;left:543;top:1623;width:10587;height:3468" id="docshape147" coordorigin="543,1623" coordsize="10587,3468" path="m7194,1623l11125,1623m543,1912l11129,1912m543,2200l11125,2200m7194,2489l11129,2489m1225,3648l1225,2489m7194,2773l11125,2773m7194,3056l11125,3056m7194,3345l11125,3345m543,3638l11125,3638m7194,3922l11125,3922m1225,5091l1225,3922m7194,4211l11125,4211m7194,4499l11125,4499m7194,4788l11125,4788m716,5081l11125,5081e" filled="false" stroked="true" strokeweight=".721136pt" strokecolor="#000000">
                  <v:path arrowok="t"/>
                  <v:stroke dashstyle="solid"/>
                </v:shape>
                <v:line style="position:absolute" from="543,9420" to="543,5081" stroked="true" strokeweight=".240274pt" strokecolor="#000000">
                  <v:stroke dashstyle="solid"/>
                </v:line>
                <v:shape style="position:absolute;left:543;top:5365;width:10582;height:4055" id="docshape148" coordorigin="543,5365" coordsize="10582,4055" path="m7194,5365l11125,5365m1225,6534l1225,5365m7194,5654l11125,5654m7194,5942l11125,5942m7194,6231l11125,6231m543,6524l11125,6524m7194,6808l11125,6808m1225,7977l1225,6808m7194,7097l11125,7097m7194,7385l11125,7385m7194,7674l11125,7674m543,7967l11125,7967m7194,8251l11125,8251m1225,9420l1225,8251m7194,8544l11125,8544m7194,8833l11125,8833m7194,9121l11125,9121m543,9410l11125,9410e" filled="false" stroked="true" strokeweight=".721136pt" strokecolor="#000000">
                  <v:path arrowok="t"/>
                  <v:stroke dashstyle="solid"/>
                </v:shape>
                <v:shape style="position:absolute;left:563;top:81;width:5723;height:840" type="#_x0000_t202" id="docshape149" filled="false" stroked="false">
                  <v:textbox inset="0,0,0,0">
                    <w:txbxContent>
                      <w:p>
                        <w:pPr>
                          <w:spacing w:line="340" w:lineRule="exact" w:before="0"/>
                          <w:ind w:left="0" w:right="0" w:firstLine="0"/>
                          <w:jc w:val="left"/>
                          <w:rPr>
                            <w:b/>
                            <w:sz w:val="16"/>
                          </w:rPr>
                        </w:pPr>
                        <w:r>
                          <w:rPr>
                            <w:color w:val="4B4B4D"/>
                            <w:w w:val="115"/>
                            <w:position w:val="1"/>
                            <w:sz w:val="30"/>
                          </w:rPr>
                          <w:t>I</w:t>
                        </w:r>
                        <w:r>
                          <w:rPr>
                            <w:color w:val="4B4B4D"/>
                            <w:spacing w:val="40"/>
                            <w:w w:val="115"/>
                            <w:position w:val="1"/>
                            <w:sz w:val="30"/>
                          </w:rPr>
                          <w:t> </w:t>
                        </w:r>
                        <w:r>
                          <w:rPr>
                            <w:b/>
                            <w:color w:val="111111"/>
                            <w:spacing w:val="-2"/>
                            <w:w w:val="115"/>
                            <w:sz w:val="16"/>
                          </w:rPr>
                          <w:t>INFRASTRUCTURA</w:t>
                        </w:r>
                      </w:p>
                      <w:p>
                        <w:pPr>
                          <w:spacing w:line="235" w:lineRule="auto" w:before="93"/>
                          <w:ind w:left="733" w:right="0" w:hanging="200"/>
                          <w:jc w:val="left"/>
                          <w:rPr>
                            <w:sz w:val="18"/>
                          </w:rPr>
                        </w:pPr>
                        <w:r>
                          <w:rPr>
                            <w:b/>
                            <w:color w:val="111111"/>
                            <w:w w:val="110"/>
                            <w:sz w:val="16"/>
                          </w:rPr>
                          <w:t>1</w:t>
                        </w:r>
                        <w:r>
                          <w:rPr>
                            <w:b/>
                            <w:color w:val="111111"/>
                            <w:spacing w:val="40"/>
                            <w:w w:val="110"/>
                            <w:sz w:val="16"/>
                          </w:rPr>
                          <w:t> </w:t>
                        </w:r>
                        <w:r>
                          <w:rPr>
                            <w:b/>
                            <w:color w:val="111111"/>
                            <w:w w:val="110"/>
                            <w:sz w:val="16"/>
                          </w:rPr>
                          <w:t>IZF08A01&gt;</w:t>
                        </w:r>
                        <w:r>
                          <w:rPr>
                            <w:b/>
                            <w:color w:val="111111"/>
                            <w:spacing w:val="36"/>
                            <w:w w:val="110"/>
                            <w:sz w:val="16"/>
                          </w:rPr>
                          <w:t> </w:t>
                        </w:r>
                        <w:r>
                          <w:rPr>
                            <w:color w:val="111111"/>
                            <w:w w:val="110"/>
                            <w:sz w:val="16"/>
                          </w:rPr>
                          <w:t>- </w:t>
                        </w:r>
                        <w:r>
                          <w:rPr>
                            <w:color w:val="111111"/>
                            <w:w w:val="110"/>
                            <w:sz w:val="18"/>
                          </w:rPr>
                          <w:t>Termoizolatie - polistiren extrudat - 20 cm - </w:t>
                        </w:r>
                        <w:r>
                          <w:rPr>
                            <w:color w:val="111111"/>
                            <w:spacing w:val="-4"/>
                            <w:w w:val="110"/>
                            <w:sz w:val="18"/>
                          </w:rPr>
                          <w:t>XPS</w:t>
                        </w:r>
                      </w:p>
                    </w:txbxContent>
                  </v:textbox>
                  <w10:wrap type="none"/>
                </v:shape>
                <v:shape style="position:absolute;left:1096;top:2248;width:4969;height:202" type="#_x0000_t202" id="docshape150" filled="false" stroked="false">
                  <v:textbox inset="0,0,0,0">
                    <w:txbxContent>
                      <w:p>
                        <w:pPr>
                          <w:spacing w:line="201" w:lineRule="exact" w:before="0"/>
                          <w:ind w:left="0" w:right="0" w:firstLine="0"/>
                          <w:jc w:val="left"/>
                          <w:rPr>
                            <w:sz w:val="18"/>
                          </w:rPr>
                        </w:pPr>
                        <w:r>
                          <w:rPr>
                            <w:b/>
                            <w:color w:val="111111"/>
                            <w:w w:val="110"/>
                            <w:sz w:val="16"/>
                          </w:rPr>
                          <w:t>2</w:t>
                        </w:r>
                        <w:r>
                          <w:rPr>
                            <w:b/>
                            <w:color w:val="111111"/>
                            <w:spacing w:val="38"/>
                            <w:w w:val="110"/>
                            <w:sz w:val="16"/>
                          </w:rPr>
                          <w:t> </w:t>
                        </w:r>
                        <w:r>
                          <w:rPr>
                            <w:b/>
                            <w:color w:val="111111"/>
                            <w:w w:val="110"/>
                            <w:sz w:val="16"/>
                          </w:rPr>
                          <w:t>RPCE07B+</w:t>
                        </w:r>
                        <w:r>
                          <w:rPr>
                            <w:b/>
                            <w:color w:val="111111"/>
                            <w:spacing w:val="16"/>
                            <w:w w:val="110"/>
                            <w:sz w:val="16"/>
                          </w:rPr>
                          <w:t> </w:t>
                        </w:r>
                        <w:r>
                          <w:rPr>
                            <w:color w:val="111111"/>
                            <w:w w:val="110"/>
                            <w:sz w:val="16"/>
                          </w:rPr>
                          <w:t>-</w:t>
                        </w:r>
                        <w:r>
                          <w:rPr>
                            <w:color w:val="111111"/>
                            <w:spacing w:val="12"/>
                            <w:w w:val="110"/>
                            <w:sz w:val="16"/>
                          </w:rPr>
                          <w:t> </w:t>
                        </w:r>
                        <w:r>
                          <w:rPr>
                            <w:color w:val="111111"/>
                            <w:w w:val="110"/>
                            <w:sz w:val="18"/>
                          </w:rPr>
                          <w:t>Folie</w:t>
                        </w:r>
                        <w:r>
                          <w:rPr>
                            <w:color w:val="111111"/>
                            <w:spacing w:val="-6"/>
                            <w:w w:val="110"/>
                            <w:sz w:val="18"/>
                          </w:rPr>
                          <w:t> </w:t>
                        </w:r>
                        <w:r>
                          <w:rPr>
                            <w:color w:val="111111"/>
                            <w:w w:val="110"/>
                            <w:sz w:val="18"/>
                          </w:rPr>
                          <w:t>polietilena</w:t>
                        </w:r>
                        <w:r>
                          <w:rPr>
                            <w:color w:val="111111"/>
                            <w:spacing w:val="15"/>
                            <w:w w:val="110"/>
                            <w:sz w:val="18"/>
                          </w:rPr>
                          <w:t> </w:t>
                        </w:r>
                        <w:r>
                          <w:rPr>
                            <w:color w:val="111111"/>
                            <w:w w:val="110"/>
                            <w:sz w:val="18"/>
                          </w:rPr>
                          <w:t>-</w:t>
                        </w:r>
                        <w:r>
                          <w:rPr>
                            <w:color w:val="111111"/>
                            <w:spacing w:val="-3"/>
                            <w:w w:val="110"/>
                            <w:sz w:val="18"/>
                          </w:rPr>
                          <w:t> </w:t>
                        </w:r>
                        <w:r>
                          <w:rPr>
                            <w:color w:val="111111"/>
                            <w:w w:val="110"/>
                            <w:sz w:val="18"/>
                          </w:rPr>
                          <w:t>aplicata</w:t>
                        </w:r>
                        <w:r>
                          <w:rPr>
                            <w:color w:val="111111"/>
                            <w:spacing w:val="10"/>
                            <w:w w:val="110"/>
                            <w:sz w:val="18"/>
                          </w:rPr>
                          <w:t> </w:t>
                        </w:r>
                        <w:r>
                          <w:rPr>
                            <w:color w:val="111111"/>
                            <w:w w:val="110"/>
                            <w:sz w:val="18"/>
                          </w:rPr>
                          <w:t>in</w:t>
                        </w:r>
                        <w:r>
                          <w:rPr>
                            <w:color w:val="111111"/>
                            <w:spacing w:val="-3"/>
                            <w:w w:val="110"/>
                            <w:sz w:val="18"/>
                          </w:rPr>
                          <w:t> </w:t>
                        </w:r>
                        <w:r>
                          <w:rPr>
                            <w:color w:val="111111"/>
                            <w:w w:val="110"/>
                            <w:sz w:val="18"/>
                          </w:rPr>
                          <w:t>doua</w:t>
                        </w:r>
                        <w:r>
                          <w:rPr>
                            <w:color w:val="111111"/>
                            <w:spacing w:val="8"/>
                            <w:w w:val="110"/>
                            <w:sz w:val="18"/>
                          </w:rPr>
                          <w:t> </w:t>
                        </w:r>
                        <w:r>
                          <w:rPr>
                            <w:color w:val="111111"/>
                            <w:spacing w:val="-2"/>
                            <w:w w:val="110"/>
                            <w:sz w:val="18"/>
                          </w:rPr>
                          <w:t>straturi</w:t>
                        </w:r>
                      </w:p>
                    </w:txbxContent>
                  </v:textbox>
                  <w10:wrap type="none"/>
                </v:shape>
                <v:shape style="position:absolute;left:1089;top:3614;width:3802;height:292" type="#_x0000_t202" id="docshape151" filled="false" stroked="false">
                  <v:textbox inset="0,0,0,0">
                    <w:txbxContent>
                      <w:p>
                        <w:pPr>
                          <w:spacing w:line="291" w:lineRule="exact" w:before="0"/>
                          <w:ind w:left="0" w:right="0" w:firstLine="0"/>
                          <w:jc w:val="left"/>
                          <w:rPr>
                            <w:sz w:val="18"/>
                          </w:rPr>
                        </w:pPr>
                        <w:r>
                          <w:rPr>
                            <w:b/>
                            <w:color w:val="111111"/>
                            <w:w w:val="105"/>
                            <w:sz w:val="16"/>
                          </w:rPr>
                          <w:t>3</w:t>
                        </w:r>
                        <w:r>
                          <w:rPr>
                            <w:b/>
                            <w:color w:val="111111"/>
                            <w:spacing w:val="57"/>
                            <w:w w:val="105"/>
                            <w:sz w:val="16"/>
                          </w:rPr>
                          <w:t> </w:t>
                        </w:r>
                        <w:r>
                          <w:rPr>
                            <w:b/>
                            <w:color w:val="111111"/>
                            <w:w w:val="105"/>
                            <w:sz w:val="16"/>
                          </w:rPr>
                          <w:t>CF41B01</w:t>
                        </w:r>
                        <w:r>
                          <w:rPr>
                            <w:color w:val="111111"/>
                            <w:w w:val="105"/>
                            <w:sz w:val="26"/>
                          </w:rPr>
                          <w:t>*</w:t>
                        </w:r>
                        <w:r>
                          <w:rPr>
                            <w:color w:val="111111"/>
                            <w:spacing w:val="-24"/>
                            <w:w w:val="105"/>
                            <w:sz w:val="26"/>
                          </w:rPr>
                          <w:t> </w:t>
                        </w:r>
                        <w:r>
                          <w:rPr>
                            <w:color w:val="111111"/>
                            <w:w w:val="105"/>
                            <w:sz w:val="26"/>
                          </w:rPr>
                          <w:t>•</w:t>
                        </w:r>
                        <w:r>
                          <w:rPr>
                            <w:color w:val="111111"/>
                            <w:spacing w:val="-18"/>
                            <w:w w:val="105"/>
                            <w:sz w:val="26"/>
                          </w:rPr>
                          <w:t> </w:t>
                        </w:r>
                        <w:r>
                          <w:rPr>
                            <w:color w:val="111111"/>
                            <w:w w:val="105"/>
                            <w:sz w:val="18"/>
                          </w:rPr>
                          <w:t>Tencuiala</w:t>
                        </w:r>
                        <w:r>
                          <w:rPr>
                            <w:color w:val="111111"/>
                            <w:spacing w:val="36"/>
                            <w:w w:val="105"/>
                            <w:sz w:val="18"/>
                          </w:rPr>
                          <w:t> </w:t>
                        </w:r>
                        <w:r>
                          <w:rPr>
                            <w:color w:val="111111"/>
                            <w:w w:val="105"/>
                            <w:sz w:val="18"/>
                          </w:rPr>
                          <w:t>pe</w:t>
                        </w:r>
                        <w:r>
                          <w:rPr>
                            <w:color w:val="111111"/>
                            <w:spacing w:val="12"/>
                            <w:w w:val="105"/>
                            <w:sz w:val="18"/>
                          </w:rPr>
                          <w:t> </w:t>
                        </w:r>
                        <w:r>
                          <w:rPr>
                            <w:color w:val="111111"/>
                            <w:w w:val="105"/>
                            <w:sz w:val="18"/>
                          </w:rPr>
                          <w:t>baza</w:t>
                        </w:r>
                        <w:r>
                          <w:rPr>
                            <w:color w:val="111111"/>
                            <w:spacing w:val="25"/>
                            <w:w w:val="105"/>
                            <w:sz w:val="18"/>
                          </w:rPr>
                          <w:t> </w:t>
                        </w:r>
                        <w:r>
                          <w:rPr>
                            <w:color w:val="111111"/>
                            <w:w w:val="105"/>
                            <w:sz w:val="18"/>
                          </w:rPr>
                          <w:t>de</w:t>
                        </w:r>
                        <w:r>
                          <w:rPr>
                            <w:color w:val="111111"/>
                            <w:spacing w:val="17"/>
                            <w:w w:val="105"/>
                            <w:sz w:val="18"/>
                          </w:rPr>
                          <w:t> </w:t>
                        </w:r>
                        <w:r>
                          <w:rPr>
                            <w:color w:val="111111"/>
                            <w:spacing w:val="-2"/>
                            <w:w w:val="105"/>
                            <w:sz w:val="18"/>
                          </w:rPr>
                          <w:t>ciment</w:t>
                        </w:r>
                      </w:p>
                    </w:txbxContent>
                  </v:textbox>
                  <w10:wrap type="none"/>
                </v:shape>
                <v:shape style="position:absolute;left:1078;top:5129;width:2882;height:202" type="#_x0000_t202" id="docshape152" filled="false" stroked="false">
                  <v:textbox inset="0,0,0,0">
                    <w:txbxContent>
                      <w:p>
                        <w:pPr>
                          <w:spacing w:line="201" w:lineRule="exact" w:before="0"/>
                          <w:ind w:left="0" w:right="0" w:firstLine="0"/>
                          <w:jc w:val="left"/>
                          <w:rPr>
                            <w:sz w:val="18"/>
                          </w:rPr>
                        </w:pPr>
                        <w:r>
                          <w:rPr>
                            <w:b/>
                            <w:color w:val="111111"/>
                            <w:w w:val="110"/>
                            <w:sz w:val="16"/>
                          </w:rPr>
                          <w:t>4</w:t>
                        </w:r>
                        <w:r>
                          <w:rPr>
                            <w:b/>
                            <w:color w:val="111111"/>
                            <w:spacing w:val="61"/>
                            <w:w w:val="110"/>
                            <w:sz w:val="16"/>
                          </w:rPr>
                          <w:t> </w:t>
                        </w:r>
                        <w:r>
                          <w:rPr>
                            <w:b/>
                            <w:color w:val="111111"/>
                            <w:w w:val="110"/>
                            <w:sz w:val="16"/>
                          </w:rPr>
                          <w:t>RPCE31B+</w:t>
                        </w:r>
                        <w:r>
                          <w:rPr>
                            <w:b/>
                            <w:color w:val="111111"/>
                            <w:spacing w:val="44"/>
                            <w:w w:val="110"/>
                            <w:sz w:val="16"/>
                          </w:rPr>
                          <w:t> </w:t>
                        </w:r>
                        <w:r>
                          <w:rPr>
                            <w:color w:val="111111"/>
                            <w:w w:val="110"/>
                            <w:sz w:val="16"/>
                          </w:rPr>
                          <w:t>-</w:t>
                        </w:r>
                        <w:r>
                          <w:rPr>
                            <w:color w:val="111111"/>
                            <w:spacing w:val="23"/>
                            <w:w w:val="110"/>
                            <w:sz w:val="16"/>
                          </w:rPr>
                          <w:t> </w:t>
                        </w:r>
                        <w:r>
                          <w:rPr>
                            <w:color w:val="111111"/>
                            <w:w w:val="110"/>
                            <w:sz w:val="18"/>
                          </w:rPr>
                          <w:t>Adeziv</w:t>
                        </w:r>
                        <w:r>
                          <w:rPr>
                            <w:color w:val="111111"/>
                            <w:spacing w:val="23"/>
                            <w:w w:val="110"/>
                            <w:sz w:val="18"/>
                          </w:rPr>
                          <w:t> </w:t>
                        </w:r>
                        <w:r>
                          <w:rPr>
                            <w:color w:val="111111"/>
                            <w:spacing w:val="-2"/>
                            <w:w w:val="110"/>
                            <w:sz w:val="18"/>
                          </w:rPr>
                          <w:t>bituminos</w:t>
                        </w:r>
                      </w:p>
                    </w:txbxContent>
                  </v:textbox>
                  <w10:wrap type="none"/>
                </v:shape>
                <v:shape style="position:absolute;left:1073;top:6572;width:4338;height:202" type="#_x0000_t202" id="docshape153" filled="false" stroked="false">
                  <v:textbox inset="0,0,0,0">
                    <w:txbxContent>
                      <w:p>
                        <w:pPr>
                          <w:spacing w:line="201" w:lineRule="exact" w:before="0"/>
                          <w:ind w:left="0" w:right="0" w:firstLine="0"/>
                          <w:jc w:val="left"/>
                          <w:rPr>
                            <w:sz w:val="18"/>
                          </w:rPr>
                        </w:pPr>
                        <w:r>
                          <w:rPr>
                            <w:b/>
                            <w:color w:val="111111"/>
                            <w:w w:val="115"/>
                            <w:sz w:val="18"/>
                          </w:rPr>
                          <w:t>5</w:t>
                        </w:r>
                        <w:r>
                          <w:rPr>
                            <w:b/>
                            <w:color w:val="111111"/>
                            <w:spacing w:val="5"/>
                            <w:w w:val="115"/>
                            <w:sz w:val="18"/>
                          </w:rPr>
                          <w:t> </w:t>
                        </w:r>
                        <w:r>
                          <w:rPr>
                            <w:b/>
                            <w:color w:val="111111"/>
                            <w:w w:val="115"/>
                            <w:sz w:val="16"/>
                          </w:rPr>
                          <w:t>IZF28A*</w:t>
                        </w:r>
                        <w:r>
                          <w:rPr>
                            <w:b/>
                            <w:color w:val="111111"/>
                            <w:spacing w:val="-4"/>
                            <w:w w:val="115"/>
                            <w:sz w:val="16"/>
                          </w:rPr>
                          <w:t> </w:t>
                        </w:r>
                        <w:r>
                          <w:rPr>
                            <w:color w:val="111111"/>
                            <w:w w:val="115"/>
                            <w:sz w:val="16"/>
                          </w:rPr>
                          <w:t>-</w:t>
                        </w:r>
                        <w:r>
                          <w:rPr>
                            <w:color w:val="111111"/>
                            <w:spacing w:val="-4"/>
                            <w:w w:val="115"/>
                            <w:sz w:val="16"/>
                          </w:rPr>
                          <w:t> </w:t>
                        </w:r>
                        <w:r>
                          <w:rPr>
                            <w:color w:val="111111"/>
                            <w:w w:val="115"/>
                            <w:sz w:val="18"/>
                          </w:rPr>
                          <w:t>Hidroizolatie</w:t>
                        </w:r>
                        <w:r>
                          <w:rPr>
                            <w:color w:val="111111"/>
                            <w:spacing w:val="-10"/>
                            <w:w w:val="115"/>
                            <w:sz w:val="18"/>
                          </w:rPr>
                          <w:t> </w:t>
                        </w:r>
                        <w:r>
                          <w:rPr>
                            <w:color w:val="111111"/>
                            <w:w w:val="115"/>
                            <w:sz w:val="18"/>
                          </w:rPr>
                          <w:t>membrana</w:t>
                        </w:r>
                        <w:r>
                          <w:rPr>
                            <w:color w:val="111111"/>
                            <w:spacing w:val="-5"/>
                            <w:w w:val="115"/>
                            <w:sz w:val="18"/>
                          </w:rPr>
                          <w:t> </w:t>
                        </w:r>
                        <w:r>
                          <w:rPr>
                            <w:color w:val="111111"/>
                            <w:spacing w:val="-2"/>
                            <w:w w:val="110"/>
                            <w:sz w:val="18"/>
                          </w:rPr>
                          <w:t>bituminoasa</w:t>
                        </w:r>
                      </w:p>
                    </w:txbxContent>
                  </v:textbox>
                  <w10:wrap type="none"/>
                </v:shape>
                <v:shape style="position:absolute;left:1074;top:8020;width:2862;height:202" type="#_x0000_t202" id="docshape154" filled="false" stroked="false">
                  <v:textbox inset="0,0,0,0">
                    <w:txbxContent>
                      <w:p>
                        <w:pPr>
                          <w:spacing w:line="201" w:lineRule="exact" w:before="0"/>
                          <w:ind w:left="0" w:right="0" w:firstLine="0"/>
                          <w:jc w:val="left"/>
                          <w:rPr>
                            <w:sz w:val="18"/>
                          </w:rPr>
                        </w:pPr>
                        <w:r>
                          <w:rPr>
                            <w:b/>
                            <w:color w:val="111111"/>
                            <w:w w:val="110"/>
                            <w:sz w:val="16"/>
                          </w:rPr>
                          <w:t>6</w:t>
                        </w:r>
                        <w:r>
                          <w:rPr>
                            <w:b/>
                            <w:color w:val="111111"/>
                            <w:spacing w:val="61"/>
                            <w:w w:val="110"/>
                            <w:sz w:val="16"/>
                          </w:rPr>
                          <w:t> </w:t>
                        </w:r>
                        <w:r>
                          <w:rPr>
                            <w:b/>
                            <w:color w:val="111111"/>
                            <w:w w:val="110"/>
                            <w:sz w:val="16"/>
                          </w:rPr>
                          <w:t>RPCE27B+</w:t>
                        </w:r>
                        <w:r>
                          <w:rPr>
                            <w:b/>
                            <w:color w:val="111111"/>
                            <w:spacing w:val="46"/>
                            <w:w w:val="110"/>
                            <w:sz w:val="16"/>
                          </w:rPr>
                          <w:t> </w:t>
                        </w:r>
                        <w:r>
                          <w:rPr>
                            <w:color w:val="111111"/>
                            <w:w w:val="110"/>
                            <w:sz w:val="16"/>
                          </w:rPr>
                          <w:t>-</w:t>
                        </w:r>
                        <w:r>
                          <w:rPr>
                            <w:color w:val="111111"/>
                            <w:spacing w:val="22"/>
                            <w:w w:val="110"/>
                            <w:sz w:val="16"/>
                          </w:rPr>
                          <w:t> </w:t>
                        </w:r>
                        <w:r>
                          <w:rPr>
                            <w:color w:val="111111"/>
                            <w:w w:val="110"/>
                            <w:sz w:val="18"/>
                          </w:rPr>
                          <w:t>Mastic</w:t>
                        </w:r>
                        <w:r>
                          <w:rPr>
                            <w:color w:val="111111"/>
                            <w:spacing w:val="24"/>
                            <w:w w:val="110"/>
                            <w:sz w:val="18"/>
                          </w:rPr>
                          <w:t> </w:t>
                        </w:r>
                        <w:r>
                          <w:rPr>
                            <w:color w:val="111111"/>
                            <w:spacing w:val="-2"/>
                            <w:w w:val="110"/>
                            <w:sz w:val="18"/>
                          </w:rPr>
                          <w:t>bituminos</w:t>
                        </w:r>
                      </w:p>
                    </w:txbxContent>
                  </v:textbox>
                  <w10:wrap type="none"/>
                </v:shape>
                <v:shape style="position:absolute;left:7198;top:9121;width:1178;height:289" type="#_x0000_t202" id="docshape155" filled="false" stroked="true" strokeweight=".720821pt" strokecolor="#000000">
                  <v:textbox inset="0,0,0,0">
                    <w:txbxContent>
                      <w:p>
                        <w:pPr>
                          <w:spacing w:before="35"/>
                          <w:ind w:left="302" w:right="0" w:firstLine="0"/>
                          <w:jc w:val="left"/>
                          <w:rPr>
                            <w:sz w:val="18"/>
                          </w:rPr>
                        </w:pPr>
                        <w:r>
                          <w:rPr>
                            <w:color w:val="111111"/>
                            <w:spacing w:val="-2"/>
                            <w:w w:val="110"/>
                            <w:sz w:val="18"/>
                          </w:rPr>
                          <w:t>transport:</w:t>
                        </w:r>
                      </w:p>
                    </w:txbxContent>
                  </v:textbox>
                  <v:stroke dashstyle="solid"/>
                  <w10:wrap type="none"/>
                </v:shape>
                <v:shape style="position:absolute;left:7198;top:8832;width:1178;height:289" type="#_x0000_t202" id="docshape156" filled="false" stroked="true" strokeweight=".720821pt" strokecolor="#000000">
                  <v:textbox inset="0,0,0,0">
                    <w:txbxContent>
                      <w:p>
                        <w:pPr>
                          <w:spacing w:before="35"/>
                          <w:ind w:left="673" w:right="0" w:firstLine="0"/>
                          <w:jc w:val="left"/>
                          <w:rPr>
                            <w:sz w:val="18"/>
                          </w:rPr>
                        </w:pPr>
                        <w:r>
                          <w:rPr>
                            <w:color w:val="111111"/>
                            <w:spacing w:val="-2"/>
                            <w:w w:val="115"/>
                            <w:sz w:val="18"/>
                          </w:rPr>
                          <w:t>utilaj:</w:t>
                        </w:r>
                      </w:p>
                    </w:txbxContent>
                  </v:textbox>
                  <v:stroke dashstyle="solid"/>
                  <w10:wrap type="none"/>
                </v:shape>
                <v:shape style="position:absolute;left:7198;top:8544;width:1178;height:289" type="#_x0000_t202" id="docshape157" filled="false" stroked="true" strokeweight=".720821pt" strokecolor="#000000">
                  <v:textbox inset="0,0,0,0">
                    <w:txbxContent>
                      <w:p>
                        <w:pPr>
                          <w:spacing w:before="35"/>
                          <w:ind w:left="221" w:right="0" w:firstLine="0"/>
                          <w:jc w:val="left"/>
                          <w:rPr>
                            <w:sz w:val="18"/>
                          </w:rPr>
                        </w:pPr>
                        <w:r>
                          <w:rPr>
                            <w:color w:val="111111"/>
                            <w:spacing w:val="-2"/>
                            <w:w w:val="105"/>
                            <w:sz w:val="18"/>
                          </w:rPr>
                          <w:t>manopera:</w:t>
                        </w:r>
                      </w:p>
                    </w:txbxContent>
                  </v:textbox>
                  <v:stroke dashstyle="solid"/>
                  <w10:wrap type="none"/>
                </v:shape>
                <v:shape style="position:absolute;left:7198;top:8250;width:1178;height:294" type="#_x0000_t202" id="docshape158" filled="false" stroked="true" strokeweight=".720821pt" strokecolor="#000000">
                  <v:textbox inset="0,0,0,0">
                    <w:txbxContent>
                      <w:p>
                        <w:pPr>
                          <w:spacing w:before="40"/>
                          <w:ind w:left="379" w:right="0" w:firstLine="0"/>
                          <w:jc w:val="left"/>
                          <w:rPr>
                            <w:sz w:val="18"/>
                          </w:rPr>
                        </w:pPr>
                        <w:r>
                          <w:rPr>
                            <w:color w:val="111111"/>
                            <w:spacing w:val="-2"/>
                            <w:w w:val="110"/>
                            <w:sz w:val="18"/>
                          </w:rPr>
                          <w:t>material</w:t>
                        </w:r>
                        <w:r>
                          <w:rPr>
                            <w:color w:val="3B3B3D"/>
                            <w:spacing w:val="-2"/>
                            <w:w w:val="110"/>
                            <w:sz w:val="18"/>
                          </w:rPr>
                          <w:t>:</w:t>
                        </w:r>
                      </w:p>
                    </w:txbxContent>
                  </v:textbox>
                  <v:stroke dashstyle="solid"/>
                  <w10:wrap type="none"/>
                </v:shape>
                <v:shape style="position:absolute;left:7198;top:7967;width:1178;height:284" type="#_x0000_t202" id="docshape159" filled="false" stroked="true" strokeweight=".720821pt" strokecolor="#000000">
                  <v:textbox inset="0,0,0,0">
                    <w:txbxContent>
                      <w:p>
                        <w:pPr>
                          <w:spacing w:before="54"/>
                          <w:ind w:left="378" w:right="0" w:firstLine="0"/>
                          <w:jc w:val="left"/>
                          <w:rPr>
                            <w:b/>
                            <w:sz w:val="16"/>
                          </w:rPr>
                        </w:pPr>
                        <w:r>
                          <w:rPr>
                            <w:b/>
                            <w:color w:val="111111"/>
                            <w:spacing w:val="-2"/>
                            <w:w w:val="135"/>
                            <w:sz w:val="16"/>
                          </w:rPr>
                          <w:t>220.000</w:t>
                        </w:r>
                      </w:p>
                    </w:txbxContent>
                  </v:textbox>
                  <v:stroke dashstyle="solid"/>
                  <w10:wrap type="none"/>
                </v:shape>
                <v:shape style="position:absolute;left:6444;top:7967;width:755;height:1443" type="#_x0000_t202" id="docshape160" filled="false" stroked="true" strokeweight=".720821pt" strokecolor="#000000">
                  <v:textbox inset="0,0,0,0">
                    <w:txbxContent>
                      <w:p>
                        <w:pPr>
                          <w:spacing w:before="38"/>
                          <w:ind w:left="252" w:right="0" w:firstLine="0"/>
                          <w:jc w:val="left"/>
                          <w:rPr>
                            <w:rFonts w:ascii="Courier New"/>
                            <w:b/>
                            <w:sz w:val="20"/>
                          </w:rPr>
                        </w:pPr>
                        <w:r>
                          <w:rPr>
                            <w:rFonts w:ascii="Courier New"/>
                            <w:b/>
                            <w:color w:val="111111"/>
                            <w:spacing w:val="-5"/>
                            <w:w w:val="110"/>
                            <w:sz w:val="20"/>
                          </w:rPr>
                          <w:t>mp</w:t>
                        </w:r>
                      </w:p>
                    </w:txbxContent>
                  </v:textbox>
                  <v:stroke dashstyle="solid"/>
                  <w10:wrap type="none"/>
                </v:shape>
                <v:shape style="position:absolute;left:7198;top:7673;width:1178;height:294" type="#_x0000_t202" id="docshape161" filled="false" stroked="true" strokeweight=".720821pt" strokecolor="#000000">
                  <v:textbox inset="0,0,0,0">
                    <w:txbxContent>
                      <w:p>
                        <w:pPr>
                          <w:spacing w:before="40"/>
                          <w:ind w:left="297" w:right="0" w:firstLine="0"/>
                          <w:jc w:val="left"/>
                          <w:rPr>
                            <w:sz w:val="18"/>
                          </w:rPr>
                        </w:pPr>
                        <w:r>
                          <w:rPr>
                            <w:color w:val="111111"/>
                            <w:spacing w:val="-2"/>
                            <w:w w:val="110"/>
                            <w:sz w:val="18"/>
                          </w:rPr>
                          <w:t>transport:</w:t>
                        </w:r>
                      </w:p>
                    </w:txbxContent>
                  </v:textbox>
                  <v:stroke dashstyle="solid"/>
                  <w10:wrap type="none"/>
                </v:shape>
                <v:shape style="position:absolute;left:7198;top:7385;width:1178;height:289" type="#_x0000_t202" id="docshape162" filled="false" stroked="true" strokeweight=".720821pt" strokecolor="#000000">
                  <v:textbox inset="0,0,0,0">
                    <w:txbxContent>
                      <w:p>
                        <w:pPr>
                          <w:spacing w:before="40"/>
                          <w:ind w:left="673" w:right="0" w:firstLine="0"/>
                          <w:jc w:val="left"/>
                          <w:rPr>
                            <w:sz w:val="18"/>
                          </w:rPr>
                        </w:pPr>
                        <w:r>
                          <w:rPr>
                            <w:color w:val="111111"/>
                            <w:spacing w:val="-2"/>
                            <w:w w:val="115"/>
                            <w:sz w:val="18"/>
                          </w:rPr>
                          <w:t>utilaj:</w:t>
                        </w:r>
                      </w:p>
                    </w:txbxContent>
                  </v:textbox>
                  <v:stroke dashstyle="solid"/>
                  <w10:wrap type="none"/>
                </v:shape>
                <v:shape style="position:absolute;left:7198;top:7096;width:1178;height:289" type="#_x0000_t202" id="docshape163" filled="false" stroked="true" strokeweight=".720821pt" strokecolor="#000000">
                  <v:textbox inset="0,0,0,0">
                    <w:txbxContent>
                      <w:p>
                        <w:pPr>
                          <w:spacing w:before="40"/>
                          <w:ind w:left="216" w:right="0" w:firstLine="0"/>
                          <w:jc w:val="left"/>
                          <w:rPr>
                            <w:sz w:val="18"/>
                          </w:rPr>
                        </w:pPr>
                        <w:r>
                          <w:rPr>
                            <w:color w:val="111111"/>
                            <w:spacing w:val="-2"/>
                            <w:w w:val="110"/>
                            <w:sz w:val="18"/>
                          </w:rPr>
                          <w:t>manopera</w:t>
                        </w:r>
                        <w:r>
                          <w:rPr>
                            <w:color w:val="3B3B3D"/>
                            <w:spacing w:val="-2"/>
                            <w:w w:val="110"/>
                            <w:sz w:val="18"/>
                          </w:rPr>
                          <w:t>:</w:t>
                        </w:r>
                      </w:p>
                    </w:txbxContent>
                  </v:textbox>
                  <v:stroke dashstyle="solid"/>
                  <w10:wrap type="none"/>
                </v:shape>
                <v:shape style="position:absolute;left:7198;top:6807;width:1178;height:289" type="#_x0000_t202" id="docshape164" filled="false" stroked="true" strokeweight=".720821pt" strokecolor="#000000">
                  <v:textbox inset="0,0,0,0">
                    <w:txbxContent>
                      <w:p>
                        <w:pPr>
                          <w:spacing w:before="40"/>
                          <w:ind w:left="379" w:right="0" w:firstLine="0"/>
                          <w:jc w:val="left"/>
                          <w:rPr>
                            <w:sz w:val="18"/>
                          </w:rPr>
                        </w:pPr>
                        <w:r>
                          <w:rPr>
                            <w:color w:val="111111"/>
                            <w:spacing w:val="-2"/>
                            <w:w w:val="110"/>
                            <w:sz w:val="18"/>
                          </w:rPr>
                          <w:t>material:</w:t>
                        </w:r>
                      </w:p>
                    </w:txbxContent>
                  </v:textbox>
                  <v:stroke dashstyle="solid"/>
                  <w10:wrap type="none"/>
                </v:shape>
                <v:shape style="position:absolute;left:7198;top:6524;width:1178;height:284" type="#_x0000_t202" id="docshape165" filled="false" stroked="true" strokeweight=".720821pt" strokecolor="#000000">
                  <v:textbox inset="0,0,0,0">
                    <w:txbxContent>
                      <w:p>
                        <w:pPr>
                          <w:spacing w:before="54"/>
                          <w:ind w:left="373" w:right="0" w:firstLine="0"/>
                          <w:jc w:val="left"/>
                          <w:rPr>
                            <w:b/>
                            <w:sz w:val="16"/>
                          </w:rPr>
                        </w:pPr>
                        <w:r>
                          <w:rPr>
                            <w:b/>
                            <w:color w:val="111111"/>
                            <w:spacing w:val="-2"/>
                            <w:w w:val="135"/>
                            <w:sz w:val="16"/>
                          </w:rPr>
                          <w:t>220.000</w:t>
                        </w:r>
                      </w:p>
                    </w:txbxContent>
                  </v:textbox>
                  <v:stroke dashstyle="solid"/>
                  <w10:wrap type="none"/>
                </v:shape>
                <v:shape style="position:absolute;left:6444;top:6524;width:755;height:1443" type="#_x0000_t202" id="docshape166" filled="false" stroked="true" strokeweight=".720821pt" strokecolor="#000000">
                  <v:textbox inset="0,0,0,0">
                    <w:txbxContent>
                      <w:p>
                        <w:pPr>
                          <w:spacing w:before="38"/>
                          <w:ind w:left="252" w:right="0" w:firstLine="0"/>
                          <w:jc w:val="left"/>
                          <w:rPr>
                            <w:rFonts w:ascii="Courier New"/>
                            <w:b/>
                            <w:sz w:val="20"/>
                          </w:rPr>
                        </w:pPr>
                        <w:r>
                          <w:rPr>
                            <w:rFonts w:ascii="Courier New"/>
                            <w:b/>
                            <w:color w:val="111111"/>
                            <w:spacing w:val="-5"/>
                            <w:w w:val="105"/>
                            <w:sz w:val="20"/>
                          </w:rPr>
                          <w:t>mp</w:t>
                        </w:r>
                      </w:p>
                    </w:txbxContent>
                  </v:textbox>
                  <v:stroke dashstyle="solid"/>
                  <w10:wrap type="none"/>
                </v:shape>
                <v:shape style="position:absolute;left:7198;top:6230;width:1178;height:294" type="#_x0000_t202" id="docshape167" filled="false" stroked="true" strokeweight=".720821pt" strokecolor="#000000">
                  <v:textbox inset="0,0,0,0">
                    <w:txbxContent>
                      <w:p>
                        <w:pPr>
                          <w:spacing w:before="40"/>
                          <w:ind w:left="297" w:right="0" w:firstLine="0"/>
                          <w:jc w:val="left"/>
                          <w:rPr>
                            <w:sz w:val="18"/>
                          </w:rPr>
                        </w:pPr>
                        <w:r>
                          <w:rPr>
                            <w:color w:val="111111"/>
                            <w:spacing w:val="-2"/>
                            <w:w w:val="110"/>
                            <w:sz w:val="18"/>
                          </w:rPr>
                          <w:t>transport:</w:t>
                        </w:r>
                      </w:p>
                    </w:txbxContent>
                  </v:textbox>
                  <v:stroke dashstyle="solid"/>
                  <w10:wrap type="none"/>
                </v:shape>
                <v:shape style="position:absolute;left:7198;top:5942;width:1178;height:289" type="#_x0000_t202" id="docshape168" filled="false" stroked="true" strokeweight=".720821pt" strokecolor="#000000">
                  <v:textbox inset="0,0,0,0">
                    <w:txbxContent>
                      <w:p>
                        <w:pPr>
                          <w:spacing w:before="40"/>
                          <w:ind w:left="668" w:right="0" w:firstLine="0"/>
                          <w:jc w:val="left"/>
                          <w:rPr>
                            <w:sz w:val="18"/>
                          </w:rPr>
                        </w:pPr>
                        <w:r>
                          <w:rPr>
                            <w:color w:val="111111"/>
                            <w:spacing w:val="-2"/>
                            <w:w w:val="115"/>
                            <w:sz w:val="18"/>
                          </w:rPr>
                          <w:t>utilaj:</w:t>
                        </w:r>
                      </w:p>
                    </w:txbxContent>
                  </v:textbox>
                  <v:stroke dashstyle="solid"/>
                  <w10:wrap type="none"/>
                </v:shape>
                <v:shape style="position:absolute;left:7198;top:5653;width:1178;height:289" type="#_x0000_t202" id="docshape169" filled="false" stroked="true" strokeweight=".720821pt" strokecolor="#000000">
                  <v:textbox inset="0,0,0,0">
                    <w:txbxContent>
                      <w:p>
                        <w:pPr>
                          <w:spacing w:before="40"/>
                          <w:ind w:left="216" w:right="0" w:firstLine="0"/>
                          <w:jc w:val="left"/>
                          <w:rPr>
                            <w:sz w:val="18"/>
                          </w:rPr>
                        </w:pPr>
                        <w:r>
                          <w:rPr>
                            <w:color w:val="111111"/>
                            <w:spacing w:val="-2"/>
                            <w:w w:val="105"/>
                            <w:sz w:val="18"/>
                          </w:rPr>
                          <w:t>manopera:</w:t>
                        </w:r>
                      </w:p>
                    </w:txbxContent>
                  </v:textbox>
                  <v:stroke dashstyle="solid"/>
                  <w10:wrap type="none"/>
                </v:shape>
                <v:shape style="position:absolute;left:7198;top:5365;width:1178;height:289" type="#_x0000_t202" id="docshape170" filled="false" stroked="true" strokeweight=".720821pt" strokecolor="#000000">
                  <v:textbox inset="0,0,0,0">
                    <w:txbxContent>
                      <w:p>
                        <w:pPr>
                          <w:spacing w:before="40"/>
                          <w:ind w:left="374" w:right="0" w:firstLine="0"/>
                          <w:jc w:val="left"/>
                          <w:rPr>
                            <w:sz w:val="18"/>
                          </w:rPr>
                        </w:pPr>
                        <w:r>
                          <w:rPr>
                            <w:color w:val="111111"/>
                            <w:spacing w:val="-2"/>
                            <w:w w:val="110"/>
                            <w:sz w:val="18"/>
                          </w:rPr>
                          <w:t>material:</w:t>
                        </w:r>
                      </w:p>
                    </w:txbxContent>
                  </v:textbox>
                  <v:stroke dashstyle="solid"/>
                  <w10:wrap type="none"/>
                </v:shape>
                <v:shape style="position:absolute;left:7198;top:5081;width:1178;height:284" type="#_x0000_t202" id="docshape171" filled="false" stroked="true" strokeweight=".720821pt" strokecolor="#000000">
                  <v:textbox inset="0,0,0,0">
                    <w:txbxContent>
                      <w:p>
                        <w:pPr>
                          <w:spacing w:before="54"/>
                          <w:ind w:left="373" w:right="0" w:firstLine="0"/>
                          <w:jc w:val="left"/>
                          <w:rPr>
                            <w:b/>
                            <w:sz w:val="16"/>
                          </w:rPr>
                        </w:pPr>
                        <w:r>
                          <w:rPr>
                            <w:b/>
                            <w:color w:val="111111"/>
                            <w:spacing w:val="-2"/>
                            <w:w w:val="135"/>
                            <w:sz w:val="16"/>
                          </w:rPr>
                          <w:t>220.000</w:t>
                        </w:r>
                      </w:p>
                    </w:txbxContent>
                  </v:textbox>
                  <v:stroke dashstyle="solid"/>
                  <w10:wrap type="none"/>
                </v:shape>
                <v:shape style="position:absolute;left:6444;top:5081;width:755;height:1443" type="#_x0000_t202" id="docshape172" filled="false" stroked="true" strokeweight=".720821pt" strokecolor="#000000">
                  <v:textbox inset="0,0,0,0">
                    <w:txbxContent>
                      <w:p>
                        <w:pPr>
                          <w:spacing w:before="38"/>
                          <w:ind w:left="252" w:right="0" w:firstLine="0"/>
                          <w:jc w:val="left"/>
                          <w:rPr>
                            <w:rFonts w:ascii="Courier New"/>
                            <w:b/>
                            <w:sz w:val="20"/>
                          </w:rPr>
                        </w:pPr>
                        <w:r>
                          <w:rPr>
                            <w:rFonts w:ascii="Courier New"/>
                            <w:b/>
                            <w:color w:val="111111"/>
                            <w:spacing w:val="-5"/>
                            <w:w w:val="110"/>
                            <w:sz w:val="20"/>
                          </w:rPr>
                          <w:t>mp</w:t>
                        </w:r>
                      </w:p>
                    </w:txbxContent>
                  </v:textbox>
                  <v:stroke dashstyle="solid"/>
                  <w10:wrap type="none"/>
                </v:shape>
                <v:shape style="position:absolute;left:7198;top:4787;width:1178;height:294" type="#_x0000_t202" id="docshape173" filled="false" stroked="true" strokeweight=".720821pt" strokecolor="#000000">
                  <v:textbox inset="0,0,0,0">
                    <w:txbxContent>
                      <w:p>
                        <w:pPr>
                          <w:spacing w:before="40"/>
                          <w:ind w:left="297" w:right="0" w:firstLine="0"/>
                          <w:jc w:val="left"/>
                          <w:rPr>
                            <w:sz w:val="18"/>
                          </w:rPr>
                        </w:pPr>
                        <w:r>
                          <w:rPr>
                            <w:color w:val="111111"/>
                            <w:spacing w:val="-2"/>
                            <w:w w:val="110"/>
                            <w:sz w:val="18"/>
                          </w:rPr>
                          <w:t>transport:</w:t>
                        </w:r>
                      </w:p>
                    </w:txbxContent>
                  </v:textbox>
                  <v:stroke dashstyle="solid"/>
                  <w10:wrap type="none"/>
                </v:shape>
                <v:shape style="position:absolute;left:7198;top:4499;width:1178;height:289" type="#_x0000_t202" id="docshape174" filled="false" stroked="true" strokeweight=".720821pt" strokecolor="#000000">
                  <v:textbox inset="0,0,0,0">
                    <w:txbxContent>
                      <w:p>
                        <w:pPr>
                          <w:spacing w:before="40"/>
                          <w:ind w:left="668" w:right="0" w:firstLine="0"/>
                          <w:jc w:val="left"/>
                          <w:rPr>
                            <w:sz w:val="18"/>
                          </w:rPr>
                        </w:pPr>
                        <w:r>
                          <w:rPr>
                            <w:color w:val="111111"/>
                            <w:spacing w:val="-2"/>
                            <w:w w:val="115"/>
                            <w:sz w:val="18"/>
                          </w:rPr>
                          <w:t>utilaj:</w:t>
                        </w:r>
                      </w:p>
                    </w:txbxContent>
                  </v:textbox>
                  <v:stroke dashstyle="solid"/>
                  <w10:wrap type="none"/>
                </v:shape>
                <v:shape style="position:absolute;left:7198;top:4210;width:1178;height:289" type="#_x0000_t202" id="docshape175" filled="false" stroked="true" strokeweight=".720821pt" strokecolor="#000000">
                  <v:textbox inset="0,0,0,0">
                    <w:txbxContent>
                      <w:p>
                        <w:pPr>
                          <w:spacing w:before="40"/>
                          <w:ind w:left="216" w:right="0" w:firstLine="0"/>
                          <w:jc w:val="left"/>
                          <w:rPr>
                            <w:sz w:val="18"/>
                          </w:rPr>
                        </w:pPr>
                        <w:r>
                          <w:rPr>
                            <w:color w:val="111111"/>
                            <w:spacing w:val="-2"/>
                            <w:w w:val="105"/>
                            <w:sz w:val="18"/>
                          </w:rPr>
                          <w:t>manopera:</w:t>
                        </w:r>
                      </w:p>
                    </w:txbxContent>
                  </v:textbox>
                  <v:stroke dashstyle="solid"/>
                  <w10:wrap type="none"/>
                </v:shape>
                <v:shape style="position:absolute;left:7198;top:3922;width:1178;height:289" type="#_x0000_t202" id="docshape176" filled="false" stroked="true" strokeweight=".720821pt" strokecolor="#000000">
                  <v:textbox inset="0,0,0,0">
                    <w:txbxContent>
                      <w:p>
                        <w:pPr>
                          <w:spacing w:before="40"/>
                          <w:ind w:left="374" w:right="0" w:firstLine="0"/>
                          <w:jc w:val="left"/>
                          <w:rPr>
                            <w:sz w:val="18"/>
                          </w:rPr>
                        </w:pPr>
                        <w:r>
                          <w:rPr>
                            <w:color w:val="111111"/>
                            <w:spacing w:val="-2"/>
                            <w:w w:val="110"/>
                            <w:sz w:val="18"/>
                          </w:rPr>
                          <w:t>material</w:t>
                        </w:r>
                        <w:r>
                          <w:rPr>
                            <w:color w:val="4B4B4D"/>
                            <w:spacing w:val="-2"/>
                            <w:w w:val="110"/>
                            <w:sz w:val="18"/>
                          </w:rPr>
                          <w:t>:</w:t>
                        </w:r>
                      </w:p>
                    </w:txbxContent>
                  </v:textbox>
                  <v:stroke dashstyle="solid"/>
                  <w10:wrap type="none"/>
                </v:shape>
                <v:shape style="position:absolute;left:7198;top:3638;width:1178;height:284" type="#_x0000_t202" id="docshape177" filled="false" stroked="true" strokeweight=".720821pt" strokecolor="#000000">
                  <v:textbox inset="0,0,0,0">
                    <w:txbxContent>
                      <w:p>
                        <w:pPr>
                          <w:spacing w:before="54"/>
                          <w:ind w:left="378" w:right="0" w:firstLine="0"/>
                          <w:jc w:val="left"/>
                          <w:rPr>
                            <w:b/>
                            <w:sz w:val="16"/>
                          </w:rPr>
                        </w:pPr>
                        <w:r>
                          <w:rPr>
                            <w:b/>
                            <w:color w:val="111111"/>
                            <w:spacing w:val="-2"/>
                            <w:w w:val="130"/>
                            <w:sz w:val="16"/>
                          </w:rPr>
                          <w:t>220.000</w:t>
                        </w:r>
                      </w:p>
                    </w:txbxContent>
                  </v:textbox>
                  <v:stroke dashstyle="solid"/>
                  <w10:wrap type="none"/>
                </v:shape>
                <v:shape style="position:absolute;left:6444;top:3638;width:755;height:1443" type="#_x0000_t202" id="docshape178" filled="false" stroked="true" strokeweight=".720821pt" strokecolor="#000000">
                  <v:textbox inset="0,0,0,0">
                    <w:txbxContent>
                      <w:p>
                        <w:pPr>
                          <w:spacing w:before="38"/>
                          <w:ind w:left="252" w:right="0" w:firstLine="0"/>
                          <w:jc w:val="left"/>
                          <w:rPr>
                            <w:rFonts w:ascii="Courier New"/>
                            <w:b/>
                            <w:sz w:val="20"/>
                          </w:rPr>
                        </w:pPr>
                        <w:r>
                          <w:rPr>
                            <w:rFonts w:ascii="Courier New"/>
                            <w:b/>
                            <w:color w:val="111111"/>
                            <w:spacing w:val="-5"/>
                            <w:w w:val="110"/>
                            <w:sz w:val="20"/>
                          </w:rPr>
                          <w:t>mp</w:t>
                        </w:r>
                      </w:p>
                    </w:txbxContent>
                  </v:textbox>
                  <v:stroke dashstyle="solid"/>
                  <w10:wrap type="none"/>
                </v:shape>
                <v:shape style="position:absolute;left:7198;top:3344;width:1178;height:294" type="#_x0000_t202" id="docshape179" filled="false" stroked="true" strokeweight=".720821pt" strokecolor="#000000">
                  <v:textbox inset="0,0,0,0">
                    <w:txbxContent>
                      <w:p>
                        <w:pPr>
                          <w:spacing w:before="40"/>
                          <w:ind w:left="297" w:right="0" w:firstLine="0"/>
                          <w:jc w:val="left"/>
                          <w:rPr>
                            <w:sz w:val="18"/>
                          </w:rPr>
                        </w:pPr>
                        <w:r>
                          <w:rPr>
                            <w:color w:val="111111"/>
                            <w:spacing w:val="-2"/>
                            <w:w w:val="110"/>
                            <w:sz w:val="18"/>
                          </w:rPr>
                          <w:t>transport:</w:t>
                        </w:r>
                      </w:p>
                    </w:txbxContent>
                  </v:textbox>
                  <v:stroke dashstyle="solid"/>
                  <w10:wrap type="none"/>
                </v:shape>
                <v:shape style="position:absolute;left:7198;top:3056;width:1178;height:289" type="#_x0000_t202" id="docshape180" filled="false" stroked="true" strokeweight=".720821pt" strokecolor="#000000">
                  <v:textbox inset="0,0,0,0">
                    <w:txbxContent>
                      <w:p>
                        <w:pPr>
                          <w:spacing w:before="40"/>
                          <w:ind w:left="668" w:right="0" w:firstLine="0"/>
                          <w:jc w:val="left"/>
                          <w:rPr>
                            <w:sz w:val="18"/>
                          </w:rPr>
                        </w:pPr>
                        <w:r>
                          <w:rPr>
                            <w:color w:val="111111"/>
                            <w:spacing w:val="-2"/>
                            <w:w w:val="115"/>
                            <w:sz w:val="18"/>
                          </w:rPr>
                          <w:t>utilaj:</w:t>
                        </w:r>
                      </w:p>
                    </w:txbxContent>
                  </v:textbox>
                  <v:stroke dashstyle="solid"/>
                  <w10:wrap type="none"/>
                </v:shape>
                <v:shape style="position:absolute;left:7198;top:2772;width:1178;height:284" type="#_x0000_t202" id="docshape181" filled="false" stroked="true" strokeweight=".720821pt" strokecolor="#000000">
                  <v:textbox inset="0,0,0,0">
                    <w:txbxContent>
                      <w:p>
                        <w:pPr>
                          <w:spacing w:before="35"/>
                          <w:ind w:left="216" w:right="0" w:firstLine="0"/>
                          <w:jc w:val="left"/>
                          <w:rPr>
                            <w:sz w:val="18"/>
                          </w:rPr>
                        </w:pPr>
                        <w:r>
                          <w:rPr>
                            <w:color w:val="111111"/>
                            <w:spacing w:val="-2"/>
                            <w:w w:val="105"/>
                            <w:sz w:val="18"/>
                          </w:rPr>
                          <w:t>manopera:</w:t>
                        </w:r>
                      </w:p>
                    </w:txbxContent>
                  </v:textbox>
                  <v:stroke dashstyle="solid"/>
                  <w10:wrap type="none"/>
                </v:shape>
                <v:shape style="position:absolute;left:7198;top:2488;width:1178;height:284" type="#_x0000_t202" id="docshape182" filled="false" stroked="true" strokeweight=".720821pt" strokecolor="#000000">
                  <v:textbox inset="0,0,0,0">
                    <w:txbxContent>
                      <w:p>
                        <w:pPr>
                          <w:spacing w:before="30"/>
                          <w:ind w:left="379" w:right="0" w:firstLine="0"/>
                          <w:jc w:val="left"/>
                          <w:rPr>
                            <w:sz w:val="18"/>
                          </w:rPr>
                        </w:pPr>
                        <w:r>
                          <w:rPr>
                            <w:color w:val="111111"/>
                            <w:spacing w:val="-2"/>
                            <w:w w:val="110"/>
                            <w:sz w:val="18"/>
                          </w:rPr>
                          <w:t>material</w:t>
                        </w:r>
                        <w:r>
                          <w:rPr>
                            <w:color w:val="3B3B3D"/>
                            <w:spacing w:val="-2"/>
                            <w:w w:val="110"/>
                            <w:sz w:val="18"/>
                          </w:rPr>
                          <w:t>:</w:t>
                        </w:r>
                      </w:p>
                    </w:txbxContent>
                  </v:textbox>
                  <v:stroke dashstyle="solid"/>
                  <w10:wrap type="none"/>
                </v:shape>
                <v:shape style="position:absolute;left:7198;top:2200;width:1178;height:289" type="#_x0000_t202" id="docshape183" filled="false" stroked="true" strokeweight=".720821pt" strokecolor="#000000">
                  <v:textbox inset="0,0,0,0">
                    <w:txbxContent>
                      <w:p>
                        <w:pPr>
                          <w:spacing w:before="49"/>
                          <w:ind w:left="370" w:right="0" w:firstLine="0"/>
                          <w:jc w:val="left"/>
                          <w:rPr>
                            <w:b/>
                            <w:sz w:val="16"/>
                          </w:rPr>
                        </w:pPr>
                        <w:r>
                          <w:rPr>
                            <w:b/>
                            <w:color w:val="111111"/>
                            <w:spacing w:val="-2"/>
                            <w:w w:val="135"/>
                            <w:sz w:val="16"/>
                          </w:rPr>
                          <w:t>870.000</w:t>
                        </w:r>
                      </w:p>
                    </w:txbxContent>
                  </v:textbox>
                  <v:stroke dashstyle="solid"/>
                  <w10:wrap type="none"/>
                </v:shape>
                <v:shape style="position:absolute;left:6444;top:2200;width:755;height:1439" type="#_x0000_t202" id="docshape184" filled="false" stroked="true" strokeweight=".720821pt" strokecolor="#000000">
                  <v:textbox inset="0,0,0,0">
                    <w:txbxContent>
                      <w:p>
                        <w:pPr>
                          <w:spacing w:before="33"/>
                          <w:ind w:left="252" w:right="0" w:firstLine="0"/>
                          <w:jc w:val="left"/>
                          <w:rPr>
                            <w:rFonts w:ascii="Courier New"/>
                            <w:b/>
                            <w:sz w:val="20"/>
                          </w:rPr>
                        </w:pPr>
                        <w:r>
                          <w:rPr>
                            <w:rFonts w:ascii="Courier New"/>
                            <w:b/>
                            <w:color w:val="111111"/>
                            <w:spacing w:val="-5"/>
                            <w:w w:val="110"/>
                            <w:sz w:val="20"/>
                          </w:rPr>
                          <w:t>mp</w:t>
                        </w:r>
                      </w:p>
                    </w:txbxContent>
                  </v:textbox>
                  <v:stroke dashstyle="solid"/>
                  <w10:wrap type="none"/>
                </v:shape>
                <v:shape style="position:absolute;left:7198;top:1911;width:1178;height:289" type="#_x0000_t202" id="docshape185" filled="false" stroked="true" strokeweight=".720821pt" strokecolor="#000000">
                  <v:textbox inset="0,0,0,0">
                    <w:txbxContent>
                      <w:p>
                        <w:pPr>
                          <w:spacing w:before="30"/>
                          <w:ind w:left="431" w:right="0" w:firstLine="0"/>
                          <w:jc w:val="left"/>
                          <w:rPr>
                            <w:i/>
                            <w:sz w:val="18"/>
                          </w:rPr>
                        </w:pPr>
                        <w:r>
                          <w:rPr>
                            <w:i/>
                            <w:color w:val="111111"/>
                            <w:spacing w:val="-2"/>
                            <w:w w:val="105"/>
                            <w:sz w:val="18"/>
                          </w:rPr>
                          <w:t>878.700</w:t>
                        </w:r>
                      </w:p>
                    </w:txbxContent>
                  </v:textbox>
                  <v:stroke dashstyle="solid"/>
                  <w10:wrap type="none"/>
                </v:shape>
                <v:shape style="position:absolute;left:6444;top:1911;width:755;height:289" type="#_x0000_t202" id="docshape186" filled="false" stroked="true" strokeweight=".720821pt" strokecolor="#000000">
                  <v:textbox inset="0,0,0,0">
                    <w:txbxContent>
                      <w:p>
                        <w:pPr>
                          <w:spacing w:before="35"/>
                          <w:ind w:left="251" w:right="0" w:firstLine="0"/>
                          <w:jc w:val="left"/>
                          <w:rPr>
                            <w:i/>
                            <w:sz w:val="18"/>
                          </w:rPr>
                        </w:pPr>
                        <w:r>
                          <w:rPr>
                            <w:i/>
                            <w:color w:val="111111"/>
                            <w:spacing w:val="-5"/>
                            <w:w w:val="110"/>
                            <w:sz w:val="18"/>
                          </w:rPr>
                          <w:t>mp</w:t>
                        </w:r>
                      </w:p>
                    </w:txbxContent>
                  </v:textbox>
                  <v:stroke dashstyle="solid"/>
                  <w10:wrap type="none"/>
                </v:shape>
                <v:shape style="position:absolute;left:1225;top:1911;width:5219;height:289" type="#_x0000_t202" id="docshape187" filled="false" stroked="true" strokeweight=".720821pt" strokecolor="#000000">
                  <v:textbox inset="0,0,0,0">
                    <w:txbxContent>
                      <w:p>
                        <w:pPr>
                          <w:spacing w:before="35"/>
                          <w:ind w:left="289" w:right="0" w:firstLine="0"/>
                          <w:jc w:val="left"/>
                          <w:rPr>
                            <w:i/>
                            <w:sz w:val="18"/>
                          </w:rPr>
                        </w:pPr>
                        <w:r>
                          <w:rPr>
                            <w:b/>
                            <w:i/>
                            <w:color w:val="111111"/>
                            <w:w w:val="110"/>
                            <w:sz w:val="18"/>
                          </w:rPr>
                          <w:t>2002473101</w:t>
                        </w:r>
                        <w:r>
                          <w:rPr>
                            <w:b/>
                            <w:i/>
                            <w:color w:val="111111"/>
                            <w:spacing w:val="31"/>
                            <w:w w:val="110"/>
                            <w:sz w:val="18"/>
                          </w:rPr>
                          <w:t> </w:t>
                        </w:r>
                        <w:r>
                          <w:rPr>
                            <w:color w:val="111111"/>
                            <w:w w:val="110"/>
                            <w:sz w:val="18"/>
                          </w:rPr>
                          <w:t>-</w:t>
                        </w:r>
                        <w:r>
                          <w:rPr>
                            <w:color w:val="111111"/>
                            <w:spacing w:val="-6"/>
                            <w:w w:val="110"/>
                            <w:sz w:val="18"/>
                          </w:rPr>
                          <w:t> </w:t>
                        </w:r>
                        <w:r>
                          <w:rPr>
                            <w:i/>
                            <w:color w:val="111111"/>
                            <w:w w:val="110"/>
                            <w:sz w:val="18"/>
                          </w:rPr>
                          <w:t>Polistiren</w:t>
                        </w:r>
                        <w:r>
                          <w:rPr>
                            <w:i/>
                            <w:color w:val="111111"/>
                            <w:spacing w:val="17"/>
                            <w:w w:val="110"/>
                            <w:sz w:val="18"/>
                          </w:rPr>
                          <w:t> </w:t>
                        </w:r>
                        <w:r>
                          <w:rPr>
                            <w:i/>
                            <w:color w:val="111111"/>
                            <w:w w:val="110"/>
                            <w:sz w:val="18"/>
                          </w:rPr>
                          <w:t>extrudat</w:t>
                        </w:r>
                        <w:r>
                          <w:rPr>
                            <w:i/>
                            <w:color w:val="111111"/>
                            <w:spacing w:val="-2"/>
                            <w:w w:val="110"/>
                            <w:sz w:val="18"/>
                          </w:rPr>
                          <w:t> </w:t>
                        </w:r>
                        <w:r>
                          <w:rPr>
                            <w:i/>
                            <w:color w:val="111111"/>
                            <w:w w:val="110"/>
                            <w:sz w:val="18"/>
                          </w:rPr>
                          <w:t>20cm</w:t>
                        </w:r>
                        <w:r>
                          <w:rPr>
                            <w:i/>
                            <w:color w:val="111111"/>
                            <w:spacing w:val="12"/>
                            <w:w w:val="110"/>
                            <w:sz w:val="18"/>
                          </w:rPr>
                          <w:t> </w:t>
                        </w:r>
                        <w:r>
                          <w:rPr>
                            <w:i/>
                            <w:color w:val="111111"/>
                            <w:spacing w:val="-2"/>
                            <w:w w:val="110"/>
                            <w:sz w:val="18"/>
                          </w:rPr>
                          <w:t>grosime</w:t>
                        </w:r>
                      </w:p>
                    </w:txbxContent>
                  </v:textbox>
                  <v:stroke dashstyle="solid"/>
                  <w10:wrap type="none"/>
                </v:shape>
                <v:shape style="position:absolute;left:545;top:1918;width:673;height:275" type="#_x0000_t202" id="docshape188" filled="false" stroked="false">
                  <v:textbox inset="0,0,0,0">
                    <w:txbxContent>
                      <w:p>
                        <w:pPr>
                          <w:spacing w:before="30"/>
                          <w:ind w:left="369" w:right="0" w:firstLine="0"/>
                          <w:jc w:val="left"/>
                          <w:rPr>
                            <w:i/>
                            <w:sz w:val="18"/>
                          </w:rPr>
                        </w:pPr>
                        <w:r>
                          <w:rPr>
                            <w:i/>
                            <w:color w:val="111111"/>
                            <w:spacing w:val="-5"/>
                            <w:w w:val="115"/>
                            <w:sz w:val="18"/>
                          </w:rPr>
                          <w:t>1</w:t>
                        </w:r>
                        <w:r>
                          <w:rPr>
                            <w:i/>
                            <w:color w:val="4B4B4D"/>
                            <w:spacing w:val="-5"/>
                            <w:w w:val="115"/>
                            <w:sz w:val="18"/>
                          </w:rPr>
                          <w:t>.</w:t>
                        </w:r>
                        <w:r>
                          <w:rPr>
                            <w:i/>
                            <w:color w:val="111111"/>
                            <w:spacing w:val="-5"/>
                            <w:w w:val="115"/>
                            <w:sz w:val="18"/>
                          </w:rPr>
                          <w:t>1</w:t>
                        </w:r>
                      </w:p>
                    </w:txbxContent>
                  </v:textbox>
                  <w10:wrap type="none"/>
                </v:shape>
                <v:shape style="position:absolute;left:7198;top:1623;width:1178;height:289" type="#_x0000_t202" id="docshape189" filled="false" stroked="true" strokeweight=".720821pt" strokecolor="#000000">
                  <v:textbox inset="0,0,0,0">
                    <w:txbxContent>
                      <w:p>
                        <w:pPr>
                          <w:spacing w:before="30"/>
                          <w:ind w:left="297" w:right="0" w:firstLine="0"/>
                          <w:jc w:val="left"/>
                          <w:rPr>
                            <w:sz w:val="18"/>
                          </w:rPr>
                        </w:pPr>
                        <w:r>
                          <w:rPr>
                            <w:color w:val="111111"/>
                            <w:spacing w:val="-2"/>
                            <w:w w:val="110"/>
                            <w:sz w:val="18"/>
                          </w:rPr>
                          <w:t>transport</w:t>
                        </w:r>
                        <w:r>
                          <w:rPr>
                            <w:color w:val="3B3B3D"/>
                            <w:spacing w:val="-2"/>
                            <w:w w:val="110"/>
                            <w:sz w:val="18"/>
                          </w:rPr>
                          <w:t>:</w:t>
                        </w:r>
                      </w:p>
                    </w:txbxContent>
                  </v:textbox>
                  <v:stroke dashstyle="solid"/>
                  <w10:wrap type="none"/>
                </v:shape>
                <v:shape style="position:absolute;left:7198;top:1334;width:1178;height:289" type="#_x0000_t202" id="docshape190" filled="false" stroked="true" strokeweight=".720821pt" strokecolor="#000000">
                  <v:textbox inset="0,0,0,0">
                    <w:txbxContent>
                      <w:p>
                        <w:pPr>
                          <w:spacing w:before="35"/>
                          <w:ind w:left="668" w:right="0" w:firstLine="0"/>
                          <w:jc w:val="left"/>
                          <w:rPr>
                            <w:sz w:val="18"/>
                          </w:rPr>
                        </w:pPr>
                        <w:r>
                          <w:rPr>
                            <w:color w:val="111111"/>
                            <w:spacing w:val="-2"/>
                            <w:w w:val="110"/>
                            <w:sz w:val="18"/>
                          </w:rPr>
                          <w:t>utilaj:</w:t>
                        </w:r>
                      </w:p>
                    </w:txbxContent>
                  </v:textbox>
                  <v:stroke dashstyle="solid"/>
                  <w10:wrap type="none"/>
                </v:shape>
                <v:shape style="position:absolute;left:7198;top:1045;width:1178;height:289" type="#_x0000_t202" id="docshape191" filled="false" stroked="true" strokeweight=".720821pt" strokecolor="#000000">
                  <v:textbox inset="0,0,0,0">
                    <w:txbxContent>
                      <w:p>
                        <w:pPr>
                          <w:spacing w:before="35"/>
                          <w:ind w:left="216" w:right="0" w:firstLine="0"/>
                          <w:jc w:val="left"/>
                          <w:rPr>
                            <w:sz w:val="18"/>
                          </w:rPr>
                        </w:pPr>
                        <w:r>
                          <w:rPr>
                            <w:color w:val="111111"/>
                            <w:spacing w:val="-2"/>
                            <w:w w:val="110"/>
                            <w:sz w:val="18"/>
                          </w:rPr>
                          <w:t>manopera</w:t>
                        </w:r>
                        <w:r>
                          <w:rPr>
                            <w:color w:val="3B3B3D"/>
                            <w:spacing w:val="-2"/>
                            <w:w w:val="110"/>
                            <w:sz w:val="18"/>
                          </w:rPr>
                          <w:t>:</w:t>
                        </w:r>
                      </w:p>
                    </w:txbxContent>
                  </v:textbox>
                  <v:stroke dashstyle="solid"/>
                  <w10:wrap type="none"/>
                </v:shape>
                <v:shape style="position:absolute;left:7205;top:735;width:1163;height:303" type="#_x0000_t202" id="docshape192" filled="false" stroked="false">
                  <v:textbox inset="0,0,0,0">
                    <w:txbxContent>
                      <w:p>
                        <w:pPr>
                          <w:spacing w:before="64"/>
                          <w:ind w:left="379" w:right="0" w:firstLine="0"/>
                          <w:jc w:val="left"/>
                          <w:rPr>
                            <w:sz w:val="18"/>
                          </w:rPr>
                        </w:pPr>
                        <w:r>
                          <w:rPr>
                            <w:color w:val="111111"/>
                            <w:spacing w:val="-2"/>
                            <w:w w:val="110"/>
                            <w:sz w:val="18"/>
                          </w:rPr>
                          <w:t>material:</w:t>
                        </w:r>
                      </w:p>
                    </w:txbxContent>
                  </v:textbox>
                  <w10:wrap type="none"/>
                </v:shape>
                <v:shape style="position:absolute;left:7205;top:480;width:1163;height:251" type="#_x0000_t202" id="docshape193" filled="false" stroked="false">
                  <v:textbox inset="0,0,0,0">
                    <w:txbxContent>
                      <w:p>
                        <w:pPr>
                          <w:spacing w:before="49"/>
                          <w:ind w:left="370" w:right="0" w:firstLine="0"/>
                          <w:jc w:val="left"/>
                          <w:rPr>
                            <w:b/>
                            <w:sz w:val="16"/>
                          </w:rPr>
                        </w:pPr>
                        <w:r>
                          <w:rPr>
                            <w:b/>
                            <w:color w:val="111111"/>
                            <w:spacing w:val="-2"/>
                            <w:w w:val="135"/>
                            <w:sz w:val="16"/>
                          </w:rPr>
                          <w:t>870.000</w:t>
                        </w:r>
                      </w:p>
                    </w:txbxContent>
                  </v:textbox>
                  <w10:wrap type="none"/>
                </v:shape>
                <v:shape style="position:absolute;left:6444;top:473;width:755;height:1439" type="#_x0000_t202" id="docshape194" filled="false" stroked="true" strokeweight=".720821pt" strokecolor="#000000">
                  <v:textbox inset="0,0,0,0">
                    <w:txbxContent>
                      <w:p>
                        <w:pPr>
                          <w:spacing w:before="33"/>
                          <w:ind w:left="4" w:right="0" w:firstLine="0"/>
                          <w:jc w:val="center"/>
                          <w:rPr>
                            <w:rFonts w:ascii="Courier New"/>
                            <w:b/>
                            <w:sz w:val="20"/>
                          </w:rPr>
                        </w:pPr>
                        <w:r>
                          <w:rPr>
                            <w:rFonts w:ascii="Courier New"/>
                            <w:b/>
                            <w:color w:val="111111"/>
                            <w:spacing w:val="-5"/>
                            <w:sz w:val="20"/>
                          </w:rPr>
                          <w:t>mp</w:t>
                        </w:r>
                      </w:p>
                    </w:txbxContent>
                  </v:textbox>
                  <v:stroke dashstyle="solid"/>
                  <w10:wrap type="none"/>
                </v:shape>
                <w10:wrap type="topAndBottom"/>
              </v:group>
            </w:pict>
          </mc:Fallback>
        </mc:AlternateContent>
      </w:r>
    </w:p>
    <w:p>
      <w:pPr>
        <w:pStyle w:val="BodyText"/>
        <w:spacing w:after="0"/>
        <w:rPr>
          <w:b/>
          <w:sz w:val="4"/>
        </w:rPr>
        <w:sectPr>
          <w:type w:val="continuous"/>
          <w:pgSz w:w="11910" w:h="16840"/>
          <w:pgMar w:header="0" w:footer="956" w:top="460" w:bottom="1240" w:left="425" w:right="566"/>
        </w:sectPr>
      </w:pPr>
    </w:p>
    <w:p>
      <w:pPr>
        <w:pStyle w:val="BodyText"/>
        <w:rPr>
          <w:b/>
          <w:sz w:val="15"/>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195"/>
        <w:gridCol w:w="760"/>
        <w:gridCol w:w="1173"/>
        <w:gridCol w:w="1322"/>
        <w:gridCol w:w="1428"/>
      </w:tblGrid>
      <w:tr>
        <w:trPr>
          <w:trHeight w:val="562" w:hRule="atLeast"/>
        </w:trPr>
        <w:tc>
          <w:tcPr>
            <w:tcW w:w="7777" w:type="dxa"/>
            <w:gridSpan w:val="4"/>
          </w:tcPr>
          <w:p>
            <w:pPr>
              <w:pStyle w:val="TableParagraph"/>
              <w:spacing w:before="14"/>
              <w:rPr>
                <w:b/>
                <w:sz w:val="16"/>
              </w:rPr>
            </w:pPr>
          </w:p>
          <w:p>
            <w:pPr>
              <w:pStyle w:val="TableParagraph"/>
              <w:ind w:left="78" w:right="10"/>
              <w:jc w:val="center"/>
              <w:rPr>
                <w:b/>
                <w:sz w:val="16"/>
              </w:rPr>
            </w:pPr>
            <w:r>
              <w:rPr>
                <w:b/>
                <w:color w:val="151515"/>
                <w:sz w:val="16"/>
              </w:rPr>
              <w:t>SECTIUNEA</w:t>
            </w:r>
            <w:r>
              <w:rPr>
                <w:b/>
                <w:color w:val="151515"/>
                <w:spacing w:val="18"/>
                <w:sz w:val="16"/>
              </w:rPr>
              <w:t> </w:t>
            </w:r>
            <w:r>
              <w:rPr>
                <w:b/>
                <w:color w:val="151515"/>
                <w:spacing w:val="-2"/>
                <w:sz w:val="16"/>
              </w:rPr>
              <w:t>TEHNICA</w:t>
            </w:r>
          </w:p>
        </w:tc>
        <w:tc>
          <w:tcPr>
            <w:tcW w:w="2750" w:type="dxa"/>
            <w:gridSpan w:val="2"/>
            <w:tcBorders>
              <w:right w:val="single" w:sz="12" w:space="0" w:color="000000"/>
            </w:tcBorders>
          </w:tcPr>
          <w:p>
            <w:pPr>
              <w:pStyle w:val="TableParagraph"/>
              <w:spacing w:before="4"/>
              <w:rPr>
                <w:b/>
                <w:sz w:val="16"/>
              </w:rPr>
            </w:pPr>
          </w:p>
          <w:p>
            <w:pPr>
              <w:pStyle w:val="TableParagraph"/>
              <w:ind w:left="362"/>
              <w:rPr>
                <w:b/>
                <w:sz w:val="16"/>
              </w:rPr>
            </w:pPr>
            <w:r>
              <w:rPr>
                <w:b/>
                <w:color w:val="151515"/>
                <w:sz w:val="16"/>
              </w:rPr>
              <w:t>SECTIUNEA</w:t>
            </w:r>
            <w:r>
              <w:rPr>
                <w:b/>
                <w:color w:val="151515"/>
                <w:spacing w:val="24"/>
                <w:sz w:val="16"/>
              </w:rPr>
              <w:t> </w:t>
            </w:r>
            <w:r>
              <w:rPr>
                <w:b/>
                <w:color w:val="151515"/>
                <w:spacing w:val="-2"/>
                <w:sz w:val="16"/>
              </w:rPr>
              <w:t>FINANCIARA</w:t>
            </w:r>
          </w:p>
        </w:tc>
      </w:tr>
      <w:tr>
        <w:trPr>
          <w:trHeight w:val="754" w:hRule="atLeast"/>
        </w:trPr>
        <w:tc>
          <w:tcPr>
            <w:tcW w:w="649" w:type="dxa"/>
          </w:tcPr>
          <w:p>
            <w:pPr>
              <w:pStyle w:val="TableParagraph"/>
              <w:spacing w:before="110"/>
              <w:rPr>
                <w:b/>
                <w:sz w:val="16"/>
              </w:rPr>
            </w:pPr>
          </w:p>
          <w:p>
            <w:pPr>
              <w:pStyle w:val="TableParagraph"/>
              <w:ind w:left="213"/>
              <w:rPr>
                <w:b/>
                <w:sz w:val="16"/>
              </w:rPr>
            </w:pPr>
            <w:r>
              <w:rPr>
                <w:b/>
                <w:color w:val="151515"/>
                <w:spacing w:val="-5"/>
                <w:w w:val="105"/>
                <w:sz w:val="16"/>
              </w:rPr>
              <w:t>Nr.</w:t>
            </w:r>
          </w:p>
        </w:tc>
        <w:tc>
          <w:tcPr>
            <w:tcW w:w="5195" w:type="dxa"/>
          </w:tcPr>
          <w:p>
            <w:pPr>
              <w:pStyle w:val="TableParagraph"/>
              <w:spacing w:before="110"/>
              <w:rPr>
                <w:b/>
                <w:sz w:val="16"/>
              </w:rPr>
            </w:pPr>
          </w:p>
          <w:p>
            <w:pPr>
              <w:pStyle w:val="TableParagraph"/>
              <w:ind w:left="70" w:right="4"/>
              <w:jc w:val="center"/>
              <w:rPr>
                <w:b/>
                <w:sz w:val="16"/>
              </w:rPr>
            </w:pPr>
            <w:r>
              <w:rPr>
                <w:b/>
                <w:color w:val="151515"/>
                <w:w w:val="110"/>
                <w:sz w:val="16"/>
              </w:rPr>
              <w:t>Capitol</w:t>
            </w:r>
            <w:r>
              <w:rPr>
                <w:b/>
                <w:color w:val="151515"/>
                <w:spacing w:val="5"/>
                <w:w w:val="110"/>
                <w:sz w:val="16"/>
              </w:rPr>
              <w:t> </w:t>
            </w:r>
            <w:r>
              <w:rPr>
                <w:b/>
                <w:color w:val="151515"/>
                <w:w w:val="110"/>
                <w:sz w:val="16"/>
              </w:rPr>
              <w:t>de</w:t>
            </w:r>
            <w:r>
              <w:rPr>
                <w:b/>
                <w:color w:val="151515"/>
                <w:spacing w:val="6"/>
                <w:w w:val="110"/>
                <w:sz w:val="16"/>
              </w:rPr>
              <w:t> </w:t>
            </w:r>
            <w:r>
              <w:rPr>
                <w:b/>
                <w:color w:val="151515"/>
                <w:spacing w:val="-2"/>
                <w:w w:val="110"/>
                <w:sz w:val="16"/>
              </w:rPr>
              <w:t>lucrari</w:t>
            </w:r>
          </w:p>
        </w:tc>
        <w:tc>
          <w:tcPr>
            <w:tcW w:w="760" w:type="dxa"/>
          </w:tcPr>
          <w:p>
            <w:pPr>
              <w:pStyle w:val="TableParagraph"/>
              <w:spacing w:before="110"/>
              <w:rPr>
                <w:b/>
                <w:sz w:val="16"/>
              </w:rPr>
            </w:pPr>
          </w:p>
          <w:p>
            <w:pPr>
              <w:pStyle w:val="TableParagraph"/>
              <w:ind w:left="93" w:right="43"/>
              <w:jc w:val="center"/>
              <w:rPr>
                <w:b/>
                <w:sz w:val="16"/>
              </w:rPr>
            </w:pPr>
            <w:r>
              <w:rPr>
                <w:b/>
                <w:color w:val="151515"/>
                <w:spacing w:val="-4"/>
                <w:w w:val="110"/>
                <w:sz w:val="16"/>
              </w:rPr>
              <w:t>U.M.</w:t>
            </w:r>
          </w:p>
        </w:tc>
        <w:tc>
          <w:tcPr>
            <w:tcW w:w="1173" w:type="dxa"/>
          </w:tcPr>
          <w:p>
            <w:pPr>
              <w:pStyle w:val="TableParagraph"/>
              <w:spacing w:before="110"/>
              <w:rPr>
                <w:b/>
                <w:sz w:val="16"/>
              </w:rPr>
            </w:pPr>
          </w:p>
          <w:p>
            <w:pPr>
              <w:pStyle w:val="TableParagraph"/>
              <w:ind w:left="154"/>
              <w:rPr>
                <w:b/>
                <w:sz w:val="16"/>
              </w:rPr>
            </w:pPr>
            <w:r>
              <w:rPr>
                <w:b/>
                <w:color w:val="151515"/>
                <w:spacing w:val="-2"/>
                <w:w w:val="115"/>
                <w:sz w:val="16"/>
              </w:rPr>
              <w:t>Cantitatea</w:t>
            </w:r>
          </w:p>
        </w:tc>
        <w:tc>
          <w:tcPr>
            <w:tcW w:w="1322" w:type="dxa"/>
          </w:tcPr>
          <w:p>
            <w:pPr>
              <w:pStyle w:val="TableParagraph"/>
              <w:spacing w:line="225" w:lineRule="auto" w:before="120"/>
              <w:ind w:left="50" w:right="11"/>
              <w:jc w:val="center"/>
              <w:rPr>
                <w:b/>
                <w:sz w:val="16"/>
              </w:rPr>
            </w:pPr>
            <w:r>
              <w:rPr>
                <w:b/>
                <w:color w:val="151515"/>
                <w:w w:val="115"/>
                <w:sz w:val="16"/>
              </w:rPr>
              <w:t>Pretul</w:t>
            </w:r>
            <w:r>
              <w:rPr>
                <w:b/>
                <w:color w:val="151515"/>
                <w:spacing w:val="-13"/>
                <w:w w:val="115"/>
                <w:sz w:val="16"/>
              </w:rPr>
              <w:t> </w:t>
            </w:r>
            <w:r>
              <w:rPr>
                <w:b/>
                <w:color w:val="151515"/>
                <w:w w:val="115"/>
                <w:sz w:val="16"/>
              </w:rPr>
              <w:t>unitar (fara TVA)</w:t>
            </w:r>
          </w:p>
          <w:p>
            <w:pPr>
              <w:pStyle w:val="TableParagraph"/>
              <w:spacing w:before="11"/>
              <w:ind w:left="50" w:right="17"/>
              <w:jc w:val="center"/>
              <w:rPr>
                <w:sz w:val="16"/>
              </w:rPr>
            </w:pPr>
            <w:r>
              <w:rPr>
                <w:color w:val="3F3F3F"/>
                <w:w w:val="105"/>
                <w:sz w:val="16"/>
              </w:rPr>
              <w:t>-</w:t>
            </w:r>
            <w:r>
              <w:rPr>
                <w:color w:val="3F3F3F"/>
                <w:spacing w:val="9"/>
                <w:w w:val="105"/>
                <w:sz w:val="16"/>
              </w:rPr>
              <w:t> </w:t>
            </w:r>
            <w:r>
              <w:rPr>
                <w:b/>
                <w:color w:val="151515"/>
                <w:w w:val="105"/>
                <w:sz w:val="16"/>
              </w:rPr>
              <w:t>Lei</w:t>
            </w:r>
            <w:r>
              <w:rPr>
                <w:b/>
                <w:color w:val="151515"/>
                <w:spacing w:val="8"/>
                <w:w w:val="105"/>
                <w:sz w:val="16"/>
              </w:rPr>
              <w:t> </w:t>
            </w:r>
            <w:r>
              <w:rPr>
                <w:color w:val="151515"/>
                <w:spacing w:val="-10"/>
                <w:w w:val="105"/>
                <w:sz w:val="16"/>
              </w:rPr>
              <w:t>-</w:t>
            </w:r>
          </w:p>
        </w:tc>
        <w:tc>
          <w:tcPr>
            <w:tcW w:w="1428" w:type="dxa"/>
            <w:tcBorders>
              <w:right w:val="single" w:sz="12" w:space="0" w:color="000000"/>
            </w:tcBorders>
          </w:tcPr>
          <w:p>
            <w:pPr>
              <w:pStyle w:val="TableParagraph"/>
              <w:spacing w:line="179" w:lineRule="exact" w:before="111"/>
              <w:ind w:left="339"/>
              <w:rPr>
                <w:b/>
                <w:sz w:val="16"/>
              </w:rPr>
            </w:pPr>
            <w:r>
              <w:rPr>
                <w:b/>
                <w:color w:val="151515"/>
                <w:spacing w:val="-2"/>
                <w:w w:val="105"/>
                <w:sz w:val="16"/>
              </w:rPr>
              <w:t>TOTALUL</w:t>
            </w:r>
          </w:p>
          <w:p>
            <w:pPr>
              <w:pStyle w:val="TableParagraph"/>
              <w:spacing w:line="179" w:lineRule="exact"/>
              <w:ind w:left="296"/>
              <w:rPr>
                <w:b/>
                <w:sz w:val="16"/>
              </w:rPr>
            </w:pPr>
            <w:r>
              <w:rPr>
                <w:b/>
                <w:color w:val="151515"/>
                <w:w w:val="115"/>
                <w:sz w:val="16"/>
              </w:rPr>
              <w:t>(fara</w:t>
            </w:r>
            <w:r>
              <w:rPr>
                <w:b/>
                <w:color w:val="151515"/>
                <w:spacing w:val="7"/>
                <w:w w:val="115"/>
                <w:sz w:val="16"/>
              </w:rPr>
              <w:t> </w:t>
            </w:r>
            <w:r>
              <w:rPr>
                <w:b/>
                <w:color w:val="151515"/>
                <w:spacing w:val="-4"/>
                <w:w w:val="115"/>
                <w:sz w:val="16"/>
              </w:rPr>
              <w:t>TVA)</w:t>
            </w:r>
          </w:p>
          <w:p>
            <w:pPr>
              <w:pStyle w:val="TableParagraph"/>
              <w:numPr>
                <w:ilvl w:val="0"/>
                <w:numId w:val="5"/>
              </w:numPr>
              <w:tabs>
                <w:tab w:pos="603" w:val="left" w:leader="none"/>
              </w:tabs>
              <w:spacing w:line="240" w:lineRule="auto" w:before="9" w:after="0"/>
              <w:ind w:left="603" w:right="0" w:hanging="115"/>
              <w:jc w:val="left"/>
              <w:rPr>
                <w:sz w:val="16"/>
              </w:rPr>
            </w:pPr>
            <w:r>
              <w:rPr>
                <w:b/>
                <w:color w:val="151515"/>
                <w:w w:val="110"/>
                <w:sz w:val="16"/>
              </w:rPr>
              <w:t>Lei</w:t>
            </w:r>
            <w:r>
              <w:rPr>
                <w:b/>
                <w:color w:val="151515"/>
                <w:spacing w:val="4"/>
                <w:w w:val="110"/>
                <w:sz w:val="16"/>
              </w:rPr>
              <w:t> </w:t>
            </w:r>
            <w:r>
              <w:rPr>
                <w:color w:val="151515"/>
                <w:spacing w:val="-10"/>
                <w:w w:val="110"/>
                <w:sz w:val="16"/>
              </w:rPr>
              <w:t>-</w:t>
            </w:r>
          </w:p>
        </w:tc>
      </w:tr>
      <w:tr>
        <w:trPr>
          <w:trHeight w:val="177" w:hRule="atLeast"/>
        </w:trPr>
        <w:tc>
          <w:tcPr>
            <w:tcW w:w="649" w:type="dxa"/>
          </w:tcPr>
          <w:p>
            <w:pPr>
              <w:pStyle w:val="TableParagraph"/>
              <w:spacing w:line="157" w:lineRule="exact"/>
              <w:ind w:left="289"/>
              <w:rPr>
                <w:rFonts w:ascii="Times New Roman"/>
                <w:b/>
                <w:sz w:val="23"/>
              </w:rPr>
            </w:pPr>
            <w:r>
              <w:rPr>
                <w:rFonts w:ascii="Times New Roman"/>
                <w:b/>
                <w:color w:val="151515"/>
                <w:spacing w:val="-10"/>
                <w:sz w:val="23"/>
              </w:rPr>
              <w:t>o</w:t>
            </w:r>
          </w:p>
        </w:tc>
        <w:tc>
          <w:tcPr>
            <w:tcW w:w="5195" w:type="dxa"/>
          </w:tcPr>
          <w:p>
            <w:pPr>
              <w:pStyle w:val="TableParagraph"/>
              <w:spacing w:line="147" w:lineRule="exact" w:before="10"/>
              <w:ind w:left="70" w:right="21"/>
              <w:jc w:val="center"/>
              <w:rPr>
                <w:b/>
                <w:sz w:val="16"/>
              </w:rPr>
            </w:pPr>
            <w:r>
              <w:rPr>
                <w:b/>
                <w:color w:val="151515"/>
                <w:spacing w:val="-10"/>
                <w:sz w:val="16"/>
              </w:rPr>
              <w:t>1</w:t>
            </w:r>
          </w:p>
        </w:tc>
        <w:tc>
          <w:tcPr>
            <w:tcW w:w="760" w:type="dxa"/>
          </w:tcPr>
          <w:p>
            <w:pPr>
              <w:pStyle w:val="TableParagraph"/>
              <w:spacing w:line="151" w:lineRule="exact" w:before="6"/>
              <w:ind w:left="93" w:right="39"/>
              <w:jc w:val="center"/>
              <w:rPr>
                <w:b/>
                <w:sz w:val="16"/>
              </w:rPr>
            </w:pPr>
            <w:r>
              <w:rPr>
                <w:b/>
                <w:color w:val="151515"/>
                <w:spacing w:val="-10"/>
                <w:w w:val="110"/>
                <w:sz w:val="16"/>
              </w:rPr>
              <w:t>2</w:t>
            </w:r>
          </w:p>
        </w:tc>
        <w:tc>
          <w:tcPr>
            <w:tcW w:w="1173" w:type="dxa"/>
          </w:tcPr>
          <w:p>
            <w:pPr>
              <w:pStyle w:val="TableParagraph"/>
              <w:spacing w:line="147" w:lineRule="exact" w:before="10"/>
              <w:ind w:left="76" w:right="37"/>
              <w:jc w:val="center"/>
              <w:rPr>
                <w:b/>
                <w:sz w:val="16"/>
              </w:rPr>
            </w:pPr>
            <w:r>
              <w:rPr>
                <w:b/>
                <w:color w:val="151515"/>
                <w:spacing w:val="-10"/>
                <w:w w:val="110"/>
                <w:sz w:val="16"/>
              </w:rPr>
              <w:t>3</w:t>
            </w:r>
          </w:p>
        </w:tc>
        <w:tc>
          <w:tcPr>
            <w:tcW w:w="1322" w:type="dxa"/>
          </w:tcPr>
          <w:p>
            <w:pPr>
              <w:pStyle w:val="TableParagraph"/>
              <w:spacing w:line="156" w:lineRule="exact" w:before="1"/>
              <w:ind w:left="50" w:right="20"/>
              <w:jc w:val="center"/>
              <w:rPr>
                <w:b/>
                <w:sz w:val="16"/>
              </w:rPr>
            </w:pPr>
            <w:r>
              <w:rPr>
                <w:b/>
                <w:color w:val="151515"/>
                <w:spacing w:val="-10"/>
                <w:w w:val="110"/>
                <w:sz w:val="16"/>
              </w:rPr>
              <w:t>4</w:t>
            </w:r>
          </w:p>
        </w:tc>
        <w:tc>
          <w:tcPr>
            <w:tcW w:w="1428" w:type="dxa"/>
            <w:tcBorders>
              <w:right w:val="single" w:sz="12" w:space="0" w:color="000000"/>
            </w:tcBorders>
          </w:tcPr>
          <w:p>
            <w:pPr>
              <w:pStyle w:val="TableParagraph"/>
              <w:spacing w:line="156" w:lineRule="exact" w:before="1"/>
              <w:ind w:left="355"/>
              <w:rPr>
                <w:b/>
                <w:sz w:val="16"/>
              </w:rPr>
            </w:pPr>
            <w:r>
              <w:rPr>
                <w:b/>
                <w:color w:val="151515"/>
                <w:spacing w:val="-2"/>
                <w:w w:val="170"/>
                <w:sz w:val="16"/>
              </w:rPr>
              <w:t>5=3x4</w:t>
            </w:r>
          </w:p>
        </w:tc>
      </w:tr>
      <w:tr>
        <w:trPr>
          <w:trHeight w:val="254" w:hRule="atLeast"/>
        </w:trPr>
        <w:tc>
          <w:tcPr>
            <w:tcW w:w="5844" w:type="dxa"/>
            <w:gridSpan w:val="2"/>
            <w:tcBorders>
              <w:bottom w:val="nil"/>
            </w:tcBorders>
          </w:tcPr>
          <w:p>
            <w:pPr>
              <w:pStyle w:val="TableParagraph"/>
              <w:spacing w:line="194" w:lineRule="exact" w:before="40"/>
              <w:ind w:left="511"/>
              <w:rPr>
                <w:sz w:val="18"/>
              </w:rPr>
            </w:pPr>
            <w:r>
              <w:rPr>
                <w:b/>
                <w:color w:val="151515"/>
                <w:w w:val="110"/>
                <w:sz w:val="18"/>
              </w:rPr>
              <w:t>7</w:t>
            </w:r>
            <w:r>
              <w:rPr>
                <w:b/>
                <w:color w:val="151515"/>
                <w:spacing w:val="-26"/>
                <w:w w:val="110"/>
                <w:sz w:val="18"/>
              </w:rPr>
              <w:t> </w:t>
            </w:r>
            <w:r>
              <w:rPr>
                <w:b/>
                <w:color w:val="151515"/>
                <w:w w:val="110"/>
                <w:sz w:val="18"/>
              </w:rPr>
              <w:t>IZF0BA0l&gt;</w:t>
            </w:r>
            <w:r>
              <w:rPr>
                <w:b/>
                <w:color w:val="151515"/>
                <w:spacing w:val="29"/>
                <w:w w:val="110"/>
                <w:sz w:val="18"/>
              </w:rPr>
              <w:t> </w:t>
            </w:r>
            <w:r>
              <w:rPr>
                <w:color w:val="050505"/>
                <w:w w:val="110"/>
                <w:sz w:val="18"/>
              </w:rPr>
              <w:t>-</w:t>
            </w:r>
            <w:r>
              <w:rPr>
                <w:color w:val="050505"/>
                <w:spacing w:val="-2"/>
                <w:w w:val="110"/>
                <w:sz w:val="18"/>
              </w:rPr>
              <w:t> </w:t>
            </w:r>
            <w:r>
              <w:rPr>
                <w:color w:val="151515"/>
                <w:w w:val="110"/>
                <w:sz w:val="18"/>
              </w:rPr>
              <w:t>Termoizolatie</w:t>
            </w:r>
            <w:r>
              <w:rPr>
                <w:color w:val="151515"/>
                <w:spacing w:val="24"/>
                <w:w w:val="110"/>
                <w:sz w:val="18"/>
              </w:rPr>
              <w:t> </w:t>
            </w:r>
            <w:r>
              <w:rPr>
                <w:color w:val="151515"/>
                <w:w w:val="110"/>
                <w:sz w:val="18"/>
              </w:rPr>
              <w:t>-</w:t>
            </w:r>
            <w:r>
              <w:rPr>
                <w:color w:val="151515"/>
                <w:spacing w:val="3"/>
                <w:w w:val="110"/>
                <w:sz w:val="18"/>
              </w:rPr>
              <w:t> </w:t>
            </w:r>
            <w:r>
              <w:rPr>
                <w:color w:val="151515"/>
                <w:w w:val="110"/>
                <w:sz w:val="18"/>
              </w:rPr>
              <w:t>polistiren</w:t>
            </w:r>
            <w:r>
              <w:rPr>
                <w:color w:val="151515"/>
                <w:spacing w:val="9"/>
                <w:w w:val="110"/>
                <w:sz w:val="18"/>
              </w:rPr>
              <w:t> </w:t>
            </w:r>
            <w:r>
              <w:rPr>
                <w:color w:val="151515"/>
                <w:w w:val="110"/>
                <w:sz w:val="18"/>
              </w:rPr>
              <w:t>extrudat</w:t>
            </w:r>
            <w:r>
              <w:rPr>
                <w:color w:val="151515"/>
                <w:spacing w:val="9"/>
                <w:w w:val="110"/>
                <w:sz w:val="18"/>
              </w:rPr>
              <w:t> </w:t>
            </w:r>
            <w:r>
              <w:rPr>
                <w:color w:val="151515"/>
                <w:w w:val="110"/>
                <w:sz w:val="18"/>
              </w:rPr>
              <w:t>-</w:t>
            </w:r>
            <w:r>
              <w:rPr>
                <w:color w:val="151515"/>
                <w:spacing w:val="-6"/>
                <w:w w:val="110"/>
                <w:sz w:val="18"/>
              </w:rPr>
              <w:t> </w:t>
            </w:r>
            <w:r>
              <w:rPr>
                <w:color w:val="151515"/>
                <w:w w:val="110"/>
                <w:sz w:val="18"/>
              </w:rPr>
              <w:t>10</w:t>
            </w:r>
            <w:r>
              <w:rPr>
                <w:color w:val="151515"/>
                <w:spacing w:val="-2"/>
                <w:w w:val="110"/>
                <w:sz w:val="18"/>
              </w:rPr>
              <w:t> </w:t>
            </w:r>
            <w:r>
              <w:rPr>
                <w:color w:val="151515"/>
                <w:w w:val="110"/>
                <w:sz w:val="18"/>
              </w:rPr>
              <w:t>cm</w:t>
            </w:r>
            <w:r>
              <w:rPr>
                <w:color w:val="151515"/>
                <w:spacing w:val="6"/>
                <w:w w:val="110"/>
                <w:sz w:val="18"/>
              </w:rPr>
              <w:t> </w:t>
            </w:r>
            <w:r>
              <w:rPr>
                <w:color w:val="050505"/>
                <w:spacing w:val="-10"/>
                <w:w w:val="110"/>
                <w:sz w:val="18"/>
              </w:rPr>
              <w:t>-</w:t>
            </w:r>
          </w:p>
        </w:tc>
        <w:tc>
          <w:tcPr>
            <w:tcW w:w="760" w:type="dxa"/>
            <w:vMerge w:val="restart"/>
          </w:tcPr>
          <w:p>
            <w:pPr>
              <w:pStyle w:val="TableParagraph"/>
              <w:spacing w:before="29"/>
              <w:ind w:left="263"/>
              <w:rPr>
                <w:rFonts w:ascii="Courier New"/>
                <w:b/>
                <w:sz w:val="21"/>
              </w:rPr>
            </w:pPr>
            <w:r>
              <w:rPr>
                <w:rFonts w:ascii="Courier New"/>
                <w:b/>
                <w:color w:val="151515"/>
                <w:spacing w:val="-5"/>
                <w:sz w:val="21"/>
              </w:rPr>
              <w:t>mp</w:t>
            </w:r>
          </w:p>
        </w:tc>
        <w:tc>
          <w:tcPr>
            <w:tcW w:w="1173" w:type="dxa"/>
            <w:tcBorders>
              <w:bottom w:val="single" w:sz="2" w:space="0" w:color="000000"/>
            </w:tcBorders>
          </w:tcPr>
          <w:p>
            <w:pPr>
              <w:pStyle w:val="TableParagraph"/>
              <w:spacing w:line="199" w:lineRule="exact" w:before="35"/>
              <w:ind w:right="15"/>
              <w:jc w:val="right"/>
              <w:rPr>
                <w:b/>
                <w:sz w:val="18"/>
              </w:rPr>
            </w:pPr>
            <w:r>
              <w:rPr>
                <w:b/>
                <w:color w:val="151515"/>
                <w:spacing w:val="-2"/>
                <w:w w:val="115"/>
                <w:sz w:val="18"/>
              </w:rPr>
              <w:t>220.000</w:t>
            </w:r>
          </w:p>
        </w:tc>
        <w:tc>
          <w:tcPr>
            <w:tcW w:w="1322" w:type="dxa"/>
            <w:tcBorders>
              <w:bottom w:val="single" w:sz="2" w:space="0" w:color="000000"/>
            </w:tcBorders>
          </w:tcPr>
          <w:p>
            <w:pPr>
              <w:pStyle w:val="TableParagraph"/>
              <w:rPr>
                <w:rFonts w:ascii="Times New Roman"/>
                <w:sz w:val="16"/>
              </w:rPr>
            </w:pPr>
          </w:p>
        </w:tc>
        <w:tc>
          <w:tcPr>
            <w:tcW w:w="1428"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49" w:type="dxa"/>
            <w:vMerge w:val="restart"/>
            <w:tcBorders>
              <w:top w:val="nil"/>
            </w:tcBorders>
          </w:tcPr>
          <w:p>
            <w:pPr>
              <w:pStyle w:val="TableParagraph"/>
              <w:rPr>
                <w:rFonts w:ascii="Times New Roman"/>
                <w:sz w:val="16"/>
              </w:rPr>
            </w:pPr>
          </w:p>
        </w:tc>
        <w:tc>
          <w:tcPr>
            <w:tcW w:w="5195" w:type="dxa"/>
            <w:vMerge w:val="restart"/>
            <w:tcBorders>
              <w:top w:val="nil"/>
            </w:tcBorders>
          </w:tcPr>
          <w:p>
            <w:pPr>
              <w:pStyle w:val="TableParagraph"/>
              <w:spacing w:line="175" w:lineRule="exact"/>
              <w:ind w:left="56"/>
              <w:rPr>
                <w:sz w:val="18"/>
              </w:rPr>
            </w:pPr>
            <w:r>
              <w:rPr>
                <w:color w:val="151515"/>
                <w:spacing w:val="-5"/>
                <w:sz w:val="18"/>
              </w:rPr>
              <w:t>XPS</w:t>
            </w: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4"/>
              <w:ind w:right="16"/>
              <w:jc w:val="right"/>
              <w:rPr>
                <w:sz w:val="18"/>
              </w:rPr>
            </w:pPr>
            <w:r>
              <w:rPr>
                <w:color w:val="151515"/>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2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2"/>
              <w:jc w:val="right"/>
              <w:rPr>
                <w:sz w:val="18"/>
              </w:rPr>
            </w:pPr>
            <w:r>
              <w:rPr>
                <w:color w:val="151515"/>
                <w:spacing w:val="-2"/>
                <w:w w:val="105"/>
                <w:sz w:val="18"/>
              </w:rPr>
              <w:t>manopera:</w:t>
            </w:r>
          </w:p>
        </w:tc>
        <w:tc>
          <w:tcPr>
            <w:tcW w:w="1322"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2"/>
              <w:jc w:val="right"/>
              <w:rPr>
                <w:sz w:val="18"/>
              </w:rPr>
            </w:pPr>
            <w:r>
              <w:rPr>
                <w:color w:val="151515"/>
                <w:spacing w:val="-2"/>
                <w:w w:val="115"/>
                <w:sz w:val="18"/>
              </w:rPr>
              <w:t>utilaj:</w:t>
            </w:r>
          </w:p>
        </w:tc>
        <w:tc>
          <w:tcPr>
            <w:tcW w:w="1322"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24"/>
              <w:jc w:val="right"/>
              <w:rPr>
                <w:sz w:val="18"/>
              </w:rPr>
            </w:pPr>
            <w:r>
              <w:rPr>
                <w:color w:val="151515"/>
                <w:spacing w:val="-2"/>
                <w:w w:val="110"/>
                <w:sz w:val="18"/>
              </w:rPr>
              <w:t>transport:</w:t>
            </w:r>
          </w:p>
        </w:tc>
        <w:tc>
          <w:tcPr>
            <w:tcW w:w="1322"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649" w:type="dxa"/>
          </w:tcPr>
          <w:p>
            <w:pPr>
              <w:pStyle w:val="TableParagraph"/>
              <w:spacing w:before="30"/>
              <w:ind w:left="342"/>
              <w:rPr>
                <w:i/>
                <w:sz w:val="18"/>
              </w:rPr>
            </w:pPr>
            <w:r>
              <w:rPr>
                <w:i/>
                <w:color w:val="151515"/>
                <w:spacing w:val="-5"/>
                <w:w w:val="110"/>
                <w:sz w:val="18"/>
              </w:rPr>
              <w:t>7</w:t>
            </w:r>
            <w:r>
              <w:rPr>
                <w:i/>
                <w:color w:val="3F3F3F"/>
                <w:spacing w:val="-5"/>
                <w:w w:val="110"/>
                <w:sz w:val="18"/>
              </w:rPr>
              <w:t>.</w:t>
            </w:r>
            <w:r>
              <w:rPr>
                <w:i/>
                <w:color w:val="151515"/>
                <w:spacing w:val="-5"/>
                <w:w w:val="110"/>
                <w:sz w:val="18"/>
              </w:rPr>
              <w:t>1</w:t>
            </w:r>
          </w:p>
        </w:tc>
        <w:tc>
          <w:tcPr>
            <w:tcW w:w="5195" w:type="dxa"/>
          </w:tcPr>
          <w:p>
            <w:pPr>
              <w:pStyle w:val="TableParagraph"/>
              <w:spacing w:before="26"/>
              <w:ind w:left="70" w:right="14"/>
              <w:jc w:val="center"/>
              <w:rPr>
                <w:i/>
                <w:sz w:val="18"/>
              </w:rPr>
            </w:pPr>
            <w:r>
              <w:rPr>
                <w:rFonts w:ascii="Times New Roman"/>
                <w:b/>
                <w:color w:val="151515"/>
                <w:w w:val="110"/>
                <w:sz w:val="19"/>
              </w:rPr>
              <w:t>20012940</w:t>
            </w:r>
            <w:r>
              <w:rPr>
                <w:rFonts w:ascii="Times New Roman"/>
                <w:b/>
                <w:color w:val="151515"/>
                <w:spacing w:val="-12"/>
                <w:w w:val="110"/>
                <w:sz w:val="19"/>
              </w:rPr>
              <w:t> </w:t>
            </w:r>
            <w:r>
              <w:rPr>
                <w:rFonts w:ascii="Times New Roman"/>
                <w:color w:val="151515"/>
                <w:w w:val="110"/>
                <w:sz w:val="19"/>
              </w:rPr>
              <w:t>-</w:t>
            </w:r>
            <w:r>
              <w:rPr>
                <w:rFonts w:ascii="Times New Roman"/>
                <w:color w:val="151515"/>
                <w:spacing w:val="-13"/>
                <w:w w:val="110"/>
                <w:sz w:val="19"/>
              </w:rPr>
              <w:t> </w:t>
            </w:r>
            <w:r>
              <w:rPr>
                <w:i/>
                <w:color w:val="151515"/>
                <w:w w:val="110"/>
                <w:sz w:val="18"/>
              </w:rPr>
              <w:t>Placa</w:t>
            </w:r>
            <w:r>
              <w:rPr>
                <w:i/>
                <w:color w:val="151515"/>
                <w:spacing w:val="-2"/>
                <w:w w:val="110"/>
                <w:sz w:val="18"/>
              </w:rPr>
              <w:t> </w:t>
            </w:r>
            <w:r>
              <w:rPr>
                <w:i/>
                <w:color w:val="151515"/>
                <w:w w:val="110"/>
                <w:sz w:val="18"/>
              </w:rPr>
              <w:t>polistiren</w:t>
            </w:r>
            <w:r>
              <w:rPr>
                <w:i/>
                <w:color w:val="151515"/>
                <w:spacing w:val="1"/>
                <w:w w:val="110"/>
                <w:sz w:val="18"/>
              </w:rPr>
              <w:t> </w:t>
            </w:r>
            <w:r>
              <w:rPr>
                <w:i/>
                <w:color w:val="151515"/>
                <w:w w:val="110"/>
                <w:sz w:val="18"/>
              </w:rPr>
              <w:t>extrudat</w:t>
            </w:r>
            <w:r>
              <w:rPr>
                <w:i/>
                <w:color w:val="151515"/>
                <w:spacing w:val="-3"/>
                <w:w w:val="110"/>
                <w:sz w:val="18"/>
              </w:rPr>
              <w:t> </w:t>
            </w:r>
            <w:r>
              <w:rPr>
                <w:i/>
                <w:color w:val="151515"/>
                <w:w w:val="110"/>
                <w:sz w:val="18"/>
              </w:rPr>
              <w:t>XPS</w:t>
            </w:r>
            <w:r>
              <w:rPr>
                <w:i/>
                <w:color w:val="3F3F3F"/>
                <w:w w:val="110"/>
                <w:sz w:val="18"/>
              </w:rPr>
              <w:t>,</w:t>
            </w:r>
            <w:r>
              <w:rPr>
                <w:i/>
                <w:color w:val="3F3F3F"/>
                <w:spacing w:val="-16"/>
                <w:w w:val="110"/>
                <w:sz w:val="18"/>
              </w:rPr>
              <w:t> </w:t>
            </w:r>
            <w:r>
              <w:rPr>
                <w:i/>
                <w:color w:val="151515"/>
                <w:w w:val="110"/>
                <w:sz w:val="18"/>
              </w:rPr>
              <w:t>10</w:t>
            </w:r>
            <w:r>
              <w:rPr>
                <w:i/>
                <w:color w:val="151515"/>
                <w:spacing w:val="34"/>
                <w:w w:val="110"/>
                <w:sz w:val="18"/>
              </w:rPr>
              <w:t> </w:t>
            </w:r>
            <w:r>
              <w:rPr>
                <w:color w:val="151515"/>
                <w:w w:val="110"/>
                <w:sz w:val="18"/>
              </w:rPr>
              <w:t>cm</w:t>
            </w:r>
            <w:r>
              <w:rPr>
                <w:color w:val="151515"/>
                <w:spacing w:val="-10"/>
                <w:w w:val="110"/>
                <w:sz w:val="18"/>
              </w:rPr>
              <w:t> </w:t>
            </w:r>
            <w:r>
              <w:rPr>
                <w:i/>
                <w:color w:val="151515"/>
                <w:spacing w:val="-4"/>
                <w:w w:val="110"/>
                <w:sz w:val="18"/>
              </w:rPr>
              <w:t>gros</w:t>
            </w:r>
          </w:p>
        </w:tc>
        <w:tc>
          <w:tcPr>
            <w:tcW w:w="760" w:type="dxa"/>
          </w:tcPr>
          <w:p>
            <w:pPr>
              <w:pStyle w:val="TableParagraph"/>
              <w:spacing w:before="35"/>
              <w:ind w:left="93" w:right="53"/>
              <w:jc w:val="center"/>
              <w:rPr>
                <w:i/>
                <w:sz w:val="18"/>
              </w:rPr>
            </w:pPr>
            <w:r>
              <w:rPr>
                <w:i/>
                <w:color w:val="151515"/>
                <w:spacing w:val="-5"/>
                <w:w w:val="110"/>
                <w:sz w:val="18"/>
              </w:rPr>
              <w:t>mp</w:t>
            </w:r>
          </w:p>
        </w:tc>
        <w:tc>
          <w:tcPr>
            <w:tcW w:w="1173" w:type="dxa"/>
          </w:tcPr>
          <w:p>
            <w:pPr>
              <w:pStyle w:val="TableParagraph"/>
              <w:spacing w:before="35"/>
              <w:ind w:right="16"/>
              <w:jc w:val="right"/>
              <w:rPr>
                <w:i/>
                <w:sz w:val="18"/>
              </w:rPr>
            </w:pPr>
            <w:r>
              <w:rPr>
                <w:i/>
                <w:color w:val="151515"/>
                <w:spacing w:val="-2"/>
                <w:w w:val="110"/>
                <w:sz w:val="18"/>
              </w:rPr>
              <w:t>222</w:t>
            </w:r>
            <w:r>
              <w:rPr>
                <w:i/>
                <w:color w:val="606060"/>
                <w:spacing w:val="-2"/>
                <w:w w:val="110"/>
                <w:sz w:val="18"/>
              </w:rPr>
              <w:t>.</w:t>
            </w:r>
            <w:r>
              <w:rPr>
                <w:i/>
                <w:color w:val="151515"/>
                <w:spacing w:val="-2"/>
                <w:w w:val="110"/>
                <w:sz w:val="18"/>
              </w:rPr>
              <w:t>200</w:t>
            </w:r>
          </w:p>
        </w:tc>
        <w:tc>
          <w:tcPr>
            <w:tcW w:w="1322"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9099" w:type="dxa"/>
            <w:gridSpan w:val="5"/>
          </w:tcPr>
          <w:p>
            <w:pPr>
              <w:pStyle w:val="TableParagraph"/>
              <w:spacing w:before="30"/>
              <w:ind w:left="38"/>
              <w:rPr>
                <w:b/>
                <w:sz w:val="18"/>
              </w:rPr>
            </w:pPr>
            <w:r>
              <w:rPr>
                <w:b/>
                <w:color w:val="151515"/>
                <w:w w:val="105"/>
                <w:sz w:val="18"/>
              </w:rPr>
              <w:t>TOTAL</w:t>
            </w:r>
            <w:r>
              <w:rPr>
                <w:b/>
                <w:color w:val="151515"/>
                <w:spacing w:val="6"/>
                <w:w w:val="105"/>
                <w:sz w:val="18"/>
              </w:rPr>
              <w:t> </w:t>
            </w:r>
            <w:r>
              <w:rPr>
                <w:b/>
                <w:color w:val="151515"/>
                <w:spacing w:val="-2"/>
                <w:w w:val="105"/>
                <w:sz w:val="18"/>
              </w:rPr>
              <w:t>INFRASTRUCTURA</w:t>
            </w:r>
          </w:p>
        </w:tc>
        <w:tc>
          <w:tcPr>
            <w:tcW w:w="1428" w:type="dxa"/>
            <w:tcBorders>
              <w:right w:val="single" w:sz="12" w:space="0" w:color="000000"/>
            </w:tcBorders>
          </w:tcPr>
          <w:p>
            <w:pPr>
              <w:pStyle w:val="TableParagraph"/>
              <w:rPr>
                <w:rFonts w:ascii="Times New Roman"/>
                <w:sz w:val="16"/>
              </w:rPr>
            </w:pPr>
          </w:p>
        </w:tc>
      </w:tr>
    </w:tbl>
    <w:p>
      <w:pPr>
        <w:pStyle w:val="BodyText"/>
        <w:spacing w:before="5"/>
        <w:rPr>
          <w:b/>
          <w:sz w:val="15"/>
        </w:rPr>
      </w:pPr>
    </w:p>
    <w:tbl>
      <w:tblPr>
        <w:tblW w:w="0" w:type="auto"/>
        <w:jc w:val="left"/>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23"/>
        <w:gridCol w:w="759"/>
        <w:gridCol w:w="1177"/>
        <w:gridCol w:w="1326"/>
        <w:gridCol w:w="1408"/>
      </w:tblGrid>
      <w:tr>
        <w:trPr>
          <w:trHeight w:val="369" w:hRule="atLeast"/>
        </w:trPr>
        <w:tc>
          <w:tcPr>
            <w:tcW w:w="10551" w:type="dxa"/>
            <w:gridSpan w:val="6"/>
            <w:tcBorders>
              <w:left w:val="single" w:sz="2" w:space="0" w:color="000000"/>
            </w:tcBorders>
          </w:tcPr>
          <w:p>
            <w:pPr>
              <w:pStyle w:val="TableParagraph"/>
              <w:spacing w:before="112"/>
              <w:ind w:left="236"/>
              <w:rPr>
                <w:b/>
                <w:sz w:val="18"/>
              </w:rPr>
            </w:pPr>
            <w:r>
              <w:rPr>
                <w:b/>
                <w:color w:val="151515"/>
                <w:spacing w:val="-2"/>
                <w:w w:val="105"/>
                <w:sz w:val="18"/>
              </w:rPr>
              <w:t>COMPARTIMENTARI</w:t>
            </w:r>
          </w:p>
        </w:tc>
      </w:tr>
      <w:tr>
        <w:trPr>
          <w:trHeight w:val="249" w:hRule="atLeast"/>
        </w:trPr>
        <w:tc>
          <w:tcPr>
            <w:tcW w:w="5881" w:type="dxa"/>
            <w:gridSpan w:val="2"/>
            <w:tcBorders>
              <w:left w:val="single" w:sz="2" w:space="0" w:color="000000"/>
              <w:bottom w:val="nil"/>
            </w:tcBorders>
          </w:tcPr>
          <w:p>
            <w:pPr>
              <w:pStyle w:val="TableParagraph"/>
              <w:spacing w:line="189" w:lineRule="exact" w:before="40"/>
              <w:ind w:left="540"/>
              <w:rPr>
                <w:sz w:val="18"/>
              </w:rPr>
            </w:pPr>
            <w:r>
              <w:rPr>
                <w:b/>
                <w:color w:val="151515"/>
                <w:w w:val="105"/>
                <w:sz w:val="18"/>
              </w:rPr>
              <w:t>8</w:t>
            </w:r>
            <w:r>
              <w:rPr>
                <w:b/>
                <w:color w:val="151515"/>
                <w:spacing w:val="30"/>
                <w:w w:val="105"/>
                <w:sz w:val="18"/>
              </w:rPr>
              <w:t> </w:t>
            </w:r>
            <w:r>
              <w:rPr>
                <w:b/>
                <w:color w:val="151515"/>
                <w:w w:val="105"/>
                <w:sz w:val="18"/>
              </w:rPr>
              <w:t>RPCXG02C</w:t>
            </w:r>
            <w:r>
              <w:rPr>
                <w:b/>
                <w:color w:val="151515"/>
                <w:spacing w:val="20"/>
                <w:w w:val="105"/>
                <w:sz w:val="18"/>
              </w:rPr>
              <w:t> </w:t>
            </w:r>
            <w:r>
              <w:rPr>
                <w:color w:val="151515"/>
                <w:w w:val="105"/>
                <w:sz w:val="18"/>
              </w:rPr>
              <w:t>-</w:t>
            </w:r>
            <w:r>
              <w:rPr>
                <w:color w:val="151515"/>
                <w:spacing w:val="11"/>
                <w:w w:val="105"/>
                <w:sz w:val="18"/>
              </w:rPr>
              <w:t> </w:t>
            </w:r>
            <w:r>
              <w:rPr>
                <w:color w:val="050505"/>
                <w:w w:val="105"/>
                <w:sz w:val="18"/>
              </w:rPr>
              <w:t>Pereti</w:t>
            </w:r>
            <w:r>
              <w:rPr>
                <w:color w:val="050505"/>
                <w:spacing w:val="4"/>
                <w:w w:val="105"/>
                <w:sz w:val="18"/>
              </w:rPr>
              <w:t> </w:t>
            </w:r>
            <w:r>
              <w:rPr>
                <w:color w:val="151515"/>
                <w:w w:val="105"/>
                <w:sz w:val="18"/>
              </w:rPr>
              <w:t>compartimentare - caramida</w:t>
            </w:r>
            <w:r>
              <w:rPr>
                <w:color w:val="151515"/>
                <w:spacing w:val="12"/>
                <w:w w:val="105"/>
                <w:sz w:val="18"/>
              </w:rPr>
              <w:t> </w:t>
            </w:r>
            <w:r>
              <w:rPr>
                <w:color w:val="151515"/>
                <w:w w:val="105"/>
                <w:sz w:val="18"/>
              </w:rPr>
              <w:t>GVP</w:t>
            </w:r>
            <w:r>
              <w:rPr>
                <w:color w:val="151515"/>
                <w:spacing w:val="1"/>
                <w:w w:val="105"/>
                <w:sz w:val="18"/>
              </w:rPr>
              <w:t> </w:t>
            </w:r>
            <w:r>
              <w:rPr>
                <w:color w:val="151515"/>
                <w:w w:val="105"/>
                <w:sz w:val="18"/>
              </w:rPr>
              <w:t>-</w:t>
            </w:r>
            <w:r>
              <w:rPr>
                <w:color w:val="151515"/>
                <w:spacing w:val="-9"/>
                <w:w w:val="105"/>
                <w:sz w:val="18"/>
              </w:rPr>
              <w:t> </w:t>
            </w:r>
            <w:r>
              <w:rPr>
                <w:color w:val="151515"/>
                <w:spacing w:val="-5"/>
                <w:w w:val="105"/>
                <w:sz w:val="18"/>
              </w:rPr>
              <w:t>10-</w:t>
            </w:r>
          </w:p>
        </w:tc>
        <w:tc>
          <w:tcPr>
            <w:tcW w:w="759" w:type="dxa"/>
            <w:vMerge w:val="restart"/>
          </w:tcPr>
          <w:p>
            <w:pPr>
              <w:pStyle w:val="TableParagraph"/>
              <w:spacing w:before="34"/>
              <w:ind w:left="274"/>
              <w:rPr>
                <w:rFonts w:ascii="Courier New"/>
                <w:b/>
                <w:sz w:val="21"/>
              </w:rPr>
            </w:pPr>
            <w:r>
              <w:rPr>
                <w:rFonts w:ascii="Courier New"/>
                <w:b/>
                <w:color w:val="151515"/>
                <w:spacing w:val="-5"/>
                <w:sz w:val="21"/>
              </w:rPr>
              <w:t>mc</w:t>
            </w:r>
          </w:p>
        </w:tc>
        <w:tc>
          <w:tcPr>
            <w:tcW w:w="1177" w:type="dxa"/>
            <w:tcBorders>
              <w:bottom w:val="single" w:sz="2" w:space="0" w:color="000000"/>
            </w:tcBorders>
          </w:tcPr>
          <w:p>
            <w:pPr>
              <w:pStyle w:val="TableParagraph"/>
              <w:spacing w:line="194" w:lineRule="exact" w:before="35"/>
              <w:ind w:right="13"/>
              <w:jc w:val="right"/>
              <w:rPr>
                <w:b/>
                <w:sz w:val="18"/>
              </w:rPr>
            </w:pPr>
            <w:r>
              <w:rPr>
                <w:b/>
                <w:color w:val="151515"/>
                <w:spacing w:val="-2"/>
                <w:w w:val="120"/>
                <w:sz w:val="18"/>
              </w:rPr>
              <w:t>17.000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84" w:hRule="atLeast"/>
        </w:trPr>
        <w:tc>
          <w:tcPr>
            <w:tcW w:w="658" w:type="dxa"/>
            <w:vMerge w:val="restart"/>
            <w:tcBorders>
              <w:top w:val="nil"/>
              <w:left w:val="nil"/>
              <w:bottom w:val="nil"/>
              <w:right w:val="single" w:sz="2" w:space="0" w:color="000000"/>
            </w:tcBorders>
          </w:tcPr>
          <w:p>
            <w:pPr>
              <w:pStyle w:val="TableParagraph"/>
              <w:rPr>
                <w:rFonts w:ascii="Times New Roman"/>
                <w:sz w:val="16"/>
              </w:rPr>
            </w:pPr>
          </w:p>
        </w:tc>
        <w:tc>
          <w:tcPr>
            <w:tcW w:w="5223" w:type="dxa"/>
            <w:vMerge w:val="restart"/>
            <w:tcBorders>
              <w:top w:val="nil"/>
              <w:left w:val="single" w:sz="2" w:space="0" w:color="000000"/>
            </w:tcBorders>
          </w:tcPr>
          <w:p>
            <w:pPr>
              <w:pStyle w:val="TableParagraph"/>
              <w:spacing w:line="177" w:lineRule="exact"/>
              <w:ind w:left="72"/>
              <w:rPr>
                <w:sz w:val="18"/>
              </w:rPr>
            </w:pPr>
            <w:r>
              <w:rPr>
                <w:color w:val="151515"/>
                <w:w w:val="105"/>
                <w:sz w:val="18"/>
              </w:rPr>
              <w:t>11,5</w:t>
            </w:r>
            <w:r>
              <w:rPr>
                <w:color w:val="151515"/>
                <w:spacing w:val="20"/>
                <w:w w:val="105"/>
                <w:sz w:val="18"/>
              </w:rPr>
              <w:t> </w:t>
            </w:r>
            <w:r>
              <w:rPr>
                <w:color w:val="050505"/>
                <w:w w:val="105"/>
                <w:sz w:val="18"/>
              </w:rPr>
              <w:t>cm</w:t>
            </w:r>
            <w:r>
              <w:rPr>
                <w:color w:val="050505"/>
                <w:spacing w:val="7"/>
                <w:w w:val="105"/>
                <w:sz w:val="18"/>
              </w:rPr>
              <w:t> </w:t>
            </w:r>
            <w:r>
              <w:rPr>
                <w:color w:val="151515"/>
                <w:w w:val="105"/>
                <w:sz w:val="18"/>
              </w:rPr>
              <w:t>grosime</w:t>
            </w:r>
            <w:r>
              <w:rPr>
                <w:color w:val="151515"/>
                <w:spacing w:val="21"/>
                <w:w w:val="105"/>
                <w:sz w:val="18"/>
              </w:rPr>
              <w:t> </w:t>
            </w:r>
            <w:r>
              <w:rPr>
                <w:color w:val="151515"/>
                <w:w w:val="105"/>
                <w:sz w:val="18"/>
              </w:rPr>
              <w:t>(pentru</w:t>
            </w:r>
            <w:r>
              <w:rPr>
                <w:color w:val="151515"/>
                <w:spacing w:val="15"/>
                <w:w w:val="105"/>
                <w:sz w:val="18"/>
              </w:rPr>
              <w:t> </w:t>
            </w:r>
            <w:r>
              <w:rPr>
                <w:color w:val="151515"/>
                <w:w w:val="105"/>
                <w:sz w:val="18"/>
              </w:rPr>
              <w:t>pereti</w:t>
            </w:r>
            <w:r>
              <w:rPr>
                <w:color w:val="151515"/>
                <w:spacing w:val="17"/>
                <w:w w:val="105"/>
                <w:sz w:val="18"/>
              </w:rPr>
              <w:t> </w:t>
            </w:r>
            <w:r>
              <w:rPr>
                <w:color w:val="151515"/>
                <w:w w:val="105"/>
                <w:sz w:val="18"/>
              </w:rPr>
              <w:t>cu</w:t>
            </w:r>
            <w:r>
              <w:rPr>
                <w:color w:val="151515"/>
                <w:spacing w:val="7"/>
                <w:w w:val="105"/>
                <w:sz w:val="18"/>
              </w:rPr>
              <w:t> </w:t>
            </w:r>
            <w:r>
              <w:rPr>
                <w:color w:val="151515"/>
                <w:w w:val="105"/>
                <w:sz w:val="18"/>
              </w:rPr>
              <w:t>grosimea</w:t>
            </w:r>
            <w:r>
              <w:rPr>
                <w:color w:val="151515"/>
                <w:spacing w:val="26"/>
                <w:w w:val="105"/>
                <w:sz w:val="18"/>
              </w:rPr>
              <w:t> </w:t>
            </w:r>
            <w:r>
              <w:rPr>
                <w:color w:val="151515"/>
                <w:w w:val="105"/>
                <w:sz w:val="18"/>
              </w:rPr>
              <w:t>totala</w:t>
            </w:r>
            <w:r>
              <w:rPr>
                <w:color w:val="151515"/>
                <w:spacing w:val="21"/>
                <w:w w:val="105"/>
                <w:sz w:val="18"/>
              </w:rPr>
              <w:t> </w:t>
            </w:r>
            <w:r>
              <w:rPr>
                <w:color w:val="151515"/>
                <w:w w:val="105"/>
                <w:sz w:val="18"/>
              </w:rPr>
              <w:t>de</w:t>
            </w:r>
            <w:r>
              <w:rPr>
                <w:color w:val="151515"/>
                <w:spacing w:val="4"/>
                <w:w w:val="105"/>
                <w:sz w:val="18"/>
              </w:rPr>
              <w:t> </w:t>
            </w:r>
            <w:r>
              <w:rPr>
                <w:color w:val="151515"/>
                <w:spacing w:val="-5"/>
                <w:w w:val="105"/>
                <w:sz w:val="18"/>
              </w:rPr>
              <w:t>15</w:t>
            </w:r>
          </w:p>
          <w:p>
            <w:pPr>
              <w:pStyle w:val="TableParagraph"/>
              <w:spacing w:line="204" w:lineRule="exact"/>
              <w:ind w:left="74"/>
              <w:rPr>
                <w:sz w:val="18"/>
              </w:rPr>
            </w:pPr>
            <w:r>
              <w:rPr>
                <w:color w:val="151515"/>
                <w:w w:val="110"/>
                <w:sz w:val="18"/>
              </w:rPr>
              <w:t>cm)</w:t>
            </w:r>
            <w:r>
              <w:rPr>
                <w:color w:val="3F3F3F"/>
                <w:w w:val="110"/>
                <w:sz w:val="18"/>
              </w:rPr>
              <w:t>.</w:t>
            </w:r>
            <w:r>
              <w:rPr>
                <w:color w:val="3F3F3F"/>
                <w:spacing w:val="-14"/>
                <w:w w:val="110"/>
                <w:sz w:val="18"/>
              </w:rPr>
              <w:t> </w:t>
            </w:r>
            <w:r>
              <w:rPr>
                <w:color w:val="050505"/>
                <w:w w:val="110"/>
                <w:sz w:val="18"/>
              </w:rPr>
              <w:t>Inclusiv</w:t>
            </w:r>
            <w:r>
              <w:rPr>
                <w:color w:val="050505"/>
                <w:spacing w:val="4"/>
                <w:w w:val="110"/>
                <w:sz w:val="18"/>
              </w:rPr>
              <w:t> </w:t>
            </w:r>
            <w:r>
              <w:rPr>
                <w:color w:val="151515"/>
                <w:w w:val="110"/>
                <w:sz w:val="18"/>
              </w:rPr>
              <w:t>mortar</w:t>
            </w:r>
            <w:r>
              <w:rPr>
                <w:color w:val="151515"/>
                <w:spacing w:val="-2"/>
                <w:w w:val="110"/>
                <w:sz w:val="18"/>
              </w:rPr>
              <w:t> </w:t>
            </w:r>
            <w:r>
              <w:rPr>
                <w:color w:val="151515"/>
                <w:w w:val="110"/>
                <w:sz w:val="18"/>
              </w:rPr>
              <w:t>de</w:t>
            </w:r>
            <w:r>
              <w:rPr>
                <w:color w:val="151515"/>
                <w:spacing w:val="-5"/>
                <w:w w:val="110"/>
                <w:sz w:val="18"/>
              </w:rPr>
              <w:t> </w:t>
            </w:r>
            <w:r>
              <w:rPr>
                <w:color w:val="151515"/>
                <w:spacing w:val="-2"/>
                <w:w w:val="110"/>
                <w:sz w:val="18"/>
              </w:rPr>
              <w:t>zidarie</w:t>
            </w:r>
            <w:r>
              <w:rPr>
                <w:color w:val="3F3F3F"/>
                <w:spacing w:val="-2"/>
                <w:w w:val="110"/>
                <w:sz w:val="18"/>
              </w:rPr>
              <w:t>.</w:t>
            </w: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9"/>
              <w:ind w:right="25"/>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87" w:hRule="atLeast"/>
        </w:trPr>
        <w:tc>
          <w:tcPr>
            <w:tcW w:w="658" w:type="dxa"/>
            <w:vMerge/>
            <w:tcBorders>
              <w:top w:val="nil"/>
              <w:left w:val="nil"/>
              <w:bottom w:val="nil"/>
              <w:right w:val="single" w:sz="2" w:space="0" w:color="000000"/>
            </w:tcBorders>
          </w:tcPr>
          <w:p>
            <w:pPr>
              <w:rPr>
                <w:sz w:val="2"/>
                <w:szCs w:val="2"/>
              </w:rPr>
            </w:pPr>
          </w:p>
        </w:tc>
        <w:tc>
          <w:tcPr>
            <w:tcW w:w="5223"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56" w:lineRule="exact"/>
              <w:ind w:right="23"/>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tcBorders>
          </w:tcPr>
          <w:p>
            <w:pPr>
              <w:pStyle w:val="TableParagraph"/>
              <w:rPr>
                <w:rFonts w:ascii="Times New Roman"/>
                <w:sz w:val="12"/>
              </w:rPr>
            </w:pPr>
          </w:p>
        </w:tc>
      </w:tr>
      <w:tr>
        <w:trPr>
          <w:trHeight w:val="273" w:hRule="atLeast"/>
        </w:trPr>
        <w:tc>
          <w:tcPr>
            <w:tcW w:w="658" w:type="dxa"/>
            <w:vMerge/>
            <w:tcBorders>
              <w:top w:val="nil"/>
              <w:left w:val="nil"/>
              <w:bottom w:val="nil"/>
              <w:right w:val="single" w:sz="2" w:space="0" w:color="000000"/>
            </w:tcBorders>
          </w:tcPr>
          <w:p>
            <w:pPr>
              <w:rPr>
                <w:sz w:val="2"/>
                <w:szCs w:val="2"/>
              </w:rPr>
            </w:pPr>
          </w:p>
        </w:tc>
        <w:tc>
          <w:tcPr>
            <w:tcW w:w="5223"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8"/>
              <w:jc w:val="right"/>
              <w:rPr>
                <w:sz w:val="18"/>
              </w:rPr>
            </w:pPr>
            <w:r>
              <w:rPr>
                <w:color w:val="151515"/>
                <w:spacing w:val="-2"/>
                <w:w w:val="110"/>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58" w:type="dxa"/>
            <w:tcBorders>
              <w:top w:val="nil"/>
              <w:left w:val="single" w:sz="2" w:space="0" w:color="000000"/>
              <w:right w:val="single" w:sz="2" w:space="0" w:color="000000"/>
            </w:tcBorders>
          </w:tcPr>
          <w:p>
            <w:pPr>
              <w:pStyle w:val="TableParagraph"/>
              <w:rPr>
                <w:rFonts w:ascii="Times New Roman"/>
                <w:sz w:val="16"/>
              </w:rPr>
            </w:pPr>
          </w:p>
        </w:tc>
        <w:tc>
          <w:tcPr>
            <w:tcW w:w="5223"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3"/>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44" w:hRule="atLeast"/>
        </w:trPr>
        <w:tc>
          <w:tcPr>
            <w:tcW w:w="5881" w:type="dxa"/>
            <w:gridSpan w:val="2"/>
            <w:tcBorders>
              <w:left w:val="single" w:sz="2" w:space="0" w:color="000000"/>
              <w:bottom w:val="nil"/>
            </w:tcBorders>
          </w:tcPr>
          <w:p>
            <w:pPr>
              <w:pStyle w:val="TableParagraph"/>
              <w:spacing w:line="189" w:lineRule="exact" w:before="35"/>
              <w:ind w:left="537"/>
              <w:rPr>
                <w:sz w:val="18"/>
              </w:rPr>
            </w:pPr>
            <w:r>
              <w:rPr>
                <w:b/>
                <w:color w:val="151515"/>
                <w:sz w:val="18"/>
              </w:rPr>
              <w:t>9</w:t>
            </w:r>
            <w:r>
              <w:rPr>
                <w:b/>
                <w:color w:val="151515"/>
                <w:spacing w:val="53"/>
                <w:sz w:val="18"/>
              </w:rPr>
              <w:t> </w:t>
            </w:r>
            <w:r>
              <w:rPr>
                <w:b/>
                <w:color w:val="151515"/>
                <w:sz w:val="18"/>
              </w:rPr>
              <w:t>RPCXG02C</w:t>
            </w:r>
            <w:r>
              <w:rPr>
                <w:b/>
                <w:color w:val="151515"/>
                <w:spacing w:val="45"/>
                <w:sz w:val="18"/>
              </w:rPr>
              <w:t> </w:t>
            </w:r>
            <w:r>
              <w:rPr>
                <w:color w:val="151515"/>
                <w:sz w:val="18"/>
              </w:rPr>
              <w:t>-</w:t>
            </w:r>
            <w:r>
              <w:rPr>
                <w:color w:val="151515"/>
                <w:spacing w:val="39"/>
                <w:sz w:val="18"/>
              </w:rPr>
              <w:t> </w:t>
            </w:r>
            <w:r>
              <w:rPr>
                <w:color w:val="151515"/>
                <w:sz w:val="18"/>
              </w:rPr>
              <w:t>Pereti</w:t>
            </w:r>
            <w:r>
              <w:rPr>
                <w:color w:val="151515"/>
                <w:spacing w:val="29"/>
                <w:sz w:val="18"/>
              </w:rPr>
              <w:t> </w:t>
            </w:r>
            <w:r>
              <w:rPr>
                <w:color w:val="151515"/>
                <w:sz w:val="18"/>
              </w:rPr>
              <w:t>compartimentare</w:t>
            </w:r>
            <w:r>
              <w:rPr>
                <w:color w:val="151515"/>
                <w:spacing w:val="25"/>
                <w:sz w:val="18"/>
              </w:rPr>
              <w:t> </w:t>
            </w:r>
            <w:r>
              <w:rPr>
                <w:color w:val="151515"/>
                <w:sz w:val="18"/>
              </w:rPr>
              <w:t>-</w:t>
            </w:r>
            <w:r>
              <w:rPr>
                <w:color w:val="151515"/>
                <w:spacing w:val="28"/>
                <w:sz w:val="18"/>
              </w:rPr>
              <w:t> </w:t>
            </w:r>
            <w:r>
              <w:rPr>
                <w:color w:val="151515"/>
                <w:sz w:val="18"/>
              </w:rPr>
              <w:t>caramida</w:t>
            </w:r>
            <w:r>
              <w:rPr>
                <w:color w:val="151515"/>
                <w:spacing w:val="42"/>
                <w:sz w:val="18"/>
              </w:rPr>
              <w:t> </w:t>
            </w:r>
            <w:r>
              <w:rPr>
                <w:color w:val="151515"/>
                <w:sz w:val="18"/>
              </w:rPr>
              <w:t>GVP</w:t>
            </w:r>
            <w:r>
              <w:rPr>
                <w:color w:val="151515"/>
                <w:spacing w:val="24"/>
                <w:sz w:val="18"/>
              </w:rPr>
              <w:t> </w:t>
            </w:r>
            <w:r>
              <w:rPr>
                <w:color w:val="050505"/>
                <w:sz w:val="18"/>
              </w:rPr>
              <w:t>-</w:t>
            </w:r>
            <w:r>
              <w:rPr>
                <w:color w:val="050505"/>
                <w:spacing w:val="13"/>
                <w:sz w:val="18"/>
              </w:rPr>
              <w:t> </w:t>
            </w:r>
            <w:r>
              <w:rPr>
                <w:color w:val="151515"/>
                <w:spacing w:val="-5"/>
                <w:sz w:val="18"/>
              </w:rPr>
              <w:t>15</w:t>
            </w:r>
          </w:p>
        </w:tc>
        <w:tc>
          <w:tcPr>
            <w:tcW w:w="759" w:type="dxa"/>
            <w:vMerge w:val="restart"/>
          </w:tcPr>
          <w:p>
            <w:pPr>
              <w:pStyle w:val="TableParagraph"/>
              <w:spacing w:before="29"/>
              <w:ind w:left="269"/>
              <w:rPr>
                <w:rFonts w:ascii="Courier New"/>
                <w:b/>
                <w:sz w:val="21"/>
              </w:rPr>
            </w:pPr>
            <w:r>
              <w:rPr>
                <w:rFonts w:ascii="Courier New"/>
                <w:b/>
                <w:color w:val="151515"/>
                <w:spacing w:val="-5"/>
                <w:sz w:val="21"/>
              </w:rPr>
              <w:t>mc</w:t>
            </w:r>
          </w:p>
        </w:tc>
        <w:tc>
          <w:tcPr>
            <w:tcW w:w="1177" w:type="dxa"/>
            <w:tcBorders>
              <w:bottom w:val="single" w:sz="2" w:space="0" w:color="000000"/>
            </w:tcBorders>
          </w:tcPr>
          <w:p>
            <w:pPr>
              <w:pStyle w:val="TableParagraph"/>
              <w:spacing w:line="194" w:lineRule="exact" w:before="30"/>
              <w:ind w:right="10"/>
              <w:jc w:val="right"/>
              <w:rPr>
                <w:b/>
                <w:sz w:val="18"/>
              </w:rPr>
            </w:pPr>
            <w:r>
              <w:rPr>
                <w:b/>
                <w:color w:val="151515"/>
                <w:spacing w:val="-2"/>
                <w:w w:val="120"/>
                <w:sz w:val="18"/>
              </w:rPr>
              <w:t>5.200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74" w:hRule="atLeast"/>
        </w:trPr>
        <w:tc>
          <w:tcPr>
            <w:tcW w:w="658" w:type="dxa"/>
            <w:vMerge w:val="restart"/>
            <w:tcBorders>
              <w:top w:val="nil"/>
              <w:left w:val="single" w:sz="2" w:space="0" w:color="000000"/>
            </w:tcBorders>
          </w:tcPr>
          <w:p>
            <w:pPr>
              <w:pStyle w:val="TableParagraph"/>
              <w:rPr>
                <w:rFonts w:ascii="Times New Roman"/>
                <w:sz w:val="16"/>
              </w:rPr>
            </w:pPr>
          </w:p>
        </w:tc>
        <w:tc>
          <w:tcPr>
            <w:tcW w:w="5223" w:type="dxa"/>
            <w:vMerge w:val="restart"/>
            <w:tcBorders>
              <w:top w:val="nil"/>
            </w:tcBorders>
          </w:tcPr>
          <w:p>
            <w:pPr>
              <w:pStyle w:val="TableParagraph"/>
              <w:spacing w:line="177" w:lineRule="exact"/>
              <w:ind w:left="64"/>
              <w:rPr>
                <w:sz w:val="18"/>
              </w:rPr>
            </w:pPr>
            <w:r>
              <w:rPr>
                <w:color w:val="151515"/>
                <w:w w:val="105"/>
                <w:sz w:val="18"/>
              </w:rPr>
              <w:t>cm</w:t>
            </w:r>
            <w:r>
              <w:rPr>
                <w:color w:val="151515"/>
                <w:spacing w:val="11"/>
                <w:w w:val="105"/>
                <w:sz w:val="18"/>
              </w:rPr>
              <w:t> </w:t>
            </w:r>
            <w:r>
              <w:rPr>
                <w:color w:val="151515"/>
                <w:w w:val="105"/>
                <w:sz w:val="18"/>
              </w:rPr>
              <w:t>grosime</w:t>
            </w:r>
            <w:r>
              <w:rPr>
                <w:color w:val="151515"/>
                <w:spacing w:val="13"/>
                <w:w w:val="105"/>
                <w:sz w:val="18"/>
              </w:rPr>
              <w:t> </w:t>
            </w:r>
            <w:r>
              <w:rPr>
                <w:color w:val="151515"/>
                <w:w w:val="105"/>
                <w:sz w:val="18"/>
              </w:rPr>
              <w:t>(pentru</w:t>
            </w:r>
            <w:r>
              <w:rPr>
                <w:color w:val="151515"/>
                <w:spacing w:val="16"/>
                <w:w w:val="105"/>
                <w:sz w:val="18"/>
              </w:rPr>
              <w:t> </w:t>
            </w:r>
            <w:r>
              <w:rPr>
                <w:color w:val="151515"/>
                <w:w w:val="105"/>
                <w:sz w:val="18"/>
              </w:rPr>
              <w:t>pereti</w:t>
            </w:r>
            <w:r>
              <w:rPr>
                <w:color w:val="151515"/>
                <w:spacing w:val="13"/>
                <w:w w:val="105"/>
                <w:sz w:val="18"/>
              </w:rPr>
              <w:t> </w:t>
            </w:r>
            <w:r>
              <w:rPr>
                <w:color w:val="151515"/>
                <w:w w:val="105"/>
                <w:sz w:val="18"/>
              </w:rPr>
              <w:t>cu</w:t>
            </w:r>
            <w:r>
              <w:rPr>
                <w:color w:val="151515"/>
                <w:spacing w:val="8"/>
                <w:w w:val="105"/>
                <w:sz w:val="18"/>
              </w:rPr>
              <w:t> </w:t>
            </w:r>
            <w:r>
              <w:rPr>
                <w:color w:val="151515"/>
                <w:w w:val="105"/>
                <w:sz w:val="18"/>
              </w:rPr>
              <w:t>grosimea</w:t>
            </w:r>
            <w:r>
              <w:rPr>
                <w:color w:val="151515"/>
                <w:spacing w:val="32"/>
                <w:w w:val="105"/>
                <w:sz w:val="18"/>
              </w:rPr>
              <w:t> </w:t>
            </w:r>
            <w:r>
              <w:rPr>
                <w:color w:val="151515"/>
                <w:w w:val="105"/>
                <w:sz w:val="18"/>
              </w:rPr>
              <w:t>totala</w:t>
            </w:r>
            <w:r>
              <w:rPr>
                <w:color w:val="151515"/>
                <w:spacing w:val="22"/>
                <w:w w:val="105"/>
                <w:sz w:val="18"/>
              </w:rPr>
              <w:t> </w:t>
            </w:r>
            <w:r>
              <w:rPr>
                <w:color w:val="151515"/>
                <w:w w:val="105"/>
                <w:sz w:val="18"/>
              </w:rPr>
              <w:t>de</w:t>
            </w:r>
            <w:r>
              <w:rPr>
                <w:color w:val="151515"/>
                <w:spacing w:val="16"/>
                <w:w w:val="105"/>
                <w:sz w:val="18"/>
              </w:rPr>
              <w:t> </w:t>
            </w:r>
            <w:r>
              <w:rPr>
                <w:color w:val="151515"/>
                <w:w w:val="105"/>
                <w:sz w:val="18"/>
              </w:rPr>
              <w:t>20</w:t>
            </w:r>
            <w:r>
              <w:rPr>
                <w:color w:val="151515"/>
                <w:spacing w:val="10"/>
                <w:w w:val="105"/>
                <w:sz w:val="18"/>
              </w:rPr>
              <w:t> </w:t>
            </w:r>
            <w:r>
              <w:rPr>
                <w:color w:val="151515"/>
                <w:spacing w:val="-4"/>
                <w:w w:val="105"/>
                <w:sz w:val="18"/>
              </w:rPr>
              <w:t>cm).</w:t>
            </w:r>
          </w:p>
          <w:p>
            <w:pPr>
              <w:pStyle w:val="TableParagraph"/>
              <w:spacing w:line="204" w:lineRule="exact"/>
              <w:ind w:left="60"/>
              <w:rPr>
                <w:sz w:val="18"/>
              </w:rPr>
            </w:pPr>
            <w:r>
              <w:rPr>
                <w:color w:val="151515"/>
                <w:w w:val="105"/>
                <w:sz w:val="18"/>
              </w:rPr>
              <w:t>Inclusiv</w:t>
            </w:r>
            <w:r>
              <w:rPr>
                <w:color w:val="151515"/>
                <w:spacing w:val="25"/>
                <w:w w:val="105"/>
                <w:sz w:val="18"/>
              </w:rPr>
              <w:t> </w:t>
            </w:r>
            <w:r>
              <w:rPr>
                <w:color w:val="151515"/>
                <w:w w:val="105"/>
                <w:sz w:val="18"/>
              </w:rPr>
              <w:t>mortar</w:t>
            </w:r>
            <w:r>
              <w:rPr>
                <w:color w:val="151515"/>
                <w:spacing w:val="25"/>
                <w:w w:val="105"/>
                <w:sz w:val="18"/>
              </w:rPr>
              <w:t> </w:t>
            </w:r>
            <w:r>
              <w:rPr>
                <w:color w:val="151515"/>
                <w:w w:val="105"/>
                <w:sz w:val="18"/>
              </w:rPr>
              <w:t>de</w:t>
            </w:r>
            <w:r>
              <w:rPr>
                <w:color w:val="151515"/>
                <w:spacing w:val="20"/>
                <w:w w:val="105"/>
                <w:sz w:val="18"/>
              </w:rPr>
              <w:t> </w:t>
            </w:r>
            <w:r>
              <w:rPr>
                <w:color w:val="151515"/>
                <w:spacing w:val="-2"/>
                <w:w w:val="105"/>
                <w:sz w:val="18"/>
              </w:rPr>
              <w:t>zidarie.</w:t>
            </w: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9"/>
              <w:ind w:right="25"/>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96" w:hRule="atLeast"/>
        </w:trPr>
        <w:tc>
          <w:tcPr>
            <w:tcW w:w="658" w:type="dxa"/>
            <w:vMerge/>
            <w:tcBorders>
              <w:top w:val="nil"/>
              <w:left w:val="single" w:sz="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65" w:lineRule="exact"/>
              <w:ind w:right="23"/>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tcBorders>
          </w:tcPr>
          <w:p>
            <w:pPr>
              <w:pStyle w:val="TableParagraph"/>
              <w:rPr>
                <w:rFonts w:ascii="Times New Roman"/>
                <w:sz w:val="12"/>
              </w:rPr>
            </w:pPr>
          </w:p>
        </w:tc>
      </w:tr>
      <w:tr>
        <w:trPr>
          <w:trHeight w:val="273" w:hRule="atLeast"/>
        </w:trPr>
        <w:tc>
          <w:tcPr>
            <w:tcW w:w="658" w:type="dxa"/>
            <w:vMerge/>
            <w:tcBorders>
              <w:top w:val="nil"/>
              <w:left w:val="single" w:sz="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8"/>
              <w:jc w:val="right"/>
              <w:rPr>
                <w:sz w:val="18"/>
              </w:rPr>
            </w:pPr>
            <w:r>
              <w:rPr>
                <w:color w:val="151515"/>
                <w:spacing w:val="-2"/>
                <w:w w:val="110"/>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31"/>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49" w:hRule="atLeast"/>
        </w:trPr>
        <w:tc>
          <w:tcPr>
            <w:tcW w:w="658" w:type="dxa"/>
            <w:vMerge w:val="restart"/>
          </w:tcPr>
          <w:p>
            <w:pPr>
              <w:pStyle w:val="TableParagraph"/>
              <w:spacing w:before="35"/>
              <w:ind w:left="403"/>
              <w:rPr>
                <w:b/>
                <w:sz w:val="18"/>
              </w:rPr>
            </w:pPr>
            <w:r>
              <w:rPr>
                <w:b/>
                <w:color w:val="151515"/>
                <w:spacing w:val="-5"/>
                <w:w w:val="110"/>
                <w:sz w:val="18"/>
              </w:rPr>
              <w:t>10</w:t>
            </w:r>
          </w:p>
        </w:tc>
        <w:tc>
          <w:tcPr>
            <w:tcW w:w="5223" w:type="dxa"/>
            <w:vMerge w:val="restart"/>
          </w:tcPr>
          <w:p>
            <w:pPr>
              <w:pStyle w:val="TableParagraph"/>
              <w:spacing w:line="235" w:lineRule="auto" w:before="38"/>
              <w:ind w:left="55" w:right="158" w:firstLine="3"/>
              <w:rPr>
                <w:sz w:val="18"/>
              </w:rPr>
            </w:pPr>
            <w:r>
              <w:rPr>
                <w:b/>
                <w:color w:val="151515"/>
                <w:sz w:val="18"/>
              </w:rPr>
              <w:t>RPCXG02C</w:t>
            </w:r>
            <w:r>
              <w:rPr>
                <w:b/>
                <w:color w:val="151515"/>
                <w:spacing w:val="40"/>
                <w:sz w:val="18"/>
              </w:rPr>
              <w:t> </w:t>
            </w:r>
            <w:r>
              <w:rPr>
                <w:color w:val="151515"/>
                <w:sz w:val="18"/>
              </w:rPr>
              <w:t>-</w:t>
            </w:r>
            <w:r>
              <w:rPr>
                <w:color w:val="151515"/>
                <w:spacing w:val="40"/>
                <w:sz w:val="18"/>
              </w:rPr>
              <w:t> </w:t>
            </w:r>
            <w:r>
              <w:rPr>
                <w:color w:val="151515"/>
                <w:sz w:val="18"/>
              </w:rPr>
              <w:t>Pereti compartimentare - caramida</w:t>
            </w:r>
            <w:r>
              <w:rPr>
                <w:color w:val="151515"/>
                <w:spacing w:val="40"/>
                <w:sz w:val="18"/>
              </w:rPr>
              <w:t> </w:t>
            </w:r>
            <w:r>
              <w:rPr>
                <w:color w:val="151515"/>
                <w:sz w:val="18"/>
              </w:rPr>
              <w:t>GVP - 30 </w:t>
            </w:r>
            <w:r>
              <w:rPr>
                <w:color w:val="151515"/>
                <w:w w:val="110"/>
                <w:sz w:val="18"/>
              </w:rPr>
              <w:t>cm grosime (pentru pereti cu grosimea totala de 35 cm). Inclusiv mortar de zidarie.</w:t>
            </w:r>
          </w:p>
        </w:tc>
        <w:tc>
          <w:tcPr>
            <w:tcW w:w="759" w:type="dxa"/>
            <w:vMerge w:val="restart"/>
          </w:tcPr>
          <w:p>
            <w:pPr>
              <w:pStyle w:val="TableParagraph"/>
              <w:spacing w:before="29"/>
              <w:ind w:left="269"/>
              <w:rPr>
                <w:rFonts w:ascii="Courier New"/>
                <w:b/>
                <w:sz w:val="21"/>
              </w:rPr>
            </w:pPr>
            <w:r>
              <w:rPr>
                <w:rFonts w:ascii="Courier New"/>
                <w:b/>
                <w:color w:val="151515"/>
                <w:spacing w:val="-5"/>
                <w:sz w:val="21"/>
              </w:rPr>
              <w:t>mc</w:t>
            </w:r>
          </w:p>
        </w:tc>
        <w:tc>
          <w:tcPr>
            <w:tcW w:w="1177" w:type="dxa"/>
            <w:tcBorders>
              <w:bottom w:val="single" w:sz="2" w:space="0" w:color="000000"/>
            </w:tcBorders>
          </w:tcPr>
          <w:p>
            <w:pPr>
              <w:pStyle w:val="TableParagraph"/>
              <w:spacing w:line="194" w:lineRule="exact" w:before="35"/>
              <w:ind w:right="19"/>
              <w:jc w:val="right"/>
              <w:rPr>
                <w:b/>
                <w:sz w:val="18"/>
              </w:rPr>
            </w:pPr>
            <w:r>
              <w:rPr>
                <w:b/>
                <w:color w:val="151515"/>
                <w:spacing w:val="-2"/>
                <w:w w:val="120"/>
                <w:sz w:val="18"/>
              </w:rPr>
              <w:t>425.000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74"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4"/>
              <w:ind w:right="5"/>
              <w:jc w:val="right"/>
              <w:rPr>
                <w:sz w:val="18"/>
              </w:rPr>
            </w:pPr>
            <w:r>
              <w:rPr>
                <w:color w:val="151515"/>
                <w:spacing w:val="-2"/>
                <w:w w:val="110"/>
                <w:sz w:val="18"/>
              </w:rPr>
              <w:t>mater</w:t>
            </w:r>
            <w:r>
              <w:rPr>
                <w:color w:val="3F3F3F"/>
                <w:spacing w:val="-2"/>
                <w:w w:val="110"/>
                <w:sz w:val="18"/>
              </w:rPr>
              <w:t>i</w:t>
            </w:r>
            <w:r>
              <w:rPr>
                <w:color w:val="151515"/>
                <w:spacing w:val="-2"/>
                <w:w w:val="110"/>
                <w:sz w:val="18"/>
              </w:rPr>
              <w:t>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96"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61" w:lineRule="exact"/>
              <w:ind w:right="32"/>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tcBorders>
          </w:tcPr>
          <w:p>
            <w:pPr>
              <w:pStyle w:val="TableParagraph"/>
              <w:rPr>
                <w:rFonts w:ascii="Times New Roman"/>
                <w:sz w:val="12"/>
              </w:rPr>
            </w:pPr>
          </w:p>
        </w:tc>
      </w:tr>
      <w:tr>
        <w:trPr>
          <w:trHeight w:val="268"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4"/>
              <w:jc w:val="right"/>
              <w:rPr>
                <w:sz w:val="18"/>
              </w:rPr>
            </w:pPr>
            <w:r>
              <w:rPr>
                <w:color w:val="151515"/>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5"/>
              <w:jc w:val="right"/>
              <w:rPr>
                <w:sz w:val="18"/>
              </w:rPr>
            </w:pPr>
            <w:r>
              <w:rPr>
                <w:color w:val="151515"/>
                <w:spacing w:val="-2"/>
                <w:w w:val="110"/>
                <w:sz w:val="18"/>
              </w:rPr>
              <w:t>transport</w:t>
            </w:r>
            <w:r>
              <w:rPr>
                <w:color w:val="3F3F3F"/>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44" w:hRule="atLeast"/>
        </w:trPr>
        <w:tc>
          <w:tcPr>
            <w:tcW w:w="658" w:type="dxa"/>
            <w:vMerge w:val="restart"/>
            <w:tcBorders>
              <w:bottom w:val="nil"/>
            </w:tcBorders>
          </w:tcPr>
          <w:p>
            <w:pPr>
              <w:pStyle w:val="TableParagraph"/>
              <w:spacing w:before="40"/>
              <w:ind w:left="399"/>
              <w:rPr>
                <w:b/>
                <w:sz w:val="17"/>
              </w:rPr>
            </w:pPr>
            <w:r>
              <w:rPr>
                <w:b/>
                <w:color w:val="151515"/>
                <w:spacing w:val="-5"/>
                <w:w w:val="110"/>
                <w:sz w:val="17"/>
              </w:rPr>
              <w:t>11</w:t>
            </w:r>
          </w:p>
        </w:tc>
        <w:tc>
          <w:tcPr>
            <w:tcW w:w="5223" w:type="dxa"/>
            <w:vMerge w:val="restart"/>
          </w:tcPr>
          <w:p>
            <w:pPr>
              <w:pStyle w:val="TableParagraph"/>
              <w:spacing w:line="230" w:lineRule="auto" w:before="42"/>
              <w:ind w:left="50" w:right="158" w:firstLine="3"/>
              <w:rPr>
                <w:sz w:val="18"/>
              </w:rPr>
            </w:pPr>
            <w:r>
              <w:rPr>
                <w:b/>
                <w:color w:val="151515"/>
                <w:w w:val="105"/>
                <w:sz w:val="18"/>
              </w:rPr>
              <w:t>RPCE31E+</w:t>
            </w:r>
            <w:r>
              <w:rPr>
                <w:b/>
                <w:color w:val="151515"/>
                <w:spacing w:val="40"/>
                <w:w w:val="105"/>
                <w:sz w:val="18"/>
              </w:rPr>
              <w:t> </w:t>
            </w:r>
            <w:r>
              <w:rPr>
                <w:color w:val="151515"/>
                <w:w w:val="105"/>
                <w:sz w:val="18"/>
              </w:rPr>
              <w:t>- Hidroizolatie membrana</w:t>
            </w:r>
            <w:r>
              <w:rPr>
                <w:color w:val="151515"/>
                <w:w w:val="105"/>
                <w:sz w:val="18"/>
              </w:rPr>
              <w:t> bituminoasa</w:t>
            </w:r>
            <w:r>
              <w:rPr>
                <w:color w:val="151515"/>
                <w:w w:val="105"/>
                <w:sz w:val="18"/>
              </w:rPr>
              <w:t> cu armatura din poliester netesut -</w:t>
            </w:r>
            <w:r>
              <w:rPr>
                <w:color w:val="151515"/>
                <w:spacing w:val="40"/>
                <w:w w:val="105"/>
                <w:sz w:val="18"/>
              </w:rPr>
              <w:t> </w:t>
            </w:r>
            <w:r>
              <w:rPr>
                <w:color w:val="151515"/>
                <w:w w:val="105"/>
                <w:sz w:val="18"/>
              </w:rPr>
              <w:t>la contactul zidariei cu placa de la cota +/-</w:t>
            </w:r>
            <w:r>
              <w:rPr>
                <w:color w:val="151515"/>
                <w:spacing w:val="40"/>
                <w:w w:val="105"/>
                <w:sz w:val="18"/>
              </w:rPr>
              <w:t> </w:t>
            </w:r>
            <w:r>
              <w:rPr>
                <w:color w:val="151515"/>
                <w:w w:val="105"/>
                <w:sz w:val="18"/>
              </w:rPr>
              <w:t>0,00</w:t>
            </w:r>
          </w:p>
        </w:tc>
        <w:tc>
          <w:tcPr>
            <w:tcW w:w="759" w:type="dxa"/>
            <w:vMerge w:val="restart"/>
          </w:tcPr>
          <w:p>
            <w:pPr>
              <w:pStyle w:val="TableParagraph"/>
              <w:spacing w:before="24"/>
              <w:ind w:left="260"/>
              <w:rPr>
                <w:rFonts w:ascii="Courier New"/>
                <w:b/>
                <w:sz w:val="21"/>
              </w:rPr>
            </w:pPr>
            <w:r>
              <w:rPr>
                <w:rFonts w:ascii="Courier New"/>
                <w:b/>
                <w:color w:val="151515"/>
                <w:spacing w:val="-5"/>
                <w:w w:val="110"/>
                <w:sz w:val="21"/>
              </w:rPr>
              <w:t>mp</w:t>
            </w:r>
          </w:p>
        </w:tc>
        <w:tc>
          <w:tcPr>
            <w:tcW w:w="1177" w:type="dxa"/>
            <w:tcBorders>
              <w:bottom w:val="single" w:sz="2" w:space="0" w:color="000000"/>
            </w:tcBorders>
          </w:tcPr>
          <w:p>
            <w:pPr>
              <w:pStyle w:val="TableParagraph"/>
              <w:spacing w:line="194" w:lineRule="exact" w:before="30"/>
              <w:ind w:right="16"/>
              <w:jc w:val="right"/>
              <w:rPr>
                <w:b/>
                <w:sz w:val="18"/>
              </w:rPr>
            </w:pPr>
            <w:r>
              <w:rPr>
                <w:b/>
                <w:color w:val="151515"/>
                <w:spacing w:val="-2"/>
                <w:w w:val="120"/>
                <w:sz w:val="18"/>
              </w:rPr>
              <w:t>69.000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93" w:hRule="atLeast"/>
        </w:trPr>
        <w:tc>
          <w:tcPr>
            <w:tcW w:w="658" w:type="dxa"/>
            <w:vMerge/>
            <w:tcBorders>
              <w:top w:val="nil"/>
              <w:bottom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9"/>
              <w:ind w:right="23"/>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77" w:hRule="atLeast"/>
        </w:trPr>
        <w:tc>
          <w:tcPr>
            <w:tcW w:w="658" w:type="dxa"/>
            <w:vMerge/>
            <w:tcBorders>
              <w:top w:val="nil"/>
              <w:bottom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46" w:lineRule="exact"/>
              <w:ind w:right="23"/>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0"/>
              </w:rPr>
            </w:pPr>
          </w:p>
        </w:tc>
        <w:tc>
          <w:tcPr>
            <w:tcW w:w="1408" w:type="dxa"/>
            <w:tcBorders>
              <w:top w:val="single" w:sz="2" w:space="0" w:color="000000"/>
            </w:tcBorders>
          </w:tcPr>
          <w:p>
            <w:pPr>
              <w:pStyle w:val="TableParagraph"/>
              <w:rPr>
                <w:rFonts w:ascii="Times New Roman"/>
                <w:sz w:val="10"/>
              </w:rPr>
            </w:pPr>
          </w:p>
        </w:tc>
      </w:tr>
      <w:tr>
        <w:trPr>
          <w:trHeight w:val="273" w:hRule="atLeast"/>
        </w:trPr>
        <w:tc>
          <w:tcPr>
            <w:tcW w:w="658" w:type="dxa"/>
            <w:vMerge/>
            <w:tcBorders>
              <w:top w:val="nil"/>
              <w:bottom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8"/>
              <w:jc w:val="right"/>
              <w:rPr>
                <w:sz w:val="18"/>
              </w:rPr>
            </w:pPr>
            <w:r>
              <w:rPr>
                <w:color w:val="151515"/>
                <w:spacing w:val="-2"/>
                <w:w w:val="110"/>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tcBorders>
              <w:top w:val="nil"/>
              <w:left w:val="nil"/>
            </w:tcBorders>
          </w:tcPr>
          <w:p>
            <w:pPr>
              <w:pStyle w:val="TableParagraph"/>
              <w:rPr>
                <w:rFonts w:ascii="Times New Roman"/>
                <w:sz w:val="16"/>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3"/>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49" w:hRule="atLeast"/>
        </w:trPr>
        <w:tc>
          <w:tcPr>
            <w:tcW w:w="658" w:type="dxa"/>
            <w:vMerge w:val="restart"/>
          </w:tcPr>
          <w:p>
            <w:pPr>
              <w:pStyle w:val="TableParagraph"/>
              <w:spacing w:before="35"/>
              <w:ind w:left="393"/>
              <w:rPr>
                <w:b/>
                <w:sz w:val="18"/>
              </w:rPr>
            </w:pPr>
            <w:r>
              <w:rPr>
                <w:b/>
                <w:color w:val="151515"/>
                <w:spacing w:val="-5"/>
                <w:w w:val="110"/>
                <w:sz w:val="18"/>
              </w:rPr>
              <w:t>12</w:t>
            </w:r>
          </w:p>
        </w:tc>
        <w:tc>
          <w:tcPr>
            <w:tcW w:w="5223" w:type="dxa"/>
            <w:vMerge w:val="restart"/>
          </w:tcPr>
          <w:p>
            <w:pPr>
              <w:pStyle w:val="TableParagraph"/>
              <w:spacing w:line="235" w:lineRule="auto" w:before="38"/>
              <w:ind w:left="45" w:right="116" w:firstLine="3"/>
              <w:rPr>
                <w:sz w:val="18"/>
              </w:rPr>
            </w:pPr>
            <w:r>
              <w:rPr>
                <w:b/>
                <w:color w:val="151515"/>
                <w:w w:val="110"/>
                <w:sz w:val="18"/>
              </w:rPr>
              <w:t>CQllA-1* </w:t>
            </w:r>
            <w:r>
              <w:rPr>
                <w:color w:val="151515"/>
                <w:w w:val="110"/>
                <w:sz w:val="18"/>
              </w:rPr>
              <w:t>- Pereti ghene </w:t>
            </w:r>
            <w:r>
              <w:rPr>
                <w:color w:val="050505"/>
                <w:w w:val="110"/>
                <w:sz w:val="18"/>
              </w:rPr>
              <w:t>sanitare </w:t>
            </w:r>
            <w:r>
              <w:rPr>
                <w:color w:val="3F3F3F"/>
                <w:w w:val="110"/>
                <w:sz w:val="18"/>
              </w:rPr>
              <w:t>- </w:t>
            </w:r>
            <w:r>
              <w:rPr>
                <w:color w:val="151515"/>
                <w:w w:val="110"/>
                <w:sz w:val="18"/>
              </w:rPr>
              <w:t>structura profile metalice</w:t>
            </w:r>
            <w:r>
              <w:rPr>
                <w:color w:val="151515"/>
                <w:spacing w:val="-14"/>
                <w:w w:val="110"/>
                <w:sz w:val="18"/>
              </w:rPr>
              <w:t> </w:t>
            </w:r>
            <w:r>
              <w:rPr>
                <w:color w:val="151515"/>
                <w:w w:val="110"/>
                <w:sz w:val="18"/>
              </w:rPr>
              <w:t>CD/UW</w:t>
            </w:r>
            <w:r>
              <w:rPr>
                <w:color w:val="151515"/>
                <w:spacing w:val="-8"/>
                <w:w w:val="110"/>
                <w:sz w:val="18"/>
              </w:rPr>
              <w:t> </w:t>
            </w:r>
            <w:r>
              <w:rPr>
                <w:color w:val="151515"/>
                <w:w w:val="110"/>
                <w:sz w:val="18"/>
              </w:rPr>
              <w:t>50</w:t>
            </w:r>
            <w:r>
              <w:rPr>
                <w:color w:val="151515"/>
                <w:spacing w:val="-14"/>
                <w:w w:val="110"/>
                <w:sz w:val="18"/>
              </w:rPr>
              <w:t> </w:t>
            </w:r>
            <w:r>
              <w:rPr>
                <w:color w:val="151515"/>
                <w:w w:val="110"/>
                <w:sz w:val="18"/>
              </w:rPr>
              <w:t>mm</w:t>
            </w:r>
            <w:r>
              <w:rPr>
                <w:color w:val="151515"/>
                <w:spacing w:val="-13"/>
                <w:w w:val="110"/>
                <w:sz w:val="18"/>
              </w:rPr>
              <w:t> </w:t>
            </w:r>
            <w:r>
              <w:rPr>
                <w:color w:val="151515"/>
                <w:w w:val="110"/>
                <w:sz w:val="18"/>
              </w:rPr>
              <w:t>placate</w:t>
            </w:r>
            <w:r>
              <w:rPr>
                <w:color w:val="151515"/>
                <w:spacing w:val="-13"/>
                <w:w w:val="110"/>
                <w:sz w:val="18"/>
              </w:rPr>
              <w:t> </w:t>
            </w:r>
            <w:r>
              <w:rPr>
                <w:color w:val="151515"/>
                <w:w w:val="110"/>
                <w:sz w:val="18"/>
              </w:rPr>
              <w:t>cu</w:t>
            </w:r>
            <w:r>
              <w:rPr>
                <w:color w:val="151515"/>
                <w:spacing w:val="-14"/>
                <w:w w:val="110"/>
                <w:sz w:val="18"/>
              </w:rPr>
              <w:t> </w:t>
            </w:r>
            <w:r>
              <w:rPr>
                <w:color w:val="151515"/>
                <w:w w:val="110"/>
                <w:sz w:val="18"/>
              </w:rPr>
              <w:t>panouri</w:t>
            </w:r>
            <w:r>
              <w:rPr>
                <w:color w:val="151515"/>
                <w:spacing w:val="-9"/>
                <w:w w:val="110"/>
                <w:sz w:val="18"/>
              </w:rPr>
              <w:t> </w:t>
            </w:r>
            <w:r>
              <w:rPr>
                <w:color w:val="151515"/>
                <w:w w:val="110"/>
                <w:sz w:val="18"/>
              </w:rPr>
              <w:t>din</w:t>
            </w:r>
            <w:r>
              <w:rPr>
                <w:color w:val="151515"/>
                <w:spacing w:val="-14"/>
                <w:w w:val="110"/>
                <w:sz w:val="18"/>
              </w:rPr>
              <w:t> </w:t>
            </w:r>
            <w:r>
              <w:rPr>
                <w:color w:val="151515"/>
                <w:w w:val="110"/>
                <w:sz w:val="18"/>
              </w:rPr>
              <w:t>gips</w:t>
            </w:r>
            <w:r>
              <w:rPr>
                <w:color w:val="151515"/>
                <w:spacing w:val="-14"/>
                <w:w w:val="110"/>
                <w:sz w:val="18"/>
              </w:rPr>
              <w:t> </w:t>
            </w:r>
            <w:r>
              <w:rPr>
                <w:color w:val="151515"/>
                <w:w w:val="110"/>
                <w:sz w:val="18"/>
              </w:rPr>
              <w:t>carton rezistent la umezeala RBI</w:t>
            </w:r>
            <w:r>
              <w:rPr>
                <w:color w:val="151515"/>
                <w:spacing w:val="-3"/>
                <w:w w:val="110"/>
                <w:sz w:val="18"/>
              </w:rPr>
              <w:t> </w:t>
            </w:r>
            <w:r>
              <w:rPr>
                <w:color w:val="3F3F3F"/>
                <w:w w:val="110"/>
                <w:sz w:val="18"/>
              </w:rPr>
              <w:t>-</w:t>
            </w:r>
            <w:r>
              <w:rPr>
                <w:color w:val="3F3F3F"/>
                <w:spacing w:val="-8"/>
                <w:w w:val="110"/>
                <w:sz w:val="18"/>
              </w:rPr>
              <w:t> </w:t>
            </w:r>
            <w:r>
              <w:rPr>
                <w:color w:val="151515"/>
                <w:w w:val="110"/>
                <w:sz w:val="18"/>
              </w:rPr>
              <w:t>doua foi pe</w:t>
            </w:r>
            <w:r>
              <w:rPr>
                <w:color w:val="151515"/>
                <w:spacing w:val="-4"/>
                <w:w w:val="110"/>
                <w:sz w:val="18"/>
              </w:rPr>
              <w:t> </w:t>
            </w:r>
            <w:r>
              <w:rPr>
                <w:color w:val="151515"/>
                <w:w w:val="110"/>
                <w:sz w:val="18"/>
              </w:rPr>
              <w:t>o</w:t>
            </w:r>
            <w:r>
              <w:rPr>
                <w:color w:val="151515"/>
                <w:spacing w:val="-3"/>
                <w:w w:val="110"/>
                <w:sz w:val="18"/>
              </w:rPr>
              <w:t> </w:t>
            </w:r>
            <w:r>
              <w:rPr>
                <w:color w:val="151515"/>
                <w:w w:val="110"/>
                <w:sz w:val="18"/>
              </w:rPr>
              <w:t>singura fata</w:t>
            </w:r>
          </w:p>
        </w:tc>
        <w:tc>
          <w:tcPr>
            <w:tcW w:w="759" w:type="dxa"/>
            <w:vMerge w:val="restart"/>
          </w:tcPr>
          <w:p>
            <w:pPr>
              <w:pStyle w:val="TableParagraph"/>
              <w:spacing w:before="29"/>
              <w:ind w:left="260"/>
              <w:rPr>
                <w:rFonts w:ascii="Courier New"/>
                <w:b/>
                <w:sz w:val="21"/>
              </w:rPr>
            </w:pPr>
            <w:r>
              <w:rPr>
                <w:rFonts w:ascii="Courier New"/>
                <w:b/>
                <w:color w:val="151515"/>
                <w:spacing w:val="-5"/>
                <w:w w:val="110"/>
                <w:sz w:val="21"/>
              </w:rPr>
              <w:t>mp</w:t>
            </w:r>
          </w:p>
        </w:tc>
        <w:tc>
          <w:tcPr>
            <w:tcW w:w="1177" w:type="dxa"/>
            <w:tcBorders>
              <w:bottom w:val="single" w:sz="2" w:space="0" w:color="000000"/>
            </w:tcBorders>
          </w:tcPr>
          <w:p>
            <w:pPr>
              <w:pStyle w:val="TableParagraph"/>
              <w:spacing w:line="194" w:lineRule="exact" w:before="35"/>
              <w:ind w:right="15"/>
              <w:jc w:val="right"/>
              <w:rPr>
                <w:b/>
                <w:sz w:val="18"/>
              </w:rPr>
            </w:pPr>
            <w:r>
              <w:rPr>
                <w:b/>
                <w:color w:val="151515"/>
                <w:spacing w:val="-2"/>
                <w:w w:val="120"/>
                <w:sz w:val="18"/>
              </w:rPr>
              <w:t>102.000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93"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9"/>
              <w:ind w:right="23"/>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77"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46" w:lineRule="exact"/>
              <w:ind w:right="28"/>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0"/>
              </w:rPr>
            </w:pPr>
          </w:p>
        </w:tc>
        <w:tc>
          <w:tcPr>
            <w:tcW w:w="1408" w:type="dxa"/>
            <w:tcBorders>
              <w:top w:val="single" w:sz="2" w:space="0" w:color="000000"/>
            </w:tcBorders>
          </w:tcPr>
          <w:p>
            <w:pPr>
              <w:pStyle w:val="TableParagraph"/>
              <w:rPr>
                <w:rFonts w:ascii="Times New Roman"/>
                <w:sz w:val="10"/>
              </w:rPr>
            </w:pPr>
          </w:p>
        </w:tc>
      </w:tr>
      <w:tr>
        <w:trPr>
          <w:trHeight w:val="273"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4"/>
              <w:jc w:val="right"/>
              <w:rPr>
                <w:sz w:val="18"/>
              </w:rPr>
            </w:pPr>
            <w:r>
              <w:rPr>
                <w:color w:val="151515"/>
                <w:spacing w:val="-2"/>
                <w:w w:val="115"/>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3"/>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58" w:type="dxa"/>
          </w:tcPr>
          <w:p>
            <w:pPr>
              <w:pStyle w:val="TableParagraph"/>
              <w:spacing w:before="35"/>
              <w:ind w:right="28"/>
              <w:jc w:val="right"/>
              <w:rPr>
                <w:i/>
                <w:sz w:val="18"/>
              </w:rPr>
            </w:pPr>
            <w:r>
              <w:rPr>
                <w:i/>
                <w:color w:val="151515"/>
                <w:spacing w:val="-4"/>
                <w:w w:val="110"/>
                <w:sz w:val="18"/>
              </w:rPr>
              <w:t>12.1</w:t>
            </w:r>
          </w:p>
        </w:tc>
        <w:tc>
          <w:tcPr>
            <w:tcW w:w="5223" w:type="dxa"/>
          </w:tcPr>
          <w:p>
            <w:pPr>
              <w:pStyle w:val="TableParagraph"/>
              <w:spacing w:before="35"/>
              <w:ind w:left="282"/>
              <w:rPr>
                <w:i/>
                <w:sz w:val="18"/>
              </w:rPr>
            </w:pPr>
            <w:r>
              <w:rPr>
                <w:b/>
                <w:i/>
                <w:color w:val="151515"/>
                <w:w w:val="110"/>
                <w:sz w:val="17"/>
              </w:rPr>
              <w:t>500000017</w:t>
            </w:r>
            <w:r>
              <w:rPr>
                <w:b/>
                <w:i/>
                <w:color w:val="151515"/>
                <w:spacing w:val="34"/>
                <w:w w:val="110"/>
                <w:sz w:val="17"/>
              </w:rPr>
              <w:t> </w:t>
            </w:r>
            <w:r>
              <w:rPr>
                <w:color w:val="151515"/>
                <w:w w:val="110"/>
                <w:sz w:val="17"/>
              </w:rPr>
              <w:t>-</w:t>
            </w:r>
            <w:r>
              <w:rPr>
                <w:color w:val="151515"/>
                <w:spacing w:val="2"/>
                <w:w w:val="110"/>
                <w:sz w:val="17"/>
              </w:rPr>
              <w:t> </w:t>
            </w:r>
            <w:r>
              <w:rPr>
                <w:i/>
                <w:color w:val="151515"/>
                <w:w w:val="110"/>
                <w:sz w:val="18"/>
              </w:rPr>
              <w:t>Placa</w:t>
            </w:r>
            <w:r>
              <w:rPr>
                <w:i/>
                <w:color w:val="151515"/>
                <w:spacing w:val="3"/>
                <w:w w:val="110"/>
                <w:sz w:val="18"/>
              </w:rPr>
              <w:t> </w:t>
            </w:r>
            <w:r>
              <w:rPr>
                <w:i/>
                <w:color w:val="050505"/>
                <w:w w:val="110"/>
                <w:sz w:val="18"/>
              </w:rPr>
              <w:t>GK</w:t>
            </w:r>
            <w:r>
              <w:rPr>
                <w:i/>
                <w:color w:val="050505"/>
                <w:spacing w:val="-8"/>
                <w:w w:val="110"/>
                <w:sz w:val="18"/>
              </w:rPr>
              <w:t> </w:t>
            </w:r>
            <w:r>
              <w:rPr>
                <w:i/>
                <w:color w:val="151515"/>
                <w:w w:val="110"/>
                <w:sz w:val="18"/>
              </w:rPr>
              <w:t>12,5</w:t>
            </w:r>
            <w:r>
              <w:rPr>
                <w:i/>
                <w:color w:val="151515"/>
                <w:spacing w:val="18"/>
                <w:w w:val="110"/>
                <w:sz w:val="18"/>
              </w:rPr>
              <w:t> </w:t>
            </w:r>
            <w:r>
              <w:rPr>
                <w:i/>
                <w:color w:val="151515"/>
                <w:spacing w:val="-2"/>
                <w:w w:val="110"/>
                <w:sz w:val="18"/>
              </w:rPr>
              <w:t>ignifugata</w:t>
            </w:r>
          </w:p>
        </w:tc>
        <w:tc>
          <w:tcPr>
            <w:tcW w:w="759" w:type="dxa"/>
          </w:tcPr>
          <w:p>
            <w:pPr>
              <w:pStyle w:val="TableParagraph"/>
              <w:spacing w:before="40"/>
              <w:ind w:left="97" w:right="63"/>
              <w:jc w:val="center"/>
              <w:rPr>
                <w:i/>
                <w:sz w:val="18"/>
              </w:rPr>
            </w:pPr>
            <w:r>
              <w:rPr>
                <w:i/>
                <w:color w:val="151515"/>
                <w:spacing w:val="-5"/>
                <w:w w:val="110"/>
                <w:sz w:val="18"/>
              </w:rPr>
              <w:t>mp</w:t>
            </w:r>
          </w:p>
        </w:tc>
        <w:tc>
          <w:tcPr>
            <w:tcW w:w="1177" w:type="dxa"/>
          </w:tcPr>
          <w:p>
            <w:pPr>
              <w:pStyle w:val="TableParagraph"/>
              <w:spacing w:before="35"/>
              <w:ind w:right="30"/>
              <w:jc w:val="right"/>
              <w:rPr>
                <w:i/>
                <w:sz w:val="18"/>
              </w:rPr>
            </w:pPr>
            <w:r>
              <w:rPr>
                <w:i/>
                <w:color w:val="151515"/>
                <w:spacing w:val="-2"/>
                <w:w w:val="105"/>
                <w:sz w:val="18"/>
              </w:rPr>
              <w:t>423.300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49" w:hRule="atLeast"/>
        </w:trPr>
        <w:tc>
          <w:tcPr>
            <w:tcW w:w="658" w:type="dxa"/>
            <w:vMerge w:val="restart"/>
          </w:tcPr>
          <w:p>
            <w:pPr>
              <w:pStyle w:val="TableParagraph"/>
              <w:spacing w:before="30"/>
              <w:ind w:left="389"/>
              <w:rPr>
                <w:b/>
                <w:sz w:val="18"/>
              </w:rPr>
            </w:pPr>
            <w:r>
              <w:rPr>
                <w:b/>
                <w:color w:val="151515"/>
                <w:spacing w:val="-5"/>
                <w:w w:val="105"/>
                <w:sz w:val="18"/>
              </w:rPr>
              <w:t>13</w:t>
            </w:r>
          </w:p>
        </w:tc>
        <w:tc>
          <w:tcPr>
            <w:tcW w:w="5223" w:type="dxa"/>
            <w:vMerge w:val="restart"/>
          </w:tcPr>
          <w:p>
            <w:pPr>
              <w:pStyle w:val="TableParagraph"/>
              <w:spacing w:line="232" w:lineRule="auto" w:before="40"/>
              <w:ind w:left="40" w:right="116" w:hanging="2"/>
              <w:rPr>
                <w:sz w:val="18"/>
              </w:rPr>
            </w:pPr>
            <w:r>
              <w:rPr>
                <w:b/>
                <w:color w:val="151515"/>
                <w:w w:val="110"/>
                <w:sz w:val="18"/>
              </w:rPr>
              <w:t>CQ04C* </w:t>
            </w:r>
            <w:r>
              <w:rPr>
                <w:color w:val="151515"/>
                <w:w w:val="110"/>
                <w:sz w:val="18"/>
              </w:rPr>
              <w:t>- Pereti dubli compartimentare din placi gips carton </w:t>
            </w:r>
            <w:r>
              <w:rPr>
                <w:color w:val="050505"/>
                <w:w w:val="110"/>
                <w:sz w:val="18"/>
              </w:rPr>
              <w:t>-</w:t>
            </w:r>
            <w:r>
              <w:rPr>
                <w:color w:val="050505"/>
                <w:spacing w:val="-8"/>
                <w:w w:val="110"/>
                <w:sz w:val="18"/>
              </w:rPr>
              <w:t> </w:t>
            </w:r>
            <w:r>
              <w:rPr>
                <w:color w:val="151515"/>
                <w:w w:val="110"/>
                <w:sz w:val="18"/>
              </w:rPr>
              <w:t>structura profile metalice CD/UW 50 mm placate cu</w:t>
            </w:r>
            <w:r>
              <w:rPr>
                <w:color w:val="151515"/>
                <w:spacing w:val="-14"/>
                <w:w w:val="110"/>
                <w:sz w:val="18"/>
              </w:rPr>
              <w:t> </w:t>
            </w:r>
            <w:r>
              <w:rPr>
                <w:color w:val="151515"/>
                <w:w w:val="110"/>
                <w:sz w:val="18"/>
              </w:rPr>
              <w:t>panouri</w:t>
            </w:r>
            <w:r>
              <w:rPr>
                <w:color w:val="151515"/>
                <w:spacing w:val="-14"/>
                <w:w w:val="110"/>
                <w:sz w:val="18"/>
              </w:rPr>
              <w:t> </w:t>
            </w:r>
            <w:r>
              <w:rPr>
                <w:color w:val="151515"/>
                <w:w w:val="110"/>
                <w:sz w:val="18"/>
              </w:rPr>
              <w:t>din</w:t>
            </w:r>
            <w:r>
              <w:rPr>
                <w:color w:val="151515"/>
                <w:spacing w:val="-14"/>
                <w:w w:val="110"/>
                <w:sz w:val="18"/>
              </w:rPr>
              <w:t> </w:t>
            </w:r>
            <w:r>
              <w:rPr>
                <w:color w:val="151515"/>
                <w:w w:val="110"/>
                <w:sz w:val="18"/>
              </w:rPr>
              <w:t>gips</w:t>
            </w:r>
            <w:r>
              <w:rPr>
                <w:color w:val="151515"/>
                <w:spacing w:val="-14"/>
                <w:w w:val="110"/>
                <w:sz w:val="18"/>
              </w:rPr>
              <w:t> </w:t>
            </w:r>
            <w:r>
              <w:rPr>
                <w:color w:val="151515"/>
                <w:w w:val="110"/>
                <w:sz w:val="18"/>
              </w:rPr>
              <w:t>carton</w:t>
            </w:r>
            <w:r>
              <w:rPr>
                <w:color w:val="151515"/>
                <w:spacing w:val="-13"/>
                <w:w w:val="110"/>
                <w:sz w:val="18"/>
              </w:rPr>
              <w:t> </w:t>
            </w:r>
            <w:r>
              <w:rPr>
                <w:color w:val="151515"/>
                <w:w w:val="110"/>
                <w:sz w:val="18"/>
              </w:rPr>
              <w:t>rezistent</w:t>
            </w:r>
            <w:r>
              <w:rPr>
                <w:color w:val="151515"/>
                <w:spacing w:val="-12"/>
                <w:w w:val="110"/>
                <w:sz w:val="18"/>
              </w:rPr>
              <w:t> </w:t>
            </w:r>
            <w:r>
              <w:rPr>
                <w:color w:val="151515"/>
                <w:w w:val="110"/>
                <w:sz w:val="18"/>
              </w:rPr>
              <w:t>la</w:t>
            </w:r>
            <w:r>
              <w:rPr>
                <w:color w:val="151515"/>
                <w:spacing w:val="-14"/>
                <w:w w:val="110"/>
                <w:sz w:val="18"/>
              </w:rPr>
              <w:t> </w:t>
            </w:r>
            <w:r>
              <w:rPr>
                <w:color w:val="151515"/>
                <w:w w:val="110"/>
                <w:sz w:val="18"/>
              </w:rPr>
              <w:t>umezeala</w:t>
            </w:r>
            <w:r>
              <w:rPr>
                <w:color w:val="151515"/>
                <w:spacing w:val="-10"/>
                <w:w w:val="110"/>
                <w:sz w:val="18"/>
              </w:rPr>
              <w:t> </w:t>
            </w:r>
            <w:r>
              <w:rPr>
                <w:color w:val="151515"/>
                <w:w w:val="110"/>
                <w:sz w:val="18"/>
              </w:rPr>
              <w:t>RBI</w:t>
            </w:r>
            <w:r>
              <w:rPr>
                <w:color w:val="151515"/>
                <w:spacing w:val="-14"/>
                <w:w w:val="110"/>
                <w:sz w:val="18"/>
              </w:rPr>
              <w:t> </w:t>
            </w:r>
            <w:r>
              <w:rPr>
                <w:color w:val="151515"/>
                <w:w w:val="110"/>
                <w:sz w:val="18"/>
              </w:rPr>
              <w:t>-</w:t>
            </w:r>
            <w:r>
              <w:rPr>
                <w:color w:val="151515"/>
                <w:spacing w:val="-14"/>
                <w:w w:val="110"/>
                <w:sz w:val="18"/>
              </w:rPr>
              <w:t> </w:t>
            </w:r>
            <w:r>
              <w:rPr>
                <w:color w:val="151515"/>
                <w:w w:val="110"/>
                <w:sz w:val="18"/>
              </w:rPr>
              <w:t>cate o foaie pe fiecare fata</w:t>
            </w:r>
          </w:p>
        </w:tc>
        <w:tc>
          <w:tcPr>
            <w:tcW w:w="759" w:type="dxa"/>
            <w:vMerge w:val="restart"/>
          </w:tcPr>
          <w:p>
            <w:pPr>
              <w:pStyle w:val="TableParagraph"/>
              <w:spacing w:before="24"/>
              <w:ind w:left="255"/>
              <w:rPr>
                <w:rFonts w:ascii="Courier New"/>
                <w:b/>
                <w:sz w:val="21"/>
              </w:rPr>
            </w:pPr>
            <w:r>
              <w:rPr>
                <w:rFonts w:ascii="Courier New"/>
                <w:b/>
                <w:color w:val="151515"/>
                <w:spacing w:val="-5"/>
                <w:w w:val="105"/>
                <w:sz w:val="21"/>
              </w:rPr>
              <w:t>mp</w:t>
            </w:r>
          </w:p>
        </w:tc>
        <w:tc>
          <w:tcPr>
            <w:tcW w:w="1177" w:type="dxa"/>
            <w:tcBorders>
              <w:bottom w:val="single" w:sz="2" w:space="0" w:color="000000"/>
            </w:tcBorders>
          </w:tcPr>
          <w:p>
            <w:pPr>
              <w:pStyle w:val="TableParagraph"/>
              <w:spacing w:line="199" w:lineRule="exact" w:before="30"/>
              <w:ind w:right="15"/>
              <w:jc w:val="right"/>
              <w:rPr>
                <w:b/>
                <w:sz w:val="18"/>
              </w:rPr>
            </w:pPr>
            <w:r>
              <w:rPr>
                <w:b/>
                <w:color w:val="151515"/>
                <w:spacing w:val="-2"/>
                <w:w w:val="120"/>
                <w:sz w:val="18"/>
              </w:rPr>
              <w:t>152.000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84"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4"/>
              <w:ind w:right="23"/>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82"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51" w:lineRule="exact"/>
              <w:ind w:right="28"/>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tcBorders>
          </w:tcPr>
          <w:p>
            <w:pPr>
              <w:pStyle w:val="TableParagraph"/>
              <w:rPr>
                <w:rFonts w:ascii="Times New Roman"/>
                <w:sz w:val="12"/>
              </w:rPr>
            </w:pPr>
          </w:p>
        </w:tc>
      </w:tr>
      <w:tr>
        <w:trPr>
          <w:trHeight w:val="278"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4"/>
              <w:jc w:val="right"/>
              <w:rPr>
                <w:sz w:val="18"/>
              </w:rPr>
            </w:pPr>
            <w:r>
              <w:rPr>
                <w:color w:val="151515"/>
                <w:spacing w:val="-2"/>
                <w:w w:val="115"/>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23"/>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658" w:type="dxa"/>
          </w:tcPr>
          <w:p>
            <w:pPr>
              <w:pStyle w:val="TableParagraph"/>
              <w:spacing w:before="35"/>
              <w:ind w:right="33"/>
              <w:jc w:val="right"/>
              <w:rPr>
                <w:i/>
                <w:sz w:val="18"/>
              </w:rPr>
            </w:pPr>
            <w:r>
              <w:rPr>
                <w:i/>
                <w:color w:val="151515"/>
                <w:spacing w:val="-4"/>
                <w:w w:val="110"/>
                <w:sz w:val="18"/>
              </w:rPr>
              <w:t>13.1</w:t>
            </w:r>
          </w:p>
        </w:tc>
        <w:tc>
          <w:tcPr>
            <w:tcW w:w="5223" w:type="dxa"/>
          </w:tcPr>
          <w:p>
            <w:pPr>
              <w:pStyle w:val="TableParagraph"/>
              <w:spacing w:before="35"/>
              <w:ind w:left="277"/>
              <w:rPr>
                <w:i/>
                <w:sz w:val="18"/>
              </w:rPr>
            </w:pPr>
            <w:r>
              <w:rPr>
                <w:b/>
                <w:i/>
                <w:color w:val="151515"/>
                <w:w w:val="110"/>
                <w:sz w:val="17"/>
              </w:rPr>
              <w:t>500000017</w:t>
            </w:r>
            <w:r>
              <w:rPr>
                <w:b/>
                <w:i/>
                <w:color w:val="151515"/>
                <w:spacing w:val="39"/>
                <w:w w:val="110"/>
                <w:sz w:val="17"/>
              </w:rPr>
              <w:t> </w:t>
            </w:r>
            <w:r>
              <w:rPr>
                <w:color w:val="151515"/>
                <w:w w:val="110"/>
                <w:sz w:val="17"/>
              </w:rPr>
              <w:t>-</w:t>
            </w:r>
            <w:r>
              <w:rPr>
                <w:color w:val="151515"/>
                <w:spacing w:val="-10"/>
                <w:w w:val="110"/>
                <w:sz w:val="17"/>
              </w:rPr>
              <w:t> </w:t>
            </w:r>
            <w:r>
              <w:rPr>
                <w:i/>
                <w:color w:val="151515"/>
                <w:w w:val="110"/>
                <w:sz w:val="18"/>
              </w:rPr>
              <w:t>Placa</w:t>
            </w:r>
            <w:r>
              <w:rPr>
                <w:i/>
                <w:color w:val="151515"/>
                <w:spacing w:val="6"/>
                <w:w w:val="110"/>
                <w:sz w:val="18"/>
              </w:rPr>
              <w:t> </w:t>
            </w:r>
            <w:r>
              <w:rPr>
                <w:i/>
                <w:color w:val="151515"/>
                <w:w w:val="110"/>
                <w:sz w:val="18"/>
              </w:rPr>
              <w:t>GK</w:t>
            </w:r>
            <w:r>
              <w:rPr>
                <w:i/>
                <w:color w:val="151515"/>
                <w:spacing w:val="-6"/>
                <w:w w:val="110"/>
                <w:sz w:val="18"/>
              </w:rPr>
              <w:t> </w:t>
            </w:r>
            <w:r>
              <w:rPr>
                <w:i/>
                <w:color w:val="151515"/>
                <w:w w:val="110"/>
                <w:sz w:val="18"/>
              </w:rPr>
              <w:t>12,5</w:t>
            </w:r>
            <w:r>
              <w:rPr>
                <w:i/>
                <w:color w:val="151515"/>
                <w:spacing w:val="19"/>
                <w:w w:val="110"/>
                <w:sz w:val="18"/>
              </w:rPr>
              <w:t> </w:t>
            </w:r>
            <w:r>
              <w:rPr>
                <w:i/>
                <w:color w:val="151515"/>
                <w:spacing w:val="-2"/>
                <w:w w:val="110"/>
                <w:sz w:val="18"/>
              </w:rPr>
              <w:t>ignifugata</w:t>
            </w:r>
          </w:p>
        </w:tc>
        <w:tc>
          <w:tcPr>
            <w:tcW w:w="759" w:type="dxa"/>
          </w:tcPr>
          <w:p>
            <w:pPr>
              <w:pStyle w:val="TableParagraph"/>
              <w:spacing w:before="35"/>
              <w:ind w:left="97" w:right="63"/>
              <w:jc w:val="center"/>
              <w:rPr>
                <w:i/>
                <w:sz w:val="18"/>
              </w:rPr>
            </w:pPr>
            <w:r>
              <w:rPr>
                <w:i/>
                <w:color w:val="151515"/>
                <w:spacing w:val="-5"/>
                <w:w w:val="110"/>
                <w:sz w:val="18"/>
              </w:rPr>
              <w:t>mp</w:t>
            </w:r>
          </w:p>
        </w:tc>
        <w:tc>
          <w:tcPr>
            <w:tcW w:w="1177" w:type="dxa"/>
          </w:tcPr>
          <w:p>
            <w:pPr>
              <w:pStyle w:val="TableParagraph"/>
              <w:spacing w:before="30"/>
              <w:ind w:right="31"/>
              <w:jc w:val="right"/>
              <w:rPr>
                <w:i/>
                <w:sz w:val="18"/>
              </w:rPr>
            </w:pPr>
            <w:r>
              <w:rPr>
                <w:i/>
                <w:color w:val="151515"/>
                <w:spacing w:val="-2"/>
                <w:w w:val="110"/>
                <w:sz w:val="18"/>
              </w:rPr>
              <w:t>1,240.320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bl>
    <w:p>
      <w:pPr>
        <w:pStyle w:val="TableParagraph"/>
        <w:spacing w:after="0"/>
        <w:rPr>
          <w:rFonts w:ascii="Times New Roman"/>
          <w:sz w:val="16"/>
        </w:rPr>
        <w:sectPr>
          <w:headerReference w:type="default" r:id="rId47"/>
          <w:footerReference w:type="default" r:id="rId48"/>
          <w:pgSz w:w="11910" w:h="16840"/>
          <w:pgMar w:header="644" w:footer="961" w:top="840" w:bottom="1160" w:left="425" w:right="566"/>
          <w:pgNumType w:start="2"/>
        </w:sectPr>
      </w:pPr>
    </w:p>
    <w:p>
      <w:pPr>
        <w:pStyle w:val="BodyText"/>
        <w:rPr>
          <w:b/>
          <w:sz w:val="15"/>
        </w:rPr>
      </w:pPr>
    </w:p>
    <w:tbl>
      <w:tblPr>
        <w:tblW w:w="0" w:type="auto"/>
        <w:jc w:val="lef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00"/>
        <w:gridCol w:w="755"/>
        <w:gridCol w:w="1178"/>
        <w:gridCol w:w="1317"/>
        <w:gridCol w:w="1428"/>
      </w:tblGrid>
      <w:tr>
        <w:trPr>
          <w:trHeight w:val="562" w:hRule="atLeast"/>
        </w:trPr>
        <w:tc>
          <w:tcPr>
            <w:tcW w:w="7777" w:type="dxa"/>
            <w:gridSpan w:val="4"/>
          </w:tcPr>
          <w:p>
            <w:pPr>
              <w:pStyle w:val="TableParagraph"/>
              <w:spacing w:before="14"/>
              <w:rPr>
                <w:b/>
                <w:sz w:val="16"/>
              </w:rPr>
            </w:pPr>
          </w:p>
          <w:p>
            <w:pPr>
              <w:pStyle w:val="TableParagraph"/>
              <w:ind w:left="78" w:right="15"/>
              <w:jc w:val="center"/>
              <w:rPr>
                <w:b/>
                <w:sz w:val="16"/>
              </w:rPr>
            </w:pPr>
            <w:r>
              <w:rPr>
                <w:b/>
                <w:color w:val="131313"/>
                <w:sz w:val="16"/>
              </w:rPr>
              <w:t>SECTIUNEA</w:t>
            </w:r>
            <w:r>
              <w:rPr>
                <w:b/>
                <w:color w:val="131313"/>
                <w:spacing w:val="23"/>
                <w:sz w:val="16"/>
              </w:rPr>
              <w:t> </w:t>
            </w:r>
            <w:r>
              <w:rPr>
                <w:b/>
                <w:color w:val="131313"/>
                <w:spacing w:val="-2"/>
                <w:sz w:val="16"/>
              </w:rPr>
              <w:t>TEHNICA</w:t>
            </w:r>
          </w:p>
        </w:tc>
        <w:tc>
          <w:tcPr>
            <w:tcW w:w="2745" w:type="dxa"/>
            <w:gridSpan w:val="2"/>
            <w:tcBorders>
              <w:right w:val="single" w:sz="12" w:space="0" w:color="000000"/>
            </w:tcBorders>
          </w:tcPr>
          <w:p>
            <w:pPr>
              <w:pStyle w:val="TableParagraph"/>
              <w:spacing w:before="9"/>
              <w:rPr>
                <w:b/>
                <w:sz w:val="16"/>
              </w:rPr>
            </w:pPr>
          </w:p>
          <w:p>
            <w:pPr>
              <w:pStyle w:val="TableParagraph"/>
              <w:ind w:left="362"/>
              <w:rPr>
                <w:b/>
                <w:sz w:val="16"/>
              </w:rPr>
            </w:pPr>
            <w:r>
              <w:rPr>
                <w:b/>
                <w:color w:val="131313"/>
                <w:sz w:val="16"/>
              </w:rPr>
              <w:t>SECTIUNEA</w:t>
            </w:r>
            <w:r>
              <w:rPr>
                <w:b/>
                <w:color w:val="131313"/>
                <w:spacing w:val="19"/>
                <w:sz w:val="16"/>
              </w:rPr>
              <w:t> </w:t>
            </w:r>
            <w:r>
              <w:rPr>
                <w:b/>
                <w:color w:val="131313"/>
                <w:spacing w:val="-2"/>
                <w:sz w:val="16"/>
              </w:rPr>
              <w:t>FINANCIARA</w:t>
            </w:r>
          </w:p>
        </w:tc>
      </w:tr>
      <w:tr>
        <w:trPr>
          <w:trHeight w:val="754" w:hRule="atLeast"/>
        </w:trPr>
        <w:tc>
          <w:tcPr>
            <w:tcW w:w="644" w:type="dxa"/>
          </w:tcPr>
          <w:p>
            <w:pPr>
              <w:pStyle w:val="TableParagraph"/>
              <w:spacing w:before="105"/>
              <w:rPr>
                <w:b/>
                <w:sz w:val="16"/>
              </w:rPr>
            </w:pPr>
          </w:p>
          <w:p>
            <w:pPr>
              <w:pStyle w:val="TableParagraph"/>
              <w:ind w:left="56" w:right="29"/>
              <w:jc w:val="center"/>
              <w:rPr>
                <w:b/>
                <w:sz w:val="16"/>
              </w:rPr>
            </w:pPr>
            <w:r>
              <w:rPr>
                <w:b/>
                <w:color w:val="131313"/>
                <w:spacing w:val="-5"/>
                <w:w w:val="105"/>
                <w:sz w:val="16"/>
              </w:rPr>
              <w:t>Nr.</w:t>
            </w:r>
          </w:p>
        </w:tc>
        <w:tc>
          <w:tcPr>
            <w:tcW w:w="5200" w:type="dxa"/>
          </w:tcPr>
          <w:p>
            <w:pPr>
              <w:pStyle w:val="TableParagraph"/>
              <w:spacing w:before="110"/>
              <w:rPr>
                <w:b/>
                <w:sz w:val="16"/>
              </w:rPr>
            </w:pPr>
          </w:p>
          <w:p>
            <w:pPr>
              <w:pStyle w:val="TableParagraph"/>
              <w:ind w:left="85" w:right="24"/>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55" w:type="dxa"/>
          </w:tcPr>
          <w:p>
            <w:pPr>
              <w:pStyle w:val="TableParagraph"/>
              <w:spacing w:before="115"/>
              <w:rPr>
                <w:b/>
                <w:sz w:val="16"/>
              </w:rPr>
            </w:pPr>
          </w:p>
          <w:p>
            <w:pPr>
              <w:pStyle w:val="TableParagraph"/>
              <w:ind w:left="72" w:right="27"/>
              <w:jc w:val="center"/>
              <w:rPr>
                <w:b/>
                <w:sz w:val="16"/>
              </w:rPr>
            </w:pPr>
            <w:r>
              <w:rPr>
                <w:b/>
                <w:color w:val="131313"/>
                <w:spacing w:val="-4"/>
                <w:w w:val="110"/>
                <w:sz w:val="16"/>
              </w:rPr>
              <w:t>U.M.</w:t>
            </w:r>
          </w:p>
        </w:tc>
        <w:tc>
          <w:tcPr>
            <w:tcW w:w="1178" w:type="dxa"/>
          </w:tcPr>
          <w:p>
            <w:pPr>
              <w:pStyle w:val="TableParagraph"/>
              <w:spacing w:before="110"/>
              <w:rPr>
                <w:b/>
                <w:sz w:val="16"/>
              </w:rPr>
            </w:pPr>
          </w:p>
          <w:p>
            <w:pPr>
              <w:pStyle w:val="TableParagraph"/>
              <w:ind w:left="154"/>
              <w:rPr>
                <w:b/>
                <w:sz w:val="16"/>
              </w:rPr>
            </w:pPr>
            <w:r>
              <w:rPr>
                <w:b/>
                <w:color w:val="131313"/>
                <w:spacing w:val="-2"/>
                <w:w w:val="115"/>
                <w:sz w:val="16"/>
              </w:rPr>
              <w:t>Cantitatea</w:t>
            </w:r>
          </w:p>
        </w:tc>
        <w:tc>
          <w:tcPr>
            <w:tcW w:w="1317" w:type="dxa"/>
          </w:tcPr>
          <w:p>
            <w:pPr>
              <w:pStyle w:val="TableParagraph"/>
              <w:spacing w:line="225" w:lineRule="auto" w:before="125"/>
              <w:ind w:left="54" w:right="14"/>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6"/>
              <w:ind w:left="54" w:right="16"/>
              <w:jc w:val="center"/>
              <w:rPr>
                <w:sz w:val="16"/>
              </w:rPr>
            </w:pPr>
            <w:r>
              <w:rPr>
                <w:color w:val="030303"/>
                <w:w w:val="105"/>
                <w:sz w:val="16"/>
              </w:rPr>
              <w:t>-</w:t>
            </w:r>
            <w:r>
              <w:rPr>
                <w:color w:val="030303"/>
                <w:spacing w:val="9"/>
                <w:w w:val="105"/>
                <w:sz w:val="16"/>
              </w:rPr>
              <w:t> </w:t>
            </w:r>
            <w:r>
              <w:rPr>
                <w:b/>
                <w:color w:val="131313"/>
                <w:w w:val="105"/>
                <w:sz w:val="16"/>
              </w:rPr>
              <w:t>Lei</w:t>
            </w:r>
            <w:r>
              <w:rPr>
                <w:b/>
                <w:color w:val="131313"/>
                <w:spacing w:val="8"/>
                <w:w w:val="105"/>
                <w:sz w:val="16"/>
              </w:rPr>
              <w:t> </w:t>
            </w:r>
            <w:r>
              <w:rPr>
                <w:color w:val="131313"/>
                <w:spacing w:val="-10"/>
                <w:w w:val="105"/>
                <w:sz w:val="16"/>
              </w:rPr>
              <w:t>-</w:t>
            </w:r>
          </w:p>
        </w:tc>
        <w:tc>
          <w:tcPr>
            <w:tcW w:w="1428" w:type="dxa"/>
            <w:tcBorders>
              <w:right w:val="single" w:sz="12" w:space="0" w:color="000000"/>
            </w:tcBorders>
          </w:tcPr>
          <w:p>
            <w:pPr>
              <w:pStyle w:val="TableParagraph"/>
              <w:spacing w:line="181" w:lineRule="exact" w:before="111"/>
              <w:ind w:left="55" w:right="12"/>
              <w:jc w:val="center"/>
              <w:rPr>
                <w:b/>
                <w:sz w:val="16"/>
              </w:rPr>
            </w:pPr>
            <w:r>
              <w:rPr>
                <w:b/>
                <w:color w:val="131313"/>
                <w:spacing w:val="-2"/>
                <w:w w:val="105"/>
                <w:sz w:val="16"/>
              </w:rPr>
              <w:t>TOTALUL</w:t>
            </w:r>
          </w:p>
          <w:p>
            <w:pPr>
              <w:pStyle w:val="TableParagraph"/>
              <w:spacing w:line="181" w:lineRule="exact"/>
              <w:ind w:left="55" w:right="2"/>
              <w:jc w:val="center"/>
              <w:rPr>
                <w:b/>
                <w:sz w:val="16"/>
              </w:rPr>
            </w:pPr>
            <w:r>
              <w:rPr>
                <w:b/>
                <w:color w:val="131313"/>
                <w:w w:val="115"/>
                <w:sz w:val="16"/>
              </w:rPr>
              <w:t>(fara</w:t>
            </w:r>
            <w:r>
              <w:rPr>
                <w:b/>
                <w:color w:val="131313"/>
                <w:spacing w:val="7"/>
                <w:w w:val="115"/>
                <w:sz w:val="16"/>
              </w:rPr>
              <w:t> </w:t>
            </w:r>
            <w:r>
              <w:rPr>
                <w:b/>
                <w:color w:val="131313"/>
                <w:spacing w:val="-4"/>
                <w:w w:val="115"/>
                <w:sz w:val="16"/>
              </w:rPr>
              <w:t>TVA)</w:t>
            </w:r>
          </w:p>
          <w:p>
            <w:pPr>
              <w:pStyle w:val="TableParagraph"/>
              <w:spacing w:before="9"/>
              <w:ind w:left="55"/>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44" w:type="dxa"/>
          </w:tcPr>
          <w:p>
            <w:pPr>
              <w:pStyle w:val="TableParagraph"/>
              <w:spacing w:line="157" w:lineRule="exact"/>
              <w:ind w:left="56"/>
              <w:jc w:val="center"/>
              <w:rPr>
                <w:b/>
                <w:sz w:val="21"/>
              </w:rPr>
            </w:pPr>
            <w:r>
              <w:rPr>
                <w:b/>
                <w:color w:val="131313"/>
                <w:spacing w:val="-10"/>
                <w:w w:val="95"/>
                <w:sz w:val="21"/>
              </w:rPr>
              <w:t>o</w:t>
            </w:r>
          </w:p>
        </w:tc>
        <w:tc>
          <w:tcPr>
            <w:tcW w:w="5200" w:type="dxa"/>
          </w:tcPr>
          <w:p>
            <w:pPr>
              <w:pStyle w:val="TableParagraph"/>
              <w:spacing w:line="151" w:lineRule="exact" w:before="6"/>
              <w:ind w:left="85" w:right="52"/>
              <w:jc w:val="center"/>
              <w:rPr>
                <w:b/>
                <w:sz w:val="16"/>
              </w:rPr>
            </w:pPr>
            <w:r>
              <w:rPr>
                <w:b/>
                <w:color w:val="131313"/>
                <w:spacing w:val="-12"/>
                <w:w w:val="95"/>
                <w:sz w:val="16"/>
              </w:rPr>
              <w:t>1</w:t>
            </w:r>
          </w:p>
        </w:tc>
        <w:tc>
          <w:tcPr>
            <w:tcW w:w="755" w:type="dxa"/>
          </w:tcPr>
          <w:p>
            <w:pPr>
              <w:pStyle w:val="TableParagraph"/>
              <w:spacing w:line="147" w:lineRule="exact" w:before="10"/>
              <w:ind w:left="72" w:right="23"/>
              <w:jc w:val="center"/>
              <w:rPr>
                <w:b/>
                <w:sz w:val="16"/>
              </w:rPr>
            </w:pPr>
            <w:r>
              <w:rPr>
                <w:b/>
                <w:color w:val="131313"/>
                <w:spacing w:val="-10"/>
                <w:w w:val="110"/>
                <w:sz w:val="16"/>
              </w:rPr>
              <w:t>2</w:t>
            </w:r>
          </w:p>
        </w:tc>
        <w:tc>
          <w:tcPr>
            <w:tcW w:w="1178" w:type="dxa"/>
          </w:tcPr>
          <w:p>
            <w:pPr>
              <w:pStyle w:val="TableParagraph"/>
              <w:spacing w:line="147" w:lineRule="exact" w:before="10"/>
              <w:ind w:left="74" w:right="40"/>
              <w:jc w:val="center"/>
              <w:rPr>
                <w:b/>
                <w:sz w:val="16"/>
              </w:rPr>
            </w:pPr>
            <w:r>
              <w:rPr>
                <w:b/>
                <w:color w:val="131313"/>
                <w:spacing w:val="-10"/>
                <w:w w:val="110"/>
                <w:sz w:val="16"/>
              </w:rPr>
              <w:t>3</w:t>
            </w:r>
          </w:p>
        </w:tc>
        <w:tc>
          <w:tcPr>
            <w:tcW w:w="1317" w:type="dxa"/>
          </w:tcPr>
          <w:p>
            <w:pPr>
              <w:pStyle w:val="TableParagraph"/>
              <w:spacing w:line="151" w:lineRule="exact" w:before="6"/>
              <w:ind w:left="54" w:right="19"/>
              <w:jc w:val="center"/>
              <w:rPr>
                <w:b/>
                <w:sz w:val="16"/>
              </w:rPr>
            </w:pPr>
            <w:r>
              <w:rPr>
                <w:b/>
                <w:color w:val="131313"/>
                <w:spacing w:val="-10"/>
                <w:w w:val="110"/>
                <w:sz w:val="16"/>
              </w:rPr>
              <w:t>4</w:t>
            </w:r>
          </w:p>
        </w:tc>
        <w:tc>
          <w:tcPr>
            <w:tcW w:w="1428" w:type="dxa"/>
            <w:tcBorders>
              <w:right w:val="single" w:sz="12" w:space="0" w:color="000000"/>
            </w:tcBorders>
          </w:tcPr>
          <w:p>
            <w:pPr>
              <w:pStyle w:val="TableParagraph"/>
              <w:spacing w:line="151" w:lineRule="exact" w:before="6"/>
              <w:ind w:left="357"/>
              <w:rPr>
                <w:b/>
                <w:sz w:val="16"/>
              </w:rPr>
            </w:pPr>
            <w:r>
              <w:rPr>
                <w:b/>
                <w:color w:val="131313"/>
                <w:spacing w:val="-2"/>
                <w:w w:val="160"/>
                <w:sz w:val="16"/>
              </w:rPr>
              <w:t>S=3x4</w:t>
            </w:r>
          </w:p>
        </w:tc>
      </w:tr>
      <w:tr>
        <w:trPr>
          <w:trHeight w:val="249" w:hRule="atLeast"/>
        </w:trPr>
        <w:tc>
          <w:tcPr>
            <w:tcW w:w="644" w:type="dxa"/>
            <w:vMerge w:val="restart"/>
          </w:tcPr>
          <w:p>
            <w:pPr>
              <w:pStyle w:val="TableParagraph"/>
              <w:spacing w:before="44"/>
              <w:ind w:left="394" w:right="-72"/>
              <w:rPr>
                <w:b/>
                <w:sz w:val="17"/>
              </w:rPr>
            </w:pPr>
            <w:r>
              <w:rPr>
                <w:b/>
                <w:color w:val="131313"/>
                <w:spacing w:val="-5"/>
                <w:w w:val="160"/>
                <w:sz w:val="17"/>
              </w:rPr>
              <w:t>14</w:t>
            </w:r>
          </w:p>
        </w:tc>
        <w:tc>
          <w:tcPr>
            <w:tcW w:w="5200" w:type="dxa"/>
            <w:vMerge w:val="restart"/>
          </w:tcPr>
          <w:p>
            <w:pPr>
              <w:pStyle w:val="TableParagraph"/>
              <w:spacing w:line="235" w:lineRule="auto" w:before="38"/>
              <w:ind w:left="59" w:right="103" w:hanging="1"/>
              <w:rPr>
                <w:sz w:val="18"/>
              </w:rPr>
            </w:pPr>
            <w:r>
              <w:rPr>
                <w:b/>
                <w:color w:val="131313"/>
                <w:w w:val="105"/>
                <w:sz w:val="17"/>
              </w:rPr>
              <w:t>CQ03C</w:t>
            </w:r>
            <w:r>
              <w:rPr>
                <w:b/>
                <w:color w:val="3D3D3D"/>
                <w:w w:val="105"/>
                <w:sz w:val="17"/>
              </w:rPr>
              <w:t>*</w:t>
            </w:r>
            <w:r>
              <w:rPr>
                <w:b/>
                <w:color w:val="3D3D3D"/>
                <w:spacing w:val="40"/>
                <w:w w:val="105"/>
                <w:sz w:val="17"/>
              </w:rPr>
              <w:t> </w:t>
            </w:r>
            <w:r>
              <w:rPr>
                <w:color w:val="131313"/>
                <w:w w:val="105"/>
                <w:sz w:val="17"/>
              </w:rPr>
              <w:t>- </w:t>
            </w:r>
            <w:r>
              <w:rPr>
                <w:color w:val="131313"/>
                <w:w w:val="105"/>
                <w:sz w:val="18"/>
              </w:rPr>
              <w:t>Pereti simpli gips </w:t>
            </w:r>
            <w:r>
              <w:rPr>
                <w:color w:val="030303"/>
                <w:w w:val="105"/>
                <w:sz w:val="18"/>
              </w:rPr>
              <w:t>carton </w:t>
            </w:r>
            <w:r>
              <w:rPr>
                <w:color w:val="131313"/>
                <w:w w:val="105"/>
                <w:sz w:val="18"/>
              </w:rPr>
              <w:t>- structura profile metalice UD/UW 30 mm placate cu panouri din gips carton</w:t>
            </w:r>
          </w:p>
          <w:p>
            <w:pPr>
              <w:pStyle w:val="TableParagraph"/>
              <w:spacing w:line="197" w:lineRule="exact"/>
              <w:ind w:left="56"/>
              <w:rPr>
                <w:sz w:val="18"/>
              </w:rPr>
            </w:pPr>
            <w:r>
              <w:rPr>
                <w:color w:val="131313"/>
                <w:w w:val="105"/>
                <w:sz w:val="18"/>
              </w:rPr>
              <w:t>-</w:t>
            </w:r>
            <w:r>
              <w:rPr>
                <w:color w:val="131313"/>
                <w:spacing w:val="6"/>
                <w:w w:val="105"/>
                <w:sz w:val="18"/>
              </w:rPr>
              <w:t> </w:t>
            </w:r>
            <w:r>
              <w:rPr>
                <w:color w:val="131313"/>
                <w:w w:val="105"/>
                <w:sz w:val="18"/>
              </w:rPr>
              <w:t>o foaie</w:t>
            </w:r>
            <w:r>
              <w:rPr>
                <w:color w:val="131313"/>
                <w:spacing w:val="4"/>
                <w:w w:val="105"/>
                <w:sz w:val="18"/>
              </w:rPr>
              <w:t> </w:t>
            </w:r>
            <w:r>
              <w:rPr>
                <w:color w:val="131313"/>
                <w:w w:val="105"/>
                <w:sz w:val="18"/>
              </w:rPr>
              <w:t>pe o singura</w:t>
            </w:r>
            <w:r>
              <w:rPr>
                <w:color w:val="131313"/>
                <w:spacing w:val="14"/>
                <w:w w:val="105"/>
                <w:sz w:val="18"/>
              </w:rPr>
              <w:t> </w:t>
            </w:r>
            <w:r>
              <w:rPr>
                <w:color w:val="131313"/>
                <w:spacing w:val="-4"/>
                <w:w w:val="105"/>
                <w:sz w:val="18"/>
              </w:rPr>
              <w:t>fata</w:t>
            </w:r>
          </w:p>
        </w:tc>
        <w:tc>
          <w:tcPr>
            <w:tcW w:w="755" w:type="dxa"/>
            <w:vMerge w:val="restart"/>
          </w:tcPr>
          <w:p>
            <w:pPr>
              <w:pStyle w:val="TableParagraph"/>
              <w:spacing w:before="42"/>
              <w:ind w:left="263"/>
              <w:rPr>
                <w:rFonts w:ascii="Courier New"/>
                <w:b/>
                <w:sz w:val="20"/>
              </w:rPr>
            </w:pPr>
            <w:r>
              <w:rPr>
                <w:rFonts w:ascii="Courier New"/>
                <w:b/>
                <w:color w:val="131313"/>
                <w:spacing w:val="-5"/>
                <w:w w:val="110"/>
                <w:sz w:val="20"/>
              </w:rPr>
              <w:t>mp</w:t>
            </w:r>
          </w:p>
        </w:tc>
        <w:tc>
          <w:tcPr>
            <w:tcW w:w="1178" w:type="dxa"/>
            <w:tcBorders>
              <w:bottom w:val="single" w:sz="2" w:space="0" w:color="000000"/>
            </w:tcBorders>
          </w:tcPr>
          <w:p>
            <w:pPr>
              <w:pStyle w:val="TableParagraph"/>
              <w:spacing w:line="180" w:lineRule="exact" w:before="49"/>
              <w:ind w:right="12"/>
              <w:jc w:val="right"/>
              <w:rPr>
                <w:b/>
                <w:sz w:val="17"/>
              </w:rPr>
            </w:pPr>
            <w:r>
              <w:rPr>
                <w:b/>
                <w:color w:val="131313"/>
                <w:spacing w:val="-2"/>
                <w:w w:val="125"/>
                <w:sz w:val="17"/>
              </w:rPr>
              <w:t>147.000</w:t>
            </w:r>
          </w:p>
        </w:tc>
        <w:tc>
          <w:tcPr>
            <w:tcW w:w="1317" w:type="dxa"/>
            <w:tcBorders>
              <w:bottom w:val="single" w:sz="2" w:space="0" w:color="000000"/>
            </w:tcBorders>
          </w:tcPr>
          <w:p>
            <w:pPr>
              <w:pStyle w:val="TableParagraph"/>
              <w:rPr>
                <w:rFonts w:ascii="Times New Roman"/>
                <w:sz w:val="16"/>
              </w:rPr>
            </w:pPr>
          </w:p>
        </w:tc>
        <w:tc>
          <w:tcPr>
            <w:tcW w:w="1428"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44" w:type="dxa"/>
            <w:vMerge/>
            <w:tcBorders>
              <w:top w:val="nil"/>
            </w:tcBorders>
          </w:tcPr>
          <w:p>
            <w:pPr>
              <w:rPr>
                <w:sz w:val="2"/>
                <w:szCs w:val="2"/>
              </w:rPr>
            </w:pPr>
          </w:p>
        </w:tc>
        <w:tc>
          <w:tcPr>
            <w:tcW w:w="5200" w:type="dxa"/>
            <w:vMerge/>
            <w:tcBorders>
              <w:top w:val="nil"/>
            </w:tcBorders>
          </w:tcPr>
          <w:p>
            <w:pPr>
              <w:rPr>
                <w:sz w:val="2"/>
                <w:szCs w:val="2"/>
              </w:rPr>
            </w:pPr>
          </w:p>
        </w:tc>
        <w:tc>
          <w:tcPr>
            <w:tcW w:w="755"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64"/>
              <w:ind w:right="21"/>
              <w:jc w:val="right"/>
              <w:rPr>
                <w:sz w:val="18"/>
              </w:rPr>
            </w:pPr>
            <w:r>
              <w:rPr>
                <w:color w:val="131313"/>
                <w:spacing w:val="-2"/>
                <w:w w:val="110"/>
                <w:sz w:val="18"/>
              </w:rPr>
              <w:t>material:</w:t>
            </w:r>
          </w:p>
        </w:tc>
        <w:tc>
          <w:tcPr>
            <w:tcW w:w="1317" w:type="dxa"/>
            <w:tcBorders>
              <w:top w:val="single" w:sz="2" w:space="0" w:color="000000"/>
              <w:bottom w:val="single" w:sz="2" w:space="0" w:color="000000"/>
            </w:tcBorders>
          </w:tcPr>
          <w:p>
            <w:pPr>
              <w:pStyle w:val="TableParagraph"/>
              <w:rPr>
                <w:rFonts w:ascii="Times New Roman"/>
                <w:sz w:val="16"/>
              </w:rPr>
            </w:pPr>
          </w:p>
        </w:tc>
        <w:tc>
          <w:tcPr>
            <w:tcW w:w="142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44" w:type="dxa"/>
            <w:vMerge/>
            <w:tcBorders>
              <w:top w:val="nil"/>
            </w:tcBorders>
          </w:tcPr>
          <w:p>
            <w:pPr>
              <w:rPr>
                <w:sz w:val="2"/>
                <w:szCs w:val="2"/>
              </w:rPr>
            </w:pPr>
          </w:p>
        </w:tc>
        <w:tc>
          <w:tcPr>
            <w:tcW w:w="5200" w:type="dxa"/>
            <w:vMerge/>
            <w:tcBorders>
              <w:top w:val="nil"/>
            </w:tcBorders>
          </w:tcPr>
          <w:p>
            <w:pPr>
              <w:rPr>
                <w:sz w:val="2"/>
                <w:szCs w:val="2"/>
              </w:rPr>
            </w:pPr>
          </w:p>
        </w:tc>
        <w:tc>
          <w:tcPr>
            <w:tcW w:w="755" w:type="dxa"/>
            <w:vMerge/>
            <w:tcBorders>
              <w:top w:val="nil"/>
            </w:tcBorders>
          </w:tcPr>
          <w:p>
            <w:pPr>
              <w:rPr>
                <w:sz w:val="2"/>
                <w:szCs w:val="2"/>
              </w:rPr>
            </w:pPr>
          </w:p>
        </w:tc>
        <w:tc>
          <w:tcPr>
            <w:tcW w:w="1178" w:type="dxa"/>
            <w:tcBorders>
              <w:top w:val="single" w:sz="2" w:space="0" w:color="000000"/>
            </w:tcBorders>
          </w:tcPr>
          <w:p>
            <w:pPr>
              <w:pStyle w:val="TableParagraph"/>
              <w:spacing w:line="156" w:lineRule="exact"/>
              <w:ind w:right="3"/>
              <w:jc w:val="right"/>
              <w:rPr>
                <w:sz w:val="18"/>
              </w:rPr>
            </w:pPr>
            <w:r>
              <w:rPr>
                <w:color w:val="131313"/>
                <w:spacing w:val="-2"/>
                <w:w w:val="110"/>
                <w:sz w:val="18"/>
              </w:rPr>
              <w:t>manopera</w:t>
            </w:r>
            <w:r>
              <w:rPr>
                <w:color w:val="3D3D3D"/>
                <w:spacing w:val="-2"/>
                <w:w w:val="110"/>
                <w:sz w:val="18"/>
              </w:rPr>
              <w:t>:</w:t>
            </w:r>
          </w:p>
        </w:tc>
        <w:tc>
          <w:tcPr>
            <w:tcW w:w="1317" w:type="dxa"/>
            <w:tcBorders>
              <w:top w:val="single" w:sz="2" w:space="0" w:color="000000"/>
            </w:tcBorders>
          </w:tcPr>
          <w:p>
            <w:pPr>
              <w:pStyle w:val="TableParagraph"/>
              <w:rPr>
                <w:rFonts w:ascii="Times New Roman"/>
                <w:sz w:val="12"/>
              </w:rPr>
            </w:pPr>
          </w:p>
        </w:tc>
        <w:tc>
          <w:tcPr>
            <w:tcW w:w="142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4" w:type="dxa"/>
            <w:vMerge/>
            <w:tcBorders>
              <w:top w:val="nil"/>
            </w:tcBorders>
          </w:tcPr>
          <w:p>
            <w:pPr>
              <w:rPr>
                <w:sz w:val="2"/>
                <w:szCs w:val="2"/>
              </w:rPr>
            </w:pPr>
          </w:p>
        </w:tc>
        <w:tc>
          <w:tcPr>
            <w:tcW w:w="5200"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13"/>
              <w:jc w:val="right"/>
              <w:rPr>
                <w:sz w:val="18"/>
              </w:rPr>
            </w:pPr>
            <w:r>
              <w:rPr>
                <w:color w:val="131313"/>
                <w:spacing w:val="-2"/>
                <w:w w:val="115"/>
                <w:sz w:val="18"/>
              </w:rPr>
              <w:t>utilaj:</w:t>
            </w:r>
          </w:p>
        </w:tc>
        <w:tc>
          <w:tcPr>
            <w:tcW w:w="1317"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200"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29"/>
              <w:jc w:val="right"/>
              <w:rPr>
                <w:sz w:val="18"/>
              </w:rPr>
            </w:pPr>
            <w:r>
              <w:rPr>
                <w:color w:val="131313"/>
                <w:spacing w:val="-2"/>
                <w:w w:val="110"/>
                <w:sz w:val="18"/>
              </w:rPr>
              <w:t>transport:</w:t>
            </w:r>
          </w:p>
        </w:tc>
        <w:tc>
          <w:tcPr>
            <w:tcW w:w="1317"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9094" w:type="dxa"/>
            <w:gridSpan w:val="5"/>
          </w:tcPr>
          <w:p>
            <w:pPr>
              <w:pStyle w:val="TableParagraph"/>
              <w:spacing w:before="40"/>
              <w:ind w:left="39"/>
              <w:rPr>
                <w:b/>
                <w:sz w:val="17"/>
              </w:rPr>
            </w:pPr>
            <w:r>
              <w:rPr>
                <w:b/>
                <w:color w:val="131313"/>
                <w:w w:val="110"/>
                <w:sz w:val="17"/>
              </w:rPr>
              <w:t>TOTAL</w:t>
            </w:r>
            <w:r>
              <w:rPr>
                <w:b/>
                <w:color w:val="131313"/>
                <w:spacing w:val="8"/>
                <w:w w:val="110"/>
                <w:sz w:val="17"/>
              </w:rPr>
              <w:t> </w:t>
            </w:r>
            <w:r>
              <w:rPr>
                <w:b/>
                <w:color w:val="131313"/>
                <w:spacing w:val="-2"/>
                <w:w w:val="110"/>
                <w:sz w:val="17"/>
              </w:rPr>
              <w:t>COMPARTIMENTARI</w:t>
            </w:r>
          </w:p>
        </w:tc>
        <w:tc>
          <w:tcPr>
            <w:tcW w:w="1428" w:type="dxa"/>
            <w:tcBorders>
              <w:right w:val="single" w:sz="12" w:space="0" w:color="000000"/>
            </w:tcBorders>
          </w:tcPr>
          <w:p>
            <w:pPr>
              <w:pStyle w:val="TableParagraph"/>
              <w:rPr>
                <w:rFonts w:ascii="Times New Roman"/>
                <w:sz w:val="16"/>
              </w:rPr>
            </w:pPr>
          </w:p>
        </w:tc>
      </w:tr>
    </w:tbl>
    <w:p>
      <w:pPr>
        <w:pStyle w:val="BodyText"/>
        <w:spacing w:before="1"/>
        <w:rPr>
          <w:b/>
          <w:sz w:val="16"/>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4"/>
        <w:gridCol w:w="759"/>
        <w:gridCol w:w="1191"/>
        <w:gridCol w:w="1316"/>
        <w:gridCol w:w="1417"/>
      </w:tblGrid>
      <w:tr>
        <w:trPr>
          <w:trHeight w:val="369" w:hRule="atLeast"/>
        </w:trPr>
        <w:tc>
          <w:tcPr>
            <w:tcW w:w="10551" w:type="dxa"/>
            <w:gridSpan w:val="6"/>
            <w:tcBorders>
              <w:left w:val="single" w:sz="2" w:space="0" w:color="000000"/>
            </w:tcBorders>
          </w:tcPr>
          <w:p>
            <w:pPr>
              <w:pStyle w:val="TableParagraph"/>
              <w:spacing w:before="107"/>
              <w:ind w:left="246"/>
              <w:rPr>
                <w:b/>
                <w:sz w:val="17"/>
              </w:rPr>
            </w:pPr>
            <w:r>
              <w:rPr>
                <w:b/>
                <w:color w:val="131313"/>
                <w:w w:val="105"/>
                <w:sz w:val="17"/>
              </w:rPr>
              <w:t>FINISAJE</w:t>
            </w:r>
            <w:r>
              <w:rPr>
                <w:b/>
                <w:color w:val="131313"/>
                <w:spacing w:val="18"/>
                <w:w w:val="105"/>
                <w:sz w:val="17"/>
              </w:rPr>
              <w:t> </w:t>
            </w:r>
            <w:r>
              <w:rPr>
                <w:b/>
                <w:color w:val="131313"/>
                <w:spacing w:val="-2"/>
                <w:w w:val="105"/>
                <w:sz w:val="17"/>
              </w:rPr>
              <w:t>EXTERIOARE</w:t>
            </w:r>
          </w:p>
        </w:tc>
      </w:tr>
      <w:tr>
        <w:trPr>
          <w:trHeight w:val="273" w:hRule="atLeast"/>
        </w:trPr>
        <w:tc>
          <w:tcPr>
            <w:tcW w:w="654" w:type="dxa"/>
            <w:vMerge w:val="restart"/>
            <w:tcBorders>
              <w:left w:val="nil"/>
              <w:right w:val="single" w:sz="2" w:space="0" w:color="000000"/>
            </w:tcBorders>
          </w:tcPr>
          <w:p>
            <w:pPr>
              <w:pStyle w:val="TableParagraph"/>
              <w:spacing w:before="35"/>
              <w:ind w:left="428"/>
              <w:rPr>
                <w:b/>
                <w:sz w:val="17"/>
              </w:rPr>
            </w:pPr>
            <w:r>
              <w:rPr>
                <w:b/>
                <w:color w:val="131313"/>
                <w:spacing w:val="-5"/>
                <w:w w:val="105"/>
                <w:sz w:val="17"/>
              </w:rPr>
              <w:t>15</w:t>
            </w:r>
          </w:p>
        </w:tc>
        <w:tc>
          <w:tcPr>
            <w:tcW w:w="5214" w:type="dxa"/>
            <w:vMerge w:val="restart"/>
            <w:tcBorders>
              <w:left w:val="single" w:sz="2" w:space="0" w:color="000000"/>
            </w:tcBorders>
          </w:tcPr>
          <w:p>
            <w:pPr>
              <w:pStyle w:val="TableParagraph"/>
              <w:spacing w:before="30"/>
              <w:ind w:left="83"/>
              <w:rPr>
                <w:sz w:val="18"/>
              </w:rPr>
            </w:pPr>
            <w:r>
              <w:rPr>
                <w:b/>
                <w:color w:val="131313"/>
                <w:w w:val="110"/>
                <w:sz w:val="17"/>
              </w:rPr>
              <w:t>RPCJ04A02&gt;</w:t>
            </w:r>
            <w:r>
              <w:rPr>
                <w:b/>
                <w:color w:val="131313"/>
                <w:spacing w:val="14"/>
                <w:w w:val="110"/>
                <w:sz w:val="17"/>
              </w:rPr>
              <w:t> </w:t>
            </w:r>
            <w:r>
              <w:rPr>
                <w:color w:val="131313"/>
                <w:w w:val="110"/>
                <w:sz w:val="17"/>
              </w:rPr>
              <w:t>-</w:t>
            </w:r>
            <w:r>
              <w:rPr>
                <w:color w:val="131313"/>
                <w:spacing w:val="-10"/>
                <w:w w:val="110"/>
                <w:sz w:val="17"/>
              </w:rPr>
              <w:t> </w:t>
            </w:r>
            <w:r>
              <w:rPr>
                <w:color w:val="131313"/>
                <w:w w:val="110"/>
                <w:sz w:val="18"/>
              </w:rPr>
              <w:t>Tencuiala</w:t>
            </w:r>
            <w:r>
              <w:rPr>
                <w:color w:val="131313"/>
                <w:spacing w:val="-1"/>
                <w:w w:val="110"/>
                <w:sz w:val="18"/>
              </w:rPr>
              <w:t> </w:t>
            </w:r>
            <w:r>
              <w:rPr>
                <w:color w:val="131313"/>
                <w:w w:val="110"/>
                <w:sz w:val="18"/>
              </w:rPr>
              <w:t>decorativa</w:t>
            </w:r>
            <w:r>
              <w:rPr>
                <w:color w:val="131313"/>
                <w:spacing w:val="-3"/>
                <w:w w:val="110"/>
                <w:sz w:val="18"/>
              </w:rPr>
              <w:t> </w:t>
            </w:r>
            <w:r>
              <w:rPr>
                <w:color w:val="131313"/>
                <w:w w:val="110"/>
                <w:sz w:val="18"/>
              </w:rPr>
              <w:t>de</w:t>
            </w:r>
            <w:r>
              <w:rPr>
                <w:color w:val="131313"/>
                <w:spacing w:val="-14"/>
                <w:w w:val="110"/>
                <w:sz w:val="18"/>
              </w:rPr>
              <w:t> </w:t>
            </w:r>
            <w:r>
              <w:rPr>
                <w:color w:val="131313"/>
                <w:spacing w:val="-2"/>
                <w:w w:val="110"/>
                <w:sz w:val="18"/>
              </w:rPr>
              <w:t>soclu</w:t>
            </w:r>
          </w:p>
        </w:tc>
        <w:tc>
          <w:tcPr>
            <w:tcW w:w="759" w:type="dxa"/>
            <w:vMerge w:val="restart"/>
          </w:tcPr>
          <w:p>
            <w:pPr>
              <w:pStyle w:val="TableParagraph"/>
              <w:spacing w:before="33"/>
              <w:ind w:left="272"/>
              <w:rPr>
                <w:rFonts w:ascii="Courier New"/>
                <w:b/>
                <w:sz w:val="20"/>
              </w:rPr>
            </w:pPr>
            <w:r>
              <w:rPr>
                <w:rFonts w:ascii="Courier New"/>
                <w:b/>
                <w:color w:val="131313"/>
                <w:spacing w:val="-5"/>
                <w:w w:val="105"/>
                <w:sz w:val="20"/>
              </w:rPr>
              <w:t>mp</w:t>
            </w:r>
          </w:p>
        </w:tc>
        <w:tc>
          <w:tcPr>
            <w:tcW w:w="1191" w:type="dxa"/>
          </w:tcPr>
          <w:p>
            <w:pPr>
              <w:pStyle w:val="TableParagraph"/>
              <w:spacing w:before="40"/>
              <w:ind w:right="9"/>
              <w:jc w:val="right"/>
              <w:rPr>
                <w:b/>
                <w:sz w:val="17"/>
              </w:rPr>
            </w:pPr>
            <w:r>
              <w:rPr>
                <w:b/>
                <w:color w:val="131313"/>
                <w:spacing w:val="-2"/>
                <w:w w:val="125"/>
                <w:sz w:val="17"/>
              </w:rPr>
              <w:t>112.000</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left w:val="nil"/>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30"/>
              <w:ind w:right="24"/>
              <w:jc w:val="right"/>
              <w:rPr>
                <w:sz w:val="18"/>
              </w:rPr>
            </w:pPr>
            <w:r>
              <w:rPr>
                <w:color w:val="131313"/>
                <w:spacing w:val="-2"/>
                <w:w w:val="110"/>
                <w:sz w:val="18"/>
              </w:rPr>
              <w:t>material:</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left w:val="nil"/>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30"/>
              <w:ind w:right="29"/>
              <w:jc w:val="right"/>
              <w:rPr>
                <w:sz w:val="18"/>
              </w:rPr>
            </w:pPr>
            <w:r>
              <w:rPr>
                <w:color w:val="131313"/>
                <w:spacing w:val="-2"/>
                <w:w w:val="105"/>
                <w:sz w:val="18"/>
              </w:rPr>
              <w:t>manopera:</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left w:val="nil"/>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30"/>
              <w:ind w:right="5"/>
              <w:jc w:val="right"/>
              <w:rPr>
                <w:sz w:val="18"/>
              </w:rPr>
            </w:pPr>
            <w:r>
              <w:rPr>
                <w:color w:val="131313"/>
                <w:spacing w:val="-2"/>
                <w:w w:val="115"/>
                <w:sz w:val="18"/>
              </w:rPr>
              <w:t>utilaj</w:t>
            </w:r>
            <w:r>
              <w:rPr>
                <w:color w:val="3D3D3D"/>
                <w:spacing w:val="-2"/>
                <w:w w:val="115"/>
                <w:sz w:val="18"/>
              </w:rPr>
              <w: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left w:val="nil"/>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30"/>
              <w:ind w:right="24"/>
              <w:jc w:val="right"/>
              <w:rPr>
                <w:sz w:val="18"/>
              </w:rPr>
            </w:pPr>
            <w:r>
              <w:rPr>
                <w:color w:val="131313"/>
                <w:spacing w:val="-2"/>
                <w:w w:val="110"/>
                <w:sz w:val="18"/>
              </w:rPr>
              <w:t>transport: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val="restart"/>
          </w:tcPr>
          <w:p>
            <w:pPr>
              <w:pStyle w:val="TableParagraph"/>
              <w:spacing w:before="35"/>
              <w:ind w:left="413"/>
              <w:rPr>
                <w:b/>
                <w:sz w:val="17"/>
              </w:rPr>
            </w:pPr>
            <w:r>
              <w:rPr>
                <w:b/>
                <w:color w:val="131313"/>
                <w:spacing w:val="-5"/>
                <w:w w:val="110"/>
                <w:sz w:val="17"/>
              </w:rPr>
              <w:t>16</w:t>
            </w:r>
          </w:p>
        </w:tc>
        <w:tc>
          <w:tcPr>
            <w:tcW w:w="5214" w:type="dxa"/>
            <w:vMerge w:val="restart"/>
          </w:tcPr>
          <w:p>
            <w:pPr>
              <w:pStyle w:val="TableParagraph"/>
              <w:spacing w:before="25"/>
              <w:ind w:left="73"/>
              <w:rPr>
                <w:sz w:val="18"/>
              </w:rPr>
            </w:pPr>
            <w:r>
              <w:rPr>
                <w:b/>
                <w:color w:val="131313"/>
                <w:w w:val="105"/>
                <w:sz w:val="17"/>
              </w:rPr>
              <w:t>RPCJ0SA02&gt;</w:t>
            </w:r>
            <w:r>
              <w:rPr>
                <w:b/>
                <w:color w:val="131313"/>
                <w:spacing w:val="45"/>
                <w:w w:val="105"/>
                <w:sz w:val="17"/>
              </w:rPr>
              <w:t> </w:t>
            </w:r>
            <w:r>
              <w:rPr>
                <w:color w:val="131313"/>
                <w:w w:val="105"/>
                <w:sz w:val="17"/>
              </w:rPr>
              <w:t>-</w:t>
            </w:r>
            <w:r>
              <w:rPr>
                <w:color w:val="131313"/>
                <w:spacing w:val="21"/>
                <w:w w:val="105"/>
                <w:sz w:val="17"/>
              </w:rPr>
              <w:t> </w:t>
            </w:r>
            <w:r>
              <w:rPr>
                <w:color w:val="030303"/>
                <w:w w:val="105"/>
                <w:sz w:val="18"/>
              </w:rPr>
              <w:t>Tencuiala</w:t>
            </w:r>
            <w:r>
              <w:rPr>
                <w:color w:val="030303"/>
                <w:spacing w:val="24"/>
                <w:w w:val="105"/>
                <w:sz w:val="18"/>
              </w:rPr>
              <w:t> </w:t>
            </w:r>
            <w:r>
              <w:rPr>
                <w:color w:val="131313"/>
                <w:spacing w:val="-2"/>
                <w:w w:val="105"/>
                <w:sz w:val="18"/>
              </w:rPr>
              <w:t>decorativa</w:t>
            </w:r>
          </w:p>
        </w:tc>
        <w:tc>
          <w:tcPr>
            <w:tcW w:w="759" w:type="dxa"/>
            <w:vMerge w:val="restart"/>
          </w:tcPr>
          <w:p>
            <w:pPr>
              <w:pStyle w:val="TableParagraph"/>
              <w:spacing w:before="33"/>
              <w:ind w:left="268"/>
              <w:rPr>
                <w:rFonts w:ascii="Courier New"/>
                <w:b/>
                <w:sz w:val="20"/>
              </w:rPr>
            </w:pPr>
            <w:r>
              <w:rPr>
                <w:rFonts w:ascii="Courier New"/>
                <w:b/>
                <w:color w:val="131313"/>
                <w:spacing w:val="-5"/>
                <w:w w:val="105"/>
                <w:sz w:val="20"/>
              </w:rPr>
              <w:t>mp</w:t>
            </w:r>
          </w:p>
        </w:tc>
        <w:tc>
          <w:tcPr>
            <w:tcW w:w="1191" w:type="dxa"/>
          </w:tcPr>
          <w:p>
            <w:pPr>
              <w:pStyle w:val="TableParagraph"/>
              <w:spacing w:before="40"/>
              <w:ind w:right="18"/>
              <w:jc w:val="right"/>
              <w:rPr>
                <w:b/>
                <w:sz w:val="17"/>
              </w:rPr>
            </w:pPr>
            <w:r>
              <w:rPr>
                <w:b/>
                <w:color w:val="131313"/>
                <w:spacing w:val="-2"/>
                <w:w w:val="125"/>
                <w:sz w:val="17"/>
              </w:rPr>
              <w:t>1,248.000</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30"/>
              <w:ind w:right="24"/>
              <w:jc w:val="right"/>
              <w:rPr>
                <w:sz w:val="18"/>
              </w:rPr>
            </w:pPr>
            <w:r>
              <w:rPr>
                <w:color w:val="131313"/>
                <w:spacing w:val="-2"/>
                <w:w w:val="110"/>
                <w:sz w:val="18"/>
              </w:rPr>
              <w:t>material:</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30"/>
              <w:ind w:right="29"/>
              <w:jc w:val="right"/>
              <w:rPr>
                <w:sz w:val="18"/>
              </w:rPr>
            </w:pPr>
            <w:r>
              <w:rPr>
                <w:color w:val="131313"/>
                <w:spacing w:val="-2"/>
                <w:w w:val="105"/>
                <w:sz w:val="18"/>
              </w:rPr>
              <w:t>manopera:</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25"/>
              <w:ind w:right="15"/>
              <w:jc w:val="right"/>
              <w:rPr>
                <w:sz w:val="18"/>
              </w:rPr>
            </w:pPr>
            <w:r>
              <w:rPr>
                <w:color w:val="131313"/>
                <w:spacing w:val="-2"/>
                <w:w w:val="115"/>
                <w:sz w:val="18"/>
              </w:rPr>
              <w:t>utilaj:</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30"/>
              <w:ind w:right="6"/>
              <w:jc w:val="right"/>
              <w:rPr>
                <w:sz w:val="18"/>
              </w:rPr>
            </w:pPr>
            <w:r>
              <w:rPr>
                <w:color w:val="131313"/>
                <w:spacing w:val="-2"/>
                <w:w w:val="110"/>
                <w:sz w:val="18"/>
              </w:rPr>
              <w:t>transport</w:t>
            </w:r>
            <w:r>
              <w:rPr>
                <w:color w:val="3D3D3D"/>
                <w:spacing w:val="-2"/>
                <w:w w:val="110"/>
                <w:sz w:val="18"/>
              </w:rPr>
              <w: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68" w:hRule="atLeast"/>
        </w:trPr>
        <w:tc>
          <w:tcPr>
            <w:tcW w:w="654" w:type="dxa"/>
            <w:vMerge w:val="restart"/>
          </w:tcPr>
          <w:p>
            <w:pPr>
              <w:pStyle w:val="TableParagraph"/>
              <w:spacing w:before="30"/>
              <w:ind w:left="409"/>
              <w:rPr>
                <w:b/>
                <w:sz w:val="17"/>
              </w:rPr>
            </w:pPr>
            <w:r>
              <w:rPr>
                <w:b/>
                <w:color w:val="131313"/>
                <w:spacing w:val="-5"/>
                <w:w w:val="110"/>
                <w:sz w:val="17"/>
              </w:rPr>
              <w:t>17</w:t>
            </w:r>
          </w:p>
        </w:tc>
        <w:tc>
          <w:tcPr>
            <w:tcW w:w="5214" w:type="dxa"/>
            <w:vMerge w:val="restart"/>
          </w:tcPr>
          <w:p>
            <w:pPr>
              <w:pStyle w:val="TableParagraph"/>
              <w:spacing w:before="25"/>
              <w:ind w:left="63"/>
              <w:rPr>
                <w:sz w:val="18"/>
              </w:rPr>
            </w:pPr>
            <w:r>
              <w:rPr>
                <w:b/>
                <w:color w:val="131313"/>
                <w:spacing w:val="-2"/>
                <w:w w:val="125"/>
                <w:sz w:val="17"/>
              </w:rPr>
              <w:t>CFllC0l&gt;</w:t>
            </w:r>
            <w:r>
              <w:rPr>
                <w:b/>
                <w:color w:val="131313"/>
                <w:spacing w:val="4"/>
                <w:w w:val="125"/>
                <w:sz w:val="17"/>
              </w:rPr>
              <w:t> </w:t>
            </w:r>
            <w:r>
              <w:rPr>
                <w:color w:val="131313"/>
                <w:spacing w:val="-2"/>
                <w:w w:val="125"/>
                <w:sz w:val="17"/>
              </w:rPr>
              <w:t>-</w:t>
            </w:r>
            <w:r>
              <w:rPr>
                <w:color w:val="131313"/>
                <w:spacing w:val="-12"/>
                <w:w w:val="125"/>
                <w:sz w:val="17"/>
              </w:rPr>
              <w:t> </w:t>
            </w:r>
            <w:r>
              <w:rPr>
                <w:color w:val="131313"/>
                <w:spacing w:val="-2"/>
                <w:w w:val="115"/>
                <w:sz w:val="18"/>
              </w:rPr>
              <w:t>Amorsa</w:t>
            </w:r>
            <w:r>
              <w:rPr>
                <w:color w:val="131313"/>
                <w:spacing w:val="3"/>
                <w:w w:val="115"/>
                <w:sz w:val="18"/>
              </w:rPr>
              <w:t> </w:t>
            </w:r>
            <w:r>
              <w:rPr>
                <w:color w:val="131313"/>
                <w:spacing w:val="-2"/>
                <w:w w:val="115"/>
                <w:sz w:val="18"/>
              </w:rPr>
              <w:t>-</w:t>
            </w:r>
            <w:r>
              <w:rPr>
                <w:color w:val="131313"/>
                <w:spacing w:val="-10"/>
                <w:w w:val="115"/>
                <w:sz w:val="18"/>
              </w:rPr>
              <w:t> </w:t>
            </w:r>
            <w:r>
              <w:rPr>
                <w:color w:val="131313"/>
                <w:spacing w:val="-2"/>
                <w:w w:val="115"/>
                <w:sz w:val="18"/>
              </w:rPr>
              <w:t>tencuiala</w:t>
            </w:r>
            <w:r>
              <w:rPr>
                <w:color w:val="131313"/>
                <w:spacing w:val="8"/>
                <w:w w:val="115"/>
                <w:sz w:val="18"/>
              </w:rPr>
              <w:t> </w:t>
            </w:r>
            <w:r>
              <w:rPr>
                <w:color w:val="131313"/>
                <w:spacing w:val="-2"/>
                <w:w w:val="115"/>
                <w:sz w:val="18"/>
              </w:rPr>
              <w:t>decorativa</w:t>
            </w:r>
            <w:r>
              <w:rPr>
                <w:color w:val="131313"/>
                <w:w w:val="115"/>
                <w:sz w:val="18"/>
              </w:rPr>
              <w:t> </w:t>
            </w:r>
            <w:r>
              <w:rPr>
                <w:color w:val="131313"/>
                <w:spacing w:val="-2"/>
                <w:w w:val="115"/>
                <w:sz w:val="18"/>
              </w:rPr>
              <w:t>de</w:t>
            </w:r>
            <w:r>
              <w:rPr>
                <w:color w:val="131313"/>
                <w:spacing w:val="-9"/>
                <w:w w:val="115"/>
                <w:sz w:val="18"/>
              </w:rPr>
              <w:t> </w:t>
            </w:r>
            <w:r>
              <w:rPr>
                <w:color w:val="131313"/>
                <w:spacing w:val="-2"/>
                <w:w w:val="115"/>
                <w:sz w:val="18"/>
              </w:rPr>
              <w:t>exterior</w:t>
            </w:r>
          </w:p>
        </w:tc>
        <w:tc>
          <w:tcPr>
            <w:tcW w:w="759" w:type="dxa"/>
            <w:vMerge w:val="restart"/>
          </w:tcPr>
          <w:p>
            <w:pPr>
              <w:pStyle w:val="TableParagraph"/>
              <w:spacing w:before="28"/>
              <w:ind w:left="268"/>
              <w:rPr>
                <w:rFonts w:ascii="Courier New"/>
                <w:b/>
                <w:sz w:val="20"/>
              </w:rPr>
            </w:pPr>
            <w:r>
              <w:rPr>
                <w:rFonts w:ascii="Courier New"/>
                <w:b/>
                <w:color w:val="131313"/>
                <w:spacing w:val="-5"/>
                <w:w w:val="110"/>
                <w:sz w:val="20"/>
              </w:rPr>
              <w:t>mp</w:t>
            </w:r>
          </w:p>
        </w:tc>
        <w:tc>
          <w:tcPr>
            <w:tcW w:w="1191" w:type="dxa"/>
          </w:tcPr>
          <w:p>
            <w:pPr>
              <w:pStyle w:val="TableParagraph"/>
              <w:spacing w:before="35"/>
              <w:ind w:right="18"/>
              <w:jc w:val="right"/>
              <w:rPr>
                <w:b/>
                <w:sz w:val="17"/>
              </w:rPr>
            </w:pPr>
            <w:r>
              <w:rPr>
                <w:b/>
                <w:color w:val="131313"/>
                <w:spacing w:val="-2"/>
                <w:w w:val="125"/>
                <w:sz w:val="17"/>
              </w:rPr>
              <w:t>1,360.000</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30"/>
              <w:ind w:right="5"/>
              <w:jc w:val="right"/>
              <w:rPr>
                <w:sz w:val="18"/>
              </w:rPr>
            </w:pPr>
            <w:r>
              <w:rPr>
                <w:color w:val="131313"/>
                <w:spacing w:val="-2"/>
                <w:w w:val="115"/>
                <w:sz w:val="18"/>
              </w:rPr>
              <w:t>material</w:t>
            </w:r>
            <w:r>
              <w:rPr>
                <w:color w:val="3D3D3D"/>
                <w:spacing w:val="-2"/>
                <w:w w:val="115"/>
                <w:sz w:val="18"/>
              </w:rPr>
              <w: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6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30"/>
              <w:ind w:right="29"/>
              <w:jc w:val="right"/>
              <w:rPr>
                <w:sz w:val="18"/>
              </w:rPr>
            </w:pPr>
            <w:r>
              <w:rPr>
                <w:color w:val="131313"/>
                <w:spacing w:val="-2"/>
                <w:w w:val="105"/>
                <w:sz w:val="18"/>
              </w:rPr>
              <w:t>manopera:</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0"/>
              <w:ind w:right="15"/>
              <w:jc w:val="right"/>
              <w:rPr>
                <w:sz w:val="18"/>
              </w:rPr>
            </w:pPr>
            <w:r>
              <w:rPr>
                <w:color w:val="131313"/>
                <w:spacing w:val="-2"/>
                <w:w w:val="115"/>
                <w:sz w:val="18"/>
              </w:rPr>
              <w:t>utilaj:</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0"/>
              <w:ind w:right="21"/>
              <w:jc w:val="right"/>
              <w:rPr>
                <w:sz w:val="18"/>
              </w:rPr>
            </w:pPr>
            <w:r>
              <w:rPr>
                <w:color w:val="131313"/>
                <w:spacing w:val="-2"/>
                <w:w w:val="110"/>
                <w:sz w:val="18"/>
              </w:rPr>
              <w:t>transport: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68" w:hRule="atLeast"/>
        </w:trPr>
        <w:tc>
          <w:tcPr>
            <w:tcW w:w="654" w:type="dxa"/>
            <w:vMerge w:val="restart"/>
          </w:tcPr>
          <w:p>
            <w:pPr>
              <w:pStyle w:val="TableParagraph"/>
              <w:spacing w:before="40"/>
              <w:ind w:left="404"/>
              <w:rPr>
                <w:b/>
                <w:sz w:val="17"/>
              </w:rPr>
            </w:pPr>
            <w:r>
              <w:rPr>
                <w:b/>
                <w:color w:val="131313"/>
                <w:spacing w:val="-5"/>
                <w:w w:val="110"/>
                <w:sz w:val="17"/>
              </w:rPr>
              <w:t>18</w:t>
            </w:r>
          </w:p>
        </w:tc>
        <w:tc>
          <w:tcPr>
            <w:tcW w:w="5214" w:type="dxa"/>
            <w:vMerge w:val="restart"/>
          </w:tcPr>
          <w:p>
            <w:pPr>
              <w:pStyle w:val="TableParagraph"/>
              <w:spacing w:before="30"/>
              <w:ind w:left="58"/>
              <w:rPr>
                <w:sz w:val="18"/>
              </w:rPr>
            </w:pPr>
            <w:r>
              <w:rPr>
                <w:b/>
                <w:color w:val="131313"/>
                <w:w w:val="115"/>
                <w:sz w:val="17"/>
              </w:rPr>
              <w:t>PF0lXA</w:t>
            </w:r>
            <w:r>
              <w:rPr>
                <w:b/>
                <w:color w:val="131313"/>
                <w:spacing w:val="13"/>
                <w:w w:val="115"/>
                <w:sz w:val="17"/>
              </w:rPr>
              <w:t> </w:t>
            </w:r>
            <w:r>
              <w:rPr>
                <w:color w:val="131313"/>
                <w:w w:val="115"/>
                <w:sz w:val="17"/>
              </w:rPr>
              <w:t>-</w:t>
            </w:r>
            <w:r>
              <w:rPr>
                <w:color w:val="131313"/>
                <w:spacing w:val="3"/>
                <w:w w:val="115"/>
                <w:sz w:val="17"/>
              </w:rPr>
              <w:t> </w:t>
            </w:r>
            <w:r>
              <w:rPr>
                <w:color w:val="131313"/>
                <w:w w:val="115"/>
                <w:sz w:val="18"/>
              </w:rPr>
              <w:t>Mortar</w:t>
            </w:r>
            <w:r>
              <w:rPr>
                <w:color w:val="131313"/>
                <w:spacing w:val="4"/>
                <w:w w:val="115"/>
                <w:sz w:val="18"/>
              </w:rPr>
              <w:t> </w:t>
            </w:r>
            <w:r>
              <w:rPr>
                <w:color w:val="131313"/>
                <w:w w:val="115"/>
                <w:sz w:val="18"/>
              </w:rPr>
              <w:t>de</w:t>
            </w:r>
            <w:r>
              <w:rPr>
                <w:color w:val="131313"/>
                <w:spacing w:val="-6"/>
                <w:w w:val="115"/>
                <w:sz w:val="18"/>
              </w:rPr>
              <w:t> </w:t>
            </w:r>
            <w:r>
              <w:rPr>
                <w:color w:val="131313"/>
                <w:spacing w:val="-2"/>
                <w:w w:val="115"/>
                <w:sz w:val="18"/>
              </w:rPr>
              <w:t>tinei</w:t>
            </w:r>
          </w:p>
        </w:tc>
        <w:tc>
          <w:tcPr>
            <w:tcW w:w="759" w:type="dxa"/>
            <w:vMerge w:val="restart"/>
          </w:tcPr>
          <w:p>
            <w:pPr>
              <w:pStyle w:val="TableParagraph"/>
              <w:spacing w:before="37"/>
              <w:ind w:left="268"/>
              <w:rPr>
                <w:rFonts w:ascii="Courier New"/>
                <w:b/>
                <w:sz w:val="20"/>
              </w:rPr>
            </w:pPr>
            <w:r>
              <w:rPr>
                <w:rFonts w:ascii="Courier New"/>
                <w:b/>
                <w:color w:val="131313"/>
                <w:spacing w:val="-5"/>
                <w:w w:val="110"/>
                <w:sz w:val="20"/>
              </w:rPr>
              <w:t>mp</w:t>
            </w:r>
          </w:p>
        </w:tc>
        <w:tc>
          <w:tcPr>
            <w:tcW w:w="1191" w:type="dxa"/>
          </w:tcPr>
          <w:p>
            <w:pPr>
              <w:pStyle w:val="TableParagraph"/>
              <w:spacing w:before="44"/>
              <w:ind w:right="21"/>
              <w:jc w:val="right"/>
              <w:rPr>
                <w:b/>
                <w:sz w:val="17"/>
              </w:rPr>
            </w:pPr>
            <w:r>
              <w:rPr>
                <w:b/>
                <w:color w:val="131313"/>
                <w:spacing w:val="-2"/>
                <w:w w:val="125"/>
                <w:sz w:val="17"/>
              </w:rPr>
              <w:t>2,036.000</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0"/>
              <w:ind w:right="5"/>
              <w:jc w:val="right"/>
              <w:rPr>
                <w:sz w:val="18"/>
              </w:rPr>
            </w:pPr>
            <w:r>
              <w:rPr>
                <w:color w:val="131313"/>
                <w:spacing w:val="-2"/>
                <w:w w:val="115"/>
                <w:sz w:val="18"/>
              </w:rPr>
              <w:t>mater</w:t>
            </w:r>
            <w:r>
              <w:rPr>
                <w:color w:val="3D3D3D"/>
                <w:spacing w:val="-2"/>
                <w:w w:val="115"/>
                <w:sz w:val="18"/>
              </w:rPr>
              <w:t>i</w:t>
            </w:r>
            <w:r>
              <w:rPr>
                <w:color w:val="131313"/>
                <w:spacing w:val="-2"/>
                <w:w w:val="115"/>
                <w:sz w:val="18"/>
              </w:rPr>
              <w:t>al:</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0"/>
              <w:ind w:right="5"/>
              <w:jc w:val="right"/>
              <w:rPr>
                <w:sz w:val="18"/>
              </w:rPr>
            </w:pPr>
            <w:r>
              <w:rPr>
                <w:color w:val="131313"/>
                <w:spacing w:val="-2"/>
                <w:w w:val="110"/>
                <w:sz w:val="18"/>
              </w:rPr>
              <w:t>manopera</w:t>
            </w:r>
            <w:r>
              <w:rPr>
                <w:color w:val="3D3D3D"/>
                <w:spacing w:val="-2"/>
                <w:w w:val="110"/>
                <w:sz w:val="18"/>
              </w:rPr>
              <w: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0"/>
              <w:ind w:right="15"/>
              <w:jc w:val="right"/>
              <w:rPr>
                <w:sz w:val="18"/>
              </w:rPr>
            </w:pPr>
            <w:r>
              <w:rPr>
                <w:color w:val="131313"/>
                <w:spacing w:val="-2"/>
                <w:w w:val="115"/>
                <w:sz w:val="18"/>
              </w:rPr>
              <w:t>utilaj:</w:t>
            </w:r>
          </w:p>
        </w:tc>
        <w:tc>
          <w:tcPr>
            <w:tcW w:w="1316" w:type="dxa"/>
            <w:tcBorders>
              <w:right w:val="single" w:sz="2" w:space="0" w:color="000000"/>
            </w:tcBorders>
          </w:tcPr>
          <w:p>
            <w:pPr>
              <w:pStyle w:val="TableParagraph"/>
              <w:rPr>
                <w:rFonts w:ascii="Times New Roman"/>
                <w:sz w:val="16"/>
              </w:rPr>
            </w:pPr>
          </w:p>
        </w:tc>
        <w:tc>
          <w:tcPr>
            <w:tcW w:w="1417" w:type="dxa"/>
            <w:tcBorders>
              <w:left w:val="single" w:sz="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0"/>
              <w:ind w:right="21"/>
              <w:jc w:val="right"/>
              <w:rPr>
                <w:sz w:val="18"/>
              </w:rPr>
            </w:pPr>
            <w:r>
              <w:rPr>
                <w:color w:val="131313"/>
                <w:spacing w:val="-2"/>
                <w:w w:val="110"/>
                <w:sz w:val="18"/>
              </w:rPr>
              <w:t>transport: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68" w:hRule="atLeast"/>
        </w:trPr>
        <w:tc>
          <w:tcPr>
            <w:tcW w:w="654" w:type="dxa"/>
            <w:tcBorders>
              <w:left w:val="nil"/>
              <w:bottom w:val="nil"/>
            </w:tcBorders>
          </w:tcPr>
          <w:p>
            <w:pPr>
              <w:pStyle w:val="TableParagraph"/>
              <w:spacing w:before="40"/>
              <w:ind w:left="407"/>
              <w:rPr>
                <w:b/>
                <w:sz w:val="17"/>
              </w:rPr>
            </w:pPr>
            <w:r>
              <w:rPr>
                <w:b/>
                <w:color w:val="131313"/>
                <w:spacing w:val="-5"/>
                <w:w w:val="110"/>
                <w:sz w:val="17"/>
              </w:rPr>
              <w:t>19</w:t>
            </w:r>
          </w:p>
        </w:tc>
        <w:tc>
          <w:tcPr>
            <w:tcW w:w="5214" w:type="dxa"/>
            <w:vMerge w:val="restart"/>
          </w:tcPr>
          <w:p>
            <w:pPr>
              <w:pStyle w:val="TableParagraph"/>
              <w:spacing w:line="228" w:lineRule="auto" w:before="39"/>
              <w:ind w:left="54" w:right="191"/>
              <w:rPr>
                <w:sz w:val="18"/>
              </w:rPr>
            </w:pPr>
            <w:r>
              <w:rPr>
                <w:b/>
                <w:color w:val="131313"/>
                <w:w w:val="110"/>
                <w:sz w:val="17"/>
              </w:rPr>
              <w:t>IZI02Cl </w:t>
            </w:r>
            <w:r>
              <w:rPr>
                <w:color w:val="030303"/>
                <w:w w:val="110"/>
                <w:sz w:val="17"/>
              </w:rPr>
              <w:t>-</w:t>
            </w:r>
            <w:r>
              <w:rPr>
                <w:color w:val="030303"/>
                <w:spacing w:val="-4"/>
                <w:w w:val="110"/>
                <w:sz w:val="17"/>
              </w:rPr>
              <w:t> </w:t>
            </w:r>
            <w:r>
              <w:rPr>
                <w:color w:val="131313"/>
                <w:w w:val="110"/>
                <w:sz w:val="18"/>
              </w:rPr>
              <w:t>Plasa din</w:t>
            </w:r>
            <w:r>
              <w:rPr>
                <w:color w:val="131313"/>
                <w:spacing w:val="26"/>
                <w:w w:val="110"/>
                <w:sz w:val="18"/>
              </w:rPr>
              <w:t> </w:t>
            </w:r>
            <w:r>
              <w:rPr>
                <w:color w:val="131313"/>
                <w:w w:val="110"/>
                <w:sz w:val="18"/>
              </w:rPr>
              <w:t>fibra de</w:t>
            </w:r>
            <w:r>
              <w:rPr>
                <w:color w:val="131313"/>
                <w:spacing w:val="-6"/>
                <w:w w:val="110"/>
                <w:sz w:val="18"/>
              </w:rPr>
              <w:t> </w:t>
            </w:r>
            <w:r>
              <w:rPr>
                <w:color w:val="131313"/>
                <w:w w:val="110"/>
                <w:sz w:val="18"/>
              </w:rPr>
              <w:t>sticla pentru armarea </w:t>
            </w:r>
            <w:r>
              <w:rPr>
                <w:color w:val="131313"/>
                <w:spacing w:val="-2"/>
                <w:w w:val="110"/>
                <w:sz w:val="18"/>
              </w:rPr>
              <w:t>tencuielilor</w:t>
            </w:r>
          </w:p>
        </w:tc>
        <w:tc>
          <w:tcPr>
            <w:tcW w:w="759" w:type="dxa"/>
            <w:vMerge w:val="restart"/>
          </w:tcPr>
          <w:p>
            <w:pPr>
              <w:pStyle w:val="TableParagraph"/>
              <w:spacing w:before="37"/>
              <w:ind w:left="263"/>
              <w:rPr>
                <w:rFonts w:ascii="Courier New"/>
                <w:b/>
                <w:sz w:val="20"/>
              </w:rPr>
            </w:pPr>
            <w:r>
              <w:rPr>
                <w:rFonts w:ascii="Courier New"/>
                <w:b/>
                <w:color w:val="131313"/>
                <w:spacing w:val="-5"/>
                <w:w w:val="105"/>
                <w:sz w:val="20"/>
              </w:rPr>
              <w:t>mp</w:t>
            </w:r>
          </w:p>
        </w:tc>
        <w:tc>
          <w:tcPr>
            <w:tcW w:w="1191" w:type="dxa"/>
          </w:tcPr>
          <w:p>
            <w:pPr>
              <w:pStyle w:val="TableParagraph"/>
              <w:spacing w:before="44"/>
              <w:ind w:right="18"/>
              <w:jc w:val="right"/>
              <w:rPr>
                <w:b/>
                <w:sz w:val="17"/>
              </w:rPr>
            </w:pPr>
            <w:r>
              <w:rPr>
                <w:b/>
                <w:color w:val="131313"/>
                <w:spacing w:val="-2"/>
                <w:w w:val="125"/>
                <w:sz w:val="17"/>
              </w:rPr>
              <w:t>2,036.000</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val="restart"/>
            <w:tcBorders>
              <w:top w:val="nil"/>
            </w:tcBorders>
          </w:tcPr>
          <w:p>
            <w:pPr>
              <w:pStyle w:val="TableParagraph"/>
              <w:rPr>
                <w:rFonts w:ascii="Times New Roman"/>
                <w:sz w:val="16"/>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35"/>
              <w:ind w:right="5"/>
              <w:jc w:val="right"/>
              <w:rPr>
                <w:sz w:val="18"/>
              </w:rPr>
            </w:pPr>
            <w:r>
              <w:rPr>
                <w:color w:val="131313"/>
                <w:spacing w:val="-2"/>
                <w:w w:val="115"/>
                <w:sz w:val="18"/>
              </w:rPr>
              <w:t>material</w:t>
            </w:r>
            <w:r>
              <w:rPr>
                <w:color w:val="3D3D3D"/>
                <w:spacing w:val="-2"/>
                <w:w w:val="115"/>
                <w:sz w:val="18"/>
              </w:rPr>
              <w:t>:</w:t>
            </w:r>
          </w:p>
        </w:tc>
        <w:tc>
          <w:tcPr>
            <w:tcW w:w="1316" w:type="dxa"/>
            <w:tcBorders>
              <w:right w:val="single" w:sz="2" w:space="0" w:color="000000"/>
            </w:tcBorders>
          </w:tcPr>
          <w:p>
            <w:pPr>
              <w:pStyle w:val="TableParagraph"/>
              <w:rPr>
                <w:rFonts w:ascii="Times New Roman"/>
                <w:sz w:val="16"/>
              </w:rPr>
            </w:pPr>
          </w:p>
        </w:tc>
        <w:tc>
          <w:tcPr>
            <w:tcW w:w="1417" w:type="dxa"/>
            <w:tcBorders>
              <w:left w:val="single" w:sz="2" w:space="0" w:color="000000"/>
            </w:tcBorders>
          </w:tcPr>
          <w:p>
            <w:pPr>
              <w:pStyle w:val="TableParagraph"/>
              <w:rPr>
                <w:rFonts w:ascii="Times New Roman"/>
                <w:sz w:val="16"/>
              </w:rPr>
            </w:pPr>
          </w:p>
        </w:tc>
      </w:tr>
      <w:tr>
        <w:trPr>
          <w:trHeight w:val="268"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0"/>
              <w:ind w:right="5"/>
              <w:jc w:val="right"/>
              <w:rPr>
                <w:sz w:val="18"/>
              </w:rPr>
            </w:pPr>
            <w:r>
              <w:rPr>
                <w:color w:val="131313"/>
                <w:spacing w:val="-2"/>
                <w:w w:val="110"/>
                <w:sz w:val="18"/>
              </w:rPr>
              <w:t>manopera</w:t>
            </w:r>
            <w:r>
              <w:rPr>
                <w:color w:val="3D3D3D"/>
                <w:spacing w:val="-2"/>
                <w:w w:val="110"/>
                <w:sz w:val="18"/>
              </w:rPr>
              <w: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0"/>
              <w:ind w:right="15"/>
              <w:jc w:val="right"/>
              <w:rPr>
                <w:sz w:val="18"/>
              </w:rPr>
            </w:pPr>
            <w:r>
              <w:rPr>
                <w:color w:val="131313"/>
                <w:spacing w:val="-2"/>
                <w:w w:val="115"/>
                <w:sz w:val="18"/>
              </w:rPr>
              <w:t>utilaj:</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5"/>
              <w:ind w:right="21"/>
              <w:jc w:val="right"/>
              <w:rPr>
                <w:sz w:val="18"/>
              </w:rPr>
            </w:pPr>
            <w:r>
              <w:rPr>
                <w:color w:val="131313"/>
                <w:spacing w:val="-2"/>
                <w:w w:val="110"/>
                <w:sz w:val="18"/>
              </w:rPr>
              <w:t>transport:</w:t>
            </w:r>
          </w:p>
        </w:tc>
        <w:tc>
          <w:tcPr>
            <w:tcW w:w="1316" w:type="dxa"/>
            <w:tcBorders>
              <w:right w:val="single" w:sz="2" w:space="0" w:color="000000"/>
            </w:tcBorders>
          </w:tcPr>
          <w:p>
            <w:pPr>
              <w:pStyle w:val="TableParagraph"/>
              <w:rPr>
                <w:rFonts w:ascii="Times New Roman"/>
                <w:sz w:val="16"/>
              </w:rPr>
            </w:pPr>
          </w:p>
        </w:tc>
        <w:tc>
          <w:tcPr>
            <w:tcW w:w="1417" w:type="dxa"/>
            <w:tcBorders>
              <w:left w:val="single" w:sz="2" w:space="0" w:color="000000"/>
            </w:tcBorders>
          </w:tcPr>
          <w:p>
            <w:pPr>
              <w:pStyle w:val="TableParagraph"/>
              <w:rPr>
                <w:rFonts w:ascii="Times New Roman"/>
                <w:sz w:val="16"/>
              </w:rPr>
            </w:pPr>
          </w:p>
        </w:tc>
      </w:tr>
      <w:tr>
        <w:trPr>
          <w:trHeight w:val="249" w:hRule="atLeast"/>
        </w:trPr>
        <w:tc>
          <w:tcPr>
            <w:tcW w:w="654" w:type="dxa"/>
            <w:vMerge w:val="restart"/>
          </w:tcPr>
          <w:p>
            <w:pPr>
              <w:pStyle w:val="TableParagraph"/>
              <w:spacing w:before="44"/>
              <w:ind w:left="394"/>
              <w:rPr>
                <w:b/>
                <w:sz w:val="17"/>
              </w:rPr>
            </w:pPr>
            <w:r>
              <w:rPr>
                <w:b/>
                <w:color w:val="131313"/>
                <w:spacing w:val="-5"/>
                <w:w w:val="110"/>
                <w:sz w:val="17"/>
              </w:rPr>
              <w:t>20</w:t>
            </w:r>
          </w:p>
        </w:tc>
        <w:tc>
          <w:tcPr>
            <w:tcW w:w="5214" w:type="dxa"/>
            <w:vMerge w:val="restart"/>
          </w:tcPr>
          <w:p>
            <w:pPr>
              <w:pStyle w:val="TableParagraph"/>
              <w:spacing w:line="235" w:lineRule="auto" w:before="38"/>
              <w:ind w:left="44" w:right="191" w:firstLine="5"/>
              <w:rPr>
                <w:sz w:val="18"/>
              </w:rPr>
            </w:pPr>
            <w:r>
              <w:rPr>
                <w:b/>
                <w:color w:val="131313"/>
                <w:w w:val="105"/>
                <w:sz w:val="17"/>
              </w:rPr>
              <w:t>IZF10A06</w:t>
            </w:r>
            <w:r>
              <w:rPr>
                <w:b/>
                <w:color w:val="131313"/>
                <w:spacing w:val="-29"/>
                <w:w w:val="105"/>
                <w:sz w:val="17"/>
              </w:rPr>
              <w:t> </w:t>
            </w:r>
            <w:r>
              <w:rPr>
                <w:b/>
                <w:color w:val="131313"/>
                <w:sz w:val="17"/>
              </w:rPr>
              <w:t>....</w:t>
            </w:r>
            <w:r>
              <w:rPr>
                <w:b/>
                <w:color w:val="131313"/>
                <w:spacing w:val="34"/>
                <w:sz w:val="17"/>
              </w:rPr>
              <w:t> </w:t>
            </w:r>
            <w:r>
              <w:rPr>
                <w:color w:val="131313"/>
                <w:sz w:val="17"/>
              </w:rPr>
              <w:t>-</w:t>
            </w:r>
            <w:r>
              <w:rPr>
                <w:color w:val="131313"/>
                <w:spacing w:val="40"/>
                <w:w w:val="105"/>
                <w:sz w:val="17"/>
              </w:rPr>
              <w:t> </w:t>
            </w:r>
            <w:r>
              <w:rPr>
                <w:color w:val="131313"/>
                <w:w w:val="105"/>
                <w:sz w:val="18"/>
              </w:rPr>
              <w:t>Termoizolatie</w:t>
            </w:r>
            <w:r>
              <w:rPr>
                <w:color w:val="131313"/>
                <w:w w:val="105"/>
                <w:sz w:val="18"/>
              </w:rPr>
              <w:t> vata minerala bazaltica -</w:t>
            </w:r>
            <w:r>
              <w:rPr>
                <w:color w:val="131313"/>
                <w:spacing w:val="-2"/>
                <w:w w:val="105"/>
                <w:sz w:val="18"/>
              </w:rPr>
              <w:t> </w:t>
            </w:r>
            <w:r>
              <w:rPr>
                <w:color w:val="131313"/>
                <w:w w:val="105"/>
                <w:sz w:val="18"/>
              </w:rPr>
              <w:t>15 cm grosime, coeficient conductivitate termica 0</w:t>
            </w:r>
            <w:r>
              <w:rPr>
                <w:color w:val="3D3D3D"/>
                <w:w w:val="105"/>
                <w:sz w:val="18"/>
              </w:rPr>
              <w:t>,</w:t>
            </w:r>
            <w:r>
              <w:rPr>
                <w:color w:val="131313"/>
                <w:w w:val="105"/>
                <w:sz w:val="18"/>
              </w:rPr>
              <w:t>035 W/(m</w:t>
            </w:r>
            <w:r>
              <w:rPr>
                <w:color w:val="3D3D3D"/>
                <w:w w:val="105"/>
                <w:sz w:val="18"/>
              </w:rPr>
              <w:t>*</w:t>
            </w:r>
            <w:r>
              <w:rPr>
                <w:color w:val="131313"/>
                <w:w w:val="105"/>
                <w:sz w:val="18"/>
              </w:rPr>
              <w:t>K}, inclusiv dibluri de montaj</w:t>
            </w:r>
          </w:p>
        </w:tc>
        <w:tc>
          <w:tcPr>
            <w:tcW w:w="759" w:type="dxa"/>
            <w:vMerge w:val="restart"/>
          </w:tcPr>
          <w:p>
            <w:pPr>
              <w:pStyle w:val="TableParagraph"/>
              <w:spacing w:before="42"/>
              <w:ind w:left="263"/>
              <w:rPr>
                <w:rFonts w:ascii="Courier New"/>
                <w:b/>
                <w:sz w:val="20"/>
              </w:rPr>
            </w:pPr>
            <w:r>
              <w:rPr>
                <w:rFonts w:ascii="Courier New"/>
                <w:b/>
                <w:color w:val="131313"/>
                <w:spacing w:val="-5"/>
                <w:w w:val="105"/>
                <w:sz w:val="20"/>
              </w:rPr>
              <w:t>mp</w:t>
            </w:r>
          </w:p>
        </w:tc>
        <w:tc>
          <w:tcPr>
            <w:tcW w:w="1191" w:type="dxa"/>
            <w:tcBorders>
              <w:bottom w:val="single" w:sz="2" w:space="0" w:color="000000"/>
            </w:tcBorders>
          </w:tcPr>
          <w:p>
            <w:pPr>
              <w:pStyle w:val="TableParagraph"/>
              <w:spacing w:line="180" w:lineRule="exact" w:before="49"/>
              <w:ind w:right="15"/>
              <w:jc w:val="right"/>
              <w:rPr>
                <w:b/>
                <w:sz w:val="17"/>
              </w:rPr>
            </w:pPr>
            <w:r>
              <w:rPr>
                <w:b/>
                <w:color w:val="131313"/>
                <w:spacing w:val="-2"/>
                <w:w w:val="125"/>
                <w:sz w:val="17"/>
              </w:rPr>
              <w:t>1,207.000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tcBorders>
          </w:tcPr>
          <w:p>
            <w:pPr>
              <w:pStyle w:val="TableParagraph"/>
              <w:rPr>
                <w:rFonts w:ascii="Times New Roman"/>
                <w:sz w:val="16"/>
              </w:rPr>
            </w:pPr>
          </w:p>
        </w:tc>
      </w:tr>
      <w:tr>
        <w:trPr>
          <w:trHeight w:val="389"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Borders>
              <w:top w:val="single" w:sz="2" w:space="0" w:color="000000"/>
              <w:bottom w:val="single" w:sz="2" w:space="0" w:color="000000"/>
            </w:tcBorders>
          </w:tcPr>
          <w:p>
            <w:pPr>
              <w:pStyle w:val="TableParagraph"/>
              <w:spacing w:before="64"/>
              <w:ind w:right="22"/>
              <w:jc w:val="right"/>
              <w:rPr>
                <w:sz w:val="18"/>
              </w:rPr>
            </w:pPr>
            <w:r>
              <w:rPr>
                <w:color w:val="131313"/>
                <w:spacing w:val="-2"/>
                <w:w w:val="110"/>
                <w:sz w:val="18"/>
              </w:rPr>
              <w:t>material:</w:t>
            </w:r>
          </w:p>
        </w:tc>
        <w:tc>
          <w:tcPr>
            <w:tcW w:w="1316" w:type="dxa"/>
            <w:tcBorders>
              <w:top w:val="single" w:sz="2" w:space="0" w:color="000000"/>
              <w:bottom w:val="single" w:sz="2" w:space="0" w:color="000000"/>
              <w:right w:val="single" w:sz="2" w:space="0" w:color="000000"/>
            </w:tcBorders>
          </w:tcPr>
          <w:p>
            <w:pPr>
              <w:pStyle w:val="TableParagraph"/>
              <w:rPr>
                <w:rFonts w:ascii="Times New Roman"/>
                <w:sz w:val="16"/>
              </w:rPr>
            </w:pPr>
          </w:p>
        </w:tc>
        <w:tc>
          <w:tcPr>
            <w:tcW w:w="14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r>
        <w:trPr>
          <w:trHeight w:val="177"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Borders>
              <w:top w:val="single" w:sz="2" w:space="0" w:color="000000"/>
              <w:left w:val="single" w:sz="2" w:space="0" w:color="000000"/>
            </w:tcBorders>
          </w:tcPr>
          <w:p>
            <w:pPr>
              <w:pStyle w:val="TableParagraph"/>
              <w:spacing w:line="156" w:lineRule="exact"/>
              <w:ind w:right="34"/>
              <w:jc w:val="right"/>
              <w:rPr>
                <w:sz w:val="18"/>
              </w:rPr>
            </w:pPr>
            <w:r>
              <w:rPr>
                <w:color w:val="131313"/>
                <w:spacing w:val="-2"/>
                <w:w w:val="105"/>
                <w:sz w:val="18"/>
              </w:rPr>
              <w:t>manopera:</w:t>
            </w:r>
          </w:p>
        </w:tc>
        <w:tc>
          <w:tcPr>
            <w:tcW w:w="1316" w:type="dxa"/>
            <w:tcBorders>
              <w:top w:val="single" w:sz="2" w:space="0" w:color="000000"/>
              <w:right w:val="single" w:sz="2" w:space="0" w:color="000000"/>
            </w:tcBorders>
          </w:tcPr>
          <w:p>
            <w:pPr>
              <w:pStyle w:val="TableParagraph"/>
              <w:rPr>
                <w:rFonts w:ascii="Times New Roman"/>
                <w:sz w:val="10"/>
              </w:rPr>
            </w:pPr>
          </w:p>
        </w:tc>
        <w:tc>
          <w:tcPr>
            <w:tcW w:w="1417" w:type="dxa"/>
            <w:tcBorders>
              <w:top w:val="single" w:sz="2" w:space="0" w:color="000000"/>
              <w:left w:val="single" w:sz="2" w:space="0" w:color="000000"/>
              <w:right w:val="single" w:sz="2" w:space="0" w:color="000000"/>
            </w:tcBorders>
          </w:tcPr>
          <w:p>
            <w:pPr>
              <w:pStyle w:val="TableParagraph"/>
              <w:rPr>
                <w:rFonts w:ascii="Times New Roman"/>
                <w:sz w:val="10"/>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5"/>
              <w:ind w:right="15"/>
              <w:jc w:val="right"/>
              <w:rPr>
                <w:sz w:val="18"/>
              </w:rPr>
            </w:pPr>
            <w:r>
              <w:rPr>
                <w:color w:val="131313"/>
                <w:spacing w:val="-2"/>
                <w:w w:val="115"/>
                <w:sz w:val="18"/>
              </w:rPr>
              <w:t>utilaj:</w:t>
            </w:r>
          </w:p>
        </w:tc>
        <w:tc>
          <w:tcPr>
            <w:tcW w:w="1316" w:type="dxa"/>
            <w:tcBorders>
              <w:right w:val="single" w:sz="2" w:space="0" w:color="000000"/>
            </w:tcBorders>
          </w:tcPr>
          <w:p>
            <w:pPr>
              <w:pStyle w:val="TableParagraph"/>
              <w:rPr>
                <w:rFonts w:ascii="Times New Roman"/>
                <w:sz w:val="16"/>
              </w:rPr>
            </w:pPr>
          </w:p>
        </w:tc>
        <w:tc>
          <w:tcPr>
            <w:tcW w:w="1417" w:type="dxa"/>
            <w:tcBorders>
              <w:left w:val="single" w:sz="2" w:space="0" w:color="000000"/>
              <w:right w:val="single" w:sz="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5"/>
              <w:ind w:right="21"/>
              <w:jc w:val="right"/>
              <w:rPr>
                <w:sz w:val="18"/>
              </w:rPr>
            </w:pPr>
            <w:r>
              <w:rPr>
                <w:color w:val="131313"/>
                <w:spacing w:val="-2"/>
                <w:w w:val="110"/>
                <w:sz w:val="18"/>
              </w:rPr>
              <w:t>transport:</w:t>
            </w:r>
          </w:p>
        </w:tc>
        <w:tc>
          <w:tcPr>
            <w:tcW w:w="1316" w:type="dxa"/>
            <w:tcBorders>
              <w:right w:val="single" w:sz="2" w:space="0" w:color="000000"/>
            </w:tcBorders>
          </w:tcPr>
          <w:p>
            <w:pPr>
              <w:pStyle w:val="TableParagraph"/>
              <w:rPr>
                <w:rFonts w:ascii="Times New Roman"/>
                <w:sz w:val="16"/>
              </w:rPr>
            </w:pPr>
          </w:p>
        </w:tc>
        <w:tc>
          <w:tcPr>
            <w:tcW w:w="1417" w:type="dxa"/>
            <w:tcBorders>
              <w:left w:val="single" w:sz="2" w:space="0" w:color="000000"/>
              <w:right w:val="single" w:sz="2" w:space="0" w:color="000000"/>
            </w:tcBorders>
          </w:tcPr>
          <w:p>
            <w:pPr>
              <w:pStyle w:val="TableParagraph"/>
              <w:rPr>
                <w:rFonts w:ascii="Times New Roman"/>
                <w:sz w:val="16"/>
              </w:rPr>
            </w:pPr>
          </w:p>
        </w:tc>
      </w:tr>
      <w:tr>
        <w:trPr>
          <w:trHeight w:val="249" w:hRule="atLeast"/>
        </w:trPr>
        <w:tc>
          <w:tcPr>
            <w:tcW w:w="654" w:type="dxa"/>
            <w:vMerge w:val="restart"/>
          </w:tcPr>
          <w:p>
            <w:pPr>
              <w:pStyle w:val="TableParagraph"/>
              <w:spacing w:before="44"/>
              <w:ind w:left="389"/>
              <w:rPr>
                <w:b/>
                <w:sz w:val="17"/>
              </w:rPr>
            </w:pPr>
            <w:r>
              <w:rPr>
                <w:b/>
                <w:color w:val="131313"/>
                <w:spacing w:val="-5"/>
                <w:w w:val="110"/>
                <w:sz w:val="17"/>
              </w:rPr>
              <w:t>21</w:t>
            </w:r>
          </w:p>
        </w:tc>
        <w:tc>
          <w:tcPr>
            <w:tcW w:w="5214" w:type="dxa"/>
            <w:vMerge w:val="restart"/>
          </w:tcPr>
          <w:p>
            <w:pPr>
              <w:pStyle w:val="TableParagraph"/>
              <w:spacing w:line="235" w:lineRule="auto" w:before="38"/>
              <w:ind w:left="40" w:right="191" w:firstLine="5"/>
              <w:rPr>
                <w:sz w:val="18"/>
              </w:rPr>
            </w:pPr>
            <w:r>
              <w:rPr>
                <w:b/>
                <w:color w:val="131313"/>
                <w:w w:val="110"/>
                <w:sz w:val="17"/>
              </w:rPr>
              <w:t>IZF20801,..</w:t>
            </w:r>
            <w:r>
              <w:rPr>
                <w:b/>
                <w:color w:val="131313"/>
                <w:spacing w:val="20"/>
                <w:w w:val="110"/>
                <w:sz w:val="17"/>
              </w:rPr>
              <w:t> </w:t>
            </w:r>
            <w:r>
              <w:rPr>
                <w:color w:val="131313"/>
                <w:w w:val="110"/>
                <w:sz w:val="17"/>
              </w:rPr>
              <w:t>- </w:t>
            </w:r>
            <w:r>
              <w:rPr>
                <w:color w:val="030303"/>
                <w:w w:val="110"/>
                <w:sz w:val="18"/>
              </w:rPr>
              <w:t>Termoizolatie</w:t>
            </w:r>
            <w:r>
              <w:rPr>
                <w:color w:val="030303"/>
                <w:w w:val="110"/>
                <w:sz w:val="18"/>
              </w:rPr>
              <w:t> </w:t>
            </w:r>
            <w:r>
              <w:rPr>
                <w:color w:val="131313"/>
                <w:w w:val="110"/>
                <w:sz w:val="18"/>
              </w:rPr>
              <w:t>vata minerala bazalt</w:t>
            </w:r>
            <w:r>
              <w:rPr>
                <w:color w:val="3D3D3D"/>
                <w:w w:val="110"/>
                <w:sz w:val="18"/>
              </w:rPr>
              <w:t>i</w:t>
            </w:r>
            <w:r>
              <w:rPr>
                <w:color w:val="131313"/>
                <w:w w:val="110"/>
                <w:sz w:val="18"/>
              </w:rPr>
              <w:t>ca</w:t>
            </w:r>
            <w:r>
              <w:rPr>
                <w:color w:val="131313"/>
                <w:spacing w:val="-9"/>
                <w:w w:val="110"/>
                <w:sz w:val="18"/>
              </w:rPr>
              <w:t> </w:t>
            </w:r>
            <w:r>
              <w:rPr>
                <w:color w:val="131313"/>
                <w:w w:val="110"/>
                <w:sz w:val="18"/>
              </w:rPr>
              <w:t>-</w:t>
            </w:r>
            <w:r>
              <w:rPr>
                <w:color w:val="131313"/>
                <w:spacing w:val="-11"/>
                <w:w w:val="110"/>
                <w:sz w:val="18"/>
              </w:rPr>
              <w:t> </w:t>
            </w:r>
            <w:r>
              <w:rPr>
                <w:color w:val="030303"/>
                <w:w w:val="110"/>
                <w:sz w:val="18"/>
              </w:rPr>
              <w:t>10 </w:t>
            </w:r>
            <w:r>
              <w:rPr>
                <w:color w:val="131313"/>
                <w:w w:val="110"/>
                <w:sz w:val="18"/>
              </w:rPr>
              <w:t>cm grosime</w:t>
            </w:r>
            <w:r>
              <w:rPr>
                <w:color w:val="3D3D3D"/>
                <w:w w:val="110"/>
                <w:sz w:val="18"/>
              </w:rPr>
              <w:t>, </w:t>
            </w:r>
            <w:r>
              <w:rPr>
                <w:color w:val="131313"/>
                <w:w w:val="110"/>
                <w:sz w:val="18"/>
              </w:rPr>
              <w:t>coeficient conductivitate termica 0</w:t>
            </w:r>
            <w:r>
              <w:rPr>
                <w:color w:val="3D3D3D"/>
                <w:w w:val="110"/>
                <w:sz w:val="18"/>
              </w:rPr>
              <w:t>,</w:t>
            </w:r>
            <w:r>
              <w:rPr>
                <w:color w:val="131313"/>
                <w:w w:val="110"/>
                <w:sz w:val="18"/>
              </w:rPr>
              <w:t>035 W/(m</w:t>
            </w:r>
            <w:r>
              <w:rPr>
                <w:color w:val="3D3D3D"/>
                <w:w w:val="110"/>
                <w:sz w:val="18"/>
              </w:rPr>
              <w:t>*</w:t>
            </w:r>
            <w:r>
              <w:rPr>
                <w:color w:val="131313"/>
                <w:w w:val="110"/>
                <w:sz w:val="18"/>
              </w:rPr>
              <w:t>K}, inclusiv dibluri de montaj</w:t>
            </w:r>
          </w:p>
        </w:tc>
        <w:tc>
          <w:tcPr>
            <w:tcW w:w="759" w:type="dxa"/>
            <w:vMerge w:val="restart"/>
          </w:tcPr>
          <w:p>
            <w:pPr>
              <w:pStyle w:val="TableParagraph"/>
              <w:spacing w:before="42"/>
              <w:ind w:left="263"/>
              <w:rPr>
                <w:rFonts w:ascii="Courier New"/>
                <w:b/>
                <w:sz w:val="20"/>
              </w:rPr>
            </w:pPr>
            <w:r>
              <w:rPr>
                <w:rFonts w:ascii="Courier New"/>
                <w:b/>
                <w:color w:val="131313"/>
                <w:spacing w:val="-5"/>
                <w:w w:val="105"/>
                <w:sz w:val="20"/>
              </w:rPr>
              <w:t>mp</w:t>
            </w:r>
          </w:p>
        </w:tc>
        <w:tc>
          <w:tcPr>
            <w:tcW w:w="1191" w:type="dxa"/>
            <w:tcBorders>
              <w:bottom w:val="single" w:sz="2" w:space="0" w:color="000000"/>
            </w:tcBorders>
          </w:tcPr>
          <w:p>
            <w:pPr>
              <w:pStyle w:val="TableParagraph"/>
              <w:spacing w:line="180" w:lineRule="exact" w:before="49"/>
              <w:ind w:right="14"/>
              <w:jc w:val="right"/>
              <w:rPr>
                <w:b/>
                <w:sz w:val="17"/>
              </w:rPr>
            </w:pPr>
            <w:r>
              <w:rPr>
                <w:b/>
                <w:color w:val="131313"/>
                <w:spacing w:val="-2"/>
                <w:w w:val="125"/>
                <w:sz w:val="17"/>
              </w:rPr>
              <w:t>299.000</w:t>
            </w:r>
          </w:p>
        </w:tc>
        <w:tc>
          <w:tcPr>
            <w:tcW w:w="1316" w:type="dxa"/>
            <w:tcBorders>
              <w:bottom w:val="single" w:sz="2" w:space="0" w:color="000000"/>
              <w:right w:val="single" w:sz="2" w:space="0" w:color="000000"/>
            </w:tcBorders>
          </w:tcPr>
          <w:p>
            <w:pPr>
              <w:pStyle w:val="TableParagraph"/>
              <w:rPr>
                <w:rFonts w:ascii="Times New Roman"/>
                <w:sz w:val="16"/>
              </w:rPr>
            </w:pPr>
          </w:p>
        </w:tc>
        <w:tc>
          <w:tcPr>
            <w:tcW w:w="1417" w:type="dxa"/>
            <w:tcBorders>
              <w:left w:val="single" w:sz="2" w:space="0" w:color="000000"/>
              <w:bottom w:val="single" w:sz="2" w:space="0" w:color="000000"/>
              <w:right w:val="single" w:sz="2" w:space="0" w:color="000000"/>
            </w:tcBorders>
          </w:tcPr>
          <w:p>
            <w:pPr>
              <w:pStyle w:val="TableParagraph"/>
              <w:rPr>
                <w:rFonts w:ascii="Times New Roman"/>
                <w:sz w:val="16"/>
              </w:rPr>
            </w:pPr>
          </w:p>
        </w:tc>
      </w:tr>
      <w:tr>
        <w:trPr>
          <w:trHeight w:val="389"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Borders>
              <w:top w:val="single" w:sz="2" w:space="0" w:color="000000"/>
              <w:bottom w:val="single" w:sz="2" w:space="0" w:color="000000"/>
            </w:tcBorders>
          </w:tcPr>
          <w:p>
            <w:pPr>
              <w:pStyle w:val="TableParagraph"/>
              <w:spacing w:before="64"/>
              <w:ind w:right="22"/>
              <w:jc w:val="right"/>
              <w:rPr>
                <w:sz w:val="18"/>
              </w:rPr>
            </w:pPr>
            <w:r>
              <w:rPr>
                <w:color w:val="131313"/>
                <w:spacing w:val="-2"/>
                <w:w w:val="110"/>
                <w:sz w:val="18"/>
              </w:rPr>
              <w:t>material:</w:t>
            </w:r>
          </w:p>
        </w:tc>
        <w:tc>
          <w:tcPr>
            <w:tcW w:w="1316" w:type="dxa"/>
            <w:tcBorders>
              <w:top w:val="single" w:sz="2" w:space="0" w:color="000000"/>
              <w:bottom w:val="single" w:sz="2" w:space="0" w:color="000000"/>
              <w:right w:val="single" w:sz="2" w:space="0" w:color="000000"/>
            </w:tcBorders>
          </w:tcPr>
          <w:p>
            <w:pPr>
              <w:pStyle w:val="TableParagraph"/>
              <w:rPr>
                <w:rFonts w:ascii="Times New Roman"/>
                <w:sz w:val="16"/>
              </w:rPr>
            </w:pPr>
          </w:p>
        </w:tc>
        <w:tc>
          <w:tcPr>
            <w:tcW w:w="141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r>
        <w:trPr>
          <w:trHeight w:val="177"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Borders>
              <w:top w:val="single" w:sz="2" w:space="0" w:color="000000"/>
              <w:left w:val="single" w:sz="2" w:space="0" w:color="000000"/>
            </w:tcBorders>
          </w:tcPr>
          <w:p>
            <w:pPr>
              <w:pStyle w:val="TableParagraph"/>
              <w:spacing w:line="156" w:lineRule="exact"/>
              <w:ind w:right="25"/>
              <w:jc w:val="right"/>
              <w:rPr>
                <w:sz w:val="18"/>
              </w:rPr>
            </w:pPr>
            <w:r>
              <w:rPr>
                <w:color w:val="131313"/>
                <w:spacing w:val="-2"/>
                <w:w w:val="105"/>
                <w:sz w:val="18"/>
              </w:rPr>
              <w:t>manopera:</w:t>
            </w:r>
          </w:p>
        </w:tc>
        <w:tc>
          <w:tcPr>
            <w:tcW w:w="1316" w:type="dxa"/>
            <w:tcBorders>
              <w:top w:val="single" w:sz="2" w:space="0" w:color="000000"/>
              <w:right w:val="single" w:sz="2" w:space="0" w:color="000000"/>
            </w:tcBorders>
          </w:tcPr>
          <w:p>
            <w:pPr>
              <w:pStyle w:val="TableParagraph"/>
              <w:rPr>
                <w:rFonts w:ascii="Times New Roman"/>
                <w:sz w:val="10"/>
              </w:rPr>
            </w:pPr>
          </w:p>
        </w:tc>
        <w:tc>
          <w:tcPr>
            <w:tcW w:w="1417" w:type="dxa"/>
            <w:tcBorders>
              <w:top w:val="single" w:sz="2" w:space="0" w:color="000000"/>
              <w:left w:val="single" w:sz="2" w:space="0" w:color="000000"/>
              <w:right w:val="single" w:sz="2" w:space="0" w:color="000000"/>
            </w:tcBorders>
          </w:tcPr>
          <w:p>
            <w:pPr>
              <w:pStyle w:val="TableParagraph"/>
              <w:rPr>
                <w:rFonts w:ascii="Times New Roman"/>
                <w:sz w:val="10"/>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5"/>
              <w:ind w:right="19"/>
              <w:jc w:val="right"/>
              <w:rPr>
                <w:sz w:val="18"/>
              </w:rPr>
            </w:pPr>
            <w:r>
              <w:rPr>
                <w:color w:val="131313"/>
                <w:spacing w:val="-2"/>
                <w:w w:val="115"/>
                <w:sz w:val="18"/>
              </w:rPr>
              <w:t>utilaj:</w:t>
            </w:r>
          </w:p>
        </w:tc>
        <w:tc>
          <w:tcPr>
            <w:tcW w:w="1316" w:type="dxa"/>
            <w:tcBorders>
              <w:right w:val="single" w:sz="2" w:space="0" w:color="000000"/>
            </w:tcBorders>
          </w:tcPr>
          <w:p>
            <w:pPr>
              <w:pStyle w:val="TableParagraph"/>
              <w:rPr>
                <w:rFonts w:ascii="Times New Roman"/>
                <w:sz w:val="16"/>
              </w:rPr>
            </w:pPr>
          </w:p>
        </w:tc>
        <w:tc>
          <w:tcPr>
            <w:tcW w:w="1417" w:type="dxa"/>
            <w:tcBorders>
              <w:left w:val="single" w:sz="2" w:space="0" w:color="000000"/>
              <w:right w:val="single" w:sz="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91" w:type="dxa"/>
          </w:tcPr>
          <w:p>
            <w:pPr>
              <w:pStyle w:val="TableParagraph"/>
              <w:spacing w:before="45"/>
              <w:ind w:right="21"/>
              <w:jc w:val="right"/>
              <w:rPr>
                <w:sz w:val="18"/>
              </w:rPr>
            </w:pPr>
            <w:r>
              <w:rPr>
                <w:color w:val="131313"/>
                <w:spacing w:val="-2"/>
                <w:w w:val="110"/>
                <w:sz w:val="18"/>
              </w:rPr>
              <w:t>transport:</w:t>
            </w:r>
          </w:p>
        </w:tc>
        <w:tc>
          <w:tcPr>
            <w:tcW w:w="1316" w:type="dxa"/>
            <w:tcBorders>
              <w:right w:val="single" w:sz="2" w:space="0" w:color="000000"/>
            </w:tcBorders>
          </w:tcPr>
          <w:p>
            <w:pPr>
              <w:pStyle w:val="TableParagraph"/>
              <w:rPr>
                <w:rFonts w:ascii="Times New Roman"/>
                <w:sz w:val="16"/>
              </w:rPr>
            </w:pPr>
          </w:p>
        </w:tc>
        <w:tc>
          <w:tcPr>
            <w:tcW w:w="1417" w:type="dxa"/>
            <w:tcBorders>
              <w:left w:val="single" w:sz="2" w:space="0" w:color="000000"/>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49"/>
          <w:footerReference w:type="default" r:id="rId50"/>
          <w:pgSz w:w="11910" w:h="16840"/>
          <w:pgMar w:header="644" w:footer="956" w:top="840" w:bottom="1140" w:left="425" w:right="566"/>
        </w:sectPr>
      </w:pPr>
    </w:p>
    <w:p>
      <w:pPr>
        <w:pStyle w:val="BodyText"/>
        <w:spacing w:before="7"/>
        <w:rPr>
          <w:b/>
          <w:sz w:val="14"/>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4"/>
        <w:gridCol w:w="759"/>
        <w:gridCol w:w="1177"/>
        <w:gridCol w:w="1321"/>
        <w:gridCol w:w="1417"/>
      </w:tblGrid>
      <w:tr>
        <w:trPr>
          <w:trHeight w:val="566" w:hRule="atLeast"/>
        </w:trPr>
        <w:tc>
          <w:tcPr>
            <w:tcW w:w="7803" w:type="dxa"/>
            <w:gridSpan w:val="4"/>
            <w:tcBorders>
              <w:left w:val="single" w:sz="2" w:space="0" w:color="000000"/>
            </w:tcBorders>
          </w:tcPr>
          <w:p>
            <w:pPr>
              <w:pStyle w:val="TableParagraph"/>
              <w:spacing w:before="14"/>
              <w:rPr>
                <w:b/>
                <w:sz w:val="16"/>
              </w:rPr>
            </w:pPr>
          </w:p>
          <w:p>
            <w:pPr>
              <w:pStyle w:val="TableParagraph"/>
              <w:ind w:left="119" w:right="9"/>
              <w:jc w:val="center"/>
              <w:rPr>
                <w:b/>
                <w:sz w:val="16"/>
              </w:rPr>
            </w:pPr>
            <w:r>
              <w:rPr>
                <w:b/>
                <w:color w:val="111111"/>
                <w:sz w:val="16"/>
              </w:rPr>
              <w:t>SECTIUNEA</w:t>
            </w:r>
            <w:r>
              <w:rPr>
                <w:b/>
                <w:color w:val="111111"/>
                <w:spacing w:val="23"/>
                <w:sz w:val="16"/>
              </w:rPr>
              <w:t> </w:t>
            </w:r>
            <w:r>
              <w:rPr>
                <w:b/>
                <w:color w:val="111111"/>
                <w:spacing w:val="-2"/>
                <w:sz w:val="16"/>
              </w:rPr>
              <w:t>TEHNICA</w:t>
            </w:r>
          </w:p>
        </w:tc>
        <w:tc>
          <w:tcPr>
            <w:tcW w:w="2738" w:type="dxa"/>
            <w:gridSpan w:val="2"/>
            <w:tcBorders>
              <w:right w:val="single" w:sz="12" w:space="0" w:color="000000"/>
            </w:tcBorders>
          </w:tcPr>
          <w:p>
            <w:pPr>
              <w:pStyle w:val="TableParagraph"/>
              <w:spacing w:before="14"/>
              <w:rPr>
                <w:b/>
                <w:sz w:val="16"/>
              </w:rPr>
            </w:pPr>
          </w:p>
          <w:p>
            <w:pPr>
              <w:pStyle w:val="TableParagraph"/>
              <w:ind w:left="370"/>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5"/>
              <w:rPr>
                <w:b/>
                <w:sz w:val="16"/>
              </w:rPr>
            </w:pPr>
          </w:p>
          <w:p>
            <w:pPr>
              <w:pStyle w:val="TableParagraph"/>
              <w:ind w:left="257"/>
              <w:rPr>
                <w:b/>
                <w:sz w:val="16"/>
              </w:rPr>
            </w:pPr>
            <w:r>
              <w:rPr>
                <w:b/>
                <w:color w:val="111111"/>
                <w:spacing w:val="-5"/>
                <w:w w:val="105"/>
                <w:sz w:val="16"/>
              </w:rPr>
              <w:t>Nr.</w:t>
            </w:r>
          </w:p>
        </w:tc>
        <w:tc>
          <w:tcPr>
            <w:tcW w:w="5204" w:type="dxa"/>
            <w:tcBorders>
              <w:left w:val="single" w:sz="2" w:space="0" w:color="000000"/>
            </w:tcBorders>
          </w:tcPr>
          <w:p>
            <w:pPr>
              <w:pStyle w:val="TableParagraph"/>
              <w:spacing w:before="110"/>
              <w:rPr>
                <w:b/>
                <w:sz w:val="16"/>
              </w:rPr>
            </w:pPr>
          </w:p>
          <w:p>
            <w:pPr>
              <w:pStyle w:val="TableParagraph"/>
              <w:ind w:left="139" w:right="43"/>
              <w:jc w:val="center"/>
              <w:rPr>
                <w:b/>
                <w:sz w:val="16"/>
              </w:rPr>
            </w:pPr>
            <w:r>
              <w:rPr>
                <w:b/>
                <w:color w:val="111111"/>
                <w:w w:val="110"/>
                <w:sz w:val="16"/>
              </w:rPr>
              <w:t>Capitol</w:t>
            </w:r>
            <w:r>
              <w:rPr>
                <w:b/>
                <w:color w:val="111111"/>
                <w:spacing w:val="2"/>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9" w:type="dxa"/>
          </w:tcPr>
          <w:p>
            <w:pPr>
              <w:pStyle w:val="TableParagraph"/>
              <w:spacing w:before="110"/>
              <w:rPr>
                <w:b/>
                <w:sz w:val="16"/>
              </w:rPr>
            </w:pPr>
          </w:p>
          <w:p>
            <w:pPr>
              <w:pStyle w:val="TableParagraph"/>
              <w:ind w:left="97" w:right="25"/>
              <w:jc w:val="center"/>
              <w:rPr>
                <w:b/>
                <w:sz w:val="16"/>
              </w:rPr>
            </w:pPr>
            <w:r>
              <w:rPr>
                <w:b/>
                <w:color w:val="111111"/>
                <w:spacing w:val="-4"/>
                <w:w w:val="110"/>
                <w:sz w:val="16"/>
              </w:rPr>
              <w:t>U.M.</w:t>
            </w:r>
          </w:p>
        </w:tc>
        <w:tc>
          <w:tcPr>
            <w:tcW w:w="1177" w:type="dxa"/>
          </w:tcPr>
          <w:p>
            <w:pPr>
              <w:pStyle w:val="TableParagraph"/>
              <w:spacing w:before="105"/>
              <w:rPr>
                <w:b/>
                <w:sz w:val="16"/>
              </w:rPr>
            </w:pPr>
          </w:p>
          <w:p>
            <w:pPr>
              <w:pStyle w:val="TableParagraph"/>
              <w:ind w:left="161"/>
              <w:rPr>
                <w:b/>
                <w:sz w:val="16"/>
              </w:rPr>
            </w:pPr>
            <w:r>
              <w:rPr>
                <w:b/>
                <w:color w:val="111111"/>
                <w:spacing w:val="-2"/>
                <w:w w:val="115"/>
                <w:sz w:val="16"/>
              </w:rPr>
              <w:t>Cantitatea</w:t>
            </w:r>
          </w:p>
        </w:tc>
        <w:tc>
          <w:tcPr>
            <w:tcW w:w="1321" w:type="dxa"/>
          </w:tcPr>
          <w:p>
            <w:pPr>
              <w:pStyle w:val="TableParagraph"/>
              <w:spacing w:line="225" w:lineRule="auto" w:before="120"/>
              <w:ind w:left="61" w:right="5"/>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1"/>
              <w:ind w:left="60" w:right="5"/>
              <w:jc w:val="center"/>
              <w:rPr>
                <w:sz w:val="16"/>
              </w:rPr>
            </w:pPr>
            <w:r>
              <w:rPr>
                <w:color w:val="1F1F1F"/>
                <w:w w:val="110"/>
                <w:sz w:val="16"/>
              </w:rPr>
              <w:t>-</w:t>
            </w:r>
            <w:r>
              <w:rPr>
                <w:color w:val="1F1F1F"/>
                <w:spacing w:val="2"/>
                <w:w w:val="110"/>
                <w:sz w:val="16"/>
              </w:rPr>
              <w:t> </w:t>
            </w:r>
            <w:r>
              <w:rPr>
                <w:b/>
                <w:color w:val="111111"/>
                <w:w w:val="110"/>
                <w:sz w:val="16"/>
              </w:rPr>
              <w:t>Lei</w:t>
            </w:r>
            <w:r>
              <w:rPr>
                <w:b/>
                <w:color w:val="111111"/>
                <w:spacing w:val="1"/>
                <w:w w:val="110"/>
                <w:sz w:val="16"/>
              </w:rPr>
              <w:t> </w:t>
            </w:r>
            <w:r>
              <w:rPr>
                <w:color w:val="1F1F1F"/>
                <w:spacing w:val="-10"/>
                <w:w w:val="110"/>
                <w:sz w:val="16"/>
              </w:rPr>
              <w:t>-</w:t>
            </w:r>
          </w:p>
        </w:tc>
        <w:tc>
          <w:tcPr>
            <w:tcW w:w="1417" w:type="dxa"/>
            <w:tcBorders>
              <w:right w:val="single" w:sz="12" w:space="0" w:color="000000"/>
            </w:tcBorders>
          </w:tcPr>
          <w:p>
            <w:pPr>
              <w:pStyle w:val="TableParagraph"/>
              <w:spacing w:line="179" w:lineRule="exact" w:before="111"/>
              <w:ind w:left="74" w:right="13"/>
              <w:jc w:val="center"/>
              <w:rPr>
                <w:b/>
                <w:sz w:val="16"/>
              </w:rPr>
            </w:pPr>
            <w:r>
              <w:rPr>
                <w:b/>
                <w:color w:val="111111"/>
                <w:spacing w:val="-2"/>
                <w:w w:val="105"/>
                <w:sz w:val="16"/>
              </w:rPr>
              <w:t>TOTALUL</w:t>
            </w:r>
          </w:p>
          <w:p>
            <w:pPr>
              <w:pStyle w:val="TableParagraph"/>
              <w:spacing w:line="179" w:lineRule="exact"/>
              <w:ind w:left="74" w:right="8"/>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9"/>
              <w:ind w:left="74" w:right="1"/>
              <w:jc w:val="center"/>
              <w:rPr>
                <w:sz w:val="16"/>
              </w:rPr>
            </w:pPr>
            <w:r>
              <w:rPr>
                <w:color w:val="111111"/>
                <w:w w:val="110"/>
                <w:sz w:val="16"/>
              </w:rPr>
              <w:t>- </w:t>
            </w:r>
            <w:r>
              <w:rPr>
                <w:b/>
                <w:color w:val="111111"/>
                <w:w w:val="110"/>
                <w:sz w:val="16"/>
              </w:rPr>
              <w:t>Lei</w:t>
            </w:r>
            <w:r>
              <w:rPr>
                <w:b/>
                <w:color w:val="111111"/>
                <w:spacing w:val="4"/>
                <w:w w:val="110"/>
                <w:sz w:val="16"/>
              </w:rPr>
              <w:t> </w:t>
            </w:r>
            <w:r>
              <w:rPr>
                <w:color w:val="111111"/>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328"/>
              <w:rPr>
                <w:b/>
                <w:sz w:val="20"/>
              </w:rPr>
            </w:pPr>
            <w:r>
              <w:rPr>
                <w:b/>
                <w:color w:val="111111"/>
                <w:spacing w:val="-10"/>
                <w:sz w:val="20"/>
              </w:rPr>
              <w:t>o</w:t>
            </w:r>
          </w:p>
        </w:tc>
        <w:tc>
          <w:tcPr>
            <w:tcW w:w="5204" w:type="dxa"/>
            <w:tcBorders>
              <w:left w:val="single" w:sz="2" w:space="0" w:color="000000"/>
              <w:right w:val="single" w:sz="2" w:space="0" w:color="000000"/>
            </w:tcBorders>
          </w:tcPr>
          <w:p>
            <w:pPr>
              <w:pStyle w:val="TableParagraph"/>
              <w:spacing w:line="151" w:lineRule="exact" w:before="6"/>
              <w:ind w:left="130" w:right="64"/>
              <w:jc w:val="center"/>
              <w:rPr>
                <w:b/>
                <w:sz w:val="16"/>
              </w:rPr>
            </w:pPr>
            <w:r>
              <w:rPr>
                <w:b/>
                <w:color w:val="111111"/>
                <w:spacing w:val="-10"/>
                <w:sz w:val="16"/>
              </w:rPr>
              <w:t>1</w:t>
            </w:r>
          </w:p>
        </w:tc>
        <w:tc>
          <w:tcPr>
            <w:tcW w:w="759" w:type="dxa"/>
            <w:tcBorders>
              <w:left w:val="single" w:sz="2" w:space="0" w:color="000000"/>
            </w:tcBorders>
          </w:tcPr>
          <w:p>
            <w:pPr>
              <w:pStyle w:val="TableParagraph"/>
              <w:spacing w:line="151" w:lineRule="exact" w:before="6"/>
              <w:ind w:left="81"/>
              <w:jc w:val="center"/>
              <w:rPr>
                <w:b/>
                <w:sz w:val="16"/>
              </w:rPr>
            </w:pPr>
            <w:r>
              <w:rPr>
                <w:b/>
                <w:color w:val="111111"/>
                <w:spacing w:val="-10"/>
                <w:w w:val="110"/>
                <w:sz w:val="16"/>
              </w:rPr>
              <w:t>2</w:t>
            </w:r>
          </w:p>
        </w:tc>
        <w:tc>
          <w:tcPr>
            <w:tcW w:w="1177" w:type="dxa"/>
          </w:tcPr>
          <w:p>
            <w:pPr>
              <w:pStyle w:val="TableParagraph"/>
              <w:spacing w:line="147" w:lineRule="exact" w:before="10"/>
              <w:ind w:left="68" w:right="19"/>
              <w:jc w:val="center"/>
              <w:rPr>
                <w:b/>
                <w:sz w:val="16"/>
              </w:rPr>
            </w:pPr>
            <w:r>
              <w:rPr>
                <w:b/>
                <w:color w:val="111111"/>
                <w:spacing w:val="-10"/>
                <w:w w:val="110"/>
                <w:sz w:val="16"/>
              </w:rPr>
              <w:t>3</w:t>
            </w:r>
          </w:p>
        </w:tc>
        <w:tc>
          <w:tcPr>
            <w:tcW w:w="1321" w:type="dxa"/>
          </w:tcPr>
          <w:p>
            <w:pPr>
              <w:pStyle w:val="TableParagraph"/>
              <w:spacing w:line="156" w:lineRule="exact" w:before="1"/>
              <w:ind w:left="61" w:right="5"/>
              <w:jc w:val="center"/>
              <w:rPr>
                <w:b/>
                <w:sz w:val="16"/>
              </w:rPr>
            </w:pPr>
            <w:r>
              <w:rPr>
                <w:b/>
                <w:color w:val="111111"/>
                <w:spacing w:val="-10"/>
                <w:w w:val="110"/>
                <w:sz w:val="16"/>
              </w:rPr>
              <w:t>4</w:t>
            </w:r>
          </w:p>
        </w:tc>
        <w:tc>
          <w:tcPr>
            <w:tcW w:w="1417" w:type="dxa"/>
            <w:tcBorders>
              <w:right w:val="single" w:sz="12" w:space="0" w:color="000000"/>
            </w:tcBorders>
          </w:tcPr>
          <w:p>
            <w:pPr>
              <w:pStyle w:val="TableParagraph"/>
              <w:spacing w:line="156" w:lineRule="exact" w:before="1"/>
              <w:ind w:left="359"/>
              <w:rPr>
                <w:b/>
                <w:sz w:val="16"/>
              </w:rPr>
            </w:pPr>
            <w:r>
              <w:rPr>
                <w:b/>
                <w:color w:val="111111"/>
                <w:spacing w:val="-2"/>
                <w:w w:val="165"/>
                <w:sz w:val="16"/>
              </w:rPr>
              <w:t>5=3x4</w:t>
            </w:r>
          </w:p>
        </w:tc>
      </w:tr>
      <w:tr>
        <w:trPr>
          <w:trHeight w:val="249" w:hRule="atLeast"/>
        </w:trPr>
        <w:tc>
          <w:tcPr>
            <w:tcW w:w="663" w:type="dxa"/>
            <w:vMerge w:val="restart"/>
            <w:tcBorders>
              <w:left w:val="single" w:sz="2" w:space="0" w:color="000000"/>
            </w:tcBorders>
          </w:tcPr>
          <w:p>
            <w:pPr>
              <w:pStyle w:val="TableParagraph"/>
              <w:spacing w:before="40"/>
              <w:ind w:right="-116"/>
              <w:jc w:val="right"/>
              <w:rPr>
                <w:b/>
                <w:sz w:val="17"/>
              </w:rPr>
            </w:pPr>
            <w:r>
              <w:rPr>
                <w:b/>
                <w:color w:val="111111"/>
                <w:spacing w:val="-5"/>
                <w:w w:val="165"/>
                <w:sz w:val="17"/>
              </w:rPr>
              <w:t>22</w:t>
            </w:r>
          </w:p>
        </w:tc>
        <w:tc>
          <w:tcPr>
            <w:tcW w:w="5204" w:type="dxa"/>
            <w:vMerge w:val="restart"/>
          </w:tcPr>
          <w:p>
            <w:pPr>
              <w:pStyle w:val="TableParagraph"/>
              <w:spacing w:line="230" w:lineRule="auto" w:before="42"/>
              <w:ind w:left="74" w:firstLine="5"/>
              <w:rPr>
                <w:sz w:val="18"/>
              </w:rPr>
            </w:pPr>
            <w:r>
              <w:rPr>
                <w:b/>
                <w:color w:val="111111"/>
                <w:w w:val="110"/>
                <w:sz w:val="17"/>
              </w:rPr>
              <w:t>IZF10A06"'</w:t>
            </w:r>
            <w:r>
              <w:rPr>
                <w:b/>
                <w:color w:val="111111"/>
                <w:spacing w:val="17"/>
                <w:w w:val="110"/>
                <w:sz w:val="17"/>
              </w:rPr>
              <w:t> </w:t>
            </w:r>
            <w:r>
              <w:rPr>
                <w:color w:val="111111"/>
                <w:w w:val="110"/>
                <w:sz w:val="17"/>
              </w:rPr>
              <w:t>-</w:t>
            </w:r>
            <w:r>
              <w:rPr>
                <w:color w:val="111111"/>
                <w:spacing w:val="-6"/>
                <w:w w:val="110"/>
                <w:sz w:val="17"/>
              </w:rPr>
              <w:t> </w:t>
            </w:r>
            <w:r>
              <w:rPr>
                <w:color w:val="111111"/>
                <w:w w:val="110"/>
                <w:sz w:val="18"/>
              </w:rPr>
              <w:t>Termoizolatie</w:t>
            </w:r>
            <w:r>
              <w:rPr>
                <w:color w:val="111111"/>
                <w:w w:val="110"/>
                <w:sz w:val="18"/>
              </w:rPr>
              <w:t> vata</w:t>
            </w:r>
            <w:r>
              <w:rPr>
                <w:color w:val="111111"/>
                <w:spacing w:val="-5"/>
                <w:w w:val="110"/>
                <w:sz w:val="18"/>
              </w:rPr>
              <w:t> </w:t>
            </w:r>
            <w:r>
              <w:rPr>
                <w:color w:val="111111"/>
                <w:w w:val="110"/>
                <w:sz w:val="18"/>
              </w:rPr>
              <w:t>minerala bazaltica </w:t>
            </w:r>
            <w:r>
              <w:rPr>
                <w:color w:val="1F1F1F"/>
                <w:w w:val="110"/>
                <w:sz w:val="18"/>
              </w:rPr>
              <w:t>-</w:t>
            </w:r>
            <w:r>
              <w:rPr>
                <w:color w:val="1F1F1F"/>
                <w:spacing w:val="-14"/>
                <w:w w:val="110"/>
                <w:sz w:val="18"/>
              </w:rPr>
              <w:t> </w:t>
            </w:r>
            <w:r>
              <w:rPr>
                <w:color w:val="111111"/>
                <w:w w:val="110"/>
                <w:sz w:val="18"/>
              </w:rPr>
              <w:t>3</w:t>
            </w:r>
            <w:r>
              <w:rPr>
                <w:color w:val="111111"/>
                <w:spacing w:val="-7"/>
                <w:w w:val="110"/>
                <w:sz w:val="18"/>
              </w:rPr>
              <w:t> </w:t>
            </w:r>
            <w:r>
              <w:rPr>
                <w:color w:val="111111"/>
                <w:w w:val="110"/>
                <w:sz w:val="18"/>
              </w:rPr>
              <w:t>cm grosime,</w:t>
            </w:r>
            <w:r>
              <w:rPr>
                <w:color w:val="111111"/>
                <w:spacing w:val="-6"/>
                <w:w w:val="110"/>
                <w:sz w:val="18"/>
              </w:rPr>
              <w:t> </w:t>
            </w:r>
            <w:r>
              <w:rPr>
                <w:color w:val="111111"/>
                <w:w w:val="110"/>
                <w:sz w:val="18"/>
              </w:rPr>
              <w:t>coeficient</w:t>
            </w:r>
            <w:r>
              <w:rPr>
                <w:color w:val="111111"/>
                <w:spacing w:val="-1"/>
                <w:w w:val="110"/>
                <w:sz w:val="18"/>
              </w:rPr>
              <w:t> </w:t>
            </w:r>
            <w:r>
              <w:rPr>
                <w:color w:val="111111"/>
                <w:w w:val="110"/>
                <w:sz w:val="18"/>
              </w:rPr>
              <w:t>conductivitate</w:t>
            </w:r>
            <w:r>
              <w:rPr>
                <w:color w:val="111111"/>
                <w:spacing w:val="-14"/>
                <w:w w:val="110"/>
                <w:sz w:val="18"/>
              </w:rPr>
              <w:t> </w:t>
            </w:r>
            <w:r>
              <w:rPr>
                <w:color w:val="111111"/>
                <w:w w:val="110"/>
                <w:sz w:val="18"/>
              </w:rPr>
              <w:t>termica 0,035 W/(m</w:t>
            </w:r>
            <w:r>
              <w:rPr>
                <w:color w:val="3D3D3D"/>
                <w:w w:val="110"/>
                <w:sz w:val="18"/>
              </w:rPr>
              <w:t>*</w:t>
            </w:r>
            <w:r>
              <w:rPr>
                <w:color w:val="111111"/>
                <w:w w:val="110"/>
                <w:sz w:val="18"/>
              </w:rPr>
              <w:t>K). </w:t>
            </w:r>
            <w:r>
              <w:rPr>
                <w:color w:val="1F1F1F"/>
                <w:w w:val="110"/>
                <w:sz w:val="18"/>
              </w:rPr>
              <w:t>inclusiv </w:t>
            </w:r>
            <w:r>
              <w:rPr>
                <w:color w:val="111111"/>
                <w:w w:val="110"/>
                <w:sz w:val="18"/>
              </w:rPr>
              <w:t>dibluri de montaj</w:t>
            </w:r>
          </w:p>
        </w:tc>
        <w:tc>
          <w:tcPr>
            <w:tcW w:w="759" w:type="dxa"/>
            <w:vMerge w:val="restart"/>
          </w:tcPr>
          <w:p>
            <w:pPr>
              <w:pStyle w:val="TableParagraph"/>
              <w:spacing w:before="37"/>
              <w:ind w:left="278"/>
              <w:rPr>
                <w:rFonts w:ascii="Courier New"/>
                <w:b/>
                <w:sz w:val="20"/>
              </w:rPr>
            </w:pPr>
            <w:r>
              <w:rPr>
                <w:rFonts w:ascii="Courier New"/>
                <w:b/>
                <w:color w:val="111111"/>
                <w:spacing w:val="-5"/>
                <w:w w:val="105"/>
                <w:sz w:val="20"/>
              </w:rPr>
              <w:t>mp</w:t>
            </w:r>
          </w:p>
        </w:tc>
        <w:tc>
          <w:tcPr>
            <w:tcW w:w="1177" w:type="dxa"/>
            <w:tcBorders>
              <w:bottom w:val="single" w:sz="2" w:space="0" w:color="000000"/>
            </w:tcBorders>
          </w:tcPr>
          <w:p>
            <w:pPr>
              <w:pStyle w:val="TableParagraph"/>
              <w:spacing w:line="185" w:lineRule="exact" w:before="44"/>
              <w:ind w:right="6"/>
              <w:jc w:val="right"/>
              <w:rPr>
                <w:b/>
                <w:sz w:val="17"/>
              </w:rPr>
            </w:pPr>
            <w:r>
              <w:rPr>
                <w:b/>
                <w:color w:val="111111"/>
                <w:spacing w:val="-2"/>
                <w:w w:val="125"/>
                <w:sz w:val="17"/>
              </w:rPr>
              <w:t>135.000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9"/>
              <w:ind w:right="-15"/>
              <w:jc w:val="right"/>
              <w:rPr>
                <w:sz w:val="18"/>
              </w:rPr>
            </w:pPr>
            <w:r>
              <w:rPr>
                <w:color w:val="111111"/>
                <w:spacing w:val="-2"/>
                <w:w w:val="110"/>
                <w:sz w:val="18"/>
              </w:rPr>
              <w:t>material</w:t>
            </w:r>
            <w:r>
              <w:rPr>
                <w:color w:val="3D3D3D"/>
                <w:spacing w:val="-2"/>
                <w:w w:val="110"/>
                <w:sz w:val="18"/>
              </w:rPr>
              <w:t>:</w:t>
            </w:r>
          </w:p>
        </w:tc>
        <w:tc>
          <w:tcPr>
            <w:tcW w:w="1321"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51" w:lineRule="exact"/>
              <w:ind w:right="19"/>
              <w:jc w:val="right"/>
              <w:rPr>
                <w:sz w:val="18"/>
              </w:rPr>
            </w:pPr>
            <w:r>
              <w:rPr>
                <w:color w:val="111111"/>
                <w:spacing w:val="-2"/>
                <w:w w:val="105"/>
                <w:sz w:val="18"/>
              </w:rPr>
              <w:t>manopera:</w:t>
            </w:r>
          </w:p>
        </w:tc>
        <w:tc>
          <w:tcPr>
            <w:tcW w:w="1321"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5"/>
              <w:jc w:val="right"/>
              <w:rPr>
                <w:sz w:val="18"/>
              </w:rPr>
            </w:pPr>
            <w:r>
              <w:rPr>
                <w:color w:val="111111"/>
                <w:spacing w:val="-2"/>
                <w:w w:val="115"/>
                <w:sz w:val="18"/>
              </w:rPr>
              <w:t>utilaj</w:t>
            </w:r>
            <w:r>
              <w:rPr>
                <w:color w:val="3D3D3D"/>
                <w:spacing w:val="-2"/>
                <w:w w:val="115"/>
                <w:sz w:val="18"/>
              </w:rPr>
              <w: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1"/>
              <w:jc w:val="right"/>
              <w:rPr>
                <w:sz w:val="18"/>
              </w:rPr>
            </w:pPr>
            <w:r>
              <w:rPr>
                <w:color w:val="1F1F1F"/>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Borders>
              <w:left w:val="single" w:sz="2" w:space="0" w:color="000000"/>
            </w:tcBorders>
          </w:tcPr>
          <w:p>
            <w:pPr>
              <w:pStyle w:val="TableParagraph"/>
              <w:spacing w:before="40"/>
              <w:ind w:left="432"/>
              <w:rPr>
                <w:b/>
                <w:sz w:val="17"/>
              </w:rPr>
            </w:pPr>
            <w:r>
              <w:rPr>
                <w:b/>
                <w:color w:val="111111"/>
                <w:spacing w:val="-5"/>
                <w:w w:val="110"/>
                <w:sz w:val="17"/>
              </w:rPr>
              <w:t>23</w:t>
            </w:r>
          </w:p>
        </w:tc>
        <w:tc>
          <w:tcPr>
            <w:tcW w:w="5204" w:type="dxa"/>
            <w:vMerge w:val="restart"/>
          </w:tcPr>
          <w:p>
            <w:pPr>
              <w:pStyle w:val="TableParagraph"/>
              <w:spacing w:line="228" w:lineRule="auto" w:before="39"/>
              <w:ind w:left="71" w:hanging="2"/>
              <w:rPr>
                <w:sz w:val="18"/>
              </w:rPr>
            </w:pPr>
            <w:r>
              <w:rPr>
                <w:b/>
                <w:color w:val="111111"/>
                <w:w w:val="105"/>
                <w:sz w:val="17"/>
              </w:rPr>
              <w:t>IZF13A01&gt;</w:t>
            </w:r>
            <w:r>
              <w:rPr>
                <w:b/>
                <w:color w:val="111111"/>
                <w:spacing w:val="40"/>
                <w:w w:val="105"/>
                <w:sz w:val="17"/>
              </w:rPr>
              <w:t> </w:t>
            </w:r>
            <w:r>
              <w:rPr>
                <w:color w:val="111111"/>
                <w:w w:val="105"/>
                <w:sz w:val="17"/>
              </w:rPr>
              <w:t>- </w:t>
            </w:r>
            <w:r>
              <w:rPr>
                <w:color w:val="111111"/>
                <w:w w:val="105"/>
                <w:sz w:val="18"/>
              </w:rPr>
              <w:t>Termoizolatie</w:t>
            </w:r>
            <w:r>
              <w:rPr>
                <w:color w:val="111111"/>
                <w:spacing w:val="40"/>
                <w:w w:val="105"/>
                <w:sz w:val="18"/>
              </w:rPr>
              <w:t> </w:t>
            </w:r>
            <w:r>
              <w:rPr>
                <w:color w:val="111111"/>
                <w:w w:val="105"/>
                <w:sz w:val="18"/>
              </w:rPr>
              <w:t>polistiren </w:t>
            </w:r>
            <w:r>
              <w:rPr>
                <w:color w:val="1F1F1F"/>
                <w:w w:val="105"/>
                <w:sz w:val="18"/>
              </w:rPr>
              <w:t>expandat - </w:t>
            </w:r>
            <w:r>
              <w:rPr>
                <w:color w:val="111111"/>
                <w:w w:val="105"/>
                <w:sz w:val="18"/>
              </w:rPr>
              <w:t>5 cm grosime, </w:t>
            </w:r>
            <w:r>
              <w:rPr>
                <w:color w:val="1F1F1F"/>
                <w:w w:val="105"/>
                <w:sz w:val="18"/>
              </w:rPr>
              <w:t>inclusiv </w:t>
            </w:r>
            <w:r>
              <w:rPr>
                <w:color w:val="111111"/>
                <w:w w:val="105"/>
                <w:sz w:val="18"/>
              </w:rPr>
              <w:t>dibluri de montaj</w:t>
            </w:r>
          </w:p>
        </w:tc>
        <w:tc>
          <w:tcPr>
            <w:tcW w:w="759" w:type="dxa"/>
            <w:vMerge w:val="restart"/>
          </w:tcPr>
          <w:p>
            <w:pPr>
              <w:pStyle w:val="TableParagraph"/>
              <w:spacing w:before="33"/>
              <w:ind w:left="273"/>
              <w:rPr>
                <w:rFonts w:ascii="Courier New"/>
                <w:b/>
                <w:sz w:val="20"/>
              </w:rPr>
            </w:pPr>
            <w:r>
              <w:rPr>
                <w:rFonts w:ascii="Courier New"/>
                <w:b/>
                <w:color w:val="111111"/>
                <w:spacing w:val="-5"/>
                <w:w w:val="105"/>
                <w:sz w:val="20"/>
              </w:rPr>
              <w:t>mp</w:t>
            </w:r>
          </w:p>
        </w:tc>
        <w:tc>
          <w:tcPr>
            <w:tcW w:w="1177" w:type="dxa"/>
            <w:tcBorders>
              <w:bottom w:val="single" w:sz="2" w:space="0" w:color="000000"/>
            </w:tcBorders>
          </w:tcPr>
          <w:p>
            <w:pPr>
              <w:pStyle w:val="TableParagraph"/>
              <w:spacing w:line="180" w:lineRule="exact" w:before="44"/>
              <w:ind w:right="5"/>
              <w:jc w:val="right"/>
              <w:rPr>
                <w:b/>
                <w:sz w:val="17"/>
              </w:rPr>
            </w:pPr>
            <w:r>
              <w:rPr>
                <w:b/>
                <w:color w:val="111111"/>
                <w:spacing w:val="-2"/>
                <w:w w:val="125"/>
                <w:sz w:val="17"/>
              </w:rPr>
              <w:t>175.000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64"/>
              <w:ind w:right="16"/>
              <w:jc w:val="right"/>
              <w:rPr>
                <w:sz w:val="18"/>
              </w:rPr>
            </w:pPr>
            <w:r>
              <w:rPr>
                <w:color w:val="1F1F1F"/>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21"/>
              <w:jc w:val="right"/>
              <w:rPr>
                <w:sz w:val="18"/>
              </w:rPr>
            </w:pPr>
            <w:r>
              <w:rPr>
                <w:color w:val="1F1F1F"/>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2" w:space="0" w:color="000000"/>
            </w:tcBorders>
          </w:tcPr>
          <w:p>
            <w:pPr>
              <w:pStyle w:val="TableParagraph"/>
              <w:spacing w:before="35"/>
              <w:ind w:left="263"/>
              <w:rPr>
                <w:i/>
                <w:sz w:val="17"/>
              </w:rPr>
            </w:pPr>
            <w:r>
              <w:rPr>
                <w:i/>
                <w:color w:val="111111"/>
                <w:spacing w:val="-4"/>
                <w:w w:val="115"/>
                <w:sz w:val="17"/>
              </w:rPr>
              <w:t>23</w:t>
            </w:r>
            <w:r>
              <w:rPr>
                <w:i/>
                <w:color w:val="3D3D3D"/>
                <w:spacing w:val="-4"/>
                <w:w w:val="115"/>
                <w:sz w:val="17"/>
              </w:rPr>
              <w:t>.</w:t>
            </w:r>
            <w:r>
              <w:rPr>
                <w:i/>
                <w:color w:val="111111"/>
                <w:spacing w:val="-4"/>
                <w:w w:val="115"/>
                <w:sz w:val="17"/>
              </w:rPr>
              <w:t>1</w:t>
            </w:r>
          </w:p>
        </w:tc>
        <w:tc>
          <w:tcPr>
            <w:tcW w:w="5204" w:type="dxa"/>
          </w:tcPr>
          <w:p>
            <w:pPr>
              <w:pStyle w:val="TableParagraph"/>
              <w:spacing w:before="30"/>
              <w:ind w:left="302"/>
              <w:rPr>
                <w:sz w:val="18"/>
              </w:rPr>
            </w:pPr>
            <w:r>
              <w:rPr>
                <w:b/>
                <w:i/>
                <w:color w:val="1F1F1F"/>
                <w:w w:val="110"/>
                <w:sz w:val="17"/>
              </w:rPr>
              <w:t>4321431</w:t>
            </w:r>
            <w:r>
              <w:rPr>
                <w:b/>
                <w:i/>
                <w:color w:val="1F1F1F"/>
                <w:spacing w:val="17"/>
                <w:w w:val="110"/>
                <w:sz w:val="17"/>
              </w:rPr>
              <w:t> </w:t>
            </w:r>
            <w:r>
              <w:rPr>
                <w:color w:val="1F1F1F"/>
                <w:w w:val="110"/>
                <w:sz w:val="17"/>
              </w:rPr>
              <w:t>-</w:t>
            </w:r>
            <w:r>
              <w:rPr>
                <w:color w:val="1F1F1F"/>
                <w:spacing w:val="-13"/>
                <w:w w:val="110"/>
                <w:sz w:val="17"/>
              </w:rPr>
              <w:t> </w:t>
            </w:r>
            <w:r>
              <w:rPr>
                <w:i/>
                <w:color w:val="111111"/>
                <w:w w:val="110"/>
                <w:sz w:val="18"/>
              </w:rPr>
              <w:t>Termoizolatie</w:t>
            </w:r>
            <w:r>
              <w:rPr>
                <w:i/>
                <w:color w:val="111111"/>
                <w:spacing w:val="13"/>
                <w:w w:val="110"/>
                <w:sz w:val="18"/>
              </w:rPr>
              <w:t> </w:t>
            </w:r>
            <w:r>
              <w:rPr>
                <w:i/>
                <w:color w:val="111111"/>
                <w:w w:val="110"/>
                <w:sz w:val="18"/>
              </w:rPr>
              <w:t>polistiren</w:t>
            </w:r>
            <w:r>
              <w:rPr>
                <w:i/>
                <w:color w:val="111111"/>
                <w:spacing w:val="10"/>
                <w:w w:val="110"/>
                <w:sz w:val="18"/>
              </w:rPr>
              <w:t> </w:t>
            </w:r>
            <w:r>
              <w:rPr>
                <w:i/>
                <w:color w:val="111111"/>
                <w:w w:val="110"/>
                <w:sz w:val="18"/>
              </w:rPr>
              <w:t>expandat</w:t>
            </w:r>
            <w:r>
              <w:rPr>
                <w:i/>
                <w:color w:val="111111"/>
                <w:spacing w:val="8"/>
                <w:w w:val="110"/>
                <w:sz w:val="18"/>
              </w:rPr>
              <w:t> </w:t>
            </w:r>
            <w:r>
              <w:rPr>
                <w:color w:val="111111"/>
                <w:spacing w:val="-5"/>
                <w:w w:val="110"/>
                <w:sz w:val="18"/>
              </w:rPr>
              <w:t>5cm</w:t>
            </w:r>
          </w:p>
        </w:tc>
        <w:tc>
          <w:tcPr>
            <w:tcW w:w="759" w:type="dxa"/>
          </w:tcPr>
          <w:p>
            <w:pPr>
              <w:pStyle w:val="TableParagraph"/>
              <w:spacing w:before="35"/>
              <w:ind w:left="97" w:right="44"/>
              <w:jc w:val="center"/>
              <w:rPr>
                <w:i/>
                <w:sz w:val="18"/>
              </w:rPr>
            </w:pPr>
            <w:r>
              <w:rPr>
                <w:i/>
                <w:color w:val="1F1F1F"/>
                <w:spacing w:val="-5"/>
                <w:w w:val="110"/>
                <w:sz w:val="18"/>
              </w:rPr>
              <w:t>mp</w:t>
            </w:r>
          </w:p>
        </w:tc>
        <w:tc>
          <w:tcPr>
            <w:tcW w:w="1177" w:type="dxa"/>
          </w:tcPr>
          <w:p>
            <w:pPr>
              <w:pStyle w:val="TableParagraph"/>
              <w:spacing w:before="40"/>
              <w:ind w:right="20"/>
              <w:jc w:val="right"/>
              <w:rPr>
                <w:i/>
                <w:sz w:val="17"/>
              </w:rPr>
            </w:pPr>
            <w:r>
              <w:rPr>
                <w:i/>
                <w:color w:val="111111"/>
                <w:spacing w:val="-2"/>
                <w:w w:val="115"/>
                <w:sz w:val="17"/>
              </w:rPr>
              <w:t>176.750</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left w:val="nil"/>
              <w:bottom w:val="nil"/>
            </w:tcBorders>
          </w:tcPr>
          <w:p>
            <w:pPr>
              <w:pStyle w:val="TableParagraph"/>
              <w:spacing w:before="35"/>
              <w:ind w:left="423"/>
              <w:rPr>
                <w:b/>
                <w:sz w:val="17"/>
              </w:rPr>
            </w:pPr>
            <w:r>
              <w:rPr>
                <w:b/>
                <w:color w:val="111111"/>
                <w:spacing w:val="-5"/>
                <w:w w:val="115"/>
                <w:sz w:val="17"/>
              </w:rPr>
              <w:t>24</w:t>
            </w:r>
          </w:p>
        </w:tc>
        <w:tc>
          <w:tcPr>
            <w:tcW w:w="5204" w:type="dxa"/>
            <w:vMerge w:val="restart"/>
          </w:tcPr>
          <w:p>
            <w:pPr>
              <w:pStyle w:val="TableParagraph"/>
              <w:spacing w:before="30"/>
              <w:ind w:left="59"/>
              <w:rPr>
                <w:sz w:val="18"/>
              </w:rPr>
            </w:pPr>
            <w:r>
              <w:rPr>
                <w:b/>
                <w:color w:val="111111"/>
                <w:w w:val="110"/>
                <w:sz w:val="17"/>
              </w:rPr>
              <w:t>CG11A05"'</w:t>
            </w:r>
            <w:r>
              <w:rPr>
                <w:b/>
                <w:color w:val="111111"/>
                <w:spacing w:val="26"/>
                <w:w w:val="110"/>
                <w:sz w:val="17"/>
              </w:rPr>
              <w:t> </w:t>
            </w:r>
            <w:r>
              <w:rPr>
                <w:color w:val="111111"/>
                <w:w w:val="110"/>
                <w:sz w:val="17"/>
              </w:rPr>
              <w:t>-</w:t>
            </w:r>
            <w:r>
              <w:rPr>
                <w:color w:val="111111"/>
                <w:spacing w:val="5"/>
                <w:w w:val="110"/>
                <w:sz w:val="17"/>
              </w:rPr>
              <w:t> </w:t>
            </w:r>
            <w:r>
              <w:rPr>
                <w:color w:val="111111"/>
                <w:w w:val="110"/>
                <w:sz w:val="18"/>
              </w:rPr>
              <w:t>Mortar</w:t>
            </w:r>
            <w:r>
              <w:rPr>
                <w:color w:val="111111"/>
                <w:spacing w:val="6"/>
                <w:w w:val="110"/>
                <w:sz w:val="18"/>
              </w:rPr>
              <w:t> </w:t>
            </w:r>
            <w:r>
              <w:rPr>
                <w:color w:val="111111"/>
                <w:w w:val="110"/>
                <w:sz w:val="18"/>
              </w:rPr>
              <w:t>adeziv</w:t>
            </w:r>
            <w:r>
              <w:rPr>
                <w:color w:val="111111"/>
                <w:spacing w:val="8"/>
                <w:w w:val="110"/>
                <w:sz w:val="18"/>
              </w:rPr>
              <w:t> </w:t>
            </w:r>
            <w:r>
              <w:rPr>
                <w:color w:val="111111"/>
                <w:spacing w:val="-2"/>
                <w:w w:val="110"/>
                <w:sz w:val="18"/>
              </w:rPr>
              <w:t>termosistem</w:t>
            </w:r>
          </w:p>
          <w:p>
            <w:pPr>
              <w:pStyle w:val="TableParagraph"/>
              <w:rPr>
                <w:b/>
                <w:sz w:val="18"/>
              </w:rPr>
            </w:pPr>
          </w:p>
          <w:p>
            <w:pPr>
              <w:pStyle w:val="TableParagraph"/>
              <w:spacing w:before="82"/>
              <w:rPr>
                <w:b/>
                <w:sz w:val="18"/>
              </w:rPr>
            </w:pPr>
          </w:p>
          <w:p>
            <w:pPr>
              <w:pStyle w:val="TableParagraph"/>
              <w:ind w:right="436"/>
              <w:jc w:val="right"/>
              <w:rPr>
                <w:sz w:val="42"/>
              </w:rPr>
            </w:pPr>
            <w:r>
              <w:rPr>
                <w:color w:val="E2C6B1"/>
                <w:spacing w:val="-10"/>
                <w:sz w:val="42"/>
              </w:rPr>
              <w:t>.</w:t>
            </w:r>
          </w:p>
        </w:tc>
        <w:tc>
          <w:tcPr>
            <w:tcW w:w="759" w:type="dxa"/>
            <w:vMerge w:val="restart"/>
          </w:tcPr>
          <w:p>
            <w:pPr>
              <w:pStyle w:val="TableParagraph"/>
              <w:spacing w:before="33"/>
              <w:ind w:left="269"/>
              <w:rPr>
                <w:rFonts w:ascii="Courier New"/>
                <w:b/>
                <w:sz w:val="20"/>
              </w:rPr>
            </w:pPr>
            <w:r>
              <w:rPr>
                <w:rFonts w:ascii="Courier New"/>
                <w:b/>
                <w:color w:val="111111"/>
                <w:spacing w:val="-5"/>
                <w:w w:val="110"/>
                <w:sz w:val="20"/>
              </w:rPr>
              <w:t>mp</w:t>
            </w:r>
          </w:p>
        </w:tc>
        <w:tc>
          <w:tcPr>
            <w:tcW w:w="1177" w:type="dxa"/>
          </w:tcPr>
          <w:p>
            <w:pPr>
              <w:pStyle w:val="TableParagraph"/>
              <w:spacing w:before="40"/>
              <w:ind w:right="7"/>
              <w:jc w:val="right"/>
              <w:rPr>
                <w:b/>
                <w:sz w:val="17"/>
              </w:rPr>
            </w:pPr>
            <w:r>
              <w:rPr>
                <w:b/>
                <w:color w:val="111111"/>
                <w:spacing w:val="-2"/>
                <w:w w:val="125"/>
                <w:sz w:val="17"/>
              </w:rPr>
              <w:t>1,816.000</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3"/>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9"/>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21"/>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35"/>
              <w:ind w:left="413"/>
              <w:rPr>
                <w:b/>
                <w:sz w:val="17"/>
              </w:rPr>
            </w:pPr>
            <w:r>
              <w:rPr>
                <w:b/>
                <w:color w:val="111111"/>
                <w:spacing w:val="-5"/>
                <w:w w:val="110"/>
                <w:sz w:val="17"/>
              </w:rPr>
              <w:t>25</w:t>
            </w:r>
          </w:p>
        </w:tc>
        <w:tc>
          <w:tcPr>
            <w:tcW w:w="5204" w:type="dxa"/>
            <w:vMerge w:val="restart"/>
          </w:tcPr>
          <w:p>
            <w:pPr>
              <w:pStyle w:val="TableParagraph"/>
              <w:spacing w:before="30"/>
              <w:ind w:left="54"/>
              <w:rPr>
                <w:sz w:val="18"/>
              </w:rPr>
            </w:pPr>
            <w:r>
              <w:rPr>
                <w:b/>
                <w:color w:val="111111"/>
                <w:w w:val="110"/>
                <w:sz w:val="17"/>
              </w:rPr>
              <w:t>PF0lXA</w:t>
            </w:r>
            <w:r>
              <w:rPr>
                <w:b/>
                <w:color w:val="111111"/>
                <w:spacing w:val="10"/>
                <w:w w:val="110"/>
                <w:sz w:val="17"/>
              </w:rPr>
              <w:t> </w:t>
            </w:r>
            <w:r>
              <w:rPr>
                <w:color w:val="111111"/>
                <w:w w:val="110"/>
                <w:sz w:val="17"/>
              </w:rPr>
              <w:t>-</w:t>
            </w:r>
            <w:r>
              <w:rPr>
                <w:color w:val="111111"/>
                <w:spacing w:val="1"/>
                <w:w w:val="110"/>
                <w:sz w:val="17"/>
              </w:rPr>
              <w:t> </w:t>
            </w:r>
            <w:r>
              <w:rPr>
                <w:color w:val="111111"/>
                <w:w w:val="110"/>
                <w:sz w:val="18"/>
              </w:rPr>
              <w:t>Tencuiala</w:t>
            </w:r>
            <w:r>
              <w:rPr>
                <w:color w:val="111111"/>
                <w:spacing w:val="15"/>
                <w:w w:val="110"/>
                <w:sz w:val="18"/>
              </w:rPr>
              <w:t> </w:t>
            </w:r>
            <w:r>
              <w:rPr>
                <w:color w:val="111111"/>
                <w:w w:val="110"/>
                <w:sz w:val="18"/>
              </w:rPr>
              <w:t>mortar</w:t>
            </w:r>
            <w:r>
              <w:rPr>
                <w:color w:val="111111"/>
                <w:spacing w:val="3"/>
                <w:w w:val="110"/>
                <w:sz w:val="18"/>
              </w:rPr>
              <w:t> </w:t>
            </w:r>
            <w:r>
              <w:rPr>
                <w:color w:val="1F1F1F"/>
                <w:w w:val="110"/>
                <w:sz w:val="18"/>
              </w:rPr>
              <w:t>pe</w:t>
            </w:r>
            <w:r>
              <w:rPr>
                <w:color w:val="1F1F1F"/>
                <w:spacing w:val="-4"/>
                <w:w w:val="110"/>
                <w:sz w:val="18"/>
              </w:rPr>
              <w:t> </w:t>
            </w:r>
            <w:r>
              <w:rPr>
                <w:color w:val="111111"/>
                <w:w w:val="110"/>
                <w:sz w:val="18"/>
              </w:rPr>
              <w:t>baza</w:t>
            </w:r>
            <w:r>
              <w:rPr>
                <w:color w:val="111111"/>
                <w:spacing w:val="6"/>
                <w:w w:val="110"/>
                <w:sz w:val="18"/>
              </w:rPr>
              <w:t> </w:t>
            </w:r>
            <w:r>
              <w:rPr>
                <w:color w:val="111111"/>
                <w:w w:val="110"/>
                <w:sz w:val="18"/>
              </w:rPr>
              <w:t>de</w:t>
            </w:r>
            <w:r>
              <w:rPr>
                <w:color w:val="111111"/>
                <w:spacing w:val="-3"/>
                <w:w w:val="110"/>
                <w:sz w:val="18"/>
              </w:rPr>
              <w:t> </w:t>
            </w:r>
            <w:r>
              <w:rPr>
                <w:color w:val="111111"/>
                <w:spacing w:val="-2"/>
                <w:w w:val="110"/>
                <w:sz w:val="18"/>
              </w:rPr>
              <w:t>ciment</w:t>
            </w:r>
          </w:p>
        </w:tc>
        <w:tc>
          <w:tcPr>
            <w:tcW w:w="759" w:type="dxa"/>
            <w:vMerge w:val="restart"/>
          </w:tcPr>
          <w:p>
            <w:pPr>
              <w:pStyle w:val="TableParagraph"/>
              <w:spacing w:before="33"/>
              <w:ind w:left="269"/>
              <w:rPr>
                <w:rFonts w:ascii="Courier New"/>
                <w:b/>
                <w:sz w:val="20"/>
              </w:rPr>
            </w:pPr>
            <w:r>
              <w:rPr>
                <w:rFonts w:ascii="Courier New"/>
                <w:b/>
                <w:color w:val="111111"/>
                <w:spacing w:val="-5"/>
                <w:w w:val="110"/>
                <w:sz w:val="20"/>
              </w:rPr>
              <w:t>mp</w:t>
            </w:r>
          </w:p>
        </w:tc>
        <w:tc>
          <w:tcPr>
            <w:tcW w:w="1177" w:type="dxa"/>
          </w:tcPr>
          <w:p>
            <w:pPr>
              <w:pStyle w:val="TableParagraph"/>
              <w:spacing w:before="40"/>
              <w:ind w:right="7"/>
              <w:jc w:val="right"/>
              <w:rPr>
                <w:b/>
                <w:sz w:val="17"/>
              </w:rPr>
            </w:pPr>
            <w:r>
              <w:rPr>
                <w:b/>
                <w:color w:val="111111"/>
                <w:spacing w:val="-2"/>
                <w:w w:val="125"/>
                <w:sz w:val="17"/>
              </w:rPr>
              <w:t>1,816.000</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3"/>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9"/>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Pr>
          <w:p>
            <w:pPr>
              <w:pStyle w:val="TableParagraph"/>
              <w:spacing w:before="44"/>
              <w:ind w:left="408"/>
              <w:rPr>
                <w:b/>
                <w:sz w:val="17"/>
              </w:rPr>
            </w:pPr>
            <w:r>
              <w:rPr>
                <w:b/>
                <w:color w:val="111111"/>
                <w:spacing w:val="-5"/>
                <w:w w:val="110"/>
                <w:sz w:val="17"/>
              </w:rPr>
              <w:t>26</w:t>
            </w:r>
          </w:p>
        </w:tc>
        <w:tc>
          <w:tcPr>
            <w:tcW w:w="5204" w:type="dxa"/>
            <w:vMerge w:val="restart"/>
          </w:tcPr>
          <w:p>
            <w:pPr>
              <w:pStyle w:val="TableParagraph"/>
              <w:spacing w:line="235" w:lineRule="auto" w:before="38"/>
              <w:ind w:left="47" w:firstLine="2"/>
              <w:rPr>
                <w:sz w:val="18"/>
              </w:rPr>
            </w:pPr>
            <w:r>
              <w:rPr>
                <w:b/>
                <w:color w:val="111111"/>
                <w:w w:val="110"/>
                <w:sz w:val="17"/>
              </w:rPr>
              <w:t>CE12A01&gt;</w:t>
            </w:r>
            <w:r>
              <w:rPr>
                <w:b/>
                <w:color w:val="111111"/>
                <w:spacing w:val="2"/>
                <w:w w:val="110"/>
                <w:sz w:val="17"/>
              </w:rPr>
              <w:t> </w:t>
            </w:r>
            <w:r>
              <w:rPr>
                <w:color w:val="111111"/>
                <w:w w:val="110"/>
                <w:sz w:val="17"/>
              </w:rPr>
              <w:t>-</w:t>
            </w:r>
            <w:r>
              <w:rPr>
                <w:color w:val="111111"/>
                <w:spacing w:val="-10"/>
                <w:w w:val="110"/>
                <w:sz w:val="17"/>
              </w:rPr>
              <w:t> </w:t>
            </w:r>
            <w:r>
              <w:rPr>
                <w:color w:val="111111"/>
                <w:w w:val="110"/>
                <w:sz w:val="18"/>
              </w:rPr>
              <w:t>Placaj</w:t>
            </w:r>
            <w:r>
              <w:rPr>
                <w:color w:val="111111"/>
                <w:spacing w:val="-9"/>
                <w:w w:val="110"/>
                <w:sz w:val="18"/>
              </w:rPr>
              <w:t> </w:t>
            </w:r>
            <w:r>
              <w:rPr>
                <w:color w:val="111111"/>
                <w:w w:val="110"/>
                <w:sz w:val="18"/>
              </w:rPr>
              <w:t>siding</w:t>
            </w:r>
            <w:r>
              <w:rPr>
                <w:color w:val="111111"/>
                <w:spacing w:val="-14"/>
                <w:w w:val="110"/>
                <w:sz w:val="18"/>
              </w:rPr>
              <w:t> </w:t>
            </w:r>
            <w:r>
              <w:rPr>
                <w:color w:val="111111"/>
                <w:w w:val="110"/>
                <w:sz w:val="18"/>
              </w:rPr>
              <w:t>PVC</w:t>
            </w:r>
            <w:r>
              <w:rPr>
                <w:color w:val="111111"/>
                <w:spacing w:val="-14"/>
                <w:w w:val="110"/>
                <w:sz w:val="18"/>
              </w:rPr>
              <w:t> </w:t>
            </w:r>
            <w:r>
              <w:rPr>
                <w:color w:val="111111"/>
                <w:w w:val="110"/>
                <w:sz w:val="18"/>
              </w:rPr>
              <w:t>cu</w:t>
            </w:r>
            <w:r>
              <w:rPr>
                <w:color w:val="111111"/>
                <w:spacing w:val="-13"/>
                <w:w w:val="110"/>
                <w:sz w:val="18"/>
              </w:rPr>
              <w:t> </w:t>
            </w:r>
            <w:r>
              <w:rPr>
                <w:color w:val="111111"/>
                <w:w w:val="110"/>
                <w:sz w:val="18"/>
              </w:rPr>
              <w:t>aspect</w:t>
            </w:r>
            <w:r>
              <w:rPr>
                <w:color w:val="111111"/>
                <w:spacing w:val="-14"/>
                <w:w w:val="110"/>
                <w:sz w:val="18"/>
              </w:rPr>
              <w:t> </w:t>
            </w:r>
            <w:r>
              <w:rPr>
                <w:color w:val="111111"/>
                <w:w w:val="110"/>
                <w:sz w:val="18"/>
              </w:rPr>
              <w:t>lemn</w:t>
            </w:r>
            <w:r>
              <w:rPr>
                <w:color w:val="111111"/>
                <w:spacing w:val="-14"/>
                <w:w w:val="110"/>
                <w:sz w:val="18"/>
              </w:rPr>
              <w:t> </w:t>
            </w:r>
            <w:r>
              <w:rPr>
                <w:color w:val="1F1F1F"/>
                <w:w w:val="110"/>
                <w:sz w:val="18"/>
              </w:rPr>
              <w:t>-</w:t>
            </w:r>
            <w:r>
              <w:rPr>
                <w:color w:val="1F1F1F"/>
                <w:spacing w:val="-14"/>
                <w:w w:val="110"/>
                <w:sz w:val="18"/>
              </w:rPr>
              <w:t> </w:t>
            </w:r>
            <w:r>
              <w:rPr>
                <w:color w:val="111111"/>
                <w:w w:val="110"/>
                <w:sz w:val="18"/>
              </w:rPr>
              <w:t>inclusiv substructura si accesorii de prindere</w:t>
            </w:r>
          </w:p>
        </w:tc>
        <w:tc>
          <w:tcPr>
            <w:tcW w:w="759" w:type="dxa"/>
            <w:vMerge w:val="restart"/>
          </w:tcPr>
          <w:p>
            <w:pPr>
              <w:pStyle w:val="TableParagraph"/>
              <w:spacing w:before="37"/>
              <w:ind w:left="264"/>
              <w:rPr>
                <w:rFonts w:ascii="Courier New"/>
                <w:b/>
                <w:sz w:val="20"/>
              </w:rPr>
            </w:pPr>
            <w:r>
              <w:rPr>
                <w:rFonts w:ascii="Courier New"/>
                <w:b/>
                <w:color w:val="111111"/>
                <w:spacing w:val="-5"/>
                <w:w w:val="105"/>
                <w:sz w:val="20"/>
              </w:rPr>
              <w:t>mp</w:t>
            </w:r>
          </w:p>
        </w:tc>
        <w:tc>
          <w:tcPr>
            <w:tcW w:w="1177" w:type="dxa"/>
            <w:tcBorders>
              <w:bottom w:val="single" w:sz="2" w:space="0" w:color="000000"/>
            </w:tcBorders>
          </w:tcPr>
          <w:p>
            <w:pPr>
              <w:pStyle w:val="TableParagraph"/>
              <w:spacing w:line="180" w:lineRule="exact" w:before="49"/>
              <w:ind w:right="10"/>
              <w:jc w:val="right"/>
              <w:rPr>
                <w:b/>
                <w:sz w:val="17"/>
              </w:rPr>
            </w:pPr>
            <w:r>
              <w:rPr>
                <w:b/>
                <w:color w:val="111111"/>
                <w:spacing w:val="-2"/>
                <w:w w:val="125"/>
                <w:sz w:val="17"/>
              </w:rPr>
              <w:t>185.000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59"/>
              <w:jc w:val="right"/>
              <w:rPr>
                <w:sz w:val="18"/>
              </w:rPr>
            </w:pPr>
            <w:r>
              <w:rPr>
                <w:color w:val="111111"/>
                <w:spacing w:val="-2"/>
                <w:w w:val="110"/>
                <w:sz w:val="18"/>
              </w:rPr>
              <w:t>material</w:t>
            </w:r>
            <w:r>
              <w:rPr>
                <w:color w:val="3D3D3D"/>
                <w:spacing w:val="-2"/>
                <w:w w:val="110"/>
                <w:sz w:val="18"/>
              </w:rPr>
              <w:t>:</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Borders>
              <w:bottom w:val="nil"/>
            </w:tcBorders>
          </w:tcPr>
          <w:p>
            <w:pPr>
              <w:pStyle w:val="TableParagraph"/>
              <w:spacing w:before="40"/>
              <w:ind w:left="403"/>
              <w:rPr>
                <w:b/>
                <w:sz w:val="17"/>
              </w:rPr>
            </w:pPr>
            <w:r>
              <w:rPr>
                <w:b/>
                <w:color w:val="111111"/>
                <w:spacing w:val="-5"/>
                <w:w w:val="110"/>
                <w:sz w:val="17"/>
              </w:rPr>
              <w:t>27</w:t>
            </w:r>
          </w:p>
        </w:tc>
        <w:tc>
          <w:tcPr>
            <w:tcW w:w="5204" w:type="dxa"/>
            <w:vMerge w:val="restart"/>
          </w:tcPr>
          <w:p>
            <w:pPr>
              <w:pStyle w:val="TableParagraph"/>
              <w:spacing w:line="235" w:lineRule="auto" w:before="38"/>
              <w:ind w:left="42" w:right="261" w:firstLine="2"/>
              <w:rPr>
                <w:sz w:val="18"/>
              </w:rPr>
            </w:pPr>
            <w:r>
              <w:rPr>
                <w:b/>
                <w:color w:val="111111"/>
                <w:w w:val="105"/>
                <w:sz w:val="17"/>
              </w:rPr>
              <w:t>CI01A02&gt;</w:t>
            </w:r>
            <w:r>
              <w:rPr>
                <w:b/>
                <w:color w:val="111111"/>
                <w:spacing w:val="40"/>
                <w:w w:val="105"/>
                <w:sz w:val="17"/>
              </w:rPr>
              <w:t> </w:t>
            </w:r>
            <w:r>
              <w:rPr>
                <w:color w:val="111111"/>
                <w:w w:val="105"/>
                <w:sz w:val="17"/>
              </w:rPr>
              <w:t>- </w:t>
            </w:r>
            <w:r>
              <w:rPr>
                <w:color w:val="111111"/>
                <w:w w:val="105"/>
                <w:sz w:val="18"/>
              </w:rPr>
              <w:t>Placaj aspect caramida</w:t>
            </w:r>
            <w:r>
              <w:rPr>
                <w:color w:val="111111"/>
                <w:w w:val="105"/>
                <w:sz w:val="18"/>
              </w:rPr>
              <w:t> aparenta tip </w:t>
            </w:r>
            <w:r>
              <w:rPr>
                <w:color w:val="1F1F1F"/>
                <w:w w:val="105"/>
                <w:sz w:val="18"/>
              </w:rPr>
              <w:t>klinker </w:t>
            </w:r>
            <w:r>
              <w:rPr>
                <w:color w:val="111111"/>
                <w:w w:val="105"/>
                <w:sz w:val="18"/>
              </w:rPr>
              <w:t>sau similar</w:t>
            </w:r>
            <w:r>
              <w:rPr>
                <w:color w:val="111111"/>
                <w:spacing w:val="40"/>
                <w:w w:val="105"/>
                <w:sz w:val="18"/>
              </w:rPr>
              <w:t> </w:t>
            </w:r>
            <w:r>
              <w:rPr>
                <w:color w:val="1F1F1F"/>
                <w:w w:val="105"/>
                <w:sz w:val="18"/>
              </w:rPr>
              <w:t>Inclusiv </w:t>
            </w:r>
            <w:r>
              <w:rPr>
                <w:color w:val="111111"/>
                <w:w w:val="105"/>
                <w:sz w:val="18"/>
              </w:rPr>
              <w:t>adeziv, chit si accesorii rosturi</w:t>
            </w:r>
          </w:p>
        </w:tc>
        <w:tc>
          <w:tcPr>
            <w:tcW w:w="759" w:type="dxa"/>
            <w:vMerge w:val="restart"/>
          </w:tcPr>
          <w:p>
            <w:pPr>
              <w:pStyle w:val="TableParagraph"/>
              <w:spacing w:before="37"/>
              <w:ind w:left="269"/>
              <w:rPr>
                <w:rFonts w:ascii="Courier New"/>
                <w:b/>
                <w:sz w:val="20"/>
              </w:rPr>
            </w:pPr>
            <w:r>
              <w:rPr>
                <w:rFonts w:ascii="Courier New"/>
                <w:b/>
                <w:color w:val="1F1F1F"/>
                <w:spacing w:val="-5"/>
                <w:w w:val="110"/>
                <w:sz w:val="20"/>
              </w:rPr>
              <w:t>mp</w:t>
            </w:r>
          </w:p>
        </w:tc>
        <w:tc>
          <w:tcPr>
            <w:tcW w:w="1177" w:type="dxa"/>
            <w:tcBorders>
              <w:bottom w:val="single" w:sz="2" w:space="0" w:color="000000"/>
            </w:tcBorders>
          </w:tcPr>
          <w:p>
            <w:pPr>
              <w:pStyle w:val="TableParagraph"/>
              <w:spacing w:line="185" w:lineRule="exact" w:before="44"/>
              <w:ind w:right="12"/>
              <w:jc w:val="right"/>
              <w:rPr>
                <w:b/>
                <w:sz w:val="17"/>
              </w:rPr>
            </w:pPr>
            <w:r>
              <w:rPr>
                <w:b/>
                <w:color w:val="111111"/>
                <w:spacing w:val="-2"/>
                <w:w w:val="125"/>
                <w:sz w:val="17"/>
              </w:rPr>
              <w:t>383.000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bottom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59"/>
              <w:ind w:right="18"/>
              <w:jc w:val="right"/>
              <w:rPr>
                <w:sz w:val="18"/>
              </w:rPr>
            </w:pPr>
            <w:r>
              <w:rPr>
                <w:color w:val="1F1F1F"/>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tcBorders>
              <w:top w:val="nil"/>
              <w:left w:val="nil"/>
              <w:bottom w:val="nil"/>
            </w:tcBorders>
          </w:tcPr>
          <w:p>
            <w:pPr>
              <w:pStyle w:val="TableParagraph"/>
              <w:rPr>
                <w:rFonts w:ascii="Times New Roman"/>
                <w:sz w:val="16"/>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4"/>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jc w:val="right"/>
              <w:rPr>
                <w:sz w:val="18"/>
              </w:rPr>
            </w:pPr>
            <w:r>
              <w:rPr>
                <w:color w:val="111111"/>
                <w:spacing w:val="-2"/>
                <w:w w:val="110"/>
                <w:sz w:val="18"/>
              </w:rPr>
              <w:t>transport</w:t>
            </w:r>
            <w:r>
              <w:rPr>
                <w:color w:val="3D3D3D"/>
                <w:spacing w:val="-2"/>
                <w:w w:val="110"/>
                <w:sz w:val="18"/>
              </w:rPr>
              <w: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Pr>
          <w:p>
            <w:pPr>
              <w:pStyle w:val="TableParagraph"/>
              <w:spacing w:before="40"/>
              <w:ind w:left="394"/>
              <w:rPr>
                <w:b/>
                <w:sz w:val="17"/>
              </w:rPr>
            </w:pPr>
            <w:r>
              <w:rPr>
                <w:b/>
                <w:color w:val="111111"/>
                <w:spacing w:val="-5"/>
                <w:w w:val="110"/>
                <w:sz w:val="17"/>
              </w:rPr>
              <w:t>28</w:t>
            </w:r>
          </w:p>
        </w:tc>
        <w:tc>
          <w:tcPr>
            <w:tcW w:w="5204" w:type="dxa"/>
            <w:vMerge w:val="restart"/>
          </w:tcPr>
          <w:p>
            <w:pPr>
              <w:pStyle w:val="TableParagraph"/>
              <w:spacing w:line="235" w:lineRule="auto" w:before="38"/>
              <w:ind w:left="42" w:right="48" w:hanging="3"/>
              <w:rPr>
                <w:sz w:val="18"/>
              </w:rPr>
            </w:pPr>
            <w:r>
              <w:rPr>
                <w:b/>
                <w:color w:val="111111"/>
                <w:w w:val="105"/>
                <w:sz w:val="17"/>
              </w:rPr>
              <w:t>RCSM10D%</w:t>
            </w:r>
            <w:r>
              <w:rPr>
                <w:b/>
                <w:color w:val="111111"/>
                <w:spacing w:val="34"/>
                <w:w w:val="105"/>
                <w:sz w:val="17"/>
              </w:rPr>
              <w:t> </w:t>
            </w:r>
            <w:r>
              <w:rPr>
                <w:color w:val="111111"/>
                <w:w w:val="105"/>
                <w:sz w:val="17"/>
              </w:rPr>
              <w:t>-</w:t>
            </w:r>
            <w:r>
              <w:rPr>
                <w:color w:val="111111"/>
                <w:spacing w:val="34"/>
                <w:w w:val="105"/>
                <w:sz w:val="17"/>
              </w:rPr>
              <w:t> </w:t>
            </w:r>
            <w:r>
              <w:rPr>
                <w:color w:val="111111"/>
                <w:w w:val="105"/>
                <w:sz w:val="18"/>
              </w:rPr>
              <w:t>Placaj</w:t>
            </w:r>
            <w:r>
              <w:rPr>
                <w:color w:val="111111"/>
                <w:spacing w:val="34"/>
                <w:w w:val="105"/>
                <w:sz w:val="18"/>
              </w:rPr>
              <w:t> </w:t>
            </w:r>
            <w:r>
              <w:rPr>
                <w:color w:val="111111"/>
                <w:w w:val="105"/>
                <w:sz w:val="18"/>
              </w:rPr>
              <w:t>placi</w:t>
            </w:r>
            <w:r>
              <w:rPr>
                <w:color w:val="111111"/>
                <w:spacing w:val="23"/>
                <w:w w:val="105"/>
                <w:sz w:val="18"/>
              </w:rPr>
              <w:t> </w:t>
            </w:r>
            <w:r>
              <w:rPr>
                <w:color w:val="1F1F1F"/>
                <w:w w:val="105"/>
                <w:sz w:val="18"/>
              </w:rPr>
              <w:t>fibrociment</w:t>
            </w:r>
            <w:r>
              <w:rPr>
                <w:color w:val="1F1F1F"/>
                <w:spacing w:val="37"/>
                <w:w w:val="105"/>
                <w:sz w:val="18"/>
              </w:rPr>
              <w:t> </w:t>
            </w:r>
            <w:r>
              <w:rPr>
                <w:color w:val="111111"/>
                <w:w w:val="105"/>
                <w:sz w:val="18"/>
              </w:rPr>
              <w:t>de exterior,</w:t>
            </w:r>
            <w:r>
              <w:rPr>
                <w:color w:val="111111"/>
                <w:spacing w:val="29"/>
                <w:w w:val="105"/>
                <w:sz w:val="18"/>
              </w:rPr>
              <w:t> </w:t>
            </w:r>
            <w:r>
              <w:rPr>
                <w:color w:val="111111"/>
                <w:w w:val="105"/>
                <w:sz w:val="18"/>
              </w:rPr>
              <w:t>grosime 2 cm. Inclusiv sturctura</w:t>
            </w:r>
            <w:r>
              <w:rPr>
                <w:color w:val="111111"/>
                <w:w w:val="105"/>
                <w:sz w:val="18"/>
              </w:rPr>
              <w:t> metalica usoara de sustinere</w:t>
            </w:r>
          </w:p>
        </w:tc>
        <w:tc>
          <w:tcPr>
            <w:tcW w:w="759" w:type="dxa"/>
            <w:vMerge w:val="restart"/>
          </w:tcPr>
          <w:p>
            <w:pPr>
              <w:pStyle w:val="TableParagraph"/>
              <w:spacing w:before="37"/>
              <w:ind w:left="264"/>
              <w:rPr>
                <w:rFonts w:ascii="Courier New"/>
                <w:b/>
                <w:sz w:val="20"/>
              </w:rPr>
            </w:pPr>
            <w:r>
              <w:rPr>
                <w:rFonts w:ascii="Courier New"/>
                <w:b/>
                <w:color w:val="111111"/>
                <w:spacing w:val="-5"/>
                <w:w w:val="105"/>
                <w:sz w:val="20"/>
              </w:rPr>
              <w:t>mp</w:t>
            </w:r>
          </w:p>
        </w:tc>
        <w:tc>
          <w:tcPr>
            <w:tcW w:w="1177" w:type="dxa"/>
            <w:tcBorders>
              <w:bottom w:val="single" w:sz="2" w:space="0" w:color="000000"/>
            </w:tcBorders>
          </w:tcPr>
          <w:p>
            <w:pPr>
              <w:pStyle w:val="TableParagraph"/>
              <w:spacing w:line="185" w:lineRule="exact" w:before="44"/>
              <w:ind w:right="6"/>
              <w:jc w:val="right"/>
              <w:rPr>
                <w:b/>
                <w:sz w:val="17"/>
              </w:rPr>
            </w:pPr>
            <w:r>
              <w:rPr>
                <w:b/>
                <w:color w:val="111111"/>
                <w:spacing w:val="-2"/>
                <w:w w:val="125"/>
                <w:sz w:val="17"/>
              </w:rPr>
              <w:t>75.000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59"/>
              <w:ind w:right="18"/>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jc w:val="right"/>
              <w:rPr>
                <w:sz w:val="18"/>
              </w:rPr>
            </w:pPr>
            <w:r>
              <w:rPr>
                <w:color w:val="111111"/>
                <w:spacing w:val="-2"/>
                <w:w w:val="110"/>
                <w:sz w:val="18"/>
              </w:rPr>
              <w:t>manopera</w:t>
            </w:r>
            <w:r>
              <w:rPr>
                <w:color w:val="3D3D3D"/>
                <w:spacing w:val="-2"/>
                <w:w w:val="110"/>
                <w:sz w:val="18"/>
              </w:rPr>
              <w: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F1F1F"/>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44"/>
              <w:ind w:left="389"/>
              <w:rPr>
                <w:b/>
                <w:sz w:val="17"/>
              </w:rPr>
            </w:pPr>
            <w:r>
              <w:rPr>
                <w:b/>
                <w:color w:val="111111"/>
                <w:spacing w:val="-5"/>
                <w:w w:val="110"/>
                <w:sz w:val="17"/>
              </w:rPr>
              <w:t>29</w:t>
            </w:r>
          </w:p>
        </w:tc>
        <w:tc>
          <w:tcPr>
            <w:tcW w:w="5204" w:type="dxa"/>
            <w:vMerge w:val="restart"/>
          </w:tcPr>
          <w:p>
            <w:pPr>
              <w:pStyle w:val="TableParagraph"/>
              <w:spacing w:before="35"/>
              <w:ind w:left="35"/>
              <w:rPr>
                <w:sz w:val="18"/>
              </w:rPr>
            </w:pPr>
            <w:r>
              <w:rPr>
                <w:b/>
                <w:color w:val="111111"/>
                <w:w w:val="115"/>
                <w:sz w:val="17"/>
              </w:rPr>
              <w:t>CO03A01&gt;</w:t>
            </w:r>
            <w:r>
              <w:rPr>
                <w:b/>
                <w:color w:val="111111"/>
                <w:spacing w:val="14"/>
                <w:w w:val="115"/>
                <w:sz w:val="17"/>
              </w:rPr>
              <w:t> </w:t>
            </w:r>
            <w:r>
              <w:rPr>
                <w:color w:val="111111"/>
                <w:w w:val="115"/>
                <w:sz w:val="17"/>
              </w:rPr>
              <w:t>-</w:t>
            </w:r>
            <w:r>
              <w:rPr>
                <w:color w:val="111111"/>
                <w:spacing w:val="-2"/>
                <w:w w:val="115"/>
                <w:sz w:val="17"/>
              </w:rPr>
              <w:t> </w:t>
            </w:r>
            <w:r>
              <w:rPr>
                <w:color w:val="111111"/>
                <w:w w:val="115"/>
                <w:sz w:val="18"/>
              </w:rPr>
              <w:t>Dop</w:t>
            </w:r>
            <w:r>
              <w:rPr>
                <w:color w:val="111111"/>
                <w:spacing w:val="-10"/>
                <w:w w:val="115"/>
                <w:sz w:val="18"/>
              </w:rPr>
              <w:t> </w:t>
            </w:r>
            <w:r>
              <w:rPr>
                <w:color w:val="111111"/>
                <w:w w:val="115"/>
                <w:sz w:val="18"/>
              </w:rPr>
              <w:t>de</w:t>
            </w:r>
            <w:r>
              <w:rPr>
                <w:color w:val="111111"/>
                <w:spacing w:val="-12"/>
                <w:w w:val="115"/>
                <w:sz w:val="18"/>
              </w:rPr>
              <w:t> </w:t>
            </w:r>
            <w:r>
              <w:rPr>
                <w:color w:val="111111"/>
                <w:spacing w:val="-4"/>
                <w:w w:val="115"/>
                <w:sz w:val="18"/>
              </w:rPr>
              <w:t>bitum</w:t>
            </w:r>
          </w:p>
        </w:tc>
        <w:tc>
          <w:tcPr>
            <w:tcW w:w="759" w:type="dxa"/>
            <w:vMerge w:val="restart"/>
          </w:tcPr>
          <w:p>
            <w:pPr>
              <w:pStyle w:val="TableParagraph"/>
              <w:spacing w:before="42"/>
              <w:ind w:left="293"/>
              <w:rPr>
                <w:rFonts w:ascii="Courier New"/>
                <w:b/>
                <w:sz w:val="20"/>
              </w:rPr>
            </w:pPr>
            <w:r>
              <w:rPr>
                <w:rFonts w:ascii="Courier New"/>
                <w:b/>
                <w:color w:val="111111"/>
                <w:spacing w:val="-5"/>
                <w:sz w:val="20"/>
              </w:rPr>
              <w:t>ml</w:t>
            </w:r>
          </w:p>
        </w:tc>
        <w:tc>
          <w:tcPr>
            <w:tcW w:w="1177" w:type="dxa"/>
          </w:tcPr>
          <w:p>
            <w:pPr>
              <w:pStyle w:val="TableParagraph"/>
              <w:spacing w:before="49"/>
              <w:ind w:right="11"/>
              <w:jc w:val="right"/>
              <w:rPr>
                <w:b/>
                <w:sz w:val="17"/>
              </w:rPr>
            </w:pPr>
            <w:r>
              <w:rPr>
                <w:b/>
                <w:color w:val="111111"/>
                <w:spacing w:val="-2"/>
                <w:w w:val="125"/>
                <w:sz w:val="17"/>
              </w:rPr>
              <w:t>320.000</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8"/>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24"/>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44" w:footer="956" w:top="840" w:bottom="1140" w:left="425" w:right="566"/>
        </w:sectPr>
      </w:pPr>
    </w:p>
    <w:p>
      <w:pPr>
        <w:pStyle w:val="BodyText"/>
        <w:spacing w:before="7"/>
        <w:rPr>
          <w:b/>
          <w:sz w:val="14"/>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0"/>
        <w:gridCol w:w="760"/>
        <w:gridCol w:w="1173"/>
        <w:gridCol w:w="1327"/>
        <w:gridCol w:w="1418"/>
      </w:tblGrid>
      <w:tr>
        <w:trPr>
          <w:trHeight w:val="566" w:hRule="atLeast"/>
        </w:trPr>
        <w:tc>
          <w:tcPr>
            <w:tcW w:w="7801" w:type="dxa"/>
            <w:gridSpan w:val="4"/>
            <w:tcBorders>
              <w:left w:val="single" w:sz="2" w:space="0" w:color="000000"/>
            </w:tcBorders>
          </w:tcPr>
          <w:p>
            <w:pPr>
              <w:pStyle w:val="TableParagraph"/>
              <w:spacing w:before="19"/>
              <w:rPr>
                <w:b/>
                <w:sz w:val="16"/>
              </w:rPr>
            </w:pPr>
          </w:p>
          <w:p>
            <w:pPr>
              <w:pStyle w:val="TableParagraph"/>
              <w:ind w:left="100" w:right="3"/>
              <w:jc w:val="center"/>
              <w:rPr>
                <w:b/>
                <w:sz w:val="16"/>
              </w:rPr>
            </w:pPr>
            <w:r>
              <w:rPr>
                <w:b/>
                <w:color w:val="111111"/>
                <w:sz w:val="16"/>
              </w:rPr>
              <w:t>SECTIUNEA</w:t>
            </w:r>
            <w:r>
              <w:rPr>
                <w:b/>
                <w:color w:val="111111"/>
                <w:spacing w:val="18"/>
                <w:sz w:val="16"/>
              </w:rPr>
              <w:t> </w:t>
            </w:r>
            <w:r>
              <w:rPr>
                <w:b/>
                <w:color w:val="111111"/>
                <w:spacing w:val="-2"/>
                <w:sz w:val="16"/>
              </w:rPr>
              <w:t>TEHNICA</w:t>
            </w:r>
          </w:p>
        </w:tc>
        <w:tc>
          <w:tcPr>
            <w:tcW w:w="2745" w:type="dxa"/>
            <w:gridSpan w:val="2"/>
            <w:tcBorders>
              <w:right w:val="single" w:sz="12" w:space="0" w:color="000000"/>
            </w:tcBorders>
          </w:tcPr>
          <w:p>
            <w:pPr>
              <w:pStyle w:val="TableParagraph"/>
              <w:spacing w:before="19"/>
              <w:rPr>
                <w:b/>
                <w:sz w:val="16"/>
              </w:rPr>
            </w:pPr>
          </w:p>
          <w:p>
            <w:pPr>
              <w:pStyle w:val="TableParagraph"/>
              <w:ind w:left="362"/>
              <w:rPr>
                <w:b/>
                <w:sz w:val="16"/>
              </w:rPr>
            </w:pPr>
            <w:r>
              <w:rPr>
                <w:b/>
                <w:color w:val="111111"/>
                <w:sz w:val="16"/>
              </w:rPr>
              <w:t>SECTIUNEA</w:t>
            </w:r>
            <w:r>
              <w:rPr>
                <w:b/>
                <w:color w:val="111111"/>
                <w:spacing w:val="33"/>
                <w:sz w:val="16"/>
              </w:rPr>
              <w:t> </w:t>
            </w:r>
            <w:r>
              <w:rPr>
                <w:b/>
                <w:color w:val="111111"/>
                <w:spacing w:val="-2"/>
                <w:sz w:val="16"/>
              </w:rPr>
              <w:t>FINANCIARA</w:t>
            </w:r>
          </w:p>
        </w:tc>
      </w:tr>
      <w:tr>
        <w:trPr>
          <w:trHeight w:val="754" w:hRule="atLeast"/>
        </w:trPr>
        <w:tc>
          <w:tcPr>
            <w:tcW w:w="668" w:type="dxa"/>
            <w:tcBorders>
              <w:left w:val="single" w:sz="2" w:space="0" w:color="000000"/>
            </w:tcBorders>
          </w:tcPr>
          <w:p>
            <w:pPr>
              <w:pStyle w:val="TableParagraph"/>
              <w:spacing w:before="105"/>
              <w:rPr>
                <w:b/>
                <w:sz w:val="16"/>
              </w:rPr>
            </w:pPr>
          </w:p>
          <w:p>
            <w:pPr>
              <w:pStyle w:val="TableParagraph"/>
              <w:ind w:left="120" w:right="54"/>
              <w:jc w:val="center"/>
              <w:rPr>
                <w:b/>
                <w:sz w:val="16"/>
              </w:rPr>
            </w:pPr>
            <w:r>
              <w:rPr>
                <w:b/>
                <w:color w:val="111111"/>
                <w:spacing w:val="-5"/>
                <w:w w:val="105"/>
                <w:sz w:val="16"/>
              </w:rPr>
              <w:t>Nr.</w:t>
            </w:r>
          </w:p>
        </w:tc>
        <w:tc>
          <w:tcPr>
            <w:tcW w:w="5200" w:type="dxa"/>
          </w:tcPr>
          <w:p>
            <w:pPr>
              <w:pStyle w:val="TableParagraph"/>
              <w:spacing w:before="110"/>
              <w:rPr>
                <w:b/>
                <w:sz w:val="16"/>
              </w:rPr>
            </w:pPr>
          </w:p>
          <w:p>
            <w:pPr>
              <w:pStyle w:val="TableParagraph"/>
              <w:ind w:left="85" w:right="19"/>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60" w:type="dxa"/>
          </w:tcPr>
          <w:p>
            <w:pPr>
              <w:pStyle w:val="TableParagraph"/>
              <w:spacing w:before="115"/>
              <w:rPr>
                <w:b/>
                <w:sz w:val="16"/>
              </w:rPr>
            </w:pPr>
          </w:p>
          <w:p>
            <w:pPr>
              <w:pStyle w:val="TableParagraph"/>
              <w:ind w:left="93" w:right="37"/>
              <w:jc w:val="center"/>
              <w:rPr>
                <w:b/>
                <w:sz w:val="16"/>
              </w:rPr>
            </w:pPr>
            <w:r>
              <w:rPr>
                <w:b/>
                <w:color w:val="111111"/>
                <w:spacing w:val="-4"/>
                <w:w w:val="115"/>
                <w:sz w:val="16"/>
              </w:rPr>
              <w:t>U.M.</w:t>
            </w:r>
          </w:p>
        </w:tc>
        <w:tc>
          <w:tcPr>
            <w:tcW w:w="1173" w:type="dxa"/>
          </w:tcPr>
          <w:p>
            <w:pPr>
              <w:pStyle w:val="TableParagraph"/>
              <w:spacing w:before="110"/>
              <w:rPr>
                <w:b/>
                <w:sz w:val="16"/>
              </w:rPr>
            </w:pPr>
          </w:p>
          <w:p>
            <w:pPr>
              <w:pStyle w:val="TableParagraph"/>
              <w:ind w:left="159"/>
              <w:rPr>
                <w:b/>
                <w:sz w:val="16"/>
              </w:rPr>
            </w:pPr>
            <w:r>
              <w:rPr>
                <w:b/>
                <w:color w:val="111111"/>
                <w:spacing w:val="-2"/>
                <w:w w:val="115"/>
                <w:sz w:val="16"/>
              </w:rPr>
              <w:t>Cantitatea</w:t>
            </w:r>
          </w:p>
        </w:tc>
        <w:tc>
          <w:tcPr>
            <w:tcW w:w="1327" w:type="dxa"/>
          </w:tcPr>
          <w:p>
            <w:pPr>
              <w:pStyle w:val="TableParagraph"/>
              <w:spacing w:line="225" w:lineRule="auto" w:before="125"/>
              <w:ind w:left="64" w:right="20"/>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6"/>
              <w:ind w:left="64" w:right="30"/>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8" w:type="dxa"/>
            <w:tcBorders>
              <w:right w:val="single" w:sz="12" w:space="0" w:color="000000"/>
            </w:tcBorders>
          </w:tcPr>
          <w:p>
            <w:pPr>
              <w:pStyle w:val="TableParagraph"/>
              <w:spacing w:line="181" w:lineRule="exact" w:before="116"/>
              <w:ind w:left="70" w:right="18"/>
              <w:jc w:val="center"/>
              <w:rPr>
                <w:b/>
                <w:sz w:val="16"/>
              </w:rPr>
            </w:pPr>
            <w:r>
              <w:rPr>
                <w:b/>
                <w:color w:val="111111"/>
                <w:spacing w:val="-2"/>
                <w:w w:val="105"/>
                <w:sz w:val="16"/>
              </w:rPr>
              <w:t>TOTALUL</w:t>
            </w:r>
          </w:p>
          <w:p>
            <w:pPr>
              <w:pStyle w:val="TableParagraph"/>
              <w:spacing w:line="181" w:lineRule="exact"/>
              <w:ind w:left="70" w:right="8"/>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9"/>
              <w:ind w:left="70" w:right="6"/>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68" w:type="dxa"/>
            <w:tcBorders>
              <w:left w:val="single" w:sz="2" w:space="0" w:color="000000"/>
            </w:tcBorders>
          </w:tcPr>
          <w:p>
            <w:pPr>
              <w:pStyle w:val="TableParagraph"/>
              <w:spacing w:line="157" w:lineRule="exact"/>
              <w:ind w:left="120" w:right="30"/>
              <w:jc w:val="center"/>
              <w:rPr>
                <w:b/>
                <w:sz w:val="22"/>
              </w:rPr>
            </w:pPr>
            <w:r>
              <w:rPr>
                <w:b/>
                <w:color w:val="111111"/>
                <w:spacing w:val="-10"/>
                <w:w w:val="95"/>
                <w:sz w:val="22"/>
              </w:rPr>
              <w:t>o</w:t>
            </w:r>
          </w:p>
        </w:tc>
        <w:tc>
          <w:tcPr>
            <w:tcW w:w="5200" w:type="dxa"/>
          </w:tcPr>
          <w:p>
            <w:pPr>
              <w:pStyle w:val="TableParagraph"/>
              <w:spacing w:line="147" w:lineRule="exact" w:before="10"/>
              <w:ind w:left="85" w:right="41"/>
              <w:jc w:val="center"/>
              <w:rPr>
                <w:b/>
                <w:sz w:val="16"/>
              </w:rPr>
            </w:pPr>
            <w:r>
              <w:rPr>
                <w:b/>
                <w:color w:val="111111"/>
                <w:spacing w:val="-12"/>
                <w:w w:val="95"/>
                <w:sz w:val="16"/>
              </w:rPr>
              <w:t>1</w:t>
            </w:r>
          </w:p>
        </w:tc>
        <w:tc>
          <w:tcPr>
            <w:tcW w:w="760" w:type="dxa"/>
          </w:tcPr>
          <w:p>
            <w:pPr>
              <w:pStyle w:val="TableParagraph"/>
              <w:spacing w:line="147" w:lineRule="exact" w:before="10"/>
              <w:ind w:left="93" w:right="29"/>
              <w:jc w:val="center"/>
              <w:rPr>
                <w:b/>
                <w:sz w:val="16"/>
              </w:rPr>
            </w:pPr>
            <w:r>
              <w:rPr>
                <w:b/>
                <w:color w:val="111111"/>
                <w:spacing w:val="-10"/>
                <w:w w:val="110"/>
                <w:sz w:val="16"/>
              </w:rPr>
              <w:t>2</w:t>
            </w:r>
          </w:p>
        </w:tc>
        <w:tc>
          <w:tcPr>
            <w:tcW w:w="1173" w:type="dxa"/>
          </w:tcPr>
          <w:p>
            <w:pPr>
              <w:pStyle w:val="TableParagraph"/>
              <w:spacing w:line="142" w:lineRule="exact" w:before="15"/>
              <w:ind w:left="76" w:right="27"/>
              <w:jc w:val="center"/>
              <w:rPr>
                <w:b/>
                <w:sz w:val="16"/>
              </w:rPr>
            </w:pPr>
            <w:r>
              <w:rPr>
                <w:b/>
                <w:color w:val="111111"/>
                <w:spacing w:val="-10"/>
                <w:w w:val="110"/>
                <w:sz w:val="16"/>
              </w:rPr>
              <w:t>3</w:t>
            </w:r>
          </w:p>
        </w:tc>
        <w:tc>
          <w:tcPr>
            <w:tcW w:w="1327" w:type="dxa"/>
          </w:tcPr>
          <w:p>
            <w:pPr>
              <w:pStyle w:val="TableParagraph"/>
              <w:spacing w:line="151" w:lineRule="exact" w:before="6"/>
              <w:ind w:left="64" w:right="30"/>
              <w:jc w:val="center"/>
              <w:rPr>
                <w:b/>
                <w:sz w:val="16"/>
              </w:rPr>
            </w:pPr>
            <w:r>
              <w:rPr>
                <w:b/>
                <w:color w:val="111111"/>
                <w:spacing w:val="-10"/>
                <w:w w:val="110"/>
                <w:sz w:val="16"/>
              </w:rPr>
              <w:t>4</w:t>
            </w:r>
          </w:p>
        </w:tc>
        <w:tc>
          <w:tcPr>
            <w:tcW w:w="1418" w:type="dxa"/>
            <w:tcBorders>
              <w:right w:val="single" w:sz="12" w:space="0" w:color="000000"/>
            </w:tcBorders>
          </w:tcPr>
          <w:p>
            <w:pPr>
              <w:pStyle w:val="TableParagraph"/>
              <w:spacing w:line="147" w:lineRule="exact" w:before="10"/>
              <w:ind w:left="355"/>
              <w:rPr>
                <w:b/>
                <w:sz w:val="16"/>
              </w:rPr>
            </w:pPr>
            <w:r>
              <w:rPr>
                <w:b/>
                <w:color w:val="111111"/>
                <w:spacing w:val="-2"/>
                <w:w w:val="170"/>
                <w:sz w:val="16"/>
              </w:rPr>
              <w:t>5=3x4</w:t>
            </w:r>
          </w:p>
        </w:tc>
      </w:tr>
      <w:tr>
        <w:trPr>
          <w:trHeight w:val="249" w:hRule="atLeast"/>
        </w:trPr>
        <w:tc>
          <w:tcPr>
            <w:tcW w:w="668" w:type="dxa"/>
            <w:vMerge w:val="restart"/>
            <w:tcBorders>
              <w:left w:val="single" w:sz="2" w:space="0" w:color="000000"/>
            </w:tcBorders>
          </w:tcPr>
          <w:p>
            <w:pPr>
              <w:pStyle w:val="TableParagraph"/>
              <w:spacing w:before="35"/>
              <w:ind w:left="425" w:right="-87"/>
              <w:rPr>
                <w:b/>
                <w:sz w:val="18"/>
              </w:rPr>
            </w:pPr>
            <w:r>
              <w:rPr>
                <w:b/>
                <w:color w:val="111111"/>
                <w:spacing w:val="-17"/>
                <w:w w:val="170"/>
                <w:sz w:val="18"/>
              </w:rPr>
              <w:t>30</w:t>
            </w:r>
          </w:p>
        </w:tc>
        <w:tc>
          <w:tcPr>
            <w:tcW w:w="5200" w:type="dxa"/>
            <w:vMerge w:val="restart"/>
          </w:tcPr>
          <w:p>
            <w:pPr>
              <w:pStyle w:val="TableParagraph"/>
              <w:spacing w:line="228" w:lineRule="auto" w:before="48"/>
              <w:ind w:left="64" w:right="114" w:firstLine="3"/>
              <w:rPr>
                <w:sz w:val="18"/>
              </w:rPr>
            </w:pPr>
            <w:r>
              <w:rPr>
                <w:b/>
                <w:color w:val="111111"/>
                <w:w w:val="105"/>
                <w:sz w:val="18"/>
              </w:rPr>
              <w:t>RCSH10C% </w:t>
            </w:r>
            <w:r>
              <w:rPr>
                <w:color w:val="111111"/>
                <w:w w:val="105"/>
                <w:sz w:val="18"/>
              </w:rPr>
              <w:t>- Profil decorativ tip</w:t>
            </w:r>
            <w:r>
              <w:rPr>
                <w:color w:val="111111"/>
                <w:w w:val="105"/>
                <w:sz w:val="18"/>
              </w:rPr>
              <w:t> ancadrament din duropolimer</w:t>
            </w:r>
            <w:r>
              <w:rPr>
                <w:color w:val="111111"/>
                <w:w w:val="105"/>
                <w:sz w:val="18"/>
              </w:rPr>
              <w:t> sau polistiren cu densitate mare acoperit cu rasini sintetice</w:t>
            </w:r>
          </w:p>
        </w:tc>
        <w:tc>
          <w:tcPr>
            <w:tcW w:w="760" w:type="dxa"/>
            <w:vMerge w:val="restart"/>
          </w:tcPr>
          <w:p>
            <w:pPr>
              <w:pStyle w:val="TableParagraph"/>
              <w:spacing w:before="39"/>
              <w:ind w:left="297"/>
              <w:rPr>
                <w:rFonts w:ascii="Courier New"/>
                <w:b/>
                <w:sz w:val="21"/>
              </w:rPr>
            </w:pPr>
            <w:r>
              <w:rPr>
                <w:rFonts w:ascii="Courier New"/>
                <w:b/>
                <w:color w:val="111111"/>
                <w:spacing w:val="-5"/>
                <w:w w:val="95"/>
                <w:sz w:val="21"/>
              </w:rPr>
              <w:t>ml</w:t>
            </w:r>
          </w:p>
        </w:tc>
        <w:tc>
          <w:tcPr>
            <w:tcW w:w="1173" w:type="dxa"/>
            <w:tcBorders>
              <w:bottom w:val="single" w:sz="2" w:space="0" w:color="000000"/>
            </w:tcBorders>
          </w:tcPr>
          <w:p>
            <w:pPr>
              <w:pStyle w:val="TableParagraph"/>
              <w:spacing w:line="189" w:lineRule="exact" w:before="40"/>
              <w:ind w:right="9"/>
              <w:jc w:val="right"/>
              <w:rPr>
                <w:b/>
                <w:sz w:val="18"/>
              </w:rPr>
            </w:pPr>
            <w:r>
              <w:rPr>
                <w:b/>
                <w:color w:val="111111"/>
                <w:spacing w:val="-2"/>
                <w:w w:val="120"/>
                <w:sz w:val="18"/>
              </w:rPr>
              <w:t>140.000</w:t>
            </w:r>
          </w:p>
        </w:tc>
        <w:tc>
          <w:tcPr>
            <w:tcW w:w="132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374"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64"/>
              <w:ind w:right="11"/>
              <w:jc w:val="right"/>
              <w:rPr>
                <w:sz w:val="18"/>
              </w:rPr>
            </w:pPr>
            <w:r>
              <w:rPr>
                <w:color w:val="111111"/>
                <w:spacing w:val="-2"/>
                <w:w w:val="110"/>
                <w:sz w:val="18"/>
              </w:rPr>
              <w:t>material:</w:t>
            </w:r>
          </w:p>
        </w:tc>
        <w:tc>
          <w:tcPr>
            <w:tcW w:w="1327" w:type="dxa"/>
            <w:tcBorders>
              <w:top w:val="single" w:sz="2" w:space="0" w:color="000000"/>
              <w:bottom w:val="single" w:sz="2" w:space="0" w:color="000000"/>
            </w:tcBorders>
          </w:tcPr>
          <w:p>
            <w:pPr>
              <w:pStyle w:val="TableParagraph"/>
              <w:rPr>
                <w:rFonts w:ascii="Times New Roman"/>
                <w:sz w:val="16"/>
              </w:rPr>
            </w:pPr>
          </w:p>
        </w:tc>
        <w:tc>
          <w:tcPr>
            <w:tcW w:w="141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96"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line="175" w:lineRule="exact"/>
              <w:jc w:val="right"/>
              <w:rPr>
                <w:sz w:val="18"/>
              </w:rPr>
            </w:pPr>
            <w:r>
              <w:rPr>
                <w:color w:val="111111"/>
                <w:spacing w:val="-2"/>
                <w:w w:val="110"/>
                <w:sz w:val="18"/>
              </w:rPr>
              <w:t>manopera</w:t>
            </w:r>
            <w:r>
              <w:rPr>
                <w:color w:val="3D3D3D"/>
                <w:spacing w:val="-2"/>
                <w:w w:val="110"/>
                <w:sz w:val="18"/>
              </w:rPr>
              <w:t>:</w:t>
            </w:r>
          </w:p>
        </w:tc>
        <w:tc>
          <w:tcPr>
            <w:tcW w:w="1327" w:type="dxa"/>
            <w:tcBorders>
              <w:top w:val="single" w:sz="2" w:space="0" w:color="000000"/>
            </w:tcBorders>
          </w:tcPr>
          <w:p>
            <w:pPr>
              <w:pStyle w:val="TableParagraph"/>
              <w:rPr>
                <w:rFonts w:ascii="Times New Roman"/>
                <w:sz w:val="12"/>
              </w:rPr>
            </w:pPr>
          </w:p>
        </w:tc>
        <w:tc>
          <w:tcPr>
            <w:tcW w:w="141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11"/>
              <w:jc w:val="right"/>
              <w:rPr>
                <w:sz w:val="18"/>
              </w:rPr>
            </w:pPr>
            <w:r>
              <w:rPr>
                <w:color w:val="111111"/>
                <w:spacing w:val="-2"/>
                <w:w w:val="110"/>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5"/>
              <w:jc w:val="right"/>
              <w:rPr>
                <w:sz w:val="18"/>
              </w:rPr>
            </w:pPr>
            <w:r>
              <w:rPr>
                <w:color w:val="111111"/>
                <w:spacing w:val="-2"/>
                <w:w w:val="110"/>
                <w:sz w:val="18"/>
              </w:rPr>
              <w:t>transport</w:t>
            </w:r>
            <w:r>
              <w:rPr>
                <w:color w:val="3D3D3D"/>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54" w:hRule="atLeast"/>
        </w:trPr>
        <w:tc>
          <w:tcPr>
            <w:tcW w:w="668" w:type="dxa"/>
            <w:vMerge w:val="restart"/>
            <w:tcBorders>
              <w:left w:val="single" w:sz="2" w:space="0" w:color="000000"/>
            </w:tcBorders>
          </w:tcPr>
          <w:p>
            <w:pPr>
              <w:pStyle w:val="TableParagraph"/>
              <w:spacing w:before="35"/>
              <w:ind w:left="415"/>
              <w:rPr>
                <w:b/>
                <w:sz w:val="18"/>
              </w:rPr>
            </w:pPr>
            <w:r>
              <w:rPr>
                <w:b/>
                <w:color w:val="111111"/>
                <w:spacing w:val="-5"/>
                <w:w w:val="110"/>
                <w:sz w:val="18"/>
              </w:rPr>
              <w:t>31</w:t>
            </w:r>
          </w:p>
        </w:tc>
        <w:tc>
          <w:tcPr>
            <w:tcW w:w="5200" w:type="dxa"/>
            <w:vMerge w:val="restart"/>
          </w:tcPr>
          <w:p>
            <w:pPr>
              <w:pStyle w:val="TableParagraph"/>
              <w:spacing w:line="228" w:lineRule="auto" w:before="48"/>
              <w:ind w:left="56" w:firstLine="2"/>
              <w:rPr>
                <w:sz w:val="18"/>
              </w:rPr>
            </w:pPr>
            <w:r>
              <w:rPr>
                <w:b/>
                <w:color w:val="111111"/>
                <w:w w:val="110"/>
                <w:sz w:val="18"/>
              </w:rPr>
              <w:t>RPCN09A-l#</w:t>
            </w:r>
            <w:r>
              <w:rPr>
                <w:b/>
                <w:color w:val="111111"/>
                <w:spacing w:val="19"/>
                <w:w w:val="110"/>
                <w:sz w:val="18"/>
              </w:rPr>
              <w:t> </w:t>
            </w:r>
            <w:r>
              <w:rPr>
                <w:color w:val="111111"/>
                <w:w w:val="110"/>
                <w:sz w:val="18"/>
              </w:rPr>
              <w:t>-</w:t>
            </w:r>
            <w:r>
              <w:rPr>
                <w:color w:val="111111"/>
                <w:spacing w:val="-2"/>
                <w:w w:val="110"/>
                <w:sz w:val="18"/>
              </w:rPr>
              <w:t> </w:t>
            </w:r>
            <w:r>
              <w:rPr>
                <w:color w:val="111111"/>
                <w:w w:val="110"/>
                <w:sz w:val="18"/>
              </w:rPr>
              <w:t>Profil</w:t>
            </w:r>
            <w:r>
              <w:rPr>
                <w:color w:val="111111"/>
                <w:spacing w:val="-3"/>
                <w:w w:val="110"/>
                <w:sz w:val="18"/>
              </w:rPr>
              <w:t> </w:t>
            </w:r>
            <w:r>
              <w:rPr>
                <w:color w:val="111111"/>
                <w:w w:val="110"/>
                <w:sz w:val="18"/>
              </w:rPr>
              <w:t>decorativ</w:t>
            </w:r>
            <w:r>
              <w:rPr>
                <w:color w:val="111111"/>
                <w:spacing w:val="-1"/>
                <w:w w:val="110"/>
                <w:sz w:val="18"/>
              </w:rPr>
              <w:t> </w:t>
            </w:r>
            <w:r>
              <w:rPr>
                <w:color w:val="111111"/>
                <w:w w:val="110"/>
                <w:sz w:val="18"/>
              </w:rPr>
              <w:t>tip comisa din</w:t>
            </w:r>
            <w:r>
              <w:rPr>
                <w:color w:val="111111"/>
                <w:spacing w:val="-7"/>
                <w:w w:val="110"/>
                <w:sz w:val="18"/>
              </w:rPr>
              <w:t> </w:t>
            </w:r>
            <w:r>
              <w:rPr>
                <w:color w:val="111111"/>
                <w:w w:val="110"/>
                <w:sz w:val="18"/>
              </w:rPr>
              <w:t>duropolimer sau</w:t>
            </w:r>
            <w:r>
              <w:rPr>
                <w:color w:val="111111"/>
                <w:spacing w:val="-14"/>
                <w:w w:val="110"/>
                <w:sz w:val="18"/>
              </w:rPr>
              <w:t> </w:t>
            </w:r>
            <w:r>
              <w:rPr>
                <w:color w:val="111111"/>
                <w:w w:val="110"/>
                <w:sz w:val="18"/>
              </w:rPr>
              <w:t>polistiren</w:t>
            </w:r>
            <w:r>
              <w:rPr>
                <w:color w:val="111111"/>
                <w:spacing w:val="-14"/>
                <w:w w:val="110"/>
                <w:sz w:val="18"/>
              </w:rPr>
              <w:t> </w:t>
            </w:r>
            <w:r>
              <w:rPr>
                <w:color w:val="111111"/>
                <w:w w:val="110"/>
                <w:sz w:val="18"/>
              </w:rPr>
              <w:t>cu</w:t>
            </w:r>
            <w:r>
              <w:rPr>
                <w:color w:val="111111"/>
                <w:spacing w:val="-13"/>
                <w:w w:val="110"/>
                <w:sz w:val="18"/>
              </w:rPr>
              <w:t> </w:t>
            </w:r>
            <w:r>
              <w:rPr>
                <w:color w:val="111111"/>
                <w:w w:val="110"/>
                <w:sz w:val="18"/>
              </w:rPr>
              <w:t>densitate</w:t>
            </w:r>
            <w:r>
              <w:rPr>
                <w:color w:val="111111"/>
                <w:spacing w:val="-11"/>
                <w:w w:val="110"/>
                <w:sz w:val="18"/>
              </w:rPr>
              <w:t> </w:t>
            </w:r>
            <w:r>
              <w:rPr>
                <w:color w:val="111111"/>
                <w:w w:val="110"/>
                <w:sz w:val="18"/>
              </w:rPr>
              <w:t>mare</w:t>
            </w:r>
            <w:r>
              <w:rPr>
                <w:color w:val="111111"/>
                <w:spacing w:val="-11"/>
                <w:w w:val="110"/>
                <w:sz w:val="18"/>
              </w:rPr>
              <w:t> </w:t>
            </w:r>
            <w:r>
              <w:rPr>
                <w:color w:val="111111"/>
                <w:w w:val="110"/>
                <w:sz w:val="18"/>
              </w:rPr>
              <w:t>acoperit</w:t>
            </w:r>
            <w:r>
              <w:rPr>
                <w:color w:val="111111"/>
                <w:spacing w:val="-9"/>
                <w:w w:val="110"/>
                <w:sz w:val="18"/>
              </w:rPr>
              <w:t> </w:t>
            </w:r>
            <w:r>
              <w:rPr>
                <w:color w:val="111111"/>
                <w:w w:val="110"/>
                <w:sz w:val="18"/>
              </w:rPr>
              <w:t>cu</w:t>
            </w:r>
            <w:r>
              <w:rPr>
                <w:color w:val="111111"/>
                <w:spacing w:val="-14"/>
                <w:w w:val="110"/>
                <w:sz w:val="18"/>
              </w:rPr>
              <w:t> </w:t>
            </w:r>
            <w:r>
              <w:rPr>
                <w:color w:val="111111"/>
                <w:w w:val="110"/>
                <w:sz w:val="18"/>
              </w:rPr>
              <w:t>rasini</w:t>
            </w:r>
            <w:r>
              <w:rPr>
                <w:color w:val="111111"/>
                <w:spacing w:val="-13"/>
                <w:w w:val="110"/>
                <w:sz w:val="18"/>
              </w:rPr>
              <w:t> </w:t>
            </w:r>
            <w:r>
              <w:rPr>
                <w:color w:val="111111"/>
                <w:spacing w:val="-2"/>
                <w:w w:val="110"/>
                <w:sz w:val="18"/>
              </w:rPr>
              <w:t>sintetice</w:t>
            </w:r>
          </w:p>
        </w:tc>
        <w:tc>
          <w:tcPr>
            <w:tcW w:w="760" w:type="dxa"/>
            <w:vMerge w:val="restart"/>
          </w:tcPr>
          <w:p>
            <w:pPr>
              <w:pStyle w:val="TableParagraph"/>
              <w:spacing w:before="39"/>
              <w:ind w:left="292"/>
              <w:rPr>
                <w:rFonts w:ascii="Courier New"/>
                <w:b/>
                <w:sz w:val="21"/>
              </w:rPr>
            </w:pPr>
            <w:r>
              <w:rPr>
                <w:rFonts w:ascii="Courier New"/>
                <w:b/>
                <w:color w:val="111111"/>
                <w:spacing w:val="-5"/>
                <w:w w:val="95"/>
                <w:sz w:val="21"/>
              </w:rPr>
              <w:t>ml</w:t>
            </w:r>
          </w:p>
        </w:tc>
        <w:tc>
          <w:tcPr>
            <w:tcW w:w="1173" w:type="dxa"/>
            <w:tcBorders>
              <w:bottom w:val="single" w:sz="2" w:space="0" w:color="000000"/>
            </w:tcBorders>
          </w:tcPr>
          <w:p>
            <w:pPr>
              <w:pStyle w:val="TableParagraph"/>
              <w:spacing w:line="189" w:lineRule="exact" w:before="45"/>
              <w:ind w:right="15"/>
              <w:jc w:val="right"/>
              <w:rPr>
                <w:b/>
                <w:sz w:val="18"/>
              </w:rPr>
            </w:pPr>
            <w:r>
              <w:rPr>
                <w:b/>
                <w:color w:val="111111"/>
                <w:spacing w:val="-2"/>
                <w:w w:val="115"/>
                <w:sz w:val="18"/>
              </w:rPr>
              <w:t>292.000</w:t>
            </w:r>
          </w:p>
        </w:tc>
        <w:tc>
          <w:tcPr>
            <w:tcW w:w="132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64"/>
              <w:jc w:val="right"/>
              <w:rPr>
                <w:sz w:val="18"/>
              </w:rPr>
            </w:pPr>
            <w:r>
              <w:rPr>
                <w:color w:val="111111"/>
                <w:spacing w:val="-2"/>
                <w:w w:val="110"/>
                <w:sz w:val="18"/>
              </w:rPr>
              <w:t>material</w:t>
            </w:r>
            <w:r>
              <w:rPr>
                <w:color w:val="3D3D3D"/>
                <w:spacing w:val="-2"/>
                <w:w w:val="110"/>
                <w:sz w:val="18"/>
              </w:rPr>
              <w:t>:</w:t>
            </w:r>
          </w:p>
        </w:tc>
        <w:tc>
          <w:tcPr>
            <w:tcW w:w="1327" w:type="dxa"/>
            <w:tcBorders>
              <w:top w:val="single" w:sz="2" w:space="0" w:color="000000"/>
            </w:tcBorders>
          </w:tcPr>
          <w:p>
            <w:pPr>
              <w:pStyle w:val="TableParagraph"/>
              <w:rPr>
                <w:rFonts w:ascii="Times New Roman"/>
                <w:sz w:val="16"/>
              </w:rPr>
            </w:pPr>
          </w:p>
        </w:tc>
        <w:tc>
          <w:tcPr>
            <w:tcW w:w="141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5"/>
              <w:ind w:right="3"/>
              <w:jc w:val="right"/>
              <w:rPr>
                <w:sz w:val="18"/>
              </w:rPr>
            </w:pPr>
            <w:r>
              <w:rPr>
                <w:color w:val="111111"/>
                <w:spacing w:val="-2"/>
                <w:w w:val="110"/>
                <w:sz w:val="18"/>
              </w:rPr>
              <w:t>manopera</w:t>
            </w:r>
            <w:r>
              <w:rPr>
                <w:color w:val="3D3D3D"/>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jc w:val="right"/>
              <w:rPr>
                <w:sz w:val="18"/>
              </w:rPr>
            </w:pPr>
            <w:r>
              <w:rPr>
                <w:color w:val="111111"/>
                <w:spacing w:val="-2"/>
                <w:w w:val="115"/>
                <w:sz w:val="18"/>
              </w:rPr>
              <w:t>utilaj</w:t>
            </w:r>
            <w:r>
              <w:rPr>
                <w:color w:val="3D3D3D"/>
                <w:spacing w:val="-2"/>
                <w:w w:val="115"/>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3"/>
              <w:jc w:val="right"/>
              <w:rPr>
                <w:sz w:val="18"/>
              </w:rPr>
            </w:pPr>
            <w:r>
              <w:rPr>
                <w:color w:val="111111"/>
                <w:spacing w:val="-2"/>
                <w:w w:val="110"/>
                <w:sz w:val="18"/>
              </w:rPr>
              <w:t>transport</w:t>
            </w:r>
            <w:r>
              <w:rPr>
                <w:color w:val="3D3D3D"/>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44" w:hRule="atLeast"/>
        </w:trPr>
        <w:tc>
          <w:tcPr>
            <w:tcW w:w="668" w:type="dxa"/>
            <w:vMerge w:val="restart"/>
            <w:tcBorders>
              <w:left w:val="nil"/>
              <w:bottom w:val="nil"/>
            </w:tcBorders>
          </w:tcPr>
          <w:p>
            <w:pPr>
              <w:pStyle w:val="TableParagraph"/>
              <w:spacing w:before="30"/>
              <w:ind w:left="406"/>
              <w:rPr>
                <w:b/>
                <w:sz w:val="18"/>
              </w:rPr>
            </w:pPr>
            <w:r>
              <w:rPr>
                <w:b/>
                <w:color w:val="111111"/>
                <w:spacing w:val="-5"/>
                <w:w w:val="110"/>
                <w:sz w:val="18"/>
              </w:rPr>
              <w:t>32</w:t>
            </w:r>
          </w:p>
        </w:tc>
        <w:tc>
          <w:tcPr>
            <w:tcW w:w="5200" w:type="dxa"/>
            <w:vMerge w:val="restart"/>
          </w:tcPr>
          <w:p>
            <w:pPr>
              <w:pStyle w:val="TableParagraph"/>
              <w:spacing w:line="228" w:lineRule="auto" w:before="43"/>
              <w:ind w:left="47" w:hanging="4"/>
              <w:rPr>
                <w:sz w:val="18"/>
              </w:rPr>
            </w:pPr>
            <w:r>
              <w:rPr>
                <w:b/>
                <w:color w:val="111111"/>
                <w:w w:val="105"/>
                <w:sz w:val="18"/>
              </w:rPr>
              <w:t>CCl0B# </w:t>
            </w:r>
            <w:r>
              <w:rPr>
                <w:color w:val="111111"/>
                <w:w w:val="105"/>
                <w:sz w:val="18"/>
              </w:rPr>
              <w:t>- Profil Nut cu Plasă pentru Realizare de Bosaje pe </w:t>
            </w:r>
            <w:r>
              <w:rPr>
                <w:color w:val="111111"/>
                <w:spacing w:val="-2"/>
                <w:w w:val="105"/>
                <w:sz w:val="18"/>
              </w:rPr>
              <w:t>Faţadă</w:t>
            </w:r>
          </w:p>
        </w:tc>
        <w:tc>
          <w:tcPr>
            <w:tcW w:w="760" w:type="dxa"/>
            <w:vMerge w:val="restart"/>
          </w:tcPr>
          <w:p>
            <w:pPr>
              <w:pStyle w:val="TableParagraph"/>
              <w:spacing w:before="34"/>
              <w:ind w:left="292"/>
              <w:rPr>
                <w:rFonts w:ascii="Courier New"/>
                <w:b/>
                <w:sz w:val="21"/>
              </w:rPr>
            </w:pPr>
            <w:r>
              <w:rPr>
                <w:rFonts w:ascii="Courier New"/>
                <w:b/>
                <w:color w:val="111111"/>
                <w:spacing w:val="-5"/>
                <w:w w:val="95"/>
                <w:sz w:val="21"/>
              </w:rPr>
              <w:t>ml</w:t>
            </w:r>
          </w:p>
        </w:tc>
        <w:tc>
          <w:tcPr>
            <w:tcW w:w="1173" w:type="dxa"/>
            <w:tcBorders>
              <w:bottom w:val="single" w:sz="2" w:space="0" w:color="000000"/>
            </w:tcBorders>
          </w:tcPr>
          <w:p>
            <w:pPr>
              <w:pStyle w:val="TableParagraph"/>
              <w:spacing w:line="189" w:lineRule="exact" w:before="35"/>
              <w:ind w:right="14"/>
              <w:jc w:val="right"/>
              <w:rPr>
                <w:b/>
                <w:sz w:val="18"/>
              </w:rPr>
            </w:pPr>
            <w:r>
              <w:rPr>
                <w:b/>
                <w:color w:val="111111"/>
                <w:spacing w:val="-2"/>
                <w:w w:val="120"/>
                <w:sz w:val="18"/>
              </w:rPr>
              <w:t>192.000</w:t>
            </w:r>
          </w:p>
        </w:tc>
        <w:tc>
          <w:tcPr>
            <w:tcW w:w="132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8" w:type="dxa"/>
            <w:vMerge/>
            <w:tcBorders>
              <w:top w:val="nil"/>
              <w:left w:val="nil"/>
              <w:bottom w:val="nil"/>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64"/>
              <w:ind w:right="23"/>
              <w:jc w:val="right"/>
              <w:rPr>
                <w:sz w:val="18"/>
              </w:rPr>
            </w:pPr>
            <w:r>
              <w:rPr>
                <w:color w:val="111111"/>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1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nil"/>
              <w:bottom w:val="nil"/>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3"/>
              <w:jc w:val="right"/>
              <w:rPr>
                <w:sz w:val="18"/>
              </w:rPr>
            </w:pPr>
            <w:r>
              <w:rPr>
                <w:color w:val="111111"/>
                <w:spacing w:val="-2"/>
                <w:w w:val="110"/>
                <w:sz w:val="18"/>
              </w:rPr>
              <w:t>manopera</w:t>
            </w:r>
            <w:r>
              <w:rPr>
                <w:color w:val="3D3D3D"/>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top w:val="nil"/>
            </w:tcBorders>
          </w:tcPr>
          <w:p>
            <w:pPr>
              <w:pStyle w:val="TableParagraph"/>
              <w:rPr>
                <w:rFonts w:ascii="Times New Roman"/>
                <w:sz w:val="16"/>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16"/>
              <w:jc w:val="right"/>
              <w:rPr>
                <w:sz w:val="18"/>
              </w:rPr>
            </w:pPr>
            <w:r>
              <w:rPr>
                <w:color w:val="111111"/>
                <w:spacing w:val="-2"/>
                <w:w w:val="110"/>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3"/>
              <w:jc w:val="right"/>
              <w:rPr>
                <w:sz w:val="18"/>
              </w:rPr>
            </w:pPr>
            <w:r>
              <w:rPr>
                <w:color w:val="111111"/>
                <w:spacing w:val="-2"/>
                <w:w w:val="110"/>
                <w:sz w:val="18"/>
              </w:rPr>
              <w:t>transport</w:t>
            </w:r>
            <w:r>
              <w:rPr>
                <w:color w:val="3D3D3D"/>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9128" w:type="dxa"/>
            <w:gridSpan w:val="5"/>
          </w:tcPr>
          <w:p>
            <w:pPr>
              <w:pStyle w:val="TableParagraph"/>
              <w:spacing w:before="30"/>
              <w:ind w:left="53"/>
              <w:rPr>
                <w:b/>
                <w:sz w:val="18"/>
              </w:rPr>
            </w:pPr>
            <w:r>
              <w:rPr>
                <w:b/>
                <w:color w:val="111111"/>
                <w:sz w:val="18"/>
              </w:rPr>
              <w:t>TOTAL</w:t>
            </w:r>
            <w:r>
              <w:rPr>
                <w:b/>
                <w:color w:val="111111"/>
                <w:spacing w:val="16"/>
                <w:sz w:val="18"/>
              </w:rPr>
              <w:t> </w:t>
            </w:r>
            <w:r>
              <w:rPr>
                <w:b/>
                <w:color w:val="111111"/>
                <w:sz w:val="18"/>
              </w:rPr>
              <w:t>FINISAJE</w:t>
            </w:r>
            <w:r>
              <w:rPr>
                <w:b/>
                <w:color w:val="111111"/>
                <w:spacing w:val="32"/>
                <w:sz w:val="18"/>
              </w:rPr>
              <w:t> </w:t>
            </w:r>
            <w:r>
              <w:rPr>
                <w:b/>
                <w:color w:val="111111"/>
                <w:spacing w:val="-2"/>
                <w:sz w:val="18"/>
              </w:rPr>
              <w:t>EXTERIOARE</w:t>
            </w:r>
          </w:p>
        </w:tc>
        <w:tc>
          <w:tcPr>
            <w:tcW w:w="1418" w:type="dxa"/>
            <w:tcBorders>
              <w:right w:val="single" w:sz="12" w:space="0" w:color="000000"/>
            </w:tcBorders>
          </w:tcPr>
          <w:p>
            <w:pPr>
              <w:pStyle w:val="TableParagraph"/>
              <w:rPr>
                <w:rFonts w:ascii="Times New Roman"/>
                <w:sz w:val="16"/>
              </w:rPr>
            </w:pPr>
          </w:p>
        </w:tc>
      </w:tr>
    </w:tbl>
    <w:p>
      <w:pPr>
        <w:pStyle w:val="BodyText"/>
        <w:spacing w:before="9"/>
        <w:rPr>
          <w:b/>
          <w:sz w:val="16"/>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19"/>
        <w:gridCol w:w="764"/>
        <w:gridCol w:w="1172"/>
        <w:gridCol w:w="1326"/>
        <w:gridCol w:w="1412"/>
      </w:tblGrid>
      <w:tr>
        <w:trPr>
          <w:trHeight w:val="360" w:hRule="atLeast"/>
        </w:trPr>
        <w:tc>
          <w:tcPr>
            <w:tcW w:w="10542" w:type="dxa"/>
            <w:gridSpan w:val="6"/>
          </w:tcPr>
          <w:p>
            <w:pPr>
              <w:pStyle w:val="TableParagraph"/>
              <w:spacing w:before="98"/>
              <w:ind w:left="222"/>
              <w:rPr>
                <w:b/>
                <w:sz w:val="18"/>
              </w:rPr>
            </w:pPr>
            <w:r>
              <w:rPr>
                <w:b/>
                <w:color w:val="111111"/>
                <w:sz w:val="18"/>
              </w:rPr>
              <w:t>FINISAJE</w:t>
            </w:r>
            <w:r>
              <w:rPr>
                <w:b/>
                <w:color w:val="111111"/>
                <w:spacing w:val="16"/>
                <w:sz w:val="18"/>
              </w:rPr>
              <w:t> </w:t>
            </w:r>
            <w:r>
              <w:rPr>
                <w:b/>
                <w:color w:val="111111"/>
                <w:spacing w:val="-2"/>
                <w:sz w:val="18"/>
              </w:rPr>
              <w:t>INTERIOARE</w:t>
            </w:r>
          </w:p>
        </w:tc>
      </w:tr>
      <w:tr>
        <w:trPr>
          <w:trHeight w:val="273" w:hRule="atLeast"/>
        </w:trPr>
        <w:tc>
          <w:tcPr>
            <w:tcW w:w="649" w:type="dxa"/>
            <w:vMerge w:val="restart"/>
          </w:tcPr>
          <w:p>
            <w:pPr>
              <w:pStyle w:val="TableParagraph"/>
              <w:spacing w:before="35"/>
              <w:ind w:left="406"/>
              <w:rPr>
                <w:b/>
                <w:sz w:val="18"/>
              </w:rPr>
            </w:pPr>
            <w:r>
              <w:rPr>
                <w:b/>
                <w:color w:val="111111"/>
                <w:spacing w:val="-5"/>
                <w:w w:val="105"/>
                <w:sz w:val="18"/>
              </w:rPr>
              <w:t>33</w:t>
            </w:r>
          </w:p>
        </w:tc>
        <w:tc>
          <w:tcPr>
            <w:tcW w:w="5219" w:type="dxa"/>
            <w:vMerge w:val="restart"/>
          </w:tcPr>
          <w:p>
            <w:pPr>
              <w:pStyle w:val="TableParagraph"/>
              <w:spacing w:line="264" w:lineRule="exact"/>
              <w:ind w:left="67"/>
              <w:rPr>
                <w:sz w:val="18"/>
              </w:rPr>
            </w:pPr>
            <w:r>
              <w:rPr>
                <w:b/>
                <w:color w:val="111111"/>
                <w:w w:val="105"/>
                <w:sz w:val="18"/>
              </w:rPr>
              <w:t>CF41B01</w:t>
            </w:r>
            <w:r>
              <w:rPr>
                <w:color w:val="111111"/>
                <w:w w:val="105"/>
                <w:sz w:val="26"/>
              </w:rPr>
              <w:t>*</w:t>
            </w:r>
            <w:r>
              <w:rPr>
                <w:color w:val="111111"/>
                <w:spacing w:val="-25"/>
                <w:w w:val="105"/>
                <w:sz w:val="26"/>
              </w:rPr>
              <w:t> </w:t>
            </w:r>
            <w:r>
              <w:rPr>
                <w:color w:val="111111"/>
                <w:w w:val="105"/>
                <w:sz w:val="26"/>
              </w:rPr>
              <w:t>-</w:t>
            </w:r>
            <w:r>
              <w:rPr>
                <w:color w:val="111111"/>
                <w:spacing w:val="-21"/>
                <w:w w:val="105"/>
                <w:sz w:val="26"/>
              </w:rPr>
              <w:t> </w:t>
            </w:r>
            <w:r>
              <w:rPr>
                <w:color w:val="111111"/>
                <w:w w:val="105"/>
                <w:sz w:val="18"/>
              </w:rPr>
              <w:t>Tencuiala</w:t>
            </w:r>
            <w:r>
              <w:rPr>
                <w:color w:val="111111"/>
                <w:spacing w:val="4"/>
                <w:w w:val="105"/>
                <w:sz w:val="18"/>
              </w:rPr>
              <w:t> </w:t>
            </w:r>
            <w:r>
              <w:rPr>
                <w:color w:val="111111"/>
                <w:w w:val="105"/>
                <w:sz w:val="18"/>
              </w:rPr>
              <w:t>pe</w:t>
            </w:r>
            <w:r>
              <w:rPr>
                <w:color w:val="111111"/>
                <w:spacing w:val="3"/>
                <w:w w:val="105"/>
                <w:sz w:val="18"/>
              </w:rPr>
              <w:t> </w:t>
            </w:r>
            <w:r>
              <w:rPr>
                <w:color w:val="111111"/>
                <w:w w:val="105"/>
                <w:sz w:val="18"/>
              </w:rPr>
              <w:t>baza</w:t>
            </w:r>
            <w:r>
              <w:rPr>
                <w:color w:val="111111"/>
                <w:spacing w:val="6"/>
                <w:w w:val="105"/>
                <w:sz w:val="18"/>
              </w:rPr>
              <w:t> </w:t>
            </w:r>
            <w:r>
              <w:rPr>
                <w:color w:val="111111"/>
                <w:w w:val="105"/>
                <w:sz w:val="18"/>
              </w:rPr>
              <w:t>de</w:t>
            </w:r>
            <w:r>
              <w:rPr>
                <w:color w:val="111111"/>
                <w:spacing w:val="-1"/>
                <w:w w:val="105"/>
                <w:sz w:val="18"/>
              </w:rPr>
              <w:t> </w:t>
            </w:r>
            <w:r>
              <w:rPr>
                <w:color w:val="111111"/>
                <w:spacing w:val="-2"/>
                <w:w w:val="105"/>
                <w:sz w:val="18"/>
              </w:rPr>
              <w:t>ciment</w:t>
            </w:r>
          </w:p>
        </w:tc>
        <w:tc>
          <w:tcPr>
            <w:tcW w:w="764" w:type="dxa"/>
            <w:vMerge w:val="restart"/>
          </w:tcPr>
          <w:p>
            <w:pPr>
              <w:pStyle w:val="TableParagraph"/>
              <w:spacing w:before="29"/>
              <w:ind w:left="268"/>
              <w:rPr>
                <w:rFonts w:ascii="Courier New"/>
                <w:b/>
                <w:sz w:val="21"/>
              </w:rPr>
            </w:pPr>
            <w:r>
              <w:rPr>
                <w:rFonts w:ascii="Courier New"/>
                <w:b/>
                <w:color w:val="111111"/>
                <w:spacing w:val="-5"/>
                <w:w w:val="110"/>
                <w:sz w:val="21"/>
              </w:rPr>
              <w:t>mp</w:t>
            </w:r>
          </w:p>
        </w:tc>
        <w:tc>
          <w:tcPr>
            <w:tcW w:w="1172" w:type="dxa"/>
          </w:tcPr>
          <w:p>
            <w:pPr>
              <w:pStyle w:val="TableParagraph"/>
              <w:spacing w:before="40"/>
              <w:ind w:right="3"/>
              <w:jc w:val="right"/>
              <w:rPr>
                <w:b/>
                <w:sz w:val="18"/>
              </w:rPr>
            </w:pPr>
            <w:r>
              <w:rPr>
                <w:b/>
                <w:color w:val="111111"/>
                <w:spacing w:val="-2"/>
                <w:w w:val="120"/>
                <w:sz w:val="18"/>
              </w:rPr>
              <w:t>4,086.000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0"/>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5"/>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68"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5"/>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5"/>
              <w:ind w:right="18"/>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68" w:hRule="atLeast"/>
        </w:trPr>
        <w:tc>
          <w:tcPr>
            <w:tcW w:w="649" w:type="dxa"/>
            <w:vMerge w:val="restart"/>
          </w:tcPr>
          <w:p>
            <w:pPr>
              <w:pStyle w:val="TableParagraph"/>
              <w:spacing w:before="30"/>
              <w:ind w:left="406"/>
              <w:rPr>
                <w:b/>
                <w:sz w:val="18"/>
              </w:rPr>
            </w:pPr>
            <w:r>
              <w:rPr>
                <w:b/>
                <w:color w:val="111111"/>
                <w:spacing w:val="-5"/>
                <w:w w:val="110"/>
                <w:sz w:val="18"/>
              </w:rPr>
              <w:t>34</w:t>
            </w:r>
          </w:p>
        </w:tc>
        <w:tc>
          <w:tcPr>
            <w:tcW w:w="5219" w:type="dxa"/>
            <w:vMerge w:val="restart"/>
          </w:tcPr>
          <w:p>
            <w:pPr>
              <w:pStyle w:val="TableParagraph"/>
              <w:spacing w:line="259" w:lineRule="exact"/>
              <w:ind w:left="63"/>
              <w:rPr>
                <w:sz w:val="18"/>
              </w:rPr>
            </w:pPr>
            <w:r>
              <w:rPr>
                <w:b/>
                <w:color w:val="111111"/>
                <w:w w:val="105"/>
                <w:sz w:val="18"/>
              </w:rPr>
              <w:t>CF22A01</w:t>
            </w:r>
            <w:r>
              <w:rPr>
                <w:color w:val="111111"/>
                <w:w w:val="105"/>
                <w:sz w:val="26"/>
              </w:rPr>
              <w:t>*</w:t>
            </w:r>
            <w:r>
              <w:rPr>
                <w:color w:val="111111"/>
                <w:spacing w:val="-25"/>
                <w:w w:val="105"/>
                <w:sz w:val="26"/>
              </w:rPr>
              <w:t> </w:t>
            </w:r>
            <w:r>
              <w:rPr>
                <w:color w:val="111111"/>
                <w:w w:val="105"/>
                <w:sz w:val="26"/>
              </w:rPr>
              <w:t>-</w:t>
            </w:r>
            <w:r>
              <w:rPr>
                <w:color w:val="111111"/>
                <w:spacing w:val="-12"/>
                <w:w w:val="105"/>
                <w:sz w:val="26"/>
              </w:rPr>
              <w:t> </w:t>
            </w:r>
            <w:r>
              <w:rPr>
                <w:color w:val="111111"/>
                <w:w w:val="105"/>
                <w:sz w:val="18"/>
              </w:rPr>
              <w:t>Glet</w:t>
            </w:r>
            <w:r>
              <w:rPr>
                <w:color w:val="111111"/>
                <w:spacing w:val="9"/>
                <w:w w:val="105"/>
                <w:sz w:val="18"/>
              </w:rPr>
              <w:t> </w:t>
            </w:r>
            <w:r>
              <w:rPr>
                <w:color w:val="111111"/>
                <w:w w:val="105"/>
                <w:sz w:val="18"/>
              </w:rPr>
              <w:t>de</w:t>
            </w:r>
            <w:r>
              <w:rPr>
                <w:color w:val="111111"/>
                <w:spacing w:val="9"/>
                <w:w w:val="105"/>
                <w:sz w:val="18"/>
              </w:rPr>
              <w:t> </w:t>
            </w:r>
            <w:r>
              <w:rPr>
                <w:color w:val="111111"/>
                <w:spacing w:val="-2"/>
                <w:w w:val="105"/>
                <w:sz w:val="18"/>
              </w:rPr>
              <w:t>finisaj</w:t>
            </w:r>
          </w:p>
        </w:tc>
        <w:tc>
          <w:tcPr>
            <w:tcW w:w="764" w:type="dxa"/>
            <w:vMerge w:val="restart"/>
          </w:tcPr>
          <w:p>
            <w:pPr>
              <w:pStyle w:val="TableParagraph"/>
              <w:spacing w:before="29"/>
              <w:ind w:left="268"/>
              <w:rPr>
                <w:rFonts w:ascii="Courier New"/>
                <w:b/>
                <w:sz w:val="21"/>
              </w:rPr>
            </w:pPr>
            <w:r>
              <w:rPr>
                <w:rFonts w:ascii="Courier New"/>
                <w:b/>
                <w:color w:val="111111"/>
                <w:spacing w:val="-5"/>
                <w:w w:val="110"/>
                <w:sz w:val="21"/>
              </w:rPr>
              <w:t>mp</w:t>
            </w:r>
          </w:p>
        </w:tc>
        <w:tc>
          <w:tcPr>
            <w:tcW w:w="1172" w:type="dxa"/>
          </w:tcPr>
          <w:p>
            <w:pPr>
              <w:pStyle w:val="TableParagraph"/>
              <w:spacing w:before="35"/>
              <w:ind w:right="3"/>
              <w:jc w:val="right"/>
              <w:rPr>
                <w:b/>
                <w:sz w:val="18"/>
              </w:rPr>
            </w:pPr>
            <w:r>
              <w:rPr>
                <w:b/>
                <w:color w:val="111111"/>
                <w:spacing w:val="-2"/>
                <w:w w:val="120"/>
                <w:sz w:val="18"/>
              </w:rPr>
              <w:t>4,124.000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0"/>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5"/>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5"/>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tcBorders>
              <w:left w:val="nil"/>
              <w:bottom w:val="nil"/>
            </w:tcBorders>
          </w:tcPr>
          <w:p>
            <w:pPr>
              <w:pStyle w:val="TableParagraph"/>
              <w:spacing w:before="35"/>
              <w:ind w:left="404"/>
              <w:rPr>
                <w:b/>
                <w:sz w:val="18"/>
              </w:rPr>
            </w:pPr>
            <w:r>
              <w:rPr>
                <w:b/>
                <w:color w:val="111111"/>
                <w:spacing w:val="-5"/>
                <w:w w:val="110"/>
                <w:sz w:val="18"/>
              </w:rPr>
              <w:t>35</w:t>
            </w:r>
          </w:p>
        </w:tc>
        <w:tc>
          <w:tcPr>
            <w:tcW w:w="5219" w:type="dxa"/>
            <w:vMerge w:val="restart"/>
          </w:tcPr>
          <w:p>
            <w:pPr>
              <w:pStyle w:val="TableParagraph"/>
              <w:spacing w:before="40"/>
              <w:ind w:left="58"/>
              <w:rPr>
                <w:sz w:val="18"/>
              </w:rPr>
            </w:pPr>
            <w:r>
              <w:rPr>
                <w:b/>
                <w:color w:val="111111"/>
                <w:w w:val="105"/>
                <w:sz w:val="18"/>
              </w:rPr>
              <w:t>CN01A03"'</w:t>
            </w:r>
            <w:r>
              <w:rPr>
                <w:b/>
                <w:color w:val="111111"/>
                <w:spacing w:val="34"/>
                <w:w w:val="105"/>
                <w:sz w:val="18"/>
              </w:rPr>
              <w:t> </w:t>
            </w:r>
            <w:r>
              <w:rPr>
                <w:color w:val="111111"/>
                <w:w w:val="105"/>
                <w:sz w:val="18"/>
              </w:rPr>
              <w:t>-</w:t>
            </w:r>
            <w:r>
              <w:rPr>
                <w:color w:val="111111"/>
                <w:spacing w:val="9"/>
                <w:w w:val="105"/>
                <w:sz w:val="18"/>
              </w:rPr>
              <w:t> </w:t>
            </w:r>
            <w:r>
              <w:rPr>
                <w:color w:val="111111"/>
                <w:w w:val="105"/>
                <w:sz w:val="18"/>
              </w:rPr>
              <w:t>Amorsa</w:t>
            </w:r>
            <w:r>
              <w:rPr>
                <w:color w:val="111111"/>
                <w:spacing w:val="18"/>
                <w:w w:val="105"/>
                <w:sz w:val="18"/>
              </w:rPr>
              <w:t> </w:t>
            </w:r>
            <w:r>
              <w:rPr>
                <w:color w:val="111111"/>
                <w:w w:val="105"/>
                <w:sz w:val="18"/>
              </w:rPr>
              <w:t>vopsea</w:t>
            </w:r>
            <w:r>
              <w:rPr>
                <w:color w:val="111111"/>
                <w:spacing w:val="17"/>
                <w:w w:val="105"/>
                <w:sz w:val="18"/>
              </w:rPr>
              <w:t> </w:t>
            </w:r>
            <w:r>
              <w:rPr>
                <w:color w:val="111111"/>
                <w:w w:val="105"/>
                <w:sz w:val="18"/>
              </w:rPr>
              <w:t>lavabila</w:t>
            </w:r>
            <w:r>
              <w:rPr>
                <w:color w:val="111111"/>
                <w:spacing w:val="13"/>
                <w:w w:val="105"/>
                <w:sz w:val="18"/>
              </w:rPr>
              <w:t> </w:t>
            </w:r>
            <w:r>
              <w:rPr>
                <w:color w:val="111111"/>
                <w:w w:val="105"/>
                <w:sz w:val="18"/>
              </w:rPr>
              <w:t>de</w:t>
            </w:r>
            <w:r>
              <w:rPr>
                <w:color w:val="111111"/>
                <w:spacing w:val="5"/>
                <w:w w:val="105"/>
                <w:sz w:val="18"/>
              </w:rPr>
              <w:t> </w:t>
            </w:r>
            <w:r>
              <w:rPr>
                <w:color w:val="111111"/>
                <w:spacing w:val="-2"/>
                <w:w w:val="105"/>
                <w:sz w:val="18"/>
              </w:rPr>
              <w:t>interior</w:t>
            </w:r>
          </w:p>
        </w:tc>
        <w:tc>
          <w:tcPr>
            <w:tcW w:w="764" w:type="dxa"/>
            <w:vMerge w:val="restart"/>
          </w:tcPr>
          <w:p>
            <w:pPr>
              <w:pStyle w:val="TableParagraph"/>
              <w:spacing w:before="34"/>
              <w:ind w:left="268"/>
              <w:rPr>
                <w:rFonts w:ascii="Courier New"/>
                <w:b/>
                <w:sz w:val="21"/>
              </w:rPr>
            </w:pPr>
            <w:r>
              <w:rPr>
                <w:rFonts w:ascii="Courier New"/>
                <w:b/>
                <w:color w:val="111111"/>
                <w:spacing w:val="-5"/>
                <w:w w:val="110"/>
                <w:sz w:val="21"/>
              </w:rPr>
              <w:t>mp</w:t>
            </w:r>
          </w:p>
        </w:tc>
        <w:tc>
          <w:tcPr>
            <w:tcW w:w="1172" w:type="dxa"/>
          </w:tcPr>
          <w:p>
            <w:pPr>
              <w:pStyle w:val="TableParagraph"/>
              <w:spacing w:before="40"/>
              <w:ind w:right="8"/>
              <w:jc w:val="right"/>
              <w:rPr>
                <w:b/>
                <w:sz w:val="18"/>
              </w:rPr>
            </w:pPr>
            <w:r>
              <w:rPr>
                <w:b/>
                <w:color w:val="111111"/>
                <w:spacing w:val="-2"/>
                <w:w w:val="120"/>
                <w:sz w:val="18"/>
              </w:rPr>
              <w:t>4,124.000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vMerge w:val="restart"/>
            <w:tcBorders>
              <w:top w:val="nil"/>
            </w:tcBorders>
          </w:tcPr>
          <w:p>
            <w:pPr>
              <w:pStyle w:val="TableParagraph"/>
              <w:rPr>
                <w:rFonts w:ascii="Times New Roman"/>
                <w:sz w:val="16"/>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5"/>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5"/>
              <w:jc w:val="right"/>
              <w:rPr>
                <w:sz w:val="18"/>
              </w:rPr>
            </w:pPr>
            <w:r>
              <w:rPr>
                <w:color w:val="111111"/>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5"/>
              <w:ind w:right="15"/>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68" w:hRule="atLeast"/>
        </w:trPr>
        <w:tc>
          <w:tcPr>
            <w:tcW w:w="649" w:type="dxa"/>
            <w:vMerge w:val="restart"/>
          </w:tcPr>
          <w:p>
            <w:pPr>
              <w:pStyle w:val="TableParagraph"/>
              <w:spacing w:before="30"/>
              <w:ind w:left="391"/>
              <w:rPr>
                <w:b/>
                <w:sz w:val="18"/>
              </w:rPr>
            </w:pPr>
            <w:r>
              <w:rPr>
                <w:b/>
                <w:color w:val="111111"/>
                <w:spacing w:val="-5"/>
                <w:w w:val="110"/>
                <w:sz w:val="18"/>
              </w:rPr>
              <w:t>36</w:t>
            </w:r>
          </w:p>
        </w:tc>
        <w:tc>
          <w:tcPr>
            <w:tcW w:w="5219" w:type="dxa"/>
            <w:vMerge w:val="restart"/>
          </w:tcPr>
          <w:p>
            <w:pPr>
              <w:pStyle w:val="TableParagraph"/>
              <w:spacing w:line="228" w:lineRule="auto" w:before="43"/>
              <w:ind w:left="51" w:hanging="3"/>
              <w:rPr>
                <w:sz w:val="18"/>
              </w:rPr>
            </w:pPr>
            <w:r>
              <w:rPr>
                <w:b/>
                <w:color w:val="111111"/>
                <w:w w:val="110"/>
                <w:sz w:val="18"/>
              </w:rPr>
              <w:t>CN08A01&gt;</w:t>
            </w:r>
            <w:r>
              <w:rPr>
                <w:b/>
                <w:color w:val="111111"/>
                <w:spacing w:val="6"/>
                <w:w w:val="110"/>
                <w:sz w:val="18"/>
              </w:rPr>
              <w:t> </w:t>
            </w:r>
            <w:r>
              <w:rPr>
                <w:color w:val="111111"/>
                <w:w w:val="110"/>
                <w:sz w:val="18"/>
              </w:rPr>
              <w:t>-</w:t>
            </w:r>
            <w:r>
              <w:rPr>
                <w:color w:val="111111"/>
                <w:spacing w:val="-2"/>
                <w:w w:val="110"/>
                <w:sz w:val="18"/>
              </w:rPr>
              <w:t> </w:t>
            </w:r>
            <w:r>
              <w:rPr>
                <w:color w:val="111111"/>
                <w:w w:val="110"/>
                <w:sz w:val="18"/>
              </w:rPr>
              <w:t>Vopsea</w:t>
            </w:r>
            <w:r>
              <w:rPr>
                <w:color w:val="111111"/>
                <w:spacing w:val="-1"/>
                <w:w w:val="110"/>
                <w:sz w:val="18"/>
              </w:rPr>
              <w:t> </w:t>
            </w:r>
            <w:r>
              <w:rPr>
                <w:color w:val="111111"/>
                <w:w w:val="110"/>
                <w:sz w:val="18"/>
              </w:rPr>
              <w:t>lavabila</w:t>
            </w:r>
            <w:r>
              <w:rPr>
                <w:color w:val="111111"/>
                <w:spacing w:val="-2"/>
                <w:w w:val="110"/>
                <w:sz w:val="18"/>
              </w:rPr>
              <w:t> </w:t>
            </w:r>
            <w:r>
              <w:rPr>
                <w:color w:val="111111"/>
                <w:w w:val="110"/>
                <w:sz w:val="18"/>
              </w:rPr>
              <w:t>de</w:t>
            </w:r>
            <w:r>
              <w:rPr>
                <w:color w:val="111111"/>
                <w:spacing w:val="-14"/>
                <w:w w:val="110"/>
                <w:sz w:val="18"/>
              </w:rPr>
              <w:t> </w:t>
            </w:r>
            <w:r>
              <w:rPr>
                <w:color w:val="111111"/>
                <w:w w:val="110"/>
                <w:sz w:val="18"/>
              </w:rPr>
              <w:t>interior</w:t>
            </w:r>
            <w:r>
              <w:rPr>
                <w:color w:val="111111"/>
                <w:spacing w:val="-5"/>
                <w:w w:val="110"/>
                <w:sz w:val="18"/>
              </w:rPr>
              <w:t> </w:t>
            </w:r>
            <w:r>
              <w:rPr>
                <w:color w:val="3D3D3D"/>
                <w:w w:val="110"/>
                <w:sz w:val="18"/>
              </w:rPr>
              <w:t>-</w:t>
            </w:r>
            <w:r>
              <w:rPr>
                <w:color w:val="3D3D3D"/>
                <w:spacing w:val="-14"/>
                <w:w w:val="110"/>
                <w:sz w:val="18"/>
              </w:rPr>
              <w:t> </w:t>
            </w:r>
            <w:r>
              <w:rPr>
                <w:color w:val="111111"/>
                <w:w w:val="110"/>
                <w:sz w:val="18"/>
              </w:rPr>
              <w:t>aplicata in</w:t>
            </w:r>
            <w:r>
              <w:rPr>
                <w:color w:val="111111"/>
                <w:spacing w:val="-6"/>
                <w:w w:val="110"/>
                <w:sz w:val="18"/>
              </w:rPr>
              <w:t> </w:t>
            </w:r>
            <w:r>
              <w:rPr>
                <w:color w:val="111111"/>
                <w:w w:val="110"/>
                <w:sz w:val="18"/>
              </w:rPr>
              <w:t>dublu </w:t>
            </w:r>
            <w:r>
              <w:rPr>
                <w:color w:val="111111"/>
                <w:spacing w:val="-4"/>
                <w:w w:val="110"/>
                <w:sz w:val="18"/>
              </w:rPr>
              <w:t>strat</w:t>
            </w:r>
          </w:p>
        </w:tc>
        <w:tc>
          <w:tcPr>
            <w:tcW w:w="764" w:type="dxa"/>
            <w:vMerge w:val="restart"/>
          </w:tcPr>
          <w:p>
            <w:pPr>
              <w:pStyle w:val="TableParagraph"/>
              <w:spacing w:before="29"/>
              <w:ind w:left="263"/>
              <w:rPr>
                <w:rFonts w:ascii="Courier New"/>
                <w:b/>
                <w:sz w:val="21"/>
              </w:rPr>
            </w:pPr>
            <w:r>
              <w:rPr>
                <w:rFonts w:ascii="Courier New"/>
                <w:b/>
                <w:color w:val="111111"/>
                <w:spacing w:val="-5"/>
                <w:w w:val="110"/>
                <w:sz w:val="21"/>
              </w:rPr>
              <w:t>mp</w:t>
            </w:r>
          </w:p>
        </w:tc>
        <w:tc>
          <w:tcPr>
            <w:tcW w:w="1172" w:type="dxa"/>
          </w:tcPr>
          <w:p>
            <w:pPr>
              <w:pStyle w:val="TableParagraph"/>
              <w:spacing w:before="35"/>
              <w:ind w:right="8"/>
              <w:jc w:val="right"/>
              <w:rPr>
                <w:b/>
                <w:sz w:val="18"/>
              </w:rPr>
            </w:pPr>
            <w:r>
              <w:rPr>
                <w:b/>
                <w:color w:val="111111"/>
                <w:spacing w:val="-2"/>
                <w:w w:val="120"/>
                <w:sz w:val="18"/>
              </w:rPr>
              <w:t>4,124.000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right w:val="single" w:sz="2" w:space="0" w:color="000000"/>
            </w:tcBorders>
          </w:tcPr>
          <w:p>
            <w:pPr>
              <w:pStyle w:val="TableParagraph"/>
              <w:spacing w:before="40"/>
              <w:ind w:right="-15"/>
              <w:jc w:val="right"/>
              <w:rPr>
                <w:sz w:val="18"/>
              </w:rPr>
            </w:pPr>
            <w:r>
              <w:rPr>
                <w:color w:val="111111"/>
                <w:spacing w:val="-2"/>
                <w:w w:val="115"/>
                <w:sz w:val="18"/>
              </w:rPr>
              <w:t>material</w:t>
            </w:r>
            <w:r>
              <w:rPr>
                <w:color w:val="3D3D3D"/>
                <w:spacing w:val="-2"/>
                <w:w w:val="115"/>
                <w:sz w:val="18"/>
              </w:rPr>
              <w:t>:</w:t>
            </w:r>
          </w:p>
        </w:tc>
        <w:tc>
          <w:tcPr>
            <w:tcW w:w="1326"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5"/>
              <w:ind w:right="-15"/>
              <w:jc w:val="right"/>
              <w:rPr>
                <w:sz w:val="18"/>
              </w:rPr>
            </w:pPr>
            <w:r>
              <w:rPr>
                <w:color w:val="111111"/>
                <w:spacing w:val="-2"/>
                <w:w w:val="110"/>
                <w:sz w:val="18"/>
              </w:rPr>
              <w:t>manopera</w:t>
            </w:r>
            <w:r>
              <w:rPr>
                <w:color w:val="56595B"/>
                <w:spacing w:val="-2"/>
                <w:w w:val="110"/>
                <w:sz w:val="18"/>
              </w:rPr>
              <w:t>:</w:t>
            </w:r>
          </w:p>
        </w:tc>
        <w:tc>
          <w:tcPr>
            <w:tcW w:w="1326" w:type="dxa"/>
            <w:tcBorders>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5"/>
              <w:jc w:val="right"/>
              <w:rPr>
                <w:sz w:val="18"/>
              </w:rPr>
            </w:pPr>
            <w:r>
              <w:rPr>
                <w:color w:val="111111"/>
                <w:spacing w:val="-2"/>
                <w:w w:val="115"/>
                <w:sz w:val="18"/>
              </w:rPr>
              <w:t>utilaj:</w:t>
            </w:r>
          </w:p>
        </w:tc>
        <w:tc>
          <w:tcPr>
            <w:tcW w:w="1326" w:type="dxa"/>
            <w:tcBorders>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right w:val="single" w:sz="2" w:space="0" w:color="000000"/>
            </w:tcBorders>
          </w:tcPr>
          <w:p>
            <w:pPr>
              <w:pStyle w:val="TableParagraph"/>
              <w:spacing w:before="45"/>
              <w:ind w:right="-15"/>
              <w:jc w:val="right"/>
              <w:rPr>
                <w:sz w:val="18"/>
              </w:rPr>
            </w:pPr>
            <w:r>
              <w:rPr>
                <w:color w:val="111111"/>
                <w:spacing w:val="-2"/>
                <w:w w:val="110"/>
                <w:sz w:val="18"/>
              </w:rPr>
              <w:t>transport</w:t>
            </w:r>
            <w:r>
              <w:rPr>
                <w:color w:val="3D3D3D"/>
                <w:spacing w:val="-2"/>
                <w:w w:val="110"/>
                <w:sz w:val="18"/>
              </w:rPr>
              <w:t>:</w:t>
            </w:r>
          </w:p>
        </w:tc>
        <w:tc>
          <w:tcPr>
            <w:tcW w:w="1326"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249" w:hRule="atLeast"/>
        </w:trPr>
        <w:tc>
          <w:tcPr>
            <w:tcW w:w="649" w:type="dxa"/>
            <w:vMerge w:val="restart"/>
          </w:tcPr>
          <w:p>
            <w:pPr>
              <w:pStyle w:val="TableParagraph"/>
              <w:spacing w:before="30"/>
              <w:ind w:left="386"/>
              <w:rPr>
                <w:b/>
                <w:sz w:val="18"/>
              </w:rPr>
            </w:pPr>
            <w:r>
              <w:rPr>
                <w:b/>
                <w:color w:val="111111"/>
                <w:spacing w:val="-5"/>
                <w:w w:val="110"/>
                <w:sz w:val="18"/>
              </w:rPr>
              <w:t>37</w:t>
            </w:r>
          </w:p>
        </w:tc>
        <w:tc>
          <w:tcPr>
            <w:tcW w:w="5219" w:type="dxa"/>
            <w:vMerge w:val="restart"/>
          </w:tcPr>
          <w:p>
            <w:pPr>
              <w:pStyle w:val="TableParagraph"/>
              <w:spacing w:line="235" w:lineRule="auto" w:before="38"/>
              <w:ind w:left="46" w:right="137" w:firstLine="2"/>
              <w:rPr>
                <w:sz w:val="18"/>
              </w:rPr>
            </w:pPr>
            <w:r>
              <w:rPr>
                <w:b/>
                <w:color w:val="111111"/>
                <w:w w:val="110"/>
                <w:sz w:val="18"/>
              </w:rPr>
              <w:t>CI01A02&gt;</w:t>
            </w:r>
            <w:r>
              <w:rPr>
                <w:b/>
                <w:color w:val="111111"/>
                <w:w w:val="110"/>
                <w:sz w:val="18"/>
              </w:rPr>
              <w:t> </w:t>
            </w:r>
            <w:r>
              <w:rPr>
                <w:color w:val="111111"/>
                <w:w w:val="110"/>
                <w:sz w:val="18"/>
              </w:rPr>
              <w:t>-</w:t>
            </w:r>
            <w:r>
              <w:rPr>
                <w:color w:val="111111"/>
                <w:spacing w:val="-9"/>
                <w:w w:val="110"/>
                <w:sz w:val="18"/>
              </w:rPr>
              <w:t> </w:t>
            </w:r>
            <w:r>
              <w:rPr>
                <w:color w:val="111111"/>
                <w:w w:val="110"/>
                <w:sz w:val="18"/>
              </w:rPr>
              <w:t>Placaj</w:t>
            </w:r>
            <w:r>
              <w:rPr>
                <w:color w:val="111111"/>
                <w:spacing w:val="-13"/>
                <w:w w:val="110"/>
                <w:sz w:val="18"/>
              </w:rPr>
              <w:t> </w:t>
            </w:r>
            <w:r>
              <w:rPr>
                <w:color w:val="111111"/>
                <w:w w:val="110"/>
                <w:sz w:val="18"/>
              </w:rPr>
              <w:t>ceramic</w:t>
            </w:r>
            <w:r>
              <w:rPr>
                <w:color w:val="111111"/>
                <w:spacing w:val="-2"/>
                <w:w w:val="110"/>
                <w:sz w:val="18"/>
              </w:rPr>
              <w:t> </w:t>
            </w:r>
            <w:r>
              <w:rPr>
                <w:color w:val="111111"/>
                <w:w w:val="110"/>
                <w:sz w:val="18"/>
              </w:rPr>
              <w:t>-</w:t>
            </w:r>
            <w:r>
              <w:rPr>
                <w:color w:val="111111"/>
                <w:spacing w:val="-14"/>
                <w:w w:val="110"/>
                <w:sz w:val="18"/>
              </w:rPr>
              <w:t> </w:t>
            </w:r>
            <w:r>
              <w:rPr>
                <w:color w:val="111111"/>
                <w:w w:val="110"/>
                <w:sz w:val="18"/>
              </w:rPr>
              <w:t>faianta</w:t>
            </w:r>
            <w:r>
              <w:rPr>
                <w:color w:val="111111"/>
                <w:spacing w:val="31"/>
                <w:w w:val="110"/>
                <w:sz w:val="18"/>
              </w:rPr>
              <w:t> </w:t>
            </w:r>
            <w:r>
              <w:rPr>
                <w:color w:val="111111"/>
                <w:w w:val="110"/>
                <w:sz w:val="18"/>
              </w:rPr>
              <w:t>-</w:t>
            </w:r>
            <w:r>
              <w:rPr>
                <w:color w:val="111111"/>
                <w:spacing w:val="-12"/>
                <w:w w:val="110"/>
                <w:sz w:val="18"/>
              </w:rPr>
              <w:t> </w:t>
            </w:r>
            <w:r>
              <w:rPr>
                <w:color w:val="111111"/>
                <w:w w:val="110"/>
                <w:sz w:val="18"/>
              </w:rPr>
              <w:t>inclusiv</w:t>
            </w:r>
            <w:r>
              <w:rPr>
                <w:color w:val="111111"/>
                <w:spacing w:val="-3"/>
                <w:w w:val="110"/>
                <w:sz w:val="18"/>
              </w:rPr>
              <w:t> </w:t>
            </w:r>
            <w:r>
              <w:rPr>
                <w:color w:val="111111"/>
                <w:w w:val="110"/>
                <w:sz w:val="18"/>
              </w:rPr>
              <w:t>accesorii (chit rosturi si distantiere)</w:t>
            </w:r>
            <w:r>
              <w:rPr>
                <w:color w:val="111111"/>
                <w:w w:val="110"/>
                <w:sz w:val="18"/>
              </w:rPr>
              <w:t> si adeziv</w:t>
            </w:r>
          </w:p>
        </w:tc>
        <w:tc>
          <w:tcPr>
            <w:tcW w:w="764" w:type="dxa"/>
            <w:vMerge w:val="restart"/>
          </w:tcPr>
          <w:p>
            <w:pPr>
              <w:pStyle w:val="TableParagraph"/>
              <w:spacing w:before="29"/>
              <w:ind w:left="263"/>
              <w:rPr>
                <w:rFonts w:ascii="Courier New"/>
                <w:b/>
                <w:sz w:val="21"/>
              </w:rPr>
            </w:pPr>
            <w:r>
              <w:rPr>
                <w:rFonts w:ascii="Courier New"/>
                <w:b/>
                <w:color w:val="111111"/>
                <w:spacing w:val="-5"/>
                <w:w w:val="105"/>
                <w:sz w:val="21"/>
              </w:rPr>
              <w:t>mp</w:t>
            </w:r>
          </w:p>
        </w:tc>
        <w:tc>
          <w:tcPr>
            <w:tcW w:w="1172" w:type="dxa"/>
            <w:tcBorders>
              <w:bottom w:val="single" w:sz="2" w:space="0" w:color="000000"/>
            </w:tcBorders>
          </w:tcPr>
          <w:p>
            <w:pPr>
              <w:pStyle w:val="TableParagraph"/>
              <w:spacing w:line="189" w:lineRule="exact" w:before="40"/>
              <w:ind w:right="9"/>
              <w:jc w:val="right"/>
              <w:rPr>
                <w:b/>
                <w:sz w:val="18"/>
              </w:rPr>
            </w:pPr>
            <w:r>
              <w:rPr>
                <w:b/>
                <w:color w:val="111111"/>
                <w:spacing w:val="-2"/>
                <w:w w:val="120"/>
                <w:sz w:val="18"/>
              </w:rPr>
              <w:t>389.000</w:t>
            </w:r>
          </w:p>
        </w:tc>
        <w:tc>
          <w:tcPr>
            <w:tcW w:w="1326" w:type="dxa"/>
            <w:tcBorders>
              <w:bottom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bottom w:val="single" w:sz="2" w:space="0" w:color="000000"/>
              <w:right w:val="single" w:sz="2" w:space="0" w:color="000000"/>
            </w:tcBorders>
          </w:tcPr>
          <w:p>
            <w:pPr>
              <w:pStyle w:val="TableParagraph"/>
              <w:rPr>
                <w:rFonts w:ascii="Times New Roman"/>
                <w:sz w:val="16"/>
              </w:rPr>
            </w:pPr>
          </w:p>
        </w:tc>
      </w:tr>
      <w:tr>
        <w:trPr>
          <w:trHeight w:val="297"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right w:val="single" w:sz="2" w:space="0" w:color="000000"/>
            </w:tcBorders>
          </w:tcPr>
          <w:p>
            <w:pPr>
              <w:pStyle w:val="TableParagraph"/>
              <w:spacing w:before="64"/>
              <w:ind w:right="-15"/>
              <w:jc w:val="right"/>
              <w:rPr>
                <w:sz w:val="18"/>
              </w:rPr>
            </w:pPr>
            <w:r>
              <w:rPr>
                <w:color w:val="111111"/>
                <w:spacing w:val="-2"/>
                <w:w w:val="115"/>
                <w:sz w:val="18"/>
              </w:rPr>
              <w:t>material</w:t>
            </w:r>
            <w:r>
              <w:rPr>
                <w:color w:val="3D3D3D"/>
                <w:spacing w:val="-2"/>
                <w:w w:val="115"/>
                <w:sz w:val="18"/>
              </w:rPr>
              <w:t>:</w:t>
            </w:r>
          </w:p>
        </w:tc>
        <w:tc>
          <w:tcPr>
            <w:tcW w:w="1326" w:type="dxa"/>
            <w:tcBorders>
              <w:top w:val="single" w:sz="2" w:space="0" w:color="000000"/>
              <w:left w:val="single" w:sz="2" w:space="0" w:color="000000"/>
              <w:right w:val="single" w:sz="2" w:space="0" w:color="000000"/>
            </w:tcBorders>
          </w:tcPr>
          <w:p>
            <w:pPr>
              <w:pStyle w:val="TableParagraph"/>
              <w:rPr>
                <w:rFonts w:ascii="Times New Roman"/>
                <w:sz w:val="16"/>
              </w:rPr>
            </w:pPr>
          </w:p>
        </w:tc>
        <w:tc>
          <w:tcPr>
            <w:tcW w:w="1412" w:type="dxa"/>
            <w:tcBorders>
              <w:top w:val="single" w:sz="2" w:space="0" w:color="000000"/>
              <w:left w:val="single" w:sz="2" w:space="0" w:color="000000"/>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20"/>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right w:val="single" w:sz="2" w:space="0" w:color="000000"/>
            </w:tcBorders>
          </w:tcPr>
          <w:p>
            <w:pPr>
              <w:pStyle w:val="TableParagraph"/>
              <w:spacing w:before="35"/>
              <w:ind w:right="10"/>
              <w:jc w:val="right"/>
              <w:rPr>
                <w:sz w:val="18"/>
              </w:rPr>
            </w:pPr>
            <w:r>
              <w:rPr>
                <w:color w:val="111111"/>
                <w:spacing w:val="-2"/>
                <w:w w:val="115"/>
                <w:sz w:val="18"/>
              </w:rPr>
              <w:t>utilaj:</w:t>
            </w:r>
          </w:p>
        </w:tc>
        <w:tc>
          <w:tcPr>
            <w:tcW w:w="1326"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5"/>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2" w:space="0" w:color="000000"/>
            </w:tcBorders>
          </w:tcPr>
          <w:p>
            <w:pPr>
              <w:pStyle w:val="TableParagraph"/>
              <w:rPr>
                <w:rFonts w:ascii="Times New Roman"/>
                <w:sz w:val="16"/>
              </w:rPr>
            </w:pPr>
          </w:p>
        </w:tc>
      </w:tr>
      <w:tr>
        <w:trPr>
          <w:trHeight w:val="273" w:hRule="atLeast"/>
        </w:trPr>
        <w:tc>
          <w:tcPr>
            <w:tcW w:w="9130" w:type="dxa"/>
            <w:gridSpan w:val="5"/>
            <w:tcBorders>
              <w:right w:val="single" w:sz="2" w:space="0" w:color="000000"/>
            </w:tcBorders>
          </w:tcPr>
          <w:p>
            <w:pPr>
              <w:pStyle w:val="TableParagraph"/>
              <w:spacing w:before="35"/>
              <w:ind w:left="34"/>
              <w:rPr>
                <w:b/>
                <w:sz w:val="18"/>
              </w:rPr>
            </w:pPr>
            <w:r>
              <w:rPr>
                <w:b/>
                <w:color w:val="111111"/>
                <w:sz w:val="18"/>
              </w:rPr>
              <w:t>TOTAL</w:t>
            </w:r>
            <w:r>
              <w:rPr>
                <w:b/>
                <w:color w:val="111111"/>
                <w:spacing w:val="20"/>
                <w:sz w:val="18"/>
              </w:rPr>
              <w:t> </w:t>
            </w:r>
            <w:r>
              <w:rPr>
                <w:b/>
                <w:color w:val="111111"/>
                <w:sz w:val="18"/>
              </w:rPr>
              <w:t>FINISAJE</w:t>
            </w:r>
            <w:r>
              <w:rPr>
                <w:b/>
                <w:color w:val="111111"/>
                <w:spacing w:val="30"/>
                <w:sz w:val="18"/>
              </w:rPr>
              <w:t> </w:t>
            </w:r>
            <w:r>
              <w:rPr>
                <w:b/>
                <w:color w:val="111111"/>
                <w:spacing w:val="-2"/>
                <w:sz w:val="18"/>
              </w:rPr>
              <w:t>INTERIOARE</w:t>
            </w:r>
          </w:p>
        </w:tc>
        <w:tc>
          <w:tcPr>
            <w:tcW w:w="1412" w:type="dxa"/>
            <w:tcBorders>
              <w:left w:val="single" w:sz="2" w:space="0" w:color="000000"/>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51"/>
          <w:footerReference w:type="default" r:id="rId52"/>
          <w:pgSz w:w="11910" w:h="16840"/>
          <w:pgMar w:header="663" w:footer="937" w:top="860" w:bottom="1120" w:left="425" w:right="566"/>
        </w:sectPr>
      </w:pPr>
    </w:p>
    <w:p>
      <w:pPr>
        <w:pStyle w:val="BodyText"/>
        <w:spacing w:before="7" w:after="1"/>
        <w:rPr>
          <w:b/>
          <w:sz w:val="15"/>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9"/>
        <w:gridCol w:w="769"/>
        <w:gridCol w:w="1173"/>
        <w:gridCol w:w="1322"/>
        <w:gridCol w:w="1418"/>
      </w:tblGrid>
      <w:tr>
        <w:trPr>
          <w:trHeight w:val="562" w:hRule="atLeast"/>
        </w:trPr>
        <w:tc>
          <w:tcPr>
            <w:tcW w:w="7815" w:type="dxa"/>
            <w:gridSpan w:val="4"/>
            <w:tcBorders>
              <w:left w:val="single" w:sz="2" w:space="0" w:color="000000"/>
            </w:tcBorders>
          </w:tcPr>
          <w:p>
            <w:pPr>
              <w:pStyle w:val="TableParagraph"/>
              <w:spacing w:before="4"/>
              <w:rPr>
                <w:b/>
                <w:sz w:val="16"/>
              </w:rPr>
            </w:pPr>
          </w:p>
          <w:p>
            <w:pPr>
              <w:pStyle w:val="TableParagraph"/>
              <w:ind w:left="126"/>
              <w:jc w:val="center"/>
              <w:rPr>
                <w:b/>
                <w:sz w:val="16"/>
              </w:rPr>
            </w:pPr>
            <w:r>
              <w:rPr>
                <w:b/>
                <w:color w:val="111111"/>
                <w:sz w:val="16"/>
              </w:rPr>
              <w:t>SECTIUNEA</w:t>
            </w:r>
            <w:r>
              <w:rPr>
                <w:b/>
                <w:color w:val="111111"/>
                <w:spacing w:val="23"/>
                <w:sz w:val="16"/>
              </w:rPr>
              <w:t> </w:t>
            </w:r>
            <w:r>
              <w:rPr>
                <w:b/>
                <w:color w:val="111111"/>
                <w:spacing w:val="-2"/>
                <w:sz w:val="16"/>
              </w:rPr>
              <w:t>TEHNICA</w:t>
            </w:r>
          </w:p>
        </w:tc>
        <w:tc>
          <w:tcPr>
            <w:tcW w:w="2740" w:type="dxa"/>
            <w:gridSpan w:val="2"/>
            <w:tcBorders>
              <w:right w:val="single" w:sz="12" w:space="0" w:color="000000"/>
            </w:tcBorders>
          </w:tcPr>
          <w:p>
            <w:pPr>
              <w:pStyle w:val="TableParagraph"/>
              <w:spacing w:before="4"/>
              <w:rPr>
                <w:b/>
                <w:sz w:val="16"/>
              </w:rPr>
            </w:pPr>
          </w:p>
          <w:p>
            <w:pPr>
              <w:pStyle w:val="TableParagraph"/>
              <w:ind w:left="367"/>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54" w:type="dxa"/>
            <w:tcBorders>
              <w:left w:val="single" w:sz="2" w:space="0" w:color="000000"/>
              <w:right w:val="single" w:sz="2" w:space="0" w:color="000000"/>
            </w:tcBorders>
          </w:tcPr>
          <w:p>
            <w:pPr>
              <w:pStyle w:val="TableParagraph"/>
              <w:spacing w:before="96"/>
              <w:rPr>
                <w:b/>
                <w:sz w:val="16"/>
              </w:rPr>
            </w:pPr>
          </w:p>
          <w:p>
            <w:pPr>
              <w:pStyle w:val="TableParagraph"/>
              <w:ind w:left="271"/>
              <w:rPr>
                <w:b/>
                <w:sz w:val="16"/>
              </w:rPr>
            </w:pPr>
            <w:r>
              <w:rPr>
                <w:b/>
                <w:color w:val="111111"/>
                <w:spacing w:val="-5"/>
                <w:w w:val="105"/>
                <w:sz w:val="16"/>
              </w:rPr>
              <w:t>Nr.</w:t>
            </w:r>
          </w:p>
        </w:tc>
        <w:tc>
          <w:tcPr>
            <w:tcW w:w="5219" w:type="dxa"/>
            <w:tcBorders>
              <w:left w:val="single" w:sz="2" w:space="0" w:color="000000"/>
            </w:tcBorders>
          </w:tcPr>
          <w:p>
            <w:pPr>
              <w:pStyle w:val="TableParagraph"/>
              <w:spacing w:before="100"/>
              <w:rPr>
                <w:b/>
                <w:sz w:val="16"/>
              </w:rPr>
            </w:pPr>
          </w:p>
          <w:p>
            <w:pPr>
              <w:pStyle w:val="TableParagraph"/>
              <w:spacing w:before="1"/>
              <w:ind w:left="123"/>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69" w:type="dxa"/>
          </w:tcPr>
          <w:p>
            <w:pPr>
              <w:pStyle w:val="TableParagraph"/>
              <w:spacing w:before="105"/>
              <w:rPr>
                <w:b/>
                <w:sz w:val="16"/>
              </w:rPr>
            </w:pPr>
          </w:p>
          <w:p>
            <w:pPr>
              <w:pStyle w:val="TableParagraph"/>
              <w:ind w:left="74" w:right="5"/>
              <w:jc w:val="center"/>
              <w:rPr>
                <w:b/>
                <w:sz w:val="16"/>
              </w:rPr>
            </w:pPr>
            <w:r>
              <w:rPr>
                <w:b/>
                <w:color w:val="111111"/>
                <w:spacing w:val="-4"/>
                <w:w w:val="110"/>
                <w:sz w:val="16"/>
              </w:rPr>
              <w:t>U.M.</w:t>
            </w:r>
          </w:p>
        </w:tc>
        <w:tc>
          <w:tcPr>
            <w:tcW w:w="1173" w:type="dxa"/>
          </w:tcPr>
          <w:p>
            <w:pPr>
              <w:pStyle w:val="TableParagraph"/>
              <w:spacing w:before="105"/>
              <w:rPr>
                <w:b/>
                <w:sz w:val="16"/>
              </w:rPr>
            </w:pPr>
          </w:p>
          <w:p>
            <w:pPr>
              <w:pStyle w:val="TableParagraph"/>
              <w:ind w:left="159"/>
              <w:rPr>
                <w:b/>
                <w:sz w:val="16"/>
              </w:rPr>
            </w:pPr>
            <w:r>
              <w:rPr>
                <w:b/>
                <w:color w:val="111111"/>
                <w:spacing w:val="-2"/>
                <w:w w:val="115"/>
                <w:sz w:val="16"/>
              </w:rPr>
              <w:t>Cantitatea</w:t>
            </w:r>
          </w:p>
        </w:tc>
        <w:tc>
          <w:tcPr>
            <w:tcW w:w="1322" w:type="dxa"/>
          </w:tcPr>
          <w:p>
            <w:pPr>
              <w:pStyle w:val="TableParagraph"/>
              <w:spacing w:line="225" w:lineRule="auto" w:before="116"/>
              <w:ind w:left="50"/>
              <w:jc w:val="center"/>
              <w:rPr>
                <w:b/>
                <w:sz w:val="16"/>
              </w:rPr>
            </w:pPr>
            <w:r>
              <w:rPr>
                <w:b/>
                <w:color w:val="111111"/>
                <w:w w:val="115"/>
                <w:sz w:val="16"/>
              </w:rPr>
              <w:t>Pretul</w:t>
            </w:r>
            <w:r>
              <w:rPr>
                <w:b/>
                <w:color w:val="111111"/>
                <w:spacing w:val="-13"/>
                <w:w w:val="115"/>
                <w:sz w:val="16"/>
              </w:rPr>
              <w:t> </w:t>
            </w:r>
            <w:r>
              <w:rPr>
                <w:b/>
                <w:color w:val="111111"/>
                <w:w w:val="115"/>
                <w:sz w:val="16"/>
              </w:rPr>
              <w:t>unitar </w:t>
            </w:r>
            <w:r>
              <w:rPr>
                <w:b/>
                <w:color w:val="212121"/>
                <w:w w:val="115"/>
                <w:sz w:val="16"/>
              </w:rPr>
              <w:t>(fara </w:t>
            </w:r>
            <w:r>
              <w:rPr>
                <w:b/>
                <w:color w:val="111111"/>
                <w:w w:val="115"/>
                <w:sz w:val="16"/>
              </w:rPr>
              <w:t>TVA)</w:t>
            </w:r>
          </w:p>
          <w:p>
            <w:pPr>
              <w:pStyle w:val="TableParagraph"/>
              <w:spacing w:before="15"/>
              <w:ind w:left="50" w:right="1"/>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8" w:type="dxa"/>
            <w:tcBorders>
              <w:right w:val="single" w:sz="12" w:space="0" w:color="000000"/>
            </w:tcBorders>
          </w:tcPr>
          <w:p>
            <w:pPr>
              <w:pStyle w:val="TableParagraph"/>
              <w:spacing w:line="179" w:lineRule="exact" w:before="107"/>
              <w:ind w:left="70" w:right="16"/>
              <w:jc w:val="center"/>
              <w:rPr>
                <w:b/>
                <w:sz w:val="16"/>
              </w:rPr>
            </w:pPr>
            <w:r>
              <w:rPr>
                <w:b/>
                <w:color w:val="111111"/>
                <w:spacing w:val="-2"/>
                <w:w w:val="105"/>
                <w:sz w:val="16"/>
              </w:rPr>
              <w:t>TOTALUL</w:t>
            </w:r>
          </w:p>
          <w:p>
            <w:pPr>
              <w:pStyle w:val="TableParagraph"/>
              <w:spacing w:line="179" w:lineRule="exact"/>
              <w:ind w:left="70" w:right="7"/>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13"/>
              <w:ind w:left="70"/>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225" w:hRule="atLeast"/>
        </w:trPr>
        <w:tc>
          <w:tcPr>
            <w:tcW w:w="654" w:type="dxa"/>
            <w:tcBorders>
              <w:left w:val="single" w:sz="2" w:space="0" w:color="000000"/>
              <w:right w:val="single" w:sz="2" w:space="0" w:color="000000"/>
            </w:tcBorders>
          </w:tcPr>
          <w:p>
            <w:pPr>
              <w:pStyle w:val="TableParagraph"/>
              <w:spacing w:line="186" w:lineRule="exact"/>
              <w:ind w:left="342"/>
              <w:rPr>
                <w:b/>
                <w:sz w:val="21"/>
              </w:rPr>
            </w:pPr>
            <w:r>
              <w:rPr>
                <w:b/>
                <w:color w:val="111111"/>
                <w:spacing w:val="-10"/>
                <w:w w:val="95"/>
                <w:sz w:val="21"/>
              </w:rPr>
              <w:t>o</w:t>
            </w:r>
          </w:p>
        </w:tc>
        <w:tc>
          <w:tcPr>
            <w:tcW w:w="5219" w:type="dxa"/>
            <w:tcBorders>
              <w:left w:val="single" w:sz="2" w:space="0" w:color="000000"/>
            </w:tcBorders>
          </w:tcPr>
          <w:p>
            <w:pPr>
              <w:pStyle w:val="TableParagraph"/>
              <w:spacing w:before="1"/>
              <w:ind w:left="123" w:right="28"/>
              <w:jc w:val="center"/>
              <w:rPr>
                <w:b/>
                <w:sz w:val="16"/>
              </w:rPr>
            </w:pPr>
            <w:r>
              <w:rPr>
                <w:b/>
                <w:color w:val="111111"/>
                <w:spacing w:val="-12"/>
                <w:w w:val="95"/>
                <w:sz w:val="16"/>
              </w:rPr>
              <w:t>1</w:t>
            </w:r>
          </w:p>
        </w:tc>
        <w:tc>
          <w:tcPr>
            <w:tcW w:w="769" w:type="dxa"/>
          </w:tcPr>
          <w:p>
            <w:pPr>
              <w:pStyle w:val="TableParagraph"/>
              <w:spacing w:before="1"/>
              <w:ind w:left="74"/>
              <w:jc w:val="center"/>
              <w:rPr>
                <w:b/>
                <w:sz w:val="16"/>
              </w:rPr>
            </w:pPr>
            <w:r>
              <w:rPr>
                <w:b/>
                <w:color w:val="111111"/>
                <w:spacing w:val="-10"/>
                <w:w w:val="110"/>
                <w:sz w:val="16"/>
              </w:rPr>
              <w:t>2</w:t>
            </w:r>
          </w:p>
        </w:tc>
        <w:tc>
          <w:tcPr>
            <w:tcW w:w="1173" w:type="dxa"/>
          </w:tcPr>
          <w:p>
            <w:pPr>
              <w:pStyle w:val="TableParagraph"/>
              <w:spacing w:before="6"/>
              <w:ind w:left="76" w:right="17"/>
              <w:jc w:val="center"/>
              <w:rPr>
                <w:b/>
                <w:sz w:val="16"/>
              </w:rPr>
            </w:pPr>
            <w:r>
              <w:rPr>
                <w:b/>
                <w:color w:val="111111"/>
                <w:spacing w:val="-10"/>
                <w:w w:val="110"/>
                <w:sz w:val="16"/>
              </w:rPr>
              <w:t>3</w:t>
            </w:r>
          </w:p>
        </w:tc>
        <w:tc>
          <w:tcPr>
            <w:tcW w:w="1322" w:type="dxa"/>
          </w:tcPr>
          <w:p>
            <w:pPr>
              <w:pStyle w:val="TableParagraph"/>
              <w:spacing w:before="1"/>
              <w:ind w:left="50" w:right="10"/>
              <w:jc w:val="center"/>
              <w:rPr>
                <w:b/>
                <w:sz w:val="16"/>
              </w:rPr>
            </w:pPr>
            <w:r>
              <w:rPr>
                <w:b/>
                <w:color w:val="111111"/>
                <w:spacing w:val="-10"/>
                <w:w w:val="110"/>
                <w:sz w:val="16"/>
              </w:rPr>
              <w:t>4</w:t>
            </w:r>
          </w:p>
        </w:tc>
        <w:tc>
          <w:tcPr>
            <w:tcW w:w="1418" w:type="dxa"/>
            <w:tcBorders>
              <w:right w:val="single" w:sz="12" w:space="0" w:color="000000"/>
            </w:tcBorders>
          </w:tcPr>
          <w:p>
            <w:pPr>
              <w:pStyle w:val="TableParagraph"/>
              <w:spacing w:before="1"/>
              <w:ind w:left="356"/>
              <w:rPr>
                <w:b/>
                <w:sz w:val="16"/>
              </w:rPr>
            </w:pPr>
            <w:r>
              <w:rPr>
                <w:b/>
                <w:color w:val="111111"/>
                <w:spacing w:val="-2"/>
                <w:w w:val="170"/>
                <w:sz w:val="16"/>
              </w:rPr>
              <w:t>5=3x4</w:t>
            </w:r>
          </w:p>
        </w:tc>
      </w:tr>
      <w:tr>
        <w:trPr>
          <w:trHeight w:val="417" w:hRule="atLeast"/>
        </w:trPr>
        <w:tc>
          <w:tcPr>
            <w:tcW w:w="10555" w:type="dxa"/>
            <w:gridSpan w:val="6"/>
            <w:tcBorders>
              <w:left w:val="single" w:sz="2" w:space="0" w:color="000000"/>
              <w:right w:val="single" w:sz="12" w:space="0" w:color="000000"/>
            </w:tcBorders>
          </w:tcPr>
          <w:p>
            <w:pPr>
              <w:pStyle w:val="TableParagraph"/>
              <w:spacing w:before="155"/>
              <w:ind w:left="261"/>
              <w:rPr>
                <w:b/>
                <w:sz w:val="17"/>
              </w:rPr>
            </w:pPr>
            <w:r>
              <w:rPr>
                <w:b/>
                <w:color w:val="111111"/>
                <w:spacing w:val="-2"/>
                <w:w w:val="110"/>
                <w:sz w:val="17"/>
              </w:rPr>
              <w:t>PARDOSELI</w:t>
            </w:r>
          </w:p>
        </w:tc>
      </w:tr>
      <w:tr>
        <w:trPr>
          <w:trHeight w:val="268" w:hRule="atLeast"/>
        </w:trPr>
        <w:tc>
          <w:tcPr>
            <w:tcW w:w="654" w:type="dxa"/>
            <w:vMerge w:val="restart"/>
            <w:tcBorders>
              <w:left w:val="single" w:sz="2" w:space="0" w:color="000000"/>
            </w:tcBorders>
          </w:tcPr>
          <w:p>
            <w:pPr>
              <w:pStyle w:val="TableParagraph"/>
              <w:spacing w:before="35"/>
              <w:ind w:right="-15"/>
              <w:jc w:val="right"/>
              <w:rPr>
                <w:b/>
                <w:sz w:val="17"/>
              </w:rPr>
            </w:pPr>
            <w:r>
              <w:rPr>
                <w:b/>
                <w:color w:val="111111"/>
                <w:spacing w:val="-5"/>
                <w:w w:val="110"/>
                <w:sz w:val="17"/>
              </w:rPr>
              <w:t>38</w:t>
            </w:r>
          </w:p>
        </w:tc>
        <w:tc>
          <w:tcPr>
            <w:tcW w:w="5219" w:type="dxa"/>
            <w:vMerge w:val="restart"/>
          </w:tcPr>
          <w:p>
            <w:pPr>
              <w:pStyle w:val="TableParagraph"/>
              <w:spacing w:before="25"/>
              <w:ind w:left="98"/>
              <w:rPr>
                <w:sz w:val="18"/>
              </w:rPr>
            </w:pPr>
            <w:r>
              <w:rPr>
                <w:b/>
                <w:color w:val="212121"/>
                <w:w w:val="105"/>
                <w:sz w:val="17"/>
              </w:rPr>
              <w:t>IZF12XE</w:t>
            </w:r>
            <w:r>
              <w:rPr>
                <w:b/>
                <w:color w:val="212121"/>
                <w:spacing w:val="24"/>
                <w:w w:val="105"/>
                <w:sz w:val="17"/>
              </w:rPr>
              <w:t> </w:t>
            </w:r>
            <w:r>
              <w:rPr>
                <w:color w:val="111111"/>
                <w:w w:val="105"/>
                <w:sz w:val="17"/>
              </w:rPr>
              <w:t>-</w:t>
            </w:r>
            <w:r>
              <w:rPr>
                <w:color w:val="111111"/>
                <w:spacing w:val="21"/>
                <w:w w:val="105"/>
                <w:sz w:val="17"/>
              </w:rPr>
              <w:t> </w:t>
            </w:r>
            <w:r>
              <w:rPr>
                <w:color w:val="111111"/>
                <w:w w:val="105"/>
                <w:sz w:val="18"/>
              </w:rPr>
              <w:t>Sapa</w:t>
            </w:r>
            <w:r>
              <w:rPr>
                <w:color w:val="111111"/>
                <w:spacing w:val="13"/>
                <w:w w:val="105"/>
                <w:sz w:val="18"/>
              </w:rPr>
              <w:t> </w:t>
            </w:r>
            <w:r>
              <w:rPr>
                <w:color w:val="111111"/>
                <w:w w:val="105"/>
                <w:sz w:val="18"/>
              </w:rPr>
              <w:t>de</w:t>
            </w:r>
            <w:r>
              <w:rPr>
                <w:color w:val="111111"/>
                <w:spacing w:val="6"/>
                <w:w w:val="105"/>
                <w:sz w:val="18"/>
              </w:rPr>
              <w:t> </w:t>
            </w:r>
            <w:r>
              <w:rPr>
                <w:color w:val="111111"/>
                <w:w w:val="105"/>
                <w:sz w:val="18"/>
              </w:rPr>
              <w:t>egalizare</w:t>
            </w:r>
            <w:r>
              <w:rPr>
                <w:color w:val="111111"/>
                <w:spacing w:val="25"/>
                <w:w w:val="105"/>
                <w:sz w:val="18"/>
              </w:rPr>
              <w:t> </w:t>
            </w:r>
            <w:r>
              <w:rPr>
                <w:color w:val="111111"/>
                <w:w w:val="105"/>
                <w:sz w:val="18"/>
              </w:rPr>
              <w:t>3-5</w:t>
            </w:r>
            <w:r>
              <w:rPr>
                <w:color w:val="111111"/>
                <w:spacing w:val="19"/>
                <w:w w:val="105"/>
                <w:sz w:val="18"/>
              </w:rPr>
              <w:t> </w:t>
            </w:r>
            <w:r>
              <w:rPr>
                <w:color w:val="111111"/>
                <w:spacing w:val="-5"/>
                <w:w w:val="105"/>
                <w:sz w:val="18"/>
              </w:rPr>
              <w:t>cm</w:t>
            </w:r>
          </w:p>
        </w:tc>
        <w:tc>
          <w:tcPr>
            <w:tcW w:w="769" w:type="dxa"/>
            <w:vMerge w:val="restart"/>
          </w:tcPr>
          <w:p>
            <w:pPr>
              <w:pStyle w:val="TableParagraph"/>
              <w:spacing w:before="33"/>
              <w:ind w:left="277"/>
              <w:rPr>
                <w:rFonts w:ascii="Courier New"/>
                <w:b/>
                <w:sz w:val="20"/>
              </w:rPr>
            </w:pPr>
            <w:r>
              <w:rPr>
                <w:rFonts w:ascii="Courier New"/>
                <w:b/>
                <w:color w:val="111111"/>
                <w:spacing w:val="-5"/>
                <w:w w:val="105"/>
                <w:sz w:val="20"/>
              </w:rPr>
              <w:t>mp</w:t>
            </w:r>
          </w:p>
        </w:tc>
        <w:tc>
          <w:tcPr>
            <w:tcW w:w="1173" w:type="dxa"/>
          </w:tcPr>
          <w:p>
            <w:pPr>
              <w:pStyle w:val="TableParagraph"/>
              <w:spacing w:before="44"/>
              <w:ind w:right="8"/>
              <w:jc w:val="right"/>
              <w:rPr>
                <w:b/>
                <w:sz w:val="17"/>
              </w:rPr>
            </w:pPr>
            <w:r>
              <w:rPr>
                <w:b/>
                <w:color w:val="111111"/>
                <w:spacing w:val="-2"/>
                <w:w w:val="125"/>
                <w:sz w:val="17"/>
              </w:rPr>
              <w:t>1,561.000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left w:val="single" w:sz="2" w:space="0" w:color="000000"/>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40"/>
              <w:ind w:right="13"/>
              <w:jc w:val="right"/>
              <w:rPr>
                <w:sz w:val="18"/>
              </w:rPr>
            </w:pPr>
            <w:r>
              <w:rPr>
                <w:color w:val="111111"/>
                <w:spacing w:val="-2"/>
                <w:w w:val="110"/>
                <w:sz w:val="18"/>
              </w:rPr>
              <w:t>material:</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2" w:space="0" w:color="000000"/>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0"/>
              <w:ind w:right="20"/>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2" w:space="0" w:color="000000"/>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0"/>
              <w:ind w:right="6"/>
              <w:jc w:val="right"/>
              <w:rPr>
                <w:sz w:val="18"/>
              </w:rPr>
            </w:pPr>
            <w:r>
              <w:rPr>
                <w:color w:val="111111"/>
                <w:spacing w:val="-2"/>
                <w:w w:val="110"/>
                <w:sz w:val="18"/>
              </w:rPr>
              <w:t>utilaj:</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2" w:space="0" w:color="000000"/>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19"/>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val="restart"/>
            <w:tcBorders>
              <w:left w:val="single" w:sz="2" w:space="0" w:color="000000"/>
              <w:right w:val="single" w:sz="2" w:space="0" w:color="000000"/>
            </w:tcBorders>
          </w:tcPr>
          <w:p>
            <w:pPr>
              <w:pStyle w:val="TableParagraph"/>
              <w:spacing w:before="35"/>
              <w:ind w:right="5"/>
              <w:jc w:val="right"/>
              <w:rPr>
                <w:b/>
                <w:sz w:val="17"/>
              </w:rPr>
            </w:pPr>
            <w:r>
              <w:rPr>
                <w:b/>
                <w:color w:val="111111"/>
                <w:spacing w:val="-5"/>
                <w:w w:val="110"/>
                <w:sz w:val="17"/>
              </w:rPr>
              <w:t>39</w:t>
            </w:r>
          </w:p>
        </w:tc>
        <w:tc>
          <w:tcPr>
            <w:tcW w:w="5219" w:type="dxa"/>
            <w:vMerge w:val="restart"/>
            <w:tcBorders>
              <w:left w:val="single" w:sz="2" w:space="0" w:color="000000"/>
            </w:tcBorders>
          </w:tcPr>
          <w:p>
            <w:pPr>
              <w:pStyle w:val="TableParagraph"/>
              <w:spacing w:before="30"/>
              <w:ind w:left="92"/>
              <w:rPr>
                <w:sz w:val="18"/>
              </w:rPr>
            </w:pPr>
            <w:r>
              <w:rPr>
                <w:b/>
                <w:color w:val="111111"/>
                <w:w w:val="110"/>
                <w:sz w:val="17"/>
              </w:rPr>
              <w:t>CG42B01+</w:t>
            </w:r>
            <w:r>
              <w:rPr>
                <w:b/>
                <w:color w:val="111111"/>
                <w:spacing w:val="21"/>
                <w:w w:val="110"/>
                <w:sz w:val="17"/>
              </w:rPr>
              <w:t> </w:t>
            </w:r>
            <w:r>
              <w:rPr>
                <w:color w:val="111111"/>
                <w:w w:val="110"/>
                <w:sz w:val="17"/>
              </w:rPr>
              <w:t>- </w:t>
            </w:r>
            <w:r>
              <w:rPr>
                <w:color w:val="111111"/>
                <w:w w:val="110"/>
                <w:sz w:val="18"/>
              </w:rPr>
              <w:t>Sapa de</w:t>
            </w:r>
            <w:r>
              <w:rPr>
                <w:color w:val="111111"/>
                <w:spacing w:val="-8"/>
                <w:w w:val="110"/>
                <w:sz w:val="18"/>
              </w:rPr>
              <w:t> </w:t>
            </w:r>
            <w:r>
              <w:rPr>
                <w:color w:val="111111"/>
                <w:w w:val="110"/>
                <w:sz w:val="18"/>
              </w:rPr>
              <w:t>egalizare</w:t>
            </w:r>
            <w:r>
              <w:rPr>
                <w:color w:val="111111"/>
                <w:spacing w:val="6"/>
                <w:w w:val="110"/>
                <w:sz w:val="18"/>
              </w:rPr>
              <w:t> </w:t>
            </w:r>
            <w:r>
              <w:rPr>
                <w:color w:val="111111"/>
                <w:w w:val="110"/>
                <w:sz w:val="18"/>
              </w:rPr>
              <w:t>trepte</w:t>
            </w:r>
            <w:r>
              <w:rPr>
                <w:color w:val="111111"/>
                <w:spacing w:val="2"/>
                <w:w w:val="110"/>
                <w:sz w:val="18"/>
              </w:rPr>
              <w:t> </w:t>
            </w:r>
            <w:r>
              <w:rPr>
                <w:color w:val="111111"/>
                <w:spacing w:val="-2"/>
                <w:w w:val="110"/>
                <w:sz w:val="18"/>
              </w:rPr>
              <w:t>scara</w:t>
            </w:r>
          </w:p>
        </w:tc>
        <w:tc>
          <w:tcPr>
            <w:tcW w:w="769" w:type="dxa"/>
            <w:vMerge w:val="restart"/>
          </w:tcPr>
          <w:p>
            <w:pPr>
              <w:pStyle w:val="TableParagraph"/>
              <w:spacing w:before="33"/>
              <w:ind w:left="272"/>
              <w:rPr>
                <w:rFonts w:ascii="Courier New"/>
                <w:b/>
                <w:sz w:val="20"/>
              </w:rPr>
            </w:pPr>
            <w:r>
              <w:rPr>
                <w:rFonts w:ascii="Courier New"/>
                <w:b/>
                <w:color w:val="111111"/>
                <w:spacing w:val="-5"/>
                <w:sz w:val="20"/>
              </w:rPr>
              <w:t>mp</w:t>
            </w:r>
          </w:p>
        </w:tc>
        <w:tc>
          <w:tcPr>
            <w:tcW w:w="1173" w:type="dxa"/>
          </w:tcPr>
          <w:p>
            <w:pPr>
              <w:pStyle w:val="TableParagraph"/>
              <w:spacing w:before="44"/>
              <w:ind w:right="6"/>
              <w:jc w:val="right"/>
              <w:rPr>
                <w:b/>
                <w:sz w:val="17"/>
              </w:rPr>
            </w:pPr>
            <w:r>
              <w:rPr>
                <w:b/>
                <w:color w:val="111111"/>
                <w:spacing w:val="-2"/>
                <w:w w:val="125"/>
                <w:sz w:val="17"/>
              </w:rPr>
              <w:t>28.000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2" w:space="0" w:color="000000"/>
              <w:right w:val="single" w:sz="2" w:space="0" w:color="000000"/>
            </w:tcBorders>
          </w:tcPr>
          <w:p>
            <w:pPr>
              <w:rPr>
                <w:sz w:val="2"/>
                <w:szCs w:val="2"/>
              </w:rPr>
            </w:pPr>
          </w:p>
        </w:tc>
        <w:tc>
          <w:tcPr>
            <w:tcW w:w="5219" w:type="dxa"/>
            <w:vMerge/>
            <w:tcBorders>
              <w:top w:val="nil"/>
              <w:left w:val="single" w:sz="2" w:space="0" w:color="000000"/>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material:</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tcBorders>
              <w:top w:val="nil"/>
              <w:left w:val="single" w:sz="2" w:space="0" w:color="000000"/>
              <w:right w:val="single" w:sz="2" w:space="0" w:color="000000"/>
            </w:tcBorders>
          </w:tcPr>
          <w:p>
            <w:pPr>
              <w:rPr>
                <w:sz w:val="2"/>
                <w:szCs w:val="2"/>
              </w:rPr>
            </w:pPr>
          </w:p>
        </w:tc>
        <w:tc>
          <w:tcPr>
            <w:tcW w:w="5219" w:type="dxa"/>
            <w:vMerge/>
            <w:tcBorders>
              <w:top w:val="nil"/>
              <w:left w:val="single" w:sz="2" w:space="0" w:color="000000"/>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0"/>
              <w:ind w:right="16"/>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2" w:space="0" w:color="000000"/>
              <w:right w:val="single" w:sz="2" w:space="0" w:color="000000"/>
            </w:tcBorders>
          </w:tcPr>
          <w:p>
            <w:pPr>
              <w:rPr>
                <w:sz w:val="2"/>
                <w:szCs w:val="2"/>
              </w:rPr>
            </w:pPr>
          </w:p>
        </w:tc>
        <w:tc>
          <w:tcPr>
            <w:tcW w:w="5219" w:type="dxa"/>
            <w:vMerge/>
            <w:tcBorders>
              <w:top w:val="nil"/>
              <w:left w:val="single" w:sz="2" w:space="0" w:color="000000"/>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7"/>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2" w:space="0" w:color="000000"/>
              <w:right w:val="single" w:sz="2" w:space="0" w:color="000000"/>
            </w:tcBorders>
          </w:tcPr>
          <w:p>
            <w:pPr>
              <w:rPr>
                <w:sz w:val="2"/>
                <w:szCs w:val="2"/>
              </w:rPr>
            </w:pPr>
          </w:p>
        </w:tc>
        <w:tc>
          <w:tcPr>
            <w:tcW w:w="5219" w:type="dxa"/>
            <w:vMerge/>
            <w:tcBorders>
              <w:top w:val="nil"/>
              <w:left w:val="single" w:sz="2" w:space="0" w:color="000000"/>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19"/>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tcBorders>
              <w:left w:val="nil"/>
              <w:bottom w:val="nil"/>
              <w:right w:val="single" w:sz="2" w:space="0" w:color="000000"/>
            </w:tcBorders>
          </w:tcPr>
          <w:p>
            <w:pPr>
              <w:pStyle w:val="TableParagraph"/>
              <w:spacing w:before="40"/>
              <w:ind w:right="16"/>
              <w:jc w:val="right"/>
              <w:rPr>
                <w:b/>
                <w:sz w:val="17"/>
              </w:rPr>
            </w:pPr>
            <w:r>
              <w:rPr>
                <w:b/>
                <w:color w:val="111111"/>
                <w:spacing w:val="-5"/>
                <w:w w:val="110"/>
                <w:sz w:val="17"/>
              </w:rPr>
              <w:t>40</w:t>
            </w:r>
          </w:p>
        </w:tc>
        <w:tc>
          <w:tcPr>
            <w:tcW w:w="5219" w:type="dxa"/>
            <w:vMerge w:val="restart"/>
          </w:tcPr>
          <w:p>
            <w:pPr>
              <w:pStyle w:val="TableParagraph"/>
              <w:spacing w:before="35"/>
              <w:ind w:left="78"/>
              <w:rPr>
                <w:sz w:val="18"/>
              </w:rPr>
            </w:pPr>
            <w:r>
              <w:rPr>
                <w:b/>
                <w:color w:val="212121"/>
                <w:w w:val="110"/>
                <w:sz w:val="17"/>
              </w:rPr>
              <w:t>RPCE26A+</w:t>
            </w:r>
            <w:r>
              <w:rPr>
                <w:b/>
                <w:color w:val="212121"/>
                <w:spacing w:val="16"/>
                <w:w w:val="110"/>
                <w:sz w:val="17"/>
              </w:rPr>
              <w:t> </w:t>
            </w:r>
            <w:r>
              <w:rPr>
                <w:color w:val="111111"/>
                <w:w w:val="110"/>
                <w:sz w:val="17"/>
              </w:rPr>
              <w:t>-</w:t>
            </w:r>
            <w:r>
              <w:rPr>
                <w:color w:val="111111"/>
                <w:spacing w:val="-6"/>
                <w:w w:val="110"/>
                <w:sz w:val="17"/>
              </w:rPr>
              <w:t> </w:t>
            </w:r>
            <w:r>
              <w:rPr>
                <w:color w:val="111111"/>
                <w:w w:val="110"/>
                <w:sz w:val="18"/>
              </w:rPr>
              <w:t>Hidroizolatie</w:t>
            </w:r>
            <w:r>
              <w:rPr>
                <w:color w:val="111111"/>
                <w:spacing w:val="-4"/>
                <w:w w:val="110"/>
                <w:sz w:val="18"/>
              </w:rPr>
              <w:t> </w:t>
            </w:r>
            <w:r>
              <w:rPr>
                <w:color w:val="111111"/>
                <w:w w:val="110"/>
                <w:sz w:val="18"/>
              </w:rPr>
              <w:t>bituminoasa</w:t>
            </w:r>
            <w:r>
              <w:rPr>
                <w:color w:val="111111"/>
                <w:spacing w:val="2"/>
                <w:w w:val="110"/>
                <w:sz w:val="18"/>
              </w:rPr>
              <w:t> </w:t>
            </w:r>
            <w:r>
              <w:rPr>
                <w:color w:val="111111"/>
                <w:spacing w:val="-2"/>
                <w:w w:val="110"/>
                <w:sz w:val="18"/>
              </w:rPr>
              <w:t>pensulabila</w:t>
            </w:r>
          </w:p>
        </w:tc>
        <w:tc>
          <w:tcPr>
            <w:tcW w:w="769" w:type="dxa"/>
            <w:vMerge w:val="restart"/>
          </w:tcPr>
          <w:p>
            <w:pPr>
              <w:pStyle w:val="TableParagraph"/>
              <w:spacing w:before="37"/>
              <w:ind w:left="272"/>
              <w:rPr>
                <w:rFonts w:ascii="Courier New"/>
                <w:b/>
                <w:sz w:val="20"/>
              </w:rPr>
            </w:pPr>
            <w:r>
              <w:rPr>
                <w:rFonts w:ascii="Courier New"/>
                <w:b/>
                <w:color w:val="111111"/>
                <w:spacing w:val="-5"/>
                <w:w w:val="105"/>
                <w:sz w:val="20"/>
              </w:rPr>
              <w:t>mp</w:t>
            </w:r>
          </w:p>
        </w:tc>
        <w:tc>
          <w:tcPr>
            <w:tcW w:w="1173" w:type="dxa"/>
          </w:tcPr>
          <w:p>
            <w:pPr>
              <w:pStyle w:val="TableParagraph"/>
              <w:spacing w:before="44"/>
              <w:ind w:right="5"/>
              <w:jc w:val="right"/>
              <w:rPr>
                <w:b/>
                <w:sz w:val="17"/>
              </w:rPr>
            </w:pPr>
            <w:r>
              <w:rPr>
                <w:b/>
                <w:color w:val="111111"/>
                <w:spacing w:val="-2"/>
                <w:w w:val="125"/>
                <w:sz w:val="17"/>
              </w:rPr>
              <w:t>18.000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val="restart"/>
            <w:tcBorders>
              <w:top w:val="nil"/>
            </w:tcBorders>
          </w:tcPr>
          <w:p>
            <w:pPr>
              <w:pStyle w:val="TableParagraph"/>
              <w:rPr>
                <w:rFonts w:ascii="Times New Roman"/>
                <w:sz w:val="16"/>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11"/>
              <w:jc w:val="right"/>
              <w:rPr>
                <w:sz w:val="18"/>
              </w:rPr>
            </w:pPr>
            <w:r>
              <w:rPr>
                <w:color w:val="212121"/>
                <w:spacing w:val="-2"/>
                <w:w w:val="110"/>
                <w:sz w:val="18"/>
              </w:rPr>
              <w:t>material:</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40"/>
              <w:ind w:right="21"/>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7"/>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40"/>
              <w:ind w:right="16"/>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val="restart"/>
          </w:tcPr>
          <w:p>
            <w:pPr>
              <w:pStyle w:val="TableParagraph"/>
              <w:spacing w:before="35"/>
              <w:ind w:left="409"/>
              <w:rPr>
                <w:b/>
                <w:sz w:val="17"/>
              </w:rPr>
            </w:pPr>
            <w:r>
              <w:rPr>
                <w:b/>
                <w:color w:val="111111"/>
                <w:spacing w:val="-5"/>
                <w:w w:val="110"/>
                <w:sz w:val="17"/>
              </w:rPr>
              <w:t>41</w:t>
            </w:r>
          </w:p>
        </w:tc>
        <w:tc>
          <w:tcPr>
            <w:tcW w:w="5219" w:type="dxa"/>
            <w:vMerge w:val="restart"/>
          </w:tcPr>
          <w:p>
            <w:pPr>
              <w:pStyle w:val="TableParagraph"/>
              <w:spacing w:line="228" w:lineRule="auto" w:before="39"/>
              <w:ind w:left="75" w:right="137" w:hanging="2"/>
              <w:rPr>
                <w:sz w:val="18"/>
              </w:rPr>
            </w:pPr>
            <w:r>
              <w:rPr>
                <w:b/>
                <w:color w:val="111111"/>
                <w:w w:val="105"/>
                <w:sz w:val="17"/>
              </w:rPr>
              <w:t>IZF08A01&gt;</w:t>
            </w:r>
            <w:r>
              <w:rPr>
                <w:b/>
                <w:color w:val="111111"/>
                <w:spacing w:val="40"/>
                <w:w w:val="105"/>
                <w:sz w:val="17"/>
              </w:rPr>
              <w:t> </w:t>
            </w:r>
            <w:r>
              <w:rPr>
                <w:color w:val="212121"/>
                <w:w w:val="105"/>
                <w:sz w:val="17"/>
              </w:rPr>
              <w:t>- </w:t>
            </w:r>
            <w:r>
              <w:rPr>
                <w:color w:val="111111"/>
                <w:w w:val="105"/>
                <w:sz w:val="18"/>
              </w:rPr>
              <w:t>Termoizolatie</w:t>
            </w:r>
            <w:r>
              <w:rPr>
                <w:color w:val="111111"/>
                <w:spacing w:val="40"/>
                <w:w w:val="105"/>
                <w:sz w:val="18"/>
              </w:rPr>
              <w:t> </w:t>
            </w:r>
            <w:r>
              <w:rPr>
                <w:color w:val="111111"/>
                <w:w w:val="105"/>
                <w:sz w:val="18"/>
              </w:rPr>
              <w:t>- polistiren extrudat</w:t>
            </w:r>
            <w:r>
              <w:rPr>
                <w:color w:val="111111"/>
                <w:spacing w:val="35"/>
                <w:w w:val="105"/>
                <w:sz w:val="18"/>
              </w:rPr>
              <w:t> </w:t>
            </w:r>
            <w:r>
              <w:rPr>
                <w:color w:val="212121"/>
                <w:w w:val="105"/>
                <w:sz w:val="18"/>
              </w:rPr>
              <w:t>- </w:t>
            </w:r>
            <w:r>
              <w:rPr>
                <w:color w:val="111111"/>
                <w:w w:val="105"/>
                <w:sz w:val="18"/>
              </w:rPr>
              <w:t>5 cm </w:t>
            </w:r>
            <w:r>
              <w:rPr>
                <w:color w:val="212121"/>
                <w:w w:val="105"/>
                <w:sz w:val="18"/>
              </w:rPr>
              <w:t>- </w:t>
            </w:r>
            <w:r>
              <w:rPr>
                <w:color w:val="111111"/>
                <w:spacing w:val="-4"/>
                <w:w w:val="105"/>
                <w:sz w:val="18"/>
              </w:rPr>
              <w:t>XPS</w:t>
            </w:r>
          </w:p>
        </w:tc>
        <w:tc>
          <w:tcPr>
            <w:tcW w:w="769" w:type="dxa"/>
            <w:vMerge w:val="restart"/>
          </w:tcPr>
          <w:p>
            <w:pPr>
              <w:pStyle w:val="TableParagraph"/>
              <w:spacing w:before="33"/>
              <w:ind w:left="267"/>
              <w:rPr>
                <w:rFonts w:ascii="Courier New"/>
                <w:b/>
                <w:sz w:val="20"/>
              </w:rPr>
            </w:pPr>
            <w:r>
              <w:rPr>
                <w:rFonts w:ascii="Courier New"/>
                <w:b/>
                <w:color w:val="111111"/>
                <w:spacing w:val="-5"/>
                <w:w w:val="105"/>
                <w:sz w:val="20"/>
              </w:rPr>
              <w:t>mp</w:t>
            </w:r>
          </w:p>
        </w:tc>
        <w:tc>
          <w:tcPr>
            <w:tcW w:w="1173" w:type="dxa"/>
          </w:tcPr>
          <w:p>
            <w:pPr>
              <w:pStyle w:val="TableParagraph"/>
              <w:spacing w:before="44"/>
              <w:ind w:right="8"/>
              <w:jc w:val="right"/>
              <w:rPr>
                <w:b/>
                <w:sz w:val="17"/>
              </w:rPr>
            </w:pPr>
            <w:r>
              <w:rPr>
                <w:b/>
                <w:color w:val="111111"/>
                <w:spacing w:val="-2"/>
                <w:w w:val="125"/>
                <w:sz w:val="17"/>
              </w:rPr>
              <w:t>30.000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40"/>
              <w:ind w:right="11"/>
              <w:jc w:val="right"/>
              <w:rPr>
                <w:sz w:val="18"/>
              </w:rPr>
            </w:pPr>
            <w:r>
              <w:rPr>
                <w:color w:val="212121"/>
                <w:spacing w:val="-2"/>
                <w:w w:val="110"/>
                <w:sz w:val="18"/>
              </w:rPr>
              <w:t>material:</w:t>
            </w:r>
          </w:p>
        </w:tc>
        <w:tc>
          <w:tcPr>
            <w:tcW w:w="1322"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21"/>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7"/>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16"/>
              <w:jc w:val="right"/>
              <w:rPr>
                <w:sz w:val="18"/>
              </w:rPr>
            </w:pPr>
            <w:r>
              <w:rPr>
                <w:color w:val="111111"/>
                <w:spacing w:val="-2"/>
                <w:w w:val="110"/>
                <w:sz w:val="18"/>
              </w:rPr>
              <w:t>transport:</w:t>
            </w:r>
          </w:p>
        </w:tc>
        <w:tc>
          <w:tcPr>
            <w:tcW w:w="1322"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tcPr>
          <w:p>
            <w:pPr>
              <w:pStyle w:val="TableParagraph"/>
              <w:spacing w:before="21"/>
              <w:ind w:right="9"/>
              <w:jc w:val="right"/>
              <w:rPr>
                <w:i/>
                <w:sz w:val="18"/>
              </w:rPr>
            </w:pPr>
            <w:r>
              <w:rPr>
                <w:i/>
                <w:color w:val="212121"/>
                <w:spacing w:val="-4"/>
                <w:w w:val="105"/>
                <w:sz w:val="18"/>
              </w:rPr>
              <w:t>41.1</w:t>
            </w:r>
          </w:p>
        </w:tc>
        <w:tc>
          <w:tcPr>
            <w:tcW w:w="5219" w:type="dxa"/>
          </w:tcPr>
          <w:p>
            <w:pPr>
              <w:pStyle w:val="TableParagraph"/>
              <w:spacing w:before="25"/>
              <w:ind w:left="120" w:right="35"/>
              <w:jc w:val="center"/>
              <w:rPr>
                <w:i/>
                <w:sz w:val="18"/>
              </w:rPr>
            </w:pPr>
            <w:r>
              <w:rPr>
                <w:rFonts w:ascii="Times New Roman"/>
                <w:b/>
                <w:color w:val="111111"/>
                <w:w w:val="110"/>
                <w:sz w:val="18"/>
              </w:rPr>
              <w:t>200129401</w:t>
            </w:r>
            <w:r>
              <w:rPr>
                <w:rFonts w:ascii="Times New Roman"/>
                <w:b/>
                <w:color w:val="111111"/>
                <w:spacing w:val="24"/>
                <w:w w:val="110"/>
                <w:sz w:val="18"/>
              </w:rPr>
              <w:t> </w:t>
            </w:r>
            <w:r>
              <w:rPr>
                <w:rFonts w:ascii="Times New Roman"/>
                <w:color w:val="111111"/>
                <w:w w:val="110"/>
                <w:sz w:val="18"/>
              </w:rPr>
              <w:t>-</w:t>
            </w:r>
            <w:r>
              <w:rPr>
                <w:rFonts w:ascii="Times New Roman"/>
                <w:color w:val="111111"/>
                <w:spacing w:val="-11"/>
                <w:w w:val="110"/>
                <w:sz w:val="18"/>
              </w:rPr>
              <w:t> </w:t>
            </w:r>
            <w:r>
              <w:rPr>
                <w:i/>
                <w:color w:val="111111"/>
                <w:w w:val="110"/>
                <w:sz w:val="18"/>
              </w:rPr>
              <w:t>Placa</w:t>
            </w:r>
            <w:r>
              <w:rPr>
                <w:i/>
                <w:color w:val="111111"/>
                <w:spacing w:val="12"/>
                <w:w w:val="110"/>
                <w:sz w:val="18"/>
              </w:rPr>
              <w:t> </w:t>
            </w:r>
            <w:r>
              <w:rPr>
                <w:i/>
                <w:color w:val="111111"/>
                <w:w w:val="110"/>
                <w:sz w:val="18"/>
              </w:rPr>
              <w:t>polistiren</w:t>
            </w:r>
            <w:r>
              <w:rPr>
                <w:i/>
                <w:color w:val="111111"/>
                <w:spacing w:val="13"/>
                <w:w w:val="110"/>
                <w:sz w:val="18"/>
              </w:rPr>
              <w:t> </w:t>
            </w:r>
            <w:r>
              <w:rPr>
                <w:i/>
                <w:color w:val="111111"/>
                <w:w w:val="110"/>
                <w:sz w:val="18"/>
              </w:rPr>
              <w:t>extrudat</w:t>
            </w:r>
            <w:r>
              <w:rPr>
                <w:i/>
                <w:color w:val="111111"/>
                <w:spacing w:val="16"/>
                <w:w w:val="110"/>
                <w:sz w:val="18"/>
              </w:rPr>
              <w:t> </w:t>
            </w:r>
            <w:r>
              <w:rPr>
                <w:i/>
                <w:color w:val="111111"/>
                <w:w w:val="110"/>
                <w:sz w:val="18"/>
              </w:rPr>
              <w:t>XPS</w:t>
            </w:r>
            <w:r>
              <w:rPr>
                <w:i/>
                <w:color w:val="3D3D3D"/>
                <w:w w:val="110"/>
                <w:sz w:val="18"/>
              </w:rPr>
              <w:t>,</w:t>
            </w:r>
            <w:r>
              <w:rPr>
                <w:i/>
                <w:color w:val="3D3D3D"/>
                <w:spacing w:val="-2"/>
                <w:w w:val="110"/>
                <w:sz w:val="18"/>
              </w:rPr>
              <w:t> </w:t>
            </w:r>
            <w:r>
              <w:rPr>
                <w:i/>
                <w:color w:val="111111"/>
                <w:w w:val="110"/>
                <w:sz w:val="18"/>
              </w:rPr>
              <w:t>5</w:t>
            </w:r>
            <w:r>
              <w:rPr>
                <w:i/>
                <w:color w:val="111111"/>
                <w:spacing w:val="8"/>
                <w:w w:val="110"/>
                <w:sz w:val="18"/>
              </w:rPr>
              <w:t> </w:t>
            </w:r>
            <w:r>
              <w:rPr>
                <w:color w:val="111111"/>
                <w:w w:val="110"/>
                <w:sz w:val="18"/>
              </w:rPr>
              <w:t>cm</w:t>
            </w:r>
            <w:r>
              <w:rPr>
                <w:color w:val="111111"/>
                <w:spacing w:val="7"/>
                <w:w w:val="110"/>
                <w:sz w:val="18"/>
              </w:rPr>
              <w:t> </w:t>
            </w:r>
            <w:r>
              <w:rPr>
                <w:i/>
                <w:color w:val="111111"/>
                <w:spacing w:val="-4"/>
                <w:w w:val="110"/>
                <w:sz w:val="18"/>
              </w:rPr>
              <w:t>gros</w:t>
            </w:r>
          </w:p>
        </w:tc>
        <w:tc>
          <w:tcPr>
            <w:tcW w:w="769" w:type="dxa"/>
          </w:tcPr>
          <w:p>
            <w:pPr>
              <w:pStyle w:val="TableParagraph"/>
              <w:spacing w:before="30"/>
              <w:ind w:left="74" w:right="29"/>
              <w:jc w:val="center"/>
              <w:rPr>
                <w:i/>
                <w:sz w:val="18"/>
              </w:rPr>
            </w:pPr>
            <w:r>
              <w:rPr>
                <w:i/>
                <w:color w:val="111111"/>
                <w:spacing w:val="-5"/>
                <w:w w:val="110"/>
                <w:sz w:val="18"/>
              </w:rPr>
              <w:t>mp</w:t>
            </w:r>
          </w:p>
        </w:tc>
        <w:tc>
          <w:tcPr>
            <w:tcW w:w="1173" w:type="dxa"/>
          </w:tcPr>
          <w:p>
            <w:pPr>
              <w:pStyle w:val="TableParagraph"/>
              <w:spacing w:before="30"/>
              <w:ind w:right="24"/>
              <w:jc w:val="right"/>
              <w:rPr>
                <w:i/>
                <w:sz w:val="18"/>
              </w:rPr>
            </w:pPr>
            <w:r>
              <w:rPr>
                <w:i/>
                <w:color w:val="111111"/>
                <w:spacing w:val="-2"/>
                <w:w w:val="105"/>
                <w:sz w:val="18"/>
              </w:rPr>
              <w:t>30.300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val="restart"/>
          </w:tcPr>
          <w:p>
            <w:pPr>
              <w:pStyle w:val="TableParagraph"/>
              <w:spacing w:before="35"/>
              <w:ind w:left="404"/>
              <w:rPr>
                <w:b/>
                <w:sz w:val="17"/>
              </w:rPr>
            </w:pPr>
            <w:r>
              <w:rPr>
                <w:b/>
                <w:color w:val="111111"/>
                <w:spacing w:val="-5"/>
                <w:w w:val="105"/>
                <w:sz w:val="17"/>
              </w:rPr>
              <w:t>42</w:t>
            </w:r>
          </w:p>
        </w:tc>
        <w:tc>
          <w:tcPr>
            <w:tcW w:w="5219" w:type="dxa"/>
            <w:vMerge w:val="restart"/>
          </w:tcPr>
          <w:p>
            <w:pPr>
              <w:pStyle w:val="TableParagraph"/>
              <w:spacing w:before="25"/>
              <w:ind w:left="53"/>
              <w:rPr>
                <w:sz w:val="18"/>
              </w:rPr>
            </w:pPr>
            <w:r>
              <w:rPr>
                <w:b/>
                <w:color w:val="111111"/>
                <w:w w:val="120"/>
                <w:sz w:val="17"/>
              </w:rPr>
              <w:t>TG0lBl</w:t>
            </w:r>
            <w:r>
              <w:rPr>
                <w:b/>
                <w:color w:val="111111"/>
                <w:spacing w:val="-10"/>
                <w:w w:val="120"/>
                <w:sz w:val="17"/>
              </w:rPr>
              <w:t> </w:t>
            </w:r>
            <w:r>
              <w:rPr>
                <w:color w:val="111111"/>
                <w:w w:val="115"/>
                <w:sz w:val="17"/>
              </w:rPr>
              <w:t>-</w:t>
            </w:r>
            <w:r>
              <w:rPr>
                <w:color w:val="111111"/>
                <w:spacing w:val="-13"/>
                <w:w w:val="115"/>
                <w:sz w:val="17"/>
              </w:rPr>
              <w:t> </w:t>
            </w:r>
            <w:r>
              <w:rPr>
                <w:color w:val="111111"/>
                <w:w w:val="115"/>
                <w:sz w:val="18"/>
              </w:rPr>
              <w:t>Sapa</w:t>
            </w:r>
            <w:r>
              <w:rPr>
                <w:color w:val="111111"/>
                <w:spacing w:val="-5"/>
                <w:w w:val="115"/>
                <w:sz w:val="18"/>
              </w:rPr>
              <w:t> </w:t>
            </w:r>
            <w:r>
              <w:rPr>
                <w:color w:val="111111"/>
                <w:w w:val="115"/>
                <w:sz w:val="18"/>
              </w:rPr>
              <w:t>slab</w:t>
            </w:r>
            <w:r>
              <w:rPr>
                <w:color w:val="111111"/>
                <w:spacing w:val="-8"/>
                <w:w w:val="115"/>
                <w:sz w:val="18"/>
              </w:rPr>
              <w:t> </w:t>
            </w:r>
            <w:r>
              <w:rPr>
                <w:color w:val="111111"/>
                <w:w w:val="115"/>
                <w:sz w:val="18"/>
              </w:rPr>
              <w:t>armata</w:t>
            </w:r>
            <w:r>
              <w:rPr>
                <w:color w:val="111111"/>
                <w:spacing w:val="3"/>
                <w:w w:val="115"/>
                <w:sz w:val="18"/>
              </w:rPr>
              <w:t> </w:t>
            </w:r>
            <w:r>
              <w:rPr>
                <w:color w:val="111111"/>
                <w:w w:val="115"/>
                <w:sz w:val="18"/>
              </w:rPr>
              <w:t>3</w:t>
            </w:r>
            <w:r>
              <w:rPr>
                <w:color w:val="3D3D3D"/>
                <w:w w:val="115"/>
                <w:sz w:val="18"/>
              </w:rPr>
              <w:t>-</w:t>
            </w:r>
            <w:r>
              <w:rPr>
                <w:color w:val="111111"/>
                <w:w w:val="115"/>
                <w:sz w:val="18"/>
              </w:rPr>
              <w:t>5</w:t>
            </w:r>
            <w:r>
              <w:rPr>
                <w:color w:val="111111"/>
                <w:spacing w:val="-12"/>
                <w:w w:val="115"/>
                <w:sz w:val="18"/>
              </w:rPr>
              <w:t> </w:t>
            </w:r>
            <w:r>
              <w:rPr>
                <w:color w:val="111111"/>
                <w:spacing w:val="-5"/>
                <w:w w:val="115"/>
                <w:sz w:val="18"/>
              </w:rPr>
              <w:t>cm</w:t>
            </w:r>
          </w:p>
        </w:tc>
        <w:tc>
          <w:tcPr>
            <w:tcW w:w="769" w:type="dxa"/>
            <w:vMerge w:val="restart"/>
          </w:tcPr>
          <w:p>
            <w:pPr>
              <w:pStyle w:val="TableParagraph"/>
              <w:spacing w:before="28"/>
              <w:ind w:left="267"/>
              <w:rPr>
                <w:rFonts w:ascii="Courier New"/>
                <w:b/>
                <w:sz w:val="20"/>
              </w:rPr>
            </w:pPr>
            <w:r>
              <w:rPr>
                <w:rFonts w:ascii="Courier New"/>
                <w:b/>
                <w:color w:val="111111"/>
                <w:spacing w:val="-5"/>
                <w:w w:val="105"/>
                <w:sz w:val="20"/>
              </w:rPr>
              <w:t>mp</w:t>
            </w:r>
          </w:p>
        </w:tc>
        <w:tc>
          <w:tcPr>
            <w:tcW w:w="1173" w:type="dxa"/>
          </w:tcPr>
          <w:p>
            <w:pPr>
              <w:pStyle w:val="TableParagraph"/>
              <w:spacing w:before="40"/>
              <w:ind w:right="8"/>
              <w:jc w:val="right"/>
              <w:rPr>
                <w:b/>
                <w:sz w:val="17"/>
              </w:rPr>
            </w:pPr>
            <w:r>
              <w:rPr>
                <w:b/>
                <w:color w:val="111111"/>
                <w:spacing w:val="-2"/>
                <w:w w:val="125"/>
                <w:sz w:val="17"/>
              </w:rPr>
              <w:t>30.000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16"/>
              <w:jc w:val="right"/>
              <w:rPr>
                <w:sz w:val="18"/>
              </w:rPr>
            </w:pPr>
            <w:r>
              <w:rPr>
                <w:color w:val="111111"/>
                <w:spacing w:val="-2"/>
                <w:w w:val="110"/>
                <w:sz w:val="18"/>
              </w:rPr>
              <w:t>material:</w:t>
            </w:r>
          </w:p>
        </w:tc>
        <w:tc>
          <w:tcPr>
            <w:tcW w:w="1322"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21"/>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7"/>
              <w:jc w:val="right"/>
              <w:rPr>
                <w:sz w:val="18"/>
              </w:rPr>
            </w:pPr>
            <w:r>
              <w:rPr>
                <w:color w:val="111111"/>
                <w:spacing w:val="-2"/>
                <w:w w:val="115"/>
                <w:sz w:val="18"/>
              </w:rPr>
              <w:t>utilaj:</w:t>
            </w:r>
          </w:p>
        </w:tc>
        <w:tc>
          <w:tcPr>
            <w:tcW w:w="1322"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68"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24"/>
              <w:jc w:val="right"/>
              <w:rPr>
                <w:sz w:val="18"/>
              </w:rPr>
            </w:pPr>
            <w:r>
              <w:rPr>
                <w:color w:val="111111"/>
                <w:spacing w:val="-2"/>
                <w:w w:val="110"/>
                <w:sz w:val="18"/>
              </w:rPr>
              <w:t>transport:</w:t>
            </w:r>
          </w:p>
        </w:tc>
        <w:tc>
          <w:tcPr>
            <w:tcW w:w="1322"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4" w:type="dxa"/>
            <w:tcBorders>
              <w:left w:val="nil"/>
              <w:bottom w:val="nil"/>
            </w:tcBorders>
          </w:tcPr>
          <w:p>
            <w:pPr>
              <w:pStyle w:val="TableParagraph"/>
              <w:spacing w:before="40"/>
              <w:ind w:right="30"/>
              <w:jc w:val="right"/>
              <w:rPr>
                <w:b/>
                <w:sz w:val="17"/>
              </w:rPr>
            </w:pPr>
            <w:r>
              <w:rPr>
                <w:b/>
                <w:color w:val="212121"/>
                <w:spacing w:val="-5"/>
                <w:w w:val="110"/>
                <w:sz w:val="17"/>
              </w:rPr>
              <w:t>43</w:t>
            </w:r>
          </w:p>
        </w:tc>
        <w:tc>
          <w:tcPr>
            <w:tcW w:w="5219" w:type="dxa"/>
            <w:vMerge w:val="restart"/>
          </w:tcPr>
          <w:p>
            <w:pPr>
              <w:pStyle w:val="TableParagraph"/>
              <w:spacing w:before="35"/>
              <w:ind w:left="58"/>
              <w:rPr>
                <w:sz w:val="18"/>
              </w:rPr>
            </w:pPr>
            <w:r>
              <w:rPr>
                <w:b/>
                <w:color w:val="212121"/>
                <w:w w:val="110"/>
                <w:sz w:val="17"/>
              </w:rPr>
              <w:t>RPCE26A+</w:t>
            </w:r>
            <w:r>
              <w:rPr>
                <w:b/>
                <w:color w:val="212121"/>
                <w:spacing w:val="12"/>
                <w:w w:val="110"/>
                <w:sz w:val="17"/>
              </w:rPr>
              <w:t> </w:t>
            </w:r>
            <w:r>
              <w:rPr>
                <w:color w:val="111111"/>
                <w:w w:val="110"/>
                <w:sz w:val="17"/>
              </w:rPr>
              <w:t>-</w:t>
            </w:r>
            <w:r>
              <w:rPr>
                <w:color w:val="111111"/>
                <w:spacing w:val="-1"/>
                <w:w w:val="110"/>
                <w:sz w:val="17"/>
              </w:rPr>
              <w:t> </w:t>
            </w:r>
            <w:r>
              <w:rPr>
                <w:color w:val="111111"/>
                <w:w w:val="110"/>
                <w:sz w:val="18"/>
              </w:rPr>
              <w:t>Hidroizolatie</w:t>
            </w:r>
            <w:r>
              <w:rPr>
                <w:color w:val="111111"/>
                <w:spacing w:val="-1"/>
                <w:w w:val="110"/>
                <w:sz w:val="18"/>
              </w:rPr>
              <w:t> </w:t>
            </w:r>
            <w:r>
              <w:rPr>
                <w:color w:val="111111"/>
                <w:w w:val="110"/>
                <w:sz w:val="18"/>
              </w:rPr>
              <w:t>bituminoasa</w:t>
            </w:r>
            <w:r>
              <w:rPr>
                <w:color w:val="111111"/>
                <w:spacing w:val="3"/>
                <w:w w:val="110"/>
                <w:sz w:val="18"/>
              </w:rPr>
              <w:t> </w:t>
            </w:r>
            <w:r>
              <w:rPr>
                <w:color w:val="111111"/>
                <w:spacing w:val="-2"/>
                <w:w w:val="110"/>
                <w:sz w:val="18"/>
              </w:rPr>
              <w:t>pensulabila</w:t>
            </w:r>
          </w:p>
        </w:tc>
        <w:tc>
          <w:tcPr>
            <w:tcW w:w="769" w:type="dxa"/>
            <w:vMerge w:val="restart"/>
          </w:tcPr>
          <w:p>
            <w:pPr>
              <w:pStyle w:val="TableParagraph"/>
              <w:spacing w:before="37"/>
              <w:ind w:left="263"/>
              <w:rPr>
                <w:rFonts w:ascii="Courier New"/>
                <w:b/>
                <w:sz w:val="20"/>
              </w:rPr>
            </w:pPr>
            <w:r>
              <w:rPr>
                <w:rFonts w:ascii="Courier New"/>
                <w:b/>
                <w:color w:val="111111"/>
                <w:spacing w:val="-5"/>
                <w:w w:val="105"/>
                <w:sz w:val="20"/>
              </w:rPr>
              <w:t>mp</w:t>
            </w:r>
          </w:p>
        </w:tc>
        <w:tc>
          <w:tcPr>
            <w:tcW w:w="1173" w:type="dxa"/>
          </w:tcPr>
          <w:p>
            <w:pPr>
              <w:pStyle w:val="TableParagraph"/>
              <w:spacing w:before="49"/>
              <w:ind w:right="6"/>
              <w:jc w:val="right"/>
              <w:rPr>
                <w:b/>
                <w:sz w:val="17"/>
              </w:rPr>
            </w:pPr>
            <w:r>
              <w:rPr>
                <w:b/>
                <w:color w:val="111111"/>
                <w:spacing w:val="-2"/>
                <w:w w:val="125"/>
                <w:sz w:val="17"/>
              </w:rPr>
              <w:t>165.000</w:t>
            </w:r>
          </w:p>
        </w:tc>
        <w:tc>
          <w:tcPr>
            <w:tcW w:w="1322" w:type="dxa"/>
            <w:tcBorders>
              <w:right w:val="single" w:sz="2" w:space="0" w:color="000000"/>
            </w:tcBorders>
          </w:tcPr>
          <w:p>
            <w:pPr>
              <w:pStyle w:val="TableParagraph"/>
              <w:rPr>
                <w:rFonts w:ascii="Times New Roman"/>
                <w:sz w:val="16"/>
              </w:rPr>
            </w:pPr>
          </w:p>
        </w:tc>
        <w:tc>
          <w:tcPr>
            <w:tcW w:w="1418" w:type="dxa"/>
            <w:tcBorders>
              <w:left w:val="single" w:sz="2" w:space="0" w:color="000000"/>
            </w:tcBorders>
          </w:tcPr>
          <w:p>
            <w:pPr>
              <w:pStyle w:val="TableParagraph"/>
              <w:rPr>
                <w:rFonts w:ascii="Times New Roman"/>
                <w:sz w:val="16"/>
              </w:rPr>
            </w:pPr>
          </w:p>
        </w:tc>
      </w:tr>
      <w:tr>
        <w:trPr>
          <w:trHeight w:val="273" w:hRule="atLeast"/>
        </w:trPr>
        <w:tc>
          <w:tcPr>
            <w:tcW w:w="654" w:type="dxa"/>
            <w:vMerge w:val="restart"/>
            <w:tcBorders>
              <w:top w:val="nil"/>
            </w:tcBorders>
          </w:tcPr>
          <w:p>
            <w:pPr>
              <w:pStyle w:val="TableParagraph"/>
              <w:rPr>
                <w:rFonts w:ascii="Times New Roman"/>
                <w:sz w:val="16"/>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40"/>
              <w:ind w:right="16"/>
              <w:jc w:val="right"/>
              <w:rPr>
                <w:sz w:val="18"/>
              </w:rPr>
            </w:pPr>
            <w:r>
              <w:rPr>
                <w:color w:val="111111"/>
                <w:spacing w:val="-2"/>
                <w:w w:val="110"/>
                <w:sz w:val="18"/>
              </w:rPr>
              <w:t>material:</w:t>
            </w:r>
          </w:p>
        </w:tc>
        <w:tc>
          <w:tcPr>
            <w:tcW w:w="1322"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40"/>
              <w:ind w:right="21"/>
              <w:jc w:val="right"/>
              <w:rPr>
                <w:sz w:val="18"/>
              </w:rPr>
            </w:pPr>
            <w:r>
              <w:rPr>
                <w:color w:val="111111"/>
                <w:spacing w:val="-2"/>
                <w:w w:val="105"/>
                <w:sz w:val="18"/>
              </w:rPr>
              <w:t>manopera:</w:t>
            </w:r>
          </w:p>
        </w:tc>
        <w:tc>
          <w:tcPr>
            <w:tcW w:w="1322"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7"/>
              <w:jc w:val="right"/>
              <w:rPr>
                <w:sz w:val="18"/>
              </w:rPr>
            </w:pPr>
            <w:r>
              <w:rPr>
                <w:color w:val="111111"/>
                <w:spacing w:val="-2"/>
                <w:w w:val="115"/>
                <w:sz w:val="18"/>
              </w:rPr>
              <w:t>utilaj:</w:t>
            </w:r>
          </w:p>
        </w:tc>
        <w:tc>
          <w:tcPr>
            <w:tcW w:w="1322" w:type="dxa"/>
            <w:tcBorders>
              <w:right w:val="single" w:sz="2" w:space="0" w:color="000000"/>
            </w:tcBorders>
          </w:tcPr>
          <w:p>
            <w:pPr>
              <w:pStyle w:val="TableParagraph"/>
              <w:rPr>
                <w:rFonts w:ascii="Times New Roman"/>
                <w:sz w:val="16"/>
              </w:rPr>
            </w:pPr>
          </w:p>
        </w:tc>
        <w:tc>
          <w:tcPr>
            <w:tcW w:w="1418" w:type="dxa"/>
            <w:tcBorders>
              <w:left w:val="single" w:sz="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40"/>
              <w:ind w:right="16"/>
              <w:jc w:val="right"/>
              <w:rPr>
                <w:sz w:val="18"/>
              </w:rPr>
            </w:pPr>
            <w:r>
              <w:rPr>
                <w:color w:val="111111"/>
                <w:spacing w:val="-2"/>
                <w:w w:val="110"/>
                <w:sz w:val="18"/>
              </w:rPr>
              <w:t>transport:</w:t>
            </w:r>
          </w:p>
        </w:tc>
        <w:tc>
          <w:tcPr>
            <w:tcW w:w="1322"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2" w:space="0" w:color="000000"/>
            </w:tcBorders>
          </w:tcPr>
          <w:p>
            <w:pPr>
              <w:pStyle w:val="TableParagraph"/>
              <w:rPr>
                <w:rFonts w:ascii="Times New Roman"/>
                <w:sz w:val="16"/>
              </w:rPr>
            </w:pPr>
          </w:p>
        </w:tc>
      </w:tr>
      <w:tr>
        <w:trPr>
          <w:trHeight w:val="249" w:hRule="atLeast"/>
        </w:trPr>
        <w:tc>
          <w:tcPr>
            <w:tcW w:w="654" w:type="dxa"/>
            <w:vMerge w:val="restart"/>
          </w:tcPr>
          <w:p>
            <w:pPr>
              <w:pStyle w:val="TableParagraph"/>
              <w:spacing w:before="40"/>
              <w:ind w:left="390"/>
              <w:rPr>
                <w:b/>
                <w:sz w:val="17"/>
              </w:rPr>
            </w:pPr>
            <w:r>
              <w:rPr>
                <w:b/>
                <w:color w:val="111111"/>
                <w:spacing w:val="-5"/>
                <w:w w:val="110"/>
                <w:sz w:val="17"/>
              </w:rPr>
              <w:t>44</w:t>
            </w:r>
          </w:p>
        </w:tc>
        <w:tc>
          <w:tcPr>
            <w:tcW w:w="5219" w:type="dxa"/>
            <w:vMerge w:val="restart"/>
          </w:tcPr>
          <w:p>
            <w:pPr>
              <w:pStyle w:val="TableParagraph"/>
              <w:spacing w:line="230" w:lineRule="auto" w:before="42"/>
              <w:ind w:left="50" w:right="30" w:hanging="2"/>
              <w:jc w:val="both"/>
              <w:rPr>
                <w:sz w:val="18"/>
              </w:rPr>
            </w:pPr>
            <w:r>
              <w:rPr>
                <w:b/>
                <w:color w:val="111111"/>
                <w:w w:val="110"/>
                <w:sz w:val="17"/>
              </w:rPr>
              <w:t>CF04B01&gt;</w:t>
            </w:r>
            <w:r>
              <w:rPr>
                <w:b/>
                <w:color w:val="111111"/>
                <w:spacing w:val="26"/>
                <w:w w:val="110"/>
                <w:sz w:val="17"/>
              </w:rPr>
              <w:t> </w:t>
            </w:r>
            <w:r>
              <w:rPr>
                <w:color w:val="212121"/>
                <w:w w:val="110"/>
                <w:sz w:val="17"/>
              </w:rPr>
              <w:t>- </w:t>
            </w:r>
            <w:r>
              <w:rPr>
                <w:color w:val="111111"/>
                <w:w w:val="110"/>
                <w:sz w:val="18"/>
              </w:rPr>
              <w:t>Placaj exterior piatra </w:t>
            </w:r>
            <w:r>
              <w:rPr>
                <w:color w:val="212121"/>
                <w:w w:val="110"/>
                <w:sz w:val="18"/>
              </w:rPr>
              <w:t>naturala </w:t>
            </w:r>
            <w:r>
              <w:rPr>
                <w:color w:val="111111"/>
                <w:w w:val="110"/>
                <w:sz w:val="18"/>
              </w:rPr>
              <w:t>-</w:t>
            </w:r>
            <w:r>
              <w:rPr>
                <w:color w:val="111111"/>
                <w:spacing w:val="-2"/>
                <w:w w:val="110"/>
                <w:sz w:val="18"/>
              </w:rPr>
              <w:t> </w:t>
            </w:r>
            <w:r>
              <w:rPr>
                <w:color w:val="111111"/>
                <w:w w:val="110"/>
                <w:sz w:val="18"/>
              </w:rPr>
              <w:t>granit</w:t>
            </w:r>
            <w:r>
              <w:rPr>
                <w:color w:val="111111"/>
                <w:spacing w:val="-3"/>
                <w:w w:val="110"/>
                <w:sz w:val="18"/>
              </w:rPr>
              <w:t> </w:t>
            </w:r>
            <w:r>
              <w:rPr>
                <w:color w:val="111111"/>
                <w:w w:val="110"/>
                <w:sz w:val="18"/>
              </w:rPr>
              <w:t>culoare gri,</w:t>
            </w:r>
            <w:r>
              <w:rPr>
                <w:color w:val="111111"/>
                <w:spacing w:val="-14"/>
                <w:w w:val="110"/>
                <w:sz w:val="18"/>
              </w:rPr>
              <w:t> </w:t>
            </w:r>
            <w:r>
              <w:rPr>
                <w:color w:val="111111"/>
                <w:w w:val="110"/>
                <w:sz w:val="18"/>
              </w:rPr>
              <w:t>grosime</w:t>
            </w:r>
            <w:r>
              <w:rPr>
                <w:color w:val="111111"/>
                <w:spacing w:val="-14"/>
                <w:w w:val="110"/>
                <w:sz w:val="18"/>
              </w:rPr>
              <w:t> </w:t>
            </w:r>
            <w:r>
              <w:rPr>
                <w:color w:val="111111"/>
                <w:w w:val="110"/>
                <w:sz w:val="18"/>
              </w:rPr>
              <w:t>maxima</w:t>
            </w:r>
            <w:r>
              <w:rPr>
                <w:color w:val="111111"/>
                <w:w w:val="110"/>
                <w:sz w:val="18"/>
              </w:rPr>
              <w:t> 2</w:t>
            </w:r>
            <w:r>
              <w:rPr>
                <w:color w:val="111111"/>
                <w:spacing w:val="-13"/>
                <w:w w:val="110"/>
                <w:sz w:val="18"/>
              </w:rPr>
              <w:t> </w:t>
            </w:r>
            <w:r>
              <w:rPr>
                <w:color w:val="111111"/>
                <w:w w:val="110"/>
                <w:sz w:val="18"/>
              </w:rPr>
              <w:t>cm</w:t>
            </w:r>
            <w:r>
              <w:rPr>
                <w:color w:val="111111"/>
                <w:spacing w:val="-14"/>
                <w:w w:val="110"/>
                <w:sz w:val="18"/>
              </w:rPr>
              <w:t> </w:t>
            </w:r>
            <w:r>
              <w:rPr>
                <w:color w:val="3D3D3D"/>
                <w:w w:val="110"/>
                <w:sz w:val="18"/>
              </w:rPr>
              <w:t>-</w:t>
            </w:r>
            <w:r>
              <w:rPr>
                <w:color w:val="3D3D3D"/>
                <w:spacing w:val="-14"/>
                <w:w w:val="110"/>
                <w:sz w:val="18"/>
              </w:rPr>
              <w:t> </w:t>
            </w:r>
            <w:r>
              <w:rPr>
                <w:color w:val="111111"/>
                <w:w w:val="110"/>
                <w:sz w:val="18"/>
              </w:rPr>
              <w:t>inclusiv</w:t>
            </w:r>
            <w:r>
              <w:rPr>
                <w:color w:val="111111"/>
                <w:spacing w:val="-4"/>
                <w:w w:val="110"/>
                <w:sz w:val="18"/>
              </w:rPr>
              <w:t> </w:t>
            </w:r>
            <w:r>
              <w:rPr>
                <w:color w:val="111111"/>
                <w:w w:val="110"/>
                <w:sz w:val="18"/>
              </w:rPr>
              <w:t>accesorii</w:t>
            </w:r>
            <w:r>
              <w:rPr>
                <w:color w:val="111111"/>
                <w:spacing w:val="-5"/>
                <w:w w:val="110"/>
                <w:sz w:val="18"/>
              </w:rPr>
              <w:t> </w:t>
            </w:r>
            <w:r>
              <w:rPr>
                <w:color w:val="111111"/>
                <w:w w:val="110"/>
                <w:sz w:val="18"/>
              </w:rPr>
              <w:t>(distantiere</w:t>
            </w:r>
            <w:r>
              <w:rPr>
                <w:color w:val="111111"/>
                <w:spacing w:val="-2"/>
                <w:w w:val="110"/>
                <w:sz w:val="18"/>
              </w:rPr>
              <w:t> </w:t>
            </w:r>
            <w:r>
              <w:rPr>
                <w:color w:val="111111"/>
                <w:w w:val="110"/>
                <w:sz w:val="18"/>
              </w:rPr>
              <w:t>si </w:t>
            </w:r>
            <w:r>
              <w:rPr>
                <w:color w:val="111111"/>
                <w:spacing w:val="-2"/>
                <w:w w:val="110"/>
                <w:sz w:val="18"/>
              </w:rPr>
              <w:t>adeziv)</w:t>
            </w:r>
          </w:p>
        </w:tc>
        <w:tc>
          <w:tcPr>
            <w:tcW w:w="769" w:type="dxa"/>
            <w:vMerge w:val="restart"/>
          </w:tcPr>
          <w:p>
            <w:pPr>
              <w:pStyle w:val="TableParagraph"/>
              <w:spacing w:before="37"/>
              <w:ind w:left="263"/>
              <w:rPr>
                <w:rFonts w:ascii="Courier New"/>
                <w:b/>
                <w:sz w:val="20"/>
              </w:rPr>
            </w:pPr>
            <w:r>
              <w:rPr>
                <w:rFonts w:ascii="Courier New"/>
                <w:b/>
                <w:color w:val="111111"/>
                <w:spacing w:val="-5"/>
                <w:w w:val="105"/>
                <w:sz w:val="20"/>
              </w:rPr>
              <w:t>mp</w:t>
            </w:r>
          </w:p>
        </w:tc>
        <w:tc>
          <w:tcPr>
            <w:tcW w:w="1173" w:type="dxa"/>
            <w:tcBorders>
              <w:bottom w:val="single" w:sz="2" w:space="0" w:color="000000"/>
            </w:tcBorders>
          </w:tcPr>
          <w:p>
            <w:pPr>
              <w:pStyle w:val="TableParagraph"/>
              <w:spacing w:line="180" w:lineRule="exact" w:before="49"/>
              <w:ind w:right="3"/>
              <w:jc w:val="right"/>
              <w:rPr>
                <w:b/>
                <w:sz w:val="17"/>
              </w:rPr>
            </w:pPr>
            <w:r>
              <w:rPr>
                <w:b/>
                <w:color w:val="111111"/>
                <w:spacing w:val="-2"/>
                <w:w w:val="125"/>
                <w:sz w:val="17"/>
              </w:rPr>
              <w:t>65.000</w:t>
            </w:r>
          </w:p>
        </w:tc>
        <w:tc>
          <w:tcPr>
            <w:tcW w:w="1322" w:type="dxa"/>
            <w:tcBorders>
              <w:bottom w:val="single" w:sz="2" w:space="0" w:color="000000"/>
              <w:right w:val="single" w:sz="2" w:space="0" w:color="000000"/>
            </w:tcBorders>
          </w:tcPr>
          <w:p>
            <w:pPr>
              <w:pStyle w:val="TableParagraph"/>
              <w:rPr>
                <w:rFonts w:ascii="Times New Roman"/>
                <w:sz w:val="16"/>
              </w:rPr>
            </w:pPr>
          </w:p>
        </w:tc>
        <w:tc>
          <w:tcPr>
            <w:tcW w:w="1418" w:type="dxa"/>
            <w:tcBorders>
              <w:left w:val="single" w:sz="2" w:space="0" w:color="000000"/>
              <w:bottom w:val="single" w:sz="2" w:space="0" w:color="000000"/>
            </w:tcBorders>
          </w:tcPr>
          <w:p>
            <w:pPr>
              <w:pStyle w:val="TableParagraph"/>
              <w:rPr>
                <w:rFonts w:ascii="Times New Roman"/>
                <w:sz w:val="16"/>
              </w:rPr>
            </w:pPr>
          </w:p>
        </w:tc>
      </w:tr>
      <w:tr>
        <w:trPr>
          <w:trHeight w:val="379"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64"/>
              <w:ind w:right="14"/>
              <w:jc w:val="right"/>
              <w:rPr>
                <w:sz w:val="18"/>
              </w:rPr>
            </w:pPr>
            <w:r>
              <w:rPr>
                <w:color w:val="111111"/>
                <w:spacing w:val="-2"/>
                <w:w w:val="110"/>
                <w:sz w:val="18"/>
              </w:rPr>
              <w:t>material:</w:t>
            </w:r>
          </w:p>
        </w:tc>
        <w:tc>
          <w:tcPr>
            <w:tcW w:w="1322" w:type="dxa"/>
            <w:tcBorders>
              <w:top w:val="single" w:sz="2" w:space="0" w:color="000000"/>
              <w:bottom w:val="single" w:sz="2" w:space="0" w:color="000000"/>
              <w:right w:val="single" w:sz="2" w:space="0" w:color="000000"/>
            </w:tcBorders>
          </w:tcPr>
          <w:p>
            <w:pPr>
              <w:pStyle w:val="TableParagraph"/>
              <w:rPr>
                <w:rFonts w:ascii="Times New Roman"/>
                <w:sz w:val="16"/>
              </w:rPr>
            </w:pPr>
          </w:p>
        </w:tc>
        <w:tc>
          <w:tcPr>
            <w:tcW w:w="1418" w:type="dxa"/>
            <w:tcBorders>
              <w:top w:val="single" w:sz="2" w:space="0" w:color="000000"/>
              <w:left w:val="single" w:sz="2" w:space="0" w:color="000000"/>
              <w:bottom w:val="single" w:sz="2" w:space="0" w:color="000000"/>
            </w:tcBorders>
          </w:tcPr>
          <w:p>
            <w:pPr>
              <w:pStyle w:val="TableParagraph"/>
              <w:rPr>
                <w:rFonts w:ascii="Times New Roman"/>
                <w:sz w:val="16"/>
              </w:rPr>
            </w:pPr>
          </w:p>
        </w:tc>
      </w:tr>
      <w:tr>
        <w:trPr>
          <w:trHeight w:val="191"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top w:val="single" w:sz="2" w:space="0" w:color="000000"/>
            </w:tcBorders>
          </w:tcPr>
          <w:p>
            <w:pPr>
              <w:pStyle w:val="TableParagraph"/>
              <w:spacing w:line="165" w:lineRule="exact"/>
              <w:ind w:right="21"/>
              <w:jc w:val="right"/>
              <w:rPr>
                <w:sz w:val="18"/>
              </w:rPr>
            </w:pPr>
            <w:r>
              <w:rPr>
                <w:color w:val="111111"/>
                <w:spacing w:val="-2"/>
                <w:w w:val="105"/>
                <w:sz w:val="18"/>
              </w:rPr>
              <w:t>manopera:</w:t>
            </w:r>
          </w:p>
        </w:tc>
        <w:tc>
          <w:tcPr>
            <w:tcW w:w="1322" w:type="dxa"/>
            <w:tcBorders>
              <w:top w:val="single" w:sz="2" w:space="0" w:color="000000"/>
              <w:right w:val="single" w:sz="2" w:space="0" w:color="000000"/>
            </w:tcBorders>
          </w:tcPr>
          <w:p>
            <w:pPr>
              <w:pStyle w:val="TableParagraph"/>
              <w:rPr>
                <w:rFonts w:ascii="Times New Roman"/>
                <w:sz w:val="12"/>
              </w:rPr>
            </w:pPr>
          </w:p>
        </w:tc>
        <w:tc>
          <w:tcPr>
            <w:tcW w:w="1418" w:type="dxa"/>
            <w:tcBorders>
              <w:top w:val="single" w:sz="2" w:space="0" w:color="000000"/>
              <w:left w:val="single" w:sz="2" w:space="0" w:color="000000"/>
              <w:right w:val="single" w:sz="2" w:space="0" w:color="000000"/>
            </w:tcBorders>
          </w:tcPr>
          <w:p>
            <w:pPr>
              <w:pStyle w:val="TableParagraph"/>
              <w:rPr>
                <w:rFonts w:ascii="Times New Roman"/>
                <w:sz w:val="12"/>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right w:val="single" w:sz="2" w:space="0" w:color="000000"/>
            </w:tcBorders>
          </w:tcPr>
          <w:p>
            <w:pPr>
              <w:pStyle w:val="TableParagraph"/>
              <w:spacing w:before="35"/>
              <w:ind w:right="17"/>
              <w:jc w:val="right"/>
              <w:rPr>
                <w:sz w:val="18"/>
              </w:rPr>
            </w:pPr>
            <w:r>
              <w:rPr>
                <w:color w:val="212121"/>
                <w:spacing w:val="-2"/>
                <w:w w:val="115"/>
                <w:sz w:val="18"/>
              </w:rPr>
              <w:t>utilaj:</w:t>
            </w:r>
          </w:p>
        </w:tc>
        <w:tc>
          <w:tcPr>
            <w:tcW w:w="1322" w:type="dxa"/>
            <w:tcBorders>
              <w:left w:val="single" w:sz="2" w:space="0" w:color="000000"/>
              <w:right w:val="single" w:sz="2" w:space="0" w:color="000000"/>
            </w:tcBorders>
          </w:tcPr>
          <w:p>
            <w:pPr>
              <w:pStyle w:val="TableParagraph"/>
              <w:rPr>
                <w:rFonts w:ascii="Times New Roman"/>
                <w:sz w:val="16"/>
              </w:rPr>
            </w:pPr>
          </w:p>
        </w:tc>
        <w:tc>
          <w:tcPr>
            <w:tcW w:w="1418" w:type="dxa"/>
            <w:tcBorders>
              <w:left w:val="single" w:sz="2" w:space="0" w:color="000000"/>
              <w:right w:val="single" w:sz="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right w:val="single" w:sz="2" w:space="0" w:color="000000"/>
            </w:tcBorders>
          </w:tcPr>
          <w:p>
            <w:pPr>
              <w:pStyle w:val="TableParagraph"/>
              <w:spacing w:before="40"/>
              <w:ind w:right="18"/>
              <w:jc w:val="right"/>
              <w:rPr>
                <w:sz w:val="18"/>
              </w:rPr>
            </w:pPr>
            <w:r>
              <w:rPr>
                <w:color w:val="111111"/>
                <w:spacing w:val="-2"/>
                <w:w w:val="110"/>
                <w:sz w:val="18"/>
              </w:rPr>
              <w:t>transport:</w:t>
            </w:r>
          </w:p>
        </w:tc>
        <w:tc>
          <w:tcPr>
            <w:tcW w:w="1322" w:type="dxa"/>
            <w:tcBorders>
              <w:left w:val="single" w:sz="2" w:space="0" w:color="000000"/>
              <w:right w:val="single" w:sz="2" w:space="0" w:color="000000"/>
            </w:tcBorders>
          </w:tcPr>
          <w:p>
            <w:pPr>
              <w:pStyle w:val="TableParagraph"/>
              <w:rPr>
                <w:rFonts w:ascii="Times New Roman"/>
                <w:sz w:val="16"/>
              </w:rPr>
            </w:pPr>
          </w:p>
        </w:tc>
        <w:tc>
          <w:tcPr>
            <w:tcW w:w="1418" w:type="dxa"/>
            <w:tcBorders>
              <w:left w:val="single" w:sz="2" w:space="0" w:color="000000"/>
              <w:right w:val="single" w:sz="2" w:space="0" w:color="000000"/>
            </w:tcBorders>
          </w:tcPr>
          <w:p>
            <w:pPr>
              <w:pStyle w:val="TableParagraph"/>
              <w:rPr>
                <w:rFonts w:ascii="Times New Roman"/>
                <w:sz w:val="16"/>
              </w:rPr>
            </w:pPr>
          </w:p>
        </w:tc>
      </w:tr>
      <w:tr>
        <w:trPr>
          <w:trHeight w:val="244" w:hRule="atLeast"/>
        </w:trPr>
        <w:tc>
          <w:tcPr>
            <w:tcW w:w="654" w:type="dxa"/>
            <w:vMerge w:val="restart"/>
          </w:tcPr>
          <w:p>
            <w:pPr>
              <w:pStyle w:val="TableParagraph"/>
              <w:spacing w:before="40"/>
              <w:ind w:left="390"/>
              <w:rPr>
                <w:b/>
                <w:sz w:val="17"/>
              </w:rPr>
            </w:pPr>
            <w:r>
              <w:rPr>
                <w:b/>
                <w:color w:val="111111"/>
                <w:spacing w:val="-5"/>
                <w:w w:val="110"/>
                <w:sz w:val="17"/>
              </w:rPr>
              <w:t>45</w:t>
            </w:r>
          </w:p>
        </w:tc>
        <w:tc>
          <w:tcPr>
            <w:tcW w:w="5219" w:type="dxa"/>
            <w:vMerge w:val="restart"/>
          </w:tcPr>
          <w:p>
            <w:pPr>
              <w:pStyle w:val="TableParagraph"/>
              <w:spacing w:line="235" w:lineRule="auto" w:before="34"/>
              <w:ind w:left="40" w:right="137" w:firstLine="3"/>
              <w:rPr>
                <w:sz w:val="18"/>
              </w:rPr>
            </w:pPr>
            <w:r>
              <w:rPr>
                <w:b/>
                <w:color w:val="111111"/>
                <w:w w:val="110"/>
                <w:sz w:val="17"/>
              </w:rPr>
              <w:t>CI02A01&gt;</w:t>
            </w:r>
            <w:r>
              <w:rPr>
                <w:b/>
                <w:color w:val="111111"/>
                <w:spacing w:val="16"/>
                <w:w w:val="110"/>
                <w:sz w:val="17"/>
              </w:rPr>
              <w:t> </w:t>
            </w:r>
            <w:r>
              <w:rPr>
                <w:color w:val="111111"/>
                <w:w w:val="110"/>
                <w:sz w:val="17"/>
              </w:rPr>
              <w:t>-</w:t>
            </w:r>
            <w:r>
              <w:rPr>
                <w:color w:val="111111"/>
                <w:spacing w:val="-1"/>
                <w:w w:val="110"/>
                <w:sz w:val="17"/>
              </w:rPr>
              <w:t> </w:t>
            </w:r>
            <w:r>
              <w:rPr>
                <w:color w:val="111111"/>
                <w:w w:val="110"/>
                <w:sz w:val="18"/>
              </w:rPr>
              <w:t>Placaj gresie</w:t>
            </w:r>
            <w:r>
              <w:rPr>
                <w:color w:val="111111"/>
                <w:spacing w:val="-1"/>
                <w:w w:val="110"/>
                <w:sz w:val="18"/>
              </w:rPr>
              <w:t> </w:t>
            </w:r>
            <w:r>
              <w:rPr>
                <w:color w:val="111111"/>
                <w:w w:val="110"/>
                <w:sz w:val="18"/>
              </w:rPr>
              <w:t>antiderapanta</w:t>
            </w:r>
            <w:r>
              <w:rPr>
                <w:color w:val="111111"/>
                <w:w w:val="110"/>
                <w:sz w:val="18"/>
              </w:rPr>
              <w:t> </w:t>
            </w:r>
            <w:r>
              <w:rPr>
                <w:color w:val="212121"/>
                <w:w w:val="110"/>
                <w:sz w:val="18"/>
              </w:rPr>
              <w:t>-</w:t>
            </w:r>
            <w:r>
              <w:rPr>
                <w:color w:val="212121"/>
                <w:spacing w:val="-14"/>
                <w:w w:val="110"/>
                <w:sz w:val="18"/>
              </w:rPr>
              <w:t> </w:t>
            </w:r>
            <w:r>
              <w:rPr>
                <w:color w:val="111111"/>
                <w:w w:val="110"/>
                <w:sz w:val="18"/>
              </w:rPr>
              <w:t>culoare</w:t>
            </w:r>
            <w:r>
              <w:rPr>
                <w:color w:val="111111"/>
                <w:spacing w:val="-4"/>
                <w:w w:val="110"/>
                <w:sz w:val="18"/>
              </w:rPr>
              <w:t> </w:t>
            </w:r>
            <w:r>
              <w:rPr>
                <w:color w:val="111111"/>
                <w:w w:val="110"/>
                <w:sz w:val="18"/>
              </w:rPr>
              <w:t>gri Inclusiv adeziv si accesorii montaj</w:t>
            </w:r>
          </w:p>
        </w:tc>
        <w:tc>
          <w:tcPr>
            <w:tcW w:w="769" w:type="dxa"/>
            <w:vMerge w:val="restart"/>
          </w:tcPr>
          <w:p>
            <w:pPr>
              <w:pStyle w:val="TableParagraph"/>
              <w:spacing w:before="33"/>
              <w:ind w:left="263"/>
              <w:rPr>
                <w:rFonts w:ascii="Courier New"/>
                <w:b/>
                <w:sz w:val="20"/>
              </w:rPr>
            </w:pPr>
            <w:r>
              <w:rPr>
                <w:rFonts w:ascii="Courier New"/>
                <w:b/>
                <w:color w:val="111111"/>
                <w:spacing w:val="-5"/>
                <w:w w:val="105"/>
                <w:sz w:val="20"/>
              </w:rPr>
              <w:t>mp</w:t>
            </w:r>
          </w:p>
        </w:tc>
        <w:tc>
          <w:tcPr>
            <w:tcW w:w="1173" w:type="dxa"/>
            <w:tcBorders>
              <w:bottom w:val="single" w:sz="2" w:space="0" w:color="000000"/>
              <w:right w:val="single" w:sz="2" w:space="0" w:color="000000"/>
            </w:tcBorders>
          </w:tcPr>
          <w:p>
            <w:pPr>
              <w:pStyle w:val="TableParagraph"/>
              <w:spacing w:line="180" w:lineRule="exact" w:before="44"/>
              <w:ind w:right="15"/>
              <w:jc w:val="right"/>
              <w:rPr>
                <w:b/>
                <w:sz w:val="17"/>
              </w:rPr>
            </w:pPr>
            <w:r>
              <w:rPr>
                <w:b/>
                <w:color w:val="111111"/>
                <w:spacing w:val="-2"/>
                <w:w w:val="125"/>
                <w:sz w:val="17"/>
              </w:rPr>
              <w:t>855.000</w:t>
            </w:r>
          </w:p>
        </w:tc>
        <w:tc>
          <w:tcPr>
            <w:tcW w:w="1322" w:type="dxa"/>
            <w:tcBorders>
              <w:left w:val="single" w:sz="2" w:space="0" w:color="000000"/>
              <w:bottom w:val="single" w:sz="2" w:space="0" w:color="000000"/>
              <w:right w:val="single" w:sz="2" w:space="0" w:color="000000"/>
            </w:tcBorders>
          </w:tcPr>
          <w:p>
            <w:pPr>
              <w:pStyle w:val="TableParagraph"/>
              <w:rPr>
                <w:rFonts w:ascii="Times New Roman"/>
                <w:sz w:val="16"/>
              </w:rPr>
            </w:pPr>
          </w:p>
        </w:tc>
        <w:tc>
          <w:tcPr>
            <w:tcW w:w="1418" w:type="dxa"/>
            <w:tcBorders>
              <w:left w:val="single" w:sz="2" w:space="0" w:color="000000"/>
              <w:bottom w:val="single" w:sz="2" w:space="0" w:color="000000"/>
              <w:right w:val="single" w:sz="2" w:space="0" w:color="000000"/>
            </w:tcBorders>
          </w:tcPr>
          <w:p>
            <w:pPr>
              <w:pStyle w:val="TableParagraph"/>
              <w:rPr>
                <w:rFonts w:ascii="Times New Roman"/>
                <w:sz w:val="16"/>
              </w:rPr>
            </w:pPr>
          </w:p>
        </w:tc>
      </w:tr>
      <w:tr>
        <w:trPr>
          <w:trHeight w:val="297"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top w:val="single" w:sz="2" w:space="0" w:color="000000"/>
              <w:right w:val="single" w:sz="2" w:space="0" w:color="000000"/>
            </w:tcBorders>
          </w:tcPr>
          <w:p>
            <w:pPr>
              <w:pStyle w:val="TableParagraph"/>
              <w:spacing w:before="64"/>
              <w:ind w:right="21"/>
              <w:jc w:val="right"/>
              <w:rPr>
                <w:sz w:val="18"/>
              </w:rPr>
            </w:pPr>
            <w:r>
              <w:rPr>
                <w:color w:val="111111"/>
                <w:spacing w:val="-2"/>
                <w:w w:val="110"/>
                <w:sz w:val="18"/>
              </w:rPr>
              <w:t>material:</w:t>
            </w:r>
          </w:p>
        </w:tc>
        <w:tc>
          <w:tcPr>
            <w:tcW w:w="1322" w:type="dxa"/>
            <w:tcBorders>
              <w:top w:val="single" w:sz="2" w:space="0" w:color="000000"/>
              <w:left w:val="single" w:sz="2" w:space="0" w:color="000000"/>
              <w:right w:val="single" w:sz="2" w:space="0" w:color="000000"/>
            </w:tcBorders>
          </w:tcPr>
          <w:p>
            <w:pPr>
              <w:pStyle w:val="TableParagraph"/>
              <w:rPr>
                <w:rFonts w:ascii="Times New Roman"/>
                <w:sz w:val="16"/>
              </w:rPr>
            </w:pPr>
          </w:p>
        </w:tc>
        <w:tc>
          <w:tcPr>
            <w:tcW w:w="1418" w:type="dxa"/>
            <w:tcBorders>
              <w:top w:val="single" w:sz="2" w:space="0" w:color="000000"/>
              <w:left w:val="single" w:sz="2" w:space="0" w:color="000000"/>
              <w:right w:val="single" w:sz="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right w:val="single" w:sz="2" w:space="0" w:color="000000"/>
            </w:tcBorders>
          </w:tcPr>
          <w:p>
            <w:pPr>
              <w:pStyle w:val="TableParagraph"/>
              <w:spacing w:before="40"/>
              <w:ind w:right="22"/>
              <w:jc w:val="right"/>
              <w:rPr>
                <w:sz w:val="18"/>
              </w:rPr>
            </w:pPr>
            <w:r>
              <w:rPr>
                <w:color w:val="111111"/>
                <w:spacing w:val="-2"/>
                <w:w w:val="105"/>
                <w:sz w:val="18"/>
              </w:rPr>
              <w:t>manopera:</w:t>
            </w:r>
          </w:p>
        </w:tc>
        <w:tc>
          <w:tcPr>
            <w:tcW w:w="1322" w:type="dxa"/>
            <w:tcBorders>
              <w:left w:val="single" w:sz="2" w:space="0" w:color="000000"/>
              <w:right w:val="single" w:sz="2" w:space="0" w:color="000000"/>
            </w:tcBorders>
          </w:tcPr>
          <w:p>
            <w:pPr>
              <w:pStyle w:val="TableParagraph"/>
              <w:rPr>
                <w:rFonts w:ascii="Times New Roman"/>
                <w:sz w:val="16"/>
              </w:rPr>
            </w:pPr>
          </w:p>
        </w:tc>
        <w:tc>
          <w:tcPr>
            <w:tcW w:w="141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right w:val="single" w:sz="2" w:space="0" w:color="000000"/>
            </w:tcBorders>
          </w:tcPr>
          <w:p>
            <w:pPr>
              <w:pStyle w:val="TableParagraph"/>
              <w:spacing w:before="40"/>
              <w:ind w:right="16"/>
              <w:jc w:val="right"/>
              <w:rPr>
                <w:sz w:val="18"/>
              </w:rPr>
            </w:pPr>
            <w:r>
              <w:rPr>
                <w:color w:val="212121"/>
                <w:spacing w:val="-2"/>
                <w:w w:val="110"/>
                <w:sz w:val="18"/>
              </w:rPr>
              <w:t>utilaj:</w:t>
            </w:r>
          </w:p>
        </w:tc>
        <w:tc>
          <w:tcPr>
            <w:tcW w:w="1322" w:type="dxa"/>
            <w:tcBorders>
              <w:left w:val="single" w:sz="2" w:space="0" w:color="000000"/>
              <w:right w:val="single" w:sz="2" w:space="0" w:color="000000"/>
            </w:tcBorders>
          </w:tcPr>
          <w:p>
            <w:pPr>
              <w:pStyle w:val="TableParagraph"/>
              <w:rPr>
                <w:rFonts w:ascii="Times New Roman"/>
                <w:sz w:val="16"/>
              </w:rPr>
            </w:pPr>
          </w:p>
        </w:tc>
        <w:tc>
          <w:tcPr>
            <w:tcW w:w="1418" w:type="dxa"/>
            <w:tcBorders>
              <w:left w:val="single" w:sz="2" w:space="0" w:color="000000"/>
              <w:right w:val="single" w:sz="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right w:val="single" w:sz="2" w:space="0" w:color="000000"/>
            </w:tcBorders>
          </w:tcPr>
          <w:p>
            <w:pPr>
              <w:pStyle w:val="TableParagraph"/>
              <w:spacing w:before="40"/>
              <w:ind w:right="18"/>
              <w:jc w:val="right"/>
              <w:rPr>
                <w:sz w:val="18"/>
              </w:rPr>
            </w:pPr>
            <w:r>
              <w:rPr>
                <w:color w:val="111111"/>
                <w:spacing w:val="-2"/>
                <w:w w:val="110"/>
                <w:sz w:val="18"/>
              </w:rPr>
              <w:t>transport:</w:t>
            </w:r>
          </w:p>
        </w:tc>
        <w:tc>
          <w:tcPr>
            <w:tcW w:w="1322" w:type="dxa"/>
            <w:tcBorders>
              <w:left w:val="single" w:sz="2" w:space="0" w:color="000000"/>
              <w:right w:val="single" w:sz="2" w:space="0" w:color="000000"/>
            </w:tcBorders>
          </w:tcPr>
          <w:p>
            <w:pPr>
              <w:pStyle w:val="TableParagraph"/>
              <w:rPr>
                <w:rFonts w:ascii="Times New Roman"/>
                <w:sz w:val="16"/>
              </w:rPr>
            </w:pPr>
          </w:p>
        </w:tc>
        <w:tc>
          <w:tcPr>
            <w:tcW w:w="1418" w:type="dxa"/>
            <w:tcBorders>
              <w:left w:val="single" w:sz="2" w:space="0" w:color="000000"/>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53"/>
          <w:footerReference w:type="default" r:id="rId54"/>
          <w:pgSz w:w="11910" w:h="16840"/>
          <w:pgMar w:header="622" w:footer="985" w:top="820" w:bottom="1180" w:left="425" w:right="566"/>
        </w:sectPr>
      </w:pPr>
    </w:p>
    <w:p>
      <w:pPr>
        <w:pStyle w:val="BodyText"/>
        <w:spacing w:before="3"/>
        <w:rPr>
          <w:b/>
          <w:sz w:val="15"/>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4"/>
        <w:gridCol w:w="754"/>
        <w:gridCol w:w="1182"/>
        <w:gridCol w:w="1317"/>
        <w:gridCol w:w="1418"/>
      </w:tblGrid>
      <w:tr>
        <w:trPr>
          <w:trHeight w:val="557" w:hRule="atLeast"/>
        </w:trPr>
        <w:tc>
          <w:tcPr>
            <w:tcW w:w="7808" w:type="dxa"/>
            <w:gridSpan w:val="4"/>
            <w:tcBorders>
              <w:left w:val="single" w:sz="2" w:space="0" w:color="000000"/>
            </w:tcBorders>
          </w:tcPr>
          <w:p>
            <w:pPr>
              <w:pStyle w:val="TableParagraph"/>
              <w:spacing w:before="9"/>
              <w:rPr>
                <w:b/>
                <w:sz w:val="16"/>
              </w:rPr>
            </w:pPr>
          </w:p>
          <w:p>
            <w:pPr>
              <w:pStyle w:val="TableParagraph"/>
              <w:ind w:left="133" w:right="24"/>
              <w:jc w:val="center"/>
              <w:rPr>
                <w:b/>
                <w:sz w:val="16"/>
              </w:rPr>
            </w:pPr>
            <w:r>
              <w:rPr>
                <w:b/>
                <w:color w:val="111111"/>
                <w:sz w:val="16"/>
              </w:rPr>
              <w:t>SECTIUNEA</w:t>
            </w:r>
            <w:r>
              <w:rPr>
                <w:b/>
                <w:color w:val="111111"/>
                <w:spacing w:val="18"/>
                <w:sz w:val="16"/>
              </w:rPr>
              <w:t> </w:t>
            </w:r>
            <w:r>
              <w:rPr>
                <w:b/>
                <w:color w:val="111111"/>
                <w:spacing w:val="-2"/>
                <w:sz w:val="16"/>
              </w:rPr>
              <w:t>TEHNICA</w:t>
            </w:r>
          </w:p>
        </w:tc>
        <w:tc>
          <w:tcPr>
            <w:tcW w:w="2735" w:type="dxa"/>
            <w:gridSpan w:val="2"/>
            <w:tcBorders>
              <w:right w:val="single" w:sz="12" w:space="0" w:color="000000"/>
            </w:tcBorders>
          </w:tcPr>
          <w:p>
            <w:pPr>
              <w:pStyle w:val="TableParagraph"/>
              <w:spacing w:before="4"/>
              <w:rPr>
                <w:b/>
                <w:sz w:val="16"/>
              </w:rPr>
            </w:pPr>
          </w:p>
          <w:p>
            <w:pPr>
              <w:pStyle w:val="TableParagraph"/>
              <w:ind w:left="360"/>
              <w:rPr>
                <w:b/>
                <w:sz w:val="16"/>
              </w:rPr>
            </w:pPr>
            <w:r>
              <w:rPr>
                <w:b/>
                <w:color w:val="111111"/>
                <w:sz w:val="16"/>
              </w:rPr>
              <w:t>SECTIUNEA</w:t>
            </w:r>
            <w:r>
              <w:rPr>
                <w:b/>
                <w:color w:val="111111"/>
                <w:spacing w:val="20"/>
                <w:sz w:val="16"/>
              </w:rPr>
              <w:t> </w:t>
            </w:r>
            <w:r>
              <w:rPr>
                <w:b/>
                <w:color w:val="111111"/>
                <w:spacing w:val="-2"/>
                <w:sz w:val="16"/>
              </w:rPr>
              <w:t>FINANCIARA</w:t>
            </w:r>
          </w:p>
        </w:tc>
      </w:tr>
      <w:tr>
        <w:trPr>
          <w:trHeight w:val="759" w:hRule="atLeast"/>
        </w:trPr>
        <w:tc>
          <w:tcPr>
            <w:tcW w:w="668" w:type="dxa"/>
            <w:tcBorders>
              <w:left w:val="single" w:sz="2" w:space="0" w:color="000000"/>
              <w:right w:val="single" w:sz="2" w:space="0" w:color="000000"/>
            </w:tcBorders>
          </w:tcPr>
          <w:p>
            <w:pPr>
              <w:pStyle w:val="TableParagraph"/>
              <w:spacing w:before="105"/>
              <w:rPr>
                <w:b/>
                <w:sz w:val="16"/>
              </w:rPr>
            </w:pPr>
          </w:p>
          <w:p>
            <w:pPr>
              <w:pStyle w:val="TableParagraph"/>
              <w:ind w:left="118" w:right="28"/>
              <w:jc w:val="center"/>
              <w:rPr>
                <w:b/>
                <w:sz w:val="16"/>
              </w:rPr>
            </w:pPr>
            <w:r>
              <w:rPr>
                <w:b/>
                <w:color w:val="111111"/>
                <w:spacing w:val="-5"/>
                <w:w w:val="105"/>
                <w:sz w:val="16"/>
              </w:rPr>
              <w:t>Nr.</w:t>
            </w:r>
          </w:p>
        </w:tc>
        <w:tc>
          <w:tcPr>
            <w:tcW w:w="5204" w:type="dxa"/>
            <w:tcBorders>
              <w:left w:val="single" w:sz="2" w:space="0" w:color="000000"/>
            </w:tcBorders>
          </w:tcPr>
          <w:p>
            <w:pPr>
              <w:pStyle w:val="TableParagraph"/>
              <w:spacing w:before="110"/>
              <w:rPr>
                <w:b/>
                <w:sz w:val="16"/>
              </w:rPr>
            </w:pPr>
          </w:p>
          <w:p>
            <w:pPr>
              <w:pStyle w:val="TableParagraph"/>
              <w:ind w:left="139" w:right="43"/>
              <w:jc w:val="center"/>
              <w:rPr>
                <w:b/>
                <w:sz w:val="16"/>
              </w:rPr>
            </w:pPr>
            <w:r>
              <w:rPr>
                <w:b/>
                <w:color w:val="111111"/>
                <w:w w:val="110"/>
                <w:sz w:val="16"/>
              </w:rPr>
              <w:t>Capitol</w:t>
            </w:r>
            <w:r>
              <w:rPr>
                <w:b/>
                <w:color w:val="111111"/>
                <w:spacing w:val="2"/>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4" w:type="dxa"/>
          </w:tcPr>
          <w:p>
            <w:pPr>
              <w:pStyle w:val="TableParagraph"/>
              <w:spacing w:before="115"/>
              <w:rPr>
                <w:b/>
                <w:sz w:val="16"/>
              </w:rPr>
            </w:pPr>
          </w:p>
          <w:p>
            <w:pPr>
              <w:pStyle w:val="TableParagraph"/>
              <w:ind w:left="71" w:right="14"/>
              <w:jc w:val="center"/>
              <w:rPr>
                <w:b/>
                <w:sz w:val="16"/>
              </w:rPr>
            </w:pPr>
            <w:r>
              <w:rPr>
                <w:b/>
                <w:color w:val="111111"/>
                <w:spacing w:val="-4"/>
                <w:w w:val="110"/>
                <w:sz w:val="16"/>
              </w:rPr>
              <w:t>U.M.</w:t>
            </w:r>
          </w:p>
        </w:tc>
        <w:tc>
          <w:tcPr>
            <w:tcW w:w="1182" w:type="dxa"/>
          </w:tcPr>
          <w:p>
            <w:pPr>
              <w:pStyle w:val="TableParagraph"/>
              <w:spacing w:before="110"/>
              <w:rPr>
                <w:b/>
                <w:sz w:val="16"/>
              </w:rPr>
            </w:pPr>
          </w:p>
          <w:p>
            <w:pPr>
              <w:pStyle w:val="TableParagraph"/>
              <w:ind w:left="161"/>
              <w:rPr>
                <w:b/>
                <w:sz w:val="16"/>
              </w:rPr>
            </w:pPr>
            <w:r>
              <w:rPr>
                <w:b/>
                <w:color w:val="111111"/>
                <w:spacing w:val="-2"/>
                <w:w w:val="115"/>
                <w:sz w:val="16"/>
              </w:rPr>
              <w:t>Cantitatea</w:t>
            </w:r>
          </w:p>
        </w:tc>
        <w:tc>
          <w:tcPr>
            <w:tcW w:w="1317" w:type="dxa"/>
          </w:tcPr>
          <w:p>
            <w:pPr>
              <w:pStyle w:val="TableParagraph"/>
              <w:spacing w:line="232" w:lineRule="auto" w:before="116"/>
              <w:ind w:left="54" w:right="13"/>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4"/>
              <w:ind w:left="54" w:right="15"/>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8" w:type="dxa"/>
            <w:tcBorders>
              <w:right w:val="single" w:sz="12" w:space="0" w:color="000000"/>
            </w:tcBorders>
          </w:tcPr>
          <w:p>
            <w:pPr>
              <w:pStyle w:val="TableParagraph"/>
              <w:spacing w:line="179" w:lineRule="exact" w:before="111"/>
              <w:ind w:left="70" w:right="21"/>
              <w:jc w:val="center"/>
              <w:rPr>
                <w:b/>
                <w:sz w:val="16"/>
              </w:rPr>
            </w:pPr>
            <w:r>
              <w:rPr>
                <w:b/>
                <w:color w:val="111111"/>
                <w:spacing w:val="-2"/>
                <w:w w:val="105"/>
                <w:sz w:val="16"/>
              </w:rPr>
              <w:t>TOTALUL</w:t>
            </w:r>
          </w:p>
          <w:p>
            <w:pPr>
              <w:pStyle w:val="TableParagraph"/>
              <w:spacing w:line="179" w:lineRule="exact"/>
              <w:ind w:left="70" w:right="14"/>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14"/>
              <w:ind w:left="70" w:right="15"/>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r>
      <w:tr>
        <w:trPr>
          <w:trHeight w:val="172" w:hRule="atLeast"/>
        </w:trPr>
        <w:tc>
          <w:tcPr>
            <w:tcW w:w="668" w:type="dxa"/>
            <w:tcBorders>
              <w:left w:val="single" w:sz="2" w:space="0" w:color="000000"/>
              <w:right w:val="single" w:sz="2" w:space="0" w:color="000000"/>
            </w:tcBorders>
          </w:tcPr>
          <w:p>
            <w:pPr>
              <w:pStyle w:val="TableParagraph"/>
              <w:spacing w:line="153" w:lineRule="exact"/>
              <w:ind w:left="118" w:right="10"/>
              <w:jc w:val="center"/>
              <w:rPr>
                <w:b/>
                <w:sz w:val="21"/>
              </w:rPr>
            </w:pPr>
            <w:r>
              <w:rPr>
                <w:b/>
                <w:color w:val="111111"/>
                <w:spacing w:val="-10"/>
                <w:w w:val="95"/>
                <w:sz w:val="21"/>
              </w:rPr>
              <w:t>o</w:t>
            </w:r>
          </w:p>
        </w:tc>
        <w:tc>
          <w:tcPr>
            <w:tcW w:w="5204" w:type="dxa"/>
            <w:tcBorders>
              <w:left w:val="single" w:sz="2" w:space="0" w:color="000000"/>
            </w:tcBorders>
          </w:tcPr>
          <w:p>
            <w:pPr>
              <w:pStyle w:val="TableParagraph"/>
              <w:spacing w:line="147" w:lineRule="exact" w:before="6"/>
              <w:ind w:left="125" w:right="62"/>
              <w:jc w:val="center"/>
              <w:rPr>
                <w:b/>
                <w:sz w:val="16"/>
              </w:rPr>
            </w:pPr>
            <w:r>
              <w:rPr>
                <w:b/>
                <w:color w:val="111111"/>
                <w:spacing w:val="-12"/>
                <w:w w:val="95"/>
                <w:sz w:val="16"/>
              </w:rPr>
              <w:t>1</w:t>
            </w:r>
          </w:p>
        </w:tc>
        <w:tc>
          <w:tcPr>
            <w:tcW w:w="754" w:type="dxa"/>
          </w:tcPr>
          <w:p>
            <w:pPr>
              <w:pStyle w:val="TableParagraph"/>
              <w:spacing w:line="147" w:lineRule="exact" w:before="6"/>
              <w:ind w:left="71" w:right="33"/>
              <w:jc w:val="center"/>
              <w:rPr>
                <w:b/>
                <w:sz w:val="16"/>
              </w:rPr>
            </w:pPr>
            <w:r>
              <w:rPr>
                <w:b/>
                <w:color w:val="111111"/>
                <w:spacing w:val="-12"/>
                <w:w w:val="95"/>
                <w:sz w:val="16"/>
              </w:rPr>
              <w:t>2</w:t>
            </w:r>
          </w:p>
        </w:tc>
        <w:tc>
          <w:tcPr>
            <w:tcW w:w="1182" w:type="dxa"/>
          </w:tcPr>
          <w:p>
            <w:pPr>
              <w:pStyle w:val="TableParagraph"/>
              <w:spacing w:line="147" w:lineRule="exact" w:before="6"/>
              <w:ind w:left="20"/>
              <w:jc w:val="center"/>
              <w:rPr>
                <w:b/>
                <w:sz w:val="16"/>
              </w:rPr>
            </w:pPr>
            <w:r>
              <w:rPr>
                <w:b/>
                <w:color w:val="111111"/>
                <w:spacing w:val="-12"/>
                <w:w w:val="95"/>
                <w:sz w:val="16"/>
              </w:rPr>
              <w:t>3</w:t>
            </w:r>
          </w:p>
        </w:tc>
        <w:tc>
          <w:tcPr>
            <w:tcW w:w="1317" w:type="dxa"/>
          </w:tcPr>
          <w:p>
            <w:pPr>
              <w:pStyle w:val="TableParagraph"/>
              <w:spacing w:line="151" w:lineRule="exact" w:before="1"/>
              <w:ind w:left="54" w:right="38"/>
              <w:jc w:val="center"/>
              <w:rPr>
                <w:b/>
                <w:sz w:val="16"/>
              </w:rPr>
            </w:pPr>
            <w:r>
              <w:rPr>
                <w:b/>
                <w:color w:val="111111"/>
                <w:spacing w:val="-12"/>
                <w:w w:val="95"/>
                <w:sz w:val="16"/>
              </w:rPr>
              <w:t>4</w:t>
            </w:r>
          </w:p>
        </w:tc>
        <w:tc>
          <w:tcPr>
            <w:tcW w:w="1418" w:type="dxa"/>
            <w:tcBorders>
              <w:right w:val="single" w:sz="12" w:space="0" w:color="000000"/>
            </w:tcBorders>
          </w:tcPr>
          <w:p>
            <w:pPr>
              <w:pStyle w:val="TableParagraph"/>
              <w:spacing w:line="153" w:lineRule="exact"/>
              <w:ind w:left="353"/>
              <w:rPr>
                <w:b/>
                <w:sz w:val="16"/>
              </w:rPr>
            </w:pPr>
            <w:r>
              <w:rPr>
                <w:b/>
                <w:color w:val="111111"/>
                <w:spacing w:val="-2"/>
                <w:w w:val="165"/>
                <w:sz w:val="16"/>
              </w:rPr>
              <w:t>5=3x4</w:t>
            </w:r>
          </w:p>
        </w:tc>
      </w:tr>
      <w:tr>
        <w:trPr>
          <w:trHeight w:val="249" w:hRule="atLeast"/>
        </w:trPr>
        <w:tc>
          <w:tcPr>
            <w:tcW w:w="668" w:type="dxa"/>
            <w:vMerge w:val="restart"/>
            <w:tcBorders>
              <w:left w:val="single" w:sz="2" w:space="0" w:color="000000"/>
              <w:right w:val="single" w:sz="2" w:space="0" w:color="000000"/>
            </w:tcBorders>
          </w:tcPr>
          <w:p>
            <w:pPr>
              <w:pStyle w:val="TableParagraph"/>
              <w:spacing w:before="44"/>
              <w:ind w:left="438" w:right="-101"/>
              <w:rPr>
                <w:b/>
                <w:sz w:val="17"/>
              </w:rPr>
            </w:pPr>
            <w:r>
              <w:rPr>
                <w:b/>
                <w:color w:val="111111"/>
                <w:spacing w:val="-5"/>
                <w:w w:val="165"/>
                <w:sz w:val="17"/>
              </w:rPr>
              <w:t>46</w:t>
            </w:r>
          </w:p>
        </w:tc>
        <w:tc>
          <w:tcPr>
            <w:tcW w:w="5204" w:type="dxa"/>
            <w:vMerge w:val="restart"/>
            <w:tcBorders>
              <w:left w:val="single" w:sz="2" w:space="0" w:color="000000"/>
            </w:tcBorders>
          </w:tcPr>
          <w:p>
            <w:pPr>
              <w:pStyle w:val="TableParagraph"/>
              <w:spacing w:line="228" w:lineRule="auto" w:before="48"/>
              <w:ind w:left="79" w:right="238" w:firstLine="3"/>
              <w:rPr>
                <w:sz w:val="18"/>
              </w:rPr>
            </w:pPr>
            <w:r>
              <w:rPr>
                <w:b/>
                <w:color w:val="111111"/>
                <w:w w:val="105"/>
                <w:sz w:val="17"/>
              </w:rPr>
              <w:t>CI02A01&gt;</w:t>
            </w:r>
            <w:r>
              <w:rPr>
                <w:b/>
                <w:color w:val="111111"/>
                <w:spacing w:val="40"/>
                <w:w w:val="105"/>
                <w:sz w:val="17"/>
              </w:rPr>
              <w:t> </w:t>
            </w:r>
            <w:r>
              <w:rPr>
                <w:color w:val="111111"/>
                <w:w w:val="105"/>
                <w:sz w:val="17"/>
              </w:rPr>
              <w:t>- </w:t>
            </w:r>
            <w:r>
              <w:rPr>
                <w:color w:val="111111"/>
                <w:w w:val="105"/>
                <w:sz w:val="18"/>
              </w:rPr>
              <w:t>Placaj gresie antiderapanta</w:t>
            </w:r>
            <w:r>
              <w:rPr>
                <w:color w:val="111111"/>
                <w:spacing w:val="40"/>
                <w:w w:val="105"/>
                <w:sz w:val="18"/>
              </w:rPr>
              <w:t> </w:t>
            </w:r>
            <w:r>
              <w:rPr>
                <w:color w:val="111111"/>
                <w:w w:val="105"/>
                <w:sz w:val="18"/>
              </w:rPr>
              <w:t>- culoare gri Inclusiv adeziv si accesorii montaj</w:t>
            </w:r>
          </w:p>
        </w:tc>
        <w:tc>
          <w:tcPr>
            <w:tcW w:w="754" w:type="dxa"/>
            <w:vMerge w:val="restart"/>
          </w:tcPr>
          <w:p>
            <w:pPr>
              <w:pStyle w:val="TableParagraph"/>
              <w:spacing w:before="34"/>
              <w:ind w:left="269"/>
              <w:rPr>
                <w:rFonts w:ascii="Courier New"/>
                <w:b/>
                <w:sz w:val="21"/>
              </w:rPr>
            </w:pPr>
            <w:r>
              <w:rPr>
                <w:rFonts w:ascii="Courier New"/>
                <w:b/>
                <w:color w:val="111111"/>
                <w:spacing w:val="-5"/>
                <w:w w:val="110"/>
                <w:sz w:val="21"/>
              </w:rPr>
              <w:t>mp</w:t>
            </w:r>
          </w:p>
        </w:tc>
        <w:tc>
          <w:tcPr>
            <w:tcW w:w="1182" w:type="dxa"/>
            <w:tcBorders>
              <w:bottom w:val="single" w:sz="2" w:space="0" w:color="000000"/>
            </w:tcBorders>
          </w:tcPr>
          <w:p>
            <w:pPr>
              <w:pStyle w:val="TableParagraph"/>
              <w:spacing w:line="180" w:lineRule="exact" w:before="49"/>
              <w:ind w:right="19"/>
              <w:jc w:val="right"/>
              <w:rPr>
                <w:b/>
                <w:sz w:val="17"/>
              </w:rPr>
            </w:pPr>
            <w:r>
              <w:rPr>
                <w:b/>
                <w:color w:val="111111"/>
                <w:spacing w:val="-2"/>
                <w:sz w:val="17"/>
              </w:rPr>
              <w:t>SO.OOO</w:t>
            </w:r>
          </w:p>
        </w:tc>
        <w:tc>
          <w:tcPr>
            <w:tcW w:w="131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82" w:type="dxa"/>
            <w:tcBorders>
              <w:top w:val="single" w:sz="2" w:space="0" w:color="000000"/>
            </w:tcBorders>
          </w:tcPr>
          <w:p>
            <w:pPr>
              <w:pStyle w:val="TableParagraph"/>
              <w:spacing w:before="64"/>
              <w:ind w:right="18"/>
              <w:jc w:val="right"/>
              <w:rPr>
                <w:sz w:val="18"/>
              </w:rPr>
            </w:pPr>
            <w:r>
              <w:rPr>
                <w:color w:val="111111"/>
                <w:spacing w:val="-2"/>
                <w:w w:val="110"/>
                <w:sz w:val="18"/>
              </w:rPr>
              <w:t>material:</w:t>
            </w:r>
          </w:p>
        </w:tc>
        <w:tc>
          <w:tcPr>
            <w:tcW w:w="1317" w:type="dxa"/>
            <w:tcBorders>
              <w:top w:val="single" w:sz="2" w:space="0" w:color="000000"/>
            </w:tcBorders>
          </w:tcPr>
          <w:p>
            <w:pPr>
              <w:pStyle w:val="TableParagraph"/>
              <w:rPr>
                <w:rFonts w:ascii="Times New Roman"/>
                <w:sz w:val="16"/>
              </w:rPr>
            </w:pPr>
          </w:p>
        </w:tc>
        <w:tc>
          <w:tcPr>
            <w:tcW w:w="141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24"/>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14"/>
              <w:jc w:val="right"/>
              <w:rPr>
                <w:sz w:val="18"/>
              </w:rPr>
            </w:pPr>
            <w:r>
              <w:rPr>
                <w:color w:val="111111"/>
                <w:spacing w:val="-2"/>
                <w:w w:val="110"/>
                <w:sz w:val="18"/>
              </w:rPr>
              <w:t>utilaj:</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26"/>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49" w:hRule="atLeast"/>
        </w:trPr>
        <w:tc>
          <w:tcPr>
            <w:tcW w:w="668" w:type="dxa"/>
            <w:vMerge w:val="restart"/>
            <w:tcBorders>
              <w:left w:val="single" w:sz="2" w:space="0" w:color="000000"/>
            </w:tcBorders>
          </w:tcPr>
          <w:p>
            <w:pPr>
              <w:pStyle w:val="TableParagraph"/>
              <w:spacing w:before="44"/>
              <w:ind w:left="429"/>
              <w:rPr>
                <w:b/>
                <w:sz w:val="17"/>
              </w:rPr>
            </w:pPr>
            <w:r>
              <w:rPr>
                <w:b/>
                <w:color w:val="111111"/>
                <w:spacing w:val="-5"/>
                <w:w w:val="110"/>
                <w:sz w:val="17"/>
              </w:rPr>
              <w:t>47</w:t>
            </w:r>
          </w:p>
        </w:tc>
        <w:tc>
          <w:tcPr>
            <w:tcW w:w="5204" w:type="dxa"/>
            <w:vMerge w:val="restart"/>
          </w:tcPr>
          <w:p>
            <w:pPr>
              <w:pStyle w:val="TableParagraph"/>
              <w:spacing w:line="228" w:lineRule="auto" w:before="43"/>
              <w:ind w:left="64" w:right="261" w:firstLine="3"/>
              <w:rPr>
                <w:sz w:val="18"/>
              </w:rPr>
            </w:pPr>
            <w:r>
              <w:rPr>
                <w:b/>
                <w:color w:val="111111"/>
                <w:w w:val="105"/>
                <w:sz w:val="17"/>
              </w:rPr>
              <w:t>CGOSCOl&gt;</w:t>
            </w:r>
            <w:r>
              <w:rPr>
                <w:b/>
                <w:color w:val="111111"/>
                <w:spacing w:val="38"/>
                <w:w w:val="105"/>
                <w:sz w:val="17"/>
              </w:rPr>
              <w:t> </w:t>
            </w:r>
            <w:r>
              <w:rPr>
                <w:color w:val="111111"/>
                <w:w w:val="105"/>
                <w:sz w:val="17"/>
              </w:rPr>
              <w:t>- </w:t>
            </w:r>
            <w:r>
              <w:rPr>
                <w:color w:val="111111"/>
                <w:w w:val="105"/>
                <w:sz w:val="18"/>
              </w:rPr>
              <w:t>Plinta gresie antiderapanta</w:t>
            </w:r>
            <w:r>
              <w:rPr>
                <w:color w:val="111111"/>
                <w:w w:val="105"/>
                <w:sz w:val="18"/>
              </w:rPr>
              <w:t> - culoare gri Inclusiv adeziv si accesorii de montaj lnaltime 10 cm</w:t>
            </w:r>
          </w:p>
        </w:tc>
        <w:tc>
          <w:tcPr>
            <w:tcW w:w="754" w:type="dxa"/>
            <w:vMerge w:val="restart"/>
          </w:tcPr>
          <w:p>
            <w:pPr>
              <w:pStyle w:val="TableParagraph"/>
              <w:spacing w:before="34"/>
              <w:ind w:left="293"/>
              <w:rPr>
                <w:rFonts w:ascii="Courier New"/>
                <w:b/>
                <w:sz w:val="21"/>
              </w:rPr>
            </w:pPr>
            <w:r>
              <w:rPr>
                <w:rFonts w:ascii="Courier New"/>
                <w:b/>
                <w:color w:val="111111"/>
                <w:spacing w:val="-5"/>
                <w:sz w:val="21"/>
              </w:rPr>
              <w:t>ml</w:t>
            </w:r>
          </w:p>
        </w:tc>
        <w:tc>
          <w:tcPr>
            <w:tcW w:w="1182" w:type="dxa"/>
            <w:tcBorders>
              <w:bottom w:val="single" w:sz="2" w:space="0" w:color="000000"/>
            </w:tcBorders>
          </w:tcPr>
          <w:p>
            <w:pPr>
              <w:pStyle w:val="TableParagraph"/>
              <w:spacing w:line="185" w:lineRule="exact" w:before="44"/>
              <w:ind w:right="10"/>
              <w:jc w:val="right"/>
              <w:rPr>
                <w:b/>
                <w:sz w:val="17"/>
              </w:rPr>
            </w:pPr>
            <w:r>
              <w:rPr>
                <w:b/>
                <w:color w:val="111111"/>
                <w:spacing w:val="-2"/>
                <w:w w:val="125"/>
                <w:sz w:val="17"/>
              </w:rPr>
              <w:t>905.000</w:t>
            </w:r>
          </w:p>
        </w:tc>
        <w:tc>
          <w:tcPr>
            <w:tcW w:w="131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Borders>
              <w:top w:val="single" w:sz="2" w:space="0" w:color="000000"/>
            </w:tcBorders>
          </w:tcPr>
          <w:p>
            <w:pPr>
              <w:pStyle w:val="TableParagraph"/>
              <w:spacing w:before="59"/>
              <w:ind w:right="18"/>
              <w:jc w:val="right"/>
              <w:rPr>
                <w:sz w:val="18"/>
              </w:rPr>
            </w:pPr>
            <w:r>
              <w:rPr>
                <w:color w:val="111111"/>
                <w:spacing w:val="-2"/>
                <w:w w:val="110"/>
                <w:sz w:val="18"/>
              </w:rPr>
              <w:t>material:</w:t>
            </w:r>
          </w:p>
        </w:tc>
        <w:tc>
          <w:tcPr>
            <w:tcW w:w="1317" w:type="dxa"/>
            <w:tcBorders>
              <w:top w:val="single" w:sz="2" w:space="0" w:color="000000"/>
            </w:tcBorders>
          </w:tcPr>
          <w:p>
            <w:pPr>
              <w:pStyle w:val="TableParagraph"/>
              <w:rPr>
                <w:rFonts w:ascii="Times New Roman"/>
                <w:sz w:val="16"/>
              </w:rPr>
            </w:pPr>
          </w:p>
        </w:tc>
        <w:tc>
          <w:tcPr>
            <w:tcW w:w="141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24"/>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14"/>
              <w:jc w:val="right"/>
              <w:rPr>
                <w:sz w:val="18"/>
              </w:rPr>
            </w:pPr>
            <w:r>
              <w:rPr>
                <w:color w:val="111111"/>
                <w:spacing w:val="-2"/>
                <w:w w:val="115"/>
                <w:sz w:val="18"/>
              </w:rPr>
              <w:t>utilaj:</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26"/>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44" w:hRule="atLeast"/>
        </w:trPr>
        <w:tc>
          <w:tcPr>
            <w:tcW w:w="668" w:type="dxa"/>
            <w:vMerge w:val="restart"/>
            <w:tcBorders>
              <w:left w:val="nil"/>
              <w:bottom w:val="nil"/>
            </w:tcBorders>
          </w:tcPr>
          <w:p>
            <w:pPr>
              <w:pStyle w:val="TableParagraph"/>
              <w:spacing w:before="40"/>
              <w:ind w:left="424"/>
              <w:rPr>
                <w:b/>
                <w:sz w:val="17"/>
              </w:rPr>
            </w:pPr>
            <w:r>
              <w:rPr>
                <w:b/>
                <w:color w:val="111111"/>
                <w:spacing w:val="-5"/>
                <w:w w:val="110"/>
                <w:sz w:val="17"/>
              </w:rPr>
              <w:t>48</w:t>
            </w:r>
          </w:p>
        </w:tc>
        <w:tc>
          <w:tcPr>
            <w:tcW w:w="5204" w:type="dxa"/>
            <w:vMerge w:val="restart"/>
          </w:tcPr>
          <w:p>
            <w:pPr>
              <w:pStyle w:val="TableParagraph"/>
              <w:spacing w:line="228" w:lineRule="auto" w:before="43"/>
              <w:ind w:left="54" w:firstLine="8"/>
              <w:rPr>
                <w:sz w:val="18"/>
              </w:rPr>
            </w:pPr>
            <w:r>
              <w:rPr>
                <w:b/>
                <w:color w:val="111111"/>
                <w:w w:val="110"/>
                <w:sz w:val="17"/>
              </w:rPr>
              <w:t>CG09A01&gt;</w:t>
            </w:r>
            <w:r>
              <w:rPr>
                <w:b/>
                <w:color w:val="111111"/>
                <w:spacing w:val="24"/>
                <w:w w:val="110"/>
                <w:sz w:val="17"/>
              </w:rPr>
              <w:t> </w:t>
            </w:r>
            <w:r>
              <w:rPr>
                <w:color w:val="111111"/>
                <w:w w:val="110"/>
                <w:sz w:val="17"/>
              </w:rPr>
              <w:t>- </w:t>
            </w:r>
            <w:r>
              <w:rPr>
                <w:color w:val="111111"/>
                <w:w w:val="110"/>
                <w:sz w:val="18"/>
              </w:rPr>
              <w:t>Plinta piatra naturala </w:t>
            </w:r>
            <w:r>
              <w:rPr>
                <w:color w:val="383838"/>
                <w:w w:val="110"/>
                <w:sz w:val="18"/>
              </w:rPr>
              <w:t>-</w:t>
            </w:r>
            <w:r>
              <w:rPr>
                <w:color w:val="383838"/>
                <w:spacing w:val="-6"/>
                <w:w w:val="110"/>
                <w:sz w:val="18"/>
              </w:rPr>
              <w:t> </w:t>
            </w:r>
            <w:r>
              <w:rPr>
                <w:color w:val="111111"/>
                <w:w w:val="110"/>
                <w:sz w:val="18"/>
              </w:rPr>
              <w:t>granit</w:t>
            </w:r>
            <w:r>
              <w:rPr>
                <w:color w:val="111111"/>
                <w:spacing w:val="-1"/>
                <w:w w:val="110"/>
                <w:sz w:val="18"/>
              </w:rPr>
              <w:t> </w:t>
            </w:r>
            <w:r>
              <w:rPr>
                <w:color w:val="111111"/>
                <w:w w:val="110"/>
                <w:sz w:val="18"/>
              </w:rPr>
              <w:t>-</w:t>
            </w:r>
            <w:r>
              <w:rPr>
                <w:color w:val="111111"/>
                <w:spacing w:val="-8"/>
                <w:w w:val="110"/>
                <w:sz w:val="18"/>
              </w:rPr>
              <w:t> </w:t>
            </w:r>
            <w:r>
              <w:rPr>
                <w:color w:val="111111"/>
                <w:w w:val="110"/>
                <w:sz w:val="18"/>
              </w:rPr>
              <w:t>culoare</w:t>
            </w:r>
            <w:r>
              <w:rPr>
                <w:color w:val="111111"/>
                <w:spacing w:val="-5"/>
                <w:w w:val="110"/>
                <w:sz w:val="18"/>
              </w:rPr>
              <w:t> </w:t>
            </w:r>
            <w:r>
              <w:rPr>
                <w:color w:val="111111"/>
                <w:w w:val="110"/>
                <w:sz w:val="18"/>
              </w:rPr>
              <w:t>gri Inclusiv adeziv si accesorii de montaj lnaltime 10 cm</w:t>
            </w:r>
          </w:p>
        </w:tc>
        <w:tc>
          <w:tcPr>
            <w:tcW w:w="754" w:type="dxa"/>
            <w:vMerge w:val="restart"/>
          </w:tcPr>
          <w:p>
            <w:pPr>
              <w:pStyle w:val="TableParagraph"/>
              <w:spacing w:before="29"/>
              <w:ind w:left="293"/>
              <w:rPr>
                <w:rFonts w:ascii="Courier New"/>
                <w:b/>
                <w:sz w:val="21"/>
              </w:rPr>
            </w:pPr>
            <w:r>
              <w:rPr>
                <w:rFonts w:ascii="Courier New"/>
                <w:b/>
                <w:color w:val="111111"/>
                <w:spacing w:val="-5"/>
                <w:w w:val="95"/>
                <w:sz w:val="21"/>
              </w:rPr>
              <w:t>ml</w:t>
            </w:r>
          </w:p>
        </w:tc>
        <w:tc>
          <w:tcPr>
            <w:tcW w:w="1182" w:type="dxa"/>
            <w:tcBorders>
              <w:bottom w:val="single" w:sz="2" w:space="0" w:color="000000"/>
            </w:tcBorders>
          </w:tcPr>
          <w:p>
            <w:pPr>
              <w:pStyle w:val="TableParagraph"/>
              <w:spacing w:line="180" w:lineRule="exact" w:before="44"/>
              <w:ind w:right="8"/>
              <w:jc w:val="right"/>
              <w:rPr>
                <w:b/>
                <w:sz w:val="17"/>
              </w:rPr>
            </w:pPr>
            <w:r>
              <w:rPr>
                <w:b/>
                <w:color w:val="111111"/>
                <w:spacing w:val="-2"/>
                <w:w w:val="125"/>
                <w:sz w:val="17"/>
              </w:rPr>
              <w:t>25.000</w:t>
            </w:r>
          </w:p>
        </w:tc>
        <w:tc>
          <w:tcPr>
            <w:tcW w:w="131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tcBorders>
              <w:top w:val="nil"/>
              <w:left w:val="nil"/>
              <w:bottom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Borders>
              <w:top w:val="single" w:sz="2" w:space="0" w:color="000000"/>
            </w:tcBorders>
          </w:tcPr>
          <w:p>
            <w:pPr>
              <w:pStyle w:val="TableParagraph"/>
              <w:spacing w:before="59"/>
              <w:ind w:right="18"/>
              <w:jc w:val="right"/>
              <w:rPr>
                <w:sz w:val="18"/>
              </w:rPr>
            </w:pPr>
            <w:r>
              <w:rPr>
                <w:color w:val="111111"/>
                <w:spacing w:val="-2"/>
                <w:w w:val="110"/>
                <w:sz w:val="18"/>
              </w:rPr>
              <w:t>material:</w:t>
            </w:r>
          </w:p>
        </w:tc>
        <w:tc>
          <w:tcPr>
            <w:tcW w:w="1317" w:type="dxa"/>
            <w:tcBorders>
              <w:top w:val="single" w:sz="2" w:space="0" w:color="000000"/>
            </w:tcBorders>
          </w:tcPr>
          <w:p>
            <w:pPr>
              <w:pStyle w:val="TableParagraph"/>
              <w:rPr>
                <w:rFonts w:ascii="Times New Roman"/>
                <w:sz w:val="16"/>
              </w:rPr>
            </w:pPr>
          </w:p>
        </w:tc>
        <w:tc>
          <w:tcPr>
            <w:tcW w:w="141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nil"/>
              <w:bottom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0"/>
              <w:ind w:right="24"/>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top w:val="nil"/>
              <w:left w:val="single" w:sz="2" w:space="0" w:color="000000"/>
            </w:tcBorders>
          </w:tcPr>
          <w:p>
            <w:pPr>
              <w:pStyle w:val="TableParagraph"/>
              <w:rPr>
                <w:rFonts w:ascii="Times New Roman"/>
                <w:sz w:val="16"/>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0"/>
              <w:ind w:right="14"/>
              <w:jc w:val="right"/>
              <w:rPr>
                <w:sz w:val="18"/>
              </w:rPr>
            </w:pPr>
            <w:r>
              <w:rPr>
                <w:color w:val="111111"/>
                <w:spacing w:val="-2"/>
                <w:w w:val="115"/>
                <w:sz w:val="18"/>
              </w:rPr>
              <w:t>utilaj:</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0"/>
              <w:ind w:right="19"/>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Pr>
          <w:p>
            <w:pPr>
              <w:pStyle w:val="TableParagraph"/>
              <w:spacing w:before="40"/>
              <w:ind w:left="409"/>
              <w:rPr>
                <w:b/>
                <w:sz w:val="17"/>
              </w:rPr>
            </w:pPr>
            <w:r>
              <w:rPr>
                <w:b/>
                <w:color w:val="111111"/>
                <w:spacing w:val="-5"/>
                <w:w w:val="110"/>
                <w:sz w:val="17"/>
              </w:rPr>
              <w:t>49</w:t>
            </w:r>
          </w:p>
        </w:tc>
        <w:tc>
          <w:tcPr>
            <w:tcW w:w="5204" w:type="dxa"/>
            <w:vMerge w:val="restart"/>
          </w:tcPr>
          <w:p>
            <w:pPr>
              <w:pStyle w:val="TableParagraph"/>
              <w:spacing w:before="30"/>
              <w:ind w:left="59"/>
              <w:rPr>
                <w:sz w:val="18"/>
              </w:rPr>
            </w:pPr>
            <w:r>
              <w:rPr>
                <w:b/>
                <w:color w:val="111111"/>
                <w:w w:val="110"/>
                <w:sz w:val="17"/>
              </w:rPr>
              <w:t>RPCNOlAOl"'</w:t>
            </w:r>
            <w:r>
              <w:rPr>
                <w:b/>
                <w:color w:val="111111"/>
                <w:spacing w:val="27"/>
                <w:w w:val="110"/>
                <w:sz w:val="17"/>
              </w:rPr>
              <w:t> </w:t>
            </w:r>
            <w:r>
              <w:rPr>
                <w:color w:val="111111"/>
                <w:w w:val="110"/>
                <w:sz w:val="17"/>
              </w:rPr>
              <w:t>-</w:t>
            </w:r>
            <w:r>
              <w:rPr>
                <w:color w:val="111111"/>
                <w:spacing w:val="6"/>
                <w:w w:val="110"/>
                <w:sz w:val="17"/>
              </w:rPr>
              <w:t> </w:t>
            </w:r>
            <w:r>
              <w:rPr>
                <w:color w:val="111111"/>
                <w:w w:val="110"/>
                <w:sz w:val="18"/>
              </w:rPr>
              <w:t>Profil</w:t>
            </w:r>
            <w:r>
              <w:rPr>
                <w:color w:val="111111"/>
                <w:spacing w:val="2"/>
                <w:w w:val="110"/>
                <w:sz w:val="18"/>
              </w:rPr>
              <w:t> </w:t>
            </w:r>
            <w:r>
              <w:rPr>
                <w:color w:val="111111"/>
                <w:w w:val="110"/>
                <w:sz w:val="18"/>
              </w:rPr>
              <w:t>metalic</w:t>
            </w:r>
            <w:r>
              <w:rPr>
                <w:color w:val="111111"/>
                <w:spacing w:val="2"/>
                <w:w w:val="110"/>
                <w:sz w:val="18"/>
              </w:rPr>
              <w:t> </w:t>
            </w:r>
            <w:r>
              <w:rPr>
                <w:color w:val="111111"/>
                <w:w w:val="110"/>
                <w:sz w:val="18"/>
              </w:rPr>
              <w:t>imbinare</w:t>
            </w:r>
            <w:r>
              <w:rPr>
                <w:color w:val="111111"/>
                <w:spacing w:val="3"/>
                <w:w w:val="110"/>
                <w:sz w:val="18"/>
              </w:rPr>
              <w:t> </w:t>
            </w:r>
            <w:r>
              <w:rPr>
                <w:color w:val="111111"/>
                <w:w w:val="110"/>
                <w:sz w:val="18"/>
              </w:rPr>
              <w:t>parchet-</w:t>
            </w:r>
            <w:r>
              <w:rPr>
                <w:color w:val="111111"/>
                <w:spacing w:val="-2"/>
                <w:w w:val="110"/>
                <w:sz w:val="18"/>
              </w:rPr>
              <w:t>gresie</w:t>
            </w:r>
          </w:p>
        </w:tc>
        <w:tc>
          <w:tcPr>
            <w:tcW w:w="754" w:type="dxa"/>
            <w:vMerge w:val="restart"/>
          </w:tcPr>
          <w:p>
            <w:pPr>
              <w:pStyle w:val="TableParagraph"/>
              <w:spacing w:before="29"/>
              <w:ind w:left="293"/>
              <w:rPr>
                <w:rFonts w:ascii="Courier New"/>
                <w:b/>
                <w:sz w:val="21"/>
              </w:rPr>
            </w:pPr>
            <w:r>
              <w:rPr>
                <w:rFonts w:ascii="Courier New"/>
                <w:b/>
                <w:color w:val="111111"/>
                <w:spacing w:val="-5"/>
                <w:w w:val="95"/>
                <w:sz w:val="21"/>
              </w:rPr>
              <w:t>ml</w:t>
            </w:r>
          </w:p>
        </w:tc>
        <w:tc>
          <w:tcPr>
            <w:tcW w:w="1182" w:type="dxa"/>
          </w:tcPr>
          <w:p>
            <w:pPr>
              <w:pStyle w:val="TableParagraph"/>
              <w:spacing w:before="44"/>
              <w:ind w:right="13"/>
              <w:jc w:val="right"/>
              <w:rPr>
                <w:b/>
                <w:sz w:val="17"/>
              </w:rPr>
            </w:pPr>
            <w:r>
              <w:rPr>
                <w:b/>
                <w:color w:val="111111"/>
                <w:spacing w:val="-2"/>
                <w:w w:val="125"/>
                <w:sz w:val="17"/>
              </w:rPr>
              <w:t>14.000</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0"/>
              <w:ind w:right="18"/>
              <w:jc w:val="right"/>
              <w:rPr>
                <w:sz w:val="18"/>
              </w:rPr>
            </w:pPr>
            <w:r>
              <w:rPr>
                <w:color w:val="111111"/>
                <w:spacing w:val="-2"/>
                <w:w w:val="110"/>
                <w:sz w:val="18"/>
              </w:rPr>
              <w:t>material:</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0"/>
              <w:ind w:right="24"/>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0"/>
              <w:ind w:right="14"/>
              <w:jc w:val="right"/>
              <w:rPr>
                <w:sz w:val="18"/>
              </w:rPr>
            </w:pPr>
            <w:r>
              <w:rPr>
                <w:color w:val="111111"/>
                <w:spacing w:val="-2"/>
                <w:w w:val="110"/>
                <w:sz w:val="18"/>
              </w:rPr>
              <w:t>utilaj:</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0"/>
              <w:ind w:right="16"/>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44" w:hRule="atLeast"/>
        </w:trPr>
        <w:tc>
          <w:tcPr>
            <w:tcW w:w="668" w:type="dxa"/>
            <w:vMerge w:val="restart"/>
          </w:tcPr>
          <w:p>
            <w:pPr>
              <w:pStyle w:val="TableParagraph"/>
              <w:spacing w:before="44"/>
              <w:ind w:left="405"/>
              <w:rPr>
                <w:b/>
                <w:sz w:val="17"/>
              </w:rPr>
            </w:pPr>
            <w:r>
              <w:rPr>
                <w:b/>
                <w:color w:val="111111"/>
                <w:spacing w:val="-5"/>
                <w:w w:val="110"/>
                <w:sz w:val="17"/>
              </w:rPr>
              <w:t>50</w:t>
            </w:r>
          </w:p>
        </w:tc>
        <w:tc>
          <w:tcPr>
            <w:tcW w:w="5204" w:type="dxa"/>
            <w:vMerge w:val="restart"/>
          </w:tcPr>
          <w:p>
            <w:pPr>
              <w:pStyle w:val="TableParagraph"/>
              <w:spacing w:line="228" w:lineRule="auto" w:before="43"/>
              <w:ind w:left="50" w:right="37" w:hanging="2"/>
              <w:rPr>
                <w:sz w:val="18"/>
              </w:rPr>
            </w:pPr>
            <w:r>
              <w:rPr>
                <w:b/>
                <w:color w:val="111111"/>
                <w:w w:val="110"/>
                <w:sz w:val="17"/>
              </w:rPr>
              <w:t>CG02A02&gt;</w:t>
            </w:r>
            <w:r>
              <w:rPr>
                <w:b/>
                <w:color w:val="111111"/>
                <w:spacing w:val="23"/>
                <w:w w:val="110"/>
                <w:sz w:val="17"/>
              </w:rPr>
              <w:t> </w:t>
            </w:r>
            <w:r>
              <w:rPr>
                <w:color w:val="111111"/>
                <w:w w:val="110"/>
                <w:sz w:val="17"/>
              </w:rPr>
              <w:t>- </w:t>
            </w:r>
            <w:r>
              <w:rPr>
                <w:color w:val="111111"/>
                <w:w w:val="110"/>
                <w:sz w:val="18"/>
              </w:rPr>
              <w:t>Parchet</w:t>
            </w:r>
            <w:r>
              <w:rPr>
                <w:color w:val="111111"/>
                <w:spacing w:val="-3"/>
                <w:w w:val="110"/>
                <w:sz w:val="18"/>
              </w:rPr>
              <w:t> </w:t>
            </w:r>
            <w:r>
              <w:rPr>
                <w:color w:val="111111"/>
                <w:w w:val="110"/>
                <w:sz w:val="18"/>
              </w:rPr>
              <w:t>laminat</w:t>
            </w:r>
            <w:r>
              <w:rPr>
                <w:color w:val="111111"/>
                <w:spacing w:val="40"/>
                <w:w w:val="110"/>
                <w:sz w:val="18"/>
              </w:rPr>
              <w:t> </w:t>
            </w:r>
            <w:r>
              <w:rPr>
                <w:color w:val="111111"/>
                <w:w w:val="110"/>
                <w:sz w:val="18"/>
              </w:rPr>
              <w:t>Inclusiv folie</w:t>
            </w:r>
            <w:r>
              <w:rPr>
                <w:color w:val="111111"/>
                <w:spacing w:val="-4"/>
                <w:w w:val="110"/>
                <w:sz w:val="18"/>
              </w:rPr>
              <w:t> </w:t>
            </w:r>
            <w:r>
              <w:rPr>
                <w:color w:val="111111"/>
                <w:w w:val="110"/>
                <w:sz w:val="18"/>
              </w:rPr>
              <w:t>protectie si accesorii montaj</w:t>
            </w:r>
          </w:p>
        </w:tc>
        <w:tc>
          <w:tcPr>
            <w:tcW w:w="754" w:type="dxa"/>
            <w:vMerge w:val="restart"/>
          </w:tcPr>
          <w:p>
            <w:pPr>
              <w:pStyle w:val="TableParagraph"/>
              <w:spacing w:before="24"/>
              <w:ind w:left="264"/>
              <w:rPr>
                <w:rFonts w:ascii="Courier New"/>
                <w:b/>
                <w:sz w:val="21"/>
              </w:rPr>
            </w:pPr>
            <w:r>
              <w:rPr>
                <w:rFonts w:ascii="Courier New"/>
                <w:b/>
                <w:color w:val="111111"/>
                <w:spacing w:val="-5"/>
                <w:w w:val="110"/>
                <w:sz w:val="21"/>
              </w:rPr>
              <w:t>mp</w:t>
            </w:r>
          </w:p>
        </w:tc>
        <w:tc>
          <w:tcPr>
            <w:tcW w:w="1182" w:type="dxa"/>
            <w:tcBorders>
              <w:bottom w:val="single" w:sz="2" w:space="0" w:color="000000"/>
            </w:tcBorders>
          </w:tcPr>
          <w:p>
            <w:pPr>
              <w:pStyle w:val="TableParagraph"/>
              <w:spacing w:line="180" w:lineRule="exact" w:before="44"/>
              <w:ind w:right="13"/>
              <w:jc w:val="right"/>
              <w:rPr>
                <w:b/>
                <w:sz w:val="17"/>
              </w:rPr>
            </w:pPr>
            <w:r>
              <w:rPr>
                <w:b/>
                <w:color w:val="111111"/>
                <w:spacing w:val="-2"/>
                <w:w w:val="125"/>
                <w:sz w:val="17"/>
              </w:rPr>
              <w:t>735.000</w:t>
            </w:r>
          </w:p>
        </w:tc>
        <w:tc>
          <w:tcPr>
            <w:tcW w:w="131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Borders>
              <w:top w:val="single" w:sz="2" w:space="0" w:color="000000"/>
            </w:tcBorders>
          </w:tcPr>
          <w:p>
            <w:pPr>
              <w:pStyle w:val="TableParagraph"/>
              <w:spacing w:before="64"/>
              <w:ind w:right="18"/>
              <w:jc w:val="right"/>
              <w:rPr>
                <w:sz w:val="18"/>
              </w:rPr>
            </w:pPr>
            <w:r>
              <w:rPr>
                <w:color w:val="111111"/>
                <w:spacing w:val="-2"/>
                <w:w w:val="110"/>
                <w:sz w:val="18"/>
              </w:rPr>
              <w:t>material:</w:t>
            </w:r>
          </w:p>
        </w:tc>
        <w:tc>
          <w:tcPr>
            <w:tcW w:w="1317" w:type="dxa"/>
            <w:tcBorders>
              <w:top w:val="single" w:sz="2" w:space="0" w:color="000000"/>
            </w:tcBorders>
          </w:tcPr>
          <w:p>
            <w:pPr>
              <w:pStyle w:val="TableParagraph"/>
              <w:rPr>
                <w:rFonts w:ascii="Times New Roman"/>
                <w:sz w:val="16"/>
              </w:rPr>
            </w:pPr>
          </w:p>
        </w:tc>
        <w:tc>
          <w:tcPr>
            <w:tcW w:w="141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24"/>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0"/>
              <w:ind w:right="9"/>
              <w:jc w:val="right"/>
              <w:rPr>
                <w:sz w:val="18"/>
              </w:rPr>
            </w:pPr>
            <w:r>
              <w:rPr>
                <w:color w:val="111111"/>
                <w:spacing w:val="-2"/>
                <w:w w:val="115"/>
                <w:sz w:val="18"/>
              </w:rPr>
              <w:t>utilaj:</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19"/>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68" w:type="dxa"/>
            <w:vMerge w:val="restart"/>
            <w:tcBorders>
              <w:bottom w:val="nil"/>
            </w:tcBorders>
          </w:tcPr>
          <w:p>
            <w:pPr>
              <w:pStyle w:val="TableParagraph"/>
              <w:spacing w:before="40"/>
              <w:ind w:left="400"/>
              <w:rPr>
                <w:b/>
                <w:sz w:val="17"/>
              </w:rPr>
            </w:pPr>
            <w:r>
              <w:rPr>
                <w:b/>
                <w:color w:val="111111"/>
                <w:spacing w:val="-5"/>
                <w:w w:val="110"/>
                <w:sz w:val="17"/>
              </w:rPr>
              <w:t>51</w:t>
            </w:r>
          </w:p>
        </w:tc>
        <w:tc>
          <w:tcPr>
            <w:tcW w:w="5204" w:type="dxa"/>
            <w:vMerge w:val="restart"/>
          </w:tcPr>
          <w:p>
            <w:pPr>
              <w:pStyle w:val="TableParagraph"/>
              <w:spacing w:before="30"/>
              <w:ind w:left="44"/>
              <w:rPr>
                <w:sz w:val="18"/>
              </w:rPr>
            </w:pPr>
            <w:r>
              <w:rPr>
                <w:b/>
                <w:color w:val="111111"/>
                <w:w w:val="105"/>
                <w:sz w:val="17"/>
              </w:rPr>
              <w:t>CGOSAl</w:t>
            </w:r>
            <w:r>
              <w:rPr>
                <w:b/>
                <w:color w:val="111111"/>
                <w:spacing w:val="20"/>
                <w:w w:val="105"/>
                <w:sz w:val="17"/>
              </w:rPr>
              <w:t> </w:t>
            </w:r>
            <w:r>
              <w:rPr>
                <w:color w:val="111111"/>
                <w:w w:val="105"/>
                <w:sz w:val="17"/>
              </w:rPr>
              <w:t>-</w:t>
            </w:r>
            <w:r>
              <w:rPr>
                <w:color w:val="111111"/>
                <w:spacing w:val="20"/>
                <w:w w:val="105"/>
                <w:sz w:val="17"/>
              </w:rPr>
              <w:t> </w:t>
            </w:r>
            <w:r>
              <w:rPr>
                <w:color w:val="111111"/>
                <w:w w:val="105"/>
                <w:sz w:val="18"/>
              </w:rPr>
              <w:t>Plinta</w:t>
            </w:r>
            <w:r>
              <w:rPr>
                <w:color w:val="111111"/>
                <w:spacing w:val="16"/>
                <w:w w:val="105"/>
                <w:sz w:val="18"/>
              </w:rPr>
              <w:t> </w:t>
            </w:r>
            <w:r>
              <w:rPr>
                <w:color w:val="111111"/>
                <w:w w:val="105"/>
                <w:sz w:val="18"/>
              </w:rPr>
              <w:t>parchet</w:t>
            </w:r>
            <w:r>
              <w:rPr>
                <w:color w:val="111111"/>
                <w:spacing w:val="8"/>
                <w:w w:val="105"/>
                <w:sz w:val="18"/>
              </w:rPr>
              <w:t> </w:t>
            </w:r>
            <w:r>
              <w:rPr>
                <w:color w:val="111111"/>
                <w:w w:val="105"/>
                <w:sz w:val="18"/>
              </w:rPr>
              <w:t>din</w:t>
            </w:r>
            <w:r>
              <w:rPr>
                <w:color w:val="111111"/>
                <w:spacing w:val="9"/>
                <w:w w:val="105"/>
                <w:sz w:val="18"/>
              </w:rPr>
              <w:t> </w:t>
            </w:r>
            <w:r>
              <w:rPr>
                <w:color w:val="111111"/>
                <w:w w:val="105"/>
                <w:sz w:val="18"/>
              </w:rPr>
              <w:t>PVC</w:t>
            </w:r>
            <w:r>
              <w:rPr>
                <w:color w:val="111111"/>
                <w:spacing w:val="13"/>
                <w:w w:val="105"/>
                <w:sz w:val="18"/>
              </w:rPr>
              <w:t> </w:t>
            </w:r>
            <w:r>
              <w:rPr>
                <w:color w:val="111111"/>
                <w:w w:val="105"/>
                <w:sz w:val="18"/>
              </w:rPr>
              <w:t>sau</w:t>
            </w:r>
            <w:r>
              <w:rPr>
                <w:color w:val="111111"/>
                <w:spacing w:val="1"/>
                <w:w w:val="105"/>
                <w:sz w:val="18"/>
              </w:rPr>
              <w:t> </w:t>
            </w:r>
            <w:r>
              <w:rPr>
                <w:color w:val="111111"/>
                <w:w w:val="105"/>
                <w:sz w:val="18"/>
              </w:rPr>
              <w:t>material</w:t>
            </w:r>
            <w:r>
              <w:rPr>
                <w:color w:val="111111"/>
                <w:spacing w:val="13"/>
                <w:w w:val="105"/>
                <w:sz w:val="18"/>
              </w:rPr>
              <w:t> </w:t>
            </w:r>
            <w:r>
              <w:rPr>
                <w:color w:val="111111"/>
                <w:spacing w:val="-2"/>
                <w:w w:val="105"/>
                <w:sz w:val="18"/>
              </w:rPr>
              <w:t>compozit</w:t>
            </w:r>
          </w:p>
        </w:tc>
        <w:tc>
          <w:tcPr>
            <w:tcW w:w="754" w:type="dxa"/>
            <w:vMerge w:val="restart"/>
          </w:tcPr>
          <w:p>
            <w:pPr>
              <w:pStyle w:val="TableParagraph"/>
              <w:spacing w:before="29"/>
              <w:ind w:left="288"/>
              <w:rPr>
                <w:rFonts w:ascii="Courier New"/>
                <w:b/>
                <w:sz w:val="21"/>
              </w:rPr>
            </w:pPr>
            <w:r>
              <w:rPr>
                <w:rFonts w:ascii="Courier New"/>
                <w:b/>
                <w:color w:val="111111"/>
                <w:spacing w:val="-5"/>
                <w:sz w:val="21"/>
              </w:rPr>
              <w:t>ml</w:t>
            </w:r>
          </w:p>
        </w:tc>
        <w:tc>
          <w:tcPr>
            <w:tcW w:w="1182" w:type="dxa"/>
          </w:tcPr>
          <w:p>
            <w:pPr>
              <w:pStyle w:val="TableParagraph"/>
              <w:spacing w:before="40"/>
              <w:ind w:right="6"/>
              <w:jc w:val="right"/>
              <w:rPr>
                <w:b/>
                <w:sz w:val="17"/>
              </w:rPr>
            </w:pPr>
            <w:r>
              <w:rPr>
                <w:b/>
                <w:color w:val="111111"/>
                <w:spacing w:val="-2"/>
                <w:w w:val="125"/>
                <w:sz w:val="17"/>
              </w:rPr>
              <w:t>398.000</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bottom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18"/>
              <w:jc w:val="right"/>
              <w:rPr>
                <w:sz w:val="18"/>
              </w:rPr>
            </w:pPr>
            <w:r>
              <w:rPr>
                <w:color w:val="111111"/>
                <w:spacing w:val="-2"/>
                <w:w w:val="110"/>
                <w:sz w:val="18"/>
              </w:rPr>
              <w:t>material:</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bottom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24"/>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tcBorders>
              <w:top w:val="nil"/>
              <w:left w:val="nil"/>
              <w:bottom w:val="nil"/>
            </w:tcBorders>
          </w:tcPr>
          <w:p>
            <w:pPr>
              <w:pStyle w:val="TableParagraph"/>
              <w:rPr>
                <w:rFonts w:ascii="Times New Roman"/>
                <w:sz w:val="16"/>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5"/>
              <w:jc w:val="right"/>
              <w:rPr>
                <w:sz w:val="18"/>
              </w:rPr>
            </w:pPr>
            <w:r>
              <w:rPr>
                <w:color w:val="111111"/>
                <w:spacing w:val="-2"/>
                <w:w w:val="115"/>
                <w:sz w:val="18"/>
              </w:rPr>
              <w:t>utilaj:</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68" w:type="dxa"/>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19"/>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44" w:hRule="atLeast"/>
        </w:trPr>
        <w:tc>
          <w:tcPr>
            <w:tcW w:w="668" w:type="dxa"/>
            <w:vMerge w:val="restart"/>
          </w:tcPr>
          <w:p>
            <w:pPr>
              <w:pStyle w:val="TableParagraph"/>
              <w:spacing w:before="40"/>
              <w:ind w:left="395"/>
              <w:rPr>
                <w:b/>
                <w:sz w:val="17"/>
              </w:rPr>
            </w:pPr>
            <w:r>
              <w:rPr>
                <w:b/>
                <w:color w:val="111111"/>
                <w:spacing w:val="-5"/>
                <w:w w:val="110"/>
                <w:sz w:val="17"/>
              </w:rPr>
              <w:t>52</w:t>
            </w:r>
          </w:p>
        </w:tc>
        <w:tc>
          <w:tcPr>
            <w:tcW w:w="5204" w:type="dxa"/>
            <w:vMerge w:val="restart"/>
          </w:tcPr>
          <w:p>
            <w:pPr>
              <w:pStyle w:val="TableParagraph"/>
              <w:spacing w:line="232" w:lineRule="auto" w:before="35"/>
              <w:ind w:left="40" w:right="48" w:hanging="1"/>
              <w:rPr>
                <w:sz w:val="18"/>
              </w:rPr>
            </w:pPr>
            <w:r>
              <w:rPr>
                <w:b/>
                <w:color w:val="111111"/>
                <w:w w:val="110"/>
                <w:sz w:val="17"/>
              </w:rPr>
              <w:t>DD01A04"'</w:t>
            </w:r>
            <w:r>
              <w:rPr>
                <w:b/>
                <w:color w:val="111111"/>
                <w:spacing w:val="34"/>
                <w:w w:val="110"/>
                <w:sz w:val="17"/>
              </w:rPr>
              <w:t> </w:t>
            </w:r>
            <w:r>
              <w:rPr>
                <w:color w:val="111111"/>
                <w:w w:val="110"/>
                <w:sz w:val="17"/>
              </w:rPr>
              <w:t>- </w:t>
            </w:r>
            <w:r>
              <w:rPr>
                <w:color w:val="111111"/>
                <w:w w:val="110"/>
                <w:sz w:val="18"/>
              </w:rPr>
              <w:t>Pardoseala copertina exterioara </w:t>
            </w:r>
            <w:r>
              <w:rPr>
                <w:color w:val="383838"/>
                <w:w w:val="110"/>
                <w:sz w:val="18"/>
              </w:rPr>
              <w:t>- </w:t>
            </w:r>
            <w:r>
              <w:rPr>
                <w:color w:val="111111"/>
                <w:w w:val="110"/>
                <w:sz w:val="18"/>
              </w:rPr>
              <w:t>Pavaj pietonal - realizat cu urmatoarea</w:t>
            </w:r>
            <w:r>
              <w:rPr>
                <w:color w:val="111111"/>
                <w:w w:val="110"/>
                <w:sz w:val="18"/>
              </w:rPr>
              <w:t> stratificatie:</w:t>
            </w:r>
            <w:r>
              <w:rPr>
                <w:color w:val="111111"/>
                <w:spacing w:val="40"/>
                <w:w w:val="110"/>
                <w:sz w:val="18"/>
              </w:rPr>
              <w:t> </w:t>
            </w:r>
            <w:r>
              <w:rPr>
                <w:color w:val="111111"/>
                <w:w w:val="110"/>
                <w:sz w:val="18"/>
              </w:rPr>
              <w:t>•</w:t>
            </w:r>
            <w:r>
              <w:rPr>
                <w:color w:val="111111"/>
                <w:w w:val="110"/>
                <w:sz w:val="18"/>
              </w:rPr>
              <w:t> 6 cm pavele</w:t>
            </w:r>
            <w:r>
              <w:rPr>
                <w:color w:val="111111"/>
                <w:spacing w:val="-13"/>
                <w:w w:val="110"/>
                <w:sz w:val="18"/>
              </w:rPr>
              <w:t> </w:t>
            </w:r>
            <w:r>
              <w:rPr>
                <w:color w:val="111111"/>
                <w:w w:val="110"/>
                <w:sz w:val="18"/>
              </w:rPr>
              <w:t>prefabricate</w:t>
            </w:r>
            <w:r>
              <w:rPr>
                <w:color w:val="111111"/>
                <w:spacing w:val="-10"/>
                <w:w w:val="110"/>
                <w:sz w:val="18"/>
              </w:rPr>
              <w:t> </w:t>
            </w:r>
            <w:r>
              <w:rPr>
                <w:color w:val="111111"/>
                <w:w w:val="110"/>
                <w:sz w:val="18"/>
              </w:rPr>
              <w:t>din</w:t>
            </w:r>
            <w:r>
              <w:rPr>
                <w:color w:val="111111"/>
                <w:spacing w:val="-14"/>
                <w:w w:val="110"/>
                <w:sz w:val="18"/>
              </w:rPr>
              <w:t> </w:t>
            </w:r>
            <w:r>
              <w:rPr>
                <w:color w:val="111111"/>
                <w:w w:val="110"/>
                <w:sz w:val="18"/>
              </w:rPr>
              <w:t>beton</w:t>
            </w:r>
            <w:r>
              <w:rPr>
                <w:color w:val="111111"/>
                <w:spacing w:val="-4"/>
                <w:w w:val="110"/>
                <w:sz w:val="18"/>
              </w:rPr>
              <w:t> </w:t>
            </w:r>
            <w:r>
              <w:rPr>
                <w:color w:val="111111"/>
                <w:w w:val="110"/>
                <w:sz w:val="18"/>
              </w:rPr>
              <w:t>•</w:t>
            </w:r>
            <w:r>
              <w:rPr>
                <w:color w:val="111111"/>
                <w:spacing w:val="-10"/>
                <w:w w:val="110"/>
                <w:sz w:val="18"/>
              </w:rPr>
              <w:t> </w:t>
            </w:r>
            <w:r>
              <w:rPr>
                <w:color w:val="111111"/>
                <w:w w:val="110"/>
                <w:sz w:val="18"/>
              </w:rPr>
              <w:t>sapa</w:t>
            </w:r>
            <w:r>
              <w:rPr>
                <w:color w:val="111111"/>
                <w:spacing w:val="-12"/>
                <w:w w:val="110"/>
                <w:sz w:val="18"/>
              </w:rPr>
              <w:t> </w:t>
            </w:r>
            <w:r>
              <w:rPr>
                <w:color w:val="111111"/>
                <w:w w:val="110"/>
                <w:sz w:val="18"/>
              </w:rPr>
              <w:t>semiuscata</w:t>
            </w:r>
            <w:r>
              <w:rPr>
                <w:color w:val="111111"/>
                <w:spacing w:val="-6"/>
                <w:w w:val="110"/>
                <w:sz w:val="18"/>
              </w:rPr>
              <w:t> </w:t>
            </w:r>
            <w:r>
              <w:rPr>
                <w:color w:val="111111"/>
                <w:w w:val="110"/>
                <w:sz w:val="18"/>
              </w:rPr>
              <w:t>grosime minima 2 cm •</w:t>
            </w:r>
            <w:r>
              <w:rPr>
                <w:color w:val="111111"/>
                <w:w w:val="110"/>
                <w:sz w:val="18"/>
              </w:rPr>
              <w:t> nisip pentru umplerea</w:t>
            </w:r>
            <w:r>
              <w:rPr>
                <w:color w:val="111111"/>
                <w:w w:val="110"/>
                <w:sz w:val="18"/>
              </w:rPr>
              <w:t> rosturilor dintre </w:t>
            </w:r>
            <w:r>
              <w:rPr>
                <w:color w:val="111111"/>
                <w:spacing w:val="-2"/>
                <w:w w:val="110"/>
                <w:sz w:val="18"/>
              </w:rPr>
              <w:t>pavele</w:t>
            </w:r>
          </w:p>
        </w:tc>
        <w:tc>
          <w:tcPr>
            <w:tcW w:w="754" w:type="dxa"/>
            <w:vMerge w:val="restart"/>
          </w:tcPr>
          <w:p>
            <w:pPr>
              <w:pStyle w:val="TableParagraph"/>
              <w:spacing w:before="24"/>
              <w:ind w:left="259"/>
              <w:rPr>
                <w:rFonts w:ascii="Courier New"/>
                <w:b/>
                <w:sz w:val="21"/>
              </w:rPr>
            </w:pPr>
            <w:r>
              <w:rPr>
                <w:rFonts w:ascii="Courier New"/>
                <w:b/>
                <w:color w:val="111111"/>
                <w:spacing w:val="-5"/>
                <w:sz w:val="21"/>
              </w:rPr>
              <w:t>mp</w:t>
            </w:r>
          </w:p>
        </w:tc>
        <w:tc>
          <w:tcPr>
            <w:tcW w:w="1182" w:type="dxa"/>
            <w:tcBorders>
              <w:bottom w:val="single" w:sz="2" w:space="0" w:color="000000"/>
            </w:tcBorders>
          </w:tcPr>
          <w:p>
            <w:pPr>
              <w:pStyle w:val="TableParagraph"/>
              <w:spacing w:line="185" w:lineRule="exact" w:before="40"/>
              <w:ind w:right="4"/>
              <w:jc w:val="right"/>
              <w:rPr>
                <w:b/>
                <w:sz w:val="17"/>
              </w:rPr>
            </w:pPr>
            <w:r>
              <w:rPr>
                <w:b/>
                <w:color w:val="111111"/>
                <w:spacing w:val="-2"/>
                <w:w w:val="125"/>
                <w:sz w:val="17"/>
              </w:rPr>
              <w:t>182.000</w:t>
            </w:r>
          </w:p>
        </w:tc>
        <w:tc>
          <w:tcPr>
            <w:tcW w:w="131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Borders>
              <w:top w:val="single" w:sz="2" w:space="0" w:color="000000"/>
              <w:bottom w:val="single" w:sz="2" w:space="0" w:color="000000"/>
            </w:tcBorders>
          </w:tcPr>
          <w:p>
            <w:pPr>
              <w:pStyle w:val="TableParagraph"/>
              <w:spacing w:before="59"/>
              <w:ind w:right="12"/>
              <w:jc w:val="right"/>
              <w:rPr>
                <w:sz w:val="18"/>
              </w:rPr>
            </w:pPr>
            <w:r>
              <w:rPr>
                <w:color w:val="111111"/>
                <w:spacing w:val="-2"/>
                <w:w w:val="110"/>
                <w:sz w:val="18"/>
              </w:rPr>
              <w:t>material:</w:t>
            </w:r>
          </w:p>
        </w:tc>
        <w:tc>
          <w:tcPr>
            <w:tcW w:w="1317" w:type="dxa"/>
            <w:tcBorders>
              <w:top w:val="single" w:sz="2" w:space="0" w:color="000000"/>
              <w:bottom w:val="single" w:sz="2" w:space="0" w:color="000000"/>
            </w:tcBorders>
          </w:tcPr>
          <w:p>
            <w:pPr>
              <w:pStyle w:val="TableParagraph"/>
              <w:rPr>
                <w:rFonts w:ascii="Times New Roman"/>
                <w:sz w:val="16"/>
              </w:rPr>
            </w:pPr>
          </w:p>
        </w:tc>
        <w:tc>
          <w:tcPr>
            <w:tcW w:w="141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Borders>
              <w:top w:val="single" w:sz="2" w:space="0" w:color="000000"/>
            </w:tcBorders>
          </w:tcPr>
          <w:p>
            <w:pPr>
              <w:pStyle w:val="TableParagraph"/>
              <w:spacing w:line="151" w:lineRule="exact"/>
              <w:ind w:right="24"/>
              <w:jc w:val="right"/>
              <w:rPr>
                <w:sz w:val="18"/>
              </w:rPr>
            </w:pPr>
            <w:r>
              <w:rPr>
                <w:color w:val="111111"/>
                <w:spacing w:val="-2"/>
                <w:w w:val="105"/>
                <w:sz w:val="18"/>
              </w:rPr>
              <w:t>manopera:</w:t>
            </w:r>
          </w:p>
        </w:tc>
        <w:tc>
          <w:tcPr>
            <w:tcW w:w="1317" w:type="dxa"/>
            <w:tcBorders>
              <w:top w:val="single" w:sz="2" w:space="0" w:color="000000"/>
            </w:tcBorders>
          </w:tcPr>
          <w:p>
            <w:pPr>
              <w:pStyle w:val="TableParagraph"/>
              <w:rPr>
                <w:rFonts w:ascii="Times New Roman"/>
                <w:sz w:val="12"/>
              </w:rPr>
            </w:pPr>
          </w:p>
        </w:tc>
        <w:tc>
          <w:tcPr>
            <w:tcW w:w="141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5"/>
              <w:jc w:val="right"/>
              <w:rPr>
                <w:sz w:val="18"/>
              </w:rPr>
            </w:pPr>
            <w:r>
              <w:rPr>
                <w:color w:val="111111"/>
                <w:spacing w:val="-2"/>
                <w:w w:val="115"/>
                <w:sz w:val="18"/>
              </w:rPr>
              <w:t>utilaj:</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15"/>
              <w:jc w:val="right"/>
              <w:rPr>
                <w:sz w:val="18"/>
              </w:rPr>
            </w:pPr>
            <w:r>
              <w:rPr>
                <w:color w:val="111111"/>
                <w:spacing w:val="-2"/>
                <w:w w:val="110"/>
                <w:sz w:val="18"/>
              </w:rPr>
              <w:t>transport</w:t>
            </w:r>
            <w:r>
              <w:rPr>
                <w:color w:val="494949"/>
                <w:spacing w:val="-2"/>
                <w:w w:val="110"/>
                <w:sz w:val="18"/>
              </w:rPr>
              <w:t>:</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44" w:hRule="atLeast"/>
        </w:trPr>
        <w:tc>
          <w:tcPr>
            <w:tcW w:w="668" w:type="dxa"/>
            <w:vMerge w:val="restart"/>
          </w:tcPr>
          <w:p>
            <w:pPr>
              <w:pStyle w:val="TableParagraph"/>
              <w:spacing w:before="40"/>
              <w:ind w:left="391"/>
              <w:rPr>
                <w:b/>
                <w:sz w:val="17"/>
              </w:rPr>
            </w:pPr>
            <w:r>
              <w:rPr>
                <w:b/>
                <w:color w:val="111111"/>
                <w:spacing w:val="-5"/>
                <w:w w:val="110"/>
                <w:sz w:val="17"/>
              </w:rPr>
              <w:t>53</w:t>
            </w:r>
          </w:p>
        </w:tc>
        <w:tc>
          <w:tcPr>
            <w:tcW w:w="5204" w:type="dxa"/>
            <w:vMerge w:val="restart"/>
          </w:tcPr>
          <w:p>
            <w:pPr>
              <w:pStyle w:val="TableParagraph"/>
              <w:spacing w:line="235" w:lineRule="auto" w:before="34"/>
              <w:ind w:left="42" w:right="48" w:hanging="3"/>
              <w:rPr>
                <w:sz w:val="18"/>
              </w:rPr>
            </w:pPr>
            <w:r>
              <w:rPr>
                <w:b/>
                <w:color w:val="111111"/>
                <w:w w:val="110"/>
                <w:sz w:val="17"/>
              </w:rPr>
              <w:t>DE09XC </w:t>
            </w:r>
            <w:r>
              <w:rPr>
                <w:color w:val="111111"/>
                <w:w w:val="110"/>
                <w:sz w:val="17"/>
              </w:rPr>
              <w:t>- </w:t>
            </w:r>
            <w:r>
              <w:rPr>
                <w:color w:val="111111"/>
                <w:w w:val="110"/>
                <w:sz w:val="18"/>
              </w:rPr>
              <w:t>Borduri</w:t>
            </w:r>
            <w:r>
              <w:rPr>
                <w:color w:val="111111"/>
                <w:spacing w:val="-5"/>
                <w:w w:val="110"/>
                <w:sz w:val="18"/>
              </w:rPr>
              <w:t> </w:t>
            </w:r>
            <w:r>
              <w:rPr>
                <w:color w:val="111111"/>
                <w:w w:val="110"/>
                <w:sz w:val="18"/>
              </w:rPr>
              <w:t>prefabricate din</w:t>
            </w:r>
            <w:r>
              <w:rPr>
                <w:color w:val="111111"/>
                <w:spacing w:val="-6"/>
                <w:w w:val="110"/>
                <w:sz w:val="18"/>
              </w:rPr>
              <w:t> </w:t>
            </w:r>
            <w:r>
              <w:rPr>
                <w:color w:val="111111"/>
                <w:w w:val="110"/>
                <w:sz w:val="18"/>
              </w:rPr>
              <w:t>beton</w:t>
            </w:r>
            <w:r>
              <w:rPr>
                <w:color w:val="111111"/>
                <w:spacing w:val="-5"/>
                <w:w w:val="110"/>
                <w:sz w:val="18"/>
              </w:rPr>
              <w:t> </w:t>
            </w:r>
            <w:r>
              <w:rPr>
                <w:w w:val="110"/>
                <w:sz w:val="18"/>
              </w:rPr>
              <w:t>-</w:t>
            </w:r>
            <w:r>
              <w:rPr>
                <w:spacing w:val="-9"/>
                <w:w w:val="110"/>
                <w:sz w:val="18"/>
              </w:rPr>
              <w:t> </w:t>
            </w:r>
            <w:r>
              <w:rPr>
                <w:color w:val="111111"/>
                <w:w w:val="110"/>
                <w:sz w:val="18"/>
              </w:rPr>
              <w:t>dimensiuni 5</w:t>
            </w:r>
            <w:r>
              <w:rPr>
                <w:color w:val="111111"/>
                <w:spacing w:val="-3"/>
                <w:w w:val="110"/>
                <w:sz w:val="18"/>
              </w:rPr>
              <w:t> </w:t>
            </w:r>
            <w:r>
              <w:rPr>
                <w:color w:val="111111"/>
                <w:w w:val="110"/>
                <w:sz w:val="18"/>
              </w:rPr>
              <w:t>x 20</w:t>
            </w:r>
            <w:r>
              <w:rPr>
                <w:color w:val="111111"/>
                <w:spacing w:val="-1"/>
                <w:w w:val="110"/>
                <w:sz w:val="18"/>
              </w:rPr>
              <w:t> </w:t>
            </w:r>
            <w:r>
              <w:rPr>
                <w:color w:val="111111"/>
                <w:w w:val="110"/>
                <w:sz w:val="18"/>
              </w:rPr>
              <w:t>cm asezate pe fundatie din beton de ciment C16/20</w:t>
            </w:r>
          </w:p>
        </w:tc>
        <w:tc>
          <w:tcPr>
            <w:tcW w:w="754" w:type="dxa"/>
            <w:vMerge w:val="restart"/>
          </w:tcPr>
          <w:p>
            <w:pPr>
              <w:pStyle w:val="TableParagraph"/>
              <w:spacing w:before="29"/>
              <w:ind w:left="293"/>
              <w:rPr>
                <w:rFonts w:ascii="Courier New"/>
                <w:b/>
                <w:sz w:val="21"/>
              </w:rPr>
            </w:pPr>
            <w:r>
              <w:rPr>
                <w:rFonts w:ascii="Courier New"/>
                <w:b/>
                <w:color w:val="111111"/>
                <w:spacing w:val="-5"/>
                <w:w w:val="95"/>
                <w:sz w:val="21"/>
              </w:rPr>
              <w:t>ml</w:t>
            </w:r>
          </w:p>
        </w:tc>
        <w:tc>
          <w:tcPr>
            <w:tcW w:w="1182" w:type="dxa"/>
            <w:tcBorders>
              <w:bottom w:val="single" w:sz="2" w:space="0" w:color="000000"/>
            </w:tcBorders>
          </w:tcPr>
          <w:p>
            <w:pPr>
              <w:pStyle w:val="TableParagraph"/>
              <w:spacing w:line="185" w:lineRule="exact" w:before="40"/>
              <w:ind w:right="13"/>
              <w:jc w:val="right"/>
              <w:rPr>
                <w:b/>
                <w:sz w:val="17"/>
              </w:rPr>
            </w:pPr>
            <w:r>
              <w:rPr>
                <w:b/>
                <w:color w:val="111111"/>
                <w:spacing w:val="-2"/>
                <w:sz w:val="17"/>
              </w:rPr>
              <w:t>SO.OOO</w:t>
            </w:r>
          </w:p>
        </w:tc>
        <w:tc>
          <w:tcPr>
            <w:tcW w:w="131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Borders>
              <w:top w:val="single" w:sz="2" w:space="0" w:color="000000"/>
            </w:tcBorders>
          </w:tcPr>
          <w:p>
            <w:pPr>
              <w:pStyle w:val="TableParagraph"/>
              <w:spacing w:before="59"/>
              <w:ind w:right="12"/>
              <w:jc w:val="right"/>
              <w:rPr>
                <w:sz w:val="18"/>
              </w:rPr>
            </w:pPr>
            <w:r>
              <w:rPr>
                <w:color w:val="111111"/>
                <w:spacing w:val="-2"/>
                <w:w w:val="110"/>
                <w:sz w:val="18"/>
              </w:rPr>
              <w:t>material:</w:t>
            </w:r>
          </w:p>
        </w:tc>
        <w:tc>
          <w:tcPr>
            <w:tcW w:w="1317" w:type="dxa"/>
            <w:tcBorders>
              <w:top w:val="single" w:sz="2" w:space="0" w:color="000000"/>
            </w:tcBorders>
          </w:tcPr>
          <w:p>
            <w:pPr>
              <w:pStyle w:val="TableParagraph"/>
              <w:rPr>
                <w:rFonts w:ascii="Times New Roman"/>
                <w:sz w:val="16"/>
              </w:rPr>
            </w:pPr>
          </w:p>
        </w:tc>
        <w:tc>
          <w:tcPr>
            <w:tcW w:w="141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15"/>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5"/>
              <w:jc w:val="right"/>
              <w:rPr>
                <w:sz w:val="18"/>
              </w:rPr>
            </w:pPr>
            <w:r>
              <w:rPr>
                <w:color w:val="111111"/>
                <w:spacing w:val="-2"/>
                <w:w w:val="115"/>
                <w:sz w:val="18"/>
              </w:rPr>
              <w:t>utilaj:</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82" w:type="dxa"/>
          </w:tcPr>
          <w:p>
            <w:pPr>
              <w:pStyle w:val="TableParagraph"/>
              <w:spacing w:before="35"/>
              <w:ind w:right="11"/>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55"/>
          <w:footerReference w:type="default" r:id="rId56"/>
          <w:pgSz w:w="11910" w:h="16840"/>
          <w:pgMar w:header="641" w:footer="971" w:top="840" w:bottom="1160" w:left="425" w:right="566"/>
        </w:sectPr>
      </w:pPr>
    </w:p>
    <w:p>
      <w:pPr>
        <w:pStyle w:val="BodyText"/>
        <w:spacing w:before="5"/>
        <w:rPr>
          <w:b/>
          <w:sz w:val="15"/>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195"/>
        <w:gridCol w:w="755"/>
        <w:gridCol w:w="1168"/>
        <w:gridCol w:w="1322"/>
        <w:gridCol w:w="1428"/>
      </w:tblGrid>
      <w:tr>
        <w:trPr>
          <w:trHeight w:val="562" w:hRule="atLeast"/>
        </w:trPr>
        <w:tc>
          <w:tcPr>
            <w:tcW w:w="7762" w:type="dxa"/>
            <w:gridSpan w:val="4"/>
          </w:tcPr>
          <w:p>
            <w:pPr>
              <w:pStyle w:val="TableParagraph"/>
              <w:spacing w:before="9"/>
              <w:rPr>
                <w:b/>
                <w:sz w:val="16"/>
              </w:rPr>
            </w:pPr>
          </w:p>
          <w:p>
            <w:pPr>
              <w:pStyle w:val="TableParagraph"/>
              <w:ind w:left="64"/>
              <w:jc w:val="center"/>
              <w:rPr>
                <w:b/>
                <w:sz w:val="16"/>
              </w:rPr>
            </w:pPr>
            <w:r>
              <w:rPr>
                <w:b/>
                <w:color w:val="111111"/>
                <w:sz w:val="16"/>
              </w:rPr>
              <w:t>SECTIUNEA</w:t>
            </w:r>
            <w:r>
              <w:rPr>
                <w:b/>
                <w:color w:val="111111"/>
                <w:spacing w:val="18"/>
                <w:sz w:val="16"/>
              </w:rPr>
              <w:t> </w:t>
            </w:r>
            <w:r>
              <w:rPr>
                <w:b/>
                <w:color w:val="111111"/>
                <w:spacing w:val="-2"/>
                <w:sz w:val="16"/>
              </w:rPr>
              <w:t>TEHNICA</w:t>
            </w:r>
          </w:p>
        </w:tc>
        <w:tc>
          <w:tcPr>
            <w:tcW w:w="2750" w:type="dxa"/>
            <w:gridSpan w:val="2"/>
            <w:tcBorders>
              <w:right w:val="single" w:sz="12" w:space="0" w:color="000000"/>
            </w:tcBorders>
          </w:tcPr>
          <w:p>
            <w:pPr>
              <w:pStyle w:val="TableParagraph"/>
              <w:spacing w:before="9"/>
              <w:rPr>
                <w:b/>
                <w:sz w:val="16"/>
              </w:rPr>
            </w:pPr>
          </w:p>
          <w:p>
            <w:pPr>
              <w:pStyle w:val="TableParagraph"/>
              <w:ind w:left="358"/>
              <w:rPr>
                <w:b/>
                <w:sz w:val="16"/>
              </w:rPr>
            </w:pPr>
            <w:r>
              <w:rPr>
                <w:b/>
                <w:color w:val="111111"/>
                <w:sz w:val="16"/>
              </w:rPr>
              <w:t>SECTIUNEA</w:t>
            </w:r>
            <w:r>
              <w:rPr>
                <w:b/>
                <w:color w:val="111111"/>
                <w:spacing w:val="29"/>
                <w:sz w:val="16"/>
              </w:rPr>
              <w:t> </w:t>
            </w:r>
            <w:r>
              <w:rPr>
                <w:b/>
                <w:color w:val="111111"/>
                <w:spacing w:val="-2"/>
                <w:sz w:val="16"/>
              </w:rPr>
              <w:t>FINANCIARA</w:t>
            </w:r>
          </w:p>
        </w:tc>
      </w:tr>
      <w:tr>
        <w:trPr>
          <w:trHeight w:val="754" w:hRule="atLeast"/>
        </w:trPr>
        <w:tc>
          <w:tcPr>
            <w:tcW w:w="644" w:type="dxa"/>
          </w:tcPr>
          <w:p>
            <w:pPr>
              <w:pStyle w:val="TableParagraph"/>
              <w:spacing w:before="96"/>
              <w:rPr>
                <w:b/>
                <w:sz w:val="16"/>
              </w:rPr>
            </w:pPr>
          </w:p>
          <w:p>
            <w:pPr>
              <w:pStyle w:val="TableParagraph"/>
              <w:ind w:left="56" w:right="31"/>
              <w:jc w:val="center"/>
              <w:rPr>
                <w:b/>
                <w:sz w:val="16"/>
              </w:rPr>
            </w:pPr>
            <w:r>
              <w:rPr>
                <w:b/>
                <w:color w:val="111111"/>
                <w:spacing w:val="-5"/>
                <w:sz w:val="16"/>
              </w:rPr>
              <w:t>Nr.</w:t>
            </w:r>
          </w:p>
        </w:tc>
        <w:tc>
          <w:tcPr>
            <w:tcW w:w="5195" w:type="dxa"/>
          </w:tcPr>
          <w:p>
            <w:pPr>
              <w:pStyle w:val="TableParagraph"/>
              <w:spacing w:before="105"/>
              <w:rPr>
                <w:b/>
                <w:sz w:val="16"/>
              </w:rPr>
            </w:pPr>
          </w:p>
          <w:p>
            <w:pPr>
              <w:pStyle w:val="TableParagraph"/>
              <w:ind w:left="70" w:right="18"/>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5" w:type="dxa"/>
          </w:tcPr>
          <w:p>
            <w:pPr>
              <w:pStyle w:val="TableParagraph"/>
              <w:spacing w:before="110"/>
              <w:rPr>
                <w:b/>
                <w:sz w:val="16"/>
              </w:rPr>
            </w:pPr>
          </w:p>
          <w:p>
            <w:pPr>
              <w:pStyle w:val="TableParagraph"/>
              <w:ind w:left="72" w:right="27"/>
              <w:jc w:val="center"/>
              <w:rPr>
                <w:b/>
                <w:sz w:val="16"/>
              </w:rPr>
            </w:pPr>
            <w:r>
              <w:rPr>
                <w:b/>
                <w:color w:val="111111"/>
                <w:spacing w:val="-4"/>
                <w:w w:val="110"/>
                <w:sz w:val="16"/>
              </w:rPr>
              <w:t>U.M.</w:t>
            </w:r>
          </w:p>
        </w:tc>
        <w:tc>
          <w:tcPr>
            <w:tcW w:w="1168" w:type="dxa"/>
          </w:tcPr>
          <w:p>
            <w:pPr>
              <w:pStyle w:val="TableParagraph"/>
              <w:spacing w:before="105"/>
              <w:rPr>
                <w:b/>
                <w:sz w:val="16"/>
              </w:rPr>
            </w:pPr>
          </w:p>
          <w:p>
            <w:pPr>
              <w:pStyle w:val="TableParagraph"/>
              <w:ind w:left="154"/>
              <w:rPr>
                <w:b/>
                <w:sz w:val="16"/>
              </w:rPr>
            </w:pPr>
            <w:r>
              <w:rPr>
                <w:b/>
                <w:color w:val="111111"/>
                <w:spacing w:val="-2"/>
                <w:w w:val="110"/>
                <w:sz w:val="16"/>
              </w:rPr>
              <w:t>Cantitatea</w:t>
            </w:r>
          </w:p>
        </w:tc>
        <w:tc>
          <w:tcPr>
            <w:tcW w:w="1322" w:type="dxa"/>
          </w:tcPr>
          <w:p>
            <w:pPr>
              <w:pStyle w:val="TableParagraph"/>
              <w:spacing w:line="225" w:lineRule="auto" w:before="120"/>
              <w:ind w:left="50" w:right="9"/>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6"/>
              <w:ind w:left="50" w:right="10"/>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28" w:type="dxa"/>
            <w:tcBorders>
              <w:right w:val="single" w:sz="12" w:space="0" w:color="000000"/>
            </w:tcBorders>
          </w:tcPr>
          <w:p>
            <w:pPr>
              <w:pStyle w:val="TableParagraph"/>
              <w:spacing w:line="179" w:lineRule="exact" w:before="111"/>
              <w:ind w:left="55" w:right="19"/>
              <w:jc w:val="center"/>
              <w:rPr>
                <w:b/>
                <w:sz w:val="16"/>
              </w:rPr>
            </w:pPr>
            <w:r>
              <w:rPr>
                <w:b/>
                <w:color w:val="111111"/>
                <w:spacing w:val="-2"/>
                <w:sz w:val="16"/>
              </w:rPr>
              <w:t>TOTALUL</w:t>
            </w:r>
          </w:p>
          <w:p>
            <w:pPr>
              <w:pStyle w:val="TableParagraph"/>
              <w:spacing w:line="179" w:lineRule="exact"/>
              <w:ind w:left="55" w:right="6"/>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14"/>
              <w:ind w:left="55" w:right="5"/>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r>
      <w:tr>
        <w:trPr>
          <w:trHeight w:val="177" w:hRule="atLeast"/>
        </w:trPr>
        <w:tc>
          <w:tcPr>
            <w:tcW w:w="644" w:type="dxa"/>
          </w:tcPr>
          <w:p>
            <w:pPr>
              <w:pStyle w:val="TableParagraph"/>
              <w:spacing w:line="157" w:lineRule="exact"/>
              <w:ind w:left="56" w:right="6"/>
              <w:jc w:val="center"/>
              <w:rPr>
                <w:rFonts w:ascii="Times New Roman"/>
                <w:b/>
                <w:sz w:val="23"/>
              </w:rPr>
            </w:pPr>
            <w:r>
              <w:rPr>
                <w:rFonts w:ascii="Times New Roman"/>
                <w:b/>
                <w:color w:val="111111"/>
                <w:spacing w:val="-10"/>
                <w:sz w:val="23"/>
              </w:rPr>
              <w:t>o</w:t>
            </w:r>
          </w:p>
        </w:tc>
        <w:tc>
          <w:tcPr>
            <w:tcW w:w="5195" w:type="dxa"/>
          </w:tcPr>
          <w:p>
            <w:pPr>
              <w:pStyle w:val="TableParagraph"/>
              <w:spacing w:line="156" w:lineRule="exact" w:before="1"/>
              <w:ind w:left="70" w:right="30"/>
              <w:jc w:val="center"/>
              <w:rPr>
                <w:b/>
                <w:sz w:val="16"/>
              </w:rPr>
            </w:pPr>
            <w:r>
              <w:rPr>
                <w:b/>
                <w:color w:val="111111"/>
                <w:spacing w:val="-10"/>
                <w:sz w:val="16"/>
              </w:rPr>
              <w:t>1</w:t>
            </w:r>
          </w:p>
        </w:tc>
        <w:tc>
          <w:tcPr>
            <w:tcW w:w="755" w:type="dxa"/>
          </w:tcPr>
          <w:p>
            <w:pPr>
              <w:pStyle w:val="TableParagraph"/>
              <w:spacing w:line="151" w:lineRule="exact" w:before="6"/>
              <w:ind w:left="72" w:right="22"/>
              <w:jc w:val="center"/>
              <w:rPr>
                <w:b/>
                <w:sz w:val="16"/>
              </w:rPr>
            </w:pPr>
            <w:r>
              <w:rPr>
                <w:b/>
                <w:color w:val="111111"/>
                <w:spacing w:val="-10"/>
                <w:w w:val="110"/>
                <w:sz w:val="16"/>
              </w:rPr>
              <w:t>2</w:t>
            </w:r>
          </w:p>
        </w:tc>
        <w:tc>
          <w:tcPr>
            <w:tcW w:w="1168" w:type="dxa"/>
          </w:tcPr>
          <w:p>
            <w:pPr>
              <w:pStyle w:val="TableParagraph"/>
              <w:spacing w:line="151" w:lineRule="exact" w:before="6"/>
              <w:ind w:left="56" w:right="11"/>
              <w:jc w:val="center"/>
              <w:rPr>
                <w:b/>
                <w:sz w:val="16"/>
              </w:rPr>
            </w:pPr>
            <w:r>
              <w:rPr>
                <w:b/>
                <w:color w:val="111111"/>
                <w:spacing w:val="-10"/>
                <w:w w:val="110"/>
                <w:sz w:val="16"/>
              </w:rPr>
              <w:t>3</w:t>
            </w:r>
          </w:p>
        </w:tc>
        <w:tc>
          <w:tcPr>
            <w:tcW w:w="1322" w:type="dxa"/>
          </w:tcPr>
          <w:p>
            <w:pPr>
              <w:pStyle w:val="TableParagraph"/>
              <w:spacing w:line="156" w:lineRule="exact" w:before="1"/>
              <w:ind w:left="50" w:right="9"/>
              <w:jc w:val="center"/>
              <w:rPr>
                <w:b/>
                <w:sz w:val="16"/>
              </w:rPr>
            </w:pPr>
            <w:r>
              <w:rPr>
                <w:b/>
                <w:color w:val="111111"/>
                <w:spacing w:val="-10"/>
                <w:w w:val="110"/>
                <w:sz w:val="16"/>
              </w:rPr>
              <w:t>4</w:t>
            </w:r>
          </w:p>
        </w:tc>
        <w:tc>
          <w:tcPr>
            <w:tcW w:w="1428" w:type="dxa"/>
            <w:tcBorders>
              <w:right w:val="single" w:sz="12" w:space="0" w:color="000000"/>
            </w:tcBorders>
          </w:tcPr>
          <w:p>
            <w:pPr>
              <w:pStyle w:val="TableParagraph"/>
              <w:spacing w:line="151" w:lineRule="exact" w:before="6"/>
              <w:ind w:left="356"/>
              <w:rPr>
                <w:b/>
                <w:sz w:val="16"/>
              </w:rPr>
            </w:pPr>
            <w:r>
              <w:rPr>
                <w:b/>
                <w:color w:val="111111"/>
                <w:spacing w:val="-2"/>
                <w:w w:val="165"/>
                <w:sz w:val="16"/>
              </w:rPr>
              <w:t>5=3x4</w:t>
            </w:r>
          </w:p>
        </w:tc>
      </w:tr>
      <w:tr>
        <w:trPr>
          <w:trHeight w:val="244" w:hRule="atLeast"/>
        </w:trPr>
        <w:tc>
          <w:tcPr>
            <w:tcW w:w="644" w:type="dxa"/>
            <w:vMerge w:val="restart"/>
          </w:tcPr>
          <w:p>
            <w:pPr>
              <w:pStyle w:val="TableParagraph"/>
              <w:spacing w:before="35"/>
              <w:ind w:left="386" w:right="-72"/>
              <w:rPr>
                <w:b/>
                <w:sz w:val="17"/>
              </w:rPr>
            </w:pPr>
            <w:r>
              <w:rPr>
                <w:b/>
                <w:color w:val="111111"/>
                <w:spacing w:val="-5"/>
                <w:w w:val="165"/>
                <w:sz w:val="17"/>
              </w:rPr>
              <w:t>54</w:t>
            </w:r>
          </w:p>
        </w:tc>
        <w:tc>
          <w:tcPr>
            <w:tcW w:w="5195" w:type="dxa"/>
            <w:vMerge w:val="restart"/>
          </w:tcPr>
          <w:p>
            <w:pPr>
              <w:pStyle w:val="TableParagraph"/>
              <w:spacing w:line="230" w:lineRule="auto" w:before="37"/>
              <w:ind w:left="55" w:hanging="2"/>
              <w:rPr>
                <w:sz w:val="18"/>
              </w:rPr>
            </w:pPr>
            <w:r>
              <w:rPr>
                <w:b/>
                <w:color w:val="111111"/>
                <w:w w:val="110"/>
                <w:sz w:val="17"/>
              </w:rPr>
              <w:t>COOlAOl&gt;</w:t>
            </w:r>
            <w:r>
              <w:rPr>
                <w:b/>
                <w:color w:val="111111"/>
                <w:spacing w:val="23"/>
                <w:w w:val="110"/>
                <w:sz w:val="17"/>
              </w:rPr>
              <w:t> </w:t>
            </w:r>
            <w:r>
              <w:rPr>
                <w:color w:val="111111"/>
                <w:w w:val="110"/>
                <w:sz w:val="17"/>
              </w:rPr>
              <w:t>-</w:t>
            </w:r>
            <w:r>
              <w:rPr>
                <w:color w:val="111111"/>
                <w:spacing w:val="-3"/>
                <w:w w:val="110"/>
                <w:sz w:val="17"/>
              </w:rPr>
              <w:t> </w:t>
            </w:r>
            <w:r>
              <w:rPr>
                <w:color w:val="111111"/>
                <w:w w:val="110"/>
                <w:sz w:val="18"/>
              </w:rPr>
              <w:t>Trotuar de</w:t>
            </w:r>
            <w:r>
              <w:rPr>
                <w:color w:val="111111"/>
                <w:spacing w:val="-3"/>
                <w:w w:val="110"/>
                <w:sz w:val="18"/>
              </w:rPr>
              <w:t> </w:t>
            </w:r>
            <w:r>
              <w:rPr>
                <w:color w:val="111111"/>
                <w:w w:val="110"/>
                <w:sz w:val="18"/>
              </w:rPr>
              <w:t>garda beton (latime variabila)</w:t>
            </w:r>
            <w:r>
              <w:rPr>
                <w:color w:val="111111"/>
                <w:w w:val="110"/>
                <w:sz w:val="18"/>
              </w:rPr>
              <w:t> cu urmatoarea stratificat</w:t>
            </w:r>
            <w:r>
              <w:rPr>
                <w:color w:val="3B3B3B"/>
                <w:w w:val="110"/>
                <w:sz w:val="18"/>
              </w:rPr>
              <w:t>i</w:t>
            </w:r>
            <w:r>
              <w:rPr>
                <w:color w:val="111111"/>
                <w:w w:val="110"/>
                <w:sz w:val="18"/>
              </w:rPr>
              <w:t>e: • 10 cm beton • 15 cm strat de fundaţie pietris</w:t>
            </w:r>
          </w:p>
        </w:tc>
        <w:tc>
          <w:tcPr>
            <w:tcW w:w="755" w:type="dxa"/>
            <w:vMerge w:val="restart"/>
          </w:tcPr>
          <w:p>
            <w:pPr>
              <w:pStyle w:val="TableParagraph"/>
              <w:spacing w:before="37"/>
              <w:ind w:left="258"/>
              <w:rPr>
                <w:rFonts w:ascii="Courier New"/>
                <w:b/>
                <w:sz w:val="20"/>
              </w:rPr>
            </w:pPr>
            <w:r>
              <w:rPr>
                <w:rFonts w:ascii="Courier New"/>
                <w:b/>
                <w:color w:val="111111"/>
                <w:spacing w:val="-5"/>
                <w:w w:val="110"/>
                <w:sz w:val="20"/>
              </w:rPr>
              <w:t>mp</w:t>
            </w:r>
          </w:p>
        </w:tc>
        <w:tc>
          <w:tcPr>
            <w:tcW w:w="1168" w:type="dxa"/>
            <w:tcBorders>
              <w:bottom w:val="single" w:sz="2" w:space="0" w:color="000000"/>
            </w:tcBorders>
          </w:tcPr>
          <w:p>
            <w:pPr>
              <w:pStyle w:val="TableParagraph"/>
              <w:spacing w:line="180" w:lineRule="exact" w:before="44"/>
              <w:ind w:right="8"/>
              <w:jc w:val="right"/>
              <w:rPr>
                <w:b/>
                <w:sz w:val="17"/>
              </w:rPr>
            </w:pPr>
            <w:r>
              <w:rPr>
                <w:b/>
                <w:color w:val="111111"/>
                <w:spacing w:val="-2"/>
                <w:w w:val="125"/>
                <w:sz w:val="17"/>
              </w:rPr>
              <w:t>82.000</w:t>
            </w:r>
          </w:p>
        </w:tc>
        <w:tc>
          <w:tcPr>
            <w:tcW w:w="1322" w:type="dxa"/>
            <w:tcBorders>
              <w:bottom w:val="single" w:sz="2" w:space="0" w:color="000000"/>
            </w:tcBorders>
          </w:tcPr>
          <w:p>
            <w:pPr>
              <w:pStyle w:val="TableParagraph"/>
              <w:rPr>
                <w:rFonts w:ascii="Times New Roman"/>
                <w:sz w:val="16"/>
              </w:rPr>
            </w:pPr>
          </w:p>
        </w:tc>
        <w:tc>
          <w:tcPr>
            <w:tcW w:w="1428"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4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64"/>
              <w:ind w:right="18"/>
              <w:jc w:val="right"/>
              <w:rPr>
                <w:sz w:val="18"/>
              </w:rPr>
            </w:pPr>
            <w:r>
              <w:rPr>
                <w:color w:val="111111"/>
                <w:spacing w:val="-2"/>
                <w:w w:val="110"/>
                <w:sz w:val="18"/>
              </w:rPr>
              <w:t>material:</w:t>
            </w:r>
          </w:p>
        </w:tc>
        <w:tc>
          <w:tcPr>
            <w:tcW w:w="1322" w:type="dxa"/>
            <w:tcBorders>
              <w:top w:val="single" w:sz="2" w:space="0" w:color="000000"/>
              <w:bottom w:val="single" w:sz="2" w:space="0" w:color="000000"/>
            </w:tcBorders>
          </w:tcPr>
          <w:p>
            <w:pPr>
              <w:pStyle w:val="TableParagraph"/>
              <w:rPr>
                <w:rFonts w:ascii="Times New Roman"/>
                <w:sz w:val="16"/>
              </w:rPr>
            </w:pPr>
          </w:p>
        </w:tc>
        <w:tc>
          <w:tcPr>
            <w:tcW w:w="142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4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tcBorders>
          </w:tcPr>
          <w:p>
            <w:pPr>
              <w:pStyle w:val="TableParagraph"/>
              <w:spacing w:line="151" w:lineRule="exact"/>
              <w:ind w:right="25"/>
              <w:jc w:val="right"/>
              <w:rPr>
                <w:sz w:val="18"/>
              </w:rPr>
            </w:pPr>
            <w:r>
              <w:rPr>
                <w:color w:val="111111"/>
                <w:spacing w:val="-2"/>
                <w:w w:val="105"/>
                <w:sz w:val="18"/>
              </w:rPr>
              <w:t>manopera:</w:t>
            </w:r>
          </w:p>
        </w:tc>
        <w:tc>
          <w:tcPr>
            <w:tcW w:w="1322" w:type="dxa"/>
            <w:tcBorders>
              <w:top w:val="single" w:sz="2" w:space="0" w:color="000000"/>
            </w:tcBorders>
          </w:tcPr>
          <w:p>
            <w:pPr>
              <w:pStyle w:val="TableParagraph"/>
              <w:rPr>
                <w:rFonts w:ascii="Times New Roman"/>
                <w:sz w:val="12"/>
              </w:rPr>
            </w:pPr>
          </w:p>
        </w:tc>
        <w:tc>
          <w:tcPr>
            <w:tcW w:w="142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0"/>
              <w:ind w:right="3"/>
              <w:jc w:val="right"/>
              <w:rPr>
                <w:sz w:val="18"/>
              </w:rPr>
            </w:pPr>
            <w:r>
              <w:rPr>
                <w:color w:val="111111"/>
                <w:spacing w:val="-2"/>
                <w:w w:val="115"/>
                <w:sz w:val="18"/>
              </w:rPr>
              <w:t>utilaj</w:t>
            </w:r>
            <w:r>
              <w:rPr>
                <w:color w:val="3B3B3B"/>
                <w:spacing w:val="-2"/>
                <w:w w:val="115"/>
                <w:sz w:val="18"/>
              </w:rPr>
              <w:t>:</w:t>
            </w:r>
          </w:p>
        </w:tc>
        <w:tc>
          <w:tcPr>
            <w:tcW w:w="1322"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68" w:hRule="atLeast"/>
        </w:trPr>
        <w:tc>
          <w:tcPr>
            <w:tcW w:w="64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0"/>
              <w:ind w:right="2"/>
              <w:jc w:val="right"/>
              <w:rPr>
                <w:sz w:val="18"/>
              </w:rPr>
            </w:pPr>
            <w:r>
              <w:rPr>
                <w:color w:val="111111"/>
                <w:spacing w:val="-2"/>
                <w:w w:val="110"/>
                <w:sz w:val="18"/>
              </w:rPr>
              <w:t>transport</w:t>
            </w:r>
            <w:r>
              <w:rPr>
                <w:color w:val="3B3B3B"/>
                <w:spacing w:val="-2"/>
                <w:w w:val="110"/>
                <w:sz w:val="18"/>
              </w:rPr>
              <w:t>:</w:t>
            </w:r>
          </w:p>
        </w:tc>
        <w:tc>
          <w:tcPr>
            <w:tcW w:w="1322" w:type="dxa"/>
          </w:tcPr>
          <w:p>
            <w:pPr>
              <w:pStyle w:val="TableParagraph"/>
              <w:rPr>
                <w:rFonts w:ascii="Times New Roman"/>
                <w:sz w:val="16"/>
              </w:rPr>
            </w:pPr>
          </w:p>
        </w:tc>
        <w:tc>
          <w:tcPr>
            <w:tcW w:w="1428" w:type="dxa"/>
            <w:tcBorders>
              <w:right w:val="single" w:sz="12" w:space="0" w:color="000000"/>
            </w:tcBorders>
          </w:tcPr>
          <w:p>
            <w:pPr>
              <w:pStyle w:val="TableParagraph"/>
              <w:rPr>
                <w:rFonts w:ascii="Times New Roman"/>
                <w:sz w:val="16"/>
              </w:rPr>
            </w:pPr>
          </w:p>
        </w:tc>
      </w:tr>
      <w:tr>
        <w:trPr>
          <w:trHeight w:val="273" w:hRule="atLeast"/>
        </w:trPr>
        <w:tc>
          <w:tcPr>
            <w:tcW w:w="9084" w:type="dxa"/>
            <w:gridSpan w:val="5"/>
          </w:tcPr>
          <w:p>
            <w:pPr>
              <w:pStyle w:val="TableParagraph"/>
              <w:spacing w:before="40"/>
              <w:ind w:left="39"/>
              <w:rPr>
                <w:b/>
                <w:sz w:val="17"/>
              </w:rPr>
            </w:pPr>
            <w:r>
              <w:rPr>
                <w:b/>
                <w:color w:val="111111"/>
                <w:w w:val="110"/>
                <w:sz w:val="17"/>
              </w:rPr>
              <w:t>TOTAL</w:t>
            </w:r>
            <w:r>
              <w:rPr>
                <w:b/>
                <w:color w:val="111111"/>
                <w:spacing w:val="8"/>
                <w:w w:val="110"/>
                <w:sz w:val="17"/>
              </w:rPr>
              <w:t> </w:t>
            </w:r>
            <w:r>
              <w:rPr>
                <w:b/>
                <w:color w:val="111111"/>
                <w:spacing w:val="-2"/>
                <w:w w:val="110"/>
                <w:sz w:val="17"/>
              </w:rPr>
              <w:t>PARDOSELI</w:t>
            </w:r>
          </w:p>
        </w:tc>
        <w:tc>
          <w:tcPr>
            <w:tcW w:w="1428" w:type="dxa"/>
            <w:tcBorders>
              <w:right w:val="single" w:sz="12" w:space="0" w:color="000000"/>
            </w:tcBorders>
          </w:tcPr>
          <w:p>
            <w:pPr>
              <w:pStyle w:val="TableParagraph"/>
              <w:rPr>
                <w:rFonts w:ascii="Times New Roman"/>
                <w:sz w:val="16"/>
              </w:rPr>
            </w:pPr>
          </w:p>
        </w:tc>
      </w:tr>
    </w:tbl>
    <w:p>
      <w:pPr>
        <w:pStyle w:val="BodyText"/>
        <w:spacing w:before="7"/>
        <w:rPr>
          <w:b/>
          <w:sz w:val="16"/>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64"/>
        <w:gridCol w:w="1172"/>
        <w:gridCol w:w="1326"/>
        <w:gridCol w:w="1408"/>
      </w:tblGrid>
      <w:tr>
        <w:trPr>
          <w:trHeight w:val="369" w:hRule="atLeast"/>
        </w:trPr>
        <w:tc>
          <w:tcPr>
            <w:tcW w:w="10528" w:type="dxa"/>
            <w:gridSpan w:val="6"/>
            <w:tcBorders>
              <w:left w:val="single" w:sz="2" w:space="0" w:color="000000"/>
              <w:right w:val="single" w:sz="12" w:space="0" w:color="000000"/>
            </w:tcBorders>
          </w:tcPr>
          <w:p>
            <w:pPr>
              <w:pStyle w:val="TableParagraph"/>
              <w:spacing w:before="102"/>
              <w:ind w:left="246"/>
              <w:rPr>
                <w:b/>
                <w:sz w:val="17"/>
              </w:rPr>
            </w:pPr>
            <w:r>
              <w:rPr>
                <w:b/>
                <w:color w:val="111111"/>
                <w:spacing w:val="-2"/>
                <w:w w:val="105"/>
                <w:sz w:val="17"/>
              </w:rPr>
              <w:t>PLAFOANE</w:t>
            </w:r>
          </w:p>
        </w:tc>
      </w:tr>
      <w:tr>
        <w:trPr>
          <w:trHeight w:val="244" w:hRule="atLeast"/>
        </w:trPr>
        <w:tc>
          <w:tcPr>
            <w:tcW w:w="649" w:type="dxa"/>
            <w:vMerge w:val="restart"/>
            <w:tcBorders>
              <w:left w:val="nil"/>
              <w:right w:val="single" w:sz="2" w:space="0" w:color="000000"/>
            </w:tcBorders>
          </w:tcPr>
          <w:p>
            <w:pPr>
              <w:pStyle w:val="TableParagraph"/>
              <w:spacing w:before="30"/>
              <w:ind w:right="9"/>
              <w:jc w:val="right"/>
              <w:rPr>
                <w:b/>
                <w:sz w:val="17"/>
              </w:rPr>
            </w:pPr>
            <w:r>
              <w:rPr>
                <w:b/>
                <w:color w:val="111111"/>
                <w:spacing w:val="-5"/>
                <w:w w:val="105"/>
                <w:sz w:val="17"/>
              </w:rPr>
              <w:t>55</w:t>
            </w:r>
          </w:p>
        </w:tc>
        <w:tc>
          <w:tcPr>
            <w:tcW w:w="5209" w:type="dxa"/>
            <w:vMerge w:val="restart"/>
            <w:tcBorders>
              <w:left w:val="single" w:sz="2" w:space="0" w:color="000000"/>
            </w:tcBorders>
          </w:tcPr>
          <w:p>
            <w:pPr>
              <w:pStyle w:val="TableParagraph"/>
              <w:spacing w:line="228" w:lineRule="auto" w:before="34"/>
              <w:ind w:left="88" w:right="191" w:hanging="1"/>
              <w:rPr>
                <w:sz w:val="18"/>
              </w:rPr>
            </w:pPr>
            <w:r>
              <w:rPr>
                <w:b/>
                <w:color w:val="111111"/>
                <w:w w:val="110"/>
                <w:sz w:val="17"/>
              </w:rPr>
              <w:t>CD08A02&gt;</w:t>
            </w:r>
            <w:r>
              <w:rPr>
                <w:b/>
                <w:color w:val="111111"/>
                <w:spacing w:val="15"/>
                <w:w w:val="110"/>
                <w:sz w:val="17"/>
              </w:rPr>
              <w:t> </w:t>
            </w:r>
            <w:r>
              <w:rPr>
                <w:color w:val="111111"/>
                <w:w w:val="110"/>
                <w:sz w:val="17"/>
              </w:rPr>
              <w:t>-</w:t>
            </w:r>
            <w:r>
              <w:rPr>
                <w:color w:val="111111"/>
                <w:spacing w:val="-10"/>
                <w:w w:val="110"/>
                <w:sz w:val="17"/>
              </w:rPr>
              <w:t> </w:t>
            </w:r>
            <w:r>
              <w:rPr>
                <w:color w:val="111111"/>
                <w:w w:val="110"/>
                <w:sz w:val="18"/>
              </w:rPr>
              <w:t>Tavan</w:t>
            </w:r>
            <w:r>
              <w:rPr>
                <w:color w:val="111111"/>
                <w:spacing w:val="-11"/>
                <w:w w:val="110"/>
                <w:sz w:val="18"/>
              </w:rPr>
              <w:t> </w:t>
            </w:r>
            <w:r>
              <w:rPr>
                <w:color w:val="111111"/>
                <w:w w:val="110"/>
                <w:sz w:val="18"/>
              </w:rPr>
              <w:t>casetat</w:t>
            </w:r>
            <w:r>
              <w:rPr>
                <w:color w:val="111111"/>
                <w:spacing w:val="-6"/>
                <w:w w:val="110"/>
                <w:sz w:val="18"/>
              </w:rPr>
              <w:t> </w:t>
            </w:r>
            <w:r>
              <w:rPr>
                <w:color w:val="111111"/>
                <w:w w:val="110"/>
                <w:sz w:val="18"/>
              </w:rPr>
              <w:t>suspendat</w:t>
            </w:r>
            <w:r>
              <w:rPr>
                <w:color w:val="111111"/>
                <w:spacing w:val="-6"/>
                <w:w w:val="110"/>
                <w:sz w:val="18"/>
              </w:rPr>
              <w:t> </w:t>
            </w:r>
            <w:r>
              <w:rPr>
                <w:color w:val="111111"/>
                <w:w w:val="110"/>
                <w:sz w:val="18"/>
              </w:rPr>
              <w:t>Inclusiv</w:t>
            </w:r>
            <w:r>
              <w:rPr>
                <w:color w:val="111111"/>
                <w:spacing w:val="-3"/>
                <w:w w:val="110"/>
                <w:sz w:val="18"/>
              </w:rPr>
              <w:t> </w:t>
            </w:r>
            <w:r>
              <w:rPr>
                <w:color w:val="111111"/>
                <w:w w:val="110"/>
                <w:sz w:val="18"/>
              </w:rPr>
              <w:t>structura metal</w:t>
            </w:r>
            <w:r>
              <w:rPr>
                <w:color w:val="3B3B3B"/>
                <w:w w:val="110"/>
                <w:sz w:val="18"/>
              </w:rPr>
              <w:t>i</w:t>
            </w:r>
            <w:r>
              <w:rPr>
                <w:color w:val="111111"/>
                <w:w w:val="110"/>
                <w:sz w:val="18"/>
              </w:rPr>
              <w:t>ca de sustinere si accesorii de montaj</w:t>
            </w:r>
          </w:p>
        </w:tc>
        <w:tc>
          <w:tcPr>
            <w:tcW w:w="764" w:type="dxa"/>
            <w:vMerge w:val="restart"/>
          </w:tcPr>
          <w:p>
            <w:pPr>
              <w:pStyle w:val="TableParagraph"/>
              <w:spacing w:before="28"/>
              <w:ind w:left="282"/>
              <w:rPr>
                <w:rFonts w:ascii="Courier New"/>
                <w:b/>
                <w:sz w:val="20"/>
              </w:rPr>
            </w:pPr>
            <w:r>
              <w:rPr>
                <w:rFonts w:ascii="Courier New"/>
                <w:b/>
                <w:color w:val="111111"/>
                <w:spacing w:val="-5"/>
                <w:w w:val="110"/>
                <w:sz w:val="20"/>
              </w:rPr>
              <w:t>mp</w:t>
            </w:r>
          </w:p>
        </w:tc>
        <w:tc>
          <w:tcPr>
            <w:tcW w:w="1172" w:type="dxa"/>
            <w:tcBorders>
              <w:bottom w:val="single" w:sz="2" w:space="0" w:color="000000"/>
            </w:tcBorders>
          </w:tcPr>
          <w:p>
            <w:pPr>
              <w:pStyle w:val="TableParagraph"/>
              <w:spacing w:line="190" w:lineRule="exact" w:before="35"/>
              <w:ind w:right="-15"/>
              <w:jc w:val="right"/>
              <w:rPr>
                <w:b/>
                <w:sz w:val="17"/>
              </w:rPr>
            </w:pPr>
            <w:r>
              <w:rPr>
                <w:b/>
                <w:color w:val="111111"/>
                <w:spacing w:val="-2"/>
                <w:w w:val="125"/>
                <w:sz w:val="17"/>
              </w:rPr>
              <w:t>1,502.000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9" w:type="dxa"/>
            <w:vMerge/>
            <w:tcBorders>
              <w:top w:val="nil"/>
              <w:left w:val="nil"/>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4"/>
              <w:ind w:right="-15"/>
              <w:jc w:val="right"/>
              <w:rPr>
                <w:sz w:val="18"/>
              </w:rPr>
            </w:pPr>
            <w:r>
              <w:rPr>
                <w:color w:val="111111"/>
                <w:spacing w:val="-2"/>
                <w:w w:val="110"/>
                <w:sz w:val="18"/>
              </w:rPr>
              <w:t>material</w:t>
            </w:r>
            <w:r>
              <w:rPr>
                <w:color w:val="3B3B3B"/>
                <w:spacing w:val="-2"/>
                <w:w w:val="110"/>
                <w:sz w:val="18"/>
              </w:rPr>
              <w:t>:</w:t>
            </w:r>
          </w:p>
        </w:tc>
        <w:tc>
          <w:tcPr>
            <w:tcW w:w="1326" w:type="dxa"/>
            <w:tcBorders>
              <w:top w:val="single" w:sz="2" w:space="0" w:color="000000"/>
            </w:tcBorders>
          </w:tcPr>
          <w:p>
            <w:pPr>
              <w:pStyle w:val="TableParagraph"/>
              <w:rPr>
                <w:rFonts w:ascii="Times New Roman"/>
                <w:sz w:val="16"/>
              </w:rPr>
            </w:pPr>
          </w:p>
        </w:tc>
        <w:tc>
          <w:tcPr>
            <w:tcW w:w="140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0"/>
                <w:sz w:val="18"/>
              </w:rPr>
              <w:t>manopera</w:t>
            </w:r>
            <w:r>
              <w:rPr>
                <w:color w:val="3B3B3B"/>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25"/>
              <w:ind w:right="3"/>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nil"/>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0"/>
                <w:sz w:val="18"/>
              </w:rPr>
              <w:t>transport</w:t>
            </w:r>
            <w:r>
              <w:rPr>
                <w:color w:val="3B3B3B"/>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4" w:hRule="atLeast"/>
        </w:trPr>
        <w:tc>
          <w:tcPr>
            <w:tcW w:w="649" w:type="dxa"/>
            <w:vMerge w:val="restart"/>
            <w:tcBorders>
              <w:left w:val="single" w:sz="12" w:space="0" w:color="000000"/>
            </w:tcBorders>
          </w:tcPr>
          <w:p>
            <w:pPr>
              <w:pStyle w:val="TableParagraph"/>
              <w:spacing w:before="25"/>
              <w:ind w:left="407"/>
              <w:rPr>
                <w:b/>
                <w:sz w:val="17"/>
              </w:rPr>
            </w:pPr>
            <w:r>
              <w:rPr>
                <w:b/>
                <w:color w:val="111111"/>
                <w:spacing w:val="-5"/>
                <w:w w:val="110"/>
                <w:sz w:val="17"/>
              </w:rPr>
              <w:t>56</w:t>
            </w:r>
          </w:p>
        </w:tc>
        <w:tc>
          <w:tcPr>
            <w:tcW w:w="5209" w:type="dxa"/>
            <w:vMerge w:val="restart"/>
          </w:tcPr>
          <w:p>
            <w:pPr>
              <w:pStyle w:val="TableParagraph"/>
              <w:spacing w:line="235" w:lineRule="auto" w:before="24"/>
              <w:ind w:left="79" w:hanging="2"/>
              <w:rPr>
                <w:sz w:val="18"/>
              </w:rPr>
            </w:pPr>
            <w:r>
              <w:rPr>
                <w:b/>
                <w:color w:val="111111"/>
                <w:w w:val="110"/>
                <w:sz w:val="17"/>
              </w:rPr>
              <w:t>CD08A01&gt;</w:t>
            </w:r>
            <w:r>
              <w:rPr>
                <w:b/>
                <w:color w:val="111111"/>
                <w:spacing w:val="35"/>
                <w:w w:val="110"/>
                <w:sz w:val="17"/>
              </w:rPr>
              <w:t> </w:t>
            </w:r>
            <w:r>
              <w:rPr>
                <w:color w:val="111111"/>
                <w:w w:val="110"/>
                <w:sz w:val="17"/>
              </w:rPr>
              <w:t>- </w:t>
            </w:r>
            <w:r>
              <w:rPr>
                <w:color w:val="111111"/>
                <w:w w:val="110"/>
                <w:sz w:val="18"/>
              </w:rPr>
              <w:t>Tavan casetat suspendat rezistent la </w:t>
            </w:r>
            <w:r>
              <w:rPr>
                <w:color w:val="111111"/>
                <w:spacing w:val="-2"/>
                <w:w w:val="110"/>
                <w:sz w:val="18"/>
              </w:rPr>
              <w:t>umezeala Inclusiv</w:t>
            </w:r>
            <w:r>
              <w:rPr>
                <w:color w:val="111111"/>
                <w:spacing w:val="-3"/>
                <w:w w:val="110"/>
                <w:sz w:val="18"/>
              </w:rPr>
              <w:t> </w:t>
            </w:r>
            <w:r>
              <w:rPr>
                <w:color w:val="111111"/>
                <w:spacing w:val="-2"/>
                <w:w w:val="110"/>
                <w:sz w:val="18"/>
              </w:rPr>
              <w:t>structura metalica de</w:t>
            </w:r>
            <w:r>
              <w:rPr>
                <w:color w:val="111111"/>
                <w:spacing w:val="-9"/>
                <w:w w:val="110"/>
                <w:sz w:val="18"/>
              </w:rPr>
              <w:t> </w:t>
            </w:r>
            <w:r>
              <w:rPr>
                <w:color w:val="111111"/>
                <w:spacing w:val="-2"/>
                <w:w w:val="110"/>
                <w:sz w:val="18"/>
              </w:rPr>
              <w:t>sustinere si </w:t>
            </w:r>
            <w:r>
              <w:rPr>
                <w:color w:val="111111"/>
                <w:w w:val="110"/>
                <w:sz w:val="18"/>
              </w:rPr>
              <w:t>accesor</w:t>
            </w:r>
            <w:r>
              <w:rPr>
                <w:color w:val="3B3B3B"/>
                <w:w w:val="110"/>
                <w:sz w:val="18"/>
              </w:rPr>
              <w:t>i</w:t>
            </w:r>
            <w:r>
              <w:rPr>
                <w:color w:val="111111"/>
                <w:w w:val="110"/>
                <w:sz w:val="18"/>
              </w:rPr>
              <w:t>i de montaj</w:t>
            </w:r>
          </w:p>
        </w:tc>
        <w:tc>
          <w:tcPr>
            <w:tcW w:w="764" w:type="dxa"/>
            <w:vMerge w:val="restart"/>
          </w:tcPr>
          <w:p>
            <w:pPr>
              <w:pStyle w:val="TableParagraph"/>
              <w:spacing w:before="28"/>
              <w:ind w:left="278"/>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90" w:lineRule="exact" w:before="35"/>
              <w:ind w:right="-15"/>
              <w:jc w:val="right"/>
              <w:rPr>
                <w:b/>
                <w:sz w:val="17"/>
              </w:rPr>
            </w:pPr>
            <w:r>
              <w:rPr>
                <w:b/>
                <w:color w:val="111111"/>
                <w:spacing w:val="-2"/>
                <w:w w:val="125"/>
                <w:sz w:val="17"/>
              </w:rPr>
              <w:t>88.000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7"/>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14"/>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25"/>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25"/>
              <w:ind w:right="1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left w:val="single" w:sz="12" w:space="0" w:color="000000"/>
            </w:tcBorders>
          </w:tcPr>
          <w:p>
            <w:pPr>
              <w:pStyle w:val="TableParagraph"/>
              <w:spacing w:before="30"/>
              <w:ind w:left="402"/>
              <w:rPr>
                <w:b/>
                <w:sz w:val="17"/>
              </w:rPr>
            </w:pPr>
            <w:r>
              <w:rPr>
                <w:b/>
                <w:color w:val="111111"/>
                <w:spacing w:val="-5"/>
                <w:w w:val="110"/>
                <w:sz w:val="17"/>
              </w:rPr>
              <w:t>57</w:t>
            </w:r>
          </w:p>
        </w:tc>
        <w:tc>
          <w:tcPr>
            <w:tcW w:w="5209" w:type="dxa"/>
            <w:vMerge w:val="restart"/>
          </w:tcPr>
          <w:p>
            <w:pPr>
              <w:pStyle w:val="TableParagraph"/>
              <w:spacing w:before="25"/>
              <w:ind w:left="73"/>
              <w:rPr>
                <w:sz w:val="18"/>
              </w:rPr>
            </w:pPr>
            <w:r>
              <w:rPr>
                <w:b/>
                <w:color w:val="111111"/>
                <w:w w:val="110"/>
                <w:sz w:val="17"/>
              </w:rPr>
              <w:t>RPCJ05A02&gt;</w:t>
            </w:r>
            <w:r>
              <w:rPr>
                <w:b/>
                <w:color w:val="111111"/>
                <w:spacing w:val="17"/>
                <w:w w:val="110"/>
                <w:sz w:val="17"/>
              </w:rPr>
              <w:t> </w:t>
            </w:r>
            <w:r>
              <w:rPr>
                <w:color w:val="111111"/>
                <w:w w:val="110"/>
                <w:sz w:val="17"/>
              </w:rPr>
              <w:t>-</w:t>
            </w:r>
            <w:r>
              <w:rPr>
                <w:color w:val="111111"/>
                <w:spacing w:val="-7"/>
                <w:w w:val="110"/>
                <w:sz w:val="17"/>
              </w:rPr>
              <w:t> </w:t>
            </w:r>
            <w:r>
              <w:rPr>
                <w:color w:val="111111"/>
                <w:w w:val="110"/>
                <w:sz w:val="18"/>
              </w:rPr>
              <w:t>Tencuiala</w:t>
            </w:r>
            <w:r>
              <w:rPr>
                <w:color w:val="111111"/>
                <w:spacing w:val="1"/>
                <w:w w:val="110"/>
                <w:sz w:val="18"/>
              </w:rPr>
              <w:t> </w:t>
            </w:r>
            <w:r>
              <w:rPr>
                <w:color w:val="111111"/>
                <w:spacing w:val="-2"/>
                <w:w w:val="110"/>
                <w:sz w:val="18"/>
              </w:rPr>
              <w:t>decorativa</w:t>
            </w:r>
          </w:p>
        </w:tc>
        <w:tc>
          <w:tcPr>
            <w:tcW w:w="764" w:type="dxa"/>
            <w:vMerge w:val="restart"/>
          </w:tcPr>
          <w:p>
            <w:pPr>
              <w:pStyle w:val="TableParagraph"/>
              <w:spacing w:before="28"/>
              <w:ind w:left="278"/>
              <w:rPr>
                <w:rFonts w:ascii="Courier New"/>
                <w:b/>
                <w:sz w:val="20"/>
              </w:rPr>
            </w:pPr>
            <w:r>
              <w:rPr>
                <w:rFonts w:ascii="Courier New"/>
                <w:b/>
                <w:color w:val="111111"/>
                <w:spacing w:val="-5"/>
                <w:w w:val="105"/>
                <w:sz w:val="20"/>
              </w:rPr>
              <w:t>mp</w:t>
            </w:r>
          </w:p>
        </w:tc>
        <w:tc>
          <w:tcPr>
            <w:tcW w:w="1172" w:type="dxa"/>
          </w:tcPr>
          <w:p>
            <w:pPr>
              <w:pStyle w:val="TableParagraph"/>
              <w:spacing w:before="35"/>
              <w:ind w:right="2"/>
              <w:jc w:val="right"/>
              <w:rPr>
                <w:b/>
                <w:sz w:val="17"/>
              </w:rPr>
            </w:pPr>
            <w:r>
              <w:rPr>
                <w:b/>
                <w:color w:val="111111"/>
                <w:spacing w:val="-2"/>
                <w:w w:val="125"/>
                <w:sz w:val="17"/>
              </w:rPr>
              <w:t>233.000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25"/>
              <w:ind w:right="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0"/>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5"/>
              <w:jc w:val="right"/>
              <w:rPr>
                <w:sz w:val="18"/>
              </w:rPr>
            </w:pPr>
            <w:r>
              <w:rPr>
                <w:color w:val="111111"/>
                <w:spacing w:val="-2"/>
                <w:w w:val="115"/>
                <w:sz w:val="18"/>
              </w:rPr>
              <w:t>utilaj</w:t>
            </w:r>
            <w:r>
              <w:rPr>
                <w:color w:val="3B3B3B"/>
                <w:spacing w:val="-2"/>
                <w:w w:val="115"/>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Borders>
              <w:left w:val="single" w:sz="12" w:space="0" w:color="000000"/>
              <w:bottom w:val="nil"/>
            </w:tcBorders>
          </w:tcPr>
          <w:p>
            <w:pPr>
              <w:pStyle w:val="TableParagraph"/>
              <w:spacing w:before="35"/>
              <w:ind w:left="397"/>
              <w:rPr>
                <w:b/>
                <w:sz w:val="17"/>
              </w:rPr>
            </w:pPr>
            <w:r>
              <w:rPr>
                <w:b/>
                <w:color w:val="111111"/>
                <w:spacing w:val="-5"/>
                <w:w w:val="110"/>
                <w:sz w:val="17"/>
              </w:rPr>
              <w:t>58</w:t>
            </w:r>
          </w:p>
        </w:tc>
        <w:tc>
          <w:tcPr>
            <w:tcW w:w="5209" w:type="dxa"/>
            <w:vMerge w:val="restart"/>
          </w:tcPr>
          <w:p>
            <w:pPr>
              <w:pStyle w:val="TableParagraph"/>
              <w:spacing w:before="30"/>
              <w:ind w:left="68"/>
              <w:rPr>
                <w:sz w:val="18"/>
              </w:rPr>
            </w:pPr>
            <w:r>
              <w:rPr>
                <w:b/>
                <w:color w:val="111111"/>
                <w:w w:val="115"/>
                <w:sz w:val="17"/>
              </w:rPr>
              <w:t>CFllCOl&gt;</w:t>
            </w:r>
            <w:r>
              <w:rPr>
                <w:b/>
                <w:color w:val="111111"/>
                <w:spacing w:val="-9"/>
                <w:w w:val="115"/>
                <w:sz w:val="17"/>
              </w:rPr>
              <w:t> </w:t>
            </w:r>
            <w:r>
              <w:rPr>
                <w:color w:val="111111"/>
                <w:w w:val="115"/>
                <w:sz w:val="17"/>
              </w:rPr>
              <w:t>-</w:t>
            </w:r>
            <w:r>
              <w:rPr>
                <w:color w:val="111111"/>
                <w:spacing w:val="-11"/>
                <w:w w:val="115"/>
                <w:sz w:val="17"/>
              </w:rPr>
              <w:t> </w:t>
            </w:r>
            <w:r>
              <w:rPr>
                <w:color w:val="111111"/>
                <w:w w:val="115"/>
                <w:sz w:val="18"/>
              </w:rPr>
              <w:t>Amorsa</w:t>
            </w:r>
            <w:r>
              <w:rPr>
                <w:color w:val="111111"/>
                <w:spacing w:val="-3"/>
                <w:w w:val="115"/>
                <w:sz w:val="18"/>
              </w:rPr>
              <w:t> </w:t>
            </w:r>
            <w:r>
              <w:rPr>
                <w:color w:val="111111"/>
                <w:w w:val="115"/>
                <w:sz w:val="18"/>
              </w:rPr>
              <w:t>-</w:t>
            </w:r>
            <w:r>
              <w:rPr>
                <w:color w:val="111111"/>
                <w:spacing w:val="-15"/>
                <w:w w:val="115"/>
                <w:sz w:val="18"/>
              </w:rPr>
              <w:t> </w:t>
            </w:r>
            <w:r>
              <w:rPr>
                <w:color w:val="111111"/>
                <w:w w:val="115"/>
                <w:sz w:val="18"/>
              </w:rPr>
              <w:t>tencuiala</w:t>
            </w:r>
            <w:r>
              <w:rPr>
                <w:color w:val="111111"/>
                <w:spacing w:val="-1"/>
                <w:w w:val="115"/>
                <w:sz w:val="18"/>
              </w:rPr>
              <w:t> </w:t>
            </w:r>
            <w:r>
              <w:rPr>
                <w:color w:val="111111"/>
                <w:w w:val="115"/>
                <w:sz w:val="18"/>
              </w:rPr>
              <w:t>decorativa</w:t>
            </w:r>
            <w:r>
              <w:rPr>
                <w:color w:val="111111"/>
                <w:spacing w:val="-2"/>
                <w:w w:val="115"/>
                <w:sz w:val="18"/>
              </w:rPr>
              <w:t> </w:t>
            </w:r>
            <w:r>
              <w:rPr>
                <w:color w:val="111111"/>
                <w:w w:val="115"/>
                <w:sz w:val="18"/>
              </w:rPr>
              <w:t>de</w:t>
            </w:r>
            <w:r>
              <w:rPr>
                <w:color w:val="111111"/>
                <w:spacing w:val="-12"/>
                <w:w w:val="115"/>
                <w:sz w:val="18"/>
              </w:rPr>
              <w:t> </w:t>
            </w:r>
            <w:r>
              <w:rPr>
                <w:color w:val="111111"/>
                <w:spacing w:val="-2"/>
                <w:w w:val="115"/>
                <w:sz w:val="18"/>
              </w:rPr>
              <w:t>exterior</w:t>
            </w:r>
          </w:p>
        </w:tc>
        <w:tc>
          <w:tcPr>
            <w:tcW w:w="764" w:type="dxa"/>
            <w:vMerge w:val="restart"/>
          </w:tcPr>
          <w:p>
            <w:pPr>
              <w:pStyle w:val="TableParagraph"/>
              <w:spacing w:before="33"/>
              <w:ind w:left="278"/>
              <w:rPr>
                <w:rFonts w:ascii="Courier New"/>
                <w:b/>
                <w:sz w:val="20"/>
              </w:rPr>
            </w:pPr>
            <w:r>
              <w:rPr>
                <w:rFonts w:ascii="Courier New"/>
                <w:b/>
                <w:color w:val="111111"/>
                <w:spacing w:val="-5"/>
                <w:w w:val="110"/>
                <w:sz w:val="20"/>
              </w:rPr>
              <w:t>mp</w:t>
            </w:r>
          </w:p>
        </w:tc>
        <w:tc>
          <w:tcPr>
            <w:tcW w:w="1172" w:type="dxa"/>
          </w:tcPr>
          <w:p>
            <w:pPr>
              <w:pStyle w:val="TableParagraph"/>
              <w:spacing w:before="44"/>
              <w:ind w:right="2"/>
              <w:jc w:val="right"/>
              <w:rPr>
                <w:b/>
                <w:sz w:val="17"/>
              </w:rPr>
            </w:pPr>
            <w:r>
              <w:rPr>
                <w:b/>
                <w:color w:val="111111"/>
                <w:spacing w:val="-2"/>
                <w:w w:val="125"/>
                <w:sz w:val="17"/>
              </w:rPr>
              <w:t>233.000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0"/>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5"/>
                <w:sz w:val="18"/>
              </w:rPr>
              <w:t>utilaj</w:t>
            </w:r>
            <w:r>
              <w:rPr>
                <w:color w:val="3B3B3B"/>
                <w:spacing w:val="-2"/>
                <w:w w:val="115"/>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tcBorders>
              <w:top w:val="nil"/>
              <w:left w:val="nil"/>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B3B3B"/>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left w:val="single" w:sz="12" w:space="0" w:color="000000"/>
            </w:tcBorders>
          </w:tcPr>
          <w:p>
            <w:pPr>
              <w:pStyle w:val="TableParagraph"/>
              <w:spacing w:before="40"/>
              <w:ind w:left="388"/>
              <w:rPr>
                <w:b/>
                <w:sz w:val="17"/>
              </w:rPr>
            </w:pPr>
            <w:r>
              <w:rPr>
                <w:b/>
                <w:color w:val="111111"/>
                <w:spacing w:val="-5"/>
                <w:w w:val="110"/>
                <w:sz w:val="17"/>
              </w:rPr>
              <w:t>59</w:t>
            </w:r>
          </w:p>
        </w:tc>
        <w:tc>
          <w:tcPr>
            <w:tcW w:w="5209" w:type="dxa"/>
            <w:vMerge w:val="restart"/>
          </w:tcPr>
          <w:p>
            <w:pPr>
              <w:pStyle w:val="TableParagraph"/>
              <w:spacing w:before="35"/>
              <w:ind w:left="63"/>
              <w:rPr>
                <w:sz w:val="18"/>
              </w:rPr>
            </w:pPr>
            <w:r>
              <w:rPr>
                <w:b/>
                <w:color w:val="111111"/>
                <w:w w:val="115"/>
                <w:sz w:val="17"/>
              </w:rPr>
              <w:t>PFOlXA</w:t>
            </w:r>
            <w:r>
              <w:rPr>
                <w:b/>
                <w:color w:val="111111"/>
                <w:spacing w:val="-5"/>
                <w:w w:val="115"/>
                <w:sz w:val="17"/>
              </w:rPr>
              <w:t> </w:t>
            </w:r>
            <w:r>
              <w:rPr>
                <w:color w:val="111111"/>
                <w:w w:val="115"/>
                <w:sz w:val="17"/>
              </w:rPr>
              <w:t>-</w:t>
            </w:r>
            <w:r>
              <w:rPr>
                <w:color w:val="111111"/>
                <w:spacing w:val="-3"/>
                <w:w w:val="115"/>
                <w:sz w:val="17"/>
              </w:rPr>
              <w:t> </w:t>
            </w:r>
            <w:r>
              <w:rPr>
                <w:color w:val="111111"/>
                <w:w w:val="115"/>
                <w:sz w:val="18"/>
              </w:rPr>
              <w:t>Mortar</w:t>
            </w:r>
            <w:r>
              <w:rPr>
                <w:color w:val="111111"/>
                <w:spacing w:val="-6"/>
                <w:w w:val="115"/>
                <w:sz w:val="18"/>
              </w:rPr>
              <w:t> </w:t>
            </w:r>
            <w:r>
              <w:rPr>
                <w:color w:val="111111"/>
                <w:w w:val="115"/>
                <w:sz w:val="18"/>
              </w:rPr>
              <w:t>de</w:t>
            </w:r>
            <w:r>
              <w:rPr>
                <w:color w:val="111111"/>
                <w:spacing w:val="-14"/>
                <w:w w:val="115"/>
                <w:sz w:val="18"/>
              </w:rPr>
              <w:t> </w:t>
            </w:r>
            <w:r>
              <w:rPr>
                <w:color w:val="111111"/>
                <w:spacing w:val="-4"/>
                <w:w w:val="115"/>
                <w:sz w:val="18"/>
              </w:rPr>
              <w:t>t</w:t>
            </w:r>
            <w:r>
              <w:rPr>
                <w:color w:val="3B3B3B"/>
                <w:spacing w:val="-4"/>
                <w:w w:val="115"/>
                <w:sz w:val="18"/>
              </w:rPr>
              <w:t>i</w:t>
            </w:r>
            <w:r>
              <w:rPr>
                <w:color w:val="111111"/>
                <w:spacing w:val="-4"/>
                <w:w w:val="115"/>
                <w:sz w:val="18"/>
              </w:rPr>
              <w:t>nei</w:t>
            </w:r>
          </w:p>
        </w:tc>
        <w:tc>
          <w:tcPr>
            <w:tcW w:w="764" w:type="dxa"/>
            <w:vMerge w:val="restart"/>
          </w:tcPr>
          <w:p>
            <w:pPr>
              <w:pStyle w:val="TableParagraph"/>
              <w:spacing w:before="37"/>
              <w:ind w:left="273"/>
              <w:rPr>
                <w:rFonts w:ascii="Courier New"/>
                <w:b/>
                <w:sz w:val="20"/>
              </w:rPr>
            </w:pPr>
            <w:r>
              <w:rPr>
                <w:rFonts w:ascii="Courier New"/>
                <w:b/>
                <w:color w:val="111111"/>
                <w:spacing w:val="-5"/>
                <w:w w:val="110"/>
                <w:sz w:val="20"/>
              </w:rPr>
              <w:t>mp</w:t>
            </w:r>
          </w:p>
        </w:tc>
        <w:tc>
          <w:tcPr>
            <w:tcW w:w="1172" w:type="dxa"/>
          </w:tcPr>
          <w:p>
            <w:pPr>
              <w:pStyle w:val="TableParagraph"/>
              <w:spacing w:before="44"/>
              <w:ind w:right="2"/>
              <w:jc w:val="right"/>
              <w:rPr>
                <w:b/>
                <w:sz w:val="17"/>
              </w:rPr>
            </w:pPr>
            <w:r>
              <w:rPr>
                <w:b/>
                <w:color w:val="111111"/>
                <w:spacing w:val="-2"/>
                <w:w w:val="125"/>
                <w:sz w:val="17"/>
              </w:rPr>
              <w:t>233.000</w:t>
            </w:r>
          </w:p>
        </w:tc>
        <w:tc>
          <w:tcPr>
            <w:tcW w:w="1326" w:type="dxa"/>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mater</w:t>
            </w:r>
            <w:r>
              <w:rPr>
                <w:color w:val="3B3B3B"/>
                <w:spacing w:val="-2"/>
                <w:w w:val="110"/>
                <w:sz w:val="18"/>
              </w:rPr>
              <w:t>i</w:t>
            </w:r>
            <w:r>
              <w:rPr>
                <w:color w:val="111111"/>
                <w:spacing w:val="-2"/>
                <w:w w:val="110"/>
                <w:sz w:val="18"/>
              </w:rPr>
              <w:t>al:</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3B3B3B"/>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5"/>
              <w:jc w:val="right"/>
              <w:rPr>
                <w:sz w:val="18"/>
              </w:rPr>
            </w:pPr>
            <w:r>
              <w:rPr>
                <w:color w:val="111111"/>
                <w:spacing w:val="-2"/>
                <w:w w:val="110"/>
                <w:sz w:val="18"/>
              </w:rPr>
              <w:t>transport</w:t>
            </w:r>
            <w:r>
              <w:rPr>
                <w:color w:val="3B3B3B"/>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54" w:hRule="atLeast"/>
        </w:trPr>
        <w:tc>
          <w:tcPr>
            <w:tcW w:w="649" w:type="dxa"/>
            <w:vMerge w:val="restart"/>
            <w:tcBorders>
              <w:left w:val="single" w:sz="12" w:space="0" w:color="000000"/>
            </w:tcBorders>
          </w:tcPr>
          <w:p>
            <w:pPr>
              <w:pStyle w:val="TableParagraph"/>
              <w:spacing w:before="44"/>
              <w:ind w:left="383"/>
              <w:rPr>
                <w:b/>
                <w:sz w:val="17"/>
              </w:rPr>
            </w:pPr>
            <w:r>
              <w:rPr>
                <w:b/>
                <w:color w:val="111111"/>
                <w:spacing w:val="-5"/>
                <w:w w:val="110"/>
                <w:sz w:val="17"/>
              </w:rPr>
              <w:t>60</w:t>
            </w:r>
          </w:p>
        </w:tc>
        <w:tc>
          <w:tcPr>
            <w:tcW w:w="5209" w:type="dxa"/>
            <w:vMerge w:val="restart"/>
          </w:tcPr>
          <w:p>
            <w:pPr>
              <w:pStyle w:val="TableParagraph"/>
              <w:spacing w:line="228" w:lineRule="auto" w:before="48"/>
              <w:ind w:left="54" w:firstLine="5"/>
              <w:rPr>
                <w:sz w:val="18"/>
              </w:rPr>
            </w:pPr>
            <w:r>
              <w:rPr>
                <w:b/>
                <w:color w:val="111111"/>
                <w:w w:val="110"/>
                <w:sz w:val="17"/>
              </w:rPr>
              <w:t>IZI02Cl </w:t>
            </w:r>
            <w:r>
              <w:rPr>
                <w:color w:val="111111"/>
                <w:w w:val="110"/>
                <w:sz w:val="17"/>
              </w:rPr>
              <w:t>-</w:t>
            </w:r>
            <w:r>
              <w:rPr>
                <w:color w:val="111111"/>
                <w:spacing w:val="-2"/>
                <w:w w:val="110"/>
                <w:sz w:val="17"/>
              </w:rPr>
              <w:t> </w:t>
            </w:r>
            <w:r>
              <w:rPr>
                <w:color w:val="111111"/>
                <w:w w:val="110"/>
                <w:sz w:val="18"/>
              </w:rPr>
              <w:t>Plasa din</w:t>
            </w:r>
            <w:r>
              <w:rPr>
                <w:color w:val="111111"/>
                <w:spacing w:val="21"/>
                <w:w w:val="110"/>
                <w:sz w:val="18"/>
              </w:rPr>
              <w:t> </w:t>
            </w:r>
            <w:r>
              <w:rPr>
                <w:color w:val="111111"/>
                <w:w w:val="110"/>
                <w:sz w:val="18"/>
              </w:rPr>
              <w:t>fibra de</w:t>
            </w:r>
            <w:r>
              <w:rPr>
                <w:color w:val="111111"/>
                <w:spacing w:val="-4"/>
                <w:w w:val="110"/>
                <w:sz w:val="18"/>
              </w:rPr>
              <w:t> </w:t>
            </w:r>
            <w:r>
              <w:rPr>
                <w:color w:val="111111"/>
                <w:w w:val="110"/>
                <w:sz w:val="18"/>
              </w:rPr>
              <w:t>sticla pentru armarea </w:t>
            </w:r>
            <w:r>
              <w:rPr>
                <w:color w:val="111111"/>
                <w:spacing w:val="-2"/>
                <w:w w:val="110"/>
                <w:sz w:val="18"/>
              </w:rPr>
              <w:t>tencuielilor</w:t>
            </w:r>
          </w:p>
        </w:tc>
        <w:tc>
          <w:tcPr>
            <w:tcW w:w="764" w:type="dxa"/>
            <w:vMerge w:val="restart"/>
          </w:tcPr>
          <w:p>
            <w:pPr>
              <w:pStyle w:val="TableParagraph"/>
              <w:spacing w:before="42"/>
              <w:ind w:left="273"/>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5" w:lineRule="exact" w:before="49"/>
              <w:ind w:right="2"/>
              <w:jc w:val="right"/>
              <w:rPr>
                <w:b/>
                <w:sz w:val="17"/>
              </w:rPr>
            </w:pPr>
            <w:r>
              <w:rPr>
                <w:b/>
                <w:color w:val="111111"/>
                <w:spacing w:val="-2"/>
                <w:w w:val="125"/>
                <w:sz w:val="17"/>
              </w:rPr>
              <w:t>233.000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292"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15"/>
              <w:jc w:val="right"/>
              <w:rPr>
                <w:sz w:val="18"/>
              </w:rPr>
            </w:pPr>
            <w:r>
              <w:rPr>
                <w:color w:val="111111"/>
                <w:spacing w:val="-2"/>
                <w:w w:val="110"/>
                <w:sz w:val="18"/>
              </w:rPr>
              <w:t>material</w:t>
            </w:r>
            <w:r>
              <w:rPr>
                <w:color w:val="3B3B3B"/>
                <w:spacing w:val="-2"/>
                <w:w w:val="110"/>
                <w:sz w:val="18"/>
              </w:rPr>
              <w:t>:</w:t>
            </w:r>
          </w:p>
        </w:tc>
        <w:tc>
          <w:tcPr>
            <w:tcW w:w="1326" w:type="dxa"/>
            <w:tcBorders>
              <w:top w:val="single" w:sz="2" w:space="0" w:color="000000"/>
              <w:right w:val="single" w:sz="2" w:space="0" w:color="000000"/>
            </w:tcBorders>
          </w:tcPr>
          <w:p>
            <w:pPr>
              <w:pStyle w:val="TableParagraph"/>
              <w:rPr>
                <w:rFonts w:ascii="Times New Roman"/>
                <w:sz w:val="16"/>
              </w:rPr>
            </w:pPr>
          </w:p>
        </w:tc>
        <w:tc>
          <w:tcPr>
            <w:tcW w:w="1408" w:type="dxa"/>
            <w:tcBorders>
              <w:top w:val="single" w:sz="2" w:space="0" w:color="000000"/>
              <w:left w:val="single" w:sz="2" w:space="0" w:color="000000"/>
              <w:right w:val="single" w:sz="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0"/>
              <w:jc w:val="right"/>
              <w:rPr>
                <w:sz w:val="18"/>
              </w:rPr>
            </w:pPr>
            <w:r>
              <w:rPr>
                <w:color w:val="111111"/>
                <w:spacing w:val="-2"/>
                <w:w w:val="105"/>
                <w:sz w:val="18"/>
              </w:rPr>
              <w:t>manopera:</w:t>
            </w:r>
          </w:p>
        </w:tc>
        <w:tc>
          <w:tcPr>
            <w:tcW w:w="1326" w:type="dxa"/>
            <w:tcBorders>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right w:val="single" w:sz="2" w:space="0" w:color="000000"/>
            </w:tcBorders>
          </w:tcPr>
          <w:p>
            <w:pPr>
              <w:pStyle w:val="TableParagraph"/>
              <w:spacing w:before="40"/>
              <w:ind w:right="5"/>
              <w:jc w:val="right"/>
              <w:rPr>
                <w:sz w:val="18"/>
              </w:rPr>
            </w:pPr>
            <w:r>
              <w:rPr>
                <w:color w:val="111111"/>
                <w:spacing w:val="-2"/>
                <w:w w:val="115"/>
                <w:sz w:val="18"/>
              </w:rPr>
              <w:t>utilaj:</w:t>
            </w:r>
          </w:p>
        </w:tc>
        <w:tc>
          <w:tcPr>
            <w:tcW w:w="1326" w:type="dxa"/>
            <w:tcBorders>
              <w:left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0"/>
              <w:jc w:val="right"/>
              <w:rPr>
                <w:sz w:val="18"/>
              </w:rPr>
            </w:pPr>
            <w:r>
              <w:rPr>
                <w:color w:val="111111"/>
                <w:spacing w:val="-2"/>
                <w:w w:val="110"/>
                <w:sz w:val="18"/>
              </w:rPr>
              <w:t>transport:</w:t>
            </w:r>
          </w:p>
        </w:tc>
        <w:tc>
          <w:tcPr>
            <w:tcW w:w="1326" w:type="dxa"/>
            <w:tcBorders>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49" w:hRule="atLeast"/>
        </w:trPr>
        <w:tc>
          <w:tcPr>
            <w:tcW w:w="649" w:type="dxa"/>
            <w:vMerge w:val="restart"/>
            <w:tcBorders>
              <w:left w:val="single" w:sz="12" w:space="0" w:color="000000"/>
            </w:tcBorders>
          </w:tcPr>
          <w:p>
            <w:pPr>
              <w:pStyle w:val="TableParagraph"/>
              <w:spacing w:before="40"/>
              <w:ind w:left="379"/>
              <w:rPr>
                <w:b/>
                <w:sz w:val="17"/>
              </w:rPr>
            </w:pPr>
            <w:r>
              <w:rPr>
                <w:b/>
                <w:color w:val="111111"/>
                <w:spacing w:val="-5"/>
                <w:w w:val="110"/>
                <w:sz w:val="17"/>
              </w:rPr>
              <w:t>61</w:t>
            </w:r>
          </w:p>
        </w:tc>
        <w:tc>
          <w:tcPr>
            <w:tcW w:w="5209" w:type="dxa"/>
            <w:vMerge w:val="restart"/>
          </w:tcPr>
          <w:p>
            <w:pPr>
              <w:pStyle w:val="TableParagraph"/>
              <w:spacing w:line="235" w:lineRule="auto" w:before="38"/>
              <w:ind w:left="51" w:hanging="2"/>
              <w:rPr>
                <w:sz w:val="18"/>
              </w:rPr>
            </w:pPr>
            <w:r>
              <w:rPr>
                <w:b/>
                <w:color w:val="111111"/>
                <w:w w:val="110"/>
                <w:sz w:val="17"/>
              </w:rPr>
              <w:t>IZF13A01&gt;</w:t>
            </w:r>
            <w:r>
              <w:rPr>
                <w:b/>
                <w:color w:val="111111"/>
                <w:w w:val="110"/>
                <w:sz w:val="17"/>
              </w:rPr>
              <w:t> </w:t>
            </w:r>
            <w:r>
              <w:rPr>
                <w:color w:val="111111"/>
                <w:w w:val="110"/>
                <w:sz w:val="17"/>
              </w:rPr>
              <w:t>- </w:t>
            </w:r>
            <w:r>
              <w:rPr>
                <w:color w:val="111111"/>
                <w:w w:val="110"/>
                <w:sz w:val="18"/>
              </w:rPr>
              <w:t>Termoizolatie</w:t>
            </w:r>
            <w:r>
              <w:rPr>
                <w:color w:val="111111"/>
                <w:w w:val="110"/>
                <w:sz w:val="18"/>
              </w:rPr>
              <w:t> polistiren expandat </w:t>
            </w:r>
            <w:r>
              <w:rPr>
                <w:color w:val="3B3B3B"/>
                <w:w w:val="110"/>
                <w:sz w:val="18"/>
              </w:rPr>
              <w:t>- </w:t>
            </w:r>
            <w:r>
              <w:rPr>
                <w:color w:val="111111"/>
                <w:w w:val="110"/>
                <w:sz w:val="18"/>
              </w:rPr>
              <w:t>5 cm grosime, inclusiv dibluri de montaj</w:t>
            </w:r>
          </w:p>
        </w:tc>
        <w:tc>
          <w:tcPr>
            <w:tcW w:w="764" w:type="dxa"/>
            <w:vMerge w:val="restart"/>
          </w:tcPr>
          <w:p>
            <w:pPr>
              <w:pStyle w:val="TableParagraph"/>
              <w:spacing w:before="37"/>
              <w:ind w:left="268"/>
              <w:rPr>
                <w:rFonts w:ascii="Courier New"/>
                <w:b/>
                <w:sz w:val="20"/>
              </w:rPr>
            </w:pPr>
            <w:r>
              <w:rPr>
                <w:rFonts w:ascii="Courier New"/>
                <w:b/>
                <w:color w:val="111111"/>
                <w:spacing w:val="-5"/>
                <w:w w:val="110"/>
                <w:sz w:val="20"/>
              </w:rPr>
              <w:t>mp</w:t>
            </w:r>
          </w:p>
        </w:tc>
        <w:tc>
          <w:tcPr>
            <w:tcW w:w="1172" w:type="dxa"/>
            <w:tcBorders>
              <w:bottom w:val="single" w:sz="2" w:space="0" w:color="000000"/>
            </w:tcBorders>
          </w:tcPr>
          <w:p>
            <w:pPr>
              <w:pStyle w:val="TableParagraph"/>
              <w:spacing w:line="180" w:lineRule="exact" w:before="49"/>
              <w:ind w:right="2"/>
              <w:jc w:val="right"/>
              <w:rPr>
                <w:b/>
                <w:sz w:val="17"/>
              </w:rPr>
            </w:pPr>
            <w:r>
              <w:rPr>
                <w:b/>
                <w:color w:val="111111"/>
                <w:spacing w:val="-2"/>
                <w:w w:val="125"/>
                <w:sz w:val="17"/>
              </w:rPr>
              <w:t>233.000</w:t>
            </w:r>
          </w:p>
        </w:tc>
        <w:tc>
          <w:tcPr>
            <w:tcW w:w="1326" w:type="dxa"/>
            <w:tcBorders>
              <w:bottom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bottom w:val="single" w:sz="2" w:space="0" w:color="000000"/>
              <w:right w:val="single" w:sz="2" w:space="0" w:color="000000"/>
            </w:tcBorders>
          </w:tcPr>
          <w:p>
            <w:pPr>
              <w:pStyle w:val="TableParagraph"/>
              <w:rPr>
                <w:rFonts w:ascii="Times New Roman"/>
                <w:sz w:val="16"/>
              </w:rPr>
            </w:pPr>
          </w:p>
        </w:tc>
      </w:tr>
      <w:tr>
        <w:trPr>
          <w:trHeight w:val="292"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9"/>
              <w:jc w:val="right"/>
              <w:rPr>
                <w:sz w:val="18"/>
              </w:rPr>
            </w:pPr>
            <w:r>
              <w:rPr>
                <w:color w:val="111111"/>
                <w:spacing w:val="-2"/>
                <w:w w:val="110"/>
                <w:sz w:val="18"/>
              </w:rPr>
              <w:t>material:</w:t>
            </w:r>
          </w:p>
        </w:tc>
        <w:tc>
          <w:tcPr>
            <w:tcW w:w="1326" w:type="dxa"/>
            <w:tcBorders>
              <w:top w:val="single" w:sz="2" w:space="0" w:color="000000"/>
              <w:right w:val="single" w:sz="2" w:space="0" w:color="000000"/>
            </w:tcBorders>
          </w:tcPr>
          <w:p>
            <w:pPr>
              <w:pStyle w:val="TableParagraph"/>
              <w:rPr>
                <w:rFonts w:ascii="Times New Roman"/>
                <w:sz w:val="16"/>
              </w:rPr>
            </w:pPr>
          </w:p>
        </w:tc>
        <w:tc>
          <w:tcPr>
            <w:tcW w:w="1408" w:type="dxa"/>
            <w:tcBorders>
              <w:top w:val="single" w:sz="2" w:space="0" w:color="000000"/>
              <w:left w:val="single" w:sz="2" w:space="0" w:color="000000"/>
              <w:right w:val="single" w:sz="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right w:val="single" w:sz="2" w:space="0" w:color="000000"/>
            </w:tcBorders>
          </w:tcPr>
          <w:p>
            <w:pPr>
              <w:pStyle w:val="TableParagraph"/>
              <w:spacing w:before="40"/>
              <w:ind w:right="15"/>
              <w:jc w:val="right"/>
              <w:rPr>
                <w:sz w:val="18"/>
              </w:rPr>
            </w:pPr>
            <w:r>
              <w:rPr>
                <w:color w:val="111111"/>
                <w:spacing w:val="-2"/>
                <w:w w:val="105"/>
                <w:sz w:val="18"/>
              </w:rPr>
              <w:t>manopera:</w:t>
            </w:r>
          </w:p>
        </w:tc>
        <w:tc>
          <w:tcPr>
            <w:tcW w:w="1326" w:type="dxa"/>
            <w:tcBorders>
              <w:left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jc w:val="right"/>
              <w:rPr>
                <w:sz w:val="18"/>
              </w:rPr>
            </w:pPr>
            <w:r>
              <w:rPr>
                <w:color w:val="111111"/>
                <w:spacing w:val="-2"/>
                <w:w w:val="115"/>
                <w:sz w:val="18"/>
              </w:rPr>
              <w:t>utilaj:</w:t>
            </w:r>
          </w:p>
        </w:tc>
        <w:tc>
          <w:tcPr>
            <w:tcW w:w="1326" w:type="dxa"/>
            <w:tcBorders>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5"/>
              <w:ind w:right="10"/>
              <w:jc w:val="right"/>
              <w:rPr>
                <w:sz w:val="18"/>
              </w:rPr>
            </w:pPr>
            <w:r>
              <w:rPr>
                <w:color w:val="111111"/>
                <w:spacing w:val="-2"/>
                <w:w w:val="110"/>
                <w:sz w:val="18"/>
              </w:rPr>
              <w:t>transport:</w:t>
            </w:r>
          </w:p>
        </w:tc>
        <w:tc>
          <w:tcPr>
            <w:tcW w:w="1326" w:type="dxa"/>
            <w:tcBorders>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30"/>
              <w:ind w:left="222"/>
              <w:rPr>
                <w:i/>
                <w:sz w:val="18"/>
              </w:rPr>
            </w:pPr>
            <w:r>
              <w:rPr>
                <w:i/>
                <w:color w:val="111111"/>
                <w:spacing w:val="-4"/>
                <w:w w:val="110"/>
                <w:sz w:val="18"/>
              </w:rPr>
              <w:t>61</w:t>
            </w:r>
            <w:r>
              <w:rPr>
                <w:i/>
                <w:color w:val="3B3B3B"/>
                <w:spacing w:val="-4"/>
                <w:w w:val="110"/>
                <w:sz w:val="18"/>
              </w:rPr>
              <w:t>.</w:t>
            </w:r>
            <w:r>
              <w:rPr>
                <w:i/>
                <w:color w:val="111111"/>
                <w:spacing w:val="-4"/>
                <w:w w:val="110"/>
                <w:sz w:val="18"/>
              </w:rPr>
              <w:t>1</w:t>
            </w:r>
          </w:p>
        </w:tc>
        <w:tc>
          <w:tcPr>
            <w:tcW w:w="5209" w:type="dxa"/>
            <w:tcBorders>
              <w:right w:val="single" w:sz="2" w:space="0" w:color="000000"/>
            </w:tcBorders>
          </w:tcPr>
          <w:p>
            <w:pPr>
              <w:pStyle w:val="TableParagraph"/>
              <w:spacing w:before="35"/>
              <w:ind w:left="287"/>
              <w:rPr>
                <w:sz w:val="18"/>
              </w:rPr>
            </w:pPr>
            <w:r>
              <w:rPr>
                <w:b/>
                <w:i/>
                <w:color w:val="111111"/>
                <w:w w:val="110"/>
                <w:sz w:val="18"/>
              </w:rPr>
              <w:t>4321431</w:t>
            </w:r>
            <w:r>
              <w:rPr>
                <w:b/>
                <w:i/>
                <w:color w:val="111111"/>
                <w:spacing w:val="2"/>
                <w:w w:val="110"/>
                <w:sz w:val="18"/>
              </w:rPr>
              <w:t> </w:t>
            </w:r>
            <w:r>
              <w:rPr>
                <w:color w:val="3B3B3B"/>
                <w:w w:val="110"/>
                <w:sz w:val="18"/>
              </w:rPr>
              <w:t>-</w:t>
            </w:r>
            <w:r>
              <w:rPr>
                <w:color w:val="3B3B3B"/>
                <w:spacing w:val="-22"/>
                <w:w w:val="110"/>
                <w:sz w:val="18"/>
              </w:rPr>
              <w:t> </w:t>
            </w:r>
            <w:r>
              <w:rPr>
                <w:i/>
                <w:color w:val="111111"/>
                <w:w w:val="110"/>
                <w:sz w:val="18"/>
              </w:rPr>
              <w:t>Termoizo/atie</w:t>
            </w:r>
            <w:r>
              <w:rPr>
                <w:i/>
                <w:color w:val="111111"/>
                <w:spacing w:val="6"/>
                <w:w w:val="110"/>
                <w:sz w:val="18"/>
              </w:rPr>
              <w:t> </w:t>
            </w:r>
            <w:r>
              <w:rPr>
                <w:i/>
                <w:color w:val="111111"/>
                <w:w w:val="110"/>
                <w:sz w:val="18"/>
              </w:rPr>
              <w:t>polistiren</w:t>
            </w:r>
            <w:r>
              <w:rPr>
                <w:i/>
                <w:color w:val="111111"/>
                <w:spacing w:val="1"/>
                <w:w w:val="110"/>
                <w:sz w:val="18"/>
              </w:rPr>
              <w:t> </w:t>
            </w:r>
            <w:r>
              <w:rPr>
                <w:i/>
                <w:color w:val="111111"/>
                <w:w w:val="110"/>
                <w:sz w:val="18"/>
              </w:rPr>
              <w:t>expandat</w:t>
            </w:r>
            <w:r>
              <w:rPr>
                <w:i/>
                <w:color w:val="111111"/>
                <w:spacing w:val="-2"/>
                <w:w w:val="110"/>
                <w:sz w:val="18"/>
              </w:rPr>
              <w:t> </w:t>
            </w:r>
            <w:r>
              <w:rPr>
                <w:color w:val="111111"/>
                <w:spacing w:val="-5"/>
                <w:w w:val="110"/>
                <w:sz w:val="18"/>
              </w:rPr>
              <w:t>5cm</w:t>
            </w:r>
          </w:p>
        </w:tc>
        <w:tc>
          <w:tcPr>
            <w:tcW w:w="764" w:type="dxa"/>
            <w:tcBorders>
              <w:left w:val="single" w:sz="2" w:space="0" w:color="000000"/>
            </w:tcBorders>
          </w:tcPr>
          <w:p>
            <w:pPr>
              <w:pStyle w:val="TableParagraph"/>
              <w:spacing w:before="40"/>
              <w:ind w:left="267"/>
              <w:rPr>
                <w:i/>
                <w:sz w:val="18"/>
              </w:rPr>
            </w:pPr>
            <w:r>
              <w:rPr>
                <w:i/>
                <w:color w:val="111111"/>
                <w:spacing w:val="-5"/>
                <w:w w:val="110"/>
                <w:sz w:val="18"/>
              </w:rPr>
              <w:t>mp</w:t>
            </w:r>
          </w:p>
        </w:tc>
        <w:tc>
          <w:tcPr>
            <w:tcW w:w="1172" w:type="dxa"/>
            <w:tcBorders>
              <w:right w:val="single" w:sz="2" w:space="0" w:color="000000"/>
            </w:tcBorders>
          </w:tcPr>
          <w:p>
            <w:pPr>
              <w:pStyle w:val="TableParagraph"/>
              <w:spacing w:before="40"/>
              <w:ind w:right="17"/>
              <w:jc w:val="right"/>
              <w:rPr>
                <w:i/>
                <w:sz w:val="18"/>
              </w:rPr>
            </w:pPr>
            <w:r>
              <w:rPr>
                <w:i/>
                <w:color w:val="111111"/>
                <w:spacing w:val="-2"/>
                <w:w w:val="105"/>
                <w:sz w:val="18"/>
              </w:rPr>
              <w:t>235.330</w:t>
            </w:r>
          </w:p>
        </w:tc>
        <w:tc>
          <w:tcPr>
            <w:tcW w:w="1326" w:type="dxa"/>
            <w:tcBorders>
              <w:left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57"/>
          <w:footerReference w:type="default" r:id="rId58"/>
          <w:pgSz w:w="11910" w:h="16840"/>
          <w:pgMar w:header="596" w:footer="975" w:top="780" w:bottom="1160" w:left="425" w:right="566"/>
        </w:sectPr>
      </w:pPr>
    </w:p>
    <w:p>
      <w:pPr>
        <w:pStyle w:val="BodyText"/>
        <w:spacing w:before="2"/>
        <w:rPr>
          <w:b/>
          <w:sz w:val="15"/>
        </w:rPr>
      </w:pPr>
    </w:p>
    <w:tbl>
      <w:tblPr>
        <w:tblW w:w="0" w:type="auto"/>
        <w:jc w:val="left"/>
        <w:tblInd w:w="2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190"/>
        <w:gridCol w:w="764"/>
        <w:gridCol w:w="1168"/>
        <w:gridCol w:w="1327"/>
        <w:gridCol w:w="1413"/>
      </w:tblGrid>
      <w:tr>
        <w:trPr>
          <w:trHeight w:val="566" w:hRule="atLeast"/>
        </w:trPr>
        <w:tc>
          <w:tcPr>
            <w:tcW w:w="7776" w:type="dxa"/>
            <w:gridSpan w:val="4"/>
          </w:tcPr>
          <w:p>
            <w:pPr>
              <w:pStyle w:val="TableParagraph"/>
              <w:spacing w:before="14"/>
              <w:rPr>
                <w:b/>
                <w:sz w:val="16"/>
              </w:rPr>
            </w:pPr>
          </w:p>
          <w:p>
            <w:pPr>
              <w:pStyle w:val="TableParagraph"/>
              <w:ind w:left="64"/>
              <w:jc w:val="center"/>
              <w:rPr>
                <w:b/>
                <w:sz w:val="16"/>
              </w:rPr>
            </w:pPr>
            <w:r>
              <w:rPr>
                <w:b/>
                <w:color w:val="0F0F0F"/>
                <w:sz w:val="16"/>
              </w:rPr>
              <w:t>SECTIUNEA</w:t>
            </w:r>
            <w:r>
              <w:rPr>
                <w:b/>
                <w:color w:val="0F0F0F"/>
                <w:spacing w:val="23"/>
                <w:sz w:val="16"/>
              </w:rPr>
              <w:t> </w:t>
            </w:r>
            <w:r>
              <w:rPr>
                <w:b/>
                <w:color w:val="0F0F0F"/>
                <w:spacing w:val="-2"/>
                <w:sz w:val="16"/>
              </w:rPr>
              <w:t>TEHNICA</w:t>
            </w:r>
          </w:p>
        </w:tc>
        <w:tc>
          <w:tcPr>
            <w:tcW w:w="2740" w:type="dxa"/>
            <w:gridSpan w:val="2"/>
          </w:tcPr>
          <w:p>
            <w:pPr>
              <w:pStyle w:val="TableParagraph"/>
              <w:spacing w:before="4"/>
              <w:rPr>
                <w:b/>
                <w:sz w:val="16"/>
              </w:rPr>
            </w:pPr>
          </w:p>
          <w:p>
            <w:pPr>
              <w:pStyle w:val="TableParagraph"/>
              <w:ind w:left="358"/>
              <w:rPr>
                <w:b/>
                <w:sz w:val="16"/>
              </w:rPr>
            </w:pPr>
            <w:r>
              <w:rPr>
                <w:b/>
                <w:color w:val="0F0F0F"/>
                <w:sz w:val="16"/>
              </w:rPr>
              <w:t>SECTIUNEA</w:t>
            </w:r>
            <w:r>
              <w:rPr>
                <w:b/>
                <w:color w:val="0F0F0F"/>
                <w:spacing w:val="24"/>
                <w:sz w:val="16"/>
              </w:rPr>
              <w:t> </w:t>
            </w:r>
            <w:r>
              <w:rPr>
                <w:b/>
                <w:color w:val="0F0F0F"/>
                <w:spacing w:val="-2"/>
                <w:sz w:val="16"/>
              </w:rPr>
              <w:t>FINANCIARA</w:t>
            </w:r>
          </w:p>
        </w:tc>
      </w:tr>
      <w:tr>
        <w:trPr>
          <w:trHeight w:val="754" w:hRule="atLeast"/>
        </w:trPr>
        <w:tc>
          <w:tcPr>
            <w:tcW w:w="654" w:type="dxa"/>
          </w:tcPr>
          <w:p>
            <w:pPr>
              <w:pStyle w:val="TableParagraph"/>
              <w:spacing w:before="105"/>
              <w:rPr>
                <w:b/>
                <w:sz w:val="16"/>
              </w:rPr>
            </w:pPr>
          </w:p>
          <w:p>
            <w:pPr>
              <w:pStyle w:val="TableParagraph"/>
              <w:ind w:left="36"/>
              <w:jc w:val="center"/>
              <w:rPr>
                <w:b/>
                <w:sz w:val="16"/>
              </w:rPr>
            </w:pPr>
            <w:r>
              <w:rPr>
                <w:b/>
                <w:color w:val="0F0F0F"/>
                <w:spacing w:val="-5"/>
                <w:w w:val="105"/>
                <w:sz w:val="16"/>
              </w:rPr>
              <w:t>Nr.</w:t>
            </w:r>
          </w:p>
        </w:tc>
        <w:tc>
          <w:tcPr>
            <w:tcW w:w="5190" w:type="dxa"/>
          </w:tcPr>
          <w:p>
            <w:pPr>
              <w:pStyle w:val="TableParagraph"/>
              <w:spacing w:before="105"/>
              <w:rPr>
                <w:b/>
                <w:sz w:val="16"/>
              </w:rPr>
            </w:pPr>
          </w:p>
          <w:p>
            <w:pPr>
              <w:pStyle w:val="TableParagraph"/>
              <w:ind w:left="77" w:right="21"/>
              <w:jc w:val="center"/>
              <w:rPr>
                <w:b/>
                <w:sz w:val="16"/>
              </w:rPr>
            </w:pPr>
            <w:r>
              <w:rPr>
                <w:b/>
                <w:color w:val="0F0F0F"/>
                <w:w w:val="110"/>
                <w:sz w:val="16"/>
              </w:rPr>
              <w:t>Capitol</w:t>
            </w:r>
            <w:r>
              <w:rPr>
                <w:b/>
                <w:color w:val="0F0F0F"/>
                <w:spacing w:val="9"/>
                <w:w w:val="110"/>
                <w:sz w:val="16"/>
              </w:rPr>
              <w:t> </w:t>
            </w:r>
            <w:r>
              <w:rPr>
                <w:b/>
                <w:color w:val="0F0F0F"/>
                <w:w w:val="110"/>
                <w:sz w:val="16"/>
              </w:rPr>
              <w:t>de</w:t>
            </w:r>
            <w:r>
              <w:rPr>
                <w:b/>
                <w:color w:val="0F0F0F"/>
                <w:spacing w:val="7"/>
                <w:w w:val="110"/>
                <w:sz w:val="16"/>
              </w:rPr>
              <w:t> </w:t>
            </w:r>
            <w:r>
              <w:rPr>
                <w:b/>
                <w:color w:val="0F0F0F"/>
                <w:spacing w:val="-2"/>
                <w:w w:val="110"/>
                <w:sz w:val="16"/>
              </w:rPr>
              <w:t>lucrari</w:t>
            </w:r>
          </w:p>
        </w:tc>
        <w:tc>
          <w:tcPr>
            <w:tcW w:w="764" w:type="dxa"/>
          </w:tcPr>
          <w:p>
            <w:pPr>
              <w:pStyle w:val="TableParagraph"/>
              <w:spacing w:before="105"/>
              <w:rPr>
                <w:b/>
                <w:sz w:val="16"/>
              </w:rPr>
            </w:pPr>
          </w:p>
          <w:p>
            <w:pPr>
              <w:pStyle w:val="TableParagraph"/>
              <w:ind w:left="81" w:right="45"/>
              <w:jc w:val="center"/>
              <w:rPr>
                <w:b/>
                <w:sz w:val="16"/>
              </w:rPr>
            </w:pPr>
            <w:r>
              <w:rPr>
                <w:b/>
                <w:color w:val="0F0F0F"/>
                <w:spacing w:val="-4"/>
                <w:w w:val="110"/>
                <w:sz w:val="16"/>
              </w:rPr>
              <w:t>U.M.</w:t>
            </w:r>
          </w:p>
        </w:tc>
        <w:tc>
          <w:tcPr>
            <w:tcW w:w="1168" w:type="dxa"/>
          </w:tcPr>
          <w:p>
            <w:pPr>
              <w:pStyle w:val="TableParagraph"/>
              <w:spacing w:before="100"/>
              <w:rPr>
                <w:b/>
                <w:sz w:val="16"/>
              </w:rPr>
            </w:pPr>
          </w:p>
          <w:p>
            <w:pPr>
              <w:pStyle w:val="TableParagraph"/>
              <w:spacing w:before="1"/>
              <w:ind w:left="145"/>
              <w:rPr>
                <w:b/>
                <w:sz w:val="16"/>
              </w:rPr>
            </w:pPr>
            <w:r>
              <w:rPr>
                <w:b/>
                <w:color w:val="0F0F0F"/>
                <w:spacing w:val="-2"/>
                <w:w w:val="115"/>
                <w:sz w:val="16"/>
              </w:rPr>
              <w:t>Cantitatea</w:t>
            </w:r>
          </w:p>
        </w:tc>
        <w:tc>
          <w:tcPr>
            <w:tcW w:w="1327" w:type="dxa"/>
          </w:tcPr>
          <w:p>
            <w:pPr>
              <w:pStyle w:val="TableParagraph"/>
              <w:spacing w:line="232" w:lineRule="auto" w:before="106"/>
              <w:ind w:left="240" w:right="95" w:hanging="114"/>
              <w:rPr>
                <w:b/>
                <w:sz w:val="16"/>
              </w:rPr>
            </w:pPr>
            <w:r>
              <w:rPr>
                <w:b/>
                <w:color w:val="0F0F0F"/>
                <w:w w:val="115"/>
                <w:sz w:val="16"/>
              </w:rPr>
              <w:t>Pretul</w:t>
            </w:r>
            <w:r>
              <w:rPr>
                <w:b/>
                <w:color w:val="0F0F0F"/>
                <w:spacing w:val="-13"/>
                <w:w w:val="115"/>
                <w:sz w:val="16"/>
              </w:rPr>
              <w:t> </w:t>
            </w:r>
            <w:r>
              <w:rPr>
                <w:b/>
                <w:color w:val="0F0F0F"/>
                <w:w w:val="115"/>
                <w:sz w:val="16"/>
              </w:rPr>
              <w:t>unitar (fara TVA)</w:t>
            </w:r>
          </w:p>
          <w:p>
            <w:pPr>
              <w:pStyle w:val="TableParagraph"/>
              <w:numPr>
                <w:ilvl w:val="0"/>
                <w:numId w:val="6"/>
              </w:numPr>
              <w:tabs>
                <w:tab w:pos="543" w:val="left" w:leader="none"/>
              </w:tabs>
              <w:spacing w:line="240" w:lineRule="auto" w:before="14" w:after="0"/>
              <w:ind w:left="543" w:right="0" w:hanging="116"/>
              <w:jc w:val="left"/>
              <w:rPr>
                <w:sz w:val="16"/>
              </w:rPr>
            </w:pPr>
            <w:r>
              <w:rPr>
                <w:b/>
                <w:color w:val="0F0F0F"/>
                <w:w w:val="110"/>
                <w:sz w:val="16"/>
              </w:rPr>
              <w:t>Lei</w:t>
            </w:r>
            <w:r>
              <w:rPr>
                <w:b/>
                <w:color w:val="0F0F0F"/>
                <w:spacing w:val="-1"/>
                <w:w w:val="110"/>
                <w:sz w:val="16"/>
              </w:rPr>
              <w:t> </w:t>
            </w:r>
            <w:r>
              <w:rPr>
                <w:color w:val="0F0F0F"/>
                <w:spacing w:val="-10"/>
                <w:w w:val="110"/>
                <w:sz w:val="16"/>
              </w:rPr>
              <w:t>-</w:t>
            </w:r>
          </w:p>
        </w:tc>
        <w:tc>
          <w:tcPr>
            <w:tcW w:w="1413" w:type="dxa"/>
          </w:tcPr>
          <w:p>
            <w:pPr>
              <w:pStyle w:val="TableParagraph"/>
              <w:spacing w:line="181" w:lineRule="exact" w:before="102"/>
              <w:ind w:left="331"/>
              <w:rPr>
                <w:b/>
                <w:sz w:val="16"/>
              </w:rPr>
            </w:pPr>
            <w:r>
              <w:rPr>
                <w:b/>
                <w:color w:val="0F0F0F"/>
                <w:spacing w:val="-2"/>
                <w:w w:val="105"/>
                <w:sz w:val="16"/>
              </w:rPr>
              <w:t>TOTALUL</w:t>
            </w:r>
          </w:p>
          <w:p>
            <w:pPr>
              <w:pStyle w:val="TableParagraph"/>
              <w:spacing w:line="181" w:lineRule="exact"/>
              <w:ind w:left="287"/>
              <w:rPr>
                <w:b/>
                <w:sz w:val="16"/>
              </w:rPr>
            </w:pPr>
            <w:r>
              <w:rPr>
                <w:b/>
                <w:color w:val="0F0F0F"/>
                <w:w w:val="115"/>
                <w:sz w:val="16"/>
              </w:rPr>
              <w:t>(fara</w:t>
            </w:r>
            <w:r>
              <w:rPr>
                <w:b/>
                <w:color w:val="0F0F0F"/>
                <w:spacing w:val="2"/>
                <w:w w:val="115"/>
                <w:sz w:val="16"/>
              </w:rPr>
              <w:t> </w:t>
            </w:r>
            <w:r>
              <w:rPr>
                <w:b/>
                <w:color w:val="0F0F0F"/>
                <w:spacing w:val="-4"/>
                <w:w w:val="115"/>
                <w:sz w:val="16"/>
              </w:rPr>
              <w:t>TVA)</w:t>
            </w:r>
          </w:p>
          <w:p>
            <w:pPr>
              <w:pStyle w:val="TableParagraph"/>
              <w:numPr>
                <w:ilvl w:val="0"/>
                <w:numId w:val="7"/>
              </w:numPr>
              <w:tabs>
                <w:tab w:pos="595" w:val="left" w:leader="none"/>
              </w:tabs>
              <w:spacing w:line="240" w:lineRule="auto" w:before="8" w:after="0"/>
              <w:ind w:left="595" w:right="0" w:hanging="116"/>
              <w:jc w:val="left"/>
              <w:rPr>
                <w:b/>
                <w:sz w:val="16"/>
              </w:rPr>
            </w:pPr>
            <w:r>
              <w:rPr>
                <w:b/>
                <w:color w:val="0F0F0F"/>
                <w:spacing w:val="-4"/>
                <w:w w:val="135"/>
                <w:sz w:val="16"/>
              </w:rPr>
              <w:t>Lei·</w:t>
            </w:r>
          </w:p>
        </w:tc>
      </w:tr>
      <w:tr>
        <w:trPr>
          <w:trHeight w:val="177" w:hRule="atLeast"/>
        </w:trPr>
        <w:tc>
          <w:tcPr>
            <w:tcW w:w="654" w:type="dxa"/>
          </w:tcPr>
          <w:p>
            <w:pPr>
              <w:pStyle w:val="TableParagraph"/>
              <w:spacing w:line="157" w:lineRule="exact"/>
              <w:ind w:left="55"/>
              <w:jc w:val="center"/>
              <w:rPr>
                <w:b/>
                <w:sz w:val="22"/>
              </w:rPr>
            </w:pPr>
            <w:r>
              <w:rPr>
                <w:b/>
                <w:color w:val="0F0F0F"/>
                <w:spacing w:val="-10"/>
                <w:w w:val="90"/>
                <w:sz w:val="22"/>
              </w:rPr>
              <w:t>o</w:t>
            </w:r>
          </w:p>
        </w:tc>
        <w:tc>
          <w:tcPr>
            <w:tcW w:w="5190" w:type="dxa"/>
          </w:tcPr>
          <w:p>
            <w:pPr>
              <w:pStyle w:val="TableParagraph"/>
              <w:spacing w:line="157" w:lineRule="exact"/>
              <w:ind w:left="77" w:right="47"/>
              <w:jc w:val="center"/>
              <w:rPr>
                <w:rFonts w:ascii="Times New Roman"/>
                <w:b/>
                <w:sz w:val="17"/>
              </w:rPr>
            </w:pPr>
            <w:r>
              <w:rPr>
                <w:rFonts w:ascii="Times New Roman"/>
                <w:b/>
                <w:color w:val="0F0F0F"/>
                <w:spacing w:val="-10"/>
                <w:w w:val="90"/>
                <w:sz w:val="17"/>
              </w:rPr>
              <w:t>1</w:t>
            </w:r>
          </w:p>
        </w:tc>
        <w:tc>
          <w:tcPr>
            <w:tcW w:w="764" w:type="dxa"/>
          </w:tcPr>
          <w:p>
            <w:pPr>
              <w:pStyle w:val="TableParagraph"/>
              <w:spacing w:line="156" w:lineRule="exact" w:before="1"/>
              <w:ind w:left="81" w:right="67"/>
              <w:jc w:val="center"/>
              <w:rPr>
                <w:b/>
                <w:sz w:val="16"/>
              </w:rPr>
            </w:pPr>
            <w:r>
              <w:rPr>
                <w:b/>
                <w:color w:val="0F0F0F"/>
                <w:spacing w:val="-12"/>
                <w:w w:val="90"/>
                <w:sz w:val="16"/>
              </w:rPr>
              <w:t>2</w:t>
            </w:r>
          </w:p>
        </w:tc>
        <w:tc>
          <w:tcPr>
            <w:tcW w:w="1168" w:type="dxa"/>
          </w:tcPr>
          <w:p>
            <w:pPr>
              <w:pStyle w:val="TableParagraph"/>
              <w:spacing w:line="156" w:lineRule="exact" w:before="1"/>
              <w:ind w:left="56" w:right="56"/>
              <w:jc w:val="center"/>
              <w:rPr>
                <w:b/>
                <w:sz w:val="16"/>
              </w:rPr>
            </w:pPr>
            <w:r>
              <w:rPr>
                <w:b/>
                <w:color w:val="0F0F0F"/>
                <w:spacing w:val="-12"/>
                <w:w w:val="90"/>
                <w:sz w:val="16"/>
              </w:rPr>
              <w:t>3</w:t>
            </w:r>
          </w:p>
        </w:tc>
        <w:tc>
          <w:tcPr>
            <w:tcW w:w="1327" w:type="dxa"/>
          </w:tcPr>
          <w:p>
            <w:pPr>
              <w:pStyle w:val="TableParagraph"/>
              <w:spacing w:line="157" w:lineRule="exact"/>
              <w:ind w:left="64" w:right="38"/>
              <w:jc w:val="center"/>
              <w:rPr>
                <w:b/>
                <w:sz w:val="16"/>
              </w:rPr>
            </w:pPr>
            <w:r>
              <w:rPr>
                <w:b/>
                <w:color w:val="0F0F0F"/>
                <w:spacing w:val="-10"/>
                <w:w w:val="110"/>
                <w:sz w:val="16"/>
              </w:rPr>
              <w:t>4</w:t>
            </w:r>
          </w:p>
        </w:tc>
        <w:tc>
          <w:tcPr>
            <w:tcW w:w="1413" w:type="dxa"/>
          </w:tcPr>
          <w:p>
            <w:pPr>
              <w:pStyle w:val="TableParagraph"/>
              <w:spacing w:line="157" w:lineRule="exact"/>
              <w:ind w:left="346"/>
              <w:rPr>
                <w:b/>
                <w:sz w:val="16"/>
              </w:rPr>
            </w:pPr>
            <w:r>
              <w:rPr>
                <w:b/>
                <w:color w:val="0F0F0F"/>
                <w:spacing w:val="-2"/>
                <w:w w:val="165"/>
                <w:sz w:val="16"/>
              </w:rPr>
              <w:t>5=3x4</w:t>
            </w:r>
          </w:p>
        </w:tc>
      </w:tr>
      <w:tr>
        <w:trPr>
          <w:trHeight w:val="268" w:hRule="atLeast"/>
        </w:trPr>
        <w:tc>
          <w:tcPr>
            <w:tcW w:w="654" w:type="dxa"/>
            <w:vMerge w:val="restart"/>
          </w:tcPr>
          <w:p>
            <w:pPr>
              <w:pStyle w:val="TableParagraph"/>
              <w:spacing w:before="40"/>
              <w:ind w:left="396" w:right="-87"/>
              <w:rPr>
                <w:b/>
                <w:sz w:val="17"/>
              </w:rPr>
            </w:pPr>
            <w:r>
              <w:rPr>
                <w:b/>
                <w:color w:val="0F0F0F"/>
                <w:spacing w:val="-5"/>
                <w:w w:val="165"/>
                <w:sz w:val="17"/>
              </w:rPr>
              <w:t>62</w:t>
            </w:r>
          </w:p>
        </w:tc>
        <w:tc>
          <w:tcPr>
            <w:tcW w:w="5190" w:type="dxa"/>
            <w:vMerge w:val="restart"/>
          </w:tcPr>
          <w:p>
            <w:pPr>
              <w:pStyle w:val="TableParagraph"/>
              <w:spacing w:before="35"/>
              <w:ind w:left="58"/>
              <w:rPr>
                <w:sz w:val="18"/>
              </w:rPr>
            </w:pPr>
            <w:r>
              <w:rPr>
                <w:b/>
                <w:color w:val="0F0F0F"/>
                <w:w w:val="110"/>
                <w:sz w:val="17"/>
              </w:rPr>
              <w:t>CG11A05"</w:t>
            </w:r>
            <w:r>
              <w:rPr>
                <w:b/>
                <w:color w:val="0F0F0F"/>
                <w:spacing w:val="31"/>
                <w:w w:val="110"/>
                <w:sz w:val="17"/>
              </w:rPr>
              <w:t> </w:t>
            </w:r>
            <w:r>
              <w:rPr>
                <w:color w:val="0F0F0F"/>
                <w:w w:val="110"/>
                <w:sz w:val="17"/>
              </w:rPr>
              <w:t>-</w:t>
            </w:r>
            <w:r>
              <w:rPr>
                <w:color w:val="0F0F0F"/>
                <w:spacing w:val="11"/>
                <w:w w:val="110"/>
                <w:sz w:val="17"/>
              </w:rPr>
              <w:t> </w:t>
            </w:r>
            <w:r>
              <w:rPr>
                <w:color w:val="0F0F0F"/>
                <w:w w:val="110"/>
                <w:sz w:val="18"/>
              </w:rPr>
              <w:t>Mortar</w:t>
            </w:r>
            <w:r>
              <w:rPr>
                <w:color w:val="0F0F0F"/>
                <w:spacing w:val="15"/>
                <w:w w:val="110"/>
                <w:sz w:val="18"/>
              </w:rPr>
              <w:t> </w:t>
            </w:r>
            <w:r>
              <w:rPr>
                <w:color w:val="0F0F0F"/>
                <w:w w:val="110"/>
                <w:sz w:val="18"/>
              </w:rPr>
              <w:t>adeziv</w:t>
            </w:r>
            <w:r>
              <w:rPr>
                <w:color w:val="0F0F0F"/>
                <w:spacing w:val="17"/>
                <w:w w:val="110"/>
                <w:sz w:val="18"/>
              </w:rPr>
              <w:t> </w:t>
            </w:r>
            <w:r>
              <w:rPr>
                <w:color w:val="0F0F0F"/>
                <w:spacing w:val="-2"/>
                <w:w w:val="110"/>
                <w:sz w:val="18"/>
              </w:rPr>
              <w:t>termosistem</w:t>
            </w:r>
          </w:p>
        </w:tc>
        <w:tc>
          <w:tcPr>
            <w:tcW w:w="764" w:type="dxa"/>
            <w:vMerge w:val="restart"/>
          </w:tcPr>
          <w:p>
            <w:pPr>
              <w:pStyle w:val="TableParagraph"/>
              <w:spacing w:before="33"/>
              <w:ind w:left="263"/>
              <w:rPr>
                <w:rFonts w:ascii="Courier New"/>
                <w:b/>
                <w:sz w:val="20"/>
              </w:rPr>
            </w:pPr>
            <w:r>
              <w:rPr>
                <w:rFonts w:ascii="Courier New"/>
                <w:b/>
                <w:color w:val="0F0F0F"/>
                <w:spacing w:val="-5"/>
                <w:w w:val="110"/>
                <w:sz w:val="20"/>
              </w:rPr>
              <w:t>mp</w:t>
            </w:r>
          </w:p>
        </w:tc>
        <w:tc>
          <w:tcPr>
            <w:tcW w:w="1168" w:type="dxa"/>
          </w:tcPr>
          <w:p>
            <w:pPr>
              <w:pStyle w:val="TableParagraph"/>
              <w:spacing w:before="40"/>
              <w:ind w:right="19"/>
              <w:jc w:val="right"/>
              <w:rPr>
                <w:b/>
                <w:sz w:val="17"/>
              </w:rPr>
            </w:pPr>
            <w:r>
              <w:rPr>
                <w:b/>
                <w:color w:val="0F0F0F"/>
                <w:spacing w:val="-2"/>
                <w:w w:val="125"/>
                <w:sz w:val="17"/>
              </w:rPr>
              <w:t>233.000</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2"/>
              <w:jc w:val="right"/>
              <w:rPr>
                <w:sz w:val="18"/>
              </w:rPr>
            </w:pPr>
            <w:r>
              <w:rPr>
                <w:color w:val="0F0F0F"/>
                <w:spacing w:val="-2"/>
                <w:w w:val="110"/>
                <w:sz w:val="18"/>
              </w:rPr>
              <w:t>material:</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9"/>
              <w:jc w:val="right"/>
              <w:rPr>
                <w:sz w:val="18"/>
              </w:rPr>
            </w:pPr>
            <w:r>
              <w:rPr>
                <w:color w:val="0F0F0F"/>
                <w:spacing w:val="-2"/>
                <w:w w:val="105"/>
                <w:sz w:val="18"/>
              </w:rPr>
              <w:t>manopera:</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0F0F0F"/>
                <w:spacing w:val="-2"/>
                <w:w w:val="110"/>
                <w:sz w:val="18"/>
              </w:rPr>
              <w:t>utilaj:</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3"/>
              <w:jc w:val="right"/>
              <w:rPr>
                <w:sz w:val="18"/>
              </w:rPr>
            </w:pPr>
            <w:r>
              <w:rPr>
                <w:color w:val="0F0F0F"/>
                <w:spacing w:val="-2"/>
                <w:w w:val="110"/>
                <w:sz w:val="18"/>
              </w:rPr>
              <w:t>transport:</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68" w:hRule="atLeast"/>
        </w:trPr>
        <w:tc>
          <w:tcPr>
            <w:tcW w:w="654" w:type="dxa"/>
            <w:vMerge w:val="restart"/>
          </w:tcPr>
          <w:p>
            <w:pPr>
              <w:pStyle w:val="TableParagraph"/>
              <w:spacing w:before="44"/>
              <w:ind w:left="391"/>
              <w:rPr>
                <w:b/>
                <w:sz w:val="17"/>
              </w:rPr>
            </w:pPr>
            <w:r>
              <w:rPr>
                <w:b/>
                <w:color w:val="0F0F0F"/>
                <w:spacing w:val="-5"/>
                <w:w w:val="110"/>
                <w:sz w:val="17"/>
              </w:rPr>
              <w:t>63</w:t>
            </w:r>
          </w:p>
        </w:tc>
        <w:tc>
          <w:tcPr>
            <w:tcW w:w="5190" w:type="dxa"/>
            <w:vMerge w:val="restart"/>
          </w:tcPr>
          <w:p>
            <w:pPr>
              <w:pStyle w:val="TableParagraph"/>
              <w:spacing w:before="35"/>
              <w:ind w:left="49"/>
              <w:rPr>
                <w:sz w:val="18"/>
              </w:rPr>
            </w:pPr>
            <w:r>
              <w:rPr>
                <w:b/>
                <w:color w:val="0F0F0F"/>
                <w:w w:val="110"/>
                <w:sz w:val="17"/>
              </w:rPr>
              <w:t>PF0lXA</w:t>
            </w:r>
            <w:r>
              <w:rPr>
                <w:b/>
                <w:color w:val="0F0F0F"/>
                <w:spacing w:val="15"/>
                <w:w w:val="110"/>
                <w:sz w:val="17"/>
              </w:rPr>
              <w:t> </w:t>
            </w:r>
            <w:r>
              <w:rPr>
                <w:color w:val="0F0F0F"/>
                <w:w w:val="110"/>
                <w:sz w:val="17"/>
              </w:rPr>
              <w:t>-</w:t>
            </w:r>
            <w:r>
              <w:rPr>
                <w:color w:val="0F0F0F"/>
                <w:spacing w:val="-3"/>
                <w:w w:val="110"/>
                <w:sz w:val="17"/>
              </w:rPr>
              <w:t> </w:t>
            </w:r>
            <w:r>
              <w:rPr>
                <w:color w:val="0F0F0F"/>
                <w:w w:val="110"/>
                <w:sz w:val="18"/>
              </w:rPr>
              <w:t>Tencuiala</w:t>
            </w:r>
            <w:r>
              <w:rPr>
                <w:color w:val="0F0F0F"/>
                <w:spacing w:val="9"/>
                <w:w w:val="110"/>
                <w:sz w:val="18"/>
              </w:rPr>
              <w:t> </w:t>
            </w:r>
            <w:r>
              <w:rPr>
                <w:color w:val="0F0F0F"/>
                <w:w w:val="110"/>
                <w:sz w:val="18"/>
              </w:rPr>
              <w:t>mortar</w:t>
            </w:r>
            <w:r>
              <w:rPr>
                <w:color w:val="0F0F0F"/>
                <w:spacing w:val="3"/>
                <w:w w:val="110"/>
                <w:sz w:val="18"/>
              </w:rPr>
              <w:t> </w:t>
            </w:r>
            <w:r>
              <w:rPr>
                <w:color w:val="0F0F0F"/>
                <w:w w:val="110"/>
                <w:sz w:val="18"/>
              </w:rPr>
              <w:t>pe</w:t>
            </w:r>
            <w:r>
              <w:rPr>
                <w:color w:val="0F0F0F"/>
                <w:spacing w:val="-4"/>
                <w:w w:val="110"/>
                <w:sz w:val="18"/>
              </w:rPr>
              <w:t> </w:t>
            </w:r>
            <w:r>
              <w:rPr>
                <w:color w:val="0F0F0F"/>
                <w:w w:val="110"/>
                <w:sz w:val="18"/>
              </w:rPr>
              <w:t>baza</w:t>
            </w:r>
            <w:r>
              <w:rPr>
                <w:color w:val="0F0F0F"/>
                <w:spacing w:val="6"/>
                <w:w w:val="110"/>
                <w:sz w:val="18"/>
              </w:rPr>
              <w:t> </w:t>
            </w:r>
            <w:r>
              <w:rPr>
                <w:color w:val="0F0F0F"/>
                <w:w w:val="110"/>
                <w:sz w:val="18"/>
              </w:rPr>
              <w:t>de</w:t>
            </w:r>
            <w:r>
              <w:rPr>
                <w:color w:val="0F0F0F"/>
                <w:spacing w:val="-2"/>
                <w:w w:val="110"/>
                <w:sz w:val="18"/>
              </w:rPr>
              <w:t> ciment</w:t>
            </w:r>
          </w:p>
        </w:tc>
        <w:tc>
          <w:tcPr>
            <w:tcW w:w="764" w:type="dxa"/>
            <w:vMerge w:val="restart"/>
          </w:tcPr>
          <w:p>
            <w:pPr>
              <w:pStyle w:val="TableParagraph"/>
              <w:spacing w:before="33"/>
              <w:ind w:left="258"/>
              <w:rPr>
                <w:rFonts w:ascii="Courier New"/>
                <w:b/>
                <w:sz w:val="20"/>
              </w:rPr>
            </w:pPr>
            <w:r>
              <w:rPr>
                <w:rFonts w:ascii="Courier New"/>
                <w:b/>
                <w:color w:val="0F0F0F"/>
                <w:spacing w:val="-5"/>
                <w:w w:val="110"/>
                <w:sz w:val="20"/>
              </w:rPr>
              <w:t>mp</w:t>
            </w:r>
          </w:p>
        </w:tc>
        <w:tc>
          <w:tcPr>
            <w:tcW w:w="1168" w:type="dxa"/>
          </w:tcPr>
          <w:p>
            <w:pPr>
              <w:pStyle w:val="TableParagraph"/>
              <w:spacing w:before="40"/>
              <w:ind w:right="10"/>
              <w:jc w:val="right"/>
              <w:rPr>
                <w:b/>
                <w:sz w:val="17"/>
              </w:rPr>
            </w:pPr>
            <w:r>
              <w:rPr>
                <w:b/>
                <w:color w:val="0F0F0F"/>
                <w:spacing w:val="-2"/>
                <w:w w:val="125"/>
                <w:sz w:val="17"/>
              </w:rPr>
              <w:t>10.000</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
              <w:jc w:val="right"/>
              <w:rPr>
                <w:sz w:val="18"/>
              </w:rPr>
            </w:pPr>
            <w:r>
              <w:rPr>
                <w:color w:val="0F0F0F"/>
                <w:spacing w:val="-2"/>
                <w:w w:val="110"/>
                <w:sz w:val="18"/>
              </w:rPr>
              <w:t>material</w:t>
            </w:r>
            <w:r>
              <w:rPr>
                <w:color w:val="3B3B3B"/>
                <w:spacing w:val="-2"/>
                <w:w w:val="110"/>
                <w:sz w:val="18"/>
              </w:rPr>
              <w:t>:</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9"/>
              <w:jc w:val="right"/>
              <w:rPr>
                <w:sz w:val="18"/>
              </w:rPr>
            </w:pPr>
            <w:r>
              <w:rPr>
                <w:color w:val="0F0F0F"/>
                <w:spacing w:val="-2"/>
                <w:w w:val="105"/>
                <w:sz w:val="18"/>
              </w:rPr>
              <w:t>manopera:</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1"/>
              <w:jc w:val="right"/>
              <w:rPr>
                <w:sz w:val="18"/>
              </w:rPr>
            </w:pPr>
            <w:r>
              <w:rPr>
                <w:color w:val="0F0F0F"/>
                <w:spacing w:val="-2"/>
                <w:w w:val="115"/>
                <w:sz w:val="18"/>
              </w:rPr>
              <w:t>utilaj:</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
              <w:jc w:val="right"/>
              <w:rPr>
                <w:sz w:val="18"/>
              </w:rPr>
            </w:pPr>
            <w:r>
              <w:rPr>
                <w:color w:val="0F0F0F"/>
                <w:spacing w:val="-2"/>
                <w:w w:val="110"/>
                <w:sz w:val="18"/>
              </w:rPr>
              <w:t>transport</w:t>
            </w:r>
            <w:r>
              <w:rPr>
                <w:color w:val="3B3B3B"/>
                <w:spacing w:val="-2"/>
                <w:w w:val="110"/>
                <w:sz w:val="18"/>
              </w:rPr>
              <w:t>:</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44" w:hRule="atLeast"/>
        </w:trPr>
        <w:tc>
          <w:tcPr>
            <w:tcW w:w="654" w:type="dxa"/>
            <w:vMerge w:val="restart"/>
            <w:tcBorders>
              <w:left w:val="nil"/>
              <w:bottom w:val="nil"/>
            </w:tcBorders>
          </w:tcPr>
          <w:p>
            <w:pPr>
              <w:pStyle w:val="TableParagraph"/>
              <w:spacing w:before="40"/>
              <w:ind w:left="381"/>
              <w:rPr>
                <w:b/>
                <w:sz w:val="17"/>
              </w:rPr>
            </w:pPr>
            <w:r>
              <w:rPr>
                <w:b/>
                <w:color w:val="0F0F0F"/>
                <w:spacing w:val="-5"/>
                <w:w w:val="110"/>
                <w:sz w:val="17"/>
              </w:rPr>
              <w:t>64</w:t>
            </w:r>
          </w:p>
        </w:tc>
        <w:tc>
          <w:tcPr>
            <w:tcW w:w="5190" w:type="dxa"/>
            <w:vMerge w:val="restart"/>
          </w:tcPr>
          <w:p>
            <w:pPr>
              <w:pStyle w:val="TableParagraph"/>
              <w:spacing w:line="235" w:lineRule="auto" w:before="34"/>
              <w:ind w:left="47" w:right="66" w:hanging="3"/>
              <w:rPr>
                <w:sz w:val="18"/>
              </w:rPr>
            </w:pPr>
            <w:r>
              <w:rPr>
                <w:b/>
                <w:color w:val="0F0F0F"/>
                <w:w w:val="105"/>
                <w:sz w:val="17"/>
              </w:rPr>
              <w:t>RCSM10D%</w:t>
            </w:r>
            <w:r>
              <w:rPr>
                <w:b/>
                <w:color w:val="0F0F0F"/>
                <w:spacing w:val="38"/>
                <w:w w:val="105"/>
                <w:sz w:val="17"/>
              </w:rPr>
              <w:t> </w:t>
            </w:r>
            <w:r>
              <w:rPr>
                <w:color w:val="1F1F1F"/>
                <w:w w:val="105"/>
                <w:sz w:val="17"/>
              </w:rPr>
              <w:t>-</w:t>
            </w:r>
            <w:r>
              <w:rPr>
                <w:color w:val="1F1F1F"/>
                <w:spacing w:val="33"/>
                <w:w w:val="105"/>
                <w:sz w:val="17"/>
              </w:rPr>
              <w:t> </w:t>
            </w:r>
            <w:r>
              <w:rPr>
                <w:color w:val="0F0F0F"/>
                <w:w w:val="105"/>
                <w:sz w:val="18"/>
              </w:rPr>
              <w:t>Placaj</w:t>
            </w:r>
            <w:r>
              <w:rPr>
                <w:color w:val="0F0F0F"/>
                <w:spacing w:val="27"/>
                <w:w w:val="105"/>
                <w:sz w:val="18"/>
              </w:rPr>
              <w:t> </w:t>
            </w:r>
            <w:r>
              <w:rPr>
                <w:color w:val="0F0F0F"/>
                <w:w w:val="105"/>
                <w:sz w:val="18"/>
              </w:rPr>
              <w:t>placi fibrociment</w:t>
            </w:r>
            <w:r>
              <w:rPr>
                <w:color w:val="0F0F0F"/>
                <w:spacing w:val="35"/>
                <w:w w:val="105"/>
                <w:sz w:val="18"/>
              </w:rPr>
              <w:t> </w:t>
            </w:r>
            <w:r>
              <w:rPr>
                <w:color w:val="0F0F0F"/>
                <w:w w:val="105"/>
                <w:sz w:val="18"/>
              </w:rPr>
              <w:t>de exterior,</w:t>
            </w:r>
            <w:r>
              <w:rPr>
                <w:color w:val="0F0F0F"/>
                <w:spacing w:val="21"/>
                <w:w w:val="105"/>
                <w:sz w:val="18"/>
              </w:rPr>
              <w:t> </w:t>
            </w:r>
            <w:r>
              <w:rPr>
                <w:color w:val="0F0F0F"/>
                <w:w w:val="105"/>
                <w:sz w:val="18"/>
              </w:rPr>
              <w:t>grosime 2 cm. Inclusiv sturctura</w:t>
            </w:r>
            <w:r>
              <w:rPr>
                <w:color w:val="0F0F0F"/>
                <w:w w:val="105"/>
                <w:sz w:val="18"/>
              </w:rPr>
              <w:t> metalica usoara de sustinere</w:t>
            </w:r>
          </w:p>
        </w:tc>
        <w:tc>
          <w:tcPr>
            <w:tcW w:w="764" w:type="dxa"/>
            <w:vMerge w:val="restart"/>
          </w:tcPr>
          <w:p>
            <w:pPr>
              <w:pStyle w:val="TableParagraph"/>
              <w:spacing w:before="33"/>
              <w:ind w:left="258"/>
              <w:rPr>
                <w:rFonts w:ascii="Courier New"/>
                <w:b/>
                <w:sz w:val="20"/>
              </w:rPr>
            </w:pPr>
            <w:r>
              <w:rPr>
                <w:rFonts w:ascii="Courier New"/>
                <w:b/>
                <w:color w:val="0F0F0F"/>
                <w:spacing w:val="-5"/>
                <w:w w:val="105"/>
                <w:sz w:val="20"/>
              </w:rPr>
              <w:t>mp</w:t>
            </w:r>
          </w:p>
        </w:tc>
        <w:tc>
          <w:tcPr>
            <w:tcW w:w="1168" w:type="dxa"/>
            <w:tcBorders>
              <w:bottom w:val="single" w:sz="2" w:space="0" w:color="000000"/>
            </w:tcBorders>
          </w:tcPr>
          <w:p>
            <w:pPr>
              <w:pStyle w:val="TableParagraph"/>
              <w:spacing w:line="185" w:lineRule="exact" w:before="40"/>
              <w:ind w:right="13"/>
              <w:jc w:val="right"/>
              <w:rPr>
                <w:b/>
                <w:sz w:val="17"/>
              </w:rPr>
            </w:pPr>
            <w:r>
              <w:rPr>
                <w:b/>
                <w:color w:val="0F0F0F"/>
                <w:spacing w:val="-2"/>
                <w:w w:val="125"/>
                <w:sz w:val="17"/>
              </w:rPr>
              <w:t>233.000</w:t>
            </w:r>
          </w:p>
        </w:tc>
        <w:tc>
          <w:tcPr>
            <w:tcW w:w="1327" w:type="dxa"/>
            <w:tcBorders>
              <w:bottom w:val="single" w:sz="2" w:space="0" w:color="000000"/>
            </w:tcBorders>
          </w:tcPr>
          <w:p>
            <w:pPr>
              <w:pStyle w:val="TableParagraph"/>
              <w:rPr>
                <w:rFonts w:ascii="Times New Roman"/>
                <w:sz w:val="16"/>
              </w:rPr>
            </w:pPr>
          </w:p>
        </w:tc>
        <w:tc>
          <w:tcPr>
            <w:tcW w:w="1413" w:type="dxa"/>
            <w:tcBorders>
              <w:bottom w:val="single" w:sz="2" w:space="0" w:color="000000"/>
            </w:tcBorders>
          </w:tcPr>
          <w:p>
            <w:pPr>
              <w:pStyle w:val="TableParagraph"/>
              <w:rPr>
                <w:rFonts w:ascii="Times New Roman"/>
                <w:sz w:val="16"/>
              </w:rPr>
            </w:pPr>
          </w:p>
        </w:tc>
      </w:tr>
      <w:tr>
        <w:trPr>
          <w:trHeight w:val="297" w:hRule="atLeast"/>
        </w:trPr>
        <w:tc>
          <w:tcPr>
            <w:tcW w:w="654" w:type="dxa"/>
            <w:vMerge/>
            <w:tcBorders>
              <w:top w:val="nil"/>
              <w:left w:val="nil"/>
              <w:bottom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before="59"/>
              <w:ind w:right="2"/>
              <w:jc w:val="right"/>
              <w:rPr>
                <w:sz w:val="18"/>
              </w:rPr>
            </w:pPr>
            <w:r>
              <w:rPr>
                <w:color w:val="0F0F0F"/>
                <w:spacing w:val="-2"/>
                <w:w w:val="110"/>
                <w:sz w:val="18"/>
              </w:rPr>
              <w:t>material</w:t>
            </w:r>
            <w:r>
              <w:rPr>
                <w:color w:val="3B3B3B"/>
                <w:spacing w:val="-2"/>
                <w:w w:val="110"/>
                <w:sz w:val="18"/>
              </w:rPr>
              <w:t>:</w:t>
            </w:r>
          </w:p>
        </w:tc>
        <w:tc>
          <w:tcPr>
            <w:tcW w:w="1327" w:type="dxa"/>
            <w:tcBorders>
              <w:top w:val="single" w:sz="2" w:space="0" w:color="000000"/>
            </w:tcBorders>
          </w:tcPr>
          <w:p>
            <w:pPr>
              <w:pStyle w:val="TableParagraph"/>
              <w:rPr>
                <w:rFonts w:ascii="Times New Roman"/>
                <w:sz w:val="16"/>
              </w:rPr>
            </w:pPr>
          </w:p>
        </w:tc>
        <w:tc>
          <w:tcPr>
            <w:tcW w:w="1413" w:type="dxa"/>
            <w:tcBorders>
              <w:top w:val="single" w:sz="2" w:space="0" w:color="000000"/>
            </w:tcBorders>
          </w:tcPr>
          <w:p>
            <w:pPr>
              <w:pStyle w:val="TableParagraph"/>
              <w:rPr>
                <w:rFonts w:ascii="Times New Roman"/>
                <w:sz w:val="16"/>
              </w:rPr>
            </w:pPr>
          </w:p>
        </w:tc>
      </w:tr>
      <w:tr>
        <w:trPr>
          <w:trHeight w:val="273" w:hRule="atLeast"/>
        </w:trPr>
        <w:tc>
          <w:tcPr>
            <w:tcW w:w="654" w:type="dxa"/>
            <w:vMerge/>
            <w:tcBorders>
              <w:top w:val="nil"/>
              <w:left w:val="nil"/>
              <w:bottom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
              <w:jc w:val="right"/>
              <w:rPr>
                <w:sz w:val="18"/>
              </w:rPr>
            </w:pPr>
            <w:r>
              <w:rPr>
                <w:color w:val="0F0F0F"/>
                <w:spacing w:val="-2"/>
                <w:w w:val="110"/>
                <w:sz w:val="18"/>
              </w:rPr>
              <w:t>manopera</w:t>
            </w:r>
            <w:r>
              <w:rPr>
                <w:color w:val="3B3B3B"/>
                <w:spacing w:val="-2"/>
                <w:w w:val="110"/>
                <w:sz w:val="18"/>
              </w:rPr>
              <w:t>:</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654" w:type="dxa"/>
            <w:vMerge w:val="restart"/>
            <w:tcBorders>
              <w:top w:val="nil"/>
            </w:tcBorders>
          </w:tcPr>
          <w:p>
            <w:pPr>
              <w:pStyle w:val="TableParagraph"/>
              <w:rPr>
                <w:rFonts w:ascii="Times New Roman"/>
                <w:sz w:val="16"/>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0F0F0F"/>
                <w:spacing w:val="-2"/>
                <w:w w:val="115"/>
                <w:sz w:val="18"/>
              </w:rPr>
              <w:t>utilaj</w:t>
            </w:r>
            <w:r>
              <w:rPr>
                <w:color w:val="3B3B3B"/>
                <w:spacing w:val="-2"/>
                <w:w w:val="115"/>
                <w:sz w:val="18"/>
              </w:rPr>
              <w:t>:</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
              <w:jc w:val="right"/>
              <w:rPr>
                <w:sz w:val="18"/>
              </w:rPr>
            </w:pPr>
            <w:r>
              <w:rPr>
                <w:color w:val="0F0F0F"/>
                <w:spacing w:val="-2"/>
                <w:w w:val="110"/>
                <w:sz w:val="18"/>
              </w:rPr>
              <w:t>transport</w:t>
            </w:r>
            <w:r>
              <w:rPr>
                <w:color w:val="3B3B3B"/>
                <w:spacing w:val="-2"/>
                <w:w w:val="110"/>
                <w:sz w:val="18"/>
              </w:rPr>
              <w:t>:</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9103" w:type="dxa"/>
            <w:gridSpan w:val="5"/>
          </w:tcPr>
          <w:p>
            <w:pPr>
              <w:pStyle w:val="TableParagraph"/>
              <w:spacing w:before="40"/>
              <w:ind w:left="39"/>
              <w:rPr>
                <w:b/>
                <w:sz w:val="17"/>
              </w:rPr>
            </w:pPr>
            <w:r>
              <w:rPr>
                <w:b/>
                <w:color w:val="0F0F0F"/>
                <w:w w:val="110"/>
                <w:sz w:val="17"/>
              </w:rPr>
              <w:t>TOTAL</w:t>
            </w:r>
            <w:r>
              <w:rPr>
                <w:b/>
                <w:color w:val="0F0F0F"/>
                <w:spacing w:val="8"/>
                <w:w w:val="110"/>
                <w:sz w:val="17"/>
              </w:rPr>
              <w:t> </w:t>
            </w:r>
            <w:r>
              <w:rPr>
                <w:b/>
                <w:color w:val="0F0F0F"/>
                <w:spacing w:val="-2"/>
                <w:w w:val="110"/>
                <w:sz w:val="17"/>
              </w:rPr>
              <w:t>PLAFOANE</w:t>
            </w:r>
          </w:p>
        </w:tc>
        <w:tc>
          <w:tcPr>
            <w:tcW w:w="1413" w:type="dxa"/>
          </w:tcPr>
          <w:p>
            <w:pPr>
              <w:pStyle w:val="TableParagraph"/>
              <w:rPr>
                <w:rFonts w:ascii="Times New Roman"/>
                <w:sz w:val="16"/>
              </w:rPr>
            </w:pPr>
          </w:p>
        </w:tc>
      </w:tr>
    </w:tbl>
    <w:p>
      <w:pPr>
        <w:pStyle w:val="BodyText"/>
        <w:spacing w:before="4"/>
        <w:rPr>
          <w:b/>
          <w:sz w:val="16"/>
        </w:rPr>
      </w:pPr>
    </w:p>
    <w:tbl>
      <w:tblPr>
        <w:tblW w:w="0" w:type="auto"/>
        <w:jc w:val="lef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19"/>
        <w:gridCol w:w="760"/>
        <w:gridCol w:w="1178"/>
        <w:gridCol w:w="1327"/>
        <w:gridCol w:w="1404"/>
      </w:tblGrid>
      <w:tr>
        <w:trPr>
          <w:trHeight w:val="369" w:hRule="atLeast"/>
        </w:trPr>
        <w:tc>
          <w:tcPr>
            <w:tcW w:w="10537" w:type="dxa"/>
            <w:gridSpan w:val="6"/>
            <w:tcBorders>
              <w:left w:val="single" w:sz="12" w:space="0" w:color="000000"/>
              <w:right w:val="single" w:sz="12" w:space="0" w:color="000000"/>
            </w:tcBorders>
          </w:tcPr>
          <w:p>
            <w:pPr>
              <w:pStyle w:val="TableParagraph"/>
              <w:spacing w:before="117"/>
              <w:ind w:left="211"/>
              <w:rPr>
                <w:b/>
                <w:sz w:val="17"/>
              </w:rPr>
            </w:pPr>
            <w:r>
              <w:rPr>
                <w:b/>
                <w:color w:val="1F1F1F"/>
                <w:spacing w:val="-2"/>
                <w:w w:val="115"/>
                <w:sz w:val="17"/>
              </w:rPr>
              <w:t>INVELITORI</w:t>
            </w:r>
          </w:p>
        </w:tc>
      </w:tr>
      <w:tr>
        <w:trPr>
          <w:trHeight w:val="244" w:hRule="atLeast"/>
        </w:trPr>
        <w:tc>
          <w:tcPr>
            <w:tcW w:w="649" w:type="dxa"/>
            <w:vMerge w:val="restart"/>
            <w:tcBorders>
              <w:left w:val="single" w:sz="12" w:space="0" w:color="000000"/>
            </w:tcBorders>
          </w:tcPr>
          <w:p>
            <w:pPr>
              <w:pStyle w:val="TableParagraph"/>
              <w:spacing w:before="40"/>
              <w:ind w:left="393"/>
              <w:rPr>
                <w:b/>
                <w:sz w:val="17"/>
              </w:rPr>
            </w:pPr>
            <w:r>
              <w:rPr>
                <w:b/>
                <w:color w:val="0F0F0F"/>
                <w:spacing w:val="-5"/>
                <w:w w:val="115"/>
                <w:sz w:val="17"/>
              </w:rPr>
              <w:t>65</w:t>
            </w:r>
          </w:p>
        </w:tc>
        <w:tc>
          <w:tcPr>
            <w:tcW w:w="5219" w:type="dxa"/>
            <w:vMerge w:val="restart"/>
          </w:tcPr>
          <w:p>
            <w:pPr>
              <w:pStyle w:val="TableParagraph"/>
              <w:spacing w:line="230" w:lineRule="auto" w:before="37"/>
              <w:ind w:left="64" w:hanging="1"/>
              <w:rPr>
                <w:sz w:val="18"/>
              </w:rPr>
            </w:pPr>
            <w:r>
              <w:rPr>
                <w:b/>
                <w:color w:val="0F0F0F"/>
                <w:w w:val="110"/>
                <w:sz w:val="17"/>
              </w:rPr>
              <w:t>RPCE318+</w:t>
            </w:r>
            <w:r>
              <w:rPr>
                <w:b/>
                <w:color w:val="0F0F0F"/>
                <w:w w:val="110"/>
                <w:sz w:val="17"/>
              </w:rPr>
              <w:t> </w:t>
            </w:r>
            <w:r>
              <w:rPr>
                <w:color w:val="0F0F0F"/>
                <w:w w:val="110"/>
                <w:sz w:val="17"/>
              </w:rPr>
              <w:t>-</w:t>
            </w:r>
            <w:r>
              <w:rPr>
                <w:color w:val="0F0F0F"/>
                <w:spacing w:val="-5"/>
                <w:w w:val="110"/>
                <w:sz w:val="17"/>
              </w:rPr>
              <w:t> </w:t>
            </w:r>
            <w:r>
              <w:rPr>
                <w:color w:val="0F0F0F"/>
                <w:w w:val="110"/>
                <w:sz w:val="18"/>
              </w:rPr>
              <w:t>Hidroizolatie</w:t>
            </w:r>
            <w:r>
              <w:rPr>
                <w:color w:val="0F0F0F"/>
                <w:spacing w:val="-3"/>
                <w:w w:val="110"/>
                <w:sz w:val="18"/>
              </w:rPr>
              <w:t> </w:t>
            </w:r>
            <w:r>
              <w:rPr>
                <w:color w:val="0F0F0F"/>
                <w:w w:val="110"/>
                <w:sz w:val="18"/>
              </w:rPr>
              <w:t>membrana</w:t>
            </w:r>
            <w:r>
              <w:rPr>
                <w:color w:val="0F0F0F"/>
                <w:w w:val="110"/>
                <w:sz w:val="18"/>
              </w:rPr>
              <w:t> bituminoasa</w:t>
            </w:r>
            <w:r>
              <w:rPr>
                <w:color w:val="0F0F0F"/>
                <w:w w:val="110"/>
                <w:sz w:val="18"/>
              </w:rPr>
              <w:t> armata, cu strat de protectie din ardezie Inclusiv accesorii de montaj </w:t>
            </w:r>
            <w:r>
              <w:rPr>
                <w:color w:val="1F1F1F"/>
                <w:w w:val="110"/>
                <w:sz w:val="18"/>
              </w:rPr>
              <w:t>(strat </w:t>
            </w:r>
            <w:r>
              <w:rPr>
                <w:color w:val="0F0F0F"/>
                <w:w w:val="110"/>
                <w:sz w:val="18"/>
              </w:rPr>
              <w:t>2/2)</w:t>
            </w:r>
          </w:p>
        </w:tc>
        <w:tc>
          <w:tcPr>
            <w:tcW w:w="760" w:type="dxa"/>
            <w:vMerge w:val="restart"/>
          </w:tcPr>
          <w:p>
            <w:pPr>
              <w:pStyle w:val="TableParagraph"/>
              <w:spacing w:before="33"/>
              <w:ind w:left="258"/>
              <w:rPr>
                <w:rFonts w:ascii="Courier New"/>
                <w:b/>
                <w:sz w:val="20"/>
              </w:rPr>
            </w:pPr>
            <w:r>
              <w:rPr>
                <w:rFonts w:ascii="Courier New"/>
                <w:b/>
                <w:color w:val="0F0F0F"/>
                <w:spacing w:val="-5"/>
                <w:w w:val="110"/>
                <w:sz w:val="20"/>
              </w:rPr>
              <w:t>mp</w:t>
            </w:r>
          </w:p>
        </w:tc>
        <w:tc>
          <w:tcPr>
            <w:tcW w:w="1178" w:type="dxa"/>
            <w:tcBorders>
              <w:bottom w:val="single" w:sz="2" w:space="0" w:color="000000"/>
            </w:tcBorders>
          </w:tcPr>
          <w:p>
            <w:pPr>
              <w:pStyle w:val="TableParagraph"/>
              <w:spacing w:line="190" w:lineRule="exact" w:before="35"/>
              <w:ind w:right="9"/>
              <w:jc w:val="right"/>
              <w:rPr>
                <w:b/>
                <w:sz w:val="17"/>
              </w:rPr>
            </w:pPr>
            <w:r>
              <w:rPr>
                <w:b/>
                <w:color w:val="0F0F0F"/>
                <w:spacing w:val="-2"/>
                <w:w w:val="125"/>
                <w:sz w:val="17"/>
              </w:rPr>
              <w:t>69.000</w:t>
            </w:r>
          </w:p>
        </w:tc>
        <w:tc>
          <w:tcPr>
            <w:tcW w:w="1327" w:type="dxa"/>
            <w:tcBorders>
              <w:bottom w:val="single" w:sz="2" w:space="0" w:color="000000"/>
            </w:tcBorders>
          </w:tcPr>
          <w:p>
            <w:pPr>
              <w:pStyle w:val="TableParagraph"/>
              <w:rPr>
                <w:rFonts w:ascii="Times New Roman"/>
                <w:sz w:val="16"/>
              </w:rPr>
            </w:pPr>
          </w:p>
        </w:tc>
        <w:tc>
          <w:tcPr>
            <w:tcW w:w="1404"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54"/>
              <w:ind w:right="3"/>
              <w:jc w:val="right"/>
              <w:rPr>
                <w:sz w:val="18"/>
              </w:rPr>
            </w:pPr>
            <w:r>
              <w:rPr>
                <w:color w:val="0F0F0F"/>
                <w:spacing w:val="-2"/>
                <w:w w:val="110"/>
                <w:sz w:val="18"/>
              </w:rPr>
              <w:t>material</w:t>
            </w:r>
            <w:r>
              <w:rPr>
                <w:color w:val="3B3B3B"/>
                <w:spacing w:val="-2"/>
                <w:w w:val="110"/>
                <w:sz w:val="18"/>
              </w:rPr>
              <w:t>:</w:t>
            </w:r>
          </w:p>
        </w:tc>
        <w:tc>
          <w:tcPr>
            <w:tcW w:w="1327" w:type="dxa"/>
            <w:tcBorders>
              <w:top w:val="single" w:sz="2" w:space="0" w:color="000000"/>
              <w:bottom w:val="single" w:sz="2" w:space="0" w:color="000000"/>
            </w:tcBorders>
          </w:tcPr>
          <w:p>
            <w:pPr>
              <w:pStyle w:val="TableParagraph"/>
              <w:rPr>
                <w:rFonts w:ascii="Times New Roman"/>
                <w:sz w:val="16"/>
              </w:rPr>
            </w:pPr>
          </w:p>
        </w:tc>
        <w:tc>
          <w:tcPr>
            <w:tcW w:w="1404"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2"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line="146" w:lineRule="exact"/>
              <w:ind w:right="27"/>
              <w:jc w:val="right"/>
              <w:rPr>
                <w:sz w:val="18"/>
              </w:rPr>
            </w:pPr>
            <w:r>
              <w:rPr>
                <w:color w:val="0F0F0F"/>
                <w:spacing w:val="-2"/>
                <w:w w:val="105"/>
                <w:sz w:val="18"/>
              </w:rPr>
              <w:t>manopera:</w:t>
            </w:r>
          </w:p>
        </w:tc>
        <w:tc>
          <w:tcPr>
            <w:tcW w:w="1327" w:type="dxa"/>
            <w:tcBorders>
              <w:top w:val="single" w:sz="2" w:space="0" w:color="000000"/>
            </w:tcBorders>
          </w:tcPr>
          <w:p>
            <w:pPr>
              <w:pStyle w:val="TableParagraph"/>
              <w:rPr>
                <w:rFonts w:ascii="Times New Roman"/>
                <w:sz w:val="10"/>
              </w:rPr>
            </w:pPr>
          </w:p>
        </w:tc>
        <w:tc>
          <w:tcPr>
            <w:tcW w:w="1404"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35"/>
              <w:ind w:right="16"/>
              <w:jc w:val="right"/>
              <w:rPr>
                <w:sz w:val="18"/>
              </w:rPr>
            </w:pPr>
            <w:r>
              <w:rPr>
                <w:color w:val="0F0F0F"/>
                <w:spacing w:val="-2"/>
                <w:w w:val="110"/>
                <w:sz w:val="18"/>
              </w:rPr>
              <w:t>utilaj:</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9"/>
              <w:jc w:val="right"/>
              <w:rPr>
                <w:sz w:val="18"/>
              </w:rPr>
            </w:pPr>
            <w:r>
              <w:rPr>
                <w:color w:val="0F0F0F"/>
                <w:spacing w:val="-2"/>
                <w:w w:val="110"/>
                <w:sz w:val="18"/>
              </w:rPr>
              <w:t>transport: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49" w:hRule="atLeast"/>
        </w:trPr>
        <w:tc>
          <w:tcPr>
            <w:tcW w:w="649" w:type="dxa"/>
            <w:vMerge w:val="restart"/>
            <w:tcBorders>
              <w:left w:val="single" w:sz="12" w:space="0" w:color="000000"/>
            </w:tcBorders>
          </w:tcPr>
          <w:p>
            <w:pPr>
              <w:pStyle w:val="TableParagraph"/>
              <w:spacing w:before="44"/>
              <w:ind w:left="388"/>
              <w:rPr>
                <w:b/>
                <w:sz w:val="17"/>
              </w:rPr>
            </w:pPr>
            <w:r>
              <w:rPr>
                <w:b/>
                <w:color w:val="0F0F0F"/>
                <w:spacing w:val="-5"/>
                <w:w w:val="110"/>
                <w:sz w:val="17"/>
              </w:rPr>
              <w:t>66</w:t>
            </w:r>
          </w:p>
        </w:tc>
        <w:tc>
          <w:tcPr>
            <w:tcW w:w="5219" w:type="dxa"/>
            <w:vMerge w:val="restart"/>
          </w:tcPr>
          <w:p>
            <w:pPr>
              <w:pStyle w:val="TableParagraph"/>
              <w:spacing w:line="228" w:lineRule="auto" w:before="48"/>
              <w:ind w:left="60" w:hanging="2"/>
              <w:rPr>
                <w:sz w:val="18"/>
              </w:rPr>
            </w:pPr>
            <w:r>
              <w:rPr>
                <w:b/>
                <w:color w:val="0F0F0F"/>
                <w:w w:val="110"/>
                <w:sz w:val="17"/>
              </w:rPr>
              <w:t>RPCE31A+</w:t>
            </w:r>
            <w:r>
              <w:rPr>
                <w:b/>
                <w:color w:val="0F0F0F"/>
                <w:spacing w:val="5"/>
                <w:w w:val="110"/>
                <w:sz w:val="17"/>
              </w:rPr>
              <w:t> </w:t>
            </w:r>
            <w:r>
              <w:rPr>
                <w:color w:val="0F0F0F"/>
                <w:w w:val="110"/>
                <w:sz w:val="17"/>
              </w:rPr>
              <w:t>-</w:t>
            </w:r>
            <w:r>
              <w:rPr>
                <w:color w:val="0F0F0F"/>
                <w:spacing w:val="-8"/>
                <w:w w:val="110"/>
                <w:sz w:val="17"/>
              </w:rPr>
              <w:t> </w:t>
            </w:r>
            <w:r>
              <w:rPr>
                <w:color w:val="0F0F0F"/>
                <w:w w:val="110"/>
                <w:sz w:val="18"/>
              </w:rPr>
              <w:t>Hidroizolatie</w:t>
            </w:r>
            <w:r>
              <w:rPr>
                <w:color w:val="0F0F0F"/>
                <w:spacing w:val="-7"/>
                <w:w w:val="110"/>
                <w:sz w:val="18"/>
              </w:rPr>
              <w:t> </w:t>
            </w:r>
            <w:r>
              <w:rPr>
                <w:color w:val="0F0F0F"/>
                <w:w w:val="110"/>
                <w:sz w:val="18"/>
              </w:rPr>
              <w:t>membrana</w:t>
            </w:r>
            <w:r>
              <w:rPr>
                <w:color w:val="0F0F0F"/>
                <w:spacing w:val="-3"/>
                <w:w w:val="110"/>
                <w:sz w:val="18"/>
              </w:rPr>
              <w:t> </w:t>
            </w:r>
            <w:r>
              <w:rPr>
                <w:color w:val="0F0F0F"/>
                <w:w w:val="110"/>
                <w:sz w:val="18"/>
              </w:rPr>
              <w:t>bituminoasa</w:t>
            </w:r>
            <w:r>
              <w:rPr>
                <w:color w:val="0F0F0F"/>
                <w:spacing w:val="-5"/>
                <w:w w:val="110"/>
                <w:sz w:val="18"/>
              </w:rPr>
              <w:t> </w:t>
            </w:r>
            <w:r>
              <w:rPr>
                <w:color w:val="0F0F0F"/>
                <w:w w:val="110"/>
                <w:sz w:val="18"/>
              </w:rPr>
              <w:t>cu armatura din poliester </w:t>
            </w:r>
            <w:r>
              <w:rPr>
                <w:color w:val="1F1F1F"/>
                <w:w w:val="110"/>
                <w:sz w:val="18"/>
              </w:rPr>
              <w:t>netesut </w:t>
            </w:r>
            <w:r>
              <w:rPr>
                <w:color w:val="0F0F0F"/>
                <w:w w:val="110"/>
                <w:sz w:val="18"/>
              </w:rPr>
              <w:t>(strat 1/2)</w:t>
            </w:r>
          </w:p>
        </w:tc>
        <w:tc>
          <w:tcPr>
            <w:tcW w:w="760" w:type="dxa"/>
            <w:vMerge w:val="restart"/>
          </w:tcPr>
          <w:p>
            <w:pPr>
              <w:pStyle w:val="TableParagraph"/>
              <w:spacing w:before="37"/>
              <w:ind w:left="263"/>
              <w:rPr>
                <w:rFonts w:ascii="Courier New"/>
                <w:b/>
                <w:sz w:val="20"/>
              </w:rPr>
            </w:pPr>
            <w:r>
              <w:rPr>
                <w:rFonts w:ascii="Courier New"/>
                <w:b/>
                <w:color w:val="0F0F0F"/>
                <w:spacing w:val="-5"/>
                <w:w w:val="110"/>
                <w:sz w:val="20"/>
              </w:rPr>
              <w:t>mp</w:t>
            </w:r>
          </w:p>
        </w:tc>
        <w:tc>
          <w:tcPr>
            <w:tcW w:w="1178" w:type="dxa"/>
            <w:tcBorders>
              <w:bottom w:val="single" w:sz="2" w:space="0" w:color="000000"/>
            </w:tcBorders>
          </w:tcPr>
          <w:p>
            <w:pPr>
              <w:pStyle w:val="TableParagraph"/>
              <w:spacing w:line="185" w:lineRule="exact" w:before="44"/>
              <w:ind w:right="9"/>
              <w:jc w:val="right"/>
              <w:rPr>
                <w:b/>
                <w:sz w:val="17"/>
              </w:rPr>
            </w:pPr>
            <w:r>
              <w:rPr>
                <w:b/>
                <w:color w:val="0F0F0F"/>
                <w:spacing w:val="-2"/>
                <w:w w:val="125"/>
                <w:sz w:val="17"/>
              </w:rPr>
              <w:t>69.000</w:t>
            </w:r>
          </w:p>
        </w:tc>
        <w:tc>
          <w:tcPr>
            <w:tcW w:w="1327" w:type="dxa"/>
            <w:tcBorders>
              <w:bottom w:val="single" w:sz="2" w:space="0" w:color="000000"/>
            </w:tcBorders>
          </w:tcPr>
          <w:p>
            <w:pPr>
              <w:pStyle w:val="TableParagraph"/>
              <w:rPr>
                <w:rFonts w:ascii="Times New Roman"/>
                <w:sz w:val="16"/>
              </w:rPr>
            </w:pPr>
          </w:p>
        </w:tc>
        <w:tc>
          <w:tcPr>
            <w:tcW w:w="1404"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before="59"/>
              <w:ind w:right="21"/>
              <w:jc w:val="right"/>
              <w:rPr>
                <w:sz w:val="18"/>
              </w:rPr>
            </w:pPr>
            <w:r>
              <w:rPr>
                <w:color w:val="0F0F0F"/>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04"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7"/>
              <w:jc w:val="right"/>
              <w:rPr>
                <w:sz w:val="18"/>
              </w:rPr>
            </w:pPr>
            <w:r>
              <w:rPr>
                <w:color w:val="0F0F0F"/>
                <w:spacing w:val="-2"/>
                <w:w w:val="105"/>
                <w:sz w:val="18"/>
              </w:rPr>
              <w:t>manopera:</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35"/>
              <w:jc w:val="right"/>
              <w:rPr>
                <w:sz w:val="18"/>
              </w:rPr>
            </w:pPr>
            <w:r>
              <w:rPr>
                <w:color w:val="0F0F0F"/>
                <w:spacing w:val="-2"/>
                <w:w w:val="115"/>
                <w:sz w:val="18"/>
              </w:rPr>
              <w:t>utilaj</w:t>
            </w:r>
            <w:r>
              <w:rPr>
                <w:color w:val="3B3B3B"/>
                <w:spacing w:val="-2"/>
                <w:w w:val="115"/>
                <w:sz w:val="18"/>
              </w:rPr>
              <w: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2"/>
              <w:jc w:val="right"/>
              <w:rPr>
                <w:sz w:val="18"/>
              </w:rPr>
            </w:pPr>
            <w:r>
              <w:rPr>
                <w:color w:val="0F0F0F"/>
                <w:spacing w:val="-2"/>
                <w:w w:val="110"/>
                <w:sz w:val="18"/>
              </w:rPr>
              <w:t>transport: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Borders>
              <w:left w:val="single" w:sz="12" w:space="0" w:color="000000"/>
            </w:tcBorders>
          </w:tcPr>
          <w:p>
            <w:pPr>
              <w:pStyle w:val="TableParagraph"/>
              <w:spacing w:before="44"/>
              <w:ind w:left="383"/>
              <w:rPr>
                <w:b/>
                <w:sz w:val="17"/>
              </w:rPr>
            </w:pPr>
            <w:r>
              <w:rPr>
                <w:b/>
                <w:color w:val="0F0F0F"/>
                <w:spacing w:val="-5"/>
                <w:w w:val="110"/>
                <w:sz w:val="17"/>
              </w:rPr>
              <w:t>67</w:t>
            </w:r>
          </w:p>
        </w:tc>
        <w:tc>
          <w:tcPr>
            <w:tcW w:w="5219" w:type="dxa"/>
            <w:vMerge w:val="restart"/>
          </w:tcPr>
          <w:p>
            <w:pPr>
              <w:pStyle w:val="TableParagraph"/>
              <w:spacing w:before="40"/>
              <w:ind w:left="53"/>
              <w:rPr>
                <w:sz w:val="18"/>
              </w:rPr>
            </w:pPr>
            <w:r>
              <w:rPr>
                <w:b/>
                <w:color w:val="0F0F0F"/>
                <w:w w:val="125"/>
                <w:sz w:val="17"/>
              </w:rPr>
              <w:t>CF0lA0l"</w:t>
            </w:r>
            <w:r>
              <w:rPr>
                <w:b/>
                <w:color w:val="0F0F0F"/>
                <w:spacing w:val="74"/>
                <w:w w:val="125"/>
                <w:sz w:val="17"/>
              </w:rPr>
              <w:t> </w:t>
            </w:r>
            <w:r>
              <w:rPr>
                <w:color w:val="0F0F0F"/>
                <w:w w:val="125"/>
                <w:sz w:val="17"/>
              </w:rPr>
              <w:t>-</w:t>
            </w:r>
            <w:r>
              <w:rPr>
                <w:color w:val="0F0F0F"/>
                <w:spacing w:val="26"/>
                <w:w w:val="125"/>
                <w:sz w:val="17"/>
              </w:rPr>
              <w:t> </w:t>
            </w:r>
            <w:r>
              <w:rPr>
                <w:color w:val="0F0F0F"/>
                <w:spacing w:val="-2"/>
                <w:w w:val="120"/>
                <w:sz w:val="18"/>
              </w:rPr>
              <w:t>Amorsa</w:t>
            </w:r>
          </w:p>
        </w:tc>
        <w:tc>
          <w:tcPr>
            <w:tcW w:w="760" w:type="dxa"/>
            <w:vMerge w:val="restart"/>
          </w:tcPr>
          <w:p>
            <w:pPr>
              <w:pStyle w:val="TableParagraph"/>
              <w:spacing w:before="37"/>
              <w:ind w:left="263"/>
              <w:rPr>
                <w:rFonts w:ascii="Courier New"/>
                <w:b/>
                <w:sz w:val="20"/>
              </w:rPr>
            </w:pPr>
            <w:r>
              <w:rPr>
                <w:rFonts w:ascii="Courier New"/>
                <w:b/>
                <w:color w:val="0F0F0F"/>
                <w:spacing w:val="-5"/>
                <w:sz w:val="20"/>
              </w:rPr>
              <w:t>mp</w:t>
            </w:r>
          </w:p>
        </w:tc>
        <w:tc>
          <w:tcPr>
            <w:tcW w:w="1178" w:type="dxa"/>
          </w:tcPr>
          <w:p>
            <w:pPr>
              <w:pStyle w:val="TableParagraph"/>
              <w:spacing w:before="40"/>
              <w:ind w:right="9"/>
              <w:jc w:val="right"/>
              <w:rPr>
                <w:b/>
                <w:sz w:val="17"/>
              </w:rPr>
            </w:pPr>
            <w:r>
              <w:rPr>
                <w:b/>
                <w:color w:val="0F0F0F"/>
                <w:spacing w:val="-2"/>
                <w:w w:val="125"/>
                <w:sz w:val="17"/>
              </w:rPr>
              <w:t>69.000</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jc w:val="right"/>
              <w:rPr>
                <w:sz w:val="18"/>
              </w:rPr>
            </w:pPr>
            <w:r>
              <w:rPr>
                <w:color w:val="0F0F0F"/>
                <w:spacing w:val="-2"/>
                <w:w w:val="115"/>
                <w:sz w:val="18"/>
              </w:rPr>
              <w:t>material</w:t>
            </w:r>
            <w:r>
              <w:rPr>
                <w:color w:val="3B3B3B"/>
                <w:spacing w:val="-2"/>
                <w:w w:val="115"/>
                <w:sz w:val="18"/>
              </w:rPr>
              <w: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2"/>
              <w:jc w:val="right"/>
              <w:rPr>
                <w:sz w:val="18"/>
              </w:rPr>
            </w:pPr>
            <w:r>
              <w:rPr>
                <w:color w:val="0F0F0F"/>
                <w:spacing w:val="-2"/>
                <w:w w:val="105"/>
                <w:sz w:val="18"/>
              </w:rPr>
              <w:t>manopera:</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35"/>
              <w:ind w:right="8"/>
              <w:jc w:val="right"/>
              <w:rPr>
                <w:sz w:val="18"/>
              </w:rPr>
            </w:pPr>
            <w:r>
              <w:rPr>
                <w:color w:val="0F0F0F"/>
                <w:spacing w:val="-2"/>
                <w:w w:val="115"/>
                <w:sz w:val="18"/>
              </w:rPr>
              <w:t>utilaj:</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4"/>
              <w:jc w:val="right"/>
              <w:rPr>
                <w:sz w:val="18"/>
              </w:rPr>
            </w:pPr>
            <w:r>
              <w:rPr>
                <w:color w:val="0F0F0F"/>
                <w:spacing w:val="-2"/>
                <w:w w:val="110"/>
                <w:sz w:val="18"/>
              </w:rPr>
              <w:t>transport: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Borders>
              <w:left w:val="single" w:sz="12" w:space="0" w:color="000000"/>
            </w:tcBorders>
          </w:tcPr>
          <w:p>
            <w:pPr>
              <w:pStyle w:val="TableParagraph"/>
              <w:spacing w:before="44"/>
              <w:ind w:left="379"/>
              <w:rPr>
                <w:b/>
                <w:sz w:val="17"/>
              </w:rPr>
            </w:pPr>
            <w:r>
              <w:rPr>
                <w:b/>
                <w:color w:val="0F0F0F"/>
                <w:spacing w:val="-5"/>
                <w:w w:val="110"/>
                <w:sz w:val="17"/>
              </w:rPr>
              <w:t>68</w:t>
            </w:r>
          </w:p>
        </w:tc>
        <w:tc>
          <w:tcPr>
            <w:tcW w:w="5219" w:type="dxa"/>
            <w:vMerge w:val="restart"/>
          </w:tcPr>
          <w:p>
            <w:pPr>
              <w:pStyle w:val="TableParagraph"/>
              <w:spacing w:line="235" w:lineRule="auto" w:before="38"/>
              <w:ind w:left="49" w:right="137" w:hanging="1"/>
              <w:rPr>
                <w:sz w:val="18"/>
              </w:rPr>
            </w:pPr>
            <w:r>
              <w:rPr>
                <w:b/>
                <w:color w:val="0F0F0F"/>
                <w:w w:val="110"/>
                <w:sz w:val="17"/>
              </w:rPr>
              <w:t>PF04A01&gt;</w:t>
            </w:r>
            <w:r>
              <w:rPr>
                <w:b/>
                <w:color w:val="0F0F0F"/>
                <w:spacing w:val="17"/>
                <w:w w:val="110"/>
                <w:sz w:val="17"/>
              </w:rPr>
              <w:t> </w:t>
            </w:r>
            <w:r>
              <w:rPr>
                <w:color w:val="0F0F0F"/>
                <w:w w:val="110"/>
                <w:sz w:val="17"/>
              </w:rPr>
              <w:t>-</w:t>
            </w:r>
            <w:r>
              <w:rPr>
                <w:color w:val="0F0F0F"/>
                <w:spacing w:val="-1"/>
                <w:w w:val="110"/>
                <w:sz w:val="17"/>
              </w:rPr>
              <w:t> </w:t>
            </w:r>
            <w:r>
              <w:rPr>
                <w:color w:val="0F0F0F"/>
                <w:w w:val="110"/>
                <w:sz w:val="18"/>
              </w:rPr>
              <w:t>Sapa de</w:t>
            </w:r>
            <w:r>
              <w:rPr>
                <w:color w:val="0F0F0F"/>
                <w:spacing w:val="-7"/>
                <w:w w:val="110"/>
                <w:sz w:val="18"/>
              </w:rPr>
              <w:t> </w:t>
            </w:r>
            <w:r>
              <w:rPr>
                <w:color w:val="0F0F0F"/>
                <w:w w:val="110"/>
                <w:sz w:val="18"/>
              </w:rPr>
              <w:t>panta armata cu</w:t>
            </w:r>
            <w:r>
              <w:rPr>
                <w:color w:val="0F0F0F"/>
                <w:spacing w:val="-6"/>
                <w:w w:val="110"/>
                <w:sz w:val="18"/>
              </w:rPr>
              <w:t> </w:t>
            </w:r>
            <w:r>
              <w:rPr>
                <w:color w:val="0F0F0F"/>
                <w:w w:val="110"/>
                <w:sz w:val="18"/>
              </w:rPr>
              <w:t>grosime minima 5 </w:t>
            </w:r>
            <w:r>
              <w:rPr>
                <w:color w:val="0F0F0F"/>
                <w:spacing w:val="-6"/>
                <w:w w:val="110"/>
                <w:sz w:val="18"/>
              </w:rPr>
              <w:t>cm</w:t>
            </w:r>
          </w:p>
        </w:tc>
        <w:tc>
          <w:tcPr>
            <w:tcW w:w="760" w:type="dxa"/>
            <w:vMerge w:val="restart"/>
          </w:tcPr>
          <w:p>
            <w:pPr>
              <w:pStyle w:val="TableParagraph"/>
              <w:spacing w:before="37"/>
              <w:ind w:left="272"/>
              <w:rPr>
                <w:rFonts w:ascii="Courier New"/>
                <w:b/>
                <w:sz w:val="20"/>
              </w:rPr>
            </w:pPr>
            <w:r>
              <w:rPr>
                <w:rFonts w:ascii="Courier New"/>
                <w:b/>
                <w:color w:val="0F0F0F"/>
                <w:spacing w:val="-5"/>
                <w:w w:val="105"/>
                <w:sz w:val="20"/>
              </w:rPr>
              <w:t>mc</w:t>
            </w:r>
          </w:p>
        </w:tc>
        <w:tc>
          <w:tcPr>
            <w:tcW w:w="1178" w:type="dxa"/>
          </w:tcPr>
          <w:p>
            <w:pPr>
              <w:pStyle w:val="TableParagraph"/>
              <w:spacing w:before="40"/>
              <w:ind w:right="3"/>
              <w:jc w:val="right"/>
              <w:rPr>
                <w:b/>
                <w:sz w:val="17"/>
              </w:rPr>
            </w:pPr>
            <w:r>
              <w:rPr>
                <w:b/>
                <w:color w:val="0F0F0F"/>
                <w:spacing w:val="-2"/>
                <w:w w:val="125"/>
                <w:sz w:val="17"/>
              </w:rPr>
              <w:t>3.500</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jc w:val="right"/>
              <w:rPr>
                <w:sz w:val="18"/>
              </w:rPr>
            </w:pPr>
            <w:r>
              <w:rPr>
                <w:color w:val="0F0F0F"/>
                <w:spacing w:val="-2"/>
                <w:w w:val="110"/>
                <w:sz w:val="18"/>
              </w:rPr>
              <w:t>material</w:t>
            </w:r>
            <w:r>
              <w:rPr>
                <w:color w:val="565656"/>
                <w:spacing w:val="-2"/>
                <w:w w:val="110"/>
                <w:sz w:val="18"/>
              </w:rPr>
              <w: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2"/>
              <w:jc w:val="right"/>
              <w:rPr>
                <w:sz w:val="18"/>
              </w:rPr>
            </w:pPr>
            <w:r>
              <w:rPr>
                <w:color w:val="0F0F0F"/>
                <w:spacing w:val="-2"/>
                <w:w w:val="105"/>
                <w:sz w:val="18"/>
              </w:rPr>
              <w:t>manopera:</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35"/>
              <w:ind w:right="7"/>
              <w:jc w:val="right"/>
              <w:rPr>
                <w:sz w:val="18"/>
              </w:rPr>
            </w:pPr>
            <w:r>
              <w:rPr>
                <w:color w:val="0F0F0F"/>
                <w:spacing w:val="-2"/>
                <w:w w:val="115"/>
                <w:sz w:val="18"/>
              </w:rPr>
              <w:t>utilaj:</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jc w:val="right"/>
              <w:rPr>
                <w:sz w:val="18"/>
              </w:rPr>
            </w:pPr>
            <w:r>
              <w:rPr>
                <w:color w:val="0F0F0F"/>
                <w:spacing w:val="-2"/>
                <w:w w:val="110"/>
                <w:sz w:val="18"/>
              </w:rPr>
              <w:t>transport</w:t>
            </w:r>
            <w:r>
              <w:rPr>
                <w:color w:val="565656"/>
                <w:spacing w:val="-2"/>
                <w:w w:val="110"/>
                <w:sz w:val="18"/>
              </w:rPr>
              <w: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Borders>
              <w:left w:val="single" w:sz="12" w:space="0" w:color="000000"/>
            </w:tcBorders>
          </w:tcPr>
          <w:p>
            <w:pPr>
              <w:pStyle w:val="TableParagraph"/>
              <w:spacing w:before="49"/>
              <w:ind w:left="379"/>
              <w:rPr>
                <w:b/>
                <w:sz w:val="17"/>
              </w:rPr>
            </w:pPr>
            <w:r>
              <w:rPr>
                <w:b/>
                <w:color w:val="0F0F0F"/>
                <w:spacing w:val="-5"/>
                <w:w w:val="110"/>
                <w:sz w:val="17"/>
              </w:rPr>
              <w:t>69</w:t>
            </w:r>
          </w:p>
        </w:tc>
        <w:tc>
          <w:tcPr>
            <w:tcW w:w="5219" w:type="dxa"/>
            <w:vMerge w:val="restart"/>
          </w:tcPr>
          <w:p>
            <w:pPr>
              <w:pStyle w:val="TableParagraph"/>
              <w:spacing w:line="228" w:lineRule="auto" w:before="48"/>
              <w:ind w:left="52" w:right="37" w:hanging="3"/>
              <w:rPr>
                <w:sz w:val="18"/>
              </w:rPr>
            </w:pPr>
            <w:r>
              <w:rPr>
                <w:b/>
                <w:color w:val="0F0F0F"/>
                <w:w w:val="105"/>
                <w:sz w:val="17"/>
              </w:rPr>
              <w:t>RCSM10D%</w:t>
            </w:r>
            <w:r>
              <w:rPr>
                <w:b/>
                <w:color w:val="0F0F0F"/>
                <w:spacing w:val="40"/>
                <w:w w:val="105"/>
                <w:sz w:val="17"/>
              </w:rPr>
              <w:t> </w:t>
            </w:r>
            <w:r>
              <w:rPr>
                <w:color w:val="1F1F1F"/>
                <w:w w:val="105"/>
                <w:sz w:val="17"/>
              </w:rPr>
              <w:t>-</w:t>
            </w:r>
            <w:r>
              <w:rPr>
                <w:color w:val="1F1F1F"/>
                <w:spacing w:val="35"/>
                <w:w w:val="105"/>
                <w:sz w:val="17"/>
              </w:rPr>
              <w:t> </w:t>
            </w:r>
            <w:r>
              <w:rPr>
                <w:color w:val="0F0F0F"/>
                <w:w w:val="105"/>
                <w:sz w:val="18"/>
              </w:rPr>
              <w:t>Placaj</w:t>
            </w:r>
            <w:r>
              <w:rPr>
                <w:color w:val="0F0F0F"/>
                <w:spacing w:val="27"/>
                <w:w w:val="105"/>
                <w:sz w:val="18"/>
              </w:rPr>
              <w:t> </w:t>
            </w:r>
            <w:r>
              <w:rPr>
                <w:color w:val="0F0F0F"/>
                <w:w w:val="105"/>
                <w:sz w:val="18"/>
              </w:rPr>
              <w:t>placi</w:t>
            </w:r>
            <w:r>
              <w:rPr>
                <w:color w:val="0F0F0F"/>
                <w:spacing w:val="20"/>
                <w:w w:val="105"/>
                <w:sz w:val="18"/>
              </w:rPr>
              <w:t> </w:t>
            </w:r>
            <w:r>
              <w:rPr>
                <w:color w:val="1F1F1F"/>
                <w:w w:val="105"/>
                <w:sz w:val="18"/>
              </w:rPr>
              <w:t>fibrociment</w:t>
            </w:r>
            <w:r>
              <w:rPr>
                <w:color w:val="1F1F1F"/>
                <w:spacing w:val="31"/>
                <w:w w:val="105"/>
                <w:sz w:val="18"/>
              </w:rPr>
              <w:t> </w:t>
            </w:r>
            <w:r>
              <w:rPr>
                <w:color w:val="0F0F0F"/>
                <w:w w:val="105"/>
                <w:sz w:val="18"/>
              </w:rPr>
              <w:t>de</w:t>
            </w:r>
            <w:r>
              <w:rPr>
                <w:color w:val="0F0F0F"/>
                <w:spacing w:val="25"/>
                <w:w w:val="105"/>
                <w:sz w:val="18"/>
              </w:rPr>
              <w:t> </w:t>
            </w:r>
            <w:r>
              <w:rPr>
                <w:color w:val="0F0F0F"/>
                <w:w w:val="105"/>
                <w:sz w:val="18"/>
              </w:rPr>
              <w:t>exterior,</w:t>
            </w:r>
            <w:r>
              <w:rPr>
                <w:color w:val="0F0F0F"/>
                <w:spacing w:val="29"/>
                <w:w w:val="105"/>
                <w:sz w:val="18"/>
              </w:rPr>
              <w:t> </w:t>
            </w:r>
            <w:r>
              <w:rPr>
                <w:color w:val="0F0F0F"/>
                <w:w w:val="105"/>
                <w:sz w:val="18"/>
              </w:rPr>
              <w:t>grosime 2 cm</w:t>
            </w:r>
            <w:r>
              <w:rPr>
                <w:color w:val="565656"/>
                <w:w w:val="105"/>
                <w:sz w:val="18"/>
              </w:rPr>
              <w:t>. </w:t>
            </w:r>
            <w:r>
              <w:rPr>
                <w:color w:val="0F0F0F"/>
                <w:w w:val="105"/>
                <w:sz w:val="18"/>
              </w:rPr>
              <w:t>Inclusiv sturctura</w:t>
            </w:r>
            <w:r>
              <w:rPr>
                <w:color w:val="0F0F0F"/>
                <w:w w:val="105"/>
                <w:sz w:val="18"/>
              </w:rPr>
              <w:t> metalica usoara de sustinere</w:t>
            </w:r>
          </w:p>
        </w:tc>
        <w:tc>
          <w:tcPr>
            <w:tcW w:w="760" w:type="dxa"/>
            <w:vMerge w:val="restart"/>
          </w:tcPr>
          <w:p>
            <w:pPr>
              <w:pStyle w:val="TableParagraph"/>
              <w:spacing w:before="37"/>
              <w:ind w:left="263"/>
              <w:rPr>
                <w:rFonts w:ascii="Courier New"/>
                <w:b/>
                <w:sz w:val="20"/>
              </w:rPr>
            </w:pPr>
            <w:r>
              <w:rPr>
                <w:rFonts w:ascii="Courier New"/>
                <w:b/>
                <w:color w:val="0F0F0F"/>
                <w:spacing w:val="-5"/>
                <w:w w:val="105"/>
                <w:sz w:val="20"/>
              </w:rPr>
              <w:t>mp</w:t>
            </w:r>
          </w:p>
        </w:tc>
        <w:tc>
          <w:tcPr>
            <w:tcW w:w="1178" w:type="dxa"/>
          </w:tcPr>
          <w:p>
            <w:pPr>
              <w:pStyle w:val="TableParagraph"/>
              <w:spacing w:before="44"/>
              <w:ind w:right="8"/>
              <w:jc w:val="right"/>
              <w:rPr>
                <w:b/>
                <w:sz w:val="17"/>
              </w:rPr>
            </w:pPr>
            <w:r>
              <w:rPr>
                <w:b/>
                <w:color w:val="0F0F0F"/>
                <w:spacing w:val="-2"/>
                <w:w w:val="125"/>
                <w:sz w:val="17"/>
              </w:rPr>
              <w:t>150.000</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6"/>
              <w:jc w:val="right"/>
              <w:rPr>
                <w:sz w:val="18"/>
              </w:rPr>
            </w:pPr>
            <w:r>
              <w:rPr>
                <w:color w:val="0F0F0F"/>
                <w:spacing w:val="-2"/>
                <w:w w:val="110"/>
                <w:sz w:val="18"/>
              </w:rPr>
              <w:t>material:</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2"/>
              <w:jc w:val="right"/>
              <w:rPr>
                <w:sz w:val="18"/>
              </w:rPr>
            </w:pPr>
            <w:r>
              <w:rPr>
                <w:color w:val="0F0F0F"/>
                <w:spacing w:val="-2"/>
                <w:w w:val="105"/>
                <w:sz w:val="18"/>
              </w:rPr>
              <w:t>manopera:</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35"/>
              <w:ind w:right="7"/>
              <w:jc w:val="right"/>
              <w:rPr>
                <w:sz w:val="18"/>
              </w:rPr>
            </w:pPr>
            <w:r>
              <w:rPr>
                <w:color w:val="0F0F0F"/>
                <w:spacing w:val="-2"/>
                <w:w w:val="115"/>
                <w:sz w:val="18"/>
              </w:rPr>
              <w:t>utilaj:</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2"/>
              <w:jc w:val="right"/>
              <w:rPr>
                <w:sz w:val="18"/>
              </w:rPr>
            </w:pPr>
            <w:r>
              <w:rPr>
                <w:color w:val="0F0F0F"/>
                <w:spacing w:val="-2"/>
                <w:w w:val="110"/>
                <w:sz w:val="18"/>
              </w:rPr>
              <w:t>transport: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596" w:footer="975" w:top="820" w:bottom="1160" w:left="425" w:right="566"/>
        </w:sectPr>
      </w:pPr>
    </w:p>
    <w:p>
      <w:pPr>
        <w:pStyle w:val="BodyText"/>
        <w:spacing w:before="2"/>
        <w:rPr>
          <w:b/>
          <w:sz w:val="15"/>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0"/>
        <w:gridCol w:w="760"/>
        <w:gridCol w:w="1178"/>
        <w:gridCol w:w="1327"/>
        <w:gridCol w:w="1409"/>
      </w:tblGrid>
      <w:tr>
        <w:trPr>
          <w:trHeight w:val="562" w:hRule="atLeast"/>
        </w:trPr>
        <w:tc>
          <w:tcPr>
            <w:tcW w:w="7802" w:type="dxa"/>
            <w:gridSpan w:val="4"/>
            <w:tcBorders>
              <w:left w:val="single" w:sz="2" w:space="0" w:color="000000"/>
            </w:tcBorders>
          </w:tcPr>
          <w:p>
            <w:pPr>
              <w:pStyle w:val="TableParagraph"/>
              <w:spacing w:before="14"/>
              <w:rPr>
                <w:b/>
                <w:sz w:val="16"/>
              </w:rPr>
            </w:pPr>
          </w:p>
          <w:p>
            <w:pPr>
              <w:pStyle w:val="TableParagraph"/>
              <w:ind w:left="135"/>
              <w:jc w:val="center"/>
              <w:rPr>
                <w:b/>
                <w:sz w:val="16"/>
              </w:rPr>
            </w:pPr>
            <w:r>
              <w:rPr>
                <w:b/>
                <w:color w:val="131313"/>
                <w:sz w:val="16"/>
              </w:rPr>
              <w:t>SECTIUNEA</w:t>
            </w:r>
            <w:r>
              <w:rPr>
                <w:b/>
                <w:color w:val="131313"/>
                <w:spacing w:val="18"/>
                <w:sz w:val="16"/>
              </w:rPr>
              <w:t> </w:t>
            </w:r>
            <w:r>
              <w:rPr>
                <w:b/>
                <w:color w:val="131313"/>
                <w:spacing w:val="-2"/>
                <w:sz w:val="16"/>
              </w:rPr>
              <w:t>TEHNICA</w:t>
            </w:r>
          </w:p>
        </w:tc>
        <w:tc>
          <w:tcPr>
            <w:tcW w:w="2736" w:type="dxa"/>
            <w:gridSpan w:val="2"/>
            <w:tcBorders>
              <w:right w:val="single" w:sz="12" w:space="0" w:color="000000"/>
            </w:tcBorders>
          </w:tcPr>
          <w:p>
            <w:pPr>
              <w:pStyle w:val="TableParagraph"/>
              <w:spacing w:before="14"/>
              <w:rPr>
                <w:b/>
                <w:sz w:val="16"/>
              </w:rPr>
            </w:pPr>
          </w:p>
          <w:p>
            <w:pPr>
              <w:pStyle w:val="TableParagraph"/>
              <w:ind w:left="375"/>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54" w:type="dxa"/>
            <w:tcBorders>
              <w:left w:val="single" w:sz="2" w:space="0" w:color="000000"/>
              <w:right w:val="single" w:sz="2" w:space="0" w:color="000000"/>
            </w:tcBorders>
          </w:tcPr>
          <w:p>
            <w:pPr>
              <w:pStyle w:val="TableParagraph"/>
              <w:spacing w:before="100"/>
              <w:rPr>
                <w:b/>
                <w:sz w:val="16"/>
              </w:rPr>
            </w:pPr>
          </w:p>
          <w:p>
            <w:pPr>
              <w:pStyle w:val="TableParagraph"/>
              <w:spacing w:before="1"/>
              <w:ind w:left="266"/>
              <w:rPr>
                <w:b/>
                <w:sz w:val="16"/>
              </w:rPr>
            </w:pPr>
            <w:r>
              <w:rPr>
                <w:b/>
                <w:color w:val="131313"/>
                <w:spacing w:val="-5"/>
                <w:w w:val="105"/>
                <w:sz w:val="16"/>
              </w:rPr>
              <w:t>Nr.</w:t>
            </w:r>
          </w:p>
        </w:tc>
        <w:tc>
          <w:tcPr>
            <w:tcW w:w="5210" w:type="dxa"/>
            <w:tcBorders>
              <w:left w:val="single" w:sz="2" w:space="0" w:color="000000"/>
            </w:tcBorders>
          </w:tcPr>
          <w:p>
            <w:pPr>
              <w:pStyle w:val="TableParagraph"/>
              <w:spacing w:before="110"/>
              <w:rPr>
                <w:b/>
                <w:sz w:val="16"/>
              </w:rPr>
            </w:pPr>
          </w:p>
          <w:p>
            <w:pPr>
              <w:pStyle w:val="TableParagraph"/>
              <w:ind w:left="132"/>
              <w:jc w:val="center"/>
              <w:rPr>
                <w:b/>
                <w:sz w:val="16"/>
              </w:rPr>
            </w:pPr>
            <w:r>
              <w:rPr>
                <w:b/>
                <w:color w:val="131313"/>
                <w:w w:val="110"/>
                <w:sz w:val="16"/>
              </w:rPr>
              <w:t>Capitol</w:t>
            </w:r>
            <w:r>
              <w:rPr>
                <w:b/>
                <w:color w:val="131313"/>
                <w:spacing w:val="7"/>
                <w:w w:val="110"/>
                <w:sz w:val="16"/>
              </w:rPr>
              <w:t> </w:t>
            </w:r>
            <w:r>
              <w:rPr>
                <w:b/>
                <w:color w:val="131313"/>
                <w:w w:val="110"/>
                <w:sz w:val="16"/>
              </w:rPr>
              <w:t>de</w:t>
            </w:r>
            <w:r>
              <w:rPr>
                <w:b/>
                <w:color w:val="131313"/>
                <w:spacing w:val="3"/>
                <w:w w:val="110"/>
                <w:sz w:val="16"/>
              </w:rPr>
              <w:t> </w:t>
            </w:r>
            <w:r>
              <w:rPr>
                <w:b/>
                <w:color w:val="131313"/>
                <w:spacing w:val="-2"/>
                <w:w w:val="110"/>
                <w:sz w:val="16"/>
              </w:rPr>
              <w:t>lucrari</w:t>
            </w:r>
          </w:p>
        </w:tc>
        <w:tc>
          <w:tcPr>
            <w:tcW w:w="760" w:type="dxa"/>
          </w:tcPr>
          <w:p>
            <w:pPr>
              <w:pStyle w:val="TableParagraph"/>
              <w:spacing w:before="115"/>
              <w:rPr>
                <w:b/>
                <w:sz w:val="16"/>
              </w:rPr>
            </w:pPr>
          </w:p>
          <w:p>
            <w:pPr>
              <w:pStyle w:val="TableParagraph"/>
              <w:ind w:left="93" w:right="6"/>
              <w:jc w:val="center"/>
              <w:rPr>
                <w:b/>
                <w:sz w:val="16"/>
              </w:rPr>
            </w:pPr>
            <w:r>
              <w:rPr>
                <w:b/>
                <w:color w:val="131313"/>
                <w:spacing w:val="-4"/>
                <w:w w:val="110"/>
                <w:sz w:val="16"/>
              </w:rPr>
              <w:t>U.M.</w:t>
            </w:r>
          </w:p>
        </w:tc>
        <w:tc>
          <w:tcPr>
            <w:tcW w:w="1178" w:type="dxa"/>
          </w:tcPr>
          <w:p>
            <w:pPr>
              <w:pStyle w:val="TableParagraph"/>
              <w:spacing w:before="115"/>
              <w:rPr>
                <w:b/>
                <w:sz w:val="16"/>
              </w:rPr>
            </w:pPr>
          </w:p>
          <w:p>
            <w:pPr>
              <w:pStyle w:val="TableParagraph"/>
              <w:ind w:left="172"/>
              <w:rPr>
                <w:b/>
                <w:sz w:val="16"/>
              </w:rPr>
            </w:pPr>
            <w:r>
              <w:rPr>
                <w:b/>
                <w:color w:val="131313"/>
                <w:spacing w:val="-2"/>
                <w:w w:val="115"/>
                <w:sz w:val="16"/>
              </w:rPr>
              <w:t>Cantitatea</w:t>
            </w:r>
          </w:p>
        </w:tc>
        <w:tc>
          <w:tcPr>
            <w:tcW w:w="1327" w:type="dxa"/>
          </w:tcPr>
          <w:p>
            <w:pPr>
              <w:pStyle w:val="TableParagraph"/>
              <w:spacing w:line="225" w:lineRule="auto" w:before="125"/>
              <w:ind w:left="64" w:right="3"/>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1"/>
              <w:ind w:left="64" w:right="4"/>
              <w:jc w:val="center"/>
              <w:rPr>
                <w:sz w:val="16"/>
              </w:rPr>
            </w:pPr>
            <w:r>
              <w:rPr>
                <w:color w:val="030303"/>
                <w:w w:val="110"/>
                <w:sz w:val="16"/>
              </w:rPr>
              <w:t>-</w:t>
            </w:r>
            <w:r>
              <w:rPr>
                <w:color w:val="03030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09" w:type="dxa"/>
            <w:tcBorders>
              <w:right w:val="single" w:sz="12" w:space="0" w:color="000000"/>
            </w:tcBorders>
          </w:tcPr>
          <w:p>
            <w:pPr>
              <w:pStyle w:val="TableParagraph"/>
              <w:spacing w:line="179" w:lineRule="exact" w:before="116"/>
              <w:ind w:left="86" w:right="17"/>
              <w:jc w:val="center"/>
              <w:rPr>
                <w:b/>
                <w:sz w:val="16"/>
              </w:rPr>
            </w:pPr>
            <w:r>
              <w:rPr>
                <w:b/>
                <w:color w:val="131313"/>
                <w:spacing w:val="-2"/>
                <w:w w:val="105"/>
                <w:sz w:val="16"/>
              </w:rPr>
              <w:t>TOTALUL</w:t>
            </w:r>
          </w:p>
          <w:p>
            <w:pPr>
              <w:pStyle w:val="TableParagraph"/>
              <w:spacing w:line="179" w:lineRule="exact"/>
              <w:ind w:left="86" w:right="12"/>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13"/>
              <w:ind w:left="86" w:right="5"/>
              <w:jc w:val="center"/>
              <w:rPr>
                <w:sz w:val="16"/>
              </w:rPr>
            </w:pPr>
            <w:r>
              <w:rPr>
                <w:color w:val="030303"/>
                <w:w w:val="110"/>
                <w:sz w:val="16"/>
              </w:rPr>
              <w:t>-</w:t>
            </w:r>
            <w:r>
              <w:rPr>
                <w:color w:val="03030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82" w:hRule="atLeast"/>
        </w:trPr>
        <w:tc>
          <w:tcPr>
            <w:tcW w:w="654" w:type="dxa"/>
            <w:tcBorders>
              <w:left w:val="single" w:sz="2" w:space="0" w:color="000000"/>
              <w:right w:val="single" w:sz="2" w:space="0" w:color="000000"/>
            </w:tcBorders>
          </w:tcPr>
          <w:p>
            <w:pPr>
              <w:pStyle w:val="TableParagraph"/>
              <w:spacing w:line="162" w:lineRule="exact"/>
              <w:ind w:left="337"/>
              <w:rPr>
                <w:b/>
                <w:sz w:val="21"/>
              </w:rPr>
            </w:pPr>
            <w:r>
              <w:rPr>
                <w:b/>
                <w:color w:val="131313"/>
                <w:spacing w:val="-10"/>
                <w:sz w:val="21"/>
              </w:rPr>
              <w:t>o</w:t>
            </w:r>
          </w:p>
        </w:tc>
        <w:tc>
          <w:tcPr>
            <w:tcW w:w="5210" w:type="dxa"/>
            <w:tcBorders>
              <w:left w:val="single" w:sz="2" w:space="0" w:color="000000"/>
            </w:tcBorders>
          </w:tcPr>
          <w:p>
            <w:pPr>
              <w:pStyle w:val="TableParagraph"/>
              <w:spacing w:line="162" w:lineRule="exact"/>
              <w:ind w:left="132" w:right="24"/>
              <w:jc w:val="center"/>
              <w:rPr>
                <w:rFonts w:ascii="Times New Roman"/>
                <w:b/>
                <w:sz w:val="17"/>
              </w:rPr>
            </w:pPr>
            <w:r>
              <w:rPr>
                <w:rFonts w:ascii="Times New Roman"/>
                <w:b/>
                <w:color w:val="131313"/>
                <w:spacing w:val="-10"/>
                <w:sz w:val="17"/>
              </w:rPr>
              <w:t>1</w:t>
            </w:r>
          </w:p>
        </w:tc>
        <w:tc>
          <w:tcPr>
            <w:tcW w:w="760" w:type="dxa"/>
          </w:tcPr>
          <w:p>
            <w:pPr>
              <w:pStyle w:val="TableParagraph"/>
              <w:spacing w:line="151" w:lineRule="exact" w:before="10"/>
              <w:ind w:left="93" w:right="2"/>
              <w:jc w:val="center"/>
              <w:rPr>
                <w:b/>
                <w:sz w:val="16"/>
              </w:rPr>
            </w:pPr>
            <w:r>
              <w:rPr>
                <w:b/>
                <w:color w:val="131313"/>
                <w:spacing w:val="-10"/>
                <w:w w:val="110"/>
                <w:sz w:val="16"/>
              </w:rPr>
              <w:t>2</w:t>
            </w:r>
          </w:p>
        </w:tc>
        <w:tc>
          <w:tcPr>
            <w:tcW w:w="1178" w:type="dxa"/>
          </w:tcPr>
          <w:p>
            <w:pPr>
              <w:pStyle w:val="TableParagraph"/>
              <w:spacing w:line="151" w:lineRule="exact" w:before="10"/>
              <w:ind w:left="74" w:right="3"/>
              <w:jc w:val="center"/>
              <w:rPr>
                <w:b/>
                <w:sz w:val="16"/>
              </w:rPr>
            </w:pPr>
            <w:r>
              <w:rPr>
                <w:b/>
                <w:color w:val="131313"/>
                <w:spacing w:val="-10"/>
                <w:w w:val="110"/>
                <w:sz w:val="16"/>
              </w:rPr>
              <w:t>3</w:t>
            </w:r>
          </w:p>
        </w:tc>
        <w:tc>
          <w:tcPr>
            <w:tcW w:w="1327" w:type="dxa"/>
          </w:tcPr>
          <w:p>
            <w:pPr>
              <w:pStyle w:val="TableParagraph"/>
              <w:spacing w:line="156" w:lineRule="exact" w:before="6"/>
              <w:ind w:left="64" w:right="3"/>
              <w:jc w:val="center"/>
              <w:rPr>
                <w:b/>
                <w:sz w:val="16"/>
              </w:rPr>
            </w:pPr>
            <w:r>
              <w:rPr>
                <w:b/>
                <w:color w:val="131313"/>
                <w:spacing w:val="-10"/>
                <w:w w:val="110"/>
                <w:sz w:val="16"/>
              </w:rPr>
              <w:t>4</w:t>
            </w:r>
          </w:p>
        </w:tc>
        <w:tc>
          <w:tcPr>
            <w:tcW w:w="1409" w:type="dxa"/>
            <w:tcBorders>
              <w:right w:val="single" w:sz="12" w:space="0" w:color="000000"/>
            </w:tcBorders>
          </w:tcPr>
          <w:p>
            <w:pPr>
              <w:pStyle w:val="TableParagraph"/>
              <w:spacing w:line="156" w:lineRule="exact" w:before="6"/>
              <w:ind w:left="359"/>
              <w:rPr>
                <w:b/>
                <w:sz w:val="16"/>
              </w:rPr>
            </w:pPr>
            <w:r>
              <w:rPr>
                <w:b/>
                <w:color w:val="131313"/>
                <w:spacing w:val="-2"/>
                <w:w w:val="170"/>
                <w:sz w:val="16"/>
              </w:rPr>
              <w:t>5=3x4</w:t>
            </w:r>
          </w:p>
        </w:tc>
      </w:tr>
      <w:tr>
        <w:trPr>
          <w:trHeight w:val="244" w:hRule="atLeast"/>
        </w:trPr>
        <w:tc>
          <w:tcPr>
            <w:tcW w:w="654" w:type="dxa"/>
            <w:vMerge w:val="restart"/>
            <w:tcBorders>
              <w:left w:val="single" w:sz="2" w:space="0" w:color="000000"/>
            </w:tcBorders>
          </w:tcPr>
          <w:p>
            <w:pPr>
              <w:pStyle w:val="TableParagraph"/>
              <w:spacing w:before="35"/>
              <w:ind w:right="-130"/>
              <w:jc w:val="right"/>
              <w:rPr>
                <w:b/>
                <w:sz w:val="17"/>
              </w:rPr>
            </w:pPr>
            <w:r>
              <w:rPr>
                <w:b/>
                <w:color w:val="131313"/>
                <w:spacing w:val="-7"/>
                <w:w w:val="170"/>
                <w:sz w:val="17"/>
              </w:rPr>
              <w:t>70</w:t>
            </w:r>
          </w:p>
        </w:tc>
        <w:tc>
          <w:tcPr>
            <w:tcW w:w="5210" w:type="dxa"/>
            <w:vMerge w:val="restart"/>
          </w:tcPr>
          <w:p>
            <w:pPr>
              <w:pStyle w:val="TableParagraph"/>
              <w:spacing w:line="230" w:lineRule="auto" w:before="37"/>
              <w:ind w:left="97" w:right="124" w:hanging="1"/>
              <w:rPr>
                <w:sz w:val="18"/>
              </w:rPr>
            </w:pPr>
            <w:r>
              <w:rPr>
                <w:b/>
                <w:color w:val="131313"/>
                <w:w w:val="105"/>
                <w:sz w:val="17"/>
              </w:rPr>
              <w:t>RPCE31B+</w:t>
            </w:r>
            <w:r>
              <w:rPr>
                <w:b/>
                <w:color w:val="131313"/>
                <w:spacing w:val="40"/>
                <w:w w:val="105"/>
                <w:sz w:val="17"/>
              </w:rPr>
              <w:t> </w:t>
            </w:r>
            <w:r>
              <w:rPr>
                <w:color w:val="131313"/>
                <w:w w:val="105"/>
                <w:sz w:val="17"/>
              </w:rPr>
              <w:t>- </w:t>
            </w:r>
            <w:r>
              <w:rPr>
                <w:color w:val="131313"/>
                <w:w w:val="105"/>
                <w:sz w:val="18"/>
              </w:rPr>
              <w:t>Hidroizolatie membrana bituminoasa</w:t>
            </w:r>
            <w:r>
              <w:rPr>
                <w:color w:val="131313"/>
                <w:w w:val="105"/>
                <w:sz w:val="18"/>
              </w:rPr>
              <w:t> </w:t>
            </w:r>
            <w:r>
              <w:rPr>
                <w:color w:val="030303"/>
                <w:w w:val="105"/>
                <w:sz w:val="18"/>
              </w:rPr>
              <w:t>armata</w:t>
            </w:r>
            <w:r>
              <w:rPr>
                <w:color w:val="383838"/>
                <w:w w:val="105"/>
                <w:sz w:val="18"/>
              </w:rPr>
              <w:t>, </w:t>
            </w:r>
            <w:r>
              <w:rPr>
                <w:color w:val="131313"/>
                <w:w w:val="105"/>
                <w:sz w:val="18"/>
              </w:rPr>
              <w:t>cu</w:t>
            </w:r>
            <w:r>
              <w:rPr>
                <w:color w:val="131313"/>
                <w:spacing w:val="25"/>
                <w:w w:val="105"/>
                <w:sz w:val="18"/>
              </w:rPr>
              <w:t> </w:t>
            </w:r>
            <w:r>
              <w:rPr>
                <w:color w:val="131313"/>
                <w:w w:val="105"/>
                <w:sz w:val="18"/>
              </w:rPr>
              <w:t>strat</w:t>
            </w:r>
            <w:r>
              <w:rPr>
                <w:color w:val="131313"/>
                <w:spacing w:val="30"/>
                <w:w w:val="105"/>
                <w:sz w:val="18"/>
              </w:rPr>
              <w:t> </w:t>
            </w:r>
            <w:r>
              <w:rPr>
                <w:color w:val="131313"/>
                <w:w w:val="105"/>
                <w:sz w:val="18"/>
              </w:rPr>
              <w:t>de</w:t>
            </w:r>
            <w:r>
              <w:rPr>
                <w:color w:val="131313"/>
                <w:spacing w:val="23"/>
                <w:w w:val="105"/>
                <w:sz w:val="18"/>
              </w:rPr>
              <w:t> </w:t>
            </w:r>
            <w:r>
              <w:rPr>
                <w:color w:val="131313"/>
                <w:w w:val="105"/>
                <w:sz w:val="18"/>
              </w:rPr>
              <w:t>protectie</w:t>
            </w:r>
            <w:r>
              <w:rPr>
                <w:color w:val="131313"/>
                <w:spacing w:val="33"/>
                <w:w w:val="105"/>
                <w:sz w:val="18"/>
              </w:rPr>
              <w:t> </w:t>
            </w:r>
            <w:r>
              <w:rPr>
                <w:color w:val="131313"/>
                <w:w w:val="105"/>
                <w:sz w:val="18"/>
              </w:rPr>
              <w:t>din</w:t>
            </w:r>
            <w:r>
              <w:rPr>
                <w:color w:val="131313"/>
                <w:spacing w:val="25"/>
                <w:w w:val="105"/>
                <w:sz w:val="18"/>
              </w:rPr>
              <w:t> </w:t>
            </w:r>
            <w:r>
              <w:rPr>
                <w:color w:val="131313"/>
                <w:w w:val="105"/>
                <w:sz w:val="18"/>
              </w:rPr>
              <w:t>ardezie</w:t>
            </w:r>
            <w:r>
              <w:rPr>
                <w:color w:val="131313"/>
                <w:spacing w:val="31"/>
                <w:w w:val="105"/>
                <w:sz w:val="18"/>
              </w:rPr>
              <w:t> </w:t>
            </w:r>
            <w:r>
              <w:rPr>
                <w:color w:val="030303"/>
                <w:w w:val="105"/>
                <w:sz w:val="18"/>
              </w:rPr>
              <w:t>Inclusiv</w:t>
            </w:r>
            <w:r>
              <w:rPr>
                <w:color w:val="030303"/>
                <w:spacing w:val="40"/>
                <w:w w:val="105"/>
                <w:sz w:val="18"/>
              </w:rPr>
              <w:t> </w:t>
            </w:r>
            <w:r>
              <w:rPr>
                <w:color w:val="131313"/>
                <w:w w:val="105"/>
                <w:sz w:val="18"/>
              </w:rPr>
              <w:t>accesorii</w:t>
            </w:r>
            <w:r>
              <w:rPr>
                <w:color w:val="131313"/>
                <w:spacing w:val="40"/>
                <w:w w:val="105"/>
                <w:sz w:val="18"/>
              </w:rPr>
              <w:t> </w:t>
            </w:r>
            <w:r>
              <w:rPr>
                <w:color w:val="131313"/>
                <w:w w:val="105"/>
                <w:sz w:val="18"/>
              </w:rPr>
              <w:t>de </w:t>
            </w:r>
            <w:r>
              <w:rPr>
                <w:color w:val="131313"/>
                <w:spacing w:val="-2"/>
                <w:w w:val="105"/>
                <w:sz w:val="18"/>
              </w:rPr>
              <w:t>montaj</w:t>
            </w:r>
          </w:p>
        </w:tc>
        <w:tc>
          <w:tcPr>
            <w:tcW w:w="760" w:type="dxa"/>
            <w:vMerge w:val="restart"/>
          </w:tcPr>
          <w:p>
            <w:pPr>
              <w:pStyle w:val="TableParagraph"/>
              <w:spacing w:before="37"/>
              <w:ind w:left="281"/>
              <w:rPr>
                <w:rFonts w:ascii="Courier New"/>
                <w:b/>
                <w:sz w:val="20"/>
              </w:rPr>
            </w:pPr>
            <w:r>
              <w:rPr>
                <w:rFonts w:ascii="Courier New"/>
                <w:b/>
                <w:color w:val="131313"/>
                <w:spacing w:val="-5"/>
                <w:w w:val="110"/>
                <w:sz w:val="20"/>
              </w:rPr>
              <w:t>mp</w:t>
            </w:r>
          </w:p>
        </w:tc>
        <w:tc>
          <w:tcPr>
            <w:tcW w:w="1178" w:type="dxa"/>
            <w:tcBorders>
              <w:bottom w:val="single" w:sz="2" w:space="0" w:color="000000"/>
            </w:tcBorders>
          </w:tcPr>
          <w:p>
            <w:pPr>
              <w:pStyle w:val="TableParagraph"/>
              <w:spacing w:line="180" w:lineRule="exact" w:before="44"/>
              <w:jc w:val="right"/>
              <w:rPr>
                <w:b/>
                <w:sz w:val="17"/>
              </w:rPr>
            </w:pPr>
            <w:r>
              <w:rPr>
                <w:b/>
                <w:color w:val="131313"/>
                <w:spacing w:val="-2"/>
                <w:w w:val="125"/>
                <w:sz w:val="17"/>
              </w:rPr>
              <w:t>145.000</w:t>
            </w:r>
          </w:p>
        </w:tc>
        <w:tc>
          <w:tcPr>
            <w:tcW w:w="1327"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4" w:type="dxa"/>
            <w:vMerge/>
            <w:tcBorders>
              <w:top w:val="nil"/>
              <w:left w:val="single" w:sz="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64"/>
              <w:ind w:right="5"/>
              <w:jc w:val="right"/>
              <w:rPr>
                <w:sz w:val="18"/>
              </w:rPr>
            </w:pPr>
            <w:r>
              <w:rPr>
                <w:color w:val="131313"/>
                <w:spacing w:val="-2"/>
                <w:w w:val="110"/>
                <w:sz w:val="18"/>
              </w:rPr>
              <w:t>material:</w:t>
            </w:r>
          </w:p>
        </w:tc>
        <w:tc>
          <w:tcPr>
            <w:tcW w:w="1327" w:type="dxa"/>
            <w:tcBorders>
              <w:top w:val="single" w:sz="2" w:space="0" w:color="000000"/>
              <w:bottom w:val="single" w:sz="2" w:space="0" w:color="000000"/>
            </w:tcBorders>
          </w:tcPr>
          <w:p>
            <w:pPr>
              <w:pStyle w:val="TableParagraph"/>
              <w:rPr>
                <w:rFonts w:ascii="Times New Roman"/>
                <w:sz w:val="16"/>
              </w:rPr>
            </w:pPr>
          </w:p>
        </w:tc>
        <w:tc>
          <w:tcPr>
            <w:tcW w:w="1409"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4" w:type="dxa"/>
            <w:vMerge/>
            <w:tcBorders>
              <w:top w:val="nil"/>
              <w:left w:val="single" w:sz="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line="156" w:lineRule="exact"/>
              <w:ind w:right="8"/>
              <w:jc w:val="right"/>
              <w:rPr>
                <w:sz w:val="18"/>
              </w:rPr>
            </w:pPr>
            <w:r>
              <w:rPr>
                <w:color w:val="131313"/>
                <w:spacing w:val="-2"/>
                <w:w w:val="105"/>
                <w:sz w:val="18"/>
              </w:rPr>
              <w:t>manopera:</w:t>
            </w:r>
          </w:p>
        </w:tc>
        <w:tc>
          <w:tcPr>
            <w:tcW w:w="1327" w:type="dxa"/>
            <w:tcBorders>
              <w:top w:val="single" w:sz="2" w:space="0" w:color="000000"/>
            </w:tcBorders>
          </w:tcPr>
          <w:p>
            <w:pPr>
              <w:pStyle w:val="TableParagraph"/>
              <w:rPr>
                <w:rFonts w:ascii="Times New Roman"/>
                <w:sz w:val="12"/>
              </w:rPr>
            </w:pPr>
          </w:p>
        </w:tc>
        <w:tc>
          <w:tcPr>
            <w:tcW w:w="1409"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4" w:type="dxa"/>
            <w:vMerge/>
            <w:tcBorders>
              <w:top w:val="nil"/>
              <w:left w:val="single" w:sz="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jc w:val="right"/>
              <w:rPr>
                <w:sz w:val="18"/>
              </w:rPr>
            </w:pPr>
            <w:r>
              <w:rPr>
                <w:color w:val="131313"/>
                <w:spacing w:val="-2"/>
                <w:w w:val="110"/>
                <w:sz w:val="18"/>
              </w:rPr>
              <w:t>utilaj:</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1"/>
              <w:jc w:val="right"/>
              <w:rPr>
                <w:sz w:val="18"/>
              </w:rPr>
            </w:pPr>
            <w:r>
              <w:rPr>
                <w:color w:val="131313"/>
                <w:spacing w:val="-2"/>
                <w:w w:val="110"/>
                <w:sz w:val="18"/>
              </w:rPr>
              <w:t>transport:</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49" w:hRule="atLeast"/>
        </w:trPr>
        <w:tc>
          <w:tcPr>
            <w:tcW w:w="654" w:type="dxa"/>
            <w:vMerge w:val="restart"/>
            <w:tcBorders>
              <w:left w:val="single" w:sz="2" w:space="0" w:color="000000"/>
            </w:tcBorders>
          </w:tcPr>
          <w:p>
            <w:pPr>
              <w:pStyle w:val="TableParagraph"/>
              <w:spacing w:before="40"/>
              <w:jc w:val="right"/>
              <w:rPr>
                <w:b/>
                <w:sz w:val="17"/>
              </w:rPr>
            </w:pPr>
            <w:r>
              <w:rPr>
                <w:b/>
                <w:color w:val="131313"/>
                <w:spacing w:val="-5"/>
                <w:w w:val="110"/>
                <w:sz w:val="17"/>
              </w:rPr>
              <w:t>71</w:t>
            </w:r>
          </w:p>
        </w:tc>
        <w:tc>
          <w:tcPr>
            <w:tcW w:w="5210" w:type="dxa"/>
            <w:vMerge w:val="restart"/>
          </w:tcPr>
          <w:p>
            <w:pPr>
              <w:pStyle w:val="TableParagraph"/>
              <w:spacing w:line="235" w:lineRule="auto" w:before="38"/>
              <w:ind w:left="88" w:right="124" w:hanging="1"/>
              <w:rPr>
                <w:sz w:val="18"/>
              </w:rPr>
            </w:pPr>
            <w:r>
              <w:rPr>
                <w:b/>
                <w:color w:val="131313"/>
                <w:sz w:val="17"/>
              </w:rPr>
              <w:t>CE15C01.,...</w:t>
            </w:r>
            <w:r>
              <w:rPr>
                <w:b/>
                <w:color w:val="131313"/>
                <w:spacing w:val="40"/>
                <w:sz w:val="17"/>
              </w:rPr>
              <w:t> </w:t>
            </w:r>
            <w:r>
              <w:rPr>
                <w:color w:val="131313"/>
                <w:sz w:val="17"/>
              </w:rPr>
              <w:t>- </w:t>
            </w:r>
            <w:r>
              <w:rPr>
                <w:color w:val="131313"/>
                <w:sz w:val="18"/>
              </w:rPr>
              <w:t>Panou tip</w:t>
            </w:r>
            <w:r>
              <w:rPr>
                <w:color w:val="131313"/>
                <w:spacing w:val="40"/>
                <w:sz w:val="18"/>
              </w:rPr>
              <w:t> </w:t>
            </w:r>
            <w:r>
              <w:rPr>
                <w:color w:val="131313"/>
                <w:sz w:val="18"/>
              </w:rPr>
              <w:t>sandwich de acoperis cu miez de izolatie</w:t>
            </w:r>
            <w:r>
              <w:rPr>
                <w:color w:val="131313"/>
                <w:spacing w:val="32"/>
                <w:sz w:val="18"/>
              </w:rPr>
              <w:t> </w:t>
            </w:r>
            <w:r>
              <w:rPr>
                <w:color w:val="131313"/>
                <w:sz w:val="18"/>
              </w:rPr>
              <w:t>PUR</w:t>
            </w:r>
            <w:r>
              <w:rPr>
                <w:color w:val="131313"/>
                <w:spacing w:val="29"/>
                <w:sz w:val="18"/>
              </w:rPr>
              <w:t> </w:t>
            </w:r>
            <w:r>
              <w:rPr>
                <w:color w:val="131313"/>
                <w:sz w:val="18"/>
              </w:rPr>
              <w:t>- grosime</w:t>
            </w:r>
            <w:r>
              <w:rPr>
                <w:color w:val="131313"/>
                <w:spacing w:val="31"/>
                <w:sz w:val="18"/>
              </w:rPr>
              <w:t> </w:t>
            </w:r>
            <w:r>
              <w:rPr>
                <w:color w:val="030303"/>
                <w:sz w:val="18"/>
              </w:rPr>
              <w:t>6</w:t>
            </w:r>
            <w:r>
              <w:rPr>
                <w:color w:val="030303"/>
                <w:spacing w:val="22"/>
                <w:sz w:val="18"/>
              </w:rPr>
              <w:t> </w:t>
            </w:r>
            <w:r>
              <w:rPr>
                <w:color w:val="131313"/>
                <w:sz w:val="18"/>
              </w:rPr>
              <w:t>cm</w:t>
            </w:r>
            <w:r>
              <w:rPr>
                <w:color w:val="131313"/>
                <w:spacing w:val="80"/>
                <w:sz w:val="18"/>
              </w:rPr>
              <w:t> </w:t>
            </w:r>
            <w:r>
              <w:rPr>
                <w:color w:val="131313"/>
                <w:sz w:val="18"/>
              </w:rPr>
              <w:t>Inclusiv</w:t>
            </w:r>
            <w:r>
              <w:rPr>
                <w:color w:val="131313"/>
                <w:spacing w:val="31"/>
                <w:sz w:val="18"/>
              </w:rPr>
              <w:t> </w:t>
            </w:r>
            <w:r>
              <w:rPr>
                <w:color w:val="131313"/>
                <w:sz w:val="18"/>
              </w:rPr>
              <w:t>accesorii</w:t>
            </w:r>
            <w:r>
              <w:rPr>
                <w:color w:val="131313"/>
                <w:spacing w:val="36"/>
                <w:sz w:val="18"/>
              </w:rPr>
              <w:t> </w:t>
            </w:r>
            <w:r>
              <w:rPr>
                <w:color w:val="131313"/>
                <w:sz w:val="18"/>
              </w:rPr>
              <w:t>de</w:t>
            </w:r>
            <w:r>
              <w:rPr>
                <w:color w:val="131313"/>
                <w:spacing w:val="21"/>
                <w:sz w:val="18"/>
              </w:rPr>
              <w:t> </w:t>
            </w:r>
            <w:r>
              <w:rPr>
                <w:color w:val="131313"/>
                <w:sz w:val="18"/>
              </w:rPr>
              <w:t>prindere</w:t>
            </w:r>
          </w:p>
        </w:tc>
        <w:tc>
          <w:tcPr>
            <w:tcW w:w="760" w:type="dxa"/>
            <w:vMerge w:val="restart"/>
          </w:tcPr>
          <w:p>
            <w:pPr>
              <w:pStyle w:val="TableParagraph"/>
              <w:spacing w:before="42"/>
              <w:ind w:left="276"/>
              <w:rPr>
                <w:rFonts w:ascii="Courier New"/>
                <w:b/>
                <w:sz w:val="20"/>
              </w:rPr>
            </w:pPr>
            <w:r>
              <w:rPr>
                <w:rFonts w:ascii="Courier New"/>
                <w:b/>
                <w:color w:val="131313"/>
                <w:spacing w:val="-5"/>
                <w:w w:val="105"/>
                <w:sz w:val="20"/>
              </w:rPr>
              <w:t>mp</w:t>
            </w:r>
          </w:p>
        </w:tc>
        <w:tc>
          <w:tcPr>
            <w:tcW w:w="1178" w:type="dxa"/>
            <w:tcBorders>
              <w:bottom w:val="single" w:sz="2" w:space="0" w:color="000000"/>
            </w:tcBorders>
          </w:tcPr>
          <w:p>
            <w:pPr>
              <w:pStyle w:val="TableParagraph"/>
              <w:spacing w:line="180" w:lineRule="exact" w:before="49"/>
              <w:ind w:right="1"/>
              <w:jc w:val="right"/>
              <w:rPr>
                <w:b/>
                <w:sz w:val="17"/>
              </w:rPr>
            </w:pPr>
            <w:r>
              <w:rPr>
                <w:b/>
                <w:color w:val="131313"/>
                <w:spacing w:val="-2"/>
                <w:w w:val="125"/>
                <w:sz w:val="17"/>
              </w:rPr>
              <w:t>155.000</w:t>
            </w:r>
          </w:p>
        </w:tc>
        <w:tc>
          <w:tcPr>
            <w:tcW w:w="1327"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4" w:type="dxa"/>
            <w:vMerge/>
            <w:tcBorders>
              <w:top w:val="nil"/>
              <w:left w:val="single" w:sz="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before="64"/>
              <w:ind w:right="3"/>
              <w:jc w:val="right"/>
              <w:rPr>
                <w:sz w:val="18"/>
              </w:rPr>
            </w:pPr>
            <w:r>
              <w:rPr>
                <w:color w:val="131313"/>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3"/>
              <w:jc w:val="right"/>
              <w:rPr>
                <w:sz w:val="18"/>
              </w:rPr>
            </w:pPr>
            <w:r>
              <w:rPr>
                <w:color w:val="131313"/>
                <w:spacing w:val="-2"/>
                <w:w w:val="105"/>
                <w:sz w:val="18"/>
              </w:rPr>
              <w:t>manopera:</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
              <w:jc w:val="right"/>
              <w:rPr>
                <w:sz w:val="18"/>
              </w:rPr>
            </w:pPr>
            <w:r>
              <w:rPr>
                <w:color w:val="131313"/>
                <w:spacing w:val="-2"/>
                <w:w w:val="115"/>
                <w:sz w:val="18"/>
              </w:rPr>
              <w:t>utilaj:</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left w:val="single" w:sz="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1"/>
              <w:jc w:val="right"/>
              <w:rPr>
                <w:sz w:val="18"/>
              </w:rPr>
            </w:pPr>
            <w:r>
              <w:rPr>
                <w:color w:val="131313"/>
                <w:spacing w:val="-2"/>
                <w:w w:val="110"/>
                <w:sz w:val="18"/>
              </w:rPr>
              <w:t>transport:</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850" w:hRule="atLeast"/>
        </w:trPr>
        <w:tc>
          <w:tcPr>
            <w:tcW w:w="654" w:type="dxa"/>
            <w:tcBorders>
              <w:left w:val="single" w:sz="2" w:space="0" w:color="000000"/>
            </w:tcBorders>
          </w:tcPr>
          <w:p>
            <w:pPr>
              <w:pStyle w:val="TableParagraph"/>
              <w:spacing w:before="25"/>
              <w:ind w:left="271" w:right="-15"/>
              <w:rPr>
                <w:i/>
                <w:sz w:val="18"/>
              </w:rPr>
            </w:pPr>
            <w:r>
              <w:rPr>
                <w:i/>
                <w:color w:val="131313"/>
                <w:spacing w:val="-4"/>
                <w:w w:val="110"/>
                <w:sz w:val="18"/>
              </w:rPr>
              <w:t>71</w:t>
            </w:r>
            <w:r>
              <w:rPr>
                <w:i/>
                <w:color w:val="4F4F4F"/>
                <w:spacing w:val="-4"/>
                <w:w w:val="110"/>
                <w:sz w:val="18"/>
              </w:rPr>
              <w:t>.</w:t>
            </w:r>
            <w:r>
              <w:rPr>
                <w:i/>
                <w:color w:val="131313"/>
                <w:spacing w:val="-4"/>
                <w:w w:val="110"/>
                <w:sz w:val="18"/>
              </w:rPr>
              <w:t>1</w:t>
            </w:r>
          </w:p>
        </w:tc>
        <w:tc>
          <w:tcPr>
            <w:tcW w:w="5210" w:type="dxa"/>
          </w:tcPr>
          <w:p>
            <w:pPr>
              <w:pStyle w:val="TableParagraph"/>
              <w:spacing w:line="202" w:lineRule="exact" w:before="22"/>
              <w:ind w:left="322" w:right="124" w:hanging="1"/>
              <w:rPr>
                <w:i/>
                <w:sz w:val="18"/>
              </w:rPr>
            </w:pPr>
            <w:r>
              <w:rPr>
                <w:b/>
                <w:i/>
                <w:color w:val="131313"/>
                <w:w w:val="110"/>
                <w:sz w:val="17"/>
              </w:rPr>
              <w:t>600006622</w:t>
            </w:r>
            <w:r>
              <w:rPr>
                <w:b/>
                <w:i/>
                <w:color w:val="131313"/>
                <w:spacing w:val="40"/>
                <w:w w:val="110"/>
                <w:sz w:val="17"/>
              </w:rPr>
              <w:t> </w:t>
            </w:r>
            <w:r>
              <w:rPr>
                <w:color w:val="131313"/>
                <w:w w:val="110"/>
                <w:sz w:val="17"/>
              </w:rPr>
              <w:t>- </w:t>
            </w:r>
            <w:r>
              <w:rPr>
                <w:i/>
                <w:color w:val="131313"/>
                <w:w w:val="110"/>
                <w:sz w:val="18"/>
              </w:rPr>
              <w:t>Panouri sandwich, de 0.4 mm/0.4 </w:t>
            </w:r>
            <w:r>
              <w:rPr>
                <w:color w:val="131313"/>
                <w:w w:val="110"/>
                <w:sz w:val="18"/>
              </w:rPr>
              <w:t>mm </w:t>
            </w:r>
            <w:r>
              <w:rPr>
                <w:i/>
                <w:color w:val="131313"/>
                <w:w w:val="110"/>
                <w:sz w:val="18"/>
              </w:rPr>
              <w:t>folie</w:t>
            </w:r>
            <w:r>
              <w:rPr>
                <w:i/>
                <w:color w:val="131313"/>
                <w:spacing w:val="-14"/>
                <w:w w:val="110"/>
                <w:sz w:val="18"/>
              </w:rPr>
              <w:t> </w:t>
            </w:r>
            <w:r>
              <w:rPr>
                <w:i/>
                <w:color w:val="131313"/>
                <w:w w:val="110"/>
                <w:sz w:val="18"/>
              </w:rPr>
              <w:t>de</w:t>
            </w:r>
            <w:r>
              <w:rPr>
                <w:i/>
                <w:color w:val="131313"/>
                <w:spacing w:val="-14"/>
                <w:w w:val="110"/>
                <w:sz w:val="18"/>
              </w:rPr>
              <w:t> </w:t>
            </w:r>
            <w:r>
              <w:rPr>
                <w:i/>
                <w:color w:val="131313"/>
                <w:w w:val="110"/>
                <w:sz w:val="18"/>
              </w:rPr>
              <w:t>aluminiu,</w:t>
            </w:r>
            <w:r>
              <w:rPr>
                <w:i/>
                <w:color w:val="131313"/>
                <w:spacing w:val="-14"/>
                <w:w w:val="110"/>
                <w:sz w:val="18"/>
              </w:rPr>
              <w:t> </w:t>
            </w:r>
            <w:r>
              <w:rPr>
                <w:i/>
                <w:color w:val="131313"/>
                <w:w w:val="110"/>
                <w:sz w:val="18"/>
              </w:rPr>
              <w:t>cu</w:t>
            </w:r>
            <w:r>
              <w:rPr>
                <w:i/>
                <w:color w:val="131313"/>
                <w:spacing w:val="-14"/>
                <w:w w:val="110"/>
                <w:sz w:val="18"/>
              </w:rPr>
              <w:t> </w:t>
            </w:r>
            <w:r>
              <w:rPr>
                <w:i/>
                <w:color w:val="131313"/>
                <w:w w:val="110"/>
                <w:sz w:val="18"/>
              </w:rPr>
              <w:t>grosimea</w:t>
            </w:r>
            <w:r>
              <w:rPr>
                <w:i/>
                <w:color w:val="131313"/>
                <w:spacing w:val="-8"/>
                <w:w w:val="110"/>
                <w:sz w:val="18"/>
              </w:rPr>
              <w:t> </w:t>
            </w:r>
            <w:r>
              <w:rPr>
                <w:i/>
                <w:color w:val="131313"/>
                <w:w w:val="110"/>
                <w:sz w:val="18"/>
              </w:rPr>
              <w:t>nominala</w:t>
            </w:r>
            <w:r>
              <w:rPr>
                <w:i/>
                <w:color w:val="131313"/>
                <w:spacing w:val="-9"/>
                <w:w w:val="110"/>
                <w:sz w:val="18"/>
              </w:rPr>
              <w:t> </w:t>
            </w:r>
            <w:r>
              <w:rPr>
                <w:i/>
                <w:color w:val="131313"/>
                <w:w w:val="110"/>
                <w:sz w:val="18"/>
              </w:rPr>
              <w:t>de</w:t>
            </w:r>
            <w:r>
              <w:rPr>
                <w:i/>
                <w:color w:val="131313"/>
                <w:spacing w:val="-14"/>
                <w:w w:val="110"/>
                <w:sz w:val="18"/>
              </w:rPr>
              <w:t> </w:t>
            </w:r>
            <w:r>
              <w:rPr>
                <w:i/>
                <w:color w:val="131313"/>
                <w:w w:val="110"/>
                <w:sz w:val="18"/>
              </w:rPr>
              <w:t>60</w:t>
            </w:r>
            <w:r>
              <w:rPr>
                <w:i/>
                <w:color w:val="131313"/>
                <w:spacing w:val="-13"/>
                <w:w w:val="110"/>
                <w:sz w:val="18"/>
              </w:rPr>
              <w:t> </w:t>
            </w:r>
            <w:r>
              <w:rPr>
                <w:color w:val="131313"/>
                <w:w w:val="110"/>
                <w:sz w:val="18"/>
              </w:rPr>
              <w:t>mm,</w:t>
            </w:r>
            <w:r>
              <w:rPr>
                <w:color w:val="131313"/>
                <w:spacing w:val="-2"/>
                <w:w w:val="110"/>
                <w:sz w:val="18"/>
              </w:rPr>
              <w:t> </w:t>
            </w:r>
            <w:r>
              <w:rPr>
                <w:i/>
                <w:color w:val="131313"/>
                <w:w w:val="110"/>
                <w:sz w:val="18"/>
              </w:rPr>
              <w:t>din poliuretan, cu latimea utila a panoului de</w:t>
            </w:r>
            <w:r>
              <w:rPr>
                <w:i/>
                <w:color w:val="131313"/>
                <w:spacing w:val="-12"/>
                <w:w w:val="110"/>
                <w:sz w:val="18"/>
              </w:rPr>
              <w:t> </w:t>
            </w:r>
            <w:r>
              <w:rPr>
                <w:i/>
                <w:color w:val="131313"/>
                <w:w w:val="110"/>
                <w:sz w:val="18"/>
              </w:rPr>
              <w:t>1000 </w:t>
            </w:r>
            <w:r>
              <w:rPr>
                <w:color w:val="131313"/>
                <w:w w:val="110"/>
                <w:sz w:val="18"/>
              </w:rPr>
              <w:t>mm, </w:t>
            </w:r>
            <w:r>
              <w:rPr>
                <w:i/>
                <w:color w:val="131313"/>
                <w:w w:val="110"/>
                <w:sz w:val="18"/>
              </w:rPr>
              <w:t>pentru acoperisuri</w:t>
            </w:r>
            <w:r>
              <w:rPr>
                <w:i/>
                <w:color w:val="131313"/>
                <w:w w:val="110"/>
                <w:sz w:val="18"/>
              </w:rPr>
              <w:t> inc/inate si cladiri industriale</w:t>
            </w:r>
          </w:p>
        </w:tc>
        <w:tc>
          <w:tcPr>
            <w:tcW w:w="760" w:type="dxa"/>
          </w:tcPr>
          <w:p>
            <w:pPr>
              <w:pStyle w:val="TableParagraph"/>
              <w:spacing w:before="35"/>
              <w:ind w:left="93" w:right="26"/>
              <w:jc w:val="center"/>
              <w:rPr>
                <w:i/>
                <w:sz w:val="18"/>
              </w:rPr>
            </w:pPr>
            <w:r>
              <w:rPr>
                <w:i/>
                <w:color w:val="131313"/>
                <w:spacing w:val="-5"/>
                <w:w w:val="110"/>
                <w:sz w:val="18"/>
              </w:rPr>
              <w:t>mp</w:t>
            </w:r>
          </w:p>
        </w:tc>
        <w:tc>
          <w:tcPr>
            <w:tcW w:w="1178" w:type="dxa"/>
          </w:tcPr>
          <w:p>
            <w:pPr>
              <w:pStyle w:val="TableParagraph"/>
              <w:spacing w:before="35"/>
              <w:ind w:right="4"/>
              <w:jc w:val="right"/>
              <w:rPr>
                <w:i/>
                <w:sz w:val="18"/>
              </w:rPr>
            </w:pPr>
            <w:r>
              <w:rPr>
                <w:i/>
                <w:color w:val="131313"/>
                <w:spacing w:val="-2"/>
                <w:w w:val="110"/>
                <w:sz w:val="18"/>
              </w:rPr>
              <w:t>156</w:t>
            </w:r>
            <w:r>
              <w:rPr>
                <w:i/>
                <w:color w:val="4F4F4F"/>
                <w:spacing w:val="-2"/>
                <w:w w:val="110"/>
                <w:sz w:val="18"/>
              </w:rPr>
              <w:t>.</w:t>
            </w:r>
            <w:r>
              <w:rPr>
                <w:i/>
                <w:color w:val="131313"/>
                <w:spacing w:val="-2"/>
                <w:w w:val="110"/>
                <w:sz w:val="18"/>
              </w:rPr>
              <w:t>550</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44" w:hRule="atLeast"/>
        </w:trPr>
        <w:tc>
          <w:tcPr>
            <w:tcW w:w="654" w:type="dxa"/>
            <w:vMerge w:val="restart"/>
          </w:tcPr>
          <w:p>
            <w:pPr>
              <w:pStyle w:val="TableParagraph"/>
              <w:spacing w:before="35"/>
              <w:ind w:left="415"/>
              <w:rPr>
                <w:b/>
                <w:sz w:val="17"/>
              </w:rPr>
            </w:pPr>
            <w:r>
              <w:rPr>
                <w:b/>
                <w:color w:val="131313"/>
                <w:spacing w:val="-5"/>
                <w:w w:val="110"/>
                <w:sz w:val="17"/>
              </w:rPr>
              <w:t>72</w:t>
            </w:r>
          </w:p>
        </w:tc>
        <w:tc>
          <w:tcPr>
            <w:tcW w:w="5210" w:type="dxa"/>
            <w:vMerge w:val="restart"/>
          </w:tcPr>
          <w:p>
            <w:pPr>
              <w:pStyle w:val="TableParagraph"/>
              <w:spacing w:line="228" w:lineRule="auto" w:before="39"/>
              <w:ind w:left="73" w:right="124" w:hanging="1"/>
              <w:rPr>
                <w:sz w:val="18"/>
              </w:rPr>
            </w:pPr>
            <w:r>
              <w:rPr>
                <w:b/>
                <w:color w:val="131313"/>
                <w:w w:val="110"/>
                <w:sz w:val="17"/>
              </w:rPr>
              <w:t>RPCl13D#</w:t>
            </w:r>
            <w:r>
              <w:rPr>
                <w:b/>
                <w:color w:val="131313"/>
                <w:w w:val="110"/>
                <w:sz w:val="17"/>
              </w:rPr>
              <w:t> </w:t>
            </w:r>
            <w:r>
              <w:rPr>
                <w:color w:val="131313"/>
                <w:w w:val="110"/>
                <w:sz w:val="17"/>
              </w:rPr>
              <w:t>- </w:t>
            </w:r>
            <w:r>
              <w:rPr>
                <w:color w:val="131313"/>
                <w:w w:val="110"/>
                <w:sz w:val="18"/>
              </w:rPr>
              <w:t>lnvelitoare tabla faltuita culoare gri </w:t>
            </w:r>
            <w:r>
              <w:rPr>
                <w:color w:val="28282A"/>
                <w:w w:val="110"/>
                <w:sz w:val="18"/>
              </w:rPr>
              <w:t>-</w:t>
            </w:r>
            <w:r>
              <w:rPr>
                <w:color w:val="28282A"/>
                <w:spacing w:val="-8"/>
                <w:w w:val="110"/>
                <w:sz w:val="18"/>
              </w:rPr>
              <w:t> </w:t>
            </w:r>
            <w:r>
              <w:rPr>
                <w:color w:val="131313"/>
                <w:w w:val="110"/>
                <w:sz w:val="18"/>
              </w:rPr>
              <w:t>RAL 9006. Inclusiv accesorii de prindere</w:t>
            </w:r>
          </w:p>
        </w:tc>
        <w:tc>
          <w:tcPr>
            <w:tcW w:w="760" w:type="dxa"/>
            <w:vMerge w:val="restart"/>
          </w:tcPr>
          <w:p>
            <w:pPr>
              <w:pStyle w:val="TableParagraph"/>
              <w:spacing w:before="37"/>
              <w:ind w:left="276"/>
              <w:rPr>
                <w:rFonts w:ascii="Courier New"/>
                <w:b/>
                <w:sz w:val="20"/>
              </w:rPr>
            </w:pPr>
            <w:r>
              <w:rPr>
                <w:rFonts w:ascii="Courier New"/>
                <w:b/>
                <w:color w:val="131313"/>
                <w:spacing w:val="-5"/>
                <w:sz w:val="20"/>
              </w:rPr>
              <w:t>mp</w:t>
            </w:r>
          </w:p>
        </w:tc>
        <w:tc>
          <w:tcPr>
            <w:tcW w:w="1178" w:type="dxa"/>
            <w:tcBorders>
              <w:bottom w:val="single" w:sz="2" w:space="0" w:color="000000"/>
            </w:tcBorders>
          </w:tcPr>
          <w:p>
            <w:pPr>
              <w:pStyle w:val="TableParagraph"/>
              <w:spacing w:line="180" w:lineRule="exact" w:before="44"/>
              <w:ind w:right="2"/>
              <w:jc w:val="right"/>
              <w:rPr>
                <w:b/>
                <w:sz w:val="17"/>
              </w:rPr>
            </w:pPr>
            <w:r>
              <w:rPr>
                <w:b/>
                <w:color w:val="131313"/>
                <w:spacing w:val="-2"/>
                <w:w w:val="125"/>
                <w:sz w:val="17"/>
              </w:rPr>
              <w:t>1,420.000</w:t>
            </w:r>
          </w:p>
        </w:tc>
        <w:tc>
          <w:tcPr>
            <w:tcW w:w="1327"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before="64"/>
              <w:ind w:right="8"/>
              <w:jc w:val="right"/>
              <w:rPr>
                <w:sz w:val="18"/>
              </w:rPr>
            </w:pPr>
            <w:r>
              <w:rPr>
                <w:color w:val="131313"/>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68"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3"/>
              <w:jc w:val="right"/>
              <w:rPr>
                <w:sz w:val="18"/>
              </w:rPr>
            </w:pPr>
            <w:r>
              <w:rPr>
                <w:color w:val="131313"/>
                <w:spacing w:val="-2"/>
                <w:w w:val="105"/>
                <w:sz w:val="18"/>
              </w:rPr>
              <w:t>manopera:</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3"/>
              <w:jc w:val="right"/>
              <w:rPr>
                <w:sz w:val="18"/>
              </w:rPr>
            </w:pPr>
            <w:r>
              <w:rPr>
                <w:color w:val="131313"/>
                <w:spacing w:val="-2"/>
                <w:w w:val="110"/>
                <w:sz w:val="18"/>
              </w:rPr>
              <w:t>utilaj:</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6"/>
              <w:jc w:val="right"/>
              <w:rPr>
                <w:sz w:val="18"/>
              </w:rPr>
            </w:pPr>
            <w:r>
              <w:rPr>
                <w:color w:val="131313"/>
                <w:spacing w:val="-2"/>
                <w:w w:val="110"/>
                <w:sz w:val="18"/>
              </w:rPr>
              <w:t>transport:</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44" w:hRule="atLeast"/>
        </w:trPr>
        <w:tc>
          <w:tcPr>
            <w:tcW w:w="654" w:type="dxa"/>
            <w:vMerge w:val="restart"/>
          </w:tcPr>
          <w:p>
            <w:pPr>
              <w:pStyle w:val="TableParagraph"/>
              <w:spacing w:before="40"/>
              <w:ind w:left="410"/>
              <w:rPr>
                <w:b/>
                <w:sz w:val="17"/>
              </w:rPr>
            </w:pPr>
            <w:r>
              <w:rPr>
                <w:b/>
                <w:color w:val="131313"/>
                <w:spacing w:val="-5"/>
                <w:w w:val="110"/>
                <w:sz w:val="17"/>
              </w:rPr>
              <w:t>73</w:t>
            </w:r>
          </w:p>
        </w:tc>
        <w:tc>
          <w:tcPr>
            <w:tcW w:w="5210" w:type="dxa"/>
            <w:vMerge w:val="restart"/>
          </w:tcPr>
          <w:p>
            <w:pPr>
              <w:pStyle w:val="TableParagraph"/>
              <w:spacing w:line="228" w:lineRule="auto" w:before="43"/>
              <w:ind w:left="64" w:right="124" w:firstLine="5"/>
              <w:rPr>
                <w:sz w:val="18"/>
              </w:rPr>
            </w:pPr>
            <w:r>
              <w:rPr>
                <w:b/>
                <w:color w:val="131313"/>
                <w:w w:val="110"/>
                <w:sz w:val="17"/>
              </w:rPr>
              <w:t>IZF0SA0l&gt;</w:t>
            </w:r>
            <w:r>
              <w:rPr>
                <w:b/>
                <w:color w:val="131313"/>
                <w:spacing w:val="30"/>
                <w:w w:val="110"/>
                <w:sz w:val="17"/>
              </w:rPr>
              <w:t> </w:t>
            </w:r>
            <w:r>
              <w:rPr>
                <w:color w:val="131313"/>
                <w:w w:val="110"/>
                <w:sz w:val="17"/>
              </w:rPr>
              <w:t>- </w:t>
            </w:r>
            <w:r>
              <w:rPr>
                <w:color w:val="131313"/>
                <w:w w:val="110"/>
                <w:sz w:val="18"/>
              </w:rPr>
              <w:t>Folie anticondens cu strat de ventilatie (tip covoras). Inclusiv accesorii de montaj</w:t>
            </w:r>
          </w:p>
        </w:tc>
        <w:tc>
          <w:tcPr>
            <w:tcW w:w="760" w:type="dxa"/>
            <w:vMerge w:val="restart"/>
          </w:tcPr>
          <w:p>
            <w:pPr>
              <w:pStyle w:val="TableParagraph"/>
              <w:spacing w:before="37"/>
              <w:ind w:left="272"/>
              <w:rPr>
                <w:rFonts w:ascii="Courier New"/>
                <w:b/>
                <w:sz w:val="20"/>
              </w:rPr>
            </w:pPr>
            <w:r>
              <w:rPr>
                <w:rFonts w:ascii="Courier New"/>
                <w:b/>
                <w:color w:val="131313"/>
                <w:spacing w:val="-5"/>
                <w:w w:val="110"/>
                <w:sz w:val="20"/>
              </w:rPr>
              <w:t>mp</w:t>
            </w:r>
          </w:p>
        </w:tc>
        <w:tc>
          <w:tcPr>
            <w:tcW w:w="1178" w:type="dxa"/>
            <w:tcBorders>
              <w:bottom w:val="single" w:sz="2" w:space="0" w:color="000000"/>
            </w:tcBorders>
          </w:tcPr>
          <w:p>
            <w:pPr>
              <w:pStyle w:val="TableParagraph"/>
              <w:spacing w:line="180" w:lineRule="exact" w:before="44"/>
              <w:ind w:right="2"/>
              <w:jc w:val="right"/>
              <w:rPr>
                <w:b/>
                <w:sz w:val="17"/>
              </w:rPr>
            </w:pPr>
            <w:r>
              <w:rPr>
                <w:b/>
                <w:color w:val="131313"/>
                <w:spacing w:val="-2"/>
                <w:w w:val="125"/>
                <w:sz w:val="17"/>
              </w:rPr>
              <w:t>1,420.000</w:t>
            </w:r>
          </w:p>
        </w:tc>
        <w:tc>
          <w:tcPr>
            <w:tcW w:w="1327"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before="64"/>
              <w:ind w:right="8"/>
              <w:jc w:val="right"/>
              <w:rPr>
                <w:sz w:val="18"/>
              </w:rPr>
            </w:pPr>
            <w:r>
              <w:rPr>
                <w:color w:val="131313"/>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3"/>
              <w:jc w:val="right"/>
              <w:rPr>
                <w:sz w:val="18"/>
              </w:rPr>
            </w:pPr>
            <w:r>
              <w:rPr>
                <w:color w:val="131313"/>
                <w:spacing w:val="-2"/>
                <w:w w:val="105"/>
                <w:sz w:val="18"/>
              </w:rPr>
              <w:t>manopera:</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3"/>
              <w:jc w:val="right"/>
              <w:rPr>
                <w:sz w:val="18"/>
              </w:rPr>
            </w:pPr>
            <w:r>
              <w:rPr>
                <w:color w:val="131313"/>
                <w:spacing w:val="-2"/>
                <w:w w:val="110"/>
                <w:sz w:val="18"/>
              </w:rPr>
              <w:t>utilaj:</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3"/>
              <w:jc w:val="right"/>
              <w:rPr>
                <w:sz w:val="18"/>
              </w:rPr>
            </w:pPr>
            <w:r>
              <w:rPr>
                <w:color w:val="131313"/>
                <w:spacing w:val="-2"/>
                <w:w w:val="110"/>
                <w:sz w:val="18"/>
              </w:rPr>
              <w:t>transport:</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val="restart"/>
          </w:tcPr>
          <w:p>
            <w:pPr>
              <w:pStyle w:val="TableParagraph"/>
              <w:spacing w:before="40"/>
              <w:ind w:left="401"/>
              <w:rPr>
                <w:b/>
                <w:sz w:val="17"/>
              </w:rPr>
            </w:pPr>
            <w:r>
              <w:rPr>
                <w:b/>
                <w:color w:val="131313"/>
                <w:spacing w:val="-5"/>
                <w:w w:val="110"/>
                <w:sz w:val="17"/>
              </w:rPr>
              <w:t>74</w:t>
            </w:r>
          </w:p>
        </w:tc>
        <w:tc>
          <w:tcPr>
            <w:tcW w:w="5210" w:type="dxa"/>
            <w:vMerge w:val="restart"/>
          </w:tcPr>
          <w:p>
            <w:pPr>
              <w:pStyle w:val="TableParagraph"/>
              <w:spacing w:before="35"/>
              <w:ind w:left="63"/>
              <w:rPr>
                <w:sz w:val="18"/>
              </w:rPr>
            </w:pPr>
            <w:r>
              <w:rPr>
                <w:b/>
                <w:color w:val="131313"/>
                <w:w w:val="110"/>
                <w:sz w:val="17"/>
              </w:rPr>
              <w:t>RPCH0SA0l&gt;</w:t>
            </w:r>
            <w:r>
              <w:rPr>
                <w:b/>
                <w:color w:val="131313"/>
                <w:spacing w:val="29"/>
                <w:w w:val="110"/>
                <w:sz w:val="17"/>
              </w:rPr>
              <w:t> </w:t>
            </w:r>
            <w:r>
              <w:rPr>
                <w:color w:val="131313"/>
                <w:w w:val="110"/>
                <w:sz w:val="17"/>
              </w:rPr>
              <w:t>-</w:t>
            </w:r>
            <w:r>
              <w:rPr>
                <w:color w:val="131313"/>
                <w:spacing w:val="6"/>
                <w:w w:val="110"/>
                <w:sz w:val="17"/>
              </w:rPr>
              <w:t> </w:t>
            </w:r>
            <w:r>
              <w:rPr>
                <w:color w:val="131313"/>
                <w:w w:val="110"/>
                <w:sz w:val="18"/>
              </w:rPr>
              <w:t>Astereala</w:t>
            </w:r>
            <w:r>
              <w:rPr>
                <w:color w:val="131313"/>
                <w:spacing w:val="11"/>
                <w:w w:val="110"/>
                <w:sz w:val="18"/>
              </w:rPr>
              <w:t> </w:t>
            </w:r>
            <w:r>
              <w:rPr>
                <w:color w:val="131313"/>
                <w:w w:val="110"/>
                <w:sz w:val="18"/>
              </w:rPr>
              <w:t>scandura</w:t>
            </w:r>
            <w:r>
              <w:rPr>
                <w:color w:val="131313"/>
                <w:spacing w:val="18"/>
                <w:w w:val="110"/>
                <w:sz w:val="18"/>
              </w:rPr>
              <w:t> </w:t>
            </w:r>
            <w:r>
              <w:rPr>
                <w:color w:val="131313"/>
                <w:w w:val="110"/>
                <w:sz w:val="18"/>
              </w:rPr>
              <w:t>2</w:t>
            </w:r>
            <w:r>
              <w:rPr>
                <w:color w:val="131313"/>
                <w:spacing w:val="2"/>
                <w:w w:val="110"/>
                <w:sz w:val="18"/>
              </w:rPr>
              <w:t> </w:t>
            </w:r>
            <w:r>
              <w:rPr>
                <w:color w:val="131313"/>
                <w:spacing w:val="-5"/>
                <w:w w:val="110"/>
                <w:sz w:val="18"/>
              </w:rPr>
              <w:t>cm</w:t>
            </w:r>
          </w:p>
        </w:tc>
        <w:tc>
          <w:tcPr>
            <w:tcW w:w="760" w:type="dxa"/>
            <w:vMerge w:val="restart"/>
          </w:tcPr>
          <w:p>
            <w:pPr>
              <w:pStyle w:val="TableParagraph"/>
              <w:spacing w:before="42"/>
              <w:ind w:left="272"/>
              <w:rPr>
                <w:rFonts w:ascii="Courier New"/>
                <w:b/>
                <w:sz w:val="20"/>
              </w:rPr>
            </w:pPr>
            <w:r>
              <w:rPr>
                <w:rFonts w:ascii="Courier New"/>
                <w:b/>
                <w:color w:val="131313"/>
                <w:spacing w:val="-5"/>
                <w:w w:val="105"/>
                <w:sz w:val="20"/>
              </w:rPr>
              <w:t>mp</w:t>
            </w:r>
          </w:p>
        </w:tc>
        <w:tc>
          <w:tcPr>
            <w:tcW w:w="1178" w:type="dxa"/>
          </w:tcPr>
          <w:p>
            <w:pPr>
              <w:pStyle w:val="TableParagraph"/>
              <w:spacing w:before="49"/>
              <w:ind w:right="2"/>
              <w:jc w:val="right"/>
              <w:rPr>
                <w:b/>
                <w:sz w:val="17"/>
              </w:rPr>
            </w:pPr>
            <w:r>
              <w:rPr>
                <w:b/>
                <w:color w:val="131313"/>
                <w:spacing w:val="-2"/>
                <w:w w:val="125"/>
                <w:sz w:val="17"/>
              </w:rPr>
              <w:t>1,420.000</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8"/>
              <w:jc w:val="right"/>
              <w:rPr>
                <w:sz w:val="18"/>
              </w:rPr>
            </w:pPr>
            <w:r>
              <w:rPr>
                <w:color w:val="131313"/>
                <w:spacing w:val="-2"/>
                <w:w w:val="110"/>
                <w:sz w:val="18"/>
              </w:rPr>
              <w:t>material:</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68"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8"/>
              <w:jc w:val="right"/>
              <w:rPr>
                <w:sz w:val="18"/>
              </w:rPr>
            </w:pPr>
            <w:r>
              <w:rPr>
                <w:color w:val="131313"/>
                <w:spacing w:val="-2"/>
                <w:w w:val="105"/>
                <w:sz w:val="18"/>
              </w:rPr>
              <w:t>manopera:</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3"/>
              <w:jc w:val="right"/>
              <w:rPr>
                <w:sz w:val="18"/>
              </w:rPr>
            </w:pPr>
            <w:r>
              <w:rPr>
                <w:color w:val="131313"/>
                <w:spacing w:val="-2"/>
                <w:w w:val="110"/>
                <w:sz w:val="18"/>
              </w:rPr>
              <w:t>utilaj:</w:t>
            </w:r>
          </w:p>
        </w:tc>
        <w:tc>
          <w:tcPr>
            <w:tcW w:w="1327" w:type="dxa"/>
          </w:tcPr>
          <w:p>
            <w:pPr>
              <w:pStyle w:val="TableParagraph"/>
              <w:rPr>
                <w:rFonts w:ascii="Times New Roman"/>
                <w:sz w:val="16"/>
              </w:rPr>
            </w:pPr>
          </w:p>
        </w:tc>
        <w:tc>
          <w:tcPr>
            <w:tcW w:w="1409" w:type="dxa"/>
            <w:tcBorders>
              <w:right w:val="single" w:sz="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3"/>
              <w:jc w:val="right"/>
              <w:rPr>
                <w:sz w:val="18"/>
              </w:rPr>
            </w:pPr>
            <w:r>
              <w:rPr>
                <w:color w:val="131313"/>
                <w:spacing w:val="-2"/>
                <w:w w:val="110"/>
                <w:sz w:val="18"/>
              </w:rPr>
              <w:t>transport:</w:t>
            </w:r>
          </w:p>
        </w:tc>
        <w:tc>
          <w:tcPr>
            <w:tcW w:w="1327" w:type="dxa"/>
          </w:tcPr>
          <w:p>
            <w:pPr>
              <w:pStyle w:val="TableParagraph"/>
              <w:rPr>
                <w:rFonts w:ascii="Times New Roman"/>
                <w:sz w:val="16"/>
              </w:rPr>
            </w:pPr>
          </w:p>
        </w:tc>
        <w:tc>
          <w:tcPr>
            <w:tcW w:w="1409" w:type="dxa"/>
            <w:tcBorders>
              <w:right w:val="single" w:sz="2" w:space="0" w:color="000000"/>
            </w:tcBorders>
          </w:tcPr>
          <w:p>
            <w:pPr>
              <w:pStyle w:val="TableParagraph"/>
              <w:rPr>
                <w:rFonts w:ascii="Times New Roman"/>
                <w:sz w:val="16"/>
              </w:rPr>
            </w:pPr>
          </w:p>
        </w:tc>
      </w:tr>
      <w:tr>
        <w:trPr>
          <w:trHeight w:val="249" w:hRule="atLeast"/>
        </w:trPr>
        <w:tc>
          <w:tcPr>
            <w:tcW w:w="654" w:type="dxa"/>
            <w:vMerge w:val="restart"/>
            <w:tcBorders>
              <w:left w:val="single" w:sz="12" w:space="0" w:color="000000"/>
            </w:tcBorders>
          </w:tcPr>
          <w:p>
            <w:pPr>
              <w:pStyle w:val="TableParagraph"/>
              <w:spacing w:before="44"/>
              <w:ind w:left="388"/>
              <w:rPr>
                <w:b/>
                <w:sz w:val="17"/>
              </w:rPr>
            </w:pPr>
            <w:r>
              <w:rPr>
                <w:b/>
                <w:color w:val="131313"/>
                <w:spacing w:val="-5"/>
                <w:w w:val="110"/>
                <w:sz w:val="17"/>
              </w:rPr>
              <w:t>75</w:t>
            </w:r>
          </w:p>
        </w:tc>
        <w:tc>
          <w:tcPr>
            <w:tcW w:w="5210" w:type="dxa"/>
            <w:vMerge w:val="restart"/>
          </w:tcPr>
          <w:p>
            <w:pPr>
              <w:pStyle w:val="TableParagraph"/>
              <w:spacing w:line="235" w:lineRule="auto" w:before="38"/>
              <w:ind w:left="54" w:right="124"/>
              <w:rPr>
                <w:sz w:val="18"/>
              </w:rPr>
            </w:pPr>
            <w:r>
              <w:rPr>
                <w:b/>
                <w:color w:val="131313"/>
                <w:w w:val="105"/>
                <w:sz w:val="17"/>
              </w:rPr>
              <w:t>IZF04C01.,...</w:t>
            </w:r>
            <w:r>
              <w:rPr>
                <w:b/>
                <w:color w:val="131313"/>
                <w:spacing w:val="40"/>
                <w:w w:val="105"/>
                <w:sz w:val="17"/>
              </w:rPr>
              <w:t> </w:t>
            </w:r>
            <w:r>
              <w:rPr>
                <w:color w:val="131313"/>
                <w:w w:val="105"/>
                <w:sz w:val="17"/>
              </w:rPr>
              <w:t>- </w:t>
            </w:r>
            <w:r>
              <w:rPr>
                <w:color w:val="131313"/>
                <w:w w:val="105"/>
                <w:sz w:val="18"/>
              </w:rPr>
              <w:t>Termoizolatie vata minerala bazaltica semirigida</w:t>
            </w:r>
            <w:r>
              <w:rPr>
                <w:color w:val="131313"/>
                <w:spacing w:val="40"/>
                <w:w w:val="105"/>
                <w:sz w:val="18"/>
              </w:rPr>
              <w:t> </w:t>
            </w:r>
            <w:r>
              <w:rPr>
                <w:color w:val="131313"/>
                <w:w w:val="105"/>
                <w:sz w:val="18"/>
              </w:rPr>
              <w:t>- 15 cm grosime, coeficient conductivitate </w:t>
            </w:r>
            <w:r>
              <w:rPr>
                <w:color w:val="030303"/>
                <w:w w:val="105"/>
                <w:sz w:val="18"/>
              </w:rPr>
              <w:t>termica </w:t>
            </w:r>
            <w:r>
              <w:rPr>
                <w:color w:val="131313"/>
                <w:w w:val="105"/>
                <w:sz w:val="18"/>
              </w:rPr>
              <w:t>0,035 W/(m*K). Montaj intre capriori.</w:t>
            </w:r>
          </w:p>
        </w:tc>
        <w:tc>
          <w:tcPr>
            <w:tcW w:w="760" w:type="dxa"/>
            <w:vMerge w:val="restart"/>
          </w:tcPr>
          <w:p>
            <w:pPr>
              <w:pStyle w:val="TableParagraph"/>
              <w:spacing w:before="42"/>
              <w:ind w:left="267"/>
              <w:rPr>
                <w:rFonts w:ascii="Courier New"/>
                <w:b/>
                <w:sz w:val="20"/>
              </w:rPr>
            </w:pPr>
            <w:r>
              <w:rPr>
                <w:rFonts w:ascii="Courier New"/>
                <w:b/>
                <w:color w:val="131313"/>
                <w:spacing w:val="-5"/>
                <w:w w:val="105"/>
                <w:sz w:val="20"/>
              </w:rPr>
              <w:t>mp</w:t>
            </w:r>
          </w:p>
        </w:tc>
        <w:tc>
          <w:tcPr>
            <w:tcW w:w="1178" w:type="dxa"/>
            <w:tcBorders>
              <w:bottom w:val="single" w:sz="2" w:space="0" w:color="000000"/>
            </w:tcBorders>
          </w:tcPr>
          <w:p>
            <w:pPr>
              <w:pStyle w:val="TableParagraph"/>
              <w:spacing w:line="175" w:lineRule="exact" w:before="54"/>
              <w:ind w:right="1"/>
              <w:jc w:val="right"/>
              <w:rPr>
                <w:b/>
                <w:sz w:val="17"/>
              </w:rPr>
            </w:pPr>
            <w:r>
              <w:rPr>
                <w:b/>
                <w:color w:val="131313"/>
                <w:spacing w:val="-2"/>
                <w:w w:val="125"/>
                <w:sz w:val="17"/>
              </w:rPr>
              <w:t>1,000.000</w:t>
            </w:r>
          </w:p>
        </w:tc>
        <w:tc>
          <w:tcPr>
            <w:tcW w:w="1327"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2" w:space="0" w:color="000000"/>
            </w:tcBorders>
          </w:tcPr>
          <w:p>
            <w:pPr>
              <w:pStyle w:val="TableParagraph"/>
              <w:rPr>
                <w:rFonts w:ascii="Times New Roman"/>
                <w:sz w:val="16"/>
              </w:rPr>
            </w:pPr>
          </w:p>
        </w:tc>
      </w:tr>
      <w:tr>
        <w:trPr>
          <w:trHeight w:val="39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64"/>
              <w:ind w:right="8"/>
              <w:jc w:val="right"/>
              <w:rPr>
                <w:sz w:val="18"/>
              </w:rPr>
            </w:pPr>
            <w:r>
              <w:rPr>
                <w:color w:val="131313"/>
                <w:spacing w:val="-2"/>
                <w:w w:val="110"/>
                <w:sz w:val="18"/>
              </w:rPr>
              <w:t>material:</w:t>
            </w:r>
          </w:p>
        </w:tc>
        <w:tc>
          <w:tcPr>
            <w:tcW w:w="1327" w:type="dxa"/>
            <w:tcBorders>
              <w:top w:val="single" w:sz="2" w:space="0" w:color="000000"/>
              <w:bottom w:val="single" w:sz="2" w:space="0" w:color="000000"/>
            </w:tcBorders>
          </w:tcPr>
          <w:p>
            <w:pPr>
              <w:pStyle w:val="TableParagraph"/>
              <w:rPr>
                <w:rFonts w:ascii="Times New Roman"/>
                <w:sz w:val="16"/>
              </w:rPr>
            </w:pPr>
          </w:p>
        </w:tc>
        <w:tc>
          <w:tcPr>
            <w:tcW w:w="1409" w:type="dxa"/>
            <w:tcBorders>
              <w:top w:val="single" w:sz="2" w:space="0" w:color="000000"/>
              <w:bottom w:val="single" w:sz="2" w:space="0" w:color="000000"/>
              <w:right w:val="single" w:sz="2" w:space="0" w:color="000000"/>
            </w:tcBorders>
          </w:tcPr>
          <w:p>
            <w:pPr>
              <w:pStyle w:val="TableParagraph"/>
              <w:rPr>
                <w:rFonts w:ascii="Times New Roman"/>
                <w:sz w:val="16"/>
              </w:rPr>
            </w:pPr>
          </w:p>
        </w:tc>
      </w:tr>
      <w:tr>
        <w:trPr>
          <w:trHeight w:val="177"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line="151" w:lineRule="exact"/>
              <w:ind w:right="18"/>
              <w:jc w:val="right"/>
              <w:rPr>
                <w:sz w:val="18"/>
              </w:rPr>
            </w:pPr>
            <w:r>
              <w:rPr>
                <w:color w:val="131313"/>
                <w:spacing w:val="-2"/>
                <w:w w:val="105"/>
                <w:sz w:val="18"/>
              </w:rPr>
              <w:t>manopera:</w:t>
            </w:r>
          </w:p>
        </w:tc>
        <w:tc>
          <w:tcPr>
            <w:tcW w:w="1327" w:type="dxa"/>
            <w:tcBorders>
              <w:top w:val="single" w:sz="2" w:space="0" w:color="000000"/>
            </w:tcBorders>
          </w:tcPr>
          <w:p>
            <w:pPr>
              <w:pStyle w:val="TableParagraph"/>
              <w:rPr>
                <w:rFonts w:ascii="Times New Roman"/>
                <w:sz w:val="10"/>
              </w:rPr>
            </w:pPr>
          </w:p>
        </w:tc>
        <w:tc>
          <w:tcPr>
            <w:tcW w:w="1409" w:type="dxa"/>
            <w:tcBorders>
              <w:top w:val="single" w:sz="2" w:space="0" w:color="000000"/>
              <w:right w:val="single" w:sz="2" w:space="0" w:color="000000"/>
            </w:tcBorders>
          </w:tcPr>
          <w:p>
            <w:pPr>
              <w:pStyle w:val="TableParagraph"/>
              <w:rPr>
                <w:rFonts w:ascii="Times New Roman"/>
                <w:sz w:val="10"/>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3"/>
              <w:jc w:val="right"/>
              <w:rPr>
                <w:sz w:val="18"/>
              </w:rPr>
            </w:pPr>
            <w:r>
              <w:rPr>
                <w:color w:val="131313"/>
                <w:spacing w:val="-2"/>
                <w:w w:val="115"/>
                <w:sz w:val="18"/>
              </w:rPr>
              <w:t>utilaj:</w:t>
            </w:r>
          </w:p>
        </w:tc>
        <w:tc>
          <w:tcPr>
            <w:tcW w:w="1327" w:type="dxa"/>
          </w:tcPr>
          <w:p>
            <w:pPr>
              <w:pStyle w:val="TableParagraph"/>
              <w:rPr>
                <w:rFonts w:ascii="Times New Roman"/>
                <w:sz w:val="16"/>
              </w:rPr>
            </w:pPr>
          </w:p>
        </w:tc>
        <w:tc>
          <w:tcPr>
            <w:tcW w:w="1409" w:type="dxa"/>
            <w:tcBorders>
              <w:right w:val="single" w:sz="2" w:space="0" w:color="000000"/>
            </w:tcBorders>
          </w:tcPr>
          <w:p>
            <w:pPr>
              <w:pStyle w:val="TableParagraph"/>
              <w:rPr>
                <w:rFonts w:ascii="Times New Roman"/>
                <w:sz w:val="16"/>
              </w:rPr>
            </w:pPr>
          </w:p>
        </w:tc>
      </w:tr>
      <w:tr>
        <w:trPr>
          <w:trHeight w:val="278"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5"/>
              <w:ind w:right="13"/>
              <w:jc w:val="right"/>
              <w:rPr>
                <w:sz w:val="18"/>
              </w:rPr>
            </w:pPr>
            <w:r>
              <w:rPr>
                <w:color w:val="131313"/>
                <w:spacing w:val="-2"/>
                <w:w w:val="110"/>
                <w:sz w:val="18"/>
              </w:rPr>
              <w:t>transport:</w:t>
            </w:r>
          </w:p>
        </w:tc>
        <w:tc>
          <w:tcPr>
            <w:tcW w:w="1327" w:type="dxa"/>
          </w:tcPr>
          <w:p>
            <w:pPr>
              <w:pStyle w:val="TableParagraph"/>
              <w:rPr>
                <w:rFonts w:ascii="Times New Roman"/>
                <w:sz w:val="16"/>
              </w:rPr>
            </w:pPr>
          </w:p>
        </w:tc>
        <w:tc>
          <w:tcPr>
            <w:tcW w:w="1409" w:type="dxa"/>
            <w:tcBorders>
              <w:right w:val="single" w:sz="2" w:space="0" w:color="000000"/>
            </w:tcBorders>
          </w:tcPr>
          <w:p>
            <w:pPr>
              <w:pStyle w:val="TableParagraph"/>
              <w:rPr>
                <w:rFonts w:ascii="Times New Roman"/>
                <w:sz w:val="16"/>
              </w:rPr>
            </w:pPr>
          </w:p>
        </w:tc>
      </w:tr>
      <w:tr>
        <w:trPr>
          <w:trHeight w:val="244" w:hRule="atLeast"/>
        </w:trPr>
        <w:tc>
          <w:tcPr>
            <w:tcW w:w="654" w:type="dxa"/>
            <w:vMerge w:val="restart"/>
            <w:tcBorders>
              <w:left w:val="single" w:sz="12" w:space="0" w:color="000000"/>
            </w:tcBorders>
          </w:tcPr>
          <w:p>
            <w:pPr>
              <w:pStyle w:val="TableParagraph"/>
              <w:spacing w:before="40"/>
              <w:ind w:left="383"/>
              <w:rPr>
                <w:b/>
                <w:sz w:val="17"/>
              </w:rPr>
            </w:pPr>
            <w:r>
              <w:rPr>
                <w:b/>
                <w:color w:val="131313"/>
                <w:spacing w:val="-5"/>
                <w:w w:val="110"/>
                <w:sz w:val="17"/>
              </w:rPr>
              <w:t>76</w:t>
            </w:r>
          </w:p>
        </w:tc>
        <w:tc>
          <w:tcPr>
            <w:tcW w:w="5210" w:type="dxa"/>
            <w:vMerge w:val="restart"/>
          </w:tcPr>
          <w:p>
            <w:pPr>
              <w:pStyle w:val="TableParagraph"/>
              <w:spacing w:line="204" w:lineRule="exact" w:before="35"/>
              <w:ind w:left="50"/>
              <w:rPr>
                <w:sz w:val="18"/>
              </w:rPr>
            </w:pPr>
            <w:r>
              <w:rPr>
                <w:b/>
                <w:color w:val="131313"/>
                <w:w w:val="110"/>
                <w:sz w:val="17"/>
              </w:rPr>
              <w:t>IZF72A*</w:t>
            </w:r>
            <w:r>
              <w:rPr>
                <w:b/>
                <w:color w:val="131313"/>
                <w:spacing w:val="5"/>
                <w:w w:val="110"/>
                <w:sz w:val="17"/>
              </w:rPr>
              <w:t> </w:t>
            </w:r>
            <w:r>
              <w:rPr>
                <w:color w:val="131313"/>
                <w:w w:val="110"/>
                <w:sz w:val="17"/>
              </w:rPr>
              <w:t>-</w:t>
            </w:r>
            <w:r>
              <w:rPr>
                <w:color w:val="131313"/>
                <w:spacing w:val="-3"/>
                <w:w w:val="110"/>
                <w:sz w:val="17"/>
              </w:rPr>
              <w:t> </w:t>
            </w:r>
            <w:r>
              <w:rPr>
                <w:color w:val="131313"/>
                <w:w w:val="110"/>
                <w:sz w:val="18"/>
              </w:rPr>
              <w:t>Termoizolatie</w:t>
            </w:r>
            <w:r>
              <w:rPr>
                <w:color w:val="131313"/>
                <w:spacing w:val="4"/>
                <w:w w:val="110"/>
                <w:sz w:val="18"/>
              </w:rPr>
              <w:t> </w:t>
            </w:r>
            <w:r>
              <w:rPr>
                <w:color w:val="131313"/>
                <w:w w:val="110"/>
                <w:sz w:val="18"/>
              </w:rPr>
              <w:t>vata</w:t>
            </w:r>
            <w:r>
              <w:rPr>
                <w:color w:val="131313"/>
                <w:spacing w:val="3"/>
                <w:w w:val="110"/>
                <w:sz w:val="18"/>
              </w:rPr>
              <w:t> </w:t>
            </w:r>
            <w:r>
              <w:rPr>
                <w:color w:val="131313"/>
                <w:w w:val="110"/>
                <w:sz w:val="18"/>
              </w:rPr>
              <w:t>minerala</w:t>
            </w:r>
            <w:r>
              <w:rPr>
                <w:color w:val="131313"/>
                <w:spacing w:val="8"/>
                <w:w w:val="110"/>
                <w:sz w:val="18"/>
              </w:rPr>
              <w:t> </w:t>
            </w:r>
            <w:r>
              <w:rPr>
                <w:color w:val="131313"/>
                <w:w w:val="110"/>
                <w:sz w:val="18"/>
              </w:rPr>
              <w:t>bazaltica</w:t>
            </w:r>
            <w:r>
              <w:rPr>
                <w:color w:val="131313"/>
                <w:spacing w:val="-1"/>
                <w:w w:val="110"/>
                <w:sz w:val="18"/>
              </w:rPr>
              <w:t> </w:t>
            </w:r>
            <w:r>
              <w:rPr>
                <w:color w:val="131313"/>
                <w:spacing w:val="-2"/>
                <w:w w:val="110"/>
                <w:sz w:val="18"/>
              </w:rPr>
              <w:t>semirigida</w:t>
            </w:r>
          </w:p>
          <w:p>
            <w:pPr>
              <w:pStyle w:val="TableParagraph"/>
              <w:spacing w:line="228" w:lineRule="auto" w:before="6"/>
              <w:ind w:left="49" w:hanging="3"/>
              <w:rPr>
                <w:sz w:val="18"/>
              </w:rPr>
            </w:pPr>
            <w:r>
              <w:rPr>
                <w:color w:val="28282A"/>
                <w:w w:val="110"/>
                <w:sz w:val="18"/>
              </w:rPr>
              <w:t>- </w:t>
            </w:r>
            <w:r>
              <w:rPr>
                <w:color w:val="131313"/>
                <w:w w:val="110"/>
                <w:sz w:val="18"/>
              </w:rPr>
              <w:t>5 cm grosime, coeficient conductivitate termica 0,035 W/(m*K),</w:t>
            </w:r>
            <w:r>
              <w:rPr>
                <w:color w:val="131313"/>
                <w:spacing w:val="-11"/>
                <w:w w:val="110"/>
                <w:sz w:val="18"/>
              </w:rPr>
              <w:t> </w:t>
            </w:r>
            <w:r>
              <w:rPr>
                <w:color w:val="131313"/>
                <w:w w:val="110"/>
                <w:sz w:val="18"/>
              </w:rPr>
              <w:t>inclusiv</w:t>
            </w:r>
            <w:r>
              <w:rPr>
                <w:color w:val="131313"/>
                <w:spacing w:val="-9"/>
                <w:w w:val="110"/>
                <w:sz w:val="18"/>
              </w:rPr>
              <w:t> </w:t>
            </w:r>
            <w:r>
              <w:rPr>
                <w:color w:val="131313"/>
                <w:w w:val="110"/>
                <w:sz w:val="18"/>
              </w:rPr>
              <w:t>dibluri</w:t>
            </w:r>
            <w:r>
              <w:rPr>
                <w:color w:val="131313"/>
                <w:spacing w:val="-14"/>
                <w:w w:val="110"/>
                <w:sz w:val="18"/>
              </w:rPr>
              <w:t> </w:t>
            </w:r>
            <w:r>
              <w:rPr>
                <w:color w:val="131313"/>
                <w:w w:val="110"/>
                <w:sz w:val="18"/>
              </w:rPr>
              <w:t>de</w:t>
            </w:r>
            <w:r>
              <w:rPr>
                <w:color w:val="131313"/>
                <w:spacing w:val="-14"/>
                <w:w w:val="110"/>
                <w:sz w:val="18"/>
              </w:rPr>
              <w:t> </w:t>
            </w:r>
            <w:r>
              <w:rPr>
                <w:color w:val="131313"/>
                <w:w w:val="110"/>
                <w:sz w:val="18"/>
              </w:rPr>
              <w:t>montaj.</w:t>
            </w:r>
            <w:r>
              <w:rPr>
                <w:color w:val="131313"/>
                <w:spacing w:val="-13"/>
                <w:w w:val="110"/>
                <w:sz w:val="18"/>
              </w:rPr>
              <w:t> </w:t>
            </w:r>
            <w:r>
              <w:rPr>
                <w:color w:val="131313"/>
                <w:w w:val="110"/>
                <w:sz w:val="18"/>
              </w:rPr>
              <w:t>Montaj</w:t>
            </w:r>
            <w:r>
              <w:rPr>
                <w:color w:val="131313"/>
                <w:spacing w:val="-11"/>
                <w:w w:val="110"/>
                <w:sz w:val="18"/>
              </w:rPr>
              <w:t> </w:t>
            </w:r>
            <w:r>
              <w:rPr>
                <w:color w:val="131313"/>
                <w:w w:val="110"/>
                <w:sz w:val="18"/>
              </w:rPr>
              <w:t>pe</w:t>
            </w:r>
            <w:r>
              <w:rPr>
                <w:color w:val="131313"/>
                <w:spacing w:val="-14"/>
                <w:w w:val="110"/>
                <w:sz w:val="18"/>
              </w:rPr>
              <w:t> </w:t>
            </w:r>
            <w:r>
              <w:rPr>
                <w:color w:val="030303"/>
                <w:w w:val="110"/>
                <w:sz w:val="18"/>
              </w:rPr>
              <w:t>suport</w:t>
            </w:r>
            <w:r>
              <w:rPr>
                <w:color w:val="030303"/>
                <w:spacing w:val="-12"/>
                <w:w w:val="110"/>
                <w:sz w:val="18"/>
              </w:rPr>
              <w:t> </w:t>
            </w:r>
            <w:r>
              <w:rPr>
                <w:color w:val="131313"/>
                <w:w w:val="110"/>
                <w:sz w:val="18"/>
              </w:rPr>
              <w:t>placaj </w:t>
            </w:r>
            <w:r>
              <w:rPr>
                <w:color w:val="131313"/>
                <w:spacing w:val="-4"/>
                <w:w w:val="110"/>
                <w:sz w:val="18"/>
              </w:rPr>
              <w:t>058</w:t>
            </w:r>
          </w:p>
        </w:tc>
        <w:tc>
          <w:tcPr>
            <w:tcW w:w="760" w:type="dxa"/>
            <w:vMerge w:val="restart"/>
          </w:tcPr>
          <w:p>
            <w:pPr>
              <w:pStyle w:val="TableParagraph"/>
              <w:spacing w:before="37"/>
              <w:ind w:left="267"/>
              <w:rPr>
                <w:rFonts w:ascii="Courier New"/>
                <w:b/>
                <w:sz w:val="20"/>
              </w:rPr>
            </w:pPr>
            <w:r>
              <w:rPr>
                <w:rFonts w:ascii="Courier New"/>
                <w:b/>
                <w:color w:val="131313"/>
                <w:spacing w:val="-5"/>
                <w:w w:val="105"/>
                <w:sz w:val="20"/>
              </w:rPr>
              <w:t>mp</w:t>
            </w:r>
          </w:p>
        </w:tc>
        <w:tc>
          <w:tcPr>
            <w:tcW w:w="1178" w:type="dxa"/>
            <w:tcBorders>
              <w:bottom w:val="single" w:sz="2" w:space="0" w:color="000000"/>
            </w:tcBorders>
          </w:tcPr>
          <w:p>
            <w:pPr>
              <w:pStyle w:val="TableParagraph"/>
              <w:spacing w:line="175" w:lineRule="exact" w:before="49"/>
              <w:ind w:right="6"/>
              <w:jc w:val="right"/>
              <w:rPr>
                <w:b/>
                <w:sz w:val="17"/>
              </w:rPr>
            </w:pPr>
            <w:r>
              <w:rPr>
                <w:b/>
                <w:color w:val="131313"/>
                <w:spacing w:val="-2"/>
                <w:w w:val="125"/>
                <w:sz w:val="17"/>
              </w:rPr>
              <w:t>1,000.000</w:t>
            </w:r>
          </w:p>
        </w:tc>
        <w:tc>
          <w:tcPr>
            <w:tcW w:w="1327"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2" w:space="0" w:color="000000"/>
            </w:tcBorders>
          </w:tcPr>
          <w:p>
            <w:pPr>
              <w:pStyle w:val="TableParagraph"/>
              <w:rPr>
                <w:rFonts w:ascii="Times New Roman"/>
                <w:sz w:val="16"/>
              </w:rPr>
            </w:pPr>
          </w:p>
        </w:tc>
      </w:tr>
      <w:tr>
        <w:trPr>
          <w:trHeight w:val="39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69"/>
              <w:ind w:right="12"/>
              <w:jc w:val="right"/>
              <w:rPr>
                <w:sz w:val="18"/>
              </w:rPr>
            </w:pPr>
            <w:r>
              <w:rPr>
                <w:color w:val="131313"/>
                <w:spacing w:val="-2"/>
                <w:w w:val="110"/>
                <w:sz w:val="18"/>
              </w:rPr>
              <w:t>material:</w:t>
            </w:r>
          </w:p>
        </w:tc>
        <w:tc>
          <w:tcPr>
            <w:tcW w:w="1327" w:type="dxa"/>
            <w:tcBorders>
              <w:top w:val="single" w:sz="2" w:space="0" w:color="000000"/>
              <w:bottom w:val="single" w:sz="2" w:space="0" w:color="000000"/>
              <w:right w:val="single" w:sz="2" w:space="0" w:color="000000"/>
            </w:tcBorders>
          </w:tcPr>
          <w:p>
            <w:pPr>
              <w:pStyle w:val="TableParagraph"/>
              <w:rPr>
                <w:rFonts w:ascii="Times New Roman"/>
                <w:sz w:val="16"/>
              </w:rPr>
            </w:pPr>
          </w:p>
        </w:tc>
        <w:tc>
          <w:tcPr>
            <w:tcW w:w="14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r>
        <w:trPr>
          <w:trHeight w:val="182"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line="156" w:lineRule="exact"/>
              <w:ind w:right="18"/>
              <w:jc w:val="right"/>
              <w:rPr>
                <w:sz w:val="18"/>
              </w:rPr>
            </w:pPr>
            <w:r>
              <w:rPr>
                <w:color w:val="131313"/>
                <w:spacing w:val="-2"/>
                <w:w w:val="105"/>
                <w:sz w:val="18"/>
              </w:rPr>
              <w:t>manopera:</w:t>
            </w:r>
          </w:p>
        </w:tc>
        <w:tc>
          <w:tcPr>
            <w:tcW w:w="1327" w:type="dxa"/>
            <w:tcBorders>
              <w:top w:val="single" w:sz="2" w:space="0" w:color="000000"/>
              <w:right w:val="single" w:sz="2" w:space="0" w:color="000000"/>
            </w:tcBorders>
          </w:tcPr>
          <w:p>
            <w:pPr>
              <w:pStyle w:val="TableParagraph"/>
              <w:rPr>
                <w:rFonts w:ascii="Times New Roman"/>
                <w:sz w:val="12"/>
              </w:rPr>
            </w:pPr>
          </w:p>
        </w:tc>
        <w:tc>
          <w:tcPr>
            <w:tcW w:w="1409" w:type="dxa"/>
            <w:tcBorders>
              <w:top w:val="single" w:sz="2" w:space="0" w:color="000000"/>
              <w:left w:val="single" w:sz="2" w:space="0" w:color="000000"/>
              <w:right w:val="single" w:sz="2" w:space="0" w:color="000000"/>
            </w:tcBorders>
          </w:tcPr>
          <w:p>
            <w:pPr>
              <w:pStyle w:val="TableParagraph"/>
              <w:rPr>
                <w:rFonts w:ascii="Times New Roman"/>
                <w:sz w:val="12"/>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35"/>
              <w:ind w:right="3"/>
              <w:jc w:val="right"/>
              <w:rPr>
                <w:sz w:val="18"/>
              </w:rPr>
            </w:pPr>
            <w:r>
              <w:rPr>
                <w:color w:val="131313"/>
                <w:spacing w:val="-2"/>
                <w:w w:val="115"/>
                <w:sz w:val="18"/>
              </w:rPr>
              <w:t>utilaj:</w:t>
            </w:r>
          </w:p>
        </w:tc>
        <w:tc>
          <w:tcPr>
            <w:tcW w:w="1327" w:type="dxa"/>
            <w:tcBorders>
              <w:right w:val="single" w:sz="2" w:space="0" w:color="000000"/>
            </w:tcBorders>
          </w:tcPr>
          <w:p>
            <w:pPr>
              <w:pStyle w:val="TableParagraph"/>
              <w:rPr>
                <w:rFonts w:ascii="Times New Roman"/>
                <w:sz w:val="16"/>
              </w:rPr>
            </w:pPr>
          </w:p>
        </w:tc>
        <w:tc>
          <w:tcPr>
            <w:tcW w:w="1409"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3"/>
              <w:jc w:val="right"/>
              <w:rPr>
                <w:sz w:val="18"/>
              </w:rPr>
            </w:pPr>
            <w:r>
              <w:rPr>
                <w:color w:val="131313"/>
                <w:spacing w:val="-2"/>
                <w:w w:val="110"/>
                <w:sz w:val="18"/>
              </w:rPr>
              <w:t>transport:</w:t>
            </w:r>
          </w:p>
        </w:tc>
        <w:tc>
          <w:tcPr>
            <w:tcW w:w="1327" w:type="dxa"/>
            <w:tcBorders>
              <w:right w:val="single" w:sz="2" w:space="0" w:color="000000"/>
            </w:tcBorders>
          </w:tcPr>
          <w:p>
            <w:pPr>
              <w:pStyle w:val="TableParagraph"/>
              <w:rPr>
                <w:rFonts w:ascii="Times New Roman"/>
                <w:sz w:val="16"/>
              </w:rPr>
            </w:pPr>
          </w:p>
        </w:tc>
        <w:tc>
          <w:tcPr>
            <w:tcW w:w="1409" w:type="dxa"/>
            <w:tcBorders>
              <w:left w:val="single" w:sz="2" w:space="0" w:color="000000"/>
              <w:right w:val="single" w:sz="2" w:space="0" w:color="000000"/>
            </w:tcBorders>
          </w:tcPr>
          <w:p>
            <w:pPr>
              <w:pStyle w:val="TableParagraph"/>
              <w:rPr>
                <w:rFonts w:ascii="Times New Roman"/>
                <w:sz w:val="16"/>
              </w:rPr>
            </w:pPr>
          </w:p>
        </w:tc>
      </w:tr>
      <w:tr>
        <w:trPr>
          <w:trHeight w:val="249" w:hRule="atLeast"/>
        </w:trPr>
        <w:tc>
          <w:tcPr>
            <w:tcW w:w="654" w:type="dxa"/>
            <w:vMerge w:val="restart"/>
            <w:tcBorders>
              <w:left w:val="single" w:sz="12" w:space="0" w:color="000000"/>
            </w:tcBorders>
          </w:tcPr>
          <w:p>
            <w:pPr>
              <w:pStyle w:val="TableParagraph"/>
              <w:spacing w:before="40"/>
              <w:ind w:left="379"/>
              <w:rPr>
                <w:b/>
                <w:sz w:val="17"/>
              </w:rPr>
            </w:pPr>
            <w:r>
              <w:rPr>
                <w:b/>
                <w:color w:val="131313"/>
                <w:spacing w:val="-5"/>
                <w:w w:val="110"/>
                <w:sz w:val="17"/>
              </w:rPr>
              <w:t>77</w:t>
            </w:r>
          </w:p>
        </w:tc>
        <w:tc>
          <w:tcPr>
            <w:tcW w:w="5210" w:type="dxa"/>
            <w:vMerge w:val="restart"/>
          </w:tcPr>
          <w:p>
            <w:pPr>
              <w:pStyle w:val="TableParagraph"/>
              <w:spacing w:line="232" w:lineRule="auto" w:before="40"/>
              <w:ind w:left="40" w:firstLine="5"/>
              <w:rPr>
                <w:sz w:val="18"/>
              </w:rPr>
            </w:pPr>
            <w:r>
              <w:rPr>
                <w:b/>
                <w:color w:val="131313"/>
                <w:w w:val="110"/>
                <w:sz w:val="17"/>
              </w:rPr>
              <w:t>IZF72A* </w:t>
            </w:r>
            <w:r>
              <w:rPr>
                <w:color w:val="131313"/>
                <w:w w:val="110"/>
                <w:sz w:val="17"/>
              </w:rPr>
              <w:t>-</w:t>
            </w:r>
            <w:r>
              <w:rPr>
                <w:color w:val="131313"/>
                <w:spacing w:val="-10"/>
                <w:w w:val="110"/>
                <w:sz w:val="17"/>
              </w:rPr>
              <w:t> </w:t>
            </w:r>
            <w:r>
              <w:rPr>
                <w:color w:val="131313"/>
                <w:w w:val="110"/>
                <w:sz w:val="18"/>
              </w:rPr>
              <w:t>Termoizolatie</w:t>
            </w:r>
            <w:r>
              <w:rPr>
                <w:color w:val="131313"/>
                <w:w w:val="110"/>
                <w:sz w:val="18"/>
              </w:rPr>
              <w:t> vata</w:t>
            </w:r>
            <w:r>
              <w:rPr>
                <w:color w:val="131313"/>
                <w:spacing w:val="-1"/>
                <w:w w:val="110"/>
                <w:sz w:val="18"/>
              </w:rPr>
              <w:t> </w:t>
            </w:r>
            <w:r>
              <w:rPr>
                <w:color w:val="131313"/>
                <w:w w:val="110"/>
                <w:sz w:val="18"/>
              </w:rPr>
              <w:t>minerala bazaltica semirigida caserata cu</w:t>
            </w:r>
            <w:r>
              <w:rPr>
                <w:color w:val="131313"/>
                <w:spacing w:val="-3"/>
                <w:w w:val="110"/>
                <w:sz w:val="18"/>
              </w:rPr>
              <w:t> </w:t>
            </w:r>
            <w:r>
              <w:rPr>
                <w:color w:val="131313"/>
                <w:w w:val="110"/>
                <w:sz w:val="18"/>
              </w:rPr>
              <w:t>folie de aluminiu </w:t>
            </w:r>
            <w:r>
              <w:rPr>
                <w:color w:val="383838"/>
                <w:w w:val="110"/>
                <w:sz w:val="18"/>
              </w:rPr>
              <w:t>-</w:t>
            </w:r>
            <w:r>
              <w:rPr>
                <w:color w:val="383838"/>
                <w:spacing w:val="-2"/>
                <w:w w:val="110"/>
                <w:sz w:val="18"/>
              </w:rPr>
              <w:t> </w:t>
            </w:r>
            <w:r>
              <w:rPr>
                <w:color w:val="131313"/>
                <w:w w:val="110"/>
                <w:sz w:val="18"/>
              </w:rPr>
              <w:t>10 cm grosime, coeficient conductivitate termica 0,035 W/(m*K), inclusiv dibluri de montaj si banza adeziva din aluminiu pentru etansarea rosturilor. Prindere in placaj </w:t>
            </w:r>
            <w:r>
              <w:rPr>
                <w:color w:val="030303"/>
                <w:w w:val="110"/>
                <w:sz w:val="18"/>
              </w:rPr>
              <w:t>058.</w:t>
            </w:r>
          </w:p>
        </w:tc>
        <w:tc>
          <w:tcPr>
            <w:tcW w:w="760" w:type="dxa"/>
            <w:vMerge w:val="restart"/>
          </w:tcPr>
          <w:p>
            <w:pPr>
              <w:pStyle w:val="TableParagraph"/>
              <w:spacing w:before="37"/>
              <w:ind w:left="267"/>
              <w:rPr>
                <w:rFonts w:ascii="Courier New"/>
                <w:b/>
                <w:sz w:val="20"/>
              </w:rPr>
            </w:pPr>
            <w:r>
              <w:rPr>
                <w:rFonts w:ascii="Courier New"/>
                <w:b/>
                <w:color w:val="131313"/>
                <w:spacing w:val="-5"/>
                <w:w w:val="105"/>
                <w:sz w:val="20"/>
              </w:rPr>
              <w:t>mp</w:t>
            </w:r>
          </w:p>
        </w:tc>
        <w:tc>
          <w:tcPr>
            <w:tcW w:w="1178" w:type="dxa"/>
            <w:tcBorders>
              <w:bottom w:val="single" w:sz="2" w:space="0" w:color="000000"/>
              <w:right w:val="single" w:sz="2" w:space="0" w:color="000000"/>
            </w:tcBorders>
          </w:tcPr>
          <w:p>
            <w:pPr>
              <w:pStyle w:val="TableParagraph"/>
              <w:spacing w:line="180" w:lineRule="exact" w:before="49"/>
              <w:ind w:right="11"/>
              <w:jc w:val="right"/>
              <w:rPr>
                <w:b/>
                <w:sz w:val="17"/>
              </w:rPr>
            </w:pPr>
            <w:r>
              <w:rPr>
                <w:b/>
                <w:color w:val="131313"/>
                <w:spacing w:val="-2"/>
                <w:w w:val="125"/>
                <w:sz w:val="17"/>
              </w:rPr>
              <w:t>1,000.000</w:t>
            </w:r>
          </w:p>
        </w:tc>
        <w:tc>
          <w:tcPr>
            <w:tcW w:w="1327" w:type="dxa"/>
            <w:tcBorders>
              <w:left w:val="single" w:sz="2" w:space="0" w:color="000000"/>
              <w:bottom w:val="single" w:sz="2" w:space="0" w:color="000000"/>
              <w:right w:val="single" w:sz="2" w:space="0" w:color="000000"/>
            </w:tcBorders>
          </w:tcPr>
          <w:p>
            <w:pPr>
              <w:pStyle w:val="TableParagraph"/>
              <w:rPr>
                <w:rFonts w:ascii="Times New Roman"/>
                <w:sz w:val="16"/>
              </w:rPr>
            </w:pPr>
          </w:p>
        </w:tc>
        <w:tc>
          <w:tcPr>
            <w:tcW w:w="1409" w:type="dxa"/>
            <w:tcBorders>
              <w:left w:val="single" w:sz="2" w:space="0" w:color="000000"/>
              <w:bottom w:val="single" w:sz="2" w:space="0" w:color="000000"/>
              <w:right w:val="single" w:sz="2" w:space="0" w:color="000000"/>
            </w:tcBorders>
          </w:tcPr>
          <w:p>
            <w:pPr>
              <w:pStyle w:val="TableParagraph"/>
              <w:rPr>
                <w:rFonts w:ascii="Times New Roman"/>
                <w:sz w:val="16"/>
              </w:rPr>
            </w:pPr>
          </w:p>
        </w:tc>
      </w:tr>
      <w:tr>
        <w:trPr>
          <w:trHeight w:val="379"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64"/>
              <w:ind w:right="12"/>
              <w:jc w:val="right"/>
              <w:rPr>
                <w:sz w:val="18"/>
              </w:rPr>
            </w:pPr>
            <w:r>
              <w:rPr>
                <w:color w:val="131313"/>
                <w:spacing w:val="-2"/>
                <w:w w:val="110"/>
                <w:sz w:val="18"/>
              </w:rPr>
              <w:t>material:</w:t>
            </w:r>
          </w:p>
        </w:tc>
        <w:tc>
          <w:tcPr>
            <w:tcW w:w="1327" w:type="dxa"/>
            <w:tcBorders>
              <w:top w:val="single" w:sz="2" w:space="0" w:color="000000"/>
              <w:bottom w:val="single" w:sz="2" w:space="0" w:color="000000"/>
              <w:right w:val="single" w:sz="2" w:space="0" w:color="000000"/>
            </w:tcBorders>
          </w:tcPr>
          <w:p>
            <w:pPr>
              <w:pStyle w:val="TableParagraph"/>
              <w:rPr>
                <w:rFonts w:ascii="Times New Roman"/>
                <w:sz w:val="16"/>
              </w:rPr>
            </w:pPr>
          </w:p>
        </w:tc>
        <w:tc>
          <w:tcPr>
            <w:tcW w:w="140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r>
        <w:trPr>
          <w:trHeight w:val="187"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line="165" w:lineRule="exact"/>
              <w:ind w:right="18"/>
              <w:jc w:val="right"/>
              <w:rPr>
                <w:sz w:val="18"/>
              </w:rPr>
            </w:pPr>
            <w:r>
              <w:rPr>
                <w:color w:val="131313"/>
                <w:spacing w:val="-2"/>
                <w:w w:val="105"/>
                <w:sz w:val="18"/>
              </w:rPr>
              <w:t>manopera:</w:t>
            </w:r>
          </w:p>
        </w:tc>
        <w:tc>
          <w:tcPr>
            <w:tcW w:w="1327" w:type="dxa"/>
            <w:tcBorders>
              <w:top w:val="single" w:sz="2" w:space="0" w:color="000000"/>
              <w:right w:val="single" w:sz="2" w:space="0" w:color="000000"/>
            </w:tcBorders>
          </w:tcPr>
          <w:p>
            <w:pPr>
              <w:pStyle w:val="TableParagraph"/>
              <w:rPr>
                <w:rFonts w:ascii="Times New Roman"/>
                <w:sz w:val="12"/>
              </w:rPr>
            </w:pPr>
          </w:p>
        </w:tc>
        <w:tc>
          <w:tcPr>
            <w:tcW w:w="1409" w:type="dxa"/>
            <w:tcBorders>
              <w:top w:val="single" w:sz="2" w:space="0" w:color="000000"/>
              <w:left w:val="single" w:sz="2" w:space="0" w:color="000000"/>
              <w:right w:val="single" w:sz="2" w:space="0" w:color="000000"/>
            </w:tcBorders>
          </w:tcPr>
          <w:p>
            <w:pPr>
              <w:pStyle w:val="TableParagraph"/>
              <w:rPr>
                <w:rFonts w:ascii="Times New Roman"/>
                <w:sz w:val="12"/>
              </w:rPr>
            </w:pPr>
          </w:p>
        </w:tc>
      </w:tr>
      <w:tr>
        <w:trPr>
          <w:trHeight w:val="278"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right w:val="single" w:sz="2" w:space="0" w:color="000000"/>
            </w:tcBorders>
          </w:tcPr>
          <w:p>
            <w:pPr>
              <w:pStyle w:val="TableParagraph"/>
              <w:spacing w:before="45"/>
              <w:ind w:right="8"/>
              <w:jc w:val="right"/>
              <w:rPr>
                <w:sz w:val="18"/>
              </w:rPr>
            </w:pPr>
            <w:r>
              <w:rPr>
                <w:color w:val="131313"/>
                <w:spacing w:val="-2"/>
                <w:w w:val="115"/>
                <w:sz w:val="18"/>
              </w:rPr>
              <w:t>utilaj:</w:t>
            </w:r>
          </w:p>
        </w:tc>
        <w:tc>
          <w:tcPr>
            <w:tcW w:w="1327" w:type="dxa"/>
            <w:tcBorders>
              <w:left w:val="single" w:sz="2" w:space="0" w:color="000000"/>
              <w:right w:val="single" w:sz="2" w:space="0" w:color="000000"/>
            </w:tcBorders>
          </w:tcPr>
          <w:p>
            <w:pPr>
              <w:pStyle w:val="TableParagraph"/>
              <w:rPr>
                <w:rFonts w:ascii="Times New Roman"/>
                <w:sz w:val="16"/>
              </w:rPr>
            </w:pPr>
          </w:p>
        </w:tc>
        <w:tc>
          <w:tcPr>
            <w:tcW w:w="1409"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5"/>
              <w:jc w:val="right"/>
              <w:rPr>
                <w:sz w:val="18"/>
              </w:rPr>
            </w:pPr>
            <w:r>
              <w:rPr>
                <w:color w:val="131313"/>
                <w:spacing w:val="-2"/>
                <w:w w:val="110"/>
                <w:sz w:val="18"/>
              </w:rPr>
              <w:t>transport:</w:t>
            </w:r>
          </w:p>
        </w:tc>
        <w:tc>
          <w:tcPr>
            <w:tcW w:w="1327" w:type="dxa"/>
            <w:tcBorders>
              <w:right w:val="single" w:sz="2" w:space="0" w:color="000000"/>
            </w:tcBorders>
          </w:tcPr>
          <w:p>
            <w:pPr>
              <w:pStyle w:val="TableParagraph"/>
              <w:rPr>
                <w:rFonts w:ascii="Times New Roman"/>
                <w:sz w:val="16"/>
              </w:rPr>
            </w:pPr>
          </w:p>
        </w:tc>
        <w:tc>
          <w:tcPr>
            <w:tcW w:w="1409" w:type="dxa"/>
            <w:tcBorders>
              <w:left w:val="single" w:sz="2" w:space="0" w:color="000000"/>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59"/>
          <w:footerReference w:type="default" r:id="rId60"/>
          <w:pgSz w:w="11910" w:h="16840"/>
          <w:pgMar w:header="627" w:footer="980" w:top="820" w:bottom="1180" w:left="425" w:right="566"/>
        </w:sectPr>
      </w:pPr>
    </w:p>
    <w:p>
      <w:pPr>
        <w:pStyle w:val="BodyText"/>
        <w:spacing w:before="7"/>
        <w:rPr>
          <w:b/>
          <w:sz w:val="14"/>
        </w:rPr>
      </w:pPr>
    </w:p>
    <w:tbl>
      <w:tblPr>
        <w:tblW w:w="0" w:type="auto"/>
        <w:jc w:val="lef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190"/>
        <w:gridCol w:w="759"/>
        <w:gridCol w:w="1167"/>
        <w:gridCol w:w="1330"/>
        <w:gridCol w:w="1407"/>
      </w:tblGrid>
      <w:tr>
        <w:trPr>
          <w:trHeight w:val="566" w:hRule="atLeast"/>
        </w:trPr>
        <w:tc>
          <w:tcPr>
            <w:tcW w:w="7760" w:type="dxa"/>
            <w:gridSpan w:val="4"/>
          </w:tcPr>
          <w:p>
            <w:pPr>
              <w:pStyle w:val="TableParagraph"/>
              <w:spacing w:before="189"/>
              <w:ind w:left="71"/>
              <w:jc w:val="center"/>
              <w:rPr>
                <w:b/>
                <w:sz w:val="17"/>
              </w:rPr>
            </w:pPr>
            <w:r>
              <w:rPr>
                <w:b/>
                <w:color w:val="131313"/>
                <w:spacing w:val="-6"/>
                <w:sz w:val="17"/>
              </w:rPr>
              <w:t>SECTIUNEA</w:t>
            </w:r>
            <w:r>
              <w:rPr>
                <w:b/>
                <w:color w:val="131313"/>
                <w:spacing w:val="6"/>
                <w:sz w:val="17"/>
              </w:rPr>
              <w:t> </w:t>
            </w:r>
            <w:r>
              <w:rPr>
                <w:b/>
                <w:color w:val="131313"/>
                <w:spacing w:val="-2"/>
                <w:sz w:val="17"/>
              </w:rPr>
              <w:t>TEHNICA</w:t>
            </w:r>
          </w:p>
        </w:tc>
        <w:tc>
          <w:tcPr>
            <w:tcW w:w="2737" w:type="dxa"/>
            <w:gridSpan w:val="2"/>
            <w:tcBorders>
              <w:right w:val="single" w:sz="12" w:space="0" w:color="000000"/>
            </w:tcBorders>
          </w:tcPr>
          <w:p>
            <w:pPr>
              <w:pStyle w:val="TableParagraph"/>
              <w:spacing w:before="189"/>
              <w:ind w:left="369"/>
              <w:rPr>
                <w:b/>
                <w:sz w:val="17"/>
              </w:rPr>
            </w:pPr>
            <w:r>
              <w:rPr>
                <w:b/>
                <w:color w:val="131313"/>
                <w:spacing w:val="-5"/>
                <w:sz w:val="17"/>
              </w:rPr>
              <w:t>SECTIUNEA</w:t>
            </w:r>
            <w:r>
              <w:rPr>
                <w:b/>
                <w:color w:val="131313"/>
                <w:spacing w:val="8"/>
                <w:sz w:val="17"/>
              </w:rPr>
              <w:t> </w:t>
            </w:r>
            <w:r>
              <w:rPr>
                <w:b/>
                <w:color w:val="131313"/>
                <w:spacing w:val="-2"/>
                <w:sz w:val="17"/>
              </w:rPr>
              <w:t>FINANCIARA</w:t>
            </w:r>
          </w:p>
        </w:tc>
      </w:tr>
      <w:tr>
        <w:trPr>
          <w:trHeight w:val="754" w:hRule="atLeast"/>
        </w:trPr>
        <w:tc>
          <w:tcPr>
            <w:tcW w:w="644" w:type="dxa"/>
          </w:tcPr>
          <w:p>
            <w:pPr>
              <w:pStyle w:val="TableParagraph"/>
              <w:spacing w:before="80"/>
              <w:rPr>
                <w:b/>
                <w:sz w:val="17"/>
              </w:rPr>
            </w:pPr>
          </w:p>
          <w:p>
            <w:pPr>
              <w:pStyle w:val="TableParagraph"/>
              <w:ind w:left="56" w:right="2"/>
              <w:jc w:val="center"/>
              <w:rPr>
                <w:b/>
                <w:sz w:val="17"/>
              </w:rPr>
            </w:pPr>
            <w:r>
              <w:rPr>
                <w:b/>
                <w:color w:val="131313"/>
                <w:spacing w:val="-5"/>
                <w:w w:val="110"/>
                <w:sz w:val="17"/>
              </w:rPr>
              <w:t>Nr.</w:t>
            </w:r>
          </w:p>
        </w:tc>
        <w:tc>
          <w:tcPr>
            <w:tcW w:w="5190" w:type="dxa"/>
          </w:tcPr>
          <w:p>
            <w:pPr>
              <w:pStyle w:val="TableParagraph"/>
              <w:spacing w:before="84"/>
              <w:rPr>
                <w:b/>
                <w:sz w:val="17"/>
              </w:rPr>
            </w:pPr>
          </w:p>
          <w:p>
            <w:pPr>
              <w:pStyle w:val="TableParagraph"/>
              <w:spacing w:before="1"/>
              <w:ind w:left="77" w:right="9"/>
              <w:jc w:val="center"/>
              <w:rPr>
                <w:b/>
                <w:sz w:val="17"/>
              </w:rPr>
            </w:pPr>
            <w:r>
              <w:rPr>
                <w:b/>
                <w:color w:val="131313"/>
                <w:w w:val="105"/>
                <w:sz w:val="17"/>
              </w:rPr>
              <w:t>Capitol</w:t>
            </w:r>
            <w:r>
              <w:rPr>
                <w:b/>
                <w:color w:val="131313"/>
                <w:spacing w:val="3"/>
                <w:w w:val="105"/>
                <w:sz w:val="17"/>
              </w:rPr>
              <w:t> </w:t>
            </w:r>
            <w:r>
              <w:rPr>
                <w:b/>
                <w:color w:val="131313"/>
                <w:w w:val="105"/>
                <w:sz w:val="17"/>
              </w:rPr>
              <w:t>de</w:t>
            </w:r>
            <w:r>
              <w:rPr>
                <w:b/>
                <w:color w:val="131313"/>
                <w:spacing w:val="-5"/>
                <w:w w:val="105"/>
                <w:sz w:val="17"/>
              </w:rPr>
              <w:t> </w:t>
            </w:r>
            <w:r>
              <w:rPr>
                <w:b/>
                <w:color w:val="131313"/>
                <w:spacing w:val="-2"/>
                <w:w w:val="105"/>
                <w:sz w:val="17"/>
              </w:rPr>
              <w:t>lucrari</w:t>
            </w:r>
          </w:p>
        </w:tc>
        <w:tc>
          <w:tcPr>
            <w:tcW w:w="759" w:type="dxa"/>
          </w:tcPr>
          <w:p>
            <w:pPr>
              <w:pStyle w:val="TableParagraph"/>
              <w:spacing w:before="89"/>
              <w:rPr>
                <w:b/>
                <w:sz w:val="17"/>
              </w:rPr>
            </w:pPr>
          </w:p>
          <w:p>
            <w:pPr>
              <w:pStyle w:val="TableParagraph"/>
              <w:ind w:left="97" w:right="45"/>
              <w:jc w:val="center"/>
              <w:rPr>
                <w:b/>
                <w:sz w:val="17"/>
              </w:rPr>
            </w:pPr>
            <w:r>
              <w:rPr>
                <w:b/>
                <w:color w:val="131313"/>
                <w:spacing w:val="-4"/>
                <w:w w:val="105"/>
                <w:sz w:val="17"/>
              </w:rPr>
              <w:t>U.M.</w:t>
            </w:r>
          </w:p>
        </w:tc>
        <w:tc>
          <w:tcPr>
            <w:tcW w:w="1167" w:type="dxa"/>
          </w:tcPr>
          <w:p>
            <w:pPr>
              <w:pStyle w:val="TableParagraph"/>
              <w:spacing w:before="89"/>
              <w:rPr>
                <w:b/>
                <w:sz w:val="17"/>
              </w:rPr>
            </w:pPr>
          </w:p>
          <w:p>
            <w:pPr>
              <w:pStyle w:val="TableParagraph"/>
              <w:ind w:left="155"/>
              <w:rPr>
                <w:b/>
                <w:sz w:val="17"/>
              </w:rPr>
            </w:pPr>
            <w:r>
              <w:rPr>
                <w:b/>
                <w:color w:val="131313"/>
                <w:spacing w:val="-2"/>
                <w:w w:val="105"/>
                <w:sz w:val="17"/>
              </w:rPr>
              <w:t>Cantitatea</w:t>
            </w:r>
          </w:p>
        </w:tc>
        <w:tc>
          <w:tcPr>
            <w:tcW w:w="1330" w:type="dxa"/>
          </w:tcPr>
          <w:p>
            <w:pPr>
              <w:pStyle w:val="TableParagraph"/>
              <w:spacing w:line="213" w:lineRule="auto" w:before="124"/>
              <w:ind w:left="85" w:right="41"/>
              <w:jc w:val="center"/>
              <w:rPr>
                <w:b/>
                <w:sz w:val="17"/>
              </w:rPr>
            </w:pPr>
            <w:r>
              <w:rPr>
                <w:b/>
                <w:color w:val="131313"/>
                <w:w w:val="105"/>
                <w:sz w:val="17"/>
              </w:rPr>
              <w:t>Pretul</w:t>
            </w:r>
            <w:r>
              <w:rPr>
                <w:b/>
                <w:color w:val="131313"/>
                <w:spacing w:val="-7"/>
                <w:w w:val="105"/>
                <w:sz w:val="17"/>
              </w:rPr>
              <w:t> </w:t>
            </w:r>
            <w:r>
              <w:rPr>
                <w:b/>
                <w:color w:val="131313"/>
                <w:w w:val="105"/>
                <w:sz w:val="17"/>
              </w:rPr>
              <w:t>unitar (fara TVA)</w:t>
            </w:r>
          </w:p>
          <w:p>
            <w:pPr>
              <w:pStyle w:val="TableParagraph"/>
              <w:spacing w:line="191" w:lineRule="exact"/>
              <w:ind w:left="85" w:right="40"/>
              <w:jc w:val="center"/>
              <w:rPr>
                <w:sz w:val="17"/>
              </w:rPr>
            </w:pPr>
            <w:r>
              <w:rPr>
                <w:color w:val="131313"/>
                <w:sz w:val="17"/>
              </w:rPr>
              <w:t>-</w:t>
            </w:r>
            <w:r>
              <w:rPr>
                <w:color w:val="131313"/>
                <w:spacing w:val="9"/>
                <w:sz w:val="17"/>
              </w:rPr>
              <w:t> </w:t>
            </w:r>
            <w:r>
              <w:rPr>
                <w:b/>
                <w:color w:val="131313"/>
                <w:sz w:val="17"/>
              </w:rPr>
              <w:t>Lei</w:t>
            </w:r>
            <w:r>
              <w:rPr>
                <w:b/>
                <w:color w:val="131313"/>
                <w:spacing w:val="10"/>
                <w:sz w:val="17"/>
              </w:rPr>
              <w:t> </w:t>
            </w:r>
            <w:r>
              <w:rPr>
                <w:color w:val="131313"/>
                <w:spacing w:val="-10"/>
                <w:sz w:val="17"/>
              </w:rPr>
              <w:t>-</w:t>
            </w:r>
          </w:p>
        </w:tc>
        <w:tc>
          <w:tcPr>
            <w:tcW w:w="1407" w:type="dxa"/>
            <w:tcBorders>
              <w:right w:val="single" w:sz="12" w:space="0" w:color="000000"/>
            </w:tcBorders>
          </w:tcPr>
          <w:p>
            <w:pPr>
              <w:pStyle w:val="TableParagraph"/>
              <w:spacing w:line="187" w:lineRule="exact" w:before="102"/>
              <w:ind w:left="66" w:right="13"/>
              <w:jc w:val="center"/>
              <w:rPr>
                <w:b/>
                <w:sz w:val="17"/>
              </w:rPr>
            </w:pPr>
            <w:r>
              <w:rPr>
                <w:b/>
                <w:color w:val="131313"/>
                <w:spacing w:val="-2"/>
                <w:sz w:val="17"/>
              </w:rPr>
              <w:t>TOTALUL</w:t>
            </w:r>
          </w:p>
          <w:p>
            <w:pPr>
              <w:pStyle w:val="TableParagraph"/>
              <w:spacing w:line="183" w:lineRule="exact"/>
              <w:ind w:left="66" w:right="8"/>
              <w:jc w:val="center"/>
              <w:rPr>
                <w:b/>
                <w:sz w:val="17"/>
              </w:rPr>
            </w:pPr>
            <w:r>
              <w:rPr>
                <w:b/>
                <w:color w:val="131313"/>
                <w:w w:val="105"/>
                <w:sz w:val="17"/>
              </w:rPr>
              <w:t>(fara</w:t>
            </w:r>
            <w:r>
              <w:rPr>
                <w:b/>
                <w:color w:val="131313"/>
                <w:spacing w:val="16"/>
                <w:w w:val="105"/>
                <w:sz w:val="17"/>
              </w:rPr>
              <w:t> </w:t>
            </w:r>
            <w:r>
              <w:rPr>
                <w:b/>
                <w:color w:val="131313"/>
                <w:spacing w:val="-4"/>
                <w:w w:val="105"/>
                <w:sz w:val="17"/>
              </w:rPr>
              <w:t>TVA)</w:t>
            </w:r>
          </w:p>
          <w:p>
            <w:pPr>
              <w:pStyle w:val="TableParagraph"/>
              <w:spacing w:line="192" w:lineRule="exact"/>
              <w:ind w:left="66" w:right="5"/>
              <w:jc w:val="center"/>
              <w:rPr>
                <w:sz w:val="17"/>
              </w:rPr>
            </w:pPr>
            <w:r>
              <w:rPr>
                <w:color w:val="131313"/>
                <w:w w:val="105"/>
                <w:sz w:val="17"/>
              </w:rPr>
              <w:t>-</w:t>
            </w:r>
            <w:r>
              <w:rPr>
                <w:color w:val="131313"/>
                <w:spacing w:val="2"/>
                <w:w w:val="105"/>
                <w:sz w:val="17"/>
              </w:rPr>
              <w:t> </w:t>
            </w:r>
            <w:r>
              <w:rPr>
                <w:b/>
                <w:color w:val="131313"/>
                <w:w w:val="105"/>
                <w:sz w:val="17"/>
              </w:rPr>
              <w:t>Lei</w:t>
            </w:r>
            <w:r>
              <w:rPr>
                <w:b/>
                <w:color w:val="131313"/>
                <w:spacing w:val="1"/>
                <w:w w:val="105"/>
                <w:sz w:val="17"/>
              </w:rPr>
              <w:t> </w:t>
            </w:r>
            <w:r>
              <w:rPr>
                <w:color w:val="050505"/>
                <w:spacing w:val="-10"/>
                <w:w w:val="105"/>
                <w:sz w:val="17"/>
              </w:rPr>
              <w:t>-</w:t>
            </w:r>
          </w:p>
        </w:tc>
      </w:tr>
      <w:tr>
        <w:trPr>
          <w:trHeight w:val="177" w:hRule="atLeast"/>
        </w:trPr>
        <w:tc>
          <w:tcPr>
            <w:tcW w:w="644" w:type="dxa"/>
          </w:tcPr>
          <w:p>
            <w:pPr>
              <w:pStyle w:val="TableParagraph"/>
              <w:spacing w:line="157" w:lineRule="exact"/>
              <w:ind w:left="56" w:right="6"/>
              <w:jc w:val="center"/>
              <w:rPr>
                <w:rFonts w:ascii="Times New Roman"/>
                <w:b/>
                <w:sz w:val="23"/>
              </w:rPr>
            </w:pPr>
            <w:r>
              <w:rPr>
                <w:rFonts w:ascii="Times New Roman"/>
                <w:b/>
                <w:color w:val="131313"/>
                <w:spacing w:val="-10"/>
                <w:sz w:val="23"/>
              </w:rPr>
              <w:t>o</w:t>
            </w:r>
          </w:p>
        </w:tc>
        <w:tc>
          <w:tcPr>
            <w:tcW w:w="5190" w:type="dxa"/>
          </w:tcPr>
          <w:p>
            <w:pPr>
              <w:pStyle w:val="TableParagraph"/>
              <w:spacing w:line="157" w:lineRule="exact"/>
              <w:ind w:left="77" w:right="19"/>
              <w:jc w:val="center"/>
              <w:rPr>
                <w:b/>
                <w:sz w:val="17"/>
              </w:rPr>
            </w:pPr>
            <w:r>
              <w:rPr>
                <w:b/>
                <w:color w:val="131313"/>
                <w:spacing w:val="-10"/>
                <w:sz w:val="17"/>
              </w:rPr>
              <w:t>1</w:t>
            </w:r>
          </w:p>
        </w:tc>
        <w:tc>
          <w:tcPr>
            <w:tcW w:w="759" w:type="dxa"/>
          </w:tcPr>
          <w:p>
            <w:pPr>
              <w:pStyle w:val="TableParagraph"/>
              <w:spacing w:line="157" w:lineRule="exact"/>
              <w:ind w:left="97" w:right="36"/>
              <w:jc w:val="center"/>
              <w:rPr>
                <w:b/>
                <w:sz w:val="17"/>
              </w:rPr>
            </w:pPr>
            <w:r>
              <w:rPr>
                <w:b/>
                <w:color w:val="131313"/>
                <w:spacing w:val="-10"/>
                <w:w w:val="110"/>
                <w:sz w:val="17"/>
              </w:rPr>
              <w:t>2</w:t>
            </w:r>
          </w:p>
        </w:tc>
        <w:tc>
          <w:tcPr>
            <w:tcW w:w="1167" w:type="dxa"/>
          </w:tcPr>
          <w:p>
            <w:pPr>
              <w:pStyle w:val="TableParagraph"/>
              <w:spacing w:line="156" w:lineRule="exact" w:before="1"/>
              <w:ind w:left="87" w:right="34"/>
              <w:jc w:val="center"/>
              <w:rPr>
                <w:b/>
                <w:sz w:val="17"/>
              </w:rPr>
            </w:pPr>
            <w:r>
              <w:rPr>
                <w:b/>
                <w:color w:val="131313"/>
                <w:spacing w:val="-10"/>
                <w:w w:val="110"/>
                <w:sz w:val="17"/>
              </w:rPr>
              <w:t>3</w:t>
            </w:r>
          </w:p>
        </w:tc>
        <w:tc>
          <w:tcPr>
            <w:tcW w:w="1330" w:type="dxa"/>
          </w:tcPr>
          <w:p>
            <w:pPr>
              <w:pStyle w:val="TableParagraph"/>
              <w:spacing w:line="157" w:lineRule="exact"/>
              <w:ind w:left="85" w:right="35"/>
              <w:jc w:val="center"/>
              <w:rPr>
                <w:b/>
                <w:sz w:val="17"/>
              </w:rPr>
            </w:pPr>
            <w:r>
              <w:rPr>
                <w:b/>
                <w:color w:val="131313"/>
                <w:spacing w:val="-10"/>
                <w:w w:val="110"/>
                <w:sz w:val="17"/>
              </w:rPr>
              <w:t>4</w:t>
            </w:r>
          </w:p>
        </w:tc>
        <w:tc>
          <w:tcPr>
            <w:tcW w:w="1407" w:type="dxa"/>
            <w:tcBorders>
              <w:right w:val="single" w:sz="12" w:space="0" w:color="000000"/>
            </w:tcBorders>
          </w:tcPr>
          <w:p>
            <w:pPr>
              <w:pStyle w:val="TableParagraph"/>
              <w:spacing w:line="157" w:lineRule="exact"/>
              <w:ind w:left="349"/>
              <w:rPr>
                <w:b/>
                <w:sz w:val="17"/>
              </w:rPr>
            </w:pPr>
            <w:r>
              <w:rPr>
                <w:b/>
                <w:color w:val="131313"/>
                <w:spacing w:val="-4"/>
                <w:w w:val="155"/>
                <w:sz w:val="17"/>
              </w:rPr>
              <w:t>5=3x4</w:t>
            </w:r>
          </w:p>
        </w:tc>
      </w:tr>
      <w:tr>
        <w:trPr>
          <w:trHeight w:val="278" w:hRule="atLeast"/>
        </w:trPr>
        <w:tc>
          <w:tcPr>
            <w:tcW w:w="644" w:type="dxa"/>
            <w:vMerge w:val="restart"/>
          </w:tcPr>
          <w:p>
            <w:pPr>
              <w:pStyle w:val="TableParagraph"/>
              <w:spacing w:before="40"/>
              <w:ind w:left="386" w:right="-58"/>
              <w:rPr>
                <w:b/>
                <w:sz w:val="17"/>
              </w:rPr>
            </w:pPr>
            <w:r>
              <w:rPr>
                <w:b/>
                <w:color w:val="131313"/>
                <w:spacing w:val="-5"/>
                <w:w w:val="155"/>
                <w:sz w:val="17"/>
              </w:rPr>
              <w:t>78</w:t>
            </w:r>
          </w:p>
        </w:tc>
        <w:tc>
          <w:tcPr>
            <w:tcW w:w="5190" w:type="dxa"/>
            <w:vMerge w:val="restart"/>
          </w:tcPr>
          <w:p>
            <w:pPr>
              <w:pStyle w:val="TableParagraph"/>
              <w:spacing w:before="30"/>
              <w:ind w:left="59"/>
              <w:rPr>
                <w:sz w:val="18"/>
              </w:rPr>
            </w:pPr>
            <w:r>
              <w:rPr>
                <w:b/>
                <w:color w:val="131313"/>
                <w:w w:val="115"/>
                <w:sz w:val="17"/>
              </w:rPr>
              <w:t>RMF418#</w:t>
            </w:r>
            <w:r>
              <w:rPr>
                <w:b/>
                <w:color w:val="131313"/>
                <w:spacing w:val="11"/>
                <w:w w:val="115"/>
                <w:sz w:val="17"/>
              </w:rPr>
              <w:t> </w:t>
            </w:r>
            <w:r>
              <w:rPr>
                <w:color w:val="131313"/>
                <w:w w:val="115"/>
                <w:sz w:val="17"/>
              </w:rPr>
              <w:t>-</w:t>
            </w:r>
            <w:r>
              <w:rPr>
                <w:color w:val="131313"/>
                <w:spacing w:val="1"/>
                <w:w w:val="115"/>
                <w:sz w:val="17"/>
              </w:rPr>
              <w:t> </w:t>
            </w:r>
            <w:r>
              <w:rPr>
                <w:color w:val="131313"/>
                <w:w w:val="115"/>
                <w:sz w:val="18"/>
              </w:rPr>
              <w:t>Ignifugare</w:t>
            </w:r>
            <w:r>
              <w:rPr>
                <w:color w:val="131313"/>
                <w:spacing w:val="7"/>
                <w:w w:val="115"/>
                <w:sz w:val="18"/>
              </w:rPr>
              <w:t> </w:t>
            </w:r>
            <w:r>
              <w:rPr>
                <w:color w:val="050505"/>
                <w:spacing w:val="-4"/>
                <w:w w:val="115"/>
                <w:sz w:val="18"/>
              </w:rPr>
              <w:t>lemn</w:t>
            </w:r>
          </w:p>
        </w:tc>
        <w:tc>
          <w:tcPr>
            <w:tcW w:w="759" w:type="dxa"/>
            <w:vMerge w:val="restart"/>
          </w:tcPr>
          <w:p>
            <w:pPr>
              <w:pStyle w:val="TableParagraph"/>
              <w:spacing w:before="30"/>
              <w:ind w:left="252"/>
              <w:rPr>
                <w:b/>
                <w:sz w:val="19"/>
              </w:rPr>
            </w:pPr>
            <w:r>
              <w:rPr>
                <w:b/>
                <w:color w:val="131313"/>
                <w:spacing w:val="-5"/>
                <w:w w:val="105"/>
                <w:sz w:val="19"/>
              </w:rPr>
              <w:t>mp</w:t>
            </w:r>
          </w:p>
        </w:tc>
        <w:tc>
          <w:tcPr>
            <w:tcW w:w="1167" w:type="dxa"/>
          </w:tcPr>
          <w:p>
            <w:pPr>
              <w:pStyle w:val="TableParagraph"/>
              <w:spacing w:before="49"/>
              <w:ind w:right="13"/>
              <w:jc w:val="right"/>
              <w:rPr>
                <w:b/>
                <w:sz w:val="17"/>
              </w:rPr>
            </w:pPr>
            <w:r>
              <w:rPr>
                <w:b/>
                <w:color w:val="131313"/>
                <w:spacing w:val="-2"/>
                <w:w w:val="125"/>
                <w:sz w:val="17"/>
              </w:rPr>
              <w:t>4,260.000</w:t>
            </w:r>
          </w:p>
        </w:tc>
        <w:tc>
          <w:tcPr>
            <w:tcW w:w="1330"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6"/>
              <w:jc w:val="right"/>
              <w:rPr>
                <w:sz w:val="18"/>
              </w:rPr>
            </w:pPr>
            <w:r>
              <w:rPr>
                <w:color w:val="131313"/>
                <w:spacing w:val="-2"/>
                <w:w w:val="110"/>
                <w:sz w:val="18"/>
              </w:rPr>
              <w:t>material:</w:t>
            </w:r>
          </w:p>
        </w:tc>
        <w:tc>
          <w:tcPr>
            <w:tcW w:w="1330"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4"/>
              <w:jc w:val="right"/>
              <w:rPr>
                <w:sz w:val="18"/>
              </w:rPr>
            </w:pPr>
            <w:r>
              <w:rPr>
                <w:color w:val="131313"/>
                <w:spacing w:val="-2"/>
                <w:w w:val="105"/>
                <w:sz w:val="18"/>
              </w:rPr>
              <w:t>manopera:</w:t>
            </w:r>
          </w:p>
        </w:tc>
        <w:tc>
          <w:tcPr>
            <w:tcW w:w="1330"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5"/>
              <w:jc w:val="right"/>
              <w:rPr>
                <w:sz w:val="18"/>
              </w:rPr>
            </w:pPr>
            <w:r>
              <w:rPr>
                <w:color w:val="131313"/>
                <w:spacing w:val="-2"/>
                <w:w w:val="115"/>
                <w:sz w:val="18"/>
              </w:rPr>
              <w:t>utilaj:</w:t>
            </w:r>
          </w:p>
        </w:tc>
        <w:tc>
          <w:tcPr>
            <w:tcW w:w="1330"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68" w:hRule="atLeast"/>
        </w:trPr>
        <w:tc>
          <w:tcPr>
            <w:tcW w:w="64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7"/>
              <w:jc w:val="right"/>
              <w:rPr>
                <w:sz w:val="18"/>
              </w:rPr>
            </w:pPr>
            <w:r>
              <w:rPr>
                <w:color w:val="131313"/>
                <w:spacing w:val="-2"/>
                <w:w w:val="110"/>
                <w:sz w:val="18"/>
              </w:rPr>
              <w:t>transport:</w:t>
            </w:r>
          </w:p>
        </w:tc>
        <w:tc>
          <w:tcPr>
            <w:tcW w:w="1330"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9090" w:type="dxa"/>
            <w:gridSpan w:val="5"/>
          </w:tcPr>
          <w:p>
            <w:pPr>
              <w:pStyle w:val="TableParagraph"/>
              <w:spacing w:before="40"/>
              <w:ind w:left="39"/>
              <w:rPr>
                <w:b/>
                <w:sz w:val="17"/>
              </w:rPr>
            </w:pPr>
            <w:r>
              <w:rPr>
                <w:b/>
                <w:color w:val="131313"/>
                <w:w w:val="110"/>
                <w:sz w:val="17"/>
              </w:rPr>
              <w:t>TOTAL</w:t>
            </w:r>
            <w:r>
              <w:rPr>
                <w:b/>
                <w:color w:val="131313"/>
                <w:spacing w:val="8"/>
                <w:w w:val="110"/>
                <w:sz w:val="17"/>
              </w:rPr>
              <w:t> </w:t>
            </w:r>
            <w:r>
              <w:rPr>
                <w:b/>
                <w:color w:val="131313"/>
                <w:spacing w:val="-2"/>
                <w:w w:val="110"/>
                <w:sz w:val="17"/>
              </w:rPr>
              <w:t>INVELITORI</w:t>
            </w:r>
          </w:p>
        </w:tc>
        <w:tc>
          <w:tcPr>
            <w:tcW w:w="1407" w:type="dxa"/>
            <w:tcBorders>
              <w:right w:val="single" w:sz="12" w:space="0" w:color="000000"/>
            </w:tcBorders>
          </w:tcPr>
          <w:p>
            <w:pPr>
              <w:pStyle w:val="TableParagraph"/>
              <w:rPr>
                <w:rFonts w:ascii="Times New Roman"/>
                <w:sz w:val="16"/>
              </w:rPr>
            </w:pPr>
          </w:p>
        </w:tc>
      </w:tr>
    </w:tbl>
    <w:p>
      <w:pPr>
        <w:pStyle w:val="BodyText"/>
        <w:spacing w:before="3"/>
        <w:rPr>
          <w:b/>
          <w:sz w:val="16"/>
        </w:rPr>
      </w:pPr>
    </w:p>
    <w:tbl>
      <w:tblPr>
        <w:tblW w:w="0" w:type="auto"/>
        <w:jc w:val="left"/>
        <w:tblInd w:w="1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59"/>
        <w:gridCol w:w="1172"/>
        <w:gridCol w:w="1331"/>
        <w:gridCol w:w="1417"/>
      </w:tblGrid>
      <w:tr>
        <w:trPr>
          <w:trHeight w:val="360" w:hRule="atLeast"/>
        </w:trPr>
        <w:tc>
          <w:tcPr>
            <w:tcW w:w="10537" w:type="dxa"/>
            <w:gridSpan w:val="6"/>
            <w:tcBorders>
              <w:left w:val="single" w:sz="2" w:space="0" w:color="000000"/>
              <w:right w:val="single" w:sz="12" w:space="0" w:color="000000"/>
            </w:tcBorders>
          </w:tcPr>
          <w:p>
            <w:pPr>
              <w:pStyle w:val="TableParagraph"/>
              <w:spacing w:before="107"/>
              <w:ind w:left="241"/>
              <w:rPr>
                <w:b/>
                <w:sz w:val="17"/>
              </w:rPr>
            </w:pPr>
            <w:r>
              <w:rPr>
                <w:b/>
                <w:color w:val="131313"/>
                <w:spacing w:val="-2"/>
                <w:w w:val="110"/>
                <w:sz w:val="17"/>
              </w:rPr>
              <w:t>TAMPLARIE</w:t>
            </w:r>
          </w:p>
        </w:tc>
      </w:tr>
      <w:tr>
        <w:trPr>
          <w:trHeight w:val="273" w:hRule="atLeast"/>
        </w:trPr>
        <w:tc>
          <w:tcPr>
            <w:tcW w:w="649" w:type="dxa"/>
            <w:vMerge w:val="restart"/>
            <w:tcBorders>
              <w:left w:val="nil"/>
              <w:right w:val="single" w:sz="2" w:space="0" w:color="000000"/>
            </w:tcBorders>
          </w:tcPr>
          <w:p>
            <w:pPr>
              <w:pStyle w:val="TableParagraph"/>
              <w:spacing w:before="44"/>
              <w:ind w:right="3"/>
              <w:jc w:val="right"/>
              <w:rPr>
                <w:b/>
                <w:sz w:val="17"/>
              </w:rPr>
            </w:pPr>
            <w:r>
              <w:rPr>
                <w:b/>
                <w:color w:val="131313"/>
                <w:spacing w:val="-5"/>
                <w:w w:val="110"/>
                <w:sz w:val="17"/>
              </w:rPr>
              <w:t>79</w:t>
            </w:r>
          </w:p>
        </w:tc>
        <w:tc>
          <w:tcPr>
            <w:tcW w:w="5209" w:type="dxa"/>
            <w:vMerge w:val="restart"/>
            <w:tcBorders>
              <w:left w:val="single" w:sz="2" w:space="0" w:color="000000"/>
            </w:tcBorders>
          </w:tcPr>
          <w:p>
            <w:pPr>
              <w:pStyle w:val="TableParagraph"/>
              <w:spacing w:before="40"/>
              <w:ind w:left="92"/>
              <w:rPr>
                <w:sz w:val="18"/>
              </w:rPr>
            </w:pPr>
            <w:r>
              <w:rPr>
                <w:b/>
                <w:color w:val="131313"/>
                <w:w w:val="105"/>
                <w:sz w:val="17"/>
              </w:rPr>
              <w:t>RPCQ06A+</w:t>
            </w:r>
            <w:r>
              <w:rPr>
                <w:b/>
                <w:color w:val="131313"/>
                <w:spacing w:val="39"/>
                <w:w w:val="105"/>
                <w:sz w:val="17"/>
              </w:rPr>
              <w:t> </w:t>
            </w:r>
            <w:r>
              <w:rPr>
                <w:color w:val="131313"/>
                <w:w w:val="105"/>
                <w:sz w:val="17"/>
              </w:rPr>
              <w:t>-</w:t>
            </w:r>
            <w:r>
              <w:rPr>
                <w:color w:val="131313"/>
                <w:spacing w:val="12"/>
                <w:w w:val="105"/>
                <w:sz w:val="17"/>
              </w:rPr>
              <w:t> </w:t>
            </w:r>
            <w:r>
              <w:rPr>
                <w:color w:val="131313"/>
                <w:w w:val="105"/>
                <w:sz w:val="18"/>
              </w:rPr>
              <w:t>Tamplarie</w:t>
            </w:r>
            <w:r>
              <w:rPr>
                <w:color w:val="131313"/>
                <w:spacing w:val="17"/>
                <w:w w:val="105"/>
                <w:sz w:val="18"/>
              </w:rPr>
              <w:t> </w:t>
            </w:r>
            <w:r>
              <w:rPr>
                <w:color w:val="131313"/>
                <w:w w:val="105"/>
                <w:sz w:val="18"/>
              </w:rPr>
              <w:t>PVC</w:t>
            </w:r>
            <w:r>
              <w:rPr>
                <w:color w:val="131313"/>
                <w:spacing w:val="9"/>
                <w:w w:val="105"/>
                <w:sz w:val="18"/>
              </w:rPr>
              <w:t> </w:t>
            </w:r>
            <w:r>
              <w:rPr>
                <w:color w:val="131313"/>
                <w:w w:val="105"/>
                <w:sz w:val="18"/>
              </w:rPr>
              <w:t>cu</w:t>
            </w:r>
            <w:r>
              <w:rPr>
                <w:color w:val="131313"/>
                <w:spacing w:val="8"/>
                <w:w w:val="105"/>
                <w:sz w:val="18"/>
              </w:rPr>
              <w:t> </w:t>
            </w:r>
            <w:r>
              <w:rPr>
                <w:color w:val="131313"/>
                <w:w w:val="105"/>
                <w:sz w:val="18"/>
              </w:rPr>
              <w:t>geam</w:t>
            </w:r>
            <w:r>
              <w:rPr>
                <w:color w:val="131313"/>
                <w:spacing w:val="5"/>
                <w:w w:val="105"/>
                <w:sz w:val="18"/>
              </w:rPr>
              <w:t> </w:t>
            </w:r>
            <w:r>
              <w:rPr>
                <w:color w:val="131313"/>
                <w:w w:val="105"/>
                <w:sz w:val="18"/>
              </w:rPr>
              <w:t>tripan</w:t>
            </w:r>
            <w:r>
              <w:rPr>
                <w:color w:val="131313"/>
                <w:spacing w:val="2"/>
                <w:w w:val="105"/>
                <w:sz w:val="18"/>
              </w:rPr>
              <w:t> </w:t>
            </w:r>
            <w:r>
              <w:rPr>
                <w:color w:val="131313"/>
                <w:w w:val="105"/>
                <w:sz w:val="18"/>
              </w:rPr>
              <w:t>Culoare</w:t>
            </w:r>
            <w:r>
              <w:rPr>
                <w:color w:val="131313"/>
                <w:spacing w:val="15"/>
                <w:w w:val="105"/>
                <w:sz w:val="18"/>
              </w:rPr>
              <w:t> </w:t>
            </w:r>
            <w:r>
              <w:rPr>
                <w:color w:val="131313"/>
                <w:spacing w:val="-4"/>
                <w:w w:val="105"/>
                <w:sz w:val="18"/>
              </w:rPr>
              <w:t>lemn</w:t>
            </w:r>
          </w:p>
        </w:tc>
        <w:tc>
          <w:tcPr>
            <w:tcW w:w="759" w:type="dxa"/>
            <w:vMerge w:val="restart"/>
          </w:tcPr>
          <w:p>
            <w:pPr>
              <w:pStyle w:val="TableParagraph"/>
              <w:spacing w:before="35"/>
              <w:ind w:left="266"/>
              <w:rPr>
                <w:b/>
                <w:sz w:val="19"/>
              </w:rPr>
            </w:pPr>
            <w:r>
              <w:rPr>
                <w:b/>
                <w:color w:val="131313"/>
                <w:spacing w:val="-5"/>
                <w:w w:val="105"/>
                <w:sz w:val="19"/>
              </w:rPr>
              <w:t>mp</w:t>
            </w:r>
          </w:p>
        </w:tc>
        <w:tc>
          <w:tcPr>
            <w:tcW w:w="1172" w:type="dxa"/>
          </w:tcPr>
          <w:p>
            <w:pPr>
              <w:pStyle w:val="TableParagraph"/>
              <w:spacing w:before="54"/>
              <w:ind w:right="-15"/>
              <w:jc w:val="right"/>
              <w:rPr>
                <w:b/>
                <w:sz w:val="17"/>
              </w:rPr>
            </w:pPr>
            <w:r>
              <w:rPr>
                <w:b/>
                <w:color w:val="131313"/>
                <w:spacing w:val="-2"/>
                <w:w w:val="125"/>
                <w:sz w:val="17"/>
              </w:rPr>
              <w:t>299.000</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5"/>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5"/>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3"/>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2" w:space="0" w:color="000000"/>
            </w:tcBorders>
          </w:tcPr>
          <w:p>
            <w:pPr>
              <w:pStyle w:val="TableParagraph"/>
              <w:spacing w:before="30"/>
              <w:ind w:right="1"/>
              <w:jc w:val="right"/>
              <w:rPr>
                <w:i/>
                <w:sz w:val="18"/>
              </w:rPr>
            </w:pPr>
            <w:r>
              <w:rPr>
                <w:i/>
                <w:color w:val="131313"/>
                <w:spacing w:val="-4"/>
                <w:w w:val="105"/>
                <w:sz w:val="18"/>
              </w:rPr>
              <w:t>79.1</w:t>
            </w:r>
          </w:p>
        </w:tc>
        <w:tc>
          <w:tcPr>
            <w:tcW w:w="5209" w:type="dxa"/>
          </w:tcPr>
          <w:p>
            <w:pPr>
              <w:pStyle w:val="TableParagraph"/>
              <w:spacing w:before="35"/>
              <w:ind w:left="309"/>
              <w:rPr>
                <w:i/>
                <w:sz w:val="18"/>
              </w:rPr>
            </w:pPr>
            <w:r>
              <w:rPr>
                <w:b/>
                <w:i/>
                <w:color w:val="131313"/>
                <w:w w:val="105"/>
                <w:sz w:val="18"/>
              </w:rPr>
              <w:t>100014316</w:t>
            </w:r>
            <w:r>
              <w:rPr>
                <w:b/>
                <w:i/>
                <w:color w:val="131313"/>
                <w:spacing w:val="44"/>
                <w:w w:val="105"/>
                <w:sz w:val="18"/>
              </w:rPr>
              <w:t> </w:t>
            </w:r>
            <w:r>
              <w:rPr>
                <w:color w:val="131313"/>
                <w:w w:val="105"/>
                <w:sz w:val="18"/>
              </w:rPr>
              <w:t>-</w:t>
            </w:r>
            <w:r>
              <w:rPr>
                <w:color w:val="131313"/>
                <w:spacing w:val="-6"/>
                <w:w w:val="105"/>
                <w:sz w:val="18"/>
              </w:rPr>
              <w:t> </w:t>
            </w:r>
            <w:r>
              <w:rPr>
                <w:i/>
                <w:color w:val="131313"/>
                <w:w w:val="105"/>
                <w:sz w:val="18"/>
              </w:rPr>
              <w:t>Usi</w:t>
            </w:r>
            <w:r>
              <w:rPr>
                <w:i/>
                <w:color w:val="131313"/>
                <w:spacing w:val="21"/>
                <w:w w:val="105"/>
                <w:sz w:val="18"/>
              </w:rPr>
              <w:t> </w:t>
            </w:r>
            <w:r>
              <w:rPr>
                <w:i/>
                <w:color w:val="131313"/>
                <w:w w:val="105"/>
                <w:sz w:val="18"/>
              </w:rPr>
              <w:t>din</w:t>
            </w:r>
            <w:r>
              <w:rPr>
                <w:i/>
                <w:color w:val="131313"/>
                <w:spacing w:val="23"/>
                <w:w w:val="105"/>
                <w:sz w:val="18"/>
              </w:rPr>
              <w:t> </w:t>
            </w:r>
            <w:r>
              <w:rPr>
                <w:i/>
                <w:color w:val="131313"/>
                <w:w w:val="105"/>
                <w:sz w:val="18"/>
              </w:rPr>
              <w:t>prof/ie</w:t>
            </w:r>
            <w:r>
              <w:rPr>
                <w:i/>
                <w:color w:val="131313"/>
                <w:spacing w:val="19"/>
                <w:w w:val="105"/>
                <w:sz w:val="18"/>
              </w:rPr>
              <w:t> </w:t>
            </w:r>
            <w:r>
              <w:rPr>
                <w:i/>
                <w:color w:val="131313"/>
                <w:w w:val="105"/>
                <w:sz w:val="18"/>
              </w:rPr>
              <w:t>pvc-tip</w:t>
            </w:r>
            <w:r>
              <w:rPr>
                <w:i/>
                <w:color w:val="131313"/>
                <w:spacing w:val="24"/>
                <w:w w:val="105"/>
                <w:sz w:val="18"/>
              </w:rPr>
              <w:t> </w:t>
            </w:r>
            <w:r>
              <w:rPr>
                <w:i/>
                <w:color w:val="131313"/>
                <w:w w:val="105"/>
                <w:sz w:val="18"/>
              </w:rPr>
              <w:t>gealan</w:t>
            </w:r>
            <w:r>
              <w:rPr>
                <w:i/>
                <w:color w:val="131313"/>
                <w:spacing w:val="31"/>
                <w:w w:val="105"/>
                <w:sz w:val="18"/>
              </w:rPr>
              <w:t> </w:t>
            </w:r>
            <w:r>
              <w:rPr>
                <w:color w:val="131313"/>
                <w:w w:val="105"/>
                <w:sz w:val="18"/>
              </w:rPr>
              <w:t>-</w:t>
            </w:r>
            <w:r>
              <w:rPr>
                <w:color w:val="131313"/>
                <w:spacing w:val="11"/>
                <w:w w:val="105"/>
                <w:sz w:val="18"/>
              </w:rPr>
              <w:t> </w:t>
            </w:r>
            <w:r>
              <w:rPr>
                <w:i/>
                <w:color w:val="131313"/>
                <w:spacing w:val="-2"/>
                <w:w w:val="105"/>
                <w:sz w:val="18"/>
              </w:rPr>
              <w:t>exterioare</w:t>
            </w:r>
          </w:p>
        </w:tc>
        <w:tc>
          <w:tcPr>
            <w:tcW w:w="759" w:type="dxa"/>
          </w:tcPr>
          <w:p>
            <w:pPr>
              <w:pStyle w:val="TableParagraph"/>
              <w:spacing w:before="45"/>
              <w:ind w:left="97" w:right="17"/>
              <w:jc w:val="center"/>
              <w:rPr>
                <w:i/>
                <w:sz w:val="18"/>
              </w:rPr>
            </w:pPr>
            <w:r>
              <w:rPr>
                <w:i/>
                <w:color w:val="131313"/>
                <w:spacing w:val="-5"/>
                <w:w w:val="110"/>
                <w:sz w:val="18"/>
              </w:rPr>
              <w:t>mp</w:t>
            </w:r>
          </w:p>
        </w:tc>
        <w:tc>
          <w:tcPr>
            <w:tcW w:w="1172" w:type="dxa"/>
          </w:tcPr>
          <w:p>
            <w:pPr>
              <w:pStyle w:val="TableParagraph"/>
              <w:spacing w:before="40"/>
              <w:ind w:right="7"/>
              <w:jc w:val="right"/>
              <w:rPr>
                <w:i/>
                <w:sz w:val="18"/>
              </w:rPr>
            </w:pPr>
            <w:r>
              <w:rPr>
                <w:i/>
                <w:color w:val="131313"/>
                <w:spacing w:val="-2"/>
                <w:w w:val="105"/>
                <w:sz w:val="18"/>
              </w:rPr>
              <w:t>299.000</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40"/>
              <w:ind w:right="-29"/>
              <w:jc w:val="right"/>
              <w:rPr>
                <w:sz w:val="17"/>
              </w:rPr>
            </w:pPr>
            <w:r>
              <w:rPr>
                <w:color w:val="131313"/>
                <w:spacing w:val="-4"/>
                <w:w w:val="115"/>
                <w:sz w:val="17"/>
              </w:rPr>
              <w:t>79.2</w:t>
            </w:r>
          </w:p>
        </w:tc>
        <w:tc>
          <w:tcPr>
            <w:tcW w:w="5209" w:type="dxa"/>
          </w:tcPr>
          <w:p>
            <w:pPr>
              <w:pStyle w:val="TableParagraph"/>
              <w:spacing w:before="35"/>
              <w:ind w:left="316"/>
              <w:rPr>
                <w:i/>
                <w:sz w:val="18"/>
              </w:rPr>
            </w:pPr>
            <w:r>
              <w:rPr>
                <w:b/>
                <w:i/>
                <w:color w:val="131313"/>
                <w:w w:val="105"/>
                <w:sz w:val="18"/>
              </w:rPr>
              <w:t>600000196</w:t>
            </w:r>
            <w:r>
              <w:rPr>
                <w:b/>
                <w:i/>
                <w:color w:val="131313"/>
                <w:spacing w:val="56"/>
                <w:w w:val="105"/>
                <w:sz w:val="18"/>
              </w:rPr>
              <w:t> </w:t>
            </w:r>
            <w:r>
              <w:rPr>
                <w:color w:val="131313"/>
                <w:w w:val="105"/>
                <w:sz w:val="18"/>
              </w:rPr>
              <w:t>-</w:t>
            </w:r>
            <w:r>
              <w:rPr>
                <w:color w:val="131313"/>
                <w:spacing w:val="5"/>
                <w:w w:val="105"/>
                <w:sz w:val="18"/>
              </w:rPr>
              <w:t> </w:t>
            </w:r>
            <w:r>
              <w:rPr>
                <w:i/>
                <w:color w:val="131313"/>
                <w:w w:val="105"/>
                <w:sz w:val="18"/>
              </w:rPr>
              <w:t>Fereastra</w:t>
            </w:r>
            <w:r>
              <w:rPr>
                <w:i/>
                <w:color w:val="131313"/>
                <w:spacing w:val="33"/>
                <w:w w:val="105"/>
                <w:sz w:val="18"/>
              </w:rPr>
              <w:t> </w:t>
            </w:r>
            <w:r>
              <w:rPr>
                <w:i/>
                <w:color w:val="131313"/>
                <w:w w:val="105"/>
                <w:sz w:val="18"/>
              </w:rPr>
              <w:t>aluminiu</w:t>
            </w:r>
            <w:r>
              <w:rPr>
                <w:i/>
                <w:color w:val="131313"/>
                <w:spacing w:val="36"/>
                <w:w w:val="105"/>
                <w:sz w:val="18"/>
              </w:rPr>
              <w:t> </w:t>
            </w:r>
            <w:r>
              <w:rPr>
                <w:i/>
                <w:color w:val="131313"/>
                <w:w w:val="105"/>
                <w:sz w:val="18"/>
              </w:rPr>
              <w:t>dublu</w:t>
            </w:r>
            <w:r>
              <w:rPr>
                <w:i/>
                <w:color w:val="131313"/>
                <w:spacing w:val="27"/>
                <w:w w:val="105"/>
                <w:sz w:val="18"/>
              </w:rPr>
              <w:t> </w:t>
            </w:r>
            <w:r>
              <w:rPr>
                <w:i/>
                <w:color w:val="131313"/>
                <w:spacing w:val="-2"/>
                <w:w w:val="105"/>
                <w:sz w:val="18"/>
              </w:rPr>
              <w:t>canat</w:t>
            </w:r>
          </w:p>
        </w:tc>
        <w:tc>
          <w:tcPr>
            <w:tcW w:w="759" w:type="dxa"/>
          </w:tcPr>
          <w:p>
            <w:pPr>
              <w:pStyle w:val="TableParagraph"/>
              <w:spacing w:before="45"/>
              <w:ind w:left="97" w:right="17"/>
              <w:jc w:val="center"/>
              <w:rPr>
                <w:i/>
                <w:sz w:val="18"/>
              </w:rPr>
            </w:pPr>
            <w:r>
              <w:rPr>
                <w:i/>
                <w:color w:val="131313"/>
                <w:spacing w:val="-5"/>
                <w:w w:val="110"/>
                <w:sz w:val="18"/>
              </w:rPr>
              <w:t>mp</w:t>
            </w:r>
          </w:p>
        </w:tc>
        <w:tc>
          <w:tcPr>
            <w:tcW w:w="1172" w:type="dxa"/>
          </w:tcPr>
          <w:p>
            <w:pPr>
              <w:pStyle w:val="TableParagraph"/>
              <w:spacing w:before="40"/>
              <w:ind w:right="7"/>
              <w:jc w:val="right"/>
              <w:rPr>
                <w:i/>
                <w:sz w:val="18"/>
              </w:rPr>
            </w:pPr>
            <w:r>
              <w:rPr>
                <w:i/>
                <w:color w:val="131313"/>
                <w:spacing w:val="-2"/>
                <w:w w:val="105"/>
                <w:sz w:val="18"/>
              </w:rPr>
              <w:t>299.000</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left w:val="single" w:sz="12" w:space="0" w:color="000000"/>
            </w:tcBorders>
          </w:tcPr>
          <w:p>
            <w:pPr>
              <w:pStyle w:val="TableParagraph"/>
              <w:spacing w:before="44"/>
              <w:ind w:left="403"/>
              <w:rPr>
                <w:b/>
                <w:sz w:val="17"/>
              </w:rPr>
            </w:pPr>
            <w:r>
              <w:rPr>
                <w:b/>
                <w:color w:val="131313"/>
                <w:spacing w:val="-5"/>
                <w:w w:val="105"/>
                <w:sz w:val="17"/>
              </w:rPr>
              <w:t>80</w:t>
            </w:r>
          </w:p>
        </w:tc>
        <w:tc>
          <w:tcPr>
            <w:tcW w:w="5209" w:type="dxa"/>
            <w:vMerge w:val="restart"/>
          </w:tcPr>
          <w:p>
            <w:pPr>
              <w:pStyle w:val="TableParagraph"/>
              <w:spacing w:before="35"/>
              <w:ind w:left="73"/>
              <w:rPr>
                <w:sz w:val="18"/>
              </w:rPr>
            </w:pPr>
            <w:r>
              <w:rPr>
                <w:b/>
                <w:color w:val="131313"/>
                <w:w w:val="110"/>
                <w:sz w:val="17"/>
              </w:rPr>
              <w:t>CK0lA0l"'</w:t>
            </w:r>
            <w:r>
              <w:rPr>
                <w:b/>
                <w:color w:val="131313"/>
                <w:spacing w:val="15"/>
                <w:w w:val="110"/>
                <w:sz w:val="17"/>
              </w:rPr>
              <w:t> </w:t>
            </w:r>
            <w:r>
              <w:rPr>
                <w:color w:val="131313"/>
                <w:w w:val="110"/>
                <w:sz w:val="17"/>
              </w:rPr>
              <w:t>-</w:t>
            </w:r>
            <w:r>
              <w:rPr>
                <w:color w:val="131313"/>
                <w:spacing w:val="-10"/>
                <w:w w:val="110"/>
                <w:sz w:val="17"/>
              </w:rPr>
              <w:t> </w:t>
            </w:r>
            <w:r>
              <w:rPr>
                <w:color w:val="131313"/>
                <w:w w:val="110"/>
                <w:sz w:val="18"/>
              </w:rPr>
              <w:t>Tamplarie</w:t>
            </w:r>
            <w:r>
              <w:rPr>
                <w:color w:val="131313"/>
                <w:spacing w:val="9"/>
                <w:w w:val="110"/>
                <w:sz w:val="18"/>
              </w:rPr>
              <w:t> </w:t>
            </w:r>
            <w:r>
              <w:rPr>
                <w:color w:val="131313"/>
                <w:w w:val="110"/>
                <w:sz w:val="18"/>
              </w:rPr>
              <w:t>PVC</w:t>
            </w:r>
            <w:r>
              <w:rPr>
                <w:color w:val="131313"/>
                <w:spacing w:val="-1"/>
                <w:w w:val="110"/>
                <w:sz w:val="18"/>
              </w:rPr>
              <w:t> </w:t>
            </w:r>
            <w:r>
              <w:rPr>
                <w:color w:val="131313"/>
                <w:w w:val="110"/>
                <w:sz w:val="18"/>
              </w:rPr>
              <w:t>cu</w:t>
            </w:r>
            <w:r>
              <w:rPr>
                <w:color w:val="131313"/>
                <w:spacing w:val="-8"/>
                <w:w w:val="110"/>
                <w:sz w:val="18"/>
              </w:rPr>
              <w:t> </w:t>
            </w:r>
            <w:r>
              <w:rPr>
                <w:color w:val="131313"/>
                <w:w w:val="110"/>
                <w:sz w:val="18"/>
              </w:rPr>
              <w:t>panou</w:t>
            </w:r>
            <w:r>
              <w:rPr>
                <w:color w:val="131313"/>
                <w:spacing w:val="2"/>
                <w:w w:val="110"/>
                <w:sz w:val="18"/>
              </w:rPr>
              <w:t> </w:t>
            </w:r>
            <w:r>
              <w:rPr>
                <w:color w:val="131313"/>
                <w:w w:val="110"/>
                <w:sz w:val="18"/>
              </w:rPr>
              <w:t>plin</w:t>
            </w:r>
            <w:r>
              <w:rPr>
                <w:color w:val="131313"/>
                <w:spacing w:val="-9"/>
                <w:w w:val="110"/>
                <w:sz w:val="18"/>
              </w:rPr>
              <w:t> </w:t>
            </w:r>
            <w:r>
              <w:rPr>
                <w:color w:val="131313"/>
                <w:w w:val="110"/>
                <w:sz w:val="18"/>
              </w:rPr>
              <w:t>Culoare</w:t>
            </w:r>
            <w:r>
              <w:rPr>
                <w:color w:val="131313"/>
                <w:spacing w:val="-1"/>
                <w:w w:val="110"/>
                <w:sz w:val="18"/>
              </w:rPr>
              <w:t> </w:t>
            </w:r>
            <w:r>
              <w:rPr>
                <w:color w:val="131313"/>
                <w:spacing w:val="-4"/>
                <w:w w:val="110"/>
                <w:sz w:val="18"/>
              </w:rPr>
              <w:t>alba</w:t>
            </w:r>
          </w:p>
        </w:tc>
        <w:tc>
          <w:tcPr>
            <w:tcW w:w="759" w:type="dxa"/>
            <w:vMerge w:val="restart"/>
          </w:tcPr>
          <w:p>
            <w:pPr>
              <w:pStyle w:val="TableParagraph"/>
              <w:spacing w:before="35"/>
              <w:ind w:left="261"/>
              <w:rPr>
                <w:b/>
                <w:sz w:val="19"/>
              </w:rPr>
            </w:pPr>
            <w:r>
              <w:rPr>
                <w:b/>
                <w:color w:val="131313"/>
                <w:spacing w:val="-5"/>
                <w:w w:val="105"/>
                <w:sz w:val="19"/>
              </w:rPr>
              <w:t>mp</w:t>
            </w:r>
          </w:p>
        </w:tc>
        <w:tc>
          <w:tcPr>
            <w:tcW w:w="1172" w:type="dxa"/>
          </w:tcPr>
          <w:p>
            <w:pPr>
              <w:pStyle w:val="TableParagraph"/>
              <w:spacing w:before="49"/>
              <w:ind w:right="-15"/>
              <w:jc w:val="right"/>
              <w:rPr>
                <w:b/>
                <w:sz w:val="17"/>
              </w:rPr>
            </w:pPr>
            <w:r>
              <w:rPr>
                <w:b/>
                <w:color w:val="131313"/>
                <w:spacing w:val="-2"/>
                <w:w w:val="125"/>
                <w:sz w:val="17"/>
              </w:rPr>
              <w:t>34.000</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9"/>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5"/>
              <w:jc w:val="right"/>
              <w:rPr>
                <w:sz w:val="18"/>
              </w:rPr>
            </w:pPr>
            <w:r>
              <w:rPr>
                <w:color w:val="131313"/>
                <w:spacing w:val="-2"/>
                <w:w w:val="110"/>
                <w:sz w:val="18"/>
              </w:rPr>
              <w:t>utilaj:</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7"/>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30" w:hRule="atLeast"/>
        </w:trPr>
        <w:tc>
          <w:tcPr>
            <w:tcW w:w="649" w:type="dxa"/>
            <w:vMerge w:val="restart"/>
            <w:tcBorders>
              <w:left w:val="single" w:sz="12" w:space="0" w:color="000000"/>
            </w:tcBorders>
          </w:tcPr>
          <w:p>
            <w:pPr>
              <w:pStyle w:val="TableParagraph"/>
              <w:spacing w:before="40"/>
              <w:ind w:left="393"/>
              <w:rPr>
                <w:b/>
                <w:sz w:val="17"/>
              </w:rPr>
            </w:pPr>
            <w:r>
              <w:rPr>
                <w:b/>
                <w:color w:val="131313"/>
                <w:spacing w:val="-5"/>
                <w:w w:val="110"/>
                <w:sz w:val="17"/>
              </w:rPr>
              <w:t>81</w:t>
            </w:r>
          </w:p>
        </w:tc>
        <w:tc>
          <w:tcPr>
            <w:tcW w:w="5209" w:type="dxa"/>
            <w:vMerge w:val="restart"/>
          </w:tcPr>
          <w:p>
            <w:pPr>
              <w:pStyle w:val="TableParagraph"/>
              <w:spacing w:line="228" w:lineRule="auto" w:before="43"/>
              <w:ind w:left="61" w:firstLine="7"/>
              <w:rPr>
                <w:sz w:val="18"/>
              </w:rPr>
            </w:pPr>
            <w:r>
              <w:rPr>
                <w:b/>
                <w:color w:val="131313"/>
                <w:w w:val="105"/>
                <w:sz w:val="17"/>
              </w:rPr>
              <w:t>RCSO31C%</w:t>
            </w:r>
            <w:r>
              <w:rPr>
                <w:b/>
                <w:color w:val="131313"/>
                <w:w w:val="105"/>
                <w:sz w:val="17"/>
              </w:rPr>
              <w:t> </w:t>
            </w:r>
            <w:r>
              <w:rPr>
                <w:color w:val="131313"/>
                <w:w w:val="105"/>
                <w:sz w:val="17"/>
              </w:rPr>
              <w:t>- </w:t>
            </w:r>
            <w:r>
              <w:rPr>
                <w:color w:val="131313"/>
                <w:w w:val="105"/>
                <w:sz w:val="18"/>
              </w:rPr>
              <w:t>Usa lemn cu structra celulara </w:t>
            </w:r>
            <w:r>
              <w:rPr>
                <w:color w:val="050505"/>
                <w:w w:val="105"/>
                <w:sz w:val="18"/>
              </w:rPr>
              <w:t>cu </w:t>
            </w:r>
            <w:r>
              <w:rPr>
                <w:color w:val="131313"/>
                <w:w w:val="105"/>
                <w:sz w:val="18"/>
              </w:rPr>
              <w:t>deschidere 180 grade-</w:t>
            </w:r>
            <w:r>
              <w:rPr>
                <w:color w:val="131313"/>
                <w:spacing w:val="40"/>
                <w:w w:val="105"/>
                <w:sz w:val="18"/>
              </w:rPr>
              <w:t> </w:t>
            </w:r>
            <w:r>
              <w:rPr>
                <w:color w:val="131313"/>
                <w:w w:val="105"/>
                <w:sz w:val="18"/>
              </w:rPr>
              <w:t>1.00x2.10</w:t>
            </w:r>
          </w:p>
        </w:tc>
        <w:tc>
          <w:tcPr>
            <w:tcW w:w="759" w:type="dxa"/>
            <w:vMerge w:val="restart"/>
          </w:tcPr>
          <w:p>
            <w:pPr>
              <w:pStyle w:val="TableParagraph"/>
              <w:spacing w:before="42"/>
              <w:ind w:left="251"/>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61" w:lineRule="exact" w:before="49"/>
              <w:ind w:right="-15"/>
              <w:jc w:val="right"/>
              <w:rPr>
                <w:b/>
                <w:sz w:val="17"/>
              </w:rPr>
            </w:pPr>
            <w:r>
              <w:rPr>
                <w:b/>
                <w:color w:val="131313"/>
                <w:spacing w:val="-2"/>
                <w:w w:val="125"/>
                <w:sz w:val="17"/>
              </w:rPr>
              <w:t>11.000</w:t>
            </w:r>
          </w:p>
        </w:tc>
        <w:tc>
          <w:tcPr>
            <w:tcW w:w="133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12"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78"/>
              <w:ind w:right="1"/>
              <w:jc w:val="right"/>
              <w:rPr>
                <w:sz w:val="18"/>
              </w:rPr>
            </w:pPr>
            <w:r>
              <w:rPr>
                <w:color w:val="131313"/>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6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5"/>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5"/>
              <w:jc w:val="right"/>
              <w:rPr>
                <w:sz w:val="18"/>
              </w:rPr>
            </w:pPr>
            <w:r>
              <w:rPr>
                <w:color w:val="131313"/>
                <w:spacing w:val="-2"/>
                <w:w w:val="110"/>
                <w:sz w:val="18"/>
              </w:rPr>
              <w:t>utilaj:</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7"/>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Borders>
              <w:left w:val="single" w:sz="12" w:space="0" w:color="000000"/>
              <w:bottom w:val="nil"/>
            </w:tcBorders>
          </w:tcPr>
          <w:p>
            <w:pPr>
              <w:pStyle w:val="TableParagraph"/>
              <w:spacing w:before="40"/>
              <w:ind w:left="388"/>
              <w:rPr>
                <w:b/>
                <w:sz w:val="17"/>
              </w:rPr>
            </w:pPr>
            <w:r>
              <w:rPr>
                <w:b/>
                <w:color w:val="131313"/>
                <w:spacing w:val="-5"/>
                <w:w w:val="110"/>
                <w:sz w:val="17"/>
              </w:rPr>
              <w:t>82</w:t>
            </w:r>
          </w:p>
        </w:tc>
        <w:tc>
          <w:tcPr>
            <w:tcW w:w="5209" w:type="dxa"/>
            <w:vMerge w:val="restart"/>
          </w:tcPr>
          <w:p>
            <w:pPr>
              <w:pStyle w:val="TableParagraph"/>
              <w:spacing w:before="35"/>
              <w:ind w:left="59"/>
              <w:rPr>
                <w:sz w:val="18"/>
              </w:rPr>
            </w:pPr>
            <w:r>
              <w:rPr>
                <w:b/>
                <w:color w:val="131313"/>
                <w:w w:val="110"/>
                <w:sz w:val="17"/>
              </w:rPr>
              <w:t>RCSO29E%</w:t>
            </w:r>
            <w:r>
              <w:rPr>
                <w:b/>
                <w:color w:val="131313"/>
                <w:spacing w:val="-6"/>
                <w:w w:val="110"/>
                <w:sz w:val="17"/>
              </w:rPr>
              <w:t> </w:t>
            </w:r>
            <w:r>
              <w:rPr>
                <w:color w:val="131313"/>
                <w:w w:val="110"/>
                <w:sz w:val="17"/>
              </w:rPr>
              <w:t>-</w:t>
            </w:r>
            <w:r>
              <w:rPr>
                <w:color w:val="131313"/>
                <w:spacing w:val="-9"/>
                <w:w w:val="110"/>
                <w:sz w:val="17"/>
              </w:rPr>
              <w:t> </w:t>
            </w:r>
            <w:r>
              <w:rPr>
                <w:color w:val="131313"/>
                <w:w w:val="110"/>
                <w:sz w:val="18"/>
              </w:rPr>
              <w:t>Usa</w:t>
            </w:r>
            <w:r>
              <w:rPr>
                <w:color w:val="131313"/>
                <w:spacing w:val="-7"/>
                <w:w w:val="110"/>
                <w:sz w:val="18"/>
              </w:rPr>
              <w:t> </w:t>
            </w:r>
            <w:r>
              <w:rPr>
                <w:color w:val="131313"/>
                <w:w w:val="110"/>
                <w:sz w:val="18"/>
              </w:rPr>
              <w:t>dubla</w:t>
            </w:r>
            <w:r>
              <w:rPr>
                <w:color w:val="131313"/>
                <w:spacing w:val="-7"/>
                <w:w w:val="110"/>
                <w:sz w:val="18"/>
              </w:rPr>
              <w:t> </w:t>
            </w:r>
            <w:r>
              <w:rPr>
                <w:color w:val="050505"/>
                <w:w w:val="110"/>
                <w:sz w:val="18"/>
              </w:rPr>
              <w:t>cu</w:t>
            </w:r>
            <w:r>
              <w:rPr>
                <w:color w:val="050505"/>
                <w:spacing w:val="-13"/>
                <w:w w:val="110"/>
                <w:sz w:val="18"/>
              </w:rPr>
              <w:t> </w:t>
            </w:r>
            <w:r>
              <w:rPr>
                <w:color w:val="131313"/>
                <w:w w:val="110"/>
                <w:sz w:val="18"/>
              </w:rPr>
              <w:t>structura</w:t>
            </w:r>
            <w:r>
              <w:rPr>
                <w:color w:val="131313"/>
                <w:spacing w:val="-2"/>
                <w:w w:val="110"/>
                <w:sz w:val="18"/>
              </w:rPr>
              <w:t> </w:t>
            </w:r>
            <w:r>
              <w:rPr>
                <w:color w:val="131313"/>
                <w:w w:val="110"/>
                <w:sz w:val="18"/>
              </w:rPr>
              <w:t>celulara</w:t>
            </w:r>
            <w:r>
              <w:rPr>
                <w:color w:val="131313"/>
                <w:spacing w:val="-3"/>
                <w:w w:val="110"/>
                <w:sz w:val="18"/>
              </w:rPr>
              <w:t> </w:t>
            </w:r>
            <w:r>
              <w:rPr>
                <w:color w:val="3B3B3B"/>
                <w:w w:val="110"/>
                <w:sz w:val="18"/>
              </w:rPr>
              <w:t>-</w:t>
            </w:r>
            <w:r>
              <w:rPr>
                <w:color w:val="3B3B3B"/>
                <w:spacing w:val="-14"/>
                <w:w w:val="110"/>
                <w:sz w:val="18"/>
              </w:rPr>
              <w:t> </w:t>
            </w:r>
            <w:r>
              <w:rPr>
                <w:color w:val="131313"/>
                <w:spacing w:val="-2"/>
                <w:w w:val="110"/>
                <w:sz w:val="18"/>
              </w:rPr>
              <w:t>1.50x2.10</w:t>
            </w:r>
          </w:p>
        </w:tc>
        <w:tc>
          <w:tcPr>
            <w:tcW w:w="759" w:type="dxa"/>
            <w:vMerge w:val="restart"/>
          </w:tcPr>
          <w:p>
            <w:pPr>
              <w:pStyle w:val="TableParagraph"/>
              <w:spacing w:before="47"/>
              <w:ind w:left="246"/>
              <w:rPr>
                <w:rFonts w:ascii="Courier New"/>
                <w:b/>
                <w:sz w:val="20"/>
              </w:rPr>
            </w:pPr>
            <w:r>
              <w:rPr>
                <w:rFonts w:ascii="Courier New"/>
                <w:b/>
                <w:color w:val="131313"/>
                <w:spacing w:val="-5"/>
                <w:sz w:val="20"/>
              </w:rPr>
              <w:t>buc</w:t>
            </w:r>
          </w:p>
        </w:tc>
        <w:tc>
          <w:tcPr>
            <w:tcW w:w="1172" w:type="dxa"/>
          </w:tcPr>
          <w:p>
            <w:pPr>
              <w:pStyle w:val="TableParagraph"/>
              <w:spacing w:before="49"/>
              <w:ind w:right="-15"/>
              <w:jc w:val="right"/>
              <w:rPr>
                <w:b/>
                <w:sz w:val="17"/>
              </w:rPr>
            </w:pPr>
            <w:r>
              <w:rPr>
                <w:b/>
                <w:color w:val="131313"/>
                <w:spacing w:val="-2"/>
                <w:w w:val="125"/>
                <w:sz w:val="17"/>
              </w:rPr>
              <w:t>1.000</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bottom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tcBorders>
              <w:top w:val="nil"/>
              <w:left w:val="nil"/>
              <w:bottom w:val="nil"/>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5"/>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5"/>
              <w:jc w:val="right"/>
              <w:rPr>
                <w:sz w:val="18"/>
              </w:rPr>
            </w:pPr>
            <w:r>
              <w:rPr>
                <w:color w:val="131313"/>
                <w:spacing w:val="-2"/>
                <w:w w:val="110"/>
                <w:sz w:val="18"/>
              </w:rPr>
              <w:t>utilaj:</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7"/>
              <w:jc w:val="right"/>
              <w:rPr>
                <w:sz w:val="18"/>
              </w:rPr>
            </w:pPr>
            <w:r>
              <w:rPr>
                <w:color w:val="050505"/>
                <w:spacing w:val="-2"/>
                <w:w w:val="110"/>
                <w:sz w:val="18"/>
              </w:rPr>
              <w:t>transport:</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Pr>
          <w:p>
            <w:pPr>
              <w:pStyle w:val="TableParagraph"/>
              <w:spacing w:before="40"/>
              <w:ind w:left="391"/>
              <w:rPr>
                <w:b/>
                <w:sz w:val="17"/>
              </w:rPr>
            </w:pPr>
            <w:r>
              <w:rPr>
                <w:b/>
                <w:color w:val="131313"/>
                <w:spacing w:val="-5"/>
                <w:w w:val="110"/>
                <w:sz w:val="17"/>
              </w:rPr>
              <w:t>83</w:t>
            </w:r>
          </w:p>
        </w:tc>
        <w:tc>
          <w:tcPr>
            <w:tcW w:w="5209" w:type="dxa"/>
            <w:vMerge w:val="restart"/>
          </w:tcPr>
          <w:p>
            <w:pPr>
              <w:pStyle w:val="TableParagraph"/>
              <w:spacing w:before="35"/>
              <w:ind w:left="54"/>
              <w:rPr>
                <w:sz w:val="18"/>
              </w:rPr>
            </w:pPr>
            <w:r>
              <w:rPr>
                <w:b/>
                <w:color w:val="131313"/>
                <w:w w:val="105"/>
                <w:sz w:val="17"/>
              </w:rPr>
              <w:t>RCSO29E%</w:t>
            </w:r>
            <w:r>
              <w:rPr>
                <w:b/>
                <w:color w:val="131313"/>
                <w:spacing w:val="24"/>
                <w:w w:val="105"/>
                <w:sz w:val="17"/>
              </w:rPr>
              <w:t> </w:t>
            </w:r>
            <w:r>
              <w:rPr>
                <w:color w:val="131313"/>
                <w:w w:val="105"/>
                <w:sz w:val="17"/>
              </w:rPr>
              <w:t>-</w:t>
            </w:r>
            <w:r>
              <w:rPr>
                <w:color w:val="131313"/>
                <w:spacing w:val="19"/>
                <w:w w:val="105"/>
                <w:sz w:val="17"/>
              </w:rPr>
              <w:t> </w:t>
            </w:r>
            <w:r>
              <w:rPr>
                <w:color w:val="131313"/>
                <w:w w:val="105"/>
                <w:sz w:val="18"/>
              </w:rPr>
              <w:t>Usa</w:t>
            </w:r>
            <w:r>
              <w:rPr>
                <w:color w:val="131313"/>
                <w:spacing w:val="17"/>
                <w:w w:val="105"/>
                <w:sz w:val="18"/>
              </w:rPr>
              <w:t> </w:t>
            </w:r>
            <w:r>
              <w:rPr>
                <w:color w:val="131313"/>
                <w:w w:val="105"/>
                <w:sz w:val="18"/>
              </w:rPr>
              <w:t>lemn</w:t>
            </w:r>
            <w:r>
              <w:rPr>
                <w:color w:val="131313"/>
                <w:spacing w:val="13"/>
                <w:w w:val="105"/>
                <w:sz w:val="18"/>
              </w:rPr>
              <w:t> </w:t>
            </w:r>
            <w:r>
              <w:rPr>
                <w:color w:val="131313"/>
                <w:w w:val="105"/>
                <w:sz w:val="18"/>
              </w:rPr>
              <w:t>cu</w:t>
            </w:r>
            <w:r>
              <w:rPr>
                <w:color w:val="131313"/>
                <w:spacing w:val="3"/>
                <w:w w:val="105"/>
                <w:sz w:val="18"/>
              </w:rPr>
              <w:t> </w:t>
            </w:r>
            <w:r>
              <w:rPr>
                <w:color w:val="131313"/>
                <w:w w:val="105"/>
                <w:sz w:val="18"/>
              </w:rPr>
              <w:t>structra</w:t>
            </w:r>
            <w:r>
              <w:rPr>
                <w:color w:val="131313"/>
                <w:spacing w:val="23"/>
                <w:w w:val="105"/>
                <w:sz w:val="18"/>
              </w:rPr>
              <w:t> </w:t>
            </w:r>
            <w:r>
              <w:rPr>
                <w:color w:val="131313"/>
                <w:w w:val="105"/>
                <w:sz w:val="18"/>
              </w:rPr>
              <w:t>celulara</w:t>
            </w:r>
            <w:r>
              <w:rPr>
                <w:color w:val="131313"/>
                <w:spacing w:val="23"/>
                <w:w w:val="105"/>
                <w:sz w:val="18"/>
              </w:rPr>
              <w:t> </w:t>
            </w:r>
            <w:r>
              <w:rPr>
                <w:color w:val="131313"/>
                <w:w w:val="105"/>
                <w:sz w:val="18"/>
              </w:rPr>
              <w:t>-</w:t>
            </w:r>
            <w:r>
              <w:rPr>
                <w:color w:val="131313"/>
                <w:spacing w:val="67"/>
                <w:w w:val="105"/>
                <w:sz w:val="18"/>
              </w:rPr>
              <w:t> </w:t>
            </w:r>
            <w:r>
              <w:rPr>
                <w:color w:val="131313"/>
                <w:spacing w:val="-2"/>
                <w:w w:val="105"/>
                <w:sz w:val="18"/>
              </w:rPr>
              <w:t>0,90x2.10</w:t>
            </w:r>
          </w:p>
        </w:tc>
        <w:tc>
          <w:tcPr>
            <w:tcW w:w="759" w:type="dxa"/>
            <w:vMerge w:val="restart"/>
          </w:tcPr>
          <w:p>
            <w:pPr>
              <w:pStyle w:val="TableParagraph"/>
              <w:spacing w:before="42"/>
              <w:ind w:left="242"/>
              <w:rPr>
                <w:rFonts w:ascii="Courier New"/>
                <w:b/>
                <w:sz w:val="20"/>
              </w:rPr>
            </w:pPr>
            <w:r>
              <w:rPr>
                <w:rFonts w:ascii="Courier New"/>
                <w:b/>
                <w:color w:val="131313"/>
                <w:spacing w:val="-5"/>
                <w:sz w:val="20"/>
              </w:rPr>
              <w:t>buc</w:t>
            </w:r>
          </w:p>
        </w:tc>
        <w:tc>
          <w:tcPr>
            <w:tcW w:w="1172" w:type="dxa"/>
          </w:tcPr>
          <w:p>
            <w:pPr>
              <w:pStyle w:val="TableParagraph"/>
              <w:spacing w:before="49"/>
              <w:ind w:right="-15"/>
              <w:jc w:val="right"/>
              <w:rPr>
                <w:b/>
                <w:sz w:val="17"/>
              </w:rPr>
            </w:pPr>
            <w:r>
              <w:rPr>
                <w:b/>
                <w:color w:val="131313"/>
                <w:spacing w:val="-2"/>
                <w:w w:val="125"/>
                <w:sz w:val="17"/>
              </w:rPr>
              <w:t>8.000</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5"/>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5"/>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5"/>
              <w:jc w:val="right"/>
              <w:rPr>
                <w:sz w:val="18"/>
              </w:rPr>
            </w:pPr>
            <w:r>
              <w:rPr>
                <w:color w:val="131313"/>
                <w:spacing w:val="-2"/>
                <w:w w:val="110"/>
                <w:sz w:val="18"/>
              </w:rPr>
              <w:t>transport:</w:t>
            </w:r>
          </w:p>
        </w:tc>
        <w:tc>
          <w:tcPr>
            <w:tcW w:w="1331" w:type="dxa"/>
            <w:tcBorders>
              <w:right w:val="single" w:sz="2" w:space="0" w:color="000000"/>
            </w:tcBorders>
          </w:tcPr>
          <w:p>
            <w:pPr>
              <w:pStyle w:val="TableParagraph"/>
              <w:rPr>
                <w:rFonts w:ascii="Times New Roman"/>
                <w:sz w:val="16"/>
              </w:rPr>
            </w:pPr>
          </w:p>
        </w:tc>
        <w:tc>
          <w:tcPr>
            <w:tcW w:w="1417" w:type="dxa"/>
            <w:tcBorders>
              <w:left w:val="single" w:sz="2" w:space="0" w:color="000000"/>
              <w:right w:val="single" w:sz="12" w:space="0" w:color="000000"/>
            </w:tcBorders>
          </w:tcPr>
          <w:p>
            <w:pPr>
              <w:pStyle w:val="TableParagraph"/>
              <w:rPr>
                <w:rFonts w:ascii="Times New Roman"/>
                <w:sz w:val="16"/>
              </w:rPr>
            </w:pPr>
          </w:p>
        </w:tc>
      </w:tr>
      <w:tr>
        <w:trPr>
          <w:trHeight w:val="268" w:hRule="atLeast"/>
        </w:trPr>
        <w:tc>
          <w:tcPr>
            <w:tcW w:w="649" w:type="dxa"/>
            <w:vMerge w:val="restart"/>
          </w:tcPr>
          <w:p>
            <w:pPr>
              <w:pStyle w:val="TableParagraph"/>
              <w:spacing w:before="40"/>
              <w:ind w:left="386"/>
              <w:rPr>
                <w:b/>
                <w:sz w:val="17"/>
              </w:rPr>
            </w:pPr>
            <w:r>
              <w:rPr>
                <w:b/>
                <w:color w:val="131313"/>
                <w:spacing w:val="-5"/>
                <w:w w:val="110"/>
                <w:sz w:val="17"/>
              </w:rPr>
              <w:t>84</w:t>
            </w:r>
          </w:p>
        </w:tc>
        <w:tc>
          <w:tcPr>
            <w:tcW w:w="5209" w:type="dxa"/>
            <w:vMerge w:val="restart"/>
          </w:tcPr>
          <w:p>
            <w:pPr>
              <w:pStyle w:val="TableParagraph"/>
              <w:spacing w:before="35"/>
              <w:ind w:left="49"/>
              <w:rPr>
                <w:sz w:val="18"/>
              </w:rPr>
            </w:pPr>
            <w:r>
              <w:rPr>
                <w:b/>
                <w:color w:val="131313"/>
                <w:w w:val="105"/>
                <w:sz w:val="17"/>
              </w:rPr>
              <w:t>RCSO29E%</w:t>
            </w:r>
            <w:r>
              <w:rPr>
                <w:b/>
                <w:color w:val="131313"/>
                <w:spacing w:val="30"/>
                <w:w w:val="105"/>
                <w:sz w:val="17"/>
              </w:rPr>
              <w:t> </w:t>
            </w:r>
            <w:r>
              <w:rPr>
                <w:color w:val="131313"/>
                <w:w w:val="105"/>
                <w:sz w:val="17"/>
              </w:rPr>
              <w:t>-</w:t>
            </w:r>
            <w:r>
              <w:rPr>
                <w:color w:val="131313"/>
                <w:spacing w:val="21"/>
                <w:w w:val="105"/>
                <w:sz w:val="17"/>
              </w:rPr>
              <w:t> </w:t>
            </w:r>
            <w:r>
              <w:rPr>
                <w:color w:val="131313"/>
                <w:w w:val="105"/>
                <w:sz w:val="18"/>
              </w:rPr>
              <w:t>Usa</w:t>
            </w:r>
            <w:r>
              <w:rPr>
                <w:color w:val="131313"/>
                <w:spacing w:val="16"/>
                <w:w w:val="105"/>
                <w:sz w:val="18"/>
              </w:rPr>
              <w:t> </w:t>
            </w:r>
            <w:r>
              <w:rPr>
                <w:color w:val="131313"/>
                <w:w w:val="105"/>
                <w:sz w:val="18"/>
              </w:rPr>
              <w:t>lemn</w:t>
            </w:r>
            <w:r>
              <w:rPr>
                <w:color w:val="131313"/>
                <w:spacing w:val="9"/>
                <w:w w:val="105"/>
                <w:sz w:val="18"/>
              </w:rPr>
              <w:t> </w:t>
            </w:r>
            <w:r>
              <w:rPr>
                <w:color w:val="131313"/>
                <w:w w:val="105"/>
                <w:sz w:val="18"/>
              </w:rPr>
              <w:t>cu</w:t>
            </w:r>
            <w:r>
              <w:rPr>
                <w:color w:val="131313"/>
                <w:spacing w:val="12"/>
                <w:w w:val="105"/>
                <w:sz w:val="18"/>
              </w:rPr>
              <w:t> </w:t>
            </w:r>
            <w:r>
              <w:rPr>
                <w:color w:val="131313"/>
                <w:w w:val="105"/>
                <w:sz w:val="18"/>
              </w:rPr>
              <w:t>structra</w:t>
            </w:r>
            <w:r>
              <w:rPr>
                <w:color w:val="131313"/>
                <w:spacing w:val="21"/>
                <w:w w:val="105"/>
                <w:sz w:val="18"/>
              </w:rPr>
              <w:t> </w:t>
            </w:r>
            <w:r>
              <w:rPr>
                <w:color w:val="131313"/>
                <w:w w:val="105"/>
                <w:sz w:val="18"/>
              </w:rPr>
              <w:t>celulara</w:t>
            </w:r>
            <w:r>
              <w:rPr>
                <w:color w:val="131313"/>
                <w:spacing w:val="19"/>
                <w:w w:val="105"/>
                <w:sz w:val="18"/>
              </w:rPr>
              <w:t> </w:t>
            </w:r>
            <w:r>
              <w:rPr>
                <w:color w:val="131313"/>
                <w:w w:val="105"/>
                <w:sz w:val="18"/>
              </w:rPr>
              <w:t>-</w:t>
            </w:r>
            <w:r>
              <w:rPr>
                <w:color w:val="131313"/>
                <w:spacing w:val="64"/>
                <w:w w:val="105"/>
                <w:sz w:val="18"/>
              </w:rPr>
              <w:t> </w:t>
            </w:r>
            <w:r>
              <w:rPr>
                <w:color w:val="131313"/>
                <w:spacing w:val="-2"/>
                <w:w w:val="105"/>
                <w:sz w:val="18"/>
              </w:rPr>
              <w:t>1,00x2.10</w:t>
            </w:r>
          </w:p>
        </w:tc>
        <w:tc>
          <w:tcPr>
            <w:tcW w:w="759" w:type="dxa"/>
            <w:vMerge w:val="restart"/>
          </w:tcPr>
          <w:p>
            <w:pPr>
              <w:pStyle w:val="TableParagraph"/>
              <w:spacing w:before="47"/>
              <w:ind w:left="242"/>
              <w:rPr>
                <w:rFonts w:ascii="Courier New"/>
                <w:b/>
                <w:sz w:val="20"/>
              </w:rPr>
            </w:pPr>
            <w:r>
              <w:rPr>
                <w:rFonts w:ascii="Courier New"/>
                <w:b/>
                <w:color w:val="131313"/>
                <w:spacing w:val="-5"/>
                <w:sz w:val="20"/>
              </w:rPr>
              <w:t>buc</w:t>
            </w:r>
          </w:p>
        </w:tc>
        <w:tc>
          <w:tcPr>
            <w:tcW w:w="1172" w:type="dxa"/>
          </w:tcPr>
          <w:p>
            <w:pPr>
              <w:pStyle w:val="TableParagraph"/>
              <w:spacing w:before="49"/>
              <w:ind w:right="-15"/>
              <w:jc w:val="right"/>
              <w:rPr>
                <w:b/>
                <w:sz w:val="17"/>
              </w:rPr>
            </w:pPr>
            <w:r>
              <w:rPr>
                <w:b/>
                <w:color w:val="131313"/>
                <w:spacing w:val="-2"/>
                <w:w w:val="125"/>
                <w:sz w:val="17"/>
              </w:rPr>
              <w:t>10.000</w:t>
            </w:r>
          </w:p>
        </w:tc>
        <w:tc>
          <w:tcPr>
            <w:tcW w:w="1331" w:type="dxa"/>
            <w:tcBorders>
              <w:right w:val="single" w:sz="2" w:space="0" w:color="000000"/>
            </w:tcBorders>
          </w:tcPr>
          <w:p>
            <w:pPr>
              <w:pStyle w:val="TableParagraph"/>
              <w:rPr>
                <w:rFonts w:ascii="Times New Roman"/>
                <w:sz w:val="16"/>
              </w:rPr>
            </w:pPr>
          </w:p>
        </w:tc>
        <w:tc>
          <w:tcPr>
            <w:tcW w:w="1417"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4"/>
              <w:jc w:val="right"/>
              <w:rPr>
                <w:sz w:val="18"/>
              </w:rPr>
            </w:pPr>
            <w:r>
              <w:rPr>
                <w:color w:val="131313"/>
                <w:spacing w:val="-2"/>
                <w:w w:val="110"/>
                <w:sz w:val="18"/>
              </w:rPr>
              <w:t>material:</w:t>
            </w:r>
          </w:p>
        </w:tc>
        <w:tc>
          <w:tcPr>
            <w:tcW w:w="1331" w:type="dxa"/>
            <w:tcBorders>
              <w:right w:val="single" w:sz="2" w:space="0" w:color="000000"/>
            </w:tcBorders>
          </w:tcPr>
          <w:p>
            <w:pPr>
              <w:pStyle w:val="TableParagraph"/>
              <w:rPr>
                <w:rFonts w:ascii="Times New Roman"/>
                <w:sz w:val="16"/>
              </w:rPr>
            </w:pPr>
          </w:p>
        </w:tc>
        <w:tc>
          <w:tcPr>
            <w:tcW w:w="1417"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0"/>
              <w:jc w:val="right"/>
              <w:rPr>
                <w:sz w:val="18"/>
              </w:rPr>
            </w:pPr>
            <w:r>
              <w:rPr>
                <w:color w:val="131313"/>
                <w:spacing w:val="-2"/>
                <w:w w:val="105"/>
                <w:sz w:val="18"/>
              </w:rPr>
              <w:t>manopera:</w:t>
            </w:r>
          </w:p>
        </w:tc>
        <w:tc>
          <w:tcPr>
            <w:tcW w:w="1331" w:type="dxa"/>
            <w:tcBorders>
              <w:right w:val="single" w:sz="2" w:space="0" w:color="000000"/>
            </w:tcBorders>
          </w:tcPr>
          <w:p>
            <w:pPr>
              <w:pStyle w:val="TableParagraph"/>
              <w:rPr>
                <w:rFonts w:ascii="Times New Roman"/>
                <w:sz w:val="16"/>
              </w:rPr>
            </w:pPr>
          </w:p>
        </w:tc>
        <w:tc>
          <w:tcPr>
            <w:tcW w:w="1417"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5"/>
              <w:jc w:val="right"/>
              <w:rPr>
                <w:sz w:val="18"/>
              </w:rPr>
            </w:pPr>
            <w:r>
              <w:rPr>
                <w:color w:val="131313"/>
                <w:spacing w:val="-2"/>
                <w:w w:val="115"/>
                <w:sz w:val="18"/>
              </w:rPr>
              <w:t>utilaj:</w:t>
            </w:r>
          </w:p>
        </w:tc>
        <w:tc>
          <w:tcPr>
            <w:tcW w:w="1331" w:type="dxa"/>
            <w:tcBorders>
              <w:right w:val="single" w:sz="2" w:space="0" w:color="000000"/>
            </w:tcBorders>
          </w:tcPr>
          <w:p>
            <w:pPr>
              <w:pStyle w:val="TableParagraph"/>
              <w:rPr>
                <w:rFonts w:ascii="Times New Roman"/>
                <w:sz w:val="16"/>
              </w:rPr>
            </w:pPr>
          </w:p>
        </w:tc>
        <w:tc>
          <w:tcPr>
            <w:tcW w:w="1417" w:type="dxa"/>
            <w:tcBorders>
              <w:left w:val="single" w:sz="2" w:space="0" w:color="000000"/>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5"/>
              <w:jc w:val="right"/>
              <w:rPr>
                <w:sz w:val="18"/>
              </w:rPr>
            </w:pPr>
            <w:r>
              <w:rPr>
                <w:color w:val="131313"/>
                <w:spacing w:val="-2"/>
                <w:w w:val="110"/>
                <w:sz w:val="18"/>
              </w:rPr>
              <w:t>transport:</w:t>
            </w:r>
          </w:p>
        </w:tc>
        <w:tc>
          <w:tcPr>
            <w:tcW w:w="1331" w:type="dxa"/>
            <w:tcBorders>
              <w:right w:val="single" w:sz="2" w:space="0" w:color="000000"/>
            </w:tcBorders>
          </w:tcPr>
          <w:p>
            <w:pPr>
              <w:pStyle w:val="TableParagraph"/>
              <w:rPr>
                <w:rFonts w:ascii="Times New Roman"/>
                <w:sz w:val="16"/>
              </w:rPr>
            </w:pPr>
          </w:p>
        </w:tc>
        <w:tc>
          <w:tcPr>
            <w:tcW w:w="1417" w:type="dxa"/>
            <w:tcBorders>
              <w:left w:val="single" w:sz="2" w:space="0" w:color="000000"/>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61"/>
          <w:footerReference w:type="default" r:id="rId62"/>
          <w:pgSz w:w="11910" w:h="16840"/>
          <w:pgMar w:header="649" w:footer="961" w:top="840" w:bottom="1160" w:left="425" w:right="566"/>
        </w:sectPr>
      </w:pPr>
    </w:p>
    <w:p>
      <w:pPr>
        <w:pStyle w:val="BodyText"/>
        <w:rPr>
          <w:b/>
          <w:sz w:val="15"/>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190"/>
        <w:gridCol w:w="759"/>
        <w:gridCol w:w="1172"/>
        <w:gridCol w:w="1321"/>
        <w:gridCol w:w="1422"/>
      </w:tblGrid>
      <w:tr>
        <w:trPr>
          <w:trHeight w:val="562" w:hRule="atLeast"/>
        </w:trPr>
        <w:tc>
          <w:tcPr>
            <w:tcW w:w="7770" w:type="dxa"/>
            <w:gridSpan w:val="4"/>
          </w:tcPr>
          <w:p>
            <w:pPr>
              <w:pStyle w:val="TableParagraph"/>
              <w:spacing w:before="14"/>
              <w:rPr>
                <w:b/>
                <w:sz w:val="16"/>
              </w:rPr>
            </w:pPr>
          </w:p>
          <w:p>
            <w:pPr>
              <w:pStyle w:val="TableParagraph"/>
              <w:ind w:left="70"/>
              <w:jc w:val="center"/>
              <w:rPr>
                <w:b/>
                <w:sz w:val="16"/>
              </w:rPr>
            </w:pPr>
            <w:r>
              <w:rPr>
                <w:b/>
                <w:color w:val="111111"/>
                <w:sz w:val="16"/>
              </w:rPr>
              <w:t>SECTIUNEA</w:t>
            </w:r>
            <w:r>
              <w:rPr>
                <w:b/>
                <w:color w:val="111111"/>
                <w:spacing w:val="23"/>
                <w:sz w:val="16"/>
              </w:rPr>
              <w:t> </w:t>
            </w:r>
            <w:r>
              <w:rPr>
                <w:b/>
                <w:color w:val="111111"/>
                <w:spacing w:val="-2"/>
                <w:sz w:val="16"/>
              </w:rPr>
              <w:t>TEHNICA</w:t>
            </w:r>
          </w:p>
        </w:tc>
        <w:tc>
          <w:tcPr>
            <w:tcW w:w="2743" w:type="dxa"/>
            <w:gridSpan w:val="2"/>
            <w:tcBorders>
              <w:right w:val="single" w:sz="12" w:space="0" w:color="000000"/>
            </w:tcBorders>
          </w:tcPr>
          <w:p>
            <w:pPr>
              <w:pStyle w:val="TableParagraph"/>
              <w:spacing w:before="4"/>
              <w:rPr>
                <w:b/>
                <w:sz w:val="16"/>
              </w:rPr>
            </w:pPr>
          </w:p>
          <w:p>
            <w:pPr>
              <w:pStyle w:val="TableParagraph"/>
              <w:ind w:left="359"/>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49" w:type="dxa"/>
          </w:tcPr>
          <w:p>
            <w:pPr>
              <w:pStyle w:val="TableParagraph"/>
              <w:spacing w:before="105"/>
              <w:rPr>
                <w:b/>
                <w:sz w:val="16"/>
              </w:rPr>
            </w:pPr>
          </w:p>
          <w:p>
            <w:pPr>
              <w:pStyle w:val="TableParagraph"/>
              <w:ind w:left="67" w:right="35"/>
              <w:jc w:val="center"/>
              <w:rPr>
                <w:b/>
                <w:sz w:val="16"/>
              </w:rPr>
            </w:pPr>
            <w:r>
              <w:rPr>
                <w:b/>
                <w:color w:val="111111"/>
                <w:spacing w:val="-5"/>
                <w:w w:val="105"/>
                <w:sz w:val="16"/>
              </w:rPr>
              <w:t>Nr.</w:t>
            </w:r>
          </w:p>
        </w:tc>
        <w:tc>
          <w:tcPr>
            <w:tcW w:w="5190" w:type="dxa"/>
          </w:tcPr>
          <w:p>
            <w:pPr>
              <w:pStyle w:val="TableParagraph"/>
              <w:spacing w:before="110"/>
              <w:rPr>
                <w:b/>
                <w:sz w:val="16"/>
              </w:rPr>
            </w:pPr>
          </w:p>
          <w:p>
            <w:pPr>
              <w:pStyle w:val="TableParagraph"/>
              <w:ind w:left="77" w:right="16"/>
              <w:jc w:val="center"/>
              <w:rPr>
                <w:b/>
                <w:sz w:val="16"/>
              </w:rPr>
            </w:pPr>
            <w:r>
              <w:rPr>
                <w:b/>
                <w:color w:val="111111"/>
                <w:w w:val="110"/>
                <w:sz w:val="16"/>
              </w:rPr>
              <w:t>Capitol</w:t>
            </w:r>
            <w:r>
              <w:rPr>
                <w:b/>
                <w:color w:val="111111"/>
                <w:spacing w:val="9"/>
                <w:w w:val="110"/>
                <w:sz w:val="16"/>
              </w:rPr>
              <w:t> </w:t>
            </w:r>
            <w:r>
              <w:rPr>
                <w:b/>
                <w:color w:val="111111"/>
                <w:w w:val="110"/>
                <w:sz w:val="16"/>
              </w:rPr>
              <w:t>de</w:t>
            </w:r>
            <w:r>
              <w:rPr>
                <w:b/>
                <w:color w:val="111111"/>
                <w:spacing w:val="7"/>
                <w:w w:val="110"/>
                <w:sz w:val="16"/>
              </w:rPr>
              <w:t> </w:t>
            </w:r>
            <w:r>
              <w:rPr>
                <w:b/>
                <w:color w:val="111111"/>
                <w:spacing w:val="-2"/>
                <w:w w:val="110"/>
                <w:sz w:val="16"/>
              </w:rPr>
              <w:t>lucrari</w:t>
            </w:r>
          </w:p>
        </w:tc>
        <w:tc>
          <w:tcPr>
            <w:tcW w:w="759" w:type="dxa"/>
          </w:tcPr>
          <w:p>
            <w:pPr>
              <w:pStyle w:val="TableParagraph"/>
              <w:spacing w:before="110"/>
              <w:rPr>
                <w:b/>
                <w:sz w:val="16"/>
              </w:rPr>
            </w:pPr>
          </w:p>
          <w:p>
            <w:pPr>
              <w:pStyle w:val="TableParagraph"/>
              <w:ind w:left="97" w:right="49"/>
              <w:jc w:val="center"/>
              <w:rPr>
                <w:b/>
                <w:sz w:val="16"/>
              </w:rPr>
            </w:pPr>
            <w:r>
              <w:rPr>
                <w:b/>
                <w:color w:val="111111"/>
                <w:spacing w:val="-4"/>
                <w:w w:val="115"/>
                <w:sz w:val="16"/>
              </w:rPr>
              <w:t>U.M.</w:t>
            </w:r>
          </w:p>
        </w:tc>
        <w:tc>
          <w:tcPr>
            <w:tcW w:w="1172" w:type="dxa"/>
          </w:tcPr>
          <w:p>
            <w:pPr>
              <w:pStyle w:val="TableParagraph"/>
              <w:spacing w:before="110"/>
              <w:rPr>
                <w:b/>
                <w:sz w:val="16"/>
              </w:rPr>
            </w:pPr>
          </w:p>
          <w:p>
            <w:pPr>
              <w:pStyle w:val="TableParagraph"/>
              <w:ind w:left="155"/>
              <w:rPr>
                <w:b/>
                <w:sz w:val="16"/>
              </w:rPr>
            </w:pPr>
            <w:r>
              <w:rPr>
                <w:b/>
                <w:color w:val="111111"/>
                <w:spacing w:val="-2"/>
                <w:w w:val="115"/>
                <w:sz w:val="16"/>
              </w:rPr>
              <w:t>Cantitatea</w:t>
            </w:r>
          </w:p>
        </w:tc>
        <w:tc>
          <w:tcPr>
            <w:tcW w:w="1321" w:type="dxa"/>
          </w:tcPr>
          <w:p>
            <w:pPr>
              <w:pStyle w:val="TableParagraph"/>
              <w:spacing w:line="232" w:lineRule="auto" w:before="111"/>
              <w:ind w:left="57" w:right="17"/>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4"/>
              <w:ind w:left="57" w:right="13"/>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232323"/>
                <w:spacing w:val="-10"/>
                <w:w w:val="110"/>
                <w:sz w:val="16"/>
              </w:rPr>
              <w:t>-</w:t>
            </w:r>
          </w:p>
        </w:tc>
        <w:tc>
          <w:tcPr>
            <w:tcW w:w="1422" w:type="dxa"/>
            <w:tcBorders>
              <w:right w:val="single" w:sz="12" w:space="0" w:color="000000"/>
            </w:tcBorders>
          </w:tcPr>
          <w:p>
            <w:pPr>
              <w:pStyle w:val="TableParagraph"/>
              <w:spacing w:line="179" w:lineRule="exact" w:before="111"/>
              <w:ind w:left="88" w:right="43"/>
              <w:jc w:val="center"/>
              <w:rPr>
                <w:b/>
                <w:sz w:val="16"/>
              </w:rPr>
            </w:pPr>
            <w:r>
              <w:rPr>
                <w:b/>
                <w:color w:val="111111"/>
                <w:spacing w:val="-2"/>
                <w:w w:val="105"/>
                <w:sz w:val="16"/>
              </w:rPr>
              <w:t>TOTALUL</w:t>
            </w:r>
          </w:p>
          <w:p>
            <w:pPr>
              <w:pStyle w:val="TableParagraph"/>
              <w:spacing w:line="179" w:lineRule="exact"/>
              <w:ind w:left="88" w:right="38"/>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9"/>
              <w:ind w:left="88" w:right="31"/>
              <w:jc w:val="center"/>
              <w:rPr>
                <w:sz w:val="16"/>
              </w:rPr>
            </w:pPr>
            <w:r>
              <w:rPr>
                <w:color w:val="111111"/>
                <w:w w:val="110"/>
                <w:sz w:val="16"/>
              </w:rPr>
              <w:t>- </w:t>
            </w:r>
            <w:r>
              <w:rPr>
                <w:b/>
                <w:color w:val="111111"/>
                <w:w w:val="110"/>
                <w:sz w:val="16"/>
              </w:rPr>
              <w:t>Lei</w:t>
            </w:r>
            <w:r>
              <w:rPr>
                <w:b/>
                <w:color w:val="111111"/>
                <w:spacing w:val="4"/>
                <w:w w:val="110"/>
                <w:sz w:val="16"/>
              </w:rPr>
              <w:t> </w:t>
            </w:r>
            <w:r>
              <w:rPr>
                <w:color w:val="111111"/>
                <w:spacing w:val="-10"/>
                <w:w w:val="110"/>
                <w:sz w:val="16"/>
              </w:rPr>
              <w:t>-</w:t>
            </w:r>
          </w:p>
        </w:tc>
      </w:tr>
      <w:tr>
        <w:trPr>
          <w:trHeight w:val="177" w:hRule="atLeast"/>
        </w:trPr>
        <w:tc>
          <w:tcPr>
            <w:tcW w:w="649" w:type="dxa"/>
          </w:tcPr>
          <w:p>
            <w:pPr>
              <w:pStyle w:val="TableParagraph"/>
              <w:spacing w:line="157" w:lineRule="exact"/>
              <w:ind w:left="67" w:right="16"/>
              <w:jc w:val="center"/>
              <w:rPr>
                <w:b/>
                <w:sz w:val="21"/>
              </w:rPr>
            </w:pPr>
            <w:r>
              <w:rPr>
                <w:b/>
                <w:color w:val="111111"/>
                <w:spacing w:val="-10"/>
                <w:w w:val="95"/>
                <w:sz w:val="21"/>
              </w:rPr>
              <w:t>o</w:t>
            </w:r>
          </w:p>
        </w:tc>
        <w:tc>
          <w:tcPr>
            <w:tcW w:w="5190" w:type="dxa"/>
          </w:tcPr>
          <w:p>
            <w:pPr>
              <w:pStyle w:val="TableParagraph"/>
              <w:spacing w:line="151" w:lineRule="exact" w:before="6"/>
              <w:ind w:left="77" w:right="34"/>
              <w:jc w:val="center"/>
              <w:rPr>
                <w:b/>
                <w:sz w:val="16"/>
              </w:rPr>
            </w:pPr>
            <w:r>
              <w:rPr>
                <w:b/>
                <w:color w:val="111111"/>
                <w:spacing w:val="-12"/>
                <w:w w:val="95"/>
                <w:sz w:val="16"/>
              </w:rPr>
              <w:t>1</w:t>
            </w:r>
          </w:p>
        </w:tc>
        <w:tc>
          <w:tcPr>
            <w:tcW w:w="759" w:type="dxa"/>
          </w:tcPr>
          <w:p>
            <w:pPr>
              <w:pStyle w:val="TableParagraph"/>
              <w:spacing w:line="151" w:lineRule="exact" w:before="6"/>
              <w:ind w:left="97" w:right="42"/>
              <w:jc w:val="center"/>
              <w:rPr>
                <w:b/>
                <w:sz w:val="16"/>
              </w:rPr>
            </w:pPr>
            <w:r>
              <w:rPr>
                <w:b/>
                <w:color w:val="111111"/>
                <w:spacing w:val="-10"/>
                <w:w w:val="110"/>
                <w:sz w:val="16"/>
              </w:rPr>
              <w:t>2</w:t>
            </w:r>
          </w:p>
        </w:tc>
        <w:tc>
          <w:tcPr>
            <w:tcW w:w="1172" w:type="dxa"/>
          </w:tcPr>
          <w:p>
            <w:pPr>
              <w:pStyle w:val="TableParagraph"/>
              <w:spacing w:line="151" w:lineRule="exact" w:before="6"/>
              <w:ind w:left="63" w:right="21"/>
              <w:jc w:val="center"/>
              <w:rPr>
                <w:b/>
                <w:sz w:val="16"/>
              </w:rPr>
            </w:pPr>
            <w:r>
              <w:rPr>
                <w:b/>
                <w:color w:val="111111"/>
                <w:spacing w:val="-10"/>
                <w:w w:val="110"/>
                <w:sz w:val="16"/>
              </w:rPr>
              <w:t>3</w:t>
            </w:r>
          </w:p>
        </w:tc>
        <w:tc>
          <w:tcPr>
            <w:tcW w:w="1321" w:type="dxa"/>
          </w:tcPr>
          <w:p>
            <w:pPr>
              <w:pStyle w:val="TableParagraph"/>
              <w:spacing w:line="156" w:lineRule="exact" w:before="1"/>
              <w:ind w:left="57" w:right="13"/>
              <w:jc w:val="center"/>
              <w:rPr>
                <w:b/>
                <w:sz w:val="16"/>
              </w:rPr>
            </w:pPr>
            <w:r>
              <w:rPr>
                <w:b/>
                <w:color w:val="111111"/>
                <w:spacing w:val="-10"/>
                <w:w w:val="110"/>
                <w:sz w:val="16"/>
              </w:rPr>
              <w:t>4</w:t>
            </w:r>
          </w:p>
        </w:tc>
        <w:tc>
          <w:tcPr>
            <w:tcW w:w="1422" w:type="dxa"/>
            <w:tcBorders>
              <w:right w:val="single" w:sz="12" w:space="0" w:color="000000"/>
            </w:tcBorders>
          </w:tcPr>
          <w:p>
            <w:pPr>
              <w:pStyle w:val="TableParagraph"/>
              <w:spacing w:line="156" w:lineRule="exact" w:before="1"/>
              <w:ind w:left="354"/>
              <w:rPr>
                <w:b/>
                <w:sz w:val="16"/>
              </w:rPr>
            </w:pPr>
            <w:r>
              <w:rPr>
                <w:b/>
                <w:color w:val="111111"/>
                <w:spacing w:val="-2"/>
                <w:w w:val="165"/>
                <w:sz w:val="16"/>
              </w:rPr>
              <w:t>5=3x4</w:t>
            </w:r>
          </w:p>
        </w:tc>
      </w:tr>
      <w:tr>
        <w:trPr>
          <w:trHeight w:val="273" w:hRule="atLeast"/>
        </w:trPr>
        <w:tc>
          <w:tcPr>
            <w:tcW w:w="649" w:type="dxa"/>
            <w:vMerge w:val="restart"/>
          </w:tcPr>
          <w:p>
            <w:pPr>
              <w:pStyle w:val="TableParagraph"/>
              <w:spacing w:before="44"/>
              <w:ind w:left="391" w:right="-87"/>
              <w:rPr>
                <w:b/>
                <w:sz w:val="17"/>
              </w:rPr>
            </w:pPr>
            <w:r>
              <w:rPr>
                <w:b/>
                <w:color w:val="111111"/>
                <w:spacing w:val="-5"/>
                <w:w w:val="165"/>
                <w:sz w:val="17"/>
              </w:rPr>
              <w:t>85</w:t>
            </w:r>
          </w:p>
        </w:tc>
        <w:tc>
          <w:tcPr>
            <w:tcW w:w="5190" w:type="dxa"/>
            <w:vMerge w:val="restart"/>
          </w:tcPr>
          <w:p>
            <w:pPr>
              <w:pStyle w:val="TableParagraph"/>
              <w:spacing w:before="35"/>
              <w:ind w:left="54"/>
              <w:rPr>
                <w:sz w:val="18"/>
              </w:rPr>
            </w:pPr>
            <w:r>
              <w:rPr>
                <w:b/>
                <w:color w:val="111111"/>
                <w:w w:val="105"/>
                <w:sz w:val="17"/>
              </w:rPr>
              <w:t>RCSO29E%</w:t>
            </w:r>
            <w:r>
              <w:rPr>
                <w:b/>
                <w:color w:val="111111"/>
                <w:spacing w:val="29"/>
                <w:w w:val="105"/>
                <w:sz w:val="17"/>
              </w:rPr>
              <w:t> </w:t>
            </w:r>
            <w:r>
              <w:rPr>
                <w:color w:val="111111"/>
                <w:w w:val="105"/>
                <w:sz w:val="17"/>
              </w:rPr>
              <w:t>-</w:t>
            </w:r>
            <w:r>
              <w:rPr>
                <w:color w:val="111111"/>
                <w:spacing w:val="11"/>
                <w:w w:val="105"/>
                <w:sz w:val="17"/>
              </w:rPr>
              <w:t> </w:t>
            </w:r>
            <w:r>
              <w:rPr>
                <w:color w:val="111111"/>
                <w:w w:val="105"/>
                <w:sz w:val="18"/>
              </w:rPr>
              <w:t>Usa</w:t>
            </w:r>
            <w:r>
              <w:rPr>
                <w:color w:val="111111"/>
                <w:spacing w:val="19"/>
                <w:w w:val="105"/>
                <w:sz w:val="18"/>
              </w:rPr>
              <w:t> </w:t>
            </w:r>
            <w:r>
              <w:rPr>
                <w:color w:val="111111"/>
                <w:w w:val="105"/>
                <w:sz w:val="18"/>
              </w:rPr>
              <w:t>metalica</w:t>
            </w:r>
            <w:r>
              <w:rPr>
                <w:color w:val="111111"/>
                <w:spacing w:val="24"/>
                <w:w w:val="105"/>
                <w:sz w:val="18"/>
              </w:rPr>
              <w:t> </w:t>
            </w:r>
            <w:r>
              <w:rPr>
                <w:color w:val="111111"/>
                <w:w w:val="105"/>
                <w:sz w:val="18"/>
              </w:rPr>
              <w:t>cu</w:t>
            </w:r>
            <w:r>
              <w:rPr>
                <w:color w:val="111111"/>
                <w:spacing w:val="4"/>
                <w:w w:val="105"/>
                <w:sz w:val="18"/>
              </w:rPr>
              <w:t> </w:t>
            </w:r>
            <w:r>
              <w:rPr>
                <w:color w:val="111111"/>
                <w:w w:val="105"/>
                <w:sz w:val="18"/>
              </w:rPr>
              <w:t>autoinchidere</w:t>
            </w:r>
            <w:r>
              <w:rPr>
                <w:color w:val="111111"/>
                <w:spacing w:val="25"/>
                <w:w w:val="105"/>
                <w:sz w:val="18"/>
              </w:rPr>
              <w:t> </w:t>
            </w:r>
            <w:r>
              <w:rPr>
                <w:color w:val="111111"/>
                <w:w w:val="105"/>
                <w:sz w:val="18"/>
              </w:rPr>
              <w:t>-</w:t>
            </w:r>
            <w:r>
              <w:rPr>
                <w:color w:val="111111"/>
                <w:spacing w:val="9"/>
                <w:w w:val="105"/>
                <w:sz w:val="18"/>
              </w:rPr>
              <w:t> </w:t>
            </w:r>
            <w:r>
              <w:rPr>
                <w:color w:val="111111"/>
                <w:spacing w:val="-2"/>
                <w:w w:val="105"/>
                <w:sz w:val="18"/>
              </w:rPr>
              <w:t>l.50x2.20</w:t>
            </w:r>
          </w:p>
        </w:tc>
        <w:tc>
          <w:tcPr>
            <w:tcW w:w="759" w:type="dxa"/>
            <w:vMerge w:val="restart"/>
          </w:tcPr>
          <w:p>
            <w:pPr>
              <w:pStyle w:val="TableParagraph"/>
              <w:spacing w:before="40"/>
              <w:ind w:left="222"/>
              <w:rPr>
                <w:b/>
                <w:sz w:val="18"/>
              </w:rPr>
            </w:pPr>
            <w:r>
              <w:rPr>
                <w:b/>
                <w:color w:val="111111"/>
                <w:spacing w:val="-5"/>
                <w:w w:val="105"/>
                <w:sz w:val="18"/>
              </w:rPr>
              <w:t>buc</w:t>
            </w:r>
          </w:p>
        </w:tc>
        <w:tc>
          <w:tcPr>
            <w:tcW w:w="1172" w:type="dxa"/>
          </w:tcPr>
          <w:p>
            <w:pPr>
              <w:pStyle w:val="TableParagraph"/>
              <w:spacing w:before="44"/>
              <w:ind w:right="5"/>
              <w:jc w:val="right"/>
              <w:rPr>
                <w:b/>
                <w:sz w:val="17"/>
              </w:rPr>
            </w:pPr>
            <w:r>
              <w:rPr>
                <w:b/>
                <w:color w:val="111111"/>
                <w:spacing w:val="-2"/>
                <w:w w:val="125"/>
                <w:sz w:val="17"/>
              </w:rPr>
              <w:t>5.000</w:t>
            </w:r>
          </w:p>
        </w:tc>
        <w:tc>
          <w:tcPr>
            <w:tcW w:w="1321"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
              <w:jc w:val="right"/>
              <w:rPr>
                <w:sz w:val="18"/>
              </w:rPr>
            </w:pPr>
            <w:r>
              <w:rPr>
                <w:color w:val="111111"/>
                <w:spacing w:val="-2"/>
                <w:w w:val="110"/>
                <w:sz w:val="18"/>
              </w:rPr>
              <w:t>material</w:t>
            </w:r>
            <w:r>
              <w:rPr>
                <w:color w:val="3B3B3B"/>
                <w:spacing w:val="-2"/>
                <w:w w:val="110"/>
                <w:sz w:val="18"/>
              </w:rPr>
              <w:t>:</w:t>
            </w:r>
          </w:p>
        </w:tc>
        <w:tc>
          <w:tcPr>
            <w:tcW w:w="1321"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0"/>
              <w:jc w:val="right"/>
              <w:rPr>
                <w:sz w:val="18"/>
              </w:rPr>
            </w:pPr>
            <w:r>
              <w:rPr>
                <w:color w:val="232323"/>
                <w:spacing w:val="-2"/>
                <w:w w:val="105"/>
                <w:sz w:val="18"/>
              </w:rPr>
              <w:t>manopera:</w:t>
            </w:r>
          </w:p>
        </w:tc>
        <w:tc>
          <w:tcPr>
            <w:tcW w:w="1321"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8"/>
              <w:jc w:val="right"/>
              <w:rPr>
                <w:sz w:val="18"/>
              </w:rPr>
            </w:pPr>
            <w:r>
              <w:rPr>
                <w:color w:val="111111"/>
                <w:spacing w:val="-2"/>
                <w:w w:val="110"/>
                <w:sz w:val="18"/>
              </w:rPr>
              <w:t>utilaj:</w:t>
            </w:r>
          </w:p>
        </w:tc>
        <w:tc>
          <w:tcPr>
            <w:tcW w:w="1321"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Pr>
          <w:p>
            <w:pPr>
              <w:pStyle w:val="TableParagraph"/>
              <w:spacing w:before="44"/>
              <w:ind w:left="386"/>
              <w:rPr>
                <w:b/>
                <w:sz w:val="17"/>
              </w:rPr>
            </w:pPr>
            <w:r>
              <w:rPr>
                <w:b/>
                <w:color w:val="111111"/>
                <w:spacing w:val="-5"/>
                <w:w w:val="110"/>
                <w:sz w:val="17"/>
              </w:rPr>
              <w:t>86</w:t>
            </w:r>
          </w:p>
        </w:tc>
        <w:tc>
          <w:tcPr>
            <w:tcW w:w="5190" w:type="dxa"/>
            <w:vMerge w:val="restart"/>
          </w:tcPr>
          <w:p>
            <w:pPr>
              <w:pStyle w:val="TableParagraph"/>
              <w:spacing w:before="40"/>
              <w:ind w:left="49"/>
              <w:rPr>
                <w:sz w:val="18"/>
              </w:rPr>
            </w:pPr>
            <w:r>
              <w:rPr>
                <w:b/>
                <w:color w:val="111111"/>
                <w:w w:val="105"/>
                <w:sz w:val="17"/>
              </w:rPr>
              <w:t>RCSO29E%</w:t>
            </w:r>
            <w:r>
              <w:rPr>
                <w:b/>
                <w:color w:val="111111"/>
                <w:spacing w:val="27"/>
                <w:w w:val="105"/>
                <w:sz w:val="17"/>
              </w:rPr>
              <w:t> </w:t>
            </w:r>
            <w:r>
              <w:rPr>
                <w:color w:val="111111"/>
                <w:w w:val="105"/>
                <w:sz w:val="17"/>
              </w:rPr>
              <w:t>-</w:t>
            </w:r>
            <w:r>
              <w:rPr>
                <w:color w:val="111111"/>
                <w:spacing w:val="18"/>
                <w:w w:val="105"/>
                <w:sz w:val="17"/>
              </w:rPr>
              <w:t> </w:t>
            </w:r>
            <w:r>
              <w:rPr>
                <w:color w:val="111111"/>
                <w:w w:val="105"/>
                <w:sz w:val="18"/>
              </w:rPr>
              <w:t>Usa</w:t>
            </w:r>
            <w:r>
              <w:rPr>
                <w:color w:val="111111"/>
                <w:spacing w:val="17"/>
                <w:w w:val="105"/>
                <w:sz w:val="18"/>
              </w:rPr>
              <w:t> </w:t>
            </w:r>
            <w:r>
              <w:rPr>
                <w:color w:val="111111"/>
                <w:w w:val="105"/>
                <w:sz w:val="18"/>
              </w:rPr>
              <w:t>metalica</w:t>
            </w:r>
            <w:r>
              <w:rPr>
                <w:color w:val="111111"/>
                <w:spacing w:val="26"/>
                <w:w w:val="105"/>
                <w:sz w:val="18"/>
              </w:rPr>
              <w:t> </w:t>
            </w:r>
            <w:r>
              <w:rPr>
                <w:color w:val="111111"/>
                <w:w w:val="105"/>
                <w:sz w:val="18"/>
              </w:rPr>
              <w:t>cu</w:t>
            </w:r>
            <w:r>
              <w:rPr>
                <w:color w:val="111111"/>
                <w:spacing w:val="6"/>
                <w:w w:val="105"/>
                <w:sz w:val="18"/>
              </w:rPr>
              <w:t> </w:t>
            </w:r>
            <w:r>
              <w:rPr>
                <w:color w:val="111111"/>
                <w:w w:val="105"/>
                <w:sz w:val="18"/>
              </w:rPr>
              <w:t>autoinchidere</w:t>
            </w:r>
            <w:r>
              <w:rPr>
                <w:color w:val="111111"/>
                <w:spacing w:val="21"/>
                <w:w w:val="105"/>
                <w:sz w:val="18"/>
              </w:rPr>
              <w:t> </w:t>
            </w:r>
            <w:r>
              <w:rPr>
                <w:color w:val="3B3B3B"/>
                <w:w w:val="105"/>
                <w:sz w:val="18"/>
              </w:rPr>
              <w:t>-</w:t>
            </w:r>
            <w:r>
              <w:rPr>
                <w:color w:val="3B3B3B"/>
                <w:spacing w:val="7"/>
                <w:w w:val="105"/>
                <w:sz w:val="18"/>
              </w:rPr>
              <w:t> </w:t>
            </w:r>
            <w:r>
              <w:rPr>
                <w:color w:val="111111"/>
                <w:spacing w:val="-2"/>
                <w:w w:val="105"/>
                <w:sz w:val="18"/>
              </w:rPr>
              <w:t>l.00x2</w:t>
            </w:r>
            <w:r>
              <w:rPr>
                <w:color w:val="3B3B3B"/>
                <w:spacing w:val="-2"/>
                <w:w w:val="105"/>
                <w:sz w:val="18"/>
              </w:rPr>
              <w:t>.</w:t>
            </w:r>
            <w:r>
              <w:rPr>
                <w:color w:val="111111"/>
                <w:spacing w:val="-2"/>
                <w:w w:val="105"/>
                <w:sz w:val="18"/>
              </w:rPr>
              <w:t>20</w:t>
            </w:r>
          </w:p>
        </w:tc>
        <w:tc>
          <w:tcPr>
            <w:tcW w:w="759" w:type="dxa"/>
            <w:vMerge w:val="restart"/>
          </w:tcPr>
          <w:p>
            <w:pPr>
              <w:pStyle w:val="TableParagraph"/>
              <w:spacing w:before="40"/>
              <w:ind w:left="222"/>
              <w:rPr>
                <w:b/>
                <w:sz w:val="18"/>
              </w:rPr>
            </w:pPr>
            <w:r>
              <w:rPr>
                <w:b/>
                <w:color w:val="111111"/>
                <w:spacing w:val="-5"/>
                <w:w w:val="105"/>
                <w:sz w:val="18"/>
              </w:rPr>
              <w:t>buc</w:t>
            </w:r>
          </w:p>
        </w:tc>
        <w:tc>
          <w:tcPr>
            <w:tcW w:w="1172" w:type="dxa"/>
          </w:tcPr>
          <w:p>
            <w:pPr>
              <w:pStyle w:val="TableParagraph"/>
              <w:spacing w:before="44"/>
              <w:ind w:right="7"/>
              <w:jc w:val="right"/>
              <w:rPr>
                <w:b/>
                <w:sz w:val="17"/>
              </w:rPr>
            </w:pPr>
            <w:r>
              <w:rPr>
                <w:b/>
                <w:color w:val="111111"/>
                <w:spacing w:val="-2"/>
                <w:w w:val="125"/>
                <w:sz w:val="17"/>
              </w:rPr>
              <w:t>1.000</w:t>
            </w:r>
          </w:p>
        </w:tc>
        <w:tc>
          <w:tcPr>
            <w:tcW w:w="1321"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8"/>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0"/>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9091" w:type="dxa"/>
            <w:gridSpan w:val="5"/>
          </w:tcPr>
          <w:p>
            <w:pPr>
              <w:pStyle w:val="TableParagraph"/>
              <w:spacing w:before="44"/>
              <w:ind w:left="39"/>
              <w:rPr>
                <w:b/>
                <w:sz w:val="17"/>
              </w:rPr>
            </w:pPr>
            <w:r>
              <w:rPr>
                <w:b/>
                <w:color w:val="111111"/>
                <w:w w:val="110"/>
                <w:sz w:val="17"/>
              </w:rPr>
              <w:t>TOTAL</w:t>
            </w:r>
            <w:r>
              <w:rPr>
                <w:b/>
                <w:color w:val="111111"/>
                <w:spacing w:val="-3"/>
                <w:w w:val="110"/>
                <w:sz w:val="17"/>
              </w:rPr>
              <w:t> </w:t>
            </w:r>
            <w:r>
              <w:rPr>
                <w:b/>
                <w:color w:val="111111"/>
                <w:spacing w:val="-2"/>
                <w:w w:val="110"/>
                <w:sz w:val="17"/>
              </w:rPr>
              <w:t>TAMPLARIE</w:t>
            </w:r>
          </w:p>
        </w:tc>
        <w:tc>
          <w:tcPr>
            <w:tcW w:w="1422" w:type="dxa"/>
            <w:tcBorders>
              <w:right w:val="single" w:sz="12" w:space="0" w:color="000000"/>
            </w:tcBorders>
          </w:tcPr>
          <w:p>
            <w:pPr>
              <w:pStyle w:val="TableParagraph"/>
              <w:rPr>
                <w:rFonts w:ascii="Times New Roman"/>
                <w:sz w:val="16"/>
              </w:rPr>
            </w:pPr>
          </w:p>
        </w:tc>
      </w:tr>
    </w:tbl>
    <w:p>
      <w:pPr>
        <w:pStyle w:val="BodyText"/>
        <w:spacing w:before="5"/>
        <w:rPr>
          <w:b/>
          <w:sz w:val="16"/>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09"/>
        <w:gridCol w:w="769"/>
        <w:gridCol w:w="1173"/>
        <w:gridCol w:w="1322"/>
        <w:gridCol w:w="1423"/>
      </w:tblGrid>
      <w:tr>
        <w:trPr>
          <w:trHeight w:val="369" w:hRule="atLeast"/>
        </w:trPr>
        <w:tc>
          <w:tcPr>
            <w:tcW w:w="10540" w:type="dxa"/>
            <w:gridSpan w:val="6"/>
            <w:tcBorders>
              <w:left w:val="nil"/>
              <w:right w:val="single" w:sz="12" w:space="0" w:color="000000"/>
            </w:tcBorders>
          </w:tcPr>
          <w:p>
            <w:pPr>
              <w:pStyle w:val="TableParagraph"/>
              <w:spacing w:before="117"/>
              <w:ind w:left="223"/>
              <w:rPr>
                <w:b/>
                <w:sz w:val="17"/>
              </w:rPr>
            </w:pPr>
            <w:r>
              <w:rPr>
                <w:b/>
                <w:color w:val="232323"/>
                <w:w w:val="105"/>
                <w:sz w:val="17"/>
              </w:rPr>
              <w:t>ACCESORII</w:t>
            </w:r>
            <w:r>
              <w:rPr>
                <w:b/>
                <w:color w:val="232323"/>
                <w:spacing w:val="37"/>
                <w:w w:val="110"/>
                <w:sz w:val="17"/>
              </w:rPr>
              <w:t> </w:t>
            </w:r>
            <w:r>
              <w:rPr>
                <w:b/>
                <w:color w:val="111111"/>
                <w:spacing w:val="-2"/>
                <w:w w:val="110"/>
                <w:sz w:val="17"/>
              </w:rPr>
              <w:t>SCARI/RAMPE</w:t>
            </w:r>
          </w:p>
        </w:tc>
      </w:tr>
      <w:tr>
        <w:trPr>
          <w:trHeight w:val="225" w:hRule="atLeast"/>
        </w:trPr>
        <w:tc>
          <w:tcPr>
            <w:tcW w:w="644" w:type="dxa"/>
            <w:vMerge w:val="restart"/>
            <w:tcBorders>
              <w:left w:val="single" w:sz="12" w:space="0" w:color="000000"/>
            </w:tcBorders>
          </w:tcPr>
          <w:p>
            <w:pPr>
              <w:pStyle w:val="TableParagraph"/>
              <w:spacing w:before="40"/>
              <w:ind w:left="388"/>
              <w:rPr>
                <w:b/>
                <w:sz w:val="17"/>
              </w:rPr>
            </w:pPr>
            <w:r>
              <w:rPr>
                <w:b/>
                <w:color w:val="111111"/>
                <w:spacing w:val="-5"/>
                <w:w w:val="110"/>
                <w:sz w:val="17"/>
              </w:rPr>
              <w:t>87</w:t>
            </w:r>
          </w:p>
        </w:tc>
        <w:tc>
          <w:tcPr>
            <w:tcW w:w="5209" w:type="dxa"/>
            <w:vMerge w:val="restart"/>
          </w:tcPr>
          <w:p>
            <w:pPr>
              <w:pStyle w:val="TableParagraph"/>
              <w:spacing w:line="235" w:lineRule="auto" w:before="34"/>
              <w:ind w:left="64" w:hanging="1"/>
              <w:rPr>
                <w:sz w:val="18"/>
              </w:rPr>
            </w:pPr>
            <w:r>
              <w:rPr>
                <w:b/>
                <w:color w:val="111111"/>
                <w:w w:val="110"/>
                <w:sz w:val="17"/>
              </w:rPr>
              <w:t>RCSL02A01&gt;</w:t>
            </w:r>
            <w:r>
              <w:rPr>
                <w:b/>
                <w:color w:val="111111"/>
                <w:spacing w:val="13"/>
                <w:w w:val="110"/>
                <w:sz w:val="17"/>
              </w:rPr>
              <w:t> </w:t>
            </w:r>
            <w:r>
              <w:rPr>
                <w:color w:val="3B3B3B"/>
                <w:w w:val="110"/>
                <w:sz w:val="17"/>
              </w:rPr>
              <w:t>- </w:t>
            </w:r>
            <w:r>
              <w:rPr>
                <w:color w:val="111111"/>
                <w:w w:val="110"/>
                <w:sz w:val="18"/>
              </w:rPr>
              <w:t>Balustrada metalica H=lO0</w:t>
            </w:r>
            <w:r>
              <w:rPr>
                <w:color w:val="111111"/>
                <w:spacing w:val="-4"/>
                <w:w w:val="110"/>
                <w:sz w:val="18"/>
              </w:rPr>
              <w:t> </w:t>
            </w:r>
            <w:r>
              <w:rPr>
                <w:color w:val="111111"/>
                <w:w w:val="110"/>
                <w:sz w:val="18"/>
              </w:rPr>
              <w:t>cm</w:t>
            </w:r>
            <w:r>
              <w:rPr>
                <w:color w:val="3B3B3B"/>
                <w:w w:val="110"/>
                <w:sz w:val="18"/>
              </w:rPr>
              <w:t>.</w:t>
            </w:r>
            <w:r>
              <w:rPr>
                <w:color w:val="3B3B3B"/>
                <w:spacing w:val="-14"/>
                <w:w w:val="110"/>
                <w:sz w:val="18"/>
              </w:rPr>
              <w:t> </w:t>
            </w:r>
            <w:r>
              <w:rPr>
                <w:color w:val="111111"/>
                <w:w w:val="110"/>
                <w:sz w:val="18"/>
              </w:rPr>
              <w:t>Cu</w:t>
            </w:r>
            <w:r>
              <w:rPr>
                <w:color w:val="111111"/>
                <w:spacing w:val="-8"/>
                <w:w w:val="110"/>
                <w:sz w:val="18"/>
              </w:rPr>
              <w:t> </w:t>
            </w:r>
            <w:r>
              <w:rPr>
                <w:color w:val="111111"/>
                <w:w w:val="110"/>
                <w:sz w:val="18"/>
              </w:rPr>
              <w:t>doua maini curente</w:t>
            </w:r>
          </w:p>
        </w:tc>
        <w:tc>
          <w:tcPr>
            <w:tcW w:w="769" w:type="dxa"/>
            <w:vMerge w:val="restart"/>
          </w:tcPr>
          <w:p>
            <w:pPr>
              <w:pStyle w:val="TableParagraph"/>
              <w:spacing w:before="40"/>
              <w:ind w:left="14"/>
              <w:jc w:val="center"/>
              <w:rPr>
                <w:b/>
                <w:sz w:val="17"/>
              </w:rPr>
            </w:pPr>
            <w:r>
              <w:rPr>
                <w:b/>
                <w:color w:val="111111"/>
                <w:spacing w:val="-5"/>
                <w:w w:val="105"/>
                <w:sz w:val="17"/>
              </w:rPr>
              <w:t>ml</w:t>
            </w:r>
          </w:p>
        </w:tc>
        <w:tc>
          <w:tcPr>
            <w:tcW w:w="1173" w:type="dxa"/>
            <w:tcBorders>
              <w:bottom w:val="single" w:sz="2" w:space="0" w:color="000000"/>
            </w:tcBorders>
          </w:tcPr>
          <w:p>
            <w:pPr>
              <w:pStyle w:val="TableParagraph"/>
              <w:spacing w:line="166" w:lineRule="exact" w:before="40"/>
              <w:ind w:right="11"/>
              <w:jc w:val="right"/>
              <w:rPr>
                <w:b/>
                <w:sz w:val="17"/>
              </w:rPr>
            </w:pPr>
            <w:r>
              <w:rPr>
                <w:b/>
                <w:color w:val="111111"/>
                <w:spacing w:val="-2"/>
                <w:w w:val="125"/>
                <w:sz w:val="17"/>
              </w:rPr>
              <w:t>105.000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16" w:hRule="atLeast"/>
        </w:trPr>
        <w:tc>
          <w:tcPr>
            <w:tcW w:w="644"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top w:val="single" w:sz="2" w:space="0" w:color="000000"/>
            </w:tcBorders>
          </w:tcPr>
          <w:p>
            <w:pPr>
              <w:pStyle w:val="TableParagraph"/>
              <w:spacing w:before="78"/>
              <w:ind w:right="15"/>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20"/>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0"/>
              <w:ind w:right="11"/>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0"/>
              <w:ind w:right="20"/>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4" w:hRule="atLeast"/>
        </w:trPr>
        <w:tc>
          <w:tcPr>
            <w:tcW w:w="644" w:type="dxa"/>
            <w:vMerge w:val="restart"/>
            <w:tcBorders>
              <w:left w:val="single" w:sz="12" w:space="0" w:color="000000"/>
            </w:tcBorders>
          </w:tcPr>
          <w:p>
            <w:pPr>
              <w:pStyle w:val="TableParagraph"/>
              <w:spacing w:before="40"/>
              <w:ind w:left="384"/>
              <w:rPr>
                <w:b/>
                <w:sz w:val="17"/>
              </w:rPr>
            </w:pPr>
            <w:r>
              <w:rPr>
                <w:b/>
                <w:color w:val="111111"/>
                <w:spacing w:val="-5"/>
                <w:w w:val="110"/>
                <w:sz w:val="17"/>
              </w:rPr>
              <w:t>88</w:t>
            </w:r>
          </w:p>
        </w:tc>
        <w:tc>
          <w:tcPr>
            <w:tcW w:w="5209" w:type="dxa"/>
            <w:vMerge w:val="restart"/>
          </w:tcPr>
          <w:p>
            <w:pPr>
              <w:pStyle w:val="TableParagraph"/>
              <w:spacing w:line="235" w:lineRule="auto" w:before="38"/>
              <w:ind w:left="59" w:hanging="1"/>
              <w:rPr>
                <w:sz w:val="18"/>
              </w:rPr>
            </w:pPr>
            <w:r>
              <w:rPr>
                <w:b/>
                <w:color w:val="111111"/>
                <w:w w:val="110"/>
                <w:sz w:val="17"/>
              </w:rPr>
              <w:t>RPLA61A</w:t>
            </w:r>
            <w:r>
              <w:rPr>
                <w:b/>
                <w:color w:val="111111"/>
                <w:spacing w:val="-3"/>
                <w:w w:val="110"/>
                <w:sz w:val="17"/>
              </w:rPr>
              <w:t> </w:t>
            </w:r>
            <w:r>
              <w:rPr>
                <w:color w:val="111111"/>
                <w:w w:val="110"/>
                <w:sz w:val="17"/>
              </w:rPr>
              <w:t>-</w:t>
            </w:r>
            <w:r>
              <w:rPr>
                <w:color w:val="111111"/>
                <w:spacing w:val="-7"/>
                <w:w w:val="110"/>
                <w:sz w:val="17"/>
              </w:rPr>
              <w:t> </w:t>
            </w:r>
            <w:r>
              <w:rPr>
                <w:color w:val="111111"/>
                <w:w w:val="110"/>
                <w:sz w:val="18"/>
              </w:rPr>
              <w:t>Profil</w:t>
            </w:r>
            <w:r>
              <w:rPr>
                <w:color w:val="111111"/>
                <w:spacing w:val="-14"/>
                <w:w w:val="110"/>
                <w:sz w:val="18"/>
              </w:rPr>
              <w:t> </w:t>
            </w:r>
            <w:r>
              <w:rPr>
                <w:color w:val="111111"/>
                <w:w w:val="110"/>
                <w:sz w:val="18"/>
              </w:rPr>
              <w:t>antiderapant</w:t>
            </w:r>
            <w:r>
              <w:rPr>
                <w:color w:val="111111"/>
                <w:spacing w:val="-5"/>
                <w:w w:val="110"/>
                <w:sz w:val="18"/>
              </w:rPr>
              <w:t> </w:t>
            </w:r>
            <w:r>
              <w:rPr>
                <w:color w:val="111111"/>
                <w:w w:val="110"/>
                <w:sz w:val="18"/>
              </w:rPr>
              <w:t>striat</w:t>
            </w:r>
            <w:r>
              <w:rPr>
                <w:color w:val="111111"/>
                <w:spacing w:val="-13"/>
                <w:w w:val="110"/>
                <w:sz w:val="18"/>
              </w:rPr>
              <w:t> </w:t>
            </w:r>
            <w:r>
              <w:rPr>
                <w:color w:val="111111"/>
                <w:w w:val="110"/>
                <w:sz w:val="18"/>
              </w:rPr>
              <w:t>semnalizare</w:t>
            </w:r>
            <w:r>
              <w:rPr>
                <w:color w:val="111111"/>
                <w:spacing w:val="-12"/>
                <w:w w:val="110"/>
                <w:sz w:val="18"/>
              </w:rPr>
              <w:t> </w:t>
            </w:r>
            <w:r>
              <w:rPr>
                <w:color w:val="232323"/>
                <w:w w:val="110"/>
                <w:sz w:val="18"/>
              </w:rPr>
              <w:t>-</w:t>
            </w:r>
            <w:r>
              <w:rPr>
                <w:color w:val="232323"/>
                <w:spacing w:val="-14"/>
                <w:w w:val="110"/>
                <w:sz w:val="18"/>
              </w:rPr>
              <w:t> </w:t>
            </w:r>
            <w:r>
              <w:rPr>
                <w:color w:val="111111"/>
                <w:w w:val="110"/>
                <w:sz w:val="18"/>
              </w:rPr>
              <w:t>cauciuc pe suport de aluminiu</w:t>
            </w:r>
          </w:p>
        </w:tc>
        <w:tc>
          <w:tcPr>
            <w:tcW w:w="769" w:type="dxa"/>
            <w:vMerge w:val="restart"/>
          </w:tcPr>
          <w:p>
            <w:pPr>
              <w:pStyle w:val="TableParagraph"/>
              <w:spacing w:before="44"/>
              <w:ind w:left="14"/>
              <w:jc w:val="center"/>
              <w:rPr>
                <w:b/>
                <w:sz w:val="17"/>
              </w:rPr>
            </w:pPr>
            <w:r>
              <w:rPr>
                <w:b/>
                <w:color w:val="111111"/>
                <w:spacing w:val="-5"/>
                <w:w w:val="105"/>
                <w:sz w:val="17"/>
              </w:rPr>
              <w:t>ml</w:t>
            </w:r>
          </w:p>
        </w:tc>
        <w:tc>
          <w:tcPr>
            <w:tcW w:w="1173" w:type="dxa"/>
            <w:tcBorders>
              <w:bottom w:val="single" w:sz="2" w:space="0" w:color="000000"/>
            </w:tcBorders>
          </w:tcPr>
          <w:p>
            <w:pPr>
              <w:pStyle w:val="TableParagraph"/>
              <w:spacing w:line="185" w:lineRule="exact" w:before="40"/>
              <w:ind w:right="8"/>
              <w:jc w:val="right"/>
              <w:rPr>
                <w:b/>
                <w:sz w:val="17"/>
              </w:rPr>
            </w:pPr>
            <w:r>
              <w:rPr>
                <w:b/>
                <w:color w:val="111111"/>
                <w:spacing w:val="-2"/>
                <w:w w:val="125"/>
                <w:sz w:val="17"/>
              </w:rPr>
              <w:t>73.000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44"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top w:val="single" w:sz="2" w:space="0" w:color="000000"/>
            </w:tcBorders>
          </w:tcPr>
          <w:p>
            <w:pPr>
              <w:pStyle w:val="TableParagraph"/>
              <w:spacing w:before="59"/>
              <w:ind w:right="15"/>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68" w:hRule="atLeast"/>
        </w:trPr>
        <w:tc>
          <w:tcPr>
            <w:tcW w:w="644"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0"/>
              <w:ind w:right="20"/>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transport</w:t>
            </w:r>
            <w:r>
              <w:rPr>
                <w:color w:val="3B3B3B"/>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446" w:hRule="atLeast"/>
        </w:trPr>
        <w:tc>
          <w:tcPr>
            <w:tcW w:w="644" w:type="dxa"/>
            <w:tcBorders>
              <w:left w:val="single" w:sz="12" w:space="0" w:color="000000"/>
            </w:tcBorders>
          </w:tcPr>
          <w:p>
            <w:pPr>
              <w:pStyle w:val="TableParagraph"/>
              <w:spacing w:before="44"/>
              <w:ind w:right="28"/>
              <w:jc w:val="right"/>
              <w:rPr>
                <w:b/>
                <w:sz w:val="17"/>
              </w:rPr>
            </w:pPr>
            <w:r>
              <w:rPr>
                <w:b/>
                <w:color w:val="111111"/>
                <w:spacing w:val="-5"/>
                <w:w w:val="110"/>
                <w:sz w:val="17"/>
              </w:rPr>
              <w:t>89</w:t>
            </w:r>
          </w:p>
        </w:tc>
        <w:tc>
          <w:tcPr>
            <w:tcW w:w="5209" w:type="dxa"/>
          </w:tcPr>
          <w:p>
            <w:pPr>
              <w:pStyle w:val="TableParagraph"/>
              <w:spacing w:line="202" w:lineRule="exact" w:before="22"/>
              <w:ind w:left="56" w:right="757" w:firstLine="6"/>
              <w:rPr>
                <w:sz w:val="18"/>
              </w:rPr>
            </w:pPr>
            <w:r>
              <w:rPr>
                <w:b/>
                <w:color w:val="111111"/>
                <w:w w:val="115"/>
                <w:sz w:val="17"/>
              </w:rPr>
              <w:t>2453768111</w:t>
            </w:r>
            <w:r>
              <w:rPr>
                <w:b/>
                <w:color w:val="111111"/>
                <w:spacing w:val="-14"/>
                <w:w w:val="115"/>
                <w:sz w:val="17"/>
              </w:rPr>
              <w:t> </w:t>
            </w:r>
            <w:r>
              <w:rPr>
                <w:color w:val="111111"/>
                <w:w w:val="115"/>
                <w:sz w:val="17"/>
              </w:rPr>
              <w:t>-</w:t>
            </w:r>
            <w:r>
              <w:rPr>
                <w:color w:val="111111"/>
                <w:spacing w:val="-14"/>
                <w:w w:val="115"/>
                <w:sz w:val="17"/>
              </w:rPr>
              <w:t> </w:t>
            </w:r>
            <w:r>
              <w:rPr>
                <w:color w:val="111111"/>
                <w:w w:val="115"/>
                <w:sz w:val="18"/>
              </w:rPr>
              <w:t>Marcaje</w:t>
            </w:r>
            <w:r>
              <w:rPr>
                <w:color w:val="111111"/>
                <w:spacing w:val="-11"/>
                <w:w w:val="115"/>
                <w:sz w:val="18"/>
              </w:rPr>
              <w:t> </w:t>
            </w:r>
            <w:r>
              <w:rPr>
                <w:color w:val="111111"/>
                <w:w w:val="115"/>
                <w:sz w:val="18"/>
              </w:rPr>
              <w:t>tactile</w:t>
            </w:r>
            <w:r>
              <w:rPr>
                <w:color w:val="111111"/>
                <w:spacing w:val="-14"/>
                <w:w w:val="115"/>
                <w:sz w:val="18"/>
              </w:rPr>
              <w:t> </w:t>
            </w:r>
            <w:r>
              <w:rPr>
                <w:color w:val="111111"/>
                <w:w w:val="115"/>
                <w:sz w:val="18"/>
              </w:rPr>
              <w:t>pentru</w:t>
            </w:r>
            <w:r>
              <w:rPr>
                <w:color w:val="111111"/>
                <w:spacing w:val="-15"/>
                <w:w w:val="115"/>
                <w:sz w:val="18"/>
              </w:rPr>
              <w:t> </w:t>
            </w:r>
            <w:r>
              <w:rPr>
                <w:color w:val="111111"/>
                <w:w w:val="115"/>
                <w:sz w:val="18"/>
              </w:rPr>
              <w:t>persoane</w:t>
            </w:r>
            <w:r>
              <w:rPr>
                <w:color w:val="111111"/>
                <w:spacing w:val="-14"/>
                <w:w w:val="115"/>
                <w:sz w:val="18"/>
              </w:rPr>
              <w:t> </w:t>
            </w:r>
            <w:r>
              <w:rPr>
                <w:color w:val="111111"/>
                <w:w w:val="115"/>
                <w:sz w:val="18"/>
              </w:rPr>
              <w:t>cu </w:t>
            </w:r>
            <w:r>
              <w:rPr>
                <w:color w:val="111111"/>
                <w:spacing w:val="-2"/>
                <w:w w:val="115"/>
                <w:sz w:val="18"/>
              </w:rPr>
              <w:t>dizabilitati</w:t>
            </w:r>
          </w:p>
        </w:tc>
        <w:tc>
          <w:tcPr>
            <w:tcW w:w="769" w:type="dxa"/>
          </w:tcPr>
          <w:p>
            <w:pPr>
              <w:pStyle w:val="TableParagraph"/>
              <w:spacing w:before="35"/>
              <w:ind w:left="74" w:right="25"/>
              <w:jc w:val="center"/>
              <w:rPr>
                <w:sz w:val="18"/>
              </w:rPr>
            </w:pPr>
            <w:r>
              <w:rPr>
                <w:color w:val="111111"/>
                <w:spacing w:val="-5"/>
                <w:w w:val="110"/>
                <w:sz w:val="18"/>
              </w:rPr>
              <w:t>mp</w:t>
            </w:r>
          </w:p>
        </w:tc>
        <w:tc>
          <w:tcPr>
            <w:tcW w:w="1173" w:type="dxa"/>
          </w:tcPr>
          <w:p>
            <w:pPr>
              <w:pStyle w:val="TableParagraph"/>
              <w:spacing w:before="44"/>
              <w:ind w:right="9"/>
              <w:jc w:val="right"/>
              <w:rPr>
                <w:b/>
                <w:sz w:val="17"/>
              </w:rPr>
            </w:pPr>
            <w:r>
              <w:rPr>
                <w:b/>
                <w:color w:val="111111"/>
                <w:spacing w:val="-2"/>
                <w:w w:val="125"/>
                <w:sz w:val="17"/>
              </w:rPr>
              <w:t>16.000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44" w:type="dxa"/>
            <w:tcBorders>
              <w:left w:val="single" w:sz="12" w:space="0" w:color="000000"/>
            </w:tcBorders>
          </w:tcPr>
          <w:p>
            <w:pPr>
              <w:pStyle w:val="TableParagraph"/>
              <w:spacing w:before="44"/>
              <w:ind w:right="35"/>
              <w:jc w:val="right"/>
              <w:rPr>
                <w:b/>
                <w:sz w:val="17"/>
              </w:rPr>
            </w:pPr>
            <w:r>
              <w:rPr>
                <w:b/>
                <w:color w:val="111111"/>
                <w:spacing w:val="-5"/>
                <w:w w:val="110"/>
                <w:sz w:val="17"/>
              </w:rPr>
              <w:t>90</w:t>
            </w:r>
          </w:p>
        </w:tc>
        <w:tc>
          <w:tcPr>
            <w:tcW w:w="5209" w:type="dxa"/>
          </w:tcPr>
          <w:p>
            <w:pPr>
              <w:pStyle w:val="TableParagraph"/>
              <w:spacing w:before="35"/>
              <w:ind w:left="57"/>
              <w:rPr>
                <w:sz w:val="18"/>
              </w:rPr>
            </w:pPr>
            <w:r>
              <w:rPr>
                <w:b/>
                <w:color w:val="111111"/>
                <w:w w:val="115"/>
                <w:sz w:val="17"/>
              </w:rPr>
              <w:t>24537681112</w:t>
            </w:r>
            <w:r>
              <w:rPr>
                <w:b/>
                <w:color w:val="111111"/>
                <w:spacing w:val="28"/>
                <w:w w:val="115"/>
                <w:sz w:val="17"/>
              </w:rPr>
              <w:t> </w:t>
            </w:r>
            <w:r>
              <w:rPr>
                <w:color w:val="111111"/>
                <w:w w:val="115"/>
                <w:sz w:val="17"/>
              </w:rPr>
              <w:t>-</w:t>
            </w:r>
            <w:r>
              <w:rPr>
                <w:color w:val="111111"/>
                <w:spacing w:val="7"/>
                <w:w w:val="115"/>
                <w:sz w:val="17"/>
              </w:rPr>
              <w:t> </w:t>
            </w:r>
            <w:r>
              <w:rPr>
                <w:color w:val="111111"/>
                <w:w w:val="115"/>
                <w:sz w:val="18"/>
              </w:rPr>
              <w:t>Marcaje</w:t>
            </w:r>
            <w:r>
              <w:rPr>
                <w:color w:val="111111"/>
                <w:spacing w:val="8"/>
                <w:w w:val="115"/>
                <w:sz w:val="18"/>
              </w:rPr>
              <w:t> </w:t>
            </w:r>
            <w:r>
              <w:rPr>
                <w:color w:val="111111"/>
                <w:spacing w:val="-2"/>
                <w:w w:val="115"/>
                <w:sz w:val="18"/>
              </w:rPr>
              <w:t>tactile</w:t>
            </w:r>
          </w:p>
        </w:tc>
        <w:tc>
          <w:tcPr>
            <w:tcW w:w="769" w:type="dxa"/>
          </w:tcPr>
          <w:p>
            <w:pPr>
              <w:pStyle w:val="TableParagraph"/>
              <w:spacing w:before="40"/>
              <w:ind w:left="74" w:right="31"/>
              <w:jc w:val="center"/>
              <w:rPr>
                <w:sz w:val="18"/>
              </w:rPr>
            </w:pPr>
            <w:r>
              <w:rPr>
                <w:color w:val="111111"/>
                <w:spacing w:val="-5"/>
                <w:w w:val="105"/>
                <w:sz w:val="18"/>
              </w:rPr>
              <w:t>buc</w:t>
            </w:r>
          </w:p>
        </w:tc>
        <w:tc>
          <w:tcPr>
            <w:tcW w:w="1173" w:type="dxa"/>
          </w:tcPr>
          <w:p>
            <w:pPr>
              <w:pStyle w:val="TableParagraph"/>
              <w:spacing w:before="44"/>
              <w:ind w:right="12"/>
              <w:jc w:val="right"/>
              <w:rPr>
                <w:b/>
                <w:sz w:val="17"/>
              </w:rPr>
            </w:pPr>
            <w:r>
              <w:rPr>
                <w:b/>
                <w:color w:val="111111"/>
                <w:spacing w:val="-2"/>
                <w:w w:val="125"/>
                <w:sz w:val="17"/>
              </w:rPr>
              <w:t>36.000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9117" w:type="dxa"/>
            <w:gridSpan w:val="5"/>
            <w:tcBorders>
              <w:left w:val="single" w:sz="12" w:space="0" w:color="000000"/>
            </w:tcBorders>
          </w:tcPr>
          <w:p>
            <w:pPr>
              <w:pStyle w:val="TableParagraph"/>
              <w:spacing w:before="44"/>
              <w:ind w:left="36"/>
              <w:rPr>
                <w:b/>
                <w:sz w:val="17"/>
              </w:rPr>
            </w:pPr>
            <w:r>
              <w:rPr>
                <w:b/>
                <w:color w:val="111111"/>
                <w:w w:val="110"/>
                <w:sz w:val="17"/>
              </w:rPr>
              <w:t>TOTAL</w:t>
            </w:r>
            <w:r>
              <w:rPr>
                <w:b/>
                <w:color w:val="111111"/>
                <w:spacing w:val="-5"/>
                <w:w w:val="110"/>
                <w:sz w:val="17"/>
              </w:rPr>
              <w:t> </w:t>
            </w:r>
            <w:r>
              <w:rPr>
                <w:b/>
                <w:color w:val="111111"/>
                <w:w w:val="110"/>
                <w:sz w:val="17"/>
              </w:rPr>
              <w:t>ACCESORII</w:t>
            </w:r>
            <w:r>
              <w:rPr>
                <w:b/>
                <w:color w:val="111111"/>
                <w:spacing w:val="6"/>
                <w:w w:val="110"/>
                <w:sz w:val="17"/>
              </w:rPr>
              <w:t> </w:t>
            </w:r>
            <w:r>
              <w:rPr>
                <w:b/>
                <w:color w:val="111111"/>
                <w:spacing w:val="-2"/>
                <w:w w:val="110"/>
                <w:sz w:val="17"/>
              </w:rPr>
              <w:t>SCARI/RAMPE</w:t>
            </w:r>
          </w:p>
        </w:tc>
        <w:tc>
          <w:tcPr>
            <w:tcW w:w="1423" w:type="dxa"/>
            <w:tcBorders>
              <w:right w:val="single" w:sz="12" w:space="0" w:color="000000"/>
            </w:tcBorders>
          </w:tcPr>
          <w:p>
            <w:pPr>
              <w:pStyle w:val="TableParagraph"/>
              <w:rPr>
                <w:rFonts w:ascii="Times New Roman"/>
                <w:sz w:val="16"/>
              </w:rPr>
            </w:pPr>
          </w:p>
        </w:tc>
      </w:tr>
    </w:tbl>
    <w:p>
      <w:pPr>
        <w:pStyle w:val="BodyText"/>
        <w:spacing w:before="7"/>
        <w:rPr>
          <w:b/>
          <w:sz w:val="16"/>
        </w:rPr>
      </w:pPr>
    </w:p>
    <w:tbl>
      <w:tblPr>
        <w:tblW w:w="0" w:type="auto"/>
        <w:jc w:val="left"/>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19"/>
        <w:gridCol w:w="774"/>
        <w:gridCol w:w="1173"/>
        <w:gridCol w:w="1327"/>
        <w:gridCol w:w="1418"/>
      </w:tblGrid>
      <w:tr>
        <w:trPr>
          <w:trHeight w:val="364" w:hRule="atLeast"/>
        </w:trPr>
        <w:tc>
          <w:tcPr>
            <w:tcW w:w="10555" w:type="dxa"/>
            <w:gridSpan w:val="6"/>
            <w:tcBorders>
              <w:left w:val="nil"/>
              <w:right w:val="single" w:sz="12" w:space="0" w:color="000000"/>
            </w:tcBorders>
          </w:tcPr>
          <w:p>
            <w:pPr>
              <w:pStyle w:val="TableParagraph"/>
              <w:spacing w:before="112"/>
              <w:ind w:left="225"/>
              <w:rPr>
                <w:b/>
                <w:sz w:val="17"/>
              </w:rPr>
            </w:pPr>
            <w:r>
              <w:rPr>
                <w:b/>
                <w:color w:val="111111"/>
                <w:w w:val="110"/>
                <w:sz w:val="17"/>
              </w:rPr>
              <w:t>PROFILE</w:t>
            </w:r>
            <w:r>
              <w:rPr>
                <w:b/>
                <w:color w:val="111111"/>
                <w:w w:val="110"/>
                <w:sz w:val="17"/>
              </w:rPr>
              <w:t> METALICE</w:t>
            </w:r>
            <w:r>
              <w:rPr>
                <w:b/>
                <w:color w:val="111111"/>
                <w:spacing w:val="6"/>
                <w:w w:val="110"/>
                <w:sz w:val="17"/>
              </w:rPr>
              <w:t> </w:t>
            </w:r>
            <w:r>
              <w:rPr>
                <w:b/>
                <w:color w:val="111111"/>
                <w:w w:val="110"/>
                <w:sz w:val="17"/>
              </w:rPr>
              <w:t>si</w:t>
            </w:r>
            <w:r>
              <w:rPr>
                <w:b/>
                <w:color w:val="111111"/>
                <w:spacing w:val="-3"/>
                <w:w w:val="110"/>
                <w:sz w:val="17"/>
              </w:rPr>
              <w:t> </w:t>
            </w:r>
            <w:r>
              <w:rPr>
                <w:b/>
                <w:color w:val="111111"/>
                <w:spacing w:val="-2"/>
                <w:w w:val="110"/>
                <w:sz w:val="17"/>
              </w:rPr>
              <w:t>ACCESORII</w:t>
            </w:r>
          </w:p>
        </w:tc>
      </w:tr>
      <w:tr>
        <w:trPr>
          <w:trHeight w:val="268" w:hRule="atLeast"/>
        </w:trPr>
        <w:tc>
          <w:tcPr>
            <w:tcW w:w="644" w:type="dxa"/>
            <w:vMerge w:val="restart"/>
            <w:tcBorders>
              <w:left w:val="single" w:sz="12" w:space="0" w:color="000000"/>
            </w:tcBorders>
          </w:tcPr>
          <w:p>
            <w:pPr>
              <w:pStyle w:val="TableParagraph"/>
              <w:spacing w:before="40"/>
              <w:ind w:left="390"/>
              <w:rPr>
                <w:b/>
                <w:sz w:val="17"/>
              </w:rPr>
            </w:pPr>
            <w:r>
              <w:rPr>
                <w:b/>
                <w:color w:val="111111"/>
                <w:spacing w:val="-5"/>
                <w:w w:val="110"/>
                <w:sz w:val="17"/>
              </w:rPr>
              <w:t>91</w:t>
            </w:r>
          </w:p>
        </w:tc>
        <w:tc>
          <w:tcPr>
            <w:tcW w:w="5219" w:type="dxa"/>
            <w:vMerge w:val="restart"/>
          </w:tcPr>
          <w:p>
            <w:pPr>
              <w:pStyle w:val="TableParagraph"/>
              <w:spacing w:before="35"/>
              <w:ind w:left="64"/>
              <w:rPr>
                <w:sz w:val="18"/>
              </w:rPr>
            </w:pPr>
            <w:r>
              <w:rPr>
                <w:b/>
                <w:color w:val="111111"/>
                <w:w w:val="105"/>
                <w:sz w:val="17"/>
              </w:rPr>
              <w:t>RPCl22C+</w:t>
            </w:r>
            <w:r>
              <w:rPr>
                <w:b/>
                <w:color w:val="111111"/>
                <w:spacing w:val="43"/>
                <w:w w:val="105"/>
                <w:sz w:val="17"/>
              </w:rPr>
              <w:t> </w:t>
            </w:r>
            <w:r>
              <w:rPr>
                <w:color w:val="111111"/>
                <w:w w:val="105"/>
                <w:sz w:val="17"/>
              </w:rPr>
              <w:t>-</w:t>
            </w:r>
            <w:r>
              <w:rPr>
                <w:color w:val="111111"/>
                <w:spacing w:val="22"/>
                <w:w w:val="105"/>
                <w:sz w:val="17"/>
              </w:rPr>
              <w:t> </w:t>
            </w:r>
            <w:r>
              <w:rPr>
                <w:color w:val="111111"/>
                <w:w w:val="105"/>
                <w:sz w:val="18"/>
              </w:rPr>
              <w:t>Glaf</w:t>
            </w:r>
            <w:r>
              <w:rPr>
                <w:color w:val="111111"/>
                <w:spacing w:val="15"/>
                <w:w w:val="105"/>
                <w:sz w:val="18"/>
              </w:rPr>
              <w:t> </w:t>
            </w:r>
            <w:r>
              <w:rPr>
                <w:color w:val="111111"/>
                <w:w w:val="105"/>
                <w:sz w:val="18"/>
              </w:rPr>
              <w:t>tabla,</w:t>
            </w:r>
            <w:r>
              <w:rPr>
                <w:color w:val="111111"/>
                <w:spacing w:val="14"/>
                <w:w w:val="105"/>
                <w:sz w:val="18"/>
              </w:rPr>
              <w:t> </w:t>
            </w:r>
            <w:r>
              <w:rPr>
                <w:color w:val="111111"/>
                <w:w w:val="105"/>
                <w:sz w:val="18"/>
              </w:rPr>
              <w:t>vopsit</w:t>
            </w:r>
            <w:r>
              <w:rPr>
                <w:color w:val="111111"/>
                <w:spacing w:val="22"/>
                <w:w w:val="105"/>
                <w:sz w:val="18"/>
              </w:rPr>
              <w:t> </w:t>
            </w:r>
            <w:r>
              <w:rPr>
                <w:color w:val="111111"/>
                <w:w w:val="105"/>
                <w:sz w:val="18"/>
              </w:rPr>
              <w:t>culoare</w:t>
            </w:r>
            <w:r>
              <w:rPr>
                <w:color w:val="111111"/>
                <w:spacing w:val="17"/>
                <w:w w:val="105"/>
                <w:sz w:val="18"/>
              </w:rPr>
              <w:t> </w:t>
            </w:r>
            <w:r>
              <w:rPr>
                <w:color w:val="111111"/>
                <w:w w:val="105"/>
                <w:sz w:val="18"/>
              </w:rPr>
              <w:t>RAL</w:t>
            </w:r>
            <w:r>
              <w:rPr>
                <w:color w:val="111111"/>
                <w:spacing w:val="5"/>
                <w:w w:val="105"/>
                <w:sz w:val="18"/>
              </w:rPr>
              <w:t> </w:t>
            </w:r>
            <w:r>
              <w:rPr>
                <w:color w:val="111111"/>
                <w:spacing w:val="-4"/>
                <w:w w:val="105"/>
                <w:sz w:val="18"/>
              </w:rPr>
              <w:t>9011</w:t>
            </w:r>
          </w:p>
        </w:tc>
        <w:tc>
          <w:tcPr>
            <w:tcW w:w="774" w:type="dxa"/>
            <w:vMerge w:val="restart"/>
          </w:tcPr>
          <w:p>
            <w:pPr>
              <w:pStyle w:val="TableParagraph"/>
              <w:spacing w:before="44"/>
              <w:ind w:left="286"/>
              <w:rPr>
                <w:b/>
                <w:sz w:val="17"/>
              </w:rPr>
            </w:pPr>
            <w:r>
              <w:rPr>
                <w:b/>
                <w:color w:val="111111"/>
                <w:spacing w:val="-5"/>
                <w:w w:val="115"/>
                <w:sz w:val="17"/>
              </w:rPr>
              <w:t>ml</w:t>
            </w:r>
          </w:p>
        </w:tc>
        <w:tc>
          <w:tcPr>
            <w:tcW w:w="1173" w:type="dxa"/>
          </w:tcPr>
          <w:p>
            <w:pPr>
              <w:pStyle w:val="TableParagraph"/>
              <w:spacing w:before="44"/>
              <w:ind w:right="12"/>
              <w:jc w:val="right"/>
              <w:rPr>
                <w:b/>
                <w:sz w:val="17"/>
              </w:rPr>
            </w:pPr>
            <w:r>
              <w:rPr>
                <w:b/>
                <w:color w:val="111111"/>
                <w:spacing w:val="-2"/>
                <w:w w:val="125"/>
                <w:sz w:val="17"/>
              </w:rPr>
              <w:t>160.000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Pr>
          <w:p>
            <w:pPr>
              <w:pStyle w:val="TableParagraph"/>
              <w:spacing w:before="35"/>
              <w:ind w:right="16"/>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Pr>
          <w:p>
            <w:pPr>
              <w:pStyle w:val="TableParagraph"/>
              <w:spacing w:before="35"/>
              <w:ind w:right="21"/>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Pr>
          <w:p>
            <w:pPr>
              <w:pStyle w:val="TableParagraph"/>
              <w:spacing w:before="35"/>
              <w:ind w:right="24"/>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4" w:type="dxa"/>
            <w:vMerge w:val="restart"/>
            <w:tcBorders>
              <w:left w:val="single" w:sz="12" w:space="0" w:color="000000"/>
            </w:tcBorders>
          </w:tcPr>
          <w:p>
            <w:pPr>
              <w:pStyle w:val="TableParagraph"/>
              <w:spacing w:before="40"/>
              <w:ind w:left="380"/>
              <w:rPr>
                <w:b/>
                <w:sz w:val="17"/>
              </w:rPr>
            </w:pPr>
            <w:r>
              <w:rPr>
                <w:b/>
                <w:color w:val="111111"/>
                <w:spacing w:val="-5"/>
                <w:w w:val="110"/>
                <w:sz w:val="17"/>
              </w:rPr>
              <w:t>92</w:t>
            </w:r>
          </w:p>
        </w:tc>
        <w:tc>
          <w:tcPr>
            <w:tcW w:w="5219" w:type="dxa"/>
            <w:vMerge w:val="restart"/>
          </w:tcPr>
          <w:p>
            <w:pPr>
              <w:pStyle w:val="TableParagraph"/>
              <w:spacing w:before="35"/>
              <w:ind w:left="59"/>
              <w:rPr>
                <w:sz w:val="18"/>
              </w:rPr>
            </w:pPr>
            <w:r>
              <w:rPr>
                <w:b/>
                <w:color w:val="111111"/>
                <w:w w:val="110"/>
                <w:sz w:val="17"/>
              </w:rPr>
              <w:t>RPCl22C+</w:t>
            </w:r>
            <w:r>
              <w:rPr>
                <w:b/>
                <w:color w:val="111111"/>
                <w:spacing w:val="22"/>
                <w:w w:val="110"/>
                <w:sz w:val="17"/>
              </w:rPr>
              <w:t> </w:t>
            </w:r>
            <w:r>
              <w:rPr>
                <w:color w:val="111111"/>
                <w:w w:val="110"/>
                <w:sz w:val="17"/>
              </w:rPr>
              <w:t>-</w:t>
            </w:r>
            <w:r>
              <w:rPr>
                <w:color w:val="111111"/>
                <w:spacing w:val="2"/>
                <w:w w:val="110"/>
                <w:sz w:val="17"/>
              </w:rPr>
              <w:t> </w:t>
            </w:r>
            <w:r>
              <w:rPr>
                <w:color w:val="111111"/>
                <w:w w:val="110"/>
                <w:sz w:val="18"/>
              </w:rPr>
              <w:t>Glaf</w:t>
            </w:r>
            <w:r>
              <w:rPr>
                <w:color w:val="111111"/>
                <w:spacing w:val="5"/>
                <w:w w:val="110"/>
                <w:sz w:val="18"/>
              </w:rPr>
              <w:t> </w:t>
            </w:r>
            <w:r>
              <w:rPr>
                <w:color w:val="111111"/>
                <w:w w:val="110"/>
                <w:sz w:val="18"/>
              </w:rPr>
              <w:t>tabla,</w:t>
            </w:r>
            <w:r>
              <w:rPr>
                <w:color w:val="111111"/>
                <w:spacing w:val="-3"/>
                <w:w w:val="110"/>
                <w:sz w:val="18"/>
              </w:rPr>
              <w:t> </w:t>
            </w:r>
            <w:r>
              <w:rPr>
                <w:color w:val="111111"/>
                <w:w w:val="110"/>
                <w:sz w:val="18"/>
              </w:rPr>
              <w:t>vopsit</w:t>
            </w:r>
            <w:r>
              <w:rPr>
                <w:color w:val="111111"/>
                <w:spacing w:val="2"/>
                <w:w w:val="110"/>
                <w:sz w:val="18"/>
              </w:rPr>
              <w:t> </w:t>
            </w:r>
            <w:r>
              <w:rPr>
                <w:color w:val="111111"/>
                <w:w w:val="110"/>
                <w:sz w:val="18"/>
              </w:rPr>
              <w:t>culoare</w:t>
            </w:r>
            <w:r>
              <w:rPr>
                <w:color w:val="111111"/>
                <w:spacing w:val="3"/>
                <w:w w:val="110"/>
                <w:sz w:val="18"/>
              </w:rPr>
              <w:t> </w:t>
            </w:r>
            <w:r>
              <w:rPr>
                <w:color w:val="111111"/>
                <w:spacing w:val="-4"/>
                <w:w w:val="110"/>
                <w:sz w:val="18"/>
              </w:rPr>
              <w:t>alba</w:t>
            </w:r>
          </w:p>
        </w:tc>
        <w:tc>
          <w:tcPr>
            <w:tcW w:w="774" w:type="dxa"/>
            <w:vMerge w:val="restart"/>
          </w:tcPr>
          <w:p>
            <w:pPr>
              <w:pStyle w:val="TableParagraph"/>
              <w:spacing w:before="44"/>
              <w:ind w:left="26" w:right="6"/>
              <w:jc w:val="center"/>
              <w:rPr>
                <w:b/>
                <w:sz w:val="17"/>
              </w:rPr>
            </w:pPr>
            <w:r>
              <w:rPr>
                <w:b/>
                <w:color w:val="111111"/>
                <w:spacing w:val="-5"/>
                <w:w w:val="105"/>
                <w:sz w:val="17"/>
              </w:rPr>
              <w:t>ml</w:t>
            </w:r>
          </w:p>
        </w:tc>
        <w:tc>
          <w:tcPr>
            <w:tcW w:w="1173" w:type="dxa"/>
          </w:tcPr>
          <w:p>
            <w:pPr>
              <w:pStyle w:val="TableParagraph"/>
              <w:spacing w:before="40"/>
              <w:ind w:right="6"/>
              <w:jc w:val="right"/>
              <w:rPr>
                <w:b/>
                <w:sz w:val="17"/>
              </w:rPr>
            </w:pPr>
            <w:r>
              <w:rPr>
                <w:b/>
                <w:color w:val="111111"/>
                <w:spacing w:val="-2"/>
                <w:w w:val="125"/>
                <w:sz w:val="17"/>
              </w:rPr>
              <w:t>160.000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Pr>
          <w:p>
            <w:pPr>
              <w:pStyle w:val="TableParagraph"/>
              <w:spacing w:before="30"/>
              <w:jc w:val="right"/>
              <w:rPr>
                <w:sz w:val="18"/>
              </w:rPr>
            </w:pPr>
            <w:r>
              <w:rPr>
                <w:color w:val="111111"/>
                <w:spacing w:val="-2"/>
                <w:w w:val="110"/>
                <w:sz w:val="18"/>
              </w:rPr>
              <w:t>material</w:t>
            </w:r>
            <w:r>
              <w:rPr>
                <w:color w:val="3B3B3B"/>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Pr>
          <w:p>
            <w:pPr>
              <w:pStyle w:val="TableParagraph"/>
              <w:spacing w:before="30"/>
              <w:ind w:right="21"/>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Pr>
          <w:p>
            <w:pPr>
              <w:pStyle w:val="TableParagraph"/>
              <w:spacing w:before="30"/>
              <w:ind w:right="-15"/>
              <w:jc w:val="right"/>
              <w:rPr>
                <w:sz w:val="18"/>
              </w:rPr>
            </w:pPr>
            <w:r>
              <w:rPr>
                <w:color w:val="111111"/>
                <w:spacing w:val="-2"/>
                <w:w w:val="115"/>
                <w:sz w:val="18"/>
              </w:rPr>
              <w:t>utilaj</w:t>
            </w:r>
            <w:r>
              <w:rPr>
                <w:color w:val="3B3B3B"/>
                <w:spacing w:val="-2"/>
                <w:w w:val="115"/>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Pr>
          <w:p>
            <w:pPr>
              <w:pStyle w:val="TableParagraph"/>
              <w:spacing w:before="30"/>
              <w:ind w:right="24"/>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49" w:hRule="atLeast"/>
        </w:trPr>
        <w:tc>
          <w:tcPr>
            <w:tcW w:w="644" w:type="dxa"/>
            <w:vMerge w:val="restart"/>
            <w:tcBorders>
              <w:left w:val="single" w:sz="12" w:space="0" w:color="000000"/>
            </w:tcBorders>
          </w:tcPr>
          <w:p>
            <w:pPr>
              <w:pStyle w:val="TableParagraph"/>
              <w:spacing w:before="44"/>
              <w:ind w:left="376"/>
              <w:rPr>
                <w:b/>
                <w:sz w:val="17"/>
              </w:rPr>
            </w:pPr>
            <w:r>
              <w:rPr>
                <w:b/>
                <w:color w:val="111111"/>
                <w:spacing w:val="-5"/>
                <w:w w:val="110"/>
                <w:sz w:val="17"/>
              </w:rPr>
              <w:t>93</w:t>
            </w:r>
          </w:p>
        </w:tc>
        <w:tc>
          <w:tcPr>
            <w:tcW w:w="5219" w:type="dxa"/>
            <w:vMerge w:val="restart"/>
          </w:tcPr>
          <w:p>
            <w:pPr>
              <w:pStyle w:val="TableParagraph"/>
              <w:spacing w:line="235" w:lineRule="auto" w:before="38"/>
              <w:ind w:left="52" w:firstLine="4"/>
              <w:rPr>
                <w:sz w:val="18"/>
              </w:rPr>
            </w:pPr>
            <w:r>
              <w:rPr>
                <w:b/>
                <w:color w:val="111111"/>
                <w:w w:val="115"/>
                <w:sz w:val="17"/>
              </w:rPr>
              <w:t>W3Hl8Cl</w:t>
            </w:r>
            <w:r>
              <w:rPr>
                <w:b/>
                <w:color w:val="111111"/>
                <w:spacing w:val="-9"/>
                <w:w w:val="115"/>
                <w:sz w:val="17"/>
              </w:rPr>
              <w:t> </w:t>
            </w:r>
            <w:r>
              <w:rPr>
                <w:color w:val="111111"/>
                <w:w w:val="115"/>
                <w:sz w:val="17"/>
              </w:rPr>
              <w:t>-</w:t>
            </w:r>
            <w:r>
              <w:rPr>
                <w:color w:val="111111"/>
                <w:spacing w:val="-14"/>
                <w:w w:val="115"/>
                <w:sz w:val="17"/>
              </w:rPr>
              <w:t> </w:t>
            </w:r>
            <w:r>
              <w:rPr>
                <w:color w:val="111111"/>
                <w:w w:val="115"/>
                <w:sz w:val="18"/>
              </w:rPr>
              <w:t>Profil</w:t>
            </w:r>
            <w:r>
              <w:rPr>
                <w:color w:val="111111"/>
                <w:spacing w:val="-14"/>
                <w:w w:val="115"/>
                <w:sz w:val="18"/>
              </w:rPr>
              <w:t> </w:t>
            </w:r>
            <w:r>
              <w:rPr>
                <w:color w:val="111111"/>
                <w:w w:val="115"/>
                <w:sz w:val="18"/>
              </w:rPr>
              <w:t>de</w:t>
            </w:r>
            <w:r>
              <w:rPr>
                <w:color w:val="111111"/>
                <w:spacing w:val="-14"/>
                <w:w w:val="115"/>
                <w:sz w:val="18"/>
              </w:rPr>
              <w:t> </w:t>
            </w:r>
            <w:r>
              <w:rPr>
                <w:color w:val="111111"/>
                <w:w w:val="115"/>
                <w:sz w:val="18"/>
              </w:rPr>
              <w:t>închidere</w:t>
            </w:r>
            <w:r>
              <w:rPr>
                <w:color w:val="111111"/>
                <w:spacing w:val="-15"/>
                <w:w w:val="115"/>
                <w:sz w:val="18"/>
              </w:rPr>
              <w:t> </w:t>
            </w:r>
            <w:r>
              <w:rPr>
                <w:color w:val="111111"/>
                <w:w w:val="115"/>
                <w:sz w:val="18"/>
              </w:rPr>
              <w:t>atic</w:t>
            </w:r>
            <w:r>
              <w:rPr>
                <w:color w:val="111111"/>
                <w:spacing w:val="-14"/>
                <w:w w:val="115"/>
                <w:sz w:val="18"/>
              </w:rPr>
              <w:t> </w:t>
            </w:r>
            <w:r>
              <w:rPr>
                <w:color w:val="232323"/>
                <w:w w:val="115"/>
                <w:sz w:val="18"/>
              </w:rPr>
              <w:t>-</w:t>
            </w:r>
            <w:r>
              <w:rPr>
                <w:color w:val="232323"/>
                <w:spacing w:val="-15"/>
                <w:w w:val="115"/>
                <w:sz w:val="18"/>
              </w:rPr>
              <w:t> </w:t>
            </w:r>
            <w:r>
              <w:rPr>
                <w:color w:val="111111"/>
                <w:w w:val="115"/>
                <w:sz w:val="18"/>
              </w:rPr>
              <w:t>zincat,</w:t>
            </w:r>
            <w:r>
              <w:rPr>
                <w:color w:val="111111"/>
                <w:spacing w:val="-14"/>
                <w:w w:val="115"/>
                <w:sz w:val="18"/>
              </w:rPr>
              <w:t> </w:t>
            </w:r>
            <w:r>
              <w:rPr>
                <w:color w:val="111111"/>
                <w:w w:val="115"/>
                <w:sz w:val="18"/>
              </w:rPr>
              <w:t>vopsit</w:t>
            </w:r>
            <w:r>
              <w:rPr>
                <w:color w:val="111111"/>
                <w:spacing w:val="-14"/>
                <w:w w:val="115"/>
                <w:sz w:val="18"/>
              </w:rPr>
              <w:t> </w:t>
            </w:r>
            <w:r>
              <w:rPr>
                <w:color w:val="111111"/>
                <w:w w:val="115"/>
                <w:sz w:val="18"/>
              </w:rPr>
              <w:t>culoare </w:t>
            </w:r>
            <w:r>
              <w:rPr>
                <w:color w:val="111111"/>
                <w:spacing w:val="-2"/>
                <w:w w:val="115"/>
                <w:sz w:val="18"/>
              </w:rPr>
              <w:t>RAL</w:t>
            </w:r>
            <w:r>
              <w:rPr>
                <w:color w:val="111111"/>
                <w:spacing w:val="-13"/>
                <w:w w:val="115"/>
                <w:sz w:val="18"/>
              </w:rPr>
              <w:t> </w:t>
            </w:r>
            <w:r>
              <w:rPr>
                <w:color w:val="111111"/>
                <w:spacing w:val="-2"/>
                <w:w w:val="115"/>
                <w:sz w:val="18"/>
              </w:rPr>
              <w:t>9003,</w:t>
            </w:r>
            <w:r>
              <w:rPr>
                <w:color w:val="111111"/>
                <w:spacing w:val="-12"/>
                <w:w w:val="115"/>
                <w:sz w:val="18"/>
              </w:rPr>
              <w:t> </w:t>
            </w:r>
            <w:r>
              <w:rPr>
                <w:color w:val="111111"/>
                <w:spacing w:val="-2"/>
                <w:w w:val="115"/>
                <w:sz w:val="18"/>
              </w:rPr>
              <w:t>latime:</w:t>
            </w:r>
            <w:r>
              <w:rPr>
                <w:color w:val="111111"/>
                <w:spacing w:val="-13"/>
                <w:w w:val="115"/>
                <w:sz w:val="18"/>
              </w:rPr>
              <w:t> </w:t>
            </w:r>
            <w:r>
              <w:rPr>
                <w:color w:val="111111"/>
                <w:spacing w:val="-2"/>
                <w:w w:val="115"/>
                <w:sz w:val="18"/>
              </w:rPr>
              <w:t>300</w:t>
            </w:r>
            <w:r>
              <w:rPr>
                <w:color w:val="111111"/>
                <w:spacing w:val="-12"/>
                <w:w w:val="115"/>
                <w:sz w:val="18"/>
              </w:rPr>
              <w:t> </w:t>
            </w:r>
            <w:r>
              <w:rPr>
                <w:color w:val="111111"/>
                <w:spacing w:val="-2"/>
                <w:w w:val="115"/>
                <w:sz w:val="18"/>
              </w:rPr>
              <w:t>mm,</w:t>
            </w:r>
            <w:r>
              <w:rPr>
                <w:color w:val="111111"/>
                <w:spacing w:val="-9"/>
                <w:w w:val="115"/>
                <w:sz w:val="18"/>
              </w:rPr>
              <w:t> </w:t>
            </w:r>
            <w:r>
              <w:rPr>
                <w:color w:val="111111"/>
                <w:spacing w:val="-2"/>
                <w:w w:val="115"/>
                <w:sz w:val="18"/>
              </w:rPr>
              <w:t>inclusiv</w:t>
            </w:r>
            <w:r>
              <w:rPr>
                <w:color w:val="111111"/>
                <w:spacing w:val="-5"/>
                <w:w w:val="115"/>
                <w:sz w:val="18"/>
              </w:rPr>
              <w:t> </w:t>
            </w:r>
            <w:r>
              <w:rPr>
                <w:color w:val="111111"/>
                <w:spacing w:val="-2"/>
                <w:w w:val="115"/>
                <w:sz w:val="18"/>
              </w:rPr>
              <w:t>accesorii</w:t>
            </w:r>
            <w:r>
              <w:rPr>
                <w:color w:val="111111"/>
                <w:spacing w:val="-4"/>
                <w:w w:val="115"/>
                <w:sz w:val="18"/>
              </w:rPr>
              <w:t> </w:t>
            </w:r>
            <w:r>
              <w:rPr>
                <w:color w:val="111111"/>
                <w:spacing w:val="-2"/>
                <w:w w:val="115"/>
                <w:sz w:val="18"/>
              </w:rPr>
              <w:t>de</w:t>
            </w:r>
            <w:r>
              <w:rPr>
                <w:color w:val="111111"/>
                <w:spacing w:val="-13"/>
                <w:w w:val="115"/>
                <w:sz w:val="18"/>
              </w:rPr>
              <w:t> </w:t>
            </w:r>
            <w:r>
              <w:rPr>
                <w:color w:val="111111"/>
                <w:spacing w:val="-2"/>
                <w:w w:val="115"/>
                <w:sz w:val="18"/>
              </w:rPr>
              <w:t>montaj </w:t>
            </w:r>
            <w:r>
              <w:rPr>
                <w:color w:val="111111"/>
                <w:w w:val="115"/>
                <w:sz w:val="18"/>
              </w:rPr>
              <w:t>conf.</w:t>
            </w:r>
            <w:r>
              <w:rPr>
                <w:color w:val="111111"/>
                <w:spacing w:val="-14"/>
                <w:w w:val="115"/>
                <w:sz w:val="18"/>
              </w:rPr>
              <w:t> </w:t>
            </w:r>
            <w:r>
              <w:rPr>
                <w:color w:val="111111"/>
                <w:w w:val="115"/>
                <w:sz w:val="18"/>
              </w:rPr>
              <w:t>specificatiilor</w:t>
            </w:r>
            <w:r>
              <w:rPr>
                <w:color w:val="111111"/>
                <w:spacing w:val="-15"/>
                <w:w w:val="115"/>
                <w:sz w:val="18"/>
              </w:rPr>
              <w:t> </w:t>
            </w:r>
            <w:r>
              <w:rPr>
                <w:color w:val="111111"/>
                <w:w w:val="115"/>
                <w:sz w:val="18"/>
              </w:rPr>
              <w:t>producatorului.</w:t>
            </w:r>
            <w:r>
              <w:rPr>
                <w:color w:val="111111"/>
                <w:spacing w:val="-14"/>
                <w:w w:val="115"/>
                <w:sz w:val="18"/>
              </w:rPr>
              <w:t> </w:t>
            </w:r>
            <w:r>
              <w:rPr>
                <w:color w:val="111111"/>
                <w:w w:val="115"/>
                <w:sz w:val="18"/>
              </w:rPr>
              <w:t>Montaj</w:t>
            </w:r>
            <w:r>
              <w:rPr>
                <w:color w:val="111111"/>
                <w:spacing w:val="-15"/>
                <w:w w:val="115"/>
                <w:sz w:val="18"/>
              </w:rPr>
              <w:t> </w:t>
            </w:r>
            <w:r>
              <w:rPr>
                <w:color w:val="111111"/>
                <w:w w:val="115"/>
                <w:sz w:val="18"/>
              </w:rPr>
              <w:t>flotant.</w:t>
            </w:r>
          </w:p>
        </w:tc>
        <w:tc>
          <w:tcPr>
            <w:tcW w:w="774" w:type="dxa"/>
            <w:vMerge w:val="restart"/>
          </w:tcPr>
          <w:p>
            <w:pPr>
              <w:pStyle w:val="TableParagraph"/>
              <w:spacing w:before="44"/>
              <w:ind w:left="26"/>
              <w:jc w:val="center"/>
              <w:rPr>
                <w:b/>
                <w:sz w:val="17"/>
              </w:rPr>
            </w:pPr>
            <w:r>
              <w:rPr>
                <w:b/>
                <w:color w:val="111111"/>
                <w:spacing w:val="-5"/>
                <w:w w:val="105"/>
                <w:sz w:val="17"/>
              </w:rPr>
              <w:t>ml</w:t>
            </w:r>
          </w:p>
        </w:tc>
        <w:tc>
          <w:tcPr>
            <w:tcW w:w="1173" w:type="dxa"/>
            <w:tcBorders>
              <w:bottom w:val="single" w:sz="2" w:space="0" w:color="000000"/>
            </w:tcBorders>
          </w:tcPr>
          <w:p>
            <w:pPr>
              <w:pStyle w:val="TableParagraph"/>
              <w:spacing w:line="185" w:lineRule="exact" w:before="44"/>
              <w:ind w:right="7"/>
              <w:jc w:val="right"/>
              <w:rPr>
                <w:b/>
                <w:sz w:val="17"/>
              </w:rPr>
            </w:pPr>
            <w:r>
              <w:rPr>
                <w:b/>
                <w:color w:val="111111"/>
                <w:spacing w:val="-2"/>
                <w:w w:val="125"/>
                <w:sz w:val="17"/>
              </w:rPr>
              <w:t>230.000</w:t>
            </w:r>
          </w:p>
        </w:tc>
        <w:tc>
          <w:tcPr>
            <w:tcW w:w="132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54"/>
              <w:ind w:right="16"/>
              <w:jc w:val="right"/>
              <w:rPr>
                <w:sz w:val="18"/>
              </w:rPr>
            </w:pPr>
            <w:r>
              <w:rPr>
                <w:color w:val="111111"/>
                <w:spacing w:val="-2"/>
                <w:w w:val="110"/>
                <w:sz w:val="18"/>
              </w:rPr>
              <w:t>material:</w:t>
            </w:r>
          </w:p>
        </w:tc>
        <w:tc>
          <w:tcPr>
            <w:tcW w:w="1327" w:type="dxa"/>
            <w:tcBorders>
              <w:top w:val="single" w:sz="2" w:space="0" w:color="000000"/>
              <w:bottom w:val="single" w:sz="2" w:space="0" w:color="000000"/>
            </w:tcBorders>
          </w:tcPr>
          <w:p>
            <w:pPr>
              <w:pStyle w:val="TableParagraph"/>
              <w:rPr>
                <w:rFonts w:ascii="Times New Roman"/>
                <w:sz w:val="16"/>
              </w:rPr>
            </w:pPr>
          </w:p>
        </w:tc>
        <w:tc>
          <w:tcPr>
            <w:tcW w:w="141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Borders>
              <w:top w:val="single" w:sz="2" w:space="0" w:color="000000"/>
            </w:tcBorders>
          </w:tcPr>
          <w:p>
            <w:pPr>
              <w:pStyle w:val="TableParagraph"/>
              <w:spacing w:line="151" w:lineRule="exact"/>
              <w:ind w:right="21"/>
              <w:jc w:val="right"/>
              <w:rPr>
                <w:sz w:val="18"/>
              </w:rPr>
            </w:pPr>
            <w:r>
              <w:rPr>
                <w:color w:val="111111"/>
                <w:spacing w:val="-2"/>
                <w:w w:val="105"/>
                <w:sz w:val="18"/>
              </w:rPr>
              <w:t>manopera:</w:t>
            </w:r>
          </w:p>
        </w:tc>
        <w:tc>
          <w:tcPr>
            <w:tcW w:w="1327" w:type="dxa"/>
            <w:tcBorders>
              <w:top w:val="single" w:sz="2" w:space="0" w:color="000000"/>
            </w:tcBorders>
          </w:tcPr>
          <w:p>
            <w:pPr>
              <w:pStyle w:val="TableParagraph"/>
              <w:rPr>
                <w:rFonts w:ascii="Times New Roman"/>
                <w:sz w:val="12"/>
              </w:rPr>
            </w:pPr>
          </w:p>
        </w:tc>
        <w:tc>
          <w:tcPr>
            <w:tcW w:w="141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Pr>
          <w:p>
            <w:pPr>
              <w:pStyle w:val="TableParagraph"/>
              <w:spacing w:before="30"/>
              <w:ind w:right="-15"/>
              <w:jc w:val="right"/>
              <w:rPr>
                <w:sz w:val="18"/>
              </w:rPr>
            </w:pPr>
            <w:r>
              <w:rPr>
                <w:color w:val="111111"/>
                <w:spacing w:val="-2"/>
                <w:w w:val="115"/>
                <w:sz w:val="18"/>
              </w:rPr>
              <w:t>utilaj</w:t>
            </w:r>
            <w:r>
              <w:rPr>
                <w:color w:val="3B3B3B"/>
                <w:spacing w:val="-2"/>
                <w:w w:val="115"/>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74"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transport</w:t>
            </w:r>
            <w:r>
              <w:rPr>
                <w:color w:val="445259"/>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63"/>
          <w:footerReference w:type="default" r:id="rId64"/>
          <w:pgSz w:w="11910" w:h="16840"/>
          <w:pgMar w:header="581" w:footer="1031" w:top="780" w:bottom="1220" w:left="425" w:right="566"/>
        </w:sectPr>
      </w:pPr>
    </w:p>
    <w:p>
      <w:pPr>
        <w:pStyle w:val="BodyText"/>
        <w:spacing w:before="5"/>
        <w:rPr>
          <w:b/>
          <w:sz w:val="15"/>
        </w:rPr>
      </w:pPr>
    </w:p>
    <w:tbl>
      <w:tblPr>
        <w:tblW w:w="0" w:type="auto"/>
        <w:jc w:val="left"/>
        <w:tblInd w:w="1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05"/>
        <w:gridCol w:w="760"/>
        <w:gridCol w:w="1173"/>
        <w:gridCol w:w="1332"/>
        <w:gridCol w:w="1409"/>
      </w:tblGrid>
      <w:tr>
        <w:trPr>
          <w:trHeight w:val="566" w:hRule="atLeast"/>
        </w:trPr>
        <w:tc>
          <w:tcPr>
            <w:tcW w:w="7792" w:type="dxa"/>
            <w:gridSpan w:val="4"/>
            <w:tcBorders>
              <w:left w:val="single" w:sz="2" w:space="0" w:color="000000"/>
            </w:tcBorders>
          </w:tcPr>
          <w:p>
            <w:pPr>
              <w:pStyle w:val="TableParagraph"/>
              <w:spacing w:before="9"/>
              <w:rPr>
                <w:b/>
                <w:sz w:val="16"/>
              </w:rPr>
            </w:pPr>
          </w:p>
          <w:p>
            <w:pPr>
              <w:pStyle w:val="TableParagraph"/>
              <w:ind w:left="130"/>
              <w:jc w:val="center"/>
              <w:rPr>
                <w:b/>
                <w:sz w:val="16"/>
              </w:rPr>
            </w:pPr>
            <w:r>
              <w:rPr>
                <w:b/>
                <w:color w:val="131313"/>
                <w:sz w:val="16"/>
              </w:rPr>
              <w:t>SECTIUNEA</w:t>
            </w:r>
            <w:r>
              <w:rPr>
                <w:b/>
                <w:color w:val="131313"/>
                <w:spacing w:val="23"/>
                <w:sz w:val="16"/>
              </w:rPr>
              <w:t> </w:t>
            </w:r>
            <w:r>
              <w:rPr>
                <w:b/>
                <w:color w:val="131313"/>
                <w:spacing w:val="-2"/>
                <w:sz w:val="16"/>
              </w:rPr>
              <w:t>TEHNICA</w:t>
            </w:r>
          </w:p>
        </w:tc>
        <w:tc>
          <w:tcPr>
            <w:tcW w:w="2741" w:type="dxa"/>
            <w:gridSpan w:val="2"/>
            <w:tcBorders>
              <w:right w:val="single" w:sz="12" w:space="0" w:color="000000"/>
            </w:tcBorders>
          </w:tcPr>
          <w:p>
            <w:pPr>
              <w:pStyle w:val="TableParagraph"/>
              <w:spacing w:before="9"/>
              <w:rPr>
                <w:b/>
                <w:sz w:val="16"/>
              </w:rPr>
            </w:pPr>
          </w:p>
          <w:p>
            <w:pPr>
              <w:pStyle w:val="TableParagraph"/>
              <w:ind w:left="381"/>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54" w:type="dxa"/>
            <w:tcBorders>
              <w:left w:val="single" w:sz="2" w:space="0" w:color="000000"/>
              <w:right w:val="single" w:sz="2" w:space="0" w:color="000000"/>
            </w:tcBorders>
          </w:tcPr>
          <w:p>
            <w:pPr>
              <w:pStyle w:val="TableParagraph"/>
              <w:spacing w:before="96"/>
              <w:rPr>
                <w:b/>
                <w:sz w:val="16"/>
              </w:rPr>
            </w:pPr>
          </w:p>
          <w:p>
            <w:pPr>
              <w:pStyle w:val="TableParagraph"/>
              <w:ind w:left="132" w:right="31"/>
              <w:jc w:val="center"/>
              <w:rPr>
                <w:b/>
                <w:sz w:val="16"/>
              </w:rPr>
            </w:pPr>
            <w:r>
              <w:rPr>
                <w:b/>
                <w:color w:val="131313"/>
                <w:spacing w:val="-5"/>
                <w:sz w:val="16"/>
              </w:rPr>
              <w:t>Nr.</w:t>
            </w:r>
          </w:p>
        </w:tc>
        <w:tc>
          <w:tcPr>
            <w:tcW w:w="5205" w:type="dxa"/>
            <w:tcBorders>
              <w:left w:val="single" w:sz="2" w:space="0" w:color="000000"/>
            </w:tcBorders>
          </w:tcPr>
          <w:p>
            <w:pPr>
              <w:pStyle w:val="TableParagraph"/>
              <w:spacing w:before="100"/>
              <w:rPr>
                <w:b/>
                <w:sz w:val="16"/>
              </w:rPr>
            </w:pPr>
          </w:p>
          <w:p>
            <w:pPr>
              <w:pStyle w:val="TableParagraph"/>
              <w:spacing w:before="1"/>
              <w:ind w:left="128"/>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60" w:type="dxa"/>
          </w:tcPr>
          <w:p>
            <w:pPr>
              <w:pStyle w:val="TableParagraph"/>
              <w:spacing w:before="105"/>
              <w:rPr>
                <w:b/>
                <w:sz w:val="16"/>
              </w:rPr>
            </w:pPr>
          </w:p>
          <w:p>
            <w:pPr>
              <w:pStyle w:val="TableParagraph"/>
              <w:ind w:left="93" w:right="9"/>
              <w:jc w:val="center"/>
              <w:rPr>
                <w:b/>
                <w:sz w:val="16"/>
              </w:rPr>
            </w:pPr>
            <w:r>
              <w:rPr>
                <w:b/>
                <w:color w:val="131313"/>
                <w:spacing w:val="-4"/>
                <w:w w:val="115"/>
                <w:sz w:val="16"/>
              </w:rPr>
              <w:t>U.M.</w:t>
            </w:r>
          </w:p>
        </w:tc>
        <w:tc>
          <w:tcPr>
            <w:tcW w:w="1173" w:type="dxa"/>
          </w:tcPr>
          <w:p>
            <w:pPr>
              <w:pStyle w:val="TableParagraph"/>
              <w:spacing w:before="105"/>
              <w:rPr>
                <w:b/>
                <w:sz w:val="16"/>
              </w:rPr>
            </w:pPr>
          </w:p>
          <w:p>
            <w:pPr>
              <w:pStyle w:val="TableParagraph"/>
              <w:ind w:left="172"/>
              <w:rPr>
                <w:b/>
                <w:sz w:val="16"/>
              </w:rPr>
            </w:pPr>
            <w:r>
              <w:rPr>
                <w:b/>
                <w:color w:val="131313"/>
                <w:spacing w:val="-2"/>
                <w:w w:val="115"/>
                <w:sz w:val="16"/>
              </w:rPr>
              <w:t>Cantitatea</w:t>
            </w:r>
          </w:p>
        </w:tc>
        <w:tc>
          <w:tcPr>
            <w:tcW w:w="1332" w:type="dxa"/>
          </w:tcPr>
          <w:p>
            <w:pPr>
              <w:pStyle w:val="TableParagraph"/>
              <w:spacing w:line="232" w:lineRule="auto" w:before="111"/>
              <w:ind w:left="67"/>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9"/>
              <w:ind w:left="67" w:right="1"/>
              <w:jc w:val="center"/>
              <w:rPr>
                <w:sz w:val="16"/>
              </w:rPr>
            </w:pPr>
            <w:r>
              <w:rPr>
                <w:color w:val="131313"/>
                <w:w w:val="110"/>
                <w:sz w:val="16"/>
              </w:rPr>
              <w:t>- </w:t>
            </w:r>
            <w:r>
              <w:rPr>
                <w:b/>
                <w:color w:val="131313"/>
                <w:w w:val="110"/>
                <w:sz w:val="16"/>
              </w:rPr>
              <w:t>Lei</w:t>
            </w:r>
            <w:r>
              <w:rPr>
                <w:b/>
                <w:color w:val="131313"/>
                <w:spacing w:val="4"/>
                <w:w w:val="110"/>
                <w:sz w:val="16"/>
              </w:rPr>
              <w:t> </w:t>
            </w:r>
            <w:r>
              <w:rPr>
                <w:color w:val="050505"/>
                <w:spacing w:val="-10"/>
                <w:w w:val="110"/>
                <w:sz w:val="16"/>
              </w:rPr>
              <w:t>-</w:t>
            </w:r>
          </w:p>
        </w:tc>
        <w:tc>
          <w:tcPr>
            <w:tcW w:w="1409" w:type="dxa"/>
            <w:tcBorders>
              <w:right w:val="single" w:sz="12" w:space="0" w:color="000000"/>
            </w:tcBorders>
          </w:tcPr>
          <w:p>
            <w:pPr>
              <w:pStyle w:val="TableParagraph"/>
              <w:spacing w:line="181" w:lineRule="exact" w:before="107"/>
              <w:ind w:left="86" w:right="15"/>
              <w:jc w:val="center"/>
              <w:rPr>
                <w:b/>
                <w:sz w:val="16"/>
              </w:rPr>
            </w:pPr>
            <w:r>
              <w:rPr>
                <w:b/>
                <w:color w:val="131313"/>
                <w:spacing w:val="-2"/>
                <w:sz w:val="16"/>
              </w:rPr>
              <w:t>TOTALUL</w:t>
            </w:r>
          </w:p>
          <w:p>
            <w:pPr>
              <w:pStyle w:val="TableParagraph"/>
              <w:spacing w:line="181" w:lineRule="exact"/>
              <w:ind w:left="86" w:right="6"/>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3"/>
              <w:ind w:left="86"/>
              <w:jc w:val="center"/>
              <w:rPr>
                <w:sz w:val="16"/>
              </w:rPr>
            </w:pPr>
            <w:r>
              <w:rPr>
                <w:color w:val="050505"/>
                <w:w w:val="110"/>
                <w:sz w:val="16"/>
              </w:rPr>
              <w:t>-</w:t>
            </w:r>
            <w:r>
              <w:rPr>
                <w:color w:val="050505"/>
                <w:spacing w:val="-3"/>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54" w:type="dxa"/>
            <w:tcBorders>
              <w:left w:val="single" w:sz="2" w:space="0" w:color="000000"/>
              <w:right w:val="single" w:sz="2" w:space="0" w:color="000000"/>
            </w:tcBorders>
          </w:tcPr>
          <w:p>
            <w:pPr>
              <w:pStyle w:val="TableParagraph"/>
              <w:spacing w:line="157" w:lineRule="exact"/>
              <w:ind w:left="132"/>
              <w:jc w:val="center"/>
              <w:rPr>
                <w:b/>
                <w:sz w:val="21"/>
              </w:rPr>
            </w:pPr>
            <w:r>
              <w:rPr>
                <w:b/>
                <w:color w:val="131313"/>
                <w:spacing w:val="-10"/>
                <w:w w:val="95"/>
                <w:sz w:val="21"/>
              </w:rPr>
              <w:t>o</w:t>
            </w:r>
          </w:p>
        </w:tc>
        <w:tc>
          <w:tcPr>
            <w:tcW w:w="5205" w:type="dxa"/>
            <w:tcBorders>
              <w:left w:val="single" w:sz="2" w:space="0" w:color="000000"/>
            </w:tcBorders>
          </w:tcPr>
          <w:p>
            <w:pPr>
              <w:pStyle w:val="TableParagraph"/>
              <w:spacing w:line="157" w:lineRule="exact"/>
              <w:ind w:left="128" w:right="28"/>
              <w:jc w:val="center"/>
              <w:rPr>
                <w:b/>
                <w:sz w:val="16"/>
              </w:rPr>
            </w:pPr>
            <w:r>
              <w:rPr>
                <w:b/>
                <w:color w:val="131313"/>
                <w:spacing w:val="-12"/>
                <w:w w:val="95"/>
                <w:sz w:val="16"/>
              </w:rPr>
              <w:t>1</w:t>
            </w:r>
          </w:p>
        </w:tc>
        <w:tc>
          <w:tcPr>
            <w:tcW w:w="760" w:type="dxa"/>
          </w:tcPr>
          <w:p>
            <w:pPr>
              <w:pStyle w:val="TableParagraph"/>
              <w:spacing w:line="156" w:lineRule="exact" w:before="1"/>
              <w:ind w:left="93" w:right="2"/>
              <w:jc w:val="center"/>
              <w:rPr>
                <w:b/>
                <w:sz w:val="16"/>
              </w:rPr>
            </w:pPr>
            <w:r>
              <w:rPr>
                <w:b/>
                <w:color w:val="131313"/>
                <w:spacing w:val="-10"/>
                <w:w w:val="110"/>
                <w:sz w:val="16"/>
              </w:rPr>
              <w:t>2</w:t>
            </w:r>
          </w:p>
        </w:tc>
        <w:tc>
          <w:tcPr>
            <w:tcW w:w="1173" w:type="dxa"/>
          </w:tcPr>
          <w:p>
            <w:pPr>
              <w:pStyle w:val="TableParagraph"/>
              <w:spacing w:line="151" w:lineRule="exact" w:before="6"/>
              <w:ind w:left="76"/>
              <w:jc w:val="center"/>
              <w:rPr>
                <w:b/>
                <w:sz w:val="16"/>
              </w:rPr>
            </w:pPr>
            <w:r>
              <w:rPr>
                <w:b/>
                <w:color w:val="131313"/>
                <w:spacing w:val="-10"/>
                <w:w w:val="110"/>
                <w:sz w:val="16"/>
              </w:rPr>
              <w:t>3</w:t>
            </w:r>
          </w:p>
        </w:tc>
        <w:tc>
          <w:tcPr>
            <w:tcW w:w="1332" w:type="dxa"/>
          </w:tcPr>
          <w:p>
            <w:pPr>
              <w:pStyle w:val="TableParagraph"/>
              <w:spacing w:line="156" w:lineRule="exact" w:before="1"/>
              <w:ind w:left="67"/>
              <w:jc w:val="center"/>
              <w:rPr>
                <w:b/>
                <w:sz w:val="16"/>
              </w:rPr>
            </w:pPr>
            <w:r>
              <w:rPr>
                <w:b/>
                <w:color w:val="131313"/>
                <w:spacing w:val="-10"/>
                <w:w w:val="110"/>
                <w:sz w:val="16"/>
              </w:rPr>
              <w:t>4</w:t>
            </w:r>
          </w:p>
        </w:tc>
        <w:tc>
          <w:tcPr>
            <w:tcW w:w="1409" w:type="dxa"/>
            <w:tcBorders>
              <w:right w:val="single" w:sz="12" w:space="0" w:color="000000"/>
            </w:tcBorders>
          </w:tcPr>
          <w:p>
            <w:pPr>
              <w:pStyle w:val="TableParagraph"/>
              <w:spacing w:line="156" w:lineRule="exact" w:before="1"/>
              <w:ind w:left="359"/>
              <w:rPr>
                <w:b/>
                <w:sz w:val="16"/>
              </w:rPr>
            </w:pPr>
            <w:r>
              <w:rPr>
                <w:b/>
                <w:color w:val="131313"/>
                <w:spacing w:val="-2"/>
                <w:w w:val="170"/>
                <w:sz w:val="16"/>
              </w:rPr>
              <w:t>5=3x4</w:t>
            </w:r>
          </w:p>
        </w:tc>
      </w:tr>
      <w:tr>
        <w:trPr>
          <w:trHeight w:val="254" w:hRule="atLeast"/>
        </w:trPr>
        <w:tc>
          <w:tcPr>
            <w:tcW w:w="654" w:type="dxa"/>
            <w:vMerge w:val="restart"/>
            <w:tcBorders>
              <w:left w:val="single" w:sz="2" w:space="0" w:color="000000"/>
            </w:tcBorders>
          </w:tcPr>
          <w:p>
            <w:pPr>
              <w:pStyle w:val="TableParagraph"/>
              <w:spacing w:before="35"/>
              <w:ind w:right="-130"/>
              <w:jc w:val="right"/>
              <w:rPr>
                <w:b/>
                <w:sz w:val="17"/>
              </w:rPr>
            </w:pPr>
            <w:r>
              <w:rPr>
                <w:b/>
                <w:color w:val="131313"/>
                <w:spacing w:val="-7"/>
                <w:w w:val="170"/>
                <w:sz w:val="17"/>
              </w:rPr>
              <w:t>94</w:t>
            </w:r>
          </w:p>
        </w:tc>
        <w:tc>
          <w:tcPr>
            <w:tcW w:w="5205" w:type="dxa"/>
            <w:vMerge w:val="restart"/>
          </w:tcPr>
          <w:p>
            <w:pPr>
              <w:pStyle w:val="TableParagraph"/>
              <w:spacing w:line="230" w:lineRule="auto" w:before="37"/>
              <w:ind w:left="88" w:right="151" w:firstLine="4"/>
              <w:rPr>
                <w:sz w:val="18"/>
              </w:rPr>
            </w:pPr>
            <w:r>
              <w:rPr>
                <w:b/>
                <w:color w:val="131313"/>
                <w:w w:val="105"/>
                <w:sz w:val="17"/>
              </w:rPr>
              <w:t>RCSK0lA0l&gt;asim</w:t>
            </w:r>
            <w:r>
              <w:rPr>
                <w:b/>
                <w:color w:val="131313"/>
                <w:spacing w:val="40"/>
                <w:w w:val="105"/>
                <w:sz w:val="17"/>
              </w:rPr>
              <w:t> </w:t>
            </w:r>
            <w:r>
              <w:rPr>
                <w:color w:val="131313"/>
                <w:w w:val="105"/>
                <w:sz w:val="17"/>
              </w:rPr>
              <w:t>- </w:t>
            </w:r>
            <w:r>
              <w:rPr>
                <w:color w:val="131313"/>
                <w:w w:val="105"/>
                <w:sz w:val="18"/>
              </w:rPr>
              <w:t>Trapa</w:t>
            </w:r>
            <w:r>
              <w:rPr>
                <w:color w:val="131313"/>
                <w:spacing w:val="40"/>
                <w:w w:val="105"/>
                <w:sz w:val="18"/>
              </w:rPr>
              <w:t> </w:t>
            </w:r>
            <w:r>
              <w:rPr>
                <w:color w:val="131313"/>
                <w:w w:val="105"/>
                <w:sz w:val="18"/>
              </w:rPr>
              <w:t>de</w:t>
            </w:r>
            <w:r>
              <w:rPr>
                <w:color w:val="131313"/>
                <w:spacing w:val="40"/>
                <w:w w:val="105"/>
                <w:sz w:val="18"/>
              </w:rPr>
              <w:t> </w:t>
            </w:r>
            <w:r>
              <w:rPr>
                <w:color w:val="131313"/>
                <w:w w:val="105"/>
                <w:sz w:val="18"/>
              </w:rPr>
              <w:t>acces</w:t>
            </w:r>
            <w:r>
              <w:rPr>
                <w:color w:val="131313"/>
                <w:spacing w:val="40"/>
                <w:w w:val="105"/>
                <w:sz w:val="18"/>
              </w:rPr>
              <w:t> </w:t>
            </w:r>
            <w:r>
              <w:rPr>
                <w:color w:val="131313"/>
                <w:w w:val="105"/>
                <w:sz w:val="18"/>
              </w:rPr>
              <w:t>in pod - dimensiuni utile minime 80</w:t>
            </w:r>
            <w:r>
              <w:rPr>
                <w:color w:val="2B2D2D"/>
                <w:w w:val="105"/>
                <w:sz w:val="18"/>
              </w:rPr>
              <w:t>x</w:t>
            </w:r>
            <w:r>
              <w:rPr>
                <w:color w:val="131313"/>
                <w:w w:val="105"/>
                <w:sz w:val="18"/>
              </w:rPr>
              <w:t>120 cm</w:t>
            </w:r>
            <w:r>
              <w:rPr>
                <w:color w:val="3D3D3D"/>
                <w:w w:val="105"/>
                <w:sz w:val="18"/>
              </w:rPr>
              <w:t>.</w:t>
            </w:r>
            <w:r>
              <w:rPr>
                <w:color w:val="3D3D3D"/>
                <w:spacing w:val="-8"/>
                <w:w w:val="105"/>
                <w:sz w:val="18"/>
              </w:rPr>
              <w:t> </w:t>
            </w:r>
            <w:r>
              <w:rPr>
                <w:color w:val="050505"/>
                <w:w w:val="105"/>
                <w:sz w:val="18"/>
              </w:rPr>
              <w:t>Scara </w:t>
            </w:r>
            <w:r>
              <w:rPr>
                <w:color w:val="131313"/>
                <w:w w:val="105"/>
                <w:sz w:val="18"/>
              </w:rPr>
              <w:t>de acces acoperis </w:t>
            </w:r>
            <w:r>
              <w:rPr>
                <w:color w:val="050505"/>
                <w:w w:val="105"/>
                <w:sz w:val="18"/>
              </w:rPr>
              <w:t>inclusa. </w:t>
            </w:r>
            <w:r>
              <w:rPr>
                <w:color w:val="131313"/>
                <w:w w:val="105"/>
                <w:sz w:val="18"/>
              </w:rPr>
              <w:t>Inclusiv accesorii montaj.</w:t>
            </w:r>
          </w:p>
        </w:tc>
        <w:tc>
          <w:tcPr>
            <w:tcW w:w="760" w:type="dxa"/>
            <w:vMerge w:val="restart"/>
          </w:tcPr>
          <w:p>
            <w:pPr>
              <w:pStyle w:val="TableParagraph"/>
              <w:spacing w:before="35"/>
              <w:ind w:left="241"/>
              <w:rPr>
                <w:b/>
                <w:sz w:val="18"/>
              </w:rPr>
            </w:pPr>
            <w:r>
              <w:rPr>
                <w:b/>
                <w:color w:val="131313"/>
                <w:spacing w:val="-5"/>
                <w:w w:val="105"/>
                <w:sz w:val="18"/>
              </w:rPr>
              <w:t>buc</w:t>
            </w:r>
          </w:p>
        </w:tc>
        <w:tc>
          <w:tcPr>
            <w:tcW w:w="1173" w:type="dxa"/>
            <w:tcBorders>
              <w:bottom w:val="single" w:sz="2" w:space="0" w:color="000000"/>
            </w:tcBorders>
          </w:tcPr>
          <w:p>
            <w:pPr>
              <w:pStyle w:val="TableParagraph"/>
              <w:spacing w:line="194" w:lineRule="exact" w:before="40"/>
              <w:ind w:right="-15"/>
              <w:jc w:val="right"/>
              <w:rPr>
                <w:b/>
                <w:sz w:val="17"/>
              </w:rPr>
            </w:pPr>
            <w:r>
              <w:rPr>
                <w:b/>
                <w:color w:val="131313"/>
                <w:spacing w:val="-2"/>
                <w:w w:val="125"/>
                <w:sz w:val="17"/>
              </w:rPr>
              <w:t>1.000</w:t>
            </w:r>
          </w:p>
        </w:tc>
        <w:tc>
          <w:tcPr>
            <w:tcW w:w="1332"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4"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49"/>
              <w:ind w:right="-15"/>
              <w:jc w:val="right"/>
              <w:rPr>
                <w:sz w:val="18"/>
              </w:rPr>
            </w:pPr>
            <w:r>
              <w:rPr>
                <w:color w:val="131313"/>
                <w:spacing w:val="-2"/>
                <w:w w:val="110"/>
                <w:sz w:val="18"/>
              </w:rPr>
              <w:t>material</w:t>
            </w:r>
            <w:r>
              <w:rPr>
                <w:color w:val="3D3D3D"/>
                <w:spacing w:val="-2"/>
                <w:w w:val="110"/>
                <w:sz w:val="18"/>
              </w:rPr>
              <w:t>:</w:t>
            </w:r>
          </w:p>
        </w:tc>
        <w:tc>
          <w:tcPr>
            <w:tcW w:w="1332" w:type="dxa"/>
            <w:tcBorders>
              <w:top w:val="single" w:sz="2" w:space="0" w:color="000000"/>
              <w:bottom w:val="single" w:sz="2" w:space="0" w:color="000000"/>
            </w:tcBorders>
          </w:tcPr>
          <w:p>
            <w:pPr>
              <w:pStyle w:val="TableParagraph"/>
              <w:rPr>
                <w:rFonts w:ascii="Times New Roman"/>
                <w:sz w:val="16"/>
              </w:rPr>
            </w:pPr>
          </w:p>
        </w:tc>
        <w:tc>
          <w:tcPr>
            <w:tcW w:w="1409"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4"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line="151" w:lineRule="exact"/>
              <w:ind w:right="-15"/>
              <w:jc w:val="right"/>
              <w:rPr>
                <w:sz w:val="18"/>
              </w:rPr>
            </w:pPr>
            <w:r>
              <w:rPr>
                <w:color w:val="131313"/>
                <w:spacing w:val="-2"/>
                <w:w w:val="110"/>
                <w:sz w:val="18"/>
              </w:rPr>
              <w:t>manopera</w:t>
            </w:r>
            <w:r>
              <w:rPr>
                <w:color w:val="2B2D2D"/>
                <w:spacing w:val="-2"/>
                <w:w w:val="110"/>
                <w:sz w:val="18"/>
              </w:rPr>
              <w:t>:</w:t>
            </w:r>
          </w:p>
        </w:tc>
        <w:tc>
          <w:tcPr>
            <w:tcW w:w="1332" w:type="dxa"/>
            <w:tcBorders>
              <w:top w:val="single" w:sz="2" w:space="0" w:color="000000"/>
            </w:tcBorders>
          </w:tcPr>
          <w:p>
            <w:pPr>
              <w:pStyle w:val="TableParagraph"/>
              <w:rPr>
                <w:rFonts w:ascii="Times New Roman"/>
                <w:sz w:val="12"/>
              </w:rPr>
            </w:pPr>
          </w:p>
        </w:tc>
        <w:tc>
          <w:tcPr>
            <w:tcW w:w="1409"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4"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5"/>
              <w:jc w:val="right"/>
              <w:rPr>
                <w:sz w:val="18"/>
              </w:rPr>
            </w:pPr>
            <w:r>
              <w:rPr>
                <w:color w:val="131313"/>
                <w:spacing w:val="-2"/>
                <w:w w:val="115"/>
                <w:sz w:val="18"/>
              </w:rPr>
              <w:t>utilaj</w:t>
            </w:r>
            <w:r>
              <w:rPr>
                <w:color w:val="2B2D2D"/>
                <w:spacing w:val="-2"/>
                <w:w w:val="115"/>
                <w:sz w:val="18"/>
              </w:rPr>
              <w: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5"/>
              <w:jc w:val="right"/>
              <w:rPr>
                <w:sz w:val="18"/>
              </w:rPr>
            </w:pPr>
            <w:r>
              <w:rPr>
                <w:color w:val="131313"/>
                <w:spacing w:val="-2"/>
                <w:w w:val="110"/>
                <w:sz w:val="18"/>
              </w:rPr>
              <w:t>transport</w:t>
            </w:r>
            <w:r>
              <w:rPr>
                <w:color w:val="2B2D2D"/>
                <w:spacing w:val="-2"/>
                <w:w w:val="110"/>
                <w:sz w:val="18"/>
              </w:rPr>
              <w: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49" w:hRule="atLeast"/>
        </w:trPr>
        <w:tc>
          <w:tcPr>
            <w:tcW w:w="654" w:type="dxa"/>
            <w:vMerge w:val="restart"/>
          </w:tcPr>
          <w:p>
            <w:pPr>
              <w:pStyle w:val="TableParagraph"/>
              <w:spacing w:before="35"/>
              <w:jc w:val="right"/>
              <w:rPr>
                <w:b/>
                <w:sz w:val="17"/>
              </w:rPr>
            </w:pPr>
            <w:r>
              <w:rPr>
                <w:b/>
                <w:color w:val="131313"/>
                <w:spacing w:val="-5"/>
                <w:w w:val="110"/>
                <w:sz w:val="17"/>
              </w:rPr>
              <w:t>95</w:t>
            </w:r>
          </w:p>
        </w:tc>
        <w:tc>
          <w:tcPr>
            <w:tcW w:w="5205" w:type="dxa"/>
            <w:vMerge w:val="restart"/>
          </w:tcPr>
          <w:p>
            <w:pPr>
              <w:pStyle w:val="TableParagraph"/>
              <w:spacing w:line="228" w:lineRule="auto" w:before="39"/>
              <w:ind w:left="84" w:right="151" w:hanging="3"/>
              <w:rPr>
                <w:sz w:val="18"/>
              </w:rPr>
            </w:pPr>
            <w:r>
              <w:rPr>
                <w:b/>
                <w:color w:val="131313"/>
                <w:w w:val="110"/>
                <w:sz w:val="17"/>
              </w:rPr>
              <w:t>CE05El </w:t>
            </w:r>
            <w:r>
              <w:rPr>
                <w:color w:val="050505"/>
                <w:w w:val="110"/>
                <w:sz w:val="17"/>
              </w:rPr>
              <w:t>- </w:t>
            </w:r>
            <w:r>
              <w:rPr>
                <w:color w:val="131313"/>
                <w:w w:val="110"/>
                <w:sz w:val="18"/>
              </w:rPr>
              <w:t>Profil metalic racord</w:t>
            </w:r>
            <w:r>
              <w:rPr>
                <w:color w:val="131313"/>
                <w:spacing w:val="-1"/>
                <w:w w:val="110"/>
                <w:sz w:val="18"/>
              </w:rPr>
              <w:t> </w:t>
            </w:r>
            <w:r>
              <w:rPr>
                <w:color w:val="131313"/>
                <w:w w:val="110"/>
                <w:sz w:val="18"/>
              </w:rPr>
              <w:t>invelitoare panouri tip </w:t>
            </w:r>
            <w:r>
              <w:rPr>
                <w:color w:val="050505"/>
                <w:w w:val="110"/>
                <w:sz w:val="18"/>
              </w:rPr>
              <w:t>sandwich </w:t>
            </w:r>
            <w:r>
              <w:rPr>
                <w:color w:val="131313"/>
                <w:w w:val="110"/>
                <w:sz w:val="18"/>
              </w:rPr>
              <w:t>cu perete vertical (racord tip calcan)</w:t>
            </w:r>
          </w:p>
        </w:tc>
        <w:tc>
          <w:tcPr>
            <w:tcW w:w="760" w:type="dxa"/>
            <w:vMerge w:val="restart"/>
          </w:tcPr>
          <w:p>
            <w:pPr>
              <w:pStyle w:val="TableParagraph"/>
              <w:spacing w:before="44"/>
              <w:ind w:left="295"/>
              <w:rPr>
                <w:b/>
                <w:sz w:val="17"/>
              </w:rPr>
            </w:pPr>
            <w:r>
              <w:rPr>
                <w:b/>
                <w:color w:val="131313"/>
                <w:spacing w:val="-5"/>
                <w:w w:val="105"/>
                <w:sz w:val="17"/>
              </w:rPr>
              <w:t>ml</w:t>
            </w:r>
          </w:p>
        </w:tc>
        <w:tc>
          <w:tcPr>
            <w:tcW w:w="1173" w:type="dxa"/>
            <w:tcBorders>
              <w:bottom w:val="single" w:sz="2" w:space="0" w:color="000000"/>
            </w:tcBorders>
          </w:tcPr>
          <w:p>
            <w:pPr>
              <w:pStyle w:val="TableParagraph"/>
              <w:spacing w:line="185" w:lineRule="exact" w:before="44"/>
              <w:ind w:right="-15"/>
              <w:jc w:val="right"/>
              <w:rPr>
                <w:b/>
                <w:sz w:val="17"/>
              </w:rPr>
            </w:pPr>
            <w:r>
              <w:rPr>
                <w:b/>
                <w:color w:val="131313"/>
                <w:spacing w:val="-2"/>
                <w:w w:val="125"/>
                <w:sz w:val="17"/>
              </w:rPr>
              <w:t>70.000</w:t>
            </w:r>
          </w:p>
        </w:tc>
        <w:tc>
          <w:tcPr>
            <w:tcW w:w="1332"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4" w:type="dxa"/>
            <w:vMerge/>
            <w:tcBorders>
              <w:top w:val="nil"/>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4"/>
              <w:ind w:right="-15"/>
              <w:jc w:val="right"/>
              <w:rPr>
                <w:sz w:val="18"/>
              </w:rPr>
            </w:pPr>
            <w:r>
              <w:rPr>
                <w:color w:val="131313"/>
                <w:spacing w:val="-2"/>
                <w:w w:val="110"/>
                <w:sz w:val="18"/>
              </w:rPr>
              <w:t>material</w:t>
            </w:r>
            <w:r>
              <w:rPr>
                <w:color w:val="2B2D2D"/>
                <w:spacing w:val="-2"/>
                <w:w w:val="110"/>
                <w:sz w:val="18"/>
              </w:rPr>
              <w:t>:</w:t>
            </w:r>
          </w:p>
        </w:tc>
        <w:tc>
          <w:tcPr>
            <w:tcW w:w="1332"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2"/>
              <w:jc w:val="right"/>
              <w:rPr>
                <w:sz w:val="18"/>
              </w:rPr>
            </w:pPr>
            <w:r>
              <w:rPr>
                <w:color w:val="131313"/>
                <w:spacing w:val="-2"/>
                <w:w w:val="105"/>
                <w:sz w:val="18"/>
              </w:rPr>
              <w:t>manopera:</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5"/>
              <w:jc w:val="right"/>
              <w:rPr>
                <w:sz w:val="18"/>
              </w:rPr>
            </w:pPr>
            <w:r>
              <w:rPr>
                <w:color w:val="131313"/>
                <w:spacing w:val="-2"/>
                <w:w w:val="115"/>
                <w:sz w:val="18"/>
              </w:rPr>
              <w:t>utilaj</w:t>
            </w:r>
            <w:r>
              <w:rPr>
                <w:color w:val="2B2D2D"/>
                <w:spacing w:val="-2"/>
                <w:w w:val="115"/>
                <w:sz w:val="18"/>
              </w:rPr>
              <w: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6"/>
              <w:jc w:val="right"/>
              <w:rPr>
                <w:sz w:val="18"/>
              </w:rPr>
            </w:pPr>
            <w:r>
              <w:rPr>
                <w:color w:val="131313"/>
                <w:spacing w:val="-2"/>
                <w:w w:val="110"/>
                <w:sz w:val="18"/>
              </w:rPr>
              <w:t>transport: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44" w:hRule="atLeast"/>
        </w:trPr>
        <w:tc>
          <w:tcPr>
            <w:tcW w:w="654" w:type="dxa"/>
            <w:vMerge w:val="restart"/>
            <w:tcBorders>
              <w:left w:val="nil"/>
              <w:bottom w:val="nil"/>
            </w:tcBorders>
          </w:tcPr>
          <w:p>
            <w:pPr>
              <w:pStyle w:val="TableParagraph"/>
              <w:spacing w:before="35"/>
              <w:ind w:left="417"/>
              <w:rPr>
                <w:b/>
                <w:sz w:val="17"/>
              </w:rPr>
            </w:pPr>
            <w:r>
              <w:rPr>
                <w:b/>
                <w:color w:val="131313"/>
                <w:spacing w:val="-5"/>
                <w:w w:val="110"/>
                <w:sz w:val="17"/>
              </w:rPr>
              <w:t>96</w:t>
            </w:r>
          </w:p>
        </w:tc>
        <w:tc>
          <w:tcPr>
            <w:tcW w:w="5205" w:type="dxa"/>
            <w:vMerge w:val="restart"/>
          </w:tcPr>
          <w:p>
            <w:pPr>
              <w:pStyle w:val="TableParagraph"/>
              <w:spacing w:line="235" w:lineRule="auto" w:before="29"/>
              <w:ind w:left="78" w:right="151" w:hanging="1"/>
              <w:rPr>
                <w:sz w:val="18"/>
              </w:rPr>
            </w:pPr>
            <w:r>
              <w:rPr>
                <w:b/>
                <w:color w:val="131313"/>
                <w:w w:val="105"/>
                <w:sz w:val="17"/>
              </w:rPr>
              <w:t>CE13A01&gt;</w:t>
            </w:r>
            <w:r>
              <w:rPr>
                <w:b/>
                <w:color w:val="131313"/>
                <w:spacing w:val="40"/>
                <w:w w:val="105"/>
                <w:sz w:val="17"/>
              </w:rPr>
              <w:t> </w:t>
            </w:r>
            <w:r>
              <w:rPr>
                <w:color w:val="131313"/>
                <w:w w:val="105"/>
                <w:sz w:val="17"/>
              </w:rPr>
              <w:t>- </w:t>
            </w:r>
            <w:r>
              <w:rPr>
                <w:color w:val="131313"/>
                <w:w w:val="105"/>
                <w:sz w:val="18"/>
              </w:rPr>
              <w:t>Profil metalic tip jgheab racord învelitoare panouri t</w:t>
            </w:r>
            <w:r>
              <w:rPr>
                <w:color w:val="2B2D2D"/>
                <w:w w:val="105"/>
                <w:sz w:val="18"/>
              </w:rPr>
              <w:t>i</w:t>
            </w:r>
            <w:r>
              <w:rPr>
                <w:color w:val="131313"/>
                <w:w w:val="105"/>
                <w:sz w:val="18"/>
              </w:rPr>
              <w:t>p sandwich cu perete vertical</w:t>
            </w:r>
          </w:p>
        </w:tc>
        <w:tc>
          <w:tcPr>
            <w:tcW w:w="760" w:type="dxa"/>
            <w:vMerge w:val="restart"/>
          </w:tcPr>
          <w:p>
            <w:pPr>
              <w:pStyle w:val="TableParagraph"/>
              <w:spacing w:before="40"/>
              <w:ind w:left="290"/>
              <w:rPr>
                <w:b/>
                <w:sz w:val="17"/>
              </w:rPr>
            </w:pPr>
            <w:r>
              <w:rPr>
                <w:b/>
                <w:color w:val="131313"/>
                <w:spacing w:val="-5"/>
                <w:w w:val="105"/>
                <w:sz w:val="17"/>
              </w:rPr>
              <w:t>ml</w:t>
            </w:r>
          </w:p>
        </w:tc>
        <w:tc>
          <w:tcPr>
            <w:tcW w:w="1173" w:type="dxa"/>
            <w:tcBorders>
              <w:bottom w:val="single" w:sz="2" w:space="0" w:color="000000"/>
            </w:tcBorders>
          </w:tcPr>
          <w:p>
            <w:pPr>
              <w:pStyle w:val="TableParagraph"/>
              <w:spacing w:line="185" w:lineRule="exact" w:before="40"/>
              <w:ind w:right="-15"/>
              <w:jc w:val="right"/>
              <w:rPr>
                <w:b/>
                <w:sz w:val="17"/>
              </w:rPr>
            </w:pPr>
            <w:r>
              <w:rPr>
                <w:b/>
                <w:color w:val="131313"/>
                <w:spacing w:val="-2"/>
                <w:w w:val="125"/>
                <w:sz w:val="17"/>
              </w:rPr>
              <w:t>55.000</w:t>
            </w:r>
          </w:p>
        </w:tc>
        <w:tc>
          <w:tcPr>
            <w:tcW w:w="1332"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4" w:type="dxa"/>
            <w:vMerge/>
            <w:tcBorders>
              <w:top w:val="nil"/>
              <w:left w:val="nil"/>
              <w:bottom w:val="nil"/>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9"/>
              <w:ind w:right="2"/>
              <w:jc w:val="right"/>
              <w:rPr>
                <w:sz w:val="18"/>
              </w:rPr>
            </w:pPr>
            <w:r>
              <w:rPr>
                <w:color w:val="131313"/>
                <w:spacing w:val="-2"/>
                <w:w w:val="110"/>
                <w:sz w:val="18"/>
              </w:rPr>
              <w:t>material:</w:t>
            </w:r>
          </w:p>
        </w:tc>
        <w:tc>
          <w:tcPr>
            <w:tcW w:w="1332"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nil"/>
              <w:bottom w:val="nil"/>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2"/>
              <w:jc w:val="right"/>
              <w:rPr>
                <w:sz w:val="18"/>
              </w:rPr>
            </w:pPr>
            <w:r>
              <w:rPr>
                <w:color w:val="131313"/>
                <w:spacing w:val="-2"/>
                <w:w w:val="105"/>
                <w:sz w:val="18"/>
              </w:rPr>
              <w:t>manopera:</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val="restart"/>
            <w:tcBorders>
              <w:top w:val="nil"/>
              <w:left w:val="single" w:sz="12" w:space="0" w:color="000000"/>
            </w:tcBorders>
          </w:tcPr>
          <w:p>
            <w:pPr>
              <w:pStyle w:val="TableParagraph"/>
              <w:rPr>
                <w:rFonts w:ascii="Times New Roman"/>
                <w:sz w:val="16"/>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jc w:val="right"/>
              <w:rPr>
                <w:sz w:val="18"/>
              </w:rPr>
            </w:pPr>
            <w:r>
              <w:rPr>
                <w:color w:val="131313"/>
                <w:spacing w:val="-2"/>
                <w:w w:val="110"/>
                <w:sz w:val="18"/>
              </w:rPr>
              <w:t>utilaj:</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6"/>
              <w:jc w:val="right"/>
              <w:rPr>
                <w:sz w:val="18"/>
              </w:rPr>
            </w:pPr>
            <w:r>
              <w:rPr>
                <w:color w:val="131313"/>
                <w:spacing w:val="-2"/>
                <w:w w:val="110"/>
                <w:sz w:val="18"/>
              </w:rPr>
              <w:t>transport: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val="restart"/>
            <w:tcBorders>
              <w:left w:val="single" w:sz="12" w:space="0" w:color="000000"/>
            </w:tcBorders>
          </w:tcPr>
          <w:p>
            <w:pPr>
              <w:pStyle w:val="TableParagraph"/>
              <w:spacing w:before="40"/>
              <w:ind w:left="404"/>
              <w:rPr>
                <w:b/>
                <w:sz w:val="17"/>
              </w:rPr>
            </w:pPr>
            <w:r>
              <w:rPr>
                <w:b/>
                <w:color w:val="131313"/>
                <w:spacing w:val="-5"/>
                <w:w w:val="110"/>
                <w:sz w:val="17"/>
              </w:rPr>
              <w:t>97</w:t>
            </w:r>
          </w:p>
        </w:tc>
        <w:tc>
          <w:tcPr>
            <w:tcW w:w="5205" w:type="dxa"/>
            <w:vMerge w:val="restart"/>
          </w:tcPr>
          <w:p>
            <w:pPr>
              <w:pStyle w:val="TableParagraph"/>
              <w:spacing w:line="228" w:lineRule="auto" w:before="39"/>
              <w:ind w:left="69" w:right="151" w:firstLine="3"/>
              <w:rPr>
                <w:sz w:val="18"/>
              </w:rPr>
            </w:pPr>
            <w:r>
              <w:rPr>
                <w:b/>
                <w:color w:val="131313"/>
                <w:w w:val="105"/>
                <w:sz w:val="17"/>
              </w:rPr>
              <w:t>RPCE40A+</w:t>
            </w:r>
            <w:r>
              <w:rPr>
                <w:b/>
                <w:color w:val="131313"/>
                <w:spacing w:val="40"/>
                <w:w w:val="105"/>
                <w:sz w:val="17"/>
              </w:rPr>
              <w:t> </w:t>
            </w:r>
            <w:r>
              <w:rPr>
                <w:color w:val="131313"/>
                <w:w w:val="105"/>
                <w:sz w:val="17"/>
              </w:rPr>
              <w:t>- </w:t>
            </w:r>
            <w:r>
              <w:rPr>
                <w:color w:val="131313"/>
                <w:w w:val="105"/>
                <w:sz w:val="18"/>
              </w:rPr>
              <w:t>Receptor cu parafrunzar cu flansa de etansare</w:t>
            </w:r>
            <w:r>
              <w:rPr>
                <w:color w:val="2B2D2D"/>
                <w:w w:val="105"/>
                <w:sz w:val="18"/>
              </w:rPr>
              <w:t>. </w:t>
            </w:r>
            <w:r>
              <w:rPr>
                <w:color w:val="131313"/>
                <w:w w:val="105"/>
                <w:sz w:val="18"/>
              </w:rPr>
              <w:t>Evacuare DN 110</w:t>
            </w:r>
          </w:p>
        </w:tc>
        <w:tc>
          <w:tcPr>
            <w:tcW w:w="760" w:type="dxa"/>
            <w:vMerge w:val="restart"/>
          </w:tcPr>
          <w:p>
            <w:pPr>
              <w:pStyle w:val="TableParagraph"/>
              <w:spacing w:before="40"/>
              <w:ind w:left="231"/>
              <w:rPr>
                <w:b/>
                <w:sz w:val="18"/>
              </w:rPr>
            </w:pPr>
            <w:r>
              <w:rPr>
                <w:b/>
                <w:color w:val="131313"/>
                <w:spacing w:val="-5"/>
                <w:w w:val="105"/>
                <w:sz w:val="18"/>
              </w:rPr>
              <w:t>buc</w:t>
            </w:r>
          </w:p>
        </w:tc>
        <w:tc>
          <w:tcPr>
            <w:tcW w:w="1173" w:type="dxa"/>
          </w:tcPr>
          <w:p>
            <w:pPr>
              <w:pStyle w:val="TableParagraph"/>
              <w:spacing w:before="44"/>
              <w:ind w:right="-15"/>
              <w:jc w:val="right"/>
              <w:rPr>
                <w:b/>
                <w:sz w:val="17"/>
              </w:rPr>
            </w:pPr>
            <w:r>
              <w:rPr>
                <w:b/>
                <w:color w:val="131313"/>
                <w:spacing w:val="-2"/>
                <w:w w:val="125"/>
                <w:sz w:val="17"/>
              </w:rPr>
              <w:t>6.000</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5"/>
              <w:jc w:val="right"/>
              <w:rPr>
                <w:sz w:val="18"/>
              </w:rPr>
            </w:pPr>
            <w:r>
              <w:rPr>
                <w:color w:val="131313"/>
                <w:spacing w:val="-2"/>
                <w:w w:val="110"/>
                <w:sz w:val="18"/>
              </w:rPr>
              <w:t>material</w:t>
            </w:r>
            <w:r>
              <w:rPr>
                <w:color w:val="2B2D2D"/>
                <w:spacing w:val="-2"/>
                <w:w w:val="110"/>
                <w:sz w:val="18"/>
              </w:rPr>
              <w: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8"/>
              <w:jc w:val="right"/>
              <w:rPr>
                <w:sz w:val="18"/>
              </w:rPr>
            </w:pPr>
            <w:r>
              <w:rPr>
                <w:color w:val="131313"/>
                <w:spacing w:val="-2"/>
                <w:w w:val="105"/>
                <w:sz w:val="18"/>
              </w:rPr>
              <w:t>manopera:</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jc w:val="right"/>
              <w:rPr>
                <w:sz w:val="18"/>
              </w:rPr>
            </w:pPr>
            <w:r>
              <w:rPr>
                <w:color w:val="131313"/>
                <w:spacing w:val="-2"/>
                <w:w w:val="110"/>
                <w:sz w:val="18"/>
              </w:rPr>
              <w:t>utilaj:</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5"/>
              <w:jc w:val="right"/>
              <w:rPr>
                <w:sz w:val="18"/>
              </w:rPr>
            </w:pPr>
            <w:r>
              <w:rPr>
                <w:color w:val="131313"/>
                <w:spacing w:val="-2"/>
                <w:w w:val="110"/>
                <w:sz w:val="18"/>
              </w:rPr>
              <w:t>transport</w:t>
            </w:r>
            <w:r>
              <w:rPr>
                <w:color w:val="3D3D3D"/>
                <w:spacing w:val="-2"/>
                <w:w w:val="110"/>
                <w:sz w:val="18"/>
              </w:rPr>
              <w: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63" w:hRule="atLeast"/>
        </w:trPr>
        <w:tc>
          <w:tcPr>
            <w:tcW w:w="654" w:type="dxa"/>
            <w:vMerge w:val="restart"/>
            <w:tcBorders>
              <w:left w:val="single" w:sz="12" w:space="0" w:color="000000"/>
            </w:tcBorders>
          </w:tcPr>
          <w:p>
            <w:pPr>
              <w:pStyle w:val="TableParagraph"/>
              <w:spacing w:before="35"/>
              <w:ind w:left="400"/>
              <w:rPr>
                <w:b/>
                <w:sz w:val="17"/>
              </w:rPr>
            </w:pPr>
            <w:r>
              <w:rPr>
                <w:b/>
                <w:color w:val="131313"/>
                <w:spacing w:val="-5"/>
                <w:w w:val="110"/>
                <w:sz w:val="17"/>
              </w:rPr>
              <w:t>98</w:t>
            </w:r>
          </w:p>
        </w:tc>
        <w:tc>
          <w:tcPr>
            <w:tcW w:w="5205" w:type="dxa"/>
            <w:vMerge w:val="restart"/>
          </w:tcPr>
          <w:p>
            <w:pPr>
              <w:pStyle w:val="TableParagraph"/>
              <w:spacing w:line="228" w:lineRule="auto" w:before="39"/>
              <w:ind w:left="59" w:right="151" w:firstLine="9"/>
              <w:rPr>
                <w:sz w:val="18"/>
              </w:rPr>
            </w:pPr>
            <w:r>
              <w:rPr>
                <w:b/>
                <w:color w:val="131313"/>
                <w:w w:val="110"/>
                <w:sz w:val="17"/>
              </w:rPr>
              <w:t>RPCXl02A</w:t>
            </w:r>
            <w:r>
              <w:rPr>
                <w:b/>
                <w:color w:val="131313"/>
                <w:w w:val="110"/>
                <w:sz w:val="17"/>
              </w:rPr>
              <w:t> </w:t>
            </w:r>
            <w:r>
              <w:rPr>
                <w:color w:val="131313"/>
                <w:w w:val="110"/>
                <w:sz w:val="17"/>
              </w:rPr>
              <w:t>-</w:t>
            </w:r>
            <w:r>
              <w:rPr>
                <w:color w:val="131313"/>
                <w:spacing w:val="-2"/>
                <w:w w:val="110"/>
                <w:sz w:val="17"/>
              </w:rPr>
              <w:t> </w:t>
            </w:r>
            <w:r>
              <w:rPr>
                <w:color w:val="131313"/>
                <w:w w:val="110"/>
                <w:sz w:val="18"/>
              </w:rPr>
              <w:t>Profil</w:t>
            </w:r>
            <w:r>
              <w:rPr>
                <w:color w:val="131313"/>
                <w:spacing w:val="-6"/>
                <w:w w:val="110"/>
                <w:sz w:val="18"/>
              </w:rPr>
              <w:t> </w:t>
            </w:r>
            <w:r>
              <w:rPr>
                <w:color w:val="131313"/>
                <w:w w:val="110"/>
                <w:sz w:val="18"/>
              </w:rPr>
              <w:t>racord</w:t>
            </w:r>
            <w:r>
              <w:rPr>
                <w:color w:val="131313"/>
                <w:spacing w:val="-8"/>
                <w:w w:val="110"/>
                <w:sz w:val="18"/>
              </w:rPr>
              <w:t> </w:t>
            </w:r>
            <w:r>
              <w:rPr>
                <w:color w:val="050505"/>
                <w:w w:val="110"/>
                <w:sz w:val="18"/>
              </w:rPr>
              <w:t>invelitoa</w:t>
            </w:r>
            <w:r>
              <w:rPr>
                <w:color w:val="2B2D2D"/>
                <w:w w:val="110"/>
                <w:sz w:val="18"/>
              </w:rPr>
              <w:t>r</w:t>
            </w:r>
            <w:r>
              <w:rPr>
                <w:color w:val="131313"/>
                <w:w w:val="110"/>
                <w:sz w:val="18"/>
              </w:rPr>
              <w:t>e</w:t>
            </w:r>
            <w:r>
              <w:rPr>
                <w:color w:val="131313"/>
                <w:spacing w:val="-13"/>
                <w:w w:val="110"/>
                <w:sz w:val="18"/>
              </w:rPr>
              <w:t> </w:t>
            </w:r>
            <w:r>
              <w:rPr>
                <w:color w:val="131313"/>
                <w:w w:val="110"/>
                <w:sz w:val="18"/>
              </w:rPr>
              <w:t>tabla</w:t>
            </w:r>
            <w:r>
              <w:rPr>
                <w:color w:val="131313"/>
                <w:spacing w:val="-6"/>
                <w:w w:val="110"/>
                <w:sz w:val="18"/>
              </w:rPr>
              <w:t> </w:t>
            </w:r>
            <w:r>
              <w:rPr>
                <w:color w:val="131313"/>
                <w:w w:val="110"/>
                <w:sz w:val="18"/>
              </w:rPr>
              <w:t>-</w:t>
            </w:r>
            <w:r>
              <w:rPr>
                <w:color w:val="131313"/>
                <w:spacing w:val="-10"/>
                <w:w w:val="110"/>
                <w:sz w:val="18"/>
              </w:rPr>
              <w:t> </w:t>
            </w:r>
            <w:r>
              <w:rPr>
                <w:color w:val="131313"/>
                <w:w w:val="110"/>
                <w:sz w:val="18"/>
              </w:rPr>
              <w:t>jgheab. </w:t>
            </w:r>
            <w:r>
              <w:rPr>
                <w:color w:val="2B2D2D"/>
                <w:w w:val="110"/>
                <w:sz w:val="18"/>
              </w:rPr>
              <w:t>I</w:t>
            </w:r>
            <w:r>
              <w:rPr>
                <w:color w:val="131313"/>
                <w:w w:val="110"/>
                <w:sz w:val="18"/>
              </w:rPr>
              <w:t>nclusiv accesorii de montaj</w:t>
            </w:r>
            <w:r>
              <w:rPr>
                <w:color w:val="3D3D3D"/>
                <w:w w:val="110"/>
                <w:sz w:val="18"/>
              </w:rPr>
              <w:t>.</w:t>
            </w:r>
          </w:p>
        </w:tc>
        <w:tc>
          <w:tcPr>
            <w:tcW w:w="760" w:type="dxa"/>
            <w:vMerge w:val="restart"/>
          </w:tcPr>
          <w:p>
            <w:pPr>
              <w:pStyle w:val="TableParagraph"/>
              <w:spacing w:before="44"/>
              <w:ind w:left="290"/>
              <w:rPr>
                <w:b/>
                <w:sz w:val="17"/>
              </w:rPr>
            </w:pPr>
            <w:r>
              <w:rPr>
                <w:b/>
                <w:color w:val="131313"/>
                <w:spacing w:val="-5"/>
                <w:w w:val="105"/>
                <w:sz w:val="17"/>
              </w:rPr>
              <w:t>ml</w:t>
            </w:r>
          </w:p>
        </w:tc>
        <w:tc>
          <w:tcPr>
            <w:tcW w:w="1173" w:type="dxa"/>
          </w:tcPr>
          <w:p>
            <w:pPr>
              <w:pStyle w:val="TableParagraph"/>
              <w:spacing w:before="40"/>
              <w:jc w:val="right"/>
              <w:rPr>
                <w:b/>
                <w:sz w:val="17"/>
              </w:rPr>
            </w:pPr>
            <w:r>
              <w:rPr>
                <w:b/>
                <w:color w:val="131313"/>
                <w:spacing w:val="-2"/>
                <w:w w:val="125"/>
                <w:sz w:val="17"/>
              </w:rPr>
              <w:t>215.000</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2"/>
              <w:jc w:val="right"/>
              <w:rPr>
                <w:sz w:val="18"/>
              </w:rPr>
            </w:pPr>
            <w:r>
              <w:rPr>
                <w:color w:val="131313"/>
                <w:spacing w:val="-2"/>
                <w:w w:val="110"/>
                <w:sz w:val="18"/>
              </w:rPr>
              <w:t>material:</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8"/>
              <w:jc w:val="right"/>
              <w:rPr>
                <w:sz w:val="18"/>
              </w:rPr>
            </w:pPr>
            <w:r>
              <w:rPr>
                <w:color w:val="131313"/>
                <w:spacing w:val="-2"/>
                <w:w w:val="105"/>
                <w:sz w:val="18"/>
              </w:rPr>
              <w:t>manopera:</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jc w:val="right"/>
              <w:rPr>
                <w:sz w:val="18"/>
              </w:rPr>
            </w:pPr>
            <w:r>
              <w:rPr>
                <w:color w:val="131313"/>
                <w:spacing w:val="-2"/>
                <w:w w:val="110"/>
                <w:sz w:val="18"/>
              </w:rPr>
              <w:t>utilaj:</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10"/>
              <w:jc w:val="right"/>
              <w:rPr>
                <w:sz w:val="18"/>
              </w:rPr>
            </w:pPr>
            <w:r>
              <w:rPr>
                <w:color w:val="131313"/>
                <w:spacing w:val="-2"/>
                <w:w w:val="110"/>
                <w:sz w:val="18"/>
              </w:rPr>
              <w:t>transport: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44" w:hRule="atLeast"/>
        </w:trPr>
        <w:tc>
          <w:tcPr>
            <w:tcW w:w="654" w:type="dxa"/>
            <w:vMerge w:val="restart"/>
            <w:tcBorders>
              <w:left w:val="single" w:sz="12" w:space="0" w:color="000000"/>
              <w:bottom w:val="nil"/>
            </w:tcBorders>
          </w:tcPr>
          <w:p>
            <w:pPr>
              <w:pStyle w:val="TableParagraph"/>
              <w:spacing w:before="40"/>
              <w:ind w:left="395"/>
              <w:rPr>
                <w:b/>
                <w:sz w:val="17"/>
              </w:rPr>
            </w:pPr>
            <w:r>
              <w:rPr>
                <w:b/>
                <w:color w:val="131313"/>
                <w:spacing w:val="-5"/>
                <w:w w:val="110"/>
                <w:sz w:val="17"/>
              </w:rPr>
              <w:t>99</w:t>
            </w:r>
          </w:p>
        </w:tc>
        <w:tc>
          <w:tcPr>
            <w:tcW w:w="5205" w:type="dxa"/>
            <w:vMerge w:val="restart"/>
          </w:tcPr>
          <w:p>
            <w:pPr>
              <w:pStyle w:val="TableParagraph"/>
              <w:spacing w:line="235" w:lineRule="auto" w:before="34"/>
              <w:ind w:left="59" w:right="43" w:hanging="1"/>
              <w:rPr>
                <w:sz w:val="18"/>
              </w:rPr>
            </w:pPr>
            <w:r>
              <w:rPr>
                <w:b/>
                <w:color w:val="131313"/>
                <w:w w:val="110"/>
                <w:sz w:val="17"/>
              </w:rPr>
              <w:t>CE03B01&gt;</w:t>
            </w:r>
            <w:r>
              <w:rPr>
                <w:b/>
                <w:color w:val="131313"/>
                <w:spacing w:val="4"/>
                <w:w w:val="110"/>
                <w:sz w:val="17"/>
              </w:rPr>
              <w:t> </w:t>
            </w:r>
            <w:r>
              <w:rPr>
                <w:color w:val="131313"/>
                <w:w w:val="110"/>
                <w:sz w:val="17"/>
              </w:rPr>
              <w:t>-</w:t>
            </w:r>
            <w:r>
              <w:rPr>
                <w:color w:val="131313"/>
                <w:spacing w:val="-13"/>
                <w:w w:val="110"/>
                <w:sz w:val="17"/>
              </w:rPr>
              <w:t> </w:t>
            </w:r>
            <w:r>
              <w:rPr>
                <w:color w:val="131313"/>
                <w:w w:val="110"/>
                <w:sz w:val="18"/>
              </w:rPr>
              <w:t>Jgheab</w:t>
            </w:r>
            <w:r>
              <w:rPr>
                <w:color w:val="131313"/>
                <w:spacing w:val="-6"/>
                <w:w w:val="110"/>
                <w:sz w:val="18"/>
              </w:rPr>
              <w:t> </w:t>
            </w:r>
            <w:r>
              <w:rPr>
                <w:color w:val="131313"/>
                <w:w w:val="110"/>
                <w:sz w:val="18"/>
              </w:rPr>
              <w:t>metalic</w:t>
            </w:r>
            <w:r>
              <w:rPr>
                <w:color w:val="131313"/>
                <w:spacing w:val="-1"/>
                <w:w w:val="110"/>
                <w:sz w:val="18"/>
              </w:rPr>
              <w:t> </w:t>
            </w:r>
            <w:r>
              <w:rPr>
                <w:color w:val="131313"/>
                <w:w w:val="110"/>
                <w:sz w:val="18"/>
              </w:rPr>
              <w:t>evacuare</w:t>
            </w:r>
            <w:r>
              <w:rPr>
                <w:color w:val="131313"/>
                <w:spacing w:val="-6"/>
                <w:w w:val="110"/>
                <w:sz w:val="18"/>
              </w:rPr>
              <w:t> </w:t>
            </w:r>
            <w:r>
              <w:rPr>
                <w:color w:val="131313"/>
                <w:w w:val="110"/>
                <w:sz w:val="18"/>
              </w:rPr>
              <w:t>ape</w:t>
            </w:r>
            <w:r>
              <w:rPr>
                <w:color w:val="131313"/>
                <w:spacing w:val="-13"/>
                <w:w w:val="110"/>
                <w:sz w:val="18"/>
              </w:rPr>
              <w:t> </w:t>
            </w:r>
            <w:r>
              <w:rPr>
                <w:color w:val="131313"/>
                <w:w w:val="110"/>
                <w:sz w:val="18"/>
              </w:rPr>
              <w:t>pluviale,</w:t>
            </w:r>
            <w:r>
              <w:rPr>
                <w:color w:val="131313"/>
                <w:spacing w:val="-11"/>
                <w:w w:val="110"/>
                <w:sz w:val="18"/>
              </w:rPr>
              <w:t> </w:t>
            </w:r>
            <w:r>
              <w:rPr>
                <w:color w:val="131313"/>
                <w:w w:val="110"/>
                <w:sz w:val="18"/>
              </w:rPr>
              <w:t>vopsit in </w:t>
            </w:r>
            <w:r>
              <w:rPr>
                <w:color w:val="050505"/>
                <w:w w:val="110"/>
                <w:sz w:val="18"/>
              </w:rPr>
              <w:t>camp </w:t>
            </w:r>
            <w:r>
              <w:rPr>
                <w:color w:val="131313"/>
                <w:w w:val="110"/>
                <w:sz w:val="18"/>
              </w:rPr>
              <w:t>electrostatic.</w:t>
            </w:r>
            <w:r>
              <w:rPr>
                <w:color w:val="131313"/>
                <w:spacing w:val="40"/>
                <w:w w:val="110"/>
                <w:sz w:val="18"/>
              </w:rPr>
              <w:t> </w:t>
            </w:r>
            <w:r>
              <w:rPr>
                <w:color w:val="131313"/>
                <w:w w:val="110"/>
                <w:sz w:val="18"/>
              </w:rPr>
              <w:t>Inc</w:t>
            </w:r>
            <w:r>
              <w:rPr>
                <w:color w:val="2B2D2D"/>
                <w:w w:val="110"/>
                <w:sz w:val="18"/>
              </w:rPr>
              <w:t>l</w:t>
            </w:r>
            <w:r>
              <w:rPr>
                <w:color w:val="131313"/>
                <w:w w:val="110"/>
                <w:sz w:val="18"/>
              </w:rPr>
              <w:t>usiv accesorii de montaj.</w:t>
            </w:r>
          </w:p>
        </w:tc>
        <w:tc>
          <w:tcPr>
            <w:tcW w:w="760" w:type="dxa"/>
            <w:vMerge w:val="restart"/>
          </w:tcPr>
          <w:p>
            <w:pPr>
              <w:pStyle w:val="TableParagraph"/>
              <w:spacing w:before="44"/>
              <w:ind w:left="93" w:right="40"/>
              <w:jc w:val="center"/>
              <w:rPr>
                <w:b/>
                <w:sz w:val="17"/>
              </w:rPr>
            </w:pPr>
            <w:r>
              <w:rPr>
                <w:b/>
                <w:color w:val="131313"/>
                <w:spacing w:val="-10"/>
                <w:w w:val="110"/>
                <w:sz w:val="17"/>
              </w:rPr>
              <w:t>M</w:t>
            </w:r>
          </w:p>
        </w:tc>
        <w:tc>
          <w:tcPr>
            <w:tcW w:w="1173" w:type="dxa"/>
            <w:tcBorders>
              <w:bottom w:val="single" w:sz="2" w:space="0" w:color="000000"/>
            </w:tcBorders>
          </w:tcPr>
          <w:p>
            <w:pPr>
              <w:pStyle w:val="TableParagraph"/>
              <w:spacing w:line="180" w:lineRule="exact" w:before="44"/>
              <w:jc w:val="right"/>
              <w:rPr>
                <w:b/>
                <w:sz w:val="17"/>
              </w:rPr>
            </w:pPr>
            <w:r>
              <w:rPr>
                <w:b/>
                <w:color w:val="131313"/>
                <w:spacing w:val="-2"/>
                <w:w w:val="125"/>
                <w:sz w:val="17"/>
              </w:rPr>
              <w:t>215.000</w:t>
            </w:r>
          </w:p>
        </w:tc>
        <w:tc>
          <w:tcPr>
            <w:tcW w:w="1332"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54" w:type="dxa"/>
            <w:vMerge/>
            <w:tcBorders>
              <w:top w:val="nil"/>
              <w:left w:val="single" w:sz="12" w:space="0" w:color="000000"/>
              <w:bottom w:val="nil"/>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right w:val="single" w:sz="2" w:space="0" w:color="000000"/>
            </w:tcBorders>
          </w:tcPr>
          <w:p>
            <w:pPr>
              <w:pStyle w:val="TableParagraph"/>
              <w:spacing w:before="64"/>
              <w:ind w:right="7"/>
              <w:jc w:val="right"/>
              <w:rPr>
                <w:sz w:val="18"/>
              </w:rPr>
            </w:pPr>
            <w:r>
              <w:rPr>
                <w:color w:val="131313"/>
                <w:spacing w:val="-2"/>
                <w:w w:val="110"/>
                <w:sz w:val="18"/>
              </w:rPr>
              <w:t>material:</w:t>
            </w:r>
          </w:p>
        </w:tc>
        <w:tc>
          <w:tcPr>
            <w:tcW w:w="1332" w:type="dxa"/>
            <w:tcBorders>
              <w:top w:val="single" w:sz="2" w:space="0" w:color="000000"/>
              <w:left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tcBorders>
              <w:top w:val="nil"/>
              <w:left w:val="nil"/>
              <w:bottom w:val="nil"/>
            </w:tcBorders>
          </w:tcPr>
          <w:p>
            <w:pPr>
              <w:pStyle w:val="TableParagraph"/>
              <w:rPr>
                <w:rFonts w:ascii="Times New Roman"/>
                <w:sz w:val="16"/>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right w:val="single" w:sz="2" w:space="0" w:color="000000"/>
            </w:tcBorders>
          </w:tcPr>
          <w:p>
            <w:pPr>
              <w:pStyle w:val="TableParagraph"/>
              <w:spacing w:before="45"/>
              <w:ind w:right="-15"/>
              <w:jc w:val="right"/>
              <w:rPr>
                <w:sz w:val="18"/>
              </w:rPr>
            </w:pPr>
            <w:r>
              <w:rPr>
                <w:color w:val="131313"/>
                <w:spacing w:val="-2"/>
                <w:w w:val="110"/>
                <w:sz w:val="18"/>
              </w:rPr>
              <w:t>manopera</w:t>
            </w:r>
            <w:r>
              <w:rPr>
                <w:color w:val="2B2D2D"/>
                <w:spacing w:val="-2"/>
                <w:w w:val="110"/>
                <w:sz w:val="18"/>
              </w:rPr>
              <w:t>:</w:t>
            </w:r>
          </w:p>
        </w:tc>
        <w:tc>
          <w:tcPr>
            <w:tcW w:w="1332" w:type="dxa"/>
            <w:tcBorders>
              <w:left w:val="single" w:sz="2" w:space="0" w:color="000000"/>
            </w:tcBorders>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val="restart"/>
            <w:tcBorders>
              <w:top w:val="nil"/>
              <w:left w:val="single" w:sz="12" w:space="0" w:color="000000"/>
            </w:tcBorders>
          </w:tcPr>
          <w:p>
            <w:pPr>
              <w:pStyle w:val="TableParagraph"/>
              <w:rPr>
                <w:rFonts w:ascii="Times New Roman"/>
                <w:sz w:val="16"/>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15"/>
              <w:jc w:val="right"/>
              <w:rPr>
                <w:sz w:val="18"/>
              </w:rPr>
            </w:pPr>
            <w:r>
              <w:rPr>
                <w:color w:val="131313"/>
                <w:spacing w:val="-2"/>
                <w:w w:val="115"/>
                <w:sz w:val="18"/>
              </w:rPr>
              <w:t>utilaj</w:t>
            </w:r>
            <w:r>
              <w:rPr>
                <w:color w:val="2B2D2D"/>
                <w:spacing w:val="-2"/>
                <w:w w:val="115"/>
                <w:sz w:val="18"/>
              </w:rPr>
              <w: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right w:val="single" w:sz="2" w:space="0" w:color="000000"/>
            </w:tcBorders>
          </w:tcPr>
          <w:p>
            <w:pPr>
              <w:pStyle w:val="TableParagraph"/>
              <w:spacing w:before="45"/>
              <w:ind w:right="15"/>
              <w:jc w:val="right"/>
              <w:rPr>
                <w:sz w:val="18"/>
              </w:rPr>
            </w:pPr>
            <w:r>
              <w:rPr>
                <w:color w:val="131313"/>
                <w:spacing w:val="-2"/>
                <w:w w:val="110"/>
                <w:sz w:val="18"/>
              </w:rPr>
              <w:t>transport:</w:t>
            </w:r>
          </w:p>
        </w:tc>
        <w:tc>
          <w:tcPr>
            <w:tcW w:w="1332" w:type="dxa"/>
            <w:tcBorders>
              <w:left w:val="single" w:sz="2" w:space="0" w:color="000000"/>
            </w:tcBorders>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49" w:hRule="atLeast"/>
        </w:trPr>
        <w:tc>
          <w:tcPr>
            <w:tcW w:w="654" w:type="dxa"/>
            <w:vMerge w:val="restart"/>
            <w:tcBorders>
              <w:left w:val="single" w:sz="12" w:space="0" w:color="000000"/>
            </w:tcBorders>
          </w:tcPr>
          <w:p>
            <w:pPr>
              <w:pStyle w:val="TableParagraph"/>
              <w:spacing w:before="40"/>
              <w:ind w:left="271"/>
              <w:rPr>
                <w:b/>
                <w:sz w:val="17"/>
              </w:rPr>
            </w:pPr>
            <w:r>
              <w:rPr>
                <w:b/>
                <w:color w:val="131313"/>
                <w:spacing w:val="-5"/>
                <w:w w:val="110"/>
                <w:sz w:val="17"/>
              </w:rPr>
              <w:t>100</w:t>
            </w:r>
          </w:p>
        </w:tc>
        <w:tc>
          <w:tcPr>
            <w:tcW w:w="5205" w:type="dxa"/>
            <w:vMerge w:val="restart"/>
          </w:tcPr>
          <w:p>
            <w:pPr>
              <w:pStyle w:val="TableParagraph"/>
              <w:spacing w:line="235" w:lineRule="auto" w:before="38"/>
              <w:ind w:left="54" w:right="151" w:hanging="1"/>
              <w:rPr>
                <w:sz w:val="18"/>
              </w:rPr>
            </w:pPr>
            <w:r>
              <w:rPr>
                <w:b/>
                <w:color w:val="131313"/>
                <w:w w:val="110"/>
                <w:sz w:val="17"/>
              </w:rPr>
              <w:t>CE05B01&gt;</w:t>
            </w:r>
            <w:r>
              <w:rPr>
                <w:b/>
                <w:color w:val="131313"/>
                <w:spacing w:val="18"/>
                <w:w w:val="110"/>
                <w:sz w:val="17"/>
              </w:rPr>
              <w:t> </w:t>
            </w:r>
            <w:r>
              <w:rPr>
                <w:color w:val="050505"/>
                <w:w w:val="110"/>
                <w:sz w:val="17"/>
              </w:rPr>
              <w:t>- </w:t>
            </w:r>
            <w:r>
              <w:rPr>
                <w:color w:val="131313"/>
                <w:w w:val="110"/>
                <w:sz w:val="18"/>
              </w:rPr>
              <w:t>Burlan</w:t>
            </w:r>
            <w:r>
              <w:rPr>
                <w:color w:val="131313"/>
                <w:spacing w:val="-4"/>
                <w:w w:val="110"/>
                <w:sz w:val="18"/>
              </w:rPr>
              <w:t> </w:t>
            </w:r>
            <w:r>
              <w:rPr>
                <w:color w:val="131313"/>
                <w:w w:val="110"/>
                <w:sz w:val="18"/>
              </w:rPr>
              <w:t>metalic evacuare ape</w:t>
            </w:r>
            <w:r>
              <w:rPr>
                <w:color w:val="131313"/>
                <w:spacing w:val="-7"/>
                <w:w w:val="110"/>
                <w:sz w:val="18"/>
              </w:rPr>
              <w:t> </w:t>
            </w:r>
            <w:r>
              <w:rPr>
                <w:color w:val="131313"/>
                <w:w w:val="110"/>
                <w:sz w:val="18"/>
              </w:rPr>
              <w:t>pluviale</w:t>
            </w:r>
            <w:r>
              <w:rPr>
                <w:color w:val="2B2D2D"/>
                <w:w w:val="110"/>
                <w:sz w:val="18"/>
              </w:rPr>
              <w:t>,</w:t>
            </w:r>
            <w:r>
              <w:rPr>
                <w:color w:val="2B2D2D"/>
                <w:spacing w:val="-13"/>
                <w:w w:val="110"/>
                <w:sz w:val="18"/>
              </w:rPr>
              <w:t> </w:t>
            </w:r>
            <w:r>
              <w:rPr>
                <w:color w:val="131313"/>
                <w:w w:val="110"/>
                <w:sz w:val="18"/>
              </w:rPr>
              <w:t>vopsit in camp electrostat</w:t>
            </w:r>
            <w:r>
              <w:rPr>
                <w:color w:val="2B2D2D"/>
                <w:w w:val="110"/>
                <w:sz w:val="18"/>
              </w:rPr>
              <w:t>i</w:t>
            </w:r>
            <w:r>
              <w:rPr>
                <w:color w:val="131313"/>
                <w:w w:val="110"/>
                <w:sz w:val="18"/>
              </w:rPr>
              <w:t>c.</w:t>
            </w:r>
            <w:r>
              <w:rPr>
                <w:color w:val="131313"/>
                <w:spacing w:val="40"/>
                <w:w w:val="110"/>
                <w:sz w:val="18"/>
              </w:rPr>
              <w:t> </w:t>
            </w:r>
            <w:r>
              <w:rPr>
                <w:color w:val="050505"/>
                <w:w w:val="110"/>
                <w:sz w:val="18"/>
              </w:rPr>
              <w:t>Inclusiv </w:t>
            </w:r>
            <w:r>
              <w:rPr>
                <w:color w:val="131313"/>
                <w:w w:val="110"/>
                <w:sz w:val="18"/>
              </w:rPr>
              <w:t>accesor</w:t>
            </w:r>
            <w:r>
              <w:rPr>
                <w:color w:val="2B2D2D"/>
                <w:w w:val="110"/>
                <w:sz w:val="18"/>
              </w:rPr>
              <w:t>i</w:t>
            </w:r>
            <w:r>
              <w:rPr>
                <w:color w:val="131313"/>
                <w:w w:val="110"/>
                <w:sz w:val="18"/>
              </w:rPr>
              <w:t>i de montaj</w:t>
            </w:r>
            <w:r>
              <w:rPr>
                <w:color w:val="2B2D2D"/>
                <w:w w:val="110"/>
                <w:sz w:val="18"/>
              </w:rPr>
              <w:t>.</w:t>
            </w:r>
          </w:p>
        </w:tc>
        <w:tc>
          <w:tcPr>
            <w:tcW w:w="760" w:type="dxa"/>
            <w:vMerge w:val="restart"/>
          </w:tcPr>
          <w:p>
            <w:pPr>
              <w:pStyle w:val="TableParagraph"/>
              <w:spacing w:before="49"/>
              <w:ind w:left="285"/>
              <w:rPr>
                <w:b/>
                <w:sz w:val="17"/>
              </w:rPr>
            </w:pPr>
            <w:r>
              <w:rPr>
                <w:b/>
                <w:color w:val="131313"/>
                <w:spacing w:val="-5"/>
                <w:w w:val="110"/>
                <w:sz w:val="17"/>
              </w:rPr>
              <w:t>ml</w:t>
            </w:r>
          </w:p>
        </w:tc>
        <w:tc>
          <w:tcPr>
            <w:tcW w:w="1173" w:type="dxa"/>
            <w:tcBorders>
              <w:bottom w:val="single" w:sz="2" w:space="0" w:color="000000"/>
              <w:right w:val="single" w:sz="2" w:space="0" w:color="000000"/>
            </w:tcBorders>
          </w:tcPr>
          <w:p>
            <w:pPr>
              <w:pStyle w:val="TableParagraph"/>
              <w:spacing w:line="180" w:lineRule="exact" w:before="49"/>
              <w:ind w:right="18"/>
              <w:jc w:val="right"/>
              <w:rPr>
                <w:b/>
                <w:sz w:val="17"/>
              </w:rPr>
            </w:pPr>
            <w:r>
              <w:rPr>
                <w:b/>
                <w:color w:val="131313"/>
                <w:spacing w:val="-2"/>
                <w:w w:val="120"/>
                <w:sz w:val="17"/>
              </w:rPr>
              <w:t>157</w:t>
            </w:r>
            <w:r>
              <w:rPr>
                <w:b/>
                <w:color w:val="2B2D2D"/>
                <w:spacing w:val="-2"/>
                <w:w w:val="120"/>
                <w:sz w:val="17"/>
              </w:rPr>
              <w:t>.</w:t>
            </w:r>
            <w:r>
              <w:rPr>
                <w:b/>
                <w:color w:val="131313"/>
                <w:spacing w:val="-2"/>
                <w:w w:val="120"/>
                <w:sz w:val="17"/>
              </w:rPr>
              <w:t>200</w:t>
            </w:r>
          </w:p>
        </w:tc>
        <w:tc>
          <w:tcPr>
            <w:tcW w:w="1332" w:type="dxa"/>
            <w:tcBorders>
              <w:left w:val="single" w:sz="2" w:space="0" w:color="000000"/>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9"/>
              <w:ind w:right="2"/>
              <w:jc w:val="right"/>
              <w:rPr>
                <w:sz w:val="18"/>
              </w:rPr>
            </w:pPr>
            <w:r>
              <w:rPr>
                <w:color w:val="131313"/>
                <w:spacing w:val="-2"/>
                <w:w w:val="110"/>
                <w:sz w:val="18"/>
              </w:rPr>
              <w:t>material:</w:t>
            </w:r>
          </w:p>
        </w:tc>
        <w:tc>
          <w:tcPr>
            <w:tcW w:w="1332"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right w:val="single" w:sz="2" w:space="0" w:color="000000"/>
            </w:tcBorders>
          </w:tcPr>
          <w:p>
            <w:pPr>
              <w:pStyle w:val="TableParagraph"/>
              <w:spacing w:before="45"/>
              <w:ind w:right="-15"/>
              <w:jc w:val="right"/>
              <w:rPr>
                <w:sz w:val="18"/>
              </w:rPr>
            </w:pPr>
            <w:r>
              <w:rPr>
                <w:color w:val="131313"/>
                <w:spacing w:val="-2"/>
                <w:w w:val="110"/>
                <w:sz w:val="18"/>
              </w:rPr>
              <w:t>manopera</w:t>
            </w:r>
            <w:r>
              <w:rPr>
                <w:color w:val="2B2D2D"/>
                <w:spacing w:val="-2"/>
                <w:w w:val="110"/>
                <w:sz w:val="18"/>
              </w:rPr>
              <w:t>:</w:t>
            </w:r>
          </w:p>
        </w:tc>
        <w:tc>
          <w:tcPr>
            <w:tcW w:w="1332" w:type="dxa"/>
            <w:tcBorders>
              <w:left w:val="single" w:sz="2" w:space="0" w:color="000000"/>
            </w:tcBorders>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15"/>
              <w:jc w:val="right"/>
              <w:rPr>
                <w:sz w:val="18"/>
              </w:rPr>
            </w:pPr>
            <w:r>
              <w:rPr>
                <w:color w:val="131313"/>
                <w:spacing w:val="-2"/>
                <w:w w:val="115"/>
                <w:sz w:val="18"/>
              </w:rPr>
              <w:t>utilaj</w:t>
            </w:r>
            <w:r>
              <w:rPr>
                <w:color w:val="2B2D2D"/>
                <w:spacing w:val="-2"/>
                <w:w w:val="115"/>
                <w:sz w:val="18"/>
              </w:rPr>
              <w: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right w:val="single" w:sz="2" w:space="0" w:color="000000"/>
            </w:tcBorders>
          </w:tcPr>
          <w:p>
            <w:pPr>
              <w:pStyle w:val="TableParagraph"/>
              <w:spacing w:before="45"/>
              <w:ind w:right="15"/>
              <w:jc w:val="right"/>
              <w:rPr>
                <w:sz w:val="18"/>
              </w:rPr>
            </w:pPr>
            <w:r>
              <w:rPr>
                <w:color w:val="131313"/>
                <w:spacing w:val="-2"/>
                <w:w w:val="110"/>
                <w:sz w:val="18"/>
              </w:rPr>
              <w:t>transport:</w:t>
            </w:r>
          </w:p>
        </w:tc>
        <w:tc>
          <w:tcPr>
            <w:tcW w:w="1332" w:type="dxa"/>
            <w:tcBorders>
              <w:left w:val="single" w:sz="2" w:space="0" w:color="000000"/>
              <w:right w:val="single" w:sz="2" w:space="0" w:color="000000"/>
            </w:tcBorders>
          </w:tcPr>
          <w:p>
            <w:pPr>
              <w:pStyle w:val="TableParagraph"/>
              <w:rPr>
                <w:rFonts w:ascii="Times New Roman"/>
                <w:sz w:val="16"/>
              </w:rPr>
            </w:pPr>
          </w:p>
        </w:tc>
        <w:tc>
          <w:tcPr>
            <w:tcW w:w="1409" w:type="dxa"/>
            <w:tcBorders>
              <w:left w:val="single" w:sz="2" w:space="0" w:color="000000"/>
              <w:right w:val="single" w:sz="2" w:space="0" w:color="000000"/>
            </w:tcBorders>
          </w:tcPr>
          <w:p>
            <w:pPr>
              <w:pStyle w:val="TableParagraph"/>
              <w:rPr>
                <w:rFonts w:ascii="Times New Roman"/>
                <w:sz w:val="16"/>
              </w:rPr>
            </w:pPr>
          </w:p>
        </w:tc>
      </w:tr>
      <w:tr>
        <w:trPr>
          <w:trHeight w:val="268" w:hRule="atLeast"/>
        </w:trPr>
        <w:tc>
          <w:tcPr>
            <w:tcW w:w="654" w:type="dxa"/>
            <w:vMerge w:val="restart"/>
            <w:tcBorders>
              <w:left w:val="single" w:sz="12" w:space="0" w:color="000000"/>
            </w:tcBorders>
          </w:tcPr>
          <w:p>
            <w:pPr>
              <w:pStyle w:val="TableParagraph"/>
              <w:spacing w:before="40"/>
              <w:ind w:left="267"/>
              <w:rPr>
                <w:b/>
                <w:sz w:val="17"/>
              </w:rPr>
            </w:pPr>
            <w:r>
              <w:rPr>
                <w:b/>
                <w:color w:val="131313"/>
                <w:spacing w:val="-5"/>
                <w:w w:val="110"/>
                <w:sz w:val="17"/>
              </w:rPr>
              <w:t>101</w:t>
            </w:r>
          </w:p>
        </w:tc>
        <w:tc>
          <w:tcPr>
            <w:tcW w:w="5205" w:type="dxa"/>
            <w:vMerge w:val="restart"/>
          </w:tcPr>
          <w:p>
            <w:pPr>
              <w:pStyle w:val="TableParagraph"/>
              <w:spacing w:before="30"/>
              <w:ind w:left="48"/>
              <w:rPr>
                <w:sz w:val="18"/>
              </w:rPr>
            </w:pPr>
            <w:r>
              <w:rPr>
                <w:b/>
                <w:color w:val="131313"/>
                <w:sz w:val="17"/>
              </w:rPr>
              <w:t>CE05G01</w:t>
            </w:r>
            <w:r>
              <w:rPr>
                <w:color w:val="131313"/>
                <w:sz w:val="17"/>
              </w:rPr>
              <w:t>,,.._</w:t>
            </w:r>
            <w:r>
              <w:rPr>
                <w:color w:val="131313"/>
                <w:spacing w:val="14"/>
                <w:sz w:val="17"/>
              </w:rPr>
              <w:t> </w:t>
            </w:r>
            <w:r>
              <w:rPr>
                <w:color w:val="131313"/>
                <w:w w:val="85"/>
                <w:sz w:val="17"/>
              </w:rPr>
              <w:t>-</w:t>
            </w:r>
            <w:r>
              <w:rPr>
                <w:color w:val="131313"/>
                <w:spacing w:val="27"/>
                <w:sz w:val="17"/>
              </w:rPr>
              <w:t> </w:t>
            </w:r>
            <w:r>
              <w:rPr>
                <w:color w:val="050505"/>
                <w:sz w:val="18"/>
              </w:rPr>
              <w:t>Profile</w:t>
            </w:r>
            <w:r>
              <w:rPr>
                <w:color w:val="050505"/>
                <w:spacing w:val="-5"/>
                <w:sz w:val="18"/>
              </w:rPr>
              <w:t> </w:t>
            </w:r>
            <w:r>
              <w:rPr>
                <w:color w:val="131313"/>
                <w:spacing w:val="-2"/>
                <w:sz w:val="18"/>
              </w:rPr>
              <w:t>parazapezi</w:t>
            </w:r>
          </w:p>
        </w:tc>
        <w:tc>
          <w:tcPr>
            <w:tcW w:w="760" w:type="dxa"/>
            <w:vMerge w:val="restart"/>
          </w:tcPr>
          <w:p>
            <w:pPr>
              <w:pStyle w:val="TableParagraph"/>
              <w:spacing w:before="49"/>
              <w:ind w:left="93" w:right="58"/>
              <w:jc w:val="center"/>
              <w:rPr>
                <w:b/>
                <w:sz w:val="17"/>
              </w:rPr>
            </w:pPr>
            <w:r>
              <w:rPr>
                <w:b/>
                <w:color w:val="131313"/>
                <w:spacing w:val="-5"/>
                <w:w w:val="105"/>
                <w:sz w:val="17"/>
              </w:rPr>
              <w:t>ml</w:t>
            </w:r>
          </w:p>
        </w:tc>
        <w:tc>
          <w:tcPr>
            <w:tcW w:w="1173" w:type="dxa"/>
            <w:tcBorders>
              <w:left w:val="single" w:sz="2" w:space="0" w:color="000000"/>
              <w:right w:val="single" w:sz="2" w:space="0" w:color="000000"/>
            </w:tcBorders>
          </w:tcPr>
          <w:p>
            <w:pPr>
              <w:pStyle w:val="TableParagraph"/>
              <w:spacing w:before="49"/>
              <w:ind w:right="5"/>
              <w:jc w:val="right"/>
              <w:rPr>
                <w:b/>
                <w:sz w:val="17"/>
              </w:rPr>
            </w:pPr>
            <w:r>
              <w:rPr>
                <w:b/>
                <w:color w:val="131313"/>
                <w:spacing w:val="-2"/>
                <w:w w:val="125"/>
                <w:sz w:val="17"/>
              </w:rPr>
              <w:t>235.000</w:t>
            </w:r>
          </w:p>
        </w:tc>
        <w:tc>
          <w:tcPr>
            <w:tcW w:w="1332" w:type="dxa"/>
            <w:tcBorders>
              <w:left w:val="single" w:sz="2" w:space="0" w:color="000000"/>
              <w:right w:val="single" w:sz="2" w:space="0" w:color="000000"/>
            </w:tcBorders>
          </w:tcPr>
          <w:p>
            <w:pPr>
              <w:pStyle w:val="TableParagraph"/>
              <w:rPr>
                <w:rFonts w:ascii="Times New Roman"/>
                <w:sz w:val="16"/>
              </w:rPr>
            </w:pPr>
          </w:p>
        </w:tc>
        <w:tc>
          <w:tcPr>
            <w:tcW w:w="1409"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left w:val="single" w:sz="2" w:space="0" w:color="000000"/>
              <w:right w:val="single" w:sz="2" w:space="0" w:color="000000"/>
            </w:tcBorders>
          </w:tcPr>
          <w:p>
            <w:pPr>
              <w:pStyle w:val="TableParagraph"/>
              <w:spacing w:before="45"/>
              <w:ind w:right="-15"/>
              <w:jc w:val="right"/>
              <w:rPr>
                <w:sz w:val="18"/>
              </w:rPr>
            </w:pPr>
            <w:r>
              <w:rPr>
                <w:color w:val="131313"/>
                <w:spacing w:val="-2"/>
                <w:w w:val="110"/>
                <w:sz w:val="18"/>
              </w:rPr>
              <w:t>material</w:t>
            </w:r>
            <w:r>
              <w:rPr>
                <w:color w:val="2B2D2D"/>
                <w:spacing w:val="-2"/>
                <w:w w:val="110"/>
                <w:sz w:val="18"/>
              </w:rPr>
              <w:t>:</w:t>
            </w:r>
          </w:p>
        </w:tc>
        <w:tc>
          <w:tcPr>
            <w:tcW w:w="1332" w:type="dxa"/>
            <w:tcBorders>
              <w:left w:val="single" w:sz="2" w:space="0" w:color="000000"/>
              <w:right w:val="single" w:sz="2" w:space="0" w:color="000000"/>
            </w:tcBorders>
          </w:tcPr>
          <w:p>
            <w:pPr>
              <w:pStyle w:val="TableParagraph"/>
              <w:rPr>
                <w:rFonts w:ascii="Times New Roman"/>
                <w:sz w:val="16"/>
              </w:rPr>
            </w:pPr>
          </w:p>
        </w:tc>
        <w:tc>
          <w:tcPr>
            <w:tcW w:w="1409"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right w:val="single" w:sz="2" w:space="0" w:color="000000"/>
            </w:tcBorders>
          </w:tcPr>
          <w:p>
            <w:pPr>
              <w:pStyle w:val="TableParagraph"/>
              <w:spacing w:before="45"/>
              <w:ind w:right="13"/>
              <w:jc w:val="right"/>
              <w:rPr>
                <w:sz w:val="18"/>
              </w:rPr>
            </w:pPr>
            <w:r>
              <w:rPr>
                <w:color w:val="131313"/>
                <w:spacing w:val="-2"/>
                <w:w w:val="105"/>
                <w:sz w:val="18"/>
              </w:rPr>
              <w:t>manopera:</w:t>
            </w:r>
          </w:p>
        </w:tc>
        <w:tc>
          <w:tcPr>
            <w:tcW w:w="1332" w:type="dxa"/>
            <w:tcBorders>
              <w:left w:val="single" w:sz="2" w:space="0" w:color="000000"/>
              <w:right w:val="single" w:sz="2" w:space="0" w:color="000000"/>
            </w:tcBorders>
          </w:tcPr>
          <w:p>
            <w:pPr>
              <w:pStyle w:val="TableParagraph"/>
              <w:rPr>
                <w:rFonts w:ascii="Times New Roman"/>
                <w:sz w:val="16"/>
              </w:rPr>
            </w:pPr>
          </w:p>
        </w:tc>
        <w:tc>
          <w:tcPr>
            <w:tcW w:w="1409"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left w:val="single" w:sz="2" w:space="0" w:color="000000"/>
              <w:right w:val="single" w:sz="2" w:space="0" w:color="000000"/>
            </w:tcBorders>
          </w:tcPr>
          <w:p>
            <w:pPr>
              <w:pStyle w:val="TableParagraph"/>
              <w:spacing w:before="40"/>
              <w:ind w:right="3"/>
              <w:jc w:val="right"/>
              <w:rPr>
                <w:sz w:val="18"/>
              </w:rPr>
            </w:pPr>
            <w:r>
              <w:rPr>
                <w:color w:val="131313"/>
                <w:spacing w:val="-2"/>
                <w:w w:val="110"/>
                <w:sz w:val="18"/>
              </w:rPr>
              <w:t>utilaj:</w:t>
            </w:r>
          </w:p>
        </w:tc>
        <w:tc>
          <w:tcPr>
            <w:tcW w:w="1332" w:type="dxa"/>
            <w:tcBorders>
              <w:left w:val="single" w:sz="2" w:space="0" w:color="000000"/>
              <w:right w:val="single" w:sz="2" w:space="0" w:color="000000"/>
            </w:tcBorders>
          </w:tcPr>
          <w:p>
            <w:pPr>
              <w:pStyle w:val="TableParagraph"/>
              <w:rPr>
                <w:rFonts w:ascii="Times New Roman"/>
                <w:sz w:val="16"/>
              </w:rPr>
            </w:pPr>
          </w:p>
        </w:tc>
        <w:tc>
          <w:tcPr>
            <w:tcW w:w="1409" w:type="dxa"/>
            <w:tcBorders>
              <w:left w:val="single" w:sz="2" w:space="0" w:color="000000"/>
              <w:right w:val="single" w:sz="2" w:space="0" w:color="000000"/>
            </w:tcBorders>
          </w:tcPr>
          <w:p>
            <w:pPr>
              <w:pStyle w:val="TableParagraph"/>
              <w:rPr>
                <w:rFonts w:ascii="Times New Roman"/>
                <w:sz w:val="16"/>
              </w:rPr>
            </w:pPr>
          </w:p>
        </w:tc>
      </w:tr>
      <w:tr>
        <w:trPr>
          <w:trHeight w:val="278"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right w:val="single" w:sz="2" w:space="0" w:color="000000"/>
            </w:tcBorders>
          </w:tcPr>
          <w:p>
            <w:pPr>
              <w:pStyle w:val="TableParagraph"/>
              <w:spacing w:before="45"/>
              <w:ind w:right="13"/>
              <w:jc w:val="right"/>
              <w:rPr>
                <w:sz w:val="18"/>
              </w:rPr>
            </w:pPr>
            <w:r>
              <w:rPr>
                <w:color w:val="131313"/>
                <w:spacing w:val="-2"/>
                <w:w w:val="110"/>
                <w:sz w:val="18"/>
              </w:rPr>
              <w:t>transport:</w:t>
            </w:r>
          </w:p>
        </w:tc>
        <w:tc>
          <w:tcPr>
            <w:tcW w:w="1332" w:type="dxa"/>
            <w:tcBorders>
              <w:left w:val="single" w:sz="2" w:space="0" w:color="000000"/>
              <w:right w:val="single" w:sz="2" w:space="0" w:color="000000"/>
            </w:tcBorders>
          </w:tcPr>
          <w:p>
            <w:pPr>
              <w:pStyle w:val="TableParagraph"/>
              <w:rPr>
                <w:rFonts w:ascii="Times New Roman"/>
                <w:sz w:val="16"/>
              </w:rPr>
            </w:pPr>
          </w:p>
        </w:tc>
        <w:tc>
          <w:tcPr>
            <w:tcW w:w="1409"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9124" w:type="dxa"/>
            <w:gridSpan w:val="5"/>
            <w:tcBorders>
              <w:left w:val="single" w:sz="12" w:space="0" w:color="000000"/>
              <w:right w:val="single" w:sz="2" w:space="0" w:color="000000"/>
            </w:tcBorders>
          </w:tcPr>
          <w:p>
            <w:pPr>
              <w:pStyle w:val="TableParagraph"/>
              <w:spacing w:before="44"/>
              <w:ind w:left="36"/>
              <w:rPr>
                <w:b/>
                <w:sz w:val="17"/>
              </w:rPr>
            </w:pPr>
            <w:r>
              <w:rPr>
                <w:b/>
                <w:color w:val="131313"/>
                <w:w w:val="110"/>
                <w:sz w:val="17"/>
              </w:rPr>
              <w:t>TOTAL</w:t>
            </w:r>
            <w:r>
              <w:rPr>
                <w:b/>
                <w:color w:val="131313"/>
                <w:spacing w:val="1"/>
                <w:w w:val="110"/>
                <w:sz w:val="17"/>
              </w:rPr>
              <w:t> </w:t>
            </w:r>
            <w:r>
              <w:rPr>
                <w:b/>
                <w:color w:val="131313"/>
                <w:w w:val="110"/>
                <w:sz w:val="17"/>
              </w:rPr>
              <w:t>PROFILE</w:t>
            </w:r>
            <w:r>
              <w:rPr>
                <w:b/>
                <w:color w:val="131313"/>
                <w:spacing w:val="4"/>
                <w:w w:val="110"/>
                <w:sz w:val="17"/>
              </w:rPr>
              <w:t> </w:t>
            </w:r>
            <w:r>
              <w:rPr>
                <w:b/>
                <w:color w:val="131313"/>
                <w:w w:val="110"/>
                <w:sz w:val="17"/>
              </w:rPr>
              <w:t>METALICE</w:t>
            </w:r>
            <w:r>
              <w:rPr>
                <w:b/>
                <w:color w:val="131313"/>
                <w:spacing w:val="13"/>
                <w:w w:val="110"/>
                <w:sz w:val="17"/>
              </w:rPr>
              <w:t> </w:t>
            </w:r>
            <w:r>
              <w:rPr>
                <w:b/>
                <w:color w:val="131313"/>
                <w:w w:val="110"/>
                <w:sz w:val="17"/>
              </w:rPr>
              <w:t>si</w:t>
            </w:r>
            <w:r>
              <w:rPr>
                <w:b/>
                <w:color w:val="131313"/>
                <w:spacing w:val="-1"/>
                <w:w w:val="110"/>
                <w:sz w:val="17"/>
              </w:rPr>
              <w:t> </w:t>
            </w:r>
            <w:r>
              <w:rPr>
                <w:b/>
                <w:color w:val="131313"/>
                <w:spacing w:val="-2"/>
                <w:w w:val="110"/>
                <w:sz w:val="17"/>
              </w:rPr>
              <w:t>ACCESORII</w:t>
            </w:r>
          </w:p>
        </w:tc>
        <w:tc>
          <w:tcPr>
            <w:tcW w:w="1409" w:type="dxa"/>
            <w:tcBorders>
              <w:left w:val="single" w:sz="2" w:space="0" w:color="000000"/>
              <w:right w:val="single" w:sz="2" w:space="0" w:color="000000"/>
            </w:tcBorders>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6"/>
        <w:rPr>
          <w:b/>
          <w:sz w:val="20"/>
        </w:rPr>
      </w:pPr>
      <w:r>
        <w:rPr>
          <w:b/>
          <w:sz w:val="20"/>
        </w:rPr>
        <mc:AlternateContent>
          <mc:Choice Requires="wps">
            <w:drawing>
              <wp:anchor distT="0" distB="0" distL="0" distR="0" allowOverlap="1" layoutInCell="1" locked="0" behindDoc="1" simplePos="0" relativeHeight="487617536">
                <wp:simplePos x="0" y="0"/>
                <wp:positionH relativeFrom="page">
                  <wp:posOffset>366177</wp:posOffset>
                </wp:positionH>
                <wp:positionV relativeFrom="paragraph">
                  <wp:posOffset>190495</wp:posOffset>
                </wp:positionV>
                <wp:extent cx="6646545" cy="1270"/>
                <wp:effectExtent l="0" t="0" r="0" b="0"/>
                <wp:wrapTopAndBottom/>
                <wp:docPr id="317" name="Graphic 317"/>
                <wp:cNvGraphicFramePr>
                  <a:graphicFrameLocks/>
                </wp:cNvGraphicFramePr>
                <a:graphic>
                  <a:graphicData uri="http://schemas.microsoft.com/office/word/2010/wordprocessingShape">
                    <wps:wsp>
                      <wps:cNvPr id="317" name="Graphic 317"/>
                      <wps:cNvSpPr/>
                      <wps:spPr>
                        <a:xfrm>
                          <a:off x="0" y="0"/>
                          <a:ext cx="6646545" cy="1270"/>
                        </a:xfrm>
                        <a:custGeom>
                          <a:avLst/>
                          <a:gdLst/>
                          <a:ahLst/>
                          <a:cxnLst/>
                          <a:rect l="l" t="t" r="r" b="b"/>
                          <a:pathLst>
                            <a:path w="6646545" h="0">
                              <a:moveTo>
                                <a:pt x="0" y="0"/>
                              </a:moveTo>
                              <a:lnTo>
                                <a:pt x="664611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14.999662pt;width:523.35pt;height:.1pt;mso-position-horizontal-relative:page;mso-position-vertical-relative:paragraph;z-index:-15698944;mso-wrap-distance-left:0;mso-wrap-distance-right:0" id="docshape246" coordorigin="577,300" coordsize="10467,0" path="m577,300l11043,300e" filled="false" stroked="true" strokeweight=".480968pt" strokecolor="#000000">
                <v:path arrowok="t"/>
                <v:stroke dashstyle="solid"/>
                <w10:wrap type="topAndBottom"/>
              </v:shape>
            </w:pict>
          </mc:Fallback>
        </mc:AlternateContent>
      </w:r>
    </w:p>
    <w:p>
      <w:pPr>
        <w:tabs>
          <w:tab w:pos="9092" w:val="left" w:leader="none"/>
        </w:tabs>
        <w:spacing w:before="8"/>
        <w:ind w:left="168" w:right="0" w:firstLine="0"/>
        <w:jc w:val="left"/>
        <w:rPr>
          <w:b/>
          <w:sz w:val="16"/>
        </w:rPr>
      </w:pPr>
      <w:r>
        <w:rPr>
          <w:b/>
          <w:color w:val="131313"/>
          <w:w w:val="110"/>
          <w:sz w:val="16"/>
        </w:rPr>
        <w:t>Deviz</w:t>
      </w:r>
      <w:r>
        <w:rPr>
          <w:b/>
          <w:color w:val="131313"/>
          <w:spacing w:val="20"/>
          <w:w w:val="110"/>
          <w:sz w:val="16"/>
        </w:rPr>
        <w:t> </w:t>
      </w:r>
      <w:r>
        <w:rPr>
          <w:b/>
          <w:color w:val="2B2D2D"/>
          <w:w w:val="110"/>
          <w:sz w:val="16"/>
        </w:rPr>
        <w:t>"</w:t>
      </w:r>
      <w:r>
        <w:rPr>
          <w:b/>
          <w:color w:val="131313"/>
          <w:w w:val="110"/>
          <w:sz w:val="16"/>
        </w:rPr>
        <w:t>2.1"</w:t>
      </w:r>
      <w:r>
        <w:rPr>
          <w:b/>
          <w:color w:val="131313"/>
          <w:spacing w:val="3"/>
          <w:w w:val="110"/>
          <w:sz w:val="16"/>
        </w:rPr>
        <w:t> </w:t>
      </w:r>
      <w:r>
        <w:rPr>
          <w:b/>
          <w:color w:val="131313"/>
          <w:w w:val="110"/>
          <w:sz w:val="16"/>
        </w:rPr>
        <w:t>-</w:t>
      </w:r>
      <w:r>
        <w:rPr>
          <w:b/>
          <w:color w:val="131313"/>
          <w:spacing w:val="15"/>
          <w:w w:val="110"/>
          <w:sz w:val="16"/>
        </w:rPr>
        <w:t> </w:t>
      </w:r>
      <w:r>
        <w:rPr>
          <w:b/>
          <w:color w:val="131313"/>
          <w:w w:val="110"/>
          <w:sz w:val="16"/>
        </w:rPr>
        <w:t>Formular</w:t>
      </w:r>
      <w:r>
        <w:rPr>
          <w:b/>
          <w:color w:val="131313"/>
          <w:spacing w:val="17"/>
          <w:w w:val="110"/>
          <w:sz w:val="16"/>
        </w:rPr>
        <w:t> </w:t>
      </w:r>
      <w:r>
        <w:rPr>
          <w:b/>
          <w:color w:val="131313"/>
          <w:spacing w:val="-5"/>
          <w:w w:val="110"/>
          <w:sz w:val="16"/>
        </w:rPr>
        <w:t>F3</w:t>
      </w:r>
      <w:r>
        <w:rPr>
          <w:b/>
          <w:color w:val="131313"/>
          <w:sz w:val="16"/>
        </w:rPr>
        <w:tab/>
      </w:r>
      <w:r>
        <w:rPr>
          <w:b/>
          <w:color w:val="131313"/>
          <w:w w:val="110"/>
          <w:sz w:val="16"/>
        </w:rPr>
        <w:t>Pagina</w:t>
      </w:r>
      <w:r>
        <w:rPr>
          <w:b/>
          <w:color w:val="131313"/>
          <w:spacing w:val="5"/>
          <w:w w:val="110"/>
          <w:sz w:val="16"/>
        </w:rPr>
        <w:t> </w:t>
      </w:r>
      <w:r>
        <w:rPr>
          <w:b/>
          <w:color w:val="131313"/>
          <w:w w:val="110"/>
          <w:sz w:val="16"/>
        </w:rPr>
        <w:t>13</w:t>
      </w:r>
      <w:r>
        <w:rPr>
          <w:b/>
          <w:color w:val="131313"/>
          <w:spacing w:val="11"/>
          <w:w w:val="110"/>
          <w:sz w:val="16"/>
        </w:rPr>
        <w:t> </w:t>
      </w:r>
      <w:r>
        <w:rPr>
          <w:b/>
          <w:color w:val="131313"/>
          <w:w w:val="110"/>
          <w:sz w:val="16"/>
        </w:rPr>
        <w:t>din </w:t>
      </w:r>
      <w:r>
        <w:rPr>
          <w:b/>
          <w:color w:val="131313"/>
          <w:spacing w:val="-5"/>
          <w:w w:val="110"/>
          <w:sz w:val="16"/>
        </w:rPr>
        <w:t>14</w:t>
      </w:r>
    </w:p>
    <w:p>
      <w:pPr>
        <w:spacing w:after="0"/>
        <w:jc w:val="left"/>
        <w:rPr>
          <w:b/>
          <w:sz w:val="16"/>
        </w:rPr>
        <w:sectPr>
          <w:headerReference w:type="default" r:id="rId65"/>
          <w:footerReference w:type="default" r:id="rId66"/>
          <w:pgSz w:w="11910" w:h="16840"/>
          <w:pgMar w:header="625" w:footer="783" w:top="820" w:bottom="980" w:left="425" w:right="566"/>
        </w:sectPr>
      </w:pPr>
    </w:p>
    <w:p>
      <w:pPr>
        <w:pStyle w:val="BodyText"/>
        <w:rPr>
          <w:b/>
          <w:sz w:val="15"/>
        </w:rPr>
      </w:pPr>
    </w:p>
    <w:tbl>
      <w:tblPr>
        <w:tblW w:w="0" w:type="auto"/>
        <w:jc w:val="left"/>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00"/>
        <w:gridCol w:w="760"/>
        <w:gridCol w:w="1168"/>
        <w:gridCol w:w="1322"/>
        <w:gridCol w:w="1433"/>
      </w:tblGrid>
      <w:tr>
        <w:trPr>
          <w:trHeight w:val="562" w:hRule="atLeast"/>
        </w:trPr>
        <w:tc>
          <w:tcPr>
            <w:tcW w:w="7772" w:type="dxa"/>
            <w:gridSpan w:val="4"/>
            <w:tcBorders>
              <w:left w:val="single" w:sz="12" w:space="0" w:color="000000"/>
            </w:tcBorders>
          </w:tcPr>
          <w:p>
            <w:pPr>
              <w:pStyle w:val="TableParagraph"/>
              <w:spacing w:before="9"/>
              <w:rPr>
                <w:b/>
                <w:sz w:val="16"/>
              </w:rPr>
            </w:pPr>
          </w:p>
          <w:p>
            <w:pPr>
              <w:pStyle w:val="TableParagraph"/>
              <w:ind w:left="66"/>
              <w:jc w:val="center"/>
              <w:rPr>
                <w:b/>
                <w:sz w:val="16"/>
              </w:rPr>
            </w:pPr>
            <w:r>
              <w:rPr>
                <w:b/>
                <w:color w:val="111111"/>
                <w:sz w:val="16"/>
              </w:rPr>
              <w:t>SECTIUNEA</w:t>
            </w:r>
            <w:r>
              <w:rPr>
                <w:b/>
                <w:color w:val="111111"/>
                <w:spacing w:val="18"/>
                <w:sz w:val="16"/>
              </w:rPr>
              <w:t> </w:t>
            </w:r>
            <w:r>
              <w:rPr>
                <w:b/>
                <w:color w:val="111111"/>
                <w:spacing w:val="-2"/>
                <w:sz w:val="16"/>
              </w:rPr>
              <w:t>TEHNICA</w:t>
            </w:r>
          </w:p>
        </w:tc>
        <w:tc>
          <w:tcPr>
            <w:tcW w:w="2755" w:type="dxa"/>
            <w:gridSpan w:val="2"/>
            <w:tcBorders>
              <w:right w:val="single" w:sz="12" w:space="0" w:color="000000"/>
            </w:tcBorders>
          </w:tcPr>
          <w:p>
            <w:pPr>
              <w:pStyle w:val="TableParagraph"/>
              <w:spacing w:before="9"/>
              <w:rPr>
                <w:b/>
                <w:sz w:val="16"/>
              </w:rPr>
            </w:pPr>
          </w:p>
          <w:p>
            <w:pPr>
              <w:pStyle w:val="TableParagraph"/>
              <w:ind w:left="367"/>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44" w:type="dxa"/>
            <w:tcBorders>
              <w:left w:val="single" w:sz="12" w:space="0" w:color="000000"/>
            </w:tcBorders>
          </w:tcPr>
          <w:p>
            <w:pPr>
              <w:pStyle w:val="TableParagraph"/>
              <w:spacing w:before="100"/>
              <w:rPr>
                <w:b/>
                <w:sz w:val="16"/>
              </w:rPr>
            </w:pPr>
          </w:p>
          <w:p>
            <w:pPr>
              <w:pStyle w:val="TableParagraph"/>
              <w:spacing w:before="1"/>
              <w:ind w:left="48" w:right="28"/>
              <w:jc w:val="center"/>
              <w:rPr>
                <w:b/>
                <w:sz w:val="16"/>
              </w:rPr>
            </w:pPr>
            <w:r>
              <w:rPr>
                <w:b/>
                <w:color w:val="212121"/>
                <w:spacing w:val="-5"/>
                <w:w w:val="105"/>
                <w:sz w:val="16"/>
              </w:rPr>
              <w:t>Nr.</w:t>
            </w:r>
          </w:p>
        </w:tc>
        <w:tc>
          <w:tcPr>
            <w:tcW w:w="5200" w:type="dxa"/>
          </w:tcPr>
          <w:p>
            <w:pPr>
              <w:pStyle w:val="TableParagraph"/>
              <w:spacing w:before="105"/>
              <w:rPr>
                <w:b/>
                <w:sz w:val="16"/>
              </w:rPr>
            </w:pPr>
          </w:p>
          <w:p>
            <w:pPr>
              <w:pStyle w:val="TableParagraph"/>
              <w:ind w:left="85" w:right="10"/>
              <w:jc w:val="center"/>
              <w:rPr>
                <w:b/>
                <w:sz w:val="16"/>
              </w:rPr>
            </w:pPr>
            <w:r>
              <w:rPr>
                <w:b/>
                <w:color w:val="111111"/>
                <w:w w:val="110"/>
                <w:sz w:val="16"/>
              </w:rPr>
              <w:t>Capitol</w:t>
            </w:r>
            <w:r>
              <w:rPr>
                <w:b/>
                <w:color w:val="111111"/>
                <w:spacing w:val="2"/>
                <w:w w:val="110"/>
                <w:sz w:val="16"/>
              </w:rPr>
              <w:t> </w:t>
            </w:r>
            <w:r>
              <w:rPr>
                <w:b/>
                <w:color w:val="111111"/>
                <w:w w:val="110"/>
                <w:sz w:val="16"/>
              </w:rPr>
              <w:t>de</w:t>
            </w:r>
            <w:r>
              <w:rPr>
                <w:b/>
                <w:color w:val="111111"/>
                <w:spacing w:val="8"/>
                <w:w w:val="110"/>
                <w:sz w:val="16"/>
              </w:rPr>
              <w:t> </w:t>
            </w:r>
            <w:r>
              <w:rPr>
                <w:b/>
                <w:color w:val="111111"/>
                <w:spacing w:val="-2"/>
                <w:w w:val="110"/>
                <w:sz w:val="16"/>
              </w:rPr>
              <w:t>lucrari</w:t>
            </w:r>
          </w:p>
        </w:tc>
        <w:tc>
          <w:tcPr>
            <w:tcW w:w="760" w:type="dxa"/>
          </w:tcPr>
          <w:p>
            <w:pPr>
              <w:pStyle w:val="TableParagraph"/>
              <w:spacing w:before="110"/>
              <w:rPr>
                <w:b/>
                <w:sz w:val="16"/>
              </w:rPr>
            </w:pPr>
          </w:p>
          <w:p>
            <w:pPr>
              <w:pStyle w:val="TableParagraph"/>
              <w:ind w:left="93" w:right="43"/>
              <w:jc w:val="center"/>
              <w:rPr>
                <w:b/>
                <w:sz w:val="16"/>
              </w:rPr>
            </w:pPr>
            <w:r>
              <w:rPr>
                <w:b/>
                <w:color w:val="111111"/>
                <w:spacing w:val="-4"/>
                <w:w w:val="110"/>
                <w:sz w:val="16"/>
              </w:rPr>
              <w:t>U.M.</w:t>
            </w:r>
          </w:p>
        </w:tc>
        <w:tc>
          <w:tcPr>
            <w:tcW w:w="1168" w:type="dxa"/>
          </w:tcPr>
          <w:p>
            <w:pPr>
              <w:pStyle w:val="TableParagraph"/>
              <w:spacing w:before="110"/>
              <w:rPr>
                <w:b/>
                <w:sz w:val="16"/>
              </w:rPr>
            </w:pPr>
          </w:p>
          <w:p>
            <w:pPr>
              <w:pStyle w:val="TableParagraph"/>
              <w:ind w:left="154"/>
              <w:rPr>
                <w:b/>
                <w:sz w:val="16"/>
              </w:rPr>
            </w:pPr>
            <w:r>
              <w:rPr>
                <w:b/>
                <w:color w:val="111111"/>
                <w:spacing w:val="-2"/>
                <w:w w:val="115"/>
                <w:sz w:val="16"/>
              </w:rPr>
              <w:t>Cantitatea</w:t>
            </w:r>
          </w:p>
        </w:tc>
        <w:tc>
          <w:tcPr>
            <w:tcW w:w="1322" w:type="dxa"/>
          </w:tcPr>
          <w:p>
            <w:pPr>
              <w:pStyle w:val="TableParagraph"/>
              <w:spacing w:line="225" w:lineRule="auto" w:before="125"/>
              <w:ind w:left="50" w:right="1"/>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6"/>
              <w:ind w:left="50" w:right="2"/>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33" w:type="dxa"/>
            <w:tcBorders>
              <w:right w:val="single" w:sz="12" w:space="0" w:color="000000"/>
            </w:tcBorders>
          </w:tcPr>
          <w:p>
            <w:pPr>
              <w:pStyle w:val="TableParagraph"/>
              <w:spacing w:line="181" w:lineRule="exact" w:before="111"/>
              <w:ind w:left="50" w:right="12"/>
              <w:jc w:val="center"/>
              <w:rPr>
                <w:b/>
                <w:sz w:val="16"/>
              </w:rPr>
            </w:pPr>
            <w:r>
              <w:rPr>
                <w:b/>
                <w:color w:val="111111"/>
                <w:spacing w:val="-2"/>
                <w:w w:val="105"/>
                <w:sz w:val="16"/>
              </w:rPr>
              <w:t>TOTALUL</w:t>
            </w:r>
          </w:p>
          <w:p>
            <w:pPr>
              <w:pStyle w:val="TableParagraph"/>
              <w:spacing w:line="181" w:lineRule="exact"/>
              <w:ind w:left="50"/>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4"/>
              <w:ind w:left="50" w:right="5"/>
              <w:jc w:val="center"/>
              <w:rPr>
                <w:sz w:val="16"/>
              </w:rPr>
            </w:pPr>
            <w:r>
              <w:rPr>
                <w:color w:val="212121"/>
                <w:w w:val="110"/>
                <w:sz w:val="16"/>
              </w:rPr>
              <w:t>-</w:t>
            </w:r>
            <w:r>
              <w:rPr>
                <w:color w:val="212121"/>
                <w:spacing w:val="7"/>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44" w:type="dxa"/>
            <w:tcBorders>
              <w:left w:val="single" w:sz="12" w:space="0" w:color="000000"/>
            </w:tcBorders>
          </w:tcPr>
          <w:p>
            <w:pPr>
              <w:pStyle w:val="TableParagraph"/>
              <w:spacing w:line="157" w:lineRule="exact"/>
              <w:ind w:left="48" w:right="3"/>
              <w:jc w:val="center"/>
              <w:rPr>
                <w:b/>
                <w:sz w:val="21"/>
              </w:rPr>
            </w:pPr>
            <w:r>
              <w:rPr>
                <w:b/>
                <w:color w:val="111111"/>
                <w:spacing w:val="-10"/>
                <w:sz w:val="21"/>
              </w:rPr>
              <w:t>o</w:t>
            </w:r>
          </w:p>
        </w:tc>
        <w:tc>
          <w:tcPr>
            <w:tcW w:w="5200" w:type="dxa"/>
          </w:tcPr>
          <w:p>
            <w:pPr>
              <w:pStyle w:val="TableParagraph"/>
              <w:spacing w:line="157" w:lineRule="exact"/>
              <w:ind w:left="85" w:right="38"/>
              <w:jc w:val="center"/>
              <w:rPr>
                <w:rFonts w:ascii="Times New Roman"/>
                <w:b/>
                <w:sz w:val="17"/>
              </w:rPr>
            </w:pPr>
            <w:r>
              <w:rPr>
                <w:rFonts w:ascii="Times New Roman"/>
                <w:b/>
                <w:color w:val="111111"/>
                <w:spacing w:val="-10"/>
                <w:sz w:val="17"/>
              </w:rPr>
              <w:t>1</w:t>
            </w:r>
          </w:p>
        </w:tc>
        <w:tc>
          <w:tcPr>
            <w:tcW w:w="760" w:type="dxa"/>
          </w:tcPr>
          <w:p>
            <w:pPr>
              <w:pStyle w:val="TableParagraph"/>
              <w:spacing w:line="142" w:lineRule="exact" w:before="15"/>
              <w:ind w:left="93" w:right="63"/>
              <w:jc w:val="center"/>
              <w:rPr>
                <w:b/>
                <w:sz w:val="15"/>
              </w:rPr>
            </w:pPr>
            <w:r>
              <w:rPr>
                <w:b/>
                <w:color w:val="111111"/>
                <w:spacing w:val="-10"/>
                <w:sz w:val="15"/>
              </w:rPr>
              <w:t>2</w:t>
            </w:r>
          </w:p>
        </w:tc>
        <w:tc>
          <w:tcPr>
            <w:tcW w:w="1168" w:type="dxa"/>
          </w:tcPr>
          <w:p>
            <w:pPr>
              <w:pStyle w:val="TableParagraph"/>
              <w:spacing w:line="147" w:lineRule="exact" w:before="10"/>
              <w:ind w:left="56" w:right="32"/>
              <w:jc w:val="center"/>
              <w:rPr>
                <w:b/>
                <w:sz w:val="16"/>
              </w:rPr>
            </w:pPr>
            <w:r>
              <w:rPr>
                <w:b/>
                <w:color w:val="111111"/>
                <w:spacing w:val="-10"/>
                <w:sz w:val="16"/>
              </w:rPr>
              <w:t>3</w:t>
            </w:r>
          </w:p>
        </w:tc>
        <w:tc>
          <w:tcPr>
            <w:tcW w:w="1322" w:type="dxa"/>
          </w:tcPr>
          <w:p>
            <w:pPr>
              <w:pStyle w:val="TableParagraph"/>
              <w:spacing w:line="151" w:lineRule="exact" w:before="6"/>
              <w:ind w:left="50" w:right="30"/>
              <w:jc w:val="center"/>
              <w:rPr>
                <w:b/>
                <w:sz w:val="16"/>
              </w:rPr>
            </w:pPr>
            <w:r>
              <w:rPr>
                <w:b/>
                <w:color w:val="212121"/>
                <w:spacing w:val="-10"/>
                <w:sz w:val="16"/>
              </w:rPr>
              <w:t>4</w:t>
            </w:r>
          </w:p>
        </w:tc>
        <w:tc>
          <w:tcPr>
            <w:tcW w:w="1433" w:type="dxa"/>
            <w:tcBorders>
              <w:right w:val="single" w:sz="12" w:space="0" w:color="000000"/>
            </w:tcBorders>
          </w:tcPr>
          <w:p>
            <w:pPr>
              <w:pStyle w:val="TableParagraph"/>
              <w:spacing w:line="151" w:lineRule="exact" w:before="6"/>
              <w:ind w:left="351"/>
              <w:rPr>
                <w:b/>
                <w:sz w:val="16"/>
              </w:rPr>
            </w:pPr>
            <w:r>
              <w:rPr>
                <w:b/>
                <w:color w:val="111111"/>
                <w:spacing w:val="-2"/>
                <w:w w:val="170"/>
                <w:sz w:val="16"/>
              </w:rPr>
              <w:t>5=3x4</w:t>
            </w:r>
          </w:p>
        </w:tc>
      </w:tr>
      <w:tr>
        <w:trPr>
          <w:trHeight w:val="249" w:hRule="atLeast"/>
        </w:trPr>
        <w:tc>
          <w:tcPr>
            <w:tcW w:w="644" w:type="dxa"/>
            <w:vMerge w:val="restart"/>
            <w:tcBorders>
              <w:left w:val="single" w:sz="12" w:space="0" w:color="000000"/>
            </w:tcBorders>
          </w:tcPr>
          <w:p>
            <w:pPr>
              <w:pStyle w:val="TableParagraph"/>
              <w:spacing w:before="40"/>
              <w:ind w:left="267"/>
              <w:rPr>
                <w:b/>
                <w:sz w:val="17"/>
              </w:rPr>
            </w:pPr>
            <w:r>
              <w:rPr>
                <w:b/>
                <w:color w:val="111111"/>
                <w:spacing w:val="-7"/>
                <w:w w:val="170"/>
                <w:sz w:val="17"/>
              </w:rPr>
              <w:t>10</w:t>
            </w:r>
          </w:p>
        </w:tc>
        <w:tc>
          <w:tcPr>
            <w:tcW w:w="5200" w:type="dxa"/>
            <w:vMerge w:val="restart"/>
          </w:tcPr>
          <w:p>
            <w:pPr>
              <w:pStyle w:val="TableParagraph"/>
              <w:spacing w:line="232" w:lineRule="auto" w:before="40"/>
              <w:ind w:left="55" w:right="114" w:hanging="106"/>
              <w:rPr>
                <w:sz w:val="18"/>
              </w:rPr>
            </w:pPr>
            <w:r>
              <w:rPr>
                <w:b/>
                <w:color w:val="111111"/>
                <w:w w:val="110"/>
                <w:sz w:val="17"/>
              </w:rPr>
              <w:t>2CD19E04"</w:t>
            </w:r>
            <w:r>
              <w:rPr>
                <w:b/>
                <w:color w:val="111111"/>
                <w:w w:val="110"/>
                <w:sz w:val="17"/>
              </w:rPr>
              <w:t> </w:t>
            </w:r>
            <w:r>
              <w:rPr>
                <w:color w:val="111111"/>
                <w:w w:val="110"/>
                <w:sz w:val="17"/>
              </w:rPr>
              <w:t>- </w:t>
            </w:r>
            <w:r>
              <w:rPr>
                <w:color w:val="111111"/>
                <w:w w:val="110"/>
                <w:sz w:val="18"/>
              </w:rPr>
              <w:t>Sistem gips-carton de </w:t>
            </w:r>
            <w:r>
              <w:rPr>
                <w:color w:val="212121"/>
                <w:w w:val="110"/>
                <w:sz w:val="18"/>
              </w:rPr>
              <w:t>tip</w:t>
            </w:r>
            <w:r>
              <w:rPr>
                <w:color w:val="212121"/>
                <w:w w:val="110"/>
                <w:sz w:val="18"/>
              </w:rPr>
              <w:t> </w:t>
            </w:r>
            <w:r>
              <w:rPr>
                <w:color w:val="111111"/>
                <w:w w:val="110"/>
                <w:sz w:val="18"/>
              </w:rPr>
              <w:t>Norgips cu rezistenta la foc El 30, pentru montarea peretilor despartitori de inaltime maxima</w:t>
            </w:r>
            <w:r>
              <w:rPr>
                <w:color w:val="111111"/>
                <w:w w:val="110"/>
                <w:sz w:val="18"/>
              </w:rPr>
              <w:t> 4,4 m si masa de</w:t>
            </w:r>
            <w:r>
              <w:rPr>
                <w:color w:val="111111"/>
                <w:spacing w:val="-6"/>
                <w:w w:val="110"/>
                <w:sz w:val="18"/>
              </w:rPr>
              <w:t> </w:t>
            </w:r>
            <w:r>
              <w:rPr>
                <w:color w:val="111111"/>
                <w:w w:val="110"/>
                <w:sz w:val="18"/>
              </w:rPr>
              <w:t>17 kg/mp</w:t>
            </w:r>
            <w:r>
              <w:rPr>
                <w:color w:val="3B3B3B"/>
                <w:w w:val="110"/>
                <w:sz w:val="18"/>
              </w:rPr>
              <w:t>,</w:t>
            </w:r>
            <w:r>
              <w:rPr>
                <w:color w:val="3B3B3B"/>
                <w:spacing w:val="-3"/>
                <w:w w:val="110"/>
                <w:sz w:val="18"/>
              </w:rPr>
              <w:t> </w:t>
            </w:r>
            <w:r>
              <w:rPr>
                <w:color w:val="111111"/>
                <w:w w:val="110"/>
                <w:sz w:val="18"/>
              </w:rPr>
              <w:t>grosime 100 mm,</w:t>
            </w:r>
            <w:r>
              <w:rPr>
                <w:color w:val="111111"/>
                <w:spacing w:val="-1"/>
                <w:w w:val="110"/>
                <w:sz w:val="18"/>
              </w:rPr>
              <w:t> </w:t>
            </w:r>
            <w:r>
              <w:rPr>
                <w:color w:val="111111"/>
                <w:w w:val="110"/>
                <w:sz w:val="18"/>
              </w:rPr>
              <w:t>distanta </w:t>
            </w:r>
            <w:r>
              <w:rPr>
                <w:color w:val="212121"/>
                <w:w w:val="110"/>
                <w:sz w:val="18"/>
              </w:rPr>
              <w:t>interax </w:t>
            </w:r>
            <w:r>
              <w:rPr>
                <w:color w:val="111111"/>
                <w:w w:val="110"/>
                <w:sz w:val="18"/>
              </w:rPr>
              <w:t>600 mm, cu</w:t>
            </w:r>
            <w:r>
              <w:rPr>
                <w:color w:val="111111"/>
                <w:spacing w:val="-3"/>
                <w:w w:val="110"/>
                <w:sz w:val="18"/>
              </w:rPr>
              <w:t> </w:t>
            </w:r>
            <w:r>
              <w:rPr>
                <w:color w:val="111111"/>
                <w:w w:val="110"/>
                <w:sz w:val="18"/>
              </w:rPr>
              <w:t>o structura</w:t>
            </w:r>
            <w:r>
              <w:rPr>
                <w:color w:val="111111"/>
                <w:spacing w:val="-7"/>
                <w:w w:val="110"/>
                <w:sz w:val="18"/>
              </w:rPr>
              <w:t> </w:t>
            </w:r>
            <w:r>
              <w:rPr>
                <w:color w:val="111111"/>
                <w:w w:val="110"/>
                <w:sz w:val="18"/>
              </w:rPr>
              <w:t>metalica</w:t>
            </w:r>
            <w:r>
              <w:rPr>
                <w:color w:val="111111"/>
                <w:spacing w:val="-7"/>
                <w:w w:val="110"/>
                <w:sz w:val="18"/>
              </w:rPr>
              <w:t> </w:t>
            </w:r>
            <w:r>
              <w:rPr>
                <w:color w:val="111111"/>
                <w:w w:val="110"/>
                <w:sz w:val="18"/>
              </w:rPr>
              <w:t>din</w:t>
            </w:r>
            <w:r>
              <w:rPr>
                <w:color w:val="111111"/>
                <w:spacing w:val="-10"/>
                <w:w w:val="110"/>
                <w:sz w:val="18"/>
              </w:rPr>
              <w:t> </w:t>
            </w:r>
            <w:r>
              <w:rPr>
                <w:color w:val="111111"/>
                <w:w w:val="110"/>
                <w:sz w:val="18"/>
              </w:rPr>
              <w:t>profile</w:t>
            </w:r>
            <w:r>
              <w:rPr>
                <w:color w:val="111111"/>
                <w:spacing w:val="-13"/>
                <w:w w:val="110"/>
                <w:sz w:val="18"/>
              </w:rPr>
              <w:t> </w:t>
            </w:r>
            <w:r>
              <w:rPr>
                <w:color w:val="111111"/>
                <w:w w:val="110"/>
                <w:sz w:val="18"/>
              </w:rPr>
              <w:t>CW</w:t>
            </w:r>
            <w:r>
              <w:rPr>
                <w:color w:val="111111"/>
                <w:spacing w:val="-10"/>
                <w:w w:val="110"/>
                <w:sz w:val="18"/>
              </w:rPr>
              <w:t> </w:t>
            </w:r>
            <w:r>
              <w:rPr>
                <w:color w:val="111111"/>
                <w:w w:val="110"/>
                <w:sz w:val="18"/>
              </w:rPr>
              <w:t>75</w:t>
            </w:r>
            <w:r>
              <w:rPr>
                <w:color w:val="111111"/>
                <w:spacing w:val="-11"/>
                <w:w w:val="110"/>
                <w:sz w:val="18"/>
              </w:rPr>
              <w:t> </w:t>
            </w:r>
            <w:r>
              <w:rPr>
                <w:color w:val="111111"/>
                <w:w w:val="110"/>
                <w:sz w:val="18"/>
              </w:rPr>
              <w:t>si</w:t>
            </w:r>
            <w:r>
              <w:rPr>
                <w:color w:val="111111"/>
                <w:spacing w:val="-14"/>
                <w:w w:val="110"/>
                <w:sz w:val="18"/>
              </w:rPr>
              <w:t> </w:t>
            </w:r>
            <w:r>
              <w:rPr>
                <w:color w:val="111111"/>
                <w:w w:val="110"/>
                <w:sz w:val="18"/>
              </w:rPr>
              <w:t>UW</w:t>
            </w:r>
            <w:r>
              <w:rPr>
                <w:color w:val="111111"/>
                <w:spacing w:val="-7"/>
                <w:w w:val="110"/>
                <w:sz w:val="18"/>
              </w:rPr>
              <w:t> </w:t>
            </w:r>
            <w:r>
              <w:rPr>
                <w:color w:val="111111"/>
                <w:w w:val="110"/>
                <w:sz w:val="18"/>
              </w:rPr>
              <w:t>75</w:t>
            </w:r>
            <w:r>
              <w:rPr>
                <w:color w:val="111111"/>
                <w:spacing w:val="-8"/>
                <w:w w:val="110"/>
                <w:sz w:val="18"/>
              </w:rPr>
              <w:t> </w:t>
            </w:r>
            <w:r>
              <w:rPr>
                <w:color w:val="111111"/>
                <w:w w:val="110"/>
                <w:sz w:val="18"/>
              </w:rPr>
              <w:t>cu</w:t>
            </w:r>
            <w:r>
              <w:rPr>
                <w:color w:val="111111"/>
                <w:spacing w:val="-14"/>
                <w:w w:val="110"/>
                <w:sz w:val="18"/>
              </w:rPr>
              <w:t> </w:t>
            </w:r>
            <w:r>
              <w:rPr>
                <w:color w:val="111111"/>
                <w:w w:val="110"/>
                <w:sz w:val="18"/>
              </w:rPr>
              <w:t>placare </w:t>
            </w:r>
            <w:r>
              <w:rPr>
                <w:color w:val="111111"/>
                <w:spacing w:val="-2"/>
                <w:w w:val="110"/>
                <w:sz w:val="18"/>
              </w:rPr>
              <w:t>simpla</w:t>
            </w:r>
            <w:r>
              <w:rPr>
                <w:color w:val="111111"/>
                <w:spacing w:val="-9"/>
                <w:w w:val="110"/>
                <w:sz w:val="18"/>
              </w:rPr>
              <w:t> </w:t>
            </w:r>
            <w:r>
              <w:rPr>
                <w:color w:val="111111"/>
                <w:spacing w:val="-2"/>
                <w:w w:val="110"/>
                <w:sz w:val="18"/>
              </w:rPr>
              <w:t>din</w:t>
            </w:r>
            <w:r>
              <w:rPr>
                <w:color w:val="111111"/>
                <w:spacing w:val="-4"/>
                <w:w w:val="110"/>
                <w:sz w:val="18"/>
              </w:rPr>
              <w:t> </w:t>
            </w:r>
            <w:r>
              <w:rPr>
                <w:color w:val="111111"/>
                <w:spacing w:val="-2"/>
                <w:w w:val="110"/>
                <w:sz w:val="18"/>
              </w:rPr>
              <w:t>placi</w:t>
            </w:r>
            <w:r>
              <w:rPr>
                <w:color w:val="111111"/>
                <w:spacing w:val="-12"/>
                <w:w w:val="110"/>
                <w:sz w:val="18"/>
              </w:rPr>
              <w:t> </w:t>
            </w:r>
            <w:r>
              <w:rPr>
                <w:color w:val="111111"/>
                <w:spacing w:val="-2"/>
                <w:w w:val="110"/>
                <w:sz w:val="18"/>
              </w:rPr>
              <w:t>GKB</w:t>
            </w:r>
            <w:r>
              <w:rPr>
                <w:color w:val="111111"/>
                <w:spacing w:val="-11"/>
                <w:w w:val="110"/>
                <w:sz w:val="18"/>
              </w:rPr>
              <w:t> </w:t>
            </w:r>
            <w:r>
              <w:rPr>
                <w:color w:val="111111"/>
                <w:spacing w:val="-2"/>
                <w:w w:val="110"/>
                <w:sz w:val="18"/>
              </w:rPr>
              <w:t>Plus</w:t>
            </w:r>
            <w:r>
              <w:rPr>
                <w:color w:val="111111"/>
                <w:spacing w:val="-12"/>
                <w:w w:val="110"/>
                <w:sz w:val="18"/>
              </w:rPr>
              <w:t> </w:t>
            </w:r>
            <w:r>
              <w:rPr>
                <w:color w:val="111111"/>
                <w:spacing w:val="-2"/>
                <w:w w:val="110"/>
                <w:sz w:val="18"/>
              </w:rPr>
              <w:t>de</w:t>
            </w:r>
            <w:r>
              <w:rPr>
                <w:color w:val="111111"/>
                <w:spacing w:val="-12"/>
                <w:w w:val="110"/>
                <w:sz w:val="18"/>
              </w:rPr>
              <w:t> </w:t>
            </w:r>
            <w:r>
              <w:rPr>
                <w:color w:val="111111"/>
                <w:spacing w:val="-2"/>
                <w:w w:val="110"/>
                <w:sz w:val="18"/>
              </w:rPr>
              <w:t>tip</w:t>
            </w:r>
            <w:r>
              <w:rPr>
                <w:color w:val="111111"/>
                <w:spacing w:val="3"/>
                <w:w w:val="110"/>
                <w:sz w:val="18"/>
              </w:rPr>
              <w:t> </w:t>
            </w:r>
            <w:r>
              <w:rPr>
                <w:color w:val="111111"/>
                <w:spacing w:val="-2"/>
                <w:w w:val="110"/>
                <w:sz w:val="18"/>
              </w:rPr>
              <w:t>A</w:t>
            </w:r>
            <w:r>
              <w:rPr>
                <w:color w:val="111111"/>
                <w:spacing w:val="-12"/>
                <w:w w:val="110"/>
                <w:sz w:val="18"/>
              </w:rPr>
              <w:t> </w:t>
            </w:r>
            <w:r>
              <w:rPr>
                <w:color w:val="111111"/>
                <w:spacing w:val="-2"/>
                <w:w w:val="110"/>
                <w:sz w:val="18"/>
              </w:rPr>
              <w:t>cu</w:t>
            </w:r>
            <w:r>
              <w:rPr>
                <w:color w:val="111111"/>
                <w:spacing w:val="-12"/>
                <w:w w:val="110"/>
                <w:sz w:val="18"/>
              </w:rPr>
              <w:t> </w:t>
            </w:r>
            <w:r>
              <w:rPr>
                <w:color w:val="111111"/>
                <w:spacing w:val="-2"/>
                <w:w w:val="110"/>
                <w:sz w:val="18"/>
              </w:rPr>
              <w:t>o</w:t>
            </w:r>
            <w:r>
              <w:rPr>
                <w:color w:val="111111"/>
                <w:spacing w:val="-12"/>
                <w:w w:val="110"/>
                <w:sz w:val="18"/>
              </w:rPr>
              <w:t> </w:t>
            </w:r>
            <w:r>
              <w:rPr>
                <w:color w:val="111111"/>
                <w:spacing w:val="-2"/>
                <w:w w:val="110"/>
                <w:sz w:val="18"/>
              </w:rPr>
              <w:t>grosime</w:t>
            </w:r>
            <w:r>
              <w:rPr>
                <w:color w:val="111111"/>
                <w:spacing w:val="-11"/>
                <w:w w:val="110"/>
                <w:sz w:val="18"/>
              </w:rPr>
              <w:t> </w:t>
            </w:r>
            <w:r>
              <w:rPr>
                <w:color w:val="111111"/>
                <w:spacing w:val="-2"/>
                <w:w w:val="110"/>
                <w:sz w:val="18"/>
              </w:rPr>
              <w:t>12,5</w:t>
            </w:r>
            <w:r>
              <w:rPr>
                <w:color w:val="111111"/>
                <w:spacing w:val="-8"/>
                <w:w w:val="110"/>
                <w:sz w:val="18"/>
              </w:rPr>
              <w:t> </w:t>
            </w:r>
            <w:r>
              <w:rPr>
                <w:color w:val="111111"/>
                <w:spacing w:val="-2"/>
                <w:w w:val="110"/>
                <w:sz w:val="18"/>
              </w:rPr>
              <w:t>mm, </w:t>
            </w:r>
            <w:r>
              <w:rPr>
                <w:color w:val="111111"/>
                <w:w w:val="110"/>
                <w:sz w:val="18"/>
              </w:rPr>
              <w:t>fara umplere cu vata minerala</w:t>
            </w:r>
          </w:p>
        </w:tc>
        <w:tc>
          <w:tcPr>
            <w:tcW w:w="760" w:type="dxa"/>
            <w:vMerge w:val="restart"/>
          </w:tcPr>
          <w:p>
            <w:pPr>
              <w:pStyle w:val="TableParagraph"/>
              <w:spacing w:before="26"/>
              <w:ind w:left="246"/>
              <w:rPr>
                <w:b/>
                <w:sz w:val="19"/>
              </w:rPr>
            </w:pPr>
            <w:r>
              <w:rPr>
                <w:b/>
                <w:color w:val="111111"/>
                <w:spacing w:val="-5"/>
                <w:w w:val="105"/>
                <w:sz w:val="19"/>
              </w:rPr>
              <w:t>mp</w:t>
            </w:r>
          </w:p>
        </w:tc>
        <w:tc>
          <w:tcPr>
            <w:tcW w:w="1168" w:type="dxa"/>
            <w:tcBorders>
              <w:bottom w:val="single" w:sz="2" w:space="0" w:color="000000"/>
            </w:tcBorders>
          </w:tcPr>
          <w:p>
            <w:pPr>
              <w:pStyle w:val="TableParagraph"/>
              <w:spacing w:line="180" w:lineRule="exact" w:before="49"/>
              <w:ind w:right="3"/>
              <w:jc w:val="right"/>
              <w:rPr>
                <w:b/>
                <w:sz w:val="17"/>
              </w:rPr>
            </w:pPr>
            <w:r>
              <w:rPr>
                <w:b/>
                <w:color w:val="111111"/>
                <w:spacing w:val="-2"/>
                <w:w w:val="125"/>
                <w:sz w:val="17"/>
              </w:rPr>
              <w:t>1.000</w:t>
            </w:r>
          </w:p>
        </w:tc>
        <w:tc>
          <w:tcPr>
            <w:tcW w:w="1322" w:type="dxa"/>
            <w:tcBorders>
              <w:bottom w:val="single" w:sz="2" w:space="0" w:color="000000"/>
            </w:tcBorders>
          </w:tcPr>
          <w:p>
            <w:pPr>
              <w:pStyle w:val="TableParagraph"/>
              <w:rPr>
                <w:rFonts w:ascii="Times New Roman"/>
                <w:sz w:val="16"/>
              </w:rPr>
            </w:pPr>
          </w:p>
        </w:tc>
        <w:tc>
          <w:tcPr>
            <w:tcW w:w="1433"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64"/>
              <w:ind w:right="13"/>
              <w:jc w:val="right"/>
              <w:rPr>
                <w:sz w:val="18"/>
              </w:rPr>
            </w:pPr>
            <w:r>
              <w:rPr>
                <w:color w:val="212121"/>
                <w:spacing w:val="-2"/>
                <w:w w:val="110"/>
                <w:sz w:val="18"/>
              </w:rPr>
              <w:t>material:</w:t>
            </w:r>
          </w:p>
        </w:tc>
        <w:tc>
          <w:tcPr>
            <w:tcW w:w="1322" w:type="dxa"/>
            <w:tcBorders>
              <w:top w:val="single" w:sz="2" w:space="0" w:color="000000"/>
              <w:bottom w:val="single" w:sz="2" w:space="0" w:color="000000"/>
            </w:tcBorders>
          </w:tcPr>
          <w:p>
            <w:pPr>
              <w:pStyle w:val="TableParagraph"/>
              <w:rPr>
                <w:rFonts w:ascii="Times New Roman"/>
                <w:sz w:val="16"/>
              </w:rPr>
            </w:pPr>
          </w:p>
        </w:tc>
        <w:tc>
          <w:tcPr>
            <w:tcW w:w="1433"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91"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line="161" w:lineRule="exact"/>
              <w:ind w:right="17"/>
              <w:jc w:val="right"/>
              <w:rPr>
                <w:sz w:val="18"/>
              </w:rPr>
            </w:pPr>
            <w:r>
              <w:rPr>
                <w:color w:val="111111"/>
                <w:spacing w:val="-2"/>
                <w:w w:val="105"/>
                <w:sz w:val="18"/>
              </w:rPr>
              <w:t>manopera:</w:t>
            </w:r>
          </w:p>
        </w:tc>
        <w:tc>
          <w:tcPr>
            <w:tcW w:w="1322" w:type="dxa"/>
            <w:tcBorders>
              <w:top w:val="single" w:sz="2" w:space="0" w:color="000000"/>
            </w:tcBorders>
          </w:tcPr>
          <w:p>
            <w:pPr>
              <w:pStyle w:val="TableParagraph"/>
              <w:rPr>
                <w:rFonts w:ascii="Times New Roman"/>
                <w:sz w:val="12"/>
              </w:rPr>
            </w:pPr>
          </w:p>
        </w:tc>
        <w:tc>
          <w:tcPr>
            <w:tcW w:w="1433"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1"/>
              <w:jc w:val="right"/>
              <w:rPr>
                <w:sz w:val="18"/>
              </w:rPr>
            </w:pPr>
            <w:r>
              <w:rPr>
                <w:color w:val="111111"/>
                <w:spacing w:val="-2"/>
                <w:w w:val="110"/>
                <w:sz w:val="18"/>
              </w:rPr>
              <w:t>utilaj:</w:t>
            </w:r>
          </w:p>
        </w:tc>
        <w:tc>
          <w:tcPr>
            <w:tcW w:w="1322" w:type="dxa"/>
          </w:tcPr>
          <w:p>
            <w:pPr>
              <w:pStyle w:val="TableParagraph"/>
              <w:rPr>
                <w:rFonts w:ascii="Times New Roman"/>
                <w:sz w:val="16"/>
              </w:rPr>
            </w:pPr>
          </w:p>
        </w:tc>
        <w:tc>
          <w:tcPr>
            <w:tcW w:w="1433" w:type="dxa"/>
            <w:tcBorders>
              <w:right w:val="single" w:sz="12" w:space="0" w:color="000000"/>
            </w:tcBorders>
          </w:tcPr>
          <w:p>
            <w:pPr>
              <w:pStyle w:val="TableParagraph"/>
              <w:rPr>
                <w:rFonts w:ascii="Times New Roman"/>
                <w:sz w:val="16"/>
              </w:rPr>
            </w:pPr>
          </w:p>
        </w:tc>
      </w:tr>
      <w:tr>
        <w:trPr>
          <w:trHeight w:val="307"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9"/>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33" w:type="dxa"/>
            <w:tcBorders>
              <w:right w:val="single" w:sz="12" w:space="0" w:color="000000"/>
            </w:tcBorders>
          </w:tcPr>
          <w:p>
            <w:pPr>
              <w:pStyle w:val="TableParagraph"/>
              <w:rPr>
                <w:rFonts w:ascii="Times New Roman"/>
                <w:sz w:val="16"/>
              </w:rPr>
            </w:pPr>
          </w:p>
        </w:tc>
      </w:tr>
      <w:tr>
        <w:trPr>
          <w:trHeight w:val="249" w:hRule="atLeast"/>
        </w:trPr>
        <w:tc>
          <w:tcPr>
            <w:tcW w:w="644" w:type="dxa"/>
            <w:vMerge w:val="restart"/>
            <w:tcBorders>
              <w:left w:val="single" w:sz="12" w:space="0" w:color="000000"/>
            </w:tcBorders>
          </w:tcPr>
          <w:p>
            <w:pPr>
              <w:pStyle w:val="TableParagraph"/>
              <w:spacing w:before="40"/>
              <w:ind w:left="257"/>
              <w:rPr>
                <w:b/>
                <w:sz w:val="17"/>
              </w:rPr>
            </w:pPr>
            <w:r>
              <w:rPr>
                <w:b/>
                <w:color w:val="111111"/>
                <w:spacing w:val="-5"/>
                <w:w w:val="105"/>
                <w:sz w:val="17"/>
              </w:rPr>
              <w:t>103</w:t>
            </w:r>
          </w:p>
        </w:tc>
        <w:tc>
          <w:tcPr>
            <w:tcW w:w="5200" w:type="dxa"/>
            <w:vMerge w:val="restart"/>
          </w:tcPr>
          <w:p>
            <w:pPr>
              <w:pStyle w:val="TableParagraph"/>
              <w:spacing w:line="228" w:lineRule="auto" w:before="43"/>
              <w:ind w:left="50" w:right="114" w:hanging="1"/>
              <w:rPr>
                <w:sz w:val="18"/>
              </w:rPr>
            </w:pPr>
            <w:r>
              <w:rPr>
                <w:b/>
                <w:color w:val="111111"/>
                <w:w w:val="105"/>
                <w:sz w:val="17"/>
              </w:rPr>
              <w:t>CK09A01&gt;</w:t>
            </w:r>
            <w:r>
              <w:rPr>
                <w:b/>
                <w:color w:val="111111"/>
                <w:spacing w:val="40"/>
                <w:w w:val="105"/>
                <w:sz w:val="17"/>
              </w:rPr>
              <w:t> </w:t>
            </w:r>
            <w:r>
              <w:rPr>
                <w:color w:val="3B3B3B"/>
                <w:w w:val="105"/>
                <w:sz w:val="17"/>
              </w:rPr>
              <w:t>- </w:t>
            </w:r>
            <w:r>
              <w:rPr>
                <w:color w:val="111111"/>
                <w:w w:val="105"/>
                <w:sz w:val="18"/>
              </w:rPr>
              <w:t>Montarea </w:t>
            </w:r>
            <w:r>
              <w:rPr>
                <w:color w:val="212121"/>
                <w:w w:val="105"/>
                <w:sz w:val="18"/>
              </w:rPr>
              <w:t>tamplariei </w:t>
            </w:r>
            <w:r>
              <w:rPr>
                <w:color w:val="111111"/>
                <w:w w:val="105"/>
                <w:sz w:val="18"/>
              </w:rPr>
              <w:t>din PVC pentru usi, la constructii civile, </w:t>
            </w:r>
            <w:r>
              <w:rPr>
                <w:color w:val="212121"/>
                <w:w w:val="105"/>
                <w:sz w:val="18"/>
              </w:rPr>
              <w:t>industriale </w:t>
            </w:r>
            <w:r>
              <w:rPr>
                <w:color w:val="111111"/>
                <w:w w:val="105"/>
                <w:sz w:val="18"/>
              </w:rPr>
              <w:t>si agricole</w:t>
            </w:r>
          </w:p>
        </w:tc>
        <w:tc>
          <w:tcPr>
            <w:tcW w:w="760" w:type="dxa"/>
            <w:vMerge w:val="restart"/>
          </w:tcPr>
          <w:p>
            <w:pPr>
              <w:pStyle w:val="TableParagraph"/>
              <w:spacing w:before="26"/>
              <w:ind w:left="242"/>
              <w:rPr>
                <w:b/>
                <w:sz w:val="19"/>
              </w:rPr>
            </w:pPr>
            <w:r>
              <w:rPr>
                <w:b/>
                <w:color w:val="111111"/>
                <w:spacing w:val="-5"/>
                <w:w w:val="105"/>
                <w:sz w:val="19"/>
              </w:rPr>
              <w:t>mp</w:t>
            </w:r>
          </w:p>
        </w:tc>
        <w:tc>
          <w:tcPr>
            <w:tcW w:w="1168" w:type="dxa"/>
            <w:tcBorders>
              <w:bottom w:val="single" w:sz="2" w:space="0" w:color="000000"/>
            </w:tcBorders>
          </w:tcPr>
          <w:p>
            <w:pPr>
              <w:pStyle w:val="TableParagraph"/>
              <w:spacing w:line="180" w:lineRule="exact" w:before="49"/>
              <w:ind w:right="4"/>
              <w:jc w:val="right"/>
              <w:rPr>
                <w:b/>
                <w:sz w:val="17"/>
              </w:rPr>
            </w:pPr>
            <w:r>
              <w:rPr>
                <w:b/>
                <w:color w:val="111111"/>
                <w:spacing w:val="-2"/>
                <w:w w:val="125"/>
                <w:sz w:val="17"/>
              </w:rPr>
              <w:t>1.000</w:t>
            </w:r>
          </w:p>
        </w:tc>
        <w:tc>
          <w:tcPr>
            <w:tcW w:w="1322" w:type="dxa"/>
            <w:tcBorders>
              <w:bottom w:val="single" w:sz="2" w:space="0" w:color="000000"/>
            </w:tcBorders>
          </w:tcPr>
          <w:p>
            <w:pPr>
              <w:pStyle w:val="TableParagraph"/>
              <w:rPr>
                <w:rFonts w:ascii="Times New Roman"/>
                <w:sz w:val="16"/>
              </w:rPr>
            </w:pPr>
          </w:p>
        </w:tc>
        <w:tc>
          <w:tcPr>
            <w:tcW w:w="143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before="64"/>
              <w:ind w:right="18"/>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3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5"/>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33"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1"/>
              <w:jc w:val="right"/>
              <w:rPr>
                <w:sz w:val="18"/>
              </w:rPr>
            </w:pPr>
            <w:r>
              <w:rPr>
                <w:color w:val="111111"/>
                <w:spacing w:val="-2"/>
                <w:w w:val="110"/>
                <w:sz w:val="18"/>
              </w:rPr>
              <w:t>utilaj:</w:t>
            </w:r>
          </w:p>
        </w:tc>
        <w:tc>
          <w:tcPr>
            <w:tcW w:w="1322" w:type="dxa"/>
          </w:tcPr>
          <w:p>
            <w:pPr>
              <w:pStyle w:val="TableParagraph"/>
              <w:rPr>
                <w:rFonts w:ascii="Times New Roman"/>
                <w:sz w:val="16"/>
              </w:rPr>
            </w:pPr>
          </w:p>
        </w:tc>
        <w:tc>
          <w:tcPr>
            <w:tcW w:w="1433" w:type="dxa"/>
            <w:tcBorders>
              <w:right w:val="single" w:sz="12" w:space="0" w:color="000000"/>
            </w:tcBorders>
          </w:tcPr>
          <w:p>
            <w:pPr>
              <w:pStyle w:val="TableParagraph"/>
              <w:rPr>
                <w:rFonts w:ascii="Times New Roman"/>
                <w:sz w:val="16"/>
              </w:rPr>
            </w:pPr>
          </w:p>
        </w:tc>
      </w:tr>
      <w:tr>
        <w:trPr>
          <w:trHeight w:val="268" w:hRule="atLeast"/>
        </w:trPr>
        <w:tc>
          <w:tcPr>
            <w:tcW w:w="644"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19"/>
              <w:jc w:val="right"/>
              <w:rPr>
                <w:sz w:val="18"/>
              </w:rPr>
            </w:pPr>
            <w:r>
              <w:rPr>
                <w:color w:val="212121"/>
                <w:spacing w:val="-2"/>
                <w:w w:val="110"/>
                <w:sz w:val="18"/>
              </w:rPr>
              <w:t>transport:</w:t>
            </w:r>
          </w:p>
        </w:tc>
        <w:tc>
          <w:tcPr>
            <w:tcW w:w="1322" w:type="dxa"/>
          </w:tcPr>
          <w:p>
            <w:pPr>
              <w:pStyle w:val="TableParagraph"/>
              <w:rPr>
                <w:rFonts w:ascii="Times New Roman"/>
                <w:sz w:val="16"/>
              </w:rPr>
            </w:pPr>
          </w:p>
        </w:tc>
        <w:tc>
          <w:tcPr>
            <w:tcW w:w="1433" w:type="dxa"/>
            <w:tcBorders>
              <w:right w:val="single" w:sz="12" w:space="0" w:color="000000"/>
            </w:tcBorders>
          </w:tcPr>
          <w:p>
            <w:pPr>
              <w:pStyle w:val="TableParagraph"/>
              <w:rPr>
                <w:rFonts w:ascii="Times New Roman"/>
                <w:sz w:val="16"/>
              </w:rPr>
            </w:pPr>
          </w:p>
        </w:tc>
      </w:tr>
    </w:tbl>
    <w:p>
      <w:pPr>
        <w:spacing w:before="50" w:after="51"/>
        <w:ind w:left="200" w:right="0" w:firstLine="0"/>
        <w:jc w:val="left"/>
        <w:rPr>
          <w:b/>
          <w:sz w:val="16"/>
        </w:rPr>
      </w:pPr>
      <w:r>
        <w:rPr>
          <w:b/>
          <w:color w:val="111111"/>
          <w:w w:val="110"/>
          <w:sz w:val="16"/>
        </w:rPr>
        <w:t>TOTAL 1</w:t>
      </w:r>
      <w:r>
        <w:rPr>
          <w:b/>
          <w:color w:val="111111"/>
          <w:spacing w:val="8"/>
          <w:w w:val="110"/>
          <w:sz w:val="16"/>
        </w:rPr>
        <w:t> </w:t>
      </w:r>
      <w:r>
        <w:rPr>
          <w:b/>
          <w:color w:val="111111"/>
          <w:w w:val="110"/>
          <w:sz w:val="16"/>
        </w:rPr>
        <w:t>(Cheltuieli</w:t>
      </w:r>
      <w:r>
        <w:rPr>
          <w:b/>
          <w:color w:val="111111"/>
          <w:spacing w:val="3"/>
          <w:w w:val="110"/>
          <w:sz w:val="16"/>
        </w:rPr>
        <w:t> </w:t>
      </w:r>
      <w:r>
        <w:rPr>
          <w:b/>
          <w:color w:val="111111"/>
          <w:spacing w:val="-2"/>
          <w:w w:val="110"/>
          <w:sz w:val="16"/>
        </w:rPr>
        <w:t>directe)</w:t>
      </w:r>
    </w:p>
    <w:tbl>
      <w:tblPr>
        <w:tblW w:w="0" w:type="auto"/>
        <w:jc w:val="left"/>
        <w:tblInd w:w="2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35"/>
        <w:gridCol w:w="7943"/>
      </w:tblGrid>
      <w:tr>
        <w:trPr>
          <w:trHeight w:val="273" w:hRule="atLeast"/>
        </w:trPr>
        <w:tc>
          <w:tcPr>
            <w:tcW w:w="2335" w:type="dxa"/>
            <w:tcBorders>
              <w:left w:val="nil"/>
            </w:tcBorders>
          </w:tcPr>
          <w:p>
            <w:pPr>
              <w:pStyle w:val="TableParagraph"/>
              <w:spacing w:before="44"/>
              <w:ind w:left="45"/>
              <w:rPr>
                <w:b/>
                <w:sz w:val="16"/>
              </w:rPr>
            </w:pPr>
            <w:r>
              <w:rPr>
                <w:b/>
                <w:color w:val="111111"/>
                <w:w w:val="115"/>
                <w:sz w:val="16"/>
              </w:rPr>
              <w:t>Greutate</w:t>
            </w:r>
            <w:r>
              <w:rPr>
                <w:b/>
                <w:color w:val="111111"/>
                <w:spacing w:val="8"/>
                <w:w w:val="115"/>
                <w:sz w:val="16"/>
              </w:rPr>
              <w:t> </w:t>
            </w:r>
            <w:r>
              <w:rPr>
                <w:b/>
                <w:color w:val="111111"/>
                <w:w w:val="115"/>
                <w:sz w:val="16"/>
              </w:rPr>
              <w:t>Materiale</w:t>
            </w:r>
            <w:r>
              <w:rPr>
                <w:b/>
                <w:color w:val="111111"/>
                <w:spacing w:val="9"/>
                <w:w w:val="115"/>
                <w:sz w:val="16"/>
              </w:rPr>
              <w:t> </w:t>
            </w:r>
            <w:r>
              <w:rPr>
                <w:b/>
                <w:color w:val="111111"/>
                <w:spacing w:val="-2"/>
                <w:w w:val="115"/>
                <w:sz w:val="16"/>
              </w:rPr>
              <w:t>(tone)</w:t>
            </w:r>
          </w:p>
        </w:tc>
        <w:tc>
          <w:tcPr>
            <w:tcW w:w="7943" w:type="dxa"/>
            <w:tcBorders>
              <w:right w:val="nil"/>
            </w:tcBorders>
          </w:tcPr>
          <w:p>
            <w:pPr>
              <w:pStyle w:val="TableParagraph"/>
              <w:tabs>
                <w:tab w:pos="1865" w:val="left" w:leader="none"/>
                <w:tab w:pos="3085" w:val="left" w:leader="none"/>
                <w:tab w:pos="4570" w:val="left" w:leader="none"/>
                <w:tab w:pos="5659" w:val="left" w:leader="none"/>
                <w:tab w:pos="7159" w:val="left" w:leader="none"/>
              </w:tabs>
              <w:spacing w:before="54"/>
              <w:ind w:left="183"/>
              <w:rPr>
                <w:b/>
                <w:sz w:val="16"/>
              </w:rPr>
            </w:pPr>
            <w:r>
              <w:rPr>
                <w:b/>
                <w:color w:val="111111"/>
                <w:w w:val="110"/>
                <w:sz w:val="16"/>
              </w:rPr>
              <w:t>Ore</w:t>
            </w:r>
            <w:r>
              <w:rPr>
                <w:b/>
                <w:color w:val="111111"/>
                <w:spacing w:val="10"/>
                <w:w w:val="110"/>
                <w:sz w:val="16"/>
              </w:rPr>
              <w:t> </w:t>
            </w:r>
            <w:r>
              <w:rPr>
                <w:b/>
                <w:color w:val="111111"/>
                <w:spacing w:val="-2"/>
                <w:w w:val="110"/>
                <w:sz w:val="16"/>
              </w:rPr>
              <w:t>Manopera</w:t>
            </w:r>
            <w:r>
              <w:rPr>
                <w:b/>
                <w:color w:val="111111"/>
                <w:sz w:val="16"/>
              </w:rPr>
              <w:tab/>
            </w:r>
            <w:r>
              <w:rPr>
                <w:b/>
                <w:color w:val="111111"/>
                <w:spacing w:val="-2"/>
                <w:w w:val="110"/>
                <w:sz w:val="16"/>
              </w:rPr>
              <w:t>Material</w:t>
            </w:r>
            <w:r>
              <w:rPr>
                <w:b/>
                <w:color w:val="111111"/>
                <w:sz w:val="16"/>
              </w:rPr>
              <w:tab/>
            </w:r>
            <w:r>
              <w:rPr>
                <w:b/>
                <w:color w:val="111111"/>
                <w:spacing w:val="-2"/>
                <w:w w:val="110"/>
                <w:sz w:val="16"/>
              </w:rPr>
              <w:t>Manopera</w:t>
            </w:r>
            <w:r>
              <w:rPr>
                <w:b/>
                <w:color w:val="111111"/>
                <w:sz w:val="16"/>
              </w:rPr>
              <w:tab/>
            </w:r>
            <w:r>
              <w:rPr>
                <w:b/>
                <w:color w:val="111111"/>
                <w:spacing w:val="-2"/>
                <w:w w:val="110"/>
                <w:sz w:val="16"/>
              </w:rPr>
              <w:t>Utilaj</w:t>
            </w:r>
            <w:r>
              <w:rPr>
                <w:b/>
                <w:color w:val="111111"/>
                <w:sz w:val="16"/>
              </w:rPr>
              <w:tab/>
            </w:r>
            <w:r>
              <w:rPr>
                <w:b/>
                <w:color w:val="111111"/>
                <w:spacing w:val="-2"/>
                <w:w w:val="110"/>
                <w:sz w:val="16"/>
              </w:rPr>
              <w:t>Transport</w:t>
            </w:r>
            <w:r>
              <w:rPr>
                <w:b/>
                <w:color w:val="111111"/>
                <w:sz w:val="16"/>
              </w:rPr>
              <w:tab/>
            </w:r>
            <w:r>
              <w:rPr>
                <w:b/>
                <w:color w:val="111111"/>
                <w:spacing w:val="-2"/>
                <w:w w:val="110"/>
                <w:sz w:val="16"/>
              </w:rPr>
              <w:t>TOTAL</w:t>
            </w:r>
          </w:p>
        </w:tc>
      </w:tr>
      <w:tr>
        <w:trPr>
          <w:trHeight w:val="273" w:hRule="atLeast"/>
        </w:trPr>
        <w:tc>
          <w:tcPr>
            <w:tcW w:w="2335" w:type="dxa"/>
            <w:tcBorders>
              <w:left w:val="nil"/>
            </w:tcBorders>
          </w:tcPr>
          <w:p>
            <w:pPr>
              <w:pStyle w:val="TableParagraph"/>
              <w:rPr>
                <w:rFonts w:ascii="Times New Roman"/>
                <w:sz w:val="16"/>
              </w:rPr>
            </w:pPr>
          </w:p>
        </w:tc>
        <w:tc>
          <w:tcPr>
            <w:tcW w:w="7943" w:type="dxa"/>
            <w:tcBorders>
              <w:right w:val="nil"/>
            </w:tcBorders>
          </w:tcPr>
          <w:p>
            <w:pPr>
              <w:pStyle w:val="TableParagraph"/>
              <w:rPr>
                <w:rFonts w:ascii="Times New Roman"/>
                <w:sz w:val="16"/>
              </w:rPr>
            </w:pPr>
          </w:p>
        </w:tc>
      </w:tr>
    </w:tbl>
    <w:p>
      <w:pPr>
        <w:pStyle w:val="BodyText"/>
        <w:spacing w:before="1"/>
        <w:rPr>
          <w:b/>
          <w:sz w:val="6"/>
        </w:rPr>
      </w:pPr>
      <w:r>
        <w:rPr>
          <w:b/>
          <w:sz w:val="6"/>
        </w:rPr>
        <mc:AlternateContent>
          <mc:Choice Requires="wps">
            <w:drawing>
              <wp:anchor distT="0" distB="0" distL="0" distR="0" allowOverlap="1" layoutInCell="1" locked="0" behindDoc="1" simplePos="0" relativeHeight="487618048">
                <wp:simplePos x="0" y="0"/>
                <wp:positionH relativeFrom="page">
                  <wp:posOffset>390589</wp:posOffset>
                </wp:positionH>
                <wp:positionV relativeFrom="paragraph">
                  <wp:posOffset>59930</wp:posOffset>
                </wp:positionV>
                <wp:extent cx="6701155" cy="127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6701155" cy="1270"/>
                        </a:xfrm>
                        <a:custGeom>
                          <a:avLst/>
                          <a:gdLst/>
                          <a:ahLst/>
                          <a:cxnLst/>
                          <a:rect l="l" t="t" r="r" b="b"/>
                          <a:pathLst>
                            <a:path w="6701155" h="0">
                              <a:moveTo>
                                <a:pt x="0" y="0"/>
                              </a:moveTo>
                              <a:lnTo>
                                <a:pt x="6701044"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4.718946pt;width:527.65pt;height:.1pt;mso-position-horizontal-relative:page;mso-position-vertical-relative:paragraph;z-index:-15698432;mso-wrap-distance-left:0;mso-wrap-distance-right:0" id="docshape250" coordorigin="615,94" coordsize="10553,0" path="m615,94l11168,94e" filled="false" stroked="true" strokeweight=".721451pt" strokecolor="#000000">
                <v:path arrowok="t"/>
                <v:stroke dashstyle="solid"/>
                <w10:wrap type="topAndBottom"/>
              </v:shape>
            </w:pict>
          </mc:Fallback>
        </mc:AlternateContent>
      </w:r>
    </w:p>
    <w:p>
      <w:pPr>
        <w:tabs>
          <w:tab w:pos="3044" w:val="left" w:leader="none"/>
          <w:tab w:pos="4445" w:val="left" w:leader="none"/>
          <w:tab w:pos="5661" w:val="left" w:leader="none"/>
          <w:tab w:pos="7151" w:val="left" w:leader="none"/>
          <w:tab w:pos="8240" w:val="left" w:leader="none"/>
          <w:tab w:pos="9739" w:val="left" w:leader="none"/>
        </w:tabs>
        <w:spacing w:before="39" w:after="48"/>
        <w:ind w:left="817" w:right="0" w:firstLine="0"/>
        <w:jc w:val="left"/>
        <w:rPr>
          <w:b/>
          <w:sz w:val="16"/>
        </w:rPr>
      </w:pPr>
      <w:r>
        <w:rPr>
          <w:b/>
          <w:color w:val="111111"/>
          <w:spacing w:val="-2"/>
          <w:w w:val="115"/>
          <w:position w:val="1"/>
          <w:sz w:val="16"/>
        </w:rPr>
        <w:t>Recapitulatie</w:t>
      </w:r>
      <w:r>
        <w:rPr>
          <w:b/>
          <w:color w:val="111111"/>
          <w:position w:val="1"/>
          <w:sz w:val="16"/>
        </w:rPr>
        <w:tab/>
      </w:r>
      <w:r>
        <w:rPr>
          <w:b/>
          <w:color w:val="111111"/>
          <w:spacing w:val="-2"/>
          <w:w w:val="115"/>
          <w:sz w:val="16"/>
        </w:rPr>
        <w:t>Valoare</w:t>
      </w:r>
      <w:r>
        <w:rPr>
          <w:b/>
          <w:color w:val="111111"/>
          <w:sz w:val="16"/>
        </w:rPr>
        <w:tab/>
      </w:r>
      <w:r>
        <w:rPr>
          <w:b/>
          <w:color w:val="111111"/>
          <w:spacing w:val="-2"/>
          <w:w w:val="115"/>
          <w:sz w:val="16"/>
        </w:rPr>
        <w:t>Material</w:t>
      </w:r>
      <w:r>
        <w:rPr>
          <w:b/>
          <w:color w:val="111111"/>
          <w:sz w:val="16"/>
        </w:rPr>
        <w:tab/>
      </w:r>
      <w:r>
        <w:rPr>
          <w:b/>
          <w:color w:val="111111"/>
          <w:spacing w:val="-2"/>
          <w:w w:val="115"/>
          <w:sz w:val="16"/>
        </w:rPr>
        <w:t>Manopera</w:t>
      </w:r>
      <w:r>
        <w:rPr>
          <w:b/>
          <w:color w:val="111111"/>
          <w:sz w:val="16"/>
        </w:rPr>
        <w:tab/>
      </w:r>
      <w:r>
        <w:rPr>
          <w:b/>
          <w:color w:val="111111"/>
          <w:spacing w:val="-2"/>
          <w:w w:val="115"/>
          <w:sz w:val="16"/>
        </w:rPr>
        <w:t>Utilaj</w:t>
      </w:r>
      <w:r>
        <w:rPr>
          <w:b/>
          <w:color w:val="111111"/>
          <w:sz w:val="16"/>
        </w:rPr>
        <w:tab/>
      </w:r>
      <w:r>
        <w:rPr>
          <w:b/>
          <w:color w:val="111111"/>
          <w:spacing w:val="-2"/>
          <w:w w:val="115"/>
          <w:sz w:val="16"/>
        </w:rPr>
        <w:t>Transport</w:t>
      </w:r>
      <w:r>
        <w:rPr>
          <w:b/>
          <w:color w:val="111111"/>
          <w:sz w:val="16"/>
        </w:rPr>
        <w:tab/>
      </w:r>
      <w:r>
        <w:rPr>
          <w:b/>
          <w:color w:val="111111"/>
          <w:spacing w:val="-2"/>
          <w:w w:val="115"/>
          <w:sz w:val="16"/>
        </w:rPr>
        <w:t>TOTAL</w:t>
      </w:r>
    </w:p>
    <w:p>
      <w:pPr>
        <w:spacing w:line="20" w:lineRule="exact"/>
        <w:ind w:left="190" w:right="0" w:firstLine="0"/>
        <w:rPr>
          <w:sz w:val="2"/>
        </w:rPr>
      </w:pPr>
      <w:r>
        <w:rPr>
          <w:sz w:val="2"/>
        </w:rPr>
        <mc:AlternateContent>
          <mc:Choice Requires="wps">
            <w:drawing>
              <wp:inline distT="0" distB="0" distL="0" distR="0">
                <wp:extent cx="6701155" cy="9525"/>
                <wp:effectExtent l="9525" t="0" r="4445" b="0"/>
                <wp:docPr id="323" name="Group 323"/>
                <wp:cNvGraphicFramePr>
                  <a:graphicFrameLocks/>
                </wp:cNvGraphicFramePr>
                <a:graphic>
                  <a:graphicData uri="http://schemas.microsoft.com/office/word/2010/wordprocessingGroup">
                    <wpg:wgp>
                      <wpg:cNvPr id="323" name="Group 323"/>
                      <wpg:cNvGrpSpPr/>
                      <wpg:grpSpPr>
                        <a:xfrm>
                          <a:off x="0" y="0"/>
                          <a:ext cx="6701155" cy="9525"/>
                          <a:chExt cx="6701155" cy="9525"/>
                        </a:xfrm>
                      </wpg:grpSpPr>
                      <wps:wsp>
                        <wps:cNvPr id="324" name="Graphic 324"/>
                        <wps:cNvSpPr/>
                        <wps:spPr>
                          <a:xfrm>
                            <a:off x="0" y="4581"/>
                            <a:ext cx="6701155" cy="1270"/>
                          </a:xfrm>
                          <a:custGeom>
                            <a:avLst/>
                            <a:gdLst/>
                            <a:ahLst/>
                            <a:cxnLst/>
                            <a:rect l="l" t="t" r="r" b="b"/>
                            <a:pathLst>
                              <a:path w="6701155" h="0">
                                <a:moveTo>
                                  <a:pt x="0" y="0"/>
                                </a:moveTo>
                                <a:lnTo>
                                  <a:pt x="6701044"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7.65pt;height:.75pt;mso-position-horizontal-relative:char;mso-position-vertical-relative:line" id="docshapegroup251" coordorigin="0,0" coordsize="10553,15">
                <v:line style="position:absolute" from="0,7" to="10553,7" stroked="true" strokeweight=".721451pt" strokecolor="#000000">
                  <v:stroke dashstyle="solid"/>
                </v:line>
              </v:group>
            </w:pict>
          </mc:Fallback>
        </mc:AlternateContent>
      </w:r>
      <w:r>
        <w:rPr>
          <w:sz w:val="2"/>
        </w:rPr>
      </w:r>
    </w:p>
    <w:p>
      <w:pPr>
        <w:pStyle w:val="BodyText"/>
        <w:spacing w:before="1"/>
        <w:rPr>
          <w:b/>
          <w:sz w:val="5"/>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0"/>
        <w:gridCol w:w="1293"/>
        <w:gridCol w:w="1283"/>
        <w:gridCol w:w="1288"/>
        <w:gridCol w:w="1288"/>
        <w:gridCol w:w="1413"/>
      </w:tblGrid>
      <w:tr>
        <w:trPr>
          <w:trHeight w:val="268" w:hRule="atLeast"/>
        </w:trPr>
        <w:tc>
          <w:tcPr>
            <w:tcW w:w="3960" w:type="dxa"/>
          </w:tcPr>
          <w:p>
            <w:pPr>
              <w:pStyle w:val="TableParagraph"/>
              <w:spacing w:line="189" w:lineRule="exact" w:before="59"/>
              <w:ind w:left="211"/>
              <w:rPr>
                <w:b/>
                <w:sz w:val="18"/>
              </w:rPr>
            </w:pPr>
            <w:r>
              <w:rPr>
                <w:b/>
                <w:color w:val="212121"/>
                <w:w w:val="115"/>
                <w:sz w:val="18"/>
              </w:rPr>
              <w:t>Alte</w:t>
            </w:r>
            <w:r>
              <w:rPr>
                <w:b/>
                <w:color w:val="212121"/>
                <w:spacing w:val="-10"/>
                <w:w w:val="115"/>
                <w:sz w:val="18"/>
              </w:rPr>
              <w:t> </w:t>
            </w:r>
            <w:r>
              <w:rPr>
                <w:b/>
                <w:color w:val="111111"/>
                <w:w w:val="115"/>
                <w:sz w:val="18"/>
              </w:rPr>
              <w:t>cheltuieli</w:t>
            </w:r>
            <w:r>
              <w:rPr>
                <w:b/>
                <w:color w:val="111111"/>
                <w:spacing w:val="-1"/>
                <w:w w:val="115"/>
                <w:sz w:val="18"/>
              </w:rPr>
              <w:t> </w:t>
            </w:r>
            <w:r>
              <w:rPr>
                <w:b/>
                <w:color w:val="111111"/>
                <w:spacing w:val="-2"/>
                <w:w w:val="115"/>
                <w:sz w:val="18"/>
              </w:rPr>
              <w:t>directe</w:t>
            </w:r>
          </w:p>
        </w:tc>
        <w:tc>
          <w:tcPr>
            <w:tcW w:w="6565" w:type="dxa"/>
            <w:gridSpan w:val="5"/>
            <w:tcBorders>
              <w:top w:val="nil"/>
              <w:right w:val="nil"/>
            </w:tcBorders>
          </w:tcPr>
          <w:p>
            <w:pPr>
              <w:pStyle w:val="TableParagraph"/>
              <w:rPr>
                <w:rFonts w:ascii="Times New Roman"/>
                <w:sz w:val="16"/>
              </w:rPr>
            </w:pPr>
          </w:p>
        </w:tc>
      </w:tr>
      <w:tr>
        <w:trPr>
          <w:trHeight w:val="451" w:hRule="atLeast"/>
        </w:trPr>
        <w:tc>
          <w:tcPr>
            <w:tcW w:w="3960" w:type="dxa"/>
          </w:tcPr>
          <w:p>
            <w:pPr>
              <w:pStyle w:val="TableParagraph"/>
              <w:spacing w:line="116" w:lineRule="exact" w:before="35"/>
              <w:ind w:left="57"/>
              <w:rPr>
                <w:sz w:val="18"/>
              </w:rPr>
            </w:pPr>
            <w:r>
              <w:rPr>
                <w:color w:val="111111"/>
                <w:w w:val="105"/>
                <w:sz w:val="18"/>
              </w:rPr>
              <w:t>Contribuţia</w:t>
            </w:r>
            <w:r>
              <w:rPr>
                <w:color w:val="111111"/>
                <w:spacing w:val="26"/>
                <w:w w:val="110"/>
                <w:sz w:val="18"/>
              </w:rPr>
              <w:t> </w:t>
            </w:r>
            <w:r>
              <w:rPr>
                <w:color w:val="111111"/>
                <w:spacing w:val="-2"/>
                <w:w w:val="110"/>
                <w:sz w:val="18"/>
              </w:rPr>
              <w:t>asiguratorie</w:t>
            </w:r>
          </w:p>
          <w:p>
            <w:pPr>
              <w:pStyle w:val="TableParagraph"/>
              <w:tabs>
                <w:tab w:pos="2355" w:val="left" w:leader="none"/>
              </w:tabs>
              <w:spacing w:line="280" w:lineRule="exact"/>
              <w:ind w:left="59"/>
              <w:rPr>
                <w:position w:val="-2"/>
                <w:sz w:val="40"/>
              </w:rPr>
            </w:pPr>
            <w:r>
              <w:rPr>
                <w:color w:val="111111"/>
                <w:sz w:val="18"/>
              </w:rPr>
              <w:t>pentru</w:t>
            </w:r>
            <w:r>
              <w:rPr>
                <w:color w:val="111111"/>
                <w:spacing w:val="53"/>
                <w:sz w:val="18"/>
              </w:rPr>
              <w:t> </w:t>
            </w:r>
            <w:r>
              <w:rPr>
                <w:color w:val="111111"/>
                <w:spacing w:val="-2"/>
                <w:sz w:val="18"/>
              </w:rPr>
              <w:t>muncă</w:t>
            </w:r>
            <w:r>
              <w:rPr>
                <w:color w:val="111111"/>
                <w:sz w:val="18"/>
              </w:rPr>
              <w:tab/>
            </w:r>
            <w:r>
              <w:rPr>
                <w:color w:val="111111"/>
                <w:spacing w:val="-10"/>
                <w:position w:val="-2"/>
                <w:sz w:val="40"/>
              </w:rPr>
              <w:t>I</w:t>
            </w:r>
          </w:p>
        </w:tc>
        <w:tc>
          <w:tcPr>
            <w:tcW w:w="1293" w:type="dxa"/>
          </w:tcPr>
          <w:p>
            <w:pPr>
              <w:pStyle w:val="TableParagraph"/>
              <w:rPr>
                <w:rFonts w:ascii="Times New Roman"/>
                <w:sz w:val="16"/>
              </w:rPr>
            </w:pPr>
          </w:p>
        </w:tc>
        <w:tc>
          <w:tcPr>
            <w:tcW w:w="1283"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413" w:type="dxa"/>
            <w:tcBorders>
              <w:right w:val="single" w:sz="2" w:space="0" w:color="000000"/>
            </w:tcBorders>
          </w:tcPr>
          <w:p>
            <w:pPr>
              <w:pStyle w:val="TableParagraph"/>
              <w:rPr>
                <w:rFonts w:ascii="Times New Roman"/>
                <w:sz w:val="16"/>
              </w:rPr>
            </w:pPr>
          </w:p>
        </w:tc>
      </w:tr>
      <w:tr>
        <w:trPr>
          <w:trHeight w:val="273" w:hRule="atLeast"/>
        </w:trPr>
        <w:tc>
          <w:tcPr>
            <w:tcW w:w="3960" w:type="dxa"/>
            <w:tcBorders>
              <w:left w:val="single" w:sz="2" w:space="0" w:color="000000"/>
              <w:right w:val="single" w:sz="2" w:space="0" w:color="000000"/>
            </w:tcBorders>
          </w:tcPr>
          <w:p>
            <w:pPr>
              <w:pStyle w:val="TableParagraph"/>
              <w:spacing w:before="21"/>
              <w:ind w:left="58"/>
              <w:rPr>
                <w:b/>
                <w:sz w:val="18"/>
              </w:rPr>
            </w:pPr>
            <w:r>
              <w:rPr>
                <w:b/>
                <w:color w:val="111111"/>
                <w:w w:val="110"/>
                <w:sz w:val="18"/>
              </w:rPr>
              <w:t>T2</w:t>
            </w:r>
            <w:r>
              <w:rPr>
                <w:b/>
                <w:color w:val="111111"/>
                <w:spacing w:val="16"/>
                <w:w w:val="110"/>
                <w:sz w:val="18"/>
              </w:rPr>
              <w:t> </w:t>
            </w:r>
            <w:r>
              <w:rPr>
                <w:color w:val="111111"/>
                <w:w w:val="110"/>
                <w:sz w:val="19"/>
              </w:rPr>
              <w:t>=</w:t>
            </w:r>
            <w:r>
              <w:rPr>
                <w:color w:val="111111"/>
                <w:spacing w:val="16"/>
                <w:w w:val="110"/>
                <w:sz w:val="19"/>
              </w:rPr>
              <w:t> </w:t>
            </w:r>
            <w:r>
              <w:rPr>
                <w:b/>
                <w:color w:val="111111"/>
                <w:w w:val="110"/>
                <w:sz w:val="18"/>
              </w:rPr>
              <w:t>Tl</w:t>
            </w:r>
            <w:r>
              <w:rPr>
                <w:b/>
                <w:color w:val="111111"/>
                <w:spacing w:val="66"/>
                <w:w w:val="150"/>
                <w:sz w:val="18"/>
              </w:rPr>
              <w:t> </w:t>
            </w:r>
            <w:r>
              <w:rPr>
                <w:rFonts w:ascii="Times New Roman"/>
                <w:color w:val="111111"/>
                <w:w w:val="110"/>
                <w:sz w:val="19"/>
              </w:rPr>
              <w:t>+</w:t>
            </w:r>
            <w:r>
              <w:rPr>
                <w:rFonts w:ascii="Times New Roman"/>
                <w:color w:val="111111"/>
                <w:spacing w:val="24"/>
                <w:w w:val="110"/>
                <w:sz w:val="19"/>
              </w:rPr>
              <w:t> </w:t>
            </w:r>
            <w:r>
              <w:rPr>
                <w:b/>
                <w:color w:val="111111"/>
                <w:w w:val="110"/>
                <w:sz w:val="18"/>
              </w:rPr>
              <w:t>Alte</w:t>
            </w:r>
            <w:r>
              <w:rPr>
                <w:b/>
                <w:color w:val="111111"/>
                <w:spacing w:val="16"/>
                <w:w w:val="110"/>
                <w:sz w:val="18"/>
              </w:rPr>
              <w:t> </w:t>
            </w:r>
            <w:r>
              <w:rPr>
                <w:b/>
                <w:color w:val="111111"/>
                <w:w w:val="110"/>
                <w:sz w:val="18"/>
              </w:rPr>
              <w:t>cheltuieli</w:t>
            </w:r>
            <w:r>
              <w:rPr>
                <w:b/>
                <w:color w:val="111111"/>
                <w:spacing w:val="18"/>
                <w:w w:val="110"/>
                <w:sz w:val="18"/>
              </w:rPr>
              <w:t> </w:t>
            </w:r>
            <w:r>
              <w:rPr>
                <w:b/>
                <w:color w:val="111111"/>
                <w:spacing w:val="-2"/>
                <w:w w:val="110"/>
                <w:sz w:val="18"/>
              </w:rPr>
              <w:t>directe</w:t>
            </w:r>
          </w:p>
        </w:tc>
        <w:tc>
          <w:tcPr>
            <w:tcW w:w="1293" w:type="dxa"/>
            <w:tcBorders>
              <w:left w:val="single" w:sz="2" w:space="0" w:color="000000"/>
              <w:right w:val="single" w:sz="2" w:space="0" w:color="000000"/>
            </w:tcBorders>
          </w:tcPr>
          <w:p>
            <w:pPr>
              <w:pStyle w:val="TableParagraph"/>
              <w:rPr>
                <w:rFonts w:ascii="Times New Roman"/>
                <w:sz w:val="16"/>
              </w:rPr>
            </w:pPr>
          </w:p>
        </w:tc>
        <w:tc>
          <w:tcPr>
            <w:tcW w:w="1283" w:type="dxa"/>
            <w:tcBorders>
              <w:left w:val="single" w:sz="2" w:space="0" w:color="000000"/>
              <w:right w:val="single" w:sz="2" w:space="0" w:color="000000"/>
            </w:tcBorders>
          </w:tcPr>
          <w:p>
            <w:pPr>
              <w:pStyle w:val="TableParagraph"/>
              <w:rPr>
                <w:rFonts w:ascii="Times New Roman"/>
                <w:sz w:val="16"/>
              </w:rPr>
            </w:pPr>
          </w:p>
        </w:tc>
        <w:tc>
          <w:tcPr>
            <w:tcW w:w="1288" w:type="dxa"/>
            <w:tcBorders>
              <w:left w:val="single" w:sz="2" w:space="0" w:color="000000"/>
              <w:right w:val="single" w:sz="2" w:space="0" w:color="000000"/>
            </w:tcBorders>
          </w:tcPr>
          <w:p>
            <w:pPr>
              <w:pStyle w:val="TableParagraph"/>
              <w:rPr>
                <w:rFonts w:ascii="Times New Roman"/>
                <w:sz w:val="16"/>
              </w:rPr>
            </w:pPr>
          </w:p>
        </w:tc>
        <w:tc>
          <w:tcPr>
            <w:tcW w:w="1288" w:type="dxa"/>
            <w:tcBorders>
              <w:left w:val="single" w:sz="2" w:space="0" w:color="000000"/>
              <w:right w:val="single" w:sz="2" w:space="0" w:color="000000"/>
            </w:tcBorders>
          </w:tcPr>
          <w:p>
            <w:pPr>
              <w:pStyle w:val="TableParagraph"/>
              <w:rPr>
                <w:rFonts w:ascii="Times New Roman"/>
                <w:sz w:val="16"/>
              </w:rPr>
            </w:pPr>
          </w:p>
        </w:tc>
        <w:tc>
          <w:tcPr>
            <w:tcW w:w="1413" w:type="dxa"/>
            <w:tcBorders>
              <w:left w:val="single" w:sz="2" w:space="0" w:color="000000"/>
              <w:right w:val="single" w:sz="2" w:space="0" w:color="000000"/>
            </w:tcBorders>
          </w:tcPr>
          <w:p>
            <w:pPr>
              <w:pStyle w:val="TableParagraph"/>
              <w:rPr>
                <w:rFonts w:ascii="Times New Roman"/>
                <w:sz w:val="16"/>
              </w:rPr>
            </w:pPr>
          </w:p>
        </w:tc>
      </w:tr>
    </w:tbl>
    <w:p>
      <w:pPr>
        <w:pStyle w:val="BodyText"/>
        <w:spacing w:before="7"/>
        <w:rPr>
          <w:b/>
          <w:sz w:val="15"/>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55"/>
        <w:gridCol w:w="1288"/>
        <w:gridCol w:w="1302"/>
        <w:gridCol w:w="1283"/>
        <w:gridCol w:w="1293"/>
        <w:gridCol w:w="1408"/>
      </w:tblGrid>
      <w:tr>
        <w:trPr>
          <w:trHeight w:val="273" w:hRule="atLeast"/>
        </w:trPr>
        <w:tc>
          <w:tcPr>
            <w:tcW w:w="3955" w:type="dxa"/>
          </w:tcPr>
          <w:p>
            <w:pPr>
              <w:pStyle w:val="TableParagraph"/>
              <w:spacing w:line="199" w:lineRule="exact" w:before="54"/>
              <w:ind w:left="197"/>
              <w:rPr>
                <w:b/>
                <w:sz w:val="18"/>
              </w:rPr>
            </w:pPr>
            <w:r>
              <w:rPr>
                <w:b/>
                <w:color w:val="111111"/>
                <w:w w:val="110"/>
                <w:sz w:val="18"/>
              </w:rPr>
              <w:t>Cheltuieli</w:t>
            </w:r>
            <w:r>
              <w:rPr>
                <w:b/>
                <w:color w:val="111111"/>
                <w:spacing w:val="17"/>
                <w:w w:val="115"/>
                <w:sz w:val="18"/>
              </w:rPr>
              <w:t> </w:t>
            </w:r>
            <w:r>
              <w:rPr>
                <w:b/>
                <w:color w:val="111111"/>
                <w:spacing w:val="-2"/>
                <w:w w:val="115"/>
                <w:sz w:val="18"/>
              </w:rPr>
              <w:t>indirecte</w:t>
            </w:r>
          </w:p>
        </w:tc>
        <w:tc>
          <w:tcPr>
            <w:tcW w:w="6574" w:type="dxa"/>
            <w:gridSpan w:val="5"/>
            <w:tcBorders>
              <w:top w:val="nil"/>
              <w:right w:val="nil"/>
            </w:tcBorders>
          </w:tcPr>
          <w:p>
            <w:pPr>
              <w:pStyle w:val="TableParagraph"/>
              <w:rPr>
                <w:rFonts w:ascii="Times New Roman"/>
                <w:sz w:val="16"/>
              </w:rPr>
            </w:pPr>
          </w:p>
        </w:tc>
      </w:tr>
      <w:tr>
        <w:trPr>
          <w:trHeight w:val="268" w:hRule="atLeast"/>
        </w:trPr>
        <w:tc>
          <w:tcPr>
            <w:tcW w:w="3955" w:type="dxa"/>
          </w:tcPr>
          <w:p>
            <w:pPr>
              <w:pStyle w:val="TableParagraph"/>
              <w:tabs>
                <w:tab w:pos="2354" w:val="left" w:leader="none"/>
              </w:tabs>
              <w:spacing w:line="249" w:lineRule="exact"/>
              <w:ind w:left="48"/>
              <w:rPr>
                <w:position w:val="-6"/>
                <w:sz w:val="31"/>
              </w:rPr>
            </w:pPr>
            <w:r>
              <w:rPr>
                <w:color w:val="111111"/>
                <w:sz w:val="18"/>
              </w:rPr>
              <w:t>Cheltuieli</w:t>
            </w:r>
            <w:r>
              <w:rPr>
                <w:color w:val="111111"/>
                <w:spacing w:val="56"/>
                <w:sz w:val="18"/>
              </w:rPr>
              <w:t> </w:t>
            </w:r>
            <w:r>
              <w:rPr>
                <w:color w:val="111111"/>
                <w:spacing w:val="-2"/>
                <w:sz w:val="18"/>
              </w:rPr>
              <w:t>indirecte</w:t>
            </w:r>
            <w:r>
              <w:rPr>
                <w:color w:val="111111"/>
                <w:sz w:val="18"/>
              </w:rPr>
              <w:tab/>
            </w:r>
            <w:r>
              <w:rPr>
                <w:color w:val="111111"/>
                <w:spacing w:val="-10"/>
                <w:position w:val="-6"/>
                <w:sz w:val="31"/>
              </w:rPr>
              <w:t>I</w:t>
            </w:r>
          </w:p>
        </w:tc>
        <w:tc>
          <w:tcPr>
            <w:tcW w:w="1288" w:type="dxa"/>
          </w:tcPr>
          <w:p>
            <w:pPr>
              <w:pStyle w:val="TableParagraph"/>
              <w:rPr>
                <w:rFonts w:ascii="Times New Roman"/>
                <w:sz w:val="16"/>
              </w:rPr>
            </w:pPr>
          </w:p>
        </w:tc>
        <w:tc>
          <w:tcPr>
            <w:tcW w:w="1302" w:type="dxa"/>
          </w:tcPr>
          <w:p>
            <w:pPr>
              <w:pStyle w:val="TableParagraph"/>
              <w:rPr>
                <w:rFonts w:ascii="Times New Roman"/>
                <w:sz w:val="16"/>
              </w:rPr>
            </w:pPr>
          </w:p>
        </w:tc>
        <w:tc>
          <w:tcPr>
            <w:tcW w:w="1283" w:type="dxa"/>
          </w:tcPr>
          <w:p>
            <w:pPr>
              <w:pStyle w:val="TableParagraph"/>
              <w:rPr>
                <w:rFonts w:ascii="Times New Roman"/>
                <w:sz w:val="16"/>
              </w:rPr>
            </w:pPr>
          </w:p>
        </w:tc>
        <w:tc>
          <w:tcPr>
            <w:tcW w:w="1293"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3955" w:type="dxa"/>
          </w:tcPr>
          <w:p>
            <w:pPr>
              <w:pStyle w:val="TableParagraph"/>
              <w:spacing w:before="7"/>
              <w:ind w:left="43"/>
              <w:rPr>
                <w:b/>
                <w:sz w:val="18"/>
              </w:rPr>
            </w:pPr>
            <w:r>
              <w:rPr>
                <w:b/>
                <w:color w:val="111111"/>
                <w:w w:val="110"/>
                <w:sz w:val="18"/>
              </w:rPr>
              <w:t>T3</w:t>
            </w:r>
            <w:r>
              <w:rPr>
                <w:b/>
                <w:color w:val="111111"/>
                <w:spacing w:val="17"/>
                <w:w w:val="110"/>
                <w:sz w:val="18"/>
              </w:rPr>
              <w:t> </w:t>
            </w:r>
            <w:r>
              <w:rPr>
                <w:color w:val="111111"/>
                <w:w w:val="110"/>
                <w:sz w:val="19"/>
              </w:rPr>
              <w:t>=</w:t>
            </w:r>
            <w:r>
              <w:rPr>
                <w:color w:val="111111"/>
                <w:spacing w:val="16"/>
                <w:w w:val="110"/>
                <w:sz w:val="19"/>
              </w:rPr>
              <w:t> </w:t>
            </w:r>
            <w:r>
              <w:rPr>
                <w:b/>
                <w:color w:val="111111"/>
                <w:w w:val="110"/>
                <w:sz w:val="18"/>
              </w:rPr>
              <w:t>T2</w:t>
            </w:r>
            <w:r>
              <w:rPr>
                <w:b/>
                <w:color w:val="111111"/>
                <w:spacing w:val="21"/>
                <w:w w:val="110"/>
                <w:sz w:val="18"/>
              </w:rPr>
              <w:t> </w:t>
            </w:r>
            <w:r>
              <w:rPr>
                <w:color w:val="111111"/>
                <w:w w:val="110"/>
                <w:sz w:val="21"/>
              </w:rPr>
              <w:t>+</w:t>
            </w:r>
            <w:r>
              <w:rPr>
                <w:color w:val="111111"/>
                <w:spacing w:val="-1"/>
                <w:w w:val="110"/>
                <w:sz w:val="21"/>
              </w:rPr>
              <w:t> </w:t>
            </w:r>
            <w:r>
              <w:rPr>
                <w:b/>
                <w:color w:val="111111"/>
                <w:w w:val="110"/>
                <w:sz w:val="18"/>
              </w:rPr>
              <w:t>Cheltuieli</w:t>
            </w:r>
            <w:r>
              <w:rPr>
                <w:b/>
                <w:color w:val="111111"/>
                <w:spacing w:val="16"/>
                <w:w w:val="110"/>
                <w:sz w:val="18"/>
              </w:rPr>
              <w:t> </w:t>
            </w:r>
            <w:r>
              <w:rPr>
                <w:b/>
                <w:color w:val="111111"/>
                <w:spacing w:val="-2"/>
                <w:w w:val="110"/>
                <w:sz w:val="18"/>
              </w:rPr>
              <w:t>indirecte</w:t>
            </w:r>
          </w:p>
        </w:tc>
        <w:tc>
          <w:tcPr>
            <w:tcW w:w="1288" w:type="dxa"/>
          </w:tcPr>
          <w:p>
            <w:pPr>
              <w:pStyle w:val="TableParagraph"/>
              <w:rPr>
                <w:rFonts w:ascii="Times New Roman"/>
                <w:sz w:val="16"/>
              </w:rPr>
            </w:pPr>
          </w:p>
        </w:tc>
        <w:tc>
          <w:tcPr>
            <w:tcW w:w="1302" w:type="dxa"/>
          </w:tcPr>
          <w:p>
            <w:pPr>
              <w:pStyle w:val="TableParagraph"/>
              <w:rPr>
                <w:rFonts w:ascii="Times New Roman"/>
                <w:sz w:val="16"/>
              </w:rPr>
            </w:pPr>
          </w:p>
        </w:tc>
        <w:tc>
          <w:tcPr>
            <w:tcW w:w="1283" w:type="dxa"/>
          </w:tcPr>
          <w:p>
            <w:pPr>
              <w:pStyle w:val="TableParagraph"/>
              <w:rPr>
                <w:rFonts w:ascii="Times New Roman"/>
                <w:sz w:val="16"/>
              </w:rPr>
            </w:pPr>
          </w:p>
        </w:tc>
        <w:tc>
          <w:tcPr>
            <w:tcW w:w="1293" w:type="dxa"/>
          </w:tcPr>
          <w:p>
            <w:pPr>
              <w:pStyle w:val="TableParagraph"/>
              <w:rPr>
                <w:rFonts w:ascii="Times New Roman"/>
                <w:sz w:val="16"/>
              </w:rPr>
            </w:pPr>
          </w:p>
        </w:tc>
        <w:tc>
          <w:tcPr>
            <w:tcW w:w="1408" w:type="dxa"/>
          </w:tcPr>
          <w:p>
            <w:pPr>
              <w:pStyle w:val="TableParagraph"/>
              <w:rPr>
                <w:rFonts w:ascii="Times New Roman"/>
                <w:sz w:val="16"/>
              </w:rPr>
            </w:pPr>
          </w:p>
        </w:tc>
      </w:tr>
    </w:tbl>
    <w:p>
      <w:pPr>
        <w:pStyle w:val="BodyText"/>
        <w:spacing w:before="11"/>
        <w:rPr>
          <w:b/>
          <w:sz w:val="14"/>
        </w:rPr>
      </w:pPr>
      <w:r>
        <w:rPr>
          <w:b/>
          <w:sz w:val="14"/>
        </w:rPr>
        <mc:AlternateContent>
          <mc:Choice Requires="wps">
            <w:drawing>
              <wp:anchor distT="0" distB="0" distL="0" distR="0" allowOverlap="1" layoutInCell="1" locked="0" behindDoc="1" simplePos="0" relativeHeight="487619072">
                <wp:simplePos x="0" y="0"/>
                <wp:positionH relativeFrom="page">
                  <wp:posOffset>402795</wp:posOffset>
                </wp:positionH>
                <wp:positionV relativeFrom="paragraph">
                  <wp:posOffset>124557</wp:posOffset>
                </wp:positionV>
                <wp:extent cx="2502535" cy="1270"/>
                <wp:effectExtent l="0" t="0" r="0" b="0"/>
                <wp:wrapTopAndBottom/>
                <wp:docPr id="325" name="Graphic 325"/>
                <wp:cNvGraphicFramePr>
                  <a:graphicFrameLocks/>
                </wp:cNvGraphicFramePr>
                <a:graphic>
                  <a:graphicData uri="http://schemas.microsoft.com/office/word/2010/wordprocessingShape">
                    <wps:wsp>
                      <wps:cNvPr id="325" name="Graphic 325"/>
                      <wps:cNvSpPr/>
                      <wps:spPr>
                        <a:xfrm>
                          <a:off x="0" y="0"/>
                          <a:ext cx="2502535" cy="1270"/>
                        </a:xfrm>
                        <a:custGeom>
                          <a:avLst/>
                          <a:gdLst/>
                          <a:ahLst/>
                          <a:cxnLst/>
                          <a:rect l="l" t="t" r="r" b="b"/>
                          <a:pathLst>
                            <a:path w="2502535" h="0">
                              <a:moveTo>
                                <a:pt x="0" y="0"/>
                              </a:moveTo>
                              <a:lnTo>
                                <a:pt x="2502211"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9.807652pt;width:197.05pt;height:.1pt;mso-position-horizontal-relative:page;mso-position-vertical-relative:paragraph;z-index:-15697408;mso-wrap-distance-left:0;mso-wrap-distance-right:0" id="docshape252" coordorigin="634,196" coordsize="3941,0" path="m634,196l4575,196e" filled="false" stroked="true" strokeweight=".961935pt" strokecolor="#000000">
                <v:path arrowok="t"/>
                <v:stroke dashstyle="solid"/>
                <w10:wrap type="topAndBottom"/>
              </v:shape>
            </w:pict>
          </mc:Fallback>
        </mc:AlternateContent>
      </w:r>
    </w:p>
    <w:p>
      <w:pPr>
        <w:spacing w:line="335" w:lineRule="exact" w:before="0"/>
        <w:ind w:left="135" w:right="0" w:firstLine="0"/>
        <w:jc w:val="left"/>
        <w:rPr>
          <w:b/>
          <w:sz w:val="18"/>
        </w:rPr>
      </w:pPr>
      <w:r>
        <w:rPr>
          <w:color w:val="3B3B3B"/>
          <w:spacing w:val="-25"/>
          <w:w w:val="105"/>
          <w:position w:val="-8"/>
          <w:sz w:val="43"/>
        </w:rPr>
        <w:t>I</w:t>
      </w:r>
      <w:r>
        <w:rPr>
          <w:color w:val="3B3B3B"/>
          <w:spacing w:val="-25"/>
          <w:w w:val="105"/>
          <w:sz w:val="22"/>
        </w:rPr>
        <w:t>I</w:t>
      </w:r>
      <w:r>
        <w:rPr>
          <w:color w:val="3B3B3B"/>
          <w:spacing w:val="37"/>
          <w:w w:val="105"/>
          <w:sz w:val="22"/>
        </w:rPr>
        <w:t> </w:t>
      </w:r>
      <w:r>
        <w:rPr>
          <w:b/>
          <w:color w:val="111111"/>
          <w:spacing w:val="-2"/>
          <w:w w:val="105"/>
          <w:sz w:val="18"/>
        </w:rPr>
        <w:t>Beneficiu</w:t>
      </w:r>
    </w:p>
    <w:p>
      <w:pPr>
        <w:pStyle w:val="ListParagraph"/>
        <w:numPr>
          <w:ilvl w:val="0"/>
          <w:numId w:val="8"/>
        </w:numPr>
        <w:tabs>
          <w:tab w:pos="154" w:val="left" w:leader="none"/>
        </w:tabs>
        <w:spacing w:line="126" w:lineRule="exact" w:before="0" w:after="0"/>
        <w:ind w:left="154" w:right="0" w:hanging="55"/>
        <w:jc w:val="left"/>
        <w:rPr>
          <w:sz w:val="18"/>
        </w:rPr>
      </w:pPr>
      <w:r>
        <w:rPr>
          <w:sz w:val="18"/>
        </w:rPr>
        <mc:AlternateContent>
          <mc:Choice Requires="wps">
            <w:drawing>
              <wp:anchor distT="0" distB="0" distL="0" distR="0" allowOverlap="1" layoutInCell="1" locked="0" behindDoc="1" simplePos="0" relativeHeight="458203648">
                <wp:simplePos x="0" y="0"/>
                <wp:positionH relativeFrom="page">
                  <wp:posOffset>402795</wp:posOffset>
                </wp:positionH>
                <wp:positionV relativeFrom="paragraph">
                  <wp:posOffset>-35970</wp:posOffset>
                </wp:positionV>
                <wp:extent cx="6689090" cy="127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45112832" from="31.716158pt,-2.832336pt" to="558.39639pt,-2.832336pt" stroked="true" strokeweight=".721451pt" strokecolor="#000000">
                <v:stroke dashstyle="solid"/>
                <w10:wrap type="none"/>
              </v:line>
            </w:pict>
          </mc:Fallback>
        </mc:AlternateContent>
      </w:r>
      <w:r>
        <w:rPr>
          <w:color w:val="3B3B3B"/>
          <w:spacing w:val="-2"/>
          <w:w w:val="105"/>
          <w:position w:val="-3"/>
          <w:sz w:val="22"/>
        </w:rPr>
        <w:t>I</w:t>
      </w:r>
      <w:r>
        <w:rPr>
          <w:color w:val="111111"/>
          <w:spacing w:val="-2"/>
          <w:w w:val="105"/>
          <w:sz w:val="18"/>
        </w:rPr>
        <w:t>Profit</w:t>
      </w:r>
    </w:p>
    <w:p>
      <w:pPr>
        <w:pStyle w:val="ListParagraph"/>
        <w:spacing w:after="0" w:line="126" w:lineRule="exact"/>
        <w:jc w:val="left"/>
        <w:rPr>
          <w:sz w:val="18"/>
        </w:rPr>
        <w:sectPr>
          <w:headerReference w:type="default" r:id="rId67"/>
          <w:footerReference w:type="default" r:id="rId68"/>
          <w:pgSz w:w="11910" w:h="16840"/>
          <w:pgMar w:header="625" w:footer="783" w:top="820" w:bottom="980" w:left="425" w:right="566"/>
        </w:sectPr>
      </w:pPr>
    </w:p>
    <w:p>
      <w:pPr>
        <w:spacing w:line="134" w:lineRule="auto" w:before="43"/>
        <w:ind w:left="139" w:right="0" w:firstLine="0"/>
        <w:jc w:val="left"/>
        <w:rPr>
          <w:sz w:val="17"/>
        </w:rPr>
      </w:pPr>
      <w:r>
        <w:rPr>
          <w:sz w:val="17"/>
        </w:rPr>
        <mc:AlternateContent>
          <mc:Choice Requires="wps">
            <w:drawing>
              <wp:anchor distT="0" distB="0" distL="0" distR="0" allowOverlap="1" layoutInCell="1" locked="0" behindDoc="1" simplePos="0" relativeHeight="458204160">
                <wp:simplePos x="0" y="0"/>
                <wp:positionH relativeFrom="page">
                  <wp:posOffset>367836</wp:posOffset>
                </wp:positionH>
                <wp:positionV relativeFrom="paragraph">
                  <wp:posOffset>72334</wp:posOffset>
                </wp:positionV>
                <wp:extent cx="44450" cy="16383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44450" cy="163830"/>
                        </a:xfrm>
                        <a:prstGeom prst="rect">
                          <a:avLst/>
                        </a:prstGeom>
                      </wps:spPr>
                      <wps:txbx>
                        <w:txbxContent>
                          <w:p>
                            <w:pPr>
                              <w:spacing w:line="257" w:lineRule="exact" w:before="0"/>
                              <w:ind w:left="0" w:right="0" w:firstLine="0"/>
                              <w:jc w:val="left"/>
                              <w:rPr>
                                <w:sz w:val="23"/>
                              </w:rPr>
                            </w:pPr>
                            <w:r>
                              <w:rPr>
                                <w:color w:val="3B3B3B"/>
                                <w:spacing w:val="-10"/>
                                <w:sz w:val="23"/>
                              </w:rPr>
                              <w:t>I</w:t>
                            </w:r>
                          </w:p>
                        </w:txbxContent>
                      </wps:txbx>
                      <wps:bodyPr wrap="square" lIns="0" tIns="0" rIns="0" bIns="0" rtlCol="0">
                        <a:noAutofit/>
                      </wps:bodyPr>
                    </wps:wsp>
                  </a:graphicData>
                </a:graphic>
              </wp:anchor>
            </w:drawing>
          </mc:Choice>
          <mc:Fallback>
            <w:pict>
              <v:shape style="position:absolute;margin-left:28.963512pt;margin-top:5.695605pt;width:3.5pt;height:12.9pt;mso-position-horizontal-relative:page;mso-position-vertical-relative:paragraph;z-index:-45112320" type="#_x0000_t202" id="docshape253" filled="false" stroked="false">
                <v:textbox inset="0,0,0,0">
                  <w:txbxContent>
                    <w:p>
                      <w:pPr>
                        <w:spacing w:line="257" w:lineRule="exact" w:before="0"/>
                        <w:ind w:left="0" w:right="0" w:firstLine="0"/>
                        <w:jc w:val="left"/>
                        <w:rPr>
                          <w:sz w:val="23"/>
                        </w:rPr>
                      </w:pPr>
                      <w:r>
                        <w:rPr>
                          <w:color w:val="3B3B3B"/>
                          <w:spacing w:val="-10"/>
                          <w:sz w:val="23"/>
                        </w:rPr>
                        <w:t>I</w:t>
                      </w:r>
                    </w:p>
                  </w:txbxContent>
                </v:textbox>
                <w10:wrap type="none"/>
              </v:shape>
            </w:pict>
          </mc:Fallback>
        </mc:AlternateContent>
      </w:r>
      <w:r>
        <w:rPr>
          <w:b/>
          <w:i/>
          <w:color w:val="212121"/>
          <w:spacing w:val="-108"/>
          <w:w w:val="89"/>
          <w:position w:val="-15"/>
          <w:sz w:val="29"/>
        </w:rPr>
        <w:t>?</w:t>
      </w:r>
      <w:r>
        <w:rPr>
          <w:color w:val="111111"/>
          <w:spacing w:val="-1"/>
          <w:w w:val="105"/>
          <w:sz w:val="17"/>
        </w:rPr>
        <w:t>f</w:t>
      </w:r>
      <w:r>
        <w:rPr>
          <w:color w:val="111111"/>
          <w:spacing w:val="-6"/>
          <w:w w:val="105"/>
          <w:sz w:val="17"/>
        </w:rPr>
        <w:t>-</w:t>
      </w:r>
      <w:r>
        <w:rPr>
          <w:b/>
          <w:i/>
          <w:color w:val="212121"/>
          <w:spacing w:val="-162"/>
          <w:w w:val="92"/>
          <w:position w:val="-15"/>
          <w:sz w:val="29"/>
        </w:rPr>
        <w:t>4</w:t>
      </w:r>
      <w:r>
        <w:rPr>
          <w:color w:val="111111"/>
          <w:spacing w:val="-20"/>
          <w:w w:val="108"/>
          <w:sz w:val="17"/>
        </w:rPr>
        <w:t>-</w:t>
      </w:r>
    </w:p>
    <w:p>
      <w:pPr>
        <w:pStyle w:val="BodyText"/>
        <w:spacing w:before="1" w:after="25"/>
        <w:rPr>
          <w:sz w:val="7"/>
        </w:rPr>
      </w:pPr>
      <w:r>
        <w:rPr/>
        <w:br w:type="column"/>
      </w:r>
      <w:r>
        <w:rPr>
          <w:sz w:val="7"/>
        </w:rPr>
      </w:r>
    </w:p>
    <w:p>
      <w:pPr>
        <w:spacing w:line="20" w:lineRule="exact"/>
        <w:ind w:left="286" w:right="0" w:firstLine="0"/>
        <w:rPr>
          <w:sz w:val="2"/>
        </w:rPr>
      </w:pPr>
      <w:r>
        <w:rPr>
          <w:sz w:val="2"/>
        </w:rPr>
        <mc:AlternateContent>
          <mc:Choice Requires="wps">
            <w:drawing>
              <wp:inline distT="0" distB="0" distL="0" distR="0">
                <wp:extent cx="6384290" cy="6350"/>
                <wp:effectExtent l="9525" t="0" r="0" b="3175"/>
                <wp:docPr id="328" name="Group 328"/>
                <wp:cNvGraphicFramePr>
                  <a:graphicFrameLocks/>
                </wp:cNvGraphicFramePr>
                <a:graphic>
                  <a:graphicData uri="http://schemas.microsoft.com/office/word/2010/wordprocessingGroup">
                    <wpg:wgp>
                      <wpg:cNvPr id="328" name="Group 328"/>
                      <wpg:cNvGrpSpPr/>
                      <wpg:grpSpPr>
                        <a:xfrm>
                          <a:off x="0" y="0"/>
                          <a:ext cx="6384290" cy="6350"/>
                          <a:chExt cx="6384290" cy="6350"/>
                        </a:xfrm>
                      </wpg:grpSpPr>
                      <wps:wsp>
                        <wps:cNvPr id="329" name="Graphic 329"/>
                        <wps:cNvSpPr/>
                        <wps:spPr>
                          <a:xfrm>
                            <a:off x="0" y="3054"/>
                            <a:ext cx="6384290" cy="1270"/>
                          </a:xfrm>
                          <a:custGeom>
                            <a:avLst/>
                            <a:gdLst/>
                            <a:ahLst/>
                            <a:cxnLst/>
                            <a:rect l="l" t="t" r="r" b="b"/>
                            <a:pathLst>
                              <a:path w="6384290" h="0">
                                <a:moveTo>
                                  <a:pt x="0" y="0"/>
                                </a:moveTo>
                                <a:lnTo>
                                  <a:pt x="6383691"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2.7pt;height:.5pt;mso-position-horizontal-relative:char;mso-position-vertical-relative:line" id="docshapegroup254" coordorigin="0,0" coordsize="10054,10">
                <v:line style="position:absolute" from="0,5" to="10053,5" stroked="true" strokeweight=".480968pt" strokecolor="#000000">
                  <v:stroke dashstyle="solid"/>
                </v:line>
              </v:group>
            </w:pict>
          </mc:Fallback>
        </mc:AlternateContent>
      </w:r>
      <w:r>
        <w:rPr>
          <w:sz w:val="2"/>
        </w:rPr>
      </w:r>
    </w:p>
    <w:p>
      <w:pPr>
        <w:spacing w:before="0"/>
        <w:ind w:left="116" w:right="0" w:firstLine="0"/>
        <w:jc w:val="left"/>
        <w:rPr>
          <w:b/>
          <w:sz w:val="18"/>
        </w:rPr>
      </w:pPr>
      <w:r>
        <w:rPr>
          <w:color w:val="111111"/>
          <w:w w:val="105"/>
          <w:sz w:val="19"/>
        </w:rPr>
        <w:t>=</w:t>
      </w:r>
      <w:r>
        <w:rPr>
          <w:color w:val="111111"/>
          <w:spacing w:val="22"/>
          <w:w w:val="105"/>
          <w:sz w:val="19"/>
        </w:rPr>
        <w:t> </w:t>
      </w:r>
      <w:r>
        <w:rPr>
          <w:b/>
          <w:color w:val="111111"/>
          <w:w w:val="105"/>
          <w:sz w:val="18"/>
        </w:rPr>
        <w:t>T3</w:t>
      </w:r>
      <w:r>
        <w:rPr>
          <w:b/>
          <w:color w:val="111111"/>
          <w:spacing w:val="50"/>
          <w:w w:val="105"/>
          <w:sz w:val="18"/>
        </w:rPr>
        <w:t> </w:t>
      </w:r>
      <w:r>
        <w:rPr>
          <w:rFonts w:ascii="Times New Roman"/>
          <w:color w:val="111111"/>
          <w:w w:val="105"/>
          <w:sz w:val="20"/>
        </w:rPr>
        <w:t>+</w:t>
      </w:r>
      <w:r>
        <w:rPr>
          <w:rFonts w:ascii="Times New Roman"/>
          <w:color w:val="111111"/>
          <w:spacing w:val="7"/>
          <w:w w:val="105"/>
          <w:sz w:val="20"/>
        </w:rPr>
        <w:t> </w:t>
      </w:r>
      <w:r>
        <w:rPr>
          <w:b/>
          <w:color w:val="111111"/>
          <w:spacing w:val="-2"/>
          <w:w w:val="105"/>
          <w:sz w:val="18"/>
        </w:rPr>
        <w:t>Beneficiu</w:t>
      </w:r>
    </w:p>
    <w:p>
      <w:pPr>
        <w:spacing w:after="0"/>
        <w:jc w:val="left"/>
        <w:rPr>
          <w:b/>
          <w:sz w:val="18"/>
        </w:rPr>
        <w:sectPr>
          <w:type w:val="continuous"/>
          <w:pgSz w:w="11910" w:h="16840"/>
          <w:pgMar w:header="625" w:footer="783" w:top="460" w:bottom="1240" w:left="425" w:right="566"/>
          <w:cols w:num="2" w:equalWidth="0">
            <w:col w:w="364" w:space="40"/>
            <w:col w:w="10515"/>
          </w:cols>
        </w:sectPr>
      </w:pPr>
    </w:p>
    <w:p>
      <w:pPr>
        <w:pStyle w:val="BodyText"/>
        <w:spacing w:before="10"/>
        <w:rPr>
          <w:b/>
          <w:sz w:val="2"/>
        </w:rPr>
      </w:pPr>
    </w:p>
    <w:p>
      <w:pPr>
        <w:spacing w:line="20" w:lineRule="exact"/>
        <w:ind w:left="170" w:right="0" w:firstLine="0"/>
        <w:rPr>
          <w:sz w:val="2"/>
        </w:rPr>
      </w:pPr>
      <w:r>
        <w:rPr>
          <w:sz w:val="2"/>
        </w:rPr>
        <mc:AlternateContent>
          <mc:Choice Requires="wps">
            <w:drawing>
              <wp:inline distT="0" distB="0" distL="0" distR="0">
                <wp:extent cx="6713855" cy="6350"/>
                <wp:effectExtent l="9525" t="0" r="1270" b="3175"/>
                <wp:docPr id="330" name="Group 330"/>
                <wp:cNvGraphicFramePr>
                  <a:graphicFrameLocks/>
                </wp:cNvGraphicFramePr>
                <a:graphic>
                  <a:graphicData uri="http://schemas.microsoft.com/office/word/2010/wordprocessingGroup">
                    <wpg:wgp>
                      <wpg:cNvPr id="330" name="Group 330"/>
                      <wpg:cNvGrpSpPr/>
                      <wpg:grpSpPr>
                        <a:xfrm>
                          <a:off x="0" y="0"/>
                          <a:ext cx="6713855" cy="6350"/>
                          <a:chExt cx="6713855" cy="6350"/>
                        </a:xfrm>
                      </wpg:grpSpPr>
                      <wps:wsp>
                        <wps:cNvPr id="331" name="Graphic 331"/>
                        <wps:cNvSpPr/>
                        <wps:spPr>
                          <a:xfrm>
                            <a:off x="0" y="3054"/>
                            <a:ext cx="6713855" cy="1270"/>
                          </a:xfrm>
                          <a:custGeom>
                            <a:avLst/>
                            <a:gdLst/>
                            <a:ahLst/>
                            <a:cxnLst/>
                            <a:rect l="l" t="t" r="r" b="b"/>
                            <a:pathLst>
                              <a:path w="6713855" h="0">
                                <a:moveTo>
                                  <a:pt x="0" y="0"/>
                                </a:moveTo>
                                <a:lnTo>
                                  <a:pt x="6713250"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65pt;height:.5pt;mso-position-horizontal-relative:char;mso-position-vertical-relative:line" id="docshapegroup255" coordorigin="0,0" coordsize="10573,10">
                <v:line style="position:absolute" from="0,5" to="10572,5" stroked="true" strokeweight=".480968pt" strokecolor="#000000">
                  <v:stroke dashstyle="solid"/>
                </v:line>
              </v:group>
            </w:pict>
          </mc:Fallback>
        </mc:AlternateContent>
      </w:r>
      <w:r>
        <w:rPr>
          <w:sz w:val="2"/>
        </w:rPr>
      </w:r>
    </w:p>
    <w:p>
      <w:pPr>
        <w:pStyle w:val="BodyText"/>
        <w:spacing w:before="41"/>
        <w:rPr>
          <w:b/>
          <w:sz w:val="20"/>
        </w:rPr>
      </w:pPr>
    </w:p>
    <w:tbl>
      <w:tblPr>
        <w:tblW w:w="0" w:type="auto"/>
        <w:jc w:val="left"/>
        <w:tblInd w:w="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83"/>
        <w:gridCol w:w="3455"/>
      </w:tblGrid>
      <w:tr>
        <w:trPr>
          <w:trHeight w:val="872" w:hRule="atLeast"/>
        </w:trPr>
        <w:tc>
          <w:tcPr>
            <w:tcW w:w="7083" w:type="dxa"/>
            <w:tcBorders>
              <w:top w:val="nil"/>
              <w:left w:val="nil"/>
            </w:tcBorders>
          </w:tcPr>
          <w:p>
            <w:pPr>
              <w:pStyle w:val="TableParagraph"/>
              <w:tabs>
                <w:tab w:pos="675" w:val="left" w:leader="none"/>
              </w:tabs>
              <w:spacing w:line="333" w:lineRule="auto" w:before="23"/>
              <w:ind w:left="85" w:right="4396" w:hanging="95"/>
              <w:rPr>
                <w:b/>
                <w:sz w:val="17"/>
              </w:rPr>
            </w:pPr>
            <w:r>
              <w:rPr>
                <w:b/>
                <w:color w:val="4D4F52"/>
                <w:sz w:val="18"/>
              </w:rPr>
              <w:t>!</w:t>
            </w:r>
            <w:r>
              <w:rPr>
                <w:b/>
                <w:color w:val="111111"/>
                <w:sz w:val="18"/>
              </w:rPr>
              <w:t>TOTAL GENERAL</w:t>
            </w:r>
            <w:r>
              <w:rPr>
                <w:b/>
                <w:color w:val="111111"/>
                <w:spacing w:val="40"/>
                <w:sz w:val="18"/>
              </w:rPr>
              <w:t> </w:t>
            </w:r>
            <w:r>
              <w:rPr>
                <w:b/>
                <w:color w:val="212121"/>
                <w:sz w:val="18"/>
              </w:rPr>
              <w:t>(fara </w:t>
            </w:r>
            <w:r>
              <w:rPr>
                <w:b/>
                <w:color w:val="111111"/>
                <w:sz w:val="18"/>
              </w:rPr>
              <w:t>TVA) </w:t>
            </w:r>
            <w:r>
              <w:rPr>
                <w:b/>
                <w:color w:val="111111"/>
                <w:spacing w:val="-6"/>
                <w:w w:val="110"/>
                <w:sz w:val="18"/>
              </w:rPr>
              <w:t>NA</w:t>
            </w:r>
            <w:r>
              <w:rPr>
                <w:b/>
                <w:color w:val="111111"/>
                <w:sz w:val="18"/>
              </w:rPr>
              <w:tab/>
            </w:r>
            <w:r>
              <w:rPr>
                <w:b/>
                <w:color w:val="111111"/>
                <w:spacing w:val="-2"/>
                <w:w w:val="110"/>
                <w:sz w:val="17"/>
              </w:rPr>
              <w:t>(19.00%)</w:t>
            </w:r>
          </w:p>
          <w:p>
            <w:pPr>
              <w:pStyle w:val="TableParagraph"/>
              <w:spacing w:before="2"/>
              <w:ind w:left="-9"/>
              <w:rPr>
                <w:b/>
                <w:sz w:val="18"/>
              </w:rPr>
            </w:pPr>
            <w:r>
              <w:rPr>
                <w:b/>
                <w:color w:val="4D4F52"/>
                <w:w w:val="105"/>
                <w:sz w:val="18"/>
              </w:rPr>
              <w:t>!</w:t>
            </w:r>
            <w:r>
              <w:rPr>
                <w:b/>
                <w:color w:val="111111"/>
                <w:w w:val="105"/>
                <w:sz w:val="18"/>
              </w:rPr>
              <w:t>TOTAL</w:t>
            </w:r>
            <w:r>
              <w:rPr>
                <w:b/>
                <w:color w:val="111111"/>
                <w:spacing w:val="-11"/>
                <w:w w:val="105"/>
                <w:sz w:val="18"/>
              </w:rPr>
              <w:t> </w:t>
            </w:r>
            <w:r>
              <w:rPr>
                <w:b/>
                <w:color w:val="111111"/>
                <w:w w:val="105"/>
                <w:sz w:val="18"/>
              </w:rPr>
              <w:t>GENERAL</w:t>
            </w:r>
            <w:r>
              <w:rPr>
                <w:b/>
                <w:color w:val="111111"/>
                <w:spacing w:val="16"/>
                <w:w w:val="105"/>
                <w:sz w:val="18"/>
              </w:rPr>
              <w:t> </w:t>
            </w:r>
            <w:r>
              <w:rPr>
                <w:b/>
                <w:color w:val="111111"/>
                <w:w w:val="105"/>
                <w:sz w:val="18"/>
              </w:rPr>
              <w:t>(inclusiv</w:t>
            </w:r>
            <w:r>
              <w:rPr>
                <w:b/>
                <w:color w:val="111111"/>
                <w:spacing w:val="-2"/>
                <w:w w:val="105"/>
                <w:sz w:val="18"/>
              </w:rPr>
              <w:t> </w:t>
            </w:r>
            <w:r>
              <w:rPr>
                <w:b/>
                <w:color w:val="111111"/>
                <w:spacing w:val="-4"/>
                <w:w w:val="105"/>
                <w:sz w:val="18"/>
              </w:rPr>
              <w:t>TVA)</w:t>
            </w:r>
          </w:p>
        </w:tc>
        <w:tc>
          <w:tcPr>
            <w:tcW w:w="3455" w:type="dxa"/>
            <w:tcBorders>
              <w:top w:val="nil"/>
            </w:tcBorders>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2"/>
        <w:rPr>
          <w:b/>
          <w:sz w:val="20"/>
        </w:rPr>
      </w:pPr>
      <w:r>
        <w:rPr>
          <w:b/>
          <w:sz w:val="20"/>
        </w:rPr>
        <mc:AlternateContent>
          <mc:Choice Requires="wps">
            <w:drawing>
              <wp:anchor distT="0" distB="0" distL="0" distR="0" allowOverlap="1" layoutInCell="1" locked="0" behindDoc="1" simplePos="0" relativeHeight="487620608">
                <wp:simplePos x="0" y="0"/>
                <wp:positionH relativeFrom="page">
                  <wp:posOffset>366177</wp:posOffset>
                </wp:positionH>
                <wp:positionV relativeFrom="paragraph">
                  <wp:posOffset>289547</wp:posOffset>
                </wp:positionV>
                <wp:extent cx="6664959" cy="1185545"/>
                <wp:effectExtent l="0" t="0" r="0" b="0"/>
                <wp:wrapTopAndBottom/>
                <wp:docPr id="332" name="Group 332"/>
                <wp:cNvGraphicFramePr>
                  <a:graphicFrameLocks/>
                </wp:cNvGraphicFramePr>
                <a:graphic>
                  <a:graphicData uri="http://schemas.microsoft.com/office/word/2010/wordprocessingGroup">
                    <wpg:wgp>
                      <wpg:cNvPr id="332" name="Group 332"/>
                      <wpg:cNvGrpSpPr/>
                      <wpg:grpSpPr>
                        <a:xfrm>
                          <a:off x="0" y="0"/>
                          <a:ext cx="6664959" cy="1185545"/>
                          <a:chExt cx="6664959" cy="1185545"/>
                        </a:xfrm>
                      </wpg:grpSpPr>
                      <pic:pic>
                        <pic:nvPicPr>
                          <pic:cNvPr id="333" name="Image 333"/>
                          <pic:cNvPicPr/>
                        </pic:nvPicPr>
                        <pic:blipFill>
                          <a:blip r:embed="rId69" cstate="print"/>
                          <a:stretch>
                            <a:fillRect/>
                          </a:stretch>
                        </pic:blipFill>
                        <pic:spPr>
                          <a:xfrm>
                            <a:off x="463824" y="0"/>
                            <a:ext cx="1318237" cy="1148358"/>
                          </a:xfrm>
                          <a:prstGeom prst="rect">
                            <a:avLst/>
                          </a:prstGeom>
                        </pic:spPr>
                      </pic:pic>
                      <wps:wsp>
                        <wps:cNvPr id="334" name="Graphic 334"/>
                        <wps:cNvSpPr/>
                        <wps:spPr>
                          <a:xfrm>
                            <a:off x="0" y="18323"/>
                            <a:ext cx="464184" cy="1270"/>
                          </a:xfrm>
                          <a:custGeom>
                            <a:avLst/>
                            <a:gdLst/>
                            <a:ahLst/>
                            <a:cxnLst/>
                            <a:rect l="l" t="t" r="r" b="b"/>
                            <a:pathLst>
                              <a:path w="464184" h="0">
                                <a:moveTo>
                                  <a:pt x="0" y="0"/>
                                </a:moveTo>
                                <a:lnTo>
                                  <a:pt x="463824" y="0"/>
                                </a:lnTo>
                              </a:path>
                            </a:pathLst>
                          </a:custGeom>
                          <a:ln w="6108">
                            <a:solidFill>
                              <a:srgbClr val="000000"/>
                            </a:solidFill>
                            <a:prstDash val="solid"/>
                          </a:ln>
                        </wps:spPr>
                        <wps:bodyPr wrap="square" lIns="0" tIns="0" rIns="0" bIns="0" rtlCol="0">
                          <a:prstTxWarp prst="textNoShape">
                            <a:avLst/>
                          </a:prstTxWarp>
                          <a:noAutofit/>
                        </wps:bodyPr>
                      </wps:wsp>
                      <wps:wsp>
                        <wps:cNvPr id="335" name="Graphic 335"/>
                        <wps:cNvSpPr/>
                        <wps:spPr>
                          <a:xfrm>
                            <a:off x="1782062" y="1059786"/>
                            <a:ext cx="4882515" cy="1270"/>
                          </a:xfrm>
                          <a:custGeom>
                            <a:avLst/>
                            <a:gdLst/>
                            <a:ahLst/>
                            <a:cxnLst/>
                            <a:rect l="l" t="t" r="r" b="b"/>
                            <a:pathLst>
                              <a:path w="4882515" h="0">
                                <a:moveTo>
                                  <a:pt x="0" y="0"/>
                                </a:moveTo>
                                <a:lnTo>
                                  <a:pt x="4882364" y="0"/>
                                </a:lnTo>
                              </a:path>
                            </a:pathLst>
                          </a:custGeom>
                          <a:ln w="9162">
                            <a:solidFill>
                              <a:srgbClr val="000000"/>
                            </a:solidFill>
                            <a:prstDash val="solid"/>
                          </a:ln>
                        </wps:spPr>
                        <wps:bodyPr wrap="square" lIns="0" tIns="0" rIns="0" bIns="0" rtlCol="0">
                          <a:prstTxWarp prst="textNoShape">
                            <a:avLst/>
                          </a:prstTxWarp>
                          <a:noAutofit/>
                        </wps:bodyPr>
                      </wps:wsp>
                      <wps:wsp>
                        <wps:cNvPr id="336" name="Graphic 336"/>
                        <wps:cNvSpPr/>
                        <wps:spPr>
                          <a:xfrm>
                            <a:off x="2872011" y="477206"/>
                            <a:ext cx="310515" cy="1270"/>
                          </a:xfrm>
                          <a:custGeom>
                            <a:avLst/>
                            <a:gdLst/>
                            <a:ahLst/>
                            <a:cxnLst/>
                            <a:rect l="l" t="t" r="r" b="b"/>
                            <a:pathLst>
                              <a:path w="310515" h="0">
                                <a:moveTo>
                                  <a:pt x="0" y="0"/>
                                </a:moveTo>
                                <a:lnTo>
                                  <a:pt x="310269" y="0"/>
                                </a:lnTo>
                              </a:path>
                            </a:pathLst>
                          </a:custGeom>
                          <a:ln w="15219">
                            <a:solidFill>
                              <a:srgbClr val="A4C7D5"/>
                            </a:solidFill>
                            <a:prstDash val="solid"/>
                          </a:ln>
                        </wps:spPr>
                        <wps:bodyPr wrap="square" lIns="0" tIns="0" rIns="0" bIns="0" rtlCol="0">
                          <a:prstTxWarp prst="textNoShape">
                            <a:avLst/>
                          </a:prstTxWarp>
                          <a:noAutofit/>
                        </wps:bodyPr>
                      </wps:wsp>
                      <wps:wsp>
                        <wps:cNvPr id="337" name="Graphic 337"/>
                        <wps:cNvSpPr/>
                        <wps:spPr>
                          <a:xfrm>
                            <a:off x="2971198" y="575170"/>
                            <a:ext cx="9525" cy="237490"/>
                          </a:xfrm>
                          <a:custGeom>
                            <a:avLst/>
                            <a:gdLst/>
                            <a:ahLst/>
                            <a:cxnLst/>
                            <a:rect l="l" t="t" r="r" b="b"/>
                            <a:pathLst>
                              <a:path w="9525" h="237490">
                                <a:moveTo>
                                  <a:pt x="9154" y="237051"/>
                                </a:moveTo>
                                <a:lnTo>
                                  <a:pt x="0" y="237051"/>
                                </a:lnTo>
                                <a:lnTo>
                                  <a:pt x="0" y="0"/>
                                </a:lnTo>
                                <a:lnTo>
                                  <a:pt x="9154" y="0"/>
                                </a:lnTo>
                                <a:lnTo>
                                  <a:pt x="9154" y="237051"/>
                                </a:lnTo>
                                <a:close/>
                              </a:path>
                            </a:pathLst>
                          </a:custGeom>
                          <a:solidFill>
                            <a:srgbClr val="D4EFF9"/>
                          </a:solidFill>
                        </wps:spPr>
                        <wps:bodyPr wrap="square" lIns="0" tIns="0" rIns="0" bIns="0" rtlCol="0">
                          <a:prstTxWarp prst="textNoShape">
                            <a:avLst/>
                          </a:prstTxWarp>
                          <a:noAutofit/>
                        </wps:bodyPr>
                      </wps:wsp>
                      <wps:wsp>
                        <wps:cNvPr id="338" name="Textbox 338"/>
                        <wps:cNvSpPr txBox="1"/>
                        <wps:spPr>
                          <a:xfrm>
                            <a:off x="2766353" y="175022"/>
                            <a:ext cx="140335" cy="206375"/>
                          </a:xfrm>
                          <a:prstGeom prst="rect">
                            <a:avLst/>
                          </a:prstGeom>
                        </wps:spPr>
                        <wps:txbx>
                          <w:txbxContent>
                            <w:p>
                              <w:pPr>
                                <w:spacing w:line="325" w:lineRule="exact" w:before="0"/>
                                <w:ind w:left="0" w:right="0" w:firstLine="0"/>
                                <w:jc w:val="left"/>
                                <w:rPr>
                                  <w:sz w:val="29"/>
                                </w:rPr>
                              </w:pPr>
                              <w:r>
                                <w:rPr>
                                  <w:color w:val="A5C8D6"/>
                                  <w:spacing w:val="-5"/>
                                  <w:w w:val="115"/>
                                  <w:sz w:val="29"/>
                                </w:rPr>
                                <w:t>:-</w:t>
                              </w:r>
                            </w:p>
                          </w:txbxContent>
                        </wps:txbx>
                        <wps:bodyPr wrap="square" lIns="0" tIns="0" rIns="0" bIns="0" rtlCol="0">
                          <a:noAutofit/>
                        </wps:bodyPr>
                      </wps:wsp>
                      <wps:wsp>
                        <wps:cNvPr id="339" name="Textbox 339"/>
                        <wps:cNvSpPr txBox="1"/>
                        <wps:spPr>
                          <a:xfrm>
                            <a:off x="2774746" y="73459"/>
                            <a:ext cx="850265" cy="128270"/>
                          </a:xfrm>
                          <a:prstGeom prst="rect">
                            <a:avLst/>
                          </a:prstGeom>
                        </wps:spPr>
                        <wps:txbx>
                          <w:txbxContent>
                            <w:p>
                              <w:pPr>
                                <w:spacing w:line="201" w:lineRule="exact" w:before="0"/>
                                <w:ind w:left="0" w:right="0" w:firstLine="0"/>
                                <w:jc w:val="left"/>
                                <w:rPr>
                                  <w:b/>
                                  <w:sz w:val="18"/>
                                </w:rPr>
                              </w:pPr>
                              <w:r>
                                <w:rPr>
                                  <w:color w:val="A5C8D6"/>
                                  <w:w w:val="110"/>
                                  <w:sz w:val="18"/>
                                </w:rPr>
                                <w:t>'</w:t>
                              </w:r>
                              <w:r>
                                <w:rPr>
                                  <w:color w:val="A5C8D6"/>
                                  <w:spacing w:val="19"/>
                                  <w:w w:val="110"/>
                                  <w:sz w:val="18"/>
                                </w:rPr>
                                <w:t> </w:t>
                              </w:r>
                              <w:r>
                                <w:rPr>
                                  <w:color w:val="A5C8D6"/>
                                  <w:w w:val="110"/>
                                  <w:sz w:val="18"/>
                                </w:rPr>
                                <w:t>,:</w:t>
                              </w:r>
                              <w:r>
                                <w:rPr>
                                  <w:color w:val="A5C8D6"/>
                                  <w:spacing w:val="-8"/>
                                  <w:w w:val="110"/>
                                  <w:sz w:val="18"/>
                                </w:rPr>
                                <w:t> </w:t>
                              </w:r>
                              <w:r>
                                <w:rPr>
                                  <w:b/>
                                  <w:color w:val="111111"/>
                                  <w:w w:val="110"/>
                                  <w:sz w:val="18"/>
                                </w:rPr>
                                <w:t>Sef</w:t>
                              </w:r>
                              <w:r>
                                <w:rPr>
                                  <w:b/>
                                  <w:color w:val="111111"/>
                                  <w:spacing w:val="3"/>
                                  <w:w w:val="110"/>
                                  <w:sz w:val="18"/>
                                </w:rPr>
                                <w:t> </w:t>
                              </w:r>
                              <w:r>
                                <w:rPr>
                                  <w:b/>
                                  <w:color w:val="111111"/>
                                  <w:spacing w:val="-2"/>
                                  <w:w w:val="110"/>
                                  <w:sz w:val="18"/>
                                </w:rPr>
                                <w:t>proiect</w:t>
                              </w:r>
                            </w:p>
                          </w:txbxContent>
                        </wps:txbx>
                        <wps:bodyPr wrap="square" lIns="0" tIns="0" rIns="0" bIns="0" rtlCol="0">
                          <a:noAutofit/>
                        </wps:bodyPr>
                      </wps:wsp>
                      <wps:wsp>
                        <wps:cNvPr id="340" name="Textbox 340"/>
                        <wps:cNvSpPr txBox="1"/>
                        <wps:spPr>
                          <a:xfrm>
                            <a:off x="5252773" y="82621"/>
                            <a:ext cx="528955" cy="128270"/>
                          </a:xfrm>
                          <a:prstGeom prst="rect">
                            <a:avLst/>
                          </a:prstGeom>
                        </wps:spPr>
                        <wps:txbx>
                          <w:txbxContent>
                            <w:p>
                              <w:pPr>
                                <w:spacing w:line="201" w:lineRule="exact" w:before="0"/>
                                <w:ind w:left="0" w:right="0" w:firstLine="0"/>
                                <w:jc w:val="left"/>
                                <w:rPr>
                                  <w:b/>
                                  <w:sz w:val="18"/>
                                </w:rPr>
                              </w:pPr>
                              <w:r>
                                <w:rPr>
                                  <w:b/>
                                  <w:color w:val="111111"/>
                                  <w:spacing w:val="-2"/>
                                  <w:w w:val="115"/>
                                  <w:sz w:val="18"/>
                                </w:rPr>
                                <w:t>Ofertant</w:t>
                              </w:r>
                            </w:p>
                          </w:txbxContent>
                        </wps:txbx>
                        <wps:bodyPr wrap="square" lIns="0" tIns="0" rIns="0" bIns="0" rtlCol="0">
                          <a:noAutofit/>
                        </wps:bodyPr>
                      </wps:wsp>
                      <wps:wsp>
                        <wps:cNvPr id="341" name="Textbox 341"/>
                        <wps:cNvSpPr txBox="1"/>
                        <wps:spPr>
                          <a:xfrm>
                            <a:off x="2773409" y="310021"/>
                            <a:ext cx="46355" cy="156845"/>
                          </a:xfrm>
                          <a:prstGeom prst="rect">
                            <a:avLst/>
                          </a:prstGeom>
                        </wps:spPr>
                        <wps:txbx>
                          <w:txbxContent>
                            <w:p>
                              <w:pPr>
                                <w:spacing w:line="246" w:lineRule="exact" w:before="0"/>
                                <w:ind w:left="0" w:right="0" w:firstLine="0"/>
                                <w:jc w:val="left"/>
                                <w:rPr>
                                  <w:sz w:val="22"/>
                                </w:rPr>
                              </w:pPr>
                              <w:r>
                                <w:rPr>
                                  <w:color w:val="A5C8D6"/>
                                  <w:spacing w:val="-10"/>
                                  <w:w w:val="95"/>
                                  <w:sz w:val="22"/>
                                </w:rPr>
                                <w:t>:</w:t>
                              </w:r>
                            </w:p>
                          </w:txbxContent>
                        </wps:txbx>
                        <wps:bodyPr wrap="square" lIns="0" tIns="0" rIns="0" bIns="0" rtlCol="0">
                          <a:noAutofit/>
                        </wps:bodyPr>
                      </wps:wsp>
                      <wps:wsp>
                        <wps:cNvPr id="342" name="Textbox 342"/>
                        <wps:cNvSpPr txBox="1"/>
                        <wps:spPr>
                          <a:xfrm>
                            <a:off x="2772495" y="593092"/>
                            <a:ext cx="46990" cy="199390"/>
                          </a:xfrm>
                          <a:prstGeom prst="rect">
                            <a:avLst/>
                          </a:prstGeom>
                        </wps:spPr>
                        <wps:txbx>
                          <w:txbxContent>
                            <w:p>
                              <w:pPr>
                                <w:spacing w:line="313" w:lineRule="exact" w:before="0"/>
                                <w:ind w:left="0" w:right="0" w:firstLine="0"/>
                                <w:jc w:val="left"/>
                                <w:rPr>
                                  <w:rFonts w:ascii="Times New Roman" w:hAnsi="Times New Roman"/>
                                  <w:sz w:val="12"/>
                                </w:rPr>
                              </w:pPr>
                              <w:r>
                                <w:rPr>
                                  <w:color w:val="A5C8D6"/>
                                  <w:spacing w:val="-29"/>
                                  <w:position w:val="-10"/>
                                  <w:sz w:val="28"/>
                                </w:rPr>
                                <w:t>I</w:t>
                              </w:r>
                              <w:r>
                                <w:rPr>
                                  <w:rFonts w:ascii="Times New Roman" w:hAnsi="Times New Roman"/>
                                  <w:color w:val="A5C8D6"/>
                                  <w:spacing w:val="-29"/>
                                  <w:sz w:val="12"/>
                                </w:rPr>
                                <w:t>•</w:t>
                              </w:r>
                            </w:p>
                          </w:txbxContent>
                        </wps:txbx>
                        <wps:bodyPr wrap="square" lIns="0" tIns="0" rIns="0" bIns="0" rtlCol="0">
                          <a:noAutofit/>
                        </wps:bodyPr>
                      </wps:wsp>
                      <wps:wsp>
                        <wps:cNvPr id="343" name="Textbox 343"/>
                        <wps:cNvSpPr txBox="1"/>
                        <wps:spPr>
                          <a:xfrm>
                            <a:off x="2776029" y="399019"/>
                            <a:ext cx="58419" cy="227965"/>
                          </a:xfrm>
                          <a:prstGeom prst="rect">
                            <a:avLst/>
                          </a:prstGeom>
                        </wps:spPr>
                        <wps:txbx>
                          <w:txbxContent>
                            <w:p>
                              <w:pPr>
                                <w:spacing w:line="358" w:lineRule="exact" w:before="0"/>
                                <w:ind w:left="0" w:right="0" w:firstLine="0"/>
                                <w:jc w:val="left"/>
                                <w:rPr>
                                  <w:sz w:val="32"/>
                                </w:rPr>
                              </w:pPr>
                              <w:r>
                                <w:rPr>
                                  <w:color w:val="A5C8D6"/>
                                  <w:spacing w:val="-10"/>
                                  <w:sz w:val="32"/>
                                </w:rPr>
                                <w:t>l</w:t>
                              </w:r>
                            </w:p>
                          </w:txbxContent>
                        </wps:txbx>
                        <wps:bodyPr wrap="square" lIns="0" tIns="0" rIns="0" bIns="0" rtlCol="0">
                          <a:noAutofit/>
                        </wps:bodyPr>
                      </wps:wsp>
                      <wps:wsp>
                        <wps:cNvPr id="344" name="Textbox 344"/>
                        <wps:cNvSpPr txBox="1"/>
                        <wps:spPr>
                          <a:xfrm>
                            <a:off x="2956372" y="356101"/>
                            <a:ext cx="294640" cy="436245"/>
                          </a:xfrm>
                          <a:prstGeom prst="rect">
                            <a:avLst/>
                          </a:prstGeom>
                        </wps:spPr>
                        <wps:txbx>
                          <w:txbxContent>
                            <w:p>
                              <w:pPr>
                                <w:spacing w:line="157" w:lineRule="exact" w:before="0"/>
                                <w:ind w:left="0" w:right="18" w:firstLine="0"/>
                                <w:jc w:val="right"/>
                                <w:rPr>
                                  <w:sz w:val="14"/>
                                </w:rPr>
                              </w:pPr>
                              <w:r>
                                <w:rPr>
                                  <w:color w:val="A5C8D6"/>
                                  <w:spacing w:val="-5"/>
                                  <w:w w:val="85"/>
                                  <w:sz w:val="14"/>
                                </w:rPr>
                                <w:t>:_</w:t>
                              </w:r>
                            </w:p>
                            <w:p>
                              <w:pPr>
                                <w:spacing w:line="149" w:lineRule="exact" w:before="70"/>
                                <w:ind w:left="0" w:right="51" w:firstLine="0"/>
                                <w:jc w:val="right"/>
                                <w:rPr>
                                  <w:sz w:val="14"/>
                                </w:rPr>
                              </w:pPr>
                              <w:r>
                                <w:rPr>
                                  <w:color w:val="C1D4DF"/>
                                  <w:spacing w:val="-2"/>
                                  <w:w w:val="130"/>
                                  <w:sz w:val="14"/>
                                </w:rPr>
                                <w:t>c,:·1;</w:t>
                              </w:r>
                            </w:p>
                            <w:p>
                              <w:pPr>
                                <w:spacing w:line="310" w:lineRule="exact" w:before="0"/>
                                <w:ind w:left="23" w:right="0" w:firstLine="0"/>
                                <w:jc w:val="left"/>
                                <w:rPr>
                                  <w:b/>
                                  <w:i/>
                                  <w:sz w:val="10"/>
                                </w:rPr>
                              </w:pPr>
                              <w:r>
                                <w:rPr>
                                  <w:color w:val="A5C8D6"/>
                                  <w:spacing w:val="-27"/>
                                  <w:position w:val="-10"/>
                                  <w:sz w:val="28"/>
                                </w:rPr>
                                <w:t>.</w:t>
                              </w:r>
                              <w:r>
                                <w:rPr>
                                  <w:rFonts w:ascii="Times New Roman"/>
                                  <w:color w:val="A5C8D6"/>
                                  <w:spacing w:val="-27"/>
                                  <w:sz w:val="12"/>
                                </w:rPr>
                                <w:t>I</w:t>
                              </w:r>
                              <w:r>
                                <w:rPr>
                                  <w:rFonts w:ascii="Times New Roman"/>
                                  <w:color w:val="A5C8D6"/>
                                  <w:spacing w:val="31"/>
                                  <w:sz w:val="12"/>
                                </w:rPr>
                                <w:t> </w:t>
                              </w:r>
                              <w:r>
                                <w:rPr>
                                  <w:b/>
                                  <w:i/>
                                  <w:color w:val="C1D4DF"/>
                                  <w:spacing w:val="-5"/>
                                  <w:sz w:val="10"/>
                                </w:rPr>
                                <w:t>f&gt;"</w:t>
                              </w:r>
                            </w:p>
                          </w:txbxContent>
                        </wps:txbx>
                        <wps:bodyPr wrap="square" lIns="0" tIns="0" rIns="0" bIns="0" rtlCol="0">
                          <a:noAutofit/>
                        </wps:bodyPr>
                      </wps:wsp>
                      <wps:wsp>
                        <wps:cNvPr id="345" name="Textbox 345"/>
                        <wps:cNvSpPr txBox="1"/>
                        <wps:spPr>
                          <a:xfrm>
                            <a:off x="3743074" y="315781"/>
                            <a:ext cx="60325" cy="149860"/>
                          </a:xfrm>
                          <a:prstGeom prst="rect">
                            <a:avLst/>
                          </a:prstGeom>
                        </wps:spPr>
                        <wps:txbx>
                          <w:txbxContent>
                            <w:p>
                              <w:pPr>
                                <w:spacing w:line="235" w:lineRule="exact" w:before="0"/>
                                <w:ind w:left="0" w:right="0" w:firstLine="0"/>
                                <w:jc w:val="left"/>
                                <w:rPr>
                                  <w:sz w:val="21"/>
                                </w:rPr>
                              </w:pPr>
                              <w:r>
                                <w:rPr>
                                  <w:color w:val="A5C8D6"/>
                                  <w:spacing w:val="-10"/>
                                  <w:w w:val="105"/>
                                  <w:sz w:val="21"/>
                                </w:rPr>
                                <w:t>-</w:t>
                              </w:r>
                            </w:p>
                          </w:txbxContent>
                        </wps:txbx>
                        <wps:bodyPr wrap="square" lIns="0" tIns="0" rIns="0" bIns="0" rtlCol="0">
                          <a:noAutofit/>
                        </wps:bodyPr>
                      </wps:wsp>
                      <wps:wsp>
                        <wps:cNvPr id="346" name="Textbox 346"/>
                        <wps:cNvSpPr txBox="1"/>
                        <wps:spPr>
                          <a:xfrm>
                            <a:off x="2757117" y="830887"/>
                            <a:ext cx="20320" cy="128270"/>
                          </a:xfrm>
                          <a:prstGeom prst="rect">
                            <a:avLst/>
                          </a:prstGeom>
                        </wps:spPr>
                        <wps:txbx>
                          <w:txbxContent>
                            <w:p>
                              <w:pPr>
                                <w:spacing w:line="201" w:lineRule="exact" w:before="0"/>
                                <w:ind w:left="0" w:right="0" w:firstLine="0"/>
                                <w:jc w:val="left"/>
                                <w:rPr>
                                  <w:sz w:val="18"/>
                                </w:rPr>
                              </w:pPr>
                              <w:r>
                                <w:rPr>
                                  <w:color w:val="A5C8D6"/>
                                  <w:spacing w:val="-10"/>
                                  <w:w w:val="35"/>
                                  <w:sz w:val="18"/>
                                </w:rPr>
                                <w:t>t</w:t>
                              </w:r>
                            </w:p>
                          </w:txbxContent>
                        </wps:txbx>
                        <wps:bodyPr wrap="square" lIns="0" tIns="0" rIns="0" bIns="0" rtlCol="0">
                          <a:noAutofit/>
                        </wps:bodyPr>
                      </wps:wsp>
                      <wps:wsp>
                        <wps:cNvPr id="347" name="Textbox 347"/>
                        <wps:cNvSpPr txBox="1"/>
                        <wps:spPr>
                          <a:xfrm>
                            <a:off x="3740804" y="888488"/>
                            <a:ext cx="125095" cy="57150"/>
                          </a:xfrm>
                          <a:prstGeom prst="rect">
                            <a:avLst/>
                          </a:prstGeom>
                        </wps:spPr>
                        <wps:txbx>
                          <w:txbxContent>
                            <w:p>
                              <w:pPr>
                                <w:spacing w:line="90" w:lineRule="exact" w:before="0"/>
                                <w:ind w:left="0" w:right="0" w:firstLine="0"/>
                                <w:jc w:val="left"/>
                                <w:rPr>
                                  <w:sz w:val="8"/>
                                </w:rPr>
                              </w:pPr>
                              <w:r>
                                <w:rPr>
                                  <w:color w:val="A5C8D6"/>
                                  <w:spacing w:val="-4"/>
                                  <w:w w:val="255"/>
                                  <w:sz w:val="8"/>
                                </w:rPr>
                                <w:t>i</w:t>
                              </w:r>
                              <w:r>
                                <w:rPr>
                                  <w:color w:val="9CAFB8"/>
                                  <w:spacing w:val="-4"/>
                                  <w:w w:val="255"/>
                                  <w:sz w:val="8"/>
                                </w:rPr>
                                <w:t>'</w:t>
                              </w:r>
                              <w:r>
                                <w:rPr>
                                  <w:color w:val="C1D4DF"/>
                                  <w:spacing w:val="-4"/>
                                  <w:w w:val="255"/>
                                  <w:sz w:val="8"/>
                                </w:rPr>
                                <w:t>jl</w:t>
                              </w:r>
                            </w:p>
                          </w:txbxContent>
                        </wps:txbx>
                        <wps:bodyPr wrap="square" lIns="0" tIns="0" rIns="0" bIns="0" rtlCol="0">
                          <a:noAutofit/>
                        </wps:bodyPr>
                      </wps:wsp>
                      <wps:wsp>
                        <wps:cNvPr id="348" name="Textbox 348"/>
                        <wps:cNvSpPr txBox="1"/>
                        <wps:spPr>
                          <a:xfrm>
                            <a:off x="10883" y="1068414"/>
                            <a:ext cx="490220" cy="114300"/>
                          </a:xfrm>
                          <a:prstGeom prst="rect">
                            <a:avLst/>
                          </a:prstGeom>
                        </wps:spPr>
                        <wps:txbx>
                          <w:txbxContent>
                            <w:p>
                              <w:pPr>
                                <w:spacing w:line="179" w:lineRule="exact" w:before="0"/>
                                <w:ind w:left="0" w:right="0" w:firstLine="0"/>
                                <w:jc w:val="left"/>
                                <w:rPr>
                                  <w:b/>
                                  <w:sz w:val="16"/>
                                </w:rPr>
                              </w:pPr>
                              <w:r>
                                <w:rPr>
                                  <w:b/>
                                  <w:color w:val="111111"/>
                                  <w:w w:val="110"/>
                                  <w:sz w:val="16"/>
                                </w:rPr>
                                <w:t>Deviz</w:t>
                              </w:r>
                              <w:r>
                                <w:rPr>
                                  <w:b/>
                                  <w:color w:val="111111"/>
                                  <w:spacing w:val="12"/>
                                  <w:w w:val="110"/>
                                  <w:sz w:val="16"/>
                                </w:rPr>
                                <w:t> </w:t>
                              </w:r>
                              <w:r>
                                <w:rPr>
                                  <w:b/>
                                  <w:color w:val="111111"/>
                                  <w:spacing w:val="-5"/>
                                  <w:w w:val="110"/>
                                  <w:sz w:val="16"/>
                                </w:rPr>
                                <w:t>"2.</w:t>
                              </w:r>
                            </w:p>
                          </w:txbxContent>
                        </wps:txbx>
                        <wps:bodyPr wrap="square" lIns="0" tIns="0" rIns="0" bIns="0" rtlCol="0">
                          <a:noAutofit/>
                        </wps:bodyPr>
                      </wps:wsp>
                      <wps:wsp>
                        <wps:cNvPr id="349" name="Textbox 349"/>
                        <wps:cNvSpPr txBox="1"/>
                        <wps:spPr>
                          <a:xfrm>
                            <a:off x="5680526" y="1071468"/>
                            <a:ext cx="907415" cy="114300"/>
                          </a:xfrm>
                          <a:prstGeom prst="rect">
                            <a:avLst/>
                          </a:prstGeom>
                        </wps:spPr>
                        <wps:txbx>
                          <w:txbxContent>
                            <w:p>
                              <w:pPr>
                                <w:spacing w:line="179" w:lineRule="exact" w:before="0"/>
                                <w:ind w:left="0" w:right="0" w:firstLine="0"/>
                                <w:jc w:val="left"/>
                                <w:rPr>
                                  <w:b/>
                                  <w:sz w:val="16"/>
                                </w:rPr>
                              </w:pPr>
                              <w:r>
                                <w:rPr>
                                  <w:b/>
                                  <w:color w:val="111111"/>
                                  <w:w w:val="110"/>
                                  <w:sz w:val="16"/>
                                </w:rPr>
                                <w:t>Pagina</w:t>
                              </w:r>
                              <w:r>
                                <w:rPr>
                                  <w:b/>
                                  <w:color w:val="111111"/>
                                  <w:spacing w:val="5"/>
                                  <w:w w:val="110"/>
                                  <w:sz w:val="16"/>
                                </w:rPr>
                                <w:t> </w:t>
                              </w:r>
                              <w:r>
                                <w:rPr>
                                  <w:b/>
                                  <w:color w:val="111111"/>
                                  <w:w w:val="110"/>
                                  <w:sz w:val="16"/>
                                </w:rPr>
                                <w:t>14</w:t>
                              </w:r>
                              <w:r>
                                <w:rPr>
                                  <w:b/>
                                  <w:color w:val="111111"/>
                                  <w:spacing w:val="12"/>
                                  <w:w w:val="110"/>
                                  <w:sz w:val="16"/>
                                </w:rPr>
                                <w:t> </w:t>
                              </w:r>
                              <w:r>
                                <w:rPr>
                                  <w:b/>
                                  <w:color w:val="111111"/>
                                  <w:w w:val="110"/>
                                  <w:sz w:val="16"/>
                                </w:rPr>
                                <w:t>din</w:t>
                              </w:r>
                              <w:r>
                                <w:rPr>
                                  <w:b/>
                                  <w:color w:val="111111"/>
                                  <w:spacing w:val="4"/>
                                  <w:w w:val="110"/>
                                  <w:sz w:val="16"/>
                                </w:rPr>
                                <w:t> </w:t>
                              </w:r>
                              <w:r>
                                <w:rPr>
                                  <w:b/>
                                  <w:color w:val="111111"/>
                                  <w:spacing w:val="-5"/>
                                  <w:w w:val="110"/>
                                  <w:sz w:val="16"/>
                                </w:rPr>
                                <w:t>14</w:t>
                              </w:r>
                            </w:p>
                          </w:txbxContent>
                        </wps:txbx>
                        <wps:bodyPr wrap="square" lIns="0" tIns="0" rIns="0" bIns="0" rtlCol="0">
                          <a:noAutofit/>
                        </wps:bodyPr>
                      </wps:wsp>
                    </wpg:wgp>
                  </a:graphicData>
                </a:graphic>
              </wp:anchor>
            </w:drawing>
          </mc:Choice>
          <mc:Fallback>
            <w:pict>
              <v:group style="position:absolute;margin-left:28.832872pt;margin-top:22.799023pt;width:524.8pt;height:93.35pt;mso-position-horizontal-relative:page;mso-position-vertical-relative:paragraph;z-index:-15695872;mso-wrap-distance-left:0;mso-wrap-distance-right:0" id="docshapegroup256" coordorigin="577,456" coordsize="10496,1867">
                <v:shape style="position:absolute;left:1307;top:455;width:2076;height:1809" type="#_x0000_t75" id="docshape257" stroked="false">
                  <v:imagedata r:id="rId69" o:title=""/>
                </v:shape>
                <v:line style="position:absolute" from="577,485" to="1307,485" stroked="true" strokeweight=".480968pt" strokecolor="#000000">
                  <v:stroke dashstyle="solid"/>
                </v:line>
                <v:line style="position:absolute" from="3383,2125" to="11072,2125" stroked="true" strokeweight=".721451pt" strokecolor="#000000">
                  <v:stroke dashstyle="solid"/>
                </v:line>
                <v:line style="position:absolute" from="5100,1207" to="5588,1207" stroked="true" strokeweight="1.198366pt" strokecolor="#a4c7d5">
                  <v:stroke dashstyle="solid"/>
                </v:line>
                <v:rect style="position:absolute;left:5255;top:1361;width:15;height:374" id="docshape258" filled="true" fillcolor="#d4eff9" stroked="false">
                  <v:fill type="solid"/>
                </v:rect>
                <v:shape style="position:absolute;left:4933;top:731;width:221;height:325" type="#_x0000_t202" id="docshape259" filled="false" stroked="false">
                  <v:textbox inset="0,0,0,0">
                    <w:txbxContent>
                      <w:p>
                        <w:pPr>
                          <w:spacing w:line="325" w:lineRule="exact" w:before="0"/>
                          <w:ind w:left="0" w:right="0" w:firstLine="0"/>
                          <w:jc w:val="left"/>
                          <w:rPr>
                            <w:sz w:val="29"/>
                          </w:rPr>
                        </w:pPr>
                        <w:r>
                          <w:rPr>
                            <w:color w:val="A5C8D6"/>
                            <w:spacing w:val="-5"/>
                            <w:w w:val="115"/>
                            <w:sz w:val="29"/>
                          </w:rPr>
                          <w:t>:-</w:t>
                        </w:r>
                      </w:p>
                    </w:txbxContent>
                  </v:textbox>
                  <w10:wrap type="none"/>
                </v:shape>
                <v:shape style="position:absolute;left:4946;top:571;width:1339;height:202" type="#_x0000_t202" id="docshape260" filled="false" stroked="false">
                  <v:textbox inset="0,0,0,0">
                    <w:txbxContent>
                      <w:p>
                        <w:pPr>
                          <w:spacing w:line="201" w:lineRule="exact" w:before="0"/>
                          <w:ind w:left="0" w:right="0" w:firstLine="0"/>
                          <w:jc w:val="left"/>
                          <w:rPr>
                            <w:b/>
                            <w:sz w:val="18"/>
                          </w:rPr>
                        </w:pPr>
                        <w:r>
                          <w:rPr>
                            <w:color w:val="A5C8D6"/>
                            <w:w w:val="110"/>
                            <w:sz w:val="18"/>
                          </w:rPr>
                          <w:t>'</w:t>
                        </w:r>
                        <w:r>
                          <w:rPr>
                            <w:color w:val="A5C8D6"/>
                            <w:spacing w:val="19"/>
                            <w:w w:val="110"/>
                            <w:sz w:val="18"/>
                          </w:rPr>
                          <w:t> </w:t>
                        </w:r>
                        <w:r>
                          <w:rPr>
                            <w:color w:val="A5C8D6"/>
                            <w:w w:val="110"/>
                            <w:sz w:val="18"/>
                          </w:rPr>
                          <w:t>,:</w:t>
                        </w:r>
                        <w:r>
                          <w:rPr>
                            <w:color w:val="A5C8D6"/>
                            <w:spacing w:val="-8"/>
                            <w:w w:val="110"/>
                            <w:sz w:val="18"/>
                          </w:rPr>
                          <w:t> </w:t>
                        </w:r>
                        <w:r>
                          <w:rPr>
                            <w:b/>
                            <w:color w:val="111111"/>
                            <w:w w:val="110"/>
                            <w:sz w:val="18"/>
                          </w:rPr>
                          <w:t>Sef</w:t>
                        </w:r>
                        <w:r>
                          <w:rPr>
                            <w:b/>
                            <w:color w:val="111111"/>
                            <w:spacing w:val="3"/>
                            <w:w w:val="110"/>
                            <w:sz w:val="18"/>
                          </w:rPr>
                          <w:t> </w:t>
                        </w:r>
                        <w:r>
                          <w:rPr>
                            <w:b/>
                            <w:color w:val="111111"/>
                            <w:spacing w:val="-2"/>
                            <w:w w:val="110"/>
                            <w:sz w:val="18"/>
                          </w:rPr>
                          <w:t>proiect</w:t>
                        </w:r>
                      </w:p>
                    </w:txbxContent>
                  </v:textbox>
                  <w10:wrap type="none"/>
                </v:shape>
                <v:shape style="position:absolute;left:8848;top:586;width:833;height:202" type="#_x0000_t202" id="docshape261" filled="false" stroked="false">
                  <v:textbox inset="0,0,0,0">
                    <w:txbxContent>
                      <w:p>
                        <w:pPr>
                          <w:spacing w:line="201" w:lineRule="exact" w:before="0"/>
                          <w:ind w:left="0" w:right="0" w:firstLine="0"/>
                          <w:jc w:val="left"/>
                          <w:rPr>
                            <w:b/>
                            <w:sz w:val="18"/>
                          </w:rPr>
                        </w:pPr>
                        <w:r>
                          <w:rPr>
                            <w:b/>
                            <w:color w:val="111111"/>
                            <w:spacing w:val="-2"/>
                            <w:w w:val="115"/>
                            <w:sz w:val="18"/>
                          </w:rPr>
                          <w:t>Ofertant</w:t>
                        </w:r>
                      </w:p>
                    </w:txbxContent>
                  </v:textbox>
                  <w10:wrap type="none"/>
                </v:shape>
                <v:shape style="position:absolute;left:4944;top:944;width:73;height:247" type="#_x0000_t202" id="docshape262" filled="false" stroked="false">
                  <v:textbox inset="0,0,0,0">
                    <w:txbxContent>
                      <w:p>
                        <w:pPr>
                          <w:spacing w:line="246" w:lineRule="exact" w:before="0"/>
                          <w:ind w:left="0" w:right="0" w:firstLine="0"/>
                          <w:jc w:val="left"/>
                          <w:rPr>
                            <w:sz w:val="22"/>
                          </w:rPr>
                        </w:pPr>
                        <w:r>
                          <w:rPr>
                            <w:color w:val="A5C8D6"/>
                            <w:spacing w:val="-10"/>
                            <w:w w:val="95"/>
                            <w:sz w:val="22"/>
                          </w:rPr>
                          <w:t>:</w:t>
                        </w:r>
                      </w:p>
                    </w:txbxContent>
                  </v:textbox>
                  <w10:wrap type="none"/>
                </v:shape>
                <v:shape style="position:absolute;left:4942;top:1389;width:74;height:314" type="#_x0000_t202" id="docshape263" filled="false" stroked="false">
                  <v:textbox inset="0,0,0,0">
                    <w:txbxContent>
                      <w:p>
                        <w:pPr>
                          <w:spacing w:line="313" w:lineRule="exact" w:before="0"/>
                          <w:ind w:left="0" w:right="0" w:firstLine="0"/>
                          <w:jc w:val="left"/>
                          <w:rPr>
                            <w:rFonts w:ascii="Times New Roman" w:hAnsi="Times New Roman"/>
                            <w:sz w:val="12"/>
                          </w:rPr>
                        </w:pPr>
                        <w:r>
                          <w:rPr>
                            <w:color w:val="A5C8D6"/>
                            <w:spacing w:val="-29"/>
                            <w:position w:val="-10"/>
                            <w:sz w:val="28"/>
                          </w:rPr>
                          <w:t>I</w:t>
                        </w:r>
                        <w:r>
                          <w:rPr>
                            <w:rFonts w:ascii="Times New Roman" w:hAnsi="Times New Roman"/>
                            <w:color w:val="A5C8D6"/>
                            <w:spacing w:val="-29"/>
                            <w:sz w:val="12"/>
                          </w:rPr>
                          <w:t>•</w:t>
                        </w:r>
                      </w:p>
                    </w:txbxContent>
                  </v:textbox>
                  <w10:wrap type="none"/>
                </v:shape>
                <v:shape style="position:absolute;left:4948;top:1084;width:92;height:359" type="#_x0000_t202" id="docshape264" filled="false" stroked="false">
                  <v:textbox inset="0,0,0,0">
                    <w:txbxContent>
                      <w:p>
                        <w:pPr>
                          <w:spacing w:line="358" w:lineRule="exact" w:before="0"/>
                          <w:ind w:left="0" w:right="0" w:firstLine="0"/>
                          <w:jc w:val="left"/>
                          <w:rPr>
                            <w:sz w:val="32"/>
                          </w:rPr>
                        </w:pPr>
                        <w:r>
                          <w:rPr>
                            <w:color w:val="A5C8D6"/>
                            <w:spacing w:val="-10"/>
                            <w:sz w:val="32"/>
                          </w:rPr>
                          <w:t>l</w:t>
                        </w:r>
                      </w:p>
                    </w:txbxContent>
                  </v:textbox>
                  <w10:wrap type="none"/>
                </v:shape>
                <v:shape style="position:absolute;left:5232;top:1016;width:464;height:687" type="#_x0000_t202" id="docshape265" filled="false" stroked="false">
                  <v:textbox inset="0,0,0,0">
                    <w:txbxContent>
                      <w:p>
                        <w:pPr>
                          <w:spacing w:line="157" w:lineRule="exact" w:before="0"/>
                          <w:ind w:left="0" w:right="18" w:firstLine="0"/>
                          <w:jc w:val="right"/>
                          <w:rPr>
                            <w:sz w:val="14"/>
                          </w:rPr>
                        </w:pPr>
                        <w:r>
                          <w:rPr>
                            <w:color w:val="A5C8D6"/>
                            <w:spacing w:val="-5"/>
                            <w:w w:val="85"/>
                            <w:sz w:val="14"/>
                          </w:rPr>
                          <w:t>:_</w:t>
                        </w:r>
                      </w:p>
                      <w:p>
                        <w:pPr>
                          <w:spacing w:line="149" w:lineRule="exact" w:before="70"/>
                          <w:ind w:left="0" w:right="51" w:firstLine="0"/>
                          <w:jc w:val="right"/>
                          <w:rPr>
                            <w:sz w:val="14"/>
                          </w:rPr>
                        </w:pPr>
                        <w:r>
                          <w:rPr>
                            <w:color w:val="C1D4DF"/>
                            <w:spacing w:val="-2"/>
                            <w:w w:val="130"/>
                            <w:sz w:val="14"/>
                          </w:rPr>
                          <w:t>c,:·1;</w:t>
                        </w:r>
                      </w:p>
                      <w:p>
                        <w:pPr>
                          <w:spacing w:line="310" w:lineRule="exact" w:before="0"/>
                          <w:ind w:left="23" w:right="0" w:firstLine="0"/>
                          <w:jc w:val="left"/>
                          <w:rPr>
                            <w:b/>
                            <w:i/>
                            <w:sz w:val="10"/>
                          </w:rPr>
                        </w:pPr>
                        <w:r>
                          <w:rPr>
                            <w:color w:val="A5C8D6"/>
                            <w:spacing w:val="-27"/>
                            <w:position w:val="-10"/>
                            <w:sz w:val="28"/>
                          </w:rPr>
                          <w:t>.</w:t>
                        </w:r>
                        <w:r>
                          <w:rPr>
                            <w:rFonts w:ascii="Times New Roman"/>
                            <w:color w:val="A5C8D6"/>
                            <w:spacing w:val="-27"/>
                            <w:sz w:val="12"/>
                          </w:rPr>
                          <w:t>I</w:t>
                        </w:r>
                        <w:r>
                          <w:rPr>
                            <w:rFonts w:ascii="Times New Roman"/>
                            <w:color w:val="A5C8D6"/>
                            <w:spacing w:val="31"/>
                            <w:sz w:val="12"/>
                          </w:rPr>
                          <w:t> </w:t>
                        </w:r>
                        <w:r>
                          <w:rPr>
                            <w:b/>
                            <w:i/>
                            <w:color w:val="C1D4DF"/>
                            <w:spacing w:val="-5"/>
                            <w:sz w:val="10"/>
                          </w:rPr>
                          <w:t>f&gt;"</w:t>
                        </w:r>
                      </w:p>
                    </w:txbxContent>
                  </v:textbox>
                  <w10:wrap type="none"/>
                </v:shape>
                <v:shape style="position:absolute;left:6471;top:953;width:95;height:236" type="#_x0000_t202" id="docshape266" filled="false" stroked="false">
                  <v:textbox inset="0,0,0,0">
                    <w:txbxContent>
                      <w:p>
                        <w:pPr>
                          <w:spacing w:line="235" w:lineRule="exact" w:before="0"/>
                          <w:ind w:left="0" w:right="0" w:firstLine="0"/>
                          <w:jc w:val="left"/>
                          <w:rPr>
                            <w:sz w:val="21"/>
                          </w:rPr>
                        </w:pPr>
                        <w:r>
                          <w:rPr>
                            <w:color w:val="A5C8D6"/>
                            <w:spacing w:val="-10"/>
                            <w:w w:val="105"/>
                            <w:sz w:val="21"/>
                          </w:rPr>
                          <w:t>-</w:t>
                        </w:r>
                      </w:p>
                    </w:txbxContent>
                  </v:textbox>
                  <w10:wrap type="none"/>
                </v:shape>
                <v:shape style="position:absolute;left:4918;top:1764;width:32;height:202" type="#_x0000_t202" id="docshape267" filled="false" stroked="false">
                  <v:textbox inset="0,0,0,0">
                    <w:txbxContent>
                      <w:p>
                        <w:pPr>
                          <w:spacing w:line="201" w:lineRule="exact" w:before="0"/>
                          <w:ind w:left="0" w:right="0" w:firstLine="0"/>
                          <w:jc w:val="left"/>
                          <w:rPr>
                            <w:sz w:val="18"/>
                          </w:rPr>
                        </w:pPr>
                        <w:r>
                          <w:rPr>
                            <w:color w:val="A5C8D6"/>
                            <w:spacing w:val="-10"/>
                            <w:w w:val="35"/>
                            <w:sz w:val="18"/>
                          </w:rPr>
                          <w:t>t</w:t>
                        </w:r>
                      </w:p>
                    </w:txbxContent>
                  </v:textbox>
                  <w10:wrap type="none"/>
                </v:shape>
                <v:shape style="position:absolute;left:6467;top:1855;width:197;height:90" type="#_x0000_t202" id="docshape268" filled="false" stroked="false">
                  <v:textbox inset="0,0,0,0">
                    <w:txbxContent>
                      <w:p>
                        <w:pPr>
                          <w:spacing w:line="90" w:lineRule="exact" w:before="0"/>
                          <w:ind w:left="0" w:right="0" w:firstLine="0"/>
                          <w:jc w:val="left"/>
                          <w:rPr>
                            <w:sz w:val="8"/>
                          </w:rPr>
                        </w:pPr>
                        <w:r>
                          <w:rPr>
                            <w:color w:val="A5C8D6"/>
                            <w:spacing w:val="-4"/>
                            <w:w w:val="255"/>
                            <w:sz w:val="8"/>
                          </w:rPr>
                          <w:t>i</w:t>
                        </w:r>
                        <w:r>
                          <w:rPr>
                            <w:color w:val="9CAFB8"/>
                            <w:spacing w:val="-4"/>
                            <w:w w:val="255"/>
                            <w:sz w:val="8"/>
                          </w:rPr>
                          <w:t>'</w:t>
                        </w:r>
                        <w:r>
                          <w:rPr>
                            <w:color w:val="C1D4DF"/>
                            <w:spacing w:val="-4"/>
                            <w:w w:val="255"/>
                            <w:sz w:val="8"/>
                          </w:rPr>
                          <w:t>jl</w:t>
                        </w:r>
                      </w:p>
                    </w:txbxContent>
                  </v:textbox>
                  <w10:wrap type="none"/>
                </v:shape>
                <v:shape style="position:absolute;left:593;top:2138;width:772;height:180" type="#_x0000_t202" id="docshape269" filled="false" stroked="false">
                  <v:textbox inset="0,0,0,0">
                    <w:txbxContent>
                      <w:p>
                        <w:pPr>
                          <w:spacing w:line="179" w:lineRule="exact" w:before="0"/>
                          <w:ind w:left="0" w:right="0" w:firstLine="0"/>
                          <w:jc w:val="left"/>
                          <w:rPr>
                            <w:b/>
                            <w:sz w:val="16"/>
                          </w:rPr>
                        </w:pPr>
                        <w:r>
                          <w:rPr>
                            <w:b/>
                            <w:color w:val="111111"/>
                            <w:w w:val="110"/>
                            <w:sz w:val="16"/>
                          </w:rPr>
                          <w:t>Deviz</w:t>
                        </w:r>
                        <w:r>
                          <w:rPr>
                            <w:b/>
                            <w:color w:val="111111"/>
                            <w:spacing w:val="12"/>
                            <w:w w:val="110"/>
                            <w:sz w:val="16"/>
                          </w:rPr>
                          <w:t> </w:t>
                        </w:r>
                        <w:r>
                          <w:rPr>
                            <w:b/>
                            <w:color w:val="111111"/>
                            <w:spacing w:val="-5"/>
                            <w:w w:val="110"/>
                            <w:sz w:val="16"/>
                          </w:rPr>
                          <w:t>"2.</w:t>
                        </w:r>
                      </w:p>
                    </w:txbxContent>
                  </v:textbox>
                  <w10:wrap type="none"/>
                </v:shape>
                <v:shape style="position:absolute;left:9522;top:2143;width:1429;height:180" type="#_x0000_t202" id="docshape270" filled="false" stroked="false">
                  <v:textbox inset="0,0,0,0">
                    <w:txbxContent>
                      <w:p>
                        <w:pPr>
                          <w:spacing w:line="179" w:lineRule="exact" w:before="0"/>
                          <w:ind w:left="0" w:right="0" w:firstLine="0"/>
                          <w:jc w:val="left"/>
                          <w:rPr>
                            <w:b/>
                            <w:sz w:val="16"/>
                          </w:rPr>
                        </w:pPr>
                        <w:r>
                          <w:rPr>
                            <w:b/>
                            <w:color w:val="111111"/>
                            <w:w w:val="110"/>
                            <w:sz w:val="16"/>
                          </w:rPr>
                          <w:t>Pagina</w:t>
                        </w:r>
                        <w:r>
                          <w:rPr>
                            <w:b/>
                            <w:color w:val="111111"/>
                            <w:spacing w:val="5"/>
                            <w:w w:val="110"/>
                            <w:sz w:val="16"/>
                          </w:rPr>
                          <w:t> </w:t>
                        </w:r>
                        <w:r>
                          <w:rPr>
                            <w:b/>
                            <w:color w:val="111111"/>
                            <w:w w:val="110"/>
                            <w:sz w:val="16"/>
                          </w:rPr>
                          <w:t>14</w:t>
                        </w:r>
                        <w:r>
                          <w:rPr>
                            <w:b/>
                            <w:color w:val="111111"/>
                            <w:spacing w:val="12"/>
                            <w:w w:val="110"/>
                            <w:sz w:val="16"/>
                          </w:rPr>
                          <w:t> </w:t>
                        </w:r>
                        <w:r>
                          <w:rPr>
                            <w:b/>
                            <w:color w:val="111111"/>
                            <w:w w:val="110"/>
                            <w:sz w:val="16"/>
                          </w:rPr>
                          <w:t>din</w:t>
                        </w:r>
                        <w:r>
                          <w:rPr>
                            <w:b/>
                            <w:color w:val="111111"/>
                            <w:spacing w:val="4"/>
                            <w:w w:val="110"/>
                            <w:sz w:val="16"/>
                          </w:rPr>
                          <w:t> </w:t>
                        </w:r>
                        <w:r>
                          <w:rPr>
                            <w:b/>
                            <w:color w:val="111111"/>
                            <w:spacing w:val="-5"/>
                            <w:w w:val="110"/>
                            <w:sz w:val="16"/>
                          </w:rPr>
                          <w:t>14</w:t>
                        </w:r>
                      </w:p>
                    </w:txbxContent>
                  </v:textbox>
                  <w10:wrap type="none"/>
                </v:shape>
                <w10:wrap type="topAndBottom"/>
              </v:group>
            </w:pict>
          </mc:Fallback>
        </mc:AlternateContent>
      </w:r>
    </w:p>
    <w:p>
      <w:pPr>
        <w:pStyle w:val="BodyText"/>
        <w:spacing w:after="0"/>
        <w:rPr>
          <w:b/>
          <w:sz w:val="20"/>
        </w:rPr>
        <w:sectPr>
          <w:type w:val="continuous"/>
          <w:pgSz w:w="11910" w:h="16840"/>
          <w:pgMar w:header="625" w:footer="783" w:top="460" w:bottom="1240" w:left="425" w:right="566"/>
        </w:sectPr>
      </w:pPr>
    </w:p>
    <w:p>
      <w:pPr>
        <w:tabs>
          <w:tab w:pos="9973" w:val="left" w:leader="none"/>
        </w:tabs>
        <w:spacing w:before="84"/>
        <w:ind w:left="242" w:right="0" w:firstLine="0"/>
        <w:jc w:val="left"/>
        <w:rPr>
          <w:b/>
          <w:sz w:val="16"/>
        </w:rPr>
      </w:pPr>
      <w:r>
        <w:rPr>
          <w:b/>
          <w:color w:val="111111"/>
          <w:w w:val="110"/>
          <w:sz w:val="16"/>
          <w:u w:val="thick" w:color="111111"/>
        </w:rPr>
        <w:t>Antet</w:t>
      </w:r>
      <w:r>
        <w:rPr>
          <w:b/>
          <w:color w:val="111111"/>
          <w:spacing w:val="35"/>
          <w:w w:val="110"/>
          <w:sz w:val="16"/>
          <w:u w:val="thick" w:color="111111"/>
        </w:rPr>
        <w:t> </w:t>
      </w:r>
      <w:r>
        <w:rPr>
          <w:b/>
          <w:color w:val="111111"/>
          <w:spacing w:val="-2"/>
          <w:w w:val="110"/>
          <w:sz w:val="16"/>
          <w:u w:val="thick" w:color="111111"/>
        </w:rPr>
        <w:t>stanga</w:t>
      </w:r>
      <w:r>
        <w:rPr>
          <w:b/>
          <w:color w:val="111111"/>
          <w:sz w:val="16"/>
        </w:rPr>
        <w:tab/>
      </w:r>
      <w:r>
        <w:rPr>
          <w:b/>
          <w:color w:val="111111"/>
          <w:spacing w:val="-2"/>
          <w:w w:val="110"/>
          <w:sz w:val="16"/>
        </w:rPr>
        <w:t>eDevize</w:t>
      </w:r>
    </w:p>
    <w:p>
      <w:pPr>
        <w:pStyle w:val="BodyText"/>
        <w:tabs>
          <w:tab w:pos="1569" w:val="left" w:leader="none"/>
        </w:tabs>
        <w:spacing w:line="230" w:lineRule="atLeast" w:before="32"/>
        <w:ind w:left="238" w:right="7222" w:firstLine="5"/>
      </w:pPr>
      <w:r>
        <w:rPr/>
        <mc:AlternateContent>
          <mc:Choice Requires="wps">
            <w:drawing>
              <wp:anchor distT="0" distB="0" distL="0" distR="0" allowOverlap="1" layoutInCell="1" locked="0" behindDoc="0" simplePos="0" relativeHeight="15762944">
                <wp:simplePos x="0" y="0"/>
                <wp:positionH relativeFrom="page">
                  <wp:posOffset>5150892</wp:posOffset>
                </wp:positionH>
                <wp:positionV relativeFrom="paragraph">
                  <wp:posOffset>122063</wp:posOffset>
                </wp:positionV>
                <wp:extent cx="525145" cy="566420"/>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525145" cy="566420"/>
                          <a:chExt cx="525145" cy="566420"/>
                        </a:xfrm>
                      </wpg:grpSpPr>
                      <pic:pic>
                        <pic:nvPicPr>
                          <pic:cNvPr id="356" name="Image 356"/>
                          <pic:cNvPicPr/>
                        </pic:nvPicPr>
                        <pic:blipFill>
                          <a:blip r:embed="rId72" cstate="print"/>
                          <a:stretch>
                            <a:fillRect/>
                          </a:stretch>
                        </pic:blipFill>
                        <pic:spPr>
                          <a:xfrm>
                            <a:off x="0" y="0"/>
                            <a:ext cx="524853" cy="500879"/>
                          </a:xfrm>
                          <a:prstGeom prst="rect">
                            <a:avLst/>
                          </a:prstGeom>
                        </pic:spPr>
                      </pic:pic>
                      <wps:wsp>
                        <wps:cNvPr id="357" name="Textbox 357"/>
                        <wps:cNvSpPr txBox="1"/>
                        <wps:spPr>
                          <a:xfrm>
                            <a:off x="0" y="0"/>
                            <a:ext cx="525145" cy="566420"/>
                          </a:xfrm>
                          <a:prstGeom prst="rect">
                            <a:avLst/>
                          </a:prstGeom>
                        </wps:spPr>
                        <wps:txbx>
                          <w:txbxContent>
                            <w:p>
                              <w:pPr>
                                <w:spacing w:before="178"/>
                                <w:ind w:left="124" w:right="-72" w:firstLine="0"/>
                                <w:jc w:val="left"/>
                                <w:rPr>
                                  <w:sz w:val="62"/>
                                  <w:szCs w:val="62"/>
                                </w:rPr>
                              </w:pPr>
                              <w:r>
                                <w:rPr>
                                  <w:color w:val="0780CA"/>
                                  <w:spacing w:val="-15"/>
                                  <w:sz w:val="62"/>
                                  <w:szCs w:val="62"/>
                                  <w:u w:val="thick" w:color="111111"/>
                                </w:rPr>
                                <w:t>�,</w:t>
                              </w:r>
                              <w:r>
                                <w:rPr>
                                  <w:color w:val="0780CA"/>
                                  <w:spacing w:val="40"/>
                                  <w:sz w:val="62"/>
                                  <w:szCs w:val="62"/>
                                  <w:u w:val="thick" w:color="111111"/>
                                </w:rPr>
                                <w:t> </w:t>
                              </w:r>
                            </w:p>
                          </w:txbxContent>
                        </wps:txbx>
                        <wps:bodyPr wrap="square" lIns="0" tIns="0" rIns="0" bIns="0" rtlCol="0">
                          <a:noAutofit/>
                        </wps:bodyPr>
                      </wps:wsp>
                    </wpg:wgp>
                  </a:graphicData>
                </a:graphic>
              </wp:anchor>
            </w:drawing>
          </mc:Choice>
          <mc:Fallback>
            <w:pict>
              <v:group style="position:absolute;margin-left:405.582123pt;margin-top:9.611281pt;width:41.35pt;height:44.6pt;mso-position-horizontal-relative:page;mso-position-vertical-relative:paragraph;z-index:15762944" id="docshapegroup275" coordorigin="8112,192" coordsize="827,892">
                <v:shape style="position:absolute;left:8111;top:192;width:827;height:789" type="#_x0000_t75" id="docshape276" stroked="false">
                  <v:imagedata r:id="rId72" o:title=""/>
                </v:shape>
                <v:shape style="position:absolute;left:8111;top:192;width:827;height:892" type="#_x0000_t202" id="docshape277" filled="false" stroked="false">
                  <v:textbox inset="0,0,0,0">
                    <w:txbxContent>
                      <w:p>
                        <w:pPr>
                          <w:spacing w:before="178"/>
                          <w:ind w:left="124" w:right="-72" w:firstLine="0"/>
                          <w:jc w:val="left"/>
                          <w:rPr>
                            <w:sz w:val="62"/>
                            <w:szCs w:val="62"/>
                          </w:rPr>
                        </w:pPr>
                        <w:r>
                          <w:rPr>
                            <w:color w:val="0780CA"/>
                            <w:spacing w:val="-15"/>
                            <w:sz w:val="62"/>
                            <w:szCs w:val="62"/>
                            <w:u w:val="thick" w:color="111111"/>
                          </w:rPr>
                          <w:t>�,</w:t>
                        </w:r>
                        <w:r>
                          <w:rPr>
                            <w:color w:val="0780CA"/>
                            <w:spacing w:val="40"/>
                            <w:sz w:val="62"/>
                            <w:szCs w:val="62"/>
                            <w:u w:val="thick" w:color="111111"/>
                          </w:rPr>
                          <w:t> </w:t>
                        </w:r>
                      </w:p>
                    </w:txbxContent>
                  </v:textbox>
                  <w10:wrap type="none"/>
                </v:shape>
                <w10:wrap type="none"/>
              </v:group>
            </w:pict>
          </mc:Fallback>
        </mc:AlternateContent>
      </w:r>
      <w:r>
        <w:rPr>
          <w:color w:val="111111"/>
          <w:spacing w:val="-2"/>
        </w:rPr>
        <w:t>Beneficiar</w:t>
      </w:r>
      <w:r>
        <w:rPr>
          <w:color w:val="3A3A3B"/>
          <w:spacing w:val="-2"/>
        </w:rPr>
        <w:t>:</w:t>
      </w:r>
      <w:r>
        <w:rPr>
          <w:color w:val="3A3A3B"/>
        </w:rPr>
        <w:tab/>
      </w:r>
      <w:r>
        <w:rPr>
          <w:color w:val="111111"/>
          <w:spacing w:val="-8"/>
        </w:rPr>
        <w:t>COMUNA</w:t>
      </w:r>
      <w:r>
        <w:rPr>
          <w:color w:val="111111"/>
          <w:spacing w:val="-2"/>
        </w:rPr>
        <w:t> </w:t>
      </w:r>
      <w:r>
        <w:rPr>
          <w:color w:val="111111"/>
          <w:spacing w:val="-8"/>
        </w:rPr>
        <w:t>DRAGOMIRESTI </w:t>
      </w:r>
      <w:r>
        <w:rPr>
          <w:color w:val="111111"/>
          <w:spacing w:val="-2"/>
        </w:rPr>
        <w:t>Executant</w:t>
      </w:r>
      <w:r>
        <w:rPr>
          <w:color w:val="3A3A3B"/>
          <w:spacing w:val="-2"/>
        </w:rPr>
        <w:t>:</w:t>
      </w:r>
    </w:p>
    <w:p>
      <w:pPr>
        <w:pStyle w:val="BodyText"/>
        <w:spacing w:after="0" w:line="230" w:lineRule="atLeast"/>
        <w:sectPr>
          <w:headerReference w:type="default" r:id="rId70"/>
          <w:footerReference w:type="default" r:id="rId71"/>
          <w:pgSz w:w="11910" w:h="16840"/>
          <w:pgMar w:header="0" w:footer="961" w:top="560" w:bottom="1160" w:left="425" w:right="566"/>
          <w:pgNumType w:start="1"/>
        </w:sectPr>
      </w:pPr>
    </w:p>
    <w:p>
      <w:pPr>
        <w:pStyle w:val="BodyText"/>
        <w:spacing w:line="268" w:lineRule="auto" w:before="65"/>
        <w:ind w:left="239" w:right="-10" w:hanging="1"/>
      </w:pPr>
      <w:r>
        <w:rPr>
          <w:color w:val="111111"/>
          <w:spacing w:val="-2"/>
        </w:rPr>
        <w:t>Proiectant: </w:t>
      </w:r>
      <w:r>
        <w:rPr>
          <w:color w:val="111111"/>
          <w:spacing w:val="-2"/>
          <w:w w:val="110"/>
        </w:rPr>
        <w:t>Obiectivul</w:t>
      </w:r>
      <w:r>
        <w:rPr>
          <w:color w:val="3A3A3B"/>
          <w:spacing w:val="-2"/>
          <w:w w:val="110"/>
        </w:rPr>
        <w:t>:</w:t>
      </w:r>
    </w:p>
    <w:p>
      <w:pPr>
        <w:pStyle w:val="BodyText"/>
        <w:spacing w:before="156"/>
      </w:pPr>
    </w:p>
    <w:p>
      <w:pPr>
        <w:pStyle w:val="BodyText"/>
        <w:spacing w:line="268" w:lineRule="auto" w:before="1"/>
        <w:ind w:left="234" w:right="-10" w:hanging="1"/>
      </w:pPr>
      <w:r>
        <w:rPr>
          <w:color w:val="111111"/>
          <w:spacing w:val="-2"/>
          <w:w w:val="110"/>
        </w:rPr>
        <w:t>Obiectul: </w:t>
      </w:r>
      <w:r>
        <w:rPr>
          <w:color w:val="111111"/>
          <w:w w:val="110"/>
        </w:rPr>
        <w:t>Stadiul</w:t>
      </w:r>
      <w:r>
        <w:rPr>
          <w:color w:val="111111"/>
          <w:spacing w:val="-14"/>
          <w:w w:val="110"/>
        </w:rPr>
        <w:t> </w:t>
      </w:r>
      <w:r>
        <w:rPr>
          <w:color w:val="111111"/>
          <w:w w:val="110"/>
        </w:rPr>
        <w:t>fizic</w:t>
      </w:r>
      <w:r>
        <w:rPr>
          <w:color w:val="3A3A3B"/>
          <w:w w:val="110"/>
        </w:rPr>
        <w:t>:</w:t>
      </w:r>
    </w:p>
    <w:p>
      <w:pPr>
        <w:spacing w:before="65"/>
        <w:ind w:left="238" w:right="0" w:firstLine="0"/>
        <w:jc w:val="left"/>
        <w:rPr>
          <w:sz w:val="18"/>
        </w:rPr>
      </w:pPr>
      <w:r>
        <w:rPr/>
        <w:br w:type="column"/>
      </w:r>
      <w:r>
        <w:rPr>
          <w:color w:val="111111"/>
          <w:spacing w:val="-6"/>
          <w:sz w:val="18"/>
        </w:rPr>
        <w:t>GREENWOOD</w:t>
      </w:r>
      <w:r>
        <w:rPr>
          <w:color w:val="111111"/>
          <w:spacing w:val="2"/>
          <w:sz w:val="18"/>
        </w:rPr>
        <w:t> </w:t>
      </w:r>
      <w:r>
        <w:rPr>
          <w:color w:val="111111"/>
          <w:spacing w:val="-6"/>
          <w:sz w:val="18"/>
        </w:rPr>
        <w:t>TECH</w:t>
      </w:r>
      <w:r>
        <w:rPr>
          <w:color w:val="111111"/>
          <w:spacing w:val="-4"/>
          <w:sz w:val="18"/>
        </w:rPr>
        <w:t> </w:t>
      </w:r>
      <w:r>
        <w:rPr>
          <w:color w:val="111111"/>
          <w:spacing w:val="-6"/>
          <w:sz w:val="18"/>
        </w:rPr>
        <w:t>GWT SRL</w:t>
      </w:r>
    </w:p>
    <w:p>
      <w:pPr>
        <w:tabs>
          <w:tab w:pos="4856" w:val="left" w:leader="none"/>
        </w:tabs>
        <w:spacing w:line="228" w:lineRule="auto" w:before="37"/>
        <w:ind w:left="234" w:right="125" w:firstLine="4"/>
        <w:jc w:val="left"/>
        <w:rPr>
          <w:sz w:val="18"/>
        </w:rPr>
      </w:pPr>
      <w:r>
        <w:rPr>
          <w:color w:val="111111"/>
          <w:spacing w:val="-6"/>
          <w:sz w:val="18"/>
        </w:rPr>
        <w:t>REABILITARE</w:t>
      </w:r>
      <w:r>
        <w:rPr>
          <w:color w:val="3A3A3B"/>
          <w:spacing w:val="-6"/>
          <w:sz w:val="18"/>
        </w:rPr>
        <w:t>.</w:t>
      </w:r>
      <w:r>
        <w:rPr>
          <w:color w:val="3A3A3B"/>
          <w:spacing w:val="-7"/>
          <w:sz w:val="18"/>
        </w:rPr>
        <w:t> </w:t>
      </w:r>
      <w:r>
        <w:rPr>
          <w:color w:val="111111"/>
          <w:spacing w:val="-6"/>
          <w:sz w:val="18"/>
        </w:rPr>
        <w:t>EXTINDERE</w:t>
      </w:r>
      <w:r>
        <w:rPr>
          <w:color w:val="111111"/>
          <w:spacing w:val="-3"/>
          <w:sz w:val="18"/>
        </w:rPr>
        <w:t> </w:t>
      </w:r>
      <w:r>
        <w:rPr>
          <w:color w:val="111111"/>
          <w:spacing w:val="-6"/>
          <w:sz w:val="18"/>
        </w:rPr>
        <w:t>51</w:t>
      </w:r>
      <w:r>
        <w:rPr>
          <w:color w:val="111111"/>
          <w:spacing w:val="-7"/>
          <w:sz w:val="18"/>
        </w:rPr>
        <w:t> </w:t>
      </w:r>
      <w:r>
        <w:rPr>
          <w:color w:val="111111"/>
          <w:spacing w:val="-6"/>
          <w:sz w:val="18"/>
        </w:rPr>
        <w:t>MODERNIZARE</w:t>
      </w:r>
      <w:r>
        <w:rPr>
          <w:color w:val="111111"/>
          <w:spacing w:val="-4"/>
          <w:sz w:val="18"/>
        </w:rPr>
        <w:t> </w:t>
      </w:r>
      <w:r>
        <w:rPr>
          <w:color w:val="111111"/>
          <w:spacing w:val="-6"/>
          <w:sz w:val="18"/>
        </w:rPr>
        <w:t>SEDIU DE</w:t>
      </w:r>
      <w:r>
        <w:rPr>
          <w:color w:val="111111"/>
          <w:spacing w:val="-7"/>
          <w:sz w:val="18"/>
        </w:rPr>
        <w:t> </w:t>
      </w:r>
      <w:r>
        <w:rPr>
          <w:color w:val="111111"/>
          <w:spacing w:val="-6"/>
          <w:sz w:val="18"/>
        </w:rPr>
        <w:t>SCOALĂ</w:t>
      </w:r>
      <w:r>
        <w:rPr>
          <w:color w:val="111111"/>
          <w:spacing w:val="-5"/>
          <w:sz w:val="18"/>
        </w:rPr>
        <w:t> </w:t>
      </w:r>
      <w:r>
        <w:rPr>
          <w:color w:val="111111"/>
          <w:spacing w:val="-6"/>
          <w:sz w:val="18"/>
        </w:rPr>
        <w:t>51 </w:t>
      </w:r>
      <w:r>
        <w:rPr>
          <w:color w:val="111111"/>
          <w:spacing w:val="-4"/>
          <w:sz w:val="18"/>
        </w:rPr>
        <w:t>CONSTRUIRE</w:t>
      </w:r>
      <w:r>
        <w:rPr>
          <w:color w:val="111111"/>
          <w:spacing w:val="10"/>
          <w:sz w:val="18"/>
        </w:rPr>
        <w:t> </w:t>
      </w:r>
      <w:r>
        <w:rPr>
          <w:color w:val="111111"/>
          <w:spacing w:val="-4"/>
          <w:sz w:val="18"/>
        </w:rPr>
        <w:t>SALĂ DE</w:t>
      </w:r>
      <w:r>
        <w:rPr>
          <w:color w:val="111111"/>
          <w:spacing w:val="-5"/>
          <w:sz w:val="18"/>
        </w:rPr>
        <w:t> </w:t>
      </w:r>
      <w:r>
        <w:rPr>
          <w:color w:val="111111"/>
          <w:spacing w:val="-4"/>
          <w:sz w:val="18"/>
        </w:rPr>
        <w:t>SPORT</w:t>
      </w:r>
      <w:r>
        <w:rPr>
          <w:color w:val="111111"/>
          <w:spacing w:val="-5"/>
          <w:sz w:val="18"/>
        </w:rPr>
        <w:t> </w:t>
      </w:r>
      <w:r>
        <w:rPr>
          <w:color w:val="111111"/>
          <w:spacing w:val="-4"/>
          <w:sz w:val="18"/>
        </w:rPr>
        <w:t>ÎN</w:t>
      </w:r>
      <w:r>
        <w:rPr>
          <w:color w:val="111111"/>
          <w:spacing w:val="-9"/>
          <w:sz w:val="18"/>
        </w:rPr>
        <w:t> </w:t>
      </w:r>
      <w:r>
        <w:rPr>
          <w:color w:val="111111"/>
          <w:spacing w:val="-4"/>
          <w:sz w:val="18"/>
        </w:rPr>
        <w:t>COMUNA</w:t>
      </w:r>
      <w:r>
        <w:rPr>
          <w:color w:val="111111"/>
          <w:sz w:val="18"/>
        </w:rPr>
        <w:t> </w:t>
      </w:r>
      <w:r>
        <w:rPr>
          <w:color w:val="111111"/>
          <w:spacing w:val="-4"/>
          <w:sz w:val="18"/>
        </w:rPr>
        <w:t>DRAGOMIRESTI,</w:t>
      </w:r>
      <w:r>
        <w:rPr>
          <w:color w:val="111111"/>
          <w:spacing w:val="15"/>
          <w:sz w:val="18"/>
        </w:rPr>
        <w:t> </w:t>
      </w:r>
      <w:r>
        <w:rPr>
          <w:color w:val="111111"/>
          <w:spacing w:val="-4"/>
          <w:sz w:val="18"/>
        </w:rPr>
        <w:t>SAT</w:t>
      </w:r>
      <w:r>
        <w:rPr>
          <w:color w:val="3A3A3B"/>
          <w:spacing w:val="-4"/>
          <w:sz w:val="18"/>
        </w:rPr>
        <w:t>. </w:t>
      </w:r>
      <w:r>
        <w:rPr>
          <w:color w:val="111111"/>
          <w:sz w:val="18"/>
        </w:rPr>
        <w:t>DRAGOMIRESTI, JUDETUL DÂMBOVITA</w:t>
        <w:tab/>
      </w:r>
      <w:r>
        <w:rPr>
          <w:color w:val="3A3A3B"/>
          <w:spacing w:val="-10"/>
          <w:w w:val="90"/>
          <w:sz w:val="18"/>
        </w:rPr>
        <w:t>•</w:t>
      </w:r>
    </w:p>
    <w:p>
      <w:pPr>
        <w:spacing w:line="205" w:lineRule="exact" w:before="0"/>
        <w:ind w:left="238" w:right="0" w:firstLine="0"/>
        <w:jc w:val="left"/>
        <w:rPr>
          <w:sz w:val="18"/>
        </w:rPr>
      </w:pPr>
      <w:r>
        <w:rPr>
          <w:color w:val="111111"/>
          <w:spacing w:val="-6"/>
          <w:sz w:val="18"/>
        </w:rPr>
        <w:t>2</w:t>
      </w:r>
      <w:r>
        <w:rPr>
          <w:color w:val="3A3A3B"/>
          <w:spacing w:val="-6"/>
          <w:sz w:val="18"/>
        </w:rPr>
        <w:t>.</w:t>
      </w:r>
      <w:r>
        <w:rPr>
          <w:color w:val="111111"/>
          <w:spacing w:val="-6"/>
          <w:sz w:val="18"/>
        </w:rPr>
        <w:t>0</w:t>
      </w:r>
      <w:r>
        <w:rPr>
          <w:color w:val="111111"/>
          <w:spacing w:val="-2"/>
          <w:sz w:val="18"/>
        </w:rPr>
        <w:t> </w:t>
      </w:r>
      <w:r>
        <w:rPr>
          <w:color w:val="111111"/>
          <w:spacing w:val="-6"/>
          <w:sz w:val="18"/>
        </w:rPr>
        <w:t>REABILITARE,</w:t>
      </w:r>
      <w:r>
        <w:rPr>
          <w:color w:val="111111"/>
          <w:spacing w:val="16"/>
          <w:sz w:val="18"/>
        </w:rPr>
        <w:t> </w:t>
      </w:r>
      <w:r>
        <w:rPr>
          <w:color w:val="111111"/>
          <w:spacing w:val="-6"/>
          <w:sz w:val="18"/>
        </w:rPr>
        <w:t>EXTÎNDERE</w:t>
      </w:r>
      <w:r>
        <w:rPr>
          <w:color w:val="111111"/>
          <w:spacing w:val="12"/>
          <w:sz w:val="18"/>
        </w:rPr>
        <w:t> </w:t>
      </w:r>
      <w:r>
        <w:rPr>
          <w:color w:val="111111"/>
          <w:spacing w:val="-6"/>
          <w:sz w:val="18"/>
        </w:rPr>
        <w:t>ŞI MODERNIZARE</w:t>
      </w:r>
      <w:r>
        <w:rPr>
          <w:color w:val="111111"/>
          <w:spacing w:val="11"/>
          <w:sz w:val="18"/>
        </w:rPr>
        <w:t> </w:t>
      </w:r>
      <w:r>
        <w:rPr>
          <w:color w:val="111111"/>
          <w:spacing w:val="-6"/>
          <w:sz w:val="18"/>
        </w:rPr>
        <w:t>SEDIU</w:t>
      </w:r>
      <w:r>
        <w:rPr>
          <w:color w:val="111111"/>
          <w:spacing w:val="5"/>
          <w:sz w:val="18"/>
        </w:rPr>
        <w:t> </w:t>
      </w:r>
      <w:r>
        <w:rPr>
          <w:color w:val="111111"/>
          <w:spacing w:val="-6"/>
          <w:sz w:val="18"/>
        </w:rPr>
        <w:t>DE</w:t>
      </w:r>
      <w:r>
        <w:rPr>
          <w:color w:val="111111"/>
          <w:spacing w:val="3"/>
          <w:sz w:val="18"/>
        </w:rPr>
        <w:t> </w:t>
      </w:r>
      <w:r>
        <w:rPr>
          <w:color w:val="111111"/>
          <w:spacing w:val="-6"/>
          <w:sz w:val="18"/>
        </w:rPr>
        <w:t>ŞCOALĂ</w:t>
      </w:r>
    </w:p>
    <w:p>
      <w:pPr>
        <w:pStyle w:val="ListParagraph"/>
        <w:numPr>
          <w:ilvl w:val="1"/>
          <w:numId w:val="4"/>
        </w:numPr>
        <w:tabs>
          <w:tab w:pos="557" w:val="left" w:leader="none"/>
        </w:tabs>
        <w:spacing w:line="240" w:lineRule="auto" w:before="24" w:after="0"/>
        <w:ind w:left="557" w:right="0" w:hanging="319"/>
        <w:jc w:val="left"/>
        <w:rPr>
          <w:color w:val="111111"/>
          <w:sz w:val="18"/>
        </w:rPr>
      </w:pPr>
      <w:r>
        <w:rPr>
          <w:color w:val="111111"/>
          <w:spacing w:val="-2"/>
          <w:sz w:val="18"/>
        </w:rPr>
        <w:t>REZISTENTA</w:t>
      </w:r>
    </w:p>
    <w:p>
      <w:pPr>
        <w:spacing w:line="592" w:lineRule="exact" w:before="0"/>
        <w:ind w:left="234" w:right="0" w:firstLine="0"/>
        <w:jc w:val="left"/>
        <w:rPr>
          <w:sz w:val="62"/>
        </w:rPr>
      </w:pPr>
      <w:r>
        <w:rPr/>
        <w:br w:type="column"/>
      </w:r>
      <w:r>
        <w:rPr>
          <w:b/>
          <w:color w:val="111111"/>
          <w:spacing w:val="-2"/>
          <w:sz w:val="62"/>
          <w:u w:val="thick" w:color="111111"/>
        </w:rPr>
        <w:t>Dev</w:t>
      </w:r>
      <w:r>
        <w:rPr>
          <w:b/>
          <w:color w:val="132D3D"/>
          <w:spacing w:val="-2"/>
          <w:sz w:val="62"/>
          <w:u w:val="thick" w:color="111111"/>
        </w:rPr>
        <w:t>i</w:t>
      </w:r>
      <w:r>
        <w:rPr>
          <w:b/>
          <w:color w:val="111111"/>
          <w:spacing w:val="-2"/>
          <w:sz w:val="62"/>
          <w:u w:val="thick" w:color="111111"/>
        </w:rPr>
        <w:t>ze</w:t>
      </w:r>
      <w:r>
        <w:rPr>
          <w:color w:val="0F77A8"/>
          <w:spacing w:val="-2"/>
          <w:sz w:val="62"/>
          <w:vertAlign w:val="subscript"/>
        </w:rPr>
        <w:t>..</w:t>
      </w:r>
      <w:r>
        <w:rPr>
          <w:color w:val="3A3A3B"/>
          <w:spacing w:val="-2"/>
          <w:sz w:val="62"/>
          <w:vertAlign w:val="subscript"/>
        </w:rPr>
        <w:t>.</w:t>
      </w:r>
    </w:p>
    <w:p>
      <w:pPr>
        <w:spacing w:after="0" w:line="592" w:lineRule="exact"/>
        <w:jc w:val="left"/>
        <w:rPr>
          <w:sz w:val="62"/>
        </w:rPr>
        <w:sectPr>
          <w:type w:val="continuous"/>
          <w:pgSz w:w="11910" w:h="16840"/>
          <w:pgMar w:header="0" w:footer="961" w:top="460" w:bottom="1240" w:left="425" w:right="566"/>
          <w:cols w:num="3" w:equalWidth="0">
            <w:col w:w="1287" w:space="44"/>
            <w:col w:w="5916" w:space="1097"/>
            <w:col w:w="2575"/>
          </w:cols>
        </w:sectPr>
      </w:pPr>
    </w:p>
    <w:p>
      <w:pPr>
        <w:pStyle w:val="BodyText"/>
        <w:spacing w:before="88"/>
        <w:rPr>
          <w:sz w:val="24"/>
        </w:rPr>
      </w:pPr>
    </w:p>
    <w:p>
      <w:pPr>
        <w:pStyle w:val="Heading2"/>
        <w:spacing w:before="1"/>
        <w:ind w:left="66"/>
      </w:pPr>
      <w:r>
        <w:rPr>
          <w:color w:val="111111"/>
          <w:w w:val="110"/>
        </w:rPr>
        <w:t>Formular</w:t>
      </w:r>
      <w:r>
        <w:rPr>
          <w:color w:val="111111"/>
          <w:spacing w:val="13"/>
          <w:w w:val="110"/>
        </w:rPr>
        <w:t> </w:t>
      </w:r>
      <w:r>
        <w:rPr>
          <w:color w:val="111111"/>
          <w:spacing w:val="-7"/>
          <w:w w:val="110"/>
        </w:rPr>
        <w:t>F3</w:t>
      </w:r>
    </w:p>
    <w:p>
      <w:pPr>
        <w:spacing w:line="273" w:lineRule="exact" w:before="0"/>
        <w:ind w:left="60" w:right="0" w:firstLine="0"/>
        <w:jc w:val="center"/>
        <w:rPr>
          <w:b/>
          <w:sz w:val="24"/>
        </w:rPr>
      </w:pPr>
      <w:r>
        <w:rPr>
          <w:b/>
          <w:color w:val="111111"/>
          <w:w w:val="110"/>
          <w:sz w:val="24"/>
        </w:rPr>
        <w:t>Lista</w:t>
      </w:r>
      <w:r>
        <w:rPr>
          <w:b/>
          <w:color w:val="111111"/>
          <w:spacing w:val="22"/>
          <w:w w:val="110"/>
          <w:sz w:val="24"/>
        </w:rPr>
        <w:t> </w:t>
      </w:r>
      <w:r>
        <w:rPr>
          <w:b/>
          <w:color w:val="111111"/>
          <w:w w:val="110"/>
          <w:sz w:val="24"/>
        </w:rPr>
        <w:t>cu</w:t>
      </w:r>
      <w:r>
        <w:rPr>
          <w:b/>
          <w:color w:val="111111"/>
          <w:spacing w:val="15"/>
          <w:w w:val="110"/>
          <w:sz w:val="24"/>
        </w:rPr>
        <w:t> </w:t>
      </w:r>
      <w:r>
        <w:rPr>
          <w:b/>
          <w:color w:val="111111"/>
          <w:w w:val="110"/>
          <w:sz w:val="24"/>
        </w:rPr>
        <w:t>cantitati</w:t>
      </w:r>
      <w:r>
        <w:rPr>
          <w:b/>
          <w:color w:val="111111"/>
          <w:spacing w:val="25"/>
          <w:w w:val="110"/>
          <w:sz w:val="24"/>
        </w:rPr>
        <w:t> </w:t>
      </w:r>
      <w:r>
        <w:rPr>
          <w:b/>
          <w:color w:val="111111"/>
          <w:w w:val="110"/>
          <w:sz w:val="24"/>
        </w:rPr>
        <w:t>de</w:t>
      </w:r>
      <w:r>
        <w:rPr>
          <w:b/>
          <w:color w:val="111111"/>
          <w:spacing w:val="3"/>
          <w:w w:val="110"/>
          <w:sz w:val="24"/>
        </w:rPr>
        <w:t> </w:t>
      </w:r>
      <w:r>
        <w:rPr>
          <w:b/>
          <w:color w:val="111111"/>
          <w:w w:val="110"/>
          <w:sz w:val="24"/>
        </w:rPr>
        <w:t>lucrari</w:t>
      </w:r>
      <w:r>
        <w:rPr>
          <w:b/>
          <w:color w:val="111111"/>
          <w:spacing w:val="23"/>
          <w:w w:val="110"/>
          <w:sz w:val="24"/>
        </w:rPr>
        <w:t> </w:t>
      </w:r>
      <w:r>
        <w:rPr>
          <w:b/>
          <w:color w:val="111111"/>
          <w:w w:val="110"/>
          <w:sz w:val="24"/>
        </w:rPr>
        <w:t>pe</w:t>
      </w:r>
      <w:r>
        <w:rPr>
          <w:b/>
          <w:color w:val="111111"/>
          <w:spacing w:val="17"/>
          <w:w w:val="110"/>
          <w:sz w:val="24"/>
        </w:rPr>
        <w:t> </w:t>
      </w:r>
      <w:r>
        <w:rPr>
          <w:b/>
          <w:color w:val="111111"/>
          <w:w w:val="110"/>
          <w:sz w:val="24"/>
        </w:rPr>
        <w:t>categorii</w:t>
      </w:r>
      <w:r>
        <w:rPr>
          <w:b/>
          <w:color w:val="111111"/>
          <w:spacing w:val="30"/>
          <w:w w:val="110"/>
          <w:sz w:val="24"/>
        </w:rPr>
        <w:t> </w:t>
      </w:r>
      <w:r>
        <w:rPr>
          <w:b/>
          <w:color w:val="111111"/>
          <w:w w:val="110"/>
          <w:sz w:val="24"/>
        </w:rPr>
        <w:t>de</w:t>
      </w:r>
      <w:r>
        <w:rPr>
          <w:b/>
          <w:color w:val="111111"/>
          <w:spacing w:val="17"/>
          <w:w w:val="110"/>
          <w:sz w:val="24"/>
        </w:rPr>
        <w:t> </w:t>
      </w:r>
      <w:r>
        <w:rPr>
          <w:b/>
          <w:color w:val="111111"/>
          <w:spacing w:val="-2"/>
          <w:w w:val="110"/>
          <w:sz w:val="24"/>
        </w:rPr>
        <w:t>lucrari</w:t>
      </w:r>
    </w:p>
    <w:p>
      <w:pPr>
        <w:pStyle w:val="BodyText"/>
        <w:rPr>
          <w:b/>
          <w:sz w:val="20"/>
        </w:rPr>
      </w:pPr>
    </w:p>
    <w:p>
      <w:pPr>
        <w:pStyle w:val="BodyText"/>
        <w:spacing w:before="30"/>
        <w:rPr>
          <w:b/>
          <w:sz w:val="20"/>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82"/>
        <w:gridCol w:w="5214"/>
        <w:gridCol w:w="755"/>
        <w:gridCol w:w="1173"/>
        <w:gridCol w:w="1332"/>
        <w:gridCol w:w="1418"/>
      </w:tblGrid>
      <w:tr>
        <w:trPr>
          <w:trHeight w:val="557" w:hRule="atLeast"/>
        </w:trPr>
        <w:tc>
          <w:tcPr>
            <w:tcW w:w="7824" w:type="dxa"/>
            <w:gridSpan w:val="4"/>
            <w:tcBorders>
              <w:left w:val="single" w:sz="2" w:space="0" w:color="000000"/>
            </w:tcBorders>
          </w:tcPr>
          <w:p>
            <w:pPr>
              <w:pStyle w:val="TableParagraph"/>
              <w:spacing w:before="9"/>
              <w:rPr>
                <w:b/>
                <w:sz w:val="16"/>
              </w:rPr>
            </w:pPr>
          </w:p>
          <w:p>
            <w:pPr>
              <w:pStyle w:val="TableParagraph"/>
              <w:ind w:left="129"/>
              <w:jc w:val="center"/>
              <w:rPr>
                <w:b/>
                <w:sz w:val="16"/>
              </w:rPr>
            </w:pPr>
            <w:r>
              <w:rPr>
                <w:b/>
                <w:color w:val="111111"/>
                <w:sz w:val="16"/>
              </w:rPr>
              <w:t>SECTIUNEA</w:t>
            </w:r>
            <w:r>
              <w:rPr>
                <w:b/>
                <w:color w:val="111111"/>
                <w:spacing w:val="18"/>
                <w:sz w:val="16"/>
              </w:rPr>
              <w:t> </w:t>
            </w:r>
            <w:r>
              <w:rPr>
                <w:b/>
                <w:color w:val="111111"/>
                <w:spacing w:val="-2"/>
                <w:sz w:val="16"/>
              </w:rPr>
              <w:t>TEHNICA</w:t>
            </w:r>
          </w:p>
        </w:tc>
        <w:tc>
          <w:tcPr>
            <w:tcW w:w="2750" w:type="dxa"/>
            <w:gridSpan w:val="2"/>
            <w:tcBorders>
              <w:right w:val="single" w:sz="12" w:space="0" w:color="000000"/>
            </w:tcBorders>
          </w:tcPr>
          <w:p>
            <w:pPr>
              <w:pStyle w:val="TableParagraph"/>
              <w:spacing w:before="184"/>
              <w:ind w:left="373"/>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82" w:type="dxa"/>
            <w:tcBorders>
              <w:left w:val="single" w:sz="2" w:space="0" w:color="000000"/>
              <w:right w:val="single" w:sz="2" w:space="0" w:color="000000"/>
            </w:tcBorders>
          </w:tcPr>
          <w:p>
            <w:pPr>
              <w:pStyle w:val="TableParagraph"/>
              <w:spacing w:before="105"/>
              <w:rPr>
                <w:b/>
                <w:sz w:val="16"/>
              </w:rPr>
            </w:pPr>
          </w:p>
          <w:p>
            <w:pPr>
              <w:pStyle w:val="TableParagraph"/>
              <w:ind w:left="117" w:right="32"/>
              <w:jc w:val="center"/>
              <w:rPr>
                <w:b/>
                <w:sz w:val="16"/>
              </w:rPr>
            </w:pPr>
            <w:r>
              <w:rPr>
                <w:b/>
                <w:color w:val="111111"/>
                <w:spacing w:val="-5"/>
                <w:w w:val="105"/>
                <w:sz w:val="16"/>
              </w:rPr>
              <w:t>Nr.</w:t>
            </w:r>
          </w:p>
        </w:tc>
        <w:tc>
          <w:tcPr>
            <w:tcW w:w="5214" w:type="dxa"/>
            <w:tcBorders>
              <w:left w:val="single" w:sz="2" w:space="0" w:color="000000"/>
            </w:tcBorders>
          </w:tcPr>
          <w:p>
            <w:pPr>
              <w:pStyle w:val="TableParagraph"/>
              <w:spacing w:before="110"/>
              <w:rPr>
                <w:b/>
                <w:sz w:val="16"/>
              </w:rPr>
            </w:pPr>
          </w:p>
          <w:p>
            <w:pPr>
              <w:pStyle w:val="TableParagraph"/>
              <w:ind w:left="120" w:right="38"/>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5" w:type="dxa"/>
          </w:tcPr>
          <w:p>
            <w:pPr>
              <w:pStyle w:val="TableParagraph"/>
              <w:spacing w:before="110"/>
              <w:rPr>
                <w:b/>
                <w:sz w:val="16"/>
              </w:rPr>
            </w:pPr>
          </w:p>
          <w:p>
            <w:pPr>
              <w:pStyle w:val="TableParagraph"/>
              <w:ind w:left="72" w:right="18"/>
              <w:jc w:val="center"/>
              <w:rPr>
                <w:b/>
                <w:sz w:val="16"/>
              </w:rPr>
            </w:pPr>
            <w:r>
              <w:rPr>
                <w:b/>
                <w:color w:val="111111"/>
                <w:spacing w:val="-4"/>
                <w:w w:val="115"/>
                <w:sz w:val="16"/>
              </w:rPr>
              <w:t>U.M.</w:t>
            </w:r>
          </w:p>
        </w:tc>
        <w:tc>
          <w:tcPr>
            <w:tcW w:w="1173" w:type="dxa"/>
          </w:tcPr>
          <w:p>
            <w:pPr>
              <w:pStyle w:val="TableParagraph"/>
              <w:spacing w:before="105"/>
              <w:rPr>
                <w:b/>
                <w:sz w:val="16"/>
              </w:rPr>
            </w:pPr>
          </w:p>
          <w:p>
            <w:pPr>
              <w:pStyle w:val="TableParagraph"/>
              <w:ind w:left="76" w:right="32"/>
              <w:jc w:val="center"/>
              <w:rPr>
                <w:b/>
                <w:sz w:val="16"/>
              </w:rPr>
            </w:pPr>
            <w:r>
              <w:rPr>
                <w:b/>
                <w:color w:val="111111"/>
                <w:spacing w:val="-2"/>
                <w:w w:val="115"/>
                <w:sz w:val="16"/>
              </w:rPr>
              <w:t>Cantitatea</w:t>
            </w:r>
          </w:p>
        </w:tc>
        <w:tc>
          <w:tcPr>
            <w:tcW w:w="1332" w:type="dxa"/>
          </w:tcPr>
          <w:p>
            <w:pPr>
              <w:pStyle w:val="TableParagraph"/>
              <w:spacing w:line="232" w:lineRule="auto" w:before="111"/>
              <w:ind w:left="67" w:right="16"/>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67" w:right="17"/>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8" w:type="dxa"/>
            <w:tcBorders>
              <w:right w:val="single" w:sz="12" w:space="0" w:color="000000"/>
            </w:tcBorders>
          </w:tcPr>
          <w:p>
            <w:pPr>
              <w:pStyle w:val="TableParagraph"/>
              <w:spacing w:line="181" w:lineRule="exact" w:before="107"/>
              <w:ind w:left="70" w:right="26"/>
              <w:jc w:val="center"/>
              <w:rPr>
                <w:b/>
                <w:sz w:val="16"/>
              </w:rPr>
            </w:pPr>
            <w:r>
              <w:rPr>
                <w:b/>
                <w:color w:val="111111"/>
                <w:spacing w:val="-2"/>
                <w:w w:val="105"/>
                <w:sz w:val="16"/>
              </w:rPr>
              <w:t>TOTALUL</w:t>
            </w:r>
          </w:p>
          <w:p>
            <w:pPr>
              <w:pStyle w:val="TableParagraph"/>
              <w:spacing w:line="181" w:lineRule="exact"/>
              <w:ind w:left="70" w:right="21"/>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8"/>
              <w:ind w:left="70" w:right="19"/>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182" w:hRule="atLeast"/>
        </w:trPr>
        <w:tc>
          <w:tcPr>
            <w:tcW w:w="682" w:type="dxa"/>
            <w:tcBorders>
              <w:left w:val="single" w:sz="2" w:space="0" w:color="000000"/>
              <w:right w:val="single" w:sz="2" w:space="0" w:color="000000"/>
            </w:tcBorders>
          </w:tcPr>
          <w:p>
            <w:pPr>
              <w:pStyle w:val="TableParagraph"/>
              <w:spacing w:line="162" w:lineRule="exact"/>
              <w:ind w:left="117" w:right="3"/>
              <w:jc w:val="center"/>
              <w:rPr>
                <w:b/>
                <w:sz w:val="22"/>
              </w:rPr>
            </w:pPr>
            <w:r>
              <w:rPr>
                <w:b/>
                <w:color w:val="111111"/>
                <w:spacing w:val="-10"/>
                <w:w w:val="90"/>
                <w:sz w:val="22"/>
              </w:rPr>
              <w:t>o</w:t>
            </w:r>
          </w:p>
        </w:tc>
        <w:tc>
          <w:tcPr>
            <w:tcW w:w="5214" w:type="dxa"/>
            <w:tcBorders>
              <w:left w:val="single" w:sz="2" w:space="0" w:color="000000"/>
            </w:tcBorders>
          </w:tcPr>
          <w:p>
            <w:pPr>
              <w:pStyle w:val="TableParagraph"/>
              <w:spacing w:line="162" w:lineRule="exact"/>
              <w:ind w:left="120" w:right="60"/>
              <w:jc w:val="center"/>
              <w:rPr>
                <w:rFonts w:ascii="Times New Roman"/>
                <w:b/>
                <w:sz w:val="17"/>
              </w:rPr>
            </w:pPr>
            <w:r>
              <w:rPr>
                <w:rFonts w:ascii="Times New Roman"/>
                <w:b/>
                <w:color w:val="111111"/>
                <w:spacing w:val="-10"/>
                <w:w w:val="90"/>
                <w:sz w:val="17"/>
              </w:rPr>
              <w:t>1</w:t>
            </w:r>
          </w:p>
        </w:tc>
        <w:tc>
          <w:tcPr>
            <w:tcW w:w="755" w:type="dxa"/>
          </w:tcPr>
          <w:p>
            <w:pPr>
              <w:pStyle w:val="TableParagraph"/>
              <w:spacing w:line="156" w:lineRule="exact" w:before="6"/>
              <w:ind w:left="72" w:right="48"/>
              <w:jc w:val="center"/>
              <w:rPr>
                <w:b/>
                <w:sz w:val="16"/>
              </w:rPr>
            </w:pPr>
            <w:r>
              <w:rPr>
                <w:b/>
                <w:color w:val="111111"/>
                <w:spacing w:val="-12"/>
                <w:w w:val="90"/>
                <w:sz w:val="16"/>
              </w:rPr>
              <w:t>2</w:t>
            </w:r>
          </w:p>
        </w:tc>
        <w:tc>
          <w:tcPr>
            <w:tcW w:w="1173" w:type="dxa"/>
          </w:tcPr>
          <w:p>
            <w:pPr>
              <w:pStyle w:val="TableParagraph"/>
              <w:spacing w:line="156" w:lineRule="exact" w:before="6"/>
              <w:ind w:left="76" w:right="42"/>
              <w:jc w:val="center"/>
              <w:rPr>
                <w:b/>
                <w:sz w:val="16"/>
              </w:rPr>
            </w:pPr>
            <w:r>
              <w:rPr>
                <w:b/>
                <w:color w:val="111111"/>
                <w:spacing w:val="-12"/>
                <w:w w:val="90"/>
                <w:sz w:val="16"/>
              </w:rPr>
              <w:t>3</w:t>
            </w:r>
          </w:p>
        </w:tc>
        <w:tc>
          <w:tcPr>
            <w:tcW w:w="1332" w:type="dxa"/>
          </w:tcPr>
          <w:p>
            <w:pPr>
              <w:pStyle w:val="TableParagraph"/>
              <w:spacing w:line="161" w:lineRule="exact" w:before="1"/>
              <w:ind w:left="67" w:right="43"/>
              <w:jc w:val="center"/>
              <w:rPr>
                <w:b/>
                <w:sz w:val="16"/>
              </w:rPr>
            </w:pPr>
            <w:r>
              <w:rPr>
                <w:b/>
                <w:color w:val="111111"/>
                <w:spacing w:val="-12"/>
                <w:w w:val="90"/>
                <w:sz w:val="16"/>
              </w:rPr>
              <w:t>4</w:t>
            </w:r>
          </w:p>
        </w:tc>
        <w:tc>
          <w:tcPr>
            <w:tcW w:w="1418" w:type="dxa"/>
            <w:tcBorders>
              <w:right w:val="single" w:sz="12" w:space="0" w:color="000000"/>
            </w:tcBorders>
          </w:tcPr>
          <w:p>
            <w:pPr>
              <w:pStyle w:val="TableParagraph"/>
              <w:spacing w:line="161" w:lineRule="exact" w:before="1"/>
              <w:ind w:left="346"/>
              <w:rPr>
                <w:b/>
                <w:sz w:val="16"/>
              </w:rPr>
            </w:pPr>
            <w:r>
              <w:rPr>
                <w:b/>
                <w:color w:val="111111"/>
                <w:spacing w:val="-2"/>
                <w:w w:val="170"/>
                <w:sz w:val="16"/>
              </w:rPr>
              <w:t>5=3x4</w:t>
            </w:r>
          </w:p>
        </w:tc>
      </w:tr>
    </w:tbl>
    <w:p>
      <w:pPr>
        <w:pStyle w:val="TableParagraph"/>
        <w:spacing w:after="0" w:line="161" w:lineRule="exact"/>
        <w:rPr>
          <w:b/>
          <w:sz w:val="16"/>
        </w:rPr>
        <w:sectPr>
          <w:type w:val="continuous"/>
          <w:pgSz w:w="11910" w:h="16840"/>
          <w:pgMar w:header="0" w:footer="961" w:top="460" w:bottom="1240" w:left="425" w:right="566"/>
        </w:sectPr>
      </w:pPr>
    </w:p>
    <w:p>
      <w:pPr>
        <w:pStyle w:val="ListParagraph"/>
        <w:numPr>
          <w:ilvl w:val="0"/>
          <w:numId w:val="9"/>
        </w:numPr>
        <w:tabs>
          <w:tab w:pos="407" w:val="left" w:leader="none"/>
        </w:tabs>
        <w:spacing w:line="240" w:lineRule="auto" w:before="82" w:after="0"/>
        <w:ind w:left="407" w:right="0" w:hanging="224"/>
        <w:jc w:val="left"/>
        <w:rPr>
          <w:color w:val="3A3A3B"/>
          <w:position w:val="7"/>
          <w:sz w:val="23"/>
        </w:rPr>
      </w:pPr>
      <w:r>
        <w:rPr>
          <w:position w:val="7"/>
          <w:sz w:val="23"/>
        </w:rPr>
        <mc:AlternateContent>
          <mc:Choice Requires="wps">
            <w:drawing>
              <wp:anchor distT="0" distB="0" distL="0" distR="0" allowOverlap="1" layoutInCell="1" locked="0" behindDoc="1" simplePos="0" relativeHeight="458205184">
                <wp:simplePos x="0" y="0"/>
                <wp:positionH relativeFrom="page">
                  <wp:posOffset>367703</wp:posOffset>
                </wp:positionH>
                <wp:positionV relativeFrom="paragraph">
                  <wp:posOffset>52254</wp:posOffset>
                </wp:positionV>
                <wp:extent cx="6724015" cy="6113145"/>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6724015" cy="6113145"/>
                          <a:chExt cx="6724015" cy="6113145"/>
                        </a:xfrm>
                      </wpg:grpSpPr>
                      <wps:wsp>
                        <wps:cNvPr id="359" name="Graphic 359"/>
                        <wps:cNvSpPr/>
                        <wps:spPr>
                          <a:xfrm>
                            <a:off x="1525" y="4581"/>
                            <a:ext cx="6719570" cy="241300"/>
                          </a:xfrm>
                          <a:custGeom>
                            <a:avLst/>
                            <a:gdLst/>
                            <a:ahLst/>
                            <a:cxnLst/>
                            <a:rect l="l" t="t" r="r" b="b"/>
                            <a:pathLst>
                              <a:path w="6719570" h="241300">
                                <a:moveTo>
                                  <a:pt x="0" y="0"/>
                                </a:moveTo>
                                <a:lnTo>
                                  <a:pt x="6713250" y="0"/>
                                </a:lnTo>
                              </a:path>
                              <a:path w="6719570" h="241300">
                                <a:moveTo>
                                  <a:pt x="109853" y="241277"/>
                                </a:moveTo>
                                <a:lnTo>
                                  <a:pt x="6719353" y="241277"/>
                                </a:lnTo>
                              </a:path>
                            </a:pathLst>
                          </a:custGeom>
                          <a:ln w="9158">
                            <a:solidFill>
                              <a:srgbClr val="000000"/>
                            </a:solidFill>
                            <a:prstDash val="solid"/>
                          </a:ln>
                        </wps:spPr>
                        <wps:bodyPr wrap="square" lIns="0" tIns="0" rIns="0" bIns="0" rtlCol="0">
                          <a:prstTxWarp prst="textNoShape">
                            <a:avLst/>
                          </a:prstTxWarp>
                          <a:noAutofit/>
                        </wps:bodyPr>
                      </wps:wsp>
                      <wps:wsp>
                        <wps:cNvPr id="360" name="Graphic 360"/>
                        <wps:cNvSpPr/>
                        <wps:spPr>
                          <a:xfrm>
                            <a:off x="1525" y="245858"/>
                            <a:ext cx="1270" cy="2743200"/>
                          </a:xfrm>
                          <a:custGeom>
                            <a:avLst/>
                            <a:gdLst/>
                            <a:ahLst/>
                            <a:cxnLst/>
                            <a:rect l="l" t="t" r="r" b="b"/>
                            <a:pathLst>
                              <a:path w="0" h="2743200">
                                <a:moveTo>
                                  <a:pt x="0" y="2742621"/>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361" name="Graphic 361"/>
                        <wps:cNvSpPr/>
                        <wps:spPr>
                          <a:xfrm>
                            <a:off x="434835" y="242804"/>
                            <a:ext cx="6289675" cy="5870575"/>
                          </a:xfrm>
                          <a:custGeom>
                            <a:avLst/>
                            <a:gdLst/>
                            <a:ahLst/>
                            <a:cxnLst/>
                            <a:rect l="l" t="t" r="r" b="b"/>
                            <a:pathLst>
                              <a:path w="6289675" h="5870575">
                                <a:moveTo>
                                  <a:pt x="3310853" y="5870065"/>
                                </a:moveTo>
                                <a:lnTo>
                                  <a:pt x="3310853" y="0"/>
                                </a:lnTo>
                              </a:path>
                              <a:path w="6289675" h="5870575">
                                <a:moveTo>
                                  <a:pt x="3789935" y="5870065"/>
                                </a:moveTo>
                                <a:lnTo>
                                  <a:pt x="3789935" y="0"/>
                                </a:lnTo>
                              </a:path>
                              <a:path w="6289675" h="5870575">
                                <a:moveTo>
                                  <a:pt x="3786883" y="186302"/>
                                </a:moveTo>
                                <a:lnTo>
                                  <a:pt x="6286043" y="186302"/>
                                </a:lnTo>
                              </a:path>
                              <a:path w="6289675" h="5870575">
                                <a:moveTo>
                                  <a:pt x="4534495" y="3668027"/>
                                </a:moveTo>
                                <a:lnTo>
                                  <a:pt x="4534495" y="0"/>
                                </a:lnTo>
                              </a:path>
                              <a:path w="6289675" h="5870575">
                                <a:moveTo>
                                  <a:pt x="5379755" y="4767519"/>
                                </a:moveTo>
                                <a:lnTo>
                                  <a:pt x="5379755" y="0"/>
                                </a:lnTo>
                              </a:path>
                              <a:path w="6289675" h="5870575">
                                <a:moveTo>
                                  <a:pt x="0" y="925405"/>
                                </a:moveTo>
                                <a:lnTo>
                                  <a:pt x="0" y="186302"/>
                                </a:lnTo>
                              </a:path>
                              <a:path w="6289675" h="5870575">
                                <a:moveTo>
                                  <a:pt x="3786883" y="369551"/>
                                </a:moveTo>
                                <a:lnTo>
                                  <a:pt x="6286043" y="369551"/>
                                </a:lnTo>
                              </a:path>
                              <a:path w="6289675" h="5870575">
                                <a:moveTo>
                                  <a:pt x="3786883" y="552800"/>
                                </a:moveTo>
                                <a:lnTo>
                                  <a:pt x="6289095" y="552800"/>
                                </a:lnTo>
                              </a:path>
                            </a:pathLst>
                          </a:custGeom>
                          <a:ln w="9158">
                            <a:solidFill>
                              <a:srgbClr val="000000"/>
                            </a:solidFill>
                            <a:prstDash val="solid"/>
                          </a:ln>
                        </wps:spPr>
                        <wps:bodyPr wrap="square" lIns="0" tIns="0" rIns="0" bIns="0" rtlCol="0">
                          <a:prstTxWarp prst="textNoShape">
                            <a:avLst/>
                          </a:prstTxWarp>
                          <a:noAutofit/>
                        </wps:bodyPr>
                      </wps:wsp>
                      <wps:wsp>
                        <wps:cNvPr id="362" name="Graphic 362"/>
                        <wps:cNvSpPr/>
                        <wps:spPr>
                          <a:xfrm>
                            <a:off x="6714776" y="1527"/>
                            <a:ext cx="1270" cy="6111875"/>
                          </a:xfrm>
                          <a:custGeom>
                            <a:avLst/>
                            <a:gdLst/>
                            <a:ahLst/>
                            <a:cxnLst/>
                            <a:rect l="l" t="t" r="r" b="b"/>
                            <a:pathLst>
                              <a:path w="0" h="6111875">
                                <a:moveTo>
                                  <a:pt x="0" y="6111343"/>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363" name="Graphic 363"/>
                        <wps:cNvSpPr/>
                        <wps:spPr>
                          <a:xfrm>
                            <a:off x="1525" y="978853"/>
                            <a:ext cx="6722745" cy="183515"/>
                          </a:xfrm>
                          <a:custGeom>
                            <a:avLst/>
                            <a:gdLst/>
                            <a:ahLst/>
                            <a:cxnLst/>
                            <a:rect l="l" t="t" r="r" b="b"/>
                            <a:pathLst>
                              <a:path w="6722745" h="183515">
                                <a:moveTo>
                                  <a:pt x="4220193" y="0"/>
                                </a:moveTo>
                                <a:lnTo>
                                  <a:pt x="6719353" y="0"/>
                                </a:lnTo>
                              </a:path>
                              <a:path w="6722745" h="183515">
                                <a:moveTo>
                                  <a:pt x="0" y="183248"/>
                                </a:moveTo>
                                <a:lnTo>
                                  <a:pt x="6722405" y="183248"/>
                                </a:lnTo>
                              </a:path>
                            </a:pathLst>
                          </a:custGeom>
                          <a:ln w="9158">
                            <a:solidFill>
                              <a:srgbClr val="000000"/>
                            </a:solidFill>
                            <a:prstDash val="solid"/>
                          </a:ln>
                        </wps:spPr>
                        <wps:bodyPr wrap="square" lIns="0" tIns="0" rIns="0" bIns="0" rtlCol="0">
                          <a:prstTxWarp prst="textNoShape">
                            <a:avLst/>
                          </a:prstTxWarp>
                          <a:noAutofit/>
                        </wps:bodyPr>
                      </wps:wsp>
                      <wps:wsp>
                        <wps:cNvPr id="364" name="Graphic 364"/>
                        <wps:cNvSpPr/>
                        <wps:spPr>
                          <a:xfrm>
                            <a:off x="4221719" y="1327025"/>
                            <a:ext cx="2499360" cy="1270"/>
                          </a:xfrm>
                          <a:custGeom>
                            <a:avLst/>
                            <a:gdLst/>
                            <a:ahLst/>
                            <a:cxnLst/>
                            <a:rect l="l" t="t" r="r" b="b"/>
                            <a:pathLst>
                              <a:path w="2499360" h="0">
                                <a:moveTo>
                                  <a:pt x="0" y="0"/>
                                </a:moveTo>
                                <a:lnTo>
                                  <a:pt x="2499160" y="0"/>
                                </a:lnTo>
                              </a:path>
                            </a:pathLst>
                          </a:custGeom>
                          <a:ln w="3054">
                            <a:solidFill>
                              <a:srgbClr val="000000"/>
                            </a:solidFill>
                            <a:prstDash val="solid"/>
                          </a:ln>
                        </wps:spPr>
                        <wps:bodyPr wrap="square" lIns="0" tIns="0" rIns="0" bIns="0" rtlCol="0">
                          <a:prstTxWarp prst="textNoShape">
                            <a:avLst/>
                          </a:prstTxWarp>
                          <a:noAutofit/>
                        </wps:bodyPr>
                      </wps:wsp>
                      <wps:wsp>
                        <wps:cNvPr id="365" name="Graphic 365"/>
                        <wps:cNvSpPr/>
                        <wps:spPr>
                          <a:xfrm>
                            <a:off x="1525" y="1327025"/>
                            <a:ext cx="6722745" cy="934719"/>
                          </a:xfrm>
                          <a:custGeom>
                            <a:avLst/>
                            <a:gdLst/>
                            <a:ahLst/>
                            <a:cxnLst/>
                            <a:rect l="l" t="t" r="r" b="b"/>
                            <a:pathLst>
                              <a:path w="6722745" h="934719">
                                <a:moveTo>
                                  <a:pt x="433309" y="934568"/>
                                </a:moveTo>
                                <a:lnTo>
                                  <a:pt x="433309" y="0"/>
                                </a:lnTo>
                              </a:path>
                              <a:path w="6722745" h="934719">
                                <a:moveTo>
                                  <a:pt x="4220193" y="198519"/>
                                </a:moveTo>
                                <a:lnTo>
                                  <a:pt x="6722405" y="198519"/>
                                </a:lnTo>
                              </a:path>
                              <a:path w="6722745" h="934719">
                                <a:moveTo>
                                  <a:pt x="4220193" y="378713"/>
                                </a:moveTo>
                                <a:lnTo>
                                  <a:pt x="6719353" y="378713"/>
                                </a:lnTo>
                              </a:path>
                              <a:path w="6722745" h="934719">
                                <a:moveTo>
                                  <a:pt x="4220193" y="561962"/>
                                </a:moveTo>
                                <a:lnTo>
                                  <a:pt x="6722405" y="561962"/>
                                </a:lnTo>
                              </a:path>
                              <a:path w="6722745" h="934719">
                                <a:moveTo>
                                  <a:pt x="0" y="745211"/>
                                </a:moveTo>
                                <a:lnTo>
                                  <a:pt x="6719353" y="745211"/>
                                </a:lnTo>
                              </a:path>
                              <a:path w="6722745" h="934719">
                                <a:moveTo>
                                  <a:pt x="0" y="928459"/>
                                </a:moveTo>
                                <a:lnTo>
                                  <a:pt x="6719353" y="928459"/>
                                </a:lnTo>
                              </a:path>
                            </a:pathLst>
                          </a:custGeom>
                          <a:ln w="9158">
                            <a:solidFill>
                              <a:srgbClr val="000000"/>
                            </a:solidFill>
                            <a:prstDash val="solid"/>
                          </a:ln>
                        </wps:spPr>
                        <wps:bodyPr wrap="square" lIns="0" tIns="0" rIns="0" bIns="0" rtlCol="0">
                          <a:prstTxWarp prst="textNoShape">
                            <a:avLst/>
                          </a:prstTxWarp>
                          <a:noAutofit/>
                        </wps:bodyPr>
                      </wps:wsp>
                      <wps:wsp>
                        <wps:cNvPr id="366" name="Graphic 366"/>
                        <wps:cNvSpPr/>
                        <wps:spPr>
                          <a:xfrm>
                            <a:off x="4221719" y="2417355"/>
                            <a:ext cx="2499360" cy="1270"/>
                          </a:xfrm>
                          <a:custGeom>
                            <a:avLst/>
                            <a:gdLst/>
                            <a:ahLst/>
                            <a:cxnLst/>
                            <a:rect l="l" t="t" r="r" b="b"/>
                            <a:pathLst>
                              <a:path w="2499360" h="0">
                                <a:moveTo>
                                  <a:pt x="0" y="0"/>
                                </a:moveTo>
                                <a:lnTo>
                                  <a:pt x="2499160" y="0"/>
                                </a:lnTo>
                              </a:path>
                            </a:pathLst>
                          </a:custGeom>
                          <a:ln w="3054">
                            <a:solidFill>
                              <a:srgbClr val="000000"/>
                            </a:solidFill>
                            <a:prstDash val="solid"/>
                          </a:ln>
                        </wps:spPr>
                        <wps:bodyPr wrap="square" lIns="0" tIns="0" rIns="0" bIns="0" rtlCol="0">
                          <a:prstTxWarp prst="textNoShape">
                            <a:avLst/>
                          </a:prstTxWarp>
                          <a:noAutofit/>
                        </wps:bodyPr>
                      </wps:wsp>
                      <wps:wsp>
                        <wps:cNvPr id="367" name="Graphic 367"/>
                        <wps:cNvSpPr/>
                        <wps:spPr>
                          <a:xfrm>
                            <a:off x="1525" y="2417355"/>
                            <a:ext cx="6719570" cy="944244"/>
                          </a:xfrm>
                          <a:custGeom>
                            <a:avLst/>
                            <a:gdLst/>
                            <a:ahLst/>
                            <a:cxnLst/>
                            <a:rect l="l" t="t" r="r" b="b"/>
                            <a:pathLst>
                              <a:path w="6719570" h="944244">
                                <a:moveTo>
                                  <a:pt x="433309" y="943730"/>
                                </a:moveTo>
                                <a:lnTo>
                                  <a:pt x="433309" y="0"/>
                                </a:lnTo>
                              </a:path>
                              <a:path w="6719570" h="944244">
                                <a:moveTo>
                                  <a:pt x="4220193" y="204627"/>
                                </a:moveTo>
                                <a:lnTo>
                                  <a:pt x="6719353" y="204627"/>
                                </a:lnTo>
                              </a:path>
                              <a:path w="6719570" h="944244">
                                <a:moveTo>
                                  <a:pt x="4220193" y="387876"/>
                                </a:moveTo>
                                <a:lnTo>
                                  <a:pt x="6719353" y="387876"/>
                                </a:lnTo>
                              </a:path>
                              <a:path w="6719570" h="944244">
                                <a:moveTo>
                                  <a:pt x="4220193" y="571125"/>
                                </a:moveTo>
                                <a:lnTo>
                                  <a:pt x="6719353" y="571125"/>
                                </a:lnTo>
                              </a:path>
                              <a:path w="6719570" h="944244">
                                <a:moveTo>
                                  <a:pt x="109853" y="754373"/>
                                </a:moveTo>
                                <a:lnTo>
                                  <a:pt x="6719353" y="754373"/>
                                </a:lnTo>
                              </a:path>
                              <a:path w="6719570" h="944244">
                                <a:moveTo>
                                  <a:pt x="0" y="937622"/>
                                </a:moveTo>
                                <a:lnTo>
                                  <a:pt x="6719353" y="937622"/>
                                </a:lnTo>
                              </a:path>
                            </a:pathLst>
                          </a:custGeom>
                          <a:ln w="9158">
                            <a:solidFill>
                              <a:srgbClr val="000000"/>
                            </a:solidFill>
                            <a:prstDash val="solid"/>
                          </a:ln>
                        </wps:spPr>
                        <wps:bodyPr wrap="square" lIns="0" tIns="0" rIns="0" bIns="0" rtlCol="0">
                          <a:prstTxWarp prst="textNoShape">
                            <a:avLst/>
                          </a:prstTxWarp>
                          <a:noAutofit/>
                        </wps:bodyPr>
                      </wps:wsp>
                      <wps:wsp>
                        <wps:cNvPr id="368" name="Graphic 368"/>
                        <wps:cNvSpPr/>
                        <wps:spPr>
                          <a:xfrm>
                            <a:off x="1525" y="3171729"/>
                            <a:ext cx="6719570" cy="2941320"/>
                          </a:xfrm>
                          <a:custGeom>
                            <a:avLst/>
                            <a:gdLst/>
                            <a:ahLst/>
                            <a:cxnLst/>
                            <a:rect l="l" t="t" r="r" b="b"/>
                            <a:pathLst>
                              <a:path w="6719570" h="2941320">
                                <a:moveTo>
                                  <a:pt x="0" y="2941141"/>
                                </a:moveTo>
                                <a:lnTo>
                                  <a:pt x="0" y="0"/>
                                </a:lnTo>
                              </a:path>
                              <a:path w="6719570" h="2941320">
                                <a:moveTo>
                                  <a:pt x="4220193" y="351226"/>
                                </a:moveTo>
                                <a:lnTo>
                                  <a:pt x="6719353" y="351226"/>
                                </a:lnTo>
                              </a:path>
                            </a:pathLst>
                          </a:custGeom>
                          <a:ln w="3052">
                            <a:solidFill>
                              <a:srgbClr val="000000"/>
                            </a:solidFill>
                            <a:prstDash val="solid"/>
                          </a:ln>
                        </wps:spPr>
                        <wps:bodyPr wrap="square" lIns="0" tIns="0" rIns="0" bIns="0" rtlCol="0">
                          <a:prstTxWarp prst="textNoShape">
                            <a:avLst/>
                          </a:prstTxWarp>
                          <a:noAutofit/>
                        </wps:bodyPr>
                      </wps:wsp>
                      <wps:wsp>
                        <wps:cNvPr id="369" name="Graphic 369"/>
                        <wps:cNvSpPr/>
                        <wps:spPr>
                          <a:xfrm>
                            <a:off x="434835" y="3522955"/>
                            <a:ext cx="6289675" cy="754380"/>
                          </a:xfrm>
                          <a:custGeom>
                            <a:avLst/>
                            <a:gdLst/>
                            <a:ahLst/>
                            <a:cxnLst/>
                            <a:rect l="l" t="t" r="r" b="b"/>
                            <a:pathLst>
                              <a:path w="6289675" h="754380">
                                <a:moveTo>
                                  <a:pt x="0" y="754373"/>
                                </a:moveTo>
                                <a:lnTo>
                                  <a:pt x="0" y="0"/>
                                </a:lnTo>
                              </a:path>
                              <a:path w="6289675" h="754380">
                                <a:moveTo>
                                  <a:pt x="3786883" y="198519"/>
                                </a:moveTo>
                                <a:lnTo>
                                  <a:pt x="6286043" y="198519"/>
                                </a:lnTo>
                              </a:path>
                              <a:path w="6289675" h="754380">
                                <a:moveTo>
                                  <a:pt x="3786883" y="381768"/>
                                </a:moveTo>
                                <a:lnTo>
                                  <a:pt x="6289095" y="381768"/>
                                </a:lnTo>
                              </a:path>
                              <a:path w="6289675" h="754380">
                                <a:moveTo>
                                  <a:pt x="3786883" y="565016"/>
                                </a:moveTo>
                                <a:lnTo>
                                  <a:pt x="6286043" y="565016"/>
                                </a:lnTo>
                              </a:path>
                            </a:pathLst>
                          </a:custGeom>
                          <a:ln w="9158">
                            <a:solidFill>
                              <a:srgbClr val="000000"/>
                            </a:solidFill>
                            <a:prstDash val="solid"/>
                          </a:ln>
                        </wps:spPr>
                        <wps:bodyPr wrap="square" lIns="0" tIns="0" rIns="0" bIns="0" rtlCol="0">
                          <a:prstTxWarp prst="textNoShape">
                            <a:avLst/>
                          </a:prstTxWarp>
                          <a:noAutofit/>
                        </wps:bodyPr>
                      </wps:wsp>
                      <wps:wsp>
                        <wps:cNvPr id="370" name="Graphic 370"/>
                        <wps:cNvSpPr/>
                        <wps:spPr>
                          <a:xfrm>
                            <a:off x="4969331" y="3901669"/>
                            <a:ext cx="1270" cy="192405"/>
                          </a:xfrm>
                          <a:custGeom>
                            <a:avLst/>
                            <a:gdLst/>
                            <a:ahLst/>
                            <a:cxnLst/>
                            <a:rect l="l" t="t" r="r" b="b"/>
                            <a:pathLst>
                              <a:path w="0" h="192405">
                                <a:moveTo>
                                  <a:pt x="0" y="192411"/>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371" name="Graphic 371"/>
                        <wps:cNvSpPr/>
                        <wps:spPr>
                          <a:xfrm>
                            <a:off x="1525" y="4084918"/>
                            <a:ext cx="6722745" cy="192405"/>
                          </a:xfrm>
                          <a:custGeom>
                            <a:avLst/>
                            <a:gdLst/>
                            <a:ahLst/>
                            <a:cxnLst/>
                            <a:rect l="l" t="t" r="r" b="b"/>
                            <a:pathLst>
                              <a:path w="6722745" h="192405">
                                <a:moveTo>
                                  <a:pt x="0" y="186302"/>
                                </a:moveTo>
                                <a:lnTo>
                                  <a:pt x="6722405" y="186302"/>
                                </a:lnTo>
                              </a:path>
                              <a:path w="6722745" h="192405">
                                <a:moveTo>
                                  <a:pt x="4967805" y="192411"/>
                                </a:moveTo>
                                <a:lnTo>
                                  <a:pt x="4967805" y="0"/>
                                </a:lnTo>
                              </a:path>
                            </a:pathLst>
                          </a:custGeom>
                          <a:ln w="9158">
                            <a:solidFill>
                              <a:srgbClr val="000000"/>
                            </a:solidFill>
                            <a:prstDash val="solid"/>
                          </a:ln>
                        </wps:spPr>
                        <wps:bodyPr wrap="square" lIns="0" tIns="0" rIns="0" bIns="0" rtlCol="0">
                          <a:prstTxWarp prst="textNoShape">
                            <a:avLst/>
                          </a:prstTxWarp>
                          <a:noAutofit/>
                        </wps:bodyPr>
                      </wps:wsp>
                      <wps:wsp>
                        <wps:cNvPr id="372" name="Graphic 372"/>
                        <wps:cNvSpPr/>
                        <wps:spPr>
                          <a:xfrm>
                            <a:off x="4221719" y="4268166"/>
                            <a:ext cx="2499360" cy="174625"/>
                          </a:xfrm>
                          <a:custGeom>
                            <a:avLst/>
                            <a:gdLst/>
                            <a:ahLst/>
                            <a:cxnLst/>
                            <a:rect l="l" t="t" r="r" b="b"/>
                            <a:pathLst>
                              <a:path w="2499360" h="174625">
                                <a:moveTo>
                                  <a:pt x="0" y="171032"/>
                                </a:moveTo>
                                <a:lnTo>
                                  <a:pt x="2499160" y="171032"/>
                                </a:lnTo>
                              </a:path>
                              <a:path w="2499360" h="174625">
                                <a:moveTo>
                                  <a:pt x="747612" y="174086"/>
                                </a:moveTo>
                                <a:lnTo>
                                  <a:pt x="747612" y="0"/>
                                </a:lnTo>
                              </a:path>
                            </a:pathLst>
                          </a:custGeom>
                          <a:ln w="3052">
                            <a:solidFill>
                              <a:srgbClr val="000000"/>
                            </a:solidFill>
                            <a:prstDash val="solid"/>
                          </a:ln>
                        </wps:spPr>
                        <wps:bodyPr wrap="square" lIns="0" tIns="0" rIns="0" bIns="0" rtlCol="0">
                          <a:prstTxWarp prst="textNoShape">
                            <a:avLst/>
                          </a:prstTxWarp>
                          <a:noAutofit/>
                        </wps:bodyPr>
                      </wps:wsp>
                      <wps:wsp>
                        <wps:cNvPr id="373" name="Graphic 373"/>
                        <wps:cNvSpPr/>
                        <wps:spPr>
                          <a:xfrm>
                            <a:off x="434835" y="4439199"/>
                            <a:ext cx="6289675" cy="754380"/>
                          </a:xfrm>
                          <a:custGeom>
                            <a:avLst/>
                            <a:gdLst/>
                            <a:ahLst/>
                            <a:cxnLst/>
                            <a:rect l="l" t="t" r="r" b="b"/>
                            <a:pathLst>
                              <a:path w="6289675" h="754380">
                                <a:moveTo>
                                  <a:pt x="0" y="754373"/>
                                </a:moveTo>
                                <a:lnTo>
                                  <a:pt x="0" y="0"/>
                                </a:lnTo>
                              </a:path>
                              <a:path w="6289675" h="754380">
                                <a:moveTo>
                                  <a:pt x="3786883" y="198519"/>
                                </a:moveTo>
                                <a:lnTo>
                                  <a:pt x="6289095" y="198519"/>
                                </a:lnTo>
                              </a:path>
                              <a:path w="6289675" h="754380">
                                <a:moveTo>
                                  <a:pt x="4534495" y="204627"/>
                                </a:moveTo>
                                <a:lnTo>
                                  <a:pt x="4534495" y="0"/>
                                </a:lnTo>
                              </a:path>
                              <a:path w="6289675" h="754380">
                                <a:moveTo>
                                  <a:pt x="3786883" y="381768"/>
                                </a:moveTo>
                                <a:lnTo>
                                  <a:pt x="6286043" y="381768"/>
                                </a:lnTo>
                              </a:path>
                            </a:pathLst>
                          </a:custGeom>
                          <a:ln w="9158">
                            <a:solidFill>
                              <a:srgbClr val="000000"/>
                            </a:solidFill>
                            <a:prstDash val="solid"/>
                          </a:ln>
                        </wps:spPr>
                        <wps:bodyPr wrap="square" lIns="0" tIns="0" rIns="0" bIns="0" rtlCol="0">
                          <a:prstTxWarp prst="textNoShape">
                            <a:avLst/>
                          </a:prstTxWarp>
                          <a:noAutofit/>
                        </wps:bodyPr>
                      </wps:wsp>
                      <wps:wsp>
                        <wps:cNvPr id="374" name="Graphic 374"/>
                        <wps:cNvSpPr/>
                        <wps:spPr>
                          <a:xfrm>
                            <a:off x="4969331" y="4634664"/>
                            <a:ext cx="1270" cy="1478280"/>
                          </a:xfrm>
                          <a:custGeom>
                            <a:avLst/>
                            <a:gdLst/>
                            <a:ahLst/>
                            <a:cxnLst/>
                            <a:rect l="l" t="t" r="r" b="b"/>
                            <a:pathLst>
                              <a:path w="0" h="1478280">
                                <a:moveTo>
                                  <a:pt x="0" y="1478205"/>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375" name="Graphic 375"/>
                        <wps:cNvSpPr/>
                        <wps:spPr>
                          <a:xfrm>
                            <a:off x="1525" y="5004215"/>
                            <a:ext cx="6719570" cy="183515"/>
                          </a:xfrm>
                          <a:custGeom>
                            <a:avLst/>
                            <a:gdLst/>
                            <a:ahLst/>
                            <a:cxnLst/>
                            <a:rect l="l" t="t" r="r" b="b"/>
                            <a:pathLst>
                              <a:path w="6719570" h="183515">
                                <a:moveTo>
                                  <a:pt x="4220193" y="0"/>
                                </a:moveTo>
                                <a:lnTo>
                                  <a:pt x="6719353" y="0"/>
                                </a:lnTo>
                              </a:path>
                              <a:path w="6719570" h="183515">
                                <a:moveTo>
                                  <a:pt x="0" y="183248"/>
                                </a:moveTo>
                                <a:lnTo>
                                  <a:pt x="6719353" y="183248"/>
                                </a:lnTo>
                              </a:path>
                            </a:pathLst>
                          </a:custGeom>
                          <a:ln w="9158">
                            <a:solidFill>
                              <a:srgbClr val="000000"/>
                            </a:solidFill>
                            <a:prstDash val="solid"/>
                          </a:ln>
                        </wps:spPr>
                        <wps:bodyPr wrap="square" lIns="0" tIns="0" rIns="0" bIns="0" rtlCol="0">
                          <a:prstTxWarp prst="textNoShape">
                            <a:avLst/>
                          </a:prstTxWarp>
                          <a:noAutofit/>
                        </wps:bodyPr>
                      </wps:wsp>
                      <wps:wsp>
                        <wps:cNvPr id="376" name="Graphic 376"/>
                        <wps:cNvSpPr/>
                        <wps:spPr>
                          <a:xfrm>
                            <a:off x="4221719" y="5001161"/>
                            <a:ext cx="2499360" cy="1111885"/>
                          </a:xfrm>
                          <a:custGeom>
                            <a:avLst/>
                            <a:gdLst/>
                            <a:ahLst/>
                            <a:cxnLst/>
                            <a:rect l="l" t="t" r="r" b="b"/>
                            <a:pathLst>
                              <a:path w="2499360" h="1111885">
                                <a:moveTo>
                                  <a:pt x="1592871" y="1111708"/>
                                </a:moveTo>
                                <a:lnTo>
                                  <a:pt x="1592871" y="0"/>
                                </a:lnTo>
                              </a:path>
                              <a:path w="2499360" h="1111885">
                                <a:moveTo>
                                  <a:pt x="0" y="351226"/>
                                </a:moveTo>
                                <a:lnTo>
                                  <a:pt x="2499160" y="351226"/>
                                </a:lnTo>
                              </a:path>
                            </a:pathLst>
                          </a:custGeom>
                          <a:ln w="3052">
                            <a:solidFill>
                              <a:srgbClr val="000000"/>
                            </a:solidFill>
                            <a:prstDash val="solid"/>
                          </a:ln>
                        </wps:spPr>
                        <wps:bodyPr wrap="square" lIns="0" tIns="0" rIns="0" bIns="0" rtlCol="0">
                          <a:prstTxWarp prst="textNoShape">
                            <a:avLst/>
                          </a:prstTxWarp>
                          <a:noAutofit/>
                        </wps:bodyPr>
                      </wps:wsp>
                      <wps:wsp>
                        <wps:cNvPr id="377" name="Graphic 377"/>
                        <wps:cNvSpPr/>
                        <wps:spPr>
                          <a:xfrm>
                            <a:off x="1525" y="5352388"/>
                            <a:ext cx="6719570" cy="760730"/>
                          </a:xfrm>
                          <a:custGeom>
                            <a:avLst/>
                            <a:gdLst/>
                            <a:ahLst/>
                            <a:cxnLst/>
                            <a:rect l="l" t="t" r="r" b="b"/>
                            <a:pathLst>
                              <a:path w="6719570" h="760730">
                                <a:moveTo>
                                  <a:pt x="433309" y="760482"/>
                                </a:moveTo>
                                <a:lnTo>
                                  <a:pt x="433309" y="0"/>
                                </a:lnTo>
                              </a:path>
                              <a:path w="6719570" h="760730">
                                <a:moveTo>
                                  <a:pt x="4220193" y="201573"/>
                                </a:moveTo>
                                <a:lnTo>
                                  <a:pt x="6719353" y="201573"/>
                                </a:lnTo>
                              </a:path>
                              <a:path w="6719570" h="760730">
                                <a:moveTo>
                                  <a:pt x="4220193" y="384822"/>
                                </a:moveTo>
                                <a:lnTo>
                                  <a:pt x="6719353" y="384822"/>
                                </a:lnTo>
                              </a:path>
                              <a:path w="6719570" h="760730">
                                <a:moveTo>
                                  <a:pt x="4220193" y="568070"/>
                                </a:moveTo>
                                <a:lnTo>
                                  <a:pt x="6719353" y="568070"/>
                                </a:lnTo>
                              </a:path>
                              <a:path w="6719570" h="760730">
                                <a:moveTo>
                                  <a:pt x="0" y="754373"/>
                                </a:moveTo>
                                <a:lnTo>
                                  <a:pt x="6719353" y="754373"/>
                                </a:lnTo>
                              </a:path>
                            </a:pathLst>
                          </a:custGeom>
                          <a:ln w="91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953009pt;margin-top:4.114501pt;width:529.450pt;height:481.35pt;mso-position-horizontal-relative:page;mso-position-vertical-relative:paragraph;z-index:-45111296" id="docshapegroup278" coordorigin="579,82" coordsize="10589,9627">
                <v:shape style="position:absolute;left:581;top:89;width:10582;height:380" id="docshape279" coordorigin="581,90" coordsize="10582,380" path="m581,90l11154,90m754,469l11163,469e" filled="false" stroked="true" strokeweight=".721136pt" strokecolor="#000000">
                  <v:path arrowok="t"/>
                  <v:stroke dashstyle="solid"/>
                </v:shape>
                <v:line style="position:absolute" from="581,4789" to="581,469" stroked="true" strokeweight=".240274pt" strokecolor="#000000">
                  <v:stroke dashstyle="solid"/>
                </v:line>
                <v:shape style="position:absolute;left:1263;top:464;width:9905;height:9245" id="docshape280" coordorigin="1264,465" coordsize="9905,9245" path="m6478,9709l6478,465m7232,9709l7232,465m7227,758l11163,758m8405,6241l8405,465m9736,7973l9736,465m1264,1922l1264,758m7227,1047l11163,1047m7227,1335l11168,1335e" filled="false" stroked="true" strokeweight=".721136pt" strokecolor="#000000">
                  <v:path arrowok="t"/>
                  <v:stroke dashstyle="solid"/>
                </v:shape>
                <v:line style="position:absolute" from="11154,9709" to="11154,85" stroked="true" strokeweight="1.201369pt" strokecolor="#000000">
                  <v:stroke dashstyle="solid"/>
                </v:line>
                <v:shape style="position:absolute;left:581;top:1623;width:10587;height:289" id="docshape281" coordorigin="581,1624" coordsize="10587,289" path="m7227,1624l11163,1624m581,1912l11168,1912e" filled="false" stroked="true" strokeweight=".721136pt" strokecolor="#000000">
                  <v:path arrowok="t"/>
                  <v:stroke dashstyle="solid"/>
                </v:shape>
                <v:line style="position:absolute" from="7227,2172" to="11163,2172" stroked="true" strokeweight=".240484pt" strokecolor="#000000">
                  <v:stroke dashstyle="solid"/>
                </v:line>
                <v:shape style="position:absolute;left:581;top:2172;width:10587;height:1472" id="docshape282" coordorigin="581,2172" coordsize="10587,1472" path="m1264,3644l1264,2172m7227,2485l11168,2485m7227,2768l11163,2768m7227,3057l11168,3057m581,3346l11163,3346m581,3634l11163,3634e" filled="false" stroked="true" strokeweight=".721136pt" strokecolor="#000000">
                  <v:path arrowok="t"/>
                  <v:stroke dashstyle="solid"/>
                </v:shape>
                <v:line style="position:absolute" from="7227,3889" to="11163,3889" stroked="true" strokeweight=".240484pt" strokecolor="#000000">
                  <v:stroke dashstyle="solid"/>
                </v:line>
                <v:shape style="position:absolute;left:581;top:3889;width:10582;height:1487" id="docshape283" coordorigin="581,3889" coordsize="10582,1487" path="m1264,5375l1264,3889m7227,4211l11163,4211m7227,4500l11163,4500m7227,4789l11163,4789m754,5077l11163,5077m581,5366l11163,5366e" filled="false" stroked="true" strokeweight=".721136pt" strokecolor="#000000">
                  <v:path arrowok="t"/>
                  <v:stroke dashstyle="solid"/>
                </v:shape>
                <v:shape style="position:absolute;left:581;top:5077;width:10582;height:4632" id="docshape284" coordorigin="581,5077" coordsize="10582,4632" path="m581,9709l581,5077m7227,5630l11163,5630e" filled="false" stroked="true" strokeweight=".240379pt" strokecolor="#000000">
                  <v:path arrowok="t"/>
                  <v:stroke dashstyle="solid"/>
                </v:shape>
                <v:shape style="position:absolute;left:1263;top:5630;width:9905;height:1188" id="docshape285" coordorigin="1264,5630" coordsize="9905,1188" path="m1264,6818l1264,5630m7227,5943l11163,5943m7227,6231l11168,6231m7227,6520l11163,6520e" filled="false" stroked="true" strokeweight=".721136pt" strokecolor="#000000">
                  <v:path arrowok="t"/>
                  <v:stroke dashstyle="solid"/>
                </v:shape>
                <v:line style="position:absolute" from="8405,6530" to="8405,6227" stroked="true" strokeweight=".240274pt" strokecolor="#000000">
                  <v:stroke dashstyle="solid"/>
                </v:line>
                <v:shape style="position:absolute;left:581;top:6515;width:10587;height:303" id="docshape286" coordorigin="581,6515" coordsize="10587,303" path="m581,6809l11168,6809m8405,6818l8405,6515e" filled="false" stroked="true" strokeweight=".721136pt" strokecolor="#000000">
                  <v:path arrowok="t"/>
                  <v:stroke dashstyle="solid"/>
                </v:shape>
                <v:shape style="position:absolute;left:7227;top:6803;width:3936;height:275" id="docshape287" coordorigin="7227,6804" coordsize="3936,275" path="m7227,7073l11163,7073m8405,7078l8405,6804e" filled="false" stroked="true" strokeweight=".240379pt" strokecolor="#000000">
                  <v:path arrowok="t"/>
                  <v:stroke dashstyle="solid"/>
                </v:shape>
                <v:shape style="position:absolute;left:1263;top:7073;width:9905;height:1188" id="docshape288" coordorigin="1264,7073" coordsize="9905,1188" path="m1264,8261l1264,7073m7227,7386l11168,7386m8405,7395l8405,7073m7227,7674l11163,7674e" filled="false" stroked="true" strokeweight=".721136pt" strokecolor="#000000">
                  <v:path arrowok="t"/>
                  <v:stroke dashstyle="solid"/>
                </v:shape>
                <v:line style="position:absolute" from="8405,9709" to="8405,7381" stroked="true" strokeweight=".240274pt" strokecolor="#000000">
                  <v:stroke dashstyle="solid"/>
                </v:line>
                <v:shape style="position:absolute;left:581;top:7962;width:10582;height:289" id="docshape289" coordorigin="581,7963" coordsize="10582,289" path="m7227,7963l11163,7963m581,8252l11163,8252e" filled="false" stroked="true" strokeweight=".721136pt" strokecolor="#000000">
                  <v:path arrowok="t"/>
                  <v:stroke dashstyle="solid"/>
                </v:shape>
                <v:shape style="position:absolute;left:7227;top:7958;width:3936;height:1751" id="docshape290" coordorigin="7227,7958" coordsize="3936,1751" path="m9736,9709l9736,7958m7227,8511l11163,8511e" filled="false" stroked="true" strokeweight=".240379pt" strokecolor="#000000">
                  <v:path arrowok="t"/>
                  <v:stroke dashstyle="solid"/>
                </v:shape>
                <v:shape style="position:absolute;left:581;top:8511;width:10582;height:1198" id="docshape291" coordorigin="581,8511" coordsize="10582,1198" path="m1264,9709l1264,8511m7227,8829l11163,8829m7227,9117l11163,9117m7227,9406l11163,9406m581,9699l11163,9699e" filled="false" stroked="true" strokeweight=".721136pt" strokecolor="#000000">
                  <v:path arrowok="t"/>
                  <v:stroke dashstyle="solid"/>
                </v:shape>
                <w10:wrap type="none"/>
              </v:group>
            </w:pict>
          </mc:Fallback>
        </mc:AlternateContent>
      </w:r>
      <w:r>
        <w:rPr>
          <w:b/>
          <w:color w:val="111111"/>
          <w:spacing w:val="-2"/>
          <w:w w:val="115"/>
          <w:sz w:val="17"/>
        </w:rPr>
        <w:t>FUNDATII</w:t>
      </w:r>
    </w:p>
    <w:p>
      <w:pPr>
        <w:pStyle w:val="ListParagraph"/>
        <w:numPr>
          <w:ilvl w:val="1"/>
          <w:numId w:val="9"/>
        </w:numPr>
        <w:tabs>
          <w:tab w:pos="520" w:val="left" w:leader="none"/>
        </w:tabs>
        <w:spacing w:line="240" w:lineRule="auto" w:before="108" w:after="0"/>
        <w:ind w:left="520" w:right="0" w:hanging="182"/>
        <w:jc w:val="center"/>
        <w:rPr>
          <w:sz w:val="18"/>
        </w:rPr>
      </w:pPr>
      <w:r>
        <w:rPr>
          <w:b/>
          <w:color w:val="111111"/>
          <w:w w:val="110"/>
          <w:sz w:val="17"/>
        </w:rPr>
        <w:t>TSC02A2</w:t>
      </w:r>
      <w:r>
        <w:rPr>
          <w:b/>
          <w:color w:val="111111"/>
          <w:spacing w:val="3"/>
          <w:w w:val="110"/>
          <w:sz w:val="17"/>
        </w:rPr>
        <w:t> </w:t>
      </w:r>
      <w:r>
        <w:rPr>
          <w:color w:val="111111"/>
          <w:w w:val="110"/>
          <w:sz w:val="17"/>
        </w:rPr>
        <w:t>-</w:t>
      </w:r>
      <w:r>
        <w:rPr>
          <w:color w:val="111111"/>
          <w:spacing w:val="-5"/>
          <w:w w:val="110"/>
          <w:sz w:val="17"/>
        </w:rPr>
        <w:t> </w:t>
      </w:r>
      <w:r>
        <w:rPr>
          <w:color w:val="111111"/>
          <w:w w:val="110"/>
          <w:sz w:val="18"/>
        </w:rPr>
        <w:t>Sapatura</w:t>
      </w:r>
      <w:r>
        <w:rPr>
          <w:color w:val="111111"/>
          <w:spacing w:val="5"/>
          <w:w w:val="110"/>
          <w:sz w:val="18"/>
        </w:rPr>
        <w:t> </w:t>
      </w:r>
      <w:r>
        <w:rPr>
          <w:color w:val="111111"/>
          <w:w w:val="110"/>
          <w:sz w:val="18"/>
        </w:rPr>
        <w:t>generala</w:t>
      </w:r>
      <w:r>
        <w:rPr>
          <w:color w:val="111111"/>
          <w:spacing w:val="-3"/>
          <w:w w:val="110"/>
          <w:sz w:val="18"/>
        </w:rPr>
        <w:t> </w:t>
      </w:r>
      <w:r>
        <w:rPr>
          <w:color w:val="111111"/>
          <w:spacing w:val="-2"/>
          <w:w w:val="110"/>
          <w:sz w:val="18"/>
        </w:rPr>
        <w:t>manuala/mecanizata</w:t>
      </w:r>
    </w:p>
    <w:p>
      <w:pPr>
        <w:pStyle w:val="BodyText"/>
      </w:pPr>
    </w:p>
    <w:p>
      <w:pPr>
        <w:pStyle w:val="BodyText"/>
      </w:pPr>
    </w:p>
    <w:p>
      <w:pPr>
        <w:pStyle w:val="BodyText"/>
      </w:pPr>
    </w:p>
    <w:p>
      <w:pPr>
        <w:pStyle w:val="BodyText"/>
      </w:pPr>
    </w:p>
    <w:p>
      <w:pPr>
        <w:pStyle w:val="BodyText"/>
        <w:spacing w:before="200"/>
      </w:pPr>
    </w:p>
    <w:p>
      <w:pPr>
        <w:pStyle w:val="ListParagraph"/>
        <w:numPr>
          <w:ilvl w:val="1"/>
          <w:numId w:val="9"/>
        </w:numPr>
        <w:tabs>
          <w:tab w:pos="893" w:val="left" w:leader="none"/>
          <w:tab w:pos="897" w:val="left" w:leader="none"/>
        </w:tabs>
        <w:spacing w:line="235" w:lineRule="auto" w:before="0" w:after="0"/>
        <w:ind w:left="893" w:right="38" w:hanging="184"/>
        <w:jc w:val="left"/>
        <w:rPr>
          <w:sz w:val="18"/>
        </w:rPr>
      </w:pPr>
      <w:r>
        <w:rPr>
          <w:b/>
          <w:color w:val="111111"/>
          <w:w w:val="110"/>
          <w:sz w:val="17"/>
        </w:rPr>
        <w:t>RPCB13B#</w:t>
      </w:r>
      <w:r>
        <w:rPr>
          <w:b/>
          <w:color w:val="111111"/>
          <w:spacing w:val="12"/>
          <w:w w:val="110"/>
          <w:sz w:val="17"/>
        </w:rPr>
        <w:t> </w:t>
      </w:r>
      <w:r>
        <w:rPr>
          <w:color w:val="111111"/>
          <w:w w:val="110"/>
          <w:sz w:val="17"/>
        </w:rPr>
        <w:t>-</w:t>
      </w:r>
      <w:r>
        <w:rPr>
          <w:color w:val="111111"/>
          <w:spacing w:val="-6"/>
          <w:w w:val="110"/>
          <w:sz w:val="17"/>
        </w:rPr>
        <w:t> </w:t>
      </w:r>
      <w:r>
        <w:rPr>
          <w:color w:val="111111"/>
          <w:w w:val="110"/>
          <w:sz w:val="18"/>
        </w:rPr>
        <w:t>Beton</w:t>
      </w:r>
      <w:r>
        <w:rPr>
          <w:color w:val="111111"/>
          <w:spacing w:val="-10"/>
          <w:w w:val="110"/>
          <w:sz w:val="18"/>
        </w:rPr>
        <w:t> </w:t>
      </w:r>
      <w:r>
        <w:rPr>
          <w:color w:val="111111"/>
          <w:w w:val="110"/>
          <w:sz w:val="18"/>
        </w:rPr>
        <w:t>simp</w:t>
      </w:r>
      <w:r>
        <w:rPr>
          <w:color w:val="3A3A3B"/>
          <w:w w:val="110"/>
          <w:sz w:val="18"/>
        </w:rPr>
        <w:t>l</w:t>
      </w:r>
      <w:r>
        <w:rPr>
          <w:color w:val="111111"/>
          <w:w w:val="110"/>
          <w:sz w:val="18"/>
        </w:rPr>
        <w:t>u</w:t>
      </w:r>
      <w:r>
        <w:rPr>
          <w:color w:val="111111"/>
          <w:spacing w:val="-14"/>
          <w:w w:val="110"/>
          <w:sz w:val="18"/>
        </w:rPr>
        <w:t> </w:t>
      </w:r>
      <w:r>
        <w:rPr>
          <w:color w:val="111111"/>
          <w:w w:val="110"/>
          <w:sz w:val="18"/>
        </w:rPr>
        <w:t>C12/15</w:t>
      </w:r>
      <w:r>
        <w:rPr>
          <w:color w:val="111111"/>
          <w:spacing w:val="-4"/>
          <w:w w:val="110"/>
          <w:sz w:val="18"/>
        </w:rPr>
        <w:t> </w:t>
      </w:r>
      <w:r>
        <w:rPr>
          <w:color w:val="111111"/>
          <w:w w:val="110"/>
          <w:sz w:val="18"/>
        </w:rPr>
        <w:t>sub</w:t>
      </w:r>
      <w:r>
        <w:rPr>
          <w:color w:val="111111"/>
          <w:spacing w:val="-13"/>
          <w:w w:val="110"/>
          <w:sz w:val="18"/>
        </w:rPr>
        <w:t> </w:t>
      </w:r>
      <w:r>
        <w:rPr>
          <w:color w:val="111111"/>
          <w:w w:val="110"/>
          <w:sz w:val="18"/>
        </w:rPr>
        <w:t>fundatii,</w:t>
      </w:r>
      <w:r>
        <w:rPr>
          <w:color w:val="111111"/>
          <w:spacing w:val="-7"/>
          <w:w w:val="110"/>
          <w:sz w:val="18"/>
        </w:rPr>
        <w:t> </w:t>
      </w:r>
      <w:r>
        <w:rPr>
          <w:color w:val="111111"/>
          <w:w w:val="110"/>
          <w:sz w:val="18"/>
        </w:rPr>
        <w:t>inclusiv trepte beton simplu</w:t>
      </w:r>
    </w:p>
    <w:p>
      <w:pPr>
        <w:pStyle w:val="BodyText"/>
        <w:rPr>
          <w:sz w:val="17"/>
        </w:rPr>
      </w:pPr>
      <w:r>
        <w:rPr/>
        <w:br w:type="column"/>
      </w:r>
      <w:r>
        <w:rPr>
          <w:sz w:val="17"/>
        </w:rPr>
      </w:r>
    </w:p>
    <w:p>
      <w:pPr>
        <w:pStyle w:val="BodyText"/>
        <w:spacing w:before="123"/>
        <w:rPr>
          <w:sz w:val="17"/>
        </w:rPr>
      </w:pPr>
    </w:p>
    <w:p>
      <w:pPr>
        <w:tabs>
          <w:tab w:pos="1050" w:val="left" w:leader="none"/>
        </w:tabs>
        <w:spacing w:before="0"/>
        <w:ind w:left="183" w:right="0" w:firstLine="0"/>
        <w:jc w:val="left"/>
        <w:rPr>
          <w:b/>
          <w:sz w:val="17"/>
        </w:rPr>
      </w:pPr>
      <w:r>
        <w:rPr>
          <w:rFonts w:ascii="Courier New"/>
          <w:b/>
          <w:color w:val="111111"/>
          <w:spacing w:val="-5"/>
          <w:w w:val="120"/>
          <w:sz w:val="20"/>
        </w:rPr>
        <w:t>mc</w:t>
      </w:r>
      <w:r>
        <w:rPr>
          <w:rFonts w:ascii="Courier New"/>
          <w:b/>
          <w:color w:val="111111"/>
          <w:sz w:val="20"/>
        </w:rPr>
        <w:tab/>
      </w:r>
      <w:r>
        <w:rPr>
          <w:b/>
          <w:color w:val="111111"/>
          <w:spacing w:val="-2"/>
          <w:w w:val="120"/>
          <w:sz w:val="17"/>
        </w:rPr>
        <w:t>720.000</w:t>
      </w:r>
    </w:p>
    <w:p>
      <w:pPr>
        <w:pStyle w:val="BodyText"/>
        <w:spacing w:line="333" w:lineRule="auto" w:before="55"/>
        <w:ind w:left="897" w:right="2945" w:firstLine="158"/>
        <w:jc w:val="right"/>
      </w:pPr>
      <w:r>
        <w:rPr>
          <w:color w:val="111111"/>
          <w:spacing w:val="-2"/>
          <w:w w:val="110"/>
        </w:rPr>
        <w:t>material</w:t>
      </w:r>
      <w:r>
        <w:rPr>
          <w:color w:val="3A3A3B"/>
          <w:spacing w:val="-2"/>
          <w:w w:val="110"/>
        </w:rPr>
        <w:t>: </w:t>
      </w:r>
      <w:r>
        <w:rPr>
          <w:color w:val="111111"/>
          <w:spacing w:val="-4"/>
          <w:w w:val="110"/>
        </w:rPr>
        <w:t>manopera:</w:t>
      </w:r>
    </w:p>
    <w:p>
      <w:pPr>
        <w:pStyle w:val="BodyText"/>
        <w:spacing w:line="333" w:lineRule="auto" w:before="2"/>
        <w:ind w:left="978" w:right="2944" w:firstLine="366"/>
        <w:jc w:val="right"/>
      </w:pPr>
      <w:r>
        <w:rPr>
          <w:color w:val="111111"/>
          <w:spacing w:val="-2"/>
          <w:w w:val="115"/>
        </w:rPr>
        <w:t>utilaj</w:t>
      </w:r>
      <w:r>
        <w:rPr>
          <w:color w:val="3A3A3B"/>
          <w:spacing w:val="-2"/>
          <w:w w:val="115"/>
        </w:rPr>
        <w:t>: </w:t>
      </w:r>
      <w:r>
        <w:rPr>
          <w:color w:val="111111"/>
          <w:spacing w:val="-2"/>
          <w:w w:val="110"/>
        </w:rPr>
        <w:t>transport</w:t>
      </w:r>
      <w:r>
        <w:rPr>
          <w:color w:val="3A3A3B"/>
          <w:spacing w:val="-2"/>
          <w:w w:val="110"/>
        </w:rPr>
        <w:t>:</w:t>
      </w:r>
    </w:p>
    <w:p>
      <w:pPr>
        <w:tabs>
          <w:tab w:pos="1816" w:val="right" w:leader="none"/>
        </w:tabs>
        <w:spacing w:before="9"/>
        <w:ind w:left="183" w:right="0" w:firstLine="0"/>
        <w:jc w:val="left"/>
        <w:rPr>
          <w:b/>
          <w:sz w:val="17"/>
        </w:rPr>
      </w:pPr>
      <w:r>
        <w:rPr>
          <w:rFonts w:ascii="Courier New"/>
          <w:b/>
          <w:color w:val="111111"/>
          <w:spacing w:val="-5"/>
          <w:w w:val="120"/>
          <w:sz w:val="20"/>
        </w:rPr>
        <w:t>mc</w:t>
      </w:r>
      <w:r>
        <w:rPr>
          <w:rFonts w:ascii="Courier New"/>
          <w:b/>
          <w:color w:val="111111"/>
          <w:sz w:val="20"/>
        </w:rPr>
        <w:tab/>
      </w:r>
      <w:r>
        <w:rPr>
          <w:b/>
          <w:color w:val="111111"/>
          <w:spacing w:val="-2"/>
          <w:w w:val="120"/>
          <w:sz w:val="17"/>
        </w:rPr>
        <w:t>35.600</w:t>
      </w:r>
    </w:p>
    <w:p>
      <w:pPr>
        <w:pStyle w:val="BodyText"/>
        <w:spacing w:line="333" w:lineRule="auto" w:before="55"/>
        <w:ind w:left="897" w:right="2958" w:firstLine="158"/>
        <w:jc w:val="right"/>
      </w:pPr>
      <w:r>
        <w:rPr>
          <w:color w:val="111111"/>
          <w:spacing w:val="-2"/>
          <w:w w:val="110"/>
        </w:rPr>
        <w:t>material: </w:t>
      </w:r>
      <w:r>
        <w:rPr>
          <w:color w:val="111111"/>
          <w:spacing w:val="-2"/>
        </w:rPr>
        <w:t>manopera:</w:t>
      </w:r>
    </w:p>
    <w:p>
      <w:pPr>
        <w:pStyle w:val="BodyText"/>
        <w:spacing w:line="328" w:lineRule="auto" w:before="1"/>
        <w:ind w:left="978" w:right="2944" w:firstLine="366"/>
        <w:jc w:val="right"/>
      </w:pPr>
      <w:r>
        <w:rPr>
          <w:color w:val="111111"/>
          <w:spacing w:val="-2"/>
          <w:w w:val="110"/>
        </w:rPr>
        <w:t>utilaj</w:t>
      </w:r>
      <w:r>
        <w:rPr>
          <w:color w:val="3A3A3B"/>
          <w:spacing w:val="-2"/>
          <w:w w:val="110"/>
        </w:rPr>
        <w:t>: </w:t>
      </w:r>
      <w:r>
        <w:rPr>
          <w:color w:val="111111"/>
          <w:spacing w:val="-2"/>
          <w:w w:val="110"/>
        </w:rPr>
        <w:t>transport:</w:t>
      </w:r>
    </w:p>
    <w:p>
      <w:pPr>
        <w:pStyle w:val="BodyText"/>
        <w:spacing w:after="0" w:line="328" w:lineRule="auto"/>
        <w:jc w:val="right"/>
        <w:sectPr>
          <w:type w:val="continuous"/>
          <w:pgSz w:w="11910" w:h="16840"/>
          <w:pgMar w:header="0" w:footer="961" w:top="460" w:bottom="1240" w:left="425" w:right="566"/>
          <w:cols w:num="2" w:equalWidth="0">
            <w:col w:w="5741" w:space="398"/>
            <w:col w:w="4780"/>
          </w:cols>
        </w:sectPr>
      </w:pPr>
    </w:p>
    <w:p>
      <w:pPr>
        <w:pStyle w:val="ListParagraph"/>
        <w:numPr>
          <w:ilvl w:val="2"/>
          <w:numId w:val="9"/>
        </w:numPr>
        <w:tabs>
          <w:tab w:pos="800" w:val="left" w:leader="none"/>
        </w:tabs>
        <w:spacing w:line="240" w:lineRule="auto" w:before="6" w:after="0"/>
        <w:ind w:left="800" w:right="0" w:hanging="270"/>
        <w:jc w:val="left"/>
        <w:rPr>
          <w:sz w:val="18"/>
        </w:rPr>
      </w:pPr>
    </w:p>
    <w:p>
      <w:pPr>
        <w:spacing w:before="10"/>
        <w:ind w:left="283" w:right="0" w:firstLine="0"/>
        <w:jc w:val="left"/>
        <w:rPr>
          <w:i/>
          <w:sz w:val="18"/>
        </w:rPr>
      </w:pPr>
      <w:r>
        <w:rPr/>
        <w:br w:type="column"/>
      </w:r>
      <w:r>
        <w:rPr>
          <w:b/>
          <w:i/>
          <w:color w:val="111111"/>
          <w:w w:val="110"/>
          <w:sz w:val="17"/>
        </w:rPr>
        <w:t>2100969</w:t>
      </w:r>
      <w:r>
        <w:rPr>
          <w:b/>
          <w:i/>
          <w:color w:val="111111"/>
          <w:spacing w:val="26"/>
          <w:w w:val="110"/>
          <w:sz w:val="17"/>
        </w:rPr>
        <w:t> </w:t>
      </w:r>
      <w:r>
        <w:rPr>
          <w:color w:val="111111"/>
          <w:w w:val="110"/>
          <w:sz w:val="17"/>
        </w:rPr>
        <w:t>- </w:t>
      </w:r>
      <w:r>
        <w:rPr>
          <w:i/>
          <w:color w:val="111111"/>
          <w:w w:val="110"/>
          <w:sz w:val="18"/>
        </w:rPr>
        <w:t>Beton</w:t>
      </w:r>
      <w:r>
        <w:rPr>
          <w:i/>
          <w:color w:val="111111"/>
          <w:spacing w:val="8"/>
          <w:w w:val="110"/>
          <w:sz w:val="18"/>
        </w:rPr>
        <w:t> </w:t>
      </w:r>
      <w:r>
        <w:rPr>
          <w:i/>
          <w:color w:val="111111"/>
          <w:w w:val="110"/>
          <w:sz w:val="18"/>
        </w:rPr>
        <w:t>de</w:t>
      </w:r>
      <w:r>
        <w:rPr>
          <w:i/>
          <w:color w:val="111111"/>
          <w:spacing w:val="-3"/>
          <w:w w:val="110"/>
          <w:sz w:val="18"/>
        </w:rPr>
        <w:t> </w:t>
      </w:r>
      <w:r>
        <w:rPr>
          <w:i/>
          <w:color w:val="111111"/>
          <w:w w:val="110"/>
          <w:sz w:val="18"/>
        </w:rPr>
        <w:t>ciment</w:t>
      </w:r>
      <w:r>
        <w:rPr>
          <w:i/>
          <w:color w:val="111111"/>
          <w:spacing w:val="4"/>
          <w:w w:val="110"/>
          <w:sz w:val="18"/>
        </w:rPr>
        <w:t> </w:t>
      </w:r>
      <w:r>
        <w:rPr>
          <w:i/>
          <w:color w:val="111111"/>
          <w:w w:val="110"/>
          <w:sz w:val="18"/>
        </w:rPr>
        <w:t>B</w:t>
      </w:r>
      <w:r>
        <w:rPr>
          <w:i/>
          <w:color w:val="111111"/>
          <w:spacing w:val="1"/>
          <w:w w:val="110"/>
          <w:sz w:val="18"/>
        </w:rPr>
        <w:t> </w:t>
      </w:r>
      <w:r>
        <w:rPr>
          <w:i/>
          <w:color w:val="111111"/>
          <w:w w:val="110"/>
          <w:sz w:val="18"/>
        </w:rPr>
        <w:t>250</w:t>
      </w:r>
      <w:r>
        <w:rPr>
          <w:i/>
          <w:color w:val="111111"/>
          <w:spacing w:val="5"/>
          <w:w w:val="110"/>
          <w:sz w:val="18"/>
        </w:rPr>
        <w:t> </w:t>
      </w:r>
      <w:r>
        <w:rPr>
          <w:i/>
          <w:color w:val="111111"/>
          <w:w w:val="110"/>
          <w:sz w:val="18"/>
        </w:rPr>
        <w:t>stas</w:t>
      </w:r>
      <w:r>
        <w:rPr>
          <w:i/>
          <w:color w:val="111111"/>
          <w:spacing w:val="-4"/>
          <w:w w:val="110"/>
          <w:sz w:val="18"/>
        </w:rPr>
        <w:t> 3622</w:t>
      </w:r>
    </w:p>
    <w:p>
      <w:pPr>
        <w:tabs>
          <w:tab w:pos="2177" w:val="right" w:leader="none"/>
        </w:tabs>
        <w:spacing w:before="10"/>
        <w:ind w:left="530" w:right="0" w:firstLine="0"/>
        <w:jc w:val="left"/>
        <w:rPr>
          <w:i/>
          <w:sz w:val="18"/>
        </w:rPr>
      </w:pPr>
      <w:r>
        <w:rPr/>
        <w:br w:type="column"/>
      </w:r>
      <w:r>
        <w:rPr>
          <w:color w:val="111111"/>
          <w:spacing w:val="-5"/>
          <w:w w:val="110"/>
          <w:sz w:val="18"/>
        </w:rPr>
        <w:t>mc</w:t>
      </w:r>
      <w:r>
        <w:rPr>
          <w:color w:val="111111"/>
          <w:sz w:val="18"/>
        </w:rPr>
        <w:tab/>
      </w:r>
      <w:r>
        <w:rPr>
          <w:i/>
          <w:color w:val="111111"/>
          <w:spacing w:val="-2"/>
          <w:w w:val="105"/>
          <w:sz w:val="18"/>
        </w:rPr>
        <w:t>35</w:t>
      </w:r>
      <w:r>
        <w:rPr>
          <w:i/>
          <w:color w:val="3A3A3B"/>
          <w:spacing w:val="-2"/>
          <w:w w:val="105"/>
          <w:sz w:val="18"/>
        </w:rPr>
        <w:t>.</w:t>
      </w:r>
      <w:r>
        <w:rPr>
          <w:i/>
          <w:color w:val="111111"/>
          <w:spacing w:val="-2"/>
          <w:w w:val="105"/>
          <w:sz w:val="18"/>
        </w:rPr>
        <w:t>956</w:t>
      </w:r>
    </w:p>
    <w:p>
      <w:pPr>
        <w:spacing w:after="0"/>
        <w:jc w:val="left"/>
        <w:rPr>
          <w:i/>
          <w:sz w:val="18"/>
        </w:rPr>
        <w:sectPr>
          <w:type w:val="continuous"/>
          <w:pgSz w:w="11910" w:h="16840"/>
          <w:pgMar w:header="0" w:footer="961" w:top="460" w:bottom="1240" w:left="425" w:right="566"/>
          <w:cols w:num="3" w:equalWidth="0">
            <w:col w:w="804" w:space="40"/>
            <w:col w:w="4188" w:space="748"/>
            <w:col w:w="5139"/>
          </w:cols>
        </w:sectPr>
      </w:pPr>
    </w:p>
    <w:p>
      <w:pPr>
        <w:pStyle w:val="ListParagraph"/>
        <w:numPr>
          <w:ilvl w:val="1"/>
          <w:numId w:val="9"/>
        </w:numPr>
        <w:tabs>
          <w:tab w:pos="890" w:val="left" w:leader="none"/>
          <w:tab w:pos="892" w:val="left" w:leader="none"/>
        </w:tabs>
        <w:spacing w:line="228" w:lineRule="auto" w:before="91" w:after="0"/>
        <w:ind w:left="890" w:right="38" w:hanging="193"/>
        <w:jc w:val="left"/>
        <w:rPr>
          <w:sz w:val="18"/>
        </w:rPr>
      </w:pPr>
      <w:r>
        <w:rPr>
          <w:b/>
          <w:color w:val="111111"/>
          <w:w w:val="105"/>
          <w:sz w:val="17"/>
        </w:rPr>
        <w:t>RCSB06C%</w:t>
      </w:r>
      <w:r>
        <w:rPr>
          <w:b/>
          <w:color w:val="111111"/>
          <w:spacing w:val="39"/>
          <w:w w:val="105"/>
          <w:sz w:val="17"/>
        </w:rPr>
        <w:t> </w:t>
      </w:r>
      <w:r>
        <w:rPr>
          <w:color w:val="111111"/>
          <w:w w:val="105"/>
          <w:sz w:val="17"/>
        </w:rPr>
        <w:t>- </w:t>
      </w:r>
      <w:r>
        <w:rPr>
          <w:color w:val="111111"/>
          <w:w w:val="105"/>
          <w:sz w:val="18"/>
        </w:rPr>
        <w:t>Beton armat</w:t>
      </w:r>
      <w:r>
        <w:rPr>
          <w:color w:val="111111"/>
          <w:spacing w:val="40"/>
          <w:w w:val="105"/>
          <w:sz w:val="18"/>
        </w:rPr>
        <w:t> </w:t>
      </w:r>
      <w:r>
        <w:rPr>
          <w:color w:val="111111"/>
          <w:w w:val="105"/>
          <w:sz w:val="18"/>
        </w:rPr>
        <w:t>C25/30 fundatii izolate </w:t>
      </w:r>
      <w:r>
        <w:rPr>
          <w:color w:val="111111"/>
          <w:spacing w:val="-2"/>
          <w:w w:val="105"/>
          <w:sz w:val="18"/>
        </w:rPr>
        <w:t>(consolidari)</w:t>
      </w:r>
    </w:p>
    <w:p>
      <w:pPr>
        <w:tabs>
          <w:tab w:pos="1568" w:val="left" w:leader="none"/>
        </w:tabs>
        <w:spacing w:before="84"/>
        <w:ind w:left="697" w:right="0" w:firstLine="0"/>
        <w:jc w:val="left"/>
        <w:rPr>
          <w:b/>
          <w:sz w:val="17"/>
        </w:rPr>
      </w:pPr>
      <w:r>
        <w:rPr/>
        <w:br w:type="column"/>
      </w:r>
      <w:r>
        <w:rPr>
          <w:rFonts w:ascii="Courier New"/>
          <w:b/>
          <w:color w:val="111111"/>
          <w:spacing w:val="-5"/>
          <w:w w:val="120"/>
          <w:sz w:val="20"/>
        </w:rPr>
        <w:t>mc</w:t>
      </w:r>
      <w:r>
        <w:rPr>
          <w:rFonts w:ascii="Courier New"/>
          <w:b/>
          <w:color w:val="111111"/>
          <w:sz w:val="20"/>
        </w:rPr>
        <w:tab/>
      </w:r>
      <w:r>
        <w:rPr>
          <w:b/>
          <w:color w:val="111111"/>
          <w:spacing w:val="-2"/>
          <w:w w:val="120"/>
          <w:sz w:val="17"/>
        </w:rPr>
        <w:t>159.000</w:t>
      </w:r>
    </w:p>
    <w:p>
      <w:pPr>
        <w:pStyle w:val="BodyText"/>
        <w:spacing w:line="333" w:lineRule="auto" w:before="55"/>
        <w:ind w:left="1411" w:right="2940" w:firstLine="158"/>
        <w:jc w:val="right"/>
      </w:pPr>
      <w:r>
        <w:rPr>
          <w:color w:val="111111"/>
          <w:spacing w:val="-2"/>
          <w:w w:val="110"/>
        </w:rPr>
        <w:t>material: </w:t>
      </w:r>
      <w:r>
        <w:rPr>
          <w:color w:val="111111"/>
          <w:spacing w:val="-2"/>
        </w:rPr>
        <w:t>manopera</w:t>
      </w:r>
      <w:r>
        <w:rPr>
          <w:color w:val="3A3A3B"/>
          <w:spacing w:val="-2"/>
        </w:rPr>
        <w:t>:</w:t>
      </w:r>
    </w:p>
    <w:p>
      <w:pPr>
        <w:pStyle w:val="BodyText"/>
        <w:spacing w:line="333" w:lineRule="auto" w:before="2"/>
        <w:ind w:left="1497" w:right="2953" w:firstLine="366"/>
        <w:jc w:val="right"/>
      </w:pPr>
      <w:r>
        <w:rPr>
          <w:color w:val="111111"/>
          <w:spacing w:val="-2"/>
          <w:w w:val="110"/>
        </w:rPr>
        <w:t>utilaj: transport:</w:t>
      </w:r>
    </w:p>
    <w:p>
      <w:pPr>
        <w:pStyle w:val="BodyText"/>
        <w:spacing w:after="0" w:line="333" w:lineRule="auto"/>
        <w:jc w:val="right"/>
        <w:sectPr>
          <w:type w:val="continuous"/>
          <w:pgSz w:w="11910" w:h="16840"/>
          <w:pgMar w:header="0" w:footer="961" w:top="460" w:bottom="1240" w:left="425" w:right="566"/>
          <w:cols w:num="2" w:equalWidth="0">
            <w:col w:w="5283" w:space="340"/>
            <w:col w:w="5296"/>
          </w:cols>
        </w:sectPr>
      </w:pPr>
    </w:p>
    <w:p>
      <w:pPr>
        <w:spacing w:before="2"/>
        <w:ind w:left="0" w:right="0" w:firstLine="0"/>
        <w:jc w:val="right"/>
        <w:rPr>
          <w:i/>
          <w:sz w:val="18"/>
        </w:rPr>
      </w:pPr>
      <w:r>
        <w:rPr>
          <w:i/>
          <w:color w:val="111111"/>
          <w:spacing w:val="-5"/>
          <w:w w:val="105"/>
          <w:sz w:val="18"/>
        </w:rPr>
        <w:t>3.1</w:t>
      </w:r>
    </w:p>
    <w:p>
      <w:pPr>
        <w:spacing w:before="2"/>
        <w:ind w:left="291" w:right="0" w:firstLine="0"/>
        <w:jc w:val="left"/>
        <w:rPr>
          <w:i/>
          <w:sz w:val="18"/>
        </w:rPr>
      </w:pPr>
      <w:r>
        <w:rPr/>
        <w:br w:type="column"/>
      </w:r>
      <w:r>
        <w:rPr>
          <w:b/>
          <w:color w:val="111111"/>
          <w:w w:val="110"/>
          <w:sz w:val="17"/>
        </w:rPr>
        <w:t>2100995</w:t>
      </w:r>
      <w:r>
        <w:rPr>
          <w:b/>
          <w:color w:val="111111"/>
          <w:spacing w:val="8"/>
          <w:w w:val="110"/>
          <w:sz w:val="17"/>
        </w:rPr>
        <w:t> </w:t>
      </w:r>
      <w:r>
        <w:rPr>
          <w:color w:val="111111"/>
          <w:w w:val="110"/>
          <w:sz w:val="17"/>
        </w:rPr>
        <w:t>-</w:t>
      </w:r>
      <w:r>
        <w:rPr>
          <w:color w:val="111111"/>
          <w:spacing w:val="-8"/>
          <w:w w:val="110"/>
          <w:sz w:val="17"/>
        </w:rPr>
        <w:t> </w:t>
      </w:r>
      <w:r>
        <w:rPr>
          <w:i/>
          <w:color w:val="111111"/>
          <w:w w:val="110"/>
          <w:sz w:val="18"/>
        </w:rPr>
        <w:t>Beton</w:t>
      </w:r>
      <w:r>
        <w:rPr>
          <w:i/>
          <w:color w:val="111111"/>
          <w:spacing w:val="3"/>
          <w:w w:val="110"/>
          <w:sz w:val="18"/>
        </w:rPr>
        <w:t> </w:t>
      </w:r>
      <w:r>
        <w:rPr>
          <w:i/>
          <w:color w:val="111111"/>
          <w:w w:val="110"/>
          <w:sz w:val="18"/>
        </w:rPr>
        <w:t>de</w:t>
      </w:r>
      <w:r>
        <w:rPr>
          <w:i/>
          <w:color w:val="111111"/>
          <w:spacing w:val="-11"/>
          <w:w w:val="110"/>
          <w:sz w:val="18"/>
        </w:rPr>
        <w:t> </w:t>
      </w:r>
      <w:r>
        <w:rPr>
          <w:i/>
          <w:color w:val="111111"/>
          <w:w w:val="110"/>
          <w:sz w:val="18"/>
        </w:rPr>
        <w:t>ciment</w:t>
      </w:r>
      <w:r>
        <w:rPr>
          <w:i/>
          <w:color w:val="111111"/>
          <w:spacing w:val="-5"/>
          <w:w w:val="110"/>
          <w:sz w:val="18"/>
        </w:rPr>
        <w:t> </w:t>
      </w:r>
      <w:r>
        <w:rPr>
          <w:i/>
          <w:color w:val="111111"/>
          <w:w w:val="110"/>
          <w:sz w:val="18"/>
        </w:rPr>
        <w:t>B</w:t>
      </w:r>
      <w:r>
        <w:rPr>
          <w:i/>
          <w:color w:val="111111"/>
          <w:spacing w:val="-1"/>
          <w:w w:val="110"/>
          <w:sz w:val="18"/>
        </w:rPr>
        <w:t> </w:t>
      </w:r>
      <w:r>
        <w:rPr>
          <w:i/>
          <w:color w:val="111111"/>
          <w:w w:val="110"/>
          <w:sz w:val="18"/>
        </w:rPr>
        <w:t>400-BC30</w:t>
      </w:r>
      <w:r>
        <w:rPr>
          <w:i/>
          <w:color w:val="111111"/>
          <w:spacing w:val="11"/>
          <w:w w:val="110"/>
          <w:sz w:val="18"/>
        </w:rPr>
        <w:t> </w:t>
      </w:r>
      <w:r>
        <w:rPr>
          <w:i/>
          <w:color w:val="111111"/>
          <w:w w:val="110"/>
          <w:sz w:val="18"/>
        </w:rPr>
        <w:t>stas</w:t>
      </w:r>
      <w:r>
        <w:rPr>
          <w:i/>
          <w:color w:val="111111"/>
          <w:spacing w:val="-12"/>
          <w:w w:val="110"/>
          <w:sz w:val="18"/>
        </w:rPr>
        <w:t> </w:t>
      </w:r>
      <w:r>
        <w:rPr>
          <w:i/>
          <w:color w:val="111111"/>
          <w:spacing w:val="-4"/>
          <w:w w:val="110"/>
          <w:sz w:val="18"/>
        </w:rPr>
        <w:t>3622</w:t>
      </w:r>
    </w:p>
    <w:p>
      <w:pPr>
        <w:tabs>
          <w:tab w:pos="1462" w:val="left" w:leader="none"/>
        </w:tabs>
        <w:spacing w:before="7"/>
        <w:ind w:left="530" w:right="0" w:firstLine="0"/>
        <w:jc w:val="left"/>
        <w:rPr>
          <w:i/>
          <w:sz w:val="18"/>
        </w:rPr>
      </w:pPr>
      <w:r>
        <w:rPr/>
        <w:br w:type="column"/>
      </w:r>
      <w:r>
        <w:rPr>
          <w:color w:val="111111"/>
          <w:spacing w:val="-5"/>
          <w:w w:val="110"/>
          <w:sz w:val="18"/>
        </w:rPr>
        <w:t>mc</w:t>
      </w:r>
      <w:r>
        <w:rPr>
          <w:color w:val="111111"/>
          <w:sz w:val="18"/>
        </w:rPr>
        <w:tab/>
      </w:r>
      <w:r>
        <w:rPr>
          <w:i/>
          <w:color w:val="111111"/>
          <w:spacing w:val="-2"/>
          <w:w w:val="110"/>
          <w:sz w:val="18"/>
        </w:rPr>
        <w:t>159.000</w:t>
      </w:r>
    </w:p>
    <w:p>
      <w:pPr>
        <w:spacing w:after="0"/>
        <w:jc w:val="left"/>
        <w:rPr>
          <w:i/>
          <w:sz w:val="18"/>
        </w:rPr>
        <w:sectPr>
          <w:type w:val="continuous"/>
          <w:pgSz w:w="11910" w:h="16840"/>
          <w:pgMar w:header="0" w:footer="961" w:top="460" w:bottom="1240" w:left="425" w:right="566"/>
          <w:cols w:num="3" w:equalWidth="0">
            <w:col w:w="797" w:space="40"/>
            <w:col w:w="4705" w:space="237"/>
            <w:col w:w="5140"/>
          </w:cols>
        </w:sectPr>
      </w:pPr>
    </w:p>
    <w:p>
      <w:pPr>
        <w:pStyle w:val="ListParagraph"/>
        <w:numPr>
          <w:ilvl w:val="1"/>
          <w:numId w:val="9"/>
        </w:numPr>
        <w:tabs>
          <w:tab w:pos="882" w:val="left" w:leader="none"/>
          <w:tab w:pos="885" w:val="left" w:leader="none"/>
        </w:tabs>
        <w:spacing w:line="228" w:lineRule="auto" w:before="85" w:after="0"/>
        <w:ind w:left="885" w:right="759" w:hanging="195"/>
        <w:jc w:val="left"/>
        <w:rPr>
          <w:sz w:val="18"/>
        </w:rPr>
      </w:pPr>
      <w:r>
        <w:rPr>
          <w:b/>
          <w:color w:val="111111"/>
          <w:w w:val="110"/>
          <w:sz w:val="17"/>
        </w:rPr>
        <w:t>RPCC04B-0l</w:t>
      </w:r>
      <w:r>
        <w:rPr>
          <w:color w:val="111111"/>
          <w:w w:val="110"/>
          <w:sz w:val="17"/>
        </w:rPr>
        <w:t>% - </w:t>
      </w:r>
      <w:r>
        <w:rPr>
          <w:color w:val="111111"/>
          <w:w w:val="110"/>
          <w:sz w:val="18"/>
        </w:rPr>
        <w:t>Cofraje pentru fundatii izolate (consolida</w:t>
      </w:r>
      <w:r>
        <w:rPr>
          <w:color w:val="111111"/>
          <w:spacing w:val="-37"/>
          <w:w w:val="110"/>
          <w:sz w:val="18"/>
        </w:rPr>
        <w:t> </w:t>
      </w:r>
      <w:r>
        <w:rPr>
          <w:color w:val="111111"/>
          <w:w w:val="110"/>
          <w:sz w:val="18"/>
        </w:rPr>
        <w:t>ri)</w:t>
      </w:r>
    </w:p>
    <w:p>
      <w:pPr>
        <w:pStyle w:val="BodyText"/>
      </w:pPr>
    </w:p>
    <w:p>
      <w:pPr>
        <w:pStyle w:val="BodyText"/>
      </w:pPr>
    </w:p>
    <w:p>
      <w:pPr>
        <w:pStyle w:val="BodyText"/>
      </w:pPr>
    </w:p>
    <w:p>
      <w:pPr>
        <w:pStyle w:val="BodyText"/>
      </w:pPr>
    </w:p>
    <w:p>
      <w:pPr>
        <w:pStyle w:val="BodyText"/>
        <w:spacing w:before="9"/>
      </w:pPr>
    </w:p>
    <w:p>
      <w:pPr>
        <w:pStyle w:val="ListParagraph"/>
        <w:numPr>
          <w:ilvl w:val="1"/>
          <w:numId w:val="9"/>
        </w:numPr>
        <w:tabs>
          <w:tab w:pos="877" w:val="left" w:leader="none"/>
          <w:tab w:pos="880" w:val="left" w:leader="none"/>
        </w:tabs>
        <w:spacing w:line="235" w:lineRule="auto" w:before="1" w:after="0"/>
        <w:ind w:left="880" w:right="581" w:hanging="194"/>
        <w:jc w:val="left"/>
        <w:rPr>
          <w:sz w:val="18"/>
        </w:rPr>
      </w:pPr>
      <w:r>
        <w:rPr>
          <w:b/>
          <w:color w:val="111111"/>
          <w:w w:val="105"/>
          <w:sz w:val="17"/>
        </w:rPr>
        <w:t>CZ07A01&gt;</w:t>
      </w:r>
      <w:r>
        <w:rPr>
          <w:b/>
          <w:color w:val="111111"/>
          <w:spacing w:val="40"/>
          <w:w w:val="105"/>
          <w:sz w:val="17"/>
        </w:rPr>
        <w:t> </w:t>
      </w:r>
      <w:r>
        <w:rPr>
          <w:color w:val="111111"/>
          <w:w w:val="105"/>
          <w:sz w:val="17"/>
        </w:rPr>
        <w:t>- </w:t>
      </w:r>
      <w:r>
        <w:rPr>
          <w:color w:val="111111"/>
          <w:w w:val="105"/>
          <w:sz w:val="18"/>
        </w:rPr>
        <w:t>Armatura</w:t>
      </w:r>
      <w:r>
        <w:rPr>
          <w:color w:val="111111"/>
          <w:w w:val="105"/>
          <w:sz w:val="18"/>
        </w:rPr>
        <w:t> (BS00C)</w:t>
      </w:r>
      <w:r>
        <w:rPr>
          <w:color w:val="111111"/>
          <w:w w:val="105"/>
          <w:sz w:val="18"/>
        </w:rPr>
        <w:t> in fundatii izolate (consolida</w:t>
      </w:r>
      <w:r>
        <w:rPr>
          <w:color w:val="111111"/>
          <w:spacing w:val="-37"/>
          <w:w w:val="105"/>
          <w:sz w:val="18"/>
        </w:rPr>
        <w:t> </w:t>
      </w:r>
      <w:r>
        <w:rPr>
          <w:color w:val="111111"/>
          <w:w w:val="105"/>
          <w:sz w:val="18"/>
        </w:rPr>
        <w:t>ri)</w:t>
      </w:r>
    </w:p>
    <w:p>
      <w:pPr>
        <w:pStyle w:val="BodyText"/>
      </w:pPr>
    </w:p>
    <w:p>
      <w:pPr>
        <w:pStyle w:val="BodyText"/>
      </w:pPr>
    </w:p>
    <w:p>
      <w:pPr>
        <w:pStyle w:val="BodyText"/>
      </w:pPr>
    </w:p>
    <w:p>
      <w:pPr>
        <w:pStyle w:val="BodyText"/>
      </w:pPr>
    </w:p>
    <w:p>
      <w:pPr>
        <w:pStyle w:val="BodyText"/>
        <w:spacing w:before="11"/>
      </w:pPr>
    </w:p>
    <w:p>
      <w:pPr>
        <w:pStyle w:val="ListParagraph"/>
        <w:numPr>
          <w:ilvl w:val="1"/>
          <w:numId w:val="9"/>
        </w:numPr>
        <w:tabs>
          <w:tab w:pos="873" w:val="left" w:leader="none"/>
          <w:tab w:pos="875" w:val="left" w:leader="none"/>
        </w:tabs>
        <w:spacing w:line="228" w:lineRule="auto" w:before="1" w:after="0"/>
        <w:ind w:left="875" w:right="0" w:hanging="193"/>
        <w:jc w:val="left"/>
        <w:rPr>
          <w:sz w:val="18"/>
        </w:rPr>
      </w:pPr>
      <w:r>
        <w:rPr>
          <w:b/>
          <w:color w:val="111111"/>
          <w:w w:val="110"/>
          <w:sz w:val="17"/>
        </w:rPr>
        <w:t>RPCB06A#</w:t>
      </w:r>
      <w:r>
        <w:rPr>
          <w:b/>
          <w:color w:val="111111"/>
          <w:spacing w:val="23"/>
          <w:w w:val="110"/>
          <w:sz w:val="17"/>
        </w:rPr>
        <w:t> </w:t>
      </w:r>
      <w:r>
        <w:rPr>
          <w:color w:val="111111"/>
          <w:w w:val="110"/>
          <w:sz w:val="17"/>
        </w:rPr>
        <w:t>- </w:t>
      </w:r>
      <w:r>
        <w:rPr>
          <w:color w:val="111111"/>
          <w:w w:val="110"/>
          <w:sz w:val="18"/>
        </w:rPr>
        <w:t>Beton</w:t>
      </w:r>
      <w:r>
        <w:rPr>
          <w:color w:val="111111"/>
          <w:spacing w:val="-4"/>
          <w:w w:val="110"/>
          <w:sz w:val="18"/>
        </w:rPr>
        <w:t> </w:t>
      </w:r>
      <w:r>
        <w:rPr>
          <w:color w:val="111111"/>
          <w:w w:val="110"/>
          <w:sz w:val="18"/>
        </w:rPr>
        <w:t>armat</w:t>
      </w:r>
      <w:r>
        <w:rPr>
          <w:color w:val="111111"/>
          <w:spacing w:val="40"/>
          <w:w w:val="110"/>
          <w:sz w:val="18"/>
        </w:rPr>
        <w:t> </w:t>
      </w:r>
      <w:r>
        <w:rPr>
          <w:color w:val="111111"/>
          <w:w w:val="110"/>
          <w:sz w:val="18"/>
        </w:rPr>
        <w:t>C25/30</w:t>
      </w:r>
      <w:r>
        <w:rPr>
          <w:color w:val="111111"/>
          <w:spacing w:val="-6"/>
          <w:w w:val="110"/>
          <w:sz w:val="18"/>
        </w:rPr>
        <w:t> </w:t>
      </w:r>
      <w:r>
        <w:rPr>
          <w:color w:val="111111"/>
          <w:w w:val="110"/>
          <w:sz w:val="18"/>
        </w:rPr>
        <w:t>in</w:t>
      </w:r>
      <w:r>
        <w:rPr>
          <w:color w:val="111111"/>
          <w:spacing w:val="-7"/>
          <w:w w:val="110"/>
          <w:sz w:val="18"/>
        </w:rPr>
        <w:t> </w:t>
      </w:r>
      <w:r>
        <w:rPr>
          <w:color w:val="111111"/>
          <w:w w:val="110"/>
          <w:sz w:val="18"/>
        </w:rPr>
        <w:t>camasuire fundatii </w:t>
      </w:r>
      <w:r>
        <w:rPr>
          <w:color w:val="111111"/>
          <w:spacing w:val="-2"/>
          <w:w w:val="110"/>
          <w:sz w:val="18"/>
        </w:rPr>
        <w:t>existente</w:t>
      </w:r>
    </w:p>
    <w:p>
      <w:pPr>
        <w:tabs>
          <w:tab w:pos="1395" w:val="left" w:leader="none"/>
        </w:tabs>
        <w:spacing w:before="79"/>
        <w:ind w:left="518" w:right="0" w:firstLine="0"/>
        <w:jc w:val="left"/>
        <w:rPr>
          <w:b/>
          <w:sz w:val="17"/>
        </w:rPr>
      </w:pPr>
      <w:r>
        <w:rPr/>
        <w:br w:type="column"/>
      </w:r>
      <w:r>
        <w:rPr>
          <w:rFonts w:ascii="Courier New"/>
          <w:b/>
          <w:color w:val="111111"/>
          <w:spacing w:val="-5"/>
          <w:w w:val="120"/>
          <w:sz w:val="20"/>
        </w:rPr>
        <w:t>mp</w:t>
      </w:r>
      <w:r>
        <w:rPr>
          <w:rFonts w:ascii="Courier New"/>
          <w:b/>
          <w:color w:val="111111"/>
          <w:sz w:val="20"/>
        </w:rPr>
        <w:tab/>
      </w:r>
      <w:r>
        <w:rPr>
          <w:b/>
          <w:color w:val="111111"/>
          <w:spacing w:val="-2"/>
          <w:w w:val="120"/>
          <w:sz w:val="17"/>
        </w:rPr>
        <w:t>320.000</w:t>
      </w:r>
    </w:p>
    <w:p>
      <w:pPr>
        <w:pStyle w:val="BodyText"/>
        <w:spacing w:line="333" w:lineRule="auto" w:before="59"/>
        <w:ind w:left="1241" w:right="2953" w:firstLine="163"/>
        <w:jc w:val="right"/>
      </w:pPr>
      <w:r>
        <w:rPr>
          <w:color w:val="111111"/>
          <w:spacing w:val="-2"/>
          <w:w w:val="110"/>
        </w:rPr>
        <w:t>material: </w:t>
      </w:r>
      <w:r>
        <w:rPr>
          <w:color w:val="111111"/>
          <w:spacing w:val="-2"/>
        </w:rPr>
        <w:t>manopera:</w:t>
      </w:r>
    </w:p>
    <w:p>
      <w:pPr>
        <w:pStyle w:val="BodyText"/>
        <w:spacing w:line="333" w:lineRule="auto" w:before="2"/>
        <w:ind w:left="1322" w:right="2935" w:firstLine="370"/>
        <w:jc w:val="right"/>
      </w:pPr>
      <w:r>
        <w:rPr>
          <w:color w:val="111111"/>
          <w:spacing w:val="-2"/>
          <w:w w:val="115"/>
        </w:rPr>
        <w:t>utilaj</w:t>
      </w:r>
      <w:r>
        <w:rPr>
          <w:color w:val="3A3A3B"/>
          <w:spacing w:val="-2"/>
          <w:w w:val="115"/>
        </w:rPr>
        <w:t>: </w:t>
      </w:r>
      <w:r>
        <w:rPr>
          <w:color w:val="111111"/>
          <w:spacing w:val="-2"/>
          <w:w w:val="115"/>
        </w:rPr>
        <w:t>transport:</w:t>
      </w:r>
    </w:p>
    <w:p>
      <w:pPr>
        <w:tabs>
          <w:tab w:pos="564" w:val="left" w:leader="none"/>
        </w:tabs>
        <w:spacing w:before="16"/>
        <w:ind w:left="0" w:right="2956" w:firstLine="0"/>
        <w:jc w:val="right"/>
        <w:rPr>
          <w:b/>
          <w:sz w:val="17"/>
        </w:rPr>
      </w:pPr>
      <w:r>
        <w:rPr>
          <w:b/>
          <w:color w:val="111111"/>
          <w:spacing w:val="-5"/>
          <w:w w:val="120"/>
          <w:sz w:val="17"/>
        </w:rPr>
        <w:t>kg</w:t>
      </w:r>
      <w:r>
        <w:rPr>
          <w:b/>
          <w:color w:val="111111"/>
          <w:sz w:val="17"/>
        </w:rPr>
        <w:tab/>
      </w:r>
      <w:r>
        <w:rPr>
          <w:b/>
          <w:color w:val="111111"/>
          <w:spacing w:val="-2"/>
          <w:w w:val="120"/>
          <w:sz w:val="17"/>
        </w:rPr>
        <w:t>10,584.000</w:t>
      </w:r>
    </w:p>
    <w:p>
      <w:pPr>
        <w:pStyle w:val="BodyText"/>
        <w:spacing w:line="333" w:lineRule="auto" w:before="79"/>
        <w:ind w:left="1246" w:right="2958" w:firstLine="153"/>
        <w:jc w:val="right"/>
      </w:pPr>
      <w:r>
        <w:rPr>
          <w:color w:val="111111"/>
          <w:spacing w:val="-2"/>
          <w:w w:val="110"/>
        </w:rPr>
        <w:t>material: </w:t>
      </w:r>
      <w:r>
        <w:rPr>
          <w:color w:val="111111"/>
          <w:spacing w:val="-2"/>
        </w:rPr>
        <w:t>manopera:</w:t>
      </w:r>
    </w:p>
    <w:p>
      <w:pPr>
        <w:pStyle w:val="BodyText"/>
        <w:spacing w:line="333" w:lineRule="auto" w:before="2"/>
        <w:ind w:left="1327" w:right="2949" w:firstLine="366"/>
        <w:jc w:val="right"/>
      </w:pPr>
      <w:r>
        <w:rPr>
          <w:color w:val="111111"/>
          <w:spacing w:val="-2"/>
          <w:w w:val="110"/>
        </w:rPr>
        <w:t>utilaj: transport:</w:t>
      </w:r>
    </w:p>
    <w:p>
      <w:pPr>
        <w:tabs>
          <w:tab w:pos="1519" w:val="left" w:leader="none"/>
        </w:tabs>
        <w:spacing w:before="9"/>
        <w:ind w:left="527" w:right="0" w:firstLine="0"/>
        <w:jc w:val="left"/>
        <w:rPr>
          <w:b/>
          <w:sz w:val="17"/>
        </w:rPr>
      </w:pPr>
      <w:r>
        <w:rPr>
          <w:rFonts w:ascii="Courier New"/>
          <w:b/>
          <w:color w:val="111111"/>
          <w:spacing w:val="-5"/>
          <w:w w:val="120"/>
          <w:sz w:val="20"/>
        </w:rPr>
        <w:t>mc</w:t>
      </w:r>
      <w:r>
        <w:rPr>
          <w:rFonts w:ascii="Courier New"/>
          <w:b/>
          <w:color w:val="111111"/>
          <w:sz w:val="20"/>
        </w:rPr>
        <w:tab/>
      </w:r>
      <w:r>
        <w:rPr>
          <w:b/>
          <w:color w:val="111111"/>
          <w:spacing w:val="-2"/>
          <w:w w:val="120"/>
          <w:sz w:val="17"/>
        </w:rPr>
        <w:t>57.300</w:t>
      </w:r>
    </w:p>
    <w:p>
      <w:pPr>
        <w:pStyle w:val="BodyText"/>
        <w:spacing w:line="333" w:lineRule="auto" w:before="55"/>
        <w:ind w:left="1246" w:right="2935" w:firstLine="158"/>
        <w:jc w:val="right"/>
      </w:pPr>
      <w:r>
        <w:rPr>
          <w:color w:val="111111"/>
          <w:spacing w:val="-2"/>
          <w:w w:val="110"/>
        </w:rPr>
        <w:t>material: </w:t>
      </w:r>
      <w:r>
        <w:rPr>
          <w:color w:val="111111"/>
          <w:spacing w:val="-2"/>
        </w:rPr>
        <w:t>manopera</w:t>
      </w:r>
      <w:r>
        <w:rPr>
          <w:color w:val="3A3A3B"/>
          <w:spacing w:val="-2"/>
        </w:rPr>
        <w:t>:</w:t>
      </w:r>
    </w:p>
    <w:p>
      <w:pPr>
        <w:pStyle w:val="BodyText"/>
        <w:spacing w:line="340" w:lineRule="auto" w:before="1"/>
        <w:ind w:left="1327" w:right="2944" w:firstLine="370"/>
        <w:jc w:val="right"/>
      </w:pPr>
      <w:r>
        <w:rPr>
          <w:color w:val="111111"/>
          <w:spacing w:val="-2"/>
          <w:w w:val="110"/>
        </w:rPr>
        <w:t>utilaj: transport:</w:t>
      </w:r>
    </w:p>
    <w:p>
      <w:pPr>
        <w:pStyle w:val="BodyText"/>
        <w:spacing w:after="0" w:line="340" w:lineRule="auto"/>
        <w:jc w:val="right"/>
        <w:sectPr>
          <w:type w:val="continuous"/>
          <w:pgSz w:w="11910" w:h="16840"/>
          <w:pgMar w:header="0" w:footer="961" w:top="460" w:bottom="1240" w:left="425" w:right="566"/>
          <w:cols w:num="2" w:equalWidth="0">
            <w:col w:w="5755" w:space="40"/>
            <w:col w:w="5124"/>
          </w:cols>
        </w:sectPr>
      </w:pPr>
    </w:p>
    <w:p>
      <w:pPr>
        <w:pStyle w:val="BodyText"/>
        <w:spacing w:before="7"/>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4"/>
        <w:gridCol w:w="764"/>
        <w:gridCol w:w="1172"/>
        <w:gridCol w:w="1326"/>
        <w:gridCol w:w="1403"/>
      </w:tblGrid>
      <w:tr>
        <w:trPr>
          <w:trHeight w:val="577" w:hRule="exact"/>
        </w:trPr>
        <w:tc>
          <w:tcPr>
            <w:tcW w:w="7803" w:type="dxa"/>
            <w:gridSpan w:val="4"/>
            <w:tcBorders>
              <w:left w:val="single" w:sz="2" w:space="0" w:color="000000"/>
            </w:tcBorders>
          </w:tcPr>
          <w:p>
            <w:pPr>
              <w:pStyle w:val="TableParagraph"/>
              <w:spacing w:before="14"/>
              <w:rPr>
                <w:sz w:val="16"/>
              </w:rPr>
            </w:pPr>
          </w:p>
          <w:p>
            <w:pPr>
              <w:pStyle w:val="TableParagraph"/>
              <w:ind w:left="119" w:right="30"/>
              <w:jc w:val="center"/>
              <w:rPr>
                <w:b/>
                <w:sz w:val="16"/>
              </w:rPr>
            </w:pPr>
            <w:r>
              <w:rPr>
                <w:b/>
                <w:color w:val="111111"/>
                <w:sz w:val="16"/>
              </w:rPr>
              <w:t>SECTIUNEA</w:t>
            </w:r>
            <w:r>
              <w:rPr>
                <w:b/>
                <w:color w:val="111111"/>
                <w:spacing w:val="18"/>
                <w:sz w:val="16"/>
              </w:rPr>
              <w:t> </w:t>
            </w:r>
            <w:r>
              <w:rPr>
                <w:b/>
                <w:color w:val="111111"/>
                <w:spacing w:val="-2"/>
                <w:sz w:val="16"/>
              </w:rPr>
              <w:t>TEHNICA</w:t>
            </w:r>
          </w:p>
        </w:tc>
        <w:tc>
          <w:tcPr>
            <w:tcW w:w="2729" w:type="dxa"/>
            <w:gridSpan w:val="2"/>
            <w:tcBorders>
              <w:right w:val="single" w:sz="12" w:space="0" w:color="000000"/>
            </w:tcBorders>
          </w:tcPr>
          <w:p>
            <w:pPr>
              <w:pStyle w:val="TableParagraph"/>
              <w:spacing w:before="9"/>
              <w:rPr>
                <w:sz w:val="16"/>
              </w:rPr>
            </w:pPr>
          </w:p>
          <w:p>
            <w:pPr>
              <w:pStyle w:val="TableParagraph"/>
              <w:ind w:left="347"/>
              <w:rPr>
                <w:b/>
                <w:sz w:val="16"/>
              </w:rPr>
            </w:pPr>
            <w:r>
              <w:rPr>
                <w:b/>
                <w:color w:val="111111"/>
                <w:sz w:val="16"/>
              </w:rPr>
              <w:t>SECTIUNEA</w:t>
            </w:r>
            <w:r>
              <w:rPr>
                <w:b/>
                <w:color w:val="111111"/>
                <w:spacing w:val="29"/>
                <w:sz w:val="16"/>
              </w:rPr>
              <w:t> </w:t>
            </w:r>
            <w:r>
              <w:rPr>
                <w:b/>
                <w:color w:val="111111"/>
                <w:spacing w:val="-2"/>
                <w:sz w:val="16"/>
              </w:rPr>
              <w:t>FINANCIARA</w:t>
            </w:r>
          </w:p>
        </w:tc>
      </w:tr>
      <w:tr>
        <w:trPr>
          <w:trHeight w:val="774" w:hRule="exact"/>
        </w:trPr>
        <w:tc>
          <w:tcPr>
            <w:tcW w:w="663" w:type="dxa"/>
            <w:tcBorders>
              <w:left w:val="single" w:sz="2" w:space="0" w:color="000000"/>
              <w:right w:val="single" w:sz="2" w:space="0" w:color="000000"/>
            </w:tcBorders>
          </w:tcPr>
          <w:p>
            <w:pPr>
              <w:pStyle w:val="TableParagraph"/>
              <w:spacing w:before="105"/>
              <w:rPr>
                <w:sz w:val="16"/>
              </w:rPr>
            </w:pPr>
          </w:p>
          <w:p>
            <w:pPr>
              <w:pStyle w:val="TableParagraph"/>
              <w:ind w:left="245"/>
              <w:rPr>
                <w:b/>
                <w:sz w:val="16"/>
              </w:rPr>
            </w:pPr>
            <w:r>
              <w:rPr>
                <w:b/>
                <w:color w:val="111111"/>
                <w:spacing w:val="-5"/>
                <w:sz w:val="16"/>
              </w:rPr>
              <w:t>Nr.</w:t>
            </w:r>
          </w:p>
        </w:tc>
        <w:tc>
          <w:tcPr>
            <w:tcW w:w="5204" w:type="dxa"/>
            <w:tcBorders>
              <w:left w:val="single" w:sz="2" w:space="0" w:color="000000"/>
            </w:tcBorders>
          </w:tcPr>
          <w:p>
            <w:pPr>
              <w:pStyle w:val="TableParagraph"/>
              <w:spacing w:before="110"/>
              <w:rPr>
                <w:sz w:val="16"/>
              </w:rPr>
            </w:pPr>
          </w:p>
          <w:p>
            <w:pPr>
              <w:pStyle w:val="TableParagraph"/>
              <w:ind w:left="125" w:right="49"/>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64" w:type="dxa"/>
          </w:tcPr>
          <w:p>
            <w:pPr>
              <w:pStyle w:val="TableParagraph"/>
              <w:spacing w:before="115"/>
              <w:rPr>
                <w:sz w:val="16"/>
              </w:rPr>
            </w:pPr>
          </w:p>
          <w:p>
            <w:pPr>
              <w:pStyle w:val="TableParagraph"/>
              <w:ind w:left="81" w:right="49"/>
              <w:jc w:val="center"/>
              <w:rPr>
                <w:b/>
                <w:sz w:val="16"/>
              </w:rPr>
            </w:pPr>
            <w:r>
              <w:rPr>
                <w:b/>
                <w:color w:val="111111"/>
                <w:spacing w:val="-4"/>
                <w:w w:val="110"/>
                <w:sz w:val="16"/>
              </w:rPr>
              <w:t>U.M.</w:t>
            </w:r>
          </w:p>
        </w:tc>
        <w:tc>
          <w:tcPr>
            <w:tcW w:w="1172" w:type="dxa"/>
          </w:tcPr>
          <w:p>
            <w:pPr>
              <w:pStyle w:val="TableParagraph"/>
              <w:spacing w:before="110"/>
              <w:rPr>
                <w:sz w:val="16"/>
              </w:rPr>
            </w:pPr>
          </w:p>
          <w:p>
            <w:pPr>
              <w:pStyle w:val="TableParagraph"/>
              <w:ind w:left="138"/>
              <w:rPr>
                <w:b/>
                <w:sz w:val="16"/>
              </w:rPr>
            </w:pPr>
            <w:r>
              <w:rPr>
                <w:b/>
                <w:color w:val="111111"/>
                <w:spacing w:val="-2"/>
                <w:w w:val="115"/>
                <w:sz w:val="16"/>
              </w:rPr>
              <w:t>Cantitatea</w:t>
            </w:r>
          </w:p>
        </w:tc>
        <w:tc>
          <w:tcPr>
            <w:tcW w:w="1326" w:type="dxa"/>
          </w:tcPr>
          <w:p>
            <w:pPr>
              <w:pStyle w:val="TableParagraph"/>
              <w:spacing w:line="232" w:lineRule="auto" w:before="116"/>
              <w:ind w:left="75" w:right="65"/>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4"/>
              <w:ind w:left="75" w:right="71"/>
              <w:jc w:val="center"/>
              <w:rPr>
                <w:sz w:val="16"/>
              </w:rPr>
            </w:pPr>
            <w:r>
              <w:rPr>
                <w:color w:val="111111"/>
                <w:w w:val="110"/>
                <w:sz w:val="16"/>
              </w:rPr>
              <w:t>-</w:t>
            </w:r>
            <w:r>
              <w:rPr>
                <w:color w:val="111111"/>
                <w:spacing w:val="8"/>
                <w:w w:val="110"/>
                <w:sz w:val="16"/>
              </w:rPr>
              <w:t> </w:t>
            </w:r>
            <w:r>
              <w:rPr>
                <w:b/>
                <w:color w:val="111111"/>
                <w:w w:val="110"/>
                <w:sz w:val="16"/>
              </w:rPr>
              <w:t>Lei</w:t>
            </w:r>
            <w:r>
              <w:rPr>
                <w:b/>
                <w:color w:val="111111"/>
                <w:spacing w:val="-3"/>
                <w:w w:val="110"/>
                <w:sz w:val="16"/>
              </w:rPr>
              <w:t> </w:t>
            </w:r>
            <w:r>
              <w:rPr>
                <w:color w:val="212121"/>
                <w:spacing w:val="-10"/>
                <w:w w:val="110"/>
                <w:sz w:val="16"/>
              </w:rPr>
              <w:t>-</w:t>
            </w:r>
          </w:p>
        </w:tc>
        <w:tc>
          <w:tcPr>
            <w:tcW w:w="1403" w:type="dxa"/>
            <w:tcBorders>
              <w:right w:val="single" w:sz="12" w:space="0" w:color="000000"/>
            </w:tcBorders>
          </w:tcPr>
          <w:p>
            <w:pPr>
              <w:pStyle w:val="TableParagraph"/>
              <w:spacing w:line="179" w:lineRule="exact" w:before="116"/>
              <w:ind w:left="35" w:right="14"/>
              <w:jc w:val="center"/>
              <w:rPr>
                <w:b/>
                <w:sz w:val="16"/>
              </w:rPr>
            </w:pPr>
            <w:r>
              <w:rPr>
                <w:b/>
                <w:color w:val="111111"/>
                <w:spacing w:val="-2"/>
                <w:sz w:val="16"/>
              </w:rPr>
              <w:t>TOTALUL</w:t>
            </w:r>
          </w:p>
          <w:p>
            <w:pPr>
              <w:pStyle w:val="TableParagraph"/>
              <w:spacing w:line="179" w:lineRule="exact"/>
              <w:ind w:left="35" w:right="5"/>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9"/>
              <w:ind w:left="35"/>
              <w:jc w:val="center"/>
              <w:rPr>
                <w:sz w:val="16"/>
              </w:rPr>
            </w:pPr>
            <w:r>
              <w:rPr>
                <w:color w:val="111111"/>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87" w:hRule="exact"/>
        </w:trPr>
        <w:tc>
          <w:tcPr>
            <w:tcW w:w="663" w:type="dxa"/>
            <w:tcBorders>
              <w:left w:val="single" w:sz="2" w:space="0" w:color="000000"/>
              <w:right w:val="single" w:sz="2" w:space="0" w:color="000000"/>
            </w:tcBorders>
          </w:tcPr>
          <w:p>
            <w:pPr>
              <w:pStyle w:val="TableParagraph"/>
              <w:spacing w:line="153" w:lineRule="exact"/>
              <w:ind w:left="120" w:right="31"/>
              <w:jc w:val="center"/>
              <w:rPr>
                <w:b/>
                <w:sz w:val="21"/>
              </w:rPr>
            </w:pPr>
            <w:r>
              <w:rPr>
                <w:b/>
                <w:color w:val="111111"/>
                <w:spacing w:val="-10"/>
                <w:w w:val="95"/>
                <w:sz w:val="21"/>
              </w:rPr>
              <w:t>o</w:t>
            </w:r>
          </w:p>
        </w:tc>
        <w:tc>
          <w:tcPr>
            <w:tcW w:w="5204" w:type="dxa"/>
            <w:tcBorders>
              <w:left w:val="single" w:sz="2" w:space="0" w:color="000000"/>
            </w:tcBorders>
          </w:tcPr>
          <w:p>
            <w:pPr>
              <w:pStyle w:val="TableParagraph"/>
              <w:spacing w:line="153" w:lineRule="exact"/>
              <w:ind w:left="125" w:right="68"/>
              <w:jc w:val="center"/>
              <w:rPr>
                <w:rFonts w:ascii="Times New Roman"/>
                <w:b/>
                <w:sz w:val="17"/>
              </w:rPr>
            </w:pPr>
            <w:r>
              <w:rPr>
                <w:rFonts w:ascii="Times New Roman"/>
                <w:b/>
                <w:color w:val="111111"/>
                <w:spacing w:val="-12"/>
                <w:w w:val="95"/>
                <w:sz w:val="17"/>
              </w:rPr>
              <w:t>1</w:t>
            </w:r>
          </w:p>
        </w:tc>
        <w:tc>
          <w:tcPr>
            <w:tcW w:w="764" w:type="dxa"/>
          </w:tcPr>
          <w:p>
            <w:pPr>
              <w:pStyle w:val="TableParagraph"/>
              <w:spacing w:line="147" w:lineRule="exact" w:before="6"/>
              <w:ind w:left="81" w:right="44"/>
              <w:jc w:val="center"/>
              <w:rPr>
                <w:b/>
                <w:sz w:val="16"/>
              </w:rPr>
            </w:pPr>
            <w:r>
              <w:rPr>
                <w:b/>
                <w:color w:val="111111"/>
                <w:spacing w:val="-10"/>
                <w:w w:val="110"/>
                <w:sz w:val="16"/>
              </w:rPr>
              <w:t>2</w:t>
            </w:r>
          </w:p>
        </w:tc>
        <w:tc>
          <w:tcPr>
            <w:tcW w:w="1172" w:type="dxa"/>
          </w:tcPr>
          <w:p>
            <w:pPr>
              <w:pStyle w:val="TableParagraph"/>
              <w:spacing w:line="147" w:lineRule="exact" w:before="6"/>
              <w:ind w:left="63" w:right="45"/>
              <w:jc w:val="center"/>
              <w:rPr>
                <w:b/>
                <w:sz w:val="16"/>
              </w:rPr>
            </w:pPr>
            <w:r>
              <w:rPr>
                <w:b/>
                <w:color w:val="111111"/>
                <w:spacing w:val="-10"/>
                <w:w w:val="110"/>
                <w:sz w:val="16"/>
              </w:rPr>
              <w:t>3</w:t>
            </w:r>
          </w:p>
        </w:tc>
        <w:tc>
          <w:tcPr>
            <w:tcW w:w="1326" w:type="dxa"/>
          </w:tcPr>
          <w:p>
            <w:pPr>
              <w:pStyle w:val="TableParagraph"/>
              <w:spacing w:line="151" w:lineRule="exact" w:before="1"/>
              <w:ind w:left="75" w:right="60"/>
              <w:jc w:val="center"/>
              <w:rPr>
                <w:b/>
                <w:sz w:val="16"/>
              </w:rPr>
            </w:pPr>
            <w:r>
              <w:rPr>
                <w:b/>
                <w:color w:val="111111"/>
                <w:spacing w:val="-10"/>
                <w:w w:val="110"/>
                <w:sz w:val="16"/>
              </w:rPr>
              <w:t>4</w:t>
            </w:r>
          </w:p>
        </w:tc>
        <w:tc>
          <w:tcPr>
            <w:tcW w:w="1403" w:type="dxa"/>
            <w:tcBorders>
              <w:right w:val="single" w:sz="12" w:space="0" w:color="000000"/>
            </w:tcBorders>
          </w:tcPr>
          <w:p>
            <w:pPr>
              <w:pStyle w:val="TableParagraph"/>
              <w:spacing w:line="151" w:lineRule="exact" w:before="1"/>
              <w:ind w:left="336"/>
              <w:rPr>
                <w:b/>
                <w:sz w:val="16"/>
              </w:rPr>
            </w:pPr>
            <w:r>
              <w:rPr>
                <w:b/>
                <w:color w:val="111111"/>
                <w:spacing w:val="-2"/>
                <w:w w:val="165"/>
                <w:sz w:val="16"/>
              </w:rPr>
              <w:t>5=3x4</w:t>
            </w:r>
          </w:p>
        </w:tc>
      </w:tr>
      <w:tr>
        <w:trPr>
          <w:trHeight w:val="293" w:hRule="exact"/>
        </w:trPr>
        <w:tc>
          <w:tcPr>
            <w:tcW w:w="663" w:type="dxa"/>
            <w:tcBorders>
              <w:left w:val="single" w:sz="2" w:space="0" w:color="000000"/>
              <w:right w:val="single" w:sz="2" w:space="0" w:color="000000"/>
            </w:tcBorders>
          </w:tcPr>
          <w:p>
            <w:pPr>
              <w:pStyle w:val="TableParagraph"/>
              <w:spacing w:before="35"/>
              <w:ind w:right="9"/>
              <w:jc w:val="right"/>
              <w:rPr>
                <w:i/>
                <w:sz w:val="18"/>
              </w:rPr>
            </w:pPr>
            <w:r>
              <w:rPr>
                <w:i/>
                <w:color w:val="111111"/>
                <w:spacing w:val="-5"/>
                <w:w w:val="105"/>
                <w:sz w:val="18"/>
              </w:rPr>
              <w:t>6.1</w:t>
            </w:r>
          </w:p>
        </w:tc>
        <w:tc>
          <w:tcPr>
            <w:tcW w:w="5204" w:type="dxa"/>
            <w:tcBorders>
              <w:left w:val="single" w:sz="2" w:space="0" w:color="000000"/>
            </w:tcBorders>
          </w:tcPr>
          <w:p>
            <w:pPr>
              <w:pStyle w:val="TableParagraph"/>
              <w:spacing w:before="40"/>
              <w:ind w:left="309"/>
              <w:rPr>
                <w:i/>
                <w:sz w:val="18"/>
              </w:rPr>
            </w:pPr>
            <w:r>
              <w:rPr>
                <w:b/>
                <w:i/>
                <w:color w:val="111111"/>
                <w:w w:val="110"/>
                <w:sz w:val="17"/>
              </w:rPr>
              <w:t>2100995</w:t>
            </w:r>
            <w:r>
              <w:rPr>
                <w:b/>
                <w:i/>
                <w:color w:val="111111"/>
                <w:spacing w:val="12"/>
                <w:w w:val="110"/>
                <w:sz w:val="17"/>
              </w:rPr>
              <w:t> </w:t>
            </w:r>
            <w:r>
              <w:rPr>
                <w:color w:val="111111"/>
                <w:w w:val="110"/>
                <w:sz w:val="17"/>
              </w:rPr>
              <w:t>-</w:t>
            </w:r>
            <w:r>
              <w:rPr>
                <w:color w:val="111111"/>
                <w:spacing w:val="-10"/>
                <w:w w:val="110"/>
                <w:sz w:val="17"/>
              </w:rPr>
              <w:t> </w:t>
            </w:r>
            <w:r>
              <w:rPr>
                <w:i/>
                <w:color w:val="111111"/>
                <w:w w:val="110"/>
                <w:sz w:val="18"/>
              </w:rPr>
              <w:t>Beton</w:t>
            </w:r>
            <w:r>
              <w:rPr>
                <w:i/>
                <w:color w:val="111111"/>
                <w:spacing w:val="-4"/>
                <w:w w:val="110"/>
                <w:sz w:val="18"/>
              </w:rPr>
              <w:t> </w:t>
            </w:r>
            <w:r>
              <w:rPr>
                <w:i/>
                <w:color w:val="111111"/>
                <w:w w:val="110"/>
                <w:sz w:val="18"/>
              </w:rPr>
              <w:t>de</w:t>
            </w:r>
            <w:r>
              <w:rPr>
                <w:i/>
                <w:color w:val="111111"/>
                <w:spacing w:val="-8"/>
                <w:w w:val="110"/>
                <w:sz w:val="18"/>
              </w:rPr>
              <w:t> </w:t>
            </w:r>
            <w:r>
              <w:rPr>
                <w:i/>
                <w:color w:val="111111"/>
                <w:w w:val="110"/>
                <w:sz w:val="18"/>
              </w:rPr>
              <w:t>ciment</w:t>
            </w:r>
            <w:r>
              <w:rPr>
                <w:i/>
                <w:color w:val="111111"/>
                <w:spacing w:val="-6"/>
                <w:w w:val="110"/>
                <w:sz w:val="18"/>
              </w:rPr>
              <w:t> </w:t>
            </w:r>
            <w:r>
              <w:rPr>
                <w:i/>
                <w:color w:val="111111"/>
                <w:w w:val="110"/>
                <w:sz w:val="18"/>
              </w:rPr>
              <w:t>B</w:t>
            </w:r>
            <w:r>
              <w:rPr>
                <w:i/>
                <w:color w:val="111111"/>
                <w:spacing w:val="-7"/>
                <w:w w:val="110"/>
                <w:sz w:val="18"/>
              </w:rPr>
              <w:t> </w:t>
            </w:r>
            <w:r>
              <w:rPr>
                <w:i/>
                <w:color w:val="111111"/>
                <w:w w:val="110"/>
                <w:sz w:val="18"/>
              </w:rPr>
              <w:t>400-BC30</w:t>
            </w:r>
            <w:r>
              <w:rPr>
                <w:i/>
                <w:color w:val="111111"/>
                <w:spacing w:val="3"/>
                <w:w w:val="110"/>
                <w:sz w:val="18"/>
              </w:rPr>
              <w:t> </w:t>
            </w:r>
            <w:r>
              <w:rPr>
                <w:i/>
                <w:color w:val="111111"/>
                <w:w w:val="110"/>
                <w:sz w:val="18"/>
              </w:rPr>
              <w:t>stas</w:t>
            </w:r>
            <w:r>
              <w:rPr>
                <w:i/>
                <w:color w:val="111111"/>
                <w:spacing w:val="-13"/>
                <w:w w:val="110"/>
                <w:sz w:val="18"/>
              </w:rPr>
              <w:t> </w:t>
            </w:r>
            <w:r>
              <w:rPr>
                <w:i/>
                <w:color w:val="111111"/>
                <w:spacing w:val="-4"/>
                <w:w w:val="110"/>
                <w:sz w:val="18"/>
              </w:rPr>
              <w:t>3622</w:t>
            </w:r>
          </w:p>
        </w:tc>
        <w:tc>
          <w:tcPr>
            <w:tcW w:w="764" w:type="dxa"/>
          </w:tcPr>
          <w:p>
            <w:pPr>
              <w:pStyle w:val="TableParagraph"/>
              <w:spacing w:before="40"/>
              <w:ind w:left="81" w:right="55"/>
              <w:jc w:val="center"/>
              <w:rPr>
                <w:i/>
                <w:sz w:val="18"/>
              </w:rPr>
            </w:pPr>
            <w:r>
              <w:rPr>
                <w:i/>
                <w:color w:val="111111"/>
                <w:spacing w:val="-5"/>
                <w:w w:val="105"/>
                <w:sz w:val="18"/>
              </w:rPr>
              <w:t>mc</w:t>
            </w:r>
          </w:p>
        </w:tc>
        <w:tc>
          <w:tcPr>
            <w:tcW w:w="1172" w:type="dxa"/>
          </w:tcPr>
          <w:p>
            <w:pPr>
              <w:pStyle w:val="TableParagraph"/>
              <w:spacing w:before="40"/>
              <w:ind w:right="38"/>
              <w:jc w:val="right"/>
              <w:rPr>
                <w:i/>
                <w:sz w:val="18"/>
              </w:rPr>
            </w:pPr>
            <w:r>
              <w:rPr>
                <w:i/>
                <w:color w:val="111111"/>
                <w:spacing w:val="-2"/>
                <w:w w:val="105"/>
                <w:sz w:val="18"/>
              </w:rPr>
              <w:t>57.300</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93" w:hRule="exact"/>
        </w:trPr>
        <w:tc>
          <w:tcPr>
            <w:tcW w:w="5867" w:type="dxa"/>
            <w:gridSpan w:val="2"/>
            <w:tcBorders>
              <w:left w:val="single" w:sz="2" w:space="0" w:color="000000"/>
              <w:bottom w:val="nil"/>
            </w:tcBorders>
          </w:tcPr>
          <w:p>
            <w:pPr>
              <w:pStyle w:val="TableParagraph"/>
              <w:spacing w:before="35"/>
              <w:ind w:left="537"/>
              <w:rPr>
                <w:sz w:val="18"/>
              </w:rPr>
            </w:pPr>
            <w:r>
              <w:rPr>
                <w:b/>
                <w:color w:val="111111"/>
                <w:w w:val="110"/>
                <w:sz w:val="18"/>
              </w:rPr>
              <w:t>7</w:t>
            </w:r>
            <w:r>
              <w:rPr>
                <w:b/>
                <w:color w:val="111111"/>
                <w:spacing w:val="13"/>
                <w:w w:val="110"/>
                <w:sz w:val="18"/>
              </w:rPr>
              <w:t> </w:t>
            </w:r>
            <w:r>
              <w:rPr>
                <w:b/>
                <w:color w:val="111111"/>
                <w:w w:val="110"/>
                <w:sz w:val="18"/>
              </w:rPr>
              <w:t>PC01B01&gt;</w:t>
            </w:r>
            <w:r>
              <w:rPr>
                <w:b/>
                <w:color w:val="111111"/>
                <w:spacing w:val="9"/>
                <w:w w:val="110"/>
                <w:sz w:val="18"/>
              </w:rPr>
              <w:t> </w:t>
            </w:r>
            <w:r>
              <w:rPr>
                <w:color w:val="111111"/>
                <w:w w:val="110"/>
                <w:sz w:val="18"/>
              </w:rPr>
              <w:t>-</w:t>
            </w:r>
            <w:r>
              <w:rPr>
                <w:color w:val="111111"/>
                <w:spacing w:val="-10"/>
                <w:w w:val="110"/>
                <w:sz w:val="18"/>
              </w:rPr>
              <w:t> </w:t>
            </w:r>
            <w:r>
              <w:rPr>
                <w:color w:val="111111"/>
                <w:w w:val="110"/>
                <w:sz w:val="18"/>
              </w:rPr>
              <w:t>Cofraje</w:t>
            </w:r>
            <w:r>
              <w:rPr>
                <w:color w:val="111111"/>
                <w:spacing w:val="-8"/>
                <w:w w:val="110"/>
                <w:sz w:val="18"/>
              </w:rPr>
              <w:t> </w:t>
            </w:r>
            <w:r>
              <w:rPr>
                <w:color w:val="111111"/>
                <w:w w:val="110"/>
                <w:sz w:val="18"/>
              </w:rPr>
              <w:t>pentru</w:t>
            </w:r>
            <w:r>
              <w:rPr>
                <w:color w:val="111111"/>
                <w:spacing w:val="-11"/>
                <w:w w:val="110"/>
                <w:sz w:val="18"/>
              </w:rPr>
              <w:t> </w:t>
            </w:r>
            <w:r>
              <w:rPr>
                <w:color w:val="111111"/>
                <w:w w:val="110"/>
                <w:sz w:val="18"/>
              </w:rPr>
              <w:t>camasuire</w:t>
            </w:r>
            <w:r>
              <w:rPr>
                <w:color w:val="111111"/>
                <w:spacing w:val="-1"/>
                <w:w w:val="110"/>
                <w:sz w:val="18"/>
              </w:rPr>
              <w:t> </w:t>
            </w:r>
            <w:r>
              <w:rPr>
                <w:color w:val="111111"/>
                <w:w w:val="110"/>
                <w:sz w:val="18"/>
              </w:rPr>
              <w:t>fundatii</w:t>
            </w:r>
            <w:r>
              <w:rPr>
                <w:color w:val="111111"/>
                <w:spacing w:val="-6"/>
                <w:w w:val="110"/>
                <w:sz w:val="18"/>
              </w:rPr>
              <w:t> </w:t>
            </w:r>
            <w:r>
              <w:rPr>
                <w:color w:val="111111"/>
                <w:spacing w:val="-2"/>
                <w:w w:val="110"/>
                <w:sz w:val="18"/>
              </w:rPr>
              <w:t>existente</w:t>
            </w:r>
          </w:p>
        </w:tc>
        <w:tc>
          <w:tcPr>
            <w:tcW w:w="764" w:type="dxa"/>
            <w:vMerge w:val="restart"/>
          </w:tcPr>
          <w:p>
            <w:pPr>
              <w:pStyle w:val="TableParagraph"/>
              <w:spacing w:before="37"/>
              <w:ind w:left="256"/>
              <w:rPr>
                <w:rFonts w:ascii="Courier New"/>
                <w:b/>
                <w:sz w:val="20"/>
              </w:rPr>
            </w:pPr>
            <w:r>
              <w:rPr>
                <w:rFonts w:ascii="Courier New"/>
                <w:b/>
                <w:color w:val="111111"/>
                <w:spacing w:val="-5"/>
                <w:w w:val="110"/>
                <w:sz w:val="20"/>
              </w:rPr>
              <w:t>mp</w:t>
            </w:r>
          </w:p>
        </w:tc>
        <w:tc>
          <w:tcPr>
            <w:tcW w:w="1172" w:type="dxa"/>
          </w:tcPr>
          <w:p>
            <w:pPr>
              <w:pStyle w:val="TableParagraph"/>
              <w:spacing w:before="35"/>
              <w:ind w:right="26"/>
              <w:jc w:val="right"/>
              <w:rPr>
                <w:b/>
                <w:sz w:val="18"/>
              </w:rPr>
            </w:pPr>
            <w:r>
              <w:rPr>
                <w:b/>
                <w:color w:val="111111"/>
                <w:spacing w:val="-2"/>
                <w:w w:val="115"/>
                <w:sz w:val="18"/>
              </w:rPr>
              <w:t>296.000</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val="restart"/>
            <w:tcBorders>
              <w:top w:val="nil"/>
              <w:left w:val="single" w:sz="2" w:space="0" w:color="000000"/>
              <w:right w:val="single" w:sz="2" w:space="0" w:color="000000"/>
            </w:tcBorders>
          </w:tcPr>
          <w:p>
            <w:pPr>
              <w:pStyle w:val="TableParagraph"/>
              <w:rPr>
                <w:rFonts w:ascii="Times New Roman"/>
                <w:sz w:val="16"/>
              </w:rPr>
            </w:pPr>
          </w:p>
        </w:tc>
        <w:tc>
          <w:tcPr>
            <w:tcW w:w="5204" w:type="dxa"/>
            <w:vMerge w:val="restart"/>
            <w:tcBorders>
              <w:top w:val="nil"/>
              <w:left w:val="single" w:sz="2" w:space="0" w:color="000000"/>
            </w:tcBorders>
          </w:tcPr>
          <w:p>
            <w:pPr>
              <w:pStyle w:val="TableParagraph"/>
              <w:rPr>
                <w:rFonts w:ascii="Times New Roman"/>
                <w:sz w:val="16"/>
              </w:rPr>
            </w:pPr>
          </w:p>
        </w:tc>
        <w:tc>
          <w:tcPr>
            <w:tcW w:w="764" w:type="dxa"/>
            <w:vMerge/>
            <w:tcBorders>
              <w:top w:val="nil"/>
            </w:tcBorders>
          </w:tcPr>
          <w:p>
            <w:pPr>
              <w:rPr>
                <w:sz w:val="2"/>
                <w:szCs w:val="2"/>
              </w:rPr>
            </w:pPr>
          </w:p>
        </w:tc>
        <w:tc>
          <w:tcPr>
            <w:tcW w:w="1172" w:type="dxa"/>
          </w:tcPr>
          <w:p>
            <w:pPr>
              <w:pStyle w:val="TableParagraph"/>
              <w:spacing w:before="30"/>
              <w:ind w:right="33"/>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3"/>
              <w:jc w:val="right"/>
              <w:rPr>
                <w:sz w:val="18"/>
              </w:rPr>
            </w:pPr>
            <w:r>
              <w:rPr>
                <w:color w:val="111111"/>
                <w:spacing w:val="-2"/>
                <w:w w:val="110"/>
                <w:sz w:val="18"/>
              </w:rPr>
              <w:t>manopera</w:t>
            </w:r>
            <w:r>
              <w:rPr>
                <w:color w:val="3B3B3B"/>
                <w:spacing w:val="-2"/>
                <w:w w:val="110"/>
                <w:sz w:val="18"/>
              </w:rPr>
              <w: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3" w:hRule="exact"/>
        </w:trPr>
        <w:tc>
          <w:tcPr>
            <w:tcW w:w="663"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7"/>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35"/>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59" w:hRule="exact"/>
        </w:trPr>
        <w:tc>
          <w:tcPr>
            <w:tcW w:w="5867" w:type="dxa"/>
            <w:gridSpan w:val="2"/>
            <w:tcBorders>
              <w:left w:val="single" w:sz="2" w:space="0" w:color="000000"/>
              <w:bottom w:val="nil"/>
            </w:tcBorders>
          </w:tcPr>
          <w:p>
            <w:pPr>
              <w:pStyle w:val="TableParagraph"/>
              <w:spacing w:line="197" w:lineRule="exact" w:before="35"/>
              <w:ind w:left="533"/>
              <w:rPr>
                <w:sz w:val="18"/>
              </w:rPr>
            </w:pPr>
            <w:r>
              <w:rPr>
                <w:b/>
                <w:color w:val="111111"/>
                <w:w w:val="105"/>
                <w:sz w:val="18"/>
              </w:rPr>
              <w:t>8</w:t>
            </w:r>
            <w:r>
              <w:rPr>
                <w:b/>
                <w:color w:val="111111"/>
                <w:spacing w:val="18"/>
                <w:w w:val="105"/>
                <w:sz w:val="18"/>
              </w:rPr>
              <w:t> </w:t>
            </w:r>
            <w:r>
              <w:rPr>
                <w:b/>
                <w:color w:val="111111"/>
                <w:w w:val="105"/>
                <w:sz w:val="18"/>
              </w:rPr>
              <w:t>CZ07A01&gt;</w:t>
            </w:r>
            <w:r>
              <w:rPr>
                <w:b/>
                <w:color w:val="111111"/>
                <w:spacing w:val="18"/>
                <w:w w:val="105"/>
                <w:sz w:val="18"/>
              </w:rPr>
              <w:t> </w:t>
            </w:r>
            <w:r>
              <w:rPr>
                <w:color w:val="111111"/>
                <w:w w:val="105"/>
                <w:sz w:val="18"/>
              </w:rPr>
              <w:t>-</w:t>
            </w:r>
            <w:r>
              <w:rPr>
                <w:color w:val="111111"/>
                <w:spacing w:val="-1"/>
                <w:w w:val="105"/>
                <w:sz w:val="18"/>
              </w:rPr>
              <w:t> </w:t>
            </w:r>
            <w:r>
              <w:rPr>
                <w:color w:val="111111"/>
                <w:w w:val="105"/>
                <w:sz w:val="18"/>
              </w:rPr>
              <w:t>Armatura</w:t>
            </w:r>
            <w:r>
              <w:rPr>
                <w:color w:val="111111"/>
                <w:spacing w:val="11"/>
                <w:w w:val="105"/>
                <w:sz w:val="18"/>
              </w:rPr>
              <w:t> </w:t>
            </w:r>
            <w:r>
              <w:rPr>
                <w:color w:val="111111"/>
                <w:w w:val="105"/>
                <w:sz w:val="18"/>
              </w:rPr>
              <w:t>(BSOOC)</w:t>
            </w:r>
            <w:r>
              <w:rPr>
                <w:color w:val="111111"/>
                <w:spacing w:val="12"/>
                <w:w w:val="105"/>
                <w:sz w:val="18"/>
              </w:rPr>
              <w:t> </w:t>
            </w:r>
            <w:r>
              <w:rPr>
                <w:color w:val="111111"/>
                <w:w w:val="105"/>
                <w:sz w:val="18"/>
              </w:rPr>
              <w:t>in</w:t>
            </w:r>
            <w:r>
              <w:rPr>
                <w:color w:val="111111"/>
                <w:spacing w:val="-9"/>
                <w:w w:val="105"/>
                <w:sz w:val="18"/>
              </w:rPr>
              <w:t> </w:t>
            </w:r>
            <w:r>
              <w:rPr>
                <w:color w:val="111111"/>
                <w:w w:val="105"/>
                <w:sz w:val="18"/>
              </w:rPr>
              <w:t>camasuire</w:t>
            </w:r>
            <w:r>
              <w:rPr>
                <w:color w:val="111111"/>
                <w:spacing w:val="6"/>
                <w:w w:val="105"/>
                <w:sz w:val="18"/>
              </w:rPr>
              <w:t> </w:t>
            </w:r>
            <w:r>
              <w:rPr>
                <w:color w:val="111111"/>
                <w:spacing w:val="-2"/>
                <w:w w:val="105"/>
                <w:sz w:val="18"/>
              </w:rPr>
              <w:t>fundatii</w:t>
            </w:r>
          </w:p>
        </w:tc>
        <w:tc>
          <w:tcPr>
            <w:tcW w:w="764" w:type="dxa"/>
            <w:vMerge w:val="restart"/>
          </w:tcPr>
          <w:p>
            <w:pPr>
              <w:pStyle w:val="TableParagraph"/>
              <w:spacing w:before="40"/>
              <w:ind w:left="268"/>
              <w:rPr>
                <w:b/>
                <w:sz w:val="18"/>
              </w:rPr>
            </w:pPr>
            <w:r>
              <w:rPr>
                <w:b/>
                <w:color w:val="111111"/>
                <w:spacing w:val="-5"/>
                <w:w w:val="110"/>
                <w:sz w:val="18"/>
              </w:rPr>
              <w:t>kg</w:t>
            </w:r>
          </w:p>
        </w:tc>
        <w:tc>
          <w:tcPr>
            <w:tcW w:w="1172" w:type="dxa"/>
            <w:tcBorders>
              <w:bottom w:val="single" w:sz="2" w:space="0" w:color="000000"/>
            </w:tcBorders>
          </w:tcPr>
          <w:p>
            <w:pPr>
              <w:pStyle w:val="TableParagraph"/>
              <w:spacing w:line="194" w:lineRule="exact" w:before="35"/>
              <w:ind w:right="36"/>
              <w:jc w:val="right"/>
              <w:rPr>
                <w:b/>
                <w:sz w:val="18"/>
              </w:rPr>
            </w:pPr>
            <w:r>
              <w:rPr>
                <w:b/>
                <w:color w:val="111111"/>
                <w:spacing w:val="-2"/>
                <w:w w:val="115"/>
                <w:sz w:val="18"/>
              </w:rPr>
              <w:t>5,500.000</w:t>
            </w:r>
          </w:p>
        </w:tc>
        <w:tc>
          <w:tcPr>
            <w:tcW w:w="1326" w:type="dxa"/>
            <w:tcBorders>
              <w:bottom w:val="single" w:sz="2" w:space="0" w:color="000000"/>
            </w:tcBorders>
          </w:tcPr>
          <w:p>
            <w:pPr>
              <w:pStyle w:val="TableParagraph"/>
              <w:rPr>
                <w:rFonts w:ascii="Times New Roman"/>
                <w:sz w:val="16"/>
              </w:rPr>
            </w:pPr>
          </w:p>
        </w:tc>
        <w:tc>
          <w:tcPr>
            <w:tcW w:w="1403" w:type="dxa"/>
            <w:tcBorders>
              <w:bottom w:val="single" w:sz="2" w:space="0" w:color="000000"/>
              <w:right w:val="single" w:sz="12" w:space="0" w:color="000000"/>
            </w:tcBorders>
          </w:tcPr>
          <w:p>
            <w:pPr>
              <w:pStyle w:val="TableParagraph"/>
              <w:rPr>
                <w:rFonts w:ascii="Times New Roman"/>
                <w:sz w:val="16"/>
              </w:rPr>
            </w:pPr>
          </w:p>
        </w:tc>
      </w:tr>
      <w:tr>
        <w:trPr>
          <w:trHeight w:val="317" w:hRule="exact"/>
        </w:trPr>
        <w:tc>
          <w:tcPr>
            <w:tcW w:w="663" w:type="dxa"/>
            <w:vMerge w:val="restart"/>
            <w:tcBorders>
              <w:top w:val="nil"/>
              <w:left w:val="single" w:sz="2" w:space="0" w:color="000000"/>
            </w:tcBorders>
          </w:tcPr>
          <w:p>
            <w:pPr>
              <w:pStyle w:val="TableParagraph"/>
              <w:rPr>
                <w:rFonts w:ascii="Times New Roman"/>
                <w:sz w:val="16"/>
              </w:rPr>
            </w:pPr>
          </w:p>
        </w:tc>
        <w:tc>
          <w:tcPr>
            <w:tcW w:w="5204" w:type="dxa"/>
            <w:vMerge w:val="restart"/>
            <w:tcBorders>
              <w:top w:val="nil"/>
            </w:tcBorders>
          </w:tcPr>
          <w:p>
            <w:pPr>
              <w:pStyle w:val="TableParagraph"/>
              <w:spacing w:line="187" w:lineRule="exact"/>
              <w:ind w:left="57"/>
              <w:rPr>
                <w:sz w:val="18"/>
              </w:rPr>
            </w:pPr>
            <w:r>
              <w:rPr>
                <w:color w:val="111111"/>
                <w:spacing w:val="-2"/>
                <w:w w:val="110"/>
                <w:sz w:val="18"/>
              </w:rPr>
              <w:t>existente</w:t>
            </w: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69"/>
              <w:ind w:right="33"/>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03" w:type="dxa"/>
            <w:tcBorders>
              <w:top w:val="single" w:sz="2" w:space="0" w:color="000000"/>
              <w:right w:val="single" w:sz="12" w:space="0" w:color="000000"/>
            </w:tcBorders>
          </w:tcPr>
          <w:p>
            <w:pPr>
              <w:pStyle w:val="TableParagraph"/>
              <w:rPr>
                <w:rFonts w:ascii="Times New Roman"/>
                <w:sz w:val="16"/>
              </w:rPr>
            </w:pPr>
          </w:p>
        </w:tc>
      </w:tr>
      <w:tr>
        <w:trPr>
          <w:trHeight w:val="288" w:hRule="exac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41"/>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3"/>
              <w:jc w:val="right"/>
              <w:rPr>
                <w:sz w:val="18"/>
              </w:rPr>
            </w:pPr>
            <w:r>
              <w:rPr>
                <w:color w:val="111111"/>
                <w:spacing w:val="-2"/>
                <w:w w:val="115"/>
                <w:sz w:val="18"/>
              </w:rPr>
              <w:t>utilaj</w:t>
            </w:r>
            <w:r>
              <w:rPr>
                <w:color w:val="3B3B3B"/>
                <w:spacing w:val="-2"/>
                <w:w w:val="115"/>
                <w:sz w:val="18"/>
              </w:rPr>
              <w: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3"/>
              <w:jc w:val="right"/>
              <w:rPr>
                <w:sz w:val="18"/>
              </w:rPr>
            </w:pPr>
            <w:r>
              <w:rPr>
                <w:color w:val="111111"/>
                <w:spacing w:val="-2"/>
                <w:w w:val="110"/>
                <w:sz w:val="18"/>
              </w:rPr>
              <w:t>transport</w:t>
            </w:r>
            <w:r>
              <w:rPr>
                <w:color w:val="3B3B3B"/>
                <w:spacing w:val="-2"/>
                <w:w w:val="110"/>
                <w:sz w:val="18"/>
              </w:rPr>
              <w: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5867" w:type="dxa"/>
            <w:gridSpan w:val="2"/>
            <w:tcBorders>
              <w:left w:val="single" w:sz="2" w:space="0" w:color="000000"/>
              <w:bottom w:val="nil"/>
            </w:tcBorders>
          </w:tcPr>
          <w:p>
            <w:pPr>
              <w:pStyle w:val="TableParagraph"/>
              <w:spacing w:before="35"/>
              <w:ind w:left="525"/>
              <w:rPr>
                <w:sz w:val="18"/>
              </w:rPr>
            </w:pPr>
            <w:r>
              <w:rPr>
                <w:b/>
                <w:color w:val="111111"/>
                <w:w w:val="105"/>
                <w:sz w:val="18"/>
              </w:rPr>
              <w:t>9</w:t>
            </w:r>
            <w:r>
              <w:rPr>
                <w:b/>
                <w:color w:val="111111"/>
                <w:spacing w:val="29"/>
                <w:w w:val="105"/>
                <w:sz w:val="18"/>
              </w:rPr>
              <w:t> </w:t>
            </w:r>
            <w:r>
              <w:rPr>
                <w:b/>
                <w:color w:val="111111"/>
                <w:w w:val="105"/>
                <w:sz w:val="18"/>
              </w:rPr>
              <w:t>RPCB06A#</w:t>
            </w:r>
            <w:r>
              <w:rPr>
                <w:b/>
                <w:color w:val="111111"/>
                <w:spacing w:val="33"/>
                <w:w w:val="105"/>
                <w:sz w:val="18"/>
              </w:rPr>
              <w:t> </w:t>
            </w:r>
            <w:r>
              <w:rPr>
                <w:color w:val="111111"/>
                <w:w w:val="105"/>
                <w:sz w:val="18"/>
              </w:rPr>
              <w:t>-</w:t>
            </w:r>
            <w:r>
              <w:rPr>
                <w:color w:val="111111"/>
                <w:spacing w:val="10"/>
                <w:w w:val="105"/>
                <w:sz w:val="18"/>
              </w:rPr>
              <w:t> </w:t>
            </w:r>
            <w:r>
              <w:rPr>
                <w:color w:val="111111"/>
                <w:w w:val="105"/>
                <w:sz w:val="18"/>
              </w:rPr>
              <w:t>Beton</w:t>
            </w:r>
            <w:r>
              <w:rPr>
                <w:color w:val="111111"/>
                <w:spacing w:val="7"/>
                <w:w w:val="105"/>
                <w:sz w:val="18"/>
              </w:rPr>
              <w:t> </w:t>
            </w:r>
            <w:r>
              <w:rPr>
                <w:color w:val="111111"/>
                <w:w w:val="105"/>
                <w:sz w:val="18"/>
              </w:rPr>
              <w:t>armat</w:t>
            </w:r>
            <w:r>
              <w:rPr>
                <w:color w:val="111111"/>
                <w:spacing w:val="62"/>
                <w:w w:val="105"/>
                <w:sz w:val="18"/>
              </w:rPr>
              <w:t> </w:t>
            </w:r>
            <w:r>
              <w:rPr>
                <w:color w:val="111111"/>
                <w:w w:val="105"/>
                <w:sz w:val="18"/>
              </w:rPr>
              <w:t>C25/3O</w:t>
            </w:r>
            <w:r>
              <w:rPr>
                <w:color w:val="111111"/>
                <w:spacing w:val="17"/>
                <w:w w:val="105"/>
                <w:sz w:val="18"/>
              </w:rPr>
              <w:t> </w:t>
            </w:r>
            <w:r>
              <w:rPr>
                <w:color w:val="111111"/>
                <w:w w:val="105"/>
                <w:sz w:val="18"/>
              </w:rPr>
              <w:t>fundatii</w:t>
            </w:r>
            <w:r>
              <w:rPr>
                <w:color w:val="111111"/>
                <w:spacing w:val="8"/>
                <w:w w:val="105"/>
                <w:sz w:val="18"/>
              </w:rPr>
              <w:t> </w:t>
            </w:r>
            <w:r>
              <w:rPr>
                <w:color w:val="111111"/>
                <w:spacing w:val="-2"/>
                <w:w w:val="105"/>
                <w:sz w:val="18"/>
              </w:rPr>
              <w:t>propuse</w:t>
            </w:r>
          </w:p>
        </w:tc>
        <w:tc>
          <w:tcPr>
            <w:tcW w:w="764" w:type="dxa"/>
            <w:vMerge w:val="restart"/>
          </w:tcPr>
          <w:p>
            <w:pPr>
              <w:pStyle w:val="TableParagraph"/>
              <w:spacing w:before="37"/>
              <w:ind w:left="261"/>
              <w:rPr>
                <w:rFonts w:ascii="Courier New"/>
                <w:b/>
                <w:sz w:val="20"/>
              </w:rPr>
            </w:pPr>
            <w:r>
              <w:rPr>
                <w:rFonts w:ascii="Courier New"/>
                <w:b/>
                <w:color w:val="111111"/>
                <w:spacing w:val="-5"/>
                <w:w w:val="105"/>
                <w:sz w:val="20"/>
              </w:rPr>
              <w:t>mc</w:t>
            </w:r>
          </w:p>
        </w:tc>
        <w:tc>
          <w:tcPr>
            <w:tcW w:w="1172" w:type="dxa"/>
          </w:tcPr>
          <w:p>
            <w:pPr>
              <w:pStyle w:val="TableParagraph"/>
              <w:spacing w:before="35"/>
              <w:ind w:right="25"/>
              <w:jc w:val="right"/>
              <w:rPr>
                <w:b/>
                <w:sz w:val="18"/>
              </w:rPr>
            </w:pPr>
            <w:r>
              <w:rPr>
                <w:b/>
                <w:color w:val="111111"/>
                <w:spacing w:val="-2"/>
                <w:w w:val="120"/>
                <w:sz w:val="18"/>
              </w:rPr>
              <w:t>61.000</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tcBorders>
              <w:top w:val="nil"/>
              <w:left w:val="nil"/>
              <w:bottom w:val="nil"/>
            </w:tcBorders>
          </w:tcPr>
          <w:p>
            <w:pPr>
              <w:pStyle w:val="TableParagraph"/>
              <w:rPr>
                <w:rFonts w:ascii="Times New Roman"/>
                <w:sz w:val="16"/>
              </w:rPr>
            </w:pPr>
          </w:p>
        </w:tc>
        <w:tc>
          <w:tcPr>
            <w:tcW w:w="5204" w:type="dxa"/>
            <w:vMerge w:val="restart"/>
            <w:tcBorders>
              <w:top w:val="nil"/>
            </w:tcBorders>
          </w:tcPr>
          <w:p>
            <w:pPr>
              <w:pStyle w:val="TableParagraph"/>
              <w:rPr>
                <w:rFonts w:ascii="Times New Roman"/>
                <w:sz w:val="16"/>
              </w:rPr>
            </w:pPr>
          </w:p>
        </w:tc>
        <w:tc>
          <w:tcPr>
            <w:tcW w:w="764" w:type="dxa"/>
            <w:vMerge/>
            <w:tcBorders>
              <w:top w:val="nil"/>
            </w:tcBorders>
          </w:tcPr>
          <w:p>
            <w:pPr>
              <w:rPr>
                <w:sz w:val="2"/>
                <w:szCs w:val="2"/>
              </w:rPr>
            </w:pPr>
          </w:p>
        </w:tc>
        <w:tc>
          <w:tcPr>
            <w:tcW w:w="1172" w:type="dxa"/>
          </w:tcPr>
          <w:p>
            <w:pPr>
              <w:pStyle w:val="TableParagraph"/>
              <w:spacing w:before="35"/>
              <w:ind w:right="13"/>
              <w:jc w:val="right"/>
              <w:rPr>
                <w:sz w:val="18"/>
              </w:rPr>
            </w:pPr>
            <w:r>
              <w:rPr>
                <w:color w:val="111111"/>
                <w:spacing w:val="-2"/>
                <w:w w:val="110"/>
                <w:sz w:val="18"/>
              </w:rPr>
              <w:t>material</w:t>
            </w:r>
            <w:r>
              <w:rPr>
                <w:color w:val="3B3B3B"/>
                <w:spacing w:val="-2"/>
                <w:w w:val="110"/>
                <w:sz w:val="18"/>
              </w:rPr>
              <w: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val="restart"/>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41"/>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3"/>
              <w:jc w:val="right"/>
              <w:rPr>
                <w:sz w:val="18"/>
              </w:rPr>
            </w:pPr>
            <w:r>
              <w:rPr>
                <w:color w:val="111111"/>
                <w:spacing w:val="-2"/>
                <w:w w:val="115"/>
                <w:sz w:val="18"/>
              </w:rPr>
              <w:t>utilaj</w:t>
            </w:r>
            <w:r>
              <w:rPr>
                <w:color w:val="3B3B3B"/>
                <w:spacing w:val="-2"/>
                <w:w w:val="115"/>
                <w:sz w:val="18"/>
              </w:rPr>
              <w: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39"/>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tcPr>
          <w:p>
            <w:pPr>
              <w:pStyle w:val="TableParagraph"/>
              <w:spacing w:before="30"/>
              <w:ind w:right="17"/>
              <w:jc w:val="right"/>
              <w:rPr>
                <w:i/>
                <w:sz w:val="18"/>
              </w:rPr>
            </w:pPr>
            <w:r>
              <w:rPr>
                <w:i/>
                <w:color w:val="111111"/>
                <w:spacing w:val="-5"/>
                <w:w w:val="110"/>
                <w:sz w:val="18"/>
              </w:rPr>
              <w:t>9</w:t>
            </w:r>
            <w:r>
              <w:rPr>
                <w:i/>
                <w:color w:val="3B3B3B"/>
                <w:spacing w:val="-5"/>
                <w:w w:val="110"/>
                <w:sz w:val="18"/>
              </w:rPr>
              <w:t>.</w:t>
            </w:r>
            <w:r>
              <w:rPr>
                <w:i/>
                <w:color w:val="111111"/>
                <w:spacing w:val="-5"/>
                <w:w w:val="110"/>
                <w:sz w:val="18"/>
              </w:rPr>
              <w:t>1</w:t>
            </w:r>
          </w:p>
        </w:tc>
        <w:tc>
          <w:tcPr>
            <w:tcW w:w="5204" w:type="dxa"/>
          </w:tcPr>
          <w:p>
            <w:pPr>
              <w:pStyle w:val="TableParagraph"/>
              <w:spacing w:before="30"/>
              <w:ind w:left="284"/>
              <w:rPr>
                <w:i/>
                <w:sz w:val="18"/>
              </w:rPr>
            </w:pPr>
            <w:r>
              <w:rPr>
                <w:b/>
                <w:i/>
                <w:color w:val="111111"/>
                <w:w w:val="110"/>
                <w:sz w:val="17"/>
              </w:rPr>
              <w:t>2100995</w:t>
            </w:r>
            <w:r>
              <w:rPr>
                <w:b/>
                <w:i/>
                <w:color w:val="111111"/>
                <w:spacing w:val="9"/>
                <w:w w:val="110"/>
                <w:sz w:val="17"/>
              </w:rPr>
              <w:t> </w:t>
            </w:r>
            <w:r>
              <w:rPr>
                <w:color w:val="111111"/>
                <w:w w:val="110"/>
                <w:sz w:val="17"/>
              </w:rPr>
              <w:t>-</w:t>
            </w:r>
            <w:r>
              <w:rPr>
                <w:color w:val="111111"/>
                <w:spacing w:val="-8"/>
                <w:w w:val="110"/>
                <w:sz w:val="17"/>
              </w:rPr>
              <w:t> </w:t>
            </w:r>
            <w:r>
              <w:rPr>
                <w:i/>
                <w:color w:val="111111"/>
                <w:w w:val="110"/>
                <w:sz w:val="18"/>
              </w:rPr>
              <w:t>Beton</w:t>
            </w:r>
            <w:r>
              <w:rPr>
                <w:i/>
                <w:color w:val="111111"/>
                <w:spacing w:val="-2"/>
                <w:w w:val="110"/>
                <w:sz w:val="18"/>
              </w:rPr>
              <w:t> </w:t>
            </w:r>
            <w:r>
              <w:rPr>
                <w:i/>
                <w:color w:val="111111"/>
                <w:w w:val="110"/>
                <w:sz w:val="18"/>
              </w:rPr>
              <w:t>de</w:t>
            </w:r>
            <w:r>
              <w:rPr>
                <w:i/>
                <w:color w:val="111111"/>
                <w:spacing w:val="-11"/>
                <w:w w:val="110"/>
                <w:sz w:val="18"/>
              </w:rPr>
              <w:t> </w:t>
            </w:r>
            <w:r>
              <w:rPr>
                <w:i/>
                <w:color w:val="111111"/>
                <w:w w:val="110"/>
                <w:sz w:val="18"/>
              </w:rPr>
              <w:t>ciment</w:t>
            </w:r>
            <w:r>
              <w:rPr>
                <w:i/>
                <w:color w:val="111111"/>
                <w:spacing w:val="-6"/>
                <w:w w:val="110"/>
                <w:sz w:val="18"/>
              </w:rPr>
              <w:t> </w:t>
            </w:r>
            <w:r>
              <w:rPr>
                <w:i/>
                <w:color w:val="111111"/>
                <w:w w:val="110"/>
                <w:sz w:val="18"/>
              </w:rPr>
              <w:t>B </w:t>
            </w:r>
            <w:r>
              <w:rPr>
                <w:i/>
                <w:color w:val="212121"/>
                <w:w w:val="110"/>
                <w:sz w:val="18"/>
              </w:rPr>
              <w:t>400-BC30</w:t>
            </w:r>
            <w:r>
              <w:rPr>
                <w:i/>
                <w:color w:val="212121"/>
                <w:spacing w:val="6"/>
                <w:w w:val="110"/>
                <w:sz w:val="18"/>
              </w:rPr>
              <w:t> </w:t>
            </w:r>
            <w:r>
              <w:rPr>
                <w:i/>
                <w:color w:val="212121"/>
                <w:w w:val="110"/>
                <w:sz w:val="18"/>
              </w:rPr>
              <w:t>stas</w:t>
            </w:r>
            <w:r>
              <w:rPr>
                <w:i/>
                <w:color w:val="212121"/>
                <w:spacing w:val="-12"/>
                <w:w w:val="110"/>
                <w:sz w:val="18"/>
              </w:rPr>
              <w:t> </w:t>
            </w:r>
            <w:r>
              <w:rPr>
                <w:i/>
                <w:color w:val="111111"/>
                <w:spacing w:val="-4"/>
                <w:w w:val="110"/>
                <w:sz w:val="18"/>
              </w:rPr>
              <w:t>3622</w:t>
            </w:r>
          </w:p>
        </w:tc>
        <w:tc>
          <w:tcPr>
            <w:tcW w:w="764" w:type="dxa"/>
          </w:tcPr>
          <w:p>
            <w:pPr>
              <w:pStyle w:val="TableParagraph"/>
              <w:spacing w:before="35"/>
              <w:ind w:left="81" w:right="65"/>
              <w:jc w:val="center"/>
              <w:rPr>
                <w:i/>
                <w:sz w:val="18"/>
              </w:rPr>
            </w:pPr>
            <w:r>
              <w:rPr>
                <w:i/>
                <w:color w:val="111111"/>
                <w:spacing w:val="-5"/>
                <w:w w:val="105"/>
                <w:sz w:val="18"/>
              </w:rPr>
              <w:t>mc</w:t>
            </w:r>
          </w:p>
        </w:tc>
        <w:tc>
          <w:tcPr>
            <w:tcW w:w="1172" w:type="dxa"/>
          </w:tcPr>
          <w:p>
            <w:pPr>
              <w:pStyle w:val="TableParagraph"/>
              <w:spacing w:before="35"/>
              <w:ind w:right="27"/>
              <w:jc w:val="right"/>
              <w:rPr>
                <w:i/>
                <w:sz w:val="18"/>
              </w:rPr>
            </w:pPr>
            <w:r>
              <w:rPr>
                <w:i/>
                <w:color w:val="111111"/>
                <w:spacing w:val="-2"/>
                <w:w w:val="105"/>
                <w:sz w:val="18"/>
              </w:rPr>
              <w:t>61</w:t>
            </w:r>
            <w:r>
              <w:rPr>
                <w:i/>
                <w:color w:val="3B3B3B"/>
                <w:spacing w:val="-2"/>
                <w:w w:val="105"/>
                <w:sz w:val="18"/>
              </w:rPr>
              <w:t>.</w:t>
            </w:r>
            <w:r>
              <w:rPr>
                <w:i/>
                <w:color w:val="111111"/>
                <w:spacing w:val="-2"/>
                <w:w w:val="105"/>
                <w:sz w:val="18"/>
              </w:rPr>
              <w:t>000</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val="restart"/>
          </w:tcPr>
          <w:p>
            <w:pPr>
              <w:pStyle w:val="TableParagraph"/>
              <w:spacing w:before="30"/>
              <w:ind w:left="391"/>
              <w:rPr>
                <w:b/>
                <w:sz w:val="18"/>
              </w:rPr>
            </w:pPr>
            <w:r>
              <w:rPr>
                <w:b/>
                <w:color w:val="111111"/>
                <w:spacing w:val="-5"/>
                <w:w w:val="105"/>
                <w:sz w:val="18"/>
              </w:rPr>
              <w:t>10</w:t>
            </w:r>
          </w:p>
        </w:tc>
        <w:tc>
          <w:tcPr>
            <w:tcW w:w="5204" w:type="dxa"/>
            <w:vMerge w:val="restart"/>
          </w:tcPr>
          <w:p>
            <w:pPr>
              <w:pStyle w:val="TableParagraph"/>
              <w:spacing w:before="30"/>
              <w:ind w:left="41"/>
              <w:rPr>
                <w:sz w:val="18"/>
              </w:rPr>
            </w:pPr>
            <w:r>
              <w:rPr>
                <w:b/>
                <w:color w:val="111111"/>
                <w:w w:val="110"/>
                <w:sz w:val="18"/>
              </w:rPr>
              <w:t>CB03B1</w:t>
            </w:r>
            <w:r>
              <w:rPr>
                <w:b/>
                <w:color w:val="111111"/>
                <w:spacing w:val="-14"/>
                <w:w w:val="110"/>
                <w:sz w:val="18"/>
              </w:rPr>
              <w:t> </w:t>
            </w:r>
            <w:r>
              <w:rPr>
                <w:color w:val="111111"/>
                <w:w w:val="110"/>
                <w:sz w:val="18"/>
              </w:rPr>
              <w:t>-</w:t>
            </w:r>
            <w:r>
              <w:rPr>
                <w:color w:val="111111"/>
                <w:spacing w:val="-8"/>
                <w:w w:val="110"/>
                <w:sz w:val="18"/>
              </w:rPr>
              <w:t> </w:t>
            </w:r>
            <w:r>
              <w:rPr>
                <w:color w:val="111111"/>
                <w:w w:val="110"/>
                <w:sz w:val="18"/>
              </w:rPr>
              <w:t>Cofraje</w:t>
            </w:r>
            <w:r>
              <w:rPr>
                <w:color w:val="111111"/>
                <w:spacing w:val="-7"/>
                <w:w w:val="110"/>
                <w:sz w:val="18"/>
              </w:rPr>
              <w:t> </w:t>
            </w:r>
            <w:r>
              <w:rPr>
                <w:color w:val="212121"/>
                <w:w w:val="110"/>
                <w:sz w:val="18"/>
              </w:rPr>
              <w:t>pentru</w:t>
            </w:r>
            <w:r>
              <w:rPr>
                <w:color w:val="212121"/>
                <w:spacing w:val="-7"/>
                <w:w w:val="110"/>
                <w:sz w:val="18"/>
              </w:rPr>
              <w:t> </w:t>
            </w:r>
            <w:r>
              <w:rPr>
                <w:color w:val="212121"/>
                <w:w w:val="110"/>
                <w:sz w:val="18"/>
              </w:rPr>
              <w:t>fundatii</w:t>
            </w:r>
            <w:r>
              <w:rPr>
                <w:color w:val="212121"/>
                <w:spacing w:val="-5"/>
                <w:w w:val="110"/>
                <w:sz w:val="18"/>
              </w:rPr>
              <w:t> </w:t>
            </w:r>
            <w:r>
              <w:rPr>
                <w:color w:val="212121"/>
                <w:w w:val="110"/>
                <w:sz w:val="18"/>
              </w:rPr>
              <w:t>izolate</w:t>
            </w:r>
            <w:r>
              <w:rPr>
                <w:color w:val="212121"/>
                <w:spacing w:val="-6"/>
                <w:w w:val="110"/>
                <w:sz w:val="18"/>
              </w:rPr>
              <w:t> </w:t>
            </w:r>
            <w:r>
              <w:rPr>
                <w:color w:val="111111"/>
                <w:spacing w:val="-2"/>
                <w:w w:val="110"/>
                <w:sz w:val="18"/>
              </w:rPr>
              <w:t>propuse</w:t>
            </w:r>
          </w:p>
        </w:tc>
        <w:tc>
          <w:tcPr>
            <w:tcW w:w="764" w:type="dxa"/>
            <w:vMerge w:val="restart"/>
          </w:tcPr>
          <w:p>
            <w:pPr>
              <w:pStyle w:val="TableParagraph"/>
              <w:spacing w:before="33"/>
              <w:ind w:left="251"/>
              <w:rPr>
                <w:rFonts w:ascii="Courier New"/>
                <w:b/>
                <w:sz w:val="20"/>
              </w:rPr>
            </w:pPr>
            <w:r>
              <w:rPr>
                <w:rFonts w:ascii="Courier New"/>
                <w:b/>
                <w:color w:val="111111"/>
                <w:spacing w:val="-5"/>
                <w:w w:val="105"/>
                <w:sz w:val="20"/>
              </w:rPr>
              <w:t>mp</w:t>
            </w:r>
          </w:p>
        </w:tc>
        <w:tc>
          <w:tcPr>
            <w:tcW w:w="1172" w:type="dxa"/>
          </w:tcPr>
          <w:p>
            <w:pPr>
              <w:pStyle w:val="TableParagraph"/>
              <w:spacing w:before="30"/>
              <w:ind w:right="32"/>
              <w:jc w:val="right"/>
              <w:rPr>
                <w:b/>
                <w:sz w:val="18"/>
              </w:rPr>
            </w:pPr>
            <w:r>
              <w:rPr>
                <w:b/>
                <w:color w:val="111111"/>
                <w:spacing w:val="-2"/>
                <w:w w:val="115"/>
                <w:sz w:val="18"/>
              </w:rPr>
              <w:t>215.000</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7"/>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3"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41"/>
              <w:jc w:val="right"/>
              <w:rPr>
                <w:sz w:val="18"/>
              </w:rPr>
            </w:pPr>
            <w:r>
              <w:rPr>
                <w:color w:val="212121"/>
                <w:spacing w:val="-2"/>
                <w:w w:val="105"/>
                <w:sz w:val="18"/>
              </w:rPr>
              <w:t>manopera:</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7"/>
              <w:jc w:val="right"/>
              <w:rPr>
                <w:sz w:val="18"/>
              </w:rPr>
            </w:pPr>
            <w:r>
              <w:rPr>
                <w:color w:val="212121"/>
                <w:spacing w:val="-2"/>
                <w:w w:val="110"/>
                <w:sz w:val="18"/>
              </w:rPr>
              <w:t>utilaj:</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35"/>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val="restart"/>
          </w:tcPr>
          <w:p>
            <w:pPr>
              <w:pStyle w:val="TableParagraph"/>
              <w:spacing w:before="40"/>
              <w:ind w:left="387"/>
              <w:rPr>
                <w:b/>
                <w:sz w:val="17"/>
              </w:rPr>
            </w:pPr>
            <w:r>
              <w:rPr>
                <w:b/>
                <w:color w:val="111111"/>
                <w:spacing w:val="-5"/>
                <w:w w:val="110"/>
                <w:sz w:val="17"/>
              </w:rPr>
              <w:t>11</w:t>
            </w:r>
          </w:p>
        </w:tc>
        <w:tc>
          <w:tcPr>
            <w:tcW w:w="5204" w:type="dxa"/>
            <w:vMerge w:val="restart"/>
          </w:tcPr>
          <w:p>
            <w:pPr>
              <w:pStyle w:val="TableParagraph"/>
              <w:spacing w:before="35"/>
              <w:ind w:left="36"/>
              <w:rPr>
                <w:sz w:val="18"/>
              </w:rPr>
            </w:pPr>
            <w:r>
              <w:rPr>
                <w:b/>
                <w:color w:val="111111"/>
                <w:w w:val="105"/>
                <w:sz w:val="18"/>
              </w:rPr>
              <w:t>CZ07A01&gt;</w:t>
            </w:r>
            <w:r>
              <w:rPr>
                <w:b/>
                <w:color w:val="111111"/>
                <w:spacing w:val="17"/>
                <w:w w:val="105"/>
                <w:sz w:val="18"/>
              </w:rPr>
              <w:t> </w:t>
            </w:r>
            <w:r>
              <w:rPr>
                <w:color w:val="111111"/>
                <w:w w:val="105"/>
                <w:sz w:val="18"/>
              </w:rPr>
              <w:t>-</w:t>
            </w:r>
            <w:r>
              <w:rPr>
                <w:color w:val="111111"/>
                <w:spacing w:val="5"/>
                <w:w w:val="105"/>
                <w:sz w:val="18"/>
              </w:rPr>
              <w:t> </w:t>
            </w:r>
            <w:r>
              <w:rPr>
                <w:color w:val="111111"/>
                <w:w w:val="105"/>
                <w:sz w:val="18"/>
              </w:rPr>
              <w:t>Armatura</w:t>
            </w:r>
            <w:r>
              <w:rPr>
                <w:color w:val="111111"/>
                <w:spacing w:val="13"/>
                <w:w w:val="105"/>
                <w:sz w:val="18"/>
              </w:rPr>
              <w:t> </w:t>
            </w:r>
            <w:r>
              <w:rPr>
                <w:color w:val="111111"/>
                <w:w w:val="105"/>
                <w:sz w:val="18"/>
              </w:rPr>
              <w:t>(BSOOC)</w:t>
            </w:r>
            <w:r>
              <w:rPr>
                <w:color w:val="111111"/>
                <w:spacing w:val="22"/>
                <w:w w:val="105"/>
                <w:sz w:val="18"/>
              </w:rPr>
              <w:t> </w:t>
            </w:r>
            <w:r>
              <w:rPr>
                <w:color w:val="111111"/>
                <w:w w:val="105"/>
                <w:sz w:val="18"/>
              </w:rPr>
              <w:t>in</w:t>
            </w:r>
            <w:r>
              <w:rPr>
                <w:color w:val="111111"/>
                <w:spacing w:val="-7"/>
                <w:w w:val="105"/>
                <w:sz w:val="18"/>
              </w:rPr>
              <w:t> </w:t>
            </w:r>
            <w:r>
              <w:rPr>
                <w:color w:val="111111"/>
                <w:w w:val="105"/>
                <w:sz w:val="18"/>
              </w:rPr>
              <w:t>fundatii</w:t>
            </w:r>
            <w:r>
              <w:rPr>
                <w:color w:val="111111"/>
                <w:spacing w:val="3"/>
                <w:w w:val="105"/>
                <w:sz w:val="18"/>
              </w:rPr>
              <w:t> </w:t>
            </w:r>
            <w:r>
              <w:rPr>
                <w:color w:val="111111"/>
                <w:spacing w:val="-2"/>
                <w:w w:val="105"/>
                <w:sz w:val="18"/>
              </w:rPr>
              <w:t>propuse</w:t>
            </w:r>
          </w:p>
        </w:tc>
        <w:tc>
          <w:tcPr>
            <w:tcW w:w="764" w:type="dxa"/>
            <w:vMerge w:val="restart"/>
          </w:tcPr>
          <w:p>
            <w:pPr>
              <w:pStyle w:val="TableParagraph"/>
              <w:spacing w:before="35"/>
              <w:ind w:left="33" w:right="33"/>
              <w:jc w:val="center"/>
              <w:rPr>
                <w:b/>
                <w:sz w:val="18"/>
              </w:rPr>
            </w:pPr>
            <w:r>
              <w:rPr>
                <w:b/>
                <w:color w:val="111111"/>
                <w:spacing w:val="-5"/>
                <w:w w:val="105"/>
                <w:sz w:val="18"/>
              </w:rPr>
              <w:t>kg</w:t>
            </w:r>
          </w:p>
        </w:tc>
        <w:tc>
          <w:tcPr>
            <w:tcW w:w="1172" w:type="dxa"/>
          </w:tcPr>
          <w:p>
            <w:pPr>
              <w:pStyle w:val="TableParagraph"/>
              <w:spacing w:before="35"/>
              <w:ind w:right="25"/>
              <w:jc w:val="right"/>
              <w:rPr>
                <w:b/>
                <w:sz w:val="18"/>
              </w:rPr>
            </w:pPr>
            <w:r>
              <w:rPr>
                <w:b/>
                <w:color w:val="111111"/>
                <w:spacing w:val="-2"/>
                <w:w w:val="120"/>
                <w:sz w:val="18"/>
              </w:rPr>
              <w:t>4,670.000</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7"/>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3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3"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3"/>
              <w:jc w:val="right"/>
              <w:rPr>
                <w:sz w:val="18"/>
              </w:rPr>
            </w:pPr>
            <w:r>
              <w:rPr>
                <w:color w:val="111111"/>
                <w:spacing w:val="-2"/>
                <w:w w:val="115"/>
                <w:sz w:val="18"/>
              </w:rPr>
              <w:t>utilaj</w:t>
            </w:r>
            <w:r>
              <w:rPr>
                <w:color w:val="3B3B3B"/>
                <w:spacing w:val="-2"/>
                <w:w w:val="115"/>
                <w:sz w:val="18"/>
              </w:rPr>
              <w: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93"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3"/>
              <w:jc w:val="right"/>
              <w:rPr>
                <w:sz w:val="18"/>
              </w:rPr>
            </w:pPr>
            <w:r>
              <w:rPr>
                <w:color w:val="111111"/>
                <w:spacing w:val="-2"/>
                <w:w w:val="110"/>
                <w:sz w:val="18"/>
              </w:rPr>
              <w:t>transport</w:t>
            </w:r>
            <w:r>
              <w:rPr>
                <w:color w:val="545454"/>
                <w:spacing w:val="-2"/>
                <w:w w:val="110"/>
                <w:sz w:val="18"/>
              </w:rPr>
              <w: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45" w:hRule="exact"/>
        </w:trPr>
        <w:tc>
          <w:tcPr>
            <w:tcW w:w="663" w:type="dxa"/>
            <w:vMerge w:val="restart"/>
            <w:tcBorders>
              <w:left w:val="nil"/>
              <w:bottom w:val="nil"/>
            </w:tcBorders>
          </w:tcPr>
          <w:p>
            <w:pPr>
              <w:pStyle w:val="TableParagraph"/>
              <w:spacing w:before="30"/>
              <w:ind w:left="394"/>
              <w:rPr>
                <w:b/>
                <w:sz w:val="18"/>
              </w:rPr>
            </w:pPr>
            <w:r>
              <w:rPr>
                <w:b/>
                <w:color w:val="111111"/>
                <w:spacing w:val="-5"/>
                <w:w w:val="110"/>
                <w:sz w:val="18"/>
              </w:rPr>
              <w:t>12</w:t>
            </w:r>
          </w:p>
        </w:tc>
        <w:tc>
          <w:tcPr>
            <w:tcW w:w="5204" w:type="dxa"/>
            <w:vMerge w:val="restart"/>
          </w:tcPr>
          <w:p>
            <w:pPr>
              <w:pStyle w:val="TableParagraph"/>
              <w:spacing w:line="228" w:lineRule="auto" w:before="43"/>
              <w:ind w:left="33" w:right="37" w:hanging="2"/>
              <w:rPr>
                <w:sz w:val="18"/>
              </w:rPr>
            </w:pPr>
            <w:r>
              <w:rPr>
                <w:b/>
                <w:color w:val="111111"/>
                <w:w w:val="105"/>
                <w:sz w:val="18"/>
              </w:rPr>
              <w:t>DC05A% </w:t>
            </w:r>
            <w:r>
              <w:rPr>
                <w:color w:val="111111"/>
                <w:w w:val="105"/>
                <w:sz w:val="18"/>
              </w:rPr>
              <w:t>- Ancore chimice </w:t>
            </w:r>
            <w:r>
              <w:rPr>
                <w:color w:val="212121"/>
                <w:w w:val="105"/>
                <w:sz w:val="18"/>
              </w:rPr>
              <w:t>012</w:t>
            </w:r>
            <w:r>
              <w:rPr>
                <w:color w:val="212121"/>
                <w:spacing w:val="40"/>
                <w:w w:val="105"/>
                <w:sz w:val="18"/>
              </w:rPr>
              <w:t> </w:t>
            </w:r>
            <w:r>
              <w:rPr>
                <w:color w:val="111111"/>
                <w:w w:val="105"/>
                <w:sz w:val="18"/>
              </w:rPr>
              <w:t>adancime ancorare 15cm pentru camasuire fundatii existente b=2Ocm grosime </w:t>
            </w:r>
            <w:r>
              <w:rPr>
                <w:color w:val="212121"/>
                <w:w w:val="105"/>
                <w:sz w:val="18"/>
              </w:rPr>
              <w:t>(012</w:t>
            </w:r>
          </w:p>
          <w:p>
            <w:pPr>
              <w:pStyle w:val="TableParagraph"/>
              <w:spacing w:line="200" w:lineRule="exact"/>
              <w:ind w:left="34"/>
              <w:rPr>
                <w:sz w:val="18"/>
              </w:rPr>
            </w:pPr>
            <w:r>
              <w:rPr>
                <w:color w:val="111111"/>
                <w:w w:val="105"/>
                <w:sz w:val="18"/>
              </w:rPr>
              <w:t>-4</w:t>
            </w:r>
            <w:r>
              <w:rPr>
                <w:color w:val="111111"/>
                <w:spacing w:val="-3"/>
                <w:w w:val="105"/>
                <w:sz w:val="18"/>
              </w:rPr>
              <w:t> </w:t>
            </w:r>
            <w:r>
              <w:rPr>
                <w:color w:val="111111"/>
                <w:spacing w:val="-2"/>
                <w:w w:val="105"/>
                <w:sz w:val="18"/>
              </w:rPr>
              <w:t>buc./mp)</w:t>
            </w:r>
          </w:p>
        </w:tc>
        <w:tc>
          <w:tcPr>
            <w:tcW w:w="764" w:type="dxa"/>
            <w:vMerge w:val="restart"/>
          </w:tcPr>
          <w:p>
            <w:pPr>
              <w:pStyle w:val="TableParagraph"/>
              <w:spacing w:before="37"/>
              <w:ind w:left="225"/>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5" w:lineRule="exact" w:before="30"/>
              <w:ind w:right="22"/>
              <w:jc w:val="right"/>
              <w:rPr>
                <w:b/>
                <w:sz w:val="18"/>
              </w:rPr>
            </w:pPr>
            <w:r>
              <w:rPr>
                <w:b/>
                <w:color w:val="111111"/>
                <w:spacing w:val="-2"/>
                <w:w w:val="120"/>
                <w:sz w:val="18"/>
              </w:rPr>
              <w:t>830.000</w:t>
            </w:r>
          </w:p>
        </w:tc>
        <w:tc>
          <w:tcPr>
            <w:tcW w:w="1326" w:type="dxa"/>
            <w:tcBorders>
              <w:bottom w:val="single" w:sz="2" w:space="0" w:color="000000"/>
            </w:tcBorders>
          </w:tcPr>
          <w:p>
            <w:pPr>
              <w:pStyle w:val="TableParagraph"/>
              <w:rPr>
                <w:rFonts w:ascii="Times New Roman"/>
                <w:sz w:val="16"/>
              </w:rPr>
            </w:pPr>
          </w:p>
        </w:tc>
        <w:tc>
          <w:tcPr>
            <w:tcW w:w="1403" w:type="dxa"/>
            <w:tcBorders>
              <w:bottom w:val="single" w:sz="2" w:space="0" w:color="000000"/>
              <w:right w:val="single" w:sz="12" w:space="0" w:color="000000"/>
            </w:tcBorders>
          </w:tcPr>
          <w:p>
            <w:pPr>
              <w:pStyle w:val="TableParagraph"/>
              <w:rPr>
                <w:rFonts w:ascii="Times New Roman"/>
                <w:sz w:val="16"/>
              </w:rPr>
            </w:pPr>
          </w:p>
        </w:tc>
      </w:tr>
      <w:tr>
        <w:trPr>
          <w:trHeight w:val="216" w:hRule="exact"/>
        </w:trPr>
        <w:tc>
          <w:tcPr>
            <w:tcW w:w="663" w:type="dxa"/>
            <w:vMerge/>
            <w:tcBorders>
              <w:top w:val="nil"/>
              <w:left w:val="nil"/>
              <w:bottom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vMerge w:val="restart"/>
            <w:tcBorders>
              <w:top w:val="single" w:sz="2" w:space="0" w:color="000000"/>
              <w:bottom w:val="single" w:sz="2" w:space="0" w:color="000000"/>
            </w:tcBorders>
          </w:tcPr>
          <w:p>
            <w:pPr>
              <w:pStyle w:val="TableParagraph"/>
              <w:spacing w:before="78"/>
              <w:ind w:left="369"/>
              <w:rPr>
                <w:sz w:val="18"/>
              </w:rPr>
            </w:pPr>
            <w:r>
              <w:rPr>
                <w:color w:val="111111"/>
                <w:spacing w:val="-2"/>
                <w:w w:val="110"/>
                <w:sz w:val="18"/>
              </w:rPr>
              <w:t>material:</w:t>
            </w:r>
          </w:p>
        </w:tc>
        <w:tc>
          <w:tcPr>
            <w:tcW w:w="1326" w:type="dxa"/>
            <w:vMerge w:val="restart"/>
            <w:tcBorders>
              <w:top w:val="single" w:sz="2" w:space="0" w:color="000000"/>
              <w:bottom w:val="single" w:sz="2" w:space="0" w:color="000000"/>
            </w:tcBorders>
          </w:tcPr>
          <w:p>
            <w:pPr>
              <w:pStyle w:val="TableParagraph"/>
              <w:rPr>
                <w:rFonts w:ascii="Times New Roman"/>
                <w:sz w:val="16"/>
              </w:rPr>
            </w:pPr>
          </w:p>
        </w:tc>
        <w:tc>
          <w:tcPr>
            <w:tcW w:w="1403" w:type="dxa"/>
            <w:vMerge w:val="restart"/>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206" w:hRule="exact"/>
        </w:trPr>
        <w:tc>
          <w:tcPr>
            <w:tcW w:w="663" w:type="dxa"/>
            <w:vMerge w:val="restart"/>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vMerge/>
            <w:tcBorders>
              <w:top w:val="nil"/>
              <w:bottom w:val="single" w:sz="2" w:space="0" w:color="000000"/>
            </w:tcBorders>
          </w:tcPr>
          <w:p>
            <w:pPr>
              <w:rPr>
                <w:sz w:val="2"/>
                <w:szCs w:val="2"/>
              </w:rPr>
            </w:pPr>
          </w:p>
        </w:tc>
        <w:tc>
          <w:tcPr>
            <w:tcW w:w="1326" w:type="dxa"/>
            <w:vMerge/>
            <w:tcBorders>
              <w:top w:val="nil"/>
              <w:bottom w:val="single" w:sz="2" w:space="0" w:color="000000"/>
            </w:tcBorders>
          </w:tcPr>
          <w:p>
            <w:pPr>
              <w:rPr>
                <w:sz w:val="2"/>
                <w:szCs w:val="2"/>
              </w:rPr>
            </w:pPr>
          </w:p>
        </w:tc>
        <w:tc>
          <w:tcPr>
            <w:tcW w:w="1403" w:type="dxa"/>
            <w:vMerge/>
            <w:tcBorders>
              <w:top w:val="nil"/>
              <w:bottom w:val="single" w:sz="2" w:space="0" w:color="000000"/>
              <w:right w:val="single" w:sz="12" w:space="0" w:color="000000"/>
            </w:tcBorders>
          </w:tcPr>
          <w:p>
            <w:pPr>
              <w:rPr>
                <w:sz w:val="2"/>
                <w:szCs w:val="2"/>
              </w:rPr>
            </w:pPr>
          </w:p>
        </w:tc>
      </w:tr>
      <w:tr>
        <w:trPr>
          <w:trHeight w:val="197"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13"/>
              <w:jc w:val="right"/>
              <w:rPr>
                <w:sz w:val="18"/>
              </w:rPr>
            </w:pPr>
            <w:r>
              <w:rPr>
                <w:color w:val="111111"/>
                <w:spacing w:val="-2"/>
                <w:w w:val="110"/>
                <w:sz w:val="18"/>
              </w:rPr>
              <w:t>manopera</w:t>
            </w:r>
            <w:r>
              <w:rPr>
                <w:color w:val="3B3B3B"/>
                <w:spacing w:val="-2"/>
                <w:w w:val="110"/>
                <w:sz w:val="18"/>
              </w:rPr>
              <w:t>:</w:t>
            </w:r>
          </w:p>
        </w:tc>
        <w:tc>
          <w:tcPr>
            <w:tcW w:w="1326" w:type="dxa"/>
            <w:tcBorders>
              <w:top w:val="single" w:sz="2" w:space="0" w:color="000000"/>
            </w:tcBorders>
          </w:tcPr>
          <w:p>
            <w:pPr>
              <w:pStyle w:val="TableParagraph"/>
              <w:rPr>
                <w:rFonts w:ascii="Times New Roman"/>
                <w:sz w:val="12"/>
              </w:rPr>
            </w:pPr>
          </w:p>
        </w:tc>
        <w:tc>
          <w:tcPr>
            <w:tcW w:w="1403" w:type="dxa"/>
            <w:tcBorders>
              <w:top w:val="single" w:sz="2" w:space="0" w:color="000000"/>
              <w:right w:val="single" w:sz="12" w:space="0" w:color="000000"/>
            </w:tcBorders>
          </w:tcPr>
          <w:p>
            <w:pPr>
              <w:pStyle w:val="TableParagraph"/>
              <w:rPr>
                <w:rFonts w:ascii="Times New Roman"/>
                <w:sz w:val="12"/>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8"/>
              <w:jc w:val="right"/>
              <w:rPr>
                <w:sz w:val="18"/>
              </w:rPr>
            </w:pPr>
            <w:r>
              <w:rPr>
                <w:color w:val="111111"/>
                <w:spacing w:val="-2"/>
                <w:w w:val="115"/>
                <w:sz w:val="18"/>
              </w:rPr>
              <w:t>utilaj</w:t>
            </w:r>
            <w:r>
              <w:rPr>
                <w:color w:val="3B3B3B"/>
                <w:spacing w:val="-2"/>
                <w:w w:val="115"/>
                <w:sz w:val="18"/>
              </w:rPr>
              <w: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3"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0"/>
                <w:sz w:val="18"/>
              </w:rPr>
              <w:t>transport</w:t>
            </w:r>
            <w:r>
              <w:rPr>
                <w:color w:val="3B3B3B"/>
                <w:spacing w:val="-2"/>
                <w:w w:val="110"/>
                <w:sz w:val="18"/>
              </w:rPr>
              <w: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93" w:hRule="exact"/>
        </w:trPr>
        <w:tc>
          <w:tcPr>
            <w:tcW w:w="663" w:type="dxa"/>
          </w:tcPr>
          <w:p>
            <w:pPr>
              <w:pStyle w:val="TableParagraph"/>
              <w:spacing w:before="35"/>
              <w:ind w:right="46"/>
              <w:jc w:val="right"/>
              <w:rPr>
                <w:i/>
                <w:sz w:val="18"/>
              </w:rPr>
            </w:pPr>
            <w:r>
              <w:rPr>
                <w:i/>
                <w:color w:val="212121"/>
                <w:spacing w:val="-4"/>
                <w:w w:val="110"/>
                <w:sz w:val="18"/>
              </w:rPr>
              <w:t>12.1</w:t>
            </w:r>
          </w:p>
        </w:tc>
        <w:tc>
          <w:tcPr>
            <w:tcW w:w="5204" w:type="dxa"/>
          </w:tcPr>
          <w:p>
            <w:pPr>
              <w:pStyle w:val="TableParagraph"/>
              <w:spacing w:before="35"/>
              <w:ind w:left="265"/>
              <w:rPr>
                <w:i/>
                <w:sz w:val="18"/>
              </w:rPr>
            </w:pPr>
            <w:r>
              <w:rPr>
                <w:b/>
                <w:i/>
                <w:color w:val="111111"/>
                <w:w w:val="115"/>
                <w:sz w:val="17"/>
              </w:rPr>
              <w:t>200010777</w:t>
            </w:r>
            <w:r>
              <w:rPr>
                <w:b/>
                <w:i/>
                <w:color w:val="111111"/>
                <w:spacing w:val="3"/>
                <w:w w:val="115"/>
                <w:sz w:val="17"/>
              </w:rPr>
              <w:t> </w:t>
            </w:r>
            <w:r>
              <w:rPr>
                <w:color w:val="212121"/>
                <w:w w:val="115"/>
                <w:sz w:val="17"/>
              </w:rPr>
              <w:t>-</w:t>
            </w:r>
            <w:r>
              <w:rPr>
                <w:color w:val="212121"/>
                <w:spacing w:val="-16"/>
                <w:w w:val="115"/>
                <w:sz w:val="17"/>
              </w:rPr>
              <w:t> </w:t>
            </w:r>
            <w:r>
              <w:rPr>
                <w:i/>
                <w:color w:val="111111"/>
                <w:w w:val="115"/>
                <w:sz w:val="18"/>
              </w:rPr>
              <w:t>Ancore</w:t>
            </w:r>
            <w:r>
              <w:rPr>
                <w:i/>
                <w:color w:val="111111"/>
                <w:spacing w:val="-6"/>
                <w:w w:val="115"/>
                <w:sz w:val="18"/>
              </w:rPr>
              <w:t> </w:t>
            </w:r>
            <w:r>
              <w:rPr>
                <w:i/>
                <w:color w:val="111111"/>
                <w:w w:val="115"/>
                <w:sz w:val="18"/>
              </w:rPr>
              <w:t>chimice</w:t>
            </w:r>
            <w:r>
              <w:rPr>
                <w:i/>
                <w:color w:val="111111"/>
                <w:spacing w:val="-3"/>
                <w:w w:val="115"/>
                <w:sz w:val="18"/>
              </w:rPr>
              <w:t> </w:t>
            </w:r>
            <w:r>
              <w:rPr>
                <w:i/>
                <w:color w:val="111111"/>
                <w:spacing w:val="-4"/>
                <w:w w:val="115"/>
                <w:sz w:val="18"/>
              </w:rPr>
              <w:t>DN12</w:t>
            </w:r>
          </w:p>
        </w:tc>
        <w:tc>
          <w:tcPr>
            <w:tcW w:w="764" w:type="dxa"/>
          </w:tcPr>
          <w:p>
            <w:pPr>
              <w:pStyle w:val="TableParagraph"/>
              <w:spacing w:before="40"/>
              <w:ind w:left="81" w:right="72"/>
              <w:jc w:val="center"/>
              <w:rPr>
                <w:i/>
                <w:sz w:val="18"/>
              </w:rPr>
            </w:pPr>
            <w:r>
              <w:rPr>
                <w:i/>
                <w:color w:val="111111"/>
                <w:spacing w:val="-5"/>
                <w:w w:val="105"/>
                <w:sz w:val="18"/>
              </w:rPr>
              <w:t>buc</w:t>
            </w:r>
          </w:p>
        </w:tc>
        <w:tc>
          <w:tcPr>
            <w:tcW w:w="1172" w:type="dxa"/>
          </w:tcPr>
          <w:p>
            <w:pPr>
              <w:pStyle w:val="TableParagraph"/>
              <w:spacing w:before="35"/>
              <w:ind w:right="39"/>
              <w:jc w:val="right"/>
              <w:rPr>
                <w:i/>
                <w:sz w:val="18"/>
              </w:rPr>
            </w:pPr>
            <w:r>
              <w:rPr>
                <w:i/>
                <w:color w:val="111111"/>
                <w:spacing w:val="-2"/>
                <w:w w:val="105"/>
                <w:sz w:val="18"/>
              </w:rPr>
              <w:t>830.000</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54" w:hRule="exact"/>
        </w:trPr>
        <w:tc>
          <w:tcPr>
            <w:tcW w:w="663" w:type="dxa"/>
            <w:vMerge w:val="restart"/>
          </w:tcPr>
          <w:p>
            <w:pPr>
              <w:pStyle w:val="TableParagraph"/>
              <w:spacing w:before="30"/>
              <w:ind w:left="377"/>
              <w:rPr>
                <w:b/>
                <w:sz w:val="18"/>
              </w:rPr>
            </w:pPr>
            <w:r>
              <w:rPr>
                <w:b/>
                <w:color w:val="111111"/>
                <w:spacing w:val="-5"/>
                <w:w w:val="105"/>
                <w:sz w:val="18"/>
              </w:rPr>
              <w:t>13</w:t>
            </w:r>
          </w:p>
        </w:tc>
        <w:tc>
          <w:tcPr>
            <w:tcW w:w="5204" w:type="dxa"/>
            <w:vMerge w:val="restart"/>
          </w:tcPr>
          <w:p>
            <w:pPr>
              <w:pStyle w:val="TableParagraph"/>
              <w:spacing w:line="235" w:lineRule="auto" w:before="34"/>
              <w:ind w:left="28" w:right="37" w:hanging="2"/>
              <w:rPr>
                <w:sz w:val="18"/>
              </w:rPr>
            </w:pPr>
            <w:r>
              <w:rPr>
                <w:b/>
                <w:color w:val="111111"/>
                <w:w w:val="105"/>
                <w:sz w:val="18"/>
              </w:rPr>
              <w:t>DC0SA% </w:t>
            </w:r>
            <w:r>
              <w:rPr>
                <w:color w:val="111111"/>
                <w:w w:val="105"/>
                <w:sz w:val="18"/>
              </w:rPr>
              <w:t>- Ancore chimice </w:t>
            </w:r>
            <w:r>
              <w:rPr>
                <w:color w:val="212121"/>
                <w:w w:val="105"/>
                <w:sz w:val="18"/>
              </w:rPr>
              <w:t>012</w:t>
            </w:r>
            <w:r>
              <w:rPr>
                <w:color w:val="212121"/>
                <w:spacing w:val="40"/>
                <w:w w:val="105"/>
                <w:sz w:val="18"/>
              </w:rPr>
              <w:t> </w:t>
            </w:r>
            <w:r>
              <w:rPr>
                <w:color w:val="111111"/>
                <w:w w:val="105"/>
                <w:sz w:val="18"/>
              </w:rPr>
              <w:t>adancime ancorare 15cm pentru fundatii </w:t>
            </w:r>
            <w:r>
              <w:rPr>
                <w:color w:val="212121"/>
                <w:w w:val="105"/>
                <w:sz w:val="18"/>
              </w:rPr>
              <w:t>izolate </w:t>
            </w:r>
            <w:r>
              <w:rPr>
                <w:color w:val="111111"/>
                <w:w w:val="105"/>
                <w:sz w:val="18"/>
              </w:rPr>
              <w:t>(012/30/30)</w:t>
            </w:r>
          </w:p>
        </w:tc>
        <w:tc>
          <w:tcPr>
            <w:tcW w:w="764" w:type="dxa"/>
            <w:vMerge w:val="restart"/>
          </w:tcPr>
          <w:p>
            <w:pPr>
              <w:pStyle w:val="TableParagraph"/>
              <w:spacing w:before="37"/>
              <w:ind w:left="225"/>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94" w:lineRule="exact" w:before="30"/>
              <w:ind w:right="24"/>
              <w:jc w:val="right"/>
              <w:rPr>
                <w:b/>
                <w:sz w:val="18"/>
              </w:rPr>
            </w:pPr>
            <w:r>
              <w:rPr>
                <w:b/>
                <w:color w:val="111111"/>
                <w:spacing w:val="-2"/>
                <w:w w:val="120"/>
                <w:sz w:val="18"/>
              </w:rPr>
              <w:t>2,230.000</w:t>
            </w:r>
          </w:p>
        </w:tc>
        <w:tc>
          <w:tcPr>
            <w:tcW w:w="1326" w:type="dxa"/>
            <w:tcBorders>
              <w:bottom w:val="single" w:sz="2" w:space="0" w:color="000000"/>
            </w:tcBorders>
          </w:tcPr>
          <w:p>
            <w:pPr>
              <w:pStyle w:val="TableParagraph"/>
              <w:rPr>
                <w:rFonts w:ascii="Times New Roman"/>
                <w:sz w:val="16"/>
              </w:rPr>
            </w:pPr>
          </w:p>
        </w:tc>
        <w:tc>
          <w:tcPr>
            <w:tcW w:w="1403" w:type="dxa"/>
            <w:tcBorders>
              <w:bottom w:val="single" w:sz="2" w:space="0" w:color="000000"/>
              <w:right w:val="single" w:sz="12" w:space="0" w:color="000000"/>
            </w:tcBorders>
          </w:tcPr>
          <w:p>
            <w:pPr>
              <w:pStyle w:val="TableParagraph"/>
              <w:rPr>
                <w:rFonts w:ascii="Times New Roman"/>
                <w:sz w:val="16"/>
              </w:rPr>
            </w:pPr>
          </w:p>
        </w:tc>
      </w:tr>
      <w:tr>
        <w:trPr>
          <w:trHeight w:val="322"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69"/>
              <w:ind w:right="27"/>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03" w:type="dxa"/>
            <w:tcBorders>
              <w:top w:val="single" w:sz="2" w:space="0" w:color="000000"/>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3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2"/>
              <w:jc w:val="right"/>
              <w:rPr>
                <w:sz w:val="18"/>
              </w:rPr>
            </w:pPr>
            <w:r>
              <w:rPr>
                <w:color w:val="212121"/>
                <w:spacing w:val="-2"/>
                <w:w w:val="110"/>
                <w:sz w:val="18"/>
              </w:rPr>
              <w:t>utilaj:</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35"/>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3" w:hRule="exact"/>
        </w:trPr>
        <w:tc>
          <w:tcPr>
            <w:tcW w:w="663" w:type="dxa"/>
          </w:tcPr>
          <w:p>
            <w:pPr>
              <w:pStyle w:val="TableParagraph"/>
              <w:spacing w:before="30"/>
              <w:ind w:right="41"/>
              <w:jc w:val="right"/>
              <w:rPr>
                <w:i/>
                <w:sz w:val="18"/>
              </w:rPr>
            </w:pPr>
            <w:r>
              <w:rPr>
                <w:i/>
                <w:color w:val="111111"/>
                <w:spacing w:val="-4"/>
                <w:w w:val="110"/>
                <w:sz w:val="18"/>
              </w:rPr>
              <w:t>13</w:t>
            </w:r>
            <w:r>
              <w:rPr>
                <w:i/>
                <w:color w:val="545454"/>
                <w:spacing w:val="-4"/>
                <w:w w:val="110"/>
                <w:sz w:val="18"/>
              </w:rPr>
              <w:t>.</w:t>
            </w:r>
            <w:r>
              <w:rPr>
                <w:i/>
                <w:color w:val="111111"/>
                <w:spacing w:val="-4"/>
                <w:w w:val="110"/>
                <w:sz w:val="18"/>
              </w:rPr>
              <w:t>1</w:t>
            </w:r>
          </w:p>
        </w:tc>
        <w:tc>
          <w:tcPr>
            <w:tcW w:w="5204" w:type="dxa"/>
          </w:tcPr>
          <w:p>
            <w:pPr>
              <w:pStyle w:val="TableParagraph"/>
              <w:spacing w:before="30"/>
              <w:ind w:left="260"/>
              <w:rPr>
                <w:i/>
                <w:sz w:val="18"/>
              </w:rPr>
            </w:pPr>
            <w:r>
              <w:rPr>
                <w:b/>
                <w:i/>
                <w:color w:val="111111"/>
                <w:w w:val="110"/>
                <w:sz w:val="17"/>
              </w:rPr>
              <w:t>200010777</w:t>
            </w:r>
            <w:r>
              <w:rPr>
                <w:b/>
                <w:i/>
                <w:color w:val="111111"/>
                <w:spacing w:val="44"/>
                <w:w w:val="110"/>
                <w:sz w:val="17"/>
              </w:rPr>
              <w:t> </w:t>
            </w:r>
            <w:r>
              <w:rPr>
                <w:color w:val="212121"/>
                <w:w w:val="110"/>
                <w:sz w:val="17"/>
              </w:rPr>
              <w:t>-</w:t>
            </w:r>
            <w:r>
              <w:rPr>
                <w:color w:val="212121"/>
                <w:spacing w:val="-3"/>
                <w:w w:val="110"/>
                <w:sz w:val="17"/>
              </w:rPr>
              <w:t> </w:t>
            </w:r>
            <w:r>
              <w:rPr>
                <w:i/>
                <w:color w:val="111111"/>
                <w:w w:val="110"/>
                <w:sz w:val="18"/>
              </w:rPr>
              <w:t>Ancore</w:t>
            </w:r>
            <w:r>
              <w:rPr>
                <w:i/>
                <w:color w:val="111111"/>
                <w:spacing w:val="29"/>
                <w:w w:val="110"/>
                <w:sz w:val="18"/>
              </w:rPr>
              <w:t> </w:t>
            </w:r>
            <w:r>
              <w:rPr>
                <w:i/>
                <w:color w:val="111111"/>
                <w:w w:val="110"/>
                <w:sz w:val="18"/>
              </w:rPr>
              <w:t>chimice</w:t>
            </w:r>
            <w:r>
              <w:rPr>
                <w:i/>
                <w:color w:val="111111"/>
                <w:spacing w:val="27"/>
                <w:w w:val="110"/>
                <w:sz w:val="18"/>
              </w:rPr>
              <w:t> </w:t>
            </w:r>
            <w:r>
              <w:rPr>
                <w:i/>
                <w:color w:val="111111"/>
                <w:spacing w:val="-4"/>
                <w:w w:val="110"/>
                <w:sz w:val="18"/>
              </w:rPr>
              <w:t>DN12</w:t>
            </w:r>
          </w:p>
        </w:tc>
        <w:tc>
          <w:tcPr>
            <w:tcW w:w="764" w:type="dxa"/>
          </w:tcPr>
          <w:p>
            <w:pPr>
              <w:pStyle w:val="TableParagraph"/>
              <w:spacing w:before="35"/>
              <w:ind w:left="81" w:right="72"/>
              <w:jc w:val="center"/>
              <w:rPr>
                <w:i/>
                <w:sz w:val="18"/>
              </w:rPr>
            </w:pPr>
            <w:r>
              <w:rPr>
                <w:i/>
                <w:color w:val="111111"/>
                <w:spacing w:val="-5"/>
                <w:w w:val="105"/>
                <w:sz w:val="18"/>
              </w:rPr>
              <w:t>buc</w:t>
            </w:r>
          </w:p>
        </w:tc>
        <w:tc>
          <w:tcPr>
            <w:tcW w:w="1172" w:type="dxa"/>
          </w:tcPr>
          <w:p>
            <w:pPr>
              <w:pStyle w:val="TableParagraph"/>
              <w:spacing w:before="30"/>
              <w:ind w:right="37"/>
              <w:jc w:val="right"/>
              <w:rPr>
                <w:i/>
                <w:sz w:val="18"/>
              </w:rPr>
            </w:pPr>
            <w:r>
              <w:rPr>
                <w:i/>
                <w:color w:val="111111"/>
                <w:spacing w:val="-2"/>
                <w:w w:val="105"/>
                <w:sz w:val="18"/>
              </w:rPr>
              <w:t>2,230.000</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59" w:hRule="exact"/>
        </w:trPr>
        <w:tc>
          <w:tcPr>
            <w:tcW w:w="663" w:type="dxa"/>
            <w:vMerge w:val="restart"/>
          </w:tcPr>
          <w:p>
            <w:pPr>
              <w:pStyle w:val="TableParagraph"/>
              <w:spacing w:before="35"/>
              <w:ind w:left="372"/>
              <w:rPr>
                <w:b/>
                <w:sz w:val="18"/>
              </w:rPr>
            </w:pPr>
            <w:r>
              <w:rPr>
                <w:b/>
                <w:color w:val="111111"/>
                <w:spacing w:val="-5"/>
                <w:w w:val="105"/>
                <w:sz w:val="18"/>
              </w:rPr>
              <w:t>14</w:t>
            </w:r>
          </w:p>
        </w:tc>
        <w:tc>
          <w:tcPr>
            <w:tcW w:w="5204" w:type="dxa"/>
            <w:vMerge w:val="restart"/>
          </w:tcPr>
          <w:p>
            <w:pPr>
              <w:pStyle w:val="TableParagraph"/>
              <w:spacing w:line="228" w:lineRule="auto" w:before="48"/>
              <w:ind w:left="24" w:hanging="2"/>
              <w:rPr>
                <w:sz w:val="18"/>
              </w:rPr>
            </w:pPr>
            <w:r>
              <w:rPr>
                <w:b/>
                <w:color w:val="111111"/>
                <w:w w:val="110"/>
                <w:sz w:val="18"/>
              </w:rPr>
              <w:t>CFMGM61</w:t>
            </w:r>
            <w:r>
              <w:rPr>
                <w:b/>
                <w:color w:val="111111"/>
                <w:spacing w:val="-11"/>
                <w:w w:val="110"/>
                <w:sz w:val="18"/>
              </w:rPr>
              <w:t> </w:t>
            </w:r>
            <w:r>
              <w:rPr>
                <w:color w:val="111111"/>
                <w:w w:val="110"/>
                <w:sz w:val="18"/>
              </w:rPr>
              <w:t>-</w:t>
            </w:r>
            <w:r>
              <w:rPr>
                <w:color w:val="111111"/>
                <w:spacing w:val="-3"/>
                <w:w w:val="110"/>
                <w:sz w:val="18"/>
              </w:rPr>
              <w:t> </w:t>
            </w:r>
            <w:r>
              <w:rPr>
                <w:color w:val="111111"/>
                <w:w w:val="110"/>
                <w:sz w:val="18"/>
              </w:rPr>
              <w:t>Gauri</w:t>
            </w:r>
            <w:r>
              <w:rPr>
                <w:color w:val="111111"/>
                <w:spacing w:val="-14"/>
                <w:w w:val="110"/>
                <w:sz w:val="18"/>
              </w:rPr>
              <w:t> </w:t>
            </w:r>
            <w:r>
              <w:rPr>
                <w:color w:val="111111"/>
                <w:w w:val="110"/>
                <w:sz w:val="18"/>
              </w:rPr>
              <w:t>forate</w:t>
            </w:r>
            <w:r>
              <w:rPr>
                <w:color w:val="111111"/>
                <w:spacing w:val="-6"/>
                <w:w w:val="110"/>
                <w:sz w:val="18"/>
              </w:rPr>
              <w:t> </w:t>
            </w:r>
            <w:r>
              <w:rPr>
                <w:color w:val="212121"/>
                <w:w w:val="110"/>
                <w:sz w:val="18"/>
              </w:rPr>
              <w:t>016</w:t>
            </w:r>
            <w:r>
              <w:rPr>
                <w:color w:val="212121"/>
                <w:spacing w:val="13"/>
                <w:w w:val="110"/>
                <w:sz w:val="18"/>
              </w:rPr>
              <w:t> </w:t>
            </w:r>
            <w:r>
              <w:rPr>
                <w:color w:val="111111"/>
                <w:w w:val="110"/>
                <w:sz w:val="18"/>
              </w:rPr>
              <w:t>in</w:t>
            </w:r>
            <w:r>
              <w:rPr>
                <w:color w:val="111111"/>
                <w:spacing w:val="-14"/>
                <w:w w:val="110"/>
                <w:sz w:val="18"/>
              </w:rPr>
              <w:t> </w:t>
            </w:r>
            <w:r>
              <w:rPr>
                <w:color w:val="111111"/>
                <w:w w:val="110"/>
                <w:sz w:val="18"/>
              </w:rPr>
              <w:t>fundatiile</w:t>
            </w:r>
            <w:r>
              <w:rPr>
                <w:color w:val="111111"/>
                <w:spacing w:val="-5"/>
                <w:w w:val="110"/>
                <w:sz w:val="18"/>
              </w:rPr>
              <w:t> </w:t>
            </w:r>
            <w:r>
              <w:rPr>
                <w:color w:val="111111"/>
                <w:w w:val="110"/>
                <w:sz w:val="18"/>
              </w:rPr>
              <w:t>existente</w:t>
            </w:r>
            <w:r>
              <w:rPr>
                <w:color w:val="111111"/>
                <w:spacing w:val="-9"/>
                <w:w w:val="110"/>
                <w:sz w:val="18"/>
              </w:rPr>
              <w:t> </w:t>
            </w:r>
            <w:r>
              <w:rPr>
                <w:color w:val="111111"/>
                <w:w w:val="110"/>
                <w:sz w:val="18"/>
              </w:rPr>
              <w:t>15cm </w:t>
            </w:r>
            <w:r>
              <w:rPr>
                <w:color w:val="111111"/>
                <w:spacing w:val="-2"/>
                <w:w w:val="110"/>
                <w:sz w:val="18"/>
              </w:rPr>
              <w:t>adancime</w:t>
            </w:r>
          </w:p>
        </w:tc>
        <w:tc>
          <w:tcPr>
            <w:tcW w:w="764" w:type="dxa"/>
            <w:vMerge w:val="restart"/>
          </w:tcPr>
          <w:p>
            <w:pPr>
              <w:pStyle w:val="TableParagraph"/>
              <w:spacing w:before="42"/>
              <w:ind w:left="225"/>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90" w:lineRule="exact" w:before="40"/>
              <w:ind w:right="19"/>
              <w:jc w:val="right"/>
              <w:rPr>
                <w:b/>
                <w:sz w:val="18"/>
              </w:rPr>
            </w:pPr>
            <w:r>
              <w:rPr>
                <w:b/>
                <w:color w:val="111111"/>
                <w:spacing w:val="-2"/>
                <w:w w:val="120"/>
                <w:sz w:val="18"/>
              </w:rPr>
              <w:t>3,060.000</w:t>
            </w:r>
          </w:p>
        </w:tc>
        <w:tc>
          <w:tcPr>
            <w:tcW w:w="1326" w:type="dxa"/>
            <w:tcBorders>
              <w:bottom w:val="single" w:sz="2" w:space="0" w:color="000000"/>
            </w:tcBorders>
          </w:tcPr>
          <w:p>
            <w:pPr>
              <w:pStyle w:val="TableParagraph"/>
              <w:rPr>
                <w:rFonts w:ascii="Times New Roman"/>
                <w:sz w:val="16"/>
              </w:rPr>
            </w:pPr>
          </w:p>
        </w:tc>
        <w:tc>
          <w:tcPr>
            <w:tcW w:w="1403" w:type="dxa"/>
            <w:tcBorders>
              <w:bottom w:val="single" w:sz="2" w:space="0" w:color="000000"/>
              <w:right w:val="single" w:sz="12" w:space="0" w:color="000000"/>
            </w:tcBorders>
          </w:tcPr>
          <w:p>
            <w:pPr>
              <w:pStyle w:val="TableParagraph"/>
              <w:rPr>
                <w:rFonts w:ascii="Times New Roman"/>
                <w:sz w:val="16"/>
              </w:rPr>
            </w:pPr>
          </w:p>
        </w:tc>
      </w:tr>
      <w:tr>
        <w:trPr>
          <w:trHeight w:val="317"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74"/>
              <w:ind w:right="27"/>
              <w:jc w:val="right"/>
              <w:rPr>
                <w:sz w:val="18"/>
              </w:rPr>
            </w:pPr>
            <w:r>
              <w:rPr>
                <w:color w:val="21212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03" w:type="dxa"/>
            <w:tcBorders>
              <w:top w:val="single" w:sz="2" w:space="0" w:color="000000"/>
              <w:right w:val="single" w:sz="12" w:space="0" w:color="000000"/>
            </w:tcBorders>
          </w:tcPr>
          <w:p>
            <w:pPr>
              <w:pStyle w:val="TableParagraph"/>
              <w:rPr>
                <w:rFonts w:ascii="Times New Roman"/>
                <w:sz w:val="16"/>
              </w:rPr>
            </w:pPr>
          </w:p>
        </w:tc>
      </w:tr>
      <w:tr>
        <w:trPr>
          <w:trHeight w:val="293"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3"/>
              <w:jc w:val="right"/>
              <w:rPr>
                <w:sz w:val="18"/>
              </w:rPr>
            </w:pPr>
            <w:r>
              <w:rPr>
                <w:color w:val="111111"/>
                <w:spacing w:val="-2"/>
                <w:w w:val="110"/>
                <w:sz w:val="18"/>
              </w:rPr>
              <w:t>manopera</w:t>
            </w:r>
            <w:r>
              <w:rPr>
                <w:color w:val="3B3B3B"/>
                <w:spacing w:val="-2"/>
                <w:w w:val="110"/>
                <w:sz w:val="18"/>
              </w:rPr>
              <w: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8"/>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88" w:hRule="exac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7"/>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73"/>
          <w:footerReference w:type="default" r:id="rId74"/>
          <w:pgSz w:w="11910" w:h="16840"/>
          <w:pgMar w:header="704" w:footer="903" w:top="860" w:bottom="1100" w:left="425" w:right="566"/>
        </w:sectPr>
      </w:pPr>
    </w:p>
    <w:p>
      <w:pPr>
        <w:pStyle w:val="BodyText"/>
        <w:spacing w:before="9"/>
        <w:rPr>
          <w:sz w:val="14"/>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04"/>
        <w:gridCol w:w="759"/>
        <w:gridCol w:w="1172"/>
        <w:gridCol w:w="1326"/>
        <w:gridCol w:w="1417"/>
      </w:tblGrid>
      <w:tr>
        <w:trPr>
          <w:trHeight w:val="566" w:hRule="atLeast"/>
        </w:trPr>
        <w:tc>
          <w:tcPr>
            <w:tcW w:w="7793" w:type="dxa"/>
            <w:gridSpan w:val="4"/>
            <w:tcBorders>
              <w:left w:val="single" w:sz="2" w:space="0" w:color="000000"/>
            </w:tcBorders>
          </w:tcPr>
          <w:p>
            <w:pPr>
              <w:pStyle w:val="TableParagraph"/>
              <w:spacing w:before="19"/>
              <w:rPr>
                <w:sz w:val="16"/>
              </w:rPr>
            </w:pPr>
          </w:p>
          <w:p>
            <w:pPr>
              <w:pStyle w:val="TableParagraph"/>
              <w:ind w:left="144" w:right="41"/>
              <w:jc w:val="center"/>
              <w:rPr>
                <w:b/>
                <w:sz w:val="16"/>
              </w:rPr>
            </w:pPr>
            <w:r>
              <w:rPr>
                <w:b/>
                <w:color w:val="111111"/>
                <w:sz w:val="16"/>
              </w:rPr>
              <w:t>SECTIUNEA</w:t>
            </w:r>
            <w:r>
              <w:rPr>
                <w:b/>
                <w:color w:val="111111"/>
                <w:spacing w:val="18"/>
                <w:sz w:val="16"/>
              </w:rPr>
              <w:t> </w:t>
            </w:r>
            <w:r>
              <w:rPr>
                <w:b/>
                <w:color w:val="111111"/>
                <w:spacing w:val="-2"/>
                <w:sz w:val="16"/>
              </w:rPr>
              <w:t>TEHNICA</w:t>
            </w:r>
          </w:p>
        </w:tc>
        <w:tc>
          <w:tcPr>
            <w:tcW w:w="2743" w:type="dxa"/>
            <w:gridSpan w:val="2"/>
            <w:tcBorders>
              <w:right w:val="single" w:sz="12" w:space="0" w:color="000000"/>
            </w:tcBorders>
          </w:tcPr>
          <w:p>
            <w:pPr>
              <w:pStyle w:val="TableParagraph"/>
              <w:spacing w:before="9"/>
              <w:rPr>
                <w:sz w:val="16"/>
              </w:rPr>
            </w:pPr>
          </w:p>
          <w:p>
            <w:pPr>
              <w:pStyle w:val="TableParagraph"/>
              <w:ind w:left="360"/>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5"/>
              <w:rPr>
                <w:sz w:val="16"/>
              </w:rPr>
            </w:pPr>
          </w:p>
          <w:p>
            <w:pPr>
              <w:pStyle w:val="TableParagraph"/>
              <w:ind w:left="247"/>
              <w:rPr>
                <w:b/>
                <w:sz w:val="16"/>
              </w:rPr>
            </w:pPr>
            <w:r>
              <w:rPr>
                <w:b/>
                <w:color w:val="111111"/>
                <w:spacing w:val="-5"/>
                <w:w w:val="105"/>
                <w:sz w:val="16"/>
              </w:rPr>
              <w:t>Nr.</w:t>
            </w:r>
          </w:p>
        </w:tc>
        <w:tc>
          <w:tcPr>
            <w:tcW w:w="5204" w:type="dxa"/>
            <w:tcBorders>
              <w:left w:val="single" w:sz="2" w:space="0" w:color="000000"/>
            </w:tcBorders>
          </w:tcPr>
          <w:p>
            <w:pPr>
              <w:pStyle w:val="TableParagraph"/>
              <w:spacing w:before="110"/>
              <w:rPr>
                <w:sz w:val="16"/>
              </w:rPr>
            </w:pPr>
          </w:p>
          <w:p>
            <w:pPr>
              <w:pStyle w:val="TableParagraph"/>
              <w:ind w:left="130" w:right="43"/>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9" w:type="dxa"/>
          </w:tcPr>
          <w:p>
            <w:pPr>
              <w:pStyle w:val="TableParagraph"/>
              <w:spacing w:before="110"/>
              <w:rPr>
                <w:sz w:val="16"/>
              </w:rPr>
            </w:pPr>
          </w:p>
          <w:p>
            <w:pPr>
              <w:pStyle w:val="TableParagraph"/>
              <w:ind w:left="97" w:right="47"/>
              <w:jc w:val="center"/>
              <w:rPr>
                <w:b/>
                <w:sz w:val="16"/>
              </w:rPr>
            </w:pPr>
            <w:r>
              <w:rPr>
                <w:b/>
                <w:color w:val="111111"/>
                <w:spacing w:val="-4"/>
                <w:w w:val="115"/>
                <w:sz w:val="16"/>
              </w:rPr>
              <w:t>U.M.</w:t>
            </w:r>
          </w:p>
        </w:tc>
        <w:tc>
          <w:tcPr>
            <w:tcW w:w="1172" w:type="dxa"/>
          </w:tcPr>
          <w:p>
            <w:pPr>
              <w:pStyle w:val="TableParagraph"/>
              <w:spacing w:before="105"/>
              <w:rPr>
                <w:sz w:val="16"/>
              </w:rPr>
            </w:pPr>
          </w:p>
          <w:p>
            <w:pPr>
              <w:pStyle w:val="TableParagraph"/>
              <w:ind w:left="156"/>
              <w:rPr>
                <w:b/>
                <w:sz w:val="16"/>
              </w:rPr>
            </w:pPr>
            <w:r>
              <w:rPr>
                <w:b/>
                <w:color w:val="111111"/>
                <w:spacing w:val="-2"/>
                <w:w w:val="110"/>
                <w:sz w:val="16"/>
              </w:rPr>
              <w:t>Cantitatea</w:t>
            </w:r>
          </w:p>
        </w:tc>
        <w:tc>
          <w:tcPr>
            <w:tcW w:w="1326" w:type="dxa"/>
          </w:tcPr>
          <w:p>
            <w:pPr>
              <w:pStyle w:val="TableParagraph"/>
              <w:spacing w:line="232" w:lineRule="auto" w:before="111"/>
              <w:ind w:left="75" w:right="43"/>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75" w:right="39"/>
              <w:jc w:val="center"/>
              <w:rPr>
                <w:sz w:val="16"/>
              </w:rPr>
            </w:pPr>
            <w:r>
              <w:rPr>
                <w:color w:val="111111"/>
                <w:w w:val="110"/>
                <w:sz w:val="16"/>
              </w:rPr>
              <w:t>-</w:t>
            </w:r>
            <w:r>
              <w:rPr>
                <w:color w:val="111111"/>
                <w:spacing w:val="1"/>
                <w:w w:val="110"/>
                <w:sz w:val="16"/>
              </w:rPr>
              <w:t> </w:t>
            </w:r>
            <w:r>
              <w:rPr>
                <w:b/>
                <w:color w:val="111111"/>
                <w:w w:val="110"/>
                <w:sz w:val="16"/>
              </w:rPr>
              <w:t>Lei</w:t>
            </w:r>
            <w:r>
              <w:rPr>
                <w:b/>
                <w:color w:val="111111"/>
                <w:spacing w:val="8"/>
                <w:w w:val="110"/>
                <w:sz w:val="16"/>
              </w:rPr>
              <w:t> </w:t>
            </w:r>
            <w:r>
              <w:rPr>
                <w:color w:val="111111"/>
                <w:spacing w:val="-10"/>
                <w:w w:val="110"/>
                <w:sz w:val="16"/>
              </w:rPr>
              <w:t>-</w:t>
            </w:r>
          </w:p>
        </w:tc>
        <w:tc>
          <w:tcPr>
            <w:tcW w:w="1417" w:type="dxa"/>
            <w:tcBorders>
              <w:right w:val="single" w:sz="12" w:space="0" w:color="000000"/>
            </w:tcBorders>
          </w:tcPr>
          <w:p>
            <w:pPr>
              <w:pStyle w:val="TableParagraph"/>
              <w:spacing w:line="181" w:lineRule="exact" w:before="107"/>
              <w:ind w:left="74" w:right="31"/>
              <w:jc w:val="center"/>
              <w:rPr>
                <w:b/>
                <w:sz w:val="16"/>
              </w:rPr>
            </w:pPr>
            <w:r>
              <w:rPr>
                <w:b/>
                <w:color w:val="111111"/>
                <w:spacing w:val="-2"/>
                <w:w w:val="105"/>
                <w:sz w:val="16"/>
              </w:rPr>
              <w:t>TOTALUL</w:t>
            </w:r>
          </w:p>
          <w:p>
            <w:pPr>
              <w:pStyle w:val="TableParagraph"/>
              <w:spacing w:line="181" w:lineRule="exact"/>
              <w:ind w:left="74" w:right="26"/>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8"/>
              <w:ind w:left="74" w:right="20"/>
              <w:jc w:val="center"/>
              <w:rPr>
                <w:sz w:val="16"/>
              </w:rPr>
            </w:pPr>
            <w:r>
              <w:rPr>
                <w:color w:val="111111"/>
                <w:w w:val="105"/>
                <w:sz w:val="16"/>
              </w:rPr>
              <w:t>-</w:t>
            </w:r>
            <w:r>
              <w:rPr>
                <w:color w:val="111111"/>
                <w:spacing w:val="15"/>
                <w:w w:val="105"/>
                <w:sz w:val="16"/>
              </w:rPr>
              <w:t> </w:t>
            </w:r>
            <w:r>
              <w:rPr>
                <w:b/>
                <w:color w:val="111111"/>
                <w:w w:val="105"/>
                <w:sz w:val="16"/>
              </w:rPr>
              <w:t>Lei</w:t>
            </w:r>
            <w:r>
              <w:rPr>
                <w:b/>
                <w:color w:val="111111"/>
                <w:spacing w:val="7"/>
                <w:w w:val="105"/>
                <w:sz w:val="16"/>
              </w:rPr>
              <w:t> </w:t>
            </w:r>
            <w:r>
              <w:rPr>
                <w:color w:val="111111"/>
                <w:spacing w:val="-10"/>
                <w:w w:val="105"/>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93"/>
              <w:jc w:val="center"/>
              <w:rPr>
                <w:rFonts w:ascii="Times New Roman"/>
                <w:b/>
                <w:sz w:val="23"/>
              </w:rPr>
            </w:pPr>
            <w:r>
              <w:rPr>
                <w:rFonts w:ascii="Times New Roman"/>
                <w:b/>
                <w:color w:val="111111"/>
                <w:spacing w:val="-10"/>
                <w:sz w:val="23"/>
              </w:rPr>
              <w:t>o</w:t>
            </w:r>
          </w:p>
        </w:tc>
        <w:tc>
          <w:tcPr>
            <w:tcW w:w="5204" w:type="dxa"/>
            <w:tcBorders>
              <w:left w:val="single" w:sz="2" w:space="0" w:color="000000"/>
            </w:tcBorders>
          </w:tcPr>
          <w:p>
            <w:pPr>
              <w:pStyle w:val="TableParagraph"/>
              <w:spacing w:line="157" w:lineRule="exact"/>
              <w:ind w:left="125" w:right="51"/>
              <w:jc w:val="center"/>
              <w:rPr>
                <w:rFonts w:ascii="Times New Roman"/>
                <w:b/>
                <w:sz w:val="17"/>
              </w:rPr>
            </w:pPr>
            <w:r>
              <w:rPr>
                <w:rFonts w:ascii="Times New Roman"/>
                <w:b/>
                <w:color w:val="111111"/>
                <w:spacing w:val="-10"/>
                <w:sz w:val="17"/>
              </w:rPr>
              <w:t>1</w:t>
            </w:r>
          </w:p>
        </w:tc>
        <w:tc>
          <w:tcPr>
            <w:tcW w:w="759" w:type="dxa"/>
          </w:tcPr>
          <w:p>
            <w:pPr>
              <w:pStyle w:val="TableParagraph"/>
              <w:spacing w:line="151" w:lineRule="exact" w:before="6"/>
              <w:ind w:left="97" w:right="40"/>
              <w:jc w:val="center"/>
              <w:rPr>
                <w:b/>
                <w:sz w:val="16"/>
              </w:rPr>
            </w:pPr>
            <w:r>
              <w:rPr>
                <w:b/>
                <w:color w:val="111111"/>
                <w:spacing w:val="-10"/>
                <w:w w:val="110"/>
                <w:sz w:val="16"/>
              </w:rPr>
              <w:t>2</w:t>
            </w:r>
          </w:p>
        </w:tc>
        <w:tc>
          <w:tcPr>
            <w:tcW w:w="1172" w:type="dxa"/>
          </w:tcPr>
          <w:p>
            <w:pPr>
              <w:pStyle w:val="TableParagraph"/>
              <w:spacing w:line="151" w:lineRule="exact" w:before="6"/>
              <w:ind w:left="63" w:right="19"/>
              <w:jc w:val="center"/>
              <w:rPr>
                <w:b/>
                <w:sz w:val="16"/>
              </w:rPr>
            </w:pPr>
            <w:r>
              <w:rPr>
                <w:b/>
                <w:color w:val="111111"/>
                <w:spacing w:val="-10"/>
                <w:w w:val="110"/>
                <w:sz w:val="16"/>
              </w:rPr>
              <w:t>3</w:t>
            </w:r>
          </w:p>
        </w:tc>
        <w:tc>
          <w:tcPr>
            <w:tcW w:w="1326" w:type="dxa"/>
          </w:tcPr>
          <w:p>
            <w:pPr>
              <w:pStyle w:val="TableParagraph"/>
              <w:spacing w:line="156" w:lineRule="exact" w:before="1"/>
              <w:ind w:left="75" w:right="43"/>
              <w:jc w:val="center"/>
              <w:rPr>
                <w:b/>
                <w:sz w:val="16"/>
              </w:rPr>
            </w:pPr>
            <w:r>
              <w:rPr>
                <w:b/>
                <w:color w:val="111111"/>
                <w:spacing w:val="-10"/>
                <w:w w:val="110"/>
                <w:sz w:val="16"/>
              </w:rPr>
              <w:t>4</w:t>
            </w:r>
          </w:p>
        </w:tc>
        <w:tc>
          <w:tcPr>
            <w:tcW w:w="1417" w:type="dxa"/>
            <w:tcBorders>
              <w:right w:val="single" w:sz="12" w:space="0" w:color="000000"/>
            </w:tcBorders>
          </w:tcPr>
          <w:p>
            <w:pPr>
              <w:pStyle w:val="TableParagraph"/>
              <w:spacing w:line="156" w:lineRule="exact" w:before="1"/>
              <w:ind w:left="350"/>
              <w:rPr>
                <w:b/>
                <w:sz w:val="16"/>
              </w:rPr>
            </w:pPr>
            <w:r>
              <w:rPr>
                <w:b/>
                <w:color w:val="111111"/>
                <w:spacing w:val="-2"/>
                <w:w w:val="170"/>
                <w:sz w:val="16"/>
              </w:rPr>
              <w:t>5=3x4</w:t>
            </w:r>
          </w:p>
        </w:tc>
      </w:tr>
      <w:tr>
        <w:trPr>
          <w:trHeight w:val="249" w:hRule="atLeast"/>
        </w:trPr>
        <w:tc>
          <w:tcPr>
            <w:tcW w:w="658" w:type="dxa"/>
            <w:vMerge w:val="restart"/>
            <w:tcBorders>
              <w:left w:val="single" w:sz="2" w:space="0" w:color="000000"/>
            </w:tcBorders>
          </w:tcPr>
          <w:p>
            <w:pPr>
              <w:pStyle w:val="TableParagraph"/>
              <w:spacing w:before="44"/>
              <w:ind w:left="423" w:right="-101"/>
              <w:rPr>
                <w:b/>
                <w:sz w:val="17"/>
              </w:rPr>
            </w:pPr>
            <w:r>
              <w:rPr>
                <w:b/>
                <w:color w:val="111111"/>
                <w:spacing w:val="-7"/>
                <w:w w:val="170"/>
                <w:sz w:val="17"/>
              </w:rPr>
              <w:t>15</w:t>
            </w:r>
          </w:p>
        </w:tc>
        <w:tc>
          <w:tcPr>
            <w:tcW w:w="5204" w:type="dxa"/>
            <w:vMerge w:val="restart"/>
          </w:tcPr>
          <w:p>
            <w:pPr>
              <w:pStyle w:val="TableParagraph"/>
              <w:spacing w:line="235" w:lineRule="auto" w:before="38"/>
              <w:ind w:left="69" w:right="48" w:firstLine="4"/>
              <w:rPr>
                <w:sz w:val="18"/>
              </w:rPr>
            </w:pPr>
            <w:r>
              <w:rPr>
                <w:b/>
                <w:color w:val="111111"/>
                <w:spacing w:val="-2"/>
                <w:w w:val="115"/>
                <w:sz w:val="17"/>
              </w:rPr>
              <w:t>RPCU0lA0l"</w:t>
            </w:r>
            <w:r>
              <w:rPr>
                <w:b/>
                <w:color w:val="111111"/>
                <w:spacing w:val="-2"/>
                <w:w w:val="115"/>
                <w:sz w:val="17"/>
              </w:rPr>
              <w:t> </w:t>
            </w:r>
            <w:r>
              <w:rPr>
                <w:color w:val="111111"/>
                <w:spacing w:val="-2"/>
                <w:w w:val="115"/>
                <w:sz w:val="17"/>
              </w:rPr>
              <w:t>-</w:t>
            </w:r>
            <w:r>
              <w:rPr>
                <w:color w:val="111111"/>
                <w:spacing w:val="-12"/>
                <w:w w:val="115"/>
                <w:sz w:val="17"/>
              </w:rPr>
              <w:t> </w:t>
            </w:r>
            <w:r>
              <w:rPr>
                <w:color w:val="111111"/>
                <w:spacing w:val="-2"/>
                <w:w w:val="115"/>
                <w:sz w:val="18"/>
              </w:rPr>
              <w:t>Rasina</w:t>
            </w:r>
            <w:r>
              <w:rPr>
                <w:color w:val="111111"/>
                <w:spacing w:val="-11"/>
                <w:w w:val="115"/>
                <w:sz w:val="18"/>
              </w:rPr>
              <w:t> </w:t>
            </w:r>
            <w:r>
              <w:rPr>
                <w:color w:val="111111"/>
                <w:spacing w:val="-2"/>
                <w:w w:val="115"/>
                <w:sz w:val="18"/>
              </w:rPr>
              <w:t>epoxidica</w:t>
            </w:r>
            <w:r>
              <w:rPr>
                <w:color w:val="111111"/>
                <w:spacing w:val="-6"/>
                <w:w w:val="115"/>
                <w:sz w:val="18"/>
              </w:rPr>
              <w:t> </w:t>
            </w:r>
            <w:r>
              <w:rPr>
                <w:color w:val="111111"/>
                <w:spacing w:val="-2"/>
                <w:w w:val="115"/>
                <w:sz w:val="18"/>
              </w:rPr>
              <w:t>pentru</w:t>
            </w:r>
            <w:r>
              <w:rPr>
                <w:color w:val="111111"/>
                <w:spacing w:val="-13"/>
                <w:w w:val="115"/>
                <w:sz w:val="18"/>
              </w:rPr>
              <w:t> </w:t>
            </w:r>
            <w:r>
              <w:rPr>
                <w:color w:val="111111"/>
                <w:spacing w:val="-2"/>
                <w:w w:val="115"/>
                <w:sz w:val="18"/>
              </w:rPr>
              <w:t>ancoraje</w:t>
            </w:r>
            <w:r>
              <w:rPr>
                <w:color w:val="111111"/>
                <w:spacing w:val="-10"/>
                <w:w w:val="115"/>
                <w:sz w:val="18"/>
              </w:rPr>
              <w:t> </w:t>
            </w:r>
            <w:r>
              <w:rPr>
                <w:color w:val="111111"/>
                <w:spacing w:val="-2"/>
                <w:w w:val="115"/>
                <w:sz w:val="18"/>
              </w:rPr>
              <w:t>chimice </w:t>
            </w:r>
            <w:r>
              <w:rPr>
                <w:color w:val="111111"/>
                <w:w w:val="115"/>
                <w:sz w:val="18"/>
              </w:rPr>
              <w:t>in</w:t>
            </w:r>
            <w:r>
              <w:rPr>
                <w:color w:val="111111"/>
                <w:spacing w:val="-20"/>
                <w:w w:val="115"/>
                <w:sz w:val="18"/>
              </w:rPr>
              <w:t> </w:t>
            </w:r>
            <w:r>
              <w:rPr>
                <w:color w:val="111111"/>
                <w:w w:val="115"/>
                <w:sz w:val="18"/>
              </w:rPr>
              <w:t>fundatii</w:t>
            </w:r>
          </w:p>
        </w:tc>
        <w:tc>
          <w:tcPr>
            <w:tcW w:w="759" w:type="dxa"/>
            <w:vMerge w:val="restart"/>
          </w:tcPr>
          <w:p>
            <w:pPr>
              <w:pStyle w:val="TableParagraph"/>
              <w:spacing w:before="44"/>
              <w:ind w:left="228"/>
              <w:rPr>
                <w:b/>
                <w:sz w:val="17"/>
              </w:rPr>
            </w:pPr>
            <w:r>
              <w:rPr>
                <w:b/>
                <w:color w:val="111111"/>
                <w:spacing w:val="-4"/>
                <w:w w:val="130"/>
                <w:sz w:val="17"/>
              </w:rPr>
              <w:t>litri</w:t>
            </w:r>
          </w:p>
        </w:tc>
        <w:tc>
          <w:tcPr>
            <w:tcW w:w="1172" w:type="dxa"/>
            <w:tcBorders>
              <w:bottom w:val="single" w:sz="2" w:space="0" w:color="000000"/>
            </w:tcBorders>
          </w:tcPr>
          <w:p>
            <w:pPr>
              <w:pStyle w:val="TableParagraph"/>
              <w:spacing w:line="185" w:lineRule="exact" w:before="44"/>
              <w:ind w:right="11"/>
              <w:jc w:val="right"/>
              <w:rPr>
                <w:b/>
                <w:sz w:val="17"/>
              </w:rPr>
            </w:pPr>
            <w:r>
              <w:rPr>
                <w:b/>
                <w:color w:val="111111"/>
                <w:spacing w:val="-2"/>
                <w:w w:val="125"/>
                <w:sz w:val="17"/>
              </w:rPr>
              <w:t>62.000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13"/>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2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jc w:val="right"/>
              <w:rPr>
                <w:sz w:val="18"/>
              </w:rPr>
            </w:pPr>
            <w:r>
              <w:rPr>
                <w:color w:val="111111"/>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Pr>
          <w:p>
            <w:pPr>
              <w:pStyle w:val="TableParagraph"/>
              <w:spacing w:before="44"/>
              <w:ind w:left="409"/>
              <w:rPr>
                <w:b/>
                <w:sz w:val="17"/>
              </w:rPr>
            </w:pPr>
            <w:r>
              <w:rPr>
                <w:b/>
                <w:color w:val="111111"/>
                <w:spacing w:val="-5"/>
                <w:w w:val="110"/>
                <w:sz w:val="17"/>
              </w:rPr>
              <w:t>16</w:t>
            </w:r>
          </w:p>
        </w:tc>
        <w:tc>
          <w:tcPr>
            <w:tcW w:w="5204" w:type="dxa"/>
            <w:vMerge w:val="restart"/>
          </w:tcPr>
          <w:p>
            <w:pPr>
              <w:pStyle w:val="TableParagraph"/>
              <w:spacing w:line="228" w:lineRule="auto" w:before="48"/>
              <w:ind w:left="65" w:hanging="1"/>
              <w:rPr>
                <w:sz w:val="18"/>
              </w:rPr>
            </w:pPr>
            <w:r>
              <w:rPr>
                <w:b/>
                <w:color w:val="111111"/>
                <w:w w:val="110"/>
                <w:sz w:val="17"/>
              </w:rPr>
              <w:t>RPCBllA+</w:t>
            </w:r>
            <w:r>
              <w:rPr>
                <w:b/>
                <w:color w:val="111111"/>
                <w:spacing w:val="32"/>
                <w:w w:val="110"/>
                <w:sz w:val="17"/>
              </w:rPr>
              <w:t> </w:t>
            </w:r>
            <w:r>
              <w:rPr>
                <w:color w:val="111111"/>
                <w:w w:val="110"/>
                <w:sz w:val="17"/>
              </w:rPr>
              <w:t>- </w:t>
            </w:r>
            <w:r>
              <w:rPr>
                <w:color w:val="111111"/>
                <w:w w:val="110"/>
                <w:sz w:val="18"/>
              </w:rPr>
              <w:t>Buciardare suprafata</w:t>
            </w:r>
            <w:r>
              <w:rPr>
                <w:color w:val="111111"/>
                <w:w w:val="110"/>
                <w:sz w:val="18"/>
              </w:rPr>
              <w:t> beton armat fundatii existente pentru realizare consolidari</w:t>
            </w:r>
          </w:p>
        </w:tc>
        <w:tc>
          <w:tcPr>
            <w:tcW w:w="759" w:type="dxa"/>
            <w:vMerge w:val="restart"/>
          </w:tcPr>
          <w:p>
            <w:pPr>
              <w:pStyle w:val="TableParagraph"/>
              <w:spacing w:before="40"/>
              <w:ind w:left="248"/>
              <w:rPr>
                <w:b/>
                <w:sz w:val="18"/>
              </w:rPr>
            </w:pPr>
            <w:r>
              <w:rPr>
                <w:b/>
                <w:color w:val="111111"/>
                <w:spacing w:val="-5"/>
                <w:w w:val="110"/>
                <w:sz w:val="18"/>
              </w:rPr>
              <w:t>mp</w:t>
            </w:r>
          </w:p>
        </w:tc>
        <w:tc>
          <w:tcPr>
            <w:tcW w:w="1172" w:type="dxa"/>
            <w:tcBorders>
              <w:bottom w:val="single" w:sz="2" w:space="0" w:color="000000"/>
            </w:tcBorders>
          </w:tcPr>
          <w:p>
            <w:pPr>
              <w:pStyle w:val="TableParagraph"/>
              <w:spacing w:line="185" w:lineRule="exact" w:before="44"/>
              <w:ind w:right="9"/>
              <w:jc w:val="right"/>
              <w:rPr>
                <w:b/>
                <w:sz w:val="17"/>
              </w:rPr>
            </w:pPr>
            <w:r>
              <w:rPr>
                <w:b/>
                <w:color w:val="111111"/>
                <w:spacing w:val="-2"/>
                <w:w w:val="125"/>
                <w:sz w:val="17"/>
              </w:rPr>
              <w:t>435.000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jc w:val="right"/>
              <w:rPr>
                <w:sz w:val="18"/>
              </w:rPr>
            </w:pPr>
            <w:r>
              <w:rPr>
                <w:color w:val="111111"/>
                <w:spacing w:val="-2"/>
                <w:w w:val="110"/>
                <w:sz w:val="18"/>
              </w:rPr>
              <w:t>material</w:t>
            </w:r>
            <w:r>
              <w:rPr>
                <w:color w:val="3D3D3D"/>
                <w:spacing w:val="-2"/>
                <w:w w:val="110"/>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27"/>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9"/>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nil"/>
              <w:bottom w:val="nil"/>
            </w:tcBorders>
          </w:tcPr>
          <w:p>
            <w:pPr>
              <w:pStyle w:val="TableParagraph"/>
              <w:spacing w:before="44"/>
              <w:ind w:left="404"/>
              <w:rPr>
                <w:b/>
                <w:sz w:val="17"/>
              </w:rPr>
            </w:pPr>
            <w:r>
              <w:rPr>
                <w:b/>
                <w:color w:val="111111"/>
                <w:spacing w:val="-5"/>
                <w:w w:val="110"/>
                <w:sz w:val="17"/>
              </w:rPr>
              <w:t>17</w:t>
            </w:r>
          </w:p>
        </w:tc>
        <w:tc>
          <w:tcPr>
            <w:tcW w:w="5204" w:type="dxa"/>
            <w:vMerge w:val="restart"/>
          </w:tcPr>
          <w:p>
            <w:pPr>
              <w:pStyle w:val="TableParagraph"/>
              <w:spacing w:line="235" w:lineRule="auto" w:before="38"/>
              <w:ind w:left="55" w:firstLine="4"/>
              <w:rPr>
                <w:sz w:val="18"/>
              </w:rPr>
            </w:pPr>
            <w:r>
              <w:rPr>
                <w:b/>
                <w:color w:val="111111"/>
                <w:w w:val="110"/>
                <w:sz w:val="17"/>
              </w:rPr>
              <w:t>CG31A% </w:t>
            </w:r>
            <w:r>
              <w:rPr>
                <w:color w:val="111111"/>
                <w:w w:val="110"/>
                <w:sz w:val="17"/>
              </w:rPr>
              <w:t>- </w:t>
            </w:r>
            <w:r>
              <w:rPr>
                <w:color w:val="111111"/>
                <w:w w:val="110"/>
                <w:sz w:val="18"/>
              </w:rPr>
              <w:t>Umplutura pamant local (argilos) compactat Dr95% sub</w:t>
            </w:r>
            <w:r>
              <w:rPr>
                <w:color w:val="111111"/>
                <w:spacing w:val="-6"/>
                <w:w w:val="110"/>
                <w:sz w:val="18"/>
              </w:rPr>
              <w:t> </w:t>
            </w:r>
            <w:r>
              <w:rPr>
                <w:color w:val="111111"/>
                <w:w w:val="110"/>
                <w:sz w:val="18"/>
              </w:rPr>
              <w:t>placa pardoseala</w:t>
            </w:r>
            <w:r>
              <w:rPr>
                <w:color w:val="111111"/>
                <w:spacing w:val="17"/>
                <w:w w:val="110"/>
                <w:sz w:val="18"/>
              </w:rPr>
              <w:t> </w:t>
            </w:r>
            <w:r>
              <w:rPr>
                <w:color w:val="111111"/>
                <w:w w:val="110"/>
                <w:sz w:val="18"/>
              </w:rPr>
              <w:t>si</w:t>
            </w:r>
            <w:r>
              <w:rPr>
                <w:color w:val="111111"/>
                <w:spacing w:val="-8"/>
                <w:w w:val="110"/>
                <w:sz w:val="18"/>
              </w:rPr>
              <w:t> </w:t>
            </w:r>
            <w:r>
              <w:rPr>
                <w:color w:val="111111"/>
                <w:w w:val="110"/>
                <w:sz w:val="18"/>
              </w:rPr>
              <w:t>perimetral constructiei formand</w:t>
            </w:r>
            <w:r>
              <w:rPr>
                <w:color w:val="111111"/>
                <w:spacing w:val="-9"/>
                <w:w w:val="110"/>
                <w:sz w:val="18"/>
              </w:rPr>
              <w:t> </w:t>
            </w:r>
            <w:r>
              <w:rPr>
                <w:color w:val="111111"/>
                <w:w w:val="110"/>
                <w:sz w:val="18"/>
              </w:rPr>
              <w:t>baza</w:t>
            </w:r>
            <w:r>
              <w:rPr>
                <w:color w:val="111111"/>
                <w:spacing w:val="-11"/>
                <w:w w:val="110"/>
                <w:sz w:val="18"/>
              </w:rPr>
              <w:t> </w:t>
            </w:r>
            <w:r>
              <w:rPr>
                <w:color w:val="111111"/>
                <w:w w:val="110"/>
                <w:sz w:val="18"/>
              </w:rPr>
              <w:t>suport</w:t>
            </w:r>
            <w:r>
              <w:rPr>
                <w:color w:val="111111"/>
                <w:spacing w:val="-12"/>
                <w:w w:val="110"/>
                <w:sz w:val="18"/>
              </w:rPr>
              <w:t> </w:t>
            </w:r>
            <w:r>
              <w:rPr>
                <w:color w:val="111111"/>
                <w:w w:val="110"/>
                <w:sz w:val="18"/>
              </w:rPr>
              <w:t>pentru</w:t>
            </w:r>
            <w:r>
              <w:rPr>
                <w:color w:val="111111"/>
                <w:spacing w:val="-11"/>
                <w:w w:val="110"/>
                <w:sz w:val="18"/>
              </w:rPr>
              <w:t> </w:t>
            </w:r>
            <w:r>
              <w:rPr>
                <w:color w:val="111111"/>
                <w:w w:val="110"/>
                <w:sz w:val="18"/>
              </w:rPr>
              <w:t>straturile</w:t>
            </w:r>
            <w:r>
              <w:rPr>
                <w:color w:val="111111"/>
                <w:spacing w:val="-9"/>
                <w:w w:val="110"/>
                <w:sz w:val="18"/>
              </w:rPr>
              <w:t> </w:t>
            </w:r>
            <w:r>
              <w:rPr>
                <w:color w:val="111111"/>
                <w:w w:val="110"/>
                <w:sz w:val="18"/>
              </w:rPr>
              <w:t>terenului</w:t>
            </w:r>
            <w:r>
              <w:rPr>
                <w:color w:val="111111"/>
                <w:spacing w:val="-12"/>
                <w:w w:val="110"/>
                <w:sz w:val="18"/>
              </w:rPr>
              <w:t> </w:t>
            </w:r>
            <w:r>
              <w:rPr>
                <w:color w:val="111111"/>
                <w:w w:val="110"/>
                <w:sz w:val="18"/>
              </w:rPr>
              <w:t>amenajat conform proiect arhitectura</w:t>
            </w:r>
          </w:p>
        </w:tc>
        <w:tc>
          <w:tcPr>
            <w:tcW w:w="759" w:type="dxa"/>
            <w:vMerge w:val="restart"/>
          </w:tcPr>
          <w:p>
            <w:pPr>
              <w:pStyle w:val="TableParagraph"/>
              <w:spacing w:before="35"/>
              <w:ind w:left="253"/>
              <w:rPr>
                <w:b/>
                <w:sz w:val="18"/>
              </w:rPr>
            </w:pPr>
            <w:r>
              <w:rPr>
                <w:b/>
                <w:color w:val="111111"/>
                <w:spacing w:val="-5"/>
                <w:w w:val="105"/>
                <w:sz w:val="18"/>
              </w:rPr>
              <w:t>mc</w:t>
            </w:r>
          </w:p>
        </w:tc>
        <w:tc>
          <w:tcPr>
            <w:tcW w:w="1172" w:type="dxa"/>
            <w:tcBorders>
              <w:bottom w:val="single" w:sz="2" w:space="0" w:color="000000"/>
            </w:tcBorders>
          </w:tcPr>
          <w:p>
            <w:pPr>
              <w:pStyle w:val="TableParagraph"/>
              <w:spacing w:line="185" w:lineRule="exact" w:before="44"/>
              <w:ind w:right="6"/>
              <w:jc w:val="right"/>
              <w:rPr>
                <w:b/>
                <w:sz w:val="17"/>
              </w:rPr>
            </w:pPr>
            <w:r>
              <w:rPr>
                <w:b/>
                <w:color w:val="111111"/>
                <w:spacing w:val="-2"/>
                <w:w w:val="125"/>
                <w:sz w:val="17"/>
              </w:rPr>
              <w:t>81.600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left w:val="nil"/>
              <w:bottom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jc w:val="right"/>
              <w:rPr>
                <w:sz w:val="18"/>
              </w:rPr>
            </w:pPr>
            <w:r>
              <w:rPr>
                <w:color w:val="111111"/>
                <w:spacing w:val="-2"/>
                <w:w w:val="110"/>
                <w:sz w:val="18"/>
              </w:rPr>
              <w:t>material</w:t>
            </w:r>
            <w:r>
              <w:rPr>
                <w:color w:val="3D3D3D"/>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8" w:type="dxa"/>
            <w:vMerge w:val="restart"/>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18"/>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Pr>
          <w:p>
            <w:pPr>
              <w:pStyle w:val="TableParagraph"/>
              <w:spacing w:before="44"/>
              <w:ind w:left="399"/>
              <w:rPr>
                <w:b/>
                <w:sz w:val="17"/>
              </w:rPr>
            </w:pPr>
            <w:r>
              <w:rPr>
                <w:b/>
                <w:color w:val="111111"/>
                <w:spacing w:val="-5"/>
                <w:w w:val="110"/>
                <w:sz w:val="17"/>
              </w:rPr>
              <w:t>18</w:t>
            </w:r>
          </w:p>
        </w:tc>
        <w:tc>
          <w:tcPr>
            <w:tcW w:w="5204" w:type="dxa"/>
            <w:vMerge w:val="restart"/>
          </w:tcPr>
          <w:p>
            <w:pPr>
              <w:pStyle w:val="TableParagraph"/>
              <w:spacing w:line="235" w:lineRule="auto" w:before="38"/>
              <w:ind w:left="52" w:right="261" w:firstLine="2"/>
              <w:rPr>
                <w:sz w:val="18"/>
              </w:rPr>
            </w:pPr>
            <w:r>
              <w:rPr>
                <w:b/>
                <w:color w:val="111111"/>
                <w:w w:val="105"/>
                <w:sz w:val="17"/>
              </w:rPr>
              <w:t>RPCK07B-02%</w:t>
            </w:r>
            <w:r>
              <w:rPr>
                <w:b/>
                <w:color w:val="111111"/>
                <w:spacing w:val="40"/>
                <w:w w:val="105"/>
                <w:sz w:val="17"/>
              </w:rPr>
              <w:t> </w:t>
            </w:r>
            <w:r>
              <w:rPr>
                <w:color w:val="111111"/>
                <w:w w:val="105"/>
                <w:sz w:val="17"/>
              </w:rPr>
              <w:t>- </w:t>
            </w:r>
            <w:r>
              <w:rPr>
                <w:color w:val="111111"/>
                <w:w w:val="105"/>
                <w:sz w:val="18"/>
              </w:rPr>
              <w:t>Umplutura pietris compactat Dr95% 20cm grosime sub placa pardoseala</w:t>
            </w:r>
          </w:p>
        </w:tc>
        <w:tc>
          <w:tcPr>
            <w:tcW w:w="759" w:type="dxa"/>
            <w:vMerge w:val="restart"/>
          </w:tcPr>
          <w:p>
            <w:pPr>
              <w:pStyle w:val="TableParagraph"/>
              <w:spacing w:before="35"/>
              <w:ind w:left="253"/>
              <w:rPr>
                <w:b/>
                <w:sz w:val="18"/>
              </w:rPr>
            </w:pPr>
            <w:r>
              <w:rPr>
                <w:b/>
                <w:color w:val="111111"/>
                <w:spacing w:val="-5"/>
                <w:w w:val="105"/>
                <w:sz w:val="18"/>
              </w:rPr>
              <w:t>mc</w:t>
            </w:r>
          </w:p>
        </w:tc>
        <w:tc>
          <w:tcPr>
            <w:tcW w:w="1172" w:type="dxa"/>
            <w:tcBorders>
              <w:bottom w:val="single" w:sz="2" w:space="0" w:color="000000"/>
            </w:tcBorders>
          </w:tcPr>
          <w:p>
            <w:pPr>
              <w:pStyle w:val="TableParagraph"/>
              <w:spacing w:line="185" w:lineRule="exact" w:before="44"/>
              <w:ind w:right="11"/>
              <w:jc w:val="right"/>
              <w:rPr>
                <w:b/>
                <w:sz w:val="17"/>
              </w:rPr>
            </w:pPr>
            <w:r>
              <w:rPr>
                <w:b/>
                <w:color w:val="111111"/>
                <w:spacing w:val="-2"/>
                <w:w w:val="125"/>
                <w:sz w:val="17"/>
              </w:rPr>
              <w:t>135.600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4"/>
              <w:jc w:val="right"/>
              <w:rPr>
                <w:sz w:val="18"/>
              </w:rPr>
            </w:pPr>
            <w:r>
              <w:rPr>
                <w:color w:val="111111"/>
                <w:spacing w:val="-2"/>
                <w:w w:val="110"/>
                <w:sz w:val="18"/>
              </w:rPr>
              <w:t>material</w:t>
            </w:r>
            <w:r>
              <w:rPr>
                <w:color w:val="3D3D3D"/>
                <w:spacing w:val="-2"/>
                <w:w w:val="110"/>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58" w:type="dxa"/>
            <w:vMerge w:val="restart"/>
          </w:tcPr>
          <w:p>
            <w:pPr>
              <w:pStyle w:val="TableParagraph"/>
              <w:spacing w:before="40"/>
              <w:ind w:left="389"/>
              <w:rPr>
                <w:b/>
                <w:sz w:val="17"/>
              </w:rPr>
            </w:pPr>
            <w:r>
              <w:rPr>
                <w:b/>
                <w:color w:val="111111"/>
                <w:spacing w:val="-5"/>
                <w:w w:val="110"/>
                <w:sz w:val="17"/>
              </w:rPr>
              <w:t>19</w:t>
            </w:r>
          </w:p>
        </w:tc>
        <w:tc>
          <w:tcPr>
            <w:tcW w:w="5204" w:type="dxa"/>
            <w:vMerge w:val="restart"/>
          </w:tcPr>
          <w:p>
            <w:pPr>
              <w:pStyle w:val="TableParagraph"/>
              <w:spacing w:before="35"/>
              <w:ind w:left="45"/>
              <w:rPr>
                <w:sz w:val="18"/>
              </w:rPr>
            </w:pPr>
            <w:r>
              <w:rPr>
                <w:b/>
                <w:color w:val="111111"/>
                <w:w w:val="105"/>
                <w:sz w:val="17"/>
              </w:rPr>
              <w:t>RPCB06A#</w:t>
            </w:r>
            <w:r>
              <w:rPr>
                <w:b/>
                <w:color w:val="111111"/>
                <w:spacing w:val="33"/>
                <w:w w:val="105"/>
                <w:sz w:val="17"/>
              </w:rPr>
              <w:t> </w:t>
            </w:r>
            <w:r>
              <w:rPr>
                <w:color w:val="111111"/>
                <w:w w:val="105"/>
                <w:sz w:val="17"/>
              </w:rPr>
              <w:t>-</w:t>
            </w:r>
            <w:r>
              <w:rPr>
                <w:color w:val="111111"/>
                <w:spacing w:val="20"/>
                <w:w w:val="105"/>
                <w:sz w:val="17"/>
              </w:rPr>
              <w:t> </w:t>
            </w:r>
            <w:r>
              <w:rPr>
                <w:color w:val="111111"/>
                <w:w w:val="105"/>
                <w:sz w:val="18"/>
              </w:rPr>
              <w:t>Beton</w:t>
            </w:r>
            <w:r>
              <w:rPr>
                <w:color w:val="111111"/>
                <w:spacing w:val="10"/>
                <w:w w:val="105"/>
                <w:sz w:val="18"/>
              </w:rPr>
              <w:t> </w:t>
            </w:r>
            <w:r>
              <w:rPr>
                <w:color w:val="111111"/>
                <w:w w:val="105"/>
                <w:sz w:val="18"/>
              </w:rPr>
              <w:t>armat</w:t>
            </w:r>
            <w:r>
              <w:rPr>
                <w:color w:val="111111"/>
                <w:spacing w:val="9"/>
                <w:w w:val="105"/>
                <w:sz w:val="18"/>
              </w:rPr>
              <w:t> </w:t>
            </w:r>
            <w:r>
              <w:rPr>
                <w:color w:val="111111"/>
                <w:w w:val="105"/>
                <w:sz w:val="18"/>
              </w:rPr>
              <w:t>C25/3O</w:t>
            </w:r>
            <w:r>
              <w:rPr>
                <w:color w:val="111111"/>
                <w:spacing w:val="13"/>
                <w:w w:val="105"/>
                <w:sz w:val="18"/>
              </w:rPr>
              <w:t> </w:t>
            </w:r>
            <w:r>
              <w:rPr>
                <w:color w:val="111111"/>
                <w:w w:val="105"/>
                <w:sz w:val="18"/>
              </w:rPr>
              <w:t>in</w:t>
            </w:r>
            <w:r>
              <w:rPr>
                <w:color w:val="111111"/>
                <w:spacing w:val="26"/>
                <w:w w:val="105"/>
                <w:sz w:val="18"/>
              </w:rPr>
              <w:t> </w:t>
            </w:r>
            <w:r>
              <w:rPr>
                <w:color w:val="111111"/>
                <w:w w:val="105"/>
                <w:sz w:val="18"/>
              </w:rPr>
              <w:t>placa</w:t>
            </w:r>
            <w:r>
              <w:rPr>
                <w:color w:val="111111"/>
                <w:spacing w:val="12"/>
                <w:w w:val="105"/>
                <w:sz w:val="18"/>
              </w:rPr>
              <w:t> </w:t>
            </w:r>
            <w:r>
              <w:rPr>
                <w:color w:val="111111"/>
                <w:spacing w:val="-2"/>
                <w:w w:val="105"/>
                <w:sz w:val="18"/>
              </w:rPr>
              <w:t>pardoseala</w:t>
            </w:r>
          </w:p>
        </w:tc>
        <w:tc>
          <w:tcPr>
            <w:tcW w:w="759" w:type="dxa"/>
            <w:vMerge w:val="restart"/>
          </w:tcPr>
          <w:p>
            <w:pPr>
              <w:pStyle w:val="TableParagraph"/>
              <w:spacing w:before="35"/>
              <w:ind w:left="253"/>
              <w:rPr>
                <w:b/>
                <w:sz w:val="18"/>
              </w:rPr>
            </w:pPr>
            <w:r>
              <w:rPr>
                <w:b/>
                <w:color w:val="111111"/>
                <w:spacing w:val="-5"/>
                <w:w w:val="105"/>
                <w:sz w:val="18"/>
              </w:rPr>
              <w:t>mc</w:t>
            </w:r>
          </w:p>
        </w:tc>
        <w:tc>
          <w:tcPr>
            <w:tcW w:w="1172" w:type="dxa"/>
          </w:tcPr>
          <w:p>
            <w:pPr>
              <w:pStyle w:val="TableParagraph"/>
              <w:spacing w:before="40"/>
              <w:ind w:right="4"/>
              <w:jc w:val="right"/>
              <w:rPr>
                <w:b/>
                <w:sz w:val="17"/>
              </w:rPr>
            </w:pPr>
            <w:r>
              <w:rPr>
                <w:b/>
                <w:color w:val="111111"/>
                <w:spacing w:val="-2"/>
                <w:w w:val="125"/>
                <w:sz w:val="17"/>
              </w:rPr>
              <w:t>108.600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5"/>
                <w:sz w:val="18"/>
              </w:rPr>
              <w:t>utilaj</w:t>
            </w:r>
            <w:r>
              <w:rPr>
                <w:color w:val="494F50"/>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tcPr>
          <w:p>
            <w:pPr>
              <w:pStyle w:val="TableParagraph"/>
              <w:spacing w:before="35"/>
              <w:ind w:right="28"/>
              <w:jc w:val="right"/>
              <w:rPr>
                <w:i/>
                <w:sz w:val="18"/>
              </w:rPr>
            </w:pPr>
            <w:r>
              <w:rPr>
                <w:i/>
                <w:color w:val="111111"/>
                <w:spacing w:val="-4"/>
                <w:w w:val="110"/>
                <w:sz w:val="18"/>
              </w:rPr>
              <w:t>19.1</w:t>
            </w:r>
          </w:p>
        </w:tc>
        <w:tc>
          <w:tcPr>
            <w:tcW w:w="5204" w:type="dxa"/>
          </w:tcPr>
          <w:p>
            <w:pPr>
              <w:pStyle w:val="TableParagraph"/>
              <w:spacing w:before="35"/>
              <w:ind w:left="277"/>
              <w:rPr>
                <w:i/>
                <w:sz w:val="18"/>
              </w:rPr>
            </w:pPr>
            <w:r>
              <w:rPr>
                <w:b/>
                <w:i/>
                <w:color w:val="111111"/>
                <w:w w:val="105"/>
                <w:sz w:val="18"/>
              </w:rPr>
              <w:t>2100995</w:t>
            </w:r>
            <w:r>
              <w:rPr>
                <w:b/>
                <w:i/>
                <w:color w:val="111111"/>
                <w:spacing w:val="32"/>
                <w:w w:val="105"/>
                <w:sz w:val="18"/>
              </w:rPr>
              <w:t> </w:t>
            </w:r>
            <w:r>
              <w:rPr>
                <w:color w:val="2D2D2D"/>
                <w:w w:val="105"/>
                <w:sz w:val="18"/>
              </w:rPr>
              <w:t>-</w:t>
            </w:r>
            <w:r>
              <w:rPr>
                <w:color w:val="2D2D2D"/>
                <w:spacing w:val="2"/>
                <w:w w:val="105"/>
                <w:sz w:val="18"/>
              </w:rPr>
              <w:t> </w:t>
            </w:r>
            <w:r>
              <w:rPr>
                <w:i/>
                <w:color w:val="111111"/>
                <w:w w:val="105"/>
                <w:sz w:val="18"/>
              </w:rPr>
              <w:t>Beton</w:t>
            </w:r>
            <w:r>
              <w:rPr>
                <w:i/>
                <w:color w:val="111111"/>
                <w:spacing w:val="15"/>
                <w:w w:val="105"/>
                <w:sz w:val="18"/>
              </w:rPr>
              <w:t> </w:t>
            </w:r>
            <w:r>
              <w:rPr>
                <w:i/>
                <w:color w:val="111111"/>
                <w:w w:val="105"/>
                <w:sz w:val="18"/>
              </w:rPr>
              <w:t>de</w:t>
            </w:r>
            <w:r>
              <w:rPr>
                <w:i/>
                <w:color w:val="111111"/>
                <w:spacing w:val="8"/>
                <w:w w:val="105"/>
                <w:sz w:val="18"/>
              </w:rPr>
              <w:t> </w:t>
            </w:r>
            <w:r>
              <w:rPr>
                <w:i/>
                <w:color w:val="111111"/>
                <w:w w:val="105"/>
                <w:sz w:val="18"/>
              </w:rPr>
              <w:t>ciment</w:t>
            </w:r>
            <w:r>
              <w:rPr>
                <w:i/>
                <w:color w:val="111111"/>
                <w:spacing w:val="18"/>
                <w:w w:val="105"/>
                <w:sz w:val="18"/>
              </w:rPr>
              <w:t> </w:t>
            </w:r>
            <w:r>
              <w:rPr>
                <w:i/>
                <w:color w:val="111111"/>
                <w:w w:val="105"/>
                <w:sz w:val="18"/>
              </w:rPr>
              <w:t>B</w:t>
            </w:r>
            <w:r>
              <w:rPr>
                <w:i/>
                <w:color w:val="111111"/>
                <w:spacing w:val="11"/>
                <w:w w:val="105"/>
                <w:sz w:val="18"/>
              </w:rPr>
              <w:t> </w:t>
            </w:r>
            <w:r>
              <w:rPr>
                <w:i/>
                <w:color w:val="111111"/>
                <w:w w:val="105"/>
                <w:sz w:val="18"/>
              </w:rPr>
              <w:t>400-BC30</w:t>
            </w:r>
            <w:r>
              <w:rPr>
                <w:i/>
                <w:color w:val="111111"/>
                <w:spacing w:val="31"/>
                <w:w w:val="105"/>
                <w:sz w:val="18"/>
              </w:rPr>
              <w:t> </w:t>
            </w:r>
            <w:r>
              <w:rPr>
                <w:i/>
                <w:color w:val="111111"/>
                <w:w w:val="105"/>
                <w:sz w:val="18"/>
              </w:rPr>
              <w:t>stas</w:t>
            </w:r>
            <w:r>
              <w:rPr>
                <w:i/>
                <w:color w:val="111111"/>
                <w:spacing w:val="2"/>
                <w:w w:val="105"/>
                <w:sz w:val="18"/>
              </w:rPr>
              <w:t> </w:t>
            </w:r>
            <w:r>
              <w:rPr>
                <w:i/>
                <w:color w:val="111111"/>
                <w:spacing w:val="-4"/>
                <w:w w:val="105"/>
                <w:sz w:val="18"/>
              </w:rPr>
              <w:t>3622</w:t>
            </w:r>
          </w:p>
        </w:tc>
        <w:tc>
          <w:tcPr>
            <w:tcW w:w="759" w:type="dxa"/>
          </w:tcPr>
          <w:p>
            <w:pPr>
              <w:pStyle w:val="TableParagraph"/>
              <w:spacing w:before="35"/>
              <w:ind w:left="97" w:right="55"/>
              <w:jc w:val="center"/>
              <w:rPr>
                <w:i/>
                <w:sz w:val="18"/>
              </w:rPr>
            </w:pPr>
            <w:r>
              <w:rPr>
                <w:i/>
                <w:color w:val="111111"/>
                <w:spacing w:val="-5"/>
                <w:w w:val="110"/>
                <w:sz w:val="18"/>
              </w:rPr>
              <w:t>mc</w:t>
            </w:r>
          </w:p>
        </w:tc>
        <w:tc>
          <w:tcPr>
            <w:tcW w:w="1172" w:type="dxa"/>
          </w:tcPr>
          <w:p>
            <w:pPr>
              <w:pStyle w:val="TableParagraph"/>
              <w:spacing w:before="35"/>
              <w:ind w:right="14"/>
              <w:jc w:val="right"/>
              <w:rPr>
                <w:i/>
                <w:sz w:val="18"/>
              </w:rPr>
            </w:pPr>
            <w:r>
              <w:rPr>
                <w:i/>
                <w:color w:val="111111"/>
                <w:spacing w:val="-2"/>
                <w:w w:val="110"/>
                <w:sz w:val="18"/>
              </w:rPr>
              <w:t>108.600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tcBorders>
              <w:bottom w:val="nil"/>
            </w:tcBorders>
          </w:tcPr>
          <w:p>
            <w:pPr>
              <w:pStyle w:val="TableParagraph"/>
              <w:spacing w:before="44"/>
              <w:ind w:right="40"/>
              <w:jc w:val="right"/>
              <w:rPr>
                <w:b/>
                <w:sz w:val="17"/>
              </w:rPr>
            </w:pPr>
            <w:r>
              <w:rPr>
                <w:b/>
                <w:color w:val="111111"/>
                <w:spacing w:val="-5"/>
                <w:w w:val="110"/>
                <w:sz w:val="17"/>
              </w:rPr>
              <w:t>20</w:t>
            </w:r>
          </w:p>
        </w:tc>
        <w:tc>
          <w:tcPr>
            <w:tcW w:w="5204" w:type="dxa"/>
            <w:vMerge w:val="restart"/>
          </w:tcPr>
          <w:p>
            <w:pPr>
              <w:pStyle w:val="TableParagraph"/>
              <w:spacing w:before="35"/>
              <w:ind w:left="40"/>
              <w:rPr>
                <w:sz w:val="18"/>
              </w:rPr>
            </w:pPr>
            <w:r>
              <w:rPr>
                <w:b/>
                <w:color w:val="111111"/>
                <w:w w:val="105"/>
                <w:sz w:val="17"/>
              </w:rPr>
              <w:t>CZ07A01&gt;</w:t>
            </w:r>
            <w:r>
              <w:rPr>
                <w:b/>
                <w:color w:val="111111"/>
                <w:spacing w:val="34"/>
                <w:w w:val="105"/>
                <w:sz w:val="17"/>
              </w:rPr>
              <w:t> </w:t>
            </w:r>
            <w:r>
              <w:rPr>
                <w:color w:val="111111"/>
                <w:w w:val="105"/>
                <w:sz w:val="17"/>
              </w:rPr>
              <w:t>-</w:t>
            </w:r>
            <w:r>
              <w:rPr>
                <w:color w:val="111111"/>
                <w:spacing w:val="12"/>
                <w:w w:val="105"/>
                <w:sz w:val="17"/>
              </w:rPr>
              <w:t> </w:t>
            </w:r>
            <w:r>
              <w:rPr>
                <w:color w:val="111111"/>
                <w:w w:val="105"/>
                <w:sz w:val="18"/>
              </w:rPr>
              <w:t>Armatura</w:t>
            </w:r>
            <w:r>
              <w:rPr>
                <w:color w:val="111111"/>
                <w:spacing w:val="22"/>
                <w:w w:val="105"/>
                <w:sz w:val="18"/>
              </w:rPr>
              <w:t> </w:t>
            </w:r>
            <w:r>
              <w:rPr>
                <w:color w:val="111111"/>
                <w:w w:val="105"/>
                <w:sz w:val="18"/>
              </w:rPr>
              <w:t>(SPPB)</w:t>
            </w:r>
            <w:r>
              <w:rPr>
                <w:color w:val="111111"/>
                <w:spacing w:val="25"/>
                <w:w w:val="105"/>
                <w:sz w:val="18"/>
              </w:rPr>
              <w:t> </w:t>
            </w:r>
            <w:r>
              <w:rPr>
                <w:color w:val="111111"/>
                <w:w w:val="105"/>
                <w:sz w:val="18"/>
              </w:rPr>
              <w:t>in</w:t>
            </w:r>
            <w:r>
              <w:rPr>
                <w:color w:val="111111"/>
                <w:spacing w:val="32"/>
                <w:w w:val="105"/>
                <w:sz w:val="18"/>
              </w:rPr>
              <w:t> </w:t>
            </w:r>
            <w:r>
              <w:rPr>
                <w:color w:val="111111"/>
                <w:w w:val="105"/>
                <w:sz w:val="18"/>
              </w:rPr>
              <w:t>placa</w:t>
            </w:r>
            <w:r>
              <w:rPr>
                <w:color w:val="111111"/>
                <w:spacing w:val="12"/>
                <w:w w:val="105"/>
                <w:sz w:val="18"/>
              </w:rPr>
              <w:t> </w:t>
            </w:r>
            <w:r>
              <w:rPr>
                <w:color w:val="111111"/>
                <w:spacing w:val="-2"/>
                <w:w w:val="105"/>
                <w:sz w:val="18"/>
              </w:rPr>
              <w:t>pardoseala</w:t>
            </w:r>
          </w:p>
        </w:tc>
        <w:tc>
          <w:tcPr>
            <w:tcW w:w="759" w:type="dxa"/>
            <w:vMerge w:val="restart"/>
          </w:tcPr>
          <w:p>
            <w:pPr>
              <w:pStyle w:val="TableParagraph"/>
              <w:spacing w:before="44"/>
              <w:ind w:left="36" w:right="20"/>
              <w:jc w:val="center"/>
              <w:rPr>
                <w:b/>
                <w:sz w:val="17"/>
              </w:rPr>
            </w:pPr>
            <w:r>
              <w:rPr>
                <w:b/>
                <w:color w:val="111111"/>
                <w:spacing w:val="-5"/>
                <w:w w:val="105"/>
                <w:sz w:val="17"/>
              </w:rPr>
              <w:t>kg</w:t>
            </w:r>
          </w:p>
        </w:tc>
        <w:tc>
          <w:tcPr>
            <w:tcW w:w="1172" w:type="dxa"/>
          </w:tcPr>
          <w:p>
            <w:pPr>
              <w:pStyle w:val="TableParagraph"/>
              <w:spacing w:before="40"/>
              <w:ind w:right="8"/>
              <w:jc w:val="right"/>
              <w:rPr>
                <w:b/>
                <w:sz w:val="17"/>
              </w:rPr>
            </w:pPr>
            <w:r>
              <w:rPr>
                <w:b/>
                <w:color w:val="111111"/>
                <w:spacing w:val="-2"/>
                <w:w w:val="125"/>
                <w:sz w:val="17"/>
              </w:rPr>
              <w:t>8,365.000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58" w:type="dxa"/>
            <w:tcBorders>
              <w:top w:val="nil"/>
              <w:left w:val="nil"/>
              <w:bottom w:val="nil"/>
            </w:tcBorders>
          </w:tcPr>
          <w:p>
            <w:pPr>
              <w:pStyle w:val="TableParagraph"/>
              <w:rPr>
                <w:rFonts w:ascii="Times New Roman"/>
                <w:sz w:val="16"/>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9119" w:type="dxa"/>
            <w:gridSpan w:val="5"/>
          </w:tcPr>
          <w:p>
            <w:pPr>
              <w:pStyle w:val="TableParagraph"/>
              <w:spacing w:before="44"/>
              <w:ind w:left="44"/>
              <w:rPr>
                <w:b/>
                <w:sz w:val="17"/>
              </w:rPr>
            </w:pPr>
            <w:r>
              <w:rPr>
                <w:b/>
                <w:color w:val="111111"/>
                <w:w w:val="110"/>
                <w:sz w:val="17"/>
              </w:rPr>
              <w:t>TOTAL</w:t>
            </w:r>
            <w:r>
              <w:rPr>
                <w:b/>
                <w:color w:val="111111"/>
                <w:spacing w:val="3"/>
                <w:w w:val="110"/>
                <w:sz w:val="17"/>
              </w:rPr>
              <w:t> </w:t>
            </w:r>
            <w:r>
              <w:rPr>
                <w:b/>
                <w:color w:val="111111"/>
                <w:spacing w:val="-2"/>
                <w:w w:val="110"/>
                <w:sz w:val="17"/>
              </w:rPr>
              <w:t>FUNDATU</w:t>
            </w:r>
          </w:p>
        </w:tc>
        <w:tc>
          <w:tcPr>
            <w:tcW w:w="1417" w:type="dxa"/>
            <w:tcBorders>
              <w:right w:val="single" w:sz="12" w:space="0" w:color="000000"/>
            </w:tcBorders>
          </w:tcPr>
          <w:p>
            <w:pPr>
              <w:pStyle w:val="TableParagraph"/>
              <w:rPr>
                <w:rFonts w:ascii="Times New Roman"/>
                <w:sz w:val="16"/>
              </w:rPr>
            </w:pPr>
          </w:p>
        </w:tc>
      </w:tr>
    </w:tbl>
    <w:p>
      <w:pPr>
        <w:pStyle w:val="BodyText"/>
        <w:spacing w:before="6"/>
        <w:rPr>
          <w:sz w:val="17"/>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9"/>
        <w:gridCol w:w="5228"/>
        <w:gridCol w:w="764"/>
        <w:gridCol w:w="1177"/>
        <w:gridCol w:w="1326"/>
        <w:gridCol w:w="1417"/>
      </w:tblGrid>
      <w:tr>
        <w:trPr>
          <w:trHeight w:val="369" w:hRule="atLeast"/>
        </w:trPr>
        <w:tc>
          <w:tcPr>
            <w:tcW w:w="10551" w:type="dxa"/>
            <w:gridSpan w:val="6"/>
          </w:tcPr>
          <w:p>
            <w:pPr>
              <w:pStyle w:val="TableParagraph"/>
              <w:spacing w:before="117"/>
              <w:ind w:left="198"/>
              <w:rPr>
                <w:b/>
                <w:sz w:val="17"/>
              </w:rPr>
            </w:pPr>
            <w:r>
              <w:rPr>
                <w:b/>
                <w:color w:val="111111"/>
                <w:spacing w:val="-2"/>
                <w:w w:val="105"/>
                <w:sz w:val="17"/>
              </w:rPr>
              <w:t>PARTER</w:t>
            </w:r>
          </w:p>
        </w:tc>
      </w:tr>
      <w:tr>
        <w:trPr>
          <w:trHeight w:val="230" w:hRule="atLeast"/>
        </w:trPr>
        <w:tc>
          <w:tcPr>
            <w:tcW w:w="639" w:type="dxa"/>
            <w:vMerge w:val="restart"/>
          </w:tcPr>
          <w:p>
            <w:pPr>
              <w:pStyle w:val="TableParagraph"/>
              <w:spacing w:before="44"/>
              <w:ind w:left="384"/>
              <w:rPr>
                <w:b/>
                <w:sz w:val="17"/>
              </w:rPr>
            </w:pPr>
            <w:r>
              <w:rPr>
                <w:b/>
                <w:color w:val="111111"/>
                <w:spacing w:val="-5"/>
                <w:w w:val="105"/>
                <w:sz w:val="17"/>
              </w:rPr>
              <w:t>21</w:t>
            </w:r>
          </w:p>
        </w:tc>
        <w:tc>
          <w:tcPr>
            <w:tcW w:w="5228" w:type="dxa"/>
            <w:vMerge w:val="restart"/>
          </w:tcPr>
          <w:p>
            <w:pPr>
              <w:pStyle w:val="TableParagraph"/>
              <w:spacing w:line="228" w:lineRule="auto" w:before="43"/>
              <w:ind w:left="55" w:hanging="1"/>
              <w:rPr>
                <w:sz w:val="18"/>
              </w:rPr>
            </w:pPr>
            <w:r>
              <w:rPr>
                <w:b/>
                <w:color w:val="111111"/>
                <w:w w:val="110"/>
                <w:sz w:val="17"/>
              </w:rPr>
              <w:t>DC05A%</w:t>
            </w:r>
            <w:r>
              <w:rPr>
                <w:b/>
                <w:color w:val="111111"/>
                <w:spacing w:val="-7"/>
                <w:w w:val="110"/>
                <w:sz w:val="17"/>
              </w:rPr>
              <w:t> </w:t>
            </w:r>
            <w:r>
              <w:rPr>
                <w:color w:val="111111"/>
                <w:w w:val="110"/>
                <w:sz w:val="17"/>
              </w:rPr>
              <w:t>-</w:t>
            </w:r>
            <w:r>
              <w:rPr>
                <w:color w:val="111111"/>
                <w:spacing w:val="-2"/>
                <w:w w:val="110"/>
                <w:sz w:val="17"/>
              </w:rPr>
              <w:t> </w:t>
            </w:r>
            <w:r>
              <w:rPr>
                <w:color w:val="111111"/>
                <w:w w:val="110"/>
                <w:sz w:val="18"/>
              </w:rPr>
              <w:t>Ancore</w:t>
            </w:r>
            <w:r>
              <w:rPr>
                <w:color w:val="111111"/>
                <w:spacing w:val="-11"/>
                <w:w w:val="110"/>
                <w:sz w:val="18"/>
              </w:rPr>
              <w:t> </w:t>
            </w:r>
            <w:r>
              <w:rPr>
                <w:color w:val="111111"/>
                <w:w w:val="110"/>
                <w:sz w:val="18"/>
              </w:rPr>
              <w:t>chimice</w:t>
            </w:r>
            <w:r>
              <w:rPr>
                <w:color w:val="111111"/>
                <w:spacing w:val="-9"/>
                <w:w w:val="110"/>
                <w:sz w:val="18"/>
              </w:rPr>
              <w:t> </w:t>
            </w:r>
            <w:r>
              <w:rPr>
                <w:color w:val="2D2D2D"/>
                <w:w w:val="110"/>
                <w:sz w:val="18"/>
              </w:rPr>
              <w:t>020</w:t>
            </w:r>
            <w:r>
              <w:rPr>
                <w:color w:val="2D2D2D"/>
                <w:spacing w:val="15"/>
                <w:w w:val="110"/>
                <w:sz w:val="18"/>
              </w:rPr>
              <w:t> </w:t>
            </w:r>
            <w:r>
              <w:rPr>
                <w:color w:val="111111"/>
                <w:w w:val="110"/>
                <w:sz w:val="18"/>
              </w:rPr>
              <w:t>adancime</w:t>
            </w:r>
            <w:r>
              <w:rPr>
                <w:color w:val="111111"/>
                <w:spacing w:val="-7"/>
                <w:w w:val="110"/>
                <w:sz w:val="18"/>
              </w:rPr>
              <w:t> </w:t>
            </w:r>
            <w:r>
              <w:rPr>
                <w:color w:val="111111"/>
                <w:w w:val="110"/>
                <w:sz w:val="18"/>
              </w:rPr>
              <w:t>ancorare</w:t>
            </w:r>
            <w:r>
              <w:rPr>
                <w:color w:val="111111"/>
                <w:spacing w:val="-8"/>
                <w:w w:val="110"/>
                <w:sz w:val="18"/>
              </w:rPr>
              <w:t> </w:t>
            </w:r>
            <w:r>
              <w:rPr>
                <w:color w:val="111111"/>
                <w:w w:val="110"/>
                <w:sz w:val="18"/>
              </w:rPr>
              <w:t>30cm pentru stalpi (mustati fi2O; L=l.SOm)</w:t>
            </w:r>
          </w:p>
        </w:tc>
        <w:tc>
          <w:tcPr>
            <w:tcW w:w="764" w:type="dxa"/>
            <w:vMerge w:val="restart"/>
          </w:tcPr>
          <w:p>
            <w:pPr>
              <w:pStyle w:val="TableParagraph"/>
              <w:spacing w:before="35"/>
              <w:ind w:left="218"/>
              <w:rPr>
                <w:b/>
                <w:sz w:val="18"/>
              </w:rPr>
            </w:pPr>
            <w:r>
              <w:rPr>
                <w:b/>
                <w:color w:val="111111"/>
                <w:spacing w:val="-5"/>
                <w:w w:val="105"/>
                <w:sz w:val="18"/>
              </w:rPr>
              <w:t>buc</w:t>
            </w:r>
          </w:p>
        </w:tc>
        <w:tc>
          <w:tcPr>
            <w:tcW w:w="1177" w:type="dxa"/>
            <w:tcBorders>
              <w:bottom w:val="single" w:sz="2" w:space="0" w:color="000000"/>
            </w:tcBorders>
          </w:tcPr>
          <w:p>
            <w:pPr>
              <w:pStyle w:val="TableParagraph"/>
              <w:spacing w:line="170" w:lineRule="exact" w:before="40"/>
              <w:ind w:right="17"/>
              <w:jc w:val="right"/>
              <w:rPr>
                <w:b/>
                <w:sz w:val="17"/>
              </w:rPr>
            </w:pPr>
            <w:r>
              <w:rPr>
                <w:b/>
                <w:color w:val="111111"/>
                <w:spacing w:val="-2"/>
                <w:w w:val="125"/>
                <w:sz w:val="17"/>
              </w:rPr>
              <w:t>348.000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tcBorders>
          </w:tcPr>
          <w:p>
            <w:pPr>
              <w:pStyle w:val="TableParagraph"/>
              <w:rPr>
                <w:rFonts w:ascii="Times New Roman"/>
                <w:sz w:val="16"/>
              </w:rPr>
            </w:pPr>
          </w:p>
        </w:tc>
      </w:tr>
      <w:tr>
        <w:trPr>
          <w:trHeight w:val="316" w:hRule="atLeast"/>
        </w:trPr>
        <w:tc>
          <w:tcPr>
            <w:tcW w:w="639" w:type="dxa"/>
            <w:vMerge/>
            <w:tcBorders>
              <w:top w:val="nil"/>
            </w:tcBorders>
          </w:tcPr>
          <w:p>
            <w:pPr>
              <w:rPr>
                <w:sz w:val="2"/>
                <w:szCs w:val="2"/>
              </w:rPr>
            </w:pPr>
          </w:p>
        </w:tc>
        <w:tc>
          <w:tcPr>
            <w:tcW w:w="5228" w:type="dxa"/>
            <w:vMerge/>
            <w:tcBorders>
              <w:top w:val="nil"/>
            </w:tcBorders>
          </w:tcPr>
          <w:p>
            <w:pPr>
              <w:rPr>
                <w:sz w:val="2"/>
                <w:szCs w:val="2"/>
              </w:rPr>
            </w:pPr>
          </w:p>
        </w:tc>
        <w:tc>
          <w:tcPr>
            <w:tcW w:w="764" w:type="dxa"/>
            <w:vMerge/>
            <w:tcBorders>
              <w:top w:val="nil"/>
            </w:tcBorders>
          </w:tcPr>
          <w:p>
            <w:pPr>
              <w:rPr>
                <w:sz w:val="2"/>
                <w:szCs w:val="2"/>
              </w:rPr>
            </w:pPr>
          </w:p>
        </w:tc>
        <w:tc>
          <w:tcPr>
            <w:tcW w:w="1177" w:type="dxa"/>
            <w:tcBorders>
              <w:top w:val="single" w:sz="2" w:space="0" w:color="000000"/>
            </w:tcBorders>
          </w:tcPr>
          <w:p>
            <w:pPr>
              <w:pStyle w:val="TableParagraph"/>
              <w:spacing w:before="73"/>
              <w:ind w:right="5"/>
              <w:jc w:val="right"/>
              <w:rPr>
                <w:sz w:val="18"/>
              </w:rPr>
            </w:pPr>
            <w:r>
              <w:rPr>
                <w:color w:val="111111"/>
                <w:spacing w:val="-2"/>
                <w:w w:val="110"/>
                <w:sz w:val="18"/>
              </w:rPr>
              <w:t>material</w:t>
            </w:r>
            <w:r>
              <w:rPr>
                <w:color w:val="494F50"/>
                <w:spacing w:val="-2"/>
                <w:w w:val="110"/>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tcBorders>
          </w:tcPr>
          <w:p>
            <w:pPr>
              <w:pStyle w:val="TableParagraph"/>
              <w:rPr>
                <w:rFonts w:ascii="Times New Roman"/>
                <w:sz w:val="16"/>
              </w:rPr>
            </w:pPr>
          </w:p>
        </w:tc>
      </w:tr>
      <w:tr>
        <w:trPr>
          <w:trHeight w:val="273" w:hRule="atLeast"/>
        </w:trPr>
        <w:tc>
          <w:tcPr>
            <w:tcW w:w="639" w:type="dxa"/>
            <w:vMerge/>
            <w:tcBorders>
              <w:top w:val="nil"/>
            </w:tcBorders>
          </w:tcPr>
          <w:p>
            <w:pPr>
              <w:rPr>
                <w:sz w:val="2"/>
                <w:szCs w:val="2"/>
              </w:rPr>
            </w:pPr>
          </w:p>
        </w:tc>
        <w:tc>
          <w:tcPr>
            <w:tcW w:w="5228"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0"/>
              <w:ind w:right="2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68" w:hRule="atLeast"/>
        </w:trPr>
        <w:tc>
          <w:tcPr>
            <w:tcW w:w="639" w:type="dxa"/>
            <w:vMerge/>
            <w:tcBorders>
              <w:top w:val="nil"/>
            </w:tcBorders>
          </w:tcPr>
          <w:p>
            <w:pPr>
              <w:rPr>
                <w:sz w:val="2"/>
                <w:szCs w:val="2"/>
              </w:rPr>
            </w:pPr>
          </w:p>
        </w:tc>
        <w:tc>
          <w:tcPr>
            <w:tcW w:w="5228"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0"/>
              <w:ind w:right="5"/>
              <w:jc w:val="right"/>
              <w:rPr>
                <w:sz w:val="18"/>
              </w:rPr>
            </w:pPr>
            <w:r>
              <w:rPr>
                <w:color w:val="111111"/>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8" w:hRule="atLeast"/>
        </w:trPr>
        <w:tc>
          <w:tcPr>
            <w:tcW w:w="639" w:type="dxa"/>
            <w:vMerge/>
            <w:tcBorders>
              <w:top w:val="nil"/>
            </w:tcBorders>
          </w:tcPr>
          <w:p>
            <w:pPr>
              <w:rPr>
                <w:sz w:val="2"/>
                <w:szCs w:val="2"/>
              </w:rPr>
            </w:pPr>
          </w:p>
        </w:tc>
        <w:tc>
          <w:tcPr>
            <w:tcW w:w="5228"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40"/>
              <w:jc w:val="right"/>
              <w:rPr>
                <w:sz w:val="18"/>
              </w:rPr>
            </w:pPr>
            <w:r>
              <w:rPr>
                <w:color w:val="111111"/>
                <w:spacing w:val="-2"/>
                <w:w w:val="110"/>
                <w:sz w:val="18"/>
              </w:rPr>
              <w:t>transport</w:t>
            </w:r>
            <w:r>
              <w:rPr>
                <w:color w:val="3D3D3D"/>
                <w:spacing w:val="-2"/>
                <w:w w:val="110"/>
                <w:sz w:val="18"/>
              </w:rPr>
              <w:t>:</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39" w:type="dxa"/>
          </w:tcPr>
          <w:p>
            <w:pPr>
              <w:pStyle w:val="TableParagraph"/>
              <w:spacing w:before="35"/>
              <w:ind w:left="219"/>
              <w:rPr>
                <w:i/>
                <w:sz w:val="18"/>
              </w:rPr>
            </w:pPr>
            <w:r>
              <w:rPr>
                <w:i/>
                <w:color w:val="111111"/>
                <w:spacing w:val="-4"/>
                <w:w w:val="105"/>
                <w:sz w:val="18"/>
              </w:rPr>
              <w:t>21.1</w:t>
            </w:r>
          </w:p>
        </w:tc>
        <w:tc>
          <w:tcPr>
            <w:tcW w:w="5228" w:type="dxa"/>
          </w:tcPr>
          <w:p>
            <w:pPr>
              <w:pStyle w:val="TableParagraph"/>
              <w:spacing w:before="35"/>
              <w:ind w:left="293"/>
              <w:rPr>
                <w:i/>
                <w:sz w:val="18"/>
              </w:rPr>
            </w:pPr>
            <w:r>
              <w:rPr>
                <w:b/>
                <w:color w:val="111111"/>
                <w:w w:val="115"/>
                <w:sz w:val="17"/>
              </w:rPr>
              <w:t>200010777</w:t>
            </w:r>
            <w:r>
              <w:rPr>
                <w:b/>
                <w:color w:val="111111"/>
                <w:spacing w:val="-4"/>
                <w:w w:val="115"/>
                <w:sz w:val="17"/>
              </w:rPr>
              <w:t> </w:t>
            </w:r>
            <w:r>
              <w:rPr>
                <w:color w:val="111111"/>
                <w:w w:val="115"/>
                <w:sz w:val="17"/>
              </w:rPr>
              <w:t>-</w:t>
            </w:r>
            <w:r>
              <w:rPr>
                <w:color w:val="111111"/>
                <w:spacing w:val="-14"/>
                <w:w w:val="115"/>
                <w:sz w:val="17"/>
              </w:rPr>
              <w:t> </w:t>
            </w:r>
            <w:r>
              <w:rPr>
                <w:i/>
                <w:color w:val="111111"/>
                <w:w w:val="115"/>
                <w:sz w:val="18"/>
              </w:rPr>
              <w:t>Ancore</w:t>
            </w:r>
            <w:r>
              <w:rPr>
                <w:i/>
                <w:color w:val="111111"/>
                <w:spacing w:val="-4"/>
                <w:w w:val="115"/>
                <w:sz w:val="18"/>
              </w:rPr>
              <w:t> </w:t>
            </w:r>
            <w:r>
              <w:rPr>
                <w:i/>
                <w:color w:val="111111"/>
                <w:w w:val="115"/>
                <w:sz w:val="18"/>
              </w:rPr>
              <w:t>chimice</w:t>
            </w:r>
            <w:r>
              <w:rPr>
                <w:i/>
                <w:color w:val="111111"/>
                <w:spacing w:val="-1"/>
                <w:w w:val="115"/>
                <w:sz w:val="18"/>
              </w:rPr>
              <w:t> </w:t>
            </w:r>
            <w:r>
              <w:rPr>
                <w:i/>
                <w:color w:val="111111"/>
                <w:spacing w:val="-4"/>
                <w:w w:val="115"/>
                <w:sz w:val="18"/>
              </w:rPr>
              <w:t>DN12</w:t>
            </w:r>
          </w:p>
        </w:tc>
        <w:tc>
          <w:tcPr>
            <w:tcW w:w="764" w:type="dxa"/>
          </w:tcPr>
          <w:p>
            <w:pPr>
              <w:pStyle w:val="TableParagraph"/>
              <w:spacing w:before="35"/>
              <w:ind w:left="234"/>
              <w:rPr>
                <w:i/>
                <w:sz w:val="18"/>
              </w:rPr>
            </w:pPr>
            <w:r>
              <w:rPr>
                <w:i/>
                <w:color w:val="111111"/>
                <w:spacing w:val="-5"/>
                <w:w w:val="105"/>
                <w:sz w:val="18"/>
              </w:rPr>
              <w:t>buc</w:t>
            </w:r>
          </w:p>
        </w:tc>
        <w:tc>
          <w:tcPr>
            <w:tcW w:w="1177" w:type="dxa"/>
          </w:tcPr>
          <w:p>
            <w:pPr>
              <w:pStyle w:val="TableParagraph"/>
              <w:spacing w:before="35"/>
              <w:ind w:right="14"/>
              <w:jc w:val="right"/>
              <w:rPr>
                <w:i/>
                <w:sz w:val="18"/>
              </w:rPr>
            </w:pPr>
            <w:r>
              <w:rPr>
                <w:i/>
                <w:color w:val="111111"/>
                <w:spacing w:val="-2"/>
                <w:w w:val="110"/>
                <w:sz w:val="18"/>
              </w:rPr>
              <w:t>348</w:t>
            </w:r>
            <w:r>
              <w:rPr>
                <w:i/>
                <w:color w:val="3D3D3D"/>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bl>
    <w:p>
      <w:pPr>
        <w:pStyle w:val="TableParagraph"/>
        <w:spacing w:after="0"/>
        <w:rPr>
          <w:rFonts w:ascii="Times New Roman"/>
          <w:sz w:val="16"/>
        </w:rPr>
        <w:sectPr>
          <w:pgSz w:w="11910" w:h="16840"/>
          <w:pgMar w:header="704" w:footer="903" w:top="880" w:bottom="1120" w:left="425" w:right="566"/>
        </w:sectPr>
      </w:pPr>
    </w:p>
    <w:p>
      <w:pPr>
        <w:pStyle w:val="BodyText"/>
        <w:spacing w:before="31" w:after="1"/>
        <w:rPr>
          <w:sz w:val="20"/>
        </w:rPr>
      </w:pPr>
    </w:p>
    <w:tbl>
      <w:tblPr>
        <w:tblW w:w="0" w:type="auto"/>
        <w:jc w:val="left"/>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05"/>
        <w:gridCol w:w="760"/>
        <w:gridCol w:w="1178"/>
        <w:gridCol w:w="1327"/>
        <w:gridCol w:w="1418"/>
      </w:tblGrid>
      <w:tr>
        <w:trPr>
          <w:trHeight w:val="447" w:hRule="atLeast"/>
        </w:trPr>
        <w:tc>
          <w:tcPr>
            <w:tcW w:w="7797" w:type="dxa"/>
            <w:gridSpan w:val="4"/>
            <w:tcBorders>
              <w:top w:val="nil"/>
              <w:left w:val="nil"/>
              <w:bottom w:val="nil"/>
            </w:tcBorders>
          </w:tcPr>
          <w:p>
            <w:pPr>
              <w:pStyle w:val="TableParagraph"/>
              <w:spacing w:before="114"/>
              <w:ind w:left="142"/>
              <w:jc w:val="center"/>
              <w:rPr>
                <w:b/>
                <w:sz w:val="16"/>
              </w:rPr>
            </w:pPr>
            <w:r>
              <w:rPr>
                <w:b/>
                <w:color w:val="111111"/>
                <w:sz w:val="16"/>
              </w:rPr>
              <w:t>SECTIUNEA</w:t>
            </w:r>
            <w:r>
              <w:rPr>
                <w:b/>
                <w:color w:val="111111"/>
                <w:spacing w:val="18"/>
                <w:sz w:val="16"/>
              </w:rPr>
              <w:t> </w:t>
            </w:r>
            <w:r>
              <w:rPr>
                <w:b/>
                <w:color w:val="111111"/>
                <w:spacing w:val="-2"/>
                <w:sz w:val="16"/>
              </w:rPr>
              <w:t>TEHNICA</w:t>
            </w:r>
          </w:p>
        </w:tc>
        <w:tc>
          <w:tcPr>
            <w:tcW w:w="1327" w:type="dxa"/>
            <w:tcBorders>
              <w:top w:val="nil"/>
              <w:bottom w:val="nil"/>
              <w:right w:val="nil"/>
            </w:tcBorders>
          </w:tcPr>
          <w:p>
            <w:pPr>
              <w:pStyle w:val="TableParagraph"/>
              <w:spacing w:before="119"/>
              <w:ind w:left="376"/>
              <w:rPr>
                <w:b/>
                <w:sz w:val="16"/>
              </w:rPr>
            </w:pPr>
            <w:r>
              <w:rPr>
                <w:b/>
                <w:color w:val="111111"/>
                <w:spacing w:val="-2"/>
                <w:sz w:val="16"/>
              </w:rPr>
              <w:t>SECTIUNEA</w:t>
            </w:r>
          </w:p>
        </w:tc>
        <w:tc>
          <w:tcPr>
            <w:tcW w:w="1418" w:type="dxa"/>
            <w:tcBorders>
              <w:top w:val="nil"/>
              <w:left w:val="nil"/>
              <w:bottom w:val="nil"/>
              <w:right w:val="single" w:sz="12" w:space="0" w:color="000000"/>
            </w:tcBorders>
          </w:tcPr>
          <w:p>
            <w:pPr>
              <w:pStyle w:val="TableParagraph"/>
              <w:spacing w:before="119"/>
              <w:ind w:right="310"/>
              <w:jc w:val="right"/>
              <w:rPr>
                <w:b/>
                <w:sz w:val="16"/>
              </w:rPr>
            </w:pPr>
            <w:r>
              <w:rPr>
                <w:b/>
                <w:color w:val="111111"/>
                <w:spacing w:val="-2"/>
                <w:w w:val="105"/>
                <w:sz w:val="16"/>
              </w:rPr>
              <w:t>FINANCIARA</w:t>
            </w:r>
          </w:p>
        </w:tc>
      </w:tr>
      <w:tr>
        <w:trPr>
          <w:trHeight w:val="336" w:hRule="atLeast"/>
        </w:trPr>
        <w:tc>
          <w:tcPr>
            <w:tcW w:w="654" w:type="dxa"/>
            <w:tcBorders>
              <w:top w:val="nil"/>
              <w:left w:val="nil"/>
              <w:bottom w:val="nil"/>
              <w:right w:val="single" w:sz="2" w:space="0" w:color="000000"/>
            </w:tcBorders>
          </w:tcPr>
          <w:p>
            <w:pPr>
              <w:pStyle w:val="TableParagraph"/>
              <w:rPr>
                <w:rFonts w:ascii="Times New Roman"/>
                <w:sz w:val="16"/>
              </w:rPr>
            </w:pPr>
          </w:p>
        </w:tc>
        <w:tc>
          <w:tcPr>
            <w:tcW w:w="5205" w:type="dxa"/>
            <w:vMerge w:val="restart"/>
            <w:tcBorders>
              <w:top w:val="nil"/>
            </w:tcBorders>
          </w:tcPr>
          <w:p>
            <w:pPr>
              <w:pStyle w:val="TableParagraph"/>
              <w:spacing w:before="156"/>
              <w:rPr>
                <w:sz w:val="16"/>
              </w:rPr>
            </w:pPr>
          </w:p>
          <w:p>
            <w:pPr>
              <w:pStyle w:val="TableParagraph"/>
              <w:ind w:left="127"/>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3"/>
                <w:w w:val="110"/>
                <w:sz w:val="16"/>
              </w:rPr>
              <w:t> </w:t>
            </w:r>
            <w:r>
              <w:rPr>
                <w:b/>
                <w:color w:val="111111"/>
                <w:spacing w:val="-2"/>
                <w:w w:val="110"/>
                <w:sz w:val="16"/>
              </w:rPr>
              <w:t>lucrari</w:t>
            </w:r>
          </w:p>
          <w:p>
            <w:pPr>
              <w:pStyle w:val="TableParagraph"/>
              <w:spacing w:before="109"/>
              <w:rPr>
                <w:sz w:val="16"/>
              </w:rPr>
            </w:pPr>
          </w:p>
          <w:p>
            <w:pPr>
              <w:pStyle w:val="TableParagraph"/>
              <w:ind w:left="111"/>
              <w:jc w:val="center"/>
              <w:rPr>
                <w:rFonts w:ascii="Times New Roman"/>
                <w:b/>
                <w:sz w:val="17"/>
              </w:rPr>
            </w:pPr>
            <w:r>
              <w:rPr>
                <w:rFonts w:ascii="Times New Roman"/>
                <w:b/>
                <w:color w:val="111111"/>
                <w:spacing w:val="-10"/>
                <w:sz w:val="17"/>
              </w:rPr>
              <w:t>1</w:t>
            </w:r>
          </w:p>
          <w:p>
            <w:pPr>
              <w:pStyle w:val="TableParagraph"/>
              <w:spacing w:line="228" w:lineRule="auto" w:before="44"/>
              <w:ind w:left="98" w:right="151" w:hanging="2"/>
              <w:rPr>
                <w:sz w:val="18"/>
              </w:rPr>
            </w:pPr>
            <w:r>
              <w:rPr>
                <w:b/>
                <w:color w:val="111111"/>
                <w:w w:val="110"/>
                <w:sz w:val="17"/>
              </w:rPr>
              <w:t>CFMGM6I </w:t>
            </w:r>
            <w:r>
              <w:rPr>
                <w:color w:val="212121"/>
                <w:w w:val="110"/>
                <w:sz w:val="17"/>
              </w:rPr>
              <w:t>- </w:t>
            </w:r>
            <w:r>
              <w:rPr>
                <w:color w:val="111111"/>
                <w:w w:val="110"/>
                <w:sz w:val="18"/>
              </w:rPr>
              <w:t>Gauri</w:t>
            </w:r>
            <w:r>
              <w:rPr>
                <w:color w:val="111111"/>
                <w:spacing w:val="-1"/>
                <w:w w:val="110"/>
                <w:sz w:val="18"/>
              </w:rPr>
              <w:t> </w:t>
            </w:r>
            <w:r>
              <w:rPr>
                <w:color w:val="111111"/>
                <w:w w:val="110"/>
                <w:sz w:val="18"/>
              </w:rPr>
              <w:t>forate </w:t>
            </w:r>
            <w:r>
              <w:rPr>
                <w:color w:val="3B3B3B"/>
                <w:w w:val="110"/>
                <w:sz w:val="18"/>
              </w:rPr>
              <w:t>0</w:t>
            </w:r>
            <w:r>
              <w:rPr>
                <w:color w:val="111111"/>
                <w:w w:val="110"/>
                <w:sz w:val="18"/>
              </w:rPr>
              <w:t>25</w:t>
            </w:r>
            <w:r>
              <w:rPr>
                <w:color w:val="111111"/>
                <w:spacing w:val="-1"/>
                <w:w w:val="110"/>
                <w:sz w:val="18"/>
              </w:rPr>
              <w:t> </w:t>
            </w:r>
            <w:r>
              <w:rPr>
                <w:color w:val="111111"/>
                <w:w w:val="110"/>
                <w:sz w:val="18"/>
              </w:rPr>
              <w:t>in</w:t>
            </w:r>
            <w:r>
              <w:rPr>
                <w:color w:val="111111"/>
                <w:spacing w:val="-6"/>
                <w:w w:val="110"/>
                <w:sz w:val="18"/>
              </w:rPr>
              <w:t> </w:t>
            </w:r>
            <w:r>
              <w:rPr>
                <w:color w:val="111111"/>
                <w:w w:val="110"/>
                <w:sz w:val="18"/>
              </w:rPr>
              <w:t>fundatiile existente 30cm </w:t>
            </w:r>
            <w:r>
              <w:rPr>
                <w:color w:val="111111"/>
                <w:spacing w:val="-2"/>
                <w:w w:val="110"/>
                <w:sz w:val="18"/>
              </w:rPr>
              <w:t>adancime</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4"/>
              <w:rPr>
                <w:sz w:val="18"/>
              </w:rPr>
            </w:pPr>
          </w:p>
          <w:p>
            <w:pPr>
              <w:pStyle w:val="TableParagraph"/>
              <w:spacing w:line="228" w:lineRule="auto"/>
              <w:ind w:left="88" w:right="5" w:hanging="1"/>
              <w:rPr>
                <w:sz w:val="18"/>
              </w:rPr>
            </w:pPr>
            <w:r>
              <w:rPr>
                <w:b/>
                <w:color w:val="111111"/>
                <w:w w:val="110"/>
                <w:sz w:val="17"/>
              </w:rPr>
              <w:t>RPCU0lA0l"'</w:t>
            </w:r>
            <w:r>
              <w:rPr>
                <w:b/>
                <w:color w:val="111111"/>
                <w:spacing w:val="26"/>
                <w:w w:val="110"/>
                <w:sz w:val="17"/>
              </w:rPr>
              <w:t> </w:t>
            </w:r>
            <w:r>
              <w:rPr>
                <w:color w:val="111111"/>
                <w:w w:val="110"/>
                <w:sz w:val="17"/>
              </w:rPr>
              <w:t>- </w:t>
            </w:r>
            <w:r>
              <w:rPr>
                <w:color w:val="111111"/>
                <w:w w:val="110"/>
                <w:sz w:val="18"/>
              </w:rPr>
              <w:t>Rasina</w:t>
            </w:r>
            <w:r>
              <w:rPr>
                <w:color w:val="111111"/>
                <w:spacing w:val="-1"/>
                <w:w w:val="110"/>
                <w:sz w:val="18"/>
              </w:rPr>
              <w:t> </w:t>
            </w:r>
            <w:r>
              <w:rPr>
                <w:color w:val="111111"/>
                <w:w w:val="110"/>
                <w:sz w:val="18"/>
              </w:rPr>
              <w:t>epoxidica pentru</w:t>
            </w:r>
            <w:r>
              <w:rPr>
                <w:color w:val="111111"/>
                <w:spacing w:val="-3"/>
                <w:w w:val="110"/>
                <w:sz w:val="18"/>
              </w:rPr>
              <w:t> </w:t>
            </w:r>
            <w:r>
              <w:rPr>
                <w:color w:val="111111"/>
                <w:w w:val="110"/>
                <w:sz w:val="18"/>
              </w:rPr>
              <w:t>ancoraje chimice </w:t>
            </w:r>
            <w:r>
              <w:rPr>
                <w:color w:val="212121"/>
                <w:w w:val="110"/>
                <w:sz w:val="18"/>
              </w:rPr>
              <w:t>in </w:t>
            </w:r>
            <w:r>
              <w:rPr>
                <w:color w:val="111111"/>
                <w:w w:val="110"/>
                <w:sz w:val="18"/>
              </w:rPr>
              <w:t>fundatii</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5"/>
              <w:rPr>
                <w:sz w:val="18"/>
              </w:rPr>
            </w:pPr>
          </w:p>
          <w:p>
            <w:pPr>
              <w:pStyle w:val="TableParagraph"/>
              <w:spacing w:line="228" w:lineRule="auto"/>
              <w:ind w:left="79" w:right="43" w:hanging="1"/>
              <w:rPr>
                <w:sz w:val="18"/>
              </w:rPr>
            </w:pPr>
            <w:r>
              <w:rPr>
                <w:b/>
                <w:color w:val="111111"/>
                <w:w w:val="110"/>
                <w:sz w:val="17"/>
              </w:rPr>
              <w:t>RPCBllA+</w:t>
            </w:r>
            <w:r>
              <w:rPr>
                <w:b/>
                <w:color w:val="111111"/>
                <w:spacing w:val="38"/>
                <w:w w:val="110"/>
                <w:sz w:val="17"/>
              </w:rPr>
              <w:t> </w:t>
            </w:r>
            <w:r>
              <w:rPr>
                <w:color w:val="212121"/>
                <w:w w:val="110"/>
                <w:sz w:val="17"/>
              </w:rPr>
              <w:t>- </w:t>
            </w:r>
            <w:r>
              <w:rPr>
                <w:color w:val="111111"/>
                <w:w w:val="110"/>
                <w:sz w:val="18"/>
              </w:rPr>
              <w:t>Buciardare suprafata beton armat fundatii existente pentru </w:t>
            </w:r>
            <w:r>
              <w:rPr>
                <w:color w:val="212121"/>
                <w:w w:val="110"/>
                <w:sz w:val="18"/>
              </w:rPr>
              <w:t>realizare </w:t>
            </w:r>
            <w:r>
              <w:rPr>
                <w:color w:val="111111"/>
                <w:w w:val="110"/>
                <w:sz w:val="18"/>
              </w:rPr>
              <w:t>consolidari</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6"/>
              <w:rPr>
                <w:sz w:val="18"/>
              </w:rPr>
            </w:pPr>
          </w:p>
          <w:p>
            <w:pPr>
              <w:pStyle w:val="TableParagraph"/>
              <w:ind w:left="73"/>
              <w:rPr>
                <w:sz w:val="18"/>
              </w:rPr>
            </w:pPr>
            <w:r>
              <w:rPr>
                <w:b/>
                <w:color w:val="111111"/>
                <w:w w:val="110"/>
                <w:sz w:val="17"/>
              </w:rPr>
              <w:t>RPCB06A#</w:t>
            </w:r>
            <w:r>
              <w:rPr>
                <w:b/>
                <w:color w:val="111111"/>
                <w:spacing w:val="10"/>
                <w:w w:val="110"/>
                <w:sz w:val="17"/>
              </w:rPr>
              <w:t> </w:t>
            </w:r>
            <w:r>
              <w:rPr>
                <w:color w:val="111111"/>
                <w:w w:val="110"/>
                <w:sz w:val="17"/>
              </w:rPr>
              <w:t>-</w:t>
            </w:r>
            <w:r>
              <w:rPr>
                <w:color w:val="111111"/>
                <w:spacing w:val="-4"/>
                <w:w w:val="110"/>
                <w:sz w:val="17"/>
              </w:rPr>
              <w:t> </w:t>
            </w:r>
            <w:r>
              <w:rPr>
                <w:color w:val="111111"/>
                <w:w w:val="110"/>
                <w:sz w:val="18"/>
              </w:rPr>
              <w:t>Beton</w:t>
            </w:r>
            <w:r>
              <w:rPr>
                <w:color w:val="111111"/>
                <w:spacing w:val="-9"/>
                <w:w w:val="110"/>
                <w:sz w:val="18"/>
              </w:rPr>
              <w:t> </w:t>
            </w:r>
            <w:r>
              <w:rPr>
                <w:color w:val="111111"/>
                <w:w w:val="110"/>
                <w:sz w:val="18"/>
              </w:rPr>
              <w:t>armat</w:t>
            </w:r>
            <w:r>
              <w:rPr>
                <w:color w:val="111111"/>
                <w:spacing w:val="-7"/>
                <w:w w:val="110"/>
                <w:sz w:val="18"/>
              </w:rPr>
              <w:t> </w:t>
            </w:r>
            <w:r>
              <w:rPr>
                <w:color w:val="111111"/>
                <w:w w:val="110"/>
                <w:sz w:val="18"/>
              </w:rPr>
              <w:t>C25/3O</w:t>
            </w:r>
            <w:r>
              <w:rPr>
                <w:color w:val="111111"/>
                <w:spacing w:val="-3"/>
                <w:w w:val="110"/>
                <w:sz w:val="18"/>
              </w:rPr>
              <w:t> </w:t>
            </w:r>
            <w:r>
              <w:rPr>
                <w:color w:val="212121"/>
                <w:w w:val="110"/>
                <w:sz w:val="18"/>
              </w:rPr>
              <w:t>in</w:t>
            </w:r>
            <w:r>
              <w:rPr>
                <w:color w:val="212121"/>
                <w:spacing w:val="-14"/>
                <w:w w:val="110"/>
                <w:sz w:val="18"/>
              </w:rPr>
              <w:t> </w:t>
            </w:r>
            <w:r>
              <w:rPr>
                <w:color w:val="111111"/>
                <w:spacing w:val="-2"/>
                <w:w w:val="110"/>
                <w:sz w:val="18"/>
              </w:rPr>
              <w:t>stâlpi</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206"/>
              <w:rPr>
                <w:sz w:val="18"/>
              </w:rPr>
            </w:pPr>
          </w:p>
          <w:p>
            <w:pPr>
              <w:pStyle w:val="TableParagraph"/>
              <w:ind w:left="127" w:right="342"/>
              <w:jc w:val="center"/>
              <w:rPr>
                <w:i/>
                <w:sz w:val="17"/>
              </w:rPr>
            </w:pPr>
            <w:r>
              <w:rPr>
                <w:b/>
                <w:i/>
                <w:color w:val="111111"/>
                <w:w w:val="115"/>
                <w:sz w:val="17"/>
              </w:rPr>
              <w:t>2100995</w:t>
            </w:r>
            <w:r>
              <w:rPr>
                <w:b/>
                <w:i/>
                <w:color w:val="111111"/>
                <w:spacing w:val="3"/>
                <w:w w:val="115"/>
                <w:sz w:val="17"/>
              </w:rPr>
              <w:t> </w:t>
            </w:r>
            <w:r>
              <w:rPr>
                <w:color w:val="111111"/>
                <w:w w:val="115"/>
                <w:sz w:val="17"/>
              </w:rPr>
              <w:t>-</w:t>
            </w:r>
            <w:r>
              <w:rPr>
                <w:color w:val="111111"/>
                <w:spacing w:val="-14"/>
                <w:w w:val="115"/>
                <w:sz w:val="17"/>
              </w:rPr>
              <w:t> </w:t>
            </w:r>
            <w:r>
              <w:rPr>
                <w:i/>
                <w:color w:val="111111"/>
                <w:w w:val="115"/>
                <w:sz w:val="17"/>
              </w:rPr>
              <w:t>Beton de</w:t>
            </w:r>
            <w:r>
              <w:rPr>
                <w:i/>
                <w:color w:val="111111"/>
                <w:spacing w:val="1"/>
                <w:w w:val="115"/>
                <w:sz w:val="17"/>
              </w:rPr>
              <w:t> </w:t>
            </w:r>
            <w:r>
              <w:rPr>
                <w:i/>
                <w:color w:val="111111"/>
                <w:w w:val="115"/>
                <w:sz w:val="17"/>
              </w:rPr>
              <w:t>ciment</w:t>
            </w:r>
            <w:r>
              <w:rPr>
                <w:i/>
                <w:color w:val="111111"/>
                <w:spacing w:val="-2"/>
                <w:w w:val="115"/>
                <w:sz w:val="17"/>
              </w:rPr>
              <w:t> </w:t>
            </w:r>
            <w:r>
              <w:rPr>
                <w:i/>
                <w:color w:val="111111"/>
                <w:w w:val="115"/>
                <w:sz w:val="17"/>
              </w:rPr>
              <w:t>B </w:t>
            </w:r>
            <w:r>
              <w:rPr>
                <w:i/>
                <w:color w:val="212121"/>
                <w:w w:val="115"/>
                <w:sz w:val="17"/>
              </w:rPr>
              <w:t>400-BC30</w:t>
            </w:r>
            <w:r>
              <w:rPr>
                <w:i/>
                <w:color w:val="212121"/>
                <w:spacing w:val="7"/>
                <w:w w:val="115"/>
                <w:sz w:val="17"/>
              </w:rPr>
              <w:t> </w:t>
            </w:r>
            <w:r>
              <w:rPr>
                <w:i/>
                <w:color w:val="111111"/>
                <w:w w:val="115"/>
                <w:sz w:val="17"/>
              </w:rPr>
              <w:t>stas</w:t>
            </w:r>
            <w:r>
              <w:rPr>
                <w:i/>
                <w:color w:val="111111"/>
                <w:spacing w:val="-13"/>
                <w:w w:val="115"/>
                <w:sz w:val="17"/>
              </w:rPr>
              <w:t> </w:t>
            </w:r>
            <w:r>
              <w:rPr>
                <w:i/>
                <w:color w:val="111111"/>
                <w:spacing w:val="-4"/>
                <w:w w:val="115"/>
                <w:sz w:val="17"/>
              </w:rPr>
              <w:t>3622</w:t>
            </w:r>
          </w:p>
          <w:p>
            <w:pPr>
              <w:pStyle w:val="TableParagraph"/>
              <w:spacing w:before="79"/>
              <w:ind w:left="63"/>
              <w:rPr>
                <w:sz w:val="18"/>
              </w:rPr>
            </w:pPr>
            <w:r>
              <w:rPr>
                <w:b/>
                <w:color w:val="111111"/>
                <w:w w:val="110"/>
                <w:sz w:val="17"/>
              </w:rPr>
              <w:t>CB03B1</w:t>
            </w:r>
            <w:r>
              <w:rPr>
                <w:b/>
                <w:color w:val="111111"/>
                <w:spacing w:val="-5"/>
                <w:w w:val="110"/>
                <w:sz w:val="17"/>
              </w:rPr>
              <w:t> </w:t>
            </w:r>
            <w:r>
              <w:rPr>
                <w:color w:val="111111"/>
                <w:w w:val="110"/>
                <w:sz w:val="17"/>
              </w:rPr>
              <w:t>-</w:t>
            </w:r>
            <w:r>
              <w:rPr>
                <w:color w:val="111111"/>
                <w:spacing w:val="11"/>
                <w:w w:val="110"/>
                <w:sz w:val="17"/>
              </w:rPr>
              <w:t> </w:t>
            </w:r>
            <w:r>
              <w:rPr>
                <w:color w:val="111111"/>
                <w:w w:val="110"/>
                <w:sz w:val="18"/>
              </w:rPr>
              <w:t>Cofraje</w:t>
            </w:r>
            <w:r>
              <w:rPr>
                <w:color w:val="111111"/>
                <w:spacing w:val="6"/>
                <w:w w:val="110"/>
                <w:sz w:val="18"/>
              </w:rPr>
              <w:t> </w:t>
            </w:r>
            <w:r>
              <w:rPr>
                <w:color w:val="111111"/>
                <w:spacing w:val="-2"/>
                <w:w w:val="110"/>
                <w:sz w:val="18"/>
              </w:rPr>
              <w:t>stâlpi</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201"/>
              <w:rPr>
                <w:sz w:val="18"/>
              </w:rPr>
            </w:pPr>
          </w:p>
          <w:p>
            <w:pPr>
              <w:pStyle w:val="TableParagraph"/>
              <w:ind w:right="301"/>
              <w:jc w:val="center"/>
              <w:rPr>
                <w:sz w:val="18"/>
              </w:rPr>
            </w:pPr>
            <w:r>
              <w:rPr>
                <w:b/>
                <w:color w:val="111111"/>
                <w:w w:val="110"/>
                <w:sz w:val="17"/>
              </w:rPr>
              <w:t>CZ07A01&gt;</w:t>
            </w:r>
            <w:r>
              <w:rPr>
                <w:b/>
                <w:color w:val="111111"/>
                <w:w w:val="110"/>
                <w:sz w:val="17"/>
              </w:rPr>
              <w:t> </w:t>
            </w:r>
            <w:r>
              <w:rPr>
                <w:color w:val="111111"/>
                <w:w w:val="110"/>
                <w:sz w:val="17"/>
              </w:rPr>
              <w:t>-</w:t>
            </w:r>
            <w:r>
              <w:rPr>
                <w:color w:val="111111"/>
                <w:spacing w:val="-12"/>
                <w:w w:val="110"/>
                <w:sz w:val="17"/>
              </w:rPr>
              <w:t> </w:t>
            </w:r>
            <w:r>
              <w:rPr>
                <w:color w:val="111111"/>
                <w:w w:val="110"/>
                <w:sz w:val="18"/>
              </w:rPr>
              <w:t>Armatura</w:t>
            </w:r>
            <w:r>
              <w:rPr>
                <w:color w:val="111111"/>
                <w:spacing w:val="-4"/>
                <w:w w:val="110"/>
                <w:sz w:val="18"/>
              </w:rPr>
              <w:t> </w:t>
            </w:r>
            <w:r>
              <w:rPr>
                <w:color w:val="111111"/>
                <w:w w:val="110"/>
                <w:sz w:val="18"/>
              </w:rPr>
              <w:t>(B5OOC)</w:t>
            </w:r>
            <w:r>
              <w:rPr>
                <w:color w:val="111111"/>
                <w:w w:val="110"/>
                <w:sz w:val="18"/>
              </w:rPr>
              <w:t> </w:t>
            </w:r>
            <w:r>
              <w:rPr>
                <w:color w:val="212121"/>
                <w:w w:val="110"/>
                <w:sz w:val="18"/>
              </w:rPr>
              <w:t>in</w:t>
            </w:r>
            <w:r>
              <w:rPr>
                <w:color w:val="212121"/>
                <w:spacing w:val="-13"/>
                <w:w w:val="110"/>
                <w:sz w:val="18"/>
              </w:rPr>
              <w:t> </w:t>
            </w:r>
            <w:r>
              <w:rPr>
                <w:color w:val="111111"/>
                <w:w w:val="110"/>
                <w:sz w:val="18"/>
              </w:rPr>
              <w:t>stâlpi,</w:t>
            </w:r>
            <w:r>
              <w:rPr>
                <w:color w:val="111111"/>
                <w:spacing w:val="-14"/>
                <w:w w:val="110"/>
                <w:sz w:val="18"/>
              </w:rPr>
              <w:t> </w:t>
            </w:r>
            <w:r>
              <w:rPr>
                <w:color w:val="111111"/>
                <w:w w:val="110"/>
                <w:sz w:val="18"/>
              </w:rPr>
              <w:t>inclusiv</w:t>
            </w:r>
            <w:r>
              <w:rPr>
                <w:color w:val="111111"/>
                <w:spacing w:val="-5"/>
                <w:w w:val="110"/>
                <w:sz w:val="18"/>
              </w:rPr>
              <w:t> </w:t>
            </w:r>
            <w:r>
              <w:rPr>
                <w:color w:val="111111"/>
                <w:w w:val="110"/>
                <w:sz w:val="18"/>
              </w:rPr>
              <w:t>etaj</w:t>
            </w:r>
            <w:r>
              <w:rPr>
                <w:color w:val="111111"/>
                <w:spacing w:val="-14"/>
                <w:w w:val="110"/>
                <w:sz w:val="18"/>
              </w:rPr>
              <w:t> </w:t>
            </w:r>
            <w:r>
              <w:rPr>
                <w:color w:val="212121"/>
                <w:spacing w:val="-10"/>
                <w:w w:val="110"/>
                <w:sz w:val="18"/>
              </w:rPr>
              <w:t>1</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201"/>
              <w:rPr>
                <w:sz w:val="18"/>
              </w:rPr>
            </w:pPr>
          </w:p>
          <w:p>
            <w:pPr>
              <w:pStyle w:val="TableParagraph"/>
              <w:ind w:left="49"/>
              <w:rPr>
                <w:sz w:val="18"/>
              </w:rPr>
            </w:pPr>
            <w:r>
              <w:rPr>
                <w:b/>
                <w:color w:val="111111"/>
                <w:w w:val="105"/>
                <w:sz w:val="17"/>
              </w:rPr>
              <w:t>RPCB06A#</w:t>
            </w:r>
            <w:r>
              <w:rPr>
                <w:b/>
                <w:color w:val="111111"/>
                <w:spacing w:val="37"/>
                <w:w w:val="105"/>
                <w:sz w:val="17"/>
              </w:rPr>
              <w:t> </w:t>
            </w:r>
            <w:r>
              <w:rPr>
                <w:color w:val="111111"/>
                <w:w w:val="105"/>
                <w:sz w:val="17"/>
              </w:rPr>
              <w:t>-</w:t>
            </w:r>
            <w:r>
              <w:rPr>
                <w:color w:val="111111"/>
                <w:spacing w:val="17"/>
                <w:w w:val="105"/>
                <w:sz w:val="17"/>
              </w:rPr>
              <w:t> </w:t>
            </w:r>
            <w:r>
              <w:rPr>
                <w:color w:val="111111"/>
                <w:w w:val="105"/>
                <w:sz w:val="18"/>
              </w:rPr>
              <w:t>Beton</w:t>
            </w:r>
            <w:r>
              <w:rPr>
                <w:color w:val="111111"/>
                <w:spacing w:val="19"/>
                <w:w w:val="105"/>
                <w:sz w:val="18"/>
              </w:rPr>
              <w:t> </w:t>
            </w:r>
            <w:r>
              <w:rPr>
                <w:color w:val="111111"/>
                <w:w w:val="105"/>
                <w:sz w:val="18"/>
              </w:rPr>
              <w:t>armat</w:t>
            </w:r>
            <w:r>
              <w:rPr>
                <w:color w:val="111111"/>
                <w:spacing w:val="11"/>
                <w:w w:val="105"/>
                <w:sz w:val="18"/>
              </w:rPr>
              <w:t> </w:t>
            </w:r>
            <w:r>
              <w:rPr>
                <w:color w:val="111111"/>
                <w:w w:val="105"/>
                <w:sz w:val="18"/>
              </w:rPr>
              <w:t>C25/3O</w:t>
            </w:r>
            <w:r>
              <w:rPr>
                <w:color w:val="111111"/>
                <w:spacing w:val="14"/>
                <w:w w:val="105"/>
                <w:sz w:val="18"/>
              </w:rPr>
              <w:t> </w:t>
            </w:r>
            <w:r>
              <w:rPr>
                <w:color w:val="111111"/>
                <w:w w:val="105"/>
                <w:sz w:val="18"/>
              </w:rPr>
              <w:t>in</w:t>
            </w:r>
            <w:r>
              <w:rPr>
                <w:color w:val="111111"/>
                <w:spacing w:val="35"/>
                <w:w w:val="105"/>
                <w:sz w:val="18"/>
              </w:rPr>
              <w:t> </w:t>
            </w:r>
            <w:r>
              <w:rPr>
                <w:color w:val="111111"/>
                <w:spacing w:val="-2"/>
                <w:w w:val="105"/>
                <w:sz w:val="18"/>
              </w:rPr>
              <w:t>grinzi</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8"/>
              <w:rPr>
                <w:sz w:val="18"/>
              </w:rPr>
            </w:pPr>
          </w:p>
          <w:p>
            <w:pPr>
              <w:pStyle w:val="TableParagraph"/>
              <w:ind w:left="127" w:right="363"/>
              <w:jc w:val="center"/>
              <w:rPr>
                <w:i/>
                <w:sz w:val="17"/>
              </w:rPr>
            </w:pPr>
            <w:r>
              <w:rPr>
                <w:b/>
                <w:i/>
                <w:color w:val="111111"/>
                <w:w w:val="115"/>
                <w:sz w:val="17"/>
              </w:rPr>
              <w:t>2100995</w:t>
            </w:r>
            <w:r>
              <w:rPr>
                <w:b/>
                <w:i/>
                <w:color w:val="111111"/>
                <w:spacing w:val="8"/>
                <w:w w:val="115"/>
                <w:sz w:val="17"/>
              </w:rPr>
              <w:t> </w:t>
            </w:r>
            <w:r>
              <w:rPr>
                <w:color w:val="212121"/>
                <w:w w:val="115"/>
                <w:sz w:val="17"/>
              </w:rPr>
              <w:t>-</w:t>
            </w:r>
            <w:r>
              <w:rPr>
                <w:color w:val="212121"/>
                <w:spacing w:val="-13"/>
                <w:w w:val="115"/>
                <w:sz w:val="17"/>
              </w:rPr>
              <w:t> </w:t>
            </w:r>
            <w:r>
              <w:rPr>
                <w:i/>
                <w:color w:val="111111"/>
                <w:w w:val="115"/>
                <w:sz w:val="17"/>
              </w:rPr>
              <w:t>Beton</w:t>
            </w:r>
            <w:r>
              <w:rPr>
                <w:i/>
                <w:color w:val="111111"/>
                <w:spacing w:val="3"/>
                <w:w w:val="115"/>
                <w:sz w:val="17"/>
              </w:rPr>
              <w:t> </w:t>
            </w:r>
            <w:r>
              <w:rPr>
                <w:i/>
                <w:color w:val="111111"/>
                <w:w w:val="115"/>
                <w:sz w:val="17"/>
              </w:rPr>
              <w:t>de</w:t>
            </w:r>
            <w:r>
              <w:rPr>
                <w:i/>
                <w:color w:val="111111"/>
                <w:spacing w:val="-2"/>
                <w:w w:val="115"/>
                <w:sz w:val="17"/>
              </w:rPr>
              <w:t> </w:t>
            </w:r>
            <w:r>
              <w:rPr>
                <w:i/>
                <w:color w:val="111111"/>
                <w:w w:val="115"/>
                <w:sz w:val="17"/>
              </w:rPr>
              <w:t>ciment</w:t>
            </w:r>
            <w:r>
              <w:rPr>
                <w:i/>
                <w:color w:val="111111"/>
                <w:spacing w:val="1"/>
                <w:w w:val="115"/>
                <w:sz w:val="17"/>
              </w:rPr>
              <w:t> </w:t>
            </w:r>
            <w:r>
              <w:rPr>
                <w:i/>
                <w:color w:val="111111"/>
                <w:w w:val="115"/>
                <w:sz w:val="17"/>
              </w:rPr>
              <w:t>B</w:t>
            </w:r>
            <w:r>
              <w:rPr>
                <w:i/>
                <w:color w:val="111111"/>
                <w:spacing w:val="-2"/>
                <w:w w:val="115"/>
                <w:sz w:val="17"/>
              </w:rPr>
              <w:t> </w:t>
            </w:r>
            <w:r>
              <w:rPr>
                <w:i/>
                <w:color w:val="111111"/>
                <w:w w:val="115"/>
                <w:sz w:val="17"/>
              </w:rPr>
              <w:t>400-BC30</w:t>
            </w:r>
            <w:r>
              <w:rPr>
                <w:i/>
                <w:color w:val="111111"/>
                <w:spacing w:val="7"/>
                <w:w w:val="115"/>
                <w:sz w:val="17"/>
              </w:rPr>
              <w:t> </w:t>
            </w:r>
            <w:r>
              <w:rPr>
                <w:i/>
                <w:color w:val="111111"/>
                <w:w w:val="115"/>
                <w:sz w:val="17"/>
              </w:rPr>
              <w:t>stas</w:t>
            </w:r>
            <w:r>
              <w:rPr>
                <w:i/>
                <w:color w:val="111111"/>
                <w:spacing w:val="-10"/>
                <w:w w:val="115"/>
                <w:sz w:val="17"/>
              </w:rPr>
              <w:t> </w:t>
            </w:r>
            <w:r>
              <w:rPr>
                <w:i/>
                <w:color w:val="111111"/>
                <w:spacing w:val="-4"/>
                <w:w w:val="115"/>
                <w:sz w:val="17"/>
              </w:rPr>
              <w:t>3622</w:t>
            </w:r>
          </w:p>
          <w:p>
            <w:pPr>
              <w:pStyle w:val="TableParagraph"/>
              <w:spacing w:before="79"/>
              <w:ind w:left="44"/>
              <w:rPr>
                <w:sz w:val="18"/>
              </w:rPr>
            </w:pPr>
            <w:r>
              <w:rPr>
                <w:b/>
                <w:color w:val="111111"/>
                <w:w w:val="110"/>
                <w:sz w:val="17"/>
              </w:rPr>
              <w:t>CB03B1</w:t>
            </w:r>
            <w:r>
              <w:rPr>
                <w:b/>
                <w:color w:val="111111"/>
                <w:spacing w:val="-5"/>
                <w:w w:val="110"/>
                <w:sz w:val="17"/>
              </w:rPr>
              <w:t> </w:t>
            </w:r>
            <w:r>
              <w:rPr>
                <w:color w:val="111111"/>
                <w:w w:val="110"/>
                <w:sz w:val="17"/>
              </w:rPr>
              <w:t>-</w:t>
            </w:r>
            <w:r>
              <w:rPr>
                <w:color w:val="111111"/>
                <w:spacing w:val="7"/>
                <w:w w:val="110"/>
                <w:sz w:val="17"/>
              </w:rPr>
              <w:t> </w:t>
            </w:r>
            <w:r>
              <w:rPr>
                <w:color w:val="111111"/>
                <w:w w:val="110"/>
                <w:sz w:val="18"/>
              </w:rPr>
              <w:t>Cofraje</w:t>
            </w:r>
            <w:r>
              <w:rPr>
                <w:color w:val="111111"/>
                <w:spacing w:val="16"/>
                <w:w w:val="110"/>
                <w:sz w:val="18"/>
              </w:rPr>
              <w:t> </w:t>
            </w:r>
            <w:r>
              <w:rPr>
                <w:color w:val="111111"/>
                <w:spacing w:val="-2"/>
                <w:w w:val="110"/>
                <w:sz w:val="18"/>
              </w:rPr>
              <w:t>grinzi</w:t>
            </w:r>
          </w:p>
        </w:tc>
        <w:tc>
          <w:tcPr>
            <w:tcW w:w="760" w:type="dxa"/>
            <w:tcBorders>
              <w:top w:val="nil"/>
              <w:bottom w:val="nil"/>
            </w:tcBorders>
          </w:tcPr>
          <w:p>
            <w:pPr>
              <w:pStyle w:val="TableParagraph"/>
              <w:rPr>
                <w:rFonts w:ascii="Times New Roman"/>
                <w:sz w:val="16"/>
              </w:rPr>
            </w:pPr>
          </w:p>
        </w:tc>
        <w:tc>
          <w:tcPr>
            <w:tcW w:w="1178" w:type="dxa"/>
            <w:vMerge w:val="restart"/>
            <w:tcBorders>
              <w:top w:val="nil"/>
            </w:tcBorders>
          </w:tcPr>
          <w:p>
            <w:pPr>
              <w:pStyle w:val="TableParagraph"/>
              <w:spacing w:line="480" w:lineRule="atLeast" w:before="49"/>
              <w:ind w:left="568" w:right="110" w:hanging="391"/>
              <w:rPr>
                <w:b/>
                <w:sz w:val="16"/>
              </w:rPr>
            </w:pPr>
            <w:r>
              <w:rPr>
                <w:b/>
                <w:color w:val="111111"/>
                <w:spacing w:val="-2"/>
                <w:w w:val="105"/>
                <w:sz w:val="16"/>
              </w:rPr>
              <w:t>Cantitatea </w:t>
            </w:r>
            <w:r>
              <w:rPr>
                <w:b/>
                <w:color w:val="111111"/>
                <w:spacing w:val="-10"/>
                <w:w w:val="105"/>
                <w:sz w:val="16"/>
              </w:rPr>
              <w:t>3</w:t>
            </w:r>
          </w:p>
          <w:p>
            <w:pPr>
              <w:pStyle w:val="TableParagraph"/>
              <w:spacing w:before="53"/>
              <w:ind w:right="-15"/>
              <w:jc w:val="right"/>
              <w:rPr>
                <w:b/>
                <w:sz w:val="17"/>
              </w:rPr>
            </w:pPr>
            <w:r>
              <w:rPr>
                <w:b/>
                <w:color w:val="111111"/>
                <w:spacing w:val="-2"/>
                <w:w w:val="125"/>
                <w:sz w:val="17"/>
              </w:rPr>
              <w:t>348.000</w:t>
            </w:r>
          </w:p>
          <w:p>
            <w:pPr>
              <w:pStyle w:val="TableParagraph"/>
              <w:spacing w:line="333" w:lineRule="auto" w:before="84"/>
              <w:ind w:left="245" w:right="-15" w:firstLine="158"/>
              <w:jc w:val="right"/>
              <w:rPr>
                <w:sz w:val="18"/>
              </w:rPr>
            </w:pPr>
            <w:r>
              <w:rPr>
                <w:color w:val="111111"/>
                <w:spacing w:val="-2"/>
                <w:w w:val="110"/>
                <w:sz w:val="18"/>
              </w:rPr>
              <w:t>material: </w:t>
            </w:r>
            <w:r>
              <w:rPr>
                <w:color w:val="111111"/>
                <w:spacing w:val="-2"/>
                <w:sz w:val="18"/>
              </w:rPr>
              <w:t>manopera</w:t>
            </w:r>
            <w:r>
              <w:rPr>
                <w:color w:val="3B3B3B"/>
                <w:spacing w:val="-2"/>
                <w:sz w:val="18"/>
              </w:rPr>
              <w:t>:</w:t>
            </w:r>
          </w:p>
          <w:p>
            <w:pPr>
              <w:pStyle w:val="TableParagraph"/>
              <w:spacing w:line="340" w:lineRule="auto" w:before="1"/>
              <w:ind w:left="326" w:right="-15" w:firstLine="366"/>
              <w:jc w:val="right"/>
              <w:rPr>
                <w:b/>
                <w:sz w:val="17"/>
              </w:rPr>
            </w:pPr>
            <w:r>
              <w:rPr>
                <w:color w:val="111111"/>
                <w:spacing w:val="-2"/>
                <w:w w:val="115"/>
                <w:sz w:val="18"/>
              </w:rPr>
              <w:t>utilaj</w:t>
            </w:r>
            <w:r>
              <w:rPr>
                <w:color w:val="3B3B3B"/>
                <w:spacing w:val="-2"/>
                <w:w w:val="115"/>
                <w:sz w:val="18"/>
              </w:rPr>
              <w:t>: </w:t>
            </w:r>
            <w:r>
              <w:rPr>
                <w:color w:val="111111"/>
                <w:spacing w:val="-2"/>
                <w:w w:val="110"/>
                <w:sz w:val="18"/>
              </w:rPr>
              <w:t>transport: </w:t>
            </w:r>
            <w:r>
              <w:rPr>
                <w:b/>
                <w:color w:val="111111"/>
                <w:spacing w:val="-2"/>
                <w:w w:val="115"/>
                <w:sz w:val="17"/>
              </w:rPr>
              <w:t>35.000</w:t>
            </w:r>
          </w:p>
          <w:p>
            <w:pPr>
              <w:pStyle w:val="TableParagraph"/>
              <w:spacing w:line="333" w:lineRule="auto" w:before="1"/>
              <w:ind w:left="240" w:right="3" w:firstLine="158"/>
              <w:jc w:val="right"/>
              <w:rPr>
                <w:sz w:val="18"/>
              </w:rPr>
            </w:pPr>
            <w:r>
              <w:rPr>
                <w:color w:val="111111"/>
                <w:spacing w:val="-2"/>
                <w:w w:val="110"/>
                <w:sz w:val="18"/>
              </w:rPr>
              <w:t>material: </w:t>
            </w:r>
            <w:r>
              <w:rPr>
                <w:color w:val="111111"/>
                <w:spacing w:val="-2"/>
                <w:sz w:val="18"/>
              </w:rPr>
              <w:t>manopera:</w:t>
            </w:r>
          </w:p>
          <w:p>
            <w:pPr>
              <w:pStyle w:val="TableParagraph"/>
              <w:spacing w:line="340" w:lineRule="auto" w:before="1"/>
              <w:ind w:left="321" w:right="-15" w:firstLine="366"/>
              <w:jc w:val="right"/>
              <w:rPr>
                <w:b/>
                <w:sz w:val="17"/>
              </w:rPr>
            </w:pPr>
            <w:r>
              <w:rPr>
                <w:color w:val="111111"/>
                <w:spacing w:val="-2"/>
                <w:w w:val="115"/>
                <w:sz w:val="18"/>
              </w:rPr>
              <w:t>utilaj: </w:t>
            </w:r>
            <w:r>
              <w:rPr>
                <w:color w:val="111111"/>
                <w:spacing w:val="-2"/>
                <w:w w:val="110"/>
                <w:sz w:val="18"/>
              </w:rPr>
              <w:t>transport</w:t>
            </w:r>
            <w:r>
              <w:rPr>
                <w:color w:val="3B3B3B"/>
                <w:spacing w:val="-2"/>
                <w:w w:val="110"/>
                <w:sz w:val="18"/>
              </w:rPr>
              <w:t>: </w:t>
            </w:r>
            <w:r>
              <w:rPr>
                <w:b/>
                <w:color w:val="111111"/>
                <w:spacing w:val="-2"/>
                <w:w w:val="115"/>
                <w:sz w:val="17"/>
              </w:rPr>
              <w:t>10.500</w:t>
            </w:r>
          </w:p>
          <w:p>
            <w:pPr>
              <w:pStyle w:val="TableParagraph"/>
              <w:spacing w:line="333" w:lineRule="auto" w:before="1"/>
              <w:ind w:left="240" w:right="3" w:firstLine="158"/>
              <w:jc w:val="right"/>
              <w:rPr>
                <w:sz w:val="18"/>
              </w:rPr>
            </w:pPr>
            <w:r>
              <w:rPr>
                <w:color w:val="212121"/>
                <w:spacing w:val="-2"/>
                <w:w w:val="110"/>
                <w:sz w:val="18"/>
              </w:rPr>
              <w:t>material: </w:t>
            </w:r>
            <w:r>
              <w:rPr>
                <w:color w:val="111111"/>
                <w:spacing w:val="-2"/>
                <w:sz w:val="18"/>
              </w:rPr>
              <w:t>manopera:</w:t>
            </w:r>
          </w:p>
          <w:p>
            <w:pPr>
              <w:pStyle w:val="TableParagraph"/>
              <w:spacing w:line="343" w:lineRule="auto"/>
              <w:ind w:left="321" w:right="-15" w:firstLine="366"/>
              <w:jc w:val="right"/>
              <w:rPr>
                <w:b/>
                <w:sz w:val="17"/>
              </w:rPr>
            </w:pPr>
            <w:r>
              <w:rPr>
                <w:color w:val="212121"/>
                <w:spacing w:val="-2"/>
                <w:w w:val="115"/>
                <w:sz w:val="18"/>
              </w:rPr>
              <w:t>utilaj: </w:t>
            </w:r>
            <w:r>
              <w:rPr>
                <w:color w:val="212121"/>
                <w:spacing w:val="-2"/>
                <w:w w:val="110"/>
                <w:sz w:val="18"/>
              </w:rPr>
              <w:t>transport: </w:t>
            </w:r>
            <w:r>
              <w:rPr>
                <w:b/>
                <w:color w:val="111111"/>
                <w:spacing w:val="-2"/>
                <w:w w:val="115"/>
                <w:sz w:val="17"/>
              </w:rPr>
              <w:t>49.300</w:t>
            </w:r>
          </w:p>
          <w:p>
            <w:pPr>
              <w:pStyle w:val="TableParagraph"/>
              <w:spacing w:line="333" w:lineRule="auto"/>
              <w:ind w:left="240" w:right="3" w:firstLine="158"/>
              <w:jc w:val="right"/>
              <w:rPr>
                <w:sz w:val="18"/>
              </w:rPr>
            </w:pPr>
            <w:r>
              <w:rPr>
                <w:color w:val="212121"/>
                <w:spacing w:val="-2"/>
                <w:w w:val="110"/>
                <w:sz w:val="18"/>
              </w:rPr>
              <w:t>material: </w:t>
            </w:r>
            <w:r>
              <w:rPr>
                <w:color w:val="111111"/>
                <w:spacing w:val="-2"/>
                <w:sz w:val="18"/>
              </w:rPr>
              <w:t>manopera:</w:t>
            </w:r>
          </w:p>
          <w:p>
            <w:pPr>
              <w:pStyle w:val="TableParagraph"/>
              <w:spacing w:line="340" w:lineRule="auto"/>
              <w:ind w:left="316" w:firstLine="370"/>
              <w:jc w:val="right"/>
              <w:rPr>
                <w:i/>
                <w:sz w:val="17"/>
              </w:rPr>
            </w:pPr>
            <w:r>
              <w:rPr>
                <w:color w:val="111111"/>
                <w:spacing w:val="-2"/>
                <w:w w:val="110"/>
                <w:sz w:val="18"/>
              </w:rPr>
              <w:t>utilaj: transport: </w:t>
            </w:r>
            <w:r>
              <w:rPr>
                <w:i/>
                <w:color w:val="212121"/>
                <w:spacing w:val="-2"/>
                <w:w w:val="110"/>
                <w:sz w:val="17"/>
              </w:rPr>
              <w:t>49.300</w:t>
            </w:r>
          </w:p>
          <w:p>
            <w:pPr>
              <w:pStyle w:val="TableParagraph"/>
              <w:spacing w:before="2"/>
              <w:ind w:right="-15"/>
              <w:jc w:val="right"/>
              <w:rPr>
                <w:b/>
                <w:sz w:val="17"/>
              </w:rPr>
            </w:pPr>
            <w:r>
              <w:rPr>
                <w:b/>
                <w:color w:val="111111"/>
                <w:spacing w:val="-2"/>
                <w:w w:val="125"/>
                <w:sz w:val="17"/>
              </w:rPr>
              <w:t>392.000</w:t>
            </w:r>
          </w:p>
          <w:p>
            <w:pPr>
              <w:pStyle w:val="TableParagraph"/>
              <w:spacing w:line="333" w:lineRule="auto" w:before="79"/>
              <w:ind w:left="240" w:right="-15" w:firstLine="153"/>
              <w:jc w:val="right"/>
              <w:rPr>
                <w:sz w:val="18"/>
              </w:rPr>
            </w:pPr>
            <w:r>
              <w:rPr>
                <w:color w:val="111111"/>
                <w:spacing w:val="-2"/>
                <w:w w:val="110"/>
                <w:sz w:val="18"/>
              </w:rPr>
              <w:t>material</w:t>
            </w:r>
            <w:r>
              <w:rPr>
                <w:color w:val="3B3B3B"/>
                <w:spacing w:val="-2"/>
                <w:w w:val="110"/>
                <w:sz w:val="18"/>
              </w:rPr>
              <w:t>: </w:t>
            </w:r>
            <w:r>
              <w:rPr>
                <w:color w:val="111111"/>
                <w:spacing w:val="-4"/>
                <w:w w:val="110"/>
                <w:sz w:val="18"/>
              </w:rPr>
              <w:t>manopera:</w:t>
            </w:r>
          </w:p>
          <w:p>
            <w:pPr>
              <w:pStyle w:val="TableParagraph"/>
              <w:spacing w:line="340" w:lineRule="auto" w:before="2"/>
              <w:ind w:left="90" w:right="-15" w:firstLine="597"/>
              <w:jc w:val="right"/>
              <w:rPr>
                <w:b/>
                <w:sz w:val="17"/>
              </w:rPr>
            </w:pPr>
            <w:r>
              <w:rPr>
                <w:color w:val="111111"/>
                <w:spacing w:val="-2"/>
                <w:w w:val="115"/>
                <w:sz w:val="18"/>
              </w:rPr>
              <w:t>utilaj: </w:t>
            </w:r>
            <w:r>
              <w:rPr>
                <w:color w:val="111111"/>
                <w:spacing w:val="-2"/>
                <w:w w:val="120"/>
                <w:sz w:val="18"/>
              </w:rPr>
              <w:t>transport</w:t>
            </w:r>
            <w:r>
              <w:rPr>
                <w:color w:val="3B3B3B"/>
                <w:spacing w:val="-2"/>
                <w:w w:val="120"/>
                <w:sz w:val="18"/>
              </w:rPr>
              <w:t>: </w:t>
            </w:r>
            <w:r>
              <w:rPr>
                <w:b/>
                <w:color w:val="111111"/>
                <w:spacing w:val="-2"/>
                <w:w w:val="120"/>
                <w:sz w:val="17"/>
              </w:rPr>
              <w:t>11,635.000</w:t>
            </w:r>
          </w:p>
          <w:p>
            <w:pPr>
              <w:pStyle w:val="TableParagraph"/>
              <w:spacing w:line="333" w:lineRule="auto"/>
              <w:ind w:left="235" w:right="-15" w:firstLine="163"/>
              <w:jc w:val="right"/>
              <w:rPr>
                <w:sz w:val="18"/>
              </w:rPr>
            </w:pPr>
            <w:r>
              <w:rPr>
                <w:color w:val="111111"/>
                <w:spacing w:val="-2"/>
                <w:w w:val="110"/>
                <w:sz w:val="18"/>
              </w:rPr>
              <w:t>material</w:t>
            </w:r>
            <w:r>
              <w:rPr>
                <w:color w:val="3B3B3B"/>
                <w:spacing w:val="-2"/>
                <w:w w:val="110"/>
                <w:sz w:val="18"/>
              </w:rPr>
              <w:t>: </w:t>
            </w:r>
            <w:r>
              <w:rPr>
                <w:color w:val="111111"/>
                <w:spacing w:val="-2"/>
                <w:sz w:val="18"/>
              </w:rPr>
              <w:t>manopera</w:t>
            </w:r>
            <w:r>
              <w:rPr>
                <w:color w:val="3B3B3B"/>
                <w:spacing w:val="-2"/>
                <w:sz w:val="18"/>
              </w:rPr>
              <w:t>:</w:t>
            </w:r>
          </w:p>
          <w:p>
            <w:pPr>
              <w:pStyle w:val="TableParagraph"/>
              <w:spacing w:line="340" w:lineRule="auto" w:before="2"/>
              <w:ind w:left="316" w:right="-15" w:firstLine="370"/>
              <w:jc w:val="right"/>
              <w:rPr>
                <w:b/>
                <w:sz w:val="17"/>
              </w:rPr>
            </w:pPr>
            <w:r>
              <w:rPr>
                <w:color w:val="111111"/>
                <w:spacing w:val="-2"/>
                <w:w w:val="115"/>
                <w:sz w:val="18"/>
              </w:rPr>
              <w:t>utilaj: </w:t>
            </w:r>
            <w:r>
              <w:rPr>
                <w:color w:val="111111"/>
                <w:spacing w:val="-2"/>
                <w:w w:val="110"/>
                <w:sz w:val="18"/>
              </w:rPr>
              <w:t>transport: </w:t>
            </w:r>
            <w:r>
              <w:rPr>
                <w:b/>
                <w:color w:val="111111"/>
                <w:spacing w:val="-2"/>
                <w:w w:val="115"/>
                <w:sz w:val="17"/>
              </w:rPr>
              <w:t>47.800</w:t>
            </w:r>
          </w:p>
          <w:p>
            <w:pPr>
              <w:pStyle w:val="TableParagraph"/>
              <w:spacing w:line="333" w:lineRule="auto"/>
              <w:ind w:left="235" w:right="-15" w:firstLine="163"/>
              <w:jc w:val="right"/>
              <w:rPr>
                <w:sz w:val="18"/>
              </w:rPr>
            </w:pPr>
            <w:r>
              <w:rPr>
                <w:color w:val="111111"/>
                <w:spacing w:val="-2"/>
                <w:w w:val="110"/>
                <w:sz w:val="18"/>
              </w:rPr>
              <w:t>material</w:t>
            </w:r>
            <w:r>
              <w:rPr>
                <w:color w:val="3B3B3B"/>
                <w:spacing w:val="-2"/>
                <w:w w:val="110"/>
                <w:sz w:val="18"/>
              </w:rPr>
              <w:t>: </w:t>
            </w:r>
            <w:r>
              <w:rPr>
                <w:color w:val="111111"/>
                <w:spacing w:val="-2"/>
                <w:w w:val="110"/>
                <w:sz w:val="18"/>
              </w:rPr>
              <w:t>manopera:</w:t>
            </w:r>
          </w:p>
          <w:p>
            <w:pPr>
              <w:pStyle w:val="TableParagraph"/>
              <w:spacing w:line="340" w:lineRule="auto" w:before="2"/>
              <w:ind w:left="316" w:right="-15" w:firstLine="370"/>
              <w:jc w:val="right"/>
              <w:rPr>
                <w:i/>
                <w:sz w:val="17"/>
              </w:rPr>
            </w:pPr>
            <w:r>
              <w:rPr>
                <w:color w:val="111111"/>
                <w:spacing w:val="-2"/>
                <w:w w:val="115"/>
                <w:sz w:val="18"/>
              </w:rPr>
              <w:t>utilaj: </w:t>
            </w:r>
            <w:r>
              <w:rPr>
                <w:color w:val="111111"/>
                <w:spacing w:val="-2"/>
                <w:w w:val="110"/>
                <w:sz w:val="18"/>
              </w:rPr>
              <w:t>transport: </w:t>
            </w:r>
            <w:r>
              <w:rPr>
                <w:i/>
                <w:color w:val="212121"/>
                <w:spacing w:val="-2"/>
                <w:w w:val="115"/>
                <w:sz w:val="17"/>
              </w:rPr>
              <w:t>47.800</w:t>
            </w:r>
          </w:p>
          <w:p>
            <w:pPr>
              <w:pStyle w:val="TableParagraph"/>
              <w:spacing w:before="15"/>
              <w:ind w:right="-15"/>
              <w:jc w:val="right"/>
              <w:rPr>
                <w:b/>
                <w:sz w:val="17"/>
              </w:rPr>
            </w:pPr>
            <w:r>
              <w:rPr>
                <w:b/>
                <w:color w:val="111111"/>
                <w:spacing w:val="-2"/>
                <w:w w:val="125"/>
                <w:sz w:val="17"/>
              </w:rPr>
              <w:t>391.000</w:t>
            </w:r>
          </w:p>
          <w:p>
            <w:pPr>
              <w:pStyle w:val="TableParagraph"/>
              <w:spacing w:line="333" w:lineRule="auto" w:before="79"/>
              <w:ind w:left="235" w:right="-15" w:firstLine="163"/>
              <w:jc w:val="right"/>
              <w:rPr>
                <w:sz w:val="18"/>
              </w:rPr>
            </w:pPr>
            <w:r>
              <w:rPr>
                <w:color w:val="111111"/>
                <w:spacing w:val="-2"/>
                <w:w w:val="110"/>
                <w:sz w:val="18"/>
              </w:rPr>
              <w:t>mater</w:t>
            </w:r>
            <w:r>
              <w:rPr>
                <w:color w:val="3B3B3B"/>
                <w:spacing w:val="-2"/>
                <w:w w:val="110"/>
                <w:sz w:val="18"/>
              </w:rPr>
              <w:t>i</w:t>
            </w:r>
            <w:r>
              <w:rPr>
                <w:color w:val="111111"/>
                <w:spacing w:val="-2"/>
                <w:w w:val="110"/>
                <w:sz w:val="18"/>
              </w:rPr>
              <w:t>al: manopera:</w:t>
            </w:r>
          </w:p>
          <w:p>
            <w:pPr>
              <w:pStyle w:val="TableParagraph"/>
              <w:spacing w:before="1"/>
              <w:ind w:right="-15"/>
              <w:jc w:val="right"/>
              <w:rPr>
                <w:sz w:val="18"/>
              </w:rPr>
            </w:pPr>
            <w:r>
              <w:rPr>
                <w:color w:val="111111"/>
                <w:spacing w:val="-2"/>
                <w:w w:val="115"/>
                <w:sz w:val="18"/>
              </w:rPr>
              <w:t>utilaj:</w:t>
            </w:r>
          </w:p>
          <w:p>
            <w:pPr>
              <w:pStyle w:val="TableParagraph"/>
              <w:spacing w:before="82"/>
              <w:jc w:val="right"/>
              <w:rPr>
                <w:sz w:val="18"/>
              </w:rPr>
            </w:pPr>
            <w:r>
              <w:rPr>
                <w:color w:val="212121"/>
                <w:spacing w:val="-2"/>
                <w:w w:val="110"/>
                <w:sz w:val="18"/>
              </w:rPr>
              <w:t>transport:</w:t>
            </w:r>
          </w:p>
        </w:tc>
        <w:tc>
          <w:tcPr>
            <w:tcW w:w="1327" w:type="dxa"/>
            <w:tcBorders>
              <w:top w:val="nil"/>
              <w:bottom w:val="nil"/>
            </w:tcBorders>
          </w:tcPr>
          <w:p>
            <w:pPr>
              <w:pStyle w:val="TableParagraph"/>
              <w:spacing w:line="149" w:lineRule="exact" w:before="167"/>
              <w:ind w:left="148"/>
              <w:rPr>
                <w:b/>
                <w:sz w:val="16"/>
              </w:rPr>
            </w:pPr>
            <w:r>
              <w:rPr>
                <w:b/>
                <w:color w:val="111111"/>
                <w:w w:val="115"/>
                <w:sz w:val="16"/>
              </w:rPr>
              <w:t>Pretul</w:t>
            </w:r>
            <w:r>
              <w:rPr>
                <w:b/>
                <w:color w:val="111111"/>
                <w:spacing w:val="-11"/>
                <w:w w:val="115"/>
                <w:sz w:val="16"/>
              </w:rPr>
              <w:t> </w:t>
            </w:r>
            <w:r>
              <w:rPr>
                <w:b/>
                <w:color w:val="111111"/>
                <w:spacing w:val="-2"/>
                <w:w w:val="115"/>
                <w:sz w:val="16"/>
              </w:rPr>
              <w:t>unitar</w:t>
            </w:r>
          </w:p>
        </w:tc>
        <w:tc>
          <w:tcPr>
            <w:tcW w:w="1418" w:type="dxa"/>
            <w:tcBorders>
              <w:top w:val="nil"/>
              <w:bottom w:val="nil"/>
              <w:right w:val="single" w:sz="12" w:space="0" w:color="000000"/>
            </w:tcBorders>
          </w:tcPr>
          <w:p>
            <w:pPr>
              <w:pStyle w:val="TableParagraph"/>
              <w:spacing w:line="149" w:lineRule="exact" w:before="167"/>
              <w:ind w:right="280"/>
              <w:jc w:val="right"/>
              <w:rPr>
                <w:b/>
                <w:sz w:val="16"/>
              </w:rPr>
            </w:pPr>
            <w:r>
              <w:rPr>
                <w:b/>
                <w:color w:val="111111"/>
                <w:spacing w:val="-2"/>
                <w:w w:val="105"/>
                <w:sz w:val="16"/>
              </w:rPr>
              <w:t>TOTALUL</w:t>
            </w:r>
          </w:p>
        </w:tc>
      </w:tr>
      <w:tr>
        <w:trPr>
          <w:trHeight w:val="376" w:hRule="atLeast"/>
        </w:trPr>
        <w:tc>
          <w:tcPr>
            <w:tcW w:w="654" w:type="dxa"/>
            <w:tcBorders>
              <w:top w:val="nil"/>
              <w:left w:val="nil"/>
              <w:bottom w:val="nil"/>
              <w:right w:val="single" w:sz="2" w:space="0" w:color="000000"/>
            </w:tcBorders>
          </w:tcPr>
          <w:p>
            <w:pPr>
              <w:pStyle w:val="TableParagraph"/>
              <w:spacing w:line="169" w:lineRule="exact"/>
              <w:ind w:left="274"/>
              <w:rPr>
                <w:b/>
                <w:sz w:val="16"/>
              </w:rPr>
            </w:pPr>
            <w:r>
              <w:rPr>
                <w:b/>
                <w:color w:val="111111"/>
                <w:spacing w:val="-5"/>
                <w:w w:val="105"/>
                <w:sz w:val="16"/>
              </w:rPr>
              <w:t>Nr.</w:t>
            </w:r>
          </w:p>
        </w:tc>
        <w:tc>
          <w:tcPr>
            <w:tcW w:w="5205" w:type="dxa"/>
            <w:vMerge/>
            <w:tcBorders>
              <w:top w:val="nil"/>
            </w:tcBorders>
          </w:tcPr>
          <w:p>
            <w:pPr>
              <w:rPr>
                <w:sz w:val="2"/>
                <w:szCs w:val="2"/>
              </w:rPr>
            </w:pPr>
          </w:p>
        </w:tc>
        <w:tc>
          <w:tcPr>
            <w:tcW w:w="760" w:type="dxa"/>
            <w:tcBorders>
              <w:top w:val="nil"/>
              <w:bottom w:val="nil"/>
            </w:tcBorders>
          </w:tcPr>
          <w:p>
            <w:pPr>
              <w:pStyle w:val="TableParagraph"/>
              <w:spacing w:line="183" w:lineRule="exact"/>
              <w:ind w:left="93" w:right="6"/>
              <w:jc w:val="center"/>
              <w:rPr>
                <w:b/>
                <w:sz w:val="16"/>
              </w:rPr>
            </w:pPr>
            <w:r>
              <w:rPr>
                <w:b/>
                <w:color w:val="111111"/>
                <w:spacing w:val="-4"/>
                <w:w w:val="110"/>
                <w:sz w:val="16"/>
              </w:rPr>
              <w:t>U.M.</w:t>
            </w:r>
          </w:p>
        </w:tc>
        <w:tc>
          <w:tcPr>
            <w:tcW w:w="1178" w:type="dxa"/>
            <w:vMerge/>
            <w:tcBorders>
              <w:top w:val="nil"/>
            </w:tcBorders>
          </w:tcPr>
          <w:p>
            <w:pPr>
              <w:rPr>
                <w:sz w:val="2"/>
                <w:szCs w:val="2"/>
              </w:rPr>
            </w:pPr>
          </w:p>
        </w:tc>
        <w:tc>
          <w:tcPr>
            <w:tcW w:w="1327" w:type="dxa"/>
            <w:tcBorders>
              <w:top w:val="nil"/>
              <w:bottom w:val="nil"/>
            </w:tcBorders>
          </w:tcPr>
          <w:p>
            <w:pPr>
              <w:pStyle w:val="TableParagraph"/>
              <w:spacing w:line="173" w:lineRule="exact"/>
              <w:ind w:left="64" w:right="4"/>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line="179" w:lineRule="exact" w:before="3"/>
              <w:ind w:left="64" w:right="3"/>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8" w:type="dxa"/>
            <w:tcBorders>
              <w:top w:val="nil"/>
              <w:bottom w:val="nil"/>
              <w:right w:val="single" w:sz="12" w:space="0" w:color="000000"/>
            </w:tcBorders>
          </w:tcPr>
          <w:p>
            <w:pPr>
              <w:pStyle w:val="TableParagraph"/>
              <w:spacing w:line="173" w:lineRule="exact"/>
              <w:ind w:left="70" w:right="5"/>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line="179" w:lineRule="exact" w:before="3"/>
              <w:ind w:left="70" w:right="3"/>
              <w:jc w:val="center"/>
              <w:rPr>
                <w:sz w:val="16"/>
              </w:rPr>
            </w:pPr>
            <w:r>
              <w:rPr>
                <w:color w:val="3B3B3B"/>
                <w:w w:val="110"/>
                <w:sz w:val="16"/>
              </w:rPr>
              <w:t>-</w:t>
            </w:r>
            <w:r>
              <w:rPr>
                <w:color w:val="3B3B3B"/>
                <w:spacing w:val="7"/>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291" w:hRule="atLeast"/>
        </w:trPr>
        <w:tc>
          <w:tcPr>
            <w:tcW w:w="654" w:type="dxa"/>
            <w:tcBorders>
              <w:top w:val="nil"/>
              <w:left w:val="nil"/>
              <w:bottom w:val="nil"/>
              <w:right w:val="single" w:sz="2" w:space="0" w:color="000000"/>
            </w:tcBorders>
          </w:tcPr>
          <w:p>
            <w:pPr>
              <w:pStyle w:val="TableParagraph"/>
              <w:spacing w:line="266" w:lineRule="exact" w:before="5"/>
              <w:ind w:left="344"/>
              <w:rPr>
                <w:rFonts w:ascii="Times New Roman"/>
                <w:b/>
                <w:sz w:val="24"/>
              </w:rPr>
            </w:pPr>
            <w:r>
              <w:rPr>
                <w:rFonts w:ascii="Times New Roman"/>
                <w:b/>
                <w:color w:val="111111"/>
                <w:spacing w:val="-10"/>
                <w:sz w:val="24"/>
              </w:rPr>
              <w:t>o</w:t>
            </w:r>
          </w:p>
        </w:tc>
        <w:tc>
          <w:tcPr>
            <w:tcW w:w="5205" w:type="dxa"/>
            <w:vMerge/>
            <w:tcBorders>
              <w:top w:val="nil"/>
            </w:tcBorders>
          </w:tcPr>
          <w:p>
            <w:pPr>
              <w:rPr>
                <w:sz w:val="2"/>
                <w:szCs w:val="2"/>
              </w:rPr>
            </w:pPr>
          </w:p>
        </w:tc>
        <w:tc>
          <w:tcPr>
            <w:tcW w:w="760" w:type="dxa"/>
            <w:tcBorders>
              <w:top w:val="nil"/>
              <w:bottom w:val="nil"/>
            </w:tcBorders>
          </w:tcPr>
          <w:p>
            <w:pPr>
              <w:pStyle w:val="TableParagraph"/>
              <w:spacing w:line="182" w:lineRule="exact" w:before="89"/>
              <w:ind w:left="93" w:right="18"/>
              <w:jc w:val="center"/>
              <w:rPr>
                <w:b/>
                <w:sz w:val="16"/>
              </w:rPr>
            </w:pPr>
            <w:r>
              <w:rPr>
                <w:b/>
                <w:color w:val="111111"/>
                <w:spacing w:val="-10"/>
                <w:sz w:val="16"/>
              </w:rPr>
              <w:t>2</w:t>
            </w:r>
          </w:p>
        </w:tc>
        <w:tc>
          <w:tcPr>
            <w:tcW w:w="1178" w:type="dxa"/>
            <w:vMerge/>
            <w:tcBorders>
              <w:top w:val="nil"/>
            </w:tcBorders>
          </w:tcPr>
          <w:p>
            <w:pPr>
              <w:rPr>
                <w:sz w:val="2"/>
                <w:szCs w:val="2"/>
              </w:rPr>
            </w:pPr>
          </w:p>
        </w:tc>
        <w:tc>
          <w:tcPr>
            <w:tcW w:w="1327" w:type="dxa"/>
            <w:tcBorders>
              <w:top w:val="nil"/>
              <w:bottom w:val="nil"/>
            </w:tcBorders>
          </w:tcPr>
          <w:p>
            <w:pPr>
              <w:pStyle w:val="TableParagraph"/>
              <w:spacing w:before="84"/>
              <w:ind w:left="64" w:right="18"/>
              <w:jc w:val="center"/>
              <w:rPr>
                <w:b/>
                <w:sz w:val="16"/>
              </w:rPr>
            </w:pPr>
            <w:r>
              <w:rPr>
                <w:b/>
                <w:color w:val="111111"/>
                <w:spacing w:val="-10"/>
                <w:sz w:val="16"/>
              </w:rPr>
              <w:t>4</w:t>
            </w:r>
          </w:p>
        </w:tc>
        <w:tc>
          <w:tcPr>
            <w:tcW w:w="1418" w:type="dxa"/>
            <w:tcBorders>
              <w:top w:val="nil"/>
              <w:bottom w:val="nil"/>
              <w:right w:val="single" w:sz="12" w:space="0" w:color="000000"/>
            </w:tcBorders>
          </w:tcPr>
          <w:p>
            <w:pPr>
              <w:pStyle w:val="TableParagraph"/>
              <w:spacing w:before="84"/>
              <w:ind w:right="283"/>
              <w:jc w:val="right"/>
              <w:rPr>
                <w:b/>
                <w:sz w:val="16"/>
              </w:rPr>
            </w:pPr>
            <w:r>
              <w:rPr>
                <w:b/>
                <w:color w:val="111111"/>
                <w:spacing w:val="-2"/>
                <w:w w:val="170"/>
                <w:sz w:val="16"/>
              </w:rPr>
              <w:t>5=3x4</w:t>
            </w:r>
          </w:p>
        </w:tc>
      </w:tr>
      <w:tr>
        <w:trPr>
          <w:trHeight w:val="834" w:hRule="atLeast"/>
        </w:trPr>
        <w:tc>
          <w:tcPr>
            <w:tcW w:w="654" w:type="dxa"/>
            <w:tcBorders>
              <w:top w:val="nil"/>
              <w:left w:val="nil"/>
              <w:bottom w:val="nil"/>
            </w:tcBorders>
          </w:tcPr>
          <w:p>
            <w:pPr>
              <w:pStyle w:val="TableParagraph"/>
              <w:spacing w:before="4"/>
              <w:ind w:right="-130"/>
              <w:jc w:val="right"/>
              <w:rPr>
                <w:b/>
                <w:sz w:val="17"/>
              </w:rPr>
            </w:pPr>
            <w:r>
              <w:rPr>
                <w:b/>
                <w:color w:val="111111"/>
                <w:spacing w:val="-7"/>
                <w:w w:val="170"/>
                <w:sz w:val="17"/>
              </w:rPr>
              <w:t>22</w:t>
            </w:r>
          </w:p>
        </w:tc>
        <w:tc>
          <w:tcPr>
            <w:tcW w:w="5205" w:type="dxa"/>
            <w:vMerge/>
            <w:tcBorders>
              <w:top w:val="nil"/>
            </w:tcBorders>
          </w:tcPr>
          <w:p>
            <w:pPr>
              <w:rPr>
                <w:sz w:val="2"/>
                <w:szCs w:val="2"/>
              </w:rPr>
            </w:pPr>
          </w:p>
        </w:tc>
        <w:tc>
          <w:tcPr>
            <w:tcW w:w="760" w:type="dxa"/>
            <w:tcBorders>
              <w:top w:val="nil"/>
              <w:bottom w:val="nil"/>
            </w:tcBorders>
          </w:tcPr>
          <w:p>
            <w:pPr>
              <w:pStyle w:val="TableParagraph"/>
              <w:spacing w:before="15"/>
              <w:ind w:left="93"/>
              <w:jc w:val="center"/>
              <w:rPr>
                <w:rFonts w:ascii="Courier New"/>
                <w:b/>
                <w:sz w:val="19"/>
              </w:rPr>
            </w:pPr>
            <w:r>
              <w:rPr>
                <w:rFonts w:ascii="Courier New"/>
                <w:b/>
                <w:color w:val="111111"/>
                <w:spacing w:val="-5"/>
                <w:sz w:val="19"/>
              </w:rPr>
              <w:t>buc</w:t>
            </w:r>
          </w:p>
        </w:tc>
        <w:tc>
          <w:tcPr>
            <w:tcW w:w="1178" w:type="dxa"/>
            <w:vMerge/>
            <w:tcBorders>
              <w:top w:val="nil"/>
            </w:tcBorders>
          </w:tcPr>
          <w:p>
            <w:pPr>
              <w:rPr>
                <w:sz w:val="2"/>
                <w:szCs w:val="2"/>
              </w:rPr>
            </w:pPr>
          </w:p>
        </w:tc>
        <w:tc>
          <w:tcPr>
            <w:tcW w:w="1327" w:type="dxa"/>
            <w:tcBorders>
              <w:top w:val="nil"/>
              <w:bottom w:val="nil"/>
            </w:tcBorders>
          </w:tcPr>
          <w:p>
            <w:pPr>
              <w:pStyle w:val="TableParagraph"/>
              <w:rPr>
                <w:rFonts w:ascii="Times New Roman"/>
                <w:sz w:val="16"/>
              </w:rPr>
            </w:pPr>
          </w:p>
        </w:tc>
        <w:tc>
          <w:tcPr>
            <w:tcW w:w="1418" w:type="dxa"/>
            <w:tcBorders>
              <w:top w:val="nil"/>
              <w:bottom w:val="nil"/>
              <w:right w:val="single" w:sz="12" w:space="0" w:color="000000"/>
            </w:tcBorders>
          </w:tcPr>
          <w:p>
            <w:pPr>
              <w:pStyle w:val="TableParagraph"/>
              <w:rPr>
                <w:rFonts w:ascii="Times New Roman"/>
                <w:sz w:val="16"/>
              </w:rPr>
            </w:pPr>
          </w:p>
        </w:tc>
      </w:tr>
      <w:tr>
        <w:trPr>
          <w:trHeight w:val="1418" w:hRule="atLeast"/>
        </w:trPr>
        <w:tc>
          <w:tcPr>
            <w:tcW w:w="654" w:type="dxa"/>
            <w:tcBorders>
              <w:top w:val="nil"/>
              <w:left w:val="nil"/>
              <w:bottom w:val="nil"/>
              <w:right w:val="single" w:sz="2" w:space="0" w:color="000000"/>
            </w:tcBorders>
          </w:tcPr>
          <w:p>
            <w:pPr>
              <w:pStyle w:val="TableParagraph"/>
              <w:rPr>
                <w:sz w:val="17"/>
              </w:rPr>
            </w:pPr>
          </w:p>
          <w:p>
            <w:pPr>
              <w:pStyle w:val="TableParagraph"/>
              <w:rPr>
                <w:sz w:val="17"/>
              </w:rPr>
            </w:pPr>
          </w:p>
          <w:p>
            <w:pPr>
              <w:pStyle w:val="TableParagraph"/>
              <w:spacing w:before="11"/>
              <w:rPr>
                <w:sz w:val="17"/>
              </w:rPr>
            </w:pPr>
          </w:p>
          <w:p>
            <w:pPr>
              <w:pStyle w:val="TableParagraph"/>
              <w:jc w:val="right"/>
              <w:rPr>
                <w:b/>
                <w:sz w:val="17"/>
              </w:rPr>
            </w:pPr>
            <w:r>
              <w:rPr>
                <w:b/>
                <w:color w:val="111111"/>
                <w:spacing w:val="-5"/>
                <w:w w:val="110"/>
                <w:sz w:val="17"/>
              </w:rPr>
              <w:t>23</w:t>
            </w:r>
          </w:p>
        </w:tc>
        <w:tc>
          <w:tcPr>
            <w:tcW w:w="5205" w:type="dxa"/>
            <w:vMerge/>
            <w:tcBorders>
              <w:top w:val="nil"/>
            </w:tcBorders>
          </w:tcPr>
          <w:p>
            <w:pPr>
              <w:rPr>
                <w:sz w:val="2"/>
                <w:szCs w:val="2"/>
              </w:rPr>
            </w:pPr>
          </w:p>
        </w:tc>
        <w:tc>
          <w:tcPr>
            <w:tcW w:w="760" w:type="dxa"/>
            <w:tcBorders>
              <w:top w:val="nil"/>
              <w:bottom w:val="nil"/>
            </w:tcBorders>
          </w:tcPr>
          <w:p>
            <w:pPr>
              <w:pStyle w:val="TableParagraph"/>
              <w:rPr>
                <w:sz w:val="18"/>
              </w:rPr>
            </w:pPr>
          </w:p>
          <w:p>
            <w:pPr>
              <w:pStyle w:val="TableParagraph"/>
              <w:spacing w:before="184"/>
              <w:rPr>
                <w:sz w:val="18"/>
              </w:rPr>
            </w:pPr>
          </w:p>
          <w:p>
            <w:pPr>
              <w:pStyle w:val="TableParagraph"/>
              <w:ind w:left="93" w:right="4"/>
              <w:jc w:val="center"/>
              <w:rPr>
                <w:b/>
                <w:sz w:val="18"/>
              </w:rPr>
            </w:pPr>
            <w:r>
              <w:rPr>
                <w:b/>
                <w:color w:val="111111"/>
                <w:spacing w:val="-2"/>
                <w:w w:val="125"/>
                <w:sz w:val="18"/>
              </w:rPr>
              <w:t>litri</w:t>
            </w:r>
          </w:p>
        </w:tc>
        <w:tc>
          <w:tcPr>
            <w:tcW w:w="1178" w:type="dxa"/>
            <w:vMerge/>
            <w:tcBorders>
              <w:top w:val="nil"/>
            </w:tcBorders>
          </w:tcPr>
          <w:p>
            <w:pPr>
              <w:rPr>
                <w:sz w:val="2"/>
                <w:szCs w:val="2"/>
              </w:rPr>
            </w:pPr>
          </w:p>
        </w:tc>
        <w:tc>
          <w:tcPr>
            <w:tcW w:w="1327" w:type="dxa"/>
            <w:tcBorders>
              <w:top w:val="nil"/>
              <w:bottom w:val="nil"/>
            </w:tcBorders>
          </w:tcPr>
          <w:p>
            <w:pPr>
              <w:pStyle w:val="TableParagraph"/>
              <w:rPr>
                <w:rFonts w:ascii="Times New Roman"/>
                <w:sz w:val="16"/>
              </w:rPr>
            </w:pPr>
          </w:p>
        </w:tc>
        <w:tc>
          <w:tcPr>
            <w:tcW w:w="1418" w:type="dxa"/>
            <w:tcBorders>
              <w:top w:val="nil"/>
              <w:bottom w:val="nil"/>
              <w:right w:val="single" w:sz="12" w:space="0" w:color="000000"/>
            </w:tcBorders>
          </w:tcPr>
          <w:p>
            <w:pPr>
              <w:pStyle w:val="TableParagraph"/>
              <w:rPr>
                <w:rFonts w:ascii="Times New Roman"/>
                <w:sz w:val="16"/>
              </w:rPr>
            </w:pPr>
          </w:p>
        </w:tc>
      </w:tr>
      <w:tr>
        <w:trPr>
          <w:trHeight w:val="1432" w:hRule="atLeast"/>
        </w:trPr>
        <w:tc>
          <w:tcPr>
            <w:tcW w:w="654" w:type="dxa"/>
            <w:tcBorders>
              <w:top w:val="nil"/>
              <w:left w:val="nil"/>
              <w:bottom w:val="nil"/>
            </w:tcBorders>
          </w:tcPr>
          <w:p>
            <w:pPr>
              <w:pStyle w:val="TableParagraph"/>
              <w:rPr>
                <w:sz w:val="17"/>
              </w:rPr>
            </w:pPr>
          </w:p>
          <w:p>
            <w:pPr>
              <w:pStyle w:val="TableParagraph"/>
              <w:rPr>
                <w:sz w:val="17"/>
              </w:rPr>
            </w:pPr>
          </w:p>
          <w:p>
            <w:pPr>
              <w:pStyle w:val="TableParagraph"/>
              <w:spacing w:before="21"/>
              <w:rPr>
                <w:sz w:val="17"/>
              </w:rPr>
            </w:pPr>
          </w:p>
          <w:p>
            <w:pPr>
              <w:pStyle w:val="TableParagraph"/>
              <w:ind w:right="-15"/>
              <w:jc w:val="right"/>
              <w:rPr>
                <w:b/>
                <w:sz w:val="17"/>
              </w:rPr>
            </w:pPr>
            <w:r>
              <w:rPr>
                <w:b/>
                <w:color w:val="111111"/>
                <w:spacing w:val="-5"/>
                <w:w w:val="110"/>
                <w:sz w:val="17"/>
              </w:rPr>
              <w:t>24</w:t>
            </w:r>
          </w:p>
        </w:tc>
        <w:tc>
          <w:tcPr>
            <w:tcW w:w="5205" w:type="dxa"/>
            <w:vMerge/>
            <w:tcBorders>
              <w:top w:val="nil"/>
            </w:tcBorders>
          </w:tcPr>
          <w:p>
            <w:pPr>
              <w:rPr>
                <w:sz w:val="2"/>
                <w:szCs w:val="2"/>
              </w:rPr>
            </w:pPr>
          </w:p>
        </w:tc>
        <w:tc>
          <w:tcPr>
            <w:tcW w:w="760" w:type="dxa"/>
            <w:tcBorders>
              <w:top w:val="nil"/>
              <w:bottom w:val="nil"/>
            </w:tcBorders>
          </w:tcPr>
          <w:p>
            <w:pPr>
              <w:pStyle w:val="TableParagraph"/>
              <w:rPr>
                <w:sz w:val="19"/>
              </w:rPr>
            </w:pPr>
          </w:p>
          <w:p>
            <w:pPr>
              <w:pStyle w:val="TableParagraph"/>
              <w:spacing w:before="176"/>
              <w:rPr>
                <w:sz w:val="19"/>
              </w:rPr>
            </w:pPr>
          </w:p>
          <w:p>
            <w:pPr>
              <w:pStyle w:val="TableParagraph"/>
              <w:spacing w:before="1"/>
              <w:ind w:left="93" w:right="24"/>
              <w:jc w:val="center"/>
              <w:rPr>
                <w:rFonts w:ascii="Courier New"/>
                <w:b/>
                <w:sz w:val="19"/>
              </w:rPr>
            </w:pPr>
            <w:r>
              <w:rPr>
                <w:rFonts w:ascii="Courier New"/>
                <w:b/>
                <w:color w:val="111111"/>
                <w:spacing w:val="-5"/>
                <w:w w:val="110"/>
                <w:sz w:val="19"/>
              </w:rPr>
              <w:t>mp</w:t>
            </w:r>
          </w:p>
        </w:tc>
        <w:tc>
          <w:tcPr>
            <w:tcW w:w="1178" w:type="dxa"/>
            <w:vMerge/>
            <w:tcBorders>
              <w:top w:val="nil"/>
            </w:tcBorders>
          </w:tcPr>
          <w:p>
            <w:pPr>
              <w:rPr>
                <w:sz w:val="2"/>
                <w:szCs w:val="2"/>
              </w:rPr>
            </w:pPr>
          </w:p>
        </w:tc>
        <w:tc>
          <w:tcPr>
            <w:tcW w:w="1327" w:type="dxa"/>
            <w:tcBorders>
              <w:top w:val="nil"/>
              <w:bottom w:val="nil"/>
            </w:tcBorders>
          </w:tcPr>
          <w:p>
            <w:pPr>
              <w:pStyle w:val="TableParagraph"/>
              <w:rPr>
                <w:rFonts w:ascii="Times New Roman"/>
                <w:sz w:val="16"/>
              </w:rPr>
            </w:pPr>
          </w:p>
        </w:tc>
        <w:tc>
          <w:tcPr>
            <w:tcW w:w="1418" w:type="dxa"/>
            <w:tcBorders>
              <w:top w:val="nil"/>
              <w:bottom w:val="nil"/>
              <w:right w:val="single" w:sz="12" w:space="0" w:color="000000"/>
            </w:tcBorders>
          </w:tcPr>
          <w:p>
            <w:pPr>
              <w:pStyle w:val="TableParagraph"/>
              <w:rPr>
                <w:rFonts w:ascii="Times New Roman"/>
                <w:sz w:val="16"/>
              </w:rPr>
            </w:pPr>
          </w:p>
        </w:tc>
      </w:tr>
      <w:tr>
        <w:trPr>
          <w:trHeight w:val="1430" w:hRule="atLeast"/>
        </w:trPr>
        <w:tc>
          <w:tcPr>
            <w:tcW w:w="654" w:type="dxa"/>
            <w:tcBorders>
              <w:top w:val="nil"/>
              <w:left w:val="nil"/>
              <w:bottom w:val="nil"/>
            </w:tcBorders>
          </w:tcPr>
          <w:p>
            <w:pPr>
              <w:pStyle w:val="TableParagraph"/>
              <w:rPr>
                <w:sz w:val="17"/>
              </w:rPr>
            </w:pPr>
          </w:p>
          <w:p>
            <w:pPr>
              <w:pStyle w:val="TableParagraph"/>
              <w:rPr>
                <w:sz w:val="17"/>
              </w:rPr>
            </w:pPr>
          </w:p>
          <w:p>
            <w:pPr>
              <w:pStyle w:val="TableParagraph"/>
              <w:spacing w:before="11"/>
              <w:rPr>
                <w:sz w:val="17"/>
              </w:rPr>
            </w:pPr>
          </w:p>
          <w:p>
            <w:pPr>
              <w:pStyle w:val="TableParagraph"/>
              <w:ind w:left="430"/>
              <w:rPr>
                <w:b/>
                <w:sz w:val="17"/>
              </w:rPr>
            </w:pPr>
            <w:r>
              <w:rPr>
                <w:b/>
                <w:color w:val="111111"/>
                <w:spacing w:val="-5"/>
                <w:w w:val="110"/>
                <w:sz w:val="17"/>
              </w:rPr>
              <w:t>25</w:t>
            </w:r>
          </w:p>
        </w:tc>
        <w:tc>
          <w:tcPr>
            <w:tcW w:w="5205" w:type="dxa"/>
            <w:vMerge/>
            <w:tcBorders>
              <w:top w:val="nil"/>
            </w:tcBorders>
          </w:tcPr>
          <w:p>
            <w:pPr>
              <w:rPr>
                <w:sz w:val="2"/>
                <w:szCs w:val="2"/>
              </w:rPr>
            </w:pPr>
          </w:p>
        </w:tc>
        <w:tc>
          <w:tcPr>
            <w:tcW w:w="760" w:type="dxa"/>
            <w:tcBorders>
              <w:top w:val="nil"/>
              <w:bottom w:val="nil"/>
            </w:tcBorders>
          </w:tcPr>
          <w:p>
            <w:pPr>
              <w:pStyle w:val="TableParagraph"/>
              <w:rPr>
                <w:sz w:val="19"/>
              </w:rPr>
            </w:pPr>
          </w:p>
          <w:p>
            <w:pPr>
              <w:pStyle w:val="TableParagraph"/>
              <w:spacing w:before="176"/>
              <w:rPr>
                <w:sz w:val="19"/>
              </w:rPr>
            </w:pPr>
          </w:p>
          <w:p>
            <w:pPr>
              <w:pStyle w:val="TableParagraph"/>
              <w:spacing w:before="1"/>
              <w:ind w:left="93" w:right="19"/>
              <w:jc w:val="center"/>
              <w:rPr>
                <w:rFonts w:ascii="Courier New"/>
                <w:b/>
                <w:sz w:val="19"/>
              </w:rPr>
            </w:pPr>
            <w:r>
              <w:rPr>
                <w:rFonts w:ascii="Courier New"/>
                <w:b/>
                <w:color w:val="111111"/>
                <w:spacing w:val="-5"/>
                <w:w w:val="110"/>
                <w:sz w:val="19"/>
              </w:rPr>
              <w:t>mc</w:t>
            </w:r>
          </w:p>
        </w:tc>
        <w:tc>
          <w:tcPr>
            <w:tcW w:w="1178" w:type="dxa"/>
            <w:vMerge/>
            <w:tcBorders>
              <w:top w:val="nil"/>
            </w:tcBorders>
          </w:tcPr>
          <w:p>
            <w:pPr>
              <w:rPr>
                <w:sz w:val="2"/>
                <w:szCs w:val="2"/>
              </w:rPr>
            </w:pPr>
          </w:p>
        </w:tc>
        <w:tc>
          <w:tcPr>
            <w:tcW w:w="1327" w:type="dxa"/>
            <w:tcBorders>
              <w:top w:val="nil"/>
              <w:bottom w:val="nil"/>
            </w:tcBorders>
          </w:tcPr>
          <w:p>
            <w:pPr>
              <w:pStyle w:val="TableParagraph"/>
              <w:rPr>
                <w:rFonts w:ascii="Times New Roman"/>
                <w:sz w:val="16"/>
              </w:rPr>
            </w:pPr>
          </w:p>
        </w:tc>
        <w:tc>
          <w:tcPr>
            <w:tcW w:w="1418" w:type="dxa"/>
            <w:tcBorders>
              <w:top w:val="nil"/>
              <w:bottom w:val="nil"/>
              <w:right w:val="single" w:sz="12" w:space="0" w:color="000000"/>
            </w:tcBorders>
          </w:tcPr>
          <w:p>
            <w:pPr>
              <w:pStyle w:val="TableParagraph"/>
              <w:rPr>
                <w:rFonts w:ascii="Times New Roman"/>
                <w:sz w:val="16"/>
              </w:rPr>
            </w:pPr>
          </w:p>
        </w:tc>
      </w:tr>
      <w:tr>
        <w:trPr>
          <w:trHeight w:val="837" w:hRule="atLeast"/>
        </w:trPr>
        <w:tc>
          <w:tcPr>
            <w:tcW w:w="654" w:type="dxa"/>
            <w:tcBorders>
              <w:top w:val="nil"/>
              <w:left w:val="nil"/>
              <w:bottom w:val="nil"/>
            </w:tcBorders>
          </w:tcPr>
          <w:p>
            <w:pPr>
              <w:pStyle w:val="TableParagraph"/>
              <w:rPr>
                <w:sz w:val="17"/>
              </w:rPr>
            </w:pPr>
          </w:p>
          <w:p>
            <w:pPr>
              <w:pStyle w:val="TableParagraph"/>
              <w:rPr>
                <w:sz w:val="17"/>
              </w:rPr>
            </w:pPr>
          </w:p>
          <w:p>
            <w:pPr>
              <w:pStyle w:val="TableParagraph"/>
              <w:spacing w:before="9"/>
              <w:rPr>
                <w:sz w:val="17"/>
              </w:rPr>
            </w:pPr>
          </w:p>
          <w:p>
            <w:pPr>
              <w:pStyle w:val="TableParagraph"/>
              <w:ind w:left="256"/>
              <w:rPr>
                <w:i/>
                <w:sz w:val="17"/>
              </w:rPr>
            </w:pPr>
            <w:r>
              <w:rPr>
                <w:i/>
                <w:color w:val="111111"/>
                <w:spacing w:val="-4"/>
                <w:w w:val="115"/>
                <w:sz w:val="17"/>
              </w:rPr>
              <w:t>25.1</w:t>
            </w:r>
          </w:p>
        </w:tc>
        <w:tc>
          <w:tcPr>
            <w:tcW w:w="5205" w:type="dxa"/>
            <w:vMerge/>
            <w:tcBorders>
              <w:top w:val="nil"/>
            </w:tcBorders>
          </w:tcPr>
          <w:p>
            <w:pPr>
              <w:rPr>
                <w:sz w:val="2"/>
                <w:szCs w:val="2"/>
              </w:rPr>
            </w:pPr>
          </w:p>
        </w:tc>
        <w:tc>
          <w:tcPr>
            <w:tcW w:w="760" w:type="dxa"/>
            <w:tcBorders>
              <w:top w:val="nil"/>
              <w:bottom w:val="nil"/>
            </w:tcBorders>
          </w:tcPr>
          <w:p>
            <w:pPr>
              <w:pStyle w:val="TableParagraph"/>
              <w:rPr>
                <w:sz w:val="17"/>
              </w:rPr>
            </w:pPr>
          </w:p>
          <w:p>
            <w:pPr>
              <w:pStyle w:val="TableParagraph"/>
              <w:rPr>
                <w:sz w:val="17"/>
              </w:rPr>
            </w:pPr>
          </w:p>
          <w:p>
            <w:pPr>
              <w:pStyle w:val="TableParagraph"/>
              <w:spacing w:before="18"/>
              <w:rPr>
                <w:sz w:val="17"/>
              </w:rPr>
            </w:pPr>
          </w:p>
          <w:p>
            <w:pPr>
              <w:pStyle w:val="TableParagraph"/>
              <w:spacing w:before="1"/>
              <w:ind w:left="93" w:right="22"/>
              <w:jc w:val="center"/>
              <w:rPr>
                <w:i/>
                <w:sz w:val="17"/>
              </w:rPr>
            </w:pPr>
            <w:r>
              <w:rPr>
                <w:i/>
                <w:color w:val="111111"/>
                <w:spacing w:val="-5"/>
                <w:w w:val="110"/>
                <w:sz w:val="17"/>
              </w:rPr>
              <w:t>mc</w:t>
            </w:r>
          </w:p>
        </w:tc>
        <w:tc>
          <w:tcPr>
            <w:tcW w:w="1178" w:type="dxa"/>
            <w:vMerge/>
            <w:tcBorders>
              <w:top w:val="nil"/>
            </w:tcBorders>
          </w:tcPr>
          <w:p>
            <w:pPr>
              <w:rPr>
                <w:sz w:val="2"/>
                <w:szCs w:val="2"/>
              </w:rPr>
            </w:pPr>
          </w:p>
        </w:tc>
        <w:tc>
          <w:tcPr>
            <w:tcW w:w="1327" w:type="dxa"/>
            <w:tcBorders>
              <w:top w:val="nil"/>
              <w:bottom w:val="nil"/>
            </w:tcBorders>
          </w:tcPr>
          <w:p>
            <w:pPr>
              <w:pStyle w:val="TableParagraph"/>
              <w:rPr>
                <w:rFonts w:ascii="Times New Roman"/>
                <w:sz w:val="16"/>
              </w:rPr>
            </w:pPr>
          </w:p>
        </w:tc>
        <w:tc>
          <w:tcPr>
            <w:tcW w:w="1418" w:type="dxa"/>
            <w:tcBorders>
              <w:top w:val="nil"/>
              <w:bottom w:val="nil"/>
              <w:right w:val="single" w:sz="12" w:space="0" w:color="000000"/>
            </w:tcBorders>
          </w:tcPr>
          <w:p>
            <w:pPr>
              <w:pStyle w:val="TableParagraph"/>
              <w:rPr>
                <w:rFonts w:ascii="Times New Roman"/>
                <w:sz w:val="16"/>
              </w:rPr>
            </w:pPr>
          </w:p>
        </w:tc>
      </w:tr>
      <w:tr>
        <w:trPr>
          <w:trHeight w:val="858" w:hRule="atLeast"/>
        </w:trPr>
        <w:tc>
          <w:tcPr>
            <w:tcW w:w="654" w:type="dxa"/>
            <w:tcBorders>
              <w:top w:val="nil"/>
              <w:left w:val="nil"/>
              <w:bottom w:val="nil"/>
            </w:tcBorders>
          </w:tcPr>
          <w:p>
            <w:pPr>
              <w:pStyle w:val="TableParagraph"/>
              <w:spacing w:before="31"/>
              <w:ind w:left="421"/>
              <w:rPr>
                <w:b/>
                <w:sz w:val="17"/>
              </w:rPr>
            </w:pPr>
            <w:r>
              <w:rPr>
                <w:b/>
                <w:color w:val="111111"/>
                <w:spacing w:val="-5"/>
                <w:w w:val="110"/>
                <w:sz w:val="17"/>
              </w:rPr>
              <w:t>26</w:t>
            </w:r>
          </w:p>
        </w:tc>
        <w:tc>
          <w:tcPr>
            <w:tcW w:w="5205" w:type="dxa"/>
            <w:vMerge/>
            <w:tcBorders>
              <w:top w:val="nil"/>
            </w:tcBorders>
          </w:tcPr>
          <w:p>
            <w:pPr>
              <w:rPr>
                <w:sz w:val="2"/>
                <w:szCs w:val="2"/>
              </w:rPr>
            </w:pPr>
          </w:p>
        </w:tc>
        <w:tc>
          <w:tcPr>
            <w:tcW w:w="760" w:type="dxa"/>
            <w:tcBorders>
              <w:top w:val="nil"/>
              <w:bottom w:val="nil"/>
            </w:tcBorders>
          </w:tcPr>
          <w:p>
            <w:pPr>
              <w:pStyle w:val="TableParagraph"/>
              <w:spacing w:before="37"/>
              <w:ind w:left="93" w:right="36"/>
              <w:jc w:val="center"/>
              <w:rPr>
                <w:rFonts w:ascii="Courier New"/>
                <w:b/>
                <w:sz w:val="19"/>
              </w:rPr>
            </w:pPr>
            <w:r>
              <w:rPr>
                <w:rFonts w:ascii="Courier New"/>
                <w:b/>
                <w:color w:val="111111"/>
                <w:spacing w:val="-5"/>
                <w:w w:val="110"/>
                <w:sz w:val="19"/>
              </w:rPr>
              <w:t>mp</w:t>
            </w:r>
          </w:p>
        </w:tc>
        <w:tc>
          <w:tcPr>
            <w:tcW w:w="1178" w:type="dxa"/>
            <w:vMerge/>
            <w:tcBorders>
              <w:top w:val="nil"/>
            </w:tcBorders>
          </w:tcPr>
          <w:p>
            <w:pPr>
              <w:rPr>
                <w:sz w:val="2"/>
                <w:szCs w:val="2"/>
              </w:rPr>
            </w:pPr>
          </w:p>
        </w:tc>
        <w:tc>
          <w:tcPr>
            <w:tcW w:w="1327" w:type="dxa"/>
            <w:tcBorders>
              <w:top w:val="nil"/>
              <w:bottom w:val="nil"/>
            </w:tcBorders>
          </w:tcPr>
          <w:p>
            <w:pPr>
              <w:pStyle w:val="TableParagraph"/>
              <w:rPr>
                <w:rFonts w:ascii="Times New Roman"/>
                <w:sz w:val="16"/>
              </w:rPr>
            </w:pPr>
          </w:p>
        </w:tc>
        <w:tc>
          <w:tcPr>
            <w:tcW w:w="1418" w:type="dxa"/>
            <w:tcBorders>
              <w:top w:val="nil"/>
              <w:bottom w:val="nil"/>
              <w:right w:val="single" w:sz="12" w:space="0" w:color="000000"/>
            </w:tcBorders>
          </w:tcPr>
          <w:p>
            <w:pPr>
              <w:pStyle w:val="TableParagraph"/>
              <w:rPr>
                <w:rFonts w:ascii="Times New Roman"/>
                <w:sz w:val="16"/>
              </w:rPr>
            </w:pPr>
          </w:p>
        </w:tc>
      </w:tr>
      <w:tr>
        <w:trPr>
          <w:trHeight w:val="1417" w:hRule="atLeast"/>
        </w:trPr>
        <w:tc>
          <w:tcPr>
            <w:tcW w:w="654" w:type="dxa"/>
            <w:tcBorders>
              <w:top w:val="nil"/>
              <w:bottom w:val="nil"/>
            </w:tcBorders>
          </w:tcPr>
          <w:p>
            <w:pPr>
              <w:pStyle w:val="TableParagraph"/>
              <w:rPr>
                <w:sz w:val="17"/>
              </w:rPr>
            </w:pPr>
          </w:p>
          <w:p>
            <w:pPr>
              <w:pStyle w:val="TableParagraph"/>
              <w:rPr>
                <w:sz w:val="17"/>
              </w:rPr>
            </w:pPr>
          </w:p>
          <w:p>
            <w:pPr>
              <w:pStyle w:val="TableParagraph"/>
              <w:spacing w:before="14"/>
              <w:rPr>
                <w:sz w:val="17"/>
              </w:rPr>
            </w:pPr>
          </w:p>
          <w:p>
            <w:pPr>
              <w:pStyle w:val="TableParagraph"/>
              <w:ind w:left="403"/>
              <w:rPr>
                <w:b/>
                <w:sz w:val="17"/>
              </w:rPr>
            </w:pPr>
            <w:r>
              <w:rPr>
                <w:b/>
                <w:color w:val="111111"/>
                <w:spacing w:val="-5"/>
                <w:w w:val="110"/>
                <w:sz w:val="17"/>
              </w:rPr>
              <w:t>27</w:t>
            </w:r>
          </w:p>
        </w:tc>
        <w:tc>
          <w:tcPr>
            <w:tcW w:w="5205" w:type="dxa"/>
            <w:vMerge/>
            <w:tcBorders>
              <w:top w:val="nil"/>
            </w:tcBorders>
          </w:tcPr>
          <w:p>
            <w:pPr>
              <w:rPr>
                <w:sz w:val="2"/>
                <w:szCs w:val="2"/>
              </w:rPr>
            </w:pPr>
          </w:p>
        </w:tc>
        <w:tc>
          <w:tcPr>
            <w:tcW w:w="760" w:type="dxa"/>
            <w:tcBorders>
              <w:top w:val="nil"/>
              <w:bottom w:val="nil"/>
            </w:tcBorders>
          </w:tcPr>
          <w:p>
            <w:pPr>
              <w:pStyle w:val="TableParagraph"/>
              <w:rPr>
                <w:sz w:val="17"/>
              </w:rPr>
            </w:pPr>
          </w:p>
          <w:p>
            <w:pPr>
              <w:pStyle w:val="TableParagraph"/>
              <w:rPr>
                <w:sz w:val="17"/>
              </w:rPr>
            </w:pPr>
          </w:p>
          <w:p>
            <w:pPr>
              <w:pStyle w:val="TableParagraph"/>
              <w:spacing w:before="23"/>
              <w:rPr>
                <w:sz w:val="17"/>
              </w:rPr>
            </w:pPr>
          </w:p>
          <w:p>
            <w:pPr>
              <w:pStyle w:val="TableParagraph"/>
              <w:ind w:left="93" w:right="40"/>
              <w:jc w:val="center"/>
              <w:rPr>
                <w:b/>
                <w:sz w:val="17"/>
              </w:rPr>
            </w:pPr>
            <w:r>
              <w:rPr>
                <w:b/>
                <w:color w:val="111111"/>
                <w:spacing w:val="-5"/>
                <w:w w:val="110"/>
                <w:sz w:val="17"/>
              </w:rPr>
              <w:t>kg</w:t>
            </w:r>
          </w:p>
        </w:tc>
        <w:tc>
          <w:tcPr>
            <w:tcW w:w="1178" w:type="dxa"/>
            <w:vMerge/>
            <w:tcBorders>
              <w:top w:val="nil"/>
            </w:tcBorders>
          </w:tcPr>
          <w:p>
            <w:pPr>
              <w:rPr>
                <w:sz w:val="2"/>
                <w:szCs w:val="2"/>
              </w:rPr>
            </w:pPr>
          </w:p>
        </w:tc>
        <w:tc>
          <w:tcPr>
            <w:tcW w:w="1327" w:type="dxa"/>
            <w:tcBorders>
              <w:top w:val="nil"/>
              <w:bottom w:val="nil"/>
            </w:tcBorders>
          </w:tcPr>
          <w:p>
            <w:pPr>
              <w:pStyle w:val="TableParagraph"/>
              <w:rPr>
                <w:rFonts w:ascii="Times New Roman"/>
                <w:sz w:val="16"/>
              </w:rPr>
            </w:pPr>
          </w:p>
        </w:tc>
        <w:tc>
          <w:tcPr>
            <w:tcW w:w="1418" w:type="dxa"/>
            <w:tcBorders>
              <w:top w:val="nil"/>
              <w:bottom w:val="nil"/>
              <w:right w:val="single" w:sz="12" w:space="0" w:color="000000"/>
            </w:tcBorders>
          </w:tcPr>
          <w:p>
            <w:pPr>
              <w:pStyle w:val="TableParagraph"/>
              <w:rPr>
                <w:rFonts w:ascii="Times New Roman"/>
                <w:sz w:val="16"/>
              </w:rPr>
            </w:pPr>
          </w:p>
        </w:tc>
      </w:tr>
      <w:tr>
        <w:trPr>
          <w:trHeight w:val="1438" w:hRule="atLeast"/>
        </w:trPr>
        <w:tc>
          <w:tcPr>
            <w:tcW w:w="654" w:type="dxa"/>
            <w:tcBorders>
              <w:top w:val="nil"/>
              <w:bottom w:val="nil"/>
            </w:tcBorders>
          </w:tcPr>
          <w:p>
            <w:pPr>
              <w:pStyle w:val="TableParagraph"/>
              <w:rPr>
                <w:sz w:val="17"/>
              </w:rPr>
            </w:pPr>
          </w:p>
          <w:p>
            <w:pPr>
              <w:pStyle w:val="TableParagraph"/>
              <w:rPr>
                <w:sz w:val="17"/>
              </w:rPr>
            </w:pPr>
          </w:p>
          <w:p>
            <w:pPr>
              <w:pStyle w:val="TableParagraph"/>
              <w:spacing w:before="19"/>
              <w:rPr>
                <w:sz w:val="17"/>
              </w:rPr>
            </w:pPr>
          </w:p>
          <w:p>
            <w:pPr>
              <w:pStyle w:val="TableParagraph"/>
              <w:spacing w:before="1"/>
              <w:ind w:left="399"/>
              <w:rPr>
                <w:b/>
                <w:sz w:val="17"/>
              </w:rPr>
            </w:pPr>
            <w:r>
              <w:rPr>
                <w:b/>
                <w:color w:val="111111"/>
                <w:spacing w:val="-5"/>
                <w:w w:val="110"/>
                <w:sz w:val="17"/>
              </w:rPr>
              <w:t>28</w:t>
            </w:r>
          </w:p>
        </w:tc>
        <w:tc>
          <w:tcPr>
            <w:tcW w:w="5205" w:type="dxa"/>
            <w:vMerge/>
            <w:tcBorders>
              <w:top w:val="nil"/>
            </w:tcBorders>
          </w:tcPr>
          <w:p>
            <w:pPr>
              <w:rPr>
                <w:sz w:val="2"/>
                <w:szCs w:val="2"/>
              </w:rPr>
            </w:pPr>
          </w:p>
        </w:tc>
        <w:tc>
          <w:tcPr>
            <w:tcW w:w="760" w:type="dxa"/>
            <w:tcBorders>
              <w:top w:val="nil"/>
              <w:bottom w:val="nil"/>
            </w:tcBorders>
          </w:tcPr>
          <w:p>
            <w:pPr>
              <w:pStyle w:val="TableParagraph"/>
              <w:rPr>
                <w:sz w:val="19"/>
              </w:rPr>
            </w:pPr>
          </w:p>
          <w:p>
            <w:pPr>
              <w:pStyle w:val="TableParagraph"/>
              <w:spacing w:before="185"/>
              <w:rPr>
                <w:sz w:val="19"/>
              </w:rPr>
            </w:pPr>
          </w:p>
          <w:p>
            <w:pPr>
              <w:pStyle w:val="TableParagraph"/>
              <w:ind w:left="93" w:right="33"/>
              <w:jc w:val="center"/>
              <w:rPr>
                <w:rFonts w:ascii="Courier New"/>
                <w:b/>
                <w:sz w:val="19"/>
              </w:rPr>
            </w:pPr>
            <w:r>
              <w:rPr>
                <w:rFonts w:ascii="Courier New"/>
                <w:b/>
                <w:color w:val="111111"/>
                <w:spacing w:val="-5"/>
                <w:w w:val="105"/>
                <w:sz w:val="19"/>
              </w:rPr>
              <w:t>mc</w:t>
            </w:r>
          </w:p>
        </w:tc>
        <w:tc>
          <w:tcPr>
            <w:tcW w:w="1178" w:type="dxa"/>
            <w:vMerge/>
            <w:tcBorders>
              <w:top w:val="nil"/>
            </w:tcBorders>
          </w:tcPr>
          <w:p>
            <w:pPr>
              <w:rPr>
                <w:sz w:val="2"/>
                <w:szCs w:val="2"/>
              </w:rPr>
            </w:pPr>
          </w:p>
        </w:tc>
        <w:tc>
          <w:tcPr>
            <w:tcW w:w="1327" w:type="dxa"/>
            <w:tcBorders>
              <w:top w:val="nil"/>
              <w:bottom w:val="nil"/>
            </w:tcBorders>
          </w:tcPr>
          <w:p>
            <w:pPr>
              <w:pStyle w:val="TableParagraph"/>
              <w:rPr>
                <w:rFonts w:ascii="Times New Roman"/>
                <w:sz w:val="16"/>
              </w:rPr>
            </w:pPr>
          </w:p>
        </w:tc>
        <w:tc>
          <w:tcPr>
            <w:tcW w:w="1418" w:type="dxa"/>
            <w:tcBorders>
              <w:top w:val="nil"/>
              <w:bottom w:val="nil"/>
              <w:right w:val="single" w:sz="12" w:space="0" w:color="000000"/>
            </w:tcBorders>
          </w:tcPr>
          <w:p>
            <w:pPr>
              <w:pStyle w:val="TableParagraph"/>
              <w:rPr>
                <w:rFonts w:ascii="Times New Roman"/>
                <w:sz w:val="16"/>
              </w:rPr>
            </w:pPr>
          </w:p>
        </w:tc>
      </w:tr>
      <w:tr>
        <w:trPr>
          <w:trHeight w:val="842" w:hRule="atLeast"/>
        </w:trPr>
        <w:tc>
          <w:tcPr>
            <w:tcW w:w="654" w:type="dxa"/>
            <w:tcBorders>
              <w:top w:val="nil"/>
              <w:bottom w:val="nil"/>
            </w:tcBorders>
          </w:tcPr>
          <w:p>
            <w:pPr>
              <w:pStyle w:val="TableParagraph"/>
              <w:rPr>
                <w:sz w:val="17"/>
              </w:rPr>
            </w:pPr>
          </w:p>
          <w:p>
            <w:pPr>
              <w:pStyle w:val="TableParagraph"/>
              <w:rPr>
                <w:sz w:val="17"/>
              </w:rPr>
            </w:pPr>
          </w:p>
          <w:p>
            <w:pPr>
              <w:pStyle w:val="TableParagraph"/>
              <w:spacing w:before="9"/>
              <w:rPr>
                <w:sz w:val="17"/>
              </w:rPr>
            </w:pPr>
          </w:p>
          <w:p>
            <w:pPr>
              <w:pStyle w:val="TableParagraph"/>
              <w:ind w:left="234"/>
              <w:rPr>
                <w:i/>
                <w:sz w:val="17"/>
              </w:rPr>
            </w:pPr>
            <w:r>
              <w:rPr>
                <w:i/>
                <w:color w:val="111111"/>
                <w:spacing w:val="-4"/>
                <w:w w:val="115"/>
                <w:sz w:val="17"/>
              </w:rPr>
              <w:t>28.1</w:t>
            </w:r>
          </w:p>
        </w:tc>
        <w:tc>
          <w:tcPr>
            <w:tcW w:w="5205" w:type="dxa"/>
            <w:vMerge/>
            <w:tcBorders>
              <w:top w:val="nil"/>
            </w:tcBorders>
          </w:tcPr>
          <w:p>
            <w:pPr>
              <w:rPr>
                <w:sz w:val="2"/>
                <w:szCs w:val="2"/>
              </w:rPr>
            </w:pPr>
          </w:p>
        </w:tc>
        <w:tc>
          <w:tcPr>
            <w:tcW w:w="760" w:type="dxa"/>
            <w:tcBorders>
              <w:top w:val="nil"/>
              <w:bottom w:val="nil"/>
              <w:right w:val="single" w:sz="2" w:space="0" w:color="000000"/>
            </w:tcBorders>
          </w:tcPr>
          <w:p>
            <w:pPr>
              <w:pStyle w:val="TableParagraph"/>
              <w:rPr>
                <w:sz w:val="17"/>
              </w:rPr>
            </w:pPr>
          </w:p>
          <w:p>
            <w:pPr>
              <w:pStyle w:val="TableParagraph"/>
              <w:rPr>
                <w:sz w:val="17"/>
              </w:rPr>
            </w:pPr>
          </w:p>
          <w:p>
            <w:pPr>
              <w:pStyle w:val="TableParagraph"/>
              <w:spacing w:before="23"/>
              <w:rPr>
                <w:sz w:val="17"/>
              </w:rPr>
            </w:pPr>
          </w:p>
          <w:p>
            <w:pPr>
              <w:pStyle w:val="TableParagraph"/>
              <w:ind w:left="61"/>
              <w:jc w:val="center"/>
              <w:rPr>
                <w:i/>
                <w:sz w:val="17"/>
              </w:rPr>
            </w:pPr>
            <w:r>
              <w:rPr>
                <w:i/>
                <w:color w:val="111111"/>
                <w:spacing w:val="-5"/>
                <w:w w:val="115"/>
                <w:sz w:val="17"/>
              </w:rPr>
              <w:t>mc</w:t>
            </w:r>
          </w:p>
        </w:tc>
        <w:tc>
          <w:tcPr>
            <w:tcW w:w="1178" w:type="dxa"/>
            <w:vMerge/>
            <w:tcBorders>
              <w:top w:val="nil"/>
            </w:tcBorders>
          </w:tcPr>
          <w:p>
            <w:pPr>
              <w:rPr>
                <w:sz w:val="2"/>
                <w:szCs w:val="2"/>
              </w:rPr>
            </w:pPr>
          </w:p>
        </w:tc>
        <w:tc>
          <w:tcPr>
            <w:tcW w:w="1327" w:type="dxa"/>
            <w:tcBorders>
              <w:top w:val="nil"/>
              <w:left w:val="single" w:sz="2" w:space="0" w:color="000000"/>
              <w:bottom w:val="nil"/>
              <w:right w:val="single" w:sz="2" w:space="0" w:color="000000"/>
            </w:tcBorders>
          </w:tcPr>
          <w:p>
            <w:pPr>
              <w:pStyle w:val="TableParagraph"/>
              <w:rPr>
                <w:rFonts w:ascii="Times New Roman"/>
                <w:sz w:val="16"/>
              </w:rPr>
            </w:pPr>
          </w:p>
        </w:tc>
        <w:tc>
          <w:tcPr>
            <w:tcW w:w="1418" w:type="dxa"/>
            <w:tcBorders>
              <w:top w:val="nil"/>
              <w:left w:val="single" w:sz="2" w:space="0" w:color="000000"/>
              <w:bottom w:val="nil"/>
              <w:right w:val="single" w:sz="12" w:space="0" w:color="000000"/>
            </w:tcBorders>
          </w:tcPr>
          <w:p>
            <w:pPr>
              <w:pStyle w:val="TableParagraph"/>
              <w:rPr>
                <w:rFonts w:ascii="Times New Roman"/>
                <w:sz w:val="16"/>
              </w:rPr>
            </w:pPr>
          </w:p>
        </w:tc>
      </w:tr>
      <w:tr>
        <w:trPr>
          <w:trHeight w:val="1453" w:hRule="atLeast"/>
        </w:trPr>
        <w:tc>
          <w:tcPr>
            <w:tcW w:w="654" w:type="dxa"/>
            <w:tcBorders>
              <w:top w:val="nil"/>
              <w:bottom w:val="single" w:sz="2" w:space="0" w:color="000000"/>
            </w:tcBorders>
          </w:tcPr>
          <w:p>
            <w:pPr>
              <w:pStyle w:val="TableParagraph"/>
              <w:spacing w:before="31"/>
              <w:ind w:left="394"/>
              <w:rPr>
                <w:b/>
                <w:sz w:val="17"/>
              </w:rPr>
            </w:pPr>
            <w:r>
              <w:rPr>
                <w:b/>
                <w:color w:val="111111"/>
                <w:spacing w:val="-5"/>
                <w:w w:val="115"/>
                <w:sz w:val="17"/>
              </w:rPr>
              <w:t>29</w:t>
            </w:r>
          </w:p>
        </w:tc>
        <w:tc>
          <w:tcPr>
            <w:tcW w:w="5205" w:type="dxa"/>
            <w:vMerge/>
            <w:tcBorders>
              <w:top w:val="nil"/>
            </w:tcBorders>
          </w:tcPr>
          <w:p>
            <w:pPr>
              <w:rPr>
                <w:sz w:val="2"/>
                <w:szCs w:val="2"/>
              </w:rPr>
            </w:pPr>
          </w:p>
        </w:tc>
        <w:tc>
          <w:tcPr>
            <w:tcW w:w="760" w:type="dxa"/>
            <w:tcBorders>
              <w:top w:val="nil"/>
              <w:right w:val="single" w:sz="2" w:space="0" w:color="000000"/>
            </w:tcBorders>
          </w:tcPr>
          <w:p>
            <w:pPr>
              <w:pStyle w:val="TableParagraph"/>
              <w:spacing w:before="37"/>
              <w:ind w:left="61" w:right="19"/>
              <w:jc w:val="center"/>
              <w:rPr>
                <w:rFonts w:ascii="Courier New"/>
                <w:b/>
                <w:sz w:val="19"/>
              </w:rPr>
            </w:pPr>
            <w:r>
              <w:rPr>
                <w:rFonts w:ascii="Courier New"/>
                <w:b/>
                <w:color w:val="111111"/>
                <w:spacing w:val="-5"/>
                <w:w w:val="110"/>
                <w:sz w:val="19"/>
              </w:rPr>
              <w:t>mp</w:t>
            </w:r>
          </w:p>
        </w:tc>
        <w:tc>
          <w:tcPr>
            <w:tcW w:w="1178" w:type="dxa"/>
            <w:vMerge/>
            <w:tcBorders>
              <w:top w:val="nil"/>
            </w:tcBorders>
          </w:tcPr>
          <w:p>
            <w:pPr>
              <w:rPr>
                <w:sz w:val="2"/>
                <w:szCs w:val="2"/>
              </w:rPr>
            </w:pPr>
          </w:p>
        </w:tc>
        <w:tc>
          <w:tcPr>
            <w:tcW w:w="1327" w:type="dxa"/>
            <w:tcBorders>
              <w:top w:val="nil"/>
              <w:right w:val="single" w:sz="2" w:space="0" w:color="000000"/>
            </w:tcBorders>
          </w:tcPr>
          <w:p>
            <w:pPr>
              <w:pStyle w:val="TableParagraph"/>
              <w:rPr>
                <w:rFonts w:ascii="Times New Roman"/>
                <w:sz w:val="16"/>
              </w:rPr>
            </w:pPr>
          </w:p>
        </w:tc>
        <w:tc>
          <w:tcPr>
            <w:tcW w:w="1418" w:type="dxa"/>
            <w:tcBorders>
              <w:top w:val="nil"/>
              <w:left w:val="single" w:sz="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704" w:footer="903" w:top="860" w:bottom="1120" w:left="425" w:right="566"/>
        </w:sectPr>
      </w:pPr>
    </w:p>
    <w:p>
      <w:pPr>
        <w:pStyle w:val="BodyText"/>
        <w:spacing w:before="3"/>
        <w:rPr>
          <w:sz w:val="15"/>
        </w:rPr>
      </w:pPr>
    </w:p>
    <w:tbl>
      <w:tblPr>
        <w:tblW w:w="0" w:type="auto"/>
        <w:jc w:val="left"/>
        <w:tblInd w:w="1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190"/>
        <w:gridCol w:w="759"/>
        <w:gridCol w:w="1172"/>
        <w:gridCol w:w="1326"/>
        <w:gridCol w:w="1408"/>
      </w:tblGrid>
      <w:tr>
        <w:trPr>
          <w:trHeight w:val="562" w:hRule="atLeast"/>
        </w:trPr>
        <w:tc>
          <w:tcPr>
            <w:tcW w:w="7779" w:type="dxa"/>
            <w:gridSpan w:val="4"/>
            <w:tcBorders>
              <w:left w:val="single" w:sz="2" w:space="0" w:color="000000"/>
            </w:tcBorders>
          </w:tcPr>
          <w:p>
            <w:pPr>
              <w:pStyle w:val="TableParagraph"/>
              <w:spacing w:before="14"/>
              <w:rPr>
                <w:sz w:val="16"/>
              </w:rPr>
            </w:pPr>
          </w:p>
          <w:p>
            <w:pPr>
              <w:pStyle w:val="TableParagraph"/>
              <w:ind w:left="95"/>
              <w:jc w:val="center"/>
              <w:rPr>
                <w:b/>
                <w:sz w:val="16"/>
              </w:rPr>
            </w:pPr>
            <w:r>
              <w:rPr>
                <w:b/>
                <w:color w:val="131313"/>
                <w:sz w:val="16"/>
              </w:rPr>
              <w:t>SECTIUNEA</w:t>
            </w:r>
            <w:r>
              <w:rPr>
                <w:b/>
                <w:color w:val="131313"/>
                <w:spacing w:val="23"/>
                <w:sz w:val="16"/>
              </w:rPr>
              <w:t> </w:t>
            </w:r>
            <w:r>
              <w:rPr>
                <w:b/>
                <w:color w:val="131313"/>
                <w:spacing w:val="-2"/>
                <w:sz w:val="16"/>
              </w:rPr>
              <w:t>TEHNICA</w:t>
            </w:r>
          </w:p>
        </w:tc>
        <w:tc>
          <w:tcPr>
            <w:tcW w:w="2734" w:type="dxa"/>
            <w:gridSpan w:val="2"/>
            <w:tcBorders>
              <w:right w:val="single" w:sz="12" w:space="0" w:color="000000"/>
            </w:tcBorders>
          </w:tcPr>
          <w:p>
            <w:pPr>
              <w:pStyle w:val="TableParagraph"/>
              <w:spacing w:before="4"/>
              <w:rPr>
                <w:sz w:val="16"/>
              </w:rPr>
            </w:pPr>
          </w:p>
          <w:p>
            <w:pPr>
              <w:pStyle w:val="TableParagraph"/>
              <w:ind w:left="365"/>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58" w:type="dxa"/>
            <w:tcBorders>
              <w:left w:val="single" w:sz="2" w:space="0" w:color="000000"/>
            </w:tcBorders>
          </w:tcPr>
          <w:p>
            <w:pPr>
              <w:pStyle w:val="TableParagraph"/>
              <w:spacing w:before="105"/>
              <w:rPr>
                <w:sz w:val="16"/>
              </w:rPr>
            </w:pPr>
          </w:p>
          <w:p>
            <w:pPr>
              <w:pStyle w:val="TableParagraph"/>
              <w:ind w:left="238"/>
              <w:rPr>
                <w:b/>
                <w:sz w:val="16"/>
              </w:rPr>
            </w:pPr>
            <w:r>
              <w:rPr>
                <w:b/>
                <w:color w:val="131313"/>
                <w:spacing w:val="-5"/>
                <w:w w:val="105"/>
                <w:sz w:val="16"/>
              </w:rPr>
              <w:t>Nr.</w:t>
            </w:r>
          </w:p>
        </w:tc>
        <w:tc>
          <w:tcPr>
            <w:tcW w:w="5190" w:type="dxa"/>
          </w:tcPr>
          <w:p>
            <w:pPr>
              <w:pStyle w:val="TableParagraph"/>
              <w:spacing w:before="110"/>
              <w:rPr>
                <w:sz w:val="16"/>
              </w:rPr>
            </w:pPr>
          </w:p>
          <w:p>
            <w:pPr>
              <w:pStyle w:val="TableParagraph"/>
              <w:ind w:left="77"/>
              <w:jc w:val="center"/>
              <w:rPr>
                <w:b/>
                <w:sz w:val="16"/>
              </w:rPr>
            </w:pPr>
            <w:r>
              <w:rPr>
                <w:b/>
                <w:color w:val="131313"/>
                <w:w w:val="110"/>
                <w:sz w:val="16"/>
              </w:rPr>
              <w:t>Capitol</w:t>
            </w:r>
            <w:r>
              <w:rPr>
                <w:b/>
                <w:color w:val="131313"/>
                <w:spacing w:val="4"/>
                <w:w w:val="110"/>
                <w:sz w:val="16"/>
              </w:rPr>
              <w:t> </w:t>
            </w:r>
            <w:r>
              <w:rPr>
                <w:b/>
                <w:color w:val="131313"/>
                <w:w w:val="110"/>
                <w:sz w:val="16"/>
              </w:rPr>
              <w:t>de</w:t>
            </w:r>
            <w:r>
              <w:rPr>
                <w:b/>
                <w:color w:val="131313"/>
                <w:spacing w:val="2"/>
                <w:w w:val="110"/>
                <w:sz w:val="16"/>
              </w:rPr>
              <w:t> </w:t>
            </w:r>
            <w:r>
              <w:rPr>
                <w:b/>
                <w:color w:val="131313"/>
                <w:spacing w:val="-2"/>
                <w:w w:val="110"/>
                <w:sz w:val="16"/>
              </w:rPr>
              <w:t>lucrari</w:t>
            </w:r>
          </w:p>
        </w:tc>
        <w:tc>
          <w:tcPr>
            <w:tcW w:w="759" w:type="dxa"/>
          </w:tcPr>
          <w:p>
            <w:pPr>
              <w:pStyle w:val="TableParagraph"/>
              <w:spacing w:before="110"/>
              <w:rPr>
                <w:sz w:val="16"/>
              </w:rPr>
            </w:pPr>
          </w:p>
          <w:p>
            <w:pPr>
              <w:pStyle w:val="TableParagraph"/>
              <w:ind w:left="97" w:right="38"/>
              <w:jc w:val="center"/>
              <w:rPr>
                <w:b/>
                <w:sz w:val="16"/>
              </w:rPr>
            </w:pPr>
            <w:r>
              <w:rPr>
                <w:b/>
                <w:color w:val="131313"/>
                <w:spacing w:val="-4"/>
                <w:w w:val="115"/>
                <w:sz w:val="16"/>
              </w:rPr>
              <w:t>U.M.</w:t>
            </w:r>
          </w:p>
        </w:tc>
        <w:tc>
          <w:tcPr>
            <w:tcW w:w="1172" w:type="dxa"/>
          </w:tcPr>
          <w:p>
            <w:pPr>
              <w:pStyle w:val="TableParagraph"/>
              <w:spacing w:before="110"/>
              <w:rPr>
                <w:sz w:val="16"/>
              </w:rPr>
            </w:pPr>
          </w:p>
          <w:p>
            <w:pPr>
              <w:pStyle w:val="TableParagraph"/>
              <w:ind w:left="156"/>
              <w:rPr>
                <w:b/>
                <w:sz w:val="16"/>
              </w:rPr>
            </w:pPr>
            <w:r>
              <w:rPr>
                <w:b/>
                <w:color w:val="131313"/>
                <w:spacing w:val="-2"/>
                <w:w w:val="115"/>
                <w:sz w:val="16"/>
              </w:rPr>
              <w:t>Cantitatea</w:t>
            </w:r>
          </w:p>
        </w:tc>
        <w:tc>
          <w:tcPr>
            <w:tcW w:w="1326" w:type="dxa"/>
          </w:tcPr>
          <w:p>
            <w:pPr>
              <w:pStyle w:val="TableParagraph"/>
              <w:spacing w:line="225" w:lineRule="auto" w:before="120"/>
              <w:ind w:left="75" w:right="33"/>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6"/>
              <w:ind w:left="75" w:right="25"/>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030303"/>
                <w:spacing w:val="-10"/>
                <w:w w:val="110"/>
                <w:sz w:val="16"/>
              </w:rPr>
              <w:t>-</w:t>
            </w:r>
          </w:p>
        </w:tc>
        <w:tc>
          <w:tcPr>
            <w:tcW w:w="1408" w:type="dxa"/>
            <w:tcBorders>
              <w:right w:val="single" w:sz="12" w:space="0" w:color="000000"/>
            </w:tcBorders>
          </w:tcPr>
          <w:p>
            <w:pPr>
              <w:pStyle w:val="TableParagraph"/>
              <w:spacing w:line="179" w:lineRule="exact" w:before="111"/>
              <w:ind w:left="74" w:right="14"/>
              <w:jc w:val="center"/>
              <w:rPr>
                <w:b/>
                <w:sz w:val="16"/>
              </w:rPr>
            </w:pPr>
            <w:r>
              <w:rPr>
                <w:b/>
                <w:color w:val="131313"/>
                <w:spacing w:val="-2"/>
                <w:w w:val="105"/>
                <w:sz w:val="16"/>
              </w:rPr>
              <w:t>TOTALUL</w:t>
            </w:r>
          </w:p>
          <w:p>
            <w:pPr>
              <w:pStyle w:val="TableParagraph"/>
              <w:spacing w:line="179" w:lineRule="exact"/>
              <w:ind w:left="74" w:right="9"/>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9"/>
              <w:ind w:left="74" w:right="11"/>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58" w:type="dxa"/>
            <w:tcBorders>
              <w:left w:val="single" w:sz="2" w:space="0" w:color="000000"/>
            </w:tcBorders>
          </w:tcPr>
          <w:p>
            <w:pPr>
              <w:pStyle w:val="TableParagraph"/>
              <w:spacing w:line="157" w:lineRule="exact"/>
              <w:ind w:left="308"/>
              <w:rPr>
                <w:b/>
                <w:sz w:val="21"/>
              </w:rPr>
            </w:pPr>
            <w:r>
              <w:rPr>
                <w:b/>
                <w:color w:val="131313"/>
                <w:spacing w:val="-10"/>
                <w:sz w:val="21"/>
              </w:rPr>
              <w:t>o</w:t>
            </w:r>
          </w:p>
        </w:tc>
        <w:tc>
          <w:tcPr>
            <w:tcW w:w="5190" w:type="dxa"/>
          </w:tcPr>
          <w:p>
            <w:pPr>
              <w:pStyle w:val="TableParagraph"/>
              <w:spacing w:line="157" w:lineRule="exact"/>
              <w:ind w:left="77" w:right="20"/>
              <w:jc w:val="center"/>
              <w:rPr>
                <w:rFonts w:ascii="Times New Roman"/>
                <w:b/>
                <w:sz w:val="17"/>
              </w:rPr>
            </w:pPr>
            <w:r>
              <w:rPr>
                <w:rFonts w:ascii="Times New Roman"/>
                <w:b/>
                <w:color w:val="131313"/>
                <w:spacing w:val="-10"/>
                <w:sz w:val="17"/>
              </w:rPr>
              <w:t>1</w:t>
            </w:r>
          </w:p>
        </w:tc>
        <w:tc>
          <w:tcPr>
            <w:tcW w:w="759" w:type="dxa"/>
          </w:tcPr>
          <w:p>
            <w:pPr>
              <w:pStyle w:val="TableParagraph"/>
              <w:spacing w:line="151" w:lineRule="exact" w:before="6"/>
              <w:ind w:left="97" w:right="31"/>
              <w:jc w:val="center"/>
              <w:rPr>
                <w:b/>
                <w:sz w:val="16"/>
              </w:rPr>
            </w:pPr>
            <w:r>
              <w:rPr>
                <w:b/>
                <w:color w:val="131313"/>
                <w:spacing w:val="-10"/>
                <w:w w:val="110"/>
                <w:sz w:val="16"/>
              </w:rPr>
              <w:t>2</w:t>
            </w:r>
          </w:p>
        </w:tc>
        <w:tc>
          <w:tcPr>
            <w:tcW w:w="1172" w:type="dxa"/>
          </w:tcPr>
          <w:p>
            <w:pPr>
              <w:pStyle w:val="TableParagraph"/>
              <w:spacing w:line="151" w:lineRule="exact" w:before="6"/>
              <w:ind w:left="63" w:right="19"/>
              <w:jc w:val="center"/>
              <w:rPr>
                <w:b/>
                <w:sz w:val="16"/>
              </w:rPr>
            </w:pPr>
            <w:r>
              <w:rPr>
                <w:b/>
                <w:color w:val="131313"/>
                <w:spacing w:val="-10"/>
                <w:w w:val="110"/>
                <w:sz w:val="16"/>
              </w:rPr>
              <w:t>3</w:t>
            </w:r>
          </w:p>
        </w:tc>
        <w:tc>
          <w:tcPr>
            <w:tcW w:w="1326" w:type="dxa"/>
          </w:tcPr>
          <w:p>
            <w:pPr>
              <w:pStyle w:val="TableParagraph"/>
              <w:spacing w:line="156" w:lineRule="exact" w:before="1"/>
              <w:ind w:left="75" w:right="24"/>
              <w:jc w:val="center"/>
              <w:rPr>
                <w:b/>
                <w:sz w:val="16"/>
              </w:rPr>
            </w:pPr>
            <w:r>
              <w:rPr>
                <w:b/>
                <w:color w:val="131313"/>
                <w:spacing w:val="-10"/>
                <w:w w:val="110"/>
                <w:sz w:val="16"/>
              </w:rPr>
              <w:t>4</w:t>
            </w:r>
          </w:p>
        </w:tc>
        <w:tc>
          <w:tcPr>
            <w:tcW w:w="1408" w:type="dxa"/>
            <w:tcBorders>
              <w:right w:val="single" w:sz="12" w:space="0" w:color="000000"/>
            </w:tcBorders>
          </w:tcPr>
          <w:p>
            <w:pPr>
              <w:pStyle w:val="TableParagraph"/>
              <w:spacing w:line="156" w:lineRule="exact" w:before="1"/>
              <w:ind w:left="354"/>
              <w:rPr>
                <w:b/>
                <w:sz w:val="16"/>
              </w:rPr>
            </w:pPr>
            <w:r>
              <w:rPr>
                <w:b/>
                <w:color w:val="131313"/>
                <w:spacing w:val="-2"/>
                <w:w w:val="165"/>
                <w:sz w:val="16"/>
              </w:rPr>
              <w:t>5=3x4</w:t>
            </w:r>
          </w:p>
        </w:tc>
      </w:tr>
      <w:tr>
        <w:trPr>
          <w:trHeight w:val="273" w:hRule="atLeast"/>
        </w:trPr>
        <w:tc>
          <w:tcPr>
            <w:tcW w:w="658" w:type="dxa"/>
            <w:vMerge w:val="restart"/>
          </w:tcPr>
          <w:p>
            <w:pPr>
              <w:pStyle w:val="TableParagraph"/>
              <w:spacing w:before="44"/>
              <w:ind w:left="411" w:right="-87"/>
              <w:rPr>
                <w:b/>
                <w:sz w:val="17"/>
              </w:rPr>
            </w:pPr>
            <w:r>
              <w:rPr>
                <w:b/>
                <w:color w:val="131313"/>
                <w:spacing w:val="-5"/>
                <w:w w:val="165"/>
                <w:sz w:val="17"/>
              </w:rPr>
              <w:t>30</w:t>
            </w:r>
          </w:p>
        </w:tc>
        <w:tc>
          <w:tcPr>
            <w:tcW w:w="5190" w:type="dxa"/>
            <w:vMerge w:val="restart"/>
          </w:tcPr>
          <w:p>
            <w:pPr>
              <w:pStyle w:val="TableParagraph"/>
              <w:spacing w:before="35"/>
              <w:ind w:left="64"/>
              <w:rPr>
                <w:sz w:val="18"/>
              </w:rPr>
            </w:pPr>
            <w:r>
              <w:rPr>
                <w:b/>
                <w:color w:val="131313"/>
                <w:w w:val="110"/>
                <w:sz w:val="17"/>
              </w:rPr>
              <w:t>CZ07A01&gt;</w:t>
            </w:r>
            <w:r>
              <w:rPr>
                <w:b/>
                <w:color w:val="131313"/>
                <w:spacing w:val="29"/>
                <w:w w:val="110"/>
                <w:sz w:val="17"/>
              </w:rPr>
              <w:t> </w:t>
            </w:r>
            <w:r>
              <w:rPr>
                <w:color w:val="131313"/>
                <w:w w:val="110"/>
                <w:sz w:val="17"/>
              </w:rPr>
              <w:t>-</w:t>
            </w:r>
            <w:r>
              <w:rPr>
                <w:color w:val="131313"/>
                <w:spacing w:val="7"/>
                <w:w w:val="110"/>
                <w:sz w:val="17"/>
              </w:rPr>
              <w:t> </w:t>
            </w:r>
            <w:r>
              <w:rPr>
                <w:color w:val="131313"/>
                <w:w w:val="110"/>
                <w:sz w:val="18"/>
              </w:rPr>
              <w:t>Armatu</w:t>
            </w:r>
            <w:r>
              <w:rPr>
                <w:color w:val="2A2B2D"/>
                <w:w w:val="110"/>
                <w:sz w:val="18"/>
              </w:rPr>
              <w:t>r</w:t>
            </w:r>
            <w:r>
              <w:rPr>
                <w:color w:val="131313"/>
                <w:w w:val="110"/>
                <w:sz w:val="18"/>
              </w:rPr>
              <w:t>a</w:t>
            </w:r>
            <w:r>
              <w:rPr>
                <w:color w:val="131313"/>
                <w:spacing w:val="-5"/>
                <w:w w:val="110"/>
                <w:sz w:val="18"/>
              </w:rPr>
              <w:t> </w:t>
            </w:r>
            <w:r>
              <w:rPr>
                <w:color w:val="131313"/>
                <w:w w:val="110"/>
                <w:sz w:val="18"/>
              </w:rPr>
              <w:t>(B500C)</w:t>
            </w:r>
            <w:r>
              <w:rPr>
                <w:color w:val="131313"/>
                <w:spacing w:val="17"/>
                <w:w w:val="110"/>
                <w:sz w:val="18"/>
              </w:rPr>
              <w:t> </w:t>
            </w:r>
            <w:r>
              <w:rPr>
                <w:color w:val="131313"/>
                <w:w w:val="110"/>
                <w:sz w:val="18"/>
              </w:rPr>
              <w:t>in</w:t>
            </w:r>
            <w:r>
              <w:rPr>
                <w:color w:val="131313"/>
                <w:spacing w:val="-6"/>
                <w:w w:val="110"/>
                <w:sz w:val="18"/>
              </w:rPr>
              <w:t> </w:t>
            </w:r>
            <w:r>
              <w:rPr>
                <w:color w:val="131313"/>
                <w:spacing w:val="-2"/>
                <w:w w:val="110"/>
                <w:sz w:val="18"/>
              </w:rPr>
              <w:t>grinzi</w:t>
            </w:r>
          </w:p>
        </w:tc>
        <w:tc>
          <w:tcPr>
            <w:tcW w:w="759" w:type="dxa"/>
            <w:vMerge w:val="restart"/>
          </w:tcPr>
          <w:p>
            <w:pPr>
              <w:pStyle w:val="TableParagraph"/>
              <w:spacing w:before="49"/>
              <w:ind w:left="286"/>
              <w:rPr>
                <w:b/>
                <w:sz w:val="17"/>
              </w:rPr>
            </w:pPr>
            <w:r>
              <w:rPr>
                <w:b/>
                <w:color w:val="131313"/>
                <w:spacing w:val="-5"/>
                <w:w w:val="110"/>
                <w:sz w:val="17"/>
              </w:rPr>
              <w:t>kg</w:t>
            </w:r>
          </w:p>
        </w:tc>
        <w:tc>
          <w:tcPr>
            <w:tcW w:w="1172" w:type="dxa"/>
          </w:tcPr>
          <w:p>
            <w:pPr>
              <w:pStyle w:val="TableParagraph"/>
              <w:spacing w:before="44"/>
              <w:ind w:right="16"/>
              <w:jc w:val="right"/>
              <w:rPr>
                <w:b/>
                <w:sz w:val="17"/>
              </w:rPr>
            </w:pPr>
            <w:r>
              <w:rPr>
                <w:b/>
                <w:color w:val="131313"/>
                <w:spacing w:val="-2"/>
                <w:w w:val="125"/>
                <w:sz w:val="17"/>
              </w:rPr>
              <w:t>8,985.000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material</w:t>
            </w:r>
            <w:r>
              <w:rPr>
                <w:color w:val="3D3D3D"/>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manopera</w:t>
            </w:r>
            <w:r>
              <w:rPr>
                <w:color w:val="2A2B2D"/>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5"/>
              <w:jc w:val="right"/>
              <w:rPr>
                <w:sz w:val="18"/>
              </w:rPr>
            </w:pPr>
            <w:r>
              <w:rPr>
                <w:color w:val="131313"/>
                <w:spacing w:val="-2"/>
                <w:w w:val="110"/>
                <w:sz w:val="18"/>
              </w:rPr>
              <w:t>transport</w:t>
            </w:r>
            <w:r>
              <w:rPr>
                <w:color w:val="2A2B2D"/>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Pr>
          <w:p>
            <w:pPr>
              <w:pStyle w:val="TableParagraph"/>
              <w:spacing w:before="44"/>
              <w:ind w:left="401"/>
              <w:rPr>
                <w:b/>
                <w:sz w:val="17"/>
              </w:rPr>
            </w:pPr>
            <w:r>
              <w:rPr>
                <w:b/>
                <w:color w:val="131313"/>
                <w:spacing w:val="-5"/>
                <w:w w:val="110"/>
                <w:sz w:val="17"/>
              </w:rPr>
              <w:t>31</w:t>
            </w:r>
          </w:p>
        </w:tc>
        <w:tc>
          <w:tcPr>
            <w:tcW w:w="5190" w:type="dxa"/>
            <w:vMerge w:val="restart"/>
          </w:tcPr>
          <w:p>
            <w:pPr>
              <w:pStyle w:val="TableParagraph"/>
              <w:spacing w:before="40"/>
              <w:ind w:left="59"/>
              <w:rPr>
                <w:sz w:val="18"/>
              </w:rPr>
            </w:pPr>
            <w:r>
              <w:rPr>
                <w:b/>
                <w:color w:val="131313"/>
                <w:w w:val="110"/>
                <w:sz w:val="17"/>
              </w:rPr>
              <w:t>RPCB06A#</w:t>
            </w:r>
            <w:r>
              <w:rPr>
                <w:b/>
                <w:color w:val="131313"/>
                <w:spacing w:val="15"/>
                <w:w w:val="110"/>
                <w:sz w:val="17"/>
              </w:rPr>
              <w:t> </w:t>
            </w:r>
            <w:r>
              <w:rPr>
                <w:color w:val="131313"/>
                <w:w w:val="110"/>
                <w:sz w:val="17"/>
              </w:rPr>
              <w:t>-</w:t>
            </w:r>
            <w:r>
              <w:rPr>
                <w:color w:val="131313"/>
                <w:spacing w:val="7"/>
                <w:w w:val="110"/>
                <w:sz w:val="17"/>
              </w:rPr>
              <w:t> </w:t>
            </w:r>
            <w:r>
              <w:rPr>
                <w:color w:val="131313"/>
                <w:w w:val="110"/>
                <w:sz w:val="18"/>
              </w:rPr>
              <w:t>Beton</w:t>
            </w:r>
            <w:r>
              <w:rPr>
                <w:color w:val="131313"/>
                <w:spacing w:val="-3"/>
                <w:w w:val="110"/>
                <w:sz w:val="18"/>
              </w:rPr>
              <w:t> </w:t>
            </w:r>
            <w:r>
              <w:rPr>
                <w:color w:val="131313"/>
                <w:w w:val="110"/>
                <w:sz w:val="18"/>
              </w:rPr>
              <w:t>armat</w:t>
            </w:r>
            <w:r>
              <w:rPr>
                <w:color w:val="131313"/>
                <w:spacing w:val="-5"/>
                <w:w w:val="110"/>
                <w:sz w:val="18"/>
              </w:rPr>
              <w:t> </w:t>
            </w:r>
            <w:r>
              <w:rPr>
                <w:color w:val="131313"/>
                <w:w w:val="110"/>
                <w:sz w:val="18"/>
              </w:rPr>
              <w:t>C25/30</w:t>
            </w:r>
            <w:r>
              <w:rPr>
                <w:color w:val="131313"/>
                <w:spacing w:val="1"/>
                <w:w w:val="110"/>
                <w:sz w:val="18"/>
              </w:rPr>
              <w:t> </w:t>
            </w:r>
            <w:r>
              <w:rPr>
                <w:color w:val="131313"/>
                <w:w w:val="110"/>
                <w:sz w:val="18"/>
              </w:rPr>
              <w:t>in</w:t>
            </w:r>
            <w:r>
              <w:rPr>
                <w:color w:val="131313"/>
                <w:spacing w:val="-10"/>
                <w:w w:val="110"/>
                <w:sz w:val="18"/>
              </w:rPr>
              <w:t> </w:t>
            </w:r>
            <w:r>
              <w:rPr>
                <w:color w:val="131313"/>
                <w:spacing w:val="-2"/>
                <w:w w:val="110"/>
                <w:sz w:val="18"/>
              </w:rPr>
              <w:t>placi</w:t>
            </w:r>
          </w:p>
        </w:tc>
        <w:tc>
          <w:tcPr>
            <w:tcW w:w="759" w:type="dxa"/>
            <w:vMerge w:val="restart"/>
          </w:tcPr>
          <w:p>
            <w:pPr>
              <w:pStyle w:val="TableParagraph"/>
              <w:spacing w:before="40"/>
              <w:ind w:left="262"/>
              <w:rPr>
                <w:b/>
                <w:sz w:val="18"/>
              </w:rPr>
            </w:pPr>
            <w:r>
              <w:rPr>
                <w:b/>
                <w:color w:val="131313"/>
                <w:spacing w:val="-5"/>
                <w:w w:val="105"/>
                <w:sz w:val="18"/>
              </w:rPr>
              <w:t>mc</w:t>
            </w:r>
          </w:p>
        </w:tc>
        <w:tc>
          <w:tcPr>
            <w:tcW w:w="1172" w:type="dxa"/>
          </w:tcPr>
          <w:p>
            <w:pPr>
              <w:pStyle w:val="TableParagraph"/>
              <w:spacing w:before="44"/>
              <w:ind w:right="5"/>
              <w:jc w:val="right"/>
              <w:rPr>
                <w:b/>
                <w:sz w:val="17"/>
              </w:rPr>
            </w:pPr>
            <w:r>
              <w:rPr>
                <w:b/>
                <w:color w:val="131313"/>
                <w:spacing w:val="-2"/>
                <w:w w:val="125"/>
                <w:sz w:val="17"/>
              </w:rPr>
              <w:t>144.000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material</w:t>
            </w:r>
            <w:r>
              <w:rPr>
                <w:color w:val="2A2B2D"/>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manopera</w:t>
            </w:r>
            <w:r>
              <w:rPr>
                <w:color w:val="3D3D3D"/>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7"/>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tcPr>
          <w:p>
            <w:pPr>
              <w:pStyle w:val="TableParagraph"/>
              <w:spacing w:before="44"/>
              <w:ind w:left="240"/>
              <w:rPr>
                <w:i/>
                <w:sz w:val="17"/>
              </w:rPr>
            </w:pPr>
            <w:r>
              <w:rPr>
                <w:i/>
                <w:color w:val="131313"/>
                <w:spacing w:val="-4"/>
                <w:w w:val="115"/>
                <w:sz w:val="17"/>
              </w:rPr>
              <w:t>31</w:t>
            </w:r>
            <w:r>
              <w:rPr>
                <w:i/>
                <w:color w:val="2A2B2D"/>
                <w:spacing w:val="-4"/>
                <w:w w:val="115"/>
                <w:sz w:val="17"/>
              </w:rPr>
              <w:t>.</w:t>
            </w:r>
            <w:r>
              <w:rPr>
                <w:i/>
                <w:color w:val="131313"/>
                <w:spacing w:val="-4"/>
                <w:w w:val="115"/>
                <w:sz w:val="17"/>
              </w:rPr>
              <w:t>1</w:t>
            </w:r>
          </w:p>
        </w:tc>
        <w:tc>
          <w:tcPr>
            <w:tcW w:w="5190" w:type="dxa"/>
          </w:tcPr>
          <w:p>
            <w:pPr>
              <w:pStyle w:val="TableParagraph"/>
              <w:spacing w:before="35"/>
              <w:ind w:left="287"/>
              <w:rPr>
                <w:i/>
                <w:sz w:val="17"/>
              </w:rPr>
            </w:pPr>
            <w:r>
              <w:rPr>
                <w:b/>
                <w:i/>
                <w:color w:val="131313"/>
                <w:w w:val="110"/>
                <w:sz w:val="18"/>
              </w:rPr>
              <w:t>2100995</w:t>
            </w:r>
            <w:r>
              <w:rPr>
                <w:b/>
                <w:i/>
                <w:color w:val="131313"/>
                <w:spacing w:val="22"/>
                <w:w w:val="110"/>
                <w:sz w:val="18"/>
              </w:rPr>
              <w:t> </w:t>
            </w:r>
            <w:r>
              <w:rPr>
                <w:color w:val="131313"/>
                <w:w w:val="110"/>
                <w:sz w:val="18"/>
              </w:rPr>
              <w:t>-</w:t>
            </w:r>
            <w:r>
              <w:rPr>
                <w:color w:val="131313"/>
                <w:spacing w:val="-1"/>
                <w:w w:val="110"/>
                <w:sz w:val="18"/>
              </w:rPr>
              <w:t> </w:t>
            </w:r>
            <w:r>
              <w:rPr>
                <w:i/>
                <w:color w:val="131313"/>
                <w:w w:val="110"/>
                <w:sz w:val="17"/>
              </w:rPr>
              <w:t>Beton</w:t>
            </w:r>
            <w:r>
              <w:rPr>
                <w:i/>
                <w:color w:val="131313"/>
                <w:spacing w:val="15"/>
                <w:w w:val="110"/>
                <w:sz w:val="17"/>
              </w:rPr>
              <w:t> </w:t>
            </w:r>
            <w:r>
              <w:rPr>
                <w:i/>
                <w:color w:val="131313"/>
                <w:w w:val="110"/>
                <w:sz w:val="17"/>
              </w:rPr>
              <w:t>de</w:t>
            </w:r>
            <w:r>
              <w:rPr>
                <w:i/>
                <w:color w:val="131313"/>
                <w:spacing w:val="6"/>
                <w:w w:val="110"/>
                <w:sz w:val="17"/>
              </w:rPr>
              <w:t> </w:t>
            </w:r>
            <w:r>
              <w:rPr>
                <w:i/>
                <w:color w:val="131313"/>
                <w:w w:val="110"/>
                <w:sz w:val="17"/>
              </w:rPr>
              <w:t>ciment</w:t>
            </w:r>
            <w:r>
              <w:rPr>
                <w:i/>
                <w:color w:val="131313"/>
                <w:spacing w:val="14"/>
                <w:w w:val="110"/>
                <w:sz w:val="17"/>
              </w:rPr>
              <w:t> </w:t>
            </w:r>
            <w:r>
              <w:rPr>
                <w:i/>
                <w:color w:val="131313"/>
                <w:w w:val="110"/>
                <w:sz w:val="17"/>
              </w:rPr>
              <w:t>B</w:t>
            </w:r>
            <w:r>
              <w:rPr>
                <w:i/>
                <w:color w:val="131313"/>
                <w:spacing w:val="11"/>
                <w:w w:val="110"/>
                <w:sz w:val="17"/>
              </w:rPr>
              <w:t> </w:t>
            </w:r>
            <w:r>
              <w:rPr>
                <w:i/>
                <w:color w:val="131313"/>
                <w:w w:val="110"/>
                <w:sz w:val="17"/>
              </w:rPr>
              <w:t>400-BC30</w:t>
            </w:r>
            <w:r>
              <w:rPr>
                <w:i/>
                <w:color w:val="131313"/>
                <w:spacing w:val="21"/>
                <w:w w:val="110"/>
                <w:sz w:val="17"/>
              </w:rPr>
              <w:t> </w:t>
            </w:r>
            <w:r>
              <w:rPr>
                <w:i/>
                <w:color w:val="131313"/>
                <w:w w:val="110"/>
                <w:sz w:val="17"/>
              </w:rPr>
              <w:t>stas</w:t>
            </w:r>
            <w:r>
              <w:rPr>
                <w:i/>
                <w:color w:val="131313"/>
                <w:spacing w:val="7"/>
                <w:w w:val="110"/>
                <w:sz w:val="17"/>
              </w:rPr>
              <w:t> </w:t>
            </w:r>
            <w:r>
              <w:rPr>
                <w:i/>
                <w:color w:val="131313"/>
                <w:spacing w:val="-4"/>
                <w:w w:val="110"/>
                <w:sz w:val="17"/>
              </w:rPr>
              <w:t>3622</w:t>
            </w:r>
          </w:p>
        </w:tc>
        <w:tc>
          <w:tcPr>
            <w:tcW w:w="759" w:type="dxa"/>
          </w:tcPr>
          <w:p>
            <w:pPr>
              <w:pStyle w:val="TableParagraph"/>
              <w:spacing w:before="49"/>
              <w:ind w:left="97" w:right="51"/>
              <w:jc w:val="center"/>
              <w:rPr>
                <w:i/>
                <w:sz w:val="17"/>
              </w:rPr>
            </w:pPr>
            <w:r>
              <w:rPr>
                <w:i/>
                <w:color w:val="131313"/>
                <w:spacing w:val="-5"/>
                <w:w w:val="110"/>
                <w:sz w:val="17"/>
              </w:rPr>
              <w:t>mc</w:t>
            </w:r>
          </w:p>
        </w:tc>
        <w:tc>
          <w:tcPr>
            <w:tcW w:w="1172" w:type="dxa"/>
          </w:tcPr>
          <w:p>
            <w:pPr>
              <w:pStyle w:val="TableParagraph"/>
              <w:spacing w:before="44"/>
              <w:ind w:right="22"/>
              <w:jc w:val="right"/>
              <w:rPr>
                <w:i/>
                <w:sz w:val="17"/>
              </w:rPr>
            </w:pPr>
            <w:r>
              <w:rPr>
                <w:i/>
                <w:color w:val="131313"/>
                <w:spacing w:val="-2"/>
                <w:w w:val="115"/>
                <w:sz w:val="17"/>
              </w:rPr>
              <w:t>144.000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left w:val="nil"/>
              <w:bottom w:val="nil"/>
            </w:tcBorders>
          </w:tcPr>
          <w:p>
            <w:pPr>
              <w:pStyle w:val="TableParagraph"/>
              <w:spacing w:before="44"/>
              <w:ind w:left="396"/>
              <w:rPr>
                <w:b/>
                <w:sz w:val="17"/>
              </w:rPr>
            </w:pPr>
            <w:r>
              <w:rPr>
                <w:b/>
                <w:color w:val="131313"/>
                <w:spacing w:val="-5"/>
                <w:w w:val="115"/>
                <w:sz w:val="17"/>
              </w:rPr>
              <w:t>32</w:t>
            </w:r>
          </w:p>
        </w:tc>
        <w:tc>
          <w:tcPr>
            <w:tcW w:w="5190" w:type="dxa"/>
            <w:vMerge w:val="restart"/>
          </w:tcPr>
          <w:p>
            <w:pPr>
              <w:pStyle w:val="TableParagraph"/>
              <w:spacing w:before="35"/>
              <w:ind w:left="49"/>
              <w:rPr>
                <w:sz w:val="18"/>
              </w:rPr>
            </w:pPr>
            <w:r>
              <w:rPr>
                <w:b/>
                <w:color w:val="131313"/>
                <w:w w:val="110"/>
                <w:sz w:val="17"/>
              </w:rPr>
              <w:t>CB03B1</w:t>
            </w:r>
            <w:r>
              <w:rPr>
                <w:b/>
                <w:color w:val="131313"/>
                <w:spacing w:val="-7"/>
                <w:w w:val="110"/>
                <w:sz w:val="17"/>
              </w:rPr>
              <w:t> </w:t>
            </w:r>
            <w:r>
              <w:rPr>
                <w:color w:val="030303"/>
                <w:w w:val="110"/>
                <w:sz w:val="17"/>
              </w:rPr>
              <w:t>-</w:t>
            </w:r>
            <w:r>
              <w:rPr>
                <w:color w:val="030303"/>
                <w:spacing w:val="9"/>
                <w:w w:val="110"/>
                <w:sz w:val="17"/>
              </w:rPr>
              <w:t> </w:t>
            </w:r>
            <w:r>
              <w:rPr>
                <w:color w:val="131313"/>
                <w:w w:val="110"/>
                <w:sz w:val="18"/>
              </w:rPr>
              <w:t>Cofraje</w:t>
            </w:r>
            <w:r>
              <w:rPr>
                <w:color w:val="131313"/>
                <w:spacing w:val="8"/>
                <w:w w:val="110"/>
                <w:sz w:val="18"/>
              </w:rPr>
              <w:t> </w:t>
            </w:r>
            <w:r>
              <w:rPr>
                <w:color w:val="131313"/>
                <w:spacing w:val="-2"/>
                <w:w w:val="110"/>
                <w:sz w:val="18"/>
              </w:rPr>
              <w:t>placi</w:t>
            </w:r>
          </w:p>
        </w:tc>
        <w:tc>
          <w:tcPr>
            <w:tcW w:w="759" w:type="dxa"/>
            <w:vMerge w:val="restart"/>
          </w:tcPr>
          <w:p>
            <w:pPr>
              <w:pStyle w:val="TableParagraph"/>
              <w:spacing w:before="40"/>
              <w:ind w:left="248"/>
              <w:rPr>
                <w:b/>
                <w:sz w:val="18"/>
              </w:rPr>
            </w:pPr>
            <w:r>
              <w:rPr>
                <w:b/>
                <w:color w:val="131313"/>
                <w:spacing w:val="-5"/>
                <w:w w:val="110"/>
                <w:sz w:val="18"/>
              </w:rPr>
              <w:t>mp</w:t>
            </w:r>
          </w:p>
        </w:tc>
        <w:tc>
          <w:tcPr>
            <w:tcW w:w="1172" w:type="dxa"/>
          </w:tcPr>
          <w:p>
            <w:pPr>
              <w:pStyle w:val="TableParagraph"/>
              <w:spacing w:before="44"/>
              <w:ind w:right="9"/>
              <w:jc w:val="right"/>
              <w:rPr>
                <w:b/>
                <w:sz w:val="17"/>
              </w:rPr>
            </w:pPr>
            <w:r>
              <w:rPr>
                <w:b/>
                <w:color w:val="131313"/>
                <w:spacing w:val="-2"/>
                <w:w w:val="125"/>
                <w:sz w:val="17"/>
              </w:rPr>
              <w:t>830.000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nil"/>
              <w:bottom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3"/>
              <w:jc w:val="right"/>
              <w:rPr>
                <w:sz w:val="18"/>
              </w:rPr>
            </w:pPr>
            <w:r>
              <w:rPr>
                <w:color w:val="131313"/>
                <w:spacing w:val="-2"/>
                <w:w w:val="110"/>
                <w:sz w:val="18"/>
              </w:rPr>
              <w:t>material:</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top w:val="nil"/>
            </w:tcBorders>
          </w:tcPr>
          <w:p>
            <w:pPr>
              <w:pStyle w:val="TableParagraph"/>
              <w:rPr>
                <w:rFonts w:ascii="Times New Roman"/>
                <w:sz w:val="16"/>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3"/>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t</w:t>
            </w:r>
            <w:r>
              <w:rPr>
                <w:color w:val="2A2B2D"/>
                <w:spacing w:val="-2"/>
                <w:w w:val="110"/>
                <w:sz w:val="18"/>
              </w:rPr>
              <w:t>r</w:t>
            </w:r>
            <w:r>
              <w:rPr>
                <w:color w:val="030303"/>
                <w:spacing w:val="-2"/>
                <w:w w:val="110"/>
                <w:sz w:val="18"/>
              </w:rPr>
              <w:t>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Pr>
          <w:p>
            <w:pPr>
              <w:pStyle w:val="TableParagraph"/>
              <w:spacing w:before="44"/>
              <w:ind w:left="392"/>
              <w:rPr>
                <w:b/>
                <w:sz w:val="17"/>
              </w:rPr>
            </w:pPr>
            <w:r>
              <w:rPr>
                <w:b/>
                <w:color w:val="131313"/>
                <w:spacing w:val="-5"/>
                <w:w w:val="110"/>
                <w:sz w:val="17"/>
              </w:rPr>
              <w:t>33</w:t>
            </w:r>
          </w:p>
        </w:tc>
        <w:tc>
          <w:tcPr>
            <w:tcW w:w="5190" w:type="dxa"/>
            <w:vMerge w:val="restart"/>
          </w:tcPr>
          <w:p>
            <w:pPr>
              <w:pStyle w:val="TableParagraph"/>
              <w:spacing w:before="35"/>
              <w:ind w:left="40"/>
              <w:rPr>
                <w:sz w:val="18"/>
              </w:rPr>
            </w:pPr>
            <w:r>
              <w:rPr>
                <w:b/>
                <w:color w:val="131313"/>
                <w:w w:val="110"/>
                <w:sz w:val="17"/>
              </w:rPr>
              <w:t>CZ07A01&gt;</w:t>
            </w:r>
            <w:r>
              <w:rPr>
                <w:b/>
                <w:color w:val="131313"/>
                <w:spacing w:val="14"/>
                <w:w w:val="110"/>
                <w:sz w:val="17"/>
              </w:rPr>
              <w:t> </w:t>
            </w:r>
            <w:r>
              <w:rPr>
                <w:color w:val="131313"/>
                <w:w w:val="110"/>
                <w:sz w:val="17"/>
              </w:rPr>
              <w:t>-</w:t>
            </w:r>
            <w:r>
              <w:rPr>
                <w:color w:val="131313"/>
                <w:spacing w:val="-1"/>
                <w:w w:val="110"/>
                <w:sz w:val="17"/>
              </w:rPr>
              <w:t> </w:t>
            </w:r>
            <w:r>
              <w:rPr>
                <w:color w:val="131313"/>
                <w:w w:val="110"/>
                <w:sz w:val="18"/>
              </w:rPr>
              <w:t>Armatura</w:t>
            </w:r>
            <w:r>
              <w:rPr>
                <w:color w:val="131313"/>
                <w:spacing w:val="7"/>
                <w:w w:val="110"/>
                <w:sz w:val="18"/>
              </w:rPr>
              <w:t> </w:t>
            </w:r>
            <w:r>
              <w:rPr>
                <w:color w:val="131313"/>
                <w:w w:val="110"/>
                <w:sz w:val="18"/>
              </w:rPr>
              <w:t>(BS00C)</w:t>
            </w:r>
            <w:r>
              <w:rPr>
                <w:color w:val="131313"/>
                <w:spacing w:val="4"/>
                <w:w w:val="110"/>
                <w:sz w:val="18"/>
              </w:rPr>
              <w:t> </w:t>
            </w:r>
            <w:r>
              <w:rPr>
                <w:color w:val="131313"/>
                <w:w w:val="110"/>
                <w:sz w:val="18"/>
              </w:rPr>
              <w:t>in</w:t>
            </w:r>
            <w:r>
              <w:rPr>
                <w:color w:val="131313"/>
                <w:spacing w:val="2"/>
                <w:w w:val="110"/>
                <w:sz w:val="18"/>
              </w:rPr>
              <w:t> </w:t>
            </w:r>
            <w:r>
              <w:rPr>
                <w:color w:val="131313"/>
                <w:spacing w:val="-2"/>
                <w:w w:val="110"/>
                <w:sz w:val="18"/>
              </w:rPr>
              <w:t>placi</w:t>
            </w:r>
          </w:p>
        </w:tc>
        <w:tc>
          <w:tcPr>
            <w:tcW w:w="759" w:type="dxa"/>
            <w:vMerge w:val="restart"/>
          </w:tcPr>
          <w:p>
            <w:pPr>
              <w:pStyle w:val="TableParagraph"/>
              <w:spacing w:before="44"/>
              <w:ind w:left="36" w:right="13"/>
              <w:jc w:val="center"/>
              <w:rPr>
                <w:b/>
                <w:sz w:val="17"/>
              </w:rPr>
            </w:pPr>
            <w:r>
              <w:rPr>
                <w:b/>
                <w:color w:val="131313"/>
                <w:spacing w:val="-5"/>
                <w:w w:val="110"/>
                <w:sz w:val="17"/>
              </w:rPr>
              <w:t>kg</w:t>
            </w:r>
          </w:p>
        </w:tc>
        <w:tc>
          <w:tcPr>
            <w:tcW w:w="1172" w:type="dxa"/>
          </w:tcPr>
          <w:p>
            <w:pPr>
              <w:pStyle w:val="TableParagraph"/>
              <w:spacing w:before="44"/>
              <w:ind w:right="12"/>
              <w:jc w:val="right"/>
              <w:rPr>
                <w:b/>
                <w:sz w:val="17"/>
              </w:rPr>
            </w:pPr>
            <w:r>
              <w:rPr>
                <w:b/>
                <w:color w:val="131313"/>
                <w:spacing w:val="-2"/>
                <w:w w:val="125"/>
                <w:sz w:val="17"/>
              </w:rPr>
              <w:t>14,136.000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material</w:t>
            </w:r>
            <w:r>
              <w:rPr>
                <w:color w:val="2A2B2D"/>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manopera</w:t>
            </w:r>
            <w:r>
              <w:rPr>
                <w:color w:val="2A2B2D"/>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5"/>
              <w:jc w:val="right"/>
              <w:rPr>
                <w:sz w:val="18"/>
              </w:rPr>
            </w:pPr>
            <w:r>
              <w:rPr>
                <w:color w:val="131313"/>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2"/>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9105" w:type="dxa"/>
            <w:gridSpan w:val="5"/>
          </w:tcPr>
          <w:p>
            <w:pPr>
              <w:pStyle w:val="TableParagraph"/>
              <w:spacing w:before="44"/>
              <w:ind w:left="39"/>
              <w:rPr>
                <w:b/>
                <w:sz w:val="17"/>
              </w:rPr>
            </w:pPr>
            <w:r>
              <w:rPr>
                <w:b/>
                <w:color w:val="131313"/>
                <w:w w:val="110"/>
                <w:sz w:val="17"/>
              </w:rPr>
              <w:t>TOTAL</w:t>
            </w:r>
            <w:r>
              <w:rPr>
                <w:b/>
                <w:color w:val="131313"/>
                <w:spacing w:val="12"/>
                <w:w w:val="110"/>
                <w:sz w:val="17"/>
              </w:rPr>
              <w:t> </w:t>
            </w:r>
            <w:r>
              <w:rPr>
                <w:b/>
                <w:color w:val="131313"/>
                <w:spacing w:val="-2"/>
                <w:w w:val="110"/>
                <w:sz w:val="17"/>
              </w:rPr>
              <w:t>PARTER</w:t>
            </w:r>
          </w:p>
        </w:tc>
        <w:tc>
          <w:tcPr>
            <w:tcW w:w="1408" w:type="dxa"/>
            <w:tcBorders>
              <w:right w:val="single" w:sz="12" w:space="0" w:color="000000"/>
            </w:tcBorders>
          </w:tcPr>
          <w:p>
            <w:pPr>
              <w:pStyle w:val="TableParagraph"/>
              <w:rPr>
                <w:rFonts w:ascii="Times New Roman"/>
                <w:sz w:val="16"/>
              </w:rPr>
            </w:pPr>
          </w:p>
        </w:tc>
      </w:tr>
    </w:tbl>
    <w:p>
      <w:pPr>
        <w:pStyle w:val="BodyText"/>
        <w:rPr>
          <w:sz w:val="17"/>
        </w:rPr>
      </w:pPr>
    </w:p>
    <w:tbl>
      <w:tblPr>
        <w:tblW w:w="0" w:type="auto"/>
        <w:jc w:val="left"/>
        <w:tblInd w:w="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14"/>
        <w:gridCol w:w="759"/>
        <w:gridCol w:w="1177"/>
        <w:gridCol w:w="1331"/>
        <w:gridCol w:w="1398"/>
      </w:tblGrid>
      <w:tr>
        <w:trPr>
          <w:trHeight w:val="364" w:hRule="atLeast"/>
        </w:trPr>
        <w:tc>
          <w:tcPr>
            <w:tcW w:w="10528" w:type="dxa"/>
            <w:gridSpan w:val="6"/>
            <w:tcBorders>
              <w:left w:val="single" w:sz="12" w:space="0" w:color="000000"/>
              <w:right w:val="single" w:sz="12" w:space="0" w:color="000000"/>
            </w:tcBorders>
          </w:tcPr>
          <w:p>
            <w:pPr>
              <w:pStyle w:val="TableParagraph"/>
              <w:spacing w:before="117"/>
              <w:ind w:left="205"/>
              <w:rPr>
                <w:b/>
                <w:sz w:val="17"/>
              </w:rPr>
            </w:pPr>
            <w:r>
              <w:rPr>
                <w:b/>
                <w:color w:val="131313"/>
                <w:sz w:val="17"/>
              </w:rPr>
              <w:t>ETAJ</w:t>
            </w:r>
            <w:r>
              <w:rPr>
                <w:b/>
                <w:color w:val="131313"/>
                <w:spacing w:val="8"/>
                <w:sz w:val="17"/>
              </w:rPr>
              <w:t> </w:t>
            </w:r>
            <w:r>
              <w:rPr>
                <w:b/>
                <w:color w:val="131313"/>
                <w:spacing w:val="-10"/>
                <w:sz w:val="17"/>
              </w:rPr>
              <w:t>1</w:t>
            </w:r>
          </w:p>
        </w:tc>
      </w:tr>
      <w:tr>
        <w:trPr>
          <w:trHeight w:val="273" w:hRule="atLeast"/>
        </w:trPr>
        <w:tc>
          <w:tcPr>
            <w:tcW w:w="649" w:type="dxa"/>
            <w:vMerge w:val="restart"/>
            <w:tcBorders>
              <w:left w:val="nil"/>
              <w:bottom w:val="nil"/>
            </w:tcBorders>
          </w:tcPr>
          <w:p>
            <w:pPr>
              <w:pStyle w:val="TableParagraph"/>
              <w:spacing w:before="44"/>
              <w:ind w:left="389"/>
              <w:rPr>
                <w:b/>
                <w:sz w:val="17"/>
              </w:rPr>
            </w:pPr>
            <w:r>
              <w:rPr>
                <w:b/>
                <w:color w:val="131313"/>
                <w:spacing w:val="-5"/>
                <w:sz w:val="17"/>
              </w:rPr>
              <w:t>34</w:t>
            </w:r>
          </w:p>
        </w:tc>
        <w:tc>
          <w:tcPr>
            <w:tcW w:w="5214" w:type="dxa"/>
            <w:vMerge w:val="restart"/>
          </w:tcPr>
          <w:p>
            <w:pPr>
              <w:pStyle w:val="TableParagraph"/>
              <w:spacing w:before="35"/>
              <w:ind w:left="59"/>
              <w:rPr>
                <w:sz w:val="18"/>
              </w:rPr>
            </w:pPr>
            <w:r>
              <w:rPr>
                <w:b/>
                <w:color w:val="131313"/>
                <w:w w:val="110"/>
                <w:sz w:val="17"/>
              </w:rPr>
              <w:t>RPCB06A#</w:t>
            </w:r>
            <w:r>
              <w:rPr>
                <w:b/>
                <w:color w:val="131313"/>
                <w:spacing w:val="19"/>
                <w:w w:val="110"/>
                <w:sz w:val="17"/>
              </w:rPr>
              <w:t> </w:t>
            </w:r>
            <w:r>
              <w:rPr>
                <w:color w:val="131313"/>
                <w:w w:val="110"/>
                <w:sz w:val="17"/>
              </w:rPr>
              <w:t>-</w:t>
            </w:r>
            <w:r>
              <w:rPr>
                <w:color w:val="131313"/>
                <w:spacing w:val="6"/>
                <w:w w:val="110"/>
                <w:sz w:val="17"/>
              </w:rPr>
              <w:t> </w:t>
            </w:r>
            <w:r>
              <w:rPr>
                <w:color w:val="131313"/>
                <w:w w:val="110"/>
                <w:sz w:val="18"/>
              </w:rPr>
              <w:t>Beton</w:t>
            </w:r>
            <w:r>
              <w:rPr>
                <w:color w:val="131313"/>
                <w:spacing w:val="-3"/>
                <w:w w:val="110"/>
                <w:sz w:val="18"/>
              </w:rPr>
              <w:t> </w:t>
            </w:r>
            <w:r>
              <w:rPr>
                <w:color w:val="131313"/>
                <w:w w:val="110"/>
                <w:sz w:val="18"/>
              </w:rPr>
              <w:t>armat</w:t>
            </w:r>
            <w:r>
              <w:rPr>
                <w:color w:val="131313"/>
                <w:spacing w:val="-5"/>
                <w:w w:val="110"/>
                <w:sz w:val="18"/>
              </w:rPr>
              <w:t> </w:t>
            </w:r>
            <w:r>
              <w:rPr>
                <w:color w:val="131313"/>
                <w:w w:val="110"/>
                <w:sz w:val="18"/>
              </w:rPr>
              <w:t>C25/30</w:t>
            </w:r>
            <w:r>
              <w:rPr>
                <w:color w:val="131313"/>
                <w:spacing w:val="1"/>
                <w:w w:val="110"/>
                <w:sz w:val="18"/>
              </w:rPr>
              <w:t> </w:t>
            </w:r>
            <w:r>
              <w:rPr>
                <w:color w:val="131313"/>
                <w:w w:val="110"/>
                <w:sz w:val="18"/>
              </w:rPr>
              <w:t>in</w:t>
            </w:r>
            <w:r>
              <w:rPr>
                <w:color w:val="131313"/>
                <w:spacing w:val="-2"/>
                <w:w w:val="110"/>
                <w:sz w:val="18"/>
              </w:rPr>
              <w:t> stâlpi</w:t>
            </w:r>
          </w:p>
        </w:tc>
        <w:tc>
          <w:tcPr>
            <w:tcW w:w="759" w:type="dxa"/>
            <w:vMerge w:val="restart"/>
          </w:tcPr>
          <w:p>
            <w:pPr>
              <w:pStyle w:val="TableParagraph"/>
              <w:spacing w:before="35"/>
              <w:ind w:left="257"/>
              <w:rPr>
                <w:b/>
                <w:sz w:val="18"/>
              </w:rPr>
            </w:pPr>
            <w:r>
              <w:rPr>
                <w:b/>
                <w:color w:val="131313"/>
                <w:spacing w:val="-5"/>
                <w:w w:val="105"/>
                <w:sz w:val="18"/>
              </w:rPr>
              <w:t>mc</w:t>
            </w:r>
          </w:p>
        </w:tc>
        <w:tc>
          <w:tcPr>
            <w:tcW w:w="1177" w:type="dxa"/>
          </w:tcPr>
          <w:p>
            <w:pPr>
              <w:pStyle w:val="TableParagraph"/>
              <w:spacing w:before="44"/>
              <w:ind w:right="8"/>
              <w:jc w:val="right"/>
              <w:rPr>
                <w:b/>
                <w:sz w:val="17"/>
              </w:rPr>
            </w:pPr>
            <w:r>
              <w:rPr>
                <w:b/>
                <w:color w:val="131313"/>
                <w:spacing w:val="-2"/>
                <w:w w:val="125"/>
                <w:sz w:val="17"/>
              </w:rPr>
              <w:t>41.900</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5"/>
              <w:jc w:val="right"/>
              <w:rPr>
                <w:sz w:val="18"/>
              </w:rPr>
            </w:pPr>
            <w:r>
              <w:rPr>
                <w:color w:val="131313"/>
                <w:spacing w:val="-2"/>
                <w:w w:val="110"/>
                <w:sz w:val="18"/>
              </w:rPr>
              <w:t>manopera</w:t>
            </w:r>
            <w:r>
              <w:rPr>
                <w:color w:val="2A2B2D"/>
                <w:spacing w:val="-2"/>
                <w:w w:val="110"/>
                <w:sz w:val="18"/>
              </w:rPr>
              <w:t>:</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0"/>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tcBorders>
              <w:top w:val="nil"/>
            </w:tcBorders>
          </w:tcPr>
          <w:p>
            <w:pPr>
              <w:pStyle w:val="TableParagraph"/>
              <w:rPr>
                <w:rFonts w:ascii="Times New Roman"/>
                <w:sz w:val="16"/>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1"/>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tcPr>
          <w:p>
            <w:pPr>
              <w:pStyle w:val="TableParagraph"/>
              <w:spacing w:before="40"/>
              <w:ind w:left="235"/>
              <w:rPr>
                <w:i/>
                <w:sz w:val="17"/>
              </w:rPr>
            </w:pPr>
            <w:r>
              <w:rPr>
                <w:i/>
                <w:color w:val="131313"/>
                <w:spacing w:val="-4"/>
                <w:w w:val="115"/>
                <w:sz w:val="17"/>
              </w:rPr>
              <w:t>34</w:t>
            </w:r>
            <w:r>
              <w:rPr>
                <w:i/>
                <w:color w:val="2A2B2D"/>
                <w:spacing w:val="-4"/>
                <w:w w:val="115"/>
                <w:sz w:val="17"/>
              </w:rPr>
              <w:t>.</w:t>
            </w:r>
            <w:r>
              <w:rPr>
                <w:i/>
                <w:color w:val="131313"/>
                <w:spacing w:val="-4"/>
                <w:w w:val="115"/>
                <w:sz w:val="17"/>
              </w:rPr>
              <w:t>1</w:t>
            </w:r>
          </w:p>
        </w:tc>
        <w:tc>
          <w:tcPr>
            <w:tcW w:w="5214" w:type="dxa"/>
          </w:tcPr>
          <w:p>
            <w:pPr>
              <w:pStyle w:val="TableParagraph"/>
              <w:spacing w:before="35"/>
              <w:ind w:left="291"/>
              <w:rPr>
                <w:i/>
                <w:sz w:val="17"/>
              </w:rPr>
            </w:pPr>
            <w:r>
              <w:rPr>
                <w:b/>
                <w:i/>
                <w:color w:val="131313"/>
                <w:w w:val="110"/>
                <w:sz w:val="18"/>
              </w:rPr>
              <w:t>2100995</w:t>
            </w:r>
            <w:r>
              <w:rPr>
                <w:b/>
                <w:i/>
                <w:color w:val="131313"/>
                <w:spacing w:val="23"/>
                <w:w w:val="110"/>
                <w:sz w:val="18"/>
              </w:rPr>
              <w:t> </w:t>
            </w:r>
            <w:r>
              <w:rPr>
                <w:color w:val="3D3D3D"/>
                <w:w w:val="110"/>
                <w:sz w:val="18"/>
              </w:rPr>
              <w:t>- </w:t>
            </w:r>
            <w:r>
              <w:rPr>
                <w:i/>
                <w:color w:val="131313"/>
                <w:w w:val="110"/>
                <w:sz w:val="17"/>
              </w:rPr>
              <w:t>Beton</w:t>
            </w:r>
            <w:r>
              <w:rPr>
                <w:i/>
                <w:color w:val="131313"/>
                <w:spacing w:val="16"/>
                <w:w w:val="110"/>
                <w:sz w:val="17"/>
              </w:rPr>
              <w:t> </w:t>
            </w:r>
            <w:r>
              <w:rPr>
                <w:i/>
                <w:color w:val="131313"/>
                <w:w w:val="110"/>
                <w:sz w:val="17"/>
              </w:rPr>
              <w:t>de</w:t>
            </w:r>
            <w:r>
              <w:rPr>
                <w:i/>
                <w:color w:val="131313"/>
                <w:spacing w:val="13"/>
                <w:w w:val="110"/>
                <w:sz w:val="17"/>
              </w:rPr>
              <w:t> </w:t>
            </w:r>
            <w:r>
              <w:rPr>
                <w:i/>
                <w:color w:val="131313"/>
                <w:w w:val="110"/>
                <w:sz w:val="17"/>
              </w:rPr>
              <w:t>ciment</w:t>
            </w:r>
            <w:r>
              <w:rPr>
                <w:i/>
                <w:color w:val="131313"/>
                <w:spacing w:val="15"/>
                <w:w w:val="110"/>
                <w:sz w:val="17"/>
              </w:rPr>
              <w:t> </w:t>
            </w:r>
            <w:r>
              <w:rPr>
                <w:i/>
                <w:color w:val="030303"/>
                <w:w w:val="110"/>
                <w:sz w:val="17"/>
              </w:rPr>
              <w:t>B</w:t>
            </w:r>
            <w:r>
              <w:rPr>
                <w:i/>
                <w:color w:val="030303"/>
                <w:spacing w:val="11"/>
                <w:w w:val="110"/>
                <w:sz w:val="17"/>
              </w:rPr>
              <w:t> </w:t>
            </w:r>
            <w:r>
              <w:rPr>
                <w:i/>
                <w:color w:val="131313"/>
                <w:w w:val="110"/>
                <w:sz w:val="17"/>
              </w:rPr>
              <w:t>400-BC30</w:t>
            </w:r>
            <w:r>
              <w:rPr>
                <w:i/>
                <w:color w:val="131313"/>
                <w:spacing w:val="20"/>
                <w:w w:val="110"/>
                <w:sz w:val="17"/>
              </w:rPr>
              <w:t> </w:t>
            </w:r>
            <w:r>
              <w:rPr>
                <w:i/>
                <w:color w:val="131313"/>
                <w:w w:val="110"/>
                <w:sz w:val="17"/>
              </w:rPr>
              <w:t>stas</w:t>
            </w:r>
            <w:r>
              <w:rPr>
                <w:i/>
                <w:color w:val="131313"/>
                <w:spacing w:val="8"/>
                <w:w w:val="110"/>
                <w:sz w:val="17"/>
              </w:rPr>
              <w:t> </w:t>
            </w:r>
            <w:r>
              <w:rPr>
                <w:i/>
                <w:color w:val="131313"/>
                <w:spacing w:val="-4"/>
                <w:w w:val="110"/>
                <w:sz w:val="17"/>
              </w:rPr>
              <w:t>3622</w:t>
            </w:r>
          </w:p>
        </w:tc>
        <w:tc>
          <w:tcPr>
            <w:tcW w:w="759" w:type="dxa"/>
          </w:tcPr>
          <w:p>
            <w:pPr>
              <w:pStyle w:val="TableParagraph"/>
              <w:spacing w:before="44"/>
              <w:ind w:left="267"/>
              <w:rPr>
                <w:i/>
                <w:sz w:val="17"/>
              </w:rPr>
            </w:pPr>
            <w:r>
              <w:rPr>
                <w:i/>
                <w:color w:val="131313"/>
                <w:spacing w:val="-5"/>
                <w:w w:val="115"/>
                <w:sz w:val="17"/>
              </w:rPr>
              <w:t>mc</w:t>
            </w:r>
          </w:p>
        </w:tc>
        <w:tc>
          <w:tcPr>
            <w:tcW w:w="1177" w:type="dxa"/>
          </w:tcPr>
          <w:p>
            <w:pPr>
              <w:pStyle w:val="TableParagraph"/>
              <w:spacing w:before="44"/>
              <w:ind w:right="15"/>
              <w:jc w:val="right"/>
              <w:rPr>
                <w:i/>
                <w:sz w:val="17"/>
              </w:rPr>
            </w:pPr>
            <w:r>
              <w:rPr>
                <w:i/>
                <w:color w:val="131313"/>
                <w:spacing w:val="-2"/>
                <w:w w:val="115"/>
                <w:sz w:val="17"/>
              </w:rPr>
              <w:t>41</w:t>
            </w:r>
            <w:r>
              <w:rPr>
                <w:i/>
                <w:color w:val="575757"/>
                <w:spacing w:val="-2"/>
                <w:w w:val="115"/>
                <w:sz w:val="17"/>
              </w:rPr>
              <w:t>.</w:t>
            </w:r>
            <w:r>
              <w:rPr>
                <w:i/>
                <w:color w:val="131313"/>
                <w:spacing w:val="-2"/>
                <w:w w:val="115"/>
                <w:sz w:val="17"/>
              </w:rPr>
              <w:t>900</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Pr>
          <w:p>
            <w:pPr>
              <w:pStyle w:val="TableParagraph"/>
              <w:spacing w:before="44"/>
              <w:ind w:left="392"/>
              <w:rPr>
                <w:b/>
                <w:sz w:val="17"/>
              </w:rPr>
            </w:pPr>
            <w:r>
              <w:rPr>
                <w:b/>
                <w:color w:val="131313"/>
                <w:spacing w:val="-5"/>
                <w:w w:val="115"/>
                <w:sz w:val="17"/>
              </w:rPr>
              <w:t>35</w:t>
            </w:r>
          </w:p>
        </w:tc>
        <w:tc>
          <w:tcPr>
            <w:tcW w:w="5214" w:type="dxa"/>
            <w:vMerge w:val="restart"/>
          </w:tcPr>
          <w:p>
            <w:pPr>
              <w:pStyle w:val="TableParagraph"/>
              <w:spacing w:before="35"/>
              <w:ind w:left="53"/>
              <w:rPr>
                <w:sz w:val="18"/>
              </w:rPr>
            </w:pPr>
            <w:r>
              <w:rPr>
                <w:b/>
                <w:color w:val="131313"/>
                <w:w w:val="110"/>
                <w:sz w:val="17"/>
              </w:rPr>
              <w:t>CB03B1</w:t>
            </w:r>
            <w:r>
              <w:rPr>
                <w:b/>
                <w:color w:val="131313"/>
                <w:spacing w:val="-1"/>
                <w:w w:val="110"/>
                <w:sz w:val="17"/>
              </w:rPr>
              <w:t> </w:t>
            </w:r>
            <w:r>
              <w:rPr>
                <w:color w:val="030303"/>
                <w:w w:val="110"/>
                <w:sz w:val="17"/>
              </w:rPr>
              <w:t>-</w:t>
            </w:r>
            <w:r>
              <w:rPr>
                <w:color w:val="030303"/>
                <w:spacing w:val="7"/>
                <w:w w:val="110"/>
                <w:sz w:val="17"/>
              </w:rPr>
              <w:t> </w:t>
            </w:r>
            <w:r>
              <w:rPr>
                <w:color w:val="131313"/>
                <w:w w:val="110"/>
                <w:sz w:val="18"/>
              </w:rPr>
              <w:t>Cofraje</w:t>
            </w:r>
            <w:r>
              <w:rPr>
                <w:color w:val="131313"/>
                <w:spacing w:val="11"/>
                <w:w w:val="110"/>
                <w:sz w:val="18"/>
              </w:rPr>
              <w:t> </w:t>
            </w:r>
            <w:r>
              <w:rPr>
                <w:color w:val="131313"/>
                <w:spacing w:val="-2"/>
                <w:w w:val="110"/>
                <w:sz w:val="18"/>
              </w:rPr>
              <w:t>stâlpi</w:t>
            </w:r>
          </w:p>
        </w:tc>
        <w:tc>
          <w:tcPr>
            <w:tcW w:w="759" w:type="dxa"/>
            <w:vMerge w:val="restart"/>
          </w:tcPr>
          <w:p>
            <w:pPr>
              <w:pStyle w:val="TableParagraph"/>
              <w:spacing w:before="35"/>
              <w:ind w:left="247"/>
              <w:rPr>
                <w:b/>
                <w:sz w:val="18"/>
              </w:rPr>
            </w:pPr>
            <w:r>
              <w:rPr>
                <w:b/>
                <w:color w:val="131313"/>
                <w:spacing w:val="-5"/>
                <w:w w:val="110"/>
                <w:sz w:val="18"/>
              </w:rPr>
              <w:t>mp</w:t>
            </w:r>
          </w:p>
        </w:tc>
        <w:tc>
          <w:tcPr>
            <w:tcW w:w="1177" w:type="dxa"/>
          </w:tcPr>
          <w:p>
            <w:pPr>
              <w:pStyle w:val="TableParagraph"/>
              <w:spacing w:before="44"/>
              <w:ind w:right="13"/>
              <w:jc w:val="right"/>
              <w:rPr>
                <w:b/>
                <w:sz w:val="17"/>
              </w:rPr>
            </w:pPr>
            <w:r>
              <w:rPr>
                <w:b/>
                <w:color w:val="131313"/>
                <w:spacing w:val="-2"/>
                <w:w w:val="125"/>
                <w:sz w:val="17"/>
              </w:rPr>
              <w:t>388.000</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5"/>
              <w:jc w:val="right"/>
              <w:rPr>
                <w:sz w:val="18"/>
              </w:rPr>
            </w:pPr>
            <w:r>
              <w:rPr>
                <w:color w:val="131313"/>
                <w:spacing w:val="-2"/>
                <w:w w:val="110"/>
                <w:sz w:val="18"/>
              </w:rPr>
              <w:t>material</w:t>
            </w:r>
            <w:r>
              <w:rPr>
                <w:color w:val="3D3D3D"/>
                <w:spacing w:val="-2"/>
                <w:w w:val="110"/>
                <w:sz w:val="18"/>
              </w:rPr>
              <w:t>:</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0"/>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5"/>
              <w:jc w:val="right"/>
              <w:rPr>
                <w:sz w:val="18"/>
              </w:rPr>
            </w:pPr>
            <w:r>
              <w:rPr>
                <w:color w:val="131313"/>
                <w:spacing w:val="-2"/>
                <w:w w:val="115"/>
                <w:sz w:val="18"/>
              </w:rPr>
              <w:t>utilaj</w:t>
            </w:r>
            <w:r>
              <w:rPr>
                <w:color w:val="3D3D3D"/>
                <w:spacing w:val="-2"/>
                <w:w w:val="115"/>
                <w:sz w:val="18"/>
              </w:rPr>
              <w:t>:</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2"/>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Pr>
          <w:p>
            <w:pPr>
              <w:pStyle w:val="TableParagraph"/>
              <w:spacing w:before="44"/>
              <w:ind w:left="387"/>
              <w:rPr>
                <w:b/>
                <w:sz w:val="17"/>
              </w:rPr>
            </w:pPr>
            <w:r>
              <w:rPr>
                <w:b/>
                <w:color w:val="131313"/>
                <w:spacing w:val="-5"/>
                <w:w w:val="110"/>
                <w:sz w:val="17"/>
              </w:rPr>
              <w:t>36</w:t>
            </w:r>
          </w:p>
        </w:tc>
        <w:tc>
          <w:tcPr>
            <w:tcW w:w="5214" w:type="dxa"/>
            <w:vMerge w:val="restart"/>
          </w:tcPr>
          <w:p>
            <w:pPr>
              <w:pStyle w:val="TableParagraph"/>
              <w:spacing w:before="35"/>
              <w:ind w:left="49"/>
              <w:rPr>
                <w:sz w:val="18"/>
              </w:rPr>
            </w:pPr>
            <w:r>
              <w:rPr>
                <w:b/>
                <w:color w:val="131313"/>
                <w:w w:val="110"/>
                <w:sz w:val="17"/>
              </w:rPr>
              <w:t>CZ07A01&gt;</w:t>
            </w:r>
            <w:r>
              <w:rPr>
                <w:b/>
                <w:color w:val="131313"/>
                <w:spacing w:val="19"/>
                <w:w w:val="110"/>
                <w:sz w:val="17"/>
              </w:rPr>
              <w:t> </w:t>
            </w:r>
            <w:r>
              <w:rPr>
                <w:color w:val="131313"/>
                <w:w w:val="110"/>
                <w:sz w:val="17"/>
              </w:rPr>
              <w:t>-</w:t>
            </w:r>
            <w:r>
              <w:rPr>
                <w:color w:val="131313"/>
                <w:spacing w:val="3"/>
                <w:w w:val="110"/>
                <w:sz w:val="17"/>
              </w:rPr>
              <w:t> </w:t>
            </w:r>
            <w:r>
              <w:rPr>
                <w:color w:val="131313"/>
                <w:w w:val="110"/>
                <w:sz w:val="18"/>
              </w:rPr>
              <w:t>Armatura</w:t>
            </w:r>
            <w:r>
              <w:rPr>
                <w:color w:val="131313"/>
                <w:spacing w:val="11"/>
                <w:w w:val="110"/>
                <w:sz w:val="18"/>
              </w:rPr>
              <w:t> </w:t>
            </w:r>
            <w:r>
              <w:rPr>
                <w:color w:val="131313"/>
                <w:w w:val="110"/>
                <w:sz w:val="18"/>
              </w:rPr>
              <w:t>(B500C)</w:t>
            </w:r>
            <w:r>
              <w:rPr>
                <w:color w:val="131313"/>
                <w:spacing w:val="11"/>
                <w:w w:val="110"/>
                <w:sz w:val="18"/>
              </w:rPr>
              <w:t> </w:t>
            </w:r>
            <w:r>
              <w:rPr>
                <w:color w:val="131313"/>
                <w:w w:val="110"/>
                <w:sz w:val="18"/>
              </w:rPr>
              <w:t>in</w:t>
            </w:r>
            <w:r>
              <w:rPr>
                <w:color w:val="131313"/>
                <w:spacing w:val="-8"/>
                <w:w w:val="110"/>
                <w:sz w:val="18"/>
              </w:rPr>
              <w:t> </w:t>
            </w:r>
            <w:r>
              <w:rPr>
                <w:color w:val="131313"/>
                <w:w w:val="110"/>
                <w:sz w:val="18"/>
              </w:rPr>
              <w:t>stâlpi</w:t>
            </w:r>
            <w:r>
              <w:rPr>
                <w:color w:val="131313"/>
                <w:spacing w:val="-2"/>
                <w:w w:val="110"/>
                <w:sz w:val="18"/>
              </w:rPr>
              <w:t> </w:t>
            </w:r>
            <w:r>
              <w:rPr>
                <w:color w:val="131313"/>
                <w:w w:val="110"/>
                <w:sz w:val="18"/>
              </w:rPr>
              <w:t>(inlcus </w:t>
            </w:r>
            <w:r>
              <w:rPr>
                <w:color w:val="030303"/>
                <w:w w:val="110"/>
                <w:sz w:val="18"/>
              </w:rPr>
              <w:t>la</w:t>
            </w:r>
            <w:r>
              <w:rPr>
                <w:color w:val="030303"/>
                <w:spacing w:val="1"/>
                <w:w w:val="110"/>
                <w:sz w:val="18"/>
              </w:rPr>
              <w:t> </w:t>
            </w:r>
            <w:r>
              <w:rPr>
                <w:color w:val="131313"/>
                <w:spacing w:val="-2"/>
                <w:w w:val="110"/>
                <w:sz w:val="18"/>
              </w:rPr>
              <w:t>parter)</w:t>
            </w:r>
          </w:p>
        </w:tc>
        <w:tc>
          <w:tcPr>
            <w:tcW w:w="759" w:type="dxa"/>
            <w:vMerge w:val="restart"/>
          </w:tcPr>
          <w:p>
            <w:pPr>
              <w:pStyle w:val="TableParagraph"/>
              <w:spacing w:before="44"/>
              <w:ind w:left="36" w:right="12"/>
              <w:jc w:val="center"/>
              <w:rPr>
                <w:b/>
                <w:sz w:val="17"/>
              </w:rPr>
            </w:pPr>
            <w:r>
              <w:rPr>
                <w:b/>
                <w:color w:val="131313"/>
                <w:spacing w:val="-5"/>
                <w:w w:val="110"/>
                <w:sz w:val="17"/>
              </w:rPr>
              <w:t>kg</w:t>
            </w:r>
          </w:p>
        </w:tc>
        <w:tc>
          <w:tcPr>
            <w:tcW w:w="1177" w:type="dxa"/>
          </w:tcPr>
          <w:p>
            <w:pPr>
              <w:pStyle w:val="TableParagraph"/>
              <w:spacing w:before="44"/>
              <w:ind w:right="10"/>
              <w:jc w:val="right"/>
              <w:rPr>
                <w:b/>
                <w:sz w:val="17"/>
              </w:rPr>
            </w:pPr>
            <w:r>
              <w:rPr>
                <w:b/>
                <w:color w:val="131313"/>
                <w:spacing w:val="-2"/>
                <w:w w:val="125"/>
                <w:sz w:val="17"/>
              </w:rPr>
              <w:t>9,854.000</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5"/>
              <w:jc w:val="right"/>
              <w:rPr>
                <w:sz w:val="18"/>
              </w:rPr>
            </w:pPr>
            <w:r>
              <w:rPr>
                <w:color w:val="131313"/>
                <w:spacing w:val="-2"/>
                <w:w w:val="110"/>
                <w:sz w:val="18"/>
              </w:rPr>
              <w:t>material</w:t>
            </w:r>
            <w:r>
              <w:rPr>
                <w:color w:val="2A2B2D"/>
                <w:spacing w:val="-2"/>
                <w:w w:val="110"/>
                <w:sz w:val="18"/>
              </w:rPr>
              <w:t>:</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0"/>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5"/>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2"/>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704" w:footer="903" w:top="860" w:bottom="1140" w:left="425" w:right="566"/>
        </w:sectPr>
      </w:pPr>
    </w:p>
    <w:p>
      <w:pPr>
        <w:pStyle w:val="BodyText"/>
        <w:spacing w:before="3"/>
        <w:rPr>
          <w:sz w:val="15"/>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5"/>
        <w:gridCol w:w="755"/>
        <w:gridCol w:w="1173"/>
        <w:gridCol w:w="1332"/>
        <w:gridCol w:w="1414"/>
      </w:tblGrid>
      <w:tr>
        <w:trPr>
          <w:trHeight w:val="562" w:hRule="atLeast"/>
        </w:trPr>
        <w:tc>
          <w:tcPr>
            <w:tcW w:w="7782" w:type="dxa"/>
            <w:gridSpan w:val="4"/>
            <w:tcBorders>
              <w:left w:val="single" w:sz="2" w:space="0" w:color="000000"/>
            </w:tcBorders>
          </w:tcPr>
          <w:p>
            <w:pPr>
              <w:pStyle w:val="TableParagraph"/>
              <w:spacing w:before="14"/>
              <w:rPr>
                <w:sz w:val="16"/>
              </w:rPr>
            </w:pPr>
          </w:p>
          <w:p>
            <w:pPr>
              <w:pStyle w:val="TableParagraph"/>
              <w:ind w:left="97"/>
              <w:jc w:val="center"/>
              <w:rPr>
                <w:b/>
                <w:sz w:val="16"/>
              </w:rPr>
            </w:pPr>
            <w:r>
              <w:rPr>
                <w:b/>
                <w:color w:val="111111"/>
                <w:sz w:val="16"/>
              </w:rPr>
              <w:t>SECTIUNEA</w:t>
            </w:r>
            <w:r>
              <w:rPr>
                <w:b/>
                <w:color w:val="111111"/>
                <w:spacing w:val="18"/>
                <w:sz w:val="16"/>
              </w:rPr>
              <w:t> </w:t>
            </w:r>
            <w:r>
              <w:rPr>
                <w:b/>
                <w:color w:val="111111"/>
                <w:spacing w:val="-2"/>
                <w:sz w:val="16"/>
              </w:rPr>
              <w:t>TEHNICA</w:t>
            </w:r>
          </w:p>
        </w:tc>
        <w:tc>
          <w:tcPr>
            <w:tcW w:w="2746" w:type="dxa"/>
            <w:gridSpan w:val="2"/>
            <w:tcBorders>
              <w:right w:val="single" w:sz="12" w:space="0" w:color="000000"/>
            </w:tcBorders>
          </w:tcPr>
          <w:p>
            <w:pPr>
              <w:pStyle w:val="TableParagraph"/>
              <w:spacing w:before="9"/>
              <w:rPr>
                <w:sz w:val="16"/>
              </w:rPr>
            </w:pPr>
          </w:p>
          <w:p>
            <w:pPr>
              <w:pStyle w:val="TableParagraph"/>
              <w:ind w:left="366"/>
              <w:rPr>
                <w:b/>
                <w:sz w:val="16"/>
              </w:rPr>
            </w:pPr>
            <w:r>
              <w:rPr>
                <w:b/>
                <w:color w:val="111111"/>
                <w:sz w:val="16"/>
              </w:rPr>
              <w:t>SECTIUNEA</w:t>
            </w:r>
            <w:r>
              <w:rPr>
                <w:b/>
                <w:color w:val="111111"/>
                <w:spacing w:val="24"/>
                <w:sz w:val="16"/>
              </w:rPr>
              <w:t> </w:t>
            </w:r>
            <w:r>
              <w:rPr>
                <w:b/>
                <w:color w:val="1F1F1F"/>
                <w:spacing w:val="-2"/>
                <w:sz w:val="16"/>
              </w:rPr>
              <w:t>FINANCIARA</w:t>
            </w:r>
          </w:p>
        </w:tc>
      </w:tr>
      <w:tr>
        <w:trPr>
          <w:trHeight w:val="759" w:hRule="atLeast"/>
        </w:trPr>
        <w:tc>
          <w:tcPr>
            <w:tcW w:w="649" w:type="dxa"/>
            <w:tcBorders>
              <w:left w:val="single" w:sz="2" w:space="0" w:color="000000"/>
              <w:right w:val="single" w:sz="2" w:space="0" w:color="000000"/>
            </w:tcBorders>
          </w:tcPr>
          <w:p>
            <w:pPr>
              <w:pStyle w:val="TableParagraph"/>
              <w:spacing w:before="110"/>
              <w:rPr>
                <w:sz w:val="16"/>
              </w:rPr>
            </w:pPr>
          </w:p>
          <w:p>
            <w:pPr>
              <w:pStyle w:val="TableParagraph"/>
              <w:ind w:left="233"/>
              <w:rPr>
                <w:b/>
                <w:sz w:val="16"/>
              </w:rPr>
            </w:pPr>
            <w:r>
              <w:rPr>
                <w:b/>
                <w:color w:val="111111"/>
                <w:spacing w:val="-5"/>
                <w:sz w:val="16"/>
              </w:rPr>
              <w:t>Nr.</w:t>
            </w:r>
          </w:p>
        </w:tc>
        <w:tc>
          <w:tcPr>
            <w:tcW w:w="5205" w:type="dxa"/>
            <w:tcBorders>
              <w:left w:val="single" w:sz="2" w:space="0" w:color="000000"/>
            </w:tcBorders>
          </w:tcPr>
          <w:p>
            <w:pPr>
              <w:pStyle w:val="TableParagraph"/>
              <w:spacing w:before="110"/>
              <w:rPr>
                <w:sz w:val="16"/>
              </w:rPr>
            </w:pPr>
          </w:p>
          <w:p>
            <w:pPr>
              <w:pStyle w:val="TableParagraph"/>
              <w:ind w:left="128" w:right="43"/>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5" w:type="dxa"/>
          </w:tcPr>
          <w:p>
            <w:pPr>
              <w:pStyle w:val="TableParagraph"/>
              <w:spacing w:before="115"/>
              <w:rPr>
                <w:sz w:val="16"/>
              </w:rPr>
            </w:pPr>
          </w:p>
          <w:p>
            <w:pPr>
              <w:pStyle w:val="TableParagraph"/>
              <w:ind w:left="72" w:right="11"/>
              <w:jc w:val="center"/>
              <w:rPr>
                <w:b/>
                <w:sz w:val="16"/>
              </w:rPr>
            </w:pPr>
            <w:r>
              <w:rPr>
                <w:b/>
                <w:color w:val="111111"/>
                <w:spacing w:val="-4"/>
                <w:w w:val="115"/>
                <w:sz w:val="16"/>
              </w:rPr>
              <w:t>U.M.</w:t>
            </w:r>
          </w:p>
        </w:tc>
        <w:tc>
          <w:tcPr>
            <w:tcW w:w="1173" w:type="dxa"/>
          </w:tcPr>
          <w:p>
            <w:pPr>
              <w:pStyle w:val="TableParagraph"/>
              <w:spacing w:before="110"/>
              <w:rPr>
                <w:sz w:val="16"/>
              </w:rPr>
            </w:pPr>
          </w:p>
          <w:p>
            <w:pPr>
              <w:pStyle w:val="TableParagraph"/>
              <w:ind w:left="163"/>
              <w:rPr>
                <w:b/>
                <w:sz w:val="16"/>
              </w:rPr>
            </w:pPr>
            <w:r>
              <w:rPr>
                <w:b/>
                <w:color w:val="111111"/>
                <w:spacing w:val="-2"/>
                <w:w w:val="110"/>
                <w:sz w:val="16"/>
              </w:rPr>
              <w:t>Cantitatea</w:t>
            </w:r>
          </w:p>
        </w:tc>
        <w:tc>
          <w:tcPr>
            <w:tcW w:w="1332" w:type="dxa"/>
          </w:tcPr>
          <w:p>
            <w:pPr>
              <w:pStyle w:val="TableParagraph"/>
              <w:spacing w:line="225" w:lineRule="auto" w:before="125"/>
              <w:ind w:left="67" w:right="33"/>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6"/>
              <w:ind w:left="67" w:right="29"/>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F1F1F"/>
                <w:spacing w:val="-10"/>
                <w:w w:val="110"/>
                <w:sz w:val="16"/>
              </w:rPr>
              <w:t>-</w:t>
            </w:r>
          </w:p>
        </w:tc>
        <w:tc>
          <w:tcPr>
            <w:tcW w:w="1414" w:type="dxa"/>
            <w:tcBorders>
              <w:right w:val="single" w:sz="12" w:space="0" w:color="000000"/>
            </w:tcBorders>
          </w:tcPr>
          <w:p>
            <w:pPr>
              <w:pStyle w:val="TableParagraph"/>
              <w:spacing w:line="181" w:lineRule="exact" w:before="111"/>
              <w:ind w:left="60" w:right="12"/>
              <w:jc w:val="center"/>
              <w:rPr>
                <w:b/>
                <w:sz w:val="16"/>
              </w:rPr>
            </w:pPr>
            <w:r>
              <w:rPr>
                <w:b/>
                <w:color w:val="111111"/>
                <w:spacing w:val="-2"/>
                <w:sz w:val="16"/>
              </w:rPr>
              <w:t>TOTALUL</w:t>
            </w:r>
          </w:p>
          <w:p>
            <w:pPr>
              <w:pStyle w:val="TableParagraph"/>
              <w:spacing w:line="181" w:lineRule="exact"/>
              <w:ind w:left="60"/>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4"/>
              <w:ind w:left="60" w:right="2"/>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2" w:hRule="atLeast"/>
        </w:trPr>
        <w:tc>
          <w:tcPr>
            <w:tcW w:w="649" w:type="dxa"/>
            <w:tcBorders>
              <w:left w:val="single" w:sz="2" w:space="0" w:color="000000"/>
              <w:right w:val="single" w:sz="2" w:space="0" w:color="000000"/>
            </w:tcBorders>
          </w:tcPr>
          <w:p>
            <w:pPr>
              <w:pStyle w:val="TableParagraph"/>
              <w:spacing w:line="153" w:lineRule="exact"/>
              <w:ind w:left="99" w:right="18"/>
              <w:jc w:val="center"/>
              <w:rPr>
                <w:b/>
                <w:sz w:val="20"/>
              </w:rPr>
            </w:pPr>
            <w:r>
              <w:rPr>
                <w:b/>
                <w:color w:val="111111"/>
                <w:spacing w:val="-10"/>
                <w:sz w:val="20"/>
              </w:rPr>
              <w:t>o</w:t>
            </w:r>
          </w:p>
        </w:tc>
        <w:tc>
          <w:tcPr>
            <w:tcW w:w="5205" w:type="dxa"/>
            <w:tcBorders>
              <w:left w:val="single" w:sz="2" w:space="0" w:color="000000"/>
            </w:tcBorders>
          </w:tcPr>
          <w:p>
            <w:pPr>
              <w:pStyle w:val="TableParagraph"/>
              <w:spacing w:line="153" w:lineRule="exact"/>
              <w:ind w:left="128" w:right="63"/>
              <w:jc w:val="center"/>
              <w:rPr>
                <w:rFonts w:ascii="Times New Roman"/>
                <w:b/>
                <w:sz w:val="17"/>
              </w:rPr>
            </w:pPr>
            <w:r>
              <w:rPr>
                <w:rFonts w:ascii="Times New Roman"/>
                <w:b/>
                <w:color w:val="111111"/>
                <w:spacing w:val="-10"/>
                <w:sz w:val="17"/>
              </w:rPr>
              <w:t>1</w:t>
            </w:r>
          </w:p>
        </w:tc>
        <w:tc>
          <w:tcPr>
            <w:tcW w:w="755" w:type="dxa"/>
          </w:tcPr>
          <w:p>
            <w:pPr>
              <w:pStyle w:val="TableParagraph"/>
              <w:spacing w:line="147" w:lineRule="exact" w:before="6"/>
              <w:ind w:left="72" w:right="4"/>
              <w:jc w:val="center"/>
              <w:rPr>
                <w:b/>
                <w:sz w:val="16"/>
              </w:rPr>
            </w:pPr>
            <w:r>
              <w:rPr>
                <w:b/>
                <w:color w:val="111111"/>
                <w:spacing w:val="-10"/>
                <w:w w:val="110"/>
                <w:sz w:val="16"/>
              </w:rPr>
              <w:t>2</w:t>
            </w:r>
          </w:p>
        </w:tc>
        <w:tc>
          <w:tcPr>
            <w:tcW w:w="1173" w:type="dxa"/>
          </w:tcPr>
          <w:p>
            <w:pPr>
              <w:pStyle w:val="TableParagraph"/>
              <w:spacing w:line="147" w:lineRule="exact" w:before="6"/>
              <w:ind w:left="76" w:right="28"/>
              <w:jc w:val="center"/>
              <w:rPr>
                <w:b/>
                <w:sz w:val="16"/>
              </w:rPr>
            </w:pPr>
            <w:r>
              <w:rPr>
                <w:b/>
                <w:color w:val="111111"/>
                <w:spacing w:val="-10"/>
                <w:w w:val="110"/>
                <w:sz w:val="16"/>
              </w:rPr>
              <w:t>3</w:t>
            </w:r>
          </w:p>
        </w:tc>
        <w:tc>
          <w:tcPr>
            <w:tcW w:w="1332" w:type="dxa"/>
          </w:tcPr>
          <w:p>
            <w:pPr>
              <w:pStyle w:val="TableParagraph"/>
              <w:spacing w:line="151" w:lineRule="exact" w:before="1"/>
              <w:ind w:left="67" w:right="28"/>
              <w:jc w:val="center"/>
              <w:rPr>
                <w:b/>
                <w:sz w:val="16"/>
              </w:rPr>
            </w:pPr>
            <w:r>
              <w:rPr>
                <w:b/>
                <w:color w:val="111111"/>
                <w:spacing w:val="-10"/>
                <w:w w:val="110"/>
                <w:sz w:val="16"/>
              </w:rPr>
              <w:t>4</w:t>
            </w:r>
          </w:p>
        </w:tc>
        <w:tc>
          <w:tcPr>
            <w:tcW w:w="1414" w:type="dxa"/>
            <w:tcBorders>
              <w:right w:val="single" w:sz="12" w:space="0" w:color="000000"/>
            </w:tcBorders>
          </w:tcPr>
          <w:p>
            <w:pPr>
              <w:pStyle w:val="TableParagraph"/>
              <w:spacing w:line="151" w:lineRule="exact" w:before="1"/>
              <w:ind w:left="350"/>
              <w:rPr>
                <w:b/>
                <w:sz w:val="16"/>
              </w:rPr>
            </w:pPr>
            <w:r>
              <w:rPr>
                <w:b/>
                <w:color w:val="111111"/>
                <w:spacing w:val="-2"/>
                <w:w w:val="170"/>
                <w:sz w:val="16"/>
              </w:rPr>
              <w:t>5=3x4</w:t>
            </w:r>
          </w:p>
        </w:tc>
      </w:tr>
      <w:tr>
        <w:trPr>
          <w:trHeight w:val="278" w:hRule="atLeast"/>
        </w:trPr>
        <w:tc>
          <w:tcPr>
            <w:tcW w:w="649" w:type="dxa"/>
            <w:vMerge w:val="restart"/>
          </w:tcPr>
          <w:p>
            <w:pPr>
              <w:pStyle w:val="TableParagraph"/>
              <w:spacing w:before="44"/>
              <w:ind w:left="411" w:right="-101"/>
              <w:rPr>
                <w:b/>
                <w:sz w:val="17"/>
              </w:rPr>
            </w:pPr>
            <w:r>
              <w:rPr>
                <w:b/>
                <w:color w:val="111111"/>
                <w:spacing w:val="-7"/>
                <w:w w:val="170"/>
                <w:sz w:val="17"/>
              </w:rPr>
              <w:t>37</w:t>
            </w:r>
          </w:p>
        </w:tc>
        <w:tc>
          <w:tcPr>
            <w:tcW w:w="5205" w:type="dxa"/>
            <w:vMerge w:val="restart"/>
          </w:tcPr>
          <w:p>
            <w:pPr>
              <w:pStyle w:val="TableParagraph"/>
              <w:spacing w:before="40"/>
              <w:ind w:left="73"/>
              <w:rPr>
                <w:sz w:val="18"/>
              </w:rPr>
            </w:pPr>
            <w:r>
              <w:rPr>
                <w:b/>
                <w:color w:val="111111"/>
                <w:w w:val="110"/>
                <w:sz w:val="17"/>
              </w:rPr>
              <w:t>RPCB06A#</w:t>
            </w:r>
            <w:r>
              <w:rPr>
                <w:b/>
                <w:color w:val="111111"/>
                <w:spacing w:val="19"/>
                <w:w w:val="110"/>
                <w:sz w:val="17"/>
              </w:rPr>
              <w:t> </w:t>
            </w:r>
            <w:r>
              <w:rPr>
                <w:color w:val="111111"/>
                <w:w w:val="110"/>
                <w:sz w:val="17"/>
              </w:rPr>
              <w:t>-</w:t>
            </w:r>
            <w:r>
              <w:rPr>
                <w:color w:val="111111"/>
                <w:spacing w:val="2"/>
                <w:w w:val="110"/>
                <w:sz w:val="17"/>
              </w:rPr>
              <w:t> </w:t>
            </w:r>
            <w:r>
              <w:rPr>
                <w:color w:val="111111"/>
                <w:w w:val="110"/>
                <w:sz w:val="18"/>
              </w:rPr>
              <w:t>Beton</w:t>
            </w:r>
            <w:r>
              <w:rPr>
                <w:color w:val="111111"/>
                <w:spacing w:val="-3"/>
                <w:w w:val="110"/>
                <w:sz w:val="18"/>
              </w:rPr>
              <w:t> </w:t>
            </w:r>
            <w:r>
              <w:rPr>
                <w:color w:val="111111"/>
                <w:w w:val="110"/>
                <w:sz w:val="18"/>
              </w:rPr>
              <w:t>armat</w:t>
            </w:r>
            <w:r>
              <w:rPr>
                <w:color w:val="111111"/>
                <w:spacing w:val="-5"/>
                <w:w w:val="110"/>
                <w:sz w:val="18"/>
              </w:rPr>
              <w:t> </w:t>
            </w:r>
            <w:r>
              <w:rPr>
                <w:color w:val="111111"/>
                <w:w w:val="110"/>
                <w:sz w:val="18"/>
              </w:rPr>
              <w:t>C25/30</w:t>
            </w:r>
            <w:r>
              <w:rPr>
                <w:color w:val="111111"/>
                <w:spacing w:val="2"/>
                <w:w w:val="110"/>
                <w:sz w:val="18"/>
              </w:rPr>
              <w:t> </w:t>
            </w:r>
            <w:r>
              <w:rPr>
                <w:color w:val="111111"/>
                <w:w w:val="110"/>
                <w:sz w:val="18"/>
              </w:rPr>
              <w:t>in</w:t>
            </w:r>
            <w:r>
              <w:rPr>
                <w:color w:val="111111"/>
                <w:spacing w:val="-9"/>
                <w:w w:val="110"/>
                <w:sz w:val="18"/>
              </w:rPr>
              <w:t> </w:t>
            </w:r>
            <w:r>
              <w:rPr>
                <w:color w:val="111111"/>
                <w:spacing w:val="-2"/>
                <w:w w:val="110"/>
                <w:sz w:val="18"/>
              </w:rPr>
              <w:t>grinzi</w:t>
            </w:r>
          </w:p>
        </w:tc>
        <w:tc>
          <w:tcPr>
            <w:tcW w:w="755" w:type="dxa"/>
            <w:vMerge w:val="restart"/>
          </w:tcPr>
          <w:p>
            <w:pPr>
              <w:pStyle w:val="TableParagraph"/>
              <w:spacing w:before="42"/>
              <w:ind w:left="277"/>
              <w:rPr>
                <w:rFonts w:ascii="Courier New"/>
                <w:b/>
                <w:sz w:val="20"/>
              </w:rPr>
            </w:pPr>
            <w:r>
              <w:rPr>
                <w:rFonts w:ascii="Courier New"/>
                <w:b/>
                <w:color w:val="111111"/>
                <w:spacing w:val="-5"/>
                <w:w w:val="105"/>
                <w:sz w:val="20"/>
              </w:rPr>
              <w:t>mc</w:t>
            </w:r>
          </w:p>
        </w:tc>
        <w:tc>
          <w:tcPr>
            <w:tcW w:w="1173" w:type="dxa"/>
          </w:tcPr>
          <w:p>
            <w:pPr>
              <w:pStyle w:val="TableParagraph"/>
              <w:spacing w:before="49"/>
              <w:ind w:right="5"/>
              <w:jc w:val="right"/>
              <w:rPr>
                <w:b/>
                <w:sz w:val="17"/>
              </w:rPr>
            </w:pPr>
            <w:r>
              <w:rPr>
                <w:b/>
                <w:color w:val="111111"/>
                <w:spacing w:val="-2"/>
                <w:w w:val="125"/>
                <w:sz w:val="17"/>
              </w:rPr>
              <w:t>46.200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4"/>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05"/>
                <w:sz w:val="18"/>
              </w:rPr>
              <w:t>manopera</w:t>
            </w:r>
            <w:r>
              <w:rPr>
                <w:color w:val="3B3B3B"/>
                <w:spacing w:val="-2"/>
                <w:w w:val="105"/>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7"/>
              <w:jc w:val="right"/>
              <w:rPr>
                <w:sz w:val="18"/>
              </w:rPr>
            </w:pPr>
            <w:r>
              <w:rPr>
                <w:color w:val="111111"/>
                <w:spacing w:val="-2"/>
                <w:w w:val="110"/>
                <w:sz w:val="18"/>
              </w:rPr>
              <w:t>utilaj:</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4"/>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tcPr>
          <w:p>
            <w:pPr>
              <w:pStyle w:val="TableParagraph"/>
              <w:spacing w:before="35"/>
              <w:ind w:left="239"/>
              <w:rPr>
                <w:i/>
                <w:sz w:val="18"/>
              </w:rPr>
            </w:pPr>
            <w:r>
              <w:rPr>
                <w:i/>
                <w:color w:val="111111"/>
                <w:spacing w:val="-4"/>
                <w:w w:val="110"/>
                <w:sz w:val="18"/>
              </w:rPr>
              <w:t>37</w:t>
            </w:r>
            <w:r>
              <w:rPr>
                <w:i/>
                <w:color w:val="3B3B3B"/>
                <w:spacing w:val="-4"/>
                <w:w w:val="110"/>
                <w:sz w:val="18"/>
              </w:rPr>
              <w:t>.</w:t>
            </w:r>
            <w:r>
              <w:rPr>
                <w:i/>
                <w:color w:val="1F1F1F"/>
                <w:spacing w:val="-4"/>
                <w:w w:val="110"/>
                <w:sz w:val="18"/>
              </w:rPr>
              <w:t>1</w:t>
            </w:r>
          </w:p>
        </w:tc>
        <w:tc>
          <w:tcPr>
            <w:tcW w:w="5205" w:type="dxa"/>
          </w:tcPr>
          <w:p>
            <w:pPr>
              <w:pStyle w:val="TableParagraph"/>
              <w:spacing w:before="35"/>
              <w:ind w:left="301"/>
              <w:rPr>
                <w:i/>
                <w:sz w:val="18"/>
              </w:rPr>
            </w:pPr>
            <w:r>
              <w:rPr>
                <w:b/>
                <w:i/>
                <w:color w:val="111111"/>
                <w:w w:val="105"/>
                <w:sz w:val="17"/>
              </w:rPr>
              <w:t>2100995</w:t>
            </w:r>
            <w:r>
              <w:rPr>
                <w:b/>
                <w:i/>
                <w:color w:val="111111"/>
                <w:spacing w:val="33"/>
                <w:w w:val="105"/>
                <w:sz w:val="17"/>
              </w:rPr>
              <w:t> </w:t>
            </w:r>
            <w:r>
              <w:rPr>
                <w:color w:val="1F1F1F"/>
                <w:w w:val="105"/>
                <w:sz w:val="17"/>
              </w:rPr>
              <w:t>-</w:t>
            </w:r>
            <w:r>
              <w:rPr>
                <w:color w:val="1F1F1F"/>
                <w:spacing w:val="10"/>
                <w:w w:val="105"/>
                <w:sz w:val="17"/>
              </w:rPr>
              <w:t> </w:t>
            </w:r>
            <w:r>
              <w:rPr>
                <w:i/>
                <w:color w:val="111111"/>
                <w:w w:val="105"/>
                <w:sz w:val="18"/>
              </w:rPr>
              <w:t>Beton</w:t>
            </w:r>
            <w:r>
              <w:rPr>
                <w:i/>
                <w:color w:val="111111"/>
                <w:spacing w:val="20"/>
                <w:w w:val="105"/>
                <w:sz w:val="18"/>
              </w:rPr>
              <w:t> </w:t>
            </w:r>
            <w:r>
              <w:rPr>
                <w:i/>
                <w:color w:val="111111"/>
                <w:w w:val="105"/>
                <w:sz w:val="18"/>
              </w:rPr>
              <w:t>de</w:t>
            </w:r>
            <w:r>
              <w:rPr>
                <w:i/>
                <w:color w:val="111111"/>
                <w:spacing w:val="21"/>
                <w:w w:val="105"/>
                <w:sz w:val="18"/>
              </w:rPr>
              <w:t> </w:t>
            </w:r>
            <w:r>
              <w:rPr>
                <w:i/>
                <w:color w:val="111111"/>
                <w:w w:val="105"/>
                <w:sz w:val="18"/>
              </w:rPr>
              <w:t>ciment</w:t>
            </w:r>
            <w:r>
              <w:rPr>
                <w:i/>
                <w:color w:val="111111"/>
                <w:spacing w:val="22"/>
                <w:w w:val="105"/>
                <w:sz w:val="18"/>
              </w:rPr>
              <w:t> </w:t>
            </w:r>
            <w:r>
              <w:rPr>
                <w:i/>
                <w:color w:val="111111"/>
                <w:w w:val="105"/>
                <w:sz w:val="18"/>
              </w:rPr>
              <w:t>B</w:t>
            </w:r>
            <w:r>
              <w:rPr>
                <w:i/>
                <w:color w:val="111111"/>
                <w:spacing w:val="15"/>
                <w:w w:val="105"/>
                <w:sz w:val="18"/>
              </w:rPr>
              <w:t> </w:t>
            </w:r>
            <w:r>
              <w:rPr>
                <w:i/>
                <w:color w:val="1F1F1F"/>
                <w:w w:val="105"/>
                <w:sz w:val="18"/>
              </w:rPr>
              <w:t>400-BC30</w:t>
            </w:r>
            <w:r>
              <w:rPr>
                <w:i/>
                <w:color w:val="1F1F1F"/>
                <w:spacing w:val="30"/>
                <w:w w:val="105"/>
                <w:sz w:val="18"/>
              </w:rPr>
              <w:t> </w:t>
            </w:r>
            <w:r>
              <w:rPr>
                <w:i/>
                <w:color w:val="111111"/>
                <w:w w:val="105"/>
                <w:sz w:val="18"/>
              </w:rPr>
              <w:t>stas</w:t>
            </w:r>
            <w:r>
              <w:rPr>
                <w:i/>
                <w:color w:val="111111"/>
                <w:spacing w:val="-3"/>
                <w:w w:val="105"/>
                <w:sz w:val="18"/>
              </w:rPr>
              <w:t> </w:t>
            </w:r>
            <w:r>
              <w:rPr>
                <w:i/>
                <w:color w:val="111111"/>
                <w:spacing w:val="-4"/>
                <w:w w:val="105"/>
                <w:sz w:val="18"/>
              </w:rPr>
              <w:t>3622</w:t>
            </w:r>
          </w:p>
        </w:tc>
        <w:tc>
          <w:tcPr>
            <w:tcW w:w="755" w:type="dxa"/>
          </w:tcPr>
          <w:p>
            <w:pPr>
              <w:pStyle w:val="TableParagraph"/>
              <w:spacing w:before="40"/>
              <w:ind w:left="72" w:right="24"/>
              <w:jc w:val="center"/>
              <w:rPr>
                <w:i/>
                <w:sz w:val="18"/>
              </w:rPr>
            </w:pPr>
            <w:r>
              <w:rPr>
                <w:i/>
                <w:color w:val="111111"/>
                <w:spacing w:val="-5"/>
                <w:w w:val="105"/>
                <w:sz w:val="18"/>
              </w:rPr>
              <w:t>mc</w:t>
            </w:r>
          </w:p>
        </w:tc>
        <w:tc>
          <w:tcPr>
            <w:tcW w:w="1173" w:type="dxa"/>
          </w:tcPr>
          <w:p>
            <w:pPr>
              <w:pStyle w:val="TableParagraph"/>
              <w:spacing w:before="35"/>
              <w:ind w:right="19"/>
              <w:jc w:val="right"/>
              <w:rPr>
                <w:i/>
                <w:sz w:val="18"/>
              </w:rPr>
            </w:pPr>
            <w:r>
              <w:rPr>
                <w:i/>
                <w:color w:val="1F1F1F"/>
                <w:spacing w:val="-2"/>
                <w:w w:val="105"/>
                <w:sz w:val="18"/>
              </w:rPr>
              <w:t>46.200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Pr>
          <w:p>
            <w:pPr>
              <w:pStyle w:val="TableParagraph"/>
              <w:spacing w:before="44"/>
              <w:ind w:left="401"/>
              <w:rPr>
                <w:b/>
                <w:sz w:val="17"/>
              </w:rPr>
            </w:pPr>
            <w:r>
              <w:rPr>
                <w:b/>
                <w:color w:val="111111"/>
                <w:spacing w:val="-5"/>
                <w:w w:val="105"/>
                <w:sz w:val="17"/>
              </w:rPr>
              <w:t>38</w:t>
            </w:r>
          </w:p>
        </w:tc>
        <w:tc>
          <w:tcPr>
            <w:tcW w:w="5205" w:type="dxa"/>
            <w:vMerge w:val="restart"/>
          </w:tcPr>
          <w:p>
            <w:pPr>
              <w:pStyle w:val="TableParagraph"/>
              <w:spacing w:before="35"/>
              <w:ind w:left="58"/>
              <w:rPr>
                <w:sz w:val="18"/>
              </w:rPr>
            </w:pPr>
            <w:r>
              <w:rPr>
                <w:b/>
                <w:color w:val="111111"/>
                <w:w w:val="110"/>
                <w:sz w:val="17"/>
              </w:rPr>
              <w:t>CB03B1</w:t>
            </w:r>
            <w:r>
              <w:rPr>
                <w:b/>
                <w:color w:val="111111"/>
                <w:spacing w:val="-3"/>
                <w:w w:val="110"/>
                <w:sz w:val="17"/>
              </w:rPr>
              <w:t> </w:t>
            </w:r>
            <w:r>
              <w:rPr>
                <w:color w:val="111111"/>
                <w:w w:val="110"/>
                <w:sz w:val="17"/>
              </w:rPr>
              <w:t>-</w:t>
            </w:r>
            <w:r>
              <w:rPr>
                <w:color w:val="111111"/>
                <w:spacing w:val="9"/>
                <w:w w:val="110"/>
                <w:sz w:val="17"/>
              </w:rPr>
              <w:t> </w:t>
            </w:r>
            <w:r>
              <w:rPr>
                <w:color w:val="111111"/>
                <w:w w:val="110"/>
                <w:sz w:val="18"/>
              </w:rPr>
              <w:t>Cofraje</w:t>
            </w:r>
            <w:r>
              <w:rPr>
                <w:color w:val="111111"/>
                <w:spacing w:val="10"/>
                <w:w w:val="110"/>
                <w:sz w:val="18"/>
              </w:rPr>
              <w:t> </w:t>
            </w:r>
            <w:r>
              <w:rPr>
                <w:color w:val="111111"/>
                <w:spacing w:val="-2"/>
                <w:w w:val="110"/>
                <w:sz w:val="18"/>
              </w:rPr>
              <w:t>grinzi</w:t>
            </w:r>
          </w:p>
        </w:tc>
        <w:tc>
          <w:tcPr>
            <w:tcW w:w="755" w:type="dxa"/>
            <w:vMerge w:val="restart"/>
          </w:tcPr>
          <w:p>
            <w:pPr>
              <w:pStyle w:val="TableParagraph"/>
              <w:spacing w:before="37"/>
              <w:ind w:left="262"/>
              <w:rPr>
                <w:rFonts w:ascii="Courier New"/>
                <w:b/>
                <w:sz w:val="20"/>
              </w:rPr>
            </w:pPr>
            <w:r>
              <w:rPr>
                <w:rFonts w:ascii="Courier New"/>
                <w:b/>
                <w:color w:val="111111"/>
                <w:spacing w:val="-5"/>
                <w:w w:val="110"/>
                <w:sz w:val="20"/>
              </w:rPr>
              <w:t>mp</w:t>
            </w:r>
          </w:p>
        </w:tc>
        <w:tc>
          <w:tcPr>
            <w:tcW w:w="1173" w:type="dxa"/>
          </w:tcPr>
          <w:p>
            <w:pPr>
              <w:pStyle w:val="TableParagraph"/>
              <w:spacing w:before="44"/>
              <w:ind w:right="6"/>
              <w:jc w:val="right"/>
              <w:rPr>
                <w:b/>
                <w:sz w:val="17"/>
              </w:rPr>
            </w:pPr>
            <w:r>
              <w:rPr>
                <w:b/>
                <w:color w:val="111111"/>
                <w:spacing w:val="-2"/>
                <w:w w:val="125"/>
                <w:sz w:val="17"/>
              </w:rPr>
              <w:t>374.000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9"/>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7"/>
              <w:jc w:val="right"/>
              <w:rPr>
                <w:sz w:val="18"/>
              </w:rPr>
            </w:pPr>
            <w:r>
              <w:rPr>
                <w:color w:val="111111"/>
                <w:spacing w:val="-2"/>
                <w:w w:val="115"/>
                <w:sz w:val="18"/>
              </w:rPr>
              <w:t>utilaj:</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20"/>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Pr>
          <w:p>
            <w:pPr>
              <w:pStyle w:val="TableParagraph"/>
              <w:spacing w:before="40"/>
              <w:ind w:left="392"/>
              <w:rPr>
                <w:b/>
                <w:sz w:val="17"/>
              </w:rPr>
            </w:pPr>
            <w:r>
              <w:rPr>
                <w:b/>
                <w:color w:val="111111"/>
                <w:spacing w:val="-5"/>
                <w:w w:val="110"/>
                <w:sz w:val="17"/>
              </w:rPr>
              <w:t>39</w:t>
            </w:r>
          </w:p>
        </w:tc>
        <w:tc>
          <w:tcPr>
            <w:tcW w:w="5205" w:type="dxa"/>
            <w:vMerge w:val="restart"/>
          </w:tcPr>
          <w:p>
            <w:pPr>
              <w:pStyle w:val="TableParagraph"/>
              <w:spacing w:before="30"/>
              <w:ind w:left="53"/>
              <w:rPr>
                <w:sz w:val="18"/>
              </w:rPr>
            </w:pPr>
            <w:r>
              <w:rPr>
                <w:b/>
                <w:color w:val="111111"/>
                <w:w w:val="110"/>
                <w:sz w:val="17"/>
              </w:rPr>
              <w:t>CZ07A01&gt;</w:t>
            </w:r>
            <w:r>
              <w:rPr>
                <w:b/>
                <w:color w:val="111111"/>
                <w:spacing w:val="14"/>
                <w:w w:val="110"/>
                <w:sz w:val="17"/>
              </w:rPr>
              <w:t> </w:t>
            </w:r>
            <w:r>
              <w:rPr>
                <w:color w:val="111111"/>
                <w:w w:val="110"/>
                <w:sz w:val="17"/>
              </w:rPr>
              <w:t>-</w:t>
            </w:r>
            <w:r>
              <w:rPr>
                <w:color w:val="111111"/>
                <w:spacing w:val="-1"/>
                <w:w w:val="110"/>
                <w:sz w:val="17"/>
              </w:rPr>
              <w:t> </w:t>
            </w:r>
            <w:r>
              <w:rPr>
                <w:color w:val="111111"/>
                <w:w w:val="110"/>
                <w:sz w:val="18"/>
              </w:rPr>
              <w:t>Armatura</w:t>
            </w:r>
            <w:r>
              <w:rPr>
                <w:color w:val="111111"/>
                <w:spacing w:val="7"/>
                <w:w w:val="110"/>
                <w:sz w:val="18"/>
              </w:rPr>
              <w:t> </w:t>
            </w:r>
            <w:r>
              <w:rPr>
                <w:color w:val="111111"/>
                <w:w w:val="110"/>
                <w:sz w:val="18"/>
              </w:rPr>
              <w:t>(BS00C)</w:t>
            </w:r>
            <w:r>
              <w:rPr>
                <w:color w:val="111111"/>
                <w:spacing w:val="4"/>
                <w:w w:val="110"/>
                <w:sz w:val="18"/>
              </w:rPr>
              <w:t> </w:t>
            </w:r>
            <w:r>
              <w:rPr>
                <w:color w:val="111111"/>
                <w:w w:val="110"/>
                <w:sz w:val="18"/>
              </w:rPr>
              <w:t>in</w:t>
            </w:r>
            <w:r>
              <w:rPr>
                <w:color w:val="111111"/>
                <w:spacing w:val="3"/>
                <w:w w:val="110"/>
                <w:sz w:val="18"/>
              </w:rPr>
              <w:t> </w:t>
            </w:r>
            <w:r>
              <w:rPr>
                <w:color w:val="111111"/>
                <w:spacing w:val="-2"/>
                <w:w w:val="110"/>
                <w:sz w:val="18"/>
              </w:rPr>
              <w:t>grinzi</w:t>
            </w:r>
          </w:p>
        </w:tc>
        <w:tc>
          <w:tcPr>
            <w:tcW w:w="755" w:type="dxa"/>
            <w:vMerge w:val="restart"/>
          </w:tcPr>
          <w:p>
            <w:pPr>
              <w:pStyle w:val="TableParagraph"/>
              <w:spacing w:before="44"/>
              <w:ind w:left="72" w:right="47"/>
              <w:jc w:val="center"/>
              <w:rPr>
                <w:b/>
                <w:sz w:val="17"/>
              </w:rPr>
            </w:pPr>
            <w:r>
              <w:rPr>
                <w:b/>
                <w:color w:val="111111"/>
                <w:spacing w:val="-5"/>
                <w:w w:val="110"/>
                <w:sz w:val="17"/>
              </w:rPr>
              <w:t>kg</w:t>
            </w:r>
          </w:p>
        </w:tc>
        <w:tc>
          <w:tcPr>
            <w:tcW w:w="1173" w:type="dxa"/>
          </w:tcPr>
          <w:p>
            <w:pPr>
              <w:pStyle w:val="TableParagraph"/>
              <w:spacing w:before="44"/>
              <w:ind w:right="11"/>
              <w:jc w:val="right"/>
              <w:rPr>
                <w:b/>
                <w:sz w:val="17"/>
              </w:rPr>
            </w:pPr>
            <w:r>
              <w:rPr>
                <w:b/>
                <w:color w:val="111111"/>
                <w:spacing w:val="-2"/>
                <w:w w:val="125"/>
                <w:sz w:val="17"/>
              </w:rPr>
              <w:t>8,499.000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2"/>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26"/>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jc w:val="right"/>
              <w:rPr>
                <w:sz w:val="18"/>
              </w:rPr>
            </w:pPr>
            <w:r>
              <w:rPr>
                <w:color w:val="111111"/>
                <w:spacing w:val="-2"/>
                <w:w w:val="115"/>
                <w:sz w:val="18"/>
              </w:rPr>
              <w:t>utilaj</w:t>
            </w:r>
            <w:r>
              <w:rPr>
                <w:color w:val="3B3B3B"/>
                <w:spacing w:val="-2"/>
                <w:w w:val="115"/>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20"/>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Pr>
          <w:p>
            <w:pPr>
              <w:pStyle w:val="TableParagraph"/>
              <w:spacing w:before="40"/>
              <w:ind w:left="385"/>
              <w:rPr>
                <w:b/>
                <w:sz w:val="17"/>
              </w:rPr>
            </w:pPr>
            <w:r>
              <w:rPr>
                <w:b/>
                <w:color w:val="111111"/>
                <w:spacing w:val="-5"/>
                <w:w w:val="110"/>
                <w:sz w:val="17"/>
              </w:rPr>
              <w:t>40</w:t>
            </w:r>
          </w:p>
        </w:tc>
        <w:tc>
          <w:tcPr>
            <w:tcW w:w="5205" w:type="dxa"/>
            <w:vMerge w:val="restart"/>
          </w:tcPr>
          <w:p>
            <w:pPr>
              <w:pStyle w:val="TableParagraph"/>
              <w:spacing w:before="35"/>
              <w:ind w:left="49"/>
              <w:rPr>
                <w:sz w:val="18"/>
              </w:rPr>
            </w:pPr>
            <w:r>
              <w:rPr>
                <w:b/>
                <w:color w:val="111111"/>
                <w:w w:val="110"/>
                <w:sz w:val="17"/>
              </w:rPr>
              <w:t>RPCB06A#</w:t>
            </w:r>
            <w:r>
              <w:rPr>
                <w:b/>
                <w:color w:val="111111"/>
                <w:spacing w:val="19"/>
                <w:w w:val="110"/>
                <w:sz w:val="17"/>
              </w:rPr>
              <w:t> </w:t>
            </w:r>
            <w:r>
              <w:rPr>
                <w:color w:val="1F1F1F"/>
                <w:w w:val="110"/>
                <w:sz w:val="17"/>
              </w:rPr>
              <w:t>-</w:t>
            </w:r>
            <w:r>
              <w:rPr>
                <w:color w:val="1F1F1F"/>
                <w:spacing w:val="6"/>
                <w:w w:val="110"/>
                <w:sz w:val="17"/>
              </w:rPr>
              <w:t> </w:t>
            </w:r>
            <w:r>
              <w:rPr>
                <w:color w:val="111111"/>
                <w:w w:val="110"/>
                <w:sz w:val="18"/>
              </w:rPr>
              <w:t>Beton</w:t>
            </w:r>
            <w:r>
              <w:rPr>
                <w:color w:val="111111"/>
                <w:spacing w:val="-3"/>
                <w:w w:val="110"/>
                <w:sz w:val="18"/>
              </w:rPr>
              <w:t> </w:t>
            </w:r>
            <w:r>
              <w:rPr>
                <w:color w:val="111111"/>
                <w:w w:val="110"/>
                <w:sz w:val="18"/>
              </w:rPr>
              <w:t>armat</w:t>
            </w:r>
            <w:r>
              <w:rPr>
                <w:color w:val="111111"/>
                <w:spacing w:val="-5"/>
                <w:w w:val="110"/>
                <w:sz w:val="18"/>
              </w:rPr>
              <w:t> </w:t>
            </w:r>
            <w:r>
              <w:rPr>
                <w:color w:val="111111"/>
                <w:w w:val="110"/>
                <w:sz w:val="18"/>
              </w:rPr>
              <w:t>C25/30</w:t>
            </w:r>
            <w:r>
              <w:rPr>
                <w:color w:val="111111"/>
                <w:spacing w:val="1"/>
                <w:w w:val="110"/>
                <w:sz w:val="18"/>
              </w:rPr>
              <w:t> </w:t>
            </w:r>
            <w:r>
              <w:rPr>
                <w:color w:val="111111"/>
                <w:w w:val="110"/>
                <w:sz w:val="18"/>
              </w:rPr>
              <w:t>in</w:t>
            </w:r>
            <w:r>
              <w:rPr>
                <w:color w:val="111111"/>
                <w:spacing w:val="-4"/>
                <w:w w:val="110"/>
                <w:sz w:val="18"/>
              </w:rPr>
              <w:t> </w:t>
            </w:r>
            <w:r>
              <w:rPr>
                <w:color w:val="111111"/>
                <w:spacing w:val="-2"/>
                <w:w w:val="110"/>
                <w:sz w:val="18"/>
              </w:rPr>
              <w:t>placi</w:t>
            </w:r>
          </w:p>
        </w:tc>
        <w:tc>
          <w:tcPr>
            <w:tcW w:w="755" w:type="dxa"/>
            <w:vMerge w:val="restart"/>
          </w:tcPr>
          <w:p>
            <w:pPr>
              <w:pStyle w:val="TableParagraph"/>
              <w:spacing w:before="37"/>
              <w:ind w:left="267"/>
              <w:rPr>
                <w:rFonts w:ascii="Courier New"/>
                <w:b/>
                <w:sz w:val="20"/>
              </w:rPr>
            </w:pPr>
            <w:r>
              <w:rPr>
                <w:rFonts w:ascii="Courier New"/>
                <w:b/>
                <w:color w:val="111111"/>
                <w:spacing w:val="-5"/>
                <w:w w:val="110"/>
                <w:sz w:val="20"/>
              </w:rPr>
              <w:t>mc</w:t>
            </w:r>
          </w:p>
        </w:tc>
        <w:tc>
          <w:tcPr>
            <w:tcW w:w="1173" w:type="dxa"/>
          </w:tcPr>
          <w:p>
            <w:pPr>
              <w:pStyle w:val="TableParagraph"/>
              <w:spacing w:before="40"/>
              <w:ind w:right="8"/>
              <w:jc w:val="right"/>
              <w:rPr>
                <w:b/>
                <w:sz w:val="17"/>
              </w:rPr>
            </w:pPr>
            <w:r>
              <w:rPr>
                <w:b/>
                <w:color w:val="111111"/>
                <w:spacing w:val="-2"/>
                <w:w w:val="125"/>
                <w:sz w:val="17"/>
              </w:rPr>
              <w:t>147.200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2"/>
              <w:jc w:val="right"/>
              <w:rPr>
                <w:sz w:val="18"/>
              </w:rPr>
            </w:pPr>
            <w:r>
              <w:rPr>
                <w:color w:val="1F1F1F"/>
                <w:spacing w:val="-2"/>
                <w:w w:val="110"/>
                <w:sz w:val="18"/>
              </w:rPr>
              <w:t>material:</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7"/>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7"/>
              <w:jc w:val="right"/>
              <w:rPr>
                <w:sz w:val="18"/>
              </w:rPr>
            </w:pPr>
            <w:r>
              <w:rPr>
                <w:color w:val="1F1F1F"/>
                <w:spacing w:val="-2"/>
                <w:w w:val="115"/>
                <w:sz w:val="18"/>
              </w:rPr>
              <w:t>utilaj:</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0"/>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tcPr>
          <w:p>
            <w:pPr>
              <w:pStyle w:val="TableParagraph"/>
              <w:spacing w:before="30"/>
              <w:ind w:left="227"/>
              <w:rPr>
                <w:i/>
                <w:sz w:val="18"/>
              </w:rPr>
            </w:pPr>
            <w:r>
              <w:rPr>
                <w:i/>
                <w:color w:val="111111"/>
                <w:spacing w:val="-4"/>
                <w:w w:val="105"/>
                <w:sz w:val="18"/>
              </w:rPr>
              <w:t>40.1</w:t>
            </w:r>
          </w:p>
        </w:tc>
        <w:tc>
          <w:tcPr>
            <w:tcW w:w="5205" w:type="dxa"/>
          </w:tcPr>
          <w:p>
            <w:pPr>
              <w:pStyle w:val="TableParagraph"/>
              <w:spacing w:before="35"/>
              <w:ind w:left="282"/>
              <w:rPr>
                <w:i/>
                <w:sz w:val="18"/>
              </w:rPr>
            </w:pPr>
            <w:r>
              <w:rPr>
                <w:b/>
                <w:i/>
                <w:color w:val="111111"/>
                <w:w w:val="110"/>
                <w:sz w:val="17"/>
              </w:rPr>
              <w:t>2100995</w:t>
            </w:r>
            <w:r>
              <w:rPr>
                <w:b/>
                <w:i/>
                <w:color w:val="111111"/>
                <w:spacing w:val="12"/>
                <w:w w:val="110"/>
                <w:sz w:val="17"/>
              </w:rPr>
              <w:t> </w:t>
            </w:r>
            <w:r>
              <w:rPr>
                <w:color w:val="1F1F1F"/>
                <w:w w:val="110"/>
                <w:sz w:val="17"/>
              </w:rPr>
              <w:t>-</w:t>
            </w:r>
            <w:r>
              <w:rPr>
                <w:color w:val="1F1F1F"/>
                <w:spacing w:val="-15"/>
                <w:w w:val="110"/>
                <w:sz w:val="17"/>
              </w:rPr>
              <w:t> </w:t>
            </w:r>
            <w:r>
              <w:rPr>
                <w:i/>
                <w:color w:val="111111"/>
                <w:w w:val="110"/>
                <w:sz w:val="18"/>
              </w:rPr>
              <w:t>Beton</w:t>
            </w:r>
            <w:r>
              <w:rPr>
                <w:i/>
                <w:color w:val="111111"/>
                <w:spacing w:val="-1"/>
                <w:w w:val="110"/>
                <w:sz w:val="18"/>
              </w:rPr>
              <w:t> </w:t>
            </w:r>
            <w:r>
              <w:rPr>
                <w:i/>
                <w:color w:val="111111"/>
                <w:w w:val="110"/>
                <w:sz w:val="18"/>
              </w:rPr>
              <w:t>de</w:t>
            </w:r>
            <w:r>
              <w:rPr>
                <w:i/>
                <w:color w:val="111111"/>
                <w:spacing w:val="-7"/>
                <w:w w:val="110"/>
                <w:sz w:val="18"/>
              </w:rPr>
              <w:t> </w:t>
            </w:r>
            <w:r>
              <w:rPr>
                <w:i/>
                <w:color w:val="111111"/>
                <w:w w:val="110"/>
                <w:sz w:val="18"/>
              </w:rPr>
              <w:t>ciment</w:t>
            </w:r>
            <w:r>
              <w:rPr>
                <w:i/>
                <w:color w:val="111111"/>
                <w:spacing w:val="-4"/>
                <w:w w:val="110"/>
                <w:sz w:val="18"/>
              </w:rPr>
              <w:t> </w:t>
            </w:r>
            <w:r>
              <w:rPr>
                <w:i/>
                <w:color w:val="111111"/>
                <w:w w:val="110"/>
                <w:sz w:val="18"/>
              </w:rPr>
              <w:t>B</w:t>
            </w:r>
            <w:r>
              <w:rPr>
                <w:i/>
                <w:color w:val="111111"/>
                <w:spacing w:val="-5"/>
                <w:w w:val="110"/>
                <w:sz w:val="18"/>
              </w:rPr>
              <w:t> </w:t>
            </w:r>
            <w:r>
              <w:rPr>
                <w:i/>
                <w:color w:val="1F1F1F"/>
                <w:w w:val="110"/>
                <w:sz w:val="18"/>
              </w:rPr>
              <w:t>400-BC30</w:t>
            </w:r>
            <w:r>
              <w:rPr>
                <w:i/>
                <w:color w:val="1F1F1F"/>
                <w:spacing w:val="12"/>
                <w:w w:val="110"/>
                <w:sz w:val="18"/>
              </w:rPr>
              <w:t> </w:t>
            </w:r>
            <w:r>
              <w:rPr>
                <w:i/>
                <w:color w:val="111111"/>
                <w:w w:val="110"/>
                <w:sz w:val="18"/>
              </w:rPr>
              <w:t>stas</w:t>
            </w:r>
            <w:r>
              <w:rPr>
                <w:i/>
                <w:color w:val="111111"/>
                <w:spacing w:val="-8"/>
                <w:w w:val="110"/>
                <w:sz w:val="18"/>
              </w:rPr>
              <w:t> </w:t>
            </w:r>
            <w:r>
              <w:rPr>
                <w:i/>
                <w:color w:val="111111"/>
                <w:spacing w:val="-4"/>
                <w:w w:val="110"/>
                <w:sz w:val="18"/>
              </w:rPr>
              <w:t>3622</w:t>
            </w:r>
          </w:p>
        </w:tc>
        <w:tc>
          <w:tcPr>
            <w:tcW w:w="755" w:type="dxa"/>
          </w:tcPr>
          <w:p>
            <w:pPr>
              <w:pStyle w:val="TableParagraph"/>
              <w:spacing w:before="35"/>
              <w:ind w:left="72" w:right="34"/>
              <w:jc w:val="center"/>
              <w:rPr>
                <w:i/>
                <w:sz w:val="18"/>
              </w:rPr>
            </w:pPr>
            <w:r>
              <w:rPr>
                <w:i/>
                <w:color w:val="111111"/>
                <w:spacing w:val="-5"/>
                <w:w w:val="105"/>
                <w:sz w:val="18"/>
              </w:rPr>
              <w:t>mc</w:t>
            </w:r>
          </w:p>
        </w:tc>
        <w:tc>
          <w:tcPr>
            <w:tcW w:w="1173" w:type="dxa"/>
          </w:tcPr>
          <w:p>
            <w:pPr>
              <w:pStyle w:val="TableParagraph"/>
              <w:spacing w:before="35"/>
              <w:ind w:right="7"/>
              <w:jc w:val="right"/>
              <w:rPr>
                <w:i/>
                <w:sz w:val="18"/>
              </w:rPr>
            </w:pPr>
            <w:r>
              <w:rPr>
                <w:i/>
                <w:color w:val="111111"/>
                <w:spacing w:val="-2"/>
                <w:w w:val="110"/>
                <w:sz w:val="18"/>
              </w:rPr>
              <w:t>147</w:t>
            </w:r>
            <w:r>
              <w:rPr>
                <w:i/>
                <w:color w:val="4D5256"/>
                <w:spacing w:val="-2"/>
                <w:w w:val="110"/>
                <w:sz w:val="18"/>
              </w:rPr>
              <w:t>.</w:t>
            </w:r>
            <w:r>
              <w:rPr>
                <w:i/>
                <w:color w:val="111111"/>
                <w:spacing w:val="-2"/>
                <w:w w:val="110"/>
                <w:sz w:val="18"/>
              </w:rPr>
              <w:t>200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Pr>
          <w:p>
            <w:pPr>
              <w:pStyle w:val="TableParagraph"/>
              <w:spacing w:before="40"/>
              <w:ind w:left="376"/>
              <w:rPr>
                <w:b/>
                <w:sz w:val="17"/>
              </w:rPr>
            </w:pPr>
            <w:r>
              <w:rPr>
                <w:b/>
                <w:color w:val="111111"/>
                <w:spacing w:val="-5"/>
                <w:w w:val="110"/>
                <w:sz w:val="17"/>
              </w:rPr>
              <w:t>41</w:t>
            </w:r>
          </w:p>
        </w:tc>
        <w:tc>
          <w:tcPr>
            <w:tcW w:w="5205" w:type="dxa"/>
            <w:vMerge w:val="restart"/>
          </w:tcPr>
          <w:p>
            <w:pPr>
              <w:pStyle w:val="TableParagraph"/>
              <w:spacing w:before="35"/>
              <w:ind w:left="39"/>
              <w:rPr>
                <w:sz w:val="18"/>
              </w:rPr>
            </w:pPr>
            <w:r>
              <w:rPr>
                <w:b/>
                <w:color w:val="111111"/>
                <w:w w:val="110"/>
                <w:sz w:val="17"/>
              </w:rPr>
              <w:t>CB03B1</w:t>
            </w:r>
            <w:r>
              <w:rPr>
                <w:b/>
                <w:color w:val="111111"/>
                <w:spacing w:val="-1"/>
                <w:w w:val="110"/>
                <w:sz w:val="17"/>
              </w:rPr>
              <w:t> </w:t>
            </w:r>
            <w:r>
              <w:rPr>
                <w:color w:val="111111"/>
                <w:w w:val="110"/>
                <w:sz w:val="17"/>
              </w:rPr>
              <w:t>-</w:t>
            </w:r>
            <w:r>
              <w:rPr>
                <w:color w:val="111111"/>
                <w:spacing w:val="7"/>
                <w:w w:val="110"/>
                <w:sz w:val="17"/>
              </w:rPr>
              <w:t> </w:t>
            </w:r>
            <w:r>
              <w:rPr>
                <w:color w:val="111111"/>
                <w:w w:val="110"/>
                <w:sz w:val="18"/>
              </w:rPr>
              <w:t>Cofraje</w:t>
            </w:r>
            <w:r>
              <w:rPr>
                <w:color w:val="111111"/>
                <w:spacing w:val="9"/>
                <w:w w:val="110"/>
                <w:sz w:val="18"/>
              </w:rPr>
              <w:t> </w:t>
            </w:r>
            <w:r>
              <w:rPr>
                <w:color w:val="111111"/>
                <w:spacing w:val="-2"/>
                <w:w w:val="110"/>
                <w:sz w:val="18"/>
              </w:rPr>
              <w:t>placi</w:t>
            </w:r>
          </w:p>
        </w:tc>
        <w:tc>
          <w:tcPr>
            <w:tcW w:w="755" w:type="dxa"/>
            <w:vMerge w:val="restart"/>
          </w:tcPr>
          <w:p>
            <w:pPr>
              <w:pStyle w:val="TableParagraph"/>
              <w:spacing w:before="33"/>
              <w:ind w:left="258"/>
              <w:rPr>
                <w:rFonts w:ascii="Courier New"/>
                <w:b/>
                <w:sz w:val="20"/>
              </w:rPr>
            </w:pPr>
            <w:r>
              <w:rPr>
                <w:rFonts w:ascii="Courier New"/>
                <w:b/>
                <w:color w:val="111111"/>
                <w:spacing w:val="-5"/>
                <w:w w:val="110"/>
                <w:sz w:val="20"/>
              </w:rPr>
              <w:t>mp</w:t>
            </w:r>
          </w:p>
        </w:tc>
        <w:tc>
          <w:tcPr>
            <w:tcW w:w="1173" w:type="dxa"/>
          </w:tcPr>
          <w:p>
            <w:pPr>
              <w:pStyle w:val="TableParagraph"/>
              <w:spacing w:before="44"/>
              <w:ind w:right="11"/>
              <w:jc w:val="right"/>
              <w:rPr>
                <w:b/>
                <w:sz w:val="17"/>
              </w:rPr>
            </w:pPr>
            <w:r>
              <w:rPr>
                <w:b/>
                <w:color w:val="111111"/>
                <w:spacing w:val="-2"/>
                <w:w w:val="125"/>
                <w:sz w:val="17"/>
              </w:rPr>
              <w:t>856.000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2"/>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7"/>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7"/>
              <w:jc w:val="right"/>
              <w:rPr>
                <w:sz w:val="18"/>
              </w:rPr>
            </w:pPr>
            <w:r>
              <w:rPr>
                <w:color w:val="111111"/>
                <w:spacing w:val="-2"/>
                <w:w w:val="115"/>
                <w:sz w:val="18"/>
              </w:rPr>
              <w:t>utilaj:</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20"/>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Pr>
          <w:p>
            <w:pPr>
              <w:pStyle w:val="TableParagraph"/>
              <w:spacing w:before="40"/>
              <w:ind w:left="371"/>
              <w:rPr>
                <w:b/>
                <w:sz w:val="17"/>
              </w:rPr>
            </w:pPr>
            <w:r>
              <w:rPr>
                <w:b/>
                <w:color w:val="111111"/>
                <w:spacing w:val="-5"/>
                <w:w w:val="110"/>
                <w:sz w:val="17"/>
              </w:rPr>
              <w:t>42</w:t>
            </w:r>
          </w:p>
        </w:tc>
        <w:tc>
          <w:tcPr>
            <w:tcW w:w="5205" w:type="dxa"/>
            <w:vMerge w:val="restart"/>
          </w:tcPr>
          <w:p>
            <w:pPr>
              <w:pStyle w:val="TableParagraph"/>
              <w:spacing w:before="30"/>
              <w:ind w:left="34"/>
              <w:rPr>
                <w:sz w:val="18"/>
              </w:rPr>
            </w:pPr>
            <w:r>
              <w:rPr>
                <w:b/>
                <w:color w:val="111111"/>
                <w:w w:val="110"/>
                <w:sz w:val="17"/>
              </w:rPr>
              <w:t>CZ07A01&gt;</w:t>
            </w:r>
            <w:r>
              <w:rPr>
                <w:b/>
                <w:color w:val="111111"/>
                <w:spacing w:val="22"/>
                <w:w w:val="110"/>
                <w:sz w:val="17"/>
              </w:rPr>
              <w:t> </w:t>
            </w:r>
            <w:r>
              <w:rPr>
                <w:color w:val="111111"/>
                <w:w w:val="110"/>
                <w:sz w:val="17"/>
              </w:rPr>
              <w:t>-</w:t>
            </w:r>
            <w:r>
              <w:rPr>
                <w:color w:val="111111"/>
                <w:spacing w:val="2"/>
                <w:w w:val="110"/>
                <w:sz w:val="17"/>
              </w:rPr>
              <w:t> </w:t>
            </w:r>
            <w:r>
              <w:rPr>
                <w:color w:val="111111"/>
                <w:w w:val="110"/>
                <w:sz w:val="18"/>
              </w:rPr>
              <w:t>Armatura</w:t>
            </w:r>
            <w:r>
              <w:rPr>
                <w:color w:val="111111"/>
                <w:spacing w:val="10"/>
                <w:w w:val="110"/>
                <w:sz w:val="18"/>
              </w:rPr>
              <w:t> </w:t>
            </w:r>
            <w:r>
              <w:rPr>
                <w:color w:val="111111"/>
                <w:w w:val="110"/>
                <w:sz w:val="18"/>
              </w:rPr>
              <w:t>(BS00C)</w:t>
            </w:r>
            <w:r>
              <w:rPr>
                <w:color w:val="111111"/>
                <w:spacing w:val="11"/>
                <w:w w:val="110"/>
                <w:sz w:val="18"/>
              </w:rPr>
              <w:t> </w:t>
            </w:r>
            <w:r>
              <w:rPr>
                <w:color w:val="1F1F1F"/>
                <w:w w:val="110"/>
                <w:sz w:val="18"/>
              </w:rPr>
              <w:t>in</w:t>
            </w:r>
            <w:r>
              <w:rPr>
                <w:color w:val="1F1F1F"/>
                <w:spacing w:val="-9"/>
                <w:w w:val="110"/>
                <w:sz w:val="18"/>
              </w:rPr>
              <w:t> </w:t>
            </w:r>
            <w:r>
              <w:rPr>
                <w:color w:val="111111"/>
                <w:spacing w:val="-2"/>
                <w:w w:val="110"/>
                <w:sz w:val="18"/>
              </w:rPr>
              <w:t>placi</w:t>
            </w:r>
          </w:p>
        </w:tc>
        <w:tc>
          <w:tcPr>
            <w:tcW w:w="755" w:type="dxa"/>
            <w:vMerge w:val="restart"/>
          </w:tcPr>
          <w:p>
            <w:pPr>
              <w:pStyle w:val="TableParagraph"/>
              <w:spacing w:before="44"/>
              <w:ind w:left="72" w:right="57"/>
              <w:jc w:val="center"/>
              <w:rPr>
                <w:b/>
                <w:sz w:val="17"/>
              </w:rPr>
            </w:pPr>
            <w:r>
              <w:rPr>
                <w:b/>
                <w:color w:val="111111"/>
                <w:spacing w:val="-5"/>
                <w:w w:val="110"/>
                <w:sz w:val="17"/>
              </w:rPr>
              <w:t>kg</w:t>
            </w:r>
          </w:p>
        </w:tc>
        <w:tc>
          <w:tcPr>
            <w:tcW w:w="1173" w:type="dxa"/>
          </w:tcPr>
          <w:p>
            <w:pPr>
              <w:pStyle w:val="TableParagraph"/>
              <w:spacing w:before="40"/>
              <w:ind w:right="10"/>
              <w:jc w:val="right"/>
              <w:rPr>
                <w:b/>
                <w:sz w:val="17"/>
              </w:rPr>
            </w:pPr>
            <w:r>
              <w:rPr>
                <w:b/>
                <w:color w:val="111111"/>
                <w:spacing w:val="-2"/>
                <w:w w:val="125"/>
                <w:sz w:val="17"/>
              </w:rPr>
              <w:t>13,781.000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2"/>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7"/>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7"/>
              <w:jc w:val="right"/>
              <w:rPr>
                <w:sz w:val="18"/>
              </w:rPr>
            </w:pPr>
            <w:r>
              <w:rPr>
                <w:color w:val="1F1F1F"/>
                <w:spacing w:val="-2"/>
                <w:w w:val="115"/>
                <w:sz w:val="18"/>
              </w:rPr>
              <w:t>utilaj:</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20"/>
              <w:jc w:val="right"/>
              <w:rPr>
                <w:sz w:val="18"/>
              </w:rPr>
            </w:pPr>
            <w:r>
              <w:rPr>
                <w:color w:val="1F1F1F"/>
                <w:spacing w:val="-2"/>
                <w:w w:val="110"/>
                <w:sz w:val="18"/>
              </w:rPr>
              <w:t>transport: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9114" w:type="dxa"/>
            <w:gridSpan w:val="5"/>
          </w:tcPr>
          <w:p>
            <w:pPr>
              <w:pStyle w:val="TableParagraph"/>
              <w:spacing w:before="44"/>
              <w:ind w:left="29"/>
              <w:rPr>
                <w:b/>
                <w:sz w:val="17"/>
              </w:rPr>
            </w:pPr>
            <w:r>
              <w:rPr>
                <w:b/>
                <w:color w:val="111111"/>
                <w:sz w:val="17"/>
              </w:rPr>
              <w:t>TOTAL</w:t>
            </w:r>
            <w:r>
              <w:rPr>
                <w:b/>
                <w:color w:val="111111"/>
                <w:spacing w:val="35"/>
                <w:sz w:val="17"/>
              </w:rPr>
              <w:t> </w:t>
            </w:r>
            <w:r>
              <w:rPr>
                <w:b/>
                <w:color w:val="111111"/>
                <w:sz w:val="17"/>
              </w:rPr>
              <w:t>ETAJ</w:t>
            </w:r>
            <w:r>
              <w:rPr>
                <w:b/>
                <w:color w:val="111111"/>
                <w:spacing w:val="38"/>
                <w:sz w:val="17"/>
              </w:rPr>
              <w:t> </w:t>
            </w:r>
            <w:r>
              <w:rPr>
                <w:b/>
                <w:color w:val="111111"/>
                <w:spacing w:val="-10"/>
                <w:sz w:val="17"/>
              </w:rPr>
              <w:t>1</w:t>
            </w:r>
          </w:p>
        </w:tc>
        <w:tc>
          <w:tcPr>
            <w:tcW w:w="1414" w:type="dxa"/>
            <w:tcBorders>
              <w:right w:val="single" w:sz="12" w:space="0" w:color="000000"/>
            </w:tcBorders>
          </w:tcPr>
          <w:p>
            <w:pPr>
              <w:pStyle w:val="TableParagraph"/>
              <w:rPr>
                <w:rFonts w:ascii="Times New Roman"/>
                <w:sz w:val="16"/>
              </w:rPr>
            </w:pPr>
          </w:p>
        </w:tc>
      </w:tr>
    </w:tbl>
    <w:p>
      <w:pPr>
        <w:pStyle w:val="BodyText"/>
        <w:spacing w:before="7"/>
        <w:rPr>
          <w:sz w:val="17"/>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28"/>
        <w:gridCol w:w="759"/>
        <w:gridCol w:w="1182"/>
        <w:gridCol w:w="1326"/>
        <w:gridCol w:w="1408"/>
      </w:tblGrid>
      <w:tr>
        <w:trPr>
          <w:trHeight w:val="369" w:hRule="atLeast"/>
        </w:trPr>
        <w:tc>
          <w:tcPr>
            <w:tcW w:w="10547" w:type="dxa"/>
            <w:gridSpan w:val="6"/>
          </w:tcPr>
          <w:p>
            <w:pPr>
              <w:pStyle w:val="TableParagraph"/>
              <w:spacing w:before="112"/>
              <w:ind w:left="203"/>
              <w:rPr>
                <w:b/>
                <w:sz w:val="17"/>
              </w:rPr>
            </w:pPr>
            <w:r>
              <w:rPr>
                <w:b/>
                <w:color w:val="111111"/>
                <w:w w:val="105"/>
                <w:sz w:val="17"/>
              </w:rPr>
              <w:t>REALIZARE</w:t>
            </w:r>
            <w:r>
              <w:rPr>
                <w:b/>
                <w:color w:val="111111"/>
                <w:spacing w:val="42"/>
                <w:w w:val="105"/>
                <w:sz w:val="17"/>
              </w:rPr>
              <w:t> </w:t>
            </w:r>
            <w:r>
              <w:rPr>
                <w:b/>
                <w:color w:val="1F1F1F"/>
                <w:w w:val="105"/>
                <w:sz w:val="17"/>
              </w:rPr>
              <w:t>LUCRARI</w:t>
            </w:r>
            <w:r>
              <w:rPr>
                <w:b/>
                <w:color w:val="1F1F1F"/>
                <w:spacing w:val="38"/>
                <w:w w:val="105"/>
                <w:sz w:val="17"/>
              </w:rPr>
              <w:t> </w:t>
            </w:r>
            <w:r>
              <w:rPr>
                <w:b/>
                <w:color w:val="111111"/>
                <w:spacing w:val="-2"/>
                <w:w w:val="105"/>
                <w:sz w:val="17"/>
              </w:rPr>
              <w:t>SECUNDARE</w:t>
            </w:r>
          </w:p>
        </w:tc>
      </w:tr>
      <w:tr>
        <w:trPr>
          <w:trHeight w:val="235" w:hRule="atLeast"/>
        </w:trPr>
        <w:tc>
          <w:tcPr>
            <w:tcW w:w="644" w:type="dxa"/>
            <w:vMerge w:val="restart"/>
          </w:tcPr>
          <w:p>
            <w:pPr>
              <w:pStyle w:val="TableParagraph"/>
              <w:spacing w:before="40"/>
              <w:ind w:left="385"/>
              <w:rPr>
                <w:b/>
                <w:sz w:val="17"/>
              </w:rPr>
            </w:pPr>
            <w:r>
              <w:rPr>
                <w:b/>
                <w:color w:val="111111"/>
                <w:spacing w:val="-5"/>
                <w:w w:val="105"/>
                <w:sz w:val="17"/>
              </w:rPr>
              <w:t>43</w:t>
            </w:r>
          </w:p>
        </w:tc>
        <w:tc>
          <w:tcPr>
            <w:tcW w:w="5228" w:type="dxa"/>
            <w:vMerge w:val="restart"/>
          </w:tcPr>
          <w:p>
            <w:pPr>
              <w:pStyle w:val="TableParagraph"/>
              <w:spacing w:line="230" w:lineRule="auto" w:before="42"/>
              <w:ind w:left="50" w:firstLine="4"/>
              <w:rPr>
                <w:sz w:val="18"/>
              </w:rPr>
            </w:pPr>
            <w:r>
              <w:rPr>
                <w:b/>
                <w:color w:val="111111"/>
                <w:w w:val="110"/>
                <w:sz w:val="17"/>
              </w:rPr>
              <w:t>RPCB06A#</w:t>
            </w:r>
            <w:r>
              <w:rPr>
                <w:b/>
                <w:color w:val="111111"/>
                <w:spacing w:val="40"/>
                <w:w w:val="110"/>
                <w:sz w:val="17"/>
              </w:rPr>
              <w:t> </w:t>
            </w:r>
            <w:r>
              <w:rPr>
                <w:color w:val="111111"/>
                <w:w w:val="110"/>
                <w:sz w:val="17"/>
              </w:rPr>
              <w:t>- </w:t>
            </w:r>
            <w:r>
              <w:rPr>
                <w:color w:val="111111"/>
                <w:w w:val="110"/>
                <w:sz w:val="18"/>
              </w:rPr>
              <w:t>Beton armat C25/30 in scara interioara, inclusiv</w:t>
            </w:r>
            <w:r>
              <w:rPr>
                <w:color w:val="111111"/>
                <w:spacing w:val="-8"/>
                <w:w w:val="110"/>
                <w:sz w:val="18"/>
              </w:rPr>
              <w:t> </w:t>
            </w:r>
            <w:r>
              <w:rPr>
                <w:color w:val="111111"/>
                <w:w w:val="110"/>
                <w:sz w:val="18"/>
              </w:rPr>
              <w:t>trepte</w:t>
            </w:r>
            <w:r>
              <w:rPr>
                <w:color w:val="111111"/>
                <w:spacing w:val="-6"/>
                <w:w w:val="110"/>
                <w:sz w:val="18"/>
              </w:rPr>
              <w:t> </w:t>
            </w:r>
            <w:r>
              <w:rPr>
                <w:color w:val="111111"/>
                <w:w w:val="110"/>
                <w:sz w:val="18"/>
              </w:rPr>
              <w:t>d</w:t>
            </w:r>
            <w:r>
              <w:rPr>
                <w:color w:val="3B3B3B"/>
                <w:w w:val="110"/>
                <w:sz w:val="18"/>
              </w:rPr>
              <w:t>i</w:t>
            </w:r>
            <w:r>
              <w:rPr>
                <w:color w:val="111111"/>
                <w:w w:val="110"/>
                <w:sz w:val="18"/>
              </w:rPr>
              <w:t>n</w:t>
            </w:r>
            <w:r>
              <w:rPr>
                <w:color w:val="111111"/>
                <w:spacing w:val="-14"/>
                <w:w w:val="110"/>
                <w:sz w:val="18"/>
              </w:rPr>
              <w:t> </w:t>
            </w:r>
            <w:r>
              <w:rPr>
                <w:color w:val="111111"/>
                <w:w w:val="110"/>
                <w:sz w:val="18"/>
              </w:rPr>
              <w:t>beton</w:t>
            </w:r>
            <w:r>
              <w:rPr>
                <w:color w:val="111111"/>
                <w:spacing w:val="-10"/>
                <w:w w:val="110"/>
                <w:sz w:val="18"/>
              </w:rPr>
              <w:t> </w:t>
            </w:r>
            <w:r>
              <w:rPr>
                <w:color w:val="111111"/>
                <w:w w:val="110"/>
                <w:sz w:val="18"/>
              </w:rPr>
              <w:t>simplu</w:t>
            </w:r>
            <w:r>
              <w:rPr>
                <w:color w:val="3B3B3B"/>
                <w:w w:val="110"/>
                <w:sz w:val="18"/>
              </w:rPr>
              <w:t>,</w:t>
            </w:r>
            <w:r>
              <w:rPr>
                <w:color w:val="3B3B3B"/>
                <w:spacing w:val="-14"/>
                <w:w w:val="110"/>
                <w:sz w:val="18"/>
              </w:rPr>
              <w:t> </w:t>
            </w:r>
            <w:r>
              <w:rPr>
                <w:color w:val="1F1F1F"/>
                <w:w w:val="110"/>
                <w:sz w:val="18"/>
              </w:rPr>
              <w:t>inclusiv </w:t>
            </w:r>
            <w:r>
              <w:rPr>
                <w:color w:val="111111"/>
                <w:w w:val="110"/>
                <w:sz w:val="18"/>
              </w:rPr>
              <w:t>centura</w:t>
            </w:r>
            <w:r>
              <w:rPr>
                <w:color w:val="111111"/>
                <w:spacing w:val="-2"/>
                <w:w w:val="110"/>
                <w:sz w:val="18"/>
              </w:rPr>
              <w:t> </w:t>
            </w:r>
            <w:r>
              <w:rPr>
                <w:color w:val="111111"/>
                <w:w w:val="110"/>
                <w:sz w:val="18"/>
              </w:rPr>
              <w:t>podest </w:t>
            </w:r>
            <w:r>
              <w:rPr>
                <w:color w:val="1F1F1F"/>
                <w:spacing w:val="-2"/>
                <w:w w:val="110"/>
                <w:sz w:val="18"/>
              </w:rPr>
              <w:t>intermediar</w:t>
            </w:r>
          </w:p>
        </w:tc>
        <w:tc>
          <w:tcPr>
            <w:tcW w:w="759" w:type="dxa"/>
            <w:vMerge w:val="restart"/>
          </w:tcPr>
          <w:p>
            <w:pPr>
              <w:pStyle w:val="TableParagraph"/>
              <w:spacing w:before="37"/>
              <w:ind w:left="268"/>
              <w:rPr>
                <w:rFonts w:ascii="Courier New"/>
                <w:b/>
                <w:sz w:val="20"/>
              </w:rPr>
            </w:pPr>
            <w:r>
              <w:rPr>
                <w:rFonts w:ascii="Courier New"/>
                <w:b/>
                <w:color w:val="111111"/>
                <w:spacing w:val="-5"/>
                <w:w w:val="110"/>
                <w:sz w:val="20"/>
              </w:rPr>
              <w:t>mc</w:t>
            </w:r>
          </w:p>
        </w:tc>
        <w:tc>
          <w:tcPr>
            <w:tcW w:w="1182" w:type="dxa"/>
            <w:tcBorders>
              <w:bottom w:val="single" w:sz="2" w:space="0" w:color="000000"/>
            </w:tcBorders>
          </w:tcPr>
          <w:p>
            <w:pPr>
              <w:pStyle w:val="TableParagraph"/>
              <w:spacing w:line="175" w:lineRule="exact" w:before="40"/>
              <w:ind w:right="15"/>
              <w:jc w:val="right"/>
              <w:rPr>
                <w:b/>
                <w:sz w:val="17"/>
              </w:rPr>
            </w:pPr>
            <w:r>
              <w:rPr>
                <w:b/>
                <w:color w:val="111111"/>
                <w:spacing w:val="-2"/>
                <w:w w:val="125"/>
                <w:sz w:val="17"/>
              </w:rPr>
              <w:t>8.100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84" w:hRule="atLeast"/>
        </w:trPr>
        <w:tc>
          <w:tcPr>
            <w:tcW w:w="644" w:type="dxa"/>
            <w:vMerge/>
            <w:tcBorders>
              <w:top w:val="nil"/>
            </w:tcBorders>
          </w:tcPr>
          <w:p>
            <w:pPr>
              <w:rPr>
                <w:sz w:val="2"/>
                <w:szCs w:val="2"/>
              </w:rPr>
            </w:pPr>
          </w:p>
        </w:tc>
        <w:tc>
          <w:tcPr>
            <w:tcW w:w="5228" w:type="dxa"/>
            <w:vMerge/>
            <w:tcBorders>
              <w:top w:val="nil"/>
            </w:tcBorders>
          </w:tcPr>
          <w:p>
            <w:pPr>
              <w:rPr>
                <w:sz w:val="2"/>
                <w:szCs w:val="2"/>
              </w:rPr>
            </w:pPr>
          </w:p>
        </w:tc>
        <w:tc>
          <w:tcPr>
            <w:tcW w:w="759" w:type="dxa"/>
            <w:vMerge/>
            <w:tcBorders>
              <w:top w:val="nil"/>
            </w:tcBorders>
          </w:tcPr>
          <w:p>
            <w:pPr>
              <w:rPr>
                <w:sz w:val="2"/>
                <w:szCs w:val="2"/>
              </w:rPr>
            </w:pPr>
          </w:p>
        </w:tc>
        <w:tc>
          <w:tcPr>
            <w:tcW w:w="1182" w:type="dxa"/>
            <w:tcBorders>
              <w:top w:val="single" w:sz="2" w:space="0" w:color="000000"/>
              <w:bottom w:val="single" w:sz="2" w:space="0" w:color="000000"/>
            </w:tcBorders>
          </w:tcPr>
          <w:p>
            <w:pPr>
              <w:pStyle w:val="TableParagraph"/>
              <w:spacing w:before="69"/>
              <w:ind w:right="23"/>
              <w:jc w:val="right"/>
              <w:rPr>
                <w:sz w:val="18"/>
              </w:rPr>
            </w:pPr>
            <w:r>
              <w:rPr>
                <w:color w:val="1F1F1F"/>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96" w:hRule="atLeast"/>
        </w:trPr>
        <w:tc>
          <w:tcPr>
            <w:tcW w:w="644" w:type="dxa"/>
            <w:vMerge/>
            <w:tcBorders>
              <w:top w:val="nil"/>
            </w:tcBorders>
          </w:tcPr>
          <w:p>
            <w:pPr>
              <w:rPr>
                <w:sz w:val="2"/>
                <w:szCs w:val="2"/>
              </w:rPr>
            </w:pPr>
          </w:p>
        </w:tc>
        <w:tc>
          <w:tcPr>
            <w:tcW w:w="5228" w:type="dxa"/>
            <w:vMerge/>
            <w:tcBorders>
              <w:top w:val="nil"/>
            </w:tcBorders>
          </w:tcPr>
          <w:p>
            <w:pPr>
              <w:rPr>
                <w:sz w:val="2"/>
                <w:szCs w:val="2"/>
              </w:rPr>
            </w:pPr>
          </w:p>
        </w:tc>
        <w:tc>
          <w:tcPr>
            <w:tcW w:w="759" w:type="dxa"/>
            <w:vMerge/>
            <w:tcBorders>
              <w:top w:val="nil"/>
            </w:tcBorders>
          </w:tcPr>
          <w:p>
            <w:pPr>
              <w:rPr>
                <w:sz w:val="2"/>
                <w:szCs w:val="2"/>
              </w:rPr>
            </w:pPr>
          </w:p>
        </w:tc>
        <w:tc>
          <w:tcPr>
            <w:tcW w:w="1182" w:type="dxa"/>
            <w:tcBorders>
              <w:top w:val="single" w:sz="2" w:space="0" w:color="000000"/>
            </w:tcBorders>
          </w:tcPr>
          <w:p>
            <w:pPr>
              <w:pStyle w:val="TableParagraph"/>
              <w:spacing w:line="165" w:lineRule="exact"/>
              <w:ind w:right="5"/>
              <w:jc w:val="right"/>
              <w:rPr>
                <w:sz w:val="18"/>
              </w:rPr>
            </w:pPr>
            <w:r>
              <w:rPr>
                <w:color w:val="111111"/>
                <w:spacing w:val="-2"/>
                <w:w w:val="110"/>
                <w:sz w:val="18"/>
              </w:rPr>
              <w:t>manopera</w:t>
            </w:r>
            <w:r>
              <w:rPr>
                <w:color w:val="3B3B3B"/>
                <w:spacing w:val="-2"/>
                <w:w w:val="110"/>
                <w:sz w:val="18"/>
              </w:rPr>
              <w:t>:</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tcBorders>
          </w:tcPr>
          <w:p>
            <w:pPr>
              <w:pStyle w:val="TableParagraph"/>
              <w:rPr>
                <w:rFonts w:ascii="Times New Roman"/>
                <w:sz w:val="12"/>
              </w:rPr>
            </w:pPr>
          </w:p>
        </w:tc>
      </w:tr>
      <w:tr>
        <w:trPr>
          <w:trHeight w:val="278" w:hRule="atLeast"/>
        </w:trPr>
        <w:tc>
          <w:tcPr>
            <w:tcW w:w="644" w:type="dxa"/>
            <w:vMerge/>
            <w:tcBorders>
              <w:top w:val="nil"/>
            </w:tcBorders>
          </w:tcPr>
          <w:p>
            <w:pPr>
              <w:rPr>
                <w:sz w:val="2"/>
                <w:szCs w:val="2"/>
              </w:rPr>
            </w:pPr>
          </w:p>
        </w:tc>
        <w:tc>
          <w:tcPr>
            <w:tcW w:w="5228" w:type="dxa"/>
            <w:vMerge/>
            <w:tcBorders>
              <w:top w:val="nil"/>
            </w:tcBorders>
          </w:tcPr>
          <w:p>
            <w:pPr>
              <w:rPr>
                <w:sz w:val="2"/>
                <w:szCs w:val="2"/>
              </w:rPr>
            </w:pPr>
          </w:p>
        </w:tc>
        <w:tc>
          <w:tcPr>
            <w:tcW w:w="759" w:type="dxa"/>
            <w:vMerge/>
            <w:tcBorders>
              <w:top w:val="nil"/>
            </w:tcBorders>
          </w:tcPr>
          <w:p>
            <w:pPr>
              <w:rPr>
                <w:sz w:val="2"/>
                <w:szCs w:val="2"/>
              </w:rPr>
            </w:pPr>
          </w:p>
        </w:tc>
        <w:tc>
          <w:tcPr>
            <w:tcW w:w="1182" w:type="dxa"/>
          </w:tcPr>
          <w:p>
            <w:pPr>
              <w:pStyle w:val="TableParagraph"/>
              <w:spacing w:before="40"/>
              <w:ind w:right="19"/>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228" w:type="dxa"/>
            <w:vMerge/>
            <w:tcBorders>
              <w:top w:val="nil"/>
            </w:tcBorders>
          </w:tcPr>
          <w:p>
            <w:pPr>
              <w:rPr>
                <w:sz w:val="2"/>
                <w:szCs w:val="2"/>
              </w:rPr>
            </w:pPr>
          </w:p>
        </w:tc>
        <w:tc>
          <w:tcPr>
            <w:tcW w:w="759" w:type="dxa"/>
            <w:vMerge/>
            <w:tcBorders>
              <w:top w:val="nil"/>
            </w:tcBorders>
          </w:tcPr>
          <w:p>
            <w:pPr>
              <w:rPr>
                <w:sz w:val="2"/>
                <w:szCs w:val="2"/>
              </w:rPr>
            </w:pPr>
          </w:p>
        </w:tc>
        <w:tc>
          <w:tcPr>
            <w:tcW w:w="1182" w:type="dxa"/>
          </w:tcPr>
          <w:p>
            <w:pPr>
              <w:pStyle w:val="TableParagraph"/>
              <w:spacing w:before="35"/>
              <w:ind w:right="5"/>
              <w:jc w:val="right"/>
              <w:rPr>
                <w:sz w:val="18"/>
              </w:rPr>
            </w:pPr>
            <w:r>
              <w:rPr>
                <w:color w:val="111111"/>
                <w:spacing w:val="-2"/>
                <w:w w:val="110"/>
                <w:sz w:val="18"/>
              </w:rPr>
              <w:t>transport</w:t>
            </w:r>
            <w:r>
              <w:rPr>
                <w:color w:val="3B3B3B"/>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644" w:type="dxa"/>
          </w:tcPr>
          <w:p>
            <w:pPr>
              <w:pStyle w:val="TableParagraph"/>
              <w:spacing w:before="30"/>
              <w:ind w:left="227"/>
              <w:rPr>
                <w:i/>
                <w:sz w:val="18"/>
              </w:rPr>
            </w:pPr>
            <w:r>
              <w:rPr>
                <w:i/>
                <w:color w:val="111111"/>
                <w:spacing w:val="-4"/>
                <w:w w:val="105"/>
                <w:sz w:val="18"/>
              </w:rPr>
              <w:t>43.1</w:t>
            </w:r>
          </w:p>
        </w:tc>
        <w:tc>
          <w:tcPr>
            <w:tcW w:w="5228" w:type="dxa"/>
          </w:tcPr>
          <w:p>
            <w:pPr>
              <w:pStyle w:val="TableParagraph"/>
              <w:spacing w:before="35"/>
              <w:ind w:left="287"/>
              <w:rPr>
                <w:i/>
                <w:sz w:val="18"/>
              </w:rPr>
            </w:pPr>
            <w:r>
              <w:rPr>
                <w:b/>
                <w:i/>
                <w:color w:val="111111"/>
                <w:w w:val="110"/>
                <w:sz w:val="17"/>
              </w:rPr>
              <w:t>2100995</w:t>
            </w:r>
            <w:r>
              <w:rPr>
                <w:b/>
                <w:i/>
                <w:color w:val="111111"/>
                <w:spacing w:val="15"/>
                <w:w w:val="110"/>
                <w:sz w:val="17"/>
              </w:rPr>
              <w:t> </w:t>
            </w:r>
            <w:r>
              <w:rPr>
                <w:color w:val="111111"/>
                <w:w w:val="110"/>
                <w:sz w:val="17"/>
              </w:rPr>
              <w:t>-</w:t>
            </w:r>
            <w:r>
              <w:rPr>
                <w:color w:val="111111"/>
                <w:spacing w:val="-13"/>
                <w:w w:val="110"/>
                <w:sz w:val="17"/>
              </w:rPr>
              <w:t> </w:t>
            </w:r>
            <w:r>
              <w:rPr>
                <w:i/>
                <w:color w:val="111111"/>
                <w:w w:val="110"/>
                <w:sz w:val="18"/>
              </w:rPr>
              <w:t>Beton</w:t>
            </w:r>
            <w:r>
              <w:rPr>
                <w:i/>
                <w:color w:val="111111"/>
                <w:spacing w:val="1"/>
                <w:w w:val="110"/>
                <w:sz w:val="18"/>
              </w:rPr>
              <w:t> </w:t>
            </w:r>
            <w:r>
              <w:rPr>
                <w:i/>
                <w:color w:val="111111"/>
                <w:w w:val="110"/>
                <w:sz w:val="18"/>
              </w:rPr>
              <w:t>de</w:t>
            </w:r>
            <w:r>
              <w:rPr>
                <w:i/>
                <w:color w:val="111111"/>
                <w:spacing w:val="-5"/>
                <w:w w:val="110"/>
                <w:sz w:val="18"/>
              </w:rPr>
              <w:t> </w:t>
            </w:r>
            <w:r>
              <w:rPr>
                <w:i/>
                <w:color w:val="111111"/>
                <w:w w:val="110"/>
                <w:sz w:val="18"/>
              </w:rPr>
              <w:t>ciment</w:t>
            </w:r>
            <w:r>
              <w:rPr>
                <w:i/>
                <w:color w:val="111111"/>
                <w:spacing w:val="-3"/>
                <w:w w:val="110"/>
                <w:sz w:val="18"/>
              </w:rPr>
              <w:t> </w:t>
            </w:r>
            <w:r>
              <w:rPr>
                <w:i/>
                <w:color w:val="111111"/>
                <w:w w:val="110"/>
                <w:sz w:val="18"/>
              </w:rPr>
              <w:t>B</w:t>
            </w:r>
            <w:r>
              <w:rPr>
                <w:i/>
                <w:color w:val="111111"/>
                <w:spacing w:val="-2"/>
                <w:w w:val="110"/>
                <w:sz w:val="18"/>
              </w:rPr>
              <w:t> </w:t>
            </w:r>
            <w:r>
              <w:rPr>
                <w:i/>
                <w:color w:val="1F1F1F"/>
                <w:w w:val="110"/>
                <w:sz w:val="18"/>
              </w:rPr>
              <w:t>400-BC30</w:t>
            </w:r>
            <w:r>
              <w:rPr>
                <w:i/>
                <w:color w:val="1F1F1F"/>
                <w:spacing w:val="11"/>
                <w:w w:val="110"/>
                <w:sz w:val="18"/>
              </w:rPr>
              <w:t> </w:t>
            </w:r>
            <w:r>
              <w:rPr>
                <w:i/>
                <w:color w:val="111111"/>
                <w:w w:val="110"/>
                <w:sz w:val="18"/>
              </w:rPr>
              <w:t>stas</w:t>
            </w:r>
            <w:r>
              <w:rPr>
                <w:i/>
                <w:color w:val="111111"/>
                <w:spacing w:val="-10"/>
                <w:w w:val="110"/>
                <w:sz w:val="18"/>
              </w:rPr>
              <w:t> </w:t>
            </w:r>
            <w:r>
              <w:rPr>
                <w:i/>
                <w:color w:val="111111"/>
                <w:spacing w:val="-4"/>
                <w:w w:val="110"/>
                <w:sz w:val="18"/>
              </w:rPr>
              <w:t>3622</w:t>
            </w:r>
          </w:p>
        </w:tc>
        <w:tc>
          <w:tcPr>
            <w:tcW w:w="759" w:type="dxa"/>
          </w:tcPr>
          <w:p>
            <w:pPr>
              <w:pStyle w:val="TableParagraph"/>
              <w:spacing w:before="35"/>
              <w:ind w:left="263"/>
              <w:rPr>
                <w:i/>
                <w:sz w:val="18"/>
              </w:rPr>
            </w:pPr>
            <w:r>
              <w:rPr>
                <w:i/>
                <w:color w:val="111111"/>
                <w:spacing w:val="-5"/>
                <w:w w:val="110"/>
                <w:sz w:val="18"/>
              </w:rPr>
              <w:t>mc</w:t>
            </w:r>
          </w:p>
        </w:tc>
        <w:tc>
          <w:tcPr>
            <w:tcW w:w="1182" w:type="dxa"/>
          </w:tcPr>
          <w:p>
            <w:pPr>
              <w:pStyle w:val="TableParagraph"/>
              <w:spacing w:before="30"/>
              <w:ind w:right="27"/>
              <w:jc w:val="right"/>
              <w:rPr>
                <w:i/>
                <w:sz w:val="18"/>
              </w:rPr>
            </w:pPr>
            <w:r>
              <w:rPr>
                <w:i/>
                <w:color w:val="111111"/>
                <w:spacing w:val="-2"/>
                <w:w w:val="105"/>
                <w:sz w:val="18"/>
              </w:rPr>
              <w:t>8.100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bl>
    <w:p>
      <w:pPr>
        <w:pStyle w:val="TableParagraph"/>
        <w:spacing w:after="0"/>
        <w:rPr>
          <w:rFonts w:ascii="Times New Roman"/>
          <w:sz w:val="16"/>
        </w:rPr>
        <w:sectPr>
          <w:headerReference w:type="default" r:id="rId75"/>
          <w:footerReference w:type="default" r:id="rId76"/>
          <w:pgSz w:w="11910" w:h="16840"/>
          <w:pgMar w:header="627" w:footer="980" w:top="820" w:bottom="1180" w:left="425" w:right="566"/>
        </w:sectPr>
      </w:pPr>
    </w:p>
    <w:p>
      <w:pPr>
        <w:pStyle w:val="BodyText"/>
        <w:spacing w:before="7" w:after="1"/>
        <w:rPr>
          <w:sz w:val="15"/>
        </w:rPr>
      </w:pPr>
    </w:p>
    <w:tbl>
      <w:tblPr>
        <w:tblW w:w="0" w:type="auto"/>
        <w:jc w:val="left"/>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8"/>
        <w:gridCol w:w="763"/>
        <w:gridCol w:w="1171"/>
        <w:gridCol w:w="1325"/>
        <w:gridCol w:w="1411"/>
      </w:tblGrid>
      <w:tr>
        <w:trPr>
          <w:trHeight w:val="562" w:hRule="atLeast"/>
        </w:trPr>
        <w:tc>
          <w:tcPr>
            <w:tcW w:w="7810" w:type="dxa"/>
            <w:gridSpan w:val="4"/>
            <w:tcBorders>
              <w:left w:val="single" w:sz="2" w:space="0" w:color="000000"/>
            </w:tcBorders>
          </w:tcPr>
          <w:p>
            <w:pPr>
              <w:pStyle w:val="TableParagraph"/>
              <w:spacing w:before="4"/>
              <w:rPr>
                <w:sz w:val="16"/>
              </w:rPr>
            </w:pPr>
          </w:p>
          <w:p>
            <w:pPr>
              <w:pStyle w:val="TableParagraph"/>
              <w:ind w:left="127" w:right="5"/>
              <w:jc w:val="center"/>
              <w:rPr>
                <w:b/>
                <w:sz w:val="16"/>
              </w:rPr>
            </w:pPr>
            <w:r>
              <w:rPr>
                <w:b/>
                <w:color w:val="111111"/>
                <w:sz w:val="16"/>
              </w:rPr>
              <w:t>SECTIUNEA</w:t>
            </w:r>
            <w:r>
              <w:rPr>
                <w:b/>
                <w:color w:val="111111"/>
                <w:spacing w:val="23"/>
                <w:sz w:val="16"/>
              </w:rPr>
              <w:t> </w:t>
            </w:r>
            <w:r>
              <w:rPr>
                <w:b/>
                <w:color w:val="111111"/>
                <w:spacing w:val="-2"/>
                <w:sz w:val="16"/>
              </w:rPr>
              <w:t>TEHNICA</w:t>
            </w:r>
          </w:p>
        </w:tc>
        <w:tc>
          <w:tcPr>
            <w:tcW w:w="2736" w:type="dxa"/>
            <w:gridSpan w:val="2"/>
          </w:tcPr>
          <w:p>
            <w:pPr>
              <w:pStyle w:val="TableParagraph"/>
              <w:spacing w:before="4"/>
              <w:rPr>
                <w:sz w:val="16"/>
              </w:rPr>
            </w:pPr>
          </w:p>
          <w:p>
            <w:pPr>
              <w:pStyle w:val="TableParagraph"/>
              <w:ind w:left="367"/>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96"/>
              <w:rPr>
                <w:sz w:val="16"/>
              </w:rPr>
            </w:pPr>
          </w:p>
          <w:p>
            <w:pPr>
              <w:pStyle w:val="TableParagraph"/>
              <w:ind w:left="266"/>
              <w:rPr>
                <w:b/>
                <w:sz w:val="16"/>
              </w:rPr>
            </w:pPr>
            <w:r>
              <w:rPr>
                <w:b/>
                <w:color w:val="111111"/>
                <w:spacing w:val="-5"/>
                <w:w w:val="105"/>
                <w:sz w:val="16"/>
              </w:rPr>
              <w:t>Nr.</w:t>
            </w:r>
          </w:p>
        </w:tc>
        <w:tc>
          <w:tcPr>
            <w:tcW w:w="5218" w:type="dxa"/>
            <w:tcBorders>
              <w:left w:val="single" w:sz="2" w:space="0" w:color="000000"/>
            </w:tcBorders>
          </w:tcPr>
          <w:p>
            <w:pPr>
              <w:pStyle w:val="TableParagraph"/>
              <w:spacing w:before="100"/>
              <w:rPr>
                <w:sz w:val="16"/>
              </w:rPr>
            </w:pPr>
          </w:p>
          <w:p>
            <w:pPr>
              <w:pStyle w:val="TableParagraph"/>
              <w:spacing w:before="1"/>
              <w:ind w:left="111"/>
              <w:jc w:val="center"/>
              <w:rPr>
                <w:b/>
                <w:sz w:val="16"/>
              </w:rPr>
            </w:pPr>
            <w:r>
              <w:rPr>
                <w:b/>
                <w:color w:val="111111"/>
                <w:w w:val="110"/>
                <w:sz w:val="16"/>
              </w:rPr>
              <w:t>Capitol</w:t>
            </w:r>
            <w:r>
              <w:rPr>
                <w:b/>
                <w:color w:val="111111"/>
                <w:spacing w:val="8"/>
                <w:w w:val="110"/>
                <w:sz w:val="16"/>
              </w:rPr>
              <w:t> </w:t>
            </w:r>
            <w:r>
              <w:rPr>
                <w:b/>
                <w:color w:val="111111"/>
                <w:w w:val="110"/>
                <w:sz w:val="16"/>
              </w:rPr>
              <w:t>de</w:t>
            </w:r>
            <w:r>
              <w:rPr>
                <w:b/>
                <w:color w:val="111111"/>
                <w:spacing w:val="8"/>
                <w:w w:val="110"/>
                <w:sz w:val="16"/>
              </w:rPr>
              <w:t> </w:t>
            </w:r>
            <w:r>
              <w:rPr>
                <w:b/>
                <w:color w:val="111111"/>
                <w:spacing w:val="-2"/>
                <w:w w:val="110"/>
                <w:sz w:val="16"/>
              </w:rPr>
              <w:t>lucrari</w:t>
            </w:r>
          </w:p>
        </w:tc>
        <w:tc>
          <w:tcPr>
            <w:tcW w:w="763" w:type="dxa"/>
          </w:tcPr>
          <w:p>
            <w:pPr>
              <w:pStyle w:val="TableParagraph"/>
              <w:spacing w:before="105"/>
              <w:rPr>
                <w:sz w:val="16"/>
              </w:rPr>
            </w:pPr>
          </w:p>
          <w:p>
            <w:pPr>
              <w:pStyle w:val="TableParagraph"/>
              <w:ind w:left="64" w:right="7"/>
              <w:jc w:val="center"/>
              <w:rPr>
                <w:b/>
                <w:sz w:val="16"/>
              </w:rPr>
            </w:pPr>
            <w:r>
              <w:rPr>
                <w:b/>
                <w:color w:val="111111"/>
                <w:spacing w:val="-4"/>
                <w:w w:val="115"/>
                <w:sz w:val="16"/>
              </w:rPr>
              <w:t>U.M.</w:t>
            </w:r>
          </w:p>
        </w:tc>
        <w:tc>
          <w:tcPr>
            <w:tcW w:w="1171" w:type="dxa"/>
          </w:tcPr>
          <w:p>
            <w:pPr>
              <w:pStyle w:val="TableParagraph"/>
              <w:spacing w:before="105"/>
              <w:rPr>
                <w:sz w:val="16"/>
              </w:rPr>
            </w:pPr>
          </w:p>
          <w:p>
            <w:pPr>
              <w:pStyle w:val="TableParagraph"/>
              <w:ind w:left="157"/>
              <w:rPr>
                <w:b/>
                <w:sz w:val="16"/>
              </w:rPr>
            </w:pPr>
            <w:r>
              <w:rPr>
                <w:b/>
                <w:color w:val="111111"/>
                <w:spacing w:val="-2"/>
                <w:w w:val="115"/>
                <w:sz w:val="16"/>
              </w:rPr>
              <w:t>Cantitatea</w:t>
            </w:r>
          </w:p>
        </w:tc>
        <w:tc>
          <w:tcPr>
            <w:tcW w:w="1325" w:type="dxa"/>
          </w:tcPr>
          <w:p>
            <w:pPr>
              <w:pStyle w:val="TableParagraph"/>
              <w:spacing w:line="232" w:lineRule="auto" w:before="111"/>
              <w:ind w:left="47" w:right="4"/>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4"/>
              <w:ind w:left="47" w:right="1"/>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1" w:type="dxa"/>
          </w:tcPr>
          <w:p>
            <w:pPr>
              <w:pStyle w:val="TableParagraph"/>
              <w:spacing w:line="179" w:lineRule="exact" w:before="107"/>
              <w:ind w:left="64" w:right="7"/>
              <w:jc w:val="center"/>
              <w:rPr>
                <w:b/>
                <w:sz w:val="16"/>
              </w:rPr>
            </w:pPr>
            <w:r>
              <w:rPr>
                <w:b/>
                <w:color w:val="111111"/>
                <w:spacing w:val="-2"/>
                <w:w w:val="105"/>
                <w:sz w:val="16"/>
              </w:rPr>
              <w:t>TOTALUL</w:t>
            </w:r>
          </w:p>
          <w:p>
            <w:pPr>
              <w:pStyle w:val="TableParagraph"/>
              <w:spacing w:line="179" w:lineRule="exact"/>
              <w:ind w:left="64" w:right="2"/>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13"/>
              <w:ind w:left="64"/>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169" w:hRule="atLeast"/>
        </w:trPr>
        <w:tc>
          <w:tcPr>
            <w:tcW w:w="658" w:type="dxa"/>
            <w:tcBorders>
              <w:left w:val="single" w:sz="2" w:space="0" w:color="000000"/>
              <w:bottom w:val="single" w:sz="12" w:space="0" w:color="000000"/>
              <w:right w:val="single" w:sz="2" w:space="0" w:color="000000"/>
            </w:tcBorders>
          </w:tcPr>
          <w:p>
            <w:pPr>
              <w:pStyle w:val="TableParagraph"/>
              <w:spacing w:line="150" w:lineRule="exact"/>
              <w:ind w:left="337"/>
              <w:rPr>
                <w:rFonts w:ascii="Times New Roman"/>
                <w:b/>
                <w:sz w:val="23"/>
              </w:rPr>
            </w:pPr>
            <w:r>
              <w:rPr>
                <w:rFonts w:ascii="Times New Roman"/>
                <w:b/>
                <w:color w:val="111111"/>
                <w:spacing w:val="-10"/>
                <w:sz w:val="23"/>
              </w:rPr>
              <w:t>o</w:t>
            </w:r>
          </w:p>
        </w:tc>
        <w:tc>
          <w:tcPr>
            <w:tcW w:w="5218" w:type="dxa"/>
            <w:tcBorders>
              <w:left w:val="single" w:sz="2" w:space="0" w:color="000000"/>
              <w:bottom w:val="single" w:sz="12" w:space="0" w:color="000000"/>
            </w:tcBorders>
          </w:tcPr>
          <w:p>
            <w:pPr>
              <w:pStyle w:val="TableParagraph"/>
              <w:spacing w:line="150" w:lineRule="exact"/>
              <w:ind w:left="111" w:right="12"/>
              <w:jc w:val="center"/>
              <w:rPr>
                <w:rFonts w:ascii="Times New Roman"/>
                <w:b/>
                <w:sz w:val="17"/>
              </w:rPr>
            </w:pPr>
            <w:r>
              <w:rPr>
                <w:rFonts w:ascii="Times New Roman"/>
                <w:b/>
                <w:color w:val="111111"/>
                <w:spacing w:val="-10"/>
                <w:sz w:val="17"/>
              </w:rPr>
              <w:t>1</w:t>
            </w:r>
          </w:p>
        </w:tc>
        <w:tc>
          <w:tcPr>
            <w:tcW w:w="763" w:type="dxa"/>
            <w:tcBorders>
              <w:bottom w:val="single" w:sz="12" w:space="0" w:color="000000"/>
            </w:tcBorders>
          </w:tcPr>
          <w:p>
            <w:pPr>
              <w:pStyle w:val="TableParagraph"/>
              <w:spacing w:line="149" w:lineRule="exact" w:before="1"/>
              <w:ind w:left="64"/>
              <w:jc w:val="center"/>
              <w:rPr>
                <w:b/>
                <w:sz w:val="16"/>
              </w:rPr>
            </w:pPr>
            <w:r>
              <w:rPr>
                <w:b/>
                <w:color w:val="111111"/>
                <w:spacing w:val="-10"/>
                <w:w w:val="110"/>
                <w:sz w:val="16"/>
              </w:rPr>
              <w:t>2</w:t>
            </w:r>
          </w:p>
        </w:tc>
        <w:tc>
          <w:tcPr>
            <w:tcW w:w="1171" w:type="dxa"/>
            <w:tcBorders>
              <w:bottom w:val="single" w:sz="12" w:space="0" w:color="000000"/>
            </w:tcBorders>
          </w:tcPr>
          <w:p>
            <w:pPr>
              <w:pStyle w:val="TableParagraph"/>
              <w:spacing w:line="144" w:lineRule="exact" w:before="6"/>
              <w:ind w:left="48"/>
              <w:jc w:val="center"/>
              <w:rPr>
                <w:b/>
                <w:sz w:val="16"/>
              </w:rPr>
            </w:pPr>
            <w:r>
              <w:rPr>
                <w:b/>
                <w:color w:val="111111"/>
                <w:spacing w:val="-10"/>
                <w:w w:val="110"/>
                <w:sz w:val="16"/>
              </w:rPr>
              <w:t>3</w:t>
            </w:r>
          </w:p>
        </w:tc>
        <w:tc>
          <w:tcPr>
            <w:tcW w:w="1325" w:type="dxa"/>
            <w:tcBorders>
              <w:bottom w:val="single" w:sz="12" w:space="0" w:color="000000"/>
            </w:tcBorders>
          </w:tcPr>
          <w:p>
            <w:pPr>
              <w:pStyle w:val="TableParagraph"/>
              <w:spacing w:line="149" w:lineRule="exact" w:before="1"/>
              <w:ind w:left="47" w:right="1"/>
              <w:jc w:val="center"/>
              <w:rPr>
                <w:b/>
                <w:sz w:val="16"/>
              </w:rPr>
            </w:pPr>
            <w:r>
              <w:rPr>
                <w:b/>
                <w:color w:val="111111"/>
                <w:spacing w:val="-10"/>
                <w:w w:val="110"/>
                <w:sz w:val="16"/>
              </w:rPr>
              <w:t>4</w:t>
            </w:r>
          </w:p>
        </w:tc>
        <w:tc>
          <w:tcPr>
            <w:tcW w:w="1411" w:type="dxa"/>
            <w:tcBorders>
              <w:bottom w:val="single" w:sz="12" w:space="0" w:color="000000"/>
            </w:tcBorders>
          </w:tcPr>
          <w:p>
            <w:pPr>
              <w:pStyle w:val="TableParagraph"/>
              <w:spacing w:line="149" w:lineRule="exact" w:before="1"/>
              <w:ind w:left="353"/>
              <w:rPr>
                <w:b/>
                <w:sz w:val="16"/>
              </w:rPr>
            </w:pPr>
            <w:r>
              <w:rPr>
                <w:b/>
                <w:color w:val="111111"/>
                <w:spacing w:val="-2"/>
                <w:w w:val="170"/>
                <w:sz w:val="16"/>
              </w:rPr>
              <w:t>5=3x4</w:t>
            </w:r>
          </w:p>
        </w:tc>
      </w:tr>
      <w:tr>
        <w:trPr>
          <w:trHeight w:val="261" w:hRule="atLeast"/>
        </w:trPr>
        <w:tc>
          <w:tcPr>
            <w:tcW w:w="658" w:type="dxa"/>
            <w:vMerge w:val="restart"/>
            <w:tcBorders>
              <w:top w:val="single" w:sz="12" w:space="0" w:color="000000"/>
              <w:left w:val="single" w:sz="2" w:space="0" w:color="000000"/>
              <w:right w:val="single" w:sz="2" w:space="0" w:color="000000"/>
            </w:tcBorders>
          </w:tcPr>
          <w:p>
            <w:pPr>
              <w:pStyle w:val="TableParagraph"/>
              <w:spacing w:before="27"/>
              <w:ind w:right="-116"/>
              <w:jc w:val="right"/>
              <w:rPr>
                <w:b/>
                <w:sz w:val="17"/>
              </w:rPr>
            </w:pPr>
            <w:r>
              <w:rPr>
                <w:b/>
                <w:color w:val="111111"/>
                <w:spacing w:val="-7"/>
                <w:w w:val="170"/>
                <w:sz w:val="17"/>
              </w:rPr>
              <w:t>44</w:t>
            </w:r>
          </w:p>
        </w:tc>
        <w:tc>
          <w:tcPr>
            <w:tcW w:w="5218" w:type="dxa"/>
            <w:vMerge w:val="restart"/>
            <w:tcBorders>
              <w:top w:val="single" w:sz="12" w:space="0" w:color="000000"/>
              <w:left w:val="single" w:sz="2" w:space="0" w:color="000000"/>
            </w:tcBorders>
          </w:tcPr>
          <w:p>
            <w:pPr>
              <w:pStyle w:val="TableParagraph"/>
              <w:spacing w:line="228" w:lineRule="auto" w:before="31"/>
              <w:ind w:left="94" w:hanging="1"/>
              <w:rPr>
                <w:sz w:val="18"/>
              </w:rPr>
            </w:pPr>
            <w:r>
              <w:rPr>
                <w:b/>
                <w:color w:val="111111"/>
                <w:w w:val="110"/>
                <w:sz w:val="17"/>
              </w:rPr>
              <w:t>CB03B1</w:t>
            </w:r>
            <w:r>
              <w:rPr>
                <w:b/>
                <w:color w:val="111111"/>
                <w:spacing w:val="-13"/>
                <w:w w:val="110"/>
                <w:sz w:val="17"/>
              </w:rPr>
              <w:t> </w:t>
            </w:r>
            <w:r>
              <w:rPr>
                <w:color w:val="111111"/>
                <w:w w:val="110"/>
                <w:sz w:val="17"/>
              </w:rPr>
              <w:t>-</w:t>
            </w:r>
            <w:r>
              <w:rPr>
                <w:color w:val="111111"/>
                <w:spacing w:val="-11"/>
                <w:w w:val="110"/>
                <w:sz w:val="17"/>
              </w:rPr>
              <w:t> </w:t>
            </w:r>
            <w:r>
              <w:rPr>
                <w:color w:val="111111"/>
                <w:w w:val="110"/>
                <w:sz w:val="18"/>
              </w:rPr>
              <w:t>Cofraje</w:t>
            </w:r>
            <w:r>
              <w:rPr>
                <w:color w:val="111111"/>
                <w:spacing w:val="-13"/>
                <w:w w:val="110"/>
                <w:sz w:val="18"/>
              </w:rPr>
              <w:t> </w:t>
            </w:r>
            <w:r>
              <w:rPr>
                <w:color w:val="111111"/>
                <w:w w:val="110"/>
                <w:sz w:val="18"/>
              </w:rPr>
              <w:t>scara</w:t>
            </w:r>
            <w:r>
              <w:rPr>
                <w:color w:val="111111"/>
                <w:spacing w:val="-10"/>
                <w:w w:val="110"/>
                <w:sz w:val="18"/>
              </w:rPr>
              <w:t> </w:t>
            </w:r>
            <w:r>
              <w:rPr>
                <w:color w:val="111111"/>
                <w:w w:val="110"/>
                <w:sz w:val="18"/>
              </w:rPr>
              <w:t>interioara,</w:t>
            </w:r>
            <w:r>
              <w:rPr>
                <w:color w:val="111111"/>
                <w:spacing w:val="-10"/>
                <w:w w:val="110"/>
                <w:sz w:val="18"/>
              </w:rPr>
              <w:t> </w:t>
            </w:r>
            <w:r>
              <w:rPr>
                <w:color w:val="212121"/>
                <w:w w:val="110"/>
                <w:sz w:val="18"/>
              </w:rPr>
              <w:t>inclusiv</w:t>
            </w:r>
            <w:r>
              <w:rPr>
                <w:color w:val="212121"/>
                <w:spacing w:val="-11"/>
                <w:w w:val="110"/>
                <w:sz w:val="18"/>
              </w:rPr>
              <w:t> </w:t>
            </w:r>
            <w:r>
              <w:rPr>
                <w:color w:val="111111"/>
                <w:w w:val="110"/>
                <w:sz w:val="18"/>
              </w:rPr>
              <w:t>centura</w:t>
            </w:r>
            <w:r>
              <w:rPr>
                <w:color w:val="111111"/>
                <w:spacing w:val="-8"/>
                <w:w w:val="110"/>
                <w:sz w:val="18"/>
              </w:rPr>
              <w:t> </w:t>
            </w:r>
            <w:r>
              <w:rPr>
                <w:color w:val="111111"/>
                <w:w w:val="110"/>
                <w:sz w:val="18"/>
              </w:rPr>
              <w:t>podest </w:t>
            </w:r>
            <w:r>
              <w:rPr>
                <w:color w:val="212121"/>
                <w:spacing w:val="-2"/>
                <w:w w:val="110"/>
                <w:sz w:val="18"/>
              </w:rPr>
              <w:t>intermediar</w:t>
            </w:r>
          </w:p>
        </w:tc>
        <w:tc>
          <w:tcPr>
            <w:tcW w:w="763" w:type="dxa"/>
            <w:vMerge w:val="restart"/>
            <w:tcBorders>
              <w:top w:val="single" w:sz="12" w:space="0" w:color="000000"/>
            </w:tcBorders>
          </w:tcPr>
          <w:p>
            <w:pPr>
              <w:pStyle w:val="TableParagraph"/>
              <w:spacing w:before="23"/>
              <w:ind w:left="253"/>
              <w:rPr>
                <w:b/>
                <w:sz w:val="18"/>
              </w:rPr>
            </w:pPr>
            <w:r>
              <w:rPr>
                <w:b/>
                <w:color w:val="111111"/>
                <w:spacing w:val="-5"/>
                <w:w w:val="110"/>
                <w:sz w:val="18"/>
              </w:rPr>
              <w:t>mp</w:t>
            </w:r>
          </w:p>
        </w:tc>
        <w:tc>
          <w:tcPr>
            <w:tcW w:w="1171" w:type="dxa"/>
            <w:tcBorders>
              <w:top w:val="single" w:sz="12" w:space="0" w:color="000000"/>
            </w:tcBorders>
          </w:tcPr>
          <w:p>
            <w:pPr>
              <w:pStyle w:val="TableParagraph"/>
              <w:spacing w:before="37"/>
              <w:ind w:right="1"/>
              <w:jc w:val="right"/>
              <w:rPr>
                <w:b/>
                <w:sz w:val="17"/>
              </w:rPr>
            </w:pPr>
            <w:r>
              <w:rPr>
                <w:b/>
                <w:color w:val="111111"/>
                <w:spacing w:val="-2"/>
                <w:w w:val="125"/>
                <w:sz w:val="17"/>
              </w:rPr>
              <w:t>51.000</w:t>
            </w:r>
          </w:p>
        </w:tc>
        <w:tc>
          <w:tcPr>
            <w:tcW w:w="1325" w:type="dxa"/>
            <w:tcBorders>
              <w:top w:val="single" w:sz="12" w:space="0" w:color="000000"/>
            </w:tcBorders>
          </w:tcPr>
          <w:p>
            <w:pPr>
              <w:pStyle w:val="TableParagraph"/>
              <w:rPr>
                <w:rFonts w:ascii="Times New Roman"/>
                <w:sz w:val="16"/>
              </w:rPr>
            </w:pPr>
          </w:p>
        </w:tc>
        <w:tc>
          <w:tcPr>
            <w:tcW w:w="1411" w:type="dxa"/>
            <w:tcBorders>
              <w:top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2" w:space="0" w:color="000000"/>
              <w:right w:val="single" w:sz="2" w:space="0" w:color="000000"/>
            </w:tcBorders>
          </w:tcPr>
          <w:p>
            <w:pPr>
              <w:rPr>
                <w:sz w:val="2"/>
                <w:szCs w:val="2"/>
              </w:rPr>
            </w:pPr>
          </w:p>
        </w:tc>
        <w:tc>
          <w:tcPr>
            <w:tcW w:w="5218" w:type="dxa"/>
            <w:vMerge/>
            <w:tcBorders>
              <w:top w:val="nil"/>
              <w:left w:val="single" w:sz="2" w:space="0" w:color="000000"/>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3"/>
              <w:jc w:val="right"/>
              <w:rPr>
                <w:sz w:val="18"/>
              </w:rPr>
            </w:pPr>
            <w:r>
              <w:rPr>
                <w:color w:val="111111"/>
                <w:spacing w:val="-2"/>
                <w:w w:val="110"/>
                <w:sz w:val="18"/>
              </w:rPr>
              <w:t>material:</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18" w:type="dxa"/>
            <w:vMerge/>
            <w:tcBorders>
              <w:top w:val="nil"/>
              <w:left w:val="single" w:sz="2" w:space="0" w:color="000000"/>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20"/>
              <w:jc w:val="right"/>
              <w:rPr>
                <w:sz w:val="18"/>
              </w:rPr>
            </w:pPr>
            <w:r>
              <w:rPr>
                <w:color w:val="111111"/>
                <w:spacing w:val="-2"/>
                <w:w w:val="105"/>
                <w:sz w:val="18"/>
              </w:rPr>
              <w:t>manopera:</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8" w:hRule="atLeast"/>
        </w:trPr>
        <w:tc>
          <w:tcPr>
            <w:tcW w:w="658" w:type="dxa"/>
            <w:vMerge/>
            <w:tcBorders>
              <w:top w:val="nil"/>
              <w:left w:val="single" w:sz="2" w:space="0" w:color="000000"/>
              <w:right w:val="single" w:sz="2" w:space="0" w:color="000000"/>
            </w:tcBorders>
          </w:tcPr>
          <w:p>
            <w:pPr>
              <w:rPr>
                <w:sz w:val="2"/>
                <w:szCs w:val="2"/>
              </w:rPr>
            </w:pPr>
          </w:p>
        </w:tc>
        <w:tc>
          <w:tcPr>
            <w:tcW w:w="5218" w:type="dxa"/>
            <w:vMerge/>
            <w:tcBorders>
              <w:top w:val="nil"/>
              <w:left w:val="single" w:sz="2" w:space="0" w:color="000000"/>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0"/>
              <w:ind w:right="6"/>
              <w:jc w:val="right"/>
              <w:rPr>
                <w:sz w:val="18"/>
              </w:rPr>
            </w:pPr>
            <w:r>
              <w:rPr>
                <w:color w:val="111111"/>
                <w:spacing w:val="-2"/>
                <w:w w:val="110"/>
                <w:sz w:val="18"/>
              </w:rPr>
              <w:t>utilaj:</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18" w:type="dxa"/>
            <w:vMerge/>
            <w:tcBorders>
              <w:top w:val="nil"/>
              <w:left w:val="single" w:sz="2" w:space="0" w:color="000000"/>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0"/>
              <w:ind w:right="19"/>
              <w:jc w:val="right"/>
              <w:rPr>
                <w:sz w:val="18"/>
              </w:rPr>
            </w:pPr>
            <w:r>
              <w:rPr>
                <w:color w:val="111111"/>
                <w:spacing w:val="-2"/>
                <w:w w:val="110"/>
                <w:sz w:val="18"/>
              </w:rPr>
              <w:t>transport:</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44" w:hRule="atLeast"/>
        </w:trPr>
        <w:tc>
          <w:tcPr>
            <w:tcW w:w="658" w:type="dxa"/>
            <w:vMerge w:val="restart"/>
            <w:tcBorders>
              <w:left w:val="single" w:sz="2" w:space="0" w:color="000000"/>
            </w:tcBorders>
          </w:tcPr>
          <w:p>
            <w:pPr>
              <w:pStyle w:val="TableParagraph"/>
              <w:spacing w:before="30"/>
              <w:ind w:right="5"/>
              <w:jc w:val="right"/>
              <w:rPr>
                <w:b/>
                <w:sz w:val="17"/>
              </w:rPr>
            </w:pPr>
            <w:r>
              <w:rPr>
                <w:b/>
                <w:color w:val="111111"/>
                <w:spacing w:val="-5"/>
                <w:w w:val="110"/>
                <w:sz w:val="17"/>
              </w:rPr>
              <w:t>45</w:t>
            </w:r>
          </w:p>
        </w:tc>
        <w:tc>
          <w:tcPr>
            <w:tcW w:w="5218" w:type="dxa"/>
            <w:vMerge w:val="restart"/>
          </w:tcPr>
          <w:p>
            <w:pPr>
              <w:pStyle w:val="TableParagraph"/>
              <w:spacing w:line="228" w:lineRule="auto" w:before="34"/>
              <w:ind w:left="79" w:hanging="1"/>
              <w:rPr>
                <w:sz w:val="18"/>
              </w:rPr>
            </w:pPr>
            <w:r>
              <w:rPr>
                <w:b/>
                <w:color w:val="111111"/>
                <w:w w:val="110"/>
                <w:sz w:val="17"/>
              </w:rPr>
              <w:t>CZ07A01&gt;</w:t>
            </w:r>
            <w:r>
              <w:rPr>
                <w:b/>
                <w:color w:val="111111"/>
                <w:w w:val="110"/>
                <w:sz w:val="17"/>
              </w:rPr>
              <w:t> </w:t>
            </w:r>
            <w:r>
              <w:rPr>
                <w:color w:val="111111"/>
                <w:w w:val="110"/>
                <w:sz w:val="17"/>
              </w:rPr>
              <w:t>-</w:t>
            </w:r>
            <w:r>
              <w:rPr>
                <w:color w:val="111111"/>
                <w:spacing w:val="-12"/>
                <w:w w:val="110"/>
                <w:sz w:val="17"/>
              </w:rPr>
              <w:t> </w:t>
            </w:r>
            <w:r>
              <w:rPr>
                <w:color w:val="111111"/>
                <w:w w:val="110"/>
                <w:sz w:val="18"/>
              </w:rPr>
              <w:t>Armatura</w:t>
            </w:r>
            <w:r>
              <w:rPr>
                <w:color w:val="111111"/>
                <w:spacing w:val="-2"/>
                <w:w w:val="110"/>
                <w:sz w:val="18"/>
              </w:rPr>
              <w:t> </w:t>
            </w:r>
            <w:r>
              <w:rPr>
                <w:color w:val="111111"/>
                <w:w w:val="110"/>
                <w:sz w:val="18"/>
              </w:rPr>
              <w:t>(BS00C)</w:t>
            </w:r>
            <w:r>
              <w:rPr>
                <w:color w:val="111111"/>
                <w:spacing w:val="2"/>
                <w:w w:val="110"/>
                <w:sz w:val="18"/>
              </w:rPr>
              <w:t> </w:t>
            </w:r>
            <w:r>
              <w:rPr>
                <w:color w:val="212121"/>
                <w:w w:val="110"/>
                <w:sz w:val="18"/>
              </w:rPr>
              <w:t>în</w:t>
            </w:r>
            <w:r>
              <w:rPr>
                <w:color w:val="212121"/>
                <w:spacing w:val="-14"/>
                <w:w w:val="110"/>
                <w:sz w:val="18"/>
              </w:rPr>
              <w:t> </w:t>
            </w:r>
            <w:r>
              <w:rPr>
                <w:color w:val="111111"/>
                <w:w w:val="110"/>
                <w:sz w:val="18"/>
              </w:rPr>
              <w:t>scara</w:t>
            </w:r>
            <w:r>
              <w:rPr>
                <w:color w:val="111111"/>
                <w:spacing w:val="-10"/>
                <w:w w:val="110"/>
                <w:sz w:val="18"/>
              </w:rPr>
              <w:t> </w:t>
            </w:r>
            <w:r>
              <w:rPr>
                <w:color w:val="111111"/>
                <w:w w:val="110"/>
                <w:sz w:val="18"/>
              </w:rPr>
              <w:t>interioara,</w:t>
            </w:r>
            <w:r>
              <w:rPr>
                <w:color w:val="111111"/>
                <w:spacing w:val="-14"/>
                <w:w w:val="110"/>
                <w:sz w:val="18"/>
              </w:rPr>
              <w:t> </w:t>
            </w:r>
            <w:r>
              <w:rPr>
                <w:color w:val="111111"/>
                <w:w w:val="110"/>
                <w:sz w:val="18"/>
              </w:rPr>
              <w:t>inclusiv centura podest </w:t>
            </w:r>
            <w:r>
              <w:rPr>
                <w:color w:val="212121"/>
                <w:w w:val="110"/>
                <w:sz w:val="18"/>
              </w:rPr>
              <w:t>intermediar</w:t>
            </w:r>
          </w:p>
        </w:tc>
        <w:tc>
          <w:tcPr>
            <w:tcW w:w="763" w:type="dxa"/>
            <w:vMerge w:val="restart"/>
          </w:tcPr>
          <w:p>
            <w:pPr>
              <w:pStyle w:val="TableParagraph"/>
              <w:spacing w:before="25"/>
              <w:ind w:left="281"/>
              <w:rPr>
                <w:b/>
                <w:sz w:val="18"/>
              </w:rPr>
            </w:pPr>
            <w:r>
              <w:rPr>
                <w:b/>
                <w:color w:val="111111"/>
                <w:spacing w:val="-5"/>
                <w:w w:val="105"/>
                <w:sz w:val="18"/>
              </w:rPr>
              <w:t>kg</w:t>
            </w:r>
          </w:p>
        </w:tc>
        <w:tc>
          <w:tcPr>
            <w:tcW w:w="1171" w:type="dxa"/>
            <w:tcBorders>
              <w:bottom w:val="single" w:sz="2" w:space="0" w:color="000000"/>
            </w:tcBorders>
          </w:tcPr>
          <w:p>
            <w:pPr>
              <w:pStyle w:val="TableParagraph"/>
              <w:spacing w:line="185" w:lineRule="exact" w:before="40"/>
              <w:ind w:right="5"/>
              <w:jc w:val="right"/>
              <w:rPr>
                <w:b/>
                <w:sz w:val="17"/>
              </w:rPr>
            </w:pPr>
            <w:r>
              <w:rPr>
                <w:b/>
                <w:color w:val="111111"/>
                <w:spacing w:val="-2"/>
                <w:w w:val="125"/>
                <w:sz w:val="17"/>
              </w:rPr>
              <w:t>850.000</w:t>
            </w:r>
          </w:p>
        </w:tc>
        <w:tc>
          <w:tcPr>
            <w:tcW w:w="1325" w:type="dxa"/>
            <w:tcBorders>
              <w:bottom w:val="single" w:sz="2" w:space="0" w:color="000000"/>
            </w:tcBorders>
          </w:tcPr>
          <w:p>
            <w:pPr>
              <w:pStyle w:val="TableParagraph"/>
              <w:rPr>
                <w:rFonts w:ascii="Times New Roman"/>
                <w:sz w:val="16"/>
              </w:rPr>
            </w:pPr>
          </w:p>
        </w:tc>
        <w:tc>
          <w:tcPr>
            <w:tcW w:w="1411" w:type="dxa"/>
            <w:tcBorders>
              <w:bottom w:val="single" w:sz="2" w:space="0" w:color="000000"/>
            </w:tcBorders>
          </w:tcPr>
          <w:p>
            <w:pPr>
              <w:pStyle w:val="TableParagraph"/>
              <w:rPr>
                <w:rFonts w:ascii="Times New Roman"/>
                <w:sz w:val="16"/>
              </w:rPr>
            </w:pPr>
          </w:p>
        </w:tc>
      </w:tr>
      <w:tr>
        <w:trPr>
          <w:trHeight w:val="297"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Borders>
              <w:top w:val="single" w:sz="2" w:space="0" w:color="000000"/>
            </w:tcBorders>
          </w:tcPr>
          <w:p>
            <w:pPr>
              <w:pStyle w:val="TableParagraph"/>
              <w:spacing w:before="59"/>
              <w:ind w:right="11"/>
              <w:jc w:val="right"/>
              <w:rPr>
                <w:sz w:val="18"/>
              </w:rPr>
            </w:pPr>
            <w:r>
              <w:rPr>
                <w:color w:val="111111"/>
                <w:spacing w:val="-2"/>
                <w:w w:val="110"/>
                <w:sz w:val="18"/>
              </w:rPr>
              <w:t>material:</w:t>
            </w:r>
          </w:p>
        </w:tc>
        <w:tc>
          <w:tcPr>
            <w:tcW w:w="1325" w:type="dxa"/>
            <w:tcBorders>
              <w:top w:val="single" w:sz="2" w:space="0" w:color="000000"/>
            </w:tcBorders>
          </w:tcPr>
          <w:p>
            <w:pPr>
              <w:pStyle w:val="TableParagraph"/>
              <w:rPr>
                <w:rFonts w:ascii="Times New Roman"/>
                <w:sz w:val="16"/>
              </w:rPr>
            </w:pPr>
          </w:p>
        </w:tc>
        <w:tc>
          <w:tcPr>
            <w:tcW w:w="1411" w:type="dxa"/>
            <w:tcBorders>
              <w:top w:val="single" w:sz="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6"/>
              <w:jc w:val="right"/>
              <w:rPr>
                <w:sz w:val="18"/>
              </w:rPr>
            </w:pPr>
            <w:r>
              <w:rPr>
                <w:color w:val="111111"/>
                <w:spacing w:val="-2"/>
                <w:w w:val="105"/>
                <w:sz w:val="18"/>
              </w:rPr>
              <w:t>manopera:</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68"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0"/>
              <w:ind w:right="7"/>
              <w:jc w:val="right"/>
              <w:rPr>
                <w:sz w:val="18"/>
              </w:rPr>
            </w:pPr>
            <w:r>
              <w:rPr>
                <w:color w:val="212121"/>
                <w:spacing w:val="-2"/>
                <w:w w:val="115"/>
                <w:sz w:val="18"/>
              </w:rPr>
              <w:t>utilaj:</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8"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6"/>
              <w:jc w:val="right"/>
              <w:rPr>
                <w:sz w:val="18"/>
              </w:rPr>
            </w:pPr>
            <w:r>
              <w:rPr>
                <w:color w:val="111111"/>
                <w:spacing w:val="-2"/>
                <w:w w:val="110"/>
                <w:sz w:val="18"/>
              </w:rPr>
              <w:t>transport:</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68" w:hRule="atLeast"/>
        </w:trPr>
        <w:tc>
          <w:tcPr>
            <w:tcW w:w="658" w:type="dxa"/>
            <w:vMerge w:val="restart"/>
            <w:tcBorders>
              <w:left w:val="nil"/>
              <w:bottom w:val="nil"/>
            </w:tcBorders>
          </w:tcPr>
          <w:p>
            <w:pPr>
              <w:pStyle w:val="TableParagraph"/>
              <w:spacing w:before="35"/>
              <w:ind w:left="424"/>
              <w:rPr>
                <w:b/>
                <w:sz w:val="17"/>
              </w:rPr>
            </w:pPr>
            <w:r>
              <w:rPr>
                <w:b/>
                <w:color w:val="111111"/>
                <w:spacing w:val="-5"/>
                <w:w w:val="110"/>
                <w:sz w:val="17"/>
              </w:rPr>
              <w:t>46</w:t>
            </w:r>
          </w:p>
        </w:tc>
        <w:tc>
          <w:tcPr>
            <w:tcW w:w="5218" w:type="dxa"/>
            <w:vMerge w:val="restart"/>
          </w:tcPr>
          <w:p>
            <w:pPr>
              <w:pStyle w:val="TableParagraph"/>
              <w:spacing w:line="228" w:lineRule="auto" w:before="39"/>
              <w:ind w:left="74" w:hanging="1"/>
              <w:rPr>
                <w:sz w:val="18"/>
              </w:rPr>
            </w:pPr>
            <w:r>
              <w:rPr>
                <w:b/>
                <w:color w:val="111111"/>
                <w:w w:val="105"/>
                <w:sz w:val="17"/>
              </w:rPr>
              <w:t>RPCB06A#</w:t>
            </w:r>
            <w:r>
              <w:rPr>
                <w:b/>
                <w:color w:val="111111"/>
                <w:spacing w:val="40"/>
                <w:w w:val="105"/>
                <w:sz w:val="17"/>
              </w:rPr>
              <w:t> </w:t>
            </w:r>
            <w:r>
              <w:rPr>
                <w:color w:val="212121"/>
                <w:w w:val="105"/>
                <w:sz w:val="17"/>
              </w:rPr>
              <w:t>- </w:t>
            </w:r>
            <w:r>
              <w:rPr>
                <w:color w:val="111111"/>
                <w:w w:val="105"/>
                <w:sz w:val="18"/>
              </w:rPr>
              <w:t>Beton armat C20/25</w:t>
            </w:r>
            <w:r>
              <w:rPr>
                <w:color w:val="111111"/>
                <w:spacing w:val="37"/>
                <w:w w:val="105"/>
                <w:sz w:val="18"/>
              </w:rPr>
              <w:t> </w:t>
            </w:r>
            <w:r>
              <w:rPr>
                <w:color w:val="212121"/>
                <w:w w:val="105"/>
                <w:sz w:val="18"/>
              </w:rPr>
              <w:t>în </w:t>
            </w:r>
            <w:r>
              <w:rPr>
                <w:color w:val="111111"/>
                <w:w w:val="105"/>
                <w:sz w:val="18"/>
              </w:rPr>
              <w:t>centuri si stalpisori si </w:t>
            </w:r>
            <w:r>
              <w:rPr>
                <w:color w:val="111111"/>
                <w:spacing w:val="-2"/>
                <w:w w:val="105"/>
                <w:sz w:val="18"/>
              </w:rPr>
              <w:t>buiandrugi</w:t>
            </w:r>
          </w:p>
        </w:tc>
        <w:tc>
          <w:tcPr>
            <w:tcW w:w="763" w:type="dxa"/>
            <w:vMerge w:val="restart"/>
          </w:tcPr>
          <w:p>
            <w:pPr>
              <w:pStyle w:val="TableParagraph"/>
              <w:spacing w:before="35"/>
              <w:ind w:left="258"/>
              <w:rPr>
                <w:b/>
                <w:sz w:val="18"/>
              </w:rPr>
            </w:pPr>
            <w:r>
              <w:rPr>
                <w:b/>
                <w:color w:val="111111"/>
                <w:spacing w:val="-5"/>
                <w:w w:val="105"/>
                <w:sz w:val="18"/>
              </w:rPr>
              <w:t>mc</w:t>
            </w:r>
          </w:p>
        </w:tc>
        <w:tc>
          <w:tcPr>
            <w:tcW w:w="1171" w:type="dxa"/>
          </w:tcPr>
          <w:p>
            <w:pPr>
              <w:pStyle w:val="TableParagraph"/>
              <w:spacing w:before="44"/>
              <w:ind w:right="8"/>
              <w:jc w:val="right"/>
              <w:rPr>
                <w:b/>
                <w:sz w:val="17"/>
              </w:rPr>
            </w:pPr>
            <w:r>
              <w:rPr>
                <w:b/>
                <w:color w:val="111111"/>
                <w:spacing w:val="-2"/>
                <w:w w:val="125"/>
                <w:sz w:val="17"/>
              </w:rPr>
              <w:t>36.500</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8" w:hRule="atLeast"/>
        </w:trPr>
        <w:tc>
          <w:tcPr>
            <w:tcW w:w="658" w:type="dxa"/>
            <w:vMerge/>
            <w:tcBorders>
              <w:top w:val="nil"/>
              <w:left w:val="nil"/>
              <w:bottom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1"/>
              <w:jc w:val="right"/>
              <w:rPr>
                <w:sz w:val="18"/>
              </w:rPr>
            </w:pPr>
            <w:r>
              <w:rPr>
                <w:color w:val="212121"/>
                <w:spacing w:val="-2"/>
                <w:w w:val="110"/>
                <w:sz w:val="18"/>
              </w:rPr>
              <w:t>material:</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vMerge w:val="restart"/>
            <w:tcBorders>
              <w:top w:val="nil"/>
              <w:left w:val="single" w:sz="2" w:space="0" w:color="000000"/>
            </w:tcBorders>
          </w:tcPr>
          <w:p>
            <w:pPr>
              <w:pStyle w:val="TableParagraph"/>
              <w:rPr>
                <w:rFonts w:ascii="Times New Roman"/>
                <w:sz w:val="16"/>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0"/>
              <w:jc w:val="right"/>
              <w:rPr>
                <w:sz w:val="18"/>
              </w:rPr>
            </w:pPr>
            <w:r>
              <w:rPr>
                <w:color w:val="111111"/>
                <w:spacing w:val="-2"/>
                <w:w w:val="110"/>
                <w:sz w:val="18"/>
              </w:rPr>
              <w:t>manopera</w:t>
            </w:r>
            <w:r>
              <w:rPr>
                <w:color w:val="595959"/>
                <w:spacing w:val="-2"/>
                <w:w w:val="110"/>
                <w:sz w:val="18"/>
              </w:rPr>
              <w:t>:</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0"/>
              <w:ind w:right="7"/>
              <w:jc w:val="right"/>
              <w:rPr>
                <w:sz w:val="18"/>
              </w:rPr>
            </w:pPr>
            <w:r>
              <w:rPr>
                <w:color w:val="111111"/>
                <w:spacing w:val="-2"/>
                <w:w w:val="115"/>
                <w:sz w:val="18"/>
              </w:rPr>
              <w:t>utilaj:</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0"/>
              <w:ind w:right="16"/>
              <w:jc w:val="right"/>
              <w:rPr>
                <w:sz w:val="18"/>
              </w:rPr>
            </w:pPr>
            <w:r>
              <w:rPr>
                <w:color w:val="111111"/>
                <w:spacing w:val="-2"/>
                <w:w w:val="110"/>
                <w:sz w:val="18"/>
              </w:rPr>
              <w:t>transport:</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tcPr>
          <w:p>
            <w:pPr>
              <w:pStyle w:val="TableParagraph"/>
              <w:spacing w:before="25"/>
              <w:ind w:right="8"/>
              <w:jc w:val="right"/>
              <w:rPr>
                <w:i/>
                <w:sz w:val="18"/>
              </w:rPr>
            </w:pPr>
            <w:r>
              <w:rPr>
                <w:i/>
                <w:color w:val="212121"/>
                <w:spacing w:val="-4"/>
                <w:w w:val="105"/>
                <w:sz w:val="18"/>
              </w:rPr>
              <w:t>46.1</w:t>
            </w:r>
          </w:p>
        </w:tc>
        <w:tc>
          <w:tcPr>
            <w:tcW w:w="5218" w:type="dxa"/>
          </w:tcPr>
          <w:p>
            <w:pPr>
              <w:pStyle w:val="TableParagraph"/>
              <w:spacing w:before="30"/>
              <w:ind w:left="306"/>
              <w:rPr>
                <w:i/>
                <w:sz w:val="18"/>
              </w:rPr>
            </w:pPr>
            <w:r>
              <w:rPr>
                <w:b/>
                <w:i/>
                <w:color w:val="111111"/>
                <w:w w:val="105"/>
                <w:sz w:val="18"/>
              </w:rPr>
              <w:t>2100995</w:t>
            </w:r>
            <w:r>
              <w:rPr>
                <w:b/>
                <w:i/>
                <w:color w:val="111111"/>
                <w:spacing w:val="30"/>
                <w:w w:val="105"/>
                <w:sz w:val="18"/>
              </w:rPr>
              <w:t> </w:t>
            </w:r>
            <w:r>
              <w:rPr>
                <w:color w:val="111111"/>
                <w:w w:val="105"/>
                <w:sz w:val="18"/>
              </w:rPr>
              <w:t>-</w:t>
            </w:r>
            <w:r>
              <w:rPr>
                <w:color w:val="111111"/>
                <w:spacing w:val="3"/>
                <w:w w:val="105"/>
                <w:sz w:val="18"/>
              </w:rPr>
              <w:t> </w:t>
            </w:r>
            <w:r>
              <w:rPr>
                <w:i/>
                <w:color w:val="111111"/>
                <w:w w:val="105"/>
                <w:sz w:val="18"/>
              </w:rPr>
              <w:t>Beton</w:t>
            </w:r>
            <w:r>
              <w:rPr>
                <w:i/>
                <w:color w:val="111111"/>
                <w:spacing w:val="16"/>
                <w:w w:val="105"/>
                <w:sz w:val="18"/>
              </w:rPr>
              <w:t> </w:t>
            </w:r>
            <w:r>
              <w:rPr>
                <w:i/>
                <w:color w:val="212121"/>
                <w:w w:val="105"/>
                <w:sz w:val="18"/>
              </w:rPr>
              <w:t>de</w:t>
            </w:r>
            <w:r>
              <w:rPr>
                <w:i/>
                <w:color w:val="212121"/>
                <w:spacing w:val="4"/>
                <w:w w:val="105"/>
                <w:sz w:val="18"/>
              </w:rPr>
              <w:t> </w:t>
            </w:r>
            <w:r>
              <w:rPr>
                <w:i/>
                <w:color w:val="111111"/>
                <w:w w:val="105"/>
                <w:sz w:val="18"/>
              </w:rPr>
              <w:t>ciment</w:t>
            </w:r>
            <w:r>
              <w:rPr>
                <w:i/>
                <w:color w:val="111111"/>
                <w:spacing w:val="12"/>
                <w:w w:val="105"/>
                <w:sz w:val="18"/>
              </w:rPr>
              <w:t> </w:t>
            </w:r>
            <w:r>
              <w:rPr>
                <w:i/>
                <w:color w:val="111111"/>
                <w:w w:val="105"/>
                <w:sz w:val="18"/>
              </w:rPr>
              <w:t>B</w:t>
            </w:r>
            <w:r>
              <w:rPr>
                <w:i/>
                <w:color w:val="111111"/>
                <w:spacing w:val="12"/>
                <w:w w:val="105"/>
                <w:sz w:val="18"/>
              </w:rPr>
              <w:t> </w:t>
            </w:r>
            <w:r>
              <w:rPr>
                <w:i/>
                <w:color w:val="212121"/>
                <w:w w:val="105"/>
                <w:sz w:val="18"/>
              </w:rPr>
              <w:t>400-BC30</w:t>
            </w:r>
            <w:r>
              <w:rPr>
                <w:i/>
                <w:color w:val="212121"/>
                <w:spacing w:val="24"/>
                <w:w w:val="105"/>
                <w:sz w:val="18"/>
              </w:rPr>
              <w:t> </w:t>
            </w:r>
            <w:r>
              <w:rPr>
                <w:i/>
                <w:color w:val="111111"/>
                <w:w w:val="105"/>
                <w:sz w:val="18"/>
              </w:rPr>
              <w:t>stas</w:t>
            </w:r>
            <w:r>
              <w:rPr>
                <w:i/>
                <w:color w:val="111111"/>
                <w:spacing w:val="7"/>
                <w:w w:val="105"/>
                <w:sz w:val="18"/>
              </w:rPr>
              <w:t> </w:t>
            </w:r>
            <w:r>
              <w:rPr>
                <w:i/>
                <w:color w:val="111111"/>
                <w:spacing w:val="-4"/>
                <w:w w:val="105"/>
                <w:sz w:val="18"/>
              </w:rPr>
              <w:t>3622</w:t>
            </w:r>
          </w:p>
        </w:tc>
        <w:tc>
          <w:tcPr>
            <w:tcW w:w="763" w:type="dxa"/>
          </w:tcPr>
          <w:p>
            <w:pPr>
              <w:pStyle w:val="TableParagraph"/>
              <w:spacing w:before="35"/>
              <w:ind w:left="64" w:right="25"/>
              <w:jc w:val="center"/>
              <w:rPr>
                <w:i/>
                <w:sz w:val="18"/>
              </w:rPr>
            </w:pPr>
            <w:r>
              <w:rPr>
                <w:i/>
                <w:color w:val="111111"/>
                <w:spacing w:val="-5"/>
                <w:w w:val="110"/>
                <w:sz w:val="18"/>
              </w:rPr>
              <w:t>mc</w:t>
            </w:r>
          </w:p>
        </w:tc>
        <w:tc>
          <w:tcPr>
            <w:tcW w:w="1171" w:type="dxa"/>
          </w:tcPr>
          <w:p>
            <w:pPr>
              <w:pStyle w:val="TableParagraph"/>
              <w:spacing w:before="30"/>
              <w:ind w:right="25"/>
              <w:jc w:val="right"/>
              <w:rPr>
                <w:i/>
                <w:sz w:val="18"/>
              </w:rPr>
            </w:pPr>
            <w:r>
              <w:rPr>
                <w:i/>
                <w:color w:val="111111"/>
                <w:spacing w:val="-2"/>
                <w:w w:val="105"/>
                <w:sz w:val="18"/>
              </w:rPr>
              <w:t>36.500</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63" w:hRule="atLeast"/>
        </w:trPr>
        <w:tc>
          <w:tcPr>
            <w:tcW w:w="658" w:type="dxa"/>
            <w:vMerge w:val="restart"/>
          </w:tcPr>
          <w:p>
            <w:pPr>
              <w:pStyle w:val="TableParagraph"/>
              <w:spacing w:before="30"/>
              <w:ind w:left="409"/>
              <w:rPr>
                <w:b/>
                <w:sz w:val="17"/>
              </w:rPr>
            </w:pPr>
            <w:r>
              <w:rPr>
                <w:b/>
                <w:color w:val="111111"/>
                <w:spacing w:val="-5"/>
                <w:w w:val="105"/>
                <w:sz w:val="17"/>
              </w:rPr>
              <w:t>47</w:t>
            </w:r>
          </w:p>
        </w:tc>
        <w:tc>
          <w:tcPr>
            <w:tcW w:w="5218" w:type="dxa"/>
            <w:vMerge w:val="restart"/>
          </w:tcPr>
          <w:p>
            <w:pPr>
              <w:pStyle w:val="TableParagraph"/>
              <w:spacing w:line="228" w:lineRule="auto" w:before="34"/>
              <w:ind w:left="65" w:hanging="2"/>
              <w:rPr>
                <w:sz w:val="18"/>
              </w:rPr>
            </w:pPr>
            <w:r>
              <w:rPr>
                <w:b/>
                <w:color w:val="111111"/>
                <w:w w:val="105"/>
                <w:sz w:val="17"/>
              </w:rPr>
              <w:t>CZ07A01&gt;</w:t>
            </w:r>
            <w:r>
              <w:rPr>
                <w:b/>
                <w:color w:val="111111"/>
                <w:spacing w:val="40"/>
                <w:w w:val="105"/>
                <w:sz w:val="17"/>
              </w:rPr>
              <w:t> </w:t>
            </w:r>
            <w:r>
              <w:rPr>
                <w:color w:val="111111"/>
                <w:w w:val="105"/>
                <w:sz w:val="17"/>
              </w:rPr>
              <w:t>- </w:t>
            </w:r>
            <w:r>
              <w:rPr>
                <w:color w:val="111111"/>
                <w:w w:val="105"/>
                <w:sz w:val="18"/>
              </w:rPr>
              <w:t>Armatura (BS00C)</w:t>
            </w:r>
            <w:r>
              <w:rPr>
                <w:color w:val="111111"/>
                <w:spacing w:val="40"/>
                <w:w w:val="105"/>
                <w:sz w:val="18"/>
              </w:rPr>
              <w:t> </w:t>
            </w:r>
            <w:r>
              <w:rPr>
                <w:color w:val="212121"/>
                <w:w w:val="105"/>
                <w:sz w:val="18"/>
              </w:rPr>
              <w:t>în </w:t>
            </w:r>
            <w:r>
              <w:rPr>
                <w:color w:val="111111"/>
                <w:w w:val="105"/>
                <w:sz w:val="18"/>
              </w:rPr>
              <w:t>centuri si stalpisori si </w:t>
            </w:r>
            <w:r>
              <w:rPr>
                <w:color w:val="111111"/>
                <w:spacing w:val="-2"/>
                <w:w w:val="105"/>
                <w:sz w:val="18"/>
              </w:rPr>
              <w:t>buiandrugi</w:t>
            </w:r>
          </w:p>
        </w:tc>
        <w:tc>
          <w:tcPr>
            <w:tcW w:w="763" w:type="dxa"/>
            <w:vMerge w:val="restart"/>
          </w:tcPr>
          <w:p>
            <w:pPr>
              <w:pStyle w:val="TableParagraph"/>
              <w:spacing w:before="30"/>
              <w:ind w:left="32" w:right="6"/>
              <w:jc w:val="center"/>
              <w:rPr>
                <w:b/>
                <w:sz w:val="18"/>
              </w:rPr>
            </w:pPr>
            <w:r>
              <w:rPr>
                <w:b/>
                <w:color w:val="111111"/>
                <w:spacing w:val="-5"/>
                <w:w w:val="105"/>
                <w:sz w:val="18"/>
              </w:rPr>
              <w:t>kg</w:t>
            </w:r>
          </w:p>
        </w:tc>
        <w:tc>
          <w:tcPr>
            <w:tcW w:w="1171" w:type="dxa"/>
          </w:tcPr>
          <w:p>
            <w:pPr>
              <w:pStyle w:val="TableParagraph"/>
              <w:spacing w:before="40"/>
              <w:ind w:right="8"/>
              <w:jc w:val="right"/>
              <w:rPr>
                <w:b/>
                <w:sz w:val="17"/>
              </w:rPr>
            </w:pPr>
            <w:r>
              <w:rPr>
                <w:b/>
                <w:color w:val="111111"/>
                <w:spacing w:val="-2"/>
                <w:w w:val="125"/>
                <w:sz w:val="17"/>
              </w:rPr>
              <w:t>5,765.000</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40"/>
              <w:ind w:right="16"/>
              <w:jc w:val="right"/>
              <w:rPr>
                <w:sz w:val="18"/>
              </w:rPr>
            </w:pPr>
            <w:r>
              <w:rPr>
                <w:color w:val="111111"/>
                <w:spacing w:val="-2"/>
                <w:w w:val="110"/>
                <w:sz w:val="18"/>
              </w:rPr>
              <w:t>material:</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40"/>
              <w:ind w:right="21"/>
              <w:jc w:val="right"/>
              <w:rPr>
                <w:sz w:val="18"/>
              </w:rPr>
            </w:pPr>
            <w:r>
              <w:rPr>
                <w:color w:val="111111"/>
                <w:spacing w:val="-2"/>
                <w:w w:val="105"/>
                <w:sz w:val="18"/>
              </w:rPr>
              <w:t>manopera:</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7"/>
              <w:jc w:val="right"/>
              <w:rPr>
                <w:sz w:val="18"/>
              </w:rPr>
            </w:pPr>
            <w:r>
              <w:rPr>
                <w:color w:val="111111"/>
                <w:spacing w:val="-2"/>
                <w:w w:val="115"/>
                <w:sz w:val="18"/>
              </w:rPr>
              <w:t>utilaj:</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6"/>
              <w:jc w:val="right"/>
              <w:rPr>
                <w:sz w:val="18"/>
              </w:rPr>
            </w:pPr>
            <w:r>
              <w:rPr>
                <w:color w:val="111111"/>
                <w:spacing w:val="-2"/>
                <w:w w:val="110"/>
                <w:sz w:val="18"/>
              </w:rPr>
              <w:t>transport:</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68" w:hRule="atLeast"/>
        </w:trPr>
        <w:tc>
          <w:tcPr>
            <w:tcW w:w="658" w:type="dxa"/>
            <w:vMerge w:val="restart"/>
          </w:tcPr>
          <w:p>
            <w:pPr>
              <w:pStyle w:val="TableParagraph"/>
              <w:spacing w:before="35"/>
              <w:ind w:left="404"/>
              <w:rPr>
                <w:b/>
                <w:sz w:val="17"/>
              </w:rPr>
            </w:pPr>
            <w:r>
              <w:rPr>
                <w:b/>
                <w:color w:val="111111"/>
                <w:spacing w:val="-5"/>
                <w:w w:val="110"/>
                <w:sz w:val="17"/>
              </w:rPr>
              <w:t>48</w:t>
            </w:r>
          </w:p>
        </w:tc>
        <w:tc>
          <w:tcPr>
            <w:tcW w:w="5218" w:type="dxa"/>
            <w:vMerge w:val="restart"/>
          </w:tcPr>
          <w:p>
            <w:pPr>
              <w:pStyle w:val="TableParagraph"/>
              <w:spacing w:before="30"/>
              <w:ind w:left="54"/>
              <w:rPr>
                <w:sz w:val="18"/>
              </w:rPr>
            </w:pPr>
            <w:r>
              <w:rPr>
                <w:b/>
                <w:color w:val="111111"/>
                <w:w w:val="110"/>
                <w:sz w:val="17"/>
              </w:rPr>
              <w:t>CB03B1</w:t>
            </w:r>
            <w:r>
              <w:rPr>
                <w:b/>
                <w:color w:val="111111"/>
                <w:spacing w:val="-10"/>
                <w:w w:val="110"/>
                <w:sz w:val="17"/>
              </w:rPr>
              <w:t> </w:t>
            </w:r>
            <w:r>
              <w:rPr>
                <w:color w:val="111111"/>
                <w:w w:val="110"/>
                <w:sz w:val="17"/>
              </w:rPr>
              <w:t>-</w:t>
            </w:r>
            <w:r>
              <w:rPr>
                <w:color w:val="111111"/>
                <w:spacing w:val="2"/>
                <w:w w:val="110"/>
                <w:sz w:val="17"/>
              </w:rPr>
              <w:t> </w:t>
            </w:r>
            <w:r>
              <w:rPr>
                <w:color w:val="111111"/>
                <w:w w:val="110"/>
                <w:sz w:val="18"/>
              </w:rPr>
              <w:t>Cofraje</w:t>
            </w:r>
            <w:r>
              <w:rPr>
                <w:color w:val="111111"/>
                <w:spacing w:val="4"/>
                <w:w w:val="110"/>
                <w:sz w:val="18"/>
              </w:rPr>
              <w:t> </w:t>
            </w:r>
            <w:r>
              <w:rPr>
                <w:color w:val="111111"/>
                <w:w w:val="110"/>
                <w:sz w:val="18"/>
              </w:rPr>
              <w:t>pentru</w:t>
            </w:r>
            <w:r>
              <w:rPr>
                <w:color w:val="111111"/>
                <w:spacing w:val="-3"/>
                <w:w w:val="110"/>
                <w:sz w:val="18"/>
              </w:rPr>
              <w:t> </w:t>
            </w:r>
            <w:r>
              <w:rPr>
                <w:color w:val="111111"/>
                <w:w w:val="110"/>
                <w:sz w:val="18"/>
              </w:rPr>
              <w:t>centuri si</w:t>
            </w:r>
            <w:r>
              <w:rPr>
                <w:color w:val="111111"/>
                <w:spacing w:val="-5"/>
                <w:w w:val="110"/>
                <w:sz w:val="18"/>
              </w:rPr>
              <w:t> </w:t>
            </w:r>
            <w:r>
              <w:rPr>
                <w:color w:val="111111"/>
                <w:w w:val="110"/>
                <w:sz w:val="18"/>
              </w:rPr>
              <w:t>stalpisori</w:t>
            </w:r>
            <w:r>
              <w:rPr>
                <w:color w:val="111111"/>
                <w:spacing w:val="-2"/>
                <w:w w:val="110"/>
                <w:sz w:val="18"/>
              </w:rPr>
              <w:t> </w:t>
            </w:r>
            <w:r>
              <w:rPr>
                <w:color w:val="111111"/>
                <w:w w:val="110"/>
                <w:sz w:val="18"/>
              </w:rPr>
              <w:t>si</w:t>
            </w:r>
            <w:r>
              <w:rPr>
                <w:color w:val="111111"/>
                <w:spacing w:val="-6"/>
                <w:w w:val="110"/>
                <w:sz w:val="18"/>
              </w:rPr>
              <w:t> </w:t>
            </w:r>
            <w:r>
              <w:rPr>
                <w:color w:val="111111"/>
                <w:spacing w:val="-2"/>
                <w:w w:val="110"/>
                <w:sz w:val="18"/>
              </w:rPr>
              <w:t>buiandrugi</w:t>
            </w:r>
          </w:p>
        </w:tc>
        <w:tc>
          <w:tcPr>
            <w:tcW w:w="763" w:type="dxa"/>
            <w:vMerge w:val="restart"/>
          </w:tcPr>
          <w:p>
            <w:pPr>
              <w:pStyle w:val="TableParagraph"/>
              <w:spacing w:before="30"/>
              <w:ind w:left="244"/>
              <w:rPr>
                <w:b/>
                <w:sz w:val="18"/>
              </w:rPr>
            </w:pPr>
            <w:r>
              <w:rPr>
                <w:b/>
                <w:color w:val="111111"/>
                <w:spacing w:val="-5"/>
                <w:w w:val="110"/>
                <w:sz w:val="18"/>
              </w:rPr>
              <w:t>mp</w:t>
            </w:r>
          </w:p>
        </w:tc>
        <w:tc>
          <w:tcPr>
            <w:tcW w:w="1171" w:type="dxa"/>
          </w:tcPr>
          <w:p>
            <w:pPr>
              <w:pStyle w:val="TableParagraph"/>
              <w:spacing w:before="40"/>
              <w:ind w:right="7"/>
              <w:jc w:val="right"/>
              <w:rPr>
                <w:b/>
                <w:sz w:val="17"/>
              </w:rPr>
            </w:pPr>
            <w:r>
              <w:rPr>
                <w:b/>
                <w:color w:val="111111"/>
                <w:spacing w:val="-2"/>
                <w:w w:val="125"/>
                <w:sz w:val="17"/>
              </w:rPr>
              <w:t>246.000</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68"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6"/>
              <w:jc w:val="right"/>
              <w:rPr>
                <w:sz w:val="18"/>
              </w:rPr>
            </w:pPr>
            <w:r>
              <w:rPr>
                <w:color w:val="111111"/>
                <w:spacing w:val="-2"/>
                <w:w w:val="110"/>
                <w:sz w:val="18"/>
              </w:rPr>
              <w:t>material:</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40"/>
              <w:ind w:right="21"/>
              <w:jc w:val="right"/>
              <w:rPr>
                <w:sz w:val="18"/>
              </w:rPr>
            </w:pPr>
            <w:r>
              <w:rPr>
                <w:color w:val="111111"/>
                <w:spacing w:val="-2"/>
                <w:w w:val="105"/>
                <w:sz w:val="18"/>
              </w:rPr>
              <w:t>manopera:</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40"/>
              <w:ind w:right="7"/>
              <w:jc w:val="right"/>
              <w:rPr>
                <w:sz w:val="18"/>
              </w:rPr>
            </w:pPr>
            <w:r>
              <w:rPr>
                <w:color w:val="111111"/>
                <w:spacing w:val="-2"/>
                <w:w w:val="115"/>
                <w:sz w:val="18"/>
              </w:rPr>
              <w:t>utilaj:</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40"/>
              <w:ind w:right="16"/>
              <w:jc w:val="right"/>
              <w:rPr>
                <w:sz w:val="18"/>
              </w:rPr>
            </w:pPr>
            <w:r>
              <w:rPr>
                <w:color w:val="111111"/>
                <w:spacing w:val="-2"/>
                <w:w w:val="110"/>
                <w:sz w:val="18"/>
              </w:rPr>
              <w:t>transport:</w:t>
            </w:r>
          </w:p>
        </w:tc>
        <w:tc>
          <w:tcPr>
            <w:tcW w:w="1325" w:type="dxa"/>
          </w:tcPr>
          <w:p>
            <w:pPr>
              <w:pStyle w:val="TableParagraph"/>
              <w:rPr>
                <w:rFonts w:ascii="Times New Roman"/>
                <w:sz w:val="16"/>
              </w:rPr>
            </w:pPr>
          </w:p>
        </w:tc>
        <w:tc>
          <w:tcPr>
            <w:tcW w:w="1411" w:type="dxa"/>
          </w:tcPr>
          <w:p>
            <w:pPr>
              <w:pStyle w:val="TableParagraph"/>
              <w:rPr>
                <w:rFonts w:ascii="Times New Roman"/>
                <w:sz w:val="16"/>
              </w:rPr>
            </w:pPr>
          </w:p>
        </w:tc>
      </w:tr>
      <w:tr>
        <w:trPr>
          <w:trHeight w:val="244" w:hRule="atLeast"/>
        </w:trPr>
        <w:tc>
          <w:tcPr>
            <w:tcW w:w="658" w:type="dxa"/>
            <w:tcBorders>
              <w:bottom w:val="nil"/>
            </w:tcBorders>
          </w:tcPr>
          <w:p>
            <w:pPr>
              <w:pStyle w:val="TableParagraph"/>
              <w:spacing w:line="190" w:lineRule="exact" w:before="35"/>
              <w:ind w:right="37"/>
              <w:jc w:val="right"/>
              <w:rPr>
                <w:b/>
                <w:sz w:val="17"/>
              </w:rPr>
            </w:pPr>
            <w:r>
              <w:rPr>
                <w:b/>
                <w:color w:val="111111"/>
                <w:spacing w:val="-5"/>
                <w:w w:val="110"/>
                <w:sz w:val="17"/>
              </w:rPr>
              <w:t>49</w:t>
            </w:r>
          </w:p>
        </w:tc>
        <w:tc>
          <w:tcPr>
            <w:tcW w:w="5218" w:type="dxa"/>
            <w:vMerge w:val="restart"/>
          </w:tcPr>
          <w:p>
            <w:pPr>
              <w:pStyle w:val="TableParagraph"/>
              <w:spacing w:line="230" w:lineRule="auto" w:before="42"/>
              <w:ind w:left="50" w:right="58" w:hanging="1"/>
              <w:rPr>
                <w:sz w:val="18"/>
              </w:rPr>
            </w:pPr>
            <w:r>
              <w:rPr>
                <w:b/>
                <w:color w:val="111111"/>
                <w:w w:val="105"/>
                <w:sz w:val="17"/>
              </w:rPr>
              <w:t>CL29B%</w:t>
            </w:r>
            <w:r>
              <w:rPr>
                <w:b/>
                <w:color w:val="111111"/>
                <w:spacing w:val="40"/>
                <w:w w:val="105"/>
                <w:sz w:val="17"/>
              </w:rPr>
              <w:t> </w:t>
            </w:r>
            <w:r>
              <w:rPr>
                <w:color w:val="111111"/>
                <w:w w:val="105"/>
                <w:sz w:val="17"/>
              </w:rPr>
              <w:t>-</w:t>
            </w:r>
            <w:r>
              <w:rPr>
                <w:color w:val="111111"/>
                <w:spacing w:val="40"/>
                <w:w w:val="105"/>
                <w:sz w:val="17"/>
              </w:rPr>
              <w:t> </w:t>
            </w:r>
            <w:r>
              <w:rPr>
                <w:color w:val="111111"/>
                <w:w w:val="105"/>
                <w:sz w:val="18"/>
              </w:rPr>
              <w:t>Structura</w:t>
            </w:r>
            <w:r>
              <w:rPr>
                <w:color w:val="111111"/>
                <w:spacing w:val="40"/>
                <w:w w:val="105"/>
                <w:sz w:val="18"/>
              </w:rPr>
              <w:t> </w:t>
            </w:r>
            <w:r>
              <w:rPr>
                <w:color w:val="111111"/>
                <w:w w:val="105"/>
                <w:sz w:val="18"/>
              </w:rPr>
              <w:t>metalica</w:t>
            </w:r>
            <w:r>
              <w:rPr>
                <w:color w:val="111111"/>
                <w:spacing w:val="40"/>
                <w:w w:val="105"/>
                <w:sz w:val="18"/>
              </w:rPr>
              <w:t> </w:t>
            </w:r>
            <w:r>
              <w:rPr>
                <w:color w:val="111111"/>
                <w:w w:val="105"/>
                <w:sz w:val="18"/>
              </w:rPr>
              <w:t>exterioara</w:t>
            </w:r>
            <w:r>
              <w:rPr>
                <w:color w:val="111111"/>
                <w:spacing w:val="40"/>
                <w:w w:val="105"/>
                <w:sz w:val="18"/>
              </w:rPr>
              <w:t> </w:t>
            </w:r>
            <w:r>
              <w:rPr>
                <w:color w:val="212121"/>
                <w:w w:val="105"/>
                <w:sz w:val="18"/>
              </w:rPr>
              <w:t>(S355</w:t>
            </w:r>
            <w:r>
              <w:rPr>
                <w:color w:val="212121"/>
                <w:spacing w:val="27"/>
                <w:w w:val="105"/>
                <w:sz w:val="18"/>
              </w:rPr>
              <w:t> </w:t>
            </w:r>
            <w:r>
              <w:rPr>
                <w:color w:val="111111"/>
                <w:w w:val="105"/>
                <w:sz w:val="18"/>
              </w:rPr>
              <w:t>J2)</w:t>
            </w:r>
            <w:r>
              <w:rPr>
                <w:color w:val="111111"/>
                <w:w w:val="105"/>
                <w:sz w:val="18"/>
              </w:rPr>
              <w:t> necesara copertinelor (inclusiv vopsire anticoroziva precum</w:t>
            </w:r>
            <w:r>
              <w:rPr>
                <w:color w:val="111111"/>
                <w:spacing w:val="40"/>
                <w:w w:val="105"/>
                <w:sz w:val="18"/>
              </w:rPr>
              <w:t> </w:t>
            </w:r>
            <w:r>
              <w:rPr>
                <w:color w:val="111111"/>
                <w:w w:val="105"/>
                <w:sz w:val="18"/>
              </w:rPr>
              <w:t>si îmbinare prin sudura)</w:t>
            </w:r>
          </w:p>
        </w:tc>
        <w:tc>
          <w:tcPr>
            <w:tcW w:w="763" w:type="dxa"/>
            <w:vMerge w:val="restart"/>
          </w:tcPr>
          <w:p>
            <w:pPr>
              <w:pStyle w:val="TableParagraph"/>
              <w:spacing w:before="35"/>
              <w:ind w:left="26" w:right="32"/>
              <w:jc w:val="center"/>
              <w:rPr>
                <w:b/>
                <w:sz w:val="18"/>
              </w:rPr>
            </w:pPr>
            <w:r>
              <w:rPr>
                <w:b/>
                <w:color w:val="111111"/>
                <w:spacing w:val="-5"/>
                <w:sz w:val="18"/>
              </w:rPr>
              <w:t>kg</w:t>
            </w:r>
          </w:p>
        </w:tc>
        <w:tc>
          <w:tcPr>
            <w:tcW w:w="1171" w:type="dxa"/>
            <w:tcBorders>
              <w:bottom w:val="single" w:sz="2" w:space="0" w:color="000000"/>
            </w:tcBorders>
          </w:tcPr>
          <w:p>
            <w:pPr>
              <w:pStyle w:val="TableParagraph"/>
              <w:spacing w:line="180" w:lineRule="exact" w:before="44"/>
              <w:ind w:right="8"/>
              <w:jc w:val="right"/>
              <w:rPr>
                <w:b/>
                <w:sz w:val="17"/>
              </w:rPr>
            </w:pPr>
            <w:r>
              <w:rPr>
                <w:b/>
                <w:color w:val="111111"/>
                <w:spacing w:val="-2"/>
                <w:w w:val="125"/>
                <w:sz w:val="17"/>
              </w:rPr>
              <w:t>6,543.000</w:t>
            </w:r>
          </w:p>
        </w:tc>
        <w:tc>
          <w:tcPr>
            <w:tcW w:w="1325" w:type="dxa"/>
            <w:tcBorders>
              <w:bottom w:val="single" w:sz="2" w:space="0" w:color="000000"/>
            </w:tcBorders>
          </w:tcPr>
          <w:p>
            <w:pPr>
              <w:pStyle w:val="TableParagraph"/>
              <w:rPr>
                <w:rFonts w:ascii="Times New Roman"/>
                <w:sz w:val="16"/>
              </w:rPr>
            </w:pPr>
          </w:p>
        </w:tc>
        <w:tc>
          <w:tcPr>
            <w:tcW w:w="1411" w:type="dxa"/>
            <w:tcBorders>
              <w:bottom w:val="single" w:sz="2" w:space="0" w:color="000000"/>
              <w:right w:val="single" w:sz="2" w:space="0" w:color="000000"/>
            </w:tcBorders>
          </w:tcPr>
          <w:p>
            <w:pPr>
              <w:pStyle w:val="TableParagraph"/>
              <w:rPr>
                <w:rFonts w:ascii="Times New Roman"/>
                <w:sz w:val="16"/>
              </w:rPr>
            </w:pPr>
          </w:p>
        </w:tc>
      </w:tr>
      <w:tr>
        <w:trPr>
          <w:trHeight w:val="389" w:hRule="atLeast"/>
        </w:trPr>
        <w:tc>
          <w:tcPr>
            <w:tcW w:w="658" w:type="dxa"/>
            <w:tcBorders>
              <w:top w:val="nil"/>
              <w:left w:val="nil"/>
              <w:bottom w:val="nil"/>
            </w:tcBorders>
          </w:tcPr>
          <w:p>
            <w:pPr>
              <w:pStyle w:val="TableParagraph"/>
              <w:rPr>
                <w:rFonts w:ascii="Times New Roman"/>
                <w:sz w:val="16"/>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Borders>
              <w:top w:val="single" w:sz="2" w:space="0" w:color="000000"/>
              <w:bottom w:val="single" w:sz="2" w:space="0" w:color="000000"/>
              <w:right w:val="single" w:sz="2" w:space="0" w:color="000000"/>
            </w:tcBorders>
          </w:tcPr>
          <w:p>
            <w:pPr>
              <w:pStyle w:val="TableParagraph"/>
              <w:spacing w:before="64"/>
              <w:ind w:right="21"/>
              <w:jc w:val="right"/>
              <w:rPr>
                <w:sz w:val="18"/>
              </w:rPr>
            </w:pPr>
            <w:r>
              <w:rPr>
                <w:color w:val="111111"/>
                <w:spacing w:val="-2"/>
                <w:w w:val="110"/>
                <w:sz w:val="18"/>
              </w:rPr>
              <w:t>material:</w:t>
            </w:r>
          </w:p>
        </w:tc>
        <w:tc>
          <w:tcPr>
            <w:tcW w:w="1325" w:type="dxa"/>
            <w:tcBorders>
              <w:top w:val="single" w:sz="2" w:space="0" w:color="000000"/>
              <w:left w:val="single" w:sz="2" w:space="0" w:color="000000"/>
              <w:bottom w:val="single" w:sz="2" w:space="0" w:color="000000"/>
            </w:tcBorders>
          </w:tcPr>
          <w:p>
            <w:pPr>
              <w:pStyle w:val="TableParagraph"/>
              <w:rPr>
                <w:rFonts w:ascii="Times New Roman"/>
                <w:sz w:val="16"/>
              </w:rPr>
            </w:pPr>
          </w:p>
        </w:tc>
        <w:tc>
          <w:tcPr>
            <w:tcW w:w="1411" w:type="dxa"/>
            <w:tcBorders>
              <w:top w:val="single" w:sz="2" w:space="0" w:color="000000"/>
              <w:bottom w:val="single" w:sz="2" w:space="0" w:color="000000"/>
              <w:right w:val="single" w:sz="2" w:space="0" w:color="000000"/>
            </w:tcBorders>
          </w:tcPr>
          <w:p>
            <w:pPr>
              <w:pStyle w:val="TableParagraph"/>
              <w:rPr>
                <w:rFonts w:ascii="Times New Roman"/>
                <w:sz w:val="16"/>
              </w:rPr>
            </w:pPr>
          </w:p>
        </w:tc>
      </w:tr>
      <w:tr>
        <w:trPr>
          <w:trHeight w:val="182" w:hRule="atLeast"/>
        </w:trPr>
        <w:tc>
          <w:tcPr>
            <w:tcW w:w="658" w:type="dxa"/>
            <w:vMerge w:val="restart"/>
            <w:tcBorders>
              <w:top w:val="nil"/>
            </w:tcBorders>
          </w:tcPr>
          <w:p>
            <w:pPr>
              <w:pStyle w:val="TableParagraph"/>
              <w:rPr>
                <w:rFonts w:ascii="Times New Roman"/>
                <w:sz w:val="16"/>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Borders>
              <w:top w:val="single" w:sz="2" w:space="0" w:color="000000"/>
            </w:tcBorders>
          </w:tcPr>
          <w:p>
            <w:pPr>
              <w:pStyle w:val="TableParagraph"/>
              <w:spacing w:line="156" w:lineRule="exact"/>
              <w:ind w:right="21"/>
              <w:jc w:val="right"/>
              <w:rPr>
                <w:sz w:val="18"/>
              </w:rPr>
            </w:pPr>
            <w:r>
              <w:rPr>
                <w:color w:val="111111"/>
                <w:spacing w:val="-2"/>
                <w:w w:val="105"/>
                <w:sz w:val="18"/>
              </w:rPr>
              <w:t>manopera:</w:t>
            </w:r>
          </w:p>
        </w:tc>
        <w:tc>
          <w:tcPr>
            <w:tcW w:w="1325" w:type="dxa"/>
            <w:tcBorders>
              <w:top w:val="single" w:sz="2" w:space="0" w:color="000000"/>
            </w:tcBorders>
          </w:tcPr>
          <w:p>
            <w:pPr>
              <w:pStyle w:val="TableParagraph"/>
              <w:rPr>
                <w:rFonts w:ascii="Times New Roman"/>
                <w:sz w:val="12"/>
              </w:rPr>
            </w:pPr>
          </w:p>
        </w:tc>
        <w:tc>
          <w:tcPr>
            <w:tcW w:w="1411" w:type="dxa"/>
            <w:tcBorders>
              <w:top w:val="single" w:sz="2" w:space="0" w:color="000000"/>
              <w:right w:val="single" w:sz="2" w:space="0" w:color="000000"/>
            </w:tcBorders>
          </w:tcPr>
          <w:p>
            <w:pPr>
              <w:pStyle w:val="TableParagraph"/>
              <w:rPr>
                <w:rFonts w:ascii="Times New Roman"/>
                <w:sz w:val="12"/>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7"/>
              <w:jc w:val="right"/>
              <w:rPr>
                <w:sz w:val="18"/>
              </w:rPr>
            </w:pPr>
            <w:r>
              <w:rPr>
                <w:color w:val="111111"/>
                <w:spacing w:val="-2"/>
                <w:w w:val="115"/>
                <w:sz w:val="18"/>
              </w:rPr>
              <w:t>utilaj:</w:t>
            </w:r>
          </w:p>
        </w:tc>
        <w:tc>
          <w:tcPr>
            <w:tcW w:w="1325" w:type="dxa"/>
          </w:tcPr>
          <w:p>
            <w:pPr>
              <w:pStyle w:val="TableParagraph"/>
              <w:rPr>
                <w:rFonts w:ascii="Times New Roman"/>
                <w:sz w:val="16"/>
              </w:rPr>
            </w:pPr>
          </w:p>
        </w:tc>
        <w:tc>
          <w:tcPr>
            <w:tcW w:w="1411" w:type="dxa"/>
            <w:tcBorders>
              <w:right w:val="single" w:sz="2" w:space="0" w:color="000000"/>
            </w:tcBorders>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40"/>
              <w:ind w:right="13"/>
              <w:jc w:val="right"/>
              <w:rPr>
                <w:sz w:val="18"/>
              </w:rPr>
            </w:pPr>
            <w:r>
              <w:rPr>
                <w:color w:val="111111"/>
                <w:spacing w:val="-2"/>
                <w:w w:val="110"/>
                <w:sz w:val="18"/>
              </w:rPr>
              <w:t>transport:</w:t>
            </w:r>
          </w:p>
        </w:tc>
        <w:tc>
          <w:tcPr>
            <w:tcW w:w="1325" w:type="dxa"/>
          </w:tcPr>
          <w:p>
            <w:pPr>
              <w:pStyle w:val="TableParagraph"/>
              <w:rPr>
                <w:rFonts w:ascii="Times New Roman"/>
                <w:sz w:val="16"/>
              </w:rPr>
            </w:pPr>
          </w:p>
        </w:tc>
        <w:tc>
          <w:tcPr>
            <w:tcW w:w="1411" w:type="dxa"/>
            <w:tcBorders>
              <w:right w:val="single" w:sz="2" w:space="0" w:color="000000"/>
            </w:tcBorders>
          </w:tcPr>
          <w:p>
            <w:pPr>
              <w:pStyle w:val="TableParagraph"/>
              <w:rPr>
                <w:rFonts w:ascii="Times New Roman"/>
                <w:sz w:val="16"/>
              </w:rPr>
            </w:pPr>
          </w:p>
        </w:tc>
      </w:tr>
      <w:tr>
        <w:trPr>
          <w:trHeight w:val="244" w:hRule="atLeast"/>
        </w:trPr>
        <w:tc>
          <w:tcPr>
            <w:tcW w:w="658" w:type="dxa"/>
            <w:vMerge w:val="restart"/>
          </w:tcPr>
          <w:p>
            <w:pPr>
              <w:pStyle w:val="TableParagraph"/>
              <w:spacing w:before="40"/>
              <w:ind w:left="395"/>
              <w:rPr>
                <w:b/>
                <w:sz w:val="17"/>
              </w:rPr>
            </w:pPr>
            <w:r>
              <w:rPr>
                <w:b/>
                <w:color w:val="111111"/>
                <w:spacing w:val="-5"/>
                <w:w w:val="110"/>
                <w:sz w:val="17"/>
              </w:rPr>
              <w:t>50</w:t>
            </w:r>
          </w:p>
        </w:tc>
        <w:tc>
          <w:tcPr>
            <w:tcW w:w="5218" w:type="dxa"/>
            <w:vMerge w:val="restart"/>
          </w:tcPr>
          <w:p>
            <w:pPr>
              <w:pStyle w:val="TableParagraph"/>
              <w:spacing w:line="235" w:lineRule="auto" w:before="34"/>
              <w:ind w:left="45" w:hanging="1"/>
              <w:rPr>
                <w:sz w:val="18"/>
              </w:rPr>
            </w:pPr>
            <w:r>
              <w:rPr>
                <w:b/>
                <w:color w:val="111111"/>
                <w:w w:val="105"/>
                <w:sz w:val="17"/>
              </w:rPr>
              <w:t>CE28A#</w:t>
            </w:r>
            <w:r>
              <w:rPr>
                <w:b/>
                <w:color w:val="111111"/>
                <w:w w:val="105"/>
                <w:sz w:val="17"/>
              </w:rPr>
              <w:t> </w:t>
            </w:r>
            <w:r>
              <w:rPr>
                <w:color w:val="212121"/>
                <w:w w:val="105"/>
                <w:sz w:val="17"/>
              </w:rPr>
              <w:t>- </w:t>
            </w:r>
            <w:r>
              <w:rPr>
                <w:color w:val="111111"/>
                <w:w w:val="105"/>
                <w:sz w:val="18"/>
              </w:rPr>
              <w:t>Executie sarpanta lemn, inclusiv elemente de prindere si ancorare</w:t>
            </w:r>
          </w:p>
        </w:tc>
        <w:tc>
          <w:tcPr>
            <w:tcW w:w="763" w:type="dxa"/>
            <w:vMerge w:val="restart"/>
          </w:tcPr>
          <w:p>
            <w:pPr>
              <w:pStyle w:val="TableParagraph"/>
              <w:spacing w:before="35"/>
              <w:ind w:left="249"/>
              <w:rPr>
                <w:b/>
                <w:sz w:val="18"/>
              </w:rPr>
            </w:pPr>
            <w:r>
              <w:rPr>
                <w:b/>
                <w:color w:val="111111"/>
                <w:spacing w:val="-5"/>
                <w:w w:val="105"/>
                <w:sz w:val="18"/>
              </w:rPr>
              <w:t>mc</w:t>
            </w:r>
          </w:p>
        </w:tc>
        <w:tc>
          <w:tcPr>
            <w:tcW w:w="1171" w:type="dxa"/>
            <w:tcBorders>
              <w:bottom w:val="single" w:sz="2" w:space="0" w:color="000000"/>
            </w:tcBorders>
          </w:tcPr>
          <w:p>
            <w:pPr>
              <w:pStyle w:val="TableParagraph"/>
              <w:spacing w:line="180" w:lineRule="exact" w:before="44"/>
              <w:ind w:right="3"/>
              <w:jc w:val="right"/>
              <w:rPr>
                <w:b/>
                <w:sz w:val="17"/>
              </w:rPr>
            </w:pPr>
            <w:r>
              <w:rPr>
                <w:b/>
                <w:color w:val="111111"/>
                <w:spacing w:val="-2"/>
                <w:w w:val="125"/>
                <w:sz w:val="17"/>
              </w:rPr>
              <w:t>61.300</w:t>
            </w:r>
          </w:p>
        </w:tc>
        <w:tc>
          <w:tcPr>
            <w:tcW w:w="1325" w:type="dxa"/>
            <w:tcBorders>
              <w:bottom w:val="single" w:sz="2" w:space="0" w:color="000000"/>
            </w:tcBorders>
          </w:tcPr>
          <w:p>
            <w:pPr>
              <w:pStyle w:val="TableParagraph"/>
              <w:rPr>
                <w:rFonts w:ascii="Times New Roman"/>
                <w:sz w:val="16"/>
              </w:rPr>
            </w:pPr>
          </w:p>
        </w:tc>
        <w:tc>
          <w:tcPr>
            <w:tcW w:w="1411" w:type="dxa"/>
            <w:tcBorders>
              <w:bottom w:val="single" w:sz="2" w:space="0" w:color="000000"/>
              <w:right w:val="single" w:sz="2" w:space="0" w:color="000000"/>
            </w:tcBorders>
          </w:tcPr>
          <w:p>
            <w:pPr>
              <w:pStyle w:val="TableParagraph"/>
              <w:rPr>
                <w:rFonts w:ascii="Times New Roman"/>
                <w:sz w:val="16"/>
              </w:rPr>
            </w:pPr>
          </w:p>
        </w:tc>
      </w:tr>
      <w:tr>
        <w:trPr>
          <w:trHeight w:val="297"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Borders>
              <w:top w:val="single" w:sz="2" w:space="0" w:color="000000"/>
              <w:right w:val="single" w:sz="2" w:space="0" w:color="000000"/>
            </w:tcBorders>
          </w:tcPr>
          <w:p>
            <w:pPr>
              <w:pStyle w:val="TableParagraph"/>
              <w:spacing w:before="64"/>
              <w:ind w:right="21"/>
              <w:jc w:val="right"/>
              <w:rPr>
                <w:sz w:val="18"/>
              </w:rPr>
            </w:pPr>
            <w:r>
              <w:rPr>
                <w:color w:val="111111"/>
                <w:spacing w:val="-2"/>
                <w:w w:val="110"/>
                <w:sz w:val="18"/>
              </w:rPr>
              <w:t>material:</w:t>
            </w:r>
          </w:p>
        </w:tc>
        <w:tc>
          <w:tcPr>
            <w:tcW w:w="1325" w:type="dxa"/>
            <w:tcBorders>
              <w:top w:val="single" w:sz="2" w:space="0" w:color="000000"/>
              <w:left w:val="single" w:sz="2" w:space="0" w:color="000000"/>
            </w:tcBorders>
          </w:tcPr>
          <w:p>
            <w:pPr>
              <w:pStyle w:val="TableParagraph"/>
              <w:rPr>
                <w:rFonts w:ascii="Times New Roman"/>
                <w:sz w:val="16"/>
              </w:rPr>
            </w:pPr>
          </w:p>
        </w:tc>
        <w:tc>
          <w:tcPr>
            <w:tcW w:w="1411" w:type="dxa"/>
            <w:tcBorders>
              <w:top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40"/>
              <w:ind w:right="21"/>
              <w:jc w:val="right"/>
              <w:rPr>
                <w:sz w:val="18"/>
              </w:rPr>
            </w:pPr>
            <w:r>
              <w:rPr>
                <w:color w:val="111111"/>
                <w:spacing w:val="-2"/>
                <w:w w:val="105"/>
                <w:sz w:val="18"/>
              </w:rPr>
              <w:t>manopera:</w:t>
            </w:r>
          </w:p>
        </w:tc>
        <w:tc>
          <w:tcPr>
            <w:tcW w:w="1325" w:type="dxa"/>
          </w:tcPr>
          <w:p>
            <w:pPr>
              <w:pStyle w:val="TableParagraph"/>
              <w:rPr>
                <w:rFonts w:ascii="Times New Roman"/>
                <w:sz w:val="16"/>
              </w:rPr>
            </w:pPr>
          </w:p>
        </w:tc>
        <w:tc>
          <w:tcPr>
            <w:tcW w:w="1411" w:type="dxa"/>
            <w:tcBorders>
              <w:right w:val="single" w:sz="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Borders>
              <w:right w:val="single" w:sz="2" w:space="0" w:color="000000"/>
            </w:tcBorders>
          </w:tcPr>
          <w:p>
            <w:pPr>
              <w:pStyle w:val="TableParagraph"/>
              <w:spacing w:before="40"/>
              <w:ind w:right="12"/>
              <w:jc w:val="right"/>
              <w:rPr>
                <w:sz w:val="18"/>
              </w:rPr>
            </w:pPr>
            <w:r>
              <w:rPr>
                <w:color w:val="111111"/>
                <w:spacing w:val="-2"/>
                <w:w w:val="115"/>
                <w:sz w:val="18"/>
              </w:rPr>
              <w:t>utilaj:</w:t>
            </w:r>
          </w:p>
        </w:tc>
        <w:tc>
          <w:tcPr>
            <w:tcW w:w="1325" w:type="dxa"/>
            <w:tcBorders>
              <w:left w:val="single" w:sz="2" w:space="0" w:color="000000"/>
              <w:right w:val="single" w:sz="2" w:space="0" w:color="000000"/>
            </w:tcBorders>
          </w:tcPr>
          <w:p>
            <w:pPr>
              <w:pStyle w:val="TableParagraph"/>
              <w:rPr>
                <w:rFonts w:ascii="Times New Roman"/>
                <w:sz w:val="16"/>
              </w:rPr>
            </w:pPr>
          </w:p>
        </w:tc>
        <w:tc>
          <w:tcPr>
            <w:tcW w:w="1411" w:type="dxa"/>
            <w:tcBorders>
              <w:left w:val="single" w:sz="2" w:space="0" w:color="000000"/>
              <w:right w:val="single" w:sz="2" w:space="0" w:color="000000"/>
            </w:tcBorders>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Borders>
              <w:right w:val="single" w:sz="2" w:space="0" w:color="000000"/>
            </w:tcBorders>
          </w:tcPr>
          <w:p>
            <w:pPr>
              <w:pStyle w:val="TableParagraph"/>
              <w:spacing w:before="40"/>
              <w:ind w:right="18"/>
              <w:jc w:val="right"/>
              <w:rPr>
                <w:sz w:val="18"/>
              </w:rPr>
            </w:pPr>
            <w:r>
              <w:rPr>
                <w:color w:val="111111"/>
                <w:spacing w:val="-2"/>
                <w:w w:val="110"/>
                <w:sz w:val="18"/>
              </w:rPr>
              <w:t>transport:</w:t>
            </w:r>
          </w:p>
        </w:tc>
        <w:tc>
          <w:tcPr>
            <w:tcW w:w="1325" w:type="dxa"/>
            <w:tcBorders>
              <w:left w:val="single" w:sz="2" w:space="0" w:color="000000"/>
              <w:right w:val="single" w:sz="2" w:space="0" w:color="000000"/>
            </w:tcBorders>
          </w:tcPr>
          <w:p>
            <w:pPr>
              <w:pStyle w:val="TableParagraph"/>
              <w:rPr>
                <w:rFonts w:ascii="Times New Roman"/>
                <w:sz w:val="16"/>
              </w:rPr>
            </w:pPr>
          </w:p>
        </w:tc>
        <w:tc>
          <w:tcPr>
            <w:tcW w:w="1411"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9135" w:type="dxa"/>
            <w:gridSpan w:val="5"/>
            <w:tcBorders>
              <w:right w:val="single" w:sz="2" w:space="0" w:color="000000"/>
            </w:tcBorders>
          </w:tcPr>
          <w:p>
            <w:pPr>
              <w:pStyle w:val="TableParagraph"/>
              <w:spacing w:before="40"/>
              <w:ind w:left="44"/>
              <w:rPr>
                <w:b/>
                <w:sz w:val="17"/>
              </w:rPr>
            </w:pPr>
            <w:r>
              <w:rPr>
                <w:b/>
                <w:color w:val="111111"/>
                <w:w w:val="110"/>
                <w:sz w:val="17"/>
              </w:rPr>
              <w:t>TOTAL</w:t>
            </w:r>
            <w:r>
              <w:rPr>
                <w:b/>
                <w:color w:val="111111"/>
                <w:spacing w:val="-5"/>
                <w:w w:val="110"/>
                <w:sz w:val="17"/>
              </w:rPr>
              <w:t> </w:t>
            </w:r>
            <w:r>
              <w:rPr>
                <w:b/>
                <w:color w:val="111111"/>
                <w:w w:val="110"/>
                <w:sz w:val="17"/>
              </w:rPr>
              <w:t>REALIZARE</w:t>
            </w:r>
            <w:r>
              <w:rPr>
                <w:b/>
                <w:color w:val="111111"/>
                <w:spacing w:val="4"/>
                <w:w w:val="110"/>
                <w:sz w:val="17"/>
              </w:rPr>
              <w:t> </w:t>
            </w:r>
            <w:r>
              <w:rPr>
                <w:b/>
                <w:color w:val="111111"/>
                <w:w w:val="110"/>
                <w:sz w:val="17"/>
              </w:rPr>
              <w:t>LUCRARI</w:t>
            </w:r>
            <w:r>
              <w:rPr>
                <w:b/>
                <w:color w:val="111111"/>
                <w:spacing w:val="4"/>
                <w:w w:val="110"/>
                <w:sz w:val="17"/>
              </w:rPr>
              <w:t> </w:t>
            </w:r>
            <w:r>
              <w:rPr>
                <w:b/>
                <w:color w:val="111111"/>
                <w:spacing w:val="-2"/>
                <w:w w:val="110"/>
                <w:sz w:val="17"/>
              </w:rPr>
              <w:t>SECUNDARE</w:t>
            </w:r>
          </w:p>
        </w:tc>
        <w:tc>
          <w:tcPr>
            <w:tcW w:w="1411" w:type="dxa"/>
            <w:tcBorders>
              <w:left w:val="single" w:sz="2" w:space="0" w:color="000000"/>
              <w:right w:val="single" w:sz="2" w:space="0" w:color="000000"/>
            </w:tcBorders>
          </w:tcPr>
          <w:p>
            <w:pPr>
              <w:pStyle w:val="TableParagraph"/>
              <w:rPr>
                <w:rFonts w:ascii="Times New Roman"/>
                <w:sz w:val="16"/>
              </w:rPr>
            </w:pPr>
          </w:p>
        </w:tc>
      </w:tr>
    </w:tbl>
    <w:p>
      <w:pPr>
        <w:pStyle w:val="BodyText"/>
        <w:spacing w:before="4"/>
        <w:rPr>
          <w:sz w:val="8"/>
        </w:rPr>
      </w:pPr>
      <w:r>
        <w:rPr>
          <w:sz w:val="8"/>
        </w:rPr>
        <mc:AlternateContent>
          <mc:Choice Requires="wps">
            <w:drawing>
              <wp:anchor distT="0" distB="0" distL="0" distR="0" allowOverlap="1" layoutInCell="1" locked="0" behindDoc="1" simplePos="0" relativeHeight="487623168">
                <wp:simplePos x="0" y="0"/>
                <wp:positionH relativeFrom="page">
                  <wp:posOffset>353971</wp:posOffset>
                </wp:positionH>
                <wp:positionV relativeFrom="paragraph">
                  <wp:posOffset>76191</wp:posOffset>
                </wp:positionV>
                <wp:extent cx="6713855" cy="127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6713855" cy="1270"/>
                        </a:xfrm>
                        <a:custGeom>
                          <a:avLst/>
                          <a:gdLst/>
                          <a:ahLst/>
                          <a:cxnLst/>
                          <a:rect l="l" t="t" r="r" b="b"/>
                          <a:pathLst>
                            <a:path w="6713855" h="0">
                              <a:moveTo>
                                <a:pt x="0" y="0"/>
                              </a:moveTo>
                              <a:lnTo>
                                <a:pt x="6713250"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5.999324pt;width:528.65pt;height:.1pt;mso-position-horizontal-relative:page;mso-position-vertical-relative:paragraph;z-index:-15693312;mso-wrap-distance-left:0;mso-wrap-distance-right:0" id="docshape303" coordorigin="557,120" coordsize="10573,0" path="m557,120l11129,120e" filled="false" stroked="true" strokeweight=".961935pt" strokecolor="#000000">
                <v:path arrowok="t"/>
                <v:stroke dashstyle="solid"/>
                <w10:wrap type="topAndBottom"/>
              </v:shape>
            </w:pict>
          </mc:Fallback>
        </mc:AlternateContent>
      </w:r>
    </w:p>
    <w:p>
      <w:pPr>
        <w:spacing w:before="32" w:after="46"/>
        <w:ind w:left="110" w:right="8389" w:firstLine="0"/>
        <w:jc w:val="center"/>
        <w:rPr>
          <w:b/>
          <w:sz w:val="16"/>
        </w:rPr>
      </w:pPr>
      <w:r>
        <w:rPr>
          <w:b/>
          <w:color w:val="111111"/>
          <w:w w:val="110"/>
          <w:sz w:val="16"/>
        </w:rPr>
        <w:t>TOTAL</w:t>
      </w:r>
      <w:r>
        <w:rPr>
          <w:b/>
          <w:color w:val="111111"/>
          <w:spacing w:val="5"/>
          <w:w w:val="110"/>
          <w:sz w:val="16"/>
        </w:rPr>
        <w:t> </w:t>
      </w:r>
      <w:r>
        <w:rPr>
          <w:b/>
          <w:color w:val="111111"/>
          <w:w w:val="110"/>
          <w:sz w:val="16"/>
        </w:rPr>
        <w:t>1</w:t>
      </w:r>
      <w:r>
        <w:rPr>
          <w:b/>
          <w:color w:val="111111"/>
          <w:spacing w:val="5"/>
          <w:w w:val="110"/>
          <w:sz w:val="16"/>
        </w:rPr>
        <w:t> </w:t>
      </w:r>
      <w:r>
        <w:rPr>
          <w:b/>
          <w:color w:val="111111"/>
          <w:w w:val="110"/>
          <w:sz w:val="16"/>
        </w:rPr>
        <w:t>(Cheltuieli</w:t>
      </w:r>
      <w:r>
        <w:rPr>
          <w:b/>
          <w:color w:val="111111"/>
          <w:spacing w:val="5"/>
          <w:w w:val="110"/>
          <w:sz w:val="16"/>
        </w:rPr>
        <w:t> </w:t>
      </w:r>
      <w:r>
        <w:rPr>
          <w:b/>
          <w:color w:val="111111"/>
          <w:spacing w:val="-2"/>
          <w:w w:val="110"/>
          <w:sz w:val="16"/>
        </w:rPr>
        <w:t>directe)</w:t>
      </w:r>
    </w:p>
    <w:tbl>
      <w:tblPr>
        <w:tblW w:w="0" w:type="auto"/>
        <w:jc w:val="left"/>
        <w:tblInd w:w="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4"/>
        <w:gridCol w:w="1591"/>
        <w:gridCol w:w="1293"/>
        <w:gridCol w:w="1288"/>
        <w:gridCol w:w="1298"/>
        <w:gridCol w:w="1288"/>
        <w:gridCol w:w="1408"/>
      </w:tblGrid>
      <w:tr>
        <w:trPr>
          <w:trHeight w:val="273" w:hRule="atLeast"/>
        </w:trPr>
        <w:tc>
          <w:tcPr>
            <w:tcW w:w="2384" w:type="dxa"/>
            <w:tcBorders>
              <w:left w:val="single" w:sz="12" w:space="0" w:color="000000"/>
            </w:tcBorders>
          </w:tcPr>
          <w:p>
            <w:pPr>
              <w:pStyle w:val="TableParagraph"/>
              <w:spacing w:before="44"/>
              <w:ind w:left="85"/>
              <w:rPr>
                <w:b/>
                <w:sz w:val="16"/>
              </w:rPr>
            </w:pPr>
            <w:r>
              <w:rPr>
                <w:b/>
                <w:color w:val="111111"/>
                <w:w w:val="115"/>
                <w:sz w:val="16"/>
              </w:rPr>
              <w:t>Greutate</w:t>
            </w:r>
            <w:r>
              <w:rPr>
                <w:b/>
                <w:color w:val="111111"/>
                <w:spacing w:val="4"/>
                <w:w w:val="115"/>
                <w:sz w:val="16"/>
              </w:rPr>
              <w:t> </w:t>
            </w:r>
            <w:r>
              <w:rPr>
                <w:b/>
                <w:color w:val="111111"/>
                <w:w w:val="115"/>
                <w:sz w:val="16"/>
              </w:rPr>
              <w:t>Materiale</w:t>
            </w:r>
            <w:r>
              <w:rPr>
                <w:b/>
                <w:color w:val="111111"/>
                <w:spacing w:val="13"/>
                <w:w w:val="115"/>
                <w:sz w:val="16"/>
              </w:rPr>
              <w:t> </w:t>
            </w:r>
            <w:r>
              <w:rPr>
                <w:b/>
                <w:color w:val="111111"/>
                <w:spacing w:val="-2"/>
                <w:w w:val="115"/>
                <w:sz w:val="16"/>
              </w:rPr>
              <w:t>(tone)</w:t>
            </w:r>
          </w:p>
        </w:tc>
        <w:tc>
          <w:tcPr>
            <w:tcW w:w="1591" w:type="dxa"/>
          </w:tcPr>
          <w:p>
            <w:pPr>
              <w:pStyle w:val="TableParagraph"/>
              <w:spacing w:before="49"/>
              <w:ind w:left="194"/>
              <w:rPr>
                <w:b/>
                <w:sz w:val="16"/>
              </w:rPr>
            </w:pPr>
            <w:r>
              <w:rPr>
                <w:b/>
                <w:color w:val="111111"/>
                <w:w w:val="115"/>
                <w:sz w:val="16"/>
              </w:rPr>
              <w:t>Ore</w:t>
            </w:r>
            <w:r>
              <w:rPr>
                <w:b/>
                <w:color w:val="111111"/>
                <w:spacing w:val="-6"/>
                <w:w w:val="115"/>
                <w:sz w:val="16"/>
              </w:rPr>
              <w:t> </w:t>
            </w:r>
            <w:r>
              <w:rPr>
                <w:b/>
                <w:color w:val="111111"/>
                <w:spacing w:val="-2"/>
                <w:w w:val="115"/>
                <w:sz w:val="16"/>
              </w:rPr>
              <w:t>Manopera</w:t>
            </w:r>
          </w:p>
        </w:tc>
        <w:tc>
          <w:tcPr>
            <w:tcW w:w="1293" w:type="dxa"/>
          </w:tcPr>
          <w:p>
            <w:pPr>
              <w:pStyle w:val="TableParagraph"/>
              <w:spacing w:before="54"/>
              <w:ind w:left="304"/>
              <w:rPr>
                <w:b/>
                <w:sz w:val="16"/>
              </w:rPr>
            </w:pPr>
            <w:r>
              <w:rPr>
                <w:b/>
                <w:color w:val="111111"/>
                <w:spacing w:val="-2"/>
                <w:w w:val="115"/>
                <w:sz w:val="16"/>
              </w:rPr>
              <w:t>Material</w:t>
            </w:r>
          </w:p>
        </w:tc>
        <w:tc>
          <w:tcPr>
            <w:tcW w:w="1288" w:type="dxa"/>
          </w:tcPr>
          <w:p>
            <w:pPr>
              <w:pStyle w:val="TableParagraph"/>
              <w:spacing w:before="54"/>
              <w:ind w:left="227"/>
              <w:rPr>
                <w:b/>
                <w:sz w:val="16"/>
              </w:rPr>
            </w:pPr>
            <w:r>
              <w:rPr>
                <w:b/>
                <w:color w:val="111111"/>
                <w:spacing w:val="-2"/>
                <w:w w:val="110"/>
                <w:sz w:val="16"/>
              </w:rPr>
              <w:t>Manopera</w:t>
            </w:r>
          </w:p>
        </w:tc>
        <w:tc>
          <w:tcPr>
            <w:tcW w:w="1298" w:type="dxa"/>
          </w:tcPr>
          <w:p>
            <w:pPr>
              <w:pStyle w:val="TableParagraph"/>
              <w:spacing w:before="54"/>
              <w:ind w:left="438"/>
              <w:rPr>
                <w:b/>
                <w:sz w:val="16"/>
              </w:rPr>
            </w:pPr>
            <w:r>
              <w:rPr>
                <w:b/>
                <w:color w:val="111111"/>
                <w:spacing w:val="-2"/>
                <w:w w:val="115"/>
                <w:sz w:val="16"/>
              </w:rPr>
              <w:t>Utilaj</w:t>
            </w:r>
          </w:p>
        </w:tc>
        <w:tc>
          <w:tcPr>
            <w:tcW w:w="1288" w:type="dxa"/>
          </w:tcPr>
          <w:p>
            <w:pPr>
              <w:pStyle w:val="TableParagraph"/>
              <w:spacing w:before="49"/>
              <w:ind w:left="234"/>
              <w:rPr>
                <w:b/>
                <w:sz w:val="16"/>
              </w:rPr>
            </w:pPr>
            <w:r>
              <w:rPr>
                <w:b/>
                <w:color w:val="111111"/>
                <w:spacing w:val="-2"/>
                <w:w w:val="110"/>
                <w:sz w:val="16"/>
              </w:rPr>
              <w:t>Transport</w:t>
            </w:r>
          </w:p>
        </w:tc>
        <w:tc>
          <w:tcPr>
            <w:tcW w:w="1408" w:type="dxa"/>
          </w:tcPr>
          <w:p>
            <w:pPr>
              <w:pStyle w:val="TableParagraph"/>
              <w:spacing w:before="49"/>
              <w:ind w:left="445"/>
              <w:rPr>
                <w:b/>
                <w:sz w:val="16"/>
              </w:rPr>
            </w:pPr>
            <w:r>
              <w:rPr>
                <w:b/>
                <w:color w:val="111111"/>
                <w:spacing w:val="-2"/>
                <w:w w:val="105"/>
                <w:sz w:val="16"/>
              </w:rPr>
              <w:t>TOTAL</w:t>
            </w:r>
          </w:p>
        </w:tc>
      </w:tr>
      <w:tr>
        <w:trPr>
          <w:trHeight w:val="273" w:hRule="atLeast"/>
        </w:trPr>
        <w:tc>
          <w:tcPr>
            <w:tcW w:w="2384" w:type="dxa"/>
            <w:tcBorders>
              <w:left w:val="single" w:sz="12" w:space="0" w:color="000000"/>
            </w:tcBorders>
          </w:tcPr>
          <w:p>
            <w:pPr>
              <w:pStyle w:val="TableParagraph"/>
              <w:rPr>
                <w:rFonts w:ascii="Times New Roman"/>
                <w:sz w:val="16"/>
              </w:rPr>
            </w:pPr>
          </w:p>
        </w:tc>
        <w:tc>
          <w:tcPr>
            <w:tcW w:w="1591" w:type="dxa"/>
          </w:tcPr>
          <w:p>
            <w:pPr>
              <w:pStyle w:val="TableParagraph"/>
              <w:rPr>
                <w:rFonts w:ascii="Times New Roman"/>
                <w:sz w:val="16"/>
              </w:rPr>
            </w:pPr>
          </w:p>
        </w:tc>
        <w:tc>
          <w:tcPr>
            <w:tcW w:w="1293" w:type="dxa"/>
          </w:tcPr>
          <w:p>
            <w:pPr>
              <w:pStyle w:val="TableParagraph"/>
              <w:rPr>
                <w:rFonts w:ascii="Times New Roman"/>
                <w:sz w:val="16"/>
              </w:rPr>
            </w:pPr>
          </w:p>
        </w:tc>
        <w:tc>
          <w:tcPr>
            <w:tcW w:w="1288" w:type="dxa"/>
          </w:tcPr>
          <w:p>
            <w:pPr>
              <w:pStyle w:val="TableParagraph"/>
              <w:rPr>
                <w:rFonts w:ascii="Times New Roman"/>
                <w:sz w:val="16"/>
              </w:rPr>
            </w:pPr>
          </w:p>
        </w:tc>
        <w:tc>
          <w:tcPr>
            <w:tcW w:w="1298" w:type="dxa"/>
          </w:tcPr>
          <w:p>
            <w:pPr>
              <w:pStyle w:val="TableParagraph"/>
              <w:rPr>
                <w:rFonts w:ascii="Times New Roman"/>
                <w:sz w:val="16"/>
              </w:rPr>
            </w:pPr>
          </w:p>
        </w:tc>
        <w:tc>
          <w:tcPr>
            <w:tcW w:w="1288" w:type="dxa"/>
          </w:tcPr>
          <w:p>
            <w:pPr>
              <w:pStyle w:val="TableParagraph"/>
              <w:rPr>
                <w:rFonts w:ascii="Times New Roman"/>
                <w:sz w:val="16"/>
              </w:rPr>
            </w:pPr>
          </w:p>
        </w:tc>
        <w:tc>
          <w:tcPr>
            <w:tcW w:w="1408" w:type="dxa"/>
          </w:tcPr>
          <w:p>
            <w:pPr>
              <w:pStyle w:val="TableParagraph"/>
              <w:rPr>
                <w:rFonts w:ascii="Times New Roman"/>
                <w:sz w:val="16"/>
              </w:rPr>
            </w:pPr>
          </w:p>
        </w:tc>
      </w:tr>
    </w:tbl>
    <w:p>
      <w:pPr>
        <w:pStyle w:val="BodyText"/>
        <w:spacing w:before="6"/>
        <w:rPr>
          <w:b/>
          <w:sz w:val="6"/>
        </w:rPr>
      </w:pPr>
      <w:r>
        <w:rPr>
          <w:b/>
          <w:sz w:val="6"/>
        </w:rPr>
        <mc:AlternateContent>
          <mc:Choice Requires="wps">
            <w:drawing>
              <wp:anchor distT="0" distB="0" distL="0" distR="0" allowOverlap="1" layoutInCell="1" locked="0" behindDoc="1" simplePos="0" relativeHeight="487623680">
                <wp:simplePos x="0" y="0"/>
                <wp:positionH relativeFrom="page">
                  <wp:posOffset>341765</wp:posOffset>
                </wp:positionH>
                <wp:positionV relativeFrom="paragraph">
                  <wp:posOffset>62984</wp:posOffset>
                </wp:positionV>
                <wp:extent cx="6725920" cy="1270"/>
                <wp:effectExtent l="0" t="0" r="0" b="0"/>
                <wp:wrapTopAndBottom/>
                <wp:docPr id="394" name="Graphic 394"/>
                <wp:cNvGraphicFramePr>
                  <a:graphicFrameLocks/>
                </wp:cNvGraphicFramePr>
                <a:graphic>
                  <a:graphicData uri="http://schemas.microsoft.com/office/word/2010/wordprocessingShape">
                    <wps:wsp>
                      <wps:cNvPr id="394" name="Graphic 394"/>
                      <wps:cNvSpPr/>
                      <wps:spPr>
                        <a:xfrm>
                          <a:off x="0" y="0"/>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10681pt;margin-top:4.959429pt;width:529.6pt;height:.1pt;mso-position-horizontal-relative:page;mso-position-vertical-relative:paragraph;z-index:-15692800;mso-wrap-distance-left:0;mso-wrap-distance-right:0" id="docshape304" coordorigin="538,99" coordsize="10592,0" path="m538,99l11129,99e" filled="false" stroked="true" strokeweight=".721451pt" strokecolor="#000000">
                <v:path arrowok="t"/>
                <v:stroke dashstyle="solid"/>
                <w10:wrap type="topAndBottom"/>
              </v:shape>
            </w:pict>
          </mc:Fallback>
        </mc:AlternateContent>
      </w:r>
    </w:p>
    <w:p>
      <w:pPr>
        <w:tabs>
          <w:tab w:pos="2981" w:val="left" w:leader="none"/>
          <w:tab w:pos="4397" w:val="left" w:leader="none"/>
          <w:tab w:pos="5618" w:val="left" w:leader="none"/>
          <w:tab w:pos="7112" w:val="left" w:leader="none"/>
          <w:tab w:pos="8206" w:val="left" w:leader="none"/>
          <w:tab w:pos="9706" w:val="left" w:leader="none"/>
        </w:tabs>
        <w:spacing w:before="44" w:after="49"/>
        <w:ind w:left="750" w:right="0" w:firstLine="0"/>
        <w:jc w:val="left"/>
        <w:rPr>
          <w:b/>
          <w:sz w:val="16"/>
        </w:rPr>
      </w:pPr>
      <w:r>
        <w:rPr>
          <w:b/>
          <w:color w:val="111111"/>
          <w:spacing w:val="-2"/>
          <w:w w:val="115"/>
          <w:sz w:val="16"/>
        </w:rPr>
        <w:t>Recapitulatie</w:t>
      </w:r>
      <w:r>
        <w:rPr>
          <w:b/>
          <w:color w:val="111111"/>
          <w:sz w:val="16"/>
        </w:rPr>
        <w:tab/>
      </w:r>
      <w:r>
        <w:rPr>
          <w:b/>
          <w:color w:val="111111"/>
          <w:spacing w:val="-2"/>
          <w:w w:val="115"/>
          <w:sz w:val="16"/>
        </w:rPr>
        <w:t>Valoare</w:t>
      </w:r>
      <w:r>
        <w:rPr>
          <w:b/>
          <w:color w:val="111111"/>
          <w:sz w:val="16"/>
        </w:rPr>
        <w:tab/>
      </w:r>
      <w:r>
        <w:rPr>
          <w:b/>
          <w:color w:val="111111"/>
          <w:spacing w:val="-2"/>
          <w:w w:val="115"/>
          <w:sz w:val="16"/>
        </w:rPr>
        <w:t>Material</w:t>
      </w:r>
      <w:r>
        <w:rPr>
          <w:b/>
          <w:color w:val="111111"/>
          <w:sz w:val="16"/>
        </w:rPr>
        <w:tab/>
      </w:r>
      <w:r>
        <w:rPr>
          <w:b/>
          <w:color w:val="111111"/>
          <w:spacing w:val="-2"/>
          <w:w w:val="115"/>
          <w:sz w:val="16"/>
        </w:rPr>
        <w:t>Manopera</w:t>
      </w:r>
      <w:r>
        <w:rPr>
          <w:b/>
          <w:color w:val="111111"/>
          <w:sz w:val="16"/>
        </w:rPr>
        <w:tab/>
      </w:r>
      <w:r>
        <w:rPr>
          <w:b/>
          <w:color w:val="111111"/>
          <w:spacing w:val="-2"/>
          <w:w w:val="115"/>
          <w:sz w:val="16"/>
        </w:rPr>
        <w:t>Utilaj</w:t>
      </w:r>
      <w:r>
        <w:rPr>
          <w:b/>
          <w:color w:val="111111"/>
          <w:sz w:val="16"/>
        </w:rPr>
        <w:tab/>
      </w:r>
      <w:r>
        <w:rPr>
          <w:b/>
          <w:color w:val="111111"/>
          <w:spacing w:val="-2"/>
          <w:w w:val="115"/>
          <w:sz w:val="16"/>
        </w:rPr>
        <w:t>Transport</w:t>
      </w:r>
      <w:r>
        <w:rPr>
          <w:b/>
          <w:color w:val="111111"/>
          <w:sz w:val="16"/>
        </w:rPr>
        <w:tab/>
      </w:r>
      <w:r>
        <w:rPr>
          <w:b/>
          <w:color w:val="111111"/>
          <w:spacing w:val="-2"/>
          <w:w w:val="115"/>
          <w:sz w:val="16"/>
        </w:rPr>
        <w:t>TOTAL</w:t>
      </w:r>
    </w:p>
    <w:p>
      <w:pPr>
        <w:spacing w:line="20" w:lineRule="exact"/>
        <w:ind w:left="113" w:right="0" w:firstLine="0"/>
        <w:rPr>
          <w:sz w:val="2"/>
        </w:rPr>
      </w:pPr>
      <w:r>
        <w:rPr>
          <w:sz w:val="2"/>
        </w:rPr>
        <mc:AlternateContent>
          <mc:Choice Requires="wps">
            <w:drawing>
              <wp:inline distT="0" distB="0" distL="0" distR="0">
                <wp:extent cx="6725920" cy="9525"/>
                <wp:effectExtent l="9525" t="0" r="0" b="0"/>
                <wp:docPr id="395" name="Group 395"/>
                <wp:cNvGraphicFramePr>
                  <a:graphicFrameLocks/>
                </wp:cNvGraphicFramePr>
                <a:graphic>
                  <a:graphicData uri="http://schemas.microsoft.com/office/word/2010/wordprocessingGroup">
                    <wpg:wgp>
                      <wpg:cNvPr id="395" name="Group 395"/>
                      <wpg:cNvGrpSpPr/>
                      <wpg:grpSpPr>
                        <a:xfrm>
                          <a:off x="0" y="0"/>
                          <a:ext cx="6725920" cy="9525"/>
                          <a:chExt cx="6725920" cy="9525"/>
                        </a:xfrm>
                      </wpg:grpSpPr>
                      <wps:wsp>
                        <wps:cNvPr id="396" name="Graphic 396"/>
                        <wps:cNvSpPr/>
                        <wps:spPr>
                          <a:xfrm>
                            <a:off x="0" y="4581"/>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9.6pt;height:.75pt;mso-position-horizontal-relative:char;mso-position-vertical-relative:line" id="docshapegroup305" coordorigin="0,0" coordsize="10592,15">
                <v:line style="position:absolute" from="0,7" to="10591,7" stroked="true" strokeweight=".721451pt" strokecolor="#000000">
                  <v:stroke dashstyle="solid"/>
                </v:line>
              </v:group>
            </w:pict>
          </mc:Fallback>
        </mc:AlternateContent>
      </w:r>
      <w:r>
        <w:rPr>
          <w:sz w:val="2"/>
        </w:rPr>
      </w:r>
    </w:p>
    <w:p>
      <w:pPr>
        <w:pStyle w:val="Heading4"/>
        <w:spacing w:before="133"/>
        <w:ind w:left="110" w:right="8300"/>
        <w:jc w:val="center"/>
      </w:pPr>
      <w:r>
        <w:rPr/>
        <mc:AlternateContent>
          <mc:Choice Requires="wps">
            <w:drawing>
              <wp:anchor distT="0" distB="0" distL="0" distR="0" allowOverlap="1" layoutInCell="1" locked="0" behindDoc="1" simplePos="0" relativeHeight="487624704">
                <wp:simplePos x="0" y="0"/>
                <wp:positionH relativeFrom="page">
                  <wp:posOffset>341765</wp:posOffset>
                </wp:positionH>
                <wp:positionV relativeFrom="paragraph">
                  <wp:posOffset>231128</wp:posOffset>
                </wp:positionV>
                <wp:extent cx="6713855" cy="1270"/>
                <wp:effectExtent l="0" t="0" r="0" b="0"/>
                <wp:wrapTopAndBottom/>
                <wp:docPr id="397" name="Graphic 397"/>
                <wp:cNvGraphicFramePr>
                  <a:graphicFrameLocks/>
                </wp:cNvGraphicFramePr>
                <a:graphic>
                  <a:graphicData uri="http://schemas.microsoft.com/office/word/2010/wordprocessingShape">
                    <wps:wsp>
                      <wps:cNvPr id="397" name="Graphic 397"/>
                      <wps:cNvSpPr/>
                      <wps:spPr>
                        <a:xfrm>
                          <a:off x="0" y="0"/>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10681pt;margin-top:18.199121pt;width:528.65pt;height:.1pt;mso-position-horizontal-relative:page;mso-position-vertical-relative:paragraph;z-index:-15691776;mso-wrap-distance-left:0;mso-wrap-distance-right:0" id="docshape306" coordorigin="538,364" coordsize="10573,0" path="m538,364l11110,364e" filled="false" stroked="true" strokeweight=".721451pt" strokecolor="#000000">
                <v:path arrowok="t"/>
                <v:stroke dashstyle="solid"/>
                <w10:wrap type="topAndBottom"/>
              </v:shape>
            </w:pict>
          </mc:Fallback>
        </mc:AlternateContent>
      </w:r>
      <w:r>
        <w:rPr>
          <w:color w:val="111111"/>
          <w:w w:val="115"/>
        </w:rPr>
        <w:t>Alte</w:t>
      </w:r>
      <w:r>
        <w:rPr>
          <w:color w:val="111111"/>
          <w:spacing w:val="-12"/>
          <w:w w:val="115"/>
        </w:rPr>
        <w:t> </w:t>
      </w:r>
      <w:r>
        <w:rPr>
          <w:color w:val="111111"/>
          <w:w w:val="115"/>
        </w:rPr>
        <w:t>cheltuieli</w:t>
      </w:r>
      <w:r>
        <w:rPr>
          <w:color w:val="111111"/>
          <w:spacing w:val="-9"/>
          <w:w w:val="115"/>
        </w:rPr>
        <w:t> </w:t>
      </w:r>
      <w:r>
        <w:rPr>
          <w:color w:val="111111"/>
          <w:spacing w:val="-2"/>
          <w:w w:val="115"/>
        </w:rPr>
        <w:t>directe</w:t>
      </w:r>
    </w:p>
    <w:p>
      <w:pPr>
        <w:pStyle w:val="Heading4"/>
        <w:spacing w:after="0"/>
        <w:jc w:val="center"/>
        <w:sectPr>
          <w:pgSz w:w="11910" w:h="16840"/>
          <w:pgMar w:header="627" w:footer="980" w:top="820" w:bottom="1180" w:left="425" w:right="566"/>
        </w:sectPr>
      </w:pPr>
    </w:p>
    <w:p>
      <w:pPr>
        <w:tabs>
          <w:tab w:pos="9968" w:val="left" w:leader="none"/>
        </w:tabs>
        <w:spacing w:before="77"/>
        <w:ind w:left="238" w:right="0" w:firstLine="0"/>
        <w:jc w:val="left"/>
        <w:rPr>
          <w:position w:val="1"/>
          <w:sz w:val="16"/>
        </w:rPr>
      </w:pPr>
      <w:r>
        <w:rPr>
          <w:color w:val="131313"/>
          <w:w w:val="110"/>
          <w:sz w:val="16"/>
        </w:rPr>
        <w:t>Antet</w:t>
      </w:r>
      <w:r>
        <w:rPr>
          <w:color w:val="131313"/>
          <w:spacing w:val="64"/>
          <w:w w:val="110"/>
          <w:sz w:val="16"/>
        </w:rPr>
        <w:t> </w:t>
      </w:r>
      <w:r>
        <w:rPr>
          <w:color w:val="131313"/>
          <w:spacing w:val="-2"/>
          <w:w w:val="105"/>
          <w:sz w:val="16"/>
        </w:rPr>
        <w:t>stan_g_a</w:t>
      </w:r>
      <w:r>
        <w:rPr>
          <w:color w:val="131313"/>
          <w:sz w:val="16"/>
        </w:rPr>
        <w:tab/>
      </w:r>
      <w:r>
        <w:rPr>
          <w:color w:val="131313"/>
          <w:spacing w:val="-2"/>
          <w:w w:val="105"/>
          <w:position w:val="1"/>
          <w:sz w:val="16"/>
        </w:rPr>
        <w:t>eDevize</w:t>
      </w:r>
    </w:p>
    <w:p>
      <w:pPr>
        <w:spacing w:line="20" w:lineRule="exact"/>
        <w:ind w:left="228" w:right="0" w:firstLine="0"/>
        <w:rPr>
          <w:sz w:val="2"/>
        </w:rPr>
      </w:pPr>
      <w:r>
        <w:rPr>
          <w:sz w:val="2"/>
        </w:rPr>
        <mc:AlternateContent>
          <mc:Choice Requires="wps">
            <w:drawing>
              <wp:inline distT="0" distB="0" distL="0" distR="0">
                <wp:extent cx="6616065" cy="9525"/>
                <wp:effectExtent l="9525" t="0" r="3809" b="0"/>
                <wp:docPr id="401" name="Group 401"/>
                <wp:cNvGraphicFramePr>
                  <a:graphicFrameLocks/>
                </wp:cNvGraphicFramePr>
                <a:graphic>
                  <a:graphicData uri="http://schemas.microsoft.com/office/word/2010/wordprocessingGroup">
                    <wpg:wgp>
                      <wpg:cNvPr id="401" name="Group 401"/>
                      <wpg:cNvGrpSpPr/>
                      <wpg:grpSpPr>
                        <a:xfrm>
                          <a:off x="0" y="0"/>
                          <a:ext cx="6616065" cy="9525"/>
                          <a:chExt cx="6616065" cy="9525"/>
                        </a:xfrm>
                      </wpg:grpSpPr>
                      <wps:wsp>
                        <wps:cNvPr id="402" name="Graphic 402"/>
                        <wps:cNvSpPr/>
                        <wps:spPr>
                          <a:xfrm>
                            <a:off x="0" y="4581"/>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9500pt;height:.75pt;mso-position-horizontal-relative:char;mso-position-vertical-relative:line" id="docshapegroup310" coordorigin="0,0" coordsize="10419,15">
                <v:line style="position:absolute" from="0,7" to="10418,7" stroked="true" strokeweight=".721451pt" strokecolor="#000000">
                  <v:stroke dashstyle="solid"/>
                </v:line>
              </v:group>
            </w:pict>
          </mc:Fallback>
        </mc:AlternateContent>
      </w:r>
      <w:r>
        <w:rPr>
          <w:sz w:val="2"/>
        </w:rPr>
      </w:r>
    </w:p>
    <w:p>
      <w:pPr>
        <w:pStyle w:val="BodyText"/>
        <w:spacing w:before="6"/>
        <w:rPr>
          <w:sz w:val="13"/>
        </w:rPr>
      </w:pPr>
    </w:p>
    <w:tbl>
      <w:tblPr>
        <w:tblW w:w="0" w:type="auto"/>
        <w:jc w:val="left"/>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4"/>
        <w:gridCol w:w="1567"/>
        <w:gridCol w:w="1288"/>
        <w:gridCol w:w="1278"/>
        <w:gridCol w:w="1278"/>
        <w:gridCol w:w="1288"/>
        <w:gridCol w:w="1418"/>
      </w:tblGrid>
      <w:tr>
        <w:trPr>
          <w:trHeight w:val="268" w:hRule="atLeast"/>
        </w:trPr>
        <w:tc>
          <w:tcPr>
            <w:tcW w:w="2384" w:type="dxa"/>
          </w:tcPr>
          <w:p>
            <w:pPr>
              <w:pStyle w:val="TableParagraph"/>
              <w:spacing w:before="49"/>
              <w:ind w:left="635"/>
              <w:rPr>
                <w:sz w:val="16"/>
              </w:rPr>
            </w:pPr>
            <w:r>
              <w:rPr>
                <w:color w:val="131313"/>
                <w:spacing w:val="-2"/>
                <w:w w:val="120"/>
                <w:sz w:val="16"/>
              </w:rPr>
              <w:t>Recapitulatie</w:t>
            </w:r>
          </w:p>
        </w:tc>
        <w:tc>
          <w:tcPr>
            <w:tcW w:w="1567" w:type="dxa"/>
          </w:tcPr>
          <w:p>
            <w:pPr>
              <w:pStyle w:val="TableParagraph"/>
              <w:spacing w:before="49"/>
              <w:ind w:left="469"/>
              <w:rPr>
                <w:sz w:val="16"/>
              </w:rPr>
            </w:pPr>
            <w:r>
              <w:rPr>
                <w:color w:val="131313"/>
                <w:spacing w:val="-2"/>
                <w:w w:val="115"/>
                <w:sz w:val="16"/>
              </w:rPr>
              <w:t>Valoare</w:t>
            </w:r>
          </w:p>
        </w:tc>
        <w:tc>
          <w:tcPr>
            <w:tcW w:w="1288" w:type="dxa"/>
          </w:tcPr>
          <w:p>
            <w:pPr>
              <w:pStyle w:val="TableParagraph"/>
              <w:spacing w:before="49"/>
              <w:ind w:left="303"/>
              <w:rPr>
                <w:sz w:val="16"/>
              </w:rPr>
            </w:pPr>
            <w:r>
              <w:rPr>
                <w:color w:val="131313"/>
                <w:spacing w:val="-2"/>
                <w:w w:val="125"/>
                <w:sz w:val="16"/>
              </w:rPr>
              <w:t>Material</w:t>
            </w:r>
          </w:p>
        </w:tc>
        <w:tc>
          <w:tcPr>
            <w:tcW w:w="1278" w:type="dxa"/>
          </w:tcPr>
          <w:p>
            <w:pPr>
              <w:pStyle w:val="TableParagraph"/>
              <w:spacing w:before="49"/>
              <w:ind w:left="226"/>
              <w:rPr>
                <w:sz w:val="16"/>
              </w:rPr>
            </w:pPr>
            <w:r>
              <w:rPr>
                <w:color w:val="131313"/>
                <w:spacing w:val="-2"/>
                <w:w w:val="115"/>
                <w:sz w:val="16"/>
              </w:rPr>
              <w:t>Manopera</w:t>
            </w:r>
          </w:p>
        </w:tc>
        <w:tc>
          <w:tcPr>
            <w:tcW w:w="1278" w:type="dxa"/>
          </w:tcPr>
          <w:p>
            <w:pPr>
              <w:pStyle w:val="TableParagraph"/>
              <w:spacing w:before="49"/>
              <w:ind w:left="418"/>
              <w:rPr>
                <w:sz w:val="16"/>
              </w:rPr>
            </w:pPr>
            <w:r>
              <w:rPr>
                <w:color w:val="131313"/>
                <w:spacing w:val="-2"/>
                <w:w w:val="130"/>
                <w:sz w:val="16"/>
              </w:rPr>
              <w:t>Utilaj</w:t>
            </w:r>
          </w:p>
        </w:tc>
        <w:tc>
          <w:tcPr>
            <w:tcW w:w="1288" w:type="dxa"/>
          </w:tcPr>
          <w:p>
            <w:pPr>
              <w:pStyle w:val="TableParagraph"/>
              <w:spacing w:before="44"/>
              <w:ind w:left="230"/>
              <w:rPr>
                <w:sz w:val="16"/>
              </w:rPr>
            </w:pPr>
            <w:r>
              <w:rPr>
                <w:color w:val="131313"/>
                <w:spacing w:val="-2"/>
                <w:w w:val="120"/>
                <w:sz w:val="16"/>
              </w:rPr>
              <w:t>Transport</w:t>
            </w:r>
          </w:p>
        </w:tc>
        <w:tc>
          <w:tcPr>
            <w:tcW w:w="1418" w:type="dxa"/>
          </w:tcPr>
          <w:p>
            <w:pPr>
              <w:pStyle w:val="TableParagraph"/>
              <w:spacing w:before="44"/>
              <w:ind w:left="442"/>
              <w:rPr>
                <w:sz w:val="16"/>
              </w:rPr>
            </w:pPr>
            <w:r>
              <w:rPr>
                <w:color w:val="131313"/>
                <w:spacing w:val="-2"/>
                <w:w w:val="105"/>
                <w:sz w:val="16"/>
              </w:rPr>
              <w:t>TOTAL</w:t>
            </w:r>
          </w:p>
        </w:tc>
      </w:tr>
      <w:tr>
        <w:trPr>
          <w:trHeight w:val="451" w:hRule="atLeast"/>
        </w:trPr>
        <w:tc>
          <w:tcPr>
            <w:tcW w:w="2384" w:type="dxa"/>
          </w:tcPr>
          <w:p>
            <w:pPr>
              <w:pStyle w:val="TableParagraph"/>
              <w:spacing w:line="202" w:lineRule="exact" w:before="27"/>
              <w:ind w:left="50" w:firstLine="2"/>
              <w:rPr>
                <w:sz w:val="18"/>
              </w:rPr>
            </w:pPr>
            <w:r>
              <w:rPr>
                <w:color w:val="131313"/>
                <w:spacing w:val="-2"/>
                <w:w w:val="110"/>
                <w:sz w:val="18"/>
              </w:rPr>
              <w:t>Contribuţia</w:t>
            </w:r>
            <w:r>
              <w:rPr>
                <w:color w:val="131313"/>
                <w:spacing w:val="-4"/>
                <w:w w:val="110"/>
                <w:sz w:val="18"/>
              </w:rPr>
              <w:t> </w:t>
            </w:r>
            <w:r>
              <w:rPr>
                <w:color w:val="131313"/>
                <w:spacing w:val="-2"/>
                <w:w w:val="110"/>
                <w:sz w:val="18"/>
              </w:rPr>
              <w:t>asiguratorie </w:t>
            </w:r>
            <w:r>
              <w:rPr>
                <w:color w:val="131313"/>
                <w:w w:val="110"/>
                <w:sz w:val="18"/>
              </w:rPr>
              <w:t>pentru muncă</w:t>
            </w:r>
          </w:p>
        </w:tc>
        <w:tc>
          <w:tcPr>
            <w:tcW w:w="1567" w:type="dxa"/>
          </w:tcPr>
          <w:p>
            <w:pPr>
              <w:pStyle w:val="TableParagraph"/>
              <w:rPr>
                <w:rFonts w:ascii="Times New Roman"/>
                <w:sz w:val="16"/>
              </w:rPr>
            </w:pPr>
          </w:p>
        </w:tc>
        <w:tc>
          <w:tcPr>
            <w:tcW w:w="1288" w:type="dxa"/>
          </w:tcPr>
          <w:p>
            <w:pPr>
              <w:pStyle w:val="TableParagraph"/>
              <w:rPr>
                <w:rFonts w:ascii="Times New Roman"/>
                <w:sz w:val="16"/>
              </w:rPr>
            </w:pPr>
          </w:p>
        </w:tc>
        <w:tc>
          <w:tcPr>
            <w:tcW w:w="1278" w:type="dxa"/>
          </w:tcPr>
          <w:p>
            <w:pPr>
              <w:pStyle w:val="TableParagraph"/>
              <w:rPr>
                <w:rFonts w:ascii="Times New Roman"/>
                <w:sz w:val="16"/>
              </w:rPr>
            </w:pPr>
          </w:p>
        </w:tc>
        <w:tc>
          <w:tcPr>
            <w:tcW w:w="1278" w:type="dxa"/>
          </w:tcPr>
          <w:p>
            <w:pPr>
              <w:pStyle w:val="TableParagraph"/>
              <w:rPr>
                <w:rFonts w:ascii="Times New Roman"/>
                <w:sz w:val="16"/>
              </w:rPr>
            </w:pPr>
          </w:p>
        </w:tc>
        <w:tc>
          <w:tcPr>
            <w:tcW w:w="1288" w:type="dxa"/>
          </w:tcPr>
          <w:p>
            <w:pPr>
              <w:pStyle w:val="TableParagraph"/>
              <w:rPr>
                <w:rFonts w:ascii="Times New Roman"/>
                <w:sz w:val="16"/>
              </w:rPr>
            </w:pPr>
          </w:p>
        </w:tc>
        <w:tc>
          <w:tcPr>
            <w:tcW w:w="1418" w:type="dxa"/>
          </w:tcPr>
          <w:p>
            <w:pPr>
              <w:pStyle w:val="TableParagraph"/>
              <w:rPr>
                <w:rFonts w:ascii="Times New Roman"/>
                <w:sz w:val="16"/>
              </w:rPr>
            </w:pPr>
          </w:p>
        </w:tc>
      </w:tr>
      <w:tr>
        <w:trPr>
          <w:trHeight w:val="268" w:hRule="atLeast"/>
        </w:trPr>
        <w:tc>
          <w:tcPr>
            <w:tcW w:w="3951" w:type="dxa"/>
            <w:gridSpan w:val="2"/>
          </w:tcPr>
          <w:p>
            <w:pPr>
              <w:pStyle w:val="TableParagraph"/>
              <w:spacing w:line="249" w:lineRule="exact"/>
              <w:ind w:left="43"/>
              <w:rPr>
                <w:sz w:val="18"/>
              </w:rPr>
            </w:pPr>
            <w:r>
              <w:rPr>
                <w:color w:val="131313"/>
                <w:w w:val="120"/>
                <w:sz w:val="18"/>
              </w:rPr>
              <w:t>T2</w:t>
            </w:r>
            <w:r>
              <w:rPr>
                <w:color w:val="131313"/>
                <w:spacing w:val="20"/>
                <w:w w:val="120"/>
                <w:sz w:val="18"/>
              </w:rPr>
              <w:t> </w:t>
            </w:r>
            <w:r>
              <w:rPr>
                <w:color w:val="131313"/>
                <w:w w:val="120"/>
                <w:sz w:val="18"/>
              </w:rPr>
              <w:t>=</w:t>
            </w:r>
            <w:r>
              <w:rPr>
                <w:color w:val="131313"/>
                <w:spacing w:val="10"/>
                <w:w w:val="120"/>
                <w:sz w:val="18"/>
              </w:rPr>
              <w:t> </w:t>
            </w:r>
            <w:r>
              <w:rPr>
                <w:color w:val="131313"/>
                <w:w w:val="120"/>
                <w:sz w:val="18"/>
              </w:rPr>
              <w:t>Tl</w:t>
            </w:r>
            <w:r>
              <w:rPr>
                <w:color w:val="131313"/>
                <w:spacing w:val="72"/>
                <w:w w:val="120"/>
                <w:sz w:val="18"/>
              </w:rPr>
              <w:t> </w:t>
            </w:r>
            <w:r>
              <w:rPr>
                <w:color w:val="131313"/>
                <w:w w:val="120"/>
                <w:sz w:val="22"/>
              </w:rPr>
              <w:t>+</w:t>
            </w:r>
            <w:r>
              <w:rPr>
                <w:color w:val="131313"/>
                <w:spacing w:val="-12"/>
                <w:w w:val="120"/>
                <w:sz w:val="22"/>
              </w:rPr>
              <w:t> </w:t>
            </w:r>
            <w:r>
              <w:rPr>
                <w:color w:val="131313"/>
                <w:w w:val="120"/>
                <w:sz w:val="18"/>
              </w:rPr>
              <w:t>Alte</w:t>
            </w:r>
            <w:r>
              <w:rPr>
                <w:color w:val="131313"/>
                <w:spacing w:val="-1"/>
                <w:w w:val="120"/>
                <w:sz w:val="18"/>
              </w:rPr>
              <w:t> </w:t>
            </w:r>
            <w:r>
              <w:rPr>
                <w:color w:val="131313"/>
                <w:w w:val="120"/>
                <w:sz w:val="18"/>
              </w:rPr>
              <w:t>cheltuieli</w:t>
            </w:r>
            <w:r>
              <w:rPr>
                <w:color w:val="131313"/>
                <w:spacing w:val="-6"/>
                <w:w w:val="120"/>
                <w:sz w:val="18"/>
              </w:rPr>
              <w:t> </w:t>
            </w:r>
            <w:r>
              <w:rPr>
                <w:color w:val="131313"/>
                <w:spacing w:val="-2"/>
                <w:w w:val="120"/>
                <w:sz w:val="18"/>
              </w:rPr>
              <w:t>directe</w:t>
            </w:r>
          </w:p>
        </w:tc>
        <w:tc>
          <w:tcPr>
            <w:tcW w:w="1288" w:type="dxa"/>
          </w:tcPr>
          <w:p>
            <w:pPr>
              <w:pStyle w:val="TableParagraph"/>
              <w:rPr>
                <w:rFonts w:ascii="Times New Roman"/>
                <w:sz w:val="16"/>
              </w:rPr>
            </w:pPr>
          </w:p>
        </w:tc>
        <w:tc>
          <w:tcPr>
            <w:tcW w:w="1278" w:type="dxa"/>
          </w:tcPr>
          <w:p>
            <w:pPr>
              <w:pStyle w:val="TableParagraph"/>
              <w:rPr>
                <w:rFonts w:ascii="Times New Roman"/>
                <w:sz w:val="16"/>
              </w:rPr>
            </w:pPr>
          </w:p>
        </w:tc>
        <w:tc>
          <w:tcPr>
            <w:tcW w:w="1278" w:type="dxa"/>
          </w:tcPr>
          <w:p>
            <w:pPr>
              <w:pStyle w:val="TableParagraph"/>
              <w:rPr>
                <w:rFonts w:ascii="Times New Roman"/>
                <w:sz w:val="16"/>
              </w:rPr>
            </w:pPr>
          </w:p>
        </w:tc>
        <w:tc>
          <w:tcPr>
            <w:tcW w:w="1288" w:type="dxa"/>
          </w:tcPr>
          <w:p>
            <w:pPr>
              <w:pStyle w:val="TableParagraph"/>
              <w:rPr>
                <w:rFonts w:ascii="Times New Roman"/>
                <w:sz w:val="16"/>
              </w:rPr>
            </w:pPr>
          </w:p>
        </w:tc>
        <w:tc>
          <w:tcPr>
            <w:tcW w:w="1418" w:type="dxa"/>
          </w:tcPr>
          <w:p>
            <w:pPr>
              <w:pStyle w:val="TableParagraph"/>
              <w:rPr>
                <w:rFonts w:ascii="Times New Roman"/>
                <w:sz w:val="16"/>
              </w:rPr>
            </w:pPr>
          </w:p>
        </w:tc>
      </w:tr>
    </w:tbl>
    <w:p>
      <w:pPr>
        <w:pStyle w:val="BodyText"/>
        <w:spacing w:before="6"/>
        <w:rPr>
          <w:sz w:val="14"/>
        </w:rPr>
      </w:pPr>
      <w:r>
        <w:rPr>
          <w:sz w:val="14"/>
        </w:rPr>
        <mc:AlternateContent>
          <mc:Choice Requires="wps">
            <w:drawing>
              <wp:anchor distT="0" distB="0" distL="0" distR="0" allowOverlap="1" layoutInCell="1" locked="0" behindDoc="1" simplePos="0" relativeHeight="487625728">
                <wp:simplePos x="0" y="0"/>
                <wp:positionH relativeFrom="page">
                  <wp:posOffset>411949</wp:posOffset>
                </wp:positionH>
                <wp:positionV relativeFrom="paragraph">
                  <wp:posOffset>121597</wp:posOffset>
                </wp:positionV>
                <wp:extent cx="2560320" cy="1270"/>
                <wp:effectExtent l="0" t="0" r="0" b="0"/>
                <wp:wrapTopAndBottom/>
                <wp:docPr id="403" name="Graphic 403"/>
                <wp:cNvGraphicFramePr>
                  <a:graphicFrameLocks/>
                </wp:cNvGraphicFramePr>
                <a:graphic>
                  <a:graphicData uri="http://schemas.microsoft.com/office/word/2010/wordprocessingShape">
                    <wps:wsp>
                      <wps:cNvPr id="403" name="Graphic 403"/>
                      <wps:cNvSpPr/>
                      <wps:spPr>
                        <a:xfrm>
                          <a:off x="0" y="0"/>
                          <a:ext cx="2560320" cy="1270"/>
                        </a:xfrm>
                        <a:custGeom>
                          <a:avLst/>
                          <a:gdLst/>
                          <a:ahLst/>
                          <a:cxnLst/>
                          <a:rect l="l" t="t" r="r" b="b"/>
                          <a:pathLst>
                            <a:path w="2560320" h="0">
                              <a:moveTo>
                                <a:pt x="0" y="0"/>
                              </a:moveTo>
                              <a:lnTo>
                                <a:pt x="2560189"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36977pt;margin-top:9.574586pt;width:201.6pt;height:.1pt;mso-position-horizontal-relative:page;mso-position-vertical-relative:paragraph;z-index:-15690752;mso-wrap-distance-left:0;mso-wrap-distance-right:0" id="docshape311" coordorigin="649,191" coordsize="4032,0" path="m649,191l4681,191e" filled="false" stroked="true" strokeweight=".721451pt" strokecolor="#000000">
                <v:path arrowok="t"/>
                <v:stroke dashstyle="solid"/>
                <w10:wrap type="topAndBottom"/>
              </v:shape>
            </w:pict>
          </mc:Fallback>
        </mc:AlternateContent>
      </w:r>
    </w:p>
    <w:p>
      <w:pPr>
        <w:pStyle w:val="BodyText"/>
        <w:spacing w:before="59"/>
        <w:ind w:left="416"/>
      </w:pPr>
      <w:r>
        <w:rPr>
          <w:color w:val="131313"/>
          <w:spacing w:val="-2"/>
          <w:w w:val="125"/>
        </w:rPr>
        <w:t>Cheltuieli</w:t>
      </w:r>
      <w:r>
        <w:rPr>
          <w:color w:val="131313"/>
          <w:spacing w:val="4"/>
          <w:w w:val="125"/>
        </w:rPr>
        <w:t> </w:t>
      </w:r>
      <w:r>
        <w:rPr>
          <w:color w:val="131313"/>
          <w:spacing w:val="-2"/>
          <w:w w:val="125"/>
        </w:rPr>
        <w:t>indirecte</w:t>
      </w:r>
    </w:p>
    <w:tbl>
      <w:tblPr>
        <w:tblW w:w="0" w:type="auto"/>
        <w:jc w:val="left"/>
        <w:tblInd w:w="2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6"/>
        <w:gridCol w:w="3779"/>
        <w:gridCol w:w="1843"/>
        <w:gridCol w:w="4638"/>
      </w:tblGrid>
      <w:tr>
        <w:trPr>
          <w:trHeight w:val="273" w:hRule="atLeast"/>
        </w:trPr>
        <w:tc>
          <w:tcPr>
            <w:tcW w:w="4035" w:type="dxa"/>
            <w:gridSpan w:val="2"/>
            <w:tcBorders>
              <w:left w:val="nil"/>
              <w:right w:val="nil"/>
            </w:tcBorders>
          </w:tcPr>
          <w:p>
            <w:pPr>
              <w:pStyle w:val="TableParagraph"/>
              <w:tabs>
                <w:tab w:pos="2357" w:val="left" w:leader="none"/>
              </w:tabs>
              <w:spacing w:line="251" w:lineRule="exact" w:before="2"/>
              <w:ind w:left="51"/>
              <w:rPr>
                <w:position w:val="-6"/>
                <w:sz w:val="30"/>
              </w:rPr>
            </w:pPr>
            <w:r>
              <w:rPr>
                <w:color w:val="131313"/>
                <w:sz w:val="18"/>
              </w:rPr>
              <w:t>Cheltuieli</w:t>
            </w:r>
            <w:r>
              <w:rPr>
                <w:color w:val="131313"/>
                <w:spacing w:val="56"/>
                <w:sz w:val="18"/>
              </w:rPr>
              <w:t> </w:t>
            </w:r>
            <w:r>
              <w:rPr>
                <w:color w:val="131313"/>
                <w:spacing w:val="-2"/>
                <w:sz w:val="18"/>
              </w:rPr>
              <w:t>indirecte</w:t>
            </w:r>
            <w:r>
              <w:rPr>
                <w:color w:val="131313"/>
                <w:sz w:val="18"/>
              </w:rPr>
              <w:tab/>
            </w:r>
            <w:r>
              <w:rPr>
                <w:color w:val="131313"/>
                <w:spacing w:val="-10"/>
                <w:position w:val="-6"/>
                <w:sz w:val="30"/>
              </w:rPr>
              <w:t>I</w:t>
            </w:r>
          </w:p>
        </w:tc>
        <w:tc>
          <w:tcPr>
            <w:tcW w:w="1843" w:type="dxa"/>
            <w:tcBorders>
              <w:left w:val="nil"/>
              <w:right w:val="nil"/>
            </w:tcBorders>
          </w:tcPr>
          <w:p>
            <w:pPr>
              <w:pStyle w:val="TableParagraph"/>
              <w:spacing w:line="244" w:lineRule="exact" w:before="9"/>
              <w:ind w:right="609"/>
              <w:jc w:val="right"/>
              <w:rPr>
                <w:sz w:val="30"/>
              </w:rPr>
            </w:pPr>
            <w:r>
              <w:rPr>
                <w:color w:val="131313"/>
                <w:spacing w:val="-10"/>
                <w:w w:val="75"/>
                <w:sz w:val="30"/>
              </w:rPr>
              <w:t>I</w:t>
            </w:r>
          </w:p>
        </w:tc>
        <w:tc>
          <w:tcPr>
            <w:tcW w:w="4638" w:type="dxa"/>
            <w:tcBorders>
              <w:left w:val="nil"/>
            </w:tcBorders>
          </w:tcPr>
          <w:p>
            <w:pPr>
              <w:pStyle w:val="TableParagraph"/>
              <w:spacing w:line="244" w:lineRule="exact" w:before="9"/>
              <w:ind w:left="617"/>
              <w:rPr>
                <w:sz w:val="30"/>
              </w:rPr>
            </w:pPr>
            <w:r>
              <w:rPr>
                <w:color w:val="131313"/>
                <w:spacing w:val="-10"/>
                <w:w w:val="75"/>
                <w:sz w:val="30"/>
              </w:rPr>
              <w:t>I</w:t>
            </w:r>
          </w:p>
        </w:tc>
      </w:tr>
      <w:tr>
        <w:trPr>
          <w:trHeight w:val="273" w:hRule="atLeast"/>
        </w:trPr>
        <w:tc>
          <w:tcPr>
            <w:tcW w:w="256" w:type="dxa"/>
            <w:tcBorders>
              <w:left w:val="nil"/>
              <w:right w:val="nil"/>
            </w:tcBorders>
          </w:tcPr>
          <w:p>
            <w:pPr>
              <w:pStyle w:val="TableParagraph"/>
              <w:spacing w:line="204" w:lineRule="exact" w:before="49"/>
              <w:ind w:left="41"/>
              <w:rPr>
                <w:sz w:val="18"/>
              </w:rPr>
            </w:pPr>
            <w:r>
              <w:rPr>
                <w:color w:val="131313"/>
                <w:spacing w:val="-5"/>
                <w:w w:val="75"/>
                <w:sz w:val="18"/>
              </w:rPr>
              <w:t>T3</w:t>
            </w:r>
          </w:p>
        </w:tc>
        <w:tc>
          <w:tcPr>
            <w:tcW w:w="3779" w:type="dxa"/>
            <w:tcBorders>
              <w:left w:val="nil"/>
              <w:right w:val="nil"/>
            </w:tcBorders>
          </w:tcPr>
          <w:p>
            <w:pPr>
              <w:pStyle w:val="TableParagraph"/>
              <w:spacing w:line="254" w:lineRule="exact"/>
              <w:ind w:left="91"/>
              <w:rPr>
                <w:sz w:val="18"/>
              </w:rPr>
            </w:pPr>
            <w:r>
              <w:rPr>
                <w:color w:val="131313"/>
                <w:sz w:val="18"/>
              </w:rPr>
              <w:t>=</w:t>
            </w:r>
            <w:r>
              <w:rPr>
                <w:color w:val="131313"/>
                <w:spacing w:val="73"/>
                <w:sz w:val="18"/>
              </w:rPr>
              <w:t> </w:t>
            </w:r>
            <w:r>
              <w:rPr>
                <w:color w:val="131313"/>
                <w:sz w:val="18"/>
              </w:rPr>
              <w:t>T2</w:t>
            </w:r>
            <w:r>
              <w:rPr>
                <w:color w:val="131313"/>
                <w:spacing w:val="30"/>
                <w:w w:val="105"/>
                <w:sz w:val="18"/>
              </w:rPr>
              <w:t>  </w:t>
            </w:r>
            <w:r>
              <w:rPr>
                <w:color w:val="131313"/>
                <w:w w:val="105"/>
                <w:sz w:val="24"/>
              </w:rPr>
              <w:t>+</w:t>
            </w:r>
            <w:r>
              <w:rPr>
                <w:color w:val="131313"/>
                <w:spacing w:val="-2"/>
                <w:w w:val="105"/>
                <w:sz w:val="24"/>
              </w:rPr>
              <w:t> </w:t>
            </w:r>
            <w:r>
              <w:rPr>
                <w:color w:val="131313"/>
                <w:w w:val="105"/>
                <w:sz w:val="18"/>
              </w:rPr>
              <w:t>Cheltuieli</w:t>
            </w:r>
            <w:r>
              <w:rPr>
                <w:color w:val="131313"/>
                <w:spacing w:val="14"/>
                <w:w w:val="105"/>
                <w:sz w:val="18"/>
              </w:rPr>
              <w:t> </w:t>
            </w:r>
            <w:r>
              <w:rPr>
                <w:color w:val="131313"/>
                <w:spacing w:val="-2"/>
                <w:w w:val="105"/>
                <w:sz w:val="18"/>
              </w:rPr>
              <w:t>indirecte</w:t>
            </w:r>
          </w:p>
        </w:tc>
        <w:tc>
          <w:tcPr>
            <w:tcW w:w="1843" w:type="dxa"/>
            <w:tcBorders>
              <w:left w:val="nil"/>
              <w:right w:val="nil"/>
            </w:tcBorders>
          </w:tcPr>
          <w:p>
            <w:pPr>
              <w:pStyle w:val="TableParagraph"/>
              <w:spacing w:line="254" w:lineRule="exact"/>
              <w:ind w:right="599"/>
              <w:jc w:val="right"/>
              <w:rPr>
                <w:sz w:val="34"/>
              </w:rPr>
            </w:pPr>
            <w:r>
              <w:rPr>
                <w:color w:val="131313"/>
                <w:spacing w:val="-10"/>
                <w:w w:val="80"/>
                <w:sz w:val="34"/>
              </w:rPr>
              <w:t>I</w:t>
            </w:r>
          </w:p>
        </w:tc>
        <w:tc>
          <w:tcPr>
            <w:tcW w:w="4638" w:type="dxa"/>
            <w:tcBorders>
              <w:left w:val="nil"/>
            </w:tcBorders>
          </w:tcPr>
          <w:p>
            <w:pPr>
              <w:pStyle w:val="TableParagraph"/>
              <w:spacing w:line="254" w:lineRule="exact"/>
              <w:ind w:left="613"/>
              <w:rPr>
                <w:sz w:val="34"/>
              </w:rPr>
            </w:pPr>
            <w:r>
              <w:rPr>
                <w:color w:val="131313"/>
                <w:spacing w:val="-10"/>
                <w:w w:val="65"/>
                <w:sz w:val="34"/>
              </w:rPr>
              <w:t>I</w:t>
            </w:r>
          </w:p>
        </w:tc>
      </w:tr>
    </w:tbl>
    <w:p>
      <w:pPr>
        <w:pStyle w:val="BodyText"/>
        <w:spacing w:before="7"/>
        <w:rPr>
          <w:sz w:val="15"/>
        </w:rPr>
      </w:pPr>
      <w:r>
        <w:rPr>
          <w:sz w:val="15"/>
        </w:rPr>
        <mc:AlternateContent>
          <mc:Choice Requires="wps">
            <w:drawing>
              <wp:anchor distT="0" distB="0" distL="0" distR="0" allowOverlap="1" layoutInCell="1" locked="0" behindDoc="1" simplePos="0" relativeHeight="487626240">
                <wp:simplePos x="0" y="0"/>
                <wp:positionH relativeFrom="page">
                  <wp:posOffset>402795</wp:posOffset>
                </wp:positionH>
                <wp:positionV relativeFrom="paragraph">
                  <wp:posOffset>129255</wp:posOffset>
                </wp:positionV>
                <wp:extent cx="2526665" cy="1270"/>
                <wp:effectExtent l="0" t="0" r="0" b="0"/>
                <wp:wrapTopAndBottom/>
                <wp:docPr id="404" name="Graphic 404"/>
                <wp:cNvGraphicFramePr>
                  <a:graphicFrameLocks/>
                </wp:cNvGraphicFramePr>
                <a:graphic>
                  <a:graphicData uri="http://schemas.microsoft.com/office/word/2010/wordprocessingShape">
                    <wps:wsp>
                      <wps:cNvPr id="404" name="Graphic 404"/>
                      <wps:cNvSpPr/>
                      <wps:spPr>
                        <a:xfrm>
                          <a:off x="0" y="0"/>
                          <a:ext cx="2526665" cy="1270"/>
                        </a:xfrm>
                        <a:custGeom>
                          <a:avLst/>
                          <a:gdLst/>
                          <a:ahLst/>
                          <a:cxnLst/>
                          <a:rect l="l" t="t" r="r" b="b"/>
                          <a:pathLst>
                            <a:path w="2526665" h="0">
                              <a:moveTo>
                                <a:pt x="0" y="0"/>
                              </a:moveTo>
                              <a:lnTo>
                                <a:pt x="2526623"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0.177563pt;width:198.95pt;height:.1pt;mso-position-horizontal-relative:page;mso-position-vertical-relative:paragraph;z-index:-15690240;mso-wrap-distance-left:0;mso-wrap-distance-right:0" id="docshape312" coordorigin="634,204" coordsize="3979,0" path="m634,204l4613,204e" filled="false" stroked="true" strokeweight=".961935pt" strokecolor="#000000">
                <v:path arrowok="t"/>
                <v:stroke dashstyle="solid"/>
                <w10:wrap type="topAndBottom"/>
              </v:shape>
            </w:pict>
          </mc:Fallback>
        </mc:AlternateContent>
      </w:r>
    </w:p>
    <w:p>
      <w:pPr>
        <w:pStyle w:val="ListParagraph"/>
        <w:numPr>
          <w:ilvl w:val="0"/>
          <w:numId w:val="9"/>
        </w:numPr>
        <w:tabs>
          <w:tab w:pos="415" w:val="left" w:leader="none"/>
        </w:tabs>
        <w:spacing w:line="240" w:lineRule="auto" w:before="19" w:after="0"/>
        <w:ind w:left="415" w:right="0" w:hanging="223"/>
        <w:jc w:val="left"/>
        <w:rPr>
          <w:color w:val="3B3B3B"/>
          <w:sz w:val="23"/>
        </w:rPr>
      </w:pPr>
      <w:r>
        <w:rPr>
          <w:color w:val="131313"/>
          <w:spacing w:val="-2"/>
          <w:w w:val="120"/>
          <w:position w:val="1"/>
          <w:sz w:val="18"/>
        </w:rPr>
        <w:t>Beneficiu</w:t>
      </w:r>
    </w:p>
    <w:p>
      <w:pPr>
        <w:spacing w:line="20" w:lineRule="exact"/>
        <w:ind w:left="247" w:right="0" w:firstLine="0"/>
        <w:rPr>
          <w:sz w:val="2"/>
        </w:rPr>
      </w:pPr>
      <w:r>
        <w:rPr>
          <w:sz w:val="2"/>
        </w:rPr>
        <mc:AlternateContent>
          <mc:Choice Requires="wps">
            <w:drawing>
              <wp:inline distT="0" distB="0" distL="0" distR="0">
                <wp:extent cx="6664959" cy="9525"/>
                <wp:effectExtent l="9525" t="0" r="2540" b="0"/>
                <wp:docPr id="405" name="Group 405"/>
                <wp:cNvGraphicFramePr>
                  <a:graphicFrameLocks/>
                </wp:cNvGraphicFramePr>
                <a:graphic>
                  <a:graphicData uri="http://schemas.microsoft.com/office/word/2010/wordprocessingGroup">
                    <wpg:wgp>
                      <wpg:cNvPr id="405" name="Group 405"/>
                      <wpg:cNvGrpSpPr/>
                      <wpg:grpSpPr>
                        <a:xfrm>
                          <a:off x="0" y="0"/>
                          <a:ext cx="6664959" cy="9525"/>
                          <a:chExt cx="6664959" cy="9525"/>
                        </a:xfrm>
                      </wpg:grpSpPr>
                      <wps:wsp>
                        <wps:cNvPr id="406" name="Graphic 406"/>
                        <wps:cNvSpPr/>
                        <wps:spPr>
                          <a:xfrm>
                            <a:off x="0" y="4581"/>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8pt;height:.75pt;mso-position-horizontal-relative:char;mso-position-vertical-relative:line" id="docshapegroup313" coordorigin="0,0" coordsize="10496,15">
                <v:line style="position:absolute" from="0,7" to="10495,7" stroked="true" strokeweight=".721451pt" strokecolor="#000000">
                  <v:stroke dashstyle="solid"/>
                </v:line>
              </v:group>
            </w:pict>
          </mc:Fallback>
        </mc:AlternateContent>
      </w:r>
      <w:r>
        <w:rPr>
          <w:sz w:val="2"/>
        </w:rPr>
      </w:r>
    </w:p>
    <w:p>
      <w:pPr>
        <w:pStyle w:val="BodyText"/>
        <w:ind w:left="192"/>
        <w:rPr>
          <w:position w:val="2"/>
        </w:rPr>
      </w:pPr>
      <w:r>
        <w:rPr>
          <w:position w:val="2"/>
        </w:rPr>
        <mc:AlternateContent>
          <mc:Choice Requires="wps">
            <w:drawing>
              <wp:anchor distT="0" distB="0" distL="0" distR="0" allowOverlap="1" layoutInCell="1" locked="0" behindDoc="0" simplePos="0" relativeHeight="15770112">
                <wp:simplePos x="0" y="0"/>
                <wp:positionH relativeFrom="page">
                  <wp:posOffset>7088582</wp:posOffset>
                </wp:positionH>
                <wp:positionV relativeFrom="paragraph">
                  <wp:posOffset>-877230</wp:posOffset>
                </wp:positionV>
                <wp:extent cx="1270" cy="183515"/>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1270" cy="183515"/>
                        </a:xfrm>
                        <a:custGeom>
                          <a:avLst/>
                          <a:gdLst/>
                          <a:ahLst/>
                          <a:cxnLst/>
                          <a:rect l="l" t="t" r="r" b="b"/>
                          <a:pathLst>
                            <a:path w="0" h="183515">
                              <a:moveTo>
                                <a:pt x="0" y="183248"/>
                              </a:moveTo>
                              <a:lnTo>
                                <a:pt x="0"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558.156128pt,-54.644228pt" to="558.156128pt,-69.073257pt" stroked="true" strokeweight=".240274pt" strokecolor="#000000">
                <v:stroke dashstyle="solid"/>
                <w10:wrap type="none"/>
              </v:line>
            </w:pict>
          </mc:Fallback>
        </mc:AlternateContent>
      </w:r>
      <w:r>
        <w:rPr>
          <w:color w:val="3B3B3B"/>
          <w:spacing w:val="-2"/>
          <w:w w:val="105"/>
          <w:sz w:val="23"/>
        </w:rPr>
        <w:t>I</w:t>
      </w:r>
      <w:r>
        <w:rPr>
          <w:color w:val="131313"/>
          <w:spacing w:val="-2"/>
          <w:w w:val="105"/>
          <w:position w:val="2"/>
        </w:rPr>
        <w:t>Profit</w:t>
      </w:r>
    </w:p>
    <w:p>
      <w:pPr>
        <w:spacing w:before="0"/>
        <w:ind w:left="204" w:right="0" w:firstLine="0"/>
        <w:jc w:val="left"/>
        <w:rPr>
          <w:sz w:val="18"/>
        </w:rPr>
      </w:pPr>
      <w:r>
        <w:rPr>
          <w:sz w:val="18"/>
        </w:rPr>
        <mc:AlternateContent>
          <mc:Choice Requires="wps">
            <w:drawing>
              <wp:anchor distT="0" distB="0" distL="0" distR="0" allowOverlap="1" layoutInCell="1" locked="0" behindDoc="1" simplePos="0" relativeHeight="487627264">
                <wp:simplePos x="0" y="0"/>
                <wp:positionH relativeFrom="page">
                  <wp:posOffset>402795</wp:posOffset>
                </wp:positionH>
                <wp:positionV relativeFrom="paragraph">
                  <wp:posOffset>182592</wp:posOffset>
                </wp:positionV>
                <wp:extent cx="6689090" cy="1270"/>
                <wp:effectExtent l="0" t="0" r="0" b="0"/>
                <wp:wrapTopAndBottom/>
                <wp:docPr id="408" name="Graphic 408"/>
                <wp:cNvGraphicFramePr>
                  <a:graphicFrameLocks/>
                </wp:cNvGraphicFramePr>
                <a:graphic>
                  <a:graphicData uri="http://schemas.microsoft.com/office/word/2010/wordprocessingShape">
                    <wps:wsp>
                      <wps:cNvPr id="408" name="Graphic 408"/>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4.377361pt;width:526.7pt;height:.1pt;mso-position-horizontal-relative:page;mso-position-vertical-relative:paragraph;z-index:-15689216;mso-wrap-distance-left:0;mso-wrap-distance-right:0" id="docshape314" coordorigin="634,288" coordsize="10534,0" path="m634,288l11168,288e" filled="false" stroked="true" strokeweight=".721451pt" strokecolor="#000000">
                <v:path arrowok="t"/>
                <v:stroke dashstyle="solid"/>
                <w10:wrap type="topAndBottom"/>
              </v:shape>
            </w:pict>
          </mc:Fallback>
        </mc:AlternateContent>
      </w:r>
      <w:r>
        <w:rPr>
          <w:sz w:val="18"/>
        </w:rPr>
        <mc:AlternateContent>
          <mc:Choice Requires="wps">
            <w:drawing>
              <wp:anchor distT="0" distB="0" distL="0" distR="0" allowOverlap="1" layoutInCell="1" locked="0" behindDoc="0" simplePos="0" relativeHeight="15769600">
                <wp:simplePos x="0" y="0"/>
                <wp:positionH relativeFrom="page">
                  <wp:posOffset>415001</wp:posOffset>
                </wp:positionH>
                <wp:positionV relativeFrom="paragraph">
                  <wp:posOffset>-656</wp:posOffset>
                </wp:positionV>
                <wp:extent cx="6677025" cy="1270"/>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32.677254pt,-.051668pt" to="558.39639pt,-.051668pt" stroked="true" strokeweight=".721451pt" strokecolor="#000000">
                <v:stroke dashstyle="solid"/>
                <w10:wrap type="none"/>
              </v:line>
            </w:pict>
          </mc:Fallback>
        </mc:AlternateContent>
      </w:r>
      <w:r>
        <w:rPr>
          <w:rFonts w:ascii="Times New Roman"/>
          <w:color w:val="3B3B3B"/>
          <w:position w:val="-1"/>
          <w:sz w:val="9"/>
        </w:rPr>
        <w:t>,I</w:t>
      </w:r>
      <w:r>
        <w:rPr>
          <w:rFonts w:ascii="Times New Roman"/>
          <w:color w:val="3B3B3B"/>
          <w:spacing w:val="-6"/>
          <w:position w:val="-1"/>
          <w:sz w:val="9"/>
        </w:rPr>
        <w:t> </w:t>
      </w:r>
      <w:r>
        <w:rPr>
          <w:color w:val="131313"/>
          <w:w w:val="110"/>
          <w:sz w:val="18"/>
        </w:rPr>
        <w:t>T4</w:t>
      </w:r>
      <w:r>
        <w:rPr>
          <w:color w:val="131313"/>
          <w:spacing w:val="12"/>
          <w:w w:val="110"/>
          <w:sz w:val="18"/>
        </w:rPr>
        <w:t> </w:t>
      </w:r>
      <w:r>
        <w:rPr>
          <w:color w:val="131313"/>
          <w:w w:val="110"/>
          <w:sz w:val="18"/>
        </w:rPr>
        <w:t>=</w:t>
      </w:r>
      <w:r>
        <w:rPr>
          <w:color w:val="131313"/>
          <w:spacing w:val="6"/>
          <w:w w:val="110"/>
          <w:sz w:val="18"/>
        </w:rPr>
        <w:t> </w:t>
      </w:r>
      <w:r>
        <w:rPr>
          <w:color w:val="131313"/>
          <w:w w:val="110"/>
          <w:sz w:val="18"/>
        </w:rPr>
        <w:t>T3</w:t>
      </w:r>
      <w:r>
        <w:rPr>
          <w:color w:val="131313"/>
          <w:spacing w:val="8"/>
          <w:w w:val="110"/>
          <w:sz w:val="18"/>
        </w:rPr>
        <w:t> </w:t>
      </w:r>
      <w:r>
        <w:rPr>
          <w:color w:val="131313"/>
          <w:w w:val="110"/>
          <w:sz w:val="24"/>
        </w:rPr>
        <w:t>+</w:t>
      </w:r>
      <w:r>
        <w:rPr>
          <w:color w:val="131313"/>
          <w:spacing w:val="-17"/>
          <w:w w:val="110"/>
          <w:sz w:val="24"/>
        </w:rPr>
        <w:t> </w:t>
      </w:r>
      <w:r>
        <w:rPr>
          <w:color w:val="131313"/>
          <w:spacing w:val="-2"/>
          <w:w w:val="110"/>
          <w:sz w:val="18"/>
        </w:rPr>
        <w:t>Beneficiu</w:t>
      </w:r>
    </w:p>
    <w:p>
      <w:pPr>
        <w:pStyle w:val="BodyText"/>
        <w:spacing w:before="34"/>
        <w:rPr>
          <w:sz w:val="20"/>
        </w:rPr>
      </w:pPr>
    </w:p>
    <w:tbl>
      <w:tblPr>
        <w:tblW w:w="0" w:type="auto"/>
        <w:jc w:val="left"/>
        <w:tblInd w:w="2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0"/>
        <w:gridCol w:w="3451"/>
      </w:tblGrid>
      <w:tr>
        <w:trPr>
          <w:trHeight w:val="273" w:hRule="atLeast"/>
        </w:trPr>
        <w:tc>
          <w:tcPr>
            <w:tcW w:w="7050" w:type="dxa"/>
          </w:tcPr>
          <w:p>
            <w:pPr>
              <w:pStyle w:val="TableParagraph"/>
              <w:spacing w:before="35"/>
              <w:ind w:left="43"/>
              <w:rPr>
                <w:b/>
                <w:sz w:val="18"/>
              </w:rPr>
            </w:pPr>
            <w:r>
              <w:rPr>
                <w:b/>
                <w:color w:val="131313"/>
                <w:sz w:val="18"/>
              </w:rPr>
              <w:t>TOTAL</w:t>
            </w:r>
            <w:r>
              <w:rPr>
                <w:b/>
                <w:color w:val="131313"/>
                <w:spacing w:val="34"/>
                <w:sz w:val="18"/>
              </w:rPr>
              <w:t> </w:t>
            </w:r>
            <w:r>
              <w:rPr>
                <w:b/>
                <w:color w:val="131313"/>
                <w:sz w:val="18"/>
              </w:rPr>
              <w:t>GENERAL</w:t>
            </w:r>
            <w:r>
              <w:rPr>
                <w:b/>
                <w:color w:val="131313"/>
                <w:spacing w:val="53"/>
                <w:sz w:val="18"/>
              </w:rPr>
              <w:t> </w:t>
            </w:r>
            <w:r>
              <w:rPr>
                <w:b/>
                <w:color w:val="131313"/>
                <w:sz w:val="18"/>
              </w:rPr>
              <w:t>(fara</w:t>
            </w:r>
            <w:r>
              <w:rPr>
                <w:b/>
                <w:color w:val="131313"/>
                <w:spacing w:val="40"/>
                <w:sz w:val="18"/>
              </w:rPr>
              <w:t> </w:t>
            </w:r>
            <w:r>
              <w:rPr>
                <w:b/>
                <w:color w:val="131313"/>
                <w:spacing w:val="-4"/>
                <w:sz w:val="18"/>
              </w:rPr>
              <w:t>TVA)</w:t>
            </w:r>
          </w:p>
        </w:tc>
        <w:tc>
          <w:tcPr>
            <w:tcW w:w="3451" w:type="dxa"/>
          </w:tcPr>
          <w:p>
            <w:pPr>
              <w:pStyle w:val="TableParagraph"/>
              <w:rPr>
                <w:rFonts w:ascii="Times New Roman"/>
                <w:sz w:val="16"/>
              </w:rPr>
            </w:pPr>
          </w:p>
        </w:tc>
      </w:tr>
      <w:tr>
        <w:trPr>
          <w:trHeight w:val="273" w:hRule="atLeast"/>
        </w:trPr>
        <w:tc>
          <w:tcPr>
            <w:tcW w:w="7050" w:type="dxa"/>
          </w:tcPr>
          <w:p>
            <w:pPr>
              <w:pStyle w:val="TableParagraph"/>
              <w:tabs>
                <w:tab w:pos="673" w:val="left" w:leader="none"/>
              </w:tabs>
              <w:spacing w:before="40"/>
              <w:ind w:left="38"/>
              <w:rPr>
                <w:b/>
                <w:sz w:val="17"/>
              </w:rPr>
            </w:pPr>
            <w:r>
              <w:rPr>
                <w:b/>
                <w:color w:val="131313"/>
                <w:spacing w:val="-5"/>
                <w:w w:val="120"/>
                <w:sz w:val="18"/>
              </w:rPr>
              <w:t>TVA</w:t>
            </w:r>
            <w:r>
              <w:rPr>
                <w:b/>
                <w:color w:val="131313"/>
                <w:sz w:val="18"/>
              </w:rPr>
              <w:tab/>
            </w:r>
            <w:r>
              <w:rPr>
                <w:b/>
                <w:color w:val="131313"/>
                <w:spacing w:val="-2"/>
                <w:w w:val="120"/>
                <w:sz w:val="17"/>
              </w:rPr>
              <w:t>(19.00%)</w:t>
            </w:r>
          </w:p>
        </w:tc>
        <w:tc>
          <w:tcPr>
            <w:tcW w:w="3451" w:type="dxa"/>
          </w:tcPr>
          <w:p>
            <w:pPr>
              <w:pStyle w:val="TableParagraph"/>
              <w:rPr>
                <w:rFonts w:ascii="Times New Roman"/>
                <w:sz w:val="16"/>
              </w:rPr>
            </w:pPr>
          </w:p>
        </w:tc>
      </w:tr>
      <w:tr>
        <w:trPr>
          <w:trHeight w:val="273" w:hRule="atLeast"/>
        </w:trPr>
        <w:tc>
          <w:tcPr>
            <w:tcW w:w="7050" w:type="dxa"/>
          </w:tcPr>
          <w:p>
            <w:pPr>
              <w:pStyle w:val="TableParagraph"/>
              <w:spacing w:before="35"/>
              <w:ind w:left="38"/>
              <w:rPr>
                <w:sz w:val="18"/>
              </w:rPr>
            </w:pPr>
            <w:r>
              <w:rPr>
                <w:b/>
                <w:color w:val="131313"/>
                <w:w w:val="110"/>
                <w:sz w:val="18"/>
              </w:rPr>
              <w:t>TOTAL</w:t>
            </w:r>
            <w:r>
              <w:rPr>
                <w:b/>
                <w:color w:val="131313"/>
                <w:spacing w:val="-8"/>
                <w:w w:val="110"/>
                <w:sz w:val="18"/>
              </w:rPr>
              <w:t> </w:t>
            </w:r>
            <w:r>
              <w:rPr>
                <w:b/>
                <w:color w:val="131313"/>
                <w:w w:val="110"/>
                <w:sz w:val="18"/>
              </w:rPr>
              <w:t>GENERAL</w:t>
            </w:r>
            <w:r>
              <w:rPr>
                <w:b/>
                <w:color w:val="131313"/>
                <w:spacing w:val="-2"/>
                <w:w w:val="110"/>
                <w:sz w:val="18"/>
              </w:rPr>
              <w:t> </w:t>
            </w:r>
            <w:r>
              <w:rPr>
                <w:color w:val="131313"/>
                <w:w w:val="110"/>
                <w:sz w:val="18"/>
              </w:rPr>
              <w:t>(inclusiv</w:t>
            </w:r>
            <w:r>
              <w:rPr>
                <w:color w:val="131313"/>
                <w:spacing w:val="-8"/>
                <w:w w:val="110"/>
                <w:sz w:val="18"/>
              </w:rPr>
              <w:t> </w:t>
            </w:r>
            <w:r>
              <w:rPr>
                <w:color w:val="131313"/>
                <w:spacing w:val="-4"/>
                <w:w w:val="110"/>
                <w:sz w:val="18"/>
              </w:rPr>
              <w:t>TVA)</w:t>
            </w:r>
          </w:p>
        </w:tc>
        <w:tc>
          <w:tcPr>
            <w:tcW w:w="3451" w:type="dxa"/>
          </w:tcPr>
          <w:p>
            <w:pPr>
              <w:pStyle w:val="TableParagraph"/>
              <w:rPr>
                <w:rFonts w:ascii="Times New Roman"/>
                <w:sz w:val="16"/>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pPr>
    </w:p>
    <w:p>
      <w:pPr>
        <w:tabs>
          <w:tab w:pos="8441" w:val="left" w:leader="none"/>
        </w:tabs>
        <w:spacing w:before="1"/>
        <w:ind w:left="4769" w:right="0" w:firstLine="0"/>
        <w:jc w:val="left"/>
        <w:rPr>
          <w:position w:val="2"/>
          <w:sz w:val="18"/>
          <w:szCs w:val="18"/>
        </w:rPr>
      </w:pPr>
      <w:r>
        <w:rPr>
          <w:position w:val="2"/>
          <w:sz w:val="18"/>
          <w:szCs w:val="18"/>
        </w:rPr>
        <mc:AlternateContent>
          <mc:Choice Requires="wps">
            <w:drawing>
              <wp:anchor distT="0" distB="0" distL="0" distR="0" allowOverlap="1" layoutInCell="1" locked="0" behindDoc="0" simplePos="0" relativeHeight="15768576">
                <wp:simplePos x="0" y="0"/>
                <wp:positionH relativeFrom="page">
                  <wp:posOffset>390589</wp:posOffset>
                </wp:positionH>
                <wp:positionV relativeFrom="paragraph">
                  <wp:posOffset>-74949</wp:posOffset>
                </wp:positionV>
                <wp:extent cx="1867535" cy="108775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1867535" cy="1087755"/>
                          <a:chExt cx="1867535" cy="1087755"/>
                        </a:xfrm>
                      </wpg:grpSpPr>
                      <pic:pic>
                        <pic:nvPicPr>
                          <pic:cNvPr id="411" name="Image 411"/>
                          <pic:cNvPicPr/>
                        </pic:nvPicPr>
                        <pic:blipFill>
                          <a:blip r:embed="rId79" cstate="print"/>
                          <a:stretch>
                            <a:fillRect/>
                          </a:stretch>
                        </pic:blipFill>
                        <pic:spPr>
                          <a:xfrm>
                            <a:off x="756765" y="0"/>
                            <a:ext cx="1110737" cy="1087275"/>
                          </a:xfrm>
                          <a:prstGeom prst="rect">
                            <a:avLst/>
                          </a:prstGeom>
                        </pic:spPr>
                      </pic:pic>
                      <wps:wsp>
                        <wps:cNvPr id="412" name="Graphic 412"/>
                        <wps:cNvSpPr/>
                        <wps:spPr>
                          <a:xfrm>
                            <a:off x="0" y="24431"/>
                            <a:ext cx="756920" cy="1270"/>
                          </a:xfrm>
                          <a:custGeom>
                            <a:avLst/>
                            <a:gdLst/>
                            <a:ahLst/>
                            <a:cxnLst/>
                            <a:rect l="l" t="t" r="r" b="b"/>
                            <a:pathLst>
                              <a:path w="756920" h="0">
                                <a:moveTo>
                                  <a:pt x="0" y="0"/>
                                </a:moveTo>
                                <a:lnTo>
                                  <a:pt x="756766" y="0"/>
                                </a:lnTo>
                              </a:path>
                            </a:pathLst>
                          </a:custGeom>
                          <a:ln w="9162">
                            <a:solidFill>
                              <a:srgbClr val="000000"/>
                            </a:solidFill>
                            <a:prstDash val="solid"/>
                          </a:ln>
                        </wps:spPr>
                        <wps:bodyPr wrap="square" lIns="0" tIns="0" rIns="0" bIns="0" rtlCol="0">
                          <a:prstTxWarp prst="textNoShape">
                            <a:avLst/>
                          </a:prstTxWarp>
                          <a:noAutofit/>
                        </wps:bodyPr>
                      </wps:wsp>
                      <wps:wsp>
                        <wps:cNvPr id="413" name="Graphic 413"/>
                        <wps:cNvSpPr/>
                        <wps:spPr>
                          <a:xfrm>
                            <a:off x="0" y="1062841"/>
                            <a:ext cx="756920" cy="1270"/>
                          </a:xfrm>
                          <a:custGeom>
                            <a:avLst/>
                            <a:gdLst/>
                            <a:ahLst/>
                            <a:cxnLst/>
                            <a:rect l="l" t="t" r="r" b="b"/>
                            <a:pathLst>
                              <a:path w="756920" h="0">
                                <a:moveTo>
                                  <a:pt x="0" y="0"/>
                                </a:moveTo>
                                <a:lnTo>
                                  <a:pt x="756766" y="0"/>
                                </a:lnTo>
                              </a:path>
                            </a:pathLst>
                          </a:custGeom>
                          <a:ln w="6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55062pt;margin-top:-5.901545pt;width:147.050pt;height:85.65pt;mso-position-horizontal-relative:page;mso-position-vertical-relative:paragraph;z-index:15768576" id="docshapegroup315" coordorigin="615,-118" coordsize="2941,1713">
                <v:shape style="position:absolute;left:1806;top:-119;width:1750;height:1713" type="#_x0000_t75" id="docshape316" stroked="false">
                  <v:imagedata r:id="rId79" o:title=""/>
                </v:shape>
                <v:line style="position:absolute" from="615,-80" to="1807,-80" stroked="true" strokeweight=".721451pt" strokecolor="#000000">
                  <v:stroke dashstyle="solid"/>
                </v:line>
                <v:line style="position:absolute" from="615,1556" to="1807,1556" stroked="true" strokeweight=".480968pt" strokecolor="#000000">
                  <v:stroke dashstyle="solid"/>
                </v:line>
                <w10:wrap type="none"/>
              </v:group>
            </w:pict>
          </mc:Fallback>
        </mc:AlternateContent>
      </w:r>
      <w:r>
        <w:rPr>
          <w:position w:val="2"/>
          <w:sz w:val="18"/>
          <w:szCs w:val="18"/>
        </w:rPr>
        <mc:AlternateContent>
          <mc:Choice Requires="wps">
            <w:drawing>
              <wp:anchor distT="0" distB="0" distL="0" distR="0" allowOverlap="1" layoutInCell="1" locked="0" behindDoc="0" simplePos="0" relativeHeight="15769088">
                <wp:simplePos x="0" y="0"/>
                <wp:positionH relativeFrom="page">
                  <wp:posOffset>3173535</wp:posOffset>
                </wp:positionH>
                <wp:positionV relativeFrom="paragraph">
                  <wp:posOffset>148162</wp:posOffset>
                </wp:positionV>
                <wp:extent cx="1251585" cy="852169"/>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1251585" cy="852169"/>
                          <a:chExt cx="1251585" cy="852169"/>
                        </a:xfrm>
                      </wpg:grpSpPr>
                      <pic:pic>
                        <pic:nvPicPr>
                          <pic:cNvPr id="415" name="Image 415"/>
                          <pic:cNvPicPr/>
                        </pic:nvPicPr>
                        <pic:blipFill>
                          <a:blip r:embed="rId80" cstate="print"/>
                          <a:stretch>
                            <a:fillRect/>
                          </a:stretch>
                        </pic:blipFill>
                        <pic:spPr>
                          <a:xfrm>
                            <a:off x="0" y="82302"/>
                            <a:ext cx="1251105" cy="769644"/>
                          </a:xfrm>
                          <a:prstGeom prst="rect">
                            <a:avLst/>
                          </a:prstGeom>
                        </pic:spPr>
                      </pic:pic>
                      <wps:wsp>
                        <wps:cNvPr id="416" name="Textbox 416"/>
                        <wps:cNvSpPr txBox="1"/>
                        <wps:spPr>
                          <a:xfrm>
                            <a:off x="331123" y="0"/>
                            <a:ext cx="74930" cy="128270"/>
                          </a:xfrm>
                          <a:prstGeom prst="rect">
                            <a:avLst/>
                          </a:prstGeom>
                        </wps:spPr>
                        <wps:txbx>
                          <w:txbxContent>
                            <w:p>
                              <w:pPr>
                                <w:spacing w:line="201" w:lineRule="exact" w:before="0"/>
                                <w:ind w:left="0" w:right="0" w:firstLine="0"/>
                                <w:jc w:val="left"/>
                                <w:rPr>
                                  <w:sz w:val="18"/>
                                </w:rPr>
                              </w:pPr>
                              <w:r>
                                <w:rPr>
                                  <w:color w:val="A1C8DF"/>
                                  <w:spacing w:val="-5"/>
                                  <w:sz w:val="18"/>
                                </w:rPr>
                                <w:t>I,</w:t>
                              </w:r>
                            </w:p>
                          </w:txbxContent>
                        </wps:txbx>
                        <wps:bodyPr wrap="square" lIns="0" tIns="0" rIns="0" bIns="0" rtlCol="0">
                          <a:noAutofit/>
                        </wps:bodyPr>
                      </wps:wsp>
                      <wps:wsp>
                        <wps:cNvPr id="417" name="Textbox 417"/>
                        <wps:cNvSpPr txBox="1"/>
                        <wps:spPr>
                          <a:xfrm>
                            <a:off x="26182" y="152707"/>
                            <a:ext cx="24765" cy="128270"/>
                          </a:xfrm>
                          <a:prstGeom prst="rect">
                            <a:avLst/>
                          </a:prstGeom>
                        </wps:spPr>
                        <wps:txbx>
                          <w:txbxContent>
                            <w:p>
                              <w:pPr>
                                <w:spacing w:line="201" w:lineRule="exact" w:before="0"/>
                                <w:ind w:left="0" w:right="0" w:firstLine="0"/>
                                <w:jc w:val="left"/>
                                <w:rPr>
                                  <w:sz w:val="18"/>
                                </w:rPr>
                              </w:pPr>
                              <w:r>
                                <w:rPr>
                                  <w:color w:val="A1C8DF"/>
                                  <w:spacing w:val="-10"/>
                                  <w:w w:val="45"/>
                                  <w:sz w:val="18"/>
                                </w:rPr>
                                <w:t>\</w:t>
                              </w:r>
                            </w:p>
                          </w:txbxContent>
                        </wps:txbx>
                        <wps:bodyPr wrap="square" lIns="0" tIns="0" rIns="0" bIns="0" rtlCol="0">
                          <a:noAutofit/>
                        </wps:bodyPr>
                      </wps:wsp>
                      <wps:wsp>
                        <wps:cNvPr id="418" name="Textbox 418"/>
                        <wps:cNvSpPr txBox="1"/>
                        <wps:spPr>
                          <a:xfrm>
                            <a:off x="140266" y="103144"/>
                            <a:ext cx="79375" cy="114300"/>
                          </a:xfrm>
                          <a:prstGeom prst="rect">
                            <a:avLst/>
                          </a:prstGeom>
                        </wps:spPr>
                        <wps:txbx>
                          <w:txbxContent>
                            <w:p>
                              <w:pPr>
                                <w:spacing w:line="179" w:lineRule="exact" w:before="0"/>
                                <w:ind w:left="0" w:right="0" w:firstLine="0"/>
                                <w:jc w:val="left"/>
                                <w:rPr>
                                  <w:sz w:val="16"/>
                                </w:rPr>
                              </w:pPr>
                              <w:r>
                                <w:rPr>
                                  <w:color w:val="A1C8DF"/>
                                  <w:spacing w:val="-2"/>
                                  <w:sz w:val="16"/>
                                </w:rPr>
                                <w:t>-</w:t>
                              </w:r>
                              <w:r>
                                <w:rPr>
                                  <w:color w:val="A1C8DF"/>
                                  <w:spacing w:val="-10"/>
                                  <w:sz w:val="16"/>
                                </w:rPr>
                                <w:t>-</w:t>
                              </w:r>
                            </w:p>
                          </w:txbxContent>
                        </wps:txbx>
                        <wps:bodyPr wrap="square" lIns="0" tIns="0" rIns="0" bIns="0" rtlCol="0">
                          <a:noAutofit/>
                        </wps:bodyPr>
                      </wps:wsp>
                    </wpg:wgp>
                  </a:graphicData>
                </a:graphic>
              </wp:anchor>
            </w:drawing>
          </mc:Choice>
          <mc:Fallback>
            <w:pict>
              <v:group style="position:absolute;margin-left:249.884705pt;margin-top:11.666369pt;width:98.55pt;height:67.1pt;mso-position-horizontal-relative:page;mso-position-vertical-relative:paragraph;z-index:15769088" id="docshapegroup317" coordorigin="4998,233" coordsize="1971,1342">
                <v:shape style="position:absolute;left:4997;top:362;width:1971;height:1213" type="#_x0000_t75" id="docshape318" stroked="false">
                  <v:imagedata r:id="rId80" o:title=""/>
                </v:shape>
                <v:shape style="position:absolute;left:5519;top:233;width:118;height:202" type="#_x0000_t202" id="docshape319" filled="false" stroked="false">
                  <v:textbox inset="0,0,0,0">
                    <w:txbxContent>
                      <w:p>
                        <w:pPr>
                          <w:spacing w:line="201" w:lineRule="exact" w:before="0"/>
                          <w:ind w:left="0" w:right="0" w:firstLine="0"/>
                          <w:jc w:val="left"/>
                          <w:rPr>
                            <w:sz w:val="18"/>
                          </w:rPr>
                        </w:pPr>
                        <w:r>
                          <w:rPr>
                            <w:color w:val="A1C8DF"/>
                            <w:spacing w:val="-5"/>
                            <w:sz w:val="18"/>
                          </w:rPr>
                          <w:t>I,</w:t>
                        </w:r>
                      </w:p>
                    </w:txbxContent>
                  </v:textbox>
                  <w10:wrap type="none"/>
                </v:shape>
                <v:shape style="position:absolute;left:5038;top:473;width:39;height:202" type="#_x0000_t202" id="docshape320" filled="false" stroked="false">
                  <v:textbox inset="0,0,0,0">
                    <w:txbxContent>
                      <w:p>
                        <w:pPr>
                          <w:spacing w:line="201" w:lineRule="exact" w:before="0"/>
                          <w:ind w:left="0" w:right="0" w:firstLine="0"/>
                          <w:jc w:val="left"/>
                          <w:rPr>
                            <w:sz w:val="18"/>
                          </w:rPr>
                        </w:pPr>
                        <w:r>
                          <w:rPr>
                            <w:color w:val="A1C8DF"/>
                            <w:spacing w:val="-10"/>
                            <w:w w:val="45"/>
                            <w:sz w:val="18"/>
                          </w:rPr>
                          <w:t>\</w:t>
                        </w:r>
                      </w:p>
                    </w:txbxContent>
                  </v:textbox>
                  <w10:wrap type="none"/>
                </v:shape>
                <v:shape style="position:absolute;left:5218;top:395;width:125;height:180" type="#_x0000_t202" id="docshape321" filled="false" stroked="false">
                  <v:textbox inset="0,0,0,0">
                    <w:txbxContent>
                      <w:p>
                        <w:pPr>
                          <w:spacing w:line="179" w:lineRule="exact" w:before="0"/>
                          <w:ind w:left="0" w:right="0" w:firstLine="0"/>
                          <w:jc w:val="left"/>
                          <w:rPr>
                            <w:sz w:val="16"/>
                          </w:rPr>
                        </w:pPr>
                        <w:r>
                          <w:rPr>
                            <w:color w:val="A1C8DF"/>
                            <w:spacing w:val="-2"/>
                            <w:sz w:val="16"/>
                          </w:rPr>
                          <w:t>-</w:t>
                        </w:r>
                        <w:r>
                          <w:rPr>
                            <w:color w:val="A1C8DF"/>
                            <w:spacing w:val="-10"/>
                            <w:sz w:val="16"/>
                          </w:rPr>
                          <w:t>-</w:t>
                        </w:r>
                      </w:p>
                    </w:txbxContent>
                  </v:textbox>
                  <w10:wrap type="none"/>
                </v:shape>
                <w10:wrap type="none"/>
              </v:group>
            </w:pict>
          </mc:Fallback>
        </mc:AlternateContent>
      </w:r>
      <w:r>
        <w:rPr>
          <w:rFonts w:ascii="Times New Roman" w:hAnsi="Times New Roman" w:cs="Times New Roman" w:eastAsia="Times New Roman"/>
          <w:color w:val="B6C3C8"/>
          <w:spacing w:val="-2"/>
          <w:w w:val="115"/>
          <w:sz w:val="19"/>
          <w:szCs w:val="19"/>
        </w:rPr>
        <w:t>,</w:t>
      </w:r>
      <w:r>
        <w:rPr>
          <w:rFonts w:ascii="Times New Roman" w:hAnsi="Times New Roman" w:cs="Times New Roman" w:eastAsia="Times New Roman"/>
          <w:color w:val="131313"/>
          <w:spacing w:val="-2"/>
          <w:w w:val="115"/>
          <w:sz w:val="19"/>
          <w:szCs w:val="19"/>
        </w:rPr>
        <w:t>S�f</w:t>
      </w:r>
      <w:r>
        <w:rPr>
          <w:rFonts w:ascii="Times New Roman" w:hAnsi="Times New Roman" w:cs="Times New Roman" w:eastAsia="Times New Roman"/>
          <w:color w:val="131313"/>
          <w:spacing w:val="9"/>
          <w:w w:val="115"/>
          <w:sz w:val="19"/>
          <w:szCs w:val="19"/>
        </w:rPr>
        <w:t> </w:t>
      </w:r>
      <w:r>
        <w:rPr>
          <w:color w:val="131313"/>
          <w:spacing w:val="-2"/>
          <w:w w:val="115"/>
          <w:sz w:val="18"/>
          <w:szCs w:val="18"/>
        </w:rPr>
        <w:t>proiect</w:t>
      </w:r>
      <w:r>
        <w:rPr>
          <w:color w:val="131313"/>
          <w:spacing w:val="-10"/>
          <w:w w:val="115"/>
          <w:sz w:val="18"/>
          <w:szCs w:val="18"/>
        </w:rPr>
        <w:t> </w:t>
      </w:r>
      <w:r>
        <w:rPr>
          <w:color w:val="B6C3C8"/>
          <w:spacing w:val="-10"/>
          <w:w w:val="115"/>
          <w:sz w:val="18"/>
          <w:szCs w:val="18"/>
        </w:rPr>
        <w:t>.</w:t>
      </w:r>
      <w:r>
        <w:rPr>
          <w:color w:val="B6C3C8"/>
          <w:sz w:val="18"/>
          <w:szCs w:val="18"/>
        </w:rPr>
        <w:tab/>
      </w:r>
      <w:r>
        <w:rPr>
          <w:color w:val="131313"/>
          <w:spacing w:val="-2"/>
          <w:w w:val="115"/>
          <w:position w:val="2"/>
          <w:sz w:val="18"/>
          <w:szCs w:val="18"/>
        </w:rPr>
        <w:t>Ofertant</w:t>
      </w:r>
    </w:p>
    <w:p>
      <w:pPr>
        <w:spacing w:after="0"/>
        <w:jc w:val="left"/>
        <w:rPr>
          <w:position w:val="2"/>
          <w:sz w:val="18"/>
          <w:szCs w:val="18"/>
        </w:rPr>
        <w:sectPr>
          <w:headerReference w:type="default" r:id="rId77"/>
          <w:footerReference w:type="default" r:id="rId78"/>
          <w:pgSz w:w="11910" w:h="16840"/>
          <w:pgMar w:header="0" w:footer="989" w:top="600" w:bottom="1180" w:left="425" w:right="566"/>
        </w:sectPr>
      </w:pPr>
    </w:p>
    <w:p>
      <w:pPr>
        <w:pStyle w:val="BodyText"/>
        <w:tabs>
          <w:tab w:pos="1574" w:val="left" w:leader="none"/>
        </w:tabs>
        <w:spacing w:line="230" w:lineRule="atLeast" w:before="27"/>
        <w:ind w:left="243" w:right="7217" w:firstLine="1"/>
      </w:pPr>
      <w:r>
        <w:rPr/>
        <w:drawing>
          <wp:anchor distT="0" distB="0" distL="0" distR="0" allowOverlap="1" layoutInCell="1" locked="0" behindDoc="0" simplePos="0" relativeHeight="15770624">
            <wp:simplePos x="0" y="0"/>
            <wp:positionH relativeFrom="page">
              <wp:posOffset>5150892</wp:posOffset>
            </wp:positionH>
            <wp:positionV relativeFrom="paragraph">
              <wp:posOffset>131132</wp:posOffset>
            </wp:positionV>
            <wp:extent cx="524853" cy="549746"/>
            <wp:effectExtent l="0" t="0" r="0" b="0"/>
            <wp:wrapNone/>
            <wp:docPr id="425" name="Image 425"/>
            <wp:cNvGraphicFramePr>
              <a:graphicFrameLocks/>
            </wp:cNvGraphicFramePr>
            <a:graphic>
              <a:graphicData uri="http://schemas.openxmlformats.org/drawingml/2006/picture">
                <pic:pic>
                  <pic:nvPicPr>
                    <pic:cNvPr id="425" name="Image 425"/>
                    <pic:cNvPicPr/>
                  </pic:nvPicPr>
                  <pic:blipFill>
                    <a:blip r:embed="rId83" cstate="print"/>
                    <a:stretch>
                      <a:fillRect/>
                    </a:stretch>
                  </pic:blipFill>
                  <pic:spPr>
                    <a:xfrm>
                      <a:off x="0" y="0"/>
                      <a:ext cx="524853" cy="549746"/>
                    </a:xfrm>
                    <a:prstGeom prst="rect">
                      <a:avLst/>
                    </a:prstGeom>
                  </pic:spPr>
                </pic:pic>
              </a:graphicData>
            </a:graphic>
          </wp:anchor>
        </w:drawing>
      </w:r>
      <w:r>
        <w:rPr>
          <w:color w:val="131313"/>
          <w:spacing w:val="-2"/>
        </w:rPr>
        <w:t>Beneficiar:</w:t>
      </w:r>
      <w:r>
        <w:rPr>
          <w:color w:val="131313"/>
        </w:rPr>
        <w:tab/>
      </w:r>
      <w:r>
        <w:rPr>
          <w:color w:val="131313"/>
          <w:spacing w:val="-8"/>
        </w:rPr>
        <w:t>COMUNA</w:t>
      </w:r>
      <w:r>
        <w:rPr>
          <w:color w:val="131313"/>
          <w:spacing w:val="-2"/>
        </w:rPr>
        <w:t> </w:t>
      </w:r>
      <w:r>
        <w:rPr>
          <w:color w:val="131313"/>
          <w:spacing w:val="-8"/>
        </w:rPr>
        <w:t>DRAGOMIRESTI </w:t>
      </w:r>
      <w:r>
        <w:rPr>
          <w:color w:val="131313"/>
          <w:spacing w:val="-2"/>
        </w:rPr>
        <w:t>Executant:</w:t>
      </w:r>
    </w:p>
    <w:p>
      <w:pPr>
        <w:pStyle w:val="BodyText"/>
        <w:spacing w:after="0" w:line="230" w:lineRule="atLeast"/>
        <w:sectPr>
          <w:headerReference w:type="default" r:id="rId81"/>
          <w:footerReference w:type="default" r:id="rId82"/>
          <w:pgSz w:w="11910" w:h="16840"/>
          <w:pgMar w:header="666" w:footer="937" w:top="860" w:bottom="1120" w:left="425" w:right="566"/>
          <w:pgNumType w:start="1"/>
        </w:sectPr>
      </w:pPr>
    </w:p>
    <w:p>
      <w:pPr>
        <w:pStyle w:val="BodyText"/>
        <w:spacing w:line="268" w:lineRule="auto" w:before="65"/>
        <w:ind w:left="239" w:firstLine="4"/>
      </w:pPr>
      <w:r>
        <w:rPr>
          <w:color w:val="030303"/>
          <w:spacing w:val="-2"/>
          <w:w w:val="105"/>
        </w:rPr>
        <w:t>Proiectant: Obiectivul:</w:t>
      </w:r>
    </w:p>
    <w:p>
      <w:pPr>
        <w:pStyle w:val="BodyText"/>
        <w:spacing w:before="156"/>
      </w:pPr>
    </w:p>
    <w:p>
      <w:pPr>
        <w:pStyle w:val="BodyText"/>
        <w:spacing w:line="268" w:lineRule="auto" w:before="1"/>
        <w:ind w:left="239" w:hanging="1"/>
      </w:pPr>
      <w:r>
        <w:rPr>
          <w:color w:val="131313"/>
          <w:spacing w:val="-2"/>
          <w:w w:val="105"/>
        </w:rPr>
        <w:t>Obiectul: </w:t>
      </w:r>
      <w:r>
        <w:rPr>
          <w:color w:val="131313"/>
          <w:w w:val="105"/>
        </w:rPr>
        <w:t>Stadiul</w:t>
      </w:r>
      <w:r>
        <w:rPr>
          <w:color w:val="131313"/>
          <w:spacing w:val="-10"/>
          <w:w w:val="105"/>
        </w:rPr>
        <w:t> </w:t>
      </w:r>
      <w:r>
        <w:rPr>
          <w:color w:val="131313"/>
          <w:w w:val="105"/>
        </w:rPr>
        <w:t>fizic:</w:t>
      </w:r>
    </w:p>
    <w:p>
      <w:pPr>
        <w:spacing w:before="70"/>
        <w:ind w:left="243" w:right="0" w:firstLine="0"/>
        <w:jc w:val="left"/>
        <w:rPr>
          <w:sz w:val="18"/>
        </w:rPr>
      </w:pPr>
      <w:r>
        <w:rPr/>
        <w:br w:type="column"/>
      </w:r>
      <w:r>
        <w:rPr>
          <w:color w:val="131313"/>
          <w:spacing w:val="-6"/>
          <w:sz w:val="18"/>
        </w:rPr>
        <w:t>GREENWOOD</w:t>
      </w:r>
      <w:r>
        <w:rPr>
          <w:color w:val="131313"/>
          <w:spacing w:val="-1"/>
          <w:sz w:val="18"/>
        </w:rPr>
        <w:t> </w:t>
      </w:r>
      <w:r>
        <w:rPr>
          <w:color w:val="131313"/>
          <w:spacing w:val="-6"/>
          <w:sz w:val="18"/>
        </w:rPr>
        <w:t>TECH</w:t>
      </w:r>
      <w:r>
        <w:rPr>
          <w:color w:val="131313"/>
          <w:sz w:val="18"/>
        </w:rPr>
        <w:t> </w:t>
      </w:r>
      <w:r>
        <w:rPr>
          <w:color w:val="131313"/>
          <w:spacing w:val="-6"/>
          <w:sz w:val="18"/>
        </w:rPr>
        <w:t>GWT</w:t>
      </w:r>
      <w:r>
        <w:rPr>
          <w:color w:val="131313"/>
          <w:spacing w:val="-7"/>
          <w:sz w:val="18"/>
        </w:rPr>
        <w:t> </w:t>
      </w:r>
      <w:r>
        <w:rPr>
          <w:color w:val="131313"/>
          <w:spacing w:val="-6"/>
          <w:sz w:val="18"/>
        </w:rPr>
        <w:t>SRL</w:t>
      </w:r>
    </w:p>
    <w:p>
      <w:pPr>
        <w:tabs>
          <w:tab w:pos="4862" w:val="left" w:leader="none"/>
          <w:tab w:pos="5806" w:val="left" w:leader="none"/>
        </w:tabs>
        <w:spacing w:line="228" w:lineRule="auto" w:before="32"/>
        <w:ind w:left="239" w:right="1321" w:hanging="1"/>
        <w:jc w:val="left"/>
        <w:rPr>
          <w:sz w:val="18"/>
        </w:rPr>
      </w:pPr>
      <w:r>
        <w:rPr>
          <w:color w:val="131313"/>
          <w:spacing w:val="-6"/>
          <w:sz w:val="18"/>
        </w:rPr>
        <w:t>REABILITARE,</w:t>
      </w:r>
      <w:r>
        <w:rPr>
          <w:color w:val="131313"/>
          <w:sz w:val="18"/>
        </w:rPr>
        <w:t> </w:t>
      </w:r>
      <w:r>
        <w:rPr>
          <w:color w:val="131313"/>
          <w:spacing w:val="-6"/>
          <w:sz w:val="18"/>
        </w:rPr>
        <w:t>EXTINDERE</w:t>
      </w:r>
      <w:r>
        <w:rPr>
          <w:color w:val="131313"/>
          <w:sz w:val="18"/>
        </w:rPr>
        <w:t> </w:t>
      </w:r>
      <w:r>
        <w:rPr>
          <w:color w:val="131313"/>
          <w:spacing w:val="-6"/>
          <w:sz w:val="18"/>
        </w:rPr>
        <w:t>51</w:t>
      </w:r>
      <w:r>
        <w:rPr>
          <w:color w:val="131313"/>
          <w:spacing w:val="-11"/>
          <w:sz w:val="18"/>
        </w:rPr>
        <w:t> </w:t>
      </w:r>
      <w:r>
        <w:rPr>
          <w:color w:val="131313"/>
          <w:spacing w:val="-6"/>
          <w:sz w:val="18"/>
        </w:rPr>
        <w:t>MODERNIZARE</w:t>
      </w:r>
      <w:r>
        <w:rPr>
          <w:color w:val="131313"/>
          <w:spacing w:val="15"/>
          <w:sz w:val="18"/>
        </w:rPr>
        <w:t> </w:t>
      </w:r>
      <w:r>
        <w:rPr>
          <w:color w:val="131313"/>
          <w:spacing w:val="-6"/>
          <w:sz w:val="18"/>
        </w:rPr>
        <w:t>SEDIU DE SCOALĂ</w:t>
      </w:r>
      <w:r>
        <w:rPr>
          <w:color w:val="131313"/>
          <w:sz w:val="18"/>
        </w:rPr>
        <w:t> </w:t>
      </w:r>
      <w:r>
        <w:rPr>
          <w:color w:val="131313"/>
          <w:spacing w:val="-6"/>
          <w:sz w:val="18"/>
        </w:rPr>
        <w:t>51 </w:t>
      </w:r>
      <w:r>
        <w:rPr>
          <w:color w:val="131313"/>
          <w:spacing w:val="-2"/>
          <w:sz w:val="18"/>
        </w:rPr>
        <w:t>CONSTRUIRE</w:t>
      </w:r>
      <w:r>
        <w:rPr>
          <w:color w:val="131313"/>
          <w:sz w:val="18"/>
        </w:rPr>
        <w:t> </w:t>
      </w:r>
      <w:r>
        <w:rPr>
          <w:color w:val="131313"/>
          <w:spacing w:val="-2"/>
          <w:sz w:val="18"/>
        </w:rPr>
        <w:t>SALĂ</w:t>
      </w:r>
      <w:r>
        <w:rPr>
          <w:color w:val="131313"/>
          <w:spacing w:val="-6"/>
          <w:sz w:val="18"/>
        </w:rPr>
        <w:t> </w:t>
      </w:r>
      <w:r>
        <w:rPr>
          <w:color w:val="131313"/>
          <w:spacing w:val="-2"/>
          <w:sz w:val="18"/>
        </w:rPr>
        <w:t>DE</w:t>
      </w:r>
      <w:r>
        <w:rPr>
          <w:color w:val="131313"/>
          <w:spacing w:val="-11"/>
          <w:sz w:val="18"/>
        </w:rPr>
        <w:t> </w:t>
      </w:r>
      <w:r>
        <w:rPr>
          <w:color w:val="131313"/>
          <w:spacing w:val="-2"/>
          <w:sz w:val="18"/>
        </w:rPr>
        <w:t>SPORT</w:t>
      </w:r>
      <w:r>
        <w:rPr>
          <w:color w:val="131313"/>
          <w:spacing w:val="-5"/>
          <w:sz w:val="18"/>
        </w:rPr>
        <w:t> </w:t>
      </w:r>
      <w:r>
        <w:rPr>
          <w:color w:val="131313"/>
          <w:spacing w:val="-2"/>
          <w:sz w:val="18"/>
        </w:rPr>
        <w:t>ÎN</w:t>
      </w:r>
      <w:r>
        <w:rPr>
          <w:color w:val="131313"/>
          <w:spacing w:val="-11"/>
          <w:sz w:val="18"/>
        </w:rPr>
        <w:t> </w:t>
      </w:r>
      <w:r>
        <w:rPr>
          <w:color w:val="131313"/>
          <w:spacing w:val="-2"/>
          <w:sz w:val="18"/>
        </w:rPr>
        <w:t>COMUNA</w:t>
      </w:r>
      <w:r>
        <w:rPr>
          <w:color w:val="131313"/>
          <w:spacing w:val="3"/>
          <w:sz w:val="18"/>
        </w:rPr>
        <w:t> </w:t>
      </w:r>
      <w:r>
        <w:rPr>
          <w:color w:val="131313"/>
          <w:spacing w:val="-2"/>
          <w:sz w:val="18"/>
        </w:rPr>
        <w:t>DRAGOMIRESTI,</w:t>
      </w:r>
      <w:r>
        <w:rPr>
          <w:color w:val="131313"/>
          <w:spacing w:val="9"/>
          <w:sz w:val="18"/>
        </w:rPr>
        <w:t> </w:t>
      </w:r>
      <w:r>
        <w:rPr>
          <w:color w:val="131313"/>
          <w:spacing w:val="-2"/>
          <w:sz w:val="18"/>
        </w:rPr>
        <w:t>SAT. </w:t>
      </w:r>
      <w:r>
        <w:rPr>
          <w:color w:val="131313"/>
          <w:spacing w:val="-2"/>
          <w:w w:val="95"/>
          <w:sz w:val="18"/>
        </w:rPr>
        <w:t>DRAGOMIREŞTI,</w:t>
      </w:r>
      <w:r>
        <w:rPr>
          <w:color w:val="131313"/>
          <w:spacing w:val="4"/>
          <w:sz w:val="18"/>
        </w:rPr>
        <w:t> </w:t>
      </w:r>
      <w:r>
        <w:rPr>
          <w:color w:val="131313"/>
          <w:spacing w:val="-2"/>
          <w:w w:val="95"/>
          <w:sz w:val="18"/>
        </w:rPr>
        <w:t>JUDEŢUL</w:t>
      </w:r>
      <w:r>
        <w:rPr>
          <w:color w:val="131313"/>
          <w:spacing w:val="-1"/>
          <w:sz w:val="18"/>
        </w:rPr>
        <w:t> </w:t>
      </w:r>
      <w:r>
        <w:rPr>
          <w:color w:val="131313"/>
          <w:spacing w:val="-2"/>
          <w:w w:val="95"/>
          <w:sz w:val="18"/>
        </w:rPr>
        <w:t>DÂMBOVIŢA</w:t>
      </w:r>
      <w:r>
        <w:rPr>
          <w:color w:val="131313"/>
          <w:sz w:val="18"/>
        </w:rPr>
        <w:tab/>
      </w:r>
      <w:r>
        <w:rPr>
          <w:color w:val="131313"/>
          <w:spacing w:val="-10"/>
          <w:w w:val="90"/>
          <w:sz w:val="18"/>
        </w:rPr>
        <w:t>•</w:t>
      </w:r>
      <w:r>
        <w:rPr>
          <w:color w:val="131313"/>
          <w:sz w:val="18"/>
        </w:rPr>
        <w:tab/>
      </w:r>
      <w:r>
        <w:rPr>
          <w:color w:val="3F3F3F"/>
          <w:spacing w:val="-26"/>
          <w:w w:val="70"/>
          <w:sz w:val="18"/>
        </w:rPr>
        <w:t>_</w:t>
      </w:r>
    </w:p>
    <w:p>
      <w:pPr>
        <w:spacing w:line="205" w:lineRule="exact" w:before="0"/>
        <w:ind w:left="243" w:right="0" w:firstLine="0"/>
        <w:jc w:val="left"/>
        <w:rPr>
          <w:sz w:val="18"/>
        </w:rPr>
      </w:pPr>
      <w:r>
        <w:rPr>
          <w:color w:val="131313"/>
          <w:spacing w:val="-6"/>
          <w:sz w:val="18"/>
        </w:rPr>
        <w:t>2.0</w:t>
      </w:r>
      <w:r>
        <w:rPr>
          <w:color w:val="131313"/>
          <w:spacing w:val="-5"/>
          <w:sz w:val="18"/>
        </w:rPr>
        <w:t> </w:t>
      </w:r>
      <w:r>
        <w:rPr>
          <w:color w:val="131313"/>
          <w:spacing w:val="-6"/>
          <w:sz w:val="18"/>
        </w:rPr>
        <w:t>REABILITARE,</w:t>
      </w:r>
      <w:r>
        <w:rPr>
          <w:color w:val="131313"/>
          <w:spacing w:val="15"/>
          <w:sz w:val="18"/>
        </w:rPr>
        <w:t> </w:t>
      </w:r>
      <w:r>
        <w:rPr>
          <w:color w:val="131313"/>
          <w:spacing w:val="-6"/>
          <w:sz w:val="18"/>
        </w:rPr>
        <w:t>EXTINDERE</w:t>
      </w:r>
      <w:r>
        <w:rPr>
          <w:color w:val="131313"/>
          <w:spacing w:val="13"/>
          <w:sz w:val="18"/>
        </w:rPr>
        <w:t> </w:t>
      </w:r>
      <w:r>
        <w:rPr>
          <w:color w:val="131313"/>
          <w:spacing w:val="-6"/>
          <w:sz w:val="18"/>
        </w:rPr>
        <w:t>ŞI</w:t>
      </w:r>
      <w:r>
        <w:rPr>
          <w:color w:val="131313"/>
          <w:spacing w:val="-5"/>
          <w:sz w:val="18"/>
        </w:rPr>
        <w:t> </w:t>
      </w:r>
      <w:r>
        <w:rPr>
          <w:color w:val="131313"/>
          <w:spacing w:val="-6"/>
          <w:sz w:val="18"/>
        </w:rPr>
        <w:t>MODERNIZARE</w:t>
      </w:r>
      <w:r>
        <w:rPr>
          <w:color w:val="131313"/>
          <w:spacing w:val="17"/>
          <w:sz w:val="18"/>
        </w:rPr>
        <w:t> </w:t>
      </w:r>
      <w:r>
        <w:rPr>
          <w:color w:val="131313"/>
          <w:spacing w:val="-6"/>
          <w:sz w:val="18"/>
        </w:rPr>
        <w:t>SEDIU</w:t>
      </w:r>
      <w:r>
        <w:rPr>
          <w:color w:val="131313"/>
          <w:spacing w:val="1"/>
          <w:sz w:val="18"/>
        </w:rPr>
        <w:t> </w:t>
      </w:r>
      <w:r>
        <w:rPr>
          <w:color w:val="131313"/>
          <w:spacing w:val="-6"/>
          <w:sz w:val="18"/>
        </w:rPr>
        <w:t>DE</w:t>
      </w:r>
      <w:r>
        <w:rPr>
          <w:color w:val="131313"/>
          <w:spacing w:val="-4"/>
          <w:sz w:val="18"/>
        </w:rPr>
        <w:t> </w:t>
      </w:r>
      <w:r>
        <w:rPr>
          <w:color w:val="131313"/>
          <w:spacing w:val="-6"/>
          <w:sz w:val="18"/>
        </w:rPr>
        <w:t>ŞCOALA</w:t>
      </w:r>
    </w:p>
    <w:p>
      <w:pPr>
        <w:pStyle w:val="ListParagraph"/>
        <w:numPr>
          <w:ilvl w:val="1"/>
          <w:numId w:val="4"/>
        </w:numPr>
        <w:tabs>
          <w:tab w:pos="556" w:val="left" w:leader="none"/>
        </w:tabs>
        <w:spacing w:line="240" w:lineRule="auto" w:before="24" w:after="0"/>
        <w:ind w:left="556" w:right="0" w:hanging="313"/>
        <w:jc w:val="left"/>
        <w:rPr>
          <w:color w:val="131313"/>
          <w:sz w:val="18"/>
        </w:rPr>
      </w:pPr>
      <w:r>
        <w:rPr>
          <w:color w:val="131313"/>
          <w:spacing w:val="-5"/>
          <w:sz w:val="18"/>
        </w:rPr>
        <w:t>INSTALATII</w:t>
      </w:r>
      <w:r>
        <w:rPr>
          <w:color w:val="131313"/>
          <w:spacing w:val="18"/>
          <w:sz w:val="18"/>
        </w:rPr>
        <w:t> </w:t>
      </w:r>
      <w:r>
        <w:rPr>
          <w:color w:val="131313"/>
          <w:spacing w:val="-2"/>
          <w:sz w:val="18"/>
        </w:rPr>
        <w:t>SANITARE</w:t>
      </w:r>
    </w:p>
    <w:p>
      <w:pPr>
        <w:spacing w:line="674" w:lineRule="exact" w:before="0"/>
        <w:ind w:left="20" w:right="0" w:firstLine="0"/>
        <w:jc w:val="left"/>
        <w:rPr>
          <w:rFonts w:ascii="Times New Roman"/>
          <w:position w:val="-11"/>
          <w:sz w:val="48"/>
        </w:rPr>
      </w:pPr>
      <w:r>
        <w:rPr/>
        <w:br w:type="column"/>
      </w:r>
      <w:r>
        <w:rPr>
          <w:b/>
          <w:color w:val="131313"/>
          <w:spacing w:val="-5"/>
          <w:sz w:val="62"/>
        </w:rPr>
        <w:t>Dev</w:t>
      </w:r>
      <w:r>
        <w:rPr>
          <w:b/>
          <w:color w:val="113144"/>
          <w:spacing w:val="-5"/>
          <w:sz w:val="62"/>
        </w:rPr>
        <w:t>i</w:t>
      </w:r>
      <w:r>
        <w:rPr>
          <w:b/>
          <w:color w:val="131313"/>
          <w:spacing w:val="-5"/>
          <w:sz w:val="62"/>
        </w:rPr>
        <w:t>ze</w:t>
      </w:r>
      <w:r>
        <w:rPr>
          <w:rFonts w:ascii="Times New Roman"/>
          <w:color w:val="1675B1"/>
          <w:spacing w:val="-5"/>
          <w:position w:val="-11"/>
          <w:sz w:val="48"/>
        </w:rPr>
        <w:t>.</w:t>
      </w:r>
      <w:r>
        <w:rPr>
          <w:rFonts w:ascii="Times New Roman"/>
          <w:color w:val="3D7BAA"/>
          <w:spacing w:val="-5"/>
          <w:position w:val="-11"/>
          <w:sz w:val="48"/>
        </w:rPr>
        <w:t>.</w:t>
      </w:r>
      <w:r>
        <w:rPr>
          <w:rFonts w:ascii="Times New Roman"/>
          <w:color w:val="3F3F3F"/>
          <w:spacing w:val="-5"/>
          <w:position w:val="-11"/>
          <w:sz w:val="48"/>
        </w:rPr>
        <w:t>.</w:t>
      </w:r>
    </w:p>
    <w:p>
      <w:pPr>
        <w:spacing w:after="0" w:line="674" w:lineRule="exact"/>
        <w:jc w:val="left"/>
        <w:rPr>
          <w:rFonts w:ascii="Times New Roman"/>
          <w:position w:val="-11"/>
          <w:sz w:val="48"/>
        </w:rPr>
        <w:sectPr>
          <w:type w:val="continuous"/>
          <w:pgSz w:w="11910" w:h="16840"/>
          <w:pgMar w:header="666" w:footer="937" w:top="460" w:bottom="1240" w:left="425" w:right="566"/>
          <w:cols w:num="3" w:equalWidth="0">
            <w:col w:w="1278" w:space="53"/>
            <w:col w:w="7183" w:space="39"/>
            <w:col w:w="2366"/>
          </w:cols>
        </w:sectPr>
      </w:pPr>
    </w:p>
    <w:p>
      <w:pPr>
        <w:pStyle w:val="BodyText"/>
        <w:spacing w:before="93"/>
        <w:rPr>
          <w:rFonts w:ascii="Times New Roman"/>
          <w:sz w:val="24"/>
        </w:rPr>
      </w:pPr>
    </w:p>
    <w:p>
      <w:pPr>
        <w:pStyle w:val="Heading2"/>
        <w:spacing w:before="1"/>
        <w:ind w:left="72"/>
      </w:pPr>
      <w:r>
        <w:rPr>
          <w:color w:val="131313"/>
          <w:w w:val="110"/>
        </w:rPr>
        <w:t>Formular</w:t>
      </w:r>
      <w:r>
        <w:rPr>
          <w:color w:val="131313"/>
          <w:spacing w:val="13"/>
          <w:w w:val="110"/>
        </w:rPr>
        <w:t> </w:t>
      </w:r>
      <w:r>
        <w:rPr>
          <w:color w:val="131313"/>
          <w:spacing w:val="-7"/>
          <w:w w:val="110"/>
        </w:rPr>
        <w:t>F3</w:t>
      </w:r>
    </w:p>
    <w:p>
      <w:pPr>
        <w:spacing w:line="273" w:lineRule="exact" w:before="0"/>
        <w:ind w:left="55" w:right="0" w:firstLine="0"/>
        <w:jc w:val="center"/>
        <w:rPr>
          <w:b/>
          <w:sz w:val="24"/>
        </w:rPr>
      </w:pPr>
      <w:r>
        <w:rPr>
          <w:b/>
          <w:color w:val="131313"/>
          <w:w w:val="110"/>
          <w:sz w:val="24"/>
        </w:rPr>
        <w:t>Lista</w:t>
      </w:r>
      <w:r>
        <w:rPr>
          <w:b/>
          <w:color w:val="131313"/>
          <w:spacing w:val="23"/>
          <w:w w:val="110"/>
          <w:sz w:val="24"/>
        </w:rPr>
        <w:t> </w:t>
      </w:r>
      <w:r>
        <w:rPr>
          <w:b/>
          <w:color w:val="131313"/>
          <w:w w:val="110"/>
          <w:sz w:val="24"/>
        </w:rPr>
        <w:t>cu</w:t>
      </w:r>
      <w:r>
        <w:rPr>
          <w:b/>
          <w:color w:val="131313"/>
          <w:spacing w:val="18"/>
          <w:w w:val="110"/>
          <w:sz w:val="24"/>
        </w:rPr>
        <w:t> </w:t>
      </w:r>
      <w:r>
        <w:rPr>
          <w:b/>
          <w:color w:val="131313"/>
          <w:w w:val="110"/>
          <w:sz w:val="24"/>
        </w:rPr>
        <w:t>cantitati</w:t>
      </w:r>
      <w:r>
        <w:rPr>
          <w:b/>
          <w:color w:val="131313"/>
          <w:spacing w:val="27"/>
          <w:w w:val="110"/>
          <w:sz w:val="24"/>
        </w:rPr>
        <w:t> </w:t>
      </w:r>
      <w:r>
        <w:rPr>
          <w:b/>
          <w:color w:val="131313"/>
          <w:w w:val="110"/>
          <w:sz w:val="24"/>
        </w:rPr>
        <w:t>de</w:t>
      </w:r>
      <w:r>
        <w:rPr>
          <w:b/>
          <w:color w:val="131313"/>
          <w:spacing w:val="5"/>
          <w:w w:val="110"/>
          <w:sz w:val="24"/>
        </w:rPr>
        <w:t> </w:t>
      </w:r>
      <w:r>
        <w:rPr>
          <w:b/>
          <w:color w:val="131313"/>
          <w:w w:val="110"/>
          <w:sz w:val="24"/>
        </w:rPr>
        <w:t>lucrari</w:t>
      </w:r>
      <w:r>
        <w:rPr>
          <w:b/>
          <w:color w:val="131313"/>
          <w:spacing w:val="24"/>
          <w:w w:val="110"/>
          <w:sz w:val="24"/>
        </w:rPr>
        <w:t> </w:t>
      </w:r>
      <w:r>
        <w:rPr>
          <w:b/>
          <w:color w:val="131313"/>
          <w:w w:val="110"/>
          <w:sz w:val="24"/>
        </w:rPr>
        <w:t>pe</w:t>
      </w:r>
      <w:r>
        <w:rPr>
          <w:b/>
          <w:color w:val="131313"/>
          <w:spacing w:val="12"/>
          <w:w w:val="110"/>
          <w:sz w:val="24"/>
        </w:rPr>
        <w:t> </w:t>
      </w:r>
      <w:r>
        <w:rPr>
          <w:b/>
          <w:color w:val="131313"/>
          <w:w w:val="110"/>
          <w:sz w:val="24"/>
        </w:rPr>
        <w:t>categorii</w:t>
      </w:r>
      <w:r>
        <w:rPr>
          <w:b/>
          <w:color w:val="131313"/>
          <w:spacing w:val="27"/>
          <w:w w:val="110"/>
          <w:sz w:val="24"/>
        </w:rPr>
        <w:t> </w:t>
      </w:r>
      <w:r>
        <w:rPr>
          <w:b/>
          <w:color w:val="131313"/>
          <w:w w:val="110"/>
          <w:sz w:val="24"/>
        </w:rPr>
        <w:t>de</w:t>
      </w:r>
      <w:r>
        <w:rPr>
          <w:b/>
          <w:color w:val="131313"/>
          <w:spacing w:val="11"/>
          <w:w w:val="110"/>
          <w:sz w:val="24"/>
        </w:rPr>
        <w:t> </w:t>
      </w:r>
      <w:r>
        <w:rPr>
          <w:b/>
          <w:color w:val="131313"/>
          <w:spacing w:val="-2"/>
          <w:w w:val="110"/>
          <w:sz w:val="24"/>
        </w:rPr>
        <w:t>lucrari</w:t>
      </w:r>
    </w:p>
    <w:p>
      <w:pPr>
        <w:pStyle w:val="BodyText"/>
        <w:rPr>
          <w:b/>
          <w:sz w:val="20"/>
        </w:rPr>
      </w:pPr>
    </w:p>
    <w:p>
      <w:pPr>
        <w:pStyle w:val="BodyText"/>
        <w:spacing w:before="25"/>
        <w:rPr>
          <w:b/>
          <w:sz w:val="20"/>
        </w:rPr>
      </w:pPr>
    </w:p>
    <w:tbl>
      <w:tblPr>
        <w:tblW w:w="0" w:type="auto"/>
        <w:jc w:val="left"/>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14"/>
        <w:gridCol w:w="755"/>
        <w:gridCol w:w="1173"/>
        <w:gridCol w:w="1327"/>
        <w:gridCol w:w="1418"/>
      </w:tblGrid>
      <w:tr>
        <w:trPr>
          <w:trHeight w:val="562" w:hRule="atLeast"/>
        </w:trPr>
        <w:tc>
          <w:tcPr>
            <w:tcW w:w="7810" w:type="dxa"/>
            <w:gridSpan w:val="4"/>
            <w:tcBorders>
              <w:left w:val="single" w:sz="2" w:space="0" w:color="000000"/>
            </w:tcBorders>
          </w:tcPr>
          <w:p>
            <w:pPr>
              <w:pStyle w:val="TableParagraph"/>
              <w:spacing w:before="9"/>
              <w:rPr>
                <w:b/>
                <w:sz w:val="16"/>
              </w:rPr>
            </w:pPr>
          </w:p>
          <w:p>
            <w:pPr>
              <w:pStyle w:val="TableParagraph"/>
              <w:ind w:left="127"/>
              <w:jc w:val="center"/>
              <w:rPr>
                <w:b/>
                <w:sz w:val="16"/>
              </w:rPr>
            </w:pPr>
            <w:r>
              <w:rPr>
                <w:b/>
                <w:color w:val="131313"/>
                <w:sz w:val="16"/>
              </w:rPr>
              <w:t>SECTIUNEA</w:t>
            </w:r>
            <w:r>
              <w:rPr>
                <w:b/>
                <w:color w:val="131313"/>
                <w:spacing w:val="18"/>
                <w:sz w:val="16"/>
              </w:rPr>
              <w:t> </w:t>
            </w:r>
            <w:r>
              <w:rPr>
                <w:b/>
                <w:color w:val="131313"/>
                <w:spacing w:val="-2"/>
                <w:sz w:val="16"/>
              </w:rPr>
              <w:t>TEHNICA</w:t>
            </w:r>
          </w:p>
        </w:tc>
        <w:tc>
          <w:tcPr>
            <w:tcW w:w="2745" w:type="dxa"/>
            <w:gridSpan w:val="2"/>
          </w:tcPr>
          <w:p>
            <w:pPr>
              <w:pStyle w:val="TableParagraph"/>
              <w:spacing w:before="9"/>
              <w:rPr>
                <w:b/>
                <w:sz w:val="16"/>
              </w:rPr>
            </w:pPr>
          </w:p>
          <w:p>
            <w:pPr>
              <w:pStyle w:val="TableParagraph"/>
              <w:ind w:left="372"/>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68" w:type="dxa"/>
            <w:tcBorders>
              <w:left w:val="single" w:sz="2" w:space="0" w:color="000000"/>
              <w:right w:val="single" w:sz="2" w:space="0" w:color="000000"/>
            </w:tcBorders>
          </w:tcPr>
          <w:p>
            <w:pPr>
              <w:pStyle w:val="TableParagraph"/>
              <w:spacing w:before="100"/>
              <w:rPr>
                <w:b/>
                <w:sz w:val="16"/>
              </w:rPr>
            </w:pPr>
          </w:p>
          <w:p>
            <w:pPr>
              <w:pStyle w:val="TableParagraph"/>
              <w:spacing w:before="1"/>
              <w:ind w:left="266"/>
              <w:rPr>
                <w:b/>
                <w:sz w:val="16"/>
              </w:rPr>
            </w:pPr>
            <w:r>
              <w:rPr>
                <w:b/>
                <w:color w:val="131313"/>
                <w:spacing w:val="-5"/>
                <w:w w:val="105"/>
                <w:sz w:val="16"/>
              </w:rPr>
              <w:t>Nr.</w:t>
            </w:r>
          </w:p>
        </w:tc>
        <w:tc>
          <w:tcPr>
            <w:tcW w:w="5214" w:type="dxa"/>
            <w:tcBorders>
              <w:left w:val="single" w:sz="2" w:space="0" w:color="000000"/>
            </w:tcBorders>
          </w:tcPr>
          <w:p>
            <w:pPr>
              <w:pStyle w:val="TableParagraph"/>
              <w:spacing w:before="105"/>
              <w:rPr>
                <w:b/>
                <w:sz w:val="16"/>
              </w:rPr>
            </w:pPr>
          </w:p>
          <w:p>
            <w:pPr>
              <w:pStyle w:val="TableParagraph"/>
              <w:ind w:left="120" w:right="20"/>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55" w:type="dxa"/>
          </w:tcPr>
          <w:p>
            <w:pPr>
              <w:pStyle w:val="TableParagraph"/>
              <w:spacing w:before="110"/>
              <w:rPr>
                <w:b/>
                <w:sz w:val="16"/>
              </w:rPr>
            </w:pPr>
          </w:p>
          <w:p>
            <w:pPr>
              <w:pStyle w:val="TableParagraph"/>
              <w:ind w:left="74" w:right="2"/>
              <w:jc w:val="center"/>
              <w:rPr>
                <w:b/>
                <w:sz w:val="16"/>
              </w:rPr>
            </w:pPr>
            <w:r>
              <w:rPr>
                <w:b/>
                <w:color w:val="131313"/>
                <w:spacing w:val="-4"/>
                <w:w w:val="115"/>
                <w:sz w:val="16"/>
              </w:rPr>
              <w:t>U.M.</w:t>
            </w:r>
          </w:p>
        </w:tc>
        <w:tc>
          <w:tcPr>
            <w:tcW w:w="1173" w:type="dxa"/>
          </w:tcPr>
          <w:p>
            <w:pPr>
              <w:pStyle w:val="TableParagraph"/>
              <w:spacing w:before="110"/>
              <w:rPr>
                <w:b/>
                <w:sz w:val="16"/>
              </w:rPr>
            </w:pPr>
          </w:p>
          <w:p>
            <w:pPr>
              <w:pStyle w:val="TableParagraph"/>
              <w:ind w:left="169"/>
              <w:rPr>
                <w:b/>
                <w:sz w:val="16"/>
              </w:rPr>
            </w:pPr>
            <w:r>
              <w:rPr>
                <w:b/>
                <w:color w:val="131313"/>
                <w:spacing w:val="-2"/>
                <w:w w:val="115"/>
                <w:sz w:val="16"/>
              </w:rPr>
              <w:t>Cantitatea</w:t>
            </w:r>
          </w:p>
        </w:tc>
        <w:tc>
          <w:tcPr>
            <w:tcW w:w="1327" w:type="dxa"/>
          </w:tcPr>
          <w:p>
            <w:pPr>
              <w:pStyle w:val="TableParagraph"/>
              <w:spacing w:line="225" w:lineRule="auto" w:before="120"/>
              <w:ind w:left="64" w:right="9"/>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1"/>
              <w:ind w:left="64"/>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8" w:type="dxa"/>
          </w:tcPr>
          <w:p>
            <w:pPr>
              <w:pStyle w:val="TableParagraph"/>
              <w:spacing w:line="181" w:lineRule="exact" w:before="111"/>
              <w:ind w:left="68" w:right="12"/>
              <w:jc w:val="center"/>
              <w:rPr>
                <w:b/>
                <w:sz w:val="16"/>
              </w:rPr>
            </w:pPr>
            <w:r>
              <w:rPr>
                <w:b/>
                <w:color w:val="131313"/>
                <w:spacing w:val="-2"/>
                <w:w w:val="105"/>
                <w:sz w:val="16"/>
              </w:rPr>
              <w:t>TOTALUL</w:t>
            </w:r>
          </w:p>
          <w:p>
            <w:pPr>
              <w:pStyle w:val="TableParagraph"/>
              <w:spacing w:line="181" w:lineRule="exact"/>
              <w:ind w:left="68" w:right="3"/>
              <w:jc w:val="center"/>
              <w:rPr>
                <w:b/>
                <w:sz w:val="16"/>
              </w:rPr>
            </w:pPr>
            <w:r>
              <w:rPr>
                <w:b/>
                <w:color w:val="131313"/>
                <w:w w:val="115"/>
                <w:sz w:val="16"/>
              </w:rPr>
              <w:t>(fara</w:t>
            </w:r>
            <w:r>
              <w:rPr>
                <w:b/>
                <w:color w:val="131313"/>
                <w:spacing w:val="7"/>
                <w:w w:val="115"/>
                <w:sz w:val="16"/>
              </w:rPr>
              <w:t> </w:t>
            </w:r>
            <w:r>
              <w:rPr>
                <w:b/>
                <w:color w:val="131313"/>
                <w:spacing w:val="-4"/>
                <w:w w:val="115"/>
                <w:sz w:val="16"/>
              </w:rPr>
              <w:t>TVA)</w:t>
            </w:r>
          </w:p>
          <w:p>
            <w:pPr>
              <w:pStyle w:val="TableParagraph"/>
              <w:spacing w:before="4"/>
              <w:ind w:left="68"/>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225" w:hRule="atLeast"/>
        </w:trPr>
        <w:tc>
          <w:tcPr>
            <w:tcW w:w="668" w:type="dxa"/>
            <w:tcBorders>
              <w:left w:val="single" w:sz="2" w:space="0" w:color="000000"/>
              <w:right w:val="single" w:sz="2" w:space="0" w:color="000000"/>
            </w:tcBorders>
          </w:tcPr>
          <w:p>
            <w:pPr>
              <w:pStyle w:val="TableParagraph"/>
              <w:spacing w:line="198" w:lineRule="exact"/>
              <w:ind w:left="337"/>
              <w:rPr>
                <w:b/>
                <w:sz w:val="22"/>
              </w:rPr>
            </w:pPr>
            <w:r>
              <w:rPr>
                <w:b/>
                <w:color w:val="131313"/>
                <w:spacing w:val="-10"/>
                <w:w w:val="90"/>
                <w:sz w:val="22"/>
              </w:rPr>
              <w:t>o</w:t>
            </w:r>
          </w:p>
        </w:tc>
        <w:tc>
          <w:tcPr>
            <w:tcW w:w="5214" w:type="dxa"/>
            <w:tcBorders>
              <w:left w:val="single" w:sz="2" w:space="0" w:color="000000"/>
            </w:tcBorders>
          </w:tcPr>
          <w:p>
            <w:pPr>
              <w:pStyle w:val="TableParagraph"/>
              <w:spacing w:line="188" w:lineRule="exact"/>
              <w:ind w:left="120" w:right="51"/>
              <w:jc w:val="center"/>
              <w:rPr>
                <w:rFonts w:ascii="Times New Roman"/>
                <w:b/>
                <w:sz w:val="17"/>
              </w:rPr>
            </w:pPr>
            <w:r>
              <w:rPr>
                <w:rFonts w:ascii="Times New Roman"/>
                <w:b/>
                <w:color w:val="131313"/>
                <w:spacing w:val="-10"/>
                <w:w w:val="90"/>
                <w:sz w:val="17"/>
              </w:rPr>
              <w:t>1</w:t>
            </w:r>
          </w:p>
        </w:tc>
        <w:tc>
          <w:tcPr>
            <w:tcW w:w="755" w:type="dxa"/>
            <w:tcBorders>
              <w:right w:val="single" w:sz="2" w:space="0" w:color="000000"/>
            </w:tcBorders>
          </w:tcPr>
          <w:p>
            <w:pPr>
              <w:pStyle w:val="TableParagraph"/>
              <w:spacing w:before="6"/>
              <w:ind w:left="93" w:right="19"/>
              <w:jc w:val="center"/>
              <w:rPr>
                <w:b/>
                <w:sz w:val="16"/>
              </w:rPr>
            </w:pPr>
            <w:r>
              <w:rPr>
                <w:b/>
                <w:color w:val="131313"/>
                <w:spacing w:val="-10"/>
                <w:w w:val="110"/>
                <w:sz w:val="16"/>
              </w:rPr>
              <w:t>2</w:t>
            </w:r>
          </w:p>
        </w:tc>
        <w:tc>
          <w:tcPr>
            <w:tcW w:w="1173" w:type="dxa"/>
            <w:tcBorders>
              <w:left w:val="single" w:sz="2" w:space="0" w:color="000000"/>
            </w:tcBorders>
          </w:tcPr>
          <w:p>
            <w:pPr>
              <w:pStyle w:val="TableParagraph"/>
              <w:spacing w:before="10"/>
              <w:ind w:left="74"/>
              <w:jc w:val="center"/>
              <w:rPr>
                <w:b/>
                <w:sz w:val="16"/>
              </w:rPr>
            </w:pPr>
            <w:r>
              <w:rPr>
                <w:b/>
                <w:color w:val="131313"/>
                <w:spacing w:val="-10"/>
                <w:w w:val="110"/>
                <w:sz w:val="16"/>
              </w:rPr>
              <w:t>3</w:t>
            </w:r>
          </w:p>
        </w:tc>
        <w:tc>
          <w:tcPr>
            <w:tcW w:w="1327" w:type="dxa"/>
          </w:tcPr>
          <w:p>
            <w:pPr>
              <w:pStyle w:val="TableParagraph"/>
              <w:spacing w:before="1"/>
              <w:ind w:left="64"/>
              <w:jc w:val="center"/>
              <w:rPr>
                <w:b/>
                <w:sz w:val="16"/>
              </w:rPr>
            </w:pPr>
            <w:r>
              <w:rPr>
                <w:b/>
                <w:color w:val="131313"/>
                <w:spacing w:val="-10"/>
                <w:w w:val="110"/>
                <w:sz w:val="16"/>
              </w:rPr>
              <w:t>4</w:t>
            </w:r>
          </w:p>
        </w:tc>
        <w:tc>
          <w:tcPr>
            <w:tcW w:w="1418" w:type="dxa"/>
          </w:tcPr>
          <w:p>
            <w:pPr>
              <w:pStyle w:val="TableParagraph"/>
              <w:spacing w:before="6"/>
              <w:ind w:left="365"/>
              <w:rPr>
                <w:b/>
                <w:sz w:val="16"/>
              </w:rPr>
            </w:pPr>
            <w:r>
              <w:rPr>
                <w:b/>
                <w:color w:val="131313"/>
                <w:spacing w:val="-2"/>
                <w:w w:val="165"/>
                <w:sz w:val="16"/>
              </w:rPr>
              <w:t>5=3x4</w:t>
            </w:r>
          </w:p>
        </w:tc>
      </w:tr>
      <w:tr>
        <w:trPr>
          <w:trHeight w:val="417" w:hRule="atLeast"/>
        </w:trPr>
        <w:tc>
          <w:tcPr>
            <w:tcW w:w="10555" w:type="dxa"/>
            <w:gridSpan w:val="6"/>
            <w:tcBorders>
              <w:left w:val="nil"/>
            </w:tcBorders>
          </w:tcPr>
          <w:p>
            <w:pPr>
              <w:pStyle w:val="TableParagraph"/>
              <w:spacing w:before="20"/>
              <w:ind w:left="43"/>
              <w:rPr>
                <w:b/>
                <w:sz w:val="17"/>
              </w:rPr>
            </w:pPr>
            <w:r>
              <w:rPr>
                <w:color w:val="3F3F3F"/>
                <w:w w:val="140"/>
                <w:position w:val="13"/>
                <w:sz w:val="18"/>
              </w:rPr>
              <w:t>I</w:t>
            </w:r>
            <w:r>
              <w:rPr>
                <w:color w:val="3F3F3F"/>
                <w:spacing w:val="16"/>
                <w:w w:val="140"/>
                <w:position w:val="13"/>
                <w:sz w:val="18"/>
              </w:rPr>
              <w:t> </w:t>
            </w:r>
            <w:r>
              <w:rPr>
                <w:b/>
                <w:color w:val="131313"/>
                <w:w w:val="115"/>
                <w:sz w:val="17"/>
              </w:rPr>
              <w:t>DISTRIBUTIE</w:t>
            </w:r>
            <w:r>
              <w:rPr>
                <w:b/>
                <w:color w:val="131313"/>
                <w:w w:val="115"/>
                <w:sz w:val="17"/>
              </w:rPr>
              <w:t> APA</w:t>
            </w:r>
            <w:r>
              <w:rPr>
                <w:b/>
                <w:color w:val="131313"/>
                <w:spacing w:val="-13"/>
                <w:w w:val="115"/>
                <w:sz w:val="17"/>
              </w:rPr>
              <w:t> </w:t>
            </w:r>
            <w:r>
              <w:rPr>
                <w:b/>
                <w:color w:val="131313"/>
                <w:w w:val="115"/>
                <w:sz w:val="17"/>
              </w:rPr>
              <w:t>RECE</w:t>
            </w:r>
            <w:r>
              <w:rPr>
                <w:b/>
                <w:color w:val="131313"/>
                <w:spacing w:val="-12"/>
                <w:w w:val="115"/>
                <w:sz w:val="17"/>
              </w:rPr>
              <w:t> </w:t>
            </w:r>
            <w:r>
              <w:rPr>
                <w:b/>
                <w:color w:val="131313"/>
                <w:w w:val="115"/>
                <w:sz w:val="17"/>
              </w:rPr>
              <w:t>/</w:t>
            </w:r>
            <w:r>
              <w:rPr>
                <w:b/>
                <w:color w:val="131313"/>
                <w:spacing w:val="-4"/>
                <w:w w:val="115"/>
                <w:sz w:val="17"/>
              </w:rPr>
              <w:t> </w:t>
            </w:r>
            <w:r>
              <w:rPr>
                <w:b/>
                <w:color w:val="131313"/>
                <w:w w:val="115"/>
                <w:sz w:val="17"/>
              </w:rPr>
              <w:t>APA</w:t>
            </w:r>
            <w:r>
              <w:rPr>
                <w:b/>
                <w:color w:val="131313"/>
                <w:spacing w:val="-14"/>
                <w:w w:val="115"/>
                <w:sz w:val="17"/>
              </w:rPr>
              <w:t> </w:t>
            </w:r>
            <w:r>
              <w:rPr>
                <w:b/>
                <w:color w:val="131313"/>
                <w:spacing w:val="-2"/>
                <w:w w:val="115"/>
                <w:sz w:val="17"/>
              </w:rPr>
              <w:t>CALDA</w:t>
            </w:r>
          </w:p>
        </w:tc>
      </w:tr>
      <w:tr>
        <w:trPr>
          <w:trHeight w:val="244" w:hRule="atLeast"/>
        </w:trPr>
        <w:tc>
          <w:tcPr>
            <w:tcW w:w="5882" w:type="dxa"/>
            <w:gridSpan w:val="2"/>
            <w:tcBorders>
              <w:left w:val="single" w:sz="2" w:space="0" w:color="000000"/>
              <w:bottom w:val="nil"/>
            </w:tcBorders>
          </w:tcPr>
          <w:p>
            <w:pPr>
              <w:pStyle w:val="TableParagraph"/>
              <w:spacing w:line="194" w:lineRule="exact" w:before="30"/>
              <w:ind w:left="558"/>
              <w:rPr>
                <w:sz w:val="17"/>
              </w:rPr>
            </w:pPr>
            <w:r>
              <w:rPr>
                <w:b/>
                <w:color w:val="131313"/>
                <w:w w:val="105"/>
                <w:sz w:val="17"/>
              </w:rPr>
              <w:t>1</w:t>
            </w:r>
            <w:r>
              <w:rPr>
                <w:b/>
                <w:color w:val="131313"/>
                <w:spacing w:val="59"/>
                <w:w w:val="105"/>
                <w:sz w:val="17"/>
              </w:rPr>
              <w:t> </w:t>
            </w:r>
            <w:r>
              <w:rPr>
                <w:b/>
                <w:color w:val="131313"/>
                <w:w w:val="105"/>
                <w:sz w:val="17"/>
              </w:rPr>
              <w:t>SA04A01&gt;</w:t>
            </w:r>
            <w:r>
              <w:rPr>
                <w:b/>
                <w:color w:val="131313"/>
                <w:spacing w:val="42"/>
                <w:w w:val="105"/>
                <w:sz w:val="17"/>
              </w:rPr>
              <w:t> </w:t>
            </w:r>
            <w:r>
              <w:rPr>
                <w:color w:val="131313"/>
                <w:w w:val="105"/>
                <w:sz w:val="17"/>
              </w:rPr>
              <w:t>-</w:t>
            </w:r>
            <w:r>
              <w:rPr>
                <w:color w:val="131313"/>
                <w:spacing w:val="7"/>
                <w:w w:val="105"/>
                <w:sz w:val="17"/>
              </w:rPr>
              <w:t> </w:t>
            </w:r>
            <w:r>
              <w:rPr>
                <w:color w:val="131313"/>
                <w:w w:val="105"/>
                <w:sz w:val="18"/>
              </w:rPr>
              <w:t>Teava</w:t>
            </w:r>
            <w:r>
              <w:rPr>
                <w:color w:val="131313"/>
                <w:spacing w:val="32"/>
                <w:w w:val="105"/>
                <w:sz w:val="18"/>
              </w:rPr>
              <w:t> </w:t>
            </w:r>
            <w:r>
              <w:rPr>
                <w:color w:val="131313"/>
                <w:w w:val="105"/>
                <w:sz w:val="18"/>
              </w:rPr>
              <w:t>din</w:t>
            </w:r>
            <w:r>
              <w:rPr>
                <w:color w:val="131313"/>
                <w:spacing w:val="17"/>
                <w:w w:val="105"/>
                <w:sz w:val="18"/>
              </w:rPr>
              <w:t> </w:t>
            </w:r>
            <w:r>
              <w:rPr>
                <w:color w:val="131313"/>
                <w:w w:val="105"/>
                <w:sz w:val="18"/>
              </w:rPr>
              <w:t>polipropilena</w:t>
            </w:r>
            <w:r>
              <w:rPr>
                <w:color w:val="131313"/>
                <w:spacing w:val="34"/>
                <w:w w:val="105"/>
                <w:sz w:val="18"/>
              </w:rPr>
              <w:t> </w:t>
            </w:r>
            <w:r>
              <w:rPr>
                <w:color w:val="131313"/>
                <w:w w:val="105"/>
                <w:sz w:val="18"/>
              </w:rPr>
              <w:t>reticulata</w:t>
            </w:r>
            <w:r>
              <w:rPr>
                <w:color w:val="131313"/>
                <w:spacing w:val="28"/>
                <w:w w:val="105"/>
                <w:sz w:val="18"/>
              </w:rPr>
              <w:t> </w:t>
            </w:r>
            <w:r>
              <w:rPr>
                <w:color w:val="131313"/>
                <w:w w:val="105"/>
                <w:sz w:val="18"/>
              </w:rPr>
              <w:t>PN</w:t>
            </w:r>
            <w:r>
              <w:rPr>
                <w:color w:val="131313"/>
                <w:spacing w:val="12"/>
                <w:w w:val="105"/>
                <w:sz w:val="18"/>
              </w:rPr>
              <w:t> </w:t>
            </w:r>
            <w:r>
              <w:rPr>
                <w:color w:val="131313"/>
                <w:spacing w:val="-5"/>
                <w:w w:val="105"/>
                <w:sz w:val="17"/>
              </w:rPr>
              <w:t>16,</w:t>
            </w:r>
          </w:p>
        </w:tc>
        <w:tc>
          <w:tcPr>
            <w:tcW w:w="755" w:type="dxa"/>
            <w:vMerge w:val="restart"/>
          </w:tcPr>
          <w:p>
            <w:pPr>
              <w:pStyle w:val="TableParagraph"/>
              <w:spacing w:before="44"/>
              <w:ind w:left="72" w:right="58"/>
              <w:jc w:val="center"/>
              <w:rPr>
                <w:b/>
                <w:sz w:val="17"/>
              </w:rPr>
            </w:pPr>
            <w:r>
              <w:rPr>
                <w:b/>
                <w:color w:val="131313"/>
                <w:spacing w:val="-5"/>
                <w:sz w:val="17"/>
              </w:rPr>
              <w:t>ml</w:t>
            </w:r>
          </w:p>
        </w:tc>
        <w:tc>
          <w:tcPr>
            <w:tcW w:w="1173" w:type="dxa"/>
            <w:tcBorders>
              <w:bottom w:val="single" w:sz="2" w:space="0" w:color="000000"/>
            </w:tcBorders>
          </w:tcPr>
          <w:p>
            <w:pPr>
              <w:pStyle w:val="TableParagraph"/>
              <w:spacing w:line="180" w:lineRule="exact" w:before="44"/>
              <w:ind w:right="1"/>
              <w:jc w:val="right"/>
              <w:rPr>
                <w:b/>
                <w:sz w:val="17"/>
              </w:rPr>
            </w:pPr>
            <w:r>
              <w:rPr>
                <w:b/>
                <w:color w:val="131313"/>
                <w:spacing w:val="-2"/>
                <w:w w:val="125"/>
                <w:sz w:val="17"/>
              </w:rPr>
              <w:t>140.000</w:t>
            </w:r>
          </w:p>
        </w:tc>
        <w:tc>
          <w:tcPr>
            <w:tcW w:w="1327" w:type="dxa"/>
            <w:tcBorders>
              <w:bottom w:val="single" w:sz="2" w:space="0" w:color="000000"/>
            </w:tcBorders>
          </w:tcPr>
          <w:p>
            <w:pPr>
              <w:pStyle w:val="TableParagraph"/>
              <w:rPr>
                <w:rFonts w:ascii="Times New Roman"/>
                <w:sz w:val="16"/>
              </w:rPr>
            </w:pPr>
          </w:p>
        </w:tc>
        <w:tc>
          <w:tcPr>
            <w:tcW w:w="1418" w:type="dxa"/>
            <w:tcBorders>
              <w:bottom w:val="single" w:sz="2" w:space="0" w:color="000000"/>
            </w:tcBorders>
          </w:tcPr>
          <w:p>
            <w:pPr>
              <w:pStyle w:val="TableParagraph"/>
              <w:rPr>
                <w:rFonts w:ascii="Times New Roman"/>
                <w:sz w:val="16"/>
              </w:rPr>
            </w:pPr>
          </w:p>
        </w:tc>
      </w:tr>
      <w:tr>
        <w:trPr>
          <w:trHeight w:val="389" w:hRule="atLeast"/>
        </w:trPr>
        <w:tc>
          <w:tcPr>
            <w:tcW w:w="668" w:type="dxa"/>
            <w:vMerge w:val="restart"/>
            <w:tcBorders>
              <w:top w:val="nil"/>
              <w:left w:val="single" w:sz="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77" w:lineRule="exact"/>
              <w:ind w:left="72"/>
              <w:rPr>
                <w:sz w:val="18"/>
              </w:rPr>
            </w:pPr>
            <w:r>
              <w:rPr>
                <w:color w:val="131313"/>
                <w:w w:val="105"/>
                <w:sz w:val="18"/>
              </w:rPr>
              <w:t>D20mm,</w:t>
            </w:r>
            <w:r>
              <w:rPr>
                <w:color w:val="131313"/>
                <w:spacing w:val="18"/>
                <w:w w:val="105"/>
                <w:sz w:val="18"/>
              </w:rPr>
              <w:t> </w:t>
            </w:r>
            <w:r>
              <w:rPr>
                <w:color w:val="131313"/>
                <w:w w:val="105"/>
                <w:sz w:val="18"/>
              </w:rPr>
              <w:t>se</w:t>
            </w:r>
            <w:r>
              <w:rPr>
                <w:color w:val="131313"/>
                <w:spacing w:val="6"/>
                <w:w w:val="105"/>
                <w:sz w:val="18"/>
              </w:rPr>
              <w:t> </w:t>
            </w:r>
            <w:r>
              <w:rPr>
                <w:color w:val="131313"/>
                <w:w w:val="105"/>
                <w:sz w:val="18"/>
              </w:rPr>
              <w:t>va</w:t>
            </w:r>
            <w:r>
              <w:rPr>
                <w:color w:val="131313"/>
                <w:spacing w:val="12"/>
                <w:w w:val="105"/>
                <w:sz w:val="18"/>
              </w:rPr>
              <w:t> </w:t>
            </w:r>
            <w:r>
              <w:rPr>
                <w:color w:val="131313"/>
                <w:w w:val="105"/>
                <w:sz w:val="18"/>
              </w:rPr>
              <w:t>furniza</w:t>
            </w:r>
            <w:r>
              <w:rPr>
                <w:color w:val="131313"/>
                <w:spacing w:val="20"/>
                <w:w w:val="105"/>
                <w:sz w:val="18"/>
              </w:rPr>
              <w:t> </w:t>
            </w:r>
            <w:r>
              <w:rPr>
                <w:color w:val="131313"/>
                <w:w w:val="105"/>
                <w:sz w:val="18"/>
              </w:rPr>
              <w:t>cu</w:t>
            </w:r>
            <w:r>
              <w:rPr>
                <w:color w:val="131313"/>
                <w:spacing w:val="5"/>
                <w:w w:val="105"/>
                <w:sz w:val="18"/>
              </w:rPr>
              <w:t> </w:t>
            </w:r>
            <w:r>
              <w:rPr>
                <w:color w:val="131313"/>
                <w:w w:val="105"/>
                <w:sz w:val="18"/>
              </w:rPr>
              <w:t>mufe</w:t>
            </w:r>
            <w:r>
              <w:rPr>
                <w:color w:val="131313"/>
                <w:spacing w:val="8"/>
                <w:w w:val="105"/>
                <w:sz w:val="18"/>
              </w:rPr>
              <w:t> </w:t>
            </w:r>
            <w:r>
              <w:rPr>
                <w:color w:val="131313"/>
                <w:w w:val="105"/>
                <w:sz w:val="18"/>
              </w:rPr>
              <w:t>de</w:t>
            </w:r>
            <w:r>
              <w:rPr>
                <w:color w:val="131313"/>
                <w:spacing w:val="5"/>
                <w:w w:val="105"/>
                <w:sz w:val="18"/>
              </w:rPr>
              <w:t> </w:t>
            </w:r>
            <w:r>
              <w:rPr>
                <w:color w:val="131313"/>
                <w:w w:val="105"/>
                <w:sz w:val="18"/>
              </w:rPr>
              <w:t>imbinare</w:t>
            </w:r>
            <w:r>
              <w:rPr>
                <w:color w:val="131313"/>
                <w:spacing w:val="12"/>
                <w:w w:val="105"/>
                <w:sz w:val="18"/>
              </w:rPr>
              <w:t> </w:t>
            </w:r>
            <w:r>
              <w:rPr>
                <w:color w:val="030303"/>
                <w:w w:val="105"/>
                <w:sz w:val="18"/>
              </w:rPr>
              <w:t>si</w:t>
            </w:r>
            <w:r>
              <w:rPr>
                <w:color w:val="030303"/>
                <w:spacing w:val="4"/>
                <w:w w:val="105"/>
                <w:sz w:val="18"/>
              </w:rPr>
              <w:t> </w:t>
            </w:r>
            <w:r>
              <w:rPr>
                <w:color w:val="131313"/>
                <w:spacing w:val="-2"/>
                <w:w w:val="105"/>
                <w:sz w:val="18"/>
              </w:rPr>
              <w:t>fitinguri</w:t>
            </w:r>
          </w:p>
          <w:p>
            <w:pPr>
              <w:pStyle w:val="TableParagraph"/>
              <w:spacing w:line="232" w:lineRule="auto" w:before="2"/>
              <w:ind w:left="70" w:firstLine="4"/>
              <w:rPr>
                <w:sz w:val="18"/>
              </w:rPr>
            </w:pPr>
            <w:r>
              <w:rPr>
                <w:color w:val="131313"/>
                <w:w w:val="110"/>
                <w:sz w:val="18"/>
              </w:rPr>
              <w:t>(coturi,</w:t>
            </w:r>
            <w:r>
              <w:rPr>
                <w:color w:val="131313"/>
                <w:spacing w:val="-6"/>
                <w:w w:val="110"/>
                <w:sz w:val="18"/>
              </w:rPr>
              <w:t> </w:t>
            </w:r>
            <w:r>
              <w:rPr>
                <w:color w:val="131313"/>
                <w:w w:val="110"/>
                <w:sz w:val="18"/>
              </w:rPr>
              <w:t>teuri,</w:t>
            </w:r>
            <w:r>
              <w:rPr>
                <w:color w:val="131313"/>
                <w:spacing w:val="-8"/>
                <w:w w:val="110"/>
                <w:sz w:val="18"/>
              </w:rPr>
              <w:t> </w:t>
            </w:r>
            <w:r>
              <w:rPr>
                <w:color w:val="131313"/>
                <w:w w:val="110"/>
                <w:sz w:val="18"/>
              </w:rPr>
              <w:t>reductii). Sistem complet de</w:t>
            </w:r>
            <w:r>
              <w:rPr>
                <w:color w:val="131313"/>
                <w:spacing w:val="-4"/>
                <w:w w:val="110"/>
                <w:sz w:val="18"/>
              </w:rPr>
              <w:t> </w:t>
            </w:r>
            <w:r>
              <w:rPr>
                <w:color w:val="131313"/>
                <w:w w:val="110"/>
                <w:sz w:val="18"/>
              </w:rPr>
              <w:t>suporti din</w:t>
            </w:r>
            <w:r>
              <w:rPr>
                <w:color w:val="131313"/>
                <w:spacing w:val="-5"/>
                <w:w w:val="110"/>
                <w:sz w:val="18"/>
              </w:rPr>
              <w:t> </w:t>
            </w:r>
            <w:r>
              <w:rPr>
                <w:color w:val="131313"/>
                <w:w w:val="110"/>
                <w:sz w:val="18"/>
              </w:rPr>
              <w:t>otel zincat (bride, tije, mansoane ,antizgomot,</w:t>
            </w:r>
            <w:r>
              <w:rPr>
                <w:color w:val="131313"/>
                <w:w w:val="110"/>
                <w:sz w:val="18"/>
              </w:rPr>
              <w:t> sisteme de prindere,</w:t>
            </w:r>
            <w:r>
              <w:rPr>
                <w:color w:val="131313"/>
                <w:spacing w:val="-11"/>
                <w:w w:val="110"/>
                <w:sz w:val="18"/>
              </w:rPr>
              <w:t> </w:t>
            </w:r>
            <w:r>
              <w:rPr>
                <w:color w:val="131313"/>
                <w:w w:val="110"/>
                <w:sz w:val="18"/>
              </w:rPr>
              <w:t>suruburi</w:t>
            </w:r>
            <w:r>
              <w:rPr>
                <w:color w:val="131313"/>
                <w:spacing w:val="-10"/>
                <w:w w:val="110"/>
                <w:sz w:val="18"/>
              </w:rPr>
              <w:t> </w:t>
            </w:r>
            <w:r>
              <w:rPr>
                <w:color w:val="131313"/>
                <w:w w:val="110"/>
                <w:sz w:val="18"/>
              </w:rPr>
              <w:t>etc.),</w:t>
            </w:r>
            <w:r>
              <w:rPr>
                <w:color w:val="131313"/>
                <w:spacing w:val="-14"/>
                <w:w w:val="110"/>
                <w:sz w:val="18"/>
              </w:rPr>
              <w:t> </w:t>
            </w:r>
            <w:r>
              <w:rPr>
                <w:color w:val="131313"/>
                <w:w w:val="110"/>
                <w:sz w:val="18"/>
              </w:rPr>
              <w:t>procurare</w:t>
            </w:r>
            <w:r>
              <w:rPr>
                <w:color w:val="131313"/>
                <w:spacing w:val="-13"/>
                <w:w w:val="110"/>
                <w:sz w:val="18"/>
              </w:rPr>
              <w:t> </w:t>
            </w:r>
            <w:r>
              <w:rPr>
                <w:color w:val="131313"/>
                <w:w w:val="110"/>
                <w:sz w:val="18"/>
              </w:rPr>
              <w:t>si</w:t>
            </w:r>
            <w:r>
              <w:rPr>
                <w:color w:val="131313"/>
                <w:spacing w:val="-14"/>
                <w:w w:val="110"/>
                <w:sz w:val="18"/>
              </w:rPr>
              <w:t> </w:t>
            </w:r>
            <w:r>
              <w:rPr>
                <w:color w:val="131313"/>
                <w:w w:val="110"/>
                <w:sz w:val="18"/>
              </w:rPr>
              <w:t>montare,</w:t>
            </w:r>
            <w:r>
              <w:rPr>
                <w:color w:val="131313"/>
                <w:spacing w:val="-13"/>
                <w:w w:val="110"/>
                <w:sz w:val="18"/>
              </w:rPr>
              <w:t> </w:t>
            </w:r>
            <w:r>
              <w:rPr>
                <w:color w:val="131313"/>
                <w:w w:val="110"/>
                <w:sz w:val="18"/>
              </w:rPr>
              <w:t>inclusiv</w:t>
            </w:r>
            <w:r>
              <w:rPr>
                <w:color w:val="131313"/>
                <w:spacing w:val="-13"/>
                <w:w w:val="110"/>
                <w:sz w:val="18"/>
              </w:rPr>
              <w:t> </w:t>
            </w:r>
            <w:r>
              <w:rPr>
                <w:color w:val="131313"/>
                <w:w w:val="110"/>
                <w:sz w:val="18"/>
              </w:rPr>
              <w:t>tub gofrat de protectie la montajul in perete</w:t>
            </w:r>
            <w:r>
              <w:rPr>
                <w:color w:val="595959"/>
                <w:w w:val="110"/>
                <w:sz w:val="18"/>
              </w:rPr>
              <w:t>.</w:t>
            </w:r>
          </w:p>
        </w:tc>
        <w:tc>
          <w:tcPr>
            <w:tcW w:w="755"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64"/>
              <w:ind w:right="8"/>
              <w:jc w:val="right"/>
              <w:rPr>
                <w:sz w:val="18"/>
              </w:rPr>
            </w:pPr>
            <w:r>
              <w:rPr>
                <w:color w:val="131313"/>
                <w:spacing w:val="-2"/>
                <w:w w:val="110"/>
                <w:sz w:val="18"/>
              </w:rPr>
              <w:t>material:</w:t>
            </w:r>
          </w:p>
        </w:tc>
        <w:tc>
          <w:tcPr>
            <w:tcW w:w="1327" w:type="dxa"/>
            <w:tcBorders>
              <w:top w:val="single" w:sz="2" w:space="0" w:color="000000"/>
              <w:bottom w:val="single" w:sz="2" w:space="0" w:color="000000"/>
            </w:tcBorders>
          </w:tcPr>
          <w:p>
            <w:pPr>
              <w:pStyle w:val="TableParagraph"/>
              <w:rPr>
                <w:rFonts w:ascii="Times New Roman"/>
                <w:sz w:val="18"/>
              </w:rPr>
            </w:pPr>
          </w:p>
        </w:tc>
        <w:tc>
          <w:tcPr>
            <w:tcW w:w="1418" w:type="dxa"/>
            <w:tcBorders>
              <w:top w:val="single" w:sz="2" w:space="0" w:color="000000"/>
              <w:bottom w:val="single" w:sz="2" w:space="0" w:color="000000"/>
            </w:tcBorders>
          </w:tcPr>
          <w:p>
            <w:pPr>
              <w:pStyle w:val="TableParagraph"/>
              <w:rPr>
                <w:rFonts w:ascii="Times New Roman"/>
                <w:sz w:val="18"/>
              </w:rPr>
            </w:pPr>
          </w:p>
        </w:tc>
      </w:tr>
      <w:tr>
        <w:trPr>
          <w:trHeight w:val="182" w:hRule="atLeast"/>
        </w:trPr>
        <w:tc>
          <w:tcPr>
            <w:tcW w:w="66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line="156" w:lineRule="exact"/>
              <w:ind w:right="7"/>
              <w:jc w:val="right"/>
              <w:rPr>
                <w:sz w:val="18"/>
              </w:rPr>
            </w:pPr>
            <w:r>
              <w:rPr>
                <w:color w:val="131313"/>
                <w:spacing w:val="-2"/>
                <w:w w:val="105"/>
                <w:sz w:val="18"/>
              </w:rPr>
              <w:t>manopera:</w:t>
            </w:r>
          </w:p>
        </w:tc>
        <w:tc>
          <w:tcPr>
            <w:tcW w:w="1327" w:type="dxa"/>
            <w:tcBorders>
              <w:top w:val="single" w:sz="2" w:space="0" w:color="000000"/>
            </w:tcBorders>
          </w:tcPr>
          <w:p>
            <w:pPr>
              <w:pStyle w:val="TableParagraph"/>
              <w:rPr>
                <w:rFonts w:ascii="Times New Roman"/>
                <w:sz w:val="12"/>
              </w:rPr>
            </w:pPr>
          </w:p>
        </w:tc>
        <w:tc>
          <w:tcPr>
            <w:tcW w:w="1418" w:type="dxa"/>
            <w:tcBorders>
              <w:top w:val="single" w:sz="2" w:space="0" w:color="000000"/>
            </w:tcBorders>
          </w:tcPr>
          <w:p>
            <w:pPr>
              <w:pStyle w:val="TableParagraph"/>
              <w:rPr>
                <w:rFonts w:ascii="Times New Roman"/>
                <w:sz w:val="12"/>
              </w:rPr>
            </w:pPr>
          </w:p>
        </w:tc>
      </w:tr>
      <w:tr>
        <w:trPr>
          <w:trHeight w:val="273" w:hRule="atLeast"/>
        </w:trPr>
        <w:tc>
          <w:tcPr>
            <w:tcW w:w="66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40"/>
              <w:ind w:right="1"/>
              <w:jc w:val="right"/>
              <w:rPr>
                <w:sz w:val="18"/>
              </w:rPr>
            </w:pPr>
            <w:r>
              <w:rPr>
                <w:color w:val="131313"/>
                <w:spacing w:val="-2"/>
                <w:w w:val="110"/>
                <w:sz w:val="18"/>
              </w:rPr>
              <w:t>utilaj:</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66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40"/>
              <w:ind w:right="9"/>
              <w:jc w:val="right"/>
              <w:rPr>
                <w:sz w:val="18"/>
              </w:rPr>
            </w:pPr>
            <w:r>
              <w:rPr>
                <w:color w:val="131313"/>
                <w:spacing w:val="-2"/>
                <w:w w:val="110"/>
                <w:sz w:val="18"/>
              </w:rPr>
              <w:t>transport:</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446" w:hRule="atLeast"/>
        </w:trPr>
        <w:tc>
          <w:tcPr>
            <w:tcW w:w="668" w:type="dxa"/>
            <w:tcBorders>
              <w:left w:val="single" w:sz="2" w:space="0" w:color="000000"/>
            </w:tcBorders>
          </w:tcPr>
          <w:p>
            <w:pPr>
              <w:pStyle w:val="TableParagraph"/>
              <w:spacing w:before="25"/>
              <w:ind w:left="376"/>
              <w:rPr>
                <w:i/>
                <w:sz w:val="18"/>
              </w:rPr>
            </w:pPr>
            <w:r>
              <w:rPr>
                <w:i/>
                <w:color w:val="131313"/>
                <w:spacing w:val="-5"/>
                <w:w w:val="110"/>
                <w:sz w:val="18"/>
              </w:rPr>
              <w:t>1.1</w:t>
            </w:r>
          </w:p>
        </w:tc>
        <w:tc>
          <w:tcPr>
            <w:tcW w:w="5214" w:type="dxa"/>
          </w:tcPr>
          <w:p>
            <w:pPr>
              <w:pStyle w:val="TableParagraph"/>
              <w:spacing w:line="198" w:lineRule="exact" w:before="30"/>
              <w:ind w:left="304" w:right="191" w:firstLine="3"/>
              <w:rPr>
                <w:i/>
                <w:sz w:val="18"/>
              </w:rPr>
            </w:pPr>
            <w:r>
              <w:rPr>
                <w:b/>
                <w:i/>
                <w:color w:val="131313"/>
                <w:w w:val="105"/>
                <w:sz w:val="17"/>
              </w:rPr>
              <w:t>6701166</w:t>
            </w:r>
            <w:r>
              <w:rPr>
                <w:b/>
                <w:i/>
                <w:color w:val="131313"/>
                <w:spacing w:val="37"/>
                <w:w w:val="105"/>
                <w:sz w:val="17"/>
              </w:rPr>
              <w:t> </w:t>
            </w:r>
            <w:r>
              <w:rPr>
                <w:color w:val="131313"/>
                <w:w w:val="105"/>
                <w:sz w:val="17"/>
              </w:rPr>
              <w:t>-</w:t>
            </w:r>
            <w:r>
              <w:rPr>
                <w:color w:val="131313"/>
                <w:spacing w:val="-4"/>
                <w:w w:val="105"/>
                <w:sz w:val="17"/>
              </w:rPr>
              <w:t> </w:t>
            </w:r>
            <w:r>
              <w:rPr>
                <w:i/>
                <w:color w:val="131313"/>
                <w:w w:val="105"/>
                <w:sz w:val="18"/>
              </w:rPr>
              <w:t>Teava din polipropilena</w:t>
            </w:r>
            <w:r>
              <w:rPr>
                <w:i/>
                <w:color w:val="131313"/>
                <w:spacing w:val="40"/>
                <w:w w:val="105"/>
                <w:sz w:val="18"/>
              </w:rPr>
              <w:t> </w:t>
            </w:r>
            <w:r>
              <w:rPr>
                <w:i/>
                <w:color w:val="131313"/>
                <w:w w:val="105"/>
                <w:sz w:val="18"/>
              </w:rPr>
              <w:t>reticulata PN 16, </w:t>
            </w:r>
            <w:r>
              <w:rPr>
                <w:i/>
                <w:color w:val="131313"/>
                <w:spacing w:val="-2"/>
                <w:w w:val="105"/>
                <w:sz w:val="18"/>
              </w:rPr>
              <w:t>020mm</w:t>
            </w:r>
          </w:p>
        </w:tc>
        <w:tc>
          <w:tcPr>
            <w:tcW w:w="755" w:type="dxa"/>
          </w:tcPr>
          <w:p>
            <w:pPr>
              <w:pStyle w:val="TableParagraph"/>
              <w:spacing w:before="35"/>
              <w:ind w:left="72" w:right="60"/>
              <w:jc w:val="center"/>
              <w:rPr>
                <w:sz w:val="18"/>
              </w:rPr>
            </w:pPr>
            <w:r>
              <w:rPr>
                <w:color w:val="131313"/>
                <w:spacing w:val="-10"/>
                <w:sz w:val="18"/>
              </w:rPr>
              <w:t>m</w:t>
            </w:r>
          </w:p>
        </w:tc>
        <w:tc>
          <w:tcPr>
            <w:tcW w:w="1173" w:type="dxa"/>
          </w:tcPr>
          <w:p>
            <w:pPr>
              <w:pStyle w:val="TableParagraph"/>
              <w:spacing w:before="35"/>
              <w:ind w:right="14"/>
              <w:jc w:val="right"/>
              <w:rPr>
                <w:i/>
                <w:sz w:val="18"/>
              </w:rPr>
            </w:pPr>
            <w:r>
              <w:rPr>
                <w:i/>
                <w:color w:val="131313"/>
                <w:spacing w:val="-2"/>
                <w:w w:val="110"/>
                <w:sz w:val="18"/>
              </w:rPr>
              <w:t>142.800</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668" w:type="dxa"/>
            <w:tcBorders>
              <w:left w:val="single" w:sz="2" w:space="0" w:color="000000"/>
            </w:tcBorders>
          </w:tcPr>
          <w:p>
            <w:pPr>
              <w:pStyle w:val="TableParagraph"/>
              <w:spacing w:before="30"/>
              <w:ind w:left="372"/>
              <w:rPr>
                <w:i/>
                <w:sz w:val="18"/>
              </w:rPr>
            </w:pPr>
            <w:r>
              <w:rPr>
                <w:i/>
                <w:color w:val="131313"/>
                <w:spacing w:val="-5"/>
                <w:w w:val="115"/>
                <w:sz w:val="18"/>
              </w:rPr>
              <w:t>1.2</w:t>
            </w:r>
          </w:p>
        </w:tc>
        <w:tc>
          <w:tcPr>
            <w:tcW w:w="5214" w:type="dxa"/>
          </w:tcPr>
          <w:p>
            <w:pPr>
              <w:pStyle w:val="TableParagraph"/>
              <w:spacing w:before="30"/>
              <w:ind w:left="307"/>
              <w:rPr>
                <w:i/>
                <w:sz w:val="18"/>
              </w:rPr>
            </w:pPr>
            <w:r>
              <w:rPr>
                <w:b/>
                <w:i/>
                <w:color w:val="131313"/>
                <w:w w:val="110"/>
                <w:sz w:val="17"/>
              </w:rPr>
              <w:t>6719485</w:t>
            </w:r>
            <w:r>
              <w:rPr>
                <w:b/>
                <w:i/>
                <w:color w:val="131313"/>
                <w:spacing w:val="19"/>
                <w:w w:val="110"/>
                <w:sz w:val="17"/>
              </w:rPr>
              <w:t> </w:t>
            </w:r>
            <w:r>
              <w:rPr>
                <w:color w:val="131313"/>
                <w:w w:val="110"/>
                <w:sz w:val="17"/>
              </w:rPr>
              <w:t>-</w:t>
            </w:r>
            <w:r>
              <w:rPr>
                <w:color w:val="131313"/>
                <w:spacing w:val="-13"/>
                <w:w w:val="110"/>
                <w:sz w:val="17"/>
              </w:rPr>
              <w:t> </w:t>
            </w:r>
            <w:r>
              <w:rPr>
                <w:i/>
                <w:color w:val="131313"/>
                <w:w w:val="110"/>
                <w:sz w:val="18"/>
              </w:rPr>
              <w:t>Cot din</w:t>
            </w:r>
            <w:r>
              <w:rPr>
                <w:i/>
                <w:color w:val="131313"/>
                <w:spacing w:val="9"/>
                <w:w w:val="110"/>
                <w:sz w:val="18"/>
              </w:rPr>
              <w:t> </w:t>
            </w:r>
            <w:r>
              <w:rPr>
                <w:i/>
                <w:color w:val="131313"/>
                <w:w w:val="110"/>
                <w:sz w:val="18"/>
              </w:rPr>
              <w:t>polipropilena, avind</w:t>
            </w:r>
            <w:r>
              <w:rPr>
                <w:i/>
                <w:color w:val="131313"/>
                <w:spacing w:val="11"/>
                <w:w w:val="110"/>
                <w:sz w:val="18"/>
              </w:rPr>
              <w:t> </w:t>
            </w:r>
            <w:r>
              <w:rPr>
                <w:i/>
                <w:color w:val="131313"/>
                <w:w w:val="110"/>
                <w:sz w:val="18"/>
              </w:rPr>
              <w:t>diametrul</w:t>
            </w:r>
            <w:r>
              <w:rPr>
                <w:i/>
                <w:color w:val="131313"/>
                <w:spacing w:val="7"/>
                <w:w w:val="110"/>
                <w:sz w:val="18"/>
              </w:rPr>
              <w:t> </w:t>
            </w:r>
            <w:r>
              <w:rPr>
                <w:i/>
                <w:color w:val="131313"/>
                <w:w w:val="110"/>
                <w:sz w:val="18"/>
              </w:rPr>
              <w:t>20</w:t>
            </w:r>
            <w:r>
              <w:rPr>
                <w:i/>
                <w:color w:val="131313"/>
                <w:spacing w:val="7"/>
                <w:w w:val="110"/>
                <w:sz w:val="18"/>
              </w:rPr>
              <w:t> </w:t>
            </w:r>
            <w:r>
              <w:rPr>
                <w:i/>
                <w:color w:val="131313"/>
                <w:spacing w:val="-5"/>
                <w:w w:val="110"/>
                <w:sz w:val="18"/>
              </w:rPr>
              <w:t>MM</w:t>
            </w:r>
          </w:p>
        </w:tc>
        <w:tc>
          <w:tcPr>
            <w:tcW w:w="755" w:type="dxa"/>
          </w:tcPr>
          <w:p>
            <w:pPr>
              <w:pStyle w:val="TableParagraph"/>
              <w:spacing w:before="40"/>
              <w:ind w:left="72" w:right="11"/>
              <w:jc w:val="center"/>
              <w:rPr>
                <w:i/>
                <w:sz w:val="18"/>
              </w:rPr>
            </w:pPr>
            <w:r>
              <w:rPr>
                <w:i/>
                <w:color w:val="131313"/>
                <w:spacing w:val="-5"/>
                <w:w w:val="105"/>
                <w:sz w:val="18"/>
              </w:rPr>
              <w:t>buc</w:t>
            </w:r>
          </w:p>
        </w:tc>
        <w:tc>
          <w:tcPr>
            <w:tcW w:w="1173" w:type="dxa"/>
          </w:tcPr>
          <w:p>
            <w:pPr>
              <w:pStyle w:val="TableParagraph"/>
              <w:spacing w:before="35"/>
              <w:ind w:right="6"/>
              <w:jc w:val="right"/>
              <w:rPr>
                <w:i/>
                <w:sz w:val="18"/>
              </w:rPr>
            </w:pPr>
            <w:r>
              <w:rPr>
                <w:i/>
                <w:color w:val="131313"/>
                <w:spacing w:val="-2"/>
                <w:w w:val="110"/>
                <w:sz w:val="18"/>
              </w:rPr>
              <w:t>11.200</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68" w:hRule="atLeast"/>
        </w:trPr>
        <w:tc>
          <w:tcPr>
            <w:tcW w:w="668" w:type="dxa"/>
            <w:tcBorders>
              <w:left w:val="single" w:sz="2" w:space="0" w:color="000000"/>
            </w:tcBorders>
          </w:tcPr>
          <w:p>
            <w:pPr>
              <w:pStyle w:val="TableParagraph"/>
              <w:spacing w:before="30"/>
              <w:ind w:left="372"/>
              <w:rPr>
                <w:i/>
                <w:sz w:val="18"/>
              </w:rPr>
            </w:pPr>
            <w:r>
              <w:rPr>
                <w:i/>
                <w:color w:val="131313"/>
                <w:spacing w:val="-5"/>
                <w:w w:val="110"/>
                <w:sz w:val="18"/>
              </w:rPr>
              <w:t>1.3</w:t>
            </w:r>
          </w:p>
        </w:tc>
        <w:tc>
          <w:tcPr>
            <w:tcW w:w="5214" w:type="dxa"/>
          </w:tcPr>
          <w:p>
            <w:pPr>
              <w:pStyle w:val="TableParagraph"/>
              <w:spacing w:before="30"/>
              <w:ind w:left="307"/>
              <w:rPr>
                <w:i/>
                <w:sz w:val="18"/>
              </w:rPr>
            </w:pPr>
            <w:r>
              <w:rPr>
                <w:b/>
                <w:i/>
                <w:color w:val="131313"/>
                <w:w w:val="110"/>
                <w:sz w:val="17"/>
              </w:rPr>
              <w:t>6719493</w:t>
            </w:r>
            <w:r>
              <w:rPr>
                <w:b/>
                <w:i/>
                <w:color w:val="131313"/>
                <w:spacing w:val="21"/>
                <w:w w:val="110"/>
                <w:sz w:val="17"/>
              </w:rPr>
              <w:t> </w:t>
            </w:r>
            <w:r>
              <w:rPr>
                <w:color w:val="2A2A2A"/>
                <w:w w:val="110"/>
                <w:sz w:val="17"/>
              </w:rPr>
              <w:t>-</w:t>
            </w:r>
            <w:r>
              <w:rPr>
                <w:color w:val="2A2A2A"/>
                <w:spacing w:val="-24"/>
                <w:w w:val="110"/>
                <w:sz w:val="17"/>
              </w:rPr>
              <w:t> </w:t>
            </w:r>
            <w:r>
              <w:rPr>
                <w:i/>
                <w:color w:val="131313"/>
                <w:w w:val="110"/>
                <w:sz w:val="18"/>
              </w:rPr>
              <w:t>Teu</w:t>
            </w:r>
            <w:r>
              <w:rPr>
                <w:i/>
                <w:color w:val="131313"/>
                <w:spacing w:val="6"/>
                <w:w w:val="110"/>
                <w:sz w:val="18"/>
              </w:rPr>
              <w:t> </w:t>
            </w:r>
            <w:r>
              <w:rPr>
                <w:i/>
                <w:color w:val="131313"/>
                <w:w w:val="110"/>
                <w:sz w:val="18"/>
              </w:rPr>
              <w:t>din</w:t>
            </w:r>
            <w:r>
              <w:rPr>
                <w:i/>
                <w:color w:val="131313"/>
                <w:spacing w:val="1"/>
                <w:w w:val="110"/>
                <w:sz w:val="18"/>
              </w:rPr>
              <w:t> </w:t>
            </w:r>
            <w:r>
              <w:rPr>
                <w:i/>
                <w:color w:val="131313"/>
                <w:w w:val="110"/>
                <w:sz w:val="18"/>
              </w:rPr>
              <w:t>polipropilena</w:t>
            </w:r>
            <w:r>
              <w:rPr>
                <w:i/>
                <w:color w:val="131313"/>
                <w:spacing w:val="12"/>
                <w:w w:val="110"/>
                <w:sz w:val="18"/>
              </w:rPr>
              <w:t> </w:t>
            </w:r>
            <w:r>
              <w:rPr>
                <w:i/>
                <w:color w:val="131313"/>
                <w:w w:val="110"/>
                <w:sz w:val="18"/>
              </w:rPr>
              <w:t>avind</w:t>
            </w:r>
            <w:r>
              <w:rPr>
                <w:i/>
                <w:color w:val="131313"/>
                <w:spacing w:val="8"/>
                <w:w w:val="110"/>
                <w:sz w:val="18"/>
              </w:rPr>
              <w:t> </w:t>
            </w:r>
            <w:r>
              <w:rPr>
                <w:i/>
                <w:color w:val="131313"/>
                <w:w w:val="110"/>
                <w:sz w:val="18"/>
              </w:rPr>
              <w:t>diametrul</w:t>
            </w:r>
            <w:r>
              <w:rPr>
                <w:i/>
                <w:color w:val="131313"/>
                <w:spacing w:val="7"/>
                <w:w w:val="110"/>
                <w:sz w:val="18"/>
              </w:rPr>
              <w:t> </w:t>
            </w:r>
            <w:r>
              <w:rPr>
                <w:i/>
                <w:color w:val="131313"/>
                <w:w w:val="110"/>
                <w:sz w:val="18"/>
              </w:rPr>
              <w:t>20</w:t>
            </w:r>
            <w:r>
              <w:rPr>
                <w:i/>
                <w:color w:val="131313"/>
                <w:spacing w:val="1"/>
                <w:w w:val="110"/>
                <w:sz w:val="18"/>
              </w:rPr>
              <w:t> </w:t>
            </w:r>
            <w:r>
              <w:rPr>
                <w:i/>
                <w:color w:val="131313"/>
                <w:spacing w:val="-5"/>
                <w:w w:val="110"/>
                <w:sz w:val="18"/>
              </w:rPr>
              <w:t>MM</w:t>
            </w:r>
          </w:p>
        </w:tc>
        <w:tc>
          <w:tcPr>
            <w:tcW w:w="755" w:type="dxa"/>
          </w:tcPr>
          <w:p>
            <w:pPr>
              <w:pStyle w:val="TableParagraph"/>
              <w:spacing w:before="35"/>
              <w:ind w:left="72" w:right="14"/>
              <w:jc w:val="center"/>
              <w:rPr>
                <w:i/>
                <w:sz w:val="18"/>
              </w:rPr>
            </w:pPr>
            <w:r>
              <w:rPr>
                <w:i/>
                <w:color w:val="131313"/>
                <w:spacing w:val="-5"/>
                <w:w w:val="105"/>
                <w:sz w:val="18"/>
              </w:rPr>
              <w:t>buc</w:t>
            </w:r>
          </w:p>
        </w:tc>
        <w:tc>
          <w:tcPr>
            <w:tcW w:w="1173" w:type="dxa"/>
          </w:tcPr>
          <w:p>
            <w:pPr>
              <w:pStyle w:val="TableParagraph"/>
              <w:spacing w:before="35"/>
              <w:ind w:right="13"/>
              <w:jc w:val="right"/>
              <w:rPr>
                <w:i/>
                <w:sz w:val="18"/>
              </w:rPr>
            </w:pPr>
            <w:r>
              <w:rPr>
                <w:i/>
                <w:color w:val="131313"/>
                <w:spacing w:val="-2"/>
                <w:w w:val="105"/>
                <w:sz w:val="18"/>
              </w:rPr>
              <w:t>99.400</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446" w:hRule="atLeast"/>
        </w:trPr>
        <w:tc>
          <w:tcPr>
            <w:tcW w:w="668" w:type="dxa"/>
            <w:tcBorders>
              <w:left w:val="single" w:sz="2" w:space="0" w:color="000000"/>
            </w:tcBorders>
          </w:tcPr>
          <w:p>
            <w:pPr>
              <w:pStyle w:val="TableParagraph"/>
              <w:spacing w:before="30"/>
              <w:ind w:left="372"/>
              <w:rPr>
                <w:i/>
                <w:sz w:val="18"/>
              </w:rPr>
            </w:pPr>
            <w:r>
              <w:rPr>
                <w:i/>
                <w:color w:val="131313"/>
                <w:spacing w:val="-5"/>
                <w:w w:val="105"/>
                <w:sz w:val="18"/>
              </w:rPr>
              <w:t>1.4</w:t>
            </w:r>
          </w:p>
        </w:tc>
        <w:tc>
          <w:tcPr>
            <w:tcW w:w="5214" w:type="dxa"/>
          </w:tcPr>
          <w:p>
            <w:pPr>
              <w:pStyle w:val="TableParagraph"/>
              <w:spacing w:line="198" w:lineRule="exact" w:before="30"/>
              <w:ind w:left="296" w:right="191" w:firstLine="11"/>
              <w:rPr>
                <w:i/>
                <w:sz w:val="18"/>
              </w:rPr>
            </w:pPr>
            <w:r>
              <w:rPr>
                <w:b/>
                <w:i/>
                <w:color w:val="131313"/>
                <w:w w:val="110"/>
                <w:sz w:val="17"/>
              </w:rPr>
              <w:t>6719513</w:t>
            </w:r>
            <w:r>
              <w:rPr>
                <w:b/>
                <w:i/>
                <w:color w:val="131313"/>
                <w:w w:val="110"/>
                <w:sz w:val="17"/>
              </w:rPr>
              <w:t> </w:t>
            </w:r>
            <w:r>
              <w:rPr>
                <w:color w:val="131313"/>
                <w:w w:val="110"/>
                <w:sz w:val="17"/>
              </w:rPr>
              <w:t>-</w:t>
            </w:r>
            <w:r>
              <w:rPr>
                <w:color w:val="131313"/>
                <w:spacing w:val="-13"/>
                <w:w w:val="110"/>
                <w:sz w:val="17"/>
              </w:rPr>
              <w:t> </w:t>
            </w:r>
            <w:r>
              <w:rPr>
                <w:i/>
                <w:color w:val="131313"/>
                <w:w w:val="110"/>
                <w:sz w:val="18"/>
              </w:rPr>
              <w:t>Reductie din</w:t>
            </w:r>
            <w:r>
              <w:rPr>
                <w:i/>
                <w:color w:val="131313"/>
                <w:spacing w:val="-1"/>
                <w:w w:val="110"/>
                <w:sz w:val="18"/>
              </w:rPr>
              <w:t> </w:t>
            </w:r>
            <w:r>
              <w:rPr>
                <w:i/>
                <w:color w:val="131313"/>
                <w:w w:val="110"/>
                <w:sz w:val="18"/>
              </w:rPr>
              <w:t>polipropilena avind diametrul 20X</w:t>
            </w:r>
            <w:r>
              <w:rPr>
                <w:i/>
                <w:color w:val="131313"/>
                <w:spacing w:val="40"/>
                <w:w w:val="110"/>
                <w:sz w:val="18"/>
              </w:rPr>
              <w:t> </w:t>
            </w:r>
            <w:r>
              <w:rPr>
                <w:i/>
                <w:color w:val="131313"/>
                <w:w w:val="110"/>
                <w:sz w:val="18"/>
              </w:rPr>
              <w:t>16 MM</w:t>
            </w:r>
          </w:p>
        </w:tc>
        <w:tc>
          <w:tcPr>
            <w:tcW w:w="755" w:type="dxa"/>
          </w:tcPr>
          <w:p>
            <w:pPr>
              <w:pStyle w:val="TableParagraph"/>
              <w:spacing w:before="40"/>
              <w:ind w:left="72" w:right="11"/>
              <w:jc w:val="center"/>
              <w:rPr>
                <w:i/>
                <w:sz w:val="18"/>
              </w:rPr>
            </w:pPr>
            <w:r>
              <w:rPr>
                <w:i/>
                <w:color w:val="131313"/>
                <w:spacing w:val="-5"/>
                <w:w w:val="105"/>
                <w:sz w:val="18"/>
              </w:rPr>
              <w:t>buc</w:t>
            </w:r>
          </w:p>
        </w:tc>
        <w:tc>
          <w:tcPr>
            <w:tcW w:w="1173" w:type="dxa"/>
          </w:tcPr>
          <w:p>
            <w:pPr>
              <w:pStyle w:val="TableParagraph"/>
              <w:spacing w:before="40"/>
              <w:ind w:right="2"/>
              <w:jc w:val="right"/>
              <w:rPr>
                <w:i/>
                <w:sz w:val="18"/>
              </w:rPr>
            </w:pPr>
            <w:r>
              <w:rPr>
                <w:i/>
                <w:color w:val="131313"/>
                <w:spacing w:val="-2"/>
                <w:w w:val="110"/>
                <w:sz w:val="18"/>
              </w:rPr>
              <w:t>15</w:t>
            </w:r>
            <w:r>
              <w:rPr>
                <w:i/>
                <w:color w:val="3F3F3F"/>
                <w:spacing w:val="-2"/>
                <w:w w:val="110"/>
                <w:sz w:val="18"/>
              </w:rPr>
              <w:t>.</w:t>
            </w:r>
            <w:r>
              <w:rPr>
                <w:i/>
                <w:color w:val="131313"/>
                <w:spacing w:val="-2"/>
                <w:w w:val="110"/>
                <w:sz w:val="18"/>
              </w:rPr>
              <w:t>400</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441" w:hRule="atLeast"/>
        </w:trPr>
        <w:tc>
          <w:tcPr>
            <w:tcW w:w="668" w:type="dxa"/>
            <w:tcBorders>
              <w:left w:val="single" w:sz="2" w:space="0" w:color="000000"/>
            </w:tcBorders>
          </w:tcPr>
          <w:p>
            <w:pPr>
              <w:pStyle w:val="TableParagraph"/>
              <w:spacing w:before="30"/>
              <w:ind w:left="367"/>
              <w:rPr>
                <w:i/>
                <w:sz w:val="18"/>
              </w:rPr>
            </w:pPr>
            <w:r>
              <w:rPr>
                <w:i/>
                <w:color w:val="131313"/>
                <w:spacing w:val="-5"/>
                <w:w w:val="115"/>
                <w:sz w:val="18"/>
              </w:rPr>
              <w:t>1</w:t>
            </w:r>
            <w:r>
              <w:rPr>
                <w:i/>
                <w:color w:val="3F3F3F"/>
                <w:spacing w:val="-5"/>
                <w:w w:val="115"/>
                <w:sz w:val="18"/>
              </w:rPr>
              <w:t>.</w:t>
            </w:r>
            <w:r>
              <w:rPr>
                <w:i/>
                <w:color w:val="131313"/>
                <w:spacing w:val="-5"/>
                <w:w w:val="115"/>
                <w:sz w:val="18"/>
              </w:rPr>
              <w:t>5</w:t>
            </w:r>
          </w:p>
        </w:tc>
        <w:tc>
          <w:tcPr>
            <w:tcW w:w="5214" w:type="dxa"/>
          </w:tcPr>
          <w:p>
            <w:pPr>
              <w:pStyle w:val="TableParagraph"/>
              <w:spacing w:line="198" w:lineRule="exact" w:before="26"/>
              <w:ind w:left="296" w:right="191" w:firstLine="6"/>
              <w:rPr>
                <w:i/>
                <w:sz w:val="18"/>
              </w:rPr>
            </w:pPr>
            <w:r>
              <w:rPr>
                <w:b/>
                <w:i/>
                <w:color w:val="131313"/>
                <w:w w:val="110"/>
                <w:sz w:val="17"/>
              </w:rPr>
              <w:t>6719477 </w:t>
            </w:r>
            <w:r>
              <w:rPr>
                <w:color w:val="2A2A2A"/>
                <w:w w:val="110"/>
                <w:sz w:val="17"/>
              </w:rPr>
              <w:t>-</w:t>
            </w:r>
            <w:r>
              <w:rPr>
                <w:color w:val="2A2A2A"/>
                <w:spacing w:val="-12"/>
                <w:w w:val="110"/>
                <w:sz w:val="17"/>
              </w:rPr>
              <w:t> </w:t>
            </w:r>
            <w:r>
              <w:rPr>
                <w:i/>
                <w:color w:val="131313"/>
                <w:w w:val="110"/>
                <w:sz w:val="18"/>
              </w:rPr>
              <w:t>Mufa polipropilena avind diametrul exterior </w:t>
            </w:r>
            <w:r>
              <w:rPr>
                <w:i/>
                <w:color w:val="131313"/>
                <w:spacing w:val="-4"/>
                <w:w w:val="115"/>
                <w:sz w:val="18"/>
              </w:rPr>
              <w:t>20MM</w:t>
            </w:r>
          </w:p>
        </w:tc>
        <w:tc>
          <w:tcPr>
            <w:tcW w:w="755" w:type="dxa"/>
          </w:tcPr>
          <w:p>
            <w:pPr>
              <w:pStyle w:val="TableParagraph"/>
              <w:spacing w:before="40"/>
              <w:ind w:left="72" w:right="15"/>
              <w:jc w:val="center"/>
              <w:rPr>
                <w:i/>
                <w:sz w:val="18"/>
              </w:rPr>
            </w:pPr>
            <w:r>
              <w:rPr>
                <w:i/>
                <w:color w:val="131313"/>
                <w:spacing w:val="-5"/>
                <w:w w:val="105"/>
                <w:sz w:val="18"/>
              </w:rPr>
              <w:t>buc</w:t>
            </w:r>
          </w:p>
        </w:tc>
        <w:tc>
          <w:tcPr>
            <w:tcW w:w="1173" w:type="dxa"/>
          </w:tcPr>
          <w:p>
            <w:pPr>
              <w:pStyle w:val="TableParagraph"/>
              <w:spacing w:before="40"/>
              <w:ind w:right="9"/>
              <w:jc w:val="right"/>
              <w:rPr>
                <w:i/>
                <w:sz w:val="18"/>
              </w:rPr>
            </w:pPr>
            <w:r>
              <w:rPr>
                <w:i/>
                <w:color w:val="131313"/>
                <w:spacing w:val="-2"/>
                <w:w w:val="105"/>
                <w:sz w:val="18"/>
              </w:rPr>
              <w:t>9.800</w:t>
            </w:r>
          </w:p>
        </w:tc>
        <w:tc>
          <w:tcPr>
            <w:tcW w:w="1327" w:type="dxa"/>
          </w:tcPr>
          <w:p>
            <w:pPr>
              <w:pStyle w:val="TableParagraph"/>
              <w:rPr>
                <w:rFonts w:ascii="Times New Roman"/>
                <w:sz w:val="18"/>
              </w:rPr>
            </w:pPr>
          </w:p>
        </w:tc>
        <w:tc>
          <w:tcPr>
            <w:tcW w:w="1418" w:type="dxa"/>
          </w:tcPr>
          <w:p>
            <w:pPr>
              <w:pStyle w:val="TableParagraph"/>
              <w:rPr>
                <w:rFonts w:ascii="Times New Roman"/>
                <w:sz w:val="18"/>
              </w:rPr>
            </w:pPr>
          </w:p>
        </w:tc>
      </w:tr>
      <w:tr>
        <w:trPr>
          <w:trHeight w:val="254" w:hRule="atLeast"/>
        </w:trPr>
        <w:tc>
          <w:tcPr>
            <w:tcW w:w="5882" w:type="dxa"/>
            <w:gridSpan w:val="2"/>
            <w:tcBorders>
              <w:left w:val="single" w:sz="2" w:space="0" w:color="000000"/>
              <w:bottom w:val="nil"/>
            </w:tcBorders>
          </w:tcPr>
          <w:p>
            <w:pPr>
              <w:pStyle w:val="TableParagraph"/>
              <w:spacing w:line="194" w:lineRule="exact" w:before="40"/>
              <w:ind w:left="543"/>
              <w:rPr>
                <w:sz w:val="17"/>
              </w:rPr>
            </w:pPr>
            <w:r>
              <w:rPr>
                <w:b/>
                <w:color w:val="131313"/>
                <w:w w:val="105"/>
                <w:sz w:val="17"/>
              </w:rPr>
              <w:t>2</w:t>
            </w:r>
            <w:r>
              <w:rPr>
                <w:b/>
                <w:color w:val="131313"/>
                <w:spacing w:val="49"/>
                <w:w w:val="105"/>
                <w:sz w:val="17"/>
              </w:rPr>
              <w:t> </w:t>
            </w:r>
            <w:r>
              <w:rPr>
                <w:b/>
                <w:color w:val="131313"/>
                <w:w w:val="105"/>
                <w:sz w:val="17"/>
              </w:rPr>
              <w:t>SA04A01&gt;</w:t>
            </w:r>
            <w:r>
              <w:rPr>
                <w:b/>
                <w:color w:val="131313"/>
                <w:spacing w:val="44"/>
                <w:w w:val="105"/>
                <w:sz w:val="17"/>
              </w:rPr>
              <w:t> </w:t>
            </w:r>
            <w:r>
              <w:rPr>
                <w:color w:val="131313"/>
                <w:w w:val="105"/>
                <w:sz w:val="17"/>
              </w:rPr>
              <w:t>-</w:t>
            </w:r>
            <w:r>
              <w:rPr>
                <w:color w:val="131313"/>
                <w:spacing w:val="11"/>
                <w:w w:val="105"/>
                <w:sz w:val="17"/>
              </w:rPr>
              <w:t> </w:t>
            </w:r>
            <w:r>
              <w:rPr>
                <w:color w:val="131313"/>
                <w:w w:val="105"/>
                <w:sz w:val="18"/>
              </w:rPr>
              <w:t>Teava</w:t>
            </w:r>
            <w:r>
              <w:rPr>
                <w:color w:val="131313"/>
                <w:spacing w:val="24"/>
                <w:w w:val="105"/>
                <w:sz w:val="18"/>
              </w:rPr>
              <w:t> </w:t>
            </w:r>
            <w:r>
              <w:rPr>
                <w:color w:val="131313"/>
                <w:w w:val="105"/>
                <w:sz w:val="18"/>
              </w:rPr>
              <w:t>din</w:t>
            </w:r>
            <w:r>
              <w:rPr>
                <w:color w:val="131313"/>
                <w:spacing w:val="26"/>
                <w:w w:val="105"/>
                <w:sz w:val="18"/>
              </w:rPr>
              <w:t> </w:t>
            </w:r>
            <w:r>
              <w:rPr>
                <w:color w:val="131313"/>
                <w:w w:val="105"/>
                <w:sz w:val="18"/>
              </w:rPr>
              <w:t>polipropilena</w:t>
            </w:r>
            <w:r>
              <w:rPr>
                <w:color w:val="131313"/>
                <w:spacing w:val="38"/>
                <w:w w:val="105"/>
                <w:sz w:val="18"/>
              </w:rPr>
              <w:t> </w:t>
            </w:r>
            <w:r>
              <w:rPr>
                <w:color w:val="131313"/>
                <w:w w:val="105"/>
                <w:sz w:val="18"/>
              </w:rPr>
              <w:t>reticulata</w:t>
            </w:r>
            <w:r>
              <w:rPr>
                <w:color w:val="131313"/>
                <w:spacing w:val="31"/>
                <w:w w:val="105"/>
                <w:sz w:val="18"/>
              </w:rPr>
              <w:t> </w:t>
            </w:r>
            <w:r>
              <w:rPr>
                <w:color w:val="131313"/>
                <w:w w:val="105"/>
                <w:sz w:val="18"/>
              </w:rPr>
              <w:t>PN</w:t>
            </w:r>
            <w:r>
              <w:rPr>
                <w:color w:val="131313"/>
                <w:spacing w:val="11"/>
                <w:w w:val="105"/>
                <w:sz w:val="18"/>
              </w:rPr>
              <w:t> </w:t>
            </w:r>
            <w:r>
              <w:rPr>
                <w:color w:val="131313"/>
                <w:spacing w:val="-5"/>
                <w:w w:val="105"/>
                <w:sz w:val="17"/>
              </w:rPr>
              <w:t>16,</w:t>
            </w:r>
          </w:p>
        </w:tc>
        <w:tc>
          <w:tcPr>
            <w:tcW w:w="755" w:type="dxa"/>
            <w:vMerge w:val="restart"/>
          </w:tcPr>
          <w:p>
            <w:pPr>
              <w:pStyle w:val="TableParagraph"/>
              <w:spacing w:before="54"/>
              <w:ind w:left="72" w:right="72"/>
              <w:jc w:val="center"/>
              <w:rPr>
                <w:b/>
                <w:sz w:val="17"/>
              </w:rPr>
            </w:pPr>
            <w:r>
              <w:rPr>
                <w:b/>
                <w:color w:val="131313"/>
                <w:spacing w:val="-5"/>
                <w:sz w:val="17"/>
              </w:rPr>
              <w:t>ml</w:t>
            </w:r>
          </w:p>
        </w:tc>
        <w:tc>
          <w:tcPr>
            <w:tcW w:w="1173" w:type="dxa"/>
            <w:tcBorders>
              <w:bottom w:val="single" w:sz="2" w:space="0" w:color="000000"/>
            </w:tcBorders>
          </w:tcPr>
          <w:p>
            <w:pPr>
              <w:pStyle w:val="TableParagraph"/>
              <w:spacing w:line="180" w:lineRule="exact" w:before="54"/>
              <w:ind w:right="-15"/>
              <w:jc w:val="right"/>
              <w:rPr>
                <w:b/>
                <w:sz w:val="17"/>
              </w:rPr>
            </w:pPr>
            <w:r>
              <w:rPr>
                <w:b/>
                <w:color w:val="131313"/>
                <w:spacing w:val="-2"/>
                <w:w w:val="125"/>
                <w:sz w:val="17"/>
              </w:rPr>
              <w:t>75.000</w:t>
            </w:r>
          </w:p>
        </w:tc>
        <w:tc>
          <w:tcPr>
            <w:tcW w:w="1327" w:type="dxa"/>
            <w:tcBorders>
              <w:bottom w:val="single" w:sz="2" w:space="0" w:color="000000"/>
            </w:tcBorders>
          </w:tcPr>
          <w:p>
            <w:pPr>
              <w:pStyle w:val="TableParagraph"/>
              <w:rPr>
                <w:rFonts w:ascii="Times New Roman"/>
                <w:sz w:val="18"/>
              </w:rPr>
            </w:pPr>
          </w:p>
        </w:tc>
        <w:tc>
          <w:tcPr>
            <w:tcW w:w="1418" w:type="dxa"/>
            <w:tcBorders>
              <w:bottom w:val="single" w:sz="2" w:space="0" w:color="000000"/>
            </w:tcBorders>
          </w:tcPr>
          <w:p>
            <w:pPr>
              <w:pStyle w:val="TableParagraph"/>
              <w:rPr>
                <w:rFonts w:ascii="Times New Roman"/>
                <w:sz w:val="18"/>
              </w:rPr>
            </w:pPr>
          </w:p>
        </w:tc>
      </w:tr>
      <w:tr>
        <w:trPr>
          <w:trHeight w:val="389" w:hRule="atLeast"/>
        </w:trPr>
        <w:tc>
          <w:tcPr>
            <w:tcW w:w="668" w:type="dxa"/>
            <w:vMerge w:val="restart"/>
            <w:tcBorders>
              <w:top w:val="nil"/>
              <w:left w:val="single" w:sz="2" w:space="0" w:color="000000"/>
              <w:bottom w:val="nil"/>
            </w:tcBorders>
          </w:tcPr>
          <w:p>
            <w:pPr>
              <w:pStyle w:val="TableParagraph"/>
              <w:rPr>
                <w:rFonts w:ascii="Times New Roman"/>
                <w:sz w:val="18"/>
              </w:rPr>
            </w:pPr>
          </w:p>
        </w:tc>
        <w:tc>
          <w:tcPr>
            <w:tcW w:w="5214" w:type="dxa"/>
            <w:vMerge w:val="restart"/>
            <w:tcBorders>
              <w:top w:val="nil"/>
            </w:tcBorders>
          </w:tcPr>
          <w:p>
            <w:pPr>
              <w:pStyle w:val="TableParagraph"/>
              <w:spacing w:line="177" w:lineRule="exact"/>
              <w:ind w:left="57"/>
              <w:rPr>
                <w:sz w:val="18"/>
              </w:rPr>
            </w:pPr>
            <w:r>
              <w:rPr>
                <w:color w:val="131313"/>
                <w:w w:val="105"/>
                <w:sz w:val="18"/>
              </w:rPr>
              <w:t>D25mm,</w:t>
            </w:r>
            <w:r>
              <w:rPr>
                <w:color w:val="131313"/>
                <w:spacing w:val="15"/>
                <w:w w:val="105"/>
                <w:sz w:val="18"/>
              </w:rPr>
              <w:t> </w:t>
            </w:r>
            <w:r>
              <w:rPr>
                <w:color w:val="131313"/>
                <w:w w:val="105"/>
                <w:sz w:val="18"/>
              </w:rPr>
              <w:t>se</w:t>
            </w:r>
            <w:r>
              <w:rPr>
                <w:color w:val="131313"/>
                <w:spacing w:val="3"/>
                <w:w w:val="105"/>
                <w:sz w:val="18"/>
              </w:rPr>
              <w:t> </w:t>
            </w:r>
            <w:r>
              <w:rPr>
                <w:color w:val="131313"/>
                <w:w w:val="105"/>
                <w:sz w:val="18"/>
              </w:rPr>
              <w:t>va</w:t>
            </w:r>
            <w:r>
              <w:rPr>
                <w:color w:val="131313"/>
                <w:spacing w:val="9"/>
                <w:w w:val="105"/>
                <w:sz w:val="18"/>
              </w:rPr>
              <w:t> </w:t>
            </w:r>
            <w:r>
              <w:rPr>
                <w:color w:val="131313"/>
                <w:w w:val="105"/>
                <w:sz w:val="18"/>
              </w:rPr>
              <w:t>furniza</w:t>
            </w:r>
            <w:r>
              <w:rPr>
                <w:color w:val="131313"/>
                <w:spacing w:val="16"/>
                <w:w w:val="105"/>
                <w:sz w:val="18"/>
              </w:rPr>
              <w:t> </w:t>
            </w:r>
            <w:r>
              <w:rPr>
                <w:color w:val="131313"/>
                <w:w w:val="105"/>
                <w:sz w:val="18"/>
              </w:rPr>
              <w:t>cu</w:t>
            </w:r>
            <w:r>
              <w:rPr>
                <w:color w:val="131313"/>
                <w:spacing w:val="6"/>
                <w:w w:val="105"/>
                <w:sz w:val="18"/>
              </w:rPr>
              <w:t> </w:t>
            </w:r>
            <w:r>
              <w:rPr>
                <w:color w:val="131313"/>
                <w:w w:val="105"/>
                <w:sz w:val="18"/>
              </w:rPr>
              <w:t>mufe</w:t>
            </w:r>
            <w:r>
              <w:rPr>
                <w:color w:val="131313"/>
                <w:spacing w:val="5"/>
                <w:w w:val="105"/>
                <w:sz w:val="18"/>
              </w:rPr>
              <w:t> </w:t>
            </w:r>
            <w:r>
              <w:rPr>
                <w:color w:val="131313"/>
                <w:w w:val="105"/>
                <w:sz w:val="18"/>
              </w:rPr>
              <w:t>de</w:t>
            </w:r>
            <w:r>
              <w:rPr>
                <w:color w:val="131313"/>
                <w:spacing w:val="16"/>
                <w:w w:val="105"/>
                <w:sz w:val="18"/>
              </w:rPr>
              <w:t> </w:t>
            </w:r>
            <w:r>
              <w:rPr>
                <w:color w:val="131313"/>
                <w:w w:val="105"/>
                <w:sz w:val="18"/>
              </w:rPr>
              <w:t>îmbinare</w:t>
            </w:r>
            <w:r>
              <w:rPr>
                <w:color w:val="131313"/>
                <w:spacing w:val="13"/>
                <w:w w:val="105"/>
                <w:sz w:val="18"/>
              </w:rPr>
              <w:t> </w:t>
            </w:r>
            <w:r>
              <w:rPr>
                <w:color w:val="131313"/>
                <w:w w:val="105"/>
                <w:sz w:val="18"/>
              </w:rPr>
              <w:t>si</w:t>
            </w:r>
            <w:r>
              <w:rPr>
                <w:color w:val="131313"/>
                <w:spacing w:val="1"/>
                <w:w w:val="105"/>
                <w:sz w:val="18"/>
              </w:rPr>
              <w:t> </w:t>
            </w:r>
            <w:r>
              <w:rPr>
                <w:color w:val="131313"/>
                <w:spacing w:val="-2"/>
                <w:w w:val="105"/>
                <w:sz w:val="18"/>
              </w:rPr>
              <w:t>fitinguri</w:t>
            </w:r>
          </w:p>
          <w:p>
            <w:pPr>
              <w:pStyle w:val="TableParagraph"/>
              <w:spacing w:line="232" w:lineRule="auto" w:before="2"/>
              <w:ind w:left="58" w:firstLine="2"/>
              <w:rPr>
                <w:sz w:val="18"/>
              </w:rPr>
            </w:pPr>
            <w:r>
              <w:rPr>
                <w:color w:val="131313"/>
                <w:w w:val="110"/>
                <w:sz w:val="18"/>
              </w:rPr>
              <w:t>(coturi,</w:t>
            </w:r>
            <w:r>
              <w:rPr>
                <w:color w:val="131313"/>
                <w:spacing w:val="-2"/>
                <w:w w:val="110"/>
                <w:sz w:val="18"/>
              </w:rPr>
              <w:t> </w:t>
            </w:r>
            <w:r>
              <w:rPr>
                <w:color w:val="131313"/>
                <w:w w:val="110"/>
                <w:sz w:val="18"/>
              </w:rPr>
              <w:t>teuri, reductii). Sistem</w:t>
            </w:r>
            <w:r>
              <w:rPr>
                <w:color w:val="131313"/>
                <w:spacing w:val="-2"/>
                <w:w w:val="110"/>
                <w:sz w:val="18"/>
              </w:rPr>
              <w:t> </w:t>
            </w:r>
            <w:r>
              <w:rPr>
                <w:color w:val="131313"/>
                <w:w w:val="110"/>
                <w:sz w:val="18"/>
              </w:rPr>
              <w:t>complet de</w:t>
            </w:r>
            <w:r>
              <w:rPr>
                <w:color w:val="131313"/>
                <w:spacing w:val="-4"/>
                <w:w w:val="110"/>
                <w:sz w:val="18"/>
              </w:rPr>
              <w:t> </w:t>
            </w:r>
            <w:r>
              <w:rPr>
                <w:color w:val="131313"/>
                <w:w w:val="110"/>
                <w:sz w:val="18"/>
              </w:rPr>
              <w:t>suporti din</w:t>
            </w:r>
            <w:r>
              <w:rPr>
                <w:color w:val="131313"/>
                <w:spacing w:val="-5"/>
                <w:w w:val="110"/>
                <w:sz w:val="18"/>
              </w:rPr>
              <w:t> </w:t>
            </w:r>
            <w:r>
              <w:rPr>
                <w:color w:val="131313"/>
                <w:w w:val="110"/>
                <w:sz w:val="18"/>
              </w:rPr>
              <w:t>otel zincat (bride, tije,</w:t>
            </w:r>
            <w:r>
              <w:rPr>
                <w:color w:val="131313"/>
                <w:spacing w:val="-4"/>
                <w:w w:val="110"/>
                <w:sz w:val="18"/>
              </w:rPr>
              <w:t> </w:t>
            </w:r>
            <w:r>
              <w:rPr>
                <w:color w:val="131313"/>
                <w:w w:val="110"/>
                <w:sz w:val="18"/>
              </w:rPr>
              <w:t>mansoane ,antizgomot,</w:t>
            </w:r>
            <w:r>
              <w:rPr>
                <w:color w:val="131313"/>
                <w:w w:val="110"/>
                <w:sz w:val="18"/>
              </w:rPr>
              <w:t> sisteme de prindere,</w:t>
            </w:r>
            <w:r>
              <w:rPr>
                <w:color w:val="131313"/>
                <w:spacing w:val="-14"/>
                <w:w w:val="110"/>
                <w:sz w:val="18"/>
              </w:rPr>
              <w:t> </w:t>
            </w:r>
            <w:r>
              <w:rPr>
                <w:color w:val="131313"/>
                <w:w w:val="110"/>
                <w:sz w:val="18"/>
              </w:rPr>
              <w:t>suruburi</w:t>
            </w:r>
            <w:r>
              <w:rPr>
                <w:color w:val="131313"/>
                <w:spacing w:val="-10"/>
                <w:w w:val="110"/>
                <w:sz w:val="18"/>
              </w:rPr>
              <w:t> </w:t>
            </w:r>
            <w:r>
              <w:rPr>
                <w:color w:val="131313"/>
                <w:w w:val="110"/>
                <w:sz w:val="18"/>
              </w:rPr>
              <w:t>etc.),</w:t>
            </w:r>
            <w:r>
              <w:rPr>
                <w:color w:val="131313"/>
                <w:spacing w:val="-13"/>
                <w:w w:val="110"/>
                <w:sz w:val="18"/>
              </w:rPr>
              <w:t> </w:t>
            </w:r>
            <w:r>
              <w:rPr>
                <w:color w:val="131313"/>
                <w:w w:val="110"/>
                <w:sz w:val="18"/>
              </w:rPr>
              <w:t>procurare</w:t>
            </w:r>
            <w:r>
              <w:rPr>
                <w:color w:val="131313"/>
                <w:spacing w:val="-9"/>
                <w:w w:val="110"/>
                <w:sz w:val="18"/>
              </w:rPr>
              <w:t> </w:t>
            </w:r>
            <w:r>
              <w:rPr>
                <w:color w:val="131313"/>
                <w:w w:val="110"/>
                <w:sz w:val="18"/>
              </w:rPr>
              <w:t>si</w:t>
            </w:r>
            <w:r>
              <w:rPr>
                <w:color w:val="131313"/>
                <w:spacing w:val="-14"/>
                <w:w w:val="110"/>
                <w:sz w:val="18"/>
              </w:rPr>
              <w:t> </w:t>
            </w:r>
            <w:r>
              <w:rPr>
                <w:color w:val="131313"/>
                <w:w w:val="110"/>
                <w:sz w:val="18"/>
              </w:rPr>
              <w:t>montare,</w:t>
            </w:r>
            <w:r>
              <w:rPr>
                <w:color w:val="131313"/>
                <w:spacing w:val="-9"/>
                <w:w w:val="110"/>
                <w:sz w:val="18"/>
              </w:rPr>
              <w:t> </w:t>
            </w:r>
            <w:r>
              <w:rPr>
                <w:color w:val="131313"/>
                <w:w w:val="110"/>
                <w:sz w:val="18"/>
              </w:rPr>
              <w:t>inclusiv</w:t>
            </w:r>
            <w:r>
              <w:rPr>
                <w:color w:val="131313"/>
                <w:spacing w:val="-10"/>
                <w:w w:val="110"/>
                <w:sz w:val="18"/>
              </w:rPr>
              <w:t> </w:t>
            </w:r>
            <w:r>
              <w:rPr>
                <w:color w:val="131313"/>
                <w:w w:val="110"/>
                <w:sz w:val="18"/>
              </w:rPr>
              <w:t>tub gofrat de protectie la montajul in perete.</w:t>
            </w:r>
          </w:p>
        </w:tc>
        <w:tc>
          <w:tcPr>
            <w:tcW w:w="755" w:type="dxa"/>
            <w:vMerge/>
            <w:tcBorders>
              <w:top w:val="nil"/>
            </w:tcBorders>
          </w:tcPr>
          <w:p>
            <w:pPr>
              <w:rPr>
                <w:sz w:val="2"/>
                <w:szCs w:val="2"/>
              </w:rPr>
            </w:pPr>
          </w:p>
        </w:tc>
        <w:tc>
          <w:tcPr>
            <w:tcW w:w="1173" w:type="dxa"/>
            <w:tcBorders>
              <w:top w:val="single" w:sz="2" w:space="0" w:color="000000"/>
              <w:bottom w:val="single" w:sz="2" w:space="0" w:color="000000"/>
              <w:right w:val="single" w:sz="2" w:space="0" w:color="000000"/>
            </w:tcBorders>
          </w:tcPr>
          <w:p>
            <w:pPr>
              <w:pStyle w:val="TableParagraph"/>
              <w:spacing w:before="64"/>
              <w:ind w:right="-15"/>
              <w:jc w:val="right"/>
              <w:rPr>
                <w:sz w:val="18"/>
              </w:rPr>
            </w:pPr>
            <w:r>
              <w:rPr>
                <w:color w:val="131313"/>
                <w:spacing w:val="-2"/>
                <w:w w:val="110"/>
                <w:sz w:val="18"/>
              </w:rPr>
              <w:t>material</w:t>
            </w:r>
            <w:r>
              <w:rPr>
                <w:color w:val="3F3F3F"/>
                <w:spacing w:val="-2"/>
                <w:w w:val="110"/>
                <w:sz w:val="18"/>
              </w:rPr>
              <w:t>:</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8"/>
              </w:rPr>
            </w:pPr>
          </w:p>
        </w:tc>
        <w:tc>
          <w:tcPr>
            <w:tcW w:w="1418" w:type="dxa"/>
            <w:tcBorders>
              <w:top w:val="single" w:sz="2" w:space="0" w:color="000000"/>
              <w:left w:val="single" w:sz="2" w:space="0" w:color="000000"/>
              <w:bottom w:val="single" w:sz="2" w:space="0" w:color="000000"/>
            </w:tcBorders>
          </w:tcPr>
          <w:p>
            <w:pPr>
              <w:pStyle w:val="TableParagraph"/>
              <w:rPr>
                <w:rFonts w:ascii="Times New Roman"/>
                <w:sz w:val="18"/>
              </w:rPr>
            </w:pPr>
          </w:p>
        </w:tc>
      </w:tr>
      <w:tr>
        <w:trPr>
          <w:trHeight w:val="177" w:hRule="atLeast"/>
        </w:trPr>
        <w:tc>
          <w:tcPr>
            <w:tcW w:w="668" w:type="dxa"/>
            <w:vMerge/>
            <w:tcBorders>
              <w:top w:val="nil"/>
              <w:left w:val="single" w:sz="2" w:space="0" w:color="000000"/>
              <w:bottom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left w:val="single" w:sz="2" w:space="0" w:color="000000"/>
              <w:right w:val="single" w:sz="2" w:space="0" w:color="000000"/>
            </w:tcBorders>
          </w:tcPr>
          <w:p>
            <w:pPr>
              <w:pStyle w:val="TableParagraph"/>
              <w:spacing w:line="151" w:lineRule="exact"/>
              <w:ind w:right="12"/>
              <w:jc w:val="right"/>
              <w:rPr>
                <w:sz w:val="18"/>
              </w:rPr>
            </w:pPr>
            <w:r>
              <w:rPr>
                <w:color w:val="131313"/>
                <w:spacing w:val="-2"/>
                <w:w w:val="105"/>
                <w:sz w:val="18"/>
              </w:rPr>
              <w:t>manopera:</w:t>
            </w:r>
          </w:p>
        </w:tc>
        <w:tc>
          <w:tcPr>
            <w:tcW w:w="1327"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1418" w:type="dxa"/>
            <w:tcBorders>
              <w:top w:val="single" w:sz="2" w:space="0" w:color="000000"/>
              <w:left w:val="single" w:sz="2" w:space="0" w:color="000000"/>
            </w:tcBorders>
          </w:tcPr>
          <w:p>
            <w:pPr>
              <w:pStyle w:val="TableParagraph"/>
              <w:rPr>
                <w:rFonts w:ascii="Times New Roman"/>
                <w:sz w:val="10"/>
              </w:rPr>
            </w:pPr>
          </w:p>
        </w:tc>
      </w:tr>
      <w:tr>
        <w:trPr>
          <w:trHeight w:val="273" w:hRule="atLeast"/>
        </w:trPr>
        <w:tc>
          <w:tcPr>
            <w:tcW w:w="668" w:type="dxa"/>
            <w:tcBorders>
              <w:top w:val="nil"/>
              <w:left w:val="nil"/>
              <w:bottom w:val="nil"/>
            </w:tcBorders>
          </w:tcPr>
          <w:p>
            <w:pPr>
              <w:pStyle w:val="TableParagraph"/>
              <w:rPr>
                <w:rFonts w:ascii="Times New Roman"/>
                <w:sz w:val="18"/>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left w:val="single" w:sz="2" w:space="0" w:color="000000"/>
              <w:right w:val="single" w:sz="2" w:space="0" w:color="000000"/>
            </w:tcBorders>
          </w:tcPr>
          <w:p>
            <w:pPr>
              <w:pStyle w:val="TableParagraph"/>
              <w:spacing w:before="40"/>
              <w:ind w:right="-15"/>
              <w:jc w:val="right"/>
              <w:rPr>
                <w:sz w:val="18"/>
              </w:rPr>
            </w:pPr>
            <w:r>
              <w:rPr>
                <w:color w:val="131313"/>
                <w:spacing w:val="-2"/>
                <w:w w:val="115"/>
                <w:sz w:val="18"/>
              </w:rPr>
              <w:t>utilaj</w:t>
            </w:r>
            <w:r>
              <w:rPr>
                <w:color w:val="3F3F3F"/>
                <w:spacing w:val="-2"/>
                <w:w w:val="115"/>
                <w:sz w:val="18"/>
              </w:rPr>
              <w:t>:</w:t>
            </w:r>
          </w:p>
        </w:tc>
        <w:tc>
          <w:tcPr>
            <w:tcW w:w="1327" w:type="dxa"/>
            <w:tcBorders>
              <w:left w:val="single" w:sz="2" w:space="0" w:color="000000"/>
              <w:right w:val="single" w:sz="2" w:space="0" w:color="000000"/>
            </w:tcBorders>
          </w:tcPr>
          <w:p>
            <w:pPr>
              <w:pStyle w:val="TableParagraph"/>
              <w:rPr>
                <w:rFonts w:ascii="Times New Roman"/>
                <w:sz w:val="18"/>
              </w:rPr>
            </w:pPr>
          </w:p>
        </w:tc>
        <w:tc>
          <w:tcPr>
            <w:tcW w:w="1418" w:type="dxa"/>
            <w:tcBorders>
              <w:left w:val="single" w:sz="2" w:space="0" w:color="000000"/>
            </w:tcBorders>
          </w:tcPr>
          <w:p>
            <w:pPr>
              <w:pStyle w:val="TableParagraph"/>
              <w:rPr>
                <w:rFonts w:ascii="Times New Roman"/>
                <w:sz w:val="18"/>
              </w:rPr>
            </w:pPr>
          </w:p>
        </w:tc>
      </w:tr>
      <w:tr>
        <w:trPr>
          <w:trHeight w:val="273" w:hRule="atLeast"/>
        </w:trPr>
        <w:tc>
          <w:tcPr>
            <w:tcW w:w="668" w:type="dxa"/>
            <w:tcBorders>
              <w:top w:val="nil"/>
              <w:left w:val="single" w:sz="2" w:space="0" w:color="000000"/>
            </w:tcBorders>
          </w:tcPr>
          <w:p>
            <w:pPr>
              <w:pStyle w:val="TableParagraph"/>
              <w:rPr>
                <w:rFonts w:ascii="Times New Roman"/>
                <w:sz w:val="18"/>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left w:val="single" w:sz="2" w:space="0" w:color="000000"/>
              <w:right w:val="single" w:sz="2" w:space="0" w:color="000000"/>
            </w:tcBorders>
          </w:tcPr>
          <w:p>
            <w:pPr>
              <w:pStyle w:val="TableParagraph"/>
              <w:spacing w:before="40"/>
              <w:ind w:right="-15"/>
              <w:jc w:val="right"/>
              <w:rPr>
                <w:sz w:val="18"/>
              </w:rPr>
            </w:pPr>
            <w:r>
              <w:rPr>
                <w:color w:val="131313"/>
                <w:spacing w:val="-2"/>
                <w:w w:val="110"/>
                <w:sz w:val="18"/>
              </w:rPr>
              <w:t>transport</w:t>
            </w:r>
            <w:r>
              <w:rPr>
                <w:color w:val="3F3F3F"/>
                <w:spacing w:val="-2"/>
                <w:w w:val="110"/>
                <w:sz w:val="18"/>
              </w:rPr>
              <w:t>:</w:t>
            </w:r>
          </w:p>
        </w:tc>
        <w:tc>
          <w:tcPr>
            <w:tcW w:w="1327" w:type="dxa"/>
            <w:tcBorders>
              <w:left w:val="single" w:sz="2" w:space="0" w:color="000000"/>
              <w:right w:val="single" w:sz="2" w:space="0" w:color="000000"/>
            </w:tcBorders>
          </w:tcPr>
          <w:p>
            <w:pPr>
              <w:pStyle w:val="TableParagraph"/>
              <w:rPr>
                <w:rFonts w:ascii="Times New Roman"/>
                <w:sz w:val="18"/>
              </w:rPr>
            </w:pPr>
          </w:p>
        </w:tc>
        <w:tc>
          <w:tcPr>
            <w:tcW w:w="1418" w:type="dxa"/>
            <w:tcBorders>
              <w:left w:val="single" w:sz="2" w:space="0" w:color="000000"/>
              <w:right w:val="single" w:sz="2" w:space="0" w:color="000000"/>
            </w:tcBorders>
          </w:tcPr>
          <w:p>
            <w:pPr>
              <w:pStyle w:val="TableParagraph"/>
              <w:rPr>
                <w:rFonts w:ascii="Times New Roman"/>
                <w:sz w:val="18"/>
              </w:rPr>
            </w:pPr>
          </w:p>
        </w:tc>
      </w:tr>
      <w:tr>
        <w:trPr>
          <w:trHeight w:val="446" w:hRule="atLeast"/>
        </w:trPr>
        <w:tc>
          <w:tcPr>
            <w:tcW w:w="668" w:type="dxa"/>
            <w:tcBorders>
              <w:left w:val="single" w:sz="2" w:space="0" w:color="000000"/>
            </w:tcBorders>
          </w:tcPr>
          <w:p>
            <w:pPr>
              <w:pStyle w:val="TableParagraph"/>
              <w:spacing w:before="35"/>
              <w:ind w:left="368"/>
              <w:rPr>
                <w:i/>
                <w:sz w:val="18"/>
              </w:rPr>
            </w:pPr>
            <w:r>
              <w:rPr>
                <w:i/>
                <w:color w:val="131313"/>
                <w:spacing w:val="-5"/>
                <w:w w:val="110"/>
                <w:sz w:val="18"/>
              </w:rPr>
              <w:t>2.1</w:t>
            </w:r>
          </w:p>
        </w:tc>
        <w:tc>
          <w:tcPr>
            <w:tcW w:w="5214" w:type="dxa"/>
          </w:tcPr>
          <w:p>
            <w:pPr>
              <w:pStyle w:val="TableParagraph"/>
              <w:spacing w:line="198" w:lineRule="exact" w:before="30"/>
              <w:ind w:left="294" w:right="191" w:hanging="1"/>
              <w:rPr>
                <w:i/>
                <w:sz w:val="18"/>
              </w:rPr>
            </w:pPr>
            <w:r>
              <w:rPr>
                <w:b/>
                <w:i/>
                <w:color w:val="131313"/>
                <w:w w:val="110"/>
                <w:sz w:val="17"/>
              </w:rPr>
              <w:t>6701167</w:t>
            </w:r>
            <w:r>
              <w:rPr>
                <w:b/>
                <w:i/>
                <w:color w:val="131313"/>
                <w:spacing w:val="-7"/>
                <w:w w:val="110"/>
                <w:sz w:val="17"/>
              </w:rPr>
              <w:t> </w:t>
            </w:r>
            <w:r>
              <w:rPr>
                <w:color w:val="3F3F3F"/>
                <w:w w:val="110"/>
                <w:sz w:val="17"/>
              </w:rPr>
              <w:t>-</w:t>
            </w:r>
            <w:r>
              <w:rPr>
                <w:color w:val="3F3F3F"/>
                <w:spacing w:val="-24"/>
                <w:w w:val="110"/>
                <w:sz w:val="17"/>
              </w:rPr>
              <w:t> </w:t>
            </w:r>
            <w:r>
              <w:rPr>
                <w:i/>
                <w:color w:val="131313"/>
                <w:w w:val="110"/>
                <w:sz w:val="18"/>
              </w:rPr>
              <w:t>Teava</w:t>
            </w:r>
            <w:r>
              <w:rPr>
                <w:i/>
                <w:color w:val="131313"/>
                <w:spacing w:val="-9"/>
                <w:w w:val="110"/>
                <w:sz w:val="18"/>
              </w:rPr>
              <w:t> </w:t>
            </w:r>
            <w:r>
              <w:rPr>
                <w:i/>
                <w:color w:val="131313"/>
                <w:w w:val="110"/>
                <w:sz w:val="18"/>
              </w:rPr>
              <w:t>din</w:t>
            </w:r>
            <w:r>
              <w:rPr>
                <w:i/>
                <w:color w:val="131313"/>
                <w:spacing w:val="-5"/>
                <w:w w:val="110"/>
                <w:sz w:val="18"/>
              </w:rPr>
              <w:t> </w:t>
            </w:r>
            <w:r>
              <w:rPr>
                <w:i/>
                <w:color w:val="131313"/>
                <w:w w:val="110"/>
                <w:sz w:val="18"/>
              </w:rPr>
              <w:t>polipropilena reticulata</w:t>
            </w:r>
            <w:r>
              <w:rPr>
                <w:i/>
                <w:color w:val="131313"/>
                <w:spacing w:val="-4"/>
                <w:w w:val="110"/>
                <w:sz w:val="18"/>
              </w:rPr>
              <w:t> </w:t>
            </w:r>
            <w:r>
              <w:rPr>
                <w:i/>
                <w:color w:val="131313"/>
                <w:w w:val="110"/>
                <w:sz w:val="18"/>
              </w:rPr>
              <w:t>PN</w:t>
            </w:r>
            <w:r>
              <w:rPr>
                <w:i/>
                <w:color w:val="131313"/>
                <w:spacing w:val="-14"/>
                <w:w w:val="110"/>
                <w:sz w:val="18"/>
              </w:rPr>
              <w:t> </w:t>
            </w:r>
            <w:r>
              <w:rPr>
                <w:i/>
                <w:color w:val="131313"/>
                <w:w w:val="110"/>
                <w:sz w:val="18"/>
              </w:rPr>
              <w:t>16, </w:t>
            </w:r>
            <w:r>
              <w:rPr>
                <w:i/>
                <w:color w:val="131313"/>
                <w:spacing w:val="-2"/>
                <w:w w:val="110"/>
                <w:sz w:val="18"/>
              </w:rPr>
              <w:t>025mm</w:t>
            </w:r>
          </w:p>
        </w:tc>
        <w:tc>
          <w:tcPr>
            <w:tcW w:w="755" w:type="dxa"/>
            <w:tcBorders>
              <w:right w:val="single" w:sz="2" w:space="0" w:color="000000"/>
            </w:tcBorders>
          </w:tcPr>
          <w:p>
            <w:pPr>
              <w:pStyle w:val="TableParagraph"/>
              <w:spacing w:before="45"/>
              <w:ind w:left="93" w:right="86"/>
              <w:jc w:val="center"/>
              <w:rPr>
                <w:sz w:val="18"/>
              </w:rPr>
            </w:pPr>
            <w:r>
              <w:rPr>
                <w:color w:val="131313"/>
                <w:spacing w:val="-10"/>
                <w:sz w:val="18"/>
              </w:rPr>
              <w:t>m</w:t>
            </w:r>
          </w:p>
        </w:tc>
        <w:tc>
          <w:tcPr>
            <w:tcW w:w="1173" w:type="dxa"/>
            <w:tcBorders>
              <w:left w:val="single" w:sz="2" w:space="0" w:color="000000"/>
              <w:right w:val="single" w:sz="2" w:space="0" w:color="000000"/>
            </w:tcBorders>
          </w:tcPr>
          <w:p>
            <w:pPr>
              <w:pStyle w:val="TableParagraph"/>
              <w:spacing w:before="40"/>
              <w:ind w:right="12"/>
              <w:jc w:val="right"/>
              <w:rPr>
                <w:i/>
                <w:sz w:val="18"/>
              </w:rPr>
            </w:pPr>
            <w:r>
              <w:rPr>
                <w:i/>
                <w:color w:val="131313"/>
                <w:spacing w:val="-2"/>
                <w:w w:val="105"/>
                <w:sz w:val="18"/>
              </w:rPr>
              <w:t>76.500</w:t>
            </w:r>
          </w:p>
        </w:tc>
        <w:tc>
          <w:tcPr>
            <w:tcW w:w="1327" w:type="dxa"/>
            <w:tcBorders>
              <w:left w:val="single" w:sz="2" w:space="0" w:color="000000"/>
              <w:right w:val="single" w:sz="2" w:space="0" w:color="000000"/>
            </w:tcBorders>
          </w:tcPr>
          <w:p>
            <w:pPr>
              <w:pStyle w:val="TableParagraph"/>
              <w:rPr>
                <w:rFonts w:ascii="Times New Roman"/>
                <w:sz w:val="18"/>
              </w:rPr>
            </w:pPr>
          </w:p>
        </w:tc>
        <w:tc>
          <w:tcPr>
            <w:tcW w:w="1418" w:type="dxa"/>
            <w:tcBorders>
              <w:left w:val="single" w:sz="2" w:space="0" w:color="000000"/>
            </w:tcBorders>
          </w:tcPr>
          <w:p>
            <w:pPr>
              <w:pStyle w:val="TableParagraph"/>
              <w:rPr>
                <w:rFonts w:ascii="Times New Roman"/>
                <w:sz w:val="18"/>
              </w:rPr>
            </w:pPr>
          </w:p>
        </w:tc>
      </w:tr>
      <w:tr>
        <w:trPr>
          <w:trHeight w:val="273" w:hRule="atLeast"/>
        </w:trPr>
        <w:tc>
          <w:tcPr>
            <w:tcW w:w="668" w:type="dxa"/>
            <w:tcBorders>
              <w:left w:val="single" w:sz="2" w:space="0" w:color="000000"/>
            </w:tcBorders>
          </w:tcPr>
          <w:p>
            <w:pPr>
              <w:pStyle w:val="TableParagraph"/>
              <w:spacing w:before="35"/>
              <w:ind w:left="368"/>
              <w:rPr>
                <w:i/>
                <w:sz w:val="18"/>
              </w:rPr>
            </w:pPr>
            <w:r>
              <w:rPr>
                <w:i/>
                <w:color w:val="131313"/>
                <w:spacing w:val="-5"/>
                <w:w w:val="105"/>
                <w:sz w:val="18"/>
              </w:rPr>
              <w:t>2</w:t>
            </w:r>
            <w:r>
              <w:rPr>
                <w:i/>
                <w:color w:val="3F3F3F"/>
                <w:spacing w:val="-5"/>
                <w:w w:val="105"/>
                <w:sz w:val="18"/>
              </w:rPr>
              <w:t>.</w:t>
            </w:r>
            <w:r>
              <w:rPr>
                <w:i/>
                <w:color w:val="131313"/>
                <w:spacing w:val="-5"/>
                <w:w w:val="105"/>
                <w:sz w:val="18"/>
              </w:rPr>
              <w:t>2</w:t>
            </w:r>
          </w:p>
        </w:tc>
        <w:tc>
          <w:tcPr>
            <w:tcW w:w="5214" w:type="dxa"/>
          </w:tcPr>
          <w:p>
            <w:pPr>
              <w:pStyle w:val="TableParagraph"/>
              <w:spacing w:before="40"/>
              <w:ind w:left="293"/>
              <w:rPr>
                <w:i/>
                <w:sz w:val="18"/>
              </w:rPr>
            </w:pPr>
            <w:r>
              <w:rPr>
                <w:b/>
                <w:i/>
                <w:color w:val="131313"/>
                <w:w w:val="110"/>
                <w:sz w:val="17"/>
              </w:rPr>
              <w:t>6719486</w:t>
            </w:r>
            <w:r>
              <w:rPr>
                <w:b/>
                <w:i/>
                <w:color w:val="131313"/>
                <w:spacing w:val="21"/>
                <w:w w:val="110"/>
                <w:sz w:val="17"/>
              </w:rPr>
              <w:t> </w:t>
            </w:r>
            <w:r>
              <w:rPr>
                <w:color w:val="131313"/>
                <w:w w:val="110"/>
                <w:sz w:val="17"/>
              </w:rPr>
              <w:t>-</w:t>
            </w:r>
            <w:r>
              <w:rPr>
                <w:color w:val="131313"/>
                <w:spacing w:val="-11"/>
                <w:w w:val="110"/>
                <w:sz w:val="17"/>
              </w:rPr>
              <w:t> </w:t>
            </w:r>
            <w:r>
              <w:rPr>
                <w:i/>
                <w:color w:val="131313"/>
                <w:w w:val="110"/>
                <w:sz w:val="18"/>
              </w:rPr>
              <w:t>Cot</w:t>
            </w:r>
            <w:r>
              <w:rPr>
                <w:i/>
                <w:color w:val="131313"/>
                <w:spacing w:val="2"/>
                <w:w w:val="110"/>
                <w:sz w:val="18"/>
              </w:rPr>
              <w:t> </w:t>
            </w:r>
            <w:r>
              <w:rPr>
                <w:i/>
                <w:color w:val="131313"/>
                <w:w w:val="110"/>
                <w:sz w:val="18"/>
              </w:rPr>
              <w:t>din</w:t>
            </w:r>
            <w:r>
              <w:rPr>
                <w:i/>
                <w:color w:val="131313"/>
                <w:spacing w:val="6"/>
                <w:w w:val="110"/>
                <w:sz w:val="18"/>
              </w:rPr>
              <w:t> </w:t>
            </w:r>
            <w:r>
              <w:rPr>
                <w:i/>
                <w:color w:val="131313"/>
                <w:w w:val="110"/>
                <w:sz w:val="18"/>
              </w:rPr>
              <w:t>polipropilena</w:t>
            </w:r>
            <w:r>
              <w:rPr>
                <w:i/>
                <w:color w:val="3F3F3F"/>
                <w:w w:val="110"/>
                <w:sz w:val="18"/>
              </w:rPr>
              <w:t>,</w:t>
            </w:r>
            <w:r>
              <w:rPr>
                <w:i/>
                <w:color w:val="3F3F3F"/>
                <w:spacing w:val="1"/>
                <w:w w:val="110"/>
                <w:sz w:val="18"/>
              </w:rPr>
              <w:t> </w:t>
            </w:r>
            <w:r>
              <w:rPr>
                <w:i/>
                <w:color w:val="131313"/>
                <w:w w:val="110"/>
                <w:sz w:val="18"/>
              </w:rPr>
              <w:t>avind</w:t>
            </w:r>
            <w:r>
              <w:rPr>
                <w:i/>
                <w:color w:val="131313"/>
                <w:spacing w:val="14"/>
                <w:w w:val="110"/>
                <w:sz w:val="18"/>
              </w:rPr>
              <w:t> </w:t>
            </w:r>
            <w:r>
              <w:rPr>
                <w:i/>
                <w:color w:val="131313"/>
                <w:w w:val="110"/>
                <w:sz w:val="18"/>
              </w:rPr>
              <w:t>diametrul</w:t>
            </w:r>
            <w:r>
              <w:rPr>
                <w:i/>
                <w:color w:val="131313"/>
                <w:spacing w:val="6"/>
                <w:w w:val="110"/>
                <w:sz w:val="18"/>
              </w:rPr>
              <w:t> </w:t>
            </w:r>
            <w:r>
              <w:rPr>
                <w:i/>
                <w:color w:val="131313"/>
                <w:w w:val="110"/>
                <w:sz w:val="18"/>
              </w:rPr>
              <w:t>25</w:t>
            </w:r>
            <w:r>
              <w:rPr>
                <w:i/>
                <w:color w:val="131313"/>
                <w:spacing w:val="11"/>
                <w:w w:val="110"/>
                <w:sz w:val="18"/>
              </w:rPr>
              <w:t> </w:t>
            </w:r>
            <w:r>
              <w:rPr>
                <w:i/>
                <w:color w:val="131313"/>
                <w:spacing w:val="-5"/>
                <w:w w:val="110"/>
                <w:sz w:val="18"/>
              </w:rPr>
              <w:t>MM</w:t>
            </w:r>
          </w:p>
        </w:tc>
        <w:tc>
          <w:tcPr>
            <w:tcW w:w="755" w:type="dxa"/>
            <w:tcBorders>
              <w:right w:val="single" w:sz="2" w:space="0" w:color="000000"/>
            </w:tcBorders>
          </w:tcPr>
          <w:p>
            <w:pPr>
              <w:pStyle w:val="TableParagraph"/>
              <w:spacing w:before="45"/>
              <w:ind w:left="93" w:right="47"/>
              <w:jc w:val="center"/>
              <w:rPr>
                <w:i/>
                <w:sz w:val="18"/>
              </w:rPr>
            </w:pPr>
            <w:r>
              <w:rPr>
                <w:i/>
                <w:color w:val="131313"/>
                <w:spacing w:val="-5"/>
                <w:w w:val="105"/>
                <w:sz w:val="18"/>
              </w:rPr>
              <w:t>buc</w:t>
            </w:r>
          </w:p>
        </w:tc>
        <w:tc>
          <w:tcPr>
            <w:tcW w:w="1173" w:type="dxa"/>
            <w:tcBorders>
              <w:left w:val="single" w:sz="2" w:space="0" w:color="000000"/>
              <w:right w:val="single" w:sz="2" w:space="0" w:color="000000"/>
            </w:tcBorders>
          </w:tcPr>
          <w:p>
            <w:pPr>
              <w:pStyle w:val="TableParagraph"/>
              <w:spacing w:before="40"/>
              <w:ind w:right="12"/>
              <w:jc w:val="right"/>
              <w:rPr>
                <w:i/>
                <w:sz w:val="18"/>
              </w:rPr>
            </w:pPr>
            <w:r>
              <w:rPr>
                <w:i/>
                <w:color w:val="131313"/>
                <w:spacing w:val="-2"/>
                <w:w w:val="105"/>
                <w:sz w:val="18"/>
              </w:rPr>
              <w:t>6.000</w:t>
            </w:r>
          </w:p>
        </w:tc>
        <w:tc>
          <w:tcPr>
            <w:tcW w:w="1327" w:type="dxa"/>
            <w:tcBorders>
              <w:left w:val="single" w:sz="2" w:space="0" w:color="000000"/>
              <w:right w:val="single" w:sz="2" w:space="0" w:color="000000"/>
            </w:tcBorders>
          </w:tcPr>
          <w:p>
            <w:pPr>
              <w:pStyle w:val="TableParagraph"/>
              <w:rPr>
                <w:rFonts w:ascii="Times New Roman"/>
                <w:sz w:val="18"/>
              </w:rPr>
            </w:pPr>
          </w:p>
        </w:tc>
        <w:tc>
          <w:tcPr>
            <w:tcW w:w="1418" w:type="dxa"/>
            <w:tcBorders>
              <w:left w:val="single" w:sz="2" w:space="0" w:color="000000"/>
              <w:right w:val="single" w:sz="2" w:space="0" w:color="000000"/>
            </w:tcBorders>
          </w:tcPr>
          <w:p>
            <w:pPr>
              <w:pStyle w:val="TableParagraph"/>
              <w:rPr>
                <w:rFonts w:ascii="Times New Roman"/>
                <w:sz w:val="18"/>
              </w:rPr>
            </w:pPr>
          </w:p>
        </w:tc>
      </w:tr>
      <w:tr>
        <w:trPr>
          <w:trHeight w:val="273" w:hRule="atLeast"/>
        </w:trPr>
        <w:tc>
          <w:tcPr>
            <w:tcW w:w="668" w:type="dxa"/>
            <w:tcBorders>
              <w:left w:val="single" w:sz="2" w:space="0" w:color="000000"/>
            </w:tcBorders>
          </w:tcPr>
          <w:p>
            <w:pPr>
              <w:pStyle w:val="TableParagraph"/>
              <w:spacing w:before="35"/>
              <w:ind w:left="368"/>
              <w:rPr>
                <w:i/>
                <w:sz w:val="18"/>
              </w:rPr>
            </w:pPr>
            <w:r>
              <w:rPr>
                <w:i/>
                <w:color w:val="131313"/>
                <w:spacing w:val="-5"/>
                <w:w w:val="105"/>
                <w:sz w:val="18"/>
              </w:rPr>
              <w:t>2.3</w:t>
            </w:r>
          </w:p>
        </w:tc>
        <w:tc>
          <w:tcPr>
            <w:tcW w:w="5214" w:type="dxa"/>
          </w:tcPr>
          <w:p>
            <w:pPr>
              <w:pStyle w:val="TableParagraph"/>
              <w:spacing w:before="40"/>
              <w:ind w:left="293"/>
              <w:rPr>
                <w:i/>
                <w:sz w:val="18"/>
              </w:rPr>
            </w:pPr>
            <w:r>
              <w:rPr>
                <w:b/>
                <w:i/>
                <w:color w:val="131313"/>
                <w:w w:val="110"/>
                <w:sz w:val="17"/>
              </w:rPr>
              <w:t>6719494</w:t>
            </w:r>
            <w:r>
              <w:rPr>
                <w:b/>
                <w:i/>
                <w:color w:val="131313"/>
                <w:spacing w:val="14"/>
                <w:w w:val="110"/>
                <w:sz w:val="17"/>
              </w:rPr>
              <w:t> </w:t>
            </w:r>
            <w:r>
              <w:rPr>
                <w:color w:val="131313"/>
                <w:w w:val="110"/>
                <w:sz w:val="17"/>
              </w:rPr>
              <w:t>-</w:t>
            </w:r>
            <w:r>
              <w:rPr>
                <w:color w:val="131313"/>
                <w:spacing w:val="-19"/>
                <w:w w:val="110"/>
                <w:sz w:val="17"/>
              </w:rPr>
              <w:t> </w:t>
            </w:r>
            <w:r>
              <w:rPr>
                <w:i/>
                <w:color w:val="131313"/>
                <w:w w:val="110"/>
                <w:sz w:val="18"/>
              </w:rPr>
              <w:t>Teu</w:t>
            </w:r>
            <w:r>
              <w:rPr>
                <w:i/>
                <w:color w:val="131313"/>
                <w:spacing w:val="6"/>
                <w:w w:val="110"/>
                <w:sz w:val="18"/>
              </w:rPr>
              <w:t> </w:t>
            </w:r>
            <w:r>
              <w:rPr>
                <w:i/>
                <w:color w:val="131313"/>
                <w:w w:val="110"/>
                <w:sz w:val="18"/>
              </w:rPr>
              <w:t>din</w:t>
            </w:r>
            <w:r>
              <w:rPr>
                <w:i/>
                <w:color w:val="131313"/>
                <w:spacing w:val="6"/>
                <w:w w:val="110"/>
                <w:sz w:val="18"/>
              </w:rPr>
              <w:t> </w:t>
            </w:r>
            <w:r>
              <w:rPr>
                <w:i/>
                <w:color w:val="131313"/>
                <w:w w:val="110"/>
                <w:sz w:val="18"/>
              </w:rPr>
              <w:t>polipropilena</w:t>
            </w:r>
            <w:r>
              <w:rPr>
                <w:i/>
                <w:color w:val="131313"/>
                <w:spacing w:val="17"/>
                <w:w w:val="110"/>
                <w:sz w:val="18"/>
              </w:rPr>
              <w:t> </w:t>
            </w:r>
            <w:r>
              <w:rPr>
                <w:i/>
                <w:color w:val="131313"/>
                <w:w w:val="110"/>
                <w:sz w:val="18"/>
              </w:rPr>
              <w:t>avind</w:t>
            </w:r>
            <w:r>
              <w:rPr>
                <w:i/>
                <w:color w:val="131313"/>
                <w:spacing w:val="7"/>
                <w:w w:val="110"/>
                <w:sz w:val="18"/>
              </w:rPr>
              <w:t> </w:t>
            </w:r>
            <w:r>
              <w:rPr>
                <w:i/>
                <w:color w:val="131313"/>
                <w:w w:val="110"/>
                <w:sz w:val="18"/>
              </w:rPr>
              <w:t>diametrul</w:t>
            </w:r>
            <w:r>
              <w:rPr>
                <w:i/>
                <w:color w:val="131313"/>
                <w:spacing w:val="8"/>
                <w:w w:val="110"/>
                <w:sz w:val="18"/>
              </w:rPr>
              <w:t> </w:t>
            </w:r>
            <w:r>
              <w:rPr>
                <w:i/>
                <w:color w:val="131313"/>
                <w:w w:val="110"/>
                <w:sz w:val="18"/>
              </w:rPr>
              <w:t>25</w:t>
            </w:r>
            <w:r>
              <w:rPr>
                <w:i/>
                <w:color w:val="131313"/>
                <w:spacing w:val="1"/>
                <w:w w:val="110"/>
                <w:sz w:val="18"/>
              </w:rPr>
              <w:t> </w:t>
            </w:r>
            <w:r>
              <w:rPr>
                <w:i/>
                <w:color w:val="131313"/>
                <w:spacing w:val="-5"/>
                <w:w w:val="110"/>
                <w:sz w:val="18"/>
              </w:rPr>
              <w:t>MM</w:t>
            </w:r>
          </w:p>
        </w:tc>
        <w:tc>
          <w:tcPr>
            <w:tcW w:w="755" w:type="dxa"/>
            <w:tcBorders>
              <w:right w:val="single" w:sz="2" w:space="0" w:color="000000"/>
            </w:tcBorders>
          </w:tcPr>
          <w:p>
            <w:pPr>
              <w:pStyle w:val="TableParagraph"/>
              <w:spacing w:before="45"/>
              <w:ind w:left="93" w:right="47"/>
              <w:jc w:val="center"/>
              <w:rPr>
                <w:i/>
                <w:sz w:val="18"/>
              </w:rPr>
            </w:pPr>
            <w:r>
              <w:rPr>
                <w:i/>
                <w:color w:val="131313"/>
                <w:spacing w:val="-5"/>
                <w:w w:val="105"/>
                <w:sz w:val="18"/>
              </w:rPr>
              <w:t>buc</w:t>
            </w:r>
          </w:p>
        </w:tc>
        <w:tc>
          <w:tcPr>
            <w:tcW w:w="1173" w:type="dxa"/>
            <w:tcBorders>
              <w:left w:val="single" w:sz="2" w:space="0" w:color="000000"/>
              <w:right w:val="single" w:sz="2" w:space="0" w:color="000000"/>
            </w:tcBorders>
          </w:tcPr>
          <w:p>
            <w:pPr>
              <w:pStyle w:val="TableParagraph"/>
              <w:spacing w:before="40"/>
              <w:ind w:right="17"/>
              <w:jc w:val="right"/>
              <w:rPr>
                <w:i/>
                <w:sz w:val="18"/>
              </w:rPr>
            </w:pPr>
            <w:r>
              <w:rPr>
                <w:i/>
                <w:color w:val="131313"/>
                <w:spacing w:val="-2"/>
                <w:w w:val="105"/>
                <w:sz w:val="18"/>
              </w:rPr>
              <w:t>53.250</w:t>
            </w:r>
          </w:p>
        </w:tc>
        <w:tc>
          <w:tcPr>
            <w:tcW w:w="1327" w:type="dxa"/>
            <w:tcBorders>
              <w:left w:val="single" w:sz="2" w:space="0" w:color="000000"/>
              <w:right w:val="single" w:sz="2" w:space="0" w:color="000000"/>
            </w:tcBorders>
          </w:tcPr>
          <w:p>
            <w:pPr>
              <w:pStyle w:val="TableParagraph"/>
              <w:rPr>
                <w:rFonts w:ascii="Times New Roman"/>
                <w:sz w:val="18"/>
              </w:rPr>
            </w:pPr>
          </w:p>
        </w:tc>
        <w:tc>
          <w:tcPr>
            <w:tcW w:w="1418" w:type="dxa"/>
            <w:tcBorders>
              <w:left w:val="single" w:sz="2" w:space="0" w:color="000000"/>
              <w:right w:val="single" w:sz="2" w:space="0" w:color="000000"/>
            </w:tcBorders>
          </w:tcPr>
          <w:p>
            <w:pPr>
              <w:pStyle w:val="TableParagraph"/>
              <w:rPr>
                <w:rFonts w:ascii="Times New Roman"/>
                <w:sz w:val="18"/>
              </w:rPr>
            </w:pPr>
          </w:p>
        </w:tc>
      </w:tr>
      <w:tr>
        <w:trPr>
          <w:trHeight w:val="446" w:hRule="atLeast"/>
        </w:trPr>
        <w:tc>
          <w:tcPr>
            <w:tcW w:w="668" w:type="dxa"/>
            <w:tcBorders>
              <w:left w:val="single" w:sz="2" w:space="0" w:color="000000"/>
            </w:tcBorders>
          </w:tcPr>
          <w:p>
            <w:pPr>
              <w:pStyle w:val="TableParagraph"/>
              <w:spacing w:before="35"/>
              <w:ind w:left="364"/>
              <w:rPr>
                <w:i/>
                <w:sz w:val="18"/>
              </w:rPr>
            </w:pPr>
            <w:r>
              <w:rPr>
                <w:i/>
                <w:color w:val="131313"/>
                <w:spacing w:val="-5"/>
                <w:w w:val="105"/>
                <w:sz w:val="18"/>
              </w:rPr>
              <w:t>2.4</w:t>
            </w:r>
          </w:p>
        </w:tc>
        <w:tc>
          <w:tcPr>
            <w:tcW w:w="5214" w:type="dxa"/>
          </w:tcPr>
          <w:p>
            <w:pPr>
              <w:pStyle w:val="TableParagraph"/>
              <w:spacing w:line="198" w:lineRule="exact" w:before="30"/>
              <w:ind w:left="286" w:right="191" w:firstLine="6"/>
              <w:rPr>
                <w:i/>
                <w:sz w:val="18"/>
              </w:rPr>
            </w:pPr>
            <w:r>
              <w:rPr>
                <w:b/>
                <w:i/>
                <w:color w:val="131313"/>
                <w:w w:val="110"/>
                <w:sz w:val="17"/>
              </w:rPr>
              <w:t>6719514</w:t>
            </w:r>
            <w:r>
              <w:rPr>
                <w:b/>
                <w:i/>
                <w:color w:val="131313"/>
                <w:w w:val="110"/>
                <w:sz w:val="17"/>
              </w:rPr>
              <w:t> </w:t>
            </w:r>
            <w:r>
              <w:rPr>
                <w:color w:val="131313"/>
                <w:w w:val="110"/>
                <w:sz w:val="17"/>
              </w:rPr>
              <w:t>-</w:t>
            </w:r>
            <w:r>
              <w:rPr>
                <w:color w:val="131313"/>
                <w:spacing w:val="-13"/>
                <w:w w:val="110"/>
                <w:sz w:val="17"/>
              </w:rPr>
              <w:t> </w:t>
            </w:r>
            <w:r>
              <w:rPr>
                <w:i/>
                <w:color w:val="131313"/>
                <w:w w:val="110"/>
                <w:sz w:val="18"/>
              </w:rPr>
              <w:t>Reductie din polipropilena avind diametrul 25X</w:t>
            </w:r>
            <w:r>
              <w:rPr>
                <w:i/>
                <w:color w:val="131313"/>
                <w:spacing w:val="40"/>
                <w:w w:val="110"/>
                <w:sz w:val="18"/>
              </w:rPr>
              <w:t> </w:t>
            </w:r>
            <w:r>
              <w:rPr>
                <w:i/>
                <w:color w:val="131313"/>
                <w:w w:val="110"/>
                <w:sz w:val="18"/>
              </w:rPr>
              <w:t>16 MM</w:t>
            </w:r>
          </w:p>
        </w:tc>
        <w:tc>
          <w:tcPr>
            <w:tcW w:w="755" w:type="dxa"/>
            <w:tcBorders>
              <w:right w:val="single" w:sz="2" w:space="0" w:color="000000"/>
            </w:tcBorders>
          </w:tcPr>
          <w:p>
            <w:pPr>
              <w:pStyle w:val="TableParagraph"/>
              <w:spacing w:before="45"/>
              <w:ind w:left="93" w:right="47"/>
              <w:jc w:val="center"/>
              <w:rPr>
                <w:i/>
                <w:sz w:val="18"/>
              </w:rPr>
            </w:pPr>
            <w:r>
              <w:rPr>
                <w:i/>
                <w:color w:val="131313"/>
                <w:spacing w:val="-5"/>
                <w:w w:val="105"/>
                <w:sz w:val="18"/>
              </w:rPr>
              <w:t>buc</w:t>
            </w:r>
          </w:p>
        </w:tc>
        <w:tc>
          <w:tcPr>
            <w:tcW w:w="1173" w:type="dxa"/>
            <w:tcBorders>
              <w:left w:val="single" w:sz="2" w:space="0" w:color="000000"/>
              <w:right w:val="single" w:sz="2" w:space="0" w:color="000000"/>
            </w:tcBorders>
          </w:tcPr>
          <w:p>
            <w:pPr>
              <w:pStyle w:val="TableParagraph"/>
              <w:spacing w:before="40"/>
              <w:ind w:right="15"/>
              <w:jc w:val="right"/>
              <w:rPr>
                <w:i/>
                <w:sz w:val="18"/>
              </w:rPr>
            </w:pPr>
            <w:r>
              <w:rPr>
                <w:i/>
                <w:color w:val="131313"/>
                <w:spacing w:val="-2"/>
                <w:w w:val="105"/>
                <w:sz w:val="18"/>
              </w:rPr>
              <w:t>8.250</w:t>
            </w:r>
          </w:p>
        </w:tc>
        <w:tc>
          <w:tcPr>
            <w:tcW w:w="1327" w:type="dxa"/>
            <w:tcBorders>
              <w:left w:val="single" w:sz="2" w:space="0" w:color="000000"/>
              <w:right w:val="single" w:sz="2" w:space="0" w:color="000000"/>
            </w:tcBorders>
          </w:tcPr>
          <w:p>
            <w:pPr>
              <w:pStyle w:val="TableParagraph"/>
              <w:rPr>
                <w:rFonts w:ascii="Times New Roman"/>
                <w:sz w:val="18"/>
              </w:rPr>
            </w:pPr>
          </w:p>
        </w:tc>
        <w:tc>
          <w:tcPr>
            <w:tcW w:w="1418" w:type="dxa"/>
            <w:tcBorders>
              <w:left w:val="single" w:sz="2" w:space="0" w:color="000000"/>
              <w:right w:val="single" w:sz="2" w:space="0" w:color="000000"/>
            </w:tcBorders>
          </w:tcPr>
          <w:p>
            <w:pPr>
              <w:pStyle w:val="TableParagraph"/>
              <w:rPr>
                <w:rFonts w:ascii="Times New Roman"/>
                <w:sz w:val="18"/>
              </w:rPr>
            </w:pPr>
          </w:p>
        </w:tc>
      </w:tr>
      <w:tr>
        <w:trPr>
          <w:trHeight w:val="446" w:hRule="atLeast"/>
        </w:trPr>
        <w:tc>
          <w:tcPr>
            <w:tcW w:w="668" w:type="dxa"/>
            <w:tcBorders>
              <w:left w:val="single" w:sz="2" w:space="0" w:color="000000"/>
            </w:tcBorders>
          </w:tcPr>
          <w:p>
            <w:pPr>
              <w:pStyle w:val="TableParagraph"/>
              <w:spacing w:before="35"/>
              <w:ind w:left="364"/>
              <w:rPr>
                <w:i/>
                <w:sz w:val="18"/>
              </w:rPr>
            </w:pPr>
            <w:r>
              <w:rPr>
                <w:i/>
                <w:color w:val="131313"/>
                <w:spacing w:val="-5"/>
                <w:w w:val="110"/>
                <w:sz w:val="18"/>
              </w:rPr>
              <w:t>2</w:t>
            </w:r>
            <w:r>
              <w:rPr>
                <w:i/>
                <w:color w:val="3F3F3F"/>
                <w:spacing w:val="-5"/>
                <w:w w:val="110"/>
                <w:sz w:val="18"/>
              </w:rPr>
              <w:t>.</w:t>
            </w:r>
            <w:r>
              <w:rPr>
                <w:i/>
                <w:color w:val="131313"/>
                <w:spacing w:val="-5"/>
                <w:w w:val="110"/>
                <w:sz w:val="18"/>
              </w:rPr>
              <w:t>5</w:t>
            </w:r>
          </w:p>
        </w:tc>
        <w:tc>
          <w:tcPr>
            <w:tcW w:w="5214" w:type="dxa"/>
          </w:tcPr>
          <w:p>
            <w:pPr>
              <w:pStyle w:val="TableParagraph"/>
              <w:spacing w:line="198" w:lineRule="exact" w:before="30"/>
              <w:ind w:left="282" w:right="191" w:firstLine="11"/>
              <w:rPr>
                <w:i/>
                <w:sz w:val="18"/>
              </w:rPr>
            </w:pPr>
            <w:r>
              <w:rPr>
                <w:b/>
                <w:i/>
                <w:color w:val="131313"/>
                <w:w w:val="110"/>
                <w:sz w:val="17"/>
              </w:rPr>
              <w:t>6719478</w:t>
            </w:r>
            <w:r>
              <w:rPr>
                <w:b/>
                <w:i/>
                <w:color w:val="131313"/>
                <w:w w:val="110"/>
                <w:sz w:val="17"/>
              </w:rPr>
              <w:t> </w:t>
            </w:r>
            <w:r>
              <w:rPr>
                <w:color w:val="3F3F3F"/>
                <w:w w:val="110"/>
                <w:sz w:val="17"/>
              </w:rPr>
              <w:t>-</w:t>
            </w:r>
            <w:r>
              <w:rPr>
                <w:color w:val="3F3F3F"/>
                <w:spacing w:val="-13"/>
                <w:w w:val="110"/>
                <w:sz w:val="17"/>
              </w:rPr>
              <w:t> </w:t>
            </w:r>
            <w:r>
              <w:rPr>
                <w:i/>
                <w:color w:val="131313"/>
                <w:w w:val="110"/>
                <w:sz w:val="18"/>
              </w:rPr>
              <w:t>Mufa polipropilena avind diametrul exterior </w:t>
            </w:r>
            <w:r>
              <w:rPr>
                <w:i/>
                <w:color w:val="131313"/>
                <w:spacing w:val="-4"/>
                <w:w w:val="115"/>
                <w:sz w:val="18"/>
              </w:rPr>
              <w:t>25MM</w:t>
            </w:r>
          </w:p>
        </w:tc>
        <w:tc>
          <w:tcPr>
            <w:tcW w:w="755" w:type="dxa"/>
            <w:tcBorders>
              <w:right w:val="single" w:sz="2" w:space="0" w:color="000000"/>
            </w:tcBorders>
          </w:tcPr>
          <w:p>
            <w:pPr>
              <w:pStyle w:val="TableParagraph"/>
              <w:spacing w:before="45"/>
              <w:ind w:left="93" w:right="47"/>
              <w:jc w:val="center"/>
              <w:rPr>
                <w:i/>
                <w:sz w:val="18"/>
              </w:rPr>
            </w:pPr>
            <w:r>
              <w:rPr>
                <w:i/>
                <w:color w:val="131313"/>
                <w:spacing w:val="-5"/>
                <w:w w:val="105"/>
                <w:sz w:val="18"/>
              </w:rPr>
              <w:t>buc</w:t>
            </w:r>
          </w:p>
        </w:tc>
        <w:tc>
          <w:tcPr>
            <w:tcW w:w="1173" w:type="dxa"/>
            <w:tcBorders>
              <w:left w:val="single" w:sz="2" w:space="0" w:color="000000"/>
            </w:tcBorders>
          </w:tcPr>
          <w:p>
            <w:pPr>
              <w:pStyle w:val="TableParagraph"/>
              <w:spacing w:before="40"/>
              <w:ind w:right="9"/>
              <w:jc w:val="right"/>
              <w:rPr>
                <w:i/>
                <w:sz w:val="18"/>
              </w:rPr>
            </w:pPr>
            <w:r>
              <w:rPr>
                <w:i/>
                <w:color w:val="030303"/>
                <w:spacing w:val="-2"/>
                <w:w w:val="105"/>
                <w:sz w:val="18"/>
              </w:rPr>
              <w:t>5.250</w:t>
            </w:r>
          </w:p>
        </w:tc>
        <w:tc>
          <w:tcPr>
            <w:tcW w:w="1327" w:type="dxa"/>
            <w:tcBorders>
              <w:right w:val="single" w:sz="2" w:space="0" w:color="000000"/>
            </w:tcBorders>
          </w:tcPr>
          <w:p>
            <w:pPr>
              <w:pStyle w:val="TableParagraph"/>
              <w:rPr>
                <w:rFonts w:ascii="Times New Roman"/>
                <w:sz w:val="18"/>
              </w:rPr>
            </w:pPr>
          </w:p>
        </w:tc>
        <w:tc>
          <w:tcPr>
            <w:tcW w:w="1418" w:type="dxa"/>
            <w:tcBorders>
              <w:left w:val="single" w:sz="2" w:space="0" w:color="000000"/>
              <w:right w:val="single" w:sz="2" w:space="0" w:color="000000"/>
            </w:tcBorders>
          </w:tcPr>
          <w:p>
            <w:pPr>
              <w:pStyle w:val="TableParagraph"/>
              <w:rPr>
                <w:rFonts w:ascii="Times New Roman"/>
                <w:sz w:val="18"/>
              </w:rPr>
            </w:pPr>
          </w:p>
        </w:tc>
      </w:tr>
      <w:tr>
        <w:trPr>
          <w:trHeight w:val="254" w:hRule="atLeast"/>
        </w:trPr>
        <w:tc>
          <w:tcPr>
            <w:tcW w:w="5882" w:type="dxa"/>
            <w:gridSpan w:val="2"/>
            <w:tcBorders>
              <w:left w:val="single" w:sz="2" w:space="0" w:color="000000"/>
              <w:bottom w:val="nil"/>
            </w:tcBorders>
          </w:tcPr>
          <w:p>
            <w:pPr>
              <w:pStyle w:val="TableParagraph"/>
              <w:spacing w:line="194" w:lineRule="exact" w:before="40"/>
              <w:ind w:left="526"/>
              <w:rPr>
                <w:sz w:val="17"/>
              </w:rPr>
            </w:pPr>
            <w:r>
              <w:rPr>
                <w:b/>
                <w:color w:val="131313"/>
                <w:w w:val="105"/>
                <w:sz w:val="17"/>
              </w:rPr>
              <w:t>3</w:t>
            </w:r>
            <w:r>
              <w:rPr>
                <w:b/>
                <w:color w:val="131313"/>
                <w:spacing w:val="56"/>
                <w:w w:val="105"/>
                <w:sz w:val="17"/>
              </w:rPr>
              <w:t> </w:t>
            </w:r>
            <w:r>
              <w:rPr>
                <w:b/>
                <w:color w:val="131313"/>
                <w:w w:val="105"/>
                <w:sz w:val="17"/>
              </w:rPr>
              <w:t>SA04A01&gt;</w:t>
            </w:r>
            <w:r>
              <w:rPr>
                <w:b/>
                <w:color w:val="131313"/>
                <w:spacing w:val="43"/>
                <w:w w:val="105"/>
                <w:sz w:val="17"/>
              </w:rPr>
              <w:t> </w:t>
            </w:r>
            <w:r>
              <w:rPr>
                <w:color w:val="131313"/>
                <w:w w:val="105"/>
                <w:sz w:val="17"/>
              </w:rPr>
              <w:t>-</w:t>
            </w:r>
            <w:r>
              <w:rPr>
                <w:color w:val="131313"/>
                <w:spacing w:val="14"/>
                <w:w w:val="105"/>
                <w:sz w:val="17"/>
              </w:rPr>
              <w:t> </w:t>
            </w:r>
            <w:r>
              <w:rPr>
                <w:color w:val="131313"/>
                <w:w w:val="105"/>
                <w:sz w:val="18"/>
              </w:rPr>
              <w:t>Teava</w:t>
            </w:r>
            <w:r>
              <w:rPr>
                <w:color w:val="131313"/>
                <w:spacing w:val="32"/>
                <w:w w:val="105"/>
                <w:sz w:val="18"/>
              </w:rPr>
              <w:t> </w:t>
            </w:r>
            <w:r>
              <w:rPr>
                <w:color w:val="131313"/>
                <w:w w:val="105"/>
                <w:sz w:val="18"/>
              </w:rPr>
              <w:t>din</w:t>
            </w:r>
            <w:r>
              <w:rPr>
                <w:color w:val="131313"/>
                <w:spacing w:val="18"/>
                <w:w w:val="105"/>
                <w:sz w:val="18"/>
              </w:rPr>
              <w:t> </w:t>
            </w:r>
            <w:r>
              <w:rPr>
                <w:color w:val="131313"/>
                <w:w w:val="105"/>
                <w:sz w:val="18"/>
              </w:rPr>
              <w:t>polipropilena</w:t>
            </w:r>
            <w:r>
              <w:rPr>
                <w:color w:val="131313"/>
                <w:spacing w:val="41"/>
                <w:w w:val="105"/>
                <w:sz w:val="18"/>
              </w:rPr>
              <w:t> </w:t>
            </w:r>
            <w:r>
              <w:rPr>
                <w:color w:val="131313"/>
                <w:w w:val="105"/>
                <w:sz w:val="18"/>
              </w:rPr>
              <w:t>reticulata</w:t>
            </w:r>
            <w:r>
              <w:rPr>
                <w:color w:val="131313"/>
                <w:spacing w:val="32"/>
                <w:w w:val="105"/>
                <w:sz w:val="18"/>
              </w:rPr>
              <w:t> </w:t>
            </w:r>
            <w:r>
              <w:rPr>
                <w:color w:val="131313"/>
                <w:w w:val="105"/>
                <w:sz w:val="18"/>
              </w:rPr>
              <w:t>PN</w:t>
            </w:r>
            <w:r>
              <w:rPr>
                <w:color w:val="131313"/>
                <w:spacing w:val="13"/>
                <w:w w:val="105"/>
                <w:sz w:val="18"/>
              </w:rPr>
              <w:t> </w:t>
            </w:r>
            <w:r>
              <w:rPr>
                <w:color w:val="131313"/>
                <w:spacing w:val="-5"/>
                <w:w w:val="105"/>
                <w:sz w:val="17"/>
              </w:rPr>
              <w:t>16,</w:t>
            </w:r>
          </w:p>
        </w:tc>
        <w:tc>
          <w:tcPr>
            <w:tcW w:w="755" w:type="dxa"/>
            <w:vMerge w:val="restart"/>
            <w:tcBorders>
              <w:right w:val="single" w:sz="2" w:space="0" w:color="000000"/>
            </w:tcBorders>
          </w:tcPr>
          <w:p>
            <w:pPr>
              <w:pStyle w:val="TableParagraph"/>
              <w:spacing w:before="54"/>
              <w:ind w:left="72" w:right="74"/>
              <w:jc w:val="center"/>
              <w:rPr>
                <w:b/>
                <w:sz w:val="17"/>
              </w:rPr>
            </w:pPr>
            <w:r>
              <w:rPr>
                <w:b/>
                <w:color w:val="131313"/>
                <w:spacing w:val="-5"/>
                <w:sz w:val="17"/>
              </w:rPr>
              <w:t>ml</w:t>
            </w:r>
          </w:p>
        </w:tc>
        <w:tc>
          <w:tcPr>
            <w:tcW w:w="1173" w:type="dxa"/>
            <w:tcBorders>
              <w:left w:val="single" w:sz="2" w:space="0" w:color="000000"/>
              <w:bottom w:val="single" w:sz="2" w:space="0" w:color="000000"/>
            </w:tcBorders>
          </w:tcPr>
          <w:p>
            <w:pPr>
              <w:pStyle w:val="TableParagraph"/>
              <w:spacing w:line="185" w:lineRule="exact" w:before="49"/>
              <w:ind w:right="-15"/>
              <w:jc w:val="right"/>
              <w:rPr>
                <w:b/>
                <w:sz w:val="17"/>
              </w:rPr>
            </w:pPr>
            <w:r>
              <w:rPr>
                <w:b/>
                <w:color w:val="131313"/>
                <w:spacing w:val="-2"/>
                <w:w w:val="125"/>
                <w:sz w:val="17"/>
              </w:rPr>
              <w:t>40.000</w:t>
            </w:r>
          </w:p>
        </w:tc>
        <w:tc>
          <w:tcPr>
            <w:tcW w:w="1327" w:type="dxa"/>
            <w:tcBorders>
              <w:bottom w:val="single" w:sz="2" w:space="0" w:color="000000"/>
              <w:right w:val="single" w:sz="2" w:space="0" w:color="000000"/>
            </w:tcBorders>
          </w:tcPr>
          <w:p>
            <w:pPr>
              <w:pStyle w:val="TableParagraph"/>
              <w:rPr>
                <w:rFonts w:ascii="Times New Roman"/>
                <w:sz w:val="18"/>
              </w:rPr>
            </w:pPr>
          </w:p>
        </w:tc>
        <w:tc>
          <w:tcPr>
            <w:tcW w:w="1418" w:type="dxa"/>
            <w:tcBorders>
              <w:left w:val="single" w:sz="2" w:space="0" w:color="000000"/>
              <w:bottom w:val="single" w:sz="2" w:space="0" w:color="000000"/>
              <w:right w:val="single" w:sz="2" w:space="0" w:color="000000"/>
            </w:tcBorders>
          </w:tcPr>
          <w:p>
            <w:pPr>
              <w:pStyle w:val="TableParagraph"/>
              <w:rPr>
                <w:rFonts w:ascii="Times New Roman"/>
                <w:sz w:val="18"/>
              </w:rPr>
            </w:pPr>
          </w:p>
        </w:tc>
      </w:tr>
      <w:tr>
        <w:trPr>
          <w:trHeight w:val="389" w:hRule="atLeast"/>
        </w:trPr>
        <w:tc>
          <w:tcPr>
            <w:tcW w:w="668" w:type="dxa"/>
            <w:vMerge w:val="restart"/>
            <w:tcBorders>
              <w:top w:val="nil"/>
              <w:left w:val="single" w:sz="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77" w:lineRule="exact"/>
              <w:ind w:left="48"/>
              <w:rPr>
                <w:sz w:val="18"/>
              </w:rPr>
            </w:pPr>
            <w:r>
              <w:rPr>
                <w:color w:val="131313"/>
                <w:w w:val="105"/>
                <w:sz w:val="18"/>
              </w:rPr>
              <w:t>D32mm,</w:t>
            </w:r>
            <w:r>
              <w:rPr>
                <w:color w:val="131313"/>
                <w:spacing w:val="12"/>
                <w:w w:val="105"/>
                <w:sz w:val="18"/>
              </w:rPr>
              <w:t> </w:t>
            </w:r>
            <w:r>
              <w:rPr>
                <w:color w:val="131313"/>
                <w:w w:val="105"/>
                <w:sz w:val="18"/>
              </w:rPr>
              <w:t>se</w:t>
            </w:r>
            <w:r>
              <w:rPr>
                <w:color w:val="131313"/>
                <w:spacing w:val="11"/>
                <w:w w:val="105"/>
                <w:sz w:val="18"/>
              </w:rPr>
              <w:t> </w:t>
            </w:r>
            <w:r>
              <w:rPr>
                <w:color w:val="131313"/>
                <w:w w:val="105"/>
                <w:sz w:val="18"/>
              </w:rPr>
              <w:t>va</w:t>
            </w:r>
            <w:r>
              <w:rPr>
                <w:color w:val="131313"/>
                <w:spacing w:val="15"/>
                <w:w w:val="105"/>
                <w:sz w:val="18"/>
              </w:rPr>
              <w:t> </w:t>
            </w:r>
            <w:r>
              <w:rPr>
                <w:color w:val="131313"/>
                <w:w w:val="105"/>
                <w:sz w:val="18"/>
              </w:rPr>
              <w:t>furniza</w:t>
            </w:r>
            <w:r>
              <w:rPr>
                <w:color w:val="131313"/>
                <w:spacing w:val="19"/>
                <w:w w:val="105"/>
                <w:sz w:val="18"/>
              </w:rPr>
              <w:t> </w:t>
            </w:r>
            <w:r>
              <w:rPr>
                <w:color w:val="131313"/>
                <w:w w:val="105"/>
                <w:sz w:val="18"/>
              </w:rPr>
              <w:t>cu</w:t>
            </w:r>
            <w:r>
              <w:rPr>
                <w:color w:val="131313"/>
                <w:spacing w:val="8"/>
                <w:w w:val="105"/>
                <w:sz w:val="18"/>
              </w:rPr>
              <w:t> </w:t>
            </w:r>
            <w:r>
              <w:rPr>
                <w:color w:val="131313"/>
                <w:w w:val="105"/>
                <w:sz w:val="18"/>
              </w:rPr>
              <w:t>mufe</w:t>
            </w:r>
            <w:r>
              <w:rPr>
                <w:color w:val="131313"/>
                <w:spacing w:val="8"/>
                <w:w w:val="105"/>
                <w:sz w:val="18"/>
              </w:rPr>
              <w:t> </w:t>
            </w:r>
            <w:r>
              <w:rPr>
                <w:color w:val="131313"/>
                <w:w w:val="105"/>
                <w:sz w:val="18"/>
              </w:rPr>
              <w:t>de</w:t>
            </w:r>
            <w:r>
              <w:rPr>
                <w:color w:val="131313"/>
                <w:spacing w:val="4"/>
                <w:w w:val="105"/>
                <w:sz w:val="18"/>
              </w:rPr>
              <w:t> </w:t>
            </w:r>
            <w:r>
              <w:rPr>
                <w:color w:val="131313"/>
                <w:w w:val="105"/>
                <w:sz w:val="18"/>
              </w:rPr>
              <w:t>imbinare</w:t>
            </w:r>
            <w:r>
              <w:rPr>
                <w:color w:val="131313"/>
                <w:spacing w:val="17"/>
                <w:w w:val="105"/>
                <w:sz w:val="18"/>
              </w:rPr>
              <w:t> </w:t>
            </w:r>
            <w:r>
              <w:rPr>
                <w:color w:val="131313"/>
                <w:w w:val="105"/>
                <w:sz w:val="18"/>
              </w:rPr>
              <w:t>si</w:t>
            </w:r>
            <w:r>
              <w:rPr>
                <w:color w:val="131313"/>
                <w:spacing w:val="4"/>
                <w:w w:val="105"/>
                <w:sz w:val="18"/>
              </w:rPr>
              <w:t> </w:t>
            </w:r>
            <w:r>
              <w:rPr>
                <w:color w:val="131313"/>
                <w:spacing w:val="-2"/>
                <w:w w:val="105"/>
                <w:sz w:val="18"/>
              </w:rPr>
              <w:t>fitinguri</w:t>
            </w:r>
          </w:p>
          <w:p>
            <w:pPr>
              <w:pStyle w:val="TableParagraph"/>
              <w:spacing w:line="232" w:lineRule="auto" w:before="2"/>
              <w:ind w:left="45"/>
              <w:rPr>
                <w:sz w:val="18"/>
              </w:rPr>
            </w:pPr>
            <w:r>
              <w:rPr>
                <w:color w:val="131313"/>
                <w:w w:val="110"/>
                <w:sz w:val="18"/>
              </w:rPr>
              <w:t>(coturi, teuri</w:t>
            </w:r>
            <w:r>
              <w:rPr>
                <w:color w:val="3F3F3F"/>
                <w:w w:val="110"/>
                <w:sz w:val="18"/>
              </w:rPr>
              <w:t>,</w:t>
            </w:r>
            <w:r>
              <w:rPr>
                <w:color w:val="3F3F3F"/>
                <w:spacing w:val="-9"/>
                <w:w w:val="110"/>
                <w:sz w:val="18"/>
              </w:rPr>
              <w:t> </w:t>
            </w:r>
            <w:r>
              <w:rPr>
                <w:color w:val="131313"/>
                <w:w w:val="110"/>
                <w:sz w:val="18"/>
              </w:rPr>
              <w:t>reductii). Sistem complet de</w:t>
            </w:r>
            <w:r>
              <w:rPr>
                <w:color w:val="131313"/>
                <w:spacing w:val="-2"/>
                <w:w w:val="110"/>
                <w:sz w:val="18"/>
              </w:rPr>
              <w:t> </w:t>
            </w:r>
            <w:r>
              <w:rPr>
                <w:color w:val="131313"/>
                <w:w w:val="110"/>
                <w:sz w:val="18"/>
              </w:rPr>
              <w:t>suporti din</w:t>
            </w:r>
            <w:r>
              <w:rPr>
                <w:color w:val="131313"/>
                <w:spacing w:val="-2"/>
                <w:w w:val="110"/>
                <w:sz w:val="18"/>
              </w:rPr>
              <w:t> </w:t>
            </w:r>
            <w:r>
              <w:rPr>
                <w:color w:val="131313"/>
                <w:w w:val="110"/>
                <w:sz w:val="18"/>
              </w:rPr>
              <w:t>otel zincat (bride, tije,</w:t>
            </w:r>
            <w:r>
              <w:rPr>
                <w:color w:val="131313"/>
                <w:spacing w:val="-3"/>
                <w:w w:val="110"/>
                <w:sz w:val="18"/>
              </w:rPr>
              <w:t> </w:t>
            </w:r>
            <w:r>
              <w:rPr>
                <w:color w:val="131313"/>
                <w:w w:val="110"/>
                <w:sz w:val="18"/>
              </w:rPr>
              <w:t>mansoane ,antizgomot, sisteme de prindere,</w:t>
            </w:r>
            <w:r>
              <w:rPr>
                <w:color w:val="131313"/>
                <w:spacing w:val="-10"/>
                <w:w w:val="110"/>
                <w:sz w:val="18"/>
              </w:rPr>
              <w:t> </w:t>
            </w:r>
            <w:r>
              <w:rPr>
                <w:color w:val="131313"/>
                <w:w w:val="110"/>
                <w:sz w:val="18"/>
              </w:rPr>
              <w:t>suruburi</w:t>
            </w:r>
            <w:r>
              <w:rPr>
                <w:color w:val="131313"/>
                <w:spacing w:val="-9"/>
                <w:w w:val="110"/>
                <w:sz w:val="18"/>
              </w:rPr>
              <w:t> </w:t>
            </w:r>
            <w:r>
              <w:rPr>
                <w:color w:val="131313"/>
                <w:w w:val="110"/>
                <w:sz w:val="18"/>
              </w:rPr>
              <w:t>etc.),</w:t>
            </w:r>
            <w:r>
              <w:rPr>
                <w:color w:val="131313"/>
                <w:spacing w:val="-12"/>
                <w:w w:val="110"/>
                <w:sz w:val="18"/>
              </w:rPr>
              <w:t> </w:t>
            </w:r>
            <w:r>
              <w:rPr>
                <w:color w:val="131313"/>
                <w:w w:val="110"/>
                <w:sz w:val="18"/>
              </w:rPr>
              <w:t>procurare</w:t>
            </w:r>
            <w:r>
              <w:rPr>
                <w:color w:val="131313"/>
                <w:spacing w:val="-8"/>
                <w:w w:val="110"/>
                <w:sz w:val="18"/>
              </w:rPr>
              <w:t> </w:t>
            </w:r>
            <w:r>
              <w:rPr>
                <w:color w:val="131313"/>
                <w:w w:val="110"/>
                <w:sz w:val="18"/>
              </w:rPr>
              <w:t>si</w:t>
            </w:r>
            <w:r>
              <w:rPr>
                <w:color w:val="131313"/>
                <w:spacing w:val="-13"/>
                <w:w w:val="110"/>
                <w:sz w:val="18"/>
              </w:rPr>
              <w:t> </w:t>
            </w:r>
            <w:r>
              <w:rPr>
                <w:color w:val="131313"/>
                <w:w w:val="110"/>
                <w:sz w:val="18"/>
              </w:rPr>
              <w:t>montare</w:t>
            </w:r>
            <w:r>
              <w:rPr>
                <w:color w:val="3F3F3F"/>
                <w:w w:val="110"/>
                <w:sz w:val="18"/>
              </w:rPr>
              <w:t>,</w:t>
            </w:r>
            <w:r>
              <w:rPr>
                <w:color w:val="3F3F3F"/>
                <w:spacing w:val="-14"/>
                <w:w w:val="110"/>
                <w:sz w:val="18"/>
              </w:rPr>
              <w:t> </w:t>
            </w:r>
            <w:r>
              <w:rPr>
                <w:color w:val="131313"/>
                <w:w w:val="110"/>
                <w:sz w:val="18"/>
              </w:rPr>
              <w:t>inclusiv</w:t>
            </w:r>
            <w:r>
              <w:rPr>
                <w:color w:val="131313"/>
                <w:spacing w:val="-8"/>
                <w:w w:val="110"/>
                <w:sz w:val="18"/>
              </w:rPr>
              <w:t> </w:t>
            </w:r>
            <w:r>
              <w:rPr>
                <w:color w:val="131313"/>
                <w:w w:val="110"/>
                <w:sz w:val="18"/>
              </w:rPr>
              <w:t>tup gofrat de protectie la montajul in perete</w:t>
            </w:r>
          </w:p>
        </w:tc>
        <w:tc>
          <w:tcPr>
            <w:tcW w:w="755" w:type="dxa"/>
            <w:vMerge/>
            <w:tcBorders>
              <w:top w:val="nil"/>
              <w:right w:val="single" w:sz="2" w:space="0" w:color="000000"/>
            </w:tcBorders>
          </w:tcPr>
          <w:p>
            <w:pPr>
              <w:rPr>
                <w:sz w:val="2"/>
                <w:szCs w:val="2"/>
              </w:rPr>
            </w:pPr>
          </w:p>
        </w:tc>
        <w:tc>
          <w:tcPr>
            <w:tcW w:w="1173" w:type="dxa"/>
            <w:tcBorders>
              <w:top w:val="single" w:sz="2" w:space="0" w:color="000000"/>
              <w:left w:val="single" w:sz="2" w:space="0" w:color="000000"/>
              <w:bottom w:val="single" w:sz="2" w:space="0" w:color="000000"/>
              <w:right w:val="single" w:sz="2" w:space="0" w:color="000000"/>
            </w:tcBorders>
          </w:tcPr>
          <w:p>
            <w:pPr>
              <w:pStyle w:val="TableParagraph"/>
              <w:spacing w:before="64"/>
              <w:ind w:right="11"/>
              <w:jc w:val="right"/>
              <w:rPr>
                <w:sz w:val="18"/>
              </w:rPr>
            </w:pPr>
            <w:r>
              <w:rPr>
                <w:color w:val="131313"/>
                <w:spacing w:val="-2"/>
                <w:w w:val="110"/>
                <w:sz w:val="18"/>
              </w:rPr>
              <w:t>material:</w:t>
            </w:r>
          </w:p>
        </w:tc>
        <w:tc>
          <w:tcPr>
            <w:tcW w:w="132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8"/>
              </w:rPr>
            </w:pPr>
          </w:p>
        </w:tc>
        <w:tc>
          <w:tcPr>
            <w:tcW w:w="1418"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8"/>
              </w:rPr>
            </w:pPr>
          </w:p>
        </w:tc>
      </w:tr>
      <w:tr>
        <w:trPr>
          <w:trHeight w:val="177" w:hRule="atLeast"/>
        </w:trPr>
        <w:tc>
          <w:tcPr>
            <w:tcW w:w="66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right w:val="single" w:sz="2" w:space="0" w:color="000000"/>
            </w:tcBorders>
          </w:tcPr>
          <w:p>
            <w:pPr>
              <w:rPr>
                <w:sz w:val="2"/>
                <w:szCs w:val="2"/>
              </w:rPr>
            </w:pPr>
          </w:p>
        </w:tc>
        <w:tc>
          <w:tcPr>
            <w:tcW w:w="1173" w:type="dxa"/>
            <w:tcBorders>
              <w:top w:val="single" w:sz="2" w:space="0" w:color="000000"/>
              <w:left w:val="single" w:sz="2" w:space="0" w:color="000000"/>
              <w:right w:val="single" w:sz="2" w:space="0" w:color="000000"/>
            </w:tcBorders>
          </w:tcPr>
          <w:p>
            <w:pPr>
              <w:pStyle w:val="TableParagraph"/>
              <w:spacing w:line="156" w:lineRule="exact"/>
              <w:ind w:right="12"/>
              <w:jc w:val="right"/>
              <w:rPr>
                <w:sz w:val="18"/>
              </w:rPr>
            </w:pPr>
            <w:r>
              <w:rPr>
                <w:color w:val="131313"/>
                <w:spacing w:val="-2"/>
                <w:w w:val="105"/>
                <w:sz w:val="18"/>
              </w:rPr>
              <w:t>manopera:</w:t>
            </w:r>
          </w:p>
        </w:tc>
        <w:tc>
          <w:tcPr>
            <w:tcW w:w="1327"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1418" w:type="dxa"/>
            <w:tcBorders>
              <w:top w:val="single" w:sz="2" w:space="0" w:color="000000"/>
              <w:left w:val="single" w:sz="2" w:space="0" w:color="000000"/>
              <w:right w:val="single" w:sz="2" w:space="0" w:color="000000"/>
            </w:tcBorders>
          </w:tcPr>
          <w:p>
            <w:pPr>
              <w:pStyle w:val="TableParagraph"/>
              <w:rPr>
                <w:rFonts w:ascii="Times New Roman"/>
                <w:sz w:val="10"/>
              </w:rPr>
            </w:pPr>
          </w:p>
        </w:tc>
      </w:tr>
      <w:tr>
        <w:trPr>
          <w:trHeight w:val="273" w:hRule="atLeast"/>
        </w:trPr>
        <w:tc>
          <w:tcPr>
            <w:tcW w:w="66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right w:val="single" w:sz="2" w:space="0" w:color="000000"/>
            </w:tcBorders>
          </w:tcPr>
          <w:p>
            <w:pPr>
              <w:rPr>
                <w:sz w:val="2"/>
                <w:szCs w:val="2"/>
              </w:rPr>
            </w:pPr>
          </w:p>
        </w:tc>
        <w:tc>
          <w:tcPr>
            <w:tcW w:w="1173" w:type="dxa"/>
            <w:tcBorders>
              <w:left w:val="single" w:sz="2" w:space="0" w:color="000000"/>
              <w:right w:val="single" w:sz="2" w:space="0" w:color="000000"/>
            </w:tcBorders>
          </w:tcPr>
          <w:p>
            <w:pPr>
              <w:pStyle w:val="TableParagraph"/>
              <w:spacing w:before="45"/>
              <w:ind w:right="-15"/>
              <w:jc w:val="right"/>
              <w:rPr>
                <w:sz w:val="18"/>
              </w:rPr>
            </w:pPr>
            <w:r>
              <w:rPr>
                <w:color w:val="131313"/>
                <w:spacing w:val="-2"/>
                <w:w w:val="115"/>
                <w:sz w:val="18"/>
              </w:rPr>
              <w:t>utilaj</w:t>
            </w:r>
            <w:r>
              <w:rPr>
                <w:color w:val="3F3F3F"/>
                <w:spacing w:val="-2"/>
                <w:w w:val="115"/>
                <w:sz w:val="18"/>
              </w:rPr>
              <w:t>:</w:t>
            </w:r>
          </w:p>
        </w:tc>
        <w:tc>
          <w:tcPr>
            <w:tcW w:w="1327" w:type="dxa"/>
            <w:tcBorders>
              <w:left w:val="single" w:sz="2" w:space="0" w:color="000000"/>
              <w:right w:val="single" w:sz="2" w:space="0" w:color="000000"/>
            </w:tcBorders>
          </w:tcPr>
          <w:p>
            <w:pPr>
              <w:pStyle w:val="TableParagraph"/>
              <w:rPr>
                <w:rFonts w:ascii="Times New Roman"/>
                <w:sz w:val="18"/>
              </w:rPr>
            </w:pPr>
          </w:p>
        </w:tc>
        <w:tc>
          <w:tcPr>
            <w:tcW w:w="1418" w:type="dxa"/>
            <w:tcBorders>
              <w:left w:val="single" w:sz="2" w:space="0" w:color="000000"/>
              <w:right w:val="single" w:sz="2" w:space="0" w:color="000000"/>
            </w:tcBorders>
          </w:tcPr>
          <w:p>
            <w:pPr>
              <w:pStyle w:val="TableParagraph"/>
              <w:rPr>
                <w:rFonts w:ascii="Times New Roman"/>
                <w:sz w:val="18"/>
              </w:rPr>
            </w:pPr>
          </w:p>
        </w:tc>
      </w:tr>
      <w:tr>
        <w:trPr>
          <w:trHeight w:val="278" w:hRule="atLeast"/>
        </w:trPr>
        <w:tc>
          <w:tcPr>
            <w:tcW w:w="66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right w:val="single" w:sz="2" w:space="0" w:color="000000"/>
            </w:tcBorders>
          </w:tcPr>
          <w:p>
            <w:pPr>
              <w:rPr>
                <w:sz w:val="2"/>
                <w:szCs w:val="2"/>
              </w:rPr>
            </w:pPr>
          </w:p>
        </w:tc>
        <w:tc>
          <w:tcPr>
            <w:tcW w:w="1173" w:type="dxa"/>
            <w:tcBorders>
              <w:left w:val="single" w:sz="2" w:space="0" w:color="000000"/>
              <w:right w:val="single" w:sz="2" w:space="0" w:color="000000"/>
            </w:tcBorders>
          </w:tcPr>
          <w:p>
            <w:pPr>
              <w:pStyle w:val="TableParagraph"/>
              <w:spacing w:before="45"/>
              <w:ind w:right="-15"/>
              <w:jc w:val="right"/>
              <w:rPr>
                <w:sz w:val="18"/>
              </w:rPr>
            </w:pPr>
            <w:r>
              <w:rPr>
                <w:color w:val="131313"/>
                <w:spacing w:val="-2"/>
                <w:w w:val="110"/>
                <w:sz w:val="18"/>
              </w:rPr>
              <w:t>transport</w:t>
            </w:r>
            <w:r>
              <w:rPr>
                <w:color w:val="3F3F3F"/>
                <w:spacing w:val="-2"/>
                <w:w w:val="110"/>
                <w:sz w:val="18"/>
              </w:rPr>
              <w:t>:</w:t>
            </w:r>
          </w:p>
        </w:tc>
        <w:tc>
          <w:tcPr>
            <w:tcW w:w="1327" w:type="dxa"/>
            <w:tcBorders>
              <w:left w:val="single" w:sz="2" w:space="0" w:color="000000"/>
              <w:right w:val="single" w:sz="2" w:space="0" w:color="000000"/>
            </w:tcBorders>
          </w:tcPr>
          <w:p>
            <w:pPr>
              <w:pStyle w:val="TableParagraph"/>
              <w:rPr>
                <w:rFonts w:ascii="Times New Roman"/>
                <w:sz w:val="18"/>
              </w:rPr>
            </w:pPr>
          </w:p>
        </w:tc>
        <w:tc>
          <w:tcPr>
            <w:tcW w:w="1418" w:type="dxa"/>
            <w:tcBorders>
              <w:left w:val="single" w:sz="2" w:space="0" w:color="000000"/>
              <w:right w:val="single" w:sz="2" w:space="0" w:color="000000"/>
            </w:tcBorders>
          </w:tcPr>
          <w:p>
            <w:pPr>
              <w:pStyle w:val="TableParagraph"/>
              <w:rPr>
                <w:rFonts w:ascii="Times New Roman"/>
                <w:sz w:val="18"/>
              </w:rPr>
            </w:pPr>
          </w:p>
        </w:tc>
      </w:tr>
      <w:tr>
        <w:trPr>
          <w:trHeight w:val="446" w:hRule="atLeast"/>
        </w:trPr>
        <w:tc>
          <w:tcPr>
            <w:tcW w:w="668" w:type="dxa"/>
            <w:tcBorders>
              <w:left w:val="single" w:sz="2" w:space="0" w:color="000000"/>
            </w:tcBorders>
          </w:tcPr>
          <w:p>
            <w:pPr>
              <w:pStyle w:val="TableParagraph"/>
              <w:spacing w:before="30"/>
              <w:ind w:left="360"/>
              <w:rPr>
                <w:i/>
                <w:sz w:val="18"/>
              </w:rPr>
            </w:pPr>
            <w:r>
              <w:rPr>
                <w:i/>
                <w:color w:val="131313"/>
                <w:spacing w:val="-5"/>
                <w:w w:val="105"/>
                <w:sz w:val="18"/>
              </w:rPr>
              <w:t>3.1</w:t>
            </w:r>
          </w:p>
        </w:tc>
        <w:tc>
          <w:tcPr>
            <w:tcW w:w="5214" w:type="dxa"/>
          </w:tcPr>
          <w:p>
            <w:pPr>
              <w:pStyle w:val="TableParagraph"/>
              <w:spacing w:line="198" w:lineRule="exact" w:before="30"/>
              <w:ind w:left="280" w:right="191" w:firstLine="3"/>
              <w:rPr>
                <w:i/>
                <w:sz w:val="18"/>
              </w:rPr>
            </w:pPr>
            <w:r>
              <w:rPr>
                <w:b/>
                <w:i/>
                <w:color w:val="131313"/>
                <w:w w:val="110"/>
                <w:sz w:val="17"/>
              </w:rPr>
              <w:t>6701168</w:t>
            </w:r>
            <w:r>
              <w:rPr>
                <w:b/>
                <w:i/>
                <w:color w:val="131313"/>
                <w:w w:val="110"/>
                <w:sz w:val="17"/>
              </w:rPr>
              <w:t> </w:t>
            </w:r>
            <w:r>
              <w:rPr>
                <w:color w:val="030303"/>
                <w:w w:val="110"/>
                <w:sz w:val="17"/>
              </w:rPr>
              <w:t>-</w:t>
            </w:r>
            <w:r>
              <w:rPr>
                <w:color w:val="030303"/>
                <w:spacing w:val="-20"/>
                <w:w w:val="110"/>
                <w:sz w:val="17"/>
              </w:rPr>
              <w:t> </w:t>
            </w:r>
            <w:r>
              <w:rPr>
                <w:i/>
                <w:color w:val="131313"/>
                <w:w w:val="110"/>
                <w:sz w:val="18"/>
              </w:rPr>
              <w:t>Teava din polipropilena reticulata PN</w:t>
            </w:r>
            <w:r>
              <w:rPr>
                <w:i/>
                <w:color w:val="131313"/>
                <w:spacing w:val="-12"/>
                <w:w w:val="110"/>
                <w:sz w:val="18"/>
              </w:rPr>
              <w:t> </w:t>
            </w:r>
            <w:r>
              <w:rPr>
                <w:i/>
                <w:color w:val="131313"/>
                <w:w w:val="110"/>
                <w:sz w:val="18"/>
              </w:rPr>
              <w:t>16</w:t>
            </w:r>
            <w:r>
              <w:rPr>
                <w:i/>
                <w:color w:val="3F3F3F"/>
                <w:w w:val="110"/>
                <w:sz w:val="18"/>
              </w:rPr>
              <w:t>, </w:t>
            </w:r>
            <w:r>
              <w:rPr>
                <w:i/>
                <w:color w:val="131313"/>
                <w:spacing w:val="-2"/>
                <w:w w:val="110"/>
                <w:sz w:val="18"/>
              </w:rPr>
              <w:t>032mm</w:t>
            </w:r>
          </w:p>
        </w:tc>
        <w:tc>
          <w:tcPr>
            <w:tcW w:w="755" w:type="dxa"/>
            <w:tcBorders>
              <w:right w:val="single" w:sz="2" w:space="0" w:color="000000"/>
            </w:tcBorders>
          </w:tcPr>
          <w:p>
            <w:pPr>
              <w:pStyle w:val="TableParagraph"/>
              <w:spacing w:before="40"/>
              <w:ind w:left="93" w:right="48"/>
              <w:jc w:val="center"/>
              <w:rPr>
                <w:sz w:val="18"/>
              </w:rPr>
            </w:pPr>
            <w:r>
              <w:rPr>
                <w:color w:val="131313"/>
                <w:spacing w:val="-10"/>
                <w:w w:val="115"/>
                <w:sz w:val="18"/>
              </w:rPr>
              <w:t>m</w:t>
            </w:r>
          </w:p>
        </w:tc>
        <w:tc>
          <w:tcPr>
            <w:tcW w:w="1173" w:type="dxa"/>
            <w:tcBorders>
              <w:left w:val="single" w:sz="2" w:space="0" w:color="000000"/>
            </w:tcBorders>
          </w:tcPr>
          <w:p>
            <w:pPr>
              <w:pStyle w:val="TableParagraph"/>
              <w:spacing w:before="40"/>
              <w:ind w:right="8"/>
              <w:jc w:val="right"/>
              <w:rPr>
                <w:i/>
                <w:sz w:val="18"/>
              </w:rPr>
            </w:pPr>
            <w:r>
              <w:rPr>
                <w:i/>
                <w:color w:val="131313"/>
                <w:spacing w:val="-2"/>
                <w:w w:val="105"/>
                <w:sz w:val="18"/>
              </w:rPr>
              <w:t>40.800</w:t>
            </w:r>
          </w:p>
        </w:tc>
        <w:tc>
          <w:tcPr>
            <w:tcW w:w="1327" w:type="dxa"/>
            <w:tcBorders>
              <w:right w:val="single" w:sz="2" w:space="0" w:color="000000"/>
            </w:tcBorders>
          </w:tcPr>
          <w:p>
            <w:pPr>
              <w:pStyle w:val="TableParagraph"/>
              <w:rPr>
                <w:rFonts w:ascii="Times New Roman"/>
                <w:sz w:val="18"/>
              </w:rPr>
            </w:pPr>
          </w:p>
        </w:tc>
        <w:tc>
          <w:tcPr>
            <w:tcW w:w="1418" w:type="dxa"/>
            <w:tcBorders>
              <w:left w:val="single" w:sz="2" w:space="0" w:color="000000"/>
              <w:right w:val="single" w:sz="2" w:space="0" w:color="000000"/>
            </w:tcBorders>
          </w:tcPr>
          <w:p>
            <w:pPr>
              <w:pStyle w:val="TableParagraph"/>
              <w:rPr>
                <w:rFonts w:ascii="Times New Roman"/>
                <w:sz w:val="18"/>
              </w:rPr>
            </w:pPr>
          </w:p>
        </w:tc>
      </w:tr>
      <w:tr>
        <w:trPr>
          <w:trHeight w:val="273" w:hRule="atLeast"/>
        </w:trPr>
        <w:tc>
          <w:tcPr>
            <w:tcW w:w="668" w:type="dxa"/>
            <w:tcBorders>
              <w:left w:val="single" w:sz="2" w:space="0" w:color="000000"/>
            </w:tcBorders>
          </w:tcPr>
          <w:p>
            <w:pPr>
              <w:pStyle w:val="TableParagraph"/>
              <w:spacing w:before="30"/>
              <w:ind w:left="355"/>
              <w:rPr>
                <w:i/>
                <w:sz w:val="18"/>
              </w:rPr>
            </w:pPr>
            <w:r>
              <w:rPr>
                <w:i/>
                <w:color w:val="131313"/>
                <w:spacing w:val="-5"/>
                <w:w w:val="105"/>
                <w:sz w:val="18"/>
              </w:rPr>
              <w:t>3.2</w:t>
            </w:r>
          </w:p>
        </w:tc>
        <w:tc>
          <w:tcPr>
            <w:tcW w:w="5214" w:type="dxa"/>
            <w:tcBorders>
              <w:right w:val="single" w:sz="2" w:space="0" w:color="000000"/>
            </w:tcBorders>
          </w:tcPr>
          <w:p>
            <w:pPr>
              <w:pStyle w:val="TableParagraph"/>
              <w:spacing w:before="35"/>
              <w:ind w:left="283"/>
              <w:rPr>
                <w:i/>
                <w:sz w:val="18"/>
              </w:rPr>
            </w:pPr>
            <w:r>
              <w:rPr>
                <w:b/>
                <w:i/>
                <w:color w:val="131313"/>
                <w:w w:val="110"/>
                <w:sz w:val="17"/>
              </w:rPr>
              <w:t>6719487</w:t>
            </w:r>
            <w:r>
              <w:rPr>
                <w:b/>
                <w:i/>
                <w:color w:val="131313"/>
                <w:spacing w:val="19"/>
                <w:w w:val="110"/>
                <w:sz w:val="17"/>
              </w:rPr>
              <w:t> </w:t>
            </w:r>
            <w:r>
              <w:rPr>
                <w:color w:val="131313"/>
                <w:w w:val="110"/>
                <w:sz w:val="17"/>
              </w:rPr>
              <w:t>-</w:t>
            </w:r>
            <w:r>
              <w:rPr>
                <w:color w:val="131313"/>
                <w:spacing w:val="-12"/>
                <w:w w:val="110"/>
                <w:sz w:val="17"/>
              </w:rPr>
              <w:t> </w:t>
            </w:r>
            <w:r>
              <w:rPr>
                <w:i/>
                <w:color w:val="131313"/>
                <w:w w:val="110"/>
                <w:sz w:val="18"/>
              </w:rPr>
              <w:t>Cot</w:t>
            </w:r>
            <w:r>
              <w:rPr>
                <w:i/>
                <w:color w:val="131313"/>
                <w:spacing w:val="1"/>
                <w:w w:val="110"/>
                <w:sz w:val="18"/>
              </w:rPr>
              <w:t> </w:t>
            </w:r>
            <w:r>
              <w:rPr>
                <w:i/>
                <w:color w:val="131313"/>
                <w:w w:val="110"/>
                <w:sz w:val="18"/>
              </w:rPr>
              <w:t>din</w:t>
            </w:r>
            <w:r>
              <w:rPr>
                <w:i/>
                <w:color w:val="131313"/>
                <w:spacing w:val="9"/>
                <w:w w:val="110"/>
                <w:sz w:val="18"/>
              </w:rPr>
              <w:t> </w:t>
            </w:r>
            <w:r>
              <w:rPr>
                <w:i/>
                <w:color w:val="131313"/>
                <w:w w:val="110"/>
                <w:sz w:val="18"/>
              </w:rPr>
              <w:t>polipropilena</w:t>
            </w:r>
            <w:r>
              <w:rPr>
                <w:i/>
                <w:color w:val="3F3F3F"/>
                <w:w w:val="110"/>
                <w:sz w:val="18"/>
              </w:rPr>
              <w:t>,</w:t>
            </w:r>
            <w:r>
              <w:rPr>
                <w:i/>
                <w:color w:val="3F3F3F"/>
                <w:spacing w:val="5"/>
                <w:w w:val="110"/>
                <w:sz w:val="18"/>
              </w:rPr>
              <w:t> </w:t>
            </w:r>
            <w:r>
              <w:rPr>
                <w:i/>
                <w:color w:val="131313"/>
                <w:w w:val="110"/>
                <w:sz w:val="18"/>
              </w:rPr>
              <w:t>avind</w:t>
            </w:r>
            <w:r>
              <w:rPr>
                <w:i/>
                <w:color w:val="131313"/>
                <w:spacing w:val="16"/>
                <w:w w:val="110"/>
                <w:sz w:val="18"/>
              </w:rPr>
              <w:t> </w:t>
            </w:r>
            <w:r>
              <w:rPr>
                <w:i/>
                <w:color w:val="131313"/>
                <w:w w:val="110"/>
                <w:sz w:val="18"/>
              </w:rPr>
              <w:t>diametrul</w:t>
            </w:r>
            <w:r>
              <w:rPr>
                <w:i/>
                <w:color w:val="131313"/>
                <w:spacing w:val="13"/>
                <w:w w:val="110"/>
                <w:sz w:val="18"/>
              </w:rPr>
              <w:t> </w:t>
            </w:r>
            <w:r>
              <w:rPr>
                <w:i/>
                <w:color w:val="030303"/>
                <w:w w:val="110"/>
                <w:sz w:val="18"/>
              </w:rPr>
              <w:t>32</w:t>
            </w:r>
            <w:r>
              <w:rPr>
                <w:i/>
                <w:color w:val="030303"/>
                <w:spacing w:val="8"/>
                <w:w w:val="110"/>
                <w:sz w:val="18"/>
              </w:rPr>
              <w:t> </w:t>
            </w:r>
            <w:r>
              <w:rPr>
                <w:i/>
                <w:color w:val="131313"/>
                <w:spacing w:val="-5"/>
                <w:w w:val="110"/>
                <w:sz w:val="18"/>
              </w:rPr>
              <w:t>MM</w:t>
            </w:r>
          </w:p>
        </w:tc>
        <w:tc>
          <w:tcPr>
            <w:tcW w:w="755" w:type="dxa"/>
            <w:tcBorders>
              <w:left w:val="single" w:sz="2" w:space="0" w:color="000000"/>
              <w:right w:val="single" w:sz="2" w:space="0" w:color="000000"/>
            </w:tcBorders>
          </w:tcPr>
          <w:p>
            <w:pPr>
              <w:pStyle w:val="TableParagraph"/>
              <w:spacing w:before="40"/>
              <w:ind w:left="61" w:right="10"/>
              <w:jc w:val="center"/>
              <w:rPr>
                <w:i/>
                <w:sz w:val="18"/>
              </w:rPr>
            </w:pPr>
            <w:r>
              <w:rPr>
                <w:i/>
                <w:color w:val="131313"/>
                <w:spacing w:val="-5"/>
                <w:w w:val="105"/>
                <w:sz w:val="18"/>
              </w:rPr>
              <w:t>buc</w:t>
            </w:r>
          </w:p>
        </w:tc>
        <w:tc>
          <w:tcPr>
            <w:tcW w:w="1173" w:type="dxa"/>
            <w:tcBorders>
              <w:left w:val="single" w:sz="2" w:space="0" w:color="000000"/>
              <w:right w:val="single" w:sz="2" w:space="0" w:color="000000"/>
            </w:tcBorders>
          </w:tcPr>
          <w:p>
            <w:pPr>
              <w:pStyle w:val="TableParagraph"/>
              <w:spacing w:before="40"/>
              <w:ind w:right="2"/>
              <w:jc w:val="right"/>
              <w:rPr>
                <w:i/>
                <w:sz w:val="18"/>
              </w:rPr>
            </w:pPr>
            <w:r>
              <w:rPr>
                <w:i/>
                <w:color w:val="131313"/>
                <w:spacing w:val="-2"/>
                <w:w w:val="110"/>
                <w:sz w:val="18"/>
              </w:rPr>
              <w:t>3</w:t>
            </w:r>
            <w:r>
              <w:rPr>
                <w:i/>
                <w:color w:val="3F3F3F"/>
                <w:spacing w:val="-2"/>
                <w:w w:val="110"/>
                <w:sz w:val="18"/>
              </w:rPr>
              <w:t>.</w:t>
            </w:r>
            <w:r>
              <w:rPr>
                <w:i/>
                <w:color w:val="131313"/>
                <w:spacing w:val="-2"/>
                <w:w w:val="110"/>
                <w:sz w:val="18"/>
              </w:rPr>
              <w:t>200</w:t>
            </w:r>
          </w:p>
        </w:tc>
        <w:tc>
          <w:tcPr>
            <w:tcW w:w="1327" w:type="dxa"/>
            <w:tcBorders>
              <w:left w:val="single" w:sz="2" w:space="0" w:color="000000"/>
              <w:right w:val="single" w:sz="2" w:space="0" w:color="000000"/>
            </w:tcBorders>
          </w:tcPr>
          <w:p>
            <w:pPr>
              <w:pStyle w:val="TableParagraph"/>
              <w:rPr>
                <w:rFonts w:ascii="Times New Roman"/>
                <w:sz w:val="18"/>
              </w:rPr>
            </w:pPr>
          </w:p>
        </w:tc>
        <w:tc>
          <w:tcPr>
            <w:tcW w:w="1418" w:type="dxa"/>
            <w:tcBorders>
              <w:left w:val="single" w:sz="2" w:space="0" w:color="000000"/>
              <w:right w:val="single" w:sz="2" w:space="0" w:color="000000"/>
            </w:tcBorders>
          </w:tcPr>
          <w:p>
            <w:pPr>
              <w:pStyle w:val="TableParagraph"/>
              <w:rPr>
                <w:rFonts w:ascii="Times New Roman"/>
                <w:sz w:val="18"/>
              </w:rPr>
            </w:pPr>
          </w:p>
        </w:tc>
      </w:tr>
      <w:tr>
        <w:trPr>
          <w:trHeight w:val="273" w:hRule="atLeast"/>
        </w:trPr>
        <w:tc>
          <w:tcPr>
            <w:tcW w:w="668" w:type="dxa"/>
            <w:tcBorders>
              <w:left w:val="single" w:sz="2" w:space="0" w:color="000000"/>
            </w:tcBorders>
          </w:tcPr>
          <w:p>
            <w:pPr>
              <w:pStyle w:val="TableParagraph"/>
              <w:spacing w:before="35"/>
              <w:ind w:left="355"/>
              <w:rPr>
                <w:i/>
                <w:sz w:val="18"/>
              </w:rPr>
            </w:pPr>
            <w:r>
              <w:rPr>
                <w:i/>
                <w:color w:val="131313"/>
                <w:spacing w:val="-5"/>
                <w:w w:val="110"/>
                <w:sz w:val="18"/>
              </w:rPr>
              <w:t>3.3</w:t>
            </w:r>
          </w:p>
        </w:tc>
        <w:tc>
          <w:tcPr>
            <w:tcW w:w="5214" w:type="dxa"/>
            <w:tcBorders>
              <w:right w:val="single" w:sz="2" w:space="0" w:color="000000"/>
            </w:tcBorders>
          </w:tcPr>
          <w:p>
            <w:pPr>
              <w:pStyle w:val="TableParagraph"/>
              <w:spacing w:before="35"/>
              <w:ind w:left="279"/>
              <w:rPr>
                <w:i/>
                <w:sz w:val="18"/>
              </w:rPr>
            </w:pPr>
            <w:r>
              <w:rPr>
                <w:b/>
                <w:i/>
                <w:color w:val="131313"/>
                <w:w w:val="110"/>
                <w:sz w:val="17"/>
              </w:rPr>
              <w:t>6719451</w:t>
            </w:r>
            <w:r>
              <w:rPr>
                <w:b/>
                <w:i/>
                <w:color w:val="131313"/>
                <w:spacing w:val="19"/>
                <w:w w:val="110"/>
                <w:sz w:val="17"/>
              </w:rPr>
              <w:t> </w:t>
            </w:r>
            <w:r>
              <w:rPr>
                <w:color w:val="030303"/>
                <w:w w:val="110"/>
                <w:sz w:val="17"/>
              </w:rPr>
              <w:t>-</w:t>
            </w:r>
            <w:r>
              <w:rPr>
                <w:color w:val="030303"/>
                <w:spacing w:val="-23"/>
                <w:w w:val="110"/>
                <w:sz w:val="17"/>
              </w:rPr>
              <w:t> </w:t>
            </w:r>
            <w:r>
              <w:rPr>
                <w:i/>
                <w:color w:val="131313"/>
                <w:w w:val="110"/>
                <w:sz w:val="18"/>
              </w:rPr>
              <w:t>Teu</w:t>
            </w:r>
            <w:r>
              <w:rPr>
                <w:i/>
                <w:color w:val="131313"/>
                <w:spacing w:val="19"/>
                <w:w w:val="110"/>
                <w:sz w:val="18"/>
              </w:rPr>
              <w:t> </w:t>
            </w:r>
            <w:r>
              <w:rPr>
                <w:i/>
                <w:color w:val="131313"/>
                <w:w w:val="110"/>
                <w:sz w:val="18"/>
              </w:rPr>
              <w:t>pehd</w:t>
            </w:r>
            <w:r>
              <w:rPr>
                <w:i/>
                <w:color w:val="131313"/>
                <w:spacing w:val="12"/>
                <w:w w:val="110"/>
                <w:sz w:val="18"/>
              </w:rPr>
              <w:t> </w:t>
            </w:r>
            <w:r>
              <w:rPr>
                <w:i/>
                <w:color w:val="131313"/>
                <w:w w:val="110"/>
                <w:sz w:val="18"/>
              </w:rPr>
              <w:t>pentru</w:t>
            </w:r>
            <w:r>
              <w:rPr>
                <w:i/>
                <w:color w:val="131313"/>
                <w:spacing w:val="20"/>
                <w:w w:val="110"/>
                <w:sz w:val="18"/>
              </w:rPr>
              <w:t> </w:t>
            </w:r>
            <w:r>
              <w:rPr>
                <w:i/>
                <w:color w:val="131313"/>
                <w:w w:val="110"/>
                <w:sz w:val="18"/>
              </w:rPr>
              <w:t>electrofuz</w:t>
            </w:r>
            <w:r>
              <w:rPr>
                <w:i/>
                <w:color w:val="131313"/>
                <w:spacing w:val="3"/>
                <w:w w:val="110"/>
                <w:sz w:val="18"/>
              </w:rPr>
              <w:t> </w:t>
            </w:r>
            <w:r>
              <w:rPr>
                <w:i/>
                <w:color w:val="131313"/>
                <w:w w:val="110"/>
                <w:sz w:val="18"/>
              </w:rPr>
              <w:t>diam</w:t>
            </w:r>
            <w:r>
              <w:rPr>
                <w:i/>
                <w:color w:val="131313"/>
                <w:spacing w:val="6"/>
                <w:w w:val="110"/>
                <w:sz w:val="18"/>
              </w:rPr>
              <w:t> </w:t>
            </w:r>
            <w:r>
              <w:rPr>
                <w:i/>
                <w:color w:val="131313"/>
                <w:w w:val="110"/>
                <w:sz w:val="18"/>
              </w:rPr>
              <w:t>ext</w:t>
            </w:r>
            <w:r>
              <w:rPr>
                <w:i/>
                <w:color w:val="131313"/>
                <w:spacing w:val="7"/>
                <w:w w:val="110"/>
                <w:sz w:val="18"/>
              </w:rPr>
              <w:t> </w:t>
            </w:r>
            <w:r>
              <w:rPr>
                <w:i/>
                <w:color w:val="131313"/>
                <w:w w:val="110"/>
                <w:sz w:val="18"/>
              </w:rPr>
              <w:t>32</w:t>
            </w:r>
            <w:r>
              <w:rPr>
                <w:i/>
                <w:color w:val="131313"/>
                <w:spacing w:val="5"/>
                <w:w w:val="110"/>
                <w:sz w:val="18"/>
              </w:rPr>
              <w:t> </w:t>
            </w:r>
            <w:r>
              <w:rPr>
                <w:i/>
                <w:color w:val="131313"/>
                <w:spacing w:val="-5"/>
                <w:w w:val="110"/>
                <w:sz w:val="18"/>
              </w:rPr>
              <w:t>MM</w:t>
            </w:r>
          </w:p>
        </w:tc>
        <w:tc>
          <w:tcPr>
            <w:tcW w:w="755" w:type="dxa"/>
            <w:tcBorders>
              <w:left w:val="single" w:sz="2" w:space="0" w:color="000000"/>
              <w:right w:val="single" w:sz="2" w:space="0" w:color="000000"/>
            </w:tcBorders>
          </w:tcPr>
          <w:p>
            <w:pPr>
              <w:pStyle w:val="TableParagraph"/>
              <w:spacing w:before="40"/>
              <w:ind w:left="61" w:right="10"/>
              <w:jc w:val="center"/>
              <w:rPr>
                <w:i/>
                <w:sz w:val="18"/>
              </w:rPr>
            </w:pPr>
            <w:r>
              <w:rPr>
                <w:i/>
                <w:color w:val="131313"/>
                <w:spacing w:val="-5"/>
                <w:w w:val="105"/>
                <w:sz w:val="18"/>
              </w:rPr>
              <w:t>buc</w:t>
            </w:r>
          </w:p>
        </w:tc>
        <w:tc>
          <w:tcPr>
            <w:tcW w:w="1173" w:type="dxa"/>
            <w:tcBorders>
              <w:left w:val="single" w:sz="2" w:space="0" w:color="000000"/>
            </w:tcBorders>
          </w:tcPr>
          <w:p>
            <w:pPr>
              <w:pStyle w:val="TableParagraph"/>
              <w:spacing w:before="40"/>
              <w:ind w:right="-15"/>
              <w:jc w:val="right"/>
              <w:rPr>
                <w:i/>
                <w:sz w:val="18"/>
              </w:rPr>
            </w:pPr>
            <w:r>
              <w:rPr>
                <w:i/>
                <w:color w:val="131313"/>
                <w:spacing w:val="-2"/>
                <w:w w:val="110"/>
                <w:sz w:val="18"/>
              </w:rPr>
              <w:t>28</w:t>
            </w:r>
            <w:r>
              <w:rPr>
                <w:i/>
                <w:color w:val="3F3F3F"/>
                <w:spacing w:val="-2"/>
                <w:w w:val="110"/>
                <w:sz w:val="18"/>
              </w:rPr>
              <w:t>.</w:t>
            </w:r>
            <w:r>
              <w:rPr>
                <w:i/>
                <w:color w:val="131313"/>
                <w:spacing w:val="-2"/>
                <w:w w:val="110"/>
                <w:sz w:val="18"/>
              </w:rPr>
              <w:t>400</w:t>
            </w:r>
          </w:p>
        </w:tc>
        <w:tc>
          <w:tcPr>
            <w:tcW w:w="1327" w:type="dxa"/>
            <w:tcBorders>
              <w:right w:val="single" w:sz="2" w:space="0" w:color="000000"/>
            </w:tcBorders>
          </w:tcPr>
          <w:p>
            <w:pPr>
              <w:pStyle w:val="TableParagraph"/>
              <w:rPr>
                <w:rFonts w:ascii="Times New Roman"/>
                <w:sz w:val="18"/>
              </w:rPr>
            </w:pPr>
          </w:p>
        </w:tc>
        <w:tc>
          <w:tcPr>
            <w:tcW w:w="1418" w:type="dxa"/>
            <w:tcBorders>
              <w:left w:val="single" w:sz="2" w:space="0" w:color="000000"/>
              <w:right w:val="single" w:sz="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666" w:footer="937" w:top="460" w:bottom="1240" w:left="425" w:right="566"/>
        </w:sectPr>
      </w:pPr>
    </w:p>
    <w:p>
      <w:pPr>
        <w:pStyle w:val="BodyText"/>
        <w:spacing w:before="9"/>
        <w:rPr>
          <w:b/>
          <w:sz w:val="14"/>
        </w:rPr>
      </w:pPr>
    </w:p>
    <w:tbl>
      <w:tblPr>
        <w:tblW w:w="0" w:type="auto"/>
        <w:jc w:val="lef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59"/>
        <w:gridCol w:w="1172"/>
        <w:gridCol w:w="1326"/>
        <w:gridCol w:w="1417"/>
      </w:tblGrid>
      <w:tr>
        <w:trPr>
          <w:trHeight w:val="566" w:hRule="atLeast"/>
        </w:trPr>
        <w:tc>
          <w:tcPr>
            <w:tcW w:w="7789" w:type="dxa"/>
            <w:gridSpan w:val="4"/>
            <w:tcBorders>
              <w:left w:val="single" w:sz="2" w:space="0" w:color="000000"/>
            </w:tcBorders>
          </w:tcPr>
          <w:p>
            <w:pPr>
              <w:pStyle w:val="TableParagraph"/>
              <w:spacing w:before="14"/>
              <w:rPr>
                <w:b/>
                <w:sz w:val="16"/>
              </w:rPr>
            </w:pPr>
          </w:p>
          <w:p>
            <w:pPr>
              <w:pStyle w:val="TableParagraph"/>
              <w:ind w:left="114" w:right="7"/>
              <w:jc w:val="center"/>
              <w:rPr>
                <w:b/>
                <w:sz w:val="16"/>
              </w:rPr>
            </w:pPr>
            <w:r>
              <w:rPr>
                <w:b/>
                <w:color w:val="111111"/>
                <w:sz w:val="16"/>
              </w:rPr>
              <w:t>SECTIUNEA</w:t>
            </w:r>
            <w:r>
              <w:rPr>
                <w:b/>
                <w:color w:val="111111"/>
                <w:spacing w:val="18"/>
                <w:sz w:val="16"/>
              </w:rPr>
              <w:t> </w:t>
            </w:r>
            <w:r>
              <w:rPr>
                <w:b/>
                <w:color w:val="111111"/>
                <w:spacing w:val="-2"/>
                <w:sz w:val="16"/>
              </w:rPr>
              <w:t>TEHNICA</w:t>
            </w:r>
          </w:p>
        </w:tc>
        <w:tc>
          <w:tcPr>
            <w:tcW w:w="2743" w:type="dxa"/>
            <w:gridSpan w:val="2"/>
            <w:tcBorders>
              <w:right w:val="single" w:sz="12" w:space="0" w:color="000000"/>
            </w:tcBorders>
          </w:tcPr>
          <w:p>
            <w:pPr>
              <w:pStyle w:val="TableParagraph"/>
              <w:spacing w:before="9"/>
              <w:rPr>
                <w:b/>
                <w:sz w:val="16"/>
              </w:rPr>
            </w:pPr>
          </w:p>
          <w:p>
            <w:pPr>
              <w:pStyle w:val="TableParagraph"/>
              <w:ind w:left="364"/>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49" w:type="dxa"/>
            <w:tcBorders>
              <w:left w:val="single" w:sz="2" w:space="0" w:color="000000"/>
              <w:right w:val="single" w:sz="2" w:space="0" w:color="000000"/>
            </w:tcBorders>
          </w:tcPr>
          <w:p>
            <w:pPr>
              <w:pStyle w:val="TableParagraph"/>
              <w:spacing w:before="105"/>
              <w:rPr>
                <w:b/>
                <w:sz w:val="16"/>
              </w:rPr>
            </w:pPr>
          </w:p>
          <w:p>
            <w:pPr>
              <w:pStyle w:val="TableParagraph"/>
              <w:ind w:left="242"/>
              <w:rPr>
                <w:b/>
                <w:sz w:val="16"/>
              </w:rPr>
            </w:pPr>
            <w:r>
              <w:rPr>
                <w:b/>
                <w:color w:val="111111"/>
                <w:spacing w:val="-5"/>
                <w:w w:val="105"/>
                <w:sz w:val="16"/>
              </w:rPr>
              <w:t>Nr.</w:t>
            </w:r>
          </w:p>
        </w:tc>
        <w:tc>
          <w:tcPr>
            <w:tcW w:w="5209" w:type="dxa"/>
            <w:tcBorders>
              <w:left w:val="single" w:sz="2" w:space="0" w:color="000000"/>
            </w:tcBorders>
          </w:tcPr>
          <w:p>
            <w:pPr>
              <w:pStyle w:val="TableParagraph"/>
              <w:spacing w:before="105"/>
              <w:rPr>
                <w:b/>
                <w:sz w:val="16"/>
              </w:rPr>
            </w:pPr>
          </w:p>
          <w:p>
            <w:pPr>
              <w:pStyle w:val="TableParagraph"/>
              <w:ind w:left="130" w:right="35"/>
              <w:jc w:val="center"/>
              <w:rPr>
                <w:b/>
                <w:sz w:val="16"/>
              </w:rPr>
            </w:pPr>
            <w:r>
              <w:rPr>
                <w:b/>
                <w:color w:val="111111"/>
                <w:w w:val="110"/>
                <w:sz w:val="16"/>
              </w:rPr>
              <w:t>Capitol</w:t>
            </w:r>
            <w:r>
              <w:rPr>
                <w:b/>
                <w:color w:val="111111"/>
                <w:spacing w:val="9"/>
                <w:w w:val="110"/>
                <w:sz w:val="16"/>
              </w:rPr>
              <w:t> </w:t>
            </w:r>
            <w:r>
              <w:rPr>
                <w:b/>
                <w:color w:val="111111"/>
                <w:w w:val="110"/>
                <w:sz w:val="16"/>
              </w:rPr>
              <w:t>de</w:t>
            </w:r>
            <w:r>
              <w:rPr>
                <w:b/>
                <w:color w:val="111111"/>
                <w:spacing w:val="2"/>
                <w:w w:val="110"/>
                <w:sz w:val="16"/>
              </w:rPr>
              <w:t> </w:t>
            </w:r>
            <w:r>
              <w:rPr>
                <w:b/>
                <w:color w:val="111111"/>
                <w:spacing w:val="-2"/>
                <w:w w:val="110"/>
                <w:sz w:val="16"/>
              </w:rPr>
              <w:t>lucrari</w:t>
            </w:r>
          </w:p>
        </w:tc>
        <w:tc>
          <w:tcPr>
            <w:tcW w:w="759" w:type="dxa"/>
          </w:tcPr>
          <w:p>
            <w:pPr>
              <w:pStyle w:val="TableParagraph"/>
              <w:spacing w:before="110"/>
              <w:rPr>
                <w:b/>
                <w:sz w:val="16"/>
              </w:rPr>
            </w:pPr>
          </w:p>
          <w:p>
            <w:pPr>
              <w:pStyle w:val="TableParagraph"/>
              <w:ind w:left="97" w:right="39"/>
              <w:jc w:val="center"/>
              <w:rPr>
                <w:b/>
                <w:sz w:val="16"/>
              </w:rPr>
            </w:pPr>
            <w:r>
              <w:rPr>
                <w:b/>
                <w:color w:val="111111"/>
                <w:spacing w:val="-4"/>
                <w:w w:val="115"/>
                <w:sz w:val="16"/>
              </w:rPr>
              <w:t>U.M.</w:t>
            </w:r>
          </w:p>
        </w:tc>
        <w:tc>
          <w:tcPr>
            <w:tcW w:w="1172" w:type="dxa"/>
          </w:tcPr>
          <w:p>
            <w:pPr>
              <w:pStyle w:val="TableParagraph"/>
              <w:spacing w:before="105"/>
              <w:rPr>
                <w:b/>
                <w:sz w:val="16"/>
              </w:rPr>
            </w:pPr>
          </w:p>
          <w:p>
            <w:pPr>
              <w:pStyle w:val="TableParagraph"/>
              <w:ind w:left="155"/>
              <w:rPr>
                <w:b/>
                <w:sz w:val="16"/>
              </w:rPr>
            </w:pPr>
            <w:r>
              <w:rPr>
                <w:b/>
                <w:color w:val="111111"/>
                <w:spacing w:val="-2"/>
                <w:w w:val="115"/>
                <w:sz w:val="16"/>
              </w:rPr>
              <w:t>Cantitatea</w:t>
            </w:r>
          </w:p>
        </w:tc>
        <w:tc>
          <w:tcPr>
            <w:tcW w:w="1326" w:type="dxa"/>
          </w:tcPr>
          <w:p>
            <w:pPr>
              <w:pStyle w:val="TableParagraph"/>
              <w:spacing w:line="225" w:lineRule="auto" w:before="120"/>
              <w:ind w:left="75" w:right="35"/>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6"/>
              <w:ind w:left="75" w:right="36"/>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7" w:type="dxa"/>
            <w:tcBorders>
              <w:right w:val="single" w:sz="12" w:space="0" w:color="000000"/>
            </w:tcBorders>
          </w:tcPr>
          <w:p>
            <w:pPr>
              <w:pStyle w:val="TableParagraph"/>
              <w:spacing w:line="179" w:lineRule="exact" w:before="111"/>
              <w:ind w:left="74" w:right="33"/>
              <w:jc w:val="center"/>
              <w:rPr>
                <w:b/>
                <w:sz w:val="16"/>
              </w:rPr>
            </w:pPr>
            <w:r>
              <w:rPr>
                <w:b/>
                <w:color w:val="111111"/>
                <w:spacing w:val="-2"/>
                <w:w w:val="105"/>
                <w:sz w:val="16"/>
              </w:rPr>
              <w:t>TOTALUL</w:t>
            </w:r>
          </w:p>
          <w:p>
            <w:pPr>
              <w:pStyle w:val="TableParagraph"/>
              <w:spacing w:line="179" w:lineRule="exact"/>
              <w:ind w:left="74" w:right="19"/>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9"/>
              <w:ind w:left="74" w:right="11"/>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212121"/>
                <w:spacing w:val="-10"/>
                <w:w w:val="110"/>
                <w:sz w:val="16"/>
              </w:rPr>
              <w:t>-</w:t>
            </w:r>
          </w:p>
        </w:tc>
      </w:tr>
      <w:tr>
        <w:trPr>
          <w:trHeight w:val="172" w:hRule="atLeast"/>
        </w:trPr>
        <w:tc>
          <w:tcPr>
            <w:tcW w:w="649" w:type="dxa"/>
            <w:tcBorders>
              <w:left w:val="single" w:sz="2" w:space="0" w:color="000000"/>
              <w:right w:val="single" w:sz="2" w:space="0" w:color="000000"/>
            </w:tcBorders>
          </w:tcPr>
          <w:p>
            <w:pPr>
              <w:pStyle w:val="TableParagraph"/>
              <w:spacing w:line="153" w:lineRule="exact"/>
              <w:ind w:left="99"/>
              <w:jc w:val="center"/>
              <w:rPr>
                <w:b/>
                <w:sz w:val="22"/>
              </w:rPr>
            </w:pPr>
            <w:r>
              <w:rPr>
                <w:b/>
                <w:color w:val="111111"/>
                <w:spacing w:val="-10"/>
                <w:w w:val="90"/>
                <w:sz w:val="22"/>
              </w:rPr>
              <w:t>o</w:t>
            </w:r>
          </w:p>
        </w:tc>
        <w:tc>
          <w:tcPr>
            <w:tcW w:w="5209" w:type="dxa"/>
            <w:tcBorders>
              <w:left w:val="single" w:sz="2" w:space="0" w:color="000000"/>
            </w:tcBorders>
          </w:tcPr>
          <w:p>
            <w:pPr>
              <w:pStyle w:val="TableParagraph"/>
              <w:spacing w:line="153" w:lineRule="exact"/>
              <w:ind w:left="130" w:right="56"/>
              <w:jc w:val="center"/>
              <w:rPr>
                <w:rFonts w:ascii="Times New Roman"/>
                <w:b/>
                <w:sz w:val="17"/>
              </w:rPr>
            </w:pPr>
            <w:r>
              <w:rPr>
                <w:rFonts w:ascii="Times New Roman"/>
                <w:b/>
                <w:color w:val="111111"/>
                <w:spacing w:val="-10"/>
                <w:w w:val="90"/>
                <w:sz w:val="17"/>
              </w:rPr>
              <w:t>1</w:t>
            </w:r>
          </w:p>
        </w:tc>
        <w:tc>
          <w:tcPr>
            <w:tcW w:w="759" w:type="dxa"/>
          </w:tcPr>
          <w:p>
            <w:pPr>
              <w:pStyle w:val="TableParagraph"/>
              <w:spacing w:line="147" w:lineRule="exact" w:before="6"/>
              <w:ind w:left="97" w:right="32"/>
              <w:jc w:val="center"/>
              <w:rPr>
                <w:b/>
                <w:sz w:val="16"/>
              </w:rPr>
            </w:pPr>
            <w:r>
              <w:rPr>
                <w:b/>
                <w:color w:val="111111"/>
                <w:spacing w:val="-10"/>
                <w:w w:val="110"/>
                <w:sz w:val="16"/>
              </w:rPr>
              <w:t>2</w:t>
            </w:r>
          </w:p>
        </w:tc>
        <w:tc>
          <w:tcPr>
            <w:tcW w:w="1172" w:type="dxa"/>
          </w:tcPr>
          <w:p>
            <w:pPr>
              <w:pStyle w:val="TableParagraph"/>
              <w:spacing w:line="147" w:lineRule="exact" w:before="6"/>
              <w:ind w:left="63" w:right="20"/>
              <w:jc w:val="center"/>
              <w:rPr>
                <w:b/>
                <w:sz w:val="16"/>
              </w:rPr>
            </w:pPr>
            <w:r>
              <w:rPr>
                <w:b/>
                <w:color w:val="111111"/>
                <w:spacing w:val="-10"/>
                <w:w w:val="110"/>
                <w:sz w:val="16"/>
              </w:rPr>
              <w:t>3</w:t>
            </w:r>
          </w:p>
        </w:tc>
        <w:tc>
          <w:tcPr>
            <w:tcW w:w="1326" w:type="dxa"/>
          </w:tcPr>
          <w:p>
            <w:pPr>
              <w:pStyle w:val="TableParagraph"/>
              <w:spacing w:line="151" w:lineRule="exact" w:before="1"/>
              <w:ind w:left="75" w:right="35"/>
              <w:jc w:val="center"/>
              <w:rPr>
                <w:b/>
                <w:sz w:val="16"/>
              </w:rPr>
            </w:pPr>
            <w:r>
              <w:rPr>
                <w:b/>
                <w:color w:val="111111"/>
                <w:spacing w:val="-10"/>
                <w:w w:val="110"/>
                <w:sz w:val="16"/>
              </w:rPr>
              <w:t>4</w:t>
            </w:r>
          </w:p>
        </w:tc>
        <w:tc>
          <w:tcPr>
            <w:tcW w:w="1417" w:type="dxa"/>
            <w:tcBorders>
              <w:right w:val="single" w:sz="12" w:space="0" w:color="000000"/>
            </w:tcBorders>
          </w:tcPr>
          <w:p>
            <w:pPr>
              <w:pStyle w:val="TableParagraph"/>
              <w:spacing w:line="151" w:lineRule="exact" w:before="1"/>
              <w:ind w:left="354"/>
              <w:rPr>
                <w:b/>
                <w:sz w:val="16"/>
              </w:rPr>
            </w:pPr>
            <w:r>
              <w:rPr>
                <w:b/>
                <w:color w:val="111111"/>
                <w:spacing w:val="-2"/>
                <w:w w:val="170"/>
                <w:sz w:val="16"/>
              </w:rPr>
              <w:t>5=3x4</w:t>
            </w:r>
          </w:p>
        </w:tc>
      </w:tr>
      <w:tr>
        <w:trPr>
          <w:trHeight w:val="451" w:hRule="atLeast"/>
        </w:trPr>
        <w:tc>
          <w:tcPr>
            <w:tcW w:w="649" w:type="dxa"/>
            <w:tcBorders>
              <w:left w:val="single" w:sz="2" w:space="0" w:color="000000"/>
              <w:right w:val="single" w:sz="2" w:space="0" w:color="000000"/>
            </w:tcBorders>
          </w:tcPr>
          <w:p>
            <w:pPr>
              <w:pStyle w:val="TableParagraph"/>
              <w:spacing w:before="35"/>
              <w:ind w:right="-15"/>
              <w:jc w:val="right"/>
              <w:rPr>
                <w:i/>
                <w:sz w:val="18"/>
              </w:rPr>
            </w:pPr>
            <w:r>
              <w:rPr>
                <w:i/>
                <w:color w:val="111111"/>
                <w:spacing w:val="-5"/>
                <w:w w:val="110"/>
                <w:sz w:val="18"/>
              </w:rPr>
              <w:t>3.4</w:t>
            </w:r>
          </w:p>
        </w:tc>
        <w:tc>
          <w:tcPr>
            <w:tcW w:w="5209" w:type="dxa"/>
            <w:tcBorders>
              <w:left w:val="single" w:sz="2" w:space="0" w:color="000000"/>
            </w:tcBorders>
          </w:tcPr>
          <w:p>
            <w:pPr>
              <w:pStyle w:val="TableParagraph"/>
              <w:spacing w:line="198" w:lineRule="exact" w:before="35"/>
              <w:ind w:left="316" w:right="191" w:firstLine="9"/>
              <w:rPr>
                <w:i/>
                <w:sz w:val="18"/>
              </w:rPr>
            </w:pPr>
            <w:r>
              <w:rPr>
                <w:b/>
                <w:i/>
                <w:color w:val="111111"/>
                <w:w w:val="110"/>
                <w:sz w:val="18"/>
              </w:rPr>
              <w:t>6719516</w:t>
            </w:r>
            <w:r>
              <w:rPr>
                <w:b/>
                <w:i/>
                <w:color w:val="111111"/>
                <w:spacing w:val="-3"/>
                <w:w w:val="110"/>
                <w:sz w:val="18"/>
              </w:rPr>
              <w:t> </w:t>
            </w:r>
            <w:r>
              <w:rPr>
                <w:color w:val="111111"/>
                <w:w w:val="110"/>
                <w:sz w:val="18"/>
              </w:rPr>
              <w:t>-</w:t>
            </w:r>
            <w:r>
              <w:rPr>
                <w:color w:val="111111"/>
                <w:spacing w:val="-14"/>
                <w:w w:val="110"/>
                <w:sz w:val="18"/>
              </w:rPr>
              <w:t> </w:t>
            </w:r>
            <w:r>
              <w:rPr>
                <w:i/>
                <w:color w:val="111111"/>
                <w:w w:val="110"/>
                <w:sz w:val="18"/>
              </w:rPr>
              <w:t>Reductie</w:t>
            </w:r>
            <w:r>
              <w:rPr>
                <w:i/>
                <w:color w:val="111111"/>
                <w:spacing w:val="-8"/>
                <w:w w:val="110"/>
                <w:sz w:val="18"/>
              </w:rPr>
              <w:t> </w:t>
            </w:r>
            <w:r>
              <w:rPr>
                <w:i/>
                <w:color w:val="111111"/>
                <w:w w:val="110"/>
                <w:sz w:val="18"/>
              </w:rPr>
              <w:t>din</w:t>
            </w:r>
            <w:r>
              <w:rPr>
                <w:i/>
                <w:color w:val="111111"/>
                <w:spacing w:val="-9"/>
                <w:w w:val="110"/>
                <w:sz w:val="18"/>
              </w:rPr>
              <w:t> </w:t>
            </w:r>
            <w:r>
              <w:rPr>
                <w:i/>
                <w:color w:val="111111"/>
                <w:w w:val="110"/>
                <w:sz w:val="18"/>
              </w:rPr>
              <w:t>polipropilena</w:t>
            </w:r>
            <w:r>
              <w:rPr>
                <w:i/>
                <w:color w:val="111111"/>
                <w:spacing w:val="-4"/>
                <w:w w:val="110"/>
                <w:sz w:val="18"/>
              </w:rPr>
              <w:t> </w:t>
            </w:r>
            <w:r>
              <w:rPr>
                <w:i/>
                <w:color w:val="111111"/>
                <w:w w:val="110"/>
                <w:sz w:val="18"/>
              </w:rPr>
              <w:t>avind</w:t>
            </w:r>
            <w:r>
              <w:rPr>
                <w:i/>
                <w:color w:val="111111"/>
                <w:spacing w:val="-8"/>
                <w:w w:val="110"/>
                <w:sz w:val="18"/>
              </w:rPr>
              <w:t> </w:t>
            </w:r>
            <w:r>
              <w:rPr>
                <w:i/>
                <w:color w:val="111111"/>
                <w:w w:val="110"/>
                <w:sz w:val="18"/>
              </w:rPr>
              <w:t>diametrul </w:t>
            </w:r>
            <w:r>
              <w:rPr>
                <w:i/>
                <w:color w:val="111111"/>
                <w:spacing w:val="-2"/>
                <w:w w:val="110"/>
                <w:sz w:val="18"/>
              </w:rPr>
              <w:t>32X16MM</w:t>
            </w:r>
          </w:p>
        </w:tc>
        <w:tc>
          <w:tcPr>
            <w:tcW w:w="759" w:type="dxa"/>
          </w:tcPr>
          <w:p>
            <w:pPr>
              <w:pStyle w:val="TableParagraph"/>
              <w:spacing w:before="45"/>
              <w:ind w:left="97" w:right="49"/>
              <w:jc w:val="center"/>
              <w:rPr>
                <w:i/>
                <w:sz w:val="18"/>
              </w:rPr>
            </w:pPr>
            <w:r>
              <w:rPr>
                <w:i/>
                <w:color w:val="111111"/>
                <w:spacing w:val="-5"/>
                <w:sz w:val="18"/>
              </w:rPr>
              <w:t>buc</w:t>
            </w:r>
          </w:p>
        </w:tc>
        <w:tc>
          <w:tcPr>
            <w:tcW w:w="1172" w:type="dxa"/>
          </w:tcPr>
          <w:p>
            <w:pPr>
              <w:pStyle w:val="TableParagraph"/>
              <w:spacing w:before="40"/>
              <w:ind w:right="21"/>
              <w:jc w:val="right"/>
              <w:rPr>
                <w:i/>
                <w:sz w:val="18"/>
              </w:rPr>
            </w:pPr>
            <w:r>
              <w:rPr>
                <w:i/>
                <w:color w:val="111111"/>
                <w:spacing w:val="-2"/>
                <w:w w:val="105"/>
                <w:sz w:val="18"/>
              </w:rPr>
              <w:t>4.400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49" w:type="dxa"/>
            <w:tcBorders>
              <w:left w:val="single" w:sz="2" w:space="0" w:color="000000"/>
              <w:right w:val="single" w:sz="2" w:space="0" w:color="000000"/>
            </w:tcBorders>
          </w:tcPr>
          <w:p>
            <w:pPr>
              <w:pStyle w:val="TableParagraph"/>
              <w:spacing w:before="30"/>
              <w:ind w:right="1"/>
              <w:jc w:val="right"/>
              <w:rPr>
                <w:i/>
                <w:sz w:val="18"/>
              </w:rPr>
            </w:pPr>
            <w:r>
              <w:rPr>
                <w:i/>
                <w:color w:val="111111"/>
                <w:spacing w:val="-5"/>
                <w:w w:val="110"/>
                <w:sz w:val="18"/>
              </w:rPr>
              <w:t>3.5</w:t>
            </w:r>
          </w:p>
        </w:tc>
        <w:tc>
          <w:tcPr>
            <w:tcW w:w="5209" w:type="dxa"/>
            <w:tcBorders>
              <w:left w:val="single" w:sz="2" w:space="0" w:color="000000"/>
            </w:tcBorders>
          </w:tcPr>
          <w:p>
            <w:pPr>
              <w:pStyle w:val="TableParagraph"/>
              <w:spacing w:line="202" w:lineRule="exact" w:before="22"/>
              <w:ind w:left="316" w:right="191" w:firstLine="4"/>
              <w:rPr>
                <w:i/>
                <w:sz w:val="18"/>
              </w:rPr>
            </w:pPr>
            <w:r>
              <w:rPr>
                <w:b/>
                <w:i/>
                <w:color w:val="111111"/>
                <w:w w:val="105"/>
                <w:sz w:val="18"/>
              </w:rPr>
              <w:t>6719479 </w:t>
            </w:r>
            <w:r>
              <w:rPr>
                <w:color w:val="111111"/>
                <w:w w:val="105"/>
                <w:sz w:val="18"/>
              </w:rPr>
              <w:t>- </w:t>
            </w:r>
            <w:r>
              <w:rPr>
                <w:i/>
                <w:color w:val="111111"/>
                <w:w w:val="105"/>
                <w:sz w:val="18"/>
              </w:rPr>
              <w:t>Mufa polipropilena avind diametrul exterior </w:t>
            </w:r>
            <w:r>
              <w:rPr>
                <w:i/>
                <w:color w:val="111111"/>
                <w:spacing w:val="-4"/>
                <w:w w:val="105"/>
                <w:sz w:val="18"/>
              </w:rPr>
              <w:t>32MM</w:t>
            </w:r>
          </w:p>
        </w:tc>
        <w:tc>
          <w:tcPr>
            <w:tcW w:w="759" w:type="dxa"/>
          </w:tcPr>
          <w:p>
            <w:pPr>
              <w:pStyle w:val="TableParagraph"/>
              <w:spacing w:before="40"/>
              <w:ind w:left="97" w:right="50"/>
              <w:jc w:val="center"/>
              <w:rPr>
                <w:i/>
                <w:sz w:val="18"/>
              </w:rPr>
            </w:pPr>
            <w:r>
              <w:rPr>
                <w:i/>
                <w:color w:val="111111"/>
                <w:spacing w:val="-5"/>
                <w:w w:val="105"/>
                <w:sz w:val="18"/>
              </w:rPr>
              <w:t>buc</w:t>
            </w:r>
          </w:p>
        </w:tc>
        <w:tc>
          <w:tcPr>
            <w:tcW w:w="1172" w:type="dxa"/>
          </w:tcPr>
          <w:p>
            <w:pPr>
              <w:pStyle w:val="TableParagraph"/>
              <w:spacing w:before="35"/>
              <w:ind w:right="20"/>
              <w:jc w:val="right"/>
              <w:rPr>
                <w:i/>
                <w:sz w:val="18"/>
              </w:rPr>
            </w:pPr>
            <w:r>
              <w:rPr>
                <w:i/>
                <w:color w:val="111111"/>
                <w:spacing w:val="-2"/>
                <w:w w:val="105"/>
                <w:sz w:val="18"/>
              </w:rPr>
              <w:t>2.800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5858" w:type="dxa"/>
            <w:gridSpan w:val="2"/>
            <w:tcBorders>
              <w:left w:val="single" w:sz="2" w:space="0" w:color="000000"/>
              <w:bottom w:val="nil"/>
            </w:tcBorders>
          </w:tcPr>
          <w:p>
            <w:pPr>
              <w:pStyle w:val="TableParagraph"/>
              <w:spacing w:line="194" w:lineRule="exact" w:before="35"/>
              <w:ind w:left="534"/>
              <w:rPr>
                <w:sz w:val="18"/>
              </w:rPr>
            </w:pPr>
            <w:r>
              <w:rPr>
                <w:b/>
                <w:color w:val="212121"/>
                <w:w w:val="105"/>
                <w:sz w:val="18"/>
              </w:rPr>
              <w:t>4</w:t>
            </w:r>
            <w:r>
              <w:rPr>
                <w:b/>
                <w:color w:val="212121"/>
                <w:spacing w:val="34"/>
                <w:w w:val="105"/>
                <w:sz w:val="18"/>
              </w:rPr>
              <w:t> </w:t>
            </w:r>
            <w:r>
              <w:rPr>
                <w:b/>
                <w:color w:val="111111"/>
                <w:w w:val="105"/>
                <w:sz w:val="18"/>
              </w:rPr>
              <w:t>SA04A01&gt;</w:t>
            </w:r>
            <w:r>
              <w:rPr>
                <w:b/>
                <w:color w:val="111111"/>
                <w:spacing w:val="36"/>
                <w:w w:val="105"/>
                <w:sz w:val="18"/>
              </w:rPr>
              <w:t> </w:t>
            </w:r>
            <w:r>
              <w:rPr>
                <w:color w:val="111111"/>
                <w:w w:val="105"/>
                <w:sz w:val="18"/>
              </w:rPr>
              <w:t>-</w:t>
            </w:r>
            <w:r>
              <w:rPr>
                <w:color w:val="111111"/>
                <w:spacing w:val="-2"/>
                <w:w w:val="105"/>
                <w:sz w:val="18"/>
              </w:rPr>
              <w:t> </w:t>
            </w:r>
            <w:r>
              <w:rPr>
                <w:color w:val="111111"/>
                <w:w w:val="105"/>
                <w:sz w:val="18"/>
              </w:rPr>
              <w:t>Teava</w:t>
            </w:r>
            <w:r>
              <w:rPr>
                <w:color w:val="111111"/>
                <w:spacing w:val="16"/>
                <w:w w:val="105"/>
                <w:sz w:val="18"/>
              </w:rPr>
              <w:t> </w:t>
            </w:r>
            <w:r>
              <w:rPr>
                <w:color w:val="111111"/>
                <w:w w:val="105"/>
                <w:sz w:val="18"/>
              </w:rPr>
              <w:t>din</w:t>
            </w:r>
            <w:r>
              <w:rPr>
                <w:color w:val="111111"/>
                <w:spacing w:val="21"/>
                <w:w w:val="105"/>
                <w:sz w:val="18"/>
              </w:rPr>
              <w:t> </w:t>
            </w:r>
            <w:r>
              <w:rPr>
                <w:color w:val="111111"/>
                <w:w w:val="105"/>
                <w:sz w:val="18"/>
              </w:rPr>
              <w:t>polipropilena</w:t>
            </w:r>
            <w:r>
              <w:rPr>
                <w:color w:val="111111"/>
                <w:spacing w:val="28"/>
                <w:w w:val="105"/>
                <w:sz w:val="18"/>
              </w:rPr>
              <w:t> </w:t>
            </w:r>
            <w:r>
              <w:rPr>
                <w:color w:val="111111"/>
                <w:w w:val="105"/>
                <w:sz w:val="18"/>
              </w:rPr>
              <w:t>reticulata</w:t>
            </w:r>
            <w:r>
              <w:rPr>
                <w:color w:val="111111"/>
                <w:spacing w:val="18"/>
                <w:w w:val="105"/>
                <w:sz w:val="18"/>
              </w:rPr>
              <w:t> </w:t>
            </w:r>
            <w:r>
              <w:rPr>
                <w:color w:val="111111"/>
                <w:w w:val="105"/>
                <w:sz w:val="18"/>
              </w:rPr>
              <w:t>PN</w:t>
            </w:r>
            <w:r>
              <w:rPr>
                <w:color w:val="111111"/>
                <w:spacing w:val="2"/>
                <w:w w:val="105"/>
                <w:sz w:val="18"/>
              </w:rPr>
              <w:t> </w:t>
            </w:r>
            <w:r>
              <w:rPr>
                <w:color w:val="111111"/>
                <w:spacing w:val="-5"/>
                <w:w w:val="105"/>
                <w:sz w:val="18"/>
              </w:rPr>
              <w:t>16,</w:t>
            </w:r>
          </w:p>
        </w:tc>
        <w:tc>
          <w:tcPr>
            <w:tcW w:w="759" w:type="dxa"/>
            <w:vMerge w:val="restart"/>
          </w:tcPr>
          <w:p>
            <w:pPr>
              <w:pStyle w:val="TableParagraph"/>
              <w:spacing w:before="40"/>
              <w:ind w:left="281"/>
              <w:rPr>
                <w:b/>
                <w:sz w:val="18"/>
              </w:rPr>
            </w:pPr>
            <w:r>
              <w:rPr>
                <w:b/>
                <w:color w:val="111111"/>
                <w:spacing w:val="-5"/>
                <w:w w:val="110"/>
                <w:sz w:val="18"/>
              </w:rPr>
              <w:t>ml</w:t>
            </w:r>
          </w:p>
        </w:tc>
        <w:tc>
          <w:tcPr>
            <w:tcW w:w="1172" w:type="dxa"/>
            <w:tcBorders>
              <w:bottom w:val="single" w:sz="2" w:space="0" w:color="000000"/>
            </w:tcBorders>
          </w:tcPr>
          <w:p>
            <w:pPr>
              <w:pStyle w:val="TableParagraph"/>
              <w:spacing w:line="194" w:lineRule="exact" w:before="35"/>
              <w:ind w:right="4"/>
              <w:jc w:val="right"/>
              <w:rPr>
                <w:b/>
                <w:sz w:val="18"/>
              </w:rPr>
            </w:pPr>
            <w:r>
              <w:rPr>
                <w:b/>
                <w:color w:val="111111"/>
                <w:spacing w:val="-2"/>
                <w:w w:val="120"/>
                <w:sz w:val="18"/>
              </w:rPr>
              <w:t>20.000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49" w:type="dxa"/>
            <w:vMerge w:val="restart"/>
            <w:tcBorders>
              <w:top w:val="nil"/>
              <w:left w:val="single" w:sz="12" w:space="0" w:color="000000"/>
              <w:right w:val="single" w:sz="2" w:space="0" w:color="000000"/>
            </w:tcBorders>
          </w:tcPr>
          <w:p>
            <w:pPr>
              <w:pStyle w:val="TableParagraph"/>
              <w:rPr>
                <w:rFonts w:ascii="Times New Roman"/>
                <w:sz w:val="16"/>
              </w:rPr>
            </w:pPr>
          </w:p>
        </w:tc>
        <w:tc>
          <w:tcPr>
            <w:tcW w:w="5209" w:type="dxa"/>
            <w:vMerge w:val="restart"/>
            <w:tcBorders>
              <w:top w:val="nil"/>
              <w:left w:val="single" w:sz="2" w:space="0" w:color="000000"/>
            </w:tcBorders>
          </w:tcPr>
          <w:p>
            <w:pPr>
              <w:pStyle w:val="TableParagraph"/>
              <w:spacing w:line="177" w:lineRule="exact"/>
              <w:ind w:left="81"/>
              <w:rPr>
                <w:sz w:val="18"/>
              </w:rPr>
            </w:pPr>
            <w:r>
              <w:rPr>
                <w:color w:val="111111"/>
                <w:w w:val="105"/>
                <w:sz w:val="18"/>
              </w:rPr>
              <w:t>D40mm,</w:t>
            </w:r>
            <w:r>
              <w:rPr>
                <w:color w:val="111111"/>
                <w:spacing w:val="6"/>
                <w:w w:val="105"/>
                <w:sz w:val="18"/>
              </w:rPr>
              <w:t> </w:t>
            </w:r>
            <w:r>
              <w:rPr>
                <w:color w:val="111111"/>
                <w:w w:val="105"/>
                <w:sz w:val="18"/>
              </w:rPr>
              <w:t>se</w:t>
            </w:r>
            <w:r>
              <w:rPr>
                <w:color w:val="111111"/>
                <w:spacing w:val="9"/>
                <w:w w:val="105"/>
                <w:sz w:val="18"/>
              </w:rPr>
              <w:t> </w:t>
            </w:r>
            <w:r>
              <w:rPr>
                <w:color w:val="111111"/>
                <w:w w:val="105"/>
                <w:sz w:val="18"/>
              </w:rPr>
              <w:t>va</w:t>
            </w:r>
            <w:r>
              <w:rPr>
                <w:color w:val="111111"/>
                <w:spacing w:val="14"/>
                <w:w w:val="105"/>
                <w:sz w:val="18"/>
              </w:rPr>
              <w:t> </w:t>
            </w:r>
            <w:r>
              <w:rPr>
                <w:color w:val="111111"/>
                <w:w w:val="105"/>
                <w:sz w:val="18"/>
              </w:rPr>
              <w:t>furniza</w:t>
            </w:r>
            <w:r>
              <w:rPr>
                <w:color w:val="111111"/>
                <w:spacing w:val="17"/>
                <w:w w:val="105"/>
                <w:sz w:val="18"/>
              </w:rPr>
              <w:t> </w:t>
            </w:r>
            <w:r>
              <w:rPr>
                <w:color w:val="111111"/>
                <w:w w:val="105"/>
                <w:sz w:val="18"/>
              </w:rPr>
              <w:t>cu</w:t>
            </w:r>
            <w:r>
              <w:rPr>
                <w:color w:val="111111"/>
                <w:spacing w:val="7"/>
                <w:w w:val="105"/>
                <w:sz w:val="18"/>
              </w:rPr>
              <w:t> </w:t>
            </w:r>
            <w:r>
              <w:rPr>
                <w:color w:val="111111"/>
                <w:w w:val="105"/>
                <w:sz w:val="18"/>
              </w:rPr>
              <w:t>mufe</w:t>
            </w:r>
            <w:r>
              <w:rPr>
                <w:color w:val="111111"/>
                <w:spacing w:val="10"/>
                <w:w w:val="105"/>
                <w:sz w:val="18"/>
              </w:rPr>
              <w:t> </w:t>
            </w:r>
            <w:r>
              <w:rPr>
                <w:color w:val="111111"/>
                <w:w w:val="105"/>
                <w:sz w:val="18"/>
              </w:rPr>
              <w:t>de</w:t>
            </w:r>
            <w:r>
              <w:rPr>
                <w:color w:val="111111"/>
                <w:spacing w:val="9"/>
                <w:w w:val="105"/>
                <w:sz w:val="18"/>
              </w:rPr>
              <w:t> </w:t>
            </w:r>
            <w:r>
              <w:rPr>
                <w:color w:val="212121"/>
                <w:w w:val="105"/>
                <w:sz w:val="18"/>
              </w:rPr>
              <w:t>imbinare</w:t>
            </w:r>
            <w:r>
              <w:rPr>
                <w:color w:val="212121"/>
                <w:spacing w:val="5"/>
                <w:w w:val="105"/>
                <w:sz w:val="18"/>
              </w:rPr>
              <w:t> </w:t>
            </w:r>
            <w:r>
              <w:rPr>
                <w:color w:val="111111"/>
                <w:w w:val="105"/>
                <w:sz w:val="18"/>
              </w:rPr>
              <w:t>si</w:t>
            </w:r>
            <w:r>
              <w:rPr>
                <w:color w:val="111111"/>
                <w:spacing w:val="2"/>
                <w:w w:val="105"/>
                <w:sz w:val="18"/>
              </w:rPr>
              <w:t> </w:t>
            </w:r>
            <w:r>
              <w:rPr>
                <w:color w:val="111111"/>
                <w:spacing w:val="-2"/>
                <w:w w:val="105"/>
                <w:sz w:val="18"/>
              </w:rPr>
              <w:t>fitinguri</w:t>
            </w:r>
          </w:p>
          <w:p>
            <w:pPr>
              <w:pStyle w:val="TableParagraph"/>
              <w:spacing w:line="235" w:lineRule="auto" w:before="1"/>
              <w:ind w:left="75" w:firstLine="4"/>
              <w:rPr>
                <w:sz w:val="18"/>
              </w:rPr>
            </w:pPr>
            <w:r>
              <w:rPr>
                <w:color w:val="111111"/>
                <w:w w:val="110"/>
                <w:sz w:val="18"/>
              </w:rPr>
              <w:t>(coturi,</w:t>
            </w:r>
            <w:r>
              <w:rPr>
                <w:color w:val="111111"/>
                <w:spacing w:val="-8"/>
                <w:w w:val="110"/>
                <w:sz w:val="18"/>
              </w:rPr>
              <w:t> </w:t>
            </w:r>
            <w:r>
              <w:rPr>
                <w:color w:val="111111"/>
                <w:w w:val="110"/>
                <w:sz w:val="18"/>
              </w:rPr>
              <w:t>teuri,</w:t>
            </w:r>
            <w:r>
              <w:rPr>
                <w:color w:val="111111"/>
                <w:spacing w:val="-4"/>
                <w:w w:val="110"/>
                <w:sz w:val="18"/>
              </w:rPr>
              <w:t> </w:t>
            </w:r>
            <w:r>
              <w:rPr>
                <w:color w:val="111111"/>
                <w:w w:val="110"/>
                <w:sz w:val="18"/>
              </w:rPr>
              <w:t>reductii). Sistem</w:t>
            </w:r>
            <w:r>
              <w:rPr>
                <w:color w:val="111111"/>
                <w:spacing w:val="-4"/>
                <w:w w:val="110"/>
                <w:sz w:val="18"/>
              </w:rPr>
              <w:t> </w:t>
            </w:r>
            <w:r>
              <w:rPr>
                <w:color w:val="111111"/>
                <w:w w:val="110"/>
                <w:sz w:val="18"/>
              </w:rPr>
              <w:t>complet de</w:t>
            </w:r>
            <w:r>
              <w:rPr>
                <w:color w:val="111111"/>
                <w:spacing w:val="-6"/>
                <w:w w:val="110"/>
                <w:sz w:val="18"/>
              </w:rPr>
              <w:t> </w:t>
            </w:r>
            <w:r>
              <w:rPr>
                <w:color w:val="111111"/>
                <w:w w:val="110"/>
                <w:sz w:val="18"/>
              </w:rPr>
              <w:t>suporti</w:t>
            </w:r>
            <w:r>
              <w:rPr>
                <w:color w:val="111111"/>
                <w:spacing w:val="-1"/>
                <w:w w:val="110"/>
                <w:sz w:val="18"/>
              </w:rPr>
              <w:t> </w:t>
            </w:r>
            <w:r>
              <w:rPr>
                <w:color w:val="111111"/>
                <w:w w:val="110"/>
                <w:sz w:val="18"/>
              </w:rPr>
              <w:t>din</w:t>
            </w:r>
            <w:r>
              <w:rPr>
                <w:color w:val="111111"/>
                <w:spacing w:val="-7"/>
                <w:w w:val="110"/>
                <w:sz w:val="18"/>
              </w:rPr>
              <w:t> </w:t>
            </w:r>
            <w:r>
              <w:rPr>
                <w:color w:val="111111"/>
                <w:w w:val="110"/>
                <w:sz w:val="18"/>
              </w:rPr>
              <w:t>otel zincat (bride, tije</w:t>
            </w:r>
            <w:r>
              <w:rPr>
                <w:color w:val="3D3D3D"/>
                <w:w w:val="110"/>
                <w:sz w:val="18"/>
              </w:rPr>
              <w:t>,</w:t>
            </w:r>
            <w:r>
              <w:rPr>
                <w:color w:val="3D3D3D"/>
                <w:spacing w:val="-8"/>
                <w:w w:val="110"/>
                <w:sz w:val="18"/>
              </w:rPr>
              <w:t> </w:t>
            </w:r>
            <w:r>
              <w:rPr>
                <w:color w:val="111111"/>
                <w:w w:val="110"/>
                <w:sz w:val="18"/>
              </w:rPr>
              <w:t>mansoane </w:t>
            </w:r>
            <w:r>
              <w:rPr>
                <w:color w:val="212121"/>
                <w:w w:val="110"/>
                <w:sz w:val="18"/>
              </w:rPr>
              <w:t>,antizgomot, </w:t>
            </w:r>
            <w:r>
              <w:rPr>
                <w:color w:val="111111"/>
                <w:w w:val="110"/>
                <w:sz w:val="18"/>
              </w:rPr>
              <w:t>sisteme </w:t>
            </w:r>
            <w:r>
              <w:rPr>
                <w:color w:val="212121"/>
                <w:w w:val="110"/>
                <w:sz w:val="18"/>
              </w:rPr>
              <w:t>de </w:t>
            </w:r>
            <w:r>
              <w:rPr>
                <w:color w:val="111111"/>
                <w:w w:val="110"/>
                <w:sz w:val="18"/>
              </w:rPr>
              <w:t>prindere,</w:t>
            </w:r>
            <w:r>
              <w:rPr>
                <w:color w:val="111111"/>
                <w:spacing w:val="-11"/>
                <w:w w:val="110"/>
                <w:sz w:val="18"/>
              </w:rPr>
              <w:t> </w:t>
            </w:r>
            <w:r>
              <w:rPr>
                <w:color w:val="111111"/>
                <w:w w:val="110"/>
                <w:sz w:val="18"/>
              </w:rPr>
              <w:t>suruburi</w:t>
            </w:r>
            <w:r>
              <w:rPr>
                <w:color w:val="111111"/>
                <w:spacing w:val="-12"/>
                <w:w w:val="110"/>
                <w:sz w:val="18"/>
              </w:rPr>
              <w:t> </w:t>
            </w:r>
            <w:r>
              <w:rPr>
                <w:color w:val="111111"/>
                <w:w w:val="110"/>
                <w:sz w:val="18"/>
              </w:rPr>
              <w:t>etc.),</w:t>
            </w:r>
            <w:r>
              <w:rPr>
                <w:color w:val="111111"/>
                <w:spacing w:val="-14"/>
                <w:w w:val="110"/>
                <w:sz w:val="18"/>
              </w:rPr>
              <w:t> </w:t>
            </w:r>
            <w:r>
              <w:rPr>
                <w:color w:val="111111"/>
                <w:w w:val="110"/>
                <w:sz w:val="18"/>
              </w:rPr>
              <w:t>procurare</w:t>
            </w:r>
            <w:r>
              <w:rPr>
                <w:color w:val="111111"/>
                <w:spacing w:val="-13"/>
                <w:w w:val="110"/>
                <w:sz w:val="18"/>
              </w:rPr>
              <w:t> </w:t>
            </w:r>
            <w:r>
              <w:rPr>
                <w:color w:val="111111"/>
                <w:w w:val="110"/>
                <w:sz w:val="18"/>
              </w:rPr>
              <w:t>si</w:t>
            </w:r>
            <w:r>
              <w:rPr>
                <w:color w:val="111111"/>
                <w:spacing w:val="-14"/>
                <w:w w:val="110"/>
                <w:sz w:val="18"/>
              </w:rPr>
              <w:t> </w:t>
            </w:r>
            <w:r>
              <w:rPr>
                <w:color w:val="111111"/>
                <w:w w:val="110"/>
                <w:sz w:val="18"/>
              </w:rPr>
              <w:t>montare,</w:t>
            </w:r>
            <w:r>
              <w:rPr>
                <w:color w:val="111111"/>
                <w:spacing w:val="-13"/>
                <w:w w:val="110"/>
                <w:sz w:val="18"/>
              </w:rPr>
              <w:t> </w:t>
            </w:r>
            <w:r>
              <w:rPr>
                <w:color w:val="111111"/>
                <w:w w:val="110"/>
                <w:sz w:val="18"/>
              </w:rPr>
              <w:t>inclusiv</w:t>
            </w:r>
            <w:r>
              <w:rPr>
                <w:color w:val="111111"/>
                <w:spacing w:val="-12"/>
                <w:w w:val="110"/>
                <w:sz w:val="18"/>
              </w:rPr>
              <w:t> </w:t>
            </w:r>
            <w:r>
              <w:rPr>
                <w:color w:val="111111"/>
                <w:w w:val="110"/>
                <w:sz w:val="18"/>
              </w:rPr>
              <w:t>tub gofrat de protectie la montajul in perete</w:t>
            </w: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6"/>
              <w:jc w:val="right"/>
              <w:rPr>
                <w:sz w:val="18"/>
              </w:rPr>
            </w:pPr>
            <w:r>
              <w:rPr>
                <w:color w:val="21212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49" w:type="dxa"/>
            <w:vMerge/>
            <w:tcBorders>
              <w:top w:val="nil"/>
              <w:left w:val="single" w:sz="1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23"/>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9" w:type="dxa"/>
            <w:vMerge/>
            <w:tcBorders>
              <w:top w:val="nil"/>
              <w:left w:val="single" w:sz="1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49" w:type="dxa"/>
            <w:tcBorders>
              <w:left w:val="single" w:sz="12" w:space="0" w:color="000000"/>
            </w:tcBorders>
          </w:tcPr>
          <w:p>
            <w:pPr>
              <w:pStyle w:val="TableParagraph"/>
              <w:spacing w:before="30"/>
              <w:ind w:right="7"/>
              <w:jc w:val="right"/>
              <w:rPr>
                <w:i/>
                <w:sz w:val="18"/>
              </w:rPr>
            </w:pPr>
            <w:r>
              <w:rPr>
                <w:i/>
                <w:color w:val="212121"/>
                <w:spacing w:val="-5"/>
                <w:w w:val="105"/>
                <w:sz w:val="18"/>
              </w:rPr>
              <w:t>4.1</w:t>
            </w:r>
          </w:p>
        </w:tc>
        <w:tc>
          <w:tcPr>
            <w:tcW w:w="5209" w:type="dxa"/>
          </w:tcPr>
          <w:p>
            <w:pPr>
              <w:pStyle w:val="TableParagraph"/>
              <w:spacing w:line="202" w:lineRule="exact" w:before="22"/>
              <w:ind w:left="303" w:right="238" w:firstLine="3"/>
              <w:rPr>
                <w:i/>
                <w:sz w:val="18"/>
              </w:rPr>
            </w:pPr>
            <w:r>
              <w:rPr>
                <w:b/>
                <w:i/>
                <w:color w:val="111111"/>
                <w:sz w:val="18"/>
              </w:rPr>
              <w:t>6701169</w:t>
            </w:r>
            <w:r>
              <w:rPr>
                <w:b/>
                <w:i/>
                <w:color w:val="111111"/>
                <w:spacing w:val="40"/>
                <w:sz w:val="18"/>
              </w:rPr>
              <w:t> </w:t>
            </w:r>
            <w:r>
              <w:rPr>
                <w:color w:val="111111"/>
                <w:sz w:val="18"/>
              </w:rPr>
              <w:t>- </w:t>
            </w:r>
            <w:r>
              <w:rPr>
                <w:i/>
                <w:color w:val="111111"/>
                <w:sz w:val="18"/>
              </w:rPr>
              <w:t>Teava din polipropilena</w:t>
            </w:r>
            <w:r>
              <w:rPr>
                <w:i/>
                <w:color w:val="111111"/>
                <w:spacing w:val="40"/>
                <w:sz w:val="18"/>
              </w:rPr>
              <w:t> </w:t>
            </w:r>
            <w:r>
              <w:rPr>
                <w:i/>
                <w:color w:val="111111"/>
                <w:sz w:val="18"/>
              </w:rPr>
              <w:t>reticulata</w:t>
            </w:r>
            <w:r>
              <w:rPr>
                <w:i/>
                <w:color w:val="111111"/>
                <w:spacing w:val="40"/>
                <w:sz w:val="18"/>
              </w:rPr>
              <w:t> </w:t>
            </w:r>
            <w:r>
              <w:rPr>
                <w:i/>
                <w:color w:val="111111"/>
                <w:sz w:val="18"/>
              </w:rPr>
              <w:t>PN 16, </w:t>
            </w:r>
            <w:r>
              <w:rPr>
                <w:i/>
                <w:color w:val="111111"/>
                <w:spacing w:val="-2"/>
                <w:sz w:val="18"/>
              </w:rPr>
              <w:t>040mm</w:t>
            </w:r>
          </w:p>
        </w:tc>
        <w:tc>
          <w:tcPr>
            <w:tcW w:w="759" w:type="dxa"/>
          </w:tcPr>
          <w:p>
            <w:pPr>
              <w:pStyle w:val="TableParagraph"/>
              <w:spacing w:before="35"/>
              <w:ind w:left="97" w:right="89"/>
              <w:jc w:val="center"/>
              <w:rPr>
                <w:i/>
                <w:sz w:val="18"/>
              </w:rPr>
            </w:pPr>
            <w:r>
              <w:rPr>
                <w:i/>
                <w:color w:val="111111"/>
                <w:spacing w:val="-10"/>
                <w:w w:val="95"/>
                <w:sz w:val="18"/>
              </w:rPr>
              <w:t>m</w:t>
            </w:r>
          </w:p>
        </w:tc>
        <w:tc>
          <w:tcPr>
            <w:tcW w:w="1172" w:type="dxa"/>
          </w:tcPr>
          <w:p>
            <w:pPr>
              <w:pStyle w:val="TableParagraph"/>
              <w:spacing w:before="35"/>
              <w:ind w:right="10"/>
              <w:jc w:val="right"/>
              <w:rPr>
                <w:i/>
                <w:sz w:val="18"/>
              </w:rPr>
            </w:pPr>
            <w:r>
              <w:rPr>
                <w:i/>
                <w:color w:val="111111"/>
                <w:spacing w:val="-2"/>
                <w:w w:val="110"/>
                <w:sz w:val="18"/>
              </w:rPr>
              <w:t>20</w:t>
            </w:r>
            <w:r>
              <w:rPr>
                <w:i/>
                <w:color w:val="3D3D3D"/>
                <w:spacing w:val="-2"/>
                <w:w w:val="110"/>
                <w:sz w:val="18"/>
              </w:rPr>
              <w:t>.</w:t>
            </w:r>
            <w:r>
              <w:rPr>
                <w:i/>
                <w:color w:val="111111"/>
                <w:spacing w:val="-2"/>
                <w:w w:val="110"/>
                <w:sz w:val="18"/>
              </w:rPr>
              <w:t>400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30"/>
              <w:ind w:right="2"/>
              <w:jc w:val="right"/>
              <w:rPr>
                <w:i/>
                <w:sz w:val="18"/>
              </w:rPr>
            </w:pPr>
            <w:r>
              <w:rPr>
                <w:i/>
                <w:color w:val="212121"/>
                <w:spacing w:val="-5"/>
                <w:w w:val="105"/>
                <w:sz w:val="18"/>
              </w:rPr>
              <w:t>4.2</w:t>
            </w:r>
          </w:p>
        </w:tc>
        <w:tc>
          <w:tcPr>
            <w:tcW w:w="5209" w:type="dxa"/>
          </w:tcPr>
          <w:p>
            <w:pPr>
              <w:pStyle w:val="TableParagraph"/>
              <w:spacing w:before="26"/>
              <w:ind w:left="306"/>
              <w:rPr>
                <w:rFonts w:ascii="Times New Roman"/>
                <w:sz w:val="19"/>
              </w:rPr>
            </w:pPr>
            <w:r>
              <w:rPr>
                <w:b/>
                <w:i/>
                <w:color w:val="111111"/>
                <w:w w:val="110"/>
                <w:sz w:val="18"/>
              </w:rPr>
              <w:t>6719488</w:t>
            </w:r>
            <w:r>
              <w:rPr>
                <w:b/>
                <w:i/>
                <w:color w:val="111111"/>
                <w:spacing w:val="3"/>
                <w:w w:val="110"/>
                <w:sz w:val="18"/>
              </w:rPr>
              <w:t> </w:t>
            </w:r>
            <w:r>
              <w:rPr>
                <w:color w:val="3D3D3D"/>
                <w:w w:val="110"/>
                <w:sz w:val="18"/>
              </w:rPr>
              <w:t>-</w:t>
            </w:r>
            <w:r>
              <w:rPr>
                <w:color w:val="3D3D3D"/>
                <w:spacing w:val="-15"/>
                <w:w w:val="110"/>
                <w:sz w:val="18"/>
              </w:rPr>
              <w:t> </w:t>
            </w:r>
            <w:r>
              <w:rPr>
                <w:i/>
                <w:color w:val="111111"/>
                <w:w w:val="110"/>
                <w:sz w:val="18"/>
              </w:rPr>
              <w:t>Cot</w:t>
            </w:r>
            <w:r>
              <w:rPr>
                <w:i/>
                <w:color w:val="111111"/>
                <w:spacing w:val="-9"/>
                <w:w w:val="110"/>
                <w:sz w:val="18"/>
              </w:rPr>
              <w:t> </w:t>
            </w:r>
            <w:r>
              <w:rPr>
                <w:i/>
                <w:color w:val="111111"/>
                <w:w w:val="110"/>
                <w:sz w:val="18"/>
              </w:rPr>
              <w:t>din</w:t>
            </w:r>
            <w:r>
              <w:rPr>
                <w:i/>
                <w:color w:val="111111"/>
                <w:spacing w:val="3"/>
                <w:w w:val="110"/>
                <w:sz w:val="18"/>
              </w:rPr>
              <w:t> </w:t>
            </w:r>
            <w:r>
              <w:rPr>
                <w:i/>
                <w:color w:val="111111"/>
                <w:w w:val="110"/>
                <w:sz w:val="18"/>
              </w:rPr>
              <w:t>polipropilena,</w:t>
            </w:r>
            <w:r>
              <w:rPr>
                <w:i/>
                <w:color w:val="111111"/>
                <w:spacing w:val="-6"/>
                <w:w w:val="110"/>
                <w:sz w:val="18"/>
              </w:rPr>
              <w:t> </w:t>
            </w:r>
            <w:r>
              <w:rPr>
                <w:i/>
                <w:color w:val="111111"/>
                <w:w w:val="110"/>
                <w:sz w:val="18"/>
              </w:rPr>
              <w:t>avind</w:t>
            </w:r>
            <w:r>
              <w:rPr>
                <w:i/>
                <w:color w:val="111111"/>
                <w:spacing w:val="2"/>
                <w:w w:val="110"/>
                <w:sz w:val="18"/>
              </w:rPr>
              <w:t> </w:t>
            </w:r>
            <w:r>
              <w:rPr>
                <w:i/>
                <w:color w:val="111111"/>
                <w:w w:val="110"/>
                <w:sz w:val="18"/>
              </w:rPr>
              <w:t>diametrul</w:t>
            </w:r>
            <w:r>
              <w:rPr>
                <w:i/>
                <w:color w:val="111111"/>
                <w:spacing w:val="2"/>
                <w:w w:val="110"/>
                <w:sz w:val="18"/>
              </w:rPr>
              <w:t> </w:t>
            </w:r>
            <w:r>
              <w:rPr>
                <w:i/>
                <w:color w:val="212121"/>
                <w:w w:val="110"/>
                <w:sz w:val="18"/>
              </w:rPr>
              <w:t>40 </w:t>
            </w:r>
            <w:r>
              <w:rPr>
                <w:rFonts w:ascii="Times New Roman"/>
                <w:color w:val="111111"/>
                <w:spacing w:val="-5"/>
                <w:w w:val="110"/>
                <w:sz w:val="19"/>
              </w:rPr>
              <w:t>MM</w:t>
            </w:r>
          </w:p>
        </w:tc>
        <w:tc>
          <w:tcPr>
            <w:tcW w:w="759" w:type="dxa"/>
          </w:tcPr>
          <w:p>
            <w:pPr>
              <w:pStyle w:val="TableParagraph"/>
              <w:spacing w:before="35"/>
              <w:ind w:left="97" w:right="53"/>
              <w:jc w:val="center"/>
              <w:rPr>
                <w:i/>
                <w:sz w:val="18"/>
              </w:rPr>
            </w:pPr>
            <w:r>
              <w:rPr>
                <w:i/>
                <w:color w:val="111111"/>
                <w:spacing w:val="-5"/>
                <w:w w:val="105"/>
                <w:sz w:val="18"/>
              </w:rPr>
              <w:t>buc</w:t>
            </w:r>
          </w:p>
        </w:tc>
        <w:tc>
          <w:tcPr>
            <w:tcW w:w="1172" w:type="dxa"/>
          </w:tcPr>
          <w:p>
            <w:pPr>
              <w:pStyle w:val="TableParagraph"/>
              <w:spacing w:before="35"/>
              <w:ind w:right="17"/>
              <w:jc w:val="right"/>
              <w:rPr>
                <w:i/>
                <w:sz w:val="18"/>
              </w:rPr>
            </w:pPr>
            <w:r>
              <w:rPr>
                <w:i/>
                <w:color w:val="111111"/>
                <w:spacing w:val="-4"/>
                <w:w w:val="110"/>
                <w:sz w:val="18"/>
              </w:rPr>
              <w:t>1.600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tcBorders>
              <w:left w:val="single" w:sz="12" w:space="0" w:color="000000"/>
            </w:tcBorders>
          </w:tcPr>
          <w:p>
            <w:pPr>
              <w:pStyle w:val="TableParagraph"/>
              <w:spacing w:before="30"/>
              <w:ind w:right="12"/>
              <w:jc w:val="right"/>
              <w:rPr>
                <w:i/>
                <w:sz w:val="18"/>
              </w:rPr>
            </w:pPr>
            <w:r>
              <w:rPr>
                <w:i/>
                <w:color w:val="111111"/>
                <w:spacing w:val="-5"/>
                <w:w w:val="105"/>
                <w:sz w:val="18"/>
              </w:rPr>
              <w:t>4.3</w:t>
            </w:r>
          </w:p>
        </w:tc>
        <w:tc>
          <w:tcPr>
            <w:tcW w:w="5209" w:type="dxa"/>
          </w:tcPr>
          <w:p>
            <w:pPr>
              <w:pStyle w:val="TableParagraph"/>
              <w:spacing w:before="26"/>
              <w:ind w:left="306"/>
              <w:rPr>
                <w:rFonts w:ascii="Times New Roman"/>
                <w:sz w:val="19"/>
              </w:rPr>
            </w:pPr>
            <w:r>
              <w:rPr>
                <w:b/>
                <w:i/>
                <w:color w:val="111111"/>
                <w:w w:val="105"/>
                <w:sz w:val="18"/>
              </w:rPr>
              <w:t>6719496</w:t>
            </w:r>
            <w:r>
              <w:rPr>
                <w:b/>
                <w:i/>
                <w:color w:val="111111"/>
                <w:spacing w:val="36"/>
                <w:w w:val="105"/>
                <w:sz w:val="18"/>
              </w:rPr>
              <w:t> </w:t>
            </w:r>
            <w:r>
              <w:rPr>
                <w:color w:val="111111"/>
                <w:w w:val="105"/>
                <w:sz w:val="18"/>
              </w:rPr>
              <w:t>-</w:t>
            </w:r>
            <w:r>
              <w:rPr>
                <w:color w:val="111111"/>
                <w:spacing w:val="-4"/>
                <w:w w:val="105"/>
                <w:sz w:val="18"/>
              </w:rPr>
              <w:t> </w:t>
            </w:r>
            <w:r>
              <w:rPr>
                <w:i/>
                <w:color w:val="111111"/>
                <w:w w:val="105"/>
                <w:sz w:val="18"/>
              </w:rPr>
              <w:t>Teu</w:t>
            </w:r>
            <w:r>
              <w:rPr>
                <w:i/>
                <w:color w:val="111111"/>
                <w:spacing w:val="20"/>
                <w:w w:val="105"/>
                <w:sz w:val="18"/>
              </w:rPr>
              <w:t> </w:t>
            </w:r>
            <w:r>
              <w:rPr>
                <w:i/>
                <w:color w:val="111111"/>
                <w:w w:val="105"/>
                <w:sz w:val="18"/>
              </w:rPr>
              <w:t>din</w:t>
            </w:r>
            <w:r>
              <w:rPr>
                <w:i/>
                <w:color w:val="111111"/>
                <w:spacing w:val="18"/>
                <w:w w:val="105"/>
                <w:sz w:val="18"/>
              </w:rPr>
              <w:t> </w:t>
            </w:r>
            <w:r>
              <w:rPr>
                <w:i/>
                <w:color w:val="111111"/>
                <w:w w:val="105"/>
                <w:sz w:val="18"/>
              </w:rPr>
              <w:t>polipropilena</w:t>
            </w:r>
            <w:r>
              <w:rPr>
                <w:i/>
                <w:color w:val="111111"/>
                <w:spacing w:val="37"/>
                <w:w w:val="105"/>
                <w:sz w:val="18"/>
              </w:rPr>
              <w:t> </w:t>
            </w:r>
            <w:r>
              <w:rPr>
                <w:i/>
                <w:color w:val="111111"/>
                <w:w w:val="105"/>
                <w:sz w:val="18"/>
              </w:rPr>
              <w:t>avind</w:t>
            </w:r>
            <w:r>
              <w:rPr>
                <w:i/>
                <w:color w:val="111111"/>
                <w:spacing w:val="21"/>
                <w:w w:val="105"/>
                <w:sz w:val="18"/>
              </w:rPr>
              <w:t> </w:t>
            </w:r>
            <w:r>
              <w:rPr>
                <w:i/>
                <w:color w:val="111111"/>
                <w:w w:val="105"/>
                <w:sz w:val="18"/>
              </w:rPr>
              <w:t>diametrul</w:t>
            </w:r>
            <w:r>
              <w:rPr>
                <w:i/>
                <w:color w:val="111111"/>
                <w:spacing w:val="24"/>
                <w:w w:val="105"/>
                <w:sz w:val="18"/>
              </w:rPr>
              <w:t> </w:t>
            </w:r>
            <w:r>
              <w:rPr>
                <w:i/>
                <w:color w:val="212121"/>
                <w:w w:val="105"/>
                <w:sz w:val="18"/>
              </w:rPr>
              <w:t>40</w:t>
            </w:r>
            <w:r>
              <w:rPr>
                <w:i/>
                <w:color w:val="212121"/>
                <w:spacing w:val="30"/>
                <w:w w:val="105"/>
                <w:sz w:val="18"/>
              </w:rPr>
              <w:t> </w:t>
            </w:r>
            <w:r>
              <w:rPr>
                <w:rFonts w:ascii="Times New Roman"/>
                <w:color w:val="111111"/>
                <w:spacing w:val="-7"/>
                <w:w w:val="105"/>
                <w:sz w:val="19"/>
              </w:rPr>
              <w:t>MM</w:t>
            </w:r>
          </w:p>
        </w:tc>
        <w:tc>
          <w:tcPr>
            <w:tcW w:w="759" w:type="dxa"/>
          </w:tcPr>
          <w:p>
            <w:pPr>
              <w:pStyle w:val="TableParagraph"/>
              <w:spacing w:before="40"/>
              <w:ind w:left="97" w:right="59"/>
              <w:jc w:val="center"/>
              <w:rPr>
                <w:i/>
                <w:sz w:val="18"/>
              </w:rPr>
            </w:pPr>
            <w:r>
              <w:rPr>
                <w:i/>
                <w:color w:val="111111"/>
                <w:spacing w:val="-5"/>
                <w:w w:val="105"/>
                <w:sz w:val="18"/>
              </w:rPr>
              <w:t>buc</w:t>
            </w:r>
          </w:p>
        </w:tc>
        <w:tc>
          <w:tcPr>
            <w:tcW w:w="1172" w:type="dxa"/>
          </w:tcPr>
          <w:p>
            <w:pPr>
              <w:pStyle w:val="TableParagraph"/>
              <w:spacing w:before="35"/>
              <w:ind w:right="10"/>
              <w:jc w:val="right"/>
              <w:rPr>
                <w:i/>
                <w:sz w:val="18"/>
              </w:rPr>
            </w:pPr>
            <w:r>
              <w:rPr>
                <w:i/>
                <w:color w:val="111111"/>
                <w:spacing w:val="-2"/>
                <w:w w:val="110"/>
                <w:sz w:val="18"/>
              </w:rPr>
              <w:t>14</w:t>
            </w:r>
            <w:r>
              <w:rPr>
                <w:i/>
                <w:color w:val="3D3D3D"/>
                <w:spacing w:val="-2"/>
                <w:w w:val="110"/>
                <w:sz w:val="18"/>
              </w:rPr>
              <w:t>.</w:t>
            </w:r>
            <w:r>
              <w:rPr>
                <w:i/>
                <w:color w:val="111111"/>
                <w:spacing w:val="-2"/>
                <w:w w:val="110"/>
                <w:sz w:val="18"/>
              </w:rPr>
              <w:t>200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1" w:hRule="atLeast"/>
        </w:trPr>
        <w:tc>
          <w:tcPr>
            <w:tcW w:w="649" w:type="dxa"/>
            <w:tcBorders>
              <w:left w:val="single" w:sz="12" w:space="0" w:color="000000"/>
            </w:tcBorders>
          </w:tcPr>
          <w:p>
            <w:pPr>
              <w:pStyle w:val="TableParagraph"/>
              <w:spacing w:before="25"/>
              <w:ind w:right="4"/>
              <w:jc w:val="right"/>
              <w:rPr>
                <w:i/>
                <w:sz w:val="18"/>
              </w:rPr>
            </w:pPr>
            <w:r>
              <w:rPr>
                <w:i/>
                <w:color w:val="212121"/>
                <w:spacing w:val="-5"/>
                <w:w w:val="110"/>
                <w:sz w:val="18"/>
              </w:rPr>
              <w:t>4.4</w:t>
            </w:r>
          </w:p>
        </w:tc>
        <w:tc>
          <w:tcPr>
            <w:tcW w:w="5209" w:type="dxa"/>
          </w:tcPr>
          <w:p>
            <w:pPr>
              <w:pStyle w:val="TableParagraph"/>
              <w:spacing w:line="198" w:lineRule="exact" w:before="26"/>
              <w:ind w:left="303" w:right="238" w:hanging="2"/>
              <w:rPr>
                <w:rFonts w:ascii="Times New Roman"/>
                <w:sz w:val="19"/>
              </w:rPr>
            </w:pPr>
            <w:r>
              <w:rPr>
                <w:b/>
                <w:i/>
                <w:color w:val="111111"/>
                <w:w w:val="105"/>
                <w:sz w:val="18"/>
              </w:rPr>
              <w:t>6719519 </w:t>
            </w:r>
            <w:r>
              <w:rPr>
                <w:color w:val="212121"/>
                <w:w w:val="105"/>
                <w:sz w:val="18"/>
              </w:rPr>
              <w:t>- </w:t>
            </w:r>
            <w:r>
              <w:rPr>
                <w:i/>
                <w:color w:val="111111"/>
                <w:w w:val="105"/>
                <w:sz w:val="18"/>
              </w:rPr>
              <w:t>Reductie din polipropilena avind diametrul </w:t>
            </w:r>
            <w:r>
              <w:rPr>
                <w:i/>
                <w:color w:val="212121"/>
                <w:w w:val="105"/>
                <w:sz w:val="18"/>
              </w:rPr>
              <w:t>40X</w:t>
            </w:r>
            <w:r>
              <w:rPr>
                <w:i/>
                <w:color w:val="212121"/>
                <w:spacing w:val="40"/>
                <w:w w:val="105"/>
                <w:sz w:val="18"/>
              </w:rPr>
              <w:t> </w:t>
            </w:r>
            <w:r>
              <w:rPr>
                <w:i/>
                <w:color w:val="111111"/>
                <w:w w:val="105"/>
                <w:sz w:val="18"/>
              </w:rPr>
              <w:t>20 </w:t>
            </w:r>
            <w:r>
              <w:rPr>
                <w:rFonts w:ascii="Times New Roman"/>
                <w:color w:val="111111"/>
                <w:w w:val="105"/>
                <w:sz w:val="19"/>
              </w:rPr>
              <w:t>MM</w:t>
            </w:r>
          </w:p>
        </w:tc>
        <w:tc>
          <w:tcPr>
            <w:tcW w:w="759" w:type="dxa"/>
          </w:tcPr>
          <w:p>
            <w:pPr>
              <w:pStyle w:val="TableParagraph"/>
              <w:spacing w:before="35"/>
              <w:ind w:left="97" w:right="59"/>
              <w:jc w:val="center"/>
              <w:rPr>
                <w:i/>
                <w:sz w:val="18"/>
              </w:rPr>
            </w:pPr>
            <w:r>
              <w:rPr>
                <w:i/>
                <w:color w:val="111111"/>
                <w:spacing w:val="-5"/>
                <w:w w:val="105"/>
                <w:sz w:val="18"/>
              </w:rPr>
              <w:t>buc</w:t>
            </w:r>
          </w:p>
        </w:tc>
        <w:tc>
          <w:tcPr>
            <w:tcW w:w="1172" w:type="dxa"/>
          </w:tcPr>
          <w:p>
            <w:pPr>
              <w:pStyle w:val="TableParagraph"/>
              <w:spacing w:before="30"/>
              <w:ind w:right="9"/>
              <w:jc w:val="right"/>
              <w:rPr>
                <w:i/>
                <w:sz w:val="18"/>
              </w:rPr>
            </w:pPr>
            <w:r>
              <w:rPr>
                <w:i/>
                <w:color w:val="111111"/>
                <w:spacing w:val="-2"/>
                <w:w w:val="110"/>
                <w:sz w:val="18"/>
              </w:rPr>
              <w:t>2</w:t>
            </w:r>
            <w:r>
              <w:rPr>
                <w:i/>
                <w:color w:val="3D3D3D"/>
                <w:spacing w:val="-2"/>
                <w:w w:val="110"/>
                <w:sz w:val="18"/>
              </w:rPr>
              <w:t>.</w:t>
            </w:r>
            <w:r>
              <w:rPr>
                <w:i/>
                <w:color w:val="111111"/>
                <w:spacing w:val="-2"/>
                <w:w w:val="110"/>
                <w:sz w:val="18"/>
              </w:rPr>
              <w:t>200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51" w:hRule="atLeast"/>
        </w:trPr>
        <w:tc>
          <w:tcPr>
            <w:tcW w:w="649" w:type="dxa"/>
            <w:tcBorders>
              <w:left w:val="single" w:sz="12" w:space="0" w:color="000000"/>
            </w:tcBorders>
          </w:tcPr>
          <w:p>
            <w:pPr>
              <w:pStyle w:val="TableParagraph"/>
              <w:spacing w:before="30"/>
              <w:ind w:right="14"/>
              <w:jc w:val="right"/>
              <w:rPr>
                <w:i/>
                <w:sz w:val="18"/>
              </w:rPr>
            </w:pPr>
            <w:r>
              <w:rPr>
                <w:i/>
                <w:color w:val="212121"/>
                <w:spacing w:val="-5"/>
                <w:w w:val="105"/>
                <w:sz w:val="18"/>
              </w:rPr>
              <w:t>4.5</w:t>
            </w:r>
          </w:p>
        </w:tc>
        <w:tc>
          <w:tcPr>
            <w:tcW w:w="5209" w:type="dxa"/>
          </w:tcPr>
          <w:p>
            <w:pPr>
              <w:pStyle w:val="TableParagraph"/>
              <w:spacing w:line="198" w:lineRule="exact" w:before="35"/>
              <w:ind w:left="303" w:firstLine="6"/>
              <w:rPr>
                <w:i/>
                <w:sz w:val="18"/>
              </w:rPr>
            </w:pPr>
            <w:r>
              <w:rPr>
                <w:rFonts w:ascii="Times New Roman"/>
                <w:b/>
                <w:color w:val="111111"/>
                <w:spacing w:val="-2"/>
                <w:w w:val="115"/>
                <w:sz w:val="18"/>
              </w:rPr>
              <w:t>6719480</w:t>
            </w:r>
            <w:r>
              <w:rPr>
                <w:rFonts w:ascii="Times New Roman"/>
                <w:b/>
                <w:color w:val="111111"/>
                <w:spacing w:val="-11"/>
                <w:w w:val="115"/>
                <w:sz w:val="18"/>
              </w:rPr>
              <w:t> </w:t>
            </w:r>
            <w:r>
              <w:rPr>
                <w:rFonts w:ascii="Times New Roman"/>
                <w:color w:val="111111"/>
                <w:spacing w:val="-2"/>
                <w:w w:val="115"/>
                <w:sz w:val="18"/>
              </w:rPr>
              <w:t>-</w:t>
            </w:r>
            <w:r>
              <w:rPr>
                <w:rFonts w:ascii="Times New Roman"/>
                <w:color w:val="111111"/>
                <w:spacing w:val="-17"/>
                <w:w w:val="115"/>
                <w:sz w:val="18"/>
              </w:rPr>
              <w:t> </w:t>
            </w:r>
            <w:r>
              <w:rPr>
                <w:i/>
                <w:color w:val="111111"/>
                <w:spacing w:val="-2"/>
                <w:w w:val="115"/>
                <w:sz w:val="18"/>
              </w:rPr>
              <w:t>Mufa</w:t>
            </w:r>
            <w:r>
              <w:rPr>
                <w:i/>
                <w:color w:val="111111"/>
                <w:spacing w:val="-9"/>
                <w:w w:val="115"/>
                <w:sz w:val="18"/>
              </w:rPr>
              <w:t> </w:t>
            </w:r>
            <w:r>
              <w:rPr>
                <w:i/>
                <w:color w:val="111111"/>
                <w:spacing w:val="-2"/>
                <w:w w:val="115"/>
                <w:sz w:val="18"/>
              </w:rPr>
              <w:t>polipropilena avind</w:t>
            </w:r>
            <w:r>
              <w:rPr>
                <w:i/>
                <w:color w:val="111111"/>
                <w:spacing w:val="-7"/>
                <w:w w:val="115"/>
                <w:sz w:val="18"/>
              </w:rPr>
              <w:t> </w:t>
            </w:r>
            <w:r>
              <w:rPr>
                <w:i/>
                <w:color w:val="111111"/>
                <w:spacing w:val="-2"/>
                <w:w w:val="115"/>
                <w:sz w:val="18"/>
              </w:rPr>
              <w:t>diametrul</w:t>
            </w:r>
            <w:r>
              <w:rPr>
                <w:i/>
                <w:color w:val="111111"/>
                <w:spacing w:val="-5"/>
                <w:w w:val="115"/>
                <w:sz w:val="18"/>
              </w:rPr>
              <w:t> </w:t>
            </w:r>
            <w:r>
              <w:rPr>
                <w:i/>
                <w:color w:val="111111"/>
                <w:spacing w:val="-2"/>
                <w:w w:val="115"/>
                <w:sz w:val="18"/>
              </w:rPr>
              <w:t>exterior </w:t>
            </w:r>
            <w:r>
              <w:rPr>
                <w:i/>
                <w:color w:val="212121"/>
                <w:spacing w:val="-4"/>
                <w:w w:val="115"/>
                <w:sz w:val="18"/>
              </w:rPr>
              <w:t>40MM</w:t>
            </w:r>
          </w:p>
        </w:tc>
        <w:tc>
          <w:tcPr>
            <w:tcW w:w="759" w:type="dxa"/>
          </w:tcPr>
          <w:p>
            <w:pPr>
              <w:pStyle w:val="TableParagraph"/>
              <w:spacing w:before="40"/>
              <w:ind w:left="97" w:right="59"/>
              <w:jc w:val="center"/>
              <w:rPr>
                <w:i/>
                <w:sz w:val="18"/>
              </w:rPr>
            </w:pPr>
            <w:r>
              <w:rPr>
                <w:i/>
                <w:color w:val="111111"/>
                <w:spacing w:val="-5"/>
                <w:w w:val="105"/>
                <w:sz w:val="18"/>
              </w:rPr>
              <w:t>buc</w:t>
            </w:r>
          </w:p>
        </w:tc>
        <w:tc>
          <w:tcPr>
            <w:tcW w:w="1172" w:type="dxa"/>
          </w:tcPr>
          <w:p>
            <w:pPr>
              <w:pStyle w:val="TableParagraph"/>
              <w:spacing w:before="35"/>
              <w:ind w:right="10"/>
              <w:jc w:val="right"/>
              <w:rPr>
                <w:i/>
                <w:sz w:val="18"/>
              </w:rPr>
            </w:pPr>
            <w:r>
              <w:rPr>
                <w:i/>
                <w:color w:val="111111"/>
                <w:spacing w:val="-2"/>
                <w:w w:val="110"/>
                <w:sz w:val="18"/>
              </w:rPr>
              <w:t>1</w:t>
            </w:r>
            <w:r>
              <w:rPr>
                <w:i/>
                <w:color w:val="3D3D3D"/>
                <w:spacing w:val="-2"/>
                <w:w w:val="110"/>
                <w:sz w:val="18"/>
              </w:rPr>
              <w:t>.</w:t>
            </w:r>
            <w:r>
              <w:rPr>
                <w:i/>
                <w:color w:val="111111"/>
                <w:spacing w:val="-2"/>
                <w:w w:val="110"/>
                <w:sz w:val="18"/>
              </w:rPr>
              <w:t>400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5858" w:type="dxa"/>
            <w:gridSpan w:val="2"/>
            <w:tcBorders>
              <w:left w:val="single" w:sz="12" w:space="0" w:color="000000"/>
              <w:bottom w:val="nil"/>
            </w:tcBorders>
          </w:tcPr>
          <w:p>
            <w:pPr>
              <w:pStyle w:val="TableParagraph"/>
              <w:spacing w:before="30"/>
              <w:ind w:left="508"/>
              <w:rPr>
                <w:sz w:val="18"/>
              </w:rPr>
            </w:pPr>
            <w:r>
              <w:rPr>
                <w:b/>
                <w:color w:val="111111"/>
                <w:w w:val="105"/>
                <w:sz w:val="18"/>
              </w:rPr>
              <w:t>5</w:t>
            </w:r>
            <w:r>
              <w:rPr>
                <w:b/>
                <w:color w:val="111111"/>
                <w:spacing w:val="49"/>
                <w:w w:val="105"/>
                <w:sz w:val="18"/>
              </w:rPr>
              <w:t> </w:t>
            </w:r>
            <w:r>
              <w:rPr>
                <w:b/>
                <w:color w:val="111111"/>
                <w:w w:val="105"/>
                <w:sz w:val="18"/>
              </w:rPr>
              <w:t>5D018#</w:t>
            </w:r>
            <w:r>
              <w:rPr>
                <w:b/>
                <w:color w:val="111111"/>
                <w:spacing w:val="37"/>
                <w:w w:val="105"/>
                <w:sz w:val="18"/>
              </w:rPr>
              <w:t> </w:t>
            </w:r>
            <w:r>
              <w:rPr>
                <w:color w:val="111111"/>
                <w:w w:val="105"/>
                <w:sz w:val="18"/>
              </w:rPr>
              <w:t>-</w:t>
            </w:r>
            <w:r>
              <w:rPr>
                <w:color w:val="111111"/>
                <w:spacing w:val="16"/>
                <w:w w:val="105"/>
                <w:sz w:val="18"/>
              </w:rPr>
              <w:t> </w:t>
            </w:r>
            <w:r>
              <w:rPr>
                <w:color w:val="111111"/>
                <w:w w:val="105"/>
                <w:sz w:val="18"/>
              </w:rPr>
              <w:t>Robinet</w:t>
            </w:r>
            <w:r>
              <w:rPr>
                <w:color w:val="111111"/>
                <w:spacing w:val="33"/>
                <w:w w:val="105"/>
                <w:sz w:val="18"/>
              </w:rPr>
              <w:t> </w:t>
            </w:r>
            <w:r>
              <w:rPr>
                <w:color w:val="212121"/>
                <w:w w:val="105"/>
                <w:sz w:val="18"/>
              </w:rPr>
              <w:t>inchidere</w:t>
            </w:r>
            <w:r>
              <w:rPr>
                <w:color w:val="212121"/>
                <w:spacing w:val="28"/>
                <w:w w:val="105"/>
                <w:sz w:val="18"/>
              </w:rPr>
              <w:t> </w:t>
            </w:r>
            <w:r>
              <w:rPr>
                <w:color w:val="111111"/>
                <w:w w:val="105"/>
                <w:sz w:val="18"/>
              </w:rPr>
              <w:t>-</w:t>
            </w:r>
            <w:r>
              <w:rPr>
                <w:color w:val="111111"/>
                <w:spacing w:val="14"/>
                <w:w w:val="105"/>
                <w:sz w:val="18"/>
              </w:rPr>
              <w:t> </w:t>
            </w:r>
            <w:r>
              <w:rPr>
                <w:color w:val="111111"/>
                <w:w w:val="105"/>
                <w:sz w:val="18"/>
              </w:rPr>
              <w:t>golire</w:t>
            </w:r>
            <w:r>
              <w:rPr>
                <w:color w:val="111111"/>
                <w:spacing w:val="24"/>
                <w:w w:val="105"/>
                <w:sz w:val="18"/>
              </w:rPr>
              <w:t> </w:t>
            </w:r>
            <w:r>
              <w:rPr>
                <w:color w:val="111111"/>
                <w:w w:val="105"/>
                <w:sz w:val="18"/>
              </w:rPr>
              <w:t>3/4"</w:t>
            </w:r>
            <w:r>
              <w:rPr>
                <w:color w:val="111111"/>
                <w:spacing w:val="20"/>
                <w:w w:val="105"/>
                <w:sz w:val="18"/>
              </w:rPr>
              <w:t> </w:t>
            </w:r>
            <w:r>
              <w:rPr>
                <w:color w:val="111111"/>
                <w:w w:val="105"/>
                <w:sz w:val="18"/>
              </w:rPr>
              <w:t>,</w:t>
            </w:r>
            <w:r>
              <w:rPr>
                <w:color w:val="111111"/>
                <w:spacing w:val="8"/>
                <w:w w:val="105"/>
                <w:sz w:val="18"/>
              </w:rPr>
              <w:t> </w:t>
            </w:r>
            <w:r>
              <w:rPr>
                <w:color w:val="111111"/>
                <w:spacing w:val="-2"/>
                <w:w w:val="105"/>
                <w:sz w:val="18"/>
              </w:rPr>
              <w:t>PN16.</w:t>
            </w:r>
          </w:p>
        </w:tc>
        <w:tc>
          <w:tcPr>
            <w:tcW w:w="759" w:type="dxa"/>
            <w:vMerge w:val="restart"/>
          </w:tcPr>
          <w:p>
            <w:pPr>
              <w:pStyle w:val="TableParagraph"/>
              <w:spacing w:before="33"/>
              <w:ind w:left="237"/>
              <w:rPr>
                <w:rFonts w:ascii="Courier New"/>
                <w:b/>
                <w:sz w:val="20"/>
              </w:rPr>
            </w:pPr>
            <w:r>
              <w:rPr>
                <w:rFonts w:ascii="Courier New"/>
                <w:b/>
                <w:color w:val="111111"/>
                <w:spacing w:val="-5"/>
                <w:sz w:val="20"/>
              </w:rPr>
              <w:t>buc</w:t>
            </w:r>
          </w:p>
        </w:tc>
        <w:tc>
          <w:tcPr>
            <w:tcW w:w="1172" w:type="dxa"/>
          </w:tcPr>
          <w:p>
            <w:pPr>
              <w:pStyle w:val="TableParagraph"/>
              <w:spacing w:before="30"/>
              <w:ind w:right="10"/>
              <w:jc w:val="right"/>
              <w:rPr>
                <w:b/>
                <w:sz w:val="18"/>
              </w:rPr>
            </w:pPr>
            <w:r>
              <w:rPr>
                <w:b/>
                <w:color w:val="111111"/>
                <w:spacing w:val="-2"/>
                <w:w w:val="115"/>
                <w:sz w:val="18"/>
              </w:rPr>
              <w:t>20.000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4F4F4F"/>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21212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49" w:type="dxa"/>
            <w:tcBorders>
              <w:left w:val="single" w:sz="12" w:space="0" w:color="000000"/>
            </w:tcBorders>
          </w:tcPr>
          <w:p>
            <w:pPr>
              <w:pStyle w:val="TableParagraph"/>
              <w:spacing w:before="30"/>
              <w:ind w:right="10"/>
              <w:jc w:val="right"/>
              <w:rPr>
                <w:i/>
                <w:sz w:val="18"/>
              </w:rPr>
            </w:pPr>
            <w:r>
              <w:rPr>
                <w:i/>
                <w:color w:val="111111"/>
                <w:spacing w:val="-5"/>
                <w:w w:val="110"/>
                <w:sz w:val="18"/>
              </w:rPr>
              <w:t>5</w:t>
            </w:r>
            <w:r>
              <w:rPr>
                <w:i/>
                <w:color w:val="3D3D3D"/>
                <w:spacing w:val="-5"/>
                <w:w w:val="110"/>
                <w:sz w:val="18"/>
              </w:rPr>
              <w:t>.</w:t>
            </w:r>
            <w:r>
              <w:rPr>
                <w:i/>
                <w:color w:val="111111"/>
                <w:spacing w:val="-5"/>
                <w:w w:val="110"/>
                <w:sz w:val="18"/>
              </w:rPr>
              <w:t>1</w:t>
            </w:r>
          </w:p>
        </w:tc>
        <w:tc>
          <w:tcPr>
            <w:tcW w:w="5209" w:type="dxa"/>
          </w:tcPr>
          <w:p>
            <w:pPr>
              <w:pStyle w:val="TableParagraph"/>
              <w:spacing w:before="30"/>
              <w:ind w:left="292"/>
              <w:rPr>
                <w:i/>
                <w:sz w:val="18"/>
              </w:rPr>
            </w:pPr>
            <w:r>
              <w:rPr>
                <w:b/>
                <w:i/>
                <w:color w:val="111111"/>
                <w:w w:val="110"/>
                <w:sz w:val="18"/>
              </w:rPr>
              <w:t>4551768</w:t>
            </w:r>
            <w:r>
              <w:rPr>
                <w:b/>
                <w:i/>
                <w:color w:val="111111"/>
                <w:spacing w:val="22"/>
                <w:w w:val="110"/>
                <w:sz w:val="18"/>
              </w:rPr>
              <w:t> </w:t>
            </w:r>
            <w:r>
              <w:rPr>
                <w:color w:val="111111"/>
                <w:w w:val="110"/>
                <w:sz w:val="18"/>
              </w:rPr>
              <w:t>-</w:t>
            </w:r>
            <w:r>
              <w:rPr>
                <w:color w:val="111111"/>
                <w:spacing w:val="-8"/>
                <w:w w:val="110"/>
                <w:sz w:val="18"/>
              </w:rPr>
              <w:t> </w:t>
            </w:r>
            <w:r>
              <w:rPr>
                <w:i/>
                <w:color w:val="111111"/>
                <w:w w:val="110"/>
                <w:sz w:val="18"/>
              </w:rPr>
              <w:t>Robinet</w:t>
            </w:r>
            <w:r>
              <w:rPr>
                <w:i/>
                <w:color w:val="111111"/>
                <w:spacing w:val="10"/>
                <w:w w:val="110"/>
                <w:sz w:val="18"/>
              </w:rPr>
              <w:t> </w:t>
            </w:r>
            <w:r>
              <w:rPr>
                <w:i/>
                <w:color w:val="111111"/>
                <w:w w:val="110"/>
                <w:sz w:val="18"/>
              </w:rPr>
              <w:t>închidere</w:t>
            </w:r>
            <w:r>
              <w:rPr>
                <w:i/>
                <w:color w:val="111111"/>
                <w:spacing w:val="18"/>
                <w:w w:val="110"/>
                <w:sz w:val="18"/>
              </w:rPr>
              <w:t> </w:t>
            </w:r>
            <w:r>
              <w:rPr>
                <w:color w:val="212121"/>
                <w:w w:val="110"/>
                <w:sz w:val="18"/>
              </w:rPr>
              <w:t>-</w:t>
            </w:r>
            <w:r>
              <w:rPr>
                <w:color w:val="212121"/>
                <w:spacing w:val="1"/>
                <w:w w:val="110"/>
                <w:sz w:val="18"/>
              </w:rPr>
              <w:t> </w:t>
            </w:r>
            <w:r>
              <w:rPr>
                <w:i/>
                <w:color w:val="111111"/>
                <w:w w:val="110"/>
                <w:sz w:val="18"/>
              </w:rPr>
              <w:t>golire 3/4",</w:t>
            </w:r>
            <w:r>
              <w:rPr>
                <w:i/>
                <w:color w:val="111111"/>
                <w:spacing w:val="-7"/>
                <w:w w:val="110"/>
                <w:sz w:val="18"/>
              </w:rPr>
              <w:t> </w:t>
            </w:r>
            <w:r>
              <w:rPr>
                <w:i/>
                <w:color w:val="111111"/>
                <w:spacing w:val="-2"/>
                <w:w w:val="110"/>
                <w:sz w:val="18"/>
              </w:rPr>
              <w:t>PN16.</w:t>
            </w:r>
          </w:p>
        </w:tc>
        <w:tc>
          <w:tcPr>
            <w:tcW w:w="759" w:type="dxa"/>
          </w:tcPr>
          <w:p>
            <w:pPr>
              <w:pStyle w:val="TableParagraph"/>
              <w:spacing w:before="35"/>
              <w:ind w:left="97" w:right="62"/>
              <w:jc w:val="center"/>
              <w:rPr>
                <w:i/>
                <w:sz w:val="18"/>
              </w:rPr>
            </w:pPr>
            <w:r>
              <w:rPr>
                <w:i/>
                <w:color w:val="111111"/>
                <w:spacing w:val="-5"/>
                <w:w w:val="105"/>
                <w:sz w:val="18"/>
              </w:rPr>
              <w:t>buc</w:t>
            </w:r>
          </w:p>
        </w:tc>
        <w:tc>
          <w:tcPr>
            <w:tcW w:w="1172" w:type="dxa"/>
          </w:tcPr>
          <w:p>
            <w:pPr>
              <w:pStyle w:val="TableParagraph"/>
              <w:spacing w:before="30"/>
              <w:ind w:right="10"/>
              <w:jc w:val="right"/>
              <w:rPr>
                <w:i/>
                <w:sz w:val="18"/>
              </w:rPr>
            </w:pPr>
            <w:r>
              <w:rPr>
                <w:i/>
                <w:color w:val="111111"/>
                <w:spacing w:val="-2"/>
                <w:w w:val="110"/>
                <w:sz w:val="18"/>
              </w:rPr>
              <w:t>20</w:t>
            </w:r>
            <w:r>
              <w:rPr>
                <w:i/>
                <w:color w:val="3D3D3D"/>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5858" w:type="dxa"/>
            <w:gridSpan w:val="2"/>
            <w:tcBorders>
              <w:left w:val="single" w:sz="12" w:space="0" w:color="000000"/>
              <w:bottom w:val="nil"/>
            </w:tcBorders>
          </w:tcPr>
          <w:p>
            <w:pPr>
              <w:pStyle w:val="TableParagraph"/>
              <w:spacing w:before="35"/>
              <w:ind w:left="498"/>
              <w:rPr>
                <w:sz w:val="18"/>
              </w:rPr>
            </w:pPr>
            <w:r>
              <w:rPr>
                <w:b/>
                <w:color w:val="111111"/>
                <w:w w:val="110"/>
                <w:sz w:val="18"/>
              </w:rPr>
              <w:t>6</w:t>
            </w:r>
            <w:r>
              <w:rPr>
                <w:b/>
                <w:color w:val="111111"/>
                <w:spacing w:val="25"/>
                <w:w w:val="110"/>
                <w:sz w:val="18"/>
              </w:rPr>
              <w:t> </w:t>
            </w:r>
            <w:r>
              <w:rPr>
                <w:b/>
                <w:color w:val="111111"/>
                <w:w w:val="110"/>
                <w:sz w:val="18"/>
              </w:rPr>
              <w:t>1D20D1</w:t>
            </w:r>
            <w:r>
              <w:rPr>
                <w:b/>
                <w:color w:val="111111"/>
                <w:spacing w:val="-13"/>
                <w:w w:val="110"/>
                <w:sz w:val="18"/>
              </w:rPr>
              <w:t> </w:t>
            </w:r>
            <w:r>
              <w:rPr>
                <w:color w:val="111111"/>
                <w:w w:val="110"/>
                <w:sz w:val="18"/>
              </w:rPr>
              <w:t>-</w:t>
            </w:r>
            <w:r>
              <w:rPr>
                <w:color w:val="111111"/>
                <w:spacing w:val="2"/>
                <w:w w:val="110"/>
                <w:sz w:val="18"/>
              </w:rPr>
              <w:t> </w:t>
            </w:r>
            <w:r>
              <w:rPr>
                <w:color w:val="111111"/>
                <w:w w:val="110"/>
                <w:sz w:val="18"/>
              </w:rPr>
              <w:t>Robinet</w:t>
            </w:r>
            <w:r>
              <w:rPr>
                <w:color w:val="111111"/>
                <w:spacing w:val="9"/>
                <w:w w:val="110"/>
                <w:sz w:val="18"/>
              </w:rPr>
              <w:t> </w:t>
            </w:r>
            <w:r>
              <w:rPr>
                <w:color w:val="111111"/>
                <w:w w:val="110"/>
                <w:sz w:val="18"/>
              </w:rPr>
              <w:t>inchidere</w:t>
            </w:r>
            <w:r>
              <w:rPr>
                <w:color w:val="111111"/>
                <w:spacing w:val="2"/>
                <w:w w:val="115"/>
                <w:sz w:val="18"/>
              </w:rPr>
              <w:t> </w:t>
            </w:r>
            <w:r>
              <w:rPr>
                <w:color w:val="111111"/>
                <w:w w:val="115"/>
                <w:sz w:val="18"/>
              </w:rPr>
              <w:t>1</w:t>
            </w:r>
            <w:r>
              <w:rPr>
                <w:color w:val="3D3D3D"/>
                <w:w w:val="115"/>
                <w:sz w:val="18"/>
              </w:rPr>
              <w:t>",</w:t>
            </w:r>
            <w:r>
              <w:rPr>
                <w:color w:val="3D3D3D"/>
                <w:spacing w:val="-13"/>
                <w:w w:val="115"/>
                <w:sz w:val="18"/>
              </w:rPr>
              <w:t> </w:t>
            </w:r>
            <w:r>
              <w:rPr>
                <w:color w:val="111111"/>
                <w:spacing w:val="-2"/>
                <w:w w:val="110"/>
                <w:sz w:val="18"/>
              </w:rPr>
              <w:t>PN16.</w:t>
            </w:r>
          </w:p>
        </w:tc>
        <w:tc>
          <w:tcPr>
            <w:tcW w:w="759" w:type="dxa"/>
            <w:vMerge w:val="restart"/>
          </w:tcPr>
          <w:p>
            <w:pPr>
              <w:pStyle w:val="TableParagraph"/>
              <w:spacing w:before="42"/>
              <w:ind w:left="237"/>
              <w:rPr>
                <w:rFonts w:ascii="Courier New"/>
                <w:b/>
                <w:sz w:val="20"/>
              </w:rPr>
            </w:pPr>
            <w:r>
              <w:rPr>
                <w:rFonts w:ascii="Courier New"/>
                <w:b/>
                <w:color w:val="111111"/>
                <w:spacing w:val="-5"/>
                <w:sz w:val="20"/>
              </w:rPr>
              <w:t>buc</w:t>
            </w:r>
          </w:p>
        </w:tc>
        <w:tc>
          <w:tcPr>
            <w:tcW w:w="1172" w:type="dxa"/>
          </w:tcPr>
          <w:p>
            <w:pPr>
              <w:pStyle w:val="TableParagraph"/>
              <w:spacing w:before="35"/>
              <w:ind w:right="5"/>
              <w:jc w:val="right"/>
              <w:rPr>
                <w:b/>
                <w:sz w:val="18"/>
              </w:rPr>
            </w:pPr>
            <w:r>
              <w:rPr>
                <w:b/>
                <w:color w:val="111111"/>
                <w:spacing w:val="-2"/>
                <w:w w:val="120"/>
                <w:sz w:val="18"/>
              </w:rPr>
              <w:t>10.000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9"/>
              <w:jc w:val="right"/>
              <w:rPr>
                <w:sz w:val="18"/>
              </w:rPr>
            </w:pPr>
            <w:r>
              <w:rPr>
                <w:color w:val="21212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D3D3D"/>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30"/>
              <w:ind w:right="15"/>
              <w:jc w:val="right"/>
              <w:rPr>
                <w:i/>
                <w:sz w:val="18"/>
              </w:rPr>
            </w:pPr>
            <w:r>
              <w:rPr>
                <w:i/>
                <w:color w:val="111111"/>
                <w:spacing w:val="-5"/>
                <w:w w:val="110"/>
                <w:sz w:val="18"/>
              </w:rPr>
              <w:t>6</w:t>
            </w:r>
            <w:r>
              <w:rPr>
                <w:i/>
                <w:color w:val="3D3D3D"/>
                <w:spacing w:val="-5"/>
                <w:w w:val="110"/>
                <w:sz w:val="18"/>
              </w:rPr>
              <w:t>.</w:t>
            </w:r>
            <w:r>
              <w:rPr>
                <w:i/>
                <w:color w:val="111111"/>
                <w:spacing w:val="-5"/>
                <w:w w:val="110"/>
                <w:sz w:val="18"/>
              </w:rPr>
              <w:t>1</w:t>
            </w:r>
          </w:p>
        </w:tc>
        <w:tc>
          <w:tcPr>
            <w:tcW w:w="5209" w:type="dxa"/>
          </w:tcPr>
          <w:p>
            <w:pPr>
              <w:pStyle w:val="TableParagraph"/>
              <w:spacing w:before="35"/>
              <w:ind w:left="287"/>
              <w:rPr>
                <w:i/>
                <w:sz w:val="18"/>
              </w:rPr>
            </w:pPr>
            <w:r>
              <w:rPr>
                <w:b/>
                <w:i/>
                <w:color w:val="111111"/>
                <w:w w:val="105"/>
                <w:sz w:val="18"/>
              </w:rPr>
              <w:t>4441616</w:t>
            </w:r>
            <w:r>
              <w:rPr>
                <w:b/>
                <w:i/>
                <w:color w:val="111111"/>
                <w:spacing w:val="43"/>
                <w:w w:val="105"/>
                <w:sz w:val="18"/>
              </w:rPr>
              <w:t> </w:t>
            </w:r>
            <w:r>
              <w:rPr>
                <w:color w:val="212121"/>
                <w:w w:val="105"/>
                <w:sz w:val="18"/>
              </w:rPr>
              <w:t>-</w:t>
            </w:r>
            <w:r>
              <w:rPr>
                <w:color w:val="212121"/>
                <w:spacing w:val="-1"/>
                <w:w w:val="105"/>
                <w:sz w:val="18"/>
              </w:rPr>
              <w:t> </w:t>
            </w:r>
            <w:r>
              <w:rPr>
                <w:i/>
                <w:color w:val="111111"/>
                <w:w w:val="105"/>
                <w:sz w:val="18"/>
              </w:rPr>
              <w:t>Robinet</w:t>
            </w:r>
            <w:r>
              <w:rPr>
                <w:i/>
                <w:color w:val="111111"/>
                <w:spacing w:val="28"/>
                <w:w w:val="105"/>
                <w:sz w:val="18"/>
              </w:rPr>
              <w:t> </w:t>
            </w:r>
            <w:r>
              <w:rPr>
                <w:i/>
                <w:color w:val="111111"/>
                <w:w w:val="105"/>
                <w:sz w:val="18"/>
              </w:rPr>
              <w:t>inchidere</w:t>
            </w:r>
            <w:r>
              <w:rPr>
                <w:i/>
                <w:color w:val="111111"/>
                <w:spacing w:val="11"/>
                <w:w w:val="105"/>
                <w:sz w:val="18"/>
              </w:rPr>
              <w:t> </w:t>
            </w:r>
            <w:r>
              <w:rPr>
                <w:i/>
                <w:color w:val="111111"/>
                <w:w w:val="105"/>
                <w:sz w:val="18"/>
              </w:rPr>
              <w:t>1",</w:t>
            </w:r>
            <w:r>
              <w:rPr>
                <w:i/>
                <w:color w:val="111111"/>
                <w:spacing w:val="32"/>
                <w:w w:val="105"/>
                <w:sz w:val="18"/>
              </w:rPr>
              <w:t>  </w:t>
            </w:r>
            <w:r>
              <w:rPr>
                <w:i/>
                <w:color w:val="111111"/>
                <w:spacing w:val="-2"/>
                <w:w w:val="105"/>
                <w:sz w:val="18"/>
              </w:rPr>
              <w:t>PN16.</w:t>
            </w:r>
          </w:p>
        </w:tc>
        <w:tc>
          <w:tcPr>
            <w:tcW w:w="759" w:type="dxa"/>
          </w:tcPr>
          <w:p>
            <w:pPr>
              <w:pStyle w:val="TableParagraph"/>
              <w:spacing w:before="35"/>
              <w:ind w:left="97" w:right="62"/>
              <w:jc w:val="center"/>
              <w:rPr>
                <w:i/>
                <w:sz w:val="18"/>
              </w:rPr>
            </w:pPr>
            <w:r>
              <w:rPr>
                <w:i/>
                <w:color w:val="111111"/>
                <w:spacing w:val="-5"/>
                <w:w w:val="105"/>
                <w:sz w:val="18"/>
              </w:rPr>
              <w:t>buc</w:t>
            </w:r>
          </w:p>
        </w:tc>
        <w:tc>
          <w:tcPr>
            <w:tcW w:w="1172" w:type="dxa"/>
          </w:tcPr>
          <w:p>
            <w:pPr>
              <w:pStyle w:val="TableParagraph"/>
              <w:spacing w:before="35"/>
              <w:ind w:right="18"/>
              <w:jc w:val="right"/>
              <w:rPr>
                <w:i/>
                <w:sz w:val="18"/>
              </w:rPr>
            </w:pPr>
            <w:r>
              <w:rPr>
                <w:i/>
                <w:color w:val="111111"/>
                <w:spacing w:val="-2"/>
                <w:w w:val="110"/>
                <w:sz w:val="18"/>
              </w:rPr>
              <w:t>10.000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5858" w:type="dxa"/>
            <w:gridSpan w:val="2"/>
            <w:tcBorders>
              <w:left w:val="single" w:sz="12" w:space="0" w:color="000000"/>
              <w:bottom w:val="nil"/>
            </w:tcBorders>
          </w:tcPr>
          <w:p>
            <w:pPr>
              <w:pStyle w:val="TableParagraph"/>
              <w:spacing w:before="35"/>
              <w:ind w:left="494"/>
              <w:rPr>
                <w:sz w:val="18"/>
              </w:rPr>
            </w:pPr>
            <w:r>
              <w:rPr>
                <w:b/>
                <w:color w:val="111111"/>
                <w:w w:val="110"/>
                <w:sz w:val="18"/>
              </w:rPr>
              <w:t>7</w:t>
            </w:r>
            <w:r>
              <w:rPr>
                <w:b/>
                <w:color w:val="111111"/>
                <w:spacing w:val="8"/>
                <w:w w:val="110"/>
                <w:sz w:val="18"/>
              </w:rPr>
              <w:t> </w:t>
            </w:r>
            <w:r>
              <w:rPr>
                <w:b/>
                <w:color w:val="111111"/>
                <w:w w:val="110"/>
                <w:sz w:val="18"/>
              </w:rPr>
              <w:t>1D20D1</w:t>
            </w:r>
            <w:r>
              <w:rPr>
                <w:b/>
                <w:color w:val="111111"/>
                <w:spacing w:val="-13"/>
                <w:w w:val="110"/>
                <w:sz w:val="18"/>
              </w:rPr>
              <w:t> </w:t>
            </w:r>
            <w:r>
              <w:rPr>
                <w:color w:val="111111"/>
                <w:w w:val="110"/>
                <w:sz w:val="18"/>
              </w:rPr>
              <w:t>- Robinet</w:t>
            </w:r>
            <w:r>
              <w:rPr>
                <w:color w:val="111111"/>
                <w:spacing w:val="2"/>
                <w:w w:val="110"/>
                <w:sz w:val="18"/>
              </w:rPr>
              <w:t> </w:t>
            </w:r>
            <w:r>
              <w:rPr>
                <w:color w:val="212121"/>
                <w:w w:val="110"/>
                <w:sz w:val="18"/>
              </w:rPr>
              <w:t>inchidere</w:t>
            </w:r>
            <w:r>
              <w:rPr>
                <w:color w:val="212121"/>
                <w:spacing w:val="-1"/>
                <w:w w:val="110"/>
                <w:sz w:val="18"/>
              </w:rPr>
              <w:t> </w:t>
            </w:r>
            <w:r>
              <w:rPr>
                <w:color w:val="111111"/>
                <w:w w:val="110"/>
                <w:sz w:val="18"/>
              </w:rPr>
              <w:t>1</w:t>
            </w:r>
            <w:r>
              <w:rPr>
                <w:color w:val="111111"/>
                <w:spacing w:val="-8"/>
                <w:w w:val="110"/>
                <w:sz w:val="18"/>
              </w:rPr>
              <w:t> </w:t>
            </w:r>
            <w:r>
              <w:rPr>
                <w:color w:val="111111"/>
                <w:w w:val="110"/>
                <w:sz w:val="18"/>
              </w:rPr>
              <w:t>1/4"</w:t>
            </w:r>
            <w:r>
              <w:rPr>
                <w:color w:val="111111"/>
                <w:spacing w:val="-7"/>
                <w:w w:val="110"/>
                <w:sz w:val="18"/>
              </w:rPr>
              <w:t> </w:t>
            </w:r>
            <w:r>
              <w:rPr>
                <w:color w:val="212121"/>
                <w:w w:val="110"/>
                <w:sz w:val="18"/>
              </w:rPr>
              <w:t>,</w:t>
            </w:r>
            <w:r>
              <w:rPr>
                <w:color w:val="212121"/>
                <w:spacing w:val="-8"/>
                <w:w w:val="110"/>
                <w:sz w:val="18"/>
              </w:rPr>
              <w:t> </w:t>
            </w:r>
            <w:r>
              <w:rPr>
                <w:color w:val="111111"/>
                <w:spacing w:val="-4"/>
                <w:w w:val="110"/>
                <w:sz w:val="18"/>
              </w:rPr>
              <w:t>PN16</w:t>
            </w:r>
          </w:p>
        </w:tc>
        <w:tc>
          <w:tcPr>
            <w:tcW w:w="759"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2" w:type="dxa"/>
          </w:tcPr>
          <w:p>
            <w:pPr>
              <w:pStyle w:val="TableParagraph"/>
              <w:spacing w:before="35"/>
              <w:ind w:right="5"/>
              <w:jc w:val="right"/>
              <w:rPr>
                <w:b/>
                <w:sz w:val="18"/>
              </w:rPr>
            </w:pPr>
            <w:r>
              <w:rPr>
                <w:b/>
                <w:color w:val="111111"/>
                <w:spacing w:val="-2"/>
                <w:w w:val="120"/>
                <w:sz w:val="18"/>
              </w:rPr>
              <w:t>10.000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30"/>
              <w:ind w:right="1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0"/>
                <w:sz w:val="18"/>
              </w:rPr>
              <w:t>manopera</w:t>
            </w:r>
            <w:r>
              <w:rPr>
                <w:color w:val="4F4F4F"/>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5"/>
              <w:jc w:val="right"/>
              <w:rPr>
                <w:sz w:val="18"/>
              </w:rPr>
            </w:pPr>
            <w:r>
              <w:rPr>
                <w:color w:val="21212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D3D3D"/>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30"/>
              <w:ind w:right="25"/>
              <w:jc w:val="right"/>
              <w:rPr>
                <w:i/>
                <w:sz w:val="18"/>
              </w:rPr>
            </w:pPr>
            <w:r>
              <w:rPr>
                <w:i/>
                <w:color w:val="111111"/>
                <w:spacing w:val="-5"/>
                <w:w w:val="105"/>
                <w:sz w:val="18"/>
              </w:rPr>
              <w:t>7</w:t>
            </w:r>
            <w:r>
              <w:rPr>
                <w:i/>
                <w:color w:val="3D3D3D"/>
                <w:spacing w:val="-5"/>
                <w:w w:val="105"/>
                <w:sz w:val="18"/>
              </w:rPr>
              <w:t>.</w:t>
            </w:r>
            <w:r>
              <w:rPr>
                <w:i/>
                <w:color w:val="111111"/>
                <w:spacing w:val="-5"/>
                <w:w w:val="105"/>
                <w:sz w:val="18"/>
              </w:rPr>
              <w:t>1</w:t>
            </w:r>
          </w:p>
        </w:tc>
        <w:tc>
          <w:tcPr>
            <w:tcW w:w="5209" w:type="dxa"/>
          </w:tcPr>
          <w:p>
            <w:pPr>
              <w:pStyle w:val="TableParagraph"/>
              <w:spacing w:before="35"/>
              <w:ind w:left="283"/>
              <w:rPr>
                <w:i/>
                <w:sz w:val="18"/>
              </w:rPr>
            </w:pPr>
            <w:r>
              <w:rPr>
                <w:rFonts w:ascii="Times New Roman" w:hAnsi="Times New Roman"/>
                <w:b/>
                <w:color w:val="111111"/>
                <w:w w:val="115"/>
                <w:sz w:val="18"/>
              </w:rPr>
              <w:t>4201616</w:t>
            </w:r>
            <w:r>
              <w:rPr>
                <w:rFonts w:ascii="Times New Roman" w:hAnsi="Times New Roman"/>
                <w:b/>
                <w:color w:val="111111"/>
                <w:spacing w:val="20"/>
                <w:w w:val="115"/>
                <w:sz w:val="18"/>
              </w:rPr>
              <w:t> </w:t>
            </w:r>
            <w:r>
              <w:rPr>
                <w:rFonts w:ascii="Times New Roman" w:hAnsi="Times New Roman"/>
                <w:color w:val="111111"/>
                <w:w w:val="115"/>
                <w:sz w:val="18"/>
              </w:rPr>
              <w:t>-</w:t>
            </w:r>
            <w:r>
              <w:rPr>
                <w:rFonts w:ascii="Times New Roman" w:hAnsi="Times New Roman"/>
                <w:color w:val="111111"/>
                <w:spacing w:val="-18"/>
                <w:w w:val="115"/>
                <w:sz w:val="18"/>
              </w:rPr>
              <w:t> </w:t>
            </w:r>
            <w:r>
              <w:rPr>
                <w:i/>
                <w:color w:val="111111"/>
                <w:w w:val="115"/>
                <w:sz w:val="18"/>
              </w:rPr>
              <w:t>Robinet</w:t>
            </w:r>
            <w:r>
              <w:rPr>
                <w:i/>
                <w:color w:val="111111"/>
                <w:spacing w:val="10"/>
                <w:w w:val="115"/>
                <w:sz w:val="18"/>
              </w:rPr>
              <w:t> </w:t>
            </w:r>
            <w:r>
              <w:rPr>
                <w:i/>
                <w:color w:val="212121"/>
                <w:w w:val="115"/>
                <w:sz w:val="18"/>
              </w:rPr>
              <w:t>închidere</w:t>
            </w:r>
            <w:r>
              <w:rPr>
                <w:i/>
                <w:color w:val="212121"/>
                <w:spacing w:val="-4"/>
                <w:w w:val="115"/>
                <w:sz w:val="18"/>
              </w:rPr>
              <w:t> </w:t>
            </w:r>
            <w:r>
              <w:rPr>
                <w:i/>
                <w:color w:val="111111"/>
                <w:w w:val="115"/>
                <w:sz w:val="18"/>
              </w:rPr>
              <w:t>1</w:t>
            </w:r>
            <w:r>
              <w:rPr>
                <w:i/>
                <w:color w:val="111111"/>
                <w:spacing w:val="10"/>
                <w:w w:val="115"/>
                <w:sz w:val="18"/>
              </w:rPr>
              <w:t> </w:t>
            </w:r>
            <w:r>
              <w:rPr>
                <w:i/>
                <w:color w:val="111111"/>
                <w:w w:val="115"/>
                <w:sz w:val="18"/>
              </w:rPr>
              <w:t>1/4",</w:t>
            </w:r>
            <w:r>
              <w:rPr>
                <w:i/>
                <w:color w:val="111111"/>
                <w:spacing w:val="-13"/>
                <w:w w:val="115"/>
                <w:sz w:val="18"/>
              </w:rPr>
              <w:t> </w:t>
            </w:r>
            <w:r>
              <w:rPr>
                <w:i/>
                <w:color w:val="111111"/>
                <w:spacing w:val="-2"/>
                <w:w w:val="115"/>
                <w:sz w:val="18"/>
              </w:rPr>
              <w:t>PN16.</w:t>
            </w:r>
          </w:p>
        </w:tc>
        <w:tc>
          <w:tcPr>
            <w:tcW w:w="759" w:type="dxa"/>
          </w:tcPr>
          <w:p>
            <w:pPr>
              <w:pStyle w:val="TableParagraph"/>
              <w:spacing w:before="35"/>
              <w:ind w:left="97" w:right="59"/>
              <w:jc w:val="center"/>
              <w:rPr>
                <w:i/>
                <w:sz w:val="18"/>
              </w:rPr>
            </w:pPr>
            <w:r>
              <w:rPr>
                <w:i/>
                <w:color w:val="111111"/>
                <w:spacing w:val="-5"/>
                <w:w w:val="105"/>
                <w:sz w:val="18"/>
              </w:rPr>
              <w:t>buc</w:t>
            </w:r>
          </w:p>
        </w:tc>
        <w:tc>
          <w:tcPr>
            <w:tcW w:w="1172" w:type="dxa"/>
          </w:tcPr>
          <w:p>
            <w:pPr>
              <w:pStyle w:val="TableParagraph"/>
              <w:spacing w:before="35"/>
              <w:ind w:right="18"/>
              <w:jc w:val="right"/>
              <w:rPr>
                <w:i/>
                <w:sz w:val="18"/>
              </w:rPr>
            </w:pPr>
            <w:r>
              <w:rPr>
                <w:i/>
                <w:color w:val="111111"/>
                <w:spacing w:val="-2"/>
                <w:w w:val="110"/>
                <w:sz w:val="18"/>
              </w:rPr>
              <w:t>10.000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5858" w:type="dxa"/>
            <w:gridSpan w:val="2"/>
            <w:tcBorders>
              <w:left w:val="single" w:sz="12" w:space="0" w:color="000000"/>
              <w:bottom w:val="nil"/>
            </w:tcBorders>
          </w:tcPr>
          <w:p>
            <w:pPr>
              <w:pStyle w:val="TableParagraph"/>
              <w:spacing w:before="35"/>
              <w:ind w:left="484"/>
              <w:rPr>
                <w:sz w:val="18"/>
              </w:rPr>
            </w:pPr>
            <w:r>
              <w:rPr>
                <w:b/>
                <w:color w:val="111111"/>
                <w:w w:val="110"/>
                <w:sz w:val="18"/>
              </w:rPr>
              <w:t>8</w:t>
            </w:r>
            <w:r>
              <w:rPr>
                <w:b/>
                <w:color w:val="111111"/>
                <w:spacing w:val="15"/>
                <w:w w:val="110"/>
                <w:sz w:val="18"/>
              </w:rPr>
              <w:t> </w:t>
            </w:r>
            <w:r>
              <w:rPr>
                <w:b/>
                <w:color w:val="111111"/>
                <w:w w:val="110"/>
                <w:sz w:val="18"/>
              </w:rPr>
              <w:t>1D20D1</w:t>
            </w:r>
            <w:r>
              <w:rPr>
                <w:b/>
                <w:color w:val="111111"/>
                <w:spacing w:val="-14"/>
                <w:w w:val="110"/>
                <w:sz w:val="18"/>
              </w:rPr>
              <w:t> </w:t>
            </w:r>
            <w:r>
              <w:rPr>
                <w:color w:val="111111"/>
                <w:w w:val="110"/>
                <w:sz w:val="18"/>
              </w:rPr>
              <w:t>-</w:t>
            </w:r>
            <w:r>
              <w:rPr>
                <w:color w:val="111111"/>
                <w:spacing w:val="-2"/>
                <w:w w:val="110"/>
                <w:sz w:val="18"/>
              </w:rPr>
              <w:t> </w:t>
            </w:r>
            <w:r>
              <w:rPr>
                <w:color w:val="111111"/>
                <w:w w:val="110"/>
                <w:sz w:val="18"/>
              </w:rPr>
              <w:t>Robinet</w:t>
            </w:r>
            <w:r>
              <w:rPr>
                <w:color w:val="111111"/>
                <w:spacing w:val="2"/>
                <w:w w:val="110"/>
                <w:sz w:val="18"/>
              </w:rPr>
              <w:t> </w:t>
            </w:r>
            <w:r>
              <w:rPr>
                <w:color w:val="111111"/>
                <w:w w:val="110"/>
                <w:sz w:val="18"/>
              </w:rPr>
              <w:t>inchidere</w:t>
            </w:r>
            <w:r>
              <w:rPr>
                <w:color w:val="111111"/>
                <w:spacing w:val="1"/>
                <w:w w:val="110"/>
                <w:sz w:val="18"/>
              </w:rPr>
              <w:t> </w:t>
            </w:r>
            <w:r>
              <w:rPr>
                <w:color w:val="111111"/>
                <w:w w:val="110"/>
                <w:sz w:val="18"/>
              </w:rPr>
              <w:t>1</w:t>
            </w:r>
            <w:r>
              <w:rPr>
                <w:color w:val="111111"/>
                <w:spacing w:val="-7"/>
                <w:w w:val="110"/>
                <w:sz w:val="18"/>
              </w:rPr>
              <w:t> </w:t>
            </w:r>
            <w:r>
              <w:rPr>
                <w:color w:val="111111"/>
                <w:w w:val="110"/>
                <w:sz w:val="18"/>
              </w:rPr>
              <w:t>1/2"</w:t>
            </w:r>
            <w:r>
              <w:rPr>
                <w:color w:val="111111"/>
                <w:spacing w:val="-7"/>
                <w:w w:val="110"/>
                <w:sz w:val="18"/>
              </w:rPr>
              <w:t> </w:t>
            </w:r>
            <w:r>
              <w:rPr>
                <w:color w:val="212121"/>
                <w:w w:val="110"/>
                <w:sz w:val="18"/>
              </w:rPr>
              <w:t>,</w:t>
            </w:r>
            <w:r>
              <w:rPr>
                <w:color w:val="212121"/>
                <w:spacing w:val="-12"/>
                <w:w w:val="110"/>
                <w:sz w:val="18"/>
              </w:rPr>
              <w:t> </w:t>
            </w:r>
            <w:r>
              <w:rPr>
                <w:color w:val="111111"/>
                <w:spacing w:val="-4"/>
                <w:w w:val="110"/>
                <w:sz w:val="18"/>
              </w:rPr>
              <w:t>PN16</w:t>
            </w:r>
          </w:p>
        </w:tc>
        <w:tc>
          <w:tcPr>
            <w:tcW w:w="759" w:type="dxa"/>
            <w:vMerge w:val="restart"/>
          </w:tcPr>
          <w:p>
            <w:pPr>
              <w:pStyle w:val="TableParagraph"/>
              <w:spacing w:before="37"/>
              <w:ind w:left="232"/>
              <w:rPr>
                <w:rFonts w:ascii="Courier New"/>
                <w:b/>
                <w:sz w:val="20"/>
              </w:rPr>
            </w:pPr>
            <w:r>
              <w:rPr>
                <w:rFonts w:ascii="Courier New"/>
                <w:b/>
                <w:color w:val="111111"/>
                <w:spacing w:val="-5"/>
                <w:sz w:val="20"/>
              </w:rPr>
              <w:t>buc</w:t>
            </w:r>
          </w:p>
        </w:tc>
        <w:tc>
          <w:tcPr>
            <w:tcW w:w="1172" w:type="dxa"/>
          </w:tcPr>
          <w:p>
            <w:pPr>
              <w:pStyle w:val="TableParagraph"/>
              <w:spacing w:before="35"/>
              <w:ind w:right="-15"/>
              <w:jc w:val="right"/>
              <w:rPr>
                <w:b/>
                <w:sz w:val="18"/>
              </w:rPr>
            </w:pPr>
            <w:r>
              <w:rPr>
                <w:b/>
                <w:color w:val="111111"/>
                <w:spacing w:val="-2"/>
                <w:w w:val="120"/>
                <w:sz w:val="18"/>
              </w:rPr>
              <w:t>6.000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212121"/>
                <w:spacing w:val="-2"/>
                <w:w w:val="110"/>
                <w:sz w:val="18"/>
              </w:rPr>
              <w:t>material</w:t>
            </w:r>
            <w:r>
              <w:rPr>
                <w:color w:val="4F4F4F"/>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4F4F4F"/>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35"/>
              <w:ind w:right="33"/>
              <w:jc w:val="right"/>
              <w:rPr>
                <w:i/>
                <w:sz w:val="18"/>
              </w:rPr>
            </w:pPr>
            <w:r>
              <w:rPr>
                <w:i/>
                <w:color w:val="111111"/>
                <w:spacing w:val="-5"/>
                <w:w w:val="110"/>
                <w:sz w:val="18"/>
              </w:rPr>
              <w:t>8.1</w:t>
            </w:r>
          </w:p>
        </w:tc>
        <w:tc>
          <w:tcPr>
            <w:tcW w:w="5209" w:type="dxa"/>
          </w:tcPr>
          <w:p>
            <w:pPr>
              <w:pStyle w:val="TableParagraph"/>
              <w:spacing w:before="35"/>
              <w:ind w:left="278"/>
              <w:rPr>
                <w:i/>
                <w:sz w:val="18"/>
              </w:rPr>
            </w:pPr>
            <w:r>
              <w:rPr>
                <w:b/>
                <w:i/>
                <w:color w:val="111111"/>
                <w:w w:val="115"/>
                <w:sz w:val="18"/>
              </w:rPr>
              <w:t>4441678</w:t>
            </w:r>
            <w:r>
              <w:rPr>
                <w:b/>
                <w:i/>
                <w:color w:val="111111"/>
                <w:spacing w:val="11"/>
                <w:w w:val="115"/>
                <w:sz w:val="18"/>
              </w:rPr>
              <w:t> </w:t>
            </w:r>
            <w:r>
              <w:rPr>
                <w:color w:val="111111"/>
                <w:w w:val="115"/>
                <w:sz w:val="18"/>
              </w:rPr>
              <w:t>-</w:t>
            </w:r>
            <w:r>
              <w:rPr>
                <w:color w:val="111111"/>
                <w:spacing w:val="-15"/>
                <w:w w:val="115"/>
                <w:sz w:val="18"/>
              </w:rPr>
              <w:t> </w:t>
            </w:r>
            <w:r>
              <w:rPr>
                <w:i/>
                <w:color w:val="111111"/>
                <w:w w:val="115"/>
                <w:sz w:val="18"/>
              </w:rPr>
              <w:t>Robinet</w:t>
            </w:r>
            <w:r>
              <w:rPr>
                <w:i/>
                <w:color w:val="111111"/>
                <w:spacing w:val="-1"/>
                <w:w w:val="115"/>
                <w:sz w:val="18"/>
              </w:rPr>
              <w:t> </w:t>
            </w:r>
            <w:r>
              <w:rPr>
                <w:i/>
                <w:color w:val="111111"/>
                <w:w w:val="115"/>
                <w:sz w:val="18"/>
              </w:rPr>
              <w:t>închidere</w:t>
            </w:r>
            <w:r>
              <w:rPr>
                <w:i/>
                <w:color w:val="111111"/>
                <w:spacing w:val="-9"/>
                <w:w w:val="115"/>
                <w:sz w:val="18"/>
              </w:rPr>
              <w:t> </w:t>
            </w:r>
            <w:r>
              <w:rPr>
                <w:i/>
                <w:color w:val="111111"/>
                <w:w w:val="115"/>
                <w:sz w:val="18"/>
              </w:rPr>
              <w:t>11/2",</w:t>
            </w:r>
            <w:r>
              <w:rPr>
                <w:i/>
                <w:color w:val="111111"/>
                <w:spacing w:val="-21"/>
                <w:w w:val="115"/>
                <w:sz w:val="18"/>
              </w:rPr>
              <w:t> </w:t>
            </w:r>
            <w:r>
              <w:rPr>
                <w:i/>
                <w:color w:val="111111"/>
                <w:spacing w:val="-4"/>
                <w:w w:val="115"/>
                <w:sz w:val="18"/>
              </w:rPr>
              <w:t>PN16</w:t>
            </w:r>
          </w:p>
        </w:tc>
        <w:tc>
          <w:tcPr>
            <w:tcW w:w="759" w:type="dxa"/>
          </w:tcPr>
          <w:p>
            <w:pPr>
              <w:pStyle w:val="TableParagraph"/>
              <w:spacing w:before="40"/>
              <w:ind w:left="97" w:right="59"/>
              <w:jc w:val="center"/>
              <w:rPr>
                <w:i/>
                <w:sz w:val="18"/>
              </w:rPr>
            </w:pPr>
            <w:r>
              <w:rPr>
                <w:i/>
                <w:color w:val="111111"/>
                <w:spacing w:val="-5"/>
                <w:w w:val="105"/>
                <w:sz w:val="18"/>
              </w:rPr>
              <w:t>buc</w:t>
            </w:r>
          </w:p>
        </w:tc>
        <w:tc>
          <w:tcPr>
            <w:tcW w:w="1172" w:type="dxa"/>
          </w:tcPr>
          <w:p>
            <w:pPr>
              <w:pStyle w:val="TableParagraph"/>
              <w:spacing w:before="35"/>
              <w:jc w:val="right"/>
              <w:rPr>
                <w:i/>
                <w:sz w:val="18"/>
              </w:rPr>
            </w:pPr>
            <w:r>
              <w:rPr>
                <w:i/>
                <w:color w:val="111111"/>
                <w:spacing w:val="-2"/>
                <w:w w:val="110"/>
                <w:sz w:val="18"/>
              </w:rPr>
              <w:t>6</w:t>
            </w:r>
            <w:r>
              <w:rPr>
                <w:i/>
                <w:color w:val="3D3D3D"/>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left w:val="single" w:sz="12" w:space="0" w:color="000000"/>
            </w:tcBorders>
          </w:tcPr>
          <w:p>
            <w:pPr>
              <w:pStyle w:val="TableParagraph"/>
              <w:spacing w:before="35"/>
              <w:ind w:right="33"/>
              <w:jc w:val="right"/>
              <w:rPr>
                <w:b/>
                <w:sz w:val="18"/>
              </w:rPr>
            </w:pPr>
            <w:r>
              <w:rPr>
                <w:b/>
                <w:color w:val="111111"/>
                <w:spacing w:val="-10"/>
                <w:w w:val="110"/>
                <w:sz w:val="18"/>
              </w:rPr>
              <w:t>9</w:t>
            </w:r>
          </w:p>
        </w:tc>
        <w:tc>
          <w:tcPr>
            <w:tcW w:w="5209" w:type="dxa"/>
            <w:vMerge w:val="restart"/>
          </w:tcPr>
          <w:p>
            <w:pPr>
              <w:pStyle w:val="TableParagraph"/>
              <w:spacing w:before="35"/>
              <w:ind w:left="36"/>
              <w:rPr>
                <w:sz w:val="18"/>
              </w:rPr>
            </w:pPr>
            <w:r>
              <w:rPr>
                <w:b/>
                <w:color w:val="111111"/>
                <w:w w:val="115"/>
                <w:sz w:val="18"/>
              </w:rPr>
              <w:t>SD0lF0l&gt;</w:t>
            </w:r>
            <w:r>
              <w:rPr>
                <w:b/>
                <w:color w:val="111111"/>
                <w:spacing w:val="6"/>
                <w:w w:val="115"/>
                <w:sz w:val="18"/>
              </w:rPr>
              <w:t> </w:t>
            </w:r>
            <w:r>
              <w:rPr>
                <w:color w:val="111111"/>
                <w:w w:val="115"/>
                <w:sz w:val="18"/>
              </w:rPr>
              <w:t>-</w:t>
            </w:r>
            <w:r>
              <w:rPr>
                <w:color w:val="111111"/>
                <w:spacing w:val="-14"/>
                <w:w w:val="115"/>
                <w:sz w:val="18"/>
              </w:rPr>
              <w:t> </w:t>
            </w:r>
            <w:r>
              <w:rPr>
                <w:color w:val="111111"/>
                <w:w w:val="115"/>
                <w:sz w:val="18"/>
              </w:rPr>
              <w:t>Robinet</w:t>
            </w:r>
            <w:r>
              <w:rPr>
                <w:color w:val="111111"/>
                <w:spacing w:val="-2"/>
                <w:w w:val="115"/>
                <w:sz w:val="18"/>
              </w:rPr>
              <w:t> </w:t>
            </w:r>
            <w:r>
              <w:rPr>
                <w:color w:val="111111"/>
                <w:w w:val="115"/>
                <w:sz w:val="18"/>
              </w:rPr>
              <w:t>dublu</w:t>
            </w:r>
            <w:r>
              <w:rPr>
                <w:color w:val="111111"/>
                <w:spacing w:val="-14"/>
                <w:w w:val="115"/>
                <w:sz w:val="18"/>
              </w:rPr>
              <w:t> </w:t>
            </w:r>
            <w:r>
              <w:rPr>
                <w:color w:val="111111"/>
                <w:w w:val="115"/>
                <w:sz w:val="18"/>
              </w:rPr>
              <w:t>servici</w:t>
            </w:r>
            <w:r>
              <w:rPr>
                <w:color w:val="111111"/>
                <w:spacing w:val="-8"/>
                <w:w w:val="115"/>
                <w:sz w:val="18"/>
              </w:rPr>
              <w:t> </w:t>
            </w:r>
            <w:r>
              <w:rPr>
                <w:color w:val="111111"/>
                <w:w w:val="115"/>
                <w:sz w:val="18"/>
              </w:rPr>
              <w:t>Dn</w:t>
            </w:r>
            <w:r>
              <w:rPr>
                <w:color w:val="111111"/>
                <w:spacing w:val="-11"/>
                <w:w w:val="115"/>
                <w:sz w:val="18"/>
              </w:rPr>
              <w:t> </w:t>
            </w:r>
            <w:r>
              <w:rPr>
                <w:color w:val="111111"/>
                <w:w w:val="115"/>
                <w:sz w:val="18"/>
              </w:rPr>
              <w:t>20</w:t>
            </w:r>
            <w:r>
              <w:rPr>
                <w:color w:val="111111"/>
                <w:spacing w:val="-13"/>
                <w:w w:val="115"/>
                <w:sz w:val="18"/>
              </w:rPr>
              <w:t> </w:t>
            </w:r>
            <w:r>
              <w:rPr>
                <w:color w:val="111111"/>
                <w:spacing w:val="-5"/>
                <w:w w:val="115"/>
                <w:sz w:val="18"/>
              </w:rPr>
              <w:t>mm</w:t>
            </w:r>
          </w:p>
        </w:tc>
        <w:tc>
          <w:tcPr>
            <w:tcW w:w="759" w:type="dxa"/>
            <w:vMerge w:val="restart"/>
          </w:tcPr>
          <w:p>
            <w:pPr>
              <w:pStyle w:val="TableParagraph"/>
              <w:spacing w:before="37"/>
              <w:ind w:left="232"/>
              <w:rPr>
                <w:rFonts w:ascii="Courier New"/>
                <w:b/>
                <w:sz w:val="20"/>
              </w:rPr>
            </w:pPr>
            <w:r>
              <w:rPr>
                <w:rFonts w:ascii="Courier New"/>
                <w:b/>
                <w:color w:val="111111"/>
                <w:spacing w:val="-5"/>
                <w:sz w:val="20"/>
              </w:rPr>
              <w:t>buc</w:t>
            </w:r>
          </w:p>
        </w:tc>
        <w:tc>
          <w:tcPr>
            <w:tcW w:w="1172" w:type="dxa"/>
          </w:tcPr>
          <w:p>
            <w:pPr>
              <w:pStyle w:val="TableParagraph"/>
              <w:spacing w:before="35"/>
              <w:ind w:right="-15"/>
              <w:jc w:val="right"/>
              <w:rPr>
                <w:b/>
                <w:sz w:val="18"/>
              </w:rPr>
            </w:pPr>
            <w:r>
              <w:rPr>
                <w:b/>
                <w:color w:val="111111"/>
                <w:spacing w:val="-2"/>
                <w:w w:val="120"/>
                <w:sz w:val="18"/>
              </w:rPr>
              <w:t>2.000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84"/>
          <w:footerReference w:type="default" r:id="rId85"/>
          <w:pgSz w:w="11910" w:h="16840"/>
          <w:pgMar w:header="685" w:footer="922" w:top="880" w:bottom="1120" w:left="425" w:right="566"/>
        </w:sectPr>
      </w:pPr>
    </w:p>
    <w:p>
      <w:pPr>
        <w:pStyle w:val="BodyText"/>
        <w:spacing w:before="27"/>
        <w:rPr>
          <w:b/>
          <w:sz w:val="20"/>
        </w:rPr>
      </w:pPr>
    </w:p>
    <w:tbl>
      <w:tblPr>
        <w:tblW w:w="0" w:type="auto"/>
        <w:jc w:val="left"/>
        <w:tblInd w:w="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62"/>
        <w:gridCol w:w="737"/>
        <w:gridCol w:w="1235"/>
        <w:gridCol w:w="1270"/>
        <w:gridCol w:w="1409"/>
      </w:tblGrid>
      <w:tr>
        <w:trPr>
          <w:trHeight w:val="447" w:hRule="atLeast"/>
        </w:trPr>
        <w:tc>
          <w:tcPr>
            <w:tcW w:w="5862" w:type="dxa"/>
            <w:tcBorders>
              <w:left w:val="single" w:sz="6" w:space="0" w:color="000000"/>
            </w:tcBorders>
          </w:tcPr>
          <w:p>
            <w:pPr>
              <w:pStyle w:val="TableParagraph"/>
              <w:spacing w:before="119"/>
              <w:ind w:left="3055"/>
              <w:rPr>
                <w:b/>
                <w:sz w:val="16"/>
              </w:rPr>
            </w:pPr>
            <w:r>
              <w:rPr>
                <w:b/>
                <w:color w:val="131313"/>
                <w:sz w:val="16"/>
              </w:rPr>
              <w:t>SECTIUNEA</w:t>
            </w:r>
            <w:r>
              <w:rPr>
                <w:b/>
                <w:color w:val="131313"/>
                <w:spacing w:val="18"/>
                <w:sz w:val="16"/>
              </w:rPr>
              <w:t> </w:t>
            </w:r>
            <w:r>
              <w:rPr>
                <w:b/>
                <w:color w:val="131313"/>
                <w:spacing w:val="-2"/>
                <w:sz w:val="16"/>
              </w:rPr>
              <w:t>TEHNICA</w:t>
            </w:r>
          </w:p>
        </w:tc>
        <w:tc>
          <w:tcPr>
            <w:tcW w:w="737" w:type="dxa"/>
          </w:tcPr>
          <w:p>
            <w:pPr>
              <w:pStyle w:val="TableParagraph"/>
              <w:rPr>
                <w:rFonts w:ascii="Times New Roman"/>
                <w:sz w:val="16"/>
              </w:rPr>
            </w:pPr>
          </w:p>
        </w:tc>
        <w:tc>
          <w:tcPr>
            <w:tcW w:w="1235" w:type="dxa"/>
          </w:tcPr>
          <w:p>
            <w:pPr>
              <w:pStyle w:val="TableParagraph"/>
              <w:rPr>
                <w:rFonts w:ascii="Times New Roman"/>
                <w:sz w:val="16"/>
              </w:rPr>
            </w:pPr>
          </w:p>
        </w:tc>
        <w:tc>
          <w:tcPr>
            <w:tcW w:w="2679" w:type="dxa"/>
            <w:gridSpan w:val="2"/>
            <w:tcBorders>
              <w:right w:val="single" w:sz="6" w:space="0" w:color="000000"/>
            </w:tcBorders>
          </w:tcPr>
          <w:p>
            <w:pPr>
              <w:pStyle w:val="TableParagraph"/>
              <w:spacing w:before="119"/>
              <w:ind w:left="317"/>
              <w:rPr>
                <w:b/>
                <w:sz w:val="16"/>
              </w:rPr>
            </w:pPr>
            <w:r>
              <w:rPr>
                <w:b/>
                <w:color w:val="131313"/>
                <w:sz w:val="16"/>
              </w:rPr>
              <w:t>SECTIUNEA</w:t>
            </w:r>
            <w:r>
              <w:rPr>
                <w:b/>
                <w:color w:val="131313"/>
                <w:spacing w:val="15"/>
                <w:sz w:val="16"/>
              </w:rPr>
              <w:t> </w:t>
            </w:r>
            <w:r>
              <w:rPr>
                <w:b/>
                <w:color w:val="131313"/>
                <w:spacing w:val="-2"/>
                <w:sz w:val="16"/>
              </w:rPr>
              <w:t>FINANCIARA</w:t>
            </w:r>
          </w:p>
        </w:tc>
      </w:tr>
      <w:tr>
        <w:trPr>
          <w:trHeight w:val="344" w:hRule="atLeast"/>
        </w:trPr>
        <w:tc>
          <w:tcPr>
            <w:tcW w:w="5862" w:type="dxa"/>
            <w:vMerge w:val="restart"/>
            <w:tcBorders>
              <w:left w:val="single" w:sz="6" w:space="0" w:color="000000"/>
              <w:bottom w:val="single" w:sz="6" w:space="0" w:color="000000"/>
            </w:tcBorders>
          </w:tcPr>
          <w:p>
            <w:pPr>
              <w:pStyle w:val="TableParagraph"/>
              <w:spacing w:before="161"/>
              <w:rPr>
                <w:b/>
                <w:sz w:val="16"/>
              </w:rPr>
            </w:pPr>
          </w:p>
          <w:p>
            <w:pPr>
              <w:pStyle w:val="TableParagraph"/>
              <w:tabs>
                <w:tab w:pos="2325" w:val="left" w:leader="none"/>
              </w:tabs>
              <w:ind w:right="1623"/>
              <w:jc w:val="center"/>
              <w:rPr>
                <w:b/>
                <w:sz w:val="16"/>
              </w:rPr>
            </w:pPr>
            <w:r>
              <w:rPr>
                <w:b/>
                <w:sz w:val="16"/>
              </w:rPr>
              <mc:AlternateContent>
                <mc:Choice Requires="wps">
                  <w:drawing>
                    <wp:anchor distT="0" distB="0" distL="0" distR="0" allowOverlap="1" layoutInCell="1" locked="0" behindDoc="1" simplePos="0" relativeHeight="458212864">
                      <wp:simplePos x="0" y="0"/>
                      <wp:positionH relativeFrom="column">
                        <wp:posOffset>407372</wp:posOffset>
                      </wp:positionH>
                      <wp:positionV relativeFrom="paragraph">
                        <wp:posOffset>-219277</wp:posOffset>
                      </wp:positionV>
                      <wp:extent cx="9525" cy="4056379"/>
                      <wp:effectExtent l="0" t="0" r="0" b="0"/>
                      <wp:wrapNone/>
                      <wp:docPr id="440" name="Group 440"/>
                      <wp:cNvGraphicFramePr>
                        <a:graphicFrameLocks/>
                      </wp:cNvGraphicFramePr>
                      <a:graphic>
                        <a:graphicData uri="http://schemas.microsoft.com/office/word/2010/wordprocessingGroup">
                          <wpg:wgp>
                            <wpg:cNvPr id="440" name="Group 440"/>
                            <wpg:cNvGrpSpPr/>
                            <wpg:grpSpPr>
                              <a:xfrm>
                                <a:off x="0" y="0"/>
                                <a:ext cx="9525" cy="4056379"/>
                                <a:chExt cx="9525" cy="4056379"/>
                              </a:xfrm>
                            </wpg:grpSpPr>
                            <wps:wsp>
                              <wps:cNvPr id="441" name="Graphic 441"/>
                              <wps:cNvSpPr/>
                              <wps:spPr>
                                <a:xfrm>
                                  <a:off x="4577" y="0"/>
                                  <a:ext cx="1270" cy="650875"/>
                                </a:xfrm>
                                <a:custGeom>
                                  <a:avLst/>
                                  <a:gdLst/>
                                  <a:ahLst/>
                                  <a:cxnLst/>
                                  <a:rect l="l" t="t" r="r" b="b"/>
                                  <a:pathLst>
                                    <a:path w="0" h="650875">
                                      <a:moveTo>
                                        <a:pt x="0" y="650532"/>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442" name="Graphic 442"/>
                              <wps:cNvSpPr/>
                              <wps:spPr>
                                <a:xfrm>
                                  <a:off x="4577" y="650532"/>
                                  <a:ext cx="1270" cy="171450"/>
                                </a:xfrm>
                                <a:custGeom>
                                  <a:avLst/>
                                  <a:gdLst/>
                                  <a:ahLst/>
                                  <a:cxnLst/>
                                  <a:rect l="l" t="t" r="r" b="b"/>
                                  <a:pathLst>
                                    <a:path w="0" h="171450">
                                      <a:moveTo>
                                        <a:pt x="0" y="171032"/>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443" name="Graphic 443"/>
                              <wps:cNvSpPr/>
                              <wps:spPr>
                                <a:xfrm>
                                  <a:off x="4577" y="821564"/>
                                  <a:ext cx="1270" cy="186690"/>
                                </a:xfrm>
                                <a:custGeom>
                                  <a:avLst/>
                                  <a:gdLst/>
                                  <a:ahLst/>
                                  <a:cxnLst/>
                                  <a:rect l="l" t="t" r="r" b="b"/>
                                  <a:pathLst>
                                    <a:path w="0" h="186690">
                                      <a:moveTo>
                                        <a:pt x="0" y="186302"/>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444" name="Graphic 444"/>
                              <wps:cNvSpPr/>
                              <wps:spPr>
                                <a:xfrm>
                                  <a:off x="4577" y="1007867"/>
                                  <a:ext cx="1270" cy="3048635"/>
                                </a:xfrm>
                                <a:custGeom>
                                  <a:avLst/>
                                  <a:gdLst/>
                                  <a:ahLst/>
                                  <a:cxnLst/>
                                  <a:rect l="l" t="t" r="r" b="b"/>
                                  <a:pathLst>
                                    <a:path w="0" h="3048635">
                                      <a:moveTo>
                                        <a:pt x="0" y="3048036"/>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76557pt;margin-top:-17.265951pt;width:.75pt;height:319.4pt;mso-position-horizontal-relative:column;mso-position-vertical-relative:paragraph;z-index:-45103616" id="docshapegroup337" coordorigin="642,-345" coordsize="15,6388">
                      <v:line style="position:absolute" from="649,679" to="649,-345" stroked="true" strokeweight=".240274pt" strokecolor="#000000">
                        <v:stroke dashstyle="solid"/>
                      </v:line>
                      <v:line style="position:absolute" from="649,948" to="649,679" stroked="true" strokeweight=".720821pt" strokecolor="#000000">
                        <v:stroke dashstyle="solid"/>
                      </v:line>
                      <v:line style="position:absolute" from="649,1242" to="649,948" stroked="true" strokeweight=".240274pt" strokecolor="#000000">
                        <v:stroke dashstyle="solid"/>
                      </v:line>
                      <v:line style="position:absolute" from="649,6042" to="649,1242" stroked="true" strokeweight=".720821pt" strokecolor="#000000">
                        <v:stroke dashstyle="solid"/>
                      </v:line>
                      <w10:wrap type="none"/>
                    </v:group>
                  </w:pict>
                </mc:Fallback>
              </mc:AlternateContent>
            </w:r>
            <w:r>
              <w:rPr>
                <w:b/>
                <w:color w:val="131313"/>
                <w:spacing w:val="-5"/>
                <w:w w:val="110"/>
                <w:sz w:val="16"/>
              </w:rPr>
              <w:t>Nr.</w:t>
            </w:r>
            <w:r>
              <w:rPr>
                <w:b/>
                <w:color w:val="131313"/>
                <w:sz w:val="16"/>
              </w:rPr>
              <w:tab/>
            </w:r>
            <w:r>
              <w:rPr>
                <w:b/>
                <w:color w:val="131313"/>
                <w:w w:val="110"/>
                <w:sz w:val="16"/>
              </w:rPr>
              <w:t>Capitol</w:t>
            </w:r>
            <w:r>
              <w:rPr>
                <w:b/>
                <w:color w:val="131313"/>
                <w:spacing w:val="6"/>
                <w:w w:val="110"/>
                <w:sz w:val="16"/>
              </w:rPr>
              <w:t> </w:t>
            </w:r>
            <w:r>
              <w:rPr>
                <w:b/>
                <w:color w:val="131313"/>
                <w:w w:val="110"/>
                <w:sz w:val="16"/>
              </w:rPr>
              <w:t>de </w:t>
            </w:r>
            <w:r>
              <w:rPr>
                <w:b/>
                <w:color w:val="131313"/>
                <w:spacing w:val="-2"/>
                <w:w w:val="110"/>
                <w:sz w:val="16"/>
              </w:rPr>
              <w:t>lucrari</w:t>
            </w:r>
          </w:p>
          <w:p>
            <w:pPr>
              <w:pStyle w:val="TableParagraph"/>
              <w:spacing w:before="39"/>
              <w:rPr>
                <w:b/>
                <w:sz w:val="16"/>
              </w:rPr>
            </w:pPr>
          </w:p>
          <w:p>
            <w:pPr>
              <w:pStyle w:val="TableParagraph"/>
              <w:tabs>
                <w:tab w:pos="3227" w:val="left" w:leader="none"/>
              </w:tabs>
              <w:ind w:left="288"/>
              <w:rPr>
                <w:rFonts w:ascii="Times New Roman"/>
                <w:b/>
                <w:sz w:val="17"/>
              </w:rPr>
            </w:pPr>
            <w:r>
              <w:rPr>
                <w:rFonts w:ascii="Times New Roman"/>
                <w:b/>
                <w:color w:val="131313"/>
                <w:spacing w:val="-10"/>
                <w:sz w:val="24"/>
              </w:rPr>
              <w:t>o</w:t>
            </w:r>
            <w:r>
              <w:rPr>
                <w:rFonts w:ascii="Times New Roman"/>
                <w:b/>
                <w:color w:val="131313"/>
                <w:sz w:val="24"/>
              </w:rPr>
              <w:tab/>
            </w:r>
            <w:r>
              <w:rPr>
                <w:rFonts w:ascii="Times New Roman"/>
                <w:b/>
                <w:color w:val="131313"/>
                <w:spacing w:val="-10"/>
                <w:sz w:val="17"/>
              </w:rPr>
              <w:t>1</w:t>
            </w:r>
          </w:p>
          <w:p>
            <w:pPr>
              <w:pStyle w:val="TableParagraph"/>
              <w:tabs>
                <w:tab w:pos="951" w:val="left" w:leader="none"/>
              </w:tabs>
              <w:spacing w:before="20"/>
              <w:ind w:left="352"/>
              <w:rPr>
                <w:sz w:val="18"/>
              </w:rPr>
            </w:pPr>
            <w:r>
              <w:rPr>
                <w:sz w:val="18"/>
              </w:rPr>
              <mc:AlternateContent>
                <mc:Choice Requires="wps">
                  <w:drawing>
                    <wp:anchor distT="0" distB="0" distL="0" distR="0" allowOverlap="1" layoutInCell="1" locked="0" behindDoc="1" simplePos="0" relativeHeight="458213376">
                      <wp:simplePos x="0" y="0"/>
                      <wp:positionH relativeFrom="column">
                        <wp:posOffset>3709070</wp:posOffset>
                      </wp:positionH>
                      <wp:positionV relativeFrom="paragraph">
                        <wp:posOffset>-652785</wp:posOffset>
                      </wp:positionV>
                      <wp:extent cx="9525" cy="4056379"/>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9525" cy="4056379"/>
                                <a:chExt cx="9525" cy="4056379"/>
                              </a:xfrm>
                            </wpg:grpSpPr>
                            <wps:wsp>
                              <wps:cNvPr id="446" name="Graphic 446"/>
                              <wps:cNvSpPr/>
                              <wps:spPr>
                                <a:xfrm>
                                  <a:off x="4577" y="0"/>
                                  <a:ext cx="1270" cy="4056379"/>
                                </a:xfrm>
                                <a:custGeom>
                                  <a:avLst/>
                                  <a:gdLst/>
                                  <a:ahLst/>
                                  <a:cxnLst/>
                                  <a:rect l="l" t="t" r="r" b="b"/>
                                  <a:pathLst>
                                    <a:path w="0" h="4056379">
                                      <a:moveTo>
                                        <a:pt x="0" y="4055904"/>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2.052826pt;margin-top:-51.400471pt;width:.75pt;height:319.4pt;mso-position-horizontal-relative:column;mso-position-vertical-relative:paragraph;z-index:-45103104" id="docshapegroup338" coordorigin="5841,-1028" coordsize="15,6388">
                      <v:line style="position:absolute" from="5848,5359" to="5848,-1028" stroked="true" strokeweight=".720821pt" strokecolor="#000000">
                        <v:stroke dashstyle="solid"/>
                      </v:line>
                      <w10:wrap type="none"/>
                    </v:group>
                  </w:pict>
                </mc:Fallback>
              </mc:AlternateContent>
            </w:r>
            <w:r>
              <w:rPr>
                <w:i/>
                <w:color w:val="131313"/>
                <w:spacing w:val="-5"/>
                <w:w w:val="105"/>
                <w:sz w:val="18"/>
              </w:rPr>
              <w:t>9.1</w:t>
            </w:r>
            <w:r>
              <w:rPr>
                <w:i/>
                <w:color w:val="131313"/>
                <w:sz w:val="18"/>
              </w:rPr>
              <w:tab/>
            </w:r>
            <w:r>
              <w:rPr>
                <w:b/>
                <w:i/>
                <w:color w:val="131313"/>
                <w:w w:val="105"/>
                <w:sz w:val="18"/>
              </w:rPr>
              <w:t>4202333</w:t>
            </w:r>
            <w:r>
              <w:rPr>
                <w:b/>
                <w:i/>
                <w:color w:val="131313"/>
                <w:spacing w:val="37"/>
                <w:w w:val="105"/>
                <w:sz w:val="18"/>
              </w:rPr>
              <w:t> </w:t>
            </w:r>
            <w:r>
              <w:rPr>
                <w:color w:val="131313"/>
                <w:w w:val="105"/>
                <w:sz w:val="18"/>
              </w:rPr>
              <w:t>-</w:t>
            </w:r>
            <w:r>
              <w:rPr>
                <w:color w:val="131313"/>
                <w:spacing w:val="5"/>
                <w:w w:val="105"/>
                <w:sz w:val="18"/>
              </w:rPr>
              <w:t> </w:t>
            </w:r>
            <w:r>
              <w:rPr>
                <w:i/>
                <w:color w:val="131313"/>
                <w:w w:val="105"/>
                <w:sz w:val="18"/>
              </w:rPr>
              <w:t>Robinet</w:t>
            </w:r>
            <w:r>
              <w:rPr>
                <w:i/>
                <w:color w:val="131313"/>
                <w:spacing w:val="22"/>
                <w:w w:val="105"/>
                <w:sz w:val="18"/>
              </w:rPr>
              <w:t> </w:t>
            </w:r>
            <w:r>
              <w:rPr>
                <w:i/>
                <w:color w:val="131313"/>
                <w:w w:val="105"/>
                <w:sz w:val="18"/>
              </w:rPr>
              <w:t>dublu</w:t>
            </w:r>
            <w:r>
              <w:rPr>
                <w:i/>
                <w:color w:val="131313"/>
                <w:spacing w:val="15"/>
                <w:w w:val="105"/>
                <w:sz w:val="18"/>
              </w:rPr>
              <w:t> </w:t>
            </w:r>
            <w:r>
              <w:rPr>
                <w:i/>
                <w:color w:val="131313"/>
                <w:w w:val="105"/>
                <w:sz w:val="18"/>
              </w:rPr>
              <w:t>servici</w:t>
            </w:r>
            <w:r>
              <w:rPr>
                <w:i/>
                <w:color w:val="131313"/>
                <w:spacing w:val="11"/>
                <w:w w:val="105"/>
                <w:sz w:val="18"/>
              </w:rPr>
              <w:t> </w:t>
            </w:r>
            <w:r>
              <w:rPr>
                <w:i/>
                <w:color w:val="131313"/>
                <w:w w:val="105"/>
                <w:sz w:val="18"/>
              </w:rPr>
              <w:t>On</w:t>
            </w:r>
            <w:r>
              <w:rPr>
                <w:i/>
                <w:color w:val="131313"/>
                <w:spacing w:val="8"/>
                <w:w w:val="105"/>
                <w:sz w:val="18"/>
              </w:rPr>
              <w:t> </w:t>
            </w:r>
            <w:r>
              <w:rPr>
                <w:i/>
                <w:color w:val="131313"/>
                <w:w w:val="105"/>
                <w:sz w:val="18"/>
              </w:rPr>
              <w:t>20</w:t>
            </w:r>
            <w:r>
              <w:rPr>
                <w:i/>
                <w:color w:val="131313"/>
                <w:spacing w:val="13"/>
                <w:w w:val="105"/>
                <w:sz w:val="18"/>
              </w:rPr>
              <w:t> </w:t>
            </w:r>
            <w:r>
              <w:rPr>
                <w:color w:val="131313"/>
                <w:spacing w:val="-5"/>
                <w:w w:val="105"/>
                <w:sz w:val="18"/>
              </w:rPr>
              <w:t>mm</w:t>
            </w:r>
          </w:p>
          <w:p>
            <w:pPr>
              <w:pStyle w:val="TableParagraph"/>
              <w:spacing w:before="81"/>
              <w:ind w:left="394"/>
              <w:rPr>
                <w:sz w:val="18"/>
              </w:rPr>
            </w:pPr>
            <w:r>
              <w:rPr>
                <w:b/>
                <w:color w:val="131313"/>
                <w:w w:val="105"/>
                <w:sz w:val="17"/>
              </w:rPr>
              <w:t>10</w:t>
            </w:r>
            <w:r>
              <w:rPr>
                <w:b/>
                <w:color w:val="131313"/>
                <w:spacing w:val="52"/>
                <w:w w:val="105"/>
                <w:sz w:val="17"/>
              </w:rPr>
              <w:t> </w:t>
            </w:r>
            <w:r>
              <w:rPr>
                <w:b/>
                <w:color w:val="131313"/>
                <w:w w:val="105"/>
                <w:sz w:val="17"/>
              </w:rPr>
              <w:t>VC09Al</w:t>
            </w:r>
            <w:r>
              <w:rPr>
                <w:b/>
                <w:color w:val="131313"/>
                <w:spacing w:val="14"/>
                <w:w w:val="105"/>
                <w:sz w:val="17"/>
              </w:rPr>
              <w:t> </w:t>
            </w:r>
            <w:r>
              <w:rPr>
                <w:color w:val="131313"/>
                <w:w w:val="105"/>
                <w:sz w:val="17"/>
              </w:rPr>
              <w:t>-</w:t>
            </w:r>
            <w:r>
              <w:rPr>
                <w:color w:val="131313"/>
                <w:spacing w:val="6"/>
                <w:w w:val="105"/>
                <w:sz w:val="17"/>
              </w:rPr>
              <w:t> </w:t>
            </w:r>
            <w:r>
              <w:rPr>
                <w:color w:val="131313"/>
                <w:w w:val="105"/>
                <w:sz w:val="18"/>
              </w:rPr>
              <w:t>Piesa</w:t>
            </w:r>
            <w:r>
              <w:rPr>
                <w:color w:val="131313"/>
                <w:spacing w:val="8"/>
                <w:w w:val="105"/>
                <w:sz w:val="18"/>
              </w:rPr>
              <w:t> </w:t>
            </w:r>
            <w:r>
              <w:rPr>
                <w:color w:val="131313"/>
                <w:w w:val="105"/>
                <w:sz w:val="18"/>
              </w:rPr>
              <w:t>de</w:t>
            </w:r>
            <w:r>
              <w:rPr>
                <w:color w:val="131313"/>
                <w:spacing w:val="3"/>
                <w:w w:val="105"/>
                <w:sz w:val="18"/>
              </w:rPr>
              <w:t> </w:t>
            </w:r>
            <w:r>
              <w:rPr>
                <w:color w:val="131313"/>
                <w:w w:val="105"/>
                <w:sz w:val="18"/>
              </w:rPr>
              <w:t>trecere</w:t>
            </w:r>
            <w:r>
              <w:rPr>
                <w:color w:val="131313"/>
                <w:spacing w:val="5"/>
                <w:w w:val="105"/>
                <w:sz w:val="18"/>
              </w:rPr>
              <w:t> </w:t>
            </w:r>
            <w:r>
              <w:rPr>
                <w:color w:val="131313"/>
                <w:w w:val="105"/>
                <w:sz w:val="18"/>
              </w:rPr>
              <w:t>PEHD</w:t>
            </w:r>
            <w:r>
              <w:rPr>
                <w:color w:val="131313"/>
                <w:spacing w:val="5"/>
                <w:w w:val="105"/>
                <w:sz w:val="18"/>
              </w:rPr>
              <w:t> </w:t>
            </w:r>
            <w:r>
              <w:rPr>
                <w:color w:val="131313"/>
                <w:w w:val="105"/>
                <w:sz w:val="18"/>
              </w:rPr>
              <w:t>/</w:t>
            </w:r>
            <w:r>
              <w:rPr>
                <w:color w:val="131313"/>
                <w:spacing w:val="7"/>
                <w:w w:val="105"/>
                <w:sz w:val="18"/>
              </w:rPr>
              <w:t> </w:t>
            </w:r>
            <w:r>
              <w:rPr>
                <w:color w:val="131313"/>
                <w:w w:val="105"/>
                <w:sz w:val="18"/>
              </w:rPr>
              <w:t>PP-</w:t>
            </w:r>
            <w:r>
              <w:rPr>
                <w:color w:val="131313"/>
                <w:spacing w:val="-10"/>
                <w:w w:val="105"/>
                <w:sz w:val="18"/>
              </w:rPr>
              <w:t>R</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01"/>
              <w:rPr>
                <w:b/>
                <w:sz w:val="18"/>
              </w:rPr>
            </w:pPr>
          </w:p>
          <w:p>
            <w:pPr>
              <w:pStyle w:val="TableParagraph"/>
              <w:numPr>
                <w:ilvl w:val="1"/>
                <w:numId w:val="10"/>
              </w:numPr>
              <w:tabs>
                <w:tab w:pos="939" w:val="left" w:leader="none"/>
              </w:tabs>
              <w:spacing w:line="240" w:lineRule="auto" w:before="0" w:after="0"/>
              <w:ind w:left="939" w:right="0" w:hanging="721"/>
              <w:jc w:val="left"/>
              <w:rPr>
                <w:i/>
                <w:sz w:val="18"/>
              </w:rPr>
            </w:pPr>
            <w:r>
              <w:rPr>
                <w:b/>
                <w:i/>
                <w:color w:val="131313"/>
                <w:sz w:val="18"/>
              </w:rPr>
              <w:t>5733241</w:t>
            </w:r>
            <w:r>
              <w:rPr>
                <w:b/>
                <w:i/>
                <w:color w:val="131313"/>
                <w:spacing w:val="32"/>
                <w:sz w:val="18"/>
              </w:rPr>
              <w:t> </w:t>
            </w:r>
            <w:r>
              <w:rPr>
                <w:color w:val="131313"/>
                <w:sz w:val="18"/>
              </w:rPr>
              <w:t>-</w:t>
            </w:r>
            <w:r>
              <w:rPr>
                <w:color w:val="131313"/>
                <w:spacing w:val="5"/>
                <w:sz w:val="18"/>
              </w:rPr>
              <w:t> </w:t>
            </w:r>
            <w:r>
              <w:rPr>
                <w:i/>
                <w:color w:val="131313"/>
                <w:sz w:val="18"/>
              </w:rPr>
              <w:t>Piesa</w:t>
            </w:r>
            <w:r>
              <w:rPr>
                <w:i/>
                <w:color w:val="131313"/>
                <w:spacing w:val="18"/>
                <w:sz w:val="18"/>
              </w:rPr>
              <w:t> </w:t>
            </w:r>
            <w:r>
              <w:rPr>
                <w:i/>
                <w:color w:val="131313"/>
                <w:sz w:val="18"/>
              </w:rPr>
              <w:t>de</w:t>
            </w:r>
            <w:r>
              <w:rPr>
                <w:i/>
                <w:color w:val="131313"/>
                <w:spacing w:val="10"/>
                <w:sz w:val="18"/>
              </w:rPr>
              <w:t> </w:t>
            </w:r>
            <w:r>
              <w:rPr>
                <w:i/>
                <w:color w:val="131313"/>
                <w:sz w:val="18"/>
              </w:rPr>
              <w:t>trecere</w:t>
            </w:r>
            <w:r>
              <w:rPr>
                <w:i/>
                <w:color w:val="131313"/>
                <w:spacing w:val="17"/>
                <w:sz w:val="18"/>
              </w:rPr>
              <w:t> </w:t>
            </w:r>
            <w:r>
              <w:rPr>
                <w:i/>
                <w:color w:val="131313"/>
                <w:sz w:val="18"/>
              </w:rPr>
              <w:t>PEHO</w:t>
            </w:r>
            <w:r>
              <w:rPr>
                <w:i/>
                <w:color w:val="131313"/>
                <w:spacing w:val="2"/>
                <w:sz w:val="18"/>
              </w:rPr>
              <w:t> </w:t>
            </w:r>
            <w:r>
              <w:rPr>
                <w:i/>
                <w:color w:val="131313"/>
                <w:sz w:val="18"/>
              </w:rPr>
              <w:t>I</w:t>
            </w:r>
            <w:r>
              <w:rPr>
                <w:i/>
                <w:color w:val="131313"/>
                <w:spacing w:val="47"/>
                <w:sz w:val="18"/>
              </w:rPr>
              <w:t> </w:t>
            </w:r>
            <w:r>
              <w:rPr>
                <w:i/>
                <w:color w:val="131313"/>
                <w:sz w:val="18"/>
              </w:rPr>
              <w:t>PP-</w:t>
            </w:r>
            <w:r>
              <w:rPr>
                <w:i/>
                <w:color w:val="131313"/>
                <w:spacing w:val="-10"/>
                <w:sz w:val="18"/>
              </w:rPr>
              <w:t>R</w:t>
            </w:r>
          </w:p>
          <w:p>
            <w:pPr>
              <w:pStyle w:val="TableParagraph"/>
              <w:numPr>
                <w:ilvl w:val="2"/>
                <w:numId w:val="10"/>
              </w:numPr>
              <w:tabs>
                <w:tab w:pos="696" w:val="left" w:leader="none"/>
                <w:tab w:pos="699" w:val="left" w:leader="none"/>
              </w:tabs>
              <w:spacing w:line="228" w:lineRule="auto" w:before="95" w:after="0"/>
              <w:ind w:left="699" w:right="202" w:hanging="315"/>
              <w:jc w:val="left"/>
              <w:rPr>
                <w:b/>
                <w:color w:val="131313"/>
                <w:sz w:val="18"/>
              </w:rPr>
            </w:pPr>
            <w:r>
              <w:rPr>
                <w:b/>
                <w:color w:val="131313"/>
                <w:w w:val="105"/>
                <w:sz w:val="17"/>
              </w:rPr>
              <w:t>56533444</w:t>
            </w:r>
            <w:r>
              <w:rPr>
                <w:b/>
                <w:color w:val="131313"/>
                <w:spacing w:val="36"/>
                <w:w w:val="105"/>
                <w:sz w:val="17"/>
              </w:rPr>
              <w:t> </w:t>
            </w:r>
            <w:r>
              <w:rPr>
                <w:color w:val="010101"/>
                <w:w w:val="105"/>
                <w:sz w:val="17"/>
              </w:rPr>
              <w:t>- </w:t>
            </w:r>
            <w:r>
              <w:rPr>
                <w:color w:val="131313"/>
                <w:w w:val="105"/>
                <w:sz w:val="18"/>
              </w:rPr>
              <w:t>Sistem de etansare</w:t>
            </w:r>
            <w:r>
              <w:rPr>
                <w:color w:val="131313"/>
                <w:spacing w:val="28"/>
                <w:w w:val="105"/>
                <w:sz w:val="18"/>
              </w:rPr>
              <w:t> </w:t>
            </w:r>
            <w:r>
              <w:rPr>
                <w:color w:val="131313"/>
                <w:w w:val="105"/>
                <w:sz w:val="18"/>
              </w:rPr>
              <w:t>la foc El 180, El 120 si El 60 cu material intumex</w:t>
            </w:r>
          </w:p>
          <w:p>
            <w:pPr>
              <w:pStyle w:val="TableParagraph"/>
              <w:numPr>
                <w:ilvl w:val="2"/>
                <w:numId w:val="10"/>
              </w:numPr>
              <w:tabs>
                <w:tab w:pos="695" w:val="left" w:leader="none"/>
                <w:tab w:pos="697" w:val="left" w:leader="none"/>
              </w:tabs>
              <w:spacing w:line="235" w:lineRule="auto" w:before="59" w:after="0"/>
              <w:ind w:left="695" w:right="182" w:hanging="316"/>
              <w:jc w:val="left"/>
              <w:rPr>
                <w:b/>
                <w:color w:val="131313"/>
                <w:sz w:val="17"/>
              </w:rPr>
            </w:pPr>
            <w:r>
              <w:rPr>
                <w:b/>
                <w:color w:val="131313"/>
                <w:w w:val="115"/>
                <w:sz w:val="17"/>
              </w:rPr>
              <w:t>SF0lA0l&gt;</w:t>
            </w:r>
            <w:r>
              <w:rPr>
                <w:b/>
                <w:color w:val="131313"/>
                <w:w w:val="115"/>
                <w:sz w:val="17"/>
              </w:rPr>
              <w:t> </w:t>
            </w:r>
            <w:r>
              <w:rPr>
                <w:color w:val="010101"/>
                <w:w w:val="110"/>
                <w:sz w:val="17"/>
              </w:rPr>
              <w:t>-</w:t>
            </w:r>
            <w:r>
              <w:rPr>
                <w:color w:val="010101"/>
                <w:spacing w:val="-8"/>
                <w:w w:val="110"/>
                <w:sz w:val="17"/>
              </w:rPr>
              <w:t> </w:t>
            </w:r>
            <w:r>
              <w:rPr>
                <w:color w:val="131313"/>
                <w:w w:val="110"/>
                <w:sz w:val="18"/>
              </w:rPr>
              <w:t>Efectuarea</w:t>
            </w:r>
            <w:r>
              <w:rPr>
                <w:color w:val="131313"/>
                <w:w w:val="110"/>
                <w:sz w:val="18"/>
              </w:rPr>
              <w:t> probei de presiune a conductelor de apa</w:t>
            </w:r>
          </w:p>
          <w:p>
            <w:pPr>
              <w:pStyle w:val="TableParagraph"/>
              <w:rPr>
                <w:b/>
                <w:sz w:val="18"/>
              </w:rPr>
            </w:pPr>
          </w:p>
          <w:p>
            <w:pPr>
              <w:pStyle w:val="TableParagraph"/>
              <w:rPr>
                <w:b/>
                <w:sz w:val="18"/>
              </w:rPr>
            </w:pPr>
          </w:p>
          <w:p>
            <w:pPr>
              <w:pStyle w:val="TableParagraph"/>
              <w:rPr>
                <w:b/>
                <w:sz w:val="18"/>
              </w:rPr>
            </w:pPr>
          </w:p>
          <w:p>
            <w:pPr>
              <w:pStyle w:val="TableParagraph"/>
              <w:spacing w:before="206"/>
              <w:rPr>
                <w:b/>
                <w:sz w:val="18"/>
              </w:rPr>
            </w:pPr>
          </w:p>
          <w:p>
            <w:pPr>
              <w:pStyle w:val="TableParagraph"/>
              <w:numPr>
                <w:ilvl w:val="2"/>
                <w:numId w:val="10"/>
              </w:numPr>
              <w:tabs>
                <w:tab w:pos="684" w:val="left" w:leader="none"/>
              </w:tabs>
              <w:spacing w:line="240" w:lineRule="auto" w:before="0" w:after="0"/>
              <w:ind w:left="684" w:right="0" w:hanging="309"/>
              <w:jc w:val="left"/>
              <w:rPr>
                <w:b/>
                <w:color w:val="131313"/>
                <w:sz w:val="17"/>
              </w:rPr>
            </w:pPr>
            <w:r>
              <w:rPr>
                <w:b/>
                <w:color w:val="131313"/>
                <w:w w:val="105"/>
                <w:sz w:val="17"/>
              </w:rPr>
              <w:t>ACF11A%</w:t>
            </w:r>
            <w:r>
              <w:rPr>
                <w:b/>
                <w:color w:val="131313"/>
                <w:spacing w:val="25"/>
                <w:w w:val="105"/>
                <w:sz w:val="17"/>
              </w:rPr>
              <w:t> </w:t>
            </w:r>
            <w:r>
              <w:rPr>
                <w:color w:val="010101"/>
                <w:w w:val="105"/>
                <w:sz w:val="17"/>
              </w:rPr>
              <w:t>-</w:t>
            </w:r>
            <w:r>
              <w:rPr>
                <w:color w:val="010101"/>
                <w:spacing w:val="26"/>
                <w:w w:val="105"/>
                <w:sz w:val="17"/>
              </w:rPr>
              <w:t> </w:t>
            </w:r>
            <w:r>
              <w:rPr>
                <w:color w:val="131313"/>
                <w:w w:val="105"/>
                <w:sz w:val="18"/>
              </w:rPr>
              <w:t>Spalarea</w:t>
            </w:r>
            <w:r>
              <w:rPr>
                <w:color w:val="131313"/>
                <w:spacing w:val="29"/>
                <w:w w:val="105"/>
                <w:sz w:val="18"/>
              </w:rPr>
              <w:t> </w:t>
            </w:r>
            <w:r>
              <w:rPr>
                <w:color w:val="131313"/>
                <w:spacing w:val="-2"/>
                <w:w w:val="105"/>
                <w:sz w:val="18"/>
              </w:rPr>
              <w:t>conductelor</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05"/>
              <w:rPr>
                <w:b/>
                <w:sz w:val="18"/>
              </w:rPr>
            </w:pPr>
          </w:p>
          <w:p>
            <w:pPr>
              <w:pStyle w:val="TableParagraph"/>
              <w:ind w:right="1639"/>
              <w:jc w:val="center"/>
              <w:rPr>
                <w:b/>
                <w:sz w:val="17"/>
              </w:rPr>
            </w:pPr>
            <w:r>
              <w:rPr>
                <w:b/>
                <w:color w:val="131313"/>
                <w:w w:val="110"/>
                <w:sz w:val="17"/>
              </w:rPr>
              <w:t>TOTAL</w:t>
            </w:r>
            <w:r>
              <w:rPr>
                <w:b/>
                <w:color w:val="131313"/>
                <w:spacing w:val="5"/>
                <w:w w:val="110"/>
                <w:sz w:val="17"/>
              </w:rPr>
              <w:t> </w:t>
            </w:r>
            <w:r>
              <w:rPr>
                <w:b/>
                <w:color w:val="131313"/>
                <w:w w:val="110"/>
                <w:sz w:val="17"/>
              </w:rPr>
              <w:t>DISTRIBUTIE</w:t>
            </w:r>
            <w:r>
              <w:rPr>
                <w:b/>
                <w:color w:val="131313"/>
                <w:spacing w:val="16"/>
                <w:w w:val="110"/>
                <w:sz w:val="17"/>
              </w:rPr>
              <w:t> </w:t>
            </w:r>
            <w:r>
              <w:rPr>
                <w:b/>
                <w:color w:val="131313"/>
                <w:w w:val="110"/>
                <w:sz w:val="17"/>
              </w:rPr>
              <w:t>APA</w:t>
            </w:r>
            <w:r>
              <w:rPr>
                <w:b/>
                <w:color w:val="131313"/>
                <w:spacing w:val="1"/>
                <w:w w:val="110"/>
                <w:sz w:val="17"/>
              </w:rPr>
              <w:t> </w:t>
            </w:r>
            <w:r>
              <w:rPr>
                <w:b/>
                <w:color w:val="131313"/>
                <w:w w:val="110"/>
                <w:sz w:val="17"/>
              </w:rPr>
              <w:t>RECE</w:t>
            </w:r>
            <w:r>
              <w:rPr>
                <w:b/>
                <w:color w:val="131313"/>
                <w:spacing w:val="4"/>
                <w:w w:val="110"/>
                <w:sz w:val="17"/>
              </w:rPr>
              <w:t> </w:t>
            </w:r>
            <w:r>
              <w:rPr>
                <w:b/>
                <w:color w:val="131313"/>
                <w:w w:val="110"/>
                <w:sz w:val="17"/>
              </w:rPr>
              <w:t>/</w:t>
            </w:r>
            <w:r>
              <w:rPr>
                <w:b/>
                <w:color w:val="131313"/>
                <w:spacing w:val="10"/>
                <w:w w:val="110"/>
                <w:sz w:val="17"/>
              </w:rPr>
              <w:t> </w:t>
            </w:r>
            <w:r>
              <w:rPr>
                <w:b/>
                <w:color w:val="131313"/>
                <w:w w:val="110"/>
                <w:sz w:val="17"/>
              </w:rPr>
              <w:t>APA</w:t>
            </w:r>
            <w:r>
              <w:rPr>
                <w:b/>
                <w:color w:val="131313"/>
                <w:spacing w:val="1"/>
                <w:w w:val="110"/>
                <w:sz w:val="17"/>
              </w:rPr>
              <w:t> </w:t>
            </w:r>
            <w:r>
              <w:rPr>
                <w:b/>
                <w:color w:val="131313"/>
                <w:spacing w:val="-2"/>
                <w:w w:val="110"/>
                <w:sz w:val="17"/>
              </w:rPr>
              <w:t>CALDA</w:t>
            </w:r>
          </w:p>
        </w:tc>
        <w:tc>
          <w:tcPr>
            <w:tcW w:w="737" w:type="dxa"/>
          </w:tcPr>
          <w:p>
            <w:pPr>
              <w:pStyle w:val="TableParagraph"/>
              <w:rPr>
                <w:rFonts w:ascii="Times New Roman"/>
                <w:sz w:val="16"/>
              </w:rPr>
            </w:pPr>
          </w:p>
        </w:tc>
        <w:tc>
          <w:tcPr>
            <w:tcW w:w="1235" w:type="dxa"/>
            <w:vMerge w:val="restart"/>
            <w:tcBorders>
              <w:bottom w:val="single" w:sz="6" w:space="0" w:color="000000"/>
            </w:tcBorders>
          </w:tcPr>
          <w:p>
            <w:pPr>
              <w:pStyle w:val="TableParagraph"/>
              <w:spacing w:line="480" w:lineRule="atLeast" w:before="54"/>
              <w:ind w:left="562" w:right="170" w:hanging="396"/>
              <w:rPr>
                <w:b/>
                <w:sz w:val="16"/>
              </w:rPr>
            </w:pPr>
            <w:r>
              <w:rPr>
                <w:b/>
                <w:sz w:val="16"/>
              </w:rPr>
              <mc:AlternateContent>
                <mc:Choice Requires="wps">
                  <w:drawing>
                    <wp:anchor distT="0" distB="0" distL="0" distR="0" allowOverlap="1" layoutInCell="1" locked="0" behindDoc="1" simplePos="0" relativeHeight="458213888">
                      <wp:simplePos x="0" y="0"/>
                      <wp:positionH relativeFrom="column">
                        <wp:posOffset>-1696</wp:posOffset>
                      </wp:positionH>
                      <wp:positionV relativeFrom="paragraph">
                        <wp:posOffset>-72</wp:posOffset>
                      </wp:positionV>
                      <wp:extent cx="9525" cy="4056379"/>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9525" cy="4056379"/>
                                <a:chExt cx="9525" cy="4056379"/>
                              </a:xfrm>
                            </wpg:grpSpPr>
                            <wps:wsp>
                              <wps:cNvPr id="448" name="Graphic 448"/>
                              <wps:cNvSpPr/>
                              <wps:spPr>
                                <a:xfrm>
                                  <a:off x="4577" y="0"/>
                                  <a:ext cx="1270" cy="4056379"/>
                                </a:xfrm>
                                <a:custGeom>
                                  <a:avLst/>
                                  <a:gdLst/>
                                  <a:ahLst/>
                                  <a:cxnLst/>
                                  <a:rect l="l" t="t" r="r" b="b"/>
                                  <a:pathLst>
                                    <a:path w="0" h="4056379">
                                      <a:moveTo>
                                        <a:pt x="0" y="4055904"/>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599pt;margin-top:-.005709pt;width:.75pt;height:319.4pt;mso-position-horizontal-relative:column;mso-position-vertical-relative:paragraph;z-index:-45102592" id="docshapegroup339" coordorigin="-3,0" coordsize="15,6388">
                      <v:line style="position:absolute" from="5,6387" to="5,0" stroked="true" strokeweight=".720821pt" strokecolor="#000000">
                        <v:stroke dashstyle="solid"/>
                      </v:line>
                      <w10:wrap type="none"/>
                    </v:group>
                  </w:pict>
                </mc:Fallback>
              </mc:AlternateContent>
            </w:r>
            <w:r>
              <w:rPr>
                <w:b/>
                <w:color w:val="131313"/>
                <w:spacing w:val="-2"/>
                <w:w w:val="110"/>
                <w:sz w:val="16"/>
              </w:rPr>
              <w:t>Cantitatea </w:t>
            </w:r>
            <w:r>
              <w:rPr>
                <w:b/>
                <w:color w:val="131313"/>
                <w:spacing w:val="-10"/>
                <w:w w:val="110"/>
                <w:sz w:val="16"/>
              </w:rPr>
              <w:t>3</w:t>
            </w:r>
          </w:p>
          <w:p>
            <w:pPr>
              <w:pStyle w:val="TableParagraph"/>
              <w:spacing w:before="43"/>
              <w:ind w:right="76"/>
              <w:jc w:val="right"/>
              <w:rPr>
                <w:i/>
                <w:sz w:val="18"/>
              </w:rPr>
            </w:pPr>
            <w:r>
              <w:rPr>
                <w:i/>
                <w:color w:val="131313"/>
                <w:spacing w:val="-2"/>
                <w:w w:val="110"/>
                <w:sz w:val="18"/>
              </w:rPr>
              <w:t>2</w:t>
            </w:r>
            <w:r>
              <w:rPr>
                <w:i/>
                <w:color w:val="3D3D3D"/>
                <w:spacing w:val="-2"/>
                <w:w w:val="110"/>
                <w:sz w:val="18"/>
              </w:rPr>
              <w:t>.</w:t>
            </w:r>
            <w:r>
              <w:rPr>
                <w:i/>
                <w:color w:val="131313"/>
                <w:spacing w:val="-2"/>
                <w:w w:val="110"/>
                <w:sz w:val="18"/>
              </w:rPr>
              <w:t>000</w:t>
            </w:r>
          </w:p>
          <w:p>
            <w:pPr>
              <w:pStyle w:val="TableParagraph"/>
              <w:spacing w:before="91"/>
              <w:ind w:left="509"/>
              <w:rPr>
                <w:b/>
                <w:sz w:val="17"/>
              </w:rPr>
            </w:pPr>
            <w:r>
              <w:rPr>
                <w:b/>
                <w:color w:val="131313"/>
                <w:spacing w:val="-2"/>
                <w:sz w:val="17"/>
              </w:rPr>
              <w:t>SO.OOO</w:t>
            </w:r>
          </w:p>
          <w:p>
            <w:pPr>
              <w:pStyle w:val="TableParagraph"/>
              <w:spacing w:line="333" w:lineRule="auto" w:before="84"/>
              <w:ind w:left="234" w:right="81" w:firstLine="158"/>
              <w:jc w:val="right"/>
              <w:rPr>
                <w:sz w:val="18"/>
              </w:rPr>
            </w:pPr>
            <w:r>
              <w:rPr>
                <w:color w:val="131313"/>
                <w:spacing w:val="-2"/>
                <w:w w:val="110"/>
                <w:sz w:val="18"/>
              </w:rPr>
              <w:t>material: </w:t>
            </w:r>
            <w:r>
              <w:rPr>
                <w:color w:val="131313"/>
                <w:spacing w:val="-2"/>
                <w:sz w:val="18"/>
              </w:rPr>
              <w:t>manopera:</w:t>
            </w:r>
          </w:p>
          <w:p>
            <w:pPr>
              <w:pStyle w:val="TableParagraph"/>
              <w:spacing w:line="340" w:lineRule="auto"/>
              <w:ind w:left="315" w:right="81" w:firstLine="366"/>
              <w:jc w:val="right"/>
              <w:rPr>
                <w:b/>
                <w:sz w:val="17"/>
              </w:rPr>
            </w:pPr>
            <w:r>
              <w:rPr>
                <w:color w:val="131313"/>
                <w:spacing w:val="-2"/>
                <w:w w:val="105"/>
                <w:sz w:val="18"/>
              </w:rPr>
              <w:t>utilaj: transport: </w:t>
            </w:r>
            <w:r>
              <w:rPr>
                <w:i/>
                <w:color w:val="131313"/>
                <w:spacing w:val="-2"/>
                <w:w w:val="105"/>
                <w:sz w:val="18"/>
              </w:rPr>
              <w:t>80.000 </w:t>
            </w:r>
            <w:r>
              <w:rPr>
                <w:b/>
                <w:color w:val="131313"/>
                <w:spacing w:val="-2"/>
                <w:w w:val="105"/>
                <w:sz w:val="17"/>
              </w:rPr>
              <w:t>SO.OOO</w:t>
            </w:r>
          </w:p>
          <w:p>
            <w:pPr>
              <w:pStyle w:val="TableParagraph"/>
              <w:spacing w:before="174"/>
              <w:ind w:right="78"/>
              <w:jc w:val="right"/>
              <w:rPr>
                <w:b/>
                <w:sz w:val="17"/>
              </w:rPr>
            </w:pPr>
            <w:r>
              <w:rPr>
                <w:b/>
                <w:color w:val="131313"/>
                <w:spacing w:val="-2"/>
                <w:w w:val="125"/>
                <w:sz w:val="17"/>
              </w:rPr>
              <w:t>1.000</w:t>
            </w:r>
          </w:p>
          <w:p>
            <w:pPr>
              <w:pStyle w:val="TableParagraph"/>
              <w:spacing w:line="333" w:lineRule="auto" w:before="84"/>
              <w:ind w:left="229" w:right="72" w:firstLine="158"/>
              <w:jc w:val="right"/>
              <w:rPr>
                <w:sz w:val="18"/>
              </w:rPr>
            </w:pPr>
            <w:r>
              <w:rPr>
                <w:color w:val="131313"/>
                <w:spacing w:val="-2"/>
                <w:w w:val="110"/>
                <w:sz w:val="18"/>
              </w:rPr>
              <w:t>material</w:t>
            </w:r>
            <w:r>
              <w:rPr>
                <w:color w:val="505050"/>
                <w:spacing w:val="-2"/>
                <w:w w:val="110"/>
                <w:sz w:val="18"/>
              </w:rPr>
              <w:t>: </w:t>
            </w:r>
            <w:r>
              <w:rPr>
                <w:color w:val="131313"/>
                <w:spacing w:val="-2"/>
                <w:sz w:val="18"/>
              </w:rPr>
              <w:t>manopera:</w:t>
            </w:r>
          </w:p>
          <w:p>
            <w:pPr>
              <w:pStyle w:val="TableParagraph"/>
              <w:spacing w:line="333" w:lineRule="auto" w:before="2"/>
              <w:ind w:left="310" w:right="67" w:firstLine="366"/>
              <w:jc w:val="right"/>
              <w:rPr>
                <w:sz w:val="18"/>
              </w:rPr>
            </w:pPr>
            <w:r>
              <w:rPr>
                <w:color w:val="131313"/>
                <w:spacing w:val="-2"/>
                <w:w w:val="115"/>
                <w:sz w:val="18"/>
              </w:rPr>
              <w:t>utilaj</w:t>
            </w:r>
            <w:r>
              <w:rPr>
                <w:color w:val="505050"/>
                <w:spacing w:val="-2"/>
                <w:w w:val="115"/>
                <w:sz w:val="18"/>
              </w:rPr>
              <w:t>: </w:t>
            </w:r>
            <w:r>
              <w:rPr>
                <w:color w:val="131313"/>
                <w:spacing w:val="-2"/>
                <w:w w:val="110"/>
                <w:sz w:val="18"/>
              </w:rPr>
              <w:t>transport</w:t>
            </w:r>
            <w:r>
              <w:rPr>
                <w:color w:val="3D3D3D"/>
                <w:spacing w:val="-2"/>
                <w:w w:val="110"/>
                <w:sz w:val="18"/>
              </w:rPr>
              <w:t>:</w:t>
            </w:r>
          </w:p>
          <w:p>
            <w:pPr>
              <w:pStyle w:val="TableParagraph"/>
              <w:spacing w:before="11"/>
              <w:ind w:right="78"/>
              <w:jc w:val="right"/>
              <w:rPr>
                <w:b/>
                <w:sz w:val="17"/>
              </w:rPr>
            </w:pPr>
            <w:r>
              <w:rPr>
                <w:b/>
                <w:color w:val="131313"/>
                <w:spacing w:val="-2"/>
                <w:w w:val="125"/>
                <w:sz w:val="17"/>
              </w:rPr>
              <w:t>1.000</w:t>
            </w:r>
          </w:p>
          <w:p>
            <w:pPr>
              <w:pStyle w:val="TableParagraph"/>
              <w:spacing w:line="333" w:lineRule="auto" w:before="84"/>
              <w:ind w:left="229" w:right="86" w:firstLine="158"/>
              <w:jc w:val="right"/>
              <w:rPr>
                <w:sz w:val="18"/>
              </w:rPr>
            </w:pPr>
            <w:r>
              <w:rPr>
                <w:color w:val="131313"/>
                <w:spacing w:val="-2"/>
                <w:w w:val="110"/>
                <w:sz w:val="18"/>
              </w:rPr>
              <w:t>material: </w:t>
            </w:r>
            <w:r>
              <w:rPr>
                <w:color w:val="131313"/>
                <w:spacing w:val="-2"/>
                <w:sz w:val="18"/>
              </w:rPr>
              <w:t>manopera:</w:t>
            </w:r>
          </w:p>
          <w:p>
            <w:pPr>
              <w:pStyle w:val="TableParagraph"/>
              <w:spacing w:line="333" w:lineRule="auto" w:before="2"/>
              <w:ind w:left="310" w:right="81" w:firstLine="366"/>
              <w:jc w:val="right"/>
              <w:rPr>
                <w:sz w:val="18"/>
              </w:rPr>
            </w:pPr>
            <w:r>
              <w:rPr>
                <w:color w:val="131313"/>
                <w:spacing w:val="-2"/>
                <w:w w:val="110"/>
                <w:sz w:val="18"/>
              </w:rPr>
              <w:t>utilaj: transport:</w:t>
            </w:r>
          </w:p>
        </w:tc>
        <w:tc>
          <w:tcPr>
            <w:tcW w:w="1270" w:type="dxa"/>
            <w:tcBorders>
              <w:right w:val="single" w:sz="6" w:space="0" w:color="000000"/>
            </w:tcBorders>
          </w:tcPr>
          <w:p>
            <w:pPr>
              <w:pStyle w:val="TableParagraph"/>
              <w:spacing w:line="157" w:lineRule="exact" w:before="167"/>
              <w:ind w:left="11" w:right="25"/>
              <w:jc w:val="center"/>
              <w:rPr>
                <w:b/>
                <w:sz w:val="16"/>
              </w:rPr>
            </w:pPr>
            <w:r>
              <w:rPr>
                <w:b/>
                <w:color w:val="131313"/>
                <w:w w:val="115"/>
                <w:sz w:val="16"/>
              </w:rPr>
              <w:t>Pretul</w:t>
            </w:r>
            <w:r>
              <w:rPr>
                <w:b/>
                <w:color w:val="131313"/>
                <w:spacing w:val="-6"/>
                <w:w w:val="115"/>
                <w:sz w:val="16"/>
              </w:rPr>
              <w:t> </w:t>
            </w:r>
            <w:r>
              <w:rPr>
                <w:b/>
                <w:color w:val="131313"/>
                <w:spacing w:val="-2"/>
                <w:w w:val="115"/>
                <w:sz w:val="16"/>
              </w:rPr>
              <w:t>unitar</w:t>
            </w:r>
          </w:p>
        </w:tc>
        <w:tc>
          <w:tcPr>
            <w:tcW w:w="1409" w:type="dxa"/>
            <w:tcBorders>
              <w:left w:val="single" w:sz="6" w:space="0" w:color="000000"/>
              <w:right w:val="single" w:sz="6" w:space="0" w:color="000000"/>
            </w:tcBorders>
          </w:tcPr>
          <w:p>
            <w:pPr>
              <w:pStyle w:val="TableParagraph"/>
              <w:spacing w:line="152" w:lineRule="exact" w:before="172"/>
              <w:ind w:left="53" w:right="18"/>
              <w:jc w:val="center"/>
              <w:rPr>
                <w:b/>
                <w:sz w:val="16"/>
              </w:rPr>
            </w:pPr>
            <w:r>
              <w:rPr>
                <w:b/>
                <w:color w:val="131313"/>
                <w:spacing w:val="-2"/>
                <w:w w:val="105"/>
                <w:sz w:val="16"/>
              </w:rPr>
              <w:t>TOTALUL</w:t>
            </w:r>
          </w:p>
        </w:tc>
      </w:tr>
      <w:tr>
        <w:trPr>
          <w:trHeight w:val="411" w:hRule="atLeast"/>
        </w:trPr>
        <w:tc>
          <w:tcPr>
            <w:tcW w:w="5862" w:type="dxa"/>
            <w:vMerge/>
            <w:tcBorders>
              <w:top w:val="nil"/>
              <w:left w:val="single" w:sz="6" w:space="0" w:color="000000"/>
              <w:bottom w:val="single" w:sz="6" w:space="0" w:color="000000"/>
            </w:tcBorders>
          </w:tcPr>
          <w:p>
            <w:pPr>
              <w:rPr>
                <w:sz w:val="2"/>
                <w:szCs w:val="2"/>
              </w:rPr>
            </w:pPr>
          </w:p>
        </w:tc>
        <w:tc>
          <w:tcPr>
            <w:tcW w:w="737" w:type="dxa"/>
          </w:tcPr>
          <w:p>
            <w:pPr>
              <w:pStyle w:val="TableParagraph"/>
              <w:spacing w:line="175" w:lineRule="exact"/>
              <w:ind w:left="50" w:right="7"/>
              <w:jc w:val="center"/>
              <w:rPr>
                <w:b/>
                <w:sz w:val="16"/>
              </w:rPr>
            </w:pPr>
            <w:r>
              <w:rPr>
                <w:b/>
                <w:color w:val="131313"/>
                <w:spacing w:val="-4"/>
                <w:w w:val="115"/>
                <w:sz w:val="16"/>
              </w:rPr>
              <w:t>U.M.</w:t>
            </w:r>
          </w:p>
        </w:tc>
        <w:tc>
          <w:tcPr>
            <w:tcW w:w="1235" w:type="dxa"/>
            <w:vMerge/>
            <w:tcBorders>
              <w:top w:val="nil"/>
              <w:bottom w:val="single" w:sz="6" w:space="0" w:color="000000"/>
            </w:tcBorders>
          </w:tcPr>
          <w:p>
            <w:pPr>
              <w:rPr>
                <w:sz w:val="2"/>
                <w:szCs w:val="2"/>
              </w:rPr>
            </w:pPr>
          </w:p>
        </w:tc>
        <w:tc>
          <w:tcPr>
            <w:tcW w:w="1270" w:type="dxa"/>
            <w:tcBorders>
              <w:right w:val="single" w:sz="6" w:space="0" w:color="000000"/>
            </w:tcBorders>
          </w:tcPr>
          <w:p>
            <w:pPr>
              <w:pStyle w:val="TableParagraph"/>
              <w:spacing w:line="170" w:lineRule="exact"/>
              <w:ind w:left="5" w:right="25"/>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8"/>
              <w:ind w:left="12" w:right="25"/>
              <w:jc w:val="center"/>
              <w:rPr>
                <w:sz w:val="16"/>
              </w:rPr>
            </w:pPr>
            <w:r>
              <w:rPr>
                <w:color w:val="131313"/>
                <w:w w:val="105"/>
                <w:sz w:val="16"/>
              </w:rPr>
              <w:t>-</w:t>
            </w:r>
            <w:r>
              <w:rPr>
                <w:color w:val="131313"/>
                <w:spacing w:val="13"/>
                <w:w w:val="105"/>
                <w:sz w:val="16"/>
              </w:rPr>
              <w:t> </w:t>
            </w:r>
            <w:r>
              <w:rPr>
                <w:b/>
                <w:color w:val="131313"/>
                <w:w w:val="105"/>
                <w:sz w:val="16"/>
              </w:rPr>
              <w:t>Lei</w:t>
            </w:r>
            <w:r>
              <w:rPr>
                <w:b/>
                <w:color w:val="131313"/>
                <w:spacing w:val="9"/>
                <w:w w:val="105"/>
                <w:sz w:val="16"/>
              </w:rPr>
              <w:t> </w:t>
            </w:r>
            <w:r>
              <w:rPr>
                <w:color w:val="131313"/>
                <w:spacing w:val="-10"/>
                <w:w w:val="105"/>
                <w:sz w:val="16"/>
              </w:rPr>
              <w:t>-</w:t>
            </w:r>
          </w:p>
        </w:tc>
        <w:tc>
          <w:tcPr>
            <w:tcW w:w="1409" w:type="dxa"/>
            <w:tcBorders>
              <w:left w:val="single" w:sz="6" w:space="0" w:color="000000"/>
              <w:right w:val="single" w:sz="6" w:space="0" w:color="000000"/>
            </w:tcBorders>
          </w:tcPr>
          <w:p>
            <w:pPr>
              <w:pStyle w:val="TableParagraph"/>
              <w:spacing w:line="170" w:lineRule="exact"/>
              <w:ind w:left="53" w:right="6"/>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8"/>
              <w:ind w:left="53" w:right="2"/>
              <w:jc w:val="center"/>
              <w:rPr>
                <w:sz w:val="16"/>
              </w:rPr>
            </w:pPr>
            <w:r>
              <w:rPr>
                <w:color w:val="131313"/>
                <w:w w:val="110"/>
                <w:sz w:val="16"/>
              </w:rPr>
              <w:t>-</w:t>
            </w:r>
            <w:r>
              <w:rPr>
                <w:color w:val="131313"/>
                <w:spacing w:val="1"/>
                <w:w w:val="110"/>
                <w:sz w:val="16"/>
              </w:rPr>
              <w:t> </w:t>
            </w:r>
            <w:r>
              <w:rPr>
                <w:b/>
                <w:color w:val="131313"/>
                <w:w w:val="110"/>
                <w:sz w:val="16"/>
              </w:rPr>
              <w:t>Lei</w:t>
            </w:r>
            <w:r>
              <w:rPr>
                <w:b/>
                <w:color w:val="131313"/>
                <w:spacing w:val="8"/>
                <w:w w:val="110"/>
                <w:sz w:val="16"/>
              </w:rPr>
              <w:t> </w:t>
            </w:r>
            <w:r>
              <w:rPr>
                <w:color w:val="131313"/>
                <w:spacing w:val="-10"/>
                <w:w w:val="110"/>
                <w:sz w:val="16"/>
              </w:rPr>
              <w:t>-</w:t>
            </w:r>
          </w:p>
        </w:tc>
      </w:tr>
      <w:tr>
        <w:trPr>
          <w:trHeight w:val="245" w:hRule="atLeast"/>
        </w:trPr>
        <w:tc>
          <w:tcPr>
            <w:tcW w:w="5862" w:type="dxa"/>
            <w:vMerge/>
            <w:tcBorders>
              <w:top w:val="nil"/>
              <w:left w:val="single" w:sz="6" w:space="0" w:color="000000"/>
              <w:bottom w:val="single" w:sz="6" w:space="0" w:color="000000"/>
            </w:tcBorders>
          </w:tcPr>
          <w:p>
            <w:pPr>
              <w:rPr>
                <w:sz w:val="2"/>
                <w:szCs w:val="2"/>
              </w:rPr>
            </w:pPr>
          </w:p>
        </w:tc>
        <w:tc>
          <w:tcPr>
            <w:tcW w:w="737" w:type="dxa"/>
          </w:tcPr>
          <w:p>
            <w:pPr>
              <w:pStyle w:val="TableParagraph"/>
              <w:spacing w:line="181" w:lineRule="exact" w:before="44"/>
              <w:ind w:left="43" w:right="14"/>
              <w:jc w:val="center"/>
              <w:rPr>
                <w:b/>
                <w:sz w:val="16"/>
              </w:rPr>
            </w:pPr>
            <w:r>
              <w:rPr>
                <w:b/>
                <w:color w:val="131313"/>
                <w:spacing w:val="-10"/>
                <w:sz w:val="16"/>
              </w:rPr>
              <w:t>2</w:t>
            </w:r>
          </w:p>
        </w:tc>
        <w:tc>
          <w:tcPr>
            <w:tcW w:w="1235" w:type="dxa"/>
            <w:vMerge/>
            <w:tcBorders>
              <w:top w:val="nil"/>
              <w:bottom w:val="single" w:sz="6" w:space="0" w:color="000000"/>
            </w:tcBorders>
          </w:tcPr>
          <w:p>
            <w:pPr>
              <w:rPr>
                <w:sz w:val="2"/>
                <w:szCs w:val="2"/>
              </w:rPr>
            </w:pPr>
          </w:p>
        </w:tc>
        <w:tc>
          <w:tcPr>
            <w:tcW w:w="1270" w:type="dxa"/>
            <w:tcBorders>
              <w:right w:val="single" w:sz="6" w:space="0" w:color="000000"/>
            </w:tcBorders>
          </w:tcPr>
          <w:p>
            <w:pPr>
              <w:pStyle w:val="TableParagraph"/>
              <w:spacing w:line="181" w:lineRule="exact" w:before="44"/>
              <w:ind w:right="25"/>
              <w:jc w:val="center"/>
              <w:rPr>
                <w:b/>
                <w:sz w:val="16"/>
              </w:rPr>
            </w:pPr>
            <w:r>
              <w:rPr>
                <w:b/>
                <w:color w:val="131313"/>
                <w:spacing w:val="-10"/>
                <w:sz w:val="16"/>
              </w:rPr>
              <w:t>4</w:t>
            </w:r>
          </w:p>
        </w:tc>
        <w:tc>
          <w:tcPr>
            <w:tcW w:w="1409" w:type="dxa"/>
            <w:tcBorders>
              <w:left w:val="single" w:sz="6" w:space="0" w:color="000000"/>
              <w:right w:val="single" w:sz="6" w:space="0" w:color="000000"/>
            </w:tcBorders>
          </w:tcPr>
          <w:p>
            <w:pPr>
              <w:pStyle w:val="TableParagraph"/>
              <w:spacing w:line="181" w:lineRule="exact" w:before="44"/>
              <w:ind w:left="53"/>
              <w:jc w:val="center"/>
              <w:rPr>
                <w:b/>
                <w:sz w:val="16"/>
              </w:rPr>
            </w:pPr>
            <w:r>
              <w:rPr>
                <w:b/>
                <w:color w:val="131313"/>
                <w:spacing w:val="-2"/>
                <w:w w:val="170"/>
                <w:sz w:val="16"/>
              </w:rPr>
              <w:t>5=3x4</w:t>
            </w:r>
          </w:p>
        </w:tc>
      </w:tr>
      <w:tr>
        <w:trPr>
          <w:trHeight w:val="254" w:hRule="atLeast"/>
        </w:trPr>
        <w:tc>
          <w:tcPr>
            <w:tcW w:w="5862" w:type="dxa"/>
            <w:vMerge/>
            <w:tcBorders>
              <w:top w:val="nil"/>
              <w:left w:val="single" w:sz="6" w:space="0" w:color="000000"/>
              <w:bottom w:val="single" w:sz="6" w:space="0" w:color="000000"/>
            </w:tcBorders>
          </w:tcPr>
          <w:p>
            <w:pPr>
              <w:rPr>
                <w:sz w:val="2"/>
                <w:szCs w:val="2"/>
              </w:rPr>
            </w:pPr>
          </w:p>
        </w:tc>
        <w:tc>
          <w:tcPr>
            <w:tcW w:w="737" w:type="dxa"/>
          </w:tcPr>
          <w:p>
            <w:pPr>
              <w:pStyle w:val="TableParagraph"/>
              <w:spacing w:before="11"/>
              <w:ind w:left="43" w:right="13"/>
              <w:jc w:val="center"/>
              <w:rPr>
                <w:i/>
                <w:sz w:val="18"/>
              </w:rPr>
            </w:pPr>
            <w:r>
              <w:rPr>
                <w:i/>
                <w:color w:val="131313"/>
                <w:spacing w:val="-5"/>
                <w:w w:val="105"/>
                <w:sz w:val="18"/>
              </w:rPr>
              <w:t>buc</w:t>
            </w:r>
          </w:p>
        </w:tc>
        <w:tc>
          <w:tcPr>
            <w:tcW w:w="1235" w:type="dxa"/>
            <w:vMerge/>
            <w:tcBorders>
              <w:top w:val="nil"/>
              <w:bottom w:val="single" w:sz="6" w:space="0" w:color="000000"/>
            </w:tcBorders>
          </w:tcPr>
          <w:p>
            <w:pPr>
              <w:rPr>
                <w:sz w:val="2"/>
                <w:szCs w:val="2"/>
              </w:rPr>
            </w:pPr>
          </w:p>
        </w:tc>
        <w:tc>
          <w:tcPr>
            <w:tcW w:w="1270" w:type="dxa"/>
            <w:tcBorders>
              <w:right w:val="single" w:sz="6" w:space="0" w:color="000000"/>
            </w:tcBorders>
          </w:tcPr>
          <w:p>
            <w:pPr>
              <w:pStyle w:val="TableParagraph"/>
              <w:rPr>
                <w:rFonts w:ascii="Times New Roman"/>
                <w:sz w:val="16"/>
              </w:rPr>
            </w:pPr>
          </w:p>
        </w:tc>
        <w:tc>
          <w:tcPr>
            <w:tcW w:w="1409" w:type="dxa"/>
            <w:tcBorders>
              <w:left w:val="single" w:sz="6" w:space="0" w:color="000000"/>
              <w:right w:val="single" w:sz="6" w:space="0" w:color="000000"/>
            </w:tcBorders>
          </w:tcPr>
          <w:p>
            <w:pPr>
              <w:pStyle w:val="TableParagraph"/>
              <w:rPr>
                <w:rFonts w:ascii="Times New Roman"/>
                <w:sz w:val="16"/>
              </w:rPr>
            </w:pPr>
          </w:p>
        </w:tc>
      </w:tr>
      <w:tr>
        <w:trPr>
          <w:trHeight w:val="850" w:hRule="atLeast"/>
        </w:trPr>
        <w:tc>
          <w:tcPr>
            <w:tcW w:w="5862" w:type="dxa"/>
            <w:vMerge/>
            <w:tcBorders>
              <w:top w:val="nil"/>
              <w:left w:val="single" w:sz="6" w:space="0" w:color="000000"/>
              <w:bottom w:val="single" w:sz="6" w:space="0" w:color="000000"/>
            </w:tcBorders>
          </w:tcPr>
          <w:p>
            <w:pPr>
              <w:rPr>
                <w:sz w:val="2"/>
                <w:szCs w:val="2"/>
              </w:rPr>
            </w:pPr>
          </w:p>
        </w:tc>
        <w:tc>
          <w:tcPr>
            <w:tcW w:w="737" w:type="dxa"/>
          </w:tcPr>
          <w:p>
            <w:pPr>
              <w:pStyle w:val="TableParagraph"/>
              <w:spacing w:before="30"/>
              <w:ind w:left="43" w:right="17"/>
              <w:jc w:val="center"/>
              <w:rPr>
                <w:b/>
                <w:sz w:val="18"/>
              </w:rPr>
            </w:pPr>
            <w:r>
              <w:rPr>
                <w:b/>
                <w:color w:val="131313"/>
                <w:spacing w:val="-5"/>
                <w:w w:val="105"/>
                <w:sz w:val="18"/>
              </w:rPr>
              <w:t>buc</w:t>
            </w:r>
          </w:p>
        </w:tc>
        <w:tc>
          <w:tcPr>
            <w:tcW w:w="1235" w:type="dxa"/>
            <w:vMerge/>
            <w:tcBorders>
              <w:top w:val="nil"/>
              <w:bottom w:val="single" w:sz="6" w:space="0" w:color="000000"/>
            </w:tcBorders>
          </w:tcPr>
          <w:p>
            <w:pPr>
              <w:rPr>
                <w:sz w:val="2"/>
                <w:szCs w:val="2"/>
              </w:rPr>
            </w:pPr>
          </w:p>
        </w:tc>
        <w:tc>
          <w:tcPr>
            <w:tcW w:w="1270" w:type="dxa"/>
            <w:tcBorders>
              <w:right w:val="single" w:sz="6" w:space="0" w:color="000000"/>
            </w:tcBorders>
          </w:tcPr>
          <w:p>
            <w:pPr>
              <w:pStyle w:val="TableParagraph"/>
              <w:rPr>
                <w:rFonts w:ascii="Times New Roman"/>
                <w:sz w:val="16"/>
              </w:rPr>
            </w:pPr>
          </w:p>
        </w:tc>
        <w:tc>
          <w:tcPr>
            <w:tcW w:w="1409" w:type="dxa"/>
            <w:tcBorders>
              <w:left w:val="single" w:sz="6" w:space="0" w:color="000000"/>
              <w:right w:val="single" w:sz="6" w:space="0" w:color="000000"/>
            </w:tcBorders>
          </w:tcPr>
          <w:p>
            <w:pPr>
              <w:pStyle w:val="TableParagraph"/>
              <w:rPr>
                <w:rFonts w:ascii="Times New Roman"/>
                <w:sz w:val="16"/>
              </w:rPr>
            </w:pPr>
          </w:p>
        </w:tc>
      </w:tr>
      <w:tr>
        <w:trPr>
          <w:trHeight w:val="850" w:hRule="atLeast"/>
        </w:trPr>
        <w:tc>
          <w:tcPr>
            <w:tcW w:w="5862" w:type="dxa"/>
            <w:vMerge/>
            <w:tcBorders>
              <w:top w:val="nil"/>
              <w:left w:val="single" w:sz="6" w:space="0" w:color="000000"/>
              <w:bottom w:val="single" w:sz="6" w:space="0" w:color="000000"/>
            </w:tcBorders>
          </w:tcPr>
          <w:p>
            <w:pPr>
              <w:rPr>
                <w:sz w:val="2"/>
                <w:szCs w:val="2"/>
              </w:rPr>
            </w:pPr>
          </w:p>
        </w:tc>
        <w:tc>
          <w:tcPr>
            <w:tcW w:w="737" w:type="dxa"/>
          </w:tcPr>
          <w:p>
            <w:pPr>
              <w:pStyle w:val="TableParagraph"/>
              <w:rPr>
                <w:b/>
                <w:sz w:val="18"/>
              </w:rPr>
            </w:pPr>
          </w:p>
          <w:p>
            <w:pPr>
              <w:pStyle w:val="TableParagraph"/>
              <w:spacing w:before="193"/>
              <w:rPr>
                <w:b/>
                <w:sz w:val="18"/>
              </w:rPr>
            </w:pPr>
          </w:p>
          <w:p>
            <w:pPr>
              <w:pStyle w:val="TableParagraph"/>
              <w:ind w:left="43" w:right="23"/>
              <w:jc w:val="center"/>
              <w:rPr>
                <w:i/>
                <w:sz w:val="18"/>
              </w:rPr>
            </w:pPr>
            <w:r>
              <w:rPr>
                <w:i/>
                <w:color w:val="131313"/>
                <w:spacing w:val="-5"/>
                <w:w w:val="105"/>
                <w:sz w:val="18"/>
              </w:rPr>
              <w:t>buc</w:t>
            </w:r>
          </w:p>
        </w:tc>
        <w:tc>
          <w:tcPr>
            <w:tcW w:w="1235" w:type="dxa"/>
            <w:vMerge/>
            <w:tcBorders>
              <w:top w:val="nil"/>
              <w:bottom w:val="single" w:sz="6" w:space="0" w:color="000000"/>
            </w:tcBorders>
          </w:tcPr>
          <w:p>
            <w:pPr>
              <w:rPr>
                <w:sz w:val="2"/>
                <w:szCs w:val="2"/>
              </w:rPr>
            </w:pPr>
          </w:p>
        </w:tc>
        <w:tc>
          <w:tcPr>
            <w:tcW w:w="1270" w:type="dxa"/>
            <w:tcBorders>
              <w:right w:val="single" w:sz="6" w:space="0" w:color="000000"/>
            </w:tcBorders>
          </w:tcPr>
          <w:p>
            <w:pPr>
              <w:pStyle w:val="TableParagraph"/>
              <w:rPr>
                <w:rFonts w:ascii="Times New Roman"/>
                <w:sz w:val="16"/>
              </w:rPr>
            </w:pPr>
          </w:p>
        </w:tc>
        <w:tc>
          <w:tcPr>
            <w:tcW w:w="1409" w:type="dxa"/>
            <w:tcBorders>
              <w:left w:val="single" w:sz="6" w:space="0" w:color="000000"/>
              <w:right w:val="single" w:sz="6" w:space="0" w:color="000000"/>
            </w:tcBorders>
          </w:tcPr>
          <w:p>
            <w:pPr>
              <w:pStyle w:val="TableParagraph"/>
              <w:rPr>
                <w:rFonts w:ascii="Times New Roman"/>
                <w:sz w:val="16"/>
              </w:rPr>
            </w:pPr>
          </w:p>
        </w:tc>
      </w:tr>
      <w:tr>
        <w:trPr>
          <w:trHeight w:val="364" w:hRule="atLeast"/>
        </w:trPr>
        <w:tc>
          <w:tcPr>
            <w:tcW w:w="5862" w:type="dxa"/>
            <w:vMerge/>
            <w:tcBorders>
              <w:top w:val="nil"/>
              <w:left w:val="single" w:sz="6" w:space="0" w:color="000000"/>
              <w:bottom w:val="single" w:sz="6" w:space="0" w:color="000000"/>
            </w:tcBorders>
          </w:tcPr>
          <w:p>
            <w:pPr>
              <w:rPr>
                <w:sz w:val="2"/>
                <w:szCs w:val="2"/>
              </w:rPr>
            </w:pPr>
          </w:p>
        </w:tc>
        <w:tc>
          <w:tcPr>
            <w:tcW w:w="737" w:type="dxa"/>
          </w:tcPr>
          <w:p>
            <w:pPr>
              <w:pStyle w:val="TableParagraph"/>
              <w:spacing w:before="30"/>
              <w:ind w:left="43" w:right="25"/>
              <w:jc w:val="center"/>
              <w:rPr>
                <w:sz w:val="18"/>
              </w:rPr>
            </w:pPr>
            <w:r>
              <w:rPr>
                <w:color w:val="131313"/>
                <w:spacing w:val="-5"/>
                <w:w w:val="105"/>
                <w:sz w:val="18"/>
              </w:rPr>
              <w:t>buc</w:t>
            </w:r>
          </w:p>
        </w:tc>
        <w:tc>
          <w:tcPr>
            <w:tcW w:w="1235" w:type="dxa"/>
            <w:vMerge/>
            <w:tcBorders>
              <w:top w:val="nil"/>
              <w:bottom w:val="single" w:sz="6" w:space="0" w:color="000000"/>
            </w:tcBorders>
          </w:tcPr>
          <w:p>
            <w:pPr>
              <w:rPr>
                <w:sz w:val="2"/>
                <w:szCs w:val="2"/>
              </w:rPr>
            </w:pPr>
          </w:p>
        </w:tc>
        <w:tc>
          <w:tcPr>
            <w:tcW w:w="1270" w:type="dxa"/>
            <w:tcBorders>
              <w:right w:val="single" w:sz="6" w:space="0" w:color="000000"/>
            </w:tcBorders>
          </w:tcPr>
          <w:p>
            <w:pPr>
              <w:pStyle w:val="TableParagraph"/>
              <w:rPr>
                <w:rFonts w:ascii="Times New Roman"/>
                <w:sz w:val="16"/>
              </w:rPr>
            </w:pPr>
          </w:p>
        </w:tc>
        <w:tc>
          <w:tcPr>
            <w:tcW w:w="1409" w:type="dxa"/>
            <w:tcBorders>
              <w:left w:val="single" w:sz="6" w:space="0" w:color="000000"/>
              <w:right w:val="single" w:sz="6" w:space="0" w:color="000000"/>
            </w:tcBorders>
          </w:tcPr>
          <w:p>
            <w:pPr>
              <w:pStyle w:val="TableParagraph"/>
              <w:rPr>
                <w:rFonts w:ascii="Times New Roman"/>
                <w:sz w:val="16"/>
              </w:rPr>
            </w:pPr>
          </w:p>
        </w:tc>
      </w:tr>
      <w:tr>
        <w:trPr>
          <w:trHeight w:val="936" w:hRule="atLeast"/>
        </w:trPr>
        <w:tc>
          <w:tcPr>
            <w:tcW w:w="5862" w:type="dxa"/>
            <w:vMerge/>
            <w:tcBorders>
              <w:top w:val="nil"/>
              <w:left w:val="single" w:sz="6" w:space="0" w:color="000000"/>
              <w:bottom w:val="single" w:sz="6" w:space="0" w:color="000000"/>
            </w:tcBorders>
          </w:tcPr>
          <w:p>
            <w:pPr>
              <w:rPr>
                <w:sz w:val="2"/>
                <w:szCs w:val="2"/>
              </w:rPr>
            </w:pPr>
          </w:p>
        </w:tc>
        <w:tc>
          <w:tcPr>
            <w:tcW w:w="737" w:type="dxa"/>
          </w:tcPr>
          <w:p>
            <w:pPr>
              <w:pStyle w:val="TableParagraph"/>
              <w:spacing w:before="122"/>
              <w:ind w:left="43" w:right="43"/>
              <w:jc w:val="center"/>
              <w:rPr>
                <w:b/>
                <w:sz w:val="17"/>
              </w:rPr>
            </w:pPr>
            <w:r>
              <w:rPr>
                <w:b/>
                <w:color w:val="131313"/>
                <w:spacing w:val="-5"/>
                <w:w w:val="105"/>
                <w:sz w:val="17"/>
              </w:rPr>
              <w:t>ans</w:t>
            </w:r>
          </w:p>
        </w:tc>
        <w:tc>
          <w:tcPr>
            <w:tcW w:w="1235" w:type="dxa"/>
            <w:vMerge/>
            <w:tcBorders>
              <w:top w:val="nil"/>
              <w:bottom w:val="single" w:sz="6" w:space="0" w:color="000000"/>
            </w:tcBorders>
          </w:tcPr>
          <w:p>
            <w:pPr>
              <w:rPr>
                <w:sz w:val="2"/>
                <w:szCs w:val="2"/>
              </w:rPr>
            </w:pPr>
          </w:p>
        </w:tc>
        <w:tc>
          <w:tcPr>
            <w:tcW w:w="1270" w:type="dxa"/>
            <w:tcBorders>
              <w:right w:val="single" w:sz="6" w:space="0" w:color="000000"/>
            </w:tcBorders>
          </w:tcPr>
          <w:p>
            <w:pPr>
              <w:pStyle w:val="TableParagraph"/>
              <w:rPr>
                <w:rFonts w:ascii="Times New Roman"/>
                <w:sz w:val="16"/>
              </w:rPr>
            </w:pPr>
          </w:p>
        </w:tc>
        <w:tc>
          <w:tcPr>
            <w:tcW w:w="1409" w:type="dxa"/>
            <w:tcBorders>
              <w:left w:val="single" w:sz="6" w:space="0" w:color="000000"/>
              <w:right w:val="single" w:sz="6" w:space="0" w:color="000000"/>
            </w:tcBorders>
          </w:tcPr>
          <w:p>
            <w:pPr>
              <w:pStyle w:val="TableParagraph"/>
              <w:rPr>
                <w:rFonts w:ascii="Times New Roman"/>
                <w:sz w:val="16"/>
              </w:rPr>
            </w:pPr>
          </w:p>
        </w:tc>
      </w:tr>
      <w:tr>
        <w:trPr>
          <w:trHeight w:val="2309" w:hRule="atLeast"/>
        </w:trPr>
        <w:tc>
          <w:tcPr>
            <w:tcW w:w="5862" w:type="dxa"/>
            <w:vMerge/>
            <w:tcBorders>
              <w:top w:val="nil"/>
              <w:left w:val="single" w:sz="6" w:space="0" w:color="000000"/>
              <w:bottom w:val="single" w:sz="6" w:space="0" w:color="000000"/>
            </w:tcBorders>
          </w:tcPr>
          <w:p>
            <w:pPr>
              <w:rPr>
                <w:sz w:val="2"/>
                <w:szCs w:val="2"/>
              </w:rPr>
            </w:pPr>
          </w:p>
        </w:tc>
        <w:tc>
          <w:tcPr>
            <w:tcW w:w="737" w:type="dxa"/>
            <w:tcBorders>
              <w:bottom w:val="single" w:sz="6" w:space="0" w:color="000000"/>
            </w:tcBorders>
          </w:tcPr>
          <w:p>
            <w:pPr>
              <w:pStyle w:val="TableParagraph"/>
              <w:rPr>
                <w:b/>
                <w:sz w:val="17"/>
              </w:rPr>
            </w:pPr>
          </w:p>
          <w:p>
            <w:pPr>
              <w:pStyle w:val="TableParagraph"/>
              <w:rPr>
                <w:b/>
                <w:sz w:val="17"/>
              </w:rPr>
            </w:pPr>
          </w:p>
          <w:p>
            <w:pPr>
              <w:pStyle w:val="TableParagraph"/>
              <w:spacing w:before="27"/>
              <w:rPr>
                <w:b/>
                <w:sz w:val="17"/>
              </w:rPr>
            </w:pPr>
          </w:p>
          <w:p>
            <w:pPr>
              <w:pStyle w:val="TableParagraph"/>
              <w:ind w:left="43" w:right="50"/>
              <w:jc w:val="center"/>
              <w:rPr>
                <w:b/>
                <w:sz w:val="17"/>
              </w:rPr>
            </w:pPr>
            <w:r>
              <w:rPr>
                <w:b/>
                <w:color w:val="131313"/>
                <w:spacing w:val="-5"/>
                <w:w w:val="105"/>
                <w:sz w:val="17"/>
              </w:rPr>
              <w:t>ans</w:t>
            </w:r>
          </w:p>
        </w:tc>
        <w:tc>
          <w:tcPr>
            <w:tcW w:w="1235" w:type="dxa"/>
            <w:vMerge/>
            <w:tcBorders>
              <w:top w:val="nil"/>
              <w:bottom w:val="single" w:sz="6" w:space="0" w:color="000000"/>
            </w:tcBorders>
          </w:tcPr>
          <w:p>
            <w:pPr>
              <w:rPr>
                <w:sz w:val="2"/>
                <w:szCs w:val="2"/>
              </w:rPr>
            </w:pPr>
          </w:p>
        </w:tc>
        <w:tc>
          <w:tcPr>
            <w:tcW w:w="1270" w:type="dxa"/>
            <w:tcBorders>
              <w:bottom w:val="single" w:sz="6" w:space="0" w:color="000000"/>
              <w:right w:val="single" w:sz="6" w:space="0" w:color="000000"/>
            </w:tcBorders>
          </w:tcPr>
          <w:p>
            <w:pPr>
              <w:pStyle w:val="TableParagraph"/>
              <w:rPr>
                <w:rFonts w:ascii="Times New Roman"/>
                <w:sz w:val="16"/>
              </w:rPr>
            </w:pPr>
          </w:p>
        </w:tc>
        <w:tc>
          <w:tcPr>
            <w:tcW w:w="1409" w:type="dxa"/>
            <w:tcBorders>
              <w:left w:val="single" w:sz="6" w:space="0" w:color="000000"/>
              <w:bottom w:val="single" w:sz="6" w:space="0" w:color="000000"/>
              <w:right w:val="single" w:sz="6" w:space="0" w:color="000000"/>
            </w:tcBorders>
          </w:tcPr>
          <w:p>
            <w:pPr>
              <w:pStyle w:val="TableParagraph"/>
              <w:rPr>
                <w:rFonts w:ascii="Times New Roman"/>
                <w:sz w:val="16"/>
              </w:rPr>
            </w:pPr>
          </w:p>
        </w:tc>
      </w:tr>
    </w:tbl>
    <w:p>
      <w:pPr>
        <w:pStyle w:val="BodyText"/>
        <w:spacing w:before="2"/>
        <w:rPr>
          <w:b/>
        </w:rPr>
      </w:pPr>
    </w:p>
    <w:tbl>
      <w:tblPr>
        <w:tblW w:w="0" w:type="auto"/>
        <w:jc w:val="left"/>
        <w:tblInd w:w="18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49"/>
        <w:gridCol w:w="5219"/>
        <w:gridCol w:w="764"/>
        <w:gridCol w:w="1172"/>
        <w:gridCol w:w="1331"/>
        <w:gridCol w:w="1403"/>
      </w:tblGrid>
      <w:tr>
        <w:trPr>
          <w:trHeight w:val="331" w:hRule="atLeast"/>
        </w:trPr>
        <w:tc>
          <w:tcPr>
            <w:tcW w:w="10538" w:type="dxa"/>
            <w:gridSpan w:val="6"/>
            <w:tcBorders>
              <w:top w:val="nil"/>
              <w:bottom w:val="nil"/>
            </w:tcBorders>
          </w:tcPr>
          <w:p>
            <w:pPr>
              <w:pStyle w:val="TableParagraph"/>
              <w:spacing w:before="66"/>
              <w:ind w:left="214"/>
              <w:rPr>
                <w:b/>
                <w:sz w:val="17"/>
              </w:rPr>
            </w:pPr>
            <w:r>
              <w:rPr>
                <w:b/>
                <w:color w:val="131313"/>
                <w:w w:val="105"/>
                <w:sz w:val="17"/>
              </w:rPr>
              <w:t>CANALIZARE</w:t>
            </w:r>
            <w:r>
              <w:rPr>
                <w:b/>
                <w:color w:val="131313"/>
                <w:spacing w:val="32"/>
                <w:w w:val="105"/>
                <w:sz w:val="17"/>
              </w:rPr>
              <w:t> </w:t>
            </w:r>
            <w:r>
              <w:rPr>
                <w:b/>
                <w:color w:val="131313"/>
                <w:w w:val="105"/>
                <w:sz w:val="17"/>
              </w:rPr>
              <w:t>MENAJERA</w:t>
            </w:r>
            <w:r>
              <w:rPr>
                <w:b/>
                <w:color w:val="131313"/>
                <w:spacing w:val="31"/>
                <w:w w:val="105"/>
                <w:sz w:val="17"/>
              </w:rPr>
              <w:t> </w:t>
            </w:r>
            <w:r>
              <w:rPr>
                <w:b/>
                <w:color w:val="131313"/>
                <w:w w:val="105"/>
                <w:sz w:val="17"/>
              </w:rPr>
              <w:t>SI</w:t>
            </w:r>
            <w:r>
              <w:rPr>
                <w:b/>
                <w:color w:val="131313"/>
                <w:spacing w:val="27"/>
                <w:w w:val="105"/>
                <w:sz w:val="17"/>
              </w:rPr>
              <w:t> </w:t>
            </w:r>
            <w:r>
              <w:rPr>
                <w:b/>
                <w:color w:val="131313"/>
                <w:spacing w:val="-2"/>
                <w:w w:val="105"/>
                <w:sz w:val="17"/>
              </w:rPr>
              <w:t>CONDENS</w:t>
            </w:r>
          </w:p>
        </w:tc>
      </w:tr>
      <w:tr>
        <w:trPr>
          <w:trHeight w:val="5855" w:hRule="atLeast"/>
        </w:trPr>
        <w:tc>
          <w:tcPr>
            <w:tcW w:w="649" w:type="dxa"/>
            <w:tcBorders>
              <w:top w:val="nil"/>
              <w:bottom w:val="single" w:sz="2" w:space="0" w:color="000000"/>
              <w:right w:val="single" w:sz="6" w:space="0" w:color="000000"/>
            </w:tcBorders>
          </w:tcPr>
          <w:p>
            <w:pPr>
              <w:pStyle w:val="TableParagraph"/>
              <w:spacing w:before="47"/>
              <w:ind w:right="16"/>
              <w:jc w:val="right"/>
              <w:rPr>
                <w:b/>
                <w:sz w:val="17"/>
              </w:rPr>
            </w:pPr>
            <w:r>
              <w:rPr>
                <w:b/>
                <w:color w:val="131313"/>
                <w:spacing w:val="-5"/>
                <w:w w:val="110"/>
                <w:sz w:val="17"/>
              </w:rPr>
              <w:t>14</w:t>
            </w: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spacing w:before="99"/>
              <w:rPr>
                <w:b/>
                <w:sz w:val="17"/>
              </w:rPr>
            </w:pPr>
          </w:p>
          <w:p>
            <w:pPr>
              <w:pStyle w:val="TableParagraph"/>
              <w:ind w:right="1"/>
              <w:jc w:val="right"/>
              <w:rPr>
                <w:i/>
                <w:sz w:val="18"/>
              </w:rPr>
            </w:pPr>
            <w:r>
              <w:rPr>
                <w:i/>
                <w:color w:val="131313"/>
                <w:spacing w:val="-4"/>
                <w:w w:val="115"/>
                <w:sz w:val="18"/>
              </w:rPr>
              <w:t>14</w:t>
            </w:r>
            <w:r>
              <w:rPr>
                <w:i/>
                <w:color w:val="505050"/>
                <w:spacing w:val="-4"/>
                <w:w w:val="115"/>
                <w:sz w:val="18"/>
              </w:rPr>
              <w:t>.</w:t>
            </w:r>
            <w:r>
              <w:rPr>
                <w:i/>
                <w:color w:val="131313"/>
                <w:spacing w:val="-4"/>
                <w:w w:val="115"/>
                <w:sz w:val="18"/>
              </w:rPr>
              <w:t>1</w:t>
            </w:r>
          </w:p>
          <w:p>
            <w:pPr>
              <w:pStyle w:val="TableParagraph"/>
              <w:spacing w:before="57"/>
              <w:rPr>
                <w:b/>
                <w:sz w:val="18"/>
              </w:rPr>
            </w:pPr>
          </w:p>
          <w:p>
            <w:pPr>
              <w:pStyle w:val="TableParagraph"/>
              <w:ind w:right="26"/>
              <w:jc w:val="right"/>
              <w:rPr>
                <w:b/>
                <w:sz w:val="17"/>
              </w:rPr>
            </w:pPr>
            <w:r>
              <w:rPr>
                <w:b/>
                <w:color w:val="131313"/>
                <w:spacing w:val="-5"/>
                <w:w w:val="110"/>
                <w:sz w:val="17"/>
              </w:rPr>
              <w:t>15</w:t>
            </w: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spacing w:before="103"/>
              <w:rPr>
                <w:b/>
                <w:sz w:val="17"/>
              </w:rPr>
            </w:pPr>
          </w:p>
          <w:p>
            <w:pPr>
              <w:pStyle w:val="TableParagraph"/>
              <w:spacing w:before="1"/>
              <w:ind w:right="15"/>
              <w:jc w:val="right"/>
              <w:rPr>
                <w:i/>
                <w:sz w:val="18"/>
              </w:rPr>
            </w:pPr>
            <w:r>
              <w:rPr>
                <w:i/>
                <w:color w:val="131313"/>
                <w:spacing w:val="-4"/>
                <w:w w:val="110"/>
                <w:sz w:val="18"/>
              </w:rPr>
              <w:t>15.1</w:t>
            </w:r>
          </w:p>
          <w:p>
            <w:pPr>
              <w:pStyle w:val="TableParagraph"/>
              <w:spacing w:before="61"/>
              <w:rPr>
                <w:b/>
                <w:sz w:val="18"/>
              </w:rPr>
            </w:pPr>
          </w:p>
          <w:p>
            <w:pPr>
              <w:pStyle w:val="TableParagraph"/>
              <w:spacing w:before="1"/>
              <w:ind w:right="35"/>
              <w:jc w:val="right"/>
              <w:rPr>
                <w:b/>
                <w:sz w:val="17"/>
              </w:rPr>
            </w:pPr>
            <w:r>
              <w:rPr>
                <w:b/>
                <w:color w:val="131313"/>
                <w:spacing w:val="-5"/>
                <w:w w:val="110"/>
                <w:sz w:val="17"/>
              </w:rPr>
              <w:t>16</w:t>
            </w: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spacing w:before="103"/>
              <w:rPr>
                <w:b/>
                <w:sz w:val="17"/>
              </w:rPr>
            </w:pPr>
          </w:p>
          <w:p>
            <w:pPr>
              <w:pStyle w:val="TableParagraph"/>
              <w:ind w:right="19"/>
              <w:jc w:val="right"/>
              <w:rPr>
                <w:i/>
                <w:sz w:val="18"/>
              </w:rPr>
            </w:pPr>
            <w:r>
              <w:rPr>
                <w:i/>
                <w:color w:val="131313"/>
                <w:spacing w:val="-4"/>
                <w:w w:val="110"/>
                <w:sz w:val="18"/>
              </w:rPr>
              <w:t>16.1</w:t>
            </w:r>
          </w:p>
        </w:tc>
        <w:tc>
          <w:tcPr>
            <w:tcW w:w="5219" w:type="dxa"/>
            <w:tcBorders>
              <w:top w:val="nil"/>
              <w:left w:val="single" w:sz="6" w:space="0" w:color="000000"/>
              <w:bottom w:val="single" w:sz="6" w:space="0" w:color="000000"/>
              <w:right w:val="single" w:sz="6" w:space="0" w:color="000000"/>
            </w:tcBorders>
          </w:tcPr>
          <w:p>
            <w:pPr>
              <w:pStyle w:val="TableParagraph"/>
              <w:spacing w:line="232" w:lineRule="auto" w:before="48"/>
              <w:ind w:left="65" w:right="137" w:firstLine="8"/>
              <w:rPr>
                <w:sz w:val="18"/>
              </w:rPr>
            </w:pPr>
            <w:r>
              <w:rPr>
                <w:b/>
                <w:color w:val="131313"/>
                <w:w w:val="105"/>
                <w:sz w:val="17"/>
              </w:rPr>
              <w:t>5B31B* </w:t>
            </w:r>
            <w:r>
              <w:rPr>
                <w:color w:val="131313"/>
                <w:w w:val="105"/>
                <w:sz w:val="17"/>
              </w:rPr>
              <w:t>- </w:t>
            </w:r>
            <w:r>
              <w:rPr>
                <w:color w:val="131313"/>
                <w:w w:val="105"/>
                <w:sz w:val="18"/>
              </w:rPr>
              <w:t>Teava din polipropilena pentru canalizare interioara,</w:t>
            </w:r>
            <w:r>
              <w:rPr>
                <w:color w:val="131313"/>
                <w:spacing w:val="40"/>
                <w:w w:val="105"/>
                <w:sz w:val="18"/>
              </w:rPr>
              <w:t> </w:t>
            </w:r>
            <w:r>
              <w:rPr>
                <w:color w:val="131313"/>
                <w:w w:val="105"/>
                <w:sz w:val="18"/>
              </w:rPr>
              <w:t>îmbinata cu mufe de </w:t>
            </w:r>
            <w:r>
              <w:rPr>
                <w:color w:val="2B2B2B"/>
                <w:w w:val="105"/>
                <w:sz w:val="18"/>
              </w:rPr>
              <w:t>introducere </w:t>
            </w:r>
            <w:r>
              <w:rPr>
                <w:color w:val="131313"/>
                <w:w w:val="105"/>
                <w:sz w:val="18"/>
              </w:rPr>
              <w:t>si inele de etansare din cauciuc, inclusiv cotur</w:t>
            </w:r>
            <w:r>
              <w:rPr>
                <w:color w:val="3D3D3D"/>
                <w:w w:val="105"/>
                <w:sz w:val="18"/>
              </w:rPr>
              <w:t>i</w:t>
            </w:r>
            <w:r>
              <w:rPr>
                <w:color w:val="131313"/>
                <w:w w:val="105"/>
                <w:sz w:val="18"/>
              </w:rPr>
              <w:t>le, ramificatiile, etc. Sistem complet de suporti pentru </w:t>
            </w:r>
            <w:r>
              <w:rPr>
                <w:color w:val="010101"/>
                <w:w w:val="105"/>
                <w:sz w:val="18"/>
              </w:rPr>
              <w:t>conducte </w:t>
            </w:r>
            <w:r>
              <w:rPr>
                <w:color w:val="131313"/>
                <w:w w:val="105"/>
                <w:sz w:val="18"/>
              </w:rPr>
              <w:t>de canalizare, din otel zincat {bride, tije, mansoane </w:t>
            </w:r>
            <w:r>
              <w:rPr>
                <w:color w:val="2B2B2B"/>
                <w:w w:val="105"/>
                <w:sz w:val="18"/>
              </w:rPr>
              <w:t>,antizgomot, </w:t>
            </w:r>
            <w:r>
              <w:rPr>
                <w:color w:val="131313"/>
                <w:w w:val="105"/>
                <w:sz w:val="18"/>
              </w:rPr>
              <w:t>sisteme de prindere, suruburi etc.), procurare si montare.</w:t>
            </w:r>
          </w:p>
          <w:p>
            <w:pPr>
              <w:pStyle w:val="TableParagraph"/>
              <w:spacing w:line="200" w:lineRule="exact"/>
              <w:ind w:left="67"/>
              <w:rPr>
                <w:sz w:val="18"/>
              </w:rPr>
            </w:pPr>
            <w:r>
              <w:rPr>
                <w:color w:val="131313"/>
                <w:w w:val="105"/>
                <w:sz w:val="18"/>
              </w:rPr>
              <w:t>Diametru:</w:t>
            </w:r>
            <w:r>
              <w:rPr>
                <w:color w:val="131313"/>
                <w:spacing w:val="36"/>
                <w:w w:val="105"/>
                <w:sz w:val="18"/>
              </w:rPr>
              <w:t> </w:t>
            </w:r>
            <w:r>
              <w:rPr>
                <w:color w:val="131313"/>
                <w:w w:val="105"/>
                <w:sz w:val="18"/>
              </w:rPr>
              <w:t>20</w:t>
            </w:r>
            <w:r>
              <w:rPr>
                <w:color w:val="131313"/>
                <w:spacing w:val="8"/>
                <w:w w:val="105"/>
                <w:sz w:val="18"/>
              </w:rPr>
              <w:t> </w:t>
            </w:r>
            <w:r>
              <w:rPr>
                <w:color w:val="131313"/>
                <w:spacing w:val="-5"/>
                <w:w w:val="105"/>
                <w:sz w:val="18"/>
              </w:rPr>
              <w:t>mm</w:t>
            </w:r>
          </w:p>
          <w:p>
            <w:pPr>
              <w:pStyle w:val="TableParagraph"/>
              <w:spacing w:line="235" w:lineRule="auto" w:before="70"/>
              <w:ind w:left="315" w:hanging="11"/>
              <w:rPr>
                <w:i/>
                <w:sz w:val="18"/>
              </w:rPr>
            </w:pPr>
            <w:r>
              <w:rPr>
                <w:b/>
                <w:i/>
                <w:color w:val="131313"/>
                <w:w w:val="110"/>
                <w:sz w:val="18"/>
              </w:rPr>
              <w:t>5000044301</w:t>
            </w:r>
            <w:r>
              <w:rPr>
                <w:b/>
                <w:i/>
                <w:color w:val="131313"/>
                <w:spacing w:val="40"/>
                <w:w w:val="110"/>
                <w:sz w:val="18"/>
              </w:rPr>
              <w:t> </w:t>
            </w:r>
            <w:r>
              <w:rPr>
                <w:color w:val="3D3D3D"/>
                <w:w w:val="110"/>
                <w:sz w:val="18"/>
              </w:rPr>
              <w:t>-</w:t>
            </w:r>
            <w:r>
              <w:rPr>
                <w:color w:val="3D3D3D"/>
                <w:spacing w:val="-17"/>
                <w:w w:val="110"/>
                <w:sz w:val="18"/>
              </w:rPr>
              <w:t> </w:t>
            </w:r>
            <w:r>
              <w:rPr>
                <w:i/>
                <w:color w:val="131313"/>
                <w:w w:val="110"/>
                <w:sz w:val="18"/>
              </w:rPr>
              <w:t>Teava PE canalizare interioara 0=20</w:t>
            </w:r>
            <w:r>
              <w:rPr>
                <w:i/>
                <w:color w:val="3D3D3D"/>
                <w:w w:val="110"/>
                <w:sz w:val="18"/>
              </w:rPr>
              <w:t>, </w:t>
            </w:r>
            <w:r>
              <w:rPr>
                <w:i/>
                <w:color w:val="131313"/>
                <w:w w:val="110"/>
                <w:sz w:val="18"/>
              </w:rPr>
              <w:t>inclus</w:t>
            </w:r>
            <w:r>
              <w:rPr>
                <w:i/>
                <w:color w:val="131313"/>
                <w:spacing w:val="-13"/>
                <w:w w:val="110"/>
                <w:sz w:val="18"/>
              </w:rPr>
              <w:t> </w:t>
            </w:r>
            <w:r>
              <w:rPr>
                <w:i/>
                <w:color w:val="131313"/>
                <w:w w:val="110"/>
                <w:sz w:val="18"/>
              </w:rPr>
              <w:t>ace.</w:t>
            </w:r>
            <w:r>
              <w:rPr>
                <w:i/>
                <w:color w:val="131313"/>
                <w:spacing w:val="-11"/>
                <w:w w:val="110"/>
                <w:sz w:val="18"/>
              </w:rPr>
              <w:t> </w:t>
            </w:r>
            <w:r>
              <w:rPr>
                <w:i/>
                <w:color w:val="131313"/>
                <w:w w:val="110"/>
                <w:sz w:val="18"/>
              </w:rPr>
              <w:t>(mufe,</w:t>
            </w:r>
            <w:r>
              <w:rPr>
                <w:i/>
                <w:color w:val="131313"/>
                <w:spacing w:val="-13"/>
                <w:w w:val="110"/>
                <w:sz w:val="18"/>
              </w:rPr>
              <w:t> </w:t>
            </w:r>
            <w:r>
              <w:rPr>
                <w:i/>
                <w:color w:val="131313"/>
                <w:w w:val="110"/>
                <w:sz w:val="18"/>
              </w:rPr>
              <w:t>ramificatii,</w:t>
            </w:r>
            <w:r>
              <w:rPr>
                <w:i/>
                <w:color w:val="131313"/>
                <w:spacing w:val="-9"/>
                <w:w w:val="110"/>
                <w:sz w:val="18"/>
              </w:rPr>
              <w:t> </w:t>
            </w:r>
            <w:r>
              <w:rPr>
                <w:i/>
                <w:color w:val="131313"/>
                <w:w w:val="110"/>
                <w:sz w:val="18"/>
              </w:rPr>
              <w:t>coturi</w:t>
            </w:r>
            <w:r>
              <w:rPr>
                <w:i/>
                <w:color w:val="3D3D3D"/>
                <w:w w:val="110"/>
                <w:sz w:val="18"/>
              </w:rPr>
              <w:t>,</w:t>
            </w:r>
            <w:r>
              <w:rPr>
                <w:i/>
                <w:color w:val="3D3D3D"/>
                <w:spacing w:val="-14"/>
                <w:w w:val="110"/>
                <w:sz w:val="18"/>
              </w:rPr>
              <w:t> </w:t>
            </w:r>
            <w:r>
              <w:rPr>
                <w:i/>
                <w:color w:val="010101"/>
                <w:w w:val="110"/>
                <w:sz w:val="18"/>
              </w:rPr>
              <w:t>sistem</w:t>
            </w:r>
            <w:r>
              <w:rPr>
                <w:i/>
                <w:color w:val="010101"/>
                <w:spacing w:val="-5"/>
                <w:w w:val="110"/>
                <w:sz w:val="18"/>
              </w:rPr>
              <w:t> </w:t>
            </w:r>
            <w:r>
              <w:rPr>
                <w:i/>
                <w:color w:val="131313"/>
                <w:w w:val="110"/>
                <w:sz w:val="18"/>
              </w:rPr>
              <w:t>sustinre</w:t>
            </w:r>
            <w:r>
              <w:rPr>
                <w:i/>
                <w:color w:val="131313"/>
                <w:spacing w:val="-10"/>
                <w:w w:val="110"/>
                <w:sz w:val="18"/>
              </w:rPr>
              <w:t> </w:t>
            </w:r>
            <w:r>
              <w:rPr>
                <w:i/>
                <w:color w:val="131313"/>
                <w:w w:val="110"/>
                <w:sz w:val="18"/>
              </w:rPr>
              <w:t>etc)</w:t>
            </w:r>
          </w:p>
          <w:p>
            <w:pPr>
              <w:pStyle w:val="TableParagraph"/>
              <w:spacing w:line="232" w:lineRule="auto" w:before="58"/>
              <w:ind w:left="60" w:firstLine="3"/>
              <w:rPr>
                <w:sz w:val="18"/>
              </w:rPr>
            </w:pPr>
            <w:r>
              <w:rPr>
                <w:b/>
                <w:color w:val="131313"/>
                <w:w w:val="110"/>
                <w:sz w:val="17"/>
              </w:rPr>
              <w:t>5B31B* </w:t>
            </w:r>
            <w:r>
              <w:rPr>
                <w:color w:val="131313"/>
                <w:w w:val="110"/>
                <w:sz w:val="17"/>
              </w:rPr>
              <w:t>- </w:t>
            </w:r>
            <w:r>
              <w:rPr>
                <w:color w:val="131313"/>
                <w:w w:val="110"/>
                <w:sz w:val="18"/>
              </w:rPr>
              <w:t>Teava din </w:t>
            </w:r>
            <w:r>
              <w:rPr>
                <w:color w:val="010101"/>
                <w:w w:val="110"/>
                <w:sz w:val="18"/>
              </w:rPr>
              <w:t>polipropilena</w:t>
            </w:r>
            <w:r>
              <w:rPr>
                <w:color w:val="010101"/>
                <w:w w:val="110"/>
                <w:sz w:val="18"/>
              </w:rPr>
              <w:t> </w:t>
            </w:r>
            <w:r>
              <w:rPr>
                <w:color w:val="131313"/>
                <w:w w:val="110"/>
                <w:sz w:val="18"/>
              </w:rPr>
              <w:t>pentru canalizare interioara,</w:t>
            </w:r>
            <w:r>
              <w:rPr>
                <w:color w:val="131313"/>
                <w:spacing w:val="35"/>
                <w:w w:val="110"/>
                <w:sz w:val="18"/>
              </w:rPr>
              <w:t> </w:t>
            </w:r>
            <w:r>
              <w:rPr>
                <w:color w:val="131313"/>
                <w:w w:val="110"/>
                <w:sz w:val="18"/>
              </w:rPr>
              <w:t>îmbinata cu mufe de</w:t>
            </w:r>
            <w:r>
              <w:rPr>
                <w:color w:val="131313"/>
                <w:spacing w:val="-2"/>
                <w:w w:val="110"/>
                <w:sz w:val="18"/>
              </w:rPr>
              <w:t> </w:t>
            </w:r>
            <w:r>
              <w:rPr>
                <w:color w:val="2B2B2B"/>
                <w:w w:val="110"/>
                <w:sz w:val="18"/>
              </w:rPr>
              <w:t>introducere </w:t>
            </w:r>
            <w:r>
              <w:rPr>
                <w:color w:val="131313"/>
                <w:w w:val="110"/>
                <w:sz w:val="18"/>
              </w:rPr>
              <w:t>si</w:t>
            </w:r>
            <w:r>
              <w:rPr>
                <w:color w:val="131313"/>
                <w:spacing w:val="-2"/>
                <w:w w:val="110"/>
                <w:sz w:val="18"/>
              </w:rPr>
              <w:t> </w:t>
            </w:r>
            <w:r>
              <w:rPr>
                <w:color w:val="131313"/>
                <w:w w:val="110"/>
                <w:sz w:val="18"/>
              </w:rPr>
              <w:t>inele de etansare din </w:t>
            </w:r>
            <w:r>
              <w:rPr>
                <w:color w:val="010101"/>
                <w:w w:val="110"/>
                <w:sz w:val="18"/>
              </w:rPr>
              <w:t>cauciuc, </w:t>
            </w:r>
            <w:r>
              <w:rPr>
                <w:color w:val="131313"/>
                <w:w w:val="110"/>
                <w:sz w:val="18"/>
              </w:rPr>
              <w:t>inclusiv coturile</w:t>
            </w:r>
            <w:r>
              <w:rPr>
                <w:color w:val="3D3D3D"/>
                <w:w w:val="110"/>
                <w:sz w:val="18"/>
              </w:rPr>
              <w:t>, </w:t>
            </w:r>
            <w:r>
              <w:rPr>
                <w:color w:val="131313"/>
                <w:w w:val="110"/>
                <w:sz w:val="18"/>
              </w:rPr>
              <w:t>ramificatiile, etc</w:t>
            </w:r>
            <w:r>
              <w:rPr>
                <w:color w:val="3D3D3D"/>
                <w:w w:val="110"/>
                <w:sz w:val="18"/>
              </w:rPr>
              <w:t>. </w:t>
            </w:r>
            <w:r>
              <w:rPr>
                <w:color w:val="010101"/>
                <w:w w:val="110"/>
                <w:sz w:val="18"/>
              </w:rPr>
              <w:t>Sistem</w:t>
            </w:r>
            <w:r>
              <w:rPr>
                <w:color w:val="010101"/>
                <w:spacing w:val="-14"/>
                <w:w w:val="110"/>
                <w:sz w:val="18"/>
              </w:rPr>
              <w:t> </w:t>
            </w:r>
            <w:r>
              <w:rPr>
                <w:color w:val="131313"/>
                <w:w w:val="110"/>
                <w:sz w:val="18"/>
              </w:rPr>
              <w:t>complet</w:t>
            </w:r>
            <w:r>
              <w:rPr>
                <w:color w:val="131313"/>
                <w:spacing w:val="-7"/>
                <w:w w:val="110"/>
                <w:sz w:val="18"/>
              </w:rPr>
              <w:t> </w:t>
            </w:r>
            <w:r>
              <w:rPr>
                <w:color w:val="131313"/>
                <w:w w:val="110"/>
                <w:sz w:val="18"/>
              </w:rPr>
              <w:t>de</w:t>
            </w:r>
            <w:r>
              <w:rPr>
                <w:color w:val="131313"/>
                <w:spacing w:val="-14"/>
                <w:w w:val="110"/>
                <w:sz w:val="18"/>
              </w:rPr>
              <w:t> </w:t>
            </w:r>
            <w:r>
              <w:rPr>
                <w:color w:val="131313"/>
                <w:w w:val="110"/>
                <w:sz w:val="18"/>
              </w:rPr>
              <w:t>suporti</w:t>
            </w:r>
            <w:r>
              <w:rPr>
                <w:color w:val="131313"/>
                <w:spacing w:val="-11"/>
                <w:w w:val="110"/>
                <w:sz w:val="18"/>
              </w:rPr>
              <w:t> </w:t>
            </w:r>
            <w:r>
              <w:rPr>
                <w:color w:val="131313"/>
                <w:w w:val="110"/>
                <w:sz w:val="18"/>
              </w:rPr>
              <w:t>pentru</w:t>
            </w:r>
            <w:r>
              <w:rPr>
                <w:color w:val="131313"/>
                <w:spacing w:val="-11"/>
                <w:w w:val="110"/>
                <w:sz w:val="18"/>
              </w:rPr>
              <w:t> </w:t>
            </w:r>
            <w:r>
              <w:rPr>
                <w:color w:val="131313"/>
                <w:w w:val="110"/>
                <w:sz w:val="18"/>
              </w:rPr>
              <w:t>conducte</w:t>
            </w:r>
            <w:r>
              <w:rPr>
                <w:color w:val="131313"/>
                <w:spacing w:val="-10"/>
                <w:w w:val="110"/>
                <w:sz w:val="18"/>
              </w:rPr>
              <w:t> </w:t>
            </w:r>
            <w:r>
              <w:rPr>
                <w:color w:val="131313"/>
                <w:w w:val="110"/>
                <w:sz w:val="18"/>
              </w:rPr>
              <w:t>de</w:t>
            </w:r>
            <w:r>
              <w:rPr>
                <w:color w:val="131313"/>
                <w:spacing w:val="-12"/>
                <w:w w:val="110"/>
                <w:sz w:val="18"/>
              </w:rPr>
              <w:t> </w:t>
            </w:r>
            <w:r>
              <w:rPr>
                <w:color w:val="010101"/>
                <w:w w:val="110"/>
                <w:sz w:val="18"/>
              </w:rPr>
              <w:t>canalizare</w:t>
            </w:r>
            <w:r>
              <w:rPr>
                <w:color w:val="2B2B2B"/>
                <w:w w:val="110"/>
                <w:sz w:val="18"/>
              </w:rPr>
              <w:t>, </w:t>
            </w:r>
            <w:r>
              <w:rPr>
                <w:color w:val="131313"/>
                <w:w w:val="110"/>
                <w:sz w:val="18"/>
              </w:rPr>
              <w:t>din</w:t>
            </w:r>
            <w:r>
              <w:rPr>
                <w:color w:val="131313"/>
                <w:spacing w:val="-12"/>
                <w:w w:val="110"/>
                <w:sz w:val="18"/>
              </w:rPr>
              <w:t> </w:t>
            </w:r>
            <w:r>
              <w:rPr>
                <w:color w:val="131313"/>
                <w:w w:val="110"/>
                <w:sz w:val="18"/>
              </w:rPr>
              <w:t>otel</w:t>
            </w:r>
            <w:r>
              <w:rPr>
                <w:color w:val="131313"/>
                <w:spacing w:val="-14"/>
                <w:w w:val="110"/>
                <w:sz w:val="18"/>
              </w:rPr>
              <w:t> </w:t>
            </w:r>
            <w:r>
              <w:rPr>
                <w:color w:val="131313"/>
                <w:w w:val="110"/>
                <w:sz w:val="18"/>
              </w:rPr>
              <w:t>zincat</w:t>
            </w:r>
            <w:r>
              <w:rPr>
                <w:color w:val="131313"/>
                <w:spacing w:val="-11"/>
                <w:w w:val="110"/>
                <w:sz w:val="18"/>
              </w:rPr>
              <w:t> </w:t>
            </w:r>
            <w:r>
              <w:rPr>
                <w:color w:val="131313"/>
                <w:w w:val="110"/>
                <w:sz w:val="18"/>
              </w:rPr>
              <w:t>{bride,</w:t>
            </w:r>
            <w:r>
              <w:rPr>
                <w:color w:val="131313"/>
                <w:spacing w:val="-14"/>
                <w:w w:val="110"/>
                <w:sz w:val="18"/>
              </w:rPr>
              <w:t> </w:t>
            </w:r>
            <w:r>
              <w:rPr>
                <w:color w:val="131313"/>
                <w:w w:val="110"/>
                <w:sz w:val="18"/>
              </w:rPr>
              <w:t>tije,</w:t>
            </w:r>
            <w:r>
              <w:rPr>
                <w:color w:val="131313"/>
                <w:spacing w:val="-14"/>
                <w:w w:val="110"/>
                <w:sz w:val="18"/>
              </w:rPr>
              <w:t> </w:t>
            </w:r>
            <w:r>
              <w:rPr>
                <w:color w:val="131313"/>
                <w:w w:val="110"/>
                <w:sz w:val="18"/>
              </w:rPr>
              <w:t>mansoane</w:t>
            </w:r>
            <w:r>
              <w:rPr>
                <w:color w:val="131313"/>
                <w:spacing w:val="-7"/>
                <w:w w:val="110"/>
                <w:sz w:val="18"/>
              </w:rPr>
              <w:t> </w:t>
            </w:r>
            <w:r>
              <w:rPr>
                <w:color w:val="2B2B2B"/>
                <w:w w:val="110"/>
                <w:sz w:val="18"/>
              </w:rPr>
              <w:t>,antizgomot,</w:t>
            </w:r>
            <w:r>
              <w:rPr>
                <w:color w:val="2B2B2B"/>
                <w:spacing w:val="-3"/>
                <w:w w:val="110"/>
                <w:sz w:val="18"/>
              </w:rPr>
              <w:t> </w:t>
            </w:r>
            <w:r>
              <w:rPr>
                <w:color w:val="131313"/>
                <w:w w:val="110"/>
                <w:sz w:val="18"/>
              </w:rPr>
              <w:t>sisteme de prindere, suruburi etc.), procurare si montare.</w:t>
            </w:r>
          </w:p>
          <w:p>
            <w:pPr>
              <w:pStyle w:val="TableParagraph"/>
              <w:spacing w:line="205" w:lineRule="exact"/>
              <w:ind w:left="57"/>
              <w:rPr>
                <w:sz w:val="18"/>
              </w:rPr>
            </w:pPr>
            <w:r>
              <w:rPr>
                <w:color w:val="010101"/>
                <w:w w:val="110"/>
                <w:sz w:val="18"/>
              </w:rPr>
              <w:t>Diametru: </w:t>
            </w:r>
            <w:r>
              <w:rPr>
                <w:color w:val="131313"/>
                <w:w w:val="110"/>
                <w:sz w:val="18"/>
              </w:rPr>
              <w:t>32</w:t>
            </w:r>
            <w:r>
              <w:rPr>
                <w:color w:val="131313"/>
                <w:spacing w:val="-5"/>
                <w:w w:val="110"/>
                <w:sz w:val="18"/>
              </w:rPr>
              <w:t> mm</w:t>
            </w:r>
          </w:p>
          <w:p>
            <w:pPr>
              <w:pStyle w:val="TableParagraph"/>
              <w:spacing w:line="235" w:lineRule="auto" w:before="70"/>
              <w:ind w:left="306" w:right="137" w:hanging="6"/>
              <w:rPr>
                <w:i/>
                <w:sz w:val="18"/>
              </w:rPr>
            </w:pPr>
            <w:r>
              <w:rPr>
                <w:b/>
                <w:i/>
                <w:color w:val="131313"/>
                <w:w w:val="105"/>
                <w:sz w:val="18"/>
              </w:rPr>
              <w:t>500004430</w:t>
            </w:r>
            <w:r>
              <w:rPr>
                <w:b/>
                <w:i/>
                <w:color w:val="131313"/>
                <w:spacing w:val="40"/>
                <w:w w:val="105"/>
                <w:sz w:val="18"/>
              </w:rPr>
              <w:t> </w:t>
            </w:r>
            <w:r>
              <w:rPr>
                <w:color w:val="131313"/>
                <w:w w:val="105"/>
                <w:sz w:val="18"/>
              </w:rPr>
              <w:t>- </w:t>
            </w:r>
            <w:r>
              <w:rPr>
                <w:i/>
                <w:color w:val="131313"/>
                <w:w w:val="105"/>
                <w:sz w:val="18"/>
              </w:rPr>
              <w:t>Teava</w:t>
            </w:r>
            <w:r>
              <w:rPr>
                <w:i/>
                <w:color w:val="131313"/>
                <w:spacing w:val="40"/>
                <w:w w:val="105"/>
                <w:sz w:val="18"/>
              </w:rPr>
              <w:t> </w:t>
            </w:r>
            <w:r>
              <w:rPr>
                <w:i/>
                <w:color w:val="131313"/>
                <w:w w:val="105"/>
                <w:sz w:val="18"/>
              </w:rPr>
              <w:t>PE</w:t>
            </w:r>
            <w:r>
              <w:rPr>
                <w:i/>
                <w:color w:val="131313"/>
                <w:spacing w:val="40"/>
                <w:w w:val="105"/>
                <w:sz w:val="18"/>
              </w:rPr>
              <w:t> </w:t>
            </w:r>
            <w:r>
              <w:rPr>
                <w:i/>
                <w:color w:val="131313"/>
                <w:w w:val="105"/>
                <w:sz w:val="18"/>
              </w:rPr>
              <w:t>canalizare</w:t>
            </w:r>
            <w:r>
              <w:rPr>
                <w:i/>
                <w:color w:val="131313"/>
                <w:spacing w:val="40"/>
                <w:w w:val="105"/>
                <w:sz w:val="18"/>
              </w:rPr>
              <w:t> </w:t>
            </w:r>
            <w:r>
              <w:rPr>
                <w:i/>
                <w:color w:val="131313"/>
                <w:w w:val="105"/>
                <w:sz w:val="18"/>
              </w:rPr>
              <w:t>interioara</w:t>
            </w:r>
            <w:r>
              <w:rPr>
                <w:i/>
                <w:color w:val="131313"/>
                <w:spacing w:val="40"/>
                <w:w w:val="105"/>
                <w:sz w:val="18"/>
              </w:rPr>
              <w:t> </w:t>
            </w:r>
            <w:r>
              <w:rPr>
                <w:i/>
                <w:color w:val="131313"/>
                <w:w w:val="105"/>
                <w:sz w:val="18"/>
              </w:rPr>
              <w:t>0=32</w:t>
            </w:r>
            <w:r>
              <w:rPr>
                <w:i/>
                <w:color w:val="3D3D3D"/>
                <w:w w:val="105"/>
                <w:sz w:val="18"/>
              </w:rPr>
              <w:t>, </w:t>
            </w:r>
            <w:r>
              <w:rPr>
                <w:i/>
                <w:color w:val="131313"/>
                <w:w w:val="105"/>
                <w:sz w:val="18"/>
              </w:rPr>
              <w:t>inclus ace. (mufe, ramificatii, coturi, sistem sustinre etc)</w:t>
            </w:r>
          </w:p>
          <w:p>
            <w:pPr>
              <w:pStyle w:val="TableParagraph"/>
              <w:spacing w:line="235" w:lineRule="auto" w:before="56"/>
              <w:ind w:left="53" w:firstLine="5"/>
              <w:rPr>
                <w:sz w:val="18"/>
              </w:rPr>
            </w:pPr>
            <w:r>
              <w:rPr>
                <w:b/>
                <w:color w:val="131313"/>
                <w:w w:val="110"/>
                <w:sz w:val="17"/>
              </w:rPr>
              <w:t>5B31B* </w:t>
            </w:r>
            <w:r>
              <w:rPr>
                <w:color w:val="131313"/>
                <w:w w:val="110"/>
                <w:sz w:val="17"/>
              </w:rPr>
              <w:t>- </w:t>
            </w:r>
            <w:r>
              <w:rPr>
                <w:color w:val="131313"/>
                <w:w w:val="110"/>
                <w:sz w:val="18"/>
              </w:rPr>
              <w:t>Teava din polipropilena</w:t>
            </w:r>
            <w:r>
              <w:rPr>
                <w:color w:val="131313"/>
                <w:w w:val="110"/>
                <w:sz w:val="18"/>
              </w:rPr>
              <w:t> pentru canalizare interioara,</w:t>
            </w:r>
            <w:r>
              <w:rPr>
                <w:color w:val="131313"/>
                <w:spacing w:val="32"/>
                <w:w w:val="110"/>
                <w:sz w:val="18"/>
              </w:rPr>
              <w:t> </w:t>
            </w:r>
            <w:r>
              <w:rPr>
                <w:color w:val="131313"/>
                <w:w w:val="110"/>
                <w:sz w:val="18"/>
              </w:rPr>
              <w:t>îmbinata cu mufe de introducere si inele de </w:t>
            </w:r>
            <w:r>
              <w:rPr>
                <w:color w:val="010101"/>
                <w:w w:val="110"/>
                <w:sz w:val="18"/>
              </w:rPr>
              <w:t>etansare </w:t>
            </w:r>
            <w:r>
              <w:rPr>
                <w:color w:val="131313"/>
                <w:w w:val="110"/>
                <w:sz w:val="18"/>
              </w:rPr>
              <w:t>din cauciuc, inclusiv coturile, ramificatiile, etc. Sistem</w:t>
            </w:r>
            <w:r>
              <w:rPr>
                <w:color w:val="131313"/>
                <w:spacing w:val="-14"/>
                <w:w w:val="110"/>
                <w:sz w:val="18"/>
              </w:rPr>
              <w:t> </w:t>
            </w:r>
            <w:r>
              <w:rPr>
                <w:color w:val="131313"/>
                <w:w w:val="110"/>
                <w:sz w:val="18"/>
              </w:rPr>
              <w:t>complet</w:t>
            </w:r>
            <w:r>
              <w:rPr>
                <w:color w:val="131313"/>
                <w:spacing w:val="-8"/>
                <w:w w:val="110"/>
                <w:sz w:val="18"/>
              </w:rPr>
              <w:t> </w:t>
            </w:r>
            <w:r>
              <w:rPr>
                <w:color w:val="131313"/>
                <w:w w:val="110"/>
                <w:sz w:val="18"/>
              </w:rPr>
              <w:t>de</w:t>
            </w:r>
            <w:r>
              <w:rPr>
                <w:color w:val="131313"/>
                <w:spacing w:val="-13"/>
                <w:w w:val="110"/>
                <w:sz w:val="18"/>
              </w:rPr>
              <w:t> </w:t>
            </w:r>
            <w:r>
              <w:rPr>
                <w:color w:val="131313"/>
                <w:w w:val="110"/>
                <w:sz w:val="18"/>
              </w:rPr>
              <w:t>suporti</w:t>
            </w:r>
            <w:r>
              <w:rPr>
                <w:color w:val="131313"/>
                <w:spacing w:val="-9"/>
                <w:w w:val="110"/>
                <w:sz w:val="18"/>
              </w:rPr>
              <w:t> </w:t>
            </w:r>
            <w:r>
              <w:rPr>
                <w:color w:val="131313"/>
                <w:w w:val="110"/>
                <w:sz w:val="18"/>
              </w:rPr>
              <w:t>pentru</w:t>
            </w:r>
            <w:r>
              <w:rPr>
                <w:color w:val="131313"/>
                <w:spacing w:val="-9"/>
                <w:w w:val="110"/>
                <w:sz w:val="18"/>
              </w:rPr>
              <w:t> </w:t>
            </w:r>
            <w:r>
              <w:rPr>
                <w:color w:val="131313"/>
                <w:w w:val="110"/>
                <w:sz w:val="18"/>
              </w:rPr>
              <w:t>conducte</w:t>
            </w:r>
            <w:r>
              <w:rPr>
                <w:color w:val="131313"/>
                <w:spacing w:val="-8"/>
                <w:w w:val="110"/>
                <w:sz w:val="18"/>
              </w:rPr>
              <w:t> </w:t>
            </w:r>
            <w:r>
              <w:rPr>
                <w:color w:val="131313"/>
                <w:w w:val="110"/>
                <w:sz w:val="18"/>
              </w:rPr>
              <w:t>de</w:t>
            </w:r>
            <w:r>
              <w:rPr>
                <w:color w:val="131313"/>
                <w:spacing w:val="-14"/>
                <w:w w:val="110"/>
                <w:sz w:val="18"/>
              </w:rPr>
              <w:t> </w:t>
            </w:r>
            <w:r>
              <w:rPr>
                <w:color w:val="131313"/>
                <w:w w:val="110"/>
                <w:sz w:val="18"/>
              </w:rPr>
              <w:t>canalizare, din</w:t>
            </w:r>
            <w:r>
              <w:rPr>
                <w:color w:val="131313"/>
                <w:spacing w:val="-14"/>
                <w:w w:val="110"/>
                <w:sz w:val="18"/>
              </w:rPr>
              <w:t> </w:t>
            </w:r>
            <w:r>
              <w:rPr>
                <w:color w:val="131313"/>
                <w:w w:val="110"/>
                <w:sz w:val="18"/>
              </w:rPr>
              <w:t>otel</w:t>
            </w:r>
            <w:r>
              <w:rPr>
                <w:color w:val="131313"/>
                <w:spacing w:val="-13"/>
                <w:w w:val="110"/>
                <w:sz w:val="18"/>
              </w:rPr>
              <w:t> </w:t>
            </w:r>
            <w:r>
              <w:rPr>
                <w:color w:val="131313"/>
                <w:w w:val="110"/>
                <w:sz w:val="18"/>
              </w:rPr>
              <w:t>zincat</w:t>
            </w:r>
            <w:r>
              <w:rPr>
                <w:color w:val="131313"/>
                <w:spacing w:val="-8"/>
                <w:w w:val="110"/>
                <w:sz w:val="18"/>
              </w:rPr>
              <w:t> </w:t>
            </w:r>
            <w:r>
              <w:rPr>
                <w:color w:val="131313"/>
                <w:w w:val="110"/>
                <w:sz w:val="18"/>
              </w:rPr>
              <w:t>{bride,</w:t>
            </w:r>
            <w:r>
              <w:rPr>
                <w:color w:val="131313"/>
                <w:spacing w:val="-12"/>
                <w:w w:val="110"/>
                <w:sz w:val="18"/>
              </w:rPr>
              <w:t> </w:t>
            </w:r>
            <w:r>
              <w:rPr>
                <w:color w:val="131313"/>
                <w:w w:val="110"/>
                <w:sz w:val="18"/>
              </w:rPr>
              <w:t>tije,</w:t>
            </w:r>
            <w:r>
              <w:rPr>
                <w:color w:val="131313"/>
                <w:spacing w:val="-14"/>
                <w:w w:val="110"/>
                <w:sz w:val="18"/>
              </w:rPr>
              <w:t> </w:t>
            </w:r>
            <w:r>
              <w:rPr>
                <w:color w:val="131313"/>
                <w:w w:val="110"/>
                <w:sz w:val="18"/>
              </w:rPr>
              <w:t>mansoane</w:t>
            </w:r>
            <w:r>
              <w:rPr>
                <w:color w:val="131313"/>
                <w:spacing w:val="-9"/>
                <w:w w:val="110"/>
                <w:sz w:val="18"/>
              </w:rPr>
              <w:t> </w:t>
            </w:r>
            <w:r>
              <w:rPr>
                <w:color w:val="131313"/>
                <w:w w:val="110"/>
                <w:sz w:val="18"/>
              </w:rPr>
              <w:t>,antizgomot,</w:t>
            </w:r>
            <w:r>
              <w:rPr>
                <w:color w:val="131313"/>
                <w:spacing w:val="-5"/>
                <w:w w:val="110"/>
                <w:sz w:val="18"/>
              </w:rPr>
              <w:t> </w:t>
            </w:r>
            <w:r>
              <w:rPr>
                <w:color w:val="131313"/>
                <w:w w:val="110"/>
                <w:sz w:val="18"/>
              </w:rPr>
              <w:t>sisteme de prindere, suruburi etc</w:t>
            </w:r>
            <w:r>
              <w:rPr>
                <w:color w:val="3D3D3D"/>
                <w:w w:val="110"/>
                <w:sz w:val="18"/>
              </w:rPr>
              <w:t>.</w:t>
            </w:r>
            <w:r>
              <w:rPr>
                <w:color w:val="131313"/>
                <w:w w:val="110"/>
                <w:sz w:val="18"/>
              </w:rPr>
              <w:t>), procurare s</w:t>
            </w:r>
            <w:r>
              <w:rPr>
                <w:color w:val="3D3D3D"/>
                <w:w w:val="110"/>
                <w:sz w:val="18"/>
              </w:rPr>
              <w:t>i </w:t>
            </w:r>
            <w:r>
              <w:rPr>
                <w:color w:val="131313"/>
                <w:w w:val="110"/>
                <w:sz w:val="18"/>
              </w:rPr>
              <w:t>montare.</w:t>
            </w:r>
          </w:p>
          <w:p>
            <w:pPr>
              <w:pStyle w:val="TableParagraph"/>
              <w:spacing w:line="194" w:lineRule="exact"/>
              <w:ind w:left="48"/>
              <w:rPr>
                <w:sz w:val="18"/>
              </w:rPr>
            </w:pPr>
            <w:r>
              <w:rPr>
                <w:color w:val="131313"/>
                <w:w w:val="110"/>
                <w:sz w:val="18"/>
              </w:rPr>
              <w:t>Diametru</w:t>
            </w:r>
            <w:r>
              <w:rPr>
                <w:color w:val="505050"/>
                <w:w w:val="110"/>
                <w:sz w:val="18"/>
              </w:rPr>
              <w:t>:</w:t>
            </w:r>
            <w:r>
              <w:rPr>
                <w:color w:val="505050"/>
                <w:spacing w:val="-3"/>
                <w:w w:val="110"/>
                <w:sz w:val="18"/>
              </w:rPr>
              <w:t> </w:t>
            </w:r>
            <w:r>
              <w:rPr>
                <w:color w:val="131313"/>
                <w:w w:val="110"/>
                <w:sz w:val="18"/>
              </w:rPr>
              <w:t>40</w:t>
            </w:r>
            <w:r>
              <w:rPr>
                <w:color w:val="131313"/>
                <w:spacing w:val="1"/>
                <w:w w:val="110"/>
                <w:sz w:val="18"/>
              </w:rPr>
              <w:t> </w:t>
            </w:r>
            <w:r>
              <w:rPr>
                <w:color w:val="131313"/>
                <w:spacing w:val="-5"/>
                <w:w w:val="110"/>
                <w:sz w:val="18"/>
              </w:rPr>
              <w:t>mm</w:t>
            </w:r>
          </w:p>
          <w:p>
            <w:pPr>
              <w:pStyle w:val="TableParagraph"/>
              <w:spacing w:line="235" w:lineRule="auto" w:before="71"/>
              <w:ind w:left="301" w:hanging="11"/>
              <w:rPr>
                <w:i/>
                <w:sz w:val="18"/>
              </w:rPr>
            </w:pPr>
            <w:r>
              <w:rPr>
                <w:b/>
                <w:i/>
                <w:color w:val="131313"/>
                <w:w w:val="110"/>
                <w:sz w:val="18"/>
              </w:rPr>
              <w:t>500004431</w:t>
            </w:r>
            <w:r>
              <w:rPr>
                <w:b/>
                <w:i/>
                <w:color w:val="131313"/>
                <w:spacing w:val="40"/>
                <w:w w:val="110"/>
                <w:sz w:val="18"/>
              </w:rPr>
              <w:t> </w:t>
            </w:r>
            <w:r>
              <w:rPr>
                <w:color w:val="131313"/>
                <w:w w:val="110"/>
                <w:sz w:val="18"/>
              </w:rPr>
              <w:t>-</w:t>
            </w:r>
            <w:r>
              <w:rPr>
                <w:color w:val="131313"/>
                <w:spacing w:val="-11"/>
                <w:w w:val="110"/>
                <w:sz w:val="18"/>
              </w:rPr>
              <w:t> </w:t>
            </w:r>
            <w:r>
              <w:rPr>
                <w:i/>
                <w:color w:val="131313"/>
                <w:w w:val="110"/>
                <w:sz w:val="18"/>
              </w:rPr>
              <w:t>Teava PE canalizare interioara 0=40, inclus</w:t>
            </w:r>
            <w:r>
              <w:rPr>
                <w:i/>
                <w:color w:val="131313"/>
                <w:spacing w:val="-14"/>
                <w:w w:val="110"/>
                <w:sz w:val="18"/>
              </w:rPr>
              <w:t> </w:t>
            </w:r>
            <w:r>
              <w:rPr>
                <w:i/>
                <w:color w:val="131313"/>
                <w:w w:val="110"/>
                <w:sz w:val="18"/>
              </w:rPr>
              <w:t>ace</w:t>
            </w:r>
            <w:r>
              <w:rPr>
                <w:i/>
                <w:color w:val="3D3D3D"/>
                <w:w w:val="110"/>
                <w:sz w:val="18"/>
              </w:rPr>
              <w:t>.</w:t>
            </w:r>
            <w:r>
              <w:rPr>
                <w:i/>
                <w:color w:val="3D3D3D"/>
                <w:spacing w:val="-14"/>
                <w:w w:val="110"/>
                <w:sz w:val="18"/>
              </w:rPr>
              <w:t> </w:t>
            </w:r>
            <w:r>
              <w:rPr>
                <w:i/>
                <w:color w:val="131313"/>
                <w:w w:val="110"/>
                <w:sz w:val="18"/>
              </w:rPr>
              <w:t>(mufe,</w:t>
            </w:r>
            <w:r>
              <w:rPr>
                <w:i/>
                <w:color w:val="131313"/>
                <w:spacing w:val="-11"/>
                <w:w w:val="110"/>
                <w:sz w:val="18"/>
              </w:rPr>
              <w:t> </w:t>
            </w:r>
            <w:r>
              <w:rPr>
                <w:i/>
                <w:color w:val="131313"/>
                <w:w w:val="110"/>
                <w:sz w:val="18"/>
              </w:rPr>
              <w:t>ramificatii,</w:t>
            </w:r>
            <w:r>
              <w:rPr>
                <w:i/>
                <w:color w:val="131313"/>
                <w:spacing w:val="-10"/>
                <w:w w:val="110"/>
                <w:sz w:val="18"/>
              </w:rPr>
              <w:t> </w:t>
            </w:r>
            <w:r>
              <w:rPr>
                <w:i/>
                <w:color w:val="131313"/>
                <w:w w:val="110"/>
                <w:sz w:val="18"/>
              </w:rPr>
              <w:t>coturi,</w:t>
            </w:r>
            <w:r>
              <w:rPr>
                <w:i/>
                <w:color w:val="131313"/>
                <w:spacing w:val="-10"/>
                <w:w w:val="110"/>
                <w:sz w:val="18"/>
              </w:rPr>
              <w:t> </w:t>
            </w:r>
            <w:r>
              <w:rPr>
                <w:i/>
                <w:color w:val="131313"/>
                <w:w w:val="110"/>
                <w:sz w:val="18"/>
              </w:rPr>
              <w:t>sistem</w:t>
            </w:r>
            <w:r>
              <w:rPr>
                <w:i/>
                <w:color w:val="131313"/>
                <w:spacing w:val="-4"/>
                <w:w w:val="110"/>
                <w:sz w:val="18"/>
              </w:rPr>
              <w:t> </w:t>
            </w:r>
            <w:r>
              <w:rPr>
                <w:i/>
                <w:color w:val="131313"/>
                <w:w w:val="110"/>
                <w:sz w:val="18"/>
              </w:rPr>
              <w:t>sustinre</w:t>
            </w:r>
            <w:r>
              <w:rPr>
                <w:i/>
                <w:color w:val="131313"/>
                <w:spacing w:val="-8"/>
                <w:w w:val="110"/>
                <w:sz w:val="18"/>
              </w:rPr>
              <w:t> </w:t>
            </w:r>
            <w:r>
              <w:rPr>
                <w:i/>
                <w:color w:val="131313"/>
                <w:w w:val="110"/>
                <w:sz w:val="18"/>
              </w:rPr>
              <w:t>etc)</w:t>
            </w:r>
          </w:p>
        </w:tc>
        <w:tc>
          <w:tcPr>
            <w:tcW w:w="764" w:type="dxa"/>
            <w:tcBorders>
              <w:top w:val="nil"/>
              <w:left w:val="single" w:sz="6" w:space="0" w:color="000000"/>
              <w:bottom w:val="single" w:sz="6" w:space="0" w:color="000000"/>
              <w:right w:val="single" w:sz="6" w:space="0" w:color="000000"/>
            </w:tcBorders>
          </w:tcPr>
          <w:p>
            <w:pPr>
              <w:pStyle w:val="TableParagraph"/>
              <w:spacing w:before="57"/>
              <w:ind w:left="81" w:right="49"/>
              <w:jc w:val="center"/>
              <w:rPr>
                <w:b/>
                <w:sz w:val="17"/>
              </w:rPr>
            </w:pPr>
            <w:r>
              <w:rPr>
                <w:b/>
                <w:color w:val="131313"/>
                <w:spacing w:val="-5"/>
                <w:w w:val="105"/>
                <w:sz w:val="17"/>
              </w:rPr>
              <w:t>ml</w:t>
            </w: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spacing w:before="98"/>
              <w:rPr>
                <w:b/>
                <w:sz w:val="17"/>
              </w:rPr>
            </w:pPr>
          </w:p>
          <w:p>
            <w:pPr>
              <w:pStyle w:val="TableParagraph"/>
              <w:ind w:left="81" w:right="21"/>
              <w:jc w:val="center"/>
              <w:rPr>
                <w:sz w:val="18"/>
              </w:rPr>
            </w:pPr>
            <w:r>
              <w:rPr>
                <w:color w:val="131313"/>
                <w:spacing w:val="-10"/>
                <w:w w:val="120"/>
                <w:sz w:val="18"/>
              </w:rPr>
              <w:t>m</w:t>
            </w:r>
          </w:p>
          <w:p>
            <w:pPr>
              <w:pStyle w:val="TableParagraph"/>
              <w:spacing w:before="57"/>
              <w:rPr>
                <w:b/>
                <w:sz w:val="18"/>
              </w:rPr>
            </w:pPr>
          </w:p>
          <w:p>
            <w:pPr>
              <w:pStyle w:val="TableParagraph"/>
              <w:spacing w:before="1"/>
              <w:ind w:left="81" w:right="59"/>
              <w:jc w:val="center"/>
              <w:rPr>
                <w:b/>
                <w:sz w:val="17"/>
              </w:rPr>
            </w:pPr>
            <w:r>
              <w:rPr>
                <w:b/>
                <w:color w:val="131313"/>
                <w:spacing w:val="-5"/>
                <w:w w:val="105"/>
                <w:sz w:val="17"/>
              </w:rPr>
              <w:t>ml</w:t>
            </w: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spacing w:before="103"/>
              <w:rPr>
                <w:b/>
                <w:sz w:val="17"/>
              </w:rPr>
            </w:pPr>
          </w:p>
          <w:p>
            <w:pPr>
              <w:pStyle w:val="TableParagraph"/>
              <w:ind w:left="81" w:right="32"/>
              <w:jc w:val="center"/>
              <w:rPr>
                <w:sz w:val="18"/>
              </w:rPr>
            </w:pPr>
            <w:r>
              <w:rPr>
                <w:color w:val="131313"/>
                <w:spacing w:val="-10"/>
                <w:w w:val="120"/>
                <w:sz w:val="18"/>
              </w:rPr>
              <w:t>m</w:t>
            </w:r>
          </w:p>
          <w:p>
            <w:pPr>
              <w:pStyle w:val="TableParagraph"/>
              <w:spacing w:before="57"/>
              <w:rPr>
                <w:b/>
                <w:sz w:val="18"/>
              </w:rPr>
            </w:pPr>
          </w:p>
          <w:p>
            <w:pPr>
              <w:pStyle w:val="TableParagraph"/>
              <w:ind w:left="81" w:right="59"/>
              <w:jc w:val="center"/>
              <w:rPr>
                <w:b/>
                <w:sz w:val="17"/>
              </w:rPr>
            </w:pPr>
            <w:r>
              <w:rPr>
                <w:b/>
                <w:color w:val="131313"/>
                <w:spacing w:val="-5"/>
                <w:w w:val="105"/>
                <w:sz w:val="17"/>
              </w:rPr>
              <w:t>ml</w:t>
            </w: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rPr>
                <w:b/>
                <w:sz w:val="17"/>
              </w:rPr>
            </w:pPr>
          </w:p>
          <w:p>
            <w:pPr>
              <w:pStyle w:val="TableParagraph"/>
              <w:spacing w:before="109"/>
              <w:rPr>
                <w:b/>
                <w:sz w:val="17"/>
              </w:rPr>
            </w:pPr>
          </w:p>
          <w:p>
            <w:pPr>
              <w:pStyle w:val="TableParagraph"/>
              <w:ind w:left="81" w:right="30"/>
              <w:jc w:val="center"/>
              <w:rPr>
                <w:sz w:val="18"/>
              </w:rPr>
            </w:pPr>
            <w:r>
              <w:rPr>
                <w:color w:val="131313"/>
                <w:spacing w:val="-10"/>
                <w:w w:val="120"/>
                <w:sz w:val="18"/>
              </w:rPr>
              <w:t>m</w:t>
            </w:r>
          </w:p>
        </w:tc>
        <w:tc>
          <w:tcPr>
            <w:tcW w:w="1172" w:type="dxa"/>
            <w:tcBorders>
              <w:top w:val="nil"/>
              <w:left w:val="single" w:sz="6" w:space="0" w:color="000000"/>
              <w:bottom w:val="single" w:sz="6" w:space="0" w:color="000000"/>
              <w:right w:val="single" w:sz="6" w:space="0" w:color="000000"/>
            </w:tcBorders>
          </w:tcPr>
          <w:p>
            <w:pPr>
              <w:pStyle w:val="TableParagraph"/>
              <w:spacing w:before="52"/>
              <w:ind w:right="3"/>
              <w:jc w:val="right"/>
              <w:rPr>
                <w:b/>
                <w:sz w:val="17"/>
              </w:rPr>
            </w:pPr>
            <w:r>
              <w:rPr>
                <w:b/>
                <w:color w:val="131313"/>
                <w:spacing w:val="-2"/>
                <w:w w:val="125"/>
                <w:sz w:val="17"/>
              </w:rPr>
              <w:t>200.000</w:t>
            </w:r>
          </w:p>
          <w:p>
            <w:pPr>
              <w:pStyle w:val="TableParagraph"/>
              <w:spacing w:line="333" w:lineRule="auto" w:before="84"/>
              <w:ind w:left="227" w:right="-15" w:firstLine="158"/>
              <w:jc w:val="right"/>
              <w:rPr>
                <w:sz w:val="18"/>
              </w:rPr>
            </w:pPr>
            <w:r>
              <w:rPr>
                <w:color w:val="131313"/>
                <w:spacing w:val="-2"/>
                <w:w w:val="110"/>
                <w:sz w:val="18"/>
              </w:rPr>
              <w:t>material</w:t>
            </w:r>
            <w:r>
              <w:rPr>
                <w:color w:val="3D3D3D"/>
                <w:spacing w:val="-2"/>
                <w:w w:val="110"/>
                <w:sz w:val="18"/>
              </w:rPr>
              <w:t>: </w:t>
            </w:r>
            <w:r>
              <w:rPr>
                <w:color w:val="131313"/>
                <w:spacing w:val="-2"/>
                <w:sz w:val="18"/>
              </w:rPr>
              <w:t>manopera</w:t>
            </w:r>
            <w:r>
              <w:rPr>
                <w:color w:val="3D3D3D"/>
                <w:spacing w:val="-2"/>
                <w:sz w:val="18"/>
              </w:rPr>
              <w:t>:</w:t>
            </w:r>
          </w:p>
          <w:p>
            <w:pPr>
              <w:pStyle w:val="TableParagraph"/>
              <w:spacing w:line="357" w:lineRule="auto" w:before="1"/>
              <w:ind w:left="308" w:right="-15" w:firstLine="370"/>
              <w:jc w:val="right"/>
              <w:rPr>
                <w:i/>
                <w:sz w:val="18"/>
              </w:rPr>
            </w:pPr>
            <w:r>
              <w:rPr>
                <w:color w:val="131313"/>
                <w:spacing w:val="-2"/>
                <w:w w:val="110"/>
                <w:sz w:val="18"/>
              </w:rPr>
              <w:t>utilaj</w:t>
            </w:r>
            <w:r>
              <w:rPr>
                <w:color w:val="3D3D3D"/>
                <w:spacing w:val="-2"/>
                <w:w w:val="110"/>
                <w:sz w:val="18"/>
              </w:rPr>
              <w:t>: </w:t>
            </w:r>
            <w:r>
              <w:rPr>
                <w:color w:val="131313"/>
                <w:spacing w:val="-2"/>
                <w:w w:val="110"/>
                <w:sz w:val="18"/>
              </w:rPr>
              <w:t>transport</w:t>
            </w:r>
            <w:r>
              <w:rPr>
                <w:color w:val="3D3D3D"/>
                <w:spacing w:val="-2"/>
                <w:w w:val="110"/>
                <w:sz w:val="18"/>
              </w:rPr>
              <w:t>: </w:t>
            </w:r>
            <w:r>
              <w:rPr>
                <w:i/>
                <w:color w:val="131313"/>
                <w:spacing w:val="-2"/>
                <w:w w:val="110"/>
                <w:sz w:val="18"/>
              </w:rPr>
              <w:t>204.000</w:t>
            </w:r>
          </w:p>
          <w:p>
            <w:pPr>
              <w:pStyle w:val="TableParagraph"/>
              <w:spacing w:before="162"/>
              <w:jc w:val="right"/>
              <w:rPr>
                <w:b/>
                <w:sz w:val="17"/>
              </w:rPr>
            </w:pPr>
            <w:r>
              <w:rPr>
                <w:b/>
                <w:color w:val="131313"/>
                <w:spacing w:val="-2"/>
                <w:w w:val="125"/>
                <w:sz w:val="17"/>
              </w:rPr>
              <w:t>20.000</w:t>
            </w:r>
          </w:p>
          <w:p>
            <w:pPr>
              <w:pStyle w:val="TableParagraph"/>
              <w:spacing w:line="333" w:lineRule="auto" w:before="84"/>
              <w:ind w:left="227" w:right="10" w:firstLine="158"/>
              <w:jc w:val="right"/>
              <w:rPr>
                <w:sz w:val="18"/>
              </w:rPr>
            </w:pPr>
            <w:r>
              <w:rPr>
                <w:color w:val="131313"/>
                <w:spacing w:val="-2"/>
                <w:w w:val="110"/>
                <w:sz w:val="18"/>
              </w:rPr>
              <w:t>material: </w:t>
            </w:r>
            <w:r>
              <w:rPr>
                <w:color w:val="131313"/>
                <w:spacing w:val="-2"/>
                <w:sz w:val="18"/>
              </w:rPr>
              <w:t>manopera:</w:t>
            </w:r>
          </w:p>
          <w:p>
            <w:pPr>
              <w:pStyle w:val="TableParagraph"/>
              <w:spacing w:line="357" w:lineRule="auto" w:before="1"/>
              <w:ind w:left="308" w:right="1" w:firstLine="366"/>
              <w:jc w:val="right"/>
              <w:rPr>
                <w:i/>
                <w:sz w:val="18"/>
              </w:rPr>
            </w:pPr>
            <w:r>
              <w:rPr>
                <w:color w:val="131313"/>
                <w:spacing w:val="-2"/>
                <w:w w:val="110"/>
                <w:sz w:val="18"/>
              </w:rPr>
              <w:t>utilaj: transport: </w:t>
            </w:r>
            <w:r>
              <w:rPr>
                <w:i/>
                <w:color w:val="131313"/>
                <w:spacing w:val="-2"/>
                <w:w w:val="110"/>
                <w:sz w:val="18"/>
              </w:rPr>
              <w:t>20.400</w:t>
            </w:r>
          </w:p>
          <w:p>
            <w:pPr>
              <w:pStyle w:val="TableParagraph"/>
              <w:spacing w:before="162"/>
              <w:ind w:right="1"/>
              <w:jc w:val="right"/>
              <w:rPr>
                <w:b/>
                <w:sz w:val="17"/>
              </w:rPr>
            </w:pPr>
            <w:r>
              <w:rPr>
                <w:b/>
                <w:color w:val="131313"/>
                <w:spacing w:val="-2"/>
                <w:w w:val="125"/>
                <w:sz w:val="17"/>
              </w:rPr>
              <w:t>30.000</w:t>
            </w:r>
          </w:p>
          <w:p>
            <w:pPr>
              <w:pStyle w:val="TableParagraph"/>
              <w:spacing w:line="333" w:lineRule="auto" w:before="84"/>
              <w:ind w:left="222" w:right="10" w:firstLine="163"/>
              <w:jc w:val="right"/>
              <w:rPr>
                <w:sz w:val="18"/>
              </w:rPr>
            </w:pPr>
            <w:r>
              <w:rPr>
                <w:color w:val="131313"/>
                <w:spacing w:val="-2"/>
                <w:w w:val="110"/>
                <w:sz w:val="18"/>
              </w:rPr>
              <w:t>material: </w:t>
            </w:r>
            <w:r>
              <w:rPr>
                <w:color w:val="131313"/>
                <w:spacing w:val="-2"/>
                <w:sz w:val="18"/>
              </w:rPr>
              <w:t>manopera:</w:t>
            </w:r>
          </w:p>
          <w:p>
            <w:pPr>
              <w:pStyle w:val="TableParagraph"/>
              <w:spacing w:line="357" w:lineRule="auto" w:before="1"/>
              <w:ind w:left="303" w:right="-15" w:firstLine="370"/>
              <w:jc w:val="right"/>
              <w:rPr>
                <w:i/>
                <w:sz w:val="18"/>
              </w:rPr>
            </w:pPr>
            <w:r>
              <w:rPr>
                <w:color w:val="131313"/>
                <w:spacing w:val="-2"/>
                <w:w w:val="110"/>
                <w:sz w:val="18"/>
              </w:rPr>
              <w:t>utilaj</w:t>
            </w:r>
            <w:r>
              <w:rPr>
                <w:color w:val="3D3D3D"/>
                <w:spacing w:val="-2"/>
                <w:w w:val="110"/>
                <w:sz w:val="18"/>
              </w:rPr>
              <w:t>: </w:t>
            </w:r>
            <w:r>
              <w:rPr>
                <w:color w:val="131313"/>
                <w:spacing w:val="-2"/>
                <w:w w:val="110"/>
                <w:sz w:val="18"/>
              </w:rPr>
              <w:t>transport: </w:t>
            </w:r>
            <w:r>
              <w:rPr>
                <w:i/>
                <w:color w:val="131313"/>
                <w:spacing w:val="-2"/>
                <w:w w:val="110"/>
                <w:sz w:val="18"/>
              </w:rPr>
              <w:t>30</w:t>
            </w:r>
            <w:r>
              <w:rPr>
                <w:i/>
                <w:color w:val="3D3D3D"/>
                <w:spacing w:val="-2"/>
                <w:w w:val="110"/>
                <w:sz w:val="18"/>
              </w:rPr>
              <w:t>.</w:t>
            </w:r>
            <w:r>
              <w:rPr>
                <w:i/>
                <w:color w:val="010101"/>
                <w:spacing w:val="-2"/>
                <w:w w:val="110"/>
                <w:sz w:val="18"/>
              </w:rPr>
              <w:t>600</w:t>
            </w:r>
          </w:p>
        </w:tc>
        <w:tc>
          <w:tcPr>
            <w:tcW w:w="1331" w:type="dxa"/>
            <w:tcBorders>
              <w:top w:val="nil"/>
              <w:left w:val="single" w:sz="6" w:space="0" w:color="000000"/>
              <w:bottom w:val="single" w:sz="6" w:space="0" w:color="000000"/>
              <w:right w:val="single" w:sz="6" w:space="0" w:color="000000"/>
            </w:tcBorders>
          </w:tcPr>
          <w:p>
            <w:pPr>
              <w:pStyle w:val="TableParagraph"/>
              <w:rPr>
                <w:rFonts w:ascii="Times New Roman"/>
                <w:sz w:val="16"/>
              </w:rPr>
            </w:pPr>
          </w:p>
        </w:tc>
        <w:tc>
          <w:tcPr>
            <w:tcW w:w="1403" w:type="dxa"/>
            <w:tcBorders>
              <w:top w:val="nil"/>
              <w:left w:val="single" w:sz="6" w:space="0" w:color="000000"/>
              <w:bottom w:val="single" w:sz="6"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86"/>
          <w:footerReference w:type="default" r:id="rId87"/>
          <w:pgSz w:w="11910" w:h="16840"/>
          <w:pgMar w:header="675" w:footer="932" w:top="860" w:bottom="1120" w:left="425" w:right="566"/>
        </w:sectPr>
      </w:pPr>
    </w:p>
    <w:p>
      <w:pPr>
        <w:pStyle w:val="BodyText"/>
        <w:spacing w:before="5"/>
        <w:rPr>
          <w:b/>
          <w:sz w:val="15"/>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59"/>
        <w:gridCol w:w="1172"/>
        <w:gridCol w:w="1326"/>
        <w:gridCol w:w="1417"/>
      </w:tblGrid>
      <w:tr>
        <w:trPr>
          <w:trHeight w:val="557" w:hRule="atLeast"/>
        </w:trPr>
        <w:tc>
          <w:tcPr>
            <w:tcW w:w="7789" w:type="dxa"/>
            <w:gridSpan w:val="4"/>
            <w:tcBorders>
              <w:left w:val="single" w:sz="2" w:space="0" w:color="000000"/>
            </w:tcBorders>
          </w:tcPr>
          <w:p>
            <w:pPr>
              <w:pStyle w:val="TableParagraph"/>
              <w:spacing w:before="9"/>
              <w:rPr>
                <w:b/>
                <w:sz w:val="16"/>
              </w:rPr>
            </w:pPr>
          </w:p>
          <w:p>
            <w:pPr>
              <w:pStyle w:val="TableParagraph"/>
              <w:ind w:left="114" w:right="17"/>
              <w:jc w:val="center"/>
              <w:rPr>
                <w:b/>
                <w:sz w:val="16"/>
              </w:rPr>
            </w:pPr>
            <w:r>
              <w:rPr>
                <w:b/>
                <w:color w:val="131313"/>
                <w:sz w:val="16"/>
              </w:rPr>
              <w:t>SECTIUNEA</w:t>
            </w:r>
            <w:r>
              <w:rPr>
                <w:b/>
                <w:color w:val="131313"/>
                <w:spacing w:val="18"/>
                <w:sz w:val="16"/>
              </w:rPr>
              <w:t> </w:t>
            </w:r>
            <w:r>
              <w:rPr>
                <w:b/>
                <w:color w:val="131313"/>
                <w:spacing w:val="-2"/>
                <w:sz w:val="16"/>
              </w:rPr>
              <w:t>TEHNICA</w:t>
            </w:r>
          </w:p>
        </w:tc>
        <w:tc>
          <w:tcPr>
            <w:tcW w:w="2743" w:type="dxa"/>
            <w:gridSpan w:val="2"/>
            <w:tcBorders>
              <w:right w:val="single" w:sz="12" w:space="0" w:color="000000"/>
            </w:tcBorders>
          </w:tcPr>
          <w:p>
            <w:pPr>
              <w:pStyle w:val="TableParagraph"/>
              <w:spacing w:before="4"/>
              <w:rPr>
                <w:b/>
                <w:sz w:val="16"/>
              </w:rPr>
            </w:pPr>
          </w:p>
          <w:p>
            <w:pPr>
              <w:pStyle w:val="TableParagraph"/>
              <w:ind w:left="364"/>
              <w:rPr>
                <w:b/>
                <w:sz w:val="16"/>
              </w:rPr>
            </w:pPr>
            <w:r>
              <w:rPr>
                <w:b/>
                <w:color w:val="131313"/>
                <w:sz w:val="16"/>
              </w:rPr>
              <w:t>SECTIUNEA</w:t>
            </w:r>
            <w:r>
              <w:rPr>
                <w:b/>
                <w:color w:val="131313"/>
                <w:spacing w:val="20"/>
                <w:sz w:val="16"/>
              </w:rPr>
              <w:t> </w:t>
            </w:r>
            <w:r>
              <w:rPr>
                <w:b/>
                <w:color w:val="131313"/>
                <w:spacing w:val="-2"/>
                <w:sz w:val="16"/>
              </w:rPr>
              <w:t>FINANCIARA</w:t>
            </w:r>
          </w:p>
        </w:tc>
      </w:tr>
      <w:tr>
        <w:trPr>
          <w:trHeight w:val="759" w:hRule="atLeast"/>
        </w:trPr>
        <w:tc>
          <w:tcPr>
            <w:tcW w:w="649" w:type="dxa"/>
            <w:tcBorders>
              <w:left w:val="single" w:sz="2" w:space="0" w:color="000000"/>
              <w:right w:val="single" w:sz="2" w:space="0" w:color="000000"/>
            </w:tcBorders>
          </w:tcPr>
          <w:p>
            <w:pPr>
              <w:pStyle w:val="TableParagraph"/>
              <w:spacing w:before="110"/>
              <w:rPr>
                <w:b/>
                <w:sz w:val="16"/>
              </w:rPr>
            </w:pPr>
          </w:p>
          <w:p>
            <w:pPr>
              <w:pStyle w:val="TableParagraph"/>
              <w:ind w:left="238"/>
              <w:rPr>
                <w:b/>
                <w:sz w:val="16"/>
              </w:rPr>
            </w:pPr>
            <w:r>
              <w:rPr>
                <w:b/>
                <w:color w:val="131313"/>
                <w:spacing w:val="-5"/>
                <w:w w:val="105"/>
                <w:sz w:val="16"/>
              </w:rPr>
              <w:t>Nr.</w:t>
            </w:r>
          </w:p>
        </w:tc>
        <w:tc>
          <w:tcPr>
            <w:tcW w:w="5209" w:type="dxa"/>
            <w:tcBorders>
              <w:left w:val="single" w:sz="2" w:space="0" w:color="000000"/>
            </w:tcBorders>
          </w:tcPr>
          <w:p>
            <w:pPr>
              <w:pStyle w:val="TableParagraph"/>
              <w:spacing w:before="110"/>
              <w:rPr>
                <w:b/>
                <w:sz w:val="16"/>
              </w:rPr>
            </w:pPr>
          </w:p>
          <w:p>
            <w:pPr>
              <w:pStyle w:val="TableParagraph"/>
              <w:ind w:left="130" w:right="40"/>
              <w:jc w:val="center"/>
              <w:rPr>
                <w:b/>
                <w:sz w:val="16"/>
              </w:rPr>
            </w:pPr>
            <w:r>
              <w:rPr>
                <w:b/>
                <w:color w:val="131313"/>
                <w:w w:val="110"/>
                <w:sz w:val="16"/>
              </w:rPr>
              <w:t>Capitol</w:t>
            </w:r>
            <w:r>
              <w:rPr>
                <w:b/>
                <w:color w:val="131313"/>
                <w:spacing w:val="2"/>
                <w:w w:val="110"/>
                <w:sz w:val="16"/>
              </w:rPr>
              <w:t> </w:t>
            </w:r>
            <w:r>
              <w:rPr>
                <w:b/>
                <w:color w:val="131313"/>
                <w:w w:val="110"/>
                <w:sz w:val="16"/>
              </w:rPr>
              <w:t>de</w:t>
            </w:r>
            <w:r>
              <w:rPr>
                <w:b/>
                <w:color w:val="131313"/>
                <w:spacing w:val="3"/>
                <w:w w:val="110"/>
                <w:sz w:val="16"/>
              </w:rPr>
              <w:t> </w:t>
            </w:r>
            <w:r>
              <w:rPr>
                <w:b/>
                <w:color w:val="131313"/>
                <w:spacing w:val="-2"/>
                <w:w w:val="110"/>
                <w:sz w:val="16"/>
              </w:rPr>
              <w:t>lucrari</w:t>
            </w:r>
          </w:p>
        </w:tc>
        <w:tc>
          <w:tcPr>
            <w:tcW w:w="759" w:type="dxa"/>
          </w:tcPr>
          <w:p>
            <w:pPr>
              <w:pStyle w:val="TableParagraph"/>
              <w:spacing w:before="110"/>
              <w:rPr>
                <w:b/>
                <w:sz w:val="16"/>
              </w:rPr>
            </w:pPr>
          </w:p>
          <w:p>
            <w:pPr>
              <w:pStyle w:val="TableParagraph"/>
              <w:ind w:left="97" w:right="46"/>
              <w:jc w:val="center"/>
              <w:rPr>
                <w:b/>
                <w:sz w:val="16"/>
              </w:rPr>
            </w:pPr>
            <w:r>
              <w:rPr>
                <w:b/>
                <w:color w:val="131313"/>
                <w:spacing w:val="-4"/>
                <w:w w:val="110"/>
                <w:sz w:val="16"/>
              </w:rPr>
              <w:t>U.M.</w:t>
            </w:r>
          </w:p>
        </w:tc>
        <w:tc>
          <w:tcPr>
            <w:tcW w:w="1172" w:type="dxa"/>
          </w:tcPr>
          <w:p>
            <w:pPr>
              <w:pStyle w:val="TableParagraph"/>
              <w:spacing w:before="110"/>
              <w:rPr>
                <w:b/>
                <w:sz w:val="16"/>
              </w:rPr>
            </w:pPr>
          </w:p>
          <w:p>
            <w:pPr>
              <w:pStyle w:val="TableParagraph"/>
              <w:ind w:left="155"/>
              <w:rPr>
                <w:b/>
                <w:sz w:val="16"/>
              </w:rPr>
            </w:pPr>
            <w:r>
              <w:rPr>
                <w:b/>
                <w:color w:val="131313"/>
                <w:spacing w:val="-2"/>
                <w:w w:val="115"/>
                <w:sz w:val="16"/>
              </w:rPr>
              <w:t>Cantitatea</w:t>
            </w:r>
          </w:p>
        </w:tc>
        <w:tc>
          <w:tcPr>
            <w:tcW w:w="1326" w:type="dxa"/>
          </w:tcPr>
          <w:p>
            <w:pPr>
              <w:pStyle w:val="TableParagraph"/>
              <w:spacing w:line="225" w:lineRule="auto" w:before="120"/>
              <w:ind w:left="75" w:right="44"/>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6"/>
              <w:ind w:left="75" w:right="41"/>
              <w:jc w:val="center"/>
              <w:rPr>
                <w:sz w:val="16"/>
              </w:rPr>
            </w:pPr>
            <w:r>
              <w:rPr>
                <w:color w:val="030303"/>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7" w:type="dxa"/>
            <w:tcBorders>
              <w:right w:val="single" w:sz="12" w:space="0" w:color="000000"/>
            </w:tcBorders>
          </w:tcPr>
          <w:p>
            <w:pPr>
              <w:pStyle w:val="TableParagraph"/>
              <w:spacing w:line="179" w:lineRule="exact" w:before="111"/>
              <w:ind w:left="74" w:right="43"/>
              <w:jc w:val="center"/>
              <w:rPr>
                <w:b/>
                <w:sz w:val="16"/>
              </w:rPr>
            </w:pPr>
            <w:r>
              <w:rPr>
                <w:b/>
                <w:color w:val="131313"/>
                <w:spacing w:val="-2"/>
                <w:w w:val="105"/>
                <w:sz w:val="16"/>
              </w:rPr>
              <w:t>TOTALUL</w:t>
            </w:r>
          </w:p>
          <w:p>
            <w:pPr>
              <w:pStyle w:val="TableParagraph"/>
              <w:spacing w:line="179" w:lineRule="exact"/>
              <w:ind w:left="74" w:right="28"/>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9"/>
              <w:ind w:left="74" w:right="22"/>
              <w:jc w:val="center"/>
              <w:rPr>
                <w:sz w:val="16"/>
              </w:rPr>
            </w:pPr>
            <w:r>
              <w:rPr>
                <w:color w:val="030303"/>
                <w:w w:val="110"/>
                <w:sz w:val="16"/>
              </w:rPr>
              <w:t>-</w:t>
            </w:r>
            <w:r>
              <w:rPr>
                <w:color w:val="030303"/>
                <w:spacing w:val="-3"/>
                <w:w w:val="110"/>
                <w:sz w:val="16"/>
              </w:rPr>
              <w:t> </w:t>
            </w:r>
            <w:r>
              <w:rPr>
                <w:b/>
                <w:color w:val="131313"/>
                <w:w w:val="110"/>
                <w:sz w:val="16"/>
              </w:rPr>
              <w:t>Lei</w:t>
            </w:r>
            <w:r>
              <w:rPr>
                <w:b/>
                <w:color w:val="131313"/>
                <w:spacing w:val="7"/>
                <w:w w:val="110"/>
                <w:sz w:val="16"/>
              </w:rPr>
              <w:t> </w:t>
            </w:r>
            <w:r>
              <w:rPr>
                <w:color w:val="131313"/>
                <w:spacing w:val="-10"/>
                <w:w w:val="110"/>
                <w:sz w:val="16"/>
              </w:rPr>
              <w:t>-</w:t>
            </w:r>
          </w:p>
        </w:tc>
      </w:tr>
      <w:tr>
        <w:trPr>
          <w:trHeight w:val="177" w:hRule="atLeast"/>
        </w:trPr>
        <w:tc>
          <w:tcPr>
            <w:tcW w:w="649" w:type="dxa"/>
            <w:tcBorders>
              <w:left w:val="single" w:sz="2" w:space="0" w:color="000000"/>
              <w:right w:val="single" w:sz="2" w:space="0" w:color="000000"/>
            </w:tcBorders>
          </w:tcPr>
          <w:p>
            <w:pPr>
              <w:pStyle w:val="TableParagraph"/>
              <w:spacing w:line="157" w:lineRule="exact"/>
              <w:ind w:left="99" w:right="13"/>
              <w:jc w:val="center"/>
              <w:rPr>
                <w:rFonts w:ascii="Times New Roman"/>
                <w:b/>
                <w:sz w:val="24"/>
              </w:rPr>
            </w:pPr>
            <w:r>
              <w:rPr>
                <w:rFonts w:ascii="Times New Roman"/>
                <w:b/>
                <w:color w:val="131313"/>
                <w:spacing w:val="-10"/>
                <w:w w:val="95"/>
                <w:sz w:val="24"/>
              </w:rPr>
              <w:t>o</w:t>
            </w:r>
          </w:p>
        </w:tc>
        <w:tc>
          <w:tcPr>
            <w:tcW w:w="5209" w:type="dxa"/>
            <w:tcBorders>
              <w:left w:val="single" w:sz="2" w:space="0" w:color="000000"/>
            </w:tcBorders>
          </w:tcPr>
          <w:p>
            <w:pPr>
              <w:pStyle w:val="TableParagraph"/>
              <w:spacing w:line="157" w:lineRule="exact"/>
              <w:ind w:left="130" w:right="57"/>
              <w:jc w:val="center"/>
              <w:rPr>
                <w:rFonts w:ascii="Times New Roman"/>
                <w:b/>
                <w:sz w:val="18"/>
              </w:rPr>
            </w:pPr>
            <w:r>
              <w:rPr>
                <w:rFonts w:ascii="Times New Roman"/>
                <w:b/>
                <w:color w:val="131313"/>
                <w:spacing w:val="-10"/>
                <w:w w:val="95"/>
                <w:sz w:val="18"/>
              </w:rPr>
              <w:t>1</w:t>
            </w:r>
          </w:p>
        </w:tc>
        <w:tc>
          <w:tcPr>
            <w:tcW w:w="759" w:type="dxa"/>
          </w:tcPr>
          <w:p>
            <w:pPr>
              <w:pStyle w:val="TableParagraph"/>
              <w:spacing w:line="151" w:lineRule="exact" w:before="6"/>
              <w:ind w:left="97" w:right="62"/>
              <w:jc w:val="center"/>
              <w:rPr>
                <w:b/>
                <w:sz w:val="16"/>
              </w:rPr>
            </w:pPr>
            <w:r>
              <w:rPr>
                <w:b/>
                <w:color w:val="131313"/>
                <w:spacing w:val="-12"/>
                <w:w w:val="95"/>
                <w:sz w:val="16"/>
              </w:rPr>
              <w:t>2</w:t>
            </w:r>
          </w:p>
        </w:tc>
        <w:tc>
          <w:tcPr>
            <w:tcW w:w="1172" w:type="dxa"/>
          </w:tcPr>
          <w:p>
            <w:pPr>
              <w:pStyle w:val="TableParagraph"/>
              <w:spacing w:line="151" w:lineRule="exact" w:before="6"/>
              <w:ind w:left="63" w:right="41"/>
              <w:jc w:val="center"/>
              <w:rPr>
                <w:b/>
                <w:sz w:val="16"/>
              </w:rPr>
            </w:pPr>
            <w:r>
              <w:rPr>
                <w:b/>
                <w:color w:val="131313"/>
                <w:spacing w:val="-12"/>
                <w:w w:val="95"/>
                <w:sz w:val="16"/>
              </w:rPr>
              <w:t>3</w:t>
            </w:r>
          </w:p>
        </w:tc>
        <w:tc>
          <w:tcPr>
            <w:tcW w:w="1326" w:type="dxa"/>
          </w:tcPr>
          <w:p>
            <w:pPr>
              <w:pStyle w:val="TableParagraph"/>
              <w:spacing w:line="157" w:lineRule="exact"/>
              <w:ind w:left="75" w:right="36"/>
              <w:jc w:val="center"/>
              <w:rPr>
                <w:b/>
                <w:sz w:val="16"/>
              </w:rPr>
            </w:pPr>
            <w:r>
              <w:rPr>
                <w:b/>
                <w:color w:val="131313"/>
                <w:spacing w:val="-10"/>
                <w:w w:val="110"/>
                <w:sz w:val="16"/>
              </w:rPr>
              <w:t>4</w:t>
            </w:r>
          </w:p>
        </w:tc>
        <w:tc>
          <w:tcPr>
            <w:tcW w:w="1417" w:type="dxa"/>
            <w:tcBorders>
              <w:right w:val="single" w:sz="12" w:space="0" w:color="000000"/>
            </w:tcBorders>
          </w:tcPr>
          <w:p>
            <w:pPr>
              <w:pStyle w:val="TableParagraph"/>
              <w:spacing w:line="157" w:lineRule="exact"/>
              <w:ind w:left="349"/>
              <w:rPr>
                <w:b/>
                <w:sz w:val="16"/>
              </w:rPr>
            </w:pPr>
            <w:r>
              <w:rPr>
                <w:b/>
                <w:color w:val="131313"/>
                <w:spacing w:val="-2"/>
                <w:w w:val="170"/>
                <w:sz w:val="16"/>
              </w:rPr>
              <w:t>5=3x4</w:t>
            </w:r>
          </w:p>
        </w:tc>
      </w:tr>
      <w:tr>
        <w:trPr>
          <w:trHeight w:val="249" w:hRule="atLeast"/>
        </w:trPr>
        <w:tc>
          <w:tcPr>
            <w:tcW w:w="649" w:type="dxa"/>
            <w:vMerge w:val="restart"/>
            <w:tcBorders>
              <w:left w:val="single" w:sz="2" w:space="0" w:color="000000"/>
            </w:tcBorders>
          </w:tcPr>
          <w:p>
            <w:pPr>
              <w:pStyle w:val="TableParagraph"/>
              <w:spacing w:before="31"/>
              <w:ind w:left="415" w:right="-87"/>
              <w:rPr>
                <w:rFonts w:ascii="Times New Roman"/>
                <w:b/>
                <w:sz w:val="18"/>
              </w:rPr>
            </w:pPr>
            <w:r>
              <w:rPr>
                <w:rFonts w:ascii="Times New Roman"/>
                <w:b/>
                <w:color w:val="131313"/>
                <w:spacing w:val="-5"/>
                <w:w w:val="170"/>
                <w:sz w:val="18"/>
              </w:rPr>
              <w:t>17</w:t>
            </w:r>
          </w:p>
        </w:tc>
        <w:tc>
          <w:tcPr>
            <w:tcW w:w="5209" w:type="dxa"/>
            <w:vMerge w:val="restart"/>
          </w:tcPr>
          <w:p>
            <w:pPr>
              <w:pStyle w:val="TableParagraph"/>
              <w:spacing w:line="232" w:lineRule="auto" w:before="40"/>
              <w:ind w:left="69" w:right="238" w:firstLine="8"/>
              <w:rPr>
                <w:sz w:val="18"/>
              </w:rPr>
            </w:pPr>
            <w:r>
              <w:rPr>
                <w:b/>
                <w:color w:val="131313"/>
                <w:w w:val="105"/>
                <w:sz w:val="17"/>
              </w:rPr>
              <w:t>5831B* </w:t>
            </w:r>
            <w:r>
              <w:rPr>
                <w:color w:val="131313"/>
                <w:w w:val="105"/>
                <w:sz w:val="17"/>
              </w:rPr>
              <w:t>- </w:t>
            </w:r>
            <w:r>
              <w:rPr>
                <w:color w:val="131313"/>
                <w:w w:val="105"/>
                <w:sz w:val="18"/>
              </w:rPr>
              <w:t>Teava din polipropilena</w:t>
            </w:r>
            <w:r>
              <w:rPr>
                <w:color w:val="131313"/>
                <w:w w:val="105"/>
                <w:sz w:val="18"/>
              </w:rPr>
              <w:t> pentru canalizare interioara,</w:t>
            </w:r>
            <w:r>
              <w:rPr>
                <w:color w:val="131313"/>
                <w:spacing w:val="40"/>
                <w:w w:val="105"/>
                <w:sz w:val="18"/>
              </w:rPr>
              <w:t> </w:t>
            </w:r>
            <w:r>
              <w:rPr>
                <w:color w:val="131313"/>
                <w:w w:val="105"/>
                <w:sz w:val="18"/>
              </w:rPr>
              <w:t>îmbinata cu mufe de introducere </w:t>
            </w:r>
            <w:r>
              <w:rPr>
                <w:color w:val="030303"/>
                <w:w w:val="105"/>
                <w:sz w:val="18"/>
              </w:rPr>
              <w:t>si </w:t>
            </w:r>
            <w:r>
              <w:rPr>
                <w:color w:val="131313"/>
                <w:w w:val="105"/>
                <w:sz w:val="18"/>
              </w:rPr>
              <w:t>inele de etansare din cauciuc, inclusiv coturile, ramificatiile, etc. Sistem complet de suporti pentru conducte de canalizare, din </w:t>
            </w:r>
            <w:r>
              <w:rPr>
                <w:color w:val="030303"/>
                <w:w w:val="105"/>
                <w:sz w:val="18"/>
              </w:rPr>
              <w:t>otel </w:t>
            </w:r>
            <w:r>
              <w:rPr>
                <w:color w:val="131313"/>
                <w:w w:val="105"/>
                <w:sz w:val="18"/>
              </w:rPr>
              <w:t>zincat (bride, tije, mansoane ,antizgomot,</w:t>
            </w:r>
            <w:r>
              <w:rPr>
                <w:color w:val="131313"/>
                <w:w w:val="105"/>
                <w:sz w:val="18"/>
              </w:rPr>
              <w:t> sisteme de prindere, suruburi etc.). procurare si montare.</w:t>
            </w:r>
          </w:p>
          <w:p>
            <w:pPr>
              <w:pStyle w:val="TableParagraph"/>
              <w:spacing w:line="201" w:lineRule="exact"/>
              <w:ind w:left="67"/>
              <w:rPr>
                <w:sz w:val="18"/>
              </w:rPr>
            </w:pPr>
            <w:r>
              <w:rPr>
                <w:color w:val="131313"/>
                <w:w w:val="105"/>
                <w:sz w:val="18"/>
              </w:rPr>
              <w:t>Diametru:</w:t>
            </w:r>
            <w:r>
              <w:rPr>
                <w:color w:val="131313"/>
                <w:spacing w:val="32"/>
                <w:w w:val="105"/>
                <w:sz w:val="18"/>
              </w:rPr>
              <w:t> </w:t>
            </w:r>
            <w:r>
              <w:rPr>
                <w:color w:val="131313"/>
                <w:w w:val="105"/>
                <w:sz w:val="18"/>
              </w:rPr>
              <w:t>50</w:t>
            </w:r>
            <w:r>
              <w:rPr>
                <w:color w:val="131313"/>
                <w:spacing w:val="13"/>
                <w:w w:val="105"/>
                <w:sz w:val="18"/>
              </w:rPr>
              <w:t> </w:t>
            </w:r>
            <w:r>
              <w:rPr>
                <w:color w:val="131313"/>
                <w:spacing w:val="-5"/>
                <w:w w:val="105"/>
                <w:sz w:val="18"/>
              </w:rPr>
              <w:t>mm</w:t>
            </w:r>
          </w:p>
        </w:tc>
        <w:tc>
          <w:tcPr>
            <w:tcW w:w="759" w:type="dxa"/>
            <w:vMerge w:val="restart"/>
          </w:tcPr>
          <w:p>
            <w:pPr>
              <w:pStyle w:val="TableParagraph"/>
              <w:spacing w:before="44"/>
              <w:ind w:left="36" w:right="8"/>
              <w:jc w:val="center"/>
              <w:rPr>
                <w:b/>
                <w:sz w:val="17"/>
              </w:rPr>
            </w:pPr>
            <w:r>
              <w:rPr>
                <w:b/>
                <w:color w:val="131313"/>
                <w:spacing w:val="-5"/>
                <w:w w:val="105"/>
                <w:sz w:val="17"/>
              </w:rPr>
              <w:t>ml</w:t>
            </w:r>
          </w:p>
        </w:tc>
        <w:tc>
          <w:tcPr>
            <w:tcW w:w="1172" w:type="dxa"/>
            <w:tcBorders>
              <w:bottom w:val="single" w:sz="2" w:space="0" w:color="000000"/>
            </w:tcBorders>
          </w:tcPr>
          <w:p>
            <w:pPr>
              <w:pStyle w:val="TableParagraph"/>
              <w:spacing w:line="185" w:lineRule="exact" w:before="44"/>
              <w:ind w:right="12"/>
              <w:jc w:val="right"/>
              <w:rPr>
                <w:b/>
                <w:sz w:val="17"/>
              </w:rPr>
            </w:pPr>
            <w:r>
              <w:rPr>
                <w:b/>
                <w:color w:val="131313"/>
                <w:spacing w:val="-2"/>
                <w:w w:val="125"/>
                <w:sz w:val="17"/>
              </w:rPr>
              <w:t>60.000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79" w:hRule="atLeast"/>
        </w:trPr>
        <w:tc>
          <w:tcPr>
            <w:tcW w:w="649"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21"/>
              <w:jc w:val="right"/>
              <w:rPr>
                <w:sz w:val="18"/>
              </w:rPr>
            </w:pPr>
            <w:r>
              <w:rPr>
                <w:color w:val="131313"/>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91" w:hRule="atLeast"/>
        </w:trPr>
        <w:tc>
          <w:tcPr>
            <w:tcW w:w="649"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61" w:lineRule="exact"/>
              <w:jc w:val="right"/>
              <w:rPr>
                <w:sz w:val="18"/>
              </w:rPr>
            </w:pPr>
            <w:r>
              <w:rPr>
                <w:color w:val="131313"/>
                <w:spacing w:val="-2"/>
                <w:w w:val="110"/>
                <w:sz w:val="18"/>
              </w:rPr>
              <w:t>manopera</w:t>
            </w:r>
            <w:r>
              <w:rPr>
                <w:color w:val="3D3D3D"/>
                <w:spacing w:val="-2"/>
                <w:w w:val="110"/>
                <w:sz w:val="18"/>
              </w:rPr>
              <w:t>:</w:t>
            </w:r>
          </w:p>
        </w:tc>
        <w:tc>
          <w:tcPr>
            <w:tcW w:w="132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68" w:hRule="atLeast"/>
        </w:trPr>
        <w:tc>
          <w:tcPr>
            <w:tcW w:w="649"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0"/>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316" w:hRule="atLeast"/>
        </w:trPr>
        <w:tc>
          <w:tcPr>
            <w:tcW w:w="649"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22"/>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49" w:type="dxa"/>
          </w:tcPr>
          <w:p>
            <w:pPr>
              <w:pStyle w:val="TableParagraph"/>
              <w:spacing w:before="30"/>
              <w:ind w:right="5"/>
              <w:jc w:val="right"/>
              <w:rPr>
                <w:i/>
                <w:sz w:val="18"/>
              </w:rPr>
            </w:pPr>
            <w:r>
              <w:rPr>
                <w:i/>
                <w:color w:val="131313"/>
                <w:spacing w:val="-4"/>
                <w:w w:val="110"/>
                <w:sz w:val="18"/>
              </w:rPr>
              <w:t>17.1</w:t>
            </w:r>
          </w:p>
        </w:tc>
        <w:tc>
          <w:tcPr>
            <w:tcW w:w="5209" w:type="dxa"/>
          </w:tcPr>
          <w:p>
            <w:pPr>
              <w:pStyle w:val="TableParagraph"/>
              <w:spacing w:line="198" w:lineRule="exact" w:before="30"/>
              <w:ind w:left="310" w:right="67" w:hanging="7"/>
              <w:rPr>
                <w:i/>
                <w:sz w:val="18"/>
              </w:rPr>
            </w:pPr>
            <w:r>
              <w:rPr>
                <w:b/>
                <w:color w:val="131313"/>
                <w:w w:val="110"/>
                <w:sz w:val="17"/>
              </w:rPr>
              <w:t>500004425</w:t>
            </w:r>
            <w:r>
              <w:rPr>
                <w:b/>
                <w:color w:val="131313"/>
                <w:w w:val="110"/>
                <w:sz w:val="17"/>
              </w:rPr>
              <w:t> </w:t>
            </w:r>
            <w:r>
              <w:rPr>
                <w:color w:val="131313"/>
                <w:w w:val="110"/>
                <w:sz w:val="17"/>
              </w:rPr>
              <w:t>-</w:t>
            </w:r>
            <w:r>
              <w:rPr>
                <w:color w:val="131313"/>
                <w:spacing w:val="-11"/>
                <w:w w:val="110"/>
                <w:sz w:val="17"/>
              </w:rPr>
              <w:t> </w:t>
            </w:r>
            <w:r>
              <w:rPr>
                <w:i/>
                <w:color w:val="131313"/>
                <w:w w:val="110"/>
                <w:sz w:val="18"/>
              </w:rPr>
              <w:t>Teava PE canalizare interioara 0=50</w:t>
            </w:r>
            <w:r>
              <w:rPr>
                <w:i/>
                <w:color w:val="3D3D3D"/>
                <w:w w:val="110"/>
                <w:sz w:val="18"/>
              </w:rPr>
              <w:t>, </w:t>
            </w:r>
            <w:r>
              <w:rPr>
                <w:i/>
                <w:color w:val="131313"/>
                <w:w w:val="110"/>
                <w:sz w:val="18"/>
              </w:rPr>
              <w:t>inclus</w:t>
            </w:r>
            <w:r>
              <w:rPr>
                <w:i/>
                <w:color w:val="131313"/>
                <w:spacing w:val="-14"/>
                <w:w w:val="110"/>
                <w:sz w:val="18"/>
              </w:rPr>
              <w:t> </w:t>
            </w:r>
            <w:r>
              <w:rPr>
                <w:i/>
                <w:color w:val="131313"/>
                <w:w w:val="110"/>
                <w:sz w:val="18"/>
              </w:rPr>
              <w:t>ace.</w:t>
            </w:r>
            <w:r>
              <w:rPr>
                <w:i/>
                <w:color w:val="131313"/>
                <w:spacing w:val="-14"/>
                <w:w w:val="110"/>
                <w:sz w:val="18"/>
              </w:rPr>
              <w:t> </w:t>
            </w:r>
            <w:r>
              <w:rPr>
                <w:i/>
                <w:color w:val="131313"/>
                <w:w w:val="110"/>
                <w:sz w:val="18"/>
              </w:rPr>
              <w:t>(mufe,</w:t>
            </w:r>
            <w:r>
              <w:rPr>
                <w:i/>
                <w:color w:val="131313"/>
                <w:spacing w:val="-12"/>
                <w:w w:val="110"/>
                <w:sz w:val="18"/>
              </w:rPr>
              <w:t> </w:t>
            </w:r>
            <w:r>
              <w:rPr>
                <w:i/>
                <w:color w:val="131313"/>
                <w:w w:val="110"/>
                <w:sz w:val="18"/>
              </w:rPr>
              <w:t>ramificatii</w:t>
            </w:r>
            <w:r>
              <w:rPr>
                <w:i/>
                <w:color w:val="3D3D3D"/>
                <w:w w:val="110"/>
                <w:sz w:val="18"/>
              </w:rPr>
              <w:t>,</w:t>
            </w:r>
            <w:r>
              <w:rPr>
                <w:i/>
                <w:color w:val="3D3D3D"/>
                <w:spacing w:val="-14"/>
                <w:w w:val="110"/>
                <w:sz w:val="18"/>
              </w:rPr>
              <w:t> </w:t>
            </w:r>
            <w:r>
              <w:rPr>
                <w:i/>
                <w:color w:val="131313"/>
                <w:w w:val="110"/>
                <w:sz w:val="18"/>
              </w:rPr>
              <w:t>coturi,</w:t>
            </w:r>
            <w:r>
              <w:rPr>
                <w:i/>
                <w:color w:val="131313"/>
                <w:spacing w:val="-12"/>
                <w:w w:val="110"/>
                <w:sz w:val="18"/>
              </w:rPr>
              <w:t> </w:t>
            </w:r>
            <w:r>
              <w:rPr>
                <w:i/>
                <w:color w:val="131313"/>
                <w:w w:val="110"/>
                <w:sz w:val="18"/>
              </w:rPr>
              <w:t>sistem</w:t>
            </w:r>
            <w:r>
              <w:rPr>
                <w:i/>
                <w:color w:val="131313"/>
                <w:spacing w:val="-10"/>
                <w:w w:val="110"/>
                <w:sz w:val="18"/>
              </w:rPr>
              <w:t> </w:t>
            </w:r>
            <w:r>
              <w:rPr>
                <w:i/>
                <w:color w:val="131313"/>
                <w:w w:val="110"/>
                <w:sz w:val="18"/>
              </w:rPr>
              <w:t>sustinre</w:t>
            </w:r>
            <w:r>
              <w:rPr>
                <w:i/>
                <w:color w:val="131313"/>
                <w:spacing w:val="-10"/>
                <w:w w:val="110"/>
                <w:sz w:val="18"/>
              </w:rPr>
              <w:t> </w:t>
            </w:r>
            <w:r>
              <w:rPr>
                <w:i/>
                <w:color w:val="131313"/>
                <w:w w:val="110"/>
                <w:sz w:val="18"/>
              </w:rPr>
              <w:t>etc)</w:t>
            </w:r>
          </w:p>
        </w:tc>
        <w:tc>
          <w:tcPr>
            <w:tcW w:w="759" w:type="dxa"/>
          </w:tcPr>
          <w:p>
            <w:pPr>
              <w:pStyle w:val="TableParagraph"/>
              <w:spacing w:before="35"/>
              <w:ind w:left="97" w:right="52"/>
              <w:jc w:val="center"/>
              <w:rPr>
                <w:sz w:val="18"/>
              </w:rPr>
            </w:pPr>
            <w:r>
              <w:rPr>
                <w:color w:val="131313"/>
                <w:spacing w:val="-10"/>
                <w:w w:val="120"/>
                <w:sz w:val="18"/>
              </w:rPr>
              <w:t>m</w:t>
            </w:r>
          </w:p>
        </w:tc>
        <w:tc>
          <w:tcPr>
            <w:tcW w:w="1172" w:type="dxa"/>
          </w:tcPr>
          <w:p>
            <w:pPr>
              <w:pStyle w:val="TableParagraph"/>
              <w:spacing w:before="35"/>
              <w:ind w:right="14"/>
              <w:jc w:val="right"/>
              <w:rPr>
                <w:i/>
                <w:sz w:val="18"/>
              </w:rPr>
            </w:pPr>
            <w:r>
              <w:rPr>
                <w:i/>
                <w:color w:val="131313"/>
                <w:spacing w:val="-2"/>
                <w:w w:val="105"/>
                <w:sz w:val="18"/>
              </w:rPr>
              <w:t>61</w:t>
            </w:r>
            <w:r>
              <w:rPr>
                <w:i/>
                <w:color w:val="3D3D3D"/>
                <w:spacing w:val="-2"/>
                <w:w w:val="105"/>
                <w:sz w:val="18"/>
              </w:rPr>
              <w:t>.</w:t>
            </w:r>
            <w:r>
              <w:rPr>
                <w:i/>
                <w:color w:val="131313"/>
                <w:spacing w:val="-2"/>
                <w:w w:val="105"/>
                <w:sz w:val="18"/>
              </w:rPr>
              <w:t>200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49" w:type="dxa"/>
            <w:vMerge w:val="restart"/>
          </w:tcPr>
          <w:p>
            <w:pPr>
              <w:pStyle w:val="TableParagraph"/>
              <w:spacing w:before="44"/>
              <w:ind w:left="404"/>
              <w:rPr>
                <w:b/>
                <w:sz w:val="17"/>
              </w:rPr>
            </w:pPr>
            <w:r>
              <w:rPr>
                <w:b/>
                <w:color w:val="131313"/>
                <w:spacing w:val="-5"/>
                <w:w w:val="110"/>
                <w:sz w:val="17"/>
              </w:rPr>
              <w:t>18</w:t>
            </w:r>
          </w:p>
        </w:tc>
        <w:tc>
          <w:tcPr>
            <w:tcW w:w="5209" w:type="dxa"/>
            <w:vMerge w:val="restart"/>
          </w:tcPr>
          <w:p>
            <w:pPr>
              <w:pStyle w:val="TableParagraph"/>
              <w:spacing w:line="232" w:lineRule="auto" w:before="40"/>
              <w:ind w:left="60" w:right="238" w:firstLine="9"/>
              <w:rPr>
                <w:sz w:val="18"/>
              </w:rPr>
            </w:pPr>
            <w:r>
              <w:rPr>
                <w:b/>
                <w:color w:val="131313"/>
                <w:w w:val="105"/>
                <w:sz w:val="17"/>
              </w:rPr>
              <w:t>SB31E* </w:t>
            </w:r>
            <w:r>
              <w:rPr>
                <w:color w:val="131313"/>
                <w:w w:val="105"/>
                <w:sz w:val="17"/>
              </w:rPr>
              <w:t>- </w:t>
            </w:r>
            <w:r>
              <w:rPr>
                <w:color w:val="131313"/>
                <w:w w:val="105"/>
                <w:sz w:val="18"/>
              </w:rPr>
              <w:t>Teava din </w:t>
            </w:r>
            <w:r>
              <w:rPr>
                <w:color w:val="030303"/>
                <w:w w:val="105"/>
                <w:sz w:val="18"/>
              </w:rPr>
              <w:t>polipropilena</w:t>
            </w:r>
            <w:r>
              <w:rPr>
                <w:color w:val="030303"/>
                <w:spacing w:val="40"/>
                <w:w w:val="105"/>
                <w:sz w:val="18"/>
              </w:rPr>
              <w:t> </w:t>
            </w:r>
            <w:r>
              <w:rPr>
                <w:color w:val="131313"/>
                <w:w w:val="105"/>
                <w:sz w:val="18"/>
              </w:rPr>
              <w:t>pentru canalizare interioara</w:t>
            </w:r>
            <w:r>
              <w:rPr>
                <w:color w:val="3D3D3D"/>
                <w:w w:val="105"/>
                <w:sz w:val="18"/>
              </w:rPr>
              <w:t>, </w:t>
            </w:r>
            <w:r>
              <w:rPr>
                <w:color w:val="131313"/>
                <w:w w:val="105"/>
                <w:sz w:val="18"/>
              </w:rPr>
              <w:t>îmbinata cu mufe de introducere si inele de etansare din cauciuc, inclusiv coturile, ramificatiile, etc. Sistem complet de suporti pentru conducte de canalizare, din otel zincat (bride, tije, mansoane ,antizgomot, sisteme de prindere, suruburi etc</w:t>
            </w:r>
            <w:r>
              <w:rPr>
                <w:color w:val="3D3D3D"/>
                <w:w w:val="105"/>
                <w:sz w:val="18"/>
              </w:rPr>
              <w:t>.</w:t>
            </w:r>
            <w:r>
              <w:rPr>
                <w:color w:val="131313"/>
                <w:w w:val="105"/>
                <w:sz w:val="18"/>
              </w:rPr>
              <w:t>). procurare si montare</w:t>
            </w:r>
            <w:r>
              <w:rPr>
                <w:color w:val="3D3D3D"/>
                <w:w w:val="105"/>
                <w:sz w:val="18"/>
              </w:rPr>
              <w:t>.</w:t>
            </w:r>
          </w:p>
          <w:p>
            <w:pPr>
              <w:pStyle w:val="TableParagraph"/>
              <w:spacing w:line="201" w:lineRule="exact"/>
              <w:ind w:left="57"/>
              <w:rPr>
                <w:sz w:val="18"/>
              </w:rPr>
            </w:pPr>
            <w:r>
              <w:rPr>
                <w:color w:val="131313"/>
                <w:w w:val="110"/>
                <w:sz w:val="18"/>
              </w:rPr>
              <w:t>Diametru:</w:t>
            </w:r>
            <w:r>
              <w:rPr>
                <w:color w:val="131313"/>
                <w:spacing w:val="-2"/>
                <w:w w:val="110"/>
                <w:sz w:val="18"/>
              </w:rPr>
              <w:t> </w:t>
            </w:r>
            <w:r>
              <w:rPr>
                <w:color w:val="131313"/>
                <w:w w:val="110"/>
                <w:sz w:val="18"/>
              </w:rPr>
              <w:t>110</w:t>
            </w:r>
            <w:r>
              <w:rPr>
                <w:color w:val="131313"/>
                <w:spacing w:val="-9"/>
                <w:w w:val="110"/>
                <w:sz w:val="18"/>
              </w:rPr>
              <w:t> </w:t>
            </w:r>
            <w:r>
              <w:rPr>
                <w:color w:val="131313"/>
                <w:spacing w:val="-5"/>
                <w:w w:val="110"/>
                <w:sz w:val="18"/>
              </w:rPr>
              <w:t>mm</w:t>
            </w:r>
          </w:p>
        </w:tc>
        <w:tc>
          <w:tcPr>
            <w:tcW w:w="759" w:type="dxa"/>
            <w:vMerge w:val="restart"/>
          </w:tcPr>
          <w:p>
            <w:pPr>
              <w:pStyle w:val="TableParagraph"/>
              <w:spacing w:before="44"/>
              <w:ind w:left="36" w:right="18"/>
              <w:jc w:val="center"/>
              <w:rPr>
                <w:b/>
                <w:sz w:val="17"/>
              </w:rPr>
            </w:pPr>
            <w:r>
              <w:rPr>
                <w:b/>
                <w:color w:val="131313"/>
                <w:spacing w:val="-5"/>
                <w:w w:val="105"/>
                <w:sz w:val="17"/>
              </w:rPr>
              <w:t>ml</w:t>
            </w:r>
          </w:p>
        </w:tc>
        <w:tc>
          <w:tcPr>
            <w:tcW w:w="1172" w:type="dxa"/>
            <w:tcBorders>
              <w:bottom w:val="single" w:sz="2" w:space="0" w:color="000000"/>
            </w:tcBorders>
          </w:tcPr>
          <w:p>
            <w:pPr>
              <w:pStyle w:val="TableParagraph"/>
              <w:spacing w:line="185" w:lineRule="exact" w:before="44"/>
              <w:ind w:right="12"/>
              <w:jc w:val="right"/>
              <w:rPr>
                <w:b/>
                <w:sz w:val="17"/>
              </w:rPr>
            </w:pPr>
            <w:r>
              <w:rPr>
                <w:b/>
                <w:color w:val="131313"/>
                <w:spacing w:val="-2"/>
                <w:w w:val="125"/>
                <w:sz w:val="17"/>
              </w:rPr>
              <w:t>60.000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79"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
              <w:jc w:val="right"/>
              <w:rPr>
                <w:sz w:val="18"/>
              </w:rPr>
            </w:pPr>
            <w:r>
              <w:rPr>
                <w:color w:val="131313"/>
                <w:spacing w:val="-2"/>
                <w:w w:val="110"/>
                <w:sz w:val="18"/>
              </w:rPr>
              <w:t>material</w:t>
            </w:r>
            <w:r>
              <w:rPr>
                <w:color w:val="3D3D3D"/>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91"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28"/>
              <w:jc w:val="right"/>
              <w:rPr>
                <w:sz w:val="18"/>
              </w:rPr>
            </w:pPr>
            <w:r>
              <w:rPr>
                <w:color w:val="131313"/>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jc w:val="right"/>
              <w:rPr>
                <w:sz w:val="18"/>
              </w:rPr>
            </w:pPr>
            <w:r>
              <w:rPr>
                <w:color w:val="131313"/>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312"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2"/>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49" w:type="dxa"/>
          </w:tcPr>
          <w:p>
            <w:pPr>
              <w:pStyle w:val="TableParagraph"/>
              <w:spacing w:before="30"/>
              <w:ind w:right="6"/>
              <w:jc w:val="right"/>
              <w:rPr>
                <w:i/>
                <w:sz w:val="18"/>
              </w:rPr>
            </w:pPr>
            <w:r>
              <w:rPr>
                <w:i/>
                <w:color w:val="131313"/>
                <w:spacing w:val="-4"/>
                <w:w w:val="115"/>
                <w:sz w:val="18"/>
              </w:rPr>
              <w:t>18</w:t>
            </w:r>
            <w:r>
              <w:rPr>
                <w:i/>
                <w:color w:val="3D3D3D"/>
                <w:spacing w:val="-4"/>
                <w:w w:val="115"/>
                <w:sz w:val="18"/>
              </w:rPr>
              <w:t>.</w:t>
            </w:r>
            <w:r>
              <w:rPr>
                <w:i/>
                <w:color w:val="131313"/>
                <w:spacing w:val="-4"/>
                <w:w w:val="115"/>
                <w:sz w:val="18"/>
              </w:rPr>
              <w:t>1</w:t>
            </w:r>
          </w:p>
        </w:tc>
        <w:tc>
          <w:tcPr>
            <w:tcW w:w="5209" w:type="dxa"/>
          </w:tcPr>
          <w:p>
            <w:pPr>
              <w:pStyle w:val="TableParagraph"/>
              <w:spacing w:line="198" w:lineRule="exact" w:before="30"/>
              <w:ind w:left="306" w:hanging="7"/>
              <w:rPr>
                <w:i/>
                <w:sz w:val="18"/>
              </w:rPr>
            </w:pPr>
            <w:r>
              <w:rPr>
                <w:b/>
                <w:color w:val="131313"/>
                <w:w w:val="110"/>
                <w:sz w:val="17"/>
              </w:rPr>
              <w:t>500004420 </w:t>
            </w:r>
            <w:r>
              <w:rPr>
                <w:color w:val="131313"/>
                <w:w w:val="110"/>
                <w:sz w:val="17"/>
              </w:rPr>
              <w:t>-</w:t>
            </w:r>
            <w:r>
              <w:rPr>
                <w:color w:val="131313"/>
                <w:spacing w:val="-9"/>
                <w:w w:val="110"/>
                <w:sz w:val="17"/>
              </w:rPr>
              <w:t> </w:t>
            </w:r>
            <w:r>
              <w:rPr>
                <w:i/>
                <w:color w:val="131313"/>
                <w:w w:val="110"/>
                <w:sz w:val="18"/>
              </w:rPr>
              <w:t>Teava PE canalizare </w:t>
            </w:r>
            <w:r>
              <w:rPr>
                <w:i/>
                <w:color w:val="3D3D3D"/>
                <w:w w:val="110"/>
                <w:sz w:val="18"/>
              </w:rPr>
              <w:t>i</w:t>
            </w:r>
            <w:r>
              <w:rPr>
                <w:i/>
                <w:color w:val="131313"/>
                <w:w w:val="110"/>
                <w:sz w:val="18"/>
              </w:rPr>
              <w:t>nterioara </w:t>
            </w:r>
            <w:r>
              <w:rPr>
                <w:i/>
                <w:color w:val="030303"/>
                <w:w w:val="110"/>
                <w:sz w:val="18"/>
              </w:rPr>
              <w:t>0=110, </w:t>
            </w:r>
            <w:r>
              <w:rPr>
                <w:i/>
                <w:color w:val="131313"/>
                <w:w w:val="110"/>
                <w:sz w:val="18"/>
              </w:rPr>
              <w:t>inclus</w:t>
            </w:r>
            <w:r>
              <w:rPr>
                <w:i/>
                <w:color w:val="131313"/>
                <w:spacing w:val="-13"/>
                <w:w w:val="110"/>
                <w:sz w:val="18"/>
              </w:rPr>
              <w:t> </w:t>
            </w:r>
            <w:r>
              <w:rPr>
                <w:i/>
                <w:color w:val="131313"/>
                <w:w w:val="110"/>
                <w:sz w:val="18"/>
              </w:rPr>
              <w:t>ace.</w:t>
            </w:r>
            <w:r>
              <w:rPr>
                <w:i/>
                <w:color w:val="131313"/>
                <w:spacing w:val="-11"/>
                <w:w w:val="110"/>
                <w:sz w:val="18"/>
              </w:rPr>
              <w:t> </w:t>
            </w:r>
            <w:r>
              <w:rPr>
                <w:i/>
                <w:color w:val="131313"/>
                <w:w w:val="110"/>
                <w:sz w:val="18"/>
              </w:rPr>
              <w:t>(mufe,</w:t>
            </w:r>
            <w:r>
              <w:rPr>
                <w:i/>
                <w:color w:val="131313"/>
                <w:spacing w:val="-13"/>
                <w:w w:val="110"/>
                <w:sz w:val="18"/>
              </w:rPr>
              <w:t> </w:t>
            </w:r>
            <w:r>
              <w:rPr>
                <w:i/>
                <w:color w:val="131313"/>
                <w:w w:val="110"/>
                <w:sz w:val="18"/>
              </w:rPr>
              <w:t>ram</w:t>
            </w:r>
            <w:r>
              <w:rPr>
                <w:i/>
                <w:color w:val="3D3D3D"/>
                <w:w w:val="110"/>
                <w:sz w:val="18"/>
              </w:rPr>
              <w:t>i</w:t>
            </w:r>
            <w:r>
              <w:rPr>
                <w:i/>
                <w:color w:val="131313"/>
                <w:w w:val="110"/>
                <w:sz w:val="18"/>
              </w:rPr>
              <w:t>ficatii,</w:t>
            </w:r>
            <w:r>
              <w:rPr>
                <w:i/>
                <w:color w:val="131313"/>
                <w:spacing w:val="-14"/>
                <w:w w:val="110"/>
                <w:sz w:val="18"/>
              </w:rPr>
              <w:t> </w:t>
            </w:r>
            <w:r>
              <w:rPr>
                <w:i/>
                <w:color w:val="131313"/>
                <w:w w:val="110"/>
                <w:sz w:val="18"/>
              </w:rPr>
              <w:t>coturi,</w:t>
            </w:r>
            <w:r>
              <w:rPr>
                <w:i/>
                <w:color w:val="131313"/>
                <w:spacing w:val="-14"/>
                <w:w w:val="110"/>
                <w:sz w:val="18"/>
              </w:rPr>
              <w:t> </w:t>
            </w:r>
            <w:r>
              <w:rPr>
                <w:i/>
                <w:color w:val="131313"/>
                <w:w w:val="110"/>
                <w:sz w:val="18"/>
              </w:rPr>
              <w:t>sistem</w:t>
            </w:r>
            <w:r>
              <w:rPr>
                <w:i/>
                <w:color w:val="131313"/>
                <w:spacing w:val="-10"/>
                <w:w w:val="110"/>
                <w:sz w:val="18"/>
              </w:rPr>
              <w:t> </w:t>
            </w:r>
            <w:r>
              <w:rPr>
                <w:i/>
                <w:color w:val="131313"/>
                <w:w w:val="110"/>
                <w:sz w:val="18"/>
              </w:rPr>
              <w:t>sustinre</w:t>
            </w:r>
            <w:r>
              <w:rPr>
                <w:i/>
                <w:color w:val="131313"/>
                <w:spacing w:val="-10"/>
                <w:w w:val="110"/>
                <w:sz w:val="18"/>
              </w:rPr>
              <w:t> </w:t>
            </w:r>
            <w:r>
              <w:rPr>
                <w:i/>
                <w:color w:val="131313"/>
                <w:w w:val="110"/>
                <w:sz w:val="18"/>
              </w:rPr>
              <w:t>etc)</w:t>
            </w:r>
          </w:p>
        </w:tc>
        <w:tc>
          <w:tcPr>
            <w:tcW w:w="759" w:type="dxa"/>
          </w:tcPr>
          <w:p>
            <w:pPr>
              <w:pStyle w:val="TableParagraph"/>
              <w:spacing w:before="35"/>
              <w:ind w:left="97" w:right="55"/>
              <w:jc w:val="center"/>
              <w:rPr>
                <w:sz w:val="18"/>
              </w:rPr>
            </w:pPr>
            <w:r>
              <w:rPr>
                <w:color w:val="131313"/>
                <w:spacing w:val="-10"/>
                <w:w w:val="120"/>
                <w:sz w:val="18"/>
              </w:rPr>
              <w:t>m</w:t>
            </w:r>
          </w:p>
        </w:tc>
        <w:tc>
          <w:tcPr>
            <w:tcW w:w="1172" w:type="dxa"/>
          </w:tcPr>
          <w:p>
            <w:pPr>
              <w:pStyle w:val="TableParagraph"/>
              <w:spacing w:before="30"/>
              <w:ind w:right="14"/>
              <w:jc w:val="right"/>
              <w:rPr>
                <w:i/>
                <w:sz w:val="18"/>
              </w:rPr>
            </w:pPr>
            <w:r>
              <w:rPr>
                <w:i/>
                <w:color w:val="131313"/>
                <w:spacing w:val="-2"/>
                <w:w w:val="110"/>
                <w:sz w:val="18"/>
              </w:rPr>
              <w:t>61</w:t>
            </w:r>
            <w:r>
              <w:rPr>
                <w:i/>
                <w:color w:val="3D3D3D"/>
                <w:spacing w:val="-2"/>
                <w:w w:val="110"/>
                <w:sz w:val="18"/>
              </w:rPr>
              <w:t>.</w:t>
            </w:r>
            <w:r>
              <w:rPr>
                <w:i/>
                <w:color w:val="131313"/>
                <w:spacing w:val="-2"/>
                <w:w w:val="110"/>
                <w:sz w:val="18"/>
              </w:rPr>
              <w:t>200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49" w:type="dxa"/>
            <w:vMerge w:val="restart"/>
          </w:tcPr>
          <w:p>
            <w:pPr>
              <w:pStyle w:val="TableParagraph"/>
              <w:spacing w:before="40"/>
              <w:ind w:left="394"/>
              <w:rPr>
                <w:b/>
                <w:sz w:val="17"/>
              </w:rPr>
            </w:pPr>
            <w:r>
              <w:rPr>
                <w:b/>
                <w:color w:val="131313"/>
                <w:spacing w:val="-5"/>
                <w:w w:val="110"/>
                <w:sz w:val="17"/>
              </w:rPr>
              <w:t>19</w:t>
            </w:r>
          </w:p>
        </w:tc>
        <w:tc>
          <w:tcPr>
            <w:tcW w:w="5209" w:type="dxa"/>
            <w:vMerge w:val="restart"/>
          </w:tcPr>
          <w:p>
            <w:pPr>
              <w:pStyle w:val="TableParagraph"/>
              <w:spacing w:line="228" w:lineRule="auto" w:before="43"/>
              <w:ind w:left="53" w:firstLine="6"/>
              <w:rPr>
                <w:sz w:val="18"/>
              </w:rPr>
            </w:pPr>
            <w:r>
              <w:rPr>
                <w:b/>
                <w:color w:val="131313"/>
                <w:w w:val="110"/>
                <w:sz w:val="17"/>
              </w:rPr>
              <w:t>5B24B#</w:t>
            </w:r>
            <w:r>
              <w:rPr>
                <w:b/>
                <w:color w:val="131313"/>
                <w:w w:val="110"/>
                <w:sz w:val="17"/>
              </w:rPr>
              <w:t> </w:t>
            </w:r>
            <w:r>
              <w:rPr>
                <w:color w:val="131313"/>
                <w:w w:val="110"/>
                <w:sz w:val="17"/>
              </w:rPr>
              <w:t>- </w:t>
            </w:r>
            <w:r>
              <w:rPr>
                <w:color w:val="131313"/>
                <w:w w:val="110"/>
                <w:sz w:val="18"/>
              </w:rPr>
              <w:t>Sifon</w:t>
            </w:r>
            <w:r>
              <w:rPr>
                <w:color w:val="131313"/>
                <w:spacing w:val="-10"/>
                <w:w w:val="110"/>
                <w:sz w:val="18"/>
              </w:rPr>
              <w:t> </w:t>
            </w:r>
            <w:r>
              <w:rPr>
                <w:color w:val="131313"/>
                <w:w w:val="110"/>
                <w:sz w:val="18"/>
              </w:rPr>
              <w:t>de</w:t>
            </w:r>
            <w:r>
              <w:rPr>
                <w:color w:val="131313"/>
                <w:spacing w:val="-9"/>
                <w:w w:val="110"/>
                <w:sz w:val="18"/>
              </w:rPr>
              <w:t> </w:t>
            </w:r>
            <w:r>
              <w:rPr>
                <w:color w:val="131313"/>
                <w:w w:val="110"/>
                <w:sz w:val="18"/>
              </w:rPr>
              <w:t>pardoseala</w:t>
            </w:r>
            <w:r>
              <w:rPr>
                <w:color w:val="131313"/>
                <w:spacing w:val="8"/>
                <w:w w:val="110"/>
                <w:sz w:val="18"/>
              </w:rPr>
              <w:t> </w:t>
            </w:r>
            <w:r>
              <w:rPr>
                <w:color w:val="131313"/>
                <w:w w:val="110"/>
                <w:sz w:val="18"/>
              </w:rPr>
              <w:t>din</w:t>
            </w:r>
            <w:r>
              <w:rPr>
                <w:color w:val="131313"/>
                <w:spacing w:val="-14"/>
                <w:w w:val="110"/>
                <w:sz w:val="18"/>
              </w:rPr>
              <w:t> </w:t>
            </w:r>
            <w:r>
              <w:rPr>
                <w:color w:val="131313"/>
                <w:w w:val="110"/>
                <w:sz w:val="18"/>
              </w:rPr>
              <w:t>fonta</w:t>
            </w:r>
            <w:r>
              <w:rPr>
                <w:color w:val="131313"/>
                <w:spacing w:val="-7"/>
                <w:w w:val="110"/>
                <w:sz w:val="18"/>
              </w:rPr>
              <w:t> </w:t>
            </w:r>
            <w:r>
              <w:rPr>
                <w:color w:val="131313"/>
                <w:w w:val="110"/>
                <w:sz w:val="18"/>
              </w:rPr>
              <w:t>emailata,DN=S0 MM</w:t>
            </w:r>
            <w:r>
              <w:rPr>
                <w:color w:val="3D3D3D"/>
                <w:w w:val="110"/>
                <w:sz w:val="18"/>
              </w:rPr>
              <w:t>,</w:t>
            </w:r>
            <w:r>
              <w:rPr>
                <w:color w:val="131313"/>
                <w:w w:val="110"/>
                <w:sz w:val="18"/>
              </w:rPr>
              <w:t>combinat,</w:t>
            </w:r>
            <w:r>
              <w:rPr>
                <w:color w:val="131313"/>
                <w:spacing w:val="-1"/>
                <w:w w:val="110"/>
                <w:sz w:val="18"/>
              </w:rPr>
              <w:t> </w:t>
            </w:r>
            <w:r>
              <w:rPr>
                <w:color w:val="131313"/>
                <w:w w:val="110"/>
                <w:sz w:val="18"/>
              </w:rPr>
              <w:t>cu 1 racord si iesire laterala</w:t>
            </w:r>
          </w:p>
        </w:tc>
        <w:tc>
          <w:tcPr>
            <w:tcW w:w="759" w:type="dxa"/>
            <w:vMerge w:val="restart"/>
          </w:tcPr>
          <w:p>
            <w:pPr>
              <w:pStyle w:val="TableParagraph"/>
              <w:spacing w:before="37"/>
              <w:ind w:left="232"/>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85" w:lineRule="exact" w:before="40"/>
              <w:ind w:right="8"/>
              <w:jc w:val="right"/>
              <w:rPr>
                <w:b/>
                <w:sz w:val="17"/>
              </w:rPr>
            </w:pPr>
            <w:r>
              <w:rPr>
                <w:b/>
                <w:color w:val="131313"/>
                <w:spacing w:val="-2"/>
                <w:w w:val="125"/>
                <w:sz w:val="17"/>
              </w:rPr>
              <w:t>12.000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1"/>
              <w:jc w:val="right"/>
              <w:rPr>
                <w:sz w:val="18"/>
              </w:rPr>
            </w:pPr>
            <w:r>
              <w:rPr>
                <w:color w:val="131313"/>
                <w:spacing w:val="-2"/>
                <w:w w:val="110"/>
                <w:sz w:val="18"/>
              </w:rPr>
              <w:t>material</w:t>
            </w:r>
            <w:r>
              <w:rPr>
                <w:color w:val="3D3D3D"/>
                <w:spacing w:val="-2"/>
                <w:w w:val="110"/>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8"/>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jc w:val="right"/>
              <w:rPr>
                <w:sz w:val="18"/>
              </w:rPr>
            </w:pPr>
            <w:r>
              <w:rPr>
                <w:color w:val="131313"/>
                <w:spacing w:val="-2"/>
                <w:w w:val="115"/>
                <w:sz w:val="18"/>
              </w:rPr>
              <w:t>utilaj</w:t>
            </w:r>
            <w:r>
              <w:rPr>
                <w:color w:val="5D5D5D"/>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7"/>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1" w:hRule="atLeast"/>
        </w:trPr>
        <w:tc>
          <w:tcPr>
            <w:tcW w:w="649" w:type="dxa"/>
          </w:tcPr>
          <w:p>
            <w:pPr>
              <w:pStyle w:val="TableParagraph"/>
              <w:spacing w:before="30"/>
              <w:ind w:right="11"/>
              <w:jc w:val="right"/>
              <w:rPr>
                <w:i/>
                <w:sz w:val="18"/>
              </w:rPr>
            </w:pPr>
            <w:r>
              <w:rPr>
                <w:i/>
                <w:color w:val="131313"/>
                <w:spacing w:val="-4"/>
                <w:w w:val="115"/>
                <w:sz w:val="18"/>
              </w:rPr>
              <w:t>19</w:t>
            </w:r>
            <w:r>
              <w:rPr>
                <w:i/>
                <w:color w:val="3D3D3D"/>
                <w:spacing w:val="-4"/>
                <w:w w:val="115"/>
                <w:sz w:val="18"/>
              </w:rPr>
              <w:t>.</w:t>
            </w:r>
            <w:r>
              <w:rPr>
                <w:i/>
                <w:color w:val="131313"/>
                <w:spacing w:val="-4"/>
                <w:w w:val="115"/>
                <w:sz w:val="18"/>
              </w:rPr>
              <w:t>1</w:t>
            </w:r>
          </w:p>
        </w:tc>
        <w:tc>
          <w:tcPr>
            <w:tcW w:w="5209" w:type="dxa"/>
          </w:tcPr>
          <w:p>
            <w:pPr>
              <w:pStyle w:val="TableParagraph"/>
              <w:spacing w:line="202" w:lineRule="exact" w:before="18"/>
              <w:ind w:left="298" w:right="67" w:hanging="6"/>
              <w:rPr>
                <w:i/>
                <w:sz w:val="18"/>
              </w:rPr>
            </w:pPr>
            <w:r>
              <w:rPr>
                <w:b/>
                <w:i/>
                <w:color w:val="131313"/>
                <w:w w:val="105"/>
                <w:sz w:val="17"/>
              </w:rPr>
              <w:t>4202931</w:t>
            </w:r>
            <w:r>
              <w:rPr>
                <w:b/>
                <w:i/>
                <w:color w:val="131313"/>
                <w:spacing w:val="40"/>
                <w:w w:val="105"/>
                <w:sz w:val="17"/>
              </w:rPr>
              <w:t> </w:t>
            </w:r>
            <w:r>
              <w:rPr>
                <w:color w:val="131313"/>
                <w:w w:val="105"/>
                <w:sz w:val="17"/>
              </w:rPr>
              <w:t>- </w:t>
            </w:r>
            <w:r>
              <w:rPr>
                <w:i/>
                <w:color w:val="131313"/>
                <w:w w:val="105"/>
                <w:sz w:val="18"/>
              </w:rPr>
              <w:t>Sifon</w:t>
            </w:r>
            <w:r>
              <w:rPr>
                <w:i/>
                <w:color w:val="131313"/>
                <w:spacing w:val="20"/>
                <w:w w:val="105"/>
                <w:sz w:val="18"/>
              </w:rPr>
              <w:t> </w:t>
            </w:r>
            <w:r>
              <w:rPr>
                <w:i/>
                <w:color w:val="131313"/>
                <w:w w:val="105"/>
                <w:sz w:val="18"/>
              </w:rPr>
              <w:t>de pardoseala</w:t>
            </w:r>
            <w:r>
              <w:rPr>
                <w:i/>
                <w:color w:val="3D3D3D"/>
                <w:w w:val="105"/>
                <w:sz w:val="18"/>
              </w:rPr>
              <w:t>, </w:t>
            </w:r>
            <w:r>
              <w:rPr>
                <w:i/>
                <w:color w:val="131313"/>
                <w:w w:val="105"/>
                <w:sz w:val="18"/>
              </w:rPr>
              <w:t>cu</w:t>
            </w:r>
            <w:r>
              <w:rPr>
                <w:i/>
                <w:color w:val="131313"/>
                <w:spacing w:val="20"/>
                <w:w w:val="105"/>
                <w:sz w:val="18"/>
              </w:rPr>
              <w:t> </w:t>
            </w:r>
            <w:r>
              <w:rPr>
                <w:i/>
                <w:color w:val="131313"/>
                <w:w w:val="105"/>
                <w:sz w:val="18"/>
              </w:rPr>
              <w:t>o intrare O</w:t>
            </w:r>
            <w:r>
              <w:rPr>
                <w:i/>
                <w:color w:val="131313"/>
                <w:spacing w:val="13"/>
                <w:w w:val="105"/>
                <w:sz w:val="18"/>
              </w:rPr>
              <w:t> </w:t>
            </w:r>
            <w:r>
              <w:rPr>
                <w:i/>
                <w:color w:val="131313"/>
                <w:w w:val="105"/>
                <w:sz w:val="18"/>
              </w:rPr>
              <w:t>40</w:t>
            </w:r>
            <w:r>
              <w:rPr>
                <w:i/>
                <w:color w:val="131313"/>
                <w:spacing w:val="17"/>
                <w:w w:val="105"/>
                <w:sz w:val="18"/>
              </w:rPr>
              <w:t> </w:t>
            </w:r>
            <w:r>
              <w:rPr>
                <w:color w:val="131313"/>
                <w:w w:val="105"/>
                <w:sz w:val="18"/>
              </w:rPr>
              <w:t>mm</w:t>
            </w:r>
            <w:r>
              <w:rPr>
                <w:color w:val="131313"/>
                <w:spacing w:val="34"/>
                <w:w w:val="105"/>
                <w:sz w:val="18"/>
              </w:rPr>
              <w:t> </w:t>
            </w:r>
            <w:r>
              <w:rPr>
                <w:i/>
                <w:color w:val="131313"/>
                <w:w w:val="105"/>
                <w:sz w:val="18"/>
              </w:rPr>
              <w:t>si o iesire laterala 050</w:t>
            </w:r>
            <w:r>
              <w:rPr>
                <w:i/>
                <w:color w:val="131313"/>
                <w:spacing w:val="40"/>
                <w:w w:val="105"/>
                <w:sz w:val="18"/>
              </w:rPr>
              <w:t> </w:t>
            </w:r>
            <w:r>
              <w:rPr>
                <w:color w:val="131313"/>
                <w:w w:val="105"/>
                <w:sz w:val="18"/>
              </w:rPr>
              <w:t>mm </w:t>
            </w:r>
            <w:r>
              <w:rPr>
                <w:i/>
                <w:color w:val="131313"/>
                <w:w w:val="105"/>
                <w:sz w:val="18"/>
              </w:rPr>
              <w:t>cu opturator de miros</w:t>
            </w:r>
          </w:p>
        </w:tc>
        <w:tc>
          <w:tcPr>
            <w:tcW w:w="759" w:type="dxa"/>
          </w:tcPr>
          <w:p>
            <w:pPr>
              <w:pStyle w:val="TableParagraph"/>
              <w:spacing w:before="35"/>
              <w:ind w:left="97" w:right="62"/>
              <w:jc w:val="center"/>
              <w:rPr>
                <w:i/>
                <w:sz w:val="18"/>
              </w:rPr>
            </w:pPr>
            <w:r>
              <w:rPr>
                <w:i/>
                <w:color w:val="131313"/>
                <w:spacing w:val="-5"/>
                <w:w w:val="105"/>
                <w:sz w:val="18"/>
              </w:rPr>
              <w:t>buc</w:t>
            </w:r>
          </w:p>
        </w:tc>
        <w:tc>
          <w:tcPr>
            <w:tcW w:w="1172" w:type="dxa"/>
          </w:tcPr>
          <w:p>
            <w:pPr>
              <w:pStyle w:val="TableParagraph"/>
              <w:spacing w:before="30"/>
              <w:ind w:right="23"/>
              <w:jc w:val="right"/>
              <w:rPr>
                <w:i/>
                <w:sz w:val="18"/>
              </w:rPr>
            </w:pPr>
            <w:r>
              <w:rPr>
                <w:i/>
                <w:color w:val="131313"/>
                <w:spacing w:val="-2"/>
                <w:w w:val="110"/>
                <w:sz w:val="18"/>
              </w:rPr>
              <w:t>12.000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49" w:type="dxa"/>
            <w:vMerge w:val="restart"/>
          </w:tcPr>
          <w:p>
            <w:pPr>
              <w:pStyle w:val="TableParagraph"/>
              <w:spacing w:before="44"/>
              <w:ind w:left="389"/>
              <w:rPr>
                <w:b/>
                <w:sz w:val="17"/>
              </w:rPr>
            </w:pPr>
            <w:r>
              <w:rPr>
                <w:b/>
                <w:color w:val="131313"/>
                <w:spacing w:val="-5"/>
                <w:w w:val="105"/>
                <w:sz w:val="17"/>
              </w:rPr>
              <w:t>20</w:t>
            </w:r>
          </w:p>
        </w:tc>
        <w:tc>
          <w:tcPr>
            <w:tcW w:w="5209" w:type="dxa"/>
            <w:vMerge w:val="restart"/>
          </w:tcPr>
          <w:p>
            <w:pPr>
              <w:pStyle w:val="TableParagraph"/>
              <w:spacing w:line="235" w:lineRule="auto" w:before="38"/>
              <w:ind w:left="49" w:firstLine="1"/>
              <w:rPr>
                <w:sz w:val="18"/>
              </w:rPr>
            </w:pPr>
            <w:r>
              <w:rPr>
                <w:b/>
                <w:color w:val="131313"/>
                <w:w w:val="110"/>
                <w:sz w:val="17"/>
              </w:rPr>
              <w:t>SB49A3</w:t>
            </w:r>
            <w:r>
              <w:rPr>
                <w:b/>
                <w:color w:val="131313"/>
                <w:w w:val="110"/>
                <w:sz w:val="17"/>
              </w:rPr>
              <w:t> </w:t>
            </w:r>
            <w:r>
              <w:rPr>
                <w:color w:val="030303"/>
                <w:w w:val="110"/>
                <w:sz w:val="17"/>
              </w:rPr>
              <w:t>-</w:t>
            </w:r>
            <w:r>
              <w:rPr>
                <w:color w:val="030303"/>
                <w:w w:val="110"/>
                <w:sz w:val="17"/>
              </w:rPr>
              <w:t> </w:t>
            </w:r>
            <w:r>
              <w:rPr>
                <w:color w:val="131313"/>
                <w:w w:val="110"/>
                <w:sz w:val="18"/>
              </w:rPr>
              <w:t>Caciula de ventilatie din tabla</w:t>
            </w:r>
            <w:r>
              <w:rPr>
                <w:color w:val="3D3D3D"/>
                <w:w w:val="110"/>
                <w:sz w:val="18"/>
              </w:rPr>
              <w:t>,</w:t>
            </w:r>
            <w:r>
              <w:rPr>
                <w:color w:val="131313"/>
                <w:w w:val="110"/>
                <w:sz w:val="18"/>
              </w:rPr>
              <w:t>Montare pe coloane</w:t>
            </w:r>
            <w:r>
              <w:rPr>
                <w:color w:val="131313"/>
                <w:spacing w:val="-4"/>
                <w:w w:val="110"/>
                <w:sz w:val="18"/>
              </w:rPr>
              <w:t> </w:t>
            </w:r>
            <w:r>
              <w:rPr>
                <w:color w:val="131313"/>
                <w:w w:val="110"/>
                <w:sz w:val="18"/>
              </w:rPr>
              <w:t>aeris</w:t>
            </w:r>
            <w:r>
              <w:rPr>
                <w:color w:val="131313"/>
                <w:spacing w:val="-6"/>
                <w:w w:val="110"/>
                <w:sz w:val="18"/>
              </w:rPr>
              <w:t> </w:t>
            </w:r>
            <w:r>
              <w:rPr>
                <w:color w:val="131313"/>
                <w:w w:val="110"/>
                <w:sz w:val="18"/>
              </w:rPr>
              <w:t>din</w:t>
            </w:r>
            <w:r>
              <w:rPr>
                <w:color w:val="131313"/>
                <w:spacing w:val="-7"/>
                <w:w w:val="110"/>
                <w:sz w:val="18"/>
              </w:rPr>
              <w:t> </w:t>
            </w:r>
            <w:r>
              <w:rPr>
                <w:color w:val="131313"/>
                <w:w w:val="110"/>
                <w:sz w:val="18"/>
              </w:rPr>
              <w:t>tub</w:t>
            </w:r>
            <w:r>
              <w:rPr>
                <w:color w:val="131313"/>
                <w:spacing w:val="-1"/>
                <w:w w:val="110"/>
                <w:sz w:val="18"/>
              </w:rPr>
              <w:t> </w:t>
            </w:r>
            <w:r>
              <w:rPr>
                <w:color w:val="131313"/>
                <w:w w:val="110"/>
                <w:sz w:val="18"/>
              </w:rPr>
              <w:t>fonta sau</w:t>
            </w:r>
            <w:r>
              <w:rPr>
                <w:color w:val="131313"/>
                <w:spacing w:val="-7"/>
                <w:w w:val="110"/>
                <w:sz w:val="18"/>
              </w:rPr>
              <w:t> </w:t>
            </w:r>
            <w:r>
              <w:rPr>
                <w:color w:val="131313"/>
                <w:w w:val="110"/>
                <w:sz w:val="18"/>
              </w:rPr>
              <w:t>gresie</w:t>
            </w:r>
            <w:r>
              <w:rPr>
                <w:color w:val="131313"/>
                <w:spacing w:val="-7"/>
                <w:w w:val="110"/>
                <w:sz w:val="18"/>
              </w:rPr>
              <w:t> </w:t>
            </w:r>
            <w:r>
              <w:rPr>
                <w:color w:val="131313"/>
                <w:w w:val="110"/>
                <w:sz w:val="18"/>
              </w:rPr>
              <w:t>antiacida</w:t>
            </w:r>
            <w:r>
              <w:rPr>
                <w:color w:val="131313"/>
                <w:w w:val="110"/>
                <w:sz w:val="18"/>
              </w:rPr>
              <w:t> d=l00mm</w:t>
            </w:r>
          </w:p>
        </w:tc>
        <w:tc>
          <w:tcPr>
            <w:tcW w:w="759" w:type="dxa"/>
            <w:vMerge w:val="restart"/>
          </w:tcPr>
          <w:p>
            <w:pPr>
              <w:pStyle w:val="TableParagraph"/>
              <w:spacing w:before="37"/>
              <w:ind w:left="232"/>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85" w:lineRule="exact" w:before="44"/>
              <w:ind w:right="3"/>
              <w:jc w:val="right"/>
              <w:rPr>
                <w:b/>
                <w:sz w:val="17"/>
              </w:rPr>
            </w:pPr>
            <w:r>
              <w:rPr>
                <w:b/>
                <w:color w:val="131313"/>
                <w:spacing w:val="-2"/>
                <w:w w:val="125"/>
                <w:sz w:val="17"/>
              </w:rPr>
              <w:t>1.000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14"/>
              <w:jc w:val="right"/>
              <w:rPr>
                <w:sz w:val="18"/>
              </w:rPr>
            </w:pPr>
            <w:r>
              <w:rPr>
                <w:color w:val="131313"/>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jc w:val="right"/>
              <w:rPr>
                <w:sz w:val="18"/>
              </w:rPr>
            </w:pPr>
            <w:r>
              <w:rPr>
                <w:color w:val="131313"/>
                <w:spacing w:val="-2"/>
                <w:w w:val="110"/>
                <w:sz w:val="18"/>
              </w:rPr>
              <w:t>manopera</w:t>
            </w:r>
            <w:r>
              <w:rPr>
                <w:color w:val="3D3D3D"/>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0"/>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9"/>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tcPr>
          <w:p>
            <w:pPr>
              <w:pStyle w:val="TableParagraph"/>
              <w:spacing w:before="30"/>
              <w:ind w:right="27"/>
              <w:jc w:val="right"/>
              <w:rPr>
                <w:i/>
                <w:sz w:val="18"/>
              </w:rPr>
            </w:pPr>
            <w:r>
              <w:rPr>
                <w:i/>
                <w:color w:val="131313"/>
                <w:spacing w:val="-4"/>
                <w:w w:val="105"/>
                <w:sz w:val="18"/>
              </w:rPr>
              <w:t>20.1</w:t>
            </w:r>
          </w:p>
        </w:tc>
        <w:tc>
          <w:tcPr>
            <w:tcW w:w="5209" w:type="dxa"/>
          </w:tcPr>
          <w:p>
            <w:pPr>
              <w:pStyle w:val="TableParagraph"/>
              <w:spacing w:before="30"/>
              <w:ind w:left="125" w:right="168"/>
              <w:jc w:val="center"/>
              <w:rPr>
                <w:i/>
                <w:sz w:val="18"/>
              </w:rPr>
            </w:pPr>
            <w:r>
              <w:rPr>
                <w:b/>
                <w:i/>
                <w:color w:val="131313"/>
                <w:spacing w:val="-2"/>
                <w:w w:val="115"/>
                <w:sz w:val="17"/>
              </w:rPr>
              <w:t>4113582</w:t>
            </w:r>
            <w:r>
              <w:rPr>
                <w:b/>
                <w:i/>
                <w:color w:val="131313"/>
                <w:spacing w:val="13"/>
                <w:w w:val="115"/>
                <w:sz w:val="17"/>
              </w:rPr>
              <w:t> </w:t>
            </w:r>
            <w:r>
              <w:rPr>
                <w:color w:val="131313"/>
                <w:spacing w:val="-2"/>
                <w:w w:val="115"/>
                <w:sz w:val="17"/>
              </w:rPr>
              <w:t>-</w:t>
            </w:r>
            <w:r>
              <w:rPr>
                <w:color w:val="131313"/>
                <w:spacing w:val="-20"/>
                <w:w w:val="115"/>
                <w:sz w:val="17"/>
              </w:rPr>
              <w:t> </w:t>
            </w:r>
            <w:r>
              <w:rPr>
                <w:i/>
                <w:color w:val="131313"/>
                <w:spacing w:val="-2"/>
                <w:w w:val="115"/>
                <w:sz w:val="18"/>
              </w:rPr>
              <w:t>Caciula de</w:t>
            </w:r>
            <w:r>
              <w:rPr>
                <w:i/>
                <w:color w:val="131313"/>
                <w:spacing w:val="-12"/>
                <w:w w:val="115"/>
                <w:sz w:val="18"/>
              </w:rPr>
              <w:t> </w:t>
            </w:r>
            <w:r>
              <w:rPr>
                <w:i/>
                <w:color w:val="131313"/>
                <w:spacing w:val="-2"/>
                <w:w w:val="115"/>
                <w:sz w:val="18"/>
              </w:rPr>
              <w:t>ventilatie</w:t>
            </w:r>
            <w:r>
              <w:rPr>
                <w:i/>
                <w:color w:val="131313"/>
                <w:spacing w:val="1"/>
                <w:w w:val="115"/>
                <w:sz w:val="18"/>
              </w:rPr>
              <w:t> </w:t>
            </w:r>
            <w:r>
              <w:rPr>
                <w:i/>
                <w:color w:val="131313"/>
                <w:spacing w:val="-2"/>
                <w:w w:val="115"/>
                <w:sz w:val="18"/>
              </w:rPr>
              <w:t>din</w:t>
            </w:r>
            <w:r>
              <w:rPr>
                <w:i/>
                <w:color w:val="131313"/>
                <w:spacing w:val="-4"/>
                <w:w w:val="115"/>
                <w:sz w:val="18"/>
              </w:rPr>
              <w:t> </w:t>
            </w:r>
            <w:r>
              <w:rPr>
                <w:i/>
                <w:color w:val="131313"/>
                <w:spacing w:val="-2"/>
                <w:w w:val="115"/>
                <w:sz w:val="18"/>
              </w:rPr>
              <w:t>tabla,</w:t>
            </w:r>
            <w:r>
              <w:rPr>
                <w:i/>
                <w:color w:val="131313"/>
                <w:spacing w:val="-5"/>
                <w:w w:val="115"/>
                <w:sz w:val="18"/>
              </w:rPr>
              <w:t> </w:t>
            </w:r>
            <w:r>
              <w:rPr>
                <w:i/>
                <w:color w:val="131313"/>
                <w:spacing w:val="-2"/>
                <w:w w:val="115"/>
                <w:sz w:val="18"/>
              </w:rPr>
              <w:t>d=lO0mm</w:t>
            </w:r>
          </w:p>
        </w:tc>
        <w:tc>
          <w:tcPr>
            <w:tcW w:w="759" w:type="dxa"/>
          </w:tcPr>
          <w:p>
            <w:pPr>
              <w:pStyle w:val="TableParagraph"/>
              <w:spacing w:before="35"/>
              <w:ind w:left="97" w:right="59"/>
              <w:jc w:val="center"/>
              <w:rPr>
                <w:i/>
                <w:sz w:val="18"/>
              </w:rPr>
            </w:pPr>
            <w:r>
              <w:rPr>
                <w:i/>
                <w:color w:val="131313"/>
                <w:spacing w:val="-5"/>
                <w:w w:val="105"/>
                <w:sz w:val="18"/>
              </w:rPr>
              <w:t>buc</w:t>
            </w:r>
          </w:p>
        </w:tc>
        <w:tc>
          <w:tcPr>
            <w:tcW w:w="1172" w:type="dxa"/>
          </w:tcPr>
          <w:p>
            <w:pPr>
              <w:pStyle w:val="TableParagraph"/>
              <w:spacing w:before="30"/>
              <w:ind w:right="10"/>
              <w:jc w:val="right"/>
              <w:rPr>
                <w:i/>
                <w:sz w:val="18"/>
              </w:rPr>
            </w:pPr>
            <w:r>
              <w:rPr>
                <w:i/>
                <w:color w:val="131313"/>
                <w:spacing w:val="-2"/>
                <w:w w:val="110"/>
                <w:sz w:val="18"/>
              </w:rPr>
              <w:t>1</w:t>
            </w:r>
            <w:r>
              <w:rPr>
                <w:i/>
                <w:color w:val="3D3D3D"/>
                <w:spacing w:val="-2"/>
                <w:w w:val="110"/>
                <w:sz w:val="18"/>
              </w:rPr>
              <w:t>.</w:t>
            </w:r>
            <w:r>
              <w:rPr>
                <w:i/>
                <w:color w:val="131313"/>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49" w:type="dxa"/>
            <w:vMerge w:val="restart"/>
          </w:tcPr>
          <w:p>
            <w:pPr>
              <w:pStyle w:val="TableParagraph"/>
              <w:spacing w:before="40"/>
              <w:ind w:left="384"/>
              <w:rPr>
                <w:b/>
                <w:sz w:val="17"/>
              </w:rPr>
            </w:pPr>
            <w:r>
              <w:rPr>
                <w:b/>
                <w:color w:val="131313"/>
                <w:spacing w:val="-5"/>
                <w:w w:val="110"/>
                <w:sz w:val="17"/>
              </w:rPr>
              <w:t>21</w:t>
            </w:r>
          </w:p>
        </w:tc>
        <w:tc>
          <w:tcPr>
            <w:tcW w:w="5209" w:type="dxa"/>
            <w:vMerge w:val="restart"/>
          </w:tcPr>
          <w:p>
            <w:pPr>
              <w:pStyle w:val="TableParagraph"/>
              <w:spacing w:line="230" w:lineRule="auto" w:before="42"/>
              <w:ind w:left="45" w:right="238" w:firstLine="1"/>
              <w:rPr>
                <w:sz w:val="18"/>
              </w:rPr>
            </w:pPr>
            <w:r>
              <w:rPr>
                <w:b/>
                <w:color w:val="131313"/>
                <w:w w:val="105"/>
                <w:sz w:val="17"/>
              </w:rPr>
              <w:t>SB06A02&gt;</w:t>
            </w:r>
            <w:r>
              <w:rPr>
                <w:b/>
                <w:color w:val="131313"/>
                <w:spacing w:val="40"/>
                <w:w w:val="105"/>
                <w:sz w:val="17"/>
              </w:rPr>
              <w:t> </w:t>
            </w:r>
            <w:r>
              <w:rPr>
                <w:color w:val="131313"/>
                <w:w w:val="105"/>
                <w:sz w:val="17"/>
              </w:rPr>
              <w:t>- </w:t>
            </w:r>
            <w:r>
              <w:rPr>
                <w:color w:val="030303"/>
                <w:w w:val="105"/>
                <w:sz w:val="18"/>
              </w:rPr>
              <w:t>Piesa </w:t>
            </w:r>
            <w:r>
              <w:rPr>
                <w:color w:val="131313"/>
                <w:w w:val="105"/>
                <w:sz w:val="18"/>
              </w:rPr>
              <w:t>de curatire din PVC-U, pentru canalizare, cu îmbinare prin lipire, avand diametru de 110 </w:t>
            </w:r>
            <w:r>
              <w:rPr>
                <w:color w:val="131313"/>
                <w:spacing w:val="-6"/>
                <w:w w:val="105"/>
                <w:sz w:val="18"/>
              </w:rPr>
              <w:t>mm</w:t>
            </w:r>
          </w:p>
        </w:tc>
        <w:tc>
          <w:tcPr>
            <w:tcW w:w="759" w:type="dxa"/>
            <w:vMerge w:val="restart"/>
          </w:tcPr>
          <w:p>
            <w:pPr>
              <w:pStyle w:val="TableParagraph"/>
              <w:spacing w:before="37"/>
              <w:ind w:left="232"/>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85" w:lineRule="exact" w:before="40"/>
              <w:ind w:right="9"/>
              <w:jc w:val="right"/>
              <w:rPr>
                <w:b/>
                <w:sz w:val="17"/>
              </w:rPr>
            </w:pPr>
            <w:r>
              <w:rPr>
                <w:b/>
                <w:color w:val="131313"/>
                <w:spacing w:val="-2"/>
                <w:w w:val="125"/>
                <w:sz w:val="17"/>
              </w:rPr>
              <w:t>3.000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30"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line="151" w:lineRule="exact" w:before="59"/>
              <w:ind w:right="14"/>
              <w:jc w:val="right"/>
              <w:rPr>
                <w:sz w:val="18"/>
              </w:rPr>
            </w:pPr>
            <w:r>
              <w:rPr>
                <w:color w:val="131313"/>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340"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102"/>
              <w:ind w:right="-15"/>
              <w:jc w:val="right"/>
              <w:rPr>
                <w:sz w:val="18"/>
              </w:rPr>
            </w:pPr>
            <w:r>
              <w:rPr>
                <w:color w:val="131313"/>
                <w:spacing w:val="-2"/>
                <w:w w:val="110"/>
                <w:sz w:val="18"/>
              </w:rPr>
              <w:t>manopera</w:t>
            </w:r>
            <w:r>
              <w:rPr>
                <w:color w:val="3D3D3D"/>
                <w:spacing w:val="-2"/>
                <w:w w:val="110"/>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0"/>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2"/>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49" w:type="dxa"/>
          </w:tcPr>
          <w:p>
            <w:pPr>
              <w:pStyle w:val="TableParagraph"/>
              <w:spacing w:before="30"/>
              <w:ind w:right="32"/>
              <w:jc w:val="right"/>
              <w:rPr>
                <w:i/>
                <w:sz w:val="18"/>
              </w:rPr>
            </w:pPr>
            <w:r>
              <w:rPr>
                <w:i/>
                <w:color w:val="131313"/>
                <w:spacing w:val="-4"/>
                <w:w w:val="105"/>
                <w:sz w:val="18"/>
              </w:rPr>
              <w:t>21.1</w:t>
            </w:r>
          </w:p>
        </w:tc>
        <w:tc>
          <w:tcPr>
            <w:tcW w:w="5209" w:type="dxa"/>
          </w:tcPr>
          <w:p>
            <w:pPr>
              <w:pStyle w:val="TableParagraph"/>
              <w:spacing w:line="202" w:lineRule="exact" w:before="22"/>
              <w:ind w:left="282" w:right="238" w:hanging="4"/>
              <w:rPr>
                <w:i/>
                <w:sz w:val="18"/>
              </w:rPr>
            </w:pPr>
            <w:r>
              <w:rPr>
                <w:b/>
                <w:i/>
                <w:color w:val="131313"/>
                <w:w w:val="105"/>
                <w:sz w:val="17"/>
              </w:rPr>
              <w:t>6715504</w:t>
            </w:r>
            <w:r>
              <w:rPr>
                <w:b/>
                <w:i/>
                <w:color w:val="131313"/>
                <w:spacing w:val="37"/>
                <w:w w:val="105"/>
                <w:sz w:val="17"/>
              </w:rPr>
              <w:t> </w:t>
            </w:r>
            <w:r>
              <w:rPr>
                <w:color w:val="131313"/>
                <w:w w:val="105"/>
                <w:sz w:val="17"/>
              </w:rPr>
              <w:t>-</w:t>
            </w:r>
            <w:r>
              <w:rPr>
                <w:color w:val="131313"/>
                <w:spacing w:val="-7"/>
                <w:w w:val="105"/>
                <w:sz w:val="17"/>
              </w:rPr>
              <w:t> </w:t>
            </w:r>
            <w:r>
              <w:rPr>
                <w:i/>
                <w:color w:val="131313"/>
                <w:w w:val="105"/>
                <w:sz w:val="18"/>
              </w:rPr>
              <w:t>Piesa de curatire din PVC-U, pentru canalizare, diametru de 11</w:t>
            </w:r>
            <w:r>
              <w:rPr>
                <w:i/>
                <w:color w:val="131313"/>
                <w:spacing w:val="-23"/>
                <w:w w:val="105"/>
                <w:sz w:val="18"/>
              </w:rPr>
              <w:t> </w:t>
            </w:r>
            <w:r>
              <w:rPr>
                <w:i/>
                <w:color w:val="131313"/>
                <w:sz w:val="18"/>
              </w:rPr>
              <w:t>O </w:t>
            </w:r>
            <w:r>
              <w:rPr>
                <w:i/>
                <w:color w:val="131313"/>
                <w:w w:val="105"/>
                <w:sz w:val="18"/>
              </w:rPr>
              <w:t>mm</w:t>
            </w:r>
          </w:p>
        </w:tc>
        <w:tc>
          <w:tcPr>
            <w:tcW w:w="759" w:type="dxa"/>
          </w:tcPr>
          <w:p>
            <w:pPr>
              <w:pStyle w:val="TableParagraph"/>
              <w:spacing w:before="35"/>
              <w:ind w:left="97" w:right="59"/>
              <w:jc w:val="center"/>
              <w:rPr>
                <w:i/>
                <w:sz w:val="18"/>
              </w:rPr>
            </w:pPr>
            <w:r>
              <w:rPr>
                <w:i/>
                <w:color w:val="131313"/>
                <w:spacing w:val="-5"/>
                <w:w w:val="105"/>
                <w:sz w:val="18"/>
              </w:rPr>
              <w:t>buc</w:t>
            </w:r>
          </w:p>
        </w:tc>
        <w:tc>
          <w:tcPr>
            <w:tcW w:w="1172" w:type="dxa"/>
          </w:tcPr>
          <w:p>
            <w:pPr>
              <w:pStyle w:val="TableParagraph"/>
              <w:spacing w:before="30"/>
              <w:ind w:right="9"/>
              <w:jc w:val="right"/>
              <w:rPr>
                <w:i/>
                <w:sz w:val="18"/>
              </w:rPr>
            </w:pPr>
            <w:r>
              <w:rPr>
                <w:i/>
                <w:color w:val="131313"/>
                <w:spacing w:val="-2"/>
                <w:w w:val="110"/>
                <w:sz w:val="18"/>
              </w:rPr>
              <w:t>3</w:t>
            </w:r>
            <w:r>
              <w:rPr>
                <w:i/>
                <w:color w:val="3D3D3D"/>
                <w:spacing w:val="-2"/>
                <w:w w:val="110"/>
                <w:sz w:val="18"/>
              </w:rPr>
              <w:t>.</w:t>
            </w:r>
            <w:r>
              <w:rPr>
                <w:i/>
                <w:color w:val="030303"/>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49" w:type="dxa"/>
            <w:vMerge w:val="restart"/>
          </w:tcPr>
          <w:p>
            <w:pPr>
              <w:pStyle w:val="TableParagraph"/>
              <w:spacing w:before="40"/>
              <w:ind w:left="379"/>
              <w:rPr>
                <w:b/>
                <w:sz w:val="17"/>
              </w:rPr>
            </w:pPr>
            <w:r>
              <w:rPr>
                <w:b/>
                <w:color w:val="131313"/>
                <w:spacing w:val="-5"/>
                <w:w w:val="110"/>
                <w:sz w:val="17"/>
              </w:rPr>
              <w:t>22</w:t>
            </w:r>
          </w:p>
        </w:tc>
        <w:tc>
          <w:tcPr>
            <w:tcW w:w="5209" w:type="dxa"/>
            <w:vMerge w:val="restart"/>
          </w:tcPr>
          <w:p>
            <w:pPr>
              <w:pStyle w:val="TableParagraph"/>
              <w:spacing w:line="235" w:lineRule="auto" w:before="34"/>
              <w:ind w:left="40" w:right="238" w:firstLine="1"/>
              <w:rPr>
                <w:sz w:val="18"/>
              </w:rPr>
            </w:pPr>
            <w:r>
              <w:rPr>
                <w:b/>
                <w:color w:val="131313"/>
                <w:w w:val="105"/>
                <w:sz w:val="17"/>
              </w:rPr>
              <w:t>SB06A02&gt;</w:t>
            </w:r>
            <w:r>
              <w:rPr>
                <w:b/>
                <w:color w:val="131313"/>
                <w:spacing w:val="40"/>
                <w:w w:val="105"/>
                <w:sz w:val="17"/>
              </w:rPr>
              <w:t> </w:t>
            </w:r>
            <w:r>
              <w:rPr>
                <w:color w:val="131313"/>
                <w:w w:val="105"/>
                <w:sz w:val="17"/>
              </w:rPr>
              <w:t>- </w:t>
            </w:r>
            <w:r>
              <w:rPr>
                <w:color w:val="030303"/>
                <w:w w:val="105"/>
                <w:sz w:val="18"/>
              </w:rPr>
              <w:t>Piesa </w:t>
            </w:r>
            <w:r>
              <w:rPr>
                <w:color w:val="131313"/>
                <w:w w:val="105"/>
                <w:sz w:val="18"/>
              </w:rPr>
              <w:t>de curatire din PVC-U, pentru canalizare, cu îmbinare prin lipire</w:t>
            </w:r>
            <w:r>
              <w:rPr>
                <w:color w:val="3D3D3D"/>
                <w:w w:val="105"/>
                <w:sz w:val="18"/>
              </w:rPr>
              <w:t>, </w:t>
            </w:r>
            <w:r>
              <w:rPr>
                <w:color w:val="131313"/>
                <w:w w:val="105"/>
                <w:sz w:val="18"/>
              </w:rPr>
              <w:t>avand diametru de 75 </w:t>
            </w:r>
            <w:r>
              <w:rPr>
                <w:color w:val="131313"/>
                <w:spacing w:val="-6"/>
                <w:w w:val="105"/>
                <w:sz w:val="18"/>
              </w:rPr>
              <w:t>mm</w:t>
            </w:r>
          </w:p>
        </w:tc>
        <w:tc>
          <w:tcPr>
            <w:tcW w:w="759" w:type="dxa"/>
            <w:vMerge w:val="restart"/>
          </w:tcPr>
          <w:p>
            <w:pPr>
              <w:pStyle w:val="TableParagraph"/>
              <w:spacing w:before="37"/>
              <w:ind w:left="232"/>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85" w:lineRule="exact" w:before="40"/>
              <w:ind w:right="3"/>
              <w:jc w:val="right"/>
              <w:rPr>
                <w:b/>
                <w:sz w:val="17"/>
              </w:rPr>
            </w:pPr>
            <w:r>
              <w:rPr>
                <w:b/>
                <w:color w:val="131313"/>
                <w:spacing w:val="-2"/>
                <w:w w:val="125"/>
                <w:sz w:val="17"/>
              </w:rPr>
              <w:t>2.000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30"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line="151" w:lineRule="exact" w:before="59"/>
              <w:ind w:right="-15"/>
              <w:jc w:val="right"/>
              <w:rPr>
                <w:sz w:val="18"/>
              </w:rPr>
            </w:pPr>
            <w:r>
              <w:rPr>
                <w:color w:val="131313"/>
                <w:spacing w:val="-2"/>
                <w:w w:val="110"/>
                <w:sz w:val="18"/>
              </w:rPr>
              <w:t>material</w:t>
            </w:r>
            <w:r>
              <w:rPr>
                <w:color w:val="3D3D3D"/>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340"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102"/>
              <w:ind w:right="19"/>
              <w:jc w:val="right"/>
              <w:rPr>
                <w:sz w:val="18"/>
              </w:rPr>
            </w:pPr>
            <w:r>
              <w:rPr>
                <w:color w:val="131313"/>
                <w:spacing w:val="-2"/>
                <w:w w:val="105"/>
                <w:sz w:val="18"/>
              </w:rPr>
              <w:t>manopera:</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5"/>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transport</w:t>
            </w:r>
            <w:r>
              <w:rPr>
                <w:color w:val="3D3D3D"/>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49" w:type="dxa"/>
          </w:tcPr>
          <w:p>
            <w:pPr>
              <w:pStyle w:val="TableParagraph"/>
              <w:spacing w:before="44"/>
              <w:ind w:right="40"/>
              <w:jc w:val="right"/>
              <w:rPr>
                <w:b/>
                <w:sz w:val="17"/>
              </w:rPr>
            </w:pPr>
            <w:r>
              <w:rPr>
                <w:b/>
                <w:color w:val="131313"/>
                <w:spacing w:val="-5"/>
                <w:w w:val="110"/>
                <w:sz w:val="17"/>
              </w:rPr>
              <w:t>23</w:t>
            </w:r>
          </w:p>
        </w:tc>
        <w:tc>
          <w:tcPr>
            <w:tcW w:w="5209" w:type="dxa"/>
          </w:tcPr>
          <w:p>
            <w:pPr>
              <w:pStyle w:val="TableParagraph"/>
              <w:spacing w:line="202" w:lineRule="exact" w:before="22"/>
              <w:ind w:left="40" w:right="238" w:hanging="1"/>
              <w:rPr>
                <w:sz w:val="18"/>
              </w:rPr>
            </w:pPr>
            <w:r>
              <w:rPr>
                <w:b/>
                <w:color w:val="131313"/>
                <w:w w:val="105"/>
                <w:sz w:val="17"/>
              </w:rPr>
              <w:t>56533444</w:t>
            </w:r>
            <w:r>
              <w:rPr>
                <w:b/>
                <w:color w:val="131313"/>
                <w:spacing w:val="35"/>
                <w:w w:val="105"/>
                <w:sz w:val="17"/>
              </w:rPr>
              <w:t> </w:t>
            </w:r>
            <w:r>
              <w:rPr>
                <w:color w:val="131313"/>
                <w:w w:val="105"/>
                <w:sz w:val="17"/>
              </w:rPr>
              <w:t>-</w:t>
            </w:r>
            <w:r>
              <w:rPr>
                <w:color w:val="131313"/>
                <w:spacing w:val="22"/>
                <w:w w:val="105"/>
                <w:sz w:val="17"/>
              </w:rPr>
              <w:t> </w:t>
            </w:r>
            <w:r>
              <w:rPr>
                <w:color w:val="131313"/>
                <w:w w:val="105"/>
                <w:sz w:val="18"/>
              </w:rPr>
              <w:t>Sistem de etansare la foc El 180, El 120 si El 60 cu material intumex</w:t>
            </w:r>
          </w:p>
        </w:tc>
        <w:tc>
          <w:tcPr>
            <w:tcW w:w="759" w:type="dxa"/>
          </w:tcPr>
          <w:p>
            <w:pPr>
              <w:pStyle w:val="TableParagraph"/>
              <w:spacing w:before="35"/>
              <w:ind w:left="97" w:right="54"/>
              <w:jc w:val="center"/>
              <w:rPr>
                <w:sz w:val="18"/>
              </w:rPr>
            </w:pPr>
            <w:r>
              <w:rPr>
                <w:color w:val="131313"/>
                <w:spacing w:val="-5"/>
                <w:w w:val="105"/>
                <w:sz w:val="18"/>
              </w:rPr>
              <w:t>buc</w:t>
            </w:r>
          </w:p>
        </w:tc>
        <w:tc>
          <w:tcPr>
            <w:tcW w:w="1172" w:type="dxa"/>
          </w:tcPr>
          <w:p>
            <w:pPr>
              <w:pStyle w:val="TableParagraph"/>
              <w:spacing w:before="40"/>
              <w:ind w:right="3"/>
              <w:jc w:val="right"/>
              <w:rPr>
                <w:b/>
                <w:sz w:val="17"/>
              </w:rPr>
            </w:pPr>
            <w:r>
              <w:rPr>
                <w:b/>
                <w:color w:val="131313"/>
                <w:spacing w:val="-2"/>
                <w:w w:val="125"/>
                <w:sz w:val="17"/>
              </w:rPr>
              <w:t>10.000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49" w:type="dxa"/>
            <w:vMerge w:val="restart"/>
          </w:tcPr>
          <w:p>
            <w:pPr>
              <w:pStyle w:val="TableParagraph"/>
              <w:spacing w:before="44"/>
              <w:ind w:left="375"/>
              <w:rPr>
                <w:b/>
                <w:sz w:val="17"/>
              </w:rPr>
            </w:pPr>
            <w:r>
              <w:rPr>
                <w:b/>
                <w:color w:val="131313"/>
                <w:spacing w:val="-5"/>
                <w:w w:val="110"/>
                <w:sz w:val="17"/>
              </w:rPr>
              <w:t>24</w:t>
            </w:r>
          </w:p>
        </w:tc>
        <w:tc>
          <w:tcPr>
            <w:tcW w:w="5209" w:type="dxa"/>
            <w:vMerge w:val="restart"/>
          </w:tcPr>
          <w:p>
            <w:pPr>
              <w:pStyle w:val="TableParagraph"/>
              <w:spacing w:line="228" w:lineRule="auto" w:before="43"/>
              <w:ind w:left="35" w:firstLine="1"/>
              <w:rPr>
                <w:sz w:val="18"/>
              </w:rPr>
            </w:pPr>
            <w:r>
              <w:rPr>
                <w:b/>
                <w:color w:val="131313"/>
                <w:w w:val="110"/>
                <w:sz w:val="17"/>
              </w:rPr>
              <w:t>SF04A#</w:t>
            </w:r>
            <w:r>
              <w:rPr>
                <w:b/>
                <w:color w:val="131313"/>
                <w:spacing w:val="18"/>
                <w:w w:val="110"/>
                <w:sz w:val="17"/>
              </w:rPr>
              <w:t> </w:t>
            </w:r>
            <w:r>
              <w:rPr>
                <w:color w:val="131313"/>
                <w:w w:val="110"/>
                <w:sz w:val="17"/>
              </w:rPr>
              <w:t>- </w:t>
            </w:r>
            <w:r>
              <w:rPr>
                <w:color w:val="131313"/>
                <w:w w:val="110"/>
                <w:sz w:val="18"/>
              </w:rPr>
              <w:t>Efectuare proba </w:t>
            </w:r>
            <w:r>
              <w:rPr>
                <w:color w:val="030303"/>
                <w:w w:val="110"/>
                <w:sz w:val="18"/>
              </w:rPr>
              <w:t>etans,funct,lnstalatie</w:t>
            </w:r>
            <w:r>
              <w:rPr>
                <w:color w:val="030303"/>
                <w:spacing w:val="-14"/>
                <w:w w:val="110"/>
                <w:sz w:val="18"/>
              </w:rPr>
              <w:t> </w:t>
            </w:r>
            <w:r>
              <w:rPr>
                <w:color w:val="131313"/>
                <w:w w:val="110"/>
                <w:sz w:val="18"/>
              </w:rPr>
              <w:t>canal</w:t>
            </w:r>
            <w:r>
              <w:rPr>
                <w:color w:val="131313"/>
                <w:spacing w:val="-5"/>
                <w:w w:val="110"/>
                <w:sz w:val="18"/>
              </w:rPr>
              <w:t> </w:t>
            </w:r>
            <w:r>
              <w:rPr>
                <w:color w:val="131313"/>
                <w:w w:val="110"/>
                <w:sz w:val="18"/>
              </w:rPr>
              <w:t>din tub</w:t>
            </w:r>
            <w:r>
              <w:rPr>
                <w:color w:val="131313"/>
                <w:spacing w:val="-38"/>
                <w:w w:val="110"/>
                <w:sz w:val="18"/>
              </w:rPr>
              <w:t> </w:t>
            </w:r>
            <w:r>
              <w:rPr>
                <w:color w:val="131313"/>
                <w:w w:val="110"/>
                <w:sz w:val="18"/>
              </w:rPr>
              <w:t>fonta</w:t>
            </w:r>
            <w:r>
              <w:rPr>
                <w:color w:val="131313"/>
                <w:spacing w:val="4"/>
                <w:w w:val="110"/>
                <w:sz w:val="18"/>
              </w:rPr>
              <w:t> </w:t>
            </w:r>
            <w:r>
              <w:rPr>
                <w:color w:val="131313"/>
                <w:w w:val="110"/>
                <w:sz w:val="18"/>
              </w:rPr>
              <w:t>sc,tevi</w:t>
            </w:r>
            <w:r>
              <w:rPr>
                <w:color w:val="131313"/>
                <w:spacing w:val="4"/>
                <w:w w:val="110"/>
                <w:sz w:val="18"/>
              </w:rPr>
              <w:t> </w:t>
            </w:r>
            <w:r>
              <w:rPr>
                <w:color w:val="131313"/>
                <w:w w:val="110"/>
                <w:sz w:val="18"/>
              </w:rPr>
              <w:t>pvc(u).pe,pp,pp-r</w:t>
            </w:r>
            <w:r>
              <w:rPr>
                <w:color w:val="131313"/>
                <w:spacing w:val="-5"/>
                <w:w w:val="110"/>
                <w:sz w:val="18"/>
              </w:rPr>
              <w:t> </w:t>
            </w:r>
            <w:r>
              <w:rPr>
                <w:color w:val="131313"/>
                <w:w w:val="110"/>
                <w:sz w:val="18"/>
              </w:rPr>
              <w:t>fonta</w:t>
            </w:r>
            <w:r>
              <w:rPr>
                <w:color w:val="131313"/>
                <w:spacing w:val="13"/>
                <w:w w:val="110"/>
                <w:sz w:val="18"/>
              </w:rPr>
              <w:t> </w:t>
            </w:r>
            <w:r>
              <w:rPr>
                <w:color w:val="131313"/>
                <w:w w:val="110"/>
                <w:sz w:val="18"/>
              </w:rPr>
              <w:t>duct</w:t>
            </w:r>
            <w:r>
              <w:rPr>
                <w:color w:val="131313"/>
                <w:spacing w:val="2"/>
                <w:w w:val="110"/>
                <w:sz w:val="18"/>
              </w:rPr>
              <w:t> </w:t>
            </w:r>
            <w:r>
              <w:rPr>
                <w:color w:val="030303"/>
                <w:spacing w:val="-2"/>
                <w:w w:val="110"/>
                <w:sz w:val="18"/>
              </w:rPr>
              <w:t>.d&lt;=lO0mm</w:t>
            </w:r>
          </w:p>
        </w:tc>
        <w:tc>
          <w:tcPr>
            <w:tcW w:w="759" w:type="dxa"/>
            <w:vMerge w:val="restart"/>
          </w:tcPr>
          <w:p>
            <w:pPr>
              <w:pStyle w:val="TableParagraph"/>
              <w:spacing w:before="44"/>
              <w:ind w:left="196"/>
              <w:rPr>
                <w:b/>
                <w:sz w:val="17"/>
              </w:rPr>
            </w:pPr>
            <w:r>
              <w:rPr>
                <w:b/>
                <w:color w:val="131313"/>
                <w:spacing w:val="-5"/>
                <w:w w:val="110"/>
                <w:sz w:val="17"/>
              </w:rPr>
              <w:t>ANS</w:t>
            </w:r>
          </w:p>
        </w:tc>
        <w:tc>
          <w:tcPr>
            <w:tcW w:w="1172" w:type="dxa"/>
            <w:tcBorders>
              <w:bottom w:val="single" w:sz="2" w:space="0" w:color="000000"/>
            </w:tcBorders>
          </w:tcPr>
          <w:p>
            <w:pPr>
              <w:pStyle w:val="TableParagraph"/>
              <w:spacing w:line="185" w:lineRule="exact" w:before="40"/>
              <w:ind w:right="-15"/>
              <w:jc w:val="right"/>
              <w:rPr>
                <w:b/>
                <w:sz w:val="17"/>
              </w:rPr>
            </w:pPr>
            <w:r>
              <w:rPr>
                <w:b/>
                <w:color w:val="131313"/>
                <w:spacing w:val="-2"/>
                <w:w w:val="130"/>
                <w:sz w:val="17"/>
              </w:rPr>
              <w:t>1.000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9"/>
              <w:jc w:val="right"/>
              <w:rPr>
                <w:sz w:val="18"/>
              </w:rPr>
            </w:pPr>
            <w:r>
              <w:rPr>
                <w:color w:val="131313"/>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manopera</w:t>
            </w:r>
            <w:r>
              <w:rPr>
                <w:color w:val="3D3D3D"/>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5"/>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7"/>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88"/>
          <w:footerReference w:type="default" r:id="rId89"/>
          <w:pgSz w:w="11910" w:h="16840"/>
          <w:pgMar w:header="697" w:footer="908" w:top="880" w:bottom="1100" w:left="425" w:right="566"/>
        </w:sectPr>
      </w:pPr>
    </w:p>
    <w:p>
      <w:pPr>
        <w:pStyle w:val="BodyText"/>
        <w:spacing w:before="2"/>
        <w:rPr>
          <w:b/>
        </w:rPr>
      </w:pPr>
    </w:p>
    <w:tbl>
      <w:tblPr>
        <w:tblW w:w="0" w:type="auto"/>
        <w:jc w:val="left"/>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190"/>
        <w:gridCol w:w="750"/>
        <w:gridCol w:w="1173"/>
        <w:gridCol w:w="1317"/>
        <w:gridCol w:w="1423"/>
      </w:tblGrid>
      <w:tr>
        <w:trPr>
          <w:trHeight w:val="557" w:hRule="atLeast"/>
        </w:trPr>
        <w:tc>
          <w:tcPr>
            <w:tcW w:w="7767" w:type="dxa"/>
            <w:gridSpan w:val="4"/>
          </w:tcPr>
          <w:p>
            <w:pPr>
              <w:pStyle w:val="TableParagraph"/>
              <w:spacing w:before="9"/>
              <w:rPr>
                <w:b/>
                <w:sz w:val="16"/>
              </w:rPr>
            </w:pPr>
          </w:p>
          <w:p>
            <w:pPr>
              <w:pStyle w:val="TableParagraph"/>
              <w:ind w:left="56"/>
              <w:jc w:val="center"/>
              <w:rPr>
                <w:b/>
                <w:sz w:val="16"/>
              </w:rPr>
            </w:pPr>
            <w:r>
              <w:rPr>
                <w:b/>
                <w:color w:val="111111"/>
                <w:sz w:val="16"/>
              </w:rPr>
              <w:t>SECTIUNEA</w:t>
            </w:r>
            <w:r>
              <w:rPr>
                <w:b/>
                <w:color w:val="111111"/>
                <w:spacing w:val="18"/>
                <w:sz w:val="16"/>
              </w:rPr>
              <w:t> </w:t>
            </w:r>
            <w:r>
              <w:rPr>
                <w:b/>
                <w:color w:val="111111"/>
                <w:spacing w:val="-2"/>
                <w:sz w:val="16"/>
              </w:rPr>
              <w:t>TEHNICA</w:t>
            </w:r>
          </w:p>
        </w:tc>
        <w:tc>
          <w:tcPr>
            <w:tcW w:w="2740" w:type="dxa"/>
            <w:gridSpan w:val="2"/>
          </w:tcPr>
          <w:p>
            <w:pPr>
              <w:pStyle w:val="TableParagraph"/>
              <w:spacing w:before="4"/>
              <w:rPr>
                <w:b/>
                <w:sz w:val="16"/>
              </w:rPr>
            </w:pPr>
          </w:p>
          <w:p>
            <w:pPr>
              <w:pStyle w:val="TableParagraph"/>
              <w:ind w:left="353"/>
              <w:rPr>
                <w:b/>
                <w:sz w:val="16"/>
              </w:rPr>
            </w:pPr>
            <w:r>
              <w:rPr>
                <w:b/>
                <w:color w:val="111111"/>
                <w:sz w:val="16"/>
              </w:rPr>
              <w:t>SECTIUNEA</w:t>
            </w:r>
            <w:r>
              <w:rPr>
                <w:b/>
                <w:color w:val="111111"/>
                <w:spacing w:val="24"/>
                <w:sz w:val="16"/>
              </w:rPr>
              <w:t> </w:t>
            </w:r>
            <w:r>
              <w:rPr>
                <w:b/>
                <w:color w:val="111111"/>
                <w:spacing w:val="-2"/>
                <w:sz w:val="16"/>
              </w:rPr>
              <w:t>FINANCIARA</w:t>
            </w:r>
          </w:p>
        </w:tc>
      </w:tr>
      <w:tr>
        <w:trPr>
          <w:trHeight w:val="759" w:hRule="atLeast"/>
        </w:trPr>
        <w:tc>
          <w:tcPr>
            <w:tcW w:w="654" w:type="dxa"/>
          </w:tcPr>
          <w:p>
            <w:pPr>
              <w:pStyle w:val="TableParagraph"/>
              <w:spacing w:before="110"/>
              <w:rPr>
                <w:b/>
                <w:sz w:val="16"/>
              </w:rPr>
            </w:pPr>
          </w:p>
          <w:p>
            <w:pPr>
              <w:pStyle w:val="TableParagraph"/>
              <w:ind w:left="7"/>
              <w:jc w:val="center"/>
              <w:rPr>
                <w:b/>
                <w:sz w:val="16"/>
              </w:rPr>
            </w:pPr>
            <w:r>
              <w:rPr>
                <w:b/>
                <w:color w:val="111111"/>
                <w:spacing w:val="-5"/>
                <w:w w:val="105"/>
                <w:sz w:val="16"/>
              </w:rPr>
              <w:t>Nr.</w:t>
            </w:r>
          </w:p>
        </w:tc>
        <w:tc>
          <w:tcPr>
            <w:tcW w:w="5190" w:type="dxa"/>
          </w:tcPr>
          <w:p>
            <w:pPr>
              <w:pStyle w:val="TableParagraph"/>
              <w:spacing w:before="110"/>
              <w:rPr>
                <w:b/>
                <w:sz w:val="16"/>
              </w:rPr>
            </w:pPr>
          </w:p>
          <w:p>
            <w:pPr>
              <w:pStyle w:val="TableParagraph"/>
              <w:ind w:left="77" w:right="45"/>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0" w:type="dxa"/>
          </w:tcPr>
          <w:p>
            <w:pPr>
              <w:pStyle w:val="TableParagraph"/>
              <w:spacing w:before="110"/>
              <w:rPr>
                <w:b/>
                <w:sz w:val="16"/>
              </w:rPr>
            </w:pPr>
          </w:p>
          <w:p>
            <w:pPr>
              <w:pStyle w:val="TableParagraph"/>
              <w:ind w:left="45" w:right="17"/>
              <w:jc w:val="center"/>
              <w:rPr>
                <w:b/>
                <w:sz w:val="16"/>
              </w:rPr>
            </w:pPr>
            <w:r>
              <w:rPr>
                <w:b/>
                <w:color w:val="111111"/>
                <w:spacing w:val="-4"/>
                <w:w w:val="115"/>
                <w:sz w:val="16"/>
              </w:rPr>
              <w:t>U.M.</w:t>
            </w:r>
          </w:p>
        </w:tc>
        <w:tc>
          <w:tcPr>
            <w:tcW w:w="1173" w:type="dxa"/>
          </w:tcPr>
          <w:p>
            <w:pPr>
              <w:pStyle w:val="TableParagraph"/>
              <w:spacing w:before="110"/>
              <w:rPr>
                <w:b/>
                <w:sz w:val="16"/>
              </w:rPr>
            </w:pPr>
          </w:p>
          <w:p>
            <w:pPr>
              <w:pStyle w:val="TableParagraph"/>
              <w:ind w:left="76" w:right="60"/>
              <w:jc w:val="center"/>
              <w:rPr>
                <w:b/>
                <w:sz w:val="16"/>
              </w:rPr>
            </w:pPr>
            <w:r>
              <w:rPr>
                <w:b/>
                <w:color w:val="111111"/>
                <w:spacing w:val="-2"/>
                <w:w w:val="115"/>
                <w:sz w:val="16"/>
              </w:rPr>
              <w:t>Cantitatea</w:t>
            </w:r>
          </w:p>
        </w:tc>
        <w:tc>
          <w:tcPr>
            <w:tcW w:w="1317" w:type="dxa"/>
          </w:tcPr>
          <w:p>
            <w:pPr>
              <w:pStyle w:val="TableParagraph"/>
              <w:spacing w:line="225" w:lineRule="auto" w:before="120"/>
              <w:ind w:left="54" w:right="27"/>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6"/>
              <w:ind w:left="54" w:right="25"/>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c>
          <w:tcPr>
            <w:tcW w:w="1423" w:type="dxa"/>
          </w:tcPr>
          <w:p>
            <w:pPr>
              <w:pStyle w:val="TableParagraph"/>
              <w:spacing w:line="179" w:lineRule="exact" w:before="111"/>
              <w:ind w:left="43" w:right="11"/>
              <w:jc w:val="center"/>
              <w:rPr>
                <w:b/>
                <w:sz w:val="16"/>
              </w:rPr>
            </w:pPr>
            <w:r>
              <w:rPr>
                <w:b/>
                <w:color w:val="111111"/>
                <w:spacing w:val="-2"/>
                <w:w w:val="105"/>
                <w:sz w:val="16"/>
              </w:rPr>
              <w:t>TOTALUL</w:t>
            </w:r>
          </w:p>
          <w:p>
            <w:pPr>
              <w:pStyle w:val="TableParagraph"/>
              <w:spacing w:line="179" w:lineRule="exact"/>
              <w:ind w:left="43" w:right="7"/>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14"/>
              <w:ind w:left="43"/>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2" w:hRule="atLeast"/>
        </w:trPr>
        <w:tc>
          <w:tcPr>
            <w:tcW w:w="654" w:type="dxa"/>
          </w:tcPr>
          <w:p>
            <w:pPr>
              <w:pStyle w:val="TableParagraph"/>
              <w:spacing w:line="153" w:lineRule="exact"/>
              <w:ind w:left="34"/>
              <w:jc w:val="center"/>
              <w:rPr>
                <w:rFonts w:ascii="Times New Roman"/>
                <w:b/>
                <w:sz w:val="24"/>
              </w:rPr>
            </w:pPr>
            <w:r>
              <w:rPr>
                <w:rFonts w:ascii="Times New Roman"/>
                <w:b/>
                <w:color w:val="111111"/>
                <w:spacing w:val="-10"/>
                <w:sz w:val="24"/>
              </w:rPr>
              <w:t>o</w:t>
            </w:r>
          </w:p>
        </w:tc>
        <w:tc>
          <w:tcPr>
            <w:tcW w:w="5190" w:type="dxa"/>
          </w:tcPr>
          <w:p>
            <w:pPr>
              <w:pStyle w:val="TableParagraph"/>
              <w:spacing w:line="153" w:lineRule="exact"/>
              <w:ind w:left="77" w:right="63"/>
              <w:jc w:val="center"/>
              <w:rPr>
                <w:rFonts w:ascii="Times New Roman"/>
                <w:b/>
                <w:sz w:val="17"/>
              </w:rPr>
            </w:pPr>
            <w:r>
              <w:rPr>
                <w:rFonts w:ascii="Times New Roman"/>
                <w:b/>
                <w:color w:val="111111"/>
                <w:spacing w:val="-10"/>
                <w:sz w:val="17"/>
              </w:rPr>
              <w:t>1</w:t>
            </w:r>
          </w:p>
        </w:tc>
        <w:tc>
          <w:tcPr>
            <w:tcW w:w="750" w:type="dxa"/>
          </w:tcPr>
          <w:p>
            <w:pPr>
              <w:pStyle w:val="TableParagraph"/>
              <w:spacing w:line="151" w:lineRule="exact" w:before="1"/>
              <w:ind w:left="45" w:right="10"/>
              <w:jc w:val="center"/>
              <w:rPr>
                <w:b/>
                <w:sz w:val="16"/>
              </w:rPr>
            </w:pPr>
            <w:r>
              <w:rPr>
                <w:b/>
                <w:color w:val="111111"/>
                <w:spacing w:val="-10"/>
                <w:w w:val="110"/>
                <w:sz w:val="16"/>
              </w:rPr>
              <w:t>2</w:t>
            </w:r>
          </w:p>
        </w:tc>
        <w:tc>
          <w:tcPr>
            <w:tcW w:w="1173" w:type="dxa"/>
          </w:tcPr>
          <w:p>
            <w:pPr>
              <w:pStyle w:val="TableParagraph"/>
              <w:spacing w:line="147" w:lineRule="exact" w:before="6"/>
              <w:ind w:left="76" w:right="46"/>
              <w:jc w:val="center"/>
              <w:rPr>
                <w:b/>
                <w:sz w:val="16"/>
              </w:rPr>
            </w:pPr>
            <w:r>
              <w:rPr>
                <w:b/>
                <w:color w:val="111111"/>
                <w:spacing w:val="-10"/>
                <w:w w:val="110"/>
                <w:sz w:val="16"/>
              </w:rPr>
              <w:t>3</w:t>
            </w:r>
          </w:p>
        </w:tc>
        <w:tc>
          <w:tcPr>
            <w:tcW w:w="1317" w:type="dxa"/>
          </w:tcPr>
          <w:p>
            <w:pPr>
              <w:pStyle w:val="TableParagraph"/>
              <w:spacing w:line="153" w:lineRule="exact"/>
              <w:ind w:left="54" w:right="28"/>
              <w:jc w:val="center"/>
              <w:rPr>
                <w:b/>
                <w:sz w:val="16"/>
              </w:rPr>
            </w:pPr>
            <w:r>
              <w:rPr>
                <w:b/>
                <w:color w:val="111111"/>
                <w:spacing w:val="-10"/>
                <w:w w:val="110"/>
                <w:sz w:val="16"/>
              </w:rPr>
              <w:t>4</w:t>
            </w:r>
          </w:p>
        </w:tc>
        <w:tc>
          <w:tcPr>
            <w:tcW w:w="1423" w:type="dxa"/>
          </w:tcPr>
          <w:p>
            <w:pPr>
              <w:pStyle w:val="TableParagraph"/>
              <w:spacing w:line="151" w:lineRule="exact" w:before="1"/>
              <w:ind w:left="351"/>
              <w:rPr>
                <w:b/>
                <w:sz w:val="16"/>
              </w:rPr>
            </w:pPr>
            <w:r>
              <w:rPr>
                <w:b/>
                <w:color w:val="111111"/>
                <w:spacing w:val="-2"/>
                <w:w w:val="170"/>
                <w:sz w:val="16"/>
              </w:rPr>
              <w:t>5=3x4</w:t>
            </w:r>
          </w:p>
        </w:tc>
      </w:tr>
      <w:tr>
        <w:trPr>
          <w:trHeight w:val="278" w:hRule="atLeast"/>
        </w:trPr>
        <w:tc>
          <w:tcPr>
            <w:tcW w:w="9084" w:type="dxa"/>
            <w:gridSpan w:val="5"/>
          </w:tcPr>
          <w:p>
            <w:pPr>
              <w:pStyle w:val="TableParagraph"/>
              <w:spacing w:before="49"/>
              <w:ind w:left="44"/>
              <w:rPr>
                <w:b/>
                <w:sz w:val="17"/>
              </w:rPr>
            </w:pPr>
            <w:r>
              <w:rPr>
                <w:b/>
                <w:color w:val="111111"/>
                <w:w w:val="105"/>
                <w:sz w:val="17"/>
              </w:rPr>
              <w:t>TOTAL</w:t>
            </w:r>
            <w:r>
              <w:rPr>
                <w:b/>
                <w:color w:val="111111"/>
                <w:spacing w:val="22"/>
                <w:w w:val="105"/>
                <w:sz w:val="17"/>
              </w:rPr>
              <w:t> </w:t>
            </w:r>
            <w:r>
              <w:rPr>
                <w:b/>
                <w:color w:val="111111"/>
                <w:w w:val="105"/>
                <w:sz w:val="17"/>
              </w:rPr>
              <w:t>CANALIZARE</w:t>
            </w:r>
            <w:r>
              <w:rPr>
                <w:b/>
                <w:color w:val="111111"/>
                <w:spacing w:val="31"/>
                <w:w w:val="105"/>
                <w:sz w:val="17"/>
              </w:rPr>
              <w:t> </w:t>
            </w:r>
            <w:r>
              <w:rPr>
                <w:b/>
                <w:color w:val="111111"/>
                <w:w w:val="105"/>
                <w:sz w:val="17"/>
              </w:rPr>
              <w:t>MENAJERA</w:t>
            </w:r>
            <w:r>
              <w:rPr>
                <w:b/>
                <w:color w:val="111111"/>
                <w:spacing w:val="33"/>
                <w:w w:val="105"/>
                <w:sz w:val="17"/>
              </w:rPr>
              <w:t> </w:t>
            </w:r>
            <w:r>
              <w:rPr>
                <w:b/>
                <w:color w:val="111111"/>
                <w:w w:val="105"/>
                <w:sz w:val="17"/>
              </w:rPr>
              <w:t>SI</w:t>
            </w:r>
            <w:r>
              <w:rPr>
                <w:b/>
                <w:color w:val="111111"/>
                <w:spacing w:val="29"/>
                <w:w w:val="105"/>
                <w:sz w:val="17"/>
              </w:rPr>
              <w:t> </w:t>
            </w:r>
            <w:r>
              <w:rPr>
                <w:b/>
                <w:color w:val="111111"/>
                <w:spacing w:val="-2"/>
                <w:w w:val="105"/>
                <w:sz w:val="17"/>
              </w:rPr>
              <w:t>CONDENS</w:t>
            </w:r>
          </w:p>
        </w:tc>
        <w:tc>
          <w:tcPr>
            <w:tcW w:w="1423" w:type="dxa"/>
          </w:tcPr>
          <w:p>
            <w:pPr>
              <w:pStyle w:val="TableParagraph"/>
              <w:rPr>
                <w:rFonts w:ascii="Times New Roman"/>
                <w:sz w:val="16"/>
              </w:rPr>
            </w:pPr>
          </w:p>
        </w:tc>
      </w:tr>
    </w:tbl>
    <w:p>
      <w:pPr>
        <w:pStyle w:val="BodyText"/>
        <w:spacing w:before="6"/>
        <w:rPr>
          <w:b/>
          <w:sz w:val="15"/>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09"/>
        <w:gridCol w:w="764"/>
        <w:gridCol w:w="1172"/>
        <w:gridCol w:w="1326"/>
        <w:gridCol w:w="1412"/>
      </w:tblGrid>
      <w:tr>
        <w:trPr>
          <w:trHeight w:val="369" w:hRule="atLeast"/>
        </w:trPr>
        <w:tc>
          <w:tcPr>
            <w:tcW w:w="10541" w:type="dxa"/>
            <w:gridSpan w:val="6"/>
            <w:tcBorders>
              <w:left w:val="single" w:sz="2" w:space="0" w:color="000000"/>
              <w:right w:val="single" w:sz="12" w:space="0" w:color="000000"/>
            </w:tcBorders>
          </w:tcPr>
          <w:p>
            <w:pPr>
              <w:pStyle w:val="TableParagraph"/>
              <w:spacing w:before="117"/>
              <w:ind w:left="247"/>
              <w:rPr>
                <w:b/>
                <w:sz w:val="17"/>
              </w:rPr>
            </w:pPr>
            <w:r>
              <w:rPr>
                <w:b/>
                <w:color w:val="111111"/>
                <w:w w:val="105"/>
                <w:sz w:val="17"/>
              </w:rPr>
              <w:t>OBIECTE</w:t>
            </w:r>
            <w:r>
              <w:rPr>
                <w:b/>
                <w:color w:val="111111"/>
                <w:spacing w:val="26"/>
                <w:w w:val="105"/>
                <w:sz w:val="17"/>
              </w:rPr>
              <w:t> </w:t>
            </w:r>
            <w:r>
              <w:rPr>
                <w:b/>
                <w:color w:val="111111"/>
                <w:spacing w:val="-2"/>
                <w:w w:val="105"/>
                <w:sz w:val="17"/>
              </w:rPr>
              <w:t>SANITARE</w:t>
            </w:r>
          </w:p>
        </w:tc>
      </w:tr>
      <w:tr>
        <w:trPr>
          <w:trHeight w:val="249" w:hRule="atLeast"/>
        </w:trPr>
        <w:tc>
          <w:tcPr>
            <w:tcW w:w="658" w:type="dxa"/>
            <w:vMerge w:val="restart"/>
            <w:tcBorders>
              <w:left w:val="single" w:sz="2" w:space="0" w:color="000000"/>
              <w:right w:val="single" w:sz="2" w:space="0" w:color="000000"/>
            </w:tcBorders>
          </w:tcPr>
          <w:p>
            <w:pPr>
              <w:pStyle w:val="TableParagraph"/>
              <w:spacing w:before="44"/>
              <w:ind w:left="432"/>
              <w:rPr>
                <w:b/>
                <w:sz w:val="17"/>
              </w:rPr>
            </w:pPr>
            <w:r>
              <w:rPr>
                <w:b/>
                <w:color w:val="111111"/>
                <w:spacing w:val="-5"/>
                <w:w w:val="110"/>
                <w:sz w:val="17"/>
              </w:rPr>
              <w:t>25</w:t>
            </w:r>
          </w:p>
        </w:tc>
        <w:tc>
          <w:tcPr>
            <w:tcW w:w="5209" w:type="dxa"/>
            <w:vMerge w:val="restart"/>
            <w:tcBorders>
              <w:left w:val="single" w:sz="2" w:space="0" w:color="000000"/>
            </w:tcBorders>
          </w:tcPr>
          <w:p>
            <w:pPr>
              <w:pStyle w:val="TableParagraph"/>
              <w:spacing w:line="235" w:lineRule="auto" w:before="38"/>
              <w:ind w:left="79" w:firstLine="5"/>
              <w:rPr>
                <w:sz w:val="18"/>
              </w:rPr>
            </w:pPr>
            <w:r>
              <w:rPr>
                <w:b/>
                <w:color w:val="111111"/>
                <w:w w:val="105"/>
                <w:sz w:val="17"/>
              </w:rPr>
              <w:t>SC02C01&gt;</w:t>
            </w:r>
            <w:r>
              <w:rPr>
                <w:b/>
                <w:color w:val="111111"/>
                <w:spacing w:val="40"/>
                <w:w w:val="105"/>
                <w:sz w:val="17"/>
              </w:rPr>
              <w:t> </w:t>
            </w:r>
            <w:r>
              <w:rPr>
                <w:color w:val="111111"/>
                <w:w w:val="105"/>
                <w:sz w:val="17"/>
              </w:rPr>
              <w:t>- </w:t>
            </w:r>
            <w:r>
              <w:rPr>
                <w:color w:val="111111"/>
                <w:w w:val="105"/>
                <w:sz w:val="18"/>
              </w:rPr>
              <w:t>Lavoar din portelan </w:t>
            </w:r>
            <w:r>
              <w:rPr>
                <w:color w:val="212121"/>
                <w:w w:val="105"/>
                <w:sz w:val="18"/>
              </w:rPr>
              <w:t>, </w:t>
            </w:r>
            <w:r>
              <w:rPr>
                <w:color w:val="111111"/>
                <w:w w:val="105"/>
                <w:sz w:val="18"/>
              </w:rPr>
              <w:t>ventil de scurgere l" cromat, sifon de scurgere tip</w:t>
            </w:r>
            <w:r>
              <w:rPr>
                <w:color w:val="111111"/>
                <w:w w:val="105"/>
                <w:sz w:val="18"/>
              </w:rPr>
              <w:t> butelie </w:t>
            </w:r>
            <w:r>
              <w:rPr>
                <w:b/>
                <w:color w:val="111111"/>
                <w:w w:val="105"/>
                <w:sz w:val="18"/>
              </w:rPr>
              <w:t>11/4" </w:t>
            </w:r>
            <w:r>
              <w:rPr>
                <w:color w:val="111111"/>
                <w:w w:val="105"/>
                <w:sz w:val="18"/>
              </w:rPr>
              <w:t>cromat, cadru metalic</w:t>
            </w:r>
            <w:r>
              <w:rPr>
                <w:color w:val="111111"/>
                <w:spacing w:val="37"/>
                <w:w w:val="105"/>
                <w:sz w:val="18"/>
              </w:rPr>
              <w:t> </w:t>
            </w:r>
            <w:r>
              <w:rPr>
                <w:color w:val="111111"/>
                <w:w w:val="105"/>
                <w:sz w:val="18"/>
              </w:rPr>
              <w:t>de</w:t>
            </w:r>
            <w:r>
              <w:rPr>
                <w:color w:val="111111"/>
                <w:spacing w:val="27"/>
                <w:w w:val="105"/>
                <w:sz w:val="18"/>
              </w:rPr>
              <w:t> </w:t>
            </w:r>
            <w:r>
              <w:rPr>
                <w:color w:val="111111"/>
                <w:w w:val="105"/>
                <w:sz w:val="18"/>
              </w:rPr>
              <w:t>prindere</w:t>
            </w:r>
            <w:r>
              <w:rPr>
                <w:color w:val="111111"/>
                <w:spacing w:val="40"/>
                <w:w w:val="105"/>
                <w:sz w:val="18"/>
              </w:rPr>
              <w:t> </w:t>
            </w:r>
            <w:r>
              <w:rPr>
                <w:color w:val="111111"/>
                <w:w w:val="105"/>
                <w:sz w:val="18"/>
              </w:rPr>
              <w:t>in</w:t>
            </w:r>
            <w:r>
              <w:rPr>
                <w:color w:val="111111"/>
                <w:spacing w:val="36"/>
                <w:w w:val="105"/>
                <w:sz w:val="18"/>
              </w:rPr>
              <w:t> </w:t>
            </w:r>
            <w:r>
              <w:rPr>
                <w:color w:val="111111"/>
                <w:w w:val="105"/>
                <w:sz w:val="18"/>
              </w:rPr>
              <w:t>peretii</w:t>
            </w:r>
            <w:r>
              <w:rPr>
                <w:color w:val="111111"/>
                <w:spacing w:val="37"/>
                <w:w w:val="105"/>
                <w:sz w:val="18"/>
              </w:rPr>
              <w:t> </w:t>
            </w:r>
            <w:r>
              <w:rPr>
                <w:color w:val="212121"/>
                <w:w w:val="105"/>
                <w:sz w:val="18"/>
              </w:rPr>
              <w:t>de</w:t>
            </w:r>
            <w:r>
              <w:rPr>
                <w:color w:val="212121"/>
                <w:spacing w:val="28"/>
                <w:w w:val="105"/>
                <w:sz w:val="18"/>
              </w:rPr>
              <w:t> </w:t>
            </w:r>
            <w:r>
              <w:rPr>
                <w:color w:val="111111"/>
                <w:w w:val="105"/>
                <w:sz w:val="18"/>
              </w:rPr>
              <w:t>gipscarton,</w:t>
            </w:r>
            <w:r>
              <w:rPr>
                <w:color w:val="111111"/>
                <w:spacing w:val="40"/>
                <w:w w:val="105"/>
                <w:sz w:val="18"/>
              </w:rPr>
              <w:t> </w:t>
            </w:r>
            <w:r>
              <w:rPr>
                <w:color w:val="111111"/>
                <w:w w:val="105"/>
                <w:sz w:val="18"/>
              </w:rPr>
              <w:t>zincat,</w:t>
            </w:r>
            <w:r>
              <w:rPr>
                <w:color w:val="111111"/>
                <w:spacing w:val="40"/>
                <w:w w:val="105"/>
                <w:sz w:val="18"/>
              </w:rPr>
              <w:t> </w:t>
            </w:r>
            <w:r>
              <w:rPr>
                <w:color w:val="111111"/>
                <w:w w:val="105"/>
                <w:sz w:val="18"/>
              </w:rPr>
              <w:t>fixari de perete si de pardoseala</w:t>
            </w:r>
            <w:r>
              <w:rPr>
                <w:color w:val="111111"/>
                <w:spacing w:val="28"/>
                <w:w w:val="105"/>
                <w:sz w:val="18"/>
              </w:rPr>
              <w:t> </w:t>
            </w:r>
            <w:r>
              <w:rPr>
                <w:color w:val="111111"/>
                <w:w w:val="105"/>
                <w:sz w:val="18"/>
              </w:rPr>
              <w:t>fonoizolant;Culoare: alb </w:t>
            </w:r>
            <w:r>
              <w:rPr>
                <w:color w:val="212121"/>
                <w:w w:val="105"/>
                <w:sz w:val="18"/>
              </w:rPr>
              <w:t>inclusiv </w:t>
            </w:r>
            <w:r>
              <w:rPr>
                <w:color w:val="111111"/>
                <w:w w:val="105"/>
                <w:sz w:val="18"/>
              </w:rPr>
              <w:t>piese de trecere cu filet pentru </w:t>
            </w:r>
            <w:r>
              <w:rPr>
                <w:color w:val="212121"/>
                <w:w w:val="105"/>
                <w:sz w:val="18"/>
              </w:rPr>
              <w:t>racord </w:t>
            </w:r>
            <w:r>
              <w:rPr>
                <w:color w:val="111111"/>
                <w:w w:val="105"/>
                <w:sz w:val="18"/>
              </w:rPr>
              <w:t>la apa </w:t>
            </w:r>
            <w:r>
              <w:rPr>
                <w:color w:val="212121"/>
                <w:w w:val="105"/>
                <w:sz w:val="18"/>
              </w:rPr>
              <w:t>calda/rece</w:t>
            </w:r>
          </w:p>
        </w:tc>
        <w:tc>
          <w:tcPr>
            <w:tcW w:w="764" w:type="dxa"/>
            <w:vMerge w:val="restart"/>
          </w:tcPr>
          <w:p>
            <w:pPr>
              <w:pStyle w:val="TableParagraph"/>
              <w:spacing w:before="37"/>
              <w:ind w:left="242"/>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5" w:lineRule="exact" w:before="44"/>
              <w:ind w:right="8"/>
              <w:jc w:val="right"/>
              <w:rPr>
                <w:b/>
                <w:sz w:val="17"/>
              </w:rPr>
            </w:pPr>
            <w:r>
              <w:rPr>
                <w:b/>
                <w:color w:val="111111"/>
                <w:spacing w:val="-2"/>
                <w:w w:val="125"/>
                <w:sz w:val="17"/>
              </w:rPr>
              <w:t>11.000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jc w:val="right"/>
              <w:rPr>
                <w:sz w:val="18"/>
              </w:rPr>
            </w:pPr>
            <w:r>
              <w:rPr>
                <w:color w:val="111111"/>
                <w:spacing w:val="-2"/>
                <w:w w:val="110"/>
                <w:sz w:val="18"/>
              </w:rPr>
              <w:t>material</w:t>
            </w:r>
            <w:r>
              <w:rPr>
                <w:color w:val="3F3F3F"/>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27"/>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68"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9"/>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2" w:space="0" w:color="000000"/>
              <w:right w:val="single" w:sz="2" w:space="0" w:color="000000"/>
            </w:tcBorders>
          </w:tcPr>
          <w:p>
            <w:pPr>
              <w:pStyle w:val="TableParagraph"/>
              <w:spacing w:before="35"/>
              <w:ind w:left="258"/>
              <w:jc w:val="center"/>
              <w:rPr>
                <w:i/>
                <w:sz w:val="18"/>
              </w:rPr>
            </w:pPr>
            <w:r>
              <w:rPr>
                <w:i/>
                <w:color w:val="111111"/>
                <w:spacing w:val="-4"/>
                <w:w w:val="105"/>
                <w:sz w:val="18"/>
              </w:rPr>
              <w:t>25.1</w:t>
            </w:r>
          </w:p>
        </w:tc>
        <w:tc>
          <w:tcPr>
            <w:tcW w:w="5209" w:type="dxa"/>
            <w:tcBorders>
              <w:left w:val="single" w:sz="2" w:space="0" w:color="000000"/>
            </w:tcBorders>
          </w:tcPr>
          <w:p>
            <w:pPr>
              <w:pStyle w:val="TableParagraph"/>
              <w:spacing w:before="26"/>
              <w:ind w:left="317"/>
              <w:rPr>
                <w:i/>
                <w:sz w:val="18"/>
              </w:rPr>
            </w:pPr>
            <w:r>
              <w:rPr>
                <w:rFonts w:ascii="Times New Roman"/>
                <w:b/>
                <w:color w:val="111111"/>
                <w:w w:val="110"/>
                <w:sz w:val="19"/>
              </w:rPr>
              <w:t>2402224</w:t>
            </w:r>
            <w:r>
              <w:rPr>
                <w:rFonts w:ascii="Times New Roman"/>
                <w:b/>
                <w:color w:val="111111"/>
                <w:spacing w:val="12"/>
                <w:w w:val="110"/>
                <w:sz w:val="19"/>
              </w:rPr>
              <w:t> </w:t>
            </w:r>
            <w:r>
              <w:rPr>
                <w:rFonts w:ascii="Times New Roman"/>
                <w:w w:val="110"/>
                <w:sz w:val="19"/>
              </w:rPr>
              <w:t>-</w:t>
            </w:r>
            <w:r>
              <w:rPr>
                <w:rFonts w:ascii="Times New Roman"/>
                <w:spacing w:val="-4"/>
                <w:w w:val="110"/>
                <w:sz w:val="19"/>
              </w:rPr>
              <w:t> </w:t>
            </w:r>
            <w:r>
              <w:rPr>
                <w:i/>
                <w:color w:val="111111"/>
                <w:w w:val="110"/>
                <w:sz w:val="18"/>
              </w:rPr>
              <w:t>Lavoar</w:t>
            </w:r>
            <w:r>
              <w:rPr>
                <w:i/>
                <w:color w:val="111111"/>
                <w:spacing w:val="6"/>
                <w:w w:val="110"/>
                <w:sz w:val="18"/>
              </w:rPr>
              <w:t> </w:t>
            </w:r>
            <w:r>
              <w:rPr>
                <w:i/>
                <w:color w:val="111111"/>
                <w:w w:val="110"/>
                <w:sz w:val="18"/>
              </w:rPr>
              <w:t>din</w:t>
            </w:r>
            <w:r>
              <w:rPr>
                <w:i/>
                <w:color w:val="111111"/>
                <w:spacing w:val="2"/>
                <w:w w:val="110"/>
                <w:sz w:val="18"/>
              </w:rPr>
              <w:t> </w:t>
            </w:r>
            <w:r>
              <w:rPr>
                <w:i/>
                <w:color w:val="111111"/>
                <w:w w:val="110"/>
                <w:sz w:val="18"/>
              </w:rPr>
              <w:t>porte/an</w:t>
            </w:r>
            <w:r>
              <w:rPr>
                <w:i/>
                <w:color w:val="111111"/>
                <w:spacing w:val="15"/>
                <w:w w:val="110"/>
                <w:sz w:val="18"/>
              </w:rPr>
              <w:t> </w:t>
            </w:r>
            <w:r>
              <w:rPr>
                <w:i/>
                <w:color w:val="111111"/>
                <w:w w:val="110"/>
                <w:sz w:val="18"/>
              </w:rPr>
              <w:t>complet</w:t>
            </w:r>
            <w:r>
              <w:rPr>
                <w:i/>
                <w:color w:val="111111"/>
                <w:spacing w:val="9"/>
                <w:w w:val="110"/>
                <w:sz w:val="18"/>
              </w:rPr>
              <w:t> </w:t>
            </w:r>
            <w:r>
              <w:rPr>
                <w:i/>
                <w:color w:val="111111"/>
                <w:spacing w:val="-2"/>
                <w:w w:val="110"/>
                <w:sz w:val="18"/>
              </w:rPr>
              <w:t>echipat</w:t>
            </w:r>
          </w:p>
        </w:tc>
        <w:tc>
          <w:tcPr>
            <w:tcW w:w="764" w:type="dxa"/>
          </w:tcPr>
          <w:p>
            <w:pPr>
              <w:pStyle w:val="TableParagraph"/>
              <w:spacing w:before="35"/>
              <w:ind w:left="81" w:right="38"/>
              <w:jc w:val="center"/>
              <w:rPr>
                <w:i/>
                <w:sz w:val="18"/>
              </w:rPr>
            </w:pPr>
            <w:r>
              <w:rPr>
                <w:i/>
                <w:color w:val="111111"/>
                <w:spacing w:val="-5"/>
                <w:w w:val="105"/>
                <w:sz w:val="18"/>
              </w:rPr>
              <w:t>buc</w:t>
            </w:r>
          </w:p>
        </w:tc>
        <w:tc>
          <w:tcPr>
            <w:tcW w:w="1172" w:type="dxa"/>
          </w:tcPr>
          <w:p>
            <w:pPr>
              <w:pStyle w:val="TableParagraph"/>
              <w:spacing w:before="35"/>
              <w:ind w:right="18"/>
              <w:jc w:val="right"/>
              <w:rPr>
                <w:i/>
                <w:sz w:val="18"/>
              </w:rPr>
            </w:pPr>
            <w:r>
              <w:rPr>
                <w:i/>
                <w:color w:val="111111"/>
                <w:spacing w:val="-2"/>
                <w:w w:val="110"/>
                <w:sz w:val="18"/>
              </w:rPr>
              <w:t>11.110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nil"/>
              <w:bottom w:val="nil"/>
            </w:tcBorders>
          </w:tcPr>
          <w:p>
            <w:pPr>
              <w:pStyle w:val="TableParagraph"/>
              <w:spacing w:before="40"/>
              <w:ind w:left="423"/>
              <w:rPr>
                <w:b/>
                <w:sz w:val="17"/>
              </w:rPr>
            </w:pPr>
            <w:r>
              <w:rPr>
                <w:b/>
                <w:color w:val="111111"/>
                <w:spacing w:val="-5"/>
                <w:w w:val="110"/>
                <w:sz w:val="17"/>
              </w:rPr>
              <w:t>26</w:t>
            </w:r>
          </w:p>
        </w:tc>
        <w:tc>
          <w:tcPr>
            <w:tcW w:w="5209" w:type="dxa"/>
            <w:vMerge w:val="restart"/>
          </w:tcPr>
          <w:p>
            <w:pPr>
              <w:pStyle w:val="TableParagraph"/>
              <w:spacing w:line="235" w:lineRule="auto" w:before="38"/>
              <w:ind w:left="64" w:right="238" w:firstLine="11"/>
              <w:rPr>
                <w:sz w:val="18"/>
              </w:rPr>
            </w:pPr>
            <w:r>
              <w:rPr>
                <w:b/>
                <w:color w:val="111111"/>
                <w:w w:val="110"/>
                <w:sz w:val="17"/>
              </w:rPr>
              <w:t>SC02C01&gt;</w:t>
            </w:r>
            <w:r>
              <w:rPr>
                <w:b/>
                <w:color w:val="111111"/>
                <w:spacing w:val="40"/>
                <w:w w:val="110"/>
                <w:sz w:val="17"/>
              </w:rPr>
              <w:t> </w:t>
            </w:r>
            <w:r>
              <w:rPr>
                <w:color w:val="111111"/>
                <w:w w:val="110"/>
                <w:sz w:val="17"/>
              </w:rPr>
              <w:t>-</w:t>
            </w:r>
            <w:r>
              <w:rPr>
                <w:color w:val="111111"/>
                <w:spacing w:val="40"/>
                <w:w w:val="110"/>
                <w:sz w:val="17"/>
              </w:rPr>
              <w:t> </w:t>
            </w:r>
            <w:r>
              <w:rPr>
                <w:color w:val="111111"/>
                <w:w w:val="110"/>
                <w:sz w:val="18"/>
              </w:rPr>
              <w:t>Spalator din </w:t>
            </w:r>
            <w:r>
              <w:rPr>
                <w:color w:val="212121"/>
                <w:w w:val="110"/>
                <w:sz w:val="18"/>
              </w:rPr>
              <w:t>inox , </w:t>
            </w:r>
            <w:r>
              <w:rPr>
                <w:color w:val="111111"/>
                <w:w w:val="110"/>
                <w:sz w:val="18"/>
              </w:rPr>
              <w:t>ventil de scurgere l" cromat,</w:t>
            </w:r>
            <w:r>
              <w:rPr>
                <w:color w:val="111111"/>
                <w:spacing w:val="-12"/>
                <w:w w:val="110"/>
                <w:sz w:val="18"/>
              </w:rPr>
              <w:t> </w:t>
            </w:r>
            <w:r>
              <w:rPr>
                <w:color w:val="111111"/>
                <w:w w:val="110"/>
                <w:sz w:val="18"/>
              </w:rPr>
              <w:t>sifon</w:t>
            </w:r>
            <w:r>
              <w:rPr>
                <w:color w:val="111111"/>
                <w:spacing w:val="-13"/>
                <w:w w:val="110"/>
                <w:sz w:val="18"/>
              </w:rPr>
              <w:t> </w:t>
            </w:r>
            <w:r>
              <w:rPr>
                <w:color w:val="111111"/>
                <w:w w:val="110"/>
                <w:sz w:val="18"/>
              </w:rPr>
              <w:t>de</w:t>
            </w:r>
            <w:r>
              <w:rPr>
                <w:color w:val="111111"/>
                <w:spacing w:val="-14"/>
                <w:w w:val="110"/>
                <w:sz w:val="18"/>
              </w:rPr>
              <w:t> </w:t>
            </w:r>
            <w:r>
              <w:rPr>
                <w:color w:val="111111"/>
                <w:w w:val="110"/>
                <w:sz w:val="18"/>
              </w:rPr>
              <w:t>scurgere</w:t>
            </w:r>
            <w:r>
              <w:rPr>
                <w:color w:val="111111"/>
                <w:spacing w:val="-10"/>
                <w:w w:val="110"/>
                <w:sz w:val="18"/>
              </w:rPr>
              <w:t> </w:t>
            </w:r>
            <w:r>
              <w:rPr>
                <w:color w:val="111111"/>
                <w:w w:val="110"/>
                <w:sz w:val="18"/>
              </w:rPr>
              <w:t>tip</w:t>
            </w:r>
            <w:r>
              <w:rPr>
                <w:color w:val="111111"/>
                <w:w w:val="110"/>
                <w:sz w:val="18"/>
              </w:rPr>
              <w:t> butelie</w:t>
            </w:r>
            <w:r>
              <w:rPr>
                <w:color w:val="111111"/>
                <w:spacing w:val="-14"/>
                <w:w w:val="110"/>
                <w:sz w:val="18"/>
              </w:rPr>
              <w:t> </w:t>
            </w:r>
            <w:r>
              <w:rPr>
                <w:b/>
                <w:color w:val="111111"/>
                <w:w w:val="110"/>
                <w:sz w:val="18"/>
              </w:rPr>
              <w:t>11/4"</w:t>
            </w:r>
            <w:r>
              <w:rPr>
                <w:b/>
                <w:color w:val="111111"/>
                <w:spacing w:val="-9"/>
                <w:w w:val="110"/>
                <w:sz w:val="18"/>
              </w:rPr>
              <w:t> </w:t>
            </w:r>
            <w:r>
              <w:rPr>
                <w:color w:val="111111"/>
                <w:w w:val="110"/>
                <w:sz w:val="18"/>
              </w:rPr>
              <w:t>cromat,</w:t>
            </w:r>
            <w:r>
              <w:rPr>
                <w:color w:val="111111"/>
                <w:spacing w:val="-14"/>
                <w:w w:val="110"/>
                <w:sz w:val="18"/>
              </w:rPr>
              <w:t> </w:t>
            </w:r>
            <w:r>
              <w:rPr>
                <w:color w:val="111111"/>
                <w:w w:val="110"/>
                <w:sz w:val="18"/>
              </w:rPr>
              <w:t>cadru metalic</w:t>
            </w:r>
            <w:r>
              <w:rPr>
                <w:color w:val="111111"/>
                <w:spacing w:val="-2"/>
                <w:w w:val="110"/>
                <w:sz w:val="18"/>
              </w:rPr>
              <w:t> </w:t>
            </w:r>
            <w:r>
              <w:rPr>
                <w:color w:val="111111"/>
                <w:w w:val="110"/>
                <w:sz w:val="18"/>
              </w:rPr>
              <w:t>de</w:t>
            </w:r>
            <w:r>
              <w:rPr>
                <w:color w:val="111111"/>
                <w:spacing w:val="-11"/>
                <w:w w:val="110"/>
                <w:sz w:val="18"/>
              </w:rPr>
              <w:t> </w:t>
            </w:r>
            <w:r>
              <w:rPr>
                <w:color w:val="111111"/>
                <w:w w:val="110"/>
                <w:sz w:val="18"/>
              </w:rPr>
              <w:t>prindere</w:t>
            </w:r>
            <w:r>
              <w:rPr>
                <w:color w:val="111111"/>
                <w:spacing w:val="-1"/>
                <w:w w:val="110"/>
                <w:sz w:val="18"/>
              </w:rPr>
              <w:t> </w:t>
            </w:r>
            <w:r>
              <w:rPr>
                <w:color w:val="111111"/>
                <w:w w:val="110"/>
                <w:sz w:val="18"/>
              </w:rPr>
              <w:t>in</w:t>
            </w:r>
            <w:r>
              <w:rPr>
                <w:color w:val="111111"/>
                <w:spacing w:val="-9"/>
                <w:w w:val="110"/>
                <w:sz w:val="18"/>
              </w:rPr>
              <w:t> </w:t>
            </w:r>
            <w:r>
              <w:rPr>
                <w:color w:val="111111"/>
                <w:w w:val="110"/>
                <w:sz w:val="18"/>
              </w:rPr>
              <w:t>peretii</w:t>
            </w:r>
            <w:r>
              <w:rPr>
                <w:color w:val="111111"/>
                <w:spacing w:val="-6"/>
                <w:w w:val="110"/>
                <w:sz w:val="18"/>
              </w:rPr>
              <w:t> </w:t>
            </w:r>
            <w:r>
              <w:rPr>
                <w:color w:val="111111"/>
                <w:w w:val="110"/>
                <w:sz w:val="18"/>
              </w:rPr>
              <w:t>de</w:t>
            </w:r>
            <w:r>
              <w:rPr>
                <w:color w:val="111111"/>
                <w:spacing w:val="-6"/>
                <w:w w:val="110"/>
                <w:sz w:val="18"/>
              </w:rPr>
              <w:t> </w:t>
            </w:r>
            <w:r>
              <w:rPr>
                <w:color w:val="111111"/>
                <w:w w:val="110"/>
                <w:sz w:val="18"/>
              </w:rPr>
              <w:t>gipscarton, zincat,</w:t>
            </w:r>
            <w:r>
              <w:rPr>
                <w:color w:val="111111"/>
                <w:spacing w:val="-4"/>
                <w:w w:val="110"/>
                <w:sz w:val="18"/>
              </w:rPr>
              <w:t> </w:t>
            </w:r>
            <w:r>
              <w:rPr>
                <w:color w:val="111111"/>
                <w:w w:val="110"/>
                <w:sz w:val="18"/>
              </w:rPr>
              <w:t>fixari de</w:t>
            </w:r>
            <w:r>
              <w:rPr>
                <w:color w:val="111111"/>
                <w:spacing w:val="-14"/>
                <w:w w:val="110"/>
                <w:sz w:val="18"/>
              </w:rPr>
              <w:t> </w:t>
            </w:r>
            <w:r>
              <w:rPr>
                <w:color w:val="111111"/>
                <w:w w:val="110"/>
                <w:sz w:val="18"/>
              </w:rPr>
              <w:t>perete</w:t>
            </w:r>
            <w:r>
              <w:rPr>
                <w:color w:val="111111"/>
                <w:spacing w:val="-13"/>
                <w:w w:val="110"/>
                <w:sz w:val="18"/>
              </w:rPr>
              <w:t> </w:t>
            </w:r>
            <w:r>
              <w:rPr>
                <w:color w:val="111111"/>
                <w:w w:val="110"/>
                <w:sz w:val="18"/>
              </w:rPr>
              <w:t>si</w:t>
            </w:r>
            <w:r>
              <w:rPr>
                <w:color w:val="111111"/>
                <w:spacing w:val="-14"/>
                <w:w w:val="110"/>
                <w:sz w:val="18"/>
              </w:rPr>
              <w:t> </w:t>
            </w:r>
            <w:r>
              <w:rPr>
                <w:color w:val="111111"/>
                <w:w w:val="110"/>
                <w:sz w:val="18"/>
              </w:rPr>
              <w:t>de</w:t>
            </w:r>
            <w:r>
              <w:rPr>
                <w:color w:val="111111"/>
                <w:spacing w:val="-14"/>
                <w:w w:val="110"/>
                <w:sz w:val="18"/>
              </w:rPr>
              <w:t> </w:t>
            </w:r>
            <w:r>
              <w:rPr>
                <w:color w:val="111111"/>
                <w:w w:val="110"/>
                <w:sz w:val="18"/>
              </w:rPr>
              <w:t>pardoseala</w:t>
            </w:r>
            <w:r>
              <w:rPr>
                <w:color w:val="111111"/>
                <w:spacing w:val="5"/>
                <w:w w:val="110"/>
                <w:sz w:val="18"/>
              </w:rPr>
              <w:t> </w:t>
            </w:r>
            <w:r>
              <w:rPr>
                <w:color w:val="111111"/>
                <w:w w:val="110"/>
                <w:sz w:val="18"/>
              </w:rPr>
              <w:t>fonoizolant;</w:t>
            </w:r>
            <w:r>
              <w:rPr>
                <w:color w:val="111111"/>
                <w:spacing w:val="-6"/>
                <w:w w:val="110"/>
                <w:sz w:val="18"/>
              </w:rPr>
              <w:t> </w:t>
            </w:r>
            <w:r>
              <w:rPr>
                <w:color w:val="111111"/>
                <w:w w:val="110"/>
                <w:sz w:val="18"/>
              </w:rPr>
              <w:t>inclusiv</w:t>
            </w:r>
            <w:r>
              <w:rPr>
                <w:color w:val="111111"/>
                <w:spacing w:val="-3"/>
                <w:w w:val="110"/>
                <w:sz w:val="18"/>
              </w:rPr>
              <w:t> </w:t>
            </w:r>
            <w:r>
              <w:rPr>
                <w:color w:val="111111"/>
                <w:w w:val="110"/>
                <w:sz w:val="18"/>
              </w:rPr>
              <w:t>piese</w:t>
            </w:r>
            <w:r>
              <w:rPr>
                <w:color w:val="111111"/>
                <w:spacing w:val="-10"/>
                <w:w w:val="110"/>
                <w:sz w:val="18"/>
              </w:rPr>
              <w:t> </w:t>
            </w:r>
            <w:r>
              <w:rPr>
                <w:color w:val="111111"/>
                <w:w w:val="110"/>
                <w:sz w:val="18"/>
              </w:rPr>
              <w:t>de trecere cu filet pentru </w:t>
            </w:r>
            <w:r>
              <w:rPr>
                <w:color w:val="212121"/>
                <w:w w:val="110"/>
                <w:sz w:val="18"/>
              </w:rPr>
              <w:t>racord </w:t>
            </w:r>
            <w:r>
              <w:rPr>
                <w:color w:val="111111"/>
                <w:w w:val="110"/>
                <w:sz w:val="18"/>
              </w:rPr>
              <w:t>la apa calda/rece</w:t>
            </w:r>
          </w:p>
        </w:tc>
        <w:tc>
          <w:tcPr>
            <w:tcW w:w="764" w:type="dxa"/>
            <w:vMerge w:val="restart"/>
          </w:tcPr>
          <w:p>
            <w:pPr>
              <w:pStyle w:val="TableParagraph"/>
              <w:spacing w:before="37"/>
              <w:ind w:left="242"/>
              <w:rPr>
                <w:rFonts w:ascii="Courier New"/>
                <w:b/>
                <w:sz w:val="20"/>
              </w:rPr>
            </w:pPr>
            <w:r>
              <w:rPr>
                <w:rFonts w:ascii="Courier New"/>
                <w:b/>
                <w:color w:val="212121"/>
                <w:spacing w:val="-5"/>
                <w:sz w:val="20"/>
              </w:rPr>
              <w:t>buc</w:t>
            </w:r>
          </w:p>
        </w:tc>
        <w:tc>
          <w:tcPr>
            <w:tcW w:w="1172" w:type="dxa"/>
            <w:tcBorders>
              <w:bottom w:val="single" w:sz="2" w:space="0" w:color="000000"/>
            </w:tcBorders>
          </w:tcPr>
          <w:p>
            <w:pPr>
              <w:pStyle w:val="TableParagraph"/>
              <w:spacing w:line="190" w:lineRule="exact" w:before="40"/>
              <w:ind w:right="5"/>
              <w:jc w:val="right"/>
              <w:rPr>
                <w:b/>
                <w:sz w:val="17"/>
              </w:rPr>
            </w:pPr>
            <w:r>
              <w:rPr>
                <w:b/>
                <w:color w:val="111111"/>
                <w:spacing w:val="-2"/>
                <w:w w:val="125"/>
                <w:sz w:val="17"/>
              </w:rPr>
              <w:t>7.000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8"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13"/>
              <w:jc w:val="right"/>
              <w:rPr>
                <w:sz w:val="18"/>
              </w:rPr>
            </w:pPr>
            <w:r>
              <w:rPr>
                <w:color w:val="21212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27"/>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tcPr>
          <w:p>
            <w:pPr>
              <w:pStyle w:val="TableParagraph"/>
              <w:spacing w:before="30"/>
              <w:ind w:left="250"/>
              <w:jc w:val="center"/>
              <w:rPr>
                <w:b/>
                <w:i/>
                <w:sz w:val="18"/>
              </w:rPr>
            </w:pPr>
            <w:r>
              <w:rPr>
                <w:b/>
                <w:i/>
                <w:color w:val="111111"/>
                <w:spacing w:val="-4"/>
                <w:w w:val="110"/>
                <w:sz w:val="18"/>
              </w:rPr>
              <w:t>26</w:t>
            </w:r>
            <w:r>
              <w:rPr>
                <w:b/>
                <w:i/>
                <w:color w:val="3F3F3F"/>
                <w:spacing w:val="-4"/>
                <w:w w:val="110"/>
                <w:sz w:val="18"/>
              </w:rPr>
              <w:t>.</w:t>
            </w:r>
            <w:r>
              <w:rPr>
                <w:b/>
                <w:i/>
                <w:color w:val="111111"/>
                <w:spacing w:val="-4"/>
                <w:w w:val="110"/>
                <w:sz w:val="18"/>
              </w:rPr>
              <w:t>1</w:t>
            </w:r>
          </w:p>
        </w:tc>
        <w:tc>
          <w:tcPr>
            <w:tcW w:w="5209" w:type="dxa"/>
          </w:tcPr>
          <w:p>
            <w:pPr>
              <w:pStyle w:val="TableParagraph"/>
              <w:spacing w:before="22"/>
              <w:ind w:left="307"/>
              <w:rPr>
                <w:i/>
                <w:sz w:val="18"/>
              </w:rPr>
            </w:pPr>
            <w:r>
              <w:rPr>
                <w:rFonts w:ascii="Times New Roman"/>
                <w:b/>
                <w:color w:val="111111"/>
                <w:w w:val="110"/>
                <w:sz w:val="19"/>
              </w:rPr>
              <w:t>24022241</w:t>
            </w:r>
            <w:r>
              <w:rPr>
                <w:rFonts w:ascii="Times New Roman"/>
                <w:b/>
                <w:color w:val="111111"/>
                <w:spacing w:val="24"/>
                <w:w w:val="110"/>
                <w:sz w:val="19"/>
              </w:rPr>
              <w:t> </w:t>
            </w:r>
            <w:r>
              <w:rPr>
                <w:rFonts w:ascii="Times New Roman"/>
                <w:color w:val="3F3F3F"/>
                <w:w w:val="110"/>
                <w:sz w:val="19"/>
              </w:rPr>
              <w:t>-</w:t>
            </w:r>
            <w:r>
              <w:rPr>
                <w:rFonts w:ascii="Times New Roman"/>
                <w:color w:val="3F3F3F"/>
                <w:spacing w:val="-9"/>
                <w:w w:val="110"/>
                <w:sz w:val="19"/>
              </w:rPr>
              <w:t> </w:t>
            </w:r>
            <w:r>
              <w:rPr>
                <w:i/>
                <w:color w:val="111111"/>
                <w:w w:val="110"/>
                <w:sz w:val="18"/>
              </w:rPr>
              <w:t>Spalator</w:t>
            </w:r>
            <w:r>
              <w:rPr>
                <w:i/>
                <w:color w:val="111111"/>
                <w:spacing w:val="25"/>
                <w:w w:val="110"/>
                <w:sz w:val="18"/>
              </w:rPr>
              <w:t> </w:t>
            </w:r>
            <w:r>
              <w:rPr>
                <w:i/>
                <w:color w:val="212121"/>
                <w:w w:val="110"/>
                <w:sz w:val="18"/>
              </w:rPr>
              <w:t>inox</w:t>
            </w:r>
            <w:r>
              <w:rPr>
                <w:i/>
                <w:color w:val="212121"/>
                <w:spacing w:val="16"/>
                <w:w w:val="110"/>
                <w:sz w:val="18"/>
              </w:rPr>
              <w:t> </w:t>
            </w:r>
            <w:r>
              <w:rPr>
                <w:i/>
                <w:color w:val="212121"/>
                <w:w w:val="110"/>
                <w:sz w:val="18"/>
              </w:rPr>
              <w:t>complet</w:t>
            </w:r>
            <w:r>
              <w:rPr>
                <w:i/>
                <w:color w:val="212121"/>
                <w:spacing w:val="20"/>
                <w:w w:val="110"/>
                <w:sz w:val="18"/>
              </w:rPr>
              <w:t> </w:t>
            </w:r>
            <w:r>
              <w:rPr>
                <w:i/>
                <w:color w:val="111111"/>
                <w:spacing w:val="-2"/>
                <w:w w:val="110"/>
                <w:sz w:val="18"/>
              </w:rPr>
              <w:t>echipat</w:t>
            </w:r>
          </w:p>
        </w:tc>
        <w:tc>
          <w:tcPr>
            <w:tcW w:w="764" w:type="dxa"/>
          </w:tcPr>
          <w:p>
            <w:pPr>
              <w:pStyle w:val="TableParagraph"/>
              <w:spacing w:before="35"/>
              <w:ind w:left="81" w:right="40"/>
              <w:jc w:val="center"/>
              <w:rPr>
                <w:i/>
                <w:sz w:val="18"/>
              </w:rPr>
            </w:pPr>
            <w:r>
              <w:rPr>
                <w:i/>
                <w:color w:val="111111"/>
                <w:spacing w:val="-5"/>
                <w:w w:val="105"/>
                <w:sz w:val="18"/>
              </w:rPr>
              <w:t>buc</w:t>
            </w:r>
          </w:p>
        </w:tc>
        <w:tc>
          <w:tcPr>
            <w:tcW w:w="1172" w:type="dxa"/>
          </w:tcPr>
          <w:p>
            <w:pPr>
              <w:pStyle w:val="TableParagraph"/>
              <w:spacing w:before="30"/>
              <w:ind w:right="21"/>
              <w:jc w:val="right"/>
              <w:rPr>
                <w:i/>
                <w:sz w:val="18"/>
              </w:rPr>
            </w:pPr>
            <w:r>
              <w:rPr>
                <w:i/>
                <w:color w:val="111111"/>
                <w:spacing w:val="-2"/>
                <w:w w:val="105"/>
                <w:sz w:val="18"/>
              </w:rPr>
              <w:t>7.070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Pr>
          <w:p>
            <w:pPr>
              <w:pStyle w:val="TableParagraph"/>
              <w:spacing w:before="40"/>
              <w:ind w:left="413"/>
              <w:rPr>
                <w:b/>
                <w:sz w:val="17"/>
              </w:rPr>
            </w:pPr>
            <w:r>
              <w:rPr>
                <w:b/>
                <w:color w:val="111111"/>
                <w:spacing w:val="-5"/>
                <w:w w:val="105"/>
                <w:sz w:val="17"/>
              </w:rPr>
              <w:t>27</w:t>
            </w:r>
          </w:p>
        </w:tc>
        <w:tc>
          <w:tcPr>
            <w:tcW w:w="5209" w:type="dxa"/>
            <w:vMerge w:val="restart"/>
          </w:tcPr>
          <w:p>
            <w:pPr>
              <w:pStyle w:val="TableParagraph"/>
              <w:spacing w:line="232" w:lineRule="auto" w:before="40"/>
              <w:ind w:left="60" w:right="67" w:firstLine="5"/>
              <w:rPr>
                <w:sz w:val="18"/>
              </w:rPr>
            </w:pPr>
            <w:r>
              <w:rPr>
                <w:b/>
                <w:color w:val="111111"/>
                <w:w w:val="105"/>
                <w:sz w:val="17"/>
              </w:rPr>
              <w:t>SC13B1 </w:t>
            </w:r>
            <w:r>
              <w:rPr>
                <w:color w:val="111111"/>
                <w:w w:val="105"/>
                <w:sz w:val="17"/>
              </w:rPr>
              <w:t>- </w:t>
            </w:r>
            <w:r>
              <w:rPr>
                <w:color w:val="111111"/>
                <w:w w:val="105"/>
                <w:sz w:val="18"/>
              </w:rPr>
              <w:t>Vas WC din portelan , rama s</w:t>
            </w:r>
            <w:r>
              <w:rPr>
                <w:color w:val="3F3F3F"/>
                <w:w w:val="105"/>
                <w:sz w:val="18"/>
              </w:rPr>
              <w:t>i </w:t>
            </w:r>
            <w:r>
              <w:rPr>
                <w:color w:val="111111"/>
                <w:w w:val="105"/>
                <w:sz w:val="18"/>
              </w:rPr>
              <w:t>capac din material plastic</w:t>
            </w:r>
            <w:r>
              <w:rPr>
                <w:color w:val="111111"/>
                <w:spacing w:val="40"/>
                <w:w w:val="105"/>
                <w:sz w:val="18"/>
              </w:rPr>
              <w:t> </w:t>
            </w:r>
            <w:r>
              <w:rPr>
                <w:color w:val="111111"/>
                <w:w w:val="105"/>
                <w:sz w:val="18"/>
              </w:rPr>
              <w:t>rigid</w:t>
            </w:r>
            <w:r>
              <w:rPr>
                <w:color w:val="3F3F3F"/>
                <w:w w:val="105"/>
                <w:sz w:val="18"/>
              </w:rPr>
              <w:t>, </w:t>
            </w:r>
            <w:r>
              <w:rPr>
                <w:color w:val="111111"/>
                <w:w w:val="105"/>
                <w:sz w:val="18"/>
              </w:rPr>
              <w:t>material</w:t>
            </w:r>
            <w:r>
              <w:rPr>
                <w:color w:val="111111"/>
                <w:spacing w:val="40"/>
                <w:w w:val="105"/>
                <w:sz w:val="18"/>
              </w:rPr>
              <w:t> </w:t>
            </w:r>
            <w:r>
              <w:rPr>
                <w:color w:val="111111"/>
                <w:w w:val="105"/>
                <w:sz w:val="18"/>
              </w:rPr>
              <w:t>marunt,</w:t>
            </w:r>
            <w:r>
              <w:rPr>
                <w:color w:val="111111"/>
                <w:spacing w:val="40"/>
                <w:w w:val="105"/>
                <w:sz w:val="18"/>
              </w:rPr>
              <w:t> </w:t>
            </w:r>
            <w:r>
              <w:rPr>
                <w:color w:val="111111"/>
                <w:w w:val="105"/>
                <w:sz w:val="18"/>
              </w:rPr>
              <w:t>de etansare</w:t>
            </w:r>
            <w:r>
              <w:rPr>
                <w:color w:val="3F3F3F"/>
                <w:w w:val="105"/>
                <w:sz w:val="18"/>
              </w:rPr>
              <w:t>, </w:t>
            </w:r>
            <w:r>
              <w:rPr>
                <w:color w:val="111111"/>
                <w:w w:val="105"/>
                <w:sz w:val="18"/>
              </w:rPr>
              <w:t>de fixare, rezervor 9 I montat in perete de gips carton cu suport de prindere; Culoare</w:t>
            </w:r>
            <w:r>
              <w:rPr>
                <w:color w:val="3F3F3F"/>
                <w:w w:val="105"/>
                <w:sz w:val="18"/>
              </w:rPr>
              <w:t>: </w:t>
            </w:r>
            <w:r>
              <w:rPr>
                <w:color w:val="111111"/>
                <w:w w:val="105"/>
                <w:sz w:val="18"/>
              </w:rPr>
              <w:t>alb- inclusiv piese de trecere cu filet</w:t>
            </w:r>
            <w:r>
              <w:rPr>
                <w:color w:val="111111"/>
                <w:spacing w:val="40"/>
                <w:w w:val="105"/>
                <w:sz w:val="18"/>
              </w:rPr>
              <w:t> </w:t>
            </w:r>
            <w:r>
              <w:rPr>
                <w:color w:val="111111"/>
                <w:w w:val="105"/>
                <w:sz w:val="18"/>
              </w:rPr>
              <w:t>pentru racord la apa rece</w:t>
            </w:r>
          </w:p>
        </w:tc>
        <w:tc>
          <w:tcPr>
            <w:tcW w:w="764"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5" w:lineRule="exact" w:before="40"/>
              <w:ind w:right="13"/>
              <w:jc w:val="right"/>
              <w:rPr>
                <w:b/>
                <w:sz w:val="17"/>
              </w:rPr>
            </w:pPr>
            <w:r>
              <w:rPr>
                <w:b/>
                <w:color w:val="111111"/>
                <w:spacing w:val="-2"/>
                <w:w w:val="125"/>
                <w:sz w:val="17"/>
              </w:rPr>
              <w:t>16.000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8"/>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19"/>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9"/>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tcPr>
          <w:p>
            <w:pPr>
              <w:pStyle w:val="TableParagraph"/>
              <w:spacing w:before="30"/>
              <w:ind w:left="226"/>
              <w:jc w:val="center"/>
              <w:rPr>
                <w:i/>
                <w:sz w:val="18"/>
              </w:rPr>
            </w:pPr>
            <w:r>
              <w:rPr>
                <w:i/>
                <w:color w:val="111111"/>
                <w:spacing w:val="-4"/>
                <w:w w:val="110"/>
                <w:sz w:val="18"/>
              </w:rPr>
              <w:t>27.1</w:t>
            </w:r>
          </w:p>
        </w:tc>
        <w:tc>
          <w:tcPr>
            <w:tcW w:w="5209" w:type="dxa"/>
          </w:tcPr>
          <w:p>
            <w:pPr>
              <w:pStyle w:val="TableParagraph"/>
              <w:spacing w:before="35"/>
              <w:ind w:left="291"/>
              <w:rPr>
                <w:i/>
                <w:sz w:val="18"/>
              </w:rPr>
            </w:pPr>
            <w:r>
              <w:rPr>
                <w:b/>
                <w:i/>
                <w:color w:val="111111"/>
                <w:w w:val="110"/>
                <w:sz w:val="18"/>
              </w:rPr>
              <w:t>2442743</w:t>
            </w:r>
            <w:r>
              <w:rPr>
                <w:b/>
                <w:i/>
                <w:color w:val="111111"/>
                <w:spacing w:val="34"/>
                <w:w w:val="110"/>
                <w:sz w:val="18"/>
              </w:rPr>
              <w:t> </w:t>
            </w:r>
            <w:r>
              <w:rPr>
                <w:color w:val="212121"/>
                <w:w w:val="110"/>
                <w:sz w:val="18"/>
              </w:rPr>
              <w:t>-</w:t>
            </w:r>
            <w:r>
              <w:rPr>
                <w:color w:val="212121"/>
                <w:spacing w:val="-11"/>
                <w:w w:val="110"/>
                <w:sz w:val="18"/>
              </w:rPr>
              <w:t> </w:t>
            </w:r>
            <w:r>
              <w:rPr>
                <w:i/>
                <w:color w:val="111111"/>
                <w:w w:val="110"/>
                <w:sz w:val="18"/>
              </w:rPr>
              <w:t>Vas</w:t>
            </w:r>
            <w:r>
              <w:rPr>
                <w:i/>
                <w:color w:val="111111"/>
                <w:spacing w:val="3"/>
                <w:w w:val="110"/>
                <w:sz w:val="18"/>
              </w:rPr>
              <w:t> </w:t>
            </w:r>
            <w:r>
              <w:rPr>
                <w:i/>
                <w:color w:val="111111"/>
                <w:w w:val="110"/>
                <w:sz w:val="18"/>
              </w:rPr>
              <w:t>closet,</w:t>
            </w:r>
            <w:r>
              <w:rPr>
                <w:i/>
                <w:color w:val="111111"/>
                <w:spacing w:val="11"/>
                <w:w w:val="110"/>
                <w:sz w:val="18"/>
              </w:rPr>
              <w:t> </w:t>
            </w:r>
            <w:r>
              <w:rPr>
                <w:i/>
                <w:color w:val="212121"/>
                <w:w w:val="110"/>
                <w:sz w:val="18"/>
              </w:rPr>
              <w:t>compet</w:t>
            </w:r>
            <w:r>
              <w:rPr>
                <w:i/>
                <w:color w:val="212121"/>
                <w:spacing w:val="16"/>
                <w:w w:val="110"/>
                <w:sz w:val="18"/>
              </w:rPr>
              <w:t> </w:t>
            </w:r>
            <w:r>
              <w:rPr>
                <w:i/>
                <w:color w:val="111111"/>
                <w:spacing w:val="-2"/>
                <w:w w:val="110"/>
                <w:sz w:val="18"/>
              </w:rPr>
              <w:t>echipat</w:t>
            </w:r>
          </w:p>
        </w:tc>
        <w:tc>
          <w:tcPr>
            <w:tcW w:w="764" w:type="dxa"/>
          </w:tcPr>
          <w:p>
            <w:pPr>
              <w:pStyle w:val="TableParagraph"/>
              <w:spacing w:before="35"/>
              <w:ind w:left="81" w:right="47"/>
              <w:jc w:val="center"/>
              <w:rPr>
                <w:i/>
                <w:sz w:val="18"/>
              </w:rPr>
            </w:pPr>
            <w:r>
              <w:rPr>
                <w:i/>
                <w:color w:val="111111"/>
                <w:spacing w:val="-5"/>
                <w:w w:val="105"/>
                <w:sz w:val="18"/>
              </w:rPr>
              <w:t>buc</w:t>
            </w:r>
          </w:p>
        </w:tc>
        <w:tc>
          <w:tcPr>
            <w:tcW w:w="1172" w:type="dxa"/>
          </w:tcPr>
          <w:p>
            <w:pPr>
              <w:pStyle w:val="TableParagraph"/>
              <w:spacing w:before="35"/>
              <w:ind w:right="18"/>
              <w:jc w:val="right"/>
              <w:rPr>
                <w:i/>
                <w:sz w:val="18"/>
              </w:rPr>
            </w:pPr>
            <w:r>
              <w:rPr>
                <w:i/>
                <w:color w:val="111111"/>
                <w:spacing w:val="-2"/>
                <w:w w:val="110"/>
                <w:sz w:val="18"/>
              </w:rPr>
              <w:t>16.160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Pr>
          <w:p>
            <w:pPr>
              <w:pStyle w:val="TableParagraph"/>
              <w:spacing w:before="44"/>
              <w:ind w:left="408"/>
              <w:rPr>
                <w:b/>
                <w:sz w:val="17"/>
              </w:rPr>
            </w:pPr>
            <w:r>
              <w:rPr>
                <w:b/>
                <w:color w:val="111111"/>
                <w:spacing w:val="-5"/>
                <w:w w:val="110"/>
                <w:sz w:val="17"/>
              </w:rPr>
              <w:t>28</w:t>
            </w:r>
          </w:p>
        </w:tc>
        <w:tc>
          <w:tcPr>
            <w:tcW w:w="5209" w:type="dxa"/>
            <w:vMerge w:val="restart"/>
          </w:tcPr>
          <w:p>
            <w:pPr>
              <w:pStyle w:val="TableParagraph"/>
              <w:spacing w:line="232" w:lineRule="auto" w:before="40"/>
              <w:ind w:left="48" w:right="34" w:firstLine="12"/>
              <w:rPr>
                <w:sz w:val="18"/>
              </w:rPr>
            </w:pPr>
            <w:r>
              <w:rPr>
                <w:b/>
                <w:color w:val="111111"/>
                <w:w w:val="110"/>
                <w:sz w:val="17"/>
              </w:rPr>
              <w:t>SC13Bl </w:t>
            </w:r>
            <w:r>
              <w:rPr>
                <w:color w:val="111111"/>
                <w:w w:val="110"/>
                <w:sz w:val="17"/>
              </w:rPr>
              <w:t>- </w:t>
            </w:r>
            <w:r>
              <w:rPr>
                <w:color w:val="111111"/>
                <w:w w:val="110"/>
                <w:sz w:val="18"/>
              </w:rPr>
              <w:t>Vas WC din portelan pentru persoanele cu dizabilitati </w:t>
            </w:r>
            <w:r>
              <w:rPr>
                <w:color w:val="212121"/>
                <w:w w:val="110"/>
                <w:sz w:val="18"/>
              </w:rPr>
              <w:t>, </w:t>
            </w:r>
            <w:r>
              <w:rPr>
                <w:color w:val="111111"/>
                <w:w w:val="110"/>
                <w:sz w:val="18"/>
              </w:rPr>
              <w:t>rama si capac din material plastic rigid, material marunt, de etansare, de fixare</w:t>
            </w:r>
            <w:r>
              <w:rPr>
                <w:color w:val="3F3F3F"/>
                <w:w w:val="110"/>
                <w:sz w:val="18"/>
              </w:rPr>
              <w:t>, </w:t>
            </w:r>
            <w:r>
              <w:rPr>
                <w:color w:val="111111"/>
                <w:w w:val="110"/>
                <w:sz w:val="18"/>
              </w:rPr>
              <w:t>rezervor 9 I</w:t>
            </w:r>
            <w:r>
              <w:rPr>
                <w:color w:val="111111"/>
                <w:w w:val="110"/>
                <w:sz w:val="18"/>
              </w:rPr>
              <w:t> montat </w:t>
            </w:r>
            <w:r>
              <w:rPr>
                <w:color w:val="212121"/>
                <w:w w:val="110"/>
                <w:sz w:val="18"/>
              </w:rPr>
              <w:t>in </w:t>
            </w:r>
            <w:r>
              <w:rPr>
                <w:color w:val="111111"/>
                <w:w w:val="110"/>
                <w:sz w:val="18"/>
              </w:rPr>
              <w:t>perete de gips carton cu suport de prindere; Culoare</w:t>
            </w:r>
            <w:r>
              <w:rPr>
                <w:color w:val="3F3F3F"/>
                <w:w w:val="110"/>
                <w:sz w:val="18"/>
              </w:rPr>
              <w:t>:</w:t>
            </w:r>
            <w:r>
              <w:rPr>
                <w:color w:val="3F3F3F"/>
                <w:spacing w:val="-14"/>
                <w:w w:val="110"/>
                <w:sz w:val="18"/>
              </w:rPr>
              <w:t> </w:t>
            </w:r>
            <w:r>
              <w:rPr>
                <w:color w:val="111111"/>
                <w:w w:val="110"/>
                <w:sz w:val="18"/>
              </w:rPr>
              <w:t>alb-</w:t>
            </w:r>
            <w:r>
              <w:rPr>
                <w:color w:val="111111"/>
                <w:spacing w:val="-14"/>
                <w:w w:val="110"/>
                <w:sz w:val="18"/>
              </w:rPr>
              <w:t> </w:t>
            </w:r>
            <w:r>
              <w:rPr>
                <w:color w:val="212121"/>
                <w:w w:val="110"/>
                <w:sz w:val="18"/>
              </w:rPr>
              <w:t>inclusiv</w:t>
            </w:r>
            <w:r>
              <w:rPr>
                <w:color w:val="212121"/>
                <w:spacing w:val="-5"/>
                <w:w w:val="110"/>
                <w:sz w:val="18"/>
              </w:rPr>
              <w:t> </w:t>
            </w:r>
            <w:r>
              <w:rPr>
                <w:color w:val="111111"/>
                <w:w w:val="110"/>
                <w:sz w:val="18"/>
              </w:rPr>
              <w:t>piese</w:t>
            </w:r>
            <w:r>
              <w:rPr>
                <w:color w:val="111111"/>
                <w:spacing w:val="-10"/>
                <w:w w:val="110"/>
                <w:sz w:val="18"/>
              </w:rPr>
              <w:t> </w:t>
            </w:r>
            <w:r>
              <w:rPr>
                <w:color w:val="111111"/>
                <w:w w:val="110"/>
                <w:sz w:val="18"/>
              </w:rPr>
              <w:t>de</w:t>
            </w:r>
            <w:r>
              <w:rPr>
                <w:color w:val="111111"/>
                <w:spacing w:val="-13"/>
                <w:w w:val="110"/>
                <w:sz w:val="18"/>
              </w:rPr>
              <w:t> </w:t>
            </w:r>
            <w:r>
              <w:rPr>
                <w:color w:val="111111"/>
                <w:w w:val="110"/>
                <w:sz w:val="18"/>
              </w:rPr>
              <w:t>trecere</w:t>
            </w:r>
            <w:r>
              <w:rPr>
                <w:color w:val="111111"/>
                <w:spacing w:val="-10"/>
                <w:w w:val="110"/>
                <w:sz w:val="18"/>
              </w:rPr>
              <w:t> </w:t>
            </w:r>
            <w:r>
              <w:rPr>
                <w:color w:val="111111"/>
                <w:w w:val="110"/>
                <w:sz w:val="18"/>
              </w:rPr>
              <w:t>cu</w:t>
            </w:r>
            <w:r>
              <w:rPr>
                <w:color w:val="111111"/>
                <w:spacing w:val="-12"/>
                <w:w w:val="110"/>
                <w:sz w:val="18"/>
              </w:rPr>
              <w:t> </w:t>
            </w:r>
            <w:r>
              <w:rPr>
                <w:color w:val="111111"/>
                <w:w w:val="110"/>
                <w:sz w:val="18"/>
              </w:rPr>
              <w:t>filet</w:t>
            </w:r>
            <w:r>
              <w:rPr>
                <w:color w:val="111111"/>
                <w:spacing w:val="-13"/>
                <w:w w:val="110"/>
                <w:sz w:val="18"/>
              </w:rPr>
              <w:t> </w:t>
            </w:r>
            <w:r>
              <w:rPr>
                <w:color w:val="111111"/>
                <w:w w:val="110"/>
                <w:sz w:val="18"/>
              </w:rPr>
              <w:t>pentru</w:t>
            </w:r>
            <w:r>
              <w:rPr>
                <w:color w:val="111111"/>
                <w:spacing w:val="-13"/>
                <w:w w:val="110"/>
                <w:sz w:val="18"/>
              </w:rPr>
              <w:t> </w:t>
            </w:r>
            <w:r>
              <w:rPr>
                <w:color w:val="111111"/>
                <w:w w:val="110"/>
                <w:sz w:val="18"/>
              </w:rPr>
              <w:t>racord la apa rece si balustrada</w:t>
            </w:r>
          </w:p>
        </w:tc>
        <w:tc>
          <w:tcPr>
            <w:tcW w:w="764"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5" w:lineRule="exact" w:before="40"/>
              <w:ind w:right="6"/>
              <w:jc w:val="right"/>
              <w:rPr>
                <w:b/>
                <w:sz w:val="17"/>
              </w:rPr>
            </w:pPr>
            <w:r>
              <w:rPr>
                <w:b/>
                <w:color w:val="111111"/>
                <w:spacing w:val="-2"/>
                <w:w w:val="125"/>
                <w:sz w:val="17"/>
              </w:rPr>
              <w:t>1.000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jc w:val="right"/>
              <w:rPr>
                <w:sz w:val="18"/>
              </w:rPr>
            </w:pPr>
            <w:r>
              <w:rPr>
                <w:color w:val="111111"/>
                <w:spacing w:val="-2"/>
                <w:w w:val="110"/>
                <w:sz w:val="18"/>
              </w:rPr>
              <w:t>material</w:t>
            </w:r>
            <w:r>
              <w:rPr>
                <w:color w:val="3F3F3F"/>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19"/>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58" w:type="dxa"/>
          </w:tcPr>
          <w:p>
            <w:pPr>
              <w:pStyle w:val="TableParagraph"/>
              <w:spacing w:before="30"/>
              <w:ind w:left="217"/>
              <w:jc w:val="center"/>
              <w:rPr>
                <w:i/>
                <w:sz w:val="18"/>
              </w:rPr>
            </w:pPr>
            <w:r>
              <w:rPr>
                <w:i/>
                <w:color w:val="111111"/>
                <w:spacing w:val="-4"/>
                <w:w w:val="110"/>
                <w:sz w:val="18"/>
              </w:rPr>
              <w:t>28.1</w:t>
            </w:r>
          </w:p>
        </w:tc>
        <w:tc>
          <w:tcPr>
            <w:tcW w:w="5209" w:type="dxa"/>
          </w:tcPr>
          <w:p>
            <w:pPr>
              <w:pStyle w:val="TableParagraph"/>
              <w:spacing w:line="202" w:lineRule="exact" w:before="22"/>
              <w:ind w:left="292" w:hanging="6"/>
              <w:rPr>
                <w:i/>
                <w:sz w:val="18"/>
              </w:rPr>
            </w:pPr>
            <w:r>
              <w:rPr>
                <w:b/>
                <w:i/>
                <w:color w:val="111111"/>
                <w:w w:val="105"/>
                <w:sz w:val="18"/>
              </w:rPr>
              <w:t>24427431</w:t>
            </w:r>
            <w:r>
              <w:rPr>
                <w:b/>
                <w:i/>
                <w:color w:val="111111"/>
                <w:w w:val="105"/>
                <w:sz w:val="18"/>
              </w:rPr>
              <w:t> </w:t>
            </w:r>
            <w:r>
              <w:rPr>
                <w:color w:val="111111"/>
                <w:w w:val="105"/>
                <w:sz w:val="18"/>
              </w:rPr>
              <w:t>- </w:t>
            </w:r>
            <w:r>
              <w:rPr>
                <w:i/>
                <w:color w:val="111111"/>
                <w:w w:val="105"/>
                <w:sz w:val="18"/>
              </w:rPr>
              <w:t>Vas closet pentru persoanele cu dizabilitati, compet echipat</w:t>
            </w:r>
          </w:p>
        </w:tc>
        <w:tc>
          <w:tcPr>
            <w:tcW w:w="764" w:type="dxa"/>
          </w:tcPr>
          <w:p>
            <w:pPr>
              <w:pStyle w:val="TableParagraph"/>
              <w:spacing w:before="35"/>
              <w:ind w:left="81" w:right="47"/>
              <w:jc w:val="center"/>
              <w:rPr>
                <w:i/>
                <w:sz w:val="18"/>
              </w:rPr>
            </w:pPr>
            <w:r>
              <w:rPr>
                <w:i/>
                <w:color w:val="111111"/>
                <w:spacing w:val="-5"/>
                <w:w w:val="105"/>
                <w:sz w:val="18"/>
              </w:rPr>
              <w:t>buc</w:t>
            </w:r>
          </w:p>
        </w:tc>
        <w:tc>
          <w:tcPr>
            <w:tcW w:w="1172" w:type="dxa"/>
          </w:tcPr>
          <w:p>
            <w:pPr>
              <w:pStyle w:val="TableParagraph"/>
              <w:spacing w:before="30"/>
              <w:ind w:right="17"/>
              <w:jc w:val="right"/>
              <w:rPr>
                <w:i/>
                <w:sz w:val="18"/>
              </w:rPr>
            </w:pPr>
            <w:r>
              <w:rPr>
                <w:i/>
                <w:color w:val="111111"/>
                <w:spacing w:val="-4"/>
                <w:w w:val="110"/>
                <w:sz w:val="18"/>
              </w:rPr>
              <w:t>1.010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58" w:type="dxa"/>
            <w:tcBorders>
              <w:left w:val="nil"/>
              <w:bottom w:val="nil"/>
            </w:tcBorders>
          </w:tcPr>
          <w:p>
            <w:pPr>
              <w:pStyle w:val="TableParagraph"/>
              <w:spacing w:line="185" w:lineRule="exact" w:before="40"/>
              <w:ind w:left="376"/>
              <w:jc w:val="center"/>
              <w:rPr>
                <w:b/>
                <w:sz w:val="17"/>
              </w:rPr>
            </w:pPr>
            <w:r>
              <w:rPr>
                <w:b/>
                <w:color w:val="111111"/>
                <w:spacing w:val="-5"/>
                <w:w w:val="110"/>
                <w:sz w:val="17"/>
              </w:rPr>
              <w:t>29</w:t>
            </w:r>
          </w:p>
        </w:tc>
        <w:tc>
          <w:tcPr>
            <w:tcW w:w="5209" w:type="dxa"/>
            <w:vMerge w:val="restart"/>
          </w:tcPr>
          <w:p>
            <w:pPr>
              <w:pStyle w:val="TableParagraph"/>
              <w:spacing w:line="235" w:lineRule="auto" w:before="34"/>
              <w:ind w:left="45" w:right="238" w:firstLine="10"/>
              <w:rPr>
                <w:sz w:val="18"/>
              </w:rPr>
            </w:pPr>
            <w:r>
              <w:rPr>
                <w:b/>
                <w:color w:val="111111"/>
                <w:w w:val="105"/>
                <w:sz w:val="17"/>
              </w:rPr>
              <w:t>SC09A#</w:t>
            </w:r>
            <w:r>
              <w:rPr>
                <w:b/>
                <w:color w:val="111111"/>
                <w:w w:val="105"/>
                <w:sz w:val="17"/>
              </w:rPr>
              <w:t> </w:t>
            </w:r>
            <w:r>
              <w:rPr>
                <w:color w:val="111111"/>
                <w:w w:val="105"/>
                <w:sz w:val="17"/>
              </w:rPr>
              <w:t>- </w:t>
            </w:r>
            <w:r>
              <w:rPr>
                <w:color w:val="111111"/>
                <w:w w:val="105"/>
                <w:sz w:val="18"/>
              </w:rPr>
              <w:t>Pisoar din</w:t>
            </w:r>
            <w:r>
              <w:rPr>
                <w:color w:val="111111"/>
                <w:w w:val="105"/>
                <w:sz w:val="18"/>
              </w:rPr>
              <w:t> portelan, material marunt, de</w:t>
            </w:r>
            <w:r>
              <w:rPr>
                <w:color w:val="111111"/>
                <w:spacing w:val="40"/>
                <w:w w:val="105"/>
                <w:sz w:val="18"/>
              </w:rPr>
              <w:t> </w:t>
            </w:r>
            <w:r>
              <w:rPr>
                <w:color w:val="111111"/>
                <w:w w:val="105"/>
                <w:sz w:val="18"/>
              </w:rPr>
              <w:t>etansare</w:t>
            </w:r>
            <w:r>
              <w:rPr>
                <w:color w:val="3F3F3F"/>
                <w:w w:val="105"/>
                <w:sz w:val="18"/>
              </w:rPr>
              <w:t>,</w:t>
            </w:r>
            <w:r>
              <w:rPr>
                <w:color w:val="3F3F3F"/>
                <w:spacing w:val="-3"/>
                <w:w w:val="105"/>
                <w:sz w:val="18"/>
              </w:rPr>
              <w:t> </w:t>
            </w:r>
            <w:r>
              <w:rPr>
                <w:color w:val="111111"/>
                <w:w w:val="105"/>
                <w:sz w:val="18"/>
              </w:rPr>
              <w:t>de fixare; Culoare: alb- </w:t>
            </w:r>
            <w:r>
              <w:rPr>
                <w:color w:val="212121"/>
                <w:w w:val="105"/>
                <w:sz w:val="18"/>
              </w:rPr>
              <w:t>inclusiv </w:t>
            </w:r>
            <w:r>
              <w:rPr>
                <w:color w:val="111111"/>
                <w:w w:val="105"/>
                <w:sz w:val="18"/>
              </w:rPr>
              <w:t>piese de trecere cu filet pentru racord la apa rece</w:t>
            </w:r>
          </w:p>
        </w:tc>
        <w:tc>
          <w:tcPr>
            <w:tcW w:w="764" w:type="dxa"/>
            <w:vMerge w:val="restart"/>
          </w:tcPr>
          <w:p>
            <w:pPr>
              <w:pStyle w:val="TableParagraph"/>
              <w:spacing w:before="37"/>
              <w:ind w:left="237"/>
              <w:rPr>
                <w:rFonts w:ascii="Courier New"/>
                <w:b/>
                <w:sz w:val="20"/>
              </w:rPr>
            </w:pPr>
            <w:r>
              <w:rPr>
                <w:rFonts w:ascii="Courier New"/>
                <w:b/>
                <w:color w:val="212121"/>
                <w:spacing w:val="-5"/>
                <w:sz w:val="20"/>
              </w:rPr>
              <w:t>buc</w:t>
            </w:r>
          </w:p>
        </w:tc>
        <w:tc>
          <w:tcPr>
            <w:tcW w:w="1172" w:type="dxa"/>
            <w:tcBorders>
              <w:bottom w:val="single" w:sz="2" w:space="0" w:color="000000"/>
            </w:tcBorders>
          </w:tcPr>
          <w:p>
            <w:pPr>
              <w:pStyle w:val="TableParagraph"/>
              <w:spacing w:line="185" w:lineRule="exact" w:before="40"/>
              <w:ind w:right="10"/>
              <w:jc w:val="right"/>
              <w:rPr>
                <w:b/>
                <w:sz w:val="17"/>
              </w:rPr>
            </w:pPr>
            <w:r>
              <w:rPr>
                <w:b/>
                <w:color w:val="111111"/>
                <w:spacing w:val="-2"/>
                <w:w w:val="125"/>
                <w:sz w:val="17"/>
              </w:rPr>
              <w:t>4.000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58" w:type="dxa"/>
            <w:vMerge w:val="restart"/>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3"/>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7"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19"/>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0"/>
              </w:rPr>
            </w:pPr>
          </w:p>
        </w:tc>
        <w:tc>
          <w:tcPr>
            <w:tcW w:w="1412"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tcPr>
          <w:p>
            <w:pPr>
              <w:pStyle w:val="TableParagraph"/>
              <w:spacing w:before="30"/>
              <w:ind w:left="200"/>
              <w:jc w:val="center"/>
              <w:rPr>
                <w:i/>
                <w:sz w:val="18"/>
              </w:rPr>
            </w:pPr>
            <w:r>
              <w:rPr>
                <w:i/>
                <w:color w:val="212121"/>
                <w:spacing w:val="-4"/>
                <w:w w:val="105"/>
                <w:sz w:val="18"/>
              </w:rPr>
              <w:t>29.1</w:t>
            </w:r>
          </w:p>
        </w:tc>
        <w:tc>
          <w:tcPr>
            <w:tcW w:w="5209" w:type="dxa"/>
          </w:tcPr>
          <w:p>
            <w:pPr>
              <w:pStyle w:val="TableParagraph"/>
              <w:spacing w:before="22"/>
              <w:ind w:left="288"/>
              <w:rPr>
                <w:i/>
                <w:sz w:val="18"/>
              </w:rPr>
            </w:pPr>
            <w:r>
              <w:rPr>
                <w:rFonts w:ascii="Times New Roman"/>
                <w:b/>
                <w:color w:val="111111"/>
                <w:w w:val="110"/>
                <w:sz w:val="19"/>
              </w:rPr>
              <w:t>2451241 </w:t>
            </w:r>
            <w:r>
              <w:rPr>
                <w:rFonts w:ascii="Times New Roman"/>
                <w:color w:val="111111"/>
                <w:w w:val="110"/>
                <w:sz w:val="19"/>
              </w:rPr>
              <w:t>-</w:t>
            </w:r>
            <w:r>
              <w:rPr>
                <w:rFonts w:ascii="Times New Roman"/>
                <w:color w:val="111111"/>
                <w:spacing w:val="-8"/>
                <w:w w:val="110"/>
                <w:sz w:val="19"/>
              </w:rPr>
              <w:t> </w:t>
            </w:r>
            <w:r>
              <w:rPr>
                <w:i/>
                <w:color w:val="111111"/>
                <w:w w:val="110"/>
                <w:sz w:val="18"/>
              </w:rPr>
              <w:t>Pisoar</w:t>
            </w:r>
            <w:r>
              <w:rPr>
                <w:i/>
                <w:color w:val="111111"/>
                <w:spacing w:val="12"/>
                <w:w w:val="110"/>
                <w:sz w:val="18"/>
              </w:rPr>
              <w:t> </w:t>
            </w:r>
            <w:r>
              <w:rPr>
                <w:i/>
                <w:color w:val="111111"/>
                <w:w w:val="110"/>
                <w:sz w:val="18"/>
              </w:rPr>
              <w:t>porte/an</w:t>
            </w:r>
            <w:r>
              <w:rPr>
                <w:i/>
                <w:color w:val="111111"/>
                <w:spacing w:val="13"/>
                <w:w w:val="110"/>
                <w:sz w:val="18"/>
              </w:rPr>
              <w:t> </w:t>
            </w:r>
            <w:r>
              <w:rPr>
                <w:i/>
                <w:color w:val="111111"/>
                <w:w w:val="110"/>
                <w:sz w:val="18"/>
              </w:rPr>
              <w:t>culoare </w:t>
            </w:r>
            <w:r>
              <w:rPr>
                <w:i/>
                <w:color w:val="111111"/>
                <w:spacing w:val="-5"/>
                <w:w w:val="110"/>
                <w:sz w:val="18"/>
              </w:rPr>
              <w:t>alb</w:t>
            </w:r>
          </w:p>
        </w:tc>
        <w:tc>
          <w:tcPr>
            <w:tcW w:w="764" w:type="dxa"/>
          </w:tcPr>
          <w:p>
            <w:pPr>
              <w:pStyle w:val="TableParagraph"/>
              <w:spacing w:before="35"/>
              <w:ind w:left="81" w:right="47"/>
              <w:jc w:val="center"/>
              <w:rPr>
                <w:i/>
                <w:sz w:val="18"/>
              </w:rPr>
            </w:pPr>
            <w:r>
              <w:rPr>
                <w:i/>
                <w:color w:val="111111"/>
                <w:spacing w:val="-5"/>
                <w:w w:val="105"/>
                <w:sz w:val="18"/>
              </w:rPr>
              <w:t>buc</w:t>
            </w:r>
          </w:p>
        </w:tc>
        <w:tc>
          <w:tcPr>
            <w:tcW w:w="1172" w:type="dxa"/>
          </w:tcPr>
          <w:p>
            <w:pPr>
              <w:pStyle w:val="TableParagraph"/>
              <w:spacing w:before="30"/>
              <w:ind w:right="21"/>
              <w:jc w:val="right"/>
              <w:rPr>
                <w:i/>
                <w:sz w:val="18"/>
              </w:rPr>
            </w:pPr>
            <w:r>
              <w:rPr>
                <w:i/>
                <w:color w:val="212121"/>
                <w:spacing w:val="-2"/>
                <w:w w:val="105"/>
                <w:sz w:val="18"/>
              </w:rPr>
              <w:t>4.040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Pr>
          <w:p>
            <w:pPr>
              <w:pStyle w:val="TableParagraph"/>
              <w:spacing w:before="40"/>
              <w:ind w:left="392"/>
              <w:rPr>
                <w:b/>
                <w:sz w:val="17"/>
              </w:rPr>
            </w:pPr>
            <w:r>
              <w:rPr>
                <w:b/>
                <w:color w:val="111111"/>
                <w:spacing w:val="-5"/>
                <w:w w:val="105"/>
                <w:sz w:val="17"/>
              </w:rPr>
              <w:t>30</w:t>
            </w:r>
          </w:p>
        </w:tc>
        <w:tc>
          <w:tcPr>
            <w:tcW w:w="5209" w:type="dxa"/>
            <w:vMerge w:val="restart"/>
          </w:tcPr>
          <w:p>
            <w:pPr>
              <w:pStyle w:val="TableParagraph"/>
              <w:spacing w:line="235" w:lineRule="auto" w:before="34"/>
              <w:ind w:left="46"/>
              <w:rPr>
                <w:sz w:val="18"/>
              </w:rPr>
            </w:pPr>
            <w:r>
              <w:rPr>
                <w:b/>
                <w:color w:val="111111"/>
                <w:spacing w:val="-2"/>
                <w:w w:val="115"/>
                <w:sz w:val="17"/>
              </w:rPr>
              <w:t>SD06Al</w:t>
            </w:r>
            <w:r>
              <w:rPr>
                <w:b/>
                <w:color w:val="111111"/>
                <w:spacing w:val="-7"/>
                <w:w w:val="115"/>
                <w:sz w:val="17"/>
              </w:rPr>
              <w:t> </w:t>
            </w:r>
            <w:r>
              <w:rPr>
                <w:color w:val="111111"/>
                <w:spacing w:val="-2"/>
                <w:w w:val="115"/>
                <w:sz w:val="17"/>
              </w:rPr>
              <w:t>-</w:t>
            </w:r>
            <w:r>
              <w:rPr>
                <w:color w:val="111111"/>
                <w:spacing w:val="-9"/>
                <w:w w:val="115"/>
                <w:sz w:val="17"/>
              </w:rPr>
              <w:t> </w:t>
            </w:r>
            <w:r>
              <w:rPr>
                <w:color w:val="111111"/>
                <w:spacing w:val="-2"/>
                <w:w w:val="115"/>
                <w:sz w:val="18"/>
              </w:rPr>
              <w:t>Baterie</w:t>
            </w:r>
            <w:r>
              <w:rPr>
                <w:color w:val="111111"/>
                <w:spacing w:val="-10"/>
                <w:w w:val="115"/>
                <w:sz w:val="18"/>
              </w:rPr>
              <w:t> </w:t>
            </w:r>
            <w:r>
              <w:rPr>
                <w:color w:val="111111"/>
                <w:spacing w:val="-2"/>
                <w:w w:val="115"/>
                <w:sz w:val="18"/>
              </w:rPr>
              <w:t>amestecatoare,stativa,pentru </w:t>
            </w:r>
            <w:r>
              <w:rPr>
                <w:color w:val="111111"/>
                <w:w w:val="115"/>
                <w:sz w:val="18"/>
              </w:rPr>
              <w:t>lavoar/spalator avand D=l/2 toli</w:t>
            </w:r>
          </w:p>
        </w:tc>
        <w:tc>
          <w:tcPr>
            <w:tcW w:w="764"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5" w:lineRule="exact" w:before="40"/>
              <w:ind w:right="3"/>
              <w:jc w:val="right"/>
              <w:rPr>
                <w:b/>
                <w:sz w:val="17"/>
              </w:rPr>
            </w:pPr>
            <w:r>
              <w:rPr>
                <w:b/>
                <w:color w:val="111111"/>
                <w:spacing w:val="-2"/>
                <w:w w:val="125"/>
                <w:sz w:val="17"/>
              </w:rPr>
              <w:t>18.000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13"/>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9"/>
              <w:jc w:val="right"/>
              <w:rPr>
                <w:sz w:val="18"/>
              </w:rPr>
            </w:pPr>
            <w:r>
              <w:rPr>
                <w:color w:val="212121"/>
                <w:spacing w:val="-2"/>
                <w:w w:val="110"/>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58" w:type="dxa"/>
          </w:tcPr>
          <w:p>
            <w:pPr>
              <w:pStyle w:val="TableParagraph"/>
              <w:spacing w:before="30"/>
              <w:ind w:left="195"/>
              <w:jc w:val="center"/>
              <w:rPr>
                <w:i/>
                <w:sz w:val="18"/>
              </w:rPr>
            </w:pPr>
            <w:r>
              <w:rPr>
                <w:i/>
                <w:color w:val="111111"/>
                <w:spacing w:val="-4"/>
                <w:w w:val="110"/>
                <w:sz w:val="18"/>
              </w:rPr>
              <w:t>30.1</w:t>
            </w:r>
          </w:p>
        </w:tc>
        <w:tc>
          <w:tcPr>
            <w:tcW w:w="5209" w:type="dxa"/>
          </w:tcPr>
          <w:p>
            <w:pPr>
              <w:pStyle w:val="TableParagraph"/>
              <w:spacing w:line="206" w:lineRule="exact" w:before="14"/>
              <w:ind w:left="288" w:right="238" w:hanging="5"/>
              <w:rPr>
                <w:i/>
                <w:sz w:val="18"/>
              </w:rPr>
            </w:pPr>
            <w:r>
              <w:rPr>
                <w:b/>
                <w:i/>
                <w:color w:val="111111"/>
                <w:w w:val="110"/>
                <w:sz w:val="18"/>
              </w:rPr>
              <w:t>4201304</w:t>
            </w:r>
            <w:r>
              <w:rPr>
                <w:b/>
                <w:i/>
                <w:color w:val="111111"/>
                <w:spacing w:val="-7"/>
                <w:w w:val="110"/>
                <w:sz w:val="18"/>
              </w:rPr>
              <w:t> </w:t>
            </w:r>
            <w:r>
              <w:rPr>
                <w:color w:val="111111"/>
                <w:w w:val="110"/>
                <w:sz w:val="18"/>
              </w:rPr>
              <w:t>-</w:t>
            </w:r>
            <w:r>
              <w:rPr>
                <w:color w:val="111111"/>
                <w:spacing w:val="-13"/>
                <w:w w:val="110"/>
                <w:sz w:val="18"/>
              </w:rPr>
              <w:t> </w:t>
            </w:r>
            <w:r>
              <w:rPr>
                <w:i/>
                <w:color w:val="111111"/>
                <w:w w:val="110"/>
                <w:sz w:val="18"/>
              </w:rPr>
              <w:t>Baterie</w:t>
            </w:r>
            <w:r>
              <w:rPr>
                <w:i/>
                <w:color w:val="111111"/>
                <w:spacing w:val="-8"/>
                <w:w w:val="110"/>
                <w:sz w:val="18"/>
              </w:rPr>
              <w:t> </w:t>
            </w:r>
            <w:r>
              <w:rPr>
                <w:i/>
                <w:color w:val="111111"/>
                <w:w w:val="110"/>
                <w:sz w:val="18"/>
              </w:rPr>
              <w:t>monocomanda</w:t>
            </w:r>
            <w:r>
              <w:rPr>
                <w:i/>
                <w:color w:val="111111"/>
                <w:spacing w:val="5"/>
                <w:w w:val="110"/>
                <w:sz w:val="18"/>
              </w:rPr>
              <w:t> </w:t>
            </w:r>
            <w:r>
              <w:rPr>
                <w:i/>
                <w:color w:val="111111"/>
                <w:w w:val="110"/>
                <w:sz w:val="18"/>
              </w:rPr>
              <w:t>pentru lavoar/spalator</w:t>
            </w:r>
            <w:r>
              <w:rPr>
                <w:i/>
                <w:color w:val="111111"/>
                <w:w w:val="110"/>
                <w:sz w:val="18"/>
              </w:rPr>
              <w:t> </w:t>
            </w:r>
            <w:r>
              <w:rPr>
                <w:rFonts w:ascii="Times New Roman"/>
                <w:color w:val="111111"/>
                <w:w w:val="110"/>
                <w:sz w:val="20"/>
              </w:rPr>
              <w:t>+ </w:t>
            </w:r>
            <w:r>
              <w:rPr>
                <w:i/>
                <w:color w:val="111111"/>
                <w:w w:val="110"/>
                <w:sz w:val="18"/>
              </w:rPr>
              <w:t>accesorii</w:t>
            </w:r>
          </w:p>
        </w:tc>
        <w:tc>
          <w:tcPr>
            <w:tcW w:w="764" w:type="dxa"/>
          </w:tcPr>
          <w:p>
            <w:pPr>
              <w:pStyle w:val="TableParagraph"/>
              <w:spacing w:before="35"/>
              <w:ind w:left="81" w:right="47"/>
              <w:jc w:val="center"/>
              <w:rPr>
                <w:i/>
                <w:sz w:val="18"/>
              </w:rPr>
            </w:pPr>
            <w:r>
              <w:rPr>
                <w:i/>
                <w:color w:val="111111"/>
                <w:spacing w:val="-5"/>
                <w:w w:val="105"/>
                <w:sz w:val="18"/>
              </w:rPr>
              <w:t>buc</w:t>
            </w:r>
          </w:p>
        </w:tc>
        <w:tc>
          <w:tcPr>
            <w:tcW w:w="1172" w:type="dxa"/>
          </w:tcPr>
          <w:p>
            <w:pPr>
              <w:pStyle w:val="TableParagraph"/>
              <w:spacing w:before="30"/>
              <w:ind w:right="18"/>
              <w:jc w:val="right"/>
              <w:rPr>
                <w:i/>
                <w:sz w:val="18"/>
              </w:rPr>
            </w:pPr>
            <w:r>
              <w:rPr>
                <w:i/>
                <w:color w:val="111111"/>
                <w:spacing w:val="-2"/>
                <w:w w:val="110"/>
                <w:sz w:val="18"/>
              </w:rPr>
              <w:t>18.000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90"/>
          <w:footerReference w:type="default" r:id="rId91"/>
          <w:pgSz w:w="11910" w:h="16840"/>
          <w:pgMar w:header="675" w:footer="932" w:top="840" w:bottom="1120" w:left="425" w:right="566"/>
        </w:sectPr>
      </w:pPr>
    </w:p>
    <w:p>
      <w:pPr>
        <w:pStyle w:val="BodyText"/>
        <w:spacing w:before="9"/>
        <w:rPr>
          <w:b/>
          <w:sz w:val="14"/>
        </w:rPr>
      </w:pPr>
    </w:p>
    <w:tbl>
      <w:tblPr>
        <w:tblW w:w="0" w:type="auto"/>
        <w:jc w:val="left"/>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195"/>
        <w:gridCol w:w="755"/>
        <w:gridCol w:w="1168"/>
        <w:gridCol w:w="1331"/>
        <w:gridCol w:w="1408"/>
      </w:tblGrid>
      <w:tr>
        <w:trPr>
          <w:trHeight w:val="566" w:hRule="atLeast"/>
        </w:trPr>
        <w:tc>
          <w:tcPr>
            <w:tcW w:w="7767" w:type="dxa"/>
            <w:gridSpan w:val="4"/>
            <w:tcBorders>
              <w:left w:val="single" w:sz="12" w:space="0" w:color="000000"/>
            </w:tcBorders>
          </w:tcPr>
          <w:p>
            <w:pPr>
              <w:pStyle w:val="TableParagraph"/>
              <w:spacing w:before="14"/>
              <w:rPr>
                <w:b/>
                <w:sz w:val="16"/>
              </w:rPr>
            </w:pPr>
          </w:p>
          <w:p>
            <w:pPr>
              <w:pStyle w:val="TableParagraph"/>
              <w:ind w:left="66"/>
              <w:jc w:val="center"/>
              <w:rPr>
                <w:b/>
                <w:sz w:val="16"/>
              </w:rPr>
            </w:pPr>
            <w:r>
              <w:rPr>
                <w:b/>
                <w:color w:val="111111"/>
                <w:sz w:val="16"/>
              </w:rPr>
              <w:t>SECTIUNEA</w:t>
            </w:r>
            <w:r>
              <w:rPr>
                <w:b/>
                <w:color w:val="111111"/>
                <w:spacing w:val="23"/>
                <w:sz w:val="16"/>
              </w:rPr>
              <w:t> </w:t>
            </w:r>
            <w:r>
              <w:rPr>
                <w:b/>
                <w:color w:val="111111"/>
                <w:spacing w:val="-2"/>
                <w:sz w:val="16"/>
              </w:rPr>
              <w:t>TEHNICA</w:t>
            </w:r>
          </w:p>
        </w:tc>
        <w:tc>
          <w:tcPr>
            <w:tcW w:w="2739" w:type="dxa"/>
            <w:gridSpan w:val="2"/>
          </w:tcPr>
          <w:p>
            <w:pPr>
              <w:pStyle w:val="TableParagraph"/>
              <w:spacing w:before="9"/>
              <w:rPr>
                <w:b/>
                <w:sz w:val="16"/>
              </w:rPr>
            </w:pPr>
          </w:p>
          <w:p>
            <w:pPr>
              <w:pStyle w:val="TableParagraph"/>
              <w:ind w:left="362"/>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49" w:type="dxa"/>
            <w:tcBorders>
              <w:left w:val="single" w:sz="12" w:space="0" w:color="000000"/>
            </w:tcBorders>
          </w:tcPr>
          <w:p>
            <w:pPr>
              <w:pStyle w:val="TableParagraph"/>
              <w:spacing w:before="105"/>
              <w:rPr>
                <w:b/>
                <w:sz w:val="16"/>
              </w:rPr>
            </w:pPr>
          </w:p>
          <w:p>
            <w:pPr>
              <w:pStyle w:val="TableParagraph"/>
              <w:ind w:left="206"/>
              <w:rPr>
                <w:b/>
                <w:sz w:val="16"/>
              </w:rPr>
            </w:pPr>
            <w:r>
              <w:rPr>
                <w:b/>
                <w:color w:val="111111"/>
                <w:spacing w:val="-5"/>
                <w:w w:val="105"/>
                <w:sz w:val="16"/>
              </w:rPr>
              <w:t>Nr.</w:t>
            </w:r>
          </w:p>
        </w:tc>
        <w:tc>
          <w:tcPr>
            <w:tcW w:w="5195" w:type="dxa"/>
          </w:tcPr>
          <w:p>
            <w:pPr>
              <w:pStyle w:val="TableParagraph"/>
              <w:spacing w:before="105"/>
              <w:rPr>
                <w:b/>
                <w:sz w:val="16"/>
              </w:rPr>
            </w:pPr>
          </w:p>
          <w:p>
            <w:pPr>
              <w:pStyle w:val="TableParagraph"/>
              <w:ind w:left="70" w:right="4"/>
              <w:jc w:val="center"/>
              <w:rPr>
                <w:b/>
                <w:sz w:val="16"/>
              </w:rPr>
            </w:pPr>
            <w:r>
              <w:rPr>
                <w:b/>
                <w:color w:val="111111"/>
                <w:w w:val="110"/>
                <w:sz w:val="16"/>
              </w:rPr>
              <w:t>Capitol</w:t>
            </w:r>
            <w:r>
              <w:rPr>
                <w:b/>
                <w:color w:val="111111"/>
                <w:spacing w:val="2"/>
                <w:w w:val="110"/>
                <w:sz w:val="16"/>
              </w:rPr>
              <w:t> </w:t>
            </w:r>
            <w:r>
              <w:rPr>
                <w:b/>
                <w:color w:val="111111"/>
                <w:w w:val="110"/>
                <w:sz w:val="16"/>
              </w:rPr>
              <w:t>de</w:t>
            </w:r>
            <w:r>
              <w:rPr>
                <w:b/>
                <w:color w:val="111111"/>
                <w:spacing w:val="8"/>
                <w:w w:val="110"/>
                <w:sz w:val="16"/>
              </w:rPr>
              <w:t> </w:t>
            </w:r>
            <w:r>
              <w:rPr>
                <w:b/>
                <w:color w:val="111111"/>
                <w:spacing w:val="-2"/>
                <w:w w:val="110"/>
                <w:sz w:val="16"/>
              </w:rPr>
              <w:t>lucrari</w:t>
            </w:r>
          </w:p>
        </w:tc>
        <w:tc>
          <w:tcPr>
            <w:tcW w:w="755" w:type="dxa"/>
          </w:tcPr>
          <w:p>
            <w:pPr>
              <w:pStyle w:val="TableParagraph"/>
              <w:spacing w:before="110"/>
              <w:rPr>
                <w:b/>
                <w:sz w:val="16"/>
              </w:rPr>
            </w:pPr>
          </w:p>
          <w:p>
            <w:pPr>
              <w:pStyle w:val="TableParagraph"/>
              <w:ind w:left="72" w:right="20"/>
              <w:jc w:val="center"/>
              <w:rPr>
                <w:b/>
                <w:sz w:val="16"/>
              </w:rPr>
            </w:pPr>
            <w:r>
              <w:rPr>
                <w:b/>
                <w:color w:val="111111"/>
                <w:spacing w:val="-4"/>
                <w:w w:val="115"/>
                <w:sz w:val="16"/>
              </w:rPr>
              <w:t>U.M.</w:t>
            </w:r>
          </w:p>
        </w:tc>
        <w:tc>
          <w:tcPr>
            <w:tcW w:w="1168" w:type="dxa"/>
          </w:tcPr>
          <w:p>
            <w:pPr>
              <w:pStyle w:val="TableParagraph"/>
              <w:spacing w:before="105"/>
              <w:rPr>
                <w:b/>
                <w:sz w:val="16"/>
              </w:rPr>
            </w:pPr>
          </w:p>
          <w:p>
            <w:pPr>
              <w:pStyle w:val="TableParagraph"/>
              <w:ind w:left="154"/>
              <w:rPr>
                <w:b/>
                <w:sz w:val="16"/>
              </w:rPr>
            </w:pPr>
            <w:r>
              <w:rPr>
                <w:b/>
                <w:color w:val="111111"/>
                <w:spacing w:val="-2"/>
                <w:w w:val="115"/>
                <w:sz w:val="16"/>
              </w:rPr>
              <w:t>Cantitatea</w:t>
            </w:r>
          </w:p>
        </w:tc>
        <w:tc>
          <w:tcPr>
            <w:tcW w:w="1331" w:type="dxa"/>
          </w:tcPr>
          <w:p>
            <w:pPr>
              <w:pStyle w:val="TableParagraph"/>
              <w:spacing w:line="225" w:lineRule="auto" w:before="116"/>
              <w:ind w:left="51" w:right="15"/>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5"/>
              <w:ind w:left="51" w:right="17"/>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c>
          <w:tcPr>
            <w:tcW w:w="1408" w:type="dxa"/>
          </w:tcPr>
          <w:p>
            <w:pPr>
              <w:pStyle w:val="TableParagraph"/>
              <w:spacing w:line="179" w:lineRule="exact" w:before="107"/>
              <w:ind w:left="60" w:right="22"/>
              <w:jc w:val="center"/>
              <w:rPr>
                <w:b/>
                <w:sz w:val="16"/>
              </w:rPr>
            </w:pPr>
            <w:r>
              <w:rPr>
                <w:b/>
                <w:color w:val="111111"/>
                <w:spacing w:val="-2"/>
                <w:w w:val="105"/>
                <w:sz w:val="16"/>
              </w:rPr>
              <w:t>TOTALUL</w:t>
            </w:r>
          </w:p>
          <w:p>
            <w:pPr>
              <w:pStyle w:val="TableParagraph"/>
              <w:spacing w:line="179" w:lineRule="exact"/>
              <w:ind w:left="60" w:right="16"/>
              <w:jc w:val="center"/>
              <w:rPr>
                <w:b/>
                <w:sz w:val="16"/>
              </w:rPr>
            </w:pPr>
            <w:r>
              <w:rPr>
                <w:b/>
                <w:color w:val="212121"/>
                <w:w w:val="115"/>
                <w:sz w:val="16"/>
              </w:rPr>
              <w:t>(fara</w:t>
            </w:r>
            <w:r>
              <w:rPr>
                <w:b/>
                <w:color w:val="212121"/>
                <w:spacing w:val="7"/>
                <w:w w:val="115"/>
                <w:sz w:val="16"/>
              </w:rPr>
              <w:t> </w:t>
            </w:r>
            <w:r>
              <w:rPr>
                <w:b/>
                <w:color w:val="111111"/>
                <w:spacing w:val="-4"/>
                <w:w w:val="115"/>
                <w:sz w:val="16"/>
              </w:rPr>
              <w:t>TVA)</w:t>
            </w:r>
          </w:p>
          <w:p>
            <w:pPr>
              <w:pStyle w:val="TableParagraph"/>
              <w:spacing w:before="13"/>
              <w:ind w:left="60" w:right="6"/>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172" w:hRule="atLeast"/>
        </w:trPr>
        <w:tc>
          <w:tcPr>
            <w:tcW w:w="649" w:type="dxa"/>
            <w:tcBorders>
              <w:left w:val="single" w:sz="12" w:space="0" w:color="000000"/>
            </w:tcBorders>
          </w:tcPr>
          <w:p>
            <w:pPr>
              <w:pStyle w:val="TableParagraph"/>
              <w:spacing w:line="153" w:lineRule="exact"/>
              <w:ind w:left="47" w:right="4"/>
              <w:jc w:val="center"/>
              <w:rPr>
                <w:b/>
                <w:sz w:val="21"/>
              </w:rPr>
            </w:pPr>
            <w:r>
              <w:rPr>
                <w:b/>
                <w:color w:val="111111"/>
                <w:spacing w:val="-10"/>
                <w:w w:val="95"/>
                <w:sz w:val="21"/>
              </w:rPr>
              <w:t>o</w:t>
            </w:r>
          </w:p>
        </w:tc>
        <w:tc>
          <w:tcPr>
            <w:tcW w:w="5195" w:type="dxa"/>
          </w:tcPr>
          <w:p>
            <w:pPr>
              <w:pStyle w:val="TableParagraph"/>
              <w:spacing w:line="153" w:lineRule="exact"/>
              <w:ind w:left="70" w:right="42"/>
              <w:jc w:val="center"/>
              <w:rPr>
                <w:rFonts w:ascii="Times New Roman"/>
                <w:b/>
                <w:sz w:val="17"/>
              </w:rPr>
            </w:pPr>
            <w:r>
              <w:rPr>
                <w:rFonts w:ascii="Times New Roman"/>
                <w:b/>
                <w:color w:val="111111"/>
                <w:spacing w:val="-12"/>
                <w:w w:val="95"/>
                <w:sz w:val="17"/>
              </w:rPr>
              <w:t>1</w:t>
            </w:r>
          </w:p>
        </w:tc>
        <w:tc>
          <w:tcPr>
            <w:tcW w:w="755" w:type="dxa"/>
          </w:tcPr>
          <w:p>
            <w:pPr>
              <w:pStyle w:val="TableParagraph"/>
              <w:spacing w:line="147" w:lineRule="exact" w:before="6"/>
              <w:ind w:left="72" w:right="13"/>
              <w:jc w:val="center"/>
              <w:rPr>
                <w:b/>
                <w:sz w:val="16"/>
              </w:rPr>
            </w:pPr>
            <w:r>
              <w:rPr>
                <w:b/>
                <w:color w:val="111111"/>
                <w:spacing w:val="-10"/>
                <w:w w:val="110"/>
                <w:sz w:val="16"/>
              </w:rPr>
              <w:t>2</w:t>
            </w:r>
          </w:p>
        </w:tc>
        <w:tc>
          <w:tcPr>
            <w:tcW w:w="1168" w:type="dxa"/>
          </w:tcPr>
          <w:p>
            <w:pPr>
              <w:pStyle w:val="TableParagraph"/>
              <w:spacing w:line="147" w:lineRule="exact" w:before="6"/>
              <w:ind w:left="56" w:right="12"/>
              <w:jc w:val="center"/>
              <w:rPr>
                <w:b/>
                <w:sz w:val="16"/>
              </w:rPr>
            </w:pPr>
            <w:r>
              <w:rPr>
                <w:b/>
                <w:color w:val="111111"/>
                <w:spacing w:val="-10"/>
                <w:w w:val="110"/>
                <w:sz w:val="16"/>
              </w:rPr>
              <w:t>3</w:t>
            </w:r>
          </w:p>
        </w:tc>
        <w:tc>
          <w:tcPr>
            <w:tcW w:w="1331" w:type="dxa"/>
          </w:tcPr>
          <w:p>
            <w:pPr>
              <w:pStyle w:val="TableParagraph"/>
              <w:spacing w:line="153" w:lineRule="exact"/>
              <w:ind w:left="51" w:right="20"/>
              <w:jc w:val="center"/>
              <w:rPr>
                <w:b/>
                <w:sz w:val="16"/>
              </w:rPr>
            </w:pPr>
            <w:r>
              <w:rPr>
                <w:b/>
                <w:color w:val="111111"/>
                <w:spacing w:val="-10"/>
                <w:w w:val="110"/>
                <w:sz w:val="16"/>
              </w:rPr>
              <w:t>4</w:t>
            </w:r>
          </w:p>
        </w:tc>
        <w:tc>
          <w:tcPr>
            <w:tcW w:w="1408" w:type="dxa"/>
          </w:tcPr>
          <w:p>
            <w:pPr>
              <w:pStyle w:val="TableParagraph"/>
              <w:spacing w:line="151" w:lineRule="exact" w:before="1"/>
              <w:ind w:left="347"/>
              <w:rPr>
                <w:b/>
                <w:sz w:val="16"/>
              </w:rPr>
            </w:pPr>
            <w:r>
              <w:rPr>
                <w:b/>
                <w:color w:val="111111"/>
                <w:spacing w:val="-2"/>
                <w:w w:val="170"/>
                <w:sz w:val="16"/>
              </w:rPr>
              <w:t>5=3x4</w:t>
            </w:r>
          </w:p>
        </w:tc>
      </w:tr>
      <w:tr>
        <w:trPr>
          <w:trHeight w:val="273" w:hRule="atLeast"/>
        </w:trPr>
        <w:tc>
          <w:tcPr>
            <w:tcW w:w="649" w:type="dxa"/>
            <w:vMerge w:val="restart"/>
            <w:tcBorders>
              <w:left w:val="single" w:sz="12" w:space="0" w:color="000000"/>
            </w:tcBorders>
          </w:tcPr>
          <w:p>
            <w:pPr>
              <w:pStyle w:val="TableParagraph"/>
              <w:spacing w:before="49"/>
              <w:ind w:left="389" w:right="-87"/>
              <w:rPr>
                <w:b/>
                <w:sz w:val="17"/>
              </w:rPr>
            </w:pPr>
            <w:r>
              <w:rPr>
                <w:b/>
                <w:color w:val="111111"/>
                <w:spacing w:val="-7"/>
                <w:w w:val="170"/>
                <w:sz w:val="17"/>
              </w:rPr>
              <w:t>31</w:t>
            </w:r>
          </w:p>
        </w:tc>
        <w:tc>
          <w:tcPr>
            <w:tcW w:w="5195" w:type="dxa"/>
            <w:vMerge w:val="restart"/>
          </w:tcPr>
          <w:p>
            <w:pPr>
              <w:pStyle w:val="TableParagraph"/>
              <w:spacing w:before="40"/>
              <w:ind w:left="65"/>
              <w:rPr>
                <w:sz w:val="18"/>
              </w:rPr>
            </w:pPr>
            <w:r>
              <w:rPr>
                <w:b/>
                <w:color w:val="111111"/>
                <w:w w:val="105"/>
                <w:sz w:val="18"/>
              </w:rPr>
              <w:t>SD05XA</w:t>
            </w:r>
            <w:r>
              <w:rPr>
                <w:b/>
                <w:color w:val="111111"/>
                <w:spacing w:val="31"/>
                <w:w w:val="105"/>
                <w:sz w:val="18"/>
              </w:rPr>
              <w:t> </w:t>
            </w:r>
            <w:r>
              <w:rPr>
                <w:color w:val="111111"/>
                <w:w w:val="105"/>
                <w:sz w:val="18"/>
              </w:rPr>
              <w:t>-</w:t>
            </w:r>
            <w:r>
              <w:rPr>
                <w:color w:val="111111"/>
                <w:spacing w:val="15"/>
                <w:w w:val="105"/>
                <w:sz w:val="18"/>
              </w:rPr>
              <w:t> </w:t>
            </w:r>
            <w:r>
              <w:rPr>
                <w:color w:val="111111"/>
                <w:w w:val="105"/>
                <w:sz w:val="18"/>
              </w:rPr>
              <w:t>Robinet</w:t>
            </w:r>
            <w:r>
              <w:rPr>
                <w:color w:val="111111"/>
                <w:spacing w:val="16"/>
                <w:w w:val="105"/>
                <w:sz w:val="18"/>
              </w:rPr>
              <w:t> </w:t>
            </w:r>
            <w:r>
              <w:rPr>
                <w:color w:val="111111"/>
                <w:w w:val="105"/>
                <w:sz w:val="18"/>
              </w:rPr>
              <w:t>cu</w:t>
            </w:r>
            <w:r>
              <w:rPr>
                <w:color w:val="111111"/>
                <w:spacing w:val="7"/>
                <w:w w:val="105"/>
                <w:sz w:val="18"/>
              </w:rPr>
              <w:t> </w:t>
            </w:r>
            <w:r>
              <w:rPr>
                <w:color w:val="111111"/>
                <w:w w:val="105"/>
                <w:sz w:val="18"/>
              </w:rPr>
              <w:t>temporizare</w:t>
            </w:r>
            <w:r>
              <w:rPr>
                <w:color w:val="111111"/>
                <w:spacing w:val="22"/>
                <w:w w:val="105"/>
                <w:sz w:val="18"/>
              </w:rPr>
              <w:t> </w:t>
            </w:r>
            <w:r>
              <w:rPr>
                <w:color w:val="111111"/>
                <w:w w:val="105"/>
                <w:sz w:val="18"/>
              </w:rPr>
              <w:t>pentru</w:t>
            </w:r>
            <w:r>
              <w:rPr>
                <w:color w:val="111111"/>
                <w:spacing w:val="10"/>
                <w:w w:val="105"/>
                <w:sz w:val="18"/>
              </w:rPr>
              <w:t> </w:t>
            </w:r>
            <w:r>
              <w:rPr>
                <w:color w:val="111111"/>
                <w:spacing w:val="-2"/>
                <w:w w:val="105"/>
                <w:sz w:val="18"/>
              </w:rPr>
              <w:t>pisoar</w:t>
            </w:r>
          </w:p>
        </w:tc>
        <w:tc>
          <w:tcPr>
            <w:tcW w:w="755" w:type="dxa"/>
            <w:vMerge w:val="restart"/>
          </w:tcPr>
          <w:p>
            <w:pPr>
              <w:pStyle w:val="TableParagraph"/>
              <w:spacing w:before="42"/>
              <w:ind w:left="236"/>
              <w:rPr>
                <w:rFonts w:ascii="Courier New"/>
                <w:b/>
                <w:sz w:val="20"/>
              </w:rPr>
            </w:pPr>
            <w:r>
              <w:rPr>
                <w:rFonts w:ascii="Courier New"/>
                <w:b/>
                <w:color w:val="111111"/>
                <w:spacing w:val="-5"/>
                <w:sz w:val="20"/>
              </w:rPr>
              <w:t>buc</w:t>
            </w:r>
          </w:p>
        </w:tc>
        <w:tc>
          <w:tcPr>
            <w:tcW w:w="1168" w:type="dxa"/>
          </w:tcPr>
          <w:p>
            <w:pPr>
              <w:pStyle w:val="TableParagraph"/>
              <w:spacing w:before="40"/>
              <w:ind w:right="8"/>
              <w:jc w:val="right"/>
              <w:rPr>
                <w:b/>
                <w:sz w:val="18"/>
              </w:rPr>
            </w:pPr>
            <w:r>
              <w:rPr>
                <w:b/>
                <w:color w:val="111111"/>
                <w:spacing w:val="-2"/>
                <w:w w:val="115"/>
                <w:sz w:val="18"/>
              </w:rPr>
              <w:t>4.000</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40"/>
              <w:ind w:right="13"/>
              <w:jc w:val="right"/>
              <w:rPr>
                <w:sz w:val="18"/>
              </w:rPr>
            </w:pPr>
            <w:r>
              <w:rPr>
                <w:color w:val="111111"/>
                <w:spacing w:val="-2"/>
                <w:w w:val="110"/>
                <w:sz w:val="18"/>
              </w:rPr>
              <w:t>material:</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40"/>
              <w:ind w:right="-15"/>
              <w:jc w:val="right"/>
              <w:rPr>
                <w:sz w:val="18"/>
              </w:rPr>
            </w:pPr>
            <w:r>
              <w:rPr>
                <w:color w:val="111111"/>
                <w:spacing w:val="-2"/>
                <w:w w:val="110"/>
                <w:sz w:val="18"/>
              </w:rPr>
              <w:t>manopera</w:t>
            </w:r>
            <w:r>
              <w:rPr>
                <w:color w:val="3F3F3F"/>
                <w:spacing w:val="-2"/>
                <w:w w:val="110"/>
                <w:sz w:val="18"/>
              </w:rPr>
              <w:t>:</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40"/>
              <w:jc w:val="right"/>
              <w:rPr>
                <w:sz w:val="18"/>
              </w:rPr>
            </w:pPr>
            <w:r>
              <w:rPr>
                <w:color w:val="111111"/>
                <w:spacing w:val="-2"/>
                <w:w w:val="115"/>
                <w:sz w:val="18"/>
              </w:rPr>
              <w:t>utilaj</w:t>
            </w:r>
            <w:r>
              <w:rPr>
                <w:color w:val="3F3F3F"/>
                <w:spacing w:val="-2"/>
                <w:w w:val="115"/>
                <w:sz w:val="18"/>
              </w:rPr>
              <w:t>:</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40"/>
              <w:ind w:right="14"/>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35"/>
              <w:ind w:left="222"/>
              <w:rPr>
                <w:i/>
                <w:sz w:val="18"/>
              </w:rPr>
            </w:pPr>
            <w:r>
              <w:rPr>
                <w:i/>
                <w:color w:val="111111"/>
                <w:spacing w:val="-4"/>
                <w:w w:val="110"/>
                <w:sz w:val="18"/>
              </w:rPr>
              <w:t>31.1</w:t>
            </w:r>
          </w:p>
        </w:tc>
        <w:tc>
          <w:tcPr>
            <w:tcW w:w="5195" w:type="dxa"/>
          </w:tcPr>
          <w:p>
            <w:pPr>
              <w:pStyle w:val="TableParagraph"/>
              <w:spacing w:before="35"/>
              <w:ind w:left="292"/>
              <w:rPr>
                <w:i/>
                <w:sz w:val="18"/>
              </w:rPr>
            </w:pPr>
            <w:r>
              <w:rPr>
                <w:b/>
                <w:i/>
                <w:color w:val="111111"/>
                <w:w w:val="110"/>
                <w:sz w:val="18"/>
              </w:rPr>
              <w:t>4600171</w:t>
            </w:r>
            <w:r>
              <w:rPr>
                <w:b/>
                <w:i/>
                <w:color w:val="111111"/>
                <w:spacing w:val="5"/>
                <w:w w:val="110"/>
                <w:sz w:val="18"/>
              </w:rPr>
              <w:t> </w:t>
            </w:r>
            <w:r>
              <w:rPr>
                <w:color w:val="111111"/>
                <w:w w:val="110"/>
                <w:sz w:val="18"/>
              </w:rPr>
              <w:t>-</w:t>
            </w:r>
            <w:r>
              <w:rPr>
                <w:color w:val="111111"/>
                <w:spacing w:val="-14"/>
                <w:w w:val="110"/>
                <w:sz w:val="18"/>
              </w:rPr>
              <w:t> </w:t>
            </w:r>
            <w:r>
              <w:rPr>
                <w:i/>
                <w:color w:val="111111"/>
                <w:w w:val="110"/>
                <w:sz w:val="18"/>
              </w:rPr>
              <w:t>Robinet</w:t>
            </w:r>
            <w:r>
              <w:rPr>
                <w:i/>
                <w:color w:val="111111"/>
                <w:spacing w:val="-2"/>
                <w:w w:val="110"/>
                <w:sz w:val="18"/>
              </w:rPr>
              <w:t> </w:t>
            </w:r>
            <w:r>
              <w:rPr>
                <w:i/>
                <w:color w:val="111111"/>
                <w:w w:val="110"/>
                <w:sz w:val="18"/>
              </w:rPr>
              <w:t>cu</w:t>
            </w:r>
            <w:r>
              <w:rPr>
                <w:i/>
                <w:color w:val="111111"/>
                <w:spacing w:val="-2"/>
                <w:w w:val="110"/>
                <w:sz w:val="18"/>
              </w:rPr>
              <w:t> </w:t>
            </w:r>
            <w:r>
              <w:rPr>
                <w:i/>
                <w:color w:val="111111"/>
                <w:w w:val="110"/>
                <w:sz w:val="18"/>
              </w:rPr>
              <w:t>temporizare pentru</w:t>
            </w:r>
            <w:r>
              <w:rPr>
                <w:i/>
                <w:color w:val="111111"/>
                <w:spacing w:val="7"/>
                <w:w w:val="110"/>
                <w:sz w:val="18"/>
              </w:rPr>
              <w:t> </w:t>
            </w:r>
            <w:r>
              <w:rPr>
                <w:i/>
                <w:color w:val="111111"/>
                <w:spacing w:val="-2"/>
                <w:w w:val="110"/>
                <w:sz w:val="18"/>
              </w:rPr>
              <w:t>pisoar</w:t>
            </w:r>
          </w:p>
        </w:tc>
        <w:tc>
          <w:tcPr>
            <w:tcW w:w="755" w:type="dxa"/>
          </w:tcPr>
          <w:p>
            <w:pPr>
              <w:pStyle w:val="TableParagraph"/>
              <w:spacing w:before="40"/>
              <w:ind w:left="72" w:right="34"/>
              <w:jc w:val="center"/>
              <w:rPr>
                <w:i/>
                <w:sz w:val="18"/>
              </w:rPr>
            </w:pPr>
            <w:r>
              <w:rPr>
                <w:i/>
                <w:color w:val="111111"/>
                <w:spacing w:val="-5"/>
                <w:w w:val="105"/>
                <w:sz w:val="18"/>
              </w:rPr>
              <w:t>buc</w:t>
            </w:r>
          </w:p>
        </w:tc>
        <w:tc>
          <w:tcPr>
            <w:tcW w:w="1168" w:type="dxa"/>
          </w:tcPr>
          <w:p>
            <w:pPr>
              <w:pStyle w:val="TableParagraph"/>
              <w:spacing w:before="35"/>
              <w:ind w:right="19"/>
              <w:jc w:val="right"/>
              <w:rPr>
                <w:i/>
                <w:sz w:val="18"/>
              </w:rPr>
            </w:pPr>
            <w:r>
              <w:rPr>
                <w:i/>
                <w:color w:val="212121"/>
                <w:spacing w:val="-2"/>
                <w:w w:val="105"/>
                <w:sz w:val="18"/>
              </w:rPr>
              <w:t>4.000</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9098" w:type="dxa"/>
            <w:gridSpan w:val="5"/>
            <w:tcBorders>
              <w:left w:val="single" w:sz="12" w:space="0" w:color="000000"/>
            </w:tcBorders>
          </w:tcPr>
          <w:p>
            <w:pPr>
              <w:pStyle w:val="TableParagraph"/>
              <w:spacing w:before="35"/>
              <w:ind w:left="36"/>
              <w:rPr>
                <w:b/>
                <w:sz w:val="18"/>
              </w:rPr>
            </w:pPr>
            <w:r>
              <w:rPr>
                <w:b/>
                <w:color w:val="111111"/>
                <w:sz w:val="18"/>
              </w:rPr>
              <w:t>TOTAL</w:t>
            </w:r>
            <w:r>
              <w:rPr>
                <w:b/>
                <w:color w:val="111111"/>
                <w:spacing w:val="23"/>
                <w:sz w:val="18"/>
              </w:rPr>
              <w:t> </w:t>
            </w:r>
            <w:r>
              <w:rPr>
                <w:b/>
                <w:color w:val="111111"/>
                <w:sz w:val="18"/>
              </w:rPr>
              <w:t>OBIECTE</w:t>
            </w:r>
            <w:r>
              <w:rPr>
                <w:b/>
                <w:color w:val="111111"/>
                <w:spacing w:val="38"/>
                <w:sz w:val="18"/>
              </w:rPr>
              <w:t> </w:t>
            </w:r>
            <w:r>
              <w:rPr>
                <w:b/>
                <w:color w:val="111111"/>
                <w:spacing w:val="-2"/>
                <w:sz w:val="18"/>
              </w:rPr>
              <w:t>SANITARE</w:t>
            </w:r>
          </w:p>
        </w:tc>
        <w:tc>
          <w:tcPr>
            <w:tcW w:w="1408" w:type="dxa"/>
          </w:tcPr>
          <w:p>
            <w:pPr>
              <w:pStyle w:val="TableParagraph"/>
              <w:rPr>
                <w:rFonts w:ascii="Times New Roman"/>
                <w:sz w:val="16"/>
              </w:rPr>
            </w:pPr>
          </w:p>
        </w:tc>
      </w:tr>
    </w:tbl>
    <w:p>
      <w:pPr>
        <w:pStyle w:val="BodyText"/>
        <w:spacing w:before="4"/>
        <w:rPr>
          <w:b/>
          <w:sz w:val="16"/>
        </w:rPr>
      </w:pPr>
    </w:p>
    <w:tbl>
      <w:tblPr>
        <w:tblW w:w="0" w:type="auto"/>
        <w:jc w:val="left"/>
        <w:tblInd w:w="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0"/>
        <w:gridCol w:w="765"/>
        <w:gridCol w:w="1173"/>
        <w:gridCol w:w="1327"/>
        <w:gridCol w:w="1404"/>
      </w:tblGrid>
      <w:tr>
        <w:trPr>
          <w:trHeight w:val="364" w:hRule="atLeast"/>
        </w:trPr>
        <w:tc>
          <w:tcPr>
            <w:tcW w:w="10533" w:type="dxa"/>
            <w:gridSpan w:val="6"/>
            <w:tcBorders>
              <w:right w:val="single" w:sz="12" w:space="0" w:color="000000"/>
            </w:tcBorders>
          </w:tcPr>
          <w:p>
            <w:pPr>
              <w:pStyle w:val="TableParagraph"/>
              <w:spacing w:before="102"/>
              <w:ind w:left="222"/>
              <w:rPr>
                <w:b/>
                <w:sz w:val="18"/>
              </w:rPr>
            </w:pPr>
            <w:r>
              <w:rPr>
                <w:b/>
                <w:color w:val="111111"/>
                <w:w w:val="105"/>
                <w:sz w:val="18"/>
              </w:rPr>
              <w:t>HIDRANT!</w:t>
            </w:r>
            <w:r>
              <w:rPr>
                <w:b/>
                <w:color w:val="111111"/>
                <w:spacing w:val="32"/>
                <w:w w:val="105"/>
                <w:sz w:val="18"/>
              </w:rPr>
              <w:t> </w:t>
            </w:r>
            <w:r>
              <w:rPr>
                <w:b/>
                <w:color w:val="111111"/>
                <w:spacing w:val="-2"/>
                <w:w w:val="105"/>
                <w:sz w:val="18"/>
              </w:rPr>
              <w:t>INTERIORI</w:t>
            </w:r>
          </w:p>
        </w:tc>
      </w:tr>
      <w:tr>
        <w:trPr>
          <w:trHeight w:val="249" w:hRule="atLeast"/>
        </w:trPr>
        <w:tc>
          <w:tcPr>
            <w:tcW w:w="654" w:type="dxa"/>
            <w:vMerge w:val="restart"/>
            <w:tcBorders>
              <w:left w:val="nil"/>
              <w:bottom w:val="nil"/>
            </w:tcBorders>
          </w:tcPr>
          <w:p>
            <w:pPr>
              <w:pStyle w:val="TableParagraph"/>
              <w:spacing w:before="35"/>
              <w:ind w:left="406"/>
              <w:rPr>
                <w:b/>
                <w:sz w:val="18"/>
              </w:rPr>
            </w:pPr>
            <w:r>
              <w:rPr>
                <w:b/>
                <w:color w:val="111111"/>
                <w:spacing w:val="-5"/>
                <w:w w:val="105"/>
                <w:sz w:val="18"/>
              </w:rPr>
              <w:t>32</w:t>
            </w:r>
          </w:p>
        </w:tc>
        <w:tc>
          <w:tcPr>
            <w:tcW w:w="5210" w:type="dxa"/>
            <w:vMerge w:val="restart"/>
          </w:tcPr>
          <w:p>
            <w:pPr>
              <w:pStyle w:val="TableParagraph"/>
              <w:spacing w:line="235" w:lineRule="auto" w:before="38"/>
              <w:ind w:left="67" w:firstLine="6"/>
              <w:rPr>
                <w:sz w:val="18"/>
              </w:rPr>
            </w:pPr>
            <w:r>
              <w:rPr>
                <w:b/>
                <w:color w:val="111111"/>
                <w:w w:val="110"/>
                <w:sz w:val="18"/>
              </w:rPr>
              <w:t>SA06Fl </w:t>
            </w:r>
            <w:r>
              <w:rPr>
                <w:color w:val="111111"/>
                <w:w w:val="110"/>
                <w:sz w:val="18"/>
              </w:rPr>
              <w:t>- Ţeavă oţel sudată longitudinal pentru instalaţii zincată</w:t>
            </w:r>
            <w:r>
              <w:rPr>
                <w:color w:val="111111"/>
                <w:spacing w:val="-2"/>
                <w:w w:val="110"/>
                <w:sz w:val="18"/>
              </w:rPr>
              <w:t> </w:t>
            </w:r>
            <w:r>
              <w:rPr>
                <w:color w:val="111111"/>
                <w:w w:val="110"/>
                <w:sz w:val="18"/>
              </w:rPr>
              <w:t>cu</w:t>
            </w:r>
            <w:r>
              <w:rPr>
                <w:color w:val="111111"/>
                <w:spacing w:val="-12"/>
                <w:w w:val="110"/>
                <w:sz w:val="18"/>
              </w:rPr>
              <w:t> </w:t>
            </w:r>
            <w:r>
              <w:rPr>
                <w:color w:val="111111"/>
                <w:w w:val="110"/>
                <w:sz w:val="18"/>
              </w:rPr>
              <w:t>filet</w:t>
            </w:r>
            <w:r>
              <w:rPr>
                <w:color w:val="111111"/>
                <w:spacing w:val="-11"/>
                <w:w w:val="110"/>
                <w:sz w:val="18"/>
              </w:rPr>
              <w:t> </w:t>
            </w:r>
            <w:r>
              <w:rPr>
                <w:color w:val="111111"/>
                <w:w w:val="110"/>
                <w:sz w:val="18"/>
              </w:rPr>
              <w:t>şi</w:t>
            </w:r>
            <w:r>
              <w:rPr>
                <w:color w:val="111111"/>
                <w:spacing w:val="-12"/>
                <w:w w:val="110"/>
                <w:sz w:val="18"/>
              </w:rPr>
              <w:t> </w:t>
            </w:r>
            <w:r>
              <w:rPr>
                <w:color w:val="111111"/>
                <w:w w:val="110"/>
                <w:sz w:val="18"/>
              </w:rPr>
              <w:t>mufă</w:t>
            </w:r>
            <w:r>
              <w:rPr>
                <w:color w:val="111111"/>
                <w:spacing w:val="-6"/>
                <w:w w:val="110"/>
                <w:sz w:val="18"/>
              </w:rPr>
              <w:t> </w:t>
            </w:r>
            <w:r>
              <w:rPr>
                <w:color w:val="111111"/>
                <w:w w:val="110"/>
                <w:sz w:val="18"/>
              </w:rPr>
              <w:t>montată</w:t>
            </w:r>
            <w:r>
              <w:rPr>
                <w:color w:val="111111"/>
                <w:w w:val="110"/>
                <w:sz w:val="18"/>
              </w:rPr>
              <w:t> la</w:t>
            </w:r>
            <w:r>
              <w:rPr>
                <w:color w:val="111111"/>
                <w:spacing w:val="-8"/>
                <w:w w:val="110"/>
                <w:sz w:val="18"/>
              </w:rPr>
              <w:t> </w:t>
            </w:r>
            <w:r>
              <w:rPr>
                <w:color w:val="111111"/>
                <w:w w:val="110"/>
                <w:sz w:val="18"/>
              </w:rPr>
              <w:t>locuinţe</w:t>
            </w:r>
            <w:r>
              <w:rPr>
                <w:color w:val="111111"/>
                <w:spacing w:val="-7"/>
                <w:w w:val="110"/>
                <w:sz w:val="18"/>
              </w:rPr>
              <w:t> </w:t>
            </w:r>
            <w:r>
              <w:rPr>
                <w:color w:val="111111"/>
                <w:w w:val="110"/>
                <w:sz w:val="18"/>
              </w:rPr>
              <w:t>şi</w:t>
            </w:r>
            <w:r>
              <w:rPr>
                <w:color w:val="111111"/>
                <w:spacing w:val="-14"/>
                <w:w w:val="110"/>
                <w:sz w:val="18"/>
              </w:rPr>
              <w:t> </w:t>
            </w:r>
            <w:r>
              <w:rPr>
                <w:color w:val="111111"/>
                <w:w w:val="110"/>
                <w:sz w:val="18"/>
              </w:rPr>
              <w:t>social</w:t>
            </w:r>
            <w:r>
              <w:rPr>
                <w:color w:val="111111"/>
                <w:spacing w:val="-6"/>
                <w:w w:val="110"/>
                <w:sz w:val="18"/>
              </w:rPr>
              <w:t> </w:t>
            </w:r>
            <w:r>
              <w:rPr>
                <w:color w:val="212121"/>
                <w:w w:val="110"/>
                <w:sz w:val="18"/>
              </w:rPr>
              <w:t>cult.</w:t>
            </w:r>
            <w:r>
              <w:rPr>
                <w:color w:val="212121"/>
                <w:spacing w:val="-14"/>
                <w:w w:val="110"/>
                <w:sz w:val="18"/>
              </w:rPr>
              <w:t> </w:t>
            </w:r>
            <w:r>
              <w:rPr>
                <w:color w:val="212121"/>
                <w:w w:val="110"/>
                <w:sz w:val="18"/>
              </w:rPr>
              <w:t>în </w:t>
            </w:r>
            <w:r>
              <w:rPr>
                <w:color w:val="111111"/>
                <w:w w:val="110"/>
                <w:sz w:val="18"/>
              </w:rPr>
              <w:t>distribuţie D 2"</w:t>
            </w:r>
          </w:p>
        </w:tc>
        <w:tc>
          <w:tcPr>
            <w:tcW w:w="765" w:type="dxa"/>
            <w:vMerge w:val="restart"/>
          </w:tcPr>
          <w:p>
            <w:pPr>
              <w:pStyle w:val="TableParagraph"/>
              <w:spacing w:before="35"/>
              <w:ind w:left="280"/>
              <w:rPr>
                <w:b/>
                <w:sz w:val="18"/>
              </w:rPr>
            </w:pPr>
            <w:r>
              <w:rPr>
                <w:b/>
                <w:color w:val="111111"/>
                <w:spacing w:val="-5"/>
                <w:w w:val="110"/>
                <w:sz w:val="18"/>
              </w:rPr>
              <w:t>ml</w:t>
            </w:r>
          </w:p>
        </w:tc>
        <w:tc>
          <w:tcPr>
            <w:tcW w:w="1173" w:type="dxa"/>
            <w:tcBorders>
              <w:bottom w:val="single" w:sz="2" w:space="0" w:color="000000"/>
            </w:tcBorders>
          </w:tcPr>
          <w:p>
            <w:pPr>
              <w:pStyle w:val="TableParagraph"/>
              <w:spacing w:line="199" w:lineRule="exact" w:before="30"/>
              <w:ind w:right="18"/>
              <w:jc w:val="right"/>
              <w:rPr>
                <w:b/>
                <w:sz w:val="18"/>
              </w:rPr>
            </w:pPr>
            <w:r>
              <w:rPr>
                <w:b/>
                <w:color w:val="111111"/>
                <w:spacing w:val="-2"/>
                <w:w w:val="120"/>
                <w:sz w:val="18"/>
              </w:rPr>
              <w:t>15.000</w:t>
            </w:r>
          </w:p>
        </w:tc>
        <w:tc>
          <w:tcPr>
            <w:tcW w:w="1327" w:type="dxa"/>
            <w:tcBorders>
              <w:bottom w:val="single" w:sz="2" w:space="0" w:color="000000"/>
            </w:tcBorders>
          </w:tcPr>
          <w:p>
            <w:pPr>
              <w:pStyle w:val="TableParagraph"/>
              <w:rPr>
                <w:rFonts w:ascii="Times New Roman"/>
                <w:sz w:val="16"/>
              </w:rPr>
            </w:pPr>
          </w:p>
        </w:tc>
        <w:tc>
          <w:tcPr>
            <w:tcW w:w="1404"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4" w:type="dxa"/>
            <w:vMerge/>
            <w:tcBorders>
              <w:top w:val="nil"/>
              <w:left w:val="nil"/>
              <w:bottom w:val="nil"/>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54"/>
              <w:ind w:right="22"/>
              <w:jc w:val="right"/>
              <w:rPr>
                <w:sz w:val="18"/>
              </w:rPr>
            </w:pPr>
            <w:r>
              <w:rPr>
                <w:color w:val="111111"/>
                <w:spacing w:val="-2"/>
                <w:w w:val="110"/>
                <w:sz w:val="18"/>
              </w:rPr>
              <w:t>material:</w:t>
            </w:r>
          </w:p>
        </w:tc>
        <w:tc>
          <w:tcPr>
            <w:tcW w:w="1327" w:type="dxa"/>
            <w:tcBorders>
              <w:top w:val="single" w:sz="2" w:space="0" w:color="000000"/>
              <w:bottom w:val="single" w:sz="2" w:space="0" w:color="000000"/>
            </w:tcBorders>
          </w:tcPr>
          <w:p>
            <w:pPr>
              <w:pStyle w:val="TableParagraph"/>
              <w:rPr>
                <w:rFonts w:ascii="Times New Roman"/>
                <w:sz w:val="16"/>
              </w:rPr>
            </w:pPr>
          </w:p>
        </w:tc>
        <w:tc>
          <w:tcPr>
            <w:tcW w:w="1404"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7" w:hRule="atLeast"/>
        </w:trPr>
        <w:tc>
          <w:tcPr>
            <w:tcW w:w="654" w:type="dxa"/>
            <w:vMerge/>
            <w:tcBorders>
              <w:top w:val="nil"/>
              <w:left w:val="nil"/>
              <w:bottom w:val="nil"/>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line="146" w:lineRule="exact"/>
              <w:ind w:right="27"/>
              <w:jc w:val="right"/>
              <w:rPr>
                <w:sz w:val="18"/>
              </w:rPr>
            </w:pPr>
            <w:r>
              <w:rPr>
                <w:color w:val="111111"/>
                <w:spacing w:val="-2"/>
                <w:w w:val="105"/>
                <w:sz w:val="18"/>
              </w:rPr>
              <w:t>manopera:</w:t>
            </w:r>
          </w:p>
        </w:tc>
        <w:tc>
          <w:tcPr>
            <w:tcW w:w="1327" w:type="dxa"/>
            <w:tcBorders>
              <w:top w:val="single" w:sz="2" w:space="0" w:color="000000"/>
            </w:tcBorders>
          </w:tcPr>
          <w:p>
            <w:pPr>
              <w:pStyle w:val="TableParagraph"/>
              <w:rPr>
                <w:rFonts w:ascii="Times New Roman"/>
                <w:sz w:val="10"/>
              </w:rPr>
            </w:pPr>
          </w:p>
        </w:tc>
        <w:tc>
          <w:tcPr>
            <w:tcW w:w="1404"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54" w:type="dxa"/>
            <w:vMerge w:val="restart"/>
            <w:tcBorders>
              <w:top w:val="nil"/>
              <w:left w:val="single" w:sz="12" w:space="0" w:color="000000"/>
            </w:tcBorders>
          </w:tcPr>
          <w:p>
            <w:pPr>
              <w:pStyle w:val="TableParagraph"/>
              <w:rPr>
                <w:rFonts w:ascii="Times New Roman"/>
                <w:sz w:val="16"/>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8"/>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30"/>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446" w:hRule="atLeast"/>
        </w:trPr>
        <w:tc>
          <w:tcPr>
            <w:tcW w:w="654" w:type="dxa"/>
            <w:tcBorders>
              <w:left w:val="single" w:sz="12" w:space="0" w:color="000000"/>
            </w:tcBorders>
          </w:tcPr>
          <w:p>
            <w:pPr>
              <w:pStyle w:val="TableParagraph"/>
              <w:spacing w:before="35"/>
              <w:ind w:left="233"/>
              <w:jc w:val="center"/>
              <w:rPr>
                <w:i/>
                <w:sz w:val="18"/>
              </w:rPr>
            </w:pPr>
            <w:r>
              <w:rPr>
                <w:i/>
                <w:color w:val="111111"/>
                <w:spacing w:val="-4"/>
                <w:w w:val="110"/>
                <w:sz w:val="18"/>
              </w:rPr>
              <w:t>32</w:t>
            </w:r>
            <w:r>
              <w:rPr>
                <w:i/>
                <w:color w:val="3F3F3F"/>
                <w:spacing w:val="-4"/>
                <w:w w:val="110"/>
                <w:sz w:val="18"/>
              </w:rPr>
              <w:t>.</w:t>
            </w:r>
            <w:r>
              <w:rPr>
                <w:i/>
                <w:color w:val="111111"/>
                <w:spacing w:val="-4"/>
                <w:w w:val="110"/>
                <w:sz w:val="18"/>
              </w:rPr>
              <w:t>1</w:t>
            </w:r>
          </w:p>
        </w:tc>
        <w:tc>
          <w:tcPr>
            <w:tcW w:w="5210" w:type="dxa"/>
          </w:tcPr>
          <w:p>
            <w:pPr>
              <w:pStyle w:val="TableParagraph"/>
              <w:spacing w:line="215" w:lineRule="exact" w:before="26"/>
              <w:ind w:left="302"/>
              <w:rPr>
                <w:i/>
                <w:sz w:val="18"/>
              </w:rPr>
            </w:pPr>
            <w:r>
              <w:rPr>
                <w:b/>
                <w:i/>
                <w:color w:val="111111"/>
                <w:w w:val="110"/>
                <w:sz w:val="18"/>
              </w:rPr>
              <w:t>3306479</w:t>
            </w:r>
            <w:r>
              <w:rPr>
                <w:b/>
                <w:i/>
                <w:color w:val="111111"/>
                <w:spacing w:val="17"/>
                <w:w w:val="110"/>
                <w:sz w:val="18"/>
              </w:rPr>
              <w:t> </w:t>
            </w:r>
            <w:r>
              <w:rPr>
                <w:color w:val="111111"/>
                <w:w w:val="110"/>
                <w:sz w:val="18"/>
              </w:rPr>
              <w:t>-</w:t>
            </w:r>
            <w:r>
              <w:rPr>
                <w:color w:val="111111"/>
                <w:spacing w:val="-23"/>
                <w:w w:val="110"/>
                <w:sz w:val="18"/>
              </w:rPr>
              <w:t> </w:t>
            </w:r>
            <w:r>
              <w:rPr>
                <w:i/>
                <w:color w:val="111111"/>
                <w:w w:val="110"/>
                <w:sz w:val="18"/>
              </w:rPr>
              <w:t>Teava</w:t>
            </w:r>
            <w:r>
              <w:rPr>
                <w:i/>
                <w:color w:val="111111"/>
                <w:spacing w:val="13"/>
                <w:w w:val="110"/>
                <w:sz w:val="18"/>
              </w:rPr>
              <w:t> </w:t>
            </w:r>
            <w:r>
              <w:rPr>
                <w:i/>
                <w:color w:val="111111"/>
                <w:w w:val="110"/>
                <w:sz w:val="18"/>
              </w:rPr>
              <w:t>pentru</w:t>
            </w:r>
            <w:r>
              <w:rPr>
                <w:i/>
                <w:color w:val="111111"/>
                <w:spacing w:val="18"/>
                <w:w w:val="110"/>
                <w:sz w:val="18"/>
              </w:rPr>
              <w:t> </w:t>
            </w:r>
            <w:r>
              <w:rPr>
                <w:i/>
                <w:color w:val="111111"/>
                <w:w w:val="110"/>
                <w:sz w:val="18"/>
              </w:rPr>
              <w:t>instalatii</w:t>
            </w:r>
            <w:r>
              <w:rPr>
                <w:i/>
                <w:color w:val="626262"/>
                <w:w w:val="110"/>
                <w:sz w:val="18"/>
              </w:rPr>
              <w:t>.</w:t>
            </w:r>
            <w:r>
              <w:rPr>
                <w:i/>
                <w:color w:val="111111"/>
                <w:w w:val="110"/>
                <w:sz w:val="18"/>
              </w:rPr>
              <w:t>zinc</w:t>
            </w:r>
            <w:r>
              <w:rPr>
                <w:i/>
                <w:color w:val="111111"/>
                <w:spacing w:val="7"/>
                <w:w w:val="110"/>
                <w:sz w:val="18"/>
              </w:rPr>
              <w:t> </w:t>
            </w:r>
            <w:r>
              <w:rPr>
                <w:i/>
                <w:color w:val="111111"/>
                <w:w w:val="110"/>
                <w:sz w:val="18"/>
              </w:rPr>
              <w:t>filet</w:t>
            </w:r>
            <w:r>
              <w:rPr>
                <w:i/>
                <w:color w:val="111111"/>
                <w:spacing w:val="7"/>
                <w:w w:val="110"/>
                <w:sz w:val="18"/>
              </w:rPr>
              <w:t> </w:t>
            </w:r>
            <w:r>
              <w:rPr>
                <w:rFonts w:ascii="Times New Roman"/>
                <w:color w:val="111111"/>
                <w:w w:val="110"/>
                <w:sz w:val="19"/>
              </w:rPr>
              <w:t>G</w:t>
            </w:r>
            <w:r>
              <w:rPr>
                <w:rFonts w:ascii="Times New Roman"/>
                <w:color w:val="111111"/>
                <w:spacing w:val="5"/>
                <w:w w:val="110"/>
                <w:sz w:val="19"/>
              </w:rPr>
              <w:t> </w:t>
            </w:r>
            <w:r>
              <w:rPr>
                <w:rFonts w:ascii="Times New Roman"/>
                <w:color w:val="111111"/>
                <w:w w:val="110"/>
                <w:sz w:val="19"/>
              </w:rPr>
              <w:t>-</w:t>
            </w:r>
            <w:r>
              <w:rPr>
                <w:rFonts w:ascii="Times New Roman"/>
                <w:color w:val="111111"/>
                <w:spacing w:val="-2"/>
                <w:w w:val="110"/>
                <w:sz w:val="19"/>
              </w:rPr>
              <w:t> </w:t>
            </w:r>
            <w:r>
              <w:rPr>
                <w:i/>
                <w:color w:val="111111"/>
                <w:w w:val="110"/>
                <w:sz w:val="18"/>
              </w:rPr>
              <w:t>50(2)</w:t>
            </w:r>
            <w:r>
              <w:rPr>
                <w:i/>
                <w:color w:val="111111"/>
                <w:spacing w:val="-7"/>
                <w:w w:val="110"/>
                <w:sz w:val="18"/>
              </w:rPr>
              <w:t> </w:t>
            </w:r>
            <w:r>
              <w:rPr>
                <w:i/>
                <w:color w:val="111111"/>
                <w:spacing w:val="-5"/>
                <w:w w:val="110"/>
                <w:sz w:val="18"/>
              </w:rPr>
              <w:t>OL</w:t>
            </w:r>
          </w:p>
          <w:p>
            <w:pPr>
              <w:pStyle w:val="TableParagraph"/>
              <w:spacing w:line="185" w:lineRule="exact"/>
              <w:ind w:left="296"/>
              <w:rPr>
                <w:i/>
                <w:sz w:val="18"/>
              </w:rPr>
            </w:pPr>
            <w:r>
              <w:rPr>
                <w:i/>
                <w:color w:val="111111"/>
                <w:w w:val="110"/>
                <w:sz w:val="18"/>
              </w:rPr>
              <w:t>321</w:t>
            </w:r>
            <w:r>
              <w:rPr>
                <w:i/>
                <w:color w:val="111111"/>
                <w:spacing w:val="49"/>
                <w:w w:val="110"/>
                <w:sz w:val="18"/>
              </w:rPr>
              <w:t> </w:t>
            </w:r>
            <w:r>
              <w:rPr>
                <w:color w:val="111111"/>
                <w:w w:val="110"/>
                <w:sz w:val="18"/>
              </w:rPr>
              <w:t>5</w:t>
            </w:r>
            <w:r>
              <w:rPr>
                <w:color w:val="111111"/>
                <w:spacing w:val="2"/>
                <w:w w:val="110"/>
                <w:sz w:val="18"/>
              </w:rPr>
              <w:t> </w:t>
            </w:r>
            <w:r>
              <w:rPr>
                <w:i/>
                <w:color w:val="111111"/>
                <w:spacing w:val="-4"/>
                <w:w w:val="110"/>
                <w:sz w:val="18"/>
              </w:rPr>
              <w:t>7656</w:t>
            </w:r>
          </w:p>
        </w:tc>
        <w:tc>
          <w:tcPr>
            <w:tcW w:w="765" w:type="dxa"/>
          </w:tcPr>
          <w:p>
            <w:pPr>
              <w:pStyle w:val="TableParagraph"/>
              <w:spacing w:before="35"/>
              <w:ind w:left="61" w:right="49"/>
              <w:jc w:val="center"/>
              <w:rPr>
                <w:sz w:val="18"/>
              </w:rPr>
            </w:pPr>
            <w:r>
              <w:rPr>
                <w:color w:val="111111"/>
                <w:spacing w:val="-10"/>
                <w:sz w:val="18"/>
              </w:rPr>
              <w:t>m</w:t>
            </w:r>
          </w:p>
        </w:tc>
        <w:tc>
          <w:tcPr>
            <w:tcW w:w="1173" w:type="dxa"/>
          </w:tcPr>
          <w:p>
            <w:pPr>
              <w:pStyle w:val="TableParagraph"/>
              <w:spacing w:before="30"/>
              <w:ind w:right="18"/>
              <w:jc w:val="right"/>
              <w:rPr>
                <w:i/>
                <w:sz w:val="18"/>
              </w:rPr>
            </w:pPr>
            <w:r>
              <w:rPr>
                <w:i/>
                <w:color w:val="111111"/>
                <w:spacing w:val="-2"/>
                <w:w w:val="110"/>
                <w:sz w:val="18"/>
              </w:rPr>
              <w:t>15</w:t>
            </w:r>
            <w:r>
              <w:rPr>
                <w:i/>
                <w:color w:val="3F3F3F"/>
                <w:spacing w:val="-2"/>
                <w:w w:val="110"/>
                <w:sz w:val="18"/>
              </w:rPr>
              <w:t>.</w:t>
            </w:r>
            <w:r>
              <w:rPr>
                <w:i/>
                <w:color w:val="111111"/>
                <w:spacing w:val="-2"/>
                <w:w w:val="110"/>
                <w:sz w:val="18"/>
              </w:rPr>
              <w:t>150</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49" w:hRule="atLeast"/>
        </w:trPr>
        <w:tc>
          <w:tcPr>
            <w:tcW w:w="654" w:type="dxa"/>
            <w:vMerge w:val="restart"/>
            <w:tcBorders>
              <w:left w:val="single" w:sz="12" w:space="0" w:color="000000"/>
            </w:tcBorders>
          </w:tcPr>
          <w:p>
            <w:pPr>
              <w:pStyle w:val="TableParagraph"/>
              <w:spacing w:before="35"/>
              <w:ind w:left="393"/>
              <w:rPr>
                <w:b/>
                <w:sz w:val="18"/>
              </w:rPr>
            </w:pPr>
            <w:r>
              <w:rPr>
                <w:b/>
                <w:color w:val="111111"/>
                <w:spacing w:val="-5"/>
                <w:w w:val="105"/>
                <w:sz w:val="18"/>
              </w:rPr>
              <w:t>33</w:t>
            </w:r>
          </w:p>
        </w:tc>
        <w:tc>
          <w:tcPr>
            <w:tcW w:w="5210" w:type="dxa"/>
            <w:vMerge w:val="restart"/>
          </w:tcPr>
          <w:p>
            <w:pPr>
              <w:pStyle w:val="TableParagraph"/>
              <w:spacing w:line="230" w:lineRule="auto" w:before="42"/>
              <w:ind w:left="60" w:firstLine="4"/>
              <w:rPr>
                <w:sz w:val="18"/>
              </w:rPr>
            </w:pPr>
            <w:r>
              <w:rPr>
                <w:b/>
                <w:color w:val="111111"/>
                <w:w w:val="110"/>
                <w:sz w:val="18"/>
              </w:rPr>
              <w:t>SA06Fl </w:t>
            </w:r>
            <w:r>
              <w:rPr>
                <w:color w:val="111111"/>
                <w:w w:val="110"/>
                <w:sz w:val="18"/>
              </w:rPr>
              <w:t>- Ţeavă oţel sudată longitudinal pentru instalaţii zincată cu</w:t>
            </w:r>
            <w:r>
              <w:rPr>
                <w:color w:val="111111"/>
                <w:spacing w:val="-12"/>
                <w:w w:val="110"/>
                <w:sz w:val="18"/>
              </w:rPr>
              <w:t> </w:t>
            </w:r>
            <w:r>
              <w:rPr>
                <w:color w:val="111111"/>
                <w:w w:val="110"/>
                <w:sz w:val="18"/>
              </w:rPr>
              <w:t>filet</w:t>
            </w:r>
            <w:r>
              <w:rPr>
                <w:color w:val="111111"/>
                <w:spacing w:val="-10"/>
                <w:w w:val="110"/>
                <w:sz w:val="18"/>
              </w:rPr>
              <w:t> </w:t>
            </w:r>
            <w:r>
              <w:rPr>
                <w:color w:val="111111"/>
                <w:w w:val="110"/>
                <w:sz w:val="18"/>
              </w:rPr>
              <w:t>şi</w:t>
            </w:r>
            <w:r>
              <w:rPr>
                <w:color w:val="111111"/>
                <w:spacing w:val="-12"/>
                <w:w w:val="110"/>
                <w:sz w:val="18"/>
              </w:rPr>
              <w:t> </w:t>
            </w:r>
            <w:r>
              <w:rPr>
                <w:color w:val="111111"/>
                <w:w w:val="110"/>
                <w:sz w:val="18"/>
              </w:rPr>
              <w:t>mufă</w:t>
            </w:r>
            <w:r>
              <w:rPr>
                <w:color w:val="111111"/>
                <w:spacing w:val="-5"/>
                <w:w w:val="110"/>
                <w:sz w:val="18"/>
              </w:rPr>
              <w:t> </w:t>
            </w:r>
            <w:r>
              <w:rPr>
                <w:color w:val="111111"/>
                <w:w w:val="110"/>
                <w:sz w:val="18"/>
              </w:rPr>
              <w:t>montată la</w:t>
            </w:r>
            <w:r>
              <w:rPr>
                <w:color w:val="111111"/>
                <w:spacing w:val="-8"/>
                <w:w w:val="110"/>
                <w:sz w:val="18"/>
              </w:rPr>
              <w:t> </w:t>
            </w:r>
            <w:r>
              <w:rPr>
                <w:color w:val="111111"/>
                <w:w w:val="110"/>
                <w:sz w:val="18"/>
              </w:rPr>
              <w:t>locuinţe</w:t>
            </w:r>
            <w:r>
              <w:rPr>
                <w:color w:val="111111"/>
                <w:spacing w:val="-8"/>
                <w:w w:val="110"/>
                <w:sz w:val="18"/>
              </w:rPr>
              <w:t> </w:t>
            </w:r>
            <w:r>
              <w:rPr>
                <w:color w:val="111111"/>
                <w:w w:val="110"/>
                <w:sz w:val="18"/>
              </w:rPr>
              <w:t>şi</w:t>
            </w:r>
            <w:r>
              <w:rPr>
                <w:color w:val="111111"/>
                <w:spacing w:val="-11"/>
                <w:w w:val="110"/>
                <w:sz w:val="18"/>
              </w:rPr>
              <w:t> </w:t>
            </w:r>
            <w:r>
              <w:rPr>
                <w:color w:val="111111"/>
                <w:w w:val="110"/>
                <w:sz w:val="18"/>
              </w:rPr>
              <w:t>social</w:t>
            </w:r>
            <w:r>
              <w:rPr>
                <w:color w:val="111111"/>
                <w:spacing w:val="-5"/>
                <w:w w:val="110"/>
                <w:sz w:val="18"/>
              </w:rPr>
              <w:t> </w:t>
            </w:r>
            <w:r>
              <w:rPr>
                <w:color w:val="111111"/>
                <w:w w:val="110"/>
                <w:sz w:val="18"/>
              </w:rPr>
              <w:t>cult.</w:t>
            </w:r>
            <w:r>
              <w:rPr>
                <w:color w:val="111111"/>
                <w:spacing w:val="-10"/>
                <w:w w:val="110"/>
                <w:sz w:val="18"/>
              </w:rPr>
              <w:t> </w:t>
            </w:r>
            <w:r>
              <w:rPr>
                <w:color w:val="212121"/>
                <w:w w:val="110"/>
                <w:sz w:val="18"/>
              </w:rPr>
              <w:t>în </w:t>
            </w:r>
            <w:r>
              <w:rPr>
                <w:color w:val="111111"/>
                <w:w w:val="110"/>
                <w:sz w:val="18"/>
              </w:rPr>
              <w:t>distribuţie D 1 1/2"</w:t>
            </w:r>
          </w:p>
        </w:tc>
        <w:tc>
          <w:tcPr>
            <w:tcW w:w="765" w:type="dxa"/>
            <w:vMerge w:val="restart"/>
          </w:tcPr>
          <w:p>
            <w:pPr>
              <w:pStyle w:val="TableParagraph"/>
              <w:spacing w:before="35"/>
              <w:ind w:left="280"/>
              <w:rPr>
                <w:b/>
                <w:sz w:val="18"/>
              </w:rPr>
            </w:pPr>
            <w:r>
              <w:rPr>
                <w:b/>
                <w:color w:val="111111"/>
                <w:spacing w:val="-5"/>
                <w:w w:val="110"/>
                <w:sz w:val="18"/>
              </w:rPr>
              <w:t>ml</w:t>
            </w:r>
          </w:p>
        </w:tc>
        <w:tc>
          <w:tcPr>
            <w:tcW w:w="1173" w:type="dxa"/>
            <w:tcBorders>
              <w:bottom w:val="single" w:sz="2" w:space="0" w:color="000000"/>
            </w:tcBorders>
          </w:tcPr>
          <w:p>
            <w:pPr>
              <w:pStyle w:val="TableParagraph"/>
              <w:spacing w:line="199" w:lineRule="exact" w:before="30"/>
              <w:ind w:right="21"/>
              <w:jc w:val="right"/>
              <w:rPr>
                <w:b/>
                <w:sz w:val="18"/>
              </w:rPr>
            </w:pPr>
            <w:r>
              <w:rPr>
                <w:b/>
                <w:color w:val="111111"/>
                <w:spacing w:val="-2"/>
                <w:w w:val="115"/>
                <w:sz w:val="18"/>
              </w:rPr>
              <w:t>100.000</w:t>
            </w:r>
          </w:p>
        </w:tc>
        <w:tc>
          <w:tcPr>
            <w:tcW w:w="1327" w:type="dxa"/>
            <w:tcBorders>
              <w:bottom w:val="single" w:sz="2" w:space="0" w:color="000000"/>
            </w:tcBorders>
          </w:tcPr>
          <w:p>
            <w:pPr>
              <w:pStyle w:val="TableParagraph"/>
              <w:rPr>
                <w:rFonts w:ascii="Times New Roman"/>
                <w:sz w:val="16"/>
              </w:rPr>
            </w:pPr>
          </w:p>
        </w:tc>
        <w:tc>
          <w:tcPr>
            <w:tcW w:w="1404"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54"/>
              <w:ind w:right="17"/>
              <w:jc w:val="right"/>
              <w:rPr>
                <w:sz w:val="18"/>
              </w:rPr>
            </w:pPr>
            <w:r>
              <w:rPr>
                <w:color w:val="111111"/>
                <w:spacing w:val="-2"/>
                <w:w w:val="110"/>
                <w:sz w:val="18"/>
              </w:rPr>
              <w:t>material:</w:t>
            </w:r>
          </w:p>
        </w:tc>
        <w:tc>
          <w:tcPr>
            <w:tcW w:w="1327" w:type="dxa"/>
            <w:tcBorders>
              <w:top w:val="single" w:sz="2" w:space="0" w:color="000000"/>
              <w:bottom w:val="single" w:sz="2" w:space="0" w:color="000000"/>
            </w:tcBorders>
          </w:tcPr>
          <w:p>
            <w:pPr>
              <w:pStyle w:val="TableParagraph"/>
              <w:rPr>
                <w:rFonts w:ascii="Times New Roman"/>
                <w:sz w:val="16"/>
              </w:rPr>
            </w:pPr>
          </w:p>
        </w:tc>
        <w:tc>
          <w:tcPr>
            <w:tcW w:w="1404"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line="151" w:lineRule="exact"/>
              <w:ind w:right="27"/>
              <w:jc w:val="right"/>
              <w:rPr>
                <w:sz w:val="18"/>
              </w:rPr>
            </w:pPr>
            <w:r>
              <w:rPr>
                <w:color w:val="111111"/>
                <w:spacing w:val="-2"/>
                <w:w w:val="105"/>
                <w:sz w:val="18"/>
              </w:rPr>
              <w:t>manopera:</w:t>
            </w:r>
          </w:p>
        </w:tc>
        <w:tc>
          <w:tcPr>
            <w:tcW w:w="1327" w:type="dxa"/>
            <w:tcBorders>
              <w:top w:val="single" w:sz="2" w:space="0" w:color="000000"/>
            </w:tcBorders>
          </w:tcPr>
          <w:p>
            <w:pPr>
              <w:pStyle w:val="TableParagraph"/>
              <w:rPr>
                <w:rFonts w:ascii="Times New Roman"/>
                <w:sz w:val="12"/>
              </w:rPr>
            </w:pPr>
          </w:p>
        </w:tc>
        <w:tc>
          <w:tcPr>
            <w:tcW w:w="1404"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3"/>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30"/>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441" w:hRule="atLeast"/>
        </w:trPr>
        <w:tc>
          <w:tcPr>
            <w:tcW w:w="654" w:type="dxa"/>
            <w:tcBorders>
              <w:left w:val="single" w:sz="12" w:space="0" w:color="000000"/>
            </w:tcBorders>
          </w:tcPr>
          <w:p>
            <w:pPr>
              <w:pStyle w:val="TableParagraph"/>
              <w:spacing w:before="35"/>
              <w:ind w:left="218"/>
              <w:jc w:val="center"/>
              <w:rPr>
                <w:i/>
                <w:sz w:val="18"/>
              </w:rPr>
            </w:pPr>
            <w:r>
              <w:rPr>
                <w:i/>
                <w:color w:val="111111"/>
                <w:spacing w:val="-4"/>
                <w:w w:val="110"/>
                <w:sz w:val="18"/>
              </w:rPr>
              <w:t>33.1</w:t>
            </w:r>
          </w:p>
        </w:tc>
        <w:tc>
          <w:tcPr>
            <w:tcW w:w="5210" w:type="dxa"/>
          </w:tcPr>
          <w:p>
            <w:pPr>
              <w:pStyle w:val="TableParagraph"/>
              <w:spacing w:line="202" w:lineRule="exact" w:before="18"/>
              <w:ind w:left="295" w:hanging="3"/>
              <w:rPr>
                <w:i/>
                <w:sz w:val="18"/>
              </w:rPr>
            </w:pPr>
            <w:r>
              <w:rPr>
                <w:b/>
                <w:i/>
                <w:color w:val="111111"/>
                <w:w w:val="110"/>
                <w:sz w:val="18"/>
              </w:rPr>
              <w:t>3306481</w:t>
            </w:r>
            <w:r>
              <w:rPr>
                <w:b/>
                <w:i/>
                <w:color w:val="111111"/>
                <w:spacing w:val="16"/>
                <w:w w:val="110"/>
                <w:sz w:val="18"/>
              </w:rPr>
              <w:t> </w:t>
            </w:r>
            <w:r>
              <w:rPr>
                <w:color w:val="212121"/>
                <w:w w:val="110"/>
                <w:sz w:val="18"/>
              </w:rPr>
              <w:t>-</w:t>
            </w:r>
            <w:r>
              <w:rPr>
                <w:color w:val="212121"/>
                <w:spacing w:val="-15"/>
                <w:w w:val="110"/>
                <w:sz w:val="18"/>
              </w:rPr>
              <w:t> </w:t>
            </w:r>
            <w:r>
              <w:rPr>
                <w:i/>
                <w:color w:val="111111"/>
                <w:w w:val="110"/>
                <w:sz w:val="18"/>
              </w:rPr>
              <w:t>Teava </w:t>
            </w:r>
            <w:r>
              <w:rPr>
                <w:i/>
                <w:color w:val="212121"/>
                <w:w w:val="110"/>
                <w:sz w:val="18"/>
              </w:rPr>
              <w:t>pentru </w:t>
            </w:r>
            <w:r>
              <w:rPr>
                <w:i/>
                <w:color w:val="111111"/>
                <w:w w:val="110"/>
                <w:sz w:val="18"/>
              </w:rPr>
              <w:t>instalatii.zinc</w:t>
            </w:r>
            <w:r>
              <w:rPr>
                <w:i/>
                <w:color w:val="111111"/>
                <w:spacing w:val="-6"/>
                <w:w w:val="110"/>
                <w:sz w:val="18"/>
              </w:rPr>
              <w:t> </w:t>
            </w:r>
            <w:r>
              <w:rPr>
                <w:i/>
                <w:color w:val="111111"/>
                <w:w w:val="110"/>
                <w:sz w:val="18"/>
              </w:rPr>
              <w:t>filet</w:t>
            </w:r>
            <w:r>
              <w:rPr>
                <w:i/>
                <w:color w:val="111111"/>
                <w:spacing w:val="-3"/>
                <w:w w:val="110"/>
                <w:sz w:val="18"/>
              </w:rPr>
              <w:t> </w:t>
            </w:r>
            <w:r>
              <w:rPr>
                <w:rFonts w:ascii="Times New Roman"/>
                <w:color w:val="111111"/>
                <w:w w:val="110"/>
                <w:sz w:val="19"/>
              </w:rPr>
              <w:t>G -</w:t>
            </w:r>
            <w:r>
              <w:rPr>
                <w:rFonts w:ascii="Times New Roman"/>
                <w:color w:val="111111"/>
                <w:spacing w:val="-14"/>
                <w:w w:val="110"/>
                <w:sz w:val="19"/>
              </w:rPr>
              <w:t> </w:t>
            </w:r>
            <w:r>
              <w:rPr>
                <w:i/>
                <w:color w:val="111111"/>
                <w:w w:val="110"/>
                <w:sz w:val="18"/>
              </w:rPr>
              <w:t>65(2</w:t>
            </w:r>
            <w:r>
              <w:rPr>
                <w:i/>
                <w:color w:val="111111"/>
                <w:spacing w:val="-7"/>
                <w:w w:val="110"/>
                <w:sz w:val="18"/>
              </w:rPr>
              <w:t> </w:t>
            </w:r>
            <w:r>
              <w:rPr>
                <w:i/>
                <w:color w:val="111111"/>
                <w:w w:val="110"/>
                <w:sz w:val="18"/>
              </w:rPr>
              <w:t>1/2) OL 32 1 </w:t>
            </w:r>
            <w:r>
              <w:rPr>
                <w:color w:val="111111"/>
                <w:w w:val="110"/>
                <w:sz w:val="18"/>
              </w:rPr>
              <w:t>5 </w:t>
            </w:r>
            <w:r>
              <w:rPr>
                <w:i/>
                <w:color w:val="111111"/>
                <w:w w:val="110"/>
                <w:sz w:val="18"/>
              </w:rPr>
              <w:t>7656</w:t>
            </w:r>
          </w:p>
        </w:tc>
        <w:tc>
          <w:tcPr>
            <w:tcW w:w="765" w:type="dxa"/>
          </w:tcPr>
          <w:p>
            <w:pPr>
              <w:pStyle w:val="TableParagraph"/>
              <w:spacing w:before="35"/>
              <w:ind w:left="61" w:right="20"/>
              <w:jc w:val="center"/>
              <w:rPr>
                <w:sz w:val="18"/>
              </w:rPr>
            </w:pPr>
            <w:r>
              <w:rPr>
                <w:color w:val="111111"/>
                <w:spacing w:val="-10"/>
                <w:w w:val="115"/>
                <w:sz w:val="18"/>
              </w:rPr>
              <w:t>m</w:t>
            </w:r>
          </w:p>
        </w:tc>
        <w:tc>
          <w:tcPr>
            <w:tcW w:w="1173" w:type="dxa"/>
          </w:tcPr>
          <w:p>
            <w:pPr>
              <w:pStyle w:val="TableParagraph"/>
              <w:spacing w:before="30"/>
              <w:ind w:right="18"/>
              <w:jc w:val="right"/>
              <w:rPr>
                <w:i/>
                <w:sz w:val="18"/>
              </w:rPr>
            </w:pPr>
            <w:r>
              <w:rPr>
                <w:i/>
                <w:color w:val="111111"/>
                <w:spacing w:val="-2"/>
                <w:w w:val="110"/>
                <w:sz w:val="18"/>
              </w:rPr>
              <w:t>101</w:t>
            </w:r>
            <w:r>
              <w:rPr>
                <w:i/>
                <w:color w:val="3F3F3F"/>
                <w:spacing w:val="-2"/>
                <w:w w:val="110"/>
                <w:sz w:val="18"/>
              </w:rPr>
              <w:t>.</w:t>
            </w:r>
            <w:r>
              <w:rPr>
                <w:i/>
                <w:color w:val="111111"/>
                <w:spacing w:val="-2"/>
                <w:w w:val="110"/>
                <w:sz w:val="18"/>
              </w:rPr>
              <w:t>000</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54" w:hRule="atLeast"/>
        </w:trPr>
        <w:tc>
          <w:tcPr>
            <w:tcW w:w="654" w:type="dxa"/>
            <w:vMerge w:val="restart"/>
            <w:tcBorders>
              <w:left w:val="single" w:sz="12" w:space="0" w:color="000000"/>
            </w:tcBorders>
          </w:tcPr>
          <w:p>
            <w:pPr>
              <w:pStyle w:val="TableParagraph"/>
              <w:spacing w:before="40"/>
              <w:ind w:left="389"/>
              <w:rPr>
                <w:b/>
                <w:sz w:val="18"/>
              </w:rPr>
            </w:pPr>
            <w:r>
              <w:rPr>
                <w:b/>
                <w:color w:val="111111"/>
                <w:spacing w:val="-5"/>
                <w:w w:val="105"/>
                <w:sz w:val="18"/>
              </w:rPr>
              <w:t>34</w:t>
            </w:r>
          </w:p>
        </w:tc>
        <w:tc>
          <w:tcPr>
            <w:tcW w:w="5210" w:type="dxa"/>
            <w:vMerge w:val="restart"/>
          </w:tcPr>
          <w:p>
            <w:pPr>
              <w:pStyle w:val="TableParagraph"/>
              <w:spacing w:line="235" w:lineRule="auto" w:before="43"/>
              <w:ind w:left="55" w:firstLine="4"/>
              <w:rPr>
                <w:sz w:val="18"/>
              </w:rPr>
            </w:pPr>
            <w:r>
              <w:rPr>
                <w:b/>
                <w:color w:val="111111"/>
                <w:w w:val="110"/>
                <w:sz w:val="18"/>
              </w:rPr>
              <w:t>SA06Fl </w:t>
            </w:r>
            <w:r>
              <w:rPr>
                <w:color w:val="111111"/>
                <w:w w:val="110"/>
                <w:sz w:val="18"/>
              </w:rPr>
              <w:t>- Ţeavă oţel sudată longitudinal pentru instalaţii zincată</w:t>
            </w:r>
            <w:r>
              <w:rPr>
                <w:color w:val="111111"/>
                <w:spacing w:val="-2"/>
                <w:w w:val="110"/>
                <w:sz w:val="18"/>
              </w:rPr>
              <w:t> </w:t>
            </w:r>
            <w:r>
              <w:rPr>
                <w:color w:val="212121"/>
                <w:w w:val="110"/>
                <w:sz w:val="18"/>
              </w:rPr>
              <w:t>cu</w:t>
            </w:r>
            <w:r>
              <w:rPr>
                <w:color w:val="212121"/>
                <w:spacing w:val="-9"/>
                <w:w w:val="110"/>
                <w:sz w:val="18"/>
              </w:rPr>
              <w:t> </w:t>
            </w:r>
            <w:r>
              <w:rPr>
                <w:color w:val="111111"/>
                <w:w w:val="110"/>
                <w:sz w:val="18"/>
              </w:rPr>
              <w:t>filet</w:t>
            </w:r>
            <w:r>
              <w:rPr>
                <w:color w:val="111111"/>
                <w:spacing w:val="-12"/>
                <w:w w:val="110"/>
                <w:sz w:val="18"/>
              </w:rPr>
              <w:t> </w:t>
            </w:r>
            <w:r>
              <w:rPr>
                <w:color w:val="111111"/>
                <w:w w:val="110"/>
                <w:sz w:val="18"/>
              </w:rPr>
              <w:t>şi</w:t>
            </w:r>
            <w:r>
              <w:rPr>
                <w:color w:val="111111"/>
                <w:spacing w:val="-10"/>
                <w:w w:val="110"/>
                <w:sz w:val="18"/>
              </w:rPr>
              <w:t> </w:t>
            </w:r>
            <w:r>
              <w:rPr>
                <w:color w:val="111111"/>
                <w:w w:val="110"/>
                <w:sz w:val="18"/>
              </w:rPr>
              <w:t>mufă</w:t>
            </w:r>
            <w:r>
              <w:rPr>
                <w:color w:val="111111"/>
                <w:spacing w:val="-1"/>
                <w:w w:val="110"/>
                <w:sz w:val="18"/>
              </w:rPr>
              <w:t> </w:t>
            </w:r>
            <w:r>
              <w:rPr>
                <w:color w:val="111111"/>
                <w:w w:val="110"/>
                <w:sz w:val="18"/>
              </w:rPr>
              <w:t>montată</w:t>
            </w:r>
            <w:r>
              <w:rPr>
                <w:color w:val="111111"/>
                <w:spacing w:val="-1"/>
                <w:w w:val="110"/>
                <w:sz w:val="18"/>
              </w:rPr>
              <w:t> </w:t>
            </w:r>
            <w:r>
              <w:rPr>
                <w:color w:val="111111"/>
                <w:w w:val="110"/>
                <w:sz w:val="18"/>
              </w:rPr>
              <w:t>la</w:t>
            </w:r>
            <w:r>
              <w:rPr>
                <w:color w:val="111111"/>
                <w:spacing w:val="-6"/>
                <w:w w:val="110"/>
                <w:sz w:val="18"/>
              </w:rPr>
              <w:t> </w:t>
            </w:r>
            <w:r>
              <w:rPr>
                <w:color w:val="111111"/>
                <w:w w:val="110"/>
                <w:sz w:val="18"/>
              </w:rPr>
              <w:t>locuinţe</w:t>
            </w:r>
            <w:r>
              <w:rPr>
                <w:color w:val="111111"/>
                <w:spacing w:val="-5"/>
                <w:w w:val="110"/>
                <w:sz w:val="18"/>
              </w:rPr>
              <w:t> </w:t>
            </w:r>
            <w:r>
              <w:rPr>
                <w:color w:val="111111"/>
                <w:w w:val="110"/>
                <w:sz w:val="18"/>
              </w:rPr>
              <w:t>şi</w:t>
            </w:r>
            <w:r>
              <w:rPr>
                <w:color w:val="111111"/>
                <w:spacing w:val="-13"/>
                <w:w w:val="110"/>
                <w:sz w:val="18"/>
              </w:rPr>
              <w:t> </w:t>
            </w:r>
            <w:r>
              <w:rPr>
                <w:color w:val="111111"/>
                <w:w w:val="110"/>
                <w:sz w:val="18"/>
              </w:rPr>
              <w:t>social</w:t>
            </w:r>
            <w:r>
              <w:rPr>
                <w:color w:val="111111"/>
                <w:spacing w:val="-7"/>
                <w:w w:val="110"/>
                <w:sz w:val="18"/>
              </w:rPr>
              <w:t> </w:t>
            </w:r>
            <w:r>
              <w:rPr>
                <w:color w:val="212121"/>
                <w:w w:val="110"/>
                <w:sz w:val="18"/>
              </w:rPr>
              <w:t>cult.</w:t>
            </w:r>
            <w:r>
              <w:rPr>
                <w:color w:val="212121"/>
                <w:spacing w:val="-12"/>
                <w:w w:val="110"/>
                <w:sz w:val="18"/>
              </w:rPr>
              <w:t> </w:t>
            </w:r>
            <w:r>
              <w:rPr>
                <w:color w:val="212121"/>
                <w:w w:val="110"/>
                <w:sz w:val="18"/>
              </w:rPr>
              <w:t>în </w:t>
            </w:r>
            <w:r>
              <w:rPr>
                <w:color w:val="111111"/>
                <w:w w:val="110"/>
                <w:sz w:val="18"/>
              </w:rPr>
              <w:t>distribuţie D 3"</w:t>
            </w:r>
          </w:p>
        </w:tc>
        <w:tc>
          <w:tcPr>
            <w:tcW w:w="765" w:type="dxa"/>
            <w:vMerge w:val="restart"/>
          </w:tcPr>
          <w:p>
            <w:pPr>
              <w:pStyle w:val="TableParagraph"/>
              <w:spacing w:before="40"/>
              <w:ind w:left="280"/>
              <w:rPr>
                <w:b/>
                <w:sz w:val="18"/>
              </w:rPr>
            </w:pPr>
            <w:r>
              <w:rPr>
                <w:b/>
                <w:color w:val="111111"/>
                <w:spacing w:val="-5"/>
                <w:w w:val="110"/>
                <w:sz w:val="18"/>
              </w:rPr>
              <w:t>ml</w:t>
            </w:r>
          </w:p>
        </w:tc>
        <w:tc>
          <w:tcPr>
            <w:tcW w:w="1173" w:type="dxa"/>
            <w:tcBorders>
              <w:bottom w:val="single" w:sz="2" w:space="0" w:color="000000"/>
            </w:tcBorders>
          </w:tcPr>
          <w:p>
            <w:pPr>
              <w:pStyle w:val="TableParagraph"/>
              <w:spacing w:line="199" w:lineRule="exact" w:before="35"/>
              <w:ind w:right="27"/>
              <w:jc w:val="right"/>
              <w:rPr>
                <w:b/>
                <w:sz w:val="18"/>
              </w:rPr>
            </w:pPr>
            <w:r>
              <w:rPr>
                <w:b/>
                <w:color w:val="111111"/>
                <w:spacing w:val="-2"/>
                <w:w w:val="115"/>
                <w:sz w:val="18"/>
              </w:rPr>
              <w:t>2</w:t>
            </w:r>
            <w:r>
              <w:rPr>
                <w:b/>
                <w:color w:val="3F3F3F"/>
                <w:spacing w:val="-2"/>
                <w:w w:val="115"/>
                <w:sz w:val="18"/>
              </w:rPr>
              <w:t>.</w:t>
            </w:r>
            <w:r>
              <w:rPr>
                <w:b/>
                <w:color w:val="111111"/>
                <w:spacing w:val="-2"/>
                <w:w w:val="115"/>
                <w:sz w:val="18"/>
              </w:rPr>
              <w:t>000</w:t>
            </w:r>
          </w:p>
        </w:tc>
        <w:tc>
          <w:tcPr>
            <w:tcW w:w="1327" w:type="dxa"/>
            <w:tcBorders>
              <w:bottom w:val="single" w:sz="2" w:space="0" w:color="000000"/>
            </w:tcBorders>
          </w:tcPr>
          <w:p>
            <w:pPr>
              <w:pStyle w:val="TableParagraph"/>
              <w:rPr>
                <w:rFonts w:ascii="Times New Roman"/>
                <w:sz w:val="16"/>
              </w:rPr>
            </w:pPr>
          </w:p>
        </w:tc>
        <w:tc>
          <w:tcPr>
            <w:tcW w:w="1404"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54"/>
              <w:ind w:right="4"/>
              <w:jc w:val="right"/>
              <w:rPr>
                <w:sz w:val="18"/>
              </w:rPr>
            </w:pPr>
            <w:r>
              <w:rPr>
                <w:color w:val="111111"/>
                <w:spacing w:val="-2"/>
                <w:w w:val="110"/>
                <w:sz w:val="18"/>
              </w:rPr>
              <w:t>material</w:t>
            </w:r>
            <w:r>
              <w:rPr>
                <w:color w:val="3F3F3F"/>
                <w:spacing w:val="-2"/>
                <w:w w:val="110"/>
                <w:sz w:val="18"/>
              </w:rPr>
              <w:t>:</w:t>
            </w:r>
          </w:p>
        </w:tc>
        <w:tc>
          <w:tcPr>
            <w:tcW w:w="1327" w:type="dxa"/>
            <w:tcBorders>
              <w:top w:val="single" w:sz="2" w:space="0" w:color="000000"/>
              <w:bottom w:val="single" w:sz="2" w:space="0" w:color="000000"/>
            </w:tcBorders>
          </w:tcPr>
          <w:p>
            <w:pPr>
              <w:pStyle w:val="TableParagraph"/>
              <w:rPr>
                <w:rFonts w:ascii="Times New Roman"/>
                <w:sz w:val="16"/>
              </w:rPr>
            </w:pPr>
          </w:p>
        </w:tc>
        <w:tc>
          <w:tcPr>
            <w:tcW w:w="1404"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7"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line="146" w:lineRule="exact"/>
              <w:ind w:right="1"/>
              <w:jc w:val="right"/>
              <w:rPr>
                <w:sz w:val="18"/>
              </w:rPr>
            </w:pPr>
            <w:r>
              <w:rPr>
                <w:color w:val="111111"/>
                <w:spacing w:val="-2"/>
                <w:w w:val="110"/>
                <w:sz w:val="18"/>
              </w:rPr>
              <w:t>manopera</w:t>
            </w:r>
            <w:r>
              <w:rPr>
                <w:color w:val="3F3F3F"/>
                <w:spacing w:val="-2"/>
                <w:w w:val="110"/>
                <w:sz w:val="18"/>
              </w:rPr>
              <w:t>:</w:t>
            </w:r>
          </w:p>
        </w:tc>
        <w:tc>
          <w:tcPr>
            <w:tcW w:w="1327" w:type="dxa"/>
            <w:tcBorders>
              <w:top w:val="single" w:sz="2" w:space="0" w:color="000000"/>
            </w:tcBorders>
          </w:tcPr>
          <w:p>
            <w:pPr>
              <w:pStyle w:val="TableParagraph"/>
              <w:rPr>
                <w:rFonts w:ascii="Times New Roman"/>
                <w:sz w:val="10"/>
              </w:rPr>
            </w:pPr>
          </w:p>
        </w:tc>
        <w:tc>
          <w:tcPr>
            <w:tcW w:w="1404"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3"/>
              <w:jc w:val="right"/>
              <w:rPr>
                <w:sz w:val="18"/>
              </w:rPr>
            </w:pPr>
            <w:r>
              <w:rPr>
                <w:color w:val="212121"/>
                <w:spacing w:val="-2"/>
                <w:w w:val="115"/>
                <w:sz w:val="18"/>
              </w:rPr>
              <w:t>utilaj:</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5"/>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54" w:hRule="atLeast"/>
        </w:trPr>
        <w:tc>
          <w:tcPr>
            <w:tcW w:w="654" w:type="dxa"/>
            <w:tcBorders>
              <w:left w:val="nil"/>
              <w:bottom w:val="nil"/>
            </w:tcBorders>
          </w:tcPr>
          <w:p>
            <w:pPr>
              <w:pStyle w:val="TableParagraph"/>
              <w:spacing w:line="194" w:lineRule="exact" w:before="40"/>
              <w:ind w:left="229"/>
              <w:jc w:val="center"/>
              <w:rPr>
                <w:i/>
                <w:sz w:val="18"/>
              </w:rPr>
            </w:pPr>
            <w:r>
              <w:rPr>
                <w:i/>
                <w:color w:val="111111"/>
                <w:spacing w:val="-4"/>
                <w:w w:val="110"/>
                <w:sz w:val="18"/>
              </w:rPr>
              <w:t>34</w:t>
            </w:r>
            <w:r>
              <w:rPr>
                <w:i/>
                <w:color w:val="3F3F3F"/>
                <w:spacing w:val="-4"/>
                <w:w w:val="110"/>
                <w:sz w:val="18"/>
              </w:rPr>
              <w:t>.</w:t>
            </w:r>
            <w:r>
              <w:rPr>
                <w:i/>
                <w:color w:val="212121"/>
                <w:spacing w:val="-4"/>
                <w:w w:val="110"/>
                <w:sz w:val="18"/>
              </w:rPr>
              <w:t>1</w:t>
            </w:r>
          </w:p>
        </w:tc>
        <w:tc>
          <w:tcPr>
            <w:tcW w:w="5210" w:type="dxa"/>
            <w:vMerge w:val="restart"/>
          </w:tcPr>
          <w:p>
            <w:pPr>
              <w:pStyle w:val="TableParagraph"/>
              <w:spacing w:line="217" w:lineRule="exact" w:before="26"/>
              <w:ind w:left="292"/>
              <w:rPr>
                <w:i/>
                <w:sz w:val="18"/>
              </w:rPr>
            </w:pPr>
            <w:r>
              <w:rPr>
                <w:b/>
                <w:i/>
                <w:color w:val="111111"/>
                <w:w w:val="110"/>
                <w:sz w:val="18"/>
              </w:rPr>
              <w:t>3306493</w:t>
            </w:r>
            <w:r>
              <w:rPr>
                <w:b/>
                <w:i/>
                <w:color w:val="111111"/>
                <w:spacing w:val="26"/>
                <w:w w:val="110"/>
                <w:sz w:val="18"/>
              </w:rPr>
              <w:t> </w:t>
            </w:r>
            <w:r>
              <w:rPr>
                <w:color w:val="212121"/>
                <w:w w:val="110"/>
                <w:sz w:val="18"/>
              </w:rPr>
              <w:t>-</w:t>
            </w:r>
            <w:r>
              <w:rPr>
                <w:color w:val="212121"/>
                <w:spacing w:val="-18"/>
                <w:w w:val="110"/>
                <w:sz w:val="18"/>
              </w:rPr>
              <w:t> </w:t>
            </w:r>
            <w:r>
              <w:rPr>
                <w:i/>
                <w:color w:val="111111"/>
                <w:w w:val="110"/>
                <w:sz w:val="18"/>
              </w:rPr>
              <w:t>Teava</w:t>
            </w:r>
            <w:r>
              <w:rPr>
                <w:i/>
                <w:color w:val="111111"/>
                <w:spacing w:val="15"/>
                <w:w w:val="110"/>
                <w:sz w:val="18"/>
              </w:rPr>
              <w:t> </w:t>
            </w:r>
            <w:r>
              <w:rPr>
                <w:i/>
                <w:color w:val="111111"/>
                <w:w w:val="110"/>
                <w:sz w:val="18"/>
              </w:rPr>
              <w:t>pentru</w:t>
            </w:r>
            <w:r>
              <w:rPr>
                <w:i/>
                <w:color w:val="111111"/>
                <w:spacing w:val="25"/>
                <w:w w:val="110"/>
                <w:sz w:val="18"/>
              </w:rPr>
              <w:t> </w:t>
            </w:r>
            <w:r>
              <w:rPr>
                <w:i/>
                <w:color w:val="111111"/>
                <w:w w:val="110"/>
                <w:sz w:val="18"/>
              </w:rPr>
              <w:t>instalatii.zinc filet</w:t>
            </w:r>
            <w:r>
              <w:rPr>
                <w:i/>
                <w:color w:val="111111"/>
                <w:spacing w:val="3"/>
                <w:w w:val="110"/>
                <w:sz w:val="18"/>
              </w:rPr>
              <w:t> </w:t>
            </w:r>
            <w:r>
              <w:rPr>
                <w:rFonts w:ascii="Times New Roman"/>
                <w:color w:val="111111"/>
                <w:w w:val="110"/>
                <w:sz w:val="19"/>
              </w:rPr>
              <w:t>G</w:t>
            </w:r>
            <w:r>
              <w:rPr>
                <w:rFonts w:ascii="Times New Roman"/>
                <w:color w:val="111111"/>
                <w:spacing w:val="12"/>
                <w:w w:val="110"/>
                <w:sz w:val="19"/>
              </w:rPr>
              <w:t> </w:t>
            </w:r>
            <w:r>
              <w:rPr>
                <w:rFonts w:ascii="Times New Roman"/>
                <w:color w:val="111111"/>
                <w:w w:val="110"/>
                <w:sz w:val="19"/>
              </w:rPr>
              <w:t>-</w:t>
            </w:r>
            <w:r>
              <w:rPr>
                <w:rFonts w:ascii="Times New Roman"/>
                <w:color w:val="111111"/>
                <w:spacing w:val="-9"/>
                <w:w w:val="110"/>
                <w:sz w:val="19"/>
              </w:rPr>
              <w:t> </w:t>
            </w:r>
            <w:r>
              <w:rPr>
                <w:i/>
                <w:color w:val="111111"/>
                <w:w w:val="110"/>
                <w:sz w:val="18"/>
              </w:rPr>
              <w:t>80(3)</w:t>
            </w:r>
            <w:r>
              <w:rPr>
                <w:i/>
                <w:color w:val="111111"/>
                <w:spacing w:val="-6"/>
                <w:w w:val="110"/>
                <w:sz w:val="18"/>
              </w:rPr>
              <w:t> </w:t>
            </w:r>
            <w:r>
              <w:rPr>
                <w:i/>
                <w:color w:val="111111"/>
                <w:spacing w:val="-5"/>
                <w:w w:val="110"/>
                <w:sz w:val="18"/>
              </w:rPr>
              <w:t>OL</w:t>
            </w:r>
          </w:p>
          <w:p>
            <w:pPr>
              <w:pStyle w:val="TableParagraph"/>
              <w:spacing w:line="183" w:lineRule="exact"/>
              <w:ind w:left="287"/>
              <w:rPr>
                <w:i/>
                <w:sz w:val="18"/>
              </w:rPr>
            </w:pPr>
            <w:r>
              <w:rPr>
                <w:i/>
                <w:color w:val="111111"/>
                <w:w w:val="110"/>
                <w:sz w:val="18"/>
              </w:rPr>
              <w:t>321</w:t>
            </w:r>
            <w:r>
              <w:rPr>
                <w:i/>
                <w:color w:val="111111"/>
                <w:spacing w:val="49"/>
                <w:w w:val="110"/>
                <w:sz w:val="18"/>
              </w:rPr>
              <w:t> </w:t>
            </w:r>
            <w:r>
              <w:rPr>
                <w:color w:val="111111"/>
                <w:w w:val="110"/>
                <w:sz w:val="18"/>
              </w:rPr>
              <w:t>5</w:t>
            </w:r>
            <w:r>
              <w:rPr>
                <w:color w:val="111111"/>
                <w:spacing w:val="-2"/>
                <w:w w:val="110"/>
                <w:sz w:val="18"/>
              </w:rPr>
              <w:t> </w:t>
            </w:r>
            <w:r>
              <w:rPr>
                <w:i/>
                <w:color w:val="111111"/>
                <w:spacing w:val="-4"/>
                <w:w w:val="110"/>
                <w:sz w:val="18"/>
              </w:rPr>
              <w:t>7656</w:t>
            </w:r>
          </w:p>
        </w:tc>
        <w:tc>
          <w:tcPr>
            <w:tcW w:w="765" w:type="dxa"/>
            <w:vMerge w:val="restart"/>
          </w:tcPr>
          <w:p>
            <w:pPr>
              <w:pStyle w:val="TableParagraph"/>
              <w:spacing w:before="40"/>
              <w:ind w:left="61" w:right="49"/>
              <w:jc w:val="center"/>
              <w:rPr>
                <w:sz w:val="18"/>
              </w:rPr>
            </w:pPr>
            <w:r>
              <w:rPr>
                <w:color w:val="111111"/>
                <w:spacing w:val="-10"/>
                <w:sz w:val="18"/>
              </w:rPr>
              <w:t>m</w:t>
            </w:r>
          </w:p>
        </w:tc>
        <w:tc>
          <w:tcPr>
            <w:tcW w:w="1173" w:type="dxa"/>
            <w:vMerge w:val="restart"/>
          </w:tcPr>
          <w:p>
            <w:pPr>
              <w:pStyle w:val="TableParagraph"/>
              <w:spacing w:before="35"/>
              <w:ind w:left="649"/>
              <w:rPr>
                <w:i/>
                <w:sz w:val="18"/>
              </w:rPr>
            </w:pPr>
            <w:r>
              <w:rPr>
                <w:i/>
                <w:color w:val="111111"/>
                <w:spacing w:val="-2"/>
                <w:w w:val="110"/>
                <w:sz w:val="18"/>
              </w:rPr>
              <w:t>2</w:t>
            </w:r>
            <w:r>
              <w:rPr>
                <w:i/>
                <w:color w:val="3F3F3F"/>
                <w:spacing w:val="-2"/>
                <w:w w:val="110"/>
                <w:sz w:val="18"/>
              </w:rPr>
              <w:t>.</w:t>
            </w:r>
            <w:r>
              <w:rPr>
                <w:i/>
                <w:color w:val="111111"/>
                <w:spacing w:val="-2"/>
                <w:w w:val="110"/>
                <w:sz w:val="18"/>
              </w:rPr>
              <w:t>020</w:t>
            </w:r>
          </w:p>
        </w:tc>
        <w:tc>
          <w:tcPr>
            <w:tcW w:w="1327" w:type="dxa"/>
            <w:vMerge w:val="restart"/>
          </w:tcPr>
          <w:p>
            <w:pPr>
              <w:pStyle w:val="TableParagraph"/>
              <w:rPr>
                <w:rFonts w:ascii="Times New Roman"/>
                <w:sz w:val="16"/>
              </w:rPr>
            </w:pPr>
          </w:p>
        </w:tc>
        <w:tc>
          <w:tcPr>
            <w:tcW w:w="1404" w:type="dxa"/>
            <w:vMerge w:val="restart"/>
            <w:tcBorders>
              <w:right w:val="single" w:sz="12" w:space="0" w:color="000000"/>
            </w:tcBorders>
          </w:tcPr>
          <w:p>
            <w:pPr>
              <w:pStyle w:val="TableParagraph"/>
              <w:rPr>
                <w:rFonts w:ascii="Times New Roman"/>
                <w:sz w:val="16"/>
              </w:rPr>
            </w:pPr>
          </w:p>
        </w:tc>
      </w:tr>
      <w:tr>
        <w:trPr>
          <w:trHeight w:val="177" w:hRule="atLeast"/>
        </w:trPr>
        <w:tc>
          <w:tcPr>
            <w:tcW w:w="654" w:type="dxa"/>
            <w:tcBorders>
              <w:top w:val="nil"/>
            </w:tcBorders>
          </w:tcPr>
          <w:p>
            <w:pPr>
              <w:pStyle w:val="TableParagraph"/>
              <w:rPr>
                <w:rFonts w:ascii="Times New Roman"/>
                <w:sz w:val="10"/>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vMerge/>
            <w:tcBorders>
              <w:top w:val="nil"/>
            </w:tcBorders>
          </w:tcPr>
          <w:p>
            <w:pPr>
              <w:rPr>
                <w:sz w:val="2"/>
                <w:szCs w:val="2"/>
              </w:rPr>
            </w:pPr>
          </w:p>
        </w:tc>
        <w:tc>
          <w:tcPr>
            <w:tcW w:w="1327" w:type="dxa"/>
            <w:vMerge/>
            <w:tcBorders>
              <w:top w:val="nil"/>
            </w:tcBorders>
          </w:tcPr>
          <w:p>
            <w:pPr>
              <w:rPr>
                <w:sz w:val="2"/>
                <w:szCs w:val="2"/>
              </w:rPr>
            </w:pPr>
          </w:p>
        </w:tc>
        <w:tc>
          <w:tcPr>
            <w:tcW w:w="1404" w:type="dxa"/>
            <w:vMerge/>
            <w:tcBorders>
              <w:top w:val="nil"/>
              <w:right w:val="single" w:sz="12" w:space="0" w:color="000000"/>
            </w:tcBorders>
          </w:tcPr>
          <w:p>
            <w:pPr>
              <w:rPr>
                <w:sz w:val="2"/>
                <w:szCs w:val="2"/>
              </w:rPr>
            </w:pPr>
          </w:p>
        </w:tc>
      </w:tr>
      <w:tr>
        <w:trPr>
          <w:trHeight w:val="249" w:hRule="atLeast"/>
        </w:trPr>
        <w:tc>
          <w:tcPr>
            <w:tcW w:w="654" w:type="dxa"/>
            <w:vMerge w:val="restart"/>
          </w:tcPr>
          <w:p>
            <w:pPr>
              <w:pStyle w:val="TableParagraph"/>
              <w:spacing w:before="40"/>
              <w:ind w:left="391"/>
              <w:rPr>
                <w:b/>
                <w:sz w:val="18"/>
              </w:rPr>
            </w:pPr>
            <w:r>
              <w:rPr>
                <w:b/>
                <w:color w:val="111111"/>
                <w:spacing w:val="-5"/>
                <w:w w:val="110"/>
                <w:sz w:val="18"/>
              </w:rPr>
              <w:t>35</w:t>
            </w:r>
          </w:p>
        </w:tc>
        <w:tc>
          <w:tcPr>
            <w:tcW w:w="5210" w:type="dxa"/>
            <w:vMerge w:val="restart"/>
          </w:tcPr>
          <w:p>
            <w:pPr>
              <w:pStyle w:val="TableParagraph"/>
              <w:spacing w:line="228" w:lineRule="auto" w:before="48"/>
              <w:ind w:left="54" w:right="277"/>
              <w:rPr>
                <w:sz w:val="18"/>
              </w:rPr>
            </w:pPr>
            <w:r>
              <w:rPr>
                <w:b/>
                <w:color w:val="111111"/>
                <w:w w:val="105"/>
                <w:sz w:val="18"/>
              </w:rPr>
              <w:t>SA44Hl </w:t>
            </w:r>
            <w:r>
              <w:rPr>
                <w:color w:val="111111"/>
                <w:w w:val="105"/>
                <w:sz w:val="18"/>
              </w:rPr>
              <w:t>- Brăţară pt</w:t>
            </w:r>
            <w:r>
              <w:rPr>
                <w:color w:val="3F3F3F"/>
                <w:w w:val="105"/>
                <w:sz w:val="18"/>
              </w:rPr>
              <w:t>.</w:t>
            </w:r>
            <w:r>
              <w:rPr>
                <w:color w:val="3F3F3F"/>
                <w:spacing w:val="-1"/>
                <w:w w:val="105"/>
                <w:sz w:val="18"/>
              </w:rPr>
              <w:t> </w:t>
            </w:r>
            <w:r>
              <w:rPr>
                <w:color w:val="212121"/>
                <w:w w:val="105"/>
                <w:sz w:val="18"/>
              </w:rPr>
              <w:t>fixarea cond. </w:t>
            </w:r>
            <w:r>
              <w:rPr>
                <w:color w:val="111111"/>
                <w:w w:val="105"/>
                <w:sz w:val="18"/>
              </w:rPr>
              <w:t>oţel sau PVC de </w:t>
            </w:r>
            <w:r>
              <w:rPr>
                <w:color w:val="212121"/>
                <w:w w:val="105"/>
                <w:sz w:val="18"/>
              </w:rPr>
              <w:t>alim</w:t>
            </w:r>
            <w:r>
              <w:rPr>
                <w:color w:val="3F3F3F"/>
                <w:w w:val="105"/>
                <w:sz w:val="18"/>
              </w:rPr>
              <w:t>. </w:t>
            </w:r>
            <w:r>
              <w:rPr>
                <w:color w:val="111111"/>
                <w:w w:val="105"/>
                <w:sz w:val="18"/>
              </w:rPr>
              <w:t>cu apă, mont. Prin </w:t>
            </w:r>
            <w:r>
              <w:rPr>
                <w:color w:val="212121"/>
                <w:w w:val="105"/>
                <w:sz w:val="18"/>
              </w:rPr>
              <w:t>încastrare, </w:t>
            </w:r>
            <w:r>
              <w:rPr>
                <w:color w:val="111111"/>
                <w:w w:val="105"/>
                <w:sz w:val="18"/>
              </w:rPr>
              <w:t>cond</w:t>
            </w:r>
            <w:r>
              <w:rPr>
                <w:color w:val="3F3F3F"/>
                <w:w w:val="105"/>
                <w:sz w:val="18"/>
              </w:rPr>
              <w:t>. </w:t>
            </w:r>
            <w:r>
              <w:rPr>
                <w:color w:val="111111"/>
                <w:w w:val="105"/>
                <w:sz w:val="18"/>
              </w:rPr>
              <w:t>având D </w:t>
            </w:r>
            <w:r>
              <w:rPr>
                <w:color w:val="111111"/>
                <w:w w:val="105"/>
                <w:sz w:val="16"/>
              </w:rPr>
              <w:t>=</w:t>
            </w:r>
            <w:r>
              <w:rPr>
                <w:color w:val="111111"/>
                <w:spacing w:val="40"/>
                <w:w w:val="105"/>
                <w:sz w:val="16"/>
              </w:rPr>
              <w:t> </w:t>
            </w:r>
            <w:r>
              <w:rPr>
                <w:color w:val="111111"/>
                <w:w w:val="105"/>
                <w:sz w:val="18"/>
              </w:rPr>
              <w:t>2</w:t>
            </w:r>
            <w:r>
              <w:rPr>
                <w:color w:val="3F3F3F"/>
                <w:w w:val="105"/>
                <w:sz w:val="18"/>
              </w:rPr>
              <w:t>"</w:t>
            </w:r>
          </w:p>
        </w:tc>
        <w:tc>
          <w:tcPr>
            <w:tcW w:w="765" w:type="dxa"/>
            <w:vMerge w:val="restart"/>
          </w:tcPr>
          <w:p>
            <w:pPr>
              <w:pStyle w:val="TableParagraph"/>
              <w:spacing w:before="42"/>
              <w:ind w:left="240"/>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94" w:lineRule="exact" w:before="35"/>
              <w:ind w:right="7"/>
              <w:jc w:val="right"/>
              <w:rPr>
                <w:b/>
                <w:sz w:val="18"/>
              </w:rPr>
            </w:pPr>
            <w:r>
              <w:rPr>
                <w:b/>
                <w:color w:val="111111"/>
                <w:spacing w:val="-2"/>
                <w:w w:val="120"/>
                <w:sz w:val="18"/>
              </w:rPr>
              <w:t>15.000</w:t>
            </w:r>
          </w:p>
        </w:tc>
        <w:tc>
          <w:tcPr>
            <w:tcW w:w="1327" w:type="dxa"/>
            <w:tcBorders>
              <w:bottom w:val="single" w:sz="2" w:space="0" w:color="000000"/>
            </w:tcBorders>
          </w:tcPr>
          <w:p>
            <w:pPr>
              <w:pStyle w:val="TableParagraph"/>
              <w:rPr>
                <w:rFonts w:ascii="Times New Roman"/>
                <w:sz w:val="16"/>
              </w:rPr>
            </w:pPr>
          </w:p>
        </w:tc>
        <w:tc>
          <w:tcPr>
            <w:tcW w:w="1404"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before="59"/>
              <w:ind w:right="1"/>
              <w:jc w:val="right"/>
              <w:rPr>
                <w:sz w:val="18"/>
              </w:rPr>
            </w:pPr>
            <w:r>
              <w:rPr>
                <w:color w:val="111111"/>
                <w:spacing w:val="-2"/>
                <w:w w:val="110"/>
                <w:sz w:val="18"/>
              </w:rPr>
              <w:t>material</w:t>
            </w:r>
            <w:r>
              <w:rPr>
                <w:color w:val="3F3F3F"/>
                <w:spacing w:val="-2"/>
                <w:w w:val="110"/>
                <w:sz w:val="18"/>
              </w:rPr>
              <w:t>:</w:t>
            </w:r>
          </w:p>
        </w:tc>
        <w:tc>
          <w:tcPr>
            <w:tcW w:w="1327" w:type="dxa"/>
            <w:tcBorders>
              <w:top w:val="single" w:sz="2" w:space="0" w:color="000000"/>
            </w:tcBorders>
          </w:tcPr>
          <w:p>
            <w:pPr>
              <w:pStyle w:val="TableParagraph"/>
              <w:rPr>
                <w:rFonts w:ascii="Times New Roman"/>
                <w:sz w:val="16"/>
              </w:rPr>
            </w:pPr>
          </w:p>
        </w:tc>
        <w:tc>
          <w:tcPr>
            <w:tcW w:w="1404"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3"/>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8"/>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8"/>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54" w:type="dxa"/>
          </w:tcPr>
          <w:p>
            <w:pPr>
              <w:pStyle w:val="TableParagraph"/>
              <w:spacing w:before="40"/>
              <w:ind w:left="209"/>
              <w:jc w:val="center"/>
              <w:rPr>
                <w:i/>
                <w:sz w:val="18"/>
              </w:rPr>
            </w:pPr>
            <w:r>
              <w:rPr>
                <w:i/>
                <w:color w:val="111111"/>
                <w:spacing w:val="-4"/>
                <w:w w:val="110"/>
                <w:sz w:val="18"/>
              </w:rPr>
              <w:t>35.1</w:t>
            </w:r>
          </w:p>
        </w:tc>
        <w:tc>
          <w:tcPr>
            <w:tcW w:w="5210" w:type="dxa"/>
          </w:tcPr>
          <w:p>
            <w:pPr>
              <w:pStyle w:val="TableParagraph"/>
              <w:spacing w:before="35"/>
              <w:ind w:left="292"/>
              <w:rPr>
                <w:i/>
                <w:sz w:val="18"/>
              </w:rPr>
            </w:pPr>
            <w:r>
              <w:rPr>
                <w:b/>
                <w:i/>
                <w:color w:val="111111"/>
                <w:w w:val="110"/>
                <w:sz w:val="18"/>
              </w:rPr>
              <w:t>4204109</w:t>
            </w:r>
            <w:r>
              <w:rPr>
                <w:b/>
                <w:i/>
                <w:color w:val="111111"/>
                <w:spacing w:val="7"/>
                <w:w w:val="110"/>
                <w:sz w:val="18"/>
              </w:rPr>
              <w:t> </w:t>
            </w:r>
            <w:r>
              <w:rPr>
                <w:color w:val="111111"/>
                <w:w w:val="110"/>
                <w:sz w:val="18"/>
              </w:rPr>
              <w:t>-</w:t>
            </w:r>
            <w:r>
              <w:rPr>
                <w:color w:val="111111"/>
                <w:spacing w:val="-13"/>
                <w:w w:val="110"/>
                <w:sz w:val="18"/>
              </w:rPr>
              <w:t> </w:t>
            </w:r>
            <w:r>
              <w:rPr>
                <w:i/>
                <w:color w:val="111111"/>
                <w:w w:val="110"/>
                <w:sz w:val="18"/>
              </w:rPr>
              <w:t>Bratara</w:t>
            </w:r>
            <w:r>
              <w:rPr>
                <w:i/>
                <w:color w:val="111111"/>
                <w:spacing w:val="4"/>
                <w:w w:val="110"/>
                <w:sz w:val="18"/>
              </w:rPr>
              <w:t> </w:t>
            </w:r>
            <w:r>
              <w:rPr>
                <w:i/>
                <w:color w:val="111111"/>
                <w:w w:val="110"/>
                <w:sz w:val="18"/>
              </w:rPr>
              <w:t>tevi</w:t>
            </w:r>
            <w:r>
              <w:rPr>
                <w:i/>
                <w:color w:val="111111"/>
                <w:spacing w:val="6"/>
                <w:w w:val="110"/>
                <w:sz w:val="18"/>
              </w:rPr>
              <w:t> </w:t>
            </w:r>
            <w:r>
              <w:rPr>
                <w:i/>
                <w:color w:val="111111"/>
                <w:w w:val="110"/>
                <w:sz w:val="18"/>
              </w:rPr>
              <w:t>instalatii</w:t>
            </w:r>
            <w:r>
              <w:rPr>
                <w:i/>
                <w:color w:val="111111"/>
                <w:spacing w:val="6"/>
                <w:w w:val="110"/>
                <w:sz w:val="18"/>
              </w:rPr>
              <w:t> </w:t>
            </w:r>
            <w:r>
              <w:rPr>
                <w:i/>
                <w:color w:val="111111"/>
                <w:w w:val="110"/>
                <w:sz w:val="18"/>
              </w:rPr>
              <w:t>apa</w:t>
            </w:r>
            <w:r>
              <w:rPr>
                <w:i/>
                <w:color w:val="111111"/>
                <w:spacing w:val="-7"/>
                <w:w w:val="110"/>
                <w:sz w:val="18"/>
              </w:rPr>
              <w:t> </w:t>
            </w:r>
            <w:r>
              <w:rPr>
                <w:i/>
                <w:color w:val="111111"/>
                <w:w w:val="110"/>
                <w:sz w:val="18"/>
              </w:rPr>
              <w:t>si gaze</w:t>
            </w:r>
            <w:r>
              <w:rPr>
                <w:i/>
                <w:color w:val="111111"/>
                <w:spacing w:val="-10"/>
                <w:w w:val="110"/>
                <w:sz w:val="18"/>
              </w:rPr>
              <w:t> 2</w:t>
            </w:r>
          </w:p>
        </w:tc>
        <w:tc>
          <w:tcPr>
            <w:tcW w:w="765" w:type="dxa"/>
          </w:tcPr>
          <w:p>
            <w:pPr>
              <w:pStyle w:val="TableParagraph"/>
              <w:spacing w:before="40"/>
              <w:ind w:left="61" w:right="22"/>
              <w:jc w:val="center"/>
              <w:rPr>
                <w:i/>
                <w:sz w:val="18"/>
              </w:rPr>
            </w:pPr>
            <w:r>
              <w:rPr>
                <w:i/>
                <w:color w:val="212121"/>
                <w:spacing w:val="-5"/>
                <w:w w:val="105"/>
                <w:sz w:val="18"/>
              </w:rPr>
              <w:t>buc</w:t>
            </w:r>
          </w:p>
        </w:tc>
        <w:tc>
          <w:tcPr>
            <w:tcW w:w="1173" w:type="dxa"/>
          </w:tcPr>
          <w:p>
            <w:pPr>
              <w:pStyle w:val="TableParagraph"/>
              <w:spacing w:before="35"/>
              <w:ind w:right="17"/>
              <w:jc w:val="right"/>
              <w:rPr>
                <w:i/>
                <w:sz w:val="18"/>
              </w:rPr>
            </w:pPr>
            <w:r>
              <w:rPr>
                <w:i/>
                <w:color w:val="111111"/>
                <w:spacing w:val="-2"/>
                <w:w w:val="110"/>
                <w:sz w:val="18"/>
              </w:rPr>
              <w:t>15.000</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49" w:hRule="atLeast"/>
        </w:trPr>
        <w:tc>
          <w:tcPr>
            <w:tcW w:w="654" w:type="dxa"/>
            <w:vMerge w:val="restart"/>
          </w:tcPr>
          <w:p>
            <w:pPr>
              <w:pStyle w:val="TableParagraph"/>
              <w:spacing w:before="40"/>
              <w:ind w:left="386"/>
              <w:rPr>
                <w:b/>
                <w:sz w:val="18"/>
              </w:rPr>
            </w:pPr>
            <w:r>
              <w:rPr>
                <w:b/>
                <w:color w:val="111111"/>
                <w:spacing w:val="-5"/>
                <w:w w:val="110"/>
                <w:sz w:val="18"/>
              </w:rPr>
              <w:t>36</w:t>
            </w:r>
          </w:p>
        </w:tc>
        <w:tc>
          <w:tcPr>
            <w:tcW w:w="5210" w:type="dxa"/>
            <w:vMerge w:val="restart"/>
          </w:tcPr>
          <w:p>
            <w:pPr>
              <w:pStyle w:val="TableParagraph"/>
              <w:spacing w:line="235" w:lineRule="auto" w:before="43"/>
              <w:ind w:left="50" w:right="124"/>
              <w:rPr>
                <w:sz w:val="18"/>
              </w:rPr>
            </w:pPr>
            <w:r>
              <w:rPr>
                <w:b/>
                <w:color w:val="111111"/>
                <w:w w:val="105"/>
                <w:sz w:val="18"/>
              </w:rPr>
              <w:t>SA4311</w:t>
            </w:r>
            <w:r>
              <w:rPr>
                <w:b/>
                <w:color w:val="111111"/>
                <w:spacing w:val="-7"/>
                <w:w w:val="105"/>
                <w:sz w:val="18"/>
              </w:rPr>
              <w:t> </w:t>
            </w:r>
            <w:r>
              <w:rPr>
                <w:color w:val="111111"/>
                <w:w w:val="105"/>
                <w:sz w:val="18"/>
              </w:rPr>
              <w:t>- Brăţară pt</w:t>
            </w:r>
            <w:r>
              <w:rPr>
                <w:color w:val="3F3F3F"/>
                <w:w w:val="105"/>
                <w:sz w:val="18"/>
              </w:rPr>
              <w:t>.</w:t>
            </w:r>
            <w:r>
              <w:rPr>
                <w:color w:val="3F3F3F"/>
                <w:spacing w:val="-9"/>
                <w:w w:val="105"/>
                <w:sz w:val="18"/>
              </w:rPr>
              <w:t> </w:t>
            </w:r>
            <w:r>
              <w:rPr>
                <w:color w:val="111111"/>
                <w:w w:val="105"/>
                <w:sz w:val="18"/>
              </w:rPr>
              <w:t>fixarea cond. oţel sau PVC de alim. cu apă, mont. Prin </w:t>
            </w:r>
            <w:r>
              <w:rPr>
                <w:color w:val="212121"/>
                <w:w w:val="105"/>
                <w:sz w:val="18"/>
              </w:rPr>
              <w:t>încastrare, </w:t>
            </w:r>
            <w:r>
              <w:rPr>
                <w:color w:val="111111"/>
                <w:w w:val="105"/>
                <w:sz w:val="18"/>
              </w:rPr>
              <w:t>cond</w:t>
            </w:r>
            <w:r>
              <w:rPr>
                <w:color w:val="3F3F3F"/>
                <w:w w:val="105"/>
                <w:sz w:val="18"/>
              </w:rPr>
              <w:t>. </w:t>
            </w:r>
            <w:r>
              <w:rPr>
                <w:color w:val="111111"/>
                <w:w w:val="105"/>
                <w:sz w:val="18"/>
              </w:rPr>
              <w:t>având D </w:t>
            </w:r>
            <w:r>
              <w:rPr>
                <w:color w:val="111111"/>
                <w:w w:val="105"/>
                <w:sz w:val="16"/>
              </w:rPr>
              <w:t>=</w:t>
            </w:r>
            <w:r>
              <w:rPr>
                <w:color w:val="111111"/>
                <w:spacing w:val="40"/>
                <w:w w:val="105"/>
                <w:sz w:val="16"/>
              </w:rPr>
              <w:t> </w:t>
            </w:r>
            <w:r>
              <w:rPr>
                <w:color w:val="111111"/>
                <w:w w:val="105"/>
                <w:sz w:val="18"/>
              </w:rPr>
              <w:t>2 1/2 "</w:t>
            </w:r>
          </w:p>
        </w:tc>
        <w:tc>
          <w:tcPr>
            <w:tcW w:w="765" w:type="dxa"/>
            <w:vMerge w:val="restart"/>
          </w:tcPr>
          <w:p>
            <w:pPr>
              <w:pStyle w:val="TableParagraph"/>
              <w:spacing w:before="42"/>
              <w:ind w:left="240"/>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85" w:lineRule="exact" w:before="44"/>
              <w:ind w:right="18"/>
              <w:jc w:val="right"/>
              <w:rPr>
                <w:b/>
                <w:sz w:val="17"/>
              </w:rPr>
            </w:pPr>
            <w:r>
              <w:rPr>
                <w:b/>
                <w:color w:val="111111"/>
                <w:spacing w:val="-2"/>
                <w:sz w:val="17"/>
              </w:rPr>
              <w:t>SO.OOO</w:t>
            </w:r>
          </w:p>
        </w:tc>
        <w:tc>
          <w:tcPr>
            <w:tcW w:w="1327" w:type="dxa"/>
            <w:tcBorders>
              <w:bottom w:val="single" w:sz="2" w:space="0" w:color="000000"/>
            </w:tcBorders>
          </w:tcPr>
          <w:p>
            <w:pPr>
              <w:pStyle w:val="TableParagraph"/>
              <w:rPr>
                <w:rFonts w:ascii="Times New Roman"/>
                <w:sz w:val="16"/>
              </w:rPr>
            </w:pPr>
          </w:p>
        </w:tc>
        <w:tc>
          <w:tcPr>
            <w:tcW w:w="1404"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before="59"/>
              <w:ind w:right="12"/>
              <w:jc w:val="right"/>
              <w:rPr>
                <w:sz w:val="18"/>
              </w:rPr>
            </w:pPr>
            <w:r>
              <w:rPr>
                <w:color w:val="111111"/>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04"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3"/>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5"/>
                <w:sz w:val="18"/>
              </w:rPr>
              <w:t>utilaj</w:t>
            </w:r>
            <w:r>
              <w:rPr>
                <w:color w:val="3F3F3F"/>
                <w:spacing w:val="-2"/>
                <w:w w:val="115"/>
                <w:sz w:val="18"/>
              </w:rPr>
              <w: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8"/>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r>
        <w:trPr>
          <w:trHeight w:val="273" w:hRule="atLeast"/>
        </w:trPr>
        <w:tc>
          <w:tcPr>
            <w:tcW w:w="654" w:type="dxa"/>
          </w:tcPr>
          <w:p>
            <w:pPr>
              <w:pStyle w:val="TableParagraph"/>
              <w:spacing w:before="40"/>
              <w:ind w:left="209" w:right="10"/>
              <w:jc w:val="center"/>
              <w:rPr>
                <w:i/>
                <w:sz w:val="18"/>
              </w:rPr>
            </w:pPr>
            <w:r>
              <w:rPr>
                <w:i/>
                <w:color w:val="111111"/>
                <w:spacing w:val="-4"/>
                <w:w w:val="110"/>
                <w:sz w:val="18"/>
              </w:rPr>
              <w:t>36.1</w:t>
            </w:r>
          </w:p>
        </w:tc>
        <w:tc>
          <w:tcPr>
            <w:tcW w:w="5210" w:type="dxa"/>
          </w:tcPr>
          <w:p>
            <w:pPr>
              <w:pStyle w:val="TableParagraph"/>
              <w:spacing w:before="40"/>
              <w:ind w:left="287"/>
              <w:rPr>
                <w:i/>
                <w:sz w:val="18"/>
              </w:rPr>
            </w:pPr>
            <w:r>
              <w:rPr>
                <w:b/>
                <w:i/>
                <w:color w:val="111111"/>
                <w:w w:val="110"/>
                <w:sz w:val="18"/>
              </w:rPr>
              <w:t>4204111</w:t>
            </w:r>
            <w:r>
              <w:rPr>
                <w:b/>
                <w:i/>
                <w:color w:val="111111"/>
                <w:spacing w:val="9"/>
                <w:w w:val="110"/>
                <w:sz w:val="18"/>
              </w:rPr>
              <w:t> </w:t>
            </w:r>
            <w:r>
              <w:rPr>
                <w:color w:val="3F3F3F"/>
                <w:w w:val="110"/>
                <w:sz w:val="18"/>
              </w:rPr>
              <w:t>-</w:t>
            </w:r>
            <w:r>
              <w:rPr>
                <w:color w:val="3F3F3F"/>
                <w:spacing w:val="-12"/>
                <w:w w:val="110"/>
                <w:sz w:val="18"/>
              </w:rPr>
              <w:t> </w:t>
            </w:r>
            <w:r>
              <w:rPr>
                <w:i/>
                <w:color w:val="111111"/>
                <w:w w:val="110"/>
                <w:sz w:val="18"/>
              </w:rPr>
              <w:t>Bratara</w:t>
            </w:r>
            <w:r>
              <w:rPr>
                <w:i/>
                <w:color w:val="111111"/>
                <w:spacing w:val="5"/>
                <w:w w:val="110"/>
                <w:sz w:val="18"/>
              </w:rPr>
              <w:t> </w:t>
            </w:r>
            <w:r>
              <w:rPr>
                <w:i/>
                <w:color w:val="111111"/>
                <w:w w:val="110"/>
                <w:sz w:val="18"/>
              </w:rPr>
              <w:t>tevi</w:t>
            </w:r>
            <w:r>
              <w:rPr>
                <w:i/>
                <w:color w:val="111111"/>
                <w:spacing w:val="3"/>
                <w:w w:val="110"/>
                <w:sz w:val="18"/>
              </w:rPr>
              <w:t> </w:t>
            </w:r>
            <w:r>
              <w:rPr>
                <w:i/>
                <w:color w:val="111111"/>
                <w:w w:val="110"/>
                <w:sz w:val="18"/>
              </w:rPr>
              <w:t>instalatii</w:t>
            </w:r>
            <w:r>
              <w:rPr>
                <w:i/>
                <w:color w:val="111111"/>
                <w:spacing w:val="6"/>
                <w:w w:val="110"/>
                <w:sz w:val="18"/>
              </w:rPr>
              <w:t> </w:t>
            </w:r>
            <w:r>
              <w:rPr>
                <w:i/>
                <w:color w:val="111111"/>
                <w:w w:val="110"/>
                <w:sz w:val="18"/>
              </w:rPr>
              <w:t>apa</w:t>
            </w:r>
            <w:r>
              <w:rPr>
                <w:i/>
                <w:color w:val="111111"/>
                <w:spacing w:val="-5"/>
                <w:w w:val="110"/>
                <w:sz w:val="18"/>
              </w:rPr>
              <w:t> </w:t>
            </w:r>
            <w:r>
              <w:rPr>
                <w:i/>
                <w:color w:val="212121"/>
                <w:w w:val="110"/>
                <w:sz w:val="18"/>
              </w:rPr>
              <w:t>si</w:t>
            </w:r>
            <w:r>
              <w:rPr>
                <w:i/>
                <w:color w:val="212121"/>
                <w:spacing w:val="2"/>
                <w:w w:val="110"/>
                <w:sz w:val="18"/>
              </w:rPr>
              <w:t> </w:t>
            </w:r>
            <w:r>
              <w:rPr>
                <w:i/>
                <w:color w:val="111111"/>
                <w:w w:val="110"/>
                <w:sz w:val="18"/>
              </w:rPr>
              <w:t>gaze</w:t>
            </w:r>
            <w:r>
              <w:rPr>
                <w:i/>
                <w:color w:val="111111"/>
                <w:spacing w:val="-9"/>
                <w:w w:val="110"/>
                <w:sz w:val="18"/>
              </w:rPr>
              <w:t> </w:t>
            </w:r>
            <w:r>
              <w:rPr>
                <w:i/>
                <w:color w:val="111111"/>
                <w:spacing w:val="-4"/>
                <w:w w:val="110"/>
                <w:sz w:val="18"/>
              </w:rPr>
              <w:t>21/2</w:t>
            </w:r>
          </w:p>
        </w:tc>
        <w:tc>
          <w:tcPr>
            <w:tcW w:w="765" w:type="dxa"/>
          </w:tcPr>
          <w:p>
            <w:pPr>
              <w:pStyle w:val="TableParagraph"/>
              <w:spacing w:before="40"/>
              <w:ind w:left="61" w:right="22"/>
              <w:jc w:val="center"/>
              <w:rPr>
                <w:i/>
                <w:sz w:val="18"/>
              </w:rPr>
            </w:pPr>
            <w:r>
              <w:rPr>
                <w:i/>
                <w:color w:val="212121"/>
                <w:spacing w:val="-5"/>
                <w:w w:val="105"/>
                <w:sz w:val="18"/>
              </w:rPr>
              <w:t>buc</w:t>
            </w:r>
          </w:p>
        </w:tc>
        <w:tc>
          <w:tcPr>
            <w:tcW w:w="1173" w:type="dxa"/>
          </w:tcPr>
          <w:p>
            <w:pPr>
              <w:pStyle w:val="TableParagraph"/>
              <w:spacing w:before="35"/>
              <w:ind w:right="7"/>
              <w:jc w:val="right"/>
              <w:rPr>
                <w:i/>
                <w:sz w:val="18"/>
              </w:rPr>
            </w:pPr>
            <w:r>
              <w:rPr>
                <w:i/>
                <w:color w:val="111111"/>
                <w:spacing w:val="-2"/>
                <w:w w:val="110"/>
                <w:sz w:val="18"/>
              </w:rPr>
              <w:t>50</w:t>
            </w:r>
            <w:r>
              <w:rPr>
                <w:i/>
                <w:color w:val="3F3F3F"/>
                <w:spacing w:val="-2"/>
                <w:w w:val="110"/>
                <w:sz w:val="18"/>
              </w:rPr>
              <w:t>.</w:t>
            </w:r>
            <w:r>
              <w:rPr>
                <w:i/>
                <w:color w:val="111111"/>
                <w:spacing w:val="-2"/>
                <w:w w:val="110"/>
                <w:sz w:val="18"/>
              </w:rPr>
              <w:t>000</w:t>
            </w:r>
          </w:p>
        </w:tc>
        <w:tc>
          <w:tcPr>
            <w:tcW w:w="1327" w:type="dxa"/>
          </w:tcPr>
          <w:p>
            <w:pPr>
              <w:pStyle w:val="TableParagraph"/>
              <w:rPr>
                <w:rFonts w:ascii="Times New Roman"/>
                <w:sz w:val="16"/>
              </w:rPr>
            </w:pPr>
          </w:p>
        </w:tc>
        <w:tc>
          <w:tcPr>
            <w:tcW w:w="1404"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75" w:footer="932" w:top="840" w:bottom="1160" w:left="425" w:right="566"/>
        </w:sectPr>
      </w:pPr>
    </w:p>
    <w:p>
      <w:pPr>
        <w:pStyle w:val="BodyText"/>
        <w:spacing w:before="7" w:after="1"/>
        <w:rPr>
          <w:b/>
          <w:sz w:val="15"/>
        </w:rPr>
      </w:pPr>
    </w:p>
    <w:tbl>
      <w:tblPr>
        <w:tblW w:w="0" w:type="auto"/>
        <w:jc w:val="left"/>
        <w:tblInd w:w="2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5"/>
        <w:gridCol w:w="760"/>
        <w:gridCol w:w="1168"/>
        <w:gridCol w:w="1331"/>
        <w:gridCol w:w="1408"/>
      </w:tblGrid>
      <w:tr>
        <w:trPr>
          <w:trHeight w:val="557" w:hRule="atLeast"/>
        </w:trPr>
        <w:tc>
          <w:tcPr>
            <w:tcW w:w="7782" w:type="dxa"/>
            <w:gridSpan w:val="4"/>
            <w:tcBorders>
              <w:left w:val="single" w:sz="2" w:space="0" w:color="000000"/>
            </w:tcBorders>
          </w:tcPr>
          <w:p>
            <w:pPr>
              <w:pStyle w:val="TableParagraph"/>
              <w:spacing w:before="4"/>
              <w:rPr>
                <w:b/>
                <w:sz w:val="16"/>
              </w:rPr>
            </w:pPr>
          </w:p>
          <w:p>
            <w:pPr>
              <w:pStyle w:val="TableParagraph"/>
              <w:ind w:left="97" w:right="5"/>
              <w:jc w:val="center"/>
              <w:rPr>
                <w:b/>
                <w:sz w:val="16"/>
              </w:rPr>
            </w:pPr>
            <w:r>
              <w:rPr>
                <w:b/>
                <w:color w:val="131313"/>
                <w:sz w:val="16"/>
              </w:rPr>
              <w:t>SECTIUNEA</w:t>
            </w:r>
            <w:r>
              <w:rPr>
                <w:b/>
                <w:color w:val="131313"/>
                <w:spacing w:val="13"/>
                <w:sz w:val="16"/>
              </w:rPr>
              <w:t> </w:t>
            </w:r>
            <w:r>
              <w:rPr>
                <w:b/>
                <w:color w:val="131313"/>
                <w:spacing w:val="-2"/>
                <w:sz w:val="16"/>
              </w:rPr>
              <w:t>TEHNICA</w:t>
            </w:r>
          </w:p>
        </w:tc>
        <w:tc>
          <w:tcPr>
            <w:tcW w:w="2739" w:type="dxa"/>
            <w:gridSpan w:val="2"/>
            <w:tcBorders>
              <w:right w:val="single" w:sz="12" w:space="0" w:color="000000"/>
            </w:tcBorders>
          </w:tcPr>
          <w:p>
            <w:pPr>
              <w:pStyle w:val="TableParagraph"/>
              <w:spacing w:before="184"/>
              <w:ind w:left="362"/>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49" w:type="dxa"/>
            <w:tcBorders>
              <w:left w:val="single" w:sz="2" w:space="0" w:color="000000"/>
              <w:right w:val="single" w:sz="2" w:space="0" w:color="000000"/>
            </w:tcBorders>
          </w:tcPr>
          <w:p>
            <w:pPr>
              <w:pStyle w:val="TableParagraph"/>
              <w:spacing w:before="105"/>
              <w:rPr>
                <w:b/>
                <w:sz w:val="16"/>
              </w:rPr>
            </w:pPr>
          </w:p>
          <w:p>
            <w:pPr>
              <w:pStyle w:val="TableParagraph"/>
              <w:ind w:left="238"/>
              <w:rPr>
                <w:b/>
                <w:sz w:val="16"/>
              </w:rPr>
            </w:pPr>
            <w:r>
              <w:rPr>
                <w:b/>
                <w:color w:val="131313"/>
                <w:spacing w:val="-5"/>
                <w:w w:val="105"/>
                <w:sz w:val="16"/>
              </w:rPr>
              <w:t>Nr.</w:t>
            </w:r>
          </w:p>
        </w:tc>
        <w:tc>
          <w:tcPr>
            <w:tcW w:w="5205" w:type="dxa"/>
            <w:tcBorders>
              <w:left w:val="single" w:sz="2" w:space="0" w:color="000000"/>
            </w:tcBorders>
          </w:tcPr>
          <w:p>
            <w:pPr>
              <w:pStyle w:val="TableParagraph"/>
              <w:spacing w:before="110"/>
              <w:rPr>
                <w:b/>
                <w:sz w:val="16"/>
              </w:rPr>
            </w:pPr>
          </w:p>
          <w:p>
            <w:pPr>
              <w:pStyle w:val="TableParagraph"/>
              <w:ind w:left="128" w:right="39"/>
              <w:jc w:val="center"/>
              <w:rPr>
                <w:b/>
                <w:sz w:val="16"/>
              </w:rPr>
            </w:pPr>
            <w:r>
              <w:rPr>
                <w:b/>
                <w:color w:val="131313"/>
                <w:w w:val="110"/>
                <w:sz w:val="16"/>
              </w:rPr>
              <w:t>Capitol</w:t>
            </w:r>
            <w:r>
              <w:rPr>
                <w:b/>
                <w:color w:val="131313"/>
                <w:spacing w:val="3"/>
                <w:w w:val="110"/>
                <w:sz w:val="16"/>
              </w:rPr>
              <w:t> </w:t>
            </w:r>
            <w:r>
              <w:rPr>
                <w:b/>
                <w:color w:val="131313"/>
                <w:w w:val="110"/>
                <w:sz w:val="16"/>
              </w:rPr>
              <w:t>de</w:t>
            </w:r>
            <w:r>
              <w:rPr>
                <w:b/>
                <w:color w:val="131313"/>
                <w:spacing w:val="2"/>
                <w:w w:val="110"/>
                <w:sz w:val="16"/>
              </w:rPr>
              <w:t> </w:t>
            </w:r>
            <w:r>
              <w:rPr>
                <w:b/>
                <w:color w:val="131313"/>
                <w:spacing w:val="-2"/>
                <w:w w:val="110"/>
                <w:sz w:val="16"/>
              </w:rPr>
              <w:t>lucrari</w:t>
            </w:r>
          </w:p>
        </w:tc>
        <w:tc>
          <w:tcPr>
            <w:tcW w:w="760" w:type="dxa"/>
          </w:tcPr>
          <w:p>
            <w:pPr>
              <w:pStyle w:val="TableParagraph"/>
              <w:spacing w:before="110"/>
              <w:rPr>
                <w:b/>
                <w:sz w:val="16"/>
              </w:rPr>
            </w:pPr>
          </w:p>
          <w:p>
            <w:pPr>
              <w:pStyle w:val="TableParagraph"/>
              <w:ind w:left="93" w:right="44"/>
              <w:jc w:val="center"/>
              <w:rPr>
                <w:b/>
                <w:sz w:val="16"/>
              </w:rPr>
            </w:pPr>
            <w:r>
              <w:rPr>
                <w:b/>
                <w:color w:val="131313"/>
                <w:spacing w:val="-4"/>
                <w:w w:val="110"/>
                <w:sz w:val="16"/>
              </w:rPr>
              <w:t>U.M.</w:t>
            </w:r>
          </w:p>
        </w:tc>
        <w:tc>
          <w:tcPr>
            <w:tcW w:w="1168" w:type="dxa"/>
          </w:tcPr>
          <w:p>
            <w:pPr>
              <w:pStyle w:val="TableParagraph"/>
              <w:spacing w:before="105"/>
              <w:rPr>
                <w:b/>
                <w:sz w:val="16"/>
              </w:rPr>
            </w:pPr>
          </w:p>
          <w:p>
            <w:pPr>
              <w:pStyle w:val="TableParagraph"/>
              <w:ind w:left="153"/>
              <w:rPr>
                <w:b/>
                <w:sz w:val="16"/>
              </w:rPr>
            </w:pPr>
            <w:r>
              <w:rPr>
                <w:b/>
                <w:color w:val="131313"/>
                <w:spacing w:val="-2"/>
                <w:w w:val="115"/>
                <w:sz w:val="16"/>
              </w:rPr>
              <w:t>Cantitatea</w:t>
            </w:r>
          </w:p>
        </w:tc>
        <w:tc>
          <w:tcPr>
            <w:tcW w:w="1331" w:type="dxa"/>
          </w:tcPr>
          <w:p>
            <w:pPr>
              <w:pStyle w:val="TableParagraph"/>
              <w:spacing w:line="225" w:lineRule="auto" w:before="120"/>
              <w:ind w:left="51" w:right="11"/>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6"/>
              <w:ind w:left="51" w:right="21"/>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08" w:type="dxa"/>
            <w:tcBorders>
              <w:right w:val="single" w:sz="12" w:space="0" w:color="000000"/>
            </w:tcBorders>
          </w:tcPr>
          <w:p>
            <w:pPr>
              <w:pStyle w:val="TableParagraph"/>
              <w:spacing w:line="181" w:lineRule="exact" w:before="107"/>
              <w:ind w:left="74" w:right="30"/>
              <w:jc w:val="center"/>
              <w:rPr>
                <w:b/>
                <w:sz w:val="16"/>
              </w:rPr>
            </w:pPr>
            <w:r>
              <w:rPr>
                <w:b/>
                <w:color w:val="131313"/>
                <w:spacing w:val="-2"/>
                <w:w w:val="105"/>
                <w:sz w:val="16"/>
              </w:rPr>
              <w:t>TOTALUL</w:t>
            </w:r>
          </w:p>
          <w:p>
            <w:pPr>
              <w:pStyle w:val="TableParagraph"/>
              <w:spacing w:line="181" w:lineRule="exact"/>
              <w:ind w:left="74" w:right="20"/>
              <w:jc w:val="center"/>
              <w:rPr>
                <w:b/>
                <w:sz w:val="16"/>
              </w:rPr>
            </w:pPr>
            <w:r>
              <w:rPr>
                <w:b/>
                <w:color w:val="131313"/>
                <w:w w:val="115"/>
                <w:sz w:val="16"/>
              </w:rPr>
              <w:t>(fara</w:t>
            </w:r>
            <w:r>
              <w:rPr>
                <w:b/>
                <w:color w:val="131313"/>
                <w:spacing w:val="7"/>
                <w:w w:val="115"/>
                <w:sz w:val="16"/>
              </w:rPr>
              <w:t> </w:t>
            </w:r>
            <w:r>
              <w:rPr>
                <w:b/>
                <w:color w:val="131313"/>
                <w:spacing w:val="-4"/>
                <w:w w:val="115"/>
                <w:sz w:val="16"/>
              </w:rPr>
              <w:t>TVA)</w:t>
            </w:r>
          </w:p>
          <w:p>
            <w:pPr>
              <w:pStyle w:val="TableParagraph"/>
              <w:spacing w:before="8"/>
              <w:ind w:left="74" w:right="13"/>
              <w:jc w:val="center"/>
              <w:rPr>
                <w:sz w:val="16"/>
              </w:rPr>
            </w:pPr>
            <w:r>
              <w:rPr>
                <w:color w:val="131313"/>
                <w:w w:val="110"/>
                <w:sz w:val="16"/>
              </w:rPr>
              <w:t>-</w:t>
            </w:r>
            <w:r>
              <w:rPr>
                <w:color w:val="131313"/>
                <w:spacing w:val="7"/>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49" w:type="dxa"/>
            <w:tcBorders>
              <w:left w:val="single" w:sz="2" w:space="0" w:color="000000"/>
              <w:right w:val="single" w:sz="2" w:space="0" w:color="000000"/>
            </w:tcBorders>
          </w:tcPr>
          <w:p>
            <w:pPr>
              <w:pStyle w:val="TableParagraph"/>
              <w:spacing w:line="157" w:lineRule="exact"/>
              <w:ind w:left="308"/>
              <w:rPr>
                <w:b/>
                <w:sz w:val="21"/>
              </w:rPr>
            </w:pPr>
            <w:r>
              <w:rPr>
                <w:b/>
                <w:color w:val="131313"/>
                <w:spacing w:val="-10"/>
                <w:w w:val="95"/>
                <w:sz w:val="21"/>
              </w:rPr>
              <w:t>o</w:t>
            </w:r>
          </w:p>
        </w:tc>
        <w:tc>
          <w:tcPr>
            <w:tcW w:w="5205" w:type="dxa"/>
            <w:tcBorders>
              <w:left w:val="single" w:sz="2" w:space="0" w:color="000000"/>
            </w:tcBorders>
          </w:tcPr>
          <w:p>
            <w:pPr>
              <w:pStyle w:val="TableParagraph"/>
              <w:spacing w:line="157" w:lineRule="exact"/>
              <w:ind w:left="128" w:right="67"/>
              <w:jc w:val="center"/>
              <w:rPr>
                <w:rFonts w:ascii="Times New Roman"/>
                <w:b/>
                <w:sz w:val="17"/>
              </w:rPr>
            </w:pPr>
            <w:r>
              <w:rPr>
                <w:rFonts w:ascii="Times New Roman"/>
                <w:b/>
                <w:color w:val="131313"/>
                <w:spacing w:val="-12"/>
                <w:w w:val="95"/>
                <w:sz w:val="17"/>
              </w:rPr>
              <w:t>1</w:t>
            </w:r>
          </w:p>
        </w:tc>
        <w:tc>
          <w:tcPr>
            <w:tcW w:w="760" w:type="dxa"/>
          </w:tcPr>
          <w:p>
            <w:pPr>
              <w:pStyle w:val="TableParagraph"/>
              <w:spacing w:line="151" w:lineRule="exact" w:before="6"/>
              <w:ind w:left="93" w:right="40"/>
              <w:jc w:val="center"/>
              <w:rPr>
                <w:b/>
                <w:sz w:val="16"/>
              </w:rPr>
            </w:pPr>
            <w:r>
              <w:rPr>
                <w:b/>
                <w:color w:val="131313"/>
                <w:spacing w:val="-10"/>
                <w:w w:val="110"/>
                <w:sz w:val="16"/>
              </w:rPr>
              <w:t>2</w:t>
            </w:r>
          </w:p>
        </w:tc>
        <w:tc>
          <w:tcPr>
            <w:tcW w:w="1168" w:type="dxa"/>
          </w:tcPr>
          <w:p>
            <w:pPr>
              <w:pStyle w:val="TableParagraph"/>
              <w:spacing w:line="147" w:lineRule="exact" w:before="10"/>
              <w:ind w:left="56" w:right="22"/>
              <w:jc w:val="center"/>
              <w:rPr>
                <w:b/>
                <w:sz w:val="16"/>
              </w:rPr>
            </w:pPr>
            <w:r>
              <w:rPr>
                <w:b/>
                <w:color w:val="131313"/>
                <w:spacing w:val="-10"/>
                <w:w w:val="110"/>
                <w:sz w:val="16"/>
              </w:rPr>
              <w:t>3</w:t>
            </w:r>
          </w:p>
        </w:tc>
        <w:tc>
          <w:tcPr>
            <w:tcW w:w="1331" w:type="dxa"/>
          </w:tcPr>
          <w:p>
            <w:pPr>
              <w:pStyle w:val="TableParagraph"/>
              <w:spacing w:line="156" w:lineRule="exact" w:before="1"/>
              <w:ind w:left="51" w:right="21"/>
              <w:jc w:val="center"/>
              <w:rPr>
                <w:b/>
                <w:sz w:val="16"/>
              </w:rPr>
            </w:pPr>
            <w:r>
              <w:rPr>
                <w:b/>
                <w:color w:val="131313"/>
                <w:spacing w:val="-10"/>
                <w:w w:val="110"/>
                <w:sz w:val="16"/>
              </w:rPr>
              <w:t>4</w:t>
            </w:r>
          </w:p>
        </w:tc>
        <w:tc>
          <w:tcPr>
            <w:tcW w:w="1408" w:type="dxa"/>
            <w:tcBorders>
              <w:right w:val="single" w:sz="12" w:space="0" w:color="000000"/>
            </w:tcBorders>
          </w:tcPr>
          <w:p>
            <w:pPr>
              <w:pStyle w:val="TableParagraph"/>
              <w:spacing w:line="156" w:lineRule="exact" w:before="1"/>
              <w:ind w:left="346"/>
              <w:rPr>
                <w:b/>
                <w:sz w:val="16"/>
              </w:rPr>
            </w:pPr>
            <w:r>
              <w:rPr>
                <w:b/>
                <w:color w:val="131313"/>
                <w:spacing w:val="-2"/>
                <w:w w:val="170"/>
                <w:sz w:val="16"/>
              </w:rPr>
              <w:t>5=3x4</w:t>
            </w:r>
          </w:p>
        </w:tc>
      </w:tr>
      <w:tr>
        <w:trPr>
          <w:trHeight w:val="244" w:hRule="atLeast"/>
        </w:trPr>
        <w:tc>
          <w:tcPr>
            <w:tcW w:w="649" w:type="dxa"/>
            <w:vMerge w:val="restart"/>
            <w:tcBorders>
              <w:left w:val="single" w:sz="12" w:space="0" w:color="000000"/>
            </w:tcBorders>
          </w:tcPr>
          <w:p>
            <w:pPr>
              <w:pStyle w:val="TableParagraph"/>
              <w:spacing w:before="44"/>
              <w:ind w:left="403" w:right="-101"/>
              <w:rPr>
                <w:b/>
                <w:sz w:val="17"/>
              </w:rPr>
            </w:pPr>
            <w:r>
              <w:rPr>
                <w:b/>
                <w:color w:val="131313"/>
                <w:spacing w:val="-7"/>
                <w:w w:val="170"/>
                <w:sz w:val="17"/>
              </w:rPr>
              <w:t>37</w:t>
            </w:r>
          </w:p>
        </w:tc>
        <w:tc>
          <w:tcPr>
            <w:tcW w:w="5205" w:type="dxa"/>
            <w:vMerge w:val="restart"/>
          </w:tcPr>
          <w:p>
            <w:pPr>
              <w:pStyle w:val="TableParagraph"/>
              <w:spacing w:line="228" w:lineRule="auto" w:before="48"/>
              <w:ind w:left="74" w:right="151" w:firstLine="5"/>
              <w:rPr>
                <w:sz w:val="18"/>
              </w:rPr>
            </w:pPr>
            <w:r>
              <w:rPr>
                <w:b/>
                <w:color w:val="131313"/>
                <w:w w:val="105"/>
                <w:sz w:val="17"/>
              </w:rPr>
              <w:t>SA43Jl </w:t>
            </w:r>
            <w:r>
              <w:rPr>
                <w:color w:val="131313"/>
                <w:w w:val="105"/>
                <w:sz w:val="17"/>
              </w:rPr>
              <w:t>- </w:t>
            </w:r>
            <w:r>
              <w:rPr>
                <w:color w:val="131313"/>
                <w:w w:val="105"/>
                <w:sz w:val="18"/>
              </w:rPr>
              <w:t>Brăţară pt. fixarea cond. </w:t>
            </w:r>
            <w:r>
              <w:rPr>
                <w:color w:val="050505"/>
                <w:w w:val="105"/>
                <w:sz w:val="18"/>
              </w:rPr>
              <w:t>oţel </w:t>
            </w:r>
            <w:r>
              <w:rPr>
                <w:color w:val="131313"/>
                <w:w w:val="105"/>
                <w:sz w:val="18"/>
              </w:rPr>
              <w:t>sau </w:t>
            </w:r>
            <w:r>
              <w:rPr>
                <w:color w:val="050505"/>
                <w:w w:val="105"/>
                <w:sz w:val="18"/>
              </w:rPr>
              <w:t>PVC </w:t>
            </w:r>
            <w:r>
              <w:rPr>
                <w:color w:val="131313"/>
                <w:w w:val="105"/>
                <w:sz w:val="18"/>
              </w:rPr>
              <w:t>de alim. cu apă, mont. Prin încastrare, </w:t>
            </w:r>
            <w:r>
              <w:rPr>
                <w:color w:val="050505"/>
                <w:w w:val="105"/>
                <w:sz w:val="18"/>
              </w:rPr>
              <w:t>cond</w:t>
            </w:r>
            <w:r>
              <w:rPr>
                <w:color w:val="3B3B3B"/>
                <w:w w:val="105"/>
                <w:sz w:val="18"/>
              </w:rPr>
              <w:t>. </w:t>
            </w:r>
            <w:r>
              <w:rPr>
                <w:color w:val="131313"/>
                <w:w w:val="105"/>
                <w:sz w:val="18"/>
              </w:rPr>
              <w:t>având D </w:t>
            </w:r>
            <w:r>
              <w:rPr>
                <w:color w:val="050505"/>
                <w:w w:val="105"/>
                <w:sz w:val="16"/>
              </w:rPr>
              <w:t>=</w:t>
            </w:r>
            <w:r>
              <w:rPr>
                <w:color w:val="050505"/>
                <w:spacing w:val="40"/>
                <w:w w:val="105"/>
                <w:sz w:val="16"/>
              </w:rPr>
              <w:t> </w:t>
            </w:r>
            <w:r>
              <w:rPr>
                <w:color w:val="131313"/>
                <w:w w:val="105"/>
                <w:sz w:val="18"/>
              </w:rPr>
              <w:t>3 "</w:t>
            </w:r>
          </w:p>
        </w:tc>
        <w:tc>
          <w:tcPr>
            <w:tcW w:w="760" w:type="dxa"/>
            <w:vMerge w:val="restart"/>
          </w:tcPr>
          <w:p>
            <w:pPr>
              <w:pStyle w:val="TableParagraph"/>
              <w:spacing w:before="40"/>
              <w:ind w:left="227"/>
              <w:rPr>
                <w:b/>
                <w:sz w:val="18"/>
              </w:rPr>
            </w:pPr>
            <w:r>
              <w:rPr>
                <w:b/>
                <w:color w:val="131313"/>
                <w:spacing w:val="-5"/>
                <w:w w:val="105"/>
                <w:sz w:val="18"/>
              </w:rPr>
              <w:t>buc</w:t>
            </w:r>
          </w:p>
        </w:tc>
        <w:tc>
          <w:tcPr>
            <w:tcW w:w="1168" w:type="dxa"/>
            <w:tcBorders>
              <w:bottom w:val="single" w:sz="2" w:space="0" w:color="000000"/>
            </w:tcBorders>
          </w:tcPr>
          <w:p>
            <w:pPr>
              <w:pStyle w:val="TableParagraph"/>
              <w:spacing w:line="180" w:lineRule="exact" w:before="44"/>
              <w:ind w:right="7"/>
              <w:jc w:val="right"/>
              <w:rPr>
                <w:b/>
                <w:sz w:val="17"/>
              </w:rPr>
            </w:pPr>
            <w:r>
              <w:rPr>
                <w:b/>
                <w:color w:val="131313"/>
                <w:spacing w:val="-2"/>
                <w:w w:val="125"/>
                <w:sz w:val="17"/>
              </w:rPr>
              <w:t>3.000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before="64"/>
              <w:ind w:right="19"/>
              <w:jc w:val="right"/>
              <w:rPr>
                <w:sz w:val="18"/>
              </w:rPr>
            </w:pPr>
            <w:r>
              <w:rPr>
                <w:color w:val="131313"/>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08" w:type="dxa"/>
            <w:tcBorders>
              <w:top w:val="single" w:sz="2" w:space="0" w:color="000000"/>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6"/>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7"/>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20"/>
              <w:jc w:val="right"/>
              <w:rPr>
                <w:sz w:val="18"/>
              </w:rPr>
            </w:pPr>
            <w:r>
              <w:rPr>
                <w:color w:val="050505"/>
                <w:spacing w:val="-2"/>
                <w:w w:val="110"/>
                <w:sz w:val="18"/>
              </w:rPr>
              <w:t>transport:</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12" w:space="0" w:color="000000"/>
              <w:right w:val="single" w:sz="2" w:space="0" w:color="000000"/>
            </w:tcBorders>
          </w:tcPr>
          <w:p>
            <w:pPr>
              <w:pStyle w:val="TableParagraph"/>
              <w:spacing w:before="30"/>
              <w:ind w:left="236"/>
              <w:rPr>
                <w:i/>
                <w:sz w:val="18"/>
              </w:rPr>
            </w:pPr>
            <w:r>
              <w:rPr>
                <w:i/>
                <w:color w:val="131313"/>
                <w:spacing w:val="-4"/>
                <w:w w:val="110"/>
                <w:sz w:val="18"/>
              </w:rPr>
              <w:t>37.1</w:t>
            </w:r>
          </w:p>
        </w:tc>
        <w:tc>
          <w:tcPr>
            <w:tcW w:w="5205" w:type="dxa"/>
            <w:tcBorders>
              <w:left w:val="single" w:sz="2" w:space="0" w:color="000000"/>
            </w:tcBorders>
          </w:tcPr>
          <w:p>
            <w:pPr>
              <w:pStyle w:val="TableParagraph"/>
              <w:spacing w:before="30"/>
              <w:ind w:left="312"/>
              <w:rPr>
                <w:i/>
                <w:sz w:val="18"/>
              </w:rPr>
            </w:pPr>
            <w:r>
              <w:rPr>
                <w:b/>
                <w:i/>
                <w:color w:val="131313"/>
                <w:w w:val="110"/>
                <w:sz w:val="17"/>
              </w:rPr>
              <w:t>4204123</w:t>
            </w:r>
            <w:r>
              <w:rPr>
                <w:b/>
                <w:i/>
                <w:color w:val="131313"/>
                <w:spacing w:val="16"/>
                <w:w w:val="110"/>
                <w:sz w:val="17"/>
              </w:rPr>
              <w:t> </w:t>
            </w:r>
            <w:r>
              <w:rPr>
                <w:color w:val="131313"/>
                <w:w w:val="110"/>
                <w:sz w:val="17"/>
              </w:rPr>
              <w:t>-</w:t>
            </w:r>
            <w:r>
              <w:rPr>
                <w:color w:val="131313"/>
                <w:spacing w:val="-11"/>
                <w:w w:val="110"/>
                <w:sz w:val="17"/>
              </w:rPr>
              <w:t> </w:t>
            </w:r>
            <w:r>
              <w:rPr>
                <w:i/>
                <w:color w:val="131313"/>
                <w:w w:val="110"/>
                <w:sz w:val="18"/>
              </w:rPr>
              <w:t>Bratari</w:t>
            </w:r>
            <w:r>
              <w:rPr>
                <w:i/>
                <w:color w:val="131313"/>
                <w:spacing w:val="16"/>
                <w:w w:val="110"/>
                <w:sz w:val="18"/>
              </w:rPr>
              <w:t> </w:t>
            </w:r>
            <w:r>
              <w:rPr>
                <w:i/>
                <w:color w:val="131313"/>
                <w:w w:val="110"/>
                <w:sz w:val="18"/>
              </w:rPr>
              <w:t>tevi</w:t>
            </w:r>
            <w:r>
              <w:rPr>
                <w:i/>
                <w:color w:val="131313"/>
                <w:spacing w:val="4"/>
                <w:w w:val="110"/>
                <w:sz w:val="18"/>
              </w:rPr>
              <w:t> </w:t>
            </w:r>
            <w:r>
              <w:rPr>
                <w:i/>
                <w:color w:val="131313"/>
                <w:w w:val="110"/>
                <w:sz w:val="18"/>
              </w:rPr>
              <w:t>instalatii</w:t>
            </w:r>
            <w:r>
              <w:rPr>
                <w:i/>
                <w:color w:val="131313"/>
                <w:spacing w:val="14"/>
                <w:w w:val="110"/>
                <w:sz w:val="18"/>
              </w:rPr>
              <w:t> </w:t>
            </w:r>
            <w:r>
              <w:rPr>
                <w:i/>
                <w:color w:val="131313"/>
                <w:w w:val="110"/>
                <w:sz w:val="18"/>
              </w:rPr>
              <w:t>apa</w:t>
            </w:r>
            <w:r>
              <w:rPr>
                <w:i/>
                <w:color w:val="131313"/>
                <w:spacing w:val="-1"/>
                <w:w w:val="110"/>
                <w:sz w:val="18"/>
              </w:rPr>
              <w:t> </w:t>
            </w:r>
            <w:r>
              <w:rPr>
                <w:i/>
                <w:color w:val="131313"/>
                <w:w w:val="110"/>
                <w:sz w:val="18"/>
              </w:rPr>
              <w:t>si</w:t>
            </w:r>
            <w:r>
              <w:rPr>
                <w:i/>
                <w:color w:val="131313"/>
                <w:spacing w:val="7"/>
                <w:w w:val="110"/>
                <w:sz w:val="18"/>
              </w:rPr>
              <w:t> </w:t>
            </w:r>
            <w:r>
              <w:rPr>
                <w:i/>
                <w:color w:val="131313"/>
                <w:w w:val="110"/>
                <w:sz w:val="18"/>
              </w:rPr>
              <w:t>gaze</w:t>
            </w:r>
            <w:r>
              <w:rPr>
                <w:i/>
                <w:color w:val="131313"/>
                <w:spacing w:val="-6"/>
                <w:w w:val="110"/>
                <w:sz w:val="18"/>
              </w:rPr>
              <w:t> </w:t>
            </w:r>
            <w:r>
              <w:rPr>
                <w:i/>
                <w:color w:val="131313"/>
                <w:spacing w:val="-5"/>
                <w:w w:val="110"/>
                <w:sz w:val="18"/>
              </w:rPr>
              <w:t>3"</w:t>
            </w:r>
          </w:p>
        </w:tc>
        <w:tc>
          <w:tcPr>
            <w:tcW w:w="760" w:type="dxa"/>
          </w:tcPr>
          <w:p>
            <w:pPr>
              <w:pStyle w:val="TableParagraph"/>
              <w:spacing w:before="35"/>
              <w:ind w:left="93" w:right="58"/>
              <w:jc w:val="center"/>
              <w:rPr>
                <w:i/>
                <w:sz w:val="18"/>
              </w:rPr>
            </w:pPr>
            <w:r>
              <w:rPr>
                <w:i/>
                <w:color w:val="131313"/>
                <w:spacing w:val="-5"/>
                <w:w w:val="105"/>
                <w:sz w:val="18"/>
              </w:rPr>
              <w:t>buc</w:t>
            </w:r>
          </w:p>
        </w:tc>
        <w:tc>
          <w:tcPr>
            <w:tcW w:w="1168" w:type="dxa"/>
          </w:tcPr>
          <w:p>
            <w:pPr>
              <w:pStyle w:val="TableParagraph"/>
              <w:spacing w:before="30"/>
              <w:ind w:right="22"/>
              <w:jc w:val="right"/>
              <w:rPr>
                <w:i/>
                <w:sz w:val="18"/>
              </w:rPr>
            </w:pPr>
            <w:r>
              <w:rPr>
                <w:i/>
                <w:color w:val="131313"/>
                <w:spacing w:val="-2"/>
                <w:w w:val="105"/>
                <w:sz w:val="18"/>
              </w:rPr>
              <w:t>3.000</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4" w:hRule="atLeast"/>
        </w:trPr>
        <w:tc>
          <w:tcPr>
            <w:tcW w:w="649" w:type="dxa"/>
            <w:vMerge w:val="restart"/>
            <w:tcBorders>
              <w:left w:val="single" w:sz="12" w:space="0" w:color="000000"/>
            </w:tcBorders>
          </w:tcPr>
          <w:p>
            <w:pPr>
              <w:pStyle w:val="TableParagraph"/>
              <w:spacing w:before="40"/>
              <w:ind w:left="394"/>
              <w:rPr>
                <w:b/>
                <w:sz w:val="17"/>
              </w:rPr>
            </w:pPr>
            <w:r>
              <w:rPr>
                <w:b/>
                <w:color w:val="131313"/>
                <w:spacing w:val="-5"/>
                <w:w w:val="105"/>
                <w:sz w:val="17"/>
              </w:rPr>
              <w:t>38</w:t>
            </w:r>
          </w:p>
        </w:tc>
        <w:tc>
          <w:tcPr>
            <w:tcW w:w="5205" w:type="dxa"/>
            <w:vMerge w:val="restart"/>
          </w:tcPr>
          <w:p>
            <w:pPr>
              <w:pStyle w:val="TableParagraph"/>
              <w:spacing w:line="235" w:lineRule="auto" w:before="34"/>
              <w:ind w:left="65" w:right="5" w:firstLine="4"/>
              <w:rPr>
                <w:sz w:val="18"/>
              </w:rPr>
            </w:pPr>
            <w:r>
              <w:rPr>
                <w:b/>
                <w:color w:val="131313"/>
                <w:w w:val="110"/>
                <w:sz w:val="17"/>
              </w:rPr>
              <w:t>IC44Bl#</w:t>
            </w:r>
            <w:r>
              <w:rPr>
                <w:b/>
                <w:color w:val="131313"/>
                <w:w w:val="110"/>
                <w:sz w:val="17"/>
              </w:rPr>
              <w:t> </w:t>
            </w:r>
            <w:r>
              <w:rPr>
                <w:color w:val="131313"/>
                <w:w w:val="110"/>
                <w:sz w:val="17"/>
              </w:rPr>
              <w:t>- </w:t>
            </w:r>
            <w:r>
              <w:rPr>
                <w:color w:val="131313"/>
                <w:w w:val="110"/>
                <w:sz w:val="18"/>
              </w:rPr>
              <w:t>Confecţionarea şi montarea şi cimentarea ţevii </w:t>
            </w:r>
            <w:r>
              <w:rPr>
                <w:color w:val="131313"/>
                <w:spacing w:val="-2"/>
                <w:w w:val="110"/>
                <w:sz w:val="18"/>
              </w:rPr>
              <w:t>de</w:t>
            </w:r>
            <w:r>
              <w:rPr>
                <w:color w:val="131313"/>
                <w:spacing w:val="-12"/>
                <w:w w:val="110"/>
                <w:sz w:val="18"/>
              </w:rPr>
              <w:t> </w:t>
            </w:r>
            <w:r>
              <w:rPr>
                <w:color w:val="131313"/>
                <w:spacing w:val="-2"/>
                <w:w w:val="110"/>
                <w:sz w:val="18"/>
              </w:rPr>
              <w:t>protecţie la</w:t>
            </w:r>
            <w:r>
              <w:rPr>
                <w:color w:val="131313"/>
                <w:spacing w:val="-6"/>
                <w:w w:val="110"/>
                <w:sz w:val="18"/>
              </w:rPr>
              <w:t> </w:t>
            </w:r>
            <w:r>
              <w:rPr>
                <w:color w:val="131313"/>
                <w:spacing w:val="-2"/>
                <w:w w:val="110"/>
                <w:sz w:val="18"/>
              </w:rPr>
              <w:t>trecerea conductelor prin</w:t>
            </w:r>
            <w:r>
              <w:rPr>
                <w:color w:val="131313"/>
                <w:spacing w:val="-5"/>
                <w:w w:val="110"/>
                <w:sz w:val="18"/>
              </w:rPr>
              <w:t> </w:t>
            </w:r>
            <w:r>
              <w:rPr>
                <w:color w:val="131313"/>
                <w:spacing w:val="-2"/>
                <w:w w:val="110"/>
                <w:sz w:val="18"/>
              </w:rPr>
              <w:t>zid/planseu, ţeava </w:t>
            </w:r>
            <w:r>
              <w:rPr>
                <w:color w:val="131313"/>
                <w:w w:val="110"/>
                <w:sz w:val="18"/>
              </w:rPr>
              <w:t>având D </w:t>
            </w:r>
            <w:r>
              <w:rPr>
                <w:color w:val="131313"/>
                <w:w w:val="110"/>
                <w:sz w:val="16"/>
              </w:rPr>
              <w:t>=</w:t>
            </w:r>
            <w:r>
              <w:rPr>
                <w:color w:val="131313"/>
                <w:spacing w:val="40"/>
                <w:w w:val="110"/>
                <w:sz w:val="16"/>
              </w:rPr>
              <w:t> </w:t>
            </w:r>
            <w:r>
              <w:rPr>
                <w:color w:val="131313"/>
                <w:w w:val="110"/>
                <w:sz w:val="18"/>
              </w:rPr>
              <w:t>2 1/2"</w:t>
            </w:r>
          </w:p>
        </w:tc>
        <w:tc>
          <w:tcPr>
            <w:tcW w:w="760" w:type="dxa"/>
            <w:vMerge w:val="restart"/>
          </w:tcPr>
          <w:p>
            <w:pPr>
              <w:pStyle w:val="TableParagraph"/>
              <w:spacing w:before="35"/>
              <w:ind w:left="93" w:right="43"/>
              <w:jc w:val="center"/>
              <w:rPr>
                <w:b/>
                <w:sz w:val="18"/>
              </w:rPr>
            </w:pPr>
            <w:r>
              <w:rPr>
                <w:b/>
                <w:color w:val="131313"/>
                <w:spacing w:val="-10"/>
                <w:w w:val="110"/>
                <w:sz w:val="18"/>
              </w:rPr>
              <w:t>m</w:t>
            </w:r>
          </w:p>
        </w:tc>
        <w:tc>
          <w:tcPr>
            <w:tcW w:w="1168" w:type="dxa"/>
            <w:tcBorders>
              <w:bottom w:val="single" w:sz="2" w:space="0" w:color="000000"/>
            </w:tcBorders>
          </w:tcPr>
          <w:p>
            <w:pPr>
              <w:pStyle w:val="TableParagraph"/>
              <w:spacing w:line="185" w:lineRule="exact" w:before="40"/>
              <w:ind w:right="7"/>
              <w:jc w:val="right"/>
              <w:rPr>
                <w:b/>
                <w:sz w:val="17"/>
              </w:rPr>
            </w:pPr>
            <w:r>
              <w:rPr>
                <w:b/>
                <w:color w:val="131313"/>
                <w:spacing w:val="-2"/>
                <w:w w:val="125"/>
                <w:sz w:val="17"/>
              </w:rPr>
              <w:t>3.000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79"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9"/>
              <w:ind w:right="19"/>
              <w:jc w:val="right"/>
              <w:rPr>
                <w:sz w:val="18"/>
              </w:rPr>
            </w:pPr>
            <w:r>
              <w:rPr>
                <w:color w:val="131313"/>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96"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line="161" w:lineRule="exact"/>
              <w:ind w:right="26"/>
              <w:jc w:val="right"/>
              <w:rPr>
                <w:sz w:val="18"/>
              </w:rPr>
            </w:pPr>
            <w:r>
              <w:rPr>
                <w:color w:val="131313"/>
                <w:spacing w:val="-2"/>
                <w:w w:val="105"/>
                <w:sz w:val="18"/>
              </w:rPr>
              <w:t>manopera:</w:t>
            </w:r>
          </w:p>
        </w:tc>
        <w:tc>
          <w:tcPr>
            <w:tcW w:w="1331" w:type="dxa"/>
            <w:tcBorders>
              <w:top w:val="single" w:sz="2" w:space="0" w:color="000000"/>
            </w:tcBorders>
          </w:tcPr>
          <w:p>
            <w:pPr>
              <w:pStyle w:val="TableParagraph"/>
              <w:rPr>
                <w:rFonts w:ascii="Times New Roman"/>
                <w:sz w:val="12"/>
              </w:rPr>
            </w:pPr>
          </w:p>
        </w:tc>
        <w:tc>
          <w:tcPr>
            <w:tcW w:w="140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12"/>
              <w:jc w:val="right"/>
              <w:rPr>
                <w:sz w:val="18"/>
              </w:rPr>
            </w:pPr>
            <w:r>
              <w:rPr>
                <w:color w:val="131313"/>
                <w:spacing w:val="-2"/>
                <w:w w:val="110"/>
                <w:sz w:val="18"/>
              </w:rPr>
              <w:t>utilaj:</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20"/>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30"/>
              <w:ind w:left="227"/>
              <w:rPr>
                <w:i/>
                <w:sz w:val="18"/>
              </w:rPr>
            </w:pPr>
            <w:r>
              <w:rPr>
                <w:i/>
                <w:color w:val="131313"/>
                <w:spacing w:val="-4"/>
                <w:w w:val="110"/>
                <w:sz w:val="18"/>
              </w:rPr>
              <w:t>38.1</w:t>
            </w:r>
          </w:p>
        </w:tc>
        <w:tc>
          <w:tcPr>
            <w:tcW w:w="5205" w:type="dxa"/>
          </w:tcPr>
          <w:p>
            <w:pPr>
              <w:pStyle w:val="TableParagraph"/>
              <w:spacing w:before="30"/>
              <w:ind w:left="298"/>
              <w:rPr>
                <w:i/>
                <w:sz w:val="18"/>
              </w:rPr>
            </w:pPr>
            <w:r>
              <w:rPr>
                <w:b/>
                <w:i/>
                <w:color w:val="131313"/>
                <w:w w:val="105"/>
                <w:sz w:val="17"/>
              </w:rPr>
              <w:t>3109077</w:t>
            </w:r>
            <w:r>
              <w:rPr>
                <w:b/>
                <w:i/>
                <w:color w:val="131313"/>
                <w:spacing w:val="36"/>
                <w:w w:val="105"/>
                <w:sz w:val="17"/>
              </w:rPr>
              <w:t> </w:t>
            </w:r>
            <w:r>
              <w:rPr>
                <w:color w:val="131313"/>
                <w:w w:val="105"/>
                <w:sz w:val="17"/>
              </w:rPr>
              <w:t>-</w:t>
            </w:r>
            <w:r>
              <w:rPr>
                <w:color w:val="131313"/>
                <w:spacing w:val="-4"/>
                <w:w w:val="105"/>
                <w:sz w:val="17"/>
              </w:rPr>
              <w:t> </w:t>
            </w:r>
            <w:r>
              <w:rPr>
                <w:i/>
                <w:color w:val="131313"/>
                <w:w w:val="105"/>
                <w:sz w:val="18"/>
              </w:rPr>
              <w:t>Teava</w:t>
            </w:r>
            <w:r>
              <w:rPr>
                <w:i/>
                <w:color w:val="131313"/>
                <w:spacing w:val="20"/>
                <w:w w:val="105"/>
                <w:sz w:val="18"/>
              </w:rPr>
              <w:t> </w:t>
            </w:r>
            <w:r>
              <w:rPr>
                <w:i/>
                <w:color w:val="131313"/>
                <w:w w:val="105"/>
                <w:sz w:val="18"/>
              </w:rPr>
              <w:t>const</w:t>
            </w:r>
            <w:r>
              <w:rPr>
                <w:i/>
                <w:color w:val="131313"/>
                <w:spacing w:val="10"/>
                <w:w w:val="105"/>
                <w:sz w:val="18"/>
              </w:rPr>
              <w:t> </w:t>
            </w:r>
            <w:r>
              <w:rPr>
                <w:i/>
                <w:color w:val="131313"/>
                <w:w w:val="105"/>
                <w:sz w:val="18"/>
              </w:rPr>
              <w:t>F</w:t>
            </w:r>
            <w:r>
              <w:rPr>
                <w:i/>
                <w:color w:val="131313"/>
                <w:spacing w:val="6"/>
                <w:w w:val="105"/>
                <w:sz w:val="18"/>
              </w:rPr>
              <w:t> </w:t>
            </w:r>
            <w:r>
              <w:rPr>
                <w:i/>
                <w:color w:val="131313"/>
                <w:w w:val="105"/>
                <w:sz w:val="18"/>
              </w:rPr>
              <w:t>s</w:t>
            </w:r>
            <w:r>
              <w:rPr>
                <w:i/>
                <w:color w:val="131313"/>
                <w:spacing w:val="3"/>
                <w:w w:val="105"/>
                <w:sz w:val="18"/>
              </w:rPr>
              <w:t> </w:t>
            </w:r>
            <w:r>
              <w:rPr>
                <w:i/>
                <w:color w:val="131313"/>
                <w:w w:val="105"/>
                <w:sz w:val="18"/>
              </w:rPr>
              <w:t>Ic</w:t>
            </w:r>
            <w:r>
              <w:rPr>
                <w:i/>
                <w:color w:val="131313"/>
                <w:spacing w:val="3"/>
                <w:w w:val="105"/>
                <w:sz w:val="18"/>
              </w:rPr>
              <w:t> </w:t>
            </w:r>
            <w:r>
              <w:rPr>
                <w:i/>
                <w:color w:val="131313"/>
                <w:w w:val="105"/>
                <w:sz w:val="18"/>
              </w:rPr>
              <w:t>76</w:t>
            </w:r>
            <w:r>
              <w:rPr>
                <w:i/>
                <w:color w:val="131313"/>
                <w:spacing w:val="14"/>
                <w:w w:val="105"/>
                <w:sz w:val="18"/>
              </w:rPr>
              <w:t> </w:t>
            </w:r>
            <w:r>
              <w:rPr>
                <w:i/>
                <w:color w:val="131313"/>
                <w:w w:val="105"/>
                <w:sz w:val="18"/>
              </w:rPr>
              <w:t>X</w:t>
            </w:r>
            <w:r>
              <w:rPr>
                <w:i/>
                <w:color w:val="131313"/>
                <w:spacing w:val="19"/>
                <w:w w:val="105"/>
                <w:sz w:val="18"/>
              </w:rPr>
              <w:t> </w:t>
            </w:r>
            <w:r>
              <w:rPr>
                <w:i/>
                <w:color w:val="131313"/>
                <w:w w:val="105"/>
                <w:sz w:val="18"/>
              </w:rPr>
              <w:t>4</w:t>
            </w:r>
            <w:r>
              <w:rPr>
                <w:i/>
                <w:color w:val="131313"/>
                <w:spacing w:val="17"/>
                <w:w w:val="105"/>
                <w:sz w:val="18"/>
              </w:rPr>
              <w:t> </w:t>
            </w:r>
            <w:r>
              <w:rPr>
                <w:i/>
                <w:color w:val="131313"/>
                <w:w w:val="105"/>
                <w:sz w:val="18"/>
              </w:rPr>
              <w:t>/oit</w:t>
            </w:r>
            <w:r>
              <w:rPr>
                <w:i/>
                <w:color w:val="131313"/>
                <w:spacing w:val="2"/>
                <w:w w:val="105"/>
                <w:sz w:val="18"/>
              </w:rPr>
              <w:t> </w:t>
            </w:r>
            <w:r>
              <w:rPr>
                <w:i/>
                <w:color w:val="131313"/>
                <w:w w:val="105"/>
                <w:sz w:val="18"/>
              </w:rPr>
              <w:t>35</w:t>
            </w:r>
            <w:r>
              <w:rPr>
                <w:i/>
                <w:color w:val="131313"/>
                <w:spacing w:val="13"/>
                <w:w w:val="105"/>
                <w:sz w:val="18"/>
              </w:rPr>
              <w:t> </w:t>
            </w:r>
            <w:r>
              <w:rPr>
                <w:color w:val="131313"/>
                <w:w w:val="105"/>
                <w:sz w:val="18"/>
              </w:rPr>
              <w:t>5</w:t>
            </w:r>
            <w:r>
              <w:rPr>
                <w:color w:val="131313"/>
                <w:spacing w:val="11"/>
                <w:w w:val="105"/>
                <w:sz w:val="18"/>
              </w:rPr>
              <w:t> </w:t>
            </w:r>
            <w:r>
              <w:rPr>
                <w:i/>
                <w:color w:val="131313"/>
                <w:spacing w:val="-2"/>
                <w:w w:val="105"/>
                <w:sz w:val="18"/>
              </w:rPr>
              <w:t>404/2</w:t>
            </w:r>
          </w:p>
        </w:tc>
        <w:tc>
          <w:tcPr>
            <w:tcW w:w="760" w:type="dxa"/>
          </w:tcPr>
          <w:p>
            <w:pPr>
              <w:pStyle w:val="TableParagraph"/>
              <w:spacing w:before="35"/>
              <w:ind w:left="93" w:right="71"/>
              <w:jc w:val="center"/>
              <w:rPr>
                <w:sz w:val="18"/>
              </w:rPr>
            </w:pPr>
            <w:r>
              <w:rPr>
                <w:color w:val="131313"/>
                <w:spacing w:val="-10"/>
                <w:w w:val="105"/>
                <w:sz w:val="18"/>
              </w:rPr>
              <w:t>m</w:t>
            </w:r>
          </w:p>
        </w:tc>
        <w:tc>
          <w:tcPr>
            <w:tcW w:w="1168" w:type="dxa"/>
          </w:tcPr>
          <w:p>
            <w:pPr>
              <w:pStyle w:val="TableParagraph"/>
              <w:spacing w:before="30"/>
              <w:ind w:right="19"/>
              <w:jc w:val="right"/>
              <w:rPr>
                <w:i/>
                <w:sz w:val="18"/>
              </w:rPr>
            </w:pPr>
            <w:r>
              <w:rPr>
                <w:i/>
                <w:color w:val="131313"/>
                <w:spacing w:val="-2"/>
                <w:w w:val="105"/>
                <w:sz w:val="18"/>
              </w:rPr>
              <w:t>0.900</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4" w:hRule="atLeast"/>
        </w:trPr>
        <w:tc>
          <w:tcPr>
            <w:tcW w:w="649" w:type="dxa"/>
            <w:vMerge w:val="restart"/>
            <w:tcBorders>
              <w:left w:val="single" w:sz="12" w:space="0" w:color="000000"/>
            </w:tcBorders>
          </w:tcPr>
          <w:p>
            <w:pPr>
              <w:pStyle w:val="TableParagraph"/>
              <w:spacing w:before="40"/>
              <w:ind w:left="384"/>
              <w:rPr>
                <w:b/>
                <w:sz w:val="17"/>
              </w:rPr>
            </w:pPr>
            <w:r>
              <w:rPr>
                <w:b/>
                <w:color w:val="131313"/>
                <w:spacing w:val="-5"/>
                <w:w w:val="105"/>
                <w:sz w:val="17"/>
              </w:rPr>
              <w:t>39</w:t>
            </w:r>
          </w:p>
        </w:tc>
        <w:tc>
          <w:tcPr>
            <w:tcW w:w="5205" w:type="dxa"/>
            <w:vMerge w:val="restart"/>
          </w:tcPr>
          <w:p>
            <w:pPr>
              <w:pStyle w:val="TableParagraph"/>
              <w:spacing w:line="230" w:lineRule="auto" w:before="37"/>
              <w:ind w:left="55" w:right="62" w:firstLine="4"/>
              <w:jc w:val="both"/>
              <w:rPr>
                <w:sz w:val="18"/>
              </w:rPr>
            </w:pPr>
            <w:r>
              <w:rPr>
                <w:b/>
                <w:color w:val="131313"/>
                <w:w w:val="110"/>
                <w:sz w:val="17"/>
              </w:rPr>
              <w:t>IC44Al#</w:t>
            </w:r>
            <w:r>
              <w:rPr>
                <w:b/>
                <w:color w:val="131313"/>
                <w:w w:val="110"/>
                <w:sz w:val="17"/>
              </w:rPr>
              <w:t> </w:t>
            </w:r>
            <w:r>
              <w:rPr>
                <w:color w:val="131313"/>
                <w:w w:val="110"/>
                <w:sz w:val="17"/>
              </w:rPr>
              <w:t>- </w:t>
            </w:r>
            <w:r>
              <w:rPr>
                <w:color w:val="131313"/>
                <w:w w:val="110"/>
                <w:sz w:val="18"/>
              </w:rPr>
              <w:t>Confecţionarea şi montarea şi cimentarea</w:t>
            </w:r>
            <w:r>
              <w:rPr>
                <w:color w:val="131313"/>
                <w:w w:val="110"/>
                <w:sz w:val="18"/>
              </w:rPr>
              <w:t> ţevii de</w:t>
            </w:r>
            <w:r>
              <w:rPr>
                <w:color w:val="131313"/>
                <w:spacing w:val="-14"/>
                <w:w w:val="110"/>
                <w:sz w:val="18"/>
              </w:rPr>
              <w:t> </w:t>
            </w:r>
            <w:r>
              <w:rPr>
                <w:color w:val="131313"/>
                <w:w w:val="110"/>
                <w:sz w:val="18"/>
              </w:rPr>
              <w:t>protecţie</w:t>
            </w:r>
            <w:r>
              <w:rPr>
                <w:color w:val="131313"/>
                <w:spacing w:val="-14"/>
                <w:w w:val="110"/>
                <w:sz w:val="18"/>
              </w:rPr>
              <w:t> </w:t>
            </w:r>
            <w:r>
              <w:rPr>
                <w:color w:val="131313"/>
                <w:w w:val="110"/>
                <w:sz w:val="18"/>
              </w:rPr>
              <w:t>la</w:t>
            </w:r>
            <w:r>
              <w:rPr>
                <w:color w:val="131313"/>
                <w:spacing w:val="-14"/>
                <w:w w:val="110"/>
                <w:sz w:val="18"/>
              </w:rPr>
              <w:t> </w:t>
            </w:r>
            <w:r>
              <w:rPr>
                <w:color w:val="131313"/>
                <w:w w:val="110"/>
                <w:sz w:val="18"/>
              </w:rPr>
              <w:t>trecerea</w:t>
            </w:r>
            <w:r>
              <w:rPr>
                <w:color w:val="131313"/>
                <w:spacing w:val="-14"/>
                <w:w w:val="110"/>
                <w:sz w:val="18"/>
              </w:rPr>
              <w:t> </w:t>
            </w:r>
            <w:r>
              <w:rPr>
                <w:color w:val="131313"/>
                <w:w w:val="110"/>
                <w:sz w:val="18"/>
              </w:rPr>
              <w:t>conductelor</w:t>
            </w:r>
            <w:r>
              <w:rPr>
                <w:color w:val="131313"/>
                <w:spacing w:val="-13"/>
                <w:w w:val="110"/>
                <w:sz w:val="18"/>
              </w:rPr>
              <w:t> </w:t>
            </w:r>
            <w:r>
              <w:rPr>
                <w:color w:val="131313"/>
                <w:w w:val="110"/>
                <w:sz w:val="18"/>
              </w:rPr>
              <w:t>prin</w:t>
            </w:r>
            <w:r>
              <w:rPr>
                <w:color w:val="131313"/>
                <w:spacing w:val="-14"/>
                <w:w w:val="110"/>
                <w:sz w:val="18"/>
              </w:rPr>
              <w:t> </w:t>
            </w:r>
            <w:r>
              <w:rPr>
                <w:color w:val="131313"/>
                <w:w w:val="110"/>
                <w:sz w:val="18"/>
              </w:rPr>
              <w:t>zid/planseu,</w:t>
            </w:r>
            <w:r>
              <w:rPr>
                <w:color w:val="131313"/>
                <w:spacing w:val="-14"/>
                <w:w w:val="110"/>
                <w:sz w:val="18"/>
              </w:rPr>
              <w:t> </w:t>
            </w:r>
            <w:r>
              <w:rPr>
                <w:color w:val="131313"/>
                <w:w w:val="110"/>
                <w:sz w:val="18"/>
              </w:rPr>
              <w:t>ţeava având D </w:t>
            </w:r>
            <w:r>
              <w:rPr>
                <w:color w:val="131313"/>
                <w:w w:val="110"/>
                <w:sz w:val="16"/>
              </w:rPr>
              <w:t>=</w:t>
            </w:r>
            <w:r>
              <w:rPr>
                <w:color w:val="131313"/>
                <w:spacing w:val="40"/>
                <w:w w:val="110"/>
                <w:sz w:val="16"/>
              </w:rPr>
              <w:t> </w:t>
            </w:r>
            <w:r>
              <w:rPr>
                <w:color w:val="131313"/>
                <w:w w:val="110"/>
                <w:sz w:val="18"/>
              </w:rPr>
              <w:t>2 </w:t>
            </w:r>
            <w:r>
              <w:rPr>
                <w:color w:val="3B3B3B"/>
                <w:w w:val="110"/>
                <w:sz w:val="18"/>
              </w:rPr>
              <w:t>"</w:t>
            </w:r>
          </w:p>
        </w:tc>
        <w:tc>
          <w:tcPr>
            <w:tcW w:w="760" w:type="dxa"/>
            <w:vMerge w:val="restart"/>
          </w:tcPr>
          <w:p>
            <w:pPr>
              <w:pStyle w:val="TableParagraph"/>
              <w:spacing w:before="35"/>
              <w:ind w:left="93" w:right="48"/>
              <w:jc w:val="center"/>
              <w:rPr>
                <w:b/>
                <w:sz w:val="18"/>
              </w:rPr>
            </w:pPr>
            <w:r>
              <w:rPr>
                <w:b/>
                <w:color w:val="131313"/>
                <w:spacing w:val="-10"/>
                <w:w w:val="115"/>
                <w:sz w:val="18"/>
              </w:rPr>
              <w:t>m</w:t>
            </w:r>
          </w:p>
        </w:tc>
        <w:tc>
          <w:tcPr>
            <w:tcW w:w="1168" w:type="dxa"/>
            <w:tcBorders>
              <w:bottom w:val="single" w:sz="2" w:space="0" w:color="000000"/>
            </w:tcBorders>
          </w:tcPr>
          <w:p>
            <w:pPr>
              <w:pStyle w:val="TableParagraph"/>
              <w:spacing w:line="185" w:lineRule="exact" w:before="40"/>
              <w:ind w:right="9"/>
              <w:jc w:val="right"/>
              <w:rPr>
                <w:b/>
                <w:sz w:val="17"/>
              </w:rPr>
            </w:pPr>
            <w:r>
              <w:rPr>
                <w:b/>
                <w:color w:val="131313"/>
                <w:spacing w:val="-2"/>
                <w:w w:val="125"/>
                <w:sz w:val="17"/>
              </w:rPr>
              <w:t>2.000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74"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9"/>
              <w:ind w:right="16"/>
              <w:jc w:val="right"/>
              <w:rPr>
                <w:sz w:val="18"/>
              </w:rPr>
            </w:pPr>
            <w:r>
              <w:rPr>
                <w:color w:val="131313"/>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201"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line="165" w:lineRule="exact"/>
              <w:ind w:right="17"/>
              <w:jc w:val="right"/>
              <w:rPr>
                <w:sz w:val="18"/>
              </w:rPr>
            </w:pPr>
            <w:r>
              <w:rPr>
                <w:color w:val="131313"/>
                <w:spacing w:val="-2"/>
                <w:w w:val="105"/>
                <w:sz w:val="18"/>
              </w:rPr>
              <w:t>manopera:</w:t>
            </w:r>
          </w:p>
        </w:tc>
        <w:tc>
          <w:tcPr>
            <w:tcW w:w="1331" w:type="dxa"/>
            <w:tcBorders>
              <w:top w:val="single" w:sz="2" w:space="0" w:color="000000"/>
            </w:tcBorders>
          </w:tcPr>
          <w:p>
            <w:pPr>
              <w:pStyle w:val="TableParagraph"/>
              <w:rPr>
                <w:rFonts w:ascii="Times New Roman"/>
                <w:sz w:val="14"/>
              </w:rPr>
            </w:pPr>
          </w:p>
        </w:tc>
        <w:tc>
          <w:tcPr>
            <w:tcW w:w="1408" w:type="dxa"/>
            <w:tcBorders>
              <w:top w:val="single" w:sz="2" w:space="0" w:color="000000"/>
              <w:right w:val="single" w:sz="12" w:space="0" w:color="000000"/>
            </w:tcBorders>
          </w:tcPr>
          <w:p>
            <w:pPr>
              <w:pStyle w:val="TableParagraph"/>
              <w:rPr>
                <w:rFonts w:ascii="Times New Roman"/>
                <w:sz w:val="14"/>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12"/>
              <w:jc w:val="right"/>
              <w:rPr>
                <w:sz w:val="18"/>
              </w:rPr>
            </w:pPr>
            <w:r>
              <w:rPr>
                <w:color w:val="131313"/>
                <w:spacing w:val="-2"/>
                <w:w w:val="110"/>
                <w:sz w:val="18"/>
              </w:rPr>
              <w:t>utilaj:</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25"/>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446" w:hRule="atLeast"/>
        </w:trPr>
        <w:tc>
          <w:tcPr>
            <w:tcW w:w="649" w:type="dxa"/>
            <w:tcBorders>
              <w:left w:val="single" w:sz="12" w:space="0" w:color="000000"/>
            </w:tcBorders>
          </w:tcPr>
          <w:p>
            <w:pPr>
              <w:pStyle w:val="TableParagraph"/>
              <w:spacing w:before="30"/>
              <w:ind w:left="222"/>
              <w:rPr>
                <w:i/>
                <w:sz w:val="18"/>
              </w:rPr>
            </w:pPr>
            <w:r>
              <w:rPr>
                <w:i/>
                <w:color w:val="131313"/>
                <w:spacing w:val="-4"/>
                <w:w w:val="110"/>
                <w:sz w:val="18"/>
              </w:rPr>
              <w:t>39.1</w:t>
            </w:r>
          </w:p>
        </w:tc>
        <w:tc>
          <w:tcPr>
            <w:tcW w:w="5205" w:type="dxa"/>
          </w:tcPr>
          <w:p>
            <w:pPr>
              <w:pStyle w:val="TableParagraph"/>
              <w:spacing w:line="202" w:lineRule="exact" w:before="35"/>
              <w:ind w:left="288"/>
              <w:rPr>
                <w:i/>
                <w:sz w:val="18"/>
              </w:rPr>
            </w:pPr>
            <w:r>
              <w:rPr>
                <w:b/>
                <w:i/>
                <w:color w:val="131313"/>
                <w:w w:val="110"/>
                <w:sz w:val="17"/>
              </w:rPr>
              <w:t>3304859</w:t>
            </w:r>
            <w:r>
              <w:rPr>
                <w:b/>
                <w:i/>
                <w:color w:val="131313"/>
                <w:spacing w:val="8"/>
                <w:w w:val="110"/>
                <w:sz w:val="17"/>
              </w:rPr>
              <w:t> </w:t>
            </w:r>
            <w:r>
              <w:rPr>
                <w:color w:val="131313"/>
                <w:w w:val="110"/>
                <w:sz w:val="17"/>
              </w:rPr>
              <w:t>-</w:t>
            </w:r>
            <w:r>
              <w:rPr>
                <w:color w:val="131313"/>
                <w:spacing w:val="-17"/>
                <w:w w:val="110"/>
                <w:sz w:val="17"/>
              </w:rPr>
              <w:t> </w:t>
            </w:r>
            <w:r>
              <w:rPr>
                <w:i/>
                <w:color w:val="131313"/>
                <w:w w:val="110"/>
                <w:sz w:val="18"/>
              </w:rPr>
              <w:t>Teava</w:t>
            </w:r>
            <w:r>
              <w:rPr>
                <w:i/>
                <w:color w:val="131313"/>
                <w:spacing w:val="1"/>
                <w:w w:val="110"/>
                <w:sz w:val="18"/>
              </w:rPr>
              <w:t> </w:t>
            </w:r>
            <w:r>
              <w:rPr>
                <w:i/>
                <w:color w:val="131313"/>
                <w:w w:val="110"/>
                <w:sz w:val="18"/>
              </w:rPr>
              <w:t>inst.neagra</w:t>
            </w:r>
            <w:r>
              <w:rPr>
                <w:i/>
                <w:color w:val="131313"/>
                <w:spacing w:val="8"/>
                <w:w w:val="110"/>
                <w:sz w:val="18"/>
              </w:rPr>
              <w:t> </w:t>
            </w:r>
            <w:r>
              <w:rPr>
                <w:i/>
                <w:color w:val="131313"/>
                <w:w w:val="110"/>
                <w:sz w:val="18"/>
              </w:rPr>
              <w:t>nefil.M</w:t>
            </w:r>
            <w:r>
              <w:rPr>
                <w:i/>
                <w:color w:val="131313"/>
                <w:spacing w:val="16"/>
                <w:w w:val="110"/>
                <w:sz w:val="18"/>
              </w:rPr>
              <w:t> </w:t>
            </w:r>
            <w:r>
              <w:rPr>
                <w:color w:val="131313"/>
                <w:w w:val="110"/>
                <w:sz w:val="18"/>
              </w:rPr>
              <w:t>-</w:t>
            </w:r>
            <w:r>
              <w:rPr>
                <w:color w:val="131313"/>
                <w:spacing w:val="-13"/>
                <w:w w:val="110"/>
                <w:sz w:val="18"/>
              </w:rPr>
              <w:t> </w:t>
            </w:r>
            <w:r>
              <w:rPr>
                <w:i/>
                <w:color w:val="131313"/>
                <w:w w:val="110"/>
                <w:sz w:val="18"/>
              </w:rPr>
              <w:t>32(1</w:t>
            </w:r>
            <w:r>
              <w:rPr>
                <w:i/>
                <w:color w:val="131313"/>
                <w:spacing w:val="-14"/>
                <w:w w:val="110"/>
                <w:sz w:val="18"/>
              </w:rPr>
              <w:t> </w:t>
            </w:r>
            <w:r>
              <w:rPr>
                <w:i/>
                <w:color w:val="131313"/>
                <w:w w:val="110"/>
                <w:sz w:val="18"/>
              </w:rPr>
              <w:t>1/4)</w:t>
            </w:r>
            <w:r>
              <w:rPr>
                <w:i/>
                <w:color w:val="131313"/>
                <w:spacing w:val="-14"/>
                <w:w w:val="110"/>
                <w:sz w:val="18"/>
              </w:rPr>
              <w:t> </w:t>
            </w:r>
            <w:r>
              <w:rPr>
                <w:i/>
                <w:color w:val="131313"/>
                <w:w w:val="110"/>
                <w:sz w:val="18"/>
              </w:rPr>
              <w:t>OL</w:t>
            </w:r>
            <w:r>
              <w:rPr>
                <w:i/>
                <w:color w:val="131313"/>
                <w:spacing w:val="-7"/>
                <w:w w:val="110"/>
                <w:sz w:val="18"/>
              </w:rPr>
              <w:t> </w:t>
            </w:r>
            <w:r>
              <w:rPr>
                <w:i/>
                <w:color w:val="131313"/>
                <w:w w:val="110"/>
                <w:sz w:val="18"/>
              </w:rPr>
              <w:t>32</w:t>
            </w:r>
            <w:r>
              <w:rPr>
                <w:i/>
                <w:color w:val="131313"/>
                <w:spacing w:val="-14"/>
                <w:w w:val="110"/>
                <w:sz w:val="18"/>
              </w:rPr>
              <w:t> </w:t>
            </w:r>
            <w:r>
              <w:rPr>
                <w:i/>
                <w:color w:val="131313"/>
                <w:spacing w:val="-10"/>
                <w:w w:val="110"/>
                <w:sz w:val="18"/>
              </w:rPr>
              <w:t>1</w:t>
            </w:r>
          </w:p>
          <w:p>
            <w:pPr>
              <w:pStyle w:val="TableParagraph"/>
              <w:spacing w:line="189" w:lineRule="exact"/>
              <w:ind w:left="284"/>
              <w:rPr>
                <w:i/>
                <w:sz w:val="18"/>
              </w:rPr>
            </w:pPr>
            <w:r>
              <w:rPr>
                <w:i/>
                <w:color w:val="131313"/>
                <w:w w:val="105"/>
                <w:sz w:val="18"/>
              </w:rPr>
              <w:t>S</w:t>
            </w:r>
            <w:r>
              <w:rPr>
                <w:i/>
                <w:color w:val="131313"/>
                <w:spacing w:val="-11"/>
                <w:w w:val="105"/>
                <w:sz w:val="18"/>
              </w:rPr>
              <w:t> </w:t>
            </w:r>
            <w:r>
              <w:rPr>
                <w:i/>
                <w:color w:val="131313"/>
                <w:spacing w:val="-4"/>
                <w:w w:val="105"/>
                <w:sz w:val="18"/>
              </w:rPr>
              <w:t>7656</w:t>
            </w:r>
          </w:p>
        </w:tc>
        <w:tc>
          <w:tcPr>
            <w:tcW w:w="760" w:type="dxa"/>
          </w:tcPr>
          <w:p>
            <w:pPr>
              <w:pStyle w:val="TableParagraph"/>
              <w:spacing w:before="35"/>
              <w:ind w:left="93" w:right="68"/>
              <w:jc w:val="center"/>
              <w:rPr>
                <w:sz w:val="18"/>
              </w:rPr>
            </w:pPr>
            <w:r>
              <w:rPr>
                <w:color w:val="131313"/>
                <w:spacing w:val="-10"/>
                <w:w w:val="110"/>
                <w:sz w:val="18"/>
              </w:rPr>
              <w:t>m</w:t>
            </w:r>
          </w:p>
        </w:tc>
        <w:tc>
          <w:tcPr>
            <w:tcW w:w="1168" w:type="dxa"/>
          </w:tcPr>
          <w:p>
            <w:pPr>
              <w:pStyle w:val="TableParagraph"/>
              <w:spacing w:before="35"/>
              <w:ind w:right="19"/>
              <w:jc w:val="right"/>
              <w:rPr>
                <w:i/>
                <w:sz w:val="18"/>
              </w:rPr>
            </w:pPr>
            <w:r>
              <w:rPr>
                <w:i/>
                <w:color w:val="131313"/>
                <w:spacing w:val="-2"/>
                <w:w w:val="105"/>
                <w:sz w:val="18"/>
              </w:rPr>
              <w:t>0.400</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4" w:hRule="atLeast"/>
        </w:trPr>
        <w:tc>
          <w:tcPr>
            <w:tcW w:w="649" w:type="dxa"/>
            <w:vMerge w:val="restart"/>
            <w:tcBorders>
              <w:left w:val="single" w:sz="12" w:space="0" w:color="000000"/>
            </w:tcBorders>
          </w:tcPr>
          <w:p>
            <w:pPr>
              <w:pStyle w:val="TableParagraph"/>
              <w:spacing w:before="40"/>
              <w:ind w:left="373"/>
              <w:rPr>
                <w:b/>
                <w:sz w:val="17"/>
              </w:rPr>
            </w:pPr>
            <w:r>
              <w:rPr>
                <w:b/>
                <w:color w:val="131313"/>
                <w:spacing w:val="-5"/>
                <w:w w:val="105"/>
                <w:sz w:val="17"/>
              </w:rPr>
              <w:t>40</w:t>
            </w:r>
          </w:p>
        </w:tc>
        <w:tc>
          <w:tcPr>
            <w:tcW w:w="5205" w:type="dxa"/>
            <w:vMerge w:val="restart"/>
          </w:tcPr>
          <w:p>
            <w:pPr>
              <w:pStyle w:val="TableParagraph"/>
              <w:spacing w:line="228" w:lineRule="auto" w:before="43"/>
              <w:ind w:left="51" w:right="151"/>
              <w:rPr>
                <w:sz w:val="18"/>
              </w:rPr>
            </w:pPr>
            <w:r>
              <w:rPr>
                <w:b/>
                <w:color w:val="131313"/>
                <w:w w:val="110"/>
                <w:sz w:val="17"/>
              </w:rPr>
              <w:t>SBSlAl </w:t>
            </w:r>
            <w:r>
              <w:rPr>
                <w:color w:val="131313"/>
                <w:w w:val="110"/>
                <w:sz w:val="17"/>
              </w:rPr>
              <w:t>- </w:t>
            </w:r>
            <w:r>
              <w:rPr>
                <w:color w:val="131313"/>
                <w:w w:val="110"/>
                <w:sz w:val="18"/>
              </w:rPr>
              <w:t>Suporţi şi</w:t>
            </w:r>
            <w:r>
              <w:rPr>
                <w:color w:val="131313"/>
                <w:spacing w:val="-3"/>
                <w:w w:val="110"/>
                <w:sz w:val="18"/>
              </w:rPr>
              <w:t> </w:t>
            </w:r>
            <w:r>
              <w:rPr>
                <w:color w:val="131313"/>
                <w:w w:val="110"/>
                <w:sz w:val="18"/>
              </w:rPr>
              <w:t>brăţări</w:t>
            </w:r>
            <w:r>
              <w:rPr>
                <w:color w:val="131313"/>
                <w:spacing w:val="-1"/>
                <w:w w:val="110"/>
                <w:sz w:val="18"/>
              </w:rPr>
              <w:t> </w:t>
            </w:r>
            <w:r>
              <w:rPr>
                <w:color w:val="131313"/>
                <w:w w:val="110"/>
                <w:sz w:val="18"/>
              </w:rPr>
              <w:t>pentru susţinerea conductelor din otel, având până la 2 kg pe bucată (montare)</w:t>
            </w:r>
          </w:p>
        </w:tc>
        <w:tc>
          <w:tcPr>
            <w:tcW w:w="760" w:type="dxa"/>
            <w:vMerge w:val="restart"/>
          </w:tcPr>
          <w:p>
            <w:pPr>
              <w:pStyle w:val="TableParagraph"/>
              <w:spacing w:before="44"/>
              <w:ind w:left="93" w:right="77"/>
              <w:jc w:val="center"/>
              <w:rPr>
                <w:b/>
                <w:sz w:val="17"/>
              </w:rPr>
            </w:pPr>
            <w:r>
              <w:rPr>
                <w:b/>
                <w:color w:val="131313"/>
                <w:spacing w:val="-5"/>
                <w:w w:val="105"/>
                <w:sz w:val="17"/>
              </w:rPr>
              <w:t>kg</w:t>
            </w:r>
          </w:p>
        </w:tc>
        <w:tc>
          <w:tcPr>
            <w:tcW w:w="1168" w:type="dxa"/>
            <w:tcBorders>
              <w:bottom w:val="single" w:sz="2" w:space="0" w:color="000000"/>
            </w:tcBorders>
          </w:tcPr>
          <w:p>
            <w:pPr>
              <w:pStyle w:val="TableParagraph"/>
              <w:spacing w:line="185" w:lineRule="exact" w:before="40"/>
              <w:ind w:right="6"/>
              <w:jc w:val="right"/>
              <w:rPr>
                <w:b/>
                <w:sz w:val="17"/>
              </w:rPr>
            </w:pPr>
            <w:r>
              <w:rPr>
                <w:b/>
                <w:color w:val="131313"/>
                <w:spacing w:val="-2"/>
                <w:w w:val="125"/>
                <w:sz w:val="17"/>
              </w:rPr>
              <w:t>10.000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before="59"/>
              <w:ind w:right="16"/>
              <w:jc w:val="right"/>
              <w:rPr>
                <w:sz w:val="18"/>
              </w:rPr>
            </w:pPr>
            <w:r>
              <w:rPr>
                <w:color w:val="131313"/>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0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7"/>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7"/>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0"/>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9" w:hRule="atLeast"/>
        </w:trPr>
        <w:tc>
          <w:tcPr>
            <w:tcW w:w="649" w:type="dxa"/>
            <w:vMerge w:val="restart"/>
            <w:tcBorders>
              <w:left w:val="single" w:sz="12" w:space="0" w:color="000000"/>
            </w:tcBorders>
          </w:tcPr>
          <w:p>
            <w:pPr>
              <w:pStyle w:val="TableParagraph"/>
              <w:spacing w:before="44"/>
              <w:ind w:left="373"/>
              <w:rPr>
                <w:b/>
                <w:sz w:val="17"/>
              </w:rPr>
            </w:pPr>
            <w:r>
              <w:rPr>
                <w:b/>
                <w:color w:val="131313"/>
                <w:spacing w:val="-5"/>
                <w:w w:val="110"/>
                <w:sz w:val="17"/>
              </w:rPr>
              <w:t>41</w:t>
            </w:r>
          </w:p>
        </w:tc>
        <w:tc>
          <w:tcPr>
            <w:tcW w:w="5205" w:type="dxa"/>
            <w:vMerge w:val="restart"/>
          </w:tcPr>
          <w:p>
            <w:pPr>
              <w:pStyle w:val="TableParagraph"/>
              <w:spacing w:line="232" w:lineRule="auto" w:before="40"/>
              <w:ind w:left="39" w:right="88" w:firstLine="5"/>
              <w:rPr>
                <w:sz w:val="18"/>
              </w:rPr>
            </w:pPr>
            <w:r>
              <w:rPr>
                <w:b/>
                <w:color w:val="131313"/>
                <w:w w:val="105"/>
                <w:sz w:val="17"/>
              </w:rPr>
              <w:t>RPCD0lC-04%</w:t>
            </w:r>
            <w:r>
              <w:rPr>
                <w:b/>
                <w:color w:val="131313"/>
                <w:spacing w:val="40"/>
                <w:w w:val="105"/>
                <w:sz w:val="17"/>
              </w:rPr>
              <w:t> </w:t>
            </w:r>
            <w:r>
              <w:rPr>
                <w:color w:val="131313"/>
                <w:w w:val="105"/>
                <w:sz w:val="17"/>
              </w:rPr>
              <w:t>- </w:t>
            </w:r>
            <w:r>
              <w:rPr>
                <w:color w:val="131313"/>
                <w:w w:val="105"/>
                <w:sz w:val="18"/>
              </w:rPr>
              <w:t>Procurare suporţi şi brăţări pentru</w:t>
            </w:r>
            <w:r>
              <w:rPr>
                <w:color w:val="131313"/>
                <w:spacing w:val="40"/>
                <w:w w:val="105"/>
                <w:sz w:val="18"/>
              </w:rPr>
              <w:t> </w:t>
            </w:r>
            <w:r>
              <w:rPr>
                <w:color w:val="131313"/>
                <w:w w:val="105"/>
                <w:sz w:val="18"/>
              </w:rPr>
              <w:t>susţinerea</w:t>
            </w:r>
            <w:r>
              <w:rPr>
                <w:color w:val="131313"/>
                <w:spacing w:val="32"/>
                <w:w w:val="105"/>
                <w:sz w:val="18"/>
              </w:rPr>
              <w:t> </w:t>
            </w:r>
            <w:r>
              <w:rPr>
                <w:color w:val="131313"/>
                <w:w w:val="105"/>
                <w:sz w:val="18"/>
              </w:rPr>
              <w:t>conductelor</w:t>
            </w:r>
            <w:r>
              <w:rPr>
                <w:color w:val="131313"/>
                <w:spacing w:val="29"/>
                <w:w w:val="105"/>
                <w:sz w:val="18"/>
              </w:rPr>
              <w:t> </w:t>
            </w:r>
            <w:r>
              <w:rPr>
                <w:color w:val="131313"/>
                <w:w w:val="105"/>
                <w:sz w:val="18"/>
              </w:rPr>
              <w:t>din otel; </w:t>
            </w:r>
            <w:r>
              <w:rPr>
                <w:color w:val="050505"/>
                <w:w w:val="105"/>
                <w:sz w:val="18"/>
              </w:rPr>
              <w:t>Oţel </w:t>
            </w:r>
            <w:r>
              <w:rPr>
                <w:color w:val="131313"/>
                <w:w w:val="105"/>
                <w:sz w:val="18"/>
              </w:rPr>
              <w:t>rotund </w:t>
            </w:r>
            <w:r>
              <w:rPr>
                <w:color w:val="050505"/>
                <w:w w:val="105"/>
                <w:sz w:val="18"/>
              </w:rPr>
              <w:t>laminat </w:t>
            </w:r>
            <w:r>
              <w:rPr>
                <w:color w:val="131313"/>
                <w:w w:val="105"/>
                <w:sz w:val="18"/>
              </w:rPr>
              <w:t>la cald D </w:t>
            </w:r>
            <w:r>
              <w:rPr>
                <w:color w:val="131313"/>
                <w:w w:val="105"/>
                <w:sz w:val="16"/>
              </w:rPr>
              <w:t>=</w:t>
            </w:r>
            <w:r>
              <w:rPr>
                <w:color w:val="131313"/>
                <w:spacing w:val="40"/>
                <w:w w:val="105"/>
                <w:sz w:val="16"/>
              </w:rPr>
              <w:t> </w:t>
            </w:r>
            <w:r>
              <w:rPr>
                <w:color w:val="131313"/>
                <w:w w:val="105"/>
                <w:sz w:val="18"/>
              </w:rPr>
              <w:t>14 mm</w:t>
            </w:r>
            <w:r>
              <w:rPr>
                <w:color w:val="131313"/>
                <w:spacing w:val="37"/>
                <w:w w:val="105"/>
                <w:sz w:val="18"/>
              </w:rPr>
              <w:t> </w:t>
            </w:r>
            <w:r>
              <w:rPr>
                <w:color w:val="131313"/>
                <w:w w:val="105"/>
                <w:sz w:val="18"/>
              </w:rPr>
              <w:t>OL 37 STAS 333-kg285; Oxigen tehnic gazos îmbuteliat</w:t>
            </w:r>
            <w:r>
              <w:rPr>
                <w:color w:val="131313"/>
                <w:w w:val="105"/>
                <w:sz w:val="18"/>
              </w:rPr>
              <w:t> STAS 2031-77 CI A-mc4; Sârmă pt.</w:t>
            </w:r>
            <w:r>
              <w:rPr>
                <w:color w:val="131313"/>
                <w:w w:val="105"/>
                <w:sz w:val="18"/>
              </w:rPr>
              <w:t> sudare oţel carbon-S 10, f 4 mm-kg40; Carbură calciu tehnică (carbid) STAS 102-63-kg32; Ciment portland cu adaosuri Pa 35, saci, STAS 1500-kgl36</w:t>
            </w:r>
          </w:p>
        </w:tc>
        <w:tc>
          <w:tcPr>
            <w:tcW w:w="760" w:type="dxa"/>
            <w:vMerge w:val="restart"/>
          </w:tcPr>
          <w:p>
            <w:pPr>
              <w:pStyle w:val="TableParagraph"/>
              <w:spacing w:before="49"/>
              <w:ind w:left="93" w:right="69"/>
              <w:jc w:val="center"/>
              <w:rPr>
                <w:b/>
                <w:sz w:val="17"/>
              </w:rPr>
            </w:pPr>
            <w:r>
              <w:rPr>
                <w:b/>
                <w:color w:val="131313"/>
                <w:spacing w:val="-5"/>
                <w:w w:val="110"/>
                <w:sz w:val="17"/>
              </w:rPr>
              <w:t>kg</w:t>
            </w:r>
          </w:p>
        </w:tc>
        <w:tc>
          <w:tcPr>
            <w:tcW w:w="1168" w:type="dxa"/>
            <w:tcBorders>
              <w:bottom w:val="single" w:sz="2" w:space="0" w:color="000000"/>
            </w:tcBorders>
          </w:tcPr>
          <w:p>
            <w:pPr>
              <w:pStyle w:val="TableParagraph"/>
              <w:spacing w:line="185" w:lineRule="exact" w:before="44"/>
              <w:ind w:right="6"/>
              <w:jc w:val="right"/>
              <w:rPr>
                <w:b/>
                <w:sz w:val="17"/>
              </w:rPr>
            </w:pPr>
            <w:r>
              <w:rPr>
                <w:b/>
                <w:color w:val="131313"/>
                <w:spacing w:val="-2"/>
                <w:w w:val="125"/>
                <w:sz w:val="17"/>
              </w:rPr>
              <w:t>10.000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9"/>
              <w:ind w:right="12"/>
              <w:jc w:val="right"/>
              <w:rPr>
                <w:sz w:val="18"/>
              </w:rPr>
            </w:pPr>
            <w:r>
              <w:rPr>
                <w:color w:val="131313"/>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line="156" w:lineRule="exact"/>
              <w:ind w:right="17"/>
              <w:jc w:val="right"/>
              <w:rPr>
                <w:sz w:val="18"/>
              </w:rPr>
            </w:pPr>
            <w:r>
              <w:rPr>
                <w:color w:val="131313"/>
                <w:spacing w:val="-2"/>
                <w:w w:val="105"/>
                <w:sz w:val="18"/>
              </w:rPr>
              <w:t>manopera:</w:t>
            </w:r>
          </w:p>
        </w:tc>
        <w:tc>
          <w:tcPr>
            <w:tcW w:w="1331" w:type="dxa"/>
            <w:tcBorders>
              <w:top w:val="single" w:sz="2" w:space="0" w:color="000000"/>
            </w:tcBorders>
          </w:tcPr>
          <w:p>
            <w:pPr>
              <w:pStyle w:val="TableParagraph"/>
              <w:rPr>
                <w:rFonts w:ascii="Times New Roman"/>
                <w:sz w:val="12"/>
              </w:rPr>
            </w:pPr>
          </w:p>
        </w:tc>
        <w:tc>
          <w:tcPr>
            <w:tcW w:w="1408" w:type="dxa"/>
            <w:tcBorders>
              <w:top w:val="single" w:sz="2" w:space="0" w:color="000000"/>
              <w:right w:val="single" w:sz="12" w:space="0" w:color="000000"/>
            </w:tcBorders>
          </w:tcPr>
          <w:p>
            <w:pPr>
              <w:pStyle w:val="TableParagraph"/>
              <w:rPr>
                <w:rFonts w:ascii="Times New Roman"/>
                <w:sz w:val="12"/>
              </w:rPr>
            </w:pPr>
          </w:p>
        </w:tc>
      </w:tr>
      <w:tr>
        <w:trPr>
          <w:trHeight w:val="268"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7"/>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316"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7"/>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9" w:hRule="atLeast"/>
        </w:trPr>
        <w:tc>
          <w:tcPr>
            <w:tcW w:w="649" w:type="dxa"/>
            <w:vMerge w:val="restart"/>
            <w:tcBorders>
              <w:left w:val="single" w:sz="12" w:space="0" w:color="000000"/>
            </w:tcBorders>
          </w:tcPr>
          <w:p>
            <w:pPr>
              <w:pStyle w:val="TableParagraph"/>
              <w:spacing w:before="44"/>
              <w:ind w:left="368"/>
              <w:rPr>
                <w:b/>
                <w:sz w:val="17"/>
              </w:rPr>
            </w:pPr>
            <w:r>
              <w:rPr>
                <w:b/>
                <w:color w:val="131313"/>
                <w:spacing w:val="-5"/>
                <w:w w:val="115"/>
                <w:sz w:val="17"/>
              </w:rPr>
              <w:t>42</w:t>
            </w:r>
          </w:p>
        </w:tc>
        <w:tc>
          <w:tcPr>
            <w:tcW w:w="5205" w:type="dxa"/>
            <w:vMerge w:val="restart"/>
          </w:tcPr>
          <w:p>
            <w:pPr>
              <w:pStyle w:val="TableParagraph"/>
              <w:spacing w:line="235" w:lineRule="auto" w:before="38"/>
              <w:ind w:left="40" w:right="151" w:hanging="3"/>
              <w:rPr>
                <w:sz w:val="18"/>
              </w:rPr>
            </w:pPr>
            <w:r>
              <w:rPr>
                <w:b/>
                <w:color w:val="131313"/>
                <w:w w:val="105"/>
                <w:sz w:val="17"/>
              </w:rPr>
              <w:t>ACA34A%</w:t>
            </w:r>
            <w:r>
              <w:rPr>
                <w:b/>
                <w:color w:val="131313"/>
                <w:w w:val="105"/>
                <w:sz w:val="17"/>
              </w:rPr>
              <w:t> </w:t>
            </w:r>
            <w:r>
              <w:rPr>
                <w:color w:val="050505"/>
                <w:w w:val="105"/>
                <w:sz w:val="17"/>
              </w:rPr>
              <w:t>- </w:t>
            </w:r>
            <w:r>
              <w:rPr>
                <w:color w:val="131313"/>
                <w:w w:val="105"/>
                <w:sz w:val="18"/>
              </w:rPr>
              <w:t>lnchiderea</w:t>
            </w:r>
            <w:r>
              <w:rPr>
                <w:color w:val="131313"/>
                <w:w w:val="105"/>
                <w:sz w:val="18"/>
              </w:rPr>
              <w:t> spatiu intre conducta</w:t>
            </w:r>
            <w:r>
              <w:rPr>
                <w:color w:val="131313"/>
                <w:w w:val="105"/>
                <w:sz w:val="18"/>
              </w:rPr>
              <w:t> si teava de protectie cu material elastic, 150 g/buc.</w:t>
            </w:r>
          </w:p>
        </w:tc>
        <w:tc>
          <w:tcPr>
            <w:tcW w:w="760" w:type="dxa"/>
            <w:vMerge w:val="restart"/>
          </w:tcPr>
          <w:p>
            <w:pPr>
              <w:pStyle w:val="TableParagraph"/>
              <w:spacing w:before="40"/>
              <w:ind w:left="222"/>
              <w:rPr>
                <w:b/>
                <w:sz w:val="18"/>
              </w:rPr>
            </w:pPr>
            <w:r>
              <w:rPr>
                <w:b/>
                <w:color w:val="131313"/>
                <w:spacing w:val="-5"/>
                <w:w w:val="105"/>
                <w:sz w:val="18"/>
              </w:rPr>
              <w:t>buc</w:t>
            </w:r>
          </w:p>
        </w:tc>
        <w:tc>
          <w:tcPr>
            <w:tcW w:w="1168" w:type="dxa"/>
            <w:tcBorders>
              <w:bottom w:val="single" w:sz="2" w:space="0" w:color="000000"/>
            </w:tcBorders>
          </w:tcPr>
          <w:p>
            <w:pPr>
              <w:pStyle w:val="TableParagraph"/>
              <w:spacing w:line="185" w:lineRule="exact" w:before="44"/>
              <w:ind w:right="6"/>
              <w:jc w:val="right"/>
              <w:rPr>
                <w:b/>
                <w:sz w:val="17"/>
              </w:rPr>
            </w:pPr>
            <w:r>
              <w:rPr>
                <w:b/>
                <w:color w:val="131313"/>
                <w:spacing w:val="-2"/>
                <w:w w:val="125"/>
                <w:sz w:val="17"/>
              </w:rPr>
              <w:t>10.000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before="59"/>
              <w:ind w:right="12"/>
              <w:jc w:val="right"/>
              <w:rPr>
                <w:sz w:val="18"/>
              </w:rPr>
            </w:pPr>
            <w:r>
              <w:rPr>
                <w:color w:val="131313"/>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0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7"/>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7"/>
              <w:jc w:val="right"/>
              <w:rPr>
                <w:sz w:val="18"/>
              </w:rPr>
            </w:pPr>
            <w:r>
              <w:rPr>
                <w:color w:val="131313"/>
                <w:spacing w:val="-2"/>
                <w:w w:val="110"/>
                <w:sz w:val="18"/>
              </w:rPr>
              <w:t>utilaj:</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0"/>
              <w:jc w:val="right"/>
              <w:rPr>
                <w:sz w:val="18"/>
              </w:rPr>
            </w:pPr>
            <w:r>
              <w:rPr>
                <w:color w:val="050505"/>
                <w:spacing w:val="-2"/>
                <w:w w:val="110"/>
                <w:sz w:val="18"/>
              </w:rPr>
              <w:t>transport:</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92"/>
          <w:footerReference w:type="default" r:id="rId93"/>
          <w:pgSz w:w="11910" w:h="16840"/>
          <w:pgMar w:header="637" w:footer="971" w:top="820" w:bottom="1160" w:left="425" w:right="566"/>
        </w:sectPr>
      </w:pPr>
    </w:p>
    <w:p>
      <w:pPr>
        <w:pStyle w:val="BodyText"/>
        <w:spacing w:before="5"/>
        <w:rPr>
          <w:b/>
          <w:sz w:val="15"/>
        </w:rPr>
      </w:pPr>
    </w:p>
    <w:tbl>
      <w:tblPr>
        <w:tblW w:w="0" w:type="auto"/>
        <w:jc w:val="left"/>
        <w:tblInd w:w="2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4"/>
        <w:gridCol w:w="759"/>
        <w:gridCol w:w="1172"/>
        <w:gridCol w:w="1326"/>
        <w:gridCol w:w="1417"/>
      </w:tblGrid>
      <w:tr>
        <w:trPr>
          <w:trHeight w:val="562" w:hRule="atLeast"/>
        </w:trPr>
        <w:tc>
          <w:tcPr>
            <w:tcW w:w="7798" w:type="dxa"/>
            <w:gridSpan w:val="4"/>
            <w:tcBorders>
              <w:left w:val="single" w:sz="2" w:space="0" w:color="000000"/>
            </w:tcBorders>
          </w:tcPr>
          <w:p>
            <w:pPr>
              <w:pStyle w:val="TableParagraph"/>
              <w:spacing w:before="9"/>
              <w:rPr>
                <w:b/>
                <w:sz w:val="16"/>
              </w:rPr>
            </w:pPr>
          </w:p>
          <w:p>
            <w:pPr>
              <w:pStyle w:val="TableParagraph"/>
              <w:ind w:left="131" w:right="16"/>
              <w:jc w:val="center"/>
              <w:rPr>
                <w:b/>
                <w:sz w:val="16"/>
              </w:rPr>
            </w:pPr>
            <w:r>
              <w:rPr>
                <w:b/>
                <w:color w:val="111111"/>
                <w:sz w:val="16"/>
              </w:rPr>
              <w:t>SECTIUNEA</w:t>
            </w:r>
            <w:r>
              <w:rPr>
                <w:b/>
                <w:color w:val="111111"/>
                <w:spacing w:val="23"/>
                <w:sz w:val="16"/>
              </w:rPr>
              <w:t> </w:t>
            </w:r>
            <w:r>
              <w:rPr>
                <w:b/>
                <w:color w:val="111111"/>
                <w:spacing w:val="-2"/>
                <w:sz w:val="16"/>
              </w:rPr>
              <w:t>TEHNICA</w:t>
            </w:r>
          </w:p>
        </w:tc>
        <w:tc>
          <w:tcPr>
            <w:tcW w:w="2743" w:type="dxa"/>
            <w:gridSpan w:val="2"/>
            <w:tcBorders>
              <w:right w:val="single" w:sz="12" w:space="0" w:color="000000"/>
            </w:tcBorders>
          </w:tcPr>
          <w:p>
            <w:pPr>
              <w:pStyle w:val="TableParagraph"/>
              <w:spacing w:before="4"/>
              <w:rPr>
                <w:b/>
                <w:sz w:val="16"/>
              </w:rPr>
            </w:pPr>
          </w:p>
          <w:p>
            <w:pPr>
              <w:pStyle w:val="TableParagraph"/>
              <w:ind w:left="370"/>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0"/>
              <w:rPr>
                <w:b/>
                <w:sz w:val="16"/>
              </w:rPr>
            </w:pPr>
          </w:p>
          <w:p>
            <w:pPr>
              <w:pStyle w:val="TableParagraph"/>
              <w:spacing w:before="1"/>
              <w:ind w:left="257"/>
              <w:rPr>
                <w:b/>
                <w:sz w:val="16"/>
              </w:rPr>
            </w:pPr>
            <w:r>
              <w:rPr>
                <w:b/>
                <w:color w:val="111111"/>
                <w:spacing w:val="-5"/>
                <w:w w:val="105"/>
                <w:sz w:val="16"/>
              </w:rPr>
              <w:t>Nr.</w:t>
            </w:r>
          </w:p>
        </w:tc>
        <w:tc>
          <w:tcPr>
            <w:tcW w:w="5204" w:type="dxa"/>
            <w:tcBorders>
              <w:left w:val="single" w:sz="2" w:space="0" w:color="000000"/>
            </w:tcBorders>
          </w:tcPr>
          <w:p>
            <w:pPr>
              <w:pStyle w:val="TableParagraph"/>
              <w:spacing w:before="105"/>
              <w:rPr>
                <w:b/>
                <w:sz w:val="16"/>
              </w:rPr>
            </w:pPr>
          </w:p>
          <w:p>
            <w:pPr>
              <w:pStyle w:val="TableParagraph"/>
              <w:ind w:left="144" w:right="43"/>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9" w:type="dxa"/>
          </w:tcPr>
          <w:p>
            <w:pPr>
              <w:pStyle w:val="TableParagraph"/>
              <w:spacing w:before="105"/>
              <w:rPr>
                <w:b/>
                <w:sz w:val="16"/>
              </w:rPr>
            </w:pPr>
          </w:p>
          <w:p>
            <w:pPr>
              <w:pStyle w:val="TableParagraph"/>
              <w:ind w:left="97" w:right="35"/>
              <w:jc w:val="center"/>
              <w:rPr>
                <w:b/>
                <w:sz w:val="16"/>
              </w:rPr>
            </w:pPr>
            <w:r>
              <w:rPr>
                <w:b/>
                <w:color w:val="111111"/>
                <w:spacing w:val="-4"/>
                <w:w w:val="110"/>
                <w:sz w:val="16"/>
              </w:rPr>
              <w:t>U.M.</w:t>
            </w:r>
          </w:p>
        </w:tc>
        <w:tc>
          <w:tcPr>
            <w:tcW w:w="1172" w:type="dxa"/>
          </w:tcPr>
          <w:p>
            <w:pPr>
              <w:pStyle w:val="TableParagraph"/>
              <w:spacing w:before="105"/>
              <w:rPr>
                <w:b/>
                <w:sz w:val="16"/>
              </w:rPr>
            </w:pPr>
          </w:p>
          <w:p>
            <w:pPr>
              <w:pStyle w:val="TableParagraph"/>
              <w:ind w:left="161"/>
              <w:rPr>
                <w:b/>
                <w:sz w:val="16"/>
              </w:rPr>
            </w:pPr>
            <w:r>
              <w:rPr>
                <w:b/>
                <w:color w:val="111111"/>
                <w:spacing w:val="-2"/>
                <w:w w:val="115"/>
                <w:sz w:val="16"/>
              </w:rPr>
              <w:t>Cantitatea</w:t>
            </w:r>
          </w:p>
        </w:tc>
        <w:tc>
          <w:tcPr>
            <w:tcW w:w="1326" w:type="dxa"/>
          </w:tcPr>
          <w:p>
            <w:pPr>
              <w:pStyle w:val="TableParagraph"/>
              <w:spacing w:line="225" w:lineRule="auto" w:before="116"/>
              <w:ind w:left="75" w:right="28"/>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5"/>
              <w:ind w:left="75" w:right="20"/>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7" w:type="dxa"/>
            <w:tcBorders>
              <w:right w:val="single" w:sz="12" w:space="0" w:color="000000"/>
            </w:tcBorders>
          </w:tcPr>
          <w:p>
            <w:pPr>
              <w:pStyle w:val="TableParagraph"/>
              <w:spacing w:line="179" w:lineRule="exact" w:before="107"/>
              <w:ind w:left="74" w:right="22"/>
              <w:jc w:val="center"/>
              <w:rPr>
                <w:b/>
                <w:sz w:val="16"/>
              </w:rPr>
            </w:pPr>
            <w:r>
              <w:rPr>
                <w:b/>
                <w:color w:val="111111"/>
                <w:spacing w:val="-2"/>
                <w:w w:val="105"/>
                <w:sz w:val="16"/>
              </w:rPr>
              <w:t>TOTALUL</w:t>
            </w:r>
          </w:p>
          <w:p>
            <w:pPr>
              <w:pStyle w:val="TableParagraph"/>
              <w:spacing w:line="179" w:lineRule="exact"/>
              <w:ind w:left="74" w:right="18"/>
              <w:jc w:val="center"/>
              <w:rPr>
                <w:b/>
                <w:sz w:val="16"/>
              </w:rPr>
            </w:pPr>
            <w:r>
              <w:rPr>
                <w:b/>
                <w:color w:val="212121"/>
                <w:w w:val="115"/>
                <w:sz w:val="16"/>
              </w:rPr>
              <w:t>(fara</w:t>
            </w:r>
            <w:r>
              <w:rPr>
                <w:b/>
                <w:color w:val="212121"/>
                <w:spacing w:val="2"/>
                <w:w w:val="115"/>
                <w:sz w:val="16"/>
              </w:rPr>
              <w:t> </w:t>
            </w:r>
            <w:r>
              <w:rPr>
                <w:b/>
                <w:color w:val="111111"/>
                <w:spacing w:val="-4"/>
                <w:w w:val="115"/>
                <w:sz w:val="16"/>
              </w:rPr>
              <w:t>TVA)</w:t>
            </w:r>
          </w:p>
          <w:p>
            <w:pPr>
              <w:pStyle w:val="TableParagraph"/>
              <w:spacing w:before="13"/>
              <w:ind w:left="74" w:right="10"/>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332"/>
              <w:rPr>
                <w:rFonts w:ascii="Times New Roman"/>
                <w:b/>
                <w:sz w:val="23"/>
              </w:rPr>
            </w:pPr>
            <w:r>
              <w:rPr>
                <w:rFonts w:ascii="Times New Roman"/>
                <w:b/>
                <w:color w:val="111111"/>
                <w:spacing w:val="-10"/>
                <w:sz w:val="23"/>
              </w:rPr>
              <w:t>o</w:t>
            </w:r>
          </w:p>
        </w:tc>
        <w:tc>
          <w:tcPr>
            <w:tcW w:w="5204" w:type="dxa"/>
            <w:tcBorders>
              <w:left w:val="single" w:sz="2" w:space="0" w:color="000000"/>
            </w:tcBorders>
          </w:tcPr>
          <w:p>
            <w:pPr>
              <w:pStyle w:val="TableParagraph"/>
              <w:spacing w:line="157" w:lineRule="exact"/>
              <w:ind w:left="127" w:right="43"/>
              <w:jc w:val="center"/>
              <w:rPr>
                <w:rFonts w:ascii="Times New Roman"/>
                <w:b/>
                <w:sz w:val="17"/>
              </w:rPr>
            </w:pPr>
            <w:r>
              <w:rPr>
                <w:rFonts w:ascii="Times New Roman"/>
                <w:b/>
                <w:color w:val="111111"/>
                <w:spacing w:val="-10"/>
                <w:sz w:val="17"/>
              </w:rPr>
              <w:t>1</w:t>
            </w:r>
          </w:p>
        </w:tc>
        <w:tc>
          <w:tcPr>
            <w:tcW w:w="759" w:type="dxa"/>
          </w:tcPr>
          <w:p>
            <w:pPr>
              <w:pStyle w:val="TableParagraph"/>
              <w:spacing w:line="156" w:lineRule="exact" w:before="1"/>
              <w:ind w:left="97" w:right="43"/>
              <w:jc w:val="center"/>
              <w:rPr>
                <w:b/>
                <w:sz w:val="16"/>
              </w:rPr>
            </w:pPr>
            <w:r>
              <w:rPr>
                <w:b/>
                <w:color w:val="111111"/>
                <w:spacing w:val="-10"/>
                <w:sz w:val="16"/>
              </w:rPr>
              <w:t>2</w:t>
            </w:r>
          </w:p>
        </w:tc>
        <w:tc>
          <w:tcPr>
            <w:tcW w:w="1172" w:type="dxa"/>
          </w:tcPr>
          <w:p>
            <w:pPr>
              <w:pStyle w:val="TableParagraph"/>
              <w:spacing w:line="151" w:lineRule="exact" w:before="6"/>
              <w:ind w:left="63" w:right="22"/>
              <w:jc w:val="center"/>
              <w:rPr>
                <w:b/>
                <w:sz w:val="16"/>
              </w:rPr>
            </w:pPr>
            <w:r>
              <w:rPr>
                <w:b/>
                <w:color w:val="111111"/>
                <w:spacing w:val="-10"/>
                <w:sz w:val="16"/>
              </w:rPr>
              <w:t>3</w:t>
            </w:r>
          </w:p>
        </w:tc>
        <w:tc>
          <w:tcPr>
            <w:tcW w:w="1326" w:type="dxa"/>
          </w:tcPr>
          <w:p>
            <w:pPr>
              <w:pStyle w:val="TableParagraph"/>
              <w:spacing w:line="156" w:lineRule="exact" w:before="1"/>
              <w:ind w:left="75" w:right="36"/>
              <w:jc w:val="center"/>
              <w:rPr>
                <w:b/>
                <w:sz w:val="16"/>
              </w:rPr>
            </w:pPr>
            <w:r>
              <w:rPr>
                <w:b/>
                <w:color w:val="111111"/>
                <w:spacing w:val="-10"/>
                <w:sz w:val="16"/>
              </w:rPr>
              <w:t>4</w:t>
            </w:r>
          </w:p>
        </w:tc>
        <w:tc>
          <w:tcPr>
            <w:tcW w:w="1417" w:type="dxa"/>
            <w:tcBorders>
              <w:right w:val="single" w:sz="12" w:space="0" w:color="000000"/>
            </w:tcBorders>
          </w:tcPr>
          <w:p>
            <w:pPr>
              <w:pStyle w:val="TableParagraph"/>
              <w:spacing w:line="156" w:lineRule="exact" w:before="1"/>
              <w:ind w:left="354"/>
              <w:rPr>
                <w:b/>
                <w:sz w:val="16"/>
              </w:rPr>
            </w:pPr>
            <w:r>
              <w:rPr>
                <w:b/>
                <w:color w:val="111111"/>
                <w:spacing w:val="-2"/>
                <w:w w:val="170"/>
                <w:sz w:val="16"/>
              </w:rPr>
              <w:t>5=3x4</w:t>
            </w:r>
          </w:p>
        </w:tc>
      </w:tr>
      <w:tr>
        <w:trPr>
          <w:trHeight w:val="230" w:hRule="atLeast"/>
        </w:trPr>
        <w:tc>
          <w:tcPr>
            <w:tcW w:w="663" w:type="dxa"/>
            <w:vMerge w:val="restart"/>
            <w:tcBorders>
              <w:left w:val="single" w:sz="2" w:space="0" w:color="000000"/>
            </w:tcBorders>
          </w:tcPr>
          <w:p>
            <w:pPr>
              <w:pStyle w:val="TableParagraph"/>
              <w:spacing w:before="40"/>
              <w:ind w:left="433" w:right="-101"/>
              <w:rPr>
                <w:b/>
                <w:sz w:val="17"/>
              </w:rPr>
            </w:pPr>
            <w:r>
              <w:rPr>
                <w:b/>
                <w:color w:val="111111"/>
                <w:spacing w:val="-7"/>
                <w:w w:val="170"/>
                <w:sz w:val="17"/>
              </w:rPr>
              <w:t>43</w:t>
            </w:r>
          </w:p>
        </w:tc>
        <w:tc>
          <w:tcPr>
            <w:tcW w:w="5204" w:type="dxa"/>
            <w:vMerge w:val="restart"/>
          </w:tcPr>
          <w:p>
            <w:pPr>
              <w:pStyle w:val="TableParagraph"/>
              <w:spacing w:line="235" w:lineRule="auto" w:before="34"/>
              <w:ind w:left="77" w:firstLine="4"/>
              <w:rPr>
                <w:sz w:val="18"/>
              </w:rPr>
            </w:pPr>
            <w:r>
              <w:rPr>
                <w:b/>
                <w:color w:val="111111"/>
                <w:sz w:val="17"/>
              </w:rPr>
              <w:t>ACE27A02"</w:t>
            </w:r>
            <w:r>
              <w:rPr>
                <w:b/>
                <w:color w:val="111111"/>
                <w:spacing w:val="80"/>
                <w:sz w:val="17"/>
              </w:rPr>
              <w:t> </w:t>
            </w:r>
            <w:r>
              <w:rPr>
                <w:color w:val="111111"/>
                <w:sz w:val="17"/>
              </w:rPr>
              <w:t>-</w:t>
            </w:r>
            <w:r>
              <w:rPr>
                <w:color w:val="111111"/>
                <w:spacing w:val="40"/>
                <w:sz w:val="17"/>
              </w:rPr>
              <w:t> </w:t>
            </w:r>
            <w:r>
              <w:rPr>
                <w:color w:val="111111"/>
                <w:sz w:val="18"/>
              </w:rPr>
              <w:t>Cutie</w:t>
            </w:r>
            <w:r>
              <w:rPr>
                <w:color w:val="111111"/>
                <w:spacing w:val="40"/>
                <w:sz w:val="18"/>
              </w:rPr>
              <w:t> </w:t>
            </w:r>
            <w:r>
              <w:rPr>
                <w:color w:val="111111"/>
                <w:sz w:val="18"/>
              </w:rPr>
              <w:t>hidrant</w:t>
            </w:r>
            <w:r>
              <w:rPr>
                <w:color w:val="111111"/>
                <w:spacing w:val="40"/>
                <w:sz w:val="18"/>
              </w:rPr>
              <w:t> </w:t>
            </w:r>
            <w:r>
              <w:rPr>
                <w:color w:val="111111"/>
                <w:sz w:val="18"/>
              </w:rPr>
              <w:t>interior</w:t>
            </w:r>
            <w:r>
              <w:rPr>
                <w:color w:val="111111"/>
                <w:spacing w:val="40"/>
                <w:sz w:val="18"/>
              </w:rPr>
              <w:t> </w:t>
            </w:r>
            <w:r>
              <w:rPr>
                <w:color w:val="111111"/>
                <w:sz w:val="18"/>
              </w:rPr>
              <w:t>cu</w:t>
            </w:r>
            <w:r>
              <w:rPr>
                <w:color w:val="111111"/>
                <w:spacing w:val="40"/>
                <w:sz w:val="18"/>
              </w:rPr>
              <w:t> </w:t>
            </w:r>
            <w:r>
              <w:rPr>
                <w:color w:val="111111"/>
                <w:sz w:val="18"/>
              </w:rPr>
              <w:t>usa</w:t>
            </w:r>
            <w:r>
              <w:rPr>
                <w:color w:val="111111"/>
                <w:spacing w:val="40"/>
                <w:sz w:val="18"/>
              </w:rPr>
              <w:t> </w:t>
            </w:r>
            <w:r>
              <w:rPr>
                <w:color w:val="111111"/>
                <w:sz w:val="18"/>
              </w:rPr>
              <w:t>din</w:t>
            </w:r>
            <w:r>
              <w:rPr>
                <w:color w:val="111111"/>
                <w:spacing w:val="40"/>
                <w:sz w:val="18"/>
              </w:rPr>
              <w:t> </w:t>
            </w:r>
            <w:r>
              <w:rPr>
                <w:color w:val="111111"/>
                <w:sz w:val="18"/>
              </w:rPr>
              <w:t>sticla 650x550x200</w:t>
            </w:r>
            <w:r>
              <w:rPr>
                <w:color w:val="111111"/>
                <w:spacing w:val="23"/>
                <w:sz w:val="18"/>
              </w:rPr>
              <w:t> </w:t>
            </w:r>
            <w:r>
              <w:rPr>
                <w:color w:val="111111"/>
                <w:sz w:val="18"/>
              </w:rPr>
              <w:t>echipata si avizata CE -</w:t>
            </w:r>
            <w:r>
              <w:rPr>
                <w:color w:val="111111"/>
                <w:spacing w:val="31"/>
                <w:sz w:val="18"/>
              </w:rPr>
              <w:t> </w:t>
            </w:r>
            <w:r>
              <w:rPr>
                <w:color w:val="111111"/>
                <w:sz w:val="18"/>
              </w:rPr>
              <w:t>AGREMENTAT</w:t>
            </w:r>
            <w:r>
              <w:rPr>
                <w:color w:val="111111"/>
                <w:spacing w:val="25"/>
                <w:sz w:val="18"/>
              </w:rPr>
              <w:t> </w:t>
            </w:r>
            <w:r>
              <w:rPr>
                <w:color w:val="111111"/>
                <w:sz w:val="18"/>
              </w:rPr>
              <w:t>DE COMANDAMENTUL</w:t>
            </w:r>
            <w:r>
              <w:rPr>
                <w:color w:val="111111"/>
                <w:spacing w:val="40"/>
                <w:sz w:val="18"/>
              </w:rPr>
              <w:t> </w:t>
            </w:r>
            <w:r>
              <w:rPr>
                <w:color w:val="111111"/>
                <w:sz w:val="18"/>
              </w:rPr>
              <w:t>POMPIERILOR</w:t>
            </w:r>
            <w:r>
              <w:rPr>
                <w:color w:val="111111"/>
                <w:spacing w:val="40"/>
                <w:sz w:val="18"/>
              </w:rPr>
              <w:t> </w:t>
            </w:r>
            <w:r>
              <w:rPr>
                <w:color w:val="111111"/>
                <w:sz w:val="18"/>
              </w:rPr>
              <w:t>(montare/procurare)</w:t>
            </w:r>
          </w:p>
          <w:p>
            <w:pPr>
              <w:pStyle w:val="TableParagraph"/>
              <w:numPr>
                <w:ilvl w:val="0"/>
                <w:numId w:val="11"/>
              </w:numPr>
              <w:tabs>
                <w:tab w:pos="290" w:val="left" w:leader="none"/>
              </w:tabs>
              <w:spacing w:line="232" w:lineRule="auto" w:before="0" w:after="0"/>
              <w:ind w:left="73" w:right="463" w:firstLine="2"/>
              <w:jc w:val="left"/>
              <w:rPr>
                <w:sz w:val="18"/>
              </w:rPr>
            </w:pPr>
            <w:r>
              <w:rPr>
                <w:color w:val="111111"/>
                <w:sz w:val="18"/>
              </w:rPr>
              <w:t>Robinet din aluminiu cu Racord </w:t>
            </w:r>
            <w:r>
              <w:rPr>
                <w:color w:val="212121"/>
                <w:sz w:val="18"/>
              </w:rPr>
              <w:t>Fix Tip </w:t>
            </w:r>
            <w:r>
              <w:rPr>
                <w:color w:val="111111"/>
                <w:sz w:val="18"/>
              </w:rPr>
              <w:t>C: </w:t>
            </w:r>
            <w:r>
              <w:rPr>
                <w:color w:val="212121"/>
                <w:sz w:val="18"/>
              </w:rPr>
              <w:t>Montat </w:t>
            </w:r>
            <w:r>
              <w:rPr>
                <w:color w:val="111111"/>
                <w:sz w:val="18"/>
              </w:rPr>
              <w:t>pe</w:t>
            </w:r>
            <w:r>
              <w:rPr>
                <w:color w:val="111111"/>
                <w:spacing w:val="40"/>
                <w:w w:val="110"/>
                <w:sz w:val="18"/>
              </w:rPr>
              <w:t> </w:t>
            </w:r>
            <w:r>
              <w:rPr>
                <w:color w:val="111111"/>
                <w:w w:val="110"/>
                <w:sz w:val="18"/>
              </w:rPr>
              <w:t>teava de alimentare a instalaţiei pentru stingerea incendiilor din cutiile hidrant de </w:t>
            </w:r>
            <w:r>
              <w:rPr>
                <w:color w:val="212121"/>
                <w:w w:val="110"/>
                <w:sz w:val="18"/>
              </w:rPr>
              <w:t>interior, </w:t>
            </w:r>
            <w:r>
              <w:rPr>
                <w:color w:val="111111"/>
                <w:w w:val="110"/>
                <w:sz w:val="18"/>
              </w:rPr>
              <w:t>robinet prin infiletare, racord storz.</w:t>
            </w:r>
          </w:p>
          <w:p>
            <w:pPr>
              <w:pStyle w:val="TableParagraph"/>
              <w:numPr>
                <w:ilvl w:val="0"/>
                <w:numId w:val="11"/>
              </w:numPr>
              <w:tabs>
                <w:tab w:pos="276" w:val="left" w:leader="none"/>
              </w:tabs>
              <w:spacing w:line="232" w:lineRule="auto" w:before="4" w:after="0"/>
              <w:ind w:left="67" w:right="155" w:firstLine="8"/>
              <w:jc w:val="left"/>
              <w:rPr>
                <w:sz w:val="18"/>
              </w:rPr>
            </w:pPr>
            <w:r>
              <w:rPr>
                <w:color w:val="111111"/>
                <w:w w:val="105"/>
                <w:sz w:val="18"/>
              </w:rPr>
              <w:t>Teava de Refulare Tura</w:t>
            </w:r>
            <w:r>
              <w:rPr>
                <w:color w:val="3D3D3D"/>
                <w:w w:val="105"/>
                <w:sz w:val="18"/>
              </w:rPr>
              <w:t>-</w:t>
            </w:r>
            <w:r>
              <w:rPr>
                <w:color w:val="111111"/>
                <w:w w:val="105"/>
                <w:sz w:val="18"/>
              </w:rPr>
              <w:t>P:</w:t>
            </w:r>
            <w:r>
              <w:rPr>
                <w:color w:val="111111"/>
                <w:spacing w:val="40"/>
                <w:w w:val="105"/>
                <w:sz w:val="18"/>
              </w:rPr>
              <w:t> </w:t>
            </w:r>
            <w:r>
              <w:rPr>
                <w:color w:val="111111"/>
                <w:w w:val="105"/>
                <w:sz w:val="18"/>
              </w:rPr>
              <w:t>Duza din bronz de 12mm. Corp din plastic </w:t>
            </w:r>
            <w:r>
              <w:rPr>
                <w:color w:val="212121"/>
                <w:w w:val="105"/>
                <w:sz w:val="18"/>
              </w:rPr>
              <w:t>rezistent. </w:t>
            </w:r>
            <w:r>
              <w:rPr>
                <w:color w:val="111111"/>
                <w:w w:val="105"/>
                <w:sz w:val="18"/>
              </w:rPr>
              <w:t>Racord fix</w:t>
            </w:r>
            <w:r>
              <w:rPr>
                <w:color w:val="111111"/>
                <w:spacing w:val="34"/>
                <w:w w:val="105"/>
                <w:sz w:val="18"/>
              </w:rPr>
              <w:t> </w:t>
            </w:r>
            <w:r>
              <w:rPr>
                <w:color w:val="111111"/>
                <w:w w:val="105"/>
                <w:sz w:val="18"/>
              </w:rPr>
              <w:t>tip</w:t>
            </w:r>
            <w:r>
              <w:rPr>
                <w:color w:val="111111"/>
                <w:spacing w:val="39"/>
                <w:w w:val="105"/>
                <w:sz w:val="18"/>
              </w:rPr>
              <w:t> </w:t>
            </w:r>
            <w:r>
              <w:rPr>
                <w:color w:val="111111"/>
                <w:w w:val="105"/>
                <w:sz w:val="18"/>
              </w:rPr>
              <w:t>C (2 toli) din aliaj de aluminiu. Lungimea jetului de 27 de metri. Presiune de funcţionare de 8 bar</w:t>
            </w:r>
            <w:r>
              <w:rPr>
                <w:color w:val="3D3D3D"/>
                <w:w w:val="105"/>
                <w:sz w:val="18"/>
              </w:rPr>
              <w:t>.</w:t>
            </w:r>
            <w:r>
              <w:rPr>
                <w:color w:val="3D3D3D"/>
                <w:spacing w:val="-21"/>
                <w:w w:val="105"/>
                <w:sz w:val="18"/>
              </w:rPr>
              <w:t> </w:t>
            </w:r>
            <w:r>
              <w:rPr>
                <w:color w:val="111111"/>
                <w:w w:val="105"/>
                <w:sz w:val="18"/>
              </w:rPr>
              <w:t>Jet </w:t>
            </w:r>
            <w:r>
              <w:rPr>
                <w:color w:val="212121"/>
                <w:w w:val="105"/>
                <w:sz w:val="18"/>
              </w:rPr>
              <w:t>reglabil, </w:t>
            </w:r>
            <w:r>
              <w:rPr>
                <w:color w:val="111111"/>
                <w:w w:val="105"/>
                <w:sz w:val="18"/>
              </w:rPr>
              <w:t>capabil să </w:t>
            </w:r>
            <w:r>
              <w:rPr>
                <w:color w:val="212121"/>
                <w:w w:val="105"/>
                <w:sz w:val="18"/>
              </w:rPr>
              <w:t>refula</w:t>
            </w:r>
            <w:r>
              <w:rPr>
                <w:color w:val="212121"/>
                <w:spacing w:val="30"/>
                <w:w w:val="105"/>
                <w:sz w:val="18"/>
              </w:rPr>
              <w:t> </w:t>
            </w:r>
            <w:r>
              <w:rPr>
                <w:color w:val="111111"/>
                <w:w w:val="105"/>
                <w:sz w:val="18"/>
              </w:rPr>
              <w:t>apa </w:t>
            </w:r>
            <w:r>
              <w:rPr>
                <w:color w:val="212121"/>
                <w:w w:val="105"/>
                <w:sz w:val="18"/>
              </w:rPr>
              <w:t>în jet </w:t>
            </w:r>
            <w:r>
              <w:rPr>
                <w:color w:val="111111"/>
                <w:w w:val="105"/>
                <w:sz w:val="18"/>
              </w:rPr>
              <w:t>compact sau </w:t>
            </w:r>
            <w:r>
              <w:rPr>
                <w:color w:val="212121"/>
                <w:w w:val="105"/>
                <w:sz w:val="18"/>
              </w:rPr>
              <w:t>jet</w:t>
            </w:r>
            <w:r>
              <w:rPr>
                <w:color w:val="212121"/>
                <w:w w:val="105"/>
                <w:sz w:val="18"/>
              </w:rPr>
              <w:t> </w:t>
            </w:r>
            <w:r>
              <w:rPr>
                <w:color w:val="111111"/>
                <w:w w:val="105"/>
                <w:sz w:val="18"/>
              </w:rPr>
              <w:t>dispersat (perdea de apă). Avizată conform standardului EN671/2.</w:t>
            </w:r>
          </w:p>
          <w:p>
            <w:pPr>
              <w:pStyle w:val="TableParagraph"/>
              <w:spacing w:line="202" w:lineRule="exact"/>
              <w:ind w:left="62" w:right="261" w:firstLine="5"/>
              <w:rPr>
                <w:sz w:val="18"/>
              </w:rPr>
            </w:pPr>
            <w:r>
              <w:rPr>
                <w:color w:val="111111"/>
                <w:w w:val="105"/>
                <w:sz w:val="18"/>
              </w:rPr>
              <w:t>Rola Furtun Tip C </w:t>
            </w:r>
            <w:r>
              <w:rPr>
                <w:color w:val="212121"/>
                <w:w w:val="105"/>
                <w:sz w:val="18"/>
              </w:rPr>
              <w:t>- </w:t>
            </w:r>
            <w:r>
              <w:rPr>
                <w:color w:val="111111"/>
                <w:w w:val="105"/>
                <w:sz w:val="18"/>
              </w:rPr>
              <w:t>15 bar (20 ml): Avizată conform EN 14540, presiune de</w:t>
            </w:r>
            <w:r>
              <w:rPr>
                <w:color w:val="111111"/>
                <w:spacing w:val="-1"/>
                <w:w w:val="105"/>
                <w:sz w:val="18"/>
              </w:rPr>
              <w:t> </w:t>
            </w:r>
            <w:r>
              <w:rPr>
                <w:color w:val="111111"/>
                <w:w w:val="105"/>
                <w:sz w:val="18"/>
              </w:rPr>
              <w:t>lucru de 15 bar </w:t>
            </w:r>
            <w:r>
              <w:rPr>
                <w:color w:val="212121"/>
                <w:w w:val="105"/>
                <w:sz w:val="18"/>
              </w:rPr>
              <w:t>şi </w:t>
            </w:r>
            <w:r>
              <w:rPr>
                <w:color w:val="111111"/>
                <w:w w:val="105"/>
                <w:sz w:val="18"/>
              </w:rPr>
              <w:t>lungime de 20 de </w:t>
            </w:r>
            <w:r>
              <w:rPr>
                <w:color w:val="111111"/>
                <w:spacing w:val="-2"/>
                <w:w w:val="105"/>
                <w:sz w:val="18"/>
              </w:rPr>
              <w:t>metri</w:t>
            </w:r>
          </w:p>
        </w:tc>
        <w:tc>
          <w:tcPr>
            <w:tcW w:w="759" w:type="dxa"/>
            <w:vMerge w:val="restart"/>
          </w:tcPr>
          <w:p>
            <w:pPr>
              <w:pStyle w:val="TableParagraph"/>
              <w:spacing w:before="37"/>
              <w:ind w:left="247"/>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70" w:lineRule="exact" w:before="40"/>
              <w:ind w:right="1"/>
              <w:jc w:val="right"/>
              <w:rPr>
                <w:b/>
                <w:sz w:val="17"/>
              </w:rPr>
            </w:pPr>
            <w:r>
              <w:rPr>
                <w:b/>
                <w:color w:val="111111"/>
                <w:spacing w:val="-2"/>
                <w:w w:val="125"/>
                <w:sz w:val="17"/>
              </w:rPr>
              <w:t>7.000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40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78"/>
              <w:ind w:right="-15"/>
              <w:jc w:val="right"/>
              <w:rPr>
                <w:sz w:val="18"/>
              </w:rPr>
            </w:pPr>
            <w:r>
              <w:rPr>
                <w:color w:val="111111"/>
                <w:spacing w:val="-2"/>
                <w:w w:val="110"/>
                <w:sz w:val="18"/>
              </w:rPr>
              <w:t>material</w:t>
            </w:r>
            <w:r>
              <w:rPr>
                <w:color w:val="3D3D3D"/>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18"/>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120"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6"/>
              <w:jc w:val="right"/>
              <w:rPr>
                <w:sz w:val="18"/>
              </w:rPr>
            </w:pPr>
            <w:r>
              <w:rPr>
                <w:color w:val="21212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30" w:hRule="atLeast"/>
        </w:trPr>
        <w:tc>
          <w:tcPr>
            <w:tcW w:w="663" w:type="dxa"/>
            <w:tcBorders>
              <w:left w:val="nil"/>
              <w:bottom w:val="nil"/>
            </w:tcBorders>
          </w:tcPr>
          <w:p>
            <w:pPr>
              <w:pStyle w:val="TableParagraph"/>
              <w:spacing w:line="180" w:lineRule="exact" w:before="30"/>
              <w:ind w:left="268"/>
              <w:rPr>
                <w:i/>
                <w:sz w:val="18"/>
              </w:rPr>
            </w:pPr>
            <w:r>
              <w:rPr>
                <w:i/>
                <w:color w:val="212121"/>
                <w:spacing w:val="-4"/>
                <w:w w:val="110"/>
                <w:sz w:val="18"/>
              </w:rPr>
              <w:t>43.1</w:t>
            </w:r>
          </w:p>
        </w:tc>
        <w:tc>
          <w:tcPr>
            <w:tcW w:w="5204" w:type="dxa"/>
            <w:vMerge w:val="restart"/>
          </w:tcPr>
          <w:p>
            <w:pPr>
              <w:pStyle w:val="TableParagraph"/>
              <w:spacing w:line="202" w:lineRule="exact" w:before="22"/>
              <w:ind w:left="302" w:firstLine="1"/>
              <w:rPr>
                <w:i/>
                <w:sz w:val="18"/>
              </w:rPr>
            </w:pPr>
            <w:r>
              <w:rPr>
                <w:b/>
                <w:i/>
                <w:color w:val="111111"/>
                <w:w w:val="110"/>
                <w:sz w:val="17"/>
              </w:rPr>
              <w:t>600011359</w:t>
            </w:r>
            <w:r>
              <w:rPr>
                <w:b/>
                <w:i/>
                <w:color w:val="111111"/>
                <w:spacing w:val="30"/>
                <w:w w:val="110"/>
                <w:sz w:val="17"/>
              </w:rPr>
              <w:t> </w:t>
            </w:r>
            <w:r>
              <w:rPr>
                <w:color w:val="212121"/>
                <w:w w:val="110"/>
                <w:sz w:val="17"/>
              </w:rPr>
              <w:t>-</w:t>
            </w:r>
            <w:r>
              <w:rPr>
                <w:color w:val="212121"/>
                <w:spacing w:val="-22"/>
                <w:w w:val="110"/>
                <w:sz w:val="17"/>
              </w:rPr>
              <w:t> </w:t>
            </w:r>
            <w:r>
              <w:rPr>
                <w:i/>
                <w:color w:val="111111"/>
                <w:w w:val="110"/>
                <w:sz w:val="18"/>
              </w:rPr>
              <w:t>Cutie hidrant interior cu usa din sticla </w:t>
            </w:r>
            <w:r>
              <w:rPr>
                <w:i/>
                <w:color w:val="111111"/>
                <w:spacing w:val="-2"/>
                <w:w w:val="110"/>
                <w:sz w:val="18"/>
              </w:rPr>
              <w:t>650x550x200</w:t>
            </w:r>
          </w:p>
        </w:tc>
        <w:tc>
          <w:tcPr>
            <w:tcW w:w="759" w:type="dxa"/>
            <w:vMerge w:val="restart"/>
          </w:tcPr>
          <w:p>
            <w:pPr>
              <w:pStyle w:val="TableParagraph"/>
              <w:spacing w:before="35"/>
              <w:ind w:left="243"/>
              <w:rPr>
                <w:i/>
                <w:sz w:val="18"/>
              </w:rPr>
            </w:pPr>
            <w:r>
              <w:rPr>
                <w:i/>
                <w:color w:val="111111"/>
                <w:spacing w:val="-5"/>
                <w:sz w:val="18"/>
              </w:rPr>
              <w:t>buc</w:t>
            </w:r>
          </w:p>
        </w:tc>
        <w:tc>
          <w:tcPr>
            <w:tcW w:w="1172" w:type="dxa"/>
            <w:vMerge w:val="restart"/>
          </w:tcPr>
          <w:p>
            <w:pPr>
              <w:pStyle w:val="TableParagraph"/>
              <w:spacing w:before="30"/>
              <w:ind w:left="660"/>
              <w:rPr>
                <w:i/>
                <w:sz w:val="18"/>
              </w:rPr>
            </w:pPr>
            <w:r>
              <w:rPr>
                <w:i/>
                <w:color w:val="111111"/>
                <w:spacing w:val="-2"/>
                <w:w w:val="105"/>
                <w:sz w:val="18"/>
              </w:rPr>
              <w:t>7.000</w:t>
            </w:r>
          </w:p>
        </w:tc>
        <w:tc>
          <w:tcPr>
            <w:tcW w:w="1326" w:type="dxa"/>
            <w:vMerge w:val="restart"/>
          </w:tcPr>
          <w:p>
            <w:pPr>
              <w:pStyle w:val="TableParagraph"/>
              <w:rPr>
                <w:rFonts w:ascii="Times New Roman"/>
                <w:sz w:val="16"/>
              </w:rPr>
            </w:pPr>
          </w:p>
        </w:tc>
        <w:tc>
          <w:tcPr>
            <w:tcW w:w="1417" w:type="dxa"/>
            <w:vMerge w:val="restart"/>
            <w:tcBorders>
              <w:right w:val="single" w:sz="12" w:space="0" w:color="000000"/>
            </w:tcBorders>
          </w:tcPr>
          <w:p>
            <w:pPr>
              <w:pStyle w:val="TableParagraph"/>
              <w:rPr>
                <w:rFonts w:ascii="Times New Roman"/>
                <w:sz w:val="16"/>
              </w:rPr>
            </w:pPr>
          </w:p>
        </w:tc>
      </w:tr>
      <w:tr>
        <w:trPr>
          <w:trHeight w:val="201" w:hRule="atLeast"/>
        </w:trPr>
        <w:tc>
          <w:tcPr>
            <w:tcW w:w="663" w:type="dxa"/>
            <w:tcBorders>
              <w:top w:val="nil"/>
              <w:left w:val="single" w:sz="2" w:space="0" w:color="000000"/>
            </w:tcBorders>
          </w:tcPr>
          <w:p>
            <w:pPr>
              <w:pStyle w:val="TableParagraph"/>
              <w:rPr>
                <w:rFonts w:ascii="Times New Roman"/>
                <w:sz w:val="14"/>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vMerge/>
            <w:tcBorders>
              <w:top w:val="nil"/>
            </w:tcBorders>
          </w:tcPr>
          <w:p>
            <w:pPr>
              <w:rPr>
                <w:sz w:val="2"/>
                <w:szCs w:val="2"/>
              </w:rPr>
            </w:pPr>
          </w:p>
        </w:tc>
        <w:tc>
          <w:tcPr>
            <w:tcW w:w="1326" w:type="dxa"/>
            <w:vMerge/>
            <w:tcBorders>
              <w:top w:val="nil"/>
            </w:tcBorders>
          </w:tcPr>
          <w:p>
            <w:pPr>
              <w:rPr>
                <w:sz w:val="2"/>
                <w:szCs w:val="2"/>
              </w:rPr>
            </w:pPr>
          </w:p>
        </w:tc>
        <w:tc>
          <w:tcPr>
            <w:tcW w:w="1417" w:type="dxa"/>
            <w:vMerge/>
            <w:tcBorders>
              <w:top w:val="nil"/>
              <w:right w:val="single" w:sz="12" w:space="0" w:color="000000"/>
            </w:tcBorders>
          </w:tcPr>
          <w:p>
            <w:pPr>
              <w:rPr>
                <w:sz w:val="2"/>
                <w:szCs w:val="2"/>
              </w:rPr>
            </w:pPr>
          </w:p>
        </w:tc>
      </w:tr>
      <w:tr>
        <w:trPr>
          <w:trHeight w:val="273" w:hRule="atLeast"/>
        </w:trPr>
        <w:tc>
          <w:tcPr>
            <w:tcW w:w="663" w:type="dxa"/>
            <w:vMerge w:val="restart"/>
            <w:tcBorders>
              <w:left w:val="single" w:sz="2" w:space="0" w:color="000000"/>
            </w:tcBorders>
          </w:tcPr>
          <w:p>
            <w:pPr>
              <w:pStyle w:val="TableParagraph"/>
              <w:spacing w:before="40"/>
              <w:ind w:left="414"/>
              <w:rPr>
                <w:b/>
                <w:sz w:val="17"/>
              </w:rPr>
            </w:pPr>
            <w:r>
              <w:rPr>
                <w:b/>
                <w:color w:val="111111"/>
                <w:spacing w:val="-5"/>
                <w:w w:val="105"/>
                <w:sz w:val="17"/>
              </w:rPr>
              <w:t>44</w:t>
            </w:r>
          </w:p>
        </w:tc>
        <w:tc>
          <w:tcPr>
            <w:tcW w:w="5204" w:type="dxa"/>
            <w:vMerge w:val="restart"/>
          </w:tcPr>
          <w:p>
            <w:pPr>
              <w:pStyle w:val="TableParagraph"/>
              <w:spacing w:before="30"/>
              <w:ind w:left="62"/>
              <w:rPr>
                <w:sz w:val="18"/>
              </w:rPr>
            </w:pPr>
            <w:r>
              <w:rPr>
                <w:b/>
                <w:color w:val="111111"/>
                <w:w w:val="110"/>
                <w:sz w:val="17"/>
              </w:rPr>
              <w:t>ATD24D</w:t>
            </w:r>
            <w:r>
              <w:rPr>
                <w:b/>
                <w:color w:val="111111"/>
                <w:spacing w:val="19"/>
                <w:w w:val="110"/>
                <w:sz w:val="17"/>
              </w:rPr>
              <w:t> </w:t>
            </w:r>
            <w:r>
              <w:rPr>
                <w:color w:val="111111"/>
                <w:w w:val="110"/>
                <w:sz w:val="17"/>
              </w:rPr>
              <w:t>-</w:t>
            </w:r>
            <w:r>
              <w:rPr>
                <w:color w:val="111111"/>
                <w:spacing w:val="14"/>
                <w:w w:val="110"/>
                <w:sz w:val="17"/>
              </w:rPr>
              <w:t> </w:t>
            </w:r>
            <w:r>
              <w:rPr>
                <w:color w:val="111111"/>
                <w:w w:val="110"/>
                <w:sz w:val="18"/>
              </w:rPr>
              <w:t>Robinet</w:t>
            </w:r>
            <w:r>
              <w:rPr>
                <w:color w:val="111111"/>
                <w:spacing w:val="11"/>
                <w:w w:val="110"/>
                <w:sz w:val="18"/>
              </w:rPr>
              <w:t> </w:t>
            </w:r>
            <w:r>
              <w:rPr>
                <w:color w:val="111111"/>
                <w:w w:val="110"/>
                <w:sz w:val="18"/>
              </w:rPr>
              <w:t>cu</w:t>
            </w:r>
            <w:r>
              <w:rPr>
                <w:color w:val="111111"/>
                <w:spacing w:val="-1"/>
                <w:w w:val="110"/>
                <w:sz w:val="18"/>
              </w:rPr>
              <w:t> </w:t>
            </w:r>
            <w:r>
              <w:rPr>
                <w:color w:val="111111"/>
                <w:w w:val="110"/>
                <w:sz w:val="18"/>
              </w:rPr>
              <w:t>plutitor</w:t>
            </w:r>
            <w:r>
              <w:rPr>
                <w:color w:val="111111"/>
                <w:spacing w:val="4"/>
                <w:w w:val="110"/>
                <w:sz w:val="18"/>
              </w:rPr>
              <w:t> </w:t>
            </w:r>
            <w:r>
              <w:rPr>
                <w:color w:val="111111"/>
                <w:w w:val="110"/>
                <w:sz w:val="18"/>
              </w:rPr>
              <w:t>1</w:t>
            </w:r>
            <w:r>
              <w:rPr>
                <w:color w:val="111111"/>
                <w:spacing w:val="-6"/>
                <w:w w:val="110"/>
                <w:sz w:val="18"/>
              </w:rPr>
              <w:t> </w:t>
            </w:r>
            <w:r>
              <w:rPr>
                <w:color w:val="111111"/>
                <w:spacing w:val="-4"/>
                <w:w w:val="110"/>
                <w:sz w:val="18"/>
              </w:rPr>
              <w:t>1/2"</w:t>
            </w:r>
          </w:p>
        </w:tc>
        <w:tc>
          <w:tcPr>
            <w:tcW w:w="759"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2" w:type="dxa"/>
          </w:tcPr>
          <w:p>
            <w:pPr>
              <w:pStyle w:val="TableParagraph"/>
              <w:spacing w:before="40"/>
              <w:ind w:right="6"/>
              <w:jc w:val="right"/>
              <w:rPr>
                <w:b/>
                <w:sz w:val="17"/>
              </w:rPr>
            </w:pPr>
            <w:r>
              <w:rPr>
                <w:b/>
                <w:color w:val="111111"/>
                <w:spacing w:val="-2"/>
                <w:w w:val="125"/>
                <w:sz w:val="17"/>
              </w:rPr>
              <w:t>2.000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3"/>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25"/>
              <w:ind w:left="255"/>
              <w:rPr>
                <w:i/>
                <w:sz w:val="18"/>
              </w:rPr>
            </w:pPr>
            <w:r>
              <w:rPr>
                <w:i/>
                <w:color w:val="212121"/>
                <w:spacing w:val="-4"/>
                <w:w w:val="105"/>
                <w:sz w:val="18"/>
              </w:rPr>
              <w:t>44.1</w:t>
            </w:r>
          </w:p>
        </w:tc>
        <w:tc>
          <w:tcPr>
            <w:tcW w:w="5204" w:type="dxa"/>
          </w:tcPr>
          <w:p>
            <w:pPr>
              <w:pStyle w:val="TableParagraph"/>
              <w:spacing w:before="30"/>
              <w:ind w:left="294"/>
              <w:rPr>
                <w:i/>
                <w:sz w:val="18"/>
              </w:rPr>
            </w:pPr>
            <w:r>
              <w:rPr>
                <w:b/>
                <w:color w:val="111111"/>
                <w:w w:val="115"/>
                <w:sz w:val="17"/>
              </w:rPr>
              <w:t>4500022</w:t>
            </w:r>
            <w:r>
              <w:rPr>
                <w:b/>
                <w:color w:val="111111"/>
                <w:spacing w:val="-5"/>
                <w:w w:val="115"/>
                <w:sz w:val="17"/>
              </w:rPr>
              <w:t> </w:t>
            </w:r>
            <w:r>
              <w:rPr>
                <w:color w:val="212121"/>
                <w:w w:val="115"/>
                <w:sz w:val="17"/>
              </w:rPr>
              <w:t>-</w:t>
            </w:r>
            <w:r>
              <w:rPr>
                <w:color w:val="212121"/>
                <w:spacing w:val="-14"/>
                <w:w w:val="115"/>
                <w:sz w:val="17"/>
              </w:rPr>
              <w:t> </w:t>
            </w:r>
            <w:r>
              <w:rPr>
                <w:i/>
                <w:color w:val="111111"/>
                <w:w w:val="115"/>
                <w:sz w:val="18"/>
              </w:rPr>
              <w:t>Robinet</w:t>
            </w:r>
            <w:r>
              <w:rPr>
                <w:i/>
                <w:color w:val="111111"/>
                <w:spacing w:val="-3"/>
                <w:w w:val="115"/>
                <w:sz w:val="18"/>
              </w:rPr>
              <w:t> </w:t>
            </w:r>
            <w:r>
              <w:rPr>
                <w:i/>
                <w:color w:val="111111"/>
                <w:w w:val="115"/>
                <w:sz w:val="18"/>
              </w:rPr>
              <w:t>cu</w:t>
            </w:r>
            <w:r>
              <w:rPr>
                <w:i/>
                <w:color w:val="111111"/>
                <w:spacing w:val="-1"/>
                <w:w w:val="115"/>
                <w:sz w:val="18"/>
              </w:rPr>
              <w:t> </w:t>
            </w:r>
            <w:r>
              <w:rPr>
                <w:i/>
                <w:color w:val="111111"/>
                <w:w w:val="115"/>
                <w:sz w:val="18"/>
              </w:rPr>
              <w:t>plutitor</w:t>
            </w:r>
            <w:r>
              <w:rPr>
                <w:i/>
                <w:color w:val="111111"/>
                <w:spacing w:val="-14"/>
                <w:w w:val="115"/>
                <w:sz w:val="18"/>
              </w:rPr>
              <w:t> </w:t>
            </w:r>
            <w:r>
              <w:rPr>
                <w:i/>
                <w:color w:val="111111"/>
                <w:w w:val="115"/>
                <w:sz w:val="18"/>
              </w:rPr>
              <w:t>1</w:t>
            </w:r>
            <w:r>
              <w:rPr>
                <w:i/>
                <w:color w:val="111111"/>
                <w:spacing w:val="-13"/>
                <w:w w:val="115"/>
                <w:sz w:val="18"/>
              </w:rPr>
              <w:t> </w:t>
            </w:r>
            <w:r>
              <w:rPr>
                <w:i/>
                <w:color w:val="111111"/>
                <w:spacing w:val="-4"/>
                <w:w w:val="115"/>
                <w:sz w:val="18"/>
              </w:rPr>
              <w:t>1/2"</w:t>
            </w:r>
          </w:p>
        </w:tc>
        <w:tc>
          <w:tcPr>
            <w:tcW w:w="759" w:type="dxa"/>
          </w:tcPr>
          <w:p>
            <w:pPr>
              <w:pStyle w:val="TableParagraph"/>
              <w:spacing w:before="30"/>
              <w:ind w:left="97" w:right="61"/>
              <w:jc w:val="center"/>
              <w:rPr>
                <w:i/>
                <w:sz w:val="18"/>
              </w:rPr>
            </w:pPr>
            <w:r>
              <w:rPr>
                <w:i/>
                <w:color w:val="111111"/>
                <w:spacing w:val="-5"/>
                <w:w w:val="105"/>
                <w:sz w:val="18"/>
              </w:rPr>
              <w:t>buc</w:t>
            </w:r>
          </w:p>
        </w:tc>
        <w:tc>
          <w:tcPr>
            <w:tcW w:w="1172" w:type="dxa"/>
          </w:tcPr>
          <w:p>
            <w:pPr>
              <w:pStyle w:val="TableParagraph"/>
              <w:spacing w:before="30"/>
              <w:ind w:right="9"/>
              <w:jc w:val="right"/>
              <w:rPr>
                <w:i/>
                <w:sz w:val="18"/>
              </w:rPr>
            </w:pPr>
            <w:r>
              <w:rPr>
                <w:i/>
                <w:color w:val="111111"/>
                <w:spacing w:val="-2"/>
                <w:w w:val="110"/>
                <w:sz w:val="18"/>
              </w:rPr>
              <w:t>2</w:t>
            </w:r>
            <w:r>
              <w:rPr>
                <w:i/>
                <w:color w:val="595959"/>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val="restart"/>
          </w:tcPr>
          <w:p>
            <w:pPr>
              <w:pStyle w:val="TableParagraph"/>
              <w:spacing w:before="35"/>
              <w:ind w:left="404"/>
              <w:rPr>
                <w:b/>
                <w:sz w:val="17"/>
              </w:rPr>
            </w:pPr>
            <w:r>
              <w:rPr>
                <w:b/>
                <w:color w:val="111111"/>
                <w:spacing w:val="-5"/>
                <w:w w:val="110"/>
                <w:sz w:val="17"/>
              </w:rPr>
              <w:t>45</w:t>
            </w:r>
          </w:p>
        </w:tc>
        <w:tc>
          <w:tcPr>
            <w:tcW w:w="5204" w:type="dxa"/>
            <w:vMerge w:val="restart"/>
          </w:tcPr>
          <w:p>
            <w:pPr>
              <w:pStyle w:val="TableParagraph"/>
              <w:spacing w:before="30"/>
              <w:ind w:left="61"/>
              <w:rPr>
                <w:sz w:val="18"/>
              </w:rPr>
            </w:pPr>
            <w:r>
              <w:rPr>
                <w:b/>
                <w:color w:val="111111"/>
                <w:w w:val="110"/>
                <w:sz w:val="17"/>
              </w:rPr>
              <w:t>SD16XD</w:t>
            </w:r>
            <w:r>
              <w:rPr>
                <w:b/>
                <w:color w:val="111111"/>
                <w:spacing w:val="9"/>
                <w:w w:val="110"/>
                <w:sz w:val="17"/>
              </w:rPr>
              <w:t> </w:t>
            </w:r>
            <w:r>
              <w:rPr>
                <w:color w:val="111111"/>
                <w:w w:val="110"/>
                <w:sz w:val="17"/>
              </w:rPr>
              <w:t>-</w:t>
            </w:r>
            <w:r>
              <w:rPr>
                <w:color w:val="111111"/>
                <w:spacing w:val="10"/>
                <w:w w:val="110"/>
                <w:sz w:val="17"/>
              </w:rPr>
              <w:t> </w:t>
            </w:r>
            <w:r>
              <w:rPr>
                <w:color w:val="111111"/>
                <w:w w:val="110"/>
                <w:sz w:val="18"/>
              </w:rPr>
              <w:t>Sorb cu</w:t>
            </w:r>
            <w:r>
              <w:rPr>
                <w:color w:val="111111"/>
                <w:spacing w:val="5"/>
                <w:w w:val="110"/>
                <w:sz w:val="18"/>
              </w:rPr>
              <w:t> </w:t>
            </w:r>
            <w:r>
              <w:rPr>
                <w:color w:val="111111"/>
                <w:w w:val="110"/>
                <w:sz w:val="18"/>
              </w:rPr>
              <w:t>ventil de</w:t>
            </w:r>
            <w:r>
              <w:rPr>
                <w:color w:val="111111"/>
                <w:spacing w:val="-4"/>
                <w:w w:val="110"/>
                <w:sz w:val="18"/>
              </w:rPr>
              <w:t> </w:t>
            </w:r>
            <w:r>
              <w:rPr>
                <w:color w:val="111111"/>
                <w:spacing w:val="-2"/>
                <w:w w:val="110"/>
                <w:sz w:val="18"/>
              </w:rPr>
              <w:t>retinere</w:t>
            </w:r>
          </w:p>
        </w:tc>
        <w:tc>
          <w:tcPr>
            <w:tcW w:w="759" w:type="dxa"/>
            <w:vMerge w:val="restart"/>
          </w:tcPr>
          <w:p>
            <w:pPr>
              <w:pStyle w:val="TableParagraph"/>
              <w:spacing w:before="33"/>
              <w:ind w:left="237"/>
              <w:rPr>
                <w:rFonts w:ascii="Courier New"/>
                <w:b/>
                <w:sz w:val="20"/>
              </w:rPr>
            </w:pPr>
            <w:r>
              <w:rPr>
                <w:rFonts w:ascii="Courier New"/>
                <w:b/>
                <w:color w:val="111111"/>
                <w:spacing w:val="-5"/>
                <w:sz w:val="20"/>
              </w:rPr>
              <w:t>buc</w:t>
            </w:r>
          </w:p>
        </w:tc>
        <w:tc>
          <w:tcPr>
            <w:tcW w:w="1172" w:type="dxa"/>
          </w:tcPr>
          <w:p>
            <w:pPr>
              <w:pStyle w:val="TableParagraph"/>
              <w:spacing w:before="40"/>
              <w:ind w:right="1"/>
              <w:jc w:val="right"/>
              <w:rPr>
                <w:b/>
                <w:sz w:val="17"/>
              </w:rPr>
            </w:pPr>
            <w:r>
              <w:rPr>
                <w:b/>
                <w:color w:val="111111"/>
                <w:spacing w:val="-2"/>
                <w:w w:val="125"/>
                <w:sz w:val="17"/>
              </w:rPr>
              <w:t>1.000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3"/>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9"/>
              <w:jc w:val="right"/>
              <w:rPr>
                <w:sz w:val="18"/>
              </w:rPr>
            </w:pPr>
            <w:r>
              <w:rPr>
                <w:color w:val="21212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D3D3D"/>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5"/>
              <w:ind w:left="246"/>
              <w:rPr>
                <w:i/>
                <w:sz w:val="18"/>
              </w:rPr>
            </w:pPr>
            <w:r>
              <w:rPr>
                <w:i/>
                <w:color w:val="212121"/>
                <w:spacing w:val="-4"/>
                <w:w w:val="110"/>
                <w:sz w:val="18"/>
              </w:rPr>
              <w:t>45</w:t>
            </w:r>
            <w:r>
              <w:rPr>
                <w:i/>
                <w:color w:val="595959"/>
                <w:spacing w:val="-4"/>
                <w:w w:val="110"/>
                <w:sz w:val="18"/>
              </w:rPr>
              <w:t>.</w:t>
            </w:r>
            <w:r>
              <w:rPr>
                <w:i/>
                <w:color w:val="111111"/>
                <w:spacing w:val="-4"/>
                <w:w w:val="110"/>
                <w:sz w:val="18"/>
              </w:rPr>
              <w:t>1</w:t>
            </w:r>
          </w:p>
        </w:tc>
        <w:tc>
          <w:tcPr>
            <w:tcW w:w="5204" w:type="dxa"/>
          </w:tcPr>
          <w:p>
            <w:pPr>
              <w:pStyle w:val="TableParagraph"/>
              <w:spacing w:before="35"/>
              <w:ind w:left="288"/>
              <w:rPr>
                <w:i/>
                <w:sz w:val="18"/>
              </w:rPr>
            </w:pPr>
            <w:r>
              <w:rPr>
                <w:b/>
                <w:i/>
                <w:color w:val="111111"/>
                <w:w w:val="115"/>
                <w:sz w:val="17"/>
              </w:rPr>
              <w:t>4624828</w:t>
            </w:r>
            <w:r>
              <w:rPr>
                <w:b/>
                <w:i/>
                <w:color w:val="111111"/>
                <w:spacing w:val="5"/>
                <w:w w:val="115"/>
                <w:sz w:val="17"/>
              </w:rPr>
              <w:t> </w:t>
            </w:r>
            <w:r>
              <w:rPr>
                <w:color w:val="212121"/>
                <w:w w:val="115"/>
                <w:sz w:val="17"/>
              </w:rPr>
              <w:t>-</w:t>
            </w:r>
            <w:r>
              <w:rPr>
                <w:color w:val="212121"/>
                <w:spacing w:val="-23"/>
                <w:w w:val="115"/>
                <w:sz w:val="17"/>
              </w:rPr>
              <w:t> </w:t>
            </w:r>
            <w:r>
              <w:rPr>
                <w:i/>
                <w:color w:val="111111"/>
                <w:w w:val="115"/>
                <w:sz w:val="18"/>
              </w:rPr>
              <w:t>Sorb</w:t>
            </w:r>
            <w:r>
              <w:rPr>
                <w:i/>
                <w:color w:val="111111"/>
                <w:spacing w:val="-5"/>
                <w:w w:val="115"/>
                <w:sz w:val="18"/>
              </w:rPr>
              <w:t> </w:t>
            </w:r>
            <w:r>
              <w:rPr>
                <w:i/>
                <w:color w:val="111111"/>
                <w:w w:val="115"/>
                <w:sz w:val="18"/>
              </w:rPr>
              <w:t>cu</w:t>
            </w:r>
            <w:r>
              <w:rPr>
                <w:i/>
                <w:color w:val="111111"/>
                <w:spacing w:val="-3"/>
                <w:w w:val="115"/>
                <w:sz w:val="18"/>
              </w:rPr>
              <w:t> </w:t>
            </w:r>
            <w:r>
              <w:rPr>
                <w:i/>
                <w:color w:val="111111"/>
                <w:w w:val="115"/>
                <w:sz w:val="18"/>
              </w:rPr>
              <w:t>ventil</w:t>
            </w:r>
            <w:r>
              <w:rPr>
                <w:i/>
                <w:color w:val="111111"/>
                <w:spacing w:val="-3"/>
                <w:w w:val="115"/>
                <w:sz w:val="18"/>
              </w:rPr>
              <w:t> </w:t>
            </w:r>
            <w:r>
              <w:rPr>
                <w:i/>
                <w:color w:val="111111"/>
                <w:w w:val="115"/>
                <w:sz w:val="18"/>
              </w:rPr>
              <w:t>de</w:t>
            </w:r>
            <w:r>
              <w:rPr>
                <w:i/>
                <w:color w:val="111111"/>
                <w:spacing w:val="-10"/>
                <w:w w:val="115"/>
                <w:sz w:val="18"/>
              </w:rPr>
              <w:t> </w:t>
            </w:r>
            <w:r>
              <w:rPr>
                <w:i/>
                <w:color w:val="111111"/>
                <w:spacing w:val="-2"/>
                <w:w w:val="115"/>
                <w:sz w:val="18"/>
              </w:rPr>
              <w:t>retinere</w:t>
            </w:r>
          </w:p>
        </w:tc>
        <w:tc>
          <w:tcPr>
            <w:tcW w:w="759" w:type="dxa"/>
          </w:tcPr>
          <w:p>
            <w:pPr>
              <w:pStyle w:val="TableParagraph"/>
              <w:spacing w:before="40"/>
              <w:ind w:left="97" w:right="61"/>
              <w:jc w:val="center"/>
              <w:rPr>
                <w:i/>
                <w:sz w:val="18"/>
              </w:rPr>
            </w:pPr>
            <w:r>
              <w:rPr>
                <w:i/>
                <w:color w:val="111111"/>
                <w:spacing w:val="-5"/>
                <w:w w:val="105"/>
                <w:sz w:val="18"/>
              </w:rPr>
              <w:t>buc</w:t>
            </w:r>
          </w:p>
        </w:tc>
        <w:tc>
          <w:tcPr>
            <w:tcW w:w="1172" w:type="dxa"/>
          </w:tcPr>
          <w:p>
            <w:pPr>
              <w:pStyle w:val="TableParagraph"/>
              <w:spacing w:before="35"/>
              <w:ind w:right="9"/>
              <w:jc w:val="right"/>
              <w:rPr>
                <w:i/>
                <w:sz w:val="18"/>
              </w:rPr>
            </w:pPr>
            <w:r>
              <w:rPr>
                <w:i/>
                <w:color w:val="111111"/>
                <w:spacing w:val="-2"/>
                <w:w w:val="110"/>
                <w:sz w:val="18"/>
              </w:rPr>
              <w:t>1</w:t>
            </w:r>
            <w:r>
              <w:rPr>
                <w:i/>
                <w:color w:val="3D3D3D"/>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bottom w:val="nil"/>
            </w:tcBorders>
          </w:tcPr>
          <w:p>
            <w:pPr>
              <w:pStyle w:val="TableParagraph"/>
              <w:spacing w:before="44"/>
              <w:ind w:left="400"/>
              <w:rPr>
                <w:b/>
                <w:sz w:val="17"/>
              </w:rPr>
            </w:pPr>
            <w:r>
              <w:rPr>
                <w:b/>
                <w:color w:val="111111"/>
                <w:spacing w:val="-5"/>
                <w:w w:val="110"/>
                <w:sz w:val="17"/>
              </w:rPr>
              <w:t>46</w:t>
            </w:r>
          </w:p>
        </w:tc>
        <w:tc>
          <w:tcPr>
            <w:tcW w:w="5204" w:type="dxa"/>
            <w:vMerge w:val="restart"/>
          </w:tcPr>
          <w:p>
            <w:pPr>
              <w:pStyle w:val="TableParagraph"/>
              <w:spacing w:before="35"/>
              <w:ind w:left="51"/>
              <w:rPr>
                <w:sz w:val="18"/>
              </w:rPr>
            </w:pPr>
            <w:r>
              <w:rPr>
                <w:b/>
                <w:color w:val="111111"/>
                <w:w w:val="115"/>
                <w:sz w:val="17"/>
              </w:rPr>
              <w:t>SDlSFl</w:t>
            </w:r>
            <w:r>
              <w:rPr>
                <w:b/>
                <w:color w:val="111111"/>
                <w:spacing w:val="-13"/>
                <w:w w:val="115"/>
                <w:sz w:val="17"/>
              </w:rPr>
              <w:t> </w:t>
            </w:r>
            <w:r>
              <w:rPr>
                <w:color w:val="111111"/>
                <w:w w:val="115"/>
                <w:sz w:val="17"/>
              </w:rPr>
              <w:t>-</w:t>
            </w:r>
            <w:r>
              <w:rPr>
                <w:color w:val="111111"/>
                <w:spacing w:val="-14"/>
                <w:w w:val="115"/>
                <w:sz w:val="17"/>
              </w:rPr>
              <w:t> </w:t>
            </w:r>
            <w:r>
              <w:rPr>
                <w:color w:val="111111"/>
                <w:w w:val="115"/>
                <w:sz w:val="18"/>
              </w:rPr>
              <w:t>Robine</w:t>
            </w:r>
            <w:r>
              <w:rPr>
                <w:color w:val="111111"/>
                <w:spacing w:val="-14"/>
                <w:w w:val="115"/>
                <w:sz w:val="18"/>
              </w:rPr>
              <w:t> </w:t>
            </w:r>
            <w:r>
              <w:rPr>
                <w:color w:val="111111"/>
                <w:w w:val="115"/>
                <w:sz w:val="18"/>
              </w:rPr>
              <w:t>cu</w:t>
            </w:r>
            <w:r>
              <w:rPr>
                <w:color w:val="111111"/>
                <w:spacing w:val="-14"/>
                <w:w w:val="115"/>
                <w:sz w:val="18"/>
              </w:rPr>
              <w:t> </w:t>
            </w:r>
            <w:r>
              <w:rPr>
                <w:color w:val="111111"/>
                <w:w w:val="115"/>
                <w:sz w:val="18"/>
              </w:rPr>
              <w:t>sertar</w:t>
            </w:r>
            <w:r>
              <w:rPr>
                <w:color w:val="111111"/>
                <w:spacing w:val="-12"/>
                <w:w w:val="115"/>
                <w:sz w:val="18"/>
              </w:rPr>
              <w:t> </w:t>
            </w:r>
            <w:r>
              <w:rPr>
                <w:color w:val="111111"/>
                <w:w w:val="115"/>
                <w:sz w:val="18"/>
              </w:rPr>
              <w:t>pana</w:t>
            </w:r>
            <w:r>
              <w:rPr>
                <w:color w:val="111111"/>
                <w:spacing w:val="-11"/>
                <w:w w:val="115"/>
                <w:sz w:val="18"/>
              </w:rPr>
              <w:t> </w:t>
            </w:r>
            <w:r>
              <w:rPr>
                <w:color w:val="111111"/>
                <w:w w:val="115"/>
                <w:sz w:val="18"/>
              </w:rPr>
              <w:t>din</w:t>
            </w:r>
            <w:r>
              <w:rPr>
                <w:color w:val="111111"/>
                <w:spacing w:val="-14"/>
                <w:w w:val="115"/>
                <w:sz w:val="18"/>
              </w:rPr>
              <w:t> </w:t>
            </w:r>
            <w:r>
              <w:rPr>
                <w:color w:val="111111"/>
                <w:w w:val="115"/>
                <w:sz w:val="18"/>
              </w:rPr>
              <w:t>fonta</w:t>
            </w:r>
            <w:r>
              <w:rPr>
                <w:color w:val="111111"/>
                <w:spacing w:val="-14"/>
                <w:w w:val="115"/>
                <w:sz w:val="18"/>
              </w:rPr>
              <w:t> </w:t>
            </w:r>
            <w:r>
              <w:rPr>
                <w:color w:val="111111"/>
                <w:w w:val="115"/>
                <w:sz w:val="18"/>
              </w:rPr>
              <w:t>cu</w:t>
            </w:r>
            <w:r>
              <w:rPr>
                <w:color w:val="111111"/>
                <w:spacing w:val="-14"/>
                <w:w w:val="115"/>
                <w:sz w:val="18"/>
              </w:rPr>
              <w:t> </w:t>
            </w:r>
            <w:r>
              <w:rPr>
                <w:color w:val="111111"/>
                <w:w w:val="115"/>
                <w:sz w:val="18"/>
              </w:rPr>
              <w:t>fluture</w:t>
            </w:r>
            <w:r>
              <w:rPr>
                <w:color w:val="111111"/>
                <w:spacing w:val="-14"/>
                <w:w w:val="115"/>
                <w:sz w:val="18"/>
              </w:rPr>
              <w:t> </w:t>
            </w:r>
            <w:r>
              <w:rPr>
                <w:color w:val="111111"/>
                <w:spacing w:val="-2"/>
                <w:w w:val="115"/>
                <w:sz w:val="18"/>
              </w:rPr>
              <w:t>11/2"</w:t>
            </w:r>
          </w:p>
        </w:tc>
        <w:tc>
          <w:tcPr>
            <w:tcW w:w="759" w:type="dxa"/>
            <w:vMerge w:val="restart"/>
          </w:tcPr>
          <w:p>
            <w:pPr>
              <w:pStyle w:val="TableParagraph"/>
              <w:spacing w:before="42"/>
              <w:ind w:left="233"/>
              <w:rPr>
                <w:rFonts w:ascii="Courier New"/>
                <w:b/>
                <w:sz w:val="20"/>
              </w:rPr>
            </w:pPr>
            <w:r>
              <w:rPr>
                <w:rFonts w:ascii="Courier New"/>
                <w:b/>
                <w:color w:val="111111"/>
                <w:spacing w:val="-5"/>
                <w:sz w:val="20"/>
              </w:rPr>
              <w:t>buc</w:t>
            </w:r>
          </w:p>
        </w:tc>
        <w:tc>
          <w:tcPr>
            <w:tcW w:w="1172" w:type="dxa"/>
          </w:tcPr>
          <w:p>
            <w:pPr>
              <w:pStyle w:val="TableParagraph"/>
              <w:spacing w:before="44"/>
              <w:ind w:right="1"/>
              <w:jc w:val="right"/>
              <w:rPr>
                <w:b/>
                <w:sz w:val="17"/>
              </w:rPr>
            </w:pPr>
            <w:r>
              <w:rPr>
                <w:b/>
                <w:color w:val="111111"/>
                <w:spacing w:val="-2"/>
                <w:w w:val="125"/>
                <w:sz w:val="17"/>
              </w:rPr>
              <w:t>4.000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bottom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21212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Borders>
              <w:top w:val="nil"/>
              <w:left w:val="nil"/>
              <w:bottom w:val="nil"/>
            </w:tcBorders>
          </w:tcPr>
          <w:p>
            <w:pPr>
              <w:pStyle w:val="TableParagraph"/>
              <w:rPr>
                <w:rFonts w:ascii="Times New Roman"/>
                <w:sz w:val="16"/>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left w:val="single" w:sz="12" w:space="0" w:color="000000"/>
            </w:tcBorders>
          </w:tcPr>
          <w:p>
            <w:pPr>
              <w:pStyle w:val="TableParagraph"/>
              <w:rPr>
                <w:rFonts w:ascii="Times New Roman"/>
                <w:sz w:val="16"/>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12" w:space="0" w:color="000000"/>
            </w:tcBorders>
          </w:tcPr>
          <w:p>
            <w:pPr>
              <w:pStyle w:val="TableParagraph"/>
              <w:spacing w:before="35"/>
              <w:ind w:left="238"/>
              <w:rPr>
                <w:i/>
                <w:sz w:val="18"/>
              </w:rPr>
            </w:pPr>
            <w:r>
              <w:rPr>
                <w:i/>
                <w:color w:val="212121"/>
                <w:spacing w:val="-4"/>
                <w:w w:val="110"/>
                <w:sz w:val="18"/>
              </w:rPr>
              <w:t>46</w:t>
            </w:r>
            <w:r>
              <w:rPr>
                <w:i/>
                <w:color w:val="595959"/>
                <w:spacing w:val="-4"/>
                <w:w w:val="110"/>
                <w:sz w:val="18"/>
              </w:rPr>
              <w:t>.</w:t>
            </w:r>
            <w:r>
              <w:rPr>
                <w:i/>
                <w:color w:val="111111"/>
                <w:spacing w:val="-4"/>
                <w:w w:val="110"/>
                <w:sz w:val="18"/>
              </w:rPr>
              <w:t>1</w:t>
            </w:r>
          </w:p>
        </w:tc>
        <w:tc>
          <w:tcPr>
            <w:tcW w:w="5204" w:type="dxa"/>
          </w:tcPr>
          <w:p>
            <w:pPr>
              <w:pStyle w:val="TableParagraph"/>
              <w:spacing w:before="35"/>
              <w:ind w:left="284"/>
              <w:rPr>
                <w:i/>
                <w:sz w:val="18"/>
              </w:rPr>
            </w:pPr>
            <w:r>
              <w:rPr>
                <w:b/>
                <w:color w:val="111111"/>
                <w:w w:val="105"/>
                <w:sz w:val="17"/>
              </w:rPr>
              <w:t>4201822</w:t>
            </w:r>
            <w:r>
              <w:rPr>
                <w:b/>
                <w:color w:val="111111"/>
                <w:spacing w:val="39"/>
                <w:w w:val="105"/>
                <w:sz w:val="17"/>
              </w:rPr>
              <w:t> </w:t>
            </w:r>
            <w:r>
              <w:rPr>
                <w:color w:val="212121"/>
                <w:w w:val="105"/>
                <w:sz w:val="17"/>
              </w:rPr>
              <w:t>-</w:t>
            </w:r>
            <w:r>
              <w:rPr>
                <w:color w:val="212121"/>
                <w:spacing w:val="14"/>
                <w:w w:val="105"/>
                <w:sz w:val="17"/>
              </w:rPr>
              <w:t> </w:t>
            </w:r>
            <w:r>
              <w:rPr>
                <w:i/>
                <w:color w:val="111111"/>
                <w:w w:val="105"/>
                <w:sz w:val="18"/>
              </w:rPr>
              <w:t>Robinet</w:t>
            </w:r>
            <w:r>
              <w:rPr>
                <w:i/>
                <w:color w:val="111111"/>
                <w:spacing w:val="26"/>
                <w:w w:val="105"/>
                <w:sz w:val="18"/>
              </w:rPr>
              <w:t> </w:t>
            </w:r>
            <w:r>
              <w:rPr>
                <w:i/>
                <w:color w:val="111111"/>
                <w:w w:val="105"/>
                <w:sz w:val="18"/>
              </w:rPr>
              <w:t>sertar</w:t>
            </w:r>
            <w:r>
              <w:rPr>
                <w:i/>
                <w:color w:val="111111"/>
                <w:spacing w:val="31"/>
                <w:w w:val="105"/>
                <w:sz w:val="18"/>
              </w:rPr>
              <w:t> </w:t>
            </w:r>
            <w:r>
              <w:rPr>
                <w:i/>
                <w:color w:val="111111"/>
                <w:w w:val="105"/>
                <w:sz w:val="18"/>
              </w:rPr>
              <w:t>pana</w:t>
            </w:r>
            <w:r>
              <w:rPr>
                <w:i/>
                <w:color w:val="111111"/>
                <w:spacing w:val="1"/>
                <w:w w:val="105"/>
                <w:sz w:val="18"/>
              </w:rPr>
              <w:t> </w:t>
            </w:r>
            <w:r>
              <w:rPr>
                <w:i/>
                <w:color w:val="111111"/>
                <w:w w:val="105"/>
                <w:sz w:val="18"/>
              </w:rPr>
              <w:t>1</w:t>
            </w:r>
            <w:r>
              <w:rPr>
                <w:i/>
                <w:color w:val="111111"/>
                <w:spacing w:val="23"/>
                <w:w w:val="105"/>
                <w:sz w:val="18"/>
              </w:rPr>
              <w:t> </w:t>
            </w:r>
            <w:r>
              <w:rPr>
                <w:i/>
                <w:color w:val="111111"/>
                <w:w w:val="105"/>
                <w:sz w:val="18"/>
              </w:rPr>
              <w:t>1/2</w:t>
            </w:r>
            <w:r>
              <w:rPr>
                <w:i/>
                <w:color w:val="111111"/>
                <w:spacing w:val="54"/>
                <w:w w:val="105"/>
                <w:sz w:val="18"/>
              </w:rPr>
              <w:t> </w:t>
            </w:r>
            <w:r>
              <w:rPr>
                <w:i/>
                <w:color w:val="111111"/>
                <w:w w:val="105"/>
                <w:sz w:val="18"/>
              </w:rPr>
              <w:t>PNl0</w:t>
            </w:r>
            <w:r>
              <w:rPr>
                <w:i/>
                <w:color w:val="111111"/>
                <w:spacing w:val="38"/>
                <w:w w:val="105"/>
                <w:sz w:val="18"/>
              </w:rPr>
              <w:t> </w:t>
            </w:r>
            <w:r>
              <w:rPr>
                <w:i/>
                <w:color w:val="111111"/>
                <w:w w:val="105"/>
                <w:sz w:val="18"/>
              </w:rPr>
              <w:t>mufa</w:t>
            </w:r>
            <w:r>
              <w:rPr>
                <w:i/>
                <w:color w:val="111111"/>
                <w:spacing w:val="27"/>
                <w:w w:val="105"/>
                <w:sz w:val="18"/>
              </w:rPr>
              <w:t> </w:t>
            </w:r>
            <w:r>
              <w:rPr>
                <w:i/>
                <w:color w:val="212121"/>
                <w:spacing w:val="-2"/>
                <w:w w:val="105"/>
                <w:sz w:val="18"/>
              </w:rPr>
              <w:t>ni524</w:t>
            </w:r>
          </w:p>
        </w:tc>
        <w:tc>
          <w:tcPr>
            <w:tcW w:w="759" w:type="dxa"/>
          </w:tcPr>
          <w:p>
            <w:pPr>
              <w:pStyle w:val="TableParagraph"/>
              <w:spacing w:before="40"/>
              <w:ind w:left="97" w:right="61"/>
              <w:jc w:val="center"/>
              <w:rPr>
                <w:i/>
                <w:sz w:val="18"/>
              </w:rPr>
            </w:pPr>
            <w:r>
              <w:rPr>
                <w:i/>
                <w:color w:val="111111"/>
                <w:spacing w:val="-5"/>
                <w:w w:val="105"/>
                <w:sz w:val="18"/>
              </w:rPr>
              <w:t>buc</w:t>
            </w:r>
          </w:p>
        </w:tc>
        <w:tc>
          <w:tcPr>
            <w:tcW w:w="1172" w:type="dxa"/>
          </w:tcPr>
          <w:p>
            <w:pPr>
              <w:pStyle w:val="TableParagraph"/>
              <w:spacing w:before="35"/>
              <w:ind w:right="21"/>
              <w:jc w:val="right"/>
              <w:rPr>
                <w:i/>
                <w:sz w:val="18"/>
              </w:rPr>
            </w:pPr>
            <w:r>
              <w:rPr>
                <w:i/>
                <w:color w:val="212121"/>
                <w:spacing w:val="-2"/>
                <w:w w:val="105"/>
                <w:sz w:val="18"/>
              </w:rPr>
              <w:t>4.000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left w:val="single" w:sz="12" w:space="0" w:color="000000"/>
            </w:tcBorders>
          </w:tcPr>
          <w:p>
            <w:pPr>
              <w:pStyle w:val="TableParagraph"/>
              <w:spacing w:before="40"/>
              <w:ind w:left="387"/>
              <w:rPr>
                <w:b/>
                <w:sz w:val="17"/>
              </w:rPr>
            </w:pPr>
            <w:r>
              <w:rPr>
                <w:b/>
                <w:color w:val="111111"/>
                <w:spacing w:val="-5"/>
                <w:w w:val="105"/>
                <w:sz w:val="17"/>
              </w:rPr>
              <w:t>47</w:t>
            </w:r>
          </w:p>
        </w:tc>
        <w:tc>
          <w:tcPr>
            <w:tcW w:w="5204" w:type="dxa"/>
            <w:vMerge w:val="restart"/>
          </w:tcPr>
          <w:p>
            <w:pPr>
              <w:pStyle w:val="TableParagraph"/>
              <w:spacing w:before="35"/>
              <w:ind w:left="46"/>
              <w:rPr>
                <w:sz w:val="18"/>
              </w:rPr>
            </w:pPr>
            <w:r>
              <w:rPr>
                <w:b/>
                <w:color w:val="111111"/>
                <w:w w:val="115"/>
                <w:sz w:val="17"/>
              </w:rPr>
              <w:t>SDlSFl</w:t>
            </w:r>
            <w:r>
              <w:rPr>
                <w:b/>
                <w:color w:val="111111"/>
                <w:spacing w:val="-14"/>
                <w:w w:val="115"/>
                <w:sz w:val="17"/>
              </w:rPr>
              <w:t> </w:t>
            </w:r>
            <w:r>
              <w:rPr>
                <w:color w:val="111111"/>
                <w:w w:val="115"/>
                <w:sz w:val="17"/>
              </w:rPr>
              <w:t>-</w:t>
            </w:r>
            <w:r>
              <w:rPr>
                <w:color w:val="111111"/>
                <w:spacing w:val="-14"/>
                <w:w w:val="115"/>
                <w:sz w:val="17"/>
              </w:rPr>
              <w:t> </w:t>
            </w:r>
            <w:r>
              <w:rPr>
                <w:color w:val="111111"/>
                <w:w w:val="115"/>
                <w:sz w:val="18"/>
              </w:rPr>
              <w:t>Robine</w:t>
            </w:r>
            <w:r>
              <w:rPr>
                <w:color w:val="111111"/>
                <w:spacing w:val="-11"/>
                <w:w w:val="115"/>
                <w:sz w:val="18"/>
              </w:rPr>
              <w:t> </w:t>
            </w:r>
            <w:r>
              <w:rPr>
                <w:color w:val="111111"/>
                <w:w w:val="115"/>
                <w:sz w:val="18"/>
              </w:rPr>
              <w:t>cu</w:t>
            </w:r>
            <w:r>
              <w:rPr>
                <w:color w:val="111111"/>
                <w:spacing w:val="-14"/>
                <w:w w:val="115"/>
                <w:sz w:val="18"/>
              </w:rPr>
              <w:t> </w:t>
            </w:r>
            <w:r>
              <w:rPr>
                <w:color w:val="111111"/>
                <w:w w:val="115"/>
                <w:sz w:val="18"/>
              </w:rPr>
              <w:t>sertar</w:t>
            </w:r>
            <w:r>
              <w:rPr>
                <w:color w:val="111111"/>
                <w:spacing w:val="-11"/>
                <w:w w:val="115"/>
                <w:sz w:val="18"/>
              </w:rPr>
              <w:t> </w:t>
            </w:r>
            <w:r>
              <w:rPr>
                <w:color w:val="111111"/>
                <w:w w:val="115"/>
                <w:sz w:val="18"/>
              </w:rPr>
              <w:t>pana</w:t>
            </w:r>
            <w:r>
              <w:rPr>
                <w:color w:val="111111"/>
                <w:spacing w:val="-9"/>
                <w:w w:val="115"/>
                <w:sz w:val="18"/>
              </w:rPr>
              <w:t> </w:t>
            </w:r>
            <w:r>
              <w:rPr>
                <w:color w:val="111111"/>
                <w:w w:val="115"/>
                <w:sz w:val="18"/>
              </w:rPr>
              <w:t>din</w:t>
            </w:r>
            <w:r>
              <w:rPr>
                <w:color w:val="111111"/>
                <w:spacing w:val="-14"/>
                <w:w w:val="115"/>
                <w:sz w:val="18"/>
              </w:rPr>
              <w:t> </w:t>
            </w:r>
            <w:r>
              <w:rPr>
                <w:color w:val="111111"/>
                <w:w w:val="115"/>
                <w:sz w:val="18"/>
              </w:rPr>
              <w:t>fonta</w:t>
            </w:r>
            <w:r>
              <w:rPr>
                <w:color w:val="111111"/>
                <w:spacing w:val="-11"/>
                <w:w w:val="115"/>
                <w:sz w:val="18"/>
              </w:rPr>
              <w:t> </w:t>
            </w:r>
            <w:r>
              <w:rPr>
                <w:color w:val="111111"/>
                <w:w w:val="115"/>
                <w:sz w:val="18"/>
              </w:rPr>
              <w:t>cu</w:t>
            </w:r>
            <w:r>
              <w:rPr>
                <w:color w:val="111111"/>
                <w:spacing w:val="-15"/>
                <w:w w:val="115"/>
                <w:sz w:val="18"/>
              </w:rPr>
              <w:t> </w:t>
            </w:r>
            <w:r>
              <w:rPr>
                <w:color w:val="111111"/>
                <w:w w:val="115"/>
                <w:sz w:val="18"/>
              </w:rPr>
              <w:t>fluture</w:t>
            </w:r>
            <w:r>
              <w:rPr>
                <w:color w:val="111111"/>
                <w:spacing w:val="-5"/>
                <w:w w:val="115"/>
                <w:sz w:val="18"/>
              </w:rPr>
              <w:t> 2"</w:t>
            </w:r>
          </w:p>
        </w:tc>
        <w:tc>
          <w:tcPr>
            <w:tcW w:w="759" w:type="dxa"/>
            <w:vMerge w:val="restart"/>
          </w:tcPr>
          <w:p>
            <w:pPr>
              <w:pStyle w:val="TableParagraph"/>
              <w:spacing w:before="42"/>
              <w:ind w:left="233"/>
              <w:rPr>
                <w:rFonts w:ascii="Courier New"/>
                <w:b/>
                <w:sz w:val="20"/>
              </w:rPr>
            </w:pPr>
            <w:r>
              <w:rPr>
                <w:rFonts w:ascii="Courier New"/>
                <w:b/>
                <w:color w:val="111111"/>
                <w:spacing w:val="-5"/>
                <w:sz w:val="20"/>
              </w:rPr>
              <w:t>buc</w:t>
            </w:r>
          </w:p>
        </w:tc>
        <w:tc>
          <w:tcPr>
            <w:tcW w:w="1172" w:type="dxa"/>
          </w:tcPr>
          <w:p>
            <w:pPr>
              <w:pStyle w:val="TableParagraph"/>
              <w:spacing w:before="44"/>
              <w:ind w:right="1"/>
              <w:jc w:val="right"/>
              <w:rPr>
                <w:b/>
                <w:sz w:val="17"/>
              </w:rPr>
            </w:pPr>
            <w:r>
              <w:rPr>
                <w:b/>
                <w:color w:val="111111"/>
                <w:spacing w:val="-2"/>
                <w:w w:val="125"/>
                <w:sz w:val="17"/>
              </w:rPr>
              <w:t>4.000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3D3D3D"/>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12" w:space="0" w:color="000000"/>
            </w:tcBorders>
          </w:tcPr>
          <w:p>
            <w:pPr>
              <w:pStyle w:val="TableParagraph"/>
              <w:spacing w:before="35"/>
              <w:ind w:left="233"/>
              <w:rPr>
                <w:i/>
                <w:sz w:val="18"/>
              </w:rPr>
            </w:pPr>
            <w:r>
              <w:rPr>
                <w:i/>
                <w:color w:val="111111"/>
                <w:spacing w:val="-4"/>
                <w:w w:val="110"/>
                <w:sz w:val="18"/>
              </w:rPr>
              <w:t>47</w:t>
            </w:r>
            <w:r>
              <w:rPr>
                <w:i/>
                <w:color w:val="3D3D3D"/>
                <w:spacing w:val="-4"/>
                <w:w w:val="110"/>
                <w:sz w:val="18"/>
              </w:rPr>
              <w:t>.</w:t>
            </w:r>
            <w:r>
              <w:rPr>
                <w:i/>
                <w:color w:val="111111"/>
                <w:spacing w:val="-4"/>
                <w:w w:val="110"/>
                <w:sz w:val="18"/>
              </w:rPr>
              <w:t>1</w:t>
            </w:r>
          </w:p>
        </w:tc>
        <w:tc>
          <w:tcPr>
            <w:tcW w:w="5204" w:type="dxa"/>
          </w:tcPr>
          <w:p>
            <w:pPr>
              <w:pStyle w:val="TableParagraph"/>
              <w:spacing w:before="35"/>
              <w:ind w:left="278"/>
              <w:rPr>
                <w:i/>
                <w:sz w:val="18"/>
              </w:rPr>
            </w:pPr>
            <w:r>
              <w:rPr>
                <w:b/>
                <w:i/>
                <w:color w:val="111111"/>
                <w:w w:val="105"/>
                <w:sz w:val="17"/>
              </w:rPr>
              <w:t>4201834</w:t>
            </w:r>
            <w:r>
              <w:rPr>
                <w:b/>
                <w:i/>
                <w:color w:val="111111"/>
                <w:spacing w:val="45"/>
                <w:w w:val="105"/>
                <w:sz w:val="17"/>
              </w:rPr>
              <w:t> </w:t>
            </w:r>
            <w:r>
              <w:rPr>
                <w:color w:val="212121"/>
                <w:w w:val="105"/>
                <w:sz w:val="17"/>
              </w:rPr>
              <w:t>-</w:t>
            </w:r>
            <w:r>
              <w:rPr>
                <w:color w:val="212121"/>
                <w:spacing w:val="13"/>
                <w:w w:val="105"/>
                <w:sz w:val="17"/>
              </w:rPr>
              <w:t> </w:t>
            </w:r>
            <w:r>
              <w:rPr>
                <w:i/>
                <w:color w:val="111111"/>
                <w:w w:val="105"/>
                <w:sz w:val="18"/>
              </w:rPr>
              <w:t>Robinet</w:t>
            </w:r>
            <w:r>
              <w:rPr>
                <w:i/>
                <w:color w:val="111111"/>
                <w:spacing w:val="22"/>
                <w:w w:val="105"/>
                <w:sz w:val="18"/>
              </w:rPr>
              <w:t> </w:t>
            </w:r>
            <w:r>
              <w:rPr>
                <w:i/>
                <w:color w:val="111111"/>
                <w:w w:val="105"/>
                <w:sz w:val="18"/>
              </w:rPr>
              <w:t>sertar</w:t>
            </w:r>
            <w:r>
              <w:rPr>
                <w:i/>
                <w:color w:val="111111"/>
                <w:spacing w:val="28"/>
                <w:w w:val="105"/>
                <w:sz w:val="18"/>
              </w:rPr>
              <w:t> </w:t>
            </w:r>
            <w:r>
              <w:rPr>
                <w:i/>
                <w:color w:val="111111"/>
                <w:w w:val="105"/>
                <w:sz w:val="18"/>
              </w:rPr>
              <w:t>pana</w:t>
            </w:r>
            <w:r>
              <w:rPr>
                <w:i/>
                <w:color w:val="111111"/>
                <w:spacing w:val="19"/>
                <w:w w:val="105"/>
                <w:sz w:val="18"/>
              </w:rPr>
              <w:t> </w:t>
            </w:r>
            <w:r>
              <w:rPr>
                <w:i/>
                <w:color w:val="111111"/>
                <w:w w:val="105"/>
                <w:sz w:val="18"/>
              </w:rPr>
              <w:t>2</w:t>
            </w:r>
            <w:r>
              <w:rPr>
                <w:i/>
                <w:color w:val="111111"/>
                <w:spacing w:val="25"/>
                <w:w w:val="105"/>
                <w:sz w:val="18"/>
              </w:rPr>
              <w:t> </w:t>
            </w:r>
            <w:r>
              <w:rPr>
                <w:i/>
                <w:color w:val="111111"/>
                <w:w w:val="105"/>
                <w:sz w:val="18"/>
              </w:rPr>
              <w:t>PNlO</w:t>
            </w:r>
            <w:r>
              <w:rPr>
                <w:i/>
                <w:color w:val="111111"/>
                <w:spacing w:val="27"/>
                <w:w w:val="105"/>
                <w:sz w:val="18"/>
              </w:rPr>
              <w:t> </w:t>
            </w:r>
            <w:r>
              <w:rPr>
                <w:i/>
                <w:color w:val="111111"/>
                <w:w w:val="105"/>
                <w:sz w:val="18"/>
              </w:rPr>
              <w:t>mufa</w:t>
            </w:r>
            <w:r>
              <w:rPr>
                <w:i/>
                <w:color w:val="111111"/>
                <w:spacing w:val="30"/>
                <w:w w:val="105"/>
                <w:sz w:val="18"/>
              </w:rPr>
              <w:t> </w:t>
            </w:r>
            <w:r>
              <w:rPr>
                <w:i/>
                <w:color w:val="111111"/>
                <w:spacing w:val="-2"/>
                <w:w w:val="105"/>
                <w:sz w:val="18"/>
              </w:rPr>
              <w:t>ni524</w:t>
            </w:r>
          </w:p>
        </w:tc>
        <w:tc>
          <w:tcPr>
            <w:tcW w:w="759" w:type="dxa"/>
          </w:tcPr>
          <w:p>
            <w:pPr>
              <w:pStyle w:val="TableParagraph"/>
              <w:spacing w:before="40"/>
              <w:ind w:left="97" w:right="61"/>
              <w:jc w:val="center"/>
              <w:rPr>
                <w:i/>
                <w:sz w:val="18"/>
              </w:rPr>
            </w:pPr>
            <w:r>
              <w:rPr>
                <w:i/>
                <w:color w:val="111111"/>
                <w:spacing w:val="-5"/>
                <w:w w:val="105"/>
                <w:sz w:val="18"/>
              </w:rPr>
              <w:t>buc</w:t>
            </w:r>
          </w:p>
        </w:tc>
        <w:tc>
          <w:tcPr>
            <w:tcW w:w="1172" w:type="dxa"/>
          </w:tcPr>
          <w:p>
            <w:pPr>
              <w:pStyle w:val="TableParagraph"/>
              <w:spacing w:before="35"/>
              <w:ind w:right="16"/>
              <w:jc w:val="right"/>
              <w:rPr>
                <w:i/>
                <w:sz w:val="18"/>
              </w:rPr>
            </w:pPr>
            <w:r>
              <w:rPr>
                <w:i/>
                <w:color w:val="111111"/>
                <w:spacing w:val="-2"/>
                <w:w w:val="105"/>
                <w:sz w:val="18"/>
              </w:rPr>
              <w:t>4.000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Borders>
              <w:left w:val="single" w:sz="12" w:space="0" w:color="000000"/>
            </w:tcBorders>
          </w:tcPr>
          <w:p>
            <w:pPr>
              <w:pStyle w:val="TableParagraph"/>
              <w:spacing w:before="44"/>
              <w:ind w:left="383"/>
              <w:rPr>
                <w:b/>
                <w:sz w:val="17"/>
              </w:rPr>
            </w:pPr>
            <w:r>
              <w:rPr>
                <w:b/>
                <w:color w:val="111111"/>
                <w:spacing w:val="-5"/>
                <w:w w:val="105"/>
                <w:sz w:val="17"/>
              </w:rPr>
              <w:t>48</w:t>
            </w:r>
          </w:p>
        </w:tc>
        <w:tc>
          <w:tcPr>
            <w:tcW w:w="5204" w:type="dxa"/>
            <w:vMerge w:val="restart"/>
          </w:tcPr>
          <w:p>
            <w:pPr>
              <w:pStyle w:val="TableParagraph"/>
              <w:spacing w:before="35"/>
              <w:ind w:left="33" w:right="261" w:hanging="4"/>
              <w:rPr>
                <w:sz w:val="18"/>
              </w:rPr>
            </w:pPr>
            <w:r>
              <w:rPr>
                <w:b/>
                <w:color w:val="111111"/>
                <w:w w:val="110"/>
                <w:sz w:val="17"/>
              </w:rPr>
              <w:t>TFB0lXG</w:t>
            </w:r>
            <w:r>
              <w:rPr>
                <w:b/>
                <w:color w:val="111111"/>
                <w:w w:val="110"/>
                <w:sz w:val="17"/>
              </w:rPr>
              <w:t> </w:t>
            </w:r>
            <w:r>
              <w:rPr>
                <w:color w:val="111111"/>
                <w:w w:val="110"/>
                <w:sz w:val="17"/>
              </w:rPr>
              <w:t>- </w:t>
            </w:r>
            <w:r>
              <w:rPr>
                <w:color w:val="111111"/>
                <w:w w:val="110"/>
                <w:sz w:val="18"/>
              </w:rPr>
              <w:t>Robinet cu</w:t>
            </w:r>
            <w:r>
              <w:rPr>
                <w:color w:val="111111"/>
                <w:spacing w:val="-4"/>
                <w:w w:val="110"/>
                <w:sz w:val="18"/>
              </w:rPr>
              <w:t> </w:t>
            </w:r>
            <w:r>
              <w:rPr>
                <w:color w:val="111111"/>
                <w:w w:val="110"/>
                <w:sz w:val="18"/>
              </w:rPr>
              <w:t>sertar pana din fonta cu</w:t>
            </w:r>
            <w:r>
              <w:rPr>
                <w:color w:val="111111"/>
                <w:spacing w:val="-10"/>
                <w:w w:val="110"/>
                <w:sz w:val="18"/>
              </w:rPr>
              <w:t> </w:t>
            </w:r>
            <w:r>
              <w:rPr>
                <w:color w:val="111111"/>
                <w:w w:val="110"/>
                <w:sz w:val="18"/>
              </w:rPr>
              <w:t>fluture 2 </w:t>
            </w:r>
            <w:r>
              <w:rPr>
                <w:color w:val="111111"/>
                <w:spacing w:val="-4"/>
                <w:w w:val="110"/>
                <w:sz w:val="18"/>
              </w:rPr>
              <w:t>1/2"</w:t>
            </w:r>
          </w:p>
        </w:tc>
        <w:tc>
          <w:tcPr>
            <w:tcW w:w="759" w:type="dxa"/>
            <w:vMerge w:val="restart"/>
          </w:tcPr>
          <w:p>
            <w:pPr>
              <w:pStyle w:val="TableParagraph"/>
              <w:spacing w:before="42"/>
              <w:ind w:left="233"/>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5" w:lineRule="exact" w:before="44"/>
              <w:jc w:val="right"/>
              <w:rPr>
                <w:b/>
                <w:sz w:val="17"/>
              </w:rPr>
            </w:pPr>
            <w:r>
              <w:rPr>
                <w:b/>
                <w:color w:val="111111"/>
                <w:spacing w:val="-2"/>
                <w:w w:val="125"/>
                <w:sz w:val="17"/>
              </w:rPr>
              <w:t>8.000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8"/>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3D3D3D"/>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D3D3D"/>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63" w:type="dxa"/>
            <w:tcBorders>
              <w:left w:val="single" w:sz="12" w:space="0" w:color="000000"/>
            </w:tcBorders>
          </w:tcPr>
          <w:p>
            <w:pPr>
              <w:pStyle w:val="TableParagraph"/>
              <w:spacing w:before="35"/>
              <w:ind w:left="229"/>
              <w:rPr>
                <w:i/>
                <w:sz w:val="18"/>
              </w:rPr>
            </w:pPr>
            <w:r>
              <w:rPr>
                <w:i/>
                <w:color w:val="212121"/>
                <w:spacing w:val="-4"/>
                <w:w w:val="110"/>
                <w:sz w:val="18"/>
              </w:rPr>
              <w:t>48</w:t>
            </w:r>
            <w:r>
              <w:rPr>
                <w:i/>
                <w:color w:val="595959"/>
                <w:spacing w:val="-4"/>
                <w:w w:val="110"/>
                <w:sz w:val="18"/>
              </w:rPr>
              <w:t>.</w:t>
            </w:r>
            <w:r>
              <w:rPr>
                <w:i/>
                <w:color w:val="111111"/>
                <w:spacing w:val="-4"/>
                <w:w w:val="110"/>
                <w:sz w:val="18"/>
              </w:rPr>
              <w:t>1</w:t>
            </w:r>
          </w:p>
        </w:tc>
        <w:tc>
          <w:tcPr>
            <w:tcW w:w="5204" w:type="dxa"/>
          </w:tcPr>
          <w:p>
            <w:pPr>
              <w:pStyle w:val="TableParagraph"/>
              <w:spacing w:line="202" w:lineRule="exact" w:before="22"/>
              <w:ind w:left="282" w:right="261" w:hanging="7"/>
              <w:rPr>
                <w:i/>
                <w:sz w:val="18"/>
              </w:rPr>
            </w:pPr>
            <w:r>
              <w:rPr>
                <w:b/>
                <w:color w:val="212121"/>
                <w:w w:val="110"/>
                <w:sz w:val="17"/>
              </w:rPr>
              <w:t>4201872 </w:t>
            </w:r>
            <w:r>
              <w:rPr>
                <w:color w:val="212121"/>
                <w:w w:val="110"/>
                <w:sz w:val="17"/>
              </w:rPr>
              <w:t>-</w:t>
            </w:r>
            <w:r>
              <w:rPr>
                <w:color w:val="212121"/>
                <w:spacing w:val="-17"/>
                <w:w w:val="110"/>
                <w:sz w:val="17"/>
              </w:rPr>
              <w:t> </w:t>
            </w:r>
            <w:r>
              <w:rPr>
                <w:i/>
                <w:color w:val="111111"/>
                <w:w w:val="110"/>
                <w:sz w:val="18"/>
              </w:rPr>
              <w:t>Robinet sertar pana</w:t>
            </w:r>
            <w:r>
              <w:rPr>
                <w:i/>
                <w:color w:val="111111"/>
                <w:spacing w:val="-6"/>
                <w:w w:val="110"/>
                <w:sz w:val="18"/>
              </w:rPr>
              <w:t> </w:t>
            </w:r>
            <w:r>
              <w:rPr>
                <w:i/>
                <w:color w:val="111111"/>
                <w:w w:val="110"/>
                <w:sz w:val="18"/>
              </w:rPr>
              <w:t>2</w:t>
            </w:r>
            <w:r>
              <w:rPr>
                <w:i/>
                <w:color w:val="111111"/>
                <w:spacing w:val="-14"/>
                <w:w w:val="110"/>
                <w:sz w:val="18"/>
              </w:rPr>
              <w:t> </w:t>
            </w:r>
            <w:r>
              <w:rPr>
                <w:i/>
                <w:color w:val="111111"/>
                <w:w w:val="110"/>
                <w:sz w:val="18"/>
              </w:rPr>
              <w:t>1/2</w:t>
            </w:r>
            <w:r>
              <w:rPr>
                <w:i/>
                <w:color w:val="111111"/>
                <w:spacing w:val="19"/>
                <w:w w:val="110"/>
                <w:sz w:val="18"/>
              </w:rPr>
              <w:t> </w:t>
            </w:r>
            <w:r>
              <w:rPr>
                <w:i/>
                <w:color w:val="111111"/>
                <w:w w:val="110"/>
                <w:sz w:val="18"/>
              </w:rPr>
              <w:t>PNlO mufa </w:t>
            </w:r>
            <w:r>
              <w:rPr>
                <w:i/>
                <w:color w:val="111111"/>
                <w:spacing w:val="-2"/>
                <w:w w:val="110"/>
                <w:sz w:val="18"/>
              </w:rPr>
              <w:t>nid3058</w:t>
            </w:r>
          </w:p>
        </w:tc>
        <w:tc>
          <w:tcPr>
            <w:tcW w:w="759" w:type="dxa"/>
          </w:tcPr>
          <w:p>
            <w:pPr>
              <w:pStyle w:val="TableParagraph"/>
              <w:spacing w:before="40"/>
              <w:ind w:left="97" w:right="58"/>
              <w:jc w:val="center"/>
              <w:rPr>
                <w:i/>
                <w:sz w:val="18"/>
              </w:rPr>
            </w:pPr>
            <w:r>
              <w:rPr>
                <w:i/>
                <w:color w:val="111111"/>
                <w:spacing w:val="-5"/>
                <w:w w:val="105"/>
                <w:sz w:val="18"/>
              </w:rPr>
              <w:t>buc</w:t>
            </w:r>
          </w:p>
        </w:tc>
        <w:tc>
          <w:tcPr>
            <w:tcW w:w="1172" w:type="dxa"/>
          </w:tcPr>
          <w:p>
            <w:pPr>
              <w:pStyle w:val="TableParagraph"/>
              <w:spacing w:before="35"/>
              <w:ind w:right="4"/>
              <w:jc w:val="right"/>
              <w:rPr>
                <w:i/>
                <w:sz w:val="18"/>
              </w:rPr>
            </w:pPr>
            <w:r>
              <w:rPr>
                <w:i/>
                <w:color w:val="111111"/>
                <w:spacing w:val="-2"/>
                <w:w w:val="110"/>
                <w:sz w:val="18"/>
              </w:rPr>
              <w:t>8</w:t>
            </w:r>
            <w:r>
              <w:rPr>
                <w:i/>
                <w:color w:val="595959"/>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94"/>
          <w:footerReference w:type="default" r:id="rId95"/>
          <w:pgSz w:w="11910" w:h="16840"/>
          <w:pgMar w:header="653" w:footer="932" w:top="840" w:bottom="1120" w:left="425" w:right="566"/>
        </w:sectPr>
      </w:pPr>
    </w:p>
    <w:p>
      <w:pPr>
        <w:pStyle w:val="BodyText"/>
        <w:spacing w:before="2"/>
        <w:rPr>
          <w:b/>
          <w:sz w:val="15"/>
        </w:rPr>
      </w:pPr>
    </w:p>
    <w:tbl>
      <w:tblPr>
        <w:tblW w:w="0" w:type="auto"/>
        <w:jc w:val="left"/>
        <w:tblInd w:w="1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09"/>
        <w:gridCol w:w="754"/>
        <w:gridCol w:w="1177"/>
        <w:gridCol w:w="1326"/>
        <w:gridCol w:w="1408"/>
      </w:tblGrid>
      <w:tr>
        <w:trPr>
          <w:trHeight w:val="562" w:hRule="atLeast"/>
        </w:trPr>
        <w:tc>
          <w:tcPr>
            <w:tcW w:w="7798" w:type="dxa"/>
            <w:gridSpan w:val="4"/>
            <w:tcBorders>
              <w:left w:val="single" w:sz="2" w:space="0" w:color="000000"/>
            </w:tcBorders>
          </w:tcPr>
          <w:p>
            <w:pPr>
              <w:pStyle w:val="TableParagraph"/>
              <w:spacing w:before="9"/>
              <w:rPr>
                <w:b/>
                <w:sz w:val="16"/>
              </w:rPr>
            </w:pPr>
          </w:p>
          <w:p>
            <w:pPr>
              <w:pStyle w:val="TableParagraph"/>
              <w:ind w:left="131" w:right="26"/>
              <w:jc w:val="center"/>
              <w:rPr>
                <w:b/>
                <w:sz w:val="16"/>
              </w:rPr>
            </w:pPr>
            <w:r>
              <w:rPr>
                <w:b/>
                <w:color w:val="131313"/>
                <w:sz w:val="16"/>
              </w:rPr>
              <w:t>SECTIUNEA</w:t>
            </w:r>
            <w:r>
              <w:rPr>
                <w:b/>
                <w:color w:val="131313"/>
                <w:spacing w:val="23"/>
                <w:sz w:val="16"/>
              </w:rPr>
              <w:t> </w:t>
            </w:r>
            <w:r>
              <w:rPr>
                <w:b/>
                <w:color w:val="131313"/>
                <w:spacing w:val="-2"/>
                <w:sz w:val="16"/>
              </w:rPr>
              <w:t>TEHNICA</w:t>
            </w:r>
          </w:p>
        </w:tc>
        <w:tc>
          <w:tcPr>
            <w:tcW w:w="2734" w:type="dxa"/>
            <w:gridSpan w:val="2"/>
            <w:tcBorders>
              <w:right w:val="single" w:sz="12" w:space="0" w:color="000000"/>
            </w:tcBorders>
          </w:tcPr>
          <w:p>
            <w:pPr>
              <w:pStyle w:val="TableParagraph"/>
              <w:spacing w:before="14"/>
              <w:rPr>
                <w:b/>
                <w:sz w:val="16"/>
              </w:rPr>
            </w:pPr>
          </w:p>
          <w:p>
            <w:pPr>
              <w:pStyle w:val="TableParagraph"/>
              <w:ind w:left="365"/>
              <w:rPr>
                <w:b/>
                <w:sz w:val="16"/>
              </w:rPr>
            </w:pPr>
            <w:r>
              <w:rPr>
                <w:b/>
                <w:color w:val="131313"/>
                <w:sz w:val="16"/>
              </w:rPr>
              <w:t>SECTIUNEA</w:t>
            </w:r>
            <w:r>
              <w:rPr>
                <w:b/>
                <w:color w:val="131313"/>
                <w:spacing w:val="29"/>
                <w:sz w:val="16"/>
              </w:rPr>
              <w:t> </w:t>
            </w:r>
            <w:r>
              <w:rPr>
                <w:b/>
                <w:color w:val="131313"/>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0"/>
              <w:rPr>
                <w:b/>
                <w:sz w:val="16"/>
              </w:rPr>
            </w:pPr>
          </w:p>
          <w:p>
            <w:pPr>
              <w:pStyle w:val="TableParagraph"/>
              <w:spacing w:before="1"/>
              <w:ind w:left="252"/>
              <w:rPr>
                <w:b/>
                <w:sz w:val="16"/>
              </w:rPr>
            </w:pPr>
            <w:r>
              <w:rPr>
                <w:b/>
                <w:color w:val="131313"/>
                <w:spacing w:val="-5"/>
                <w:sz w:val="16"/>
              </w:rPr>
              <w:t>Nr.</w:t>
            </w:r>
          </w:p>
        </w:tc>
        <w:tc>
          <w:tcPr>
            <w:tcW w:w="5209" w:type="dxa"/>
            <w:tcBorders>
              <w:left w:val="single" w:sz="2" w:space="0" w:color="000000"/>
            </w:tcBorders>
          </w:tcPr>
          <w:p>
            <w:pPr>
              <w:pStyle w:val="TableParagraph"/>
              <w:spacing w:before="110"/>
              <w:rPr>
                <w:b/>
                <w:sz w:val="16"/>
              </w:rPr>
            </w:pPr>
          </w:p>
          <w:p>
            <w:pPr>
              <w:pStyle w:val="TableParagraph"/>
              <w:ind w:left="130" w:right="43"/>
              <w:jc w:val="center"/>
              <w:rPr>
                <w:b/>
                <w:sz w:val="16"/>
              </w:rPr>
            </w:pPr>
            <w:r>
              <w:rPr>
                <w:b/>
                <w:color w:val="131313"/>
                <w:w w:val="110"/>
                <w:sz w:val="16"/>
              </w:rPr>
              <w:t>Capitol</w:t>
            </w:r>
            <w:r>
              <w:rPr>
                <w:b/>
                <w:color w:val="131313"/>
                <w:spacing w:val="9"/>
                <w:w w:val="110"/>
                <w:sz w:val="16"/>
              </w:rPr>
              <w:t> </w:t>
            </w:r>
            <w:r>
              <w:rPr>
                <w:b/>
                <w:color w:val="131313"/>
                <w:w w:val="110"/>
                <w:sz w:val="16"/>
              </w:rPr>
              <w:t>de</w:t>
            </w:r>
            <w:r>
              <w:rPr>
                <w:b/>
                <w:color w:val="131313"/>
                <w:spacing w:val="7"/>
                <w:w w:val="110"/>
                <w:sz w:val="16"/>
              </w:rPr>
              <w:t> </w:t>
            </w:r>
            <w:r>
              <w:rPr>
                <w:b/>
                <w:color w:val="030303"/>
                <w:spacing w:val="-2"/>
                <w:w w:val="110"/>
                <w:sz w:val="16"/>
              </w:rPr>
              <w:t>lucrari</w:t>
            </w:r>
          </w:p>
        </w:tc>
        <w:tc>
          <w:tcPr>
            <w:tcW w:w="754" w:type="dxa"/>
          </w:tcPr>
          <w:p>
            <w:pPr>
              <w:pStyle w:val="TableParagraph"/>
              <w:spacing w:before="115"/>
              <w:rPr>
                <w:b/>
                <w:sz w:val="16"/>
              </w:rPr>
            </w:pPr>
          </w:p>
          <w:p>
            <w:pPr>
              <w:pStyle w:val="TableParagraph"/>
              <w:ind w:left="71" w:right="13"/>
              <w:jc w:val="center"/>
              <w:rPr>
                <w:b/>
                <w:sz w:val="16"/>
              </w:rPr>
            </w:pPr>
            <w:r>
              <w:rPr>
                <w:b/>
                <w:color w:val="131313"/>
                <w:spacing w:val="-4"/>
                <w:w w:val="110"/>
                <w:sz w:val="16"/>
              </w:rPr>
              <w:t>U.M.</w:t>
            </w:r>
          </w:p>
        </w:tc>
        <w:tc>
          <w:tcPr>
            <w:tcW w:w="1177" w:type="dxa"/>
          </w:tcPr>
          <w:p>
            <w:pPr>
              <w:pStyle w:val="TableParagraph"/>
              <w:spacing w:before="115"/>
              <w:rPr>
                <w:b/>
                <w:sz w:val="16"/>
              </w:rPr>
            </w:pPr>
          </w:p>
          <w:p>
            <w:pPr>
              <w:pStyle w:val="TableParagraph"/>
              <w:ind w:left="156"/>
              <w:rPr>
                <w:b/>
                <w:sz w:val="16"/>
              </w:rPr>
            </w:pPr>
            <w:r>
              <w:rPr>
                <w:b/>
                <w:color w:val="131313"/>
                <w:spacing w:val="-2"/>
                <w:w w:val="115"/>
                <w:sz w:val="16"/>
              </w:rPr>
              <w:t>Cantitatea</w:t>
            </w:r>
          </w:p>
        </w:tc>
        <w:tc>
          <w:tcPr>
            <w:tcW w:w="1326" w:type="dxa"/>
          </w:tcPr>
          <w:p>
            <w:pPr>
              <w:pStyle w:val="TableParagraph"/>
              <w:spacing w:line="225" w:lineRule="auto" w:before="125"/>
              <w:ind w:left="75" w:right="29"/>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6"/>
              <w:ind w:left="75" w:right="35"/>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030303"/>
                <w:spacing w:val="-10"/>
                <w:w w:val="110"/>
                <w:sz w:val="16"/>
              </w:rPr>
              <w:t>-</w:t>
            </w:r>
          </w:p>
        </w:tc>
        <w:tc>
          <w:tcPr>
            <w:tcW w:w="1408" w:type="dxa"/>
            <w:tcBorders>
              <w:right w:val="single" w:sz="12" w:space="0" w:color="000000"/>
            </w:tcBorders>
          </w:tcPr>
          <w:p>
            <w:pPr>
              <w:pStyle w:val="TableParagraph"/>
              <w:spacing w:line="181" w:lineRule="exact" w:before="116"/>
              <w:ind w:left="74" w:right="19"/>
              <w:jc w:val="center"/>
              <w:rPr>
                <w:b/>
                <w:sz w:val="16"/>
              </w:rPr>
            </w:pPr>
            <w:r>
              <w:rPr>
                <w:b/>
                <w:color w:val="131313"/>
                <w:spacing w:val="-2"/>
                <w:sz w:val="16"/>
              </w:rPr>
              <w:t>TOTALUL</w:t>
            </w:r>
          </w:p>
          <w:p>
            <w:pPr>
              <w:pStyle w:val="TableParagraph"/>
              <w:spacing w:line="181" w:lineRule="exact"/>
              <w:ind w:left="74" w:right="7"/>
              <w:jc w:val="center"/>
              <w:rPr>
                <w:b/>
                <w:sz w:val="16"/>
              </w:rPr>
            </w:pPr>
            <w:r>
              <w:rPr>
                <w:b/>
                <w:color w:val="131313"/>
                <w:w w:val="110"/>
                <w:sz w:val="16"/>
              </w:rPr>
              <w:t>(fara</w:t>
            </w:r>
            <w:r>
              <w:rPr>
                <w:b/>
                <w:color w:val="131313"/>
                <w:spacing w:val="17"/>
                <w:w w:val="110"/>
                <w:sz w:val="16"/>
              </w:rPr>
              <w:t> </w:t>
            </w:r>
            <w:r>
              <w:rPr>
                <w:b/>
                <w:color w:val="131313"/>
                <w:spacing w:val="-4"/>
                <w:w w:val="110"/>
                <w:sz w:val="16"/>
              </w:rPr>
              <w:t>TVA)</w:t>
            </w:r>
          </w:p>
          <w:p>
            <w:pPr>
              <w:pStyle w:val="TableParagraph"/>
              <w:spacing w:before="9"/>
              <w:ind w:left="74" w:right="7"/>
              <w:jc w:val="center"/>
              <w:rPr>
                <w:sz w:val="16"/>
              </w:rPr>
            </w:pPr>
            <w:r>
              <w:rPr>
                <w:color w:val="131313"/>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103"/>
              <w:jc w:val="center"/>
              <w:rPr>
                <w:rFonts w:ascii="Times New Roman"/>
                <w:b/>
                <w:sz w:val="23"/>
              </w:rPr>
            </w:pPr>
            <w:r>
              <w:rPr>
                <w:rFonts w:ascii="Times New Roman"/>
                <w:b/>
                <w:color w:val="131313"/>
                <w:spacing w:val="-10"/>
                <w:sz w:val="23"/>
              </w:rPr>
              <w:t>o</w:t>
            </w:r>
          </w:p>
        </w:tc>
        <w:tc>
          <w:tcPr>
            <w:tcW w:w="5209" w:type="dxa"/>
            <w:tcBorders>
              <w:left w:val="single" w:sz="2" w:space="0" w:color="000000"/>
            </w:tcBorders>
          </w:tcPr>
          <w:p>
            <w:pPr>
              <w:pStyle w:val="TableParagraph"/>
              <w:spacing w:line="157" w:lineRule="exact"/>
              <w:ind w:left="130" w:right="61"/>
              <w:jc w:val="center"/>
              <w:rPr>
                <w:rFonts w:ascii="Times New Roman"/>
                <w:b/>
                <w:sz w:val="17"/>
              </w:rPr>
            </w:pPr>
            <w:r>
              <w:rPr>
                <w:rFonts w:ascii="Times New Roman"/>
                <w:b/>
                <w:color w:val="131313"/>
                <w:spacing w:val="-10"/>
                <w:sz w:val="17"/>
              </w:rPr>
              <w:t>1</w:t>
            </w:r>
          </w:p>
        </w:tc>
        <w:tc>
          <w:tcPr>
            <w:tcW w:w="754" w:type="dxa"/>
          </w:tcPr>
          <w:p>
            <w:pPr>
              <w:pStyle w:val="TableParagraph"/>
              <w:spacing w:line="147" w:lineRule="exact" w:before="10"/>
              <w:ind w:left="71" w:right="21"/>
              <w:jc w:val="center"/>
              <w:rPr>
                <w:b/>
                <w:sz w:val="16"/>
              </w:rPr>
            </w:pPr>
            <w:r>
              <w:rPr>
                <w:b/>
                <w:color w:val="131313"/>
                <w:spacing w:val="-10"/>
                <w:sz w:val="16"/>
              </w:rPr>
              <w:t>2</w:t>
            </w:r>
          </w:p>
        </w:tc>
        <w:tc>
          <w:tcPr>
            <w:tcW w:w="1177" w:type="dxa"/>
          </w:tcPr>
          <w:p>
            <w:pPr>
              <w:pStyle w:val="TableParagraph"/>
              <w:spacing w:line="147" w:lineRule="exact" w:before="10"/>
              <w:ind w:left="68" w:right="31"/>
              <w:jc w:val="center"/>
              <w:rPr>
                <w:b/>
                <w:sz w:val="16"/>
              </w:rPr>
            </w:pPr>
            <w:r>
              <w:rPr>
                <w:b/>
                <w:color w:val="131313"/>
                <w:spacing w:val="-10"/>
                <w:sz w:val="16"/>
              </w:rPr>
              <w:t>3</w:t>
            </w:r>
          </w:p>
        </w:tc>
        <w:tc>
          <w:tcPr>
            <w:tcW w:w="1326" w:type="dxa"/>
          </w:tcPr>
          <w:p>
            <w:pPr>
              <w:pStyle w:val="TableParagraph"/>
              <w:spacing w:line="147" w:lineRule="exact" w:before="10"/>
              <w:ind w:left="75" w:right="56"/>
              <w:jc w:val="center"/>
              <w:rPr>
                <w:b/>
                <w:sz w:val="16"/>
              </w:rPr>
            </w:pPr>
            <w:r>
              <w:rPr>
                <w:b/>
                <w:color w:val="131313"/>
                <w:spacing w:val="-10"/>
                <w:sz w:val="16"/>
              </w:rPr>
              <w:t>4</w:t>
            </w:r>
          </w:p>
        </w:tc>
        <w:tc>
          <w:tcPr>
            <w:tcW w:w="1408" w:type="dxa"/>
            <w:tcBorders>
              <w:right w:val="single" w:sz="12" w:space="0" w:color="000000"/>
            </w:tcBorders>
          </w:tcPr>
          <w:p>
            <w:pPr>
              <w:pStyle w:val="TableParagraph"/>
              <w:spacing w:line="147" w:lineRule="exact" w:before="10"/>
              <w:ind w:left="354"/>
              <w:rPr>
                <w:b/>
                <w:sz w:val="16"/>
              </w:rPr>
            </w:pPr>
            <w:r>
              <w:rPr>
                <w:b/>
                <w:color w:val="131313"/>
                <w:spacing w:val="-2"/>
                <w:w w:val="165"/>
                <w:sz w:val="16"/>
              </w:rPr>
              <w:t>5=3x4</w:t>
            </w:r>
          </w:p>
        </w:tc>
      </w:tr>
      <w:tr>
        <w:trPr>
          <w:trHeight w:val="273" w:hRule="atLeast"/>
        </w:trPr>
        <w:tc>
          <w:tcPr>
            <w:tcW w:w="658" w:type="dxa"/>
            <w:vMerge w:val="restart"/>
            <w:tcBorders>
              <w:left w:val="single" w:sz="2" w:space="0" w:color="000000"/>
            </w:tcBorders>
          </w:tcPr>
          <w:p>
            <w:pPr>
              <w:pStyle w:val="TableParagraph"/>
              <w:spacing w:before="40"/>
              <w:ind w:left="424" w:right="-101"/>
              <w:rPr>
                <w:b/>
                <w:sz w:val="17"/>
              </w:rPr>
            </w:pPr>
            <w:r>
              <w:rPr>
                <w:b/>
                <w:color w:val="131313"/>
                <w:spacing w:val="-5"/>
                <w:w w:val="165"/>
                <w:sz w:val="17"/>
              </w:rPr>
              <w:t>49</w:t>
            </w:r>
          </w:p>
        </w:tc>
        <w:tc>
          <w:tcPr>
            <w:tcW w:w="5209" w:type="dxa"/>
            <w:vMerge w:val="restart"/>
          </w:tcPr>
          <w:p>
            <w:pPr>
              <w:pStyle w:val="TableParagraph"/>
              <w:spacing w:before="35"/>
              <w:ind w:left="73"/>
              <w:rPr>
                <w:sz w:val="18"/>
              </w:rPr>
            </w:pPr>
            <w:r>
              <w:rPr>
                <w:b/>
                <w:color w:val="131313"/>
                <w:w w:val="110"/>
                <w:sz w:val="17"/>
              </w:rPr>
              <w:t>TFBOlXG</w:t>
            </w:r>
            <w:r>
              <w:rPr>
                <w:b/>
                <w:color w:val="131313"/>
                <w:spacing w:val="8"/>
                <w:w w:val="110"/>
                <w:sz w:val="17"/>
              </w:rPr>
              <w:t> </w:t>
            </w:r>
            <w:r>
              <w:rPr>
                <w:color w:val="131313"/>
                <w:w w:val="110"/>
                <w:sz w:val="17"/>
              </w:rPr>
              <w:t>-</w:t>
            </w:r>
            <w:r>
              <w:rPr>
                <w:color w:val="131313"/>
                <w:spacing w:val="-1"/>
                <w:w w:val="110"/>
                <w:sz w:val="17"/>
              </w:rPr>
              <w:t> </w:t>
            </w:r>
            <w:r>
              <w:rPr>
                <w:color w:val="131313"/>
                <w:w w:val="110"/>
                <w:sz w:val="18"/>
              </w:rPr>
              <w:t>Robinet</w:t>
            </w:r>
            <w:r>
              <w:rPr>
                <w:color w:val="131313"/>
                <w:spacing w:val="2"/>
                <w:w w:val="110"/>
                <w:sz w:val="18"/>
              </w:rPr>
              <w:t> </w:t>
            </w:r>
            <w:r>
              <w:rPr>
                <w:color w:val="131313"/>
                <w:w w:val="110"/>
                <w:sz w:val="18"/>
              </w:rPr>
              <w:t>cu</w:t>
            </w:r>
            <w:r>
              <w:rPr>
                <w:color w:val="131313"/>
                <w:spacing w:val="-7"/>
                <w:w w:val="110"/>
                <w:sz w:val="18"/>
              </w:rPr>
              <w:t> </w:t>
            </w:r>
            <w:r>
              <w:rPr>
                <w:color w:val="131313"/>
                <w:w w:val="110"/>
                <w:sz w:val="18"/>
              </w:rPr>
              <w:t>sertar</w:t>
            </w:r>
            <w:r>
              <w:rPr>
                <w:color w:val="131313"/>
                <w:spacing w:val="-2"/>
                <w:w w:val="110"/>
                <w:sz w:val="18"/>
              </w:rPr>
              <w:t> </w:t>
            </w:r>
            <w:r>
              <w:rPr>
                <w:color w:val="131313"/>
                <w:w w:val="110"/>
                <w:sz w:val="18"/>
              </w:rPr>
              <w:t>pana</w:t>
            </w:r>
            <w:r>
              <w:rPr>
                <w:color w:val="131313"/>
                <w:spacing w:val="2"/>
                <w:w w:val="110"/>
                <w:sz w:val="18"/>
              </w:rPr>
              <w:t> </w:t>
            </w:r>
            <w:r>
              <w:rPr>
                <w:color w:val="131313"/>
                <w:w w:val="110"/>
                <w:sz w:val="18"/>
              </w:rPr>
              <w:t>din</w:t>
            </w:r>
            <w:r>
              <w:rPr>
                <w:color w:val="131313"/>
                <w:spacing w:val="-7"/>
                <w:w w:val="110"/>
                <w:sz w:val="18"/>
              </w:rPr>
              <w:t> </w:t>
            </w:r>
            <w:r>
              <w:rPr>
                <w:color w:val="131313"/>
                <w:w w:val="110"/>
                <w:sz w:val="18"/>
              </w:rPr>
              <w:t>fonta cu</w:t>
            </w:r>
            <w:r>
              <w:rPr>
                <w:color w:val="131313"/>
                <w:spacing w:val="-9"/>
                <w:w w:val="110"/>
                <w:sz w:val="18"/>
              </w:rPr>
              <w:t> </w:t>
            </w:r>
            <w:r>
              <w:rPr>
                <w:color w:val="131313"/>
                <w:w w:val="110"/>
                <w:sz w:val="18"/>
              </w:rPr>
              <w:t>fluture</w:t>
            </w:r>
            <w:r>
              <w:rPr>
                <w:color w:val="131313"/>
                <w:spacing w:val="2"/>
                <w:w w:val="110"/>
                <w:sz w:val="18"/>
              </w:rPr>
              <w:t> </w:t>
            </w:r>
            <w:r>
              <w:rPr>
                <w:color w:val="131313"/>
                <w:spacing w:val="-5"/>
                <w:w w:val="110"/>
                <w:sz w:val="18"/>
              </w:rPr>
              <w:t>3"</w:t>
            </w:r>
          </w:p>
        </w:tc>
        <w:tc>
          <w:tcPr>
            <w:tcW w:w="754" w:type="dxa"/>
            <w:vMerge w:val="restart"/>
          </w:tcPr>
          <w:p>
            <w:pPr>
              <w:pStyle w:val="TableParagraph"/>
              <w:spacing w:before="47"/>
              <w:ind w:left="242"/>
              <w:rPr>
                <w:rFonts w:ascii="Courier New"/>
                <w:b/>
                <w:sz w:val="20"/>
              </w:rPr>
            </w:pPr>
            <w:r>
              <w:rPr>
                <w:rFonts w:ascii="Courier New"/>
                <w:b/>
                <w:color w:val="131313"/>
                <w:spacing w:val="-5"/>
                <w:sz w:val="20"/>
              </w:rPr>
              <w:t>buc</w:t>
            </w:r>
          </w:p>
        </w:tc>
        <w:tc>
          <w:tcPr>
            <w:tcW w:w="1177" w:type="dxa"/>
          </w:tcPr>
          <w:p>
            <w:pPr>
              <w:pStyle w:val="TableParagraph"/>
              <w:spacing w:before="49"/>
              <w:ind w:right="6"/>
              <w:jc w:val="right"/>
              <w:rPr>
                <w:b/>
                <w:sz w:val="17"/>
              </w:rPr>
            </w:pPr>
            <w:r>
              <w:rPr>
                <w:b/>
                <w:color w:val="131313"/>
                <w:spacing w:val="-2"/>
                <w:w w:val="125"/>
                <w:sz w:val="17"/>
              </w:rPr>
              <w:t>1.000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0"/>
              <w:jc w:val="right"/>
              <w:rPr>
                <w:sz w:val="18"/>
              </w:rPr>
            </w:pPr>
            <w:r>
              <w:rPr>
                <w:color w:val="131313"/>
                <w:spacing w:val="-2"/>
                <w:w w:val="110"/>
                <w:sz w:val="18"/>
              </w:rPr>
              <w:t>material:</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3"/>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9"/>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6"/>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2" w:space="0" w:color="000000"/>
              <w:right w:val="single" w:sz="2" w:space="0" w:color="000000"/>
            </w:tcBorders>
          </w:tcPr>
          <w:p>
            <w:pPr>
              <w:pStyle w:val="TableParagraph"/>
              <w:spacing w:before="25"/>
              <w:ind w:right="13"/>
              <w:jc w:val="right"/>
              <w:rPr>
                <w:i/>
                <w:sz w:val="18"/>
              </w:rPr>
            </w:pPr>
            <w:r>
              <w:rPr>
                <w:i/>
                <w:color w:val="131313"/>
                <w:spacing w:val="-4"/>
                <w:w w:val="105"/>
                <w:sz w:val="18"/>
              </w:rPr>
              <w:t>49.1</w:t>
            </w:r>
          </w:p>
        </w:tc>
        <w:tc>
          <w:tcPr>
            <w:tcW w:w="5209" w:type="dxa"/>
            <w:tcBorders>
              <w:left w:val="single" w:sz="2" w:space="0" w:color="000000"/>
            </w:tcBorders>
          </w:tcPr>
          <w:p>
            <w:pPr>
              <w:pStyle w:val="TableParagraph"/>
              <w:spacing w:before="30"/>
              <w:ind w:left="312"/>
              <w:rPr>
                <w:i/>
                <w:sz w:val="18"/>
              </w:rPr>
            </w:pPr>
            <w:r>
              <w:rPr>
                <w:b/>
                <w:i/>
                <w:color w:val="131313"/>
                <w:w w:val="110"/>
                <w:sz w:val="17"/>
              </w:rPr>
              <w:t>4201884</w:t>
            </w:r>
            <w:r>
              <w:rPr>
                <w:b/>
                <w:i/>
                <w:color w:val="131313"/>
                <w:spacing w:val="15"/>
                <w:w w:val="110"/>
                <w:sz w:val="17"/>
              </w:rPr>
              <w:t> </w:t>
            </w:r>
            <w:r>
              <w:rPr>
                <w:color w:val="3D3D3D"/>
                <w:w w:val="110"/>
                <w:sz w:val="17"/>
              </w:rPr>
              <w:t>-</w:t>
            </w:r>
            <w:r>
              <w:rPr>
                <w:color w:val="3D3D3D"/>
                <w:spacing w:val="-13"/>
                <w:w w:val="110"/>
                <w:sz w:val="17"/>
              </w:rPr>
              <w:t> </w:t>
            </w:r>
            <w:r>
              <w:rPr>
                <w:i/>
                <w:color w:val="131313"/>
                <w:w w:val="110"/>
                <w:sz w:val="18"/>
              </w:rPr>
              <w:t>Robinet</w:t>
            </w:r>
            <w:r>
              <w:rPr>
                <w:i/>
                <w:color w:val="131313"/>
                <w:spacing w:val="-2"/>
                <w:w w:val="110"/>
                <w:sz w:val="18"/>
              </w:rPr>
              <w:t> </w:t>
            </w:r>
            <w:r>
              <w:rPr>
                <w:i/>
                <w:color w:val="131313"/>
                <w:w w:val="110"/>
                <w:sz w:val="18"/>
              </w:rPr>
              <w:t>sertar</w:t>
            </w:r>
            <w:r>
              <w:rPr>
                <w:i/>
                <w:color w:val="131313"/>
                <w:spacing w:val="9"/>
                <w:w w:val="110"/>
                <w:sz w:val="18"/>
              </w:rPr>
              <w:t> </w:t>
            </w:r>
            <w:r>
              <w:rPr>
                <w:i/>
                <w:color w:val="131313"/>
                <w:w w:val="110"/>
                <w:sz w:val="18"/>
              </w:rPr>
              <w:t>pana</w:t>
            </w:r>
            <w:r>
              <w:rPr>
                <w:i/>
                <w:color w:val="131313"/>
                <w:spacing w:val="-2"/>
                <w:w w:val="110"/>
                <w:sz w:val="18"/>
              </w:rPr>
              <w:t> </w:t>
            </w:r>
            <w:r>
              <w:rPr>
                <w:i/>
                <w:color w:val="131313"/>
                <w:w w:val="110"/>
                <w:sz w:val="18"/>
              </w:rPr>
              <w:t>3</w:t>
            </w:r>
            <w:r>
              <w:rPr>
                <w:i/>
                <w:color w:val="131313"/>
                <w:spacing w:val="-3"/>
                <w:w w:val="110"/>
                <w:sz w:val="18"/>
              </w:rPr>
              <w:t> </w:t>
            </w:r>
            <w:r>
              <w:rPr>
                <w:i/>
                <w:color w:val="131313"/>
                <w:w w:val="110"/>
                <w:sz w:val="18"/>
              </w:rPr>
              <w:t>PNlO</w:t>
            </w:r>
            <w:r>
              <w:rPr>
                <w:i/>
                <w:color w:val="131313"/>
                <w:spacing w:val="4"/>
                <w:w w:val="110"/>
                <w:sz w:val="18"/>
              </w:rPr>
              <w:t> </w:t>
            </w:r>
            <w:r>
              <w:rPr>
                <w:i/>
                <w:color w:val="131313"/>
                <w:w w:val="110"/>
                <w:sz w:val="18"/>
              </w:rPr>
              <w:t>mufa</w:t>
            </w:r>
            <w:r>
              <w:rPr>
                <w:i/>
                <w:color w:val="131313"/>
                <w:spacing w:val="3"/>
                <w:w w:val="110"/>
                <w:sz w:val="18"/>
              </w:rPr>
              <w:t> </w:t>
            </w:r>
            <w:r>
              <w:rPr>
                <w:i/>
                <w:color w:val="131313"/>
                <w:spacing w:val="-2"/>
                <w:w w:val="110"/>
                <w:sz w:val="18"/>
              </w:rPr>
              <w:t>nid3058</w:t>
            </w:r>
          </w:p>
        </w:tc>
        <w:tc>
          <w:tcPr>
            <w:tcW w:w="754" w:type="dxa"/>
          </w:tcPr>
          <w:p>
            <w:pPr>
              <w:pStyle w:val="TableParagraph"/>
              <w:spacing w:before="40"/>
              <w:ind w:left="71" w:right="30"/>
              <w:jc w:val="center"/>
              <w:rPr>
                <w:i/>
                <w:sz w:val="18"/>
              </w:rPr>
            </w:pPr>
            <w:r>
              <w:rPr>
                <w:i/>
                <w:color w:val="131313"/>
                <w:spacing w:val="-5"/>
                <w:w w:val="105"/>
                <w:sz w:val="18"/>
              </w:rPr>
              <w:t>buc</w:t>
            </w:r>
          </w:p>
        </w:tc>
        <w:tc>
          <w:tcPr>
            <w:tcW w:w="1177" w:type="dxa"/>
          </w:tcPr>
          <w:p>
            <w:pPr>
              <w:pStyle w:val="TableParagraph"/>
              <w:spacing w:before="35"/>
              <w:ind w:right="21"/>
              <w:jc w:val="right"/>
              <w:rPr>
                <w:i/>
                <w:sz w:val="18"/>
              </w:rPr>
            </w:pPr>
            <w:r>
              <w:rPr>
                <w:i/>
                <w:color w:val="131313"/>
                <w:spacing w:val="-4"/>
                <w:w w:val="110"/>
                <w:sz w:val="18"/>
              </w:rPr>
              <w:t>1.000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left w:val="single" w:sz="2" w:space="0" w:color="000000"/>
            </w:tcBorders>
          </w:tcPr>
          <w:p>
            <w:pPr>
              <w:pStyle w:val="TableParagraph"/>
              <w:spacing w:line="250" w:lineRule="exact"/>
              <w:ind w:left="417" w:right="-15"/>
              <w:rPr>
                <w:b/>
                <w:sz w:val="24"/>
              </w:rPr>
            </w:pPr>
            <w:r>
              <w:rPr>
                <w:b/>
                <w:color w:val="131313"/>
                <w:spacing w:val="-5"/>
                <w:w w:val="85"/>
                <w:sz w:val="24"/>
              </w:rPr>
              <w:t>so</w:t>
            </w:r>
          </w:p>
        </w:tc>
        <w:tc>
          <w:tcPr>
            <w:tcW w:w="5209" w:type="dxa"/>
            <w:vMerge w:val="restart"/>
          </w:tcPr>
          <w:p>
            <w:pPr>
              <w:pStyle w:val="TableParagraph"/>
              <w:spacing w:before="30"/>
              <w:ind w:left="70"/>
              <w:rPr>
                <w:sz w:val="18"/>
              </w:rPr>
            </w:pPr>
            <w:r>
              <w:rPr>
                <w:b/>
                <w:color w:val="131313"/>
                <w:w w:val="110"/>
                <w:sz w:val="17"/>
              </w:rPr>
              <w:t>SD19C#</w:t>
            </w:r>
            <w:r>
              <w:rPr>
                <w:b/>
                <w:color w:val="131313"/>
                <w:spacing w:val="11"/>
                <w:w w:val="110"/>
                <w:sz w:val="17"/>
              </w:rPr>
              <w:t> </w:t>
            </w:r>
            <w:r>
              <w:rPr>
                <w:color w:val="131313"/>
                <w:w w:val="110"/>
                <w:sz w:val="17"/>
              </w:rPr>
              <w:t>-</w:t>
            </w:r>
            <w:r>
              <w:rPr>
                <w:color w:val="131313"/>
                <w:spacing w:val="2"/>
                <w:w w:val="110"/>
                <w:sz w:val="17"/>
              </w:rPr>
              <w:t> </w:t>
            </w:r>
            <w:r>
              <w:rPr>
                <w:color w:val="131313"/>
                <w:w w:val="110"/>
                <w:sz w:val="18"/>
              </w:rPr>
              <w:t>Robinet</w:t>
            </w:r>
            <w:r>
              <w:rPr>
                <w:color w:val="131313"/>
                <w:spacing w:val="4"/>
                <w:w w:val="110"/>
                <w:sz w:val="18"/>
              </w:rPr>
              <w:t> </w:t>
            </w:r>
            <w:r>
              <w:rPr>
                <w:color w:val="131313"/>
                <w:w w:val="110"/>
                <w:sz w:val="18"/>
              </w:rPr>
              <w:t>de</w:t>
            </w:r>
            <w:r>
              <w:rPr>
                <w:color w:val="131313"/>
                <w:spacing w:val="-3"/>
                <w:w w:val="110"/>
                <w:sz w:val="18"/>
              </w:rPr>
              <w:t> </w:t>
            </w:r>
            <w:r>
              <w:rPr>
                <w:color w:val="131313"/>
                <w:w w:val="110"/>
                <w:sz w:val="18"/>
              </w:rPr>
              <w:t>retinere cu</w:t>
            </w:r>
            <w:r>
              <w:rPr>
                <w:color w:val="131313"/>
                <w:spacing w:val="-9"/>
                <w:w w:val="110"/>
                <w:sz w:val="18"/>
              </w:rPr>
              <w:t> </w:t>
            </w:r>
            <w:r>
              <w:rPr>
                <w:color w:val="131313"/>
                <w:w w:val="110"/>
                <w:sz w:val="18"/>
              </w:rPr>
              <w:t>clapa</w:t>
            </w:r>
            <w:r>
              <w:rPr>
                <w:color w:val="131313"/>
                <w:spacing w:val="-1"/>
                <w:w w:val="110"/>
                <w:sz w:val="18"/>
              </w:rPr>
              <w:t> </w:t>
            </w:r>
            <w:r>
              <w:rPr>
                <w:color w:val="131313"/>
                <w:w w:val="110"/>
                <w:sz w:val="18"/>
              </w:rPr>
              <w:t>1</w:t>
            </w:r>
            <w:r>
              <w:rPr>
                <w:color w:val="131313"/>
                <w:spacing w:val="-5"/>
                <w:w w:val="110"/>
                <w:sz w:val="18"/>
              </w:rPr>
              <w:t> </w:t>
            </w:r>
            <w:r>
              <w:rPr>
                <w:color w:val="131313"/>
                <w:spacing w:val="-4"/>
                <w:w w:val="110"/>
                <w:sz w:val="18"/>
              </w:rPr>
              <w:t>1/2"</w:t>
            </w:r>
          </w:p>
        </w:tc>
        <w:tc>
          <w:tcPr>
            <w:tcW w:w="754" w:type="dxa"/>
            <w:vMerge w:val="restart"/>
          </w:tcPr>
          <w:p>
            <w:pPr>
              <w:pStyle w:val="TableParagraph"/>
              <w:spacing w:before="42"/>
              <w:ind w:left="237"/>
              <w:rPr>
                <w:rFonts w:ascii="Courier New"/>
                <w:b/>
                <w:sz w:val="20"/>
              </w:rPr>
            </w:pPr>
            <w:r>
              <w:rPr>
                <w:rFonts w:ascii="Courier New"/>
                <w:b/>
                <w:color w:val="131313"/>
                <w:spacing w:val="-5"/>
                <w:sz w:val="20"/>
              </w:rPr>
              <w:t>buc</w:t>
            </w:r>
          </w:p>
        </w:tc>
        <w:tc>
          <w:tcPr>
            <w:tcW w:w="1177" w:type="dxa"/>
          </w:tcPr>
          <w:p>
            <w:pPr>
              <w:pStyle w:val="TableParagraph"/>
              <w:spacing w:before="44"/>
              <w:ind w:right="11"/>
              <w:jc w:val="right"/>
              <w:rPr>
                <w:b/>
                <w:sz w:val="17"/>
              </w:rPr>
            </w:pPr>
            <w:r>
              <w:rPr>
                <w:b/>
                <w:color w:val="131313"/>
                <w:spacing w:val="-2"/>
                <w:w w:val="125"/>
                <w:sz w:val="17"/>
              </w:rPr>
              <w:t>1.000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8"/>
              <w:jc w:val="right"/>
              <w:rPr>
                <w:sz w:val="18"/>
              </w:rPr>
            </w:pPr>
            <w:r>
              <w:rPr>
                <w:color w:val="131313"/>
                <w:spacing w:val="-2"/>
                <w:w w:val="110"/>
                <w:sz w:val="18"/>
              </w:rPr>
              <w:t>material:</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3"/>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14"/>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5"/>
              <w:jc w:val="right"/>
              <w:rPr>
                <w:sz w:val="18"/>
              </w:rPr>
            </w:pPr>
            <w:r>
              <w:rPr>
                <w:color w:val="131313"/>
                <w:spacing w:val="-2"/>
                <w:w w:val="110"/>
                <w:sz w:val="18"/>
              </w:rPr>
              <w:t>transport</w:t>
            </w:r>
            <w:r>
              <w:rPr>
                <w:color w:val="3D3D3D"/>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nil"/>
              <w:bottom w:val="single" w:sz="2" w:space="0" w:color="000000"/>
            </w:tcBorders>
          </w:tcPr>
          <w:p>
            <w:pPr>
              <w:pStyle w:val="TableParagraph"/>
              <w:spacing w:before="25"/>
              <w:ind w:right="15"/>
              <w:jc w:val="right"/>
              <w:rPr>
                <w:i/>
                <w:sz w:val="18"/>
              </w:rPr>
            </w:pPr>
            <w:r>
              <w:rPr>
                <w:i/>
                <w:color w:val="030303"/>
                <w:spacing w:val="-4"/>
                <w:w w:val="110"/>
                <w:sz w:val="18"/>
              </w:rPr>
              <w:t>50.1</w:t>
            </w:r>
          </w:p>
        </w:tc>
        <w:tc>
          <w:tcPr>
            <w:tcW w:w="5209" w:type="dxa"/>
          </w:tcPr>
          <w:p>
            <w:pPr>
              <w:pStyle w:val="TableParagraph"/>
              <w:spacing w:before="30"/>
              <w:ind w:left="298"/>
              <w:rPr>
                <w:i/>
                <w:sz w:val="18"/>
              </w:rPr>
            </w:pPr>
            <w:r>
              <w:rPr>
                <w:b/>
                <w:i/>
                <w:color w:val="131313"/>
                <w:w w:val="110"/>
                <w:sz w:val="17"/>
              </w:rPr>
              <w:t>4600016</w:t>
            </w:r>
            <w:r>
              <w:rPr>
                <w:b/>
                <w:i/>
                <w:color w:val="131313"/>
                <w:spacing w:val="20"/>
                <w:w w:val="110"/>
                <w:sz w:val="17"/>
              </w:rPr>
              <w:t> </w:t>
            </w:r>
            <w:r>
              <w:rPr>
                <w:color w:val="131313"/>
                <w:w w:val="110"/>
                <w:sz w:val="17"/>
              </w:rPr>
              <w:t>-</w:t>
            </w:r>
            <w:r>
              <w:rPr>
                <w:color w:val="131313"/>
                <w:spacing w:val="-11"/>
                <w:w w:val="110"/>
                <w:sz w:val="17"/>
              </w:rPr>
              <w:t> </w:t>
            </w:r>
            <w:r>
              <w:rPr>
                <w:i/>
                <w:color w:val="131313"/>
                <w:w w:val="110"/>
                <w:sz w:val="18"/>
              </w:rPr>
              <w:t>Robinet</w:t>
            </w:r>
            <w:r>
              <w:rPr>
                <w:i/>
                <w:color w:val="131313"/>
                <w:spacing w:val="3"/>
                <w:w w:val="110"/>
                <w:sz w:val="18"/>
              </w:rPr>
              <w:t> </w:t>
            </w:r>
            <w:r>
              <w:rPr>
                <w:i/>
                <w:color w:val="131313"/>
                <w:w w:val="110"/>
                <w:sz w:val="18"/>
              </w:rPr>
              <w:t>de</w:t>
            </w:r>
            <w:r>
              <w:rPr>
                <w:i/>
                <w:color w:val="131313"/>
                <w:spacing w:val="1"/>
                <w:w w:val="110"/>
                <w:sz w:val="18"/>
              </w:rPr>
              <w:t> </w:t>
            </w:r>
            <w:r>
              <w:rPr>
                <w:i/>
                <w:color w:val="131313"/>
                <w:w w:val="110"/>
                <w:sz w:val="18"/>
              </w:rPr>
              <w:t>retinere</w:t>
            </w:r>
            <w:r>
              <w:rPr>
                <w:i/>
                <w:color w:val="131313"/>
                <w:spacing w:val="4"/>
                <w:w w:val="110"/>
                <w:sz w:val="18"/>
              </w:rPr>
              <w:t> </w:t>
            </w:r>
            <w:r>
              <w:rPr>
                <w:i/>
                <w:color w:val="131313"/>
                <w:w w:val="110"/>
                <w:sz w:val="18"/>
              </w:rPr>
              <w:t>cu</w:t>
            </w:r>
            <w:r>
              <w:rPr>
                <w:i/>
                <w:color w:val="131313"/>
                <w:spacing w:val="1"/>
                <w:w w:val="110"/>
                <w:sz w:val="18"/>
              </w:rPr>
              <w:t> </w:t>
            </w:r>
            <w:r>
              <w:rPr>
                <w:i/>
                <w:color w:val="131313"/>
                <w:w w:val="110"/>
                <w:sz w:val="18"/>
              </w:rPr>
              <w:t>clapa</w:t>
            </w:r>
            <w:r>
              <w:rPr>
                <w:i/>
                <w:color w:val="131313"/>
                <w:spacing w:val="-10"/>
                <w:w w:val="110"/>
                <w:sz w:val="18"/>
              </w:rPr>
              <w:t> </w:t>
            </w:r>
            <w:r>
              <w:rPr>
                <w:i/>
                <w:color w:val="131313"/>
                <w:w w:val="110"/>
                <w:sz w:val="18"/>
              </w:rPr>
              <w:t>1</w:t>
            </w:r>
            <w:r>
              <w:rPr>
                <w:i/>
                <w:color w:val="131313"/>
                <w:spacing w:val="5"/>
                <w:w w:val="110"/>
                <w:sz w:val="18"/>
              </w:rPr>
              <w:t> </w:t>
            </w:r>
            <w:r>
              <w:rPr>
                <w:i/>
                <w:color w:val="131313"/>
                <w:spacing w:val="-4"/>
                <w:w w:val="110"/>
                <w:sz w:val="18"/>
              </w:rPr>
              <w:t>1/2"</w:t>
            </w:r>
          </w:p>
        </w:tc>
        <w:tc>
          <w:tcPr>
            <w:tcW w:w="754" w:type="dxa"/>
          </w:tcPr>
          <w:p>
            <w:pPr>
              <w:pStyle w:val="TableParagraph"/>
              <w:spacing w:before="40"/>
              <w:ind w:left="71" w:right="40"/>
              <w:jc w:val="center"/>
              <w:rPr>
                <w:i/>
                <w:sz w:val="18"/>
              </w:rPr>
            </w:pPr>
            <w:r>
              <w:rPr>
                <w:i/>
                <w:color w:val="131313"/>
                <w:spacing w:val="-5"/>
                <w:w w:val="105"/>
                <w:sz w:val="18"/>
              </w:rPr>
              <w:t>buc</w:t>
            </w:r>
          </w:p>
        </w:tc>
        <w:tc>
          <w:tcPr>
            <w:tcW w:w="1177" w:type="dxa"/>
          </w:tcPr>
          <w:p>
            <w:pPr>
              <w:pStyle w:val="TableParagraph"/>
              <w:spacing w:before="35"/>
              <w:ind w:right="14"/>
              <w:jc w:val="right"/>
              <w:rPr>
                <w:i/>
                <w:sz w:val="18"/>
              </w:rPr>
            </w:pPr>
            <w:r>
              <w:rPr>
                <w:i/>
                <w:color w:val="131313"/>
                <w:spacing w:val="-2"/>
                <w:w w:val="110"/>
                <w:sz w:val="18"/>
              </w:rPr>
              <w:t>1</w:t>
            </w:r>
            <w:r>
              <w:rPr>
                <w:i/>
                <w:color w:val="595959"/>
                <w:spacing w:val="-2"/>
                <w:w w:val="110"/>
                <w:sz w:val="18"/>
              </w:rPr>
              <w:t>.</w:t>
            </w:r>
            <w:r>
              <w:rPr>
                <w:i/>
                <w:color w:val="131313"/>
                <w:spacing w:val="-2"/>
                <w:w w:val="110"/>
                <w:sz w:val="18"/>
              </w:rPr>
              <w:t>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58" w:type="dxa"/>
            <w:tcBorders>
              <w:top w:val="single" w:sz="2" w:space="0" w:color="000000"/>
              <w:left w:val="nil"/>
              <w:bottom w:val="nil"/>
            </w:tcBorders>
          </w:tcPr>
          <w:p>
            <w:pPr>
              <w:pStyle w:val="TableParagraph"/>
              <w:spacing w:before="35"/>
              <w:ind w:right="32"/>
              <w:jc w:val="right"/>
              <w:rPr>
                <w:b/>
                <w:sz w:val="17"/>
              </w:rPr>
            </w:pPr>
            <w:r>
              <w:rPr>
                <w:b/>
                <w:color w:val="131313"/>
                <w:spacing w:val="-5"/>
                <w:w w:val="110"/>
                <w:sz w:val="17"/>
              </w:rPr>
              <w:t>51</w:t>
            </w:r>
          </w:p>
        </w:tc>
        <w:tc>
          <w:tcPr>
            <w:tcW w:w="5209" w:type="dxa"/>
            <w:vMerge w:val="restart"/>
          </w:tcPr>
          <w:p>
            <w:pPr>
              <w:pStyle w:val="TableParagraph"/>
              <w:spacing w:before="30"/>
              <w:ind w:left="61"/>
              <w:rPr>
                <w:sz w:val="18"/>
              </w:rPr>
            </w:pPr>
            <w:r>
              <w:rPr>
                <w:b/>
                <w:color w:val="131313"/>
                <w:w w:val="110"/>
                <w:sz w:val="17"/>
              </w:rPr>
              <w:t>SD19C#</w:t>
            </w:r>
            <w:r>
              <w:rPr>
                <w:b/>
                <w:color w:val="131313"/>
                <w:spacing w:val="11"/>
                <w:w w:val="110"/>
                <w:sz w:val="17"/>
              </w:rPr>
              <w:t> </w:t>
            </w:r>
            <w:r>
              <w:rPr>
                <w:color w:val="030303"/>
                <w:w w:val="110"/>
                <w:sz w:val="17"/>
              </w:rPr>
              <w:t>-</w:t>
            </w:r>
            <w:r>
              <w:rPr>
                <w:color w:val="030303"/>
                <w:spacing w:val="3"/>
                <w:w w:val="110"/>
                <w:sz w:val="17"/>
              </w:rPr>
              <w:t> </w:t>
            </w:r>
            <w:r>
              <w:rPr>
                <w:color w:val="131313"/>
                <w:w w:val="110"/>
                <w:sz w:val="18"/>
              </w:rPr>
              <w:t>Robinet</w:t>
            </w:r>
            <w:r>
              <w:rPr>
                <w:color w:val="131313"/>
                <w:spacing w:val="4"/>
                <w:w w:val="110"/>
                <w:sz w:val="18"/>
              </w:rPr>
              <w:t> </w:t>
            </w:r>
            <w:r>
              <w:rPr>
                <w:color w:val="131313"/>
                <w:w w:val="110"/>
                <w:sz w:val="18"/>
              </w:rPr>
              <w:t>de</w:t>
            </w:r>
            <w:r>
              <w:rPr>
                <w:color w:val="131313"/>
                <w:spacing w:val="-8"/>
                <w:w w:val="110"/>
                <w:sz w:val="18"/>
              </w:rPr>
              <w:t> </w:t>
            </w:r>
            <w:r>
              <w:rPr>
                <w:color w:val="131313"/>
                <w:w w:val="110"/>
                <w:sz w:val="18"/>
              </w:rPr>
              <w:t>retinere cu</w:t>
            </w:r>
            <w:r>
              <w:rPr>
                <w:color w:val="131313"/>
                <w:spacing w:val="-9"/>
                <w:w w:val="110"/>
                <w:sz w:val="18"/>
              </w:rPr>
              <w:t> </w:t>
            </w:r>
            <w:r>
              <w:rPr>
                <w:color w:val="131313"/>
                <w:w w:val="110"/>
                <w:sz w:val="18"/>
              </w:rPr>
              <w:t>clapa</w:t>
            </w:r>
            <w:r>
              <w:rPr>
                <w:color w:val="131313"/>
                <w:spacing w:val="8"/>
                <w:w w:val="110"/>
                <w:sz w:val="18"/>
              </w:rPr>
              <w:t> </w:t>
            </w:r>
            <w:r>
              <w:rPr>
                <w:color w:val="131313"/>
                <w:w w:val="110"/>
                <w:sz w:val="18"/>
              </w:rPr>
              <w:t>2</w:t>
            </w:r>
            <w:r>
              <w:rPr>
                <w:color w:val="131313"/>
                <w:spacing w:val="-5"/>
                <w:w w:val="110"/>
                <w:sz w:val="18"/>
              </w:rPr>
              <w:t> </w:t>
            </w:r>
            <w:r>
              <w:rPr>
                <w:color w:val="131313"/>
                <w:spacing w:val="-4"/>
                <w:w w:val="110"/>
                <w:sz w:val="18"/>
              </w:rPr>
              <w:t>1/2"</w:t>
            </w:r>
          </w:p>
        </w:tc>
        <w:tc>
          <w:tcPr>
            <w:tcW w:w="754" w:type="dxa"/>
            <w:vMerge w:val="restart"/>
          </w:tcPr>
          <w:p>
            <w:pPr>
              <w:pStyle w:val="TableParagraph"/>
              <w:spacing w:before="37"/>
              <w:ind w:left="233"/>
              <w:rPr>
                <w:rFonts w:ascii="Courier New"/>
                <w:b/>
                <w:sz w:val="20"/>
              </w:rPr>
            </w:pPr>
            <w:r>
              <w:rPr>
                <w:rFonts w:ascii="Courier New"/>
                <w:b/>
                <w:color w:val="131313"/>
                <w:spacing w:val="-5"/>
                <w:sz w:val="20"/>
              </w:rPr>
              <w:t>buc</w:t>
            </w:r>
          </w:p>
        </w:tc>
        <w:tc>
          <w:tcPr>
            <w:tcW w:w="1177" w:type="dxa"/>
          </w:tcPr>
          <w:p>
            <w:pPr>
              <w:pStyle w:val="TableParagraph"/>
              <w:spacing w:before="44"/>
              <w:ind w:right="11"/>
              <w:jc w:val="right"/>
              <w:rPr>
                <w:b/>
                <w:sz w:val="17"/>
              </w:rPr>
            </w:pPr>
            <w:r>
              <w:rPr>
                <w:b/>
                <w:color w:val="131313"/>
                <w:spacing w:val="-2"/>
                <w:w w:val="125"/>
                <w:sz w:val="17"/>
              </w:rPr>
              <w:t>2.000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top w:val="nil"/>
              <w:left w:val="single" w:sz="1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3"/>
              <w:jc w:val="right"/>
              <w:rPr>
                <w:sz w:val="18"/>
              </w:rPr>
            </w:pPr>
            <w:r>
              <w:rPr>
                <w:color w:val="131313"/>
                <w:spacing w:val="-2"/>
                <w:w w:val="110"/>
                <w:sz w:val="18"/>
              </w:rPr>
              <w:t>material:</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8"/>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18"/>
              <w:jc w:val="right"/>
              <w:rPr>
                <w:sz w:val="18"/>
              </w:rPr>
            </w:pPr>
            <w:r>
              <w:rPr>
                <w:color w:val="131313"/>
                <w:spacing w:val="-2"/>
                <w:w w:val="110"/>
                <w:sz w:val="18"/>
              </w:rPr>
              <w:t>utilaj:</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3"/>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12" w:space="0" w:color="000000"/>
            </w:tcBorders>
          </w:tcPr>
          <w:p>
            <w:pPr>
              <w:pStyle w:val="TableParagraph"/>
              <w:spacing w:before="30"/>
              <w:ind w:right="14"/>
              <w:jc w:val="right"/>
              <w:rPr>
                <w:i/>
                <w:sz w:val="18"/>
              </w:rPr>
            </w:pPr>
            <w:r>
              <w:rPr>
                <w:i/>
                <w:color w:val="131313"/>
                <w:spacing w:val="-4"/>
                <w:w w:val="110"/>
                <w:sz w:val="18"/>
              </w:rPr>
              <w:t>51</w:t>
            </w:r>
            <w:r>
              <w:rPr>
                <w:i/>
                <w:color w:val="3D3D3D"/>
                <w:spacing w:val="-4"/>
                <w:w w:val="110"/>
                <w:sz w:val="18"/>
              </w:rPr>
              <w:t>.</w:t>
            </w:r>
            <w:r>
              <w:rPr>
                <w:i/>
                <w:color w:val="131313"/>
                <w:spacing w:val="-4"/>
                <w:w w:val="110"/>
                <w:sz w:val="18"/>
              </w:rPr>
              <w:t>1</w:t>
            </w:r>
          </w:p>
        </w:tc>
        <w:tc>
          <w:tcPr>
            <w:tcW w:w="5209" w:type="dxa"/>
          </w:tcPr>
          <w:p>
            <w:pPr>
              <w:pStyle w:val="TableParagraph"/>
              <w:spacing w:before="35"/>
              <w:ind w:left="293"/>
              <w:rPr>
                <w:i/>
                <w:sz w:val="18"/>
              </w:rPr>
            </w:pPr>
            <w:r>
              <w:rPr>
                <w:b/>
                <w:i/>
                <w:color w:val="131313"/>
                <w:w w:val="110"/>
                <w:sz w:val="17"/>
              </w:rPr>
              <w:t>4600042</w:t>
            </w:r>
            <w:r>
              <w:rPr>
                <w:b/>
                <w:i/>
                <w:color w:val="131313"/>
                <w:spacing w:val="22"/>
                <w:w w:val="110"/>
                <w:sz w:val="17"/>
              </w:rPr>
              <w:t> </w:t>
            </w:r>
            <w:r>
              <w:rPr>
                <w:color w:val="131313"/>
                <w:w w:val="110"/>
                <w:sz w:val="17"/>
              </w:rPr>
              <w:t>-</w:t>
            </w:r>
            <w:r>
              <w:rPr>
                <w:color w:val="131313"/>
                <w:spacing w:val="-4"/>
                <w:w w:val="110"/>
                <w:sz w:val="17"/>
              </w:rPr>
              <w:t> </w:t>
            </w:r>
            <w:r>
              <w:rPr>
                <w:i/>
                <w:color w:val="131313"/>
                <w:w w:val="110"/>
                <w:sz w:val="18"/>
              </w:rPr>
              <w:t>Robinet</w:t>
            </w:r>
            <w:r>
              <w:rPr>
                <w:i/>
                <w:color w:val="131313"/>
                <w:spacing w:val="5"/>
                <w:w w:val="110"/>
                <w:sz w:val="18"/>
              </w:rPr>
              <w:t> </w:t>
            </w:r>
            <w:r>
              <w:rPr>
                <w:i/>
                <w:color w:val="131313"/>
                <w:w w:val="110"/>
                <w:sz w:val="18"/>
              </w:rPr>
              <w:t>de</w:t>
            </w:r>
            <w:r>
              <w:rPr>
                <w:i/>
                <w:color w:val="131313"/>
                <w:spacing w:val="-2"/>
                <w:w w:val="110"/>
                <w:sz w:val="18"/>
              </w:rPr>
              <w:t> </w:t>
            </w:r>
            <w:r>
              <w:rPr>
                <w:i/>
                <w:color w:val="131313"/>
                <w:w w:val="110"/>
                <w:sz w:val="18"/>
              </w:rPr>
              <w:t>retinere</w:t>
            </w:r>
            <w:r>
              <w:rPr>
                <w:i/>
                <w:color w:val="131313"/>
                <w:spacing w:val="2"/>
                <w:w w:val="110"/>
                <w:sz w:val="18"/>
              </w:rPr>
              <w:t> </w:t>
            </w:r>
            <w:r>
              <w:rPr>
                <w:i/>
                <w:color w:val="131313"/>
                <w:w w:val="110"/>
                <w:sz w:val="18"/>
              </w:rPr>
              <w:t>cu</w:t>
            </w:r>
            <w:r>
              <w:rPr>
                <w:i/>
                <w:color w:val="131313"/>
                <w:spacing w:val="4"/>
                <w:w w:val="110"/>
                <w:sz w:val="18"/>
              </w:rPr>
              <w:t> </w:t>
            </w:r>
            <w:r>
              <w:rPr>
                <w:i/>
                <w:color w:val="131313"/>
                <w:w w:val="110"/>
                <w:sz w:val="18"/>
              </w:rPr>
              <w:t>clapa</w:t>
            </w:r>
            <w:r>
              <w:rPr>
                <w:i/>
                <w:color w:val="131313"/>
                <w:spacing w:val="-1"/>
                <w:w w:val="110"/>
                <w:sz w:val="18"/>
              </w:rPr>
              <w:t> </w:t>
            </w:r>
            <w:r>
              <w:rPr>
                <w:i/>
                <w:color w:val="131313"/>
                <w:w w:val="110"/>
                <w:sz w:val="18"/>
              </w:rPr>
              <w:t>2</w:t>
            </w:r>
            <w:r>
              <w:rPr>
                <w:i/>
                <w:color w:val="131313"/>
                <w:spacing w:val="-13"/>
                <w:w w:val="110"/>
                <w:sz w:val="18"/>
              </w:rPr>
              <w:t> </w:t>
            </w:r>
            <w:r>
              <w:rPr>
                <w:i/>
                <w:color w:val="131313"/>
                <w:spacing w:val="-4"/>
                <w:w w:val="110"/>
                <w:sz w:val="18"/>
              </w:rPr>
              <w:t>1/2"</w:t>
            </w:r>
          </w:p>
        </w:tc>
        <w:tc>
          <w:tcPr>
            <w:tcW w:w="754" w:type="dxa"/>
          </w:tcPr>
          <w:p>
            <w:pPr>
              <w:pStyle w:val="TableParagraph"/>
              <w:spacing w:before="40"/>
              <w:ind w:left="71" w:right="40"/>
              <w:jc w:val="center"/>
              <w:rPr>
                <w:i/>
                <w:sz w:val="18"/>
              </w:rPr>
            </w:pPr>
            <w:r>
              <w:rPr>
                <w:i/>
                <w:color w:val="131313"/>
                <w:spacing w:val="-5"/>
                <w:w w:val="105"/>
                <w:sz w:val="18"/>
              </w:rPr>
              <w:t>buc</w:t>
            </w:r>
          </w:p>
        </w:tc>
        <w:tc>
          <w:tcPr>
            <w:tcW w:w="1177" w:type="dxa"/>
          </w:tcPr>
          <w:p>
            <w:pPr>
              <w:pStyle w:val="TableParagraph"/>
              <w:spacing w:before="35"/>
              <w:ind w:right="29"/>
              <w:jc w:val="right"/>
              <w:rPr>
                <w:i/>
                <w:sz w:val="18"/>
              </w:rPr>
            </w:pPr>
            <w:r>
              <w:rPr>
                <w:i/>
                <w:color w:val="131313"/>
                <w:spacing w:val="-2"/>
                <w:w w:val="105"/>
                <w:sz w:val="18"/>
              </w:rPr>
              <w:t>2.000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58" w:type="dxa"/>
            <w:vMerge w:val="restart"/>
            <w:tcBorders>
              <w:left w:val="single" w:sz="12" w:space="0" w:color="000000"/>
            </w:tcBorders>
          </w:tcPr>
          <w:p>
            <w:pPr>
              <w:pStyle w:val="TableParagraph"/>
              <w:spacing w:before="40"/>
              <w:ind w:left="383"/>
              <w:rPr>
                <w:b/>
                <w:sz w:val="17"/>
              </w:rPr>
            </w:pPr>
            <w:r>
              <w:rPr>
                <w:b/>
                <w:color w:val="131313"/>
                <w:spacing w:val="-5"/>
                <w:w w:val="105"/>
                <w:sz w:val="17"/>
              </w:rPr>
              <w:t>52</w:t>
            </w:r>
          </w:p>
        </w:tc>
        <w:tc>
          <w:tcPr>
            <w:tcW w:w="5209" w:type="dxa"/>
            <w:vMerge w:val="restart"/>
          </w:tcPr>
          <w:p>
            <w:pPr>
              <w:pStyle w:val="TableParagraph"/>
              <w:spacing w:before="30"/>
              <w:ind w:left="50"/>
              <w:rPr>
                <w:sz w:val="18"/>
              </w:rPr>
            </w:pPr>
            <w:r>
              <w:rPr>
                <w:b/>
                <w:color w:val="131313"/>
                <w:w w:val="105"/>
                <w:sz w:val="17"/>
              </w:rPr>
              <w:t>RPEl13C#</w:t>
            </w:r>
            <w:r>
              <w:rPr>
                <w:b/>
                <w:color w:val="131313"/>
                <w:spacing w:val="40"/>
                <w:w w:val="105"/>
                <w:sz w:val="17"/>
              </w:rPr>
              <w:t> </w:t>
            </w:r>
            <w:r>
              <w:rPr>
                <w:color w:val="131313"/>
                <w:w w:val="105"/>
                <w:sz w:val="17"/>
              </w:rPr>
              <w:t>-</w:t>
            </w:r>
            <w:r>
              <w:rPr>
                <w:color w:val="131313"/>
                <w:spacing w:val="27"/>
                <w:w w:val="105"/>
                <w:sz w:val="17"/>
              </w:rPr>
              <w:t> </w:t>
            </w:r>
            <w:r>
              <w:rPr>
                <w:color w:val="030303"/>
                <w:w w:val="105"/>
                <w:sz w:val="18"/>
              </w:rPr>
              <w:t>Elecrovana</w:t>
            </w:r>
            <w:r>
              <w:rPr>
                <w:color w:val="030303"/>
                <w:spacing w:val="30"/>
                <w:w w:val="105"/>
                <w:sz w:val="18"/>
              </w:rPr>
              <w:t> </w:t>
            </w:r>
            <w:r>
              <w:rPr>
                <w:color w:val="131313"/>
                <w:w w:val="105"/>
                <w:sz w:val="18"/>
              </w:rPr>
              <w:t>1</w:t>
            </w:r>
            <w:r>
              <w:rPr>
                <w:color w:val="131313"/>
                <w:spacing w:val="19"/>
                <w:w w:val="105"/>
                <w:sz w:val="18"/>
              </w:rPr>
              <w:t> </w:t>
            </w:r>
            <w:r>
              <w:rPr>
                <w:color w:val="131313"/>
                <w:spacing w:val="-4"/>
                <w:w w:val="105"/>
                <w:sz w:val="18"/>
              </w:rPr>
              <w:t>1/2"</w:t>
            </w:r>
          </w:p>
        </w:tc>
        <w:tc>
          <w:tcPr>
            <w:tcW w:w="754" w:type="dxa"/>
            <w:vMerge w:val="restart"/>
          </w:tcPr>
          <w:p>
            <w:pPr>
              <w:pStyle w:val="TableParagraph"/>
              <w:spacing w:before="42"/>
              <w:ind w:left="228"/>
              <w:rPr>
                <w:rFonts w:ascii="Courier New"/>
                <w:b/>
                <w:sz w:val="20"/>
              </w:rPr>
            </w:pPr>
            <w:r>
              <w:rPr>
                <w:rFonts w:ascii="Courier New"/>
                <w:b/>
                <w:color w:val="131313"/>
                <w:spacing w:val="-5"/>
                <w:sz w:val="20"/>
              </w:rPr>
              <w:t>buc</w:t>
            </w:r>
          </w:p>
        </w:tc>
        <w:tc>
          <w:tcPr>
            <w:tcW w:w="1177" w:type="dxa"/>
          </w:tcPr>
          <w:p>
            <w:pPr>
              <w:pStyle w:val="TableParagraph"/>
              <w:spacing w:before="49"/>
              <w:ind w:right="15"/>
              <w:jc w:val="right"/>
              <w:rPr>
                <w:b/>
                <w:sz w:val="17"/>
              </w:rPr>
            </w:pPr>
            <w:r>
              <w:rPr>
                <w:b/>
                <w:color w:val="131313"/>
                <w:spacing w:val="-2"/>
                <w:w w:val="125"/>
                <w:sz w:val="17"/>
              </w:rPr>
              <w:t>1.000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5"/>
              <w:jc w:val="right"/>
              <w:rPr>
                <w:sz w:val="18"/>
              </w:rPr>
            </w:pPr>
            <w:r>
              <w:rPr>
                <w:color w:val="131313"/>
                <w:spacing w:val="-2"/>
                <w:w w:val="110"/>
                <w:sz w:val="18"/>
              </w:rPr>
              <w:t>material</w:t>
            </w:r>
            <w:r>
              <w:rPr>
                <w:color w:val="3D3D3D"/>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8"/>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18"/>
              <w:jc w:val="right"/>
              <w:rPr>
                <w:sz w:val="18"/>
              </w:rPr>
            </w:pPr>
            <w:r>
              <w:rPr>
                <w:color w:val="131313"/>
                <w:spacing w:val="-2"/>
                <w:w w:val="110"/>
                <w:sz w:val="18"/>
              </w:rPr>
              <w:t>utilaj:</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1"/>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12" w:space="0" w:color="000000"/>
            </w:tcBorders>
          </w:tcPr>
          <w:p>
            <w:pPr>
              <w:pStyle w:val="TableParagraph"/>
              <w:spacing w:before="30"/>
              <w:ind w:right="24"/>
              <w:jc w:val="right"/>
              <w:rPr>
                <w:i/>
                <w:sz w:val="18"/>
              </w:rPr>
            </w:pPr>
            <w:r>
              <w:rPr>
                <w:i/>
                <w:color w:val="131313"/>
                <w:spacing w:val="-4"/>
                <w:w w:val="110"/>
                <w:sz w:val="18"/>
              </w:rPr>
              <w:t>52</w:t>
            </w:r>
            <w:r>
              <w:rPr>
                <w:i/>
                <w:color w:val="3D3D3D"/>
                <w:spacing w:val="-4"/>
                <w:w w:val="110"/>
                <w:sz w:val="18"/>
              </w:rPr>
              <w:t>.</w:t>
            </w:r>
            <w:r>
              <w:rPr>
                <w:i/>
                <w:color w:val="131313"/>
                <w:spacing w:val="-4"/>
                <w:w w:val="110"/>
                <w:sz w:val="18"/>
              </w:rPr>
              <w:t>1</w:t>
            </w:r>
          </w:p>
        </w:tc>
        <w:tc>
          <w:tcPr>
            <w:tcW w:w="5209" w:type="dxa"/>
          </w:tcPr>
          <w:p>
            <w:pPr>
              <w:pStyle w:val="TableParagraph"/>
              <w:spacing w:before="30"/>
              <w:ind w:left="285"/>
              <w:rPr>
                <w:i/>
                <w:sz w:val="18"/>
              </w:rPr>
            </w:pPr>
            <w:r>
              <w:rPr>
                <w:b/>
                <w:i/>
                <w:color w:val="131313"/>
                <w:w w:val="110"/>
                <w:sz w:val="17"/>
              </w:rPr>
              <w:t>7319487</w:t>
            </w:r>
            <w:r>
              <w:rPr>
                <w:b/>
                <w:i/>
                <w:color w:val="131313"/>
                <w:spacing w:val="19"/>
                <w:w w:val="110"/>
                <w:sz w:val="17"/>
              </w:rPr>
              <w:t> </w:t>
            </w:r>
            <w:r>
              <w:rPr>
                <w:color w:val="131313"/>
                <w:w w:val="110"/>
                <w:sz w:val="17"/>
              </w:rPr>
              <w:t>-</w:t>
            </w:r>
            <w:r>
              <w:rPr>
                <w:color w:val="131313"/>
                <w:spacing w:val="-9"/>
                <w:w w:val="110"/>
                <w:sz w:val="17"/>
              </w:rPr>
              <w:t> </w:t>
            </w:r>
            <w:r>
              <w:rPr>
                <w:i/>
                <w:color w:val="131313"/>
                <w:w w:val="110"/>
                <w:sz w:val="18"/>
              </w:rPr>
              <w:t>E/ecrovana</w:t>
            </w:r>
            <w:r>
              <w:rPr>
                <w:i/>
                <w:color w:val="131313"/>
                <w:spacing w:val="2"/>
                <w:w w:val="110"/>
                <w:sz w:val="18"/>
              </w:rPr>
              <w:t> </w:t>
            </w:r>
            <w:r>
              <w:rPr>
                <w:i/>
                <w:color w:val="131313"/>
                <w:w w:val="110"/>
                <w:sz w:val="18"/>
              </w:rPr>
              <w:t>1</w:t>
            </w:r>
            <w:r>
              <w:rPr>
                <w:i/>
                <w:color w:val="131313"/>
                <w:spacing w:val="7"/>
                <w:w w:val="110"/>
                <w:sz w:val="18"/>
              </w:rPr>
              <w:t> </w:t>
            </w:r>
            <w:r>
              <w:rPr>
                <w:i/>
                <w:color w:val="131313"/>
                <w:spacing w:val="-4"/>
                <w:w w:val="110"/>
                <w:sz w:val="18"/>
              </w:rPr>
              <w:t>1/2"</w:t>
            </w:r>
          </w:p>
        </w:tc>
        <w:tc>
          <w:tcPr>
            <w:tcW w:w="754" w:type="dxa"/>
          </w:tcPr>
          <w:p>
            <w:pPr>
              <w:pStyle w:val="TableParagraph"/>
              <w:spacing w:before="45"/>
              <w:ind w:left="71" w:right="46"/>
              <w:jc w:val="center"/>
              <w:rPr>
                <w:i/>
                <w:sz w:val="18"/>
              </w:rPr>
            </w:pPr>
            <w:r>
              <w:rPr>
                <w:i/>
                <w:color w:val="131313"/>
                <w:spacing w:val="-5"/>
                <w:w w:val="105"/>
                <w:sz w:val="18"/>
              </w:rPr>
              <w:t>buc</w:t>
            </w:r>
          </w:p>
        </w:tc>
        <w:tc>
          <w:tcPr>
            <w:tcW w:w="1177" w:type="dxa"/>
          </w:tcPr>
          <w:p>
            <w:pPr>
              <w:pStyle w:val="TableParagraph"/>
              <w:spacing w:before="40"/>
              <w:ind w:right="26"/>
              <w:jc w:val="right"/>
              <w:rPr>
                <w:i/>
                <w:sz w:val="18"/>
              </w:rPr>
            </w:pPr>
            <w:r>
              <w:rPr>
                <w:i/>
                <w:color w:val="131313"/>
                <w:spacing w:val="-4"/>
                <w:w w:val="110"/>
                <w:sz w:val="18"/>
              </w:rPr>
              <w:t>1.000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left w:val="single" w:sz="12" w:space="0" w:color="000000"/>
              <w:bottom w:val="nil"/>
            </w:tcBorders>
          </w:tcPr>
          <w:p>
            <w:pPr>
              <w:pStyle w:val="TableParagraph"/>
              <w:spacing w:before="40"/>
              <w:ind w:left="378"/>
              <w:rPr>
                <w:b/>
                <w:sz w:val="17"/>
              </w:rPr>
            </w:pPr>
            <w:r>
              <w:rPr>
                <w:b/>
                <w:color w:val="131313"/>
                <w:spacing w:val="-5"/>
                <w:w w:val="110"/>
                <w:sz w:val="17"/>
              </w:rPr>
              <w:t>53</w:t>
            </w:r>
          </w:p>
        </w:tc>
        <w:tc>
          <w:tcPr>
            <w:tcW w:w="5209" w:type="dxa"/>
            <w:vMerge w:val="restart"/>
          </w:tcPr>
          <w:p>
            <w:pPr>
              <w:pStyle w:val="TableParagraph"/>
              <w:spacing w:before="35"/>
              <w:ind w:left="34"/>
              <w:rPr>
                <w:sz w:val="18"/>
              </w:rPr>
            </w:pPr>
            <w:r>
              <w:rPr>
                <w:b/>
                <w:color w:val="131313"/>
                <w:w w:val="115"/>
                <w:sz w:val="17"/>
              </w:rPr>
              <w:t>TFDOlAOl&gt;</w:t>
            </w:r>
            <w:r>
              <w:rPr>
                <w:b/>
                <w:color w:val="131313"/>
                <w:spacing w:val="64"/>
                <w:w w:val="115"/>
                <w:sz w:val="17"/>
              </w:rPr>
              <w:t> </w:t>
            </w:r>
            <w:r>
              <w:rPr>
                <w:color w:val="131313"/>
                <w:w w:val="115"/>
                <w:sz w:val="17"/>
              </w:rPr>
              <w:t>-</w:t>
            </w:r>
            <w:r>
              <w:rPr>
                <w:color w:val="131313"/>
                <w:spacing w:val="26"/>
                <w:w w:val="115"/>
                <w:sz w:val="17"/>
              </w:rPr>
              <w:t> </w:t>
            </w:r>
            <w:r>
              <w:rPr>
                <w:color w:val="131313"/>
                <w:spacing w:val="-2"/>
                <w:w w:val="115"/>
                <w:sz w:val="18"/>
              </w:rPr>
              <w:t>Manometru</w:t>
            </w:r>
          </w:p>
        </w:tc>
        <w:tc>
          <w:tcPr>
            <w:tcW w:w="754" w:type="dxa"/>
            <w:vMerge w:val="restart"/>
          </w:tcPr>
          <w:p>
            <w:pPr>
              <w:pStyle w:val="TableParagraph"/>
              <w:spacing w:before="42"/>
              <w:ind w:left="228"/>
              <w:rPr>
                <w:rFonts w:ascii="Courier New"/>
                <w:b/>
                <w:sz w:val="20"/>
              </w:rPr>
            </w:pPr>
            <w:r>
              <w:rPr>
                <w:rFonts w:ascii="Courier New"/>
                <w:b/>
                <w:color w:val="131313"/>
                <w:spacing w:val="-5"/>
                <w:sz w:val="20"/>
              </w:rPr>
              <w:t>buc</w:t>
            </w:r>
          </w:p>
        </w:tc>
        <w:tc>
          <w:tcPr>
            <w:tcW w:w="1177" w:type="dxa"/>
          </w:tcPr>
          <w:p>
            <w:pPr>
              <w:pStyle w:val="TableParagraph"/>
              <w:spacing w:before="49"/>
              <w:ind w:right="10"/>
              <w:jc w:val="right"/>
              <w:rPr>
                <w:b/>
                <w:sz w:val="17"/>
              </w:rPr>
            </w:pPr>
            <w:r>
              <w:rPr>
                <w:b/>
                <w:color w:val="131313"/>
                <w:spacing w:val="-2"/>
                <w:w w:val="125"/>
                <w:sz w:val="17"/>
              </w:rPr>
              <w:t>6.000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1"/>
              <w:jc w:val="right"/>
              <w:rPr>
                <w:sz w:val="18"/>
              </w:rPr>
            </w:pPr>
            <w:r>
              <w:rPr>
                <w:color w:val="131313"/>
                <w:spacing w:val="-2"/>
                <w:w w:val="110"/>
                <w:sz w:val="18"/>
              </w:rPr>
              <w:t>material:</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33"/>
              <w:jc w:val="right"/>
              <w:rPr>
                <w:sz w:val="18"/>
              </w:rPr>
            </w:pPr>
            <w:r>
              <w:rPr>
                <w:color w:val="131313"/>
                <w:spacing w:val="-2"/>
                <w:w w:val="105"/>
                <w:sz w:val="18"/>
              </w:rPr>
              <w:t>manopera:</w:t>
            </w:r>
          </w:p>
        </w:tc>
        <w:tc>
          <w:tcPr>
            <w:tcW w:w="1326" w:type="dxa"/>
            <w:tcBorders>
              <w:right w:val="single" w:sz="2" w:space="0" w:color="000000"/>
            </w:tcBorders>
          </w:tcPr>
          <w:p>
            <w:pPr>
              <w:pStyle w:val="TableParagraph"/>
              <w:rPr>
                <w:rFonts w:ascii="Times New Roman"/>
                <w:sz w:val="16"/>
              </w:rPr>
            </w:pPr>
          </w:p>
        </w:tc>
        <w:tc>
          <w:tcPr>
            <w:tcW w:w="1408"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tcBorders>
              <w:top w:val="nil"/>
              <w:left w:val="nil"/>
              <w:bottom w:val="nil"/>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9"/>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5"/>
              <w:jc w:val="right"/>
              <w:rPr>
                <w:sz w:val="18"/>
              </w:rPr>
            </w:pPr>
            <w:r>
              <w:rPr>
                <w:color w:val="131313"/>
                <w:spacing w:val="-2"/>
                <w:w w:val="110"/>
                <w:sz w:val="18"/>
              </w:rPr>
              <w:t>transport</w:t>
            </w:r>
            <w:r>
              <w:rPr>
                <w:color w:val="3D3D3D"/>
                <w:spacing w:val="-2"/>
                <w:w w:val="110"/>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446" w:hRule="atLeast"/>
        </w:trPr>
        <w:tc>
          <w:tcPr>
            <w:tcW w:w="658" w:type="dxa"/>
          </w:tcPr>
          <w:p>
            <w:pPr>
              <w:pStyle w:val="TableParagraph"/>
              <w:spacing w:before="30"/>
              <w:ind w:right="39"/>
              <w:jc w:val="right"/>
              <w:rPr>
                <w:i/>
                <w:sz w:val="18"/>
              </w:rPr>
            </w:pPr>
            <w:r>
              <w:rPr>
                <w:i/>
                <w:color w:val="131313"/>
                <w:spacing w:val="-4"/>
                <w:w w:val="110"/>
                <w:sz w:val="18"/>
              </w:rPr>
              <w:t>53.1</w:t>
            </w:r>
          </w:p>
        </w:tc>
        <w:tc>
          <w:tcPr>
            <w:tcW w:w="5209" w:type="dxa"/>
          </w:tcPr>
          <w:p>
            <w:pPr>
              <w:pStyle w:val="TableParagraph"/>
              <w:spacing w:line="202" w:lineRule="exact" w:before="22"/>
              <w:ind w:left="273" w:right="1657" w:firstLine="6"/>
              <w:rPr>
                <w:sz w:val="18"/>
              </w:rPr>
            </w:pPr>
            <w:r>
              <w:rPr>
                <w:b/>
                <w:i/>
                <w:color w:val="131313"/>
                <w:w w:val="110"/>
                <w:sz w:val="17"/>
              </w:rPr>
              <w:t>7328839 </w:t>
            </w:r>
            <w:r>
              <w:rPr>
                <w:color w:val="131313"/>
                <w:w w:val="110"/>
                <w:sz w:val="17"/>
              </w:rPr>
              <w:t>-</w:t>
            </w:r>
            <w:r>
              <w:rPr>
                <w:color w:val="131313"/>
                <w:spacing w:val="-8"/>
                <w:w w:val="110"/>
                <w:sz w:val="17"/>
              </w:rPr>
              <w:t> </w:t>
            </w:r>
            <w:r>
              <w:rPr>
                <w:i/>
                <w:color w:val="131313"/>
                <w:w w:val="110"/>
                <w:sz w:val="18"/>
              </w:rPr>
              <w:t>Manometru</w:t>
            </w:r>
            <w:r>
              <w:rPr>
                <w:i/>
                <w:color w:val="131313"/>
                <w:w w:val="110"/>
                <w:sz w:val="18"/>
              </w:rPr>
              <w:t> indust.cu ac controld=l 60;PN:1</w:t>
            </w:r>
            <w:r>
              <w:rPr>
                <w:i/>
                <w:color w:val="131313"/>
                <w:spacing w:val="-16"/>
                <w:w w:val="110"/>
                <w:sz w:val="18"/>
              </w:rPr>
              <w:t> </w:t>
            </w:r>
            <w:r>
              <w:rPr>
                <w:i/>
                <w:color w:val="030303"/>
                <w:w w:val="110"/>
                <w:sz w:val="18"/>
              </w:rPr>
              <w:t>0;l</w:t>
            </w:r>
            <w:r>
              <w:rPr>
                <w:i/>
                <w:color w:val="030303"/>
                <w:spacing w:val="40"/>
                <w:w w:val="110"/>
                <w:sz w:val="18"/>
              </w:rPr>
              <w:t> </w:t>
            </w:r>
            <w:r>
              <w:rPr>
                <w:i/>
                <w:color w:val="131313"/>
                <w:w w:val="110"/>
                <w:sz w:val="18"/>
              </w:rPr>
              <w:t>6;25;cll</w:t>
            </w:r>
            <w:r>
              <w:rPr>
                <w:i/>
                <w:color w:val="3D3D3D"/>
                <w:w w:val="110"/>
                <w:sz w:val="18"/>
              </w:rPr>
              <w:t>,</w:t>
            </w:r>
            <w:r>
              <w:rPr>
                <w:color w:val="131313"/>
                <w:w w:val="110"/>
                <w:sz w:val="18"/>
              </w:rPr>
              <w:t>6</w:t>
            </w:r>
          </w:p>
        </w:tc>
        <w:tc>
          <w:tcPr>
            <w:tcW w:w="754" w:type="dxa"/>
          </w:tcPr>
          <w:p>
            <w:pPr>
              <w:pStyle w:val="TableParagraph"/>
              <w:spacing w:before="40"/>
              <w:ind w:left="71" w:right="49"/>
              <w:jc w:val="center"/>
              <w:rPr>
                <w:i/>
                <w:sz w:val="18"/>
              </w:rPr>
            </w:pPr>
            <w:r>
              <w:rPr>
                <w:i/>
                <w:color w:val="131313"/>
                <w:spacing w:val="-5"/>
                <w:w w:val="105"/>
                <w:sz w:val="18"/>
              </w:rPr>
              <w:t>buc</w:t>
            </w:r>
          </w:p>
        </w:tc>
        <w:tc>
          <w:tcPr>
            <w:tcW w:w="1177" w:type="dxa"/>
          </w:tcPr>
          <w:p>
            <w:pPr>
              <w:pStyle w:val="TableParagraph"/>
              <w:spacing w:before="40"/>
              <w:ind w:right="28"/>
              <w:jc w:val="right"/>
              <w:rPr>
                <w:i/>
                <w:sz w:val="18"/>
              </w:rPr>
            </w:pPr>
            <w:r>
              <w:rPr>
                <w:i/>
                <w:color w:val="131313"/>
                <w:spacing w:val="-2"/>
                <w:w w:val="105"/>
                <w:sz w:val="18"/>
              </w:rPr>
              <w:t>6.000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Pr>
          <w:p>
            <w:pPr>
              <w:pStyle w:val="TableParagraph"/>
              <w:spacing w:before="40"/>
              <w:ind w:left="376"/>
              <w:rPr>
                <w:b/>
                <w:sz w:val="17"/>
              </w:rPr>
            </w:pPr>
            <w:r>
              <w:rPr>
                <w:b/>
                <w:color w:val="131313"/>
                <w:spacing w:val="-5"/>
                <w:w w:val="105"/>
                <w:sz w:val="17"/>
              </w:rPr>
              <w:t>54</w:t>
            </w:r>
          </w:p>
        </w:tc>
        <w:tc>
          <w:tcPr>
            <w:tcW w:w="5209" w:type="dxa"/>
            <w:vMerge w:val="restart"/>
          </w:tcPr>
          <w:p>
            <w:pPr>
              <w:pStyle w:val="TableParagraph"/>
              <w:spacing w:before="35"/>
              <w:ind w:left="25"/>
              <w:rPr>
                <w:sz w:val="18"/>
              </w:rPr>
            </w:pPr>
            <w:r>
              <w:rPr>
                <w:b/>
                <w:color w:val="131313"/>
                <w:spacing w:val="-2"/>
                <w:w w:val="115"/>
                <w:sz w:val="17"/>
              </w:rPr>
              <w:t>TFB07Al</w:t>
            </w:r>
            <w:r>
              <w:rPr>
                <w:b/>
                <w:color w:val="131313"/>
                <w:w w:val="115"/>
                <w:sz w:val="17"/>
              </w:rPr>
              <w:t> </w:t>
            </w:r>
            <w:r>
              <w:rPr>
                <w:color w:val="131313"/>
                <w:spacing w:val="-2"/>
                <w:w w:val="115"/>
                <w:sz w:val="17"/>
              </w:rPr>
              <w:t>-</w:t>
            </w:r>
            <w:r>
              <w:rPr>
                <w:color w:val="131313"/>
                <w:spacing w:val="-4"/>
                <w:w w:val="115"/>
                <w:sz w:val="17"/>
              </w:rPr>
              <w:t> </w:t>
            </w:r>
            <w:r>
              <w:rPr>
                <w:color w:val="131313"/>
                <w:spacing w:val="-2"/>
                <w:w w:val="115"/>
                <w:sz w:val="18"/>
              </w:rPr>
              <w:t>Diafragma</w:t>
            </w:r>
            <w:r>
              <w:rPr>
                <w:color w:val="131313"/>
                <w:w w:val="115"/>
                <w:sz w:val="18"/>
              </w:rPr>
              <w:t> </w:t>
            </w:r>
            <w:r>
              <w:rPr>
                <w:color w:val="131313"/>
                <w:spacing w:val="-2"/>
                <w:w w:val="115"/>
                <w:sz w:val="18"/>
              </w:rPr>
              <w:t>pentru</w:t>
            </w:r>
            <w:r>
              <w:rPr>
                <w:color w:val="131313"/>
                <w:spacing w:val="-5"/>
                <w:w w:val="115"/>
                <w:sz w:val="18"/>
              </w:rPr>
              <w:t> </w:t>
            </w:r>
            <w:r>
              <w:rPr>
                <w:color w:val="131313"/>
                <w:spacing w:val="-2"/>
                <w:w w:val="115"/>
                <w:sz w:val="18"/>
              </w:rPr>
              <w:t>controlul</w:t>
            </w:r>
            <w:r>
              <w:rPr>
                <w:color w:val="131313"/>
                <w:spacing w:val="-4"/>
                <w:w w:val="115"/>
                <w:sz w:val="18"/>
              </w:rPr>
              <w:t> </w:t>
            </w:r>
            <w:r>
              <w:rPr>
                <w:color w:val="131313"/>
                <w:spacing w:val="-2"/>
                <w:w w:val="115"/>
                <w:sz w:val="18"/>
              </w:rPr>
              <w:t>presiunii</w:t>
            </w:r>
            <w:r>
              <w:rPr>
                <w:color w:val="131313"/>
                <w:spacing w:val="45"/>
                <w:w w:val="115"/>
                <w:sz w:val="18"/>
              </w:rPr>
              <w:t> </w:t>
            </w:r>
            <w:r>
              <w:rPr>
                <w:color w:val="131313"/>
                <w:spacing w:val="-4"/>
                <w:w w:val="115"/>
                <w:sz w:val="18"/>
              </w:rPr>
              <w:t>3/4"</w:t>
            </w:r>
          </w:p>
        </w:tc>
        <w:tc>
          <w:tcPr>
            <w:tcW w:w="754" w:type="dxa"/>
            <w:vMerge w:val="restart"/>
          </w:tcPr>
          <w:p>
            <w:pPr>
              <w:pStyle w:val="TableParagraph"/>
              <w:spacing w:before="42"/>
              <w:ind w:left="223"/>
              <w:rPr>
                <w:rFonts w:ascii="Courier New"/>
                <w:b/>
                <w:sz w:val="20"/>
              </w:rPr>
            </w:pPr>
            <w:r>
              <w:rPr>
                <w:rFonts w:ascii="Courier New"/>
                <w:b/>
                <w:color w:val="131313"/>
                <w:spacing w:val="-5"/>
                <w:sz w:val="20"/>
              </w:rPr>
              <w:t>buc</w:t>
            </w:r>
          </w:p>
        </w:tc>
        <w:tc>
          <w:tcPr>
            <w:tcW w:w="1177" w:type="dxa"/>
          </w:tcPr>
          <w:p>
            <w:pPr>
              <w:pStyle w:val="TableParagraph"/>
              <w:spacing w:before="49"/>
              <w:ind w:right="7"/>
              <w:jc w:val="right"/>
              <w:rPr>
                <w:b/>
                <w:sz w:val="17"/>
              </w:rPr>
            </w:pPr>
            <w:r>
              <w:rPr>
                <w:b/>
                <w:color w:val="131313"/>
                <w:spacing w:val="-2"/>
                <w:w w:val="125"/>
                <w:sz w:val="17"/>
              </w:rPr>
              <w:t>1.000</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8"/>
              <w:jc w:val="right"/>
              <w:rPr>
                <w:sz w:val="18"/>
              </w:rPr>
            </w:pPr>
            <w:r>
              <w:rPr>
                <w:color w:val="131313"/>
                <w:spacing w:val="-2"/>
                <w:w w:val="110"/>
                <w:sz w:val="18"/>
              </w:rPr>
              <w:t>material:</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33"/>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right w:val="single" w:sz="2" w:space="0" w:color="000000"/>
            </w:tcBorders>
          </w:tcPr>
          <w:p>
            <w:pPr>
              <w:pStyle w:val="TableParagraph"/>
              <w:spacing w:before="35"/>
              <w:ind w:right="24"/>
              <w:jc w:val="right"/>
              <w:rPr>
                <w:sz w:val="18"/>
              </w:rPr>
            </w:pPr>
            <w:r>
              <w:rPr>
                <w:color w:val="131313"/>
                <w:spacing w:val="-2"/>
                <w:w w:val="115"/>
                <w:sz w:val="18"/>
              </w:rPr>
              <w:t>utilaj:</w:t>
            </w:r>
          </w:p>
        </w:tc>
        <w:tc>
          <w:tcPr>
            <w:tcW w:w="1326" w:type="dxa"/>
            <w:tcBorders>
              <w:left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right w:val="single" w:sz="2" w:space="0" w:color="000000"/>
            </w:tcBorders>
          </w:tcPr>
          <w:p>
            <w:pPr>
              <w:pStyle w:val="TableParagraph"/>
              <w:spacing w:before="40"/>
              <w:ind w:right="33"/>
              <w:jc w:val="right"/>
              <w:rPr>
                <w:sz w:val="18"/>
              </w:rPr>
            </w:pPr>
            <w:r>
              <w:rPr>
                <w:color w:val="131313"/>
                <w:spacing w:val="-2"/>
                <w:w w:val="110"/>
                <w:sz w:val="18"/>
              </w:rPr>
              <w:t>transport:</w:t>
            </w:r>
          </w:p>
        </w:tc>
        <w:tc>
          <w:tcPr>
            <w:tcW w:w="1326" w:type="dxa"/>
            <w:tcBorders>
              <w:left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tcPr>
          <w:p>
            <w:pPr>
              <w:pStyle w:val="TableParagraph"/>
              <w:spacing w:before="30"/>
              <w:ind w:right="49"/>
              <w:jc w:val="right"/>
              <w:rPr>
                <w:i/>
                <w:sz w:val="18"/>
              </w:rPr>
            </w:pPr>
            <w:r>
              <w:rPr>
                <w:i/>
                <w:color w:val="131313"/>
                <w:spacing w:val="-4"/>
                <w:w w:val="110"/>
                <w:sz w:val="18"/>
              </w:rPr>
              <w:t>54.1</w:t>
            </w:r>
          </w:p>
        </w:tc>
        <w:tc>
          <w:tcPr>
            <w:tcW w:w="5209" w:type="dxa"/>
          </w:tcPr>
          <w:p>
            <w:pPr>
              <w:pStyle w:val="TableParagraph"/>
              <w:spacing w:before="35"/>
              <w:ind w:left="264"/>
              <w:rPr>
                <w:i/>
                <w:sz w:val="18"/>
              </w:rPr>
            </w:pPr>
            <w:r>
              <w:rPr>
                <w:b/>
                <w:i/>
                <w:color w:val="131313"/>
                <w:spacing w:val="-2"/>
                <w:w w:val="115"/>
                <w:sz w:val="17"/>
              </w:rPr>
              <w:t>6312223</w:t>
            </w:r>
            <w:r>
              <w:rPr>
                <w:b/>
                <w:i/>
                <w:color w:val="131313"/>
                <w:spacing w:val="-8"/>
                <w:w w:val="115"/>
                <w:sz w:val="17"/>
              </w:rPr>
              <w:t> </w:t>
            </w:r>
            <w:r>
              <w:rPr>
                <w:color w:val="131313"/>
                <w:spacing w:val="-2"/>
                <w:w w:val="115"/>
                <w:sz w:val="17"/>
              </w:rPr>
              <w:t>-</w:t>
            </w:r>
            <w:r>
              <w:rPr>
                <w:color w:val="131313"/>
                <w:spacing w:val="-13"/>
                <w:w w:val="115"/>
                <w:sz w:val="17"/>
              </w:rPr>
              <w:t> </w:t>
            </w:r>
            <w:r>
              <w:rPr>
                <w:i/>
                <w:color w:val="131313"/>
                <w:spacing w:val="-2"/>
                <w:w w:val="115"/>
                <w:sz w:val="18"/>
              </w:rPr>
              <w:t>Diafragma pentru</w:t>
            </w:r>
            <w:r>
              <w:rPr>
                <w:i/>
                <w:color w:val="131313"/>
                <w:spacing w:val="-1"/>
                <w:w w:val="115"/>
                <w:sz w:val="18"/>
              </w:rPr>
              <w:t> </w:t>
            </w:r>
            <w:r>
              <w:rPr>
                <w:i/>
                <w:color w:val="131313"/>
                <w:spacing w:val="-2"/>
                <w:w w:val="115"/>
                <w:sz w:val="18"/>
              </w:rPr>
              <w:t>controlul</w:t>
            </w:r>
            <w:r>
              <w:rPr>
                <w:i/>
                <w:color w:val="131313"/>
                <w:spacing w:val="1"/>
                <w:w w:val="115"/>
                <w:sz w:val="18"/>
              </w:rPr>
              <w:t> </w:t>
            </w:r>
            <w:r>
              <w:rPr>
                <w:i/>
                <w:color w:val="131313"/>
                <w:spacing w:val="-2"/>
                <w:w w:val="115"/>
                <w:sz w:val="18"/>
              </w:rPr>
              <w:t>presiunii</w:t>
            </w:r>
            <w:r>
              <w:rPr>
                <w:i/>
                <w:color w:val="131313"/>
                <w:spacing w:val="36"/>
                <w:w w:val="115"/>
                <w:sz w:val="18"/>
              </w:rPr>
              <w:t> </w:t>
            </w:r>
            <w:r>
              <w:rPr>
                <w:i/>
                <w:color w:val="131313"/>
                <w:spacing w:val="-4"/>
                <w:w w:val="115"/>
                <w:sz w:val="18"/>
              </w:rPr>
              <w:t>3/4"</w:t>
            </w:r>
          </w:p>
        </w:tc>
        <w:tc>
          <w:tcPr>
            <w:tcW w:w="754" w:type="dxa"/>
          </w:tcPr>
          <w:p>
            <w:pPr>
              <w:pStyle w:val="TableParagraph"/>
              <w:spacing w:before="40"/>
              <w:ind w:left="71" w:right="56"/>
              <w:jc w:val="center"/>
              <w:rPr>
                <w:i/>
                <w:sz w:val="18"/>
              </w:rPr>
            </w:pPr>
            <w:r>
              <w:rPr>
                <w:i/>
                <w:color w:val="131313"/>
                <w:spacing w:val="-5"/>
                <w:w w:val="105"/>
                <w:sz w:val="18"/>
              </w:rPr>
              <w:t>buc</w:t>
            </w:r>
          </w:p>
        </w:tc>
        <w:tc>
          <w:tcPr>
            <w:tcW w:w="1177" w:type="dxa"/>
            <w:tcBorders>
              <w:right w:val="single" w:sz="2" w:space="0" w:color="000000"/>
            </w:tcBorders>
          </w:tcPr>
          <w:p>
            <w:pPr>
              <w:pStyle w:val="TableParagraph"/>
              <w:spacing w:before="40"/>
              <w:ind w:right="24"/>
              <w:jc w:val="right"/>
              <w:rPr>
                <w:i/>
                <w:sz w:val="18"/>
              </w:rPr>
            </w:pPr>
            <w:r>
              <w:rPr>
                <w:i/>
                <w:color w:val="131313"/>
                <w:spacing w:val="-2"/>
                <w:w w:val="110"/>
                <w:sz w:val="18"/>
              </w:rPr>
              <w:t>1</w:t>
            </w:r>
            <w:r>
              <w:rPr>
                <w:i/>
                <w:color w:val="3D3D3D"/>
                <w:spacing w:val="-2"/>
                <w:w w:val="110"/>
                <w:sz w:val="18"/>
              </w:rPr>
              <w:t>.</w:t>
            </w:r>
            <w:r>
              <w:rPr>
                <w:i/>
                <w:color w:val="131313"/>
                <w:spacing w:val="-2"/>
                <w:w w:val="110"/>
                <w:sz w:val="18"/>
              </w:rPr>
              <w:t>000</w:t>
            </w:r>
          </w:p>
        </w:tc>
        <w:tc>
          <w:tcPr>
            <w:tcW w:w="1326" w:type="dxa"/>
            <w:tcBorders>
              <w:left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vMerge w:val="restart"/>
          </w:tcPr>
          <w:p>
            <w:pPr>
              <w:pStyle w:val="TableParagraph"/>
              <w:spacing w:before="40"/>
              <w:ind w:left="371"/>
              <w:rPr>
                <w:b/>
                <w:sz w:val="17"/>
              </w:rPr>
            </w:pPr>
            <w:r>
              <w:rPr>
                <w:b/>
                <w:color w:val="131313"/>
                <w:spacing w:val="-5"/>
                <w:w w:val="110"/>
                <w:sz w:val="17"/>
              </w:rPr>
              <w:t>55</w:t>
            </w:r>
          </w:p>
        </w:tc>
        <w:tc>
          <w:tcPr>
            <w:tcW w:w="5209" w:type="dxa"/>
            <w:vMerge w:val="restart"/>
          </w:tcPr>
          <w:p>
            <w:pPr>
              <w:pStyle w:val="TableParagraph"/>
              <w:spacing w:before="35"/>
              <w:ind w:left="15"/>
              <w:rPr>
                <w:sz w:val="18"/>
              </w:rPr>
            </w:pPr>
            <w:r>
              <w:rPr>
                <w:b/>
                <w:color w:val="131313"/>
                <w:w w:val="110"/>
                <w:sz w:val="17"/>
              </w:rPr>
              <w:t>TFB07B#</w:t>
            </w:r>
            <w:r>
              <w:rPr>
                <w:b/>
                <w:color w:val="131313"/>
                <w:spacing w:val="18"/>
                <w:w w:val="110"/>
                <w:sz w:val="17"/>
              </w:rPr>
              <w:t> </w:t>
            </w:r>
            <w:r>
              <w:rPr>
                <w:color w:val="030303"/>
                <w:w w:val="110"/>
                <w:sz w:val="17"/>
              </w:rPr>
              <w:t>-</w:t>
            </w:r>
            <w:r>
              <w:rPr>
                <w:color w:val="030303"/>
                <w:spacing w:val="8"/>
                <w:w w:val="110"/>
                <w:sz w:val="17"/>
              </w:rPr>
              <w:t> </w:t>
            </w:r>
            <w:r>
              <w:rPr>
                <w:color w:val="131313"/>
                <w:w w:val="110"/>
                <w:sz w:val="18"/>
              </w:rPr>
              <w:t>Diafragma</w:t>
            </w:r>
            <w:r>
              <w:rPr>
                <w:color w:val="131313"/>
                <w:spacing w:val="11"/>
                <w:w w:val="110"/>
                <w:sz w:val="18"/>
              </w:rPr>
              <w:t> </w:t>
            </w:r>
            <w:r>
              <w:rPr>
                <w:color w:val="131313"/>
                <w:w w:val="110"/>
                <w:sz w:val="18"/>
              </w:rPr>
              <w:t>pentru</w:t>
            </w:r>
            <w:r>
              <w:rPr>
                <w:color w:val="131313"/>
                <w:spacing w:val="-1"/>
                <w:w w:val="110"/>
                <w:sz w:val="18"/>
              </w:rPr>
              <w:t> </w:t>
            </w:r>
            <w:r>
              <w:rPr>
                <w:color w:val="131313"/>
                <w:w w:val="110"/>
                <w:sz w:val="18"/>
              </w:rPr>
              <w:t>controlul</w:t>
            </w:r>
            <w:r>
              <w:rPr>
                <w:color w:val="131313"/>
                <w:spacing w:val="5"/>
                <w:w w:val="110"/>
                <w:sz w:val="18"/>
              </w:rPr>
              <w:t> </w:t>
            </w:r>
            <w:r>
              <w:rPr>
                <w:color w:val="131313"/>
                <w:w w:val="110"/>
                <w:sz w:val="18"/>
              </w:rPr>
              <w:t>presiunii</w:t>
            </w:r>
            <w:r>
              <w:rPr>
                <w:color w:val="131313"/>
                <w:spacing w:val="9"/>
                <w:w w:val="110"/>
                <w:sz w:val="18"/>
              </w:rPr>
              <w:t> </w:t>
            </w:r>
            <w:r>
              <w:rPr>
                <w:color w:val="131313"/>
                <w:w w:val="110"/>
                <w:sz w:val="18"/>
              </w:rPr>
              <w:t>2</w:t>
            </w:r>
            <w:r>
              <w:rPr>
                <w:color w:val="131313"/>
                <w:spacing w:val="1"/>
                <w:w w:val="110"/>
                <w:sz w:val="18"/>
              </w:rPr>
              <w:t> </w:t>
            </w:r>
            <w:r>
              <w:rPr>
                <w:color w:val="030303"/>
                <w:spacing w:val="-5"/>
                <w:w w:val="110"/>
                <w:sz w:val="18"/>
              </w:rPr>
              <w:t>1/2</w:t>
            </w:r>
          </w:p>
        </w:tc>
        <w:tc>
          <w:tcPr>
            <w:tcW w:w="754" w:type="dxa"/>
            <w:vMerge w:val="restart"/>
          </w:tcPr>
          <w:p>
            <w:pPr>
              <w:pStyle w:val="TableParagraph"/>
              <w:spacing w:before="42"/>
              <w:ind w:left="218"/>
              <w:rPr>
                <w:rFonts w:ascii="Courier New"/>
                <w:b/>
                <w:sz w:val="20"/>
              </w:rPr>
            </w:pPr>
            <w:r>
              <w:rPr>
                <w:rFonts w:ascii="Courier New"/>
                <w:b/>
                <w:color w:val="131313"/>
                <w:spacing w:val="-5"/>
                <w:sz w:val="20"/>
              </w:rPr>
              <w:t>buc</w:t>
            </w:r>
          </w:p>
        </w:tc>
        <w:tc>
          <w:tcPr>
            <w:tcW w:w="1177" w:type="dxa"/>
          </w:tcPr>
          <w:p>
            <w:pPr>
              <w:pStyle w:val="TableParagraph"/>
              <w:spacing w:before="49"/>
              <w:ind w:right="16"/>
              <w:jc w:val="right"/>
              <w:rPr>
                <w:b/>
                <w:sz w:val="17"/>
              </w:rPr>
            </w:pPr>
            <w:r>
              <w:rPr>
                <w:b/>
                <w:color w:val="131313"/>
                <w:spacing w:val="-2"/>
                <w:w w:val="125"/>
                <w:sz w:val="17"/>
              </w:rPr>
              <w:t>2.000</w:t>
            </w:r>
          </w:p>
        </w:tc>
        <w:tc>
          <w:tcPr>
            <w:tcW w:w="1326" w:type="dxa"/>
            <w:tcBorders>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right w:val="single" w:sz="2" w:space="0" w:color="000000"/>
            </w:tcBorders>
          </w:tcPr>
          <w:p>
            <w:pPr>
              <w:pStyle w:val="TableParagraph"/>
              <w:spacing w:before="40"/>
              <w:ind w:right="33"/>
              <w:jc w:val="right"/>
              <w:rPr>
                <w:sz w:val="18"/>
              </w:rPr>
            </w:pPr>
            <w:r>
              <w:rPr>
                <w:color w:val="131313"/>
                <w:spacing w:val="-2"/>
                <w:w w:val="110"/>
                <w:sz w:val="18"/>
              </w:rPr>
              <w:t>material:</w:t>
            </w:r>
          </w:p>
        </w:tc>
        <w:tc>
          <w:tcPr>
            <w:tcW w:w="1326" w:type="dxa"/>
            <w:tcBorders>
              <w:left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right w:val="single" w:sz="2" w:space="0" w:color="000000"/>
            </w:tcBorders>
          </w:tcPr>
          <w:p>
            <w:pPr>
              <w:pStyle w:val="TableParagraph"/>
              <w:spacing w:before="40"/>
              <w:ind w:right="38"/>
              <w:jc w:val="right"/>
              <w:rPr>
                <w:sz w:val="18"/>
              </w:rPr>
            </w:pPr>
            <w:r>
              <w:rPr>
                <w:color w:val="131313"/>
                <w:spacing w:val="-2"/>
                <w:w w:val="105"/>
                <w:sz w:val="18"/>
              </w:rPr>
              <w:t>manopera:</w:t>
            </w:r>
          </w:p>
        </w:tc>
        <w:tc>
          <w:tcPr>
            <w:tcW w:w="1326" w:type="dxa"/>
            <w:tcBorders>
              <w:left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19"/>
              <w:jc w:val="right"/>
              <w:rPr>
                <w:sz w:val="18"/>
              </w:rPr>
            </w:pPr>
            <w:r>
              <w:rPr>
                <w:color w:val="131313"/>
                <w:spacing w:val="-2"/>
                <w:w w:val="115"/>
                <w:sz w:val="18"/>
              </w:rPr>
              <w:t>utilaj:</w:t>
            </w:r>
          </w:p>
        </w:tc>
        <w:tc>
          <w:tcPr>
            <w:tcW w:w="1326" w:type="dxa"/>
            <w:tcBorders>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right w:val="single" w:sz="2" w:space="0" w:color="000000"/>
            </w:tcBorders>
          </w:tcPr>
          <w:p>
            <w:pPr>
              <w:pStyle w:val="TableParagraph"/>
              <w:spacing w:before="40"/>
              <w:ind w:right="33"/>
              <w:jc w:val="right"/>
              <w:rPr>
                <w:sz w:val="18"/>
              </w:rPr>
            </w:pPr>
            <w:r>
              <w:rPr>
                <w:color w:val="030303"/>
                <w:spacing w:val="-2"/>
                <w:w w:val="110"/>
                <w:sz w:val="18"/>
              </w:rPr>
              <w:t>transport:</w:t>
            </w:r>
          </w:p>
        </w:tc>
        <w:tc>
          <w:tcPr>
            <w:tcW w:w="1326" w:type="dxa"/>
            <w:tcBorders>
              <w:left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446" w:hRule="atLeast"/>
        </w:trPr>
        <w:tc>
          <w:tcPr>
            <w:tcW w:w="658" w:type="dxa"/>
          </w:tcPr>
          <w:p>
            <w:pPr>
              <w:pStyle w:val="TableParagraph"/>
              <w:spacing w:before="30"/>
              <w:ind w:right="54"/>
              <w:jc w:val="right"/>
              <w:rPr>
                <w:i/>
                <w:sz w:val="18"/>
              </w:rPr>
            </w:pPr>
            <w:r>
              <w:rPr>
                <w:i/>
                <w:color w:val="131313"/>
                <w:spacing w:val="-4"/>
                <w:w w:val="110"/>
                <w:sz w:val="18"/>
              </w:rPr>
              <w:t>55.1</w:t>
            </w:r>
          </w:p>
        </w:tc>
        <w:tc>
          <w:tcPr>
            <w:tcW w:w="5209" w:type="dxa"/>
          </w:tcPr>
          <w:p>
            <w:pPr>
              <w:pStyle w:val="TableParagraph"/>
              <w:spacing w:line="202" w:lineRule="exact" w:before="22"/>
              <w:ind w:left="247" w:right="278" w:firstLine="10"/>
              <w:rPr>
                <w:i/>
                <w:sz w:val="18"/>
              </w:rPr>
            </w:pPr>
            <w:r>
              <w:rPr>
                <w:b/>
                <w:i/>
                <w:color w:val="131313"/>
                <w:w w:val="115"/>
                <w:sz w:val="17"/>
              </w:rPr>
              <w:t>8006312235</w:t>
            </w:r>
            <w:r>
              <w:rPr>
                <w:b/>
                <w:i/>
                <w:color w:val="131313"/>
                <w:spacing w:val="-2"/>
                <w:w w:val="115"/>
                <w:sz w:val="17"/>
              </w:rPr>
              <w:t> </w:t>
            </w:r>
            <w:r>
              <w:rPr>
                <w:color w:val="3D3D3D"/>
                <w:w w:val="115"/>
                <w:sz w:val="17"/>
              </w:rPr>
              <w:t>-</w:t>
            </w:r>
            <w:r>
              <w:rPr>
                <w:color w:val="3D3D3D"/>
                <w:spacing w:val="-14"/>
                <w:w w:val="115"/>
                <w:sz w:val="17"/>
              </w:rPr>
              <w:t> </w:t>
            </w:r>
            <w:r>
              <w:rPr>
                <w:i/>
                <w:color w:val="131313"/>
                <w:w w:val="115"/>
                <w:sz w:val="18"/>
              </w:rPr>
              <w:t>Diafragma</w:t>
            </w:r>
            <w:r>
              <w:rPr>
                <w:i/>
                <w:color w:val="131313"/>
                <w:spacing w:val="-11"/>
                <w:w w:val="115"/>
                <w:sz w:val="18"/>
              </w:rPr>
              <w:t> </w:t>
            </w:r>
            <w:r>
              <w:rPr>
                <w:i/>
                <w:color w:val="131313"/>
                <w:w w:val="115"/>
                <w:sz w:val="18"/>
              </w:rPr>
              <w:t>pentru</w:t>
            </w:r>
            <w:r>
              <w:rPr>
                <w:i/>
                <w:color w:val="131313"/>
                <w:spacing w:val="-14"/>
                <w:w w:val="115"/>
                <w:sz w:val="18"/>
              </w:rPr>
              <w:t> </w:t>
            </w:r>
            <w:r>
              <w:rPr>
                <w:i/>
                <w:color w:val="131313"/>
                <w:w w:val="115"/>
                <w:sz w:val="18"/>
              </w:rPr>
              <w:t>controlul</w:t>
            </w:r>
            <w:r>
              <w:rPr>
                <w:i/>
                <w:color w:val="131313"/>
                <w:spacing w:val="-7"/>
                <w:w w:val="115"/>
                <w:sz w:val="18"/>
              </w:rPr>
              <w:t> </w:t>
            </w:r>
            <w:r>
              <w:rPr>
                <w:i/>
                <w:color w:val="131313"/>
                <w:w w:val="115"/>
                <w:sz w:val="18"/>
              </w:rPr>
              <w:t>presiunii</w:t>
            </w:r>
            <w:r>
              <w:rPr>
                <w:i/>
                <w:color w:val="131313"/>
                <w:spacing w:val="-15"/>
                <w:w w:val="115"/>
                <w:sz w:val="18"/>
              </w:rPr>
              <w:t> </w:t>
            </w:r>
            <w:r>
              <w:rPr>
                <w:i/>
                <w:color w:val="131313"/>
                <w:w w:val="115"/>
                <w:sz w:val="18"/>
              </w:rPr>
              <w:t>2 </w:t>
            </w:r>
            <w:r>
              <w:rPr>
                <w:i/>
                <w:color w:val="131313"/>
                <w:spacing w:val="-4"/>
                <w:w w:val="115"/>
                <w:sz w:val="18"/>
              </w:rPr>
              <w:t>1/2</w:t>
            </w:r>
          </w:p>
        </w:tc>
        <w:tc>
          <w:tcPr>
            <w:tcW w:w="754" w:type="dxa"/>
          </w:tcPr>
          <w:p>
            <w:pPr>
              <w:pStyle w:val="TableParagraph"/>
              <w:spacing w:before="40"/>
              <w:ind w:left="71" w:right="56"/>
              <w:jc w:val="center"/>
              <w:rPr>
                <w:i/>
                <w:sz w:val="18"/>
              </w:rPr>
            </w:pPr>
            <w:r>
              <w:rPr>
                <w:i/>
                <w:color w:val="131313"/>
                <w:spacing w:val="-5"/>
                <w:w w:val="105"/>
                <w:sz w:val="18"/>
              </w:rPr>
              <w:t>buc</w:t>
            </w:r>
          </w:p>
        </w:tc>
        <w:tc>
          <w:tcPr>
            <w:tcW w:w="1177" w:type="dxa"/>
            <w:tcBorders>
              <w:right w:val="single" w:sz="2" w:space="0" w:color="000000"/>
            </w:tcBorders>
          </w:tcPr>
          <w:p>
            <w:pPr>
              <w:pStyle w:val="TableParagraph"/>
              <w:spacing w:before="40"/>
              <w:ind w:right="23"/>
              <w:jc w:val="right"/>
              <w:rPr>
                <w:i/>
                <w:sz w:val="18"/>
              </w:rPr>
            </w:pPr>
            <w:r>
              <w:rPr>
                <w:i/>
                <w:color w:val="131313"/>
                <w:spacing w:val="-2"/>
                <w:w w:val="110"/>
                <w:sz w:val="18"/>
              </w:rPr>
              <w:t>2</w:t>
            </w:r>
            <w:r>
              <w:rPr>
                <w:i/>
                <w:color w:val="595959"/>
                <w:spacing w:val="-2"/>
                <w:w w:val="110"/>
                <w:sz w:val="18"/>
              </w:rPr>
              <w:t>.</w:t>
            </w:r>
            <w:r>
              <w:rPr>
                <w:i/>
                <w:color w:val="131313"/>
                <w:spacing w:val="-2"/>
                <w:w w:val="110"/>
                <w:sz w:val="18"/>
              </w:rPr>
              <w:t>000</w:t>
            </w:r>
          </w:p>
        </w:tc>
        <w:tc>
          <w:tcPr>
            <w:tcW w:w="1326" w:type="dxa"/>
            <w:tcBorders>
              <w:left w:val="single" w:sz="2" w:space="0" w:color="000000"/>
              <w:right w:val="single" w:sz="2" w:space="0" w:color="000000"/>
            </w:tcBorders>
          </w:tcPr>
          <w:p>
            <w:pPr>
              <w:pStyle w:val="TableParagraph"/>
              <w:rPr>
                <w:rFonts w:ascii="Times New Roman"/>
                <w:sz w:val="16"/>
              </w:rPr>
            </w:pPr>
          </w:p>
        </w:tc>
        <w:tc>
          <w:tcPr>
            <w:tcW w:w="1408" w:type="dxa"/>
            <w:tcBorders>
              <w:left w:val="single" w:sz="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53" w:footer="932" w:top="860" w:bottom="1120" w:left="425" w:right="566"/>
        </w:sectPr>
      </w:pPr>
    </w:p>
    <w:p>
      <w:pPr>
        <w:pStyle w:val="BodyText"/>
        <w:spacing w:before="2"/>
        <w:rPr>
          <w:b/>
          <w:sz w:val="15"/>
        </w:rPr>
      </w:pPr>
    </w:p>
    <w:tbl>
      <w:tblPr>
        <w:tblW w:w="0" w:type="auto"/>
        <w:jc w:val="left"/>
        <w:tblInd w:w="2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54"/>
        <w:gridCol w:w="1167"/>
        <w:gridCol w:w="1330"/>
        <w:gridCol w:w="1412"/>
      </w:tblGrid>
      <w:tr>
        <w:trPr>
          <w:trHeight w:val="562" w:hRule="atLeast"/>
        </w:trPr>
        <w:tc>
          <w:tcPr>
            <w:tcW w:w="7779" w:type="dxa"/>
            <w:gridSpan w:val="4"/>
            <w:tcBorders>
              <w:left w:val="single" w:sz="2" w:space="0" w:color="000000"/>
            </w:tcBorders>
          </w:tcPr>
          <w:p>
            <w:pPr>
              <w:pStyle w:val="TableParagraph"/>
              <w:spacing w:before="9"/>
              <w:rPr>
                <w:b/>
                <w:sz w:val="16"/>
              </w:rPr>
            </w:pPr>
          </w:p>
          <w:p>
            <w:pPr>
              <w:pStyle w:val="TableParagraph"/>
              <w:ind w:left="95"/>
              <w:jc w:val="center"/>
              <w:rPr>
                <w:b/>
                <w:sz w:val="16"/>
              </w:rPr>
            </w:pPr>
            <w:r>
              <w:rPr>
                <w:b/>
                <w:color w:val="111111"/>
                <w:sz w:val="16"/>
              </w:rPr>
              <w:t>SECTIUNEA</w:t>
            </w:r>
            <w:r>
              <w:rPr>
                <w:b/>
                <w:color w:val="111111"/>
                <w:spacing w:val="23"/>
                <w:sz w:val="16"/>
              </w:rPr>
              <w:t> </w:t>
            </w:r>
            <w:r>
              <w:rPr>
                <w:b/>
                <w:color w:val="111111"/>
                <w:spacing w:val="-2"/>
                <w:sz w:val="16"/>
              </w:rPr>
              <w:t>TEHNICA</w:t>
            </w:r>
          </w:p>
        </w:tc>
        <w:tc>
          <w:tcPr>
            <w:tcW w:w="2742" w:type="dxa"/>
            <w:gridSpan w:val="2"/>
            <w:tcBorders>
              <w:right w:val="single" w:sz="12" w:space="0" w:color="000000"/>
            </w:tcBorders>
          </w:tcPr>
          <w:p>
            <w:pPr>
              <w:pStyle w:val="TableParagraph"/>
              <w:spacing w:before="184"/>
              <w:ind w:left="365"/>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49" w:type="dxa"/>
            <w:tcBorders>
              <w:left w:val="single" w:sz="12" w:space="0" w:color="000000"/>
              <w:right w:val="single" w:sz="2" w:space="0" w:color="000000"/>
            </w:tcBorders>
          </w:tcPr>
          <w:p>
            <w:pPr>
              <w:pStyle w:val="TableParagraph"/>
              <w:spacing w:before="105"/>
              <w:rPr>
                <w:b/>
                <w:sz w:val="16"/>
              </w:rPr>
            </w:pPr>
          </w:p>
          <w:p>
            <w:pPr>
              <w:pStyle w:val="TableParagraph"/>
              <w:ind w:left="220"/>
              <w:rPr>
                <w:b/>
                <w:sz w:val="16"/>
              </w:rPr>
            </w:pPr>
            <w:r>
              <w:rPr>
                <w:b/>
                <w:color w:val="111111"/>
                <w:spacing w:val="-5"/>
                <w:w w:val="105"/>
                <w:sz w:val="16"/>
              </w:rPr>
              <w:t>Nr.</w:t>
            </w:r>
          </w:p>
        </w:tc>
        <w:tc>
          <w:tcPr>
            <w:tcW w:w="5209" w:type="dxa"/>
            <w:tcBorders>
              <w:left w:val="single" w:sz="2" w:space="0" w:color="000000"/>
            </w:tcBorders>
          </w:tcPr>
          <w:p>
            <w:pPr>
              <w:pStyle w:val="TableParagraph"/>
              <w:spacing w:before="105"/>
              <w:rPr>
                <w:b/>
                <w:sz w:val="16"/>
              </w:rPr>
            </w:pPr>
          </w:p>
          <w:p>
            <w:pPr>
              <w:pStyle w:val="TableParagraph"/>
              <w:ind w:left="130" w:right="49"/>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4" w:type="dxa"/>
          </w:tcPr>
          <w:p>
            <w:pPr>
              <w:pStyle w:val="TableParagraph"/>
              <w:spacing w:before="105"/>
              <w:rPr>
                <w:b/>
                <w:sz w:val="16"/>
              </w:rPr>
            </w:pPr>
          </w:p>
          <w:p>
            <w:pPr>
              <w:pStyle w:val="TableParagraph"/>
              <w:ind w:left="71" w:right="27"/>
              <w:jc w:val="center"/>
              <w:rPr>
                <w:b/>
                <w:sz w:val="16"/>
              </w:rPr>
            </w:pPr>
            <w:r>
              <w:rPr>
                <w:b/>
                <w:color w:val="111111"/>
                <w:spacing w:val="-4"/>
                <w:w w:val="115"/>
                <w:sz w:val="16"/>
              </w:rPr>
              <w:t>U.M.</w:t>
            </w:r>
          </w:p>
        </w:tc>
        <w:tc>
          <w:tcPr>
            <w:tcW w:w="1167" w:type="dxa"/>
          </w:tcPr>
          <w:p>
            <w:pPr>
              <w:pStyle w:val="TableParagraph"/>
              <w:spacing w:before="105"/>
              <w:rPr>
                <w:b/>
                <w:sz w:val="16"/>
              </w:rPr>
            </w:pPr>
          </w:p>
          <w:p>
            <w:pPr>
              <w:pStyle w:val="TableParagraph"/>
              <w:ind w:left="155"/>
              <w:rPr>
                <w:b/>
                <w:sz w:val="16"/>
              </w:rPr>
            </w:pPr>
            <w:r>
              <w:rPr>
                <w:b/>
                <w:color w:val="111111"/>
                <w:spacing w:val="-2"/>
                <w:w w:val="115"/>
                <w:sz w:val="16"/>
              </w:rPr>
              <w:t>Cantitatea</w:t>
            </w:r>
          </w:p>
        </w:tc>
        <w:tc>
          <w:tcPr>
            <w:tcW w:w="1330" w:type="dxa"/>
          </w:tcPr>
          <w:p>
            <w:pPr>
              <w:pStyle w:val="TableParagraph"/>
              <w:spacing w:line="225" w:lineRule="auto" w:before="116"/>
              <w:ind w:left="85" w:right="48"/>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5"/>
              <w:ind w:left="85" w:right="49"/>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2" w:type="dxa"/>
            <w:tcBorders>
              <w:right w:val="single" w:sz="12" w:space="0" w:color="000000"/>
            </w:tcBorders>
          </w:tcPr>
          <w:p>
            <w:pPr>
              <w:pStyle w:val="TableParagraph"/>
              <w:spacing w:line="181" w:lineRule="exact" w:before="102"/>
              <w:ind w:left="103" w:right="55"/>
              <w:jc w:val="center"/>
              <w:rPr>
                <w:b/>
                <w:sz w:val="16"/>
              </w:rPr>
            </w:pPr>
            <w:r>
              <w:rPr>
                <w:b/>
                <w:color w:val="111111"/>
                <w:spacing w:val="-2"/>
                <w:w w:val="105"/>
                <w:sz w:val="16"/>
              </w:rPr>
              <w:t>TOTALUL</w:t>
            </w:r>
          </w:p>
          <w:p>
            <w:pPr>
              <w:pStyle w:val="TableParagraph"/>
              <w:spacing w:line="181" w:lineRule="exact"/>
              <w:ind w:left="103" w:right="49"/>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8"/>
              <w:ind w:left="103" w:right="43"/>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49" w:type="dxa"/>
            <w:tcBorders>
              <w:left w:val="single" w:sz="12" w:space="0" w:color="000000"/>
              <w:right w:val="single" w:sz="2" w:space="0" w:color="000000"/>
            </w:tcBorders>
          </w:tcPr>
          <w:p>
            <w:pPr>
              <w:pStyle w:val="TableParagraph"/>
              <w:spacing w:line="157" w:lineRule="exact"/>
              <w:ind w:left="64"/>
              <w:jc w:val="center"/>
              <w:rPr>
                <w:b/>
                <w:sz w:val="21"/>
              </w:rPr>
            </w:pPr>
            <w:r>
              <w:rPr>
                <w:b/>
                <w:color w:val="111111"/>
                <w:spacing w:val="-10"/>
                <w:sz w:val="21"/>
              </w:rPr>
              <w:t>o</w:t>
            </w:r>
          </w:p>
        </w:tc>
        <w:tc>
          <w:tcPr>
            <w:tcW w:w="5209" w:type="dxa"/>
            <w:tcBorders>
              <w:left w:val="single" w:sz="2" w:space="0" w:color="000000"/>
            </w:tcBorders>
          </w:tcPr>
          <w:p>
            <w:pPr>
              <w:pStyle w:val="TableParagraph"/>
              <w:spacing w:line="157" w:lineRule="exact"/>
              <w:ind w:left="130" w:right="78"/>
              <w:jc w:val="center"/>
              <w:rPr>
                <w:rFonts w:ascii="Times New Roman"/>
                <w:b/>
                <w:sz w:val="17"/>
              </w:rPr>
            </w:pPr>
            <w:r>
              <w:rPr>
                <w:rFonts w:ascii="Times New Roman"/>
                <w:b/>
                <w:color w:val="111111"/>
                <w:spacing w:val="-10"/>
                <w:sz w:val="17"/>
              </w:rPr>
              <w:t>1</w:t>
            </w:r>
          </w:p>
        </w:tc>
        <w:tc>
          <w:tcPr>
            <w:tcW w:w="754" w:type="dxa"/>
          </w:tcPr>
          <w:p>
            <w:pPr>
              <w:pStyle w:val="TableParagraph"/>
              <w:spacing w:line="156" w:lineRule="exact" w:before="1"/>
              <w:ind w:left="71" w:right="20"/>
              <w:jc w:val="center"/>
              <w:rPr>
                <w:b/>
                <w:sz w:val="16"/>
              </w:rPr>
            </w:pPr>
            <w:r>
              <w:rPr>
                <w:b/>
                <w:color w:val="111111"/>
                <w:spacing w:val="-10"/>
                <w:w w:val="110"/>
                <w:sz w:val="16"/>
              </w:rPr>
              <w:t>2</w:t>
            </w:r>
          </w:p>
        </w:tc>
        <w:tc>
          <w:tcPr>
            <w:tcW w:w="1167" w:type="dxa"/>
          </w:tcPr>
          <w:p>
            <w:pPr>
              <w:pStyle w:val="TableParagraph"/>
              <w:spacing w:line="156" w:lineRule="exact" w:before="1"/>
              <w:ind w:left="87" w:right="39"/>
              <w:jc w:val="center"/>
              <w:rPr>
                <w:b/>
                <w:sz w:val="16"/>
              </w:rPr>
            </w:pPr>
            <w:r>
              <w:rPr>
                <w:b/>
                <w:color w:val="111111"/>
                <w:spacing w:val="-10"/>
                <w:w w:val="110"/>
                <w:sz w:val="16"/>
              </w:rPr>
              <w:t>3</w:t>
            </w:r>
          </w:p>
        </w:tc>
        <w:tc>
          <w:tcPr>
            <w:tcW w:w="1330" w:type="dxa"/>
          </w:tcPr>
          <w:p>
            <w:pPr>
              <w:pStyle w:val="TableParagraph"/>
              <w:spacing w:line="157" w:lineRule="exact"/>
              <w:ind w:left="85" w:right="48"/>
              <w:jc w:val="center"/>
              <w:rPr>
                <w:b/>
                <w:sz w:val="16"/>
              </w:rPr>
            </w:pPr>
            <w:r>
              <w:rPr>
                <w:b/>
                <w:color w:val="111111"/>
                <w:spacing w:val="-10"/>
                <w:w w:val="110"/>
                <w:sz w:val="16"/>
              </w:rPr>
              <w:t>4</w:t>
            </w:r>
          </w:p>
        </w:tc>
        <w:tc>
          <w:tcPr>
            <w:tcW w:w="1412" w:type="dxa"/>
            <w:tcBorders>
              <w:right w:val="single" w:sz="12" w:space="0" w:color="000000"/>
            </w:tcBorders>
          </w:tcPr>
          <w:p>
            <w:pPr>
              <w:pStyle w:val="TableParagraph"/>
              <w:spacing w:line="157" w:lineRule="exact"/>
              <w:ind w:left="355"/>
              <w:rPr>
                <w:b/>
                <w:sz w:val="16"/>
              </w:rPr>
            </w:pPr>
            <w:r>
              <w:rPr>
                <w:b/>
                <w:color w:val="111111"/>
                <w:spacing w:val="-2"/>
                <w:w w:val="165"/>
                <w:sz w:val="16"/>
              </w:rPr>
              <w:t>5=3x4</w:t>
            </w:r>
          </w:p>
        </w:tc>
      </w:tr>
      <w:tr>
        <w:trPr>
          <w:trHeight w:val="268" w:hRule="atLeast"/>
        </w:trPr>
        <w:tc>
          <w:tcPr>
            <w:tcW w:w="649" w:type="dxa"/>
            <w:vMerge w:val="restart"/>
            <w:tcBorders>
              <w:left w:val="single" w:sz="12" w:space="0" w:color="000000"/>
            </w:tcBorders>
          </w:tcPr>
          <w:p>
            <w:pPr>
              <w:pStyle w:val="TableParagraph"/>
              <w:spacing w:before="35"/>
              <w:ind w:left="397" w:right="-87"/>
              <w:rPr>
                <w:b/>
                <w:sz w:val="18"/>
              </w:rPr>
            </w:pPr>
            <w:r>
              <w:rPr>
                <w:b/>
                <w:color w:val="111111"/>
                <w:spacing w:val="-13"/>
                <w:w w:val="165"/>
                <w:sz w:val="18"/>
              </w:rPr>
              <w:t>56</w:t>
            </w:r>
          </w:p>
        </w:tc>
        <w:tc>
          <w:tcPr>
            <w:tcW w:w="5209" w:type="dxa"/>
            <w:vMerge w:val="restart"/>
          </w:tcPr>
          <w:p>
            <w:pPr>
              <w:pStyle w:val="TableParagraph"/>
              <w:spacing w:before="35"/>
              <w:ind w:left="62"/>
              <w:rPr>
                <w:sz w:val="18"/>
              </w:rPr>
            </w:pPr>
            <w:r>
              <w:rPr>
                <w:b/>
                <w:color w:val="111111"/>
                <w:w w:val="110"/>
                <w:sz w:val="18"/>
              </w:rPr>
              <w:t>TFB0lXG</w:t>
            </w:r>
            <w:r>
              <w:rPr>
                <w:b/>
                <w:color w:val="111111"/>
                <w:spacing w:val="3"/>
                <w:w w:val="110"/>
                <w:sz w:val="18"/>
              </w:rPr>
              <w:t> </w:t>
            </w:r>
            <w:r>
              <w:rPr>
                <w:color w:val="111111"/>
                <w:w w:val="110"/>
                <w:sz w:val="18"/>
              </w:rPr>
              <w:t>-</w:t>
            </w:r>
            <w:r>
              <w:rPr>
                <w:color w:val="111111"/>
                <w:spacing w:val="-5"/>
                <w:w w:val="110"/>
                <w:sz w:val="18"/>
              </w:rPr>
              <w:t> </w:t>
            </w:r>
            <w:r>
              <w:rPr>
                <w:color w:val="111111"/>
                <w:w w:val="110"/>
                <w:sz w:val="18"/>
              </w:rPr>
              <w:t>Robinet</w:t>
            </w:r>
            <w:r>
              <w:rPr>
                <w:color w:val="111111"/>
                <w:spacing w:val="2"/>
                <w:w w:val="110"/>
                <w:sz w:val="18"/>
              </w:rPr>
              <w:t> </w:t>
            </w:r>
            <w:r>
              <w:rPr>
                <w:color w:val="111111"/>
                <w:w w:val="110"/>
                <w:sz w:val="18"/>
              </w:rPr>
              <w:t>cu</w:t>
            </w:r>
            <w:r>
              <w:rPr>
                <w:color w:val="111111"/>
                <w:spacing w:val="-9"/>
                <w:w w:val="110"/>
                <w:sz w:val="18"/>
              </w:rPr>
              <w:t> </w:t>
            </w:r>
            <w:r>
              <w:rPr>
                <w:color w:val="111111"/>
                <w:w w:val="110"/>
                <w:sz w:val="18"/>
              </w:rPr>
              <w:t>sertar</w:t>
            </w:r>
            <w:r>
              <w:rPr>
                <w:color w:val="111111"/>
                <w:spacing w:val="-3"/>
                <w:w w:val="110"/>
                <w:sz w:val="18"/>
              </w:rPr>
              <w:t> </w:t>
            </w:r>
            <w:r>
              <w:rPr>
                <w:color w:val="111111"/>
                <w:w w:val="110"/>
                <w:sz w:val="18"/>
              </w:rPr>
              <w:t>pana</w:t>
            </w:r>
            <w:r>
              <w:rPr>
                <w:color w:val="111111"/>
                <w:spacing w:val="1"/>
                <w:w w:val="110"/>
                <w:sz w:val="18"/>
              </w:rPr>
              <w:t> </w:t>
            </w:r>
            <w:r>
              <w:rPr>
                <w:color w:val="111111"/>
                <w:w w:val="110"/>
                <w:sz w:val="18"/>
              </w:rPr>
              <w:t>din</w:t>
            </w:r>
            <w:r>
              <w:rPr>
                <w:color w:val="111111"/>
                <w:spacing w:val="-5"/>
                <w:w w:val="110"/>
                <w:sz w:val="18"/>
              </w:rPr>
              <w:t> </w:t>
            </w:r>
            <w:r>
              <w:rPr>
                <w:color w:val="111111"/>
                <w:w w:val="110"/>
                <w:sz w:val="18"/>
              </w:rPr>
              <w:t>fonta</w:t>
            </w:r>
            <w:r>
              <w:rPr>
                <w:color w:val="111111"/>
                <w:spacing w:val="2"/>
                <w:w w:val="110"/>
                <w:sz w:val="18"/>
              </w:rPr>
              <w:t> </w:t>
            </w:r>
            <w:r>
              <w:rPr>
                <w:color w:val="111111"/>
                <w:w w:val="110"/>
                <w:sz w:val="18"/>
              </w:rPr>
              <w:t>cu</w:t>
            </w:r>
            <w:r>
              <w:rPr>
                <w:color w:val="111111"/>
                <w:spacing w:val="-9"/>
                <w:w w:val="110"/>
                <w:sz w:val="18"/>
              </w:rPr>
              <w:t> </w:t>
            </w:r>
            <w:r>
              <w:rPr>
                <w:color w:val="111111"/>
                <w:w w:val="110"/>
                <w:sz w:val="18"/>
              </w:rPr>
              <w:t>fluture</w:t>
            </w:r>
            <w:r>
              <w:rPr>
                <w:color w:val="111111"/>
                <w:spacing w:val="1"/>
                <w:w w:val="110"/>
                <w:sz w:val="18"/>
              </w:rPr>
              <w:t> </w:t>
            </w:r>
            <w:r>
              <w:rPr>
                <w:color w:val="111111"/>
                <w:spacing w:val="-4"/>
                <w:w w:val="110"/>
                <w:sz w:val="18"/>
              </w:rPr>
              <w:t>3/4"</w:t>
            </w:r>
          </w:p>
        </w:tc>
        <w:tc>
          <w:tcPr>
            <w:tcW w:w="754" w:type="dxa"/>
            <w:vMerge w:val="restart"/>
          </w:tcPr>
          <w:p>
            <w:pPr>
              <w:pStyle w:val="TableParagraph"/>
              <w:spacing w:before="35"/>
              <w:ind w:left="218"/>
              <w:rPr>
                <w:b/>
                <w:sz w:val="18"/>
              </w:rPr>
            </w:pPr>
            <w:r>
              <w:rPr>
                <w:b/>
                <w:color w:val="111111"/>
                <w:spacing w:val="-5"/>
                <w:w w:val="105"/>
                <w:sz w:val="18"/>
              </w:rPr>
              <w:t>buc</w:t>
            </w:r>
          </w:p>
        </w:tc>
        <w:tc>
          <w:tcPr>
            <w:tcW w:w="1167" w:type="dxa"/>
          </w:tcPr>
          <w:p>
            <w:pPr>
              <w:pStyle w:val="TableParagraph"/>
              <w:spacing w:before="30"/>
              <w:ind w:right="6"/>
              <w:jc w:val="right"/>
              <w:rPr>
                <w:b/>
                <w:sz w:val="18"/>
              </w:rPr>
            </w:pPr>
            <w:r>
              <w:rPr>
                <w:b/>
                <w:color w:val="111111"/>
                <w:spacing w:val="-2"/>
                <w:w w:val="115"/>
                <w:sz w:val="18"/>
              </w:rPr>
              <w:t>4.000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5"/>
              <w:ind w:right="9"/>
              <w:jc w:val="right"/>
              <w:rPr>
                <w:sz w:val="18"/>
              </w:rPr>
            </w:pPr>
            <w:r>
              <w:rPr>
                <w:color w:val="111111"/>
                <w:spacing w:val="-2"/>
                <w:w w:val="110"/>
                <w:sz w:val="18"/>
              </w:rPr>
              <w:t>material:</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5"/>
              <w:ind w:right="18"/>
              <w:jc w:val="right"/>
              <w:rPr>
                <w:sz w:val="18"/>
              </w:rPr>
            </w:pPr>
            <w:r>
              <w:rPr>
                <w:color w:val="111111"/>
                <w:spacing w:val="-2"/>
                <w:w w:val="105"/>
                <w:sz w:val="18"/>
              </w:rPr>
              <w:t>manopera:</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40"/>
              <w:ind w:right="4"/>
              <w:jc w:val="right"/>
              <w:rPr>
                <w:sz w:val="18"/>
              </w:rPr>
            </w:pPr>
            <w:r>
              <w:rPr>
                <w:color w:val="111111"/>
                <w:spacing w:val="-2"/>
                <w:w w:val="115"/>
                <w:sz w:val="18"/>
              </w:rPr>
              <w:t>utilaj:</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5"/>
              <w:ind w:right="12"/>
              <w:jc w:val="right"/>
              <w:rPr>
                <w:sz w:val="18"/>
              </w:rPr>
            </w:pPr>
            <w:r>
              <w:rPr>
                <w:color w:val="111111"/>
                <w:spacing w:val="-2"/>
                <w:w w:val="110"/>
                <w:sz w:val="18"/>
              </w:rPr>
              <w:t>transport: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49" w:type="dxa"/>
            <w:tcBorders>
              <w:left w:val="single" w:sz="12" w:space="0" w:color="000000"/>
            </w:tcBorders>
          </w:tcPr>
          <w:p>
            <w:pPr>
              <w:pStyle w:val="TableParagraph"/>
              <w:spacing w:before="35"/>
              <w:ind w:left="234"/>
              <w:rPr>
                <w:i/>
                <w:sz w:val="18"/>
              </w:rPr>
            </w:pPr>
            <w:r>
              <w:rPr>
                <w:i/>
                <w:color w:val="111111"/>
                <w:spacing w:val="-4"/>
                <w:w w:val="110"/>
                <w:sz w:val="18"/>
              </w:rPr>
              <w:t>56</w:t>
            </w:r>
            <w:r>
              <w:rPr>
                <w:i/>
                <w:color w:val="3D3D3D"/>
                <w:spacing w:val="-4"/>
                <w:w w:val="110"/>
                <w:sz w:val="18"/>
              </w:rPr>
              <w:t>.</w:t>
            </w:r>
            <w:r>
              <w:rPr>
                <w:i/>
                <w:color w:val="111111"/>
                <w:spacing w:val="-4"/>
                <w:w w:val="110"/>
                <w:sz w:val="18"/>
              </w:rPr>
              <w:t>0</w:t>
            </w:r>
          </w:p>
        </w:tc>
        <w:tc>
          <w:tcPr>
            <w:tcW w:w="5209" w:type="dxa"/>
          </w:tcPr>
          <w:p>
            <w:pPr>
              <w:pStyle w:val="TableParagraph"/>
              <w:spacing w:line="202" w:lineRule="exact" w:before="22"/>
              <w:ind w:left="297" w:right="238" w:firstLine="5"/>
              <w:rPr>
                <w:i/>
                <w:sz w:val="18"/>
              </w:rPr>
            </w:pPr>
            <w:r>
              <w:rPr>
                <w:b/>
                <w:i/>
                <w:color w:val="111111"/>
                <w:w w:val="105"/>
                <w:sz w:val="18"/>
              </w:rPr>
              <w:t>4501521</w:t>
            </w:r>
            <w:r>
              <w:rPr>
                <w:b/>
                <w:i/>
                <w:color w:val="111111"/>
                <w:w w:val="105"/>
                <w:sz w:val="18"/>
              </w:rPr>
              <w:t> </w:t>
            </w:r>
            <w:r>
              <w:rPr>
                <w:color w:val="212121"/>
                <w:w w:val="105"/>
                <w:sz w:val="18"/>
              </w:rPr>
              <w:t>- </w:t>
            </w:r>
            <w:r>
              <w:rPr>
                <w:i/>
                <w:color w:val="111111"/>
                <w:w w:val="105"/>
                <w:sz w:val="18"/>
              </w:rPr>
              <w:t>Robinet cu sertar pana din fonta cu fluture </w:t>
            </w:r>
            <w:r>
              <w:rPr>
                <w:i/>
                <w:color w:val="111111"/>
                <w:spacing w:val="-4"/>
                <w:w w:val="105"/>
                <w:sz w:val="18"/>
              </w:rPr>
              <w:t>3/4"</w:t>
            </w:r>
          </w:p>
        </w:tc>
        <w:tc>
          <w:tcPr>
            <w:tcW w:w="754" w:type="dxa"/>
          </w:tcPr>
          <w:p>
            <w:pPr>
              <w:pStyle w:val="TableParagraph"/>
              <w:spacing w:before="35"/>
              <w:ind w:left="71" w:right="41"/>
              <w:jc w:val="center"/>
              <w:rPr>
                <w:i/>
                <w:sz w:val="18"/>
              </w:rPr>
            </w:pPr>
            <w:r>
              <w:rPr>
                <w:i/>
                <w:color w:val="111111"/>
                <w:spacing w:val="-5"/>
                <w:w w:val="105"/>
                <w:sz w:val="18"/>
              </w:rPr>
              <w:t>buc</w:t>
            </w:r>
          </w:p>
        </w:tc>
        <w:tc>
          <w:tcPr>
            <w:tcW w:w="1167" w:type="dxa"/>
          </w:tcPr>
          <w:p>
            <w:pPr>
              <w:pStyle w:val="TableParagraph"/>
              <w:spacing w:before="30"/>
              <w:ind w:right="17"/>
              <w:jc w:val="right"/>
              <w:rPr>
                <w:i/>
                <w:sz w:val="18"/>
              </w:rPr>
            </w:pPr>
            <w:r>
              <w:rPr>
                <w:i/>
                <w:color w:val="212121"/>
                <w:spacing w:val="-2"/>
                <w:w w:val="105"/>
                <w:sz w:val="18"/>
              </w:rPr>
              <w:t>4.000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49" w:type="dxa"/>
            <w:vMerge w:val="restart"/>
            <w:tcBorders>
              <w:left w:val="single" w:sz="12" w:space="0" w:color="000000"/>
            </w:tcBorders>
          </w:tcPr>
          <w:p>
            <w:pPr>
              <w:pStyle w:val="TableParagraph"/>
              <w:spacing w:before="35"/>
              <w:ind w:left="387"/>
              <w:rPr>
                <w:b/>
                <w:sz w:val="18"/>
              </w:rPr>
            </w:pPr>
            <w:r>
              <w:rPr>
                <w:b/>
                <w:color w:val="111111"/>
                <w:spacing w:val="-5"/>
                <w:w w:val="105"/>
                <w:sz w:val="18"/>
              </w:rPr>
              <w:t>57</w:t>
            </w:r>
          </w:p>
        </w:tc>
        <w:tc>
          <w:tcPr>
            <w:tcW w:w="5209" w:type="dxa"/>
            <w:vMerge w:val="restart"/>
          </w:tcPr>
          <w:p>
            <w:pPr>
              <w:pStyle w:val="TableParagraph"/>
              <w:spacing w:line="235" w:lineRule="auto" w:before="38"/>
              <w:ind w:left="59" w:right="67" w:firstLine="5"/>
              <w:rPr>
                <w:sz w:val="18"/>
              </w:rPr>
            </w:pPr>
            <w:r>
              <w:rPr>
                <w:b/>
                <w:color w:val="111111"/>
                <w:w w:val="110"/>
                <w:sz w:val="18"/>
              </w:rPr>
              <w:t>SF0lA0l&gt;</w:t>
            </w:r>
            <w:r>
              <w:rPr>
                <w:b/>
                <w:color w:val="111111"/>
                <w:spacing w:val="21"/>
                <w:w w:val="110"/>
                <w:sz w:val="18"/>
              </w:rPr>
              <w:t> </w:t>
            </w:r>
            <w:r>
              <w:rPr>
                <w:color w:val="111111"/>
                <w:w w:val="110"/>
                <w:sz w:val="18"/>
              </w:rPr>
              <w:t>-</w:t>
            </w:r>
            <w:r>
              <w:rPr>
                <w:color w:val="111111"/>
                <w:spacing w:val="-9"/>
                <w:w w:val="110"/>
                <w:sz w:val="18"/>
              </w:rPr>
              <w:t> </w:t>
            </w:r>
            <w:r>
              <w:rPr>
                <w:color w:val="111111"/>
                <w:w w:val="110"/>
                <w:sz w:val="18"/>
              </w:rPr>
              <w:t>Efectuare probă de</w:t>
            </w:r>
            <w:r>
              <w:rPr>
                <w:color w:val="111111"/>
                <w:spacing w:val="-4"/>
                <w:w w:val="110"/>
                <w:sz w:val="18"/>
              </w:rPr>
              <w:t> </w:t>
            </w:r>
            <w:r>
              <w:rPr>
                <w:color w:val="111111"/>
                <w:w w:val="110"/>
                <w:sz w:val="18"/>
              </w:rPr>
              <w:t>etanşeitate la presiune a instalaţiei interioare de apă </w:t>
            </w:r>
            <w:r>
              <w:rPr>
                <w:color w:val="212121"/>
                <w:w w:val="110"/>
                <w:sz w:val="18"/>
              </w:rPr>
              <w:t>, la </w:t>
            </w:r>
            <w:r>
              <w:rPr>
                <w:color w:val="111111"/>
                <w:w w:val="110"/>
                <w:sz w:val="18"/>
              </w:rPr>
              <w:t>conducte din oţel zincat sau plumb </w:t>
            </w:r>
            <w:r>
              <w:rPr>
                <w:color w:val="212121"/>
                <w:w w:val="110"/>
                <w:sz w:val="18"/>
              </w:rPr>
              <w:t>de </w:t>
            </w:r>
            <w:r>
              <w:rPr>
                <w:color w:val="111111"/>
                <w:w w:val="110"/>
                <w:sz w:val="18"/>
              </w:rPr>
              <w:t>presiune inclusiv armăturile</w:t>
            </w:r>
          </w:p>
        </w:tc>
        <w:tc>
          <w:tcPr>
            <w:tcW w:w="754" w:type="dxa"/>
            <w:vMerge w:val="restart"/>
          </w:tcPr>
          <w:p>
            <w:pPr>
              <w:pStyle w:val="TableParagraph"/>
              <w:spacing w:before="35"/>
              <w:ind w:left="57" w:right="9"/>
              <w:jc w:val="center"/>
              <w:rPr>
                <w:b/>
                <w:sz w:val="18"/>
              </w:rPr>
            </w:pPr>
            <w:r>
              <w:rPr>
                <w:b/>
                <w:color w:val="111111"/>
                <w:spacing w:val="-10"/>
                <w:w w:val="110"/>
                <w:sz w:val="18"/>
              </w:rPr>
              <w:t>m</w:t>
            </w:r>
          </w:p>
        </w:tc>
        <w:tc>
          <w:tcPr>
            <w:tcW w:w="1167" w:type="dxa"/>
            <w:tcBorders>
              <w:bottom w:val="single" w:sz="2" w:space="0" w:color="000000"/>
            </w:tcBorders>
          </w:tcPr>
          <w:p>
            <w:pPr>
              <w:pStyle w:val="TableParagraph"/>
              <w:spacing w:line="199" w:lineRule="exact" w:before="30"/>
              <w:ind w:right="8"/>
              <w:jc w:val="right"/>
              <w:rPr>
                <w:b/>
                <w:sz w:val="18"/>
              </w:rPr>
            </w:pPr>
            <w:r>
              <w:rPr>
                <w:b/>
                <w:color w:val="111111"/>
                <w:spacing w:val="-2"/>
                <w:w w:val="115"/>
                <w:sz w:val="18"/>
              </w:rPr>
              <w:t>117.000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Borders>
              <w:top w:val="single" w:sz="2" w:space="0" w:color="000000"/>
              <w:bottom w:val="single" w:sz="2" w:space="0" w:color="000000"/>
            </w:tcBorders>
          </w:tcPr>
          <w:p>
            <w:pPr>
              <w:pStyle w:val="TableParagraph"/>
              <w:spacing w:before="59"/>
              <w:ind w:right="9"/>
              <w:jc w:val="right"/>
              <w:rPr>
                <w:sz w:val="18"/>
              </w:rPr>
            </w:pPr>
            <w:r>
              <w:rPr>
                <w:color w:val="111111"/>
                <w:spacing w:val="-2"/>
                <w:w w:val="110"/>
                <w:sz w:val="18"/>
              </w:rPr>
              <w:t>material:</w:t>
            </w:r>
          </w:p>
        </w:tc>
        <w:tc>
          <w:tcPr>
            <w:tcW w:w="1330"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Borders>
              <w:top w:val="single" w:sz="2" w:space="0" w:color="000000"/>
            </w:tcBorders>
          </w:tcPr>
          <w:p>
            <w:pPr>
              <w:pStyle w:val="TableParagraph"/>
              <w:spacing w:line="151" w:lineRule="exact"/>
              <w:ind w:right="18"/>
              <w:jc w:val="right"/>
              <w:rPr>
                <w:sz w:val="18"/>
              </w:rPr>
            </w:pPr>
            <w:r>
              <w:rPr>
                <w:color w:val="111111"/>
                <w:spacing w:val="-2"/>
                <w:w w:val="105"/>
                <w:sz w:val="18"/>
              </w:rPr>
              <w:t>manopera:</w:t>
            </w:r>
          </w:p>
        </w:tc>
        <w:tc>
          <w:tcPr>
            <w:tcW w:w="1330"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5"/>
              <w:ind w:right="4"/>
              <w:jc w:val="right"/>
              <w:rPr>
                <w:sz w:val="18"/>
              </w:rPr>
            </w:pPr>
            <w:r>
              <w:rPr>
                <w:color w:val="111111"/>
                <w:spacing w:val="-2"/>
                <w:w w:val="115"/>
                <w:sz w:val="18"/>
              </w:rPr>
              <w:t>utilaj:</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5"/>
              <w:ind w:right="17"/>
              <w:jc w:val="right"/>
              <w:rPr>
                <w:sz w:val="18"/>
              </w:rPr>
            </w:pPr>
            <w:r>
              <w:rPr>
                <w:color w:val="111111"/>
                <w:spacing w:val="-2"/>
                <w:w w:val="110"/>
                <w:sz w:val="18"/>
              </w:rPr>
              <w:t>transport: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49" w:type="dxa"/>
            <w:vMerge w:val="restart"/>
            <w:tcBorders>
              <w:left w:val="single" w:sz="12" w:space="0" w:color="000000"/>
            </w:tcBorders>
          </w:tcPr>
          <w:p>
            <w:pPr>
              <w:pStyle w:val="TableParagraph"/>
              <w:spacing w:before="35"/>
              <w:ind w:left="383"/>
              <w:rPr>
                <w:b/>
                <w:sz w:val="18"/>
              </w:rPr>
            </w:pPr>
            <w:r>
              <w:rPr>
                <w:b/>
                <w:color w:val="111111"/>
                <w:spacing w:val="-5"/>
                <w:w w:val="110"/>
                <w:sz w:val="18"/>
              </w:rPr>
              <w:t>58</w:t>
            </w:r>
          </w:p>
        </w:tc>
        <w:tc>
          <w:tcPr>
            <w:tcW w:w="5209" w:type="dxa"/>
            <w:vMerge w:val="restart"/>
          </w:tcPr>
          <w:p>
            <w:pPr>
              <w:pStyle w:val="TableParagraph"/>
              <w:spacing w:line="235" w:lineRule="auto" w:before="38"/>
              <w:ind w:left="55" w:hanging="4"/>
              <w:rPr>
                <w:sz w:val="18"/>
              </w:rPr>
            </w:pPr>
            <w:r>
              <w:rPr>
                <w:b/>
                <w:color w:val="111111"/>
                <w:w w:val="105"/>
                <w:sz w:val="18"/>
              </w:rPr>
              <w:t>ACE07Hl </w:t>
            </w:r>
            <w:r>
              <w:rPr>
                <w:color w:val="111111"/>
                <w:w w:val="105"/>
                <w:sz w:val="18"/>
              </w:rPr>
              <w:t>- Spălarea şi dezinfectarea</w:t>
            </w:r>
            <w:r>
              <w:rPr>
                <w:color w:val="111111"/>
                <w:w w:val="105"/>
                <w:sz w:val="18"/>
              </w:rPr>
              <w:t> conductelor</w:t>
            </w:r>
            <w:r>
              <w:rPr>
                <w:color w:val="111111"/>
                <w:w w:val="105"/>
                <w:sz w:val="18"/>
              </w:rPr>
              <w:t> de alimentare cu apă potabilă Dn 65-50 </w:t>
            </w:r>
            <w:r>
              <w:rPr>
                <w:color w:val="212121"/>
                <w:w w:val="105"/>
                <w:sz w:val="18"/>
              </w:rPr>
              <w:t>mm</w:t>
            </w:r>
          </w:p>
        </w:tc>
        <w:tc>
          <w:tcPr>
            <w:tcW w:w="754" w:type="dxa"/>
            <w:vMerge w:val="restart"/>
          </w:tcPr>
          <w:p>
            <w:pPr>
              <w:pStyle w:val="TableParagraph"/>
              <w:spacing w:before="35"/>
              <w:ind w:left="48" w:right="21"/>
              <w:jc w:val="center"/>
              <w:rPr>
                <w:b/>
                <w:sz w:val="18"/>
              </w:rPr>
            </w:pPr>
            <w:r>
              <w:rPr>
                <w:b/>
                <w:color w:val="111111"/>
                <w:spacing w:val="-10"/>
                <w:w w:val="105"/>
                <w:sz w:val="18"/>
              </w:rPr>
              <w:t>m</w:t>
            </w:r>
          </w:p>
        </w:tc>
        <w:tc>
          <w:tcPr>
            <w:tcW w:w="1167" w:type="dxa"/>
            <w:tcBorders>
              <w:bottom w:val="single" w:sz="2" w:space="0" w:color="000000"/>
            </w:tcBorders>
          </w:tcPr>
          <w:p>
            <w:pPr>
              <w:pStyle w:val="TableParagraph"/>
              <w:spacing w:line="194" w:lineRule="exact" w:before="30"/>
              <w:ind w:right="1"/>
              <w:jc w:val="right"/>
              <w:rPr>
                <w:b/>
                <w:sz w:val="18"/>
              </w:rPr>
            </w:pPr>
            <w:r>
              <w:rPr>
                <w:b/>
                <w:color w:val="111111"/>
                <w:spacing w:val="-2"/>
                <w:w w:val="120"/>
                <w:sz w:val="18"/>
              </w:rPr>
              <w:t>117.000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Borders>
              <w:top w:val="single" w:sz="2" w:space="0" w:color="000000"/>
            </w:tcBorders>
          </w:tcPr>
          <w:p>
            <w:pPr>
              <w:pStyle w:val="TableParagraph"/>
              <w:spacing w:before="59"/>
              <w:ind w:right="11"/>
              <w:jc w:val="right"/>
              <w:rPr>
                <w:sz w:val="18"/>
              </w:rPr>
            </w:pPr>
            <w:r>
              <w:rPr>
                <w:color w:val="111111"/>
                <w:spacing w:val="-2"/>
                <w:w w:val="110"/>
                <w:sz w:val="18"/>
              </w:rPr>
              <w:t>material:</w:t>
            </w:r>
          </w:p>
        </w:tc>
        <w:tc>
          <w:tcPr>
            <w:tcW w:w="1330"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5"/>
              <w:ind w:right="14"/>
              <w:jc w:val="right"/>
              <w:rPr>
                <w:sz w:val="18"/>
              </w:rPr>
            </w:pPr>
            <w:r>
              <w:rPr>
                <w:color w:val="111111"/>
                <w:spacing w:val="-2"/>
                <w:w w:val="105"/>
                <w:sz w:val="18"/>
              </w:rPr>
              <w:t>manopera:</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5"/>
              <w:ind w:right="4"/>
              <w:jc w:val="right"/>
              <w:rPr>
                <w:sz w:val="18"/>
              </w:rPr>
            </w:pPr>
            <w:r>
              <w:rPr>
                <w:color w:val="111111"/>
                <w:spacing w:val="-2"/>
                <w:w w:val="110"/>
                <w:sz w:val="18"/>
              </w:rPr>
              <w:t>utilaj:</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5"/>
              <w:ind w:right="17"/>
              <w:jc w:val="right"/>
              <w:rPr>
                <w:sz w:val="18"/>
              </w:rPr>
            </w:pPr>
            <w:r>
              <w:rPr>
                <w:color w:val="111111"/>
                <w:spacing w:val="-2"/>
                <w:w w:val="110"/>
                <w:sz w:val="18"/>
              </w:rPr>
              <w:t>transport: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49" w:type="dxa"/>
            <w:vMerge w:val="restart"/>
            <w:tcBorders>
              <w:left w:val="single" w:sz="12" w:space="0" w:color="000000"/>
            </w:tcBorders>
          </w:tcPr>
          <w:p>
            <w:pPr>
              <w:pStyle w:val="TableParagraph"/>
              <w:spacing w:before="35"/>
              <w:ind w:left="378"/>
              <w:rPr>
                <w:b/>
                <w:sz w:val="18"/>
              </w:rPr>
            </w:pPr>
            <w:r>
              <w:rPr>
                <w:b/>
                <w:color w:val="111111"/>
                <w:spacing w:val="-5"/>
                <w:w w:val="110"/>
                <w:sz w:val="18"/>
              </w:rPr>
              <w:t>59</w:t>
            </w:r>
          </w:p>
        </w:tc>
        <w:tc>
          <w:tcPr>
            <w:tcW w:w="5209" w:type="dxa"/>
            <w:vMerge w:val="restart"/>
          </w:tcPr>
          <w:p>
            <w:pPr>
              <w:pStyle w:val="TableParagraph"/>
              <w:spacing w:line="235" w:lineRule="auto" w:before="34"/>
              <w:ind w:left="50" w:right="238" w:firstLine="2"/>
              <w:rPr>
                <w:sz w:val="18"/>
              </w:rPr>
            </w:pPr>
            <w:r>
              <w:rPr>
                <w:b/>
                <w:color w:val="111111"/>
                <w:w w:val="105"/>
                <w:sz w:val="18"/>
              </w:rPr>
              <w:t>ACB12Ul</w:t>
            </w:r>
            <w:r>
              <w:rPr>
                <w:b/>
                <w:color w:val="111111"/>
                <w:w w:val="105"/>
                <w:sz w:val="18"/>
              </w:rPr>
              <w:t> </w:t>
            </w:r>
            <w:r>
              <w:rPr>
                <w:color w:val="111111"/>
                <w:w w:val="105"/>
                <w:sz w:val="18"/>
              </w:rPr>
              <w:t>- lmbinarea</w:t>
            </w:r>
            <w:r>
              <w:rPr>
                <w:color w:val="111111"/>
                <w:w w:val="105"/>
                <w:sz w:val="18"/>
              </w:rPr>
              <w:t> pieselor prin sudare electrica </w:t>
            </w:r>
            <w:r>
              <w:rPr>
                <w:color w:val="212121"/>
                <w:w w:val="105"/>
                <w:sz w:val="18"/>
              </w:rPr>
              <w:t>la </w:t>
            </w:r>
            <w:r>
              <w:rPr>
                <w:color w:val="111111"/>
                <w:w w:val="105"/>
                <w:sz w:val="18"/>
              </w:rPr>
              <w:t>pozitie Dn50</w:t>
            </w:r>
          </w:p>
        </w:tc>
        <w:tc>
          <w:tcPr>
            <w:tcW w:w="754" w:type="dxa"/>
            <w:vMerge w:val="restart"/>
          </w:tcPr>
          <w:p>
            <w:pPr>
              <w:pStyle w:val="TableParagraph"/>
              <w:spacing w:before="35"/>
              <w:ind w:left="218"/>
              <w:rPr>
                <w:b/>
                <w:sz w:val="18"/>
              </w:rPr>
            </w:pPr>
            <w:r>
              <w:rPr>
                <w:b/>
                <w:color w:val="111111"/>
                <w:spacing w:val="-5"/>
                <w:w w:val="105"/>
                <w:sz w:val="18"/>
              </w:rPr>
              <w:t>buc</w:t>
            </w:r>
          </w:p>
        </w:tc>
        <w:tc>
          <w:tcPr>
            <w:tcW w:w="1167" w:type="dxa"/>
            <w:tcBorders>
              <w:bottom w:val="single" w:sz="2" w:space="0" w:color="000000"/>
            </w:tcBorders>
          </w:tcPr>
          <w:p>
            <w:pPr>
              <w:pStyle w:val="TableParagraph"/>
              <w:spacing w:line="194" w:lineRule="exact" w:before="30"/>
              <w:ind w:right="2"/>
              <w:jc w:val="right"/>
              <w:rPr>
                <w:b/>
                <w:sz w:val="18"/>
              </w:rPr>
            </w:pPr>
            <w:r>
              <w:rPr>
                <w:b/>
                <w:color w:val="111111"/>
                <w:spacing w:val="-2"/>
                <w:w w:val="120"/>
                <w:sz w:val="18"/>
              </w:rPr>
              <w:t>30.000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Borders>
              <w:top w:val="single" w:sz="2" w:space="0" w:color="000000"/>
            </w:tcBorders>
          </w:tcPr>
          <w:p>
            <w:pPr>
              <w:pStyle w:val="TableParagraph"/>
              <w:spacing w:before="59"/>
              <w:ind w:right="11"/>
              <w:jc w:val="right"/>
              <w:rPr>
                <w:sz w:val="18"/>
              </w:rPr>
            </w:pPr>
            <w:r>
              <w:rPr>
                <w:color w:val="111111"/>
                <w:spacing w:val="-2"/>
                <w:w w:val="110"/>
                <w:sz w:val="18"/>
              </w:rPr>
              <w:t>material:</w:t>
            </w:r>
          </w:p>
        </w:tc>
        <w:tc>
          <w:tcPr>
            <w:tcW w:w="1330"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0"/>
              <w:ind w:right="9"/>
              <w:jc w:val="right"/>
              <w:rPr>
                <w:sz w:val="18"/>
              </w:rPr>
            </w:pPr>
            <w:r>
              <w:rPr>
                <w:color w:val="111111"/>
                <w:spacing w:val="-2"/>
                <w:w w:val="105"/>
                <w:sz w:val="18"/>
              </w:rPr>
              <w:t>manopera:</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0"/>
              <w:ind w:right="4"/>
              <w:jc w:val="right"/>
              <w:rPr>
                <w:sz w:val="18"/>
              </w:rPr>
            </w:pPr>
            <w:r>
              <w:rPr>
                <w:color w:val="111111"/>
                <w:spacing w:val="-2"/>
                <w:w w:val="110"/>
                <w:sz w:val="18"/>
              </w:rPr>
              <w:t>utilaj:</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35"/>
              <w:ind w:right="12"/>
              <w:jc w:val="right"/>
              <w:rPr>
                <w:sz w:val="18"/>
              </w:rPr>
            </w:pPr>
            <w:r>
              <w:rPr>
                <w:color w:val="212121"/>
                <w:spacing w:val="-2"/>
                <w:w w:val="110"/>
                <w:sz w:val="18"/>
              </w:rPr>
              <w:t>transport: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Borders>
              <w:left w:val="single" w:sz="12" w:space="0" w:color="000000"/>
            </w:tcBorders>
          </w:tcPr>
          <w:p>
            <w:pPr>
              <w:pStyle w:val="TableParagraph"/>
              <w:spacing w:before="40"/>
              <w:ind w:left="373"/>
              <w:rPr>
                <w:b/>
                <w:sz w:val="18"/>
              </w:rPr>
            </w:pPr>
            <w:r>
              <w:rPr>
                <w:b/>
                <w:color w:val="111111"/>
                <w:spacing w:val="-5"/>
                <w:w w:val="110"/>
                <w:sz w:val="18"/>
              </w:rPr>
              <w:t>60</w:t>
            </w:r>
          </w:p>
        </w:tc>
        <w:tc>
          <w:tcPr>
            <w:tcW w:w="5209" w:type="dxa"/>
            <w:vMerge w:val="restart"/>
          </w:tcPr>
          <w:p>
            <w:pPr>
              <w:pStyle w:val="TableParagraph"/>
              <w:spacing w:line="235" w:lineRule="auto" w:before="43"/>
              <w:ind w:left="45" w:right="238" w:firstLine="2"/>
              <w:rPr>
                <w:sz w:val="18"/>
              </w:rPr>
            </w:pPr>
            <w:r>
              <w:rPr>
                <w:b/>
                <w:color w:val="111111"/>
                <w:w w:val="105"/>
                <w:sz w:val="18"/>
              </w:rPr>
              <w:t>ACB12S1 </w:t>
            </w:r>
            <w:r>
              <w:rPr>
                <w:color w:val="111111"/>
                <w:w w:val="105"/>
                <w:sz w:val="18"/>
              </w:rPr>
              <w:t>- </w:t>
            </w:r>
            <w:r>
              <w:rPr>
                <w:color w:val="3D3D3D"/>
                <w:w w:val="105"/>
                <w:sz w:val="18"/>
              </w:rPr>
              <w:t>l</w:t>
            </w:r>
            <w:r>
              <w:rPr>
                <w:color w:val="111111"/>
                <w:w w:val="105"/>
                <w:sz w:val="18"/>
              </w:rPr>
              <w:t>mbinarea pieselor </w:t>
            </w:r>
            <w:r>
              <w:rPr>
                <w:color w:val="212121"/>
                <w:w w:val="105"/>
                <w:sz w:val="18"/>
              </w:rPr>
              <w:t>prin </w:t>
            </w:r>
            <w:r>
              <w:rPr>
                <w:color w:val="111111"/>
                <w:w w:val="105"/>
                <w:sz w:val="18"/>
              </w:rPr>
              <w:t>sudare electrica</w:t>
            </w:r>
            <w:r>
              <w:rPr>
                <w:color w:val="111111"/>
                <w:w w:val="105"/>
                <w:sz w:val="18"/>
              </w:rPr>
              <w:t> </w:t>
            </w:r>
            <w:r>
              <w:rPr>
                <w:color w:val="212121"/>
                <w:w w:val="105"/>
                <w:sz w:val="18"/>
              </w:rPr>
              <w:t>la </w:t>
            </w:r>
            <w:r>
              <w:rPr>
                <w:color w:val="111111"/>
                <w:w w:val="105"/>
                <w:sz w:val="18"/>
              </w:rPr>
              <w:t>pozitie Dn65</w:t>
            </w:r>
          </w:p>
        </w:tc>
        <w:tc>
          <w:tcPr>
            <w:tcW w:w="754" w:type="dxa"/>
            <w:vMerge w:val="restart"/>
          </w:tcPr>
          <w:p>
            <w:pPr>
              <w:pStyle w:val="TableParagraph"/>
              <w:spacing w:before="40"/>
              <w:ind w:left="218"/>
              <w:rPr>
                <w:b/>
                <w:sz w:val="18"/>
              </w:rPr>
            </w:pPr>
            <w:r>
              <w:rPr>
                <w:b/>
                <w:color w:val="111111"/>
                <w:spacing w:val="-5"/>
                <w:w w:val="105"/>
                <w:sz w:val="18"/>
              </w:rPr>
              <w:t>buc</w:t>
            </w:r>
          </w:p>
        </w:tc>
        <w:tc>
          <w:tcPr>
            <w:tcW w:w="1167" w:type="dxa"/>
          </w:tcPr>
          <w:p>
            <w:pPr>
              <w:pStyle w:val="TableParagraph"/>
              <w:spacing w:before="35"/>
              <w:ind w:right="2"/>
              <w:jc w:val="right"/>
              <w:rPr>
                <w:b/>
                <w:sz w:val="18"/>
              </w:rPr>
            </w:pPr>
            <w:r>
              <w:rPr>
                <w:b/>
                <w:color w:val="111111"/>
                <w:spacing w:val="-2"/>
                <w:w w:val="120"/>
                <w:sz w:val="18"/>
              </w:rPr>
              <w:t>30.000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40"/>
              <w:ind w:right="4"/>
              <w:jc w:val="right"/>
              <w:rPr>
                <w:sz w:val="18"/>
              </w:rPr>
            </w:pPr>
            <w:r>
              <w:rPr>
                <w:color w:val="111111"/>
                <w:spacing w:val="-2"/>
                <w:w w:val="110"/>
                <w:sz w:val="18"/>
              </w:rPr>
              <w:t>material:</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40"/>
              <w:ind w:right="9"/>
              <w:jc w:val="right"/>
              <w:rPr>
                <w:sz w:val="18"/>
              </w:rPr>
            </w:pPr>
            <w:r>
              <w:rPr>
                <w:color w:val="111111"/>
                <w:spacing w:val="-2"/>
                <w:w w:val="105"/>
                <w:sz w:val="18"/>
              </w:rPr>
              <w:t>manopera:</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40"/>
              <w:ind w:right="-15"/>
              <w:jc w:val="right"/>
              <w:rPr>
                <w:sz w:val="18"/>
              </w:rPr>
            </w:pPr>
            <w:r>
              <w:rPr>
                <w:color w:val="111111"/>
                <w:spacing w:val="-2"/>
                <w:w w:val="115"/>
                <w:sz w:val="18"/>
              </w:rPr>
              <w:t>utilaj</w:t>
            </w:r>
            <w:r>
              <w:rPr>
                <w:color w:val="3D3D3D"/>
                <w:spacing w:val="-2"/>
                <w:w w:val="115"/>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40"/>
              <w:ind w:right="12"/>
              <w:jc w:val="right"/>
              <w:rPr>
                <w:sz w:val="18"/>
              </w:rPr>
            </w:pPr>
            <w:r>
              <w:rPr>
                <w:color w:val="111111"/>
                <w:spacing w:val="-2"/>
                <w:w w:val="110"/>
                <w:sz w:val="18"/>
              </w:rPr>
              <w:t>transport: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Borders>
              <w:left w:val="single" w:sz="12" w:space="0" w:color="000000"/>
            </w:tcBorders>
          </w:tcPr>
          <w:p>
            <w:pPr>
              <w:pStyle w:val="TableParagraph"/>
              <w:spacing w:before="35"/>
              <w:ind w:left="369"/>
              <w:rPr>
                <w:b/>
                <w:sz w:val="18"/>
              </w:rPr>
            </w:pPr>
            <w:r>
              <w:rPr>
                <w:b/>
                <w:color w:val="111111"/>
                <w:spacing w:val="-5"/>
                <w:w w:val="110"/>
                <w:sz w:val="18"/>
              </w:rPr>
              <w:t>61</w:t>
            </w:r>
          </w:p>
        </w:tc>
        <w:tc>
          <w:tcPr>
            <w:tcW w:w="5209" w:type="dxa"/>
            <w:vMerge w:val="restart"/>
          </w:tcPr>
          <w:p>
            <w:pPr>
              <w:pStyle w:val="TableParagraph"/>
              <w:spacing w:before="40"/>
              <w:ind w:left="43"/>
              <w:rPr>
                <w:sz w:val="18"/>
              </w:rPr>
            </w:pPr>
            <w:r>
              <w:rPr>
                <w:b/>
                <w:color w:val="111111"/>
                <w:w w:val="105"/>
                <w:sz w:val="18"/>
              </w:rPr>
              <w:t>RPCXR08B</w:t>
            </w:r>
            <w:r>
              <w:rPr>
                <w:b/>
                <w:color w:val="111111"/>
                <w:spacing w:val="19"/>
                <w:w w:val="105"/>
                <w:sz w:val="18"/>
              </w:rPr>
              <w:t> </w:t>
            </w:r>
            <w:r>
              <w:rPr>
                <w:color w:val="111111"/>
                <w:w w:val="105"/>
                <w:sz w:val="18"/>
              </w:rPr>
              <w:t>-</w:t>
            </w:r>
            <w:r>
              <w:rPr>
                <w:color w:val="111111"/>
                <w:spacing w:val="11"/>
                <w:w w:val="105"/>
                <w:sz w:val="18"/>
              </w:rPr>
              <w:t> </w:t>
            </w:r>
            <w:r>
              <w:rPr>
                <w:color w:val="111111"/>
                <w:w w:val="105"/>
                <w:sz w:val="18"/>
              </w:rPr>
              <w:t>Vopsirea</w:t>
            </w:r>
            <w:r>
              <w:rPr>
                <w:color w:val="111111"/>
                <w:spacing w:val="11"/>
                <w:w w:val="105"/>
                <w:sz w:val="18"/>
              </w:rPr>
              <w:t> </w:t>
            </w:r>
            <w:r>
              <w:rPr>
                <w:color w:val="111111"/>
                <w:w w:val="105"/>
                <w:sz w:val="18"/>
              </w:rPr>
              <w:t>conductelor</w:t>
            </w:r>
            <w:r>
              <w:rPr>
                <w:color w:val="111111"/>
                <w:spacing w:val="18"/>
                <w:w w:val="105"/>
                <w:sz w:val="18"/>
              </w:rPr>
              <w:t> </w:t>
            </w:r>
            <w:r>
              <w:rPr>
                <w:color w:val="111111"/>
                <w:w w:val="105"/>
                <w:sz w:val="18"/>
              </w:rPr>
              <w:t>in</w:t>
            </w:r>
            <w:r>
              <w:rPr>
                <w:color w:val="111111"/>
                <w:spacing w:val="6"/>
                <w:w w:val="105"/>
                <w:sz w:val="18"/>
              </w:rPr>
              <w:t> </w:t>
            </w:r>
            <w:r>
              <w:rPr>
                <w:color w:val="111111"/>
                <w:w w:val="105"/>
                <w:sz w:val="18"/>
              </w:rPr>
              <w:t>2</w:t>
            </w:r>
            <w:r>
              <w:rPr>
                <w:color w:val="111111"/>
                <w:spacing w:val="3"/>
                <w:w w:val="105"/>
                <w:sz w:val="18"/>
              </w:rPr>
              <w:t> </w:t>
            </w:r>
            <w:r>
              <w:rPr>
                <w:color w:val="111111"/>
                <w:spacing w:val="-2"/>
                <w:w w:val="105"/>
                <w:sz w:val="18"/>
              </w:rPr>
              <w:t>straturi</w:t>
            </w:r>
          </w:p>
        </w:tc>
        <w:tc>
          <w:tcPr>
            <w:tcW w:w="754" w:type="dxa"/>
            <w:vMerge w:val="restart"/>
          </w:tcPr>
          <w:p>
            <w:pPr>
              <w:pStyle w:val="TableParagraph"/>
              <w:spacing w:before="35"/>
              <w:ind w:left="243"/>
              <w:rPr>
                <w:b/>
                <w:sz w:val="18"/>
              </w:rPr>
            </w:pPr>
            <w:r>
              <w:rPr>
                <w:b/>
                <w:color w:val="111111"/>
                <w:spacing w:val="-5"/>
                <w:w w:val="110"/>
                <w:sz w:val="18"/>
              </w:rPr>
              <w:t>mp</w:t>
            </w:r>
          </w:p>
        </w:tc>
        <w:tc>
          <w:tcPr>
            <w:tcW w:w="1167" w:type="dxa"/>
          </w:tcPr>
          <w:p>
            <w:pPr>
              <w:pStyle w:val="TableParagraph"/>
              <w:spacing w:before="35"/>
              <w:jc w:val="right"/>
              <w:rPr>
                <w:b/>
                <w:sz w:val="18"/>
              </w:rPr>
            </w:pPr>
            <w:r>
              <w:rPr>
                <w:b/>
                <w:color w:val="212121"/>
                <w:spacing w:val="-2"/>
                <w:w w:val="120"/>
                <w:sz w:val="18"/>
              </w:rPr>
              <w:t>45.000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40"/>
              <w:ind w:right="-15"/>
              <w:jc w:val="right"/>
              <w:rPr>
                <w:sz w:val="18"/>
              </w:rPr>
            </w:pPr>
            <w:r>
              <w:rPr>
                <w:color w:val="111111"/>
                <w:spacing w:val="-2"/>
                <w:w w:val="110"/>
                <w:sz w:val="18"/>
              </w:rPr>
              <w:t>material</w:t>
            </w:r>
            <w:r>
              <w:rPr>
                <w:color w:val="3D3D3D"/>
                <w:spacing w:val="-2"/>
                <w:w w:val="110"/>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40"/>
              <w:ind w:right="-15"/>
              <w:jc w:val="right"/>
              <w:rPr>
                <w:sz w:val="18"/>
              </w:rPr>
            </w:pPr>
            <w:r>
              <w:rPr>
                <w:color w:val="111111"/>
                <w:spacing w:val="-2"/>
                <w:w w:val="110"/>
                <w:sz w:val="18"/>
              </w:rPr>
              <w:t>manopera</w:t>
            </w:r>
            <w:r>
              <w:rPr>
                <w:color w:val="3D3D3D"/>
                <w:spacing w:val="-2"/>
                <w:w w:val="110"/>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40"/>
              <w:ind w:right="-15"/>
              <w:jc w:val="right"/>
              <w:rPr>
                <w:sz w:val="18"/>
              </w:rPr>
            </w:pPr>
            <w:r>
              <w:rPr>
                <w:color w:val="111111"/>
                <w:spacing w:val="-2"/>
                <w:w w:val="115"/>
                <w:sz w:val="18"/>
              </w:rPr>
              <w:t>utilaj:</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67" w:type="dxa"/>
          </w:tcPr>
          <w:p>
            <w:pPr>
              <w:pStyle w:val="TableParagraph"/>
              <w:spacing w:before="40"/>
              <w:ind w:right="-15"/>
              <w:jc w:val="right"/>
              <w:rPr>
                <w:sz w:val="18"/>
              </w:rPr>
            </w:pPr>
            <w:r>
              <w:rPr>
                <w:color w:val="111111"/>
                <w:spacing w:val="-2"/>
                <w:w w:val="110"/>
                <w:sz w:val="18"/>
              </w:rPr>
              <w:t>transport</w:t>
            </w:r>
            <w:r>
              <w:rPr>
                <w:color w:val="3D3D3D"/>
                <w:spacing w:val="-2"/>
                <w:w w:val="110"/>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9109" w:type="dxa"/>
            <w:gridSpan w:val="5"/>
            <w:tcBorders>
              <w:left w:val="single" w:sz="12" w:space="0" w:color="000000"/>
            </w:tcBorders>
          </w:tcPr>
          <w:p>
            <w:pPr>
              <w:pStyle w:val="TableParagraph"/>
              <w:spacing w:before="35"/>
              <w:ind w:left="21"/>
              <w:rPr>
                <w:b/>
                <w:sz w:val="18"/>
              </w:rPr>
            </w:pPr>
            <w:r>
              <w:rPr>
                <w:b/>
                <w:color w:val="111111"/>
                <w:w w:val="105"/>
                <w:sz w:val="18"/>
              </w:rPr>
              <w:t>TOTAL</w:t>
            </w:r>
            <w:r>
              <w:rPr>
                <w:b/>
                <w:color w:val="111111"/>
                <w:spacing w:val="15"/>
                <w:w w:val="105"/>
                <w:sz w:val="18"/>
              </w:rPr>
              <w:t> </w:t>
            </w:r>
            <w:r>
              <w:rPr>
                <w:b/>
                <w:color w:val="111111"/>
                <w:w w:val="105"/>
                <w:sz w:val="18"/>
              </w:rPr>
              <w:t>HIDRANT!</w:t>
            </w:r>
            <w:r>
              <w:rPr>
                <w:b/>
                <w:color w:val="111111"/>
                <w:spacing w:val="23"/>
                <w:w w:val="105"/>
                <w:sz w:val="18"/>
              </w:rPr>
              <w:t> </w:t>
            </w:r>
            <w:r>
              <w:rPr>
                <w:b/>
                <w:color w:val="111111"/>
                <w:spacing w:val="-2"/>
                <w:w w:val="105"/>
                <w:sz w:val="18"/>
              </w:rPr>
              <w:t>INTERIORI</w:t>
            </w:r>
          </w:p>
        </w:tc>
        <w:tc>
          <w:tcPr>
            <w:tcW w:w="1412" w:type="dxa"/>
            <w:tcBorders>
              <w:right w:val="single" w:sz="12" w:space="0" w:color="000000"/>
            </w:tcBorders>
          </w:tcPr>
          <w:p>
            <w:pPr>
              <w:pStyle w:val="TableParagraph"/>
              <w:rPr>
                <w:rFonts w:ascii="Times New Roman"/>
                <w:sz w:val="16"/>
              </w:rPr>
            </w:pPr>
          </w:p>
        </w:tc>
      </w:tr>
    </w:tbl>
    <w:p>
      <w:pPr>
        <w:pStyle w:val="BodyText"/>
        <w:spacing w:before="1"/>
        <w:rPr>
          <w:b/>
          <w:sz w:val="8"/>
        </w:rPr>
      </w:pPr>
      <w:r>
        <w:rPr>
          <w:b/>
          <w:sz w:val="8"/>
        </w:rPr>
        <mc:AlternateContent>
          <mc:Choice Requires="wps">
            <w:drawing>
              <wp:anchor distT="0" distB="0" distL="0" distR="0" allowOverlap="1" layoutInCell="1" locked="0" behindDoc="1" simplePos="0" relativeHeight="487631872">
                <wp:simplePos x="0" y="0"/>
                <wp:positionH relativeFrom="page">
                  <wp:posOffset>378383</wp:posOffset>
                </wp:positionH>
                <wp:positionV relativeFrom="paragraph">
                  <wp:posOffset>74442</wp:posOffset>
                </wp:positionV>
                <wp:extent cx="6713855" cy="1270"/>
                <wp:effectExtent l="0" t="0" r="0" b="0"/>
                <wp:wrapTopAndBottom/>
                <wp:docPr id="481" name="Graphic 481"/>
                <wp:cNvGraphicFramePr>
                  <a:graphicFrameLocks/>
                </wp:cNvGraphicFramePr>
                <a:graphic>
                  <a:graphicData uri="http://schemas.microsoft.com/office/word/2010/wordprocessingShape">
                    <wps:wsp>
                      <wps:cNvPr id="481" name="Graphic 481"/>
                      <wps:cNvSpPr/>
                      <wps:spPr>
                        <a:xfrm>
                          <a:off x="0" y="0"/>
                          <a:ext cx="6713855" cy="1270"/>
                        </a:xfrm>
                        <a:custGeom>
                          <a:avLst/>
                          <a:gdLst/>
                          <a:ahLst/>
                          <a:cxnLst/>
                          <a:rect l="l" t="t" r="r" b="b"/>
                          <a:pathLst>
                            <a:path w="6713855" h="0">
                              <a:moveTo>
                                <a:pt x="0" y="0"/>
                              </a:moveTo>
                              <a:lnTo>
                                <a:pt x="6713250"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93966pt;margin-top:5.861594pt;width:528.65pt;height:.1pt;mso-position-horizontal-relative:page;mso-position-vertical-relative:paragraph;z-index:-15684608;mso-wrap-distance-left:0;mso-wrap-distance-right:0" id="docshape363" coordorigin="596,117" coordsize="10573,0" path="m596,117l11168,117e" filled="false" stroked="true" strokeweight=".961935pt" strokecolor="#000000">
                <v:path arrowok="t"/>
                <v:stroke dashstyle="solid"/>
                <w10:wrap type="topAndBottom"/>
              </v:shape>
            </w:pict>
          </mc:Fallback>
        </mc:AlternateContent>
      </w:r>
    </w:p>
    <w:p>
      <w:pPr>
        <w:spacing w:before="37" w:after="41"/>
        <w:ind w:left="172" w:right="0" w:firstLine="0"/>
        <w:jc w:val="left"/>
        <w:rPr>
          <w:b/>
          <w:sz w:val="16"/>
        </w:rPr>
      </w:pPr>
      <w:r>
        <w:rPr>
          <w:b/>
          <w:color w:val="111111"/>
          <w:w w:val="110"/>
          <w:sz w:val="16"/>
        </w:rPr>
        <w:t>TOTAL</w:t>
      </w:r>
      <w:r>
        <w:rPr>
          <w:b/>
          <w:color w:val="111111"/>
          <w:spacing w:val="2"/>
          <w:w w:val="110"/>
          <w:sz w:val="16"/>
        </w:rPr>
        <w:t> </w:t>
      </w:r>
      <w:r>
        <w:rPr>
          <w:b/>
          <w:color w:val="111111"/>
          <w:w w:val="110"/>
          <w:sz w:val="16"/>
        </w:rPr>
        <w:t>1</w:t>
      </w:r>
      <w:r>
        <w:rPr>
          <w:b/>
          <w:color w:val="111111"/>
          <w:spacing w:val="8"/>
          <w:w w:val="110"/>
          <w:sz w:val="16"/>
        </w:rPr>
        <w:t> </w:t>
      </w:r>
      <w:r>
        <w:rPr>
          <w:b/>
          <w:color w:val="111111"/>
          <w:w w:val="110"/>
          <w:sz w:val="16"/>
        </w:rPr>
        <w:t>(Cheltuieli</w:t>
      </w:r>
      <w:r>
        <w:rPr>
          <w:b/>
          <w:color w:val="111111"/>
          <w:spacing w:val="6"/>
          <w:w w:val="110"/>
          <w:sz w:val="16"/>
        </w:rPr>
        <w:t> </w:t>
      </w:r>
      <w:r>
        <w:rPr>
          <w:b/>
          <w:color w:val="111111"/>
          <w:spacing w:val="-2"/>
          <w:w w:val="110"/>
          <w:sz w:val="16"/>
        </w:rPr>
        <w:t>directe)</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9"/>
        <w:gridCol w:w="812"/>
        <w:gridCol w:w="874"/>
        <w:gridCol w:w="578"/>
        <w:gridCol w:w="172"/>
        <w:gridCol w:w="1361"/>
        <w:gridCol w:w="277"/>
        <w:gridCol w:w="967"/>
        <w:gridCol w:w="292"/>
        <w:gridCol w:w="1036"/>
        <w:gridCol w:w="356"/>
        <w:gridCol w:w="1071"/>
        <w:gridCol w:w="1290"/>
        <w:gridCol w:w="1415"/>
      </w:tblGrid>
      <w:tr>
        <w:trPr>
          <w:trHeight w:val="273" w:hRule="atLeast"/>
        </w:trPr>
        <w:tc>
          <w:tcPr>
            <w:tcW w:w="89" w:type="dxa"/>
            <w:tcBorders>
              <w:left w:val="nil"/>
              <w:right w:val="nil"/>
            </w:tcBorders>
          </w:tcPr>
          <w:p>
            <w:pPr>
              <w:pStyle w:val="TableParagraph"/>
              <w:rPr>
                <w:rFonts w:ascii="Times New Roman"/>
                <w:sz w:val="16"/>
              </w:rPr>
            </w:pPr>
          </w:p>
        </w:tc>
        <w:tc>
          <w:tcPr>
            <w:tcW w:w="812" w:type="dxa"/>
            <w:tcBorders>
              <w:left w:val="nil"/>
              <w:right w:val="nil"/>
            </w:tcBorders>
          </w:tcPr>
          <w:p>
            <w:pPr>
              <w:pStyle w:val="TableParagraph"/>
              <w:spacing w:before="59"/>
              <w:ind w:left="30"/>
              <w:rPr>
                <w:b/>
                <w:sz w:val="16"/>
              </w:rPr>
            </w:pPr>
            <w:r>
              <w:rPr>
                <w:b/>
                <w:color w:val="111111"/>
                <w:spacing w:val="-2"/>
                <w:w w:val="115"/>
                <w:sz w:val="16"/>
              </w:rPr>
              <w:t>Greutate</w:t>
            </w:r>
          </w:p>
        </w:tc>
        <w:tc>
          <w:tcPr>
            <w:tcW w:w="874" w:type="dxa"/>
            <w:tcBorders>
              <w:left w:val="nil"/>
              <w:right w:val="nil"/>
            </w:tcBorders>
          </w:tcPr>
          <w:p>
            <w:pPr>
              <w:pStyle w:val="TableParagraph"/>
              <w:spacing w:before="59"/>
              <w:ind w:left="36"/>
              <w:rPr>
                <w:b/>
                <w:sz w:val="16"/>
              </w:rPr>
            </w:pPr>
            <w:r>
              <w:rPr>
                <w:b/>
                <w:color w:val="111111"/>
                <w:spacing w:val="-2"/>
                <w:w w:val="115"/>
                <w:sz w:val="16"/>
              </w:rPr>
              <w:t>Materiale</w:t>
            </w:r>
          </w:p>
        </w:tc>
        <w:tc>
          <w:tcPr>
            <w:tcW w:w="578" w:type="dxa"/>
            <w:tcBorders>
              <w:left w:val="nil"/>
              <w:right w:val="nil"/>
            </w:tcBorders>
          </w:tcPr>
          <w:p>
            <w:pPr>
              <w:pStyle w:val="TableParagraph"/>
              <w:spacing w:before="59"/>
              <w:ind w:left="35"/>
              <w:rPr>
                <w:b/>
                <w:sz w:val="16"/>
              </w:rPr>
            </w:pPr>
            <w:r>
              <w:rPr>
                <w:b/>
                <w:color w:val="111111"/>
                <w:spacing w:val="-2"/>
                <w:w w:val="115"/>
                <w:sz w:val="16"/>
              </w:rPr>
              <w:t>(tone)</w:t>
            </w:r>
          </w:p>
        </w:tc>
        <w:tc>
          <w:tcPr>
            <w:tcW w:w="172" w:type="dxa"/>
            <w:tcBorders>
              <w:left w:val="nil"/>
              <w:right w:val="nil"/>
            </w:tcBorders>
          </w:tcPr>
          <w:p>
            <w:pPr>
              <w:pStyle w:val="TableParagraph"/>
              <w:spacing w:line="254" w:lineRule="exact"/>
              <w:ind w:left="30"/>
              <w:rPr>
                <w:sz w:val="34"/>
              </w:rPr>
            </w:pPr>
            <w:r>
              <w:rPr>
                <w:color w:val="111111"/>
                <w:spacing w:val="-10"/>
                <w:w w:val="65"/>
                <w:sz w:val="34"/>
              </w:rPr>
              <w:t>I</w:t>
            </w:r>
          </w:p>
        </w:tc>
        <w:tc>
          <w:tcPr>
            <w:tcW w:w="1361" w:type="dxa"/>
            <w:tcBorders>
              <w:left w:val="nil"/>
              <w:right w:val="nil"/>
            </w:tcBorders>
          </w:tcPr>
          <w:p>
            <w:pPr>
              <w:pStyle w:val="TableParagraph"/>
              <w:spacing w:before="59"/>
              <w:ind w:left="79"/>
              <w:rPr>
                <w:b/>
                <w:sz w:val="16"/>
              </w:rPr>
            </w:pPr>
            <w:r>
              <w:rPr>
                <w:b/>
                <w:color w:val="111111"/>
                <w:w w:val="110"/>
                <w:sz w:val="16"/>
              </w:rPr>
              <w:t>Ore</w:t>
            </w:r>
            <w:r>
              <w:rPr>
                <w:b/>
                <w:color w:val="111111"/>
                <w:spacing w:val="5"/>
                <w:w w:val="110"/>
                <w:sz w:val="16"/>
              </w:rPr>
              <w:t> </w:t>
            </w:r>
            <w:r>
              <w:rPr>
                <w:b/>
                <w:color w:val="111111"/>
                <w:spacing w:val="-2"/>
                <w:w w:val="110"/>
                <w:sz w:val="16"/>
              </w:rPr>
              <w:t>Manopera</w:t>
            </w:r>
          </w:p>
        </w:tc>
        <w:tc>
          <w:tcPr>
            <w:tcW w:w="277" w:type="dxa"/>
            <w:tcBorders>
              <w:left w:val="nil"/>
              <w:right w:val="nil"/>
            </w:tcBorders>
          </w:tcPr>
          <w:p>
            <w:pPr>
              <w:pStyle w:val="TableParagraph"/>
              <w:spacing w:line="254" w:lineRule="exact"/>
              <w:ind w:left="82"/>
              <w:rPr>
                <w:sz w:val="34"/>
              </w:rPr>
            </w:pPr>
            <w:r>
              <w:rPr>
                <w:color w:val="111111"/>
                <w:spacing w:val="-10"/>
                <w:w w:val="65"/>
                <w:sz w:val="34"/>
              </w:rPr>
              <w:t>I</w:t>
            </w:r>
          </w:p>
        </w:tc>
        <w:tc>
          <w:tcPr>
            <w:tcW w:w="967" w:type="dxa"/>
            <w:tcBorders>
              <w:left w:val="nil"/>
              <w:right w:val="nil"/>
            </w:tcBorders>
          </w:tcPr>
          <w:p>
            <w:pPr>
              <w:pStyle w:val="TableParagraph"/>
              <w:spacing w:before="54"/>
              <w:ind w:left="133"/>
              <w:rPr>
                <w:b/>
                <w:sz w:val="16"/>
              </w:rPr>
            </w:pPr>
            <w:r>
              <w:rPr>
                <w:b/>
                <w:color w:val="111111"/>
                <w:spacing w:val="-2"/>
                <w:w w:val="115"/>
                <w:sz w:val="16"/>
              </w:rPr>
              <w:t>Material</w:t>
            </w:r>
          </w:p>
        </w:tc>
        <w:tc>
          <w:tcPr>
            <w:tcW w:w="292" w:type="dxa"/>
            <w:tcBorders>
              <w:left w:val="nil"/>
              <w:right w:val="nil"/>
            </w:tcBorders>
          </w:tcPr>
          <w:p>
            <w:pPr>
              <w:pStyle w:val="TableParagraph"/>
              <w:spacing w:line="254" w:lineRule="exact"/>
              <w:ind w:left="126"/>
              <w:rPr>
                <w:sz w:val="34"/>
              </w:rPr>
            </w:pPr>
            <w:r>
              <w:rPr>
                <w:color w:val="111111"/>
                <w:spacing w:val="-10"/>
                <w:w w:val="80"/>
                <w:sz w:val="34"/>
              </w:rPr>
              <w:t>I</w:t>
            </w:r>
          </w:p>
        </w:tc>
        <w:tc>
          <w:tcPr>
            <w:tcW w:w="1036" w:type="dxa"/>
            <w:tcBorders>
              <w:left w:val="nil"/>
              <w:right w:val="nil"/>
            </w:tcBorders>
          </w:tcPr>
          <w:p>
            <w:pPr>
              <w:pStyle w:val="TableParagraph"/>
              <w:spacing w:before="54"/>
              <w:ind w:left="95"/>
              <w:rPr>
                <w:b/>
                <w:sz w:val="16"/>
              </w:rPr>
            </w:pPr>
            <w:r>
              <w:rPr>
                <w:b/>
                <w:color w:val="212121"/>
                <w:spacing w:val="-2"/>
                <w:w w:val="110"/>
                <w:sz w:val="16"/>
              </w:rPr>
              <w:t>Manopera</w:t>
            </w:r>
          </w:p>
        </w:tc>
        <w:tc>
          <w:tcPr>
            <w:tcW w:w="356" w:type="dxa"/>
            <w:tcBorders>
              <w:left w:val="nil"/>
              <w:right w:val="nil"/>
            </w:tcBorders>
          </w:tcPr>
          <w:p>
            <w:pPr>
              <w:pStyle w:val="TableParagraph"/>
              <w:spacing w:line="254" w:lineRule="exact"/>
              <w:ind w:left="96"/>
              <w:rPr>
                <w:sz w:val="34"/>
              </w:rPr>
            </w:pPr>
            <w:r>
              <w:rPr>
                <w:color w:val="111111"/>
                <w:spacing w:val="-10"/>
                <w:w w:val="65"/>
                <w:sz w:val="34"/>
              </w:rPr>
              <w:t>I</w:t>
            </w:r>
          </w:p>
        </w:tc>
        <w:tc>
          <w:tcPr>
            <w:tcW w:w="1071" w:type="dxa"/>
            <w:tcBorders>
              <w:left w:val="nil"/>
            </w:tcBorders>
          </w:tcPr>
          <w:p>
            <w:pPr>
              <w:pStyle w:val="TableParagraph"/>
              <w:spacing w:before="49"/>
              <w:ind w:left="197"/>
              <w:rPr>
                <w:b/>
                <w:sz w:val="16"/>
              </w:rPr>
            </w:pPr>
            <w:r>
              <w:rPr>
                <w:b/>
                <w:color w:val="111111"/>
                <w:spacing w:val="-2"/>
                <w:w w:val="115"/>
                <w:sz w:val="16"/>
              </w:rPr>
              <w:t>Utilaj</w:t>
            </w:r>
          </w:p>
        </w:tc>
        <w:tc>
          <w:tcPr>
            <w:tcW w:w="1290" w:type="dxa"/>
          </w:tcPr>
          <w:p>
            <w:pPr>
              <w:pStyle w:val="TableParagraph"/>
              <w:spacing w:before="49"/>
              <w:ind w:left="213"/>
              <w:rPr>
                <w:b/>
                <w:sz w:val="16"/>
              </w:rPr>
            </w:pPr>
            <w:r>
              <w:rPr>
                <w:b/>
                <w:color w:val="111111"/>
                <w:spacing w:val="-2"/>
                <w:w w:val="110"/>
                <w:sz w:val="16"/>
              </w:rPr>
              <w:t>Transport</w:t>
            </w:r>
          </w:p>
        </w:tc>
        <w:tc>
          <w:tcPr>
            <w:tcW w:w="1415" w:type="dxa"/>
          </w:tcPr>
          <w:p>
            <w:pPr>
              <w:pStyle w:val="TableParagraph"/>
              <w:spacing w:before="49"/>
              <w:ind w:left="422"/>
              <w:rPr>
                <w:b/>
                <w:sz w:val="16"/>
              </w:rPr>
            </w:pPr>
            <w:r>
              <w:rPr>
                <w:b/>
                <w:color w:val="111111"/>
                <w:spacing w:val="-2"/>
                <w:w w:val="105"/>
                <w:sz w:val="16"/>
              </w:rPr>
              <w:t>TOTAL</w:t>
            </w:r>
          </w:p>
        </w:tc>
      </w:tr>
      <w:tr>
        <w:trPr>
          <w:trHeight w:val="273" w:hRule="atLeast"/>
        </w:trPr>
        <w:tc>
          <w:tcPr>
            <w:tcW w:w="89" w:type="dxa"/>
            <w:tcBorders>
              <w:left w:val="nil"/>
              <w:right w:val="nil"/>
            </w:tcBorders>
          </w:tcPr>
          <w:p>
            <w:pPr>
              <w:pStyle w:val="TableParagraph"/>
              <w:rPr>
                <w:rFonts w:ascii="Times New Roman"/>
                <w:sz w:val="16"/>
              </w:rPr>
            </w:pPr>
          </w:p>
        </w:tc>
        <w:tc>
          <w:tcPr>
            <w:tcW w:w="2436" w:type="dxa"/>
            <w:gridSpan w:val="4"/>
            <w:tcBorders>
              <w:left w:val="nil"/>
              <w:right w:val="nil"/>
            </w:tcBorders>
          </w:tcPr>
          <w:p>
            <w:pPr>
              <w:pStyle w:val="TableParagraph"/>
              <w:spacing w:line="254" w:lineRule="exact"/>
              <w:ind w:right="71"/>
              <w:jc w:val="right"/>
              <w:rPr>
                <w:sz w:val="34"/>
              </w:rPr>
            </w:pPr>
            <w:r>
              <w:rPr>
                <w:color w:val="111111"/>
                <w:spacing w:val="-10"/>
                <w:w w:val="80"/>
                <w:sz w:val="34"/>
              </w:rPr>
              <w:t>I</w:t>
            </w:r>
          </w:p>
        </w:tc>
        <w:tc>
          <w:tcPr>
            <w:tcW w:w="1638" w:type="dxa"/>
            <w:gridSpan w:val="2"/>
            <w:tcBorders>
              <w:left w:val="nil"/>
              <w:right w:val="nil"/>
            </w:tcBorders>
          </w:tcPr>
          <w:p>
            <w:pPr>
              <w:pStyle w:val="TableParagraph"/>
              <w:spacing w:line="254" w:lineRule="exact"/>
              <w:ind w:right="128"/>
              <w:jc w:val="right"/>
              <w:rPr>
                <w:sz w:val="34"/>
              </w:rPr>
            </w:pPr>
            <w:r>
              <w:rPr>
                <w:color w:val="111111"/>
                <w:spacing w:val="-10"/>
                <w:w w:val="80"/>
                <w:sz w:val="34"/>
              </w:rPr>
              <w:t>I</w:t>
            </w:r>
          </w:p>
        </w:tc>
        <w:tc>
          <w:tcPr>
            <w:tcW w:w="1259" w:type="dxa"/>
            <w:gridSpan w:val="2"/>
            <w:tcBorders>
              <w:left w:val="nil"/>
              <w:right w:val="nil"/>
            </w:tcBorders>
          </w:tcPr>
          <w:p>
            <w:pPr>
              <w:pStyle w:val="TableParagraph"/>
              <w:spacing w:line="254" w:lineRule="exact"/>
              <w:ind w:right="95"/>
              <w:jc w:val="right"/>
              <w:rPr>
                <w:sz w:val="34"/>
              </w:rPr>
            </w:pPr>
            <w:r>
              <w:rPr>
                <w:color w:val="111111"/>
                <w:spacing w:val="-10"/>
                <w:w w:val="80"/>
                <w:sz w:val="34"/>
              </w:rPr>
              <w:t>I</w:t>
            </w:r>
          </w:p>
        </w:tc>
        <w:tc>
          <w:tcPr>
            <w:tcW w:w="2463" w:type="dxa"/>
            <w:gridSpan w:val="3"/>
            <w:tcBorders>
              <w:left w:val="nil"/>
            </w:tcBorders>
          </w:tcPr>
          <w:p>
            <w:pPr>
              <w:pStyle w:val="TableParagraph"/>
              <w:spacing w:line="254" w:lineRule="exact"/>
              <w:ind w:right="135"/>
              <w:jc w:val="center"/>
              <w:rPr>
                <w:sz w:val="34"/>
              </w:rPr>
            </w:pPr>
            <w:r>
              <w:rPr>
                <w:color w:val="111111"/>
                <w:spacing w:val="-10"/>
                <w:w w:val="65"/>
                <w:sz w:val="34"/>
              </w:rPr>
              <w:t>I</w:t>
            </w:r>
          </w:p>
        </w:tc>
        <w:tc>
          <w:tcPr>
            <w:tcW w:w="1290" w:type="dxa"/>
          </w:tcPr>
          <w:p>
            <w:pPr>
              <w:pStyle w:val="TableParagraph"/>
              <w:rPr>
                <w:rFonts w:ascii="Times New Roman"/>
                <w:sz w:val="16"/>
              </w:rPr>
            </w:pPr>
          </w:p>
        </w:tc>
        <w:tc>
          <w:tcPr>
            <w:tcW w:w="1415" w:type="dxa"/>
          </w:tcPr>
          <w:p>
            <w:pPr>
              <w:pStyle w:val="TableParagraph"/>
              <w:rPr>
                <w:rFonts w:ascii="Times New Roman"/>
                <w:sz w:val="16"/>
              </w:rPr>
            </w:pPr>
          </w:p>
        </w:tc>
      </w:tr>
    </w:tbl>
    <w:p>
      <w:pPr>
        <w:pStyle w:val="BodyText"/>
        <w:spacing w:before="6"/>
        <w:rPr>
          <w:b/>
          <w:sz w:val="6"/>
        </w:rPr>
      </w:pPr>
      <w:r>
        <w:rPr>
          <w:b/>
          <w:sz w:val="6"/>
        </w:rPr>
        <mc:AlternateContent>
          <mc:Choice Requires="wps">
            <w:drawing>
              <wp:anchor distT="0" distB="0" distL="0" distR="0" allowOverlap="1" layoutInCell="1" locked="0" behindDoc="1" simplePos="0" relativeHeight="487632384">
                <wp:simplePos x="0" y="0"/>
                <wp:positionH relativeFrom="page">
                  <wp:posOffset>366177</wp:posOffset>
                </wp:positionH>
                <wp:positionV relativeFrom="paragraph">
                  <wp:posOffset>62984</wp:posOffset>
                </wp:positionV>
                <wp:extent cx="6737984" cy="1270"/>
                <wp:effectExtent l="0" t="0" r="0" b="0"/>
                <wp:wrapTopAndBottom/>
                <wp:docPr id="482" name="Graphic 482"/>
                <wp:cNvGraphicFramePr>
                  <a:graphicFrameLocks/>
                </wp:cNvGraphicFramePr>
                <a:graphic>
                  <a:graphicData uri="http://schemas.microsoft.com/office/word/2010/wordprocessingShape">
                    <wps:wsp>
                      <wps:cNvPr id="482" name="Graphic 482"/>
                      <wps:cNvSpPr/>
                      <wps:spPr>
                        <a:xfrm>
                          <a:off x="0" y="0"/>
                          <a:ext cx="6737984" cy="1270"/>
                        </a:xfrm>
                        <a:custGeom>
                          <a:avLst/>
                          <a:gdLst/>
                          <a:ahLst/>
                          <a:cxnLst/>
                          <a:rect l="l" t="t" r="r" b="b"/>
                          <a:pathLst>
                            <a:path w="6737984" h="0">
                              <a:moveTo>
                                <a:pt x="0" y="0"/>
                              </a:moveTo>
                              <a:lnTo>
                                <a:pt x="6737662"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4.959429pt;width:530.550pt;height:.1pt;mso-position-horizontal-relative:page;mso-position-vertical-relative:paragraph;z-index:-15684096;mso-wrap-distance-left:0;mso-wrap-distance-right:0" id="docshape364" coordorigin="577,99" coordsize="10611,0" path="m577,99l11187,99e" filled="false" stroked="true" strokeweight=".721451pt" strokecolor="#000000">
                <v:path arrowok="t"/>
                <v:stroke dashstyle="solid"/>
                <w10:wrap type="topAndBottom"/>
              </v:shape>
            </w:pict>
          </mc:Fallback>
        </mc:AlternateContent>
      </w:r>
    </w:p>
    <w:p>
      <w:pPr>
        <w:tabs>
          <w:tab w:pos="3030" w:val="left" w:leader="none"/>
          <w:tab w:pos="4441" w:val="left" w:leader="none"/>
          <w:tab w:pos="5661" w:val="left" w:leader="none"/>
          <w:tab w:pos="7160" w:val="left" w:leader="none"/>
          <w:tab w:pos="8250" w:val="left" w:leader="none"/>
          <w:tab w:pos="9754" w:val="left" w:leader="none"/>
        </w:tabs>
        <w:spacing w:before="44" w:after="53"/>
        <w:ind w:left="803" w:right="0" w:firstLine="0"/>
        <w:jc w:val="left"/>
        <w:rPr>
          <w:b/>
          <w:sz w:val="16"/>
        </w:rPr>
      </w:pPr>
      <w:r>
        <w:rPr>
          <w:b/>
          <w:color w:val="111111"/>
          <w:spacing w:val="-2"/>
          <w:w w:val="110"/>
          <w:sz w:val="16"/>
        </w:rPr>
        <w:t>Recapitulatie</w:t>
      </w:r>
      <w:r>
        <w:rPr>
          <w:b/>
          <w:color w:val="111111"/>
          <w:sz w:val="16"/>
        </w:rPr>
        <w:tab/>
      </w:r>
      <w:r>
        <w:rPr>
          <w:b/>
          <w:color w:val="111111"/>
          <w:spacing w:val="-2"/>
          <w:w w:val="110"/>
          <w:sz w:val="16"/>
        </w:rPr>
        <w:t>Valoare</w:t>
      </w:r>
      <w:r>
        <w:rPr>
          <w:b/>
          <w:color w:val="111111"/>
          <w:sz w:val="16"/>
        </w:rPr>
        <w:tab/>
      </w:r>
      <w:r>
        <w:rPr>
          <w:b/>
          <w:color w:val="111111"/>
          <w:spacing w:val="-2"/>
          <w:w w:val="110"/>
          <w:sz w:val="16"/>
        </w:rPr>
        <w:t>Material</w:t>
      </w:r>
      <w:r>
        <w:rPr>
          <w:b/>
          <w:color w:val="111111"/>
          <w:sz w:val="16"/>
        </w:rPr>
        <w:tab/>
      </w:r>
      <w:r>
        <w:rPr>
          <w:b/>
          <w:color w:val="111111"/>
          <w:spacing w:val="-2"/>
          <w:w w:val="110"/>
          <w:sz w:val="16"/>
        </w:rPr>
        <w:t>Manopera</w:t>
      </w:r>
      <w:r>
        <w:rPr>
          <w:b/>
          <w:color w:val="111111"/>
          <w:sz w:val="16"/>
        </w:rPr>
        <w:tab/>
      </w:r>
      <w:r>
        <w:rPr>
          <w:b/>
          <w:color w:val="111111"/>
          <w:spacing w:val="-2"/>
          <w:w w:val="110"/>
          <w:sz w:val="16"/>
        </w:rPr>
        <w:t>Utilaj</w:t>
      </w:r>
      <w:r>
        <w:rPr>
          <w:b/>
          <w:color w:val="111111"/>
          <w:sz w:val="16"/>
        </w:rPr>
        <w:tab/>
      </w:r>
      <w:r>
        <w:rPr>
          <w:b/>
          <w:color w:val="111111"/>
          <w:spacing w:val="-2"/>
          <w:w w:val="110"/>
          <w:sz w:val="16"/>
        </w:rPr>
        <w:t>Transport</w:t>
      </w:r>
      <w:r>
        <w:rPr>
          <w:b/>
          <w:color w:val="111111"/>
          <w:sz w:val="16"/>
        </w:rPr>
        <w:tab/>
      </w:r>
      <w:r>
        <w:rPr>
          <w:b/>
          <w:color w:val="111111"/>
          <w:spacing w:val="-2"/>
          <w:w w:val="110"/>
          <w:sz w:val="16"/>
        </w:rPr>
        <w:t>TOTAL</w:t>
      </w:r>
    </w:p>
    <w:p>
      <w:pPr>
        <w:spacing w:line="20" w:lineRule="exact"/>
        <w:ind w:left="151" w:right="0" w:firstLine="0"/>
        <w:rPr>
          <w:sz w:val="2"/>
        </w:rPr>
      </w:pPr>
      <w:r>
        <w:rPr>
          <w:sz w:val="2"/>
        </w:rPr>
        <mc:AlternateContent>
          <mc:Choice Requires="wps">
            <w:drawing>
              <wp:inline distT="0" distB="0" distL="0" distR="0">
                <wp:extent cx="6725920" cy="9525"/>
                <wp:effectExtent l="9525" t="0" r="0" b="0"/>
                <wp:docPr id="483" name="Group 483"/>
                <wp:cNvGraphicFramePr>
                  <a:graphicFrameLocks/>
                </wp:cNvGraphicFramePr>
                <a:graphic>
                  <a:graphicData uri="http://schemas.microsoft.com/office/word/2010/wordprocessingGroup">
                    <wpg:wgp>
                      <wpg:cNvPr id="483" name="Group 483"/>
                      <wpg:cNvGrpSpPr/>
                      <wpg:grpSpPr>
                        <a:xfrm>
                          <a:off x="0" y="0"/>
                          <a:ext cx="6725920" cy="9525"/>
                          <a:chExt cx="6725920" cy="9525"/>
                        </a:xfrm>
                      </wpg:grpSpPr>
                      <wps:wsp>
                        <wps:cNvPr id="484" name="Graphic 484"/>
                        <wps:cNvSpPr/>
                        <wps:spPr>
                          <a:xfrm>
                            <a:off x="0" y="4581"/>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9.6pt;height:.75pt;mso-position-horizontal-relative:char;mso-position-vertical-relative:line" id="docshapegroup365" coordorigin="0,0" coordsize="10592,15">
                <v:line style="position:absolute" from="0,7" to="10591,7" stroked="true" strokeweight=".721451pt" strokecolor="#000000">
                  <v:stroke dashstyle="solid"/>
                </v:line>
              </v:group>
            </w:pict>
          </mc:Fallback>
        </mc:AlternateContent>
      </w:r>
      <w:r>
        <w:rPr>
          <w:sz w:val="2"/>
        </w:rPr>
      </w:r>
    </w:p>
    <w:p>
      <w:pPr>
        <w:pStyle w:val="BodyText"/>
        <w:spacing w:before="4"/>
        <w:rPr>
          <w:b/>
          <w:sz w:val="6"/>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74"/>
        <w:gridCol w:w="1297"/>
        <w:gridCol w:w="1297"/>
        <w:gridCol w:w="1287"/>
        <w:gridCol w:w="1292"/>
        <w:gridCol w:w="1417"/>
      </w:tblGrid>
      <w:tr>
        <w:trPr>
          <w:trHeight w:val="259" w:hRule="atLeast"/>
        </w:trPr>
        <w:tc>
          <w:tcPr>
            <w:tcW w:w="3974" w:type="dxa"/>
          </w:tcPr>
          <w:p>
            <w:pPr>
              <w:pStyle w:val="TableParagraph"/>
              <w:spacing w:line="194" w:lineRule="exact" w:before="45"/>
              <w:ind w:left="206"/>
              <w:rPr>
                <w:b/>
                <w:sz w:val="18"/>
              </w:rPr>
            </w:pPr>
            <w:r>
              <w:rPr>
                <w:b/>
                <w:color w:val="111111"/>
                <w:w w:val="115"/>
                <w:sz w:val="18"/>
              </w:rPr>
              <w:t>Alte</w:t>
            </w:r>
            <w:r>
              <w:rPr>
                <w:b/>
                <w:color w:val="111111"/>
                <w:spacing w:val="-10"/>
                <w:w w:val="115"/>
                <w:sz w:val="18"/>
              </w:rPr>
              <w:t> </w:t>
            </w:r>
            <w:r>
              <w:rPr>
                <w:b/>
                <w:color w:val="111111"/>
                <w:w w:val="115"/>
                <w:sz w:val="18"/>
              </w:rPr>
              <w:t>cheltuieli</w:t>
            </w:r>
            <w:r>
              <w:rPr>
                <w:b/>
                <w:color w:val="111111"/>
                <w:spacing w:val="-6"/>
                <w:w w:val="115"/>
                <w:sz w:val="18"/>
              </w:rPr>
              <w:t> </w:t>
            </w:r>
            <w:r>
              <w:rPr>
                <w:b/>
                <w:color w:val="111111"/>
                <w:spacing w:val="-2"/>
                <w:w w:val="115"/>
                <w:sz w:val="18"/>
              </w:rPr>
              <w:t>directe</w:t>
            </w:r>
          </w:p>
        </w:tc>
        <w:tc>
          <w:tcPr>
            <w:tcW w:w="6590" w:type="dxa"/>
            <w:gridSpan w:val="5"/>
            <w:tcBorders>
              <w:top w:val="nil"/>
              <w:right w:val="nil"/>
            </w:tcBorders>
          </w:tcPr>
          <w:p>
            <w:pPr>
              <w:pStyle w:val="TableParagraph"/>
              <w:rPr>
                <w:rFonts w:ascii="Times New Roman"/>
                <w:sz w:val="16"/>
              </w:rPr>
            </w:pPr>
          </w:p>
        </w:tc>
      </w:tr>
      <w:tr>
        <w:trPr>
          <w:trHeight w:val="446" w:hRule="atLeast"/>
        </w:trPr>
        <w:tc>
          <w:tcPr>
            <w:tcW w:w="3974" w:type="dxa"/>
          </w:tcPr>
          <w:p>
            <w:pPr>
              <w:pStyle w:val="TableParagraph"/>
              <w:spacing w:line="126" w:lineRule="exact" w:before="40"/>
              <w:ind w:left="53"/>
              <w:rPr>
                <w:sz w:val="18"/>
              </w:rPr>
            </w:pPr>
            <w:r>
              <w:rPr>
                <w:color w:val="111111"/>
                <w:spacing w:val="-2"/>
                <w:w w:val="110"/>
                <w:sz w:val="18"/>
              </w:rPr>
              <w:t>Contribuţia</w:t>
            </w:r>
            <w:r>
              <w:rPr>
                <w:color w:val="111111"/>
                <w:spacing w:val="9"/>
                <w:w w:val="110"/>
                <w:sz w:val="18"/>
              </w:rPr>
              <w:t> </w:t>
            </w:r>
            <w:r>
              <w:rPr>
                <w:color w:val="111111"/>
                <w:spacing w:val="-2"/>
                <w:w w:val="110"/>
                <w:sz w:val="18"/>
              </w:rPr>
              <w:t>asiguratorie</w:t>
            </w:r>
          </w:p>
          <w:p>
            <w:pPr>
              <w:pStyle w:val="TableParagraph"/>
              <w:tabs>
                <w:tab w:pos="2356" w:val="left" w:leader="none"/>
              </w:tabs>
              <w:spacing w:line="261" w:lineRule="exact"/>
              <w:ind w:left="55"/>
              <w:rPr>
                <w:position w:val="-3"/>
                <w:sz w:val="39"/>
              </w:rPr>
            </w:pPr>
            <w:r>
              <w:rPr>
                <w:color w:val="111111"/>
                <w:sz w:val="18"/>
              </w:rPr>
              <w:t>pentru</w:t>
            </w:r>
            <w:r>
              <w:rPr>
                <w:color w:val="111111"/>
                <w:spacing w:val="53"/>
                <w:sz w:val="18"/>
              </w:rPr>
              <w:t> </w:t>
            </w:r>
            <w:r>
              <w:rPr>
                <w:color w:val="111111"/>
                <w:spacing w:val="-2"/>
                <w:sz w:val="18"/>
              </w:rPr>
              <w:t>muncă</w:t>
            </w:r>
            <w:r>
              <w:rPr>
                <w:color w:val="111111"/>
                <w:sz w:val="18"/>
              </w:rPr>
              <w:tab/>
            </w:r>
            <w:r>
              <w:rPr>
                <w:color w:val="111111"/>
                <w:spacing w:val="-10"/>
                <w:position w:val="-3"/>
                <w:sz w:val="39"/>
              </w:rPr>
              <w:t>I</w:t>
            </w:r>
          </w:p>
        </w:tc>
        <w:tc>
          <w:tcPr>
            <w:tcW w:w="1297" w:type="dxa"/>
          </w:tcPr>
          <w:p>
            <w:pPr>
              <w:pStyle w:val="TableParagraph"/>
              <w:rPr>
                <w:rFonts w:ascii="Times New Roman"/>
                <w:sz w:val="16"/>
              </w:rPr>
            </w:pPr>
          </w:p>
        </w:tc>
        <w:tc>
          <w:tcPr>
            <w:tcW w:w="1297" w:type="dxa"/>
          </w:tcPr>
          <w:p>
            <w:pPr>
              <w:pStyle w:val="TableParagraph"/>
              <w:rPr>
                <w:rFonts w:ascii="Times New Roman"/>
                <w:sz w:val="16"/>
              </w:rPr>
            </w:pPr>
          </w:p>
        </w:tc>
        <w:tc>
          <w:tcPr>
            <w:tcW w:w="1287" w:type="dxa"/>
          </w:tcPr>
          <w:p>
            <w:pPr>
              <w:pStyle w:val="TableParagraph"/>
              <w:rPr>
                <w:rFonts w:ascii="Times New Roman"/>
                <w:sz w:val="16"/>
              </w:rPr>
            </w:pPr>
          </w:p>
        </w:tc>
        <w:tc>
          <w:tcPr>
            <w:tcW w:w="1292"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3974" w:type="dxa"/>
          </w:tcPr>
          <w:p>
            <w:pPr>
              <w:pStyle w:val="TableParagraph"/>
              <w:spacing w:before="21"/>
              <w:ind w:left="43"/>
              <w:rPr>
                <w:b/>
                <w:sz w:val="18"/>
              </w:rPr>
            </w:pPr>
            <w:r>
              <w:rPr>
                <w:b/>
                <w:color w:val="111111"/>
                <w:w w:val="110"/>
                <w:sz w:val="18"/>
              </w:rPr>
              <w:t>T2</w:t>
            </w:r>
            <w:r>
              <w:rPr>
                <w:b/>
                <w:color w:val="111111"/>
                <w:spacing w:val="35"/>
                <w:w w:val="110"/>
                <w:sz w:val="18"/>
              </w:rPr>
              <w:t> </w:t>
            </w:r>
            <w:r>
              <w:rPr>
                <w:b/>
                <w:color w:val="111111"/>
                <w:w w:val="110"/>
                <w:sz w:val="18"/>
              </w:rPr>
              <w:t>=</w:t>
            </w:r>
            <w:r>
              <w:rPr>
                <w:b/>
                <w:color w:val="111111"/>
                <w:spacing w:val="24"/>
                <w:w w:val="110"/>
                <w:sz w:val="18"/>
              </w:rPr>
              <w:t> </w:t>
            </w:r>
            <w:r>
              <w:rPr>
                <w:b/>
                <w:color w:val="111111"/>
                <w:w w:val="110"/>
                <w:sz w:val="18"/>
              </w:rPr>
              <w:t>Tl</w:t>
            </w:r>
            <w:r>
              <w:rPr>
                <w:b/>
                <w:color w:val="111111"/>
                <w:spacing w:val="64"/>
                <w:w w:val="150"/>
                <w:sz w:val="18"/>
              </w:rPr>
              <w:t> </w:t>
            </w:r>
            <w:r>
              <w:rPr>
                <w:b/>
                <w:color w:val="111111"/>
                <w:w w:val="110"/>
                <w:sz w:val="20"/>
              </w:rPr>
              <w:t>+</w:t>
            </w:r>
            <w:r>
              <w:rPr>
                <w:b/>
                <w:color w:val="111111"/>
                <w:spacing w:val="8"/>
                <w:w w:val="110"/>
                <w:sz w:val="20"/>
              </w:rPr>
              <w:t> </w:t>
            </w:r>
            <w:r>
              <w:rPr>
                <w:b/>
                <w:color w:val="111111"/>
                <w:w w:val="110"/>
                <w:sz w:val="18"/>
              </w:rPr>
              <w:t>Alte</w:t>
            </w:r>
            <w:r>
              <w:rPr>
                <w:b/>
                <w:color w:val="111111"/>
                <w:spacing w:val="12"/>
                <w:w w:val="110"/>
                <w:sz w:val="18"/>
              </w:rPr>
              <w:t> </w:t>
            </w:r>
            <w:r>
              <w:rPr>
                <w:b/>
                <w:color w:val="111111"/>
                <w:w w:val="110"/>
                <w:sz w:val="18"/>
              </w:rPr>
              <w:t>cheltuieli</w:t>
            </w:r>
            <w:r>
              <w:rPr>
                <w:b/>
                <w:color w:val="111111"/>
                <w:spacing w:val="13"/>
                <w:w w:val="110"/>
                <w:sz w:val="18"/>
              </w:rPr>
              <w:t> </w:t>
            </w:r>
            <w:r>
              <w:rPr>
                <w:b/>
                <w:color w:val="111111"/>
                <w:spacing w:val="-2"/>
                <w:w w:val="110"/>
                <w:sz w:val="18"/>
              </w:rPr>
              <w:t>directe</w:t>
            </w:r>
          </w:p>
        </w:tc>
        <w:tc>
          <w:tcPr>
            <w:tcW w:w="1297" w:type="dxa"/>
          </w:tcPr>
          <w:p>
            <w:pPr>
              <w:pStyle w:val="TableParagraph"/>
              <w:rPr>
                <w:rFonts w:ascii="Times New Roman"/>
                <w:sz w:val="16"/>
              </w:rPr>
            </w:pPr>
          </w:p>
        </w:tc>
        <w:tc>
          <w:tcPr>
            <w:tcW w:w="1297" w:type="dxa"/>
          </w:tcPr>
          <w:p>
            <w:pPr>
              <w:pStyle w:val="TableParagraph"/>
              <w:rPr>
                <w:rFonts w:ascii="Times New Roman"/>
                <w:sz w:val="16"/>
              </w:rPr>
            </w:pPr>
          </w:p>
        </w:tc>
        <w:tc>
          <w:tcPr>
            <w:tcW w:w="1287" w:type="dxa"/>
          </w:tcPr>
          <w:p>
            <w:pPr>
              <w:pStyle w:val="TableParagraph"/>
              <w:rPr>
                <w:rFonts w:ascii="Times New Roman"/>
                <w:sz w:val="16"/>
              </w:rPr>
            </w:pPr>
          </w:p>
        </w:tc>
        <w:tc>
          <w:tcPr>
            <w:tcW w:w="1292" w:type="dxa"/>
          </w:tcPr>
          <w:p>
            <w:pPr>
              <w:pStyle w:val="TableParagraph"/>
              <w:rPr>
                <w:rFonts w:ascii="Times New Roman"/>
                <w:sz w:val="16"/>
              </w:rPr>
            </w:pPr>
          </w:p>
        </w:tc>
        <w:tc>
          <w:tcPr>
            <w:tcW w:w="1417" w:type="dxa"/>
          </w:tcPr>
          <w:p>
            <w:pPr>
              <w:pStyle w:val="TableParagraph"/>
              <w:rPr>
                <w:rFonts w:ascii="Times New Roman"/>
                <w:sz w:val="16"/>
              </w:rPr>
            </w:pPr>
          </w:p>
        </w:tc>
      </w:tr>
    </w:tbl>
    <w:p>
      <w:pPr>
        <w:pStyle w:val="BodyText"/>
        <w:spacing w:before="7"/>
        <w:rPr>
          <w:b/>
          <w:sz w:val="16"/>
        </w:rPr>
      </w:pPr>
    </w:p>
    <w:tbl>
      <w:tblPr>
        <w:tblW w:w="0" w:type="auto"/>
        <w:jc w:val="left"/>
        <w:tblInd w:w="1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91"/>
        <w:gridCol w:w="1978"/>
        <w:gridCol w:w="1938"/>
        <w:gridCol w:w="1309"/>
        <w:gridCol w:w="1283"/>
        <w:gridCol w:w="1351"/>
        <w:gridCol w:w="737"/>
      </w:tblGrid>
      <w:tr>
        <w:trPr>
          <w:trHeight w:val="266" w:hRule="atLeast"/>
        </w:trPr>
        <w:tc>
          <w:tcPr>
            <w:tcW w:w="3969" w:type="dxa"/>
            <w:gridSpan w:val="2"/>
            <w:tcBorders>
              <w:bottom w:val="single" w:sz="6" w:space="0" w:color="000000"/>
              <w:right w:val="single" w:sz="6" w:space="0" w:color="000000"/>
            </w:tcBorders>
          </w:tcPr>
          <w:p>
            <w:pPr>
              <w:pStyle w:val="TableParagraph"/>
              <w:spacing w:line="199" w:lineRule="exact" w:before="47"/>
              <w:ind w:left="192"/>
              <w:rPr>
                <w:b/>
                <w:sz w:val="18"/>
              </w:rPr>
            </w:pPr>
            <w:r>
              <w:rPr>
                <w:b/>
                <w:color w:val="111111"/>
                <w:w w:val="110"/>
                <w:sz w:val="18"/>
              </w:rPr>
              <w:t>Cheltuieli</w:t>
            </w:r>
            <w:r>
              <w:rPr>
                <w:b/>
                <w:color w:val="111111"/>
                <w:spacing w:val="17"/>
                <w:w w:val="115"/>
                <w:sz w:val="18"/>
              </w:rPr>
              <w:t> </w:t>
            </w:r>
            <w:r>
              <w:rPr>
                <w:b/>
                <w:color w:val="111111"/>
                <w:spacing w:val="-2"/>
                <w:w w:val="115"/>
                <w:sz w:val="18"/>
              </w:rPr>
              <w:t>indirecte</w:t>
            </w:r>
          </w:p>
        </w:tc>
        <w:tc>
          <w:tcPr>
            <w:tcW w:w="6618" w:type="dxa"/>
            <w:gridSpan w:val="5"/>
            <w:tcBorders>
              <w:top w:val="nil"/>
              <w:left w:val="single" w:sz="6" w:space="0" w:color="000000"/>
              <w:bottom w:val="single" w:sz="6" w:space="0" w:color="000000"/>
              <w:right w:val="nil"/>
            </w:tcBorders>
          </w:tcPr>
          <w:p>
            <w:pPr>
              <w:pStyle w:val="TableParagraph"/>
              <w:rPr>
                <w:rFonts w:ascii="Times New Roman"/>
                <w:sz w:val="16"/>
              </w:rPr>
            </w:pPr>
          </w:p>
        </w:tc>
      </w:tr>
      <w:tr>
        <w:trPr>
          <w:trHeight w:val="273" w:hRule="atLeast"/>
        </w:trPr>
        <w:tc>
          <w:tcPr>
            <w:tcW w:w="1991" w:type="dxa"/>
            <w:tcBorders>
              <w:top w:val="single" w:sz="6" w:space="0" w:color="000000"/>
              <w:bottom w:val="single" w:sz="6" w:space="0" w:color="000000"/>
              <w:right w:val="nil"/>
            </w:tcBorders>
          </w:tcPr>
          <w:p>
            <w:pPr>
              <w:pStyle w:val="TableParagraph"/>
              <w:spacing w:before="30"/>
              <w:ind w:left="38"/>
              <w:rPr>
                <w:sz w:val="18"/>
              </w:rPr>
            </w:pPr>
            <w:r>
              <w:rPr>
                <w:color w:val="111111"/>
                <w:spacing w:val="-2"/>
                <w:w w:val="110"/>
                <w:sz w:val="18"/>
              </w:rPr>
              <w:t>Cheltuieli</w:t>
            </w:r>
            <w:r>
              <w:rPr>
                <w:color w:val="111111"/>
                <w:spacing w:val="7"/>
                <w:w w:val="110"/>
                <w:sz w:val="18"/>
              </w:rPr>
              <w:t> </w:t>
            </w:r>
            <w:r>
              <w:rPr>
                <w:color w:val="111111"/>
                <w:spacing w:val="-2"/>
                <w:w w:val="110"/>
                <w:sz w:val="18"/>
              </w:rPr>
              <w:t>indirecte</w:t>
            </w:r>
          </w:p>
        </w:tc>
        <w:tc>
          <w:tcPr>
            <w:tcW w:w="1978" w:type="dxa"/>
            <w:tcBorders>
              <w:top w:val="single" w:sz="6" w:space="0" w:color="000000"/>
              <w:left w:val="nil"/>
              <w:bottom w:val="single" w:sz="6" w:space="0" w:color="000000"/>
              <w:right w:val="single" w:sz="6" w:space="0" w:color="000000"/>
            </w:tcBorders>
          </w:tcPr>
          <w:p>
            <w:pPr>
              <w:pStyle w:val="TableParagraph"/>
              <w:spacing w:line="254" w:lineRule="exact"/>
              <w:ind w:left="359"/>
              <w:rPr>
                <w:sz w:val="35"/>
              </w:rPr>
            </w:pPr>
            <w:r>
              <w:rPr>
                <w:color w:val="111111"/>
                <w:spacing w:val="-10"/>
                <w:w w:val="110"/>
                <w:sz w:val="35"/>
              </w:rPr>
              <w:t>I</w:t>
            </w:r>
          </w:p>
        </w:tc>
        <w:tc>
          <w:tcPr>
            <w:tcW w:w="1938" w:type="dxa"/>
            <w:tcBorders>
              <w:top w:val="single" w:sz="6" w:space="0" w:color="000000"/>
              <w:left w:val="single" w:sz="6" w:space="0" w:color="000000"/>
              <w:bottom w:val="single" w:sz="6" w:space="0" w:color="000000"/>
              <w:right w:val="nil"/>
            </w:tcBorders>
          </w:tcPr>
          <w:p>
            <w:pPr>
              <w:pStyle w:val="TableParagraph"/>
              <w:spacing w:line="236" w:lineRule="exact" w:before="18"/>
              <w:ind w:left="1255"/>
              <w:rPr>
                <w:sz w:val="26"/>
              </w:rPr>
            </w:pPr>
            <w:r>
              <w:rPr>
                <w:color w:val="111111"/>
                <w:spacing w:val="-10"/>
                <w:w w:val="65"/>
                <w:sz w:val="26"/>
              </w:rPr>
              <w:t>T</w:t>
            </w:r>
          </w:p>
        </w:tc>
        <w:tc>
          <w:tcPr>
            <w:tcW w:w="1309" w:type="dxa"/>
            <w:tcBorders>
              <w:top w:val="single" w:sz="6" w:space="0" w:color="000000"/>
              <w:left w:val="nil"/>
              <w:bottom w:val="single" w:sz="6" w:space="0" w:color="000000"/>
              <w:right w:val="nil"/>
            </w:tcBorders>
          </w:tcPr>
          <w:p>
            <w:pPr>
              <w:pStyle w:val="TableParagraph"/>
              <w:spacing w:line="254" w:lineRule="exact"/>
              <w:ind w:left="18"/>
              <w:jc w:val="center"/>
              <w:rPr>
                <w:sz w:val="33"/>
              </w:rPr>
            </w:pPr>
            <w:r>
              <w:rPr>
                <w:color w:val="111111"/>
                <w:spacing w:val="-10"/>
                <w:w w:val="60"/>
                <w:sz w:val="33"/>
              </w:rPr>
              <w:t>T</w:t>
            </w:r>
          </w:p>
        </w:tc>
        <w:tc>
          <w:tcPr>
            <w:tcW w:w="1283" w:type="dxa"/>
            <w:tcBorders>
              <w:top w:val="single" w:sz="6" w:space="0" w:color="000000"/>
              <w:left w:val="nil"/>
              <w:bottom w:val="single" w:sz="6" w:space="0" w:color="000000"/>
              <w:right w:val="nil"/>
            </w:tcBorders>
          </w:tcPr>
          <w:p>
            <w:pPr>
              <w:pStyle w:val="TableParagraph"/>
              <w:spacing w:line="254" w:lineRule="exact"/>
              <w:ind w:left="13"/>
              <w:jc w:val="center"/>
              <w:rPr>
                <w:sz w:val="34"/>
              </w:rPr>
            </w:pPr>
            <w:r>
              <w:rPr>
                <w:color w:val="111111"/>
                <w:spacing w:val="-10"/>
                <w:w w:val="80"/>
                <w:sz w:val="34"/>
              </w:rPr>
              <w:t>I</w:t>
            </w:r>
          </w:p>
        </w:tc>
        <w:tc>
          <w:tcPr>
            <w:tcW w:w="1351" w:type="dxa"/>
            <w:tcBorders>
              <w:top w:val="single" w:sz="6" w:space="0" w:color="000000"/>
              <w:left w:val="nil"/>
              <w:bottom w:val="single" w:sz="6" w:space="0" w:color="000000"/>
              <w:right w:val="nil"/>
            </w:tcBorders>
          </w:tcPr>
          <w:p>
            <w:pPr>
              <w:pStyle w:val="TableParagraph"/>
              <w:spacing w:line="254" w:lineRule="exact"/>
              <w:ind w:right="33"/>
              <w:jc w:val="center"/>
              <w:rPr>
                <w:sz w:val="34"/>
              </w:rPr>
            </w:pPr>
            <w:r>
              <w:rPr>
                <w:color w:val="111111"/>
                <w:spacing w:val="-10"/>
                <w:w w:val="80"/>
                <w:sz w:val="34"/>
              </w:rPr>
              <w:t>I</w:t>
            </w:r>
          </w:p>
        </w:tc>
        <w:tc>
          <w:tcPr>
            <w:tcW w:w="737" w:type="dxa"/>
            <w:tcBorders>
              <w:top w:val="single" w:sz="6" w:space="0" w:color="000000"/>
              <w:left w:val="nil"/>
              <w:bottom w:val="single" w:sz="6" w:space="0" w:color="000000"/>
              <w:right w:val="nil"/>
            </w:tcBorders>
          </w:tcPr>
          <w:p>
            <w:pPr>
              <w:pStyle w:val="TableParagraph"/>
              <w:spacing w:line="254" w:lineRule="exact"/>
              <w:ind w:right="-44"/>
              <w:jc w:val="right"/>
              <w:rPr>
                <w:sz w:val="35"/>
              </w:rPr>
            </w:pPr>
            <w:r>
              <w:rPr>
                <w:color w:val="3D3D3D"/>
                <w:spacing w:val="-10"/>
                <w:w w:val="95"/>
                <w:sz w:val="35"/>
              </w:rPr>
              <w:t>I</w:t>
            </w:r>
          </w:p>
        </w:tc>
      </w:tr>
    </w:tbl>
    <w:p>
      <w:pPr>
        <w:pStyle w:val="BodyText"/>
        <w:spacing w:before="104"/>
        <w:rPr>
          <w:b/>
          <w:sz w:val="20"/>
        </w:rPr>
      </w:pPr>
      <w:r>
        <w:rPr>
          <w:b/>
          <w:sz w:val="20"/>
        </w:rPr>
        <mc:AlternateContent>
          <mc:Choice Requires="wps">
            <w:drawing>
              <wp:anchor distT="0" distB="0" distL="0" distR="0" allowOverlap="1" layoutInCell="1" locked="0" behindDoc="1" simplePos="0" relativeHeight="487633408">
                <wp:simplePos x="0" y="0"/>
                <wp:positionH relativeFrom="page">
                  <wp:posOffset>378383</wp:posOffset>
                </wp:positionH>
                <wp:positionV relativeFrom="paragraph">
                  <wp:posOffset>227651</wp:posOffset>
                </wp:positionV>
                <wp:extent cx="6652259" cy="127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93966pt;margin-top:17.925314pt;width:523.8pt;height:.1pt;mso-position-horizontal-relative:page;mso-position-vertical-relative:paragraph;z-index:-15683072;mso-wrap-distance-left:0;mso-wrap-distance-right:0" id="docshape366" coordorigin="596,359" coordsize="10476,0" path="m596,359l11072,359e" filled="false" stroked="true" strokeweight=".480968pt" strokecolor="#000000">
                <v:path arrowok="t"/>
                <v:stroke dashstyle="solid"/>
                <w10:wrap type="topAndBottom"/>
              </v:shape>
            </w:pict>
          </mc:Fallback>
        </mc:AlternateContent>
      </w:r>
    </w:p>
    <w:p>
      <w:pPr>
        <w:tabs>
          <w:tab w:pos="9106" w:val="left" w:leader="none"/>
        </w:tabs>
        <w:spacing w:before="0"/>
        <w:ind w:left="173" w:right="0" w:firstLine="0"/>
        <w:jc w:val="left"/>
        <w:rPr>
          <w:b/>
          <w:position w:val="1"/>
          <w:sz w:val="16"/>
        </w:rPr>
      </w:pPr>
      <w:r>
        <w:rPr>
          <w:b/>
          <w:color w:val="111111"/>
          <w:w w:val="110"/>
          <w:sz w:val="16"/>
        </w:rPr>
        <w:t>Deviz</w:t>
      </w:r>
      <w:r>
        <w:rPr>
          <w:b/>
          <w:color w:val="111111"/>
          <w:spacing w:val="15"/>
          <w:w w:val="110"/>
          <w:sz w:val="16"/>
        </w:rPr>
        <w:t> </w:t>
      </w:r>
      <w:r>
        <w:rPr>
          <w:b/>
          <w:color w:val="212121"/>
          <w:w w:val="110"/>
          <w:sz w:val="16"/>
        </w:rPr>
        <w:t>"2.3"</w:t>
      </w:r>
      <w:r>
        <w:rPr>
          <w:b/>
          <w:color w:val="212121"/>
          <w:spacing w:val="13"/>
          <w:w w:val="110"/>
          <w:sz w:val="16"/>
        </w:rPr>
        <w:t> </w:t>
      </w:r>
      <w:r>
        <w:rPr>
          <w:b/>
          <w:color w:val="111111"/>
          <w:w w:val="110"/>
          <w:sz w:val="16"/>
        </w:rPr>
        <w:t>-</w:t>
      </w:r>
      <w:r>
        <w:rPr>
          <w:b/>
          <w:color w:val="111111"/>
          <w:spacing w:val="12"/>
          <w:w w:val="110"/>
          <w:sz w:val="16"/>
        </w:rPr>
        <w:t> </w:t>
      </w:r>
      <w:r>
        <w:rPr>
          <w:b/>
          <w:color w:val="111111"/>
          <w:w w:val="110"/>
          <w:sz w:val="16"/>
        </w:rPr>
        <w:t>Formular</w:t>
      </w:r>
      <w:r>
        <w:rPr>
          <w:b/>
          <w:color w:val="111111"/>
          <w:spacing w:val="17"/>
          <w:w w:val="110"/>
          <w:sz w:val="16"/>
        </w:rPr>
        <w:t> </w:t>
      </w:r>
      <w:r>
        <w:rPr>
          <w:b/>
          <w:color w:val="111111"/>
          <w:spacing w:val="-5"/>
          <w:w w:val="110"/>
          <w:sz w:val="16"/>
        </w:rPr>
        <w:t>F3</w:t>
      </w:r>
      <w:r>
        <w:rPr>
          <w:b/>
          <w:color w:val="111111"/>
          <w:sz w:val="16"/>
        </w:rPr>
        <w:tab/>
      </w:r>
      <w:r>
        <w:rPr>
          <w:b/>
          <w:color w:val="111111"/>
          <w:w w:val="110"/>
          <w:position w:val="1"/>
          <w:sz w:val="16"/>
        </w:rPr>
        <w:t>Pagina</w:t>
      </w:r>
      <w:r>
        <w:rPr>
          <w:b/>
          <w:color w:val="111111"/>
          <w:spacing w:val="11"/>
          <w:w w:val="110"/>
          <w:position w:val="1"/>
          <w:sz w:val="16"/>
        </w:rPr>
        <w:t> </w:t>
      </w:r>
      <w:r>
        <w:rPr>
          <w:b/>
          <w:color w:val="111111"/>
          <w:w w:val="110"/>
          <w:position w:val="1"/>
          <w:sz w:val="16"/>
        </w:rPr>
        <w:t>10</w:t>
      </w:r>
      <w:r>
        <w:rPr>
          <w:b/>
          <w:color w:val="111111"/>
          <w:spacing w:val="12"/>
          <w:w w:val="110"/>
          <w:position w:val="1"/>
          <w:sz w:val="16"/>
        </w:rPr>
        <w:t> </w:t>
      </w:r>
      <w:r>
        <w:rPr>
          <w:b/>
          <w:color w:val="111111"/>
          <w:w w:val="110"/>
          <w:position w:val="1"/>
          <w:sz w:val="16"/>
        </w:rPr>
        <w:t>din</w:t>
      </w:r>
      <w:r>
        <w:rPr>
          <w:b/>
          <w:color w:val="111111"/>
          <w:spacing w:val="3"/>
          <w:w w:val="110"/>
          <w:position w:val="1"/>
          <w:sz w:val="16"/>
        </w:rPr>
        <w:t> </w:t>
      </w:r>
      <w:r>
        <w:rPr>
          <w:b/>
          <w:color w:val="111111"/>
          <w:spacing w:val="-5"/>
          <w:w w:val="110"/>
          <w:position w:val="1"/>
          <w:sz w:val="16"/>
        </w:rPr>
        <w:t>11</w:t>
      </w:r>
    </w:p>
    <w:p>
      <w:pPr>
        <w:spacing w:after="0"/>
        <w:jc w:val="left"/>
        <w:rPr>
          <w:b/>
          <w:position w:val="1"/>
          <w:sz w:val="16"/>
        </w:rPr>
        <w:sectPr>
          <w:headerReference w:type="default" r:id="rId96"/>
          <w:footerReference w:type="default" r:id="rId97"/>
          <w:pgSz w:w="11910" w:h="16840"/>
          <w:pgMar w:header="675" w:footer="735" w:top="860" w:bottom="920" w:left="425" w:right="566"/>
        </w:sectPr>
      </w:pPr>
    </w:p>
    <w:p>
      <w:pPr>
        <w:pStyle w:val="BodyText"/>
        <w:spacing w:before="3"/>
        <w:rPr>
          <w:b/>
          <w:sz w:val="16"/>
        </w:rPr>
      </w:pPr>
    </w:p>
    <w:p>
      <w:pPr>
        <w:spacing w:line="20" w:lineRule="exact"/>
        <w:ind w:left="228" w:right="0" w:firstLine="0"/>
        <w:rPr>
          <w:sz w:val="2"/>
        </w:rPr>
      </w:pPr>
      <w:r>
        <w:rPr>
          <w:sz w:val="2"/>
        </w:rPr>
        <mc:AlternateContent>
          <mc:Choice Requires="wps">
            <w:drawing>
              <wp:inline distT="0" distB="0" distL="0" distR="0">
                <wp:extent cx="6689090" cy="6350"/>
                <wp:effectExtent l="9525" t="0" r="0" b="3175"/>
                <wp:docPr id="490" name="Group 490"/>
                <wp:cNvGraphicFramePr>
                  <a:graphicFrameLocks/>
                </wp:cNvGraphicFramePr>
                <a:graphic>
                  <a:graphicData uri="http://schemas.microsoft.com/office/word/2010/wordprocessingGroup">
                    <wpg:wgp>
                      <wpg:cNvPr id="490" name="Group 490"/>
                      <wpg:cNvGrpSpPr/>
                      <wpg:grpSpPr>
                        <a:xfrm>
                          <a:off x="0" y="0"/>
                          <a:ext cx="6689090" cy="6350"/>
                          <a:chExt cx="6689090" cy="6350"/>
                        </a:xfrm>
                      </wpg:grpSpPr>
                      <wps:wsp>
                        <wps:cNvPr id="491" name="Graphic 491"/>
                        <wps:cNvSpPr/>
                        <wps:spPr>
                          <a:xfrm>
                            <a:off x="0" y="3054"/>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5pt;mso-position-horizontal-relative:char;mso-position-vertical-relative:line" id="docshapegroup370" coordorigin="0,0" coordsize="10534,10">
                <v:line style="position:absolute" from="0,5" to="10534,5" stroked="true" strokeweight=".480968pt" strokecolor="#000000">
                  <v:stroke dashstyle="solid"/>
                </v:line>
              </v:group>
            </w:pict>
          </mc:Fallback>
        </mc:AlternateContent>
      </w:r>
      <w:r>
        <w:rPr>
          <w:sz w:val="2"/>
        </w:rPr>
      </w:r>
    </w:p>
    <w:p>
      <w:pPr>
        <w:tabs>
          <w:tab w:pos="3082" w:val="left" w:leader="none"/>
          <w:tab w:pos="4488" w:val="left" w:leader="none"/>
          <w:tab w:pos="5694" w:val="left" w:leader="none"/>
          <w:tab w:pos="7174" w:val="left" w:leader="none"/>
          <w:tab w:pos="8259" w:val="left" w:leader="none"/>
          <w:tab w:pos="9754" w:val="left" w:leader="none"/>
        </w:tabs>
        <w:spacing w:before="32"/>
        <w:ind w:left="874" w:right="0" w:firstLine="0"/>
        <w:jc w:val="left"/>
        <w:rPr>
          <w:sz w:val="16"/>
        </w:rPr>
      </w:pPr>
      <w:r>
        <w:rPr>
          <w:sz w:val="16"/>
        </w:rPr>
        <mc:AlternateContent>
          <mc:Choice Requires="wps">
            <w:drawing>
              <wp:anchor distT="0" distB="0" distL="0" distR="0" allowOverlap="1" layoutInCell="1" locked="0" behindDoc="1" simplePos="0" relativeHeight="487634432">
                <wp:simplePos x="0" y="0"/>
                <wp:positionH relativeFrom="page">
                  <wp:posOffset>415001</wp:posOffset>
                </wp:positionH>
                <wp:positionV relativeFrom="paragraph">
                  <wp:posOffset>170548</wp:posOffset>
                </wp:positionV>
                <wp:extent cx="6689090" cy="1270"/>
                <wp:effectExtent l="0" t="0" r="0" b="0"/>
                <wp:wrapTopAndBottom/>
                <wp:docPr id="492" name="Graphic 492"/>
                <wp:cNvGraphicFramePr>
                  <a:graphicFrameLocks/>
                </wp:cNvGraphicFramePr>
                <a:graphic>
                  <a:graphicData uri="http://schemas.microsoft.com/office/word/2010/wordprocessingShape">
                    <wps:wsp>
                      <wps:cNvPr id="492" name="Graphic 492"/>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77254pt;margin-top:13.429029pt;width:526.7pt;height:.1pt;mso-position-horizontal-relative:page;mso-position-vertical-relative:paragraph;z-index:-15682048;mso-wrap-distance-left:0;mso-wrap-distance-right:0" id="docshape371" coordorigin="654,269" coordsize="10534,0" path="m654,269l11187,269e" filled="false" stroked="true" strokeweight=".721451pt" strokecolor="#000000">
                <v:path arrowok="t"/>
                <v:stroke dashstyle="solid"/>
                <w10:wrap type="topAndBottom"/>
              </v:shape>
            </w:pict>
          </mc:Fallback>
        </mc:AlternateContent>
      </w:r>
      <w:r>
        <w:rPr>
          <w:color w:val="161616"/>
          <w:spacing w:val="-2"/>
          <w:w w:val="120"/>
          <w:sz w:val="16"/>
        </w:rPr>
        <w:t>Recapitulatie</w:t>
      </w:r>
      <w:r>
        <w:rPr>
          <w:color w:val="161616"/>
          <w:sz w:val="16"/>
        </w:rPr>
        <w:tab/>
      </w:r>
      <w:r>
        <w:rPr>
          <w:color w:val="161616"/>
          <w:spacing w:val="-2"/>
          <w:w w:val="120"/>
          <w:sz w:val="16"/>
        </w:rPr>
        <w:t>Valoare</w:t>
      </w:r>
      <w:r>
        <w:rPr>
          <w:color w:val="161616"/>
          <w:sz w:val="16"/>
        </w:rPr>
        <w:tab/>
      </w:r>
      <w:r>
        <w:rPr>
          <w:color w:val="161616"/>
          <w:spacing w:val="-2"/>
          <w:w w:val="120"/>
          <w:sz w:val="16"/>
        </w:rPr>
        <w:t>Material</w:t>
      </w:r>
      <w:r>
        <w:rPr>
          <w:color w:val="161616"/>
          <w:sz w:val="16"/>
        </w:rPr>
        <w:tab/>
      </w:r>
      <w:r>
        <w:rPr>
          <w:color w:val="161616"/>
          <w:spacing w:val="-2"/>
          <w:w w:val="120"/>
          <w:sz w:val="16"/>
        </w:rPr>
        <w:t>Manopera</w:t>
      </w:r>
      <w:r>
        <w:rPr>
          <w:color w:val="161616"/>
          <w:sz w:val="16"/>
        </w:rPr>
        <w:tab/>
      </w:r>
      <w:r>
        <w:rPr>
          <w:color w:val="161616"/>
          <w:spacing w:val="-2"/>
          <w:w w:val="120"/>
          <w:sz w:val="16"/>
        </w:rPr>
        <w:t>Utilaj</w:t>
      </w:r>
      <w:r>
        <w:rPr>
          <w:color w:val="161616"/>
          <w:sz w:val="16"/>
        </w:rPr>
        <w:tab/>
      </w:r>
      <w:r>
        <w:rPr>
          <w:color w:val="161616"/>
          <w:spacing w:val="-2"/>
          <w:w w:val="120"/>
          <w:sz w:val="16"/>
        </w:rPr>
        <w:t>Transport</w:t>
      </w:r>
      <w:r>
        <w:rPr>
          <w:color w:val="161616"/>
          <w:sz w:val="16"/>
        </w:rPr>
        <w:tab/>
      </w:r>
      <w:r>
        <w:rPr>
          <w:color w:val="161616"/>
          <w:spacing w:val="-2"/>
          <w:w w:val="120"/>
          <w:sz w:val="16"/>
        </w:rPr>
        <w:t>TOTAL</w:t>
      </w:r>
    </w:p>
    <w:p>
      <w:pPr>
        <w:pStyle w:val="BodyText"/>
        <w:spacing w:after="28"/>
        <w:ind w:left="282"/>
      </w:pPr>
      <w:r>
        <w:rPr>
          <w:color w:val="161616"/>
          <w:w w:val="115"/>
        </w:rPr>
        <w:t>T3</w:t>
      </w:r>
      <w:r>
        <w:rPr>
          <w:color w:val="161616"/>
          <w:spacing w:val="21"/>
          <w:w w:val="115"/>
        </w:rPr>
        <w:t> </w:t>
      </w:r>
      <w:r>
        <w:rPr>
          <w:color w:val="010101"/>
          <w:w w:val="115"/>
          <w:sz w:val="20"/>
        </w:rPr>
        <w:t>=</w:t>
      </w:r>
      <w:r>
        <w:rPr>
          <w:color w:val="010101"/>
          <w:spacing w:val="2"/>
          <w:w w:val="115"/>
          <w:sz w:val="20"/>
        </w:rPr>
        <w:t> </w:t>
      </w:r>
      <w:r>
        <w:rPr>
          <w:color w:val="161616"/>
          <w:w w:val="115"/>
        </w:rPr>
        <w:t>T2</w:t>
      </w:r>
      <w:r>
        <w:rPr>
          <w:color w:val="161616"/>
          <w:spacing w:val="12"/>
          <w:w w:val="115"/>
        </w:rPr>
        <w:t> </w:t>
      </w:r>
      <w:r>
        <w:rPr>
          <w:color w:val="161616"/>
          <w:w w:val="115"/>
          <w:sz w:val="22"/>
        </w:rPr>
        <w:t>+</w:t>
      </w:r>
      <w:r>
        <w:rPr>
          <w:color w:val="161616"/>
          <w:spacing w:val="-6"/>
          <w:w w:val="115"/>
          <w:sz w:val="22"/>
        </w:rPr>
        <w:t> </w:t>
      </w:r>
      <w:r>
        <w:rPr>
          <w:color w:val="161616"/>
          <w:w w:val="115"/>
        </w:rPr>
        <w:t>Cheltuieli</w:t>
      </w:r>
      <w:r>
        <w:rPr>
          <w:color w:val="161616"/>
          <w:spacing w:val="9"/>
          <w:w w:val="115"/>
        </w:rPr>
        <w:t> </w:t>
      </w:r>
      <w:r>
        <w:rPr>
          <w:color w:val="161616"/>
          <w:spacing w:val="-2"/>
          <w:w w:val="115"/>
        </w:rPr>
        <w:t>indirecte</w:t>
      </w:r>
    </w:p>
    <w:p>
      <w:pPr>
        <w:spacing w:line="20" w:lineRule="exact"/>
        <w:ind w:left="228" w:right="0" w:firstLine="0"/>
        <w:rPr>
          <w:sz w:val="2"/>
        </w:rPr>
      </w:pPr>
      <w:r>
        <w:rPr>
          <w:sz w:val="2"/>
        </w:rPr>
        <mc:AlternateContent>
          <mc:Choice Requires="wps">
            <w:drawing>
              <wp:inline distT="0" distB="0" distL="0" distR="0">
                <wp:extent cx="6689090" cy="6350"/>
                <wp:effectExtent l="9525" t="0" r="0" b="3175"/>
                <wp:docPr id="493" name="Group 493"/>
                <wp:cNvGraphicFramePr>
                  <a:graphicFrameLocks/>
                </wp:cNvGraphicFramePr>
                <a:graphic>
                  <a:graphicData uri="http://schemas.microsoft.com/office/word/2010/wordprocessingGroup">
                    <wpg:wgp>
                      <wpg:cNvPr id="493" name="Group 493"/>
                      <wpg:cNvGrpSpPr/>
                      <wpg:grpSpPr>
                        <a:xfrm>
                          <a:off x="0" y="0"/>
                          <a:ext cx="6689090" cy="6350"/>
                          <a:chExt cx="6689090" cy="6350"/>
                        </a:xfrm>
                      </wpg:grpSpPr>
                      <wps:wsp>
                        <wps:cNvPr id="494" name="Graphic 494"/>
                        <wps:cNvSpPr/>
                        <wps:spPr>
                          <a:xfrm>
                            <a:off x="0" y="3054"/>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5pt;mso-position-horizontal-relative:char;mso-position-vertical-relative:line" id="docshapegroup372" coordorigin="0,0" coordsize="10534,10">
                <v:line style="position:absolute" from="0,5" to="10534,5" stroked="true" strokeweight=".480968pt" strokecolor="#000000">
                  <v:stroke dashstyle="solid"/>
                </v:line>
              </v:group>
            </w:pict>
          </mc:Fallback>
        </mc:AlternateContent>
      </w:r>
      <w:r>
        <w:rPr>
          <w:sz w:val="2"/>
        </w:rPr>
      </w:r>
    </w:p>
    <w:p>
      <w:pPr>
        <w:spacing w:line="348" w:lineRule="exact" w:before="116"/>
        <w:ind w:left="205" w:right="0" w:firstLine="0"/>
        <w:jc w:val="left"/>
        <w:rPr>
          <w:position w:val="2"/>
          <w:sz w:val="18"/>
        </w:rPr>
      </w:pPr>
      <w:r>
        <w:rPr>
          <w:position w:val="2"/>
          <w:sz w:val="18"/>
        </w:rPr>
        <mc:AlternateContent>
          <mc:Choice Requires="wps">
            <w:drawing>
              <wp:anchor distT="0" distB="0" distL="0" distR="0" allowOverlap="1" layoutInCell="1" locked="0" behindDoc="1" simplePos="0" relativeHeight="458219520">
                <wp:simplePos x="0" y="0"/>
                <wp:positionH relativeFrom="page">
                  <wp:posOffset>415001</wp:posOffset>
                </wp:positionH>
                <wp:positionV relativeFrom="paragraph">
                  <wp:posOffset>109465</wp:posOffset>
                </wp:positionV>
                <wp:extent cx="2526665" cy="1270"/>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2526665" cy="1270"/>
                        </a:xfrm>
                        <a:custGeom>
                          <a:avLst/>
                          <a:gdLst/>
                          <a:ahLst/>
                          <a:cxnLst/>
                          <a:rect l="l" t="t" r="r" b="b"/>
                          <a:pathLst>
                            <a:path w="2526665" h="0">
                              <a:moveTo>
                                <a:pt x="0" y="0"/>
                              </a:moveTo>
                              <a:lnTo>
                                <a:pt x="2526623"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45096960" from="32.677254pt,8.619353pt" to="231.623984pt,8.619353pt" stroked="true" strokeweight=".961935pt" strokecolor="#000000">
                <v:stroke dashstyle="solid"/>
                <w10:wrap type="none"/>
              </v:line>
            </w:pict>
          </mc:Fallback>
        </mc:AlternateContent>
      </w:r>
      <w:r>
        <w:rPr>
          <w:color w:val="3B3B3D"/>
          <w:spacing w:val="-19"/>
          <w:w w:val="115"/>
          <w:position w:val="2"/>
          <w:sz w:val="30"/>
        </w:rPr>
        <w:t>I</w:t>
      </w:r>
      <w:r>
        <w:rPr>
          <w:color w:val="3B3B3D"/>
          <w:spacing w:val="-19"/>
          <w:w w:val="115"/>
          <w:sz w:val="23"/>
        </w:rPr>
        <w:t>I</w:t>
      </w:r>
      <w:r>
        <w:rPr>
          <w:color w:val="3B3B3D"/>
          <w:spacing w:val="28"/>
          <w:w w:val="115"/>
          <w:sz w:val="23"/>
        </w:rPr>
        <w:t> </w:t>
      </w:r>
      <w:r>
        <w:rPr>
          <w:color w:val="161616"/>
          <w:spacing w:val="-2"/>
          <w:w w:val="115"/>
          <w:position w:val="2"/>
          <w:sz w:val="18"/>
        </w:rPr>
        <w:t>Beneficiu</w:t>
      </w:r>
    </w:p>
    <w:p>
      <w:pPr>
        <w:spacing w:line="20" w:lineRule="exact"/>
        <w:ind w:left="266" w:right="0" w:firstLine="0"/>
        <w:rPr>
          <w:sz w:val="2"/>
        </w:rPr>
      </w:pPr>
      <w:r>
        <w:rPr>
          <w:sz w:val="2"/>
        </w:rPr>
        <mc:AlternateContent>
          <mc:Choice Requires="wps">
            <w:drawing>
              <wp:inline distT="0" distB="0" distL="0" distR="0">
                <wp:extent cx="6664959" cy="9525"/>
                <wp:effectExtent l="9525" t="0" r="2540" b="0"/>
                <wp:docPr id="496" name="Group 496"/>
                <wp:cNvGraphicFramePr>
                  <a:graphicFrameLocks/>
                </wp:cNvGraphicFramePr>
                <a:graphic>
                  <a:graphicData uri="http://schemas.microsoft.com/office/word/2010/wordprocessingGroup">
                    <wpg:wgp>
                      <wpg:cNvPr id="496" name="Group 496"/>
                      <wpg:cNvGrpSpPr/>
                      <wpg:grpSpPr>
                        <a:xfrm>
                          <a:off x="0" y="0"/>
                          <a:ext cx="6664959" cy="9525"/>
                          <a:chExt cx="6664959" cy="9525"/>
                        </a:xfrm>
                      </wpg:grpSpPr>
                      <wps:wsp>
                        <wps:cNvPr id="497" name="Graphic 497"/>
                        <wps:cNvSpPr/>
                        <wps:spPr>
                          <a:xfrm>
                            <a:off x="0" y="4581"/>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8pt;height:.75pt;mso-position-horizontal-relative:char;mso-position-vertical-relative:line" id="docshapegroup373" coordorigin="0,0" coordsize="10496,15">
                <v:line style="position:absolute" from="0,7" to="10495,7" stroked="true" strokeweight=".721451pt" strokecolor="#000000">
                  <v:stroke dashstyle="solid"/>
                </v:line>
              </v:group>
            </w:pict>
          </mc:Fallback>
        </mc:AlternateContent>
      </w:r>
      <w:r>
        <w:rPr>
          <w:sz w:val="2"/>
        </w:rPr>
      </w:r>
    </w:p>
    <w:p>
      <w:pPr>
        <w:pStyle w:val="BodyText"/>
        <w:spacing w:line="206" w:lineRule="exact"/>
        <w:ind w:left="211"/>
        <w:rPr>
          <w:position w:val="2"/>
        </w:rPr>
      </w:pPr>
      <w:r>
        <w:rPr>
          <w:color w:val="3B3B3D"/>
          <w:spacing w:val="-2"/>
          <w:w w:val="110"/>
          <w:sz w:val="24"/>
        </w:rPr>
        <w:t>I</w:t>
      </w:r>
      <w:r>
        <w:rPr>
          <w:color w:val="161616"/>
          <w:spacing w:val="-2"/>
          <w:w w:val="110"/>
          <w:position w:val="2"/>
        </w:rPr>
        <w:t>Profit</w:t>
      </w:r>
    </w:p>
    <w:p>
      <w:pPr>
        <w:spacing w:line="108" w:lineRule="exact" w:before="0"/>
        <w:ind w:left="251" w:right="0" w:firstLine="0"/>
        <w:jc w:val="left"/>
        <w:rPr>
          <w:sz w:val="17"/>
        </w:rPr>
      </w:pPr>
      <w:r>
        <w:rPr>
          <w:sz w:val="17"/>
        </w:rPr>
        <mc:AlternateContent>
          <mc:Choice Requires="wps">
            <w:drawing>
              <wp:anchor distT="0" distB="0" distL="0" distR="0" allowOverlap="1" layoutInCell="1" locked="0" behindDoc="0" simplePos="0" relativeHeight="15778304">
                <wp:simplePos x="0" y="0"/>
                <wp:positionH relativeFrom="page">
                  <wp:posOffset>744560</wp:posOffset>
                </wp:positionH>
                <wp:positionV relativeFrom="paragraph">
                  <wp:posOffset>37533</wp:posOffset>
                </wp:positionV>
                <wp:extent cx="6359525" cy="1270"/>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6359525" cy="1270"/>
                        </a:xfrm>
                        <a:custGeom>
                          <a:avLst/>
                          <a:gdLst/>
                          <a:ahLst/>
                          <a:cxnLst/>
                          <a:rect l="l" t="t" r="r" b="b"/>
                          <a:pathLst>
                            <a:path w="6359525" h="0">
                              <a:moveTo>
                                <a:pt x="0" y="0"/>
                              </a:moveTo>
                              <a:lnTo>
                                <a:pt x="635927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58.626827pt,2.955392pt" to="559.357486pt,2.955392pt" stroked="true" strokeweight=".480968pt" strokecolor="#000000">
                <v:stroke dashstyle="solid"/>
                <w10:wrap type="none"/>
              </v:line>
            </w:pict>
          </mc:Fallback>
        </mc:AlternateContent>
      </w:r>
      <w:r>
        <w:rPr>
          <w:color w:val="161616"/>
          <w:w w:val="230"/>
          <w:sz w:val="17"/>
        </w:rPr>
        <w:t>f--</w:t>
      </w:r>
      <w:r>
        <w:rPr>
          <w:color w:val="161616"/>
          <w:spacing w:val="-10"/>
          <w:w w:val="230"/>
          <w:sz w:val="17"/>
        </w:rPr>
        <w:t>-</w:t>
      </w:r>
    </w:p>
    <w:p>
      <w:pPr>
        <w:pStyle w:val="BodyText"/>
        <w:spacing w:line="219" w:lineRule="exact"/>
        <w:ind w:left="212"/>
        <w:rPr>
          <w:position w:val="1"/>
        </w:rPr>
      </w:pPr>
      <w:r>
        <w:rPr>
          <w:color w:val="3B3B3D"/>
          <w:spacing w:val="2"/>
          <w:w w:val="101"/>
          <w:sz w:val="22"/>
        </w:rPr>
        <w:t>I</w:t>
      </w:r>
      <w:r>
        <w:rPr>
          <w:color w:val="161616"/>
          <w:spacing w:val="11"/>
          <w:w w:val="214"/>
          <w:position w:val="1"/>
        </w:rPr>
        <w:t>T</w:t>
      </w:r>
      <w:r>
        <w:rPr>
          <w:color w:val="161616"/>
          <w:spacing w:val="-167"/>
          <w:w w:val="214"/>
          <w:position w:val="1"/>
        </w:rPr>
        <w:t>4</w:t>
      </w:r>
      <w:r>
        <w:rPr>
          <w:color w:val="161616"/>
          <w:spacing w:val="-45"/>
          <w:w w:val="214"/>
          <w:position w:val="1"/>
        </w:rPr>
        <w:t>=</w:t>
      </w:r>
      <w:r>
        <w:rPr>
          <w:color w:val="161616"/>
          <w:spacing w:val="11"/>
          <w:w w:val="214"/>
          <w:position w:val="1"/>
        </w:rPr>
        <w:t>T</w:t>
      </w:r>
      <w:r>
        <w:rPr>
          <w:color w:val="161616"/>
          <w:spacing w:val="-174"/>
          <w:w w:val="214"/>
          <w:position w:val="1"/>
        </w:rPr>
        <w:t>3</w:t>
      </w:r>
      <w:r>
        <w:rPr>
          <w:color w:val="161616"/>
          <w:spacing w:val="12"/>
          <w:w w:val="85"/>
          <w:position w:val="1"/>
          <w:sz w:val="22"/>
        </w:rPr>
        <w:t>+</w:t>
      </w:r>
      <w:r>
        <w:rPr>
          <w:color w:val="161616"/>
          <w:spacing w:val="4"/>
          <w:w w:val="179"/>
          <w:position w:val="1"/>
          <w:sz w:val="22"/>
        </w:rPr>
        <w:t> </w:t>
      </w:r>
      <w:r>
        <w:rPr>
          <w:color w:val="161616"/>
          <w:spacing w:val="-2"/>
          <w:w w:val="140"/>
          <w:position w:val="1"/>
        </w:rPr>
        <w:t>Beneficiu</w:t>
      </w:r>
    </w:p>
    <w:p>
      <w:pPr>
        <w:pStyle w:val="BodyText"/>
        <w:spacing w:before="67"/>
        <w:rPr>
          <w:sz w:val="20"/>
        </w:rPr>
      </w:pPr>
    </w:p>
    <w:tbl>
      <w:tblPr>
        <w:tblW w:w="0" w:type="auto"/>
        <w:jc w:val="left"/>
        <w:tblInd w:w="2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35"/>
        <w:gridCol w:w="3455"/>
      </w:tblGrid>
      <w:tr>
        <w:trPr>
          <w:trHeight w:val="273" w:hRule="atLeast"/>
        </w:trPr>
        <w:tc>
          <w:tcPr>
            <w:tcW w:w="7035" w:type="dxa"/>
          </w:tcPr>
          <w:p>
            <w:pPr>
              <w:pStyle w:val="TableParagraph"/>
              <w:spacing w:before="30"/>
              <w:ind w:left="34"/>
              <w:rPr>
                <w:b/>
                <w:sz w:val="18"/>
              </w:rPr>
            </w:pPr>
            <w:r>
              <w:rPr>
                <w:color w:val="161616"/>
                <w:sz w:val="18"/>
              </w:rPr>
              <w:t>TOTAL</w:t>
            </w:r>
            <w:r>
              <w:rPr>
                <w:color w:val="161616"/>
                <w:spacing w:val="41"/>
                <w:sz w:val="18"/>
              </w:rPr>
              <w:t> </w:t>
            </w:r>
            <w:r>
              <w:rPr>
                <w:b/>
                <w:color w:val="161616"/>
                <w:sz w:val="18"/>
              </w:rPr>
              <w:t>GENERAL</w:t>
            </w:r>
            <w:r>
              <w:rPr>
                <w:b/>
                <w:color w:val="161616"/>
                <w:spacing w:val="56"/>
                <w:sz w:val="18"/>
              </w:rPr>
              <w:t> </w:t>
            </w:r>
            <w:r>
              <w:rPr>
                <w:b/>
                <w:color w:val="161616"/>
                <w:sz w:val="18"/>
              </w:rPr>
              <w:t>(fara</w:t>
            </w:r>
            <w:r>
              <w:rPr>
                <w:b/>
                <w:color w:val="161616"/>
                <w:spacing w:val="44"/>
                <w:sz w:val="18"/>
              </w:rPr>
              <w:t> </w:t>
            </w:r>
            <w:r>
              <w:rPr>
                <w:b/>
                <w:color w:val="161616"/>
                <w:spacing w:val="-4"/>
                <w:sz w:val="18"/>
              </w:rPr>
              <w:t>TVA)</w:t>
            </w:r>
          </w:p>
        </w:tc>
        <w:tc>
          <w:tcPr>
            <w:tcW w:w="3455" w:type="dxa"/>
          </w:tcPr>
          <w:p>
            <w:pPr>
              <w:pStyle w:val="TableParagraph"/>
              <w:rPr>
                <w:rFonts w:ascii="Times New Roman"/>
                <w:sz w:val="16"/>
              </w:rPr>
            </w:pPr>
          </w:p>
        </w:tc>
      </w:tr>
      <w:tr>
        <w:trPr>
          <w:trHeight w:val="273" w:hRule="atLeast"/>
        </w:trPr>
        <w:tc>
          <w:tcPr>
            <w:tcW w:w="7035" w:type="dxa"/>
          </w:tcPr>
          <w:p>
            <w:pPr>
              <w:pStyle w:val="TableParagraph"/>
              <w:tabs>
                <w:tab w:pos="666" w:val="left" w:leader="none"/>
              </w:tabs>
              <w:spacing w:before="35"/>
              <w:ind w:left="34"/>
              <w:rPr>
                <w:sz w:val="17"/>
              </w:rPr>
            </w:pPr>
            <w:r>
              <w:rPr>
                <w:color w:val="161616"/>
                <w:spacing w:val="-5"/>
                <w:w w:val="120"/>
                <w:sz w:val="18"/>
              </w:rPr>
              <w:t>TVA</w:t>
            </w:r>
            <w:r>
              <w:rPr>
                <w:color w:val="161616"/>
                <w:sz w:val="18"/>
              </w:rPr>
              <w:tab/>
            </w:r>
            <w:r>
              <w:rPr>
                <w:color w:val="161616"/>
                <w:spacing w:val="-2"/>
                <w:w w:val="120"/>
                <w:sz w:val="17"/>
              </w:rPr>
              <w:t>(19.00%)</w:t>
            </w:r>
          </w:p>
        </w:tc>
        <w:tc>
          <w:tcPr>
            <w:tcW w:w="3455" w:type="dxa"/>
          </w:tcPr>
          <w:p>
            <w:pPr>
              <w:pStyle w:val="TableParagraph"/>
              <w:rPr>
                <w:rFonts w:ascii="Times New Roman"/>
                <w:sz w:val="16"/>
              </w:rPr>
            </w:pPr>
          </w:p>
        </w:tc>
      </w:tr>
      <w:tr>
        <w:trPr>
          <w:trHeight w:val="273" w:hRule="atLeast"/>
        </w:trPr>
        <w:tc>
          <w:tcPr>
            <w:tcW w:w="7035" w:type="dxa"/>
          </w:tcPr>
          <w:p>
            <w:pPr>
              <w:pStyle w:val="TableParagraph"/>
              <w:spacing w:before="35"/>
              <w:ind w:left="34"/>
              <w:rPr>
                <w:sz w:val="18"/>
              </w:rPr>
            </w:pPr>
            <w:r>
              <w:rPr>
                <w:color w:val="161616"/>
                <w:w w:val="110"/>
                <w:sz w:val="18"/>
              </w:rPr>
              <w:t>TOTAL</w:t>
            </w:r>
            <w:r>
              <w:rPr>
                <w:color w:val="161616"/>
                <w:spacing w:val="-6"/>
                <w:w w:val="110"/>
                <w:sz w:val="18"/>
              </w:rPr>
              <w:t> </w:t>
            </w:r>
            <w:r>
              <w:rPr>
                <w:b/>
                <w:color w:val="161616"/>
                <w:w w:val="110"/>
                <w:sz w:val="18"/>
              </w:rPr>
              <w:t>GENERAL</w:t>
            </w:r>
            <w:r>
              <w:rPr>
                <w:b/>
                <w:color w:val="161616"/>
                <w:spacing w:val="11"/>
                <w:w w:val="110"/>
                <w:sz w:val="18"/>
              </w:rPr>
              <w:t> </w:t>
            </w:r>
            <w:r>
              <w:rPr>
                <w:color w:val="161616"/>
                <w:w w:val="110"/>
                <w:sz w:val="18"/>
              </w:rPr>
              <w:t>(inclusiv</w:t>
            </w:r>
            <w:r>
              <w:rPr>
                <w:color w:val="161616"/>
                <w:spacing w:val="-6"/>
                <w:w w:val="110"/>
                <w:sz w:val="18"/>
              </w:rPr>
              <w:t> </w:t>
            </w:r>
            <w:r>
              <w:rPr>
                <w:color w:val="161616"/>
                <w:spacing w:val="-4"/>
                <w:w w:val="110"/>
                <w:sz w:val="18"/>
              </w:rPr>
              <w:t>TVA)</w:t>
            </w:r>
          </w:p>
        </w:tc>
        <w:tc>
          <w:tcPr>
            <w:tcW w:w="3455" w:type="dxa"/>
          </w:tcPr>
          <w:p>
            <w:pPr>
              <w:pStyle w:val="TableParagraph"/>
              <w:rPr>
                <w:rFonts w:ascii="Times New Roman"/>
                <w:sz w:val="16"/>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tabs>
          <w:tab w:pos="8456" w:val="left" w:leader="none"/>
        </w:tabs>
        <w:ind w:left="4823"/>
      </w:pPr>
      <w:r>
        <w:rPr/>
        <mc:AlternateContent>
          <mc:Choice Requires="wps">
            <w:drawing>
              <wp:anchor distT="0" distB="0" distL="0" distR="0" allowOverlap="1" layoutInCell="1" locked="0" behindDoc="0" simplePos="0" relativeHeight="15776768">
                <wp:simplePos x="0" y="0"/>
                <wp:positionH relativeFrom="page">
                  <wp:posOffset>390589</wp:posOffset>
                </wp:positionH>
                <wp:positionV relativeFrom="paragraph">
                  <wp:posOffset>-91108</wp:posOffset>
                </wp:positionV>
                <wp:extent cx="1855470" cy="1087755"/>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855470" cy="1087755"/>
                          <a:chExt cx="1855470" cy="1087755"/>
                        </a:xfrm>
                      </wpg:grpSpPr>
                      <pic:pic>
                        <pic:nvPicPr>
                          <pic:cNvPr id="500" name="Image 500"/>
                          <pic:cNvPicPr/>
                        </pic:nvPicPr>
                        <pic:blipFill>
                          <a:blip r:embed="rId100" cstate="print"/>
                          <a:stretch>
                            <a:fillRect/>
                          </a:stretch>
                        </pic:blipFill>
                        <pic:spPr>
                          <a:xfrm>
                            <a:off x="646911" y="0"/>
                            <a:ext cx="1208384" cy="1087275"/>
                          </a:xfrm>
                          <a:prstGeom prst="rect">
                            <a:avLst/>
                          </a:prstGeom>
                        </pic:spPr>
                      </pic:pic>
                      <wps:wsp>
                        <wps:cNvPr id="501" name="Graphic 501"/>
                        <wps:cNvSpPr/>
                        <wps:spPr>
                          <a:xfrm>
                            <a:off x="0" y="30539"/>
                            <a:ext cx="647065" cy="1270"/>
                          </a:xfrm>
                          <a:custGeom>
                            <a:avLst/>
                            <a:gdLst/>
                            <a:ahLst/>
                            <a:cxnLst/>
                            <a:rect l="l" t="t" r="r" b="b"/>
                            <a:pathLst>
                              <a:path w="647065" h="0">
                                <a:moveTo>
                                  <a:pt x="0" y="0"/>
                                </a:moveTo>
                                <a:lnTo>
                                  <a:pt x="646913" y="0"/>
                                </a:lnTo>
                              </a:path>
                            </a:pathLst>
                          </a:custGeom>
                          <a:ln w="9162">
                            <a:solidFill>
                              <a:srgbClr val="000000"/>
                            </a:solidFill>
                            <a:prstDash val="solid"/>
                          </a:ln>
                        </wps:spPr>
                        <wps:bodyPr wrap="square" lIns="0" tIns="0" rIns="0" bIns="0" rtlCol="0">
                          <a:prstTxWarp prst="textNoShape">
                            <a:avLst/>
                          </a:prstTxWarp>
                          <a:noAutofit/>
                        </wps:bodyPr>
                      </wps:wsp>
                      <wps:wsp>
                        <wps:cNvPr id="502" name="Textbox 502"/>
                        <wps:cNvSpPr txBox="1"/>
                        <wps:spPr>
                          <a:xfrm>
                            <a:off x="974833" y="727607"/>
                            <a:ext cx="270510" cy="175260"/>
                          </a:xfrm>
                          <a:prstGeom prst="rect">
                            <a:avLst/>
                          </a:prstGeom>
                        </wps:spPr>
                        <wps:txbx>
                          <w:txbxContent>
                            <w:p>
                              <w:pPr>
                                <w:spacing w:before="13"/>
                                <w:ind w:left="20" w:right="0" w:firstLine="0"/>
                                <w:jc w:val="left"/>
                                <w:rPr>
                                  <w:sz w:val="21"/>
                                  <w:szCs w:val="21"/>
                                </w:rPr>
                              </w:pPr>
                              <w:r>
                                <w:rPr>
                                  <w:rFonts w:ascii="Times New Roman" w:hAnsi="Times New Roman" w:cs="Times New Roman" w:eastAsia="Times New Roman"/>
                                  <w:color w:val="A5A5A3"/>
                                  <w:spacing w:val="-3"/>
                                  <w:w w:val="112"/>
                                  <w:sz w:val="15"/>
                                  <w:szCs w:val="15"/>
                                  <w:shd w:fill="D8D6DB" w:color="auto" w:val="clear"/>
                                </w:rPr>
                                <w:t>�.r</w:t>
                              </w:r>
                              <w:r>
                                <w:rPr>
                                  <w:rFonts w:ascii="Times New Roman" w:hAnsi="Times New Roman" w:cs="Times New Roman" w:eastAsia="Times New Roman"/>
                                  <w:color w:val="A5A5A3"/>
                                  <w:spacing w:val="-21"/>
                                  <w:w w:val="112"/>
                                  <w:sz w:val="15"/>
                                  <w:szCs w:val="15"/>
                                </w:rPr>
                                <w:t>,</w:t>
                              </w:r>
                              <w:r>
                                <w:rPr>
                                  <w:rFonts w:ascii="Times New Roman" w:hAnsi="Times New Roman" w:cs="Times New Roman" w:eastAsia="Times New Roman"/>
                                  <w:color w:val="B3B3B5"/>
                                  <w:spacing w:val="-3"/>
                                  <w:w w:val="112"/>
                                  <w:sz w:val="15"/>
                                  <w:szCs w:val="15"/>
                                </w:rPr>
                                <w:t>.</w:t>
                              </w:r>
                              <w:r>
                                <w:rPr>
                                  <w:rFonts w:ascii="Times New Roman" w:hAnsi="Times New Roman" w:cs="Times New Roman" w:eastAsia="Times New Roman"/>
                                  <w:color w:val="B3B3B5"/>
                                  <w:spacing w:val="7"/>
                                  <w:w w:val="112"/>
                                  <w:sz w:val="15"/>
                                  <w:szCs w:val="15"/>
                                </w:rPr>
                                <w:t>.</w:t>
                              </w:r>
                              <w:r>
                                <w:rPr>
                                  <w:color w:val="8A8A8A"/>
                                  <w:spacing w:val="-97"/>
                                  <w:w w:val="197"/>
                                  <w:sz w:val="21"/>
                                  <w:szCs w:val="21"/>
                                </w:rPr>
                                <w:t>,</w:t>
                              </w:r>
                            </w:p>
                          </w:txbxContent>
                        </wps:txbx>
                        <wps:bodyPr wrap="square" lIns="0" tIns="0" rIns="0" bIns="0" rtlCol="0">
                          <a:noAutofit/>
                        </wps:bodyPr>
                      </wps:wsp>
                      <wps:wsp>
                        <wps:cNvPr id="503" name="Textbox 503"/>
                        <wps:cNvSpPr txBox="1"/>
                        <wps:spPr>
                          <a:xfrm>
                            <a:off x="979575" y="858238"/>
                            <a:ext cx="594995" cy="219075"/>
                          </a:xfrm>
                          <a:prstGeom prst="rect">
                            <a:avLst/>
                          </a:prstGeom>
                        </wps:spPr>
                        <wps:txbx>
                          <w:txbxContent>
                            <w:p>
                              <w:pPr>
                                <w:spacing w:before="14"/>
                                <w:ind w:left="20" w:right="0" w:firstLine="0"/>
                                <w:jc w:val="left"/>
                                <w:rPr>
                                  <w:i/>
                                  <w:iCs/>
                                  <w:sz w:val="17"/>
                                  <w:szCs w:val="17"/>
                                </w:rPr>
                              </w:pPr>
                              <w:r>
                                <w:rPr>
                                  <w:color w:val="8A8A8A"/>
                                  <w:spacing w:val="-2"/>
                                  <w:w w:val="80"/>
                                  <w:sz w:val="19"/>
                                  <w:szCs w:val="19"/>
                                </w:rPr>
                                <w:t>"'•</w:t>
                              </w:r>
                              <w:r>
                                <w:rPr>
                                  <w:i/>
                                  <w:iCs/>
                                  <w:color w:val="8A8A8A"/>
                                  <w:spacing w:val="-2"/>
                                  <w:w w:val="80"/>
                                  <w:sz w:val="19"/>
                                  <w:szCs w:val="19"/>
                                </w:rPr>
                                <w:t>�\1."ii'</w:t>
                              </w:r>
                              <w:r>
                                <w:rPr>
                                  <w:i/>
                                  <w:iCs/>
                                  <w:color w:val="8A8A8A"/>
                                  <w:spacing w:val="-8"/>
                                  <w:w w:val="80"/>
                                  <w:sz w:val="19"/>
                                  <w:szCs w:val="19"/>
                                </w:rPr>
                                <w:t> </w:t>
                              </w:r>
                              <w:r>
                                <w:rPr>
                                  <w:color w:val="8A8A8A"/>
                                  <w:spacing w:val="-5"/>
                                  <w:w w:val="75"/>
                                  <w:sz w:val="19"/>
                                  <w:szCs w:val="19"/>
                                </w:rPr>
                                <w:t>,</w:t>
                              </w:r>
                              <w:r>
                                <w:rPr>
                                  <w:color w:val="A5A5A3"/>
                                  <w:spacing w:val="-5"/>
                                  <w:w w:val="75"/>
                                  <w:sz w:val="19"/>
                                  <w:szCs w:val="19"/>
                                </w:rPr>
                                <w:t>.</w:t>
                              </w:r>
                              <w:r>
                                <w:rPr>
                                  <w:color w:val="9185CF"/>
                                  <w:spacing w:val="-5"/>
                                  <w:w w:val="75"/>
                                  <w:sz w:val="19"/>
                                  <w:szCs w:val="19"/>
                                </w:rPr>
                                <w:t>,</w:t>
                              </w:r>
                              <w:r>
                                <w:rPr>
                                  <w:i/>
                                  <w:iCs/>
                                  <w:color w:val="8A8A8A"/>
                                  <w:spacing w:val="-5"/>
                                  <w:w w:val="75"/>
                                  <w:sz w:val="17"/>
                                  <w:szCs w:val="17"/>
                                </w:rPr>
                                <w:t>�/j</w:t>
                              </w:r>
                            </w:p>
                            <w:p>
                              <w:pPr>
                                <w:spacing w:before="0"/>
                                <w:ind w:left="0" w:right="147" w:firstLine="0"/>
                                <w:jc w:val="right"/>
                                <w:rPr>
                                  <w:sz w:val="8"/>
                                </w:rPr>
                              </w:pPr>
                              <w:r>
                                <w:rPr>
                                  <w:color w:val="8A8A8A"/>
                                  <w:spacing w:val="-5"/>
                                  <w:w w:val="80"/>
                                  <w:sz w:val="8"/>
                                </w:rPr>
                                <w:t>o_/</w:t>
                              </w:r>
                            </w:p>
                          </w:txbxContent>
                        </wps:txbx>
                        <wps:bodyPr wrap="square" lIns="0" tIns="0" rIns="0" bIns="0" rtlCol="0">
                          <a:noAutofit/>
                        </wps:bodyPr>
                      </wps:wsp>
                      <wps:wsp>
                        <wps:cNvPr id="504" name="Textbox 504"/>
                        <wps:cNvSpPr txBox="1"/>
                        <wps:spPr>
                          <a:xfrm>
                            <a:off x="1207032" y="763519"/>
                            <a:ext cx="108585" cy="131445"/>
                          </a:xfrm>
                          <a:prstGeom prst="rect">
                            <a:avLst/>
                          </a:prstGeom>
                        </wps:spPr>
                        <wps:txbx>
                          <w:txbxContent>
                            <w:p>
                              <w:pPr>
                                <w:spacing w:before="14"/>
                                <w:ind w:left="20" w:right="0" w:firstLine="0"/>
                                <w:jc w:val="left"/>
                                <w:rPr>
                                  <w:rFonts w:ascii="Times New Roman"/>
                                  <w:sz w:val="15"/>
                                </w:rPr>
                              </w:pPr>
                              <w:r>
                                <w:rPr>
                                  <w:rFonts w:ascii="Times New Roman"/>
                                  <w:color w:val="B3B3B5"/>
                                  <w:sz w:val="15"/>
                                </w:rPr>
                                <w:t>-</w:t>
                              </w:r>
                              <w:r>
                                <w:rPr>
                                  <w:rFonts w:ascii="Times New Roman"/>
                                  <w:color w:val="B3B3B5"/>
                                  <w:spacing w:val="-5"/>
                                  <w:sz w:val="15"/>
                                </w:rPr>
                                <w:t>,</w:t>
                              </w:r>
                              <w:r>
                                <w:rPr>
                                  <w:rFonts w:ascii="Times New Roman"/>
                                  <w:color w:val="8A8A8A"/>
                                  <w:spacing w:val="-5"/>
                                  <w:sz w:val="15"/>
                                </w:rPr>
                                <w:t>.</w:t>
                              </w:r>
                            </w:p>
                          </w:txbxContent>
                        </wps:txbx>
                        <wps:bodyPr wrap="square" lIns="0" tIns="0" rIns="0" bIns="0" rtlCol="0">
                          <a:noAutofit/>
                        </wps:bodyPr>
                      </wps:wsp>
                      <wps:wsp>
                        <wps:cNvPr id="505" name="Textbox 505"/>
                        <wps:cNvSpPr txBox="1"/>
                        <wps:spPr>
                          <a:xfrm>
                            <a:off x="1266457" y="727607"/>
                            <a:ext cx="48895" cy="175260"/>
                          </a:xfrm>
                          <a:prstGeom prst="rect">
                            <a:avLst/>
                          </a:prstGeom>
                        </wps:spPr>
                        <wps:txbx>
                          <w:txbxContent>
                            <w:p>
                              <w:pPr>
                                <w:spacing w:before="13"/>
                                <w:ind w:left="20" w:right="0" w:firstLine="0"/>
                                <w:jc w:val="left"/>
                                <w:rPr>
                                  <w:sz w:val="21"/>
                                </w:rPr>
                              </w:pPr>
                              <w:r>
                                <w:rPr>
                                  <w:color w:val="9185CF"/>
                                  <w:spacing w:val="-108"/>
                                  <w:w w:val="195"/>
                                  <w:sz w:val="21"/>
                                </w:rPr>
                                <w:t>\</w:t>
                              </w:r>
                            </w:p>
                          </w:txbxContent>
                        </wps:txbx>
                        <wps:bodyPr wrap="square" lIns="0" tIns="0" rIns="0" bIns="0" rtlCol="0">
                          <a:noAutofit/>
                        </wps:bodyPr>
                      </wps:wsp>
                      <wps:wsp>
                        <wps:cNvPr id="506" name="Textbox 506"/>
                        <wps:cNvSpPr txBox="1"/>
                        <wps:spPr>
                          <a:xfrm>
                            <a:off x="1277171" y="638779"/>
                            <a:ext cx="481965" cy="286385"/>
                          </a:xfrm>
                          <a:prstGeom prst="rect">
                            <a:avLst/>
                          </a:prstGeom>
                        </wps:spPr>
                        <wps:txbx>
                          <w:txbxContent>
                            <w:p>
                              <w:pPr>
                                <w:spacing w:before="5"/>
                                <w:ind w:left="20" w:right="0" w:firstLine="0"/>
                                <w:jc w:val="left"/>
                                <w:rPr>
                                  <w:rFonts w:ascii="Times New Roman" w:hAnsi="Times New Roman"/>
                                  <w:i/>
                                  <w:sz w:val="37"/>
                                </w:rPr>
                              </w:pPr>
                              <w:r>
                                <w:rPr>
                                  <w:rFonts w:ascii="Times New Roman" w:hAnsi="Times New Roman"/>
                                  <w:color w:val="626262"/>
                                  <w:spacing w:val="14"/>
                                  <w:w w:val="115"/>
                                  <w:sz w:val="15"/>
                                </w:rPr>
                                <w:t>.</w:t>
                              </w:r>
                              <w:r>
                                <w:rPr>
                                  <w:rFonts w:ascii="Times New Roman" w:hAnsi="Times New Roman"/>
                                  <w:color w:val="B3B3B5"/>
                                  <w:spacing w:val="14"/>
                                  <w:w w:val="115"/>
                                  <w:sz w:val="15"/>
                                </w:rPr>
                                <w:t>•</w:t>
                              </w:r>
                              <w:r>
                                <w:rPr>
                                  <w:color w:val="A190ED"/>
                                  <w:spacing w:val="14"/>
                                  <w:w w:val="115"/>
                                  <w:sz w:val="21"/>
                                </w:rPr>
                                <w:t>1</w:t>
                              </w:r>
                              <w:r>
                                <w:rPr>
                                  <w:color w:val="A190ED"/>
                                  <w:spacing w:val="28"/>
                                  <w:w w:val="115"/>
                                  <w:sz w:val="21"/>
                                </w:rPr>
                                <w:t> </w:t>
                              </w:r>
                              <w:r>
                                <w:rPr>
                                  <w:rFonts w:ascii="Times New Roman" w:hAnsi="Times New Roman"/>
                                  <w:i/>
                                  <w:color w:val="8A8A8A"/>
                                  <w:spacing w:val="-5"/>
                                  <w:w w:val="115"/>
                                  <w:sz w:val="37"/>
                                </w:rPr>
                                <w:t>i1</w:t>
                              </w:r>
                            </w:p>
                          </w:txbxContent>
                        </wps:txbx>
                        <wps:bodyPr wrap="square" lIns="0" tIns="0" rIns="0" bIns="0" rtlCol="0">
                          <a:noAutofit/>
                        </wps:bodyPr>
                      </wps:wsp>
                      <wps:wsp>
                        <wps:cNvPr id="507" name="Textbox 507"/>
                        <wps:cNvSpPr txBox="1"/>
                        <wps:spPr>
                          <a:xfrm>
                            <a:off x="1579037" y="646941"/>
                            <a:ext cx="97790" cy="114300"/>
                          </a:xfrm>
                          <a:prstGeom prst="rect">
                            <a:avLst/>
                          </a:prstGeom>
                        </wps:spPr>
                        <wps:txbx>
                          <w:txbxContent>
                            <w:p>
                              <w:pPr>
                                <w:spacing w:line="179" w:lineRule="exact" w:before="0"/>
                                <w:ind w:left="0" w:right="0" w:firstLine="0"/>
                                <w:jc w:val="left"/>
                                <w:rPr>
                                  <w:sz w:val="16"/>
                                </w:rPr>
                              </w:pPr>
                              <w:r>
                                <w:rPr>
                                  <w:color w:val="8A8A8A"/>
                                  <w:spacing w:val="-5"/>
                                  <w:w w:val="150"/>
                                  <w:sz w:val="16"/>
                                </w:rPr>
                                <w:t>"</w:t>
                              </w:r>
                              <w:r>
                                <w:rPr>
                                  <w:color w:val="A5A5A3"/>
                                  <w:spacing w:val="-5"/>
                                  <w:w w:val="150"/>
                                  <w:sz w:val="16"/>
                                </w:rPr>
                                <w:t>'</w:t>
                              </w:r>
                            </w:p>
                          </w:txbxContent>
                        </wps:txbx>
                        <wps:bodyPr wrap="square" lIns="0" tIns="0" rIns="0" bIns="0" rtlCol="0">
                          <a:noAutofit/>
                        </wps:bodyPr>
                      </wps:wsp>
                    </wpg:wgp>
                  </a:graphicData>
                </a:graphic>
              </wp:anchor>
            </w:drawing>
          </mc:Choice>
          <mc:Fallback>
            <w:pict>
              <v:group style="position:absolute;margin-left:30.755062pt;margin-top:-7.173919pt;width:146.1pt;height:85.65pt;mso-position-horizontal-relative:page;mso-position-vertical-relative:paragraph;z-index:15776768" id="docshapegroup374" coordorigin="615,-143" coordsize="2922,1713">
                <v:shape style="position:absolute;left:1633;top:-144;width:1903;height:1713" type="#_x0000_t75" id="docshape375" stroked="false">
                  <v:imagedata r:id="rId100" o:title=""/>
                </v:shape>
                <v:line style="position:absolute" from="615,-95" to="1634,-95" stroked="true" strokeweight=".721451pt" strokecolor="#000000">
                  <v:stroke dashstyle="solid"/>
                </v:line>
                <v:shape style="position:absolute;left:2150;top:1002;width:426;height:276" type="#_x0000_t202" id="docshape376" filled="false" stroked="false">
                  <v:textbox inset="0,0,0,0">
                    <w:txbxContent>
                      <w:p>
                        <w:pPr>
                          <w:spacing w:before="13"/>
                          <w:ind w:left="20" w:right="0" w:firstLine="0"/>
                          <w:jc w:val="left"/>
                          <w:rPr>
                            <w:sz w:val="21"/>
                            <w:szCs w:val="21"/>
                          </w:rPr>
                        </w:pPr>
                        <w:r>
                          <w:rPr>
                            <w:rFonts w:ascii="Times New Roman" w:hAnsi="Times New Roman" w:cs="Times New Roman" w:eastAsia="Times New Roman"/>
                            <w:color w:val="A5A5A3"/>
                            <w:spacing w:val="-3"/>
                            <w:w w:val="112"/>
                            <w:sz w:val="15"/>
                            <w:szCs w:val="15"/>
                            <w:shd w:fill="D8D6DB" w:color="auto" w:val="clear"/>
                          </w:rPr>
                          <w:t>�.r</w:t>
                        </w:r>
                        <w:r>
                          <w:rPr>
                            <w:rFonts w:ascii="Times New Roman" w:hAnsi="Times New Roman" w:cs="Times New Roman" w:eastAsia="Times New Roman"/>
                            <w:color w:val="A5A5A3"/>
                            <w:spacing w:val="-21"/>
                            <w:w w:val="112"/>
                            <w:sz w:val="15"/>
                            <w:szCs w:val="15"/>
                          </w:rPr>
                          <w:t>,</w:t>
                        </w:r>
                        <w:r>
                          <w:rPr>
                            <w:rFonts w:ascii="Times New Roman" w:hAnsi="Times New Roman" w:cs="Times New Roman" w:eastAsia="Times New Roman"/>
                            <w:color w:val="B3B3B5"/>
                            <w:spacing w:val="-3"/>
                            <w:w w:val="112"/>
                            <w:sz w:val="15"/>
                            <w:szCs w:val="15"/>
                          </w:rPr>
                          <w:t>.</w:t>
                        </w:r>
                        <w:r>
                          <w:rPr>
                            <w:rFonts w:ascii="Times New Roman" w:hAnsi="Times New Roman" w:cs="Times New Roman" w:eastAsia="Times New Roman"/>
                            <w:color w:val="B3B3B5"/>
                            <w:spacing w:val="7"/>
                            <w:w w:val="112"/>
                            <w:sz w:val="15"/>
                            <w:szCs w:val="15"/>
                          </w:rPr>
                          <w:t>.</w:t>
                        </w:r>
                        <w:r>
                          <w:rPr>
                            <w:color w:val="8A8A8A"/>
                            <w:spacing w:val="-97"/>
                            <w:w w:val="197"/>
                            <w:sz w:val="21"/>
                            <w:szCs w:val="21"/>
                          </w:rPr>
                          <w:t>,</w:t>
                        </w:r>
                      </w:p>
                    </w:txbxContent>
                  </v:textbox>
                  <w10:wrap type="none"/>
                </v:shape>
                <v:shape style="position:absolute;left:2157;top:1208;width:937;height:345" type="#_x0000_t202" id="docshape377" filled="false" stroked="false">
                  <v:textbox inset="0,0,0,0">
                    <w:txbxContent>
                      <w:p>
                        <w:pPr>
                          <w:spacing w:before="14"/>
                          <w:ind w:left="20" w:right="0" w:firstLine="0"/>
                          <w:jc w:val="left"/>
                          <w:rPr>
                            <w:i/>
                            <w:iCs/>
                            <w:sz w:val="17"/>
                            <w:szCs w:val="17"/>
                          </w:rPr>
                        </w:pPr>
                        <w:r>
                          <w:rPr>
                            <w:color w:val="8A8A8A"/>
                            <w:spacing w:val="-2"/>
                            <w:w w:val="80"/>
                            <w:sz w:val="19"/>
                            <w:szCs w:val="19"/>
                          </w:rPr>
                          <w:t>"'•</w:t>
                        </w:r>
                        <w:r>
                          <w:rPr>
                            <w:i/>
                            <w:iCs/>
                            <w:color w:val="8A8A8A"/>
                            <w:spacing w:val="-2"/>
                            <w:w w:val="80"/>
                            <w:sz w:val="19"/>
                            <w:szCs w:val="19"/>
                          </w:rPr>
                          <w:t>�\1."ii'</w:t>
                        </w:r>
                        <w:r>
                          <w:rPr>
                            <w:i/>
                            <w:iCs/>
                            <w:color w:val="8A8A8A"/>
                            <w:spacing w:val="-8"/>
                            <w:w w:val="80"/>
                            <w:sz w:val="19"/>
                            <w:szCs w:val="19"/>
                          </w:rPr>
                          <w:t> </w:t>
                        </w:r>
                        <w:r>
                          <w:rPr>
                            <w:color w:val="8A8A8A"/>
                            <w:spacing w:val="-5"/>
                            <w:w w:val="75"/>
                            <w:sz w:val="19"/>
                            <w:szCs w:val="19"/>
                          </w:rPr>
                          <w:t>,</w:t>
                        </w:r>
                        <w:r>
                          <w:rPr>
                            <w:color w:val="A5A5A3"/>
                            <w:spacing w:val="-5"/>
                            <w:w w:val="75"/>
                            <w:sz w:val="19"/>
                            <w:szCs w:val="19"/>
                          </w:rPr>
                          <w:t>.</w:t>
                        </w:r>
                        <w:r>
                          <w:rPr>
                            <w:color w:val="9185CF"/>
                            <w:spacing w:val="-5"/>
                            <w:w w:val="75"/>
                            <w:sz w:val="19"/>
                            <w:szCs w:val="19"/>
                          </w:rPr>
                          <w:t>,</w:t>
                        </w:r>
                        <w:r>
                          <w:rPr>
                            <w:i/>
                            <w:iCs/>
                            <w:color w:val="8A8A8A"/>
                            <w:spacing w:val="-5"/>
                            <w:w w:val="75"/>
                            <w:sz w:val="17"/>
                            <w:szCs w:val="17"/>
                          </w:rPr>
                          <w:t>�/j</w:t>
                        </w:r>
                      </w:p>
                      <w:p>
                        <w:pPr>
                          <w:spacing w:before="0"/>
                          <w:ind w:left="0" w:right="147" w:firstLine="0"/>
                          <w:jc w:val="right"/>
                          <w:rPr>
                            <w:sz w:val="8"/>
                          </w:rPr>
                        </w:pPr>
                        <w:r>
                          <w:rPr>
                            <w:color w:val="8A8A8A"/>
                            <w:spacing w:val="-5"/>
                            <w:w w:val="80"/>
                            <w:sz w:val="8"/>
                          </w:rPr>
                          <w:t>o_/</w:t>
                        </w:r>
                      </w:p>
                    </w:txbxContent>
                  </v:textbox>
                  <w10:wrap type="none"/>
                </v:shape>
                <v:shape style="position:absolute;left:2515;top:1058;width:171;height:207" type="#_x0000_t202" id="docshape378" filled="false" stroked="false">
                  <v:textbox inset="0,0,0,0">
                    <w:txbxContent>
                      <w:p>
                        <w:pPr>
                          <w:spacing w:before="14"/>
                          <w:ind w:left="20" w:right="0" w:firstLine="0"/>
                          <w:jc w:val="left"/>
                          <w:rPr>
                            <w:rFonts w:ascii="Times New Roman"/>
                            <w:sz w:val="15"/>
                          </w:rPr>
                        </w:pPr>
                        <w:r>
                          <w:rPr>
                            <w:rFonts w:ascii="Times New Roman"/>
                            <w:color w:val="B3B3B5"/>
                            <w:sz w:val="15"/>
                          </w:rPr>
                          <w:t>-</w:t>
                        </w:r>
                        <w:r>
                          <w:rPr>
                            <w:rFonts w:ascii="Times New Roman"/>
                            <w:color w:val="B3B3B5"/>
                            <w:spacing w:val="-5"/>
                            <w:sz w:val="15"/>
                          </w:rPr>
                          <w:t>,</w:t>
                        </w:r>
                        <w:r>
                          <w:rPr>
                            <w:rFonts w:ascii="Times New Roman"/>
                            <w:color w:val="8A8A8A"/>
                            <w:spacing w:val="-5"/>
                            <w:sz w:val="15"/>
                          </w:rPr>
                          <w:t>.</w:t>
                        </w:r>
                      </w:p>
                    </w:txbxContent>
                  </v:textbox>
                  <w10:wrap type="none"/>
                </v:shape>
                <v:shape style="position:absolute;left:2609;top:1002;width:77;height:276" type="#_x0000_t202" id="docshape379" filled="false" stroked="false">
                  <v:textbox inset="0,0,0,0">
                    <w:txbxContent>
                      <w:p>
                        <w:pPr>
                          <w:spacing w:before="13"/>
                          <w:ind w:left="20" w:right="0" w:firstLine="0"/>
                          <w:jc w:val="left"/>
                          <w:rPr>
                            <w:sz w:val="21"/>
                          </w:rPr>
                        </w:pPr>
                        <w:r>
                          <w:rPr>
                            <w:color w:val="9185CF"/>
                            <w:spacing w:val="-108"/>
                            <w:w w:val="195"/>
                            <w:sz w:val="21"/>
                          </w:rPr>
                          <w:t>\</w:t>
                        </w:r>
                      </w:p>
                    </w:txbxContent>
                  </v:textbox>
                  <w10:wrap type="none"/>
                </v:shape>
                <v:shape style="position:absolute;left:2626;top:862;width:759;height:451" type="#_x0000_t202" id="docshape380" filled="false" stroked="false">
                  <v:textbox inset="0,0,0,0">
                    <w:txbxContent>
                      <w:p>
                        <w:pPr>
                          <w:spacing w:before="5"/>
                          <w:ind w:left="20" w:right="0" w:firstLine="0"/>
                          <w:jc w:val="left"/>
                          <w:rPr>
                            <w:rFonts w:ascii="Times New Roman" w:hAnsi="Times New Roman"/>
                            <w:i/>
                            <w:sz w:val="37"/>
                          </w:rPr>
                        </w:pPr>
                        <w:r>
                          <w:rPr>
                            <w:rFonts w:ascii="Times New Roman" w:hAnsi="Times New Roman"/>
                            <w:color w:val="626262"/>
                            <w:spacing w:val="14"/>
                            <w:w w:val="115"/>
                            <w:sz w:val="15"/>
                          </w:rPr>
                          <w:t>.</w:t>
                        </w:r>
                        <w:r>
                          <w:rPr>
                            <w:rFonts w:ascii="Times New Roman" w:hAnsi="Times New Roman"/>
                            <w:color w:val="B3B3B5"/>
                            <w:spacing w:val="14"/>
                            <w:w w:val="115"/>
                            <w:sz w:val="15"/>
                          </w:rPr>
                          <w:t>•</w:t>
                        </w:r>
                        <w:r>
                          <w:rPr>
                            <w:color w:val="A190ED"/>
                            <w:spacing w:val="14"/>
                            <w:w w:val="115"/>
                            <w:sz w:val="21"/>
                          </w:rPr>
                          <w:t>1</w:t>
                        </w:r>
                        <w:r>
                          <w:rPr>
                            <w:color w:val="A190ED"/>
                            <w:spacing w:val="28"/>
                            <w:w w:val="115"/>
                            <w:sz w:val="21"/>
                          </w:rPr>
                          <w:t> </w:t>
                        </w:r>
                        <w:r>
                          <w:rPr>
                            <w:rFonts w:ascii="Times New Roman" w:hAnsi="Times New Roman"/>
                            <w:i/>
                            <w:color w:val="8A8A8A"/>
                            <w:spacing w:val="-5"/>
                            <w:w w:val="115"/>
                            <w:sz w:val="37"/>
                          </w:rPr>
                          <w:t>i1</w:t>
                        </w:r>
                      </w:p>
                    </w:txbxContent>
                  </v:textbox>
                  <w10:wrap type="none"/>
                </v:shape>
                <v:shape style="position:absolute;left:3101;top:875;width:154;height:180" type="#_x0000_t202" id="docshape381" filled="false" stroked="false">
                  <v:textbox inset="0,0,0,0">
                    <w:txbxContent>
                      <w:p>
                        <w:pPr>
                          <w:spacing w:line="179" w:lineRule="exact" w:before="0"/>
                          <w:ind w:left="0" w:right="0" w:firstLine="0"/>
                          <w:jc w:val="left"/>
                          <w:rPr>
                            <w:sz w:val="16"/>
                          </w:rPr>
                        </w:pPr>
                        <w:r>
                          <w:rPr>
                            <w:color w:val="8A8A8A"/>
                            <w:spacing w:val="-5"/>
                            <w:w w:val="150"/>
                            <w:sz w:val="16"/>
                          </w:rPr>
                          <w:t>"</w:t>
                        </w:r>
                        <w:r>
                          <w:rPr>
                            <w:color w:val="A5A5A3"/>
                            <w:spacing w:val="-5"/>
                            <w:w w:val="150"/>
                            <w:sz w:val="16"/>
                          </w:rPr>
                          <w:t>'</w:t>
                        </w:r>
                      </w:p>
                    </w:txbxContent>
                  </v:textbox>
                  <w10:wrap type="none"/>
                </v:shape>
                <w10:wrap type="none"/>
              </v:group>
            </w:pict>
          </mc:Fallback>
        </mc:AlternateContent>
      </w:r>
      <w:r>
        <w:rPr>
          <w:color w:val="161616"/>
          <w:spacing w:val="-2"/>
          <w:w w:val="120"/>
        </w:rPr>
        <w:t>Sef</w:t>
      </w:r>
      <w:r>
        <w:rPr>
          <w:color w:val="161616"/>
          <w:spacing w:val="-10"/>
          <w:w w:val="120"/>
        </w:rPr>
        <w:t> </w:t>
      </w:r>
      <w:r>
        <w:rPr>
          <w:color w:val="161616"/>
          <w:spacing w:val="-2"/>
          <w:w w:val="125"/>
        </w:rPr>
        <w:t>proiect</w:t>
      </w:r>
      <w:r>
        <w:rPr>
          <w:color w:val="161616"/>
        </w:rPr>
        <w:tab/>
      </w:r>
      <w:r>
        <w:rPr>
          <w:color w:val="161616"/>
          <w:spacing w:val="-2"/>
          <w:w w:val="125"/>
        </w:rPr>
        <w:t>Ofertant</w:t>
      </w:r>
    </w:p>
    <w:p>
      <w:pPr>
        <w:pStyle w:val="BodyText"/>
        <w:spacing w:before="39"/>
        <w:rPr>
          <w:sz w:val="20"/>
        </w:rPr>
      </w:pPr>
    </w:p>
    <w:p>
      <w:pPr>
        <w:spacing w:before="1"/>
        <w:ind w:left="1854" w:right="288" w:firstLine="0"/>
        <w:jc w:val="center"/>
        <w:rPr>
          <w:sz w:val="20"/>
        </w:rPr>
      </w:pPr>
      <w:r>
        <w:rPr>
          <w:color w:val="B3CAD6"/>
          <w:w w:val="85"/>
          <w:sz w:val="20"/>
        </w:rPr>
        <w:t>---</w:t>
      </w:r>
      <w:r>
        <w:rPr>
          <w:color w:val="B3CAD6"/>
          <w:spacing w:val="-18"/>
          <w:w w:val="85"/>
          <w:sz w:val="20"/>
        </w:rPr>
        <w:t> </w:t>
      </w:r>
      <w:r>
        <w:rPr>
          <w:color w:val="B3CAD6"/>
          <w:spacing w:val="-5"/>
          <w:w w:val="60"/>
          <w:sz w:val="20"/>
        </w:rPr>
        <w:t>!1·</w:t>
      </w:r>
    </w:p>
    <w:p>
      <w:pPr>
        <w:tabs>
          <w:tab w:pos="1712" w:val="left" w:leader="none"/>
        </w:tabs>
        <w:spacing w:before="43"/>
        <w:ind w:left="0" w:right="483" w:firstLine="0"/>
        <w:jc w:val="center"/>
        <w:rPr>
          <w:rFonts w:ascii="Times New Roman" w:hAnsi="Times New Roman" w:cs="Times New Roman" w:eastAsia="Times New Roman"/>
          <w:sz w:val="11"/>
          <w:szCs w:val="11"/>
        </w:rPr>
      </w:pPr>
      <w:r>
        <w:rPr>
          <w:rFonts w:ascii="Times New Roman" w:hAnsi="Times New Roman" w:cs="Times New Roman" w:eastAsia="Times New Roman"/>
          <w:sz w:val="11"/>
          <w:szCs w:val="11"/>
        </w:rPr>
        <mc:AlternateContent>
          <mc:Choice Requires="wps">
            <w:drawing>
              <wp:anchor distT="0" distB="0" distL="0" distR="0" allowOverlap="1" layoutInCell="1" locked="0" behindDoc="1" simplePos="0" relativeHeight="458219008">
                <wp:simplePos x="0" y="0"/>
                <wp:positionH relativeFrom="page">
                  <wp:posOffset>3735008</wp:posOffset>
                </wp:positionH>
                <wp:positionV relativeFrom="paragraph">
                  <wp:posOffset>180760</wp:posOffset>
                </wp:positionV>
                <wp:extent cx="598170" cy="367030"/>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598170" cy="367030"/>
                          <a:chExt cx="598170" cy="367030"/>
                        </a:xfrm>
                      </wpg:grpSpPr>
                      <pic:pic>
                        <pic:nvPicPr>
                          <pic:cNvPr id="509" name="Image 509"/>
                          <pic:cNvPicPr/>
                        </pic:nvPicPr>
                        <pic:blipFill>
                          <a:blip r:embed="rId101" cstate="print"/>
                          <a:stretch>
                            <a:fillRect/>
                          </a:stretch>
                        </pic:blipFill>
                        <pic:spPr>
                          <a:xfrm>
                            <a:off x="0" y="0"/>
                            <a:ext cx="598089" cy="366497"/>
                          </a:xfrm>
                          <a:prstGeom prst="rect">
                            <a:avLst/>
                          </a:prstGeom>
                        </pic:spPr>
                      </pic:pic>
                      <wps:wsp>
                        <wps:cNvPr id="510" name="Graphic 510"/>
                        <wps:cNvSpPr/>
                        <wps:spPr>
                          <a:xfrm>
                            <a:off x="446087" y="70526"/>
                            <a:ext cx="40640" cy="1270"/>
                          </a:xfrm>
                          <a:custGeom>
                            <a:avLst/>
                            <a:gdLst/>
                            <a:ahLst/>
                            <a:cxnLst/>
                            <a:rect l="l" t="t" r="r" b="b"/>
                            <a:pathLst>
                              <a:path w="40640" h="0">
                                <a:moveTo>
                                  <a:pt x="0" y="0"/>
                                </a:moveTo>
                                <a:lnTo>
                                  <a:pt x="40294" y="0"/>
                                </a:lnTo>
                              </a:path>
                            </a:pathLst>
                          </a:custGeom>
                          <a:ln w="2403">
                            <a:solidFill>
                              <a:srgbClr val="98C2DA"/>
                            </a:solidFill>
                            <a:prstDash val="solid"/>
                          </a:ln>
                        </wps:spPr>
                        <wps:bodyPr wrap="square" lIns="0" tIns="0" rIns="0" bIns="0" rtlCol="0">
                          <a:prstTxWarp prst="textNoShape">
                            <a:avLst/>
                          </a:prstTxWarp>
                          <a:noAutofit/>
                        </wps:bodyPr>
                      </wps:wsp>
                      <wps:wsp>
                        <wps:cNvPr id="511" name="Textbox 511"/>
                        <wps:cNvSpPr txBox="1"/>
                        <wps:spPr>
                          <a:xfrm>
                            <a:off x="215210" y="29576"/>
                            <a:ext cx="170815" cy="43180"/>
                          </a:xfrm>
                          <a:prstGeom prst="rect">
                            <a:avLst/>
                          </a:prstGeom>
                        </wps:spPr>
                        <wps:txbx>
                          <w:txbxContent>
                            <w:p>
                              <w:pPr>
                                <w:spacing w:line="67" w:lineRule="exact" w:before="0"/>
                                <w:ind w:left="0" w:right="0" w:firstLine="0"/>
                                <w:jc w:val="left"/>
                                <w:rPr>
                                  <w:sz w:val="6"/>
                                </w:rPr>
                              </w:pPr>
                              <w:r>
                                <w:rPr>
                                  <w:color w:val="D4E2EB"/>
                                  <w:sz w:val="6"/>
                                </w:rPr>
                                <w:t>C</w:t>
                              </w:r>
                              <w:r>
                                <w:rPr>
                                  <w:color w:val="D4E2EB"/>
                                  <w:spacing w:val="76"/>
                                  <w:sz w:val="6"/>
                                </w:rPr>
                                <w:t>  </w:t>
                              </w:r>
                              <w:r>
                                <w:rPr>
                                  <w:color w:val="B3CAD6"/>
                                  <w:spacing w:val="-10"/>
                                  <w:sz w:val="6"/>
                                </w:rPr>
                                <w:t>:</w:t>
                              </w:r>
                            </w:p>
                          </w:txbxContent>
                        </wps:txbx>
                        <wps:bodyPr wrap="square" lIns="0" tIns="0" rIns="0" bIns="0" rtlCol="0">
                          <a:noAutofit/>
                        </wps:bodyPr>
                      </wps:wsp>
                      <wps:wsp>
                        <wps:cNvPr id="512" name="Textbox 512"/>
                        <wps:cNvSpPr txBox="1"/>
                        <wps:spPr>
                          <a:xfrm>
                            <a:off x="573650" y="29576"/>
                            <a:ext cx="22860" cy="43180"/>
                          </a:xfrm>
                          <a:prstGeom prst="rect">
                            <a:avLst/>
                          </a:prstGeom>
                        </wps:spPr>
                        <wps:txbx>
                          <w:txbxContent>
                            <w:p>
                              <w:pPr>
                                <w:spacing w:line="67" w:lineRule="exact" w:before="0"/>
                                <w:ind w:left="0" w:right="0" w:firstLine="0"/>
                                <w:jc w:val="left"/>
                                <w:rPr>
                                  <w:sz w:val="6"/>
                                </w:rPr>
                              </w:pPr>
                              <w:r>
                                <w:rPr>
                                  <w:color w:val="99C3DB"/>
                                  <w:spacing w:val="-10"/>
                                  <w:sz w:val="6"/>
                                </w:rPr>
                                <w:t>\</w:t>
                              </w:r>
                            </w:p>
                          </w:txbxContent>
                        </wps:txbx>
                        <wps:bodyPr wrap="square" lIns="0" tIns="0" rIns="0" bIns="0" rtlCol="0">
                          <a:noAutofit/>
                        </wps:bodyPr>
                      </wps:wsp>
                    </wpg:wgp>
                  </a:graphicData>
                </a:graphic>
              </wp:anchor>
            </w:drawing>
          </mc:Choice>
          <mc:Fallback>
            <w:pict>
              <v:group style="position:absolute;margin-left:294.095123pt;margin-top:14.233103pt;width:47.1pt;height:28.9pt;mso-position-horizontal-relative:page;mso-position-vertical-relative:paragraph;z-index:-45097472" id="docshapegroup382" coordorigin="5882,285" coordsize="942,578">
                <v:shape style="position:absolute;left:5881;top:284;width:942;height:578" type="#_x0000_t75" id="docshape383" stroked="false">
                  <v:imagedata r:id="rId101" o:title=""/>
                </v:shape>
                <v:line style="position:absolute" from="6584,396" to="6648,396" stroked="true" strokeweight=".189216pt" strokecolor="#98c2da">
                  <v:stroke dashstyle="solid"/>
                </v:line>
                <v:shape style="position:absolute;left:6220;top:331;width:269;height:68" type="#_x0000_t202" id="docshape384" filled="false" stroked="false">
                  <v:textbox inset="0,0,0,0">
                    <w:txbxContent>
                      <w:p>
                        <w:pPr>
                          <w:spacing w:line="67" w:lineRule="exact" w:before="0"/>
                          <w:ind w:left="0" w:right="0" w:firstLine="0"/>
                          <w:jc w:val="left"/>
                          <w:rPr>
                            <w:sz w:val="6"/>
                          </w:rPr>
                        </w:pPr>
                        <w:r>
                          <w:rPr>
                            <w:color w:val="D4E2EB"/>
                            <w:sz w:val="6"/>
                          </w:rPr>
                          <w:t>C</w:t>
                        </w:r>
                        <w:r>
                          <w:rPr>
                            <w:color w:val="D4E2EB"/>
                            <w:spacing w:val="76"/>
                            <w:sz w:val="6"/>
                          </w:rPr>
                          <w:t>  </w:t>
                        </w:r>
                        <w:r>
                          <w:rPr>
                            <w:color w:val="B3CAD6"/>
                            <w:spacing w:val="-10"/>
                            <w:sz w:val="6"/>
                          </w:rPr>
                          <w:t>:</w:t>
                        </w:r>
                      </w:p>
                    </w:txbxContent>
                  </v:textbox>
                  <w10:wrap type="none"/>
                </v:shape>
                <v:shape style="position:absolute;left:6785;top:331;width:36;height:68" type="#_x0000_t202" id="docshape385" filled="false" stroked="false">
                  <v:textbox inset="0,0,0,0">
                    <w:txbxContent>
                      <w:p>
                        <w:pPr>
                          <w:spacing w:line="67" w:lineRule="exact" w:before="0"/>
                          <w:ind w:left="0" w:right="0" w:firstLine="0"/>
                          <w:jc w:val="left"/>
                          <w:rPr>
                            <w:sz w:val="6"/>
                          </w:rPr>
                        </w:pPr>
                        <w:r>
                          <w:rPr>
                            <w:color w:val="99C3DB"/>
                            <w:spacing w:val="-10"/>
                            <w:sz w:val="6"/>
                          </w:rPr>
                          <w:t>\</w:t>
                        </w:r>
                      </w:p>
                    </w:txbxContent>
                  </v:textbox>
                  <w10:wrap type="none"/>
                </v:shape>
                <w10:wrap type="none"/>
              </v:group>
            </w:pict>
          </mc:Fallback>
        </mc:AlternateContent>
      </w:r>
      <w:r>
        <w:rPr>
          <w:color w:val="726EBF"/>
          <w:w w:val="110"/>
          <w:position w:val="-2"/>
          <w:sz w:val="18"/>
          <w:szCs w:val="18"/>
        </w:rPr>
        <w:t>�</w:t>
      </w:r>
      <w:r>
        <w:rPr>
          <w:color w:val="726EBF"/>
          <w:spacing w:val="28"/>
          <w:w w:val="110"/>
          <w:position w:val="-2"/>
          <w:sz w:val="18"/>
          <w:szCs w:val="18"/>
        </w:rPr>
        <w:t>  </w:t>
      </w:r>
      <w:r>
        <w:rPr>
          <w:rFonts w:ascii="Times New Roman" w:hAnsi="Times New Roman" w:cs="Times New Roman" w:eastAsia="Times New Roman"/>
          <w:color w:val="99C3DB"/>
          <w:spacing w:val="-10"/>
          <w:w w:val="60"/>
          <w:sz w:val="15"/>
          <w:szCs w:val="15"/>
        </w:rPr>
        <w:t>l</w:t>
      </w:r>
      <w:r>
        <w:rPr>
          <w:rFonts w:ascii="Times New Roman" w:hAnsi="Times New Roman" w:cs="Times New Roman" w:eastAsia="Times New Roman"/>
          <w:color w:val="99C3DB"/>
          <w:sz w:val="15"/>
          <w:szCs w:val="15"/>
        </w:rPr>
        <w:tab/>
      </w:r>
      <w:r>
        <w:rPr>
          <w:rFonts w:ascii="Times New Roman" w:hAnsi="Times New Roman" w:cs="Times New Roman" w:eastAsia="Times New Roman"/>
          <w:color w:val="D4E2EB"/>
          <w:spacing w:val="-10"/>
          <w:w w:val="60"/>
          <w:sz w:val="11"/>
          <w:szCs w:val="11"/>
        </w:rPr>
        <w:t>I</w:t>
      </w:r>
    </w:p>
    <w:p>
      <w:pPr>
        <w:spacing w:before="78"/>
        <w:ind w:left="0" w:right="1530" w:firstLine="0"/>
        <w:jc w:val="center"/>
        <w:rPr>
          <w:sz w:val="6"/>
        </w:rPr>
      </w:pPr>
      <w:r>
        <w:rPr>
          <w:color w:val="B3CAD6"/>
          <w:spacing w:val="-10"/>
          <w:sz w:val="6"/>
        </w:rPr>
        <w:t>•</w:t>
      </w:r>
    </w:p>
    <w:p>
      <w:pPr>
        <w:tabs>
          <w:tab w:pos="6398" w:val="left" w:leader="none"/>
          <w:tab w:pos="10738" w:val="left" w:leader="none"/>
        </w:tabs>
        <w:spacing w:line="299" w:lineRule="exact" w:before="172"/>
        <w:ind w:left="5367" w:right="0" w:firstLine="0"/>
        <w:jc w:val="left"/>
        <w:rPr>
          <w:sz w:val="28"/>
        </w:rPr>
      </w:pPr>
      <w:r>
        <w:rPr>
          <w:color w:val="B3CAD6"/>
          <w:spacing w:val="-10"/>
          <w:w w:val="95"/>
          <w:sz w:val="28"/>
        </w:rPr>
        <w:t>"</w:t>
      </w:r>
      <w:r>
        <w:rPr>
          <w:color w:val="B3CAD6"/>
          <w:sz w:val="28"/>
        </w:rPr>
        <w:tab/>
      </w:r>
      <w:r>
        <w:rPr>
          <w:color w:val="B3CAD6"/>
          <w:sz w:val="28"/>
          <w:u w:val="single" w:color="000000"/>
        </w:rPr>
        <w:tab/>
      </w:r>
    </w:p>
    <w:p>
      <w:pPr>
        <w:tabs>
          <w:tab w:pos="9120" w:val="left" w:leader="none"/>
        </w:tabs>
        <w:spacing w:line="161" w:lineRule="exact" w:before="0"/>
        <w:ind w:left="206" w:right="0" w:firstLine="0"/>
        <w:jc w:val="left"/>
        <w:rPr>
          <w:sz w:val="16"/>
        </w:rPr>
      </w:pPr>
      <w:r>
        <w:rPr>
          <w:color w:val="161616"/>
          <w:w w:val="115"/>
          <w:sz w:val="16"/>
        </w:rPr>
        <w:t>Deviz</w:t>
      </w:r>
      <w:r>
        <w:rPr>
          <w:color w:val="161616"/>
          <w:spacing w:val="40"/>
          <w:w w:val="115"/>
          <w:sz w:val="16"/>
        </w:rPr>
        <w:t> </w:t>
      </w:r>
      <w:r>
        <w:rPr>
          <w:color w:val="161616"/>
          <w:w w:val="115"/>
          <w:sz w:val="16"/>
        </w:rPr>
        <w:t>"2.3"</w:t>
      </w:r>
      <w:r>
        <w:rPr>
          <w:color w:val="161616"/>
          <w:spacing w:val="39"/>
          <w:w w:val="115"/>
          <w:sz w:val="16"/>
        </w:rPr>
        <w:t> </w:t>
      </w:r>
      <w:r>
        <w:rPr>
          <w:color w:val="161616"/>
          <w:w w:val="115"/>
          <w:sz w:val="16"/>
        </w:rPr>
        <w:t>- </w:t>
      </w:r>
      <w:r>
        <w:rPr>
          <w:color w:val="161616"/>
          <w:w w:val="115"/>
          <w:sz w:val="16"/>
          <w:u w:val="thick" w:color="3B3B3D"/>
        </w:rPr>
        <w:t>Form</w:t>
      </w:r>
      <w:r>
        <w:rPr>
          <w:color w:val="3B3B3D"/>
          <w:w w:val="115"/>
          <w:sz w:val="16"/>
          <w:u w:val="thick" w:color="3B3B3D"/>
        </w:rPr>
        <w:t>U</w:t>
      </w:r>
      <w:r>
        <w:rPr>
          <w:color w:val="161616"/>
          <w:w w:val="115"/>
          <w:sz w:val="16"/>
          <w:u w:val="thick" w:color="3B3B3D"/>
        </w:rPr>
        <w:t>l'ii</w:t>
      </w:r>
      <w:r>
        <w:rPr>
          <w:color w:val="3B3B3D"/>
          <w:w w:val="115"/>
          <w:sz w:val="16"/>
          <w:u w:val="thick" w:color="3B3B3D"/>
        </w:rPr>
        <w:t>!;:J:V</w:t>
      </w:r>
      <w:r>
        <w:rPr>
          <w:color w:val="3B3B3D"/>
          <w:spacing w:val="80"/>
          <w:w w:val="150"/>
          <w:sz w:val="16"/>
          <w:u w:val="thick" w:color="3B3B3D"/>
        </w:rPr>
        <w:t> </w:t>
      </w:r>
      <w:r>
        <w:rPr>
          <w:color w:val="3B3B3D"/>
          <w:sz w:val="16"/>
        </w:rPr>
        <w:tab/>
      </w:r>
      <w:r>
        <w:rPr>
          <w:color w:val="161616"/>
          <w:w w:val="115"/>
          <w:sz w:val="16"/>
        </w:rPr>
        <w:t>Pagina</w:t>
      </w:r>
      <w:r>
        <w:rPr>
          <w:color w:val="161616"/>
          <w:spacing w:val="4"/>
          <w:w w:val="115"/>
          <w:sz w:val="16"/>
        </w:rPr>
        <w:t> </w:t>
      </w:r>
      <w:r>
        <w:rPr>
          <w:color w:val="161616"/>
          <w:w w:val="115"/>
          <w:sz w:val="16"/>
        </w:rPr>
        <w:t>11</w:t>
      </w:r>
      <w:r>
        <w:rPr>
          <w:color w:val="161616"/>
          <w:spacing w:val="10"/>
          <w:w w:val="115"/>
          <w:sz w:val="16"/>
        </w:rPr>
        <w:t> </w:t>
      </w:r>
      <w:r>
        <w:rPr>
          <w:color w:val="161616"/>
          <w:w w:val="115"/>
          <w:sz w:val="16"/>
        </w:rPr>
        <w:t>din</w:t>
      </w:r>
      <w:r>
        <w:rPr>
          <w:color w:val="161616"/>
          <w:spacing w:val="9"/>
          <w:w w:val="115"/>
          <w:sz w:val="16"/>
        </w:rPr>
        <w:t> </w:t>
      </w:r>
      <w:r>
        <w:rPr>
          <w:color w:val="161616"/>
          <w:spacing w:val="-5"/>
          <w:w w:val="115"/>
          <w:sz w:val="16"/>
        </w:rPr>
        <w:t>11</w:t>
      </w:r>
    </w:p>
    <w:p>
      <w:pPr>
        <w:spacing w:after="0" w:line="161" w:lineRule="exact"/>
        <w:jc w:val="left"/>
        <w:rPr>
          <w:sz w:val="16"/>
        </w:rPr>
        <w:sectPr>
          <w:headerReference w:type="default" r:id="rId98"/>
          <w:footerReference w:type="default" r:id="rId99"/>
          <w:pgSz w:w="11910" w:h="16840"/>
          <w:pgMar w:header="680" w:footer="730" w:top="860" w:bottom="920" w:left="425" w:right="566"/>
        </w:sectPr>
      </w:pPr>
    </w:p>
    <w:p>
      <w:pPr>
        <w:spacing w:line="283" w:lineRule="auto" w:before="110"/>
        <w:ind w:left="229" w:right="102" w:firstLine="5"/>
        <w:jc w:val="both"/>
        <w:rPr>
          <w:sz w:val="17"/>
        </w:rPr>
      </w:pPr>
      <w:r>
        <w:rPr>
          <w:color w:val="111111"/>
          <w:spacing w:val="-2"/>
          <w:w w:val="115"/>
          <w:sz w:val="17"/>
        </w:rPr>
        <w:t>Beneficiar</w:t>
      </w:r>
      <w:r>
        <w:rPr>
          <w:color w:val="3D3D3F"/>
          <w:spacing w:val="-2"/>
          <w:w w:val="115"/>
          <w:sz w:val="17"/>
        </w:rPr>
        <w:t>: </w:t>
      </w:r>
      <w:r>
        <w:rPr>
          <w:color w:val="111111"/>
          <w:spacing w:val="-2"/>
          <w:w w:val="115"/>
          <w:sz w:val="17"/>
        </w:rPr>
        <w:t>Executant</w:t>
      </w:r>
      <w:r>
        <w:rPr>
          <w:color w:val="3D3D3F"/>
          <w:spacing w:val="-2"/>
          <w:w w:val="115"/>
          <w:sz w:val="17"/>
        </w:rPr>
        <w:t>: </w:t>
      </w:r>
      <w:r>
        <w:rPr>
          <w:color w:val="111111"/>
          <w:spacing w:val="-2"/>
          <w:w w:val="115"/>
          <w:sz w:val="17"/>
        </w:rPr>
        <w:t>Proiectant: Obiectivul</w:t>
      </w:r>
      <w:r>
        <w:rPr>
          <w:color w:val="3D3D3F"/>
          <w:spacing w:val="-2"/>
          <w:w w:val="115"/>
          <w:sz w:val="17"/>
        </w:rPr>
        <w:t>:</w:t>
      </w:r>
    </w:p>
    <w:p>
      <w:pPr>
        <w:pStyle w:val="BodyText"/>
        <w:spacing w:before="175"/>
        <w:rPr>
          <w:sz w:val="17"/>
        </w:rPr>
      </w:pPr>
    </w:p>
    <w:p>
      <w:pPr>
        <w:spacing w:line="283" w:lineRule="auto" w:before="0"/>
        <w:ind w:left="230" w:right="0" w:hanging="1"/>
        <w:jc w:val="left"/>
        <w:rPr>
          <w:sz w:val="17"/>
        </w:rPr>
      </w:pPr>
      <w:r>
        <w:rPr>
          <w:color w:val="111111"/>
          <w:spacing w:val="-2"/>
          <w:w w:val="115"/>
          <w:sz w:val="17"/>
        </w:rPr>
        <w:t>Obiectul</w:t>
      </w:r>
      <w:r>
        <w:rPr>
          <w:color w:val="3D3D3F"/>
          <w:spacing w:val="-2"/>
          <w:w w:val="115"/>
          <w:sz w:val="17"/>
        </w:rPr>
        <w:t>: </w:t>
      </w:r>
      <w:r>
        <w:rPr>
          <w:color w:val="111111"/>
          <w:spacing w:val="-2"/>
          <w:w w:val="115"/>
          <w:sz w:val="17"/>
        </w:rPr>
        <w:t>Stadiul</w:t>
      </w:r>
      <w:r>
        <w:rPr>
          <w:color w:val="111111"/>
          <w:spacing w:val="-11"/>
          <w:w w:val="115"/>
          <w:sz w:val="17"/>
        </w:rPr>
        <w:t> </w:t>
      </w:r>
      <w:r>
        <w:rPr>
          <w:color w:val="1F1F1F"/>
          <w:spacing w:val="-2"/>
          <w:w w:val="115"/>
          <w:sz w:val="17"/>
        </w:rPr>
        <w:t>fizic:</w:t>
      </w:r>
    </w:p>
    <w:p>
      <w:pPr>
        <w:spacing w:before="114"/>
        <w:ind w:left="234" w:right="0" w:firstLine="0"/>
        <w:jc w:val="left"/>
        <w:rPr>
          <w:sz w:val="17"/>
        </w:rPr>
      </w:pPr>
      <w:r>
        <w:rPr/>
        <w:br w:type="column"/>
      </w:r>
      <w:r>
        <w:rPr>
          <w:color w:val="111111"/>
          <w:sz w:val="17"/>
        </w:rPr>
        <w:t>COMUNA</w:t>
      </w:r>
      <w:r>
        <w:rPr>
          <w:color w:val="111111"/>
          <w:spacing w:val="18"/>
          <w:sz w:val="17"/>
        </w:rPr>
        <w:t> </w:t>
      </w:r>
      <w:r>
        <w:rPr>
          <w:color w:val="111111"/>
          <w:spacing w:val="-2"/>
          <w:sz w:val="17"/>
        </w:rPr>
        <w:t>DRAGOMIRESTI</w:t>
      </w:r>
    </w:p>
    <w:p>
      <w:pPr>
        <w:pStyle w:val="BodyText"/>
        <w:spacing w:before="71"/>
        <w:rPr>
          <w:sz w:val="17"/>
        </w:rPr>
      </w:pPr>
    </w:p>
    <w:p>
      <w:pPr>
        <w:spacing w:before="0"/>
        <w:ind w:left="234" w:right="0" w:firstLine="0"/>
        <w:jc w:val="left"/>
        <w:rPr>
          <w:sz w:val="17"/>
        </w:rPr>
      </w:pPr>
      <w:r>
        <w:rPr>
          <w:color w:val="111111"/>
          <w:sz w:val="17"/>
        </w:rPr>
        <w:t>GREENWOOD</w:t>
      </w:r>
      <w:r>
        <w:rPr>
          <w:color w:val="111111"/>
          <w:spacing w:val="12"/>
          <w:sz w:val="17"/>
        </w:rPr>
        <w:t> </w:t>
      </w:r>
      <w:r>
        <w:rPr>
          <w:color w:val="111111"/>
          <w:sz w:val="17"/>
        </w:rPr>
        <w:t>TECH</w:t>
      </w:r>
      <w:r>
        <w:rPr>
          <w:color w:val="111111"/>
          <w:spacing w:val="8"/>
          <w:sz w:val="17"/>
        </w:rPr>
        <w:t> </w:t>
      </w:r>
      <w:r>
        <w:rPr>
          <w:color w:val="111111"/>
          <w:sz w:val="17"/>
        </w:rPr>
        <w:t>GWT</w:t>
      </w:r>
      <w:r>
        <w:rPr>
          <w:color w:val="111111"/>
          <w:spacing w:val="-2"/>
          <w:sz w:val="17"/>
        </w:rPr>
        <w:t> </w:t>
      </w:r>
      <w:r>
        <w:rPr>
          <w:color w:val="111111"/>
          <w:spacing w:val="-5"/>
          <w:sz w:val="17"/>
        </w:rPr>
        <w:t>SRL</w:t>
      </w:r>
    </w:p>
    <w:p>
      <w:pPr>
        <w:tabs>
          <w:tab w:pos="4857" w:val="left" w:leader="none"/>
        </w:tabs>
        <w:spacing w:line="244" w:lineRule="auto" w:before="36"/>
        <w:ind w:left="230" w:right="134" w:hanging="1"/>
        <w:jc w:val="left"/>
        <w:rPr>
          <w:sz w:val="17"/>
        </w:rPr>
      </w:pPr>
      <w:r>
        <w:rPr>
          <w:color w:val="111111"/>
          <w:sz w:val="17"/>
        </w:rPr>
        <w:t>REABILITARE, EXTINDERE SI</w:t>
      </w:r>
      <w:r>
        <w:rPr>
          <w:color w:val="111111"/>
          <w:spacing w:val="-3"/>
          <w:sz w:val="17"/>
        </w:rPr>
        <w:t> </w:t>
      </w:r>
      <w:r>
        <w:rPr>
          <w:color w:val="111111"/>
          <w:sz w:val="17"/>
        </w:rPr>
        <w:t>MODERNIZARE SEDIU DE</w:t>
      </w:r>
      <w:r>
        <w:rPr>
          <w:color w:val="111111"/>
          <w:spacing w:val="-5"/>
          <w:sz w:val="17"/>
        </w:rPr>
        <w:t> </w:t>
      </w:r>
      <w:r>
        <w:rPr>
          <w:color w:val="111111"/>
          <w:sz w:val="17"/>
        </w:rPr>
        <w:t>SCOALĂ SI CONSTRUIRE</w:t>
      </w:r>
      <w:r>
        <w:rPr>
          <w:color w:val="111111"/>
          <w:spacing w:val="30"/>
          <w:sz w:val="17"/>
        </w:rPr>
        <w:t> </w:t>
      </w:r>
      <w:r>
        <w:rPr>
          <w:color w:val="111111"/>
          <w:sz w:val="17"/>
        </w:rPr>
        <w:t>SALĂ DE SPORT </w:t>
      </w:r>
      <w:r>
        <w:rPr>
          <w:color w:val="1F1F1F"/>
          <w:sz w:val="17"/>
        </w:rPr>
        <w:t>ÎN </w:t>
      </w:r>
      <w:r>
        <w:rPr>
          <w:color w:val="111111"/>
          <w:sz w:val="17"/>
        </w:rPr>
        <w:t>COMUNA DRAGOMIRESTI,</w:t>
      </w:r>
      <w:r>
        <w:rPr>
          <w:color w:val="111111"/>
          <w:spacing w:val="37"/>
          <w:sz w:val="17"/>
        </w:rPr>
        <w:t> </w:t>
      </w:r>
      <w:r>
        <w:rPr>
          <w:color w:val="111111"/>
          <w:sz w:val="17"/>
        </w:rPr>
        <w:t>SAT</w:t>
      </w:r>
      <w:r>
        <w:rPr>
          <w:color w:val="3D3D3F"/>
          <w:sz w:val="17"/>
        </w:rPr>
        <w:t>. </w:t>
      </w:r>
      <w:r>
        <w:rPr>
          <w:color w:val="111111"/>
          <w:sz w:val="17"/>
        </w:rPr>
        <w:t>DRAGOMIRESTI, JUDETUL DÂMBOVITA</w:t>
        <w:tab/>
      </w:r>
      <w:r>
        <w:rPr>
          <w:color w:val="3D3D3F"/>
          <w:spacing w:val="-10"/>
          <w:w w:val="95"/>
          <w:sz w:val="17"/>
        </w:rPr>
        <w:t>•</w:t>
      </w:r>
    </w:p>
    <w:p>
      <w:pPr>
        <w:spacing w:line="194" w:lineRule="exact" w:before="0"/>
        <w:ind w:left="233" w:right="0" w:firstLine="0"/>
        <w:jc w:val="left"/>
        <w:rPr>
          <w:sz w:val="17"/>
        </w:rPr>
      </w:pPr>
      <w:r>
        <w:rPr>
          <w:color w:val="111111"/>
          <w:w w:val="95"/>
          <w:sz w:val="17"/>
        </w:rPr>
        <w:t>2.0</w:t>
      </w:r>
      <w:r>
        <w:rPr>
          <w:color w:val="111111"/>
          <w:spacing w:val="58"/>
          <w:w w:val="150"/>
          <w:sz w:val="17"/>
        </w:rPr>
        <w:t> </w:t>
      </w:r>
      <w:r>
        <w:rPr>
          <w:color w:val="111111"/>
          <w:sz w:val="17"/>
        </w:rPr>
        <w:t>REABILITARE,</w:t>
      </w:r>
      <w:r>
        <w:rPr>
          <w:color w:val="111111"/>
          <w:spacing w:val="4"/>
          <w:sz w:val="17"/>
        </w:rPr>
        <w:t> </w:t>
      </w:r>
      <w:r>
        <w:rPr>
          <w:color w:val="111111"/>
          <w:sz w:val="17"/>
        </w:rPr>
        <w:t>EXTiNDERE</w:t>
      </w:r>
      <w:r>
        <w:rPr>
          <w:color w:val="111111"/>
          <w:spacing w:val="3"/>
          <w:sz w:val="17"/>
        </w:rPr>
        <w:t> </w:t>
      </w:r>
      <w:r>
        <w:rPr>
          <w:color w:val="111111"/>
          <w:sz w:val="17"/>
        </w:rPr>
        <w:t>ŞI</w:t>
      </w:r>
      <w:r>
        <w:rPr>
          <w:color w:val="111111"/>
          <w:spacing w:val="-11"/>
          <w:sz w:val="17"/>
        </w:rPr>
        <w:t> </w:t>
      </w:r>
      <w:r>
        <w:rPr>
          <w:color w:val="111111"/>
          <w:sz w:val="17"/>
        </w:rPr>
        <w:t>MODERNIZARE</w:t>
      </w:r>
      <w:r>
        <w:rPr>
          <w:color w:val="111111"/>
          <w:spacing w:val="8"/>
          <w:sz w:val="17"/>
        </w:rPr>
        <w:t> </w:t>
      </w:r>
      <w:r>
        <w:rPr>
          <w:color w:val="111111"/>
          <w:sz w:val="17"/>
        </w:rPr>
        <w:t>SEDIU</w:t>
      </w:r>
      <w:r>
        <w:rPr>
          <w:color w:val="111111"/>
          <w:spacing w:val="-3"/>
          <w:sz w:val="17"/>
        </w:rPr>
        <w:t> </w:t>
      </w:r>
      <w:r>
        <w:rPr>
          <w:color w:val="111111"/>
          <w:sz w:val="17"/>
        </w:rPr>
        <w:t>DE</w:t>
      </w:r>
      <w:r>
        <w:rPr>
          <w:color w:val="111111"/>
          <w:spacing w:val="-7"/>
          <w:sz w:val="17"/>
        </w:rPr>
        <w:t> </w:t>
      </w:r>
      <w:r>
        <w:rPr>
          <w:color w:val="111111"/>
          <w:spacing w:val="-2"/>
          <w:sz w:val="17"/>
        </w:rPr>
        <w:t>ŞCOALĂ</w:t>
      </w:r>
    </w:p>
    <w:p>
      <w:pPr>
        <w:pStyle w:val="ListParagraph"/>
        <w:numPr>
          <w:ilvl w:val="1"/>
          <w:numId w:val="4"/>
        </w:numPr>
        <w:tabs>
          <w:tab w:pos="545" w:val="left" w:leader="none"/>
        </w:tabs>
        <w:spacing w:line="240" w:lineRule="auto" w:before="35" w:after="0"/>
        <w:ind w:left="545" w:right="0" w:hanging="312"/>
        <w:jc w:val="left"/>
        <w:rPr>
          <w:color w:val="111111"/>
          <w:sz w:val="17"/>
        </w:rPr>
      </w:pPr>
      <w:r>
        <w:rPr>
          <w:color w:val="111111"/>
          <w:sz w:val="17"/>
        </w:rPr>
        <w:t>INSTALATII</w:t>
      </w:r>
      <w:r>
        <w:rPr>
          <w:color w:val="111111"/>
          <w:spacing w:val="4"/>
          <w:sz w:val="17"/>
        </w:rPr>
        <w:t> </w:t>
      </w:r>
      <w:r>
        <w:rPr>
          <w:color w:val="111111"/>
          <w:sz w:val="17"/>
        </w:rPr>
        <w:t>CURENTI</w:t>
      </w:r>
      <w:r>
        <w:rPr>
          <w:color w:val="111111"/>
          <w:spacing w:val="3"/>
          <w:sz w:val="17"/>
        </w:rPr>
        <w:t> </w:t>
      </w:r>
      <w:r>
        <w:rPr>
          <w:color w:val="111111"/>
          <w:spacing w:val="-4"/>
          <w:sz w:val="17"/>
        </w:rPr>
        <w:t>TARI</w:t>
      </w:r>
    </w:p>
    <w:p>
      <w:pPr>
        <w:spacing w:before="207"/>
        <w:ind w:left="229" w:right="0" w:firstLine="0"/>
        <w:jc w:val="left"/>
        <w:rPr>
          <w:sz w:val="62"/>
        </w:rPr>
      </w:pPr>
      <w:r>
        <w:rPr/>
        <w:br w:type="column"/>
      </w:r>
      <w:r>
        <w:rPr>
          <w:position w:val="-14"/>
        </w:rPr>
        <w:drawing>
          <wp:inline distT="0" distB="0" distL="0" distR="0">
            <wp:extent cx="524853" cy="561962"/>
            <wp:effectExtent l="0" t="0" r="0" b="0"/>
            <wp:docPr id="521" name="Image 521"/>
            <wp:cNvGraphicFramePr>
              <a:graphicFrameLocks/>
            </wp:cNvGraphicFramePr>
            <a:graphic>
              <a:graphicData uri="http://schemas.openxmlformats.org/drawingml/2006/picture">
                <pic:pic>
                  <pic:nvPicPr>
                    <pic:cNvPr id="521" name="Image 521"/>
                    <pic:cNvPicPr/>
                  </pic:nvPicPr>
                  <pic:blipFill>
                    <a:blip r:embed="rId104" cstate="print"/>
                    <a:stretch>
                      <a:fillRect/>
                    </a:stretch>
                  </pic:blipFill>
                  <pic:spPr>
                    <a:xfrm>
                      <a:off x="0" y="0"/>
                      <a:ext cx="524853" cy="561962"/>
                    </a:xfrm>
                    <a:prstGeom prst="rect">
                      <a:avLst/>
                    </a:prstGeom>
                  </pic:spPr>
                </pic:pic>
              </a:graphicData>
            </a:graphic>
          </wp:inline>
        </w:drawing>
      </w:r>
      <w:r>
        <w:rPr>
          <w:position w:val="-14"/>
        </w:rPr>
      </w:r>
      <w:r>
        <w:rPr>
          <w:rFonts w:ascii="Times New Roman"/>
          <w:spacing w:val="-11"/>
          <w:sz w:val="20"/>
        </w:rPr>
        <w:t> </w:t>
      </w:r>
      <w:r>
        <w:rPr>
          <w:b/>
          <w:color w:val="111111"/>
          <w:sz w:val="62"/>
        </w:rPr>
        <w:t>Dev</w:t>
      </w:r>
      <w:r>
        <w:rPr>
          <w:b/>
          <w:color w:val="112838"/>
          <w:sz w:val="62"/>
        </w:rPr>
        <w:t>i</w:t>
      </w:r>
      <w:r>
        <w:rPr>
          <w:b/>
          <w:color w:val="111111"/>
          <w:sz w:val="62"/>
        </w:rPr>
        <w:t>ze</w:t>
      </w:r>
      <w:r>
        <w:rPr>
          <w:color w:val="1179B3"/>
          <w:sz w:val="62"/>
          <w:vertAlign w:val="subscript"/>
        </w:rPr>
        <w:t>..</w:t>
      </w:r>
      <w:r>
        <w:rPr>
          <w:color w:val="3D3D3F"/>
          <w:sz w:val="62"/>
          <w:vertAlign w:val="subscript"/>
        </w:rPr>
        <w:t>.</w:t>
      </w:r>
    </w:p>
    <w:p>
      <w:pPr>
        <w:spacing w:after="0"/>
        <w:jc w:val="left"/>
        <w:rPr>
          <w:sz w:val="62"/>
        </w:rPr>
        <w:sectPr>
          <w:headerReference w:type="default" r:id="rId102"/>
          <w:footerReference w:type="default" r:id="rId103"/>
          <w:pgSz w:w="11910" w:h="16840"/>
          <w:pgMar w:header="661" w:footer="942" w:top="840" w:bottom="1140" w:left="425" w:right="566"/>
          <w:pgNumType w:start="1"/>
          <w:cols w:num="3" w:equalWidth="0">
            <w:col w:w="1268" w:space="67"/>
            <w:col w:w="5904" w:space="218"/>
            <w:col w:w="3462"/>
          </w:cols>
        </w:sectPr>
      </w:pPr>
    </w:p>
    <w:p>
      <w:pPr>
        <w:pStyle w:val="BodyText"/>
        <w:spacing w:before="82"/>
        <w:rPr>
          <w:sz w:val="24"/>
        </w:rPr>
      </w:pPr>
    </w:p>
    <w:p>
      <w:pPr>
        <w:pStyle w:val="Heading2"/>
        <w:ind w:left="61"/>
      </w:pPr>
      <w:r>
        <w:rPr>
          <w:color w:val="1F1F1F"/>
          <w:w w:val="110"/>
        </w:rPr>
        <w:t>Formular</w:t>
      </w:r>
      <w:r>
        <w:rPr>
          <w:color w:val="1F1F1F"/>
          <w:spacing w:val="18"/>
          <w:w w:val="110"/>
        </w:rPr>
        <w:t> </w:t>
      </w:r>
      <w:r>
        <w:rPr>
          <w:color w:val="111111"/>
          <w:spacing w:val="-7"/>
          <w:w w:val="110"/>
        </w:rPr>
        <w:t>F3</w:t>
      </w:r>
    </w:p>
    <w:p>
      <w:pPr>
        <w:spacing w:line="273" w:lineRule="exact" w:before="0"/>
        <w:ind w:left="50" w:right="0" w:firstLine="0"/>
        <w:jc w:val="center"/>
        <w:rPr>
          <w:b/>
          <w:sz w:val="24"/>
        </w:rPr>
      </w:pPr>
      <w:r>
        <w:rPr>
          <w:b/>
          <w:color w:val="111111"/>
          <w:w w:val="110"/>
          <w:sz w:val="24"/>
        </w:rPr>
        <w:t>Lista</w:t>
      </w:r>
      <w:r>
        <w:rPr>
          <w:b/>
          <w:color w:val="111111"/>
          <w:spacing w:val="23"/>
          <w:w w:val="110"/>
          <w:sz w:val="24"/>
        </w:rPr>
        <w:t> </w:t>
      </w:r>
      <w:r>
        <w:rPr>
          <w:b/>
          <w:color w:val="111111"/>
          <w:w w:val="110"/>
          <w:sz w:val="24"/>
        </w:rPr>
        <w:t>cu</w:t>
      </w:r>
      <w:r>
        <w:rPr>
          <w:b/>
          <w:color w:val="111111"/>
          <w:spacing w:val="18"/>
          <w:w w:val="110"/>
          <w:sz w:val="24"/>
        </w:rPr>
        <w:t> </w:t>
      </w:r>
      <w:r>
        <w:rPr>
          <w:b/>
          <w:color w:val="1F1F1F"/>
          <w:w w:val="110"/>
          <w:sz w:val="24"/>
        </w:rPr>
        <w:t>cantitati</w:t>
      </w:r>
      <w:r>
        <w:rPr>
          <w:b/>
          <w:color w:val="1F1F1F"/>
          <w:spacing w:val="21"/>
          <w:w w:val="110"/>
          <w:sz w:val="24"/>
        </w:rPr>
        <w:t> </w:t>
      </w:r>
      <w:r>
        <w:rPr>
          <w:b/>
          <w:color w:val="1F1F1F"/>
          <w:w w:val="110"/>
          <w:sz w:val="24"/>
        </w:rPr>
        <w:t>de</w:t>
      </w:r>
      <w:r>
        <w:rPr>
          <w:b/>
          <w:color w:val="1F1F1F"/>
          <w:spacing w:val="1"/>
          <w:w w:val="110"/>
          <w:sz w:val="24"/>
        </w:rPr>
        <w:t> </w:t>
      </w:r>
      <w:r>
        <w:rPr>
          <w:b/>
          <w:color w:val="1F1F1F"/>
          <w:w w:val="110"/>
          <w:sz w:val="24"/>
        </w:rPr>
        <w:t>lucrari</w:t>
      </w:r>
      <w:r>
        <w:rPr>
          <w:b/>
          <w:color w:val="1F1F1F"/>
          <w:spacing w:val="23"/>
          <w:w w:val="110"/>
          <w:sz w:val="24"/>
        </w:rPr>
        <w:t> </w:t>
      </w:r>
      <w:r>
        <w:rPr>
          <w:b/>
          <w:color w:val="1F1F1F"/>
          <w:w w:val="110"/>
          <w:sz w:val="24"/>
        </w:rPr>
        <w:t>pe</w:t>
      </w:r>
      <w:r>
        <w:rPr>
          <w:b/>
          <w:color w:val="1F1F1F"/>
          <w:spacing w:val="15"/>
          <w:w w:val="110"/>
          <w:sz w:val="24"/>
        </w:rPr>
        <w:t> </w:t>
      </w:r>
      <w:r>
        <w:rPr>
          <w:b/>
          <w:color w:val="111111"/>
          <w:w w:val="110"/>
          <w:sz w:val="24"/>
        </w:rPr>
        <w:t>categorii</w:t>
      </w:r>
      <w:r>
        <w:rPr>
          <w:b/>
          <w:color w:val="111111"/>
          <w:spacing w:val="31"/>
          <w:w w:val="110"/>
          <w:sz w:val="24"/>
        </w:rPr>
        <w:t> </w:t>
      </w:r>
      <w:r>
        <w:rPr>
          <w:b/>
          <w:color w:val="1F1F1F"/>
          <w:w w:val="110"/>
          <w:sz w:val="24"/>
        </w:rPr>
        <w:t>de</w:t>
      </w:r>
      <w:r>
        <w:rPr>
          <w:b/>
          <w:color w:val="1F1F1F"/>
          <w:spacing w:val="20"/>
          <w:w w:val="110"/>
          <w:sz w:val="24"/>
        </w:rPr>
        <w:t> </w:t>
      </w:r>
      <w:r>
        <w:rPr>
          <w:b/>
          <w:color w:val="1F1F1F"/>
          <w:spacing w:val="-2"/>
          <w:w w:val="110"/>
          <w:sz w:val="24"/>
        </w:rPr>
        <w:t>lucrari</w:t>
      </w:r>
    </w:p>
    <w:p>
      <w:pPr>
        <w:pStyle w:val="BodyText"/>
        <w:rPr>
          <w:b/>
          <w:sz w:val="20"/>
        </w:rPr>
      </w:pPr>
    </w:p>
    <w:p>
      <w:pPr>
        <w:pStyle w:val="BodyText"/>
        <w:spacing w:before="21"/>
        <w:rPr>
          <w:b/>
          <w:sz w:val="20"/>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59"/>
        <w:gridCol w:w="1177"/>
        <w:gridCol w:w="1326"/>
        <w:gridCol w:w="1412"/>
      </w:tblGrid>
      <w:tr>
        <w:trPr>
          <w:trHeight w:val="566" w:hRule="atLeast"/>
        </w:trPr>
        <w:tc>
          <w:tcPr>
            <w:tcW w:w="7794" w:type="dxa"/>
            <w:gridSpan w:val="4"/>
            <w:tcBorders>
              <w:left w:val="single" w:sz="2" w:space="0" w:color="000000"/>
            </w:tcBorders>
          </w:tcPr>
          <w:p>
            <w:pPr>
              <w:pStyle w:val="TableParagraph"/>
              <w:spacing w:before="14"/>
              <w:rPr>
                <w:b/>
                <w:sz w:val="16"/>
              </w:rPr>
            </w:pPr>
          </w:p>
          <w:p>
            <w:pPr>
              <w:pStyle w:val="TableParagraph"/>
              <w:ind w:left="78"/>
              <w:jc w:val="center"/>
              <w:rPr>
                <w:b/>
                <w:sz w:val="16"/>
              </w:rPr>
            </w:pPr>
            <w:r>
              <w:rPr>
                <w:b/>
                <w:color w:val="111111"/>
                <w:sz w:val="16"/>
              </w:rPr>
              <w:t>SECTIUNEA</w:t>
            </w:r>
            <w:r>
              <w:rPr>
                <w:b/>
                <w:color w:val="111111"/>
                <w:spacing w:val="23"/>
                <w:sz w:val="16"/>
              </w:rPr>
              <w:t> </w:t>
            </w:r>
            <w:r>
              <w:rPr>
                <w:b/>
                <w:color w:val="111111"/>
                <w:spacing w:val="-2"/>
                <w:sz w:val="16"/>
              </w:rPr>
              <w:t>TEHNICA</w:t>
            </w:r>
          </w:p>
        </w:tc>
        <w:tc>
          <w:tcPr>
            <w:tcW w:w="2738" w:type="dxa"/>
            <w:gridSpan w:val="2"/>
          </w:tcPr>
          <w:p>
            <w:pPr>
              <w:pStyle w:val="TableParagraph"/>
              <w:spacing w:before="14"/>
              <w:rPr>
                <w:b/>
                <w:sz w:val="16"/>
              </w:rPr>
            </w:pPr>
          </w:p>
          <w:p>
            <w:pPr>
              <w:pStyle w:val="TableParagraph"/>
              <w:ind w:left="364"/>
              <w:rPr>
                <w:b/>
                <w:sz w:val="16"/>
              </w:rPr>
            </w:pPr>
            <w:r>
              <w:rPr>
                <w:b/>
                <w:color w:val="111111"/>
                <w:sz w:val="16"/>
              </w:rPr>
              <w:t>SECTIUNEA</w:t>
            </w:r>
            <w:r>
              <w:rPr>
                <w:b/>
                <w:color w:val="111111"/>
                <w:spacing w:val="24"/>
                <w:sz w:val="16"/>
              </w:rPr>
              <w:t> </w:t>
            </w:r>
            <w:r>
              <w:rPr>
                <w:b/>
                <w:color w:val="111111"/>
                <w:spacing w:val="-2"/>
                <w:sz w:val="16"/>
              </w:rPr>
              <w:t>FINANCIARA</w:t>
            </w:r>
          </w:p>
        </w:tc>
      </w:tr>
      <w:tr>
        <w:trPr>
          <w:trHeight w:val="749" w:hRule="atLeast"/>
        </w:trPr>
        <w:tc>
          <w:tcPr>
            <w:tcW w:w="649" w:type="dxa"/>
            <w:tcBorders>
              <w:left w:val="single" w:sz="2" w:space="0" w:color="000000"/>
              <w:right w:val="single" w:sz="2" w:space="0" w:color="000000"/>
            </w:tcBorders>
          </w:tcPr>
          <w:p>
            <w:pPr>
              <w:pStyle w:val="TableParagraph"/>
              <w:spacing w:before="105"/>
              <w:rPr>
                <w:b/>
                <w:sz w:val="16"/>
              </w:rPr>
            </w:pPr>
          </w:p>
          <w:p>
            <w:pPr>
              <w:pStyle w:val="TableParagraph"/>
              <w:ind w:left="99" w:right="58"/>
              <w:jc w:val="center"/>
              <w:rPr>
                <w:b/>
                <w:sz w:val="16"/>
              </w:rPr>
            </w:pPr>
            <w:r>
              <w:rPr>
                <w:b/>
                <w:color w:val="111111"/>
                <w:spacing w:val="-5"/>
                <w:w w:val="105"/>
                <w:sz w:val="16"/>
              </w:rPr>
              <w:t>Nr.</w:t>
            </w:r>
          </w:p>
        </w:tc>
        <w:tc>
          <w:tcPr>
            <w:tcW w:w="5209" w:type="dxa"/>
            <w:tcBorders>
              <w:left w:val="single" w:sz="2" w:space="0" w:color="000000"/>
            </w:tcBorders>
          </w:tcPr>
          <w:p>
            <w:pPr>
              <w:pStyle w:val="TableParagraph"/>
              <w:spacing w:before="105"/>
              <w:rPr>
                <w:b/>
                <w:sz w:val="16"/>
              </w:rPr>
            </w:pPr>
          </w:p>
          <w:p>
            <w:pPr>
              <w:pStyle w:val="TableParagraph"/>
              <w:ind w:left="130" w:right="54"/>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9" w:type="dxa"/>
          </w:tcPr>
          <w:p>
            <w:pPr>
              <w:pStyle w:val="TableParagraph"/>
              <w:spacing w:before="105"/>
              <w:rPr>
                <w:b/>
                <w:sz w:val="16"/>
              </w:rPr>
            </w:pPr>
          </w:p>
          <w:p>
            <w:pPr>
              <w:pStyle w:val="TableParagraph"/>
              <w:ind w:left="97" w:right="46"/>
              <w:jc w:val="center"/>
              <w:rPr>
                <w:b/>
                <w:sz w:val="16"/>
              </w:rPr>
            </w:pPr>
            <w:r>
              <w:rPr>
                <w:b/>
                <w:color w:val="111111"/>
                <w:spacing w:val="-4"/>
                <w:w w:val="110"/>
                <w:sz w:val="16"/>
              </w:rPr>
              <w:t>U.M.</w:t>
            </w:r>
          </w:p>
        </w:tc>
        <w:tc>
          <w:tcPr>
            <w:tcW w:w="1177" w:type="dxa"/>
          </w:tcPr>
          <w:p>
            <w:pPr>
              <w:pStyle w:val="TableParagraph"/>
              <w:spacing w:before="105"/>
              <w:rPr>
                <w:b/>
                <w:sz w:val="16"/>
              </w:rPr>
            </w:pPr>
          </w:p>
          <w:p>
            <w:pPr>
              <w:pStyle w:val="TableParagraph"/>
              <w:ind w:left="68" w:right="37"/>
              <w:jc w:val="center"/>
              <w:rPr>
                <w:b/>
                <w:sz w:val="16"/>
              </w:rPr>
            </w:pPr>
            <w:r>
              <w:rPr>
                <w:b/>
                <w:color w:val="111111"/>
                <w:spacing w:val="-2"/>
                <w:w w:val="115"/>
                <w:sz w:val="16"/>
              </w:rPr>
              <w:t>Cantitatea</w:t>
            </w:r>
          </w:p>
        </w:tc>
        <w:tc>
          <w:tcPr>
            <w:tcW w:w="1326" w:type="dxa"/>
          </w:tcPr>
          <w:p>
            <w:pPr>
              <w:pStyle w:val="TableParagraph"/>
              <w:spacing w:line="232" w:lineRule="auto" w:before="111"/>
              <w:ind w:left="75" w:right="35"/>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75" w:right="36"/>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2" w:type="dxa"/>
          </w:tcPr>
          <w:p>
            <w:pPr>
              <w:pStyle w:val="TableParagraph"/>
              <w:spacing w:line="181" w:lineRule="exact" w:before="107"/>
              <w:ind w:left="52" w:right="14"/>
              <w:jc w:val="center"/>
              <w:rPr>
                <w:b/>
                <w:sz w:val="16"/>
              </w:rPr>
            </w:pPr>
            <w:r>
              <w:rPr>
                <w:b/>
                <w:color w:val="111111"/>
                <w:spacing w:val="-2"/>
                <w:w w:val="105"/>
                <w:sz w:val="16"/>
              </w:rPr>
              <w:t>TOTALUL</w:t>
            </w:r>
          </w:p>
          <w:p>
            <w:pPr>
              <w:pStyle w:val="TableParagraph"/>
              <w:spacing w:line="181" w:lineRule="exact"/>
              <w:ind w:left="52" w:right="4"/>
              <w:jc w:val="center"/>
              <w:rPr>
                <w:b/>
                <w:sz w:val="16"/>
              </w:rPr>
            </w:pPr>
            <w:r>
              <w:rPr>
                <w:b/>
                <w:color w:val="111111"/>
                <w:w w:val="110"/>
                <w:sz w:val="16"/>
              </w:rPr>
              <w:t>(fara</w:t>
            </w:r>
            <w:r>
              <w:rPr>
                <w:b/>
                <w:color w:val="111111"/>
                <w:spacing w:val="17"/>
                <w:w w:val="110"/>
                <w:sz w:val="16"/>
              </w:rPr>
              <w:t> </w:t>
            </w:r>
            <w:r>
              <w:rPr>
                <w:b/>
                <w:color w:val="111111"/>
                <w:spacing w:val="-4"/>
                <w:w w:val="110"/>
                <w:sz w:val="16"/>
              </w:rPr>
              <w:t>TVA)</w:t>
            </w:r>
          </w:p>
          <w:p>
            <w:pPr>
              <w:pStyle w:val="TableParagraph"/>
              <w:spacing w:before="8"/>
              <w:ind w:left="52" w:right="2"/>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49" w:type="dxa"/>
            <w:tcBorders>
              <w:left w:val="single" w:sz="2" w:space="0" w:color="000000"/>
              <w:right w:val="single" w:sz="2" w:space="0" w:color="000000"/>
            </w:tcBorders>
          </w:tcPr>
          <w:p>
            <w:pPr>
              <w:pStyle w:val="TableParagraph"/>
              <w:spacing w:line="157" w:lineRule="exact"/>
              <w:ind w:left="99" w:right="29"/>
              <w:jc w:val="center"/>
              <w:rPr>
                <w:b/>
                <w:sz w:val="22"/>
              </w:rPr>
            </w:pPr>
            <w:r>
              <w:rPr>
                <w:b/>
                <w:color w:val="111111"/>
                <w:spacing w:val="-10"/>
                <w:w w:val="90"/>
                <w:sz w:val="22"/>
              </w:rPr>
              <w:t>o</w:t>
            </w:r>
          </w:p>
        </w:tc>
        <w:tc>
          <w:tcPr>
            <w:tcW w:w="5209" w:type="dxa"/>
            <w:tcBorders>
              <w:left w:val="single" w:sz="2" w:space="0" w:color="000000"/>
            </w:tcBorders>
          </w:tcPr>
          <w:p>
            <w:pPr>
              <w:pStyle w:val="TableParagraph"/>
              <w:spacing w:line="155" w:lineRule="exact" w:before="2"/>
              <w:ind w:left="130" w:right="85"/>
              <w:jc w:val="center"/>
              <w:rPr>
                <w:rFonts w:ascii="Times New Roman"/>
                <w:b/>
                <w:sz w:val="17"/>
              </w:rPr>
            </w:pPr>
            <w:r>
              <w:rPr>
                <w:rFonts w:ascii="Times New Roman"/>
                <w:b/>
                <w:color w:val="111111"/>
                <w:spacing w:val="-10"/>
                <w:w w:val="90"/>
                <w:sz w:val="17"/>
              </w:rPr>
              <w:t>1</w:t>
            </w:r>
          </w:p>
        </w:tc>
        <w:tc>
          <w:tcPr>
            <w:tcW w:w="759" w:type="dxa"/>
          </w:tcPr>
          <w:p>
            <w:pPr>
              <w:pStyle w:val="TableParagraph"/>
              <w:spacing w:line="147" w:lineRule="exact" w:before="10"/>
              <w:ind w:left="97" w:right="41"/>
              <w:jc w:val="center"/>
              <w:rPr>
                <w:b/>
                <w:sz w:val="16"/>
              </w:rPr>
            </w:pPr>
            <w:r>
              <w:rPr>
                <w:b/>
                <w:color w:val="111111"/>
                <w:spacing w:val="-10"/>
                <w:w w:val="110"/>
                <w:sz w:val="16"/>
              </w:rPr>
              <w:t>2</w:t>
            </w:r>
          </w:p>
        </w:tc>
        <w:tc>
          <w:tcPr>
            <w:tcW w:w="1177" w:type="dxa"/>
          </w:tcPr>
          <w:p>
            <w:pPr>
              <w:pStyle w:val="TableParagraph"/>
              <w:spacing w:line="147" w:lineRule="exact" w:before="10"/>
              <w:ind w:left="68" w:right="21"/>
              <w:jc w:val="center"/>
              <w:rPr>
                <w:b/>
                <w:sz w:val="16"/>
              </w:rPr>
            </w:pPr>
            <w:r>
              <w:rPr>
                <w:b/>
                <w:color w:val="111111"/>
                <w:spacing w:val="-10"/>
                <w:w w:val="110"/>
                <w:sz w:val="16"/>
              </w:rPr>
              <w:t>3</w:t>
            </w:r>
          </w:p>
        </w:tc>
        <w:tc>
          <w:tcPr>
            <w:tcW w:w="1326" w:type="dxa"/>
          </w:tcPr>
          <w:p>
            <w:pPr>
              <w:pStyle w:val="TableParagraph"/>
              <w:spacing w:line="151" w:lineRule="exact" w:before="6"/>
              <w:ind w:left="75" w:right="35"/>
              <w:jc w:val="center"/>
              <w:rPr>
                <w:b/>
                <w:sz w:val="16"/>
              </w:rPr>
            </w:pPr>
            <w:r>
              <w:rPr>
                <w:b/>
                <w:color w:val="111111"/>
                <w:spacing w:val="-10"/>
                <w:w w:val="110"/>
                <w:sz w:val="16"/>
              </w:rPr>
              <w:t>4</w:t>
            </w:r>
          </w:p>
        </w:tc>
        <w:tc>
          <w:tcPr>
            <w:tcW w:w="1412" w:type="dxa"/>
          </w:tcPr>
          <w:p>
            <w:pPr>
              <w:pStyle w:val="TableParagraph"/>
              <w:spacing w:line="151" w:lineRule="exact" w:before="6"/>
              <w:ind w:left="353"/>
              <w:rPr>
                <w:b/>
                <w:sz w:val="16"/>
              </w:rPr>
            </w:pPr>
            <w:r>
              <w:rPr>
                <w:b/>
                <w:color w:val="111111"/>
                <w:spacing w:val="-2"/>
                <w:w w:val="165"/>
                <w:sz w:val="16"/>
              </w:rPr>
              <w:t>5=3x4</w:t>
            </w:r>
          </w:p>
        </w:tc>
      </w:tr>
    </w:tbl>
    <w:p>
      <w:pPr>
        <w:pStyle w:val="BodyText"/>
        <w:spacing w:before="2"/>
        <w:rPr>
          <w:b/>
          <w:sz w:val="7"/>
        </w:rPr>
      </w:pPr>
    </w:p>
    <w:tbl>
      <w:tblPr>
        <w:tblW w:w="0" w:type="auto"/>
        <w:jc w:val="left"/>
        <w:tblInd w:w="2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59"/>
        <w:gridCol w:w="1177"/>
        <w:gridCol w:w="1326"/>
        <w:gridCol w:w="1412"/>
      </w:tblGrid>
      <w:tr>
        <w:trPr>
          <w:trHeight w:val="417" w:hRule="atLeast"/>
        </w:trPr>
        <w:tc>
          <w:tcPr>
            <w:tcW w:w="10532" w:type="dxa"/>
            <w:gridSpan w:val="6"/>
            <w:tcBorders>
              <w:left w:val="nil"/>
              <w:right w:val="single" w:sz="12" w:space="0" w:color="000000"/>
            </w:tcBorders>
          </w:tcPr>
          <w:p>
            <w:pPr>
              <w:pStyle w:val="TableParagraph"/>
              <w:spacing w:line="284" w:lineRule="exact"/>
              <w:rPr>
                <w:b/>
                <w:sz w:val="17"/>
              </w:rPr>
            </w:pPr>
            <w:r>
              <w:rPr>
                <w:color w:val="3D3D3F"/>
                <w:w w:val="105"/>
                <w:sz w:val="33"/>
              </w:rPr>
              <w:t>I</w:t>
            </w:r>
            <w:r>
              <w:rPr>
                <w:color w:val="3D3D3F"/>
                <w:spacing w:val="42"/>
                <w:w w:val="150"/>
                <w:sz w:val="33"/>
              </w:rPr>
              <w:t> </w:t>
            </w:r>
            <w:r>
              <w:rPr>
                <w:b/>
                <w:color w:val="111111"/>
                <w:w w:val="105"/>
                <w:sz w:val="17"/>
              </w:rPr>
              <w:t>DISTRIBUTIE</w:t>
            </w:r>
            <w:r>
              <w:rPr>
                <w:b/>
                <w:color w:val="111111"/>
                <w:spacing w:val="40"/>
                <w:w w:val="105"/>
                <w:sz w:val="17"/>
              </w:rPr>
              <w:t> </w:t>
            </w:r>
            <w:r>
              <w:rPr>
                <w:b/>
                <w:color w:val="111111"/>
                <w:spacing w:val="-2"/>
                <w:w w:val="105"/>
                <w:sz w:val="17"/>
              </w:rPr>
              <w:t>ELECTRICA</w:t>
            </w:r>
          </w:p>
          <w:p>
            <w:pPr>
              <w:pStyle w:val="TableParagraph"/>
              <w:spacing w:line="113" w:lineRule="exact"/>
              <w:ind w:left="6"/>
              <w:rPr>
                <w:sz w:val="17"/>
              </w:rPr>
            </w:pPr>
            <w:r>
              <w:rPr>
                <w:color w:val="979797"/>
                <w:spacing w:val="-5"/>
                <w:w w:val="70"/>
                <w:sz w:val="17"/>
              </w:rPr>
              <w:t>..</w:t>
            </w:r>
          </w:p>
        </w:tc>
      </w:tr>
      <w:tr>
        <w:trPr>
          <w:trHeight w:val="187" w:hRule="atLeast"/>
        </w:trPr>
        <w:tc>
          <w:tcPr>
            <w:tcW w:w="5858" w:type="dxa"/>
            <w:gridSpan w:val="2"/>
            <w:tcBorders>
              <w:top w:val="single" w:sz="2" w:space="0" w:color="000000"/>
              <w:left w:val="single" w:sz="12" w:space="0" w:color="000000"/>
              <w:bottom w:val="nil"/>
            </w:tcBorders>
          </w:tcPr>
          <w:p>
            <w:pPr>
              <w:pStyle w:val="TableParagraph"/>
              <w:spacing w:line="167" w:lineRule="exact"/>
              <w:ind w:left="516"/>
              <w:rPr>
                <w:sz w:val="17"/>
              </w:rPr>
            </w:pPr>
            <w:r>
              <w:rPr>
                <w:b/>
                <w:color w:val="111111"/>
                <w:w w:val="95"/>
                <w:sz w:val="17"/>
              </w:rPr>
              <w:t>1</w:t>
            </w:r>
            <w:r>
              <w:rPr>
                <w:b/>
                <w:color w:val="111111"/>
                <w:spacing w:val="65"/>
                <w:w w:val="150"/>
                <w:sz w:val="17"/>
              </w:rPr>
              <w:t> </w:t>
            </w:r>
            <w:r>
              <w:rPr>
                <w:b/>
                <w:color w:val="111111"/>
                <w:sz w:val="17"/>
              </w:rPr>
              <w:t>EF03XC</w:t>
            </w:r>
            <w:r>
              <w:rPr>
                <w:b/>
                <w:color w:val="111111"/>
                <w:spacing w:val="22"/>
                <w:sz w:val="17"/>
              </w:rPr>
              <w:t> </w:t>
            </w:r>
            <w:r>
              <w:rPr>
                <w:color w:val="111111"/>
                <w:sz w:val="17"/>
              </w:rPr>
              <w:t>-</w:t>
            </w:r>
            <w:r>
              <w:rPr>
                <w:color w:val="111111"/>
                <w:spacing w:val="9"/>
                <w:sz w:val="17"/>
              </w:rPr>
              <w:t> </w:t>
            </w:r>
            <w:r>
              <w:rPr>
                <w:color w:val="111111"/>
                <w:sz w:val="17"/>
              </w:rPr>
              <w:t>TABLOU</w:t>
            </w:r>
            <w:r>
              <w:rPr>
                <w:color w:val="111111"/>
                <w:spacing w:val="12"/>
                <w:sz w:val="17"/>
              </w:rPr>
              <w:t> </w:t>
            </w:r>
            <w:r>
              <w:rPr>
                <w:color w:val="111111"/>
                <w:sz w:val="17"/>
              </w:rPr>
              <w:t>ELECTRIC</w:t>
            </w:r>
            <w:r>
              <w:rPr>
                <w:color w:val="111111"/>
                <w:spacing w:val="23"/>
                <w:sz w:val="17"/>
              </w:rPr>
              <w:t> </w:t>
            </w:r>
            <w:r>
              <w:rPr>
                <w:color w:val="111111"/>
                <w:sz w:val="17"/>
              </w:rPr>
              <w:t>GENERAL</w:t>
            </w:r>
            <w:r>
              <w:rPr>
                <w:color w:val="111111"/>
                <w:spacing w:val="10"/>
                <w:sz w:val="17"/>
              </w:rPr>
              <w:t> </w:t>
            </w:r>
            <w:r>
              <w:rPr>
                <w:color w:val="1F1F1F"/>
                <w:sz w:val="17"/>
              </w:rPr>
              <w:t>-</w:t>
            </w:r>
            <w:r>
              <w:rPr>
                <w:color w:val="1F1F1F"/>
                <w:spacing w:val="8"/>
                <w:sz w:val="17"/>
              </w:rPr>
              <w:t> </w:t>
            </w:r>
            <w:r>
              <w:rPr>
                <w:color w:val="111111"/>
                <w:spacing w:val="-2"/>
                <w:sz w:val="17"/>
              </w:rPr>
              <w:t>CONFORM</w:t>
            </w:r>
          </w:p>
        </w:tc>
        <w:tc>
          <w:tcPr>
            <w:tcW w:w="759" w:type="dxa"/>
            <w:vMerge w:val="restart"/>
            <w:tcBorders>
              <w:top w:val="single" w:sz="2" w:space="0" w:color="000000"/>
            </w:tcBorders>
          </w:tcPr>
          <w:p>
            <w:pPr>
              <w:pStyle w:val="TableParagraph"/>
              <w:spacing w:line="221" w:lineRule="exact"/>
              <w:ind w:left="246"/>
              <w:rPr>
                <w:rFonts w:ascii="Courier New"/>
                <w:b/>
                <w:sz w:val="20"/>
              </w:rPr>
            </w:pPr>
            <w:r>
              <w:rPr>
                <w:rFonts w:ascii="Courier New"/>
                <w:b/>
                <w:color w:val="111111"/>
                <w:spacing w:val="-5"/>
                <w:sz w:val="20"/>
              </w:rPr>
              <w:t>buc</w:t>
            </w:r>
          </w:p>
        </w:tc>
        <w:tc>
          <w:tcPr>
            <w:tcW w:w="1177" w:type="dxa"/>
            <w:tcBorders>
              <w:bottom w:val="single" w:sz="2" w:space="0" w:color="000000"/>
            </w:tcBorders>
          </w:tcPr>
          <w:p>
            <w:pPr>
              <w:pStyle w:val="TableParagraph"/>
              <w:spacing w:line="167" w:lineRule="exact"/>
              <w:ind w:right="2"/>
              <w:jc w:val="right"/>
              <w:rPr>
                <w:b/>
                <w:sz w:val="17"/>
              </w:rPr>
            </w:pPr>
            <w:r>
              <w:rPr>
                <w:b/>
                <w:color w:val="111111"/>
                <w:spacing w:val="-2"/>
                <w:w w:val="125"/>
                <w:sz w:val="17"/>
              </w:rPr>
              <w:t>1.000</w:t>
            </w:r>
          </w:p>
        </w:tc>
        <w:tc>
          <w:tcPr>
            <w:tcW w:w="1326" w:type="dxa"/>
            <w:tcBorders>
              <w:top w:val="single" w:sz="2" w:space="0" w:color="000000"/>
              <w:bottom w:val="single" w:sz="2" w:space="0" w:color="000000"/>
            </w:tcBorders>
          </w:tcPr>
          <w:p>
            <w:pPr>
              <w:pStyle w:val="TableParagraph"/>
              <w:rPr>
                <w:rFonts w:ascii="Times New Roman"/>
                <w:sz w:val="12"/>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2"/>
              </w:rPr>
            </w:pPr>
          </w:p>
        </w:tc>
      </w:tr>
      <w:tr>
        <w:trPr>
          <w:trHeight w:val="316" w:hRule="atLeast"/>
        </w:trPr>
        <w:tc>
          <w:tcPr>
            <w:tcW w:w="649" w:type="dxa"/>
            <w:vMerge w:val="restart"/>
            <w:tcBorders>
              <w:top w:val="nil"/>
              <w:left w:val="single" w:sz="12" w:space="0" w:color="000000"/>
            </w:tcBorders>
          </w:tcPr>
          <w:p>
            <w:pPr>
              <w:pStyle w:val="TableParagraph"/>
              <w:rPr>
                <w:rFonts w:ascii="Times New Roman"/>
                <w:sz w:val="16"/>
              </w:rPr>
            </w:pPr>
          </w:p>
        </w:tc>
        <w:tc>
          <w:tcPr>
            <w:tcW w:w="5209" w:type="dxa"/>
            <w:vMerge w:val="restart"/>
            <w:tcBorders>
              <w:top w:val="nil"/>
            </w:tcBorders>
          </w:tcPr>
          <w:p>
            <w:pPr>
              <w:pStyle w:val="TableParagraph"/>
              <w:spacing w:line="192" w:lineRule="exact"/>
              <w:ind w:left="68"/>
              <w:rPr>
                <w:sz w:val="17"/>
              </w:rPr>
            </w:pPr>
            <w:r>
              <w:rPr>
                <w:color w:val="111111"/>
                <w:sz w:val="17"/>
              </w:rPr>
              <w:t>SCHEMA</w:t>
            </w:r>
            <w:r>
              <w:rPr>
                <w:color w:val="111111"/>
                <w:spacing w:val="3"/>
                <w:sz w:val="17"/>
              </w:rPr>
              <w:t> </w:t>
            </w:r>
            <w:r>
              <w:rPr>
                <w:color w:val="111111"/>
                <w:spacing w:val="-2"/>
                <w:sz w:val="17"/>
              </w:rPr>
              <w:t>MONIFILARA</w:t>
            </w: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83"/>
              <w:ind w:right="18"/>
              <w:jc w:val="right"/>
              <w:rPr>
                <w:sz w:val="17"/>
              </w:rPr>
            </w:pPr>
            <w:r>
              <w:rPr>
                <w:color w:val="111111"/>
                <w:spacing w:val="-2"/>
                <w:w w:val="115"/>
                <w:sz w:val="17"/>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3"/>
              <w:jc w:val="right"/>
              <w:rPr>
                <w:sz w:val="17"/>
              </w:rPr>
            </w:pPr>
            <w:r>
              <w:rPr>
                <w:color w:val="111111"/>
                <w:spacing w:val="-2"/>
                <w:w w:val="115"/>
                <w:sz w:val="17"/>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3"/>
              <w:jc w:val="right"/>
              <w:rPr>
                <w:sz w:val="17"/>
              </w:rPr>
            </w:pPr>
            <w:r>
              <w:rPr>
                <w:color w:val="1F1F1F"/>
                <w:spacing w:val="-2"/>
                <w:w w:val="120"/>
                <w:sz w:val="17"/>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4"/>
              <w:ind w:right="11"/>
              <w:jc w:val="right"/>
              <w:rPr>
                <w:sz w:val="17"/>
              </w:rPr>
            </w:pPr>
            <w:r>
              <w:rPr>
                <w:color w:val="111111"/>
                <w:spacing w:val="-2"/>
                <w:w w:val="115"/>
                <w:sz w:val="17"/>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40"/>
              <w:ind w:right="7"/>
              <w:jc w:val="right"/>
              <w:rPr>
                <w:i/>
                <w:sz w:val="17"/>
              </w:rPr>
            </w:pPr>
            <w:r>
              <w:rPr>
                <w:i/>
                <w:color w:val="111111"/>
                <w:spacing w:val="-5"/>
                <w:w w:val="120"/>
                <w:sz w:val="17"/>
              </w:rPr>
              <w:t>1</w:t>
            </w:r>
            <w:r>
              <w:rPr>
                <w:i/>
                <w:color w:val="3D3D3F"/>
                <w:spacing w:val="-5"/>
                <w:w w:val="120"/>
                <w:sz w:val="17"/>
              </w:rPr>
              <w:t>.</w:t>
            </w:r>
            <w:r>
              <w:rPr>
                <w:i/>
                <w:color w:val="111111"/>
                <w:spacing w:val="-5"/>
                <w:w w:val="120"/>
                <w:sz w:val="17"/>
              </w:rPr>
              <w:t>1</w:t>
            </w:r>
          </w:p>
        </w:tc>
        <w:tc>
          <w:tcPr>
            <w:tcW w:w="5209" w:type="dxa"/>
          </w:tcPr>
          <w:p>
            <w:pPr>
              <w:pStyle w:val="TableParagraph"/>
              <w:spacing w:before="44"/>
              <w:ind w:left="308"/>
              <w:rPr>
                <w:i/>
                <w:sz w:val="17"/>
              </w:rPr>
            </w:pPr>
            <w:r>
              <w:rPr>
                <w:b/>
                <w:i/>
                <w:color w:val="111111"/>
                <w:sz w:val="17"/>
              </w:rPr>
              <w:t>7348853</w:t>
            </w:r>
            <w:r>
              <w:rPr>
                <w:b/>
                <w:i/>
                <w:color w:val="111111"/>
                <w:spacing w:val="67"/>
                <w:sz w:val="17"/>
              </w:rPr>
              <w:t> </w:t>
            </w:r>
            <w:r>
              <w:rPr>
                <w:color w:val="1F1F1F"/>
                <w:sz w:val="17"/>
              </w:rPr>
              <w:t>-</w:t>
            </w:r>
            <w:r>
              <w:rPr>
                <w:color w:val="1F1F1F"/>
                <w:spacing w:val="-3"/>
                <w:sz w:val="17"/>
              </w:rPr>
              <w:t> </w:t>
            </w:r>
            <w:r>
              <w:rPr>
                <w:i/>
                <w:color w:val="111111"/>
                <w:sz w:val="17"/>
              </w:rPr>
              <w:t>TABLOU</w:t>
            </w:r>
            <w:r>
              <w:rPr>
                <w:i/>
                <w:color w:val="111111"/>
                <w:spacing w:val="58"/>
                <w:sz w:val="17"/>
              </w:rPr>
              <w:t> </w:t>
            </w:r>
            <w:r>
              <w:rPr>
                <w:i/>
                <w:color w:val="111111"/>
                <w:sz w:val="17"/>
              </w:rPr>
              <w:t>ELECTRIC</w:t>
            </w:r>
            <w:r>
              <w:rPr>
                <w:i/>
                <w:color w:val="111111"/>
                <w:spacing w:val="47"/>
                <w:sz w:val="17"/>
              </w:rPr>
              <w:t> </w:t>
            </w:r>
            <w:r>
              <w:rPr>
                <w:i/>
                <w:color w:val="111111"/>
                <w:spacing w:val="-2"/>
                <w:sz w:val="17"/>
              </w:rPr>
              <w:t>GENERAL</w:t>
            </w:r>
          </w:p>
        </w:tc>
        <w:tc>
          <w:tcPr>
            <w:tcW w:w="759" w:type="dxa"/>
          </w:tcPr>
          <w:p>
            <w:pPr>
              <w:pStyle w:val="TableParagraph"/>
              <w:spacing w:line="219" w:lineRule="exact" w:before="34"/>
              <w:ind w:left="97" w:right="55"/>
              <w:jc w:val="center"/>
              <w:rPr>
                <w:rFonts w:ascii="Courier New"/>
                <w:i/>
                <w:sz w:val="21"/>
              </w:rPr>
            </w:pPr>
            <w:r>
              <w:rPr>
                <w:rFonts w:ascii="Courier New"/>
                <w:i/>
                <w:color w:val="1F1F1F"/>
                <w:spacing w:val="-5"/>
                <w:w w:val="90"/>
                <w:sz w:val="21"/>
              </w:rPr>
              <w:t>buc</w:t>
            </w:r>
          </w:p>
        </w:tc>
        <w:tc>
          <w:tcPr>
            <w:tcW w:w="1177" w:type="dxa"/>
          </w:tcPr>
          <w:p>
            <w:pPr>
              <w:pStyle w:val="TableParagraph"/>
              <w:spacing w:before="44"/>
              <w:ind w:right="18"/>
              <w:jc w:val="right"/>
              <w:rPr>
                <w:i/>
                <w:sz w:val="17"/>
              </w:rPr>
            </w:pPr>
            <w:r>
              <w:rPr>
                <w:i/>
                <w:color w:val="111111"/>
                <w:spacing w:val="-4"/>
                <w:w w:val="115"/>
                <w:sz w:val="17"/>
              </w:rPr>
              <w:t>1.000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30" w:hRule="atLeast"/>
        </w:trPr>
        <w:tc>
          <w:tcPr>
            <w:tcW w:w="5858" w:type="dxa"/>
            <w:gridSpan w:val="2"/>
            <w:tcBorders>
              <w:left w:val="single" w:sz="12" w:space="0" w:color="000000"/>
              <w:bottom w:val="nil"/>
            </w:tcBorders>
          </w:tcPr>
          <w:p>
            <w:pPr>
              <w:pStyle w:val="TableParagraph"/>
              <w:spacing w:line="166" w:lineRule="exact" w:before="44"/>
              <w:ind w:left="516"/>
              <w:rPr>
                <w:sz w:val="17"/>
              </w:rPr>
            </w:pPr>
            <w:r>
              <w:rPr>
                <w:b/>
                <w:color w:val="111111"/>
                <w:spacing w:val="-2"/>
                <w:w w:val="105"/>
                <w:sz w:val="17"/>
              </w:rPr>
              <w:t>2</w:t>
            </w:r>
            <w:r>
              <w:rPr>
                <w:b/>
                <w:color w:val="111111"/>
                <w:spacing w:val="11"/>
                <w:w w:val="105"/>
                <w:sz w:val="17"/>
              </w:rPr>
              <w:t> </w:t>
            </w:r>
            <w:r>
              <w:rPr>
                <w:b/>
                <w:color w:val="111111"/>
                <w:spacing w:val="-2"/>
                <w:w w:val="105"/>
                <w:sz w:val="17"/>
              </w:rPr>
              <w:t>EF03XC</w:t>
            </w:r>
            <w:r>
              <w:rPr>
                <w:b/>
                <w:color w:val="111111"/>
                <w:spacing w:val="5"/>
                <w:w w:val="105"/>
                <w:sz w:val="17"/>
              </w:rPr>
              <w:t> </w:t>
            </w:r>
            <w:r>
              <w:rPr>
                <w:color w:val="111111"/>
                <w:spacing w:val="-2"/>
                <w:w w:val="105"/>
                <w:sz w:val="17"/>
              </w:rPr>
              <w:t>-</w:t>
            </w:r>
            <w:r>
              <w:rPr>
                <w:color w:val="111111"/>
                <w:spacing w:val="-10"/>
                <w:w w:val="105"/>
                <w:sz w:val="17"/>
              </w:rPr>
              <w:t> </w:t>
            </w:r>
            <w:r>
              <w:rPr>
                <w:color w:val="111111"/>
                <w:spacing w:val="-2"/>
                <w:w w:val="105"/>
                <w:sz w:val="17"/>
              </w:rPr>
              <w:t>TABLOU</w:t>
            </w:r>
            <w:r>
              <w:rPr>
                <w:color w:val="111111"/>
                <w:spacing w:val="1"/>
                <w:w w:val="105"/>
                <w:sz w:val="17"/>
              </w:rPr>
              <w:t> </w:t>
            </w:r>
            <w:r>
              <w:rPr>
                <w:color w:val="111111"/>
                <w:spacing w:val="-2"/>
                <w:w w:val="105"/>
                <w:sz w:val="17"/>
              </w:rPr>
              <w:t>ELECTRIC</w:t>
            </w:r>
            <w:r>
              <w:rPr>
                <w:color w:val="111111"/>
                <w:spacing w:val="5"/>
                <w:w w:val="105"/>
                <w:sz w:val="17"/>
              </w:rPr>
              <w:t> </w:t>
            </w:r>
            <w:r>
              <w:rPr>
                <w:color w:val="111111"/>
                <w:spacing w:val="-2"/>
                <w:w w:val="105"/>
                <w:sz w:val="17"/>
              </w:rPr>
              <w:t>SECUNDAR</w:t>
            </w:r>
            <w:r>
              <w:rPr>
                <w:color w:val="111111"/>
                <w:spacing w:val="9"/>
                <w:w w:val="105"/>
                <w:sz w:val="17"/>
              </w:rPr>
              <w:t> </w:t>
            </w:r>
            <w:r>
              <w:rPr>
                <w:color w:val="1F1F1F"/>
                <w:spacing w:val="-2"/>
                <w:w w:val="105"/>
                <w:sz w:val="17"/>
              </w:rPr>
              <w:t>-</w:t>
            </w:r>
            <w:r>
              <w:rPr>
                <w:color w:val="1F1F1F"/>
                <w:spacing w:val="-10"/>
                <w:w w:val="105"/>
                <w:sz w:val="17"/>
              </w:rPr>
              <w:t> </w:t>
            </w:r>
            <w:r>
              <w:rPr>
                <w:color w:val="111111"/>
                <w:spacing w:val="-2"/>
                <w:w w:val="105"/>
                <w:sz w:val="17"/>
              </w:rPr>
              <w:t>TE</w:t>
            </w:r>
            <w:r>
              <w:rPr>
                <w:color w:val="111111"/>
                <w:spacing w:val="-8"/>
                <w:w w:val="105"/>
                <w:sz w:val="17"/>
              </w:rPr>
              <w:t> </w:t>
            </w:r>
            <w:r>
              <w:rPr>
                <w:color w:val="111111"/>
                <w:spacing w:val="-2"/>
                <w:w w:val="105"/>
                <w:sz w:val="17"/>
              </w:rPr>
              <w:t>1</w:t>
            </w:r>
            <w:r>
              <w:rPr>
                <w:color w:val="111111"/>
                <w:spacing w:val="4"/>
                <w:w w:val="105"/>
                <w:sz w:val="17"/>
              </w:rPr>
              <w:t> </w:t>
            </w:r>
            <w:r>
              <w:rPr>
                <w:color w:val="111111"/>
                <w:spacing w:val="-2"/>
                <w:w w:val="105"/>
                <w:sz w:val="17"/>
              </w:rPr>
              <w:t>PARTER</w:t>
            </w:r>
            <w:r>
              <w:rPr>
                <w:color w:val="111111"/>
                <w:spacing w:val="3"/>
                <w:w w:val="105"/>
                <w:sz w:val="17"/>
              </w:rPr>
              <w:t> </w:t>
            </w:r>
            <w:r>
              <w:rPr>
                <w:color w:val="111111"/>
                <w:spacing w:val="-10"/>
                <w:w w:val="105"/>
                <w:sz w:val="17"/>
              </w:rPr>
              <w:t>-</w:t>
            </w:r>
          </w:p>
        </w:tc>
        <w:tc>
          <w:tcPr>
            <w:tcW w:w="759" w:type="dxa"/>
            <w:vMerge w:val="restart"/>
          </w:tcPr>
          <w:p>
            <w:pPr>
              <w:pStyle w:val="TableParagraph"/>
              <w:spacing w:before="37"/>
              <w:ind w:left="242"/>
              <w:rPr>
                <w:rFonts w:ascii="Courier New"/>
                <w:b/>
                <w:sz w:val="20"/>
              </w:rPr>
            </w:pPr>
            <w:r>
              <w:rPr>
                <w:rFonts w:ascii="Courier New"/>
                <w:b/>
                <w:color w:val="111111"/>
                <w:spacing w:val="-5"/>
                <w:sz w:val="20"/>
              </w:rPr>
              <w:t>buc</w:t>
            </w:r>
          </w:p>
        </w:tc>
        <w:tc>
          <w:tcPr>
            <w:tcW w:w="1177" w:type="dxa"/>
            <w:tcBorders>
              <w:bottom w:val="single" w:sz="2" w:space="0" w:color="000000"/>
            </w:tcBorders>
          </w:tcPr>
          <w:p>
            <w:pPr>
              <w:pStyle w:val="TableParagraph"/>
              <w:spacing w:line="166" w:lineRule="exact" w:before="44"/>
              <w:jc w:val="right"/>
              <w:rPr>
                <w:b/>
                <w:sz w:val="17"/>
              </w:rPr>
            </w:pPr>
            <w:r>
              <w:rPr>
                <w:b/>
                <w:color w:val="111111"/>
                <w:spacing w:val="-2"/>
                <w:w w:val="125"/>
                <w:sz w:val="17"/>
              </w:rPr>
              <w:t>1.000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16" w:hRule="atLeast"/>
        </w:trPr>
        <w:tc>
          <w:tcPr>
            <w:tcW w:w="649" w:type="dxa"/>
            <w:vMerge w:val="restart"/>
            <w:tcBorders>
              <w:top w:val="nil"/>
              <w:left w:val="single" w:sz="12" w:space="0" w:color="000000"/>
            </w:tcBorders>
          </w:tcPr>
          <w:p>
            <w:pPr>
              <w:pStyle w:val="TableParagraph"/>
              <w:rPr>
                <w:rFonts w:ascii="Times New Roman"/>
                <w:sz w:val="16"/>
              </w:rPr>
            </w:pPr>
          </w:p>
        </w:tc>
        <w:tc>
          <w:tcPr>
            <w:tcW w:w="5209" w:type="dxa"/>
            <w:vMerge w:val="restart"/>
            <w:tcBorders>
              <w:top w:val="nil"/>
            </w:tcBorders>
          </w:tcPr>
          <w:p>
            <w:pPr>
              <w:pStyle w:val="TableParagraph"/>
              <w:spacing w:line="192" w:lineRule="exact"/>
              <w:ind w:left="63"/>
              <w:rPr>
                <w:sz w:val="17"/>
              </w:rPr>
            </w:pPr>
            <w:r>
              <w:rPr>
                <w:color w:val="111111"/>
                <w:sz w:val="17"/>
              </w:rPr>
              <w:t>CONFORM</w:t>
            </w:r>
            <w:r>
              <w:rPr>
                <w:color w:val="111111"/>
                <w:spacing w:val="8"/>
                <w:sz w:val="17"/>
              </w:rPr>
              <w:t> </w:t>
            </w:r>
            <w:r>
              <w:rPr>
                <w:color w:val="111111"/>
                <w:sz w:val="17"/>
              </w:rPr>
              <w:t>SCHEMA</w:t>
            </w:r>
            <w:r>
              <w:rPr>
                <w:color w:val="111111"/>
                <w:spacing w:val="5"/>
                <w:sz w:val="17"/>
              </w:rPr>
              <w:t> </w:t>
            </w:r>
            <w:r>
              <w:rPr>
                <w:color w:val="111111"/>
                <w:spacing w:val="-2"/>
                <w:sz w:val="17"/>
              </w:rPr>
              <w:t>MONIFILARA</w:t>
            </w: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88"/>
              <w:ind w:right="10"/>
              <w:jc w:val="right"/>
              <w:rPr>
                <w:sz w:val="17"/>
              </w:rPr>
            </w:pPr>
            <w:r>
              <w:rPr>
                <w:color w:val="111111"/>
                <w:spacing w:val="-2"/>
                <w:w w:val="115"/>
                <w:sz w:val="17"/>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4"/>
              <w:ind w:right="13"/>
              <w:jc w:val="right"/>
              <w:rPr>
                <w:sz w:val="17"/>
              </w:rPr>
            </w:pPr>
            <w:r>
              <w:rPr>
                <w:color w:val="111111"/>
                <w:spacing w:val="-2"/>
                <w:w w:val="115"/>
                <w:sz w:val="17"/>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4"/>
              <w:ind w:right="1"/>
              <w:jc w:val="right"/>
              <w:rPr>
                <w:sz w:val="17"/>
              </w:rPr>
            </w:pPr>
            <w:r>
              <w:rPr>
                <w:color w:val="111111"/>
                <w:spacing w:val="-2"/>
                <w:w w:val="120"/>
                <w:sz w:val="17"/>
              </w:rPr>
              <w:t>utilaj</w:t>
            </w:r>
            <w:r>
              <w:rPr>
                <w:color w:val="3D3D3F"/>
                <w:spacing w:val="-2"/>
                <w:w w:val="120"/>
                <w:sz w:val="17"/>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
              <w:jc w:val="right"/>
              <w:rPr>
                <w:sz w:val="17"/>
              </w:rPr>
            </w:pPr>
            <w:r>
              <w:rPr>
                <w:color w:val="1F1F1F"/>
                <w:spacing w:val="-2"/>
                <w:w w:val="120"/>
                <w:sz w:val="17"/>
              </w:rPr>
              <w:t>transport</w:t>
            </w:r>
            <w:r>
              <w:rPr>
                <w:color w:val="3D3D3F"/>
                <w:spacing w:val="-2"/>
                <w:w w:val="120"/>
                <w:sz w:val="17"/>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49" w:type="dxa"/>
            <w:tcBorders>
              <w:left w:val="single" w:sz="12" w:space="0" w:color="000000"/>
            </w:tcBorders>
          </w:tcPr>
          <w:p>
            <w:pPr>
              <w:pStyle w:val="TableParagraph"/>
              <w:spacing w:before="44"/>
              <w:ind w:right="11"/>
              <w:jc w:val="right"/>
              <w:rPr>
                <w:i/>
                <w:sz w:val="17"/>
              </w:rPr>
            </w:pPr>
            <w:r>
              <w:rPr>
                <w:i/>
                <w:color w:val="111111"/>
                <w:spacing w:val="-5"/>
                <w:w w:val="115"/>
                <w:sz w:val="17"/>
              </w:rPr>
              <w:t>2</w:t>
            </w:r>
            <w:r>
              <w:rPr>
                <w:i/>
                <w:color w:val="5B5B5B"/>
                <w:spacing w:val="-5"/>
                <w:w w:val="115"/>
                <w:sz w:val="17"/>
              </w:rPr>
              <w:t>.</w:t>
            </w:r>
            <w:r>
              <w:rPr>
                <w:i/>
                <w:color w:val="1F1F1F"/>
                <w:spacing w:val="-5"/>
                <w:w w:val="115"/>
                <w:sz w:val="17"/>
              </w:rPr>
              <w:t>1</w:t>
            </w:r>
          </w:p>
        </w:tc>
        <w:tc>
          <w:tcPr>
            <w:tcW w:w="5209" w:type="dxa"/>
          </w:tcPr>
          <w:p>
            <w:pPr>
              <w:pStyle w:val="TableParagraph"/>
              <w:spacing w:before="44"/>
              <w:ind w:left="299"/>
              <w:rPr>
                <w:i/>
                <w:sz w:val="17"/>
              </w:rPr>
            </w:pPr>
            <w:r>
              <w:rPr>
                <w:b/>
                <w:i/>
                <w:color w:val="111111"/>
                <w:w w:val="105"/>
                <w:sz w:val="17"/>
              </w:rPr>
              <w:t>7313858</w:t>
            </w:r>
            <w:r>
              <w:rPr>
                <w:b/>
                <w:i/>
                <w:color w:val="111111"/>
                <w:spacing w:val="7"/>
                <w:w w:val="105"/>
                <w:sz w:val="17"/>
              </w:rPr>
              <w:t> </w:t>
            </w:r>
            <w:r>
              <w:rPr>
                <w:color w:val="111111"/>
                <w:w w:val="105"/>
                <w:sz w:val="17"/>
              </w:rPr>
              <w:t>-</w:t>
            </w:r>
            <w:r>
              <w:rPr>
                <w:color w:val="111111"/>
                <w:spacing w:val="-13"/>
                <w:w w:val="105"/>
                <w:sz w:val="17"/>
              </w:rPr>
              <w:t> </w:t>
            </w:r>
            <w:r>
              <w:rPr>
                <w:i/>
                <w:color w:val="111111"/>
                <w:w w:val="105"/>
                <w:sz w:val="17"/>
              </w:rPr>
              <w:t>TABLOU</w:t>
            </w:r>
            <w:r>
              <w:rPr>
                <w:i/>
                <w:color w:val="111111"/>
                <w:spacing w:val="4"/>
                <w:w w:val="105"/>
                <w:sz w:val="17"/>
              </w:rPr>
              <w:t> </w:t>
            </w:r>
            <w:r>
              <w:rPr>
                <w:i/>
                <w:color w:val="1F1F1F"/>
                <w:w w:val="105"/>
                <w:sz w:val="17"/>
              </w:rPr>
              <w:t>ELECTRIC</w:t>
            </w:r>
            <w:r>
              <w:rPr>
                <w:i/>
                <w:color w:val="1F1F1F"/>
                <w:spacing w:val="1"/>
                <w:w w:val="105"/>
                <w:sz w:val="17"/>
              </w:rPr>
              <w:t> </w:t>
            </w:r>
            <w:r>
              <w:rPr>
                <w:i/>
                <w:color w:val="111111"/>
                <w:w w:val="105"/>
                <w:sz w:val="17"/>
              </w:rPr>
              <w:t>SECUNDAR</w:t>
            </w:r>
            <w:r>
              <w:rPr>
                <w:i/>
                <w:color w:val="111111"/>
                <w:spacing w:val="24"/>
                <w:w w:val="105"/>
                <w:sz w:val="17"/>
              </w:rPr>
              <w:t> </w:t>
            </w:r>
            <w:r>
              <w:rPr>
                <w:color w:val="3D3D3F"/>
                <w:w w:val="105"/>
                <w:sz w:val="17"/>
              </w:rPr>
              <w:t>-</w:t>
            </w:r>
            <w:r>
              <w:rPr>
                <w:color w:val="3D3D3F"/>
                <w:spacing w:val="-12"/>
                <w:w w:val="105"/>
                <w:sz w:val="17"/>
              </w:rPr>
              <w:t> </w:t>
            </w:r>
            <w:r>
              <w:rPr>
                <w:i/>
                <w:color w:val="111111"/>
                <w:w w:val="105"/>
                <w:sz w:val="17"/>
              </w:rPr>
              <w:t>TE</w:t>
            </w:r>
            <w:r>
              <w:rPr>
                <w:i/>
                <w:color w:val="111111"/>
                <w:spacing w:val="-9"/>
                <w:w w:val="105"/>
                <w:sz w:val="17"/>
              </w:rPr>
              <w:t> </w:t>
            </w:r>
            <w:r>
              <w:rPr>
                <w:i/>
                <w:color w:val="111111"/>
                <w:w w:val="105"/>
                <w:sz w:val="17"/>
              </w:rPr>
              <w:t>1</w:t>
            </w:r>
            <w:r>
              <w:rPr>
                <w:i/>
                <w:color w:val="111111"/>
                <w:spacing w:val="18"/>
                <w:w w:val="105"/>
                <w:sz w:val="17"/>
              </w:rPr>
              <w:t> </w:t>
            </w:r>
            <w:r>
              <w:rPr>
                <w:i/>
                <w:color w:val="111111"/>
                <w:spacing w:val="-2"/>
                <w:w w:val="105"/>
                <w:sz w:val="17"/>
              </w:rPr>
              <w:t>PARTER</w:t>
            </w:r>
          </w:p>
        </w:tc>
        <w:tc>
          <w:tcPr>
            <w:tcW w:w="759" w:type="dxa"/>
          </w:tcPr>
          <w:p>
            <w:pPr>
              <w:pStyle w:val="TableParagraph"/>
              <w:spacing w:line="224" w:lineRule="exact" w:before="34"/>
              <w:ind w:left="97" w:right="49"/>
              <w:jc w:val="center"/>
              <w:rPr>
                <w:rFonts w:ascii="Courier New"/>
                <w:i/>
                <w:sz w:val="21"/>
              </w:rPr>
            </w:pPr>
            <w:r>
              <w:rPr>
                <w:rFonts w:ascii="Courier New"/>
                <w:i/>
                <w:color w:val="111111"/>
                <w:spacing w:val="-5"/>
                <w:w w:val="90"/>
                <w:sz w:val="21"/>
              </w:rPr>
              <w:t>buc</w:t>
            </w:r>
          </w:p>
        </w:tc>
        <w:tc>
          <w:tcPr>
            <w:tcW w:w="1177" w:type="dxa"/>
          </w:tcPr>
          <w:p>
            <w:pPr>
              <w:pStyle w:val="TableParagraph"/>
              <w:spacing w:before="44"/>
              <w:ind w:right="13"/>
              <w:jc w:val="right"/>
              <w:rPr>
                <w:i/>
                <w:sz w:val="17"/>
              </w:rPr>
            </w:pPr>
            <w:r>
              <w:rPr>
                <w:i/>
                <w:color w:val="111111"/>
                <w:spacing w:val="-4"/>
                <w:w w:val="115"/>
                <w:sz w:val="17"/>
              </w:rPr>
              <w:t>1.000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30" w:hRule="atLeast"/>
        </w:trPr>
        <w:tc>
          <w:tcPr>
            <w:tcW w:w="5858" w:type="dxa"/>
            <w:gridSpan w:val="2"/>
            <w:tcBorders>
              <w:left w:val="single" w:sz="12" w:space="0" w:color="000000"/>
              <w:bottom w:val="nil"/>
            </w:tcBorders>
          </w:tcPr>
          <w:p>
            <w:pPr>
              <w:pStyle w:val="TableParagraph"/>
              <w:spacing w:line="170" w:lineRule="exact" w:before="40"/>
              <w:ind w:left="504"/>
              <w:rPr>
                <w:sz w:val="17"/>
              </w:rPr>
            </w:pPr>
            <w:r>
              <w:rPr>
                <w:b/>
                <w:color w:val="111111"/>
                <w:w w:val="105"/>
                <w:sz w:val="17"/>
              </w:rPr>
              <w:t>3</w:t>
            </w:r>
            <w:r>
              <w:rPr>
                <w:b/>
                <w:color w:val="111111"/>
                <w:spacing w:val="5"/>
                <w:w w:val="105"/>
                <w:sz w:val="17"/>
              </w:rPr>
              <w:t> </w:t>
            </w:r>
            <w:r>
              <w:rPr>
                <w:b/>
                <w:color w:val="111111"/>
                <w:w w:val="105"/>
                <w:sz w:val="17"/>
              </w:rPr>
              <w:t>EF03XC</w:t>
            </w:r>
            <w:r>
              <w:rPr>
                <w:b/>
                <w:color w:val="111111"/>
                <w:spacing w:val="-7"/>
                <w:w w:val="105"/>
                <w:sz w:val="17"/>
              </w:rPr>
              <w:t> </w:t>
            </w:r>
            <w:r>
              <w:rPr>
                <w:color w:val="1F1F1F"/>
                <w:w w:val="105"/>
                <w:sz w:val="17"/>
              </w:rPr>
              <w:t>-</w:t>
            </w:r>
            <w:r>
              <w:rPr>
                <w:color w:val="1F1F1F"/>
                <w:spacing w:val="-12"/>
                <w:w w:val="105"/>
                <w:sz w:val="17"/>
              </w:rPr>
              <w:t> </w:t>
            </w:r>
            <w:r>
              <w:rPr>
                <w:color w:val="111111"/>
                <w:w w:val="105"/>
                <w:sz w:val="17"/>
              </w:rPr>
              <w:t>TABLOU</w:t>
            </w:r>
            <w:r>
              <w:rPr>
                <w:color w:val="111111"/>
                <w:spacing w:val="-8"/>
                <w:w w:val="105"/>
                <w:sz w:val="17"/>
              </w:rPr>
              <w:t> </w:t>
            </w:r>
            <w:r>
              <w:rPr>
                <w:color w:val="111111"/>
                <w:w w:val="105"/>
                <w:sz w:val="17"/>
              </w:rPr>
              <w:t>ELECTRIC</w:t>
            </w:r>
            <w:r>
              <w:rPr>
                <w:color w:val="111111"/>
                <w:spacing w:val="-3"/>
                <w:w w:val="105"/>
                <w:sz w:val="17"/>
              </w:rPr>
              <w:t> </w:t>
            </w:r>
            <w:r>
              <w:rPr>
                <w:color w:val="111111"/>
                <w:w w:val="105"/>
                <w:sz w:val="17"/>
              </w:rPr>
              <w:t>SECUNDAR</w:t>
            </w:r>
            <w:r>
              <w:rPr>
                <w:color w:val="111111"/>
                <w:w w:val="105"/>
                <w:sz w:val="17"/>
              </w:rPr>
              <w:t> -</w:t>
            </w:r>
            <w:r>
              <w:rPr>
                <w:color w:val="111111"/>
                <w:spacing w:val="-13"/>
                <w:w w:val="105"/>
                <w:sz w:val="17"/>
              </w:rPr>
              <w:t> </w:t>
            </w:r>
            <w:r>
              <w:rPr>
                <w:color w:val="111111"/>
                <w:w w:val="105"/>
                <w:sz w:val="17"/>
              </w:rPr>
              <w:t>TE</w:t>
            </w:r>
            <w:r>
              <w:rPr>
                <w:color w:val="111111"/>
                <w:spacing w:val="-8"/>
                <w:w w:val="105"/>
                <w:sz w:val="17"/>
              </w:rPr>
              <w:t> </w:t>
            </w:r>
            <w:r>
              <w:rPr>
                <w:color w:val="111111"/>
                <w:w w:val="105"/>
                <w:sz w:val="17"/>
              </w:rPr>
              <w:t>2</w:t>
            </w:r>
            <w:r>
              <w:rPr>
                <w:color w:val="111111"/>
                <w:spacing w:val="-10"/>
                <w:w w:val="105"/>
                <w:sz w:val="17"/>
              </w:rPr>
              <w:t> </w:t>
            </w:r>
            <w:r>
              <w:rPr>
                <w:color w:val="111111"/>
                <w:w w:val="105"/>
                <w:sz w:val="17"/>
              </w:rPr>
              <w:t>PARTER</w:t>
            </w:r>
            <w:r>
              <w:rPr>
                <w:color w:val="111111"/>
                <w:w w:val="105"/>
                <w:sz w:val="17"/>
              </w:rPr>
              <w:t> </w:t>
            </w:r>
            <w:r>
              <w:rPr>
                <w:color w:val="111111"/>
                <w:spacing w:val="-10"/>
                <w:w w:val="105"/>
                <w:sz w:val="17"/>
              </w:rPr>
              <w:t>-</w:t>
            </w:r>
          </w:p>
        </w:tc>
        <w:tc>
          <w:tcPr>
            <w:tcW w:w="759" w:type="dxa"/>
            <w:vMerge w:val="restart"/>
          </w:tcPr>
          <w:p>
            <w:pPr>
              <w:pStyle w:val="TableParagraph"/>
              <w:spacing w:before="37"/>
              <w:ind w:left="242"/>
              <w:rPr>
                <w:rFonts w:ascii="Courier New"/>
                <w:b/>
                <w:sz w:val="20"/>
              </w:rPr>
            </w:pPr>
            <w:r>
              <w:rPr>
                <w:rFonts w:ascii="Courier New"/>
                <w:b/>
                <w:color w:val="111111"/>
                <w:spacing w:val="-5"/>
                <w:sz w:val="20"/>
              </w:rPr>
              <w:t>buc</w:t>
            </w:r>
          </w:p>
        </w:tc>
        <w:tc>
          <w:tcPr>
            <w:tcW w:w="1177" w:type="dxa"/>
            <w:tcBorders>
              <w:bottom w:val="single" w:sz="2" w:space="0" w:color="000000"/>
            </w:tcBorders>
          </w:tcPr>
          <w:p>
            <w:pPr>
              <w:pStyle w:val="TableParagraph"/>
              <w:spacing w:line="170" w:lineRule="exact" w:before="40"/>
              <w:ind w:right="2"/>
              <w:jc w:val="right"/>
              <w:rPr>
                <w:b/>
                <w:sz w:val="17"/>
              </w:rPr>
            </w:pPr>
            <w:r>
              <w:rPr>
                <w:b/>
                <w:color w:val="111111"/>
                <w:spacing w:val="-2"/>
                <w:w w:val="125"/>
                <w:sz w:val="17"/>
              </w:rPr>
              <w:t>1.000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16" w:hRule="atLeast"/>
        </w:trPr>
        <w:tc>
          <w:tcPr>
            <w:tcW w:w="649" w:type="dxa"/>
            <w:vMerge w:val="restart"/>
            <w:tcBorders>
              <w:top w:val="nil"/>
              <w:left w:val="single" w:sz="12" w:space="0" w:color="000000"/>
            </w:tcBorders>
          </w:tcPr>
          <w:p>
            <w:pPr>
              <w:pStyle w:val="TableParagraph"/>
              <w:rPr>
                <w:rFonts w:ascii="Times New Roman"/>
                <w:sz w:val="16"/>
              </w:rPr>
            </w:pPr>
          </w:p>
        </w:tc>
        <w:tc>
          <w:tcPr>
            <w:tcW w:w="5209" w:type="dxa"/>
            <w:vMerge w:val="restart"/>
            <w:tcBorders>
              <w:top w:val="nil"/>
            </w:tcBorders>
          </w:tcPr>
          <w:p>
            <w:pPr>
              <w:pStyle w:val="TableParagraph"/>
              <w:spacing w:line="192" w:lineRule="exact"/>
              <w:ind w:left="53"/>
              <w:rPr>
                <w:sz w:val="17"/>
              </w:rPr>
            </w:pPr>
            <w:r>
              <w:rPr>
                <w:color w:val="111111"/>
                <w:sz w:val="17"/>
              </w:rPr>
              <w:t>CONFORM</w:t>
            </w:r>
            <w:r>
              <w:rPr>
                <w:color w:val="111111"/>
                <w:spacing w:val="9"/>
                <w:sz w:val="17"/>
              </w:rPr>
              <w:t> </w:t>
            </w:r>
            <w:r>
              <w:rPr>
                <w:color w:val="111111"/>
                <w:sz w:val="17"/>
              </w:rPr>
              <w:t>SCHEMA</w:t>
            </w:r>
            <w:r>
              <w:rPr>
                <w:color w:val="111111"/>
                <w:spacing w:val="9"/>
                <w:sz w:val="17"/>
              </w:rPr>
              <w:t> </w:t>
            </w:r>
            <w:r>
              <w:rPr>
                <w:color w:val="111111"/>
                <w:spacing w:val="-2"/>
                <w:sz w:val="17"/>
              </w:rPr>
              <w:t>MONIFILARA</w:t>
            </w: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83"/>
              <w:ind w:right="1"/>
              <w:jc w:val="right"/>
              <w:rPr>
                <w:sz w:val="17"/>
              </w:rPr>
            </w:pPr>
            <w:r>
              <w:rPr>
                <w:color w:val="1F1F1F"/>
                <w:spacing w:val="-2"/>
                <w:w w:val="120"/>
                <w:sz w:val="17"/>
              </w:rPr>
              <w:t>material</w:t>
            </w:r>
            <w:r>
              <w:rPr>
                <w:color w:val="3D3D3F"/>
                <w:spacing w:val="-2"/>
                <w:w w:val="120"/>
                <w:sz w:val="17"/>
              </w:rPr>
              <w:t>:</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5"/>
              <w:jc w:val="right"/>
              <w:rPr>
                <w:sz w:val="17"/>
              </w:rPr>
            </w:pPr>
            <w:r>
              <w:rPr>
                <w:color w:val="111111"/>
                <w:spacing w:val="-2"/>
                <w:w w:val="115"/>
                <w:sz w:val="17"/>
              </w:rPr>
              <w:t>manopera</w:t>
            </w:r>
            <w:r>
              <w:rPr>
                <w:color w:val="3D3D3F"/>
                <w:spacing w:val="-2"/>
                <w:w w:val="115"/>
                <w:sz w:val="17"/>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5"/>
              <w:jc w:val="right"/>
              <w:rPr>
                <w:sz w:val="17"/>
              </w:rPr>
            </w:pPr>
            <w:r>
              <w:rPr>
                <w:color w:val="111111"/>
                <w:spacing w:val="-2"/>
                <w:w w:val="120"/>
                <w:sz w:val="17"/>
              </w:rPr>
              <w:t>utilaj</w:t>
            </w:r>
            <w:r>
              <w:rPr>
                <w:color w:val="3D3D3F"/>
                <w:spacing w:val="-2"/>
                <w:w w:val="120"/>
                <w:sz w:val="17"/>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1"/>
              <w:jc w:val="right"/>
              <w:rPr>
                <w:sz w:val="17"/>
              </w:rPr>
            </w:pPr>
            <w:r>
              <w:rPr>
                <w:color w:val="1F1F1F"/>
                <w:spacing w:val="-2"/>
                <w:w w:val="115"/>
                <w:sz w:val="17"/>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49" w:type="dxa"/>
            <w:tcBorders>
              <w:left w:val="single" w:sz="12" w:space="0" w:color="000000"/>
            </w:tcBorders>
          </w:tcPr>
          <w:p>
            <w:pPr>
              <w:pStyle w:val="TableParagraph"/>
              <w:spacing w:before="40"/>
              <w:ind w:right="14"/>
              <w:jc w:val="right"/>
              <w:rPr>
                <w:i/>
                <w:sz w:val="17"/>
              </w:rPr>
            </w:pPr>
            <w:r>
              <w:rPr>
                <w:i/>
                <w:color w:val="111111"/>
                <w:spacing w:val="-5"/>
                <w:w w:val="115"/>
                <w:sz w:val="17"/>
              </w:rPr>
              <w:t>3.1</w:t>
            </w:r>
          </w:p>
        </w:tc>
        <w:tc>
          <w:tcPr>
            <w:tcW w:w="5209" w:type="dxa"/>
          </w:tcPr>
          <w:p>
            <w:pPr>
              <w:pStyle w:val="TableParagraph"/>
              <w:spacing w:line="200" w:lineRule="atLeast" w:before="26"/>
              <w:ind w:left="294" w:right="256" w:hanging="1"/>
              <w:rPr>
                <w:i/>
                <w:sz w:val="17"/>
              </w:rPr>
            </w:pPr>
            <w:r>
              <w:rPr>
                <w:b/>
                <w:i/>
                <w:color w:val="111111"/>
                <w:w w:val="105"/>
                <w:sz w:val="17"/>
              </w:rPr>
              <w:t>73138581</w:t>
            </w:r>
            <w:r>
              <w:rPr>
                <w:b/>
                <w:i/>
                <w:color w:val="111111"/>
                <w:spacing w:val="12"/>
                <w:w w:val="105"/>
                <w:sz w:val="17"/>
              </w:rPr>
              <w:t> </w:t>
            </w:r>
            <w:r>
              <w:rPr>
                <w:color w:val="1F1F1F"/>
                <w:w w:val="105"/>
                <w:sz w:val="17"/>
              </w:rPr>
              <w:t>-</w:t>
            </w:r>
            <w:r>
              <w:rPr>
                <w:color w:val="1F1F1F"/>
                <w:spacing w:val="-22"/>
                <w:w w:val="105"/>
                <w:sz w:val="17"/>
              </w:rPr>
              <w:t> </w:t>
            </w:r>
            <w:r>
              <w:rPr>
                <w:i/>
                <w:color w:val="111111"/>
                <w:w w:val="105"/>
                <w:sz w:val="17"/>
              </w:rPr>
              <w:t>TABLOU ELECTRIC</w:t>
            </w:r>
            <w:r>
              <w:rPr>
                <w:i/>
                <w:color w:val="111111"/>
                <w:spacing w:val="-2"/>
                <w:w w:val="105"/>
                <w:sz w:val="17"/>
              </w:rPr>
              <w:t> </w:t>
            </w:r>
            <w:r>
              <w:rPr>
                <w:i/>
                <w:color w:val="111111"/>
                <w:w w:val="105"/>
                <w:sz w:val="17"/>
              </w:rPr>
              <w:t>SECUNDAR</w:t>
            </w:r>
            <w:r>
              <w:rPr>
                <w:i/>
                <w:color w:val="111111"/>
                <w:spacing w:val="30"/>
                <w:w w:val="105"/>
                <w:sz w:val="17"/>
              </w:rPr>
              <w:t> </w:t>
            </w:r>
            <w:r>
              <w:rPr>
                <w:color w:val="111111"/>
                <w:w w:val="105"/>
                <w:sz w:val="17"/>
              </w:rPr>
              <w:t>-</w:t>
            </w:r>
            <w:r>
              <w:rPr>
                <w:color w:val="111111"/>
                <w:spacing w:val="-11"/>
                <w:w w:val="105"/>
                <w:sz w:val="17"/>
              </w:rPr>
              <w:t> </w:t>
            </w:r>
            <w:r>
              <w:rPr>
                <w:i/>
                <w:color w:val="111111"/>
                <w:w w:val="105"/>
                <w:sz w:val="17"/>
              </w:rPr>
              <w:t>TE</w:t>
            </w:r>
            <w:r>
              <w:rPr>
                <w:i/>
                <w:color w:val="111111"/>
                <w:spacing w:val="-2"/>
                <w:w w:val="105"/>
                <w:sz w:val="17"/>
              </w:rPr>
              <w:t> </w:t>
            </w:r>
            <w:r>
              <w:rPr>
                <w:i/>
                <w:color w:val="111111"/>
                <w:w w:val="105"/>
                <w:sz w:val="17"/>
              </w:rPr>
              <w:t>2 </w:t>
            </w:r>
            <w:r>
              <w:rPr>
                <w:i/>
                <w:color w:val="111111"/>
                <w:spacing w:val="-2"/>
                <w:w w:val="105"/>
                <w:sz w:val="17"/>
              </w:rPr>
              <w:t>PARTER</w:t>
            </w:r>
          </w:p>
        </w:tc>
        <w:tc>
          <w:tcPr>
            <w:tcW w:w="759" w:type="dxa"/>
          </w:tcPr>
          <w:p>
            <w:pPr>
              <w:pStyle w:val="TableParagraph"/>
              <w:spacing w:before="34"/>
              <w:ind w:left="97" w:right="55"/>
              <w:jc w:val="center"/>
              <w:rPr>
                <w:rFonts w:ascii="Courier New"/>
                <w:i/>
                <w:sz w:val="21"/>
              </w:rPr>
            </w:pPr>
            <w:r>
              <w:rPr>
                <w:rFonts w:ascii="Courier New"/>
                <w:i/>
                <w:color w:val="111111"/>
                <w:spacing w:val="-5"/>
                <w:w w:val="90"/>
                <w:sz w:val="21"/>
              </w:rPr>
              <w:t>buc</w:t>
            </w:r>
          </w:p>
        </w:tc>
        <w:tc>
          <w:tcPr>
            <w:tcW w:w="1177" w:type="dxa"/>
          </w:tcPr>
          <w:p>
            <w:pPr>
              <w:pStyle w:val="TableParagraph"/>
              <w:spacing w:before="44"/>
              <w:ind w:right="13"/>
              <w:jc w:val="right"/>
              <w:rPr>
                <w:i/>
                <w:sz w:val="17"/>
              </w:rPr>
            </w:pPr>
            <w:r>
              <w:rPr>
                <w:i/>
                <w:color w:val="111111"/>
                <w:spacing w:val="-4"/>
                <w:w w:val="115"/>
                <w:sz w:val="17"/>
              </w:rPr>
              <w:t>1.000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5858" w:type="dxa"/>
            <w:gridSpan w:val="2"/>
            <w:tcBorders>
              <w:left w:val="single" w:sz="12" w:space="0" w:color="000000"/>
              <w:bottom w:val="nil"/>
            </w:tcBorders>
          </w:tcPr>
          <w:p>
            <w:pPr>
              <w:pStyle w:val="TableParagraph"/>
              <w:spacing w:line="185" w:lineRule="exact" w:before="44"/>
              <w:ind w:left="498"/>
              <w:rPr>
                <w:sz w:val="17"/>
              </w:rPr>
            </w:pPr>
            <w:r>
              <w:rPr>
                <w:b/>
                <w:color w:val="111111"/>
                <w:sz w:val="17"/>
              </w:rPr>
              <w:t>4</w:t>
            </w:r>
            <w:r>
              <w:rPr>
                <w:b/>
                <w:color w:val="111111"/>
                <w:spacing w:val="51"/>
                <w:sz w:val="17"/>
              </w:rPr>
              <w:t> </w:t>
            </w:r>
            <w:r>
              <w:rPr>
                <w:b/>
                <w:color w:val="111111"/>
                <w:sz w:val="17"/>
              </w:rPr>
              <w:t>EF03XC</w:t>
            </w:r>
            <w:r>
              <w:rPr>
                <w:b/>
                <w:color w:val="111111"/>
                <w:spacing w:val="20"/>
                <w:sz w:val="17"/>
              </w:rPr>
              <w:t> </w:t>
            </w:r>
            <w:r>
              <w:rPr>
                <w:color w:val="111111"/>
                <w:sz w:val="17"/>
              </w:rPr>
              <w:t>-</w:t>
            </w:r>
            <w:r>
              <w:rPr>
                <w:color w:val="111111"/>
                <w:spacing w:val="7"/>
                <w:sz w:val="17"/>
              </w:rPr>
              <w:t> </w:t>
            </w:r>
            <w:r>
              <w:rPr>
                <w:color w:val="111111"/>
                <w:sz w:val="17"/>
              </w:rPr>
              <w:t>TABLOU</w:t>
            </w:r>
            <w:r>
              <w:rPr>
                <w:color w:val="111111"/>
                <w:spacing w:val="15"/>
                <w:sz w:val="17"/>
              </w:rPr>
              <w:t> </w:t>
            </w:r>
            <w:r>
              <w:rPr>
                <w:color w:val="111111"/>
                <w:sz w:val="17"/>
              </w:rPr>
              <w:t>ELECTRIC</w:t>
            </w:r>
            <w:r>
              <w:rPr>
                <w:color w:val="111111"/>
                <w:spacing w:val="21"/>
                <w:sz w:val="17"/>
              </w:rPr>
              <w:t> </w:t>
            </w:r>
            <w:r>
              <w:rPr>
                <w:color w:val="111111"/>
                <w:sz w:val="17"/>
              </w:rPr>
              <w:t>SECUNDAR</w:t>
            </w:r>
            <w:r>
              <w:rPr>
                <w:color w:val="111111"/>
                <w:spacing w:val="25"/>
                <w:sz w:val="17"/>
              </w:rPr>
              <w:t> </w:t>
            </w:r>
            <w:r>
              <w:rPr>
                <w:color w:val="111111"/>
                <w:sz w:val="17"/>
              </w:rPr>
              <w:t>-</w:t>
            </w:r>
            <w:r>
              <w:rPr>
                <w:color w:val="111111"/>
                <w:spacing w:val="2"/>
                <w:sz w:val="17"/>
              </w:rPr>
              <w:t> </w:t>
            </w:r>
            <w:r>
              <w:rPr>
                <w:color w:val="111111"/>
                <w:sz w:val="17"/>
              </w:rPr>
              <w:t>TE</w:t>
            </w:r>
            <w:r>
              <w:rPr>
                <w:color w:val="111111"/>
                <w:spacing w:val="2"/>
                <w:sz w:val="17"/>
              </w:rPr>
              <w:t> </w:t>
            </w:r>
            <w:r>
              <w:rPr>
                <w:color w:val="111111"/>
                <w:sz w:val="17"/>
              </w:rPr>
              <w:t>1</w:t>
            </w:r>
            <w:r>
              <w:rPr>
                <w:color w:val="111111"/>
                <w:spacing w:val="17"/>
                <w:sz w:val="17"/>
              </w:rPr>
              <w:t> </w:t>
            </w:r>
            <w:r>
              <w:rPr>
                <w:color w:val="111111"/>
                <w:sz w:val="17"/>
              </w:rPr>
              <w:t>ETAJ</w:t>
            </w:r>
            <w:r>
              <w:rPr>
                <w:color w:val="111111"/>
                <w:spacing w:val="15"/>
                <w:sz w:val="17"/>
              </w:rPr>
              <w:t> </w:t>
            </w:r>
            <w:r>
              <w:rPr>
                <w:color w:val="1F1F1F"/>
                <w:spacing w:val="-10"/>
                <w:sz w:val="17"/>
              </w:rPr>
              <w:t>-</w:t>
            </w:r>
          </w:p>
        </w:tc>
        <w:tc>
          <w:tcPr>
            <w:tcW w:w="759" w:type="dxa"/>
            <w:vMerge w:val="restart"/>
          </w:tcPr>
          <w:p>
            <w:pPr>
              <w:pStyle w:val="TableParagraph"/>
              <w:spacing w:before="42"/>
              <w:ind w:left="242"/>
              <w:rPr>
                <w:rFonts w:ascii="Courier New"/>
                <w:b/>
                <w:sz w:val="20"/>
              </w:rPr>
            </w:pPr>
            <w:r>
              <w:rPr>
                <w:rFonts w:ascii="Courier New"/>
                <w:b/>
                <w:color w:val="111111"/>
                <w:spacing w:val="-5"/>
                <w:sz w:val="20"/>
              </w:rPr>
              <w:t>buc</w:t>
            </w:r>
          </w:p>
        </w:tc>
        <w:tc>
          <w:tcPr>
            <w:tcW w:w="1177" w:type="dxa"/>
            <w:tcBorders>
              <w:bottom w:val="single" w:sz="2" w:space="0" w:color="000000"/>
            </w:tcBorders>
          </w:tcPr>
          <w:p>
            <w:pPr>
              <w:pStyle w:val="TableParagraph"/>
              <w:spacing w:line="185" w:lineRule="exact" w:before="44"/>
              <w:ind w:right="-15"/>
              <w:jc w:val="right"/>
              <w:rPr>
                <w:b/>
                <w:sz w:val="17"/>
              </w:rPr>
            </w:pPr>
            <w:r>
              <w:rPr>
                <w:b/>
                <w:color w:val="111111"/>
                <w:spacing w:val="-2"/>
                <w:w w:val="125"/>
                <w:sz w:val="17"/>
              </w:rPr>
              <w:t>1.000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49" w:type="dxa"/>
            <w:vMerge w:val="restart"/>
            <w:tcBorders>
              <w:top w:val="nil"/>
              <w:left w:val="single" w:sz="12" w:space="0" w:color="000000"/>
            </w:tcBorders>
          </w:tcPr>
          <w:p>
            <w:pPr>
              <w:pStyle w:val="TableParagraph"/>
              <w:rPr>
                <w:rFonts w:ascii="Times New Roman"/>
                <w:sz w:val="16"/>
              </w:rPr>
            </w:pPr>
          </w:p>
        </w:tc>
        <w:tc>
          <w:tcPr>
            <w:tcW w:w="5209" w:type="dxa"/>
            <w:vMerge w:val="restart"/>
            <w:tcBorders>
              <w:top w:val="nil"/>
            </w:tcBorders>
          </w:tcPr>
          <w:p>
            <w:pPr>
              <w:pStyle w:val="TableParagraph"/>
              <w:spacing w:line="178" w:lineRule="exact"/>
              <w:ind w:left="48"/>
              <w:rPr>
                <w:sz w:val="17"/>
              </w:rPr>
            </w:pPr>
            <w:r>
              <w:rPr>
                <w:color w:val="111111"/>
                <w:sz w:val="17"/>
              </w:rPr>
              <w:t>CONFORM</w:t>
            </w:r>
            <w:r>
              <w:rPr>
                <w:color w:val="111111"/>
                <w:spacing w:val="12"/>
                <w:sz w:val="17"/>
              </w:rPr>
              <w:t> </w:t>
            </w:r>
            <w:r>
              <w:rPr>
                <w:color w:val="111111"/>
                <w:sz w:val="17"/>
              </w:rPr>
              <w:t>SCHEMA</w:t>
            </w:r>
            <w:r>
              <w:rPr>
                <w:color w:val="111111"/>
                <w:spacing w:val="6"/>
                <w:sz w:val="17"/>
              </w:rPr>
              <w:t> </w:t>
            </w:r>
            <w:r>
              <w:rPr>
                <w:color w:val="111111"/>
                <w:spacing w:val="-2"/>
                <w:sz w:val="17"/>
              </w:rPr>
              <w:t>MONIFILARA</w:t>
            </w: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68"/>
              <w:ind w:right="12"/>
              <w:jc w:val="right"/>
              <w:rPr>
                <w:sz w:val="17"/>
              </w:rPr>
            </w:pPr>
            <w:r>
              <w:rPr>
                <w:color w:val="111111"/>
                <w:spacing w:val="-2"/>
                <w:w w:val="115"/>
                <w:sz w:val="17"/>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5"/>
              <w:jc w:val="right"/>
              <w:rPr>
                <w:sz w:val="17"/>
              </w:rPr>
            </w:pPr>
            <w:r>
              <w:rPr>
                <w:color w:val="111111"/>
                <w:spacing w:val="-2"/>
                <w:w w:val="115"/>
                <w:sz w:val="17"/>
              </w:rPr>
              <w:t>manopera</w:t>
            </w:r>
            <w:r>
              <w:rPr>
                <w:color w:val="3D3D3F"/>
                <w:spacing w:val="-2"/>
                <w:w w:val="115"/>
                <w:sz w:val="17"/>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5"/>
              <w:jc w:val="right"/>
              <w:rPr>
                <w:sz w:val="17"/>
              </w:rPr>
            </w:pPr>
            <w:r>
              <w:rPr>
                <w:color w:val="111111"/>
                <w:spacing w:val="-2"/>
                <w:w w:val="120"/>
                <w:sz w:val="17"/>
              </w:rPr>
              <w:t>utilaj</w:t>
            </w:r>
            <w:r>
              <w:rPr>
                <w:color w:val="3D3D3F"/>
                <w:spacing w:val="-2"/>
                <w:w w:val="120"/>
                <w:sz w:val="17"/>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1"/>
              <w:jc w:val="right"/>
              <w:rPr>
                <w:sz w:val="17"/>
              </w:rPr>
            </w:pPr>
            <w:r>
              <w:rPr>
                <w:color w:val="111111"/>
                <w:spacing w:val="-2"/>
                <w:w w:val="115"/>
                <w:sz w:val="17"/>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40"/>
              <w:ind w:right="21"/>
              <w:jc w:val="right"/>
              <w:rPr>
                <w:i/>
                <w:sz w:val="17"/>
              </w:rPr>
            </w:pPr>
            <w:r>
              <w:rPr>
                <w:i/>
                <w:color w:val="1F1F1F"/>
                <w:spacing w:val="-5"/>
                <w:w w:val="115"/>
                <w:sz w:val="17"/>
              </w:rPr>
              <w:t>4</w:t>
            </w:r>
            <w:r>
              <w:rPr>
                <w:i/>
                <w:color w:val="3D3D3F"/>
                <w:spacing w:val="-5"/>
                <w:w w:val="115"/>
                <w:sz w:val="17"/>
              </w:rPr>
              <w:t>.</w:t>
            </w:r>
            <w:r>
              <w:rPr>
                <w:i/>
                <w:color w:val="111111"/>
                <w:spacing w:val="-5"/>
                <w:w w:val="115"/>
                <w:sz w:val="17"/>
              </w:rPr>
              <w:t>1</w:t>
            </w:r>
          </w:p>
        </w:tc>
        <w:tc>
          <w:tcPr>
            <w:tcW w:w="5209" w:type="dxa"/>
          </w:tcPr>
          <w:p>
            <w:pPr>
              <w:pStyle w:val="TableParagraph"/>
              <w:spacing w:before="40"/>
              <w:ind w:left="289"/>
              <w:rPr>
                <w:i/>
                <w:sz w:val="17"/>
              </w:rPr>
            </w:pPr>
            <w:r>
              <w:rPr>
                <w:b/>
                <w:i/>
                <w:color w:val="111111"/>
                <w:w w:val="105"/>
                <w:sz w:val="17"/>
              </w:rPr>
              <w:t>73138582</w:t>
            </w:r>
            <w:r>
              <w:rPr>
                <w:b/>
                <w:i/>
                <w:color w:val="111111"/>
                <w:spacing w:val="13"/>
                <w:w w:val="105"/>
                <w:sz w:val="17"/>
              </w:rPr>
              <w:t> </w:t>
            </w:r>
            <w:r>
              <w:rPr>
                <w:color w:val="1F1F1F"/>
                <w:w w:val="105"/>
                <w:sz w:val="17"/>
              </w:rPr>
              <w:t>-</w:t>
            </w:r>
            <w:r>
              <w:rPr>
                <w:color w:val="1F1F1F"/>
                <w:spacing w:val="-21"/>
                <w:w w:val="105"/>
                <w:sz w:val="17"/>
              </w:rPr>
              <w:t> </w:t>
            </w:r>
            <w:r>
              <w:rPr>
                <w:i/>
                <w:color w:val="111111"/>
                <w:w w:val="105"/>
                <w:sz w:val="17"/>
              </w:rPr>
              <w:t>TABLOU</w:t>
            </w:r>
            <w:r>
              <w:rPr>
                <w:i/>
                <w:color w:val="111111"/>
                <w:spacing w:val="13"/>
                <w:w w:val="105"/>
                <w:sz w:val="17"/>
              </w:rPr>
              <w:t> </w:t>
            </w:r>
            <w:r>
              <w:rPr>
                <w:i/>
                <w:color w:val="111111"/>
                <w:w w:val="105"/>
                <w:sz w:val="17"/>
              </w:rPr>
              <w:t>ELECTRIC</w:t>
            </w:r>
            <w:r>
              <w:rPr>
                <w:i/>
                <w:color w:val="111111"/>
                <w:spacing w:val="-1"/>
                <w:w w:val="105"/>
                <w:sz w:val="17"/>
              </w:rPr>
              <w:t> </w:t>
            </w:r>
            <w:r>
              <w:rPr>
                <w:i/>
                <w:color w:val="111111"/>
                <w:w w:val="105"/>
                <w:sz w:val="17"/>
              </w:rPr>
              <w:t>SECUNDAR</w:t>
            </w:r>
            <w:r>
              <w:rPr>
                <w:i/>
                <w:color w:val="111111"/>
                <w:spacing w:val="35"/>
                <w:w w:val="105"/>
                <w:sz w:val="17"/>
              </w:rPr>
              <w:t> </w:t>
            </w:r>
            <w:r>
              <w:rPr>
                <w:color w:val="1F1F1F"/>
                <w:w w:val="105"/>
                <w:sz w:val="17"/>
              </w:rPr>
              <w:t>-</w:t>
            </w:r>
            <w:r>
              <w:rPr>
                <w:color w:val="1F1F1F"/>
                <w:spacing w:val="37"/>
                <w:w w:val="105"/>
                <w:sz w:val="17"/>
              </w:rPr>
              <w:t> </w:t>
            </w:r>
            <w:r>
              <w:rPr>
                <w:i/>
                <w:color w:val="111111"/>
                <w:w w:val="105"/>
                <w:sz w:val="17"/>
              </w:rPr>
              <w:t>TE</w:t>
            </w:r>
            <w:r>
              <w:rPr>
                <w:i/>
                <w:color w:val="111111"/>
                <w:spacing w:val="-5"/>
                <w:w w:val="105"/>
                <w:sz w:val="17"/>
              </w:rPr>
              <w:t> </w:t>
            </w:r>
            <w:r>
              <w:rPr>
                <w:i/>
                <w:color w:val="111111"/>
                <w:w w:val="105"/>
                <w:sz w:val="17"/>
              </w:rPr>
              <w:t>1</w:t>
            </w:r>
            <w:r>
              <w:rPr>
                <w:i/>
                <w:color w:val="111111"/>
                <w:spacing w:val="25"/>
                <w:w w:val="105"/>
                <w:sz w:val="17"/>
              </w:rPr>
              <w:t> </w:t>
            </w:r>
            <w:r>
              <w:rPr>
                <w:i/>
                <w:color w:val="111111"/>
                <w:spacing w:val="-4"/>
                <w:w w:val="105"/>
                <w:sz w:val="17"/>
              </w:rPr>
              <w:t>ETAJ</w:t>
            </w:r>
          </w:p>
        </w:tc>
        <w:tc>
          <w:tcPr>
            <w:tcW w:w="759" w:type="dxa"/>
          </w:tcPr>
          <w:p>
            <w:pPr>
              <w:pStyle w:val="TableParagraph"/>
              <w:spacing w:line="224" w:lineRule="exact" w:before="29"/>
              <w:ind w:left="97" w:right="55"/>
              <w:jc w:val="center"/>
              <w:rPr>
                <w:rFonts w:ascii="Courier New"/>
                <w:i/>
                <w:sz w:val="21"/>
              </w:rPr>
            </w:pPr>
            <w:r>
              <w:rPr>
                <w:rFonts w:ascii="Courier New"/>
                <w:i/>
                <w:color w:val="111111"/>
                <w:spacing w:val="-5"/>
                <w:w w:val="90"/>
                <w:sz w:val="21"/>
              </w:rPr>
              <w:t>buc</w:t>
            </w:r>
          </w:p>
        </w:tc>
        <w:tc>
          <w:tcPr>
            <w:tcW w:w="1177" w:type="dxa"/>
          </w:tcPr>
          <w:p>
            <w:pPr>
              <w:pStyle w:val="TableParagraph"/>
              <w:spacing w:before="40"/>
              <w:ind w:right="13"/>
              <w:jc w:val="right"/>
              <w:rPr>
                <w:i/>
                <w:sz w:val="17"/>
              </w:rPr>
            </w:pPr>
            <w:r>
              <w:rPr>
                <w:i/>
                <w:color w:val="111111"/>
                <w:spacing w:val="-4"/>
                <w:w w:val="115"/>
                <w:sz w:val="17"/>
              </w:rPr>
              <w:t>1.000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5858" w:type="dxa"/>
            <w:gridSpan w:val="2"/>
            <w:tcBorders>
              <w:left w:val="single" w:sz="12" w:space="0" w:color="000000"/>
              <w:bottom w:val="nil"/>
            </w:tcBorders>
          </w:tcPr>
          <w:p>
            <w:pPr>
              <w:pStyle w:val="TableParagraph"/>
              <w:spacing w:line="185" w:lineRule="exact" w:before="40"/>
              <w:ind w:left="494"/>
              <w:rPr>
                <w:sz w:val="17"/>
              </w:rPr>
            </w:pPr>
            <w:r>
              <w:rPr>
                <w:b/>
                <w:color w:val="111111"/>
                <w:sz w:val="17"/>
              </w:rPr>
              <w:t>5</w:t>
            </w:r>
            <w:r>
              <w:rPr>
                <w:b/>
                <w:color w:val="111111"/>
                <w:spacing w:val="31"/>
                <w:sz w:val="17"/>
              </w:rPr>
              <w:t> </w:t>
            </w:r>
            <w:r>
              <w:rPr>
                <w:b/>
                <w:color w:val="111111"/>
                <w:sz w:val="17"/>
              </w:rPr>
              <w:t>EF03XC</w:t>
            </w:r>
            <w:r>
              <w:rPr>
                <w:b/>
                <w:color w:val="111111"/>
                <w:spacing w:val="20"/>
                <w:sz w:val="17"/>
              </w:rPr>
              <w:t> </w:t>
            </w:r>
            <w:r>
              <w:rPr>
                <w:color w:val="111111"/>
                <w:sz w:val="17"/>
              </w:rPr>
              <w:t>-</w:t>
            </w:r>
            <w:r>
              <w:rPr>
                <w:color w:val="111111"/>
                <w:spacing w:val="9"/>
                <w:sz w:val="17"/>
              </w:rPr>
              <w:t> </w:t>
            </w:r>
            <w:r>
              <w:rPr>
                <w:color w:val="111111"/>
                <w:sz w:val="17"/>
              </w:rPr>
              <w:t>TABLOU</w:t>
            </w:r>
            <w:r>
              <w:rPr>
                <w:color w:val="111111"/>
                <w:spacing w:val="15"/>
                <w:sz w:val="17"/>
              </w:rPr>
              <w:t> </w:t>
            </w:r>
            <w:r>
              <w:rPr>
                <w:color w:val="111111"/>
                <w:sz w:val="17"/>
              </w:rPr>
              <w:t>ELECTRIC</w:t>
            </w:r>
            <w:r>
              <w:rPr>
                <w:color w:val="111111"/>
                <w:spacing w:val="22"/>
                <w:sz w:val="17"/>
              </w:rPr>
              <w:t> </w:t>
            </w:r>
            <w:r>
              <w:rPr>
                <w:color w:val="111111"/>
                <w:sz w:val="17"/>
              </w:rPr>
              <w:t>SECUNDAR</w:t>
            </w:r>
            <w:r>
              <w:rPr>
                <w:color w:val="111111"/>
                <w:spacing w:val="30"/>
                <w:sz w:val="17"/>
              </w:rPr>
              <w:t> </w:t>
            </w:r>
            <w:r>
              <w:rPr>
                <w:color w:val="111111"/>
                <w:sz w:val="17"/>
              </w:rPr>
              <w:t>-</w:t>
            </w:r>
            <w:r>
              <w:rPr>
                <w:color w:val="111111"/>
                <w:spacing w:val="3"/>
                <w:sz w:val="17"/>
              </w:rPr>
              <w:t> </w:t>
            </w:r>
            <w:r>
              <w:rPr>
                <w:color w:val="111111"/>
                <w:sz w:val="17"/>
              </w:rPr>
              <w:t>TE</w:t>
            </w:r>
            <w:r>
              <w:rPr>
                <w:color w:val="111111"/>
                <w:spacing w:val="13"/>
                <w:sz w:val="17"/>
              </w:rPr>
              <w:t> </w:t>
            </w:r>
            <w:r>
              <w:rPr>
                <w:color w:val="111111"/>
                <w:sz w:val="17"/>
              </w:rPr>
              <w:t>2</w:t>
            </w:r>
            <w:r>
              <w:rPr>
                <w:color w:val="111111"/>
                <w:spacing w:val="16"/>
                <w:sz w:val="17"/>
              </w:rPr>
              <w:t> </w:t>
            </w:r>
            <w:r>
              <w:rPr>
                <w:color w:val="111111"/>
                <w:sz w:val="17"/>
              </w:rPr>
              <w:t>ETAJ</w:t>
            </w:r>
            <w:r>
              <w:rPr>
                <w:color w:val="111111"/>
                <w:spacing w:val="20"/>
                <w:sz w:val="17"/>
              </w:rPr>
              <w:t> </w:t>
            </w:r>
            <w:r>
              <w:rPr>
                <w:color w:val="1F1F1F"/>
                <w:spacing w:val="-10"/>
                <w:sz w:val="17"/>
              </w:rPr>
              <w:t>-</w:t>
            </w:r>
          </w:p>
        </w:tc>
        <w:tc>
          <w:tcPr>
            <w:tcW w:w="759"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7" w:type="dxa"/>
            <w:tcBorders>
              <w:bottom w:val="single" w:sz="2" w:space="0" w:color="000000"/>
            </w:tcBorders>
          </w:tcPr>
          <w:p>
            <w:pPr>
              <w:pStyle w:val="TableParagraph"/>
              <w:spacing w:line="185" w:lineRule="exact" w:before="40"/>
              <w:ind w:right="-15"/>
              <w:jc w:val="right"/>
              <w:rPr>
                <w:b/>
                <w:sz w:val="17"/>
              </w:rPr>
            </w:pPr>
            <w:r>
              <w:rPr>
                <w:b/>
                <w:color w:val="111111"/>
                <w:spacing w:val="-2"/>
                <w:w w:val="125"/>
                <w:sz w:val="17"/>
              </w:rPr>
              <w:t>1.000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49" w:type="dxa"/>
            <w:vMerge w:val="restart"/>
            <w:tcBorders>
              <w:top w:val="nil"/>
              <w:left w:val="single" w:sz="12" w:space="0" w:color="000000"/>
            </w:tcBorders>
          </w:tcPr>
          <w:p>
            <w:pPr>
              <w:pStyle w:val="TableParagraph"/>
              <w:rPr>
                <w:rFonts w:ascii="Times New Roman"/>
                <w:sz w:val="16"/>
              </w:rPr>
            </w:pPr>
          </w:p>
        </w:tc>
        <w:tc>
          <w:tcPr>
            <w:tcW w:w="5209" w:type="dxa"/>
            <w:vMerge w:val="restart"/>
            <w:tcBorders>
              <w:top w:val="nil"/>
            </w:tcBorders>
          </w:tcPr>
          <w:p>
            <w:pPr>
              <w:pStyle w:val="TableParagraph"/>
              <w:spacing w:line="178" w:lineRule="exact"/>
              <w:ind w:left="43"/>
              <w:rPr>
                <w:sz w:val="17"/>
              </w:rPr>
            </w:pPr>
            <w:r>
              <w:rPr>
                <w:color w:val="111111"/>
                <w:sz w:val="17"/>
              </w:rPr>
              <w:t>CONFORM</w:t>
            </w:r>
            <w:r>
              <w:rPr>
                <w:color w:val="111111"/>
                <w:spacing w:val="12"/>
                <w:sz w:val="17"/>
              </w:rPr>
              <w:t> </w:t>
            </w:r>
            <w:r>
              <w:rPr>
                <w:color w:val="111111"/>
                <w:sz w:val="17"/>
              </w:rPr>
              <w:t>SCHEMA</w:t>
            </w:r>
            <w:r>
              <w:rPr>
                <w:color w:val="111111"/>
                <w:spacing w:val="6"/>
                <w:sz w:val="17"/>
              </w:rPr>
              <w:t> </w:t>
            </w:r>
            <w:r>
              <w:rPr>
                <w:color w:val="111111"/>
                <w:spacing w:val="-2"/>
                <w:sz w:val="17"/>
              </w:rPr>
              <w:t>MONIFILARA</w:t>
            </w: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73"/>
              <w:ind w:right="-15"/>
              <w:jc w:val="right"/>
              <w:rPr>
                <w:sz w:val="17"/>
              </w:rPr>
            </w:pPr>
            <w:r>
              <w:rPr>
                <w:color w:val="111111"/>
                <w:spacing w:val="-2"/>
                <w:w w:val="120"/>
                <w:sz w:val="17"/>
              </w:rPr>
              <w:t>material</w:t>
            </w:r>
            <w:r>
              <w:rPr>
                <w:color w:val="3D3D3F"/>
                <w:spacing w:val="-2"/>
                <w:w w:val="120"/>
                <w:sz w:val="17"/>
              </w:rPr>
              <w:t>:</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5"/>
              <w:jc w:val="right"/>
              <w:rPr>
                <w:sz w:val="17"/>
              </w:rPr>
            </w:pPr>
            <w:r>
              <w:rPr>
                <w:color w:val="111111"/>
                <w:spacing w:val="-2"/>
                <w:w w:val="115"/>
                <w:sz w:val="17"/>
              </w:rPr>
              <w:t>manopera</w:t>
            </w:r>
            <w:r>
              <w:rPr>
                <w:color w:val="3D3D3F"/>
                <w:spacing w:val="-2"/>
                <w:w w:val="115"/>
                <w:sz w:val="17"/>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5"/>
              <w:jc w:val="right"/>
              <w:rPr>
                <w:sz w:val="17"/>
              </w:rPr>
            </w:pPr>
            <w:r>
              <w:rPr>
                <w:color w:val="111111"/>
                <w:spacing w:val="-2"/>
                <w:w w:val="120"/>
                <w:sz w:val="17"/>
              </w:rPr>
              <w:t>utilaj</w:t>
            </w:r>
            <w:r>
              <w:rPr>
                <w:color w:val="3D3D3F"/>
                <w:spacing w:val="-2"/>
                <w:w w:val="120"/>
                <w:sz w:val="17"/>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4"/>
              <w:ind w:right="-15"/>
              <w:jc w:val="right"/>
              <w:rPr>
                <w:sz w:val="17"/>
              </w:rPr>
            </w:pPr>
            <w:r>
              <w:rPr>
                <w:color w:val="111111"/>
                <w:spacing w:val="-2"/>
                <w:w w:val="120"/>
                <w:sz w:val="17"/>
              </w:rPr>
              <w:t>transport</w:t>
            </w:r>
            <w:r>
              <w:rPr>
                <w:color w:val="3D3D3F"/>
                <w:spacing w:val="-2"/>
                <w:w w:val="120"/>
                <w:sz w:val="17"/>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49" w:type="dxa"/>
            <w:tcBorders>
              <w:left w:val="single" w:sz="12" w:space="0" w:color="000000"/>
            </w:tcBorders>
          </w:tcPr>
          <w:p>
            <w:pPr>
              <w:pStyle w:val="TableParagraph"/>
              <w:spacing w:before="40"/>
              <w:ind w:right="25"/>
              <w:jc w:val="right"/>
              <w:rPr>
                <w:i/>
                <w:sz w:val="17"/>
              </w:rPr>
            </w:pPr>
            <w:r>
              <w:rPr>
                <w:i/>
                <w:color w:val="111111"/>
                <w:spacing w:val="-5"/>
                <w:w w:val="115"/>
                <w:sz w:val="17"/>
              </w:rPr>
              <w:t>5</w:t>
            </w:r>
            <w:r>
              <w:rPr>
                <w:i/>
                <w:color w:val="5B5B5B"/>
                <w:spacing w:val="-5"/>
                <w:w w:val="115"/>
                <w:sz w:val="17"/>
              </w:rPr>
              <w:t>.</w:t>
            </w:r>
            <w:r>
              <w:rPr>
                <w:i/>
                <w:color w:val="111111"/>
                <w:spacing w:val="-5"/>
                <w:w w:val="115"/>
                <w:sz w:val="17"/>
              </w:rPr>
              <w:t>1</w:t>
            </w:r>
          </w:p>
        </w:tc>
        <w:tc>
          <w:tcPr>
            <w:tcW w:w="5209" w:type="dxa"/>
          </w:tcPr>
          <w:p>
            <w:pPr>
              <w:pStyle w:val="TableParagraph"/>
              <w:spacing w:before="44"/>
              <w:ind w:left="284"/>
              <w:rPr>
                <w:i/>
                <w:sz w:val="17"/>
              </w:rPr>
            </w:pPr>
            <w:r>
              <w:rPr>
                <w:b/>
                <w:i/>
                <w:color w:val="111111"/>
                <w:w w:val="105"/>
                <w:sz w:val="17"/>
              </w:rPr>
              <w:t>73138583</w:t>
            </w:r>
            <w:r>
              <w:rPr>
                <w:b/>
                <w:i/>
                <w:color w:val="111111"/>
                <w:spacing w:val="15"/>
                <w:w w:val="105"/>
                <w:sz w:val="17"/>
              </w:rPr>
              <w:t> </w:t>
            </w:r>
            <w:r>
              <w:rPr>
                <w:color w:val="111111"/>
                <w:w w:val="105"/>
                <w:sz w:val="17"/>
              </w:rPr>
              <w:t>-</w:t>
            </w:r>
            <w:r>
              <w:rPr>
                <w:color w:val="111111"/>
                <w:spacing w:val="-22"/>
                <w:w w:val="105"/>
                <w:sz w:val="17"/>
              </w:rPr>
              <w:t> </w:t>
            </w:r>
            <w:r>
              <w:rPr>
                <w:i/>
                <w:color w:val="111111"/>
                <w:w w:val="105"/>
                <w:sz w:val="17"/>
              </w:rPr>
              <w:t>TABLOU</w:t>
            </w:r>
            <w:r>
              <w:rPr>
                <w:i/>
                <w:color w:val="111111"/>
                <w:spacing w:val="14"/>
                <w:w w:val="105"/>
                <w:sz w:val="17"/>
              </w:rPr>
              <w:t> </w:t>
            </w:r>
            <w:r>
              <w:rPr>
                <w:i/>
                <w:color w:val="111111"/>
                <w:w w:val="105"/>
                <w:sz w:val="17"/>
              </w:rPr>
              <w:t>ELECTRIC</w:t>
            </w:r>
            <w:r>
              <w:rPr>
                <w:i/>
                <w:color w:val="111111"/>
                <w:spacing w:val="4"/>
                <w:w w:val="105"/>
                <w:sz w:val="17"/>
              </w:rPr>
              <w:t> </w:t>
            </w:r>
            <w:r>
              <w:rPr>
                <w:i/>
                <w:color w:val="111111"/>
                <w:w w:val="105"/>
                <w:sz w:val="17"/>
              </w:rPr>
              <w:t>SECUNDAR</w:t>
            </w:r>
            <w:r>
              <w:rPr>
                <w:i/>
                <w:color w:val="111111"/>
                <w:spacing w:val="33"/>
                <w:w w:val="105"/>
                <w:sz w:val="17"/>
              </w:rPr>
              <w:t> </w:t>
            </w:r>
            <w:r>
              <w:rPr>
                <w:color w:val="111111"/>
                <w:w w:val="105"/>
                <w:sz w:val="17"/>
              </w:rPr>
              <w:t>-</w:t>
            </w:r>
            <w:r>
              <w:rPr>
                <w:color w:val="111111"/>
                <w:spacing w:val="40"/>
                <w:w w:val="105"/>
                <w:sz w:val="17"/>
              </w:rPr>
              <w:t> </w:t>
            </w:r>
            <w:r>
              <w:rPr>
                <w:i/>
                <w:color w:val="111111"/>
                <w:w w:val="105"/>
                <w:sz w:val="17"/>
              </w:rPr>
              <w:t>TE</w:t>
            </w:r>
            <w:r>
              <w:rPr>
                <w:i/>
                <w:color w:val="111111"/>
                <w:spacing w:val="-1"/>
                <w:w w:val="105"/>
                <w:sz w:val="17"/>
              </w:rPr>
              <w:t> </w:t>
            </w:r>
            <w:r>
              <w:rPr>
                <w:i/>
                <w:color w:val="111111"/>
                <w:w w:val="105"/>
                <w:sz w:val="17"/>
              </w:rPr>
              <w:t>2</w:t>
            </w:r>
            <w:r>
              <w:rPr>
                <w:i/>
                <w:color w:val="111111"/>
                <w:spacing w:val="18"/>
                <w:w w:val="105"/>
                <w:sz w:val="17"/>
              </w:rPr>
              <w:t> </w:t>
            </w:r>
            <w:r>
              <w:rPr>
                <w:i/>
                <w:color w:val="111111"/>
                <w:spacing w:val="-4"/>
                <w:w w:val="105"/>
                <w:sz w:val="17"/>
              </w:rPr>
              <w:t>ETAJ</w:t>
            </w:r>
          </w:p>
        </w:tc>
        <w:tc>
          <w:tcPr>
            <w:tcW w:w="759" w:type="dxa"/>
          </w:tcPr>
          <w:p>
            <w:pPr>
              <w:pStyle w:val="TableParagraph"/>
              <w:spacing w:line="219" w:lineRule="exact" w:before="29"/>
              <w:ind w:left="97" w:right="55"/>
              <w:jc w:val="center"/>
              <w:rPr>
                <w:rFonts w:ascii="Courier New"/>
                <w:i/>
                <w:sz w:val="21"/>
              </w:rPr>
            </w:pPr>
            <w:r>
              <w:rPr>
                <w:rFonts w:ascii="Courier New"/>
                <w:i/>
                <w:color w:val="111111"/>
                <w:spacing w:val="-5"/>
                <w:w w:val="90"/>
                <w:sz w:val="21"/>
              </w:rPr>
              <w:t>buc</w:t>
            </w:r>
          </w:p>
        </w:tc>
        <w:tc>
          <w:tcPr>
            <w:tcW w:w="1177" w:type="dxa"/>
          </w:tcPr>
          <w:p>
            <w:pPr>
              <w:pStyle w:val="TableParagraph"/>
              <w:spacing w:before="40"/>
              <w:ind w:right="9"/>
              <w:jc w:val="right"/>
              <w:rPr>
                <w:i/>
                <w:sz w:val="17"/>
              </w:rPr>
            </w:pPr>
            <w:r>
              <w:rPr>
                <w:i/>
                <w:color w:val="111111"/>
                <w:spacing w:val="-4"/>
                <w:w w:val="115"/>
                <w:sz w:val="17"/>
              </w:rPr>
              <w:t>1.000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type w:val="continuous"/>
          <w:pgSz w:w="11910" w:h="16840"/>
          <w:pgMar w:header="661" w:footer="942" w:top="460" w:bottom="1240" w:left="425" w:right="566"/>
        </w:sectPr>
      </w:pPr>
    </w:p>
    <w:p>
      <w:pPr>
        <w:pStyle w:val="BodyText"/>
        <w:spacing w:before="9"/>
        <w:rPr>
          <w:b/>
          <w:sz w:val="14"/>
        </w:rPr>
      </w:pPr>
    </w:p>
    <w:tbl>
      <w:tblPr>
        <w:tblW w:w="0" w:type="auto"/>
        <w:jc w:val="left"/>
        <w:tblInd w:w="2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9"/>
        <w:gridCol w:w="754"/>
        <w:gridCol w:w="1172"/>
        <w:gridCol w:w="1331"/>
        <w:gridCol w:w="1413"/>
      </w:tblGrid>
      <w:tr>
        <w:trPr>
          <w:trHeight w:val="562" w:hRule="atLeast"/>
        </w:trPr>
        <w:tc>
          <w:tcPr>
            <w:tcW w:w="7798" w:type="dxa"/>
            <w:gridSpan w:val="4"/>
            <w:tcBorders>
              <w:left w:val="single" w:sz="2" w:space="0" w:color="000000"/>
            </w:tcBorders>
          </w:tcPr>
          <w:p>
            <w:pPr>
              <w:pStyle w:val="TableParagraph"/>
              <w:spacing w:before="14"/>
              <w:rPr>
                <w:b/>
                <w:sz w:val="16"/>
              </w:rPr>
            </w:pPr>
          </w:p>
          <w:p>
            <w:pPr>
              <w:pStyle w:val="TableParagraph"/>
              <w:ind w:left="131"/>
              <w:jc w:val="center"/>
              <w:rPr>
                <w:b/>
                <w:sz w:val="16"/>
              </w:rPr>
            </w:pPr>
            <w:r>
              <w:rPr>
                <w:b/>
                <w:color w:val="111111"/>
                <w:sz w:val="16"/>
              </w:rPr>
              <w:t>SECTIUNEA</w:t>
            </w:r>
            <w:r>
              <w:rPr>
                <w:b/>
                <w:color w:val="111111"/>
                <w:spacing w:val="13"/>
                <w:sz w:val="16"/>
              </w:rPr>
              <w:t> </w:t>
            </w:r>
            <w:r>
              <w:rPr>
                <w:b/>
                <w:color w:val="111111"/>
                <w:spacing w:val="-2"/>
                <w:sz w:val="16"/>
              </w:rPr>
              <w:t>TEHNICA</w:t>
            </w:r>
          </w:p>
        </w:tc>
        <w:tc>
          <w:tcPr>
            <w:tcW w:w="2744" w:type="dxa"/>
            <w:gridSpan w:val="2"/>
            <w:tcBorders>
              <w:right w:val="single" w:sz="12" w:space="0" w:color="000000"/>
            </w:tcBorders>
          </w:tcPr>
          <w:p>
            <w:pPr>
              <w:pStyle w:val="TableParagraph"/>
              <w:spacing w:before="9"/>
              <w:rPr>
                <w:b/>
                <w:sz w:val="16"/>
              </w:rPr>
            </w:pPr>
          </w:p>
          <w:p>
            <w:pPr>
              <w:pStyle w:val="TableParagraph"/>
              <w:ind w:left="370"/>
              <w:rPr>
                <w:b/>
                <w:sz w:val="16"/>
              </w:rPr>
            </w:pPr>
            <w:r>
              <w:rPr>
                <w:b/>
                <w:color w:val="111111"/>
                <w:sz w:val="16"/>
              </w:rPr>
              <w:t>SECTIUNEA</w:t>
            </w:r>
            <w:r>
              <w:rPr>
                <w:b/>
                <w:color w:val="111111"/>
                <w:spacing w:val="29"/>
                <w:sz w:val="16"/>
              </w:rPr>
              <w:t> </w:t>
            </w:r>
            <w:r>
              <w:rPr>
                <w:b/>
                <w:color w:val="111111"/>
                <w:spacing w:val="-2"/>
                <w:sz w:val="16"/>
              </w:rPr>
              <w:t>FINANCIARA</w:t>
            </w:r>
          </w:p>
        </w:tc>
      </w:tr>
      <w:tr>
        <w:trPr>
          <w:trHeight w:val="759" w:hRule="atLeast"/>
        </w:trPr>
        <w:tc>
          <w:tcPr>
            <w:tcW w:w="663" w:type="dxa"/>
            <w:tcBorders>
              <w:left w:val="single" w:sz="2" w:space="0" w:color="000000"/>
              <w:right w:val="single" w:sz="2" w:space="0" w:color="000000"/>
            </w:tcBorders>
          </w:tcPr>
          <w:p>
            <w:pPr>
              <w:pStyle w:val="TableParagraph"/>
              <w:spacing w:before="105"/>
              <w:rPr>
                <w:b/>
                <w:sz w:val="16"/>
              </w:rPr>
            </w:pPr>
          </w:p>
          <w:p>
            <w:pPr>
              <w:pStyle w:val="TableParagraph"/>
              <w:ind w:left="262"/>
              <w:rPr>
                <w:b/>
                <w:sz w:val="16"/>
              </w:rPr>
            </w:pPr>
            <w:r>
              <w:rPr>
                <w:b/>
                <w:color w:val="111111"/>
                <w:spacing w:val="-5"/>
                <w:sz w:val="16"/>
              </w:rPr>
              <w:t>Nr.</w:t>
            </w:r>
          </w:p>
        </w:tc>
        <w:tc>
          <w:tcPr>
            <w:tcW w:w="5209" w:type="dxa"/>
            <w:tcBorders>
              <w:left w:val="single" w:sz="2" w:space="0" w:color="000000"/>
            </w:tcBorders>
          </w:tcPr>
          <w:p>
            <w:pPr>
              <w:pStyle w:val="TableParagraph"/>
              <w:spacing w:before="110"/>
              <w:rPr>
                <w:b/>
                <w:sz w:val="16"/>
              </w:rPr>
            </w:pPr>
          </w:p>
          <w:p>
            <w:pPr>
              <w:pStyle w:val="TableParagraph"/>
              <w:ind w:left="130" w:right="34"/>
              <w:jc w:val="center"/>
              <w:rPr>
                <w:b/>
                <w:sz w:val="16"/>
              </w:rPr>
            </w:pPr>
            <w:r>
              <w:rPr>
                <w:b/>
                <w:color w:val="111111"/>
                <w:w w:val="110"/>
                <w:sz w:val="16"/>
              </w:rPr>
              <w:t>Capitol</w:t>
            </w:r>
            <w:r>
              <w:rPr>
                <w:b/>
                <w:color w:val="111111"/>
                <w:spacing w:val="9"/>
                <w:w w:val="110"/>
                <w:sz w:val="16"/>
              </w:rPr>
              <w:t> </w:t>
            </w:r>
            <w:r>
              <w:rPr>
                <w:b/>
                <w:color w:val="111111"/>
                <w:w w:val="110"/>
                <w:sz w:val="16"/>
              </w:rPr>
              <w:t>de</w:t>
            </w:r>
            <w:r>
              <w:rPr>
                <w:b/>
                <w:color w:val="111111"/>
                <w:spacing w:val="7"/>
                <w:w w:val="110"/>
                <w:sz w:val="16"/>
              </w:rPr>
              <w:t> </w:t>
            </w:r>
            <w:r>
              <w:rPr>
                <w:b/>
                <w:color w:val="111111"/>
                <w:spacing w:val="-2"/>
                <w:w w:val="110"/>
                <w:sz w:val="16"/>
              </w:rPr>
              <w:t>lucrari</w:t>
            </w:r>
          </w:p>
        </w:tc>
        <w:tc>
          <w:tcPr>
            <w:tcW w:w="754" w:type="dxa"/>
          </w:tcPr>
          <w:p>
            <w:pPr>
              <w:pStyle w:val="TableParagraph"/>
              <w:spacing w:before="115"/>
              <w:rPr>
                <w:b/>
                <w:sz w:val="16"/>
              </w:rPr>
            </w:pPr>
          </w:p>
          <w:p>
            <w:pPr>
              <w:pStyle w:val="TableParagraph"/>
              <w:ind w:left="71" w:right="7"/>
              <w:jc w:val="center"/>
              <w:rPr>
                <w:b/>
                <w:sz w:val="16"/>
              </w:rPr>
            </w:pPr>
            <w:r>
              <w:rPr>
                <w:b/>
                <w:color w:val="111111"/>
                <w:spacing w:val="-4"/>
                <w:w w:val="115"/>
                <w:sz w:val="16"/>
              </w:rPr>
              <w:t>U.M.</w:t>
            </w:r>
          </w:p>
        </w:tc>
        <w:tc>
          <w:tcPr>
            <w:tcW w:w="1172" w:type="dxa"/>
          </w:tcPr>
          <w:p>
            <w:pPr>
              <w:pStyle w:val="TableParagraph"/>
              <w:spacing w:before="110"/>
              <w:rPr>
                <w:b/>
                <w:sz w:val="16"/>
              </w:rPr>
            </w:pPr>
          </w:p>
          <w:p>
            <w:pPr>
              <w:pStyle w:val="TableParagraph"/>
              <w:ind w:left="165"/>
              <w:rPr>
                <w:b/>
                <w:sz w:val="16"/>
              </w:rPr>
            </w:pPr>
            <w:r>
              <w:rPr>
                <w:b/>
                <w:color w:val="111111"/>
                <w:spacing w:val="-2"/>
                <w:w w:val="110"/>
                <w:sz w:val="16"/>
              </w:rPr>
              <w:t>Cantitatea</w:t>
            </w:r>
          </w:p>
        </w:tc>
        <w:tc>
          <w:tcPr>
            <w:tcW w:w="1331" w:type="dxa"/>
          </w:tcPr>
          <w:p>
            <w:pPr>
              <w:pStyle w:val="TableParagraph"/>
              <w:spacing w:line="225" w:lineRule="auto" w:before="125"/>
              <w:ind w:left="51" w:right="4"/>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6"/>
              <w:ind w:left="51" w:right="5"/>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3" w:type="dxa"/>
            <w:tcBorders>
              <w:right w:val="single" w:sz="12" w:space="0" w:color="000000"/>
            </w:tcBorders>
          </w:tcPr>
          <w:p>
            <w:pPr>
              <w:pStyle w:val="TableParagraph"/>
              <w:spacing w:line="179" w:lineRule="exact" w:before="116"/>
              <w:ind w:left="67" w:right="10"/>
              <w:jc w:val="center"/>
              <w:rPr>
                <w:b/>
                <w:sz w:val="16"/>
              </w:rPr>
            </w:pPr>
            <w:r>
              <w:rPr>
                <w:b/>
                <w:color w:val="111111"/>
                <w:spacing w:val="-2"/>
                <w:sz w:val="16"/>
              </w:rPr>
              <w:t>TOTALUL</w:t>
            </w:r>
          </w:p>
          <w:p>
            <w:pPr>
              <w:pStyle w:val="TableParagraph"/>
              <w:spacing w:line="179" w:lineRule="exact"/>
              <w:ind w:left="67" w:right="4"/>
              <w:jc w:val="center"/>
              <w:rPr>
                <w:b/>
                <w:sz w:val="16"/>
              </w:rPr>
            </w:pPr>
            <w:r>
              <w:rPr>
                <w:b/>
                <w:color w:val="111111"/>
                <w:w w:val="110"/>
                <w:sz w:val="16"/>
              </w:rPr>
              <w:t>(fara</w:t>
            </w:r>
            <w:r>
              <w:rPr>
                <w:b/>
                <w:color w:val="111111"/>
                <w:spacing w:val="17"/>
                <w:w w:val="110"/>
                <w:sz w:val="16"/>
              </w:rPr>
              <w:t> </w:t>
            </w:r>
            <w:r>
              <w:rPr>
                <w:b/>
                <w:color w:val="111111"/>
                <w:spacing w:val="-4"/>
                <w:w w:val="110"/>
                <w:sz w:val="16"/>
              </w:rPr>
              <w:t>TVA}</w:t>
            </w:r>
          </w:p>
          <w:p>
            <w:pPr>
              <w:pStyle w:val="TableParagraph"/>
              <w:spacing w:before="9"/>
              <w:ind w:left="67"/>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2" w:hRule="atLeast"/>
        </w:trPr>
        <w:tc>
          <w:tcPr>
            <w:tcW w:w="663" w:type="dxa"/>
            <w:tcBorders>
              <w:left w:val="single" w:sz="2" w:space="0" w:color="000000"/>
              <w:right w:val="single" w:sz="2" w:space="0" w:color="000000"/>
            </w:tcBorders>
          </w:tcPr>
          <w:p>
            <w:pPr>
              <w:pStyle w:val="TableParagraph"/>
              <w:spacing w:line="153" w:lineRule="exact"/>
              <w:ind w:left="332"/>
              <w:rPr>
                <w:b/>
                <w:sz w:val="22"/>
              </w:rPr>
            </w:pPr>
            <w:r>
              <w:rPr>
                <w:b/>
                <w:color w:val="111111"/>
                <w:spacing w:val="-10"/>
                <w:w w:val="90"/>
                <w:sz w:val="22"/>
              </w:rPr>
              <w:t>o</w:t>
            </w:r>
          </w:p>
        </w:tc>
        <w:tc>
          <w:tcPr>
            <w:tcW w:w="5209" w:type="dxa"/>
            <w:tcBorders>
              <w:left w:val="single" w:sz="2" w:space="0" w:color="000000"/>
            </w:tcBorders>
          </w:tcPr>
          <w:p>
            <w:pPr>
              <w:pStyle w:val="TableParagraph"/>
              <w:spacing w:line="153" w:lineRule="exact"/>
              <w:ind w:left="130" w:right="55"/>
              <w:jc w:val="center"/>
              <w:rPr>
                <w:rFonts w:ascii="Times New Roman"/>
                <w:b/>
                <w:sz w:val="17"/>
              </w:rPr>
            </w:pPr>
            <w:r>
              <w:rPr>
                <w:rFonts w:ascii="Times New Roman"/>
                <w:b/>
                <w:color w:val="111111"/>
                <w:spacing w:val="-10"/>
                <w:w w:val="90"/>
                <w:sz w:val="17"/>
              </w:rPr>
              <w:t>1</w:t>
            </w:r>
          </w:p>
        </w:tc>
        <w:tc>
          <w:tcPr>
            <w:tcW w:w="754" w:type="dxa"/>
          </w:tcPr>
          <w:p>
            <w:pPr>
              <w:pStyle w:val="TableParagraph"/>
              <w:spacing w:line="147" w:lineRule="exact" w:before="6"/>
              <w:ind w:left="71"/>
              <w:jc w:val="center"/>
              <w:rPr>
                <w:b/>
                <w:sz w:val="16"/>
              </w:rPr>
            </w:pPr>
            <w:r>
              <w:rPr>
                <w:b/>
                <w:color w:val="111111"/>
                <w:spacing w:val="-10"/>
                <w:w w:val="110"/>
                <w:sz w:val="16"/>
              </w:rPr>
              <w:t>2</w:t>
            </w:r>
          </w:p>
        </w:tc>
        <w:tc>
          <w:tcPr>
            <w:tcW w:w="1172" w:type="dxa"/>
          </w:tcPr>
          <w:p>
            <w:pPr>
              <w:pStyle w:val="TableParagraph"/>
              <w:spacing w:line="147" w:lineRule="exact" w:before="6"/>
              <w:ind w:left="63"/>
              <w:jc w:val="center"/>
              <w:rPr>
                <w:b/>
                <w:sz w:val="16"/>
              </w:rPr>
            </w:pPr>
            <w:r>
              <w:rPr>
                <w:b/>
                <w:color w:val="111111"/>
                <w:spacing w:val="-10"/>
                <w:w w:val="110"/>
                <w:sz w:val="16"/>
              </w:rPr>
              <w:t>3</w:t>
            </w:r>
          </w:p>
        </w:tc>
        <w:tc>
          <w:tcPr>
            <w:tcW w:w="1331" w:type="dxa"/>
          </w:tcPr>
          <w:p>
            <w:pPr>
              <w:pStyle w:val="TableParagraph"/>
              <w:spacing w:line="151" w:lineRule="exact" w:before="1"/>
              <w:ind w:left="51" w:right="5"/>
              <w:jc w:val="center"/>
              <w:rPr>
                <w:b/>
                <w:sz w:val="16"/>
              </w:rPr>
            </w:pPr>
            <w:r>
              <w:rPr>
                <w:b/>
                <w:color w:val="111111"/>
                <w:spacing w:val="-10"/>
                <w:w w:val="110"/>
                <w:sz w:val="16"/>
              </w:rPr>
              <w:t>4</w:t>
            </w:r>
          </w:p>
        </w:tc>
        <w:tc>
          <w:tcPr>
            <w:tcW w:w="1413" w:type="dxa"/>
            <w:tcBorders>
              <w:right w:val="single" w:sz="12" w:space="0" w:color="000000"/>
            </w:tcBorders>
          </w:tcPr>
          <w:p>
            <w:pPr>
              <w:pStyle w:val="TableParagraph"/>
              <w:spacing w:line="151" w:lineRule="exact" w:before="1"/>
              <w:ind w:left="359"/>
              <w:rPr>
                <w:b/>
                <w:sz w:val="16"/>
              </w:rPr>
            </w:pPr>
            <w:r>
              <w:rPr>
                <w:b/>
                <w:color w:val="111111"/>
                <w:spacing w:val="-2"/>
                <w:w w:val="165"/>
                <w:sz w:val="16"/>
              </w:rPr>
              <w:t>5=3x4</w:t>
            </w:r>
          </w:p>
        </w:tc>
      </w:tr>
      <w:tr>
        <w:trPr>
          <w:trHeight w:val="278" w:hRule="atLeast"/>
        </w:trPr>
        <w:tc>
          <w:tcPr>
            <w:tcW w:w="5872" w:type="dxa"/>
            <w:gridSpan w:val="2"/>
            <w:tcBorders>
              <w:left w:val="single" w:sz="2" w:space="0" w:color="000000"/>
              <w:bottom w:val="nil"/>
            </w:tcBorders>
          </w:tcPr>
          <w:p>
            <w:pPr>
              <w:pStyle w:val="TableParagraph"/>
              <w:spacing w:before="40"/>
              <w:ind w:left="554"/>
              <w:rPr>
                <w:sz w:val="18"/>
              </w:rPr>
            </w:pPr>
            <w:r>
              <w:rPr>
                <w:b/>
                <w:color w:val="111111"/>
                <w:w w:val="110"/>
                <w:sz w:val="18"/>
              </w:rPr>
              <w:t>6</w:t>
            </w:r>
            <w:r>
              <w:rPr>
                <w:b/>
                <w:color w:val="111111"/>
                <w:spacing w:val="-27"/>
                <w:w w:val="110"/>
                <w:sz w:val="18"/>
              </w:rPr>
              <w:t> </w:t>
            </w:r>
            <w:r>
              <w:rPr>
                <w:b/>
                <w:color w:val="111111"/>
                <w:w w:val="110"/>
                <w:sz w:val="18"/>
              </w:rPr>
              <w:t>EH05A#</w:t>
            </w:r>
            <w:r>
              <w:rPr>
                <w:b/>
                <w:color w:val="111111"/>
                <w:spacing w:val="14"/>
                <w:w w:val="110"/>
                <w:sz w:val="18"/>
              </w:rPr>
              <w:t> </w:t>
            </w:r>
            <w:r>
              <w:rPr>
                <w:color w:val="111111"/>
                <w:w w:val="110"/>
                <w:sz w:val="18"/>
              </w:rPr>
              <w:t>-</w:t>
            </w:r>
            <w:r>
              <w:rPr>
                <w:color w:val="111111"/>
                <w:spacing w:val="8"/>
                <w:w w:val="110"/>
                <w:sz w:val="18"/>
              </w:rPr>
              <w:t> </w:t>
            </w:r>
            <w:r>
              <w:rPr>
                <w:color w:val="111111"/>
                <w:w w:val="110"/>
                <w:sz w:val="18"/>
              </w:rPr>
              <w:t>lncercarea</w:t>
            </w:r>
            <w:r>
              <w:rPr>
                <w:color w:val="111111"/>
                <w:spacing w:val="18"/>
                <w:w w:val="110"/>
                <w:sz w:val="18"/>
              </w:rPr>
              <w:t> </w:t>
            </w:r>
            <w:r>
              <w:rPr>
                <w:color w:val="111111"/>
                <w:w w:val="110"/>
                <w:sz w:val="18"/>
              </w:rPr>
              <w:t>tablourilor</w:t>
            </w:r>
            <w:r>
              <w:rPr>
                <w:color w:val="111111"/>
                <w:spacing w:val="13"/>
                <w:w w:val="110"/>
                <w:sz w:val="18"/>
              </w:rPr>
              <w:t> </w:t>
            </w:r>
            <w:r>
              <w:rPr>
                <w:color w:val="111111"/>
                <w:w w:val="110"/>
                <w:sz w:val="18"/>
              </w:rPr>
              <w:t>de </w:t>
            </w:r>
            <w:r>
              <w:rPr>
                <w:color w:val="111111"/>
                <w:spacing w:val="-2"/>
                <w:w w:val="110"/>
                <w:sz w:val="18"/>
              </w:rPr>
              <w:t>distributie</w:t>
            </w:r>
          </w:p>
        </w:tc>
        <w:tc>
          <w:tcPr>
            <w:tcW w:w="754" w:type="dxa"/>
            <w:vMerge w:val="restart"/>
          </w:tcPr>
          <w:p>
            <w:pPr>
              <w:pStyle w:val="TableParagraph"/>
              <w:spacing w:before="40"/>
              <w:ind w:left="228"/>
              <w:rPr>
                <w:b/>
                <w:sz w:val="18"/>
              </w:rPr>
            </w:pPr>
            <w:r>
              <w:rPr>
                <w:b/>
                <w:color w:val="111111"/>
                <w:spacing w:val="-5"/>
                <w:w w:val="105"/>
                <w:sz w:val="18"/>
              </w:rPr>
              <w:t>buc</w:t>
            </w:r>
          </w:p>
        </w:tc>
        <w:tc>
          <w:tcPr>
            <w:tcW w:w="1172" w:type="dxa"/>
          </w:tcPr>
          <w:p>
            <w:pPr>
              <w:pStyle w:val="TableParagraph"/>
              <w:spacing w:before="40"/>
              <w:ind w:right="5"/>
              <w:jc w:val="right"/>
              <w:rPr>
                <w:b/>
                <w:sz w:val="18"/>
              </w:rPr>
            </w:pPr>
            <w:r>
              <w:rPr>
                <w:b/>
                <w:color w:val="111111"/>
                <w:spacing w:val="-2"/>
                <w:w w:val="115"/>
                <w:sz w:val="18"/>
              </w:rPr>
              <w:t>5.000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left w:val="single" w:sz="2" w:space="0" w:color="000000"/>
              <w:right w:val="single" w:sz="2" w:space="0" w:color="000000"/>
            </w:tcBorders>
          </w:tcPr>
          <w:p>
            <w:pPr>
              <w:pStyle w:val="TableParagraph"/>
              <w:rPr>
                <w:rFonts w:ascii="Times New Roman"/>
                <w:sz w:val="16"/>
              </w:rPr>
            </w:pPr>
          </w:p>
        </w:tc>
        <w:tc>
          <w:tcPr>
            <w:tcW w:w="5209" w:type="dxa"/>
            <w:vMerge w:val="restart"/>
            <w:tcBorders>
              <w:top w:val="nil"/>
              <w:left w:val="single" w:sz="2" w:space="0" w:color="000000"/>
            </w:tcBorders>
          </w:tcPr>
          <w:p>
            <w:pPr>
              <w:pStyle w:val="TableParagraph"/>
              <w:rPr>
                <w:rFonts w:ascii="Times New Roman"/>
                <w:sz w:val="16"/>
              </w:rPr>
            </w:pPr>
          </w:p>
        </w:tc>
        <w:tc>
          <w:tcPr>
            <w:tcW w:w="754" w:type="dxa"/>
            <w:vMerge/>
            <w:tcBorders>
              <w:top w:val="nil"/>
            </w:tcBorders>
          </w:tcPr>
          <w:p>
            <w:pPr>
              <w:rPr>
                <w:sz w:val="2"/>
                <w:szCs w:val="2"/>
              </w:rPr>
            </w:pPr>
          </w:p>
        </w:tc>
        <w:tc>
          <w:tcPr>
            <w:tcW w:w="1172" w:type="dxa"/>
          </w:tcPr>
          <w:p>
            <w:pPr>
              <w:pStyle w:val="TableParagraph"/>
              <w:spacing w:before="35"/>
              <w:ind w:right="11"/>
              <w:jc w:val="right"/>
              <w:rPr>
                <w:sz w:val="18"/>
              </w:rPr>
            </w:pPr>
            <w:r>
              <w:rPr>
                <w:color w:val="111111"/>
                <w:spacing w:val="-2"/>
                <w:w w:val="110"/>
                <w:sz w:val="18"/>
              </w:rPr>
              <w:t>material: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8"/>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5"/>
                <w:sz w:val="18"/>
              </w:rPr>
              <w:t>utilaj</w:t>
            </w:r>
            <w:r>
              <w:rPr>
                <w:color w:val="3D3D3D"/>
                <w:spacing w:val="-2"/>
                <w:w w:val="115"/>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2"/>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5872" w:type="dxa"/>
            <w:gridSpan w:val="2"/>
            <w:tcBorders>
              <w:left w:val="single" w:sz="2" w:space="0" w:color="000000"/>
              <w:bottom w:val="nil"/>
            </w:tcBorders>
          </w:tcPr>
          <w:p>
            <w:pPr>
              <w:pStyle w:val="TableParagraph"/>
              <w:spacing w:before="30"/>
              <w:ind w:left="549"/>
              <w:rPr>
                <w:sz w:val="18"/>
              </w:rPr>
            </w:pPr>
            <w:r>
              <w:rPr>
                <w:b/>
                <w:color w:val="111111"/>
                <w:w w:val="105"/>
                <w:sz w:val="18"/>
              </w:rPr>
              <w:t>7</w:t>
            </w:r>
            <w:r>
              <w:rPr>
                <w:b/>
                <w:color w:val="111111"/>
                <w:spacing w:val="25"/>
                <w:w w:val="105"/>
                <w:sz w:val="18"/>
              </w:rPr>
              <w:t> </w:t>
            </w:r>
            <w:r>
              <w:rPr>
                <w:b/>
                <w:color w:val="111111"/>
                <w:w w:val="105"/>
                <w:sz w:val="18"/>
              </w:rPr>
              <w:t>EA02B01"'</w:t>
            </w:r>
            <w:r>
              <w:rPr>
                <w:b/>
                <w:color w:val="111111"/>
                <w:spacing w:val="30"/>
                <w:w w:val="105"/>
                <w:sz w:val="18"/>
              </w:rPr>
              <w:t> </w:t>
            </w:r>
            <w:r>
              <w:rPr>
                <w:color w:val="111111"/>
                <w:w w:val="105"/>
                <w:sz w:val="18"/>
              </w:rPr>
              <w:t>-</w:t>
            </w:r>
            <w:r>
              <w:rPr>
                <w:color w:val="111111"/>
                <w:spacing w:val="7"/>
                <w:w w:val="105"/>
                <w:sz w:val="18"/>
              </w:rPr>
              <w:t> </w:t>
            </w:r>
            <w:r>
              <w:rPr>
                <w:color w:val="111111"/>
                <w:w w:val="105"/>
                <w:sz w:val="18"/>
              </w:rPr>
              <w:t>Cablu</w:t>
            </w:r>
            <w:r>
              <w:rPr>
                <w:color w:val="111111"/>
                <w:spacing w:val="3"/>
                <w:w w:val="105"/>
                <w:sz w:val="18"/>
              </w:rPr>
              <w:t> </w:t>
            </w:r>
            <w:r>
              <w:rPr>
                <w:color w:val="111111"/>
                <w:w w:val="105"/>
                <w:sz w:val="18"/>
              </w:rPr>
              <w:t>cupru</w:t>
            </w:r>
            <w:r>
              <w:rPr>
                <w:color w:val="111111"/>
                <w:spacing w:val="58"/>
                <w:w w:val="105"/>
                <w:sz w:val="18"/>
              </w:rPr>
              <w:t> </w:t>
            </w:r>
            <w:r>
              <w:rPr>
                <w:color w:val="111111"/>
                <w:w w:val="105"/>
                <w:sz w:val="18"/>
              </w:rPr>
              <w:t>N2XH</w:t>
            </w:r>
            <w:r>
              <w:rPr>
                <w:color w:val="111111"/>
                <w:spacing w:val="3"/>
                <w:w w:val="105"/>
                <w:sz w:val="18"/>
              </w:rPr>
              <w:t> </w:t>
            </w:r>
            <w:r>
              <w:rPr>
                <w:color w:val="111111"/>
                <w:w w:val="105"/>
                <w:sz w:val="18"/>
              </w:rPr>
              <w:t>3x</w:t>
            </w:r>
            <w:r>
              <w:rPr>
                <w:color w:val="111111"/>
                <w:spacing w:val="8"/>
                <w:w w:val="105"/>
                <w:sz w:val="18"/>
              </w:rPr>
              <w:t> </w:t>
            </w:r>
            <w:r>
              <w:rPr>
                <w:color w:val="111111"/>
                <w:w w:val="105"/>
                <w:sz w:val="18"/>
              </w:rPr>
              <w:t>1,5</w:t>
            </w:r>
            <w:r>
              <w:rPr>
                <w:color w:val="111111"/>
                <w:spacing w:val="6"/>
                <w:w w:val="105"/>
                <w:sz w:val="18"/>
              </w:rPr>
              <w:t> </w:t>
            </w:r>
            <w:r>
              <w:rPr>
                <w:color w:val="111111"/>
                <w:spacing w:val="-5"/>
                <w:w w:val="105"/>
                <w:sz w:val="18"/>
              </w:rPr>
              <w:t>mmp</w:t>
            </w:r>
          </w:p>
        </w:tc>
        <w:tc>
          <w:tcPr>
            <w:tcW w:w="754" w:type="dxa"/>
            <w:vMerge w:val="restart"/>
          </w:tcPr>
          <w:p>
            <w:pPr>
              <w:pStyle w:val="TableParagraph"/>
              <w:spacing w:before="34"/>
              <w:ind w:left="297"/>
              <w:rPr>
                <w:rFonts w:ascii="Courier New"/>
                <w:b/>
                <w:sz w:val="21"/>
              </w:rPr>
            </w:pPr>
            <w:r>
              <w:rPr>
                <w:rFonts w:ascii="Courier New"/>
                <w:b/>
                <w:color w:val="111111"/>
                <w:spacing w:val="-5"/>
                <w:w w:val="95"/>
                <w:sz w:val="21"/>
              </w:rPr>
              <w:t>ml</w:t>
            </w:r>
          </w:p>
        </w:tc>
        <w:tc>
          <w:tcPr>
            <w:tcW w:w="1172" w:type="dxa"/>
          </w:tcPr>
          <w:p>
            <w:pPr>
              <w:pStyle w:val="TableParagraph"/>
              <w:spacing w:before="35"/>
              <w:ind w:right="6"/>
              <w:jc w:val="right"/>
              <w:rPr>
                <w:b/>
                <w:sz w:val="18"/>
              </w:rPr>
            </w:pPr>
            <w:r>
              <w:rPr>
                <w:b/>
                <w:color w:val="111111"/>
                <w:spacing w:val="-2"/>
                <w:w w:val="120"/>
                <w:sz w:val="18"/>
              </w:rPr>
              <w:t>1,450.000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left w:val="single" w:sz="2" w:space="0" w:color="000000"/>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4" w:type="dxa"/>
            <w:vMerge/>
            <w:tcBorders>
              <w:top w:val="nil"/>
            </w:tcBorders>
          </w:tcPr>
          <w:p>
            <w:pPr>
              <w:rPr>
                <w:sz w:val="2"/>
                <w:szCs w:val="2"/>
              </w:rPr>
            </w:pPr>
          </w:p>
        </w:tc>
        <w:tc>
          <w:tcPr>
            <w:tcW w:w="1172" w:type="dxa"/>
          </w:tcPr>
          <w:p>
            <w:pPr>
              <w:pStyle w:val="TableParagraph"/>
              <w:spacing w:before="35"/>
              <w:ind w:right="11"/>
              <w:jc w:val="right"/>
              <w:rPr>
                <w:sz w:val="18"/>
              </w:rPr>
            </w:pPr>
            <w:r>
              <w:rPr>
                <w:color w:val="111111"/>
                <w:spacing w:val="-2"/>
                <w:w w:val="110"/>
                <w:sz w:val="18"/>
              </w:rPr>
              <w:t>material: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05"/>
                <w:sz w:val="18"/>
              </w:rPr>
              <w:t>manopera</w:t>
            </w:r>
            <w:r>
              <w:rPr>
                <w:color w:val="3D3D3D"/>
                <w:spacing w:val="-2"/>
                <w:w w:val="105"/>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D3D3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2" w:space="0" w:color="000000"/>
            </w:tcBorders>
          </w:tcPr>
          <w:p>
            <w:pPr>
              <w:pStyle w:val="TableParagraph"/>
              <w:spacing w:before="25"/>
              <w:ind w:right="3"/>
              <w:jc w:val="right"/>
              <w:rPr>
                <w:i/>
                <w:sz w:val="18"/>
              </w:rPr>
            </w:pPr>
            <w:r>
              <w:rPr>
                <w:i/>
                <w:color w:val="111111"/>
                <w:spacing w:val="-5"/>
                <w:w w:val="105"/>
                <w:sz w:val="18"/>
              </w:rPr>
              <w:t>7.1</w:t>
            </w:r>
          </w:p>
        </w:tc>
        <w:tc>
          <w:tcPr>
            <w:tcW w:w="5209" w:type="dxa"/>
          </w:tcPr>
          <w:p>
            <w:pPr>
              <w:pStyle w:val="TableParagraph"/>
              <w:spacing w:before="30"/>
              <w:ind w:left="296"/>
              <w:rPr>
                <w:i/>
                <w:sz w:val="18"/>
              </w:rPr>
            </w:pPr>
            <w:r>
              <w:rPr>
                <w:b/>
                <w:i/>
                <w:color w:val="111111"/>
                <w:w w:val="110"/>
                <w:sz w:val="17"/>
              </w:rPr>
              <w:t>100018762</w:t>
            </w:r>
            <w:r>
              <w:rPr>
                <w:b/>
                <w:i/>
                <w:color w:val="111111"/>
                <w:spacing w:val="19"/>
                <w:w w:val="110"/>
                <w:sz w:val="17"/>
              </w:rPr>
              <w:t> </w:t>
            </w:r>
            <w:r>
              <w:rPr>
                <w:color w:val="111111"/>
                <w:w w:val="110"/>
                <w:sz w:val="17"/>
              </w:rPr>
              <w:t>-</w:t>
            </w:r>
            <w:r>
              <w:rPr>
                <w:color w:val="111111"/>
                <w:spacing w:val="-19"/>
                <w:w w:val="110"/>
                <w:sz w:val="17"/>
              </w:rPr>
              <w:t> </w:t>
            </w:r>
            <w:r>
              <w:rPr>
                <w:i/>
                <w:color w:val="111111"/>
                <w:w w:val="110"/>
                <w:sz w:val="18"/>
              </w:rPr>
              <w:t>Cablu</w:t>
            </w:r>
            <w:r>
              <w:rPr>
                <w:i/>
                <w:color w:val="111111"/>
                <w:spacing w:val="10"/>
                <w:w w:val="110"/>
                <w:sz w:val="18"/>
              </w:rPr>
              <w:t> </w:t>
            </w:r>
            <w:r>
              <w:rPr>
                <w:i/>
                <w:color w:val="111111"/>
                <w:w w:val="110"/>
                <w:sz w:val="18"/>
              </w:rPr>
              <w:t>cupru</w:t>
            </w:r>
            <w:r>
              <w:rPr>
                <w:i/>
                <w:color w:val="111111"/>
                <w:spacing w:val="57"/>
                <w:w w:val="110"/>
                <w:sz w:val="18"/>
              </w:rPr>
              <w:t> </w:t>
            </w:r>
            <w:r>
              <w:rPr>
                <w:i/>
                <w:color w:val="111111"/>
                <w:w w:val="110"/>
                <w:sz w:val="18"/>
              </w:rPr>
              <w:t>N2XH</w:t>
            </w:r>
            <w:r>
              <w:rPr>
                <w:i/>
                <w:color w:val="111111"/>
                <w:spacing w:val="5"/>
                <w:w w:val="110"/>
                <w:sz w:val="18"/>
              </w:rPr>
              <w:t> </w:t>
            </w:r>
            <w:r>
              <w:rPr>
                <w:i/>
                <w:color w:val="111111"/>
                <w:w w:val="110"/>
                <w:sz w:val="18"/>
              </w:rPr>
              <w:t>3x</w:t>
            </w:r>
            <w:r>
              <w:rPr>
                <w:i/>
                <w:color w:val="111111"/>
                <w:spacing w:val="14"/>
                <w:w w:val="110"/>
                <w:sz w:val="18"/>
              </w:rPr>
              <w:t> </w:t>
            </w:r>
            <w:r>
              <w:rPr>
                <w:i/>
                <w:color w:val="111111"/>
                <w:w w:val="110"/>
                <w:sz w:val="18"/>
              </w:rPr>
              <w:t>1,5</w:t>
            </w:r>
            <w:r>
              <w:rPr>
                <w:i/>
                <w:color w:val="111111"/>
                <w:spacing w:val="8"/>
                <w:w w:val="110"/>
                <w:sz w:val="18"/>
              </w:rPr>
              <w:t> </w:t>
            </w:r>
            <w:r>
              <w:rPr>
                <w:i/>
                <w:color w:val="111111"/>
                <w:spacing w:val="-5"/>
                <w:w w:val="110"/>
                <w:sz w:val="18"/>
              </w:rPr>
              <w:t>mmp</w:t>
            </w:r>
          </w:p>
        </w:tc>
        <w:tc>
          <w:tcPr>
            <w:tcW w:w="754" w:type="dxa"/>
          </w:tcPr>
          <w:p>
            <w:pPr>
              <w:pStyle w:val="TableParagraph"/>
              <w:spacing w:before="35"/>
              <w:ind w:left="71" w:right="36"/>
              <w:jc w:val="center"/>
              <w:rPr>
                <w:sz w:val="18"/>
              </w:rPr>
            </w:pPr>
            <w:r>
              <w:rPr>
                <w:color w:val="111111"/>
                <w:spacing w:val="-10"/>
                <w:w w:val="110"/>
                <w:sz w:val="18"/>
              </w:rPr>
              <w:t>m</w:t>
            </w:r>
          </w:p>
        </w:tc>
        <w:tc>
          <w:tcPr>
            <w:tcW w:w="1172" w:type="dxa"/>
          </w:tcPr>
          <w:p>
            <w:pPr>
              <w:pStyle w:val="TableParagraph"/>
              <w:spacing w:before="35"/>
              <w:ind w:right="8"/>
              <w:jc w:val="right"/>
              <w:rPr>
                <w:i/>
                <w:sz w:val="18"/>
              </w:rPr>
            </w:pPr>
            <w:r>
              <w:rPr>
                <w:i/>
                <w:color w:val="111111"/>
                <w:spacing w:val="-2"/>
                <w:w w:val="110"/>
                <w:sz w:val="18"/>
              </w:rPr>
              <w:t>1</w:t>
            </w:r>
            <w:r>
              <w:rPr>
                <w:i/>
                <w:color w:val="3D3D3D"/>
                <w:spacing w:val="-2"/>
                <w:w w:val="110"/>
                <w:sz w:val="18"/>
              </w:rPr>
              <w:t>,</w:t>
            </w:r>
            <w:r>
              <w:rPr>
                <w:i/>
                <w:color w:val="111111"/>
                <w:spacing w:val="-2"/>
                <w:w w:val="110"/>
                <w:sz w:val="18"/>
              </w:rPr>
              <w:t>493.500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5872" w:type="dxa"/>
            <w:gridSpan w:val="2"/>
            <w:tcBorders>
              <w:left w:val="single" w:sz="2" w:space="0" w:color="000000"/>
              <w:bottom w:val="nil"/>
            </w:tcBorders>
          </w:tcPr>
          <w:p>
            <w:pPr>
              <w:pStyle w:val="TableParagraph"/>
              <w:spacing w:before="30"/>
              <w:ind w:left="535"/>
              <w:rPr>
                <w:sz w:val="18"/>
              </w:rPr>
            </w:pPr>
            <w:r>
              <w:rPr>
                <w:b/>
                <w:color w:val="111111"/>
                <w:w w:val="105"/>
                <w:sz w:val="18"/>
              </w:rPr>
              <w:t>8</w:t>
            </w:r>
            <w:r>
              <w:rPr>
                <w:b/>
                <w:color w:val="111111"/>
                <w:spacing w:val="32"/>
                <w:w w:val="105"/>
                <w:sz w:val="18"/>
              </w:rPr>
              <w:t> </w:t>
            </w:r>
            <w:r>
              <w:rPr>
                <w:b/>
                <w:color w:val="111111"/>
                <w:w w:val="105"/>
                <w:sz w:val="18"/>
              </w:rPr>
              <w:t>ATD14B</w:t>
            </w:r>
            <w:r>
              <w:rPr>
                <w:b/>
                <w:color w:val="111111"/>
                <w:spacing w:val="25"/>
                <w:w w:val="105"/>
                <w:sz w:val="18"/>
              </w:rPr>
              <w:t> </w:t>
            </w:r>
            <w:r>
              <w:rPr>
                <w:color w:val="111111"/>
                <w:w w:val="105"/>
                <w:sz w:val="18"/>
              </w:rPr>
              <w:t>-</w:t>
            </w:r>
            <w:r>
              <w:rPr>
                <w:color w:val="111111"/>
                <w:spacing w:val="14"/>
                <w:w w:val="105"/>
                <w:sz w:val="18"/>
              </w:rPr>
              <w:t> </w:t>
            </w:r>
            <w:r>
              <w:rPr>
                <w:color w:val="111111"/>
                <w:w w:val="105"/>
                <w:sz w:val="18"/>
              </w:rPr>
              <w:t>Cablu</w:t>
            </w:r>
            <w:r>
              <w:rPr>
                <w:color w:val="111111"/>
                <w:spacing w:val="12"/>
                <w:w w:val="105"/>
                <w:sz w:val="18"/>
              </w:rPr>
              <w:t> </w:t>
            </w:r>
            <w:r>
              <w:rPr>
                <w:color w:val="111111"/>
                <w:w w:val="105"/>
                <w:sz w:val="18"/>
              </w:rPr>
              <w:t>anti</w:t>
            </w:r>
            <w:r>
              <w:rPr>
                <w:color w:val="111111"/>
                <w:spacing w:val="4"/>
                <w:w w:val="105"/>
                <w:sz w:val="18"/>
              </w:rPr>
              <w:t> </w:t>
            </w:r>
            <w:r>
              <w:rPr>
                <w:color w:val="111111"/>
                <w:w w:val="105"/>
                <w:sz w:val="18"/>
              </w:rPr>
              <w:t>foc</w:t>
            </w:r>
            <w:r>
              <w:rPr>
                <w:color w:val="111111"/>
                <w:spacing w:val="16"/>
                <w:w w:val="105"/>
                <w:sz w:val="18"/>
              </w:rPr>
              <w:t> </w:t>
            </w:r>
            <w:r>
              <w:rPr>
                <w:color w:val="111111"/>
                <w:spacing w:val="-2"/>
                <w:w w:val="105"/>
                <w:sz w:val="18"/>
              </w:rPr>
              <w:t>iluminat</w:t>
            </w:r>
          </w:p>
        </w:tc>
        <w:tc>
          <w:tcPr>
            <w:tcW w:w="754" w:type="dxa"/>
            <w:vMerge w:val="restart"/>
          </w:tcPr>
          <w:p>
            <w:pPr>
              <w:pStyle w:val="TableParagraph"/>
              <w:spacing w:before="29"/>
              <w:ind w:left="297"/>
              <w:rPr>
                <w:rFonts w:ascii="Courier New"/>
                <w:b/>
                <w:sz w:val="21"/>
              </w:rPr>
            </w:pPr>
            <w:r>
              <w:rPr>
                <w:rFonts w:ascii="Courier New"/>
                <w:b/>
                <w:color w:val="111111"/>
                <w:spacing w:val="-5"/>
                <w:w w:val="95"/>
                <w:sz w:val="21"/>
              </w:rPr>
              <w:t>ml</w:t>
            </w:r>
          </w:p>
        </w:tc>
        <w:tc>
          <w:tcPr>
            <w:tcW w:w="1172" w:type="dxa"/>
          </w:tcPr>
          <w:p>
            <w:pPr>
              <w:pStyle w:val="TableParagraph"/>
              <w:spacing w:before="35"/>
              <w:ind w:right="6"/>
              <w:jc w:val="right"/>
              <w:rPr>
                <w:b/>
                <w:sz w:val="18"/>
              </w:rPr>
            </w:pPr>
            <w:r>
              <w:rPr>
                <w:b/>
                <w:color w:val="111111"/>
                <w:spacing w:val="-2"/>
                <w:w w:val="115"/>
                <w:sz w:val="18"/>
              </w:rPr>
              <w:t>400.000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4" w:type="dxa"/>
            <w:vMerge/>
            <w:tcBorders>
              <w:top w:val="nil"/>
            </w:tcBorders>
          </w:tcPr>
          <w:p>
            <w:pPr>
              <w:rPr>
                <w:sz w:val="2"/>
                <w:szCs w:val="2"/>
              </w:rPr>
            </w:pPr>
          </w:p>
        </w:tc>
        <w:tc>
          <w:tcPr>
            <w:tcW w:w="1172" w:type="dxa"/>
          </w:tcPr>
          <w:p>
            <w:pPr>
              <w:pStyle w:val="TableParagraph"/>
              <w:spacing w:before="30"/>
              <w:ind w:right="8"/>
              <w:jc w:val="right"/>
              <w:rPr>
                <w:sz w:val="18"/>
              </w:rPr>
            </w:pPr>
            <w:r>
              <w:rPr>
                <w:color w:val="111111"/>
                <w:spacing w:val="-2"/>
                <w:w w:val="110"/>
                <w:sz w:val="18"/>
              </w:rPr>
              <w:t>material: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4"/>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2"/>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25"/>
              <w:ind w:right="5"/>
              <w:jc w:val="right"/>
              <w:rPr>
                <w:i/>
                <w:sz w:val="18"/>
              </w:rPr>
            </w:pPr>
            <w:r>
              <w:rPr>
                <w:i/>
                <w:color w:val="111111"/>
                <w:spacing w:val="-5"/>
                <w:w w:val="110"/>
                <w:sz w:val="18"/>
              </w:rPr>
              <w:t>8</w:t>
            </w:r>
            <w:r>
              <w:rPr>
                <w:i/>
                <w:color w:val="3D3D3D"/>
                <w:spacing w:val="-5"/>
                <w:w w:val="110"/>
                <w:sz w:val="18"/>
              </w:rPr>
              <w:t>.</w:t>
            </w:r>
            <w:r>
              <w:rPr>
                <w:i/>
                <w:color w:val="111111"/>
                <w:spacing w:val="-5"/>
                <w:w w:val="110"/>
                <w:sz w:val="18"/>
              </w:rPr>
              <w:t>1</w:t>
            </w:r>
          </w:p>
        </w:tc>
        <w:tc>
          <w:tcPr>
            <w:tcW w:w="5209" w:type="dxa"/>
          </w:tcPr>
          <w:p>
            <w:pPr>
              <w:pStyle w:val="TableParagraph"/>
              <w:spacing w:before="30"/>
              <w:ind w:left="298"/>
              <w:rPr>
                <w:i/>
                <w:sz w:val="18"/>
              </w:rPr>
            </w:pPr>
            <w:r>
              <w:rPr>
                <w:b/>
                <w:i/>
                <w:color w:val="111111"/>
                <w:w w:val="115"/>
                <w:sz w:val="17"/>
              </w:rPr>
              <w:t>4812205</w:t>
            </w:r>
            <w:r>
              <w:rPr>
                <w:b/>
                <w:i/>
                <w:color w:val="111111"/>
                <w:w w:val="115"/>
                <w:sz w:val="17"/>
              </w:rPr>
              <w:t> </w:t>
            </w:r>
            <w:r>
              <w:rPr>
                <w:color w:val="111111"/>
                <w:w w:val="115"/>
                <w:sz w:val="17"/>
              </w:rPr>
              <w:t>-</w:t>
            </w:r>
            <w:r>
              <w:rPr>
                <w:color w:val="111111"/>
                <w:spacing w:val="-16"/>
                <w:w w:val="115"/>
                <w:sz w:val="17"/>
              </w:rPr>
              <w:t> </w:t>
            </w:r>
            <w:r>
              <w:rPr>
                <w:i/>
                <w:color w:val="111111"/>
                <w:w w:val="115"/>
                <w:sz w:val="18"/>
              </w:rPr>
              <w:t>Cablu</w:t>
            </w:r>
            <w:r>
              <w:rPr>
                <w:i/>
                <w:color w:val="111111"/>
                <w:spacing w:val="-1"/>
                <w:w w:val="115"/>
                <w:sz w:val="18"/>
              </w:rPr>
              <w:t> </w:t>
            </w:r>
            <w:r>
              <w:rPr>
                <w:i/>
                <w:color w:val="111111"/>
                <w:w w:val="115"/>
                <w:sz w:val="18"/>
              </w:rPr>
              <w:t>anti</w:t>
            </w:r>
            <w:r>
              <w:rPr>
                <w:i/>
                <w:color w:val="111111"/>
                <w:spacing w:val="2"/>
                <w:w w:val="115"/>
                <w:sz w:val="18"/>
              </w:rPr>
              <w:t> </w:t>
            </w:r>
            <w:r>
              <w:rPr>
                <w:i/>
                <w:color w:val="111111"/>
                <w:w w:val="115"/>
                <w:sz w:val="18"/>
              </w:rPr>
              <w:t>foc</w:t>
            </w:r>
            <w:r>
              <w:rPr>
                <w:i/>
                <w:color w:val="111111"/>
                <w:spacing w:val="-13"/>
                <w:w w:val="115"/>
                <w:sz w:val="18"/>
              </w:rPr>
              <w:t> </w:t>
            </w:r>
            <w:r>
              <w:rPr>
                <w:i/>
                <w:color w:val="111111"/>
                <w:spacing w:val="-2"/>
                <w:w w:val="115"/>
                <w:sz w:val="18"/>
              </w:rPr>
              <w:t>iluminat</w:t>
            </w:r>
          </w:p>
        </w:tc>
        <w:tc>
          <w:tcPr>
            <w:tcW w:w="754" w:type="dxa"/>
          </w:tcPr>
          <w:p>
            <w:pPr>
              <w:pStyle w:val="TableParagraph"/>
              <w:spacing w:before="35"/>
              <w:ind w:left="71" w:right="33"/>
              <w:jc w:val="center"/>
              <w:rPr>
                <w:sz w:val="18"/>
              </w:rPr>
            </w:pPr>
            <w:r>
              <w:rPr>
                <w:color w:val="111111"/>
                <w:spacing w:val="-10"/>
                <w:w w:val="110"/>
                <w:sz w:val="18"/>
              </w:rPr>
              <w:t>m</w:t>
            </w:r>
          </w:p>
        </w:tc>
        <w:tc>
          <w:tcPr>
            <w:tcW w:w="1172" w:type="dxa"/>
          </w:tcPr>
          <w:p>
            <w:pPr>
              <w:pStyle w:val="TableParagraph"/>
              <w:spacing w:before="35"/>
              <w:ind w:right="20"/>
              <w:jc w:val="right"/>
              <w:rPr>
                <w:i/>
                <w:sz w:val="18"/>
              </w:rPr>
            </w:pPr>
            <w:r>
              <w:rPr>
                <w:i/>
                <w:color w:val="111111"/>
                <w:spacing w:val="-2"/>
                <w:w w:val="105"/>
                <w:sz w:val="18"/>
              </w:rPr>
              <w:t>406.000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5872" w:type="dxa"/>
            <w:gridSpan w:val="2"/>
            <w:tcBorders>
              <w:bottom w:val="nil"/>
            </w:tcBorders>
          </w:tcPr>
          <w:p>
            <w:pPr>
              <w:pStyle w:val="TableParagraph"/>
              <w:spacing w:before="30"/>
              <w:ind w:left="527"/>
              <w:rPr>
                <w:sz w:val="18"/>
              </w:rPr>
            </w:pPr>
            <w:r>
              <w:rPr>
                <w:b/>
                <w:color w:val="111111"/>
                <w:w w:val="105"/>
                <w:sz w:val="18"/>
              </w:rPr>
              <w:t>9</w:t>
            </w:r>
            <w:r>
              <w:rPr>
                <w:b/>
                <w:color w:val="111111"/>
                <w:spacing w:val="30"/>
                <w:w w:val="105"/>
                <w:sz w:val="18"/>
              </w:rPr>
              <w:t> </w:t>
            </w:r>
            <w:r>
              <w:rPr>
                <w:b/>
                <w:color w:val="111111"/>
                <w:w w:val="105"/>
                <w:sz w:val="18"/>
              </w:rPr>
              <w:t>EA02B03"'</w:t>
            </w:r>
            <w:r>
              <w:rPr>
                <w:b/>
                <w:color w:val="111111"/>
                <w:spacing w:val="29"/>
                <w:w w:val="105"/>
                <w:sz w:val="18"/>
              </w:rPr>
              <w:t> </w:t>
            </w:r>
            <w:r>
              <w:rPr>
                <w:color w:val="111111"/>
                <w:w w:val="105"/>
                <w:sz w:val="18"/>
              </w:rPr>
              <w:t>-</w:t>
            </w:r>
            <w:r>
              <w:rPr>
                <w:color w:val="111111"/>
                <w:spacing w:val="6"/>
                <w:w w:val="105"/>
                <w:sz w:val="18"/>
              </w:rPr>
              <w:t> </w:t>
            </w:r>
            <w:r>
              <w:rPr>
                <w:color w:val="111111"/>
                <w:w w:val="105"/>
                <w:sz w:val="18"/>
              </w:rPr>
              <w:t>Cablu</w:t>
            </w:r>
            <w:r>
              <w:rPr>
                <w:color w:val="111111"/>
                <w:spacing w:val="3"/>
                <w:w w:val="105"/>
                <w:sz w:val="18"/>
              </w:rPr>
              <w:t> </w:t>
            </w:r>
            <w:r>
              <w:rPr>
                <w:color w:val="111111"/>
                <w:w w:val="105"/>
                <w:sz w:val="18"/>
              </w:rPr>
              <w:t>cupru</w:t>
            </w:r>
            <w:r>
              <w:rPr>
                <w:color w:val="111111"/>
                <w:spacing w:val="7"/>
                <w:w w:val="105"/>
                <w:sz w:val="18"/>
              </w:rPr>
              <w:t> </w:t>
            </w:r>
            <w:r>
              <w:rPr>
                <w:color w:val="111111"/>
                <w:w w:val="105"/>
                <w:sz w:val="18"/>
              </w:rPr>
              <w:t>N2XH</w:t>
            </w:r>
            <w:r>
              <w:rPr>
                <w:color w:val="111111"/>
                <w:spacing w:val="56"/>
                <w:w w:val="105"/>
                <w:sz w:val="18"/>
              </w:rPr>
              <w:t> </w:t>
            </w:r>
            <w:r>
              <w:rPr>
                <w:color w:val="111111"/>
                <w:w w:val="105"/>
                <w:sz w:val="18"/>
              </w:rPr>
              <w:t>3x</w:t>
            </w:r>
            <w:r>
              <w:rPr>
                <w:color w:val="111111"/>
                <w:spacing w:val="7"/>
                <w:w w:val="105"/>
                <w:sz w:val="18"/>
              </w:rPr>
              <w:t> </w:t>
            </w:r>
            <w:r>
              <w:rPr>
                <w:color w:val="111111"/>
                <w:w w:val="105"/>
                <w:sz w:val="18"/>
              </w:rPr>
              <w:t>2,5</w:t>
            </w:r>
            <w:r>
              <w:rPr>
                <w:color w:val="111111"/>
                <w:spacing w:val="10"/>
                <w:w w:val="105"/>
                <w:sz w:val="18"/>
              </w:rPr>
              <w:t> </w:t>
            </w:r>
            <w:r>
              <w:rPr>
                <w:color w:val="111111"/>
                <w:spacing w:val="-5"/>
                <w:w w:val="105"/>
                <w:sz w:val="18"/>
              </w:rPr>
              <w:t>mmp</w:t>
            </w:r>
          </w:p>
        </w:tc>
        <w:tc>
          <w:tcPr>
            <w:tcW w:w="754" w:type="dxa"/>
            <w:vMerge w:val="restart"/>
          </w:tcPr>
          <w:p>
            <w:pPr>
              <w:pStyle w:val="TableParagraph"/>
              <w:spacing w:before="29"/>
              <w:ind w:left="293"/>
              <w:rPr>
                <w:rFonts w:ascii="Courier New"/>
                <w:b/>
                <w:sz w:val="21"/>
              </w:rPr>
            </w:pPr>
            <w:r>
              <w:rPr>
                <w:rFonts w:ascii="Courier New"/>
                <w:b/>
                <w:color w:val="111111"/>
                <w:spacing w:val="-5"/>
                <w:w w:val="95"/>
                <w:sz w:val="21"/>
              </w:rPr>
              <w:t>ml</w:t>
            </w:r>
          </w:p>
        </w:tc>
        <w:tc>
          <w:tcPr>
            <w:tcW w:w="1172" w:type="dxa"/>
          </w:tcPr>
          <w:p>
            <w:pPr>
              <w:pStyle w:val="TableParagraph"/>
              <w:spacing w:before="35"/>
              <w:ind w:right="9"/>
              <w:jc w:val="right"/>
              <w:rPr>
                <w:b/>
                <w:sz w:val="18"/>
              </w:rPr>
            </w:pPr>
            <w:r>
              <w:rPr>
                <w:b/>
                <w:color w:val="111111"/>
                <w:spacing w:val="-2"/>
                <w:w w:val="115"/>
                <w:sz w:val="18"/>
              </w:rPr>
              <w:t>2,000.000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4"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0"/>
                <w:sz w:val="18"/>
              </w:rPr>
              <w:t>material</w:t>
            </w:r>
            <w:r>
              <w:rPr>
                <w:color w:val="3D3D3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4"/>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2"/>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0"/>
              <w:ind w:right="20"/>
              <w:jc w:val="right"/>
              <w:rPr>
                <w:i/>
                <w:sz w:val="18"/>
              </w:rPr>
            </w:pPr>
            <w:r>
              <w:rPr>
                <w:i/>
                <w:color w:val="111111"/>
                <w:spacing w:val="-5"/>
                <w:w w:val="105"/>
                <w:sz w:val="18"/>
              </w:rPr>
              <w:t>9.1</w:t>
            </w:r>
          </w:p>
        </w:tc>
        <w:tc>
          <w:tcPr>
            <w:tcW w:w="5209" w:type="dxa"/>
          </w:tcPr>
          <w:p>
            <w:pPr>
              <w:pStyle w:val="TableParagraph"/>
              <w:spacing w:before="30"/>
              <w:ind w:left="282"/>
              <w:rPr>
                <w:i/>
                <w:sz w:val="18"/>
              </w:rPr>
            </w:pPr>
            <w:r>
              <w:rPr>
                <w:b/>
                <w:i/>
                <w:color w:val="111111"/>
                <w:w w:val="110"/>
                <w:sz w:val="17"/>
              </w:rPr>
              <w:t>100018764</w:t>
            </w:r>
            <w:r>
              <w:rPr>
                <w:b/>
                <w:i/>
                <w:color w:val="111111"/>
                <w:spacing w:val="13"/>
                <w:w w:val="110"/>
                <w:sz w:val="17"/>
              </w:rPr>
              <w:t> </w:t>
            </w:r>
            <w:r>
              <w:rPr>
                <w:color w:val="111111"/>
                <w:w w:val="110"/>
                <w:sz w:val="17"/>
              </w:rPr>
              <w:t>-</w:t>
            </w:r>
            <w:r>
              <w:rPr>
                <w:color w:val="111111"/>
                <w:spacing w:val="-19"/>
                <w:w w:val="110"/>
                <w:sz w:val="17"/>
              </w:rPr>
              <w:t> </w:t>
            </w:r>
            <w:r>
              <w:rPr>
                <w:i/>
                <w:color w:val="111111"/>
                <w:w w:val="110"/>
                <w:sz w:val="18"/>
              </w:rPr>
              <w:t>Cablu</w:t>
            </w:r>
            <w:r>
              <w:rPr>
                <w:i/>
                <w:color w:val="111111"/>
                <w:spacing w:val="11"/>
                <w:w w:val="110"/>
                <w:sz w:val="18"/>
              </w:rPr>
              <w:t> </w:t>
            </w:r>
            <w:r>
              <w:rPr>
                <w:i/>
                <w:color w:val="111111"/>
                <w:w w:val="110"/>
                <w:sz w:val="18"/>
              </w:rPr>
              <w:t>cupru</w:t>
            </w:r>
            <w:r>
              <w:rPr>
                <w:i/>
                <w:color w:val="111111"/>
                <w:spacing w:val="4"/>
                <w:w w:val="110"/>
                <w:sz w:val="18"/>
              </w:rPr>
              <w:t> </w:t>
            </w:r>
            <w:r>
              <w:rPr>
                <w:i/>
                <w:color w:val="111111"/>
                <w:w w:val="110"/>
                <w:sz w:val="18"/>
              </w:rPr>
              <w:t>N2XH</w:t>
            </w:r>
            <w:r>
              <w:rPr>
                <w:i/>
                <w:color w:val="111111"/>
                <w:spacing w:val="57"/>
                <w:w w:val="110"/>
                <w:sz w:val="18"/>
              </w:rPr>
              <w:t> </w:t>
            </w:r>
            <w:r>
              <w:rPr>
                <w:i/>
                <w:color w:val="111111"/>
                <w:w w:val="110"/>
                <w:sz w:val="18"/>
              </w:rPr>
              <w:t>3x</w:t>
            </w:r>
            <w:r>
              <w:rPr>
                <w:i/>
                <w:color w:val="111111"/>
                <w:spacing w:val="20"/>
                <w:w w:val="110"/>
                <w:sz w:val="18"/>
              </w:rPr>
              <w:t> </w:t>
            </w:r>
            <w:r>
              <w:rPr>
                <w:i/>
                <w:color w:val="111111"/>
                <w:w w:val="110"/>
                <w:sz w:val="18"/>
              </w:rPr>
              <w:t>2,5</w:t>
            </w:r>
            <w:r>
              <w:rPr>
                <w:i/>
                <w:color w:val="111111"/>
                <w:spacing w:val="10"/>
                <w:w w:val="110"/>
                <w:sz w:val="18"/>
              </w:rPr>
              <w:t> </w:t>
            </w:r>
            <w:r>
              <w:rPr>
                <w:i/>
                <w:color w:val="111111"/>
                <w:spacing w:val="-5"/>
                <w:w w:val="110"/>
                <w:sz w:val="18"/>
              </w:rPr>
              <w:t>mmp</w:t>
            </w:r>
          </w:p>
        </w:tc>
        <w:tc>
          <w:tcPr>
            <w:tcW w:w="754" w:type="dxa"/>
          </w:tcPr>
          <w:p>
            <w:pPr>
              <w:pStyle w:val="TableParagraph"/>
              <w:spacing w:before="35"/>
              <w:ind w:left="71" w:right="36"/>
              <w:jc w:val="center"/>
              <w:rPr>
                <w:sz w:val="18"/>
              </w:rPr>
            </w:pPr>
            <w:r>
              <w:rPr>
                <w:color w:val="111111"/>
                <w:spacing w:val="-10"/>
                <w:w w:val="110"/>
                <w:sz w:val="18"/>
              </w:rPr>
              <w:t>m</w:t>
            </w:r>
          </w:p>
        </w:tc>
        <w:tc>
          <w:tcPr>
            <w:tcW w:w="1172" w:type="dxa"/>
          </w:tcPr>
          <w:p>
            <w:pPr>
              <w:pStyle w:val="TableParagraph"/>
              <w:spacing w:before="35"/>
              <w:ind w:right="19"/>
              <w:jc w:val="right"/>
              <w:rPr>
                <w:i/>
                <w:sz w:val="18"/>
              </w:rPr>
            </w:pPr>
            <w:r>
              <w:rPr>
                <w:i/>
                <w:color w:val="111111"/>
                <w:spacing w:val="-2"/>
                <w:w w:val="105"/>
                <w:sz w:val="18"/>
              </w:rPr>
              <w:t>2,060.000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Borders>
              <w:left w:val="nil"/>
            </w:tcBorders>
          </w:tcPr>
          <w:p>
            <w:pPr>
              <w:pStyle w:val="TableParagraph"/>
              <w:spacing w:before="30"/>
              <w:ind w:left="403"/>
              <w:rPr>
                <w:b/>
                <w:sz w:val="18"/>
              </w:rPr>
            </w:pPr>
            <w:r>
              <w:rPr>
                <w:b/>
                <w:color w:val="111111"/>
                <w:spacing w:val="-5"/>
                <w:w w:val="105"/>
                <w:sz w:val="18"/>
              </w:rPr>
              <w:t>10</w:t>
            </w:r>
          </w:p>
        </w:tc>
        <w:tc>
          <w:tcPr>
            <w:tcW w:w="5209" w:type="dxa"/>
            <w:vMerge w:val="restart"/>
          </w:tcPr>
          <w:p>
            <w:pPr>
              <w:pStyle w:val="TableParagraph"/>
              <w:spacing w:line="225" w:lineRule="auto" w:before="37"/>
              <w:ind w:left="51" w:right="67" w:hanging="3"/>
              <w:rPr>
                <w:sz w:val="18"/>
              </w:rPr>
            </w:pPr>
            <w:r>
              <w:rPr>
                <w:b/>
                <w:color w:val="111111"/>
                <w:w w:val="105"/>
                <w:sz w:val="18"/>
              </w:rPr>
              <w:t>EA02B04&gt;</w:t>
            </w:r>
            <w:r>
              <w:rPr>
                <w:b/>
                <w:color w:val="111111"/>
                <w:spacing w:val="30"/>
                <w:w w:val="105"/>
                <w:sz w:val="18"/>
              </w:rPr>
              <w:t> </w:t>
            </w:r>
            <w:r>
              <w:rPr>
                <w:color w:val="111111"/>
                <w:w w:val="105"/>
                <w:sz w:val="18"/>
              </w:rPr>
              <w:t>-</w:t>
            </w:r>
            <w:r>
              <w:rPr>
                <w:color w:val="111111"/>
                <w:spacing w:val="-2"/>
                <w:w w:val="105"/>
                <w:sz w:val="18"/>
              </w:rPr>
              <w:t> </w:t>
            </w:r>
            <w:r>
              <w:rPr>
                <w:color w:val="111111"/>
                <w:w w:val="105"/>
                <w:sz w:val="18"/>
              </w:rPr>
              <w:t>Tub de protectie IPEY </w:t>
            </w:r>
            <w:r>
              <w:rPr>
                <w:rFonts w:ascii="Times New Roman" w:hAnsi="Times New Roman"/>
                <w:color w:val="111111"/>
                <w:w w:val="105"/>
                <w:sz w:val="19"/>
              </w:rPr>
              <w:t>0</w:t>
            </w:r>
            <w:r>
              <w:rPr>
                <w:rFonts w:ascii="Times New Roman" w:hAnsi="Times New Roman"/>
                <w:color w:val="111111"/>
                <w:spacing w:val="40"/>
                <w:w w:val="105"/>
                <w:sz w:val="19"/>
              </w:rPr>
              <w:t> </w:t>
            </w:r>
            <w:r>
              <w:rPr>
                <w:color w:val="111111"/>
                <w:w w:val="105"/>
                <w:sz w:val="18"/>
              </w:rPr>
              <w:t>16 mm fara degajari de halogen montaj</w:t>
            </w:r>
            <w:r>
              <w:rPr>
                <w:color w:val="111111"/>
                <w:w w:val="105"/>
                <w:sz w:val="18"/>
              </w:rPr>
              <w:t> îngropat</w:t>
            </w:r>
          </w:p>
        </w:tc>
        <w:tc>
          <w:tcPr>
            <w:tcW w:w="754" w:type="dxa"/>
            <w:vMerge w:val="restart"/>
          </w:tcPr>
          <w:p>
            <w:pPr>
              <w:pStyle w:val="TableParagraph"/>
              <w:spacing w:before="29"/>
              <w:ind w:left="293"/>
              <w:rPr>
                <w:rFonts w:ascii="Courier New"/>
                <w:b/>
                <w:sz w:val="21"/>
              </w:rPr>
            </w:pPr>
            <w:r>
              <w:rPr>
                <w:rFonts w:ascii="Courier New"/>
                <w:b/>
                <w:color w:val="111111"/>
                <w:spacing w:val="-5"/>
                <w:w w:val="95"/>
                <w:sz w:val="21"/>
              </w:rPr>
              <w:t>ml</w:t>
            </w:r>
          </w:p>
        </w:tc>
        <w:tc>
          <w:tcPr>
            <w:tcW w:w="1172" w:type="dxa"/>
            <w:tcBorders>
              <w:bottom w:val="single" w:sz="2" w:space="0" w:color="000000"/>
            </w:tcBorders>
          </w:tcPr>
          <w:p>
            <w:pPr>
              <w:pStyle w:val="TableParagraph"/>
              <w:spacing w:line="189" w:lineRule="exact" w:before="35"/>
              <w:ind w:right="4"/>
              <w:jc w:val="right"/>
              <w:rPr>
                <w:b/>
                <w:sz w:val="18"/>
              </w:rPr>
            </w:pPr>
            <w:r>
              <w:rPr>
                <w:b/>
                <w:color w:val="111111"/>
                <w:spacing w:val="-2"/>
                <w:w w:val="120"/>
                <w:sz w:val="18"/>
              </w:rPr>
              <w:t>750.000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left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64"/>
              <w:ind w:right="8"/>
              <w:jc w:val="right"/>
              <w:rPr>
                <w:sz w:val="18"/>
              </w:rPr>
            </w:pPr>
            <w:r>
              <w:rPr>
                <w:color w:val="111111"/>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3D3D3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left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D3D3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12" w:space="0" w:color="000000"/>
            </w:tcBorders>
          </w:tcPr>
          <w:p>
            <w:pPr>
              <w:pStyle w:val="TableParagraph"/>
              <w:spacing w:before="30"/>
              <w:ind w:right="22"/>
              <w:jc w:val="right"/>
              <w:rPr>
                <w:i/>
                <w:sz w:val="18"/>
              </w:rPr>
            </w:pPr>
            <w:r>
              <w:rPr>
                <w:i/>
                <w:color w:val="111111"/>
                <w:spacing w:val="-4"/>
                <w:w w:val="115"/>
                <w:sz w:val="18"/>
              </w:rPr>
              <w:t>10.1</w:t>
            </w:r>
          </w:p>
        </w:tc>
        <w:tc>
          <w:tcPr>
            <w:tcW w:w="5209" w:type="dxa"/>
          </w:tcPr>
          <w:p>
            <w:pPr>
              <w:pStyle w:val="TableParagraph"/>
              <w:spacing w:before="35"/>
              <w:ind w:left="284"/>
              <w:rPr>
                <w:i/>
                <w:sz w:val="18"/>
              </w:rPr>
            </w:pPr>
            <w:r>
              <w:rPr>
                <w:b/>
                <w:i/>
                <w:color w:val="111111"/>
                <w:w w:val="110"/>
                <w:sz w:val="17"/>
              </w:rPr>
              <w:t>6704488</w:t>
            </w:r>
            <w:r>
              <w:rPr>
                <w:b/>
                <w:i/>
                <w:color w:val="111111"/>
                <w:spacing w:val="19"/>
                <w:w w:val="110"/>
                <w:sz w:val="17"/>
              </w:rPr>
              <w:t> </w:t>
            </w:r>
            <w:r>
              <w:rPr>
                <w:color w:val="111111"/>
                <w:w w:val="110"/>
                <w:sz w:val="17"/>
              </w:rPr>
              <w:t>-</w:t>
            </w:r>
            <w:r>
              <w:rPr>
                <w:color w:val="111111"/>
                <w:spacing w:val="-23"/>
                <w:w w:val="110"/>
                <w:sz w:val="17"/>
              </w:rPr>
              <w:t> </w:t>
            </w:r>
            <w:r>
              <w:rPr>
                <w:i/>
                <w:color w:val="111111"/>
                <w:w w:val="110"/>
                <w:sz w:val="18"/>
              </w:rPr>
              <w:t>Tub izolat</w:t>
            </w:r>
            <w:r>
              <w:rPr>
                <w:i/>
                <w:color w:val="111111"/>
                <w:spacing w:val="8"/>
                <w:w w:val="110"/>
                <w:sz w:val="18"/>
              </w:rPr>
              <w:t> </w:t>
            </w:r>
            <w:r>
              <w:rPr>
                <w:i/>
                <w:color w:val="111111"/>
                <w:w w:val="110"/>
                <w:sz w:val="18"/>
              </w:rPr>
              <w:t>tip</w:t>
            </w:r>
            <w:r>
              <w:rPr>
                <w:i/>
                <w:color w:val="111111"/>
                <w:spacing w:val="14"/>
                <w:w w:val="110"/>
                <w:sz w:val="18"/>
              </w:rPr>
              <w:t> </w:t>
            </w:r>
            <w:r>
              <w:rPr>
                <w:i/>
                <w:color w:val="111111"/>
                <w:w w:val="110"/>
                <w:sz w:val="18"/>
              </w:rPr>
              <w:t>l</w:t>
            </w:r>
            <w:r>
              <w:rPr>
                <w:i/>
                <w:color w:val="3D3D3D"/>
                <w:w w:val="110"/>
                <w:sz w:val="18"/>
              </w:rPr>
              <w:t>.</w:t>
            </w:r>
            <w:r>
              <w:rPr>
                <w:i/>
                <w:color w:val="111111"/>
                <w:w w:val="110"/>
                <w:sz w:val="18"/>
              </w:rPr>
              <w:t>p.E.(pantzer)</w:t>
            </w:r>
            <w:r>
              <w:rPr>
                <w:i/>
                <w:color w:val="111111"/>
                <w:spacing w:val="1"/>
                <w:w w:val="110"/>
                <w:sz w:val="18"/>
              </w:rPr>
              <w:t> </w:t>
            </w:r>
            <w:r>
              <w:rPr>
                <w:i/>
                <w:color w:val="111111"/>
                <w:w w:val="110"/>
                <w:sz w:val="18"/>
              </w:rPr>
              <w:t>16</w:t>
            </w:r>
            <w:r>
              <w:rPr>
                <w:i/>
                <w:color w:val="111111"/>
                <w:spacing w:val="13"/>
                <w:w w:val="110"/>
                <w:sz w:val="18"/>
              </w:rPr>
              <w:t> </w:t>
            </w:r>
            <w:r>
              <w:rPr>
                <w:i/>
                <w:color w:val="111111"/>
                <w:w w:val="110"/>
                <w:sz w:val="18"/>
              </w:rPr>
              <w:t>stas</w:t>
            </w:r>
            <w:r>
              <w:rPr>
                <w:i/>
                <w:color w:val="111111"/>
                <w:spacing w:val="3"/>
                <w:w w:val="110"/>
                <w:sz w:val="18"/>
              </w:rPr>
              <w:t> </w:t>
            </w:r>
            <w:r>
              <w:rPr>
                <w:i/>
                <w:color w:val="111111"/>
                <w:spacing w:val="-4"/>
                <w:w w:val="110"/>
                <w:sz w:val="18"/>
              </w:rPr>
              <w:t>6990</w:t>
            </w:r>
          </w:p>
        </w:tc>
        <w:tc>
          <w:tcPr>
            <w:tcW w:w="754" w:type="dxa"/>
          </w:tcPr>
          <w:p>
            <w:pPr>
              <w:pStyle w:val="TableParagraph"/>
              <w:spacing w:before="40"/>
              <w:ind w:left="71" w:right="41"/>
              <w:jc w:val="center"/>
              <w:rPr>
                <w:sz w:val="18"/>
              </w:rPr>
            </w:pPr>
            <w:r>
              <w:rPr>
                <w:color w:val="111111"/>
                <w:spacing w:val="-10"/>
                <w:w w:val="105"/>
                <w:sz w:val="18"/>
              </w:rPr>
              <w:t>m</w:t>
            </w:r>
          </w:p>
        </w:tc>
        <w:tc>
          <w:tcPr>
            <w:tcW w:w="1172" w:type="dxa"/>
          </w:tcPr>
          <w:p>
            <w:pPr>
              <w:pStyle w:val="TableParagraph"/>
              <w:spacing w:before="35"/>
              <w:ind w:right="21"/>
              <w:jc w:val="right"/>
              <w:rPr>
                <w:i/>
                <w:sz w:val="18"/>
              </w:rPr>
            </w:pPr>
            <w:r>
              <w:rPr>
                <w:i/>
                <w:color w:val="111111"/>
                <w:spacing w:val="-2"/>
                <w:w w:val="105"/>
                <w:sz w:val="18"/>
              </w:rPr>
              <w:t>768.750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Borders>
              <w:left w:val="single" w:sz="12" w:space="0" w:color="000000"/>
            </w:tcBorders>
          </w:tcPr>
          <w:p>
            <w:pPr>
              <w:pStyle w:val="TableParagraph"/>
              <w:spacing w:before="35"/>
              <w:ind w:left="386"/>
              <w:rPr>
                <w:b/>
                <w:sz w:val="18"/>
              </w:rPr>
            </w:pPr>
            <w:r>
              <w:rPr>
                <w:b/>
                <w:color w:val="111111"/>
                <w:spacing w:val="-5"/>
                <w:w w:val="105"/>
                <w:sz w:val="18"/>
              </w:rPr>
              <w:t>11</w:t>
            </w:r>
          </w:p>
        </w:tc>
        <w:tc>
          <w:tcPr>
            <w:tcW w:w="5209" w:type="dxa"/>
            <w:vMerge w:val="restart"/>
          </w:tcPr>
          <w:p>
            <w:pPr>
              <w:pStyle w:val="TableParagraph"/>
              <w:spacing w:line="230" w:lineRule="auto" w:before="34"/>
              <w:ind w:left="46" w:right="238" w:hanging="3"/>
              <w:rPr>
                <w:sz w:val="18"/>
              </w:rPr>
            </w:pPr>
            <w:r>
              <w:rPr>
                <w:b/>
                <w:color w:val="111111"/>
                <w:w w:val="105"/>
                <w:sz w:val="18"/>
              </w:rPr>
              <w:t>EA02B04&gt;</w:t>
            </w:r>
            <w:r>
              <w:rPr>
                <w:b/>
                <w:color w:val="111111"/>
                <w:w w:val="105"/>
                <w:sz w:val="18"/>
              </w:rPr>
              <w:t> </w:t>
            </w:r>
            <w:r>
              <w:rPr>
                <w:color w:val="111111"/>
                <w:w w:val="105"/>
                <w:sz w:val="18"/>
              </w:rPr>
              <w:t>- Tub de protectie IPEY </w:t>
            </w:r>
            <w:r>
              <w:rPr>
                <w:rFonts w:ascii="Times New Roman" w:hAnsi="Times New Roman"/>
                <w:color w:val="111111"/>
                <w:w w:val="105"/>
                <w:sz w:val="19"/>
              </w:rPr>
              <w:t>0</w:t>
            </w:r>
            <w:r>
              <w:rPr>
                <w:rFonts w:ascii="Times New Roman" w:hAnsi="Times New Roman"/>
                <w:color w:val="111111"/>
                <w:spacing w:val="40"/>
                <w:w w:val="105"/>
                <w:sz w:val="19"/>
              </w:rPr>
              <w:t> </w:t>
            </w:r>
            <w:r>
              <w:rPr>
                <w:color w:val="111111"/>
                <w:w w:val="105"/>
                <w:sz w:val="18"/>
              </w:rPr>
              <w:t>20 mm fara degajari de halogen montaj</w:t>
            </w:r>
            <w:r>
              <w:rPr>
                <w:color w:val="111111"/>
                <w:w w:val="105"/>
                <w:sz w:val="18"/>
              </w:rPr>
              <w:t> îngropat</w:t>
            </w:r>
          </w:p>
        </w:tc>
        <w:tc>
          <w:tcPr>
            <w:tcW w:w="754" w:type="dxa"/>
            <w:vMerge w:val="restart"/>
          </w:tcPr>
          <w:p>
            <w:pPr>
              <w:pStyle w:val="TableParagraph"/>
              <w:spacing w:before="34"/>
              <w:ind w:left="293"/>
              <w:rPr>
                <w:rFonts w:ascii="Courier New"/>
                <w:b/>
                <w:sz w:val="21"/>
              </w:rPr>
            </w:pPr>
            <w:r>
              <w:rPr>
                <w:rFonts w:ascii="Courier New"/>
                <w:b/>
                <w:color w:val="111111"/>
                <w:spacing w:val="-5"/>
                <w:w w:val="95"/>
                <w:sz w:val="21"/>
              </w:rPr>
              <w:t>ml</w:t>
            </w:r>
          </w:p>
        </w:tc>
        <w:tc>
          <w:tcPr>
            <w:tcW w:w="1172" w:type="dxa"/>
            <w:tcBorders>
              <w:bottom w:val="single" w:sz="2" w:space="0" w:color="000000"/>
            </w:tcBorders>
          </w:tcPr>
          <w:p>
            <w:pPr>
              <w:pStyle w:val="TableParagraph"/>
              <w:spacing w:line="189" w:lineRule="exact" w:before="40"/>
              <w:ind w:right="3"/>
              <w:jc w:val="right"/>
              <w:rPr>
                <w:b/>
                <w:sz w:val="18"/>
              </w:rPr>
            </w:pPr>
            <w:r>
              <w:rPr>
                <w:b/>
                <w:color w:val="111111"/>
                <w:spacing w:val="-2"/>
                <w:w w:val="120"/>
                <w:sz w:val="18"/>
              </w:rPr>
              <w:t>1,050.000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64"/>
              <w:ind w:right="11"/>
              <w:jc w:val="right"/>
              <w:rPr>
                <w:sz w:val="18"/>
              </w:rPr>
            </w:pPr>
            <w:r>
              <w:rPr>
                <w:color w:val="111111"/>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3D3D3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D3D3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3" w:type="dxa"/>
            <w:tcBorders>
              <w:left w:val="single" w:sz="12" w:space="0" w:color="000000"/>
            </w:tcBorders>
          </w:tcPr>
          <w:p>
            <w:pPr>
              <w:pStyle w:val="TableParagraph"/>
              <w:spacing w:before="35"/>
              <w:ind w:right="25"/>
              <w:jc w:val="right"/>
              <w:rPr>
                <w:i/>
                <w:sz w:val="18"/>
              </w:rPr>
            </w:pPr>
            <w:r>
              <w:rPr>
                <w:i/>
                <w:color w:val="111111"/>
                <w:spacing w:val="-4"/>
                <w:w w:val="115"/>
                <w:sz w:val="18"/>
              </w:rPr>
              <w:t>11</w:t>
            </w:r>
            <w:r>
              <w:rPr>
                <w:i/>
                <w:color w:val="3D3D3D"/>
                <w:spacing w:val="-4"/>
                <w:w w:val="115"/>
                <w:sz w:val="18"/>
              </w:rPr>
              <w:t>.</w:t>
            </w:r>
            <w:r>
              <w:rPr>
                <w:i/>
                <w:color w:val="111111"/>
                <w:spacing w:val="-4"/>
                <w:w w:val="115"/>
                <w:sz w:val="18"/>
              </w:rPr>
              <w:t>1</w:t>
            </w:r>
          </w:p>
        </w:tc>
        <w:tc>
          <w:tcPr>
            <w:tcW w:w="5209" w:type="dxa"/>
          </w:tcPr>
          <w:p>
            <w:pPr>
              <w:pStyle w:val="TableParagraph"/>
              <w:spacing w:before="35"/>
              <w:ind w:left="279"/>
              <w:rPr>
                <w:sz w:val="18"/>
              </w:rPr>
            </w:pPr>
            <w:r>
              <w:rPr>
                <w:b/>
                <w:i/>
                <w:color w:val="111111"/>
                <w:w w:val="110"/>
                <w:sz w:val="17"/>
              </w:rPr>
              <w:t>67044881</w:t>
            </w:r>
            <w:r>
              <w:rPr>
                <w:b/>
                <w:i/>
                <w:color w:val="111111"/>
                <w:spacing w:val="15"/>
                <w:w w:val="110"/>
                <w:sz w:val="17"/>
              </w:rPr>
              <w:t> </w:t>
            </w:r>
            <w:r>
              <w:rPr>
                <w:color w:val="111111"/>
                <w:w w:val="110"/>
                <w:sz w:val="17"/>
              </w:rPr>
              <w:t>-</w:t>
            </w:r>
            <w:r>
              <w:rPr>
                <w:color w:val="111111"/>
                <w:spacing w:val="-24"/>
                <w:w w:val="110"/>
                <w:sz w:val="17"/>
              </w:rPr>
              <w:t> </w:t>
            </w:r>
            <w:r>
              <w:rPr>
                <w:i/>
                <w:color w:val="111111"/>
                <w:w w:val="110"/>
                <w:sz w:val="18"/>
              </w:rPr>
              <w:t>Tub</w:t>
            </w:r>
            <w:r>
              <w:rPr>
                <w:i/>
                <w:color w:val="111111"/>
                <w:spacing w:val="-3"/>
                <w:w w:val="110"/>
                <w:sz w:val="18"/>
              </w:rPr>
              <w:t> </w:t>
            </w:r>
            <w:r>
              <w:rPr>
                <w:i/>
                <w:color w:val="111111"/>
                <w:w w:val="110"/>
                <w:sz w:val="18"/>
              </w:rPr>
              <w:t>de</w:t>
            </w:r>
            <w:r>
              <w:rPr>
                <w:i/>
                <w:color w:val="111111"/>
                <w:spacing w:val="2"/>
                <w:w w:val="110"/>
                <w:sz w:val="18"/>
              </w:rPr>
              <w:t> </w:t>
            </w:r>
            <w:r>
              <w:rPr>
                <w:i/>
                <w:color w:val="111111"/>
                <w:w w:val="110"/>
                <w:sz w:val="18"/>
              </w:rPr>
              <w:t>protectie</w:t>
            </w:r>
            <w:r>
              <w:rPr>
                <w:i/>
                <w:color w:val="111111"/>
                <w:spacing w:val="2"/>
                <w:w w:val="110"/>
                <w:sz w:val="18"/>
              </w:rPr>
              <w:t> </w:t>
            </w:r>
            <w:r>
              <w:rPr>
                <w:i/>
                <w:color w:val="111111"/>
                <w:w w:val="110"/>
                <w:sz w:val="18"/>
              </w:rPr>
              <w:t>IPEY</w:t>
            </w:r>
            <w:r>
              <w:rPr>
                <w:color w:val="111111"/>
                <w:w w:val="110"/>
                <w:sz w:val="17"/>
              </w:rPr>
              <w:t>0</w:t>
            </w:r>
            <w:r>
              <w:rPr>
                <w:color w:val="111111"/>
                <w:spacing w:val="72"/>
                <w:w w:val="150"/>
                <w:sz w:val="17"/>
              </w:rPr>
              <w:t> </w:t>
            </w:r>
            <w:r>
              <w:rPr>
                <w:i/>
                <w:color w:val="111111"/>
                <w:w w:val="110"/>
                <w:sz w:val="18"/>
              </w:rPr>
              <w:t>20</w:t>
            </w:r>
            <w:r>
              <w:rPr>
                <w:i/>
                <w:color w:val="111111"/>
                <w:spacing w:val="-1"/>
                <w:w w:val="110"/>
                <w:sz w:val="18"/>
              </w:rPr>
              <w:t> </w:t>
            </w:r>
            <w:r>
              <w:rPr>
                <w:color w:val="111111"/>
                <w:spacing w:val="-5"/>
                <w:w w:val="110"/>
                <w:sz w:val="18"/>
              </w:rPr>
              <w:t>mm</w:t>
            </w:r>
          </w:p>
        </w:tc>
        <w:tc>
          <w:tcPr>
            <w:tcW w:w="754" w:type="dxa"/>
          </w:tcPr>
          <w:p>
            <w:pPr>
              <w:pStyle w:val="TableParagraph"/>
              <w:spacing w:before="40"/>
              <w:ind w:left="71" w:right="47"/>
              <w:jc w:val="center"/>
              <w:rPr>
                <w:sz w:val="18"/>
              </w:rPr>
            </w:pPr>
            <w:r>
              <w:rPr>
                <w:color w:val="111111"/>
                <w:spacing w:val="-10"/>
                <w:w w:val="110"/>
                <w:sz w:val="18"/>
              </w:rPr>
              <w:t>m</w:t>
            </w:r>
          </w:p>
        </w:tc>
        <w:tc>
          <w:tcPr>
            <w:tcW w:w="1172" w:type="dxa"/>
          </w:tcPr>
          <w:p>
            <w:pPr>
              <w:pStyle w:val="TableParagraph"/>
              <w:spacing w:before="35"/>
              <w:ind w:right="22"/>
              <w:jc w:val="right"/>
              <w:rPr>
                <w:i/>
                <w:sz w:val="18"/>
              </w:rPr>
            </w:pPr>
            <w:r>
              <w:rPr>
                <w:i/>
                <w:color w:val="111111"/>
                <w:spacing w:val="-2"/>
                <w:w w:val="110"/>
                <w:sz w:val="18"/>
              </w:rPr>
              <w:t>1,076.250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left w:val="single" w:sz="12" w:space="0" w:color="000000"/>
            </w:tcBorders>
          </w:tcPr>
          <w:p>
            <w:pPr>
              <w:pStyle w:val="TableParagraph"/>
              <w:spacing w:before="30"/>
              <w:ind w:left="381"/>
              <w:rPr>
                <w:b/>
                <w:sz w:val="18"/>
              </w:rPr>
            </w:pPr>
            <w:r>
              <w:rPr>
                <w:b/>
                <w:color w:val="111111"/>
                <w:spacing w:val="-5"/>
                <w:w w:val="110"/>
                <w:sz w:val="18"/>
              </w:rPr>
              <w:t>12</w:t>
            </w:r>
          </w:p>
        </w:tc>
        <w:tc>
          <w:tcPr>
            <w:tcW w:w="5209" w:type="dxa"/>
            <w:vMerge w:val="restart"/>
          </w:tcPr>
          <w:p>
            <w:pPr>
              <w:pStyle w:val="TableParagraph"/>
              <w:spacing w:before="30"/>
              <w:ind w:left="42"/>
              <w:rPr>
                <w:sz w:val="18"/>
              </w:rPr>
            </w:pPr>
            <w:r>
              <w:rPr>
                <w:b/>
                <w:color w:val="111111"/>
                <w:w w:val="110"/>
                <w:sz w:val="18"/>
              </w:rPr>
              <w:t>W3C08A#</w:t>
            </w:r>
            <w:r>
              <w:rPr>
                <w:b/>
                <w:color w:val="111111"/>
                <w:spacing w:val="13"/>
                <w:w w:val="110"/>
                <w:sz w:val="18"/>
              </w:rPr>
              <w:t> </w:t>
            </w:r>
            <w:r>
              <w:rPr>
                <w:color w:val="111111"/>
                <w:w w:val="110"/>
                <w:sz w:val="18"/>
              </w:rPr>
              <w:t>-</w:t>
            </w:r>
            <w:r>
              <w:rPr>
                <w:color w:val="111111"/>
                <w:spacing w:val="-1"/>
                <w:w w:val="110"/>
                <w:sz w:val="18"/>
              </w:rPr>
              <w:t> </w:t>
            </w:r>
            <w:r>
              <w:rPr>
                <w:color w:val="111111"/>
                <w:w w:val="110"/>
                <w:sz w:val="18"/>
              </w:rPr>
              <w:t>Clema</w:t>
            </w:r>
            <w:r>
              <w:rPr>
                <w:color w:val="111111"/>
                <w:spacing w:val="5"/>
                <w:w w:val="110"/>
                <w:sz w:val="18"/>
              </w:rPr>
              <w:t> </w:t>
            </w:r>
            <w:r>
              <w:rPr>
                <w:color w:val="111111"/>
                <w:w w:val="110"/>
                <w:sz w:val="18"/>
              </w:rPr>
              <w:t>de</w:t>
            </w:r>
            <w:r>
              <w:rPr>
                <w:color w:val="111111"/>
                <w:spacing w:val="-7"/>
                <w:w w:val="110"/>
                <w:sz w:val="18"/>
              </w:rPr>
              <w:t> </w:t>
            </w:r>
            <w:r>
              <w:rPr>
                <w:color w:val="111111"/>
                <w:w w:val="110"/>
                <w:sz w:val="18"/>
              </w:rPr>
              <w:t>cabluri,</w:t>
            </w:r>
            <w:r>
              <w:rPr>
                <w:color w:val="111111"/>
                <w:spacing w:val="-2"/>
                <w:w w:val="110"/>
                <w:sz w:val="18"/>
              </w:rPr>
              <w:t> </w:t>
            </w:r>
            <w:r>
              <w:rPr>
                <w:color w:val="111111"/>
                <w:w w:val="110"/>
                <w:sz w:val="18"/>
              </w:rPr>
              <w:t>pentru</w:t>
            </w:r>
            <w:r>
              <w:rPr>
                <w:color w:val="111111"/>
                <w:spacing w:val="-12"/>
                <w:w w:val="110"/>
                <w:sz w:val="18"/>
              </w:rPr>
              <w:t> </w:t>
            </w:r>
            <w:r>
              <w:rPr>
                <w:color w:val="111111"/>
                <w:w w:val="110"/>
                <w:sz w:val="18"/>
              </w:rPr>
              <w:t>10</w:t>
            </w:r>
            <w:r>
              <w:rPr>
                <w:color w:val="111111"/>
                <w:spacing w:val="-10"/>
                <w:w w:val="110"/>
                <w:sz w:val="18"/>
              </w:rPr>
              <w:t> </w:t>
            </w:r>
            <w:r>
              <w:rPr>
                <w:color w:val="111111"/>
                <w:spacing w:val="-2"/>
                <w:w w:val="110"/>
                <w:sz w:val="18"/>
              </w:rPr>
              <w:t>conductori</w:t>
            </w:r>
          </w:p>
        </w:tc>
        <w:tc>
          <w:tcPr>
            <w:tcW w:w="754" w:type="dxa"/>
            <w:vMerge w:val="restart"/>
          </w:tcPr>
          <w:p>
            <w:pPr>
              <w:pStyle w:val="TableParagraph"/>
              <w:spacing w:before="35"/>
              <w:ind w:left="218"/>
              <w:rPr>
                <w:b/>
                <w:sz w:val="18"/>
              </w:rPr>
            </w:pPr>
            <w:r>
              <w:rPr>
                <w:b/>
                <w:color w:val="111111"/>
                <w:spacing w:val="-5"/>
                <w:w w:val="105"/>
                <w:sz w:val="18"/>
              </w:rPr>
              <w:t>buc</w:t>
            </w:r>
          </w:p>
        </w:tc>
        <w:tc>
          <w:tcPr>
            <w:tcW w:w="1172" w:type="dxa"/>
          </w:tcPr>
          <w:p>
            <w:pPr>
              <w:pStyle w:val="TableParagraph"/>
              <w:spacing w:before="35"/>
              <w:ind w:right="1"/>
              <w:jc w:val="right"/>
              <w:rPr>
                <w:b/>
                <w:sz w:val="18"/>
              </w:rPr>
            </w:pPr>
            <w:r>
              <w:rPr>
                <w:b/>
                <w:color w:val="111111"/>
                <w:spacing w:val="-2"/>
                <w:w w:val="120"/>
                <w:sz w:val="18"/>
              </w:rPr>
              <w:t>200.000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material</w:t>
            </w:r>
            <w:r>
              <w:rPr>
                <w:color w:val="3D3D3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
              <w:jc w:val="right"/>
              <w:rPr>
                <w:sz w:val="18"/>
              </w:rPr>
            </w:pPr>
            <w:r>
              <w:rPr>
                <w:color w:val="111111"/>
                <w:spacing w:val="-2"/>
                <w:w w:val="115"/>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6"/>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3" w:type="dxa"/>
            <w:tcBorders>
              <w:left w:val="single" w:sz="12" w:space="0" w:color="000000"/>
            </w:tcBorders>
          </w:tcPr>
          <w:p>
            <w:pPr>
              <w:pStyle w:val="TableParagraph"/>
              <w:spacing w:before="30"/>
              <w:ind w:right="29"/>
              <w:jc w:val="right"/>
              <w:rPr>
                <w:i/>
                <w:sz w:val="18"/>
              </w:rPr>
            </w:pPr>
            <w:r>
              <w:rPr>
                <w:i/>
                <w:color w:val="111111"/>
                <w:spacing w:val="-4"/>
                <w:w w:val="110"/>
                <w:sz w:val="18"/>
              </w:rPr>
              <w:t>12</w:t>
            </w:r>
            <w:r>
              <w:rPr>
                <w:i/>
                <w:color w:val="3D3D3D"/>
                <w:spacing w:val="-4"/>
                <w:w w:val="110"/>
                <w:sz w:val="18"/>
              </w:rPr>
              <w:t>.</w:t>
            </w:r>
            <w:r>
              <w:rPr>
                <w:i/>
                <w:color w:val="111111"/>
                <w:spacing w:val="-4"/>
                <w:w w:val="110"/>
                <w:sz w:val="18"/>
              </w:rPr>
              <w:t>1</w:t>
            </w:r>
          </w:p>
        </w:tc>
        <w:tc>
          <w:tcPr>
            <w:tcW w:w="5209" w:type="dxa"/>
          </w:tcPr>
          <w:p>
            <w:pPr>
              <w:pStyle w:val="TableParagraph"/>
              <w:spacing w:before="30"/>
              <w:ind w:left="272"/>
              <w:rPr>
                <w:i/>
                <w:sz w:val="18"/>
              </w:rPr>
            </w:pPr>
            <w:r>
              <w:rPr>
                <w:b/>
                <w:i/>
                <w:color w:val="111111"/>
                <w:spacing w:val="-2"/>
                <w:w w:val="115"/>
                <w:sz w:val="17"/>
              </w:rPr>
              <w:t>5206685</w:t>
            </w:r>
            <w:r>
              <w:rPr>
                <w:b/>
                <w:i/>
                <w:color w:val="111111"/>
                <w:spacing w:val="7"/>
                <w:w w:val="115"/>
                <w:sz w:val="17"/>
              </w:rPr>
              <w:t> </w:t>
            </w:r>
            <w:r>
              <w:rPr>
                <w:color w:val="111111"/>
                <w:spacing w:val="-2"/>
                <w:w w:val="115"/>
                <w:sz w:val="17"/>
              </w:rPr>
              <w:t>-</w:t>
            </w:r>
            <w:r>
              <w:rPr>
                <w:color w:val="111111"/>
                <w:spacing w:val="-21"/>
                <w:w w:val="115"/>
                <w:sz w:val="17"/>
              </w:rPr>
              <w:t> </w:t>
            </w:r>
            <w:r>
              <w:rPr>
                <w:i/>
                <w:color w:val="111111"/>
                <w:spacing w:val="-2"/>
                <w:w w:val="115"/>
                <w:sz w:val="18"/>
              </w:rPr>
              <w:t>Clema</w:t>
            </w:r>
            <w:r>
              <w:rPr>
                <w:i/>
                <w:color w:val="111111"/>
                <w:spacing w:val="-4"/>
                <w:w w:val="115"/>
                <w:sz w:val="18"/>
              </w:rPr>
              <w:t> </w:t>
            </w:r>
            <w:r>
              <w:rPr>
                <w:i/>
                <w:color w:val="111111"/>
                <w:spacing w:val="-2"/>
                <w:w w:val="115"/>
                <w:sz w:val="18"/>
              </w:rPr>
              <w:t>de</w:t>
            </w:r>
            <w:r>
              <w:rPr>
                <w:i/>
                <w:color w:val="111111"/>
                <w:spacing w:val="-12"/>
                <w:w w:val="115"/>
                <w:sz w:val="18"/>
              </w:rPr>
              <w:t> </w:t>
            </w:r>
            <w:r>
              <w:rPr>
                <w:i/>
                <w:color w:val="111111"/>
                <w:spacing w:val="-2"/>
                <w:w w:val="115"/>
                <w:sz w:val="18"/>
              </w:rPr>
              <w:t>cabluri,</w:t>
            </w:r>
            <w:r>
              <w:rPr>
                <w:i/>
                <w:color w:val="111111"/>
                <w:spacing w:val="1"/>
                <w:w w:val="115"/>
                <w:sz w:val="18"/>
              </w:rPr>
              <w:t> </w:t>
            </w:r>
            <w:r>
              <w:rPr>
                <w:i/>
                <w:color w:val="111111"/>
                <w:spacing w:val="-2"/>
                <w:w w:val="115"/>
                <w:sz w:val="18"/>
              </w:rPr>
              <w:t>pentru</w:t>
            </w:r>
            <w:r>
              <w:rPr>
                <w:i/>
                <w:color w:val="111111"/>
                <w:spacing w:val="-13"/>
                <w:w w:val="115"/>
                <w:sz w:val="18"/>
              </w:rPr>
              <w:t> </w:t>
            </w:r>
            <w:r>
              <w:rPr>
                <w:i/>
                <w:color w:val="111111"/>
                <w:spacing w:val="-2"/>
                <w:w w:val="115"/>
                <w:sz w:val="18"/>
              </w:rPr>
              <w:t>10</w:t>
            </w:r>
            <w:r>
              <w:rPr>
                <w:i/>
                <w:color w:val="111111"/>
                <w:spacing w:val="4"/>
                <w:w w:val="115"/>
                <w:sz w:val="18"/>
              </w:rPr>
              <w:t> </w:t>
            </w:r>
            <w:r>
              <w:rPr>
                <w:i/>
                <w:color w:val="111111"/>
                <w:spacing w:val="-2"/>
                <w:w w:val="115"/>
                <w:sz w:val="18"/>
              </w:rPr>
              <w:t>conductori</w:t>
            </w:r>
          </w:p>
        </w:tc>
        <w:tc>
          <w:tcPr>
            <w:tcW w:w="754" w:type="dxa"/>
          </w:tcPr>
          <w:p>
            <w:pPr>
              <w:pStyle w:val="TableParagraph"/>
              <w:spacing w:before="35"/>
              <w:ind w:left="71" w:right="30"/>
              <w:jc w:val="center"/>
              <w:rPr>
                <w:i/>
                <w:sz w:val="18"/>
              </w:rPr>
            </w:pPr>
            <w:r>
              <w:rPr>
                <w:i/>
                <w:color w:val="111111"/>
                <w:spacing w:val="-5"/>
                <w:w w:val="105"/>
                <w:sz w:val="18"/>
              </w:rPr>
              <w:t>buc</w:t>
            </w:r>
          </w:p>
        </w:tc>
        <w:tc>
          <w:tcPr>
            <w:tcW w:w="1172" w:type="dxa"/>
          </w:tcPr>
          <w:p>
            <w:pPr>
              <w:pStyle w:val="TableParagraph"/>
              <w:spacing w:before="35"/>
              <w:ind w:right="4"/>
              <w:jc w:val="right"/>
              <w:rPr>
                <w:i/>
                <w:sz w:val="18"/>
              </w:rPr>
            </w:pPr>
            <w:r>
              <w:rPr>
                <w:i/>
                <w:color w:val="111111"/>
                <w:spacing w:val="-2"/>
                <w:w w:val="110"/>
                <w:sz w:val="18"/>
              </w:rPr>
              <w:t>200</w:t>
            </w:r>
            <w:r>
              <w:rPr>
                <w:i/>
                <w:color w:val="4D4D4D"/>
                <w:spacing w:val="-2"/>
                <w:w w:val="110"/>
                <w:sz w:val="18"/>
              </w:rPr>
              <w:t>.</w:t>
            </w:r>
            <w:r>
              <w:rPr>
                <w:i/>
                <w:color w:val="111111"/>
                <w:spacing w:val="-2"/>
                <w:w w:val="110"/>
                <w:sz w:val="18"/>
              </w:rPr>
              <w:t>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61" w:footer="942" w:top="840" w:bottom="1160" w:left="425" w:right="566"/>
        </w:sectPr>
      </w:pPr>
    </w:p>
    <w:p>
      <w:pPr>
        <w:pStyle w:val="BodyText"/>
        <w:spacing w:before="2"/>
        <w:rPr>
          <w:b/>
          <w:sz w:val="15"/>
        </w:rPr>
      </w:pPr>
    </w:p>
    <w:tbl>
      <w:tblPr>
        <w:tblW w:w="0" w:type="auto"/>
        <w:jc w:val="left"/>
        <w:tblInd w:w="1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0"/>
        <w:gridCol w:w="765"/>
        <w:gridCol w:w="1173"/>
        <w:gridCol w:w="1322"/>
        <w:gridCol w:w="1423"/>
      </w:tblGrid>
      <w:tr>
        <w:trPr>
          <w:trHeight w:val="562" w:hRule="atLeast"/>
        </w:trPr>
        <w:tc>
          <w:tcPr>
            <w:tcW w:w="7806" w:type="dxa"/>
            <w:gridSpan w:val="4"/>
            <w:tcBorders>
              <w:left w:val="single" w:sz="2" w:space="0" w:color="000000"/>
            </w:tcBorders>
          </w:tcPr>
          <w:p>
            <w:pPr>
              <w:pStyle w:val="TableParagraph"/>
              <w:spacing w:before="14"/>
              <w:rPr>
                <w:b/>
                <w:sz w:val="16"/>
              </w:rPr>
            </w:pPr>
          </w:p>
          <w:p>
            <w:pPr>
              <w:pStyle w:val="TableParagraph"/>
              <w:ind w:left="121" w:right="5"/>
              <w:jc w:val="center"/>
              <w:rPr>
                <w:b/>
                <w:sz w:val="16"/>
              </w:rPr>
            </w:pPr>
            <w:r>
              <w:rPr>
                <w:b/>
                <w:color w:val="0F0F0F"/>
                <w:sz w:val="16"/>
              </w:rPr>
              <w:t>SECTIUNEA</w:t>
            </w:r>
            <w:r>
              <w:rPr>
                <w:b/>
                <w:color w:val="0F0F0F"/>
                <w:spacing w:val="23"/>
                <w:sz w:val="16"/>
              </w:rPr>
              <w:t> </w:t>
            </w:r>
            <w:r>
              <w:rPr>
                <w:b/>
                <w:color w:val="0F0F0F"/>
                <w:spacing w:val="-2"/>
                <w:sz w:val="16"/>
              </w:rPr>
              <w:t>TEHNICA</w:t>
            </w:r>
          </w:p>
        </w:tc>
        <w:tc>
          <w:tcPr>
            <w:tcW w:w="2745" w:type="dxa"/>
            <w:gridSpan w:val="2"/>
            <w:tcBorders>
              <w:right w:val="single" w:sz="12" w:space="0" w:color="000000"/>
            </w:tcBorders>
          </w:tcPr>
          <w:p>
            <w:pPr>
              <w:pStyle w:val="TableParagraph"/>
              <w:spacing w:before="14"/>
              <w:rPr>
                <w:b/>
                <w:sz w:val="16"/>
              </w:rPr>
            </w:pPr>
          </w:p>
          <w:p>
            <w:pPr>
              <w:pStyle w:val="TableParagraph"/>
              <w:ind w:left="367"/>
              <w:rPr>
                <w:b/>
                <w:sz w:val="16"/>
              </w:rPr>
            </w:pPr>
            <w:r>
              <w:rPr>
                <w:b/>
                <w:color w:val="0F0F0F"/>
                <w:sz w:val="16"/>
              </w:rPr>
              <w:t>SECTIUNEA</w:t>
            </w:r>
            <w:r>
              <w:rPr>
                <w:b/>
                <w:color w:val="0F0F0F"/>
                <w:spacing w:val="20"/>
                <w:sz w:val="16"/>
              </w:rPr>
              <w:t> </w:t>
            </w:r>
            <w:r>
              <w:rPr>
                <w:b/>
                <w:color w:val="0F0F0F"/>
                <w:spacing w:val="-2"/>
                <w:sz w:val="16"/>
              </w:rPr>
              <w:t>FINANCIARA</w:t>
            </w:r>
          </w:p>
        </w:tc>
      </w:tr>
      <w:tr>
        <w:trPr>
          <w:trHeight w:val="754" w:hRule="atLeast"/>
        </w:trPr>
        <w:tc>
          <w:tcPr>
            <w:tcW w:w="668" w:type="dxa"/>
            <w:tcBorders>
              <w:left w:val="single" w:sz="2" w:space="0" w:color="000000"/>
              <w:right w:val="single" w:sz="2" w:space="0" w:color="000000"/>
            </w:tcBorders>
          </w:tcPr>
          <w:p>
            <w:pPr>
              <w:pStyle w:val="TableParagraph"/>
              <w:spacing w:before="105"/>
              <w:rPr>
                <w:b/>
                <w:sz w:val="16"/>
              </w:rPr>
            </w:pPr>
          </w:p>
          <w:p>
            <w:pPr>
              <w:pStyle w:val="TableParagraph"/>
              <w:ind w:left="266"/>
              <w:rPr>
                <w:b/>
                <w:sz w:val="16"/>
              </w:rPr>
            </w:pPr>
            <w:r>
              <w:rPr>
                <w:b/>
                <w:color w:val="0F0F0F"/>
                <w:spacing w:val="-5"/>
                <w:w w:val="105"/>
                <w:sz w:val="16"/>
              </w:rPr>
              <w:t>Nr.</w:t>
            </w:r>
          </w:p>
        </w:tc>
        <w:tc>
          <w:tcPr>
            <w:tcW w:w="5200" w:type="dxa"/>
            <w:tcBorders>
              <w:left w:val="single" w:sz="2" w:space="0" w:color="000000"/>
              <w:right w:val="single" w:sz="2" w:space="0" w:color="000000"/>
            </w:tcBorders>
          </w:tcPr>
          <w:p>
            <w:pPr>
              <w:pStyle w:val="TableParagraph"/>
              <w:spacing w:before="110"/>
              <w:rPr>
                <w:b/>
                <w:sz w:val="16"/>
              </w:rPr>
            </w:pPr>
          </w:p>
          <w:p>
            <w:pPr>
              <w:pStyle w:val="TableParagraph"/>
              <w:ind w:left="128" w:right="33"/>
              <w:jc w:val="center"/>
              <w:rPr>
                <w:b/>
                <w:sz w:val="16"/>
              </w:rPr>
            </w:pPr>
            <w:r>
              <w:rPr>
                <w:b/>
                <w:color w:val="0F0F0F"/>
                <w:w w:val="110"/>
                <w:sz w:val="16"/>
              </w:rPr>
              <w:t>Capitol</w:t>
            </w:r>
            <w:r>
              <w:rPr>
                <w:b/>
                <w:color w:val="0F0F0F"/>
                <w:spacing w:val="9"/>
                <w:w w:val="110"/>
                <w:sz w:val="16"/>
              </w:rPr>
              <w:t> </w:t>
            </w:r>
            <w:r>
              <w:rPr>
                <w:b/>
                <w:color w:val="0F0F0F"/>
                <w:w w:val="110"/>
                <w:sz w:val="16"/>
              </w:rPr>
              <w:t>de</w:t>
            </w:r>
            <w:r>
              <w:rPr>
                <w:b/>
                <w:color w:val="0F0F0F"/>
                <w:spacing w:val="7"/>
                <w:w w:val="110"/>
                <w:sz w:val="16"/>
              </w:rPr>
              <w:t> </w:t>
            </w:r>
            <w:r>
              <w:rPr>
                <w:b/>
                <w:color w:val="0F0F0F"/>
                <w:spacing w:val="-2"/>
                <w:w w:val="110"/>
                <w:sz w:val="16"/>
              </w:rPr>
              <w:t>lucrari</w:t>
            </w:r>
          </w:p>
        </w:tc>
        <w:tc>
          <w:tcPr>
            <w:tcW w:w="765" w:type="dxa"/>
            <w:tcBorders>
              <w:left w:val="single" w:sz="2" w:space="0" w:color="000000"/>
            </w:tcBorders>
          </w:tcPr>
          <w:p>
            <w:pPr>
              <w:pStyle w:val="TableParagraph"/>
              <w:spacing w:before="115"/>
              <w:rPr>
                <w:b/>
                <w:sz w:val="16"/>
              </w:rPr>
            </w:pPr>
          </w:p>
          <w:p>
            <w:pPr>
              <w:pStyle w:val="TableParagraph"/>
              <w:ind w:left="73" w:right="7"/>
              <w:jc w:val="center"/>
              <w:rPr>
                <w:b/>
                <w:sz w:val="16"/>
              </w:rPr>
            </w:pPr>
            <w:r>
              <w:rPr>
                <w:b/>
                <w:color w:val="0F0F0F"/>
                <w:spacing w:val="-4"/>
                <w:w w:val="115"/>
                <w:sz w:val="16"/>
              </w:rPr>
              <w:t>U.M.</w:t>
            </w:r>
          </w:p>
        </w:tc>
        <w:tc>
          <w:tcPr>
            <w:tcW w:w="1173" w:type="dxa"/>
          </w:tcPr>
          <w:p>
            <w:pPr>
              <w:pStyle w:val="TableParagraph"/>
              <w:spacing w:before="110"/>
              <w:rPr>
                <w:b/>
                <w:sz w:val="16"/>
              </w:rPr>
            </w:pPr>
          </w:p>
          <w:p>
            <w:pPr>
              <w:pStyle w:val="TableParagraph"/>
              <w:ind w:left="158"/>
              <w:rPr>
                <w:b/>
                <w:sz w:val="16"/>
              </w:rPr>
            </w:pPr>
            <w:r>
              <w:rPr>
                <w:b/>
                <w:color w:val="0F0F0F"/>
                <w:spacing w:val="-2"/>
                <w:w w:val="115"/>
                <w:sz w:val="16"/>
              </w:rPr>
              <w:t>Cantitatea</w:t>
            </w:r>
          </w:p>
        </w:tc>
        <w:tc>
          <w:tcPr>
            <w:tcW w:w="1322" w:type="dxa"/>
          </w:tcPr>
          <w:p>
            <w:pPr>
              <w:pStyle w:val="TableParagraph"/>
              <w:spacing w:line="225" w:lineRule="auto" w:before="125"/>
              <w:ind w:left="50" w:right="5"/>
              <w:jc w:val="center"/>
              <w:rPr>
                <w:b/>
                <w:sz w:val="16"/>
              </w:rPr>
            </w:pPr>
            <w:r>
              <w:rPr>
                <w:b/>
                <w:color w:val="0F0F0F"/>
                <w:w w:val="115"/>
                <w:sz w:val="16"/>
              </w:rPr>
              <w:t>Pretul</w:t>
            </w:r>
            <w:r>
              <w:rPr>
                <w:b/>
                <w:color w:val="0F0F0F"/>
                <w:spacing w:val="-13"/>
                <w:w w:val="115"/>
                <w:sz w:val="16"/>
              </w:rPr>
              <w:t> </w:t>
            </w:r>
            <w:r>
              <w:rPr>
                <w:b/>
                <w:color w:val="0F0F0F"/>
                <w:w w:val="115"/>
                <w:sz w:val="16"/>
              </w:rPr>
              <w:t>unitar (fara TVA}</w:t>
            </w:r>
          </w:p>
          <w:p>
            <w:pPr>
              <w:pStyle w:val="TableParagraph"/>
              <w:spacing w:before="6"/>
              <w:ind w:left="50" w:right="8"/>
              <w:jc w:val="center"/>
              <w:rPr>
                <w:sz w:val="16"/>
              </w:rPr>
            </w:pPr>
            <w:r>
              <w:rPr>
                <w:color w:val="0F0F0F"/>
                <w:w w:val="105"/>
                <w:sz w:val="16"/>
              </w:rPr>
              <w:t>-</w:t>
            </w:r>
            <w:r>
              <w:rPr>
                <w:color w:val="0F0F0F"/>
                <w:spacing w:val="9"/>
                <w:w w:val="105"/>
                <w:sz w:val="16"/>
              </w:rPr>
              <w:t> </w:t>
            </w:r>
            <w:r>
              <w:rPr>
                <w:b/>
                <w:color w:val="0F0F0F"/>
                <w:w w:val="105"/>
                <w:sz w:val="16"/>
              </w:rPr>
              <w:t>Lei</w:t>
            </w:r>
            <w:r>
              <w:rPr>
                <w:b/>
                <w:color w:val="0F0F0F"/>
                <w:spacing w:val="8"/>
                <w:w w:val="105"/>
                <w:sz w:val="16"/>
              </w:rPr>
              <w:t> </w:t>
            </w:r>
            <w:r>
              <w:rPr>
                <w:color w:val="0F0F0F"/>
                <w:spacing w:val="-10"/>
                <w:w w:val="105"/>
                <w:sz w:val="16"/>
              </w:rPr>
              <w:t>-</w:t>
            </w:r>
          </w:p>
        </w:tc>
        <w:tc>
          <w:tcPr>
            <w:tcW w:w="1423" w:type="dxa"/>
            <w:tcBorders>
              <w:right w:val="single" w:sz="12" w:space="0" w:color="000000"/>
            </w:tcBorders>
          </w:tcPr>
          <w:p>
            <w:pPr>
              <w:pStyle w:val="TableParagraph"/>
              <w:spacing w:line="179" w:lineRule="exact" w:before="116"/>
              <w:ind w:left="74" w:right="27"/>
              <w:jc w:val="center"/>
              <w:rPr>
                <w:b/>
                <w:sz w:val="16"/>
              </w:rPr>
            </w:pPr>
            <w:r>
              <w:rPr>
                <w:b/>
                <w:color w:val="0F0F0F"/>
                <w:spacing w:val="-2"/>
                <w:w w:val="105"/>
                <w:sz w:val="16"/>
              </w:rPr>
              <w:t>TOTALUL</w:t>
            </w:r>
          </w:p>
          <w:p>
            <w:pPr>
              <w:pStyle w:val="TableParagraph"/>
              <w:spacing w:line="179" w:lineRule="exact"/>
              <w:ind w:left="74" w:right="20"/>
              <w:jc w:val="center"/>
              <w:rPr>
                <w:b/>
                <w:sz w:val="16"/>
              </w:rPr>
            </w:pPr>
            <w:r>
              <w:rPr>
                <w:b/>
                <w:color w:val="0F0F0F"/>
                <w:w w:val="115"/>
                <w:sz w:val="16"/>
              </w:rPr>
              <w:t>(fara</w:t>
            </w:r>
            <w:r>
              <w:rPr>
                <w:b/>
                <w:color w:val="0F0F0F"/>
                <w:spacing w:val="2"/>
                <w:w w:val="115"/>
                <w:sz w:val="16"/>
              </w:rPr>
              <w:t> </w:t>
            </w:r>
            <w:r>
              <w:rPr>
                <w:b/>
                <w:color w:val="0F0F0F"/>
                <w:spacing w:val="-4"/>
                <w:w w:val="115"/>
                <w:sz w:val="16"/>
              </w:rPr>
              <w:t>TVA}</w:t>
            </w:r>
          </w:p>
          <w:p>
            <w:pPr>
              <w:pStyle w:val="TableParagraph"/>
              <w:spacing w:before="9"/>
              <w:ind w:left="74" w:right="15"/>
              <w:jc w:val="center"/>
              <w:rPr>
                <w:sz w:val="16"/>
              </w:rPr>
            </w:pPr>
            <w:r>
              <w:rPr>
                <w:color w:val="0F0F0F"/>
                <w:w w:val="110"/>
                <w:sz w:val="16"/>
              </w:rPr>
              <w:t>-</w:t>
            </w:r>
            <w:r>
              <w:rPr>
                <w:color w:val="0F0F0F"/>
                <w:spacing w:val="2"/>
                <w:w w:val="110"/>
                <w:sz w:val="16"/>
              </w:rPr>
              <w:t> </w:t>
            </w:r>
            <w:r>
              <w:rPr>
                <w:b/>
                <w:color w:val="0F0F0F"/>
                <w:w w:val="110"/>
                <w:sz w:val="16"/>
              </w:rPr>
              <w:t>Lei</w:t>
            </w:r>
            <w:r>
              <w:rPr>
                <w:b/>
                <w:color w:val="0F0F0F"/>
                <w:spacing w:val="1"/>
                <w:w w:val="110"/>
                <w:sz w:val="16"/>
              </w:rPr>
              <w:t> </w:t>
            </w:r>
            <w:r>
              <w:rPr>
                <w:color w:val="0F0F0F"/>
                <w:spacing w:val="-10"/>
                <w:w w:val="110"/>
                <w:sz w:val="16"/>
              </w:rPr>
              <w:t>-</w:t>
            </w:r>
          </w:p>
        </w:tc>
      </w:tr>
      <w:tr>
        <w:trPr>
          <w:trHeight w:val="182" w:hRule="atLeast"/>
        </w:trPr>
        <w:tc>
          <w:tcPr>
            <w:tcW w:w="668" w:type="dxa"/>
            <w:tcBorders>
              <w:left w:val="single" w:sz="2" w:space="0" w:color="000000"/>
              <w:right w:val="single" w:sz="2" w:space="0" w:color="000000"/>
            </w:tcBorders>
          </w:tcPr>
          <w:p>
            <w:pPr>
              <w:pStyle w:val="TableParagraph"/>
              <w:spacing w:line="162" w:lineRule="exact"/>
              <w:ind w:left="337"/>
              <w:rPr>
                <w:rFonts w:ascii="Times New Roman"/>
                <w:b/>
                <w:sz w:val="23"/>
              </w:rPr>
            </w:pPr>
            <w:r>
              <w:rPr>
                <w:rFonts w:ascii="Times New Roman"/>
                <w:b/>
                <w:color w:val="0F0F0F"/>
                <w:spacing w:val="-10"/>
                <w:sz w:val="23"/>
              </w:rPr>
              <w:t>o</w:t>
            </w:r>
          </w:p>
        </w:tc>
        <w:tc>
          <w:tcPr>
            <w:tcW w:w="5200" w:type="dxa"/>
            <w:tcBorders>
              <w:left w:val="single" w:sz="2" w:space="0" w:color="000000"/>
              <w:right w:val="single" w:sz="2" w:space="0" w:color="000000"/>
            </w:tcBorders>
          </w:tcPr>
          <w:p>
            <w:pPr>
              <w:pStyle w:val="TableParagraph"/>
              <w:spacing w:line="162" w:lineRule="exact"/>
              <w:ind w:left="128" w:right="55"/>
              <w:jc w:val="center"/>
              <w:rPr>
                <w:rFonts w:ascii="Times New Roman"/>
                <w:b/>
                <w:sz w:val="17"/>
              </w:rPr>
            </w:pPr>
            <w:r>
              <w:rPr>
                <w:rFonts w:ascii="Times New Roman"/>
                <w:b/>
                <w:color w:val="0F0F0F"/>
                <w:spacing w:val="-10"/>
                <w:sz w:val="17"/>
              </w:rPr>
              <w:t>1</w:t>
            </w:r>
          </w:p>
        </w:tc>
        <w:tc>
          <w:tcPr>
            <w:tcW w:w="765" w:type="dxa"/>
            <w:tcBorders>
              <w:left w:val="single" w:sz="2" w:space="0" w:color="000000"/>
            </w:tcBorders>
          </w:tcPr>
          <w:p>
            <w:pPr>
              <w:pStyle w:val="TableParagraph"/>
              <w:spacing w:line="151" w:lineRule="exact" w:before="10"/>
              <w:ind w:left="73"/>
              <w:jc w:val="center"/>
              <w:rPr>
                <w:b/>
                <w:sz w:val="16"/>
              </w:rPr>
            </w:pPr>
            <w:r>
              <w:rPr>
                <w:b/>
                <w:color w:val="0F0F0F"/>
                <w:spacing w:val="-10"/>
                <w:w w:val="110"/>
                <w:sz w:val="16"/>
              </w:rPr>
              <w:t>2</w:t>
            </w:r>
          </w:p>
        </w:tc>
        <w:tc>
          <w:tcPr>
            <w:tcW w:w="1173" w:type="dxa"/>
          </w:tcPr>
          <w:p>
            <w:pPr>
              <w:pStyle w:val="TableParagraph"/>
              <w:spacing w:line="151" w:lineRule="exact" w:before="10"/>
              <w:ind w:left="76" w:right="28"/>
              <w:jc w:val="center"/>
              <w:rPr>
                <w:b/>
                <w:sz w:val="16"/>
              </w:rPr>
            </w:pPr>
            <w:r>
              <w:rPr>
                <w:b/>
                <w:color w:val="0F0F0F"/>
                <w:spacing w:val="-10"/>
                <w:w w:val="110"/>
                <w:sz w:val="16"/>
              </w:rPr>
              <w:t>3</w:t>
            </w:r>
          </w:p>
        </w:tc>
        <w:tc>
          <w:tcPr>
            <w:tcW w:w="1322" w:type="dxa"/>
          </w:tcPr>
          <w:p>
            <w:pPr>
              <w:pStyle w:val="TableParagraph"/>
              <w:spacing w:line="156" w:lineRule="exact" w:before="6"/>
              <w:ind w:left="50" w:right="11"/>
              <w:jc w:val="center"/>
              <w:rPr>
                <w:b/>
                <w:sz w:val="16"/>
              </w:rPr>
            </w:pPr>
            <w:r>
              <w:rPr>
                <w:b/>
                <w:color w:val="0F0F0F"/>
                <w:spacing w:val="-10"/>
                <w:w w:val="110"/>
                <w:sz w:val="16"/>
              </w:rPr>
              <w:t>4</w:t>
            </w:r>
          </w:p>
        </w:tc>
        <w:tc>
          <w:tcPr>
            <w:tcW w:w="1423" w:type="dxa"/>
            <w:tcBorders>
              <w:right w:val="single" w:sz="12" w:space="0" w:color="000000"/>
            </w:tcBorders>
          </w:tcPr>
          <w:p>
            <w:pPr>
              <w:pStyle w:val="TableParagraph"/>
              <w:spacing w:line="156" w:lineRule="exact" w:before="6"/>
              <w:ind w:left="355"/>
              <w:rPr>
                <w:b/>
                <w:sz w:val="16"/>
              </w:rPr>
            </w:pPr>
            <w:r>
              <w:rPr>
                <w:b/>
                <w:color w:val="0F0F0F"/>
                <w:spacing w:val="-2"/>
                <w:w w:val="170"/>
                <w:sz w:val="16"/>
              </w:rPr>
              <w:t>5=3x4</w:t>
            </w:r>
          </w:p>
        </w:tc>
      </w:tr>
      <w:tr>
        <w:trPr>
          <w:trHeight w:val="273" w:hRule="atLeast"/>
        </w:trPr>
        <w:tc>
          <w:tcPr>
            <w:tcW w:w="668" w:type="dxa"/>
            <w:vMerge w:val="restart"/>
            <w:tcBorders>
              <w:left w:val="single" w:sz="2" w:space="0" w:color="000000"/>
              <w:right w:val="single" w:sz="2" w:space="0" w:color="000000"/>
            </w:tcBorders>
          </w:tcPr>
          <w:p>
            <w:pPr>
              <w:pStyle w:val="TableParagraph"/>
              <w:spacing w:before="40"/>
              <w:ind w:right="-101"/>
              <w:jc w:val="right"/>
              <w:rPr>
                <w:b/>
                <w:sz w:val="17"/>
              </w:rPr>
            </w:pPr>
            <w:r>
              <w:rPr>
                <w:b/>
                <w:color w:val="0F0F0F"/>
                <w:spacing w:val="-7"/>
                <w:w w:val="170"/>
                <w:sz w:val="17"/>
              </w:rPr>
              <w:t>13</w:t>
            </w:r>
          </w:p>
        </w:tc>
        <w:tc>
          <w:tcPr>
            <w:tcW w:w="5200" w:type="dxa"/>
            <w:vMerge w:val="restart"/>
            <w:tcBorders>
              <w:left w:val="single" w:sz="2" w:space="0" w:color="000000"/>
            </w:tcBorders>
          </w:tcPr>
          <w:p>
            <w:pPr>
              <w:pStyle w:val="TableParagraph"/>
              <w:spacing w:before="30"/>
              <w:ind w:left="85"/>
              <w:rPr>
                <w:sz w:val="18"/>
              </w:rPr>
            </w:pPr>
            <w:r>
              <w:rPr>
                <w:b/>
                <w:color w:val="0F0F0F"/>
                <w:w w:val="110"/>
                <w:sz w:val="17"/>
              </w:rPr>
              <w:t>W3C08B1</w:t>
            </w:r>
            <w:r>
              <w:rPr>
                <w:b/>
                <w:color w:val="0F0F0F"/>
                <w:spacing w:val="-8"/>
                <w:w w:val="110"/>
                <w:sz w:val="17"/>
              </w:rPr>
              <w:t> </w:t>
            </w:r>
            <w:r>
              <w:rPr>
                <w:color w:val="0F0F0F"/>
                <w:w w:val="110"/>
                <w:sz w:val="17"/>
              </w:rPr>
              <w:t>-</w:t>
            </w:r>
            <w:r>
              <w:rPr>
                <w:color w:val="0F0F0F"/>
                <w:spacing w:val="6"/>
                <w:w w:val="110"/>
                <w:sz w:val="17"/>
              </w:rPr>
              <w:t> </w:t>
            </w:r>
            <w:r>
              <w:rPr>
                <w:color w:val="0F0F0F"/>
                <w:w w:val="110"/>
                <w:sz w:val="18"/>
              </w:rPr>
              <w:t>Clema</w:t>
            </w:r>
            <w:r>
              <w:rPr>
                <w:color w:val="0F0F0F"/>
                <w:spacing w:val="11"/>
                <w:w w:val="110"/>
                <w:sz w:val="18"/>
              </w:rPr>
              <w:t> </w:t>
            </w:r>
            <w:r>
              <w:rPr>
                <w:color w:val="0F0F0F"/>
                <w:w w:val="110"/>
                <w:sz w:val="18"/>
              </w:rPr>
              <w:t>de</w:t>
            </w:r>
            <w:r>
              <w:rPr>
                <w:color w:val="0F0F0F"/>
                <w:spacing w:val="-4"/>
                <w:w w:val="110"/>
                <w:sz w:val="18"/>
              </w:rPr>
              <w:t> </w:t>
            </w:r>
            <w:r>
              <w:rPr>
                <w:color w:val="0F0F0F"/>
                <w:w w:val="110"/>
                <w:sz w:val="18"/>
              </w:rPr>
              <w:t>cabluri,</w:t>
            </w:r>
            <w:r>
              <w:rPr>
                <w:color w:val="0F0F0F"/>
                <w:spacing w:val="5"/>
                <w:w w:val="110"/>
                <w:sz w:val="18"/>
              </w:rPr>
              <w:t> </w:t>
            </w:r>
            <w:r>
              <w:rPr>
                <w:color w:val="0F0F0F"/>
                <w:w w:val="110"/>
                <w:sz w:val="18"/>
              </w:rPr>
              <w:t>pentru</w:t>
            </w:r>
            <w:r>
              <w:rPr>
                <w:color w:val="0F0F0F"/>
                <w:spacing w:val="1"/>
                <w:w w:val="110"/>
                <w:sz w:val="18"/>
              </w:rPr>
              <w:t> </w:t>
            </w:r>
            <w:r>
              <w:rPr>
                <w:color w:val="0F0F0F"/>
                <w:w w:val="110"/>
                <w:sz w:val="18"/>
              </w:rPr>
              <w:t>8</w:t>
            </w:r>
            <w:r>
              <w:rPr>
                <w:color w:val="0F0F0F"/>
                <w:spacing w:val="-2"/>
                <w:w w:val="110"/>
                <w:sz w:val="18"/>
              </w:rPr>
              <w:t> conductori</w:t>
            </w:r>
          </w:p>
        </w:tc>
        <w:tc>
          <w:tcPr>
            <w:tcW w:w="765" w:type="dxa"/>
            <w:vMerge w:val="restart"/>
          </w:tcPr>
          <w:p>
            <w:pPr>
              <w:pStyle w:val="TableParagraph"/>
              <w:spacing w:before="37"/>
              <w:ind w:left="246"/>
              <w:rPr>
                <w:rFonts w:ascii="Courier New"/>
                <w:b/>
                <w:sz w:val="20"/>
              </w:rPr>
            </w:pPr>
            <w:r>
              <w:rPr>
                <w:rFonts w:ascii="Courier New"/>
                <w:b/>
                <w:color w:val="0F0F0F"/>
                <w:spacing w:val="-5"/>
                <w:sz w:val="20"/>
              </w:rPr>
              <w:t>buc</w:t>
            </w:r>
          </w:p>
        </w:tc>
        <w:tc>
          <w:tcPr>
            <w:tcW w:w="1173" w:type="dxa"/>
          </w:tcPr>
          <w:p>
            <w:pPr>
              <w:pStyle w:val="TableParagraph"/>
              <w:spacing w:before="44"/>
              <w:ind w:right="7"/>
              <w:jc w:val="right"/>
              <w:rPr>
                <w:b/>
                <w:sz w:val="17"/>
              </w:rPr>
            </w:pPr>
            <w:r>
              <w:rPr>
                <w:b/>
                <w:color w:val="0F0F0F"/>
                <w:spacing w:val="-2"/>
                <w:w w:val="125"/>
                <w:sz w:val="17"/>
              </w:rPr>
              <w:t>500.000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0" w:type="dxa"/>
            <w:vMerge/>
            <w:tcBorders>
              <w:top w:val="nil"/>
              <w:left w:val="single" w:sz="2" w:space="0" w:color="000000"/>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5"/>
              <w:jc w:val="right"/>
              <w:rPr>
                <w:sz w:val="18"/>
              </w:rPr>
            </w:pPr>
            <w:r>
              <w:rPr>
                <w:color w:val="0F0F0F"/>
                <w:spacing w:val="-2"/>
                <w:w w:val="110"/>
                <w:sz w:val="18"/>
              </w:rPr>
              <w:t>material</w:t>
            </w:r>
            <w:r>
              <w:rPr>
                <w:color w:val="2F3131"/>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0" w:type="dxa"/>
            <w:vMerge/>
            <w:tcBorders>
              <w:top w:val="nil"/>
              <w:left w:val="single" w:sz="2" w:space="0" w:color="000000"/>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7"/>
              <w:jc w:val="right"/>
              <w:rPr>
                <w:sz w:val="18"/>
              </w:rPr>
            </w:pPr>
            <w:r>
              <w:rPr>
                <w:color w:val="0F0F0F"/>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0" w:type="dxa"/>
            <w:vMerge/>
            <w:tcBorders>
              <w:top w:val="nil"/>
              <w:left w:val="single" w:sz="2" w:space="0" w:color="000000"/>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5"/>
              <w:jc w:val="right"/>
              <w:rPr>
                <w:sz w:val="18"/>
              </w:rPr>
            </w:pPr>
            <w:r>
              <w:rPr>
                <w:color w:val="0F0F0F"/>
                <w:spacing w:val="-2"/>
                <w:w w:val="115"/>
                <w:sz w:val="18"/>
              </w:rPr>
              <w:t>utilaj</w:t>
            </w:r>
            <w:r>
              <w:rPr>
                <w:color w:val="2F3131"/>
                <w:spacing w:val="-2"/>
                <w:w w:val="115"/>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0" w:type="dxa"/>
            <w:vMerge/>
            <w:tcBorders>
              <w:top w:val="nil"/>
              <w:left w:val="single" w:sz="2" w:space="0" w:color="000000"/>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0"/>
              <w:jc w:val="right"/>
              <w:rPr>
                <w:sz w:val="18"/>
              </w:rPr>
            </w:pPr>
            <w:r>
              <w:rPr>
                <w:color w:val="0F0F0F"/>
                <w:spacing w:val="-2"/>
                <w:w w:val="110"/>
                <w:sz w:val="18"/>
              </w:rPr>
              <w:t>transport: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tcBorders>
              <w:left w:val="single" w:sz="2" w:space="0" w:color="000000"/>
              <w:right w:val="single" w:sz="2" w:space="0" w:color="000000"/>
            </w:tcBorders>
          </w:tcPr>
          <w:p>
            <w:pPr>
              <w:pStyle w:val="TableParagraph"/>
              <w:spacing w:before="30"/>
              <w:ind w:left="266"/>
              <w:rPr>
                <w:i/>
                <w:sz w:val="18"/>
              </w:rPr>
            </w:pPr>
            <w:r>
              <w:rPr>
                <w:i/>
                <w:color w:val="0F0F0F"/>
                <w:spacing w:val="-4"/>
                <w:w w:val="110"/>
                <w:sz w:val="18"/>
              </w:rPr>
              <w:t>13.1</w:t>
            </w:r>
          </w:p>
        </w:tc>
        <w:tc>
          <w:tcPr>
            <w:tcW w:w="5200" w:type="dxa"/>
            <w:tcBorders>
              <w:left w:val="single" w:sz="2" w:space="0" w:color="000000"/>
            </w:tcBorders>
          </w:tcPr>
          <w:p>
            <w:pPr>
              <w:pStyle w:val="TableParagraph"/>
              <w:spacing w:before="35"/>
              <w:ind w:left="311"/>
              <w:rPr>
                <w:i/>
                <w:sz w:val="18"/>
              </w:rPr>
            </w:pPr>
            <w:r>
              <w:rPr>
                <w:b/>
                <w:i/>
                <w:color w:val="0F0F0F"/>
                <w:w w:val="110"/>
                <w:sz w:val="17"/>
              </w:rPr>
              <w:t>5206673</w:t>
            </w:r>
            <w:r>
              <w:rPr>
                <w:b/>
                <w:i/>
                <w:color w:val="0F0F0F"/>
                <w:spacing w:val="25"/>
                <w:w w:val="110"/>
                <w:sz w:val="17"/>
              </w:rPr>
              <w:t> </w:t>
            </w:r>
            <w:r>
              <w:rPr>
                <w:color w:val="0F0F0F"/>
                <w:w w:val="110"/>
                <w:sz w:val="17"/>
              </w:rPr>
              <w:t>-</w:t>
            </w:r>
            <w:r>
              <w:rPr>
                <w:color w:val="0F0F0F"/>
                <w:spacing w:val="-16"/>
                <w:w w:val="110"/>
                <w:sz w:val="17"/>
              </w:rPr>
              <w:t> </w:t>
            </w:r>
            <w:r>
              <w:rPr>
                <w:i/>
                <w:color w:val="0F0F0F"/>
                <w:w w:val="110"/>
                <w:sz w:val="18"/>
              </w:rPr>
              <w:t>Clema</w:t>
            </w:r>
            <w:r>
              <w:rPr>
                <w:i/>
                <w:color w:val="0F0F0F"/>
                <w:spacing w:val="13"/>
                <w:w w:val="110"/>
                <w:sz w:val="18"/>
              </w:rPr>
              <w:t> </w:t>
            </w:r>
            <w:r>
              <w:rPr>
                <w:i/>
                <w:color w:val="0F0F0F"/>
                <w:w w:val="110"/>
                <w:sz w:val="18"/>
              </w:rPr>
              <w:t>de</w:t>
            </w:r>
            <w:r>
              <w:rPr>
                <w:i/>
                <w:color w:val="0F0F0F"/>
                <w:spacing w:val="1"/>
                <w:w w:val="110"/>
                <w:sz w:val="18"/>
              </w:rPr>
              <w:t> </w:t>
            </w:r>
            <w:r>
              <w:rPr>
                <w:i/>
                <w:color w:val="0F0F0F"/>
                <w:w w:val="110"/>
                <w:sz w:val="18"/>
              </w:rPr>
              <w:t>cabluri</w:t>
            </w:r>
            <w:r>
              <w:rPr>
                <w:i/>
                <w:color w:val="3F3F3F"/>
                <w:w w:val="110"/>
                <w:sz w:val="18"/>
              </w:rPr>
              <w:t>,</w:t>
            </w:r>
            <w:r>
              <w:rPr>
                <w:i/>
                <w:color w:val="3F3F3F"/>
                <w:spacing w:val="3"/>
                <w:w w:val="110"/>
                <w:sz w:val="18"/>
              </w:rPr>
              <w:t> </w:t>
            </w:r>
            <w:r>
              <w:rPr>
                <w:i/>
                <w:color w:val="0F0F0F"/>
                <w:w w:val="110"/>
                <w:sz w:val="18"/>
              </w:rPr>
              <w:t>pentru</w:t>
            </w:r>
            <w:r>
              <w:rPr>
                <w:i/>
                <w:color w:val="0F0F0F"/>
                <w:spacing w:val="14"/>
                <w:w w:val="110"/>
                <w:sz w:val="18"/>
              </w:rPr>
              <w:t> </w:t>
            </w:r>
            <w:r>
              <w:rPr>
                <w:i/>
                <w:color w:val="0F0F0F"/>
                <w:w w:val="110"/>
                <w:sz w:val="18"/>
              </w:rPr>
              <w:t>8</w:t>
            </w:r>
            <w:r>
              <w:rPr>
                <w:i/>
                <w:color w:val="0F0F0F"/>
                <w:spacing w:val="10"/>
                <w:w w:val="110"/>
                <w:sz w:val="18"/>
              </w:rPr>
              <w:t> </w:t>
            </w:r>
            <w:r>
              <w:rPr>
                <w:i/>
                <w:color w:val="0F0F0F"/>
                <w:spacing w:val="-2"/>
                <w:w w:val="110"/>
                <w:sz w:val="18"/>
              </w:rPr>
              <w:t>conductori</w:t>
            </w:r>
          </w:p>
        </w:tc>
        <w:tc>
          <w:tcPr>
            <w:tcW w:w="765" w:type="dxa"/>
          </w:tcPr>
          <w:p>
            <w:pPr>
              <w:pStyle w:val="TableParagraph"/>
              <w:spacing w:before="40"/>
              <w:ind w:left="61" w:right="14"/>
              <w:jc w:val="center"/>
              <w:rPr>
                <w:i/>
                <w:sz w:val="18"/>
              </w:rPr>
            </w:pPr>
            <w:r>
              <w:rPr>
                <w:i/>
                <w:color w:val="0F0F0F"/>
                <w:spacing w:val="-5"/>
                <w:w w:val="105"/>
                <w:sz w:val="18"/>
              </w:rPr>
              <w:t>buc</w:t>
            </w:r>
          </w:p>
        </w:tc>
        <w:tc>
          <w:tcPr>
            <w:tcW w:w="1173" w:type="dxa"/>
          </w:tcPr>
          <w:p>
            <w:pPr>
              <w:pStyle w:val="TableParagraph"/>
              <w:spacing w:before="35"/>
              <w:ind w:right="21"/>
              <w:jc w:val="right"/>
              <w:rPr>
                <w:i/>
                <w:sz w:val="18"/>
              </w:rPr>
            </w:pPr>
            <w:r>
              <w:rPr>
                <w:i/>
                <w:color w:val="0F0F0F"/>
                <w:spacing w:val="-2"/>
                <w:w w:val="105"/>
                <w:sz w:val="18"/>
              </w:rPr>
              <w:t>500.000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left w:val="single" w:sz="2" w:space="0" w:color="000000"/>
            </w:tcBorders>
          </w:tcPr>
          <w:p>
            <w:pPr>
              <w:pStyle w:val="TableParagraph"/>
              <w:spacing w:before="40"/>
              <w:ind w:left="433"/>
              <w:rPr>
                <w:b/>
                <w:sz w:val="17"/>
              </w:rPr>
            </w:pPr>
            <w:r>
              <w:rPr>
                <w:b/>
                <w:color w:val="0F0F0F"/>
                <w:spacing w:val="-5"/>
                <w:w w:val="105"/>
                <w:sz w:val="17"/>
              </w:rPr>
              <w:t>14</w:t>
            </w:r>
          </w:p>
        </w:tc>
        <w:tc>
          <w:tcPr>
            <w:tcW w:w="5200" w:type="dxa"/>
            <w:vMerge w:val="restart"/>
          </w:tcPr>
          <w:p>
            <w:pPr>
              <w:pStyle w:val="TableParagraph"/>
              <w:spacing w:before="35"/>
              <w:ind w:left="68"/>
              <w:rPr>
                <w:sz w:val="18"/>
              </w:rPr>
            </w:pPr>
            <w:r>
              <w:rPr>
                <w:b/>
                <w:color w:val="0F0F0F"/>
                <w:sz w:val="17"/>
              </w:rPr>
              <w:t>RPCl17F+</w:t>
            </w:r>
            <w:r>
              <w:rPr>
                <w:b/>
                <w:color w:val="0F0F0F"/>
                <w:spacing w:val="5"/>
                <w:sz w:val="17"/>
              </w:rPr>
              <w:t> </w:t>
            </w:r>
            <w:r>
              <w:rPr>
                <w:color w:val="0F0F0F"/>
                <w:sz w:val="17"/>
              </w:rPr>
              <w:t>-</w:t>
            </w:r>
            <w:r>
              <w:rPr>
                <w:color w:val="0F0F0F"/>
                <w:spacing w:val="-12"/>
                <w:sz w:val="17"/>
              </w:rPr>
              <w:t> </w:t>
            </w:r>
            <w:r>
              <w:rPr>
                <w:color w:val="0F0F0F"/>
                <w:sz w:val="18"/>
              </w:rPr>
              <w:t>JGHEAB</w:t>
            </w:r>
            <w:r>
              <w:rPr>
                <w:color w:val="0F0F0F"/>
                <w:spacing w:val="-3"/>
                <w:sz w:val="18"/>
              </w:rPr>
              <w:t> </w:t>
            </w:r>
            <w:r>
              <w:rPr>
                <w:color w:val="0F0F0F"/>
                <w:sz w:val="18"/>
              </w:rPr>
              <w:t>METALIC PERFORAT</w:t>
            </w:r>
            <w:r>
              <w:rPr>
                <w:color w:val="0F0F0F"/>
                <w:spacing w:val="-3"/>
                <w:sz w:val="18"/>
              </w:rPr>
              <w:t> </w:t>
            </w:r>
            <w:r>
              <w:rPr>
                <w:color w:val="0F0F0F"/>
                <w:spacing w:val="-2"/>
                <w:sz w:val="18"/>
              </w:rPr>
              <w:t>400X40X0</w:t>
            </w:r>
            <w:r>
              <w:rPr>
                <w:color w:val="2F3131"/>
                <w:spacing w:val="-2"/>
                <w:sz w:val="18"/>
              </w:rPr>
              <w:t>,</w:t>
            </w:r>
            <w:r>
              <w:rPr>
                <w:color w:val="0F0F0F"/>
                <w:spacing w:val="-2"/>
                <w:sz w:val="18"/>
              </w:rPr>
              <w:t>8MM</w:t>
            </w:r>
          </w:p>
        </w:tc>
        <w:tc>
          <w:tcPr>
            <w:tcW w:w="765" w:type="dxa"/>
            <w:vMerge w:val="restart"/>
          </w:tcPr>
          <w:p>
            <w:pPr>
              <w:pStyle w:val="TableParagraph"/>
              <w:spacing w:before="44"/>
              <w:ind w:left="61" w:right="32"/>
              <w:jc w:val="center"/>
              <w:rPr>
                <w:b/>
                <w:sz w:val="17"/>
              </w:rPr>
            </w:pPr>
            <w:r>
              <w:rPr>
                <w:b/>
                <w:color w:val="0F0F0F"/>
                <w:spacing w:val="-5"/>
                <w:w w:val="105"/>
                <w:sz w:val="17"/>
              </w:rPr>
              <w:t>ml</w:t>
            </w:r>
          </w:p>
        </w:tc>
        <w:tc>
          <w:tcPr>
            <w:tcW w:w="1173" w:type="dxa"/>
          </w:tcPr>
          <w:p>
            <w:pPr>
              <w:pStyle w:val="TableParagraph"/>
              <w:spacing w:before="44"/>
              <w:ind w:right="10"/>
              <w:jc w:val="right"/>
              <w:rPr>
                <w:b/>
                <w:sz w:val="17"/>
              </w:rPr>
            </w:pPr>
            <w:r>
              <w:rPr>
                <w:b/>
                <w:color w:val="0F0F0F"/>
                <w:spacing w:val="-2"/>
                <w:w w:val="125"/>
                <w:sz w:val="17"/>
              </w:rPr>
              <w:t>200.000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jc w:val="right"/>
              <w:rPr>
                <w:sz w:val="18"/>
              </w:rPr>
            </w:pPr>
            <w:r>
              <w:rPr>
                <w:color w:val="0F0F0F"/>
                <w:spacing w:val="-2"/>
                <w:w w:val="110"/>
                <w:sz w:val="18"/>
              </w:rPr>
              <w:t>material</w:t>
            </w:r>
            <w:r>
              <w:rPr>
                <w:color w:val="525252"/>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2"/>
              <w:jc w:val="right"/>
              <w:rPr>
                <w:sz w:val="18"/>
              </w:rPr>
            </w:pPr>
            <w:r>
              <w:rPr>
                <w:color w:val="0F0F0F"/>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2"/>
              <w:jc w:val="right"/>
              <w:rPr>
                <w:sz w:val="18"/>
              </w:rPr>
            </w:pPr>
            <w:r>
              <w:rPr>
                <w:color w:val="0F0F0F"/>
                <w:spacing w:val="-2"/>
                <w:w w:val="110"/>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7"/>
              <w:jc w:val="right"/>
              <w:rPr>
                <w:sz w:val="18"/>
              </w:rPr>
            </w:pPr>
            <w:r>
              <w:rPr>
                <w:color w:val="0F0F0F"/>
                <w:spacing w:val="-2"/>
                <w:w w:val="110"/>
                <w:sz w:val="18"/>
              </w:rPr>
              <w:t>transport: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tcBorders>
              <w:left w:val="single" w:sz="2" w:space="0" w:color="000000"/>
            </w:tcBorders>
          </w:tcPr>
          <w:p>
            <w:pPr>
              <w:pStyle w:val="TableParagraph"/>
              <w:spacing w:before="25"/>
              <w:ind w:left="256"/>
              <w:rPr>
                <w:i/>
                <w:sz w:val="18"/>
              </w:rPr>
            </w:pPr>
            <w:r>
              <w:rPr>
                <w:i/>
                <w:color w:val="0F0F0F"/>
                <w:spacing w:val="-4"/>
                <w:w w:val="110"/>
                <w:sz w:val="18"/>
              </w:rPr>
              <w:t>14.1</w:t>
            </w:r>
          </w:p>
        </w:tc>
        <w:tc>
          <w:tcPr>
            <w:tcW w:w="5200" w:type="dxa"/>
          </w:tcPr>
          <w:p>
            <w:pPr>
              <w:pStyle w:val="TableParagraph"/>
              <w:spacing w:before="30"/>
              <w:ind w:left="298"/>
              <w:rPr>
                <w:i/>
                <w:sz w:val="18"/>
              </w:rPr>
            </w:pPr>
            <w:r>
              <w:rPr>
                <w:b/>
                <w:i/>
                <w:color w:val="0F0F0F"/>
                <w:sz w:val="17"/>
              </w:rPr>
              <w:t>3642419</w:t>
            </w:r>
            <w:r>
              <w:rPr>
                <w:b/>
                <w:i/>
                <w:color w:val="0F0F0F"/>
                <w:spacing w:val="14"/>
                <w:sz w:val="17"/>
              </w:rPr>
              <w:t> </w:t>
            </w:r>
            <w:r>
              <w:rPr>
                <w:i/>
                <w:color w:val="0F0F0F"/>
                <w:sz w:val="18"/>
              </w:rPr>
              <w:t>-JGHEAB</w:t>
            </w:r>
            <w:r>
              <w:rPr>
                <w:i/>
                <w:color w:val="0F0F0F"/>
                <w:spacing w:val="11"/>
                <w:sz w:val="18"/>
              </w:rPr>
              <w:t> </w:t>
            </w:r>
            <w:r>
              <w:rPr>
                <w:i/>
                <w:color w:val="0F0F0F"/>
                <w:sz w:val="18"/>
              </w:rPr>
              <w:t>METALIC</w:t>
            </w:r>
            <w:r>
              <w:rPr>
                <w:i/>
                <w:color w:val="0F0F0F"/>
                <w:spacing w:val="5"/>
                <w:sz w:val="18"/>
              </w:rPr>
              <w:t> </w:t>
            </w:r>
            <w:r>
              <w:rPr>
                <w:i/>
                <w:color w:val="0F0F0F"/>
                <w:sz w:val="18"/>
              </w:rPr>
              <w:t>PERFORAT</w:t>
            </w:r>
            <w:r>
              <w:rPr>
                <w:i/>
                <w:color w:val="0F0F0F"/>
                <w:spacing w:val="8"/>
                <w:sz w:val="18"/>
              </w:rPr>
              <w:t> </w:t>
            </w:r>
            <w:r>
              <w:rPr>
                <w:i/>
                <w:color w:val="0F0F0F"/>
                <w:spacing w:val="-2"/>
                <w:sz w:val="18"/>
              </w:rPr>
              <w:t>400X40X0</w:t>
            </w:r>
            <w:r>
              <w:rPr>
                <w:i/>
                <w:color w:val="2F3131"/>
                <w:spacing w:val="-2"/>
                <w:sz w:val="18"/>
              </w:rPr>
              <w:t>,</w:t>
            </w:r>
            <w:r>
              <w:rPr>
                <w:i/>
                <w:color w:val="0F0F0F"/>
                <w:spacing w:val="-2"/>
                <w:sz w:val="18"/>
              </w:rPr>
              <w:t>8MM</w:t>
            </w:r>
          </w:p>
        </w:tc>
        <w:tc>
          <w:tcPr>
            <w:tcW w:w="765" w:type="dxa"/>
          </w:tcPr>
          <w:p>
            <w:pPr>
              <w:pStyle w:val="TableParagraph"/>
              <w:spacing w:before="35"/>
              <w:ind w:left="61" w:right="24"/>
              <w:jc w:val="center"/>
              <w:rPr>
                <w:i/>
                <w:sz w:val="18"/>
              </w:rPr>
            </w:pPr>
            <w:r>
              <w:rPr>
                <w:i/>
                <w:color w:val="0F0F0F"/>
                <w:spacing w:val="-5"/>
                <w:w w:val="110"/>
                <w:sz w:val="18"/>
              </w:rPr>
              <w:t>ml</w:t>
            </w:r>
          </w:p>
        </w:tc>
        <w:tc>
          <w:tcPr>
            <w:tcW w:w="1173" w:type="dxa"/>
          </w:tcPr>
          <w:p>
            <w:pPr>
              <w:pStyle w:val="TableParagraph"/>
              <w:spacing w:before="35"/>
              <w:ind w:right="7"/>
              <w:jc w:val="right"/>
              <w:rPr>
                <w:i/>
                <w:sz w:val="18"/>
              </w:rPr>
            </w:pPr>
            <w:r>
              <w:rPr>
                <w:i/>
                <w:color w:val="0F0F0F"/>
                <w:spacing w:val="-2"/>
                <w:w w:val="110"/>
                <w:sz w:val="18"/>
              </w:rPr>
              <w:t>200</w:t>
            </w:r>
            <w:r>
              <w:rPr>
                <w:i/>
                <w:color w:val="525252"/>
                <w:spacing w:val="-2"/>
                <w:w w:val="110"/>
                <w:sz w:val="18"/>
              </w:rPr>
              <w:t>.</w:t>
            </w:r>
            <w:r>
              <w:rPr>
                <w:i/>
                <w:color w:val="0F0F0F"/>
                <w:spacing w:val="-2"/>
                <w:w w:val="110"/>
                <w:sz w:val="18"/>
              </w:rPr>
              <w:t>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4" w:hRule="atLeast"/>
        </w:trPr>
        <w:tc>
          <w:tcPr>
            <w:tcW w:w="668" w:type="dxa"/>
            <w:vMerge w:val="restart"/>
            <w:tcBorders>
              <w:left w:val="single" w:sz="2" w:space="0" w:color="000000"/>
            </w:tcBorders>
          </w:tcPr>
          <w:p>
            <w:pPr>
              <w:pStyle w:val="TableParagraph"/>
              <w:spacing w:before="35"/>
              <w:ind w:left="423"/>
              <w:rPr>
                <w:b/>
                <w:sz w:val="17"/>
              </w:rPr>
            </w:pPr>
            <w:r>
              <w:rPr>
                <w:b/>
                <w:color w:val="0F0F0F"/>
                <w:spacing w:val="-5"/>
                <w:w w:val="110"/>
                <w:sz w:val="17"/>
              </w:rPr>
              <w:t>15</w:t>
            </w:r>
          </w:p>
        </w:tc>
        <w:tc>
          <w:tcPr>
            <w:tcW w:w="5200" w:type="dxa"/>
            <w:vMerge w:val="restart"/>
          </w:tcPr>
          <w:p>
            <w:pPr>
              <w:pStyle w:val="TableParagraph"/>
              <w:spacing w:line="223" w:lineRule="auto" w:before="47"/>
              <w:ind w:left="57" w:right="103" w:hanging="1"/>
              <w:rPr>
                <w:sz w:val="18"/>
              </w:rPr>
            </w:pPr>
            <w:r>
              <w:rPr>
                <w:b/>
                <w:color w:val="0F0F0F"/>
                <w:spacing w:val="-2"/>
                <w:sz w:val="17"/>
              </w:rPr>
              <w:t>ATD30A </w:t>
            </w:r>
            <w:r>
              <w:rPr>
                <w:color w:val="0F0F0F"/>
                <w:spacing w:val="-2"/>
                <w:sz w:val="17"/>
              </w:rPr>
              <w:t>- </w:t>
            </w:r>
            <w:r>
              <w:rPr>
                <w:color w:val="0F0F0F"/>
                <w:spacing w:val="-2"/>
                <w:sz w:val="18"/>
              </w:rPr>
              <w:t>CONSOLAU CU</w:t>
            </w:r>
            <w:r>
              <w:rPr>
                <w:color w:val="0F0F0F"/>
                <w:spacing w:val="-11"/>
                <w:sz w:val="18"/>
              </w:rPr>
              <w:t> </w:t>
            </w:r>
            <w:r>
              <w:rPr>
                <w:color w:val="0F0F0F"/>
                <w:spacing w:val="-2"/>
                <w:sz w:val="18"/>
              </w:rPr>
              <w:t>TIJA</w:t>
            </w:r>
            <w:r>
              <w:rPr>
                <w:color w:val="0F0F0F"/>
                <w:spacing w:val="-4"/>
                <w:sz w:val="18"/>
              </w:rPr>
              <w:t> </w:t>
            </w:r>
            <w:r>
              <w:rPr>
                <w:color w:val="0F0F0F"/>
                <w:spacing w:val="-2"/>
                <w:sz w:val="18"/>
              </w:rPr>
              <w:t>FILETATA</w:t>
            </w:r>
            <w:r>
              <w:rPr>
                <w:color w:val="0F0F0F"/>
                <w:spacing w:val="-9"/>
                <w:sz w:val="18"/>
              </w:rPr>
              <w:t> </w:t>
            </w:r>
            <w:r>
              <w:rPr>
                <w:color w:val="0F0F0F"/>
                <w:spacing w:val="-2"/>
                <w:sz w:val="18"/>
              </w:rPr>
              <w:t>JGHEAB</w:t>
            </w:r>
            <w:r>
              <w:rPr>
                <w:color w:val="0F0F0F"/>
                <w:spacing w:val="-3"/>
                <w:sz w:val="18"/>
              </w:rPr>
              <w:t> </w:t>
            </w:r>
            <w:r>
              <w:rPr>
                <w:color w:val="0F0F0F"/>
                <w:spacing w:val="-2"/>
                <w:sz w:val="18"/>
              </w:rPr>
              <w:t>METALIC PERFORAT</w:t>
            </w:r>
          </w:p>
        </w:tc>
        <w:tc>
          <w:tcPr>
            <w:tcW w:w="765" w:type="dxa"/>
            <w:vMerge w:val="restart"/>
          </w:tcPr>
          <w:p>
            <w:pPr>
              <w:pStyle w:val="TableParagraph"/>
              <w:spacing w:before="37"/>
              <w:ind w:left="241"/>
              <w:rPr>
                <w:rFonts w:ascii="Courier New"/>
                <w:b/>
                <w:sz w:val="20"/>
              </w:rPr>
            </w:pPr>
            <w:r>
              <w:rPr>
                <w:rFonts w:ascii="Courier New"/>
                <w:b/>
                <w:color w:val="0F0F0F"/>
                <w:spacing w:val="-5"/>
                <w:sz w:val="20"/>
              </w:rPr>
              <w:t>buc</w:t>
            </w:r>
          </w:p>
        </w:tc>
        <w:tc>
          <w:tcPr>
            <w:tcW w:w="1173" w:type="dxa"/>
            <w:tcBorders>
              <w:bottom w:val="single" w:sz="2" w:space="0" w:color="000000"/>
            </w:tcBorders>
          </w:tcPr>
          <w:p>
            <w:pPr>
              <w:pStyle w:val="TableParagraph"/>
              <w:spacing w:line="180" w:lineRule="exact" w:before="44"/>
              <w:ind w:right="8"/>
              <w:jc w:val="right"/>
              <w:rPr>
                <w:b/>
                <w:sz w:val="17"/>
              </w:rPr>
            </w:pPr>
            <w:r>
              <w:rPr>
                <w:b/>
                <w:color w:val="0F0F0F"/>
                <w:spacing w:val="-2"/>
                <w:w w:val="125"/>
                <w:sz w:val="17"/>
              </w:rPr>
              <w:t>200.000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before="64"/>
              <w:ind w:right="16"/>
              <w:jc w:val="right"/>
              <w:rPr>
                <w:sz w:val="18"/>
              </w:rPr>
            </w:pPr>
            <w:r>
              <w:rPr>
                <w:color w:val="0F0F0F"/>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jc w:val="right"/>
              <w:rPr>
                <w:sz w:val="18"/>
              </w:rPr>
            </w:pPr>
            <w:r>
              <w:rPr>
                <w:color w:val="0F0F0F"/>
                <w:spacing w:val="-2"/>
                <w:w w:val="110"/>
                <w:sz w:val="18"/>
              </w:rPr>
              <w:t>manopera</w:t>
            </w:r>
            <w:r>
              <w:rPr>
                <w:color w:val="3F3F3F"/>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jc w:val="right"/>
              <w:rPr>
                <w:sz w:val="18"/>
              </w:rPr>
            </w:pPr>
            <w:r>
              <w:rPr>
                <w:color w:val="0F0F0F"/>
                <w:spacing w:val="-2"/>
                <w:w w:val="115"/>
                <w:sz w:val="18"/>
              </w:rPr>
              <w:t>utilaj</w:t>
            </w:r>
            <w:r>
              <w:rPr>
                <w:color w:val="3F3F3F"/>
                <w:spacing w:val="-2"/>
                <w:w w:val="115"/>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jc w:val="right"/>
              <w:rPr>
                <w:sz w:val="18"/>
              </w:rPr>
            </w:pPr>
            <w:r>
              <w:rPr>
                <w:color w:val="0F0F0F"/>
                <w:spacing w:val="-2"/>
                <w:w w:val="110"/>
                <w:sz w:val="18"/>
              </w:rPr>
              <w:t>transport</w:t>
            </w:r>
            <w:r>
              <w:rPr>
                <w:color w:val="3F3F3F"/>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8" w:type="dxa"/>
            <w:tcBorders>
              <w:left w:val="single" w:sz="2" w:space="0" w:color="000000"/>
            </w:tcBorders>
          </w:tcPr>
          <w:p>
            <w:pPr>
              <w:pStyle w:val="TableParagraph"/>
              <w:spacing w:before="25"/>
              <w:ind w:left="251"/>
              <w:rPr>
                <w:i/>
                <w:sz w:val="18"/>
              </w:rPr>
            </w:pPr>
            <w:r>
              <w:rPr>
                <w:i/>
                <w:color w:val="0F0F0F"/>
                <w:spacing w:val="-4"/>
                <w:w w:val="115"/>
                <w:sz w:val="18"/>
              </w:rPr>
              <w:t>15</w:t>
            </w:r>
            <w:r>
              <w:rPr>
                <w:i/>
                <w:color w:val="2F3131"/>
                <w:spacing w:val="-4"/>
                <w:w w:val="115"/>
                <w:sz w:val="18"/>
              </w:rPr>
              <w:t>.</w:t>
            </w:r>
            <w:r>
              <w:rPr>
                <w:i/>
                <w:color w:val="0F0F0F"/>
                <w:spacing w:val="-4"/>
                <w:w w:val="115"/>
                <w:sz w:val="18"/>
              </w:rPr>
              <w:t>1</w:t>
            </w:r>
          </w:p>
        </w:tc>
        <w:tc>
          <w:tcPr>
            <w:tcW w:w="5200" w:type="dxa"/>
          </w:tcPr>
          <w:p>
            <w:pPr>
              <w:pStyle w:val="TableParagraph"/>
              <w:spacing w:before="30"/>
              <w:ind w:left="288"/>
              <w:rPr>
                <w:i/>
                <w:sz w:val="18"/>
              </w:rPr>
            </w:pPr>
            <w:r>
              <w:rPr>
                <w:b/>
                <w:i/>
                <w:color w:val="0F0F0F"/>
                <w:w w:val="105"/>
                <w:sz w:val="17"/>
              </w:rPr>
              <w:t>3500295</w:t>
            </w:r>
            <w:r>
              <w:rPr>
                <w:b/>
                <w:i/>
                <w:color w:val="0F0F0F"/>
                <w:spacing w:val="20"/>
                <w:w w:val="105"/>
                <w:sz w:val="17"/>
              </w:rPr>
              <w:t> </w:t>
            </w:r>
            <w:r>
              <w:rPr>
                <w:color w:val="0F0F0F"/>
                <w:w w:val="105"/>
                <w:sz w:val="17"/>
              </w:rPr>
              <w:t>-</w:t>
            </w:r>
            <w:r>
              <w:rPr>
                <w:color w:val="0F0F0F"/>
                <w:spacing w:val="-9"/>
                <w:w w:val="105"/>
                <w:sz w:val="17"/>
              </w:rPr>
              <w:t> </w:t>
            </w:r>
            <w:r>
              <w:rPr>
                <w:i/>
                <w:color w:val="0F0F0F"/>
                <w:w w:val="105"/>
                <w:sz w:val="18"/>
              </w:rPr>
              <w:t>CONSOLA</w:t>
            </w:r>
            <w:r>
              <w:rPr>
                <w:i/>
                <w:color w:val="0F0F0F"/>
                <w:spacing w:val="4"/>
                <w:w w:val="105"/>
                <w:sz w:val="18"/>
              </w:rPr>
              <w:t> </w:t>
            </w:r>
            <w:r>
              <w:rPr>
                <w:i/>
                <w:color w:val="0F0F0F"/>
                <w:w w:val="105"/>
                <w:sz w:val="18"/>
              </w:rPr>
              <w:t>UCU</w:t>
            </w:r>
            <w:r>
              <w:rPr>
                <w:i/>
                <w:color w:val="0F0F0F"/>
                <w:spacing w:val="-9"/>
                <w:w w:val="105"/>
                <w:sz w:val="18"/>
              </w:rPr>
              <w:t> </w:t>
            </w:r>
            <w:r>
              <w:rPr>
                <w:i/>
                <w:color w:val="0F0F0F"/>
                <w:w w:val="105"/>
                <w:sz w:val="18"/>
              </w:rPr>
              <w:t>TIJA</w:t>
            </w:r>
            <w:r>
              <w:rPr>
                <w:i/>
                <w:color w:val="0F0F0F"/>
                <w:spacing w:val="-1"/>
                <w:w w:val="105"/>
                <w:sz w:val="18"/>
              </w:rPr>
              <w:t> </w:t>
            </w:r>
            <w:r>
              <w:rPr>
                <w:i/>
                <w:color w:val="0F0F0F"/>
                <w:spacing w:val="-2"/>
                <w:w w:val="105"/>
                <w:sz w:val="18"/>
              </w:rPr>
              <w:t>FILETATA</w:t>
            </w:r>
          </w:p>
        </w:tc>
        <w:tc>
          <w:tcPr>
            <w:tcW w:w="765" w:type="dxa"/>
          </w:tcPr>
          <w:p>
            <w:pPr>
              <w:pStyle w:val="TableParagraph"/>
              <w:spacing w:before="35"/>
              <w:ind w:left="61" w:right="23"/>
              <w:jc w:val="center"/>
              <w:rPr>
                <w:i/>
                <w:sz w:val="18"/>
              </w:rPr>
            </w:pPr>
            <w:r>
              <w:rPr>
                <w:i/>
                <w:color w:val="0F0F0F"/>
                <w:spacing w:val="-5"/>
                <w:w w:val="105"/>
                <w:sz w:val="18"/>
              </w:rPr>
              <w:t>buc</w:t>
            </w:r>
          </w:p>
        </w:tc>
        <w:tc>
          <w:tcPr>
            <w:tcW w:w="1173" w:type="dxa"/>
          </w:tcPr>
          <w:p>
            <w:pPr>
              <w:pStyle w:val="TableParagraph"/>
              <w:spacing w:before="30"/>
              <w:ind w:right="7"/>
              <w:jc w:val="right"/>
              <w:rPr>
                <w:i/>
                <w:sz w:val="18"/>
              </w:rPr>
            </w:pPr>
            <w:r>
              <w:rPr>
                <w:i/>
                <w:color w:val="0F0F0F"/>
                <w:spacing w:val="-2"/>
                <w:w w:val="110"/>
                <w:sz w:val="18"/>
              </w:rPr>
              <w:t>240</w:t>
            </w:r>
            <w:r>
              <w:rPr>
                <w:i/>
                <w:color w:val="2F3131"/>
                <w:spacing w:val="-2"/>
                <w:w w:val="110"/>
                <w:sz w:val="18"/>
              </w:rPr>
              <w:t>.</w:t>
            </w:r>
            <w:r>
              <w:rPr>
                <w:i/>
                <w:color w:val="0F0F0F"/>
                <w:spacing w:val="-2"/>
                <w:w w:val="110"/>
                <w:sz w:val="18"/>
              </w:rPr>
              <w:t>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4" w:hRule="atLeast"/>
        </w:trPr>
        <w:tc>
          <w:tcPr>
            <w:tcW w:w="668" w:type="dxa"/>
            <w:vMerge w:val="restart"/>
          </w:tcPr>
          <w:p>
            <w:pPr>
              <w:pStyle w:val="TableParagraph"/>
              <w:spacing w:before="40"/>
              <w:ind w:left="409"/>
              <w:rPr>
                <w:b/>
                <w:sz w:val="17"/>
              </w:rPr>
            </w:pPr>
            <w:r>
              <w:rPr>
                <w:b/>
                <w:color w:val="0F0F0F"/>
                <w:spacing w:val="-5"/>
                <w:w w:val="110"/>
                <w:sz w:val="17"/>
              </w:rPr>
              <w:t>16</w:t>
            </w:r>
          </w:p>
        </w:tc>
        <w:tc>
          <w:tcPr>
            <w:tcW w:w="5200" w:type="dxa"/>
            <w:vMerge w:val="restart"/>
          </w:tcPr>
          <w:p>
            <w:pPr>
              <w:pStyle w:val="TableParagraph"/>
              <w:spacing w:line="228" w:lineRule="auto" w:before="43"/>
              <w:ind w:left="51" w:right="114" w:firstLine="3"/>
              <w:rPr>
                <w:sz w:val="18"/>
              </w:rPr>
            </w:pPr>
            <w:r>
              <w:rPr>
                <w:b/>
                <w:color w:val="0F0F0F"/>
                <w:w w:val="110"/>
                <w:sz w:val="17"/>
              </w:rPr>
              <w:t>EA06C01&gt;</w:t>
            </w:r>
            <w:r>
              <w:rPr>
                <w:b/>
                <w:color w:val="0F0F0F"/>
                <w:spacing w:val="9"/>
                <w:w w:val="110"/>
                <w:sz w:val="17"/>
              </w:rPr>
              <w:t> </w:t>
            </w:r>
            <w:r>
              <w:rPr>
                <w:color w:val="0F0F0F"/>
                <w:w w:val="110"/>
                <w:sz w:val="17"/>
              </w:rPr>
              <w:t>-</w:t>
            </w:r>
            <w:r>
              <w:rPr>
                <w:color w:val="0F0F0F"/>
                <w:spacing w:val="-2"/>
                <w:w w:val="110"/>
                <w:sz w:val="17"/>
              </w:rPr>
              <w:t> </w:t>
            </w:r>
            <w:r>
              <w:rPr>
                <w:color w:val="0F0F0F"/>
                <w:w w:val="110"/>
                <w:sz w:val="18"/>
              </w:rPr>
              <w:t>Doză</w:t>
            </w:r>
            <w:r>
              <w:rPr>
                <w:color w:val="0F0F0F"/>
                <w:spacing w:val="-2"/>
                <w:w w:val="110"/>
                <w:sz w:val="18"/>
              </w:rPr>
              <w:t> </w:t>
            </w:r>
            <w:r>
              <w:rPr>
                <w:color w:val="0F0F0F"/>
                <w:w w:val="110"/>
                <w:sz w:val="18"/>
              </w:rPr>
              <w:t>de</w:t>
            </w:r>
            <w:r>
              <w:rPr>
                <w:color w:val="0F0F0F"/>
                <w:spacing w:val="-14"/>
                <w:w w:val="110"/>
                <w:sz w:val="18"/>
              </w:rPr>
              <w:t> </w:t>
            </w:r>
            <w:r>
              <w:rPr>
                <w:color w:val="0F0F0F"/>
                <w:w w:val="110"/>
                <w:sz w:val="18"/>
              </w:rPr>
              <w:t>pardoseală pentru</w:t>
            </w:r>
            <w:r>
              <w:rPr>
                <w:color w:val="0F0F0F"/>
                <w:spacing w:val="-14"/>
                <w:w w:val="110"/>
                <w:sz w:val="18"/>
              </w:rPr>
              <w:t> </w:t>
            </w:r>
            <w:r>
              <w:rPr>
                <w:color w:val="0F0F0F"/>
                <w:w w:val="110"/>
                <w:sz w:val="18"/>
              </w:rPr>
              <w:t>beton</w:t>
            </w:r>
            <w:r>
              <w:rPr>
                <w:color w:val="0F0F0F"/>
                <w:spacing w:val="-10"/>
                <w:w w:val="110"/>
                <w:sz w:val="18"/>
              </w:rPr>
              <w:t> </w:t>
            </w:r>
            <w:r>
              <w:rPr>
                <w:color w:val="0F0F0F"/>
                <w:w w:val="110"/>
                <w:sz w:val="18"/>
              </w:rPr>
              <w:t>18</w:t>
            </w:r>
            <w:r>
              <w:rPr>
                <w:color w:val="0F0F0F"/>
                <w:spacing w:val="-10"/>
                <w:w w:val="110"/>
                <w:sz w:val="18"/>
              </w:rPr>
              <w:t> </w:t>
            </w:r>
            <w:r>
              <w:rPr>
                <w:color w:val="0F0F0F"/>
                <w:w w:val="110"/>
                <w:sz w:val="18"/>
              </w:rPr>
              <w:t>module (9 d</w:t>
            </w:r>
            <w:r>
              <w:rPr>
                <w:color w:val="2F3131"/>
                <w:w w:val="110"/>
                <w:sz w:val="18"/>
              </w:rPr>
              <w:t>i</w:t>
            </w:r>
            <w:r>
              <w:rPr>
                <w:color w:val="0F0F0F"/>
                <w:w w:val="110"/>
                <w:sz w:val="18"/>
              </w:rPr>
              <w:t>spozitive 45x45) inclusiv 9 prize</w:t>
            </w:r>
          </w:p>
        </w:tc>
        <w:tc>
          <w:tcPr>
            <w:tcW w:w="765" w:type="dxa"/>
            <w:vMerge w:val="restart"/>
          </w:tcPr>
          <w:p>
            <w:pPr>
              <w:pStyle w:val="TableParagraph"/>
              <w:spacing w:before="42"/>
              <w:ind w:left="236"/>
              <w:rPr>
                <w:rFonts w:ascii="Courier New"/>
                <w:b/>
                <w:sz w:val="20"/>
              </w:rPr>
            </w:pPr>
            <w:r>
              <w:rPr>
                <w:rFonts w:ascii="Courier New"/>
                <w:b/>
                <w:color w:val="0F0F0F"/>
                <w:spacing w:val="-5"/>
                <w:sz w:val="20"/>
              </w:rPr>
              <w:t>buc</w:t>
            </w:r>
          </w:p>
        </w:tc>
        <w:tc>
          <w:tcPr>
            <w:tcW w:w="1173" w:type="dxa"/>
            <w:tcBorders>
              <w:bottom w:val="single" w:sz="2" w:space="0" w:color="000000"/>
            </w:tcBorders>
          </w:tcPr>
          <w:p>
            <w:pPr>
              <w:pStyle w:val="TableParagraph"/>
              <w:spacing w:line="180" w:lineRule="exact" w:before="44"/>
              <w:ind w:right="4"/>
              <w:jc w:val="right"/>
              <w:rPr>
                <w:b/>
                <w:sz w:val="17"/>
              </w:rPr>
            </w:pPr>
            <w:r>
              <w:rPr>
                <w:b/>
                <w:color w:val="0F0F0F"/>
                <w:spacing w:val="-2"/>
                <w:w w:val="125"/>
                <w:sz w:val="17"/>
              </w:rPr>
              <w:t>6.000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07"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before="64"/>
              <w:jc w:val="right"/>
              <w:rPr>
                <w:sz w:val="18"/>
              </w:rPr>
            </w:pPr>
            <w:r>
              <w:rPr>
                <w:color w:val="0F0F0F"/>
                <w:spacing w:val="-2"/>
                <w:w w:val="110"/>
                <w:sz w:val="18"/>
              </w:rPr>
              <w:t>material</w:t>
            </w:r>
            <w:r>
              <w:rPr>
                <w:color w:val="3F3F3F"/>
                <w:spacing w:val="-2"/>
                <w:w w:val="110"/>
                <w:sz w:val="18"/>
              </w:rPr>
              <w:t>:</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0"/>
              <w:ind w:right="22"/>
              <w:jc w:val="right"/>
              <w:rPr>
                <w:sz w:val="18"/>
              </w:rPr>
            </w:pPr>
            <w:r>
              <w:rPr>
                <w:color w:val="0F0F0F"/>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8"/>
              <w:jc w:val="right"/>
              <w:rPr>
                <w:sz w:val="18"/>
              </w:rPr>
            </w:pPr>
            <w:r>
              <w:rPr>
                <w:color w:val="0F0F0F"/>
                <w:spacing w:val="-2"/>
                <w:w w:val="115"/>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7"/>
              <w:jc w:val="right"/>
              <w:rPr>
                <w:sz w:val="18"/>
              </w:rPr>
            </w:pPr>
            <w:r>
              <w:rPr>
                <w:color w:val="0F0F0F"/>
                <w:spacing w:val="-2"/>
                <w:w w:val="110"/>
                <w:sz w:val="18"/>
              </w:rPr>
              <w:t>transport: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446" w:hRule="atLeast"/>
        </w:trPr>
        <w:tc>
          <w:tcPr>
            <w:tcW w:w="668" w:type="dxa"/>
          </w:tcPr>
          <w:p>
            <w:pPr>
              <w:pStyle w:val="TableParagraph"/>
              <w:spacing w:before="30"/>
              <w:ind w:left="237"/>
              <w:rPr>
                <w:i/>
                <w:sz w:val="18"/>
              </w:rPr>
            </w:pPr>
            <w:r>
              <w:rPr>
                <w:i/>
                <w:color w:val="0F0F0F"/>
                <w:spacing w:val="-4"/>
                <w:w w:val="115"/>
                <w:sz w:val="18"/>
              </w:rPr>
              <w:t>16</w:t>
            </w:r>
            <w:r>
              <w:rPr>
                <w:i/>
                <w:color w:val="646464"/>
                <w:spacing w:val="-4"/>
                <w:w w:val="115"/>
                <w:sz w:val="18"/>
              </w:rPr>
              <w:t>.</w:t>
            </w:r>
            <w:r>
              <w:rPr>
                <w:i/>
                <w:color w:val="0F0F0F"/>
                <w:spacing w:val="-4"/>
                <w:w w:val="115"/>
                <w:sz w:val="18"/>
              </w:rPr>
              <w:t>1</w:t>
            </w:r>
          </w:p>
        </w:tc>
        <w:tc>
          <w:tcPr>
            <w:tcW w:w="5200" w:type="dxa"/>
          </w:tcPr>
          <w:p>
            <w:pPr>
              <w:pStyle w:val="TableParagraph"/>
              <w:spacing w:line="202" w:lineRule="exact" w:before="22"/>
              <w:ind w:left="287" w:hanging="1"/>
              <w:rPr>
                <w:i/>
                <w:sz w:val="18"/>
              </w:rPr>
            </w:pPr>
            <w:r>
              <w:rPr>
                <w:b/>
                <w:i/>
                <w:color w:val="0F0F0F"/>
                <w:w w:val="110"/>
                <w:sz w:val="17"/>
              </w:rPr>
              <w:t>8000149</w:t>
            </w:r>
            <w:r>
              <w:rPr>
                <w:b/>
                <w:i/>
                <w:color w:val="0F0F0F"/>
                <w:spacing w:val="2"/>
                <w:w w:val="110"/>
                <w:sz w:val="17"/>
              </w:rPr>
              <w:t> </w:t>
            </w:r>
            <w:r>
              <w:rPr>
                <w:color w:val="0F0F0F"/>
                <w:w w:val="110"/>
                <w:sz w:val="17"/>
              </w:rPr>
              <w:t>-</w:t>
            </w:r>
            <w:r>
              <w:rPr>
                <w:color w:val="0F0F0F"/>
                <w:spacing w:val="-13"/>
                <w:w w:val="110"/>
                <w:sz w:val="17"/>
              </w:rPr>
              <w:t> </w:t>
            </w:r>
            <w:r>
              <w:rPr>
                <w:i/>
                <w:color w:val="0F0F0F"/>
                <w:w w:val="110"/>
                <w:sz w:val="18"/>
              </w:rPr>
              <w:t>Doză</w:t>
            </w:r>
            <w:r>
              <w:rPr>
                <w:i/>
                <w:color w:val="0F0F0F"/>
                <w:spacing w:val="-6"/>
                <w:w w:val="110"/>
                <w:sz w:val="18"/>
              </w:rPr>
              <w:t> </w:t>
            </w:r>
            <w:r>
              <w:rPr>
                <w:i/>
                <w:color w:val="0F0F0F"/>
                <w:w w:val="110"/>
                <w:sz w:val="18"/>
              </w:rPr>
              <w:t>de</w:t>
            </w:r>
            <w:r>
              <w:rPr>
                <w:i/>
                <w:color w:val="0F0F0F"/>
                <w:spacing w:val="-11"/>
                <w:w w:val="110"/>
                <w:sz w:val="18"/>
              </w:rPr>
              <w:t> </w:t>
            </w:r>
            <w:r>
              <w:rPr>
                <w:i/>
                <w:color w:val="0F0F0F"/>
                <w:w w:val="110"/>
                <w:sz w:val="18"/>
              </w:rPr>
              <w:t>pardoseală pentru beton</w:t>
            </w:r>
            <w:r>
              <w:rPr>
                <w:i/>
                <w:color w:val="0F0F0F"/>
                <w:spacing w:val="-14"/>
                <w:w w:val="110"/>
                <w:sz w:val="18"/>
              </w:rPr>
              <w:t> </w:t>
            </w:r>
            <w:r>
              <w:rPr>
                <w:i/>
                <w:color w:val="0F0F0F"/>
                <w:w w:val="110"/>
                <w:sz w:val="18"/>
              </w:rPr>
              <w:t>18</w:t>
            </w:r>
            <w:r>
              <w:rPr>
                <w:i/>
                <w:color w:val="0F0F0F"/>
                <w:spacing w:val="10"/>
                <w:w w:val="110"/>
                <w:sz w:val="18"/>
              </w:rPr>
              <w:t> </w:t>
            </w:r>
            <w:r>
              <w:rPr>
                <w:i/>
                <w:color w:val="0F0F0F"/>
                <w:w w:val="110"/>
                <w:sz w:val="18"/>
              </w:rPr>
              <w:t>module (9 dispozitive 45x45) inclusiv </w:t>
            </w:r>
            <w:r>
              <w:rPr>
                <w:color w:val="0F0F0F"/>
                <w:w w:val="110"/>
                <w:sz w:val="18"/>
              </w:rPr>
              <w:t>9 </w:t>
            </w:r>
            <w:r>
              <w:rPr>
                <w:i/>
                <w:color w:val="0F0F0F"/>
                <w:w w:val="110"/>
                <w:sz w:val="18"/>
              </w:rPr>
              <w:t>prize</w:t>
            </w:r>
          </w:p>
        </w:tc>
        <w:tc>
          <w:tcPr>
            <w:tcW w:w="765" w:type="dxa"/>
          </w:tcPr>
          <w:p>
            <w:pPr>
              <w:pStyle w:val="TableParagraph"/>
              <w:spacing w:before="40"/>
              <w:ind w:left="61" w:right="30"/>
              <w:jc w:val="center"/>
              <w:rPr>
                <w:i/>
                <w:sz w:val="18"/>
              </w:rPr>
            </w:pPr>
            <w:r>
              <w:rPr>
                <w:i/>
                <w:color w:val="0F0F0F"/>
                <w:spacing w:val="-5"/>
                <w:w w:val="105"/>
                <w:sz w:val="18"/>
              </w:rPr>
              <w:t>buc</w:t>
            </w:r>
          </w:p>
        </w:tc>
        <w:tc>
          <w:tcPr>
            <w:tcW w:w="1173" w:type="dxa"/>
          </w:tcPr>
          <w:p>
            <w:pPr>
              <w:pStyle w:val="TableParagraph"/>
              <w:spacing w:before="40"/>
              <w:ind w:right="7"/>
              <w:jc w:val="right"/>
              <w:rPr>
                <w:i/>
                <w:sz w:val="18"/>
              </w:rPr>
            </w:pPr>
            <w:r>
              <w:rPr>
                <w:i/>
                <w:color w:val="0F0F0F"/>
                <w:spacing w:val="-2"/>
                <w:w w:val="110"/>
                <w:sz w:val="18"/>
              </w:rPr>
              <w:t>6</w:t>
            </w:r>
            <w:r>
              <w:rPr>
                <w:i/>
                <w:color w:val="2F3131"/>
                <w:spacing w:val="-2"/>
                <w:w w:val="110"/>
                <w:sz w:val="18"/>
              </w:rPr>
              <w:t>.</w:t>
            </w:r>
            <w:r>
              <w:rPr>
                <w:i/>
                <w:color w:val="0F0F0F"/>
                <w:spacing w:val="-2"/>
                <w:w w:val="110"/>
                <w:sz w:val="18"/>
              </w:rPr>
              <w:t>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4" w:hRule="atLeast"/>
        </w:trPr>
        <w:tc>
          <w:tcPr>
            <w:tcW w:w="668" w:type="dxa"/>
            <w:vMerge w:val="restart"/>
            <w:tcBorders>
              <w:left w:val="nil"/>
              <w:bottom w:val="nil"/>
            </w:tcBorders>
          </w:tcPr>
          <w:p>
            <w:pPr>
              <w:pStyle w:val="TableParagraph"/>
              <w:spacing w:before="44"/>
              <w:ind w:left="404"/>
              <w:rPr>
                <w:b/>
                <w:sz w:val="17"/>
              </w:rPr>
            </w:pPr>
            <w:r>
              <w:rPr>
                <w:b/>
                <w:color w:val="0F0F0F"/>
                <w:spacing w:val="-5"/>
                <w:w w:val="105"/>
                <w:sz w:val="17"/>
              </w:rPr>
              <w:t>17</w:t>
            </w:r>
          </w:p>
        </w:tc>
        <w:tc>
          <w:tcPr>
            <w:tcW w:w="5200" w:type="dxa"/>
            <w:vMerge w:val="restart"/>
          </w:tcPr>
          <w:p>
            <w:pPr>
              <w:pStyle w:val="TableParagraph"/>
              <w:spacing w:line="235" w:lineRule="auto" w:before="38"/>
              <w:ind w:left="46" w:right="211" w:hanging="2"/>
              <w:rPr>
                <w:sz w:val="18"/>
              </w:rPr>
            </w:pPr>
            <w:r>
              <w:rPr>
                <w:b/>
                <w:color w:val="0F0F0F"/>
                <w:w w:val="105"/>
                <w:sz w:val="17"/>
              </w:rPr>
              <w:t>EA06C01&gt;</w:t>
            </w:r>
            <w:r>
              <w:rPr>
                <w:b/>
                <w:color w:val="0F0F0F"/>
                <w:spacing w:val="40"/>
                <w:w w:val="105"/>
                <w:sz w:val="17"/>
              </w:rPr>
              <w:t> </w:t>
            </w:r>
            <w:r>
              <w:rPr>
                <w:color w:val="0F0F0F"/>
                <w:w w:val="105"/>
                <w:sz w:val="17"/>
              </w:rPr>
              <w:t>-</w:t>
            </w:r>
            <w:r>
              <w:rPr>
                <w:color w:val="0F0F0F"/>
                <w:spacing w:val="34"/>
                <w:w w:val="105"/>
                <w:sz w:val="17"/>
              </w:rPr>
              <w:t> </w:t>
            </w:r>
            <w:r>
              <w:rPr>
                <w:color w:val="0F0F0F"/>
                <w:w w:val="105"/>
                <w:sz w:val="18"/>
              </w:rPr>
              <w:t>Doză de pardoseală</w:t>
            </w:r>
            <w:r>
              <w:rPr>
                <w:color w:val="0F0F0F"/>
                <w:spacing w:val="35"/>
                <w:w w:val="105"/>
                <w:sz w:val="18"/>
              </w:rPr>
              <w:t> </w:t>
            </w:r>
            <w:r>
              <w:rPr>
                <w:color w:val="0F0F0F"/>
                <w:w w:val="105"/>
                <w:sz w:val="18"/>
              </w:rPr>
              <w:t>pentru beton 6 module (3 dispozitive 45x45) inclusiv 3 prize</w:t>
            </w:r>
          </w:p>
        </w:tc>
        <w:tc>
          <w:tcPr>
            <w:tcW w:w="765" w:type="dxa"/>
            <w:vMerge w:val="restart"/>
          </w:tcPr>
          <w:p>
            <w:pPr>
              <w:pStyle w:val="TableParagraph"/>
              <w:spacing w:before="42"/>
              <w:ind w:left="236"/>
              <w:rPr>
                <w:rFonts w:ascii="Courier New"/>
                <w:b/>
                <w:sz w:val="20"/>
              </w:rPr>
            </w:pPr>
            <w:r>
              <w:rPr>
                <w:rFonts w:ascii="Courier New"/>
                <w:b/>
                <w:color w:val="0F0F0F"/>
                <w:spacing w:val="-5"/>
                <w:sz w:val="20"/>
              </w:rPr>
              <w:t>buc</w:t>
            </w:r>
          </w:p>
        </w:tc>
        <w:tc>
          <w:tcPr>
            <w:tcW w:w="1173" w:type="dxa"/>
            <w:tcBorders>
              <w:bottom w:val="single" w:sz="2" w:space="0" w:color="000000"/>
            </w:tcBorders>
          </w:tcPr>
          <w:p>
            <w:pPr>
              <w:pStyle w:val="TableParagraph"/>
              <w:spacing w:line="175" w:lineRule="exact" w:before="49"/>
              <w:ind w:right="4"/>
              <w:jc w:val="right"/>
              <w:rPr>
                <w:b/>
                <w:sz w:val="17"/>
              </w:rPr>
            </w:pPr>
            <w:r>
              <w:rPr>
                <w:b/>
                <w:color w:val="0F0F0F"/>
                <w:spacing w:val="-2"/>
                <w:w w:val="125"/>
                <w:sz w:val="17"/>
              </w:rPr>
              <w:t>6.000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tcBorders>
              <w:top w:val="nil"/>
              <w:left w:val="nil"/>
              <w:bottom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before="69"/>
              <w:ind w:right="-15"/>
              <w:jc w:val="right"/>
              <w:rPr>
                <w:sz w:val="18"/>
              </w:rPr>
            </w:pPr>
            <w:r>
              <w:rPr>
                <w:color w:val="0F0F0F"/>
                <w:spacing w:val="-2"/>
                <w:w w:val="115"/>
                <w:sz w:val="18"/>
              </w:rPr>
              <w:t>material</w:t>
            </w:r>
            <w:r>
              <w:rPr>
                <w:color w:val="2F3131"/>
                <w:spacing w:val="-2"/>
                <w:w w:val="115"/>
                <w:sz w:val="18"/>
              </w:rPr>
              <w:t>:</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nil"/>
              <w:bottom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40"/>
              <w:jc w:val="right"/>
              <w:rPr>
                <w:sz w:val="18"/>
              </w:rPr>
            </w:pPr>
            <w:r>
              <w:rPr>
                <w:color w:val="0F0F0F"/>
                <w:spacing w:val="-2"/>
                <w:w w:val="110"/>
                <w:sz w:val="18"/>
              </w:rPr>
              <w:t>manopera</w:t>
            </w:r>
            <w:r>
              <w:rPr>
                <w:color w:val="2F3131"/>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nil"/>
              <w:bottom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7"/>
              <w:jc w:val="right"/>
              <w:rPr>
                <w:sz w:val="18"/>
              </w:rPr>
            </w:pPr>
            <w:r>
              <w:rPr>
                <w:color w:val="0F0F0F"/>
                <w:spacing w:val="-2"/>
                <w:w w:val="115"/>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tcBorders>
              <w:top w:val="nil"/>
              <w:left w:val="single" w:sz="12" w:space="0" w:color="000000"/>
            </w:tcBorders>
          </w:tcPr>
          <w:p>
            <w:pPr>
              <w:pStyle w:val="TableParagraph"/>
              <w:rPr>
                <w:rFonts w:ascii="Times New Roman"/>
                <w:sz w:val="16"/>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
              <w:jc w:val="right"/>
              <w:rPr>
                <w:sz w:val="18"/>
              </w:rPr>
            </w:pPr>
            <w:r>
              <w:rPr>
                <w:color w:val="0F0F0F"/>
                <w:spacing w:val="-2"/>
                <w:w w:val="110"/>
                <w:sz w:val="18"/>
              </w:rPr>
              <w:t>transport</w:t>
            </w:r>
            <w:r>
              <w:rPr>
                <w:color w:val="2F3131"/>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446" w:hRule="atLeast"/>
        </w:trPr>
        <w:tc>
          <w:tcPr>
            <w:tcW w:w="668" w:type="dxa"/>
            <w:tcBorders>
              <w:left w:val="single" w:sz="12" w:space="0" w:color="000000"/>
            </w:tcBorders>
          </w:tcPr>
          <w:p>
            <w:pPr>
              <w:pStyle w:val="TableParagraph"/>
              <w:spacing w:before="30"/>
              <w:ind w:left="225"/>
              <w:rPr>
                <w:i/>
                <w:sz w:val="18"/>
              </w:rPr>
            </w:pPr>
            <w:r>
              <w:rPr>
                <w:i/>
                <w:color w:val="0F0F0F"/>
                <w:spacing w:val="-4"/>
                <w:w w:val="115"/>
                <w:sz w:val="18"/>
              </w:rPr>
              <w:t>17</w:t>
            </w:r>
            <w:r>
              <w:rPr>
                <w:i/>
                <w:color w:val="2F3131"/>
                <w:spacing w:val="-4"/>
                <w:w w:val="115"/>
                <w:sz w:val="18"/>
              </w:rPr>
              <w:t>.</w:t>
            </w:r>
            <w:r>
              <w:rPr>
                <w:i/>
                <w:color w:val="0F0F0F"/>
                <w:spacing w:val="-4"/>
                <w:w w:val="115"/>
                <w:sz w:val="18"/>
              </w:rPr>
              <w:t>1</w:t>
            </w:r>
          </w:p>
        </w:tc>
        <w:tc>
          <w:tcPr>
            <w:tcW w:w="5200" w:type="dxa"/>
          </w:tcPr>
          <w:p>
            <w:pPr>
              <w:pStyle w:val="TableParagraph"/>
              <w:spacing w:line="198" w:lineRule="exact" w:before="30"/>
              <w:ind w:left="282" w:hanging="6"/>
              <w:rPr>
                <w:i/>
                <w:sz w:val="18"/>
              </w:rPr>
            </w:pPr>
            <w:r>
              <w:rPr>
                <w:b/>
                <w:i/>
                <w:color w:val="0F0F0F"/>
                <w:w w:val="110"/>
                <w:sz w:val="17"/>
              </w:rPr>
              <w:t>80001491</w:t>
            </w:r>
            <w:r>
              <w:rPr>
                <w:b/>
                <w:i/>
                <w:color w:val="0F0F0F"/>
                <w:spacing w:val="16"/>
                <w:w w:val="110"/>
                <w:sz w:val="17"/>
              </w:rPr>
              <w:t> </w:t>
            </w:r>
            <w:r>
              <w:rPr>
                <w:color w:val="0F0F0F"/>
                <w:w w:val="110"/>
                <w:sz w:val="17"/>
              </w:rPr>
              <w:t>-</w:t>
            </w:r>
            <w:r>
              <w:rPr>
                <w:color w:val="0F0F0F"/>
                <w:spacing w:val="-7"/>
                <w:w w:val="110"/>
                <w:sz w:val="17"/>
              </w:rPr>
              <w:t> </w:t>
            </w:r>
            <w:r>
              <w:rPr>
                <w:i/>
                <w:color w:val="0F0F0F"/>
                <w:w w:val="110"/>
                <w:sz w:val="18"/>
              </w:rPr>
              <w:t>Doză</w:t>
            </w:r>
            <w:r>
              <w:rPr>
                <w:i/>
                <w:color w:val="0F0F0F"/>
                <w:spacing w:val="-10"/>
                <w:w w:val="110"/>
                <w:sz w:val="18"/>
              </w:rPr>
              <w:t> </w:t>
            </w:r>
            <w:r>
              <w:rPr>
                <w:i/>
                <w:color w:val="0F0F0F"/>
                <w:w w:val="110"/>
                <w:sz w:val="18"/>
              </w:rPr>
              <w:t>de</w:t>
            </w:r>
            <w:r>
              <w:rPr>
                <w:i/>
                <w:color w:val="0F0F0F"/>
                <w:spacing w:val="-6"/>
                <w:w w:val="110"/>
                <w:sz w:val="18"/>
              </w:rPr>
              <w:t> </w:t>
            </w:r>
            <w:r>
              <w:rPr>
                <w:i/>
                <w:color w:val="0F0F0F"/>
                <w:w w:val="110"/>
                <w:sz w:val="18"/>
              </w:rPr>
              <w:t>pardoseală pentru</w:t>
            </w:r>
            <w:r>
              <w:rPr>
                <w:i/>
                <w:color w:val="0F0F0F"/>
                <w:w w:val="110"/>
                <w:sz w:val="18"/>
              </w:rPr>
              <w:t> beton</w:t>
            </w:r>
            <w:r>
              <w:rPr>
                <w:i/>
                <w:color w:val="0F0F0F"/>
                <w:spacing w:val="-4"/>
                <w:w w:val="110"/>
                <w:sz w:val="18"/>
              </w:rPr>
              <w:t> </w:t>
            </w:r>
            <w:r>
              <w:rPr>
                <w:i/>
                <w:color w:val="0F0F0F"/>
                <w:w w:val="110"/>
                <w:sz w:val="18"/>
              </w:rPr>
              <w:t>6 module (3 dispozitive 45x45) inclusiv 3 prize</w:t>
            </w:r>
          </w:p>
        </w:tc>
        <w:tc>
          <w:tcPr>
            <w:tcW w:w="765" w:type="dxa"/>
          </w:tcPr>
          <w:p>
            <w:pPr>
              <w:pStyle w:val="TableParagraph"/>
              <w:spacing w:before="40"/>
              <w:ind w:left="61" w:right="30"/>
              <w:jc w:val="center"/>
              <w:rPr>
                <w:i/>
                <w:sz w:val="18"/>
              </w:rPr>
            </w:pPr>
            <w:r>
              <w:rPr>
                <w:i/>
                <w:color w:val="0F0F0F"/>
                <w:spacing w:val="-5"/>
                <w:w w:val="105"/>
                <w:sz w:val="18"/>
              </w:rPr>
              <w:t>buc</w:t>
            </w:r>
          </w:p>
        </w:tc>
        <w:tc>
          <w:tcPr>
            <w:tcW w:w="1173" w:type="dxa"/>
          </w:tcPr>
          <w:p>
            <w:pPr>
              <w:pStyle w:val="TableParagraph"/>
              <w:spacing w:before="35"/>
              <w:ind w:right="17"/>
              <w:jc w:val="right"/>
              <w:rPr>
                <w:i/>
                <w:sz w:val="18"/>
              </w:rPr>
            </w:pPr>
            <w:r>
              <w:rPr>
                <w:i/>
                <w:color w:val="0F0F0F"/>
                <w:spacing w:val="-2"/>
                <w:w w:val="105"/>
                <w:sz w:val="18"/>
              </w:rPr>
              <w:t>6.000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left w:val="single" w:sz="12" w:space="0" w:color="000000"/>
            </w:tcBorders>
          </w:tcPr>
          <w:p>
            <w:pPr>
              <w:pStyle w:val="TableParagraph"/>
              <w:spacing w:before="40"/>
              <w:ind w:left="387"/>
              <w:rPr>
                <w:b/>
                <w:sz w:val="17"/>
              </w:rPr>
            </w:pPr>
            <w:r>
              <w:rPr>
                <w:b/>
                <w:color w:val="0F0F0F"/>
                <w:spacing w:val="-5"/>
                <w:w w:val="105"/>
                <w:sz w:val="17"/>
              </w:rPr>
              <w:t>18</w:t>
            </w:r>
          </w:p>
        </w:tc>
        <w:tc>
          <w:tcPr>
            <w:tcW w:w="5200" w:type="dxa"/>
            <w:vMerge w:val="restart"/>
          </w:tcPr>
          <w:p>
            <w:pPr>
              <w:pStyle w:val="TableParagraph"/>
              <w:spacing w:before="35"/>
              <w:ind w:left="40"/>
              <w:rPr>
                <w:sz w:val="18"/>
              </w:rPr>
            </w:pPr>
            <w:r>
              <w:rPr>
                <w:b/>
                <w:color w:val="0F0F0F"/>
                <w:w w:val="110"/>
                <w:sz w:val="17"/>
              </w:rPr>
              <w:t>EAOSA09"</w:t>
            </w:r>
            <w:r>
              <w:rPr>
                <w:b/>
                <w:color w:val="0F0F0F"/>
                <w:spacing w:val="9"/>
                <w:w w:val="110"/>
                <w:sz w:val="17"/>
              </w:rPr>
              <w:t> </w:t>
            </w:r>
            <w:r>
              <w:rPr>
                <w:color w:val="0F0F0F"/>
                <w:w w:val="110"/>
                <w:sz w:val="17"/>
              </w:rPr>
              <w:t>-</w:t>
            </w:r>
            <w:r>
              <w:rPr>
                <w:color w:val="0F0F0F"/>
                <w:spacing w:val="-3"/>
                <w:w w:val="110"/>
                <w:sz w:val="17"/>
              </w:rPr>
              <w:t> </w:t>
            </w:r>
            <w:r>
              <w:rPr>
                <w:color w:val="0F0F0F"/>
                <w:w w:val="110"/>
                <w:sz w:val="18"/>
              </w:rPr>
              <w:t>Cablu</w:t>
            </w:r>
            <w:r>
              <w:rPr>
                <w:color w:val="0F0F0F"/>
                <w:spacing w:val="-12"/>
                <w:w w:val="110"/>
                <w:sz w:val="18"/>
              </w:rPr>
              <w:t> </w:t>
            </w:r>
            <w:r>
              <w:rPr>
                <w:color w:val="0F0F0F"/>
                <w:w w:val="110"/>
                <w:sz w:val="18"/>
              </w:rPr>
              <w:t>cupru</w:t>
            </w:r>
            <w:r>
              <w:rPr>
                <w:color w:val="0F0F0F"/>
                <w:spacing w:val="30"/>
                <w:w w:val="110"/>
                <w:sz w:val="18"/>
              </w:rPr>
              <w:t> </w:t>
            </w:r>
            <w:r>
              <w:rPr>
                <w:color w:val="0F0F0F"/>
                <w:w w:val="110"/>
                <w:sz w:val="18"/>
              </w:rPr>
              <w:t>N2XH</w:t>
            </w:r>
            <w:r>
              <w:rPr>
                <w:color w:val="0F0F0F"/>
                <w:spacing w:val="-9"/>
                <w:w w:val="110"/>
                <w:sz w:val="18"/>
              </w:rPr>
              <w:t> </w:t>
            </w:r>
            <w:r>
              <w:rPr>
                <w:color w:val="0F0F0F"/>
                <w:w w:val="110"/>
                <w:sz w:val="18"/>
              </w:rPr>
              <w:t>Sx</w:t>
            </w:r>
            <w:r>
              <w:rPr>
                <w:color w:val="0F0F0F"/>
                <w:spacing w:val="-14"/>
                <w:w w:val="110"/>
                <w:sz w:val="18"/>
              </w:rPr>
              <w:t> </w:t>
            </w:r>
            <w:r>
              <w:rPr>
                <w:color w:val="0F0F0F"/>
                <w:w w:val="110"/>
                <w:sz w:val="18"/>
              </w:rPr>
              <w:t>16,0</w:t>
            </w:r>
            <w:r>
              <w:rPr>
                <w:color w:val="0F0F0F"/>
                <w:spacing w:val="-13"/>
                <w:w w:val="110"/>
                <w:sz w:val="18"/>
              </w:rPr>
              <w:t> </w:t>
            </w:r>
            <w:r>
              <w:rPr>
                <w:color w:val="0F0F0F"/>
                <w:spacing w:val="-5"/>
                <w:w w:val="110"/>
                <w:sz w:val="18"/>
              </w:rPr>
              <w:t>mmp</w:t>
            </w:r>
          </w:p>
        </w:tc>
        <w:tc>
          <w:tcPr>
            <w:tcW w:w="765" w:type="dxa"/>
            <w:vMerge w:val="restart"/>
          </w:tcPr>
          <w:p>
            <w:pPr>
              <w:pStyle w:val="TableParagraph"/>
              <w:spacing w:before="49"/>
              <w:ind w:left="61" w:right="43"/>
              <w:jc w:val="center"/>
              <w:rPr>
                <w:b/>
                <w:sz w:val="17"/>
              </w:rPr>
            </w:pPr>
            <w:r>
              <w:rPr>
                <w:b/>
                <w:color w:val="0F0F0F"/>
                <w:spacing w:val="-5"/>
                <w:w w:val="110"/>
                <w:sz w:val="17"/>
              </w:rPr>
              <w:t>ml</w:t>
            </w:r>
          </w:p>
        </w:tc>
        <w:tc>
          <w:tcPr>
            <w:tcW w:w="1173" w:type="dxa"/>
          </w:tcPr>
          <w:p>
            <w:pPr>
              <w:pStyle w:val="TableParagraph"/>
              <w:spacing w:before="44"/>
              <w:ind w:right="17"/>
              <w:jc w:val="right"/>
              <w:rPr>
                <w:b/>
                <w:sz w:val="17"/>
              </w:rPr>
            </w:pPr>
            <w:r>
              <w:rPr>
                <w:b/>
                <w:color w:val="0F0F0F"/>
                <w:spacing w:val="-2"/>
                <w:sz w:val="17"/>
              </w:rPr>
              <w:t>SO.OOO</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40"/>
              <w:ind w:right="16"/>
              <w:jc w:val="right"/>
              <w:rPr>
                <w:sz w:val="18"/>
              </w:rPr>
            </w:pPr>
            <w:r>
              <w:rPr>
                <w:color w:val="0F0F0F"/>
                <w:spacing w:val="-2"/>
                <w:w w:val="110"/>
                <w:sz w:val="18"/>
              </w:rPr>
              <w:t>material:</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40"/>
              <w:jc w:val="right"/>
              <w:rPr>
                <w:sz w:val="18"/>
              </w:rPr>
            </w:pPr>
            <w:r>
              <w:rPr>
                <w:color w:val="0F0F0F"/>
                <w:spacing w:val="-2"/>
                <w:w w:val="110"/>
                <w:sz w:val="18"/>
              </w:rPr>
              <w:t>manopera</w:t>
            </w:r>
            <w:r>
              <w:rPr>
                <w:color w:val="2F3131"/>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7"/>
              <w:jc w:val="right"/>
              <w:rPr>
                <w:sz w:val="18"/>
              </w:rPr>
            </w:pPr>
            <w:r>
              <w:rPr>
                <w:color w:val="0F0F0F"/>
                <w:spacing w:val="-2"/>
                <w:w w:val="115"/>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40"/>
              <w:ind w:right="1"/>
              <w:jc w:val="right"/>
              <w:rPr>
                <w:sz w:val="18"/>
              </w:rPr>
            </w:pPr>
            <w:r>
              <w:rPr>
                <w:color w:val="0F0F0F"/>
                <w:spacing w:val="-2"/>
                <w:w w:val="110"/>
                <w:sz w:val="18"/>
              </w:rPr>
              <w:t>transport</w:t>
            </w:r>
            <w:r>
              <w:rPr>
                <w:color w:val="3F3F3F"/>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tcBorders>
              <w:left w:val="single" w:sz="12" w:space="0" w:color="000000"/>
            </w:tcBorders>
          </w:tcPr>
          <w:p>
            <w:pPr>
              <w:pStyle w:val="TableParagraph"/>
              <w:spacing w:before="35"/>
              <w:ind w:left="215"/>
              <w:rPr>
                <w:i/>
                <w:sz w:val="18"/>
              </w:rPr>
            </w:pPr>
            <w:r>
              <w:rPr>
                <w:i/>
                <w:color w:val="0F0F0F"/>
                <w:spacing w:val="-4"/>
                <w:w w:val="115"/>
                <w:sz w:val="18"/>
              </w:rPr>
              <w:t>18</w:t>
            </w:r>
            <w:r>
              <w:rPr>
                <w:i/>
                <w:color w:val="525252"/>
                <w:spacing w:val="-4"/>
                <w:w w:val="115"/>
                <w:sz w:val="18"/>
              </w:rPr>
              <w:t>.</w:t>
            </w:r>
            <w:r>
              <w:rPr>
                <w:i/>
                <w:color w:val="0F0F0F"/>
                <w:spacing w:val="-4"/>
                <w:w w:val="115"/>
                <w:sz w:val="18"/>
              </w:rPr>
              <w:t>1</w:t>
            </w:r>
          </w:p>
        </w:tc>
        <w:tc>
          <w:tcPr>
            <w:tcW w:w="5200" w:type="dxa"/>
          </w:tcPr>
          <w:p>
            <w:pPr>
              <w:pStyle w:val="TableParagraph"/>
              <w:spacing w:before="35"/>
              <w:ind w:left="274"/>
              <w:rPr>
                <w:i/>
                <w:sz w:val="18"/>
              </w:rPr>
            </w:pPr>
            <w:r>
              <w:rPr>
                <w:b/>
                <w:i/>
                <w:color w:val="0F0F0F"/>
                <w:w w:val="105"/>
                <w:sz w:val="17"/>
              </w:rPr>
              <w:t>600013997</w:t>
            </w:r>
            <w:r>
              <w:rPr>
                <w:b/>
                <w:i/>
                <w:color w:val="0F0F0F"/>
                <w:spacing w:val="47"/>
                <w:w w:val="105"/>
                <w:sz w:val="17"/>
              </w:rPr>
              <w:t> </w:t>
            </w:r>
            <w:r>
              <w:rPr>
                <w:color w:val="0F0F0F"/>
                <w:w w:val="105"/>
                <w:sz w:val="17"/>
              </w:rPr>
              <w:t>-</w:t>
            </w:r>
            <w:r>
              <w:rPr>
                <w:color w:val="0F0F0F"/>
                <w:spacing w:val="6"/>
                <w:w w:val="105"/>
                <w:sz w:val="17"/>
              </w:rPr>
              <w:t> </w:t>
            </w:r>
            <w:r>
              <w:rPr>
                <w:i/>
                <w:color w:val="0F0F0F"/>
                <w:w w:val="105"/>
                <w:sz w:val="18"/>
              </w:rPr>
              <w:t>Cablu</w:t>
            </w:r>
            <w:r>
              <w:rPr>
                <w:i/>
                <w:color w:val="0F0F0F"/>
                <w:spacing w:val="30"/>
                <w:w w:val="105"/>
                <w:sz w:val="18"/>
              </w:rPr>
              <w:t> </w:t>
            </w:r>
            <w:r>
              <w:rPr>
                <w:i/>
                <w:color w:val="0F0F0F"/>
                <w:w w:val="105"/>
                <w:sz w:val="18"/>
              </w:rPr>
              <w:t>cupru</w:t>
            </w:r>
            <w:r>
              <w:rPr>
                <w:i/>
                <w:color w:val="0F0F0F"/>
                <w:spacing w:val="62"/>
                <w:w w:val="150"/>
                <w:sz w:val="18"/>
              </w:rPr>
              <w:t> </w:t>
            </w:r>
            <w:r>
              <w:rPr>
                <w:i/>
                <w:color w:val="0F0F0F"/>
                <w:w w:val="105"/>
                <w:sz w:val="18"/>
              </w:rPr>
              <w:t>N2XH</w:t>
            </w:r>
            <w:r>
              <w:rPr>
                <w:i/>
                <w:color w:val="0F0F0F"/>
                <w:spacing w:val="22"/>
                <w:w w:val="105"/>
                <w:sz w:val="18"/>
              </w:rPr>
              <w:t> </w:t>
            </w:r>
            <w:r>
              <w:rPr>
                <w:i/>
                <w:color w:val="0F0F0F"/>
                <w:w w:val="105"/>
                <w:sz w:val="18"/>
              </w:rPr>
              <w:t>5x</w:t>
            </w:r>
            <w:r>
              <w:rPr>
                <w:i/>
                <w:color w:val="0F0F0F"/>
                <w:spacing w:val="34"/>
                <w:w w:val="105"/>
                <w:sz w:val="18"/>
              </w:rPr>
              <w:t> </w:t>
            </w:r>
            <w:r>
              <w:rPr>
                <w:i/>
                <w:color w:val="0F0F0F"/>
                <w:w w:val="105"/>
                <w:sz w:val="18"/>
              </w:rPr>
              <w:t>16,0</w:t>
            </w:r>
            <w:r>
              <w:rPr>
                <w:i/>
                <w:color w:val="0F0F0F"/>
                <w:spacing w:val="27"/>
                <w:w w:val="105"/>
                <w:sz w:val="18"/>
              </w:rPr>
              <w:t> </w:t>
            </w:r>
            <w:r>
              <w:rPr>
                <w:i/>
                <w:color w:val="0F0F0F"/>
                <w:spacing w:val="-5"/>
                <w:w w:val="105"/>
                <w:sz w:val="18"/>
              </w:rPr>
              <w:t>mmp</w:t>
            </w:r>
          </w:p>
        </w:tc>
        <w:tc>
          <w:tcPr>
            <w:tcW w:w="765" w:type="dxa"/>
          </w:tcPr>
          <w:p>
            <w:pPr>
              <w:pStyle w:val="TableParagraph"/>
              <w:spacing w:before="40"/>
              <w:ind w:left="61" w:right="33"/>
              <w:jc w:val="center"/>
              <w:rPr>
                <w:i/>
                <w:sz w:val="18"/>
              </w:rPr>
            </w:pPr>
            <w:r>
              <w:rPr>
                <w:i/>
                <w:color w:val="0F0F0F"/>
                <w:spacing w:val="-5"/>
                <w:w w:val="110"/>
                <w:sz w:val="18"/>
              </w:rPr>
              <w:t>ml</w:t>
            </w:r>
          </w:p>
        </w:tc>
        <w:tc>
          <w:tcPr>
            <w:tcW w:w="1173" w:type="dxa"/>
          </w:tcPr>
          <w:p>
            <w:pPr>
              <w:pStyle w:val="TableParagraph"/>
              <w:spacing w:before="40"/>
              <w:ind w:right="8"/>
              <w:jc w:val="right"/>
              <w:rPr>
                <w:i/>
                <w:sz w:val="18"/>
              </w:rPr>
            </w:pPr>
            <w:r>
              <w:rPr>
                <w:i/>
                <w:color w:val="0F0F0F"/>
                <w:spacing w:val="-2"/>
                <w:w w:val="110"/>
                <w:sz w:val="18"/>
              </w:rPr>
              <w:t>50</w:t>
            </w:r>
            <w:r>
              <w:rPr>
                <w:i/>
                <w:color w:val="2F3131"/>
                <w:spacing w:val="-2"/>
                <w:w w:val="110"/>
                <w:sz w:val="18"/>
              </w:rPr>
              <w:t>.</w:t>
            </w:r>
            <w:r>
              <w:rPr>
                <w:i/>
                <w:color w:val="0F0F0F"/>
                <w:spacing w:val="-2"/>
                <w:w w:val="110"/>
                <w:sz w:val="18"/>
              </w:rPr>
              <w:t>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left w:val="single" w:sz="12" w:space="0" w:color="000000"/>
            </w:tcBorders>
          </w:tcPr>
          <w:p>
            <w:pPr>
              <w:pStyle w:val="TableParagraph"/>
              <w:spacing w:before="44"/>
              <w:ind w:left="382"/>
              <w:rPr>
                <w:b/>
                <w:sz w:val="17"/>
              </w:rPr>
            </w:pPr>
            <w:r>
              <w:rPr>
                <w:b/>
                <w:color w:val="0F0F0F"/>
                <w:spacing w:val="-5"/>
                <w:w w:val="110"/>
                <w:sz w:val="17"/>
              </w:rPr>
              <w:t>19</w:t>
            </w:r>
          </w:p>
        </w:tc>
        <w:tc>
          <w:tcPr>
            <w:tcW w:w="5200" w:type="dxa"/>
            <w:vMerge w:val="restart"/>
          </w:tcPr>
          <w:p>
            <w:pPr>
              <w:pStyle w:val="TableParagraph"/>
              <w:spacing w:before="35"/>
              <w:ind w:left="35"/>
              <w:rPr>
                <w:sz w:val="18"/>
              </w:rPr>
            </w:pPr>
            <w:r>
              <w:rPr>
                <w:b/>
                <w:color w:val="0F0F0F"/>
                <w:w w:val="110"/>
                <w:sz w:val="17"/>
              </w:rPr>
              <w:t>EAOSA09"</w:t>
            </w:r>
            <w:r>
              <w:rPr>
                <w:b/>
                <w:color w:val="0F0F0F"/>
                <w:spacing w:val="12"/>
                <w:w w:val="110"/>
                <w:sz w:val="17"/>
              </w:rPr>
              <w:t> </w:t>
            </w:r>
            <w:r>
              <w:rPr>
                <w:color w:val="0F0F0F"/>
                <w:w w:val="110"/>
                <w:sz w:val="17"/>
              </w:rPr>
              <w:t>-</w:t>
            </w:r>
            <w:r>
              <w:rPr>
                <w:color w:val="0F0F0F"/>
                <w:spacing w:val="-5"/>
                <w:w w:val="110"/>
                <w:sz w:val="17"/>
              </w:rPr>
              <w:t> </w:t>
            </w:r>
            <w:r>
              <w:rPr>
                <w:color w:val="0F0F0F"/>
                <w:w w:val="110"/>
                <w:sz w:val="18"/>
              </w:rPr>
              <w:t>Cablu</w:t>
            </w:r>
            <w:r>
              <w:rPr>
                <w:color w:val="0F0F0F"/>
                <w:spacing w:val="-11"/>
                <w:w w:val="110"/>
                <w:sz w:val="18"/>
              </w:rPr>
              <w:t> </w:t>
            </w:r>
            <w:r>
              <w:rPr>
                <w:color w:val="0F0F0F"/>
                <w:w w:val="110"/>
                <w:sz w:val="18"/>
              </w:rPr>
              <w:t>cupru</w:t>
            </w:r>
            <w:r>
              <w:rPr>
                <w:color w:val="0F0F0F"/>
                <w:spacing w:val="25"/>
                <w:w w:val="110"/>
                <w:sz w:val="18"/>
              </w:rPr>
              <w:t> </w:t>
            </w:r>
            <w:r>
              <w:rPr>
                <w:color w:val="0F0F0F"/>
                <w:w w:val="110"/>
                <w:sz w:val="18"/>
              </w:rPr>
              <w:t>N2XH</w:t>
            </w:r>
            <w:r>
              <w:rPr>
                <w:color w:val="0F0F0F"/>
                <w:spacing w:val="-8"/>
                <w:w w:val="110"/>
                <w:sz w:val="18"/>
              </w:rPr>
              <w:t> </w:t>
            </w:r>
            <w:r>
              <w:rPr>
                <w:color w:val="0F0F0F"/>
                <w:w w:val="110"/>
                <w:sz w:val="18"/>
              </w:rPr>
              <w:t>Sx</w:t>
            </w:r>
            <w:r>
              <w:rPr>
                <w:color w:val="0F0F0F"/>
                <w:spacing w:val="-7"/>
                <w:w w:val="110"/>
                <w:sz w:val="18"/>
              </w:rPr>
              <w:t> </w:t>
            </w:r>
            <w:r>
              <w:rPr>
                <w:color w:val="0F0F0F"/>
                <w:w w:val="110"/>
                <w:sz w:val="18"/>
              </w:rPr>
              <w:t>2</w:t>
            </w:r>
            <w:r>
              <w:rPr>
                <w:color w:val="525252"/>
                <w:w w:val="110"/>
                <w:sz w:val="18"/>
              </w:rPr>
              <w:t>.</w:t>
            </w:r>
            <w:r>
              <w:rPr>
                <w:color w:val="0F0F0F"/>
                <w:w w:val="110"/>
                <w:sz w:val="18"/>
              </w:rPr>
              <w:t>5</w:t>
            </w:r>
            <w:r>
              <w:rPr>
                <w:color w:val="0F0F0F"/>
                <w:spacing w:val="-12"/>
                <w:w w:val="110"/>
                <w:sz w:val="18"/>
              </w:rPr>
              <w:t> </w:t>
            </w:r>
            <w:r>
              <w:rPr>
                <w:color w:val="0F0F0F"/>
                <w:spacing w:val="-5"/>
                <w:w w:val="110"/>
                <w:sz w:val="18"/>
              </w:rPr>
              <w:t>mmp</w:t>
            </w:r>
          </w:p>
        </w:tc>
        <w:tc>
          <w:tcPr>
            <w:tcW w:w="765" w:type="dxa"/>
            <w:vMerge w:val="restart"/>
          </w:tcPr>
          <w:p>
            <w:pPr>
              <w:pStyle w:val="TableParagraph"/>
              <w:spacing w:before="22"/>
              <w:ind w:left="275"/>
              <w:rPr>
                <w:rFonts w:ascii="Times New Roman"/>
                <w:b/>
                <w:sz w:val="20"/>
              </w:rPr>
            </w:pPr>
            <w:r>
              <w:rPr>
                <w:rFonts w:ascii="Times New Roman"/>
                <w:b/>
                <w:color w:val="0F0F0F"/>
                <w:spacing w:val="-5"/>
                <w:sz w:val="20"/>
              </w:rPr>
              <w:t>ml</w:t>
            </w:r>
          </w:p>
        </w:tc>
        <w:tc>
          <w:tcPr>
            <w:tcW w:w="1173" w:type="dxa"/>
          </w:tcPr>
          <w:p>
            <w:pPr>
              <w:pStyle w:val="TableParagraph"/>
              <w:spacing w:before="49"/>
              <w:ind w:right="10"/>
              <w:jc w:val="right"/>
              <w:rPr>
                <w:b/>
                <w:sz w:val="17"/>
              </w:rPr>
            </w:pPr>
            <w:r>
              <w:rPr>
                <w:b/>
                <w:color w:val="0F0F0F"/>
                <w:spacing w:val="-2"/>
                <w:w w:val="125"/>
                <w:sz w:val="17"/>
              </w:rPr>
              <w:t>40.000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40"/>
              <w:ind w:right="16"/>
              <w:jc w:val="right"/>
              <w:rPr>
                <w:sz w:val="18"/>
              </w:rPr>
            </w:pPr>
            <w:r>
              <w:rPr>
                <w:color w:val="0F0F0F"/>
                <w:spacing w:val="-2"/>
                <w:w w:val="110"/>
                <w:sz w:val="18"/>
              </w:rPr>
              <w:t>material:</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40"/>
              <w:ind w:right="18"/>
              <w:jc w:val="right"/>
              <w:rPr>
                <w:sz w:val="18"/>
              </w:rPr>
            </w:pPr>
            <w:r>
              <w:rPr>
                <w:color w:val="0F0F0F"/>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40"/>
              <w:ind w:right="8"/>
              <w:jc w:val="right"/>
              <w:rPr>
                <w:sz w:val="18"/>
              </w:rPr>
            </w:pPr>
            <w:r>
              <w:rPr>
                <w:color w:val="0F0F0F"/>
                <w:spacing w:val="-2"/>
                <w:w w:val="115"/>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5"/>
              <w:jc w:val="right"/>
              <w:rPr>
                <w:sz w:val="18"/>
              </w:rPr>
            </w:pPr>
            <w:r>
              <w:rPr>
                <w:color w:val="0F0F0F"/>
                <w:spacing w:val="-2"/>
                <w:w w:val="115"/>
                <w:sz w:val="18"/>
              </w:rPr>
              <w:t>transport</w:t>
            </w:r>
            <w:r>
              <w:rPr>
                <w:color w:val="2F3131"/>
                <w:spacing w:val="-2"/>
                <w:w w:val="115"/>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8" w:type="dxa"/>
            <w:tcBorders>
              <w:left w:val="single" w:sz="12" w:space="0" w:color="000000"/>
            </w:tcBorders>
          </w:tcPr>
          <w:p>
            <w:pPr>
              <w:pStyle w:val="TableParagraph"/>
              <w:spacing w:before="30"/>
              <w:ind w:left="210"/>
              <w:rPr>
                <w:i/>
                <w:sz w:val="18"/>
              </w:rPr>
            </w:pPr>
            <w:r>
              <w:rPr>
                <w:i/>
                <w:color w:val="0F0F0F"/>
                <w:spacing w:val="-4"/>
                <w:w w:val="115"/>
                <w:sz w:val="18"/>
              </w:rPr>
              <w:t>19</w:t>
            </w:r>
            <w:r>
              <w:rPr>
                <w:i/>
                <w:color w:val="2F3131"/>
                <w:spacing w:val="-4"/>
                <w:w w:val="115"/>
                <w:sz w:val="18"/>
              </w:rPr>
              <w:t>.</w:t>
            </w:r>
            <w:r>
              <w:rPr>
                <w:i/>
                <w:color w:val="0F0F0F"/>
                <w:spacing w:val="-4"/>
                <w:w w:val="115"/>
                <w:sz w:val="18"/>
              </w:rPr>
              <w:t>1</w:t>
            </w:r>
          </w:p>
        </w:tc>
        <w:tc>
          <w:tcPr>
            <w:tcW w:w="5200" w:type="dxa"/>
          </w:tcPr>
          <w:p>
            <w:pPr>
              <w:pStyle w:val="TableParagraph"/>
              <w:spacing w:before="30"/>
              <w:ind w:left="269"/>
              <w:rPr>
                <w:i/>
                <w:sz w:val="18"/>
              </w:rPr>
            </w:pPr>
            <w:r>
              <w:rPr>
                <w:b/>
                <w:i/>
                <w:color w:val="0F0F0F"/>
                <w:w w:val="110"/>
                <w:sz w:val="17"/>
              </w:rPr>
              <w:t>6000139971</w:t>
            </w:r>
            <w:r>
              <w:rPr>
                <w:b/>
                <w:i/>
                <w:color w:val="0F0F0F"/>
                <w:spacing w:val="22"/>
                <w:w w:val="110"/>
                <w:sz w:val="17"/>
              </w:rPr>
              <w:t> </w:t>
            </w:r>
            <w:r>
              <w:rPr>
                <w:color w:val="0F0F0F"/>
                <w:w w:val="110"/>
                <w:sz w:val="17"/>
              </w:rPr>
              <w:t>-</w:t>
            </w:r>
            <w:r>
              <w:rPr>
                <w:color w:val="0F0F0F"/>
                <w:spacing w:val="-14"/>
                <w:w w:val="110"/>
                <w:sz w:val="17"/>
              </w:rPr>
              <w:t> </w:t>
            </w:r>
            <w:r>
              <w:rPr>
                <w:i/>
                <w:color w:val="0F0F0F"/>
                <w:w w:val="110"/>
                <w:sz w:val="18"/>
              </w:rPr>
              <w:t>Cablu</w:t>
            </w:r>
            <w:r>
              <w:rPr>
                <w:i/>
                <w:color w:val="0F0F0F"/>
                <w:spacing w:val="11"/>
                <w:w w:val="110"/>
                <w:sz w:val="18"/>
              </w:rPr>
              <w:t> </w:t>
            </w:r>
            <w:r>
              <w:rPr>
                <w:i/>
                <w:color w:val="0F0F0F"/>
                <w:w w:val="110"/>
                <w:sz w:val="18"/>
              </w:rPr>
              <w:t>cupru</w:t>
            </w:r>
            <w:r>
              <w:rPr>
                <w:i/>
                <w:color w:val="0F0F0F"/>
                <w:spacing w:val="60"/>
                <w:w w:val="110"/>
                <w:sz w:val="18"/>
              </w:rPr>
              <w:t> </w:t>
            </w:r>
            <w:r>
              <w:rPr>
                <w:i/>
                <w:color w:val="0F0F0F"/>
                <w:w w:val="110"/>
                <w:sz w:val="18"/>
              </w:rPr>
              <w:t>N2XH</w:t>
            </w:r>
            <w:r>
              <w:rPr>
                <w:i/>
                <w:color w:val="0F0F0F"/>
                <w:spacing w:val="5"/>
                <w:w w:val="110"/>
                <w:sz w:val="18"/>
              </w:rPr>
              <w:t> </w:t>
            </w:r>
            <w:r>
              <w:rPr>
                <w:i/>
                <w:color w:val="0F0F0F"/>
                <w:w w:val="110"/>
                <w:sz w:val="18"/>
              </w:rPr>
              <w:t>5x</w:t>
            </w:r>
            <w:r>
              <w:rPr>
                <w:i/>
                <w:color w:val="0F0F0F"/>
                <w:spacing w:val="21"/>
                <w:w w:val="110"/>
                <w:sz w:val="18"/>
              </w:rPr>
              <w:t> </w:t>
            </w:r>
            <w:r>
              <w:rPr>
                <w:color w:val="0F0F0F"/>
                <w:w w:val="110"/>
                <w:sz w:val="18"/>
              </w:rPr>
              <w:t>2</w:t>
            </w:r>
            <w:r>
              <w:rPr>
                <w:color w:val="2F3131"/>
                <w:w w:val="110"/>
                <w:sz w:val="18"/>
              </w:rPr>
              <w:t>.</w:t>
            </w:r>
            <w:r>
              <w:rPr>
                <w:color w:val="0F0F0F"/>
                <w:w w:val="110"/>
                <w:sz w:val="18"/>
              </w:rPr>
              <w:t>5</w:t>
            </w:r>
            <w:r>
              <w:rPr>
                <w:color w:val="0F0F0F"/>
                <w:spacing w:val="7"/>
                <w:w w:val="110"/>
                <w:sz w:val="18"/>
              </w:rPr>
              <w:t> </w:t>
            </w:r>
            <w:r>
              <w:rPr>
                <w:i/>
                <w:color w:val="0F0F0F"/>
                <w:spacing w:val="-5"/>
                <w:w w:val="110"/>
                <w:sz w:val="18"/>
              </w:rPr>
              <w:t>mmp</w:t>
            </w:r>
          </w:p>
        </w:tc>
        <w:tc>
          <w:tcPr>
            <w:tcW w:w="765" w:type="dxa"/>
          </w:tcPr>
          <w:p>
            <w:pPr>
              <w:pStyle w:val="TableParagraph"/>
              <w:spacing w:before="35"/>
              <w:ind w:left="61" w:right="33"/>
              <w:jc w:val="center"/>
              <w:rPr>
                <w:i/>
                <w:sz w:val="18"/>
              </w:rPr>
            </w:pPr>
            <w:r>
              <w:rPr>
                <w:i/>
                <w:color w:val="0F0F0F"/>
                <w:spacing w:val="-5"/>
                <w:w w:val="110"/>
                <w:sz w:val="18"/>
              </w:rPr>
              <w:t>ml</w:t>
            </w:r>
          </w:p>
        </w:tc>
        <w:tc>
          <w:tcPr>
            <w:tcW w:w="1173" w:type="dxa"/>
          </w:tcPr>
          <w:p>
            <w:pPr>
              <w:pStyle w:val="TableParagraph"/>
              <w:spacing w:before="35"/>
              <w:ind w:right="18"/>
              <w:jc w:val="right"/>
              <w:rPr>
                <w:i/>
                <w:sz w:val="18"/>
              </w:rPr>
            </w:pPr>
            <w:r>
              <w:rPr>
                <w:i/>
                <w:color w:val="0F0F0F"/>
                <w:spacing w:val="-2"/>
                <w:w w:val="105"/>
                <w:sz w:val="18"/>
              </w:rPr>
              <w:t>40.000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61" w:footer="942" w:top="860" w:bottom="1140" w:left="425" w:right="566"/>
        </w:sectPr>
      </w:pPr>
    </w:p>
    <w:p>
      <w:pPr>
        <w:pStyle w:val="BodyText"/>
        <w:spacing w:before="2"/>
        <w:rPr>
          <w:b/>
          <w:sz w:val="15"/>
        </w:rPr>
      </w:pPr>
    </w:p>
    <w:tbl>
      <w:tblPr>
        <w:tblW w:w="0" w:type="auto"/>
        <w:jc w:val="left"/>
        <w:tblInd w:w="1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199"/>
        <w:gridCol w:w="754"/>
        <w:gridCol w:w="1177"/>
        <w:gridCol w:w="1326"/>
        <w:gridCol w:w="1408"/>
      </w:tblGrid>
      <w:tr>
        <w:trPr>
          <w:trHeight w:val="562" w:hRule="atLeast"/>
        </w:trPr>
        <w:tc>
          <w:tcPr>
            <w:tcW w:w="7793" w:type="dxa"/>
            <w:gridSpan w:val="4"/>
            <w:tcBorders>
              <w:left w:val="single" w:sz="2" w:space="0" w:color="000000"/>
            </w:tcBorders>
          </w:tcPr>
          <w:p>
            <w:pPr>
              <w:pStyle w:val="TableParagraph"/>
              <w:spacing w:before="9"/>
              <w:rPr>
                <w:b/>
                <w:sz w:val="16"/>
              </w:rPr>
            </w:pPr>
          </w:p>
          <w:p>
            <w:pPr>
              <w:pStyle w:val="TableParagraph"/>
              <w:ind w:left="144" w:right="41"/>
              <w:jc w:val="center"/>
              <w:rPr>
                <w:b/>
                <w:sz w:val="16"/>
              </w:rPr>
            </w:pPr>
            <w:r>
              <w:rPr>
                <w:b/>
                <w:color w:val="111111"/>
                <w:sz w:val="16"/>
              </w:rPr>
              <w:t>SECTIUNEA</w:t>
            </w:r>
            <w:r>
              <w:rPr>
                <w:b/>
                <w:color w:val="111111"/>
                <w:spacing w:val="18"/>
                <w:sz w:val="16"/>
              </w:rPr>
              <w:t> </w:t>
            </w:r>
            <w:r>
              <w:rPr>
                <w:b/>
                <w:color w:val="111111"/>
                <w:spacing w:val="-2"/>
                <w:sz w:val="16"/>
              </w:rPr>
              <w:t>TEHNICA</w:t>
            </w:r>
          </w:p>
        </w:tc>
        <w:tc>
          <w:tcPr>
            <w:tcW w:w="2734" w:type="dxa"/>
            <w:gridSpan w:val="2"/>
          </w:tcPr>
          <w:p>
            <w:pPr>
              <w:pStyle w:val="TableParagraph"/>
              <w:spacing w:before="9"/>
              <w:rPr>
                <w:b/>
                <w:sz w:val="16"/>
              </w:rPr>
            </w:pPr>
          </w:p>
          <w:p>
            <w:pPr>
              <w:pStyle w:val="TableParagraph"/>
              <w:ind w:left="365"/>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0"/>
              <w:rPr>
                <w:b/>
                <w:sz w:val="16"/>
              </w:rPr>
            </w:pPr>
          </w:p>
          <w:p>
            <w:pPr>
              <w:pStyle w:val="TableParagraph"/>
              <w:spacing w:before="1"/>
              <w:ind w:left="247"/>
              <w:rPr>
                <w:b/>
                <w:sz w:val="16"/>
              </w:rPr>
            </w:pPr>
            <w:r>
              <w:rPr>
                <w:b/>
                <w:color w:val="111111"/>
                <w:spacing w:val="-5"/>
                <w:w w:val="105"/>
                <w:sz w:val="16"/>
              </w:rPr>
              <w:t>Nr.</w:t>
            </w:r>
          </w:p>
        </w:tc>
        <w:tc>
          <w:tcPr>
            <w:tcW w:w="5199" w:type="dxa"/>
            <w:tcBorders>
              <w:left w:val="single" w:sz="2" w:space="0" w:color="000000"/>
            </w:tcBorders>
          </w:tcPr>
          <w:p>
            <w:pPr>
              <w:pStyle w:val="TableParagraph"/>
              <w:spacing w:before="105"/>
              <w:rPr>
                <w:b/>
                <w:sz w:val="16"/>
              </w:rPr>
            </w:pPr>
          </w:p>
          <w:p>
            <w:pPr>
              <w:pStyle w:val="TableParagraph"/>
              <w:ind w:left="87" w:right="5"/>
              <w:jc w:val="center"/>
              <w:rPr>
                <w:b/>
                <w:sz w:val="16"/>
              </w:rPr>
            </w:pPr>
            <w:r>
              <w:rPr>
                <w:b/>
                <w:color w:val="111111"/>
                <w:w w:val="110"/>
                <w:sz w:val="16"/>
              </w:rPr>
              <w:t>Capitol</w:t>
            </w:r>
            <w:r>
              <w:rPr>
                <w:b/>
                <w:color w:val="111111"/>
                <w:spacing w:val="3"/>
                <w:w w:val="110"/>
                <w:sz w:val="16"/>
              </w:rPr>
              <w:t> </w:t>
            </w:r>
            <w:r>
              <w:rPr>
                <w:b/>
                <w:color w:val="111111"/>
                <w:w w:val="110"/>
                <w:sz w:val="16"/>
              </w:rPr>
              <w:t>de</w:t>
            </w:r>
            <w:r>
              <w:rPr>
                <w:b/>
                <w:color w:val="111111"/>
                <w:spacing w:val="2"/>
                <w:w w:val="110"/>
                <w:sz w:val="16"/>
              </w:rPr>
              <w:t> </w:t>
            </w:r>
            <w:r>
              <w:rPr>
                <w:b/>
                <w:color w:val="111111"/>
                <w:spacing w:val="-2"/>
                <w:w w:val="110"/>
                <w:sz w:val="16"/>
              </w:rPr>
              <w:t>lucrari</w:t>
            </w:r>
          </w:p>
        </w:tc>
        <w:tc>
          <w:tcPr>
            <w:tcW w:w="754" w:type="dxa"/>
          </w:tcPr>
          <w:p>
            <w:pPr>
              <w:pStyle w:val="TableParagraph"/>
              <w:spacing w:before="110"/>
              <w:rPr>
                <w:b/>
                <w:sz w:val="16"/>
              </w:rPr>
            </w:pPr>
          </w:p>
          <w:p>
            <w:pPr>
              <w:pStyle w:val="TableParagraph"/>
              <w:ind w:left="71" w:right="23"/>
              <w:jc w:val="center"/>
              <w:rPr>
                <w:b/>
                <w:sz w:val="16"/>
              </w:rPr>
            </w:pPr>
            <w:r>
              <w:rPr>
                <w:b/>
                <w:color w:val="111111"/>
                <w:spacing w:val="-4"/>
                <w:w w:val="110"/>
                <w:sz w:val="16"/>
              </w:rPr>
              <w:t>U.M.</w:t>
            </w:r>
          </w:p>
        </w:tc>
        <w:tc>
          <w:tcPr>
            <w:tcW w:w="1177" w:type="dxa"/>
          </w:tcPr>
          <w:p>
            <w:pPr>
              <w:pStyle w:val="TableParagraph"/>
              <w:spacing w:before="110"/>
              <w:rPr>
                <w:b/>
                <w:sz w:val="16"/>
              </w:rPr>
            </w:pPr>
          </w:p>
          <w:p>
            <w:pPr>
              <w:pStyle w:val="TableParagraph"/>
              <w:ind w:left="156"/>
              <w:rPr>
                <w:b/>
                <w:sz w:val="16"/>
              </w:rPr>
            </w:pPr>
            <w:r>
              <w:rPr>
                <w:b/>
                <w:color w:val="111111"/>
                <w:spacing w:val="-2"/>
                <w:w w:val="115"/>
                <w:sz w:val="16"/>
              </w:rPr>
              <w:t>Cantitatea</w:t>
            </w:r>
          </w:p>
        </w:tc>
        <w:tc>
          <w:tcPr>
            <w:tcW w:w="1326" w:type="dxa"/>
          </w:tcPr>
          <w:p>
            <w:pPr>
              <w:pStyle w:val="TableParagraph"/>
              <w:spacing w:line="232" w:lineRule="auto" w:before="116"/>
              <w:ind w:left="75" w:right="33"/>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75" w:right="40"/>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c>
          <w:tcPr>
            <w:tcW w:w="1408" w:type="dxa"/>
          </w:tcPr>
          <w:p>
            <w:pPr>
              <w:pStyle w:val="TableParagraph"/>
              <w:spacing w:line="181" w:lineRule="exact" w:before="111"/>
              <w:ind w:left="60" w:right="16"/>
              <w:jc w:val="center"/>
              <w:rPr>
                <w:b/>
                <w:sz w:val="16"/>
              </w:rPr>
            </w:pPr>
            <w:r>
              <w:rPr>
                <w:b/>
                <w:color w:val="111111"/>
                <w:spacing w:val="-2"/>
                <w:w w:val="105"/>
                <w:sz w:val="16"/>
              </w:rPr>
              <w:t>TOTALUL</w:t>
            </w:r>
          </w:p>
          <w:p>
            <w:pPr>
              <w:pStyle w:val="TableParagraph"/>
              <w:spacing w:line="181" w:lineRule="exact"/>
              <w:ind w:left="60" w:right="11"/>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4"/>
              <w:ind w:left="60" w:right="9"/>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120" w:right="35"/>
              <w:jc w:val="center"/>
              <w:rPr>
                <w:b/>
                <w:sz w:val="21"/>
              </w:rPr>
            </w:pPr>
            <w:r>
              <w:rPr>
                <w:b/>
                <w:color w:val="111111"/>
                <w:spacing w:val="-10"/>
                <w:w w:val="95"/>
                <w:sz w:val="21"/>
              </w:rPr>
              <w:t>o</w:t>
            </w:r>
          </w:p>
        </w:tc>
        <w:tc>
          <w:tcPr>
            <w:tcW w:w="5199" w:type="dxa"/>
            <w:tcBorders>
              <w:left w:val="single" w:sz="2" w:space="0" w:color="000000"/>
            </w:tcBorders>
          </w:tcPr>
          <w:p>
            <w:pPr>
              <w:pStyle w:val="TableParagraph"/>
              <w:spacing w:line="157" w:lineRule="exact"/>
              <w:ind w:left="87" w:right="38"/>
              <w:jc w:val="center"/>
              <w:rPr>
                <w:rFonts w:ascii="Times New Roman"/>
                <w:b/>
                <w:sz w:val="17"/>
              </w:rPr>
            </w:pPr>
            <w:r>
              <w:rPr>
                <w:rFonts w:ascii="Times New Roman"/>
                <w:b/>
                <w:color w:val="111111"/>
                <w:spacing w:val="-12"/>
                <w:w w:val="95"/>
                <w:sz w:val="17"/>
              </w:rPr>
              <w:t>1</w:t>
            </w:r>
          </w:p>
        </w:tc>
        <w:tc>
          <w:tcPr>
            <w:tcW w:w="754" w:type="dxa"/>
          </w:tcPr>
          <w:p>
            <w:pPr>
              <w:pStyle w:val="TableParagraph"/>
              <w:spacing w:line="151" w:lineRule="exact" w:before="6"/>
              <w:ind w:left="71" w:right="42"/>
              <w:jc w:val="center"/>
              <w:rPr>
                <w:b/>
                <w:sz w:val="16"/>
              </w:rPr>
            </w:pPr>
            <w:r>
              <w:rPr>
                <w:b/>
                <w:color w:val="111111"/>
                <w:spacing w:val="-12"/>
                <w:w w:val="95"/>
                <w:sz w:val="16"/>
              </w:rPr>
              <w:t>2</w:t>
            </w:r>
          </w:p>
        </w:tc>
        <w:tc>
          <w:tcPr>
            <w:tcW w:w="1177" w:type="dxa"/>
          </w:tcPr>
          <w:p>
            <w:pPr>
              <w:pStyle w:val="TableParagraph"/>
              <w:spacing w:line="147" w:lineRule="exact" w:before="10"/>
              <w:ind w:left="68" w:right="52"/>
              <w:jc w:val="center"/>
              <w:rPr>
                <w:b/>
                <w:sz w:val="16"/>
              </w:rPr>
            </w:pPr>
            <w:r>
              <w:rPr>
                <w:b/>
                <w:color w:val="111111"/>
                <w:spacing w:val="-12"/>
                <w:w w:val="95"/>
                <w:sz w:val="16"/>
              </w:rPr>
              <w:t>3</w:t>
            </w:r>
          </w:p>
        </w:tc>
        <w:tc>
          <w:tcPr>
            <w:tcW w:w="1326" w:type="dxa"/>
          </w:tcPr>
          <w:p>
            <w:pPr>
              <w:pStyle w:val="TableParagraph"/>
              <w:spacing w:line="151" w:lineRule="exact" w:before="6"/>
              <w:ind w:left="75" w:right="67"/>
              <w:jc w:val="center"/>
              <w:rPr>
                <w:b/>
                <w:sz w:val="16"/>
              </w:rPr>
            </w:pPr>
            <w:r>
              <w:rPr>
                <w:b/>
                <w:color w:val="111111"/>
                <w:spacing w:val="-12"/>
                <w:w w:val="95"/>
                <w:sz w:val="16"/>
              </w:rPr>
              <w:t>4</w:t>
            </w:r>
          </w:p>
        </w:tc>
        <w:tc>
          <w:tcPr>
            <w:tcW w:w="1408" w:type="dxa"/>
          </w:tcPr>
          <w:p>
            <w:pPr>
              <w:pStyle w:val="TableParagraph"/>
              <w:spacing w:line="151" w:lineRule="exact" w:before="6"/>
              <w:ind w:left="345"/>
              <w:rPr>
                <w:b/>
                <w:sz w:val="16"/>
              </w:rPr>
            </w:pPr>
            <w:r>
              <w:rPr>
                <w:b/>
                <w:color w:val="111111"/>
                <w:spacing w:val="-2"/>
                <w:w w:val="170"/>
                <w:sz w:val="16"/>
              </w:rPr>
              <w:t>5=3x4</w:t>
            </w:r>
          </w:p>
        </w:tc>
      </w:tr>
      <w:tr>
        <w:trPr>
          <w:trHeight w:val="268" w:hRule="atLeast"/>
        </w:trPr>
        <w:tc>
          <w:tcPr>
            <w:tcW w:w="663" w:type="dxa"/>
            <w:vMerge w:val="restart"/>
            <w:tcBorders>
              <w:left w:val="single" w:sz="2" w:space="0" w:color="000000"/>
            </w:tcBorders>
          </w:tcPr>
          <w:p>
            <w:pPr>
              <w:pStyle w:val="TableParagraph"/>
              <w:spacing w:before="35"/>
              <w:ind w:left="428" w:right="-101"/>
              <w:rPr>
                <w:b/>
                <w:sz w:val="17"/>
              </w:rPr>
            </w:pPr>
            <w:r>
              <w:rPr>
                <w:b/>
                <w:color w:val="111111"/>
                <w:spacing w:val="-7"/>
                <w:w w:val="170"/>
                <w:sz w:val="17"/>
              </w:rPr>
              <w:t>20</w:t>
            </w:r>
          </w:p>
        </w:tc>
        <w:tc>
          <w:tcPr>
            <w:tcW w:w="5199" w:type="dxa"/>
            <w:vMerge w:val="restart"/>
          </w:tcPr>
          <w:p>
            <w:pPr>
              <w:pStyle w:val="TableParagraph"/>
              <w:spacing w:before="30"/>
              <w:ind w:left="64"/>
              <w:rPr>
                <w:sz w:val="18"/>
              </w:rPr>
            </w:pPr>
            <w:r>
              <w:rPr>
                <w:b/>
                <w:color w:val="111111"/>
                <w:w w:val="105"/>
                <w:sz w:val="17"/>
              </w:rPr>
              <w:t>EA05A09"</w:t>
            </w:r>
            <w:r>
              <w:rPr>
                <w:b/>
                <w:color w:val="111111"/>
                <w:spacing w:val="40"/>
                <w:w w:val="105"/>
                <w:sz w:val="17"/>
              </w:rPr>
              <w:t> </w:t>
            </w:r>
            <w:r>
              <w:rPr>
                <w:color w:val="111111"/>
                <w:w w:val="105"/>
                <w:sz w:val="17"/>
              </w:rPr>
              <w:t>-</w:t>
            </w:r>
            <w:r>
              <w:rPr>
                <w:color w:val="111111"/>
                <w:spacing w:val="15"/>
                <w:w w:val="105"/>
                <w:sz w:val="17"/>
              </w:rPr>
              <w:t> </w:t>
            </w:r>
            <w:r>
              <w:rPr>
                <w:color w:val="111111"/>
                <w:w w:val="105"/>
                <w:sz w:val="18"/>
              </w:rPr>
              <w:t>Cablu</w:t>
            </w:r>
            <w:r>
              <w:rPr>
                <w:color w:val="111111"/>
                <w:spacing w:val="13"/>
                <w:w w:val="105"/>
                <w:sz w:val="18"/>
              </w:rPr>
              <w:t> </w:t>
            </w:r>
            <w:r>
              <w:rPr>
                <w:color w:val="111111"/>
                <w:w w:val="105"/>
                <w:sz w:val="18"/>
              </w:rPr>
              <w:t>cupru</w:t>
            </w:r>
            <w:r>
              <w:rPr>
                <w:color w:val="111111"/>
                <w:spacing w:val="76"/>
                <w:w w:val="105"/>
                <w:sz w:val="18"/>
              </w:rPr>
              <w:t> </w:t>
            </w:r>
            <w:r>
              <w:rPr>
                <w:color w:val="111111"/>
                <w:w w:val="105"/>
                <w:sz w:val="18"/>
              </w:rPr>
              <w:t>N2XH</w:t>
            </w:r>
            <w:r>
              <w:rPr>
                <w:color w:val="111111"/>
                <w:spacing w:val="18"/>
                <w:w w:val="105"/>
                <w:sz w:val="18"/>
              </w:rPr>
              <w:t> </w:t>
            </w:r>
            <w:r>
              <w:rPr>
                <w:color w:val="111111"/>
                <w:w w:val="105"/>
                <w:sz w:val="18"/>
              </w:rPr>
              <w:t>Sx</w:t>
            </w:r>
            <w:r>
              <w:rPr>
                <w:color w:val="111111"/>
                <w:spacing w:val="18"/>
                <w:w w:val="105"/>
                <w:sz w:val="18"/>
              </w:rPr>
              <w:t> </w:t>
            </w:r>
            <w:r>
              <w:rPr>
                <w:color w:val="111111"/>
                <w:w w:val="105"/>
                <w:sz w:val="18"/>
              </w:rPr>
              <w:t>4,0</w:t>
            </w:r>
            <w:r>
              <w:rPr>
                <w:color w:val="111111"/>
                <w:spacing w:val="15"/>
                <w:w w:val="105"/>
                <w:sz w:val="18"/>
              </w:rPr>
              <w:t> </w:t>
            </w:r>
            <w:r>
              <w:rPr>
                <w:color w:val="111111"/>
                <w:spacing w:val="-5"/>
                <w:w w:val="105"/>
                <w:sz w:val="18"/>
              </w:rPr>
              <w:t>mmp</w:t>
            </w:r>
          </w:p>
        </w:tc>
        <w:tc>
          <w:tcPr>
            <w:tcW w:w="754" w:type="dxa"/>
            <w:vMerge w:val="restart"/>
          </w:tcPr>
          <w:p>
            <w:pPr>
              <w:pStyle w:val="TableParagraph"/>
              <w:spacing w:before="40"/>
              <w:ind w:left="277"/>
              <w:rPr>
                <w:b/>
                <w:sz w:val="18"/>
              </w:rPr>
            </w:pPr>
            <w:r>
              <w:rPr>
                <w:b/>
                <w:color w:val="111111"/>
                <w:spacing w:val="-5"/>
                <w:w w:val="110"/>
                <w:sz w:val="18"/>
              </w:rPr>
              <w:t>ml</w:t>
            </w:r>
          </w:p>
        </w:tc>
        <w:tc>
          <w:tcPr>
            <w:tcW w:w="1177" w:type="dxa"/>
          </w:tcPr>
          <w:p>
            <w:pPr>
              <w:pStyle w:val="TableParagraph"/>
              <w:spacing w:before="44"/>
              <w:ind w:right="10"/>
              <w:jc w:val="right"/>
              <w:rPr>
                <w:b/>
                <w:sz w:val="17"/>
              </w:rPr>
            </w:pPr>
            <w:r>
              <w:rPr>
                <w:b/>
                <w:color w:val="111111"/>
                <w:spacing w:val="-2"/>
                <w:w w:val="125"/>
                <w:sz w:val="17"/>
              </w:rPr>
              <w:t>35.000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0"/>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5"/>
              <w:ind w:right="23"/>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1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tcBorders>
              <w:left w:val="single" w:sz="2" w:space="0" w:color="000000"/>
            </w:tcBorders>
          </w:tcPr>
          <w:p>
            <w:pPr>
              <w:pStyle w:val="TableParagraph"/>
              <w:spacing w:before="30"/>
              <w:ind w:left="258"/>
              <w:rPr>
                <w:i/>
                <w:sz w:val="18"/>
              </w:rPr>
            </w:pPr>
            <w:r>
              <w:rPr>
                <w:i/>
                <w:color w:val="111111"/>
                <w:spacing w:val="-4"/>
                <w:w w:val="105"/>
                <w:sz w:val="18"/>
              </w:rPr>
              <w:t>20.1</w:t>
            </w:r>
          </w:p>
        </w:tc>
        <w:tc>
          <w:tcPr>
            <w:tcW w:w="5199" w:type="dxa"/>
          </w:tcPr>
          <w:p>
            <w:pPr>
              <w:pStyle w:val="TableParagraph"/>
              <w:spacing w:before="30"/>
              <w:ind w:left="293"/>
              <w:rPr>
                <w:i/>
                <w:sz w:val="18"/>
              </w:rPr>
            </w:pPr>
            <w:r>
              <w:rPr>
                <w:b/>
                <w:i/>
                <w:color w:val="111111"/>
                <w:w w:val="110"/>
                <w:sz w:val="17"/>
              </w:rPr>
              <w:t>6000139972</w:t>
            </w:r>
            <w:r>
              <w:rPr>
                <w:b/>
                <w:i/>
                <w:color w:val="111111"/>
                <w:spacing w:val="31"/>
                <w:w w:val="110"/>
                <w:sz w:val="17"/>
              </w:rPr>
              <w:t> </w:t>
            </w:r>
            <w:r>
              <w:rPr>
                <w:color w:val="111111"/>
                <w:w w:val="110"/>
                <w:sz w:val="17"/>
              </w:rPr>
              <w:t>-</w:t>
            </w:r>
            <w:r>
              <w:rPr>
                <w:color w:val="111111"/>
                <w:spacing w:val="-24"/>
                <w:w w:val="110"/>
                <w:sz w:val="17"/>
              </w:rPr>
              <w:t> </w:t>
            </w:r>
            <w:r>
              <w:rPr>
                <w:i/>
                <w:color w:val="111111"/>
                <w:w w:val="110"/>
                <w:sz w:val="18"/>
              </w:rPr>
              <w:t>Cablu</w:t>
            </w:r>
            <w:r>
              <w:rPr>
                <w:i/>
                <w:color w:val="111111"/>
                <w:spacing w:val="13"/>
                <w:w w:val="110"/>
                <w:sz w:val="18"/>
              </w:rPr>
              <w:t> </w:t>
            </w:r>
            <w:r>
              <w:rPr>
                <w:i/>
                <w:color w:val="111111"/>
                <w:w w:val="110"/>
                <w:sz w:val="18"/>
              </w:rPr>
              <w:t>cupru</w:t>
            </w:r>
            <w:r>
              <w:rPr>
                <w:i/>
                <w:color w:val="111111"/>
                <w:spacing w:val="64"/>
                <w:w w:val="110"/>
                <w:sz w:val="18"/>
              </w:rPr>
              <w:t> </w:t>
            </w:r>
            <w:r>
              <w:rPr>
                <w:i/>
                <w:color w:val="111111"/>
                <w:w w:val="110"/>
                <w:sz w:val="18"/>
              </w:rPr>
              <w:t>N2XH</w:t>
            </w:r>
            <w:r>
              <w:rPr>
                <w:i/>
                <w:color w:val="111111"/>
                <w:spacing w:val="6"/>
                <w:w w:val="110"/>
                <w:sz w:val="18"/>
              </w:rPr>
              <w:t> </w:t>
            </w:r>
            <w:r>
              <w:rPr>
                <w:i/>
                <w:color w:val="111111"/>
                <w:w w:val="110"/>
                <w:sz w:val="18"/>
              </w:rPr>
              <w:t>5x</w:t>
            </w:r>
            <w:r>
              <w:rPr>
                <w:i/>
                <w:color w:val="111111"/>
                <w:spacing w:val="-1"/>
                <w:w w:val="110"/>
                <w:sz w:val="18"/>
              </w:rPr>
              <w:t> </w:t>
            </w:r>
            <w:r>
              <w:rPr>
                <w:i/>
                <w:color w:val="212121"/>
                <w:w w:val="110"/>
                <w:sz w:val="18"/>
              </w:rPr>
              <w:t>4,0</w:t>
            </w:r>
            <w:r>
              <w:rPr>
                <w:i/>
                <w:color w:val="212121"/>
                <w:spacing w:val="7"/>
                <w:w w:val="110"/>
                <w:sz w:val="18"/>
              </w:rPr>
              <w:t> </w:t>
            </w:r>
            <w:r>
              <w:rPr>
                <w:i/>
                <w:color w:val="111111"/>
                <w:spacing w:val="-5"/>
                <w:w w:val="110"/>
                <w:sz w:val="18"/>
              </w:rPr>
              <w:t>mmp</w:t>
            </w:r>
          </w:p>
        </w:tc>
        <w:tc>
          <w:tcPr>
            <w:tcW w:w="754" w:type="dxa"/>
          </w:tcPr>
          <w:p>
            <w:pPr>
              <w:pStyle w:val="TableParagraph"/>
              <w:spacing w:before="40"/>
              <w:ind w:left="71" w:right="40"/>
              <w:jc w:val="center"/>
              <w:rPr>
                <w:i/>
                <w:sz w:val="18"/>
              </w:rPr>
            </w:pPr>
            <w:r>
              <w:rPr>
                <w:i/>
                <w:color w:val="111111"/>
                <w:spacing w:val="-5"/>
                <w:w w:val="110"/>
                <w:sz w:val="18"/>
              </w:rPr>
              <w:t>ml</w:t>
            </w:r>
          </w:p>
        </w:tc>
        <w:tc>
          <w:tcPr>
            <w:tcW w:w="1177" w:type="dxa"/>
          </w:tcPr>
          <w:p>
            <w:pPr>
              <w:pStyle w:val="TableParagraph"/>
              <w:spacing w:before="35"/>
              <w:ind w:right="18"/>
              <w:jc w:val="right"/>
              <w:rPr>
                <w:i/>
                <w:sz w:val="18"/>
              </w:rPr>
            </w:pPr>
            <w:r>
              <w:rPr>
                <w:i/>
                <w:color w:val="111111"/>
                <w:spacing w:val="-2"/>
                <w:w w:val="110"/>
                <w:sz w:val="18"/>
              </w:rPr>
              <w:t>35</w:t>
            </w:r>
            <w:r>
              <w:rPr>
                <w:i/>
                <w:color w:val="3F3F3F"/>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663" w:type="dxa"/>
            <w:vMerge w:val="restart"/>
            <w:tcBorders>
              <w:left w:val="single" w:sz="2" w:space="0" w:color="000000"/>
            </w:tcBorders>
          </w:tcPr>
          <w:p>
            <w:pPr>
              <w:pStyle w:val="TableParagraph"/>
              <w:spacing w:before="40"/>
              <w:ind w:left="418"/>
              <w:rPr>
                <w:b/>
                <w:sz w:val="17"/>
              </w:rPr>
            </w:pPr>
            <w:r>
              <w:rPr>
                <w:b/>
                <w:color w:val="111111"/>
                <w:spacing w:val="-5"/>
                <w:w w:val="110"/>
                <w:sz w:val="17"/>
              </w:rPr>
              <w:t>21</w:t>
            </w:r>
          </w:p>
        </w:tc>
        <w:tc>
          <w:tcPr>
            <w:tcW w:w="5199" w:type="dxa"/>
            <w:vMerge w:val="restart"/>
          </w:tcPr>
          <w:p>
            <w:pPr>
              <w:pStyle w:val="TableParagraph"/>
              <w:spacing w:before="30"/>
              <w:ind w:left="54"/>
              <w:rPr>
                <w:sz w:val="18"/>
              </w:rPr>
            </w:pPr>
            <w:r>
              <w:rPr>
                <w:b/>
                <w:color w:val="111111"/>
                <w:w w:val="110"/>
                <w:sz w:val="17"/>
              </w:rPr>
              <w:t>EA05A09"</w:t>
            </w:r>
            <w:r>
              <w:rPr>
                <w:b/>
                <w:color w:val="111111"/>
                <w:spacing w:val="18"/>
                <w:w w:val="110"/>
                <w:sz w:val="17"/>
              </w:rPr>
              <w:t> </w:t>
            </w:r>
            <w:r>
              <w:rPr>
                <w:color w:val="111111"/>
                <w:w w:val="110"/>
                <w:sz w:val="17"/>
              </w:rPr>
              <w:t>-</w:t>
            </w:r>
            <w:r>
              <w:rPr>
                <w:color w:val="111111"/>
                <w:spacing w:val="3"/>
                <w:w w:val="110"/>
                <w:sz w:val="17"/>
              </w:rPr>
              <w:t> </w:t>
            </w:r>
            <w:r>
              <w:rPr>
                <w:color w:val="111111"/>
                <w:w w:val="110"/>
                <w:sz w:val="18"/>
              </w:rPr>
              <w:t>Cablu</w:t>
            </w:r>
            <w:r>
              <w:rPr>
                <w:color w:val="111111"/>
                <w:spacing w:val="-4"/>
                <w:w w:val="110"/>
                <w:sz w:val="18"/>
              </w:rPr>
              <w:t> </w:t>
            </w:r>
            <w:r>
              <w:rPr>
                <w:color w:val="111111"/>
                <w:w w:val="110"/>
                <w:sz w:val="18"/>
              </w:rPr>
              <w:t>cupru</w:t>
            </w:r>
            <w:r>
              <w:rPr>
                <w:color w:val="111111"/>
                <w:spacing w:val="47"/>
                <w:w w:val="110"/>
                <w:sz w:val="18"/>
              </w:rPr>
              <w:t> </w:t>
            </w:r>
            <w:r>
              <w:rPr>
                <w:color w:val="111111"/>
                <w:w w:val="110"/>
                <w:sz w:val="18"/>
              </w:rPr>
              <w:t>N2XH 5x6,0</w:t>
            </w:r>
            <w:r>
              <w:rPr>
                <w:color w:val="111111"/>
                <w:spacing w:val="-1"/>
                <w:w w:val="110"/>
                <w:sz w:val="18"/>
              </w:rPr>
              <w:t> </w:t>
            </w:r>
            <w:r>
              <w:rPr>
                <w:color w:val="111111"/>
                <w:spacing w:val="-5"/>
                <w:w w:val="110"/>
                <w:sz w:val="18"/>
              </w:rPr>
              <w:t>mmp</w:t>
            </w:r>
          </w:p>
        </w:tc>
        <w:tc>
          <w:tcPr>
            <w:tcW w:w="754" w:type="dxa"/>
            <w:vMerge w:val="restart"/>
          </w:tcPr>
          <w:p>
            <w:pPr>
              <w:pStyle w:val="TableParagraph"/>
              <w:spacing w:before="40"/>
              <w:ind w:left="272"/>
              <w:rPr>
                <w:b/>
                <w:sz w:val="18"/>
              </w:rPr>
            </w:pPr>
            <w:r>
              <w:rPr>
                <w:b/>
                <w:color w:val="111111"/>
                <w:spacing w:val="-5"/>
                <w:w w:val="110"/>
                <w:sz w:val="18"/>
              </w:rPr>
              <w:t>ml</w:t>
            </w:r>
          </w:p>
        </w:tc>
        <w:tc>
          <w:tcPr>
            <w:tcW w:w="1177" w:type="dxa"/>
          </w:tcPr>
          <w:p>
            <w:pPr>
              <w:pStyle w:val="TableParagraph"/>
              <w:spacing w:before="49"/>
              <w:ind w:right="15"/>
              <w:jc w:val="right"/>
              <w:rPr>
                <w:b/>
                <w:sz w:val="17"/>
              </w:rPr>
            </w:pPr>
            <w:r>
              <w:rPr>
                <w:b/>
                <w:color w:val="111111"/>
                <w:spacing w:val="-2"/>
                <w:w w:val="125"/>
                <w:sz w:val="17"/>
              </w:rPr>
              <w:t>35.000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5"/>
              <w:ind w:right="25"/>
              <w:jc w:val="right"/>
              <w:rPr>
                <w:sz w:val="18"/>
              </w:rPr>
            </w:pPr>
            <w:r>
              <w:rPr>
                <w:color w:val="212121"/>
                <w:spacing w:val="-2"/>
                <w:w w:val="110"/>
                <w:sz w:val="18"/>
              </w:rPr>
              <w:t>material:</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5"/>
              <w:ind w:right="5"/>
              <w:jc w:val="right"/>
              <w:rPr>
                <w:sz w:val="18"/>
              </w:rPr>
            </w:pPr>
            <w:r>
              <w:rPr>
                <w:color w:val="111111"/>
                <w:spacing w:val="-2"/>
                <w:w w:val="110"/>
                <w:sz w:val="18"/>
              </w:rPr>
              <w:t>manopera</w:t>
            </w:r>
            <w:r>
              <w:rPr>
                <w:color w:val="3F3F3F"/>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1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63"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3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tcBorders>
              <w:left w:val="single" w:sz="2" w:space="0" w:color="000000"/>
            </w:tcBorders>
          </w:tcPr>
          <w:p>
            <w:pPr>
              <w:pStyle w:val="TableParagraph"/>
              <w:spacing w:before="25"/>
              <w:ind w:left="248"/>
              <w:rPr>
                <w:i/>
                <w:sz w:val="18"/>
              </w:rPr>
            </w:pPr>
            <w:r>
              <w:rPr>
                <w:i/>
                <w:color w:val="111111"/>
                <w:spacing w:val="-4"/>
                <w:w w:val="105"/>
                <w:sz w:val="18"/>
              </w:rPr>
              <w:t>21.1</w:t>
            </w:r>
          </w:p>
        </w:tc>
        <w:tc>
          <w:tcPr>
            <w:tcW w:w="5199" w:type="dxa"/>
          </w:tcPr>
          <w:p>
            <w:pPr>
              <w:pStyle w:val="TableParagraph"/>
              <w:spacing w:before="30"/>
              <w:ind w:left="288"/>
              <w:rPr>
                <w:i/>
                <w:sz w:val="18"/>
              </w:rPr>
            </w:pPr>
            <w:r>
              <w:rPr>
                <w:b/>
                <w:i/>
                <w:color w:val="111111"/>
                <w:w w:val="110"/>
                <w:sz w:val="17"/>
              </w:rPr>
              <w:t>6000139973</w:t>
            </w:r>
            <w:r>
              <w:rPr>
                <w:b/>
                <w:i/>
                <w:color w:val="111111"/>
                <w:spacing w:val="26"/>
                <w:w w:val="110"/>
                <w:sz w:val="17"/>
              </w:rPr>
              <w:t> </w:t>
            </w:r>
            <w:r>
              <w:rPr>
                <w:color w:val="111111"/>
                <w:w w:val="110"/>
                <w:sz w:val="17"/>
              </w:rPr>
              <w:t>-</w:t>
            </w:r>
            <w:r>
              <w:rPr>
                <w:color w:val="111111"/>
                <w:spacing w:val="-18"/>
                <w:w w:val="110"/>
                <w:sz w:val="17"/>
              </w:rPr>
              <w:t> </w:t>
            </w:r>
            <w:r>
              <w:rPr>
                <w:i/>
                <w:color w:val="111111"/>
                <w:w w:val="110"/>
                <w:sz w:val="18"/>
              </w:rPr>
              <w:t>Cablu</w:t>
            </w:r>
            <w:r>
              <w:rPr>
                <w:i/>
                <w:color w:val="111111"/>
                <w:spacing w:val="8"/>
                <w:w w:val="110"/>
                <w:sz w:val="18"/>
              </w:rPr>
              <w:t> </w:t>
            </w:r>
            <w:r>
              <w:rPr>
                <w:i/>
                <w:color w:val="111111"/>
                <w:w w:val="110"/>
                <w:sz w:val="18"/>
              </w:rPr>
              <w:t>cupru</w:t>
            </w:r>
            <w:r>
              <w:rPr>
                <w:i/>
                <w:color w:val="111111"/>
                <w:spacing w:val="65"/>
                <w:w w:val="110"/>
                <w:sz w:val="18"/>
              </w:rPr>
              <w:t> </w:t>
            </w:r>
            <w:r>
              <w:rPr>
                <w:i/>
                <w:color w:val="111111"/>
                <w:w w:val="110"/>
                <w:sz w:val="18"/>
              </w:rPr>
              <w:t>N2XH</w:t>
            </w:r>
            <w:r>
              <w:rPr>
                <w:i/>
                <w:color w:val="111111"/>
                <w:spacing w:val="2"/>
                <w:w w:val="110"/>
                <w:sz w:val="18"/>
              </w:rPr>
              <w:t> </w:t>
            </w:r>
            <w:r>
              <w:rPr>
                <w:i/>
                <w:color w:val="111111"/>
                <w:w w:val="110"/>
                <w:sz w:val="18"/>
              </w:rPr>
              <w:t>5x6,0</w:t>
            </w:r>
            <w:r>
              <w:rPr>
                <w:i/>
                <w:color w:val="111111"/>
                <w:spacing w:val="8"/>
                <w:w w:val="110"/>
                <w:sz w:val="18"/>
              </w:rPr>
              <w:t> </w:t>
            </w:r>
            <w:r>
              <w:rPr>
                <w:i/>
                <w:color w:val="111111"/>
                <w:spacing w:val="-5"/>
                <w:w w:val="110"/>
                <w:sz w:val="18"/>
              </w:rPr>
              <w:t>mmp</w:t>
            </w:r>
          </w:p>
        </w:tc>
        <w:tc>
          <w:tcPr>
            <w:tcW w:w="754" w:type="dxa"/>
          </w:tcPr>
          <w:p>
            <w:pPr>
              <w:pStyle w:val="TableParagraph"/>
              <w:spacing w:before="35"/>
              <w:ind w:left="71" w:right="43"/>
              <w:jc w:val="center"/>
              <w:rPr>
                <w:i/>
                <w:sz w:val="18"/>
              </w:rPr>
            </w:pPr>
            <w:r>
              <w:rPr>
                <w:i/>
                <w:color w:val="111111"/>
                <w:spacing w:val="-5"/>
                <w:w w:val="105"/>
                <w:sz w:val="18"/>
              </w:rPr>
              <w:t>ml</w:t>
            </w:r>
          </w:p>
        </w:tc>
        <w:tc>
          <w:tcPr>
            <w:tcW w:w="1177" w:type="dxa"/>
          </w:tcPr>
          <w:p>
            <w:pPr>
              <w:pStyle w:val="TableParagraph"/>
              <w:spacing w:before="35"/>
              <w:ind w:right="31"/>
              <w:jc w:val="right"/>
              <w:rPr>
                <w:i/>
                <w:sz w:val="18"/>
              </w:rPr>
            </w:pPr>
            <w:r>
              <w:rPr>
                <w:i/>
                <w:color w:val="111111"/>
                <w:spacing w:val="-2"/>
                <w:w w:val="105"/>
                <w:sz w:val="18"/>
              </w:rPr>
              <w:t>35.000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663" w:type="dxa"/>
            <w:vMerge w:val="restart"/>
          </w:tcPr>
          <w:p>
            <w:pPr>
              <w:pStyle w:val="TableParagraph"/>
              <w:spacing w:before="35"/>
              <w:ind w:left="403"/>
              <w:rPr>
                <w:b/>
                <w:sz w:val="17"/>
              </w:rPr>
            </w:pPr>
            <w:r>
              <w:rPr>
                <w:b/>
                <w:color w:val="111111"/>
                <w:spacing w:val="-5"/>
                <w:w w:val="105"/>
                <w:sz w:val="17"/>
              </w:rPr>
              <w:t>22</w:t>
            </w:r>
          </w:p>
        </w:tc>
        <w:tc>
          <w:tcPr>
            <w:tcW w:w="5199" w:type="dxa"/>
            <w:vMerge w:val="restart"/>
          </w:tcPr>
          <w:p>
            <w:pPr>
              <w:pStyle w:val="TableParagraph"/>
              <w:spacing w:before="30"/>
              <w:ind w:left="45"/>
              <w:rPr>
                <w:sz w:val="18"/>
              </w:rPr>
            </w:pPr>
            <w:r>
              <w:rPr>
                <w:b/>
                <w:color w:val="111111"/>
                <w:w w:val="105"/>
                <w:sz w:val="17"/>
              </w:rPr>
              <w:t>EA05A09"</w:t>
            </w:r>
            <w:r>
              <w:rPr>
                <w:b/>
                <w:color w:val="111111"/>
                <w:spacing w:val="35"/>
                <w:w w:val="105"/>
                <w:sz w:val="17"/>
              </w:rPr>
              <w:t> </w:t>
            </w:r>
            <w:r>
              <w:rPr>
                <w:color w:val="111111"/>
                <w:w w:val="105"/>
                <w:sz w:val="17"/>
              </w:rPr>
              <w:t>-</w:t>
            </w:r>
            <w:r>
              <w:rPr>
                <w:color w:val="111111"/>
                <w:spacing w:val="16"/>
                <w:w w:val="105"/>
                <w:sz w:val="17"/>
              </w:rPr>
              <w:t> </w:t>
            </w:r>
            <w:r>
              <w:rPr>
                <w:color w:val="111111"/>
                <w:w w:val="105"/>
                <w:sz w:val="18"/>
              </w:rPr>
              <w:t>NHXH</w:t>
            </w:r>
            <w:r>
              <w:rPr>
                <w:color w:val="111111"/>
                <w:spacing w:val="12"/>
                <w:w w:val="105"/>
                <w:sz w:val="18"/>
              </w:rPr>
              <w:t> </w:t>
            </w:r>
            <w:r>
              <w:rPr>
                <w:color w:val="111111"/>
                <w:w w:val="105"/>
                <w:sz w:val="18"/>
              </w:rPr>
              <w:t>FE180</w:t>
            </w:r>
            <w:r>
              <w:rPr>
                <w:color w:val="111111"/>
                <w:spacing w:val="17"/>
                <w:w w:val="105"/>
                <w:sz w:val="18"/>
              </w:rPr>
              <w:t> </w:t>
            </w:r>
            <w:r>
              <w:rPr>
                <w:color w:val="111111"/>
                <w:w w:val="105"/>
                <w:sz w:val="18"/>
              </w:rPr>
              <w:t>E60</w:t>
            </w:r>
            <w:r>
              <w:rPr>
                <w:color w:val="111111"/>
                <w:spacing w:val="11"/>
                <w:w w:val="105"/>
                <w:sz w:val="18"/>
              </w:rPr>
              <w:t> </w:t>
            </w:r>
            <w:r>
              <w:rPr>
                <w:color w:val="111111"/>
                <w:w w:val="105"/>
                <w:sz w:val="18"/>
              </w:rPr>
              <w:t>SxlO</w:t>
            </w:r>
            <w:r>
              <w:rPr>
                <w:color w:val="111111"/>
                <w:spacing w:val="15"/>
                <w:w w:val="105"/>
                <w:sz w:val="18"/>
              </w:rPr>
              <w:t> </w:t>
            </w:r>
            <w:r>
              <w:rPr>
                <w:color w:val="111111"/>
                <w:spacing w:val="-5"/>
                <w:w w:val="105"/>
                <w:sz w:val="18"/>
              </w:rPr>
              <w:t>mmp</w:t>
            </w:r>
          </w:p>
        </w:tc>
        <w:tc>
          <w:tcPr>
            <w:tcW w:w="754" w:type="dxa"/>
            <w:vMerge w:val="restart"/>
          </w:tcPr>
          <w:p>
            <w:pPr>
              <w:pStyle w:val="TableParagraph"/>
              <w:spacing w:before="35"/>
              <w:ind w:left="267"/>
              <w:rPr>
                <w:b/>
                <w:sz w:val="18"/>
              </w:rPr>
            </w:pPr>
            <w:r>
              <w:rPr>
                <w:b/>
                <w:color w:val="111111"/>
                <w:spacing w:val="-5"/>
                <w:w w:val="110"/>
                <w:sz w:val="18"/>
              </w:rPr>
              <w:t>ml</w:t>
            </w:r>
          </w:p>
        </w:tc>
        <w:tc>
          <w:tcPr>
            <w:tcW w:w="1177" w:type="dxa"/>
          </w:tcPr>
          <w:p>
            <w:pPr>
              <w:pStyle w:val="TableParagraph"/>
              <w:spacing w:before="44"/>
              <w:ind w:right="17"/>
              <w:jc w:val="right"/>
              <w:rPr>
                <w:b/>
                <w:sz w:val="17"/>
              </w:rPr>
            </w:pPr>
            <w:r>
              <w:rPr>
                <w:b/>
                <w:color w:val="111111"/>
                <w:spacing w:val="-2"/>
                <w:w w:val="125"/>
                <w:sz w:val="17"/>
              </w:rPr>
              <w:t>10.000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3"/>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33"/>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18"/>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8"/>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tcPr>
          <w:p>
            <w:pPr>
              <w:pStyle w:val="TableParagraph"/>
              <w:spacing w:before="25"/>
              <w:ind w:left="234"/>
              <w:rPr>
                <w:i/>
                <w:sz w:val="18"/>
              </w:rPr>
            </w:pPr>
            <w:r>
              <w:rPr>
                <w:i/>
                <w:color w:val="111111"/>
                <w:spacing w:val="-4"/>
                <w:w w:val="105"/>
                <w:sz w:val="18"/>
              </w:rPr>
              <w:t>22.1</w:t>
            </w:r>
          </w:p>
        </w:tc>
        <w:tc>
          <w:tcPr>
            <w:tcW w:w="5199" w:type="dxa"/>
          </w:tcPr>
          <w:p>
            <w:pPr>
              <w:pStyle w:val="TableParagraph"/>
              <w:spacing w:before="30"/>
              <w:ind w:left="279"/>
              <w:rPr>
                <w:i/>
                <w:sz w:val="18"/>
              </w:rPr>
            </w:pPr>
            <w:r>
              <w:rPr>
                <w:b/>
                <w:i/>
                <w:color w:val="111111"/>
                <w:w w:val="110"/>
                <w:sz w:val="17"/>
              </w:rPr>
              <w:t>60001399734</w:t>
            </w:r>
            <w:r>
              <w:rPr>
                <w:b/>
                <w:i/>
                <w:color w:val="111111"/>
                <w:spacing w:val="15"/>
                <w:w w:val="110"/>
                <w:sz w:val="17"/>
              </w:rPr>
              <w:t> </w:t>
            </w:r>
            <w:r>
              <w:rPr>
                <w:color w:val="111111"/>
                <w:w w:val="110"/>
                <w:sz w:val="17"/>
              </w:rPr>
              <w:t>-</w:t>
            </w:r>
            <w:r>
              <w:rPr>
                <w:color w:val="111111"/>
                <w:spacing w:val="-15"/>
                <w:w w:val="110"/>
                <w:sz w:val="17"/>
              </w:rPr>
              <w:t> </w:t>
            </w:r>
            <w:r>
              <w:rPr>
                <w:i/>
                <w:color w:val="111111"/>
                <w:w w:val="110"/>
                <w:sz w:val="18"/>
              </w:rPr>
              <w:t>NHXH</w:t>
            </w:r>
            <w:r>
              <w:rPr>
                <w:i/>
                <w:color w:val="111111"/>
                <w:spacing w:val="4"/>
                <w:w w:val="110"/>
                <w:sz w:val="18"/>
              </w:rPr>
              <w:t> </w:t>
            </w:r>
            <w:r>
              <w:rPr>
                <w:i/>
                <w:color w:val="111111"/>
                <w:w w:val="110"/>
                <w:sz w:val="18"/>
              </w:rPr>
              <w:t>FE180</w:t>
            </w:r>
            <w:r>
              <w:rPr>
                <w:i/>
                <w:color w:val="111111"/>
                <w:spacing w:val="2"/>
                <w:w w:val="110"/>
                <w:sz w:val="18"/>
              </w:rPr>
              <w:t> </w:t>
            </w:r>
            <w:r>
              <w:rPr>
                <w:i/>
                <w:color w:val="111111"/>
                <w:w w:val="110"/>
                <w:sz w:val="18"/>
              </w:rPr>
              <w:t>E60</w:t>
            </w:r>
            <w:r>
              <w:rPr>
                <w:i/>
                <w:color w:val="111111"/>
                <w:spacing w:val="-5"/>
                <w:w w:val="110"/>
                <w:sz w:val="18"/>
              </w:rPr>
              <w:t> </w:t>
            </w:r>
            <w:r>
              <w:rPr>
                <w:i/>
                <w:color w:val="111111"/>
                <w:w w:val="110"/>
                <w:sz w:val="18"/>
              </w:rPr>
              <w:t>5x10</w:t>
            </w:r>
            <w:r>
              <w:rPr>
                <w:i/>
                <w:color w:val="111111"/>
                <w:spacing w:val="2"/>
                <w:w w:val="110"/>
                <w:sz w:val="18"/>
              </w:rPr>
              <w:t> </w:t>
            </w:r>
            <w:r>
              <w:rPr>
                <w:i/>
                <w:color w:val="111111"/>
                <w:spacing w:val="-5"/>
                <w:w w:val="110"/>
                <w:sz w:val="18"/>
              </w:rPr>
              <w:t>mmp</w:t>
            </w:r>
          </w:p>
        </w:tc>
        <w:tc>
          <w:tcPr>
            <w:tcW w:w="754" w:type="dxa"/>
          </w:tcPr>
          <w:p>
            <w:pPr>
              <w:pStyle w:val="TableParagraph"/>
              <w:spacing w:before="35"/>
              <w:ind w:left="71" w:right="53"/>
              <w:jc w:val="center"/>
              <w:rPr>
                <w:i/>
                <w:sz w:val="18"/>
              </w:rPr>
            </w:pPr>
            <w:r>
              <w:rPr>
                <w:i/>
                <w:color w:val="111111"/>
                <w:spacing w:val="-5"/>
                <w:w w:val="105"/>
                <w:sz w:val="18"/>
              </w:rPr>
              <w:t>ml</w:t>
            </w:r>
          </w:p>
        </w:tc>
        <w:tc>
          <w:tcPr>
            <w:tcW w:w="1177" w:type="dxa"/>
          </w:tcPr>
          <w:p>
            <w:pPr>
              <w:pStyle w:val="TableParagraph"/>
              <w:spacing w:before="35"/>
              <w:ind w:right="18"/>
              <w:jc w:val="right"/>
              <w:rPr>
                <w:i/>
                <w:sz w:val="18"/>
              </w:rPr>
            </w:pPr>
            <w:r>
              <w:rPr>
                <w:i/>
                <w:color w:val="111111"/>
                <w:spacing w:val="-2"/>
                <w:w w:val="110"/>
                <w:sz w:val="18"/>
              </w:rPr>
              <w:t>10</w:t>
            </w:r>
            <w:r>
              <w:rPr>
                <w:i/>
                <w:color w:val="3F3F3F"/>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663" w:type="dxa"/>
            <w:vMerge w:val="restart"/>
          </w:tcPr>
          <w:p>
            <w:pPr>
              <w:pStyle w:val="TableParagraph"/>
              <w:spacing w:before="35"/>
              <w:ind w:left="394"/>
              <w:rPr>
                <w:b/>
                <w:sz w:val="17"/>
              </w:rPr>
            </w:pPr>
            <w:r>
              <w:rPr>
                <w:b/>
                <w:color w:val="111111"/>
                <w:spacing w:val="-5"/>
                <w:w w:val="110"/>
                <w:sz w:val="17"/>
              </w:rPr>
              <w:t>23</w:t>
            </w:r>
          </w:p>
        </w:tc>
        <w:tc>
          <w:tcPr>
            <w:tcW w:w="5199" w:type="dxa"/>
            <w:vMerge w:val="restart"/>
          </w:tcPr>
          <w:p>
            <w:pPr>
              <w:pStyle w:val="TableParagraph"/>
              <w:spacing w:before="30"/>
              <w:ind w:left="40"/>
              <w:rPr>
                <w:sz w:val="18"/>
              </w:rPr>
            </w:pPr>
            <w:r>
              <w:rPr>
                <w:b/>
                <w:color w:val="111111"/>
                <w:w w:val="110"/>
                <w:sz w:val="17"/>
              </w:rPr>
              <w:t>EA05A09"</w:t>
            </w:r>
            <w:r>
              <w:rPr>
                <w:b/>
                <w:color w:val="111111"/>
                <w:spacing w:val="15"/>
                <w:w w:val="110"/>
                <w:sz w:val="17"/>
              </w:rPr>
              <w:t> </w:t>
            </w:r>
            <w:r>
              <w:rPr>
                <w:color w:val="111111"/>
                <w:w w:val="110"/>
                <w:sz w:val="17"/>
              </w:rPr>
              <w:t>-</w:t>
            </w:r>
            <w:r>
              <w:rPr>
                <w:color w:val="111111"/>
                <w:spacing w:val="3"/>
                <w:w w:val="110"/>
                <w:sz w:val="17"/>
              </w:rPr>
              <w:t> </w:t>
            </w:r>
            <w:r>
              <w:rPr>
                <w:color w:val="111111"/>
                <w:w w:val="110"/>
                <w:sz w:val="18"/>
              </w:rPr>
              <w:t>Cablu</w:t>
            </w:r>
            <w:r>
              <w:rPr>
                <w:color w:val="111111"/>
                <w:spacing w:val="-3"/>
                <w:w w:val="110"/>
                <w:sz w:val="18"/>
              </w:rPr>
              <w:t> </w:t>
            </w:r>
            <w:r>
              <w:rPr>
                <w:color w:val="111111"/>
                <w:w w:val="110"/>
                <w:sz w:val="18"/>
              </w:rPr>
              <w:t>cupru</w:t>
            </w:r>
            <w:r>
              <w:rPr>
                <w:color w:val="111111"/>
                <w:spacing w:val="47"/>
                <w:w w:val="110"/>
                <w:sz w:val="18"/>
              </w:rPr>
              <w:t> </w:t>
            </w:r>
            <w:r>
              <w:rPr>
                <w:color w:val="111111"/>
                <w:w w:val="110"/>
                <w:sz w:val="18"/>
              </w:rPr>
              <w:t>N2XH</w:t>
            </w:r>
            <w:r>
              <w:rPr>
                <w:color w:val="111111"/>
                <w:spacing w:val="1"/>
                <w:w w:val="110"/>
                <w:sz w:val="18"/>
              </w:rPr>
              <w:t> </w:t>
            </w:r>
            <w:r>
              <w:rPr>
                <w:color w:val="111111"/>
                <w:w w:val="110"/>
                <w:sz w:val="18"/>
              </w:rPr>
              <w:t>5x6,0</w:t>
            </w:r>
            <w:r>
              <w:rPr>
                <w:color w:val="111111"/>
                <w:spacing w:val="-1"/>
                <w:w w:val="110"/>
                <w:sz w:val="18"/>
              </w:rPr>
              <w:t> </w:t>
            </w:r>
            <w:r>
              <w:rPr>
                <w:color w:val="111111"/>
                <w:spacing w:val="-5"/>
                <w:w w:val="110"/>
                <w:sz w:val="18"/>
              </w:rPr>
              <w:t>mmp</w:t>
            </w:r>
          </w:p>
        </w:tc>
        <w:tc>
          <w:tcPr>
            <w:tcW w:w="754" w:type="dxa"/>
            <w:vMerge w:val="restart"/>
          </w:tcPr>
          <w:p>
            <w:pPr>
              <w:pStyle w:val="TableParagraph"/>
              <w:spacing w:before="35"/>
              <w:ind w:left="267"/>
              <w:rPr>
                <w:b/>
                <w:sz w:val="18"/>
              </w:rPr>
            </w:pPr>
            <w:r>
              <w:rPr>
                <w:b/>
                <w:color w:val="111111"/>
                <w:spacing w:val="-5"/>
                <w:w w:val="110"/>
                <w:sz w:val="18"/>
              </w:rPr>
              <w:t>ml</w:t>
            </w:r>
          </w:p>
        </w:tc>
        <w:tc>
          <w:tcPr>
            <w:tcW w:w="1177" w:type="dxa"/>
          </w:tcPr>
          <w:p>
            <w:pPr>
              <w:pStyle w:val="TableParagraph"/>
              <w:spacing w:before="44"/>
              <w:ind w:right="18"/>
              <w:jc w:val="right"/>
              <w:rPr>
                <w:b/>
                <w:sz w:val="17"/>
              </w:rPr>
            </w:pPr>
            <w:r>
              <w:rPr>
                <w:b/>
                <w:color w:val="111111"/>
                <w:spacing w:val="-2"/>
                <w:w w:val="125"/>
                <w:sz w:val="17"/>
              </w:rPr>
              <w:t>400.000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0"/>
                <w:sz w:val="18"/>
              </w:rPr>
              <w:t>material</w:t>
            </w:r>
            <w:r>
              <w:rPr>
                <w:color w:val="3F3F3F"/>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33"/>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18"/>
              <w:jc w:val="right"/>
              <w:rPr>
                <w:sz w:val="18"/>
              </w:rPr>
            </w:pPr>
            <w:r>
              <w:rPr>
                <w:color w:val="212121"/>
                <w:spacing w:val="-2"/>
                <w:w w:val="115"/>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0"/>
              <w:ind w:right="28"/>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tcPr>
          <w:p>
            <w:pPr>
              <w:pStyle w:val="TableParagraph"/>
              <w:spacing w:before="30"/>
              <w:ind w:left="224"/>
              <w:rPr>
                <w:i/>
                <w:sz w:val="18"/>
              </w:rPr>
            </w:pPr>
            <w:r>
              <w:rPr>
                <w:i/>
                <w:color w:val="111111"/>
                <w:spacing w:val="-4"/>
                <w:w w:val="110"/>
                <w:sz w:val="18"/>
              </w:rPr>
              <w:t>23</w:t>
            </w:r>
            <w:r>
              <w:rPr>
                <w:i/>
                <w:color w:val="3F3F3F"/>
                <w:spacing w:val="-4"/>
                <w:w w:val="110"/>
                <w:sz w:val="18"/>
              </w:rPr>
              <w:t>.</w:t>
            </w:r>
            <w:r>
              <w:rPr>
                <w:i/>
                <w:color w:val="111111"/>
                <w:spacing w:val="-4"/>
                <w:w w:val="110"/>
                <w:sz w:val="18"/>
              </w:rPr>
              <w:t>1</w:t>
            </w:r>
          </w:p>
        </w:tc>
        <w:tc>
          <w:tcPr>
            <w:tcW w:w="5199" w:type="dxa"/>
          </w:tcPr>
          <w:p>
            <w:pPr>
              <w:pStyle w:val="TableParagraph"/>
              <w:spacing w:before="35"/>
              <w:ind w:left="269"/>
              <w:rPr>
                <w:i/>
                <w:sz w:val="18"/>
              </w:rPr>
            </w:pPr>
            <w:r>
              <w:rPr>
                <w:b/>
                <w:i/>
                <w:color w:val="111111"/>
                <w:w w:val="110"/>
                <w:sz w:val="17"/>
              </w:rPr>
              <w:t>6000139973</w:t>
            </w:r>
            <w:r>
              <w:rPr>
                <w:b/>
                <w:i/>
                <w:color w:val="111111"/>
                <w:spacing w:val="31"/>
                <w:w w:val="110"/>
                <w:sz w:val="17"/>
              </w:rPr>
              <w:t> </w:t>
            </w:r>
            <w:r>
              <w:rPr>
                <w:color w:val="3F3F3F"/>
                <w:w w:val="110"/>
                <w:sz w:val="17"/>
              </w:rPr>
              <w:t>-</w:t>
            </w:r>
            <w:r>
              <w:rPr>
                <w:color w:val="3F3F3F"/>
                <w:spacing w:val="-18"/>
                <w:w w:val="110"/>
                <w:sz w:val="17"/>
              </w:rPr>
              <w:t> </w:t>
            </w:r>
            <w:r>
              <w:rPr>
                <w:i/>
                <w:color w:val="111111"/>
                <w:w w:val="110"/>
                <w:sz w:val="18"/>
              </w:rPr>
              <w:t>Cablu</w:t>
            </w:r>
            <w:r>
              <w:rPr>
                <w:i/>
                <w:color w:val="111111"/>
                <w:spacing w:val="8"/>
                <w:w w:val="110"/>
                <w:sz w:val="18"/>
              </w:rPr>
              <w:t> </w:t>
            </w:r>
            <w:r>
              <w:rPr>
                <w:i/>
                <w:color w:val="111111"/>
                <w:w w:val="110"/>
                <w:sz w:val="18"/>
              </w:rPr>
              <w:t>cupru</w:t>
            </w:r>
            <w:r>
              <w:rPr>
                <w:i/>
                <w:color w:val="111111"/>
                <w:spacing w:val="65"/>
                <w:w w:val="110"/>
                <w:sz w:val="18"/>
              </w:rPr>
              <w:t> </w:t>
            </w:r>
            <w:r>
              <w:rPr>
                <w:i/>
                <w:color w:val="111111"/>
                <w:w w:val="110"/>
                <w:sz w:val="18"/>
              </w:rPr>
              <w:t>N2XH</w:t>
            </w:r>
            <w:r>
              <w:rPr>
                <w:i/>
                <w:color w:val="111111"/>
                <w:spacing w:val="7"/>
                <w:w w:val="110"/>
                <w:sz w:val="18"/>
              </w:rPr>
              <w:t> </w:t>
            </w:r>
            <w:r>
              <w:rPr>
                <w:i/>
                <w:color w:val="111111"/>
                <w:w w:val="110"/>
                <w:sz w:val="18"/>
              </w:rPr>
              <w:t>5x6,0</w:t>
            </w:r>
            <w:r>
              <w:rPr>
                <w:i/>
                <w:color w:val="111111"/>
                <w:spacing w:val="8"/>
                <w:w w:val="110"/>
                <w:sz w:val="18"/>
              </w:rPr>
              <w:t> </w:t>
            </w:r>
            <w:r>
              <w:rPr>
                <w:i/>
                <w:color w:val="111111"/>
                <w:spacing w:val="-5"/>
                <w:w w:val="110"/>
                <w:sz w:val="18"/>
              </w:rPr>
              <w:t>mmp</w:t>
            </w:r>
          </w:p>
        </w:tc>
        <w:tc>
          <w:tcPr>
            <w:tcW w:w="754" w:type="dxa"/>
          </w:tcPr>
          <w:p>
            <w:pPr>
              <w:pStyle w:val="TableParagraph"/>
              <w:spacing w:before="40"/>
              <w:ind w:left="71" w:right="59"/>
              <w:jc w:val="center"/>
              <w:rPr>
                <w:i/>
                <w:sz w:val="18"/>
              </w:rPr>
            </w:pPr>
            <w:r>
              <w:rPr>
                <w:i/>
                <w:color w:val="111111"/>
                <w:spacing w:val="-5"/>
                <w:w w:val="110"/>
                <w:sz w:val="18"/>
              </w:rPr>
              <w:t>ml</w:t>
            </w:r>
          </w:p>
        </w:tc>
        <w:tc>
          <w:tcPr>
            <w:tcW w:w="1177" w:type="dxa"/>
          </w:tcPr>
          <w:p>
            <w:pPr>
              <w:pStyle w:val="TableParagraph"/>
              <w:spacing w:before="40"/>
              <w:ind w:right="34"/>
              <w:jc w:val="right"/>
              <w:rPr>
                <w:i/>
                <w:sz w:val="18"/>
              </w:rPr>
            </w:pPr>
            <w:r>
              <w:rPr>
                <w:i/>
                <w:color w:val="111111"/>
                <w:spacing w:val="-2"/>
                <w:w w:val="105"/>
                <w:sz w:val="18"/>
              </w:rPr>
              <w:t>400.000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663" w:type="dxa"/>
            <w:vMerge w:val="restart"/>
            <w:tcBorders>
              <w:left w:val="nil"/>
              <w:bottom w:val="nil"/>
            </w:tcBorders>
          </w:tcPr>
          <w:p>
            <w:pPr>
              <w:pStyle w:val="TableParagraph"/>
              <w:spacing w:before="40"/>
              <w:ind w:left="384"/>
              <w:rPr>
                <w:b/>
                <w:sz w:val="17"/>
              </w:rPr>
            </w:pPr>
            <w:r>
              <w:rPr>
                <w:b/>
                <w:color w:val="111111"/>
                <w:spacing w:val="-5"/>
                <w:w w:val="105"/>
                <w:sz w:val="17"/>
              </w:rPr>
              <w:t>24</w:t>
            </w:r>
          </w:p>
        </w:tc>
        <w:tc>
          <w:tcPr>
            <w:tcW w:w="5199" w:type="dxa"/>
            <w:vMerge w:val="restart"/>
          </w:tcPr>
          <w:p>
            <w:pPr>
              <w:pStyle w:val="TableParagraph"/>
              <w:spacing w:before="35"/>
              <w:ind w:left="28"/>
              <w:rPr>
                <w:sz w:val="18"/>
              </w:rPr>
            </w:pPr>
            <w:r>
              <w:rPr>
                <w:b/>
                <w:color w:val="111111"/>
                <w:w w:val="110"/>
                <w:sz w:val="17"/>
              </w:rPr>
              <w:t>ATD14A</w:t>
            </w:r>
            <w:r>
              <w:rPr>
                <w:b/>
                <w:color w:val="111111"/>
                <w:spacing w:val="-5"/>
                <w:w w:val="110"/>
                <w:sz w:val="17"/>
              </w:rPr>
              <w:t> </w:t>
            </w:r>
            <w:r>
              <w:rPr>
                <w:color w:val="111111"/>
                <w:w w:val="110"/>
                <w:sz w:val="17"/>
              </w:rPr>
              <w:t>-</w:t>
            </w:r>
            <w:r>
              <w:rPr>
                <w:color w:val="111111"/>
                <w:spacing w:val="-5"/>
                <w:w w:val="110"/>
                <w:sz w:val="17"/>
              </w:rPr>
              <w:t> </w:t>
            </w:r>
            <w:r>
              <w:rPr>
                <w:color w:val="111111"/>
                <w:w w:val="110"/>
                <w:sz w:val="18"/>
              </w:rPr>
              <w:t>Cablu</w:t>
            </w:r>
            <w:r>
              <w:rPr>
                <w:color w:val="111111"/>
                <w:spacing w:val="-10"/>
                <w:w w:val="110"/>
                <w:sz w:val="18"/>
              </w:rPr>
              <w:t> </w:t>
            </w:r>
            <w:r>
              <w:rPr>
                <w:color w:val="111111"/>
                <w:w w:val="110"/>
                <w:sz w:val="18"/>
              </w:rPr>
              <w:t>HDMI</w:t>
            </w:r>
            <w:r>
              <w:rPr>
                <w:color w:val="111111"/>
                <w:spacing w:val="-11"/>
                <w:w w:val="110"/>
                <w:sz w:val="18"/>
              </w:rPr>
              <w:t> </w:t>
            </w:r>
            <w:r>
              <w:rPr>
                <w:color w:val="111111"/>
                <w:spacing w:val="-5"/>
                <w:w w:val="110"/>
                <w:sz w:val="18"/>
              </w:rPr>
              <w:t>6m</w:t>
            </w:r>
          </w:p>
        </w:tc>
        <w:tc>
          <w:tcPr>
            <w:tcW w:w="754" w:type="dxa"/>
            <w:vMerge w:val="restart"/>
          </w:tcPr>
          <w:p>
            <w:pPr>
              <w:pStyle w:val="TableParagraph"/>
              <w:spacing w:before="40"/>
              <w:ind w:left="204"/>
              <w:rPr>
                <w:b/>
                <w:sz w:val="18"/>
              </w:rPr>
            </w:pPr>
            <w:r>
              <w:rPr>
                <w:b/>
                <w:color w:val="111111"/>
                <w:spacing w:val="-5"/>
                <w:w w:val="105"/>
                <w:sz w:val="18"/>
              </w:rPr>
              <w:t>buc</w:t>
            </w:r>
          </w:p>
        </w:tc>
        <w:tc>
          <w:tcPr>
            <w:tcW w:w="1177" w:type="dxa"/>
          </w:tcPr>
          <w:p>
            <w:pPr>
              <w:pStyle w:val="TableParagraph"/>
              <w:spacing w:before="49"/>
              <w:ind w:right="15"/>
              <w:jc w:val="right"/>
              <w:rPr>
                <w:b/>
                <w:sz w:val="17"/>
              </w:rPr>
            </w:pPr>
            <w:r>
              <w:rPr>
                <w:b/>
                <w:color w:val="111111"/>
                <w:spacing w:val="-2"/>
                <w:w w:val="125"/>
                <w:sz w:val="17"/>
              </w:rPr>
              <w:t>6.000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5"/>
              <w:ind w:right="27"/>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5"/>
              <w:ind w:right="33"/>
              <w:jc w:val="right"/>
              <w:rPr>
                <w:sz w:val="18"/>
              </w:rPr>
            </w:pPr>
            <w:r>
              <w:rPr>
                <w:color w:val="111111"/>
                <w:spacing w:val="-2"/>
                <w:w w:val="105"/>
                <w:sz w:val="18"/>
              </w:rPr>
              <w:t>manopera:</w:t>
            </w:r>
          </w:p>
        </w:tc>
        <w:tc>
          <w:tcPr>
            <w:tcW w:w="1326" w:type="dxa"/>
            <w:tcBorders>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5"/>
              <w:ind w:right="23"/>
              <w:jc w:val="right"/>
              <w:rPr>
                <w:sz w:val="18"/>
              </w:rPr>
            </w:pPr>
            <w:r>
              <w:rPr>
                <w:color w:val="111111"/>
                <w:spacing w:val="-2"/>
                <w:w w:val="110"/>
                <w:sz w:val="18"/>
              </w:rPr>
              <w:t>utilaj:</w:t>
            </w:r>
          </w:p>
        </w:tc>
        <w:tc>
          <w:tcPr>
            <w:tcW w:w="1326" w:type="dxa"/>
            <w:tcBorders>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63" w:type="dxa"/>
            <w:tcBorders>
              <w:top w:val="nil"/>
            </w:tcBorders>
          </w:tcPr>
          <w:p>
            <w:pPr>
              <w:pStyle w:val="TableParagraph"/>
              <w:rPr>
                <w:rFonts w:ascii="Times New Roman"/>
                <w:sz w:val="16"/>
              </w:rPr>
            </w:pPr>
          </w:p>
        </w:tc>
        <w:tc>
          <w:tcPr>
            <w:tcW w:w="5199"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45"/>
              <w:ind w:right="28"/>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63" w:type="dxa"/>
          </w:tcPr>
          <w:p>
            <w:pPr>
              <w:pStyle w:val="TableParagraph"/>
              <w:spacing w:before="35"/>
              <w:ind w:left="214"/>
              <w:rPr>
                <w:i/>
                <w:sz w:val="18"/>
              </w:rPr>
            </w:pPr>
            <w:r>
              <w:rPr>
                <w:i/>
                <w:color w:val="111111"/>
                <w:spacing w:val="-4"/>
                <w:w w:val="110"/>
                <w:sz w:val="18"/>
              </w:rPr>
              <w:t>24.1</w:t>
            </w:r>
          </w:p>
        </w:tc>
        <w:tc>
          <w:tcPr>
            <w:tcW w:w="5199" w:type="dxa"/>
          </w:tcPr>
          <w:p>
            <w:pPr>
              <w:pStyle w:val="TableParagraph"/>
              <w:spacing w:before="35"/>
              <w:ind w:left="264"/>
              <w:rPr>
                <w:sz w:val="18"/>
              </w:rPr>
            </w:pPr>
            <w:r>
              <w:rPr>
                <w:b/>
                <w:i/>
                <w:color w:val="111111"/>
                <w:w w:val="110"/>
                <w:sz w:val="17"/>
              </w:rPr>
              <w:t>4810740</w:t>
            </w:r>
            <w:r>
              <w:rPr>
                <w:b/>
                <w:i/>
                <w:color w:val="111111"/>
                <w:spacing w:val="21"/>
                <w:w w:val="110"/>
                <w:sz w:val="17"/>
              </w:rPr>
              <w:t> </w:t>
            </w:r>
            <w:r>
              <w:rPr>
                <w:color w:val="212121"/>
                <w:w w:val="110"/>
                <w:sz w:val="17"/>
              </w:rPr>
              <w:t>-</w:t>
            </w:r>
            <w:r>
              <w:rPr>
                <w:color w:val="212121"/>
                <w:spacing w:val="-18"/>
                <w:w w:val="110"/>
                <w:sz w:val="17"/>
              </w:rPr>
              <w:t> </w:t>
            </w:r>
            <w:r>
              <w:rPr>
                <w:i/>
                <w:color w:val="111111"/>
                <w:w w:val="110"/>
                <w:sz w:val="18"/>
              </w:rPr>
              <w:t>Cablu</w:t>
            </w:r>
            <w:r>
              <w:rPr>
                <w:i/>
                <w:color w:val="111111"/>
                <w:spacing w:val="9"/>
                <w:w w:val="110"/>
                <w:sz w:val="18"/>
              </w:rPr>
              <w:t> </w:t>
            </w:r>
            <w:r>
              <w:rPr>
                <w:i/>
                <w:color w:val="212121"/>
                <w:w w:val="110"/>
                <w:sz w:val="18"/>
              </w:rPr>
              <w:t>HDMI</w:t>
            </w:r>
            <w:r>
              <w:rPr>
                <w:i/>
                <w:color w:val="212121"/>
                <w:spacing w:val="13"/>
                <w:w w:val="110"/>
                <w:sz w:val="18"/>
              </w:rPr>
              <w:t> </w:t>
            </w:r>
            <w:r>
              <w:rPr>
                <w:color w:val="111111"/>
                <w:spacing w:val="-7"/>
                <w:w w:val="110"/>
                <w:sz w:val="18"/>
              </w:rPr>
              <w:t>6m</w:t>
            </w:r>
          </w:p>
        </w:tc>
        <w:tc>
          <w:tcPr>
            <w:tcW w:w="754" w:type="dxa"/>
          </w:tcPr>
          <w:p>
            <w:pPr>
              <w:pStyle w:val="TableParagraph"/>
              <w:spacing w:before="45"/>
              <w:ind w:left="71" w:right="68"/>
              <w:jc w:val="center"/>
              <w:rPr>
                <w:i/>
                <w:sz w:val="18"/>
              </w:rPr>
            </w:pPr>
            <w:r>
              <w:rPr>
                <w:i/>
                <w:color w:val="111111"/>
                <w:spacing w:val="-5"/>
                <w:w w:val="105"/>
                <w:sz w:val="18"/>
              </w:rPr>
              <w:t>buc</w:t>
            </w:r>
          </w:p>
        </w:tc>
        <w:tc>
          <w:tcPr>
            <w:tcW w:w="1177" w:type="dxa"/>
          </w:tcPr>
          <w:p>
            <w:pPr>
              <w:pStyle w:val="TableParagraph"/>
              <w:spacing w:before="45"/>
              <w:ind w:right="18"/>
              <w:jc w:val="right"/>
              <w:rPr>
                <w:i/>
                <w:sz w:val="18"/>
              </w:rPr>
            </w:pPr>
            <w:r>
              <w:rPr>
                <w:i/>
                <w:color w:val="111111"/>
                <w:spacing w:val="-2"/>
                <w:w w:val="110"/>
                <w:sz w:val="18"/>
              </w:rPr>
              <w:t>6</w:t>
            </w:r>
            <w:r>
              <w:rPr>
                <w:i/>
                <w:color w:val="3F3F3F"/>
                <w:spacing w:val="-2"/>
                <w:w w:val="110"/>
                <w:sz w:val="18"/>
              </w:rPr>
              <w:t>.</w:t>
            </w:r>
            <w:r>
              <w:rPr>
                <w:i/>
                <w:color w:val="111111"/>
                <w:spacing w:val="-2"/>
                <w:w w:val="110"/>
                <w:sz w:val="18"/>
              </w:rPr>
              <w:t>000</w:t>
            </w:r>
          </w:p>
        </w:tc>
        <w:tc>
          <w:tcPr>
            <w:tcW w:w="1326" w:type="dxa"/>
            <w:tcBorders>
              <w:right w:val="single" w:sz="2" w:space="0" w:color="000000"/>
            </w:tcBorders>
          </w:tcPr>
          <w:p>
            <w:pPr>
              <w:pStyle w:val="TableParagraph"/>
              <w:rPr>
                <w:rFonts w:ascii="Times New Roman"/>
                <w:sz w:val="16"/>
              </w:rPr>
            </w:pPr>
          </w:p>
        </w:tc>
        <w:tc>
          <w:tcPr>
            <w:tcW w:w="1408"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9119" w:type="dxa"/>
            <w:gridSpan w:val="5"/>
            <w:tcBorders>
              <w:right w:val="single" w:sz="2" w:space="0" w:color="000000"/>
            </w:tcBorders>
          </w:tcPr>
          <w:p>
            <w:pPr>
              <w:pStyle w:val="TableParagraph"/>
              <w:spacing w:before="44"/>
              <w:ind w:left="29"/>
              <w:rPr>
                <w:b/>
                <w:sz w:val="17"/>
              </w:rPr>
            </w:pPr>
            <w:r>
              <w:rPr>
                <w:b/>
                <w:color w:val="111111"/>
                <w:w w:val="110"/>
                <w:sz w:val="17"/>
              </w:rPr>
              <w:t>TOTAL</w:t>
            </w:r>
            <w:r>
              <w:rPr>
                <w:b/>
                <w:color w:val="111111"/>
                <w:spacing w:val="15"/>
                <w:w w:val="110"/>
                <w:sz w:val="17"/>
              </w:rPr>
              <w:t> </w:t>
            </w:r>
            <w:r>
              <w:rPr>
                <w:b/>
                <w:color w:val="111111"/>
                <w:w w:val="110"/>
                <w:sz w:val="17"/>
              </w:rPr>
              <w:t>DISTRIBUTIE</w:t>
            </w:r>
            <w:r>
              <w:rPr>
                <w:b/>
                <w:color w:val="111111"/>
                <w:spacing w:val="30"/>
                <w:w w:val="110"/>
                <w:sz w:val="17"/>
              </w:rPr>
              <w:t> </w:t>
            </w:r>
            <w:r>
              <w:rPr>
                <w:b/>
                <w:color w:val="111111"/>
                <w:spacing w:val="-2"/>
                <w:w w:val="110"/>
                <w:sz w:val="17"/>
              </w:rPr>
              <w:t>ELECTRICA</w:t>
            </w:r>
          </w:p>
        </w:tc>
        <w:tc>
          <w:tcPr>
            <w:tcW w:w="1408" w:type="dxa"/>
            <w:tcBorders>
              <w:left w:val="single" w:sz="2" w:space="0" w:color="000000"/>
            </w:tcBorders>
          </w:tcPr>
          <w:p>
            <w:pPr>
              <w:pStyle w:val="TableParagraph"/>
              <w:rPr>
                <w:rFonts w:ascii="Times New Roman"/>
                <w:sz w:val="16"/>
              </w:rPr>
            </w:pPr>
          </w:p>
        </w:tc>
      </w:tr>
    </w:tbl>
    <w:p>
      <w:pPr>
        <w:pStyle w:val="BodyText"/>
        <w:spacing w:before="11"/>
        <w:rPr>
          <w:b/>
          <w:sz w:val="17"/>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9"/>
        <w:gridCol w:w="760"/>
        <w:gridCol w:w="1173"/>
        <w:gridCol w:w="1336"/>
        <w:gridCol w:w="1408"/>
      </w:tblGrid>
      <w:tr>
        <w:trPr>
          <w:trHeight w:val="360" w:hRule="atLeast"/>
        </w:trPr>
        <w:tc>
          <w:tcPr>
            <w:tcW w:w="10550" w:type="dxa"/>
            <w:gridSpan w:val="6"/>
            <w:tcBorders>
              <w:right w:val="single" w:sz="12" w:space="0" w:color="000000"/>
            </w:tcBorders>
          </w:tcPr>
          <w:p>
            <w:pPr>
              <w:pStyle w:val="TableParagraph"/>
              <w:spacing w:before="107"/>
              <w:ind w:left="217"/>
              <w:rPr>
                <w:b/>
                <w:sz w:val="17"/>
              </w:rPr>
            </w:pPr>
            <w:r>
              <w:rPr>
                <w:b/>
                <w:color w:val="111111"/>
                <w:w w:val="110"/>
                <w:sz w:val="17"/>
              </w:rPr>
              <w:t>CORPURI</w:t>
            </w:r>
            <w:r>
              <w:rPr>
                <w:b/>
                <w:color w:val="111111"/>
                <w:spacing w:val="7"/>
                <w:w w:val="110"/>
                <w:sz w:val="17"/>
              </w:rPr>
              <w:t> </w:t>
            </w:r>
            <w:r>
              <w:rPr>
                <w:b/>
                <w:color w:val="111111"/>
                <w:w w:val="110"/>
                <w:sz w:val="17"/>
              </w:rPr>
              <w:t>DE</w:t>
            </w:r>
            <w:r>
              <w:rPr>
                <w:b/>
                <w:color w:val="111111"/>
                <w:spacing w:val="-1"/>
                <w:w w:val="110"/>
                <w:sz w:val="17"/>
              </w:rPr>
              <w:t> </w:t>
            </w:r>
            <w:r>
              <w:rPr>
                <w:b/>
                <w:color w:val="212121"/>
                <w:spacing w:val="-2"/>
                <w:w w:val="110"/>
                <w:sz w:val="17"/>
              </w:rPr>
              <w:t>ILUMINAT</w:t>
            </w:r>
          </w:p>
        </w:tc>
      </w:tr>
      <w:tr>
        <w:trPr>
          <w:trHeight w:val="249" w:hRule="atLeast"/>
        </w:trPr>
        <w:tc>
          <w:tcPr>
            <w:tcW w:w="654" w:type="dxa"/>
            <w:vMerge w:val="restart"/>
          </w:tcPr>
          <w:p>
            <w:pPr>
              <w:pStyle w:val="TableParagraph"/>
              <w:spacing w:before="44"/>
              <w:ind w:left="403"/>
              <w:rPr>
                <w:b/>
                <w:sz w:val="17"/>
              </w:rPr>
            </w:pPr>
            <w:r>
              <w:rPr>
                <w:b/>
                <w:color w:val="111111"/>
                <w:spacing w:val="-5"/>
                <w:w w:val="115"/>
                <w:sz w:val="17"/>
              </w:rPr>
              <w:t>25</w:t>
            </w:r>
          </w:p>
        </w:tc>
        <w:tc>
          <w:tcPr>
            <w:tcW w:w="5219" w:type="dxa"/>
            <w:vMerge w:val="restart"/>
          </w:tcPr>
          <w:p>
            <w:pPr>
              <w:pStyle w:val="TableParagraph"/>
              <w:spacing w:line="204" w:lineRule="exact" w:before="40"/>
              <w:ind w:left="54"/>
              <w:rPr>
                <w:sz w:val="18"/>
              </w:rPr>
            </w:pPr>
            <w:r>
              <w:rPr>
                <w:b/>
                <w:color w:val="111111"/>
                <w:w w:val="110"/>
                <w:sz w:val="17"/>
              </w:rPr>
              <w:t>EE22B#</w:t>
            </w:r>
            <w:r>
              <w:rPr>
                <w:b/>
                <w:color w:val="111111"/>
                <w:spacing w:val="8"/>
                <w:w w:val="110"/>
                <w:sz w:val="17"/>
              </w:rPr>
              <w:t> </w:t>
            </w:r>
            <w:r>
              <w:rPr>
                <w:color w:val="111111"/>
                <w:w w:val="110"/>
                <w:sz w:val="17"/>
              </w:rPr>
              <w:t>-</w:t>
            </w:r>
            <w:r>
              <w:rPr>
                <w:color w:val="111111"/>
                <w:spacing w:val="-3"/>
                <w:w w:val="110"/>
                <w:sz w:val="17"/>
              </w:rPr>
              <w:t> </w:t>
            </w:r>
            <w:r>
              <w:rPr>
                <w:color w:val="111111"/>
                <w:w w:val="110"/>
                <w:sz w:val="18"/>
              </w:rPr>
              <w:t>Corp</w:t>
            </w:r>
            <w:r>
              <w:rPr>
                <w:color w:val="111111"/>
                <w:spacing w:val="-9"/>
                <w:w w:val="110"/>
                <w:sz w:val="18"/>
              </w:rPr>
              <w:t> </w:t>
            </w:r>
            <w:r>
              <w:rPr>
                <w:color w:val="111111"/>
                <w:w w:val="110"/>
                <w:sz w:val="18"/>
              </w:rPr>
              <w:t>de</w:t>
            </w:r>
            <w:r>
              <w:rPr>
                <w:color w:val="111111"/>
                <w:spacing w:val="-14"/>
                <w:w w:val="110"/>
                <w:sz w:val="18"/>
              </w:rPr>
              <w:t> </w:t>
            </w:r>
            <w:r>
              <w:rPr>
                <w:color w:val="212121"/>
                <w:w w:val="110"/>
                <w:sz w:val="18"/>
              </w:rPr>
              <w:t>iluminat</w:t>
            </w:r>
            <w:r>
              <w:rPr>
                <w:color w:val="212121"/>
                <w:spacing w:val="-5"/>
                <w:w w:val="110"/>
                <w:sz w:val="18"/>
              </w:rPr>
              <w:t> </w:t>
            </w:r>
            <w:r>
              <w:rPr>
                <w:color w:val="111111"/>
                <w:w w:val="110"/>
                <w:sz w:val="18"/>
              </w:rPr>
              <w:t>casetat,</w:t>
            </w:r>
            <w:r>
              <w:rPr>
                <w:color w:val="111111"/>
                <w:spacing w:val="-12"/>
                <w:w w:val="110"/>
                <w:sz w:val="18"/>
              </w:rPr>
              <w:t> </w:t>
            </w:r>
            <w:r>
              <w:rPr>
                <w:color w:val="111111"/>
                <w:w w:val="110"/>
                <w:sz w:val="18"/>
              </w:rPr>
              <w:t>LED</w:t>
            </w:r>
            <w:r>
              <w:rPr>
                <w:color w:val="111111"/>
                <w:spacing w:val="-9"/>
                <w:w w:val="110"/>
                <w:sz w:val="18"/>
              </w:rPr>
              <w:t> </w:t>
            </w:r>
            <w:r>
              <w:rPr>
                <w:color w:val="212121"/>
                <w:w w:val="110"/>
                <w:sz w:val="18"/>
              </w:rPr>
              <w:t>48W</w:t>
            </w:r>
            <w:r>
              <w:rPr>
                <w:color w:val="212121"/>
                <w:spacing w:val="-5"/>
                <w:w w:val="110"/>
                <w:sz w:val="18"/>
              </w:rPr>
              <w:t> </w:t>
            </w:r>
            <w:r>
              <w:rPr>
                <w:color w:val="111111"/>
                <w:spacing w:val="-2"/>
                <w:w w:val="110"/>
                <w:sz w:val="18"/>
              </w:rPr>
              <w:t>600x600mm</w:t>
            </w:r>
          </w:p>
          <w:p>
            <w:pPr>
              <w:pStyle w:val="TableParagraph"/>
              <w:spacing w:line="228" w:lineRule="auto" w:before="6"/>
              <w:ind w:left="54" w:hanging="4"/>
              <w:rPr>
                <w:sz w:val="18"/>
              </w:rPr>
            </w:pPr>
            <w:r>
              <w:rPr>
                <w:color w:val="212121"/>
                <w:w w:val="105"/>
                <w:sz w:val="18"/>
              </w:rPr>
              <w:t>, </w:t>
            </w:r>
            <w:r>
              <w:rPr>
                <w:color w:val="111111"/>
                <w:w w:val="105"/>
                <w:sz w:val="18"/>
              </w:rPr>
              <w:t>echipat cu </w:t>
            </w:r>
            <w:r>
              <w:rPr>
                <w:color w:val="212121"/>
                <w:w w:val="105"/>
                <w:sz w:val="18"/>
              </w:rPr>
              <w:t>kit</w:t>
            </w:r>
            <w:r>
              <w:rPr>
                <w:color w:val="212121"/>
                <w:spacing w:val="35"/>
                <w:w w:val="105"/>
                <w:sz w:val="18"/>
              </w:rPr>
              <w:t> </w:t>
            </w:r>
            <w:r>
              <w:rPr>
                <w:color w:val="111111"/>
                <w:w w:val="105"/>
                <w:sz w:val="18"/>
              </w:rPr>
              <w:t>de emergenta</w:t>
            </w:r>
            <w:r>
              <w:rPr>
                <w:color w:val="111111"/>
                <w:spacing w:val="36"/>
                <w:w w:val="105"/>
                <w:sz w:val="18"/>
              </w:rPr>
              <w:t> </w:t>
            </w:r>
            <w:r>
              <w:rPr>
                <w:color w:val="111111"/>
                <w:w w:val="105"/>
                <w:sz w:val="18"/>
              </w:rPr>
              <w:t>3 ore </w:t>
            </w:r>
            <w:r>
              <w:rPr>
                <w:color w:val="212121"/>
                <w:w w:val="105"/>
                <w:sz w:val="18"/>
              </w:rPr>
              <w:t>, </w:t>
            </w:r>
            <w:r>
              <w:rPr>
                <w:color w:val="111111"/>
                <w:w w:val="105"/>
                <w:sz w:val="18"/>
              </w:rPr>
              <w:t>montaj incastrat in plafonul fals IP20</w:t>
            </w:r>
          </w:p>
        </w:tc>
        <w:tc>
          <w:tcPr>
            <w:tcW w:w="760" w:type="dxa"/>
            <w:vMerge w:val="restart"/>
          </w:tcPr>
          <w:p>
            <w:pPr>
              <w:pStyle w:val="TableParagraph"/>
              <w:spacing w:before="45"/>
              <w:ind w:left="222"/>
              <w:rPr>
                <w:b/>
                <w:sz w:val="18"/>
              </w:rPr>
            </w:pPr>
            <w:r>
              <w:rPr>
                <w:b/>
                <w:color w:val="111111"/>
                <w:spacing w:val="-5"/>
                <w:w w:val="105"/>
                <w:sz w:val="18"/>
              </w:rPr>
              <w:t>buc</w:t>
            </w:r>
          </w:p>
        </w:tc>
        <w:tc>
          <w:tcPr>
            <w:tcW w:w="1173" w:type="dxa"/>
            <w:tcBorders>
              <w:bottom w:val="single" w:sz="2" w:space="0" w:color="000000"/>
            </w:tcBorders>
          </w:tcPr>
          <w:p>
            <w:pPr>
              <w:pStyle w:val="TableParagraph"/>
              <w:spacing w:line="175" w:lineRule="exact" w:before="54"/>
              <w:ind w:right="1"/>
              <w:jc w:val="right"/>
              <w:rPr>
                <w:b/>
                <w:sz w:val="17"/>
              </w:rPr>
            </w:pPr>
            <w:r>
              <w:rPr>
                <w:b/>
                <w:color w:val="111111"/>
                <w:spacing w:val="-2"/>
                <w:w w:val="125"/>
                <w:sz w:val="17"/>
              </w:rPr>
              <w:t>24.000</w:t>
            </w:r>
          </w:p>
        </w:tc>
        <w:tc>
          <w:tcPr>
            <w:tcW w:w="1336"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69"/>
              <w:ind w:right="16"/>
              <w:jc w:val="right"/>
              <w:rPr>
                <w:sz w:val="18"/>
              </w:rPr>
            </w:pPr>
            <w:r>
              <w:rPr>
                <w:color w:val="111111"/>
                <w:spacing w:val="-2"/>
                <w:w w:val="110"/>
                <w:sz w:val="18"/>
              </w:rPr>
              <w:t>material:</w:t>
            </w:r>
          </w:p>
        </w:tc>
        <w:tc>
          <w:tcPr>
            <w:tcW w:w="133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7"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line="156" w:lineRule="exact"/>
              <w:ind w:right="22"/>
              <w:jc w:val="right"/>
              <w:rPr>
                <w:sz w:val="18"/>
              </w:rPr>
            </w:pPr>
            <w:r>
              <w:rPr>
                <w:color w:val="111111"/>
                <w:spacing w:val="-2"/>
                <w:w w:val="105"/>
                <w:sz w:val="18"/>
              </w:rPr>
              <w:t>manopera:</w:t>
            </w:r>
          </w:p>
        </w:tc>
        <w:tc>
          <w:tcPr>
            <w:tcW w:w="1336" w:type="dxa"/>
            <w:tcBorders>
              <w:top w:val="single" w:sz="2" w:space="0" w:color="000000"/>
            </w:tcBorders>
          </w:tcPr>
          <w:p>
            <w:pPr>
              <w:pStyle w:val="TableParagraph"/>
              <w:rPr>
                <w:rFonts w:ascii="Times New Roman"/>
                <w:sz w:val="10"/>
              </w:rPr>
            </w:pPr>
          </w:p>
        </w:tc>
        <w:tc>
          <w:tcPr>
            <w:tcW w:w="1408"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5"/>
              <w:ind w:right="7"/>
              <w:jc w:val="right"/>
              <w:rPr>
                <w:sz w:val="18"/>
              </w:rPr>
            </w:pPr>
            <w:r>
              <w:rPr>
                <w:color w:val="111111"/>
                <w:spacing w:val="-2"/>
                <w:w w:val="115"/>
                <w:sz w:val="18"/>
              </w:rPr>
              <w:t>utilaj:</w:t>
            </w:r>
          </w:p>
        </w:tc>
        <w:tc>
          <w:tcPr>
            <w:tcW w:w="133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5"/>
              <w:ind w:right="17"/>
              <w:jc w:val="right"/>
              <w:rPr>
                <w:sz w:val="18"/>
              </w:rPr>
            </w:pPr>
            <w:r>
              <w:rPr>
                <w:color w:val="212121"/>
                <w:spacing w:val="-2"/>
                <w:w w:val="110"/>
                <w:sz w:val="18"/>
              </w:rPr>
              <w:t>transport:</w:t>
            </w:r>
          </w:p>
        </w:tc>
        <w:tc>
          <w:tcPr>
            <w:tcW w:w="133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446" w:hRule="atLeast"/>
        </w:trPr>
        <w:tc>
          <w:tcPr>
            <w:tcW w:w="654" w:type="dxa"/>
          </w:tcPr>
          <w:p>
            <w:pPr>
              <w:pStyle w:val="TableParagraph"/>
              <w:spacing w:before="35"/>
              <w:ind w:left="234"/>
              <w:rPr>
                <w:i/>
                <w:sz w:val="18"/>
              </w:rPr>
            </w:pPr>
            <w:r>
              <w:rPr>
                <w:i/>
                <w:color w:val="111111"/>
                <w:spacing w:val="-4"/>
                <w:w w:val="105"/>
                <w:sz w:val="18"/>
              </w:rPr>
              <w:t>25.1</w:t>
            </w:r>
          </w:p>
        </w:tc>
        <w:tc>
          <w:tcPr>
            <w:tcW w:w="5219" w:type="dxa"/>
          </w:tcPr>
          <w:p>
            <w:pPr>
              <w:pStyle w:val="TableParagraph"/>
              <w:spacing w:line="202" w:lineRule="exact" w:before="22"/>
              <w:ind w:left="291" w:hanging="6"/>
              <w:rPr>
                <w:i/>
                <w:sz w:val="18"/>
              </w:rPr>
            </w:pPr>
            <w:r>
              <w:rPr>
                <w:b/>
                <w:i/>
                <w:color w:val="111111"/>
                <w:w w:val="110"/>
                <w:sz w:val="17"/>
              </w:rPr>
              <w:t>5102578</w:t>
            </w:r>
            <w:r>
              <w:rPr>
                <w:b/>
                <w:i/>
                <w:color w:val="111111"/>
                <w:w w:val="110"/>
                <w:sz w:val="17"/>
              </w:rPr>
              <w:t> </w:t>
            </w:r>
            <w:r>
              <w:rPr>
                <w:color w:val="111111"/>
                <w:w w:val="110"/>
                <w:sz w:val="17"/>
              </w:rPr>
              <w:t>-</w:t>
            </w:r>
            <w:r>
              <w:rPr>
                <w:color w:val="111111"/>
                <w:spacing w:val="-13"/>
                <w:w w:val="110"/>
                <w:sz w:val="17"/>
              </w:rPr>
              <w:t> </w:t>
            </w:r>
            <w:r>
              <w:rPr>
                <w:i/>
                <w:color w:val="111111"/>
                <w:w w:val="110"/>
                <w:sz w:val="18"/>
              </w:rPr>
              <w:t>Corp</w:t>
            </w:r>
            <w:r>
              <w:rPr>
                <w:i/>
                <w:color w:val="111111"/>
                <w:spacing w:val="-5"/>
                <w:w w:val="110"/>
                <w:sz w:val="18"/>
              </w:rPr>
              <w:t> </w:t>
            </w:r>
            <w:r>
              <w:rPr>
                <w:i/>
                <w:color w:val="111111"/>
                <w:w w:val="110"/>
                <w:sz w:val="18"/>
              </w:rPr>
              <w:t>de</w:t>
            </w:r>
            <w:r>
              <w:rPr>
                <w:i/>
                <w:color w:val="111111"/>
                <w:spacing w:val="-6"/>
                <w:w w:val="110"/>
                <w:sz w:val="18"/>
              </w:rPr>
              <w:t> </w:t>
            </w:r>
            <w:r>
              <w:rPr>
                <w:i/>
                <w:color w:val="111111"/>
                <w:w w:val="110"/>
                <w:sz w:val="18"/>
              </w:rPr>
              <w:t>iluminat</w:t>
            </w:r>
            <w:r>
              <w:rPr>
                <w:i/>
                <w:color w:val="111111"/>
                <w:spacing w:val="-4"/>
                <w:w w:val="110"/>
                <w:sz w:val="18"/>
              </w:rPr>
              <w:t> </w:t>
            </w:r>
            <w:r>
              <w:rPr>
                <w:i/>
                <w:color w:val="111111"/>
                <w:w w:val="110"/>
                <w:sz w:val="18"/>
              </w:rPr>
              <w:t>casetat,</w:t>
            </w:r>
            <w:r>
              <w:rPr>
                <w:i/>
                <w:color w:val="111111"/>
                <w:spacing w:val="-5"/>
                <w:w w:val="110"/>
                <w:sz w:val="18"/>
              </w:rPr>
              <w:t> </w:t>
            </w:r>
            <w:r>
              <w:rPr>
                <w:i/>
                <w:color w:val="111111"/>
                <w:w w:val="110"/>
                <w:sz w:val="18"/>
              </w:rPr>
              <w:t>LED</w:t>
            </w:r>
            <w:r>
              <w:rPr>
                <w:i/>
                <w:color w:val="111111"/>
                <w:spacing w:val="-5"/>
                <w:w w:val="110"/>
                <w:sz w:val="18"/>
              </w:rPr>
              <w:t> </w:t>
            </w:r>
            <w:r>
              <w:rPr>
                <w:i/>
                <w:color w:val="111111"/>
                <w:w w:val="110"/>
                <w:sz w:val="18"/>
              </w:rPr>
              <w:t>48W </w:t>
            </w:r>
            <w:r>
              <w:rPr>
                <w:i/>
                <w:color w:val="111111"/>
                <w:spacing w:val="-2"/>
                <w:w w:val="110"/>
                <w:sz w:val="18"/>
              </w:rPr>
              <w:t>600x600mm</w:t>
            </w:r>
          </w:p>
        </w:tc>
        <w:tc>
          <w:tcPr>
            <w:tcW w:w="760" w:type="dxa"/>
          </w:tcPr>
          <w:p>
            <w:pPr>
              <w:pStyle w:val="TableParagraph"/>
              <w:spacing w:before="40"/>
              <w:ind w:left="237"/>
              <w:rPr>
                <w:i/>
                <w:sz w:val="18"/>
              </w:rPr>
            </w:pPr>
            <w:r>
              <w:rPr>
                <w:i/>
                <w:color w:val="111111"/>
                <w:spacing w:val="-5"/>
                <w:w w:val="105"/>
                <w:sz w:val="18"/>
              </w:rPr>
              <w:t>buc</w:t>
            </w:r>
          </w:p>
        </w:tc>
        <w:tc>
          <w:tcPr>
            <w:tcW w:w="1173" w:type="dxa"/>
          </w:tcPr>
          <w:p>
            <w:pPr>
              <w:pStyle w:val="TableParagraph"/>
              <w:spacing w:before="40"/>
              <w:ind w:right="21"/>
              <w:jc w:val="right"/>
              <w:rPr>
                <w:i/>
                <w:sz w:val="18"/>
              </w:rPr>
            </w:pPr>
            <w:r>
              <w:rPr>
                <w:i/>
                <w:color w:val="111111"/>
                <w:spacing w:val="-2"/>
                <w:w w:val="105"/>
                <w:sz w:val="18"/>
              </w:rPr>
              <w:t>24.072</w:t>
            </w:r>
          </w:p>
        </w:tc>
        <w:tc>
          <w:tcPr>
            <w:tcW w:w="133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05"/>
          <w:footerReference w:type="default" r:id="rId106"/>
          <w:pgSz w:w="11910" w:h="16840"/>
          <w:pgMar w:header="656" w:footer="951" w:top="840" w:bottom="1140" w:left="425" w:right="566"/>
        </w:sectPr>
      </w:pPr>
    </w:p>
    <w:p>
      <w:pPr>
        <w:pStyle w:val="BodyText"/>
        <w:spacing w:before="7"/>
        <w:rPr>
          <w:b/>
          <w:sz w:val="15"/>
        </w:rPr>
      </w:pPr>
    </w:p>
    <w:tbl>
      <w:tblPr>
        <w:tblW w:w="0" w:type="auto"/>
        <w:jc w:val="left"/>
        <w:tblInd w:w="1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4"/>
        <w:gridCol w:w="755"/>
        <w:gridCol w:w="1168"/>
        <w:gridCol w:w="1331"/>
        <w:gridCol w:w="1413"/>
      </w:tblGrid>
      <w:tr>
        <w:trPr>
          <w:trHeight w:val="562" w:hRule="atLeast"/>
        </w:trPr>
        <w:tc>
          <w:tcPr>
            <w:tcW w:w="7795" w:type="dxa"/>
            <w:gridSpan w:val="4"/>
            <w:tcBorders>
              <w:left w:val="single" w:sz="2" w:space="0" w:color="000000"/>
            </w:tcBorders>
          </w:tcPr>
          <w:p>
            <w:pPr>
              <w:pStyle w:val="TableParagraph"/>
              <w:spacing w:before="9"/>
              <w:rPr>
                <w:b/>
                <w:sz w:val="16"/>
              </w:rPr>
            </w:pPr>
          </w:p>
          <w:p>
            <w:pPr>
              <w:pStyle w:val="TableParagraph"/>
              <w:ind w:left="113"/>
              <w:jc w:val="center"/>
              <w:rPr>
                <w:b/>
                <w:sz w:val="16"/>
              </w:rPr>
            </w:pPr>
            <w:r>
              <w:rPr>
                <w:b/>
                <w:color w:val="111111"/>
                <w:sz w:val="16"/>
              </w:rPr>
              <w:t>SECTIUNEA</w:t>
            </w:r>
            <w:r>
              <w:rPr>
                <w:b/>
                <w:color w:val="111111"/>
                <w:spacing w:val="18"/>
                <w:sz w:val="16"/>
              </w:rPr>
              <w:t> </w:t>
            </w:r>
            <w:r>
              <w:rPr>
                <w:b/>
                <w:color w:val="111111"/>
                <w:spacing w:val="-2"/>
                <w:sz w:val="16"/>
              </w:rPr>
              <w:t>TEHNICA</w:t>
            </w:r>
          </w:p>
        </w:tc>
        <w:tc>
          <w:tcPr>
            <w:tcW w:w="2744" w:type="dxa"/>
            <w:gridSpan w:val="2"/>
            <w:tcBorders>
              <w:right w:val="single" w:sz="12" w:space="0" w:color="000000"/>
            </w:tcBorders>
          </w:tcPr>
          <w:p>
            <w:pPr>
              <w:pStyle w:val="TableParagraph"/>
              <w:spacing w:before="4"/>
              <w:rPr>
                <w:b/>
                <w:sz w:val="16"/>
              </w:rPr>
            </w:pPr>
          </w:p>
          <w:p>
            <w:pPr>
              <w:pStyle w:val="TableParagraph"/>
              <w:ind w:left="368"/>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0"/>
              <w:rPr>
                <w:b/>
                <w:sz w:val="16"/>
              </w:rPr>
            </w:pPr>
          </w:p>
          <w:p>
            <w:pPr>
              <w:pStyle w:val="TableParagraph"/>
              <w:spacing w:before="1"/>
              <w:ind w:left="257"/>
              <w:rPr>
                <w:b/>
                <w:sz w:val="16"/>
              </w:rPr>
            </w:pPr>
            <w:r>
              <w:rPr>
                <w:b/>
                <w:color w:val="111111"/>
                <w:spacing w:val="-5"/>
                <w:w w:val="105"/>
                <w:sz w:val="16"/>
              </w:rPr>
              <w:t>Nr.</w:t>
            </w:r>
          </w:p>
        </w:tc>
        <w:tc>
          <w:tcPr>
            <w:tcW w:w="5214" w:type="dxa"/>
            <w:tcBorders>
              <w:left w:val="single" w:sz="2" w:space="0" w:color="000000"/>
            </w:tcBorders>
          </w:tcPr>
          <w:p>
            <w:pPr>
              <w:pStyle w:val="TableParagraph"/>
              <w:spacing w:before="105"/>
              <w:rPr>
                <w:b/>
                <w:sz w:val="16"/>
              </w:rPr>
            </w:pPr>
          </w:p>
          <w:p>
            <w:pPr>
              <w:pStyle w:val="TableParagraph"/>
              <w:ind w:left="120" w:right="24"/>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5" w:type="dxa"/>
          </w:tcPr>
          <w:p>
            <w:pPr>
              <w:pStyle w:val="TableParagraph"/>
              <w:spacing w:before="105"/>
              <w:rPr>
                <w:b/>
                <w:sz w:val="16"/>
              </w:rPr>
            </w:pPr>
          </w:p>
          <w:p>
            <w:pPr>
              <w:pStyle w:val="TableParagraph"/>
              <w:ind w:left="72" w:right="16"/>
              <w:jc w:val="center"/>
              <w:rPr>
                <w:b/>
                <w:sz w:val="16"/>
              </w:rPr>
            </w:pPr>
            <w:r>
              <w:rPr>
                <w:b/>
                <w:color w:val="111111"/>
                <w:spacing w:val="-4"/>
                <w:w w:val="110"/>
                <w:sz w:val="16"/>
              </w:rPr>
              <w:t>U.M.</w:t>
            </w:r>
          </w:p>
        </w:tc>
        <w:tc>
          <w:tcPr>
            <w:tcW w:w="1168" w:type="dxa"/>
          </w:tcPr>
          <w:p>
            <w:pPr>
              <w:pStyle w:val="TableParagraph"/>
              <w:spacing w:before="105"/>
              <w:rPr>
                <w:b/>
                <w:sz w:val="16"/>
              </w:rPr>
            </w:pPr>
          </w:p>
          <w:p>
            <w:pPr>
              <w:pStyle w:val="TableParagraph"/>
              <w:ind w:left="160"/>
              <w:rPr>
                <w:b/>
                <w:sz w:val="16"/>
              </w:rPr>
            </w:pPr>
            <w:r>
              <w:rPr>
                <w:b/>
                <w:color w:val="111111"/>
                <w:spacing w:val="-2"/>
                <w:w w:val="110"/>
                <w:sz w:val="16"/>
              </w:rPr>
              <w:t>Cantitatea</w:t>
            </w:r>
          </w:p>
        </w:tc>
        <w:tc>
          <w:tcPr>
            <w:tcW w:w="1331" w:type="dxa"/>
          </w:tcPr>
          <w:p>
            <w:pPr>
              <w:pStyle w:val="TableParagraph"/>
              <w:spacing w:line="232" w:lineRule="auto" w:before="111"/>
              <w:ind w:left="51" w:right="9"/>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4"/>
              <w:ind w:left="51" w:right="10"/>
              <w:jc w:val="center"/>
              <w:rPr>
                <w:sz w:val="16"/>
              </w:rPr>
            </w:pPr>
            <w:r>
              <w:rPr>
                <w:color w:val="111111"/>
                <w:w w:val="105"/>
                <w:sz w:val="16"/>
              </w:rPr>
              <w:t>-</w:t>
            </w:r>
            <w:r>
              <w:rPr>
                <w:color w:val="111111"/>
                <w:spacing w:val="16"/>
                <w:w w:val="105"/>
                <w:sz w:val="16"/>
              </w:rPr>
              <w:t> </w:t>
            </w:r>
            <w:r>
              <w:rPr>
                <w:b/>
                <w:color w:val="111111"/>
                <w:w w:val="105"/>
                <w:sz w:val="16"/>
              </w:rPr>
              <w:t>Lei</w:t>
            </w:r>
            <w:r>
              <w:rPr>
                <w:b/>
                <w:color w:val="111111"/>
                <w:spacing w:val="7"/>
                <w:w w:val="105"/>
                <w:sz w:val="16"/>
              </w:rPr>
              <w:t> </w:t>
            </w:r>
            <w:r>
              <w:rPr>
                <w:color w:val="111111"/>
                <w:spacing w:val="-10"/>
                <w:w w:val="105"/>
                <w:sz w:val="16"/>
              </w:rPr>
              <w:t>-</w:t>
            </w:r>
          </w:p>
        </w:tc>
        <w:tc>
          <w:tcPr>
            <w:tcW w:w="1413" w:type="dxa"/>
            <w:tcBorders>
              <w:right w:val="single" w:sz="12" w:space="0" w:color="000000"/>
            </w:tcBorders>
          </w:tcPr>
          <w:p>
            <w:pPr>
              <w:pStyle w:val="TableParagraph"/>
              <w:spacing w:line="179" w:lineRule="exact" w:before="111"/>
              <w:ind w:left="67" w:right="15"/>
              <w:jc w:val="center"/>
              <w:rPr>
                <w:b/>
                <w:sz w:val="16"/>
              </w:rPr>
            </w:pPr>
            <w:r>
              <w:rPr>
                <w:b/>
                <w:color w:val="111111"/>
                <w:spacing w:val="-2"/>
                <w:w w:val="105"/>
                <w:sz w:val="16"/>
              </w:rPr>
              <w:t>TOTALUL</w:t>
            </w:r>
          </w:p>
          <w:p>
            <w:pPr>
              <w:pStyle w:val="TableParagraph"/>
              <w:spacing w:line="179" w:lineRule="exact"/>
              <w:ind w:left="67" w:right="12"/>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4"/>
              <w:ind w:left="67" w:right="9"/>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327"/>
              <w:rPr>
                <w:rFonts w:ascii="Times New Roman"/>
                <w:b/>
                <w:sz w:val="24"/>
              </w:rPr>
            </w:pPr>
            <w:r>
              <w:rPr>
                <w:rFonts w:ascii="Times New Roman"/>
                <w:b/>
                <w:color w:val="111111"/>
                <w:spacing w:val="-10"/>
                <w:sz w:val="24"/>
              </w:rPr>
              <w:t>o</w:t>
            </w:r>
          </w:p>
        </w:tc>
        <w:tc>
          <w:tcPr>
            <w:tcW w:w="5214" w:type="dxa"/>
            <w:tcBorders>
              <w:left w:val="single" w:sz="2" w:space="0" w:color="000000"/>
            </w:tcBorders>
          </w:tcPr>
          <w:p>
            <w:pPr>
              <w:pStyle w:val="TableParagraph"/>
              <w:spacing w:line="157" w:lineRule="exact"/>
              <w:ind w:left="120" w:right="36"/>
              <w:jc w:val="center"/>
              <w:rPr>
                <w:rFonts w:ascii="Times New Roman"/>
                <w:b/>
                <w:sz w:val="17"/>
              </w:rPr>
            </w:pPr>
            <w:r>
              <w:rPr>
                <w:rFonts w:ascii="Times New Roman"/>
                <w:b/>
                <w:color w:val="111111"/>
                <w:spacing w:val="-10"/>
                <w:sz w:val="17"/>
              </w:rPr>
              <w:t>1</w:t>
            </w:r>
          </w:p>
        </w:tc>
        <w:tc>
          <w:tcPr>
            <w:tcW w:w="755" w:type="dxa"/>
          </w:tcPr>
          <w:p>
            <w:pPr>
              <w:pStyle w:val="TableParagraph"/>
              <w:spacing w:line="151" w:lineRule="exact" w:before="6"/>
              <w:ind w:left="72" w:right="11"/>
              <w:jc w:val="center"/>
              <w:rPr>
                <w:b/>
                <w:sz w:val="16"/>
              </w:rPr>
            </w:pPr>
            <w:r>
              <w:rPr>
                <w:b/>
                <w:color w:val="111111"/>
                <w:spacing w:val="-10"/>
                <w:w w:val="110"/>
                <w:sz w:val="16"/>
              </w:rPr>
              <w:t>2</w:t>
            </w:r>
          </w:p>
        </w:tc>
        <w:tc>
          <w:tcPr>
            <w:tcW w:w="1168" w:type="dxa"/>
          </w:tcPr>
          <w:p>
            <w:pPr>
              <w:pStyle w:val="TableParagraph"/>
              <w:spacing w:line="151" w:lineRule="exact" w:before="6"/>
              <w:ind w:left="56"/>
              <w:jc w:val="center"/>
              <w:rPr>
                <w:b/>
                <w:sz w:val="16"/>
              </w:rPr>
            </w:pPr>
            <w:r>
              <w:rPr>
                <w:b/>
                <w:color w:val="111111"/>
                <w:spacing w:val="-10"/>
                <w:w w:val="110"/>
                <w:sz w:val="16"/>
              </w:rPr>
              <w:t>3</w:t>
            </w:r>
          </w:p>
        </w:tc>
        <w:tc>
          <w:tcPr>
            <w:tcW w:w="1331" w:type="dxa"/>
          </w:tcPr>
          <w:p>
            <w:pPr>
              <w:pStyle w:val="TableParagraph"/>
              <w:spacing w:line="156" w:lineRule="exact" w:before="1"/>
              <w:ind w:left="51" w:right="9"/>
              <w:jc w:val="center"/>
              <w:rPr>
                <w:b/>
                <w:sz w:val="16"/>
              </w:rPr>
            </w:pPr>
            <w:r>
              <w:rPr>
                <w:b/>
                <w:color w:val="111111"/>
                <w:spacing w:val="-10"/>
                <w:w w:val="110"/>
                <w:sz w:val="16"/>
              </w:rPr>
              <w:t>4</w:t>
            </w:r>
          </w:p>
        </w:tc>
        <w:tc>
          <w:tcPr>
            <w:tcW w:w="1413" w:type="dxa"/>
            <w:tcBorders>
              <w:right w:val="single" w:sz="12" w:space="0" w:color="000000"/>
            </w:tcBorders>
          </w:tcPr>
          <w:p>
            <w:pPr>
              <w:pStyle w:val="TableParagraph"/>
              <w:spacing w:line="156" w:lineRule="exact" w:before="1"/>
              <w:ind w:left="352"/>
              <w:rPr>
                <w:b/>
                <w:sz w:val="16"/>
              </w:rPr>
            </w:pPr>
            <w:r>
              <w:rPr>
                <w:b/>
                <w:color w:val="111111"/>
                <w:spacing w:val="-2"/>
                <w:w w:val="165"/>
                <w:sz w:val="16"/>
              </w:rPr>
              <w:t>5=3x4</w:t>
            </w:r>
          </w:p>
        </w:tc>
      </w:tr>
      <w:tr>
        <w:trPr>
          <w:trHeight w:val="244" w:hRule="atLeast"/>
        </w:trPr>
        <w:tc>
          <w:tcPr>
            <w:tcW w:w="658" w:type="dxa"/>
            <w:vMerge w:val="restart"/>
            <w:tcBorders>
              <w:left w:val="single" w:sz="2" w:space="0" w:color="000000"/>
            </w:tcBorders>
          </w:tcPr>
          <w:p>
            <w:pPr>
              <w:pStyle w:val="TableParagraph"/>
              <w:spacing w:before="35"/>
              <w:ind w:right="-116"/>
              <w:jc w:val="right"/>
              <w:rPr>
                <w:b/>
                <w:sz w:val="17"/>
              </w:rPr>
            </w:pPr>
            <w:r>
              <w:rPr>
                <w:b/>
                <w:color w:val="111111"/>
                <w:spacing w:val="-5"/>
                <w:w w:val="165"/>
                <w:sz w:val="17"/>
              </w:rPr>
              <w:t>26</w:t>
            </w:r>
          </w:p>
        </w:tc>
        <w:tc>
          <w:tcPr>
            <w:tcW w:w="5214" w:type="dxa"/>
            <w:vMerge w:val="restart"/>
          </w:tcPr>
          <w:p>
            <w:pPr>
              <w:pStyle w:val="TableParagraph"/>
              <w:spacing w:line="235" w:lineRule="auto" w:before="34"/>
              <w:ind w:left="77" w:right="164" w:firstLine="6"/>
              <w:jc w:val="both"/>
              <w:rPr>
                <w:sz w:val="18"/>
              </w:rPr>
            </w:pPr>
            <w:r>
              <w:rPr>
                <w:b/>
                <w:color w:val="111111"/>
                <w:w w:val="105"/>
                <w:sz w:val="17"/>
              </w:rPr>
              <w:t>EE09C01"</w:t>
            </w:r>
            <w:r>
              <w:rPr>
                <w:b/>
                <w:color w:val="111111"/>
                <w:spacing w:val="40"/>
                <w:w w:val="105"/>
                <w:sz w:val="17"/>
              </w:rPr>
              <w:t> </w:t>
            </w:r>
            <w:r>
              <w:rPr>
                <w:color w:val="111111"/>
                <w:w w:val="105"/>
                <w:sz w:val="17"/>
              </w:rPr>
              <w:t>- </w:t>
            </w:r>
            <w:r>
              <w:rPr>
                <w:color w:val="111111"/>
                <w:w w:val="105"/>
                <w:sz w:val="18"/>
              </w:rPr>
              <w:t>Corp de iluminat siguranta LED 9W </w:t>
            </w:r>
            <w:r>
              <w:rPr>
                <w:color w:val="2F2F2F"/>
                <w:w w:val="105"/>
                <w:sz w:val="18"/>
              </w:rPr>
              <w:t>, </w:t>
            </w:r>
            <w:r>
              <w:rPr>
                <w:color w:val="111111"/>
                <w:w w:val="105"/>
                <w:sz w:val="18"/>
              </w:rPr>
              <w:t>montaj aparent, echipat cu kit</w:t>
            </w:r>
            <w:r>
              <w:rPr>
                <w:color w:val="111111"/>
                <w:w w:val="105"/>
                <w:sz w:val="18"/>
              </w:rPr>
              <w:t> de emergenta 3 ore </w:t>
            </w:r>
            <w:r>
              <w:rPr>
                <w:color w:val="2F2F2F"/>
                <w:w w:val="105"/>
                <w:sz w:val="18"/>
              </w:rPr>
              <w:t>, </w:t>
            </w:r>
            <w:r>
              <w:rPr>
                <w:color w:val="111111"/>
                <w:w w:val="105"/>
                <w:sz w:val="18"/>
              </w:rPr>
              <w:t>inscriptionat </w:t>
            </w:r>
            <w:r>
              <w:rPr>
                <w:color w:val="111111"/>
                <w:sz w:val="18"/>
              </w:rPr>
              <w:t>CONFORM LOCULUI</w:t>
            </w:r>
            <w:r>
              <w:rPr>
                <w:color w:val="111111"/>
                <w:spacing w:val="-1"/>
                <w:sz w:val="18"/>
              </w:rPr>
              <w:t> </w:t>
            </w:r>
            <w:r>
              <w:rPr>
                <w:color w:val="111111"/>
                <w:sz w:val="18"/>
              </w:rPr>
              <w:t>DE</w:t>
            </w:r>
            <w:r>
              <w:rPr>
                <w:color w:val="111111"/>
                <w:spacing w:val="-5"/>
                <w:sz w:val="18"/>
              </w:rPr>
              <w:t> </w:t>
            </w:r>
            <w:r>
              <w:rPr>
                <w:color w:val="111111"/>
                <w:sz w:val="18"/>
              </w:rPr>
              <w:t>MONTAJ</w:t>
            </w:r>
          </w:p>
        </w:tc>
        <w:tc>
          <w:tcPr>
            <w:tcW w:w="755" w:type="dxa"/>
            <w:vMerge w:val="restart"/>
          </w:tcPr>
          <w:p>
            <w:pPr>
              <w:pStyle w:val="TableParagraph"/>
              <w:spacing w:before="37"/>
              <w:ind w:left="242"/>
              <w:rPr>
                <w:rFonts w:ascii="Courier New"/>
                <w:b/>
                <w:sz w:val="20"/>
              </w:rPr>
            </w:pPr>
            <w:r>
              <w:rPr>
                <w:rFonts w:ascii="Courier New"/>
                <w:b/>
                <w:color w:val="111111"/>
                <w:spacing w:val="-5"/>
                <w:sz w:val="20"/>
              </w:rPr>
              <w:t>buc</w:t>
            </w:r>
          </w:p>
        </w:tc>
        <w:tc>
          <w:tcPr>
            <w:tcW w:w="1168" w:type="dxa"/>
            <w:tcBorders>
              <w:bottom w:val="single" w:sz="2" w:space="0" w:color="000000"/>
            </w:tcBorders>
          </w:tcPr>
          <w:p>
            <w:pPr>
              <w:pStyle w:val="TableParagraph"/>
              <w:spacing w:line="180" w:lineRule="exact" w:before="44"/>
              <w:ind w:right="6"/>
              <w:jc w:val="right"/>
              <w:rPr>
                <w:b/>
                <w:sz w:val="17"/>
              </w:rPr>
            </w:pPr>
            <w:r>
              <w:rPr>
                <w:b/>
                <w:color w:val="111111"/>
                <w:spacing w:val="-2"/>
                <w:w w:val="125"/>
                <w:sz w:val="17"/>
              </w:rPr>
              <w:t>24.000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64"/>
              <w:ind w:right="12"/>
              <w:jc w:val="right"/>
              <w:rPr>
                <w:sz w:val="18"/>
              </w:rPr>
            </w:pPr>
            <w:r>
              <w:rPr>
                <w:color w:val="111111"/>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13"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tcBorders>
          </w:tcPr>
          <w:p>
            <w:pPr>
              <w:pStyle w:val="TableParagraph"/>
              <w:spacing w:line="151" w:lineRule="exact"/>
              <w:ind w:right="19"/>
              <w:jc w:val="right"/>
              <w:rPr>
                <w:sz w:val="18"/>
              </w:rPr>
            </w:pPr>
            <w:r>
              <w:rPr>
                <w:color w:val="111111"/>
                <w:spacing w:val="-2"/>
                <w:w w:val="105"/>
                <w:sz w:val="18"/>
              </w:rPr>
              <w:t>manopera:</w:t>
            </w:r>
          </w:p>
        </w:tc>
        <w:tc>
          <w:tcPr>
            <w:tcW w:w="1331" w:type="dxa"/>
            <w:tcBorders>
              <w:top w:val="single" w:sz="2" w:space="0" w:color="000000"/>
            </w:tcBorders>
          </w:tcPr>
          <w:p>
            <w:pPr>
              <w:pStyle w:val="TableParagraph"/>
              <w:rPr>
                <w:rFonts w:ascii="Times New Roman"/>
                <w:sz w:val="12"/>
              </w:rPr>
            </w:pPr>
          </w:p>
        </w:tc>
        <w:tc>
          <w:tcPr>
            <w:tcW w:w="1413"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5"/>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13"/>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2" w:space="0" w:color="000000"/>
              <w:right w:val="single" w:sz="2" w:space="0" w:color="000000"/>
            </w:tcBorders>
          </w:tcPr>
          <w:p>
            <w:pPr>
              <w:pStyle w:val="TableParagraph"/>
              <w:spacing w:before="30"/>
              <w:ind w:left="272"/>
              <w:rPr>
                <w:i/>
                <w:sz w:val="18"/>
              </w:rPr>
            </w:pPr>
            <w:r>
              <w:rPr>
                <w:i/>
                <w:color w:val="111111"/>
                <w:spacing w:val="-4"/>
                <w:w w:val="105"/>
                <w:sz w:val="18"/>
              </w:rPr>
              <w:t>26.1</w:t>
            </w:r>
          </w:p>
        </w:tc>
        <w:tc>
          <w:tcPr>
            <w:tcW w:w="5214" w:type="dxa"/>
            <w:tcBorders>
              <w:left w:val="single" w:sz="2" w:space="0" w:color="000000"/>
            </w:tcBorders>
          </w:tcPr>
          <w:p>
            <w:pPr>
              <w:pStyle w:val="TableParagraph"/>
              <w:spacing w:before="35"/>
              <w:ind w:left="318"/>
              <w:rPr>
                <w:i/>
                <w:sz w:val="18"/>
              </w:rPr>
            </w:pPr>
            <w:r>
              <w:rPr>
                <w:b/>
                <w:i/>
                <w:color w:val="111111"/>
                <w:w w:val="110"/>
                <w:sz w:val="17"/>
              </w:rPr>
              <w:t>600002128</w:t>
            </w:r>
            <w:r>
              <w:rPr>
                <w:b/>
                <w:i/>
                <w:color w:val="111111"/>
                <w:spacing w:val="25"/>
                <w:w w:val="110"/>
                <w:sz w:val="17"/>
              </w:rPr>
              <w:t> </w:t>
            </w:r>
            <w:r>
              <w:rPr>
                <w:color w:val="111111"/>
                <w:w w:val="110"/>
                <w:sz w:val="17"/>
              </w:rPr>
              <w:t>-</w:t>
            </w:r>
            <w:r>
              <w:rPr>
                <w:color w:val="111111"/>
                <w:spacing w:val="-12"/>
                <w:w w:val="110"/>
                <w:sz w:val="17"/>
              </w:rPr>
              <w:t> </w:t>
            </w:r>
            <w:r>
              <w:rPr>
                <w:i/>
                <w:color w:val="111111"/>
                <w:w w:val="110"/>
                <w:sz w:val="18"/>
              </w:rPr>
              <w:t>Corp</w:t>
            </w:r>
            <w:r>
              <w:rPr>
                <w:i/>
                <w:color w:val="111111"/>
                <w:spacing w:val="-1"/>
                <w:w w:val="110"/>
                <w:sz w:val="18"/>
              </w:rPr>
              <w:t> </w:t>
            </w:r>
            <w:r>
              <w:rPr>
                <w:i/>
                <w:color w:val="111111"/>
                <w:w w:val="110"/>
                <w:sz w:val="18"/>
              </w:rPr>
              <w:t>de</w:t>
            </w:r>
            <w:r>
              <w:rPr>
                <w:i/>
                <w:color w:val="111111"/>
                <w:spacing w:val="-3"/>
                <w:w w:val="110"/>
                <w:sz w:val="18"/>
              </w:rPr>
              <w:t> </w:t>
            </w:r>
            <w:r>
              <w:rPr>
                <w:i/>
                <w:color w:val="111111"/>
                <w:w w:val="110"/>
                <w:sz w:val="18"/>
              </w:rPr>
              <w:t>iluminat</w:t>
            </w:r>
            <w:r>
              <w:rPr>
                <w:i/>
                <w:color w:val="111111"/>
                <w:spacing w:val="3"/>
                <w:w w:val="110"/>
                <w:sz w:val="18"/>
              </w:rPr>
              <w:t> </w:t>
            </w:r>
            <w:r>
              <w:rPr>
                <w:i/>
                <w:color w:val="111111"/>
                <w:w w:val="110"/>
                <w:sz w:val="18"/>
              </w:rPr>
              <w:t>siguranta</w:t>
            </w:r>
            <w:r>
              <w:rPr>
                <w:i/>
                <w:color w:val="111111"/>
                <w:spacing w:val="8"/>
                <w:w w:val="110"/>
                <w:sz w:val="18"/>
              </w:rPr>
              <w:t> </w:t>
            </w:r>
            <w:r>
              <w:rPr>
                <w:i/>
                <w:color w:val="111111"/>
                <w:w w:val="110"/>
                <w:sz w:val="18"/>
              </w:rPr>
              <w:t>LED</w:t>
            </w:r>
            <w:r>
              <w:rPr>
                <w:i/>
                <w:color w:val="111111"/>
                <w:spacing w:val="-2"/>
                <w:w w:val="110"/>
                <w:sz w:val="18"/>
              </w:rPr>
              <w:t> </w:t>
            </w:r>
            <w:r>
              <w:rPr>
                <w:i/>
                <w:color w:val="111111"/>
                <w:spacing w:val="-5"/>
                <w:w w:val="110"/>
                <w:sz w:val="18"/>
              </w:rPr>
              <w:t>9W</w:t>
            </w:r>
          </w:p>
        </w:tc>
        <w:tc>
          <w:tcPr>
            <w:tcW w:w="755" w:type="dxa"/>
          </w:tcPr>
          <w:p>
            <w:pPr>
              <w:pStyle w:val="TableParagraph"/>
              <w:spacing w:before="35"/>
              <w:ind w:left="72" w:right="32"/>
              <w:jc w:val="center"/>
              <w:rPr>
                <w:i/>
                <w:sz w:val="18"/>
              </w:rPr>
            </w:pPr>
            <w:r>
              <w:rPr>
                <w:i/>
                <w:color w:val="111111"/>
                <w:spacing w:val="-5"/>
                <w:w w:val="105"/>
                <w:sz w:val="18"/>
              </w:rPr>
              <w:t>buc</w:t>
            </w:r>
          </w:p>
        </w:tc>
        <w:tc>
          <w:tcPr>
            <w:tcW w:w="1168" w:type="dxa"/>
          </w:tcPr>
          <w:p>
            <w:pPr>
              <w:pStyle w:val="TableParagraph"/>
              <w:spacing w:before="35"/>
              <w:ind w:right="11"/>
              <w:jc w:val="right"/>
              <w:rPr>
                <w:i/>
                <w:sz w:val="18"/>
              </w:rPr>
            </w:pPr>
            <w:r>
              <w:rPr>
                <w:i/>
                <w:color w:val="111111"/>
                <w:spacing w:val="-2"/>
                <w:w w:val="105"/>
                <w:sz w:val="18"/>
              </w:rPr>
              <w:t>24</w:t>
            </w:r>
            <w:r>
              <w:rPr>
                <w:i/>
                <w:color w:val="3F3F3F"/>
                <w:spacing w:val="-2"/>
                <w:w w:val="105"/>
                <w:sz w:val="18"/>
              </w:rPr>
              <w:t>.</w:t>
            </w:r>
            <w:r>
              <w:rPr>
                <w:i/>
                <w:color w:val="111111"/>
                <w:spacing w:val="-2"/>
                <w:w w:val="105"/>
                <w:sz w:val="18"/>
              </w:rPr>
              <w:t>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Borders>
              <w:left w:val="single" w:sz="2" w:space="0" w:color="000000"/>
            </w:tcBorders>
          </w:tcPr>
          <w:p>
            <w:pPr>
              <w:pStyle w:val="TableParagraph"/>
              <w:spacing w:before="40"/>
              <w:ind w:right="10"/>
              <w:jc w:val="right"/>
              <w:rPr>
                <w:b/>
                <w:sz w:val="17"/>
              </w:rPr>
            </w:pPr>
            <w:r>
              <w:rPr>
                <w:b/>
                <w:color w:val="111111"/>
                <w:spacing w:val="-5"/>
                <w:w w:val="105"/>
                <w:sz w:val="17"/>
              </w:rPr>
              <w:t>27</w:t>
            </w:r>
          </w:p>
        </w:tc>
        <w:tc>
          <w:tcPr>
            <w:tcW w:w="5214" w:type="dxa"/>
            <w:vMerge w:val="restart"/>
          </w:tcPr>
          <w:p>
            <w:pPr>
              <w:pStyle w:val="TableParagraph"/>
              <w:spacing w:line="228" w:lineRule="auto" w:before="43"/>
              <w:ind w:left="75" w:right="169" w:hanging="2"/>
              <w:jc w:val="both"/>
              <w:rPr>
                <w:sz w:val="18"/>
              </w:rPr>
            </w:pPr>
            <w:r>
              <w:rPr>
                <w:b/>
                <w:color w:val="111111"/>
                <w:w w:val="110"/>
                <w:sz w:val="17"/>
              </w:rPr>
              <w:t>EE04E01&gt;</w:t>
            </w:r>
            <w:r>
              <w:rPr>
                <w:b/>
                <w:color w:val="111111"/>
                <w:spacing w:val="16"/>
                <w:w w:val="110"/>
                <w:sz w:val="17"/>
              </w:rPr>
              <w:t> </w:t>
            </w:r>
            <w:r>
              <w:rPr>
                <w:color w:val="111111"/>
                <w:w w:val="110"/>
                <w:sz w:val="17"/>
              </w:rPr>
              <w:t>- </w:t>
            </w:r>
            <w:r>
              <w:rPr>
                <w:color w:val="111111"/>
                <w:w w:val="110"/>
                <w:sz w:val="18"/>
              </w:rPr>
              <w:t>Corp</w:t>
            </w:r>
            <w:r>
              <w:rPr>
                <w:color w:val="111111"/>
                <w:spacing w:val="-9"/>
                <w:w w:val="110"/>
                <w:sz w:val="18"/>
              </w:rPr>
              <w:t> </w:t>
            </w:r>
            <w:r>
              <w:rPr>
                <w:color w:val="111111"/>
                <w:w w:val="110"/>
                <w:sz w:val="18"/>
              </w:rPr>
              <w:t>de</w:t>
            </w:r>
            <w:r>
              <w:rPr>
                <w:color w:val="111111"/>
                <w:spacing w:val="-10"/>
                <w:w w:val="110"/>
                <w:sz w:val="18"/>
              </w:rPr>
              <w:t> </w:t>
            </w:r>
            <w:r>
              <w:rPr>
                <w:color w:val="111111"/>
                <w:w w:val="110"/>
                <w:sz w:val="18"/>
              </w:rPr>
              <w:t>iluminat</w:t>
            </w:r>
            <w:r>
              <w:rPr>
                <w:color w:val="111111"/>
                <w:spacing w:val="-3"/>
                <w:w w:val="110"/>
                <w:sz w:val="18"/>
              </w:rPr>
              <w:t> </w:t>
            </w:r>
            <w:r>
              <w:rPr>
                <w:color w:val="111111"/>
                <w:w w:val="110"/>
                <w:sz w:val="18"/>
              </w:rPr>
              <w:t>siguranta LED</w:t>
            </w:r>
            <w:r>
              <w:rPr>
                <w:color w:val="111111"/>
                <w:spacing w:val="-2"/>
                <w:w w:val="110"/>
                <w:sz w:val="18"/>
              </w:rPr>
              <w:t> </w:t>
            </w:r>
            <w:r>
              <w:rPr>
                <w:color w:val="111111"/>
                <w:w w:val="110"/>
                <w:sz w:val="18"/>
              </w:rPr>
              <w:t>9W</w:t>
            </w:r>
            <w:r>
              <w:rPr>
                <w:color w:val="111111"/>
                <w:spacing w:val="-9"/>
                <w:w w:val="110"/>
                <w:sz w:val="18"/>
              </w:rPr>
              <w:t> </w:t>
            </w:r>
            <w:r>
              <w:rPr>
                <w:color w:val="111111"/>
                <w:w w:val="110"/>
                <w:sz w:val="18"/>
              </w:rPr>
              <w:t>,</w:t>
            </w:r>
            <w:r>
              <w:rPr>
                <w:color w:val="111111"/>
                <w:spacing w:val="-2"/>
                <w:w w:val="110"/>
                <w:sz w:val="18"/>
              </w:rPr>
              <w:t> </w:t>
            </w:r>
            <w:r>
              <w:rPr>
                <w:color w:val="111111"/>
                <w:w w:val="110"/>
                <w:sz w:val="18"/>
              </w:rPr>
              <w:t>montaj aparent, echipat cu</w:t>
            </w:r>
            <w:r>
              <w:rPr>
                <w:color w:val="111111"/>
                <w:spacing w:val="-13"/>
                <w:w w:val="110"/>
                <w:sz w:val="18"/>
              </w:rPr>
              <w:t> </w:t>
            </w:r>
            <w:r>
              <w:rPr>
                <w:color w:val="111111"/>
                <w:w w:val="110"/>
                <w:sz w:val="18"/>
              </w:rPr>
              <w:t>kit</w:t>
            </w:r>
            <w:r>
              <w:rPr>
                <w:color w:val="111111"/>
                <w:w w:val="110"/>
                <w:sz w:val="18"/>
              </w:rPr>
              <w:t> de</w:t>
            </w:r>
            <w:r>
              <w:rPr>
                <w:color w:val="111111"/>
                <w:spacing w:val="-10"/>
                <w:w w:val="110"/>
                <w:sz w:val="18"/>
              </w:rPr>
              <w:t> </w:t>
            </w:r>
            <w:r>
              <w:rPr>
                <w:color w:val="111111"/>
                <w:w w:val="110"/>
                <w:sz w:val="18"/>
              </w:rPr>
              <w:t>emergenta</w:t>
            </w:r>
            <w:r>
              <w:rPr>
                <w:color w:val="111111"/>
                <w:w w:val="110"/>
                <w:sz w:val="18"/>
              </w:rPr>
              <w:t> 3</w:t>
            </w:r>
            <w:r>
              <w:rPr>
                <w:color w:val="111111"/>
                <w:spacing w:val="-5"/>
                <w:w w:val="110"/>
                <w:sz w:val="18"/>
              </w:rPr>
              <w:t> </w:t>
            </w:r>
            <w:r>
              <w:rPr>
                <w:color w:val="111111"/>
                <w:w w:val="110"/>
                <w:sz w:val="18"/>
              </w:rPr>
              <w:t>ore</w:t>
            </w:r>
            <w:r>
              <w:rPr>
                <w:color w:val="111111"/>
                <w:spacing w:val="-14"/>
                <w:w w:val="110"/>
                <w:sz w:val="18"/>
              </w:rPr>
              <w:t> </w:t>
            </w:r>
            <w:r>
              <w:rPr>
                <w:color w:val="111111"/>
                <w:w w:val="110"/>
                <w:sz w:val="18"/>
              </w:rPr>
              <w:t>,</w:t>
            </w:r>
            <w:r>
              <w:rPr>
                <w:color w:val="111111"/>
                <w:spacing w:val="-7"/>
                <w:w w:val="110"/>
                <w:sz w:val="18"/>
              </w:rPr>
              <w:t> </w:t>
            </w:r>
            <w:r>
              <w:rPr>
                <w:color w:val="111111"/>
                <w:w w:val="110"/>
                <w:sz w:val="18"/>
              </w:rPr>
              <w:t>inscriptionat </w:t>
            </w:r>
            <w:r>
              <w:rPr>
                <w:color w:val="111111"/>
                <w:spacing w:val="-2"/>
                <w:w w:val="110"/>
                <w:sz w:val="18"/>
              </w:rPr>
              <w:t>"EXIT"</w:t>
            </w:r>
          </w:p>
        </w:tc>
        <w:tc>
          <w:tcPr>
            <w:tcW w:w="755"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68" w:type="dxa"/>
            <w:tcBorders>
              <w:bottom w:val="single" w:sz="2" w:space="0" w:color="000000"/>
            </w:tcBorders>
          </w:tcPr>
          <w:p>
            <w:pPr>
              <w:pStyle w:val="TableParagraph"/>
              <w:spacing w:line="180" w:lineRule="exact" w:before="44"/>
              <w:ind w:right="5"/>
              <w:jc w:val="right"/>
              <w:rPr>
                <w:b/>
                <w:sz w:val="17"/>
              </w:rPr>
            </w:pPr>
            <w:r>
              <w:rPr>
                <w:b/>
                <w:color w:val="111111"/>
                <w:spacing w:val="-2"/>
                <w:w w:val="125"/>
                <w:sz w:val="17"/>
              </w:rPr>
              <w:t>8.000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74"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64"/>
              <w:ind w:right="17"/>
              <w:jc w:val="right"/>
              <w:rPr>
                <w:sz w:val="18"/>
              </w:rPr>
            </w:pPr>
            <w:r>
              <w:rPr>
                <w:color w:val="111111"/>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13"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201"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tcBorders>
          </w:tcPr>
          <w:p>
            <w:pPr>
              <w:pStyle w:val="TableParagraph"/>
              <w:spacing w:line="170" w:lineRule="exact"/>
              <w:ind w:right="19"/>
              <w:jc w:val="right"/>
              <w:rPr>
                <w:sz w:val="18"/>
              </w:rPr>
            </w:pPr>
            <w:r>
              <w:rPr>
                <w:color w:val="111111"/>
                <w:spacing w:val="-2"/>
                <w:w w:val="105"/>
                <w:sz w:val="18"/>
              </w:rPr>
              <w:t>manopera:</w:t>
            </w:r>
          </w:p>
        </w:tc>
        <w:tc>
          <w:tcPr>
            <w:tcW w:w="1331" w:type="dxa"/>
            <w:tcBorders>
              <w:top w:val="single" w:sz="2" w:space="0" w:color="000000"/>
            </w:tcBorders>
          </w:tcPr>
          <w:p>
            <w:pPr>
              <w:pStyle w:val="TableParagraph"/>
              <w:rPr>
                <w:rFonts w:ascii="Times New Roman"/>
                <w:sz w:val="14"/>
              </w:rPr>
            </w:pPr>
          </w:p>
        </w:tc>
        <w:tc>
          <w:tcPr>
            <w:tcW w:w="1413" w:type="dxa"/>
            <w:tcBorders>
              <w:top w:val="single" w:sz="2" w:space="0" w:color="000000"/>
              <w:right w:val="single" w:sz="12" w:space="0" w:color="000000"/>
            </w:tcBorders>
          </w:tcPr>
          <w:p>
            <w:pPr>
              <w:pStyle w:val="TableParagraph"/>
              <w:rPr>
                <w:rFonts w:ascii="Times New Roman"/>
                <w:sz w:val="14"/>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0"/>
              <w:ind w:right="14"/>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0"/>
              <w:ind w:right="18"/>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2" w:space="0" w:color="000000"/>
            </w:tcBorders>
          </w:tcPr>
          <w:p>
            <w:pPr>
              <w:pStyle w:val="TableParagraph"/>
              <w:spacing w:before="25"/>
              <w:ind w:left="263"/>
              <w:rPr>
                <w:i/>
                <w:sz w:val="18"/>
              </w:rPr>
            </w:pPr>
            <w:r>
              <w:rPr>
                <w:i/>
                <w:color w:val="111111"/>
                <w:spacing w:val="-4"/>
                <w:w w:val="105"/>
                <w:sz w:val="18"/>
              </w:rPr>
              <w:t>27.1</w:t>
            </w:r>
          </w:p>
        </w:tc>
        <w:tc>
          <w:tcPr>
            <w:tcW w:w="5214" w:type="dxa"/>
          </w:tcPr>
          <w:p>
            <w:pPr>
              <w:pStyle w:val="TableParagraph"/>
              <w:spacing w:before="30"/>
              <w:ind w:left="301"/>
              <w:rPr>
                <w:i/>
                <w:sz w:val="18"/>
              </w:rPr>
            </w:pPr>
            <w:r>
              <w:rPr>
                <w:b/>
                <w:i/>
                <w:color w:val="111111"/>
                <w:w w:val="110"/>
                <w:sz w:val="17"/>
              </w:rPr>
              <w:t>5102530</w:t>
            </w:r>
            <w:r>
              <w:rPr>
                <w:b/>
                <w:i/>
                <w:color w:val="111111"/>
                <w:spacing w:val="6"/>
                <w:w w:val="110"/>
                <w:sz w:val="17"/>
              </w:rPr>
              <w:t> </w:t>
            </w:r>
            <w:r>
              <w:rPr>
                <w:color w:val="111111"/>
                <w:w w:val="110"/>
                <w:sz w:val="17"/>
              </w:rPr>
              <w:t>-</w:t>
            </w:r>
            <w:r>
              <w:rPr>
                <w:color w:val="111111"/>
                <w:spacing w:val="-14"/>
                <w:w w:val="110"/>
                <w:sz w:val="17"/>
              </w:rPr>
              <w:t> </w:t>
            </w:r>
            <w:r>
              <w:rPr>
                <w:i/>
                <w:color w:val="111111"/>
                <w:w w:val="110"/>
                <w:sz w:val="18"/>
              </w:rPr>
              <w:t>Corp</w:t>
            </w:r>
            <w:r>
              <w:rPr>
                <w:i/>
                <w:color w:val="111111"/>
                <w:spacing w:val="-1"/>
                <w:w w:val="110"/>
                <w:sz w:val="18"/>
              </w:rPr>
              <w:t> </w:t>
            </w:r>
            <w:r>
              <w:rPr>
                <w:i/>
                <w:color w:val="111111"/>
                <w:w w:val="110"/>
                <w:sz w:val="18"/>
              </w:rPr>
              <w:t>de</w:t>
            </w:r>
            <w:r>
              <w:rPr>
                <w:i/>
                <w:color w:val="111111"/>
                <w:spacing w:val="-6"/>
                <w:w w:val="110"/>
                <w:sz w:val="18"/>
              </w:rPr>
              <w:t> </w:t>
            </w:r>
            <w:r>
              <w:rPr>
                <w:i/>
                <w:color w:val="111111"/>
                <w:w w:val="110"/>
                <w:sz w:val="18"/>
              </w:rPr>
              <w:t>iluminat</w:t>
            </w:r>
            <w:r>
              <w:rPr>
                <w:i/>
                <w:color w:val="111111"/>
                <w:spacing w:val="-5"/>
                <w:w w:val="110"/>
                <w:sz w:val="18"/>
              </w:rPr>
              <w:t> </w:t>
            </w:r>
            <w:r>
              <w:rPr>
                <w:i/>
                <w:color w:val="111111"/>
                <w:w w:val="110"/>
                <w:sz w:val="18"/>
              </w:rPr>
              <w:t>siguranta</w:t>
            </w:r>
            <w:r>
              <w:rPr>
                <w:i/>
                <w:color w:val="111111"/>
                <w:spacing w:val="-3"/>
                <w:w w:val="110"/>
                <w:sz w:val="18"/>
              </w:rPr>
              <w:t> </w:t>
            </w:r>
            <w:r>
              <w:rPr>
                <w:i/>
                <w:color w:val="111111"/>
                <w:w w:val="110"/>
                <w:sz w:val="18"/>
              </w:rPr>
              <w:t>LED</w:t>
            </w:r>
            <w:r>
              <w:rPr>
                <w:i/>
                <w:color w:val="111111"/>
                <w:spacing w:val="-1"/>
                <w:w w:val="110"/>
                <w:sz w:val="18"/>
              </w:rPr>
              <w:t> </w:t>
            </w:r>
            <w:r>
              <w:rPr>
                <w:i/>
                <w:color w:val="111111"/>
                <w:w w:val="110"/>
                <w:sz w:val="18"/>
              </w:rPr>
              <w:t>9W</w:t>
            </w:r>
            <w:r>
              <w:rPr>
                <w:i/>
                <w:color w:val="111111"/>
                <w:spacing w:val="10"/>
                <w:w w:val="110"/>
                <w:sz w:val="18"/>
              </w:rPr>
              <w:t> </w:t>
            </w:r>
            <w:r>
              <w:rPr>
                <w:color w:val="111111"/>
                <w:w w:val="110"/>
                <w:sz w:val="18"/>
              </w:rPr>
              <w:t>-</w:t>
            </w:r>
            <w:r>
              <w:rPr>
                <w:color w:val="111111"/>
                <w:spacing w:val="-11"/>
                <w:w w:val="110"/>
                <w:sz w:val="18"/>
              </w:rPr>
              <w:t> </w:t>
            </w:r>
            <w:r>
              <w:rPr>
                <w:i/>
                <w:color w:val="111111"/>
                <w:spacing w:val="-4"/>
                <w:w w:val="110"/>
                <w:sz w:val="18"/>
              </w:rPr>
              <w:t>EXIT</w:t>
            </w:r>
          </w:p>
        </w:tc>
        <w:tc>
          <w:tcPr>
            <w:tcW w:w="755" w:type="dxa"/>
          </w:tcPr>
          <w:p>
            <w:pPr>
              <w:pStyle w:val="TableParagraph"/>
              <w:spacing w:before="35"/>
              <w:ind w:left="72" w:right="32"/>
              <w:jc w:val="center"/>
              <w:rPr>
                <w:i/>
                <w:sz w:val="18"/>
              </w:rPr>
            </w:pPr>
            <w:r>
              <w:rPr>
                <w:i/>
                <w:color w:val="111111"/>
                <w:spacing w:val="-5"/>
                <w:w w:val="105"/>
                <w:sz w:val="18"/>
              </w:rPr>
              <w:t>buc</w:t>
            </w:r>
          </w:p>
        </w:tc>
        <w:tc>
          <w:tcPr>
            <w:tcW w:w="1168" w:type="dxa"/>
          </w:tcPr>
          <w:p>
            <w:pPr>
              <w:pStyle w:val="TableParagraph"/>
              <w:spacing w:before="30"/>
              <w:ind w:right="16"/>
              <w:jc w:val="right"/>
              <w:rPr>
                <w:i/>
                <w:sz w:val="18"/>
              </w:rPr>
            </w:pPr>
            <w:r>
              <w:rPr>
                <w:i/>
                <w:color w:val="111111"/>
                <w:spacing w:val="-2"/>
                <w:w w:val="105"/>
                <w:sz w:val="18"/>
              </w:rPr>
              <w:t>8</w:t>
            </w:r>
            <w:r>
              <w:rPr>
                <w:i/>
                <w:color w:val="3F3F3F"/>
                <w:spacing w:val="-2"/>
                <w:w w:val="105"/>
                <w:sz w:val="18"/>
              </w:rPr>
              <w:t>.</w:t>
            </w:r>
            <w:r>
              <w:rPr>
                <w:i/>
                <w:color w:val="111111"/>
                <w:spacing w:val="-2"/>
                <w:w w:val="105"/>
                <w:sz w:val="18"/>
              </w:rPr>
              <w:t>024</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Borders>
              <w:left w:val="single" w:sz="2" w:space="0" w:color="000000"/>
            </w:tcBorders>
          </w:tcPr>
          <w:p>
            <w:pPr>
              <w:pStyle w:val="TableParagraph"/>
              <w:spacing w:before="35"/>
              <w:ind w:left="423"/>
              <w:rPr>
                <w:b/>
                <w:sz w:val="17"/>
              </w:rPr>
            </w:pPr>
            <w:r>
              <w:rPr>
                <w:b/>
                <w:color w:val="111111"/>
                <w:spacing w:val="-5"/>
                <w:w w:val="105"/>
                <w:sz w:val="17"/>
              </w:rPr>
              <w:t>28</w:t>
            </w:r>
          </w:p>
        </w:tc>
        <w:tc>
          <w:tcPr>
            <w:tcW w:w="5214" w:type="dxa"/>
            <w:vMerge w:val="restart"/>
          </w:tcPr>
          <w:p>
            <w:pPr>
              <w:pStyle w:val="TableParagraph"/>
              <w:spacing w:line="235" w:lineRule="auto" w:before="34"/>
              <w:ind w:left="65" w:right="208" w:hanging="2"/>
              <w:jc w:val="both"/>
              <w:rPr>
                <w:sz w:val="18"/>
              </w:rPr>
            </w:pPr>
            <w:r>
              <w:rPr>
                <w:b/>
                <w:color w:val="111111"/>
                <w:w w:val="115"/>
                <w:sz w:val="17"/>
              </w:rPr>
              <w:t>EE0lC0l"</w:t>
            </w:r>
            <w:r>
              <w:rPr>
                <w:b/>
                <w:color w:val="111111"/>
                <w:w w:val="115"/>
                <w:sz w:val="17"/>
              </w:rPr>
              <w:t> </w:t>
            </w:r>
            <w:r>
              <w:rPr>
                <w:color w:val="111111"/>
                <w:w w:val="110"/>
                <w:sz w:val="17"/>
              </w:rPr>
              <w:t>-</w:t>
            </w:r>
            <w:r>
              <w:rPr>
                <w:color w:val="111111"/>
                <w:spacing w:val="-2"/>
                <w:w w:val="110"/>
                <w:sz w:val="17"/>
              </w:rPr>
              <w:t> </w:t>
            </w:r>
            <w:r>
              <w:rPr>
                <w:color w:val="111111"/>
                <w:w w:val="110"/>
                <w:sz w:val="18"/>
              </w:rPr>
              <w:t>Corp de</w:t>
            </w:r>
            <w:r>
              <w:rPr>
                <w:color w:val="111111"/>
                <w:spacing w:val="-4"/>
                <w:w w:val="110"/>
                <w:sz w:val="18"/>
              </w:rPr>
              <w:t> </w:t>
            </w:r>
            <w:r>
              <w:rPr>
                <w:color w:val="111111"/>
                <w:w w:val="110"/>
                <w:sz w:val="18"/>
              </w:rPr>
              <w:t>iluminat siguranta LED 3W</w:t>
            </w:r>
            <w:r>
              <w:rPr>
                <w:color w:val="111111"/>
                <w:spacing w:val="-3"/>
                <w:w w:val="110"/>
                <w:sz w:val="18"/>
              </w:rPr>
              <w:t> </w:t>
            </w:r>
            <w:r>
              <w:rPr>
                <w:color w:val="2F2F2F"/>
                <w:w w:val="110"/>
                <w:sz w:val="18"/>
              </w:rPr>
              <w:t>, </w:t>
            </w:r>
            <w:r>
              <w:rPr>
                <w:color w:val="111111"/>
                <w:w w:val="110"/>
                <w:sz w:val="18"/>
              </w:rPr>
              <w:t>montaj aparent,</w:t>
            </w:r>
            <w:r>
              <w:rPr>
                <w:color w:val="111111"/>
                <w:spacing w:val="-1"/>
                <w:w w:val="110"/>
                <w:sz w:val="18"/>
              </w:rPr>
              <w:t> </w:t>
            </w:r>
            <w:r>
              <w:rPr>
                <w:color w:val="111111"/>
                <w:w w:val="110"/>
                <w:sz w:val="18"/>
              </w:rPr>
              <w:t>echipat</w:t>
            </w:r>
            <w:r>
              <w:rPr>
                <w:color w:val="111111"/>
                <w:spacing w:val="-2"/>
                <w:w w:val="110"/>
                <w:sz w:val="18"/>
              </w:rPr>
              <w:t> </w:t>
            </w:r>
            <w:r>
              <w:rPr>
                <w:color w:val="111111"/>
                <w:w w:val="110"/>
                <w:sz w:val="18"/>
              </w:rPr>
              <w:t>cu</w:t>
            </w:r>
            <w:r>
              <w:rPr>
                <w:color w:val="111111"/>
                <w:spacing w:val="-6"/>
                <w:w w:val="110"/>
                <w:sz w:val="18"/>
              </w:rPr>
              <w:t> </w:t>
            </w:r>
            <w:r>
              <w:rPr>
                <w:color w:val="111111"/>
                <w:w w:val="110"/>
                <w:sz w:val="18"/>
              </w:rPr>
              <w:t>kit</w:t>
            </w:r>
            <w:r>
              <w:rPr>
                <w:color w:val="111111"/>
                <w:w w:val="110"/>
                <w:sz w:val="18"/>
              </w:rPr>
              <w:t> de</w:t>
            </w:r>
            <w:r>
              <w:rPr>
                <w:color w:val="111111"/>
                <w:spacing w:val="-8"/>
                <w:w w:val="110"/>
                <w:sz w:val="18"/>
              </w:rPr>
              <w:t> </w:t>
            </w:r>
            <w:r>
              <w:rPr>
                <w:color w:val="111111"/>
                <w:w w:val="110"/>
                <w:sz w:val="18"/>
              </w:rPr>
              <w:t>emergenta</w:t>
            </w:r>
            <w:r>
              <w:rPr>
                <w:color w:val="111111"/>
                <w:w w:val="110"/>
                <w:sz w:val="18"/>
              </w:rPr>
              <w:t> 3</w:t>
            </w:r>
            <w:r>
              <w:rPr>
                <w:color w:val="111111"/>
                <w:spacing w:val="-6"/>
                <w:w w:val="110"/>
                <w:sz w:val="18"/>
              </w:rPr>
              <w:t> </w:t>
            </w:r>
            <w:r>
              <w:rPr>
                <w:color w:val="111111"/>
                <w:w w:val="110"/>
                <w:sz w:val="18"/>
              </w:rPr>
              <w:t>ore,</w:t>
            </w:r>
            <w:r>
              <w:rPr>
                <w:color w:val="111111"/>
                <w:spacing w:val="-6"/>
                <w:w w:val="110"/>
                <w:sz w:val="18"/>
              </w:rPr>
              <w:t> </w:t>
            </w:r>
            <w:r>
              <w:rPr>
                <w:color w:val="111111"/>
                <w:w w:val="110"/>
                <w:sz w:val="18"/>
              </w:rPr>
              <w:t>inscriptionat </w:t>
            </w:r>
            <w:r>
              <w:rPr>
                <w:color w:val="111111"/>
                <w:spacing w:val="-2"/>
                <w:w w:val="110"/>
                <w:sz w:val="18"/>
              </w:rPr>
              <w:t>"HIDRANT"</w:t>
            </w:r>
          </w:p>
        </w:tc>
        <w:tc>
          <w:tcPr>
            <w:tcW w:w="755" w:type="dxa"/>
            <w:vMerge w:val="restart"/>
          </w:tcPr>
          <w:p>
            <w:pPr>
              <w:pStyle w:val="TableParagraph"/>
              <w:spacing w:before="37"/>
              <w:ind w:left="232"/>
              <w:rPr>
                <w:rFonts w:ascii="Courier New"/>
                <w:b/>
                <w:sz w:val="20"/>
              </w:rPr>
            </w:pPr>
            <w:r>
              <w:rPr>
                <w:rFonts w:ascii="Courier New"/>
                <w:b/>
                <w:color w:val="111111"/>
                <w:spacing w:val="-5"/>
                <w:sz w:val="20"/>
              </w:rPr>
              <w:t>buc</w:t>
            </w:r>
          </w:p>
        </w:tc>
        <w:tc>
          <w:tcPr>
            <w:tcW w:w="1168" w:type="dxa"/>
            <w:tcBorders>
              <w:bottom w:val="single" w:sz="2" w:space="0" w:color="000000"/>
            </w:tcBorders>
          </w:tcPr>
          <w:p>
            <w:pPr>
              <w:pStyle w:val="TableParagraph"/>
              <w:spacing w:line="185" w:lineRule="exact" w:before="40"/>
              <w:ind w:right="2"/>
              <w:jc w:val="right"/>
              <w:rPr>
                <w:b/>
                <w:sz w:val="17"/>
              </w:rPr>
            </w:pPr>
            <w:r>
              <w:rPr>
                <w:b/>
                <w:color w:val="111111"/>
                <w:spacing w:val="-2"/>
                <w:w w:val="125"/>
                <w:sz w:val="17"/>
              </w:rPr>
              <w:t>6.000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74"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9"/>
              <w:ind w:right="19"/>
              <w:jc w:val="right"/>
              <w:rPr>
                <w:sz w:val="18"/>
              </w:rPr>
            </w:pPr>
            <w:r>
              <w:rPr>
                <w:color w:val="111111"/>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13"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201"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tcBorders>
          </w:tcPr>
          <w:p>
            <w:pPr>
              <w:pStyle w:val="TableParagraph"/>
              <w:spacing w:line="165" w:lineRule="exact"/>
              <w:ind w:right="16"/>
              <w:jc w:val="right"/>
              <w:rPr>
                <w:sz w:val="18"/>
              </w:rPr>
            </w:pPr>
            <w:r>
              <w:rPr>
                <w:color w:val="111111"/>
                <w:spacing w:val="-2"/>
                <w:w w:val="105"/>
                <w:sz w:val="18"/>
              </w:rPr>
              <w:t>manopera:</w:t>
            </w:r>
          </w:p>
        </w:tc>
        <w:tc>
          <w:tcPr>
            <w:tcW w:w="1331" w:type="dxa"/>
            <w:tcBorders>
              <w:top w:val="single" w:sz="2" w:space="0" w:color="000000"/>
            </w:tcBorders>
          </w:tcPr>
          <w:p>
            <w:pPr>
              <w:pStyle w:val="TableParagraph"/>
              <w:rPr>
                <w:rFonts w:ascii="Times New Roman"/>
                <w:sz w:val="14"/>
              </w:rPr>
            </w:pPr>
          </w:p>
        </w:tc>
        <w:tc>
          <w:tcPr>
            <w:tcW w:w="1413" w:type="dxa"/>
            <w:tcBorders>
              <w:top w:val="single" w:sz="2" w:space="0" w:color="000000"/>
              <w:right w:val="single" w:sz="12" w:space="0" w:color="000000"/>
            </w:tcBorders>
          </w:tcPr>
          <w:p>
            <w:pPr>
              <w:pStyle w:val="TableParagraph"/>
              <w:rPr>
                <w:rFonts w:ascii="Times New Roman"/>
                <w:sz w:val="14"/>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0"/>
              <w:ind w:right="14"/>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0"/>
              <w:ind w:right="18"/>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446" w:hRule="atLeast"/>
        </w:trPr>
        <w:tc>
          <w:tcPr>
            <w:tcW w:w="658" w:type="dxa"/>
          </w:tcPr>
          <w:p>
            <w:pPr>
              <w:pStyle w:val="TableParagraph"/>
              <w:spacing w:before="25"/>
              <w:ind w:left="248"/>
              <w:rPr>
                <w:i/>
                <w:sz w:val="18"/>
              </w:rPr>
            </w:pPr>
            <w:r>
              <w:rPr>
                <w:i/>
                <w:color w:val="111111"/>
                <w:spacing w:val="-4"/>
                <w:w w:val="110"/>
                <w:sz w:val="18"/>
              </w:rPr>
              <w:t>28.1</w:t>
            </w:r>
          </w:p>
        </w:tc>
        <w:tc>
          <w:tcPr>
            <w:tcW w:w="5214" w:type="dxa"/>
          </w:tcPr>
          <w:p>
            <w:pPr>
              <w:pStyle w:val="TableParagraph"/>
              <w:spacing w:line="207" w:lineRule="exact" w:before="30"/>
              <w:ind w:left="305"/>
              <w:rPr>
                <w:sz w:val="18"/>
              </w:rPr>
            </w:pPr>
            <w:r>
              <w:rPr>
                <w:b/>
                <w:color w:val="111111"/>
                <w:w w:val="110"/>
                <w:sz w:val="17"/>
              </w:rPr>
              <w:t>600000251</w:t>
            </w:r>
            <w:r>
              <w:rPr>
                <w:b/>
                <w:color w:val="111111"/>
                <w:spacing w:val="-4"/>
                <w:w w:val="110"/>
                <w:sz w:val="17"/>
              </w:rPr>
              <w:t> </w:t>
            </w:r>
            <w:r>
              <w:rPr>
                <w:color w:val="111111"/>
                <w:w w:val="110"/>
                <w:sz w:val="17"/>
              </w:rPr>
              <w:t>-</w:t>
            </w:r>
            <w:r>
              <w:rPr>
                <w:color w:val="111111"/>
                <w:spacing w:val="-20"/>
                <w:w w:val="110"/>
                <w:sz w:val="17"/>
              </w:rPr>
              <w:t> </w:t>
            </w:r>
            <w:r>
              <w:rPr>
                <w:i/>
                <w:color w:val="111111"/>
                <w:w w:val="110"/>
                <w:sz w:val="18"/>
              </w:rPr>
              <w:t>Corp</w:t>
            </w:r>
            <w:r>
              <w:rPr>
                <w:i/>
                <w:color w:val="111111"/>
                <w:spacing w:val="1"/>
                <w:w w:val="110"/>
                <w:sz w:val="18"/>
              </w:rPr>
              <w:t> </w:t>
            </w:r>
            <w:r>
              <w:rPr>
                <w:i/>
                <w:color w:val="111111"/>
                <w:w w:val="110"/>
                <w:sz w:val="18"/>
              </w:rPr>
              <w:t>de</w:t>
            </w:r>
            <w:r>
              <w:rPr>
                <w:i/>
                <w:color w:val="111111"/>
                <w:spacing w:val="-2"/>
                <w:w w:val="110"/>
                <w:sz w:val="18"/>
              </w:rPr>
              <w:t> </w:t>
            </w:r>
            <w:r>
              <w:rPr>
                <w:i/>
                <w:color w:val="111111"/>
                <w:w w:val="110"/>
                <w:sz w:val="18"/>
              </w:rPr>
              <w:t>iluminat</w:t>
            </w:r>
            <w:r>
              <w:rPr>
                <w:i/>
                <w:color w:val="111111"/>
                <w:spacing w:val="5"/>
                <w:w w:val="110"/>
                <w:sz w:val="18"/>
              </w:rPr>
              <w:t> </w:t>
            </w:r>
            <w:r>
              <w:rPr>
                <w:i/>
                <w:color w:val="111111"/>
                <w:w w:val="110"/>
                <w:sz w:val="18"/>
              </w:rPr>
              <w:t>siguranta</w:t>
            </w:r>
            <w:r>
              <w:rPr>
                <w:i/>
                <w:color w:val="111111"/>
                <w:spacing w:val="11"/>
                <w:w w:val="110"/>
                <w:sz w:val="18"/>
              </w:rPr>
              <w:t> </w:t>
            </w:r>
            <w:r>
              <w:rPr>
                <w:i/>
                <w:color w:val="111111"/>
                <w:w w:val="110"/>
                <w:sz w:val="18"/>
              </w:rPr>
              <w:t>LED</w:t>
            </w:r>
            <w:r>
              <w:rPr>
                <w:i/>
                <w:color w:val="111111"/>
                <w:spacing w:val="-4"/>
                <w:w w:val="110"/>
                <w:sz w:val="18"/>
              </w:rPr>
              <w:t> </w:t>
            </w:r>
            <w:r>
              <w:rPr>
                <w:i/>
                <w:color w:val="111111"/>
                <w:w w:val="110"/>
                <w:sz w:val="18"/>
              </w:rPr>
              <w:t>3W</w:t>
            </w:r>
            <w:r>
              <w:rPr>
                <w:i/>
                <w:color w:val="111111"/>
                <w:spacing w:val="19"/>
                <w:w w:val="110"/>
                <w:sz w:val="18"/>
              </w:rPr>
              <w:t> </w:t>
            </w:r>
            <w:r>
              <w:rPr>
                <w:color w:val="2F2F2F"/>
                <w:spacing w:val="-10"/>
                <w:w w:val="110"/>
                <w:sz w:val="18"/>
              </w:rPr>
              <w:t>-</w:t>
            </w:r>
          </w:p>
          <w:p>
            <w:pPr>
              <w:pStyle w:val="TableParagraph"/>
              <w:spacing w:line="189" w:lineRule="exact"/>
              <w:ind w:left="300"/>
              <w:rPr>
                <w:i/>
                <w:sz w:val="17"/>
              </w:rPr>
            </w:pPr>
            <w:r>
              <w:rPr>
                <w:i/>
                <w:color w:val="111111"/>
                <w:spacing w:val="-2"/>
                <w:sz w:val="17"/>
              </w:rPr>
              <w:t>HIDRANT</w:t>
            </w:r>
          </w:p>
        </w:tc>
        <w:tc>
          <w:tcPr>
            <w:tcW w:w="755" w:type="dxa"/>
          </w:tcPr>
          <w:p>
            <w:pPr>
              <w:pStyle w:val="TableParagraph"/>
              <w:spacing w:before="35"/>
              <w:ind w:left="72" w:right="32"/>
              <w:jc w:val="center"/>
              <w:rPr>
                <w:i/>
                <w:sz w:val="18"/>
              </w:rPr>
            </w:pPr>
            <w:r>
              <w:rPr>
                <w:i/>
                <w:color w:val="111111"/>
                <w:spacing w:val="-5"/>
                <w:w w:val="105"/>
                <w:sz w:val="18"/>
              </w:rPr>
              <w:t>buc</w:t>
            </w:r>
          </w:p>
        </w:tc>
        <w:tc>
          <w:tcPr>
            <w:tcW w:w="1168" w:type="dxa"/>
          </w:tcPr>
          <w:p>
            <w:pPr>
              <w:pStyle w:val="TableParagraph"/>
              <w:spacing w:before="30"/>
              <w:ind w:right="20"/>
              <w:jc w:val="right"/>
              <w:rPr>
                <w:i/>
                <w:sz w:val="18"/>
              </w:rPr>
            </w:pPr>
            <w:r>
              <w:rPr>
                <w:i/>
                <w:color w:val="111111"/>
                <w:spacing w:val="-2"/>
                <w:w w:val="105"/>
                <w:sz w:val="18"/>
              </w:rPr>
              <w:t>6.000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39" w:hRule="atLeast"/>
        </w:trPr>
        <w:tc>
          <w:tcPr>
            <w:tcW w:w="658" w:type="dxa"/>
            <w:vMerge w:val="restart"/>
          </w:tcPr>
          <w:p>
            <w:pPr>
              <w:pStyle w:val="TableParagraph"/>
              <w:spacing w:before="35"/>
              <w:ind w:left="408"/>
              <w:rPr>
                <w:b/>
                <w:sz w:val="17"/>
              </w:rPr>
            </w:pPr>
            <w:r>
              <w:rPr>
                <w:b/>
                <w:color w:val="111111"/>
                <w:spacing w:val="-5"/>
                <w:sz w:val="17"/>
              </w:rPr>
              <w:t>29</w:t>
            </w:r>
          </w:p>
        </w:tc>
        <w:tc>
          <w:tcPr>
            <w:tcW w:w="5214" w:type="dxa"/>
            <w:vMerge w:val="restart"/>
          </w:tcPr>
          <w:p>
            <w:pPr>
              <w:pStyle w:val="TableParagraph"/>
              <w:spacing w:line="202" w:lineRule="exact" w:before="30"/>
              <w:ind w:left="59"/>
              <w:rPr>
                <w:sz w:val="18"/>
              </w:rPr>
            </w:pPr>
            <w:r>
              <w:rPr>
                <w:b/>
                <w:color w:val="111111"/>
                <w:w w:val="105"/>
                <w:sz w:val="17"/>
              </w:rPr>
              <w:t>EE22E#</w:t>
            </w:r>
            <w:r>
              <w:rPr>
                <w:b/>
                <w:color w:val="111111"/>
                <w:spacing w:val="24"/>
                <w:w w:val="105"/>
                <w:sz w:val="17"/>
              </w:rPr>
              <w:t> </w:t>
            </w:r>
            <w:r>
              <w:rPr>
                <w:color w:val="111111"/>
                <w:w w:val="105"/>
                <w:sz w:val="17"/>
              </w:rPr>
              <w:t>-</w:t>
            </w:r>
            <w:r>
              <w:rPr>
                <w:color w:val="111111"/>
                <w:spacing w:val="17"/>
                <w:w w:val="105"/>
                <w:sz w:val="17"/>
              </w:rPr>
              <w:t> </w:t>
            </w:r>
            <w:r>
              <w:rPr>
                <w:color w:val="111111"/>
                <w:w w:val="105"/>
                <w:sz w:val="18"/>
              </w:rPr>
              <w:t>Corp</w:t>
            </w:r>
            <w:r>
              <w:rPr>
                <w:color w:val="111111"/>
                <w:spacing w:val="11"/>
                <w:w w:val="105"/>
                <w:sz w:val="18"/>
              </w:rPr>
              <w:t> </w:t>
            </w:r>
            <w:r>
              <w:rPr>
                <w:color w:val="111111"/>
                <w:w w:val="105"/>
                <w:sz w:val="18"/>
              </w:rPr>
              <w:t>de</w:t>
            </w:r>
            <w:r>
              <w:rPr>
                <w:color w:val="111111"/>
                <w:spacing w:val="4"/>
                <w:w w:val="105"/>
                <w:sz w:val="18"/>
              </w:rPr>
              <w:t> </w:t>
            </w:r>
            <w:r>
              <w:rPr>
                <w:color w:val="111111"/>
                <w:w w:val="105"/>
                <w:sz w:val="18"/>
              </w:rPr>
              <w:t>iluminat</w:t>
            </w:r>
            <w:r>
              <w:rPr>
                <w:color w:val="111111"/>
                <w:spacing w:val="16"/>
                <w:w w:val="105"/>
                <w:sz w:val="18"/>
              </w:rPr>
              <w:t> </w:t>
            </w:r>
            <w:r>
              <w:rPr>
                <w:color w:val="111111"/>
                <w:w w:val="105"/>
                <w:sz w:val="18"/>
              </w:rPr>
              <w:t>casetat,</w:t>
            </w:r>
            <w:r>
              <w:rPr>
                <w:color w:val="111111"/>
                <w:spacing w:val="13"/>
                <w:w w:val="105"/>
                <w:sz w:val="18"/>
              </w:rPr>
              <w:t> </w:t>
            </w:r>
            <w:r>
              <w:rPr>
                <w:color w:val="111111"/>
                <w:w w:val="105"/>
                <w:sz w:val="18"/>
              </w:rPr>
              <w:t>LED</w:t>
            </w:r>
            <w:r>
              <w:rPr>
                <w:color w:val="111111"/>
                <w:spacing w:val="18"/>
                <w:w w:val="105"/>
                <w:sz w:val="18"/>
              </w:rPr>
              <w:t> </w:t>
            </w:r>
            <w:r>
              <w:rPr>
                <w:color w:val="111111"/>
                <w:w w:val="105"/>
                <w:sz w:val="18"/>
              </w:rPr>
              <w:t>48W</w:t>
            </w:r>
            <w:r>
              <w:rPr>
                <w:color w:val="111111"/>
                <w:spacing w:val="17"/>
                <w:w w:val="105"/>
                <w:sz w:val="18"/>
              </w:rPr>
              <w:t> </w:t>
            </w:r>
            <w:r>
              <w:rPr>
                <w:color w:val="111111"/>
                <w:spacing w:val="-2"/>
                <w:w w:val="105"/>
                <w:sz w:val="18"/>
              </w:rPr>
              <w:t>600x600mm</w:t>
            </w:r>
          </w:p>
          <w:p>
            <w:pPr>
              <w:pStyle w:val="TableParagraph"/>
              <w:spacing w:line="202" w:lineRule="exact"/>
              <w:ind w:left="52"/>
              <w:rPr>
                <w:sz w:val="18"/>
              </w:rPr>
            </w:pPr>
            <w:r>
              <w:rPr>
                <w:color w:val="111111"/>
                <w:w w:val="110"/>
                <w:sz w:val="18"/>
              </w:rPr>
              <w:t>,</w:t>
            </w:r>
            <w:r>
              <w:rPr>
                <w:color w:val="111111"/>
                <w:spacing w:val="-12"/>
                <w:w w:val="110"/>
                <w:sz w:val="18"/>
              </w:rPr>
              <w:t> </w:t>
            </w:r>
            <w:r>
              <w:rPr>
                <w:color w:val="111111"/>
                <w:w w:val="110"/>
                <w:sz w:val="18"/>
              </w:rPr>
              <w:t>montaj</w:t>
            </w:r>
            <w:r>
              <w:rPr>
                <w:color w:val="111111"/>
                <w:spacing w:val="-1"/>
                <w:w w:val="110"/>
                <w:sz w:val="18"/>
              </w:rPr>
              <w:t> </w:t>
            </w:r>
            <w:r>
              <w:rPr>
                <w:color w:val="111111"/>
                <w:w w:val="110"/>
                <w:sz w:val="18"/>
              </w:rPr>
              <w:t>incastrat</w:t>
            </w:r>
            <w:r>
              <w:rPr>
                <w:color w:val="111111"/>
                <w:spacing w:val="5"/>
                <w:w w:val="110"/>
                <w:sz w:val="18"/>
              </w:rPr>
              <w:t> </w:t>
            </w:r>
            <w:r>
              <w:rPr>
                <w:color w:val="111111"/>
                <w:w w:val="110"/>
                <w:sz w:val="18"/>
              </w:rPr>
              <w:t>in</w:t>
            </w:r>
            <w:r>
              <w:rPr>
                <w:color w:val="111111"/>
                <w:spacing w:val="-7"/>
                <w:w w:val="110"/>
                <w:sz w:val="18"/>
              </w:rPr>
              <w:t> </w:t>
            </w:r>
            <w:r>
              <w:rPr>
                <w:color w:val="111111"/>
                <w:w w:val="110"/>
                <w:sz w:val="18"/>
              </w:rPr>
              <w:t>plafonul fals</w:t>
            </w:r>
            <w:r>
              <w:rPr>
                <w:color w:val="111111"/>
                <w:spacing w:val="-7"/>
                <w:w w:val="110"/>
                <w:sz w:val="18"/>
              </w:rPr>
              <w:t> </w:t>
            </w:r>
            <w:r>
              <w:rPr>
                <w:color w:val="111111"/>
                <w:spacing w:val="-4"/>
                <w:w w:val="110"/>
                <w:sz w:val="18"/>
              </w:rPr>
              <w:t>IP20</w:t>
            </w:r>
          </w:p>
        </w:tc>
        <w:tc>
          <w:tcPr>
            <w:tcW w:w="755" w:type="dxa"/>
            <w:vMerge w:val="restart"/>
          </w:tcPr>
          <w:p>
            <w:pPr>
              <w:pStyle w:val="TableParagraph"/>
              <w:spacing w:before="33"/>
              <w:ind w:left="232"/>
              <w:rPr>
                <w:rFonts w:ascii="Courier New"/>
                <w:b/>
                <w:sz w:val="20"/>
              </w:rPr>
            </w:pPr>
            <w:r>
              <w:rPr>
                <w:rFonts w:ascii="Courier New"/>
                <w:b/>
                <w:color w:val="111111"/>
                <w:spacing w:val="-5"/>
                <w:sz w:val="20"/>
              </w:rPr>
              <w:t>buc</w:t>
            </w:r>
          </w:p>
        </w:tc>
        <w:tc>
          <w:tcPr>
            <w:tcW w:w="1168" w:type="dxa"/>
            <w:tcBorders>
              <w:bottom w:val="single" w:sz="2" w:space="0" w:color="000000"/>
            </w:tcBorders>
          </w:tcPr>
          <w:p>
            <w:pPr>
              <w:pStyle w:val="TableParagraph"/>
              <w:spacing w:line="180" w:lineRule="exact" w:before="40"/>
              <w:ind w:right="8"/>
              <w:jc w:val="right"/>
              <w:rPr>
                <w:b/>
                <w:sz w:val="17"/>
              </w:rPr>
            </w:pPr>
            <w:r>
              <w:rPr>
                <w:b/>
                <w:color w:val="111111"/>
                <w:spacing w:val="-2"/>
                <w:w w:val="125"/>
                <w:sz w:val="17"/>
              </w:rPr>
              <w:t>111.000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tcBorders>
          </w:tcPr>
          <w:p>
            <w:pPr>
              <w:pStyle w:val="TableParagraph"/>
              <w:spacing w:before="64"/>
              <w:ind w:right="17"/>
              <w:jc w:val="right"/>
              <w:rPr>
                <w:sz w:val="18"/>
              </w:rPr>
            </w:pPr>
            <w:r>
              <w:rPr>
                <w:color w:val="111111"/>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0"/>
                <w:sz w:val="18"/>
              </w:rPr>
              <w:t>manopera</w:t>
            </w:r>
            <w:r>
              <w:rPr>
                <w:color w:val="3F3F3F"/>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15"/>
                <w:sz w:val="18"/>
              </w:rPr>
              <w:t>utilaj</w:t>
            </w:r>
            <w:r>
              <w:rPr>
                <w:color w:val="3F3F3F"/>
                <w:spacing w:val="-2"/>
                <w:w w:val="115"/>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10"/>
                <w:sz w:val="18"/>
              </w:rPr>
              <w:t>transport</w:t>
            </w:r>
            <w:r>
              <w:rPr>
                <w:color w:val="3F3F3F"/>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446" w:hRule="atLeast"/>
        </w:trPr>
        <w:tc>
          <w:tcPr>
            <w:tcW w:w="658" w:type="dxa"/>
          </w:tcPr>
          <w:p>
            <w:pPr>
              <w:pStyle w:val="TableParagraph"/>
              <w:spacing w:before="30"/>
              <w:ind w:left="243"/>
              <w:rPr>
                <w:i/>
                <w:sz w:val="18"/>
              </w:rPr>
            </w:pPr>
            <w:r>
              <w:rPr>
                <w:i/>
                <w:color w:val="111111"/>
                <w:spacing w:val="-4"/>
                <w:w w:val="105"/>
                <w:sz w:val="18"/>
              </w:rPr>
              <w:t>29.1</w:t>
            </w:r>
          </w:p>
        </w:tc>
        <w:tc>
          <w:tcPr>
            <w:tcW w:w="5214" w:type="dxa"/>
          </w:tcPr>
          <w:p>
            <w:pPr>
              <w:pStyle w:val="TableParagraph"/>
              <w:spacing w:line="202" w:lineRule="exact" w:before="22"/>
              <w:ind w:left="292" w:right="191" w:hanging="6"/>
              <w:rPr>
                <w:i/>
                <w:sz w:val="18"/>
              </w:rPr>
            </w:pPr>
            <w:r>
              <w:rPr>
                <w:b/>
                <w:i/>
                <w:color w:val="111111"/>
                <w:w w:val="110"/>
                <w:sz w:val="17"/>
              </w:rPr>
              <w:t>5105398</w:t>
            </w:r>
            <w:r>
              <w:rPr>
                <w:b/>
                <w:i/>
                <w:color w:val="111111"/>
                <w:spacing w:val="9"/>
                <w:w w:val="110"/>
                <w:sz w:val="17"/>
              </w:rPr>
              <w:t> </w:t>
            </w:r>
            <w:r>
              <w:rPr>
                <w:color w:val="111111"/>
                <w:w w:val="110"/>
                <w:sz w:val="17"/>
              </w:rPr>
              <w:t>-</w:t>
            </w:r>
            <w:r>
              <w:rPr>
                <w:color w:val="111111"/>
                <w:spacing w:val="-13"/>
                <w:w w:val="110"/>
                <w:sz w:val="17"/>
              </w:rPr>
              <w:t> </w:t>
            </w:r>
            <w:r>
              <w:rPr>
                <w:i/>
                <w:color w:val="111111"/>
                <w:w w:val="110"/>
                <w:sz w:val="18"/>
              </w:rPr>
              <w:t>Corp</w:t>
            </w:r>
            <w:r>
              <w:rPr>
                <w:i/>
                <w:color w:val="111111"/>
                <w:spacing w:val="-8"/>
                <w:w w:val="110"/>
                <w:sz w:val="18"/>
              </w:rPr>
              <w:t> </w:t>
            </w:r>
            <w:r>
              <w:rPr>
                <w:i/>
                <w:color w:val="111111"/>
                <w:w w:val="110"/>
                <w:sz w:val="18"/>
              </w:rPr>
              <w:t>de</w:t>
            </w:r>
            <w:r>
              <w:rPr>
                <w:i/>
                <w:color w:val="111111"/>
                <w:spacing w:val="-11"/>
                <w:w w:val="110"/>
                <w:sz w:val="18"/>
              </w:rPr>
              <w:t> </w:t>
            </w:r>
            <w:r>
              <w:rPr>
                <w:i/>
                <w:color w:val="111111"/>
                <w:w w:val="110"/>
                <w:sz w:val="18"/>
              </w:rPr>
              <w:t>iluminat</w:t>
            </w:r>
            <w:r>
              <w:rPr>
                <w:i/>
                <w:color w:val="111111"/>
                <w:spacing w:val="-4"/>
                <w:w w:val="110"/>
                <w:sz w:val="18"/>
              </w:rPr>
              <w:t> </w:t>
            </w:r>
            <w:r>
              <w:rPr>
                <w:i/>
                <w:color w:val="111111"/>
                <w:w w:val="110"/>
                <w:sz w:val="18"/>
              </w:rPr>
              <w:t>casetat,</w:t>
            </w:r>
            <w:r>
              <w:rPr>
                <w:i/>
                <w:color w:val="111111"/>
                <w:spacing w:val="-3"/>
                <w:w w:val="110"/>
                <w:sz w:val="18"/>
              </w:rPr>
              <w:t> </w:t>
            </w:r>
            <w:r>
              <w:rPr>
                <w:i/>
                <w:color w:val="111111"/>
                <w:w w:val="110"/>
                <w:sz w:val="18"/>
              </w:rPr>
              <w:t>LED</w:t>
            </w:r>
            <w:r>
              <w:rPr>
                <w:i/>
                <w:color w:val="111111"/>
                <w:spacing w:val="-5"/>
                <w:w w:val="110"/>
                <w:sz w:val="18"/>
              </w:rPr>
              <w:t> </w:t>
            </w:r>
            <w:r>
              <w:rPr>
                <w:i/>
                <w:color w:val="111111"/>
                <w:w w:val="110"/>
                <w:sz w:val="18"/>
              </w:rPr>
              <w:t>48W </w:t>
            </w:r>
            <w:r>
              <w:rPr>
                <w:i/>
                <w:color w:val="111111"/>
                <w:spacing w:val="-2"/>
                <w:w w:val="110"/>
                <w:sz w:val="18"/>
              </w:rPr>
              <w:t>600x600mm</w:t>
            </w:r>
          </w:p>
        </w:tc>
        <w:tc>
          <w:tcPr>
            <w:tcW w:w="755" w:type="dxa"/>
          </w:tcPr>
          <w:p>
            <w:pPr>
              <w:pStyle w:val="TableParagraph"/>
              <w:spacing w:before="40"/>
              <w:ind w:left="72" w:right="32"/>
              <w:jc w:val="center"/>
              <w:rPr>
                <w:i/>
                <w:sz w:val="18"/>
              </w:rPr>
            </w:pPr>
            <w:r>
              <w:rPr>
                <w:i/>
                <w:color w:val="111111"/>
                <w:spacing w:val="-5"/>
                <w:w w:val="105"/>
                <w:sz w:val="18"/>
              </w:rPr>
              <w:t>buc</w:t>
            </w:r>
          </w:p>
        </w:tc>
        <w:tc>
          <w:tcPr>
            <w:tcW w:w="1168" w:type="dxa"/>
          </w:tcPr>
          <w:p>
            <w:pPr>
              <w:pStyle w:val="TableParagraph"/>
              <w:spacing w:before="35"/>
              <w:ind w:right="23"/>
              <w:jc w:val="right"/>
              <w:rPr>
                <w:i/>
                <w:sz w:val="18"/>
              </w:rPr>
            </w:pPr>
            <w:r>
              <w:rPr>
                <w:i/>
                <w:color w:val="111111"/>
                <w:spacing w:val="-2"/>
                <w:w w:val="110"/>
                <w:sz w:val="18"/>
              </w:rPr>
              <w:t>111.333</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nil"/>
              <w:bottom w:val="nil"/>
            </w:tcBorders>
          </w:tcPr>
          <w:p>
            <w:pPr>
              <w:pStyle w:val="TableParagraph"/>
              <w:spacing w:before="44"/>
              <w:ind w:left="401"/>
              <w:rPr>
                <w:b/>
                <w:sz w:val="17"/>
              </w:rPr>
            </w:pPr>
            <w:r>
              <w:rPr>
                <w:b/>
                <w:color w:val="111111"/>
                <w:spacing w:val="-5"/>
                <w:w w:val="110"/>
                <w:sz w:val="17"/>
              </w:rPr>
              <w:t>30</w:t>
            </w:r>
          </w:p>
        </w:tc>
        <w:tc>
          <w:tcPr>
            <w:tcW w:w="5214" w:type="dxa"/>
            <w:vMerge w:val="restart"/>
          </w:tcPr>
          <w:p>
            <w:pPr>
              <w:pStyle w:val="TableParagraph"/>
              <w:spacing w:line="235" w:lineRule="auto" w:before="38"/>
              <w:ind w:left="50" w:right="191" w:firstLine="4"/>
              <w:rPr>
                <w:sz w:val="18"/>
              </w:rPr>
            </w:pPr>
            <w:r>
              <w:rPr>
                <w:b/>
                <w:color w:val="111111"/>
                <w:sz w:val="17"/>
              </w:rPr>
              <w:t>EE0lC0l</w:t>
            </w:r>
            <w:r>
              <w:rPr>
                <w:color w:val="111111"/>
                <w:sz w:val="17"/>
              </w:rPr>
              <w:t>,,.._</w:t>
            </w:r>
            <w:r>
              <w:rPr>
                <w:color w:val="111111"/>
                <w:spacing w:val="40"/>
                <w:sz w:val="17"/>
              </w:rPr>
              <w:t> </w:t>
            </w:r>
            <w:r>
              <w:rPr>
                <w:color w:val="111111"/>
                <w:w w:val="80"/>
                <w:sz w:val="17"/>
              </w:rPr>
              <w:t>-</w:t>
            </w:r>
            <w:r>
              <w:rPr>
                <w:color w:val="111111"/>
                <w:spacing w:val="40"/>
                <w:sz w:val="17"/>
              </w:rPr>
              <w:t> </w:t>
            </w:r>
            <w:r>
              <w:rPr>
                <w:color w:val="111111"/>
                <w:sz w:val="18"/>
              </w:rPr>
              <w:t>Corp de iluminat bitubular, LED 36W 120CM</w:t>
            </w:r>
            <w:r>
              <w:rPr>
                <w:color w:val="111111"/>
                <w:spacing w:val="40"/>
                <w:sz w:val="18"/>
              </w:rPr>
              <w:t> </w:t>
            </w:r>
            <w:r>
              <w:rPr>
                <w:color w:val="111111"/>
                <w:sz w:val="18"/>
              </w:rPr>
              <w:t>3200</w:t>
            </w:r>
            <w:r>
              <w:rPr>
                <w:color w:val="111111"/>
                <w:spacing w:val="40"/>
                <w:sz w:val="18"/>
              </w:rPr>
              <w:t> </w:t>
            </w:r>
            <w:r>
              <w:rPr>
                <w:color w:val="111111"/>
                <w:sz w:val="18"/>
              </w:rPr>
              <w:t>Im</w:t>
            </w:r>
            <w:r>
              <w:rPr>
                <w:color w:val="111111"/>
                <w:spacing w:val="40"/>
                <w:sz w:val="18"/>
              </w:rPr>
              <w:t> </w:t>
            </w:r>
            <w:r>
              <w:rPr>
                <w:color w:val="2F2F2F"/>
                <w:sz w:val="18"/>
              </w:rPr>
              <w:t>,</w:t>
            </w:r>
            <w:r>
              <w:rPr>
                <w:color w:val="2F2F2F"/>
                <w:spacing w:val="40"/>
                <w:sz w:val="18"/>
              </w:rPr>
              <w:t> </w:t>
            </w:r>
            <w:r>
              <w:rPr>
                <w:color w:val="111111"/>
                <w:sz w:val="18"/>
              </w:rPr>
              <w:t>complet</w:t>
            </w:r>
            <w:r>
              <w:rPr>
                <w:color w:val="111111"/>
                <w:spacing w:val="40"/>
                <w:sz w:val="18"/>
              </w:rPr>
              <w:t> </w:t>
            </w:r>
            <w:r>
              <w:rPr>
                <w:color w:val="111111"/>
                <w:sz w:val="18"/>
              </w:rPr>
              <w:t>echipat,</w:t>
            </w:r>
            <w:r>
              <w:rPr>
                <w:color w:val="111111"/>
                <w:spacing w:val="40"/>
                <w:sz w:val="18"/>
              </w:rPr>
              <w:t> </w:t>
            </w:r>
            <w:r>
              <w:rPr>
                <w:color w:val="111111"/>
                <w:sz w:val="18"/>
              </w:rPr>
              <w:t>montaj</w:t>
            </w:r>
            <w:r>
              <w:rPr>
                <w:color w:val="111111"/>
                <w:spacing w:val="40"/>
                <w:sz w:val="18"/>
              </w:rPr>
              <w:t> </w:t>
            </w:r>
            <w:r>
              <w:rPr>
                <w:color w:val="111111"/>
                <w:sz w:val="18"/>
              </w:rPr>
              <w:t>aparent</w:t>
            </w:r>
            <w:r>
              <w:rPr>
                <w:color w:val="111111"/>
                <w:spacing w:val="40"/>
                <w:sz w:val="18"/>
              </w:rPr>
              <w:t> </w:t>
            </w:r>
            <w:r>
              <w:rPr>
                <w:color w:val="111111"/>
                <w:sz w:val="18"/>
              </w:rPr>
              <w:t>IP20</w:t>
            </w:r>
          </w:p>
        </w:tc>
        <w:tc>
          <w:tcPr>
            <w:tcW w:w="755" w:type="dxa"/>
            <w:vMerge w:val="restart"/>
          </w:tcPr>
          <w:p>
            <w:pPr>
              <w:pStyle w:val="TableParagraph"/>
              <w:spacing w:before="42"/>
              <w:ind w:left="232"/>
              <w:rPr>
                <w:rFonts w:ascii="Courier New"/>
                <w:b/>
                <w:sz w:val="20"/>
              </w:rPr>
            </w:pPr>
            <w:r>
              <w:rPr>
                <w:rFonts w:ascii="Courier New"/>
                <w:b/>
                <w:color w:val="111111"/>
                <w:spacing w:val="-5"/>
                <w:sz w:val="20"/>
              </w:rPr>
              <w:t>buc</w:t>
            </w:r>
          </w:p>
        </w:tc>
        <w:tc>
          <w:tcPr>
            <w:tcW w:w="1168" w:type="dxa"/>
            <w:tcBorders>
              <w:bottom w:val="single" w:sz="2" w:space="0" w:color="000000"/>
            </w:tcBorders>
          </w:tcPr>
          <w:p>
            <w:pPr>
              <w:pStyle w:val="TableParagraph"/>
              <w:spacing w:line="185" w:lineRule="exact" w:before="44"/>
              <w:ind w:right="5"/>
              <w:jc w:val="right"/>
              <w:rPr>
                <w:b/>
                <w:sz w:val="17"/>
              </w:rPr>
            </w:pPr>
            <w:r>
              <w:rPr>
                <w:b/>
                <w:color w:val="111111"/>
                <w:spacing w:val="-2"/>
                <w:w w:val="125"/>
                <w:sz w:val="17"/>
              </w:rPr>
              <w:t>17.000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tcBorders>
          </w:tcPr>
          <w:p>
            <w:pPr>
              <w:pStyle w:val="TableParagraph"/>
              <w:spacing w:before="59"/>
              <w:ind w:right="-15"/>
              <w:jc w:val="right"/>
              <w:rPr>
                <w:sz w:val="18"/>
              </w:rPr>
            </w:pPr>
            <w:r>
              <w:rPr>
                <w:color w:val="111111"/>
                <w:spacing w:val="-2"/>
                <w:w w:val="110"/>
                <w:sz w:val="18"/>
              </w:rPr>
              <w:t>material</w:t>
            </w:r>
            <w:r>
              <w:rPr>
                <w:color w:val="3F3F3F"/>
                <w:spacing w:val="-2"/>
                <w:w w:val="110"/>
                <w:sz w:val="18"/>
              </w:rPr>
              <w:t>:</w:t>
            </w:r>
          </w:p>
        </w:tc>
        <w:tc>
          <w:tcPr>
            <w:tcW w:w="1331"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0"/>
                <w:sz w:val="18"/>
              </w:rPr>
              <w:t>manopera</w:t>
            </w:r>
            <w:r>
              <w:rPr>
                <w:color w:val="3F3F3F"/>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top w:val="nil"/>
            </w:tcBorders>
          </w:tcPr>
          <w:p>
            <w:pPr>
              <w:pStyle w:val="TableParagraph"/>
              <w:rPr>
                <w:rFonts w:ascii="Times New Roman"/>
                <w:sz w:val="16"/>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5"/>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13"/>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446" w:hRule="atLeast"/>
        </w:trPr>
        <w:tc>
          <w:tcPr>
            <w:tcW w:w="658" w:type="dxa"/>
          </w:tcPr>
          <w:p>
            <w:pPr>
              <w:pStyle w:val="TableParagraph"/>
              <w:spacing w:before="30"/>
              <w:ind w:left="239"/>
              <w:rPr>
                <w:i/>
                <w:sz w:val="18"/>
              </w:rPr>
            </w:pPr>
            <w:r>
              <w:rPr>
                <w:i/>
                <w:color w:val="111111"/>
                <w:spacing w:val="-4"/>
                <w:w w:val="105"/>
                <w:sz w:val="18"/>
              </w:rPr>
              <w:t>30.1</w:t>
            </w:r>
          </w:p>
        </w:tc>
        <w:tc>
          <w:tcPr>
            <w:tcW w:w="5214" w:type="dxa"/>
          </w:tcPr>
          <w:p>
            <w:pPr>
              <w:pStyle w:val="TableParagraph"/>
              <w:spacing w:line="202" w:lineRule="exact" w:before="22"/>
              <w:ind w:left="271" w:right="191" w:firstLine="19"/>
              <w:rPr>
                <w:i/>
                <w:sz w:val="18"/>
              </w:rPr>
            </w:pPr>
            <w:r>
              <w:rPr>
                <w:b/>
                <w:color w:val="111111"/>
                <w:w w:val="110"/>
                <w:sz w:val="17"/>
              </w:rPr>
              <w:t>6000002511</w:t>
            </w:r>
            <w:r>
              <w:rPr>
                <w:b/>
                <w:color w:val="111111"/>
                <w:spacing w:val="-2"/>
                <w:w w:val="110"/>
                <w:sz w:val="17"/>
              </w:rPr>
              <w:t> </w:t>
            </w:r>
            <w:r>
              <w:rPr>
                <w:color w:val="2F2F2F"/>
                <w:w w:val="110"/>
                <w:sz w:val="17"/>
              </w:rPr>
              <w:t>-</w:t>
            </w:r>
            <w:r>
              <w:rPr>
                <w:color w:val="2F2F2F"/>
                <w:spacing w:val="-15"/>
                <w:w w:val="110"/>
                <w:sz w:val="17"/>
              </w:rPr>
              <w:t> </w:t>
            </w:r>
            <w:r>
              <w:rPr>
                <w:i/>
                <w:color w:val="111111"/>
                <w:w w:val="110"/>
                <w:sz w:val="18"/>
              </w:rPr>
              <w:t>Corp de iluminat bitubular, LED</w:t>
            </w:r>
            <w:r>
              <w:rPr>
                <w:i/>
                <w:color w:val="111111"/>
                <w:spacing w:val="-2"/>
                <w:w w:val="110"/>
                <w:sz w:val="18"/>
              </w:rPr>
              <w:t> </w:t>
            </w:r>
            <w:r>
              <w:rPr>
                <w:i/>
                <w:color w:val="111111"/>
                <w:w w:val="110"/>
                <w:sz w:val="18"/>
              </w:rPr>
              <w:t>36W 120CM 3200 Im</w:t>
            </w:r>
            <w:r>
              <w:rPr>
                <w:i/>
                <w:color w:val="3F3F3F"/>
                <w:w w:val="110"/>
                <w:sz w:val="18"/>
              </w:rPr>
              <w:t>, </w:t>
            </w:r>
            <w:r>
              <w:rPr>
                <w:i/>
                <w:color w:val="111111"/>
                <w:w w:val="110"/>
                <w:sz w:val="18"/>
              </w:rPr>
              <w:t>montaj aparent IP20</w:t>
            </w:r>
          </w:p>
        </w:tc>
        <w:tc>
          <w:tcPr>
            <w:tcW w:w="755" w:type="dxa"/>
          </w:tcPr>
          <w:p>
            <w:pPr>
              <w:pStyle w:val="TableParagraph"/>
              <w:spacing w:before="40"/>
              <w:ind w:left="72" w:right="39"/>
              <w:jc w:val="center"/>
              <w:rPr>
                <w:i/>
                <w:sz w:val="18"/>
              </w:rPr>
            </w:pPr>
            <w:r>
              <w:rPr>
                <w:i/>
                <w:color w:val="111111"/>
                <w:spacing w:val="-5"/>
                <w:w w:val="105"/>
                <w:sz w:val="18"/>
              </w:rPr>
              <w:t>buc</w:t>
            </w:r>
          </w:p>
        </w:tc>
        <w:tc>
          <w:tcPr>
            <w:tcW w:w="1168" w:type="dxa"/>
          </w:tcPr>
          <w:p>
            <w:pPr>
              <w:pStyle w:val="TableParagraph"/>
              <w:spacing w:before="35"/>
              <w:ind w:right="15"/>
              <w:jc w:val="right"/>
              <w:rPr>
                <w:i/>
                <w:sz w:val="18"/>
              </w:rPr>
            </w:pPr>
            <w:r>
              <w:rPr>
                <w:i/>
                <w:color w:val="111111"/>
                <w:spacing w:val="-2"/>
                <w:w w:val="110"/>
                <w:sz w:val="18"/>
              </w:rPr>
              <w:t>17.000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Pr>
          <w:p>
            <w:pPr>
              <w:pStyle w:val="TableParagraph"/>
              <w:spacing w:before="40"/>
              <w:ind w:left="392"/>
              <w:rPr>
                <w:b/>
                <w:sz w:val="17"/>
              </w:rPr>
            </w:pPr>
            <w:r>
              <w:rPr>
                <w:b/>
                <w:color w:val="111111"/>
                <w:spacing w:val="-5"/>
                <w:sz w:val="17"/>
              </w:rPr>
              <w:t>31</w:t>
            </w:r>
          </w:p>
        </w:tc>
        <w:tc>
          <w:tcPr>
            <w:tcW w:w="5214" w:type="dxa"/>
            <w:vMerge w:val="restart"/>
          </w:tcPr>
          <w:p>
            <w:pPr>
              <w:pStyle w:val="TableParagraph"/>
              <w:spacing w:before="30"/>
              <w:ind w:left="38" w:right="191" w:firstLine="7"/>
              <w:rPr>
                <w:sz w:val="18"/>
              </w:rPr>
            </w:pPr>
            <w:r>
              <w:rPr>
                <w:b/>
                <w:color w:val="111111"/>
                <w:sz w:val="17"/>
              </w:rPr>
              <w:t>EE0lC0l</w:t>
            </w:r>
            <w:r>
              <w:rPr>
                <w:color w:val="111111"/>
                <w:sz w:val="17"/>
              </w:rPr>
              <w:t>,,.._</w:t>
            </w:r>
            <w:r>
              <w:rPr>
                <w:color w:val="111111"/>
                <w:spacing w:val="40"/>
                <w:sz w:val="17"/>
              </w:rPr>
              <w:t> </w:t>
            </w:r>
            <w:r>
              <w:rPr>
                <w:color w:val="111111"/>
                <w:w w:val="80"/>
                <w:sz w:val="17"/>
              </w:rPr>
              <w:t>-</w:t>
            </w:r>
            <w:r>
              <w:rPr>
                <w:color w:val="111111"/>
                <w:spacing w:val="40"/>
                <w:sz w:val="17"/>
              </w:rPr>
              <w:t> </w:t>
            </w:r>
            <w:r>
              <w:rPr>
                <w:color w:val="111111"/>
                <w:sz w:val="18"/>
              </w:rPr>
              <w:t>Corp de iluminat</w:t>
            </w:r>
            <w:r>
              <w:rPr>
                <w:color w:val="111111"/>
                <w:spacing w:val="40"/>
                <w:sz w:val="18"/>
              </w:rPr>
              <w:t> </w:t>
            </w:r>
            <w:r>
              <w:rPr>
                <w:color w:val="111111"/>
                <w:sz w:val="18"/>
              </w:rPr>
              <w:t>bitubular,</w:t>
            </w:r>
            <w:r>
              <w:rPr>
                <w:color w:val="111111"/>
                <w:spacing w:val="31"/>
                <w:sz w:val="18"/>
              </w:rPr>
              <w:t> </w:t>
            </w:r>
            <w:r>
              <w:rPr>
                <w:color w:val="111111"/>
                <w:sz w:val="18"/>
              </w:rPr>
              <w:t>LED 18W 60CM 1600</w:t>
            </w:r>
            <w:r>
              <w:rPr>
                <w:color w:val="111111"/>
                <w:spacing w:val="40"/>
                <w:sz w:val="18"/>
              </w:rPr>
              <w:t> </w:t>
            </w:r>
            <w:r>
              <w:rPr>
                <w:color w:val="111111"/>
                <w:sz w:val="18"/>
              </w:rPr>
              <w:t>Im</w:t>
            </w:r>
            <w:r>
              <w:rPr>
                <w:color w:val="111111"/>
                <w:spacing w:val="40"/>
                <w:sz w:val="18"/>
              </w:rPr>
              <w:t> </w:t>
            </w:r>
            <w:r>
              <w:rPr>
                <w:color w:val="111111"/>
                <w:sz w:val="18"/>
              </w:rPr>
              <w:t>,</w:t>
            </w:r>
            <w:r>
              <w:rPr>
                <w:color w:val="111111"/>
                <w:spacing w:val="40"/>
                <w:sz w:val="18"/>
              </w:rPr>
              <w:t> </w:t>
            </w:r>
            <w:r>
              <w:rPr>
                <w:color w:val="111111"/>
                <w:sz w:val="18"/>
              </w:rPr>
              <w:t>complet</w:t>
            </w:r>
            <w:r>
              <w:rPr>
                <w:color w:val="111111"/>
                <w:spacing w:val="40"/>
                <w:sz w:val="18"/>
              </w:rPr>
              <w:t> </w:t>
            </w:r>
            <w:r>
              <w:rPr>
                <w:color w:val="111111"/>
                <w:sz w:val="18"/>
              </w:rPr>
              <w:t>echipat,</w:t>
            </w:r>
            <w:r>
              <w:rPr>
                <w:color w:val="111111"/>
                <w:spacing w:val="40"/>
                <w:sz w:val="18"/>
              </w:rPr>
              <w:t> </w:t>
            </w:r>
            <w:r>
              <w:rPr>
                <w:color w:val="111111"/>
                <w:sz w:val="18"/>
              </w:rPr>
              <w:t>montaj</w:t>
            </w:r>
            <w:r>
              <w:rPr>
                <w:color w:val="111111"/>
                <w:spacing w:val="40"/>
                <w:sz w:val="18"/>
              </w:rPr>
              <w:t> </w:t>
            </w:r>
            <w:r>
              <w:rPr>
                <w:color w:val="111111"/>
                <w:sz w:val="18"/>
              </w:rPr>
              <w:t>aparent</w:t>
            </w:r>
            <w:r>
              <w:rPr>
                <w:color w:val="111111"/>
                <w:spacing w:val="40"/>
                <w:sz w:val="18"/>
              </w:rPr>
              <w:t> </w:t>
            </w:r>
            <w:r>
              <w:rPr>
                <w:color w:val="111111"/>
                <w:sz w:val="18"/>
              </w:rPr>
              <w:t>IP20</w:t>
            </w:r>
          </w:p>
        </w:tc>
        <w:tc>
          <w:tcPr>
            <w:tcW w:w="755" w:type="dxa"/>
            <w:vMerge w:val="restart"/>
          </w:tcPr>
          <w:p>
            <w:pPr>
              <w:pStyle w:val="TableParagraph"/>
              <w:spacing w:before="37"/>
              <w:ind w:left="232"/>
              <w:rPr>
                <w:rFonts w:ascii="Courier New"/>
                <w:b/>
                <w:sz w:val="20"/>
              </w:rPr>
            </w:pPr>
            <w:r>
              <w:rPr>
                <w:rFonts w:ascii="Courier New"/>
                <w:b/>
                <w:color w:val="111111"/>
                <w:spacing w:val="-5"/>
                <w:sz w:val="20"/>
              </w:rPr>
              <w:t>buc</w:t>
            </w:r>
          </w:p>
        </w:tc>
        <w:tc>
          <w:tcPr>
            <w:tcW w:w="1168" w:type="dxa"/>
            <w:tcBorders>
              <w:bottom w:val="single" w:sz="2" w:space="0" w:color="000000"/>
            </w:tcBorders>
          </w:tcPr>
          <w:p>
            <w:pPr>
              <w:pStyle w:val="TableParagraph"/>
              <w:spacing w:line="180" w:lineRule="exact" w:before="44"/>
              <w:ind w:right="8"/>
              <w:jc w:val="right"/>
              <w:rPr>
                <w:b/>
                <w:sz w:val="17"/>
              </w:rPr>
            </w:pPr>
            <w:r>
              <w:rPr>
                <w:b/>
                <w:color w:val="111111"/>
                <w:spacing w:val="-2"/>
                <w:w w:val="125"/>
                <w:sz w:val="17"/>
              </w:rPr>
              <w:t>33.000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tcBorders>
          </w:tcPr>
          <w:p>
            <w:pPr>
              <w:pStyle w:val="TableParagraph"/>
              <w:spacing w:before="64"/>
              <w:ind w:right="-15"/>
              <w:jc w:val="right"/>
              <w:rPr>
                <w:sz w:val="18"/>
              </w:rPr>
            </w:pPr>
            <w:r>
              <w:rPr>
                <w:color w:val="111111"/>
                <w:spacing w:val="-2"/>
                <w:w w:val="110"/>
                <w:sz w:val="18"/>
              </w:rPr>
              <w:t>material</w:t>
            </w:r>
            <w:r>
              <w:rPr>
                <w:color w:val="3F3F3F"/>
                <w:spacing w:val="-2"/>
                <w:w w:val="110"/>
                <w:sz w:val="18"/>
              </w:rPr>
              <w:t>:</w:t>
            </w:r>
          </w:p>
        </w:tc>
        <w:tc>
          <w:tcPr>
            <w:tcW w:w="1331"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19"/>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5"/>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13"/>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446" w:hRule="atLeast"/>
        </w:trPr>
        <w:tc>
          <w:tcPr>
            <w:tcW w:w="658" w:type="dxa"/>
          </w:tcPr>
          <w:p>
            <w:pPr>
              <w:pStyle w:val="TableParagraph"/>
              <w:spacing w:before="35"/>
              <w:ind w:left="230"/>
              <w:rPr>
                <w:i/>
                <w:sz w:val="18"/>
              </w:rPr>
            </w:pPr>
            <w:r>
              <w:rPr>
                <w:i/>
                <w:color w:val="111111"/>
                <w:spacing w:val="-4"/>
                <w:w w:val="110"/>
                <w:sz w:val="18"/>
              </w:rPr>
              <w:t>31</w:t>
            </w:r>
            <w:r>
              <w:rPr>
                <w:i/>
                <w:color w:val="3F3F3F"/>
                <w:spacing w:val="-4"/>
                <w:w w:val="110"/>
                <w:sz w:val="18"/>
              </w:rPr>
              <w:t>.</w:t>
            </w:r>
            <w:r>
              <w:rPr>
                <w:i/>
                <w:color w:val="111111"/>
                <w:spacing w:val="-4"/>
                <w:w w:val="110"/>
                <w:sz w:val="18"/>
              </w:rPr>
              <w:t>1</w:t>
            </w:r>
          </w:p>
        </w:tc>
        <w:tc>
          <w:tcPr>
            <w:tcW w:w="5214" w:type="dxa"/>
          </w:tcPr>
          <w:p>
            <w:pPr>
              <w:pStyle w:val="TableParagraph"/>
              <w:spacing w:line="204" w:lineRule="exact" w:before="35"/>
              <w:ind w:left="279"/>
              <w:rPr>
                <w:i/>
                <w:sz w:val="18"/>
              </w:rPr>
            </w:pPr>
            <w:r>
              <w:rPr>
                <w:b/>
                <w:i/>
                <w:color w:val="111111"/>
                <w:w w:val="110"/>
                <w:sz w:val="17"/>
              </w:rPr>
              <w:t>6000002513</w:t>
            </w:r>
            <w:r>
              <w:rPr>
                <w:b/>
                <w:i/>
                <w:color w:val="111111"/>
                <w:spacing w:val="26"/>
                <w:w w:val="110"/>
                <w:sz w:val="17"/>
              </w:rPr>
              <w:t> </w:t>
            </w:r>
            <w:r>
              <w:rPr>
                <w:color w:val="111111"/>
                <w:w w:val="110"/>
                <w:sz w:val="17"/>
              </w:rPr>
              <w:t>-</w:t>
            </w:r>
            <w:r>
              <w:rPr>
                <w:color w:val="111111"/>
                <w:spacing w:val="-17"/>
                <w:w w:val="110"/>
                <w:sz w:val="17"/>
              </w:rPr>
              <w:t> </w:t>
            </w:r>
            <w:r>
              <w:rPr>
                <w:i/>
                <w:color w:val="111111"/>
                <w:w w:val="110"/>
                <w:sz w:val="18"/>
              </w:rPr>
              <w:t>Corp</w:t>
            </w:r>
            <w:r>
              <w:rPr>
                <w:i/>
                <w:color w:val="111111"/>
                <w:spacing w:val="10"/>
                <w:w w:val="110"/>
                <w:sz w:val="18"/>
              </w:rPr>
              <w:t> </w:t>
            </w:r>
            <w:r>
              <w:rPr>
                <w:i/>
                <w:color w:val="111111"/>
                <w:w w:val="110"/>
                <w:sz w:val="18"/>
              </w:rPr>
              <w:t>de</w:t>
            </w:r>
            <w:r>
              <w:rPr>
                <w:i/>
                <w:color w:val="111111"/>
                <w:spacing w:val="8"/>
                <w:w w:val="110"/>
                <w:sz w:val="18"/>
              </w:rPr>
              <w:t> </w:t>
            </w:r>
            <w:r>
              <w:rPr>
                <w:i/>
                <w:color w:val="111111"/>
                <w:w w:val="110"/>
                <w:sz w:val="18"/>
              </w:rPr>
              <w:t>iluminat</w:t>
            </w:r>
            <w:r>
              <w:rPr>
                <w:i/>
                <w:color w:val="111111"/>
                <w:spacing w:val="77"/>
                <w:w w:val="110"/>
                <w:sz w:val="18"/>
              </w:rPr>
              <w:t> </w:t>
            </w:r>
            <w:r>
              <w:rPr>
                <w:i/>
                <w:color w:val="111111"/>
                <w:w w:val="110"/>
                <w:sz w:val="18"/>
              </w:rPr>
              <w:t>bitubular,</w:t>
            </w:r>
            <w:r>
              <w:rPr>
                <w:i/>
                <w:color w:val="111111"/>
                <w:spacing w:val="14"/>
                <w:w w:val="110"/>
                <w:sz w:val="18"/>
              </w:rPr>
              <w:t> </w:t>
            </w:r>
            <w:r>
              <w:rPr>
                <w:i/>
                <w:color w:val="111111"/>
                <w:w w:val="110"/>
                <w:sz w:val="18"/>
              </w:rPr>
              <w:t>LED</w:t>
            </w:r>
            <w:r>
              <w:rPr>
                <w:i/>
                <w:color w:val="111111"/>
                <w:spacing w:val="-7"/>
                <w:w w:val="110"/>
                <w:sz w:val="18"/>
              </w:rPr>
              <w:t> </w:t>
            </w:r>
            <w:r>
              <w:rPr>
                <w:i/>
                <w:color w:val="111111"/>
                <w:spacing w:val="-5"/>
                <w:w w:val="110"/>
                <w:sz w:val="18"/>
              </w:rPr>
              <w:t>18W</w:t>
            </w:r>
          </w:p>
          <w:p>
            <w:pPr>
              <w:pStyle w:val="TableParagraph"/>
              <w:spacing w:line="187" w:lineRule="exact"/>
              <w:ind w:left="286"/>
              <w:rPr>
                <w:i/>
                <w:sz w:val="18"/>
              </w:rPr>
            </w:pPr>
            <w:r>
              <w:rPr>
                <w:color w:val="111111"/>
                <w:w w:val="110"/>
                <w:sz w:val="18"/>
              </w:rPr>
              <w:t>60CM</w:t>
            </w:r>
            <w:r>
              <w:rPr>
                <w:color w:val="111111"/>
                <w:spacing w:val="-27"/>
                <w:w w:val="110"/>
                <w:sz w:val="18"/>
              </w:rPr>
              <w:t> </w:t>
            </w:r>
            <w:r>
              <w:rPr>
                <w:i/>
                <w:color w:val="111111"/>
                <w:w w:val="110"/>
                <w:sz w:val="18"/>
              </w:rPr>
              <w:t>1600</w:t>
            </w:r>
            <w:r>
              <w:rPr>
                <w:i/>
                <w:color w:val="111111"/>
                <w:spacing w:val="-14"/>
                <w:w w:val="110"/>
                <w:sz w:val="18"/>
              </w:rPr>
              <w:t> </w:t>
            </w:r>
            <w:r>
              <w:rPr>
                <w:i/>
                <w:color w:val="111111"/>
                <w:w w:val="110"/>
                <w:sz w:val="18"/>
              </w:rPr>
              <w:t>Im,</w:t>
            </w:r>
            <w:r>
              <w:rPr>
                <w:i/>
                <w:color w:val="111111"/>
                <w:spacing w:val="-14"/>
                <w:w w:val="110"/>
                <w:sz w:val="18"/>
              </w:rPr>
              <w:t> </w:t>
            </w:r>
            <w:r>
              <w:rPr>
                <w:i/>
                <w:color w:val="111111"/>
                <w:w w:val="110"/>
                <w:sz w:val="18"/>
              </w:rPr>
              <w:t>montaj</w:t>
            </w:r>
            <w:r>
              <w:rPr>
                <w:i/>
                <w:color w:val="111111"/>
                <w:spacing w:val="-6"/>
                <w:w w:val="110"/>
                <w:sz w:val="18"/>
              </w:rPr>
              <w:t> </w:t>
            </w:r>
            <w:r>
              <w:rPr>
                <w:i/>
                <w:color w:val="111111"/>
                <w:w w:val="110"/>
                <w:sz w:val="18"/>
              </w:rPr>
              <w:t>aparent</w:t>
            </w:r>
            <w:r>
              <w:rPr>
                <w:i/>
                <w:color w:val="111111"/>
                <w:spacing w:val="-11"/>
                <w:w w:val="110"/>
                <w:sz w:val="18"/>
              </w:rPr>
              <w:t> </w:t>
            </w:r>
            <w:r>
              <w:rPr>
                <w:i/>
                <w:color w:val="111111"/>
                <w:spacing w:val="-4"/>
                <w:w w:val="110"/>
                <w:sz w:val="18"/>
              </w:rPr>
              <w:t>IP20</w:t>
            </w:r>
          </w:p>
        </w:tc>
        <w:tc>
          <w:tcPr>
            <w:tcW w:w="755" w:type="dxa"/>
          </w:tcPr>
          <w:p>
            <w:pPr>
              <w:pStyle w:val="TableParagraph"/>
              <w:spacing w:before="40"/>
              <w:ind w:left="72" w:right="39"/>
              <w:jc w:val="center"/>
              <w:rPr>
                <w:i/>
                <w:sz w:val="18"/>
              </w:rPr>
            </w:pPr>
            <w:r>
              <w:rPr>
                <w:i/>
                <w:color w:val="111111"/>
                <w:spacing w:val="-5"/>
                <w:w w:val="105"/>
                <w:sz w:val="18"/>
              </w:rPr>
              <w:t>buc</w:t>
            </w:r>
          </w:p>
        </w:tc>
        <w:tc>
          <w:tcPr>
            <w:tcW w:w="1168" w:type="dxa"/>
          </w:tcPr>
          <w:p>
            <w:pPr>
              <w:pStyle w:val="TableParagraph"/>
              <w:spacing w:before="35"/>
              <w:ind w:right="6"/>
              <w:jc w:val="right"/>
              <w:rPr>
                <w:i/>
                <w:sz w:val="18"/>
              </w:rPr>
            </w:pPr>
            <w:r>
              <w:rPr>
                <w:i/>
                <w:color w:val="111111"/>
                <w:spacing w:val="-2"/>
                <w:w w:val="110"/>
                <w:sz w:val="18"/>
              </w:rPr>
              <w:t>33</w:t>
            </w:r>
            <w:r>
              <w:rPr>
                <w:i/>
                <w:color w:val="3F3F3F"/>
                <w:spacing w:val="-2"/>
                <w:w w:val="110"/>
                <w:sz w:val="18"/>
              </w:rPr>
              <w:t>.</w:t>
            </w:r>
            <w:r>
              <w:rPr>
                <w:i/>
                <w:color w:val="111111"/>
                <w:spacing w:val="-2"/>
                <w:w w:val="110"/>
                <w:sz w:val="18"/>
              </w:rPr>
              <w:t>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Pr>
          <w:p>
            <w:pPr>
              <w:pStyle w:val="TableParagraph"/>
              <w:spacing w:before="44"/>
              <w:ind w:left="387"/>
              <w:rPr>
                <w:b/>
                <w:sz w:val="17"/>
              </w:rPr>
            </w:pPr>
            <w:r>
              <w:rPr>
                <w:b/>
                <w:color w:val="111111"/>
                <w:spacing w:val="-5"/>
                <w:sz w:val="17"/>
              </w:rPr>
              <w:t>32</w:t>
            </w:r>
          </w:p>
        </w:tc>
        <w:tc>
          <w:tcPr>
            <w:tcW w:w="5214" w:type="dxa"/>
            <w:vMerge w:val="restart"/>
          </w:tcPr>
          <w:p>
            <w:pPr>
              <w:pStyle w:val="TableParagraph"/>
              <w:spacing w:line="235" w:lineRule="auto" w:before="38"/>
              <w:ind w:left="36" w:right="191" w:firstLine="3"/>
              <w:rPr>
                <w:sz w:val="18"/>
              </w:rPr>
            </w:pPr>
            <w:r>
              <w:rPr>
                <w:b/>
                <w:color w:val="111111"/>
                <w:w w:val="105"/>
                <w:sz w:val="17"/>
              </w:rPr>
              <w:t>EE0lC0l</w:t>
            </w:r>
            <w:r>
              <w:rPr>
                <w:color w:val="111111"/>
                <w:w w:val="105"/>
                <w:sz w:val="17"/>
              </w:rPr>
              <w:t>,,.._</w:t>
            </w:r>
            <w:r>
              <w:rPr>
                <w:color w:val="111111"/>
                <w:spacing w:val="27"/>
                <w:w w:val="105"/>
                <w:sz w:val="17"/>
              </w:rPr>
              <w:t> </w:t>
            </w:r>
            <w:r>
              <w:rPr>
                <w:color w:val="111111"/>
                <w:w w:val="80"/>
                <w:sz w:val="17"/>
              </w:rPr>
              <w:t>-</w:t>
            </w:r>
            <w:r>
              <w:rPr>
                <w:color w:val="111111"/>
                <w:spacing w:val="40"/>
                <w:w w:val="105"/>
                <w:sz w:val="17"/>
              </w:rPr>
              <w:t> </w:t>
            </w:r>
            <w:r>
              <w:rPr>
                <w:color w:val="111111"/>
                <w:w w:val="105"/>
                <w:sz w:val="18"/>
              </w:rPr>
              <w:t>Corp de</w:t>
            </w:r>
            <w:r>
              <w:rPr>
                <w:color w:val="111111"/>
                <w:spacing w:val="-1"/>
                <w:w w:val="105"/>
                <w:sz w:val="18"/>
              </w:rPr>
              <w:t> </w:t>
            </w:r>
            <w:r>
              <w:rPr>
                <w:color w:val="111111"/>
                <w:w w:val="105"/>
                <w:sz w:val="18"/>
              </w:rPr>
              <w:t>iluminat bitubular,</w:t>
            </w:r>
            <w:r>
              <w:rPr>
                <w:color w:val="111111"/>
                <w:spacing w:val="-1"/>
                <w:w w:val="105"/>
                <w:sz w:val="18"/>
              </w:rPr>
              <w:t> </w:t>
            </w:r>
            <w:r>
              <w:rPr>
                <w:color w:val="111111"/>
                <w:w w:val="105"/>
                <w:sz w:val="18"/>
              </w:rPr>
              <w:t>LED 36W</w:t>
            </w:r>
            <w:r>
              <w:rPr>
                <w:color w:val="111111"/>
                <w:spacing w:val="-4"/>
                <w:w w:val="105"/>
                <w:sz w:val="18"/>
              </w:rPr>
              <w:t> </w:t>
            </w:r>
            <w:r>
              <w:rPr>
                <w:color w:val="111111"/>
                <w:w w:val="105"/>
                <w:sz w:val="18"/>
              </w:rPr>
              <w:t>120CM 3200 Im , echipat cu kit</w:t>
            </w:r>
            <w:r>
              <w:rPr>
                <w:color w:val="111111"/>
                <w:spacing w:val="40"/>
                <w:w w:val="105"/>
                <w:sz w:val="18"/>
              </w:rPr>
              <w:t> </w:t>
            </w:r>
            <w:r>
              <w:rPr>
                <w:color w:val="111111"/>
                <w:w w:val="105"/>
                <w:sz w:val="18"/>
              </w:rPr>
              <w:t>de emergenta 3 ore, montaj aparent IP44</w:t>
            </w:r>
          </w:p>
        </w:tc>
        <w:tc>
          <w:tcPr>
            <w:tcW w:w="755" w:type="dxa"/>
            <w:vMerge w:val="restart"/>
          </w:tcPr>
          <w:p>
            <w:pPr>
              <w:pStyle w:val="TableParagraph"/>
              <w:spacing w:before="42"/>
              <w:ind w:left="232"/>
              <w:rPr>
                <w:rFonts w:ascii="Courier New"/>
                <w:b/>
                <w:sz w:val="20"/>
              </w:rPr>
            </w:pPr>
            <w:r>
              <w:rPr>
                <w:rFonts w:ascii="Courier New"/>
                <w:b/>
                <w:color w:val="111111"/>
                <w:spacing w:val="-5"/>
                <w:sz w:val="20"/>
              </w:rPr>
              <w:t>buc</w:t>
            </w:r>
          </w:p>
        </w:tc>
        <w:tc>
          <w:tcPr>
            <w:tcW w:w="1168" w:type="dxa"/>
            <w:tcBorders>
              <w:bottom w:val="single" w:sz="2" w:space="0" w:color="000000"/>
            </w:tcBorders>
          </w:tcPr>
          <w:p>
            <w:pPr>
              <w:pStyle w:val="TableParagraph"/>
              <w:spacing w:line="185" w:lineRule="exact" w:before="44"/>
              <w:ind w:right="2"/>
              <w:jc w:val="right"/>
              <w:rPr>
                <w:b/>
                <w:sz w:val="17"/>
              </w:rPr>
            </w:pPr>
            <w:r>
              <w:rPr>
                <w:b/>
                <w:color w:val="111111"/>
                <w:spacing w:val="-2"/>
                <w:w w:val="125"/>
                <w:sz w:val="17"/>
              </w:rPr>
              <w:t>1.000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9"/>
              <w:ind w:right="10"/>
              <w:jc w:val="right"/>
              <w:rPr>
                <w:sz w:val="18"/>
              </w:rPr>
            </w:pPr>
            <w:r>
              <w:rPr>
                <w:color w:val="111111"/>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13"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Borders>
              <w:top w:val="single" w:sz="2" w:space="0" w:color="000000"/>
            </w:tcBorders>
          </w:tcPr>
          <w:p>
            <w:pPr>
              <w:pStyle w:val="TableParagraph"/>
              <w:spacing w:line="151" w:lineRule="exact"/>
              <w:ind w:right="19"/>
              <w:jc w:val="right"/>
              <w:rPr>
                <w:sz w:val="18"/>
              </w:rPr>
            </w:pPr>
            <w:r>
              <w:rPr>
                <w:color w:val="111111"/>
                <w:spacing w:val="-2"/>
                <w:w w:val="105"/>
                <w:sz w:val="18"/>
              </w:rPr>
              <w:t>manopera:</w:t>
            </w:r>
          </w:p>
        </w:tc>
        <w:tc>
          <w:tcPr>
            <w:tcW w:w="1331" w:type="dxa"/>
            <w:tcBorders>
              <w:top w:val="single" w:sz="2" w:space="0" w:color="000000"/>
            </w:tcBorders>
          </w:tcPr>
          <w:p>
            <w:pPr>
              <w:pStyle w:val="TableParagraph"/>
              <w:rPr>
                <w:rFonts w:ascii="Times New Roman"/>
                <w:sz w:val="12"/>
              </w:rPr>
            </w:pPr>
          </w:p>
        </w:tc>
        <w:tc>
          <w:tcPr>
            <w:tcW w:w="1413" w:type="dxa"/>
            <w:tcBorders>
              <w:top w:val="single" w:sz="2" w:space="0" w:color="000000"/>
              <w:right w:val="single" w:sz="12" w:space="0" w:color="000000"/>
            </w:tcBorders>
          </w:tcPr>
          <w:p>
            <w:pPr>
              <w:pStyle w:val="TableParagraph"/>
              <w:rPr>
                <w:rFonts w:ascii="Times New Roman"/>
                <w:sz w:val="12"/>
              </w:rPr>
            </w:pPr>
          </w:p>
        </w:tc>
      </w:tr>
      <w:tr>
        <w:trPr>
          <w:trHeight w:val="268"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0"/>
              <w:ind w:right="1"/>
              <w:jc w:val="right"/>
              <w:rPr>
                <w:sz w:val="18"/>
              </w:rPr>
            </w:pPr>
            <w:r>
              <w:rPr>
                <w:color w:val="111111"/>
                <w:spacing w:val="-2"/>
                <w:w w:val="115"/>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13"/>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07"/>
          <w:footerReference w:type="default" r:id="rId108"/>
          <w:pgSz w:w="11910" w:h="16840"/>
          <w:pgMar w:header="651" w:footer="956" w:top="840" w:bottom="1140" w:left="425" w:right="566"/>
        </w:sectPr>
      </w:pPr>
    </w:p>
    <w:p>
      <w:pPr>
        <w:pStyle w:val="BodyText"/>
        <w:spacing w:before="10"/>
        <w:rPr>
          <w:b/>
          <w:sz w:val="15"/>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195"/>
        <w:gridCol w:w="755"/>
        <w:gridCol w:w="1173"/>
        <w:gridCol w:w="1332"/>
        <w:gridCol w:w="1409"/>
      </w:tblGrid>
      <w:tr>
        <w:trPr>
          <w:trHeight w:val="566" w:hRule="atLeast"/>
        </w:trPr>
        <w:tc>
          <w:tcPr>
            <w:tcW w:w="7777" w:type="dxa"/>
            <w:gridSpan w:val="4"/>
          </w:tcPr>
          <w:p>
            <w:pPr>
              <w:pStyle w:val="TableParagraph"/>
              <w:spacing w:before="19"/>
              <w:rPr>
                <w:b/>
                <w:sz w:val="16"/>
              </w:rPr>
            </w:pPr>
          </w:p>
          <w:p>
            <w:pPr>
              <w:pStyle w:val="TableParagraph"/>
              <w:ind w:left="78"/>
              <w:jc w:val="center"/>
              <w:rPr>
                <w:b/>
                <w:sz w:val="16"/>
              </w:rPr>
            </w:pPr>
            <w:r>
              <w:rPr>
                <w:b/>
                <w:color w:val="111111"/>
                <w:sz w:val="16"/>
              </w:rPr>
              <w:t>SECTIUNEA</w:t>
            </w:r>
            <w:r>
              <w:rPr>
                <w:b/>
                <w:color w:val="111111"/>
                <w:spacing w:val="18"/>
                <w:sz w:val="16"/>
              </w:rPr>
              <w:t> </w:t>
            </w:r>
            <w:r>
              <w:rPr>
                <w:b/>
                <w:color w:val="111111"/>
                <w:spacing w:val="-2"/>
                <w:sz w:val="16"/>
              </w:rPr>
              <w:t>TEHNICA</w:t>
            </w:r>
          </w:p>
        </w:tc>
        <w:tc>
          <w:tcPr>
            <w:tcW w:w="2741" w:type="dxa"/>
            <w:gridSpan w:val="2"/>
            <w:tcBorders>
              <w:right w:val="single" w:sz="12" w:space="0" w:color="000000"/>
            </w:tcBorders>
          </w:tcPr>
          <w:p>
            <w:pPr>
              <w:pStyle w:val="TableParagraph"/>
              <w:spacing w:before="9"/>
              <w:rPr>
                <w:b/>
                <w:sz w:val="16"/>
              </w:rPr>
            </w:pPr>
          </w:p>
          <w:p>
            <w:pPr>
              <w:pStyle w:val="TableParagraph"/>
              <w:ind w:left="362"/>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54" w:type="dxa"/>
          </w:tcPr>
          <w:p>
            <w:pPr>
              <w:pStyle w:val="TableParagraph"/>
              <w:spacing w:before="105"/>
              <w:rPr>
                <w:b/>
                <w:sz w:val="16"/>
              </w:rPr>
            </w:pPr>
          </w:p>
          <w:p>
            <w:pPr>
              <w:pStyle w:val="TableParagraph"/>
              <w:ind w:left="228"/>
              <w:rPr>
                <w:b/>
                <w:sz w:val="16"/>
              </w:rPr>
            </w:pPr>
            <w:r>
              <w:rPr>
                <w:b/>
                <w:color w:val="111111"/>
                <w:spacing w:val="-5"/>
                <w:w w:val="105"/>
                <w:sz w:val="16"/>
              </w:rPr>
              <w:t>Nr.</w:t>
            </w:r>
          </w:p>
        </w:tc>
        <w:tc>
          <w:tcPr>
            <w:tcW w:w="5195" w:type="dxa"/>
          </w:tcPr>
          <w:p>
            <w:pPr>
              <w:pStyle w:val="TableParagraph"/>
              <w:spacing w:before="110"/>
              <w:rPr>
                <w:b/>
                <w:sz w:val="16"/>
              </w:rPr>
            </w:pPr>
          </w:p>
          <w:p>
            <w:pPr>
              <w:pStyle w:val="TableParagraph"/>
              <w:ind w:left="70"/>
              <w:jc w:val="center"/>
              <w:rPr>
                <w:b/>
                <w:sz w:val="16"/>
              </w:rPr>
            </w:pPr>
            <w:r>
              <w:rPr>
                <w:b/>
                <w:color w:val="111111"/>
                <w:w w:val="110"/>
                <w:sz w:val="16"/>
              </w:rPr>
              <w:t>Capitol</w:t>
            </w:r>
            <w:r>
              <w:rPr>
                <w:b/>
                <w:color w:val="111111"/>
                <w:spacing w:val="9"/>
                <w:w w:val="110"/>
                <w:sz w:val="16"/>
              </w:rPr>
              <w:t> </w:t>
            </w:r>
            <w:r>
              <w:rPr>
                <w:b/>
                <w:color w:val="111111"/>
                <w:w w:val="110"/>
                <w:sz w:val="16"/>
              </w:rPr>
              <w:t>de</w:t>
            </w:r>
            <w:r>
              <w:rPr>
                <w:b/>
                <w:color w:val="111111"/>
                <w:spacing w:val="7"/>
                <w:w w:val="110"/>
                <w:sz w:val="16"/>
              </w:rPr>
              <w:t> </w:t>
            </w:r>
            <w:r>
              <w:rPr>
                <w:b/>
                <w:color w:val="111111"/>
                <w:spacing w:val="-2"/>
                <w:w w:val="110"/>
                <w:sz w:val="16"/>
              </w:rPr>
              <w:t>lucrari</w:t>
            </w:r>
          </w:p>
        </w:tc>
        <w:tc>
          <w:tcPr>
            <w:tcW w:w="755" w:type="dxa"/>
          </w:tcPr>
          <w:p>
            <w:pPr>
              <w:pStyle w:val="TableParagraph"/>
              <w:spacing w:before="110"/>
              <w:rPr>
                <w:b/>
                <w:sz w:val="16"/>
              </w:rPr>
            </w:pPr>
          </w:p>
          <w:p>
            <w:pPr>
              <w:pStyle w:val="TableParagraph"/>
              <w:ind w:left="72" w:right="21"/>
              <w:jc w:val="center"/>
              <w:rPr>
                <w:b/>
                <w:sz w:val="16"/>
              </w:rPr>
            </w:pPr>
            <w:r>
              <w:rPr>
                <w:b/>
                <w:color w:val="111111"/>
                <w:spacing w:val="-4"/>
                <w:w w:val="115"/>
                <w:sz w:val="16"/>
              </w:rPr>
              <w:t>U.M.</w:t>
            </w:r>
          </w:p>
        </w:tc>
        <w:tc>
          <w:tcPr>
            <w:tcW w:w="1173" w:type="dxa"/>
          </w:tcPr>
          <w:p>
            <w:pPr>
              <w:pStyle w:val="TableParagraph"/>
              <w:spacing w:before="105"/>
              <w:rPr>
                <w:b/>
                <w:sz w:val="16"/>
              </w:rPr>
            </w:pPr>
          </w:p>
          <w:p>
            <w:pPr>
              <w:pStyle w:val="TableParagraph"/>
              <w:ind w:left="154"/>
              <w:rPr>
                <w:b/>
                <w:sz w:val="16"/>
              </w:rPr>
            </w:pPr>
            <w:r>
              <w:rPr>
                <w:b/>
                <w:color w:val="111111"/>
                <w:spacing w:val="-2"/>
                <w:w w:val="115"/>
                <w:sz w:val="16"/>
              </w:rPr>
              <w:t>Cantitatea</w:t>
            </w:r>
          </w:p>
        </w:tc>
        <w:tc>
          <w:tcPr>
            <w:tcW w:w="1332" w:type="dxa"/>
          </w:tcPr>
          <w:p>
            <w:pPr>
              <w:pStyle w:val="TableParagraph"/>
              <w:spacing w:line="232" w:lineRule="auto" w:before="111"/>
              <w:ind w:left="67" w:right="38"/>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67" w:right="39"/>
              <w:jc w:val="center"/>
              <w:rPr>
                <w:sz w:val="16"/>
              </w:rPr>
            </w:pPr>
            <w:r>
              <w:rPr>
                <w:color w:val="111111"/>
                <w:w w:val="110"/>
                <w:sz w:val="16"/>
              </w:rPr>
              <w:t>- </w:t>
            </w:r>
            <w:r>
              <w:rPr>
                <w:b/>
                <w:color w:val="111111"/>
                <w:w w:val="110"/>
                <w:sz w:val="16"/>
              </w:rPr>
              <w:t>Lei</w:t>
            </w:r>
            <w:r>
              <w:rPr>
                <w:b/>
                <w:color w:val="111111"/>
                <w:spacing w:val="4"/>
                <w:w w:val="110"/>
                <w:sz w:val="16"/>
              </w:rPr>
              <w:t> </w:t>
            </w:r>
            <w:r>
              <w:rPr>
                <w:color w:val="111111"/>
                <w:spacing w:val="-10"/>
                <w:w w:val="110"/>
                <w:sz w:val="16"/>
              </w:rPr>
              <w:t>-</w:t>
            </w:r>
          </w:p>
        </w:tc>
        <w:tc>
          <w:tcPr>
            <w:tcW w:w="1409" w:type="dxa"/>
            <w:tcBorders>
              <w:right w:val="single" w:sz="12" w:space="0" w:color="000000"/>
            </w:tcBorders>
          </w:tcPr>
          <w:p>
            <w:pPr>
              <w:pStyle w:val="TableParagraph"/>
              <w:spacing w:line="181" w:lineRule="exact" w:before="107"/>
              <w:ind w:left="86" w:right="44"/>
              <w:jc w:val="center"/>
              <w:rPr>
                <w:b/>
                <w:sz w:val="16"/>
              </w:rPr>
            </w:pPr>
            <w:r>
              <w:rPr>
                <w:b/>
                <w:color w:val="212121"/>
                <w:spacing w:val="-2"/>
                <w:w w:val="105"/>
                <w:sz w:val="16"/>
              </w:rPr>
              <w:t>TOTALUL</w:t>
            </w:r>
          </w:p>
          <w:p>
            <w:pPr>
              <w:pStyle w:val="TableParagraph"/>
              <w:spacing w:line="181" w:lineRule="exact"/>
              <w:ind w:left="86" w:right="32"/>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8"/>
              <w:ind w:left="86" w:right="37"/>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182" w:hRule="atLeast"/>
        </w:trPr>
        <w:tc>
          <w:tcPr>
            <w:tcW w:w="654" w:type="dxa"/>
          </w:tcPr>
          <w:p>
            <w:pPr>
              <w:pStyle w:val="TableParagraph"/>
              <w:spacing w:line="162" w:lineRule="exact"/>
              <w:ind w:left="298"/>
              <w:rPr>
                <w:b/>
                <w:sz w:val="21"/>
              </w:rPr>
            </w:pPr>
            <w:r>
              <w:rPr>
                <w:b/>
                <w:color w:val="111111"/>
                <w:spacing w:val="-10"/>
                <w:sz w:val="21"/>
              </w:rPr>
              <w:t>o</w:t>
            </w:r>
          </w:p>
        </w:tc>
        <w:tc>
          <w:tcPr>
            <w:tcW w:w="5195" w:type="dxa"/>
          </w:tcPr>
          <w:p>
            <w:pPr>
              <w:pStyle w:val="TableParagraph"/>
              <w:spacing w:line="162" w:lineRule="exact"/>
              <w:ind w:left="70" w:right="19"/>
              <w:jc w:val="center"/>
              <w:rPr>
                <w:rFonts w:ascii="Times New Roman"/>
                <w:b/>
                <w:sz w:val="17"/>
              </w:rPr>
            </w:pPr>
            <w:r>
              <w:rPr>
                <w:rFonts w:ascii="Times New Roman"/>
                <w:b/>
                <w:color w:val="111111"/>
                <w:spacing w:val="-10"/>
                <w:sz w:val="17"/>
              </w:rPr>
              <w:t>1</w:t>
            </w:r>
          </w:p>
        </w:tc>
        <w:tc>
          <w:tcPr>
            <w:tcW w:w="755" w:type="dxa"/>
          </w:tcPr>
          <w:p>
            <w:pPr>
              <w:pStyle w:val="TableParagraph"/>
              <w:spacing w:line="156" w:lineRule="exact" w:before="6"/>
              <w:ind w:left="72" w:right="43"/>
              <w:jc w:val="center"/>
              <w:rPr>
                <w:b/>
                <w:sz w:val="16"/>
              </w:rPr>
            </w:pPr>
            <w:r>
              <w:rPr>
                <w:b/>
                <w:color w:val="111111"/>
                <w:spacing w:val="-10"/>
                <w:sz w:val="16"/>
              </w:rPr>
              <w:t>2</w:t>
            </w:r>
          </w:p>
        </w:tc>
        <w:tc>
          <w:tcPr>
            <w:tcW w:w="1173" w:type="dxa"/>
          </w:tcPr>
          <w:p>
            <w:pPr>
              <w:pStyle w:val="TableParagraph"/>
              <w:spacing w:line="156" w:lineRule="exact" w:before="6"/>
              <w:ind w:left="76" w:right="47"/>
              <w:jc w:val="center"/>
              <w:rPr>
                <w:b/>
                <w:sz w:val="16"/>
              </w:rPr>
            </w:pPr>
            <w:r>
              <w:rPr>
                <w:b/>
                <w:color w:val="111111"/>
                <w:spacing w:val="-10"/>
                <w:sz w:val="16"/>
              </w:rPr>
              <w:t>3</w:t>
            </w:r>
          </w:p>
        </w:tc>
        <w:tc>
          <w:tcPr>
            <w:tcW w:w="1332" w:type="dxa"/>
          </w:tcPr>
          <w:p>
            <w:pPr>
              <w:pStyle w:val="TableParagraph"/>
              <w:spacing w:line="161" w:lineRule="exact" w:before="1"/>
              <w:ind w:left="67" w:right="57"/>
              <w:jc w:val="center"/>
              <w:rPr>
                <w:b/>
                <w:sz w:val="16"/>
              </w:rPr>
            </w:pPr>
            <w:r>
              <w:rPr>
                <w:b/>
                <w:color w:val="111111"/>
                <w:spacing w:val="-10"/>
                <w:sz w:val="16"/>
              </w:rPr>
              <w:t>4</w:t>
            </w:r>
          </w:p>
        </w:tc>
        <w:tc>
          <w:tcPr>
            <w:tcW w:w="1409" w:type="dxa"/>
            <w:tcBorders>
              <w:right w:val="single" w:sz="12" w:space="0" w:color="000000"/>
            </w:tcBorders>
          </w:tcPr>
          <w:p>
            <w:pPr>
              <w:pStyle w:val="TableParagraph"/>
              <w:spacing w:line="161" w:lineRule="exact" w:before="1"/>
              <w:ind w:left="345"/>
              <w:rPr>
                <w:b/>
                <w:sz w:val="16"/>
              </w:rPr>
            </w:pPr>
            <w:r>
              <w:rPr>
                <w:b/>
                <w:color w:val="111111"/>
                <w:spacing w:val="-2"/>
                <w:w w:val="170"/>
                <w:sz w:val="16"/>
              </w:rPr>
              <w:t>5=3x4</w:t>
            </w:r>
          </w:p>
        </w:tc>
      </w:tr>
      <w:tr>
        <w:trPr>
          <w:trHeight w:val="441" w:hRule="atLeast"/>
        </w:trPr>
        <w:tc>
          <w:tcPr>
            <w:tcW w:w="654" w:type="dxa"/>
          </w:tcPr>
          <w:p>
            <w:pPr>
              <w:pStyle w:val="TableParagraph"/>
              <w:spacing w:before="30"/>
              <w:ind w:left="249" w:right="-15"/>
              <w:rPr>
                <w:i/>
                <w:sz w:val="18"/>
              </w:rPr>
            </w:pPr>
            <w:r>
              <w:rPr>
                <w:i/>
                <w:color w:val="111111"/>
                <w:spacing w:val="-4"/>
                <w:w w:val="110"/>
                <w:sz w:val="18"/>
              </w:rPr>
              <w:t>32</w:t>
            </w:r>
            <w:r>
              <w:rPr>
                <w:i/>
                <w:color w:val="3D3D3D"/>
                <w:spacing w:val="-4"/>
                <w:w w:val="110"/>
                <w:sz w:val="18"/>
              </w:rPr>
              <w:t>.</w:t>
            </w:r>
            <w:r>
              <w:rPr>
                <w:i/>
                <w:color w:val="111111"/>
                <w:spacing w:val="-4"/>
                <w:w w:val="110"/>
                <w:sz w:val="18"/>
              </w:rPr>
              <w:t>1</w:t>
            </w:r>
          </w:p>
        </w:tc>
        <w:tc>
          <w:tcPr>
            <w:tcW w:w="5195" w:type="dxa"/>
          </w:tcPr>
          <w:p>
            <w:pPr>
              <w:pStyle w:val="TableParagraph"/>
              <w:spacing w:line="202" w:lineRule="exact" w:before="18"/>
              <w:ind w:left="289" w:right="144" w:firstLine="12"/>
              <w:rPr>
                <w:i/>
                <w:sz w:val="18"/>
              </w:rPr>
            </w:pPr>
            <w:r>
              <w:rPr>
                <w:b/>
                <w:i/>
                <w:color w:val="111111"/>
                <w:w w:val="105"/>
                <w:sz w:val="18"/>
              </w:rPr>
              <w:t>6000002514</w:t>
            </w:r>
            <w:r>
              <w:rPr>
                <w:b/>
                <w:i/>
                <w:color w:val="111111"/>
                <w:w w:val="105"/>
                <w:sz w:val="18"/>
              </w:rPr>
              <w:t> </w:t>
            </w:r>
            <w:r>
              <w:rPr>
                <w:color w:val="111111"/>
                <w:w w:val="105"/>
                <w:sz w:val="18"/>
              </w:rPr>
              <w:t>- </w:t>
            </w:r>
            <w:r>
              <w:rPr>
                <w:i/>
                <w:color w:val="111111"/>
                <w:w w:val="105"/>
                <w:sz w:val="18"/>
              </w:rPr>
              <w:t>Corp de iluminat bitubular, LED 36W 120CM </w:t>
            </w:r>
            <w:r>
              <w:rPr>
                <w:i/>
                <w:color w:val="212121"/>
                <w:w w:val="105"/>
                <w:sz w:val="18"/>
              </w:rPr>
              <w:t>3200 </w:t>
            </w:r>
            <w:r>
              <w:rPr>
                <w:i/>
                <w:color w:val="111111"/>
                <w:w w:val="105"/>
                <w:sz w:val="18"/>
              </w:rPr>
              <w:t>Im</w:t>
            </w:r>
            <w:r>
              <w:rPr>
                <w:i/>
                <w:color w:val="3D3D3D"/>
                <w:w w:val="105"/>
                <w:sz w:val="18"/>
              </w:rPr>
              <w:t>, </w:t>
            </w:r>
            <w:r>
              <w:rPr>
                <w:i/>
                <w:color w:val="111111"/>
                <w:w w:val="105"/>
                <w:sz w:val="18"/>
              </w:rPr>
              <w:t>montaj aparent </w:t>
            </w:r>
            <w:r>
              <w:rPr>
                <w:i/>
                <w:color w:val="212121"/>
                <w:w w:val="105"/>
                <w:sz w:val="18"/>
              </w:rPr>
              <w:t>IP44</w:t>
            </w:r>
          </w:p>
        </w:tc>
        <w:tc>
          <w:tcPr>
            <w:tcW w:w="755" w:type="dxa"/>
          </w:tcPr>
          <w:p>
            <w:pPr>
              <w:pStyle w:val="TableParagraph"/>
              <w:spacing w:before="35"/>
              <w:ind w:left="72" w:right="34"/>
              <w:jc w:val="center"/>
              <w:rPr>
                <w:i/>
                <w:sz w:val="18"/>
              </w:rPr>
            </w:pPr>
            <w:r>
              <w:rPr>
                <w:i/>
                <w:color w:val="111111"/>
                <w:spacing w:val="-5"/>
                <w:w w:val="105"/>
                <w:sz w:val="18"/>
              </w:rPr>
              <w:t>buc</w:t>
            </w:r>
          </w:p>
        </w:tc>
        <w:tc>
          <w:tcPr>
            <w:tcW w:w="1173" w:type="dxa"/>
          </w:tcPr>
          <w:p>
            <w:pPr>
              <w:pStyle w:val="TableParagraph"/>
              <w:spacing w:before="30"/>
              <w:ind w:right="20"/>
              <w:jc w:val="right"/>
              <w:rPr>
                <w:i/>
                <w:sz w:val="18"/>
              </w:rPr>
            </w:pPr>
            <w:r>
              <w:rPr>
                <w:i/>
                <w:color w:val="111111"/>
                <w:spacing w:val="-4"/>
                <w:w w:val="110"/>
                <w:sz w:val="18"/>
              </w:rPr>
              <w:t>1.000</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49" w:hRule="atLeast"/>
        </w:trPr>
        <w:tc>
          <w:tcPr>
            <w:tcW w:w="654" w:type="dxa"/>
            <w:vMerge w:val="restart"/>
          </w:tcPr>
          <w:p>
            <w:pPr>
              <w:pStyle w:val="TableParagraph"/>
              <w:spacing w:before="49"/>
              <w:ind w:left="406"/>
              <w:rPr>
                <w:b/>
                <w:sz w:val="17"/>
              </w:rPr>
            </w:pPr>
            <w:r>
              <w:rPr>
                <w:b/>
                <w:color w:val="111111"/>
                <w:spacing w:val="-5"/>
                <w:sz w:val="17"/>
              </w:rPr>
              <w:t>33</w:t>
            </w:r>
          </w:p>
        </w:tc>
        <w:tc>
          <w:tcPr>
            <w:tcW w:w="5195" w:type="dxa"/>
            <w:vMerge w:val="restart"/>
          </w:tcPr>
          <w:p>
            <w:pPr>
              <w:pStyle w:val="TableParagraph"/>
              <w:spacing w:line="228" w:lineRule="auto" w:before="48"/>
              <w:ind w:left="61" w:firstLine="2"/>
              <w:rPr>
                <w:sz w:val="18"/>
              </w:rPr>
            </w:pPr>
            <w:r>
              <w:rPr>
                <w:b/>
                <w:color w:val="111111"/>
                <w:spacing w:val="-2"/>
                <w:w w:val="115"/>
                <w:sz w:val="17"/>
              </w:rPr>
              <w:t>EE0lC0l"</w:t>
            </w:r>
            <w:r>
              <w:rPr>
                <w:b/>
                <w:color w:val="111111"/>
                <w:spacing w:val="-6"/>
                <w:w w:val="115"/>
                <w:sz w:val="17"/>
              </w:rPr>
              <w:t> </w:t>
            </w:r>
            <w:r>
              <w:rPr>
                <w:color w:val="111111"/>
                <w:spacing w:val="-2"/>
                <w:w w:val="115"/>
                <w:sz w:val="17"/>
              </w:rPr>
              <w:t>-</w:t>
            </w:r>
            <w:r>
              <w:rPr>
                <w:color w:val="111111"/>
                <w:spacing w:val="-12"/>
                <w:w w:val="115"/>
                <w:sz w:val="17"/>
              </w:rPr>
              <w:t> </w:t>
            </w:r>
            <w:r>
              <w:rPr>
                <w:color w:val="111111"/>
                <w:spacing w:val="-2"/>
                <w:w w:val="115"/>
                <w:sz w:val="18"/>
              </w:rPr>
              <w:t>Corp</w:t>
            </w:r>
            <w:r>
              <w:rPr>
                <w:color w:val="111111"/>
                <w:spacing w:val="-11"/>
                <w:w w:val="115"/>
                <w:sz w:val="18"/>
              </w:rPr>
              <w:t> </w:t>
            </w:r>
            <w:r>
              <w:rPr>
                <w:color w:val="111111"/>
                <w:spacing w:val="-2"/>
                <w:w w:val="115"/>
                <w:sz w:val="18"/>
              </w:rPr>
              <w:t>de</w:t>
            </w:r>
            <w:r>
              <w:rPr>
                <w:color w:val="111111"/>
                <w:spacing w:val="-13"/>
                <w:w w:val="115"/>
                <w:sz w:val="18"/>
              </w:rPr>
              <w:t> </w:t>
            </w:r>
            <w:r>
              <w:rPr>
                <w:color w:val="212121"/>
                <w:spacing w:val="-2"/>
                <w:w w:val="115"/>
                <w:sz w:val="18"/>
              </w:rPr>
              <w:t>iluminat</w:t>
            </w:r>
            <w:r>
              <w:rPr>
                <w:color w:val="212121"/>
                <w:spacing w:val="-7"/>
                <w:w w:val="115"/>
                <w:sz w:val="18"/>
              </w:rPr>
              <w:t> </w:t>
            </w:r>
            <w:r>
              <w:rPr>
                <w:color w:val="111111"/>
                <w:spacing w:val="-2"/>
                <w:w w:val="115"/>
                <w:sz w:val="18"/>
              </w:rPr>
              <w:t>bitubular,</w:t>
            </w:r>
            <w:r>
              <w:rPr>
                <w:color w:val="111111"/>
                <w:spacing w:val="-13"/>
                <w:w w:val="115"/>
                <w:sz w:val="18"/>
              </w:rPr>
              <w:t> </w:t>
            </w:r>
            <w:r>
              <w:rPr>
                <w:color w:val="111111"/>
                <w:spacing w:val="-2"/>
                <w:w w:val="115"/>
                <w:sz w:val="18"/>
              </w:rPr>
              <w:t>LED</w:t>
            </w:r>
            <w:r>
              <w:rPr>
                <w:color w:val="111111"/>
                <w:spacing w:val="-12"/>
                <w:w w:val="115"/>
                <w:sz w:val="18"/>
              </w:rPr>
              <w:t> </w:t>
            </w:r>
            <w:r>
              <w:rPr>
                <w:color w:val="111111"/>
                <w:spacing w:val="-2"/>
                <w:w w:val="115"/>
                <w:sz w:val="18"/>
              </w:rPr>
              <w:t>18W</w:t>
            </w:r>
            <w:r>
              <w:rPr>
                <w:color w:val="111111"/>
                <w:spacing w:val="-12"/>
                <w:w w:val="115"/>
                <w:sz w:val="18"/>
              </w:rPr>
              <w:t> </w:t>
            </w:r>
            <w:r>
              <w:rPr>
                <w:color w:val="111111"/>
                <w:spacing w:val="-2"/>
                <w:w w:val="110"/>
                <w:sz w:val="18"/>
              </w:rPr>
              <w:t>60CM </w:t>
            </w:r>
            <w:r>
              <w:rPr>
                <w:color w:val="111111"/>
                <w:w w:val="115"/>
                <w:sz w:val="18"/>
              </w:rPr>
              <w:t>1600</w:t>
            </w:r>
            <w:r>
              <w:rPr>
                <w:color w:val="111111"/>
                <w:spacing w:val="-15"/>
                <w:w w:val="115"/>
                <w:sz w:val="18"/>
              </w:rPr>
              <w:t> </w:t>
            </w:r>
            <w:r>
              <w:rPr>
                <w:color w:val="212121"/>
                <w:w w:val="115"/>
                <w:sz w:val="18"/>
              </w:rPr>
              <w:t>Im</w:t>
            </w:r>
            <w:r>
              <w:rPr>
                <w:color w:val="212121"/>
                <w:spacing w:val="-14"/>
                <w:w w:val="115"/>
                <w:sz w:val="18"/>
              </w:rPr>
              <w:t> </w:t>
            </w:r>
            <w:r>
              <w:rPr>
                <w:color w:val="111111"/>
                <w:w w:val="115"/>
                <w:sz w:val="18"/>
              </w:rPr>
              <w:t>,</w:t>
            </w:r>
            <w:r>
              <w:rPr>
                <w:color w:val="111111"/>
                <w:spacing w:val="-11"/>
                <w:w w:val="115"/>
                <w:sz w:val="18"/>
              </w:rPr>
              <w:t> </w:t>
            </w:r>
            <w:r>
              <w:rPr>
                <w:color w:val="111111"/>
                <w:w w:val="115"/>
                <w:sz w:val="18"/>
              </w:rPr>
              <w:t>de</w:t>
            </w:r>
            <w:r>
              <w:rPr>
                <w:color w:val="111111"/>
                <w:spacing w:val="-15"/>
                <w:w w:val="115"/>
                <w:sz w:val="18"/>
              </w:rPr>
              <w:t> </w:t>
            </w:r>
            <w:r>
              <w:rPr>
                <w:color w:val="111111"/>
                <w:w w:val="115"/>
                <w:sz w:val="18"/>
              </w:rPr>
              <w:t>exterior,</w:t>
            </w:r>
            <w:r>
              <w:rPr>
                <w:color w:val="111111"/>
                <w:spacing w:val="-10"/>
                <w:w w:val="115"/>
                <w:sz w:val="18"/>
              </w:rPr>
              <w:t> </w:t>
            </w:r>
            <w:r>
              <w:rPr>
                <w:color w:val="111111"/>
                <w:w w:val="115"/>
                <w:sz w:val="18"/>
              </w:rPr>
              <w:t>montaj</w:t>
            </w:r>
            <w:r>
              <w:rPr>
                <w:color w:val="111111"/>
                <w:spacing w:val="-13"/>
                <w:w w:val="115"/>
                <w:sz w:val="18"/>
              </w:rPr>
              <w:t> </w:t>
            </w:r>
            <w:r>
              <w:rPr>
                <w:color w:val="111111"/>
                <w:w w:val="115"/>
                <w:sz w:val="18"/>
              </w:rPr>
              <w:t>aparent</w:t>
            </w:r>
            <w:r>
              <w:rPr>
                <w:color w:val="111111"/>
                <w:spacing w:val="-11"/>
                <w:w w:val="115"/>
                <w:sz w:val="18"/>
              </w:rPr>
              <w:t> </w:t>
            </w:r>
            <w:r>
              <w:rPr>
                <w:color w:val="212121"/>
                <w:w w:val="110"/>
                <w:sz w:val="18"/>
              </w:rPr>
              <w:t>IP65</w:t>
            </w:r>
          </w:p>
        </w:tc>
        <w:tc>
          <w:tcPr>
            <w:tcW w:w="755" w:type="dxa"/>
            <w:vMerge w:val="restart"/>
          </w:tcPr>
          <w:p>
            <w:pPr>
              <w:pStyle w:val="TableParagraph"/>
              <w:spacing w:before="42"/>
              <w:ind w:left="236"/>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85" w:lineRule="exact" w:before="44"/>
              <w:ind w:right="11"/>
              <w:jc w:val="right"/>
              <w:rPr>
                <w:b/>
                <w:sz w:val="17"/>
              </w:rPr>
            </w:pPr>
            <w:r>
              <w:rPr>
                <w:b/>
                <w:color w:val="111111"/>
                <w:spacing w:val="-2"/>
                <w:w w:val="125"/>
                <w:sz w:val="17"/>
              </w:rPr>
              <w:t>8.000</w:t>
            </w:r>
          </w:p>
        </w:tc>
        <w:tc>
          <w:tcPr>
            <w:tcW w:w="1332"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59"/>
              <w:ind w:right="18"/>
              <w:jc w:val="right"/>
              <w:rPr>
                <w:sz w:val="18"/>
              </w:rPr>
            </w:pPr>
            <w:r>
              <w:rPr>
                <w:color w:val="111111"/>
                <w:spacing w:val="-2"/>
                <w:w w:val="110"/>
                <w:sz w:val="18"/>
              </w:rPr>
              <w:t>material:</w:t>
            </w:r>
          </w:p>
        </w:tc>
        <w:tc>
          <w:tcPr>
            <w:tcW w:w="1332"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0"/>
                <w:sz w:val="18"/>
              </w:rPr>
              <w:t>manopera</w:t>
            </w:r>
            <w:r>
              <w:rPr>
                <w:color w:val="3D3D3D"/>
                <w:spacing w:val="-2"/>
                <w:w w:val="110"/>
                <w:sz w:val="18"/>
              </w:rPr>
              <w: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utilaj:</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4"/>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446" w:hRule="atLeast"/>
        </w:trPr>
        <w:tc>
          <w:tcPr>
            <w:tcW w:w="654" w:type="dxa"/>
          </w:tcPr>
          <w:p>
            <w:pPr>
              <w:pStyle w:val="TableParagraph"/>
              <w:spacing w:before="30"/>
              <w:ind w:left="239"/>
              <w:rPr>
                <w:i/>
                <w:sz w:val="18"/>
              </w:rPr>
            </w:pPr>
            <w:r>
              <w:rPr>
                <w:i/>
                <w:color w:val="111111"/>
                <w:spacing w:val="-4"/>
                <w:w w:val="110"/>
                <w:sz w:val="18"/>
              </w:rPr>
              <w:t>33</w:t>
            </w:r>
            <w:r>
              <w:rPr>
                <w:i/>
                <w:color w:val="3D3D3D"/>
                <w:spacing w:val="-4"/>
                <w:w w:val="110"/>
                <w:sz w:val="18"/>
              </w:rPr>
              <w:t>.</w:t>
            </w:r>
            <w:r>
              <w:rPr>
                <w:i/>
                <w:color w:val="111111"/>
                <w:spacing w:val="-4"/>
                <w:w w:val="110"/>
                <w:sz w:val="18"/>
              </w:rPr>
              <w:t>1</w:t>
            </w:r>
          </w:p>
        </w:tc>
        <w:tc>
          <w:tcPr>
            <w:tcW w:w="5195" w:type="dxa"/>
          </w:tcPr>
          <w:p>
            <w:pPr>
              <w:pStyle w:val="TableParagraph"/>
              <w:spacing w:line="198" w:lineRule="exact" w:before="30"/>
              <w:ind w:left="296" w:right="144" w:firstLine="7"/>
              <w:rPr>
                <w:i/>
                <w:sz w:val="18"/>
              </w:rPr>
            </w:pPr>
            <w:r>
              <w:rPr>
                <w:b/>
                <w:color w:val="111111"/>
                <w:w w:val="105"/>
                <w:sz w:val="18"/>
              </w:rPr>
              <w:t>6000002516 </w:t>
            </w:r>
            <w:r>
              <w:rPr>
                <w:color w:val="212121"/>
                <w:w w:val="105"/>
                <w:sz w:val="18"/>
              </w:rPr>
              <w:t>- </w:t>
            </w:r>
            <w:r>
              <w:rPr>
                <w:i/>
                <w:color w:val="111111"/>
                <w:w w:val="105"/>
                <w:sz w:val="18"/>
              </w:rPr>
              <w:t>Corp de iluminat bitubular, LED 18W 60CM 1600 Im</w:t>
            </w:r>
            <w:r>
              <w:rPr>
                <w:i/>
                <w:color w:val="3D3D3D"/>
                <w:w w:val="105"/>
                <w:sz w:val="18"/>
              </w:rPr>
              <w:t>, </w:t>
            </w:r>
            <w:r>
              <w:rPr>
                <w:i/>
                <w:color w:val="111111"/>
                <w:w w:val="105"/>
                <w:sz w:val="18"/>
              </w:rPr>
              <w:t>montaj aparent IP65</w:t>
            </w:r>
          </w:p>
        </w:tc>
        <w:tc>
          <w:tcPr>
            <w:tcW w:w="755" w:type="dxa"/>
          </w:tcPr>
          <w:p>
            <w:pPr>
              <w:pStyle w:val="TableParagraph"/>
              <w:spacing w:before="35"/>
              <w:ind w:left="72" w:right="34"/>
              <w:jc w:val="center"/>
              <w:rPr>
                <w:i/>
                <w:sz w:val="18"/>
              </w:rPr>
            </w:pPr>
            <w:r>
              <w:rPr>
                <w:i/>
                <w:color w:val="111111"/>
                <w:spacing w:val="-5"/>
                <w:w w:val="105"/>
                <w:sz w:val="18"/>
              </w:rPr>
              <w:t>buc</w:t>
            </w:r>
          </w:p>
        </w:tc>
        <w:tc>
          <w:tcPr>
            <w:tcW w:w="1173" w:type="dxa"/>
          </w:tcPr>
          <w:p>
            <w:pPr>
              <w:pStyle w:val="TableParagraph"/>
              <w:spacing w:before="30"/>
              <w:ind w:right="24"/>
              <w:jc w:val="right"/>
              <w:rPr>
                <w:i/>
                <w:sz w:val="18"/>
              </w:rPr>
            </w:pPr>
            <w:r>
              <w:rPr>
                <w:i/>
                <w:color w:val="111111"/>
                <w:spacing w:val="-2"/>
                <w:w w:val="105"/>
                <w:sz w:val="18"/>
              </w:rPr>
              <w:t>8.000</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44" w:hRule="atLeast"/>
        </w:trPr>
        <w:tc>
          <w:tcPr>
            <w:tcW w:w="654" w:type="dxa"/>
            <w:vMerge w:val="restart"/>
          </w:tcPr>
          <w:p>
            <w:pPr>
              <w:pStyle w:val="TableParagraph"/>
              <w:spacing w:before="40"/>
              <w:ind w:left="396"/>
              <w:rPr>
                <w:b/>
                <w:sz w:val="17"/>
              </w:rPr>
            </w:pPr>
            <w:r>
              <w:rPr>
                <w:b/>
                <w:color w:val="111111"/>
                <w:spacing w:val="-5"/>
                <w:sz w:val="17"/>
              </w:rPr>
              <w:t>34</w:t>
            </w:r>
          </w:p>
        </w:tc>
        <w:tc>
          <w:tcPr>
            <w:tcW w:w="5195" w:type="dxa"/>
            <w:vMerge w:val="restart"/>
          </w:tcPr>
          <w:p>
            <w:pPr>
              <w:pStyle w:val="TableParagraph"/>
              <w:spacing w:line="228" w:lineRule="auto" w:before="43"/>
              <w:ind w:left="54" w:firstLine="5"/>
              <w:rPr>
                <w:sz w:val="18"/>
              </w:rPr>
            </w:pPr>
            <w:r>
              <w:rPr>
                <w:b/>
                <w:color w:val="111111"/>
                <w:w w:val="110"/>
                <w:sz w:val="17"/>
              </w:rPr>
              <w:t>IA15A01&gt;</w:t>
            </w:r>
            <w:r>
              <w:rPr>
                <w:b/>
                <w:color w:val="111111"/>
                <w:w w:val="110"/>
                <w:sz w:val="17"/>
              </w:rPr>
              <w:t> </w:t>
            </w:r>
            <w:r>
              <w:rPr>
                <w:color w:val="212121"/>
                <w:w w:val="110"/>
                <w:sz w:val="17"/>
              </w:rPr>
              <w:t>-</w:t>
            </w:r>
            <w:r>
              <w:rPr>
                <w:color w:val="212121"/>
                <w:spacing w:val="-1"/>
                <w:w w:val="110"/>
                <w:sz w:val="17"/>
              </w:rPr>
              <w:t> </w:t>
            </w:r>
            <w:r>
              <w:rPr>
                <w:color w:val="111111"/>
                <w:w w:val="110"/>
                <w:sz w:val="18"/>
              </w:rPr>
              <w:t>Senzor</w:t>
            </w:r>
            <w:r>
              <w:rPr>
                <w:color w:val="111111"/>
                <w:spacing w:val="-2"/>
                <w:w w:val="110"/>
                <w:sz w:val="18"/>
              </w:rPr>
              <w:t> </w:t>
            </w:r>
            <w:r>
              <w:rPr>
                <w:color w:val="111111"/>
                <w:w w:val="110"/>
                <w:sz w:val="18"/>
              </w:rPr>
              <w:t>de</w:t>
            </w:r>
            <w:r>
              <w:rPr>
                <w:color w:val="111111"/>
                <w:spacing w:val="-11"/>
                <w:w w:val="110"/>
                <w:sz w:val="18"/>
              </w:rPr>
              <w:t> </w:t>
            </w:r>
            <w:r>
              <w:rPr>
                <w:color w:val="111111"/>
                <w:w w:val="110"/>
                <w:sz w:val="18"/>
              </w:rPr>
              <w:t>miscare</w:t>
            </w:r>
            <w:r>
              <w:rPr>
                <w:color w:val="111111"/>
                <w:spacing w:val="-4"/>
                <w:w w:val="110"/>
                <w:sz w:val="18"/>
              </w:rPr>
              <w:t> </w:t>
            </w:r>
            <w:r>
              <w:rPr>
                <w:color w:val="111111"/>
                <w:w w:val="110"/>
                <w:sz w:val="18"/>
              </w:rPr>
              <w:t>180</w:t>
            </w:r>
            <w:r>
              <w:rPr>
                <w:color w:val="111111"/>
                <w:spacing w:val="-5"/>
                <w:w w:val="110"/>
                <w:sz w:val="18"/>
              </w:rPr>
              <w:t> </w:t>
            </w:r>
            <w:r>
              <w:rPr>
                <w:color w:val="111111"/>
                <w:w w:val="110"/>
                <w:sz w:val="18"/>
              </w:rPr>
              <w:t>grade,</w:t>
            </w:r>
            <w:r>
              <w:rPr>
                <w:color w:val="111111"/>
                <w:spacing w:val="-3"/>
                <w:w w:val="110"/>
                <w:sz w:val="18"/>
              </w:rPr>
              <w:t> </w:t>
            </w:r>
            <w:r>
              <w:rPr>
                <w:color w:val="111111"/>
                <w:w w:val="110"/>
                <w:sz w:val="18"/>
              </w:rPr>
              <w:t>de</w:t>
            </w:r>
            <w:r>
              <w:rPr>
                <w:color w:val="111111"/>
                <w:spacing w:val="-6"/>
                <w:w w:val="110"/>
                <w:sz w:val="18"/>
              </w:rPr>
              <w:t> </w:t>
            </w:r>
            <w:r>
              <w:rPr>
                <w:color w:val="111111"/>
                <w:w w:val="110"/>
                <w:sz w:val="18"/>
              </w:rPr>
              <w:t>exterior, </w:t>
            </w:r>
            <w:r>
              <w:rPr>
                <w:color w:val="212121"/>
                <w:w w:val="110"/>
                <w:sz w:val="18"/>
              </w:rPr>
              <w:t>montaj </w:t>
            </w:r>
            <w:r>
              <w:rPr>
                <w:color w:val="111111"/>
                <w:w w:val="110"/>
                <w:sz w:val="18"/>
              </w:rPr>
              <w:t>aparent IP65</w:t>
            </w:r>
          </w:p>
        </w:tc>
        <w:tc>
          <w:tcPr>
            <w:tcW w:w="755" w:type="dxa"/>
            <w:vMerge w:val="restart"/>
          </w:tcPr>
          <w:p>
            <w:pPr>
              <w:pStyle w:val="TableParagraph"/>
              <w:spacing w:before="37"/>
              <w:ind w:left="236"/>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85" w:lineRule="exact" w:before="40"/>
              <w:ind w:right="3"/>
              <w:jc w:val="right"/>
              <w:rPr>
                <w:b/>
                <w:sz w:val="17"/>
              </w:rPr>
            </w:pPr>
            <w:r>
              <w:rPr>
                <w:b/>
                <w:color w:val="111111"/>
                <w:spacing w:val="-2"/>
                <w:w w:val="125"/>
                <w:sz w:val="17"/>
              </w:rPr>
              <w:t>5.000</w:t>
            </w:r>
          </w:p>
        </w:tc>
        <w:tc>
          <w:tcPr>
            <w:tcW w:w="1332"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59"/>
              <w:ind w:right="18"/>
              <w:jc w:val="right"/>
              <w:rPr>
                <w:sz w:val="18"/>
              </w:rPr>
            </w:pPr>
            <w:r>
              <w:rPr>
                <w:color w:val="111111"/>
                <w:spacing w:val="-2"/>
                <w:w w:val="110"/>
                <w:sz w:val="18"/>
              </w:rPr>
              <w:t>material:</w:t>
            </w:r>
          </w:p>
        </w:tc>
        <w:tc>
          <w:tcPr>
            <w:tcW w:w="1332"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0"/>
                <w:sz w:val="18"/>
              </w:rPr>
              <w:t>manopera</w:t>
            </w:r>
            <w:r>
              <w:rPr>
                <w:color w:val="3D3D3D"/>
                <w:spacing w:val="-2"/>
                <w:w w:val="110"/>
                <w:sz w:val="18"/>
              </w:rPr>
              <w: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utilaj:</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44" w:hRule="atLeast"/>
        </w:trPr>
        <w:tc>
          <w:tcPr>
            <w:tcW w:w="654" w:type="dxa"/>
            <w:vMerge w:val="restart"/>
          </w:tcPr>
          <w:p>
            <w:pPr>
              <w:pStyle w:val="TableParagraph"/>
              <w:spacing w:before="44"/>
              <w:ind w:left="392"/>
              <w:rPr>
                <w:b/>
                <w:sz w:val="17"/>
              </w:rPr>
            </w:pPr>
            <w:r>
              <w:rPr>
                <w:b/>
                <w:color w:val="111111"/>
                <w:spacing w:val="-5"/>
                <w:w w:val="110"/>
                <w:sz w:val="17"/>
              </w:rPr>
              <w:t>35</w:t>
            </w:r>
          </w:p>
        </w:tc>
        <w:tc>
          <w:tcPr>
            <w:tcW w:w="5195" w:type="dxa"/>
            <w:vMerge w:val="restart"/>
          </w:tcPr>
          <w:p>
            <w:pPr>
              <w:pStyle w:val="TableParagraph"/>
              <w:spacing w:line="235" w:lineRule="auto" w:before="34"/>
              <w:ind w:left="49"/>
              <w:rPr>
                <w:sz w:val="18"/>
              </w:rPr>
            </w:pPr>
            <w:r>
              <w:rPr>
                <w:b/>
                <w:color w:val="111111"/>
                <w:w w:val="110"/>
                <w:sz w:val="17"/>
              </w:rPr>
              <w:t>IA15A01&gt;</w:t>
            </w:r>
            <w:r>
              <w:rPr>
                <w:b/>
                <w:color w:val="111111"/>
                <w:spacing w:val="16"/>
                <w:w w:val="110"/>
                <w:sz w:val="17"/>
              </w:rPr>
              <w:t> </w:t>
            </w:r>
            <w:r>
              <w:rPr>
                <w:color w:val="111111"/>
                <w:w w:val="110"/>
                <w:sz w:val="17"/>
              </w:rPr>
              <w:t>-</w:t>
            </w:r>
            <w:r>
              <w:rPr>
                <w:color w:val="111111"/>
                <w:spacing w:val="-2"/>
                <w:w w:val="110"/>
                <w:sz w:val="17"/>
              </w:rPr>
              <w:t> </w:t>
            </w:r>
            <w:r>
              <w:rPr>
                <w:color w:val="111111"/>
                <w:w w:val="110"/>
                <w:sz w:val="18"/>
              </w:rPr>
              <w:t>Senzor de</w:t>
            </w:r>
            <w:r>
              <w:rPr>
                <w:color w:val="111111"/>
                <w:spacing w:val="-8"/>
                <w:w w:val="110"/>
                <w:sz w:val="18"/>
              </w:rPr>
              <w:t> </w:t>
            </w:r>
            <w:r>
              <w:rPr>
                <w:color w:val="111111"/>
                <w:w w:val="110"/>
                <w:sz w:val="18"/>
              </w:rPr>
              <w:t>miscare 360</w:t>
            </w:r>
            <w:r>
              <w:rPr>
                <w:color w:val="111111"/>
                <w:spacing w:val="-7"/>
                <w:w w:val="110"/>
                <w:sz w:val="18"/>
              </w:rPr>
              <w:t> </w:t>
            </w:r>
            <w:r>
              <w:rPr>
                <w:color w:val="111111"/>
                <w:w w:val="110"/>
                <w:sz w:val="18"/>
              </w:rPr>
              <w:t>grade</w:t>
            </w:r>
            <w:r>
              <w:rPr>
                <w:color w:val="3D3D3D"/>
                <w:w w:val="110"/>
                <w:sz w:val="18"/>
              </w:rPr>
              <w:t>,</w:t>
            </w:r>
            <w:r>
              <w:rPr>
                <w:color w:val="3D3D3D"/>
                <w:spacing w:val="-14"/>
                <w:w w:val="110"/>
                <w:sz w:val="18"/>
              </w:rPr>
              <w:t> </w:t>
            </w:r>
            <w:r>
              <w:rPr>
                <w:color w:val="111111"/>
                <w:w w:val="110"/>
                <w:sz w:val="18"/>
              </w:rPr>
              <w:t>de</w:t>
            </w:r>
            <w:r>
              <w:rPr>
                <w:color w:val="111111"/>
                <w:spacing w:val="-3"/>
                <w:w w:val="110"/>
                <w:sz w:val="18"/>
              </w:rPr>
              <w:t> </w:t>
            </w:r>
            <w:r>
              <w:rPr>
                <w:color w:val="111111"/>
                <w:w w:val="110"/>
                <w:sz w:val="18"/>
              </w:rPr>
              <w:t>exterior, montaj aparent </w:t>
            </w:r>
            <w:r>
              <w:rPr>
                <w:color w:val="212121"/>
                <w:w w:val="110"/>
                <w:sz w:val="18"/>
              </w:rPr>
              <w:t>IP20</w:t>
            </w:r>
          </w:p>
        </w:tc>
        <w:tc>
          <w:tcPr>
            <w:tcW w:w="755" w:type="dxa"/>
            <w:vMerge w:val="restart"/>
          </w:tcPr>
          <w:p>
            <w:pPr>
              <w:pStyle w:val="TableParagraph"/>
              <w:spacing w:before="33"/>
              <w:ind w:left="236"/>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85" w:lineRule="exact" w:before="40"/>
              <w:ind w:right="8"/>
              <w:jc w:val="right"/>
              <w:rPr>
                <w:b/>
                <w:sz w:val="17"/>
              </w:rPr>
            </w:pPr>
            <w:r>
              <w:rPr>
                <w:b/>
                <w:color w:val="111111"/>
                <w:spacing w:val="-2"/>
                <w:w w:val="125"/>
                <w:sz w:val="17"/>
              </w:rPr>
              <w:t>4.000</w:t>
            </w:r>
          </w:p>
        </w:tc>
        <w:tc>
          <w:tcPr>
            <w:tcW w:w="1332"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59"/>
              <w:ind w:right="11"/>
              <w:jc w:val="right"/>
              <w:rPr>
                <w:sz w:val="18"/>
              </w:rPr>
            </w:pPr>
            <w:r>
              <w:rPr>
                <w:color w:val="111111"/>
                <w:spacing w:val="-2"/>
                <w:w w:val="110"/>
                <w:sz w:val="18"/>
              </w:rPr>
              <w:t>material:</w:t>
            </w:r>
          </w:p>
        </w:tc>
        <w:tc>
          <w:tcPr>
            <w:tcW w:w="1332"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68"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7"/>
              <w:jc w:val="right"/>
              <w:rPr>
                <w:sz w:val="18"/>
              </w:rPr>
            </w:pPr>
            <w:r>
              <w:rPr>
                <w:color w:val="111111"/>
                <w:spacing w:val="-2"/>
                <w:w w:val="115"/>
                <w:sz w:val="18"/>
              </w:rPr>
              <w:t>utilaj:</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40"/>
              <w:ind w:right="20"/>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9109" w:type="dxa"/>
            <w:gridSpan w:val="5"/>
          </w:tcPr>
          <w:p>
            <w:pPr>
              <w:pStyle w:val="TableParagraph"/>
              <w:spacing w:before="44"/>
              <w:ind w:left="44"/>
              <w:rPr>
                <w:b/>
                <w:sz w:val="17"/>
              </w:rPr>
            </w:pPr>
            <w:r>
              <w:rPr>
                <w:b/>
                <w:color w:val="111111"/>
                <w:w w:val="110"/>
                <w:sz w:val="17"/>
              </w:rPr>
              <w:t>TOTAL</w:t>
            </w:r>
            <w:r>
              <w:rPr>
                <w:b/>
                <w:color w:val="111111"/>
                <w:spacing w:val="3"/>
                <w:w w:val="110"/>
                <w:sz w:val="17"/>
              </w:rPr>
              <w:t> </w:t>
            </w:r>
            <w:r>
              <w:rPr>
                <w:b/>
                <w:color w:val="111111"/>
                <w:w w:val="110"/>
                <w:sz w:val="17"/>
              </w:rPr>
              <w:t>CORPURI</w:t>
            </w:r>
            <w:r>
              <w:rPr>
                <w:b/>
                <w:color w:val="111111"/>
                <w:spacing w:val="9"/>
                <w:w w:val="110"/>
                <w:sz w:val="17"/>
              </w:rPr>
              <w:t> </w:t>
            </w:r>
            <w:r>
              <w:rPr>
                <w:b/>
                <w:color w:val="111111"/>
                <w:w w:val="110"/>
                <w:sz w:val="17"/>
              </w:rPr>
              <w:t>DE</w:t>
            </w:r>
            <w:r>
              <w:rPr>
                <w:b/>
                <w:color w:val="111111"/>
                <w:spacing w:val="-2"/>
                <w:w w:val="110"/>
                <w:sz w:val="17"/>
              </w:rPr>
              <w:t> ILUMINAT</w:t>
            </w:r>
          </w:p>
        </w:tc>
        <w:tc>
          <w:tcPr>
            <w:tcW w:w="1409" w:type="dxa"/>
            <w:tcBorders>
              <w:right w:val="single" w:sz="12" w:space="0" w:color="000000"/>
            </w:tcBorders>
          </w:tcPr>
          <w:p>
            <w:pPr>
              <w:pStyle w:val="TableParagraph"/>
              <w:rPr>
                <w:rFonts w:ascii="Times New Roman"/>
                <w:sz w:val="16"/>
              </w:rPr>
            </w:pPr>
          </w:p>
        </w:tc>
      </w:tr>
    </w:tbl>
    <w:p>
      <w:pPr>
        <w:pStyle w:val="BodyText"/>
        <w:spacing w:before="10" w:after="1"/>
        <w:rPr>
          <w:b/>
          <w:sz w:val="16"/>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14"/>
        <w:gridCol w:w="764"/>
        <w:gridCol w:w="1177"/>
        <w:gridCol w:w="1326"/>
        <w:gridCol w:w="1417"/>
      </w:tblGrid>
      <w:tr>
        <w:trPr>
          <w:trHeight w:val="360" w:hRule="atLeast"/>
        </w:trPr>
        <w:tc>
          <w:tcPr>
            <w:tcW w:w="10547" w:type="dxa"/>
            <w:gridSpan w:val="6"/>
          </w:tcPr>
          <w:p>
            <w:pPr>
              <w:pStyle w:val="TableParagraph"/>
              <w:spacing w:before="112"/>
              <w:ind w:left="215"/>
              <w:rPr>
                <w:b/>
                <w:sz w:val="17"/>
              </w:rPr>
            </w:pPr>
            <w:r>
              <w:rPr>
                <w:b/>
                <w:color w:val="212121"/>
                <w:spacing w:val="-2"/>
                <w:w w:val="105"/>
                <w:sz w:val="17"/>
              </w:rPr>
              <w:t>APARATAJ</w:t>
            </w:r>
            <w:r>
              <w:rPr>
                <w:b/>
                <w:color w:val="212121"/>
                <w:spacing w:val="3"/>
                <w:w w:val="110"/>
                <w:sz w:val="17"/>
              </w:rPr>
              <w:t> </w:t>
            </w:r>
            <w:r>
              <w:rPr>
                <w:b/>
                <w:color w:val="111111"/>
                <w:spacing w:val="-2"/>
                <w:w w:val="110"/>
                <w:sz w:val="17"/>
              </w:rPr>
              <w:t>TERMINAL</w:t>
            </w:r>
          </w:p>
        </w:tc>
      </w:tr>
      <w:tr>
        <w:trPr>
          <w:trHeight w:val="249" w:hRule="atLeast"/>
        </w:trPr>
        <w:tc>
          <w:tcPr>
            <w:tcW w:w="649" w:type="dxa"/>
            <w:vMerge w:val="restart"/>
          </w:tcPr>
          <w:p>
            <w:pPr>
              <w:pStyle w:val="TableParagraph"/>
              <w:spacing w:before="49"/>
              <w:ind w:left="401"/>
              <w:rPr>
                <w:b/>
                <w:sz w:val="17"/>
              </w:rPr>
            </w:pPr>
            <w:r>
              <w:rPr>
                <w:b/>
                <w:color w:val="111111"/>
                <w:spacing w:val="-5"/>
                <w:w w:val="110"/>
                <w:sz w:val="17"/>
              </w:rPr>
              <w:t>36</w:t>
            </w:r>
          </w:p>
        </w:tc>
        <w:tc>
          <w:tcPr>
            <w:tcW w:w="5214" w:type="dxa"/>
            <w:vMerge w:val="restart"/>
          </w:tcPr>
          <w:p>
            <w:pPr>
              <w:pStyle w:val="TableParagraph"/>
              <w:spacing w:line="228" w:lineRule="auto" w:before="48"/>
              <w:ind w:left="73" w:hanging="10"/>
              <w:rPr>
                <w:sz w:val="18"/>
              </w:rPr>
            </w:pPr>
            <w:r>
              <w:rPr>
                <w:b/>
                <w:color w:val="111111"/>
                <w:w w:val="110"/>
                <w:sz w:val="17"/>
              </w:rPr>
              <w:t>ED01A02&gt;</w:t>
            </w:r>
            <w:r>
              <w:rPr>
                <w:b/>
                <w:color w:val="111111"/>
                <w:spacing w:val="18"/>
                <w:w w:val="110"/>
                <w:sz w:val="17"/>
              </w:rPr>
              <w:t> </w:t>
            </w:r>
            <w:r>
              <w:rPr>
                <w:color w:val="111111"/>
                <w:w w:val="110"/>
                <w:sz w:val="17"/>
              </w:rPr>
              <w:t>- </w:t>
            </w:r>
            <w:r>
              <w:rPr>
                <w:color w:val="3D3D3D"/>
                <w:w w:val="110"/>
                <w:sz w:val="18"/>
              </w:rPr>
              <w:t>lntrerupator </w:t>
            </w:r>
            <w:r>
              <w:rPr>
                <w:color w:val="111111"/>
                <w:w w:val="110"/>
                <w:sz w:val="18"/>
              </w:rPr>
              <w:t>simplu,</w:t>
            </w:r>
            <w:r>
              <w:rPr>
                <w:color w:val="111111"/>
                <w:spacing w:val="-2"/>
                <w:w w:val="110"/>
                <w:sz w:val="18"/>
              </w:rPr>
              <w:t> </w:t>
            </w:r>
            <w:r>
              <w:rPr>
                <w:color w:val="111111"/>
                <w:w w:val="110"/>
                <w:sz w:val="18"/>
              </w:rPr>
              <w:t>10A/230V, IP</w:t>
            </w:r>
            <w:r>
              <w:rPr>
                <w:color w:val="111111"/>
                <w:spacing w:val="-4"/>
                <w:w w:val="110"/>
                <w:sz w:val="18"/>
              </w:rPr>
              <w:t> </w:t>
            </w:r>
            <w:r>
              <w:rPr>
                <w:color w:val="111111"/>
                <w:w w:val="110"/>
                <w:sz w:val="18"/>
              </w:rPr>
              <w:t>20</w:t>
            </w:r>
            <w:r>
              <w:rPr>
                <w:color w:val="111111"/>
                <w:spacing w:val="-8"/>
                <w:w w:val="110"/>
                <w:sz w:val="18"/>
              </w:rPr>
              <w:t> </w:t>
            </w:r>
            <w:r>
              <w:rPr>
                <w:color w:val="212121"/>
                <w:w w:val="110"/>
                <w:sz w:val="18"/>
              </w:rPr>
              <w:t>-</w:t>
            </w:r>
            <w:r>
              <w:rPr>
                <w:color w:val="212121"/>
                <w:spacing w:val="-9"/>
                <w:w w:val="110"/>
                <w:sz w:val="18"/>
              </w:rPr>
              <w:t> </w:t>
            </w:r>
            <w:r>
              <w:rPr>
                <w:color w:val="212121"/>
                <w:w w:val="110"/>
                <w:sz w:val="18"/>
              </w:rPr>
              <w:t>montaj </w:t>
            </w:r>
            <w:r>
              <w:rPr>
                <w:color w:val="111111"/>
                <w:spacing w:val="-2"/>
                <w:w w:val="110"/>
                <w:sz w:val="18"/>
              </w:rPr>
              <w:t>îngropat</w:t>
            </w:r>
          </w:p>
        </w:tc>
        <w:tc>
          <w:tcPr>
            <w:tcW w:w="764" w:type="dxa"/>
            <w:vMerge w:val="restart"/>
          </w:tcPr>
          <w:p>
            <w:pPr>
              <w:pStyle w:val="TableParagraph"/>
              <w:spacing w:before="42"/>
              <w:ind w:left="237"/>
              <w:rPr>
                <w:rFonts w:ascii="Courier New"/>
                <w:b/>
                <w:sz w:val="20"/>
              </w:rPr>
            </w:pPr>
            <w:r>
              <w:rPr>
                <w:rFonts w:ascii="Courier New"/>
                <w:b/>
                <w:color w:val="111111"/>
                <w:spacing w:val="-5"/>
                <w:sz w:val="20"/>
              </w:rPr>
              <w:t>buc</w:t>
            </w:r>
          </w:p>
        </w:tc>
        <w:tc>
          <w:tcPr>
            <w:tcW w:w="1177" w:type="dxa"/>
            <w:tcBorders>
              <w:bottom w:val="single" w:sz="2" w:space="0" w:color="000000"/>
            </w:tcBorders>
          </w:tcPr>
          <w:p>
            <w:pPr>
              <w:pStyle w:val="TableParagraph"/>
              <w:spacing w:line="185" w:lineRule="exact" w:before="44"/>
              <w:ind w:right="19"/>
              <w:jc w:val="right"/>
              <w:rPr>
                <w:b/>
                <w:sz w:val="17"/>
              </w:rPr>
            </w:pPr>
            <w:r>
              <w:rPr>
                <w:b/>
                <w:color w:val="111111"/>
                <w:spacing w:val="-2"/>
                <w:w w:val="125"/>
                <w:sz w:val="17"/>
              </w:rPr>
              <w:t>25.000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tcBorders>
          </w:tcPr>
          <w:p>
            <w:pPr>
              <w:pStyle w:val="TableParagraph"/>
              <w:rPr>
                <w:rFonts w:ascii="Times New Roman"/>
                <w:sz w:val="16"/>
              </w:rPr>
            </w:pPr>
          </w:p>
        </w:tc>
      </w:tr>
      <w:tr>
        <w:trPr>
          <w:trHeight w:val="297"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Borders>
              <w:top w:val="single" w:sz="2" w:space="0" w:color="000000"/>
            </w:tcBorders>
          </w:tcPr>
          <w:p>
            <w:pPr>
              <w:pStyle w:val="TableParagraph"/>
              <w:spacing w:before="59"/>
              <w:ind w:right="24"/>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2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2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tcPr>
          <w:p>
            <w:pPr>
              <w:pStyle w:val="TableParagraph"/>
              <w:spacing w:before="35"/>
              <w:ind w:right="18"/>
              <w:jc w:val="right"/>
              <w:rPr>
                <w:i/>
                <w:sz w:val="18"/>
              </w:rPr>
            </w:pPr>
            <w:r>
              <w:rPr>
                <w:i/>
                <w:color w:val="111111"/>
                <w:spacing w:val="-4"/>
                <w:w w:val="110"/>
                <w:sz w:val="18"/>
              </w:rPr>
              <w:t>36.1</w:t>
            </w:r>
          </w:p>
        </w:tc>
        <w:tc>
          <w:tcPr>
            <w:tcW w:w="5214" w:type="dxa"/>
          </w:tcPr>
          <w:p>
            <w:pPr>
              <w:pStyle w:val="TableParagraph"/>
              <w:spacing w:before="35"/>
              <w:ind w:left="295"/>
              <w:rPr>
                <w:i/>
                <w:sz w:val="18"/>
              </w:rPr>
            </w:pPr>
            <w:r>
              <w:rPr>
                <w:b/>
                <w:i/>
                <w:color w:val="111111"/>
                <w:w w:val="110"/>
                <w:sz w:val="18"/>
              </w:rPr>
              <w:t>5500718</w:t>
            </w:r>
            <w:r>
              <w:rPr>
                <w:b/>
                <w:i/>
                <w:color w:val="111111"/>
                <w:spacing w:val="6"/>
                <w:w w:val="110"/>
                <w:sz w:val="18"/>
              </w:rPr>
              <w:t> </w:t>
            </w:r>
            <w:r>
              <w:rPr>
                <w:color w:val="111111"/>
                <w:w w:val="110"/>
                <w:sz w:val="18"/>
              </w:rPr>
              <w:t>-</w:t>
            </w:r>
            <w:r>
              <w:rPr>
                <w:color w:val="111111"/>
                <w:spacing w:val="-10"/>
                <w:w w:val="110"/>
                <w:sz w:val="18"/>
              </w:rPr>
              <w:t> </w:t>
            </w:r>
            <w:r>
              <w:rPr>
                <w:i/>
                <w:color w:val="111111"/>
                <w:w w:val="110"/>
                <w:sz w:val="18"/>
              </w:rPr>
              <w:t>lntrerupator</w:t>
            </w:r>
            <w:r>
              <w:rPr>
                <w:i/>
                <w:color w:val="111111"/>
                <w:spacing w:val="4"/>
                <w:w w:val="110"/>
                <w:sz w:val="18"/>
              </w:rPr>
              <w:t> </w:t>
            </w:r>
            <w:r>
              <w:rPr>
                <w:i/>
                <w:color w:val="111111"/>
                <w:w w:val="110"/>
                <w:sz w:val="18"/>
              </w:rPr>
              <w:t>simplu,</w:t>
            </w:r>
            <w:r>
              <w:rPr>
                <w:i/>
                <w:color w:val="111111"/>
                <w:spacing w:val="-13"/>
                <w:w w:val="110"/>
                <w:sz w:val="18"/>
              </w:rPr>
              <w:t> </w:t>
            </w:r>
            <w:r>
              <w:rPr>
                <w:i/>
                <w:color w:val="111111"/>
                <w:w w:val="110"/>
                <w:sz w:val="18"/>
              </w:rPr>
              <w:t>10A/230V,</w:t>
            </w:r>
            <w:r>
              <w:rPr>
                <w:i/>
                <w:color w:val="111111"/>
                <w:spacing w:val="-2"/>
                <w:w w:val="110"/>
                <w:sz w:val="18"/>
              </w:rPr>
              <w:t> </w:t>
            </w:r>
            <w:r>
              <w:rPr>
                <w:i/>
                <w:color w:val="212121"/>
                <w:w w:val="110"/>
                <w:sz w:val="18"/>
              </w:rPr>
              <w:t>IP</w:t>
            </w:r>
            <w:r>
              <w:rPr>
                <w:i/>
                <w:color w:val="212121"/>
                <w:spacing w:val="-12"/>
                <w:w w:val="110"/>
                <w:sz w:val="18"/>
              </w:rPr>
              <w:t> </w:t>
            </w:r>
            <w:r>
              <w:rPr>
                <w:i/>
                <w:color w:val="111111"/>
                <w:spacing w:val="-5"/>
                <w:w w:val="110"/>
                <w:sz w:val="18"/>
              </w:rPr>
              <w:t>20</w:t>
            </w:r>
          </w:p>
        </w:tc>
        <w:tc>
          <w:tcPr>
            <w:tcW w:w="764" w:type="dxa"/>
          </w:tcPr>
          <w:p>
            <w:pPr>
              <w:pStyle w:val="TableParagraph"/>
              <w:spacing w:before="40"/>
              <w:ind w:left="81" w:right="52"/>
              <w:jc w:val="center"/>
              <w:rPr>
                <w:i/>
                <w:sz w:val="18"/>
              </w:rPr>
            </w:pPr>
            <w:r>
              <w:rPr>
                <w:i/>
                <w:color w:val="111111"/>
                <w:spacing w:val="-5"/>
                <w:w w:val="105"/>
                <w:sz w:val="18"/>
              </w:rPr>
              <w:t>buc</w:t>
            </w:r>
          </w:p>
        </w:tc>
        <w:tc>
          <w:tcPr>
            <w:tcW w:w="1177" w:type="dxa"/>
          </w:tcPr>
          <w:p>
            <w:pPr>
              <w:pStyle w:val="TableParagraph"/>
              <w:spacing w:before="35"/>
              <w:ind w:right="28"/>
              <w:jc w:val="right"/>
              <w:rPr>
                <w:i/>
                <w:sz w:val="18"/>
              </w:rPr>
            </w:pPr>
            <w:r>
              <w:rPr>
                <w:i/>
                <w:color w:val="111111"/>
                <w:spacing w:val="-2"/>
                <w:w w:val="105"/>
                <w:sz w:val="18"/>
              </w:rPr>
              <w:t>25.250</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49" w:hRule="atLeast"/>
        </w:trPr>
        <w:tc>
          <w:tcPr>
            <w:tcW w:w="649" w:type="dxa"/>
            <w:tcBorders>
              <w:left w:val="nil"/>
              <w:bottom w:val="nil"/>
            </w:tcBorders>
          </w:tcPr>
          <w:p>
            <w:pPr>
              <w:pStyle w:val="TableParagraph"/>
              <w:spacing w:line="185" w:lineRule="exact" w:before="44"/>
              <w:ind w:right="32"/>
              <w:jc w:val="right"/>
              <w:rPr>
                <w:b/>
                <w:sz w:val="17"/>
              </w:rPr>
            </w:pPr>
            <w:r>
              <w:rPr>
                <w:b/>
                <w:color w:val="111111"/>
                <w:spacing w:val="-5"/>
                <w:w w:val="105"/>
                <w:sz w:val="17"/>
              </w:rPr>
              <w:t>37</w:t>
            </w:r>
          </w:p>
        </w:tc>
        <w:tc>
          <w:tcPr>
            <w:tcW w:w="5214" w:type="dxa"/>
            <w:vMerge w:val="restart"/>
          </w:tcPr>
          <w:p>
            <w:pPr>
              <w:pStyle w:val="TableParagraph"/>
              <w:spacing w:line="235" w:lineRule="auto" w:before="38"/>
              <w:ind w:left="73" w:right="191" w:hanging="15"/>
              <w:rPr>
                <w:sz w:val="18"/>
              </w:rPr>
            </w:pPr>
            <w:r>
              <w:rPr>
                <w:b/>
                <w:color w:val="111111"/>
                <w:w w:val="110"/>
                <w:sz w:val="17"/>
              </w:rPr>
              <w:t>ED0lXA </w:t>
            </w:r>
            <w:r>
              <w:rPr>
                <w:color w:val="111111"/>
                <w:w w:val="110"/>
                <w:sz w:val="17"/>
              </w:rPr>
              <w:t>- </w:t>
            </w:r>
            <w:r>
              <w:rPr>
                <w:color w:val="111111"/>
                <w:w w:val="110"/>
                <w:sz w:val="18"/>
              </w:rPr>
              <w:t>Doza pentru intrerupator simplu </w:t>
            </w:r>
            <w:r>
              <w:rPr>
                <w:color w:val="212121"/>
                <w:w w:val="110"/>
                <w:sz w:val="18"/>
              </w:rPr>
              <w:t>-</w:t>
            </w:r>
            <w:r>
              <w:rPr>
                <w:color w:val="212121"/>
                <w:spacing w:val="-7"/>
                <w:w w:val="110"/>
                <w:sz w:val="18"/>
              </w:rPr>
              <w:t> </w:t>
            </w:r>
            <w:r>
              <w:rPr>
                <w:color w:val="111111"/>
                <w:w w:val="110"/>
                <w:sz w:val="18"/>
              </w:rPr>
              <w:t>montaj </w:t>
            </w:r>
            <w:r>
              <w:rPr>
                <w:color w:val="111111"/>
                <w:spacing w:val="-2"/>
                <w:w w:val="110"/>
                <w:sz w:val="18"/>
              </w:rPr>
              <w:t>îngropat</w:t>
            </w:r>
          </w:p>
        </w:tc>
        <w:tc>
          <w:tcPr>
            <w:tcW w:w="764" w:type="dxa"/>
            <w:vMerge w:val="restart"/>
          </w:tcPr>
          <w:p>
            <w:pPr>
              <w:pStyle w:val="TableParagraph"/>
              <w:spacing w:before="37"/>
              <w:ind w:left="232"/>
              <w:rPr>
                <w:rFonts w:ascii="Courier New"/>
                <w:b/>
                <w:sz w:val="20"/>
              </w:rPr>
            </w:pPr>
            <w:r>
              <w:rPr>
                <w:rFonts w:ascii="Courier New"/>
                <w:b/>
                <w:color w:val="111111"/>
                <w:spacing w:val="-5"/>
                <w:sz w:val="20"/>
              </w:rPr>
              <w:t>buc</w:t>
            </w:r>
          </w:p>
        </w:tc>
        <w:tc>
          <w:tcPr>
            <w:tcW w:w="1177" w:type="dxa"/>
            <w:tcBorders>
              <w:bottom w:val="single" w:sz="2" w:space="0" w:color="000000"/>
            </w:tcBorders>
          </w:tcPr>
          <w:p>
            <w:pPr>
              <w:pStyle w:val="TableParagraph"/>
              <w:spacing w:line="185" w:lineRule="exact" w:before="44"/>
              <w:ind w:right="14"/>
              <w:jc w:val="right"/>
              <w:rPr>
                <w:b/>
                <w:sz w:val="17"/>
              </w:rPr>
            </w:pPr>
            <w:r>
              <w:rPr>
                <w:b/>
                <w:color w:val="111111"/>
                <w:spacing w:val="-2"/>
                <w:w w:val="125"/>
                <w:sz w:val="17"/>
              </w:rPr>
              <w:t>25.000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tcBorders>
          </w:tcPr>
          <w:p>
            <w:pPr>
              <w:pStyle w:val="TableParagraph"/>
              <w:rPr>
                <w:rFonts w:ascii="Times New Roman"/>
                <w:sz w:val="16"/>
              </w:rPr>
            </w:pPr>
          </w:p>
        </w:tc>
      </w:tr>
      <w:tr>
        <w:trPr>
          <w:trHeight w:val="297" w:hRule="atLeast"/>
        </w:trPr>
        <w:tc>
          <w:tcPr>
            <w:tcW w:w="649" w:type="dxa"/>
            <w:vMerge w:val="restart"/>
            <w:tcBorders>
              <w:top w:val="nil"/>
            </w:tcBorders>
          </w:tcPr>
          <w:p>
            <w:pPr>
              <w:pStyle w:val="TableParagraph"/>
              <w:rPr>
                <w:rFonts w:ascii="Times New Roman"/>
                <w:sz w:val="16"/>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Borders>
              <w:top w:val="single" w:sz="2" w:space="0" w:color="000000"/>
            </w:tcBorders>
          </w:tcPr>
          <w:p>
            <w:pPr>
              <w:pStyle w:val="TableParagraph"/>
              <w:spacing w:before="59"/>
              <w:ind w:right="1"/>
              <w:jc w:val="right"/>
              <w:rPr>
                <w:sz w:val="18"/>
              </w:rPr>
            </w:pPr>
            <w:r>
              <w:rPr>
                <w:color w:val="111111"/>
                <w:spacing w:val="-2"/>
                <w:w w:val="115"/>
                <w:sz w:val="18"/>
              </w:rPr>
              <w:t>material</w:t>
            </w:r>
            <w:r>
              <w:rPr>
                <w:color w:val="3D3D3D"/>
                <w:spacing w:val="-2"/>
                <w:w w:val="115"/>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
              <w:jc w:val="right"/>
              <w:rPr>
                <w:sz w:val="18"/>
              </w:rPr>
            </w:pPr>
            <w:r>
              <w:rPr>
                <w:color w:val="111111"/>
                <w:spacing w:val="-2"/>
                <w:w w:val="110"/>
                <w:sz w:val="18"/>
              </w:rPr>
              <w:t>manopera</w:t>
            </w:r>
            <w:r>
              <w:rPr>
                <w:color w:val="3D3D3D"/>
                <w:spacing w:val="-2"/>
                <w:w w:val="110"/>
                <w:sz w:val="18"/>
              </w:rPr>
              <w:t>:</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
              <w:jc w:val="right"/>
              <w:rPr>
                <w:sz w:val="18"/>
              </w:rPr>
            </w:pPr>
            <w:r>
              <w:rPr>
                <w:color w:val="111111"/>
                <w:spacing w:val="-2"/>
                <w:w w:val="110"/>
                <w:sz w:val="18"/>
              </w:rPr>
              <w:t>transport</w:t>
            </w:r>
            <w:r>
              <w:rPr>
                <w:color w:val="3D3D3D"/>
                <w:spacing w:val="-2"/>
                <w:w w:val="110"/>
                <w:sz w:val="18"/>
              </w:rPr>
              <w:t>:</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tcPr>
          <w:p>
            <w:pPr>
              <w:pStyle w:val="TableParagraph"/>
              <w:spacing w:before="35"/>
              <w:ind w:right="21"/>
              <w:jc w:val="right"/>
              <w:rPr>
                <w:i/>
                <w:sz w:val="18"/>
              </w:rPr>
            </w:pPr>
            <w:r>
              <w:rPr>
                <w:i/>
                <w:color w:val="111111"/>
                <w:spacing w:val="-4"/>
                <w:w w:val="105"/>
                <w:sz w:val="18"/>
              </w:rPr>
              <w:t>37.1</w:t>
            </w:r>
          </w:p>
        </w:tc>
        <w:tc>
          <w:tcPr>
            <w:tcW w:w="5214" w:type="dxa"/>
          </w:tcPr>
          <w:p>
            <w:pPr>
              <w:pStyle w:val="TableParagraph"/>
              <w:spacing w:before="35"/>
              <w:ind w:left="298"/>
              <w:rPr>
                <w:i/>
                <w:sz w:val="18"/>
              </w:rPr>
            </w:pPr>
            <w:r>
              <w:rPr>
                <w:b/>
                <w:i/>
                <w:color w:val="111111"/>
                <w:w w:val="110"/>
                <w:sz w:val="18"/>
              </w:rPr>
              <w:t>7319034</w:t>
            </w:r>
            <w:r>
              <w:rPr>
                <w:b/>
                <w:i/>
                <w:color w:val="111111"/>
                <w:spacing w:val="15"/>
                <w:w w:val="110"/>
                <w:sz w:val="18"/>
              </w:rPr>
              <w:t> </w:t>
            </w:r>
            <w:r>
              <w:rPr>
                <w:color w:val="111111"/>
                <w:w w:val="110"/>
                <w:sz w:val="18"/>
              </w:rPr>
              <w:t>-</w:t>
            </w:r>
            <w:r>
              <w:rPr>
                <w:color w:val="111111"/>
                <w:spacing w:val="-8"/>
                <w:w w:val="110"/>
                <w:sz w:val="18"/>
              </w:rPr>
              <w:t> </w:t>
            </w:r>
            <w:r>
              <w:rPr>
                <w:i/>
                <w:color w:val="111111"/>
                <w:w w:val="110"/>
                <w:sz w:val="18"/>
              </w:rPr>
              <w:t>Doza</w:t>
            </w:r>
            <w:r>
              <w:rPr>
                <w:i/>
                <w:color w:val="111111"/>
                <w:spacing w:val="7"/>
                <w:w w:val="110"/>
                <w:sz w:val="18"/>
              </w:rPr>
              <w:t> </w:t>
            </w:r>
            <w:r>
              <w:rPr>
                <w:i/>
                <w:color w:val="111111"/>
                <w:spacing w:val="-2"/>
                <w:w w:val="110"/>
                <w:sz w:val="18"/>
              </w:rPr>
              <w:t>patrata</w:t>
            </w:r>
          </w:p>
        </w:tc>
        <w:tc>
          <w:tcPr>
            <w:tcW w:w="764" w:type="dxa"/>
          </w:tcPr>
          <w:p>
            <w:pPr>
              <w:pStyle w:val="TableParagraph"/>
              <w:spacing w:before="40"/>
              <w:ind w:left="81" w:right="52"/>
              <w:jc w:val="center"/>
              <w:rPr>
                <w:i/>
                <w:sz w:val="18"/>
              </w:rPr>
            </w:pPr>
            <w:r>
              <w:rPr>
                <w:i/>
                <w:color w:val="212121"/>
                <w:spacing w:val="-5"/>
                <w:w w:val="105"/>
                <w:sz w:val="18"/>
              </w:rPr>
              <w:t>buc</w:t>
            </w:r>
          </w:p>
        </w:tc>
        <w:tc>
          <w:tcPr>
            <w:tcW w:w="1177" w:type="dxa"/>
          </w:tcPr>
          <w:p>
            <w:pPr>
              <w:pStyle w:val="TableParagraph"/>
              <w:spacing w:before="35"/>
              <w:ind w:right="28"/>
              <w:jc w:val="right"/>
              <w:rPr>
                <w:i/>
                <w:sz w:val="18"/>
              </w:rPr>
            </w:pPr>
            <w:r>
              <w:rPr>
                <w:i/>
                <w:color w:val="111111"/>
                <w:spacing w:val="-2"/>
                <w:w w:val="105"/>
                <w:sz w:val="18"/>
              </w:rPr>
              <w:t>25.500</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49" w:hRule="atLeast"/>
        </w:trPr>
        <w:tc>
          <w:tcPr>
            <w:tcW w:w="649" w:type="dxa"/>
            <w:vMerge w:val="restart"/>
          </w:tcPr>
          <w:p>
            <w:pPr>
              <w:pStyle w:val="TableParagraph"/>
              <w:spacing w:before="44"/>
              <w:ind w:left="387"/>
              <w:rPr>
                <w:b/>
                <w:sz w:val="17"/>
              </w:rPr>
            </w:pPr>
            <w:r>
              <w:rPr>
                <w:b/>
                <w:color w:val="111111"/>
                <w:spacing w:val="-5"/>
                <w:w w:val="105"/>
                <w:sz w:val="17"/>
              </w:rPr>
              <w:t>38</w:t>
            </w:r>
          </w:p>
        </w:tc>
        <w:tc>
          <w:tcPr>
            <w:tcW w:w="5214" w:type="dxa"/>
            <w:vMerge w:val="restart"/>
          </w:tcPr>
          <w:p>
            <w:pPr>
              <w:pStyle w:val="TableParagraph"/>
              <w:spacing w:line="235" w:lineRule="auto" w:before="38"/>
              <w:ind w:left="63" w:right="191" w:hanging="15"/>
              <w:rPr>
                <w:sz w:val="18"/>
              </w:rPr>
            </w:pPr>
            <w:r>
              <w:rPr>
                <w:b/>
                <w:color w:val="111111"/>
                <w:w w:val="110"/>
                <w:sz w:val="17"/>
              </w:rPr>
              <w:t>ED01A02&gt;</w:t>
            </w:r>
            <w:r>
              <w:rPr>
                <w:b/>
                <w:color w:val="111111"/>
                <w:w w:val="110"/>
                <w:sz w:val="17"/>
              </w:rPr>
              <w:t> </w:t>
            </w:r>
            <w:r>
              <w:rPr>
                <w:color w:val="111111"/>
                <w:w w:val="110"/>
                <w:sz w:val="17"/>
              </w:rPr>
              <w:t>- </w:t>
            </w:r>
            <w:r>
              <w:rPr>
                <w:color w:val="111111"/>
                <w:w w:val="110"/>
                <w:sz w:val="18"/>
              </w:rPr>
              <w:t>lntrerupator dublu,</w:t>
            </w:r>
            <w:r>
              <w:rPr>
                <w:color w:val="111111"/>
                <w:spacing w:val="-11"/>
                <w:w w:val="110"/>
                <w:sz w:val="18"/>
              </w:rPr>
              <w:t> </w:t>
            </w:r>
            <w:r>
              <w:rPr>
                <w:color w:val="111111"/>
                <w:w w:val="110"/>
                <w:sz w:val="18"/>
              </w:rPr>
              <w:t>10A/230V, IP</w:t>
            </w:r>
            <w:r>
              <w:rPr>
                <w:color w:val="111111"/>
                <w:spacing w:val="-1"/>
                <w:w w:val="110"/>
                <w:sz w:val="18"/>
              </w:rPr>
              <w:t> </w:t>
            </w:r>
            <w:r>
              <w:rPr>
                <w:color w:val="111111"/>
                <w:w w:val="110"/>
                <w:sz w:val="18"/>
              </w:rPr>
              <w:t>20</w:t>
            </w:r>
            <w:r>
              <w:rPr>
                <w:color w:val="111111"/>
                <w:spacing w:val="-4"/>
                <w:w w:val="110"/>
                <w:sz w:val="18"/>
              </w:rPr>
              <w:t> </w:t>
            </w:r>
            <w:r>
              <w:rPr>
                <w:color w:val="111111"/>
                <w:w w:val="110"/>
                <w:sz w:val="18"/>
              </w:rPr>
              <w:t>- îngropat - montaj îngropat</w:t>
            </w:r>
          </w:p>
        </w:tc>
        <w:tc>
          <w:tcPr>
            <w:tcW w:w="764"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7" w:type="dxa"/>
            <w:tcBorders>
              <w:bottom w:val="single" w:sz="2" w:space="0" w:color="000000"/>
            </w:tcBorders>
          </w:tcPr>
          <w:p>
            <w:pPr>
              <w:pStyle w:val="TableParagraph"/>
              <w:spacing w:line="185" w:lineRule="exact" w:before="44"/>
              <w:ind w:right="9"/>
              <w:jc w:val="right"/>
              <w:rPr>
                <w:b/>
                <w:sz w:val="17"/>
              </w:rPr>
            </w:pPr>
            <w:r>
              <w:rPr>
                <w:b/>
                <w:color w:val="111111"/>
                <w:spacing w:val="-2"/>
                <w:w w:val="125"/>
                <w:sz w:val="17"/>
              </w:rPr>
              <w:t>25.000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tcBorders>
          </w:tcPr>
          <w:p>
            <w:pPr>
              <w:pStyle w:val="TableParagraph"/>
              <w:rPr>
                <w:rFonts w:ascii="Times New Roman"/>
                <w:sz w:val="16"/>
              </w:rPr>
            </w:pPr>
          </w:p>
        </w:tc>
      </w:tr>
      <w:tr>
        <w:trPr>
          <w:trHeight w:val="297"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Borders>
              <w:top w:val="single" w:sz="2" w:space="0" w:color="000000"/>
            </w:tcBorders>
          </w:tcPr>
          <w:p>
            <w:pPr>
              <w:pStyle w:val="TableParagraph"/>
              <w:spacing w:before="59"/>
              <w:ind w:right="1"/>
              <w:jc w:val="right"/>
              <w:rPr>
                <w:sz w:val="18"/>
              </w:rPr>
            </w:pPr>
            <w:r>
              <w:rPr>
                <w:color w:val="111111"/>
                <w:spacing w:val="-2"/>
                <w:w w:val="110"/>
                <w:sz w:val="18"/>
              </w:rPr>
              <w:t>material</w:t>
            </w:r>
            <w:r>
              <w:rPr>
                <w:color w:val="3D3D3D"/>
                <w:spacing w:val="-2"/>
                <w:w w:val="110"/>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
              <w:jc w:val="right"/>
              <w:rPr>
                <w:sz w:val="18"/>
              </w:rPr>
            </w:pPr>
            <w:r>
              <w:rPr>
                <w:color w:val="111111"/>
                <w:spacing w:val="-2"/>
                <w:w w:val="110"/>
                <w:sz w:val="18"/>
              </w:rPr>
              <w:t>manopera</w:t>
            </w:r>
            <w:r>
              <w:rPr>
                <w:color w:val="3D3D3D"/>
                <w:spacing w:val="-2"/>
                <w:w w:val="110"/>
                <w:sz w:val="18"/>
              </w:rPr>
              <w:t>:</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0"/>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7"/>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tcPr>
          <w:p>
            <w:pPr>
              <w:pStyle w:val="TableParagraph"/>
              <w:spacing w:before="40"/>
              <w:ind w:right="15"/>
              <w:jc w:val="right"/>
              <w:rPr>
                <w:i/>
                <w:sz w:val="18"/>
              </w:rPr>
            </w:pPr>
            <w:r>
              <w:rPr>
                <w:i/>
                <w:color w:val="111111"/>
                <w:spacing w:val="-4"/>
                <w:w w:val="110"/>
                <w:sz w:val="18"/>
              </w:rPr>
              <w:t>38</w:t>
            </w:r>
            <w:r>
              <w:rPr>
                <w:i/>
                <w:color w:val="606060"/>
                <w:spacing w:val="-4"/>
                <w:w w:val="110"/>
                <w:sz w:val="18"/>
              </w:rPr>
              <w:t>.</w:t>
            </w:r>
            <w:r>
              <w:rPr>
                <w:i/>
                <w:color w:val="111111"/>
                <w:spacing w:val="-4"/>
                <w:w w:val="110"/>
                <w:sz w:val="18"/>
              </w:rPr>
              <w:t>1</w:t>
            </w:r>
          </w:p>
        </w:tc>
        <w:tc>
          <w:tcPr>
            <w:tcW w:w="5214" w:type="dxa"/>
          </w:tcPr>
          <w:p>
            <w:pPr>
              <w:pStyle w:val="TableParagraph"/>
              <w:spacing w:before="40"/>
              <w:ind w:left="286"/>
              <w:rPr>
                <w:i/>
                <w:sz w:val="18"/>
              </w:rPr>
            </w:pPr>
            <w:r>
              <w:rPr>
                <w:b/>
                <w:i/>
                <w:color w:val="111111"/>
                <w:w w:val="110"/>
                <w:sz w:val="18"/>
              </w:rPr>
              <w:t>5518430</w:t>
            </w:r>
            <w:r>
              <w:rPr>
                <w:b/>
                <w:i/>
                <w:color w:val="111111"/>
                <w:spacing w:val="9"/>
                <w:w w:val="110"/>
                <w:sz w:val="18"/>
              </w:rPr>
              <w:t> </w:t>
            </w:r>
            <w:r>
              <w:rPr>
                <w:color w:val="111111"/>
                <w:w w:val="110"/>
                <w:sz w:val="18"/>
              </w:rPr>
              <w:t>-</w:t>
            </w:r>
            <w:r>
              <w:rPr>
                <w:color w:val="111111"/>
                <w:spacing w:val="-8"/>
                <w:w w:val="110"/>
                <w:sz w:val="18"/>
              </w:rPr>
              <w:t> </w:t>
            </w:r>
            <w:r>
              <w:rPr>
                <w:i/>
                <w:color w:val="111111"/>
                <w:w w:val="110"/>
                <w:sz w:val="18"/>
              </w:rPr>
              <w:t>lntrerupator</w:t>
            </w:r>
            <w:r>
              <w:rPr>
                <w:i/>
                <w:color w:val="111111"/>
                <w:spacing w:val="14"/>
                <w:w w:val="110"/>
                <w:sz w:val="18"/>
              </w:rPr>
              <w:t> </w:t>
            </w:r>
            <w:r>
              <w:rPr>
                <w:i/>
                <w:color w:val="111111"/>
                <w:w w:val="110"/>
                <w:sz w:val="18"/>
              </w:rPr>
              <w:t>dublu,</w:t>
            </w:r>
            <w:r>
              <w:rPr>
                <w:i/>
                <w:color w:val="111111"/>
                <w:spacing w:val="-14"/>
                <w:w w:val="110"/>
                <w:sz w:val="18"/>
              </w:rPr>
              <w:t> </w:t>
            </w:r>
            <w:r>
              <w:rPr>
                <w:i/>
                <w:color w:val="111111"/>
                <w:w w:val="110"/>
                <w:sz w:val="18"/>
              </w:rPr>
              <w:t>10A/230V,</w:t>
            </w:r>
            <w:r>
              <w:rPr>
                <w:i/>
                <w:color w:val="111111"/>
                <w:spacing w:val="-6"/>
                <w:w w:val="110"/>
                <w:sz w:val="18"/>
              </w:rPr>
              <w:t> </w:t>
            </w:r>
            <w:r>
              <w:rPr>
                <w:i/>
                <w:color w:val="111111"/>
                <w:w w:val="110"/>
                <w:sz w:val="18"/>
              </w:rPr>
              <w:t>IP</w:t>
            </w:r>
            <w:r>
              <w:rPr>
                <w:i/>
                <w:color w:val="111111"/>
                <w:spacing w:val="-9"/>
                <w:w w:val="110"/>
                <w:sz w:val="18"/>
              </w:rPr>
              <w:t> </w:t>
            </w:r>
            <w:r>
              <w:rPr>
                <w:i/>
                <w:color w:val="111111"/>
                <w:spacing w:val="-5"/>
                <w:w w:val="110"/>
                <w:sz w:val="18"/>
              </w:rPr>
              <w:t>20</w:t>
            </w:r>
          </w:p>
        </w:tc>
        <w:tc>
          <w:tcPr>
            <w:tcW w:w="764" w:type="dxa"/>
          </w:tcPr>
          <w:p>
            <w:pPr>
              <w:pStyle w:val="TableParagraph"/>
              <w:spacing w:before="40"/>
              <w:ind w:left="81" w:right="49"/>
              <w:jc w:val="center"/>
              <w:rPr>
                <w:i/>
                <w:sz w:val="18"/>
              </w:rPr>
            </w:pPr>
            <w:r>
              <w:rPr>
                <w:i/>
                <w:color w:val="111111"/>
                <w:spacing w:val="-5"/>
                <w:w w:val="105"/>
                <w:sz w:val="18"/>
              </w:rPr>
              <w:t>buc</w:t>
            </w:r>
          </w:p>
        </w:tc>
        <w:tc>
          <w:tcPr>
            <w:tcW w:w="1177" w:type="dxa"/>
          </w:tcPr>
          <w:p>
            <w:pPr>
              <w:pStyle w:val="TableParagraph"/>
              <w:spacing w:before="35"/>
              <w:ind w:right="10"/>
              <w:jc w:val="right"/>
              <w:rPr>
                <w:i/>
                <w:sz w:val="18"/>
              </w:rPr>
            </w:pPr>
            <w:r>
              <w:rPr>
                <w:i/>
                <w:color w:val="111111"/>
                <w:spacing w:val="-2"/>
                <w:w w:val="110"/>
                <w:sz w:val="18"/>
              </w:rPr>
              <w:t>25</w:t>
            </w:r>
            <w:r>
              <w:rPr>
                <w:i/>
                <w:color w:val="3D3D3D"/>
                <w:spacing w:val="-2"/>
                <w:w w:val="110"/>
                <w:sz w:val="18"/>
              </w:rPr>
              <w:t>.</w:t>
            </w:r>
            <w:r>
              <w:rPr>
                <w:i/>
                <w:color w:val="111111"/>
                <w:spacing w:val="-2"/>
                <w:w w:val="110"/>
                <w:sz w:val="18"/>
              </w:rPr>
              <w:t>250</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49" w:hRule="atLeast"/>
        </w:trPr>
        <w:tc>
          <w:tcPr>
            <w:tcW w:w="649" w:type="dxa"/>
            <w:vMerge w:val="restart"/>
          </w:tcPr>
          <w:p>
            <w:pPr>
              <w:pStyle w:val="TableParagraph"/>
              <w:spacing w:before="49"/>
              <w:ind w:left="387"/>
              <w:rPr>
                <w:b/>
                <w:sz w:val="17"/>
              </w:rPr>
            </w:pPr>
            <w:r>
              <w:rPr>
                <w:b/>
                <w:color w:val="111111"/>
                <w:spacing w:val="-5"/>
                <w:w w:val="110"/>
                <w:sz w:val="17"/>
              </w:rPr>
              <w:t>39</w:t>
            </w:r>
          </w:p>
        </w:tc>
        <w:tc>
          <w:tcPr>
            <w:tcW w:w="5214" w:type="dxa"/>
            <w:vMerge w:val="restart"/>
          </w:tcPr>
          <w:p>
            <w:pPr>
              <w:pStyle w:val="TableParagraph"/>
              <w:spacing w:line="228" w:lineRule="auto" w:before="48"/>
              <w:ind w:left="58" w:right="191" w:hanging="10"/>
              <w:rPr>
                <w:sz w:val="18"/>
              </w:rPr>
            </w:pPr>
            <w:r>
              <w:rPr>
                <w:b/>
                <w:color w:val="111111"/>
                <w:w w:val="110"/>
                <w:sz w:val="17"/>
              </w:rPr>
              <w:t>ED0lXA </w:t>
            </w:r>
            <w:r>
              <w:rPr>
                <w:color w:val="212121"/>
                <w:w w:val="110"/>
                <w:sz w:val="17"/>
              </w:rPr>
              <w:t>- </w:t>
            </w:r>
            <w:r>
              <w:rPr>
                <w:color w:val="111111"/>
                <w:w w:val="110"/>
                <w:sz w:val="18"/>
              </w:rPr>
              <w:t>Doza pentru intrerupator dublu </w:t>
            </w:r>
            <w:r>
              <w:rPr>
                <w:w w:val="110"/>
                <w:sz w:val="18"/>
              </w:rPr>
              <w:t>- </w:t>
            </w:r>
            <w:r>
              <w:rPr>
                <w:color w:val="111111"/>
                <w:w w:val="110"/>
                <w:sz w:val="18"/>
              </w:rPr>
              <w:t>montaj </w:t>
            </w:r>
            <w:r>
              <w:rPr>
                <w:color w:val="111111"/>
                <w:spacing w:val="-2"/>
                <w:w w:val="110"/>
                <w:sz w:val="18"/>
              </w:rPr>
              <w:t>îngropat</w:t>
            </w:r>
          </w:p>
        </w:tc>
        <w:tc>
          <w:tcPr>
            <w:tcW w:w="764" w:type="dxa"/>
            <w:vMerge w:val="restart"/>
          </w:tcPr>
          <w:p>
            <w:pPr>
              <w:pStyle w:val="TableParagraph"/>
              <w:spacing w:before="42"/>
              <w:ind w:left="237"/>
              <w:rPr>
                <w:rFonts w:ascii="Courier New"/>
                <w:b/>
                <w:sz w:val="20"/>
              </w:rPr>
            </w:pPr>
            <w:r>
              <w:rPr>
                <w:rFonts w:ascii="Courier New"/>
                <w:b/>
                <w:color w:val="111111"/>
                <w:spacing w:val="-5"/>
                <w:sz w:val="20"/>
              </w:rPr>
              <w:t>buc</w:t>
            </w:r>
          </w:p>
        </w:tc>
        <w:tc>
          <w:tcPr>
            <w:tcW w:w="1177" w:type="dxa"/>
            <w:tcBorders>
              <w:bottom w:val="single" w:sz="2" w:space="0" w:color="000000"/>
            </w:tcBorders>
          </w:tcPr>
          <w:p>
            <w:pPr>
              <w:pStyle w:val="TableParagraph"/>
              <w:spacing w:line="185" w:lineRule="exact" w:before="44"/>
              <w:ind w:right="4"/>
              <w:jc w:val="right"/>
              <w:rPr>
                <w:b/>
                <w:sz w:val="17"/>
              </w:rPr>
            </w:pPr>
            <w:r>
              <w:rPr>
                <w:b/>
                <w:color w:val="111111"/>
                <w:spacing w:val="-2"/>
                <w:w w:val="125"/>
                <w:sz w:val="17"/>
              </w:rPr>
              <w:t>25.000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tcBorders>
          </w:tcPr>
          <w:p>
            <w:pPr>
              <w:pStyle w:val="TableParagraph"/>
              <w:rPr>
                <w:rFonts w:ascii="Times New Roman"/>
                <w:sz w:val="16"/>
              </w:rPr>
            </w:pPr>
          </w:p>
        </w:tc>
      </w:tr>
      <w:tr>
        <w:trPr>
          <w:trHeight w:val="297"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Borders>
              <w:top w:val="single" w:sz="2" w:space="0" w:color="000000"/>
            </w:tcBorders>
          </w:tcPr>
          <w:p>
            <w:pPr>
              <w:pStyle w:val="TableParagraph"/>
              <w:spacing w:before="59"/>
              <w:ind w:right="19"/>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25"/>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2"/>
              <w:jc w:val="right"/>
              <w:rPr>
                <w:sz w:val="18"/>
              </w:rPr>
            </w:pPr>
            <w:r>
              <w:rPr>
                <w:color w:val="212121"/>
                <w:spacing w:val="-2"/>
                <w:w w:val="110"/>
                <w:sz w:val="18"/>
              </w:rPr>
              <w:t>transport:</w:t>
            </w:r>
          </w:p>
        </w:tc>
        <w:tc>
          <w:tcPr>
            <w:tcW w:w="1326" w:type="dxa"/>
          </w:tcPr>
          <w:p>
            <w:pPr>
              <w:pStyle w:val="TableParagraph"/>
              <w:rPr>
                <w:rFonts w:ascii="Times New Roman"/>
                <w:sz w:val="16"/>
              </w:rPr>
            </w:pPr>
          </w:p>
        </w:tc>
        <w:tc>
          <w:tcPr>
            <w:tcW w:w="1417" w:type="dxa"/>
          </w:tcPr>
          <w:p>
            <w:pPr>
              <w:pStyle w:val="TableParagraph"/>
              <w:rPr>
                <w:rFonts w:ascii="Times New Roman"/>
                <w:sz w:val="16"/>
              </w:rPr>
            </w:pPr>
          </w:p>
        </w:tc>
      </w:tr>
    </w:tbl>
    <w:p>
      <w:pPr>
        <w:pStyle w:val="TableParagraph"/>
        <w:spacing w:after="0"/>
        <w:rPr>
          <w:rFonts w:ascii="Times New Roman"/>
          <w:sz w:val="16"/>
        </w:rPr>
        <w:sectPr>
          <w:headerReference w:type="default" r:id="rId109"/>
          <w:footerReference w:type="default" r:id="rId110"/>
          <w:pgSz w:w="11910" w:h="16840"/>
          <w:pgMar w:header="647" w:footer="961" w:top="820" w:bottom="1160" w:left="425" w:right="566"/>
        </w:sectPr>
      </w:pPr>
    </w:p>
    <w:p>
      <w:pPr>
        <w:pStyle w:val="BodyText"/>
        <w:spacing w:before="5"/>
        <w:rPr>
          <w:b/>
          <w:sz w:val="15"/>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14"/>
        <w:gridCol w:w="755"/>
        <w:gridCol w:w="1173"/>
        <w:gridCol w:w="1332"/>
        <w:gridCol w:w="1414"/>
      </w:tblGrid>
      <w:tr>
        <w:trPr>
          <w:trHeight w:val="562" w:hRule="atLeast"/>
        </w:trPr>
        <w:tc>
          <w:tcPr>
            <w:tcW w:w="7805" w:type="dxa"/>
            <w:gridSpan w:val="4"/>
            <w:tcBorders>
              <w:left w:val="single" w:sz="2" w:space="0" w:color="000000"/>
            </w:tcBorders>
          </w:tcPr>
          <w:p>
            <w:pPr>
              <w:pStyle w:val="TableParagraph"/>
              <w:spacing w:before="9"/>
              <w:rPr>
                <w:b/>
                <w:sz w:val="16"/>
              </w:rPr>
            </w:pPr>
          </w:p>
          <w:p>
            <w:pPr>
              <w:pStyle w:val="TableParagraph"/>
              <w:ind w:left="103"/>
              <w:jc w:val="center"/>
              <w:rPr>
                <w:b/>
                <w:sz w:val="16"/>
              </w:rPr>
            </w:pPr>
            <w:r>
              <w:rPr>
                <w:b/>
                <w:color w:val="111111"/>
                <w:sz w:val="16"/>
              </w:rPr>
              <w:t>SECTIUNEA</w:t>
            </w:r>
            <w:r>
              <w:rPr>
                <w:b/>
                <w:color w:val="111111"/>
                <w:spacing w:val="18"/>
                <w:sz w:val="16"/>
              </w:rPr>
              <w:t> </w:t>
            </w:r>
            <w:r>
              <w:rPr>
                <w:b/>
                <w:color w:val="111111"/>
                <w:spacing w:val="-2"/>
                <w:sz w:val="16"/>
              </w:rPr>
              <w:t>TEHNICA</w:t>
            </w:r>
          </w:p>
        </w:tc>
        <w:tc>
          <w:tcPr>
            <w:tcW w:w="2746" w:type="dxa"/>
            <w:gridSpan w:val="2"/>
            <w:tcBorders>
              <w:right w:val="single" w:sz="12" w:space="0" w:color="000000"/>
            </w:tcBorders>
          </w:tcPr>
          <w:p>
            <w:pPr>
              <w:pStyle w:val="TableParagraph"/>
              <w:spacing w:before="4"/>
              <w:rPr>
                <w:b/>
                <w:sz w:val="16"/>
              </w:rPr>
            </w:pPr>
          </w:p>
          <w:p>
            <w:pPr>
              <w:pStyle w:val="TableParagraph"/>
              <w:ind w:left="363"/>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0"/>
              <w:rPr>
                <w:b/>
                <w:sz w:val="16"/>
              </w:rPr>
            </w:pPr>
          </w:p>
          <w:p>
            <w:pPr>
              <w:pStyle w:val="TableParagraph"/>
              <w:spacing w:before="1"/>
              <w:ind w:left="252"/>
              <w:rPr>
                <w:b/>
                <w:sz w:val="16"/>
              </w:rPr>
            </w:pPr>
            <w:r>
              <w:rPr>
                <w:b/>
                <w:color w:val="111111"/>
                <w:spacing w:val="-5"/>
                <w:w w:val="105"/>
                <w:sz w:val="16"/>
              </w:rPr>
              <w:t>Nr.</w:t>
            </w:r>
          </w:p>
        </w:tc>
        <w:tc>
          <w:tcPr>
            <w:tcW w:w="5214" w:type="dxa"/>
            <w:tcBorders>
              <w:left w:val="single" w:sz="2" w:space="0" w:color="000000"/>
            </w:tcBorders>
          </w:tcPr>
          <w:p>
            <w:pPr>
              <w:pStyle w:val="TableParagraph"/>
              <w:spacing w:before="105"/>
              <w:rPr>
                <w:b/>
                <w:sz w:val="16"/>
              </w:rPr>
            </w:pPr>
          </w:p>
          <w:p>
            <w:pPr>
              <w:pStyle w:val="TableParagraph"/>
              <w:ind w:left="120" w:right="34"/>
              <w:jc w:val="center"/>
              <w:rPr>
                <w:b/>
                <w:sz w:val="16"/>
              </w:rPr>
            </w:pPr>
            <w:r>
              <w:rPr>
                <w:b/>
                <w:color w:val="111111"/>
                <w:w w:val="110"/>
                <w:sz w:val="16"/>
              </w:rPr>
              <w:t>Capitol</w:t>
            </w:r>
            <w:r>
              <w:rPr>
                <w:b/>
                <w:color w:val="111111"/>
                <w:spacing w:val="2"/>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5" w:type="dxa"/>
          </w:tcPr>
          <w:p>
            <w:pPr>
              <w:pStyle w:val="TableParagraph"/>
              <w:spacing w:before="105"/>
              <w:rPr>
                <w:b/>
                <w:sz w:val="16"/>
              </w:rPr>
            </w:pPr>
          </w:p>
          <w:p>
            <w:pPr>
              <w:pStyle w:val="TableParagraph"/>
              <w:ind w:left="72" w:right="26"/>
              <w:jc w:val="center"/>
              <w:rPr>
                <w:b/>
                <w:sz w:val="16"/>
              </w:rPr>
            </w:pPr>
            <w:r>
              <w:rPr>
                <w:b/>
                <w:color w:val="111111"/>
                <w:spacing w:val="-4"/>
                <w:w w:val="110"/>
                <w:sz w:val="16"/>
              </w:rPr>
              <w:t>U.M.</w:t>
            </w:r>
          </w:p>
        </w:tc>
        <w:tc>
          <w:tcPr>
            <w:tcW w:w="1173" w:type="dxa"/>
          </w:tcPr>
          <w:p>
            <w:pPr>
              <w:pStyle w:val="TableParagraph"/>
              <w:spacing w:before="105"/>
              <w:rPr>
                <w:b/>
                <w:sz w:val="16"/>
              </w:rPr>
            </w:pPr>
          </w:p>
          <w:p>
            <w:pPr>
              <w:pStyle w:val="TableParagraph"/>
              <w:ind w:left="155"/>
              <w:rPr>
                <w:b/>
                <w:sz w:val="16"/>
              </w:rPr>
            </w:pPr>
            <w:r>
              <w:rPr>
                <w:b/>
                <w:color w:val="111111"/>
                <w:spacing w:val="-2"/>
                <w:w w:val="115"/>
                <w:sz w:val="16"/>
              </w:rPr>
              <w:t>Cantitatea</w:t>
            </w:r>
          </w:p>
        </w:tc>
        <w:tc>
          <w:tcPr>
            <w:tcW w:w="1332" w:type="dxa"/>
          </w:tcPr>
          <w:p>
            <w:pPr>
              <w:pStyle w:val="TableParagraph"/>
              <w:spacing w:line="225" w:lineRule="auto" w:before="116"/>
              <w:ind w:left="67" w:right="40"/>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0"/>
              <w:ind w:left="67" w:right="37"/>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4" w:type="dxa"/>
            <w:tcBorders>
              <w:right w:val="single" w:sz="12" w:space="0" w:color="000000"/>
            </w:tcBorders>
          </w:tcPr>
          <w:p>
            <w:pPr>
              <w:pStyle w:val="TableParagraph"/>
              <w:spacing w:line="179" w:lineRule="exact" w:before="107"/>
              <w:ind w:left="60" w:right="31"/>
              <w:jc w:val="center"/>
              <w:rPr>
                <w:b/>
                <w:sz w:val="16"/>
              </w:rPr>
            </w:pPr>
            <w:r>
              <w:rPr>
                <w:b/>
                <w:color w:val="111111"/>
                <w:spacing w:val="-2"/>
                <w:w w:val="105"/>
                <w:sz w:val="16"/>
              </w:rPr>
              <w:t>TOTALUL</w:t>
            </w:r>
          </w:p>
          <w:p>
            <w:pPr>
              <w:pStyle w:val="TableParagraph"/>
              <w:spacing w:line="179" w:lineRule="exact"/>
              <w:ind w:left="60" w:right="22"/>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8"/>
              <w:ind w:left="60" w:right="19"/>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120" w:right="26"/>
              <w:jc w:val="center"/>
              <w:rPr>
                <w:b/>
                <w:sz w:val="21"/>
              </w:rPr>
            </w:pPr>
            <w:r>
              <w:rPr>
                <w:b/>
                <w:color w:val="111111"/>
                <w:spacing w:val="-10"/>
                <w:w w:val="95"/>
                <w:sz w:val="21"/>
              </w:rPr>
              <w:t>o</w:t>
            </w:r>
          </w:p>
        </w:tc>
        <w:tc>
          <w:tcPr>
            <w:tcW w:w="5214" w:type="dxa"/>
            <w:tcBorders>
              <w:left w:val="single" w:sz="2" w:space="0" w:color="000000"/>
            </w:tcBorders>
          </w:tcPr>
          <w:p>
            <w:pPr>
              <w:pStyle w:val="TableParagraph"/>
              <w:spacing w:line="157" w:lineRule="exact"/>
              <w:ind w:left="120" w:right="57"/>
              <w:jc w:val="center"/>
              <w:rPr>
                <w:rFonts w:ascii="Times New Roman"/>
                <w:b/>
                <w:sz w:val="17"/>
              </w:rPr>
            </w:pPr>
            <w:r>
              <w:rPr>
                <w:rFonts w:ascii="Times New Roman"/>
                <w:b/>
                <w:color w:val="111111"/>
                <w:spacing w:val="-12"/>
                <w:w w:val="95"/>
                <w:sz w:val="17"/>
              </w:rPr>
              <w:t>1</w:t>
            </w:r>
          </w:p>
        </w:tc>
        <w:tc>
          <w:tcPr>
            <w:tcW w:w="755" w:type="dxa"/>
          </w:tcPr>
          <w:p>
            <w:pPr>
              <w:pStyle w:val="TableParagraph"/>
              <w:spacing w:line="156" w:lineRule="exact" w:before="1"/>
              <w:ind w:left="72" w:right="45"/>
              <w:jc w:val="center"/>
              <w:rPr>
                <w:b/>
                <w:sz w:val="16"/>
              </w:rPr>
            </w:pPr>
            <w:r>
              <w:rPr>
                <w:b/>
                <w:color w:val="111111"/>
                <w:spacing w:val="-12"/>
                <w:w w:val="95"/>
                <w:sz w:val="16"/>
              </w:rPr>
              <w:t>2</w:t>
            </w:r>
          </w:p>
        </w:tc>
        <w:tc>
          <w:tcPr>
            <w:tcW w:w="1173" w:type="dxa"/>
          </w:tcPr>
          <w:p>
            <w:pPr>
              <w:pStyle w:val="TableParagraph"/>
              <w:spacing w:line="151" w:lineRule="exact" w:before="6"/>
              <w:ind w:left="76" w:right="59"/>
              <w:jc w:val="center"/>
              <w:rPr>
                <w:b/>
                <w:sz w:val="16"/>
              </w:rPr>
            </w:pPr>
            <w:r>
              <w:rPr>
                <w:b/>
                <w:color w:val="111111"/>
                <w:spacing w:val="-12"/>
                <w:w w:val="95"/>
                <w:sz w:val="16"/>
              </w:rPr>
              <w:t>3</w:t>
            </w:r>
          </w:p>
        </w:tc>
        <w:tc>
          <w:tcPr>
            <w:tcW w:w="1332" w:type="dxa"/>
          </w:tcPr>
          <w:p>
            <w:pPr>
              <w:pStyle w:val="TableParagraph"/>
              <w:spacing w:line="157" w:lineRule="exact"/>
              <w:ind w:left="67" w:right="60"/>
              <w:jc w:val="center"/>
              <w:rPr>
                <w:b/>
                <w:sz w:val="16"/>
              </w:rPr>
            </w:pPr>
            <w:r>
              <w:rPr>
                <w:b/>
                <w:color w:val="111111"/>
                <w:spacing w:val="-12"/>
                <w:w w:val="95"/>
                <w:sz w:val="16"/>
              </w:rPr>
              <w:t>4</w:t>
            </w:r>
          </w:p>
        </w:tc>
        <w:tc>
          <w:tcPr>
            <w:tcW w:w="1414" w:type="dxa"/>
            <w:tcBorders>
              <w:right w:val="single" w:sz="12" w:space="0" w:color="000000"/>
            </w:tcBorders>
          </w:tcPr>
          <w:p>
            <w:pPr>
              <w:pStyle w:val="TableParagraph"/>
              <w:spacing w:line="157" w:lineRule="exact"/>
              <w:ind w:left="341"/>
              <w:rPr>
                <w:b/>
                <w:sz w:val="16"/>
              </w:rPr>
            </w:pPr>
            <w:r>
              <w:rPr>
                <w:b/>
                <w:color w:val="111111"/>
                <w:spacing w:val="-2"/>
                <w:w w:val="170"/>
                <w:sz w:val="16"/>
              </w:rPr>
              <w:t>5=3x4</w:t>
            </w:r>
          </w:p>
        </w:tc>
      </w:tr>
      <w:tr>
        <w:trPr>
          <w:trHeight w:val="273" w:hRule="atLeast"/>
        </w:trPr>
        <w:tc>
          <w:tcPr>
            <w:tcW w:w="663" w:type="dxa"/>
            <w:tcBorders>
              <w:left w:val="single" w:sz="2" w:space="0" w:color="000000"/>
              <w:right w:val="single" w:sz="2" w:space="0" w:color="000000"/>
            </w:tcBorders>
          </w:tcPr>
          <w:p>
            <w:pPr>
              <w:pStyle w:val="TableParagraph"/>
              <w:spacing w:before="30"/>
              <w:ind w:right="-15"/>
              <w:jc w:val="right"/>
              <w:rPr>
                <w:i/>
                <w:sz w:val="18"/>
              </w:rPr>
            </w:pPr>
            <w:r>
              <w:rPr>
                <w:i/>
                <w:color w:val="111111"/>
                <w:spacing w:val="-4"/>
                <w:w w:val="110"/>
                <w:sz w:val="18"/>
              </w:rPr>
              <w:t>39</w:t>
            </w:r>
            <w:r>
              <w:rPr>
                <w:i/>
                <w:color w:val="3F3F3F"/>
                <w:spacing w:val="-4"/>
                <w:w w:val="110"/>
                <w:sz w:val="18"/>
              </w:rPr>
              <w:t>.</w:t>
            </w:r>
            <w:r>
              <w:rPr>
                <w:i/>
                <w:color w:val="111111"/>
                <w:spacing w:val="-4"/>
                <w:w w:val="110"/>
                <w:sz w:val="18"/>
              </w:rPr>
              <w:t>1</w:t>
            </w:r>
          </w:p>
        </w:tc>
        <w:tc>
          <w:tcPr>
            <w:tcW w:w="5214" w:type="dxa"/>
            <w:tcBorders>
              <w:left w:val="single" w:sz="2" w:space="0" w:color="000000"/>
            </w:tcBorders>
          </w:tcPr>
          <w:p>
            <w:pPr>
              <w:pStyle w:val="TableParagraph"/>
              <w:spacing w:before="30"/>
              <w:ind w:left="322"/>
              <w:rPr>
                <w:i/>
                <w:sz w:val="18"/>
              </w:rPr>
            </w:pPr>
            <w:r>
              <w:rPr>
                <w:b/>
                <w:i/>
                <w:color w:val="111111"/>
                <w:w w:val="110"/>
                <w:sz w:val="18"/>
              </w:rPr>
              <w:t>7319034</w:t>
            </w:r>
            <w:r>
              <w:rPr>
                <w:b/>
                <w:i/>
                <w:color w:val="111111"/>
                <w:spacing w:val="15"/>
                <w:w w:val="110"/>
                <w:sz w:val="18"/>
              </w:rPr>
              <w:t> </w:t>
            </w:r>
            <w:r>
              <w:rPr>
                <w:color w:val="111111"/>
                <w:w w:val="110"/>
                <w:sz w:val="18"/>
              </w:rPr>
              <w:t>-</w:t>
            </w:r>
            <w:r>
              <w:rPr>
                <w:color w:val="111111"/>
                <w:spacing w:val="-6"/>
                <w:w w:val="110"/>
                <w:sz w:val="18"/>
              </w:rPr>
              <w:t> </w:t>
            </w:r>
            <w:r>
              <w:rPr>
                <w:i/>
                <w:color w:val="111111"/>
                <w:w w:val="110"/>
                <w:sz w:val="18"/>
              </w:rPr>
              <w:t>Doza</w:t>
            </w:r>
            <w:r>
              <w:rPr>
                <w:i/>
                <w:color w:val="111111"/>
                <w:spacing w:val="10"/>
                <w:w w:val="110"/>
                <w:sz w:val="18"/>
              </w:rPr>
              <w:t> </w:t>
            </w:r>
            <w:r>
              <w:rPr>
                <w:i/>
                <w:color w:val="111111"/>
                <w:spacing w:val="-2"/>
                <w:w w:val="110"/>
                <w:sz w:val="18"/>
              </w:rPr>
              <w:t>patrata</w:t>
            </w:r>
          </w:p>
        </w:tc>
        <w:tc>
          <w:tcPr>
            <w:tcW w:w="755" w:type="dxa"/>
          </w:tcPr>
          <w:p>
            <w:pPr>
              <w:pStyle w:val="TableParagraph"/>
              <w:spacing w:before="35"/>
              <w:ind w:left="72" w:right="33"/>
              <w:jc w:val="center"/>
              <w:rPr>
                <w:i/>
                <w:sz w:val="18"/>
              </w:rPr>
            </w:pPr>
            <w:r>
              <w:rPr>
                <w:i/>
                <w:color w:val="111111"/>
                <w:spacing w:val="-5"/>
                <w:w w:val="105"/>
                <w:sz w:val="18"/>
              </w:rPr>
              <w:t>buc</w:t>
            </w:r>
          </w:p>
        </w:tc>
        <w:tc>
          <w:tcPr>
            <w:tcW w:w="1173" w:type="dxa"/>
          </w:tcPr>
          <w:p>
            <w:pPr>
              <w:pStyle w:val="TableParagraph"/>
              <w:spacing w:before="35"/>
              <w:ind w:right="31"/>
              <w:jc w:val="right"/>
              <w:rPr>
                <w:i/>
                <w:sz w:val="18"/>
              </w:rPr>
            </w:pPr>
            <w:r>
              <w:rPr>
                <w:i/>
                <w:color w:val="111111"/>
                <w:spacing w:val="-2"/>
                <w:w w:val="105"/>
                <w:sz w:val="18"/>
              </w:rPr>
              <w:t>25.500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left w:val="single" w:sz="2" w:space="0" w:color="000000"/>
            </w:tcBorders>
          </w:tcPr>
          <w:p>
            <w:pPr>
              <w:pStyle w:val="TableParagraph"/>
              <w:spacing w:before="40"/>
              <w:ind w:left="424"/>
              <w:rPr>
                <w:b/>
                <w:sz w:val="17"/>
              </w:rPr>
            </w:pPr>
            <w:r>
              <w:rPr>
                <w:b/>
                <w:color w:val="111111"/>
                <w:spacing w:val="-5"/>
                <w:w w:val="105"/>
                <w:sz w:val="17"/>
              </w:rPr>
              <w:t>40</w:t>
            </w:r>
          </w:p>
        </w:tc>
        <w:tc>
          <w:tcPr>
            <w:tcW w:w="5214" w:type="dxa"/>
            <w:vMerge w:val="restart"/>
          </w:tcPr>
          <w:p>
            <w:pPr>
              <w:pStyle w:val="TableParagraph"/>
              <w:spacing w:before="35"/>
              <w:ind w:left="73"/>
              <w:rPr>
                <w:sz w:val="18"/>
              </w:rPr>
            </w:pPr>
            <w:r>
              <w:rPr>
                <w:b/>
                <w:color w:val="111111"/>
                <w:w w:val="110"/>
                <w:sz w:val="17"/>
              </w:rPr>
              <w:t>ED01A02&gt;</w:t>
            </w:r>
            <w:r>
              <w:rPr>
                <w:b/>
                <w:color w:val="111111"/>
                <w:spacing w:val="16"/>
                <w:w w:val="110"/>
                <w:sz w:val="17"/>
              </w:rPr>
              <w:t> </w:t>
            </w:r>
            <w:r>
              <w:rPr>
                <w:color w:val="111111"/>
                <w:w w:val="110"/>
                <w:sz w:val="17"/>
              </w:rPr>
              <w:t>-</w:t>
            </w:r>
            <w:r>
              <w:rPr>
                <w:color w:val="111111"/>
                <w:spacing w:val="7"/>
                <w:w w:val="110"/>
                <w:sz w:val="17"/>
              </w:rPr>
              <w:t> </w:t>
            </w:r>
            <w:r>
              <w:rPr>
                <w:color w:val="111111"/>
                <w:w w:val="110"/>
                <w:sz w:val="18"/>
              </w:rPr>
              <w:t>lntrerupator</w:t>
            </w:r>
            <w:r>
              <w:rPr>
                <w:color w:val="111111"/>
                <w:spacing w:val="7"/>
                <w:w w:val="110"/>
                <w:sz w:val="18"/>
              </w:rPr>
              <w:t> </w:t>
            </w:r>
            <w:r>
              <w:rPr>
                <w:color w:val="111111"/>
                <w:w w:val="110"/>
                <w:sz w:val="18"/>
              </w:rPr>
              <w:t>cap-scara</w:t>
            </w:r>
            <w:r>
              <w:rPr>
                <w:color w:val="2D2D2D"/>
                <w:w w:val="110"/>
                <w:sz w:val="18"/>
              </w:rPr>
              <w:t>,</w:t>
            </w:r>
            <w:r>
              <w:rPr>
                <w:color w:val="2D2D2D"/>
                <w:spacing w:val="-14"/>
                <w:w w:val="110"/>
                <w:sz w:val="18"/>
              </w:rPr>
              <w:t> </w:t>
            </w:r>
            <w:r>
              <w:rPr>
                <w:color w:val="111111"/>
                <w:w w:val="110"/>
                <w:sz w:val="18"/>
              </w:rPr>
              <w:t>10A/230V</w:t>
            </w:r>
            <w:r>
              <w:rPr>
                <w:color w:val="2D2D2D"/>
                <w:w w:val="110"/>
                <w:sz w:val="18"/>
              </w:rPr>
              <w:t>,</w:t>
            </w:r>
            <w:r>
              <w:rPr>
                <w:color w:val="2D2D2D"/>
                <w:spacing w:val="-14"/>
                <w:w w:val="110"/>
                <w:sz w:val="18"/>
              </w:rPr>
              <w:t> </w:t>
            </w:r>
            <w:r>
              <w:rPr>
                <w:color w:val="111111"/>
                <w:w w:val="110"/>
                <w:sz w:val="18"/>
              </w:rPr>
              <w:t>IP</w:t>
            </w:r>
            <w:r>
              <w:rPr>
                <w:color w:val="111111"/>
                <w:spacing w:val="3"/>
                <w:w w:val="110"/>
                <w:sz w:val="18"/>
              </w:rPr>
              <w:t> </w:t>
            </w:r>
            <w:r>
              <w:rPr>
                <w:color w:val="111111"/>
                <w:spacing w:val="-5"/>
                <w:w w:val="110"/>
                <w:sz w:val="18"/>
              </w:rPr>
              <w:t>42</w:t>
            </w:r>
          </w:p>
        </w:tc>
        <w:tc>
          <w:tcPr>
            <w:tcW w:w="755"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3" w:type="dxa"/>
          </w:tcPr>
          <w:p>
            <w:pPr>
              <w:pStyle w:val="TableParagraph"/>
              <w:spacing w:before="44"/>
              <w:ind w:right="7"/>
              <w:jc w:val="right"/>
              <w:rPr>
                <w:b/>
                <w:sz w:val="17"/>
              </w:rPr>
            </w:pPr>
            <w:r>
              <w:rPr>
                <w:b/>
                <w:color w:val="111111"/>
                <w:spacing w:val="-2"/>
                <w:w w:val="125"/>
                <w:sz w:val="17"/>
              </w:rPr>
              <w:t>8.000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
              <w:jc w:val="right"/>
              <w:rPr>
                <w:sz w:val="18"/>
              </w:rPr>
            </w:pPr>
            <w:r>
              <w:rPr>
                <w:color w:val="111111"/>
                <w:spacing w:val="-2"/>
                <w:w w:val="110"/>
                <w:sz w:val="18"/>
              </w:rPr>
              <w:t>material</w:t>
            </w:r>
            <w:r>
              <w:rPr>
                <w:color w:val="3F3F3F"/>
                <w:spacing w:val="-2"/>
                <w:w w:val="110"/>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1"/>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5"/>
                <w:sz w:val="18"/>
              </w:rPr>
              <w:t>utilaj:</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
              <w:jc w:val="right"/>
              <w:rPr>
                <w:sz w:val="18"/>
              </w:rPr>
            </w:pPr>
            <w:r>
              <w:rPr>
                <w:color w:val="111111"/>
                <w:spacing w:val="-2"/>
                <w:w w:val="110"/>
                <w:sz w:val="18"/>
              </w:rPr>
              <w:t>transport</w:t>
            </w:r>
            <w:r>
              <w:rPr>
                <w:color w:val="2D2D2D"/>
                <w:spacing w:val="-2"/>
                <w:w w:val="110"/>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2" w:space="0" w:color="000000"/>
              <w:right w:val="single" w:sz="2" w:space="0" w:color="000000"/>
            </w:tcBorders>
          </w:tcPr>
          <w:p>
            <w:pPr>
              <w:pStyle w:val="TableParagraph"/>
              <w:spacing w:before="30"/>
              <w:ind w:right="13"/>
              <w:jc w:val="right"/>
              <w:rPr>
                <w:i/>
                <w:sz w:val="18"/>
              </w:rPr>
            </w:pPr>
            <w:r>
              <w:rPr>
                <w:i/>
                <w:color w:val="111111"/>
                <w:spacing w:val="-4"/>
                <w:w w:val="105"/>
                <w:sz w:val="18"/>
              </w:rPr>
              <w:t>40.1</w:t>
            </w:r>
          </w:p>
        </w:tc>
        <w:tc>
          <w:tcPr>
            <w:tcW w:w="5214" w:type="dxa"/>
            <w:tcBorders>
              <w:left w:val="single" w:sz="2" w:space="0" w:color="000000"/>
            </w:tcBorders>
          </w:tcPr>
          <w:p>
            <w:pPr>
              <w:pStyle w:val="TableParagraph"/>
              <w:spacing w:before="35"/>
              <w:ind w:left="310"/>
              <w:rPr>
                <w:i/>
                <w:sz w:val="18"/>
              </w:rPr>
            </w:pPr>
            <w:r>
              <w:rPr>
                <w:b/>
                <w:i/>
                <w:color w:val="111111"/>
                <w:w w:val="105"/>
                <w:sz w:val="18"/>
              </w:rPr>
              <w:t>5500770</w:t>
            </w:r>
            <w:r>
              <w:rPr>
                <w:b/>
                <w:i/>
                <w:color w:val="111111"/>
                <w:spacing w:val="32"/>
                <w:w w:val="105"/>
                <w:sz w:val="18"/>
              </w:rPr>
              <w:t> </w:t>
            </w:r>
            <w:r>
              <w:rPr>
                <w:color w:val="111111"/>
                <w:w w:val="105"/>
                <w:sz w:val="18"/>
              </w:rPr>
              <w:t>-</w:t>
            </w:r>
            <w:r>
              <w:rPr>
                <w:color w:val="111111"/>
                <w:spacing w:val="10"/>
                <w:w w:val="105"/>
                <w:sz w:val="18"/>
              </w:rPr>
              <w:t> </w:t>
            </w:r>
            <w:r>
              <w:rPr>
                <w:i/>
                <w:color w:val="111111"/>
                <w:w w:val="105"/>
                <w:sz w:val="18"/>
              </w:rPr>
              <w:t>lntrerupator</w:t>
            </w:r>
            <w:r>
              <w:rPr>
                <w:i/>
                <w:color w:val="111111"/>
                <w:spacing w:val="45"/>
                <w:w w:val="105"/>
                <w:sz w:val="18"/>
              </w:rPr>
              <w:t> </w:t>
            </w:r>
            <w:r>
              <w:rPr>
                <w:i/>
                <w:color w:val="111111"/>
                <w:w w:val="105"/>
                <w:sz w:val="18"/>
              </w:rPr>
              <w:t>cap-scara,</w:t>
            </w:r>
            <w:r>
              <w:rPr>
                <w:i/>
                <w:color w:val="111111"/>
                <w:spacing w:val="14"/>
                <w:w w:val="105"/>
                <w:sz w:val="18"/>
              </w:rPr>
              <w:t> </w:t>
            </w:r>
            <w:r>
              <w:rPr>
                <w:i/>
                <w:color w:val="111111"/>
                <w:w w:val="105"/>
                <w:sz w:val="18"/>
              </w:rPr>
              <w:t>10A/230V</w:t>
            </w:r>
            <w:r>
              <w:rPr>
                <w:i/>
                <w:color w:val="2D2D2D"/>
                <w:w w:val="105"/>
                <w:sz w:val="18"/>
              </w:rPr>
              <w:t>,</w:t>
            </w:r>
            <w:r>
              <w:rPr>
                <w:i/>
                <w:color w:val="2D2D2D"/>
                <w:spacing w:val="14"/>
                <w:w w:val="105"/>
                <w:sz w:val="18"/>
              </w:rPr>
              <w:t> </w:t>
            </w:r>
            <w:r>
              <w:rPr>
                <w:i/>
                <w:color w:val="111111"/>
                <w:w w:val="105"/>
                <w:sz w:val="18"/>
              </w:rPr>
              <w:t>IP</w:t>
            </w:r>
            <w:r>
              <w:rPr>
                <w:i/>
                <w:color w:val="111111"/>
                <w:spacing w:val="19"/>
                <w:w w:val="105"/>
                <w:sz w:val="18"/>
              </w:rPr>
              <w:t> </w:t>
            </w:r>
            <w:r>
              <w:rPr>
                <w:i/>
                <w:color w:val="111111"/>
                <w:spacing w:val="-5"/>
                <w:w w:val="105"/>
                <w:sz w:val="18"/>
              </w:rPr>
              <w:t>42</w:t>
            </w:r>
          </w:p>
        </w:tc>
        <w:tc>
          <w:tcPr>
            <w:tcW w:w="755" w:type="dxa"/>
          </w:tcPr>
          <w:p>
            <w:pPr>
              <w:pStyle w:val="TableParagraph"/>
              <w:spacing w:before="35"/>
              <w:ind w:left="72" w:right="33"/>
              <w:jc w:val="center"/>
              <w:rPr>
                <w:i/>
                <w:sz w:val="18"/>
              </w:rPr>
            </w:pPr>
            <w:r>
              <w:rPr>
                <w:i/>
                <w:color w:val="111111"/>
                <w:spacing w:val="-5"/>
                <w:w w:val="105"/>
                <w:sz w:val="18"/>
              </w:rPr>
              <w:t>buc</w:t>
            </w:r>
          </w:p>
        </w:tc>
        <w:tc>
          <w:tcPr>
            <w:tcW w:w="1173" w:type="dxa"/>
          </w:tcPr>
          <w:p>
            <w:pPr>
              <w:pStyle w:val="TableParagraph"/>
              <w:spacing w:before="35"/>
              <w:ind w:right="11"/>
              <w:jc w:val="right"/>
              <w:rPr>
                <w:i/>
                <w:sz w:val="18"/>
              </w:rPr>
            </w:pPr>
            <w:r>
              <w:rPr>
                <w:i/>
                <w:color w:val="111111"/>
                <w:spacing w:val="-2"/>
                <w:w w:val="110"/>
                <w:sz w:val="18"/>
              </w:rPr>
              <w:t>8</w:t>
            </w:r>
            <w:r>
              <w:rPr>
                <w:i/>
                <w:color w:val="2D2D2D"/>
                <w:spacing w:val="-2"/>
                <w:w w:val="110"/>
                <w:sz w:val="18"/>
              </w:rPr>
              <w:t>.</w:t>
            </w:r>
            <w:r>
              <w:rPr>
                <w:i/>
                <w:color w:val="111111"/>
                <w:spacing w:val="-2"/>
                <w:w w:val="110"/>
                <w:sz w:val="18"/>
              </w:rPr>
              <w:t>080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Borders>
              <w:left w:val="single" w:sz="2" w:space="0" w:color="000000"/>
            </w:tcBorders>
          </w:tcPr>
          <w:p>
            <w:pPr>
              <w:pStyle w:val="TableParagraph"/>
              <w:spacing w:before="40"/>
              <w:ind w:left="419"/>
              <w:rPr>
                <w:b/>
                <w:sz w:val="17"/>
              </w:rPr>
            </w:pPr>
            <w:r>
              <w:rPr>
                <w:b/>
                <w:color w:val="111111"/>
                <w:spacing w:val="-5"/>
                <w:w w:val="110"/>
                <w:sz w:val="17"/>
              </w:rPr>
              <w:t>41</w:t>
            </w:r>
          </w:p>
        </w:tc>
        <w:tc>
          <w:tcPr>
            <w:tcW w:w="5214" w:type="dxa"/>
            <w:vMerge w:val="restart"/>
          </w:tcPr>
          <w:p>
            <w:pPr>
              <w:pStyle w:val="TableParagraph"/>
              <w:spacing w:line="228" w:lineRule="auto" w:before="43"/>
              <w:ind w:left="65" w:right="191" w:firstLine="3"/>
              <w:rPr>
                <w:sz w:val="18"/>
              </w:rPr>
            </w:pPr>
            <w:r>
              <w:rPr>
                <w:b/>
                <w:color w:val="111111"/>
                <w:w w:val="110"/>
                <w:sz w:val="17"/>
              </w:rPr>
              <w:t>ED04A02&gt;</w:t>
            </w:r>
            <w:r>
              <w:rPr>
                <w:b/>
                <w:color w:val="111111"/>
                <w:spacing w:val="22"/>
                <w:w w:val="110"/>
                <w:sz w:val="17"/>
              </w:rPr>
              <w:t> </w:t>
            </w:r>
            <w:r>
              <w:rPr>
                <w:color w:val="111111"/>
                <w:w w:val="110"/>
                <w:sz w:val="17"/>
              </w:rPr>
              <w:t>-</w:t>
            </w:r>
            <w:r>
              <w:rPr>
                <w:color w:val="111111"/>
                <w:spacing w:val="-2"/>
                <w:w w:val="110"/>
                <w:sz w:val="17"/>
              </w:rPr>
              <w:t> </w:t>
            </w:r>
            <w:r>
              <w:rPr>
                <w:color w:val="111111"/>
                <w:w w:val="110"/>
                <w:sz w:val="18"/>
              </w:rPr>
              <w:t>Priza dubla cu</w:t>
            </w:r>
            <w:r>
              <w:rPr>
                <w:color w:val="111111"/>
                <w:spacing w:val="-9"/>
                <w:w w:val="110"/>
                <w:sz w:val="18"/>
              </w:rPr>
              <w:t> </w:t>
            </w:r>
            <w:r>
              <w:rPr>
                <w:color w:val="111111"/>
                <w:w w:val="110"/>
                <w:sz w:val="18"/>
              </w:rPr>
              <w:t>contact de</w:t>
            </w:r>
            <w:r>
              <w:rPr>
                <w:color w:val="111111"/>
                <w:spacing w:val="-8"/>
                <w:w w:val="110"/>
                <w:sz w:val="18"/>
              </w:rPr>
              <w:t> </w:t>
            </w:r>
            <w:r>
              <w:rPr>
                <w:color w:val="111111"/>
                <w:w w:val="110"/>
                <w:sz w:val="18"/>
              </w:rPr>
              <w:t>protectie si obturator</w:t>
            </w:r>
            <w:r>
              <w:rPr>
                <w:color w:val="2D2D2D"/>
                <w:w w:val="110"/>
                <w:sz w:val="18"/>
              </w:rPr>
              <w:t>, </w:t>
            </w:r>
            <w:r>
              <w:rPr>
                <w:color w:val="111111"/>
                <w:w w:val="110"/>
                <w:sz w:val="18"/>
              </w:rPr>
              <w:t>230V</w:t>
            </w:r>
            <w:r>
              <w:rPr>
                <w:color w:val="2D2D2D"/>
                <w:w w:val="110"/>
                <w:sz w:val="18"/>
              </w:rPr>
              <w:t>, </w:t>
            </w:r>
            <w:r>
              <w:rPr>
                <w:color w:val="111111"/>
                <w:w w:val="110"/>
                <w:sz w:val="18"/>
              </w:rPr>
              <w:t>IP 20 - montaj ingropat</w:t>
            </w:r>
          </w:p>
        </w:tc>
        <w:tc>
          <w:tcPr>
            <w:tcW w:w="755"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80" w:lineRule="exact" w:before="44"/>
              <w:ind w:right="8"/>
              <w:jc w:val="right"/>
              <w:rPr>
                <w:b/>
                <w:sz w:val="17"/>
              </w:rPr>
            </w:pPr>
            <w:r>
              <w:rPr>
                <w:b/>
                <w:color w:val="111111"/>
                <w:spacing w:val="-2"/>
                <w:w w:val="125"/>
                <w:sz w:val="17"/>
              </w:rPr>
              <w:t>62.000</w:t>
            </w:r>
          </w:p>
        </w:tc>
        <w:tc>
          <w:tcPr>
            <w:tcW w:w="1332" w:type="dxa"/>
            <w:tcBorders>
              <w:bottom w:val="single" w:sz="2" w:space="0" w:color="000000"/>
            </w:tcBorders>
          </w:tcPr>
          <w:p>
            <w:pPr>
              <w:pStyle w:val="TableParagraph"/>
              <w:rPr>
                <w:rFonts w:ascii="Times New Roman"/>
                <w:sz w:val="16"/>
              </w:rPr>
            </w:pPr>
          </w:p>
        </w:tc>
        <w:tc>
          <w:tcPr>
            <w:tcW w:w="1414"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64"/>
              <w:ind w:right="15"/>
              <w:jc w:val="right"/>
              <w:rPr>
                <w:sz w:val="18"/>
              </w:rPr>
            </w:pPr>
            <w:r>
              <w:rPr>
                <w:color w:val="111111"/>
                <w:spacing w:val="-2"/>
                <w:w w:val="110"/>
                <w:sz w:val="18"/>
              </w:rPr>
              <w:t>material:</w:t>
            </w:r>
          </w:p>
        </w:tc>
        <w:tc>
          <w:tcPr>
            <w:tcW w:w="1332" w:type="dxa"/>
            <w:tcBorders>
              <w:top w:val="single" w:sz="2" w:space="0" w:color="000000"/>
            </w:tcBorders>
          </w:tcPr>
          <w:p>
            <w:pPr>
              <w:pStyle w:val="TableParagraph"/>
              <w:rPr>
                <w:rFonts w:ascii="Times New Roman"/>
                <w:sz w:val="16"/>
              </w:rPr>
            </w:pPr>
          </w:p>
        </w:tc>
        <w:tc>
          <w:tcPr>
            <w:tcW w:w="1414"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2"/>
              <w:jc w:val="right"/>
              <w:rPr>
                <w:sz w:val="18"/>
              </w:rPr>
            </w:pPr>
            <w:r>
              <w:rPr>
                <w:color w:val="111111"/>
                <w:spacing w:val="-2"/>
                <w:w w:val="110"/>
                <w:sz w:val="18"/>
              </w:rPr>
              <w:t>manopera</w:t>
            </w:r>
            <w:r>
              <w:rPr>
                <w:color w:val="2D2D2D"/>
                <w:spacing w:val="-2"/>
                <w:w w:val="110"/>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1"/>
              <w:jc w:val="right"/>
              <w:rPr>
                <w:sz w:val="18"/>
              </w:rPr>
            </w:pPr>
            <w:r>
              <w:rPr>
                <w:color w:val="111111"/>
                <w:spacing w:val="-2"/>
                <w:w w:val="115"/>
                <w:sz w:val="18"/>
              </w:rPr>
              <w:t>utilaj:</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2"/>
              <w:jc w:val="right"/>
              <w:rPr>
                <w:sz w:val="18"/>
              </w:rPr>
            </w:pPr>
            <w:r>
              <w:rPr>
                <w:color w:val="111111"/>
                <w:spacing w:val="-2"/>
                <w:w w:val="110"/>
                <w:sz w:val="18"/>
              </w:rPr>
              <w:t>transport</w:t>
            </w:r>
            <w:r>
              <w:rPr>
                <w:color w:val="2D2D2D"/>
                <w:spacing w:val="-2"/>
                <w:w w:val="110"/>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446" w:hRule="atLeast"/>
        </w:trPr>
        <w:tc>
          <w:tcPr>
            <w:tcW w:w="663" w:type="dxa"/>
            <w:tcBorders>
              <w:left w:val="single" w:sz="2" w:space="0" w:color="000000"/>
            </w:tcBorders>
          </w:tcPr>
          <w:p>
            <w:pPr>
              <w:pStyle w:val="TableParagraph"/>
              <w:spacing w:before="30"/>
              <w:jc w:val="right"/>
              <w:rPr>
                <w:i/>
                <w:sz w:val="18"/>
              </w:rPr>
            </w:pPr>
            <w:r>
              <w:rPr>
                <w:i/>
                <w:color w:val="111111"/>
                <w:spacing w:val="-4"/>
                <w:w w:val="110"/>
                <w:sz w:val="18"/>
              </w:rPr>
              <w:t>41</w:t>
            </w:r>
            <w:r>
              <w:rPr>
                <w:i/>
                <w:color w:val="2D2D2D"/>
                <w:spacing w:val="-4"/>
                <w:w w:val="110"/>
                <w:sz w:val="18"/>
              </w:rPr>
              <w:t>.</w:t>
            </w:r>
            <w:r>
              <w:rPr>
                <w:i/>
                <w:color w:val="111111"/>
                <w:spacing w:val="-4"/>
                <w:w w:val="110"/>
                <w:sz w:val="18"/>
              </w:rPr>
              <w:t>1</w:t>
            </w:r>
          </w:p>
        </w:tc>
        <w:tc>
          <w:tcPr>
            <w:tcW w:w="5214" w:type="dxa"/>
          </w:tcPr>
          <w:p>
            <w:pPr>
              <w:pStyle w:val="TableParagraph"/>
              <w:spacing w:line="202" w:lineRule="exact" w:before="22"/>
              <w:ind w:left="303" w:right="191" w:hanging="8"/>
              <w:rPr>
                <w:i/>
                <w:sz w:val="18"/>
              </w:rPr>
            </w:pPr>
            <w:r>
              <w:rPr>
                <w:b/>
                <w:i/>
                <w:color w:val="111111"/>
                <w:w w:val="110"/>
                <w:sz w:val="18"/>
              </w:rPr>
              <w:t>5536157 </w:t>
            </w:r>
            <w:r>
              <w:rPr>
                <w:color w:val="111111"/>
                <w:w w:val="110"/>
                <w:sz w:val="18"/>
              </w:rPr>
              <w:t>-</w:t>
            </w:r>
            <w:r>
              <w:rPr>
                <w:color w:val="111111"/>
                <w:spacing w:val="-14"/>
                <w:w w:val="110"/>
                <w:sz w:val="18"/>
              </w:rPr>
              <w:t> </w:t>
            </w:r>
            <w:r>
              <w:rPr>
                <w:i/>
                <w:color w:val="111111"/>
                <w:w w:val="110"/>
                <w:sz w:val="18"/>
              </w:rPr>
              <w:t>Pr</w:t>
            </w:r>
            <w:r>
              <w:rPr>
                <w:i/>
                <w:color w:val="2D2D2D"/>
                <w:w w:val="110"/>
                <w:sz w:val="18"/>
              </w:rPr>
              <w:t>i</w:t>
            </w:r>
            <w:r>
              <w:rPr>
                <w:i/>
                <w:color w:val="111111"/>
                <w:w w:val="110"/>
                <w:sz w:val="18"/>
              </w:rPr>
              <w:t>za</w:t>
            </w:r>
            <w:r>
              <w:rPr>
                <w:i/>
                <w:color w:val="111111"/>
                <w:spacing w:val="-6"/>
                <w:w w:val="110"/>
                <w:sz w:val="18"/>
              </w:rPr>
              <w:t> </w:t>
            </w:r>
            <w:r>
              <w:rPr>
                <w:i/>
                <w:color w:val="111111"/>
                <w:w w:val="110"/>
                <w:sz w:val="18"/>
              </w:rPr>
              <w:t>dubla</w:t>
            </w:r>
            <w:r>
              <w:rPr>
                <w:i/>
                <w:color w:val="111111"/>
                <w:spacing w:val="-3"/>
                <w:w w:val="110"/>
                <w:sz w:val="18"/>
              </w:rPr>
              <w:t> </w:t>
            </w:r>
            <w:r>
              <w:rPr>
                <w:i/>
                <w:color w:val="111111"/>
                <w:w w:val="110"/>
                <w:sz w:val="18"/>
              </w:rPr>
              <w:t>cu</w:t>
            </w:r>
            <w:r>
              <w:rPr>
                <w:i/>
                <w:color w:val="111111"/>
                <w:spacing w:val="-6"/>
                <w:w w:val="110"/>
                <w:sz w:val="18"/>
              </w:rPr>
              <w:t> </w:t>
            </w:r>
            <w:r>
              <w:rPr>
                <w:i/>
                <w:color w:val="111111"/>
                <w:w w:val="110"/>
                <w:sz w:val="18"/>
              </w:rPr>
              <w:t>contact</w:t>
            </w:r>
            <w:r>
              <w:rPr>
                <w:i/>
                <w:color w:val="111111"/>
                <w:spacing w:val="-3"/>
                <w:w w:val="110"/>
                <w:sz w:val="18"/>
              </w:rPr>
              <w:t> </w:t>
            </w:r>
            <w:r>
              <w:rPr>
                <w:i/>
                <w:color w:val="111111"/>
                <w:w w:val="110"/>
                <w:sz w:val="18"/>
              </w:rPr>
              <w:t>de</w:t>
            </w:r>
            <w:r>
              <w:rPr>
                <w:i/>
                <w:color w:val="111111"/>
                <w:spacing w:val="-6"/>
                <w:w w:val="110"/>
                <w:sz w:val="18"/>
              </w:rPr>
              <w:t> </w:t>
            </w:r>
            <w:r>
              <w:rPr>
                <w:i/>
                <w:color w:val="111111"/>
                <w:w w:val="110"/>
                <w:sz w:val="18"/>
              </w:rPr>
              <w:t>protectie</w:t>
            </w:r>
            <w:r>
              <w:rPr>
                <w:i/>
                <w:color w:val="111111"/>
                <w:spacing w:val="-7"/>
                <w:w w:val="110"/>
                <w:sz w:val="18"/>
              </w:rPr>
              <w:t> </w:t>
            </w:r>
            <w:r>
              <w:rPr>
                <w:i/>
                <w:color w:val="111111"/>
                <w:w w:val="110"/>
                <w:sz w:val="18"/>
              </w:rPr>
              <w:t>si obturator</w:t>
            </w:r>
            <w:r>
              <w:rPr>
                <w:i/>
                <w:color w:val="2D2D2D"/>
                <w:w w:val="110"/>
                <w:sz w:val="18"/>
              </w:rPr>
              <w:t>, </w:t>
            </w:r>
            <w:r>
              <w:rPr>
                <w:i/>
                <w:color w:val="111111"/>
                <w:w w:val="110"/>
                <w:sz w:val="18"/>
              </w:rPr>
              <w:t>230V</w:t>
            </w:r>
            <w:r>
              <w:rPr>
                <w:i/>
                <w:color w:val="2D2D2D"/>
                <w:w w:val="110"/>
                <w:sz w:val="18"/>
              </w:rPr>
              <w:t>, </w:t>
            </w:r>
            <w:r>
              <w:rPr>
                <w:i/>
                <w:color w:val="111111"/>
                <w:w w:val="110"/>
                <w:sz w:val="18"/>
              </w:rPr>
              <w:t>IP 20</w:t>
            </w:r>
          </w:p>
        </w:tc>
        <w:tc>
          <w:tcPr>
            <w:tcW w:w="755" w:type="dxa"/>
          </w:tcPr>
          <w:p>
            <w:pPr>
              <w:pStyle w:val="TableParagraph"/>
              <w:spacing w:before="35"/>
              <w:ind w:left="72" w:right="33"/>
              <w:jc w:val="center"/>
              <w:rPr>
                <w:i/>
                <w:sz w:val="18"/>
              </w:rPr>
            </w:pPr>
            <w:r>
              <w:rPr>
                <w:i/>
                <w:color w:val="111111"/>
                <w:spacing w:val="-5"/>
                <w:w w:val="105"/>
                <w:sz w:val="18"/>
              </w:rPr>
              <w:t>buc</w:t>
            </w:r>
          </w:p>
        </w:tc>
        <w:tc>
          <w:tcPr>
            <w:tcW w:w="1173" w:type="dxa"/>
          </w:tcPr>
          <w:p>
            <w:pPr>
              <w:pStyle w:val="TableParagraph"/>
              <w:spacing w:before="30"/>
              <w:ind w:right="25"/>
              <w:jc w:val="right"/>
              <w:rPr>
                <w:i/>
                <w:sz w:val="18"/>
              </w:rPr>
            </w:pPr>
            <w:r>
              <w:rPr>
                <w:i/>
                <w:color w:val="111111"/>
                <w:spacing w:val="-2"/>
                <w:w w:val="105"/>
                <w:sz w:val="18"/>
              </w:rPr>
              <w:t>62.620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40"/>
              <w:ind w:left="404"/>
              <w:rPr>
                <w:b/>
                <w:sz w:val="17"/>
              </w:rPr>
            </w:pPr>
            <w:r>
              <w:rPr>
                <w:b/>
                <w:color w:val="111111"/>
                <w:spacing w:val="-5"/>
                <w:w w:val="110"/>
                <w:sz w:val="17"/>
              </w:rPr>
              <w:t>42</w:t>
            </w:r>
          </w:p>
        </w:tc>
        <w:tc>
          <w:tcPr>
            <w:tcW w:w="5214" w:type="dxa"/>
            <w:vMerge w:val="restart"/>
          </w:tcPr>
          <w:p>
            <w:pPr>
              <w:pStyle w:val="TableParagraph"/>
              <w:spacing w:before="30"/>
              <w:ind w:left="59"/>
              <w:rPr>
                <w:sz w:val="18"/>
              </w:rPr>
            </w:pPr>
            <w:r>
              <w:rPr>
                <w:b/>
                <w:color w:val="111111"/>
                <w:w w:val="110"/>
                <w:sz w:val="17"/>
              </w:rPr>
              <w:t>ED0lXA</w:t>
            </w:r>
            <w:r>
              <w:rPr>
                <w:b/>
                <w:color w:val="111111"/>
                <w:spacing w:val="7"/>
                <w:w w:val="110"/>
                <w:sz w:val="17"/>
              </w:rPr>
              <w:t> </w:t>
            </w:r>
            <w:r>
              <w:rPr>
                <w:color w:val="111111"/>
                <w:w w:val="110"/>
                <w:sz w:val="17"/>
              </w:rPr>
              <w:t>-</w:t>
            </w:r>
            <w:r>
              <w:rPr>
                <w:color w:val="111111"/>
                <w:spacing w:val="10"/>
                <w:w w:val="110"/>
                <w:sz w:val="17"/>
              </w:rPr>
              <w:t> </w:t>
            </w:r>
            <w:r>
              <w:rPr>
                <w:color w:val="111111"/>
                <w:w w:val="110"/>
                <w:sz w:val="18"/>
              </w:rPr>
              <w:t>Doza</w:t>
            </w:r>
            <w:r>
              <w:rPr>
                <w:color w:val="111111"/>
                <w:spacing w:val="7"/>
                <w:w w:val="110"/>
                <w:sz w:val="18"/>
              </w:rPr>
              <w:t> </w:t>
            </w:r>
            <w:r>
              <w:rPr>
                <w:color w:val="111111"/>
                <w:w w:val="110"/>
                <w:sz w:val="18"/>
              </w:rPr>
              <w:t>pentru</w:t>
            </w:r>
            <w:r>
              <w:rPr>
                <w:color w:val="111111"/>
                <w:spacing w:val="-1"/>
                <w:w w:val="110"/>
                <w:sz w:val="18"/>
              </w:rPr>
              <w:t> </w:t>
            </w:r>
            <w:r>
              <w:rPr>
                <w:color w:val="111111"/>
                <w:w w:val="110"/>
                <w:sz w:val="18"/>
              </w:rPr>
              <w:t>priza</w:t>
            </w:r>
            <w:r>
              <w:rPr>
                <w:color w:val="111111"/>
                <w:spacing w:val="11"/>
                <w:w w:val="110"/>
                <w:sz w:val="18"/>
              </w:rPr>
              <w:t> </w:t>
            </w:r>
            <w:r>
              <w:rPr>
                <w:color w:val="111111"/>
                <w:w w:val="110"/>
                <w:sz w:val="18"/>
              </w:rPr>
              <w:t>dubla</w:t>
            </w:r>
            <w:r>
              <w:rPr>
                <w:color w:val="111111"/>
                <w:spacing w:val="3"/>
                <w:w w:val="110"/>
                <w:sz w:val="18"/>
              </w:rPr>
              <w:t> </w:t>
            </w:r>
            <w:r>
              <w:rPr>
                <w:color w:val="111111"/>
                <w:w w:val="110"/>
                <w:sz w:val="18"/>
              </w:rPr>
              <w:t>-</w:t>
            </w:r>
            <w:r>
              <w:rPr>
                <w:color w:val="111111"/>
                <w:spacing w:val="-3"/>
                <w:w w:val="110"/>
                <w:sz w:val="18"/>
              </w:rPr>
              <w:t> </w:t>
            </w:r>
            <w:r>
              <w:rPr>
                <w:color w:val="111111"/>
                <w:w w:val="110"/>
                <w:sz w:val="18"/>
              </w:rPr>
              <w:t>montaj</w:t>
            </w:r>
            <w:r>
              <w:rPr>
                <w:color w:val="111111"/>
                <w:spacing w:val="-1"/>
                <w:w w:val="110"/>
                <w:sz w:val="18"/>
              </w:rPr>
              <w:t> </w:t>
            </w:r>
            <w:r>
              <w:rPr>
                <w:color w:val="111111"/>
                <w:spacing w:val="-2"/>
                <w:w w:val="110"/>
                <w:sz w:val="18"/>
              </w:rPr>
              <w:t>ingropat</w:t>
            </w:r>
          </w:p>
        </w:tc>
        <w:tc>
          <w:tcPr>
            <w:tcW w:w="755" w:type="dxa"/>
            <w:vMerge w:val="restart"/>
          </w:tcPr>
          <w:p>
            <w:pPr>
              <w:pStyle w:val="TableParagraph"/>
              <w:spacing w:before="37"/>
              <w:ind w:left="232"/>
              <w:rPr>
                <w:rFonts w:ascii="Courier New"/>
                <w:b/>
                <w:sz w:val="20"/>
              </w:rPr>
            </w:pPr>
            <w:r>
              <w:rPr>
                <w:rFonts w:ascii="Courier New"/>
                <w:b/>
                <w:color w:val="111111"/>
                <w:spacing w:val="-5"/>
                <w:sz w:val="20"/>
              </w:rPr>
              <w:t>buc</w:t>
            </w:r>
          </w:p>
        </w:tc>
        <w:tc>
          <w:tcPr>
            <w:tcW w:w="1173" w:type="dxa"/>
          </w:tcPr>
          <w:p>
            <w:pPr>
              <w:pStyle w:val="TableParagraph"/>
              <w:spacing w:before="40"/>
              <w:ind w:right="8"/>
              <w:jc w:val="right"/>
              <w:rPr>
                <w:b/>
                <w:sz w:val="17"/>
              </w:rPr>
            </w:pPr>
            <w:r>
              <w:rPr>
                <w:b/>
                <w:color w:val="111111"/>
                <w:spacing w:val="-2"/>
                <w:w w:val="125"/>
                <w:sz w:val="17"/>
              </w:rPr>
              <w:t>62.000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5"/>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5"/>
              <w:jc w:val="right"/>
              <w:rPr>
                <w:sz w:val="18"/>
              </w:rPr>
            </w:pPr>
            <w:r>
              <w:rPr>
                <w:color w:val="111111"/>
                <w:spacing w:val="-2"/>
                <w:w w:val="110"/>
                <w:sz w:val="18"/>
              </w:rPr>
              <w:t>manopera</w:t>
            </w:r>
            <w:r>
              <w:rPr>
                <w:color w:val="2D2D2D"/>
                <w:spacing w:val="-2"/>
                <w:w w:val="110"/>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5"/>
              <w:jc w:val="right"/>
              <w:rPr>
                <w:sz w:val="18"/>
              </w:rPr>
            </w:pPr>
            <w:r>
              <w:rPr>
                <w:color w:val="111111"/>
                <w:spacing w:val="-2"/>
                <w:w w:val="115"/>
                <w:sz w:val="18"/>
              </w:rPr>
              <w:t>utilaj</w:t>
            </w:r>
            <w:r>
              <w:rPr>
                <w:color w:val="2D2D2D"/>
                <w:spacing w:val="-2"/>
                <w:w w:val="115"/>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3"/>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0"/>
              <w:ind w:right="23"/>
              <w:jc w:val="right"/>
              <w:rPr>
                <w:i/>
                <w:sz w:val="18"/>
              </w:rPr>
            </w:pPr>
            <w:r>
              <w:rPr>
                <w:i/>
                <w:color w:val="111111"/>
                <w:spacing w:val="-4"/>
                <w:w w:val="105"/>
                <w:sz w:val="18"/>
              </w:rPr>
              <w:t>42.1</w:t>
            </w:r>
          </w:p>
        </w:tc>
        <w:tc>
          <w:tcPr>
            <w:tcW w:w="5214" w:type="dxa"/>
          </w:tcPr>
          <w:p>
            <w:pPr>
              <w:pStyle w:val="TableParagraph"/>
              <w:spacing w:before="25"/>
              <w:ind w:left="298"/>
              <w:rPr>
                <w:i/>
                <w:sz w:val="18"/>
              </w:rPr>
            </w:pPr>
            <w:r>
              <w:rPr>
                <w:b/>
                <w:i/>
                <w:color w:val="111111"/>
                <w:w w:val="110"/>
                <w:sz w:val="18"/>
              </w:rPr>
              <w:t>7319034</w:t>
            </w:r>
            <w:r>
              <w:rPr>
                <w:b/>
                <w:i/>
                <w:color w:val="111111"/>
                <w:spacing w:val="15"/>
                <w:w w:val="110"/>
                <w:sz w:val="18"/>
              </w:rPr>
              <w:t> </w:t>
            </w:r>
            <w:r>
              <w:rPr>
                <w:color w:val="2D2D2D"/>
                <w:w w:val="110"/>
                <w:sz w:val="18"/>
              </w:rPr>
              <w:t>-</w:t>
            </w:r>
            <w:r>
              <w:rPr>
                <w:color w:val="2D2D2D"/>
                <w:spacing w:val="-6"/>
                <w:w w:val="110"/>
                <w:sz w:val="18"/>
              </w:rPr>
              <w:t> </w:t>
            </w:r>
            <w:r>
              <w:rPr>
                <w:i/>
                <w:color w:val="111111"/>
                <w:w w:val="110"/>
                <w:sz w:val="18"/>
              </w:rPr>
              <w:t>Doza</w:t>
            </w:r>
            <w:r>
              <w:rPr>
                <w:i/>
                <w:color w:val="111111"/>
                <w:spacing w:val="10"/>
                <w:w w:val="110"/>
                <w:sz w:val="18"/>
              </w:rPr>
              <w:t> </w:t>
            </w:r>
            <w:r>
              <w:rPr>
                <w:i/>
                <w:color w:val="111111"/>
                <w:spacing w:val="-2"/>
                <w:w w:val="110"/>
                <w:sz w:val="18"/>
              </w:rPr>
              <w:t>patrata</w:t>
            </w:r>
          </w:p>
        </w:tc>
        <w:tc>
          <w:tcPr>
            <w:tcW w:w="755" w:type="dxa"/>
          </w:tcPr>
          <w:p>
            <w:pPr>
              <w:pStyle w:val="TableParagraph"/>
              <w:spacing w:before="35"/>
              <w:ind w:left="72" w:right="33"/>
              <w:jc w:val="center"/>
              <w:rPr>
                <w:i/>
                <w:sz w:val="18"/>
              </w:rPr>
            </w:pPr>
            <w:r>
              <w:rPr>
                <w:i/>
                <w:color w:val="111111"/>
                <w:spacing w:val="-5"/>
                <w:w w:val="105"/>
                <w:sz w:val="18"/>
              </w:rPr>
              <w:t>buc</w:t>
            </w:r>
          </w:p>
        </w:tc>
        <w:tc>
          <w:tcPr>
            <w:tcW w:w="1173" w:type="dxa"/>
          </w:tcPr>
          <w:p>
            <w:pPr>
              <w:pStyle w:val="TableParagraph"/>
              <w:spacing w:before="30"/>
              <w:ind w:right="26"/>
              <w:jc w:val="right"/>
              <w:rPr>
                <w:i/>
                <w:sz w:val="18"/>
              </w:rPr>
            </w:pPr>
            <w:r>
              <w:rPr>
                <w:i/>
                <w:color w:val="111111"/>
                <w:spacing w:val="-2"/>
                <w:w w:val="105"/>
                <w:sz w:val="18"/>
              </w:rPr>
              <w:t>63.240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40"/>
              <w:ind w:left="400"/>
              <w:rPr>
                <w:b/>
                <w:sz w:val="17"/>
              </w:rPr>
            </w:pPr>
            <w:r>
              <w:rPr>
                <w:b/>
                <w:color w:val="111111"/>
                <w:spacing w:val="-5"/>
                <w:w w:val="105"/>
                <w:sz w:val="17"/>
              </w:rPr>
              <w:t>43</w:t>
            </w:r>
          </w:p>
        </w:tc>
        <w:tc>
          <w:tcPr>
            <w:tcW w:w="5214" w:type="dxa"/>
            <w:vMerge w:val="restart"/>
          </w:tcPr>
          <w:p>
            <w:pPr>
              <w:pStyle w:val="TableParagraph"/>
              <w:spacing w:line="235" w:lineRule="auto" w:before="34"/>
              <w:ind w:left="51" w:right="191" w:firstLine="3"/>
              <w:rPr>
                <w:sz w:val="18"/>
              </w:rPr>
            </w:pPr>
            <w:r>
              <w:rPr>
                <w:b/>
                <w:color w:val="111111"/>
                <w:w w:val="110"/>
                <w:sz w:val="17"/>
              </w:rPr>
              <w:t>ED04A02&gt;</w:t>
            </w:r>
            <w:r>
              <w:rPr>
                <w:b/>
                <w:color w:val="111111"/>
                <w:spacing w:val="17"/>
                <w:w w:val="110"/>
                <w:sz w:val="17"/>
              </w:rPr>
              <w:t> </w:t>
            </w:r>
            <w:r>
              <w:rPr>
                <w:color w:val="111111"/>
                <w:w w:val="110"/>
                <w:sz w:val="17"/>
              </w:rPr>
              <w:t>- </w:t>
            </w:r>
            <w:r>
              <w:rPr>
                <w:color w:val="111111"/>
                <w:w w:val="110"/>
                <w:sz w:val="18"/>
              </w:rPr>
              <w:t>Priza simpla cu</w:t>
            </w:r>
            <w:r>
              <w:rPr>
                <w:color w:val="111111"/>
                <w:spacing w:val="-8"/>
                <w:w w:val="110"/>
                <w:sz w:val="18"/>
              </w:rPr>
              <w:t> </w:t>
            </w:r>
            <w:r>
              <w:rPr>
                <w:color w:val="111111"/>
                <w:w w:val="110"/>
                <w:sz w:val="18"/>
              </w:rPr>
              <w:t>contact de</w:t>
            </w:r>
            <w:r>
              <w:rPr>
                <w:color w:val="111111"/>
                <w:spacing w:val="-8"/>
                <w:w w:val="110"/>
                <w:sz w:val="18"/>
              </w:rPr>
              <w:t> </w:t>
            </w:r>
            <w:r>
              <w:rPr>
                <w:color w:val="111111"/>
                <w:w w:val="110"/>
                <w:sz w:val="18"/>
              </w:rPr>
              <w:t>protectie si obturator,</w:t>
            </w:r>
            <w:r>
              <w:rPr>
                <w:color w:val="111111"/>
                <w:spacing w:val="40"/>
                <w:w w:val="110"/>
                <w:sz w:val="18"/>
              </w:rPr>
              <w:t> </w:t>
            </w:r>
            <w:r>
              <w:rPr>
                <w:color w:val="111111"/>
                <w:w w:val="110"/>
                <w:sz w:val="18"/>
              </w:rPr>
              <w:t>230V</w:t>
            </w:r>
            <w:r>
              <w:rPr>
                <w:color w:val="2D2D2D"/>
                <w:w w:val="110"/>
                <w:sz w:val="18"/>
              </w:rPr>
              <w:t>, </w:t>
            </w:r>
            <w:r>
              <w:rPr>
                <w:color w:val="111111"/>
                <w:w w:val="110"/>
                <w:sz w:val="18"/>
              </w:rPr>
              <w:t>IP 20</w:t>
            </w:r>
            <w:r>
              <w:rPr>
                <w:color w:val="2D2D2D"/>
                <w:w w:val="110"/>
                <w:sz w:val="18"/>
              </w:rPr>
              <w:t>- </w:t>
            </w:r>
            <w:r>
              <w:rPr>
                <w:color w:val="111111"/>
                <w:w w:val="110"/>
                <w:sz w:val="18"/>
              </w:rPr>
              <w:t>montaj </w:t>
            </w:r>
            <w:r>
              <w:rPr>
                <w:color w:val="2D2D2D"/>
                <w:w w:val="110"/>
                <w:sz w:val="18"/>
              </w:rPr>
              <w:t>i</w:t>
            </w:r>
            <w:r>
              <w:rPr>
                <w:color w:val="111111"/>
                <w:w w:val="110"/>
                <w:sz w:val="18"/>
              </w:rPr>
              <w:t>ngropat</w:t>
            </w:r>
          </w:p>
        </w:tc>
        <w:tc>
          <w:tcPr>
            <w:tcW w:w="755" w:type="dxa"/>
            <w:vMerge w:val="restart"/>
          </w:tcPr>
          <w:p>
            <w:pPr>
              <w:pStyle w:val="TableParagraph"/>
              <w:spacing w:before="33"/>
              <w:ind w:left="237"/>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85" w:lineRule="exact" w:before="40"/>
              <w:ind w:right="5"/>
              <w:jc w:val="right"/>
              <w:rPr>
                <w:b/>
                <w:sz w:val="17"/>
              </w:rPr>
            </w:pPr>
            <w:r>
              <w:rPr>
                <w:b/>
                <w:color w:val="111111"/>
                <w:spacing w:val="-2"/>
                <w:w w:val="125"/>
                <w:sz w:val="17"/>
              </w:rPr>
              <w:t>16.000</w:t>
            </w:r>
          </w:p>
        </w:tc>
        <w:tc>
          <w:tcPr>
            <w:tcW w:w="1332" w:type="dxa"/>
            <w:tcBorders>
              <w:bottom w:val="single" w:sz="2" w:space="0" w:color="000000"/>
            </w:tcBorders>
          </w:tcPr>
          <w:p>
            <w:pPr>
              <w:pStyle w:val="TableParagraph"/>
              <w:rPr>
                <w:rFonts w:ascii="Times New Roman"/>
                <w:sz w:val="16"/>
              </w:rPr>
            </w:pPr>
          </w:p>
        </w:tc>
        <w:tc>
          <w:tcPr>
            <w:tcW w:w="1414"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54"/>
              <w:ind w:right="-15"/>
              <w:jc w:val="right"/>
              <w:rPr>
                <w:sz w:val="18"/>
              </w:rPr>
            </w:pPr>
            <w:r>
              <w:rPr>
                <w:color w:val="111111"/>
                <w:spacing w:val="-2"/>
                <w:w w:val="110"/>
                <w:sz w:val="18"/>
              </w:rPr>
              <w:t>material</w:t>
            </w:r>
            <w:r>
              <w:rPr>
                <w:color w:val="3F3F3F"/>
                <w:spacing w:val="-2"/>
                <w:w w:val="110"/>
                <w:sz w:val="18"/>
              </w:rPr>
              <w:t>:</w:t>
            </w:r>
          </w:p>
        </w:tc>
        <w:tc>
          <w:tcPr>
            <w:tcW w:w="1332" w:type="dxa"/>
            <w:tcBorders>
              <w:top w:val="single" w:sz="2" w:space="0" w:color="000000"/>
            </w:tcBorders>
          </w:tcPr>
          <w:p>
            <w:pPr>
              <w:pStyle w:val="TableParagraph"/>
              <w:rPr>
                <w:rFonts w:ascii="Times New Roman"/>
                <w:sz w:val="16"/>
              </w:rPr>
            </w:pPr>
          </w:p>
        </w:tc>
        <w:tc>
          <w:tcPr>
            <w:tcW w:w="1414"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1"/>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6"/>
              <w:jc w:val="right"/>
              <w:rPr>
                <w:sz w:val="18"/>
              </w:rPr>
            </w:pPr>
            <w:r>
              <w:rPr>
                <w:color w:val="111111"/>
                <w:spacing w:val="-2"/>
                <w:w w:val="115"/>
                <w:sz w:val="18"/>
              </w:rPr>
              <w:t>utilaj:</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446" w:hRule="atLeast"/>
        </w:trPr>
        <w:tc>
          <w:tcPr>
            <w:tcW w:w="663" w:type="dxa"/>
          </w:tcPr>
          <w:p>
            <w:pPr>
              <w:pStyle w:val="TableParagraph"/>
              <w:spacing w:before="35"/>
              <w:ind w:right="15"/>
              <w:jc w:val="right"/>
              <w:rPr>
                <w:i/>
                <w:sz w:val="18"/>
              </w:rPr>
            </w:pPr>
            <w:r>
              <w:rPr>
                <w:i/>
                <w:color w:val="111111"/>
                <w:spacing w:val="-4"/>
                <w:w w:val="110"/>
                <w:sz w:val="18"/>
              </w:rPr>
              <w:t>43</w:t>
            </w:r>
            <w:r>
              <w:rPr>
                <w:i/>
                <w:color w:val="2D2D2D"/>
                <w:spacing w:val="-4"/>
                <w:w w:val="110"/>
                <w:sz w:val="18"/>
              </w:rPr>
              <w:t>.</w:t>
            </w:r>
            <w:r>
              <w:rPr>
                <w:i/>
                <w:color w:val="111111"/>
                <w:spacing w:val="-4"/>
                <w:w w:val="110"/>
                <w:sz w:val="18"/>
              </w:rPr>
              <w:t>1</w:t>
            </w:r>
          </w:p>
        </w:tc>
        <w:tc>
          <w:tcPr>
            <w:tcW w:w="5214" w:type="dxa"/>
          </w:tcPr>
          <w:p>
            <w:pPr>
              <w:pStyle w:val="TableParagraph"/>
              <w:spacing w:line="202" w:lineRule="exact" w:before="22"/>
              <w:ind w:left="293" w:right="191" w:hanging="8"/>
              <w:rPr>
                <w:i/>
                <w:sz w:val="18"/>
              </w:rPr>
            </w:pPr>
            <w:r>
              <w:rPr>
                <w:b/>
                <w:i/>
                <w:color w:val="111111"/>
                <w:w w:val="110"/>
                <w:sz w:val="18"/>
              </w:rPr>
              <w:t>55361571 </w:t>
            </w:r>
            <w:r>
              <w:rPr>
                <w:color w:val="111111"/>
                <w:w w:val="110"/>
                <w:sz w:val="18"/>
              </w:rPr>
              <w:t>-</w:t>
            </w:r>
            <w:r>
              <w:rPr>
                <w:color w:val="111111"/>
                <w:spacing w:val="-12"/>
                <w:w w:val="110"/>
                <w:sz w:val="18"/>
              </w:rPr>
              <w:t> </w:t>
            </w:r>
            <w:r>
              <w:rPr>
                <w:i/>
                <w:color w:val="111111"/>
                <w:w w:val="110"/>
                <w:sz w:val="18"/>
              </w:rPr>
              <w:t>Priza</w:t>
            </w:r>
            <w:r>
              <w:rPr>
                <w:i/>
                <w:color w:val="111111"/>
                <w:spacing w:val="-9"/>
                <w:w w:val="110"/>
                <w:sz w:val="18"/>
              </w:rPr>
              <w:t> </w:t>
            </w:r>
            <w:r>
              <w:rPr>
                <w:i/>
                <w:color w:val="111111"/>
                <w:w w:val="110"/>
                <w:sz w:val="18"/>
              </w:rPr>
              <w:t>simpla</w:t>
            </w:r>
            <w:r>
              <w:rPr>
                <w:i/>
                <w:color w:val="111111"/>
                <w:spacing w:val="-3"/>
                <w:w w:val="110"/>
                <w:sz w:val="18"/>
              </w:rPr>
              <w:t> </w:t>
            </w:r>
            <w:r>
              <w:rPr>
                <w:i/>
                <w:color w:val="111111"/>
                <w:w w:val="110"/>
                <w:sz w:val="18"/>
              </w:rPr>
              <w:t>cu</w:t>
            </w:r>
            <w:r>
              <w:rPr>
                <w:i/>
                <w:color w:val="111111"/>
                <w:spacing w:val="-1"/>
                <w:w w:val="110"/>
                <w:sz w:val="18"/>
              </w:rPr>
              <w:t> </w:t>
            </w:r>
            <w:r>
              <w:rPr>
                <w:i/>
                <w:color w:val="111111"/>
                <w:w w:val="110"/>
                <w:sz w:val="18"/>
              </w:rPr>
              <w:t>contact</w:t>
            </w:r>
            <w:r>
              <w:rPr>
                <w:i/>
                <w:color w:val="111111"/>
                <w:spacing w:val="-2"/>
                <w:w w:val="110"/>
                <w:sz w:val="18"/>
              </w:rPr>
              <w:t> </w:t>
            </w:r>
            <w:r>
              <w:rPr>
                <w:i/>
                <w:color w:val="111111"/>
                <w:w w:val="110"/>
                <w:sz w:val="18"/>
              </w:rPr>
              <w:t>de</w:t>
            </w:r>
            <w:r>
              <w:rPr>
                <w:i/>
                <w:color w:val="111111"/>
                <w:spacing w:val="-9"/>
                <w:w w:val="110"/>
                <w:sz w:val="18"/>
              </w:rPr>
              <w:t> </w:t>
            </w:r>
            <w:r>
              <w:rPr>
                <w:i/>
                <w:color w:val="111111"/>
                <w:w w:val="110"/>
                <w:sz w:val="18"/>
              </w:rPr>
              <w:t>protectie</w:t>
            </w:r>
            <w:r>
              <w:rPr>
                <w:i/>
                <w:color w:val="111111"/>
                <w:spacing w:val="-4"/>
                <w:w w:val="110"/>
                <w:sz w:val="18"/>
              </w:rPr>
              <w:t> </w:t>
            </w:r>
            <w:r>
              <w:rPr>
                <w:i/>
                <w:color w:val="111111"/>
                <w:w w:val="110"/>
                <w:sz w:val="18"/>
              </w:rPr>
              <w:t>si obturator, 230V</w:t>
            </w:r>
            <w:r>
              <w:rPr>
                <w:i/>
                <w:color w:val="2D2D2D"/>
                <w:w w:val="110"/>
                <w:sz w:val="18"/>
              </w:rPr>
              <w:t>, </w:t>
            </w:r>
            <w:r>
              <w:rPr>
                <w:i/>
                <w:color w:val="111111"/>
                <w:w w:val="110"/>
                <w:sz w:val="18"/>
              </w:rPr>
              <w:t>IP 20</w:t>
            </w:r>
          </w:p>
        </w:tc>
        <w:tc>
          <w:tcPr>
            <w:tcW w:w="755" w:type="dxa"/>
          </w:tcPr>
          <w:p>
            <w:pPr>
              <w:pStyle w:val="TableParagraph"/>
              <w:spacing w:before="40"/>
              <w:ind w:left="72" w:right="33"/>
              <w:jc w:val="center"/>
              <w:rPr>
                <w:i/>
                <w:sz w:val="18"/>
              </w:rPr>
            </w:pPr>
            <w:r>
              <w:rPr>
                <w:i/>
                <w:color w:val="111111"/>
                <w:spacing w:val="-5"/>
                <w:w w:val="105"/>
                <w:sz w:val="18"/>
              </w:rPr>
              <w:t>buc</w:t>
            </w:r>
          </w:p>
        </w:tc>
        <w:tc>
          <w:tcPr>
            <w:tcW w:w="1173" w:type="dxa"/>
          </w:tcPr>
          <w:p>
            <w:pPr>
              <w:pStyle w:val="TableParagraph"/>
              <w:spacing w:before="35"/>
              <w:ind w:right="6"/>
              <w:jc w:val="right"/>
              <w:rPr>
                <w:i/>
                <w:sz w:val="18"/>
              </w:rPr>
            </w:pPr>
            <w:r>
              <w:rPr>
                <w:i/>
                <w:color w:val="111111"/>
                <w:spacing w:val="-2"/>
                <w:w w:val="110"/>
                <w:sz w:val="18"/>
              </w:rPr>
              <w:t>16</w:t>
            </w:r>
            <w:r>
              <w:rPr>
                <w:i/>
                <w:color w:val="3F3F3F"/>
                <w:spacing w:val="-2"/>
                <w:w w:val="110"/>
                <w:sz w:val="18"/>
              </w:rPr>
              <w:t>.</w:t>
            </w:r>
            <w:r>
              <w:rPr>
                <w:i/>
                <w:color w:val="111111"/>
                <w:spacing w:val="-2"/>
                <w:w w:val="110"/>
                <w:sz w:val="18"/>
              </w:rPr>
              <w:t>160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left w:val="nil"/>
              <w:bottom w:val="nil"/>
            </w:tcBorders>
          </w:tcPr>
          <w:p>
            <w:pPr>
              <w:pStyle w:val="TableParagraph"/>
              <w:spacing w:before="44"/>
              <w:ind w:left="395"/>
              <w:rPr>
                <w:b/>
                <w:sz w:val="17"/>
              </w:rPr>
            </w:pPr>
            <w:r>
              <w:rPr>
                <w:b/>
                <w:color w:val="111111"/>
                <w:spacing w:val="-5"/>
                <w:w w:val="110"/>
                <w:sz w:val="17"/>
              </w:rPr>
              <w:t>44</w:t>
            </w:r>
          </w:p>
        </w:tc>
        <w:tc>
          <w:tcPr>
            <w:tcW w:w="5214" w:type="dxa"/>
            <w:vMerge w:val="restart"/>
          </w:tcPr>
          <w:p>
            <w:pPr>
              <w:pStyle w:val="TableParagraph"/>
              <w:spacing w:before="35"/>
              <w:ind w:left="49"/>
              <w:rPr>
                <w:sz w:val="18"/>
              </w:rPr>
            </w:pPr>
            <w:r>
              <w:rPr>
                <w:b/>
                <w:color w:val="111111"/>
                <w:w w:val="110"/>
                <w:sz w:val="17"/>
              </w:rPr>
              <w:t>ED0lXA</w:t>
            </w:r>
            <w:r>
              <w:rPr>
                <w:b/>
                <w:color w:val="111111"/>
                <w:spacing w:val="12"/>
                <w:w w:val="110"/>
                <w:sz w:val="17"/>
              </w:rPr>
              <w:t> </w:t>
            </w:r>
            <w:r>
              <w:rPr>
                <w:color w:val="111111"/>
                <w:w w:val="110"/>
                <w:sz w:val="17"/>
              </w:rPr>
              <w:t>-</w:t>
            </w:r>
            <w:r>
              <w:rPr>
                <w:color w:val="111111"/>
                <w:spacing w:val="5"/>
                <w:w w:val="110"/>
                <w:sz w:val="17"/>
              </w:rPr>
              <w:t> </w:t>
            </w:r>
            <w:r>
              <w:rPr>
                <w:color w:val="111111"/>
                <w:w w:val="110"/>
                <w:sz w:val="18"/>
              </w:rPr>
              <w:t>Doza</w:t>
            </w:r>
            <w:r>
              <w:rPr>
                <w:color w:val="111111"/>
                <w:spacing w:val="11"/>
                <w:w w:val="110"/>
                <w:sz w:val="18"/>
              </w:rPr>
              <w:t> </w:t>
            </w:r>
            <w:r>
              <w:rPr>
                <w:color w:val="111111"/>
                <w:w w:val="110"/>
                <w:sz w:val="18"/>
              </w:rPr>
              <w:t>pentru</w:t>
            </w:r>
            <w:r>
              <w:rPr>
                <w:color w:val="111111"/>
                <w:spacing w:val="-3"/>
                <w:w w:val="110"/>
                <w:sz w:val="18"/>
              </w:rPr>
              <w:t> </w:t>
            </w:r>
            <w:r>
              <w:rPr>
                <w:color w:val="111111"/>
                <w:w w:val="110"/>
                <w:sz w:val="18"/>
              </w:rPr>
              <w:t>priza</w:t>
            </w:r>
            <w:r>
              <w:rPr>
                <w:color w:val="111111"/>
                <w:spacing w:val="8"/>
                <w:w w:val="110"/>
                <w:sz w:val="18"/>
              </w:rPr>
              <w:t> </w:t>
            </w:r>
            <w:r>
              <w:rPr>
                <w:color w:val="111111"/>
                <w:w w:val="110"/>
                <w:sz w:val="18"/>
              </w:rPr>
              <w:t>simpla</w:t>
            </w:r>
            <w:r>
              <w:rPr>
                <w:color w:val="111111"/>
                <w:spacing w:val="8"/>
                <w:w w:val="110"/>
                <w:sz w:val="18"/>
              </w:rPr>
              <w:t> </w:t>
            </w:r>
            <w:r>
              <w:rPr>
                <w:color w:val="2D2D2D"/>
                <w:w w:val="110"/>
                <w:sz w:val="18"/>
              </w:rPr>
              <w:t>-</w:t>
            </w:r>
            <w:r>
              <w:rPr>
                <w:color w:val="2D2D2D"/>
                <w:spacing w:val="-4"/>
                <w:w w:val="110"/>
                <w:sz w:val="18"/>
              </w:rPr>
              <w:t> </w:t>
            </w:r>
            <w:r>
              <w:rPr>
                <w:color w:val="111111"/>
                <w:w w:val="110"/>
                <w:sz w:val="18"/>
              </w:rPr>
              <w:t>montaj</w:t>
            </w:r>
            <w:r>
              <w:rPr>
                <w:color w:val="111111"/>
                <w:spacing w:val="-1"/>
                <w:w w:val="110"/>
                <w:sz w:val="18"/>
              </w:rPr>
              <w:t> </w:t>
            </w:r>
            <w:r>
              <w:rPr>
                <w:color w:val="111111"/>
                <w:spacing w:val="-2"/>
                <w:w w:val="110"/>
                <w:sz w:val="18"/>
              </w:rPr>
              <w:t>ingropat</w:t>
            </w:r>
          </w:p>
        </w:tc>
        <w:tc>
          <w:tcPr>
            <w:tcW w:w="755" w:type="dxa"/>
            <w:vMerge w:val="restart"/>
          </w:tcPr>
          <w:p>
            <w:pPr>
              <w:pStyle w:val="TableParagraph"/>
              <w:spacing w:before="42"/>
              <w:ind w:left="237"/>
              <w:rPr>
                <w:rFonts w:ascii="Courier New"/>
                <w:b/>
                <w:sz w:val="20"/>
              </w:rPr>
            </w:pPr>
            <w:r>
              <w:rPr>
                <w:rFonts w:ascii="Courier New"/>
                <w:b/>
                <w:color w:val="111111"/>
                <w:spacing w:val="-5"/>
                <w:sz w:val="20"/>
              </w:rPr>
              <w:t>buc</w:t>
            </w:r>
          </w:p>
        </w:tc>
        <w:tc>
          <w:tcPr>
            <w:tcW w:w="1173" w:type="dxa"/>
          </w:tcPr>
          <w:p>
            <w:pPr>
              <w:pStyle w:val="TableParagraph"/>
              <w:spacing w:before="44"/>
              <w:ind w:right="5"/>
              <w:jc w:val="right"/>
              <w:rPr>
                <w:b/>
                <w:sz w:val="17"/>
              </w:rPr>
            </w:pPr>
            <w:r>
              <w:rPr>
                <w:b/>
                <w:color w:val="111111"/>
                <w:spacing w:val="-2"/>
                <w:w w:val="125"/>
                <w:sz w:val="17"/>
              </w:rPr>
              <w:t>16.000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material</w:t>
            </w:r>
            <w:r>
              <w:rPr>
                <w:color w:val="2D2D2D"/>
                <w:spacing w:val="-2"/>
                <w:w w:val="110"/>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tcBorders>
          </w:tcPr>
          <w:p>
            <w:pPr>
              <w:pStyle w:val="TableParagraph"/>
              <w:rPr>
                <w:rFonts w:ascii="Times New Roman"/>
                <w:sz w:val="16"/>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manopera</w:t>
            </w:r>
            <w:r>
              <w:rPr>
                <w:color w:val="2D2D2D"/>
                <w:spacing w:val="-2"/>
                <w:w w:val="110"/>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5"/>
                <w:sz w:val="18"/>
              </w:rPr>
              <w:t>utilaj</w:t>
            </w:r>
            <w:r>
              <w:rPr>
                <w:color w:val="2D2D2D"/>
                <w:spacing w:val="-2"/>
                <w:w w:val="115"/>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6"/>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5"/>
              <w:ind w:right="20"/>
              <w:jc w:val="right"/>
              <w:rPr>
                <w:i/>
                <w:sz w:val="18"/>
              </w:rPr>
            </w:pPr>
            <w:r>
              <w:rPr>
                <w:i/>
                <w:color w:val="111111"/>
                <w:spacing w:val="-4"/>
                <w:w w:val="110"/>
                <w:sz w:val="18"/>
              </w:rPr>
              <w:t>44</w:t>
            </w:r>
            <w:r>
              <w:rPr>
                <w:i/>
                <w:color w:val="2D2D2D"/>
                <w:spacing w:val="-4"/>
                <w:w w:val="110"/>
                <w:sz w:val="18"/>
              </w:rPr>
              <w:t>.</w:t>
            </w:r>
            <w:r>
              <w:rPr>
                <w:i/>
                <w:color w:val="111111"/>
                <w:spacing w:val="-4"/>
                <w:w w:val="110"/>
                <w:sz w:val="18"/>
              </w:rPr>
              <w:t>1</w:t>
            </w:r>
          </w:p>
        </w:tc>
        <w:tc>
          <w:tcPr>
            <w:tcW w:w="5214" w:type="dxa"/>
          </w:tcPr>
          <w:p>
            <w:pPr>
              <w:pStyle w:val="TableParagraph"/>
              <w:spacing w:before="35"/>
              <w:ind w:left="288"/>
              <w:rPr>
                <w:i/>
                <w:sz w:val="18"/>
              </w:rPr>
            </w:pPr>
            <w:r>
              <w:rPr>
                <w:b/>
                <w:i/>
                <w:color w:val="111111"/>
                <w:w w:val="110"/>
                <w:sz w:val="18"/>
              </w:rPr>
              <w:t>7319034</w:t>
            </w:r>
            <w:r>
              <w:rPr>
                <w:b/>
                <w:i/>
                <w:color w:val="111111"/>
                <w:spacing w:val="25"/>
                <w:w w:val="110"/>
                <w:sz w:val="18"/>
              </w:rPr>
              <w:t> </w:t>
            </w:r>
            <w:r>
              <w:rPr>
                <w:color w:val="111111"/>
                <w:w w:val="110"/>
                <w:sz w:val="18"/>
              </w:rPr>
              <w:t>-</w:t>
            </w:r>
            <w:r>
              <w:rPr>
                <w:color w:val="111111"/>
                <w:spacing w:val="-8"/>
                <w:w w:val="110"/>
                <w:sz w:val="18"/>
              </w:rPr>
              <w:t> </w:t>
            </w:r>
            <w:r>
              <w:rPr>
                <w:i/>
                <w:color w:val="111111"/>
                <w:w w:val="110"/>
                <w:sz w:val="18"/>
              </w:rPr>
              <w:t>Do</w:t>
            </w:r>
            <w:r>
              <w:rPr>
                <w:i/>
                <w:color w:val="2D2D2D"/>
                <w:w w:val="110"/>
                <w:sz w:val="18"/>
              </w:rPr>
              <w:t>z</w:t>
            </w:r>
            <w:r>
              <w:rPr>
                <w:i/>
                <w:color w:val="111111"/>
                <w:w w:val="110"/>
                <w:sz w:val="18"/>
              </w:rPr>
              <w:t>a</w:t>
            </w:r>
            <w:r>
              <w:rPr>
                <w:i/>
                <w:color w:val="111111"/>
                <w:spacing w:val="10"/>
                <w:w w:val="110"/>
                <w:sz w:val="18"/>
              </w:rPr>
              <w:t> </w:t>
            </w:r>
            <w:r>
              <w:rPr>
                <w:i/>
                <w:color w:val="111111"/>
                <w:spacing w:val="-2"/>
                <w:w w:val="110"/>
                <w:sz w:val="18"/>
              </w:rPr>
              <w:t>patrata</w:t>
            </w:r>
          </w:p>
        </w:tc>
        <w:tc>
          <w:tcPr>
            <w:tcW w:w="755" w:type="dxa"/>
          </w:tcPr>
          <w:p>
            <w:pPr>
              <w:pStyle w:val="TableParagraph"/>
              <w:spacing w:before="40"/>
              <w:ind w:left="72" w:right="33"/>
              <w:jc w:val="center"/>
              <w:rPr>
                <w:i/>
                <w:sz w:val="18"/>
              </w:rPr>
            </w:pPr>
            <w:r>
              <w:rPr>
                <w:i/>
                <w:color w:val="111111"/>
                <w:spacing w:val="-5"/>
                <w:w w:val="105"/>
                <w:sz w:val="18"/>
              </w:rPr>
              <w:t>buc</w:t>
            </w:r>
          </w:p>
        </w:tc>
        <w:tc>
          <w:tcPr>
            <w:tcW w:w="1173" w:type="dxa"/>
          </w:tcPr>
          <w:p>
            <w:pPr>
              <w:pStyle w:val="TableParagraph"/>
              <w:spacing w:before="35"/>
              <w:ind w:right="15"/>
              <w:jc w:val="right"/>
              <w:rPr>
                <w:i/>
                <w:sz w:val="18"/>
              </w:rPr>
            </w:pPr>
            <w:r>
              <w:rPr>
                <w:i/>
                <w:color w:val="111111"/>
                <w:spacing w:val="-2"/>
                <w:w w:val="110"/>
                <w:sz w:val="18"/>
              </w:rPr>
              <w:t>16.320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44"/>
              <w:ind w:left="390"/>
              <w:rPr>
                <w:b/>
                <w:sz w:val="17"/>
              </w:rPr>
            </w:pPr>
            <w:r>
              <w:rPr>
                <w:b/>
                <w:color w:val="111111"/>
                <w:spacing w:val="-5"/>
                <w:w w:val="110"/>
                <w:sz w:val="17"/>
              </w:rPr>
              <w:t>45</w:t>
            </w:r>
          </w:p>
        </w:tc>
        <w:tc>
          <w:tcPr>
            <w:tcW w:w="5214" w:type="dxa"/>
            <w:vMerge w:val="restart"/>
          </w:tcPr>
          <w:p>
            <w:pPr>
              <w:pStyle w:val="TableParagraph"/>
              <w:spacing w:before="35"/>
              <w:ind w:left="45"/>
              <w:rPr>
                <w:sz w:val="18"/>
              </w:rPr>
            </w:pPr>
            <w:r>
              <w:rPr>
                <w:b/>
                <w:color w:val="111111"/>
                <w:w w:val="115"/>
                <w:sz w:val="17"/>
              </w:rPr>
              <w:t>EA06801&gt;</w:t>
            </w:r>
            <w:r>
              <w:rPr>
                <w:b/>
                <w:color w:val="111111"/>
                <w:spacing w:val="14"/>
                <w:w w:val="115"/>
                <w:sz w:val="17"/>
              </w:rPr>
              <w:t> </w:t>
            </w:r>
            <w:r>
              <w:rPr>
                <w:color w:val="111111"/>
                <w:w w:val="115"/>
                <w:sz w:val="17"/>
              </w:rPr>
              <w:t>-</w:t>
            </w:r>
            <w:r>
              <w:rPr>
                <w:color w:val="111111"/>
                <w:spacing w:val="-4"/>
                <w:w w:val="115"/>
                <w:sz w:val="17"/>
              </w:rPr>
              <w:t> </w:t>
            </w:r>
            <w:r>
              <w:rPr>
                <w:color w:val="111111"/>
                <w:w w:val="115"/>
                <w:sz w:val="18"/>
              </w:rPr>
              <w:t>Doza</w:t>
            </w:r>
            <w:r>
              <w:rPr>
                <w:color w:val="111111"/>
                <w:spacing w:val="6"/>
                <w:w w:val="115"/>
                <w:sz w:val="18"/>
              </w:rPr>
              <w:t> </w:t>
            </w:r>
            <w:r>
              <w:rPr>
                <w:color w:val="111111"/>
                <w:w w:val="115"/>
                <w:sz w:val="18"/>
              </w:rPr>
              <w:t>de</w:t>
            </w:r>
            <w:r>
              <w:rPr>
                <w:color w:val="111111"/>
                <w:spacing w:val="44"/>
                <w:w w:val="115"/>
                <w:sz w:val="18"/>
              </w:rPr>
              <w:t> </w:t>
            </w:r>
            <w:r>
              <w:rPr>
                <w:color w:val="111111"/>
                <w:spacing w:val="-2"/>
                <w:w w:val="115"/>
                <w:sz w:val="18"/>
              </w:rPr>
              <w:t>derivatie</w:t>
            </w:r>
          </w:p>
        </w:tc>
        <w:tc>
          <w:tcPr>
            <w:tcW w:w="755" w:type="dxa"/>
            <w:vMerge w:val="restart"/>
          </w:tcPr>
          <w:p>
            <w:pPr>
              <w:pStyle w:val="TableParagraph"/>
              <w:spacing w:before="42"/>
              <w:ind w:left="237"/>
              <w:rPr>
                <w:rFonts w:ascii="Courier New"/>
                <w:b/>
                <w:sz w:val="20"/>
              </w:rPr>
            </w:pPr>
            <w:r>
              <w:rPr>
                <w:rFonts w:ascii="Courier New"/>
                <w:b/>
                <w:color w:val="111111"/>
                <w:spacing w:val="-5"/>
                <w:sz w:val="20"/>
              </w:rPr>
              <w:t>buc</w:t>
            </w:r>
          </w:p>
        </w:tc>
        <w:tc>
          <w:tcPr>
            <w:tcW w:w="1173" w:type="dxa"/>
          </w:tcPr>
          <w:p>
            <w:pPr>
              <w:pStyle w:val="TableParagraph"/>
              <w:spacing w:before="44"/>
              <w:ind w:right="7"/>
              <w:jc w:val="right"/>
              <w:rPr>
                <w:b/>
                <w:sz w:val="17"/>
              </w:rPr>
            </w:pPr>
            <w:r>
              <w:rPr>
                <w:b/>
                <w:color w:val="111111"/>
                <w:spacing w:val="-2"/>
                <w:w w:val="125"/>
                <w:sz w:val="17"/>
              </w:rPr>
              <w:t>120.000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material</w:t>
            </w:r>
            <w:r>
              <w:rPr>
                <w:color w:val="3F3F3F"/>
                <w:spacing w:val="-2"/>
                <w:w w:val="110"/>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6"/>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5"/>
                <w:sz w:val="18"/>
              </w:rPr>
              <w:t>utilaj</w:t>
            </w:r>
            <w:r>
              <w:rPr>
                <w:color w:val="3F3F3F"/>
                <w:spacing w:val="-2"/>
                <w:w w:val="115"/>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49"/>
              <w:ind w:left="390"/>
              <w:rPr>
                <w:b/>
                <w:sz w:val="17"/>
              </w:rPr>
            </w:pPr>
            <w:r>
              <w:rPr>
                <w:b/>
                <w:color w:val="111111"/>
                <w:spacing w:val="-5"/>
                <w:w w:val="110"/>
                <w:sz w:val="17"/>
              </w:rPr>
              <w:t>46</w:t>
            </w:r>
          </w:p>
        </w:tc>
        <w:tc>
          <w:tcPr>
            <w:tcW w:w="5214" w:type="dxa"/>
            <w:vMerge w:val="restart"/>
          </w:tcPr>
          <w:p>
            <w:pPr>
              <w:pStyle w:val="TableParagraph"/>
              <w:spacing w:line="235" w:lineRule="auto" w:before="43"/>
              <w:ind w:left="45" w:hanging="6"/>
              <w:rPr>
                <w:sz w:val="18"/>
              </w:rPr>
            </w:pPr>
            <w:r>
              <w:rPr>
                <w:b/>
                <w:color w:val="111111"/>
                <w:w w:val="110"/>
                <w:sz w:val="17"/>
              </w:rPr>
              <w:t>ED04D01&gt;</w:t>
            </w:r>
            <w:r>
              <w:rPr>
                <w:b/>
                <w:color w:val="111111"/>
                <w:spacing w:val="18"/>
                <w:w w:val="110"/>
                <w:sz w:val="17"/>
              </w:rPr>
              <w:t> </w:t>
            </w:r>
            <w:r>
              <w:rPr>
                <w:color w:val="111111"/>
                <w:w w:val="110"/>
                <w:sz w:val="17"/>
              </w:rPr>
              <w:t>- </w:t>
            </w:r>
            <w:r>
              <w:rPr>
                <w:color w:val="111111"/>
                <w:w w:val="110"/>
                <w:sz w:val="18"/>
              </w:rPr>
              <w:t>Priza etansa</w:t>
            </w:r>
            <w:r>
              <w:rPr>
                <w:color w:val="111111"/>
                <w:spacing w:val="-2"/>
                <w:w w:val="110"/>
                <w:sz w:val="18"/>
              </w:rPr>
              <w:t> </w:t>
            </w:r>
            <w:r>
              <w:rPr>
                <w:color w:val="111111"/>
                <w:w w:val="110"/>
                <w:sz w:val="18"/>
              </w:rPr>
              <w:t>cu</w:t>
            </w:r>
            <w:r>
              <w:rPr>
                <w:color w:val="111111"/>
                <w:spacing w:val="-12"/>
                <w:w w:val="110"/>
                <w:sz w:val="18"/>
              </w:rPr>
              <w:t> </w:t>
            </w:r>
            <w:r>
              <w:rPr>
                <w:color w:val="111111"/>
                <w:w w:val="110"/>
                <w:sz w:val="18"/>
              </w:rPr>
              <w:t>contact</w:t>
            </w:r>
            <w:r>
              <w:rPr>
                <w:color w:val="111111"/>
                <w:spacing w:val="-3"/>
                <w:w w:val="110"/>
                <w:sz w:val="18"/>
              </w:rPr>
              <w:t> </w:t>
            </w:r>
            <w:r>
              <w:rPr>
                <w:color w:val="111111"/>
                <w:w w:val="110"/>
                <w:sz w:val="18"/>
              </w:rPr>
              <w:t>de</w:t>
            </w:r>
            <w:r>
              <w:rPr>
                <w:color w:val="111111"/>
                <w:spacing w:val="-12"/>
                <w:w w:val="110"/>
                <w:sz w:val="18"/>
              </w:rPr>
              <w:t> </w:t>
            </w:r>
            <w:r>
              <w:rPr>
                <w:color w:val="111111"/>
                <w:w w:val="110"/>
                <w:sz w:val="18"/>
              </w:rPr>
              <w:t>protectie,</w:t>
            </w:r>
            <w:r>
              <w:rPr>
                <w:color w:val="111111"/>
                <w:spacing w:val="-2"/>
                <w:w w:val="110"/>
                <w:sz w:val="18"/>
              </w:rPr>
              <w:t> </w:t>
            </w:r>
            <w:r>
              <w:rPr>
                <w:color w:val="111111"/>
                <w:w w:val="110"/>
                <w:sz w:val="18"/>
              </w:rPr>
              <w:t>230V</w:t>
            </w:r>
            <w:r>
              <w:rPr>
                <w:color w:val="2D2D2D"/>
                <w:w w:val="110"/>
                <w:sz w:val="18"/>
              </w:rPr>
              <w:t>,</w:t>
            </w:r>
            <w:r>
              <w:rPr>
                <w:color w:val="2D2D2D"/>
                <w:spacing w:val="-12"/>
                <w:w w:val="110"/>
                <w:sz w:val="18"/>
              </w:rPr>
              <w:t> </w:t>
            </w:r>
            <w:r>
              <w:rPr>
                <w:color w:val="111111"/>
                <w:w w:val="110"/>
                <w:sz w:val="18"/>
              </w:rPr>
              <w:t>IP </w:t>
            </w:r>
            <w:r>
              <w:rPr>
                <w:color w:val="111111"/>
                <w:spacing w:val="-6"/>
                <w:w w:val="110"/>
                <w:sz w:val="18"/>
              </w:rPr>
              <w:t>44</w:t>
            </w:r>
          </w:p>
        </w:tc>
        <w:tc>
          <w:tcPr>
            <w:tcW w:w="755" w:type="dxa"/>
            <w:vMerge w:val="restart"/>
          </w:tcPr>
          <w:p>
            <w:pPr>
              <w:pStyle w:val="TableParagraph"/>
              <w:spacing w:before="42"/>
              <w:ind w:left="237"/>
              <w:rPr>
                <w:rFonts w:ascii="Courier New"/>
                <w:b/>
                <w:sz w:val="20"/>
              </w:rPr>
            </w:pPr>
            <w:r>
              <w:rPr>
                <w:rFonts w:ascii="Courier New"/>
                <w:b/>
                <w:color w:val="111111"/>
                <w:spacing w:val="-5"/>
                <w:sz w:val="20"/>
              </w:rPr>
              <w:t>buc</w:t>
            </w:r>
          </w:p>
        </w:tc>
        <w:tc>
          <w:tcPr>
            <w:tcW w:w="1173" w:type="dxa"/>
          </w:tcPr>
          <w:p>
            <w:pPr>
              <w:pStyle w:val="TableParagraph"/>
              <w:spacing w:before="44"/>
              <w:ind w:right="-15"/>
              <w:jc w:val="right"/>
              <w:rPr>
                <w:b/>
                <w:sz w:val="17"/>
              </w:rPr>
            </w:pPr>
            <w:r>
              <w:rPr>
                <w:b/>
                <w:color w:val="111111"/>
                <w:spacing w:val="-2"/>
                <w:w w:val="125"/>
                <w:sz w:val="17"/>
              </w:rPr>
              <w:t>6.000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manopera</w:t>
            </w:r>
            <w:r>
              <w:rPr>
                <w:color w:val="2D2D2D"/>
                <w:spacing w:val="-2"/>
                <w:w w:val="110"/>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5"/>
                <w:sz w:val="18"/>
              </w:rPr>
              <w:t>ut</w:t>
            </w:r>
            <w:r>
              <w:rPr>
                <w:color w:val="2D2D2D"/>
                <w:spacing w:val="-2"/>
                <w:w w:val="115"/>
                <w:sz w:val="18"/>
              </w:rPr>
              <w:t>i</w:t>
            </w:r>
            <w:r>
              <w:rPr>
                <w:color w:val="111111"/>
                <w:spacing w:val="-2"/>
                <w:w w:val="115"/>
                <w:sz w:val="18"/>
              </w:rPr>
              <w:t>laj</w:t>
            </w:r>
            <w:r>
              <w:rPr>
                <w:color w:val="2D2D2D"/>
                <w:spacing w:val="-2"/>
                <w:w w:val="115"/>
                <w:sz w:val="18"/>
              </w:rPr>
              <w: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r>
        <w:trPr>
          <w:trHeight w:val="446" w:hRule="atLeast"/>
        </w:trPr>
        <w:tc>
          <w:tcPr>
            <w:tcW w:w="663" w:type="dxa"/>
          </w:tcPr>
          <w:p>
            <w:pPr>
              <w:pStyle w:val="TableParagraph"/>
              <w:spacing w:before="35"/>
              <w:ind w:right="25"/>
              <w:jc w:val="right"/>
              <w:rPr>
                <w:i/>
                <w:sz w:val="18"/>
              </w:rPr>
            </w:pPr>
            <w:r>
              <w:rPr>
                <w:i/>
                <w:color w:val="111111"/>
                <w:spacing w:val="-4"/>
                <w:w w:val="110"/>
                <w:sz w:val="18"/>
              </w:rPr>
              <w:t>46</w:t>
            </w:r>
            <w:r>
              <w:rPr>
                <w:i/>
                <w:color w:val="2D2D2D"/>
                <w:spacing w:val="-4"/>
                <w:w w:val="110"/>
                <w:sz w:val="18"/>
              </w:rPr>
              <w:t>.</w:t>
            </w:r>
            <w:r>
              <w:rPr>
                <w:i/>
                <w:color w:val="111111"/>
                <w:spacing w:val="-4"/>
                <w:w w:val="110"/>
                <w:sz w:val="18"/>
              </w:rPr>
              <w:t>1</w:t>
            </w:r>
          </w:p>
        </w:tc>
        <w:tc>
          <w:tcPr>
            <w:tcW w:w="5214" w:type="dxa"/>
          </w:tcPr>
          <w:p>
            <w:pPr>
              <w:pStyle w:val="TableParagraph"/>
              <w:spacing w:line="202" w:lineRule="exact" w:before="22"/>
              <w:ind w:left="277" w:right="78" w:hanging="1"/>
              <w:rPr>
                <w:i/>
                <w:sz w:val="18"/>
              </w:rPr>
            </w:pPr>
            <w:r>
              <w:rPr>
                <w:b/>
                <w:i/>
                <w:color w:val="111111"/>
                <w:w w:val="110"/>
                <w:sz w:val="18"/>
              </w:rPr>
              <w:t>5535995</w:t>
            </w:r>
            <w:r>
              <w:rPr>
                <w:b/>
                <w:i/>
                <w:color w:val="111111"/>
                <w:spacing w:val="9"/>
                <w:w w:val="110"/>
                <w:sz w:val="18"/>
              </w:rPr>
              <w:t> </w:t>
            </w:r>
            <w:r>
              <w:rPr>
                <w:color w:val="2D2D2D"/>
                <w:w w:val="110"/>
                <w:sz w:val="18"/>
              </w:rPr>
              <w:t>-</w:t>
            </w:r>
            <w:r>
              <w:rPr>
                <w:color w:val="2D2D2D"/>
                <w:spacing w:val="-14"/>
                <w:w w:val="110"/>
                <w:sz w:val="18"/>
              </w:rPr>
              <w:t> </w:t>
            </w:r>
            <w:r>
              <w:rPr>
                <w:i/>
                <w:color w:val="111111"/>
                <w:w w:val="110"/>
                <w:sz w:val="18"/>
              </w:rPr>
              <w:t>Priza</w:t>
            </w:r>
            <w:r>
              <w:rPr>
                <w:i/>
                <w:color w:val="111111"/>
                <w:spacing w:val="-3"/>
                <w:w w:val="110"/>
                <w:sz w:val="18"/>
              </w:rPr>
              <w:t> </w:t>
            </w:r>
            <w:r>
              <w:rPr>
                <w:i/>
                <w:color w:val="111111"/>
                <w:w w:val="110"/>
                <w:sz w:val="18"/>
              </w:rPr>
              <w:t>etansa</w:t>
            </w:r>
            <w:r>
              <w:rPr>
                <w:i/>
                <w:color w:val="111111"/>
                <w:spacing w:val="-6"/>
                <w:w w:val="110"/>
                <w:sz w:val="18"/>
              </w:rPr>
              <w:t> </w:t>
            </w:r>
            <w:r>
              <w:rPr>
                <w:i/>
                <w:color w:val="111111"/>
                <w:w w:val="110"/>
                <w:sz w:val="18"/>
              </w:rPr>
              <w:t>cu</w:t>
            </w:r>
            <w:r>
              <w:rPr>
                <w:i/>
                <w:color w:val="111111"/>
                <w:spacing w:val="-5"/>
                <w:w w:val="110"/>
                <w:sz w:val="18"/>
              </w:rPr>
              <w:t> </w:t>
            </w:r>
            <w:r>
              <w:rPr>
                <w:i/>
                <w:color w:val="111111"/>
                <w:w w:val="110"/>
                <w:sz w:val="18"/>
              </w:rPr>
              <w:t>contact</w:t>
            </w:r>
            <w:r>
              <w:rPr>
                <w:i/>
                <w:color w:val="111111"/>
                <w:spacing w:val="-6"/>
                <w:w w:val="110"/>
                <w:sz w:val="18"/>
              </w:rPr>
              <w:t> </w:t>
            </w:r>
            <w:r>
              <w:rPr>
                <w:i/>
                <w:color w:val="111111"/>
                <w:w w:val="110"/>
                <w:sz w:val="18"/>
              </w:rPr>
              <w:t>de</w:t>
            </w:r>
            <w:r>
              <w:rPr>
                <w:i/>
                <w:color w:val="111111"/>
                <w:spacing w:val="-9"/>
                <w:w w:val="110"/>
                <w:sz w:val="18"/>
              </w:rPr>
              <w:t> </w:t>
            </w:r>
            <w:r>
              <w:rPr>
                <w:i/>
                <w:color w:val="111111"/>
                <w:w w:val="110"/>
                <w:sz w:val="18"/>
              </w:rPr>
              <w:t>protectie,</w:t>
            </w:r>
            <w:r>
              <w:rPr>
                <w:i/>
                <w:color w:val="111111"/>
                <w:spacing w:val="-11"/>
                <w:w w:val="110"/>
                <w:sz w:val="18"/>
              </w:rPr>
              <w:t> </w:t>
            </w:r>
            <w:r>
              <w:rPr>
                <w:i/>
                <w:color w:val="111111"/>
                <w:w w:val="110"/>
                <w:sz w:val="18"/>
              </w:rPr>
              <w:t>230V, IP 44</w:t>
            </w:r>
          </w:p>
        </w:tc>
        <w:tc>
          <w:tcPr>
            <w:tcW w:w="755" w:type="dxa"/>
          </w:tcPr>
          <w:p>
            <w:pPr>
              <w:pStyle w:val="TableParagraph"/>
              <w:spacing w:before="35"/>
              <w:ind w:left="72" w:right="23"/>
              <w:jc w:val="center"/>
              <w:rPr>
                <w:i/>
                <w:sz w:val="18"/>
              </w:rPr>
            </w:pPr>
            <w:r>
              <w:rPr>
                <w:i/>
                <w:color w:val="111111"/>
                <w:spacing w:val="-5"/>
                <w:w w:val="105"/>
                <w:sz w:val="18"/>
              </w:rPr>
              <w:t>buc</w:t>
            </w:r>
          </w:p>
        </w:tc>
        <w:tc>
          <w:tcPr>
            <w:tcW w:w="1173" w:type="dxa"/>
          </w:tcPr>
          <w:p>
            <w:pPr>
              <w:pStyle w:val="TableParagraph"/>
              <w:spacing w:before="35"/>
              <w:ind w:right="11"/>
              <w:jc w:val="right"/>
              <w:rPr>
                <w:i/>
                <w:sz w:val="18"/>
              </w:rPr>
            </w:pPr>
            <w:r>
              <w:rPr>
                <w:i/>
                <w:color w:val="111111"/>
                <w:spacing w:val="-2"/>
                <w:w w:val="105"/>
                <w:sz w:val="18"/>
              </w:rPr>
              <w:t>6.060</w:t>
            </w:r>
          </w:p>
        </w:tc>
        <w:tc>
          <w:tcPr>
            <w:tcW w:w="1332" w:type="dxa"/>
          </w:tcPr>
          <w:p>
            <w:pPr>
              <w:pStyle w:val="TableParagraph"/>
              <w:rPr>
                <w:rFonts w:ascii="Times New Roman"/>
                <w:sz w:val="16"/>
              </w:rPr>
            </w:pPr>
          </w:p>
        </w:tc>
        <w:tc>
          <w:tcPr>
            <w:tcW w:w="1414"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47" w:footer="961" w:top="820" w:bottom="1160" w:left="425" w:right="566"/>
        </w:sectPr>
      </w:pPr>
    </w:p>
    <w:p>
      <w:pPr>
        <w:pStyle w:val="BodyText"/>
        <w:spacing w:before="3"/>
        <w:rPr>
          <w:b/>
          <w:sz w:val="15"/>
        </w:rPr>
      </w:pPr>
    </w:p>
    <w:tbl>
      <w:tblPr>
        <w:tblW w:w="0" w:type="auto"/>
        <w:jc w:val="left"/>
        <w:tblInd w:w="2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190"/>
        <w:gridCol w:w="750"/>
        <w:gridCol w:w="1168"/>
        <w:gridCol w:w="1322"/>
        <w:gridCol w:w="1428"/>
      </w:tblGrid>
      <w:tr>
        <w:trPr>
          <w:trHeight w:val="562" w:hRule="atLeast"/>
        </w:trPr>
        <w:tc>
          <w:tcPr>
            <w:tcW w:w="7762" w:type="dxa"/>
            <w:gridSpan w:val="4"/>
            <w:tcBorders>
              <w:left w:val="single" w:sz="12" w:space="0" w:color="000000"/>
            </w:tcBorders>
          </w:tcPr>
          <w:p>
            <w:pPr>
              <w:pStyle w:val="TableParagraph"/>
              <w:spacing w:before="9"/>
              <w:rPr>
                <w:b/>
                <w:sz w:val="16"/>
              </w:rPr>
            </w:pPr>
          </w:p>
          <w:p>
            <w:pPr>
              <w:pStyle w:val="TableParagraph"/>
              <w:ind w:left="61"/>
              <w:jc w:val="center"/>
              <w:rPr>
                <w:b/>
                <w:sz w:val="16"/>
              </w:rPr>
            </w:pPr>
            <w:r>
              <w:rPr>
                <w:b/>
                <w:color w:val="111111"/>
                <w:sz w:val="16"/>
              </w:rPr>
              <w:t>SECTIUNEA</w:t>
            </w:r>
            <w:r>
              <w:rPr>
                <w:b/>
                <w:color w:val="111111"/>
                <w:spacing w:val="23"/>
                <w:sz w:val="16"/>
              </w:rPr>
              <w:t> </w:t>
            </w:r>
            <w:r>
              <w:rPr>
                <w:b/>
                <w:color w:val="111111"/>
                <w:spacing w:val="-2"/>
                <w:sz w:val="16"/>
              </w:rPr>
              <w:t>TEHNICA</w:t>
            </w:r>
          </w:p>
        </w:tc>
        <w:tc>
          <w:tcPr>
            <w:tcW w:w="2750" w:type="dxa"/>
            <w:gridSpan w:val="2"/>
            <w:tcBorders>
              <w:right w:val="single" w:sz="12" w:space="0" w:color="000000"/>
            </w:tcBorders>
          </w:tcPr>
          <w:p>
            <w:pPr>
              <w:pStyle w:val="TableParagraph"/>
              <w:spacing w:before="9"/>
              <w:rPr>
                <w:b/>
                <w:sz w:val="16"/>
              </w:rPr>
            </w:pPr>
          </w:p>
          <w:p>
            <w:pPr>
              <w:pStyle w:val="TableParagraph"/>
              <w:ind w:left="367"/>
              <w:rPr>
                <w:b/>
                <w:sz w:val="16"/>
              </w:rPr>
            </w:pPr>
            <w:r>
              <w:rPr>
                <w:b/>
                <w:color w:val="111111"/>
                <w:sz w:val="16"/>
              </w:rPr>
              <w:t>SECTIUNEA</w:t>
            </w:r>
            <w:r>
              <w:rPr>
                <w:b/>
                <w:color w:val="111111"/>
                <w:spacing w:val="15"/>
                <w:sz w:val="16"/>
              </w:rPr>
              <w:t> </w:t>
            </w:r>
            <w:r>
              <w:rPr>
                <w:b/>
                <w:color w:val="111111"/>
                <w:spacing w:val="-2"/>
                <w:sz w:val="16"/>
              </w:rPr>
              <w:t>FINANCIARA</w:t>
            </w:r>
          </w:p>
        </w:tc>
      </w:tr>
      <w:tr>
        <w:trPr>
          <w:trHeight w:val="754" w:hRule="atLeast"/>
        </w:trPr>
        <w:tc>
          <w:tcPr>
            <w:tcW w:w="654" w:type="dxa"/>
            <w:tcBorders>
              <w:left w:val="single" w:sz="12" w:space="0" w:color="000000"/>
            </w:tcBorders>
          </w:tcPr>
          <w:p>
            <w:pPr>
              <w:pStyle w:val="TableParagraph"/>
              <w:spacing w:before="100"/>
              <w:rPr>
                <w:b/>
                <w:sz w:val="16"/>
              </w:rPr>
            </w:pPr>
          </w:p>
          <w:p>
            <w:pPr>
              <w:pStyle w:val="TableParagraph"/>
              <w:spacing w:before="1"/>
              <w:ind w:left="19"/>
              <w:jc w:val="center"/>
              <w:rPr>
                <w:b/>
                <w:sz w:val="16"/>
              </w:rPr>
            </w:pPr>
            <w:r>
              <w:rPr>
                <w:b/>
                <w:color w:val="111111"/>
                <w:spacing w:val="-5"/>
                <w:w w:val="105"/>
                <w:sz w:val="16"/>
              </w:rPr>
              <w:t>Nr.</w:t>
            </w:r>
          </w:p>
        </w:tc>
        <w:tc>
          <w:tcPr>
            <w:tcW w:w="5190" w:type="dxa"/>
          </w:tcPr>
          <w:p>
            <w:pPr>
              <w:pStyle w:val="TableParagraph"/>
              <w:spacing w:before="105"/>
              <w:rPr>
                <w:b/>
                <w:sz w:val="16"/>
              </w:rPr>
            </w:pPr>
          </w:p>
          <w:p>
            <w:pPr>
              <w:pStyle w:val="TableParagraph"/>
              <w:ind w:left="77" w:right="36"/>
              <w:jc w:val="center"/>
              <w:rPr>
                <w:b/>
                <w:sz w:val="16"/>
              </w:rPr>
            </w:pPr>
            <w:r>
              <w:rPr>
                <w:b/>
                <w:color w:val="111111"/>
                <w:w w:val="110"/>
                <w:sz w:val="16"/>
              </w:rPr>
              <w:t>Capitol</w:t>
            </w:r>
            <w:r>
              <w:rPr>
                <w:b/>
                <w:color w:val="111111"/>
                <w:spacing w:val="9"/>
                <w:w w:val="110"/>
                <w:sz w:val="16"/>
              </w:rPr>
              <w:t> </w:t>
            </w:r>
            <w:r>
              <w:rPr>
                <w:b/>
                <w:color w:val="111111"/>
                <w:w w:val="110"/>
                <w:sz w:val="16"/>
              </w:rPr>
              <w:t>de</w:t>
            </w:r>
            <w:r>
              <w:rPr>
                <w:b/>
                <w:color w:val="111111"/>
                <w:spacing w:val="7"/>
                <w:w w:val="110"/>
                <w:sz w:val="16"/>
              </w:rPr>
              <w:t> </w:t>
            </w:r>
            <w:r>
              <w:rPr>
                <w:b/>
                <w:color w:val="111111"/>
                <w:spacing w:val="-2"/>
                <w:w w:val="110"/>
                <w:sz w:val="16"/>
              </w:rPr>
              <w:t>lucrari</w:t>
            </w:r>
          </w:p>
        </w:tc>
        <w:tc>
          <w:tcPr>
            <w:tcW w:w="750" w:type="dxa"/>
          </w:tcPr>
          <w:p>
            <w:pPr>
              <w:pStyle w:val="TableParagraph"/>
              <w:spacing w:before="110"/>
              <w:rPr>
                <w:b/>
                <w:sz w:val="16"/>
              </w:rPr>
            </w:pPr>
          </w:p>
          <w:p>
            <w:pPr>
              <w:pStyle w:val="TableParagraph"/>
              <w:ind w:left="45" w:right="5"/>
              <w:jc w:val="center"/>
              <w:rPr>
                <w:b/>
                <w:sz w:val="16"/>
              </w:rPr>
            </w:pPr>
            <w:r>
              <w:rPr>
                <w:b/>
                <w:color w:val="111111"/>
                <w:spacing w:val="-4"/>
                <w:w w:val="110"/>
                <w:sz w:val="16"/>
              </w:rPr>
              <w:t>U.M.</w:t>
            </w:r>
          </w:p>
        </w:tc>
        <w:tc>
          <w:tcPr>
            <w:tcW w:w="1168" w:type="dxa"/>
          </w:tcPr>
          <w:p>
            <w:pPr>
              <w:pStyle w:val="TableParagraph"/>
              <w:spacing w:before="105"/>
              <w:rPr>
                <w:b/>
                <w:sz w:val="16"/>
              </w:rPr>
            </w:pPr>
          </w:p>
          <w:p>
            <w:pPr>
              <w:pStyle w:val="TableParagraph"/>
              <w:ind w:left="56" w:right="33"/>
              <w:jc w:val="center"/>
              <w:rPr>
                <w:b/>
                <w:sz w:val="16"/>
              </w:rPr>
            </w:pPr>
            <w:r>
              <w:rPr>
                <w:b/>
                <w:color w:val="111111"/>
                <w:spacing w:val="-2"/>
                <w:w w:val="110"/>
                <w:sz w:val="16"/>
              </w:rPr>
              <w:t>Cantitatea</w:t>
            </w:r>
          </w:p>
        </w:tc>
        <w:tc>
          <w:tcPr>
            <w:tcW w:w="1322" w:type="dxa"/>
          </w:tcPr>
          <w:p>
            <w:pPr>
              <w:pStyle w:val="TableParagraph"/>
              <w:spacing w:line="225" w:lineRule="auto" w:before="120"/>
              <w:ind w:left="50" w:right="9"/>
              <w:jc w:val="center"/>
              <w:rPr>
                <w:b/>
                <w:sz w:val="16"/>
              </w:rPr>
            </w:pPr>
            <w:r>
              <w:rPr>
                <w:b/>
                <w:color w:val="111111"/>
                <w:spacing w:val="-2"/>
                <w:w w:val="115"/>
                <w:sz w:val="16"/>
              </w:rPr>
              <w:t>Pretul</w:t>
            </w:r>
            <w:r>
              <w:rPr>
                <w:b/>
                <w:color w:val="111111"/>
                <w:spacing w:val="-11"/>
                <w:w w:val="115"/>
                <w:sz w:val="16"/>
              </w:rPr>
              <w:t> </w:t>
            </w:r>
            <w:r>
              <w:rPr>
                <w:b/>
                <w:color w:val="111111"/>
                <w:spacing w:val="-2"/>
                <w:w w:val="115"/>
                <w:sz w:val="16"/>
              </w:rPr>
              <w:t>unitar </w:t>
            </w:r>
            <w:r>
              <w:rPr>
                <w:b/>
                <w:color w:val="111111"/>
                <w:w w:val="115"/>
                <w:sz w:val="16"/>
              </w:rPr>
              <w:t>(fara TVA)</w:t>
            </w:r>
          </w:p>
          <w:p>
            <w:pPr>
              <w:pStyle w:val="TableParagraph"/>
              <w:spacing w:before="11"/>
              <w:ind w:left="50" w:right="6"/>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c>
          <w:tcPr>
            <w:tcW w:w="1428" w:type="dxa"/>
            <w:tcBorders>
              <w:right w:val="single" w:sz="12" w:space="0" w:color="000000"/>
            </w:tcBorders>
          </w:tcPr>
          <w:p>
            <w:pPr>
              <w:pStyle w:val="TableParagraph"/>
              <w:spacing w:line="179" w:lineRule="exact" w:before="111"/>
              <w:ind w:left="55" w:right="11"/>
              <w:jc w:val="center"/>
              <w:rPr>
                <w:b/>
                <w:sz w:val="16"/>
              </w:rPr>
            </w:pPr>
            <w:r>
              <w:rPr>
                <w:b/>
                <w:color w:val="111111"/>
                <w:spacing w:val="-2"/>
                <w:w w:val="105"/>
                <w:sz w:val="16"/>
              </w:rPr>
              <w:t>TOTALUL</w:t>
            </w:r>
          </w:p>
          <w:p>
            <w:pPr>
              <w:pStyle w:val="TableParagraph"/>
              <w:spacing w:line="179" w:lineRule="exact"/>
              <w:ind w:left="55" w:right="6"/>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9"/>
              <w:ind w:left="55"/>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2" w:hRule="atLeast"/>
        </w:trPr>
        <w:tc>
          <w:tcPr>
            <w:tcW w:w="654" w:type="dxa"/>
            <w:tcBorders>
              <w:left w:val="single" w:sz="12" w:space="0" w:color="000000"/>
            </w:tcBorders>
          </w:tcPr>
          <w:p>
            <w:pPr>
              <w:pStyle w:val="TableParagraph"/>
              <w:spacing w:line="153" w:lineRule="exact"/>
              <w:ind w:left="42"/>
              <w:jc w:val="center"/>
              <w:rPr>
                <w:rFonts w:ascii="Times New Roman"/>
                <w:b/>
                <w:sz w:val="23"/>
              </w:rPr>
            </w:pPr>
            <w:r>
              <w:rPr>
                <w:rFonts w:ascii="Times New Roman"/>
                <w:b/>
                <w:color w:val="111111"/>
                <w:spacing w:val="-10"/>
                <w:sz w:val="23"/>
              </w:rPr>
              <w:t>o</w:t>
            </w:r>
          </w:p>
        </w:tc>
        <w:tc>
          <w:tcPr>
            <w:tcW w:w="5190" w:type="dxa"/>
          </w:tcPr>
          <w:p>
            <w:pPr>
              <w:pStyle w:val="TableParagraph"/>
              <w:spacing w:line="153" w:lineRule="exact"/>
              <w:ind w:left="77" w:right="43"/>
              <w:jc w:val="center"/>
              <w:rPr>
                <w:rFonts w:ascii="Times New Roman"/>
                <w:b/>
                <w:sz w:val="17"/>
              </w:rPr>
            </w:pPr>
            <w:r>
              <w:rPr>
                <w:rFonts w:ascii="Times New Roman"/>
                <w:b/>
                <w:color w:val="111111"/>
                <w:spacing w:val="-10"/>
                <w:sz w:val="17"/>
              </w:rPr>
              <w:t>1</w:t>
            </w:r>
          </w:p>
        </w:tc>
        <w:tc>
          <w:tcPr>
            <w:tcW w:w="750" w:type="dxa"/>
          </w:tcPr>
          <w:p>
            <w:pPr>
              <w:pStyle w:val="TableParagraph"/>
              <w:spacing w:line="147" w:lineRule="exact" w:before="6"/>
              <w:ind w:left="45"/>
              <w:jc w:val="center"/>
              <w:rPr>
                <w:b/>
                <w:sz w:val="16"/>
              </w:rPr>
            </w:pPr>
            <w:r>
              <w:rPr>
                <w:b/>
                <w:color w:val="111111"/>
                <w:spacing w:val="-10"/>
                <w:w w:val="110"/>
                <w:sz w:val="16"/>
              </w:rPr>
              <w:t>2</w:t>
            </w:r>
          </w:p>
        </w:tc>
        <w:tc>
          <w:tcPr>
            <w:tcW w:w="1168" w:type="dxa"/>
          </w:tcPr>
          <w:p>
            <w:pPr>
              <w:pStyle w:val="TableParagraph"/>
              <w:spacing w:line="142" w:lineRule="exact" w:before="10"/>
              <w:ind w:left="56" w:right="21"/>
              <w:jc w:val="center"/>
              <w:rPr>
                <w:b/>
                <w:sz w:val="16"/>
              </w:rPr>
            </w:pPr>
            <w:r>
              <w:rPr>
                <w:b/>
                <w:color w:val="111111"/>
                <w:spacing w:val="-10"/>
                <w:w w:val="110"/>
                <w:sz w:val="16"/>
              </w:rPr>
              <w:t>3</w:t>
            </w:r>
          </w:p>
        </w:tc>
        <w:tc>
          <w:tcPr>
            <w:tcW w:w="1322" w:type="dxa"/>
          </w:tcPr>
          <w:p>
            <w:pPr>
              <w:pStyle w:val="TableParagraph"/>
              <w:spacing w:line="151" w:lineRule="exact" w:before="1"/>
              <w:ind w:left="50" w:right="9"/>
              <w:jc w:val="center"/>
              <w:rPr>
                <w:b/>
                <w:sz w:val="16"/>
              </w:rPr>
            </w:pPr>
            <w:r>
              <w:rPr>
                <w:b/>
                <w:color w:val="111111"/>
                <w:spacing w:val="-10"/>
                <w:w w:val="110"/>
                <w:sz w:val="16"/>
              </w:rPr>
              <w:t>4</w:t>
            </w:r>
          </w:p>
        </w:tc>
        <w:tc>
          <w:tcPr>
            <w:tcW w:w="1428" w:type="dxa"/>
            <w:tcBorders>
              <w:right w:val="single" w:sz="12" w:space="0" w:color="000000"/>
            </w:tcBorders>
          </w:tcPr>
          <w:p>
            <w:pPr>
              <w:pStyle w:val="TableParagraph"/>
              <w:spacing w:line="151" w:lineRule="exact" w:before="1"/>
              <w:ind w:left="356"/>
              <w:rPr>
                <w:b/>
                <w:sz w:val="16"/>
              </w:rPr>
            </w:pPr>
            <w:r>
              <w:rPr>
                <w:b/>
                <w:color w:val="111111"/>
                <w:spacing w:val="-2"/>
                <w:w w:val="165"/>
                <w:sz w:val="16"/>
              </w:rPr>
              <w:t>5=3x4</w:t>
            </w:r>
          </w:p>
        </w:tc>
      </w:tr>
      <w:tr>
        <w:trPr>
          <w:trHeight w:val="278" w:hRule="atLeast"/>
        </w:trPr>
        <w:tc>
          <w:tcPr>
            <w:tcW w:w="9084" w:type="dxa"/>
            <w:gridSpan w:val="5"/>
            <w:tcBorders>
              <w:left w:val="single" w:sz="12" w:space="0" w:color="000000"/>
            </w:tcBorders>
          </w:tcPr>
          <w:p>
            <w:pPr>
              <w:pStyle w:val="TableParagraph"/>
              <w:spacing w:before="54"/>
              <w:ind w:left="41"/>
              <w:rPr>
                <w:b/>
                <w:sz w:val="16"/>
              </w:rPr>
            </w:pPr>
            <w:r>
              <w:rPr>
                <w:b/>
                <w:color w:val="111111"/>
                <w:spacing w:val="-2"/>
                <w:w w:val="115"/>
                <w:sz w:val="16"/>
              </w:rPr>
              <w:t>TOTAL</w:t>
            </w:r>
            <w:r>
              <w:rPr>
                <w:b/>
                <w:color w:val="111111"/>
                <w:spacing w:val="-3"/>
                <w:w w:val="115"/>
                <w:sz w:val="16"/>
              </w:rPr>
              <w:t> </w:t>
            </w:r>
            <w:r>
              <w:rPr>
                <w:b/>
                <w:color w:val="111111"/>
                <w:spacing w:val="-2"/>
                <w:w w:val="115"/>
                <w:sz w:val="16"/>
              </w:rPr>
              <w:t>APARATAJ</w:t>
            </w:r>
            <w:r>
              <w:rPr>
                <w:b/>
                <w:color w:val="111111"/>
                <w:spacing w:val="4"/>
                <w:w w:val="115"/>
                <w:sz w:val="16"/>
              </w:rPr>
              <w:t> </w:t>
            </w:r>
            <w:r>
              <w:rPr>
                <w:b/>
                <w:color w:val="111111"/>
                <w:spacing w:val="-2"/>
                <w:w w:val="115"/>
                <w:sz w:val="16"/>
              </w:rPr>
              <w:t>TERMINAL</w:t>
            </w:r>
          </w:p>
        </w:tc>
        <w:tc>
          <w:tcPr>
            <w:tcW w:w="1428" w:type="dxa"/>
            <w:tcBorders>
              <w:right w:val="single" w:sz="12" w:space="0" w:color="000000"/>
            </w:tcBorders>
          </w:tcPr>
          <w:p>
            <w:pPr>
              <w:pStyle w:val="TableParagraph"/>
              <w:rPr>
                <w:rFonts w:ascii="Times New Roman"/>
                <w:sz w:val="16"/>
              </w:rPr>
            </w:pPr>
          </w:p>
        </w:tc>
      </w:tr>
    </w:tbl>
    <w:p>
      <w:pPr>
        <w:pStyle w:val="BodyText"/>
        <w:spacing w:before="6"/>
        <w:rPr>
          <w:b/>
          <w:sz w:val="15"/>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9"/>
        <w:gridCol w:w="759"/>
        <w:gridCol w:w="1167"/>
        <w:gridCol w:w="1326"/>
        <w:gridCol w:w="1422"/>
      </w:tblGrid>
      <w:tr>
        <w:trPr>
          <w:trHeight w:val="369" w:hRule="atLeast"/>
        </w:trPr>
        <w:tc>
          <w:tcPr>
            <w:tcW w:w="10546" w:type="dxa"/>
            <w:gridSpan w:val="6"/>
            <w:tcBorders>
              <w:left w:val="single" w:sz="2" w:space="0" w:color="000000"/>
              <w:right w:val="single" w:sz="12" w:space="0" w:color="000000"/>
            </w:tcBorders>
          </w:tcPr>
          <w:p>
            <w:pPr>
              <w:pStyle w:val="TableParagraph"/>
              <w:spacing w:before="112"/>
              <w:ind w:left="252"/>
              <w:rPr>
                <w:b/>
                <w:sz w:val="16"/>
              </w:rPr>
            </w:pPr>
            <w:r>
              <w:rPr>
                <w:b/>
                <w:color w:val="111111"/>
                <w:w w:val="115"/>
                <w:sz w:val="16"/>
              </w:rPr>
              <w:t>PRIZA</w:t>
            </w:r>
            <w:r>
              <w:rPr>
                <w:b/>
                <w:color w:val="111111"/>
                <w:spacing w:val="21"/>
                <w:w w:val="115"/>
                <w:sz w:val="16"/>
              </w:rPr>
              <w:t> </w:t>
            </w:r>
            <w:r>
              <w:rPr>
                <w:b/>
                <w:color w:val="111111"/>
                <w:w w:val="115"/>
                <w:sz w:val="16"/>
              </w:rPr>
              <w:t>DE</w:t>
            </w:r>
            <w:r>
              <w:rPr>
                <w:b/>
                <w:color w:val="111111"/>
                <w:spacing w:val="7"/>
                <w:w w:val="115"/>
                <w:sz w:val="16"/>
              </w:rPr>
              <w:t> </w:t>
            </w:r>
            <w:r>
              <w:rPr>
                <w:b/>
                <w:color w:val="111111"/>
                <w:w w:val="115"/>
                <w:sz w:val="16"/>
              </w:rPr>
              <w:t>PAMANT</w:t>
            </w:r>
            <w:r>
              <w:rPr>
                <w:b/>
                <w:color w:val="111111"/>
                <w:spacing w:val="20"/>
                <w:w w:val="115"/>
                <w:sz w:val="16"/>
              </w:rPr>
              <w:t> </w:t>
            </w:r>
            <w:r>
              <w:rPr>
                <w:b/>
                <w:color w:val="111111"/>
                <w:w w:val="115"/>
                <w:sz w:val="17"/>
              </w:rPr>
              <w:t>51</w:t>
            </w:r>
            <w:r>
              <w:rPr>
                <w:b/>
                <w:color w:val="111111"/>
                <w:spacing w:val="-11"/>
                <w:w w:val="115"/>
                <w:sz w:val="17"/>
              </w:rPr>
              <w:t> </w:t>
            </w:r>
            <w:r>
              <w:rPr>
                <w:b/>
                <w:color w:val="111111"/>
                <w:spacing w:val="-2"/>
                <w:w w:val="115"/>
                <w:sz w:val="16"/>
              </w:rPr>
              <w:t>PARATRASNET</w:t>
            </w:r>
          </w:p>
        </w:tc>
      </w:tr>
      <w:tr>
        <w:trPr>
          <w:trHeight w:val="249" w:hRule="atLeast"/>
        </w:trPr>
        <w:tc>
          <w:tcPr>
            <w:tcW w:w="663" w:type="dxa"/>
            <w:vMerge w:val="restart"/>
            <w:tcBorders>
              <w:left w:val="single" w:sz="2" w:space="0" w:color="000000"/>
            </w:tcBorders>
          </w:tcPr>
          <w:p>
            <w:pPr>
              <w:pStyle w:val="TableParagraph"/>
              <w:spacing w:before="49"/>
              <w:ind w:left="429"/>
              <w:rPr>
                <w:b/>
                <w:sz w:val="16"/>
              </w:rPr>
            </w:pPr>
            <w:r>
              <w:rPr>
                <w:b/>
                <w:color w:val="111111"/>
                <w:spacing w:val="-5"/>
                <w:w w:val="115"/>
                <w:sz w:val="16"/>
              </w:rPr>
              <w:t>47</w:t>
            </w:r>
          </w:p>
        </w:tc>
        <w:tc>
          <w:tcPr>
            <w:tcW w:w="5209" w:type="dxa"/>
            <w:vMerge w:val="restart"/>
          </w:tcPr>
          <w:p>
            <w:pPr>
              <w:pStyle w:val="TableParagraph"/>
              <w:spacing w:line="228" w:lineRule="auto" w:before="43"/>
              <w:ind w:left="73"/>
              <w:rPr>
                <w:sz w:val="18"/>
              </w:rPr>
            </w:pPr>
            <w:r>
              <w:rPr>
                <w:b/>
                <w:color w:val="111111"/>
                <w:w w:val="110"/>
                <w:sz w:val="16"/>
              </w:rPr>
              <w:t>EG05A01"'</w:t>
            </w:r>
            <w:r>
              <w:rPr>
                <w:b/>
                <w:color w:val="111111"/>
                <w:spacing w:val="27"/>
                <w:w w:val="110"/>
                <w:sz w:val="16"/>
              </w:rPr>
              <w:t> </w:t>
            </w:r>
            <w:r>
              <w:rPr>
                <w:color w:val="111111"/>
                <w:w w:val="110"/>
                <w:sz w:val="16"/>
              </w:rPr>
              <w:t>- </w:t>
            </w:r>
            <w:r>
              <w:rPr>
                <w:color w:val="111111"/>
                <w:w w:val="110"/>
                <w:sz w:val="18"/>
              </w:rPr>
              <w:t>Catarg din</w:t>
            </w:r>
            <w:r>
              <w:rPr>
                <w:color w:val="111111"/>
                <w:spacing w:val="-4"/>
                <w:w w:val="110"/>
                <w:sz w:val="18"/>
              </w:rPr>
              <w:t> </w:t>
            </w:r>
            <w:r>
              <w:rPr>
                <w:color w:val="111111"/>
                <w:w w:val="110"/>
                <w:sz w:val="18"/>
              </w:rPr>
              <w:t>oţel galvanizat primul elem</w:t>
            </w:r>
            <w:r>
              <w:rPr>
                <w:color w:val="313131"/>
                <w:w w:val="110"/>
                <w:sz w:val="18"/>
              </w:rPr>
              <w:t>.</w:t>
            </w:r>
            <w:r>
              <w:rPr>
                <w:color w:val="111111"/>
                <w:w w:val="110"/>
                <w:sz w:val="18"/>
              </w:rPr>
              <w:t>&lt;I&gt; </w:t>
            </w:r>
            <w:r>
              <w:rPr>
                <w:color w:val="111111"/>
                <w:spacing w:val="-4"/>
                <w:w w:val="110"/>
                <w:sz w:val="18"/>
              </w:rPr>
              <w:t>35mm</w:t>
            </w:r>
          </w:p>
        </w:tc>
        <w:tc>
          <w:tcPr>
            <w:tcW w:w="759" w:type="dxa"/>
            <w:vMerge w:val="restart"/>
          </w:tcPr>
          <w:p>
            <w:pPr>
              <w:pStyle w:val="TableParagraph"/>
              <w:spacing w:before="59"/>
              <w:ind w:left="224"/>
              <w:rPr>
                <w:b/>
                <w:sz w:val="16"/>
              </w:rPr>
            </w:pPr>
            <w:r>
              <w:rPr>
                <w:b/>
                <w:color w:val="111111"/>
                <w:spacing w:val="-5"/>
                <w:w w:val="105"/>
                <w:sz w:val="16"/>
              </w:rPr>
              <w:t>buc</w:t>
            </w:r>
          </w:p>
        </w:tc>
        <w:tc>
          <w:tcPr>
            <w:tcW w:w="1167" w:type="dxa"/>
            <w:tcBorders>
              <w:bottom w:val="single" w:sz="2" w:space="0" w:color="000000"/>
            </w:tcBorders>
          </w:tcPr>
          <w:p>
            <w:pPr>
              <w:pStyle w:val="TableParagraph"/>
              <w:spacing w:line="175" w:lineRule="exact" w:before="54"/>
              <w:jc w:val="right"/>
              <w:rPr>
                <w:b/>
                <w:sz w:val="16"/>
              </w:rPr>
            </w:pPr>
            <w:r>
              <w:rPr>
                <w:b/>
                <w:color w:val="111111"/>
                <w:spacing w:val="-2"/>
                <w:w w:val="135"/>
                <w:sz w:val="16"/>
              </w:rPr>
              <w:t>2.000</w:t>
            </w:r>
          </w:p>
        </w:tc>
        <w:tc>
          <w:tcPr>
            <w:tcW w:w="1326" w:type="dxa"/>
            <w:tcBorders>
              <w:bottom w:val="single" w:sz="2" w:space="0" w:color="000000"/>
            </w:tcBorders>
          </w:tcPr>
          <w:p>
            <w:pPr>
              <w:pStyle w:val="TableParagraph"/>
              <w:rPr>
                <w:rFonts w:ascii="Times New Roman"/>
                <w:sz w:val="16"/>
              </w:rPr>
            </w:pPr>
          </w:p>
        </w:tc>
        <w:tc>
          <w:tcPr>
            <w:tcW w:w="142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59"/>
              <w:ind w:right="15"/>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2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2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446" w:hRule="atLeast"/>
        </w:trPr>
        <w:tc>
          <w:tcPr>
            <w:tcW w:w="663" w:type="dxa"/>
            <w:tcBorders>
              <w:left w:val="single" w:sz="2" w:space="0" w:color="000000"/>
            </w:tcBorders>
          </w:tcPr>
          <w:p>
            <w:pPr>
              <w:pStyle w:val="TableParagraph"/>
              <w:spacing w:before="30"/>
              <w:ind w:right="8"/>
              <w:jc w:val="right"/>
              <w:rPr>
                <w:i/>
                <w:sz w:val="18"/>
              </w:rPr>
            </w:pPr>
            <w:r>
              <w:rPr>
                <w:i/>
                <w:color w:val="111111"/>
                <w:spacing w:val="-4"/>
                <w:w w:val="105"/>
                <w:sz w:val="18"/>
              </w:rPr>
              <w:t>47.1</w:t>
            </w:r>
          </w:p>
        </w:tc>
        <w:tc>
          <w:tcPr>
            <w:tcW w:w="5209" w:type="dxa"/>
          </w:tcPr>
          <w:p>
            <w:pPr>
              <w:pStyle w:val="TableParagraph"/>
              <w:spacing w:line="198" w:lineRule="exact" w:before="30"/>
              <w:ind w:left="297" w:firstLine="5"/>
              <w:rPr>
                <w:i/>
                <w:sz w:val="18"/>
              </w:rPr>
            </w:pPr>
            <w:r>
              <w:rPr>
                <w:b/>
                <w:i/>
                <w:color w:val="111111"/>
                <w:w w:val="110"/>
                <w:sz w:val="17"/>
              </w:rPr>
              <w:t>600003633</w:t>
            </w:r>
            <w:r>
              <w:rPr>
                <w:b/>
                <w:i/>
                <w:color w:val="111111"/>
                <w:spacing w:val="28"/>
                <w:w w:val="110"/>
                <w:sz w:val="17"/>
              </w:rPr>
              <w:t> </w:t>
            </w:r>
            <w:r>
              <w:rPr>
                <w:color w:val="313131"/>
                <w:w w:val="110"/>
                <w:sz w:val="17"/>
              </w:rPr>
              <w:t>-</w:t>
            </w:r>
            <w:r>
              <w:rPr>
                <w:color w:val="313131"/>
                <w:spacing w:val="-17"/>
                <w:w w:val="110"/>
                <w:sz w:val="17"/>
              </w:rPr>
              <w:t> </w:t>
            </w:r>
            <w:r>
              <w:rPr>
                <w:i/>
                <w:color w:val="111111"/>
                <w:w w:val="110"/>
                <w:sz w:val="18"/>
              </w:rPr>
              <w:t>Catarg din oţel galvanizat primul elem</w:t>
            </w:r>
            <w:r>
              <w:rPr>
                <w:i/>
                <w:color w:val="414141"/>
                <w:w w:val="110"/>
                <w:sz w:val="18"/>
              </w:rPr>
              <w:t>.</w:t>
            </w:r>
            <w:r>
              <w:rPr>
                <w:i/>
                <w:color w:val="111111"/>
                <w:w w:val="110"/>
                <w:sz w:val="18"/>
              </w:rPr>
              <w:t>cti </w:t>
            </w:r>
            <w:r>
              <w:rPr>
                <w:i/>
                <w:color w:val="111111"/>
                <w:spacing w:val="-4"/>
                <w:w w:val="110"/>
                <w:sz w:val="18"/>
              </w:rPr>
              <w:t>35mm</w:t>
            </w:r>
          </w:p>
        </w:tc>
        <w:tc>
          <w:tcPr>
            <w:tcW w:w="759" w:type="dxa"/>
          </w:tcPr>
          <w:p>
            <w:pPr>
              <w:pStyle w:val="TableParagraph"/>
              <w:spacing w:before="40"/>
              <w:ind w:left="97" w:right="59"/>
              <w:jc w:val="center"/>
              <w:rPr>
                <w:i/>
                <w:sz w:val="18"/>
              </w:rPr>
            </w:pPr>
            <w:r>
              <w:rPr>
                <w:i/>
                <w:color w:val="111111"/>
                <w:spacing w:val="-5"/>
                <w:w w:val="105"/>
                <w:sz w:val="18"/>
              </w:rPr>
              <w:t>buc</w:t>
            </w:r>
          </w:p>
        </w:tc>
        <w:tc>
          <w:tcPr>
            <w:tcW w:w="1167" w:type="dxa"/>
          </w:tcPr>
          <w:p>
            <w:pPr>
              <w:pStyle w:val="TableParagraph"/>
              <w:spacing w:before="35"/>
              <w:ind w:right="9"/>
              <w:jc w:val="right"/>
              <w:rPr>
                <w:i/>
                <w:sz w:val="18"/>
              </w:rPr>
            </w:pPr>
            <w:r>
              <w:rPr>
                <w:i/>
                <w:color w:val="111111"/>
                <w:spacing w:val="-2"/>
                <w:w w:val="110"/>
                <w:sz w:val="18"/>
              </w:rPr>
              <w:t>2</w:t>
            </w:r>
            <w:r>
              <w:rPr>
                <w:i/>
                <w:color w:val="313131"/>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39" w:hRule="atLeast"/>
        </w:trPr>
        <w:tc>
          <w:tcPr>
            <w:tcW w:w="663" w:type="dxa"/>
            <w:vMerge w:val="restart"/>
            <w:tcBorders>
              <w:left w:val="nil"/>
              <w:bottom w:val="nil"/>
            </w:tcBorders>
          </w:tcPr>
          <w:p>
            <w:pPr>
              <w:pStyle w:val="TableParagraph"/>
              <w:spacing w:before="49"/>
              <w:ind w:left="419"/>
              <w:rPr>
                <w:b/>
                <w:sz w:val="16"/>
              </w:rPr>
            </w:pPr>
            <w:r>
              <w:rPr>
                <w:b/>
                <w:color w:val="111111"/>
                <w:spacing w:val="-5"/>
                <w:w w:val="110"/>
                <w:sz w:val="16"/>
              </w:rPr>
              <w:t>48</w:t>
            </w:r>
          </w:p>
        </w:tc>
        <w:tc>
          <w:tcPr>
            <w:tcW w:w="5209" w:type="dxa"/>
            <w:vMerge w:val="restart"/>
          </w:tcPr>
          <w:p>
            <w:pPr>
              <w:pStyle w:val="TableParagraph"/>
              <w:spacing w:line="228" w:lineRule="auto" w:before="43"/>
              <w:ind w:left="64"/>
              <w:rPr>
                <w:sz w:val="18"/>
              </w:rPr>
            </w:pPr>
            <w:r>
              <w:rPr>
                <w:b/>
                <w:color w:val="111111"/>
                <w:w w:val="110"/>
                <w:sz w:val="16"/>
              </w:rPr>
              <w:t>EB02A% </w:t>
            </w:r>
            <w:r>
              <w:rPr>
                <w:color w:val="111111"/>
                <w:w w:val="110"/>
                <w:sz w:val="16"/>
              </w:rPr>
              <w:t>-</w:t>
            </w:r>
            <w:r>
              <w:rPr>
                <w:color w:val="111111"/>
                <w:w w:val="110"/>
                <w:sz w:val="16"/>
              </w:rPr>
              <w:t> </w:t>
            </w:r>
            <w:r>
              <w:rPr>
                <w:color w:val="111111"/>
                <w:w w:val="110"/>
                <w:sz w:val="18"/>
              </w:rPr>
              <w:t>Conductor rotund</w:t>
            </w:r>
            <w:r>
              <w:rPr>
                <w:color w:val="111111"/>
                <w:spacing w:val="-4"/>
                <w:w w:val="110"/>
                <w:sz w:val="18"/>
              </w:rPr>
              <w:t> </w:t>
            </w:r>
            <w:r>
              <w:rPr>
                <w:color w:val="111111"/>
                <w:w w:val="110"/>
                <w:sz w:val="18"/>
              </w:rPr>
              <w:t>de</w:t>
            </w:r>
            <w:r>
              <w:rPr>
                <w:color w:val="111111"/>
                <w:spacing w:val="-6"/>
                <w:w w:val="110"/>
                <w:sz w:val="18"/>
              </w:rPr>
              <w:t> </w:t>
            </w:r>
            <w:r>
              <w:rPr>
                <w:color w:val="111111"/>
                <w:w w:val="110"/>
                <w:sz w:val="18"/>
              </w:rPr>
              <w:t>aluminiu, diam 8mm</w:t>
            </w:r>
            <w:r>
              <w:rPr>
                <w:color w:val="111111"/>
                <w:spacing w:val="-1"/>
                <w:w w:val="110"/>
                <w:sz w:val="18"/>
              </w:rPr>
              <w:t> </w:t>
            </w:r>
            <w:r>
              <w:rPr>
                <w:color w:val="313131"/>
                <w:w w:val="110"/>
                <w:sz w:val="18"/>
              </w:rPr>
              <w:t>0</w:t>
            </w:r>
            <w:r>
              <w:rPr>
                <w:color w:val="313131"/>
                <w:spacing w:val="27"/>
                <w:w w:val="110"/>
                <w:sz w:val="18"/>
              </w:rPr>
              <w:t> </w:t>
            </w:r>
            <w:r>
              <w:rPr>
                <w:color w:val="111111"/>
                <w:w w:val="110"/>
                <w:sz w:val="18"/>
              </w:rPr>
              <w:t>8 mm +sistem prindere (suporti izolatori)</w:t>
            </w:r>
          </w:p>
        </w:tc>
        <w:tc>
          <w:tcPr>
            <w:tcW w:w="759" w:type="dxa"/>
            <w:vMerge w:val="restart"/>
          </w:tcPr>
          <w:p>
            <w:pPr>
              <w:pStyle w:val="TableParagraph"/>
              <w:spacing w:before="59"/>
              <w:ind w:left="36" w:right="36"/>
              <w:jc w:val="center"/>
              <w:rPr>
                <w:b/>
                <w:sz w:val="16"/>
              </w:rPr>
            </w:pPr>
            <w:r>
              <w:rPr>
                <w:b/>
                <w:color w:val="111111"/>
                <w:spacing w:val="-5"/>
                <w:sz w:val="16"/>
              </w:rPr>
              <w:t>ml</w:t>
            </w:r>
          </w:p>
        </w:tc>
        <w:tc>
          <w:tcPr>
            <w:tcW w:w="1167" w:type="dxa"/>
            <w:tcBorders>
              <w:bottom w:val="single" w:sz="2" w:space="0" w:color="000000"/>
            </w:tcBorders>
          </w:tcPr>
          <w:p>
            <w:pPr>
              <w:pStyle w:val="TableParagraph"/>
              <w:spacing w:line="166" w:lineRule="exact" w:before="54"/>
              <w:ind w:right="11"/>
              <w:jc w:val="right"/>
              <w:rPr>
                <w:b/>
                <w:sz w:val="16"/>
              </w:rPr>
            </w:pPr>
            <w:r>
              <w:rPr>
                <w:b/>
                <w:color w:val="111111"/>
                <w:spacing w:val="-2"/>
                <w:w w:val="130"/>
                <w:sz w:val="16"/>
              </w:rPr>
              <w:t>230.000</w:t>
            </w:r>
          </w:p>
        </w:tc>
        <w:tc>
          <w:tcPr>
            <w:tcW w:w="1326" w:type="dxa"/>
            <w:tcBorders>
              <w:bottom w:val="single" w:sz="2" w:space="0" w:color="000000"/>
            </w:tcBorders>
          </w:tcPr>
          <w:p>
            <w:pPr>
              <w:pStyle w:val="TableParagraph"/>
              <w:rPr>
                <w:rFonts w:ascii="Times New Roman"/>
                <w:sz w:val="16"/>
              </w:rPr>
            </w:pPr>
          </w:p>
        </w:tc>
        <w:tc>
          <w:tcPr>
            <w:tcW w:w="1422" w:type="dxa"/>
            <w:tcBorders>
              <w:bottom w:val="single" w:sz="2" w:space="0" w:color="000000"/>
              <w:right w:val="single" w:sz="12" w:space="0" w:color="000000"/>
            </w:tcBorders>
          </w:tcPr>
          <w:p>
            <w:pPr>
              <w:pStyle w:val="TableParagraph"/>
              <w:rPr>
                <w:rFonts w:ascii="Times New Roman"/>
                <w:sz w:val="16"/>
              </w:rPr>
            </w:pPr>
          </w:p>
        </w:tc>
      </w:tr>
      <w:tr>
        <w:trPr>
          <w:trHeight w:val="307" w:hRule="atLeast"/>
        </w:trPr>
        <w:tc>
          <w:tcPr>
            <w:tcW w:w="663"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69"/>
              <w:ind w:right="-15"/>
              <w:jc w:val="right"/>
              <w:rPr>
                <w:sz w:val="18"/>
              </w:rPr>
            </w:pPr>
            <w:r>
              <w:rPr>
                <w:color w:val="111111"/>
                <w:spacing w:val="-2"/>
                <w:w w:val="110"/>
                <w:sz w:val="18"/>
              </w:rPr>
              <w:t>mate</w:t>
            </w:r>
            <w:r>
              <w:rPr>
                <w:color w:val="313131"/>
                <w:spacing w:val="-2"/>
                <w:w w:val="110"/>
                <w:sz w:val="18"/>
              </w:rPr>
              <w:t>r</w:t>
            </w:r>
            <w:r>
              <w:rPr>
                <w:color w:val="111111"/>
                <w:spacing w:val="-2"/>
                <w:w w:val="110"/>
                <w:sz w:val="18"/>
              </w:rPr>
              <w:t>ial:</w:t>
            </w:r>
          </w:p>
        </w:tc>
        <w:tc>
          <w:tcPr>
            <w:tcW w:w="1326" w:type="dxa"/>
            <w:tcBorders>
              <w:top w:val="single" w:sz="2" w:space="0" w:color="000000"/>
            </w:tcBorders>
          </w:tcPr>
          <w:p>
            <w:pPr>
              <w:pStyle w:val="TableParagraph"/>
              <w:rPr>
                <w:rFonts w:ascii="Times New Roman"/>
                <w:sz w:val="16"/>
              </w:rPr>
            </w:pPr>
          </w:p>
        </w:tc>
        <w:tc>
          <w:tcPr>
            <w:tcW w:w="142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2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left w:val="single" w:sz="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5"/>
              <w:jc w:val="right"/>
              <w:rPr>
                <w:sz w:val="18"/>
              </w:rPr>
            </w:pPr>
            <w:r>
              <w:rPr>
                <w:color w:val="111111"/>
                <w:spacing w:val="-2"/>
                <w:w w:val="110"/>
                <w:sz w:val="18"/>
              </w:rPr>
              <w:t>transport</w:t>
            </w:r>
            <w:r>
              <w:rPr>
                <w:color w:val="313131"/>
                <w:spacing w:val="-2"/>
                <w:w w:val="110"/>
                <w:sz w:val="18"/>
              </w:rPr>
              <w: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446" w:hRule="atLeast"/>
        </w:trPr>
        <w:tc>
          <w:tcPr>
            <w:tcW w:w="663" w:type="dxa"/>
            <w:tcBorders>
              <w:left w:val="single" w:sz="2" w:space="0" w:color="000000"/>
            </w:tcBorders>
          </w:tcPr>
          <w:p>
            <w:pPr>
              <w:pStyle w:val="TableParagraph"/>
              <w:spacing w:before="30"/>
              <w:ind w:right="5"/>
              <w:jc w:val="right"/>
              <w:rPr>
                <w:i/>
                <w:sz w:val="18"/>
              </w:rPr>
            </w:pPr>
            <w:r>
              <w:rPr>
                <w:i/>
                <w:color w:val="111111"/>
                <w:spacing w:val="-4"/>
                <w:w w:val="110"/>
                <w:sz w:val="18"/>
              </w:rPr>
              <w:t>48</w:t>
            </w:r>
            <w:r>
              <w:rPr>
                <w:i/>
                <w:color w:val="414141"/>
                <w:spacing w:val="-4"/>
                <w:w w:val="110"/>
                <w:sz w:val="18"/>
              </w:rPr>
              <w:t>.</w:t>
            </w:r>
            <w:r>
              <w:rPr>
                <w:i/>
                <w:color w:val="111111"/>
                <w:spacing w:val="-4"/>
                <w:w w:val="110"/>
                <w:sz w:val="18"/>
              </w:rPr>
              <w:t>1</w:t>
            </w:r>
          </w:p>
        </w:tc>
        <w:tc>
          <w:tcPr>
            <w:tcW w:w="5209" w:type="dxa"/>
          </w:tcPr>
          <w:p>
            <w:pPr>
              <w:pStyle w:val="TableParagraph"/>
              <w:spacing w:line="202" w:lineRule="exact" w:before="35"/>
              <w:ind w:left="298"/>
              <w:rPr>
                <w:sz w:val="18"/>
              </w:rPr>
            </w:pPr>
            <w:r>
              <w:rPr>
                <w:b/>
                <w:i/>
                <w:color w:val="111111"/>
                <w:w w:val="110"/>
                <w:sz w:val="17"/>
              </w:rPr>
              <w:t>4827054</w:t>
            </w:r>
            <w:r>
              <w:rPr>
                <w:b/>
                <w:i/>
                <w:color w:val="111111"/>
                <w:spacing w:val="25"/>
                <w:w w:val="110"/>
                <w:sz w:val="17"/>
              </w:rPr>
              <w:t> </w:t>
            </w:r>
            <w:r>
              <w:rPr>
                <w:color w:val="111111"/>
                <w:w w:val="110"/>
                <w:sz w:val="17"/>
              </w:rPr>
              <w:t>-</w:t>
            </w:r>
            <w:r>
              <w:rPr>
                <w:color w:val="111111"/>
                <w:spacing w:val="-6"/>
                <w:w w:val="110"/>
                <w:sz w:val="17"/>
              </w:rPr>
              <w:t> </w:t>
            </w:r>
            <w:r>
              <w:rPr>
                <w:i/>
                <w:color w:val="111111"/>
                <w:w w:val="110"/>
                <w:sz w:val="18"/>
              </w:rPr>
              <w:t>Conductor</w:t>
            </w:r>
            <w:r>
              <w:rPr>
                <w:i/>
                <w:color w:val="111111"/>
                <w:spacing w:val="15"/>
                <w:w w:val="110"/>
                <w:sz w:val="18"/>
              </w:rPr>
              <w:t> </w:t>
            </w:r>
            <w:r>
              <w:rPr>
                <w:i/>
                <w:color w:val="111111"/>
                <w:w w:val="110"/>
                <w:sz w:val="18"/>
              </w:rPr>
              <w:t>rotund</w:t>
            </w:r>
            <w:r>
              <w:rPr>
                <w:i/>
                <w:color w:val="111111"/>
                <w:spacing w:val="9"/>
                <w:w w:val="110"/>
                <w:sz w:val="18"/>
              </w:rPr>
              <w:t> </w:t>
            </w:r>
            <w:r>
              <w:rPr>
                <w:i/>
                <w:color w:val="111111"/>
                <w:w w:val="110"/>
                <w:sz w:val="18"/>
              </w:rPr>
              <w:t>de</w:t>
            </w:r>
            <w:r>
              <w:rPr>
                <w:i/>
                <w:color w:val="111111"/>
                <w:spacing w:val="-2"/>
                <w:w w:val="110"/>
                <w:sz w:val="18"/>
              </w:rPr>
              <w:t> </w:t>
            </w:r>
            <w:r>
              <w:rPr>
                <w:i/>
                <w:color w:val="111111"/>
                <w:w w:val="110"/>
                <w:sz w:val="18"/>
              </w:rPr>
              <w:t>aluminiu</w:t>
            </w:r>
            <w:r>
              <w:rPr>
                <w:i/>
                <w:color w:val="313131"/>
                <w:w w:val="110"/>
                <w:sz w:val="18"/>
              </w:rPr>
              <w:t>,</w:t>
            </w:r>
            <w:r>
              <w:rPr>
                <w:i/>
                <w:color w:val="313131"/>
                <w:spacing w:val="1"/>
                <w:w w:val="110"/>
                <w:sz w:val="18"/>
              </w:rPr>
              <w:t> </w:t>
            </w:r>
            <w:r>
              <w:rPr>
                <w:i/>
                <w:color w:val="111111"/>
                <w:w w:val="110"/>
                <w:sz w:val="18"/>
              </w:rPr>
              <w:t>diam</w:t>
            </w:r>
            <w:r>
              <w:rPr>
                <w:i/>
                <w:color w:val="111111"/>
                <w:spacing w:val="2"/>
                <w:w w:val="110"/>
                <w:sz w:val="18"/>
              </w:rPr>
              <w:t> </w:t>
            </w:r>
            <w:r>
              <w:rPr>
                <w:i/>
                <w:color w:val="111111"/>
                <w:w w:val="110"/>
                <w:sz w:val="18"/>
              </w:rPr>
              <w:t>8mm</w:t>
            </w:r>
            <w:r>
              <w:rPr>
                <w:i/>
                <w:color w:val="111111"/>
                <w:spacing w:val="14"/>
                <w:w w:val="110"/>
                <w:sz w:val="18"/>
              </w:rPr>
              <w:t> </w:t>
            </w:r>
            <w:r>
              <w:rPr>
                <w:color w:val="313131"/>
                <w:spacing w:val="-10"/>
                <w:w w:val="110"/>
                <w:sz w:val="18"/>
              </w:rPr>
              <w:t>0</w:t>
            </w:r>
          </w:p>
          <w:p>
            <w:pPr>
              <w:pStyle w:val="TableParagraph"/>
              <w:spacing w:line="189" w:lineRule="exact"/>
              <w:ind w:left="289"/>
              <w:rPr>
                <w:i/>
                <w:sz w:val="18"/>
              </w:rPr>
            </w:pPr>
            <w:r>
              <w:rPr>
                <w:i/>
                <w:color w:val="111111"/>
                <w:spacing w:val="-5"/>
                <w:w w:val="110"/>
                <w:sz w:val="18"/>
              </w:rPr>
              <w:t>8mm</w:t>
            </w:r>
          </w:p>
        </w:tc>
        <w:tc>
          <w:tcPr>
            <w:tcW w:w="759" w:type="dxa"/>
          </w:tcPr>
          <w:p>
            <w:pPr>
              <w:pStyle w:val="TableParagraph"/>
              <w:spacing w:before="35"/>
              <w:ind w:left="97" w:right="62"/>
              <w:jc w:val="center"/>
              <w:rPr>
                <w:i/>
                <w:sz w:val="18"/>
              </w:rPr>
            </w:pPr>
            <w:r>
              <w:rPr>
                <w:i/>
                <w:color w:val="111111"/>
                <w:spacing w:val="-5"/>
                <w:w w:val="110"/>
                <w:sz w:val="18"/>
              </w:rPr>
              <w:t>ml</w:t>
            </w:r>
          </w:p>
        </w:tc>
        <w:tc>
          <w:tcPr>
            <w:tcW w:w="1167" w:type="dxa"/>
          </w:tcPr>
          <w:p>
            <w:pPr>
              <w:pStyle w:val="TableParagraph"/>
              <w:spacing w:before="35"/>
              <w:ind w:right="9"/>
              <w:jc w:val="right"/>
              <w:rPr>
                <w:i/>
                <w:sz w:val="18"/>
              </w:rPr>
            </w:pPr>
            <w:r>
              <w:rPr>
                <w:i/>
                <w:color w:val="111111"/>
                <w:spacing w:val="-2"/>
                <w:w w:val="110"/>
                <w:sz w:val="18"/>
              </w:rPr>
              <w:t>230</w:t>
            </w:r>
            <w:r>
              <w:rPr>
                <w:i/>
                <w:color w:val="313131"/>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49"/>
              <w:ind w:left="405"/>
              <w:rPr>
                <w:b/>
                <w:sz w:val="16"/>
              </w:rPr>
            </w:pPr>
            <w:r>
              <w:rPr>
                <w:b/>
                <w:color w:val="111111"/>
                <w:spacing w:val="-5"/>
                <w:w w:val="110"/>
                <w:sz w:val="16"/>
              </w:rPr>
              <w:t>49</w:t>
            </w:r>
          </w:p>
        </w:tc>
        <w:tc>
          <w:tcPr>
            <w:tcW w:w="5209" w:type="dxa"/>
            <w:vMerge w:val="restart"/>
          </w:tcPr>
          <w:p>
            <w:pPr>
              <w:pStyle w:val="TableParagraph"/>
              <w:spacing w:line="235" w:lineRule="auto" w:before="34"/>
              <w:ind w:left="55"/>
              <w:rPr>
                <w:sz w:val="18"/>
              </w:rPr>
            </w:pPr>
            <w:r>
              <w:rPr>
                <w:b/>
                <w:color w:val="111111"/>
                <w:w w:val="110"/>
                <w:sz w:val="16"/>
              </w:rPr>
              <w:t>RPIA14Vl</w:t>
            </w:r>
            <w:r>
              <w:rPr>
                <w:b/>
                <w:color w:val="111111"/>
                <w:w w:val="110"/>
                <w:sz w:val="16"/>
              </w:rPr>
              <w:t> </w:t>
            </w:r>
            <w:r>
              <w:rPr>
                <w:color w:val="111111"/>
                <w:w w:val="110"/>
                <w:sz w:val="16"/>
              </w:rPr>
              <w:t>- </w:t>
            </w:r>
            <w:r>
              <w:rPr>
                <w:color w:val="111111"/>
                <w:w w:val="110"/>
                <w:sz w:val="18"/>
              </w:rPr>
              <w:t>Platbandă</w:t>
            </w:r>
            <w:r>
              <w:rPr>
                <w:color w:val="111111"/>
                <w:w w:val="110"/>
                <w:sz w:val="18"/>
              </w:rPr>
              <w:t> impamantare de</w:t>
            </w:r>
            <w:r>
              <w:rPr>
                <w:color w:val="111111"/>
                <w:spacing w:val="-3"/>
                <w:w w:val="110"/>
                <w:sz w:val="18"/>
              </w:rPr>
              <w:t> </w:t>
            </w:r>
            <w:r>
              <w:rPr>
                <w:color w:val="111111"/>
                <w:w w:val="110"/>
                <w:sz w:val="18"/>
              </w:rPr>
              <w:t>oţel zincat 4Ox4</w:t>
            </w:r>
            <w:r>
              <w:rPr>
                <w:color w:val="414141"/>
                <w:w w:val="110"/>
                <w:sz w:val="18"/>
              </w:rPr>
              <w:t>.</w:t>
            </w:r>
            <w:r>
              <w:rPr>
                <w:color w:val="111111"/>
                <w:w w:val="110"/>
                <w:sz w:val="18"/>
              </w:rPr>
              <w:t>O </w:t>
            </w:r>
            <w:r>
              <w:rPr>
                <w:color w:val="111111"/>
                <w:spacing w:val="-6"/>
                <w:w w:val="110"/>
                <w:sz w:val="18"/>
              </w:rPr>
              <w:t>mm</w:t>
            </w:r>
          </w:p>
        </w:tc>
        <w:tc>
          <w:tcPr>
            <w:tcW w:w="759" w:type="dxa"/>
            <w:vMerge w:val="restart"/>
          </w:tcPr>
          <w:p>
            <w:pPr>
              <w:pStyle w:val="TableParagraph"/>
              <w:spacing w:before="54"/>
              <w:ind w:left="36" w:right="36"/>
              <w:jc w:val="center"/>
              <w:rPr>
                <w:b/>
                <w:sz w:val="16"/>
              </w:rPr>
            </w:pPr>
            <w:r>
              <w:rPr>
                <w:b/>
                <w:color w:val="111111"/>
                <w:spacing w:val="-5"/>
                <w:sz w:val="16"/>
              </w:rPr>
              <w:t>ml</w:t>
            </w:r>
          </w:p>
        </w:tc>
        <w:tc>
          <w:tcPr>
            <w:tcW w:w="1167" w:type="dxa"/>
          </w:tcPr>
          <w:p>
            <w:pPr>
              <w:pStyle w:val="TableParagraph"/>
              <w:spacing w:before="54"/>
              <w:ind w:right="5"/>
              <w:jc w:val="right"/>
              <w:rPr>
                <w:b/>
                <w:sz w:val="16"/>
              </w:rPr>
            </w:pPr>
            <w:r>
              <w:rPr>
                <w:b/>
                <w:color w:val="111111"/>
                <w:spacing w:val="-2"/>
                <w:w w:val="130"/>
                <w:sz w:val="16"/>
              </w:rPr>
              <w:t>250.000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2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446" w:hRule="atLeast"/>
        </w:trPr>
        <w:tc>
          <w:tcPr>
            <w:tcW w:w="663" w:type="dxa"/>
          </w:tcPr>
          <w:p>
            <w:pPr>
              <w:pStyle w:val="TableParagraph"/>
              <w:spacing w:before="30"/>
              <w:ind w:right="15"/>
              <w:jc w:val="right"/>
              <w:rPr>
                <w:i/>
                <w:sz w:val="18"/>
              </w:rPr>
            </w:pPr>
            <w:r>
              <w:rPr>
                <w:i/>
                <w:color w:val="111111"/>
                <w:spacing w:val="-4"/>
                <w:w w:val="110"/>
                <w:sz w:val="18"/>
              </w:rPr>
              <w:t>49</w:t>
            </w:r>
            <w:r>
              <w:rPr>
                <w:i/>
                <w:color w:val="414141"/>
                <w:spacing w:val="-4"/>
                <w:w w:val="110"/>
                <w:sz w:val="18"/>
              </w:rPr>
              <w:t>.</w:t>
            </w:r>
            <w:r>
              <w:rPr>
                <w:i/>
                <w:color w:val="111111"/>
                <w:spacing w:val="-4"/>
                <w:w w:val="110"/>
                <w:sz w:val="18"/>
              </w:rPr>
              <w:t>1</w:t>
            </w:r>
          </w:p>
        </w:tc>
        <w:tc>
          <w:tcPr>
            <w:tcW w:w="5209" w:type="dxa"/>
          </w:tcPr>
          <w:p>
            <w:pPr>
              <w:pStyle w:val="TableParagraph"/>
              <w:spacing w:line="198" w:lineRule="exact" w:before="30"/>
              <w:ind w:left="284" w:right="238" w:hanging="1"/>
              <w:rPr>
                <w:sz w:val="18"/>
              </w:rPr>
            </w:pPr>
            <w:r>
              <w:rPr>
                <w:b/>
                <w:i/>
                <w:color w:val="111111"/>
                <w:w w:val="110"/>
                <w:sz w:val="17"/>
              </w:rPr>
              <w:t>34358281</w:t>
            </w:r>
            <w:r>
              <w:rPr>
                <w:b/>
                <w:i/>
                <w:color w:val="111111"/>
                <w:spacing w:val="25"/>
                <w:w w:val="110"/>
                <w:sz w:val="17"/>
              </w:rPr>
              <w:t> </w:t>
            </w:r>
            <w:r>
              <w:rPr>
                <w:color w:val="111111"/>
                <w:w w:val="110"/>
                <w:sz w:val="17"/>
              </w:rPr>
              <w:t>-</w:t>
            </w:r>
            <w:r>
              <w:rPr>
                <w:color w:val="111111"/>
                <w:spacing w:val="-11"/>
                <w:w w:val="110"/>
                <w:sz w:val="17"/>
              </w:rPr>
              <w:t> </w:t>
            </w:r>
            <w:r>
              <w:rPr>
                <w:i/>
                <w:color w:val="111111"/>
                <w:w w:val="110"/>
                <w:sz w:val="18"/>
              </w:rPr>
              <w:t>Platbandă impamantare de</w:t>
            </w:r>
            <w:r>
              <w:rPr>
                <w:i/>
                <w:color w:val="111111"/>
                <w:spacing w:val="-4"/>
                <w:w w:val="110"/>
                <w:sz w:val="18"/>
              </w:rPr>
              <w:t> </w:t>
            </w:r>
            <w:r>
              <w:rPr>
                <w:i/>
                <w:color w:val="111111"/>
                <w:w w:val="110"/>
                <w:sz w:val="18"/>
              </w:rPr>
              <w:t>oţel zincat 40x4</w:t>
            </w:r>
            <w:r>
              <w:rPr>
                <w:i/>
                <w:color w:val="414141"/>
                <w:w w:val="110"/>
                <w:sz w:val="18"/>
              </w:rPr>
              <w:t>.</w:t>
            </w:r>
            <w:r>
              <w:rPr>
                <w:i/>
                <w:color w:val="111111"/>
                <w:w w:val="110"/>
                <w:sz w:val="18"/>
              </w:rPr>
              <w:t>0 </w:t>
            </w:r>
            <w:r>
              <w:rPr>
                <w:color w:val="111111"/>
                <w:w w:val="110"/>
                <w:sz w:val="18"/>
              </w:rPr>
              <w:t>mm</w:t>
            </w:r>
          </w:p>
        </w:tc>
        <w:tc>
          <w:tcPr>
            <w:tcW w:w="759" w:type="dxa"/>
          </w:tcPr>
          <w:p>
            <w:pPr>
              <w:pStyle w:val="TableParagraph"/>
              <w:spacing w:before="35"/>
              <w:ind w:left="97" w:right="66"/>
              <w:jc w:val="center"/>
              <w:rPr>
                <w:i/>
                <w:sz w:val="18"/>
              </w:rPr>
            </w:pPr>
            <w:r>
              <w:rPr>
                <w:i/>
                <w:color w:val="111111"/>
                <w:spacing w:val="-5"/>
                <w:w w:val="105"/>
                <w:sz w:val="18"/>
              </w:rPr>
              <w:t>ml</w:t>
            </w:r>
          </w:p>
        </w:tc>
        <w:tc>
          <w:tcPr>
            <w:tcW w:w="1167" w:type="dxa"/>
          </w:tcPr>
          <w:p>
            <w:pPr>
              <w:pStyle w:val="TableParagraph"/>
              <w:spacing w:before="35"/>
              <w:ind w:right="16"/>
              <w:jc w:val="right"/>
              <w:rPr>
                <w:i/>
                <w:sz w:val="18"/>
              </w:rPr>
            </w:pPr>
            <w:r>
              <w:rPr>
                <w:i/>
                <w:color w:val="111111"/>
                <w:spacing w:val="-2"/>
                <w:w w:val="105"/>
                <w:sz w:val="18"/>
              </w:rPr>
              <w:t>250.000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49"/>
              <w:ind w:left="401"/>
              <w:rPr>
                <w:b/>
                <w:sz w:val="16"/>
              </w:rPr>
            </w:pPr>
            <w:r>
              <w:rPr>
                <w:b/>
                <w:color w:val="111111"/>
                <w:spacing w:val="-5"/>
                <w:w w:val="110"/>
                <w:sz w:val="16"/>
              </w:rPr>
              <w:t>50</w:t>
            </w:r>
          </w:p>
        </w:tc>
        <w:tc>
          <w:tcPr>
            <w:tcW w:w="5209" w:type="dxa"/>
            <w:vMerge w:val="restart"/>
          </w:tcPr>
          <w:p>
            <w:pPr>
              <w:pStyle w:val="TableParagraph"/>
              <w:spacing w:before="30"/>
              <w:ind w:left="50"/>
              <w:rPr>
                <w:sz w:val="18"/>
              </w:rPr>
            </w:pPr>
            <w:r>
              <w:rPr>
                <w:b/>
                <w:color w:val="111111"/>
                <w:w w:val="125"/>
                <w:sz w:val="16"/>
              </w:rPr>
              <w:t>MlK25Al</w:t>
            </w:r>
            <w:r>
              <w:rPr>
                <w:b/>
                <w:color w:val="111111"/>
                <w:spacing w:val="14"/>
                <w:w w:val="125"/>
                <w:sz w:val="16"/>
              </w:rPr>
              <w:t> </w:t>
            </w:r>
            <w:r>
              <w:rPr>
                <w:color w:val="111111"/>
                <w:w w:val="125"/>
                <w:sz w:val="16"/>
              </w:rPr>
              <w:t>-</w:t>
            </w:r>
            <w:r>
              <w:rPr>
                <w:color w:val="111111"/>
                <w:spacing w:val="-2"/>
                <w:w w:val="125"/>
                <w:sz w:val="16"/>
              </w:rPr>
              <w:t> </w:t>
            </w:r>
            <w:r>
              <w:rPr>
                <w:color w:val="111111"/>
                <w:w w:val="115"/>
                <w:sz w:val="18"/>
              </w:rPr>
              <w:t>Piesa</w:t>
            </w:r>
            <w:r>
              <w:rPr>
                <w:color w:val="111111"/>
                <w:spacing w:val="15"/>
                <w:w w:val="115"/>
                <w:sz w:val="18"/>
              </w:rPr>
              <w:t> </w:t>
            </w:r>
            <w:r>
              <w:rPr>
                <w:color w:val="111111"/>
                <w:w w:val="115"/>
                <w:sz w:val="18"/>
              </w:rPr>
              <w:t>de</w:t>
            </w:r>
            <w:r>
              <w:rPr>
                <w:color w:val="111111"/>
                <w:spacing w:val="4"/>
                <w:w w:val="115"/>
                <w:sz w:val="18"/>
              </w:rPr>
              <w:t> </w:t>
            </w:r>
            <w:r>
              <w:rPr>
                <w:color w:val="111111"/>
                <w:spacing w:val="-2"/>
                <w:w w:val="115"/>
                <w:sz w:val="18"/>
              </w:rPr>
              <w:t>separatie</w:t>
            </w:r>
          </w:p>
        </w:tc>
        <w:tc>
          <w:tcPr>
            <w:tcW w:w="759" w:type="dxa"/>
            <w:vMerge w:val="restart"/>
          </w:tcPr>
          <w:p>
            <w:pPr>
              <w:pStyle w:val="TableParagraph"/>
              <w:spacing w:before="59"/>
              <w:ind w:left="224"/>
              <w:rPr>
                <w:b/>
                <w:sz w:val="16"/>
              </w:rPr>
            </w:pPr>
            <w:r>
              <w:rPr>
                <w:b/>
                <w:color w:val="111111"/>
                <w:spacing w:val="-5"/>
                <w:w w:val="105"/>
                <w:sz w:val="16"/>
              </w:rPr>
              <w:t>buc</w:t>
            </w:r>
          </w:p>
        </w:tc>
        <w:tc>
          <w:tcPr>
            <w:tcW w:w="1167" w:type="dxa"/>
          </w:tcPr>
          <w:p>
            <w:pPr>
              <w:pStyle w:val="TableParagraph"/>
              <w:spacing w:before="54"/>
              <w:ind w:right="1"/>
              <w:jc w:val="right"/>
              <w:rPr>
                <w:b/>
                <w:sz w:val="16"/>
              </w:rPr>
            </w:pPr>
            <w:r>
              <w:rPr>
                <w:b/>
                <w:color w:val="111111"/>
                <w:spacing w:val="-2"/>
                <w:w w:val="135"/>
                <w:sz w:val="16"/>
              </w:rPr>
              <w:t>6.000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5"/>
              <w:jc w:val="right"/>
              <w:rPr>
                <w:sz w:val="18"/>
              </w:rPr>
            </w:pPr>
            <w:r>
              <w:rPr>
                <w:color w:val="111111"/>
                <w:spacing w:val="-2"/>
                <w:w w:val="110"/>
                <w:sz w:val="18"/>
              </w:rPr>
              <w:t>manopera</w:t>
            </w:r>
            <w:r>
              <w:rPr>
                <w:color w:val="313131"/>
                <w:spacing w:val="-2"/>
                <w:w w:val="110"/>
                <w:sz w:val="18"/>
              </w:rPr>
              <w: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nil"/>
              <w:bottom w:val="nil"/>
            </w:tcBorders>
          </w:tcPr>
          <w:p>
            <w:pPr>
              <w:pStyle w:val="TableParagraph"/>
              <w:spacing w:before="49"/>
              <w:ind w:right="60"/>
              <w:jc w:val="right"/>
              <w:rPr>
                <w:b/>
                <w:sz w:val="16"/>
              </w:rPr>
            </w:pPr>
            <w:r>
              <w:rPr>
                <w:b/>
                <w:color w:val="111111"/>
                <w:spacing w:val="-5"/>
                <w:w w:val="110"/>
                <w:sz w:val="16"/>
              </w:rPr>
              <w:t>51</w:t>
            </w:r>
          </w:p>
        </w:tc>
        <w:tc>
          <w:tcPr>
            <w:tcW w:w="5209" w:type="dxa"/>
            <w:vMerge w:val="restart"/>
          </w:tcPr>
          <w:p>
            <w:pPr>
              <w:pStyle w:val="TableParagraph"/>
              <w:spacing w:before="35"/>
              <w:ind w:left="47"/>
              <w:rPr>
                <w:sz w:val="18"/>
              </w:rPr>
            </w:pPr>
            <w:r>
              <w:rPr>
                <w:b/>
                <w:color w:val="111111"/>
                <w:w w:val="110"/>
                <w:sz w:val="16"/>
              </w:rPr>
              <w:t>W2J03A#</w:t>
            </w:r>
            <w:r>
              <w:rPr>
                <w:b/>
                <w:color w:val="111111"/>
                <w:spacing w:val="35"/>
                <w:w w:val="110"/>
                <w:sz w:val="16"/>
              </w:rPr>
              <w:t> </w:t>
            </w:r>
            <w:r>
              <w:rPr>
                <w:color w:val="111111"/>
                <w:w w:val="110"/>
                <w:sz w:val="16"/>
              </w:rPr>
              <w:t>-</w:t>
            </w:r>
            <w:r>
              <w:rPr>
                <w:color w:val="111111"/>
                <w:spacing w:val="23"/>
                <w:w w:val="110"/>
                <w:sz w:val="16"/>
              </w:rPr>
              <w:t> </w:t>
            </w:r>
            <w:r>
              <w:rPr>
                <w:color w:val="111111"/>
                <w:w w:val="110"/>
                <w:sz w:val="18"/>
              </w:rPr>
              <w:t>Verificare</w:t>
            </w:r>
            <w:r>
              <w:rPr>
                <w:color w:val="111111"/>
                <w:spacing w:val="10"/>
                <w:w w:val="110"/>
                <w:sz w:val="18"/>
              </w:rPr>
              <w:t> </w:t>
            </w:r>
            <w:r>
              <w:rPr>
                <w:color w:val="111111"/>
                <w:w w:val="110"/>
                <w:sz w:val="18"/>
              </w:rPr>
              <w:t>priza</w:t>
            </w:r>
            <w:r>
              <w:rPr>
                <w:color w:val="111111"/>
                <w:spacing w:val="14"/>
                <w:w w:val="110"/>
                <w:sz w:val="18"/>
              </w:rPr>
              <w:t> </w:t>
            </w:r>
            <w:r>
              <w:rPr>
                <w:color w:val="111111"/>
                <w:w w:val="110"/>
                <w:sz w:val="18"/>
              </w:rPr>
              <w:t>de</w:t>
            </w:r>
            <w:r>
              <w:rPr>
                <w:color w:val="111111"/>
                <w:spacing w:val="1"/>
                <w:w w:val="110"/>
                <w:sz w:val="18"/>
              </w:rPr>
              <w:t> </w:t>
            </w:r>
            <w:r>
              <w:rPr>
                <w:color w:val="111111"/>
                <w:spacing w:val="-2"/>
                <w:w w:val="110"/>
                <w:sz w:val="18"/>
              </w:rPr>
              <w:t>pamant</w:t>
            </w:r>
          </w:p>
        </w:tc>
        <w:tc>
          <w:tcPr>
            <w:tcW w:w="759" w:type="dxa"/>
            <w:vMerge w:val="restart"/>
          </w:tcPr>
          <w:p>
            <w:pPr>
              <w:pStyle w:val="TableParagraph"/>
              <w:spacing w:before="54"/>
              <w:ind w:left="220"/>
              <w:rPr>
                <w:b/>
                <w:sz w:val="16"/>
              </w:rPr>
            </w:pPr>
            <w:r>
              <w:rPr>
                <w:b/>
                <w:color w:val="111111"/>
                <w:spacing w:val="-5"/>
                <w:w w:val="110"/>
                <w:sz w:val="16"/>
              </w:rPr>
              <w:t>buc</w:t>
            </w:r>
          </w:p>
        </w:tc>
        <w:tc>
          <w:tcPr>
            <w:tcW w:w="1167" w:type="dxa"/>
          </w:tcPr>
          <w:p>
            <w:pPr>
              <w:pStyle w:val="TableParagraph"/>
              <w:spacing w:before="54"/>
              <w:ind w:right="-15"/>
              <w:jc w:val="right"/>
              <w:rPr>
                <w:b/>
                <w:sz w:val="16"/>
              </w:rPr>
            </w:pPr>
            <w:r>
              <w:rPr>
                <w:b/>
                <w:color w:val="111111"/>
                <w:spacing w:val="-2"/>
                <w:w w:val="135"/>
                <w:sz w:val="16"/>
              </w:rPr>
              <w:t>6.000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9124" w:type="dxa"/>
            <w:gridSpan w:val="5"/>
          </w:tcPr>
          <w:p>
            <w:pPr>
              <w:pStyle w:val="TableParagraph"/>
              <w:spacing w:before="40"/>
              <w:ind w:left="49"/>
              <w:rPr>
                <w:b/>
                <w:sz w:val="16"/>
              </w:rPr>
            </w:pPr>
            <w:r>
              <w:rPr>
                <w:b/>
                <w:color w:val="111111"/>
                <w:w w:val="115"/>
                <w:sz w:val="16"/>
              </w:rPr>
              <w:t>TOTAL</w:t>
            </w:r>
            <w:r>
              <w:rPr>
                <w:b/>
                <w:color w:val="111111"/>
                <w:spacing w:val="22"/>
                <w:w w:val="115"/>
                <w:sz w:val="16"/>
              </w:rPr>
              <w:t> </w:t>
            </w:r>
            <w:r>
              <w:rPr>
                <w:b/>
                <w:color w:val="111111"/>
                <w:w w:val="115"/>
                <w:sz w:val="16"/>
              </w:rPr>
              <w:t>PRIZA</w:t>
            </w:r>
            <w:r>
              <w:rPr>
                <w:b/>
                <w:color w:val="111111"/>
                <w:spacing w:val="19"/>
                <w:w w:val="115"/>
                <w:sz w:val="16"/>
              </w:rPr>
              <w:t> </w:t>
            </w:r>
            <w:r>
              <w:rPr>
                <w:b/>
                <w:color w:val="111111"/>
                <w:w w:val="115"/>
                <w:sz w:val="16"/>
              </w:rPr>
              <w:t>DE</w:t>
            </w:r>
            <w:r>
              <w:rPr>
                <w:b/>
                <w:color w:val="111111"/>
                <w:spacing w:val="14"/>
                <w:w w:val="115"/>
                <w:sz w:val="16"/>
              </w:rPr>
              <w:t> </w:t>
            </w:r>
            <w:r>
              <w:rPr>
                <w:b/>
                <w:color w:val="111111"/>
                <w:w w:val="115"/>
                <w:sz w:val="16"/>
              </w:rPr>
              <w:t>PAMANT</w:t>
            </w:r>
            <w:r>
              <w:rPr>
                <w:b/>
                <w:color w:val="111111"/>
                <w:spacing w:val="19"/>
                <w:w w:val="115"/>
                <w:sz w:val="16"/>
              </w:rPr>
              <w:t> </w:t>
            </w:r>
            <w:r>
              <w:rPr>
                <w:b/>
                <w:color w:val="111111"/>
                <w:w w:val="115"/>
                <w:sz w:val="17"/>
              </w:rPr>
              <w:t>51</w:t>
            </w:r>
            <w:r>
              <w:rPr>
                <w:b/>
                <w:color w:val="111111"/>
                <w:spacing w:val="-3"/>
                <w:w w:val="115"/>
                <w:sz w:val="17"/>
              </w:rPr>
              <w:t> </w:t>
            </w:r>
            <w:r>
              <w:rPr>
                <w:b/>
                <w:color w:val="111111"/>
                <w:spacing w:val="-2"/>
                <w:w w:val="115"/>
                <w:sz w:val="16"/>
              </w:rPr>
              <w:t>PARATRASNET</w:t>
            </w:r>
          </w:p>
        </w:tc>
        <w:tc>
          <w:tcPr>
            <w:tcW w:w="1422" w:type="dxa"/>
            <w:tcBorders>
              <w:right w:val="single" w:sz="12" w:space="0" w:color="000000"/>
            </w:tcBorders>
          </w:tcPr>
          <w:p>
            <w:pPr>
              <w:pStyle w:val="TableParagraph"/>
              <w:rPr>
                <w:rFonts w:ascii="Times New Roman"/>
                <w:sz w:val="16"/>
              </w:rPr>
            </w:pPr>
          </w:p>
        </w:tc>
      </w:tr>
    </w:tbl>
    <w:p>
      <w:pPr>
        <w:pStyle w:val="BodyText"/>
        <w:spacing w:before="6"/>
        <w:rPr>
          <w:b/>
          <w:sz w:val="7"/>
        </w:rPr>
      </w:pPr>
      <w:r>
        <w:rPr>
          <w:b/>
          <w:sz w:val="7"/>
        </w:rPr>
        <mc:AlternateContent>
          <mc:Choice Requires="wps">
            <w:drawing>
              <wp:anchor distT="0" distB="0" distL="0" distR="0" allowOverlap="1" layoutInCell="1" locked="0" behindDoc="1" simplePos="0" relativeHeight="487638016">
                <wp:simplePos x="0" y="0"/>
                <wp:positionH relativeFrom="page">
                  <wp:posOffset>378383</wp:posOffset>
                </wp:positionH>
                <wp:positionV relativeFrom="paragraph">
                  <wp:posOffset>70779</wp:posOffset>
                </wp:positionV>
                <wp:extent cx="6701155" cy="1270"/>
                <wp:effectExtent l="0" t="0" r="0" b="0"/>
                <wp:wrapTopAndBottom/>
                <wp:docPr id="551" name="Graphic 551"/>
                <wp:cNvGraphicFramePr>
                  <a:graphicFrameLocks/>
                </wp:cNvGraphicFramePr>
                <a:graphic>
                  <a:graphicData uri="http://schemas.microsoft.com/office/word/2010/wordprocessingShape">
                    <wps:wsp>
                      <wps:cNvPr id="551" name="Graphic 551"/>
                      <wps:cNvSpPr/>
                      <wps:spPr>
                        <a:xfrm>
                          <a:off x="0" y="0"/>
                          <a:ext cx="6701155" cy="1270"/>
                        </a:xfrm>
                        <a:custGeom>
                          <a:avLst/>
                          <a:gdLst/>
                          <a:ahLst/>
                          <a:cxnLst/>
                          <a:rect l="l" t="t" r="r" b="b"/>
                          <a:pathLst>
                            <a:path w="6701155" h="0">
                              <a:moveTo>
                                <a:pt x="0" y="0"/>
                              </a:moveTo>
                              <a:lnTo>
                                <a:pt x="6701044"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93966pt;margin-top:5.573222pt;width:527.65pt;height:.1pt;mso-position-horizontal-relative:page;mso-position-vertical-relative:paragraph;z-index:-15678464;mso-wrap-distance-left:0;mso-wrap-distance-right:0" id="docshape413" coordorigin="596,111" coordsize="10553,0" path="m596,111l11149,111e" filled="false" stroked="true" strokeweight=".961935pt" strokecolor="#000000">
                <v:path arrowok="t"/>
                <v:stroke dashstyle="solid"/>
                <w10:wrap type="topAndBottom"/>
              </v:shape>
            </w:pict>
          </mc:Fallback>
        </mc:AlternateContent>
      </w:r>
    </w:p>
    <w:p>
      <w:pPr>
        <w:spacing w:before="37" w:after="51"/>
        <w:ind w:left="167" w:right="0" w:firstLine="0"/>
        <w:jc w:val="left"/>
        <w:rPr>
          <w:b/>
          <w:sz w:val="16"/>
        </w:rPr>
      </w:pPr>
      <w:r>
        <w:rPr>
          <w:b/>
          <w:color w:val="111111"/>
          <w:w w:val="110"/>
          <w:sz w:val="16"/>
        </w:rPr>
        <w:t>TOTAL</w:t>
      </w:r>
      <w:r>
        <w:rPr>
          <w:b/>
          <w:color w:val="111111"/>
          <w:spacing w:val="1"/>
          <w:w w:val="110"/>
          <w:sz w:val="16"/>
        </w:rPr>
        <w:t> </w:t>
      </w:r>
      <w:r>
        <w:rPr>
          <w:b/>
          <w:color w:val="111111"/>
          <w:w w:val="110"/>
          <w:sz w:val="16"/>
        </w:rPr>
        <w:t>1</w:t>
      </w:r>
      <w:r>
        <w:rPr>
          <w:b/>
          <w:color w:val="111111"/>
          <w:spacing w:val="5"/>
          <w:w w:val="110"/>
          <w:sz w:val="16"/>
        </w:rPr>
        <w:t> </w:t>
      </w:r>
      <w:r>
        <w:rPr>
          <w:b/>
          <w:color w:val="111111"/>
          <w:w w:val="110"/>
          <w:sz w:val="16"/>
        </w:rPr>
        <w:t>(Cheltuieli</w:t>
      </w:r>
      <w:r>
        <w:rPr>
          <w:b/>
          <w:color w:val="111111"/>
          <w:spacing w:val="1"/>
          <w:w w:val="110"/>
          <w:sz w:val="16"/>
        </w:rPr>
        <w:t> </w:t>
      </w:r>
      <w:r>
        <w:rPr>
          <w:b/>
          <w:color w:val="111111"/>
          <w:spacing w:val="-2"/>
          <w:w w:val="110"/>
          <w:sz w:val="16"/>
        </w:rPr>
        <w:t>directe)</w:t>
      </w: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40"/>
        <w:gridCol w:w="6573"/>
      </w:tblGrid>
      <w:tr>
        <w:trPr>
          <w:trHeight w:val="276" w:hRule="atLeast"/>
        </w:trPr>
        <w:tc>
          <w:tcPr>
            <w:tcW w:w="3940" w:type="dxa"/>
            <w:tcBorders>
              <w:left w:val="nil"/>
              <w:bottom w:val="single" w:sz="6" w:space="0" w:color="000000"/>
              <w:right w:val="single" w:sz="6" w:space="0" w:color="000000"/>
            </w:tcBorders>
          </w:tcPr>
          <w:p>
            <w:pPr>
              <w:pStyle w:val="TableParagraph"/>
              <w:spacing w:line="244" w:lineRule="exact"/>
              <w:ind w:left="59"/>
              <w:rPr>
                <w:b/>
                <w:sz w:val="16"/>
              </w:rPr>
            </w:pPr>
            <w:r>
              <w:rPr>
                <w:b/>
                <w:color w:val="111111"/>
                <w:w w:val="110"/>
                <w:sz w:val="16"/>
              </w:rPr>
              <w:t>Greutate</w:t>
            </w:r>
            <w:r>
              <w:rPr>
                <w:b/>
                <w:color w:val="111111"/>
                <w:spacing w:val="15"/>
                <w:w w:val="110"/>
                <w:sz w:val="16"/>
              </w:rPr>
              <w:t> </w:t>
            </w:r>
            <w:r>
              <w:rPr>
                <w:b/>
                <w:color w:val="111111"/>
                <w:w w:val="110"/>
                <w:sz w:val="16"/>
              </w:rPr>
              <w:t>Materiale</w:t>
            </w:r>
            <w:r>
              <w:rPr>
                <w:b/>
                <w:color w:val="111111"/>
                <w:spacing w:val="10"/>
                <w:w w:val="110"/>
                <w:sz w:val="16"/>
              </w:rPr>
              <w:t> </w:t>
            </w:r>
            <w:r>
              <w:rPr>
                <w:b/>
                <w:color w:val="111111"/>
                <w:w w:val="110"/>
                <w:sz w:val="16"/>
              </w:rPr>
              <w:t>(tone)</w:t>
            </w:r>
            <w:r>
              <w:rPr>
                <w:b/>
                <w:color w:val="111111"/>
                <w:spacing w:val="19"/>
                <w:w w:val="110"/>
                <w:sz w:val="16"/>
              </w:rPr>
              <w:t> </w:t>
            </w:r>
            <w:r>
              <w:rPr>
                <w:color w:val="111111"/>
                <w:w w:val="110"/>
                <w:sz w:val="22"/>
              </w:rPr>
              <w:t>I</w:t>
            </w:r>
            <w:r>
              <w:rPr>
                <w:color w:val="111111"/>
                <w:spacing w:val="73"/>
                <w:w w:val="150"/>
                <w:sz w:val="22"/>
              </w:rPr>
              <w:t> </w:t>
            </w:r>
            <w:r>
              <w:rPr>
                <w:b/>
                <w:color w:val="111111"/>
                <w:w w:val="110"/>
                <w:sz w:val="16"/>
              </w:rPr>
              <w:t>Ore</w:t>
            </w:r>
            <w:r>
              <w:rPr>
                <w:b/>
                <w:color w:val="111111"/>
                <w:spacing w:val="70"/>
                <w:w w:val="110"/>
                <w:sz w:val="16"/>
              </w:rPr>
              <w:t> </w:t>
            </w:r>
            <w:r>
              <w:rPr>
                <w:b/>
                <w:color w:val="111111"/>
                <w:spacing w:val="-2"/>
                <w:w w:val="110"/>
                <w:sz w:val="16"/>
              </w:rPr>
              <w:t>Manopera</w:t>
            </w:r>
          </w:p>
        </w:tc>
        <w:tc>
          <w:tcPr>
            <w:tcW w:w="6573" w:type="dxa"/>
            <w:tcBorders>
              <w:left w:val="single" w:sz="6" w:space="0" w:color="000000"/>
              <w:bottom w:val="single" w:sz="6" w:space="0" w:color="000000"/>
              <w:right w:val="nil"/>
            </w:tcBorders>
          </w:tcPr>
          <w:p>
            <w:pPr>
              <w:pStyle w:val="TableParagraph"/>
              <w:tabs>
                <w:tab w:pos="1509" w:val="left" w:leader="none"/>
                <w:tab w:pos="3003" w:val="left" w:leader="none"/>
                <w:tab w:pos="4098" w:val="left" w:leader="none"/>
                <w:tab w:pos="5597" w:val="left" w:leader="none"/>
              </w:tabs>
              <w:spacing w:before="51"/>
              <w:ind w:left="293"/>
              <w:rPr>
                <w:b/>
                <w:sz w:val="16"/>
              </w:rPr>
            </w:pPr>
            <w:r>
              <w:rPr>
                <w:b/>
                <w:color w:val="111111"/>
                <w:spacing w:val="-2"/>
                <w:w w:val="110"/>
                <w:sz w:val="16"/>
              </w:rPr>
              <w:t>Material</w:t>
            </w:r>
            <w:r>
              <w:rPr>
                <w:b/>
                <w:color w:val="111111"/>
                <w:sz w:val="16"/>
              </w:rPr>
              <w:tab/>
            </w:r>
            <w:r>
              <w:rPr>
                <w:b/>
                <w:color w:val="111111"/>
                <w:spacing w:val="-2"/>
                <w:w w:val="110"/>
                <w:sz w:val="16"/>
              </w:rPr>
              <w:t>Manopera</w:t>
            </w:r>
            <w:r>
              <w:rPr>
                <w:b/>
                <w:color w:val="111111"/>
                <w:sz w:val="16"/>
              </w:rPr>
              <w:tab/>
            </w:r>
            <w:r>
              <w:rPr>
                <w:b/>
                <w:color w:val="111111"/>
                <w:spacing w:val="-2"/>
                <w:w w:val="110"/>
                <w:sz w:val="16"/>
              </w:rPr>
              <w:t>Utilaj</w:t>
            </w:r>
            <w:r>
              <w:rPr>
                <w:b/>
                <w:color w:val="111111"/>
                <w:sz w:val="16"/>
              </w:rPr>
              <w:tab/>
            </w:r>
            <w:r>
              <w:rPr>
                <w:b/>
                <w:color w:val="111111"/>
                <w:spacing w:val="-2"/>
                <w:w w:val="110"/>
                <w:sz w:val="16"/>
              </w:rPr>
              <w:t>Transport</w:t>
            </w:r>
            <w:r>
              <w:rPr>
                <w:b/>
                <w:color w:val="111111"/>
                <w:sz w:val="16"/>
              </w:rPr>
              <w:tab/>
            </w:r>
            <w:r>
              <w:rPr>
                <w:b/>
                <w:color w:val="111111"/>
                <w:spacing w:val="-2"/>
                <w:w w:val="110"/>
                <w:sz w:val="16"/>
              </w:rPr>
              <w:t>TOTAL</w:t>
            </w:r>
          </w:p>
        </w:tc>
      </w:tr>
      <w:tr>
        <w:trPr>
          <w:trHeight w:val="273" w:hRule="atLeast"/>
        </w:trPr>
        <w:tc>
          <w:tcPr>
            <w:tcW w:w="3940" w:type="dxa"/>
            <w:tcBorders>
              <w:top w:val="single" w:sz="6" w:space="0" w:color="000000"/>
              <w:left w:val="nil"/>
              <w:bottom w:val="single" w:sz="6" w:space="0" w:color="000000"/>
              <w:right w:val="single" w:sz="6" w:space="0" w:color="000000"/>
            </w:tcBorders>
          </w:tcPr>
          <w:p>
            <w:pPr>
              <w:pStyle w:val="TableParagraph"/>
              <w:rPr>
                <w:rFonts w:ascii="Times New Roman"/>
                <w:sz w:val="16"/>
              </w:rPr>
            </w:pPr>
          </w:p>
        </w:tc>
        <w:tc>
          <w:tcPr>
            <w:tcW w:w="6573" w:type="dxa"/>
            <w:tcBorders>
              <w:top w:val="single" w:sz="6" w:space="0" w:color="000000"/>
              <w:left w:val="single" w:sz="6" w:space="0" w:color="000000"/>
              <w:bottom w:val="single" w:sz="6" w:space="0" w:color="000000"/>
              <w:right w:val="nil"/>
            </w:tcBorders>
          </w:tcPr>
          <w:p>
            <w:pPr>
              <w:pStyle w:val="TableParagraph"/>
              <w:rPr>
                <w:rFonts w:ascii="Times New Roman"/>
                <w:sz w:val="16"/>
              </w:rPr>
            </w:pPr>
          </w:p>
        </w:tc>
      </w:tr>
    </w:tbl>
    <w:p>
      <w:pPr>
        <w:pStyle w:val="BodyText"/>
        <w:spacing w:before="10"/>
        <w:rPr>
          <w:b/>
          <w:sz w:val="5"/>
        </w:rPr>
      </w:pPr>
      <w:r>
        <w:rPr>
          <w:b/>
          <w:sz w:val="5"/>
        </w:rPr>
        <mc:AlternateContent>
          <mc:Choice Requires="wps">
            <w:drawing>
              <wp:anchor distT="0" distB="0" distL="0" distR="0" allowOverlap="1" layoutInCell="1" locked="0" behindDoc="1" simplePos="0" relativeHeight="487638528">
                <wp:simplePos x="0" y="0"/>
                <wp:positionH relativeFrom="page">
                  <wp:posOffset>390589</wp:posOffset>
                </wp:positionH>
                <wp:positionV relativeFrom="paragraph">
                  <wp:posOffset>58146</wp:posOffset>
                </wp:positionV>
                <wp:extent cx="6677025" cy="1270"/>
                <wp:effectExtent l="0" t="0" r="0" b="0"/>
                <wp:wrapTopAndBottom/>
                <wp:docPr id="552" name="Graphic 552"/>
                <wp:cNvGraphicFramePr>
                  <a:graphicFrameLocks/>
                </wp:cNvGraphicFramePr>
                <a:graphic>
                  <a:graphicData uri="http://schemas.microsoft.com/office/word/2010/wordprocessingShape">
                    <wps:wsp>
                      <wps:cNvPr id="552" name="Graphic 552"/>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4.578462pt;width:525.75pt;height:.1pt;mso-position-horizontal-relative:page;mso-position-vertical-relative:paragraph;z-index:-15677952;mso-wrap-distance-left:0;mso-wrap-distance-right:0" id="docshape414" coordorigin="615,92" coordsize="10515,0" path="m615,92l11129,92e" filled="false" stroked="true" strokeweight=".721451pt" strokecolor="#000000">
                <v:path arrowok="t"/>
                <v:stroke dashstyle="solid"/>
                <w10:wrap type="topAndBottom"/>
              </v:shape>
            </w:pict>
          </mc:Fallback>
        </mc:AlternateContent>
      </w:r>
    </w:p>
    <w:p>
      <w:pPr>
        <w:tabs>
          <w:tab w:pos="2521" w:val="left" w:leader="none"/>
          <w:tab w:pos="3015" w:val="left" w:leader="none"/>
          <w:tab w:pos="4431" w:val="left" w:leader="none"/>
          <w:tab w:pos="5647" w:val="left" w:leader="none"/>
          <w:tab w:pos="7141" w:val="left" w:leader="none"/>
          <w:tab w:pos="8235" w:val="left" w:leader="none"/>
          <w:tab w:pos="9734" w:val="left" w:leader="none"/>
        </w:tabs>
        <w:spacing w:before="12" w:after="39"/>
        <w:ind w:left="788" w:right="0" w:firstLine="0"/>
        <w:jc w:val="left"/>
        <w:rPr>
          <w:b/>
          <w:sz w:val="16"/>
        </w:rPr>
      </w:pPr>
      <w:r>
        <w:rPr>
          <w:b/>
          <w:color w:val="111111"/>
          <w:spacing w:val="-2"/>
          <w:w w:val="110"/>
          <w:sz w:val="16"/>
        </w:rPr>
        <w:t>Recapitulatie</w:t>
      </w:r>
      <w:r>
        <w:rPr>
          <w:b/>
          <w:color w:val="111111"/>
          <w:sz w:val="16"/>
        </w:rPr>
        <w:tab/>
      </w:r>
      <w:r>
        <w:rPr>
          <w:color w:val="111111"/>
          <w:spacing w:val="-10"/>
          <w:w w:val="110"/>
          <w:sz w:val="20"/>
        </w:rPr>
        <w:t>I</w:t>
      </w:r>
      <w:r>
        <w:rPr>
          <w:color w:val="111111"/>
          <w:sz w:val="20"/>
        </w:rPr>
        <w:tab/>
      </w:r>
      <w:r>
        <w:rPr>
          <w:b/>
          <w:color w:val="111111"/>
          <w:spacing w:val="-2"/>
          <w:w w:val="110"/>
          <w:sz w:val="16"/>
        </w:rPr>
        <w:t>Valoare</w:t>
      </w:r>
      <w:r>
        <w:rPr>
          <w:b/>
          <w:color w:val="111111"/>
          <w:sz w:val="16"/>
        </w:rPr>
        <w:tab/>
      </w:r>
      <w:r>
        <w:rPr>
          <w:b/>
          <w:color w:val="111111"/>
          <w:spacing w:val="-2"/>
          <w:w w:val="110"/>
          <w:sz w:val="16"/>
        </w:rPr>
        <w:t>Material</w:t>
      </w:r>
      <w:r>
        <w:rPr>
          <w:b/>
          <w:color w:val="111111"/>
          <w:sz w:val="16"/>
        </w:rPr>
        <w:tab/>
      </w:r>
      <w:r>
        <w:rPr>
          <w:b/>
          <w:color w:val="111111"/>
          <w:spacing w:val="-2"/>
          <w:w w:val="110"/>
          <w:sz w:val="16"/>
        </w:rPr>
        <w:t>Manopera</w:t>
      </w:r>
      <w:r>
        <w:rPr>
          <w:b/>
          <w:color w:val="111111"/>
          <w:sz w:val="16"/>
        </w:rPr>
        <w:tab/>
      </w:r>
      <w:r>
        <w:rPr>
          <w:b/>
          <w:color w:val="111111"/>
          <w:spacing w:val="-2"/>
          <w:w w:val="110"/>
          <w:sz w:val="16"/>
        </w:rPr>
        <w:t>Utilaj</w:t>
      </w:r>
      <w:r>
        <w:rPr>
          <w:b/>
          <w:color w:val="111111"/>
          <w:sz w:val="16"/>
        </w:rPr>
        <w:tab/>
      </w:r>
      <w:r>
        <w:rPr>
          <w:b/>
          <w:color w:val="111111"/>
          <w:spacing w:val="-2"/>
          <w:w w:val="110"/>
          <w:sz w:val="16"/>
        </w:rPr>
        <w:t>Transport</w:t>
      </w:r>
      <w:r>
        <w:rPr>
          <w:b/>
          <w:color w:val="111111"/>
          <w:sz w:val="16"/>
        </w:rPr>
        <w:tab/>
      </w:r>
      <w:r>
        <w:rPr>
          <w:b/>
          <w:color w:val="111111"/>
          <w:spacing w:val="-2"/>
          <w:w w:val="110"/>
          <w:sz w:val="16"/>
        </w:rPr>
        <w:t>TOTAL</w:t>
      </w:r>
    </w:p>
    <w:p>
      <w:pPr>
        <w:spacing w:line="20" w:lineRule="exact"/>
        <w:ind w:left="190" w:right="0" w:firstLine="0"/>
        <w:rPr>
          <w:sz w:val="2"/>
        </w:rPr>
      </w:pPr>
      <w:r>
        <w:rPr>
          <w:sz w:val="2"/>
        </w:rPr>
        <mc:AlternateContent>
          <mc:Choice Requires="wps">
            <w:drawing>
              <wp:inline distT="0" distB="0" distL="0" distR="0">
                <wp:extent cx="6677025" cy="9525"/>
                <wp:effectExtent l="9525" t="0" r="0" b="0"/>
                <wp:docPr id="553" name="Group 553"/>
                <wp:cNvGraphicFramePr>
                  <a:graphicFrameLocks/>
                </wp:cNvGraphicFramePr>
                <a:graphic>
                  <a:graphicData uri="http://schemas.microsoft.com/office/word/2010/wordprocessingGroup">
                    <wpg:wgp>
                      <wpg:cNvPr id="553" name="Group 553"/>
                      <wpg:cNvGrpSpPr/>
                      <wpg:grpSpPr>
                        <a:xfrm>
                          <a:off x="0" y="0"/>
                          <a:ext cx="6677025" cy="9525"/>
                          <a:chExt cx="6677025" cy="9525"/>
                        </a:xfrm>
                      </wpg:grpSpPr>
                      <wps:wsp>
                        <wps:cNvPr id="554" name="Graphic 554"/>
                        <wps:cNvSpPr/>
                        <wps:spPr>
                          <a:xfrm>
                            <a:off x="0" y="4581"/>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75pt;mso-position-horizontal-relative:char;mso-position-vertical-relative:line" id="docshapegroup415" coordorigin="0,0" coordsize="10515,15">
                <v:line style="position:absolute" from="0,7" to="10514,7" stroked="true" strokeweight=".721451pt" strokecolor="#000000">
                  <v:stroke dashstyle="solid"/>
                </v:line>
              </v:group>
            </w:pict>
          </mc:Fallback>
        </mc:AlternateContent>
      </w:r>
      <w:r>
        <w:rPr>
          <w:sz w:val="2"/>
        </w:rPr>
      </w:r>
    </w:p>
    <w:p>
      <w:pPr>
        <w:pStyle w:val="BodyText"/>
        <w:spacing w:before="11"/>
        <w:rPr>
          <w:b/>
          <w:sz w:val="5"/>
        </w:rPr>
      </w:pPr>
    </w:p>
    <w:tbl>
      <w:tblPr>
        <w:tblW w:w="0" w:type="auto"/>
        <w:jc w:val="left"/>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55"/>
        <w:gridCol w:w="1298"/>
        <w:gridCol w:w="1298"/>
        <w:gridCol w:w="1284"/>
        <w:gridCol w:w="1289"/>
        <w:gridCol w:w="1424"/>
      </w:tblGrid>
      <w:tr>
        <w:trPr>
          <w:trHeight w:val="254" w:hRule="atLeast"/>
        </w:trPr>
        <w:tc>
          <w:tcPr>
            <w:tcW w:w="3955" w:type="dxa"/>
            <w:tcBorders>
              <w:right w:val="single" w:sz="2" w:space="0" w:color="000000"/>
            </w:tcBorders>
          </w:tcPr>
          <w:p>
            <w:pPr>
              <w:pStyle w:val="TableParagraph"/>
              <w:spacing w:line="166" w:lineRule="exact" w:before="68"/>
              <w:ind w:left="206"/>
              <w:rPr>
                <w:b/>
                <w:sz w:val="16"/>
              </w:rPr>
            </w:pPr>
            <w:r>
              <w:rPr>
                <w:b/>
                <w:color w:val="111111"/>
                <w:spacing w:val="-2"/>
                <w:w w:val="130"/>
                <w:sz w:val="16"/>
              </w:rPr>
              <w:t>Alte</w:t>
            </w:r>
            <w:r>
              <w:rPr>
                <w:b/>
                <w:color w:val="111111"/>
                <w:spacing w:val="-6"/>
                <w:w w:val="130"/>
                <w:sz w:val="16"/>
              </w:rPr>
              <w:t> </w:t>
            </w:r>
            <w:r>
              <w:rPr>
                <w:b/>
                <w:color w:val="111111"/>
                <w:spacing w:val="-2"/>
                <w:w w:val="130"/>
                <w:sz w:val="16"/>
              </w:rPr>
              <w:t>cheltuieli</w:t>
            </w:r>
            <w:r>
              <w:rPr>
                <w:b/>
                <w:color w:val="111111"/>
                <w:spacing w:val="3"/>
                <w:w w:val="130"/>
                <w:sz w:val="16"/>
              </w:rPr>
              <w:t> </w:t>
            </w:r>
            <w:r>
              <w:rPr>
                <w:b/>
                <w:color w:val="111111"/>
                <w:spacing w:val="-2"/>
                <w:w w:val="130"/>
                <w:sz w:val="16"/>
              </w:rPr>
              <w:t>directe</w:t>
            </w:r>
          </w:p>
        </w:tc>
        <w:tc>
          <w:tcPr>
            <w:tcW w:w="6593" w:type="dxa"/>
            <w:gridSpan w:val="5"/>
            <w:tcBorders>
              <w:top w:val="nil"/>
              <w:left w:val="single" w:sz="2" w:space="0" w:color="000000"/>
              <w:right w:val="nil"/>
            </w:tcBorders>
          </w:tcPr>
          <w:p>
            <w:pPr>
              <w:pStyle w:val="TableParagraph"/>
              <w:rPr>
                <w:rFonts w:ascii="Times New Roman"/>
                <w:sz w:val="16"/>
              </w:rPr>
            </w:pPr>
          </w:p>
        </w:tc>
      </w:tr>
      <w:tr>
        <w:trPr>
          <w:trHeight w:val="494" w:hRule="atLeast"/>
        </w:trPr>
        <w:tc>
          <w:tcPr>
            <w:tcW w:w="3955" w:type="dxa"/>
            <w:tcBorders>
              <w:right w:val="single" w:sz="2" w:space="0" w:color="000000"/>
            </w:tcBorders>
          </w:tcPr>
          <w:p>
            <w:pPr>
              <w:pStyle w:val="TableParagraph"/>
              <w:tabs>
                <w:tab w:pos="2329" w:val="left" w:leader="none"/>
              </w:tabs>
              <w:spacing w:line="202" w:lineRule="exact" w:before="52"/>
              <w:ind w:left="50" w:right="1607" w:hanging="2"/>
              <w:rPr>
                <w:position w:val="-3"/>
                <w:sz w:val="20"/>
              </w:rPr>
            </w:pPr>
            <w:r>
              <w:rPr>
                <w:color w:val="111111"/>
                <w:sz w:val="18"/>
              </w:rPr>
              <w:t>Contribuţia asiguratorie pentru muncă</w:t>
              <w:tab/>
            </w:r>
            <w:r>
              <w:rPr>
                <w:color w:val="111111"/>
                <w:spacing w:val="-26"/>
                <w:w w:val="45"/>
                <w:position w:val="-3"/>
                <w:sz w:val="20"/>
              </w:rPr>
              <w:t>I</w:t>
            </w:r>
          </w:p>
        </w:tc>
        <w:tc>
          <w:tcPr>
            <w:tcW w:w="1298" w:type="dxa"/>
            <w:tcBorders>
              <w:left w:val="single" w:sz="2" w:space="0" w:color="000000"/>
              <w:right w:val="single" w:sz="2" w:space="0" w:color="000000"/>
            </w:tcBorders>
          </w:tcPr>
          <w:p>
            <w:pPr>
              <w:pStyle w:val="TableParagraph"/>
              <w:rPr>
                <w:rFonts w:ascii="Times New Roman"/>
                <w:sz w:val="16"/>
              </w:rPr>
            </w:pPr>
          </w:p>
        </w:tc>
        <w:tc>
          <w:tcPr>
            <w:tcW w:w="1298" w:type="dxa"/>
            <w:tcBorders>
              <w:left w:val="single" w:sz="2" w:space="0" w:color="000000"/>
            </w:tcBorders>
          </w:tcPr>
          <w:p>
            <w:pPr>
              <w:pStyle w:val="TableParagraph"/>
              <w:rPr>
                <w:rFonts w:ascii="Times New Roman"/>
                <w:sz w:val="16"/>
              </w:rPr>
            </w:pPr>
          </w:p>
        </w:tc>
        <w:tc>
          <w:tcPr>
            <w:tcW w:w="1284" w:type="dxa"/>
            <w:tcBorders>
              <w:bottom w:val="single" w:sz="2" w:space="0" w:color="000000"/>
            </w:tcBorders>
          </w:tcPr>
          <w:p>
            <w:pPr>
              <w:pStyle w:val="TableParagraph"/>
              <w:rPr>
                <w:rFonts w:ascii="Times New Roman"/>
                <w:sz w:val="16"/>
              </w:rPr>
            </w:pPr>
          </w:p>
        </w:tc>
        <w:tc>
          <w:tcPr>
            <w:tcW w:w="1289" w:type="dxa"/>
            <w:tcBorders>
              <w:bottom w:val="single" w:sz="2" w:space="0" w:color="000000"/>
              <w:right w:val="single" w:sz="2" w:space="0" w:color="000000"/>
            </w:tcBorders>
          </w:tcPr>
          <w:p>
            <w:pPr>
              <w:pStyle w:val="TableParagraph"/>
              <w:rPr>
                <w:rFonts w:ascii="Times New Roman"/>
                <w:sz w:val="16"/>
              </w:rPr>
            </w:pPr>
          </w:p>
        </w:tc>
        <w:tc>
          <w:tcPr>
            <w:tcW w:w="1424" w:type="dxa"/>
            <w:tcBorders>
              <w:left w:val="single" w:sz="2" w:space="0" w:color="000000"/>
              <w:bottom w:val="single" w:sz="2" w:space="0" w:color="000000"/>
              <w:right w:val="single" w:sz="12" w:space="0" w:color="000000"/>
            </w:tcBorders>
          </w:tcPr>
          <w:p>
            <w:pPr>
              <w:pStyle w:val="TableParagraph"/>
              <w:rPr>
                <w:rFonts w:ascii="Times New Roman"/>
                <w:sz w:val="16"/>
              </w:rPr>
            </w:pPr>
          </w:p>
        </w:tc>
      </w:tr>
      <w:tr>
        <w:trPr>
          <w:trHeight w:val="225" w:hRule="atLeast"/>
        </w:trPr>
        <w:tc>
          <w:tcPr>
            <w:tcW w:w="3955" w:type="dxa"/>
            <w:tcBorders>
              <w:bottom w:val="single" w:sz="2" w:space="0" w:color="000000"/>
              <w:right w:val="single" w:sz="2" w:space="0" w:color="000000"/>
            </w:tcBorders>
          </w:tcPr>
          <w:p>
            <w:pPr>
              <w:pStyle w:val="TableParagraph"/>
              <w:spacing w:line="205" w:lineRule="exact"/>
              <w:ind w:left="44"/>
              <w:rPr>
                <w:b/>
                <w:sz w:val="16"/>
              </w:rPr>
            </w:pPr>
            <w:r>
              <w:rPr>
                <w:b/>
                <w:color w:val="111111"/>
                <w:w w:val="115"/>
                <w:sz w:val="16"/>
              </w:rPr>
              <w:t>T2</w:t>
            </w:r>
            <w:r>
              <w:rPr>
                <w:b/>
                <w:color w:val="111111"/>
                <w:spacing w:val="72"/>
                <w:w w:val="115"/>
                <w:sz w:val="16"/>
              </w:rPr>
              <w:t> </w:t>
            </w:r>
            <w:r>
              <w:rPr>
                <w:color w:val="111111"/>
                <w:w w:val="115"/>
                <w:sz w:val="20"/>
              </w:rPr>
              <w:t>=</w:t>
            </w:r>
            <w:r>
              <w:rPr>
                <w:color w:val="111111"/>
                <w:spacing w:val="18"/>
                <w:w w:val="115"/>
                <w:sz w:val="20"/>
              </w:rPr>
              <w:t> </w:t>
            </w:r>
            <w:r>
              <w:rPr>
                <w:b/>
                <w:color w:val="111111"/>
                <w:w w:val="115"/>
                <w:sz w:val="16"/>
              </w:rPr>
              <w:t>Tl</w:t>
            </w:r>
            <w:r>
              <w:rPr>
                <w:b/>
                <w:color w:val="111111"/>
                <w:spacing w:val="32"/>
                <w:w w:val="115"/>
                <w:sz w:val="16"/>
              </w:rPr>
              <w:t>  </w:t>
            </w:r>
            <w:r>
              <w:rPr>
                <w:color w:val="111111"/>
                <w:w w:val="115"/>
                <w:sz w:val="23"/>
              </w:rPr>
              <w:t>+</w:t>
            </w:r>
            <w:r>
              <w:rPr>
                <w:color w:val="111111"/>
                <w:spacing w:val="-5"/>
                <w:w w:val="115"/>
                <w:sz w:val="23"/>
              </w:rPr>
              <w:t> </w:t>
            </w:r>
            <w:r>
              <w:rPr>
                <w:b/>
                <w:color w:val="111111"/>
                <w:w w:val="115"/>
                <w:sz w:val="16"/>
              </w:rPr>
              <w:t>Alte</w:t>
            </w:r>
            <w:r>
              <w:rPr>
                <w:b/>
                <w:color w:val="111111"/>
                <w:spacing w:val="14"/>
                <w:w w:val="115"/>
                <w:sz w:val="16"/>
              </w:rPr>
              <w:t> </w:t>
            </w:r>
            <w:r>
              <w:rPr>
                <w:b/>
                <w:color w:val="111111"/>
                <w:w w:val="115"/>
                <w:sz w:val="16"/>
              </w:rPr>
              <w:t>cheltuieli</w:t>
            </w:r>
            <w:r>
              <w:rPr>
                <w:b/>
                <w:color w:val="111111"/>
                <w:spacing w:val="21"/>
                <w:w w:val="115"/>
                <w:sz w:val="16"/>
              </w:rPr>
              <w:t> </w:t>
            </w:r>
            <w:r>
              <w:rPr>
                <w:b/>
                <w:color w:val="111111"/>
                <w:spacing w:val="-2"/>
                <w:w w:val="115"/>
                <w:sz w:val="16"/>
              </w:rPr>
              <w:t>directe</w:t>
            </w:r>
          </w:p>
        </w:tc>
        <w:tc>
          <w:tcPr>
            <w:tcW w:w="1298" w:type="dxa"/>
            <w:tcBorders>
              <w:left w:val="single" w:sz="2" w:space="0" w:color="000000"/>
            </w:tcBorders>
          </w:tcPr>
          <w:p>
            <w:pPr>
              <w:pStyle w:val="TableParagraph"/>
              <w:rPr>
                <w:rFonts w:ascii="Times New Roman"/>
                <w:sz w:val="16"/>
              </w:rPr>
            </w:pPr>
          </w:p>
        </w:tc>
        <w:tc>
          <w:tcPr>
            <w:tcW w:w="1298" w:type="dxa"/>
          </w:tcPr>
          <w:p>
            <w:pPr>
              <w:pStyle w:val="TableParagraph"/>
              <w:rPr>
                <w:rFonts w:ascii="Times New Roman"/>
                <w:sz w:val="16"/>
              </w:rPr>
            </w:pPr>
          </w:p>
        </w:tc>
        <w:tc>
          <w:tcPr>
            <w:tcW w:w="1284" w:type="dxa"/>
            <w:tcBorders>
              <w:top w:val="single" w:sz="2" w:space="0" w:color="000000"/>
            </w:tcBorders>
          </w:tcPr>
          <w:p>
            <w:pPr>
              <w:pStyle w:val="TableParagraph"/>
              <w:rPr>
                <w:rFonts w:ascii="Times New Roman"/>
                <w:sz w:val="16"/>
              </w:rPr>
            </w:pPr>
          </w:p>
        </w:tc>
        <w:tc>
          <w:tcPr>
            <w:tcW w:w="1289" w:type="dxa"/>
            <w:tcBorders>
              <w:top w:val="single" w:sz="2" w:space="0" w:color="000000"/>
              <w:right w:val="single" w:sz="2" w:space="0" w:color="000000"/>
            </w:tcBorders>
          </w:tcPr>
          <w:p>
            <w:pPr>
              <w:pStyle w:val="TableParagraph"/>
              <w:rPr>
                <w:rFonts w:ascii="Times New Roman"/>
                <w:sz w:val="16"/>
              </w:rPr>
            </w:pPr>
          </w:p>
        </w:tc>
        <w:tc>
          <w:tcPr>
            <w:tcW w:w="1424" w:type="dxa"/>
            <w:tcBorders>
              <w:top w:val="single" w:sz="2" w:space="0" w:color="000000"/>
              <w:left w:val="single" w:sz="2" w:space="0" w:color="000000"/>
              <w:right w:val="single" w:sz="12" w:space="0" w:color="000000"/>
            </w:tcBorders>
          </w:tcPr>
          <w:p>
            <w:pPr>
              <w:pStyle w:val="TableParagraph"/>
              <w:rPr>
                <w:rFonts w:ascii="Times New Roman"/>
                <w:sz w:val="16"/>
              </w:rPr>
            </w:pPr>
          </w:p>
        </w:tc>
      </w:tr>
    </w:tbl>
    <w:p>
      <w:pPr>
        <w:pStyle w:val="BodyText"/>
        <w:spacing w:before="2"/>
        <w:rPr>
          <w:b/>
          <w:sz w:val="16"/>
        </w:rPr>
      </w:pPr>
      <w:r>
        <w:rPr>
          <w:b/>
          <w:sz w:val="16"/>
        </w:rPr>
        <mc:AlternateContent>
          <mc:Choice Requires="wps">
            <w:drawing>
              <wp:anchor distT="0" distB="0" distL="0" distR="0" allowOverlap="1" layoutInCell="1" locked="0" behindDoc="1" simplePos="0" relativeHeight="487639552">
                <wp:simplePos x="0" y="0"/>
                <wp:positionH relativeFrom="page">
                  <wp:posOffset>366177</wp:posOffset>
                </wp:positionH>
                <wp:positionV relativeFrom="paragraph">
                  <wp:posOffset>133848</wp:posOffset>
                </wp:positionV>
                <wp:extent cx="2539365" cy="1270"/>
                <wp:effectExtent l="0" t="0" r="0" b="0"/>
                <wp:wrapTopAndBottom/>
                <wp:docPr id="555" name="Graphic 555"/>
                <wp:cNvGraphicFramePr>
                  <a:graphicFrameLocks/>
                </wp:cNvGraphicFramePr>
                <a:graphic>
                  <a:graphicData uri="http://schemas.microsoft.com/office/word/2010/wordprocessingShape">
                    <wps:wsp>
                      <wps:cNvPr id="555" name="Graphic 555"/>
                      <wps:cNvSpPr/>
                      <wps:spPr>
                        <a:xfrm>
                          <a:off x="0" y="0"/>
                          <a:ext cx="2539365" cy="1270"/>
                        </a:xfrm>
                        <a:custGeom>
                          <a:avLst/>
                          <a:gdLst/>
                          <a:ahLst/>
                          <a:cxnLst/>
                          <a:rect l="l" t="t" r="r" b="b"/>
                          <a:pathLst>
                            <a:path w="2539365" h="0">
                              <a:moveTo>
                                <a:pt x="0" y="0"/>
                              </a:moveTo>
                              <a:lnTo>
                                <a:pt x="2538829"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10.539265pt;width:199.95pt;height:.1pt;mso-position-horizontal-relative:page;mso-position-vertical-relative:paragraph;z-index:-15676928;mso-wrap-distance-left:0;mso-wrap-distance-right:0" id="docshape416" coordorigin="577,211" coordsize="3999,0" path="m577,211l4575,211e" filled="false" stroked="true" strokeweight=".961935pt" strokecolor="#000000">
                <v:path arrowok="t"/>
                <v:stroke dashstyle="solid"/>
                <w10:wrap type="topAndBottom"/>
              </v:shape>
            </w:pict>
          </mc:Fallback>
        </mc:AlternateContent>
      </w:r>
    </w:p>
    <w:p>
      <w:pPr>
        <w:spacing w:before="61" w:after="34"/>
        <w:ind w:left="355" w:right="0" w:firstLine="0"/>
        <w:jc w:val="left"/>
        <w:rPr>
          <w:b/>
          <w:sz w:val="16"/>
        </w:rPr>
      </w:pPr>
      <w:r>
        <w:rPr>
          <w:b/>
          <w:color w:val="111111"/>
          <w:w w:val="125"/>
          <w:sz w:val="16"/>
        </w:rPr>
        <w:t>Cheltuieli</w:t>
      </w:r>
      <w:r>
        <w:rPr>
          <w:b/>
          <w:color w:val="111111"/>
          <w:spacing w:val="5"/>
          <w:w w:val="125"/>
          <w:sz w:val="16"/>
        </w:rPr>
        <w:t> </w:t>
      </w:r>
      <w:r>
        <w:rPr>
          <w:b/>
          <w:color w:val="111111"/>
          <w:spacing w:val="-2"/>
          <w:w w:val="125"/>
          <w:sz w:val="16"/>
        </w:rPr>
        <w:t>indirecte</w:t>
      </w:r>
    </w:p>
    <w:p>
      <w:pPr>
        <w:spacing w:line="20" w:lineRule="exact"/>
        <w:ind w:left="151" w:right="0" w:firstLine="0"/>
        <w:rPr>
          <w:sz w:val="2"/>
        </w:rPr>
      </w:pPr>
      <w:r>
        <w:rPr>
          <w:sz w:val="2"/>
        </w:rPr>
        <mc:AlternateContent>
          <mc:Choice Requires="wps">
            <w:drawing>
              <wp:inline distT="0" distB="0" distL="0" distR="0">
                <wp:extent cx="6713855" cy="9525"/>
                <wp:effectExtent l="9525" t="0" r="1270" b="0"/>
                <wp:docPr id="556" name="Group 556"/>
                <wp:cNvGraphicFramePr>
                  <a:graphicFrameLocks/>
                </wp:cNvGraphicFramePr>
                <a:graphic>
                  <a:graphicData uri="http://schemas.microsoft.com/office/word/2010/wordprocessingGroup">
                    <wpg:wgp>
                      <wpg:cNvPr id="556" name="Group 556"/>
                      <wpg:cNvGrpSpPr/>
                      <wpg:grpSpPr>
                        <a:xfrm>
                          <a:off x="0" y="0"/>
                          <a:ext cx="6713855" cy="9525"/>
                          <a:chExt cx="6713855" cy="9525"/>
                        </a:xfrm>
                      </wpg:grpSpPr>
                      <wps:wsp>
                        <wps:cNvPr id="557" name="Graphic 557"/>
                        <wps:cNvSpPr/>
                        <wps:spPr>
                          <a:xfrm>
                            <a:off x="0" y="4581"/>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65pt;height:.75pt;mso-position-horizontal-relative:char;mso-position-vertical-relative:line" id="docshapegroup417" coordorigin="0,0" coordsize="10573,15">
                <v:line style="position:absolute" from="0,7" to="10572,7" stroked="true" strokeweight=".721451pt" strokecolor="#000000">
                  <v:stroke dashstyle="solid"/>
                </v:line>
              </v:group>
            </w:pict>
          </mc:Fallback>
        </mc:AlternateContent>
      </w:r>
      <w:r>
        <w:rPr>
          <w:sz w:val="2"/>
        </w:rPr>
      </w:r>
    </w:p>
    <w:p>
      <w:pPr>
        <w:spacing w:after="0" w:line="20" w:lineRule="exact"/>
        <w:rPr>
          <w:sz w:val="2"/>
        </w:rPr>
        <w:sectPr>
          <w:headerReference w:type="default" r:id="rId111"/>
          <w:footerReference w:type="default" r:id="rId112"/>
          <w:pgSz w:w="11910" w:h="16840"/>
          <w:pgMar w:header="641" w:footer="966" w:top="840" w:bottom="1160" w:left="425" w:right="566"/>
        </w:sectPr>
      </w:pPr>
    </w:p>
    <w:p>
      <w:pPr>
        <w:tabs>
          <w:tab w:pos="9934" w:val="left" w:leader="none"/>
        </w:tabs>
        <w:spacing w:before="76"/>
        <w:ind w:left="214" w:right="0" w:firstLine="0"/>
        <w:jc w:val="left"/>
        <w:rPr>
          <w:sz w:val="16"/>
        </w:rPr>
      </w:pPr>
      <w:r>
        <w:rPr>
          <w:color w:val="151515"/>
          <w:w w:val="115"/>
          <w:sz w:val="16"/>
        </w:rPr>
        <w:t>Antet</w:t>
      </w:r>
      <w:r>
        <w:rPr>
          <w:color w:val="151515"/>
          <w:spacing w:val="53"/>
          <w:w w:val="115"/>
          <w:sz w:val="16"/>
        </w:rPr>
        <w:t> </w:t>
      </w:r>
      <w:r>
        <w:rPr>
          <w:color w:val="151515"/>
          <w:spacing w:val="-2"/>
          <w:w w:val="115"/>
          <w:sz w:val="16"/>
        </w:rPr>
        <w:t>stang_a</w:t>
      </w:r>
      <w:r>
        <w:rPr>
          <w:color w:val="151515"/>
          <w:sz w:val="16"/>
        </w:rPr>
        <w:tab/>
      </w:r>
      <w:r>
        <w:rPr>
          <w:color w:val="151515"/>
          <w:spacing w:val="-2"/>
          <w:w w:val="115"/>
          <w:sz w:val="16"/>
        </w:rPr>
        <w:t>eDevize</w:t>
      </w:r>
    </w:p>
    <w:p>
      <w:pPr>
        <w:spacing w:line="20" w:lineRule="exact"/>
        <w:ind w:left="209" w:right="0" w:firstLine="0"/>
        <w:rPr>
          <w:sz w:val="2"/>
        </w:rPr>
      </w:pPr>
      <w:r>
        <w:rPr>
          <w:sz w:val="2"/>
        </w:rPr>
        <mc:AlternateContent>
          <mc:Choice Requires="wps">
            <w:drawing>
              <wp:inline distT="0" distB="0" distL="0" distR="0">
                <wp:extent cx="6604000" cy="6350"/>
                <wp:effectExtent l="9525" t="0" r="0" b="3175"/>
                <wp:docPr id="558" name="Group 558"/>
                <wp:cNvGraphicFramePr>
                  <a:graphicFrameLocks/>
                </wp:cNvGraphicFramePr>
                <a:graphic>
                  <a:graphicData uri="http://schemas.microsoft.com/office/word/2010/wordprocessingGroup">
                    <wpg:wgp>
                      <wpg:cNvPr id="558" name="Group 558"/>
                      <wpg:cNvGrpSpPr/>
                      <wpg:grpSpPr>
                        <a:xfrm>
                          <a:off x="0" y="0"/>
                          <a:ext cx="6604000" cy="6350"/>
                          <a:chExt cx="6604000" cy="6350"/>
                        </a:xfrm>
                      </wpg:grpSpPr>
                      <wps:wsp>
                        <wps:cNvPr id="559" name="Graphic 559"/>
                        <wps:cNvSpPr/>
                        <wps:spPr>
                          <a:xfrm>
                            <a:off x="0" y="3054"/>
                            <a:ext cx="6604000" cy="1270"/>
                          </a:xfrm>
                          <a:custGeom>
                            <a:avLst/>
                            <a:gdLst/>
                            <a:ahLst/>
                            <a:cxnLst/>
                            <a:rect l="l" t="t" r="r" b="b"/>
                            <a:pathLst>
                              <a:path w="6604000" h="0">
                                <a:moveTo>
                                  <a:pt x="0" y="0"/>
                                </a:moveTo>
                                <a:lnTo>
                                  <a:pt x="6603397"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pt;height:.5pt;mso-position-horizontal-relative:char;mso-position-vertical-relative:line" id="docshapegroup418" coordorigin="0,0" coordsize="10400,10">
                <v:line style="position:absolute" from="0,5" to="10399,5" stroked="true" strokeweight=".480968pt" strokecolor="#000000">
                  <v:stroke dashstyle="solid"/>
                </v:line>
              </v:group>
            </w:pict>
          </mc:Fallback>
        </mc:AlternateContent>
      </w:r>
      <w:r>
        <w:rPr>
          <w:sz w:val="2"/>
        </w:rPr>
      </w:r>
    </w:p>
    <w:p>
      <w:pPr>
        <w:pStyle w:val="BodyText"/>
        <w:spacing w:before="5" w:after="1"/>
        <w:rPr>
          <w:sz w:val="13"/>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74"/>
        <w:gridCol w:w="1571"/>
        <w:gridCol w:w="1283"/>
        <w:gridCol w:w="1273"/>
        <w:gridCol w:w="1283"/>
        <w:gridCol w:w="1288"/>
        <w:gridCol w:w="1418"/>
      </w:tblGrid>
      <w:tr>
        <w:trPr>
          <w:trHeight w:val="278" w:hRule="atLeast"/>
        </w:trPr>
        <w:tc>
          <w:tcPr>
            <w:tcW w:w="2374" w:type="dxa"/>
          </w:tcPr>
          <w:p>
            <w:pPr>
              <w:pStyle w:val="TableParagraph"/>
              <w:spacing w:before="49"/>
              <w:ind w:left="645"/>
              <w:rPr>
                <w:sz w:val="16"/>
              </w:rPr>
            </w:pPr>
            <w:r>
              <w:rPr>
                <w:color w:val="151515"/>
                <w:spacing w:val="-2"/>
                <w:w w:val="120"/>
                <w:sz w:val="16"/>
              </w:rPr>
              <w:t>Recapitulatie</w:t>
            </w:r>
          </w:p>
        </w:tc>
        <w:tc>
          <w:tcPr>
            <w:tcW w:w="1571" w:type="dxa"/>
          </w:tcPr>
          <w:p>
            <w:pPr>
              <w:pStyle w:val="TableParagraph"/>
              <w:spacing w:before="54"/>
              <w:ind w:left="474"/>
              <w:rPr>
                <w:sz w:val="16"/>
              </w:rPr>
            </w:pPr>
            <w:r>
              <w:rPr>
                <w:color w:val="151515"/>
                <w:spacing w:val="-2"/>
                <w:w w:val="115"/>
                <w:sz w:val="16"/>
              </w:rPr>
              <w:t>Valoare</w:t>
            </w:r>
          </w:p>
        </w:tc>
        <w:tc>
          <w:tcPr>
            <w:tcW w:w="1283" w:type="dxa"/>
          </w:tcPr>
          <w:p>
            <w:pPr>
              <w:pStyle w:val="TableParagraph"/>
              <w:spacing w:before="54"/>
              <w:ind w:left="305"/>
              <w:rPr>
                <w:sz w:val="16"/>
              </w:rPr>
            </w:pPr>
            <w:r>
              <w:rPr>
                <w:color w:val="151515"/>
                <w:spacing w:val="-2"/>
                <w:w w:val="125"/>
                <w:sz w:val="16"/>
              </w:rPr>
              <w:t>Material</w:t>
            </w:r>
          </w:p>
        </w:tc>
        <w:tc>
          <w:tcPr>
            <w:tcW w:w="1273" w:type="dxa"/>
          </w:tcPr>
          <w:p>
            <w:pPr>
              <w:pStyle w:val="TableParagraph"/>
              <w:spacing w:before="54"/>
              <w:ind w:left="233"/>
              <w:rPr>
                <w:sz w:val="16"/>
              </w:rPr>
            </w:pPr>
            <w:r>
              <w:rPr>
                <w:color w:val="151515"/>
                <w:spacing w:val="-2"/>
                <w:w w:val="115"/>
                <w:sz w:val="16"/>
              </w:rPr>
              <w:t>Manopera</w:t>
            </w:r>
          </w:p>
        </w:tc>
        <w:tc>
          <w:tcPr>
            <w:tcW w:w="1283" w:type="dxa"/>
          </w:tcPr>
          <w:p>
            <w:pPr>
              <w:pStyle w:val="TableParagraph"/>
              <w:spacing w:before="49"/>
              <w:ind w:left="434"/>
              <w:rPr>
                <w:sz w:val="16"/>
              </w:rPr>
            </w:pPr>
            <w:r>
              <w:rPr>
                <w:color w:val="151515"/>
                <w:spacing w:val="-2"/>
                <w:w w:val="125"/>
                <w:sz w:val="16"/>
              </w:rPr>
              <w:t>Utilaj</w:t>
            </w:r>
          </w:p>
        </w:tc>
        <w:tc>
          <w:tcPr>
            <w:tcW w:w="1288" w:type="dxa"/>
          </w:tcPr>
          <w:p>
            <w:pPr>
              <w:pStyle w:val="TableParagraph"/>
              <w:spacing w:before="49"/>
              <w:ind w:left="237"/>
              <w:rPr>
                <w:sz w:val="16"/>
              </w:rPr>
            </w:pPr>
            <w:r>
              <w:rPr>
                <w:color w:val="151515"/>
                <w:spacing w:val="-2"/>
                <w:w w:val="120"/>
                <w:sz w:val="16"/>
              </w:rPr>
              <w:t>Transport</w:t>
            </w:r>
          </w:p>
        </w:tc>
        <w:tc>
          <w:tcPr>
            <w:tcW w:w="1418" w:type="dxa"/>
            <w:tcBorders>
              <w:right w:val="single" w:sz="12" w:space="0" w:color="000000"/>
            </w:tcBorders>
          </w:tcPr>
          <w:p>
            <w:pPr>
              <w:pStyle w:val="TableParagraph"/>
              <w:spacing w:before="49"/>
              <w:ind w:left="448"/>
              <w:rPr>
                <w:sz w:val="16"/>
              </w:rPr>
            </w:pPr>
            <w:r>
              <w:rPr>
                <w:color w:val="151515"/>
                <w:spacing w:val="-2"/>
                <w:w w:val="105"/>
                <w:sz w:val="16"/>
              </w:rPr>
              <w:t>TOTAL</w:t>
            </w:r>
          </w:p>
        </w:tc>
      </w:tr>
      <w:tr>
        <w:trPr>
          <w:trHeight w:val="273" w:hRule="atLeast"/>
        </w:trPr>
        <w:tc>
          <w:tcPr>
            <w:tcW w:w="2374" w:type="dxa"/>
          </w:tcPr>
          <w:p>
            <w:pPr>
              <w:pStyle w:val="TableParagraph"/>
              <w:spacing w:before="30"/>
              <w:ind w:left="53"/>
              <w:rPr>
                <w:sz w:val="18"/>
              </w:rPr>
            </w:pPr>
            <w:r>
              <w:rPr>
                <w:color w:val="151515"/>
                <w:spacing w:val="-2"/>
                <w:w w:val="110"/>
                <w:sz w:val="18"/>
              </w:rPr>
              <w:t>Cheltuieli</w:t>
            </w:r>
            <w:r>
              <w:rPr>
                <w:color w:val="151515"/>
                <w:spacing w:val="7"/>
                <w:w w:val="110"/>
                <w:sz w:val="18"/>
              </w:rPr>
              <w:t> </w:t>
            </w:r>
            <w:r>
              <w:rPr>
                <w:color w:val="151515"/>
                <w:spacing w:val="-2"/>
                <w:w w:val="110"/>
                <w:sz w:val="18"/>
              </w:rPr>
              <w:t>indirecte</w:t>
            </w:r>
          </w:p>
        </w:tc>
        <w:tc>
          <w:tcPr>
            <w:tcW w:w="1571" w:type="dxa"/>
          </w:tcPr>
          <w:p>
            <w:pPr>
              <w:pStyle w:val="TableParagraph"/>
              <w:rPr>
                <w:rFonts w:ascii="Times New Roman"/>
                <w:sz w:val="16"/>
              </w:rPr>
            </w:pPr>
          </w:p>
        </w:tc>
        <w:tc>
          <w:tcPr>
            <w:tcW w:w="1283" w:type="dxa"/>
          </w:tcPr>
          <w:p>
            <w:pPr>
              <w:pStyle w:val="TableParagraph"/>
              <w:rPr>
                <w:rFonts w:ascii="Times New Roman"/>
                <w:sz w:val="16"/>
              </w:rPr>
            </w:pPr>
          </w:p>
        </w:tc>
        <w:tc>
          <w:tcPr>
            <w:tcW w:w="1273" w:type="dxa"/>
          </w:tcPr>
          <w:p>
            <w:pPr>
              <w:pStyle w:val="TableParagraph"/>
              <w:rPr>
                <w:rFonts w:ascii="Times New Roman"/>
                <w:sz w:val="16"/>
              </w:rPr>
            </w:pPr>
          </w:p>
        </w:tc>
        <w:tc>
          <w:tcPr>
            <w:tcW w:w="1283" w:type="dxa"/>
          </w:tcPr>
          <w:p>
            <w:pPr>
              <w:pStyle w:val="TableParagraph"/>
              <w:rPr>
                <w:rFonts w:ascii="Times New Roman"/>
                <w:sz w:val="16"/>
              </w:rPr>
            </w:pPr>
          </w:p>
        </w:tc>
        <w:tc>
          <w:tcPr>
            <w:tcW w:w="1288"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3945" w:type="dxa"/>
            <w:gridSpan w:val="2"/>
          </w:tcPr>
          <w:p>
            <w:pPr>
              <w:pStyle w:val="TableParagraph"/>
              <w:spacing w:before="2"/>
              <w:ind w:left="48"/>
              <w:rPr>
                <w:b/>
                <w:sz w:val="18"/>
              </w:rPr>
            </w:pPr>
            <w:r>
              <w:rPr>
                <w:color w:val="151515"/>
                <w:w w:val="110"/>
                <w:sz w:val="18"/>
              </w:rPr>
              <w:t>T3</w:t>
            </w:r>
            <w:r>
              <w:rPr>
                <w:color w:val="151515"/>
                <w:spacing w:val="42"/>
                <w:w w:val="110"/>
                <w:sz w:val="18"/>
              </w:rPr>
              <w:t> </w:t>
            </w:r>
            <w:r>
              <w:rPr>
                <w:color w:val="151515"/>
                <w:w w:val="110"/>
                <w:sz w:val="21"/>
              </w:rPr>
              <w:t>=</w:t>
            </w:r>
            <w:r>
              <w:rPr>
                <w:color w:val="151515"/>
                <w:spacing w:val="10"/>
                <w:w w:val="110"/>
                <w:sz w:val="21"/>
              </w:rPr>
              <w:t> </w:t>
            </w:r>
            <w:r>
              <w:rPr>
                <w:b/>
                <w:color w:val="151515"/>
                <w:w w:val="110"/>
                <w:sz w:val="18"/>
              </w:rPr>
              <w:t>T2</w:t>
            </w:r>
            <w:r>
              <w:rPr>
                <w:b/>
                <w:color w:val="151515"/>
                <w:spacing w:val="36"/>
                <w:w w:val="110"/>
                <w:sz w:val="18"/>
              </w:rPr>
              <w:t> </w:t>
            </w:r>
            <w:r>
              <w:rPr>
                <w:color w:val="151515"/>
                <w:w w:val="110"/>
                <w:sz w:val="21"/>
              </w:rPr>
              <w:t>+</w:t>
            </w:r>
            <w:r>
              <w:rPr>
                <w:color w:val="151515"/>
                <w:spacing w:val="8"/>
                <w:w w:val="110"/>
                <w:sz w:val="21"/>
              </w:rPr>
              <w:t> </w:t>
            </w:r>
            <w:r>
              <w:rPr>
                <w:color w:val="151515"/>
                <w:w w:val="110"/>
                <w:sz w:val="18"/>
              </w:rPr>
              <w:t>Cheltuieli</w:t>
            </w:r>
            <w:r>
              <w:rPr>
                <w:color w:val="151515"/>
                <w:spacing w:val="25"/>
                <w:w w:val="110"/>
                <w:sz w:val="18"/>
              </w:rPr>
              <w:t> </w:t>
            </w:r>
            <w:r>
              <w:rPr>
                <w:b/>
                <w:color w:val="151515"/>
                <w:spacing w:val="-2"/>
                <w:w w:val="110"/>
                <w:sz w:val="18"/>
              </w:rPr>
              <w:t>indirecte</w:t>
            </w:r>
          </w:p>
        </w:tc>
        <w:tc>
          <w:tcPr>
            <w:tcW w:w="1283" w:type="dxa"/>
          </w:tcPr>
          <w:p>
            <w:pPr>
              <w:pStyle w:val="TableParagraph"/>
              <w:rPr>
                <w:rFonts w:ascii="Times New Roman"/>
                <w:sz w:val="16"/>
              </w:rPr>
            </w:pPr>
          </w:p>
        </w:tc>
        <w:tc>
          <w:tcPr>
            <w:tcW w:w="1273" w:type="dxa"/>
          </w:tcPr>
          <w:p>
            <w:pPr>
              <w:pStyle w:val="TableParagraph"/>
              <w:rPr>
                <w:rFonts w:ascii="Times New Roman"/>
                <w:sz w:val="16"/>
              </w:rPr>
            </w:pPr>
          </w:p>
        </w:tc>
        <w:tc>
          <w:tcPr>
            <w:tcW w:w="1283" w:type="dxa"/>
          </w:tcPr>
          <w:p>
            <w:pPr>
              <w:pStyle w:val="TableParagraph"/>
              <w:rPr>
                <w:rFonts w:ascii="Times New Roman"/>
                <w:sz w:val="16"/>
              </w:rPr>
            </w:pPr>
          </w:p>
        </w:tc>
        <w:tc>
          <w:tcPr>
            <w:tcW w:w="1288"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bl>
    <w:p>
      <w:pPr>
        <w:pStyle w:val="BodyText"/>
        <w:spacing w:before="5"/>
        <w:rPr>
          <w:sz w:val="14"/>
        </w:rPr>
      </w:pPr>
      <w:r>
        <w:rPr>
          <w:sz w:val="14"/>
        </w:rPr>
        <mc:AlternateContent>
          <mc:Choice Requires="wps">
            <w:drawing>
              <wp:anchor distT="0" distB="0" distL="0" distR="0" allowOverlap="1" layoutInCell="1" locked="0" behindDoc="1" simplePos="0" relativeHeight="487641088">
                <wp:simplePos x="0" y="0"/>
                <wp:positionH relativeFrom="page">
                  <wp:posOffset>415001</wp:posOffset>
                </wp:positionH>
                <wp:positionV relativeFrom="paragraph">
                  <wp:posOffset>121261</wp:posOffset>
                </wp:positionV>
                <wp:extent cx="2502535" cy="1270"/>
                <wp:effectExtent l="0" t="0" r="0" b="0"/>
                <wp:wrapTopAndBottom/>
                <wp:docPr id="560" name="Graphic 560"/>
                <wp:cNvGraphicFramePr>
                  <a:graphicFrameLocks/>
                </wp:cNvGraphicFramePr>
                <a:graphic>
                  <a:graphicData uri="http://schemas.microsoft.com/office/word/2010/wordprocessingShape">
                    <wps:wsp>
                      <wps:cNvPr id="560" name="Graphic 560"/>
                      <wps:cNvSpPr/>
                      <wps:spPr>
                        <a:xfrm>
                          <a:off x="0" y="0"/>
                          <a:ext cx="2502535" cy="1270"/>
                        </a:xfrm>
                        <a:custGeom>
                          <a:avLst/>
                          <a:gdLst/>
                          <a:ahLst/>
                          <a:cxnLst/>
                          <a:rect l="l" t="t" r="r" b="b"/>
                          <a:pathLst>
                            <a:path w="2502535" h="0">
                              <a:moveTo>
                                <a:pt x="0" y="0"/>
                              </a:moveTo>
                              <a:lnTo>
                                <a:pt x="2502211"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77254pt;margin-top:9.548136pt;width:197.05pt;height:.1pt;mso-position-horizontal-relative:page;mso-position-vertical-relative:paragraph;z-index:-15675392;mso-wrap-distance-left:0;mso-wrap-distance-right:0" id="docshape419" coordorigin="654,191" coordsize="3941,0" path="m654,191l4594,191e" filled="false" stroked="true" strokeweight=".961935pt" strokecolor="#000000">
                <v:path arrowok="t"/>
                <v:stroke dashstyle="solid"/>
                <w10:wrap type="topAndBottom"/>
              </v:shape>
            </w:pict>
          </mc:Fallback>
        </mc:AlternateContent>
      </w:r>
    </w:p>
    <w:p>
      <w:pPr>
        <w:pStyle w:val="BodyText"/>
        <w:tabs>
          <w:tab w:pos="10723" w:val="left" w:leader="none"/>
        </w:tabs>
        <w:spacing w:line="320" w:lineRule="exact" w:before="5"/>
        <w:ind w:left="166"/>
      </w:pPr>
      <w:r>
        <w:rPr>
          <w:color w:val="3B3B3B"/>
          <w:spacing w:val="-56"/>
          <w:w w:val="120"/>
          <w:position w:val="-7"/>
          <w:sz w:val="31"/>
        </w:rPr>
        <w:t>I</w:t>
      </w:r>
      <w:r>
        <w:rPr>
          <w:color w:val="3B3B3B"/>
          <w:spacing w:val="-56"/>
          <w:w w:val="120"/>
          <w:sz w:val="23"/>
        </w:rPr>
        <w:t>I</w:t>
      </w:r>
      <w:r>
        <w:rPr>
          <w:color w:val="151515"/>
          <w:spacing w:val="23"/>
          <w:w w:val="120"/>
          <w:u w:val="single" w:color="000000"/>
        </w:rPr>
        <w:t>  </w:t>
      </w:r>
      <w:r>
        <w:rPr>
          <w:color w:val="151515"/>
          <w:spacing w:val="-2"/>
          <w:w w:val="120"/>
          <w:u w:val="single" w:color="000000"/>
        </w:rPr>
        <w:t>Beneficiu</w:t>
      </w:r>
      <w:r>
        <w:rPr>
          <w:color w:val="151515"/>
          <w:u w:val="single" w:color="000000"/>
        </w:rPr>
        <w:tab/>
      </w:r>
    </w:p>
    <w:p>
      <w:pPr>
        <w:pStyle w:val="ListParagraph"/>
        <w:numPr>
          <w:ilvl w:val="0"/>
          <w:numId w:val="12"/>
        </w:numPr>
        <w:tabs>
          <w:tab w:pos="183" w:val="left" w:leader="none"/>
        </w:tabs>
        <w:spacing w:line="163" w:lineRule="auto" w:before="2" w:after="0"/>
        <w:ind w:left="183" w:right="0" w:hanging="65"/>
        <w:jc w:val="left"/>
        <w:rPr>
          <w:sz w:val="18"/>
        </w:rPr>
      </w:pPr>
      <w:r>
        <w:rPr>
          <w:sz w:val="18"/>
        </w:rPr>
        <mc:AlternateContent>
          <mc:Choice Requires="wps">
            <w:drawing>
              <wp:anchor distT="0" distB="0" distL="0" distR="0" allowOverlap="1" layoutInCell="1" locked="0" behindDoc="1" simplePos="0" relativeHeight="487641600">
                <wp:simplePos x="0" y="0"/>
                <wp:positionH relativeFrom="page">
                  <wp:posOffset>402795</wp:posOffset>
                </wp:positionH>
                <wp:positionV relativeFrom="paragraph">
                  <wp:posOffset>154269</wp:posOffset>
                </wp:positionV>
                <wp:extent cx="6677025" cy="1270"/>
                <wp:effectExtent l="0" t="0" r="0" b="0"/>
                <wp:wrapTopAndBottom/>
                <wp:docPr id="561" name="Graphic 561"/>
                <wp:cNvGraphicFramePr>
                  <a:graphicFrameLocks/>
                </wp:cNvGraphicFramePr>
                <a:graphic>
                  <a:graphicData uri="http://schemas.microsoft.com/office/word/2010/wordprocessingShape">
                    <wps:wsp>
                      <wps:cNvPr id="561" name="Graphic 561"/>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2.147202pt;width:525.75pt;height:.1pt;mso-position-horizontal-relative:page;mso-position-vertical-relative:paragraph;z-index:-15674880;mso-wrap-distance-left:0;mso-wrap-distance-right:0" id="docshape420" coordorigin="634,243" coordsize="10515,0" path="m634,243l11149,243e" filled="false" stroked="true" strokeweight=".721451pt" strokecolor="#000000">
                <v:path arrowok="t"/>
                <v:stroke dashstyle="solid"/>
                <w10:wrap type="topAndBottom"/>
              </v:shape>
            </w:pict>
          </mc:Fallback>
        </mc:AlternateContent>
      </w:r>
      <w:r>
        <w:rPr>
          <w:rFonts w:ascii="Times New Roman" w:hAnsi="Times New Roman"/>
          <w:color w:val="3B3B3B"/>
          <w:spacing w:val="-2"/>
          <w:position w:val="-4"/>
          <w:sz w:val="20"/>
        </w:rPr>
        <w:t>I</w:t>
      </w:r>
      <w:r>
        <w:rPr>
          <w:color w:val="151515"/>
          <w:spacing w:val="-2"/>
          <w:sz w:val="18"/>
        </w:rPr>
        <w:t>Profit</w:t>
      </w:r>
    </w:p>
    <w:p>
      <w:pPr>
        <w:spacing w:before="0"/>
        <w:ind w:left="166" w:right="0" w:firstLine="0"/>
        <w:jc w:val="left"/>
        <w:rPr>
          <w:sz w:val="18"/>
        </w:rPr>
      </w:pPr>
      <w:r>
        <w:rPr>
          <w:color w:val="3B3B3B"/>
          <w:w w:val="105"/>
          <w:position w:val="-2"/>
          <w:sz w:val="25"/>
        </w:rPr>
        <w:t>I</w:t>
      </w:r>
      <w:r>
        <w:rPr>
          <w:color w:val="151515"/>
          <w:w w:val="105"/>
          <w:sz w:val="18"/>
        </w:rPr>
        <w:t>T4</w:t>
      </w:r>
      <w:r>
        <w:rPr>
          <w:color w:val="151515"/>
          <w:spacing w:val="36"/>
          <w:w w:val="105"/>
          <w:sz w:val="18"/>
        </w:rPr>
        <w:t> </w:t>
      </w:r>
      <w:r>
        <w:rPr>
          <w:color w:val="151515"/>
          <w:w w:val="105"/>
          <w:sz w:val="21"/>
        </w:rPr>
        <w:t>=</w:t>
      </w:r>
      <w:r>
        <w:rPr>
          <w:color w:val="151515"/>
          <w:spacing w:val="3"/>
          <w:w w:val="105"/>
          <w:sz w:val="21"/>
        </w:rPr>
        <w:t> </w:t>
      </w:r>
      <w:r>
        <w:rPr>
          <w:color w:val="151515"/>
          <w:w w:val="105"/>
          <w:sz w:val="18"/>
        </w:rPr>
        <w:t>T3</w:t>
      </w:r>
      <w:r>
        <w:rPr>
          <w:color w:val="151515"/>
          <w:spacing w:val="26"/>
          <w:w w:val="105"/>
          <w:sz w:val="18"/>
        </w:rPr>
        <w:t> </w:t>
      </w:r>
      <w:r>
        <w:rPr>
          <w:color w:val="151515"/>
          <w:w w:val="105"/>
          <w:sz w:val="21"/>
        </w:rPr>
        <w:t>+</w:t>
      </w:r>
      <w:r>
        <w:rPr>
          <w:color w:val="151515"/>
          <w:spacing w:val="7"/>
          <w:w w:val="105"/>
          <w:sz w:val="21"/>
        </w:rPr>
        <w:t> </w:t>
      </w:r>
      <w:r>
        <w:rPr>
          <w:color w:val="151515"/>
          <w:spacing w:val="-2"/>
          <w:w w:val="105"/>
          <w:sz w:val="18"/>
        </w:rPr>
        <w:t>Beneficiu</w:t>
      </w:r>
    </w:p>
    <w:p>
      <w:pPr>
        <w:spacing w:line="20" w:lineRule="exact"/>
        <w:ind w:left="209" w:right="0" w:firstLine="0"/>
        <w:rPr>
          <w:sz w:val="2"/>
        </w:rPr>
      </w:pPr>
      <w:r>
        <w:rPr>
          <w:sz w:val="2"/>
        </w:rPr>
        <mc:AlternateContent>
          <mc:Choice Requires="wps">
            <w:drawing>
              <wp:inline distT="0" distB="0" distL="0" distR="0">
                <wp:extent cx="6677025" cy="6350"/>
                <wp:effectExtent l="9525" t="0" r="0" b="3175"/>
                <wp:docPr id="562" name="Group 562"/>
                <wp:cNvGraphicFramePr>
                  <a:graphicFrameLocks/>
                </wp:cNvGraphicFramePr>
                <a:graphic>
                  <a:graphicData uri="http://schemas.microsoft.com/office/word/2010/wordprocessingGroup">
                    <wpg:wgp>
                      <wpg:cNvPr id="562" name="Group 562"/>
                      <wpg:cNvGrpSpPr/>
                      <wpg:grpSpPr>
                        <a:xfrm>
                          <a:off x="0" y="0"/>
                          <a:ext cx="6677025" cy="6350"/>
                          <a:chExt cx="6677025" cy="6350"/>
                        </a:xfrm>
                      </wpg:grpSpPr>
                      <wps:wsp>
                        <wps:cNvPr id="563" name="Graphic 563"/>
                        <wps:cNvSpPr/>
                        <wps:spPr>
                          <a:xfrm>
                            <a:off x="0" y="3054"/>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5pt;mso-position-horizontal-relative:char;mso-position-vertical-relative:line" id="docshapegroup421" coordorigin="0,0" coordsize="10515,10">
                <v:line style="position:absolute" from="0,5" to="10514,5" stroked="true" strokeweight=".480968pt" strokecolor="#000000">
                  <v:stroke dashstyle="solid"/>
                </v:line>
              </v:group>
            </w:pict>
          </mc:Fallback>
        </mc:AlternateContent>
      </w:r>
      <w:r>
        <w:rPr>
          <w:sz w:val="2"/>
        </w:rPr>
      </w:r>
    </w:p>
    <w:p>
      <w:pPr>
        <w:pStyle w:val="BodyText"/>
        <w:spacing w:before="20"/>
        <w:rPr>
          <w:sz w:val="20"/>
        </w:rPr>
      </w:pPr>
    </w:p>
    <w:tbl>
      <w:tblPr>
        <w:tblW w:w="0" w:type="auto"/>
        <w:jc w:val="left"/>
        <w:tblInd w:w="1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45"/>
        <w:gridCol w:w="3455"/>
      </w:tblGrid>
      <w:tr>
        <w:trPr>
          <w:trHeight w:val="273" w:hRule="atLeast"/>
        </w:trPr>
        <w:tc>
          <w:tcPr>
            <w:tcW w:w="7045" w:type="dxa"/>
          </w:tcPr>
          <w:p>
            <w:pPr>
              <w:pStyle w:val="TableParagraph"/>
              <w:spacing w:before="30"/>
              <w:ind w:left="48"/>
              <w:rPr>
                <w:b/>
                <w:sz w:val="18"/>
              </w:rPr>
            </w:pPr>
            <w:r>
              <w:rPr>
                <w:b/>
                <w:color w:val="151515"/>
                <w:w w:val="105"/>
                <w:sz w:val="18"/>
              </w:rPr>
              <w:t>TOTAL</w:t>
            </w:r>
            <w:r>
              <w:rPr>
                <w:b/>
                <w:color w:val="151515"/>
                <w:spacing w:val="3"/>
                <w:w w:val="105"/>
                <w:sz w:val="18"/>
              </w:rPr>
              <w:t> </w:t>
            </w:r>
            <w:r>
              <w:rPr>
                <w:b/>
                <w:color w:val="151515"/>
                <w:w w:val="105"/>
                <w:sz w:val="18"/>
              </w:rPr>
              <w:t>GENERAL</w:t>
            </w:r>
            <w:r>
              <w:rPr>
                <w:b/>
                <w:color w:val="151515"/>
                <w:spacing w:val="14"/>
                <w:w w:val="105"/>
                <w:sz w:val="18"/>
              </w:rPr>
              <w:t> </w:t>
            </w:r>
            <w:r>
              <w:rPr>
                <w:b/>
                <w:color w:val="151515"/>
                <w:w w:val="105"/>
                <w:sz w:val="18"/>
              </w:rPr>
              <w:t>(fara</w:t>
            </w:r>
            <w:r>
              <w:rPr>
                <w:b/>
                <w:color w:val="151515"/>
                <w:spacing w:val="4"/>
                <w:w w:val="105"/>
                <w:sz w:val="18"/>
              </w:rPr>
              <w:t> </w:t>
            </w:r>
            <w:r>
              <w:rPr>
                <w:b/>
                <w:color w:val="151515"/>
                <w:spacing w:val="-4"/>
                <w:w w:val="105"/>
                <w:sz w:val="18"/>
              </w:rPr>
              <w:t>TVA)</w:t>
            </w:r>
          </w:p>
        </w:tc>
        <w:tc>
          <w:tcPr>
            <w:tcW w:w="3455" w:type="dxa"/>
            <w:tcBorders>
              <w:right w:val="single" w:sz="12" w:space="0" w:color="000000"/>
            </w:tcBorders>
          </w:tcPr>
          <w:p>
            <w:pPr>
              <w:pStyle w:val="TableParagraph"/>
              <w:rPr>
                <w:rFonts w:ascii="Times New Roman"/>
                <w:sz w:val="16"/>
              </w:rPr>
            </w:pPr>
          </w:p>
        </w:tc>
      </w:tr>
      <w:tr>
        <w:trPr>
          <w:trHeight w:val="273" w:hRule="atLeast"/>
        </w:trPr>
        <w:tc>
          <w:tcPr>
            <w:tcW w:w="7045" w:type="dxa"/>
          </w:tcPr>
          <w:p>
            <w:pPr>
              <w:pStyle w:val="TableParagraph"/>
              <w:tabs>
                <w:tab w:pos="686" w:val="left" w:leader="none"/>
              </w:tabs>
              <w:spacing w:before="35"/>
              <w:ind w:left="48"/>
              <w:rPr>
                <w:sz w:val="17"/>
              </w:rPr>
            </w:pPr>
            <w:r>
              <w:rPr>
                <w:b/>
                <w:color w:val="151515"/>
                <w:spacing w:val="-5"/>
                <w:w w:val="120"/>
                <w:sz w:val="18"/>
              </w:rPr>
              <w:t>TVA</w:t>
            </w:r>
            <w:r>
              <w:rPr>
                <w:b/>
                <w:color w:val="151515"/>
                <w:sz w:val="18"/>
              </w:rPr>
              <w:tab/>
            </w:r>
            <w:r>
              <w:rPr>
                <w:color w:val="151515"/>
                <w:spacing w:val="-2"/>
                <w:w w:val="120"/>
                <w:sz w:val="17"/>
              </w:rPr>
              <w:t>(19.00%)</w:t>
            </w:r>
          </w:p>
        </w:tc>
        <w:tc>
          <w:tcPr>
            <w:tcW w:w="3455" w:type="dxa"/>
            <w:tcBorders>
              <w:right w:val="single" w:sz="12" w:space="0" w:color="000000"/>
            </w:tcBorders>
          </w:tcPr>
          <w:p>
            <w:pPr>
              <w:pStyle w:val="TableParagraph"/>
              <w:rPr>
                <w:rFonts w:ascii="Times New Roman"/>
                <w:sz w:val="16"/>
              </w:rPr>
            </w:pPr>
          </w:p>
        </w:tc>
      </w:tr>
      <w:tr>
        <w:trPr>
          <w:trHeight w:val="273" w:hRule="atLeast"/>
        </w:trPr>
        <w:tc>
          <w:tcPr>
            <w:tcW w:w="7045" w:type="dxa"/>
          </w:tcPr>
          <w:p>
            <w:pPr>
              <w:pStyle w:val="TableParagraph"/>
              <w:spacing w:before="30"/>
              <w:ind w:left="43"/>
              <w:rPr>
                <w:sz w:val="18"/>
              </w:rPr>
            </w:pPr>
            <w:r>
              <w:rPr>
                <w:color w:val="151515"/>
                <w:w w:val="110"/>
                <w:sz w:val="18"/>
              </w:rPr>
              <w:t>TOTAL</w:t>
            </w:r>
            <w:r>
              <w:rPr>
                <w:color w:val="151515"/>
                <w:spacing w:val="-3"/>
                <w:w w:val="110"/>
                <w:sz w:val="18"/>
              </w:rPr>
              <w:t> </w:t>
            </w:r>
            <w:r>
              <w:rPr>
                <w:b/>
                <w:color w:val="151515"/>
                <w:w w:val="110"/>
                <w:sz w:val="18"/>
              </w:rPr>
              <w:t>GENERAL</w:t>
            </w:r>
            <w:r>
              <w:rPr>
                <w:b/>
                <w:color w:val="151515"/>
                <w:spacing w:val="6"/>
                <w:w w:val="110"/>
                <w:sz w:val="18"/>
              </w:rPr>
              <w:t> </w:t>
            </w:r>
            <w:r>
              <w:rPr>
                <w:color w:val="151515"/>
                <w:w w:val="110"/>
                <w:sz w:val="18"/>
              </w:rPr>
              <w:t>(inclusiv</w:t>
            </w:r>
            <w:r>
              <w:rPr>
                <w:color w:val="151515"/>
                <w:spacing w:val="-5"/>
                <w:w w:val="110"/>
                <w:sz w:val="18"/>
              </w:rPr>
              <w:t> </w:t>
            </w:r>
            <w:r>
              <w:rPr>
                <w:color w:val="151515"/>
                <w:spacing w:val="-4"/>
                <w:w w:val="110"/>
                <w:sz w:val="18"/>
              </w:rPr>
              <w:t>TVA)</w:t>
            </w:r>
          </w:p>
        </w:tc>
        <w:tc>
          <w:tcPr>
            <w:tcW w:w="3455" w:type="dxa"/>
            <w:tcBorders>
              <w:right w:val="single" w:sz="12" w:space="0" w:color="000000"/>
            </w:tcBorders>
          </w:tcPr>
          <w:p>
            <w:pPr>
              <w:pStyle w:val="TableParagraph"/>
              <w:rPr>
                <w:rFonts w:ascii="Times New Roman"/>
                <w:sz w:val="16"/>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0"/>
        <w:rPr>
          <w:sz w:val="20"/>
        </w:rPr>
      </w:pPr>
      <w:r>
        <w:rPr>
          <w:sz w:val="20"/>
        </w:rPr>
        <mc:AlternateContent>
          <mc:Choice Requires="wps">
            <w:drawing>
              <wp:anchor distT="0" distB="0" distL="0" distR="0" allowOverlap="1" layoutInCell="1" locked="0" behindDoc="1" simplePos="0" relativeHeight="487642624">
                <wp:simplePos x="0" y="0"/>
                <wp:positionH relativeFrom="page">
                  <wp:posOffset>366177</wp:posOffset>
                </wp:positionH>
                <wp:positionV relativeFrom="paragraph">
                  <wp:posOffset>199372</wp:posOffset>
                </wp:positionV>
                <wp:extent cx="6652259" cy="1230630"/>
                <wp:effectExtent l="0" t="0" r="0" b="0"/>
                <wp:wrapTopAndBottom/>
                <wp:docPr id="564" name="Group 564"/>
                <wp:cNvGraphicFramePr>
                  <a:graphicFrameLocks/>
                </wp:cNvGraphicFramePr>
                <a:graphic>
                  <a:graphicData uri="http://schemas.microsoft.com/office/word/2010/wordprocessingGroup">
                    <wpg:wgp>
                      <wpg:cNvPr id="564" name="Group 564"/>
                      <wpg:cNvGrpSpPr/>
                      <wpg:grpSpPr>
                        <a:xfrm>
                          <a:off x="0" y="0"/>
                          <a:ext cx="6652259" cy="1230630"/>
                          <a:chExt cx="6652259" cy="1230630"/>
                        </a:xfrm>
                      </wpg:grpSpPr>
                      <pic:pic>
                        <pic:nvPicPr>
                          <pic:cNvPr id="565" name="Image 565"/>
                          <pic:cNvPicPr/>
                        </pic:nvPicPr>
                        <pic:blipFill>
                          <a:blip r:embed="rId115" cstate="print"/>
                          <a:stretch>
                            <a:fillRect/>
                          </a:stretch>
                        </pic:blipFill>
                        <pic:spPr>
                          <a:xfrm>
                            <a:off x="610295" y="0"/>
                            <a:ext cx="1269414" cy="1111708"/>
                          </a:xfrm>
                          <a:prstGeom prst="rect">
                            <a:avLst/>
                          </a:prstGeom>
                        </pic:spPr>
                      </pic:pic>
                      <wps:wsp>
                        <wps:cNvPr id="566" name="Graphic 566"/>
                        <wps:cNvSpPr/>
                        <wps:spPr>
                          <a:xfrm>
                            <a:off x="0" y="64136"/>
                            <a:ext cx="610870" cy="1270"/>
                          </a:xfrm>
                          <a:custGeom>
                            <a:avLst/>
                            <a:gdLst/>
                            <a:ahLst/>
                            <a:cxnLst/>
                            <a:rect l="l" t="t" r="r" b="b"/>
                            <a:pathLst>
                              <a:path w="610870" h="0">
                                <a:moveTo>
                                  <a:pt x="0" y="0"/>
                                </a:moveTo>
                                <a:lnTo>
                                  <a:pt x="610295" y="0"/>
                                </a:lnTo>
                              </a:path>
                            </a:pathLst>
                          </a:custGeom>
                          <a:ln w="9162">
                            <a:solidFill>
                              <a:srgbClr val="000000"/>
                            </a:solidFill>
                            <a:prstDash val="solid"/>
                          </a:ln>
                        </wps:spPr>
                        <wps:bodyPr wrap="square" lIns="0" tIns="0" rIns="0" bIns="0" rtlCol="0">
                          <a:prstTxWarp prst="textNoShape">
                            <a:avLst/>
                          </a:prstTxWarp>
                          <a:noAutofit/>
                        </wps:bodyPr>
                      </wps:wsp>
                      <wps:wsp>
                        <wps:cNvPr id="567" name="Graphic 567"/>
                        <wps:cNvSpPr/>
                        <wps:spPr>
                          <a:xfrm>
                            <a:off x="1879710" y="1102545"/>
                            <a:ext cx="4772660" cy="1270"/>
                          </a:xfrm>
                          <a:custGeom>
                            <a:avLst/>
                            <a:gdLst/>
                            <a:ahLst/>
                            <a:cxnLst/>
                            <a:rect l="l" t="t" r="r" b="b"/>
                            <a:pathLst>
                              <a:path w="4772660" h="0">
                                <a:moveTo>
                                  <a:pt x="0" y="0"/>
                                </a:moveTo>
                                <a:lnTo>
                                  <a:pt x="4772511" y="0"/>
                                </a:lnTo>
                              </a:path>
                            </a:pathLst>
                          </a:custGeom>
                          <a:ln w="6108">
                            <a:solidFill>
                              <a:srgbClr val="000000"/>
                            </a:solidFill>
                            <a:prstDash val="solid"/>
                          </a:ln>
                        </wps:spPr>
                        <wps:bodyPr wrap="square" lIns="0" tIns="0" rIns="0" bIns="0" rtlCol="0">
                          <a:prstTxWarp prst="textNoShape">
                            <a:avLst/>
                          </a:prstTxWarp>
                          <a:noAutofit/>
                        </wps:bodyPr>
                      </wps:wsp>
                      <wps:wsp>
                        <wps:cNvPr id="568" name="Graphic 568"/>
                        <wps:cNvSpPr/>
                        <wps:spPr>
                          <a:xfrm>
                            <a:off x="3902440" y="1094822"/>
                            <a:ext cx="15875" cy="135890"/>
                          </a:xfrm>
                          <a:custGeom>
                            <a:avLst/>
                            <a:gdLst/>
                            <a:ahLst/>
                            <a:cxnLst/>
                            <a:rect l="l" t="t" r="r" b="b"/>
                            <a:pathLst>
                              <a:path w="15875" h="135890">
                                <a:moveTo>
                                  <a:pt x="15257" y="135458"/>
                                </a:moveTo>
                                <a:lnTo>
                                  <a:pt x="0" y="135458"/>
                                </a:lnTo>
                                <a:lnTo>
                                  <a:pt x="0" y="0"/>
                                </a:lnTo>
                                <a:lnTo>
                                  <a:pt x="15257" y="0"/>
                                </a:lnTo>
                                <a:lnTo>
                                  <a:pt x="15257" y="135458"/>
                                </a:lnTo>
                                <a:close/>
                              </a:path>
                            </a:pathLst>
                          </a:custGeom>
                          <a:solidFill>
                            <a:srgbClr val="D4EDF4"/>
                          </a:solidFill>
                        </wps:spPr>
                        <wps:bodyPr wrap="square" lIns="0" tIns="0" rIns="0" bIns="0" rtlCol="0">
                          <a:prstTxWarp prst="textNoShape">
                            <a:avLst/>
                          </a:prstTxWarp>
                          <a:noAutofit/>
                        </wps:bodyPr>
                      </wps:wsp>
                      <wps:wsp>
                        <wps:cNvPr id="569" name="Textbox 569"/>
                        <wps:cNvSpPr txBox="1"/>
                        <wps:spPr>
                          <a:xfrm>
                            <a:off x="2794655" y="134542"/>
                            <a:ext cx="1082040" cy="128270"/>
                          </a:xfrm>
                          <a:prstGeom prst="rect">
                            <a:avLst/>
                          </a:prstGeom>
                        </wps:spPr>
                        <wps:txbx>
                          <w:txbxContent>
                            <w:p>
                              <w:pPr>
                                <w:spacing w:line="201" w:lineRule="exact" w:before="0"/>
                                <w:ind w:left="0" w:right="0" w:firstLine="0"/>
                                <w:jc w:val="left"/>
                                <w:rPr>
                                  <w:sz w:val="18"/>
                                  <w:szCs w:val="18"/>
                                </w:rPr>
                              </w:pPr>
                              <w:r>
                                <w:rPr>
                                  <w:color w:val="A8C6D4"/>
                                  <w:sz w:val="18"/>
                                  <w:szCs w:val="18"/>
                                </w:rPr>
                                <w:t>-</w:t>
                              </w:r>
                              <w:r>
                                <w:rPr>
                                  <w:color w:val="A8C6D4"/>
                                  <w:spacing w:val="58"/>
                                  <w:w w:val="150"/>
                                  <w:sz w:val="18"/>
                                  <w:szCs w:val="18"/>
                                </w:rPr>
                                <w:t> </w:t>
                              </w:r>
                              <w:r>
                                <w:rPr>
                                  <w:color w:val="151515"/>
                                  <w:sz w:val="18"/>
                                  <w:szCs w:val="18"/>
                                </w:rPr>
                                <w:t>Se�</w:t>
                              </w:r>
                              <w:r>
                                <w:rPr>
                                  <w:color w:val="151515"/>
                                  <w:spacing w:val="-18"/>
                                  <w:sz w:val="18"/>
                                  <w:szCs w:val="18"/>
                                </w:rPr>
                                <w:t> </w:t>
                              </w:r>
                              <w:r>
                                <w:rPr>
                                  <w:color w:val="151515"/>
                                  <w:sz w:val="18"/>
                                  <w:szCs w:val="18"/>
                                  <w:u w:val="thick" w:color="151515"/>
                                </w:rPr>
                                <w:t>pr.�ie�ţ</w:t>
                              </w:r>
                              <w:r>
                                <w:rPr>
                                  <w:color w:val="151515"/>
                                  <w:spacing w:val="31"/>
                                  <w:sz w:val="18"/>
                                  <w:szCs w:val="18"/>
                                </w:rPr>
                                <w:t>  </w:t>
                              </w:r>
                              <w:r>
                                <w:rPr>
                                  <w:color w:val="A8C6D4"/>
                                  <w:sz w:val="18"/>
                                  <w:szCs w:val="18"/>
                                </w:rPr>
                                <w:t>--</w:t>
                              </w:r>
                              <w:r>
                                <w:rPr>
                                  <w:color w:val="A8C6D4"/>
                                  <w:spacing w:val="-29"/>
                                  <w:sz w:val="18"/>
                                  <w:szCs w:val="18"/>
                                </w:rPr>
                                <w:t> </w:t>
                              </w:r>
                              <w:r>
                                <w:rPr>
                                  <w:color w:val="A8C6D4"/>
                                  <w:spacing w:val="-46"/>
                                  <w:sz w:val="18"/>
                                  <w:szCs w:val="18"/>
                                </w:rPr>
                                <w:t>\</w:t>
                              </w:r>
                            </w:p>
                          </w:txbxContent>
                        </wps:txbx>
                        <wps:bodyPr wrap="square" lIns="0" tIns="0" rIns="0" bIns="0" rtlCol="0">
                          <a:noAutofit/>
                        </wps:bodyPr>
                      </wps:wsp>
                      <wps:wsp>
                        <wps:cNvPr id="570" name="Textbox 570"/>
                        <wps:cNvSpPr txBox="1"/>
                        <wps:spPr>
                          <a:xfrm>
                            <a:off x="5246098" y="134542"/>
                            <a:ext cx="528955" cy="128270"/>
                          </a:xfrm>
                          <a:prstGeom prst="rect">
                            <a:avLst/>
                          </a:prstGeom>
                        </wps:spPr>
                        <wps:txbx>
                          <w:txbxContent>
                            <w:p>
                              <w:pPr>
                                <w:spacing w:line="201" w:lineRule="exact" w:before="0"/>
                                <w:ind w:left="0" w:right="0" w:firstLine="0"/>
                                <w:jc w:val="left"/>
                                <w:rPr>
                                  <w:sz w:val="18"/>
                                </w:rPr>
                              </w:pPr>
                              <w:r>
                                <w:rPr>
                                  <w:color w:val="151515"/>
                                  <w:spacing w:val="-2"/>
                                  <w:w w:val="125"/>
                                  <w:sz w:val="18"/>
                                </w:rPr>
                                <w:t>Ofertant</w:t>
                              </w:r>
                            </w:p>
                          </w:txbxContent>
                        </wps:txbx>
                        <wps:bodyPr wrap="square" lIns="0" tIns="0" rIns="0" bIns="0" rtlCol="0">
                          <a:noAutofit/>
                        </wps:bodyPr>
                      </wps:wsp>
                      <wps:wsp>
                        <wps:cNvPr id="571" name="Textbox 571"/>
                        <wps:cNvSpPr txBox="1"/>
                        <wps:spPr>
                          <a:xfrm>
                            <a:off x="3864949" y="284488"/>
                            <a:ext cx="30480" cy="56515"/>
                          </a:xfrm>
                          <a:prstGeom prst="rect">
                            <a:avLst/>
                          </a:prstGeom>
                        </wps:spPr>
                        <wps:txbx>
                          <w:txbxContent>
                            <w:p>
                              <w:pPr>
                                <w:spacing w:line="89" w:lineRule="exact" w:before="0"/>
                                <w:ind w:left="0" w:right="0" w:firstLine="0"/>
                                <w:jc w:val="left"/>
                                <w:rPr>
                                  <w:rFonts w:ascii="Times New Roman"/>
                                  <w:sz w:val="8"/>
                                </w:rPr>
                              </w:pPr>
                              <w:r>
                                <w:rPr>
                                  <w:rFonts w:ascii="Times New Roman"/>
                                  <w:color w:val="C3D3D8"/>
                                  <w:spacing w:val="-10"/>
                                  <w:w w:val="105"/>
                                  <w:sz w:val="8"/>
                                </w:rPr>
                                <w:t>I</w:t>
                              </w:r>
                            </w:p>
                          </w:txbxContent>
                        </wps:txbx>
                        <wps:bodyPr wrap="square" lIns="0" tIns="0" rIns="0" bIns="0" rtlCol="0">
                          <a:noAutofit/>
                        </wps:bodyPr>
                      </wps:wsp>
                      <wps:wsp>
                        <wps:cNvPr id="572" name="Textbox 572"/>
                        <wps:cNvSpPr txBox="1"/>
                        <wps:spPr>
                          <a:xfrm>
                            <a:off x="2896404" y="372647"/>
                            <a:ext cx="431165" cy="148590"/>
                          </a:xfrm>
                          <a:prstGeom prst="rect">
                            <a:avLst/>
                          </a:prstGeom>
                        </wps:spPr>
                        <wps:txbx>
                          <w:txbxContent>
                            <w:p>
                              <w:pPr>
                                <w:spacing w:line="233" w:lineRule="exact" w:before="0"/>
                                <w:ind w:left="0" w:right="0" w:firstLine="0"/>
                                <w:jc w:val="left"/>
                                <w:rPr>
                                  <w:rFonts w:ascii="Times New Roman" w:hAnsi="Times New Roman" w:cs="Times New Roman" w:eastAsia="Times New Roman"/>
                                  <w:sz w:val="21"/>
                                  <w:szCs w:val="21"/>
                                </w:rPr>
                              </w:pPr>
                              <w:r>
                                <w:rPr>
                                  <w:rFonts w:ascii="Times New Roman" w:hAnsi="Times New Roman" w:cs="Times New Roman" w:eastAsia="Times New Roman"/>
                                  <w:color w:val="A8C6D4"/>
                                  <w:w w:val="150"/>
                                  <w:sz w:val="21"/>
                                  <w:szCs w:val="21"/>
                                  <w:u w:val="thick" w:color="A8C6D4"/>
                                </w:rPr>
                                <w:t>\-�-</w:t>
                              </w:r>
                              <w:r>
                                <w:rPr>
                                  <w:rFonts w:ascii="Times New Roman" w:hAnsi="Times New Roman" w:cs="Times New Roman" w:eastAsia="Times New Roman"/>
                                  <w:color w:val="A8C6D4"/>
                                  <w:spacing w:val="-80"/>
                                  <w:w w:val="150"/>
                                  <w:sz w:val="21"/>
                                  <w:szCs w:val="21"/>
                                </w:rPr>
                                <w:t>-</w:t>
                              </w:r>
                            </w:p>
                          </w:txbxContent>
                        </wps:txbx>
                        <wps:bodyPr wrap="square" lIns="0" tIns="0" rIns="0" bIns="0" rtlCol="0">
                          <a:noAutofit/>
                        </wps:bodyPr>
                      </wps:wsp>
                      <wps:wsp>
                        <wps:cNvPr id="573" name="Textbox 573"/>
                        <wps:cNvSpPr txBox="1"/>
                        <wps:spPr>
                          <a:xfrm>
                            <a:off x="3084924" y="348601"/>
                            <a:ext cx="17780" cy="71120"/>
                          </a:xfrm>
                          <a:prstGeom prst="rect">
                            <a:avLst/>
                          </a:prstGeom>
                        </wps:spPr>
                        <wps:txbx>
                          <w:txbxContent>
                            <w:p>
                              <w:pPr>
                                <w:spacing w:line="112" w:lineRule="exact" w:before="0"/>
                                <w:ind w:left="0" w:right="0" w:firstLine="0"/>
                                <w:jc w:val="left"/>
                                <w:rPr>
                                  <w:sz w:val="10"/>
                                </w:rPr>
                              </w:pPr>
                              <w:r>
                                <w:rPr>
                                  <w:color w:val="A8C6D4"/>
                                  <w:spacing w:val="-11"/>
                                  <w:w w:val="35"/>
                                  <w:sz w:val="10"/>
                                </w:rPr>
                                <w:t>I</w:t>
                              </w:r>
                            </w:p>
                          </w:txbxContent>
                        </wps:txbx>
                        <wps:bodyPr wrap="square" lIns="0" tIns="0" rIns="0" bIns="0" rtlCol="0">
                          <a:noAutofit/>
                        </wps:bodyPr>
                      </wps:wsp>
                      <wps:wsp>
                        <wps:cNvPr id="574" name="Textbox 574"/>
                        <wps:cNvSpPr txBox="1"/>
                        <wps:spPr>
                          <a:xfrm>
                            <a:off x="2738073" y="348601"/>
                            <a:ext cx="1249045" cy="717550"/>
                          </a:xfrm>
                          <a:prstGeom prst="rect">
                            <a:avLst/>
                          </a:prstGeom>
                        </wps:spPr>
                        <wps:txbx>
                          <w:txbxContent>
                            <w:p>
                              <w:pPr>
                                <w:numPr>
                                  <w:ilvl w:val="0"/>
                                  <w:numId w:val="13"/>
                                </w:numPr>
                                <w:tabs>
                                  <w:tab w:pos="82" w:val="left" w:leader="none"/>
                                </w:tabs>
                                <w:spacing w:line="71" w:lineRule="exact" w:before="0"/>
                                <w:ind w:left="82" w:right="194" w:hanging="82"/>
                                <w:jc w:val="right"/>
                                <w:rPr>
                                  <w:sz w:val="10"/>
                                </w:rPr>
                              </w:pPr>
                              <w:r>
                                <w:rPr>
                                  <w:color w:val="A8C6D4"/>
                                  <w:spacing w:val="-10"/>
                                  <w:w w:val="55"/>
                                  <w:sz w:val="10"/>
                                </w:rPr>
                                <w:t>\</w:t>
                              </w:r>
                            </w:p>
                            <w:p>
                              <w:pPr>
                                <w:spacing w:line="200" w:lineRule="exact" w:before="0"/>
                                <w:ind w:left="1754" w:right="0" w:firstLine="0"/>
                                <w:jc w:val="left"/>
                                <w:rPr>
                                  <w:rFonts w:ascii="Times New Roman"/>
                                  <w:sz w:val="21"/>
                                </w:rPr>
                              </w:pPr>
                              <w:r>
                                <w:rPr>
                                  <w:rFonts w:ascii="Times New Roman"/>
                                  <w:color w:val="A8C6D4"/>
                                  <w:spacing w:val="-10"/>
                                  <w:w w:val="30"/>
                                  <w:sz w:val="21"/>
                                </w:rPr>
                                <w:t>i</w:t>
                              </w:r>
                            </w:p>
                            <w:p>
                              <w:pPr>
                                <w:spacing w:line="244" w:lineRule="exact" w:before="128"/>
                                <w:ind w:left="1829" w:right="0" w:firstLine="0"/>
                                <w:jc w:val="left"/>
                                <w:rPr>
                                  <w:sz w:val="23"/>
                                </w:rPr>
                              </w:pPr>
                              <w:r>
                                <w:rPr>
                                  <w:color w:val="A8C6D4"/>
                                  <w:spacing w:val="-12"/>
                                  <w:w w:val="70"/>
                                  <w:sz w:val="23"/>
                                </w:rPr>
                                <w:t>\</w:t>
                              </w:r>
                            </w:p>
                            <w:p>
                              <w:pPr>
                                <w:tabs>
                                  <w:tab w:pos="1749" w:val="left" w:leader="none"/>
                                </w:tabs>
                                <w:spacing w:line="326" w:lineRule="exact" w:before="0"/>
                                <w:ind w:left="0" w:right="0" w:firstLine="0"/>
                                <w:jc w:val="left"/>
                                <w:rPr>
                                  <w:sz w:val="30"/>
                                  <w:szCs w:val="30"/>
                                </w:rPr>
                              </w:pPr>
                              <w:r>
                                <w:rPr>
                                  <w:rFonts w:ascii="Times New Roman" w:hAnsi="Times New Roman" w:cs="Times New Roman" w:eastAsia="Times New Roman"/>
                                  <w:color w:val="7272CA"/>
                                  <w:spacing w:val="-10"/>
                                  <w:w w:val="150"/>
                                  <w:sz w:val="30"/>
                                  <w:szCs w:val="30"/>
                                  <w:u w:val="thick" w:color="7272CA"/>
                                  <w:vertAlign w:val="subscript"/>
                                </w:rPr>
                                <w:t>�</w:t>
                              </w:r>
                              <w:r>
                                <w:rPr>
                                  <w:rFonts w:ascii="Times New Roman" w:hAnsi="Times New Roman" w:cs="Times New Roman" w:eastAsia="Times New Roman"/>
                                  <w:color w:val="7272CA"/>
                                  <w:sz w:val="30"/>
                                  <w:szCs w:val="30"/>
                                  <w:u w:val="thick" w:color="7272CA"/>
                                  <w:vertAlign w:val="baseline"/>
                                </w:rPr>
                                <w:tab/>
                              </w:r>
                              <w:r>
                                <w:rPr>
                                  <w:rFonts w:ascii="Times New Roman" w:hAnsi="Times New Roman" w:cs="Times New Roman" w:eastAsia="Times New Roman"/>
                                  <w:color w:val="7272CA"/>
                                  <w:sz w:val="30"/>
                                  <w:szCs w:val="30"/>
                                  <w:vertAlign w:val="baseline"/>
                                </w:rPr>
                                <w:t> </w:t>
                              </w:r>
                              <w:r>
                                <w:rPr>
                                  <w:color w:val="A8C6D4"/>
                                  <w:w w:val="85"/>
                                  <w:sz w:val="30"/>
                                  <w:szCs w:val="30"/>
                                  <w:vertAlign w:val="baseline"/>
                                </w:rPr>
                                <w:t>\</w:t>
                              </w:r>
                            </w:p>
                            <w:p>
                              <w:pPr>
                                <w:spacing w:before="58"/>
                                <w:ind w:left="229" w:right="0" w:firstLine="0"/>
                                <w:jc w:val="left"/>
                                <w:rPr>
                                  <w:sz w:val="7"/>
                                  <w:szCs w:val="7"/>
                                </w:rPr>
                              </w:pPr>
                              <w:r>
                                <w:rPr>
                                  <w:color w:val="A8C6D4"/>
                                  <w:w w:val="75"/>
                                  <w:sz w:val="9"/>
                                  <w:szCs w:val="9"/>
                                </w:rPr>
                                <w:t>\</w:t>
                              </w:r>
                              <w:r>
                                <w:rPr>
                                  <w:color w:val="A8C6D4"/>
                                  <w:spacing w:val="58"/>
                                  <w:w w:val="125"/>
                                  <w:sz w:val="9"/>
                                  <w:szCs w:val="9"/>
                                </w:rPr>
                                <w:t> </w:t>
                              </w:r>
                              <w:r>
                                <w:rPr>
                                  <w:i/>
                                  <w:iCs/>
                                  <w:color w:val="91B8C4"/>
                                  <w:w w:val="125"/>
                                  <w:sz w:val="9"/>
                                  <w:szCs w:val="9"/>
                                </w:rPr>
                                <w:t>••:</w:t>
                              </w:r>
                              <w:r>
                                <w:rPr>
                                  <w:i/>
                                  <w:iCs/>
                                  <w:color w:val="C3D3D8"/>
                                  <w:w w:val="125"/>
                                  <w:sz w:val="9"/>
                                  <w:szCs w:val="9"/>
                                </w:rPr>
                                <w:t>•</w:t>
                              </w:r>
                              <w:r>
                                <w:rPr>
                                  <w:i/>
                                  <w:iCs/>
                                  <w:color w:val="A8C6D4"/>
                                  <w:w w:val="125"/>
                                  <w:sz w:val="9"/>
                                  <w:szCs w:val="9"/>
                                </w:rPr>
                                <w:t>-.•</w:t>
                              </w:r>
                              <w:r>
                                <w:rPr>
                                  <w:i/>
                                  <w:iCs/>
                                  <w:color w:val="C3D3D8"/>
                                  <w:w w:val="125"/>
                                  <w:sz w:val="9"/>
                                  <w:szCs w:val="9"/>
                                </w:rPr>
                                <w:t>.:.</w:t>
                              </w:r>
                              <w:r>
                                <w:rPr>
                                  <w:i/>
                                  <w:iCs/>
                                  <w:color w:val="C3D3D8"/>
                                  <w:spacing w:val="67"/>
                                  <w:w w:val="125"/>
                                  <w:sz w:val="9"/>
                                  <w:szCs w:val="9"/>
                                </w:rPr>
                                <w:t>  </w:t>
                              </w:r>
                              <w:r>
                                <w:rPr>
                                  <w:color w:val="C3D3D8"/>
                                  <w:w w:val="105"/>
                                  <w:sz w:val="9"/>
                                  <w:szCs w:val="9"/>
                                </w:rPr>
                                <w:t>r1-•-</w:t>
                              </w:r>
                              <w:r>
                                <w:rPr>
                                  <w:color w:val="C3D3D8"/>
                                  <w:spacing w:val="37"/>
                                  <w:w w:val="105"/>
                                  <w:sz w:val="9"/>
                                  <w:szCs w:val="9"/>
                                </w:rPr>
                                <w:t>  </w:t>
                              </w:r>
                              <w:r>
                                <w:rPr>
                                  <w:color w:val="C3D3D8"/>
                                  <w:w w:val="105"/>
                                  <w:sz w:val="6"/>
                                  <w:szCs w:val="6"/>
                                </w:rPr>
                                <w:t>\,'R</w:t>
                              </w:r>
                              <w:r>
                                <w:rPr>
                                  <w:color w:val="C3D3D8"/>
                                  <w:spacing w:val="35"/>
                                  <w:w w:val="105"/>
                                  <w:sz w:val="6"/>
                                  <w:szCs w:val="6"/>
                                </w:rPr>
                                <w:t> </w:t>
                              </w:r>
                              <w:r>
                                <w:rPr>
                                  <w:rFonts w:ascii="Times New Roman" w:hAnsi="Times New Roman" w:cs="Times New Roman" w:eastAsia="Times New Roman"/>
                                  <w:color w:val="C3D3D8"/>
                                  <w:w w:val="105"/>
                                  <w:sz w:val="7"/>
                                  <w:szCs w:val="7"/>
                                </w:rPr>
                                <w:t>o:;.1f1,</w:t>
                              </w:r>
                              <w:r>
                                <w:rPr>
                                  <w:rFonts w:ascii="Times New Roman" w:hAnsi="Times New Roman" w:cs="Times New Roman" w:eastAsia="Times New Roman"/>
                                  <w:color w:val="C3D3D8"/>
                                  <w:spacing w:val="72"/>
                                  <w:w w:val="150"/>
                                  <w:sz w:val="7"/>
                                  <w:szCs w:val="7"/>
                                </w:rPr>
                                <w:t> </w:t>
                              </w:r>
                              <w:r>
                                <w:rPr>
                                  <w:color w:val="A8C6D4"/>
                                  <w:w w:val="105"/>
                                  <w:sz w:val="7"/>
                                  <w:szCs w:val="7"/>
                                </w:rPr>
                                <w:t>•,.,i�;\</w:t>
                              </w:r>
                              <w:r>
                                <w:rPr>
                                  <w:color w:val="A8C6D4"/>
                                  <w:spacing w:val="47"/>
                                  <w:w w:val="105"/>
                                  <w:sz w:val="7"/>
                                  <w:szCs w:val="7"/>
                                </w:rPr>
                                <w:t> </w:t>
                              </w:r>
                              <w:r>
                                <w:rPr>
                                  <w:color w:val="C3D3D8"/>
                                  <w:spacing w:val="-10"/>
                                  <w:w w:val="75"/>
                                  <w:sz w:val="7"/>
                                  <w:szCs w:val="7"/>
                                </w:rPr>
                                <w:t>\</w:t>
                              </w:r>
                            </w:p>
                          </w:txbxContent>
                        </wps:txbx>
                        <wps:bodyPr wrap="square" lIns="0" tIns="0" rIns="0" bIns="0" rtlCol="0">
                          <a:noAutofit/>
                        </wps:bodyPr>
                      </wps:wsp>
                      <wps:wsp>
                        <wps:cNvPr id="575" name="Textbox 575"/>
                        <wps:cNvSpPr txBox="1"/>
                        <wps:spPr>
                          <a:xfrm>
                            <a:off x="4373" y="1105064"/>
                            <a:ext cx="1398270" cy="114300"/>
                          </a:xfrm>
                          <a:prstGeom prst="rect">
                            <a:avLst/>
                          </a:prstGeom>
                        </wps:spPr>
                        <wps:txbx>
                          <w:txbxContent>
                            <w:p>
                              <w:pPr>
                                <w:spacing w:line="179" w:lineRule="exact" w:before="0"/>
                                <w:ind w:left="0" w:right="0" w:firstLine="0"/>
                                <w:jc w:val="left"/>
                                <w:rPr>
                                  <w:sz w:val="16"/>
                                </w:rPr>
                              </w:pPr>
                              <w:r>
                                <w:rPr>
                                  <w:color w:val="151515"/>
                                  <w:w w:val="120"/>
                                  <w:sz w:val="16"/>
                                </w:rPr>
                                <w:t>Deviz</w:t>
                              </w:r>
                              <w:r>
                                <w:rPr>
                                  <w:color w:val="151515"/>
                                  <w:spacing w:val="8"/>
                                  <w:w w:val="120"/>
                                  <w:sz w:val="16"/>
                                </w:rPr>
                                <w:t> </w:t>
                              </w:r>
                              <w:r>
                                <w:rPr>
                                  <w:color w:val="151515"/>
                                  <w:w w:val="120"/>
                                  <w:sz w:val="16"/>
                                </w:rPr>
                                <w:t>"2.4"</w:t>
                              </w:r>
                              <w:r>
                                <w:rPr>
                                  <w:color w:val="151515"/>
                                  <w:spacing w:val="7"/>
                                  <w:w w:val="120"/>
                                  <w:sz w:val="16"/>
                                </w:rPr>
                                <w:t> </w:t>
                              </w:r>
                              <w:r>
                                <w:rPr>
                                  <w:color w:val="151515"/>
                                  <w:w w:val="120"/>
                                  <w:sz w:val="16"/>
                                </w:rPr>
                                <w:t>-</w:t>
                              </w:r>
                              <w:r>
                                <w:rPr>
                                  <w:color w:val="151515"/>
                                  <w:spacing w:val="-7"/>
                                  <w:w w:val="120"/>
                                  <w:sz w:val="16"/>
                                </w:rPr>
                                <w:t> </w:t>
                              </w:r>
                              <w:r>
                                <w:rPr>
                                  <w:color w:val="151515"/>
                                  <w:w w:val="120"/>
                                  <w:sz w:val="16"/>
                                </w:rPr>
                                <w:t>Formular</w:t>
                              </w:r>
                              <w:r>
                                <w:rPr>
                                  <w:color w:val="151515"/>
                                  <w:spacing w:val="10"/>
                                  <w:w w:val="120"/>
                                  <w:sz w:val="16"/>
                                </w:rPr>
                                <w:t> </w:t>
                              </w:r>
                              <w:r>
                                <w:rPr>
                                  <w:color w:val="151515"/>
                                  <w:spacing w:val="-5"/>
                                  <w:w w:val="120"/>
                                  <w:sz w:val="16"/>
                                </w:rPr>
                                <w:t>F3</w:t>
                              </w:r>
                            </w:p>
                          </w:txbxContent>
                        </wps:txbx>
                        <wps:bodyPr wrap="square" lIns="0" tIns="0" rIns="0" bIns="0" rtlCol="0">
                          <a:noAutofit/>
                        </wps:bodyPr>
                      </wps:wsp>
                      <wps:wsp>
                        <wps:cNvPr id="576" name="Textbox 576"/>
                        <wps:cNvSpPr txBox="1"/>
                        <wps:spPr>
                          <a:xfrm>
                            <a:off x="3187267" y="1105064"/>
                            <a:ext cx="784860" cy="114300"/>
                          </a:xfrm>
                          <a:prstGeom prst="rect">
                            <a:avLst/>
                          </a:prstGeom>
                        </wps:spPr>
                        <wps:txbx>
                          <w:txbxContent>
                            <w:p>
                              <w:pPr>
                                <w:tabs>
                                  <w:tab w:pos="807" w:val="left" w:leader="none"/>
                                </w:tabs>
                                <w:spacing w:line="179" w:lineRule="exact" w:before="0"/>
                                <w:ind w:left="0" w:right="0" w:firstLine="0"/>
                                <w:jc w:val="left"/>
                                <w:rPr>
                                  <w:sz w:val="16"/>
                                </w:rPr>
                              </w:pPr>
                              <w:r>
                                <w:rPr>
                                  <w:color w:val="A8C6D4"/>
                                  <w:spacing w:val="167"/>
                                  <w:sz w:val="16"/>
                                  <w:u w:val="single" w:color="A7C5D3"/>
                                </w:rPr>
                                <w:t> </w:t>
                              </w:r>
                              <w:r>
                                <w:rPr>
                                  <w:color w:val="A8C6D4"/>
                                  <w:spacing w:val="138"/>
                                  <w:sz w:val="16"/>
                                </w:rPr>
                                <w:t> </w:t>
                              </w:r>
                              <w:r>
                                <w:rPr>
                                  <w:color w:val="A8C6D4"/>
                                  <w:w w:val="65"/>
                                  <w:sz w:val="16"/>
                                </w:rPr>
                                <w:t>--</w:t>
                              </w:r>
                              <w:r>
                                <w:rPr>
                                  <w:color w:val="A8C6D4"/>
                                  <w:spacing w:val="-10"/>
                                  <w:w w:val="65"/>
                                  <w:sz w:val="16"/>
                                </w:rPr>
                                <w:t>-</w:t>
                              </w:r>
                              <w:r>
                                <w:rPr>
                                  <w:color w:val="A8C6D4"/>
                                  <w:sz w:val="16"/>
                                </w:rPr>
                                <w:tab/>
                              </w:r>
                              <w:r>
                                <w:rPr>
                                  <w:color w:val="A8C6D4"/>
                                  <w:w w:val="95"/>
                                  <w:sz w:val="16"/>
                                </w:rPr>
                                <w:t>-</w:t>
                              </w:r>
                              <w:r>
                                <w:rPr>
                                  <w:color w:val="A8C6D4"/>
                                  <w:spacing w:val="26"/>
                                  <w:w w:val="140"/>
                                  <w:sz w:val="16"/>
                                </w:rPr>
                                <w:t>  </w:t>
                              </w:r>
                              <w:r>
                                <w:rPr>
                                  <w:color w:val="6E8993"/>
                                  <w:spacing w:val="-5"/>
                                  <w:w w:val="140"/>
                                  <w:sz w:val="16"/>
                                </w:rPr>
                                <w:t>•</w:t>
                              </w:r>
                              <w:r>
                                <w:rPr>
                                  <w:color w:val="A8C6D4"/>
                                  <w:spacing w:val="-5"/>
                                  <w:w w:val="140"/>
                                  <w:sz w:val="16"/>
                                </w:rPr>
                                <w:t>•</w:t>
                              </w:r>
                            </w:p>
                          </w:txbxContent>
                        </wps:txbx>
                        <wps:bodyPr wrap="square" lIns="0" tIns="0" rIns="0" bIns="0" rtlCol="0">
                          <a:noAutofit/>
                        </wps:bodyPr>
                      </wps:wsp>
                      <wps:wsp>
                        <wps:cNvPr id="577" name="Textbox 577"/>
                        <wps:cNvSpPr txBox="1"/>
                        <wps:spPr>
                          <a:xfrm>
                            <a:off x="5735046" y="1105064"/>
                            <a:ext cx="784860" cy="114300"/>
                          </a:xfrm>
                          <a:prstGeom prst="rect">
                            <a:avLst/>
                          </a:prstGeom>
                        </wps:spPr>
                        <wps:txbx>
                          <w:txbxContent>
                            <w:p>
                              <w:pPr>
                                <w:spacing w:line="179" w:lineRule="exact" w:before="0"/>
                                <w:ind w:left="0" w:right="0" w:firstLine="0"/>
                                <w:jc w:val="left"/>
                                <w:rPr>
                                  <w:sz w:val="16"/>
                                </w:rPr>
                              </w:pPr>
                              <w:r>
                                <w:rPr>
                                  <w:color w:val="151515"/>
                                  <w:w w:val="115"/>
                                  <w:sz w:val="16"/>
                                </w:rPr>
                                <w:t>Pagina</w:t>
                              </w:r>
                              <w:r>
                                <w:rPr>
                                  <w:color w:val="151515"/>
                                  <w:spacing w:val="8"/>
                                  <w:w w:val="115"/>
                                  <w:sz w:val="16"/>
                                </w:rPr>
                                <w:t> </w:t>
                              </w:r>
                              <w:r>
                                <w:rPr>
                                  <w:color w:val="151515"/>
                                  <w:w w:val="115"/>
                                  <w:sz w:val="16"/>
                                </w:rPr>
                                <w:t>9</w:t>
                              </w:r>
                              <w:r>
                                <w:rPr>
                                  <w:color w:val="151515"/>
                                  <w:spacing w:val="2"/>
                                  <w:w w:val="115"/>
                                  <w:sz w:val="16"/>
                                </w:rPr>
                                <w:t> </w:t>
                              </w:r>
                              <w:r>
                                <w:rPr>
                                  <w:color w:val="151515"/>
                                  <w:w w:val="115"/>
                                  <w:sz w:val="16"/>
                                </w:rPr>
                                <w:t>din</w:t>
                              </w:r>
                              <w:r>
                                <w:rPr>
                                  <w:color w:val="151515"/>
                                  <w:spacing w:val="18"/>
                                  <w:w w:val="115"/>
                                  <w:sz w:val="16"/>
                                </w:rPr>
                                <w:t> </w:t>
                              </w:r>
                              <w:r>
                                <w:rPr>
                                  <w:color w:val="151515"/>
                                  <w:spacing w:val="-12"/>
                                  <w:w w:val="115"/>
                                  <w:sz w:val="16"/>
                                </w:rPr>
                                <w:t>9</w:t>
                              </w:r>
                            </w:p>
                          </w:txbxContent>
                        </wps:txbx>
                        <wps:bodyPr wrap="square" lIns="0" tIns="0" rIns="0" bIns="0" rtlCol="0">
                          <a:noAutofit/>
                        </wps:bodyPr>
                      </wps:wsp>
                    </wpg:wgp>
                  </a:graphicData>
                </a:graphic>
              </wp:anchor>
            </w:drawing>
          </mc:Choice>
          <mc:Fallback>
            <w:pict>
              <v:group style="position:absolute;margin-left:28.832872pt;margin-top:15.698648pt;width:523.8pt;height:96.9pt;mso-position-horizontal-relative:page;mso-position-vertical-relative:paragraph;z-index:-15673856;mso-wrap-distance-left:0;mso-wrap-distance-right:0" id="docshapegroup422" coordorigin="577,314" coordsize="10476,1938">
                <v:shape style="position:absolute;left:1537;top:313;width:2000;height:1751" type="#_x0000_t75" id="docshape423" stroked="false">
                  <v:imagedata r:id="rId115" o:title=""/>
                </v:shape>
                <v:line style="position:absolute" from="577,415" to="1538,415" stroked="true" strokeweight=".721451pt" strokecolor="#000000">
                  <v:stroke dashstyle="solid"/>
                </v:line>
                <v:line style="position:absolute" from="3537,2050" to="11053,2050" stroked="true" strokeweight=".480968pt" strokecolor="#000000">
                  <v:stroke dashstyle="solid"/>
                </v:line>
                <v:rect style="position:absolute;left:6722;top:2038;width:25;height:214" id="docshape424" filled="true" fillcolor="#d4edf4" stroked="false">
                  <v:fill type="solid"/>
                </v:rect>
                <v:shape style="position:absolute;left:4977;top:525;width:1704;height:202" type="#_x0000_t202" id="docshape425" filled="false" stroked="false">
                  <v:textbox inset="0,0,0,0">
                    <w:txbxContent>
                      <w:p>
                        <w:pPr>
                          <w:spacing w:line="201" w:lineRule="exact" w:before="0"/>
                          <w:ind w:left="0" w:right="0" w:firstLine="0"/>
                          <w:jc w:val="left"/>
                          <w:rPr>
                            <w:sz w:val="18"/>
                            <w:szCs w:val="18"/>
                          </w:rPr>
                        </w:pPr>
                        <w:r>
                          <w:rPr>
                            <w:color w:val="A8C6D4"/>
                            <w:sz w:val="18"/>
                            <w:szCs w:val="18"/>
                          </w:rPr>
                          <w:t>-</w:t>
                        </w:r>
                        <w:r>
                          <w:rPr>
                            <w:color w:val="A8C6D4"/>
                            <w:spacing w:val="58"/>
                            <w:w w:val="150"/>
                            <w:sz w:val="18"/>
                            <w:szCs w:val="18"/>
                          </w:rPr>
                          <w:t> </w:t>
                        </w:r>
                        <w:r>
                          <w:rPr>
                            <w:color w:val="151515"/>
                            <w:sz w:val="18"/>
                            <w:szCs w:val="18"/>
                          </w:rPr>
                          <w:t>Se�</w:t>
                        </w:r>
                        <w:r>
                          <w:rPr>
                            <w:color w:val="151515"/>
                            <w:spacing w:val="-18"/>
                            <w:sz w:val="18"/>
                            <w:szCs w:val="18"/>
                          </w:rPr>
                          <w:t> </w:t>
                        </w:r>
                        <w:r>
                          <w:rPr>
                            <w:color w:val="151515"/>
                            <w:sz w:val="18"/>
                            <w:szCs w:val="18"/>
                            <w:u w:val="thick" w:color="151515"/>
                          </w:rPr>
                          <w:t>pr.�ie�ţ</w:t>
                        </w:r>
                        <w:r>
                          <w:rPr>
                            <w:color w:val="151515"/>
                            <w:spacing w:val="31"/>
                            <w:sz w:val="18"/>
                            <w:szCs w:val="18"/>
                          </w:rPr>
                          <w:t>  </w:t>
                        </w:r>
                        <w:r>
                          <w:rPr>
                            <w:color w:val="A8C6D4"/>
                            <w:sz w:val="18"/>
                            <w:szCs w:val="18"/>
                          </w:rPr>
                          <w:t>--</w:t>
                        </w:r>
                        <w:r>
                          <w:rPr>
                            <w:color w:val="A8C6D4"/>
                            <w:spacing w:val="-29"/>
                            <w:sz w:val="18"/>
                            <w:szCs w:val="18"/>
                          </w:rPr>
                          <w:t> </w:t>
                        </w:r>
                        <w:r>
                          <w:rPr>
                            <w:color w:val="A8C6D4"/>
                            <w:spacing w:val="-46"/>
                            <w:sz w:val="18"/>
                            <w:szCs w:val="18"/>
                          </w:rPr>
                          <w:t>\</w:t>
                        </w:r>
                      </w:p>
                    </w:txbxContent>
                  </v:textbox>
                  <w10:wrap type="none"/>
                </v:shape>
                <v:shape style="position:absolute;left:8838;top:525;width:833;height:202" type="#_x0000_t202" id="docshape426" filled="false" stroked="false">
                  <v:textbox inset="0,0,0,0">
                    <w:txbxContent>
                      <w:p>
                        <w:pPr>
                          <w:spacing w:line="201" w:lineRule="exact" w:before="0"/>
                          <w:ind w:left="0" w:right="0" w:firstLine="0"/>
                          <w:jc w:val="left"/>
                          <w:rPr>
                            <w:sz w:val="18"/>
                          </w:rPr>
                        </w:pPr>
                        <w:r>
                          <w:rPr>
                            <w:color w:val="151515"/>
                            <w:spacing w:val="-2"/>
                            <w:w w:val="125"/>
                            <w:sz w:val="18"/>
                          </w:rPr>
                          <w:t>Ofertant</w:t>
                        </w:r>
                      </w:p>
                    </w:txbxContent>
                  </v:textbox>
                  <w10:wrap type="none"/>
                </v:shape>
                <v:shape style="position:absolute;left:6663;top:761;width:48;height:89" type="#_x0000_t202" id="docshape427" filled="false" stroked="false">
                  <v:textbox inset="0,0,0,0">
                    <w:txbxContent>
                      <w:p>
                        <w:pPr>
                          <w:spacing w:line="89" w:lineRule="exact" w:before="0"/>
                          <w:ind w:left="0" w:right="0" w:firstLine="0"/>
                          <w:jc w:val="left"/>
                          <w:rPr>
                            <w:rFonts w:ascii="Times New Roman"/>
                            <w:sz w:val="8"/>
                          </w:rPr>
                        </w:pPr>
                        <w:r>
                          <w:rPr>
                            <w:rFonts w:ascii="Times New Roman"/>
                            <w:color w:val="C3D3D8"/>
                            <w:spacing w:val="-10"/>
                            <w:w w:val="105"/>
                            <w:sz w:val="8"/>
                          </w:rPr>
                          <w:t>I</w:t>
                        </w:r>
                      </w:p>
                    </w:txbxContent>
                  </v:textbox>
                  <w10:wrap type="none"/>
                </v:shape>
                <v:shape style="position:absolute;left:5137;top:900;width:679;height:234" type="#_x0000_t202" id="docshape428" filled="false" stroked="false">
                  <v:textbox inset="0,0,0,0">
                    <w:txbxContent>
                      <w:p>
                        <w:pPr>
                          <w:spacing w:line="233" w:lineRule="exact" w:before="0"/>
                          <w:ind w:left="0" w:right="0" w:firstLine="0"/>
                          <w:jc w:val="left"/>
                          <w:rPr>
                            <w:rFonts w:ascii="Times New Roman" w:hAnsi="Times New Roman" w:cs="Times New Roman" w:eastAsia="Times New Roman"/>
                            <w:sz w:val="21"/>
                            <w:szCs w:val="21"/>
                          </w:rPr>
                        </w:pPr>
                        <w:r>
                          <w:rPr>
                            <w:rFonts w:ascii="Times New Roman" w:hAnsi="Times New Roman" w:cs="Times New Roman" w:eastAsia="Times New Roman"/>
                            <w:color w:val="A8C6D4"/>
                            <w:w w:val="150"/>
                            <w:sz w:val="21"/>
                            <w:szCs w:val="21"/>
                            <w:u w:val="thick" w:color="A8C6D4"/>
                          </w:rPr>
                          <w:t>\-�-</w:t>
                        </w:r>
                        <w:r>
                          <w:rPr>
                            <w:rFonts w:ascii="Times New Roman" w:hAnsi="Times New Roman" w:cs="Times New Roman" w:eastAsia="Times New Roman"/>
                            <w:color w:val="A8C6D4"/>
                            <w:spacing w:val="-80"/>
                            <w:w w:val="150"/>
                            <w:sz w:val="21"/>
                            <w:szCs w:val="21"/>
                          </w:rPr>
                          <w:t>-</w:t>
                        </w:r>
                      </w:p>
                    </w:txbxContent>
                  </v:textbox>
                  <w10:wrap type="none"/>
                </v:shape>
                <v:shape style="position:absolute;left:5434;top:862;width:28;height:112" type="#_x0000_t202" id="docshape429" filled="false" stroked="false">
                  <v:textbox inset="0,0,0,0">
                    <w:txbxContent>
                      <w:p>
                        <w:pPr>
                          <w:spacing w:line="112" w:lineRule="exact" w:before="0"/>
                          <w:ind w:left="0" w:right="0" w:firstLine="0"/>
                          <w:jc w:val="left"/>
                          <w:rPr>
                            <w:sz w:val="10"/>
                          </w:rPr>
                        </w:pPr>
                        <w:r>
                          <w:rPr>
                            <w:color w:val="A8C6D4"/>
                            <w:spacing w:val="-11"/>
                            <w:w w:val="35"/>
                            <w:sz w:val="10"/>
                          </w:rPr>
                          <w:t>I</w:t>
                        </w:r>
                      </w:p>
                    </w:txbxContent>
                  </v:textbox>
                  <w10:wrap type="none"/>
                </v:shape>
                <v:shape style="position:absolute;left:4888;top:862;width:1967;height:1130" type="#_x0000_t202" id="docshape430" filled="false" stroked="false">
                  <v:textbox inset="0,0,0,0">
                    <w:txbxContent>
                      <w:p>
                        <w:pPr>
                          <w:numPr>
                            <w:ilvl w:val="0"/>
                            <w:numId w:val="13"/>
                          </w:numPr>
                          <w:tabs>
                            <w:tab w:pos="82" w:val="left" w:leader="none"/>
                          </w:tabs>
                          <w:spacing w:line="71" w:lineRule="exact" w:before="0"/>
                          <w:ind w:left="82" w:right="194" w:hanging="82"/>
                          <w:jc w:val="right"/>
                          <w:rPr>
                            <w:sz w:val="10"/>
                          </w:rPr>
                        </w:pPr>
                        <w:r>
                          <w:rPr>
                            <w:color w:val="A8C6D4"/>
                            <w:spacing w:val="-10"/>
                            <w:w w:val="55"/>
                            <w:sz w:val="10"/>
                          </w:rPr>
                          <w:t>\</w:t>
                        </w:r>
                      </w:p>
                      <w:p>
                        <w:pPr>
                          <w:spacing w:line="200" w:lineRule="exact" w:before="0"/>
                          <w:ind w:left="1754" w:right="0" w:firstLine="0"/>
                          <w:jc w:val="left"/>
                          <w:rPr>
                            <w:rFonts w:ascii="Times New Roman"/>
                            <w:sz w:val="21"/>
                          </w:rPr>
                        </w:pPr>
                        <w:r>
                          <w:rPr>
                            <w:rFonts w:ascii="Times New Roman"/>
                            <w:color w:val="A8C6D4"/>
                            <w:spacing w:val="-10"/>
                            <w:w w:val="30"/>
                            <w:sz w:val="21"/>
                          </w:rPr>
                          <w:t>i</w:t>
                        </w:r>
                      </w:p>
                      <w:p>
                        <w:pPr>
                          <w:spacing w:line="244" w:lineRule="exact" w:before="128"/>
                          <w:ind w:left="1829" w:right="0" w:firstLine="0"/>
                          <w:jc w:val="left"/>
                          <w:rPr>
                            <w:sz w:val="23"/>
                          </w:rPr>
                        </w:pPr>
                        <w:r>
                          <w:rPr>
                            <w:color w:val="A8C6D4"/>
                            <w:spacing w:val="-12"/>
                            <w:w w:val="70"/>
                            <w:sz w:val="23"/>
                          </w:rPr>
                          <w:t>\</w:t>
                        </w:r>
                      </w:p>
                      <w:p>
                        <w:pPr>
                          <w:tabs>
                            <w:tab w:pos="1749" w:val="left" w:leader="none"/>
                          </w:tabs>
                          <w:spacing w:line="326" w:lineRule="exact" w:before="0"/>
                          <w:ind w:left="0" w:right="0" w:firstLine="0"/>
                          <w:jc w:val="left"/>
                          <w:rPr>
                            <w:sz w:val="30"/>
                            <w:szCs w:val="30"/>
                          </w:rPr>
                        </w:pPr>
                        <w:r>
                          <w:rPr>
                            <w:rFonts w:ascii="Times New Roman" w:hAnsi="Times New Roman" w:cs="Times New Roman" w:eastAsia="Times New Roman"/>
                            <w:color w:val="7272CA"/>
                            <w:spacing w:val="-10"/>
                            <w:w w:val="150"/>
                            <w:sz w:val="30"/>
                            <w:szCs w:val="30"/>
                            <w:u w:val="thick" w:color="7272CA"/>
                            <w:vertAlign w:val="subscript"/>
                          </w:rPr>
                          <w:t>�</w:t>
                        </w:r>
                        <w:r>
                          <w:rPr>
                            <w:rFonts w:ascii="Times New Roman" w:hAnsi="Times New Roman" w:cs="Times New Roman" w:eastAsia="Times New Roman"/>
                            <w:color w:val="7272CA"/>
                            <w:sz w:val="30"/>
                            <w:szCs w:val="30"/>
                            <w:u w:val="thick" w:color="7272CA"/>
                            <w:vertAlign w:val="baseline"/>
                          </w:rPr>
                          <w:tab/>
                        </w:r>
                        <w:r>
                          <w:rPr>
                            <w:rFonts w:ascii="Times New Roman" w:hAnsi="Times New Roman" w:cs="Times New Roman" w:eastAsia="Times New Roman"/>
                            <w:color w:val="7272CA"/>
                            <w:sz w:val="30"/>
                            <w:szCs w:val="30"/>
                            <w:vertAlign w:val="baseline"/>
                          </w:rPr>
                          <w:t> </w:t>
                        </w:r>
                        <w:r>
                          <w:rPr>
                            <w:color w:val="A8C6D4"/>
                            <w:w w:val="85"/>
                            <w:sz w:val="30"/>
                            <w:szCs w:val="30"/>
                            <w:vertAlign w:val="baseline"/>
                          </w:rPr>
                          <w:t>\</w:t>
                        </w:r>
                      </w:p>
                      <w:p>
                        <w:pPr>
                          <w:spacing w:before="58"/>
                          <w:ind w:left="229" w:right="0" w:firstLine="0"/>
                          <w:jc w:val="left"/>
                          <w:rPr>
                            <w:sz w:val="7"/>
                            <w:szCs w:val="7"/>
                          </w:rPr>
                        </w:pPr>
                        <w:r>
                          <w:rPr>
                            <w:color w:val="A8C6D4"/>
                            <w:w w:val="75"/>
                            <w:sz w:val="9"/>
                            <w:szCs w:val="9"/>
                          </w:rPr>
                          <w:t>\</w:t>
                        </w:r>
                        <w:r>
                          <w:rPr>
                            <w:color w:val="A8C6D4"/>
                            <w:spacing w:val="58"/>
                            <w:w w:val="125"/>
                            <w:sz w:val="9"/>
                            <w:szCs w:val="9"/>
                          </w:rPr>
                          <w:t> </w:t>
                        </w:r>
                        <w:r>
                          <w:rPr>
                            <w:i/>
                            <w:iCs/>
                            <w:color w:val="91B8C4"/>
                            <w:w w:val="125"/>
                            <w:sz w:val="9"/>
                            <w:szCs w:val="9"/>
                          </w:rPr>
                          <w:t>••:</w:t>
                        </w:r>
                        <w:r>
                          <w:rPr>
                            <w:i/>
                            <w:iCs/>
                            <w:color w:val="C3D3D8"/>
                            <w:w w:val="125"/>
                            <w:sz w:val="9"/>
                            <w:szCs w:val="9"/>
                          </w:rPr>
                          <w:t>•</w:t>
                        </w:r>
                        <w:r>
                          <w:rPr>
                            <w:i/>
                            <w:iCs/>
                            <w:color w:val="A8C6D4"/>
                            <w:w w:val="125"/>
                            <w:sz w:val="9"/>
                            <w:szCs w:val="9"/>
                          </w:rPr>
                          <w:t>-.•</w:t>
                        </w:r>
                        <w:r>
                          <w:rPr>
                            <w:i/>
                            <w:iCs/>
                            <w:color w:val="C3D3D8"/>
                            <w:w w:val="125"/>
                            <w:sz w:val="9"/>
                            <w:szCs w:val="9"/>
                          </w:rPr>
                          <w:t>.:.</w:t>
                        </w:r>
                        <w:r>
                          <w:rPr>
                            <w:i/>
                            <w:iCs/>
                            <w:color w:val="C3D3D8"/>
                            <w:spacing w:val="67"/>
                            <w:w w:val="125"/>
                            <w:sz w:val="9"/>
                            <w:szCs w:val="9"/>
                          </w:rPr>
                          <w:t>  </w:t>
                        </w:r>
                        <w:r>
                          <w:rPr>
                            <w:color w:val="C3D3D8"/>
                            <w:w w:val="105"/>
                            <w:sz w:val="9"/>
                            <w:szCs w:val="9"/>
                          </w:rPr>
                          <w:t>r1-•-</w:t>
                        </w:r>
                        <w:r>
                          <w:rPr>
                            <w:color w:val="C3D3D8"/>
                            <w:spacing w:val="37"/>
                            <w:w w:val="105"/>
                            <w:sz w:val="9"/>
                            <w:szCs w:val="9"/>
                          </w:rPr>
                          <w:t>  </w:t>
                        </w:r>
                        <w:r>
                          <w:rPr>
                            <w:color w:val="C3D3D8"/>
                            <w:w w:val="105"/>
                            <w:sz w:val="6"/>
                            <w:szCs w:val="6"/>
                          </w:rPr>
                          <w:t>\,'R</w:t>
                        </w:r>
                        <w:r>
                          <w:rPr>
                            <w:color w:val="C3D3D8"/>
                            <w:spacing w:val="35"/>
                            <w:w w:val="105"/>
                            <w:sz w:val="6"/>
                            <w:szCs w:val="6"/>
                          </w:rPr>
                          <w:t> </w:t>
                        </w:r>
                        <w:r>
                          <w:rPr>
                            <w:rFonts w:ascii="Times New Roman" w:hAnsi="Times New Roman" w:cs="Times New Roman" w:eastAsia="Times New Roman"/>
                            <w:color w:val="C3D3D8"/>
                            <w:w w:val="105"/>
                            <w:sz w:val="7"/>
                            <w:szCs w:val="7"/>
                          </w:rPr>
                          <w:t>o:;.1f1,</w:t>
                        </w:r>
                        <w:r>
                          <w:rPr>
                            <w:rFonts w:ascii="Times New Roman" w:hAnsi="Times New Roman" w:cs="Times New Roman" w:eastAsia="Times New Roman"/>
                            <w:color w:val="C3D3D8"/>
                            <w:spacing w:val="72"/>
                            <w:w w:val="150"/>
                            <w:sz w:val="7"/>
                            <w:szCs w:val="7"/>
                          </w:rPr>
                          <w:t> </w:t>
                        </w:r>
                        <w:r>
                          <w:rPr>
                            <w:color w:val="A8C6D4"/>
                            <w:w w:val="105"/>
                            <w:sz w:val="7"/>
                            <w:szCs w:val="7"/>
                          </w:rPr>
                          <w:t>•,.,i�;\</w:t>
                        </w:r>
                        <w:r>
                          <w:rPr>
                            <w:color w:val="A8C6D4"/>
                            <w:spacing w:val="47"/>
                            <w:w w:val="105"/>
                            <w:sz w:val="7"/>
                            <w:szCs w:val="7"/>
                          </w:rPr>
                          <w:t> </w:t>
                        </w:r>
                        <w:r>
                          <w:rPr>
                            <w:color w:val="C3D3D8"/>
                            <w:spacing w:val="-10"/>
                            <w:w w:val="75"/>
                            <w:sz w:val="7"/>
                            <w:szCs w:val="7"/>
                          </w:rPr>
                          <w:t>\</w:t>
                        </w:r>
                      </w:p>
                    </w:txbxContent>
                  </v:textbox>
                  <w10:wrap type="none"/>
                </v:shape>
                <v:shape style="position:absolute;left:583;top:2054;width:2202;height:180" type="#_x0000_t202" id="docshape431" filled="false" stroked="false">
                  <v:textbox inset="0,0,0,0">
                    <w:txbxContent>
                      <w:p>
                        <w:pPr>
                          <w:spacing w:line="179" w:lineRule="exact" w:before="0"/>
                          <w:ind w:left="0" w:right="0" w:firstLine="0"/>
                          <w:jc w:val="left"/>
                          <w:rPr>
                            <w:sz w:val="16"/>
                          </w:rPr>
                        </w:pPr>
                        <w:r>
                          <w:rPr>
                            <w:color w:val="151515"/>
                            <w:w w:val="120"/>
                            <w:sz w:val="16"/>
                          </w:rPr>
                          <w:t>Deviz</w:t>
                        </w:r>
                        <w:r>
                          <w:rPr>
                            <w:color w:val="151515"/>
                            <w:spacing w:val="8"/>
                            <w:w w:val="120"/>
                            <w:sz w:val="16"/>
                          </w:rPr>
                          <w:t> </w:t>
                        </w:r>
                        <w:r>
                          <w:rPr>
                            <w:color w:val="151515"/>
                            <w:w w:val="120"/>
                            <w:sz w:val="16"/>
                          </w:rPr>
                          <w:t>"2.4"</w:t>
                        </w:r>
                        <w:r>
                          <w:rPr>
                            <w:color w:val="151515"/>
                            <w:spacing w:val="7"/>
                            <w:w w:val="120"/>
                            <w:sz w:val="16"/>
                          </w:rPr>
                          <w:t> </w:t>
                        </w:r>
                        <w:r>
                          <w:rPr>
                            <w:color w:val="151515"/>
                            <w:w w:val="120"/>
                            <w:sz w:val="16"/>
                          </w:rPr>
                          <w:t>-</w:t>
                        </w:r>
                        <w:r>
                          <w:rPr>
                            <w:color w:val="151515"/>
                            <w:spacing w:val="-7"/>
                            <w:w w:val="120"/>
                            <w:sz w:val="16"/>
                          </w:rPr>
                          <w:t> </w:t>
                        </w:r>
                        <w:r>
                          <w:rPr>
                            <w:color w:val="151515"/>
                            <w:w w:val="120"/>
                            <w:sz w:val="16"/>
                          </w:rPr>
                          <w:t>Formular</w:t>
                        </w:r>
                        <w:r>
                          <w:rPr>
                            <w:color w:val="151515"/>
                            <w:spacing w:val="10"/>
                            <w:w w:val="120"/>
                            <w:sz w:val="16"/>
                          </w:rPr>
                          <w:t> </w:t>
                        </w:r>
                        <w:r>
                          <w:rPr>
                            <w:color w:val="151515"/>
                            <w:spacing w:val="-5"/>
                            <w:w w:val="120"/>
                            <w:sz w:val="16"/>
                          </w:rPr>
                          <w:t>F3</w:t>
                        </w:r>
                      </w:p>
                    </w:txbxContent>
                  </v:textbox>
                  <w10:wrap type="none"/>
                </v:shape>
                <v:shape style="position:absolute;left:5595;top:2054;width:1236;height:180" type="#_x0000_t202" id="docshape432" filled="false" stroked="false">
                  <v:textbox inset="0,0,0,0">
                    <w:txbxContent>
                      <w:p>
                        <w:pPr>
                          <w:tabs>
                            <w:tab w:pos="807" w:val="left" w:leader="none"/>
                          </w:tabs>
                          <w:spacing w:line="179" w:lineRule="exact" w:before="0"/>
                          <w:ind w:left="0" w:right="0" w:firstLine="0"/>
                          <w:jc w:val="left"/>
                          <w:rPr>
                            <w:sz w:val="16"/>
                          </w:rPr>
                        </w:pPr>
                        <w:r>
                          <w:rPr>
                            <w:color w:val="A8C6D4"/>
                            <w:spacing w:val="167"/>
                            <w:sz w:val="16"/>
                            <w:u w:val="single" w:color="A7C5D3"/>
                          </w:rPr>
                          <w:t> </w:t>
                        </w:r>
                        <w:r>
                          <w:rPr>
                            <w:color w:val="A8C6D4"/>
                            <w:spacing w:val="138"/>
                            <w:sz w:val="16"/>
                          </w:rPr>
                          <w:t> </w:t>
                        </w:r>
                        <w:r>
                          <w:rPr>
                            <w:color w:val="A8C6D4"/>
                            <w:w w:val="65"/>
                            <w:sz w:val="16"/>
                          </w:rPr>
                          <w:t>--</w:t>
                        </w:r>
                        <w:r>
                          <w:rPr>
                            <w:color w:val="A8C6D4"/>
                            <w:spacing w:val="-10"/>
                            <w:w w:val="65"/>
                            <w:sz w:val="16"/>
                          </w:rPr>
                          <w:t>-</w:t>
                        </w:r>
                        <w:r>
                          <w:rPr>
                            <w:color w:val="A8C6D4"/>
                            <w:sz w:val="16"/>
                          </w:rPr>
                          <w:tab/>
                        </w:r>
                        <w:r>
                          <w:rPr>
                            <w:color w:val="A8C6D4"/>
                            <w:w w:val="95"/>
                            <w:sz w:val="16"/>
                          </w:rPr>
                          <w:t>-</w:t>
                        </w:r>
                        <w:r>
                          <w:rPr>
                            <w:color w:val="A8C6D4"/>
                            <w:spacing w:val="26"/>
                            <w:w w:val="140"/>
                            <w:sz w:val="16"/>
                          </w:rPr>
                          <w:t>  </w:t>
                        </w:r>
                        <w:r>
                          <w:rPr>
                            <w:color w:val="6E8993"/>
                            <w:spacing w:val="-5"/>
                            <w:w w:val="140"/>
                            <w:sz w:val="16"/>
                          </w:rPr>
                          <w:t>•</w:t>
                        </w:r>
                        <w:r>
                          <w:rPr>
                            <w:color w:val="A8C6D4"/>
                            <w:spacing w:val="-5"/>
                            <w:w w:val="140"/>
                            <w:sz w:val="16"/>
                          </w:rPr>
                          <w:t>•</w:t>
                        </w:r>
                      </w:p>
                    </w:txbxContent>
                  </v:textbox>
                  <w10:wrap type="none"/>
                </v:shape>
                <v:shape style="position:absolute;left:9608;top:2054;width:1236;height:180" type="#_x0000_t202" id="docshape433" filled="false" stroked="false">
                  <v:textbox inset="0,0,0,0">
                    <w:txbxContent>
                      <w:p>
                        <w:pPr>
                          <w:spacing w:line="179" w:lineRule="exact" w:before="0"/>
                          <w:ind w:left="0" w:right="0" w:firstLine="0"/>
                          <w:jc w:val="left"/>
                          <w:rPr>
                            <w:sz w:val="16"/>
                          </w:rPr>
                        </w:pPr>
                        <w:r>
                          <w:rPr>
                            <w:color w:val="151515"/>
                            <w:w w:val="115"/>
                            <w:sz w:val="16"/>
                          </w:rPr>
                          <w:t>Pagina</w:t>
                        </w:r>
                        <w:r>
                          <w:rPr>
                            <w:color w:val="151515"/>
                            <w:spacing w:val="8"/>
                            <w:w w:val="115"/>
                            <w:sz w:val="16"/>
                          </w:rPr>
                          <w:t> </w:t>
                        </w:r>
                        <w:r>
                          <w:rPr>
                            <w:color w:val="151515"/>
                            <w:w w:val="115"/>
                            <w:sz w:val="16"/>
                          </w:rPr>
                          <w:t>9</w:t>
                        </w:r>
                        <w:r>
                          <w:rPr>
                            <w:color w:val="151515"/>
                            <w:spacing w:val="2"/>
                            <w:w w:val="115"/>
                            <w:sz w:val="16"/>
                          </w:rPr>
                          <w:t> </w:t>
                        </w:r>
                        <w:r>
                          <w:rPr>
                            <w:color w:val="151515"/>
                            <w:w w:val="115"/>
                            <w:sz w:val="16"/>
                          </w:rPr>
                          <w:t>din</w:t>
                        </w:r>
                        <w:r>
                          <w:rPr>
                            <w:color w:val="151515"/>
                            <w:spacing w:val="18"/>
                            <w:w w:val="115"/>
                            <w:sz w:val="16"/>
                          </w:rPr>
                          <w:t> </w:t>
                        </w:r>
                        <w:r>
                          <w:rPr>
                            <w:color w:val="151515"/>
                            <w:spacing w:val="-12"/>
                            <w:w w:val="115"/>
                            <w:sz w:val="16"/>
                          </w:rPr>
                          <w:t>9</w:t>
                        </w:r>
                      </w:p>
                    </w:txbxContent>
                  </v:textbox>
                  <w10:wrap type="none"/>
                </v:shape>
                <w10:wrap type="topAndBottom"/>
              </v:group>
            </w:pict>
          </mc:Fallback>
        </mc:AlternateContent>
      </w:r>
    </w:p>
    <w:p>
      <w:pPr>
        <w:pStyle w:val="BodyText"/>
        <w:spacing w:before="49"/>
        <w:ind w:right="44"/>
        <w:jc w:val="center"/>
      </w:pPr>
      <w:r>
        <w:rPr>
          <w:color w:val="151515"/>
          <w:w w:val="105"/>
        </w:rPr>
        <w:t>Formular</w:t>
      </w:r>
      <w:r>
        <w:rPr>
          <w:color w:val="151515"/>
          <w:spacing w:val="15"/>
          <w:w w:val="105"/>
        </w:rPr>
        <w:t> </w:t>
      </w:r>
      <w:r>
        <w:rPr>
          <w:color w:val="151515"/>
          <w:w w:val="105"/>
        </w:rPr>
        <w:t>generat</w:t>
      </w:r>
      <w:r>
        <w:rPr>
          <w:color w:val="151515"/>
          <w:spacing w:val="17"/>
          <w:w w:val="105"/>
        </w:rPr>
        <w:t> </w:t>
      </w:r>
      <w:r>
        <w:rPr>
          <w:color w:val="151515"/>
          <w:w w:val="105"/>
        </w:rPr>
        <w:t>cu</w:t>
      </w:r>
      <w:r>
        <w:rPr>
          <w:color w:val="151515"/>
          <w:spacing w:val="6"/>
          <w:w w:val="105"/>
        </w:rPr>
        <w:t> </w:t>
      </w:r>
      <w:r>
        <w:rPr>
          <w:color w:val="151515"/>
          <w:w w:val="105"/>
        </w:rPr>
        <w:t>programul</w:t>
      </w:r>
      <w:r>
        <w:rPr>
          <w:color w:val="151515"/>
          <w:spacing w:val="49"/>
          <w:w w:val="105"/>
        </w:rPr>
        <w:t> </w:t>
      </w:r>
      <w:r>
        <w:rPr>
          <w:color w:val="2699E2"/>
          <w:w w:val="105"/>
          <w:sz w:val="21"/>
          <w:u w:val="thick" w:color="151515"/>
        </w:rPr>
        <w:t>@</w:t>
      </w:r>
      <w:r>
        <w:rPr>
          <w:color w:val="151515"/>
          <w:w w:val="105"/>
          <w:sz w:val="21"/>
          <w:u w:val="thick" w:color="151515"/>
        </w:rPr>
        <w:t>Devize</w:t>
      </w:r>
      <w:r>
        <w:rPr>
          <w:color w:val="151515"/>
          <w:spacing w:val="31"/>
          <w:w w:val="105"/>
          <w:sz w:val="21"/>
        </w:rPr>
        <w:t> </w:t>
      </w:r>
      <w:r>
        <w:rPr>
          <w:color w:val="151515"/>
          <w:spacing w:val="-2"/>
          <w:w w:val="105"/>
        </w:rPr>
        <w:t>(</w:t>
      </w:r>
      <w:hyperlink r:id="rId14">
        <w:r>
          <w:rPr>
            <w:color w:val="151515"/>
            <w:spacing w:val="-2"/>
            <w:w w:val="105"/>
          </w:rPr>
          <w:t>www.eDevize.ro)</w:t>
        </w:r>
      </w:hyperlink>
    </w:p>
    <w:p>
      <w:pPr>
        <w:pStyle w:val="BodyText"/>
        <w:spacing w:after="0"/>
        <w:jc w:val="center"/>
        <w:sectPr>
          <w:headerReference w:type="default" r:id="rId113"/>
          <w:footerReference w:type="default" r:id="rId114"/>
          <w:pgSz w:w="11910" w:h="16840"/>
          <w:pgMar w:header="0" w:footer="0" w:top="520" w:bottom="280" w:left="425" w:right="566"/>
        </w:sectPr>
      </w:pPr>
    </w:p>
    <w:p>
      <w:pPr>
        <w:tabs>
          <w:tab w:pos="9944" w:val="left" w:leader="none"/>
        </w:tabs>
        <w:spacing w:before="72"/>
        <w:ind w:left="214" w:right="0" w:firstLine="0"/>
        <w:jc w:val="left"/>
        <w:rPr>
          <w:b/>
          <w:sz w:val="16"/>
        </w:rPr>
      </w:pPr>
      <w:r>
        <w:rPr>
          <w:b/>
          <w:color w:val="131313"/>
          <w:w w:val="110"/>
          <w:sz w:val="16"/>
          <w:u w:val="thick" w:color="131313"/>
        </w:rPr>
        <w:t>Antet</w:t>
      </w:r>
      <w:r>
        <w:rPr>
          <w:b/>
          <w:color w:val="131313"/>
          <w:spacing w:val="35"/>
          <w:w w:val="110"/>
          <w:sz w:val="16"/>
          <w:u w:val="thick" w:color="131313"/>
        </w:rPr>
        <w:t> </w:t>
      </w:r>
      <w:r>
        <w:rPr>
          <w:b/>
          <w:color w:val="131313"/>
          <w:spacing w:val="-2"/>
          <w:w w:val="110"/>
          <w:sz w:val="16"/>
          <w:u w:val="thick" w:color="131313"/>
        </w:rPr>
        <w:t>stanga</w:t>
      </w:r>
      <w:r>
        <w:rPr>
          <w:b/>
          <w:color w:val="131313"/>
          <w:sz w:val="16"/>
        </w:rPr>
        <w:tab/>
      </w:r>
      <w:r>
        <w:rPr>
          <w:b/>
          <w:color w:val="030303"/>
          <w:spacing w:val="-2"/>
          <w:w w:val="110"/>
          <w:sz w:val="16"/>
        </w:rPr>
        <w:t>eDevize</w:t>
      </w:r>
    </w:p>
    <w:p>
      <w:pPr>
        <w:pStyle w:val="BodyText"/>
        <w:tabs>
          <w:tab w:pos="1545" w:val="left" w:leader="none"/>
        </w:tabs>
        <w:spacing w:line="230" w:lineRule="atLeast" w:before="33"/>
        <w:ind w:left="209" w:right="7246" w:firstLine="5"/>
      </w:pPr>
      <w:r>
        <w:rPr/>
        <w:drawing>
          <wp:anchor distT="0" distB="0" distL="0" distR="0" allowOverlap="1" layoutInCell="1" locked="0" behindDoc="0" simplePos="0" relativeHeight="15783936">
            <wp:simplePos x="0" y="0"/>
            <wp:positionH relativeFrom="page">
              <wp:posOffset>5138686</wp:posOffset>
            </wp:positionH>
            <wp:positionV relativeFrom="paragraph">
              <wp:posOffset>131616</wp:posOffset>
            </wp:positionV>
            <wp:extent cx="512648" cy="549746"/>
            <wp:effectExtent l="0" t="0" r="0" b="0"/>
            <wp:wrapNone/>
            <wp:docPr id="583" name="Image 583"/>
            <wp:cNvGraphicFramePr>
              <a:graphicFrameLocks/>
            </wp:cNvGraphicFramePr>
            <a:graphic>
              <a:graphicData uri="http://schemas.openxmlformats.org/drawingml/2006/picture">
                <pic:pic>
                  <pic:nvPicPr>
                    <pic:cNvPr id="583" name="Image 583"/>
                    <pic:cNvPicPr/>
                  </pic:nvPicPr>
                  <pic:blipFill>
                    <a:blip r:embed="rId118" cstate="print"/>
                    <a:stretch>
                      <a:fillRect/>
                    </a:stretch>
                  </pic:blipFill>
                  <pic:spPr>
                    <a:xfrm>
                      <a:off x="0" y="0"/>
                      <a:ext cx="512648" cy="549746"/>
                    </a:xfrm>
                    <a:prstGeom prst="rect">
                      <a:avLst/>
                    </a:prstGeom>
                  </pic:spPr>
                </pic:pic>
              </a:graphicData>
            </a:graphic>
          </wp:anchor>
        </w:drawing>
      </w:r>
      <w:r>
        <w:rPr>
          <w:color w:val="131313"/>
          <w:spacing w:val="-2"/>
        </w:rPr>
        <w:t>Beneficiar:</w:t>
      </w:r>
      <w:r>
        <w:rPr>
          <w:color w:val="131313"/>
        </w:rPr>
        <w:tab/>
      </w:r>
      <w:r>
        <w:rPr>
          <w:color w:val="131313"/>
          <w:spacing w:val="-8"/>
        </w:rPr>
        <w:t>COMUNA</w:t>
      </w:r>
      <w:r>
        <w:rPr>
          <w:color w:val="131313"/>
          <w:spacing w:val="-2"/>
        </w:rPr>
        <w:t> </w:t>
      </w:r>
      <w:r>
        <w:rPr>
          <w:color w:val="131313"/>
          <w:spacing w:val="-8"/>
        </w:rPr>
        <w:t>DRAGOMIRESTI </w:t>
      </w:r>
      <w:r>
        <w:rPr>
          <w:color w:val="030303"/>
          <w:spacing w:val="-2"/>
        </w:rPr>
        <w:t>Executant</w:t>
      </w:r>
      <w:r>
        <w:rPr>
          <w:color w:val="414242"/>
          <w:spacing w:val="-2"/>
        </w:rPr>
        <w:t>:</w:t>
      </w:r>
    </w:p>
    <w:p>
      <w:pPr>
        <w:pStyle w:val="BodyText"/>
        <w:spacing w:after="0" w:line="230" w:lineRule="atLeast"/>
        <w:sectPr>
          <w:headerReference w:type="default" r:id="rId116"/>
          <w:footerReference w:type="default" r:id="rId117"/>
          <w:pgSz w:w="11910" w:h="16840"/>
          <w:pgMar w:header="0" w:footer="1038" w:top="480" w:bottom="1220" w:left="425" w:right="566"/>
          <w:pgNumType w:start="1"/>
        </w:sectPr>
      </w:pPr>
    </w:p>
    <w:p>
      <w:pPr>
        <w:pStyle w:val="BodyText"/>
        <w:spacing w:line="268" w:lineRule="auto" w:before="65"/>
        <w:ind w:left="205" w:right="128" w:firstLine="4"/>
      </w:pPr>
      <w:r>
        <w:rPr>
          <w:color w:val="131313"/>
          <w:spacing w:val="-2"/>
          <w:w w:val="110"/>
        </w:rPr>
        <w:t>Proiectant: Obiectivul</w:t>
      </w:r>
      <w:r>
        <w:rPr>
          <w:color w:val="414242"/>
          <w:spacing w:val="-2"/>
          <w:w w:val="110"/>
        </w:rPr>
        <w:t>:</w:t>
      </w:r>
    </w:p>
    <w:p>
      <w:pPr>
        <w:pStyle w:val="BodyText"/>
        <w:spacing w:before="156"/>
      </w:pPr>
    </w:p>
    <w:p>
      <w:pPr>
        <w:pStyle w:val="BodyText"/>
        <w:spacing w:line="268" w:lineRule="auto"/>
        <w:ind w:left="205" w:hanging="1"/>
      </w:pPr>
      <w:r>
        <w:rPr>
          <w:color w:val="131313"/>
          <w:spacing w:val="-2"/>
          <w:w w:val="105"/>
        </w:rPr>
        <w:t>Obiectul: </w:t>
      </w:r>
      <w:r>
        <w:rPr>
          <w:color w:val="131313"/>
          <w:w w:val="105"/>
        </w:rPr>
        <w:t>Stadiul</w:t>
      </w:r>
      <w:r>
        <w:rPr>
          <w:color w:val="131313"/>
          <w:spacing w:val="-10"/>
          <w:w w:val="105"/>
        </w:rPr>
        <w:t> </w:t>
      </w:r>
      <w:r>
        <w:rPr>
          <w:color w:val="131313"/>
          <w:w w:val="105"/>
        </w:rPr>
        <w:t>fizic:</w:t>
      </w:r>
    </w:p>
    <w:p>
      <w:pPr>
        <w:spacing w:before="65"/>
        <w:ind w:left="205" w:right="0" w:firstLine="0"/>
        <w:jc w:val="left"/>
        <w:rPr>
          <w:sz w:val="18"/>
        </w:rPr>
      </w:pPr>
      <w:r>
        <w:rPr/>
        <w:br w:type="column"/>
      </w:r>
      <w:r>
        <w:rPr>
          <w:color w:val="131313"/>
          <w:spacing w:val="-6"/>
          <w:sz w:val="18"/>
        </w:rPr>
        <w:t>GREENWOOD</w:t>
      </w:r>
      <w:r>
        <w:rPr>
          <w:color w:val="131313"/>
          <w:spacing w:val="1"/>
          <w:sz w:val="18"/>
        </w:rPr>
        <w:t> </w:t>
      </w:r>
      <w:r>
        <w:rPr>
          <w:color w:val="131313"/>
          <w:spacing w:val="-6"/>
          <w:sz w:val="18"/>
        </w:rPr>
        <w:t>TECH</w:t>
      </w:r>
      <w:r>
        <w:rPr>
          <w:color w:val="131313"/>
          <w:spacing w:val="-4"/>
          <w:sz w:val="18"/>
        </w:rPr>
        <w:t> </w:t>
      </w:r>
      <w:r>
        <w:rPr>
          <w:color w:val="131313"/>
          <w:spacing w:val="-6"/>
          <w:sz w:val="18"/>
        </w:rPr>
        <w:t>GWT</w:t>
      </w:r>
      <w:r>
        <w:rPr>
          <w:color w:val="131313"/>
          <w:spacing w:val="-5"/>
          <w:sz w:val="18"/>
        </w:rPr>
        <w:t> </w:t>
      </w:r>
      <w:r>
        <w:rPr>
          <w:color w:val="131313"/>
          <w:spacing w:val="-6"/>
          <w:sz w:val="18"/>
        </w:rPr>
        <w:t>SRL</w:t>
      </w:r>
    </w:p>
    <w:p>
      <w:pPr>
        <w:tabs>
          <w:tab w:pos="4756" w:val="left" w:leader="none"/>
        </w:tabs>
        <w:spacing w:line="230" w:lineRule="auto" w:before="30"/>
        <w:ind w:left="205" w:right="1400" w:hanging="1"/>
        <w:jc w:val="left"/>
        <w:rPr>
          <w:sz w:val="18"/>
        </w:rPr>
      </w:pPr>
      <w:r>
        <w:rPr>
          <w:color w:val="131313"/>
          <w:spacing w:val="-6"/>
          <w:sz w:val="18"/>
        </w:rPr>
        <w:t>REABILITARE,</w:t>
      </w:r>
      <w:r>
        <w:rPr>
          <w:color w:val="131313"/>
          <w:spacing w:val="-1"/>
          <w:sz w:val="18"/>
        </w:rPr>
        <w:t> </w:t>
      </w:r>
      <w:r>
        <w:rPr>
          <w:color w:val="131313"/>
          <w:spacing w:val="-6"/>
          <w:sz w:val="18"/>
        </w:rPr>
        <w:t>EXTINDERE</w:t>
      </w:r>
      <w:r>
        <w:rPr>
          <w:color w:val="131313"/>
          <w:spacing w:val="-1"/>
          <w:sz w:val="18"/>
        </w:rPr>
        <w:t> </w:t>
      </w:r>
      <w:r>
        <w:rPr>
          <w:color w:val="131313"/>
          <w:spacing w:val="-6"/>
          <w:sz w:val="18"/>
        </w:rPr>
        <w:t>SI</w:t>
      </w:r>
      <w:r>
        <w:rPr>
          <w:color w:val="131313"/>
          <w:spacing w:val="-7"/>
          <w:sz w:val="18"/>
        </w:rPr>
        <w:t> </w:t>
      </w:r>
      <w:r>
        <w:rPr>
          <w:color w:val="131313"/>
          <w:spacing w:val="-6"/>
          <w:sz w:val="18"/>
        </w:rPr>
        <w:t>MODERNIZARE</w:t>
      </w:r>
      <w:r>
        <w:rPr>
          <w:color w:val="131313"/>
          <w:spacing w:val="6"/>
          <w:sz w:val="18"/>
        </w:rPr>
        <w:t> </w:t>
      </w:r>
      <w:r>
        <w:rPr>
          <w:color w:val="131313"/>
          <w:spacing w:val="-6"/>
          <w:sz w:val="18"/>
        </w:rPr>
        <w:t>SEDIU</w:t>
      </w:r>
      <w:r>
        <w:rPr>
          <w:color w:val="131313"/>
          <w:spacing w:val="-7"/>
          <w:sz w:val="18"/>
        </w:rPr>
        <w:t> </w:t>
      </w:r>
      <w:r>
        <w:rPr>
          <w:color w:val="131313"/>
          <w:spacing w:val="-6"/>
          <w:sz w:val="18"/>
        </w:rPr>
        <w:t>DE SCOALĂ</w:t>
      </w:r>
      <w:r>
        <w:rPr>
          <w:color w:val="131313"/>
          <w:sz w:val="18"/>
        </w:rPr>
        <w:t> </w:t>
      </w:r>
      <w:r>
        <w:rPr>
          <w:color w:val="131313"/>
          <w:spacing w:val="-6"/>
          <w:sz w:val="18"/>
        </w:rPr>
        <w:t>SI </w:t>
      </w:r>
      <w:r>
        <w:rPr>
          <w:color w:val="131313"/>
          <w:spacing w:val="-4"/>
          <w:sz w:val="18"/>
        </w:rPr>
        <w:t>CONSTRUIRE</w:t>
      </w:r>
      <w:r>
        <w:rPr>
          <w:color w:val="131313"/>
          <w:spacing w:val="6"/>
          <w:sz w:val="18"/>
        </w:rPr>
        <w:t> </w:t>
      </w:r>
      <w:r>
        <w:rPr>
          <w:color w:val="131313"/>
          <w:spacing w:val="-4"/>
          <w:sz w:val="18"/>
        </w:rPr>
        <w:t>SALĂ</w:t>
      </w:r>
      <w:r>
        <w:rPr>
          <w:color w:val="131313"/>
          <w:spacing w:val="-7"/>
          <w:sz w:val="18"/>
        </w:rPr>
        <w:t> </w:t>
      </w:r>
      <w:r>
        <w:rPr>
          <w:color w:val="131313"/>
          <w:spacing w:val="-4"/>
          <w:sz w:val="18"/>
        </w:rPr>
        <w:t>DE</w:t>
      </w:r>
      <w:r>
        <w:rPr>
          <w:color w:val="131313"/>
          <w:spacing w:val="-7"/>
          <w:sz w:val="18"/>
        </w:rPr>
        <w:t> </w:t>
      </w:r>
      <w:r>
        <w:rPr>
          <w:color w:val="131313"/>
          <w:spacing w:val="-4"/>
          <w:sz w:val="18"/>
        </w:rPr>
        <w:t>SPORT</w:t>
      </w:r>
      <w:r>
        <w:rPr>
          <w:color w:val="131313"/>
          <w:spacing w:val="-6"/>
          <w:sz w:val="18"/>
        </w:rPr>
        <w:t> </w:t>
      </w:r>
      <w:r>
        <w:rPr>
          <w:color w:val="2A2A2A"/>
          <w:spacing w:val="-4"/>
          <w:sz w:val="18"/>
        </w:rPr>
        <w:t>ÎN</w:t>
      </w:r>
      <w:r>
        <w:rPr>
          <w:color w:val="2A2A2A"/>
          <w:spacing w:val="-9"/>
          <w:sz w:val="18"/>
        </w:rPr>
        <w:t> </w:t>
      </w:r>
      <w:r>
        <w:rPr>
          <w:color w:val="131313"/>
          <w:spacing w:val="-4"/>
          <w:sz w:val="18"/>
        </w:rPr>
        <w:t>COMUNA</w:t>
      </w:r>
      <w:r>
        <w:rPr>
          <w:color w:val="131313"/>
          <w:spacing w:val="-1"/>
          <w:sz w:val="18"/>
        </w:rPr>
        <w:t> </w:t>
      </w:r>
      <w:r>
        <w:rPr>
          <w:color w:val="131313"/>
          <w:spacing w:val="-4"/>
          <w:sz w:val="18"/>
        </w:rPr>
        <w:t>DRAGOMIRESTI,</w:t>
      </w:r>
      <w:r>
        <w:rPr>
          <w:color w:val="131313"/>
          <w:spacing w:val="9"/>
          <w:sz w:val="18"/>
        </w:rPr>
        <w:t> </w:t>
      </w:r>
      <w:r>
        <w:rPr>
          <w:color w:val="131313"/>
          <w:spacing w:val="-4"/>
          <w:sz w:val="18"/>
        </w:rPr>
        <w:t>SAT, </w:t>
      </w:r>
      <w:r>
        <w:rPr>
          <w:color w:val="131313"/>
          <w:sz w:val="18"/>
        </w:rPr>
        <w:t>DRAGOMIRESTI, JUDETUL DÂMBOVITA</w:t>
        <w:tab/>
      </w:r>
      <w:r>
        <w:rPr>
          <w:color w:val="414242"/>
          <w:spacing w:val="-10"/>
          <w:sz w:val="18"/>
        </w:rPr>
        <w:t>,</w:t>
      </w:r>
    </w:p>
    <w:p>
      <w:pPr>
        <w:pStyle w:val="BodyText"/>
        <w:spacing w:line="205" w:lineRule="exact"/>
        <w:ind w:left="209"/>
      </w:pPr>
      <w:r>
        <w:rPr>
          <w:color w:val="131313"/>
          <w:spacing w:val="-4"/>
        </w:rPr>
        <w:t>2.0</w:t>
      </w:r>
      <w:r>
        <w:rPr>
          <w:color w:val="131313"/>
          <w:spacing w:val="-9"/>
        </w:rPr>
        <w:t> </w:t>
      </w:r>
      <w:r>
        <w:rPr>
          <w:color w:val="131313"/>
          <w:spacing w:val="-4"/>
        </w:rPr>
        <w:t>REABILITARE</w:t>
      </w:r>
      <w:r>
        <w:rPr>
          <w:color w:val="414242"/>
          <w:spacing w:val="-4"/>
        </w:rPr>
        <w:t>,</w:t>
      </w:r>
      <w:r>
        <w:rPr>
          <w:color w:val="414242"/>
          <w:spacing w:val="-8"/>
        </w:rPr>
        <w:t> </w:t>
      </w:r>
      <w:r>
        <w:rPr>
          <w:color w:val="131313"/>
          <w:spacing w:val="-4"/>
        </w:rPr>
        <w:t>EXTiNDERE</w:t>
      </w:r>
      <w:r>
        <w:rPr>
          <w:color w:val="131313"/>
          <w:spacing w:val="-1"/>
        </w:rPr>
        <w:t> </w:t>
      </w:r>
      <w:r>
        <w:rPr>
          <w:color w:val="131313"/>
          <w:spacing w:val="-4"/>
        </w:rPr>
        <w:t>ŞI</w:t>
      </w:r>
      <w:r>
        <w:rPr>
          <w:color w:val="131313"/>
          <w:spacing w:val="-9"/>
        </w:rPr>
        <w:t> </w:t>
      </w:r>
      <w:r>
        <w:rPr>
          <w:color w:val="131313"/>
          <w:spacing w:val="-4"/>
        </w:rPr>
        <w:t>MODERNIZARE</w:t>
      </w:r>
      <w:r>
        <w:rPr>
          <w:color w:val="131313"/>
          <w:spacing w:val="-3"/>
        </w:rPr>
        <w:t> </w:t>
      </w:r>
      <w:r>
        <w:rPr>
          <w:color w:val="131313"/>
          <w:spacing w:val="-4"/>
        </w:rPr>
        <w:t>SEDIU</w:t>
      </w:r>
      <w:r>
        <w:rPr>
          <w:color w:val="131313"/>
          <w:spacing w:val="-5"/>
        </w:rPr>
        <w:t> </w:t>
      </w:r>
      <w:r>
        <w:rPr>
          <w:color w:val="131313"/>
          <w:spacing w:val="-4"/>
        </w:rPr>
        <w:t>DE</w:t>
      </w:r>
      <w:r>
        <w:rPr>
          <w:color w:val="131313"/>
          <w:spacing w:val="-5"/>
        </w:rPr>
        <w:t> </w:t>
      </w:r>
      <w:r>
        <w:rPr>
          <w:color w:val="131313"/>
          <w:spacing w:val="-4"/>
        </w:rPr>
        <w:t>ŞCOALĂ</w:t>
      </w:r>
    </w:p>
    <w:p>
      <w:pPr>
        <w:pStyle w:val="ListParagraph"/>
        <w:numPr>
          <w:ilvl w:val="1"/>
          <w:numId w:val="4"/>
        </w:numPr>
        <w:tabs>
          <w:tab w:pos="526" w:val="left" w:leader="none"/>
        </w:tabs>
        <w:spacing w:line="240" w:lineRule="auto" w:before="24" w:after="0"/>
        <w:ind w:left="526" w:right="0" w:hanging="317"/>
        <w:jc w:val="left"/>
        <w:rPr>
          <w:color w:val="131313"/>
          <w:sz w:val="18"/>
        </w:rPr>
      </w:pPr>
      <w:r>
        <w:rPr>
          <w:color w:val="131313"/>
          <w:spacing w:val="-6"/>
          <w:sz w:val="18"/>
        </w:rPr>
        <w:t>INSTALATII</w:t>
      </w:r>
      <w:r>
        <w:rPr>
          <w:color w:val="131313"/>
          <w:spacing w:val="7"/>
          <w:sz w:val="18"/>
        </w:rPr>
        <w:t> </w:t>
      </w:r>
      <w:r>
        <w:rPr>
          <w:color w:val="131313"/>
          <w:spacing w:val="-6"/>
          <w:sz w:val="18"/>
        </w:rPr>
        <w:t>CURENTI</w:t>
      </w:r>
      <w:r>
        <w:rPr>
          <w:color w:val="131313"/>
          <w:spacing w:val="1"/>
          <w:sz w:val="18"/>
        </w:rPr>
        <w:t> </w:t>
      </w:r>
      <w:r>
        <w:rPr>
          <w:color w:val="131313"/>
          <w:spacing w:val="-6"/>
          <w:sz w:val="18"/>
        </w:rPr>
        <w:t>SLABI</w:t>
      </w:r>
    </w:p>
    <w:p>
      <w:pPr>
        <w:spacing w:line="650" w:lineRule="exact" w:before="0"/>
        <w:ind w:left="30" w:right="0" w:firstLine="0"/>
        <w:jc w:val="left"/>
        <w:rPr>
          <w:position w:val="-10"/>
          <w:sz w:val="47"/>
        </w:rPr>
      </w:pPr>
      <w:r>
        <w:rPr/>
        <w:br w:type="column"/>
      </w:r>
      <w:r>
        <w:rPr>
          <w:b/>
          <w:color w:val="131313"/>
          <w:spacing w:val="-7"/>
          <w:sz w:val="62"/>
        </w:rPr>
        <w:t>Dev</w:t>
      </w:r>
      <w:r>
        <w:rPr>
          <w:b/>
          <w:color w:val="0F2D41"/>
          <w:spacing w:val="-7"/>
          <w:sz w:val="62"/>
        </w:rPr>
        <w:t>i</w:t>
      </w:r>
      <w:r>
        <w:rPr>
          <w:b/>
          <w:color w:val="131313"/>
          <w:spacing w:val="-7"/>
          <w:sz w:val="62"/>
        </w:rPr>
        <w:t>ze</w:t>
      </w:r>
      <w:r>
        <w:rPr>
          <w:color w:val="1D7EB8"/>
          <w:spacing w:val="-7"/>
          <w:position w:val="-10"/>
          <w:sz w:val="47"/>
        </w:rPr>
        <w:t>..</w:t>
      </w:r>
      <w:r>
        <w:rPr>
          <w:color w:val="2A2A2A"/>
          <w:spacing w:val="-7"/>
          <w:position w:val="-10"/>
          <w:sz w:val="47"/>
        </w:rPr>
        <w:t>.</w:t>
      </w:r>
    </w:p>
    <w:p>
      <w:pPr>
        <w:spacing w:after="0" w:line="650" w:lineRule="exact"/>
        <w:jc w:val="left"/>
        <w:rPr>
          <w:position w:val="-10"/>
          <w:sz w:val="47"/>
        </w:rPr>
        <w:sectPr>
          <w:type w:val="continuous"/>
          <w:pgSz w:w="11910" w:h="16840"/>
          <w:pgMar w:header="0" w:footer="1038" w:top="460" w:bottom="1240" w:left="425" w:right="566"/>
          <w:cols w:num="3" w:equalWidth="0">
            <w:col w:w="1282" w:space="53"/>
            <w:col w:w="7140" w:space="40"/>
            <w:col w:w="2404"/>
          </w:cols>
        </w:sectPr>
      </w:pPr>
    </w:p>
    <w:p>
      <w:pPr>
        <w:pStyle w:val="BodyText"/>
        <w:spacing w:before="89"/>
        <w:rPr>
          <w:sz w:val="24"/>
        </w:rPr>
      </w:pPr>
    </w:p>
    <w:p>
      <w:pPr>
        <w:pStyle w:val="Heading2"/>
        <w:ind w:left="13"/>
      </w:pPr>
      <w:r>
        <w:rPr>
          <w:color w:val="131313"/>
          <w:w w:val="110"/>
        </w:rPr>
        <w:t>Formular</w:t>
      </w:r>
      <w:r>
        <w:rPr>
          <w:color w:val="131313"/>
          <w:spacing w:val="18"/>
          <w:w w:val="110"/>
        </w:rPr>
        <w:t> </w:t>
      </w:r>
      <w:r>
        <w:rPr>
          <w:color w:val="131313"/>
          <w:spacing w:val="-7"/>
          <w:w w:val="110"/>
        </w:rPr>
        <w:t>F3</w:t>
      </w:r>
    </w:p>
    <w:p>
      <w:pPr>
        <w:spacing w:line="273" w:lineRule="exact" w:before="0"/>
        <w:ind w:left="2" w:right="0" w:firstLine="0"/>
        <w:jc w:val="center"/>
        <w:rPr>
          <w:b/>
          <w:sz w:val="24"/>
        </w:rPr>
      </w:pPr>
      <w:r>
        <w:rPr>
          <w:b/>
          <w:color w:val="131313"/>
          <w:w w:val="110"/>
          <w:sz w:val="24"/>
        </w:rPr>
        <w:t>Lista</w:t>
      </w:r>
      <w:r>
        <w:rPr>
          <w:b/>
          <w:color w:val="131313"/>
          <w:spacing w:val="27"/>
          <w:w w:val="110"/>
          <w:sz w:val="24"/>
        </w:rPr>
        <w:t> </w:t>
      </w:r>
      <w:r>
        <w:rPr>
          <w:b/>
          <w:color w:val="131313"/>
          <w:w w:val="110"/>
          <w:sz w:val="24"/>
        </w:rPr>
        <w:t>cu</w:t>
      </w:r>
      <w:r>
        <w:rPr>
          <w:b/>
          <w:color w:val="131313"/>
          <w:spacing w:val="15"/>
          <w:w w:val="110"/>
          <w:sz w:val="24"/>
        </w:rPr>
        <w:t> </w:t>
      </w:r>
      <w:r>
        <w:rPr>
          <w:b/>
          <w:color w:val="131313"/>
          <w:w w:val="110"/>
          <w:sz w:val="24"/>
        </w:rPr>
        <w:t>cantitati</w:t>
      </w:r>
      <w:r>
        <w:rPr>
          <w:b/>
          <w:color w:val="131313"/>
          <w:spacing w:val="19"/>
          <w:w w:val="110"/>
          <w:sz w:val="24"/>
        </w:rPr>
        <w:t> </w:t>
      </w:r>
      <w:r>
        <w:rPr>
          <w:b/>
          <w:color w:val="131313"/>
          <w:w w:val="110"/>
          <w:sz w:val="24"/>
        </w:rPr>
        <w:t>de</w:t>
      </w:r>
      <w:r>
        <w:rPr>
          <w:b/>
          <w:color w:val="131313"/>
          <w:spacing w:val="-1"/>
          <w:w w:val="110"/>
          <w:sz w:val="24"/>
        </w:rPr>
        <w:t> </w:t>
      </w:r>
      <w:r>
        <w:rPr>
          <w:b/>
          <w:color w:val="131313"/>
          <w:w w:val="110"/>
          <w:sz w:val="24"/>
        </w:rPr>
        <w:t>lucrari</w:t>
      </w:r>
      <w:r>
        <w:rPr>
          <w:b/>
          <w:color w:val="131313"/>
          <w:spacing w:val="27"/>
          <w:w w:val="110"/>
          <w:sz w:val="24"/>
        </w:rPr>
        <w:t> </w:t>
      </w:r>
      <w:r>
        <w:rPr>
          <w:b/>
          <w:color w:val="131313"/>
          <w:w w:val="110"/>
          <w:sz w:val="24"/>
        </w:rPr>
        <w:t>pe</w:t>
      </w:r>
      <w:r>
        <w:rPr>
          <w:b/>
          <w:color w:val="131313"/>
          <w:spacing w:val="16"/>
          <w:w w:val="110"/>
          <w:sz w:val="24"/>
        </w:rPr>
        <w:t> </w:t>
      </w:r>
      <w:r>
        <w:rPr>
          <w:b/>
          <w:color w:val="131313"/>
          <w:w w:val="110"/>
          <w:sz w:val="24"/>
        </w:rPr>
        <w:t>categorii</w:t>
      </w:r>
      <w:r>
        <w:rPr>
          <w:b/>
          <w:color w:val="131313"/>
          <w:spacing w:val="28"/>
          <w:w w:val="110"/>
          <w:sz w:val="24"/>
        </w:rPr>
        <w:t> </w:t>
      </w:r>
      <w:r>
        <w:rPr>
          <w:b/>
          <w:color w:val="131313"/>
          <w:w w:val="110"/>
          <w:sz w:val="24"/>
        </w:rPr>
        <w:t>de</w:t>
      </w:r>
      <w:r>
        <w:rPr>
          <w:b/>
          <w:color w:val="131313"/>
          <w:spacing w:val="12"/>
          <w:w w:val="110"/>
          <w:sz w:val="24"/>
        </w:rPr>
        <w:t> </w:t>
      </w:r>
      <w:r>
        <w:rPr>
          <w:b/>
          <w:color w:val="131313"/>
          <w:spacing w:val="-2"/>
          <w:w w:val="110"/>
          <w:sz w:val="24"/>
        </w:rPr>
        <w:t>lucrari</w:t>
      </w:r>
    </w:p>
    <w:p>
      <w:pPr>
        <w:pStyle w:val="BodyText"/>
        <w:rPr>
          <w:b/>
          <w:sz w:val="20"/>
        </w:rPr>
      </w:pPr>
    </w:p>
    <w:p>
      <w:pPr>
        <w:pStyle w:val="BodyText"/>
        <w:spacing w:before="26"/>
        <w:rPr>
          <w:b/>
          <w:sz w:val="20"/>
        </w:rPr>
      </w:pPr>
    </w:p>
    <w:tbl>
      <w:tblPr>
        <w:tblW w:w="0" w:type="auto"/>
        <w:jc w:val="left"/>
        <w:tblInd w:w="1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4"/>
        <w:gridCol w:w="759"/>
        <w:gridCol w:w="1172"/>
        <w:gridCol w:w="1331"/>
        <w:gridCol w:w="1413"/>
      </w:tblGrid>
      <w:tr>
        <w:trPr>
          <w:trHeight w:val="577" w:hRule="exact"/>
        </w:trPr>
        <w:tc>
          <w:tcPr>
            <w:tcW w:w="7803" w:type="dxa"/>
            <w:gridSpan w:val="4"/>
            <w:tcBorders>
              <w:left w:val="single" w:sz="2" w:space="0" w:color="000000"/>
            </w:tcBorders>
          </w:tcPr>
          <w:p>
            <w:pPr>
              <w:pStyle w:val="TableParagraph"/>
              <w:spacing w:before="14"/>
              <w:rPr>
                <w:b/>
                <w:sz w:val="16"/>
              </w:rPr>
            </w:pPr>
          </w:p>
          <w:p>
            <w:pPr>
              <w:pStyle w:val="TableParagraph"/>
              <w:ind w:left="119" w:right="54"/>
              <w:jc w:val="center"/>
              <w:rPr>
                <w:b/>
                <w:sz w:val="16"/>
              </w:rPr>
            </w:pPr>
            <w:r>
              <w:rPr>
                <w:b/>
                <w:color w:val="131313"/>
                <w:sz w:val="16"/>
              </w:rPr>
              <w:t>SECTIUNEA</w:t>
            </w:r>
            <w:r>
              <w:rPr>
                <w:b/>
                <w:color w:val="131313"/>
                <w:spacing w:val="23"/>
                <w:sz w:val="16"/>
              </w:rPr>
              <w:t> </w:t>
            </w:r>
            <w:r>
              <w:rPr>
                <w:b/>
                <w:color w:val="131313"/>
                <w:spacing w:val="-2"/>
                <w:sz w:val="16"/>
              </w:rPr>
              <w:t>TEHNICA</w:t>
            </w:r>
          </w:p>
        </w:tc>
        <w:tc>
          <w:tcPr>
            <w:tcW w:w="2744" w:type="dxa"/>
            <w:gridSpan w:val="2"/>
            <w:tcBorders>
              <w:right w:val="single" w:sz="12" w:space="0" w:color="000000"/>
            </w:tcBorders>
          </w:tcPr>
          <w:p>
            <w:pPr>
              <w:pStyle w:val="TableParagraph"/>
              <w:spacing w:before="4"/>
              <w:rPr>
                <w:b/>
                <w:sz w:val="16"/>
              </w:rPr>
            </w:pPr>
          </w:p>
          <w:p>
            <w:pPr>
              <w:pStyle w:val="TableParagraph"/>
              <w:ind w:left="347"/>
              <w:rPr>
                <w:b/>
                <w:sz w:val="16"/>
              </w:rPr>
            </w:pPr>
            <w:r>
              <w:rPr>
                <w:b/>
                <w:color w:val="131313"/>
                <w:sz w:val="16"/>
              </w:rPr>
              <w:t>SECTIUNEA</w:t>
            </w:r>
            <w:r>
              <w:rPr>
                <w:b/>
                <w:color w:val="131313"/>
                <w:spacing w:val="24"/>
                <w:sz w:val="16"/>
              </w:rPr>
              <w:t> </w:t>
            </w:r>
            <w:r>
              <w:rPr>
                <w:b/>
                <w:color w:val="131313"/>
                <w:spacing w:val="-2"/>
                <w:sz w:val="16"/>
              </w:rPr>
              <w:t>FINANCIARA</w:t>
            </w:r>
          </w:p>
        </w:tc>
      </w:tr>
      <w:tr>
        <w:trPr>
          <w:trHeight w:val="769" w:hRule="exact"/>
        </w:trPr>
        <w:tc>
          <w:tcPr>
            <w:tcW w:w="658" w:type="dxa"/>
            <w:tcBorders>
              <w:left w:val="single" w:sz="2" w:space="0" w:color="000000"/>
              <w:right w:val="single" w:sz="2" w:space="0" w:color="000000"/>
            </w:tcBorders>
          </w:tcPr>
          <w:p>
            <w:pPr>
              <w:pStyle w:val="TableParagraph"/>
              <w:spacing w:before="105"/>
              <w:rPr>
                <w:b/>
                <w:sz w:val="16"/>
              </w:rPr>
            </w:pPr>
          </w:p>
          <w:p>
            <w:pPr>
              <w:pStyle w:val="TableParagraph"/>
              <w:ind w:left="226"/>
              <w:rPr>
                <w:b/>
                <w:sz w:val="16"/>
              </w:rPr>
            </w:pPr>
            <w:r>
              <w:rPr>
                <w:b/>
                <w:color w:val="131313"/>
                <w:spacing w:val="-5"/>
                <w:sz w:val="16"/>
              </w:rPr>
              <w:t>Nr.</w:t>
            </w:r>
          </w:p>
        </w:tc>
        <w:tc>
          <w:tcPr>
            <w:tcW w:w="5214" w:type="dxa"/>
            <w:tcBorders>
              <w:left w:val="single" w:sz="2" w:space="0" w:color="000000"/>
            </w:tcBorders>
          </w:tcPr>
          <w:p>
            <w:pPr>
              <w:pStyle w:val="TableParagraph"/>
              <w:spacing w:before="110"/>
              <w:rPr>
                <w:b/>
                <w:sz w:val="16"/>
              </w:rPr>
            </w:pPr>
          </w:p>
          <w:p>
            <w:pPr>
              <w:pStyle w:val="TableParagraph"/>
              <w:ind w:left="120" w:right="73"/>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59" w:type="dxa"/>
          </w:tcPr>
          <w:p>
            <w:pPr>
              <w:pStyle w:val="TableParagraph"/>
              <w:spacing w:before="105"/>
              <w:rPr>
                <w:b/>
                <w:sz w:val="16"/>
              </w:rPr>
            </w:pPr>
          </w:p>
          <w:p>
            <w:pPr>
              <w:pStyle w:val="TableParagraph"/>
              <w:ind w:left="97" w:right="72"/>
              <w:jc w:val="center"/>
              <w:rPr>
                <w:b/>
                <w:sz w:val="16"/>
              </w:rPr>
            </w:pPr>
            <w:r>
              <w:rPr>
                <w:b/>
                <w:color w:val="131313"/>
                <w:spacing w:val="-4"/>
                <w:w w:val="115"/>
                <w:sz w:val="16"/>
              </w:rPr>
              <w:t>U.M.</w:t>
            </w:r>
          </w:p>
        </w:tc>
        <w:tc>
          <w:tcPr>
            <w:tcW w:w="1172" w:type="dxa"/>
          </w:tcPr>
          <w:p>
            <w:pPr>
              <w:pStyle w:val="TableParagraph"/>
              <w:spacing w:before="105"/>
              <w:rPr>
                <w:b/>
                <w:sz w:val="16"/>
              </w:rPr>
            </w:pPr>
          </w:p>
          <w:p>
            <w:pPr>
              <w:pStyle w:val="TableParagraph"/>
              <w:ind w:left="138"/>
              <w:rPr>
                <w:b/>
                <w:sz w:val="16"/>
              </w:rPr>
            </w:pPr>
            <w:r>
              <w:rPr>
                <w:b/>
                <w:color w:val="131313"/>
                <w:spacing w:val="-2"/>
                <w:w w:val="115"/>
                <w:sz w:val="16"/>
              </w:rPr>
              <w:t>Cantitatea</w:t>
            </w:r>
          </w:p>
        </w:tc>
        <w:tc>
          <w:tcPr>
            <w:tcW w:w="1331" w:type="dxa"/>
          </w:tcPr>
          <w:p>
            <w:pPr>
              <w:pStyle w:val="TableParagraph"/>
              <w:spacing w:line="232" w:lineRule="auto" w:before="106"/>
              <w:ind w:left="51" w:right="50"/>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4"/>
              <w:ind w:left="51" w:right="51"/>
              <w:jc w:val="center"/>
              <w:rPr>
                <w:sz w:val="16"/>
              </w:rPr>
            </w:pPr>
            <w:r>
              <w:rPr>
                <w:color w:val="131313"/>
                <w:w w:val="110"/>
                <w:sz w:val="16"/>
              </w:rPr>
              <w:t>-</w:t>
            </w:r>
            <w:r>
              <w:rPr>
                <w:color w:val="131313"/>
                <w:spacing w:val="3"/>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3" w:type="dxa"/>
            <w:tcBorders>
              <w:right w:val="single" w:sz="12" w:space="0" w:color="000000"/>
            </w:tcBorders>
          </w:tcPr>
          <w:p>
            <w:pPr>
              <w:pStyle w:val="TableParagraph"/>
              <w:spacing w:line="179" w:lineRule="exact" w:before="107"/>
              <w:ind w:left="67" w:right="55"/>
              <w:jc w:val="center"/>
              <w:rPr>
                <w:b/>
                <w:sz w:val="16"/>
              </w:rPr>
            </w:pPr>
            <w:r>
              <w:rPr>
                <w:b/>
                <w:color w:val="131313"/>
                <w:spacing w:val="-2"/>
                <w:sz w:val="16"/>
              </w:rPr>
              <w:t>TOTALUL</w:t>
            </w:r>
          </w:p>
          <w:p>
            <w:pPr>
              <w:pStyle w:val="TableParagraph"/>
              <w:spacing w:line="179" w:lineRule="exact"/>
              <w:ind w:left="67" w:right="45"/>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8"/>
              <w:ind w:left="67" w:right="45"/>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92" w:hRule="exact"/>
        </w:trPr>
        <w:tc>
          <w:tcPr>
            <w:tcW w:w="658" w:type="dxa"/>
            <w:tcBorders>
              <w:left w:val="single" w:sz="2" w:space="0" w:color="000000"/>
              <w:right w:val="single" w:sz="2" w:space="0" w:color="000000"/>
            </w:tcBorders>
          </w:tcPr>
          <w:p>
            <w:pPr>
              <w:pStyle w:val="TableParagraph"/>
              <w:spacing w:line="157" w:lineRule="exact"/>
              <w:ind w:left="59"/>
              <w:jc w:val="center"/>
              <w:rPr>
                <w:rFonts w:ascii="Times New Roman"/>
                <w:b/>
                <w:sz w:val="24"/>
              </w:rPr>
            </w:pPr>
            <w:r>
              <w:rPr>
                <w:rFonts w:ascii="Times New Roman"/>
                <w:b/>
                <w:color w:val="131313"/>
                <w:spacing w:val="-10"/>
                <w:sz w:val="24"/>
              </w:rPr>
              <w:t>o</w:t>
            </w:r>
          </w:p>
        </w:tc>
        <w:tc>
          <w:tcPr>
            <w:tcW w:w="5214" w:type="dxa"/>
            <w:tcBorders>
              <w:left w:val="single" w:sz="2" w:space="0" w:color="000000"/>
            </w:tcBorders>
          </w:tcPr>
          <w:p>
            <w:pPr>
              <w:pStyle w:val="TableParagraph"/>
              <w:spacing w:line="157" w:lineRule="exact"/>
              <w:ind w:left="120" w:right="93"/>
              <w:jc w:val="center"/>
              <w:rPr>
                <w:rFonts w:ascii="Times New Roman"/>
                <w:b/>
                <w:sz w:val="17"/>
              </w:rPr>
            </w:pPr>
            <w:r>
              <w:rPr>
                <w:rFonts w:ascii="Times New Roman"/>
                <w:b/>
                <w:color w:val="131313"/>
                <w:spacing w:val="-10"/>
                <w:sz w:val="17"/>
              </w:rPr>
              <w:t>1</w:t>
            </w:r>
          </w:p>
        </w:tc>
        <w:tc>
          <w:tcPr>
            <w:tcW w:w="759" w:type="dxa"/>
          </w:tcPr>
          <w:p>
            <w:pPr>
              <w:pStyle w:val="TableParagraph"/>
              <w:spacing w:line="151" w:lineRule="exact" w:before="6"/>
              <w:ind w:left="97" w:right="65"/>
              <w:jc w:val="center"/>
              <w:rPr>
                <w:b/>
                <w:sz w:val="16"/>
              </w:rPr>
            </w:pPr>
            <w:r>
              <w:rPr>
                <w:b/>
                <w:color w:val="131313"/>
                <w:spacing w:val="-10"/>
                <w:w w:val="110"/>
                <w:sz w:val="16"/>
              </w:rPr>
              <w:t>2</w:t>
            </w:r>
          </w:p>
        </w:tc>
        <w:tc>
          <w:tcPr>
            <w:tcW w:w="1172" w:type="dxa"/>
          </w:tcPr>
          <w:p>
            <w:pPr>
              <w:pStyle w:val="TableParagraph"/>
              <w:spacing w:line="151" w:lineRule="exact" w:before="6"/>
              <w:ind w:left="63" w:right="45"/>
              <w:jc w:val="center"/>
              <w:rPr>
                <w:b/>
                <w:sz w:val="16"/>
              </w:rPr>
            </w:pPr>
            <w:r>
              <w:rPr>
                <w:b/>
                <w:color w:val="131313"/>
                <w:spacing w:val="-10"/>
                <w:w w:val="110"/>
                <w:sz w:val="16"/>
              </w:rPr>
              <w:t>3</w:t>
            </w:r>
          </w:p>
        </w:tc>
        <w:tc>
          <w:tcPr>
            <w:tcW w:w="1331" w:type="dxa"/>
          </w:tcPr>
          <w:p>
            <w:pPr>
              <w:pStyle w:val="TableParagraph"/>
              <w:spacing w:line="156" w:lineRule="exact" w:before="1"/>
              <w:ind w:left="51" w:right="51"/>
              <w:jc w:val="center"/>
              <w:rPr>
                <w:b/>
                <w:sz w:val="16"/>
              </w:rPr>
            </w:pPr>
            <w:r>
              <w:rPr>
                <w:b/>
                <w:color w:val="131313"/>
                <w:spacing w:val="-10"/>
                <w:w w:val="110"/>
                <w:sz w:val="16"/>
              </w:rPr>
              <w:t>4</w:t>
            </w:r>
          </w:p>
        </w:tc>
        <w:tc>
          <w:tcPr>
            <w:tcW w:w="1413" w:type="dxa"/>
            <w:tcBorders>
              <w:right w:val="single" w:sz="12" w:space="0" w:color="000000"/>
            </w:tcBorders>
          </w:tcPr>
          <w:p>
            <w:pPr>
              <w:pStyle w:val="TableParagraph"/>
              <w:spacing w:line="156" w:lineRule="exact" w:before="1"/>
              <w:ind w:left="336"/>
              <w:rPr>
                <w:b/>
                <w:sz w:val="16"/>
              </w:rPr>
            </w:pPr>
            <w:r>
              <w:rPr>
                <w:b/>
                <w:color w:val="131313"/>
                <w:spacing w:val="-2"/>
                <w:w w:val="165"/>
                <w:sz w:val="16"/>
              </w:rPr>
              <w:t>5=3x4</w:t>
            </w:r>
          </w:p>
        </w:tc>
      </w:tr>
      <w:tr>
        <w:trPr>
          <w:trHeight w:val="221" w:hRule="exact"/>
        </w:trPr>
        <w:tc>
          <w:tcPr>
            <w:tcW w:w="5872" w:type="dxa"/>
            <w:gridSpan w:val="2"/>
            <w:tcBorders>
              <w:left w:val="single" w:sz="2" w:space="0" w:color="000000"/>
              <w:bottom w:val="nil"/>
            </w:tcBorders>
          </w:tcPr>
          <w:p>
            <w:pPr>
              <w:pStyle w:val="TableParagraph"/>
              <w:spacing w:line="158" w:lineRule="exact" w:before="35"/>
              <w:ind w:left="527"/>
              <w:rPr>
                <w:sz w:val="18"/>
              </w:rPr>
            </w:pPr>
            <w:r>
              <w:rPr>
                <w:b/>
                <w:color w:val="131313"/>
                <w:w w:val="110"/>
                <w:sz w:val="17"/>
              </w:rPr>
              <w:t>1</w:t>
            </w:r>
            <w:r>
              <w:rPr>
                <w:b/>
                <w:color w:val="131313"/>
                <w:spacing w:val="-15"/>
                <w:w w:val="110"/>
                <w:sz w:val="17"/>
              </w:rPr>
              <w:t> </w:t>
            </w:r>
            <w:r>
              <w:rPr>
                <w:b/>
                <w:color w:val="131313"/>
                <w:w w:val="110"/>
                <w:sz w:val="17"/>
              </w:rPr>
              <w:t>ATD14XA</w:t>
            </w:r>
            <w:r>
              <w:rPr>
                <w:b/>
                <w:color w:val="131313"/>
                <w:spacing w:val="13"/>
                <w:w w:val="110"/>
                <w:sz w:val="17"/>
              </w:rPr>
              <w:t> </w:t>
            </w:r>
            <w:r>
              <w:rPr>
                <w:color w:val="131313"/>
                <w:w w:val="110"/>
                <w:sz w:val="17"/>
              </w:rPr>
              <w:t>-</w:t>
            </w:r>
            <w:r>
              <w:rPr>
                <w:color w:val="131313"/>
                <w:spacing w:val="1"/>
                <w:w w:val="110"/>
                <w:sz w:val="17"/>
              </w:rPr>
              <w:t> </w:t>
            </w:r>
            <w:r>
              <w:rPr>
                <w:color w:val="131313"/>
                <w:w w:val="110"/>
                <w:sz w:val="18"/>
              </w:rPr>
              <w:t>Cablu</w:t>
            </w:r>
            <w:r>
              <w:rPr>
                <w:color w:val="131313"/>
                <w:spacing w:val="2"/>
                <w:w w:val="110"/>
                <w:sz w:val="18"/>
              </w:rPr>
              <w:t> </w:t>
            </w:r>
            <w:r>
              <w:rPr>
                <w:color w:val="131313"/>
                <w:w w:val="110"/>
                <w:sz w:val="18"/>
              </w:rPr>
              <w:t>ecranat</w:t>
            </w:r>
            <w:r>
              <w:rPr>
                <w:color w:val="131313"/>
                <w:spacing w:val="1"/>
                <w:w w:val="110"/>
                <w:sz w:val="18"/>
              </w:rPr>
              <w:t> </w:t>
            </w:r>
            <w:r>
              <w:rPr>
                <w:color w:val="131313"/>
                <w:w w:val="110"/>
                <w:sz w:val="18"/>
              </w:rPr>
              <w:t>de</w:t>
            </w:r>
            <w:r>
              <w:rPr>
                <w:color w:val="131313"/>
                <w:spacing w:val="-1"/>
                <w:w w:val="110"/>
                <w:sz w:val="18"/>
              </w:rPr>
              <w:t> </w:t>
            </w:r>
            <w:r>
              <w:rPr>
                <w:color w:val="131313"/>
                <w:w w:val="110"/>
                <w:sz w:val="18"/>
              </w:rPr>
              <w:t>comandă</w:t>
            </w:r>
            <w:r>
              <w:rPr>
                <w:color w:val="131313"/>
                <w:spacing w:val="7"/>
                <w:w w:val="110"/>
                <w:sz w:val="18"/>
              </w:rPr>
              <w:t> </w:t>
            </w:r>
            <w:r>
              <w:rPr>
                <w:color w:val="131313"/>
                <w:w w:val="110"/>
                <w:sz w:val="18"/>
              </w:rPr>
              <w:t>si</w:t>
            </w:r>
            <w:r>
              <w:rPr>
                <w:color w:val="131313"/>
                <w:spacing w:val="-3"/>
                <w:w w:val="110"/>
                <w:sz w:val="18"/>
              </w:rPr>
              <w:t> </w:t>
            </w:r>
            <w:r>
              <w:rPr>
                <w:color w:val="131313"/>
                <w:w w:val="110"/>
                <w:sz w:val="18"/>
              </w:rPr>
              <w:t>control</w:t>
            </w:r>
            <w:r>
              <w:rPr>
                <w:color w:val="131313"/>
                <w:spacing w:val="-2"/>
                <w:w w:val="110"/>
                <w:sz w:val="18"/>
              </w:rPr>
              <w:t> </w:t>
            </w:r>
            <w:r>
              <w:rPr>
                <w:color w:val="131313"/>
                <w:w w:val="110"/>
                <w:sz w:val="18"/>
              </w:rPr>
              <w:t>-</w:t>
            </w:r>
            <w:r>
              <w:rPr>
                <w:color w:val="131313"/>
                <w:spacing w:val="63"/>
                <w:w w:val="150"/>
                <w:sz w:val="18"/>
              </w:rPr>
              <w:t> </w:t>
            </w:r>
            <w:r>
              <w:rPr>
                <w:color w:val="131313"/>
                <w:spacing w:val="-2"/>
                <w:w w:val="110"/>
                <w:sz w:val="18"/>
              </w:rPr>
              <w:t>LIHCH</w:t>
            </w:r>
          </w:p>
        </w:tc>
        <w:tc>
          <w:tcPr>
            <w:tcW w:w="759" w:type="dxa"/>
            <w:vMerge w:val="restart"/>
          </w:tcPr>
          <w:p>
            <w:pPr>
              <w:pStyle w:val="TableParagraph"/>
              <w:spacing w:before="29"/>
              <w:ind w:left="285"/>
              <w:rPr>
                <w:rFonts w:ascii="Courier New"/>
                <w:b/>
                <w:sz w:val="21"/>
              </w:rPr>
            </w:pPr>
            <w:r>
              <w:rPr>
                <w:rFonts w:ascii="Courier New"/>
                <w:b/>
                <w:color w:val="131313"/>
                <w:spacing w:val="-5"/>
                <w:w w:val="95"/>
                <w:sz w:val="21"/>
              </w:rPr>
              <w:t>ml</w:t>
            </w:r>
          </w:p>
        </w:tc>
        <w:tc>
          <w:tcPr>
            <w:tcW w:w="1172" w:type="dxa"/>
          </w:tcPr>
          <w:p>
            <w:pPr>
              <w:pStyle w:val="TableParagraph"/>
              <w:spacing w:line="146" w:lineRule="exact" w:before="40"/>
              <w:ind w:right="28"/>
              <w:jc w:val="right"/>
              <w:rPr>
                <w:b/>
                <w:sz w:val="17"/>
              </w:rPr>
            </w:pPr>
            <w:r>
              <w:rPr>
                <w:b/>
                <w:color w:val="131313"/>
                <w:spacing w:val="-2"/>
                <w:w w:val="125"/>
                <w:sz w:val="17"/>
              </w:rPr>
              <w:t>1,100.000</w:t>
            </w:r>
          </w:p>
        </w:tc>
        <w:tc>
          <w:tcPr>
            <w:tcW w:w="1331" w:type="dxa"/>
            <w:tcBorders>
              <w:bottom w:val="single" w:sz="2" w:space="0" w:color="000000"/>
            </w:tcBorders>
          </w:tcPr>
          <w:p>
            <w:pPr>
              <w:pStyle w:val="TableParagraph"/>
              <w:rPr>
                <w:rFonts w:ascii="Times New Roman"/>
                <w:sz w:val="14"/>
              </w:rPr>
            </w:pPr>
          </w:p>
        </w:tc>
        <w:tc>
          <w:tcPr>
            <w:tcW w:w="1413" w:type="dxa"/>
            <w:tcBorders>
              <w:bottom w:val="single" w:sz="2" w:space="0" w:color="000000"/>
              <w:right w:val="single" w:sz="12" w:space="0" w:color="000000"/>
            </w:tcBorders>
          </w:tcPr>
          <w:p>
            <w:pPr>
              <w:pStyle w:val="TableParagraph"/>
              <w:rPr>
                <w:rFonts w:ascii="Times New Roman"/>
                <w:sz w:val="14"/>
              </w:rPr>
            </w:pPr>
          </w:p>
        </w:tc>
      </w:tr>
      <w:tr>
        <w:trPr>
          <w:trHeight w:val="240" w:hRule="exact"/>
        </w:trPr>
        <w:tc>
          <w:tcPr>
            <w:tcW w:w="658" w:type="dxa"/>
            <w:tcBorders>
              <w:top w:val="nil"/>
              <w:left w:val="nil"/>
              <w:bottom w:val="nil"/>
              <w:right w:val="single" w:sz="2" w:space="0" w:color="000000"/>
            </w:tcBorders>
          </w:tcPr>
          <w:p>
            <w:pPr>
              <w:pStyle w:val="TableParagraph"/>
              <w:rPr>
                <w:rFonts w:ascii="Times New Roman"/>
                <w:sz w:val="16"/>
              </w:rPr>
            </w:pPr>
          </w:p>
        </w:tc>
        <w:tc>
          <w:tcPr>
            <w:tcW w:w="5214" w:type="dxa"/>
            <w:vMerge w:val="restart"/>
            <w:tcBorders>
              <w:top w:val="nil"/>
            </w:tcBorders>
          </w:tcPr>
          <w:p>
            <w:pPr>
              <w:pStyle w:val="TableParagraph"/>
              <w:spacing w:line="235" w:lineRule="auto" w:before="22"/>
              <w:ind w:left="58" w:right="191"/>
              <w:rPr>
                <w:sz w:val="18"/>
              </w:rPr>
            </w:pPr>
            <w:r>
              <w:rPr>
                <w:color w:val="131313"/>
                <w:w w:val="105"/>
                <w:sz w:val="18"/>
              </w:rPr>
              <w:t>-</w:t>
            </w:r>
            <w:r>
              <w:rPr>
                <w:color w:val="131313"/>
                <w:spacing w:val="80"/>
                <w:w w:val="105"/>
                <w:sz w:val="18"/>
              </w:rPr>
              <w:t> </w:t>
            </w:r>
            <w:r>
              <w:rPr>
                <w:color w:val="131313"/>
                <w:w w:val="105"/>
                <w:sz w:val="18"/>
              </w:rPr>
              <w:t>4xl</w:t>
            </w:r>
            <w:r>
              <w:rPr>
                <w:color w:val="131313"/>
                <w:spacing w:val="40"/>
                <w:w w:val="105"/>
                <w:sz w:val="18"/>
              </w:rPr>
              <w:t> </w:t>
            </w:r>
            <w:r>
              <w:rPr>
                <w:color w:val="030303"/>
                <w:w w:val="105"/>
                <w:sz w:val="18"/>
              </w:rPr>
              <w:t>- </w:t>
            </w:r>
            <w:r>
              <w:rPr>
                <w:color w:val="131313"/>
                <w:w w:val="105"/>
                <w:sz w:val="18"/>
              </w:rPr>
              <w:t>Halogen Free (ventiloconvectoare - </w:t>
            </w:r>
            <w:r>
              <w:rPr>
                <w:color w:val="030303"/>
                <w:w w:val="105"/>
                <w:sz w:val="18"/>
              </w:rPr>
              <w:t>termostat </w:t>
            </w:r>
            <w:r>
              <w:rPr>
                <w:color w:val="2A2A2A"/>
                <w:w w:val="105"/>
                <w:sz w:val="18"/>
              </w:rPr>
              <w:t>- </w:t>
            </w:r>
            <w:r>
              <w:rPr>
                <w:color w:val="131313"/>
                <w:w w:val="105"/>
                <w:sz w:val="18"/>
              </w:rPr>
              <w:t>automatizare PDC)</w:t>
            </w:r>
          </w:p>
        </w:tc>
        <w:tc>
          <w:tcPr>
            <w:tcW w:w="759" w:type="dxa"/>
            <w:vMerge/>
            <w:tcBorders>
              <w:top w:val="nil"/>
            </w:tcBorders>
          </w:tcPr>
          <w:p>
            <w:pPr>
              <w:rPr>
                <w:sz w:val="2"/>
                <w:szCs w:val="2"/>
              </w:rPr>
            </w:pPr>
          </w:p>
        </w:tc>
        <w:tc>
          <w:tcPr>
            <w:tcW w:w="1172" w:type="dxa"/>
            <w:vMerge w:val="restart"/>
            <w:tcBorders>
              <w:bottom w:val="single" w:sz="2" w:space="0" w:color="000000"/>
            </w:tcBorders>
          </w:tcPr>
          <w:p>
            <w:pPr>
              <w:pStyle w:val="TableParagraph"/>
              <w:spacing w:before="98"/>
              <w:ind w:left="369"/>
              <w:rPr>
                <w:sz w:val="18"/>
              </w:rPr>
            </w:pPr>
            <w:r>
              <w:rPr>
                <w:color w:val="131313"/>
                <w:spacing w:val="-2"/>
                <w:w w:val="110"/>
                <w:sz w:val="18"/>
              </w:rPr>
              <w:t>material</w:t>
            </w:r>
            <w:r>
              <w:rPr>
                <w:color w:val="414242"/>
                <w:spacing w:val="-2"/>
                <w:w w:val="110"/>
                <w:sz w:val="18"/>
              </w:rPr>
              <w:t>:</w:t>
            </w:r>
          </w:p>
        </w:tc>
        <w:tc>
          <w:tcPr>
            <w:tcW w:w="1331" w:type="dxa"/>
            <w:vMerge w:val="restart"/>
            <w:tcBorders>
              <w:top w:val="single" w:sz="2" w:space="0" w:color="000000"/>
              <w:bottom w:val="single" w:sz="2" w:space="0" w:color="000000"/>
            </w:tcBorders>
          </w:tcPr>
          <w:p>
            <w:pPr>
              <w:pStyle w:val="TableParagraph"/>
              <w:rPr>
                <w:rFonts w:ascii="Times New Roman"/>
                <w:sz w:val="18"/>
              </w:rPr>
            </w:pPr>
          </w:p>
        </w:tc>
        <w:tc>
          <w:tcPr>
            <w:tcW w:w="1413" w:type="dxa"/>
            <w:vMerge w:val="restart"/>
            <w:tcBorders>
              <w:top w:val="single" w:sz="2" w:space="0" w:color="000000"/>
              <w:bottom w:val="single" w:sz="2" w:space="0" w:color="000000"/>
              <w:right w:val="single" w:sz="12" w:space="0" w:color="000000"/>
            </w:tcBorders>
          </w:tcPr>
          <w:p>
            <w:pPr>
              <w:pStyle w:val="TableParagraph"/>
              <w:rPr>
                <w:rFonts w:ascii="Times New Roman"/>
                <w:sz w:val="18"/>
              </w:rPr>
            </w:pPr>
          </w:p>
        </w:tc>
      </w:tr>
      <w:tr>
        <w:trPr>
          <w:trHeight w:val="197" w:hRule="exac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vMerge/>
            <w:tcBorders>
              <w:top w:val="nil"/>
              <w:bottom w:val="single" w:sz="2" w:space="0" w:color="000000"/>
            </w:tcBorders>
          </w:tcPr>
          <w:p>
            <w:pPr>
              <w:rPr>
                <w:sz w:val="2"/>
                <w:szCs w:val="2"/>
              </w:rPr>
            </w:pPr>
          </w:p>
        </w:tc>
        <w:tc>
          <w:tcPr>
            <w:tcW w:w="1331" w:type="dxa"/>
            <w:vMerge/>
            <w:tcBorders>
              <w:top w:val="nil"/>
              <w:bottom w:val="single" w:sz="2" w:space="0" w:color="000000"/>
            </w:tcBorders>
          </w:tcPr>
          <w:p>
            <w:pPr>
              <w:rPr>
                <w:sz w:val="2"/>
                <w:szCs w:val="2"/>
              </w:rPr>
            </w:pPr>
          </w:p>
        </w:tc>
        <w:tc>
          <w:tcPr>
            <w:tcW w:w="1413" w:type="dxa"/>
            <w:vMerge/>
            <w:tcBorders>
              <w:top w:val="nil"/>
              <w:bottom w:val="single" w:sz="2" w:space="0" w:color="000000"/>
              <w:right w:val="single" w:sz="12" w:space="0" w:color="000000"/>
            </w:tcBorders>
          </w:tcPr>
          <w:p>
            <w:pPr>
              <w:rPr>
                <w:sz w:val="2"/>
                <w:szCs w:val="2"/>
              </w:rPr>
            </w:pPr>
          </w:p>
        </w:tc>
      </w:tr>
      <w:tr>
        <w:trPr>
          <w:trHeight w:val="202"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61" w:lineRule="exact"/>
              <w:ind w:right="41"/>
              <w:jc w:val="right"/>
              <w:rPr>
                <w:sz w:val="18"/>
              </w:rPr>
            </w:pPr>
            <w:r>
              <w:rPr>
                <w:color w:val="131313"/>
                <w:spacing w:val="-2"/>
                <w:w w:val="105"/>
                <w:sz w:val="18"/>
              </w:rPr>
              <w:t>manopera:</w:t>
            </w:r>
          </w:p>
        </w:tc>
        <w:tc>
          <w:tcPr>
            <w:tcW w:w="1331" w:type="dxa"/>
            <w:tcBorders>
              <w:top w:val="single" w:sz="2" w:space="0" w:color="000000"/>
            </w:tcBorders>
          </w:tcPr>
          <w:p>
            <w:pPr>
              <w:pStyle w:val="TableParagraph"/>
              <w:rPr>
                <w:rFonts w:ascii="Times New Roman"/>
                <w:sz w:val="12"/>
              </w:rPr>
            </w:pPr>
          </w:p>
        </w:tc>
        <w:tc>
          <w:tcPr>
            <w:tcW w:w="1413" w:type="dxa"/>
            <w:tcBorders>
              <w:top w:val="single" w:sz="2" w:space="0" w:color="000000"/>
              <w:right w:val="single" w:sz="12" w:space="0" w:color="000000"/>
            </w:tcBorders>
          </w:tcPr>
          <w:p>
            <w:pPr>
              <w:pStyle w:val="TableParagraph"/>
              <w:rPr>
                <w:rFonts w:ascii="Times New Roman"/>
                <w:sz w:val="12"/>
              </w:rPr>
            </w:pPr>
          </w:p>
        </w:tc>
      </w:tr>
      <w:tr>
        <w:trPr>
          <w:trHeight w:val="288"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3"/>
              <w:jc w:val="right"/>
              <w:rPr>
                <w:sz w:val="18"/>
              </w:rPr>
            </w:pPr>
            <w:r>
              <w:rPr>
                <w:color w:val="131313"/>
                <w:spacing w:val="-2"/>
                <w:w w:val="115"/>
                <w:sz w:val="18"/>
              </w:rPr>
              <w:t>utilaj</w:t>
            </w:r>
            <w:r>
              <w:rPr>
                <w:color w:val="414242"/>
                <w:spacing w:val="-2"/>
                <w:w w:val="115"/>
                <w:sz w:val="18"/>
              </w:rPr>
              <w: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93"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35"/>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8" w:hRule="exact"/>
        </w:trPr>
        <w:tc>
          <w:tcPr>
            <w:tcW w:w="658" w:type="dxa"/>
            <w:tcBorders>
              <w:left w:val="single" w:sz="12" w:space="0" w:color="000000"/>
            </w:tcBorders>
          </w:tcPr>
          <w:p>
            <w:pPr>
              <w:pStyle w:val="TableParagraph"/>
              <w:spacing w:before="30"/>
              <w:ind w:right="27"/>
              <w:jc w:val="right"/>
              <w:rPr>
                <w:i/>
                <w:sz w:val="18"/>
              </w:rPr>
            </w:pPr>
            <w:r>
              <w:rPr>
                <w:i/>
                <w:color w:val="131313"/>
                <w:spacing w:val="-5"/>
                <w:w w:val="110"/>
                <w:sz w:val="18"/>
              </w:rPr>
              <w:t>1.1</w:t>
            </w:r>
          </w:p>
        </w:tc>
        <w:tc>
          <w:tcPr>
            <w:tcW w:w="5214" w:type="dxa"/>
          </w:tcPr>
          <w:p>
            <w:pPr>
              <w:pStyle w:val="TableParagraph"/>
              <w:spacing w:before="30"/>
              <w:ind w:left="295"/>
              <w:rPr>
                <w:i/>
                <w:sz w:val="18"/>
              </w:rPr>
            </w:pPr>
            <w:r>
              <w:rPr>
                <w:b/>
                <w:i/>
                <w:color w:val="131313"/>
                <w:w w:val="105"/>
                <w:sz w:val="18"/>
              </w:rPr>
              <w:t>4816225</w:t>
            </w:r>
            <w:r>
              <w:rPr>
                <w:b/>
                <w:i/>
                <w:color w:val="131313"/>
                <w:spacing w:val="33"/>
                <w:w w:val="105"/>
                <w:sz w:val="18"/>
              </w:rPr>
              <w:t> </w:t>
            </w:r>
            <w:r>
              <w:rPr>
                <w:color w:val="030303"/>
                <w:w w:val="105"/>
                <w:sz w:val="18"/>
              </w:rPr>
              <w:t>-</w:t>
            </w:r>
            <w:r>
              <w:rPr>
                <w:color w:val="030303"/>
                <w:spacing w:val="-2"/>
                <w:w w:val="105"/>
                <w:sz w:val="18"/>
              </w:rPr>
              <w:t> </w:t>
            </w:r>
            <w:r>
              <w:rPr>
                <w:i/>
                <w:color w:val="131313"/>
                <w:w w:val="105"/>
                <w:sz w:val="18"/>
              </w:rPr>
              <w:t>Cablu</w:t>
            </w:r>
            <w:r>
              <w:rPr>
                <w:i/>
                <w:color w:val="131313"/>
                <w:spacing w:val="23"/>
                <w:w w:val="105"/>
                <w:sz w:val="18"/>
              </w:rPr>
              <w:t> </w:t>
            </w:r>
            <w:r>
              <w:rPr>
                <w:i/>
                <w:color w:val="030303"/>
                <w:w w:val="105"/>
                <w:sz w:val="18"/>
              </w:rPr>
              <w:t>ecranat</w:t>
            </w:r>
            <w:r>
              <w:rPr>
                <w:i/>
                <w:color w:val="030303"/>
                <w:spacing w:val="18"/>
                <w:w w:val="105"/>
                <w:sz w:val="18"/>
              </w:rPr>
              <w:t> </w:t>
            </w:r>
            <w:r>
              <w:rPr>
                <w:i/>
                <w:color w:val="131313"/>
                <w:w w:val="105"/>
                <w:sz w:val="18"/>
              </w:rPr>
              <w:t>de</w:t>
            </w:r>
            <w:r>
              <w:rPr>
                <w:i/>
                <w:color w:val="131313"/>
                <w:spacing w:val="8"/>
                <w:w w:val="105"/>
                <w:sz w:val="18"/>
              </w:rPr>
              <w:t> </w:t>
            </w:r>
            <w:r>
              <w:rPr>
                <w:i/>
                <w:color w:val="131313"/>
                <w:w w:val="105"/>
                <w:sz w:val="18"/>
              </w:rPr>
              <w:t>comandă</w:t>
            </w:r>
            <w:r>
              <w:rPr>
                <w:i/>
                <w:color w:val="131313"/>
                <w:spacing w:val="19"/>
                <w:w w:val="105"/>
                <w:sz w:val="18"/>
              </w:rPr>
              <w:t> </w:t>
            </w:r>
            <w:r>
              <w:rPr>
                <w:i/>
                <w:color w:val="131313"/>
                <w:w w:val="105"/>
                <w:sz w:val="18"/>
              </w:rPr>
              <w:t>şi</w:t>
            </w:r>
            <w:r>
              <w:rPr>
                <w:i/>
                <w:color w:val="131313"/>
                <w:spacing w:val="12"/>
                <w:w w:val="105"/>
                <w:sz w:val="18"/>
              </w:rPr>
              <w:t> </w:t>
            </w:r>
            <w:r>
              <w:rPr>
                <w:i/>
                <w:color w:val="131313"/>
                <w:spacing w:val="-2"/>
                <w:w w:val="105"/>
                <w:sz w:val="18"/>
              </w:rPr>
              <w:t>control</w:t>
            </w:r>
          </w:p>
        </w:tc>
        <w:tc>
          <w:tcPr>
            <w:tcW w:w="759" w:type="dxa"/>
          </w:tcPr>
          <w:p>
            <w:pPr>
              <w:pStyle w:val="TableParagraph"/>
              <w:spacing w:before="26"/>
              <w:ind w:left="97" w:right="86"/>
              <w:jc w:val="center"/>
              <w:rPr>
                <w:sz w:val="19"/>
              </w:rPr>
            </w:pPr>
            <w:r>
              <w:rPr>
                <w:color w:val="131313"/>
                <w:spacing w:val="-10"/>
                <w:w w:val="110"/>
                <w:sz w:val="19"/>
              </w:rPr>
              <w:t>m</w:t>
            </w:r>
          </w:p>
        </w:tc>
        <w:tc>
          <w:tcPr>
            <w:tcW w:w="1172" w:type="dxa"/>
          </w:tcPr>
          <w:p>
            <w:pPr>
              <w:pStyle w:val="TableParagraph"/>
              <w:spacing w:before="30"/>
              <w:ind w:right="26"/>
              <w:jc w:val="right"/>
              <w:rPr>
                <w:i/>
                <w:sz w:val="18"/>
              </w:rPr>
            </w:pPr>
            <w:r>
              <w:rPr>
                <w:i/>
                <w:color w:val="131313"/>
                <w:spacing w:val="-2"/>
                <w:w w:val="110"/>
                <w:sz w:val="18"/>
              </w:rPr>
              <w:t>1,144</w:t>
            </w:r>
            <w:r>
              <w:rPr>
                <w:i/>
                <w:color w:val="414242"/>
                <w:spacing w:val="-2"/>
                <w:w w:val="110"/>
                <w:sz w:val="18"/>
              </w:rPr>
              <w:t>.</w:t>
            </w:r>
            <w:r>
              <w:rPr>
                <w:i/>
                <w:color w:val="131313"/>
                <w:spacing w:val="-2"/>
                <w:w w:val="110"/>
                <w:sz w:val="18"/>
              </w:rPr>
              <w:t>000</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59" w:hRule="exact"/>
        </w:trPr>
        <w:tc>
          <w:tcPr>
            <w:tcW w:w="5872" w:type="dxa"/>
            <w:gridSpan w:val="2"/>
            <w:tcBorders>
              <w:left w:val="single" w:sz="12" w:space="0" w:color="000000"/>
              <w:bottom w:val="nil"/>
            </w:tcBorders>
          </w:tcPr>
          <w:p>
            <w:pPr>
              <w:pStyle w:val="TableParagraph"/>
              <w:spacing w:line="202" w:lineRule="exact" w:before="30"/>
              <w:ind w:left="514"/>
              <w:rPr>
                <w:sz w:val="18"/>
              </w:rPr>
            </w:pPr>
            <w:r>
              <w:rPr>
                <w:b/>
                <w:color w:val="131313"/>
                <w:w w:val="105"/>
                <w:sz w:val="17"/>
              </w:rPr>
              <w:t>2</w:t>
            </w:r>
            <w:r>
              <w:rPr>
                <w:b/>
                <w:color w:val="131313"/>
                <w:spacing w:val="37"/>
                <w:w w:val="105"/>
                <w:sz w:val="17"/>
              </w:rPr>
              <w:t> </w:t>
            </w:r>
            <w:r>
              <w:rPr>
                <w:b/>
                <w:color w:val="131313"/>
                <w:w w:val="105"/>
                <w:sz w:val="17"/>
              </w:rPr>
              <w:t>EC09A#</w:t>
            </w:r>
            <w:r>
              <w:rPr>
                <w:b/>
                <w:color w:val="131313"/>
                <w:spacing w:val="26"/>
                <w:w w:val="105"/>
                <w:sz w:val="17"/>
              </w:rPr>
              <w:t> </w:t>
            </w:r>
            <w:r>
              <w:rPr>
                <w:color w:val="131313"/>
                <w:w w:val="105"/>
                <w:sz w:val="17"/>
              </w:rPr>
              <w:t>-</w:t>
            </w:r>
            <w:r>
              <w:rPr>
                <w:color w:val="131313"/>
                <w:spacing w:val="17"/>
                <w:w w:val="105"/>
                <w:sz w:val="17"/>
              </w:rPr>
              <w:t> </w:t>
            </w:r>
            <w:r>
              <w:rPr>
                <w:color w:val="131313"/>
                <w:w w:val="105"/>
                <w:sz w:val="18"/>
              </w:rPr>
              <w:t>Cablu</w:t>
            </w:r>
            <w:r>
              <w:rPr>
                <w:color w:val="131313"/>
                <w:spacing w:val="8"/>
                <w:w w:val="105"/>
                <w:sz w:val="18"/>
              </w:rPr>
              <w:t> </w:t>
            </w:r>
            <w:r>
              <w:rPr>
                <w:color w:val="131313"/>
                <w:w w:val="105"/>
                <w:sz w:val="18"/>
              </w:rPr>
              <w:t>ecranat</w:t>
            </w:r>
            <w:r>
              <w:rPr>
                <w:color w:val="131313"/>
                <w:spacing w:val="12"/>
                <w:w w:val="105"/>
                <w:sz w:val="18"/>
              </w:rPr>
              <w:t> </w:t>
            </w:r>
            <w:r>
              <w:rPr>
                <w:color w:val="131313"/>
                <w:w w:val="105"/>
                <w:sz w:val="18"/>
              </w:rPr>
              <w:t>tip</w:t>
            </w:r>
            <w:r>
              <w:rPr>
                <w:color w:val="131313"/>
                <w:spacing w:val="23"/>
                <w:w w:val="105"/>
                <w:sz w:val="18"/>
              </w:rPr>
              <w:t> </w:t>
            </w:r>
            <w:r>
              <w:rPr>
                <w:color w:val="131313"/>
                <w:w w:val="105"/>
                <w:sz w:val="18"/>
              </w:rPr>
              <w:t>LiYCY</w:t>
            </w:r>
            <w:r>
              <w:rPr>
                <w:color w:val="131313"/>
                <w:spacing w:val="14"/>
                <w:w w:val="105"/>
                <w:sz w:val="18"/>
              </w:rPr>
              <w:t> </w:t>
            </w:r>
            <w:r>
              <w:rPr>
                <w:color w:val="131313"/>
                <w:w w:val="105"/>
                <w:sz w:val="18"/>
              </w:rPr>
              <w:t>6x0.22</w:t>
            </w:r>
            <w:r>
              <w:rPr>
                <w:color w:val="131313"/>
                <w:spacing w:val="14"/>
                <w:w w:val="105"/>
                <w:sz w:val="18"/>
              </w:rPr>
              <w:t> </w:t>
            </w:r>
            <w:r>
              <w:rPr>
                <w:color w:val="131313"/>
                <w:w w:val="105"/>
                <w:sz w:val="18"/>
              </w:rPr>
              <w:t>(pentru</w:t>
            </w:r>
            <w:r>
              <w:rPr>
                <w:color w:val="131313"/>
                <w:spacing w:val="8"/>
                <w:w w:val="105"/>
                <w:sz w:val="18"/>
              </w:rPr>
              <w:t> </w:t>
            </w:r>
            <w:r>
              <w:rPr>
                <w:color w:val="131313"/>
                <w:spacing w:val="-2"/>
                <w:w w:val="105"/>
                <w:sz w:val="18"/>
              </w:rPr>
              <w:t>detectori</w:t>
            </w:r>
          </w:p>
        </w:tc>
        <w:tc>
          <w:tcPr>
            <w:tcW w:w="759" w:type="dxa"/>
            <w:vMerge w:val="restart"/>
          </w:tcPr>
          <w:p>
            <w:pPr>
              <w:pStyle w:val="TableParagraph"/>
              <w:spacing w:before="24"/>
              <w:ind w:left="285"/>
              <w:rPr>
                <w:rFonts w:ascii="Courier New"/>
                <w:b/>
                <w:sz w:val="21"/>
              </w:rPr>
            </w:pPr>
            <w:r>
              <w:rPr>
                <w:rFonts w:ascii="Courier New"/>
                <w:b/>
                <w:color w:val="131313"/>
                <w:spacing w:val="-5"/>
                <w:w w:val="95"/>
                <w:sz w:val="21"/>
              </w:rPr>
              <w:t>ml</w:t>
            </w:r>
          </w:p>
        </w:tc>
        <w:tc>
          <w:tcPr>
            <w:tcW w:w="1172" w:type="dxa"/>
            <w:tcBorders>
              <w:bottom w:val="single" w:sz="2" w:space="0" w:color="000000"/>
            </w:tcBorders>
          </w:tcPr>
          <w:p>
            <w:pPr>
              <w:pStyle w:val="TableParagraph"/>
              <w:spacing w:line="190" w:lineRule="exact" w:before="40"/>
              <w:ind w:right="22"/>
              <w:jc w:val="right"/>
              <w:rPr>
                <w:b/>
                <w:sz w:val="17"/>
              </w:rPr>
            </w:pPr>
            <w:r>
              <w:rPr>
                <w:b/>
                <w:color w:val="131313"/>
                <w:spacing w:val="-2"/>
                <w:w w:val="125"/>
                <w:sz w:val="17"/>
              </w:rPr>
              <w:t>450.000</w:t>
            </w:r>
          </w:p>
        </w:tc>
        <w:tc>
          <w:tcPr>
            <w:tcW w:w="1331" w:type="dxa"/>
            <w:tcBorders>
              <w:bottom w:val="single" w:sz="2" w:space="0" w:color="000000"/>
            </w:tcBorders>
          </w:tcPr>
          <w:p>
            <w:pPr>
              <w:pStyle w:val="TableParagraph"/>
              <w:rPr>
                <w:rFonts w:ascii="Times New Roman"/>
                <w:sz w:val="18"/>
              </w:rPr>
            </w:pPr>
          </w:p>
        </w:tc>
        <w:tc>
          <w:tcPr>
            <w:tcW w:w="1413" w:type="dxa"/>
            <w:tcBorders>
              <w:bottom w:val="single" w:sz="2" w:space="0" w:color="000000"/>
              <w:right w:val="single" w:sz="12" w:space="0" w:color="000000"/>
            </w:tcBorders>
          </w:tcPr>
          <w:p>
            <w:pPr>
              <w:pStyle w:val="TableParagraph"/>
              <w:rPr>
                <w:rFonts w:ascii="Times New Roman"/>
                <w:sz w:val="18"/>
              </w:rPr>
            </w:pPr>
          </w:p>
        </w:tc>
      </w:tr>
      <w:tr>
        <w:trPr>
          <w:trHeight w:val="312" w:hRule="exac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87" w:lineRule="exact"/>
              <w:ind w:left="49"/>
              <w:rPr>
                <w:sz w:val="18"/>
              </w:rPr>
            </w:pPr>
            <w:r>
              <w:rPr>
                <w:color w:val="131313"/>
                <w:spacing w:val="-2"/>
                <w:w w:val="110"/>
                <w:sz w:val="18"/>
              </w:rPr>
              <w:t>de</w:t>
            </w:r>
            <w:r>
              <w:rPr>
                <w:color w:val="131313"/>
                <w:spacing w:val="-12"/>
                <w:w w:val="110"/>
                <w:sz w:val="18"/>
              </w:rPr>
              <w:t> </w:t>
            </w:r>
            <w:r>
              <w:rPr>
                <w:color w:val="131313"/>
                <w:spacing w:val="-2"/>
                <w:w w:val="110"/>
                <w:sz w:val="18"/>
              </w:rPr>
              <w:t>miscare)</w:t>
            </w: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13"/>
              <w:jc w:val="right"/>
              <w:rPr>
                <w:sz w:val="18"/>
              </w:rPr>
            </w:pPr>
            <w:r>
              <w:rPr>
                <w:color w:val="131313"/>
                <w:spacing w:val="-2"/>
                <w:w w:val="110"/>
                <w:sz w:val="18"/>
              </w:rPr>
              <w:t>material</w:t>
            </w:r>
            <w:r>
              <w:rPr>
                <w:color w:val="414242"/>
                <w:spacing w:val="-2"/>
                <w:w w:val="110"/>
                <w:sz w:val="18"/>
              </w:rPr>
              <w:t>:</w:t>
            </w:r>
          </w:p>
        </w:tc>
        <w:tc>
          <w:tcPr>
            <w:tcW w:w="1331" w:type="dxa"/>
            <w:tcBorders>
              <w:top w:val="single" w:sz="2" w:space="0" w:color="000000"/>
            </w:tcBorders>
          </w:tcPr>
          <w:p>
            <w:pPr>
              <w:pStyle w:val="TableParagraph"/>
              <w:rPr>
                <w:rFonts w:ascii="Times New Roman"/>
                <w:sz w:val="18"/>
              </w:rPr>
            </w:pPr>
          </w:p>
        </w:tc>
        <w:tc>
          <w:tcPr>
            <w:tcW w:w="1413" w:type="dxa"/>
            <w:tcBorders>
              <w:top w:val="single" w:sz="2" w:space="0" w:color="000000"/>
              <w:right w:val="single" w:sz="12" w:space="0" w:color="000000"/>
            </w:tcBorders>
          </w:tcPr>
          <w:p>
            <w:pPr>
              <w:pStyle w:val="TableParagraph"/>
              <w:rPr>
                <w:rFonts w:ascii="Times New Roman"/>
                <w:sz w:val="18"/>
              </w:rPr>
            </w:pPr>
          </w:p>
        </w:tc>
      </w:tr>
      <w:tr>
        <w:trPr>
          <w:trHeight w:val="288"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36"/>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3"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2"/>
              <w:jc w:val="right"/>
              <w:rPr>
                <w:sz w:val="18"/>
              </w:rPr>
            </w:pPr>
            <w:r>
              <w:rPr>
                <w:color w:val="131313"/>
                <w:spacing w:val="-2"/>
                <w:w w:val="110"/>
                <w:sz w:val="18"/>
              </w:rPr>
              <w:t>utilaj:</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8"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35"/>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8" w:hRule="exact"/>
        </w:trPr>
        <w:tc>
          <w:tcPr>
            <w:tcW w:w="658" w:type="dxa"/>
            <w:tcBorders>
              <w:left w:val="single" w:sz="12" w:space="0" w:color="000000"/>
            </w:tcBorders>
          </w:tcPr>
          <w:p>
            <w:pPr>
              <w:pStyle w:val="TableParagraph"/>
              <w:spacing w:before="35"/>
              <w:ind w:right="26"/>
              <w:jc w:val="right"/>
              <w:rPr>
                <w:i/>
                <w:sz w:val="18"/>
              </w:rPr>
            </w:pPr>
            <w:r>
              <w:rPr>
                <w:i/>
                <w:color w:val="131313"/>
                <w:spacing w:val="-5"/>
                <w:w w:val="110"/>
                <w:sz w:val="18"/>
              </w:rPr>
              <w:t>2.1</w:t>
            </w:r>
          </w:p>
        </w:tc>
        <w:tc>
          <w:tcPr>
            <w:tcW w:w="5214" w:type="dxa"/>
          </w:tcPr>
          <w:p>
            <w:pPr>
              <w:pStyle w:val="TableParagraph"/>
              <w:spacing w:before="35"/>
              <w:ind w:left="285"/>
              <w:rPr>
                <w:i/>
                <w:sz w:val="18"/>
              </w:rPr>
            </w:pPr>
            <w:r>
              <w:rPr>
                <w:b/>
                <w:i/>
                <w:color w:val="131313"/>
                <w:w w:val="105"/>
                <w:sz w:val="18"/>
              </w:rPr>
              <w:t>4817009</w:t>
            </w:r>
            <w:r>
              <w:rPr>
                <w:b/>
                <w:i/>
                <w:color w:val="131313"/>
                <w:spacing w:val="18"/>
                <w:w w:val="105"/>
                <w:sz w:val="18"/>
              </w:rPr>
              <w:t> </w:t>
            </w:r>
            <w:r>
              <w:rPr>
                <w:color w:val="131313"/>
                <w:w w:val="105"/>
                <w:sz w:val="18"/>
              </w:rPr>
              <w:t>-</w:t>
            </w:r>
            <w:r>
              <w:rPr>
                <w:color w:val="131313"/>
                <w:spacing w:val="-11"/>
                <w:w w:val="105"/>
                <w:sz w:val="18"/>
              </w:rPr>
              <w:t> </w:t>
            </w:r>
            <w:r>
              <w:rPr>
                <w:i/>
                <w:color w:val="131313"/>
                <w:w w:val="105"/>
                <w:sz w:val="18"/>
              </w:rPr>
              <w:t>Cablu</w:t>
            </w:r>
            <w:r>
              <w:rPr>
                <w:i/>
                <w:color w:val="131313"/>
                <w:spacing w:val="14"/>
                <w:w w:val="105"/>
                <w:sz w:val="18"/>
              </w:rPr>
              <w:t> </w:t>
            </w:r>
            <w:r>
              <w:rPr>
                <w:i/>
                <w:color w:val="131313"/>
                <w:w w:val="105"/>
                <w:sz w:val="18"/>
              </w:rPr>
              <w:t>ecranat</w:t>
            </w:r>
            <w:r>
              <w:rPr>
                <w:i/>
                <w:color w:val="131313"/>
                <w:spacing w:val="10"/>
                <w:w w:val="105"/>
                <w:sz w:val="18"/>
              </w:rPr>
              <w:t> </w:t>
            </w:r>
            <w:r>
              <w:rPr>
                <w:i/>
                <w:color w:val="131313"/>
                <w:w w:val="105"/>
                <w:sz w:val="18"/>
              </w:rPr>
              <w:t>tip</w:t>
            </w:r>
            <w:r>
              <w:rPr>
                <w:i/>
                <w:color w:val="131313"/>
                <w:spacing w:val="19"/>
                <w:w w:val="105"/>
                <w:sz w:val="18"/>
              </w:rPr>
              <w:t> </w:t>
            </w:r>
            <w:r>
              <w:rPr>
                <w:i/>
                <w:color w:val="131313"/>
                <w:w w:val="105"/>
                <w:sz w:val="18"/>
              </w:rPr>
              <w:t>LiYCY</w:t>
            </w:r>
            <w:r>
              <w:rPr>
                <w:i/>
                <w:color w:val="131313"/>
                <w:spacing w:val="11"/>
                <w:w w:val="105"/>
                <w:sz w:val="18"/>
              </w:rPr>
              <w:t> </w:t>
            </w:r>
            <w:r>
              <w:rPr>
                <w:i/>
                <w:color w:val="131313"/>
                <w:spacing w:val="-2"/>
                <w:w w:val="105"/>
                <w:sz w:val="18"/>
              </w:rPr>
              <w:t>6x0.22</w:t>
            </w:r>
          </w:p>
        </w:tc>
        <w:tc>
          <w:tcPr>
            <w:tcW w:w="759" w:type="dxa"/>
          </w:tcPr>
          <w:p>
            <w:pPr>
              <w:pStyle w:val="TableParagraph"/>
              <w:spacing w:before="30"/>
              <w:ind w:left="97" w:right="88"/>
              <w:jc w:val="center"/>
              <w:rPr>
                <w:sz w:val="19"/>
              </w:rPr>
            </w:pPr>
            <w:r>
              <w:rPr>
                <w:color w:val="131313"/>
                <w:spacing w:val="-12"/>
                <w:w w:val="105"/>
                <w:sz w:val="19"/>
              </w:rPr>
              <w:t>m</w:t>
            </w:r>
          </w:p>
        </w:tc>
        <w:tc>
          <w:tcPr>
            <w:tcW w:w="1172" w:type="dxa"/>
          </w:tcPr>
          <w:p>
            <w:pPr>
              <w:pStyle w:val="TableParagraph"/>
              <w:spacing w:before="35"/>
              <w:ind w:right="38"/>
              <w:jc w:val="right"/>
              <w:rPr>
                <w:i/>
                <w:sz w:val="18"/>
              </w:rPr>
            </w:pPr>
            <w:r>
              <w:rPr>
                <w:i/>
                <w:color w:val="131313"/>
                <w:spacing w:val="-2"/>
                <w:w w:val="105"/>
                <w:sz w:val="18"/>
              </w:rPr>
              <w:t>585.000</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64" w:hRule="exact"/>
        </w:trPr>
        <w:tc>
          <w:tcPr>
            <w:tcW w:w="5872" w:type="dxa"/>
            <w:gridSpan w:val="2"/>
            <w:tcBorders>
              <w:left w:val="single" w:sz="12" w:space="0" w:color="000000"/>
              <w:bottom w:val="nil"/>
            </w:tcBorders>
          </w:tcPr>
          <w:p>
            <w:pPr>
              <w:pStyle w:val="TableParagraph"/>
              <w:spacing w:line="197" w:lineRule="exact" w:before="40"/>
              <w:ind w:left="502"/>
              <w:rPr>
                <w:sz w:val="18"/>
              </w:rPr>
            </w:pPr>
            <w:r>
              <w:rPr>
                <w:b/>
                <w:color w:val="131313"/>
                <w:sz w:val="17"/>
              </w:rPr>
              <w:t>3</w:t>
            </w:r>
            <w:r>
              <w:rPr>
                <w:b/>
                <w:color w:val="131313"/>
                <w:spacing w:val="61"/>
                <w:sz w:val="17"/>
              </w:rPr>
              <w:t> </w:t>
            </w:r>
            <w:r>
              <w:rPr>
                <w:b/>
                <w:color w:val="131313"/>
                <w:sz w:val="17"/>
              </w:rPr>
              <w:t>ATD12B</w:t>
            </w:r>
            <w:r>
              <w:rPr>
                <w:b/>
                <w:color w:val="131313"/>
                <w:spacing w:val="38"/>
                <w:sz w:val="17"/>
              </w:rPr>
              <w:t> </w:t>
            </w:r>
            <w:r>
              <w:rPr>
                <w:color w:val="131313"/>
                <w:sz w:val="17"/>
              </w:rPr>
              <w:t>-</w:t>
            </w:r>
            <w:r>
              <w:rPr>
                <w:color w:val="131313"/>
                <w:spacing w:val="30"/>
                <w:sz w:val="17"/>
              </w:rPr>
              <w:t> </w:t>
            </w:r>
            <w:r>
              <w:rPr>
                <w:color w:val="131313"/>
                <w:sz w:val="18"/>
              </w:rPr>
              <w:t>Cablu</w:t>
            </w:r>
            <w:r>
              <w:rPr>
                <w:color w:val="131313"/>
                <w:spacing w:val="25"/>
                <w:sz w:val="18"/>
              </w:rPr>
              <w:t> </w:t>
            </w:r>
            <w:r>
              <w:rPr>
                <w:color w:val="131313"/>
                <w:sz w:val="18"/>
              </w:rPr>
              <w:t>halogen</w:t>
            </w:r>
            <w:r>
              <w:rPr>
                <w:color w:val="131313"/>
                <w:spacing w:val="21"/>
                <w:sz w:val="18"/>
              </w:rPr>
              <w:t> </w:t>
            </w:r>
            <w:r>
              <w:rPr>
                <w:color w:val="131313"/>
                <w:sz w:val="18"/>
              </w:rPr>
              <w:t>free</w:t>
            </w:r>
            <w:r>
              <w:rPr>
                <w:color w:val="131313"/>
                <w:spacing w:val="23"/>
                <w:sz w:val="18"/>
              </w:rPr>
              <w:t> </w:t>
            </w:r>
            <w:r>
              <w:rPr>
                <w:color w:val="131313"/>
                <w:sz w:val="18"/>
              </w:rPr>
              <w:t>tip</w:t>
            </w:r>
            <w:r>
              <w:rPr>
                <w:color w:val="131313"/>
                <w:spacing w:val="32"/>
                <w:sz w:val="18"/>
              </w:rPr>
              <w:t> </w:t>
            </w:r>
            <w:r>
              <w:rPr>
                <w:color w:val="131313"/>
                <w:sz w:val="18"/>
              </w:rPr>
              <w:t>FTP</w:t>
            </w:r>
            <w:r>
              <w:rPr>
                <w:color w:val="131313"/>
                <w:spacing w:val="18"/>
                <w:sz w:val="18"/>
              </w:rPr>
              <w:t> </w:t>
            </w:r>
            <w:r>
              <w:rPr>
                <w:color w:val="131313"/>
                <w:sz w:val="18"/>
              </w:rPr>
              <w:t>CAT</w:t>
            </w:r>
            <w:r>
              <w:rPr>
                <w:color w:val="131313"/>
                <w:spacing w:val="13"/>
                <w:sz w:val="18"/>
              </w:rPr>
              <w:t> </w:t>
            </w:r>
            <w:r>
              <w:rPr>
                <w:color w:val="131313"/>
                <w:sz w:val="18"/>
              </w:rPr>
              <w:t>6</w:t>
            </w:r>
            <w:r>
              <w:rPr>
                <w:color w:val="131313"/>
                <w:spacing w:val="18"/>
                <w:sz w:val="18"/>
              </w:rPr>
              <w:t> </w:t>
            </w:r>
            <w:r>
              <w:rPr>
                <w:color w:val="131313"/>
                <w:spacing w:val="-2"/>
                <w:sz w:val="18"/>
              </w:rPr>
              <w:t>4x2x23AWG</w:t>
            </w:r>
          </w:p>
        </w:tc>
        <w:tc>
          <w:tcPr>
            <w:tcW w:w="759" w:type="dxa"/>
            <w:vMerge w:val="restart"/>
          </w:tcPr>
          <w:p>
            <w:pPr>
              <w:pStyle w:val="TableParagraph"/>
              <w:spacing w:before="34"/>
              <w:ind w:left="285"/>
              <w:rPr>
                <w:rFonts w:ascii="Courier New"/>
                <w:b/>
                <w:sz w:val="21"/>
              </w:rPr>
            </w:pPr>
            <w:r>
              <w:rPr>
                <w:rFonts w:ascii="Courier New"/>
                <w:b/>
                <w:color w:val="131313"/>
                <w:spacing w:val="-5"/>
                <w:w w:val="95"/>
                <w:sz w:val="21"/>
              </w:rPr>
              <w:t>ml</w:t>
            </w:r>
          </w:p>
        </w:tc>
        <w:tc>
          <w:tcPr>
            <w:tcW w:w="1172" w:type="dxa"/>
            <w:tcBorders>
              <w:bottom w:val="single" w:sz="2" w:space="0" w:color="000000"/>
            </w:tcBorders>
          </w:tcPr>
          <w:p>
            <w:pPr>
              <w:pStyle w:val="TableParagraph"/>
              <w:spacing w:line="190" w:lineRule="exact" w:before="44"/>
              <w:ind w:right="24"/>
              <w:jc w:val="right"/>
              <w:rPr>
                <w:b/>
                <w:sz w:val="17"/>
              </w:rPr>
            </w:pPr>
            <w:r>
              <w:rPr>
                <w:b/>
                <w:color w:val="131313"/>
                <w:spacing w:val="-2"/>
                <w:w w:val="125"/>
                <w:sz w:val="17"/>
              </w:rPr>
              <w:t>450.000</w:t>
            </w:r>
          </w:p>
        </w:tc>
        <w:tc>
          <w:tcPr>
            <w:tcW w:w="1331" w:type="dxa"/>
            <w:tcBorders>
              <w:bottom w:val="single" w:sz="2" w:space="0" w:color="000000"/>
            </w:tcBorders>
          </w:tcPr>
          <w:p>
            <w:pPr>
              <w:pStyle w:val="TableParagraph"/>
              <w:rPr>
                <w:rFonts w:ascii="Times New Roman"/>
                <w:sz w:val="18"/>
              </w:rPr>
            </w:pPr>
          </w:p>
        </w:tc>
        <w:tc>
          <w:tcPr>
            <w:tcW w:w="1413" w:type="dxa"/>
            <w:tcBorders>
              <w:bottom w:val="single" w:sz="2" w:space="0" w:color="000000"/>
              <w:right w:val="single" w:sz="12" w:space="0" w:color="000000"/>
            </w:tcBorders>
          </w:tcPr>
          <w:p>
            <w:pPr>
              <w:pStyle w:val="TableParagraph"/>
              <w:rPr>
                <w:rFonts w:ascii="Times New Roman"/>
                <w:sz w:val="18"/>
              </w:rPr>
            </w:pPr>
          </w:p>
        </w:tc>
      </w:tr>
      <w:tr>
        <w:trPr>
          <w:trHeight w:val="307" w:hRule="exac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87" w:lineRule="exact"/>
              <w:ind w:left="43"/>
              <w:rPr>
                <w:sz w:val="18"/>
              </w:rPr>
            </w:pPr>
            <w:r>
              <w:rPr>
                <w:color w:val="131313"/>
                <w:w w:val="105"/>
                <w:sz w:val="18"/>
              </w:rPr>
              <w:t>(pentru</w:t>
            </w:r>
            <w:r>
              <w:rPr>
                <w:color w:val="131313"/>
                <w:spacing w:val="22"/>
                <w:w w:val="105"/>
                <w:sz w:val="18"/>
              </w:rPr>
              <w:t> </w:t>
            </w:r>
            <w:r>
              <w:rPr>
                <w:color w:val="030303"/>
                <w:w w:val="105"/>
                <w:sz w:val="18"/>
              </w:rPr>
              <w:t>camere</w:t>
            </w:r>
            <w:r>
              <w:rPr>
                <w:color w:val="030303"/>
                <w:spacing w:val="29"/>
                <w:w w:val="105"/>
                <w:sz w:val="18"/>
              </w:rPr>
              <w:t> </w:t>
            </w:r>
            <w:r>
              <w:rPr>
                <w:color w:val="131313"/>
                <w:spacing w:val="-2"/>
                <w:w w:val="105"/>
                <w:sz w:val="18"/>
              </w:rPr>
              <w:t>video)</w:t>
            </w: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64"/>
              <w:ind w:right="29"/>
              <w:jc w:val="right"/>
              <w:rPr>
                <w:sz w:val="18"/>
              </w:rPr>
            </w:pPr>
            <w:r>
              <w:rPr>
                <w:color w:val="131313"/>
                <w:spacing w:val="-2"/>
                <w:w w:val="110"/>
                <w:sz w:val="18"/>
              </w:rPr>
              <w:t>material:</w:t>
            </w:r>
          </w:p>
        </w:tc>
        <w:tc>
          <w:tcPr>
            <w:tcW w:w="1331" w:type="dxa"/>
            <w:tcBorders>
              <w:top w:val="single" w:sz="2" w:space="0" w:color="000000"/>
            </w:tcBorders>
          </w:tcPr>
          <w:p>
            <w:pPr>
              <w:pStyle w:val="TableParagraph"/>
              <w:rPr>
                <w:rFonts w:ascii="Times New Roman"/>
                <w:sz w:val="18"/>
              </w:rPr>
            </w:pPr>
          </w:p>
        </w:tc>
        <w:tc>
          <w:tcPr>
            <w:tcW w:w="1413" w:type="dxa"/>
            <w:tcBorders>
              <w:top w:val="single" w:sz="2" w:space="0" w:color="000000"/>
              <w:right w:val="single" w:sz="12" w:space="0" w:color="000000"/>
            </w:tcBorders>
          </w:tcPr>
          <w:p>
            <w:pPr>
              <w:pStyle w:val="TableParagraph"/>
              <w:rPr>
                <w:rFonts w:ascii="Times New Roman"/>
                <w:sz w:val="18"/>
              </w:rPr>
            </w:pPr>
          </w:p>
        </w:tc>
      </w:tr>
      <w:tr>
        <w:trPr>
          <w:trHeight w:val="288"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36"/>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8"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8"/>
              <w:jc w:val="right"/>
              <w:rPr>
                <w:sz w:val="18"/>
              </w:rPr>
            </w:pPr>
            <w:r>
              <w:rPr>
                <w:color w:val="131313"/>
                <w:spacing w:val="-2"/>
                <w:w w:val="115"/>
                <w:sz w:val="18"/>
              </w:rPr>
              <w:t>utilaj</w:t>
            </w:r>
            <w:r>
              <w:rPr>
                <w:color w:val="414242"/>
                <w:spacing w:val="-2"/>
                <w:w w:val="115"/>
                <w:sz w:val="18"/>
              </w:rPr>
              <w: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93"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30"/>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64" w:hRule="exact"/>
        </w:trPr>
        <w:tc>
          <w:tcPr>
            <w:tcW w:w="658" w:type="dxa"/>
            <w:tcBorders>
              <w:left w:val="nil"/>
              <w:bottom w:val="nil"/>
            </w:tcBorders>
          </w:tcPr>
          <w:p>
            <w:pPr>
              <w:pStyle w:val="TableParagraph"/>
              <w:spacing w:line="202" w:lineRule="exact" w:before="35"/>
              <w:ind w:right="32"/>
              <w:jc w:val="right"/>
              <w:rPr>
                <w:i/>
                <w:sz w:val="18"/>
              </w:rPr>
            </w:pPr>
            <w:r>
              <w:rPr>
                <w:i/>
                <w:color w:val="131313"/>
                <w:spacing w:val="-5"/>
                <w:w w:val="110"/>
                <w:sz w:val="18"/>
              </w:rPr>
              <w:t>3.1</w:t>
            </w:r>
          </w:p>
        </w:tc>
        <w:tc>
          <w:tcPr>
            <w:tcW w:w="5214" w:type="dxa"/>
            <w:vMerge w:val="restart"/>
          </w:tcPr>
          <w:p>
            <w:pPr>
              <w:pStyle w:val="TableParagraph"/>
              <w:spacing w:line="204" w:lineRule="exact" w:before="35"/>
              <w:ind w:left="285"/>
              <w:rPr>
                <w:sz w:val="18"/>
              </w:rPr>
            </w:pPr>
            <w:r>
              <w:rPr>
                <w:b/>
                <w:i/>
                <w:color w:val="131313"/>
                <w:w w:val="105"/>
                <w:sz w:val="18"/>
              </w:rPr>
              <w:t>4812231</w:t>
            </w:r>
            <w:r>
              <w:rPr>
                <w:b/>
                <w:i/>
                <w:color w:val="131313"/>
                <w:spacing w:val="12"/>
                <w:w w:val="105"/>
                <w:sz w:val="18"/>
              </w:rPr>
              <w:t> </w:t>
            </w:r>
            <w:r>
              <w:rPr>
                <w:color w:val="131313"/>
                <w:w w:val="105"/>
                <w:sz w:val="18"/>
              </w:rPr>
              <w:t>-</w:t>
            </w:r>
            <w:r>
              <w:rPr>
                <w:color w:val="131313"/>
                <w:spacing w:val="-13"/>
                <w:w w:val="105"/>
                <w:sz w:val="18"/>
              </w:rPr>
              <w:t> </w:t>
            </w:r>
            <w:r>
              <w:rPr>
                <w:i/>
                <w:color w:val="131313"/>
                <w:w w:val="105"/>
                <w:sz w:val="18"/>
              </w:rPr>
              <w:t>Cablu</w:t>
            </w:r>
            <w:r>
              <w:rPr>
                <w:i/>
                <w:color w:val="131313"/>
                <w:spacing w:val="15"/>
                <w:w w:val="105"/>
                <w:sz w:val="18"/>
              </w:rPr>
              <w:t> </w:t>
            </w:r>
            <w:r>
              <w:rPr>
                <w:i/>
                <w:color w:val="131313"/>
                <w:w w:val="105"/>
                <w:sz w:val="18"/>
              </w:rPr>
              <w:t>halogen</w:t>
            </w:r>
            <w:r>
              <w:rPr>
                <w:i/>
                <w:color w:val="131313"/>
                <w:spacing w:val="18"/>
                <w:w w:val="105"/>
                <w:sz w:val="18"/>
              </w:rPr>
              <w:t> </w:t>
            </w:r>
            <w:r>
              <w:rPr>
                <w:i/>
                <w:color w:val="131313"/>
                <w:w w:val="105"/>
                <w:sz w:val="18"/>
              </w:rPr>
              <w:t>free</w:t>
            </w:r>
            <w:r>
              <w:rPr>
                <w:i/>
                <w:color w:val="131313"/>
                <w:spacing w:val="5"/>
                <w:w w:val="105"/>
                <w:sz w:val="18"/>
              </w:rPr>
              <w:t> </w:t>
            </w:r>
            <w:r>
              <w:rPr>
                <w:i/>
                <w:color w:val="131313"/>
                <w:w w:val="105"/>
                <w:sz w:val="18"/>
              </w:rPr>
              <w:t>tip</w:t>
            </w:r>
            <w:r>
              <w:rPr>
                <w:i/>
                <w:color w:val="131313"/>
                <w:spacing w:val="8"/>
                <w:w w:val="105"/>
                <w:sz w:val="18"/>
              </w:rPr>
              <w:t> </w:t>
            </w:r>
            <w:r>
              <w:rPr>
                <w:i/>
                <w:color w:val="131313"/>
                <w:w w:val="105"/>
                <w:sz w:val="18"/>
              </w:rPr>
              <w:t>FTP</w:t>
            </w:r>
            <w:r>
              <w:rPr>
                <w:i/>
                <w:color w:val="131313"/>
                <w:spacing w:val="-3"/>
                <w:w w:val="105"/>
                <w:sz w:val="18"/>
              </w:rPr>
              <w:t> </w:t>
            </w:r>
            <w:r>
              <w:rPr>
                <w:i/>
                <w:color w:val="131313"/>
                <w:w w:val="105"/>
                <w:sz w:val="18"/>
              </w:rPr>
              <w:t>CAT</w:t>
            </w:r>
            <w:r>
              <w:rPr>
                <w:i/>
                <w:color w:val="131313"/>
                <w:spacing w:val="8"/>
                <w:w w:val="105"/>
                <w:sz w:val="18"/>
              </w:rPr>
              <w:t> </w:t>
            </w:r>
            <w:r>
              <w:rPr>
                <w:color w:val="131313"/>
                <w:spacing w:val="-10"/>
                <w:w w:val="105"/>
                <w:sz w:val="18"/>
              </w:rPr>
              <w:t>6</w:t>
            </w:r>
          </w:p>
          <w:p>
            <w:pPr>
              <w:pStyle w:val="TableParagraph"/>
              <w:spacing w:line="187" w:lineRule="exact"/>
              <w:ind w:left="282"/>
              <w:rPr>
                <w:i/>
                <w:sz w:val="18"/>
              </w:rPr>
            </w:pPr>
            <w:r>
              <w:rPr>
                <w:i/>
                <w:color w:val="131313"/>
                <w:spacing w:val="-2"/>
                <w:w w:val="105"/>
                <w:sz w:val="18"/>
              </w:rPr>
              <w:t>4x2x23AWG</w:t>
            </w:r>
          </w:p>
        </w:tc>
        <w:tc>
          <w:tcPr>
            <w:tcW w:w="759" w:type="dxa"/>
            <w:vMerge w:val="restart"/>
          </w:tcPr>
          <w:p>
            <w:pPr>
              <w:pStyle w:val="TableParagraph"/>
              <w:spacing w:before="30"/>
              <w:ind w:left="36" w:right="20"/>
              <w:jc w:val="center"/>
              <w:rPr>
                <w:sz w:val="19"/>
              </w:rPr>
            </w:pPr>
            <w:r>
              <w:rPr>
                <w:color w:val="131313"/>
                <w:spacing w:val="-12"/>
                <w:w w:val="105"/>
                <w:sz w:val="19"/>
              </w:rPr>
              <w:t>m</w:t>
            </w:r>
          </w:p>
        </w:tc>
        <w:tc>
          <w:tcPr>
            <w:tcW w:w="1172" w:type="dxa"/>
            <w:vMerge w:val="restart"/>
          </w:tcPr>
          <w:p>
            <w:pPr>
              <w:pStyle w:val="TableParagraph"/>
              <w:spacing w:before="35"/>
              <w:ind w:left="436"/>
              <w:rPr>
                <w:i/>
                <w:sz w:val="18"/>
              </w:rPr>
            </w:pPr>
            <w:r>
              <w:rPr>
                <w:i/>
                <w:color w:val="131313"/>
                <w:spacing w:val="-2"/>
                <w:w w:val="105"/>
                <w:sz w:val="18"/>
              </w:rPr>
              <w:t>456</w:t>
            </w:r>
            <w:r>
              <w:rPr>
                <w:i/>
                <w:color w:val="414242"/>
                <w:spacing w:val="-2"/>
                <w:w w:val="105"/>
                <w:sz w:val="18"/>
              </w:rPr>
              <w:t>.</w:t>
            </w:r>
            <w:r>
              <w:rPr>
                <w:i/>
                <w:color w:val="131313"/>
                <w:spacing w:val="-2"/>
                <w:w w:val="105"/>
                <w:sz w:val="18"/>
              </w:rPr>
              <w:t>750</w:t>
            </w:r>
          </w:p>
        </w:tc>
        <w:tc>
          <w:tcPr>
            <w:tcW w:w="1331" w:type="dxa"/>
            <w:vMerge w:val="restart"/>
          </w:tcPr>
          <w:p>
            <w:pPr>
              <w:pStyle w:val="TableParagraph"/>
              <w:rPr>
                <w:rFonts w:ascii="Times New Roman"/>
                <w:sz w:val="18"/>
              </w:rPr>
            </w:pPr>
          </w:p>
        </w:tc>
        <w:tc>
          <w:tcPr>
            <w:tcW w:w="1413" w:type="dxa"/>
            <w:vMerge w:val="restart"/>
            <w:tcBorders>
              <w:right w:val="single" w:sz="12" w:space="0" w:color="000000"/>
            </w:tcBorders>
          </w:tcPr>
          <w:p>
            <w:pPr>
              <w:pStyle w:val="TableParagraph"/>
              <w:rPr>
                <w:rFonts w:ascii="Times New Roman"/>
                <w:sz w:val="18"/>
              </w:rPr>
            </w:pPr>
          </w:p>
        </w:tc>
      </w:tr>
      <w:tr>
        <w:trPr>
          <w:trHeight w:val="197" w:hRule="exact"/>
        </w:trPr>
        <w:tc>
          <w:tcPr>
            <w:tcW w:w="658" w:type="dxa"/>
            <w:tcBorders>
              <w:top w:val="nil"/>
              <w:left w:val="single" w:sz="12" w:space="0" w:color="000000"/>
            </w:tcBorders>
          </w:tcPr>
          <w:p>
            <w:pPr>
              <w:pStyle w:val="TableParagraph"/>
              <w:rPr>
                <w:rFonts w:ascii="Times New Roman"/>
                <w:sz w:val="1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vMerge/>
            <w:tcBorders>
              <w:top w:val="nil"/>
            </w:tcBorders>
          </w:tcPr>
          <w:p>
            <w:pPr>
              <w:rPr>
                <w:sz w:val="2"/>
                <w:szCs w:val="2"/>
              </w:rPr>
            </w:pPr>
          </w:p>
        </w:tc>
        <w:tc>
          <w:tcPr>
            <w:tcW w:w="1331" w:type="dxa"/>
            <w:vMerge/>
            <w:tcBorders>
              <w:top w:val="nil"/>
            </w:tcBorders>
          </w:tcPr>
          <w:p>
            <w:pPr>
              <w:rPr>
                <w:sz w:val="2"/>
                <w:szCs w:val="2"/>
              </w:rPr>
            </w:pPr>
          </w:p>
        </w:tc>
        <w:tc>
          <w:tcPr>
            <w:tcW w:w="1413" w:type="dxa"/>
            <w:vMerge/>
            <w:tcBorders>
              <w:top w:val="nil"/>
              <w:right w:val="single" w:sz="12" w:space="0" w:color="000000"/>
            </w:tcBorders>
          </w:tcPr>
          <w:p>
            <w:pPr>
              <w:rPr>
                <w:sz w:val="2"/>
                <w:szCs w:val="2"/>
              </w:rPr>
            </w:pPr>
          </w:p>
        </w:tc>
      </w:tr>
      <w:tr>
        <w:trPr>
          <w:trHeight w:val="283" w:hRule="exact"/>
        </w:trPr>
        <w:tc>
          <w:tcPr>
            <w:tcW w:w="5872" w:type="dxa"/>
            <w:gridSpan w:val="2"/>
            <w:tcBorders>
              <w:left w:val="single" w:sz="12" w:space="0" w:color="000000"/>
              <w:bottom w:val="nil"/>
            </w:tcBorders>
          </w:tcPr>
          <w:p>
            <w:pPr>
              <w:pStyle w:val="TableParagraph"/>
              <w:spacing w:before="35"/>
              <w:ind w:left="495"/>
              <w:rPr>
                <w:sz w:val="18"/>
              </w:rPr>
            </w:pPr>
            <w:r>
              <w:rPr>
                <w:b/>
                <w:color w:val="131313"/>
                <w:w w:val="105"/>
                <w:sz w:val="17"/>
              </w:rPr>
              <w:t>4</w:t>
            </w:r>
            <w:r>
              <w:rPr>
                <w:b/>
                <w:color w:val="131313"/>
                <w:spacing w:val="55"/>
                <w:w w:val="105"/>
                <w:sz w:val="17"/>
              </w:rPr>
              <w:t> </w:t>
            </w:r>
            <w:r>
              <w:rPr>
                <w:b/>
                <w:color w:val="131313"/>
                <w:w w:val="105"/>
                <w:sz w:val="17"/>
              </w:rPr>
              <w:t>RPEDl0I#</w:t>
            </w:r>
            <w:r>
              <w:rPr>
                <w:b/>
                <w:color w:val="131313"/>
                <w:spacing w:val="37"/>
                <w:w w:val="105"/>
                <w:sz w:val="17"/>
              </w:rPr>
              <w:t> </w:t>
            </w:r>
            <w:r>
              <w:rPr>
                <w:color w:val="2A2A2A"/>
                <w:w w:val="105"/>
                <w:sz w:val="17"/>
              </w:rPr>
              <w:t>-</w:t>
            </w:r>
            <w:r>
              <w:rPr>
                <w:color w:val="2A2A2A"/>
                <w:spacing w:val="15"/>
                <w:w w:val="105"/>
                <w:sz w:val="17"/>
              </w:rPr>
              <w:t> </w:t>
            </w:r>
            <w:r>
              <w:rPr>
                <w:color w:val="131313"/>
                <w:w w:val="105"/>
                <w:sz w:val="18"/>
              </w:rPr>
              <w:t>Cablu</w:t>
            </w:r>
            <w:r>
              <w:rPr>
                <w:color w:val="131313"/>
                <w:spacing w:val="11"/>
                <w:w w:val="105"/>
                <w:sz w:val="18"/>
              </w:rPr>
              <w:t> </w:t>
            </w:r>
            <w:r>
              <w:rPr>
                <w:color w:val="131313"/>
                <w:w w:val="105"/>
                <w:sz w:val="18"/>
              </w:rPr>
              <w:t>incendiu</w:t>
            </w:r>
            <w:r>
              <w:rPr>
                <w:color w:val="131313"/>
                <w:spacing w:val="-2"/>
                <w:w w:val="105"/>
                <w:sz w:val="18"/>
              </w:rPr>
              <w:t> </w:t>
            </w:r>
            <w:r>
              <w:rPr>
                <w:color w:val="131313"/>
                <w:w w:val="105"/>
                <w:sz w:val="18"/>
              </w:rPr>
              <w:t>JE-H(St)H</w:t>
            </w:r>
            <w:r>
              <w:rPr>
                <w:color w:val="131313"/>
                <w:spacing w:val="24"/>
                <w:w w:val="105"/>
                <w:sz w:val="18"/>
              </w:rPr>
              <w:t> </w:t>
            </w:r>
            <w:r>
              <w:rPr>
                <w:color w:val="131313"/>
                <w:w w:val="105"/>
                <w:sz w:val="18"/>
              </w:rPr>
              <w:t>FE 180</w:t>
            </w:r>
            <w:r>
              <w:rPr>
                <w:color w:val="131313"/>
                <w:spacing w:val="8"/>
                <w:w w:val="105"/>
                <w:sz w:val="18"/>
              </w:rPr>
              <w:t> </w:t>
            </w:r>
            <w:r>
              <w:rPr>
                <w:color w:val="131313"/>
                <w:spacing w:val="-2"/>
                <w:w w:val="105"/>
                <w:sz w:val="18"/>
              </w:rPr>
              <w:t>E30/E90,</w:t>
            </w:r>
          </w:p>
        </w:tc>
        <w:tc>
          <w:tcPr>
            <w:tcW w:w="759" w:type="dxa"/>
            <w:vMerge w:val="restart"/>
          </w:tcPr>
          <w:p>
            <w:pPr>
              <w:pStyle w:val="TableParagraph"/>
              <w:spacing w:before="29"/>
              <w:ind w:left="285"/>
              <w:rPr>
                <w:rFonts w:ascii="Courier New"/>
                <w:b/>
                <w:sz w:val="21"/>
              </w:rPr>
            </w:pPr>
            <w:r>
              <w:rPr>
                <w:rFonts w:ascii="Courier New"/>
                <w:b/>
                <w:color w:val="131313"/>
                <w:spacing w:val="-5"/>
                <w:w w:val="95"/>
                <w:sz w:val="21"/>
              </w:rPr>
              <w:t>ml</w:t>
            </w:r>
          </w:p>
        </w:tc>
        <w:tc>
          <w:tcPr>
            <w:tcW w:w="1172" w:type="dxa"/>
          </w:tcPr>
          <w:p>
            <w:pPr>
              <w:pStyle w:val="TableParagraph"/>
              <w:spacing w:before="44"/>
              <w:ind w:right="16"/>
              <w:jc w:val="right"/>
              <w:rPr>
                <w:b/>
                <w:sz w:val="17"/>
              </w:rPr>
            </w:pPr>
            <w:r>
              <w:rPr>
                <w:b/>
                <w:color w:val="131313"/>
                <w:spacing w:val="-2"/>
                <w:w w:val="125"/>
                <w:sz w:val="17"/>
              </w:rPr>
              <w:t>1,200.000</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8" w:hRule="exac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68" w:lineRule="exact"/>
              <w:ind w:left="38"/>
              <w:rPr>
                <w:sz w:val="18"/>
              </w:rPr>
            </w:pPr>
            <w:r>
              <w:rPr>
                <w:color w:val="131313"/>
                <w:w w:val="110"/>
                <w:sz w:val="18"/>
              </w:rPr>
              <w:t>ecranat</w:t>
            </w:r>
            <w:r>
              <w:rPr>
                <w:color w:val="414242"/>
                <w:w w:val="110"/>
                <w:sz w:val="18"/>
              </w:rPr>
              <w:t>,</w:t>
            </w:r>
            <w:r>
              <w:rPr>
                <w:color w:val="414242"/>
                <w:spacing w:val="-6"/>
                <w:w w:val="110"/>
                <w:sz w:val="18"/>
              </w:rPr>
              <w:t> </w:t>
            </w:r>
            <w:r>
              <w:rPr>
                <w:color w:val="131313"/>
                <w:spacing w:val="-2"/>
                <w:w w:val="110"/>
                <w:sz w:val="18"/>
              </w:rPr>
              <w:t>2x2x0.8</w:t>
            </w: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31313"/>
                <w:spacing w:val="-2"/>
                <w:w w:val="110"/>
                <w:sz w:val="18"/>
              </w:rPr>
              <w:t>material</w:t>
            </w:r>
            <w:r>
              <w:rPr>
                <w:color w:val="414242"/>
                <w:spacing w:val="-2"/>
                <w:w w:val="110"/>
                <w:sz w:val="18"/>
              </w:rPr>
              <w: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8"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31"/>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8"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7"/>
              <w:jc w:val="right"/>
              <w:rPr>
                <w:sz w:val="18"/>
              </w:rPr>
            </w:pPr>
            <w:r>
              <w:rPr>
                <w:color w:val="131313"/>
                <w:spacing w:val="-2"/>
                <w:w w:val="110"/>
                <w:sz w:val="18"/>
              </w:rPr>
              <w:t>utilaj:</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93"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5"/>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461" w:hRule="exact"/>
        </w:trPr>
        <w:tc>
          <w:tcPr>
            <w:tcW w:w="658" w:type="dxa"/>
            <w:tcBorders>
              <w:left w:val="single" w:sz="12" w:space="0" w:color="000000"/>
            </w:tcBorders>
          </w:tcPr>
          <w:p>
            <w:pPr>
              <w:pStyle w:val="TableParagraph"/>
              <w:spacing w:before="35"/>
              <w:ind w:right="38"/>
              <w:jc w:val="right"/>
              <w:rPr>
                <w:i/>
                <w:sz w:val="18"/>
              </w:rPr>
            </w:pPr>
            <w:r>
              <w:rPr>
                <w:i/>
                <w:color w:val="131313"/>
                <w:spacing w:val="-5"/>
                <w:w w:val="105"/>
                <w:sz w:val="18"/>
              </w:rPr>
              <w:t>4.1</w:t>
            </w:r>
          </w:p>
        </w:tc>
        <w:tc>
          <w:tcPr>
            <w:tcW w:w="5214" w:type="dxa"/>
          </w:tcPr>
          <w:p>
            <w:pPr>
              <w:pStyle w:val="TableParagraph"/>
              <w:spacing w:line="202" w:lineRule="exact" w:before="22"/>
              <w:ind w:left="277" w:right="266" w:hanging="5"/>
              <w:rPr>
                <w:i/>
                <w:sz w:val="18"/>
              </w:rPr>
            </w:pPr>
            <w:r>
              <w:rPr>
                <w:b/>
                <w:i/>
                <w:color w:val="131313"/>
                <w:sz w:val="18"/>
              </w:rPr>
              <w:t>8004808395</w:t>
            </w:r>
            <w:r>
              <w:rPr>
                <w:b/>
                <w:i/>
                <w:color w:val="131313"/>
                <w:spacing w:val="40"/>
                <w:sz w:val="18"/>
              </w:rPr>
              <w:t> </w:t>
            </w:r>
            <w:r>
              <w:rPr>
                <w:color w:val="2A2A2A"/>
                <w:sz w:val="18"/>
              </w:rPr>
              <w:t>- </w:t>
            </w:r>
            <w:r>
              <w:rPr>
                <w:i/>
                <w:color w:val="131313"/>
                <w:sz w:val="18"/>
              </w:rPr>
              <w:t>Cablu</w:t>
            </w:r>
            <w:r>
              <w:rPr>
                <w:i/>
                <w:color w:val="131313"/>
                <w:spacing w:val="40"/>
                <w:sz w:val="18"/>
              </w:rPr>
              <w:t> </w:t>
            </w:r>
            <w:r>
              <w:rPr>
                <w:i/>
                <w:color w:val="131313"/>
                <w:sz w:val="18"/>
              </w:rPr>
              <w:t>incendiu JE-H(St)H</w:t>
            </w:r>
            <w:r>
              <w:rPr>
                <w:i/>
                <w:color w:val="131313"/>
                <w:spacing w:val="40"/>
                <w:sz w:val="18"/>
              </w:rPr>
              <w:t> </w:t>
            </w:r>
            <w:r>
              <w:rPr>
                <w:i/>
                <w:color w:val="131313"/>
                <w:sz w:val="18"/>
              </w:rPr>
              <w:t>FE 180 E30/E90</w:t>
            </w:r>
            <w:r>
              <w:rPr>
                <w:i/>
                <w:color w:val="414242"/>
                <w:sz w:val="18"/>
              </w:rPr>
              <w:t>, </w:t>
            </w:r>
            <w:r>
              <w:rPr>
                <w:i/>
                <w:color w:val="131313"/>
                <w:sz w:val="18"/>
              </w:rPr>
              <w:t>ecranat</w:t>
            </w:r>
            <w:r>
              <w:rPr>
                <w:i/>
                <w:color w:val="414242"/>
                <w:sz w:val="18"/>
              </w:rPr>
              <w:t>, </w:t>
            </w:r>
            <w:r>
              <w:rPr>
                <w:i/>
                <w:color w:val="131313"/>
                <w:sz w:val="18"/>
              </w:rPr>
              <w:t>2x2x0.8</w:t>
            </w:r>
          </w:p>
        </w:tc>
        <w:tc>
          <w:tcPr>
            <w:tcW w:w="759" w:type="dxa"/>
          </w:tcPr>
          <w:p>
            <w:pPr>
              <w:pStyle w:val="TableParagraph"/>
              <w:spacing w:before="26"/>
              <w:ind w:left="97" w:right="105"/>
              <w:jc w:val="center"/>
              <w:rPr>
                <w:sz w:val="19"/>
              </w:rPr>
            </w:pPr>
            <w:r>
              <w:rPr>
                <w:color w:val="131313"/>
                <w:spacing w:val="-10"/>
                <w:sz w:val="19"/>
              </w:rPr>
              <w:t>m</w:t>
            </w:r>
          </w:p>
        </w:tc>
        <w:tc>
          <w:tcPr>
            <w:tcW w:w="1172" w:type="dxa"/>
          </w:tcPr>
          <w:p>
            <w:pPr>
              <w:pStyle w:val="TableParagraph"/>
              <w:spacing w:before="30"/>
              <w:ind w:right="17"/>
              <w:jc w:val="right"/>
              <w:rPr>
                <w:i/>
                <w:sz w:val="18"/>
              </w:rPr>
            </w:pPr>
            <w:r>
              <w:rPr>
                <w:i/>
                <w:color w:val="131313"/>
                <w:spacing w:val="-2"/>
                <w:w w:val="110"/>
                <w:sz w:val="18"/>
              </w:rPr>
              <w:t>1</w:t>
            </w:r>
            <w:r>
              <w:rPr>
                <w:i/>
                <w:color w:val="414242"/>
                <w:spacing w:val="-2"/>
                <w:w w:val="110"/>
                <w:sz w:val="18"/>
              </w:rPr>
              <w:t>,</w:t>
            </w:r>
            <w:r>
              <w:rPr>
                <w:i/>
                <w:color w:val="131313"/>
                <w:spacing w:val="-2"/>
                <w:w w:val="110"/>
                <w:sz w:val="18"/>
              </w:rPr>
              <w:t>212.000</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3" w:hRule="exact"/>
        </w:trPr>
        <w:tc>
          <w:tcPr>
            <w:tcW w:w="5872" w:type="dxa"/>
            <w:gridSpan w:val="2"/>
            <w:tcBorders>
              <w:left w:val="single" w:sz="12" w:space="0" w:color="000000"/>
              <w:bottom w:val="nil"/>
            </w:tcBorders>
          </w:tcPr>
          <w:p>
            <w:pPr>
              <w:pStyle w:val="TableParagraph"/>
              <w:spacing w:before="35"/>
              <w:ind w:left="491"/>
              <w:rPr>
                <w:sz w:val="18"/>
              </w:rPr>
            </w:pPr>
            <w:r>
              <w:rPr>
                <w:b/>
                <w:color w:val="131313"/>
                <w:w w:val="105"/>
                <w:sz w:val="17"/>
              </w:rPr>
              <w:t>5</w:t>
            </w:r>
            <w:r>
              <w:rPr>
                <w:b/>
                <w:color w:val="131313"/>
                <w:spacing w:val="52"/>
                <w:w w:val="105"/>
                <w:sz w:val="17"/>
              </w:rPr>
              <w:t> </w:t>
            </w:r>
            <w:r>
              <w:rPr>
                <w:b/>
                <w:color w:val="131313"/>
                <w:w w:val="105"/>
                <w:sz w:val="17"/>
              </w:rPr>
              <w:t>RPEDl0I#</w:t>
            </w:r>
            <w:r>
              <w:rPr>
                <w:b/>
                <w:color w:val="131313"/>
                <w:spacing w:val="37"/>
                <w:w w:val="105"/>
                <w:sz w:val="17"/>
              </w:rPr>
              <w:t> </w:t>
            </w:r>
            <w:r>
              <w:rPr>
                <w:color w:val="131313"/>
                <w:w w:val="105"/>
                <w:sz w:val="17"/>
              </w:rPr>
              <w:t>-</w:t>
            </w:r>
            <w:r>
              <w:rPr>
                <w:color w:val="131313"/>
                <w:spacing w:val="10"/>
                <w:w w:val="105"/>
                <w:sz w:val="17"/>
              </w:rPr>
              <w:t> </w:t>
            </w:r>
            <w:r>
              <w:rPr>
                <w:color w:val="131313"/>
                <w:w w:val="105"/>
                <w:sz w:val="18"/>
              </w:rPr>
              <w:t>Cablu</w:t>
            </w:r>
            <w:r>
              <w:rPr>
                <w:color w:val="131313"/>
                <w:spacing w:val="17"/>
                <w:w w:val="105"/>
                <w:sz w:val="18"/>
              </w:rPr>
              <w:t> </w:t>
            </w:r>
            <w:r>
              <w:rPr>
                <w:color w:val="2A2A2A"/>
                <w:w w:val="105"/>
                <w:sz w:val="18"/>
              </w:rPr>
              <w:t>incendiu</w:t>
            </w:r>
            <w:r>
              <w:rPr>
                <w:color w:val="2A2A2A"/>
                <w:spacing w:val="-5"/>
                <w:w w:val="105"/>
                <w:sz w:val="18"/>
              </w:rPr>
              <w:t> </w:t>
            </w:r>
            <w:r>
              <w:rPr>
                <w:color w:val="131313"/>
                <w:w w:val="105"/>
                <w:sz w:val="18"/>
              </w:rPr>
              <w:t>JE-H(St)H</w:t>
            </w:r>
            <w:r>
              <w:rPr>
                <w:color w:val="131313"/>
                <w:spacing w:val="22"/>
                <w:w w:val="105"/>
                <w:sz w:val="18"/>
              </w:rPr>
              <w:t> </w:t>
            </w:r>
            <w:r>
              <w:rPr>
                <w:color w:val="131313"/>
                <w:w w:val="105"/>
                <w:sz w:val="18"/>
              </w:rPr>
              <w:t>FE</w:t>
            </w:r>
            <w:r>
              <w:rPr>
                <w:color w:val="131313"/>
                <w:spacing w:val="6"/>
                <w:w w:val="105"/>
                <w:sz w:val="18"/>
              </w:rPr>
              <w:t> </w:t>
            </w:r>
            <w:r>
              <w:rPr>
                <w:color w:val="131313"/>
                <w:w w:val="105"/>
                <w:sz w:val="18"/>
              </w:rPr>
              <w:t>180</w:t>
            </w:r>
            <w:r>
              <w:rPr>
                <w:color w:val="131313"/>
                <w:spacing w:val="10"/>
                <w:w w:val="105"/>
                <w:sz w:val="18"/>
              </w:rPr>
              <w:t> </w:t>
            </w:r>
            <w:r>
              <w:rPr>
                <w:color w:val="131313"/>
                <w:spacing w:val="-2"/>
                <w:w w:val="105"/>
                <w:sz w:val="18"/>
              </w:rPr>
              <w:t>E30/E90,</w:t>
            </w:r>
          </w:p>
        </w:tc>
        <w:tc>
          <w:tcPr>
            <w:tcW w:w="759" w:type="dxa"/>
            <w:vMerge w:val="restart"/>
          </w:tcPr>
          <w:p>
            <w:pPr>
              <w:pStyle w:val="TableParagraph"/>
              <w:spacing w:before="34"/>
              <w:ind w:left="290"/>
              <w:rPr>
                <w:rFonts w:ascii="Courier New"/>
                <w:b/>
                <w:sz w:val="21"/>
              </w:rPr>
            </w:pPr>
            <w:r>
              <w:rPr>
                <w:rFonts w:ascii="Courier New"/>
                <w:b/>
                <w:color w:val="131313"/>
                <w:spacing w:val="-5"/>
                <w:w w:val="95"/>
                <w:sz w:val="21"/>
              </w:rPr>
              <w:t>ml</w:t>
            </w:r>
          </w:p>
        </w:tc>
        <w:tc>
          <w:tcPr>
            <w:tcW w:w="1172" w:type="dxa"/>
          </w:tcPr>
          <w:p>
            <w:pPr>
              <w:pStyle w:val="TableParagraph"/>
              <w:spacing w:before="44"/>
              <w:ind w:right="16"/>
              <w:jc w:val="right"/>
              <w:rPr>
                <w:b/>
                <w:sz w:val="17"/>
              </w:rPr>
            </w:pPr>
            <w:r>
              <w:rPr>
                <w:b/>
                <w:color w:val="131313"/>
                <w:spacing w:val="-2"/>
                <w:w w:val="125"/>
                <w:sz w:val="17"/>
              </w:rPr>
              <w:t>150.000</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8" w:hRule="exac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68" w:lineRule="exact"/>
              <w:ind w:left="33"/>
              <w:rPr>
                <w:sz w:val="18"/>
              </w:rPr>
            </w:pPr>
            <w:r>
              <w:rPr>
                <w:color w:val="131313"/>
                <w:spacing w:val="-2"/>
                <w:w w:val="110"/>
                <w:sz w:val="18"/>
              </w:rPr>
              <w:t>ecranat.</w:t>
            </w:r>
            <w:r>
              <w:rPr>
                <w:color w:val="131313"/>
                <w:spacing w:val="6"/>
                <w:w w:val="110"/>
                <w:sz w:val="18"/>
              </w:rPr>
              <w:t> </w:t>
            </w:r>
            <w:r>
              <w:rPr>
                <w:color w:val="131313"/>
                <w:spacing w:val="-2"/>
                <w:w w:val="110"/>
                <w:sz w:val="18"/>
              </w:rPr>
              <w:t>4x2x0</w:t>
            </w:r>
            <w:r>
              <w:rPr>
                <w:color w:val="414242"/>
                <w:spacing w:val="-2"/>
                <w:w w:val="110"/>
                <w:sz w:val="18"/>
              </w:rPr>
              <w:t>.</w:t>
            </w:r>
            <w:r>
              <w:rPr>
                <w:color w:val="131313"/>
                <w:spacing w:val="-2"/>
                <w:w w:val="110"/>
                <w:sz w:val="18"/>
              </w:rPr>
              <w:t>8</w:t>
            </w:r>
          </w:p>
        </w:tc>
        <w:tc>
          <w:tcPr>
            <w:tcW w:w="759" w:type="dxa"/>
            <w:vMerge/>
            <w:tcBorders>
              <w:top w:val="nil"/>
            </w:tcBorders>
          </w:tcPr>
          <w:p>
            <w:pPr>
              <w:rPr>
                <w:sz w:val="2"/>
                <w:szCs w:val="2"/>
              </w:rPr>
            </w:pPr>
          </w:p>
        </w:tc>
        <w:tc>
          <w:tcPr>
            <w:tcW w:w="1172" w:type="dxa"/>
          </w:tcPr>
          <w:p>
            <w:pPr>
              <w:pStyle w:val="TableParagraph"/>
              <w:spacing w:before="35"/>
              <w:ind w:right="17"/>
              <w:jc w:val="right"/>
              <w:rPr>
                <w:sz w:val="18"/>
              </w:rPr>
            </w:pPr>
            <w:r>
              <w:rPr>
                <w:color w:val="131313"/>
                <w:spacing w:val="-2"/>
                <w:w w:val="110"/>
                <w:sz w:val="18"/>
              </w:rPr>
              <w:t>material:</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8"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22"/>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88"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3"/>
              <w:jc w:val="right"/>
              <w:rPr>
                <w:sz w:val="18"/>
              </w:rPr>
            </w:pPr>
            <w:r>
              <w:rPr>
                <w:color w:val="131313"/>
                <w:spacing w:val="-2"/>
                <w:w w:val="115"/>
                <w:sz w:val="18"/>
              </w:rPr>
              <w:t>utilaj:</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93" w:hRule="exac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25"/>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461" w:hRule="exact"/>
        </w:trPr>
        <w:tc>
          <w:tcPr>
            <w:tcW w:w="658" w:type="dxa"/>
            <w:tcBorders>
              <w:left w:val="single" w:sz="12" w:space="0" w:color="000000"/>
            </w:tcBorders>
          </w:tcPr>
          <w:p>
            <w:pPr>
              <w:pStyle w:val="TableParagraph"/>
              <w:spacing w:before="35"/>
              <w:ind w:right="42"/>
              <w:jc w:val="right"/>
              <w:rPr>
                <w:i/>
                <w:sz w:val="18"/>
              </w:rPr>
            </w:pPr>
            <w:r>
              <w:rPr>
                <w:i/>
                <w:color w:val="131313"/>
                <w:spacing w:val="-5"/>
                <w:w w:val="105"/>
                <w:sz w:val="18"/>
              </w:rPr>
              <w:t>5.1</w:t>
            </w:r>
          </w:p>
        </w:tc>
        <w:tc>
          <w:tcPr>
            <w:tcW w:w="5214" w:type="dxa"/>
          </w:tcPr>
          <w:p>
            <w:pPr>
              <w:pStyle w:val="TableParagraph"/>
              <w:spacing w:line="200" w:lineRule="atLeast" w:before="12"/>
              <w:ind w:left="273" w:right="266"/>
              <w:rPr>
                <w:i/>
                <w:sz w:val="18"/>
              </w:rPr>
            </w:pPr>
            <w:r>
              <w:rPr>
                <w:b/>
                <w:i/>
                <w:color w:val="131313"/>
                <w:sz w:val="18"/>
              </w:rPr>
              <w:t>8004815362</w:t>
            </w:r>
            <w:r>
              <w:rPr>
                <w:b/>
                <w:i/>
                <w:color w:val="131313"/>
                <w:spacing w:val="40"/>
                <w:sz w:val="18"/>
              </w:rPr>
              <w:t> </w:t>
            </w:r>
            <w:r>
              <w:rPr>
                <w:color w:val="131313"/>
                <w:sz w:val="18"/>
              </w:rPr>
              <w:t>- </w:t>
            </w:r>
            <w:r>
              <w:rPr>
                <w:i/>
                <w:color w:val="131313"/>
                <w:sz w:val="18"/>
              </w:rPr>
              <w:t>Cablu</w:t>
            </w:r>
            <w:r>
              <w:rPr>
                <w:i/>
                <w:color w:val="131313"/>
                <w:spacing w:val="40"/>
                <w:sz w:val="18"/>
              </w:rPr>
              <w:t> </w:t>
            </w:r>
            <w:r>
              <w:rPr>
                <w:i/>
                <w:color w:val="131313"/>
                <w:sz w:val="18"/>
              </w:rPr>
              <w:t>incendiu )E-H(St)H</w:t>
            </w:r>
            <w:r>
              <w:rPr>
                <w:i/>
                <w:color w:val="131313"/>
                <w:spacing w:val="40"/>
                <w:sz w:val="18"/>
              </w:rPr>
              <w:t> </w:t>
            </w:r>
            <w:r>
              <w:rPr>
                <w:i/>
                <w:color w:val="131313"/>
                <w:sz w:val="18"/>
              </w:rPr>
              <w:t>FE 180 E30/E90, </w:t>
            </w:r>
            <w:r>
              <w:rPr>
                <w:i/>
                <w:color w:val="030303"/>
                <w:sz w:val="18"/>
              </w:rPr>
              <w:t>ecranat, </w:t>
            </w:r>
            <w:r>
              <w:rPr>
                <w:i/>
                <w:color w:val="131313"/>
                <w:sz w:val="18"/>
              </w:rPr>
              <w:t>4x2x0</w:t>
            </w:r>
            <w:r>
              <w:rPr>
                <w:i/>
                <w:color w:val="414242"/>
                <w:sz w:val="18"/>
              </w:rPr>
              <w:t>.</w:t>
            </w:r>
            <w:r>
              <w:rPr>
                <w:i/>
                <w:color w:val="131313"/>
                <w:sz w:val="18"/>
              </w:rPr>
              <w:t>B</w:t>
            </w:r>
          </w:p>
        </w:tc>
        <w:tc>
          <w:tcPr>
            <w:tcW w:w="759" w:type="dxa"/>
          </w:tcPr>
          <w:p>
            <w:pPr>
              <w:pStyle w:val="TableParagraph"/>
              <w:spacing w:before="30"/>
              <w:ind w:left="97" w:right="99"/>
              <w:jc w:val="center"/>
              <w:rPr>
                <w:sz w:val="19"/>
              </w:rPr>
            </w:pPr>
            <w:r>
              <w:rPr>
                <w:color w:val="131313"/>
                <w:spacing w:val="-10"/>
                <w:w w:val="95"/>
                <w:sz w:val="19"/>
              </w:rPr>
              <w:t>m</w:t>
            </w:r>
          </w:p>
        </w:tc>
        <w:tc>
          <w:tcPr>
            <w:tcW w:w="1172" w:type="dxa"/>
          </w:tcPr>
          <w:p>
            <w:pPr>
              <w:pStyle w:val="TableParagraph"/>
              <w:spacing w:before="35"/>
              <w:ind w:right="25"/>
              <w:jc w:val="right"/>
              <w:rPr>
                <w:i/>
                <w:sz w:val="18"/>
              </w:rPr>
            </w:pPr>
            <w:r>
              <w:rPr>
                <w:i/>
                <w:color w:val="131313"/>
                <w:spacing w:val="-2"/>
                <w:w w:val="110"/>
                <w:sz w:val="18"/>
              </w:rPr>
              <w:t>151.500</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0" w:footer="1038" w:top="460" w:bottom="1240" w:left="425" w:right="566"/>
        </w:sectPr>
      </w:pPr>
    </w:p>
    <w:p>
      <w:pPr>
        <w:tabs>
          <w:tab w:pos="9949" w:val="left" w:leader="none"/>
        </w:tabs>
        <w:spacing w:before="87"/>
        <w:ind w:left="223" w:right="0" w:firstLine="0"/>
        <w:jc w:val="left"/>
        <w:rPr>
          <w:b/>
          <w:sz w:val="16"/>
        </w:rPr>
      </w:pPr>
      <w:r>
        <w:rPr>
          <w:b/>
          <w:color w:val="111111"/>
          <w:w w:val="105"/>
          <w:sz w:val="16"/>
        </w:rPr>
        <w:t>Antet</w:t>
      </w:r>
      <w:r>
        <w:rPr>
          <w:b/>
          <w:color w:val="111111"/>
          <w:spacing w:val="52"/>
          <w:w w:val="105"/>
          <w:sz w:val="16"/>
        </w:rPr>
        <w:t> </w:t>
      </w:r>
      <w:r>
        <w:rPr>
          <w:b/>
          <w:color w:val="111111"/>
          <w:spacing w:val="-2"/>
          <w:w w:val="105"/>
          <w:sz w:val="16"/>
        </w:rPr>
        <w:t>stang_a</w:t>
      </w:r>
      <w:r>
        <w:rPr>
          <w:b/>
          <w:color w:val="111111"/>
          <w:sz w:val="16"/>
        </w:rPr>
        <w:tab/>
      </w:r>
      <w:r>
        <w:rPr>
          <w:b/>
          <w:color w:val="111111"/>
          <w:spacing w:val="-2"/>
          <w:w w:val="105"/>
          <w:sz w:val="16"/>
        </w:rPr>
        <w:t>eDevize</w:t>
      </w:r>
    </w:p>
    <w:p>
      <w:pPr>
        <w:spacing w:line="20" w:lineRule="exact"/>
        <w:ind w:left="209" w:right="0" w:firstLine="0"/>
        <w:rPr>
          <w:sz w:val="2"/>
        </w:rPr>
      </w:pPr>
      <w:r>
        <w:rPr>
          <w:sz w:val="2"/>
        </w:rPr>
        <mc:AlternateContent>
          <mc:Choice Requires="wps">
            <w:drawing>
              <wp:inline distT="0" distB="0" distL="0" distR="0">
                <wp:extent cx="6616065" cy="6350"/>
                <wp:effectExtent l="9525" t="0" r="0" b="3175"/>
                <wp:docPr id="589" name="Group 589"/>
                <wp:cNvGraphicFramePr>
                  <a:graphicFrameLocks/>
                </wp:cNvGraphicFramePr>
                <a:graphic>
                  <a:graphicData uri="http://schemas.microsoft.com/office/word/2010/wordprocessingGroup">
                    <wpg:wgp>
                      <wpg:cNvPr id="589" name="Group 589"/>
                      <wpg:cNvGrpSpPr/>
                      <wpg:grpSpPr>
                        <a:xfrm>
                          <a:off x="0" y="0"/>
                          <a:ext cx="6616065" cy="6350"/>
                          <a:chExt cx="6616065" cy="6350"/>
                        </a:xfrm>
                      </wpg:grpSpPr>
                      <wps:wsp>
                        <wps:cNvPr id="590" name="Graphic 590"/>
                        <wps:cNvSpPr/>
                        <wps:spPr>
                          <a:xfrm>
                            <a:off x="0" y="3054"/>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9500pt;height:.5pt;mso-position-horizontal-relative:char;mso-position-vertical-relative:line" id="docshapegroup442" coordorigin="0,0" coordsize="10419,10">
                <v:line style="position:absolute" from="0,5" to="10418,5" stroked="true" strokeweight=".480968pt" strokecolor="#000000">
                  <v:stroke dashstyle="solid"/>
                </v:line>
              </v:group>
            </w:pict>
          </mc:Fallback>
        </mc:AlternateContent>
      </w:r>
      <w:r>
        <w:rPr>
          <w:sz w:val="2"/>
        </w:rPr>
      </w:r>
    </w:p>
    <w:p>
      <w:pPr>
        <w:pStyle w:val="BodyText"/>
        <w:spacing w:before="5" w:after="1"/>
        <w:rPr>
          <w:b/>
          <w:sz w:val="13"/>
        </w:rPr>
      </w:pPr>
    </w:p>
    <w:tbl>
      <w:tblPr>
        <w:tblW w:w="0" w:type="auto"/>
        <w:jc w:val="left"/>
        <w:tblInd w:w="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195"/>
        <w:gridCol w:w="755"/>
        <w:gridCol w:w="1178"/>
        <w:gridCol w:w="1322"/>
        <w:gridCol w:w="1418"/>
      </w:tblGrid>
      <w:tr>
        <w:trPr>
          <w:trHeight w:val="566" w:hRule="atLeast"/>
        </w:trPr>
        <w:tc>
          <w:tcPr>
            <w:tcW w:w="7777" w:type="dxa"/>
            <w:gridSpan w:val="4"/>
            <w:tcBorders>
              <w:left w:val="single" w:sz="2" w:space="0" w:color="000000"/>
            </w:tcBorders>
          </w:tcPr>
          <w:p>
            <w:pPr>
              <w:pStyle w:val="TableParagraph"/>
              <w:spacing w:before="14"/>
              <w:rPr>
                <w:b/>
                <w:sz w:val="16"/>
              </w:rPr>
            </w:pPr>
          </w:p>
          <w:p>
            <w:pPr>
              <w:pStyle w:val="TableParagraph"/>
              <w:ind w:left="88"/>
              <w:jc w:val="center"/>
              <w:rPr>
                <w:b/>
                <w:sz w:val="16"/>
              </w:rPr>
            </w:pPr>
            <w:r>
              <w:rPr>
                <w:b/>
                <w:color w:val="111111"/>
                <w:sz w:val="16"/>
              </w:rPr>
              <w:t>SECTIUNEA</w:t>
            </w:r>
            <w:r>
              <w:rPr>
                <w:b/>
                <w:color w:val="111111"/>
                <w:spacing w:val="23"/>
                <w:sz w:val="16"/>
              </w:rPr>
              <w:t> </w:t>
            </w:r>
            <w:r>
              <w:rPr>
                <w:b/>
                <w:color w:val="111111"/>
                <w:spacing w:val="-2"/>
                <w:sz w:val="16"/>
              </w:rPr>
              <w:t>TEHNICA</w:t>
            </w:r>
          </w:p>
        </w:tc>
        <w:tc>
          <w:tcPr>
            <w:tcW w:w="2740" w:type="dxa"/>
            <w:gridSpan w:val="2"/>
            <w:tcBorders>
              <w:right w:val="single" w:sz="12" w:space="0" w:color="000000"/>
            </w:tcBorders>
          </w:tcPr>
          <w:p>
            <w:pPr>
              <w:pStyle w:val="TableParagraph"/>
              <w:spacing w:before="9"/>
              <w:rPr>
                <w:b/>
                <w:sz w:val="16"/>
              </w:rPr>
            </w:pPr>
          </w:p>
          <w:p>
            <w:pPr>
              <w:pStyle w:val="TableParagraph"/>
              <w:ind w:left="362"/>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49" w:type="dxa"/>
            <w:tcBorders>
              <w:left w:val="single" w:sz="2" w:space="0" w:color="000000"/>
              <w:right w:val="single" w:sz="2" w:space="0" w:color="000000"/>
            </w:tcBorders>
          </w:tcPr>
          <w:p>
            <w:pPr>
              <w:pStyle w:val="TableParagraph"/>
              <w:spacing w:before="100"/>
              <w:rPr>
                <w:b/>
                <w:sz w:val="16"/>
              </w:rPr>
            </w:pPr>
          </w:p>
          <w:p>
            <w:pPr>
              <w:pStyle w:val="TableParagraph"/>
              <w:spacing w:before="1"/>
              <w:ind w:left="238"/>
              <w:rPr>
                <w:b/>
                <w:sz w:val="16"/>
              </w:rPr>
            </w:pPr>
            <w:r>
              <w:rPr>
                <w:b/>
                <w:color w:val="111111"/>
                <w:spacing w:val="-5"/>
                <w:w w:val="105"/>
                <w:sz w:val="16"/>
              </w:rPr>
              <w:t>Nr.</w:t>
            </w:r>
          </w:p>
        </w:tc>
        <w:tc>
          <w:tcPr>
            <w:tcW w:w="5195" w:type="dxa"/>
            <w:tcBorders>
              <w:left w:val="single" w:sz="2" w:space="0" w:color="000000"/>
            </w:tcBorders>
          </w:tcPr>
          <w:p>
            <w:pPr>
              <w:pStyle w:val="TableParagraph"/>
              <w:spacing w:before="105"/>
              <w:rPr>
                <w:b/>
                <w:sz w:val="16"/>
              </w:rPr>
            </w:pPr>
          </w:p>
          <w:p>
            <w:pPr>
              <w:pStyle w:val="TableParagraph"/>
              <w:ind w:left="85"/>
              <w:jc w:val="center"/>
              <w:rPr>
                <w:b/>
                <w:sz w:val="16"/>
              </w:rPr>
            </w:pPr>
            <w:r>
              <w:rPr>
                <w:b/>
                <w:color w:val="111111"/>
                <w:w w:val="110"/>
                <w:sz w:val="16"/>
              </w:rPr>
              <w:t>Capitol</w:t>
            </w:r>
            <w:r>
              <w:rPr>
                <w:b/>
                <w:color w:val="111111"/>
                <w:spacing w:val="2"/>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5" w:type="dxa"/>
          </w:tcPr>
          <w:p>
            <w:pPr>
              <w:pStyle w:val="TableParagraph"/>
              <w:spacing w:before="110"/>
              <w:rPr>
                <w:b/>
                <w:sz w:val="16"/>
              </w:rPr>
            </w:pPr>
          </w:p>
          <w:p>
            <w:pPr>
              <w:pStyle w:val="TableParagraph"/>
              <w:ind w:left="72" w:right="4"/>
              <w:jc w:val="center"/>
              <w:rPr>
                <w:b/>
                <w:sz w:val="16"/>
              </w:rPr>
            </w:pPr>
            <w:r>
              <w:rPr>
                <w:b/>
                <w:color w:val="111111"/>
                <w:spacing w:val="-4"/>
                <w:w w:val="115"/>
                <w:sz w:val="16"/>
              </w:rPr>
              <w:t>U</w:t>
            </w:r>
            <w:r>
              <w:rPr>
                <w:b/>
                <w:color w:val="3D3D3D"/>
                <w:spacing w:val="-4"/>
                <w:w w:val="115"/>
                <w:sz w:val="16"/>
              </w:rPr>
              <w:t>.</w:t>
            </w:r>
            <w:r>
              <w:rPr>
                <w:b/>
                <w:color w:val="111111"/>
                <w:spacing w:val="-4"/>
                <w:w w:val="115"/>
                <w:sz w:val="16"/>
              </w:rPr>
              <w:t>M.</w:t>
            </w:r>
          </w:p>
        </w:tc>
        <w:tc>
          <w:tcPr>
            <w:tcW w:w="1178" w:type="dxa"/>
          </w:tcPr>
          <w:p>
            <w:pPr>
              <w:pStyle w:val="TableParagraph"/>
              <w:spacing w:before="110"/>
              <w:rPr>
                <w:b/>
                <w:sz w:val="16"/>
              </w:rPr>
            </w:pPr>
          </w:p>
          <w:p>
            <w:pPr>
              <w:pStyle w:val="TableParagraph"/>
              <w:ind w:left="159"/>
              <w:rPr>
                <w:b/>
                <w:sz w:val="16"/>
              </w:rPr>
            </w:pPr>
            <w:r>
              <w:rPr>
                <w:b/>
                <w:color w:val="111111"/>
                <w:spacing w:val="-2"/>
                <w:w w:val="115"/>
                <w:sz w:val="16"/>
              </w:rPr>
              <w:t>Cantitatea</w:t>
            </w:r>
          </w:p>
        </w:tc>
        <w:tc>
          <w:tcPr>
            <w:tcW w:w="1322" w:type="dxa"/>
          </w:tcPr>
          <w:p>
            <w:pPr>
              <w:pStyle w:val="TableParagraph"/>
              <w:spacing w:line="225" w:lineRule="auto" w:before="120"/>
              <w:ind w:left="50" w:right="15"/>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6"/>
              <w:ind w:left="50" w:right="12"/>
              <w:jc w:val="center"/>
              <w:rPr>
                <w:sz w:val="16"/>
              </w:rPr>
            </w:pPr>
            <w:r>
              <w:rPr>
                <w:color w:val="111111"/>
                <w:w w:val="110"/>
                <w:sz w:val="16"/>
              </w:rPr>
              <w:t>- </w:t>
            </w:r>
            <w:r>
              <w:rPr>
                <w:b/>
                <w:color w:val="111111"/>
                <w:w w:val="110"/>
                <w:sz w:val="16"/>
              </w:rPr>
              <w:t>Lei</w:t>
            </w:r>
            <w:r>
              <w:rPr>
                <w:b/>
                <w:color w:val="111111"/>
                <w:spacing w:val="4"/>
                <w:w w:val="110"/>
                <w:sz w:val="16"/>
              </w:rPr>
              <w:t> </w:t>
            </w:r>
            <w:r>
              <w:rPr>
                <w:color w:val="111111"/>
                <w:spacing w:val="-10"/>
                <w:w w:val="110"/>
                <w:sz w:val="16"/>
              </w:rPr>
              <w:t>-</w:t>
            </w:r>
          </w:p>
        </w:tc>
        <w:tc>
          <w:tcPr>
            <w:tcW w:w="1418" w:type="dxa"/>
            <w:tcBorders>
              <w:right w:val="single" w:sz="12" w:space="0" w:color="000000"/>
            </w:tcBorders>
          </w:tcPr>
          <w:p>
            <w:pPr>
              <w:pStyle w:val="TableParagraph"/>
              <w:spacing w:line="179" w:lineRule="exact" w:before="111"/>
              <w:ind w:left="70" w:right="17"/>
              <w:jc w:val="center"/>
              <w:rPr>
                <w:b/>
                <w:sz w:val="16"/>
              </w:rPr>
            </w:pPr>
            <w:r>
              <w:rPr>
                <w:b/>
                <w:color w:val="111111"/>
                <w:spacing w:val="-2"/>
                <w:w w:val="105"/>
                <w:sz w:val="16"/>
              </w:rPr>
              <w:t>TOTALUL</w:t>
            </w:r>
          </w:p>
          <w:p>
            <w:pPr>
              <w:pStyle w:val="TableParagraph"/>
              <w:spacing w:line="179" w:lineRule="exact"/>
              <w:ind w:left="70" w:right="5"/>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14"/>
              <w:ind w:left="70" w:right="5"/>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2" w:hRule="atLeast"/>
        </w:trPr>
        <w:tc>
          <w:tcPr>
            <w:tcW w:w="649" w:type="dxa"/>
            <w:tcBorders>
              <w:left w:val="single" w:sz="2" w:space="0" w:color="000000"/>
              <w:right w:val="single" w:sz="2" w:space="0" w:color="000000"/>
            </w:tcBorders>
          </w:tcPr>
          <w:p>
            <w:pPr>
              <w:pStyle w:val="TableParagraph"/>
              <w:spacing w:line="153" w:lineRule="exact"/>
              <w:ind w:left="99" w:right="16"/>
              <w:jc w:val="center"/>
              <w:rPr>
                <w:rFonts w:ascii="Times New Roman"/>
                <w:b/>
                <w:sz w:val="23"/>
              </w:rPr>
            </w:pPr>
            <w:r>
              <w:rPr>
                <w:rFonts w:ascii="Times New Roman"/>
                <w:b/>
                <w:color w:val="111111"/>
                <w:spacing w:val="-10"/>
                <w:sz w:val="23"/>
              </w:rPr>
              <w:t>o</w:t>
            </w:r>
          </w:p>
        </w:tc>
        <w:tc>
          <w:tcPr>
            <w:tcW w:w="5195" w:type="dxa"/>
            <w:tcBorders>
              <w:left w:val="single" w:sz="2" w:space="0" w:color="000000"/>
            </w:tcBorders>
          </w:tcPr>
          <w:p>
            <w:pPr>
              <w:pStyle w:val="TableParagraph"/>
              <w:spacing w:line="153" w:lineRule="exact"/>
              <w:ind w:left="85" w:right="22"/>
              <w:jc w:val="center"/>
              <w:rPr>
                <w:rFonts w:ascii="Times New Roman"/>
                <w:b/>
                <w:sz w:val="17"/>
              </w:rPr>
            </w:pPr>
            <w:r>
              <w:rPr>
                <w:rFonts w:ascii="Times New Roman"/>
                <w:b/>
                <w:color w:val="111111"/>
                <w:spacing w:val="-10"/>
                <w:sz w:val="17"/>
              </w:rPr>
              <w:t>1</w:t>
            </w:r>
          </w:p>
        </w:tc>
        <w:tc>
          <w:tcPr>
            <w:tcW w:w="755" w:type="dxa"/>
          </w:tcPr>
          <w:p>
            <w:pPr>
              <w:pStyle w:val="TableParagraph"/>
              <w:spacing w:line="147" w:lineRule="exact" w:before="6"/>
              <w:ind w:left="72" w:right="25"/>
              <w:jc w:val="center"/>
              <w:rPr>
                <w:b/>
                <w:sz w:val="16"/>
              </w:rPr>
            </w:pPr>
            <w:r>
              <w:rPr>
                <w:b/>
                <w:color w:val="111111"/>
                <w:spacing w:val="-10"/>
                <w:sz w:val="16"/>
              </w:rPr>
              <w:t>2</w:t>
            </w:r>
          </w:p>
        </w:tc>
        <w:tc>
          <w:tcPr>
            <w:tcW w:w="1178" w:type="dxa"/>
          </w:tcPr>
          <w:p>
            <w:pPr>
              <w:pStyle w:val="TableParagraph"/>
              <w:spacing w:line="147" w:lineRule="exact" w:before="6"/>
              <w:ind w:left="74" w:right="42"/>
              <w:jc w:val="center"/>
              <w:rPr>
                <w:b/>
                <w:sz w:val="16"/>
              </w:rPr>
            </w:pPr>
            <w:r>
              <w:rPr>
                <w:b/>
                <w:color w:val="111111"/>
                <w:spacing w:val="-10"/>
                <w:sz w:val="16"/>
              </w:rPr>
              <w:t>3</w:t>
            </w:r>
          </w:p>
        </w:tc>
        <w:tc>
          <w:tcPr>
            <w:tcW w:w="1322" w:type="dxa"/>
          </w:tcPr>
          <w:p>
            <w:pPr>
              <w:pStyle w:val="TableParagraph"/>
              <w:spacing w:line="147" w:lineRule="exact" w:before="6"/>
              <w:ind w:left="50" w:right="33"/>
              <w:jc w:val="center"/>
              <w:rPr>
                <w:b/>
                <w:sz w:val="16"/>
              </w:rPr>
            </w:pPr>
            <w:r>
              <w:rPr>
                <w:b/>
                <w:color w:val="111111"/>
                <w:spacing w:val="-10"/>
                <w:sz w:val="16"/>
              </w:rPr>
              <w:t>4</w:t>
            </w:r>
          </w:p>
        </w:tc>
        <w:tc>
          <w:tcPr>
            <w:tcW w:w="1418" w:type="dxa"/>
            <w:tcBorders>
              <w:right w:val="single" w:sz="12" w:space="0" w:color="000000"/>
            </w:tcBorders>
          </w:tcPr>
          <w:p>
            <w:pPr>
              <w:pStyle w:val="TableParagraph"/>
              <w:spacing w:line="147" w:lineRule="exact" w:before="6"/>
              <w:ind w:left="355"/>
              <w:rPr>
                <w:b/>
                <w:sz w:val="16"/>
              </w:rPr>
            </w:pPr>
            <w:r>
              <w:rPr>
                <w:b/>
                <w:color w:val="111111"/>
                <w:spacing w:val="-2"/>
                <w:w w:val="165"/>
                <w:sz w:val="16"/>
              </w:rPr>
              <w:t>5=3x4</w:t>
            </w:r>
          </w:p>
        </w:tc>
      </w:tr>
      <w:tr>
        <w:trPr>
          <w:trHeight w:val="278" w:hRule="atLeast"/>
        </w:trPr>
        <w:tc>
          <w:tcPr>
            <w:tcW w:w="5844" w:type="dxa"/>
            <w:gridSpan w:val="2"/>
            <w:tcBorders>
              <w:left w:val="single" w:sz="12" w:space="0" w:color="000000"/>
              <w:bottom w:val="nil"/>
            </w:tcBorders>
          </w:tcPr>
          <w:p>
            <w:pPr>
              <w:pStyle w:val="TableParagraph"/>
              <w:spacing w:before="40"/>
              <w:ind w:left="518"/>
              <w:rPr>
                <w:sz w:val="18"/>
              </w:rPr>
            </w:pPr>
            <w:r>
              <w:rPr>
                <w:b/>
                <w:color w:val="111111"/>
                <w:w w:val="110"/>
                <w:sz w:val="18"/>
              </w:rPr>
              <w:t>6</w:t>
            </w:r>
            <w:r>
              <w:rPr>
                <w:b/>
                <w:color w:val="111111"/>
                <w:spacing w:val="-27"/>
                <w:w w:val="110"/>
                <w:sz w:val="18"/>
              </w:rPr>
              <w:t> </w:t>
            </w:r>
            <w:r>
              <w:rPr>
                <w:b/>
                <w:color w:val="111111"/>
                <w:w w:val="110"/>
                <w:sz w:val="18"/>
              </w:rPr>
              <w:t>RPCl17E+</w:t>
            </w:r>
            <w:r>
              <w:rPr>
                <w:b/>
                <w:color w:val="111111"/>
                <w:spacing w:val="-5"/>
                <w:w w:val="110"/>
                <w:sz w:val="18"/>
              </w:rPr>
              <w:t> </w:t>
            </w:r>
            <w:r>
              <w:rPr>
                <w:color w:val="111111"/>
                <w:w w:val="110"/>
                <w:sz w:val="18"/>
              </w:rPr>
              <w:t>-</w:t>
            </w:r>
            <w:r>
              <w:rPr>
                <w:color w:val="111111"/>
                <w:spacing w:val="-14"/>
                <w:w w:val="110"/>
                <w:sz w:val="18"/>
              </w:rPr>
              <w:t> </w:t>
            </w:r>
            <w:r>
              <w:rPr>
                <w:color w:val="111111"/>
                <w:w w:val="110"/>
                <w:sz w:val="18"/>
              </w:rPr>
              <w:t>Jgheab</w:t>
            </w:r>
            <w:r>
              <w:rPr>
                <w:color w:val="111111"/>
                <w:spacing w:val="-12"/>
                <w:w w:val="110"/>
                <w:sz w:val="18"/>
              </w:rPr>
              <w:t> </w:t>
            </w:r>
            <w:r>
              <w:rPr>
                <w:color w:val="111111"/>
                <w:w w:val="110"/>
                <w:sz w:val="18"/>
              </w:rPr>
              <w:t>sarma</w:t>
            </w:r>
            <w:r>
              <w:rPr>
                <w:color w:val="111111"/>
                <w:spacing w:val="2"/>
                <w:w w:val="110"/>
                <w:sz w:val="18"/>
              </w:rPr>
              <w:t> </w:t>
            </w:r>
            <w:r>
              <w:rPr>
                <w:color w:val="111111"/>
                <w:w w:val="110"/>
                <w:sz w:val="18"/>
              </w:rPr>
              <w:t>60x200mm</w:t>
            </w:r>
            <w:r>
              <w:rPr>
                <w:color w:val="111111"/>
                <w:spacing w:val="-5"/>
                <w:w w:val="110"/>
                <w:sz w:val="18"/>
              </w:rPr>
              <w:t> </w:t>
            </w:r>
            <w:r>
              <w:rPr>
                <w:color w:val="111111"/>
                <w:w w:val="110"/>
                <w:sz w:val="18"/>
              </w:rPr>
              <w:t>pentru</w:t>
            </w:r>
            <w:r>
              <w:rPr>
                <w:color w:val="111111"/>
                <w:spacing w:val="-11"/>
                <w:w w:val="110"/>
                <w:sz w:val="18"/>
              </w:rPr>
              <w:t> </w:t>
            </w:r>
            <w:r>
              <w:rPr>
                <w:color w:val="111111"/>
                <w:w w:val="110"/>
                <w:sz w:val="18"/>
              </w:rPr>
              <w:t>curenti</w:t>
            </w:r>
            <w:r>
              <w:rPr>
                <w:color w:val="111111"/>
                <w:spacing w:val="-9"/>
                <w:w w:val="110"/>
                <w:sz w:val="18"/>
              </w:rPr>
              <w:t> </w:t>
            </w:r>
            <w:r>
              <w:rPr>
                <w:color w:val="111111"/>
                <w:spacing w:val="-2"/>
                <w:w w:val="110"/>
                <w:sz w:val="18"/>
              </w:rPr>
              <w:t>slabi</w:t>
            </w:r>
          </w:p>
        </w:tc>
        <w:tc>
          <w:tcPr>
            <w:tcW w:w="755" w:type="dxa"/>
            <w:vMerge w:val="restart"/>
          </w:tcPr>
          <w:p>
            <w:pPr>
              <w:pStyle w:val="TableParagraph"/>
              <w:spacing w:before="45"/>
              <w:ind w:left="281"/>
              <w:rPr>
                <w:b/>
                <w:sz w:val="18"/>
              </w:rPr>
            </w:pPr>
            <w:r>
              <w:rPr>
                <w:b/>
                <w:color w:val="111111"/>
                <w:spacing w:val="-5"/>
                <w:w w:val="105"/>
                <w:sz w:val="18"/>
              </w:rPr>
              <w:t>ml</w:t>
            </w:r>
          </w:p>
        </w:tc>
        <w:tc>
          <w:tcPr>
            <w:tcW w:w="1178" w:type="dxa"/>
          </w:tcPr>
          <w:p>
            <w:pPr>
              <w:pStyle w:val="TableParagraph"/>
              <w:spacing w:before="40"/>
              <w:ind w:right="12"/>
              <w:jc w:val="right"/>
              <w:rPr>
                <w:b/>
                <w:sz w:val="18"/>
              </w:rPr>
            </w:pPr>
            <w:r>
              <w:rPr>
                <w:b/>
                <w:color w:val="111111"/>
                <w:spacing w:val="-2"/>
                <w:w w:val="120"/>
                <w:sz w:val="18"/>
              </w:rPr>
              <w:t>600.000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6"/>
              </w:rPr>
            </w:pPr>
          </w:p>
        </w:tc>
        <w:tc>
          <w:tcPr>
            <w:tcW w:w="5195" w:type="dxa"/>
            <w:vMerge w:val="restart"/>
            <w:tcBorders>
              <w:top w:val="nil"/>
            </w:tcBorders>
          </w:tcPr>
          <w:p>
            <w:pPr>
              <w:pStyle w:val="TableParagraph"/>
              <w:rPr>
                <w:rFonts w:ascii="Times New Roman"/>
                <w:sz w:val="16"/>
              </w:rPr>
            </w:pPr>
          </w:p>
        </w:tc>
        <w:tc>
          <w:tcPr>
            <w:tcW w:w="755" w:type="dxa"/>
            <w:vMerge/>
            <w:tcBorders>
              <w:top w:val="nil"/>
            </w:tcBorders>
          </w:tcPr>
          <w:p>
            <w:pPr>
              <w:rPr>
                <w:sz w:val="2"/>
                <w:szCs w:val="2"/>
              </w:rPr>
            </w:pPr>
          </w:p>
        </w:tc>
        <w:tc>
          <w:tcPr>
            <w:tcW w:w="1178" w:type="dxa"/>
          </w:tcPr>
          <w:p>
            <w:pPr>
              <w:pStyle w:val="TableParagraph"/>
              <w:spacing w:before="35"/>
              <w:ind w:right="16"/>
              <w:jc w:val="right"/>
              <w:rPr>
                <w:sz w:val="18"/>
              </w:rPr>
            </w:pPr>
            <w:r>
              <w:rPr>
                <w:color w:val="111111"/>
                <w:spacing w:val="-2"/>
                <w:w w:val="110"/>
                <w:sz w:val="18"/>
              </w:rPr>
              <w:t>material:</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27"/>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11"/>
              <w:jc w:val="right"/>
              <w:rPr>
                <w:sz w:val="18"/>
              </w:rPr>
            </w:pPr>
            <w:r>
              <w:rPr>
                <w:color w:val="111111"/>
                <w:spacing w:val="-2"/>
                <w:w w:val="110"/>
                <w:sz w:val="18"/>
              </w:rPr>
              <w:t>utilaj:</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24"/>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446" w:hRule="atLeast"/>
        </w:trPr>
        <w:tc>
          <w:tcPr>
            <w:tcW w:w="649" w:type="dxa"/>
            <w:tcBorders>
              <w:left w:val="single" w:sz="12" w:space="0" w:color="000000"/>
            </w:tcBorders>
          </w:tcPr>
          <w:p>
            <w:pPr>
              <w:pStyle w:val="TableParagraph"/>
              <w:spacing w:before="30"/>
              <w:ind w:right="1"/>
              <w:jc w:val="right"/>
              <w:rPr>
                <w:i/>
                <w:sz w:val="18"/>
              </w:rPr>
            </w:pPr>
            <w:r>
              <w:rPr>
                <w:i/>
                <w:color w:val="111111"/>
                <w:spacing w:val="-5"/>
                <w:w w:val="110"/>
                <w:sz w:val="18"/>
              </w:rPr>
              <w:t>6</w:t>
            </w:r>
            <w:r>
              <w:rPr>
                <w:i/>
                <w:color w:val="3D3D3D"/>
                <w:spacing w:val="-5"/>
                <w:w w:val="110"/>
                <w:sz w:val="18"/>
              </w:rPr>
              <w:t>.</w:t>
            </w:r>
            <w:r>
              <w:rPr>
                <w:i/>
                <w:color w:val="111111"/>
                <w:spacing w:val="-5"/>
                <w:w w:val="110"/>
                <w:sz w:val="18"/>
              </w:rPr>
              <w:t>1</w:t>
            </w:r>
          </w:p>
        </w:tc>
        <w:tc>
          <w:tcPr>
            <w:tcW w:w="5195" w:type="dxa"/>
          </w:tcPr>
          <w:p>
            <w:pPr>
              <w:pStyle w:val="TableParagraph"/>
              <w:spacing w:line="198" w:lineRule="exact" w:before="30"/>
              <w:ind w:left="299" w:right="144" w:hanging="2"/>
              <w:rPr>
                <w:i/>
                <w:sz w:val="18"/>
              </w:rPr>
            </w:pPr>
            <w:r>
              <w:rPr>
                <w:b/>
                <w:i/>
                <w:color w:val="111111"/>
                <w:w w:val="105"/>
                <w:sz w:val="18"/>
              </w:rPr>
              <w:t>36424191</w:t>
            </w:r>
            <w:r>
              <w:rPr>
                <w:b/>
                <w:i/>
                <w:color w:val="111111"/>
                <w:spacing w:val="40"/>
                <w:w w:val="105"/>
                <w:sz w:val="18"/>
              </w:rPr>
              <w:t> </w:t>
            </w:r>
            <w:r>
              <w:rPr>
                <w:color w:val="111111"/>
                <w:w w:val="105"/>
                <w:sz w:val="18"/>
              </w:rPr>
              <w:t>-</w:t>
            </w:r>
            <w:r>
              <w:rPr>
                <w:color w:val="111111"/>
                <w:spacing w:val="-29"/>
                <w:w w:val="105"/>
                <w:sz w:val="18"/>
              </w:rPr>
              <w:t> </w:t>
            </w:r>
            <w:r>
              <w:rPr>
                <w:i/>
                <w:color w:val="111111"/>
                <w:w w:val="105"/>
                <w:sz w:val="18"/>
              </w:rPr>
              <w:t>Jgheab sarma 60x200mm pentru curenti </w:t>
            </w:r>
            <w:r>
              <w:rPr>
                <w:i/>
                <w:color w:val="111111"/>
                <w:spacing w:val="-2"/>
                <w:w w:val="105"/>
                <w:sz w:val="18"/>
              </w:rPr>
              <w:t>slabi</w:t>
            </w:r>
          </w:p>
        </w:tc>
        <w:tc>
          <w:tcPr>
            <w:tcW w:w="755" w:type="dxa"/>
          </w:tcPr>
          <w:p>
            <w:pPr>
              <w:pStyle w:val="TableParagraph"/>
              <w:spacing w:before="40"/>
              <w:ind w:left="72" w:right="34"/>
              <w:jc w:val="center"/>
              <w:rPr>
                <w:i/>
                <w:sz w:val="18"/>
              </w:rPr>
            </w:pPr>
            <w:r>
              <w:rPr>
                <w:i/>
                <w:color w:val="111111"/>
                <w:spacing w:val="-5"/>
                <w:w w:val="110"/>
                <w:sz w:val="18"/>
              </w:rPr>
              <w:t>ml</w:t>
            </w:r>
          </w:p>
        </w:tc>
        <w:tc>
          <w:tcPr>
            <w:tcW w:w="1178" w:type="dxa"/>
          </w:tcPr>
          <w:p>
            <w:pPr>
              <w:pStyle w:val="TableParagraph"/>
              <w:spacing w:before="40"/>
              <w:ind w:right="11"/>
              <w:jc w:val="right"/>
              <w:rPr>
                <w:i/>
                <w:sz w:val="18"/>
              </w:rPr>
            </w:pPr>
            <w:r>
              <w:rPr>
                <w:i/>
                <w:color w:val="111111"/>
                <w:spacing w:val="-2"/>
                <w:w w:val="110"/>
                <w:sz w:val="18"/>
              </w:rPr>
              <w:t>600</w:t>
            </w:r>
            <w:r>
              <w:rPr>
                <w:i/>
                <w:color w:val="5D5D5D"/>
                <w:spacing w:val="-2"/>
                <w:w w:val="110"/>
                <w:sz w:val="18"/>
              </w:rPr>
              <w:t>.</w:t>
            </w:r>
            <w:r>
              <w:rPr>
                <w:i/>
                <w:color w:val="111111"/>
                <w:spacing w:val="-2"/>
                <w:w w:val="110"/>
                <w:sz w:val="18"/>
              </w:rPr>
              <w:t>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49" w:hRule="atLeast"/>
        </w:trPr>
        <w:tc>
          <w:tcPr>
            <w:tcW w:w="5844" w:type="dxa"/>
            <w:gridSpan w:val="2"/>
            <w:tcBorders>
              <w:left w:val="single" w:sz="12" w:space="0" w:color="000000"/>
              <w:bottom w:val="nil"/>
            </w:tcBorders>
          </w:tcPr>
          <w:p>
            <w:pPr>
              <w:pStyle w:val="TableParagraph"/>
              <w:spacing w:line="189" w:lineRule="exact" w:before="40"/>
              <w:ind w:left="508"/>
              <w:rPr>
                <w:sz w:val="18"/>
              </w:rPr>
            </w:pPr>
            <w:r>
              <w:rPr>
                <w:b/>
                <w:color w:val="111111"/>
                <w:spacing w:val="-2"/>
                <w:sz w:val="18"/>
              </w:rPr>
              <w:t>7</w:t>
            </w:r>
            <w:r>
              <w:rPr>
                <w:b/>
                <w:color w:val="111111"/>
                <w:spacing w:val="19"/>
                <w:sz w:val="18"/>
              </w:rPr>
              <w:t> </w:t>
            </w:r>
            <w:r>
              <w:rPr>
                <w:b/>
                <w:color w:val="111111"/>
                <w:spacing w:val="-2"/>
                <w:sz w:val="18"/>
              </w:rPr>
              <w:t>ATD30A</w:t>
            </w:r>
            <w:r>
              <w:rPr>
                <w:b/>
                <w:color w:val="111111"/>
                <w:spacing w:val="7"/>
                <w:sz w:val="18"/>
              </w:rPr>
              <w:t> </w:t>
            </w:r>
            <w:r>
              <w:rPr>
                <w:color w:val="111111"/>
                <w:spacing w:val="-2"/>
                <w:sz w:val="18"/>
              </w:rPr>
              <w:t>-</w:t>
            </w:r>
            <w:r>
              <w:rPr>
                <w:color w:val="111111"/>
                <w:spacing w:val="3"/>
                <w:sz w:val="18"/>
              </w:rPr>
              <w:t> </w:t>
            </w:r>
            <w:r>
              <w:rPr>
                <w:color w:val="111111"/>
                <w:spacing w:val="-2"/>
                <w:sz w:val="18"/>
              </w:rPr>
              <w:t>CONSOLAU</w:t>
            </w:r>
            <w:r>
              <w:rPr>
                <w:color w:val="111111"/>
                <w:spacing w:val="-11"/>
                <w:sz w:val="18"/>
              </w:rPr>
              <w:t> </w:t>
            </w:r>
            <w:r>
              <w:rPr>
                <w:color w:val="111111"/>
                <w:spacing w:val="-2"/>
                <w:sz w:val="18"/>
              </w:rPr>
              <w:t>JGHEAB</w:t>
            </w:r>
            <w:r>
              <w:rPr>
                <w:color w:val="111111"/>
                <w:spacing w:val="3"/>
                <w:sz w:val="18"/>
              </w:rPr>
              <w:t> </w:t>
            </w:r>
            <w:r>
              <w:rPr>
                <w:color w:val="111111"/>
                <w:spacing w:val="-2"/>
                <w:sz w:val="18"/>
              </w:rPr>
              <w:t>SARMA</w:t>
            </w:r>
            <w:r>
              <w:rPr>
                <w:color w:val="111111"/>
                <w:spacing w:val="2"/>
                <w:sz w:val="18"/>
              </w:rPr>
              <w:t> </w:t>
            </w:r>
            <w:r>
              <w:rPr>
                <w:color w:val="111111"/>
                <w:spacing w:val="-2"/>
                <w:sz w:val="18"/>
              </w:rPr>
              <w:t>PENTRU</w:t>
            </w:r>
            <w:r>
              <w:rPr>
                <w:color w:val="111111"/>
                <w:spacing w:val="-1"/>
                <w:sz w:val="18"/>
              </w:rPr>
              <w:t> </w:t>
            </w:r>
            <w:r>
              <w:rPr>
                <w:color w:val="111111"/>
                <w:spacing w:val="-4"/>
                <w:sz w:val="18"/>
              </w:rPr>
              <w:t>TIJA</w:t>
            </w:r>
          </w:p>
        </w:tc>
        <w:tc>
          <w:tcPr>
            <w:tcW w:w="755" w:type="dxa"/>
            <w:vMerge w:val="restart"/>
          </w:tcPr>
          <w:p>
            <w:pPr>
              <w:pStyle w:val="TableParagraph"/>
              <w:spacing w:before="40"/>
              <w:ind w:left="227"/>
              <w:rPr>
                <w:b/>
                <w:sz w:val="18"/>
              </w:rPr>
            </w:pPr>
            <w:r>
              <w:rPr>
                <w:b/>
                <w:color w:val="111111"/>
                <w:spacing w:val="-5"/>
                <w:w w:val="105"/>
                <w:sz w:val="18"/>
              </w:rPr>
              <w:t>buc</w:t>
            </w:r>
          </w:p>
        </w:tc>
        <w:tc>
          <w:tcPr>
            <w:tcW w:w="1178" w:type="dxa"/>
            <w:tcBorders>
              <w:bottom w:val="single" w:sz="2" w:space="0" w:color="000000"/>
            </w:tcBorders>
          </w:tcPr>
          <w:p>
            <w:pPr>
              <w:pStyle w:val="TableParagraph"/>
              <w:spacing w:line="194" w:lineRule="exact" w:before="35"/>
              <w:ind w:right="12"/>
              <w:jc w:val="right"/>
              <w:rPr>
                <w:b/>
                <w:sz w:val="18"/>
              </w:rPr>
            </w:pPr>
            <w:r>
              <w:rPr>
                <w:b/>
                <w:color w:val="111111"/>
                <w:spacing w:val="-2"/>
                <w:w w:val="120"/>
                <w:sz w:val="18"/>
              </w:rPr>
              <w:t>600.000</w:t>
            </w:r>
          </w:p>
        </w:tc>
        <w:tc>
          <w:tcPr>
            <w:tcW w:w="1322"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9" w:type="dxa"/>
            <w:vMerge w:val="restart"/>
            <w:tcBorders>
              <w:top w:val="nil"/>
              <w:left w:val="single" w:sz="12" w:space="0" w:color="000000"/>
            </w:tcBorders>
          </w:tcPr>
          <w:p>
            <w:pPr>
              <w:pStyle w:val="TableParagraph"/>
              <w:rPr>
                <w:rFonts w:ascii="Times New Roman"/>
                <w:sz w:val="16"/>
              </w:rPr>
            </w:pPr>
          </w:p>
        </w:tc>
        <w:tc>
          <w:tcPr>
            <w:tcW w:w="5195" w:type="dxa"/>
            <w:vMerge w:val="restart"/>
            <w:tcBorders>
              <w:top w:val="nil"/>
            </w:tcBorders>
          </w:tcPr>
          <w:p>
            <w:pPr>
              <w:pStyle w:val="TableParagraph"/>
              <w:spacing w:line="175" w:lineRule="exact"/>
              <w:ind w:left="56"/>
              <w:rPr>
                <w:sz w:val="18"/>
              </w:rPr>
            </w:pPr>
            <w:r>
              <w:rPr>
                <w:color w:val="111111"/>
                <w:spacing w:val="-8"/>
                <w:sz w:val="18"/>
              </w:rPr>
              <w:t>FILETATA</w:t>
            </w:r>
            <w:r>
              <w:rPr>
                <w:color w:val="111111"/>
                <w:spacing w:val="13"/>
                <w:sz w:val="18"/>
              </w:rPr>
              <w:t> </w:t>
            </w:r>
            <w:r>
              <w:rPr>
                <w:color w:val="111111"/>
                <w:spacing w:val="-2"/>
                <w:sz w:val="18"/>
              </w:rPr>
              <w:t>L=200mm</w:t>
            </w:r>
          </w:p>
        </w:tc>
        <w:tc>
          <w:tcPr>
            <w:tcW w:w="755" w:type="dxa"/>
            <w:vMerge/>
            <w:tcBorders>
              <w:top w:val="nil"/>
            </w:tcBorders>
          </w:tcPr>
          <w:p>
            <w:pPr>
              <w:rPr>
                <w:sz w:val="2"/>
                <w:szCs w:val="2"/>
              </w:rPr>
            </w:pPr>
          </w:p>
        </w:tc>
        <w:tc>
          <w:tcPr>
            <w:tcW w:w="1178" w:type="dxa"/>
            <w:tcBorders>
              <w:top w:val="single" w:sz="2" w:space="0" w:color="000000"/>
            </w:tcBorders>
          </w:tcPr>
          <w:p>
            <w:pPr>
              <w:pStyle w:val="TableParagraph"/>
              <w:spacing w:before="59"/>
              <w:ind w:right="16"/>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18" w:type="dxa"/>
            <w:tcBorders>
              <w:top w:val="single" w:sz="2" w:space="0" w:color="000000"/>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3"/>
              <w:jc w:val="right"/>
              <w:rPr>
                <w:sz w:val="18"/>
              </w:rPr>
            </w:pPr>
            <w:r>
              <w:rPr>
                <w:color w:val="111111"/>
                <w:spacing w:val="-2"/>
                <w:w w:val="110"/>
                <w:sz w:val="18"/>
              </w:rPr>
              <w:t>manopera</w:t>
            </w:r>
            <w:r>
              <w:rPr>
                <w:color w:val="3D3D3D"/>
                <w:spacing w:val="-2"/>
                <w:w w:val="110"/>
                <w:sz w:val="18"/>
              </w:rPr>
              <w: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0"/>
              <w:ind w:right="12"/>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24"/>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446" w:hRule="atLeast"/>
        </w:trPr>
        <w:tc>
          <w:tcPr>
            <w:tcW w:w="649" w:type="dxa"/>
            <w:tcBorders>
              <w:left w:val="single" w:sz="12" w:space="0" w:color="000000"/>
            </w:tcBorders>
          </w:tcPr>
          <w:p>
            <w:pPr>
              <w:pStyle w:val="TableParagraph"/>
              <w:spacing w:before="30"/>
              <w:ind w:right="10"/>
              <w:jc w:val="right"/>
              <w:rPr>
                <w:i/>
                <w:sz w:val="18"/>
              </w:rPr>
            </w:pPr>
            <w:r>
              <w:rPr>
                <w:i/>
                <w:color w:val="111111"/>
                <w:spacing w:val="-5"/>
                <w:w w:val="110"/>
                <w:sz w:val="18"/>
              </w:rPr>
              <w:t>7</w:t>
            </w:r>
            <w:r>
              <w:rPr>
                <w:i/>
                <w:color w:val="3D3D3D"/>
                <w:spacing w:val="-5"/>
                <w:w w:val="110"/>
                <w:sz w:val="18"/>
              </w:rPr>
              <w:t>.</w:t>
            </w:r>
            <w:r>
              <w:rPr>
                <w:i/>
                <w:color w:val="111111"/>
                <w:spacing w:val="-5"/>
                <w:w w:val="110"/>
                <w:sz w:val="18"/>
              </w:rPr>
              <w:t>1</w:t>
            </w:r>
          </w:p>
        </w:tc>
        <w:tc>
          <w:tcPr>
            <w:tcW w:w="5195" w:type="dxa"/>
          </w:tcPr>
          <w:p>
            <w:pPr>
              <w:pStyle w:val="TableParagraph"/>
              <w:spacing w:line="198" w:lineRule="exact" w:before="30"/>
              <w:ind w:left="289" w:hanging="2"/>
              <w:rPr>
                <w:i/>
                <w:sz w:val="18"/>
              </w:rPr>
            </w:pPr>
            <w:r>
              <w:rPr>
                <w:b/>
                <w:i/>
                <w:color w:val="111111"/>
                <w:spacing w:val="-2"/>
                <w:sz w:val="18"/>
              </w:rPr>
              <w:t>35002951</w:t>
            </w:r>
            <w:r>
              <w:rPr>
                <w:b/>
                <w:i/>
                <w:color w:val="111111"/>
                <w:spacing w:val="1"/>
                <w:sz w:val="18"/>
              </w:rPr>
              <w:t> </w:t>
            </w:r>
            <w:r>
              <w:rPr>
                <w:color w:val="111111"/>
                <w:spacing w:val="-2"/>
                <w:sz w:val="18"/>
              </w:rPr>
              <w:t>-</w:t>
            </w:r>
            <w:r>
              <w:rPr>
                <w:color w:val="111111"/>
                <w:spacing w:val="-11"/>
                <w:sz w:val="18"/>
              </w:rPr>
              <w:t> </w:t>
            </w:r>
            <w:r>
              <w:rPr>
                <w:i/>
                <w:color w:val="111111"/>
                <w:spacing w:val="-2"/>
                <w:sz w:val="18"/>
              </w:rPr>
              <w:t>CONSOLA</w:t>
            </w:r>
            <w:r>
              <w:rPr>
                <w:i/>
                <w:color w:val="111111"/>
                <w:spacing w:val="-9"/>
                <w:sz w:val="18"/>
              </w:rPr>
              <w:t> </w:t>
            </w:r>
            <w:r>
              <w:rPr>
                <w:i/>
                <w:color w:val="111111"/>
                <w:spacing w:val="-2"/>
                <w:sz w:val="18"/>
              </w:rPr>
              <w:t>U</w:t>
            </w:r>
            <w:r>
              <w:rPr>
                <w:i/>
                <w:color w:val="111111"/>
                <w:spacing w:val="-18"/>
                <w:sz w:val="18"/>
              </w:rPr>
              <w:t> </w:t>
            </w:r>
            <w:r>
              <w:rPr>
                <w:i/>
                <w:color w:val="111111"/>
                <w:spacing w:val="-2"/>
                <w:sz w:val="18"/>
              </w:rPr>
              <w:t>JGHEAB SARMA PENTRU</w:t>
            </w:r>
            <w:r>
              <w:rPr>
                <w:i/>
                <w:color w:val="111111"/>
                <w:spacing w:val="-7"/>
                <w:sz w:val="18"/>
              </w:rPr>
              <w:t> </w:t>
            </w:r>
            <w:r>
              <w:rPr>
                <w:i/>
                <w:color w:val="111111"/>
                <w:spacing w:val="-2"/>
                <w:sz w:val="18"/>
              </w:rPr>
              <w:t>TIJA </w:t>
            </w:r>
            <w:r>
              <w:rPr>
                <w:i/>
                <w:color w:val="111111"/>
                <w:sz w:val="18"/>
              </w:rPr>
              <w:t>FILETATA L=200mm</w:t>
            </w:r>
          </w:p>
        </w:tc>
        <w:tc>
          <w:tcPr>
            <w:tcW w:w="755" w:type="dxa"/>
          </w:tcPr>
          <w:p>
            <w:pPr>
              <w:pStyle w:val="TableParagraph"/>
              <w:spacing w:before="40"/>
              <w:ind w:left="72" w:right="34"/>
              <w:jc w:val="center"/>
              <w:rPr>
                <w:i/>
                <w:sz w:val="18"/>
              </w:rPr>
            </w:pPr>
            <w:r>
              <w:rPr>
                <w:i/>
                <w:color w:val="111111"/>
                <w:spacing w:val="-5"/>
                <w:w w:val="105"/>
                <w:sz w:val="18"/>
              </w:rPr>
              <w:t>buc</w:t>
            </w:r>
          </w:p>
        </w:tc>
        <w:tc>
          <w:tcPr>
            <w:tcW w:w="1178" w:type="dxa"/>
          </w:tcPr>
          <w:p>
            <w:pPr>
              <w:pStyle w:val="TableParagraph"/>
              <w:spacing w:before="35"/>
              <w:ind w:right="27"/>
              <w:jc w:val="right"/>
              <w:rPr>
                <w:i/>
                <w:sz w:val="18"/>
              </w:rPr>
            </w:pPr>
            <w:r>
              <w:rPr>
                <w:i/>
                <w:color w:val="111111"/>
                <w:spacing w:val="-2"/>
                <w:w w:val="105"/>
                <w:sz w:val="18"/>
              </w:rPr>
              <w:t>720.000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5844" w:type="dxa"/>
            <w:gridSpan w:val="2"/>
            <w:tcBorders>
              <w:left w:val="single" w:sz="12" w:space="0" w:color="000000"/>
              <w:bottom w:val="nil"/>
            </w:tcBorders>
          </w:tcPr>
          <w:p>
            <w:pPr>
              <w:pStyle w:val="TableParagraph"/>
              <w:spacing w:before="35"/>
              <w:ind w:left="494"/>
              <w:rPr>
                <w:sz w:val="18"/>
              </w:rPr>
            </w:pPr>
            <w:r>
              <w:rPr>
                <w:b/>
                <w:color w:val="111111"/>
                <w:w w:val="105"/>
                <w:sz w:val="18"/>
              </w:rPr>
              <w:t>8</w:t>
            </w:r>
            <w:r>
              <w:rPr>
                <w:b/>
                <w:color w:val="111111"/>
                <w:spacing w:val="41"/>
                <w:w w:val="105"/>
                <w:sz w:val="18"/>
              </w:rPr>
              <w:t> </w:t>
            </w:r>
            <w:r>
              <w:rPr>
                <w:b/>
                <w:color w:val="111111"/>
                <w:w w:val="105"/>
                <w:sz w:val="18"/>
              </w:rPr>
              <w:t>EF05B%</w:t>
            </w:r>
            <w:r>
              <w:rPr>
                <w:b/>
                <w:color w:val="111111"/>
                <w:spacing w:val="10"/>
                <w:w w:val="105"/>
                <w:sz w:val="18"/>
              </w:rPr>
              <w:t> </w:t>
            </w:r>
            <w:r>
              <w:rPr>
                <w:color w:val="111111"/>
                <w:w w:val="105"/>
                <w:sz w:val="18"/>
              </w:rPr>
              <w:t>-</w:t>
            </w:r>
            <w:r>
              <w:rPr>
                <w:color w:val="111111"/>
                <w:spacing w:val="27"/>
                <w:w w:val="105"/>
                <w:sz w:val="18"/>
              </w:rPr>
              <w:t> </w:t>
            </w:r>
            <w:r>
              <w:rPr>
                <w:color w:val="111111"/>
                <w:w w:val="105"/>
                <w:sz w:val="18"/>
              </w:rPr>
              <w:t>Soclu</w:t>
            </w:r>
            <w:r>
              <w:rPr>
                <w:color w:val="111111"/>
                <w:spacing w:val="7"/>
                <w:w w:val="105"/>
                <w:sz w:val="18"/>
              </w:rPr>
              <w:t> </w:t>
            </w:r>
            <w:r>
              <w:rPr>
                <w:color w:val="111111"/>
                <w:w w:val="105"/>
                <w:sz w:val="18"/>
              </w:rPr>
              <w:t>pentru</w:t>
            </w:r>
            <w:r>
              <w:rPr>
                <w:color w:val="111111"/>
                <w:spacing w:val="11"/>
                <w:w w:val="105"/>
                <w:sz w:val="18"/>
              </w:rPr>
              <w:t> </w:t>
            </w:r>
            <w:r>
              <w:rPr>
                <w:color w:val="111111"/>
                <w:w w:val="105"/>
                <w:sz w:val="18"/>
              </w:rPr>
              <w:t>detectori</w:t>
            </w:r>
            <w:r>
              <w:rPr>
                <w:color w:val="111111"/>
                <w:spacing w:val="22"/>
                <w:w w:val="105"/>
                <w:sz w:val="18"/>
              </w:rPr>
              <w:t> </w:t>
            </w:r>
            <w:r>
              <w:rPr>
                <w:color w:val="111111"/>
                <w:spacing w:val="-2"/>
                <w:w w:val="105"/>
                <w:sz w:val="18"/>
              </w:rPr>
              <w:t>adresabili</w:t>
            </w:r>
          </w:p>
        </w:tc>
        <w:tc>
          <w:tcPr>
            <w:tcW w:w="755" w:type="dxa"/>
            <w:vMerge w:val="restart"/>
          </w:tcPr>
          <w:p>
            <w:pPr>
              <w:pStyle w:val="TableParagraph"/>
              <w:spacing w:before="40"/>
              <w:ind w:left="222"/>
              <w:rPr>
                <w:b/>
                <w:sz w:val="18"/>
              </w:rPr>
            </w:pPr>
            <w:r>
              <w:rPr>
                <w:b/>
                <w:color w:val="111111"/>
                <w:spacing w:val="-5"/>
                <w:w w:val="105"/>
                <w:sz w:val="18"/>
              </w:rPr>
              <w:t>buc</w:t>
            </w:r>
          </w:p>
        </w:tc>
        <w:tc>
          <w:tcPr>
            <w:tcW w:w="1178" w:type="dxa"/>
          </w:tcPr>
          <w:p>
            <w:pPr>
              <w:pStyle w:val="TableParagraph"/>
              <w:spacing w:before="35"/>
              <w:ind w:right="14"/>
              <w:jc w:val="right"/>
              <w:rPr>
                <w:b/>
                <w:sz w:val="18"/>
              </w:rPr>
            </w:pPr>
            <w:r>
              <w:rPr>
                <w:b/>
                <w:color w:val="111111"/>
                <w:spacing w:val="-2"/>
                <w:w w:val="120"/>
                <w:sz w:val="18"/>
              </w:rPr>
              <w:t>110.000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6"/>
              </w:rPr>
            </w:pPr>
          </w:p>
        </w:tc>
        <w:tc>
          <w:tcPr>
            <w:tcW w:w="5195" w:type="dxa"/>
            <w:vMerge w:val="restart"/>
            <w:tcBorders>
              <w:top w:val="nil"/>
            </w:tcBorders>
          </w:tcPr>
          <w:p>
            <w:pPr>
              <w:pStyle w:val="TableParagraph"/>
              <w:rPr>
                <w:rFonts w:ascii="Times New Roman"/>
                <w:sz w:val="16"/>
              </w:rPr>
            </w:pPr>
          </w:p>
        </w:tc>
        <w:tc>
          <w:tcPr>
            <w:tcW w:w="755" w:type="dxa"/>
            <w:vMerge/>
            <w:tcBorders>
              <w:top w:val="nil"/>
            </w:tcBorders>
          </w:tcPr>
          <w:p>
            <w:pPr>
              <w:rPr>
                <w:sz w:val="2"/>
                <w:szCs w:val="2"/>
              </w:rPr>
            </w:pPr>
          </w:p>
        </w:tc>
        <w:tc>
          <w:tcPr>
            <w:tcW w:w="1178" w:type="dxa"/>
          </w:tcPr>
          <w:p>
            <w:pPr>
              <w:pStyle w:val="TableParagraph"/>
              <w:spacing w:before="35"/>
              <w:ind w:right="16"/>
              <w:jc w:val="right"/>
              <w:rPr>
                <w:sz w:val="18"/>
              </w:rPr>
            </w:pPr>
            <w:r>
              <w:rPr>
                <w:color w:val="111111"/>
                <w:spacing w:val="-2"/>
                <w:w w:val="110"/>
                <w:sz w:val="18"/>
              </w:rPr>
              <w:t>material:</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3"/>
              <w:jc w:val="right"/>
              <w:rPr>
                <w:sz w:val="18"/>
              </w:rPr>
            </w:pPr>
            <w:r>
              <w:rPr>
                <w:color w:val="111111"/>
                <w:spacing w:val="-2"/>
                <w:w w:val="110"/>
                <w:sz w:val="18"/>
              </w:rPr>
              <w:t>manopera</w:t>
            </w:r>
            <w:r>
              <w:rPr>
                <w:color w:val="3D3D3D"/>
                <w:spacing w:val="-2"/>
                <w:w w:val="110"/>
                <w:sz w:val="18"/>
              </w:rPr>
              <w: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3"/>
              <w:jc w:val="right"/>
              <w:rPr>
                <w:sz w:val="18"/>
              </w:rPr>
            </w:pPr>
            <w:r>
              <w:rPr>
                <w:color w:val="111111"/>
                <w:spacing w:val="-2"/>
                <w:w w:val="115"/>
                <w:sz w:val="18"/>
              </w:rPr>
              <w:t>utilaj</w:t>
            </w:r>
            <w:r>
              <w:rPr>
                <w:color w:val="3D3D3D"/>
                <w:spacing w:val="-2"/>
                <w:w w:val="115"/>
                <w:sz w:val="18"/>
              </w:rPr>
              <w: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0"/>
              <w:ind w:right="22"/>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tcBorders>
              <w:left w:val="single" w:sz="12" w:space="0" w:color="000000"/>
            </w:tcBorders>
          </w:tcPr>
          <w:p>
            <w:pPr>
              <w:pStyle w:val="TableParagraph"/>
              <w:spacing w:before="25"/>
              <w:ind w:right="26"/>
              <w:jc w:val="right"/>
              <w:rPr>
                <w:i/>
                <w:sz w:val="18"/>
              </w:rPr>
            </w:pPr>
            <w:r>
              <w:rPr>
                <w:i/>
                <w:color w:val="111111"/>
                <w:spacing w:val="-5"/>
                <w:w w:val="110"/>
                <w:sz w:val="18"/>
              </w:rPr>
              <w:t>8.0</w:t>
            </w:r>
          </w:p>
        </w:tc>
        <w:tc>
          <w:tcPr>
            <w:tcW w:w="5195" w:type="dxa"/>
          </w:tcPr>
          <w:p>
            <w:pPr>
              <w:pStyle w:val="TableParagraph"/>
              <w:spacing w:before="30"/>
              <w:ind w:left="281"/>
              <w:rPr>
                <w:i/>
                <w:sz w:val="18"/>
              </w:rPr>
            </w:pPr>
            <w:r>
              <w:rPr>
                <w:b/>
                <w:i/>
                <w:color w:val="111111"/>
                <w:w w:val="110"/>
                <w:sz w:val="18"/>
              </w:rPr>
              <w:t>5537204</w:t>
            </w:r>
            <w:r>
              <w:rPr>
                <w:b/>
                <w:i/>
                <w:color w:val="111111"/>
                <w:spacing w:val="14"/>
                <w:w w:val="110"/>
                <w:sz w:val="18"/>
              </w:rPr>
              <w:t> </w:t>
            </w:r>
            <w:r>
              <w:rPr>
                <w:color w:val="111111"/>
                <w:w w:val="110"/>
                <w:sz w:val="18"/>
              </w:rPr>
              <w:t>-</w:t>
            </w:r>
            <w:r>
              <w:rPr>
                <w:color w:val="111111"/>
                <w:spacing w:val="-16"/>
                <w:w w:val="110"/>
                <w:sz w:val="18"/>
              </w:rPr>
              <w:t> </w:t>
            </w:r>
            <w:r>
              <w:rPr>
                <w:i/>
                <w:color w:val="111111"/>
                <w:w w:val="110"/>
                <w:sz w:val="18"/>
              </w:rPr>
              <w:t>Soclu</w:t>
            </w:r>
            <w:r>
              <w:rPr>
                <w:i/>
                <w:color w:val="111111"/>
                <w:spacing w:val="10"/>
                <w:w w:val="110"/>
                <w:sz w:val="18"/>
              </w:rPr>
              <w:t> </w:t>
            </w:r>
            <w:r>
              <w:rPr>
                <w:i/>
                <w:color w:val="111111"/>
                <w:w w:val="110"/>
                <w:sz w:val="18"/>
              </w:rPr>
              <w:t>pentru</w:t>
            </w:r>
            <w:r>
              <w:rPr>
                <w:i/>
                <w:color w:val="111111"/>
                <w:spacing w:val="13"/>
                <w:w w:val="110"/>
                <w:sz w:val="18"/>
              </w:rPr>
              <w:t> </w:t>
            </w:r>
            <w:r>
              <w:rPr>
                <w:i/>
                <w:color w:val="111111"/>
                <w:w w:val="110"/>
                <w:sz w:val="18"/>
              </w:rPr>
              <w:t>detector</w:t>
            </w:r>
            <w:r>
              <w:rPr>
                <w:i/>
                <w:color w:val="3D3D3D"/>
                <w:w w:val="110"/>
                <w:sz w:val="18"/>
              </w:rPr>
              <w:t>i</w:t>
            </w:r>
            <w:r>
              <w:rPr>
                <w:i/>
                <w:color w:val="3D3D3D"/>
                <w:spacing w:val="1"/>
                <w:w w:val="110"/>
                <w:sz w:val="18"/>
              </w:rPr>
              <w:t> </w:t>
            </w:r>
            <w:r>
              <w:rPr>
                <w:i/>
                <w:color w:val="111111"/>
                <w:spacing w:val="-2"/>
                <w:w w:val="110"/>
                <w:sz w:val="18"/>
              </w:rPr>
              <w:t>adresabil</w:t>
            </w:r>
            <w:r>
              <w:rPr>
                <w:i/>
                <w:color w:val="3D3D3D"/>
                <w:spacing w:val="-2"/>
                <w:w w:val="110"/>
                <w:sz w:val="18"/>
              </w:rPr>
              <w:t>i</w:t>
            </w:r>
          </w:p>
        </w:tc>
        <w:tc>
          <w:tcPr>
            <w:tcW w:w="755" w:type="dxa"/>
          </w:tcPr>
          <w:p>
            <w:pPr>
              <w:pStyle w:val="TableParagraph"/>
              <w:spacing w:before="35"/>
              <w:ind w:left="72" w:right="34"/>
              <w:jc w:val="center"/>
              <w:rPr>
                <w:i/>
                <w:sz w:val="18"/>
              </w:rPr>
            </w:pPr>
            <w:r>
              <w:rPr>
                <w:i/>
                <w:color w:val="111111"/>
                <w:spacing w:val="-5"/>
                <w:w w:val="105"/>
                <w:sz w:val="18"/>
              </w:rPr>
              <w:t>buc</w:t>
            </w:r>
          </w:p>
        </w:tc>
        <w:tc>
          <w:tcPr>
            <w:tcW w:w="1178" w:type="dxa"/>
          </w:tcPr>
          <w:p>
            <w:pPr>
              <w:pStyle w:val="TableParagraph"/>
              <w:spacing w:before="35"/>
              <w:ind w:right="22"/>
              <w:jc w:val="right"/>
              <w:rPr>
                <w:i/>
                <w:sz w:val="18"/>
              </w:rPr>
            </w:pPr>
            <w:r>
              <w:rPr>
                <w:i/>
                <w:color w:val="111111"/>
                <w:spacing w:val="-2"/>
                <w:w w:val="110"/>
                <w:sz w:val="18"/>
              </w:rPr>
              <w:t>110.000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5844" w:type="dxa"/>
            <w:gridSpan w:val="2"/>
            <w:tcBorders>
              <w:left w:val="single" w:sz="12" w:space="0" w:color="000000"/>
              <w:bottom w:val="nil"/>
            </w:tcBorders>
          </w:tcPr>
          <w:p>
            <w:pPr>
              <w:pStyle w:val="TableParagraph"/>
              <w:spacing w:before="30"/>
              <w:ind w:left="491"/>
              <w:rPr>
                <w:sz w:val="18"/>
              </w:rPr>
            </w:pPr>
            <w:r>
              <w:rPr>
                <w:b/>
                <w:color w:val="111111"/>
                <w:w w:val="105"/>
                <w:sz w:val="18"/>
              </w:rPr>
              <w:t>9</w:t>
            </w:r>
            <w:r>
              <w:rPr>
                <w:b/>
                <w:color w:val="111111"/>
                <w:spacing w:val="13"/>
                <w:w w:val="105"/>
                <w:sz w:val="18"/>
              </w:rPr>
              <w:t> </w:t>
            </w:r>
            <w:r>
              <w:rPr>
                <w:b/>
                <w:color w:val="111111"/>
                <w:w w:val="105"/>
                <w:sz w:val="18"/>
              </w:rPr>
              <w:t>EB07A01&gt;</w:t>
            </w:r>
            <w:r>
              <w:rPr>
                <w:b/>
                <w:color w:val="111111"/>
                <w:spacing w:val="20"/>
                <w:w w:val="105"/>
                <w:sz w:val="18"/>
              </w:rPr>
              <w:t> </w:t>
            </w:r>
            <w:r>
              <w:rPr>
                <w:color w:val="111111"/>
                <w:w w:val="105"/>
                <w:sz w:val="18"/>
              </w:rPr>
              <w:t>-</w:t>
            </w:r>
            <w:r>
              <w:rPr>
                <w:color w:val="111111"/>
                <w:spacing w:val="2"/>
                <w:w w:val="105"/>
                <w:sz w:val="18"/>
              </w:rPr>
              <w:t> </w:t>
            </w:r>
            <w:r>
              <w:rPr>
                <w:color w:val="111111"/>
                <w:w w:val="105"/>
                <w:sz w:val="18"/>
              </w:rPr>
              <w:t>Cablu</w:t>
            </w:r>
            <w:r>
              <w:rPr>
                <w:color w:val="111111"/>
                <w:spacing w:val="-1"/>
                <w:w w:val="105"/>
                <w:sz w:val="18"/>
              </w:rPr>
              <w:t> </w:t>
            </w:r>
            <w:r>
              <w:rPr>
                <w:color w:val="111111"/>
                <w:w w:val="105"/>
                <w:sz w:val="18"/>
              </w:rPr>
              <w:t>FTP</w:t>
            </w:r>
            <w:r>
              <w:rPr>
                <w:color w:val="111111"/>
                <w:spacing w:val="-8"/>
                <w:w w:val="105"/>
                <w:sz w:val="18"/>
              </w:rPr>
              <w:t> </w:t>
            </w:r>
            <w:r>
              <w:rPr>
                <w:color w:val="111111"/>
                <w:w w:val="105"/>
                <w:sz w:val="18"/>
              </w:rPr>
              <w:t>CAT</w:t>
            </w:r>
            <w:r>
              <w:rPr>
                <w:color w:val="111111"/>
                <w:spacing w:val="-6"/>
                <w:w w:val="105"/>
                <w:sz w:val="18"/>
              </w:rPr>
              <w:t> </w:t>
            </w:r>
            <w:r>
              <w:rPr>
                <w:color w:val="111111"/>
                <w:spacing w:val="-10"/>
                <w:w w:val="105"/>
                <w:sz w:val="18"/>
              </w:rPr>
              <w:t>6</w:t>
            </w:r>
          </w:p>
        </w:tc>
        <w:tc>
          <w:tcPr>
            <w:tcW w:w="755" w:type="dxa"/>
            <w:vMerge w:val="restart"/>
          </w:tcPr>
          <w:p>
            <w:pPr>
              <w:pStyle w:val="TableParagraph"/>
              <w:spacing w:before="35"/>
              <w:ind w:left="276"/>
              <w:rPr>
                <w:b/>
                <w:sz w:val="18"/>
              </w:rPr>
            </w:pPr>
            <w:r>
              <w:rPr>
                <w:b/>
                <w:color w:val="111111"/>
                <w:spacing w:val="-5"/>
                <w:w w:val="105"/>
                <w:sz w:val="18"/>
              </w:rPr>
              <w:t>ml</w:t>
            </w:r>
          </w:p>
        </w:tc>
        <w:tc>
          <w:tcPr>
            <w:tcW w:w="1178" w:type="dxa"/>
          </w:tcPr>
          <w:p>
            <w:pPr>
              <w:pStyle w:val="TableParagraph"/>
              <w:spacing w:before="30"/>
              <w:ind w:right="12"/>
              <w:jc w:val="right"/>
              <w:rPr>
                <w:b/>
                <w:sz w:val="18"/>
              </w:rPr>
            </w:pPr>
            <w:r>
              <w:rPr>
                <w:b/>
                <w:color w:val="111111"/>
                <w:spacing w:val="-2"/>
                <w:w w:val="120"/>
                <w:sz w:val="18"/>
              </w:rPr>
              <w:t>3.000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6"/>
              </w:rPr>
            </w:pPr>
          </w:p>
        </w:tc>
        <w:tc>
          <w:tcPr>
            <w:tcW w:w="5195" w:type="dxa"/>
            <w:vMerge w:val="restart"/>
            <w:tcBorders>
              <w:top w:val="nil"/>
            </w:tcBorders>
          </w:tcPr>
          <w:p>
            <w:pPr>
              <w:pStyle w:val="TableParagraph"/>
              <w:rPr>
                <w:rFonts w:ascii="Times New Roman"/>
                <w:sz w:val="16"/>
              </w:rPr>
            </w:pPr>
          </w:p>
        </w:tc>
        <w:tc>
          <w:tcPr>
            <w:tcW w:w="755" w:type="dxa"/>
            <w:vMerge/>
            <w:tcBorders>
              <w:top w:val="nil"/>
            </w:tcBorders>
          </w:tcPr>
          <w:p>
            <w:pPr>
              <w:rPr>
                <w:sz w:val="2"/>
                <w:szCs w:val="2"/>
              </w:rPr>
            </w:pPr>
          </w:p>
        </w:tc>
        <w:tc>
          <w:tcPr>
            <w:tcW w:w="1178" w:type="dxa"/>
          </w:tcPr>
          <w:p>
            <w:pPr>
              <w:pStyle w:val="TableParagraph"/>
              <w:spacing w:before="35"/>
              <w:ind w:right="23"/>
              <w:jc w:val="right"/>
              <w:rPr>
                <w:sz w:val="18"/>
              </w:rPr>
            </w:pPr>
            <w:r>
              <w:rPr>
                <w:color w:val="111111"/>
                <w:spacing w:val="-2"/>
                <w:w w:val="110"/>
                <w:sz w:val="18"/>
              </w:rPr>
              <w:t>material:</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3"/>
              <w:jc w:val="right"/>
              <w:rPr>
                <w:sz w:val="18"/>
              </w:rPr>
            </w:pPr>
            <w:r>
              <w:rPr>
                <w:color w:val="111111"/>
                <w:spacing w:val="-2"/>
                <w:w w:val="110"/>
                <w:sz w:val="18"/>
              </w:rPr>
              <w:t>manopera</w:t>
            </w:r>
            <w:r>
              <w:rPr>
                <w:color w:val="3D3D3D"/>
                <w:spacing w:val="-2"/>
                <w:w w:val="110"/>
                <w:sz w:val="18"/>
              </w:rPr>
              <w: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12"/>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24"/>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49" w:type="dxa"/>
            <w:tcBorders>
              <w:left w:val="single" w:sz="12" w:space="0" w:color="000000"/>
            </w:tcBorders>
          </w:tcPr>
          <w:p>
            <w:pPr>
              <w:pStyle w:val="TableParagraph"/>
              <w:spacing w:before="30"/>
              <w:ind w:right="40"/>
              <w:jc w:val="right"/>
              <w:rPr>
                <w:i/>
                <w:sz w:val="18"/>
              </w:rPr>
            </w:pPr>
            <w:r>
              <w:rPr>
                <w:i/>
                <w:color w:val="111111"/>
                <w:spacing w:val="-5"/>
                <w:w w:val="105"/>
                <w:sz w:val="18"/>
              </w:rPr>
              <w:t>9.1</w:t>
            </w:r>
          </w:p>
        </w:tc>
        <w:tc>
          <w:tcPr>
            <w:tcW w:w="5195" w:type="dxa"/>
          </w:tcPr>
          <w:p>
            <w:pPr>
              <w:pStyle w:val="TableParagraph"/>
              <w:spacing w:before="30"/>
              <w:ind w:left="266"/>
              <w:rPr>
                <w:sz w:val="18"/>
              </w:rPr>
            </w:pPr>
            <w:r>
              <w:rPr>
                <w:b/>
                <w:i/>
                <w:color w:val="111111"/>
                <w:sz w:val="18"/>
              </w:rPr>
              <w:t>100014352</w:t>
            </w:r>
            <w:r>
              <w:rPr>
                <w:b/>
                <w:i/>
                <w:color w:val="111111"/>
                <w:spacing w:val="50"/>
                <w:sz w:val="18"/>
              </w:rPr>
              <w:t> </w:t>
            </w:r>
            <w:r>
              <w:rPr>
                <w:color w:val="111111"/>
                <w:sz w:val="18"/>
              </w:rPr>
              <w:t>-</w:t>
            </w:r>
            <w:r>
              <w:rPr>
                <w:color w:val="111111"/>
                <w:spacing w:val="3"/>
                <w:sz w:val="18"/>
              </w:rPr>
              <w:t> </w:t>
            </w:r>
            <w:r>
              <w:rPr>
                <w:i/>
                <w:color w:val="111111"/>
                <w:sz w:val="18"/>
              </w:rPr>
              <w:t>Cablu</w:t>
            </w:r>
            <w:r>
              <w:rPr>
                <w:i/>
                <w:color w:val="111111"/>
                <w:spacing w:val="44"/>
                <w:sz w:val="18"/>
              </w:rPr>
              <w:t> </w:t>
            </w:r>
            <w:r>
              <w:rPr>
                <w:i/>
                <w:color w:val="111111"/>
                <w:sz w:val="18"/>
              </w:rPr>
              <w:t>FTP</w:t>
            </w:r>
            <w:r>
              <w:rPr>
                <w:i/>
                <w:color w:val="111111"/>
                <w:spacing w:val="19"/>
                <w:sz w:val="18"/>
              </w:rPr>
              <w:t> </w:t>
            </w:r>
            <w:r>
              <w:rPr>
                <w:i/>
                <w:color w:val="111111"/>
                <w:sz w:val="18"/>
              </w:rPr>
              <w:t>CAT</w:t>
            </w:r>
            <w:r>
              <w:rPr>
                <w:i/>
                <w:color w:val="111111"/>
                <w:spacing w:val="44"/>
                <w:sz w:val="18"/>
              </w:rPr>
              <w:t> </w:t>
            </w:r>
            <w:r>
              <w:rPr>
                <w:color w:val="111111"/>
                <w:spacing w:val="-10"/>
                <w:sz w:val="18"/>
              </w:rPr>
              <w:t>6</w:t>
            </w:r>
          </w:p>
        </w:tc>
        <w:tc>
          <w:tcPr>
            <w:tcW w:w="755" w:type="dxa"/>
          </w:tcPr>
          <w:p>
            <w:pPr>
              <w:pStyle w:val="TableParagraph"/>
              <w:spacing w:before="26"/>
              <w:ind w:left="72" w:right="39"/>
              <w:jc w:val="center"/>
              <w:rPr>
                <w:rFonts w:ascii="Times New Roman"/>
                <w:sz w:val="19"/>
              </w:rPr>
            </w:pPr>
            <w:r>
              <w:rPr>
                <w:rFonts w:ascii="Times New Roman"/>
                <w:color w:val="111111"/>
                <w:spacing w:val="-10"/>
                <w:w w:val="105"/>
                <w:sz w:val="19"/>
              </w:rPr>
              <w:t>m</w:t>
            </w:r>
          </w:p>
        </w:tc>
        <w:tc>
          <w:tcPr>
            <w:tcW w:w="1178" w:type="dxa"/>
          </w:tcPr>
          <w:p>
            <w:pPr>
              <w:pStyle w:val="TableParagraph"/>
              <w:spacing w:before="35"/>
              <w:ind w:right="12"/>
              <w:jc w:val="right"/>
              <w:rPr>
                <w:i/>
                <w:sz w:val="18"/>
              </w:rPr>
            </w:pPr>
            <w:r>
              <w:rPr>
                <w:i/>
                <w:color w:val="111111"/>
                <w:spacing w:val="-2"/>
                <w:w w:val="110"/>
                <w:sz w:val="18"/>
              </w:rPr>
              <w:t>3</w:t>
            </w:r>
            <w:r>
              <w:rPr>
                <w:i/>
                <w:color w:val="3D3D3D"/>
                <w:spacing w:val="-2"/>
                <w:w w:val="110"/>
                <w:sz w:val="18"/>
              </w:rPr>
              <w:t>.</w:t>
            </w:r>
            <w:r>
              <w:rPr>
                <w:i/>
                <w:color w:val="111111"/>
                <w:spacing w:val="-2"/>
                <w:w w:val="110"/>
                <w:sz w:val="18"/>
              </w:rPr>
              <w:t>090</w:t>
            </w:r>
          </w:p>
        </w:tc>
        <w:tc>
          <w:tcPr>
            <w:tcW w:w="1322"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bl>
    <w:p>
      <w:pPr>
        <w:spacing w:before="65" w:after="46"/>
        <w:ind w:left="162" w:right="0" w:firstLine="0"/>
        <w:jc w:val="left"/>
        <w:rPr>
          <w:b/>
          <w:sz w:val="16"/>
        </w:rPr>
      </w:pPr>
      <w:r>
        <w:rPr>
          <w:b/>
          <w:color w:val="111111"/>
          <w:w w:val="110"/>
          <w:sz w:val="16"/>
        </w:rPr>
        <w:t>TOTAL</w:t>
      </w:r>
      <w:r>
        <w:rPr>
          <w:b/>
          <w:color w:val="111111"/>
          <w:spacing w:val="2"/>
          <w:w w:val="110"/>
          <w:sz w:val="16"/>
        </w:rPr>
        <w:t> </w:t>
      </w:r>
      <w:r>
        <w:rPr>
          <w:b/>
          <w:color w:val="111111"/>
          <w:w w:val="110"/>
          <w:sz w:val="16"/>
        </w:rPr>
        <w:t>1</w:t>
      </w:r>
      <w:r>
        <w:rPr>
          <w:b/>
          <w:color w:val="111111"/>
          <w:spacing w:val="7"/>
          <w:w w:val="110"/>
          <w:sz w:val="16"/>
        </w:rPr>
        <w:t> </w:t>
      </w:r>
      <w:r>
        <w:rPr>
          <w:b/>
          <w:color w:val="111111"/>
          <w:w w:val="110"/>
          <w:sz w:val="16"/>
        </w:rPr>
        <w:t>(Cheltuieli</w:t>
      </w:r>
      <w:r>
        <w:rPr>
          <w:b/>
          <w:color w:val="111111"/>
          <w:spacing w:val="3"/>
          <w:w w:val="110"/>
          <w:sz w:val="16"/>
        </w:rPr>
        <w:t> </w:t>
      </w:r>
      <w:r>
        <w:rPr>
          <w:b/>
          <w:color w:val="111111"/>
          <w:spacing w:val="-2"/>
          <w:w w:val="110"/>
          <w:sz w:val="16"/>
        </w:rPr>
        <w:t>directe)</w:t>
      </w: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74"/>
        <w:gridCol w:w="1586"/>
        <w:gridCol w:w="1288"/>
        <w:gridCol w:w="1288"/>
        <w:gridCol w:w="1298"/>
        <w:gridCol w:w="1288"/>
        <w:gridCol w:w="1408"/>
      </w:tblGrid>
      <w:tr>
        <w:trPr>
          <w:trHeight w:val="268" w:hRule="atLeast"/>
        </w:trPr>
        <w:tc>
          <w:tcPr>
            <w:tcW w:w="2374" w:type="dxa"/>
          </w:tcPr>
          <w:p>
            <w:pPr>
              <w:pStyle w:val="TableParagraph"/>
              <w:spacing w:before="44"/>
              <w:ind w:left="88"/>
              <w:rPr>
                <w:b/>
                <w:sz w:val="16"/>
              </w:rPr>
            </w:pPr>
            <w:r>
              <w:rPr>
                <w:b/>
                <w:color w:val="111111"/>
                <w:w w:val="115"/>
                <w:sz w:val="16"/>
              </w:rPr>
              <w:t>Greutate</w:t>
            </w:r>
            <w:r>
              <w:rPr>
                <w:b/>
                <w:color w:val="111111"/>
                <w:spacing w:val="13"/>
                <w:w w:val="115"/>
                <w:sz w:val="16"/>
              </w:rPr>
              <w:t> </w:t>
            </w:r>
            <w:r>
              <w:rPr>
                <w:b/>
                <w:color w:val="111111"/>
                <w:w w:val="115"/>
                <w:sz w:val="16"/>
              </w:rPr>
              <w:t>Materiale</w:t>
            </w:r>
            <w:r>
              <w:rPr>
                <w:b/>
                <w:color w:val="111111"/>
                <w:spacing w:val="4"/>
                <w:w w:val="115"/>
                <w:sz w:val="16"/>
              </w:rPr>
              <w:t> </w:t>
            </w:r>
            <w:r>
              <w:rPr>
                <w:b/>
                <w:color w:val="111111"/>
                <w:spacing w:val="-2"/>
                <w:w w:val="115"/>
                <w:sz w:val="16"/>
              </w:rPr>
              <w:t>(tone)</w:t>
            </w:r>
          </w:p>
        </w:tc>
        <w:tc>
          <w:tcPr>
            <w:tcW w:w="1586" w:type="dxa"/>
          </w:tcPr>
          <w:p>
            <w:pPr>
              <w:pStyle w:val="TableParagraph"/>
              <w:spacing w:before="54"/>
              <w:ind w:left="194"/>
              <w:rPr>
                <w:b/>
                <w:sz w:val="16"/>
              </w:rPr>
            </w:pPr>
            <w:r>
              <w:rPr>
                <w:b/>
                <w:color w:val="111111"/>
                <w:w w:val="115"/>
                <w:sz w:val="16"/>
              </w:rPr>
              <w:t>Ore</w:t>
            </w:r>
            <w:r>
              <w:rPr>
                <w:b/>
                <w:color w:val="111111"/>
                <w:spacing w:val="-11"/>
                <w:w w:val="115"/>
                <w:sz w:val="16"/>
              </w:rPr>
              <w:t> </w:t>
            </w:r>
            <w:r>
              <w:rPr>
                <w:b/>
                <w:color w:val="111111"/>
                <w:spacing w:val="-2"/>
                <w:w w:val="115"/>
                <w:sz w:val="16"/>
              </w:rPr>
              <w:t>Manopera</w:t>
            </w:r>
          </w:p>
        </w:tc>
        <w:tc>
          <w:tcPr>
            <w:tcW w:w="1288" w:type="dxa"/>
          </w:tcPr>
          <w:p>
            <w:pPr>
              <w:pStyle w:val="TableParagraph"/>
              <w:spacing w:before="54"/>
              <w:ind w:left="300"/>
              <w:rPr>
                <w:b/>
                <w:sz w:val="16"/>
              </w:rPr>
            </w:pPr>
            <w:r>
              <w:rPr>
                <w:b/>
                <w:color w:val="111111"/>
                <w:spacing w:val="-2"/>
                <w:w w:val="115"/>
                <w:sz w:val="16"/>
              </w:rPr>
              <w:t>Material</w:t>
            </w:r>
          </w:p>
        </w:tc>
        <w:tc>
          <w:tcPr>
            <w:tcW w:w="1288" w:type="dxa"/>
          </w:tcPr>
          <w:p>
            <w:pPr>
              <w:pStyle w:val="TableParagraph"/>
              <w:spacing w:before="54"/>
              <w:ind w:left="228"/>
              <w:rPr>
                <w:b/>
                <w:sz w:val="16"/>
              </w:rPr>
            </w:pPr>
            <w:r>
              <w:rPr>
                <w:b/>
                <w:color w:val="111111"/>
                <w:spacing w:val="-2"/>
                <w:w w:val="110"/>
                <w:sz w:val="16"/>
              </w:rPr>
              <w:t>Manopera</w:t>
            </w:r>
          </w:p>
        </w:tc>
        <w:tc>
          <w:tcPr>
            <w:tcW w:w="1298" w:type="dxa"/>
          </w:tcPr>
          <w:p>
            <w:pPr>
              <w:pStyle w:val="TableParagraph"/>
              <w:spacing w:before="49"/>
              <w:ind w:left="434"/>
              <w:rPr>
                <w:b/>
                <w:sz w:val="16"/>
              </w:rPr>
            </w:pPr>
            <w:r>
              <w:rPr>
                <w:b/>
                <w:color w:val="111111"/>
                <w:spacing w:val="-2"/>
                <w:w w:val="115"/>
                <w:sz w:val="16"/>
              </w:rPr>
              <w:t>Utilaj</w:t>
            </w:r>
          </w:p>
        </w:tc>
        <w:tc>
          <w:tcPr>
            <w:tcW w:w="1288" w:type="dxa"/>
          </w:tcPr>
          <w:p>
            <w:pPr>
              <w:pStyle w:val="TableParagraph"/>
              <w:spacing w:before="49"/>
              <w:ind w:left="225"/>
              <w:rPr>
                <w:b/>
                <w:sz w:val="16"/>
              </w:rPr>
            </w:pPr>
            <w:r>
              <w:rPr>
                <w:b/>
                <w:color w:val="111111"/>
                <w:spacing w:val="-2"/>
                <w:w w:val="110"/>
                <w:sz w:val="16"/>
              </w:rPr>
              <w:t>Transport</w:t>
            </w:r>
          </w:p>
        </w:tc>
        <w:tc>
          <w:tcPr>
            <w:tcW w:w="1408" w:type="dxa"/>
          </w:tcPr>
          <w:p>
            <w:pPr>
              <w:pStyle w:val="TableParagraph"/>
              <w:spacing w:before="54"/>
              <w:ind w:left="437"/>
              <w:rPr>
                <w:b/>
                <w:sz w:val="16"/>
              </w:rPr>
            </w:pPr>
            <w:r>
              <w:rPr>
                <w:b/>
                <w:color w:val="111111"/>
                <w:spacing w:val="-2"/>
                <w:w w:val="105"/>
                <w:sz w:val="16"/>
              </w:rPr>
              <w:t>TOTAL</w:t>
            </w:r>
          </w:p>
        </w:tc>
      </w:tr>
      <w:tr>
        <w:trPr>
          <w:trHeight w:val="273" w:hRule="atLeast"/>
        </w:trPr>
        <w:tc>
          <w:tcPr>
            <w:tcW w:w="2374" w:type="dxa"/>
          </w:tcPr>
          <w:p>
            <w:pPr>
              <w:pStyle w:val="TableParagraph"/>
              <w:rPr>
                <w:rFonts w:ascii="Times New Roman"/>
                <w:sz w:val="16"/>
              </w:rPr>
            </w:pPr>
          </w:p>
        </w:tc>
        <w:tc>
          <w:tcPr>
            <w:tcW w:w="1586"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298" w:type="dxa"/>
          </w:tcPr>
          <w:p>
            <w:pPr>
              <w:pStyle w:val="TableParagraph"/>
              <w:rPr>
                <w:rFonts w:ascii="Times New Roman"/>
                <w:sz w:val="16"/>
              </w:rPr>
            </w:pPr>
          </w:p>
        </w:tc>
        <w:tc>
          <w:tcPr>
            <w:tcW w:w="1288" w:type="dxa"/>
          </w:tcPr>
          <w:p>
            <w:pPr>
              <w:pStyle w:val="TableParagraph"/>
              <w:rPr>
                <w:rFonts w:ascii="Times New Roman"/>
                <w:sz w:val="16"/>
              </w:rPr>
            </w:pPr>
          </w:p>
        </w:tc>
        <w:tc>
          <w:tcPr>
            <w:tcW w:w="1408" w:type="dxa"/>
          </w:tcPr>
          <w:p>
            <w:pPr>
              <w:pStyle w:val="TableParagraph"/>
              <w:rPr>
                <w:rFonts w:ascii="Times New Roman"/>
                <w:sz w:val="16"/>
              </w:rPr>
            </w:pPr>
          </w:p>
        </w:tc>
      </w:tr>
    </w:tbl>
    <w:p>
      <w:pPr>
        <w:pStyle w:val="BodyText"/>
        <w:spacing w:before="6"/>
        <w:rPr>
          <w:b/>
          <w:sz w:val="6"/>
        </w:rPr>
      </w:pPr>
      <w:r>
        <w:rPr>
          <w:b/>
          <w:sz w:val="6"/>
        </w:rPr>
        <mc:AlternateContent>
          <mc:Choice Requires="wps">
            <w:drawing>
              <wp:anchor distT="0" distB="0" distL="0" distR="0" allowOverlap="1" layoutInCell="1" locked="0" behindDoc="1" simplePos="0" relativeHeight="487644160">
                <wp:simplePos x="0" y="0"/>
                <wp:positionH relativeFrom="page">
                  <wp:posOffset>366177</wp:posOffset>
                </wp:positionH>
                <wp:positionV relativeFrom="paragraph">
                  <wp:posOffset>63105</wp:posOffset>
                </wp:positionV>
                <wp:extent cx="6713855" cy="1270"/>
                <wp:effectExtent l="0" t="0" r="0" b="0"/>
                <wp:wrapTopAndBottom/>
                <wp:docPr id="591" name="Graphic 591"/>
                <wp:cNvGraphicFramePr>
                  <a:graphicFrameLocks/>
                </wp:cNvGraphicFramePr>
                <a:graphic>
                  <a:graphicData uri="http://schemas.microsoft.com/office/word/2010/wordprocessingShape">
                    <wps:wsp>
                      <wps:cNvPr id="591" name="Graphic 591"/>
                      <wps:cNvSpPr/>
                      <wps:spPr>
                        <a:xfrm>
                          <a:off x="0" y="0"/>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4.968946pt;width:528.65pt;height:.1pt;mso-position-horizontal-relative:page;mso-position-vertical-relative:paragraph;z-index:-15672320;mso-wrap-distance-left:0;mso-wrap-distance-right:0" id="docshape443" coordorigin="577,99" coordsize="10573,0" path="m577,99l11149,99e" filled="false" stroked="true" strokeweight=".721451pt" strokecolor="#000000">
                <v:path arrowok="t"/>
                <v:stroke dashstyle="solid"/>
                <w10:wrap type="topAndBottom"/>
              </v:shape>
            </w:pict>
          </mc:Fallback>
        </mc:AlternateContent>
      </w:r>
    </w:p>
    <w:p>
      <w:pPr>
        <w:tabs>
          <w:tab w:pos="3010" w:val="left" w:leader="none"/>
          <w:tab w:pos="4421" w:val="left" w:leader="none"/>
          <w:tab w:pos="5637" w:val="left" w:leader="none"/>
          <w:tab w:pos="7131" w:val="left" w:leader="none"/>
          <w:tab w:pos="8226" w:val="left" w:leader="none"/>
          <w:tab w:pos="9720" w:val="left" w:leader="none"/>
        </w:tabs>
        <w:spacing w:before="39" w:after="48"/>
        <w:ind w:left="788" w:right="0" w:firstLine="0"/>
        <w:jc w:val="left"/>
        <w:rPr>
          <w:b/>
          <w:sz w:val="16"/>
        </w:rPr>
      </w:pPr>
      <w:r>
        <w:rPr>
          <w:b/>
          <w:color w:val="111111"/>
          <w:spacing w:val="-2"/>
          <w:w w:val="110"/>
          <w:position w:val="1"/>
          <w:sz w:val="16"/>
        </w:rPr>
        <w:t>Recapitulatie</w:t>
      </w:r>
      <w:r>
        <w:rPr>
          <w:b/>
          <w:color w:val="111111"/>
          <w:position w:val="1"/>
          <w:sz w:val="16"/>
        </w:rPr>
        <w:tab/>
      </w:r>
      <w:r>
        <w:rPr>
          <w:b/>
          <w:color w:val="111111"/>
          <w:spacing w:val="-2"/>
          <w:w w:val="110"/>
          <w:sz w:val="16"/>
        </w:rPr>
        <w:t>Valoare</w:t>
      </w:r>
      <w:r>
        <w:rPr>
          <w:b/>
          <w:color w:val="111111"/>
          <w:sz w:val="16"/>
        </w:rPr>
        <w:tab/>
      </w:r>
      <w:r>
        <w:rPr>
          <w:b/>
          <w:color w:val="111111"/>
          <w:spacing w:val="-2"/>
          <w:w w:val="110"/>
          <w:sz w:val="16"/>
        </w:rPr>
        <w:t>Material</w:t>
      </w:r>
      <w:r>
        <w:rPr>
          <w:b/>
          <w:color w:val="111111"/>
          <w:sz w:val="16"/>
        </w:rPr>
        <w:tab/>
      </w:r>
      <w:r>
        <w:rPr>
          <w:b/>
          <w:color w:val="111111"/>
          <w:spacing w:val="-2"/>
          <w:w w:val="110"/>
          <w:sz w:val="16"/>
        </w:rPr>
        <w:t>Manopera</w:t>
      </w:r>
      <w:r>
        <w:rPr>
          <w:b/>
          <w:color w:val="111111"/>
          <w:sz w:val="16"/>
        </w:rPr>
        <w:tab/>
      </w:r>
      <w:r>
        <w:rPr>
          <w:b/>
          <w:color w:val="111111"/>
          <w:spacing w:val="-2"/>
          <w:w w:val="110"/>
          <w:sz w:val="16"/>
        </w:rPr>
        <w:t>Utilaj</w:t>
      </w:r>
      <w:r>
        <w:rPr>
          <w:b/>
          <w:color w:val="111111"/>
          <w:sz w:val="16"/>
        </w:rPr>
        <w:tab/>
      </w:r>
      <w:r>
        <w:rPr>
          <w:b/>
          <w:color w:val="111111"/>
          <w:spacing w:val="-2"/>
          <w:w w:val="110"/>
          <w:sz w:val="16"/>
        </w:rPr>
        <w:t>Transport</w:t>
      </w:r>
      <w:r>
        <w:rPr>
          <w:b/>
          <w:color w:val="111111"/>
          <w:sz w:val="16"/>
        </w:rPr>
        <w:tab/>
      </w:r>
      <w:r>
        <w:rPr>
          <w:b/>
          <w:color w:val="111111"/>
          <w:spacing w:val="-2"/>
          <w:w w:val="110"/>
          <w:sz w:val="16"/>
        </w:rPr>
        <w:t>TOTAL</w:t>
      </w:r>
    </w:p>
    <w:p>
      <w:pPr>
        <w:spacing w:line="20" w:lineRule="exact"/>
        <w:ind w:left="151" w:right="0" w:firstLine="0"/>
        <w:rPr>
          <w:sz w:val="2"/>
        </w:rPr>
      </w:pPr>
      <w:r>
        <w:rPr>
          <w:sz w:val="2"/>
        </w:rPr>
        <mc:AlternateContent>
          <mc:Choice Requires="wps">
            <w:drawing>
              <wp:inline distT="0" distB="0" distL="0" distR="0">
                <wp:extent cx="6713855" cy="9525"/>
                <wp:effectExtent l="9525" t="0" r="1270" b="0"/>
                <wp:docPr id="592" name="Group 592"/>
                <wp:cNvGraphicFramePr>
                  <a:graphicFrameLocks/>
                </wp:cNvGraphicFramePr>
                <a:graphic>
                  <a:graphicData uri="http://schemas.microsoft.com/office/word/2010/wordprocessingGroup">
                    <wpg:wgp>
                      <wpg:cNvPr id="592" name="Group 592"/>
                      <wpg:cNvGrpSpPr/>
                      <wpg:grpSpPr>
                        <a:xfrm>
                          <a:off x="0" y="0"/>
                          <a:ext cx="6713855" cy="9525"/>
                          <a:chExt cx="6713855" cy="9525"/>
                        </a:xfrm>
                      </wpg:grpSpPr>
                      <wps:wsp>
                        <wps:cNvPr id="593" name="Graphic 593"/>
                        <wps:cNvSpPr/>
                        <wps:spPr>
                          <a:xfrm>
                            <a:off x="0" y="4581"/>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65pt;height:.75pt;mso-position-horizontal-relative:char;mso-position-vertical-relative:line" id="docshapegroup444" coordorigin="0,0" coordsize="10573,15">
                <v:line style="position:absolute" from="0,7" to="10572,7" stroked="true" strokeweight=".721451pt" strokecolor="#000000">
                  <v:stroke dashstyle="solid"/>
                </v:line>
              </v:group>
            </w:pict>
          </mc:Fallback>
        </mc:AlternateContent>
      </w:r>
      <w:r>
        <w:rPr>
          <w:sz w:val="2"/>
        </w:rPr>
      </w:r>
    </w:p>
    <w:p>
      <w:pPr>
        <w:pStyle w:val="BodyText"/>
        <w:spacing w:before="6"/>
        <w:rPr>
          <w:b/>
          <w:sz w:val="5"/>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74"/>
        <w:gridCol w:w="1293"/>
        <w:gridCol w:w="1293"/>
        <w:gridCol w:w="1293"/>
        <w:gridCol w:w="1288"/>
        <w:gridCol w:w="1408"/>
      </w:tblGrid>
      <w:tr>
        <w:trPr>
          <w:trHeight w:val="268" w:hRule="atLeast"/>
        </w:trPr>
        <w:tc>
          <w:tcPr>
            <w:tcW w:w="3974" w:type="dxa"/>
          </w:tcPr>
          <w:p>
            <w:pPr>
              <w:pStyle w:val="TableParagraph"/>
              <w:spacing w:line="194" w:lineRule="exact" w:before="54"/>
              <w:ind w:left="211"/>
              <w:rPr>
                <w:b/>
                <w:sz w:val="18"/>
              </w:rPr>
            </w:pPr>
            <w:r>
              <w:rPr>
                <w:b/>
                <w:color w:val="111111"/>
                <w:w w:val="115"/>
                <w:sz w:val="18"/>
              </w:rPr>
              <w:t>Alte</w:t>
            </w:r>
            <w:r>
              <w:rPr>
                <w:b/>
                <w:color w:val="111111"/>
                <w:spacing w:val="-10"/>
                <w:w w:val="115"/>
                <w:sz w:val="18"/>
              </w:rPr>
              <w:t> </w:t>
            </w:r>
            <w:r>
              <w:rPr>
                <w:b/>
                <w:color w:val="111111"/>
                <w:w w:val="115"/>
                <w:sz w:val="18"/>
              </w:rPr>
              <w:t>cheltuieli</w:t>
            </w:r>
            <w:r>
              <w:rPr>
                <w:b/>
                <w:color w:val="111111"/>
                <w:spacing w:val="-6"/>
                <w:w w:val="115"/>
                <w:sz w:val="18"/>
              </w:rPr>
              <w:t> </w:t>
            </w:r>
            <w:r>
              <w:rPr>
                <w:b/>
                <w:color w:val="111111"/>
                <w:spacing w:val="-2"/>
                <w:w w:val="115"/>
                <w:sz w:val="18"/>
              </w:rPr>
              <w:t>directe</w:t>
            </w:r>
          </w:p>
        </w:tc>
        <w:tc>
          <w:tcPr>
            <w:tcW w:w="6575" w:type="dxa"/>
            <w:gridSpan w:val="5"/>
            <w:tcBorders>
              <w:top w:val="nil"/>
              <w:right w:val="nil"/>
            </w:tcBorders>
          </w:tcPr>
          <w:p>
            <w:pPr>
              <w:pStyle w:val="TableParagraph"/>
              <w:rPr>
                <w:rFonts w:ascii="Times New Roman"/>
                <w:sz w:val="16"/>
              </w:rPr>
            </w:pPr>
          </w:p>
        </w:tc>
      </w:tr>
      <w:tr>
        <w:trPr>
          <w:trHeight w:val="446" w:hRule="atLeast"/>
        </w:trPr>
        <w:tc>
          <w:tcPr>
            <w:tcW w:w="3974" w:type="dxa"/>
          </w:tcPr>
          <w:p>
            <w:pPr>
              <w:pStyle w:val="TableParagraph"/>
              <w:spacing w:line="116" w:lineRule="exact" w:before="35"/>
              <w:ind w:left="53"/>
              <w:rPr>
                <w:sz w:val="18"/>
              </w:rPr>
            </w:pPr>
            <w:r>
              <w:rPr>
                <w:color w:val="111111"/>
                <w:spacing w:val="-2"/>
                <w:w w:val="110"/>
                <w:sz w:val="18"/>
              </w:rPr>
              <w:t>Contribuţia</w:t>
            </w:r>
            <w:r>
              <w:rPr>
                <w:color w:val="111111"/>
                <w:spacing w:val="9"/>
                <w:w w:val="110"/>
                <w:sz w:val="18"/>
              </w:rPr>
              <w:t> </w:t>
            </w:r>
            <w:r>
              <w:rPr>
                <w:color w:val="111111"/>
                <w:spacing w:val="-2"/>
                <w:w w:val="110"/>
                <w:sz w:val="18"/>
              </w:rPr>
              <w:t>asiguratorie</w:t>
            </w:r>
          </w:p>
          <w:p>
            <w:pPr>
              <w:pStyle w:val="TableParagraph"/>
              <w:tabs>
                <w:tab w:pos="2355" w:val="left" w:leader="none"/>
              </w:tabs>
              <w:spacing w:line="275" w:lineRule="exact"/>
              <w:ind w:left="59"/>
              <w:rPr>
                <w:position w:val="-2"/>
                <w:sz w:val="40"/>
              </w:rPr>
            </w:pPr>
            <w:r>
              <w:rPr>
                <w:color w:val="111111"/>
                <w:sz w:val="18"/>
              </w:rPr>
              <w:t>pentru</w:t>
            </w:r>
            <w:r>
              <w:rPr>
                <w:color w:val="111111"/>
                <w:spacing w:val="54"/>
                <w:sz w:val="18"/>
              </w:rPr>
              <w:t> </w:t>
            </w:r>
            <w:r>
              <w:rPr>
                <w:color w:val="111111"/>
                <w:spacing w:val="-2"/>
                <w:sz w:val="18"/>
              </w:rPr>
              <w:t>muncă</w:t>
            </w:r>
            <w:r>
              <w:rPr>
                <w:color w:val="111111"/>
                <w:sz w:val="18"/>
              </w:rPr>
              <w:tab/>
            </w:r>
            <w:r>
              <w:rPr>
                <w:color w:val="111111"/>
                <w:spacing w:val="-10"/>
                <w:position w:val="-2"/>
                <w:sz w:val="40"/>
              </w:rPr>
              <w:t>I</w:t>
            </w:r>
          </w:p>
        </w:tc>
        <w:tc>
          <w:tcPr>
            <w:tcW w:w="1293" w:type="dxa"/>
          </w:tcPr>
          <w:p>
            <w:pPr>
              <w:pStyle w:val="TableParagraph"/>
              <w:rPr>
                <w:rFonts w:ascii="Times New Roman"/>
                <w:sz w:val="16"/>
              </w:rPr>
            </w:pPr>
          </w:p>
        </w:tc>
        <w:tc>
          <w:tcPr>
            <w:tcW w:w="1293" w:type="dxa"/>
          </w:tcPr>
          <w:p>
            <w:pPr>
              <w:pStyle w:val="TableParagraph"/>
              <w:rPr>
                <w:rFonts w:ascii="Times New Roman"/>
                <w:sz w:val="16"/>
              </w:rPr>
            </w:pPr>
          </w:p>
        </w:tc>
        <w:tc>
          <w:tcPr>
            <w:tcW w:w="1293" w:type="dxa"/>
          </w:tcPr>
          <w:p>
            <w:pPr>
              <w:pStyle w:val="TableParagraph"/>
              <w:rPr>
                <w:rFonts w:ascii="Times New Roman"/>
                <w:sz w:val="16"/>
              </w:rPr>
            </w:pPr>
          </w:p>
        </w:tc>
        <w:tc>
          <w:tcPr>
            <w:tcW w:w="1288"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3974" w:type="dxa"/>
          </w:tcPr>
          <w:p>
            <w:pPr>
              <w:pStyle w:val="TableParagraph"/>
              <w:spacing w:line="253" w:lineRule="exact"/>
              <w:ind w:left="48"/>
              <w:rPr>
                <w:b/>
                <w:sz w:val="18"/>
              </w:rPr>
            </w:pPr>
            <w:r>
              <w:rPr>
                <w:b/>
                <w:color w:val="111111"/>
                <w:w w:val="110"/>
                <w:sz w:val="18"/>
              </w:rPr>
              <w:t>T2</w:t>
            </w:r>
            <w:r>
              <w:rPr>
                <w:b/>
                <w:color w:val="111111"/>
                <w:spacing w:val="28"/>
                <w:w w:val="110"/>
                <w:sz w:val="18"/>
              </w:rPr>
              <w:t> </w:t>
            </w:r>
            <w:r>
              <w:rPr>
                <w:color w:val="111111"/>
                <w:w w:val="110"/>
                <w:sz w:val="20"/>
              </w:rPr>
              <w:t>=</w:t>
            </w:r>
            <w:r>
              <w:rPr>
                <w:color w:val="111111"/>
                <w:spacing w:val="9"/>
                <w:w w:val="110"/>
                <w:sz w:val="20"/>
              </w:rPr>
              <w:t> </w:t>
            </w:r>
            <w:r>
              <w:rPr>
                <w:b/>
                <w:color w:val="111111"/>
                <w:w w:val="110"/>
                <w:sz w:val="18"/>
              </w:rPr>
              <w:t>Tl</w:t>
            </w:r>
            <w:r>
              <w:rPr>
                <w:b/>
                <w:color w:val="111111"/>
                <w:spacing w:val="79"/>
                <w:w w:val="110"/>
                <w:sz w:val="18"/>
              </w:rPr>
              <w:t> </w:t>
            </w:r>
            <w:r>
              <w:rPr>
                <w:color w:val="111111"/>
                <w:w w:val="110"/>
                <w:sz w:val="23"/>
              </w:rPr>
              <w:t>+</w:t>
            </w:r>
            <w:r>
              <w:rPr>
                <w:color w:val="111111"/>
                <w:spacing w:val="-11"/>
                <w:w w:val="110"/>
                <w:sz w:val="23"/>
              </w:rPr>
              <w:t> </w:t>
            </w:r>
            <w:r>
              <w:rPr>
                <w:b/>
                <w:color w:val="111111"/>
                <w:w w:val="110"/>
                <w:sz w:val="18"/>
              </w:rPr>
              <w:t>Alte</w:t>
            </w:r>
            <w:r>
              <w:rPr>
                <w:b/>
                <w:color w:val="111111"/>
                <w:spacing w:val="8"/>
                <w:w w:val="110"/>
                <w:sz w:val="18"/>
              </w:rPr>
              <w:t> </w:t>
            </w:r>
            <w:r>
              <w:rPr>
                <w:b/>
                <w:color w:val="111111"/>
                <w:w w:val="110"/>
                <w:sz w:val="18"/>
              </w:rPr>
              <w:t>cheltuieli</w:t>
            </w:r>
            <w:r>
              <w:rPr>
                <w:b/>
                <w:color w:val="111111"/>
                <w:spacing w:val="12"/>
                <w:w w:val="110"/>
                <w:sz w:val="18"/>
              </w:rPr>
              <w:t> </w:t>
            </w:r>
            <w:r>
              <w:rPr>
                <w:b/>
                <w:color w:val="111111"/>
                <w:spacing w:val="-2"/>
                <w:w w:val="110"/>
                <w:sz w:val="18"/>
              </w:rPr>
              <w:t>directe</w:t>
            </w:r>
          </w:p>
        </w:tc>
        <w:tc>
          <w:tcPr>
            <w:tcW w:w="1293" w:type="dxa"/>
          </w:tcPr>
          <w:p>
            <w:pPr>
              <w:pStyle w:val="TableParagraph"/>
              <w:rPr>
                <w:rFonts w:ascii="Times New Roman"/>
                <w:sz w:val="16"/>
              </w:rPr>
            </w:pPr>
          </w:p>
        </w:tc>
        <w:tc>
          <w:tcPr>
            <w:tcW w:w="1293" w:type="dxa"/>
          </w:tcPr>
          <w:p>
            <w:pPr>
              <w:pStyle w:val="TableParagraph"/>
              <w:rPr>
                <w:rFonts w:ascii="Times New Roman"/>
                <w:sz w:val="16"/>
              </w:rPr>
            </w:pPr>
          </w:p>
        </w:tc>
        <w:tc>
          <w:tcPr>
            <w:tcW w:w="1293" w:type="dxa"/>
          </w:tcPr>
          <w:p>
            <w:pPr>
              <w:pStyle w:val="TableParagraph"/>
              <w:rPr>
                <w:rFonts w:ascii="Times New Roman"/>
                <w:sz w:val="16"/>
              </w:rPr>
            </w:pPr>
          </w:p>
        </w:tc>
        <w:tc>
          <w:tcPr>
            <w:tcW w:w="1288" w:type="dxa"/>
          </w:tcPr>
          <w:p>
            <w:pPr>
              <w:pStyle w:val="TableParagraph"/>
              <w:rPr>
                <w:rFonts w:ascii="Times New Roman"/>
                <w:sz w:val="16"/>
              </w:rPr>
            </w:pPr>
          </w:p>
        </w:tc>
        <w:tc>
          <w:tcPr>
            <w:tcW w:w="1408" w:type="dxa"/>
          </w:tcPr>
          <w:p>
            <w:pPr>
              <w:pStyle w:val="TableParagraph"/>
              <w:rPr>
                <w:rFonts w:ascii="Times New Roman"/>
                <w:sz w:val="16"/>
              </w:rPr>
            </w:pPr>
          </w:p>
        </w:tc>
      </w:tr>
    </w:tbl>
    <w:p>
      <w:pPr>
        <w:pStyle w:val="BodyText"/>
        <w:spacing w:after="1"/>
        <w:rPr>
          <w:b/>
          <w:sz w:val="16"/>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9"/>
        <w:gridCol w:w="1292"/>
        <w:gridCol w:w="1287"/>
        <w:gridCol w:w="1297"/>
        <w:gridCol w:w="1287"/>
        <w:gridCol w:w="1407"/>
      </w:tblGrid>
      <w:tr>
        <w:trPr>
          <w:trHeight w:val="259" w:hRule="atLeast"/>
        </w:trPr>
        <w:tc>
          <w:tcPr>
            <w:tcW w:w="3969" w:type="dxa"/>
          </w:tcPr>
          <w:p>
            <w:pPr>
              <w:pStyle w:val="TableParagraph"/>
              <w:spacing w:line="185" w:lineRule="exact" w:before="54"/>
              <w:ind w:left="207"/>
              <w:rPr>
                <w:b/>
                <w:sz w:val="18"/>
              </w:rPr>
            </w:pPr>
            <w:r>
              <w:rPr>
                <w:b/>
                <w:color w:val="111111"/>
                <w:w w:val="110"/>
                <w:sz w:val="18"/>
              </w:rPr>
              <w:t>Cheltuieli</w:t>
            </w:r>
            <w:r>
              <w:rPr>
                <w:b/>
                <w:color w:val="111111"/>
                <w:spacing w:val="17"/>
                <w:w w:val="115"/>
                <w:sz w:val="18"/>
              </w:rPr>
              <w:t> </w:t>
            </w:r>
            <w:r>
              <w:rPr>
                <w:b/>
                <w:color w:val="111111"/>
                <w:spacing w:val="-2"/>
                <w:w w:val="115"/>
                <w:sz w:val="18"/>
              </w:rPr>
              <w:t>indirecte</w:t>
            </w:r>
          </w:p>
        </w:tc>
        <w:tc>
          <w:tcPr>
            <w:tcW w:w="6570" w:type="dxa"/>
            <w:gridSpan w:val="5"/>
            <w:tcBorders>
              <w:top w:val="nil"/>
              <w:right w:val="nil"/>
            </w:tcBorders>
          </w:tcPr>
          <w:p>
            <w:pPr>
              <w:pStyle w:val="TableParagraph"/>
              <w:rPr>
                <w:rFonts w:ascii="Times New Roman"/>
                <w:sz w:val="16"/>
              </w:rPr>
            </w:pPr>
          </w:p>
        </w:tc>
      </w:tr>
      <w:tr>
        <w:trPr>
          <w:trHeight w:val="273" w:hRule="atLeast"/>
        </w:trPr>
        <w:tc>
          <w:tcPr>
            <w:tcW w:w="3969" w:type="dxa"/>
            <w:tcBorders>
              <w:right w:val="single" w:sz="2" w:space="0" w:color="000000"/>
            </w:tcBorders>
          </w:tcPr>
          <w:p>
            <w:pPr>
              <w:pStyle w:val="TableParagraph"/>
              <w:tabs>
                <w:tab w:pos="2363" w:val="left" w:leader="none"/>
              </w:tabs>
              <w:spacing w:line="254" w:lineRule="exact"/>
              <w:ind w:left="53"/>
              <w:rPr>
                <w:position w:val="-5"/>
                <w:sz w:val="31"/>
              </w:rPr>
            </w:pPr>
            <w:r>
              <w:rPr>
                <w:color w:val="111111"/>
                <w:sz w:val="18"/>
              </w:rPr>
              <w:t>Cheltuieli</w:t>
            </w:r>
            <w:r>
              <w:rPr>
                <w:color w:val="111111"/>
                <w:spacing w:val="66"/>
                <w:sz w:val="18"/>
              </w:rPr>
              <w:t> </w:t>
            </w:r>
            <w:r>
              <w:rPr>
                <w:color w:val="111111"/>
                <w:spacing w:val="-2"/>
                <w:sz w:val="18"/>
              </w:rPr>
              <w:t>indirecte</w:t>
            </w:r>
            <w:r>
              <w:rPr>
                <w:color w:val="111111"/>
                <w:sz w:val="18"/>
              </w:rPr>
              <w:tab/>
            </w:r>
            <w:r>
              <w:rPr>
                <w:color w:val="111111"/>
                <w:spacing w:val="-10"/>
                <w:position w:val="-5"/>
                <w:sz w:val="31"/>
              </w:rPr>
              <w:t>I</w:t>
            </w:r>
          </w:p>
        </w:tc>
        <w:tc>
          <w:tcPr>
            <w:tcW w:w="1292" w:type="dxa"/>
            <w:tcBorders>
              <w:left w:val="single" w:sz="2" w:space="0" w:color="000000"/>
            </w:tcBorders>
          </w:tcPr>
          <w:p>
            <w:pPr>
              <w:pStyle w:val="TableParagraph"/>
              <w:rPr>
                <w:rFonts w:ascii="Times New Roman"/>
                <w:sz w:val="16"/>
              </w:rPr>
            </w:pPr>
          </w:p>
        </w:tc>
        <w:tc>
          <w:tcPr>
            <w:tcW w:w="1287" w:type="dxa"/>
          </w:tcPr>
          <w:p>
            <w:pPr>
              <w:pStyle w:val="TableParagraph"/>
              <w:rPr>
                <w:rFonts w:ascii="Times New Roman"/>
                <w:sz w:val="16"/>
              </w:rPr>
            </w:pPr>
          </w:p>
        </w:tc>
        <w:tc>
          <w:tcPr>
            <w:tcW w:w="1297" w:type="dxa"/>
          </w:tcPr>
          <w:p>
            <w:pPr>
              <w:pStyle w:val="TableParagraph"/>
              <w:rPr>
                <w:rFonts w:ascii="Times New Roman"/>
                <w:sz w:val="16"/>
              </w:rPr>
            </w:pPr>
          </w:p>
        </w:tc>
        <w:tc>
          <w:tcPr>
            <w:tcW w:w="1287" w:type="dxa"/>
          </w:tcPr>
          <w:p>
            <w:pPr>
              <w:pStyle w:val="TableParagraph"/>
              <w:rPr>
                <w:rFonts w:ascii="Times New Roman"/>
                <w:sz w:val="16"/>
              </w:rPr>
            </w:pPr>
          </w:p>
        </w:tc>
        <w:tc>
          <w:tcPr>
            <w:tcW w:w="1407" w:type="dxa"/>
          </w:tcPr>
          <w:p>
            <w:pPr>
              <w:pStyle w:val="TableParagraph"/>
              <w:rPr>
                <w:rFonts w:ascii="Times New Roman"/>
                <w:sz w:val="16"/>
              </w:rPr>
            </w:pPr>
          </w:p>
        </w:tc>
      </w:tr>
      <w:tr>
        <w:trPr>
          <w:trHeight w:val="273" w:hRule="atLeast"/>
        </w:trPr>
        <w:tc>
          <w:tcPr>
            <w:tcW w:w="3969" w:type="dxa"/>
            <w:tcBorders>
              <w:bottom w:val="single" w:sz="2" w:space="0" w:color="000000"/>
              <w:right w:val="single" w:sz="2" w:space="0" w:color="000000"/>
            </w:tcBorders>
          </w:tcPr>
          <w:p>
            <w:pPr>
              <w:pStyle w:val="TableParagraph"/>
              <w:spacing w:line="251" w:lineRule="exact" w:before="3"/>
              <w:ind w:left="48"/>
              <w:rPr>
                <w:b/>
                <w:sz w:val="18"/>
              </w:rPr>
            </w:pPr>
            <w:r>
              <w:rPr>
                <w:b/>
                <w:color w:val="111111"/>
                <w:sz w:val="18"/>
              </w:rPr>
              <w:t>T3</w:t>
            </w:r>
            <w:r>
              <w:rPr>
                <w:b/>
                <w:color w:val="111111"/>
                <w:spacing w:val="30"/>
                <w:sz w:val="18"/>
              </w:rPr>
              <w:t>  </w:t>
            </w:r>
            <w:r>
              <w:rPr>
                <w:color w:val="111111"/>
                <w:sz w:val="20"/>
              </w:rPr>
              <w:t>=</w:t>
            </w:r>
            <w:r>
              <w:rPr>
                <w:color w:val="111111"/>
                <w:spacing w:val="58"/>
                <w:sz w:val="20"/>
              </w:rPr>
              <w:t> </w:t>
            </w:r>
            <w:r>
              <w:rPr>
                <w:b/>
                <w:color w:val="111111"/>
                <w:sz w:val="18"/>
              </w:rPr>
              <w:t>T2</w:t>
            </w:r>
            <w:r>
              <w:rPr>
                <w:b/>
                <w:color w:val="111111"/>
                <w:spacing w:val="25"/>
                <w:sz w:val="18"/>
              </w:rPr>
              <w:t> </w:t>
            </w:r>
            <w:r>
              <w:rPr>
                <w:color w:val="111111"/>
                <w:sz w:val="23"/>
              </w:rPr>
              <w:t>+</w:t>
            </w:r>
            <w:r>
              <w:rPr>
                <w:color w:val="111111"/>
                <w:spacing w:val="-2"/>
                <w:sz w:val="23"/>
              </w:rPr>
              <w:t> </w:t>
            </w:r>
            <w:r>
              <w:rPr>
                <w:b/>
                <w:color w:val="111111"/>
                <w:sz w:val="18"/>
              </w:rPr>
              <w:t>Cheltuieli</w:t>
            </w:r>
            <w:r>
              <w:rPr>
                <w:b/>
                <w:color w:val="111111"/>
                <w:spacing w:val="29"/>
                <w:sz w:val="18"/>
              </w:rPr>
              <w:t> </w:t>
            </w:r>
            <w:r>
              <w:rPr>
                <w:b/>
                <w:color w:val="111111"/>
                <w:spacing w:val="-2"/>
                <w:sz w:val="18"/>
              </w:rPr>
              <w:t>indirecte</w:t>
            </w:r>
          </w:p>
        </w:tc>
        <w:tc>
          <w:tcPr>
            <w:tcW w:w="1292" w:type="dxa"/>
            <w:tcBorders>
              <w:left w:val="single" w:sz="2" w:space="0" w:color="000000"/>
            </w:tcBorders>
          </w:tcPr>
          <w:p>
            <w:pPr>
              <w:pStyle w:val="TableParagraph"/>
              <w:rPr>
                <w:rFonts w:ascii="Times New Roman"/>
                <w:sz w:val="16"/>
              </w:rPr>
            </w:pPr>
          </w:p>
        </w:tc>
        <w:tc>
          <w:tcPr>
            <w:tcW w:w="1287" w:type="dxa"/>
            <w:tcBorders>
              <w:right w:val="single" w:sz="2" w:space="0" w:color="000000"/>
            </w:tcBorders>
          </w:tcPr>
          <w:p>
            <w:pPr>
              <w:pStyle w:val="TableParagraph"/>
              <w:rPr>
                <w:rFonts w:ascii="Times New Roman"/>
                <w:sz w:val="16"/>
              </w:rPr>
            </w:pPr>
          </w:p>
        </w:tc>
        <w:tc>
          <w:tcPr>
            <w:tcW w:w="1297" w:type="dxa"/>
            <w:tcBorders>
              <w:left w:val="single" w:sz="2" w:space="0" w:color="000000"/>
            </w:tcBorders>
          </w:tcPr>
          <w:p>
            <w:pPr>
              <w:pStyle w:val="TableParagraph"/>
              <w:rPr>
                <w:rFonts w:ascii="Times New Roman"/>
                <w:sz w:val="16"/>
              </w:rPr>
            </w:pPr>
          </w:p>
        </w:tc>
        <w:tc>
          <w:tcPr>
            <w:tcW w:w="1287" w:type="dxa"/>
          </w:tcPr>
          <w:p>
            <w:pPr>
              <w:pStyle w:val="TableParagraph"/>
              <w:rPr>
                <w:rFonts w:ascii="Times New Roman"/>
                <w:sz w:val="16"/>
              </w:rPr>
            </w:pPr>
          </w:p>
        </w:tc>
        <w:tc>
          <w:tcPr>
            <w:tcW w:w="1407" w:type="dxa"/>
          </w:tcPr>
          <w:p>
            <w:pPr>
              <w:pStyle w:val="TableParagraph"/>
              <w:rPr>
                <w:rFonts w:ascii="Times New Roman"/>
                <w:sz w:val="16"/>
              </w:rPr>
            </w:pPr>
          </w:p>
        </w:tc>
      </w:tr>
    </w:tbl>
    <w:p>
      <w:pPr>
        <w:pStyle w:val="BodyText"/>
        <w:spacing w:before="1"/>
        <w:rPr>
          <w:b/>
          <w:sz w:val="16"/>
        </w:rPr>
      </w:pPr>
      <w:r>
        <w:rPr>
          <w:b/>
          <w:sz w:val="16"/>
        </w:rPr>
        <mc:AlternateContent>
          <mc:Choice Requires="wps">
            <w:drawing>
              <wp:anchor distT="0" distB="0" distL="0" distR="0" allowOverlap="1" layoutInCell="1" locked="0" behindDoc="1" simplePos="0" relativeHeight="487645184">
                <wp:simplePos x="0" y="0"/>
                <wp:positionH relativeFrom="page">
                  <wp:posOffset>353971</wp:posOffset>
                </wp:positionH>
                <wp:positionV relativeFrom="paragraph">
                  <wp:posOffset>133326</wp:posOffset>
                </wp:positionV>
                <wp:extent cx="2539365" cy="1270"/>
                <wp:effectExtent l="0" t="0" r="0" b="0"/>
                <wp:wrapTopAndBottom/>
                <wp:docPr id="594" name="Graphic 594"/>
                <wp:cNvGraphicFramePr>
                  <a:graphicFrameLocks/>
                </wp:cNvGraphicFramePr>
                <a:graphic>
                  <a:graphicData uri="http://schemas.microsoft.com/office/word/2010/wordprocessingShape">
                    <wps:wsp>
                      <wps:cNvPr id="594" name="Graphic 594"/>
                      <wps:cNvSpPr/>
                      <wps:spPr>
                        <a:xfrm>
                          <a:off x="0" y="0"/>
                          <a:ext cx="2539365" cy="1270"/>
                        </a:xfrm>
                        <a:custGeom>
                          <a:avLst/>
                          <a:gdLst/>
                          <a:ahLst/>
                          <a:cxnLst/>
                          <a:rect l="l" t="t" r="r" b="b"/>
                          <a:pathLst>
                            <a:path w="2539365" h="0">
                              <a:moveTo>
                                <a:pt x="0" y="0"/>
                              </a:moveTo>
                              <a:lnTo>
                                <a:pt x="2538829"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10.498136pt;width:199.95pt;height:.1pt;mso-position-horizontal-relative:page;mso-position-vertical-relative:paragraph;z-index:-15671296;mso-wrap-distance-left:0;mso-wrap-distance-right:0" id="docshape445" coordorigin="557,210" coordsize="3999,0" path="m557,210l4556,210e" filled="false" stroked="true" strokeweight=".961935pt" strokecolor="#000000">
                <v:path arrowok="t"/>
                <v:stroke dashstyle="solid"/>
                <w10:wrap type="topAndBottom"/>
              </v:shape>
            </w:pict>
          </mc:Fallback>
        </mc:AlternateContent>
      </w:r>
    </w:p>
    <w:p>
      <w:pPr>
        <w:pStyle w:val="Heading4"/>
        <w:spacing w:line="253" w:lineRule="exact" w:before="15"/>
        <w:ind w:left="115"/>
        <w:rPr>
          <w:position w:val="2"/>
        </w:rPr>
      </w:pPr>
      <w:r>
        <w:rPr>
          <w:b w:val="0"/>
          <w:color w:val="3D3D3D"/>
          <w:w w:val="110"/>
          <w:sz w:val="23"/>
        </w:rPr>
        <w:t>I</w:t>
      </w:r>
      <w:r>
        <w:rPr>
          <w:b w:val="0"/>
          <w:color w:val="3D3D3D"/>
          <w:spacing w:val="61"/>
          <w:w w:val="150"/>
          <w:sz w:val="23"/>
        </w:rPr>
        <w:t> </w:t>
      </w:r>
      <w:r>
        <w:rPr>
          <w:color w:val="111111"/>
          <w:spacing w:val="-2"/>
          <w:w w:val="110"/>
          <w:position w:val="2"/>
        </w:rPr>
        <w:t>Beneficiu</w:t>
      </w:r>
    </w:p>
    <w:p>
      <w:pPr>
        <w:pStyle w:val="BodyText"/>
        <w:spacing w:line="232" w:lineRule="exact"/>
        <w:ind w:left="113"/>
        <w:rPr>
          <w:position w:val="2"/>
        </w:rPr>
      </w:pPr>
      <w:r>
        <w:rPr>
          <w:position w:val="2"/>
        </w:rPr>
        <mc:AlternateContent>
          <mc:Choice Requires="wps">
            <w:drawing>
              <wp:anchor distT="0" distB="0" distL="0" distR="0" allowOverlap="1" layoutInCell="1" locked="0" behindDoc="0" simplePos="0" relativeHeight="15786496">
                <wp:simplePos x="0" y="0"/>
                <wp:positionH relativeFrom="page">
                  <wp:posOffset>378383</wp:posOffset>
                </wp:positionH>
                <wp:positionV relativeFrom="paragraph">
                  <wp:posOffset>6646</wp:posOffset>
                </wp:positionV>
                <wp:extent cx="6701155" cy="1270"/>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6701155" cy="1270"/>
                        </a:xfrm>
                        <a:custGeom>
                          <a:avLst/>
                          <a:gdLst/>
                          <a:ahLst/>
                          <a:cxnLst/>
                          <a:rect l="l" t="t" r="r" b="b"/>
                          <a:pathLst>
                            <a:path w="6701155" h="0">
                              <a:moveTo>
                                <a:pt x="0" y="0"/>
                              </a:moveTo>
                              <a:lnTo>
                                <a:pt x="6701044"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6496" from="29.793966pt,.523331pt" to="557.435294pt,.523331pt" stroked="true" strokeweight=".721451pt" strokecolor="#000000">
                <v:stroke dashstyle="solid"/>
                <w10:wrap type="none"/>
              </v:line>
            </w:pict>
          </mc:Fallback>
        </mc:AlternateContent>
      </w:r>
      <w:r>
        <w:rPr>
          <w:color w:val="3D3D3D"/>
          <w:spacing w:val="-2"/>
          <w:w w:val="110"/>
          <w:sz w:val="25"/>
        </w:rPr>
        <w:t>I</w:t>
      </w:r>
      <w:r>
        <w:rPr>
          <w:color w:val="111111"/>
          <w:spacing w:val="-2"/>
          <w:w w:val="110"/>
          <w:position w:val="2"/>
        </w:rPr>
        <w:t>Profit</w:t>
      </w:r>
    </w:p>
    <w:p>
      <w:pPr>
        <w:spacing w:line="106" w:lineRule="exact" w:before="0"/>
        <w:ind w:left="133" w:right="0" w:firstLine="0"/>
        <w:jc w:val="left"/>
        <w:rPr>
          <w:sz w:val="18"/>
          <w:szCs w:val="18"/>
        </w:rPr>
      </w:pPr>
      <w:r>
        <w:rPr>
          <w:sz w:val="18"/>
          <w:szCs w:val="18"/>
        </w:rPr>
        <mc:AlternateContent>
          <mc:Choice Requires="wps">
            <w:drawing>
              <wp:anchor distT="0" distB="0" distL="0" distR="0" allowOverlap="1" layoutInCell="1" locked="0" behindDoc="0" simplePos="0" relativeHeight="15787008">
                <wp:simplePos x="0" y="0"/>
                <wp:positionH relativeFrom="page">
                  <wp:posOffset>683531</wp:posOffset>
                </wp:positionH>
                <wp:positionV relativeFrom="paragraph">
                  <wp:posOffset>39837</wp:posOffset>
                </wp:positionV>
                <wp:extent cx="6396355" cy="1270"/>
                <wp:effectExtent l="0" t="0" r="0" b="0"/>
                <wp:wrapNone/>
                <wp:docPr id="596" name="Graphic 596"/>
                <wp:cNvGraphicFramePr>
                  <a:graphicFrameLocks/>
                </wp:cNvGraphicFramePr>
                <a:graphic>
                  <a:graphicData uri="http://schemas.microsoft.com/office/word/2010/wordprocessingShape">
                    <wps:wsp>
                      <wps:cNvPr id="596" name="Graphic 596"/>
                      <wps:cNvSpPr/>
                      <wps:spPr>
                        <a:xfrm>
                          <a:off x="0" y="0"/>
                          <a:ext cx="6396355" cy="1270"/>
                        </a:xfrm>
                        <a:custGeom>
                          <a:avLst/>
                          <a:gdLst/>
                          <a:ahLst/>
                          <a:cxnLst/>
                          <a:rect l="l" t="t" r="r" b="b"/>
                          <a:pathLst>
                            <a:path w="6396355" h="0">
                              <a:moveTo>
                                <a:pt x="0" y="0"/>
                              </a:moveTo>
                              <a:lnTo>
                                <a:pt x="6395897"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008" from="53.82135pt,3.13684pt" to="557.435295pt,3.13684pt" stroked="true" strokeweight=".721451pt" strokecolor="#000000">
                <v:stroke dashstyle="solid"/>
                <w10:wrap type="none"/>
              </v:line>
            </w:pict>
          </mc:Fallback>
        </mc:AlternateContent>
      </w:r>
      <w:r>
        <w:rPr>
          <w:sz w:val="18"/>
          <w:szCs w:val="18"/>
        </w:rPr>
        <mc:AlternateContent>
          <mc:Choice Requires="wps">
            <w:drawing>
              <wp:anchor distT="0" distB="0" distL="0" distR="0" allowOverlap="1" layoutInCell="1" locked="0" behindDoc="1" simplePos="0" relativeHeight="458229760">
                <wp:simplePos x="0" y="0"/>
                <wp:positionH relativeFrom="page">
                  <wp:posOffset>344016</wp:posOffset>
                </wp:positionH>
                <wp:positionV relativeFrom="paragraph">
                  <wp:posOffset>53607</wp:posOffset>
                </wp:positionV>
                <wp:extent cx="42545" cy="156845"/>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42545" cy="156845"/>
                        </a:xfrm>
                        <a:prstGeom prst="rect">
                          <a:avLst/>
                        </a:prstGeom>
                      </wps:spPr>
                      <wps:txbx>
                        <w:txbxContent>
                          <w:p>
                            <w:pPr>
                              <w:spacing w:line="246" w:lineRule="exact" w:before="0"/>
                              <w:ind w:left="0" w:right="0" w:firstLine="0"/>
                              <w:jc w:val="left"/>
                              <w:rPr>
                                <w:sz w:val="22"/>
                              </w:rPr>
                            </w:pPr>
                            <w:r>
                              <w:rPr>
                                <w:color w:val="3D3D3D"/>
                                <w:spacing w:val="-10"/>
                                <w:sz w:val="22"/>
                              </w:rPr>
                              <w:t>I</w:t>
                            </w:r>
                          </w:p>
                        </w:txbxContent>
                      </wps:txbx>
                      <wps:bodyPr wrap="square" lIns="0" tIns="0" rIns="0" bIns="0" rtlCol="0">
                        <a:noAutofit/>
                      </wps:bodyPr>
                    </wps:wsp>
                  </a:graphicData>
                </a:graphic>
              </wp:anchor>
            </w:drawing>
          </mc:Choice>
          <mc:Fallback>
            <w:pict>
              <v:shape style="position:absolute;margin-left:27.087912pt;margin-top:4.2211pt;width:3.35pt;height:12.35pt;mso-position-horizontal-relative:page;mso-position-vertical-relative:paragraph;z-index:-45086720" type="#_x0000_t202" id="docshape446" filled="false" stroked="false">
                <v:textbox inset="0,0,0,0">
                  <w:txbxContent>
                    <w:p>
                      <w:pPr>
                        <w:spacing w:line="246" w:lineRule="exact" w:before="0"/>
                        <w:ind w:left="0" w:right="0" w:firstLine="0"/>
                        <w:jc w:val="left"/>
                        <w:rPr>
                          <w:sz w:val="22"/>
                        </w:rPr>
                      </w:pPr>
                      <w:r>
                        <w:rPr>
                          <w:color w:val="3D3D3D"/>
                          <w:spacing w:val="-10"/>
                          <w:sz w:val="22"/>
                        </w:rPr>
                        <w:t>I</w:t>
                      </w:r>
                    </w:p>
                  </w:txbxContent>
                </v:textbox>
                <w10:wrap type="none"/>
              </v:shape>
            </w:pict>
          </mc:Fallback>
        </mc:AlternateContent>
      </w:r>
      <w:r>
        <w:rPr>
          <w:color w:val="111111"/>
          <w:spacing w:val="-10"/>
          <w:w w:val="110"/>
          <w:sz w:val="18"/>
          <w:szCs w:val="18"/>
        </w:rPr>
        <w:t>�</w:t>
      </w:r>
    </w:p>
    <w:p>
      <w:pPr>
        <w:spacing w:line="180" w:lineRule="exact" w:before="0"/>
        <w:ind w:left="181" w:right="0" w:firstLine="0"/>
        <w:jc w:val="left"/>
        <w:rPr>
          <w:b/>
          <w:sz w:val="18"/>
        </w:rPr>
      </w:pPr>
      <w:r>
        <w:rPr>
          <w:b/>
          <w:color w:val="111111"/>
          <w:w w:val="110"/>
          <w:sz w:val="18"/>
        </w:rPr>
        <w:t>T4</w:t>
      </w:r>
      <w:r>
        <w:rPr>
          <w:b/>
          <w:color w:val="111111"/>
          <w:spacing w:val="23"/>
          <w:w w:val="110"/>
          <w:sz w:val="18"/>
        </w:rPr>
        <w:t> </w:t>
      </w:r>
      <w:r>
        <w:rPr>
          <w:color w:val="111111"/>
          <w:w w:val="110"/>
          <w:sz w:val="20"/>
        </w:rPr>
        <w:t>=</w:t>
      </w:r>
      <w:r>
        <w:rPr>
          <w:color w:val="111111"/>
          <w:spacing w:val="3"/>
          <w:w w:val="110"/>
          <w:sz w:val="20"/>
        </w:rPr>
        <w:t> </w:t>
      </w:r>
      <w:r>
        <w:rPr>
          <w:b/>
          <w:color w:val="111111"/>
          <w:w w:val="110"/>
          <w:sz w:val="18"/>
        </w:rPr>
        <w:t>T3</w:t>
      </w:r>
      <w:r>
        <w:rPr>
          <w:b/>
          <w:color w:val="111111"/>
          <w:spacing w:val="10"/>
          <w:w w:val="110"/>
          <w:sz w:val="18"/>
        </w:rPr>
        <w:t> </w:t>
      </w:r>
      <w:r>
        <w:rPr>
          <w:color w:val="111111"/>
          <w:w w:val="110"/>
          <w:sz w:val="23"/>
        </w:rPr>
        <w:t>+</w:t>
      </w:r>
      <w:r>
        <w:rPr>
          <w:color w:val="111111"/>
          <w:spacing w:val="-17"/>
          <w:w w:val="110"/>
          <w:sz w:val="23"/>
        </w:rPr>
        <w:t> </w:t>
      </w:r>
      <w:r>
        <w:rPr>
          <w:b/>
          <w:color w:val="111111"/>
          <w:spacing w:val="-2"/>
          <w:w w:val="110"/>
          <w:sz w:val="18"/>
        </w:rPr>
        <w:t>Beneficiu</w:t>
      </w:r>
    </w:p>
    <w:p>
      <w:pPr>
        <w:spacing w:line="106" w:lineRule="exact" w:before="0"/>
        <w:ind w:left="134" w:right="0" w:firstLine="0"/>
        <w:jc w:val="left"/>
        <w:rPr>
          <w:rFonts w:ascii="Times New Roman"/>
          <w:sz w:val="12"/>
        </w:rPr>
      </w:pPr>
      <w:r>
        <w:rPr>
          <w:rFonts w:ascii="Times New Roman"/>
          <w:sz w:val="12"/>
        </w:rPr>
        <mc:AlternateContent>
          <mc:Choice Requires="wps">
            <w:drawing>
              <wp:anchor distT="0" distB="0" distL="0" distR="0" allowOverlap="1" layoutInCell="1" locked="0" behindDoc="1" simplePos="0" relativeHeight="458229248">
                <wp:simplePos x="0" y="0"/>
                <wp:positionH relativeFrom="page">
                  <wp:posOffset>353971</wp:posOffset>
                </wp:positionH>
                <wp:positionV relativeFrom="paragraph">
                  <wp:posOffset>41472</wp:posOffset>
                </wp:positionV>
                <wp:extent cx="6725920" cy="1270"/>
                <wp:effectExtent l="0" t="0" r="0" b="0"/>
                <wp:wrapNone/>
                <wp:docPr id="598" name="Graphic 598"/>
                <wp:cNvGraphicFramePr>
                  <a:graphicFrameLocks/>
                </wp:cNvGraphicFramePr>
                <a:graphic>
                  <a:graphicData uri="http://schemas.microsoft.com/office/word/2010/wordprocessingShape">
                    <wps:wsp>
                      <wps:cNvPr id="598" name="Graphic 598"/>
                      <wps:cNvSpPr/>
                      <wps:spPr>
                        <a:xfrm>
                          <a:off x="0" y="0"/>
                          <a:ext cx="6725920" cy="1270"/>
                        </a:xfrm>
                        <a:custGeom>
                          <a:avLst/>
                          <a:gdLst/>
                          <a:ahLst/>
                          <a:cxnLst/>
                          <a:rect l="l" t="t" r="r" b="b"/>
                          <a:pathLst>
                            <a:path w="6725920" h="0">
                              <a:moveTo>
                                <a:pt x="0" y="0"/>
                              </a:moveTo>
                              <a:lnTo>
                                <a:pt x="6725456"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45087232" from="27.871777pt,3.265516pt" to="557.435295pt,3.265516pt" stroked="true" strokeweight=".480968pt" strokecolor="#000000">
                <v:stroke dashstyle="solid"/>
                <w10:wrap type="none"/>
              </v:line>
            </w:pict>
          </mc:Fallback>
        </mc:AlternateContent>
      </w:r>
      <w:r>
        <w:rPr>
          <w:rFonts w:ascii="Times New Roman"/>
          <w:color w:val="3D3D3D"/>
          <w:spacing w:val="-12"/>
          <w:w w:val="110"/>
          <w:sz w:val="12"/>
        </w:rPr>
        <w:t>I</w:t>
      </w:r>
    </w:p>
    <w:p>
      <w:pPr>
        <w:spacing w:after="0" w:line="106" w:lineRule="exact"/>
        <w:jc w:val="left"/>
        <w:rPr>
          <w:rFonts w:ascii="Times New Roman"/>
          <w:sz w:val="12"/>
        </w:rPr>
        <w:sectPr>
          <w:headerReference w:type="default" r:id="rId119"/>
          <w:footerReference w:type="default" r:id="rId120"/>
          <w:pgSz w:w="11910" w:h="16840"/>
          <w:pgMar w:header="0" w:footer="1038" w:top="480" w:bottom="1220" w:left="425" w:right="566"/>
        </w:sectPr>
      </w:pPr>
    </w:p>
    <w:p>
      <w:pPr>
        <w:tabs>
          <w:tab w:pos="9972" w:val="left" w:leader="none"/>
        </w:tabs>
        <w:spacing w:before="81"/>
        <w:ind w:left="252" w:right="0" w:firstLine="0"/>
        <w:jc w:val="left"/>
        <w:rPr>
          <w:sz w:val="16"/>
        </w:rPr>
      </w:pPr>
      <w:r>
        <w:rPr>
          <w:color w:val="151516"/>
          <w:spacing w:val="2"/>
          <w:w w:val="110"/>
          <w:sz w:val="16"/>
        </w:rPr>
        <w:t>Antet</w:t>
      </w:r>
      <w:r>
        <w:rPr>
          <w:color w:val="151516"/>
          <w:spacing w:val="59"/>
          <w:w w:val="110"/>
          <w:sz w:val="16"/>
        </w:rPr>
        <w:t> </w:t>
      </w:r>
      <w:r>
        <w:rPr>
          <w:color w:val="151516"/>
          <w:spacing w:val="-2"/>
          <w:w w:val="105"/>
          <w:sz w:val="16"/>
        </w:rPr>
        <w:t>stan_g_a</w:t>
      </w:r>
      <w:r>
        <w:rPr>
          <w:color w:val="151516"/>
          <w:sz w:val="16"/>
        </w:rPr>
        <w:tab/>
      </w:r>
      <w:r>
        <w:rPr>
          <w:color w:val="151516"/>
          <w:spacing w:val="-2"/>
          <w:w w:val="110"/>
          <w:sz w:val="16"/>
        </w:rPr>
        <w:t>eDevize</w:t>
      </w:r>
    </w:p>
    <w:p>
      <w:pPr>
        <w:spacing w:line="20" w:lineRule="exact"/>
        <w:ind w:left="247" w:right="0" w:firstLine="0"/>
        <w:rPr>
          <w:sz w:val="2"/>
        </w:rPr>
      </w:pPr>
      <w:r>
        <w:rPr>
          <w:sz w:val="2"/>
        </w:rPr>
        <mc:AlternateContent>
          <mc:Choice Requires="wps">
            <w:drawing>
              <wp:inline distT="0" distB="0" distL="0" distR="0">
                <wp:extent cx="6604000" cy="6350"/>
                <wp:effectExtent l="9525" t="0" r="0" b="3175"/>
                <wp:docPr id="600" name="Group 600"/>
                <wp:cNvGraphicFramePr>
                  <a:graphicFrameLocks/>
                </wp:cNvGraphicFramePr>
                <a:graphic>
                  <a:graphicData uri="http://schemas.microsoft.com/office/word/2010/wordprocessingGroup">
                    <wpg:wgp>
                      <wpg:cNvPr id="600" name="Group 600"/>
                      <wpg:cNvGrpSpPr/>
                      <wpg:grpSpPr>
                        <a:xfrm>
                          <a:off x="0" y="0"/>
                          <a:ext cx="6604000" cy="6350"/>
                          <a:chExt cx="6604000" cy="6350"/>
                        </a:xfrm>
                      </wpg:grpSpPr>
                      <wps:wsp>
                        <wps:cNvPr id="601" name="Graphic 601"/>
                        <wps:cNvSpPr/>
                        <wps:spPr>
                          <a:xfrm>
                            <a:off x="0" y="3054"/>
                            <a:ext cx="6604000" cy="1270"/>
                          </a:xfrm>
                          <a:custGeom>
                            <a:avLst/>
                            <a:gdLst/>
                            <a:ahLst/>
                            <a:cxnLst/>
                            <a:rect l="l" t="t" r="r" b="b"/>
                            <a:pathLst>
                              <a:path w="6604000" h="0">
                                <a:moveTo>
                                  <a:pt x="0" y="0"/>
                                </a:moveTo>
                                <a:lnTo>
                                  <a:pt x="6603397"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pt;height:.5pt;mso-position-horizontal-relative:char;mso-position-vertical-relative:line" id="docshapegroup448" coordorigin="0,0" coordsize="10400,10">
                <v:line style="position:absolute" from="0,5" to="10399,5" stroked="true" strokeweight=".480968pt" strokecolor="#000000">
                  <v:stroke dashstyle="solid"/>
                </v:line>
              </v:group>
            </w:pict>
          </mc:Fallback>
        </mc:AlternateContent>
      </w:r>
      <w:r>
        <w:rPr>
          <w:sz w:val="2"/>
        </w:rPr>
      </w:r>
    </w:p>
    <w:p>
      <w:pPr>
        <w:pStyle w:val="BodyText"/>
        <w:spacing w:before="127"/>
        <w:rPr>
          <w:sz w:val="20"/>
        </w:rPr>
      </w:pPr>
    </w:p>
    <w:tbl>
      <w:tblPr>
        <w:tblW w:w="0" w:type="auto"/>
        <w:jc w:val="left"/>
        <w:tblInd w:w="2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35"/>
        <w:gridCol w:w="3455"/>
      </w:tblGrid>
      <w:tr>
        <w:trPr>
          <w:trHeight w:val="268" w:hRule="atLeast"/>
        </w:trPr>
        <w:tc>
          <w:tcPr>
            <w:tcW w:w="7035" w:type="dxa"/>
          </w:tcPr>
          <w:p>
            <w:pPr>
              <w:pStyle w:val="TableParagraph"/>
              <w:spacing w:before="12"/>
              <w:ind w:left="48"/>
              <w:rPr>
                <w:rFonts w:ascii="Times New Roman"/>
                <w:b/>
                <w:sz w:val="19"/>
              </w:rPr>
            </w:pPr>
            <w:r>
              <w:rPr>
                <w:color w:val="151516"/>
                <w:sz w:val="18"/>
              </w:rPr>
              <w:t>TOTAL</w:t>
            </w:r>
            <w:r>
              <w:rPr>
                <w:color w:val="151516"/>
                <w:spacing w:val="21"/>
                <w:sz w:val="18"/>
              </w:rPr>
              <w:t> </w:t>
            </w:r>
            <w:r>
              <w:rPr>
                <w:rFonts w:ascii="Times New Roman"/>
                <w:b/>
                <w:color w:val="151516"/>
                <w:sz w:val="19"/>
              </w:rPr>
              <w:t>GENERAL</w:t>
            </w:r>
            <w:r>
              <w:rPr>
                <w:rFonts w:ascii="Times New Roman"/>
                <w:b/>
                <w:color w:val="151516"/>
                <w:spacing w:val="36"/>
                <w:sz w:val="19"/>
              </w:rPr>
              <w:t> </w:t>
            </w:r>
            <w:r>
              <w:rPr>
                <w:b/>
                <w:color w:val="151516"/>
                <w:sz w:val="18"/>
              </w:rPr>
              <w:t>(fara</w:t>
            </w:r>
            <w:r>
              <w:rPr>
                <w:b/>
                <w:color w:val="151516"/>
                <w:spacing w:val="19"/>
                <w:sz w:val="18"/>
              </w:rPr>
              <w:t> </w:t>
            </w:r>
            <w:r>
              <w:rPr>
                <w:rFonts w:ascii="Times New Roman"/>
                <w:b/>
                <w:color w:val="151516"/>
                <w:spacing w:val="-4"/>
                <w:sz w:val="19"/>
              </w:rPr>
              <w:t>TVA)</w:t>
            </w:r>
          </w:p>
        </w:tc>
        <w:tc>
          <w:tcPr>
            <w:tcW w:w="3455" w:type="dxa"/>
            <w:tcBorders>
              <w:right w:val="single" w:sz="12" w:space="0" w:color="000000"/>
            </w:tcBorders>
          </w:tcPr>
          <w:p>
            <w:pPr>
              <w:pStyle w:val="TableParagraph"/>
              <w:rPr>
                <w:rFonts w:ascii="Times New Roman"/>
                <w:sz w:val="18"/>
              </w:rPr>
            </w:pPr>
          </w:p>
        </w:tc>
      </w:tr>
      <w:tr>
        <w:trPr>
          <w:trHeight w:val="273" w:hRule="atLeast"/>
        </w:trPr>
        <w:tc>
          <w:tcPr>
            <w:tcW w:w="7035" w:type="dxa"/>
          </w:tcPr>
          <w:p>
            <w:pPr>
              <w:pStyle w:val="TableParagraph"/>
              <w:tabs>
                <w:tab w:pos="676" w:val="left" w:leader="none"/>
              </w:tabs>
              <w:spacing w:before="30"/>
              <w:ind w:left="48"/>
              <w:rPr>
                <w:sz w:val="17"/>
              </w:rPr>
            </w:pPr>
            <w:r>
              <w:rPr>
                <w:color w:val="151516"/>
                <w:spacing w:val="-5"/>
                <w:w w:val="120"/>
                <w:sz w:val="18"/>
              </w:rPr>
              <w:t>TVA</w:t>
            </w:r>
            <w:r>
              <w:rPr>
                <w:color w:val="151516"/>
                <w:sz w:val="18"/>
              </w:rPr>
              <w:tab/>
            </w:r>
            <w:r>
              <w:rPr>
                <w:color w:val="151516"/>
                <w:spacing w:val="-2"/>
                <w:w w:val="120"/>
                <w:sz w:val="17"/>
              </w:rPr>
              <w:t>(19.00%)</w:t>
            </w:r>
          </w:p>
        </w:tc>
        <w:tc>
          <w:tcPr>
            <w:tcW w:w="3455" w:type="dxa"/>
            <w:tcBorders>
              <w:right w:val="single" w:sz="12" w:space="0" w:color="000000"/>
            </w:tcBorders>
          </w:tcPr>
          <w:p>
            <w:pPr>
              <w:pStyle w:val="TableParagraph"/>
              <w:rPr>
                <w:rFonts w:ascii="Times New Roman"/>
                <w:sz w:val="18"/>
              </w:rPr>
            </w:pPr>
          </w:p>
        </w:tc>
      </w:tr>
      <w:tr>
        <w:trPr>
          <w:trHeight w:val="268" w:hRule="atLeast"/>
        </w:trPr>
        <w:tc>
          <w:tcPr>
            <w:tcW w:w="7035" w:type="dxa"/>
          </w:tcPr>
          <w:p>
            <w:pPr>
              <w:pStyle w:val="TableParagraph"/>
              <w:spacing w:before="22"/>
              <w:ind w:left="43"/>
              <w:rPr>
                <w:sz w:val="18"/>
              </w:rPr>
            </w:pPr>
            <w:r>
              <w:rPr>
                <w:color w:val="151516"/>
                <w:sz w:val="18"/>
              </w:rPr>
              <w:t>TOTAL</w:t>
            </w:r>
            <w:r>
              <w:rPr>
                <w:color w:val="151516"/>
                <w:spacing w:val="46"/>
                <w:sz w:val="18"/>
              </w:rPr>
              <w:t> </w:t>
            </w:r>
            <w:r>
              <w:rPr>
                <w:rFonts w:ascii="Times New Roman"/>
                <w:b/>
                <w:color w:val="151516"/>
                <w:sz w:val="19"/>
              </w:rPr>
              <w:t>GENERAL</w:t>
            </w:r>
            <w:r>
              <w:rPr>
                <w:rFonts w:ascii="Times New Roman"/>
                <w:b/>
                <w:color w:val="151516"/>
                <w:spacing w:val="68"/>
                <w:sz w:val="19"/>
              </w:rPr>
              <w:t> </w:t>
            </w:r>
            <w:r>
              <w:rPr>
                <w:color w:val="151516"/>
                <w:sz w:val="18"/>
              </w:rPr>
              <w:t>(inclusiv</w:t>
            </w:r>
            <w:r>
              <w:rPr>
                <w:color w:val="151516"/>
                <w:spacing w:val="49"/>
                <w:sz w:val="18"/>
              </w:rPr>
              <w:t> </w:t>
            </w:r>
            <w:r>
              <w:rPr>
                <w:color w:val="151516"/>
                <w:spacing w:val="-4"/>
                <w:sz w:val="18"/>
              </w:rPr>
              <w:t>TVA)</w:t>
            </w:r>
          </w:p>
        </w:tc>
        <w:tc>
          <w:tcPr>
            <w:tcW w:w="3455" w:type="dxa"/>
            <w:tcBorders>
              <w:right w:val="single" w:sz="12" w:space="0" w:color="000000"/>
            </w:tcBorders>
          </w:tcPr>
          <w:p>
            <w:pPr>
              <w:pStyle w:val="TableParagraph"/>
              <w:rPr>
                <w:rFonts w:ascii="Times New Roman"/>
                <w:sz w:val="18"/>
              </w:rPr>
            </w:pPr>
          </w:p>
        </w:tc>
      </w:tr>
    </w:tbl>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
        <w:rPr>
          <w:sz w:val="16"/>
        </w:rPr>
      </w:pPr>
    </w:p>
    <w:p>
      <w:pPr>
        <w:pStyle w:val="BodyText"/>
        <w:tabs>
          <w:tab w:pos="8441" w:val="left" w:leader="none"/>
        </w:tabs>
        <w:ind w:left="4814"/>
      </w:pPr>
      <w:r>
        <w:rPr/>
        <mc:AlternateContent>
          <mc:Choice Requires="wps">
            <w:drawing>
              <wp:anchor distT="0" distB="0" distL="0" distR="0" allowOverlap="1" layoutInCell="1" locked="0" behindDoc="0" simplePos="0" relativeHeight="15789056">
                <wp:simplePos x="0" y="0"/>
                <wp:positionH relativeFrom="page">
                  <wp:posOffset>378383</wp:posOffset>
                </wp:positionH>
                <wp:positionV relativeFrom="paragraph">
                  <wp:posOffset>-79002</wp:posOffset>
                </wp:positionV>
                <wp:extent cx="1990089" cy="1182370"/>
                <wp:effectExtent l="0" t="0" r="0" b="0"/>
                <wp:wrapNone/>
                <wp:docPr id="602" name="Group 602"/>
                <wp:cNvGraphicFramePr>
                  <a:graphicFrameLocks/>
                </wp:cNvGraphicFramePr>
                <a:graphic>
                  <a:graphicData uri="http://schemas.microsoft.com/office/word/2010/wordprocessingGroup">
                    <wpg:wgp>
                      <wpg:cNvPr id="602" name="Group 602"/>
                      <wpg:cNvGrpSpPr/>
                      <wpg:grpSpPr>
                        <a:xfrm>
                          <a:off x="0" y="0"/>
                          <a:ext cx="1990089" cy="1182370"/>
                          <a:chExt cx="1990089" cy="1182370"/>
                        </a:xfrm>
                      </wpg:grpSpPr>
                      <pic:pic>
                        <pic:nvPicPr>
                          <pic:cNvPr id="603" name="Image 603"/>
                          <pic:cNvPicPr/>
                        </pic:nvPicPr>
                        <pic:blipFill>
                          <a:blip r:embed="rId123" cstate="print"/>
                          <a:stretch>
                            <a:fillRect/>
                          </a:stretch>
                        </pic:blipFill>
                        <pic:spPr>
                          <a:xfrm>
                            <a:off x="610295" y="0"/>
                            <a:ext cx="1379267" cy="1148358"/>
                          </a:xfrm>
                          <a:prstGeom prst="rect">
                            <a:avLst/>
                          </a:prstGeom>
                        </pic:spPr>
                      </pic:pic>
                      <wps:wsp>
                        <wps:cNvPr id="604" name="Graphic 604"/>
                        <wps:cNvSpPr/>
                        <wps:spPr>
                          <a:xfrm>
                            <a:off x="0" y="18323"/>
                            <a:ext cx="610870" cy="1038860"/>
                          </a:xfrm>
                          <a:custGeom>
                            <a:avLst/>
                            <a:gdLst/>
                            <a:ahLst/>
                            <a:cxnLst/>
                            <a:rect l="l" t="t" r="r" b="b"/>
                            <a:pathLst>
                              <a:path w="610870" h="1038860">
                                <a:moveTo>
                                  <a:pt x="12205" y="0"/>
                                </a:moveTo>
                                <a:lnTo>
                                  <a:pt x="610295" y="0"/>
                                </a:lnTo>
                              </a:path>
                              <a:path w="610870" h="1038860">
                                <a:moveTo>
                                  <a:pt x="0" y="1038409"/>
                                </a:moveTo>
                                <a:lnTo>
                                  <a:pt x="610295" y="1038409"/>
                                </a:lnTo>
                              </a:path>
                            </a:pathLst>
                          </a:custGeom>
                          <a:ln w="9158">
                            <a:solidFill>
                              <a:srgbClr val="000000"/>
                            </a:solidFill>
                            <a:prstDash val="solid"/>
                          </a:ln>
                        </wps:spPr>
                        <wps:bodyPr wrap="square" lIns="0" tIns="0" rIns="0" bIns="0" rtlCol="0">
                          <a:prstTxWarp prst="textNoShape">
                            <a:avLst/>
                          </a:prstTxWarp>
                          <a:noAutofit/>
                        </wps:bodyPr>
                      </wps:wsp>
                      <wps:wsp>
                        <wps:cNvPr id="605" name="Textbox 605"/>
                        <wps:cNvSpPr txBox="1"/>
                        <wps:spPr>
                          <a:xfrm>
                            <a:off x="0" y="0"/>
                            <a:ext cx="1990089" cy="1182370"/>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21"/>
                                <w:rPr>
                                  <w:sz w:val="16"/>
                                </w:rPr>
                              </w:pPr>
                            </w:p>
                            <w:p>
                              <w:pPr>
                                <w:spacing w:before="0"/>
                                <w:ind w:left="11" w:right="0" w:firstLine="0"/>
                                <w:jc w:val="left"/>
                                <w:rPr>
                                  <w:sz w:val="16"/>
                                </w:rPr>
                              </w:pPr>
                              <w:r>
                                <w:rPr>
                                  <w:color w:val="151516"/>
                                  <w:w w:val="120"/>
                                  <w:sz w:val="16"/>
                                </w:rPr>
                                <w:t>Deviz</w:t>
                              </w:r>
                              <w:r>
                                <w:rPr>
                                  <w:color w:val="151516"/>
                                  <w:spacing w:val="-1"/>
                                  <w:w w:val="120"/>
                                  <w:sz w:val="16"/>
                                </w:rPr>
                                <w:t> </w:t>
                              </w:r>
                              <w:r>
                                <w:rPr>
                                  <w:color w:val="151516"/>
                                  <w:spacing w:val="-2"/>
                                  <w:w w:val="120"/>
                                  <w:sz w:val="16"/>
                                </w:rPr>
                                <w:t>"2.5"</w:t>
                              </w:r>
                            </w:p>
                          </w:txbxContent>
                        </wps:txbx>
                        <wps:bodyPr wrap="square" lIns="0" tIns="0" rIns="0" bIns="0" rtlCol="0">
                          <a:noAutofit/>
                        </wps:bodyPr>
                      </wps:wsp>
                    </wpg:wgp>
                  </a:graphicData>
                </a:graphic>
              </wp:anchor>
            </w:drawing>
          </mc:Choice>
          <mc:Fallback>
            <w:pict>
              <v:group style="position:absolute;margin-left:29.793966pt;margin-top:-6.220634pt;width:156.7pt;height:93.1pt;mso-position-horizontal-relative:page;mso-position-vertical-relative:paragraph;z-index:15789056" id="docshapegroup449" coordorigin="596,-124" coordsize="3134,1862">
                <v:shape style="position:absolute;left:1556;top:-125;width:2173;height:1809" type="#_x0000_t75" id="docshape450" stroked="false">
                  <v:imagedata r:id="rId123" o:title=""/>
                </v:shape>
                <v:shape style="position:absolute;left:595;top:-96;width:962;height:1636" id="docshape451" coordorigin="596,-96" coordsize="962,1636" path="m615,-96l1557,-96m596,1540l1557,1540e" filled="false" stroked="true" strokeweight=".721136pt" strokecolor="#000000">
                  <v:path arrowok="t"/>
                  <v:stroke dashstyle="solid"/>
                </v:shape>
                <v:shape style="position:absolute;left:595;top:-125;width:3134;height:1862" type="#_x0000_t202" id="docshape452"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21"/>
                          <w:rPr>
                            <w:sz w:val="16"/>
                          </w:rPr>
                        </w:pPr>
                      </w:p>
                      <w:p>
                        <w:pPr>
                          <w:spacing w:before="0"/>
                          <w:ind w:left="11" w:right="0" w:firstLine="0"/>
                          <w:jc w:val="left"/>
                          <w:rPr>
                            <w:sz w:val="16"/>
                          </w:rPr>
                        </w:pPr>
                        <w:r>
                          <w:rPr>
                            <w:color w:val="151516"/>
                            <w:w w:val="120"/>
                            <w:sz w:val="16"/>
                          </w:rPr>
                          <w:t>Deviz</w:t>
                        </w:r>
                        <w:r>
                          <w:rPr>
                            <w:color w:val="151516"/>
                            <w:spacing w:val="-1"/>
                            <w:w w:val="120"/>
                            <w:sz w:val="16"/>
                          </w:rPr>
                          <w:t> </w:t>
                        </w:r>
                        <w:r>
                          <w:rPr>
                            <w:color w:val="151516"/>
                            <w:spacing w:val="-2"/>
                            <w:w w:val="120"/>
                            <w:sz w:val="16"/>
                          </w:rPr>
                          <w:t>"2.5"</w:t>
                        </w:r>
                      </w:p>
                    </w:txbxContent>
                  </v:textbox>
                  <w10:wrap type="none"/>
                </v:shape>
                <w10:wrap type="none"/>
              </v:group>
            </w:pict>
          </mc:Fallback>
        </mc:AlternateContent>
      </w:r>
      <w:r>
        <w:rPr>
          <w:color w:val="151516"/>
          <w:w w:val="120"/>
        </w:rPr>
        <w:t>Sef</w:t>
      </w:r>
      <w:r>
        <w:rPr>
          <w:color w:val="151516"/>
          <w:spacing w:val="-16"/>
          <w:w w:val="120"/>
        </w:rPr>
        <w:t> </w:t>
      </w:r>
      <w:r>
        <w:rPr>
          <w:color w:val="151516"/>
          <w:spacing w:val="-2"/>
          <w:w w:val="125"/>
        </w:rPr>
        <w:t>proiect</w:t>
      </w:r>
      <w:r>
        <w:rPr>
          <w:color w:val="151516"/>
        </w:rPr>
        <w:tab/>
      </w:r>
      <w:r>
        <w:rPr>
          <w:color w:val="151516"/>
          <w:spacing w:val="-2"/>
          <w:w w:val="125"/>
        </w:rPr>
        <w:t>Ofertant</w:t>
      </w:r>
    </w:p>
    <w:p>
      <w:pPr>
        <w:pStyle w:val="BodyText"/>
        <w:spacing w:before="12"/>
      </w:pPr>
    </w:p>
    <w:p>
      <w:pPr>
        <w:spacing w:line="309" w:lineRule="exact" w:before="0"/>
        <w:ind w:left="4582" w:right="0" w:firstLine="0"/>
        <w:jc w:val="left"/>
        <w:rPr>
          <w:sz w:val="32"/>
        </w:rPr>
      </w:pPr>
      <w:r>
        <w:rPr>
          <w:color w:val="B1D1E1"/>
          <w:spacing w:val="-4"/>
          <w:w w:val="95"/>
          <w:sz w:val="29"/>
        </w:rPr>
        <w:t>\</w:t>
      </w:r>
      <w:r>
        <w:rPr>
          <w:color w:val="B1D1E1"/>
          <w:spacing w:val="-10"/>
          <w:w w:val="95"/>
          <w:sz w:val="29"/>
        </w:rPr>
        <w:t> </w:t>
      </w:r>
      <w:r>
        <w:rPr>
          <w:color w:val="9EC3D4"/>
          <w:spacing w:val="-4"/>
          <w:sz w:val="16"/>
        </w:rPr>
        <w:t>••</w:t>
      </w:r>
      <w:r>
        <w:rPr>
          <w:color w:val="B1D1E1"/>
          <w:spacing w:val="-4"/>
          <w:sz w:val="32"/>
        </w:rPr>
        <w:t>-</w:t>
      </w:r>
      <w:r>
        <w:rPr>
          <w:color w:val="B1D1E1"/>
          <w:spacing w:val="-10"/>
          <w:sz w:val="32"/>
        </w:rPr>
        <w:t>-</w:t>
      </w:r>
    </w:p>
    <w:p>
      <w:pPr>
        <w:spacing w:line="139" w:lineRule="exact" w:before="0"/>
        <w:ind w:left="4595" w:right="0" w:firstLine="0"/>
        <w:jc w:val="left"/>
        <w:rPr>
          <w:sz w:val="16"/>
          <w:szCs w:val="16"/>
        </w:rPr>
      </w:pPr>
      <w:r>
        <w:rPr>
          <w:sz w:val="16"/>
          <w:szCs w:val="16"/>
        </w:rPr>
        <mc:AlternateContent>
          <mc:Choice Requires="wps">
            <w:drawing>
              <wp:anchor distT="0" distB="0" distL="0" distR="0" allowOverlap="1" layoutInCell="1" locked="0" behindDoc="1" simplePos="0" relativeHeight="458231296">
                <wp:simplePos x="0" y="0"/>
                <wp:positionH relativeFrom="page">
                  <wp:posOffset>4015533</wp:posOffset>
                </wp:positionH>
                <wp:positionV relativeFrom="paragraph">
                  <wp:posOffset>88546</wp:posOffset>
                </wp:positionV>
                <wp:extent cx="198755" cy="324485"/>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198755" cy="324485"/>
                        </a:xfrm>
                        <a:prstGeom prst="rect">
                          <a:avLst/>
                        </a:prstGeom>
                      </wps:spPr>
                      <wps:txbx>
                        <w:txbxContent>
                          <w:p>
                            <w:pPr>
                              <w:spacing w:line="510" w:lineRule="exact" w:before="0"/>
                              <w:ind w:left="0" w:right="0" w:firstLine="0"/>
                              <w:jc w:val="left"/>
                              <w:rPr>
                                <w:rFonts w:ascii="Times New Roman"/>
                                <w:sz w:val="46"/>
                              </w:rPr>
                            </w:pPr>
                            <w:r>
                              <w:rPr>
                                <w:rFonts w:ascii="Times New Roman"/>
                                <w:color w:val="9EC3D4"/>
                                <w:w w:val="180"/>
                                <w:sz w:val="46"/>
                              </w:rPr>
                              <w:t>-</w:t>
                            </w:r>
                            <w:r>
                              <w:rPr>
                                <w:rFonts w:ascii="Times New Roman"/>
                                <w:color w:val="9EC3D4"/>
                                <w:spacing w:val="-236"/>
                                <w:w w:val="185"/>
                                <w:sz w:val="46"/>
                              </w:rPr>
                              <w:t>\</w:t>
                            </w:r>
                          </w:p>
                        </w:txbxContent>
                      </wps:txbx>
                      <wps:bodyPr wrap="square" lIns="0" tIns="0" rIns="0" bIns="0" rtlCol="0">
                        <a:noAutofit/>
                      </wps:bodyPr>
                    </wps:wsp>
                  </a:graphicData>
                </a:graphic>
              </wp:anchor>
            </w:drawing>
          </mc:Choice>
          <mc:Fallback>
            <w:pict>
              <v:shape style="position:absolute;margin-left:316.183716pt;margin-top:6.972197pt;width:15.65pt;height:25.55pt;mso-position-horizontal-relative:page;mso-position-vertical-relative:paragraph;z-index:-45085184" type="#_x0000_t202" id="docshape453" filled="false" stroked="false">
                <v:textbox inset="0,0,0,0">
                  <w:txbxContent>
                    <w:p>
                      <w:pPr>
                        <w:spacing w:line="510" w:lineRule="exact" w:before="0"/>
                        <w:ind w:left="0" w:right="0" w:firstLine="0"/>
                        <w:jc w:val="left"/>
                        <w:rPr>
                          <w:rFonts w:ascii="Times New Roman"/>
                          <w:sz w:val="46"/>
                        </w:rPr>
                      </w:pPr>
                      <w:r>
                        <w:rPr>
                          <w:rFonts w:ascii="Times New Roman"/>
                          <w:color w:val="9EC3D4"/>
                          <w:w w:val="180"/>
                          <w:sz w:val="46"/>
                        </w:rPr>
                        <w:t>-</w:t>
                      </w:r>
                      <w:r>
                        <w:rPr>
                          <w:rFonts w:ascii="Times New Roman"/>
                          <w:color w:val="9EC3D4"/>
                          <w:spacing w:val="-236"/>
                          <w:w w:val="185"/>
                          <w:sz w:val="46"/>
                        </w:rPr>
                        <w:t>\</w:t>
                      </w:r>
                    </w:p>
                  </w:txbxContent>
                </v:textbox>
                <w10:wrap type="none"/>
              </v:shape>
            </w:pict>
          </mc:Fallback>
        </mc:AlternateContent>
      </w:r>
      <w:r>
        <w:rPr>
          <w:color w:val="9EC3D4"/>
          <w:w w:val="80"/>
          <w:sz w:val="25"/>
          <w:szCs w:val="25"/>
        </w:rPr>
        <w:t>,</w:t>
      </w:r>
      <w:r>
        <w:rPr>
          <w:color w:val="9EC3D4"/>
          <w:spacing w:val="8"/>
          <w:sz w:val="25"/>
          <w:szCs w:val="25"/>
        </w:rPr>
        <w:t> </w:t>
      </w:r>
      <w:r>
        <w:rPr>
          <w:color w:val="9EC3D4"/>
          <w:w w:val="80"/>
          <w:sz w:val="29"/>
          <w:szCs w:val="29"/>
        </w:rPr>
        <w:t>_</w:t>
      </w:r>
      <w:r>
        <w:rPr>
          <w:color w:val="9EC3D4"/>
          <w:spacing w:val="-7"/>
          <w:w w:val="80"/>
          <w:sz w:val="29"/>
          <w:szCs w:val="29"/>
        </w:rPr>
        <w:t> </w:t>
      </w:r>
      <w:r>
        <w:rPr>
          <w:color w:val="B1D1E1"/>
          <w:w w:val="80"/>
          <w:sz w:val="19"/>
          <w:szCs w:val="19"/>
        </w:rPr>
        <w:t>...</w:t>
      </w:r>
      <w:r>
        <w:rPr>
          <w:color w:val="B1D1E1"/>
          <w:spacing w:val="-6"/>
          <w:sz w:val="19"/>
          <w:szCs w:val="19"/>
        </w:rPr>
        <w:t> </w:t>
      </w:r>
      <w:r>
        <w:rPr>
          <w:color w:val="B1D1E1"/>
          <w:w w:val="80"/>
          <w:sz w:val="16"/>
          <w:szCs w:val="16"/>
        </w:rPr>
        <w:t>-</w:t>
      </w:r>
      <w:r>
        <w:rPr>
          <w:color w:val="7070C3"/>
          <w:spacing w:val="-12"/>
          <w:w w:val="80"/>
          <w:sz w:val="16"/>
          <w:szCs w:val="16"/>
        </w:rPr>
        <w:t>�</w:t>
      </w:r>
    </w:p>
    <w:p>
      <w:pPr>
        <w:tabs>
          <w:tab w:pos="1407" w:val="left" w:leader="none"/>
        </w:tabs>
        <w:spacing w:line="652" w:lineRule="exact" w:before="0"/>
        <w:ind w:left="34" w:right="0" w:firstLine="0"/>
        <w:jc w:val="center"/>
        <w:rPr>
          <w:sz w:val="25"/>
          <w:szCs w:val="25"/>
        </w:rPr>
      </w:pPr>
      <w:r>
        <w:rPr>
          <w:rFonts w:ascii="Times New Roman" w:hAnsi="Times New Roman" w:cs="Times New Roman" w:eastAsia="Times New Roman"/>
          <w:color w:val="7070C3"/>
          <w:spacing w:val="-647"/>
          <w:w w:val="184"/>
          <w:position w:val="17"/>
          <w:sz w:val="46"/>
          <w:szCs w:val="46"/>
        </w:rPr>
        <w:t>�</w:t>
      </w:r>
      <w:r>
        <w:rPr>
          <w:color w:val="9EC3D4"/>
          <w:spacing w:val="-148"/>
          <w:w w:val="214"/>
          <w:sz w:val="34"/>
          <w:szCs w:val="34"/>
        </w:rPr>
        <w:t>-</w:t>
      </w:r>
      <w:r>
        <w:rPr>
          <w:color w:val="9EC3D4"/>
          <w:w w:val="67"/>
          <w:sz w:val="20"/>
          <w:szCs w:val="20"/>
        </w:rPr>
        <w:t>\</w:t>
      </w:r>
      <w:r>
        <w:rPr>
          <w:color w:val="9EC3D4"/>
          <w:sz w:val="20"/>
          <w:szCs w:val="20"/>
        </w:rPr>
        <w:t> </w:t>
      </w:r>
      <w:r>
        <w:rPr>
          <w:color w:val="9EC3D4"/>
          <w:spacing w:val="-1"/>
          <w:sz w:val="20"/>
          <w:szCs w:val="20"/>
        </w:rPr>
        <w:t> </w:t>
      </w:r>
      <w:r>
        <w:rPr>
          <w:color w:val="7070C3"/>
          <w:spacing w:val="-141"/>
          <w:w w:val="214"/>
          <w:sz w:val="34"/>
          <w:szCs w:val="34"/>
        </w:rPr>
        <w:t>�</w:t>
      </w:r>
      <w:r>
        <w:rPr>
          <w:rFonts w:ascii="Times New Roman" w:hAnsi="Times New Roman" w:cs="Times New Roman" w:eastAsia="Times New Roman"/>
          <w:color w:val="9EC3D4"/>
          <w:spacing w:val="-519"/>
          <w:w w:val="184"/>
          <w:position w:val="17"/>
          <w:sz w:val="46"/>
          <w:szCs w:val="46"/>
        </w:rPr>
        <w:t>�</w:t>
      </w:r>
      <w:r>
        <w:rPr>
          <w:color w:val="9EC3D4"/>
          <w:w w:val="214"/>
          <w:sz w:val="34"/>
          <w:szCs w:val="34"/>
        </w:rPr>
        <w:t>·</w:t>
      </w:r>
      <w:r>
        <w:rPr>
          <w:color w:val="9EC3D4"/>
          <w:sz w:val="34"/>
          <w:szCs w:val="34"/>
        </w:rPr>
        <w:tab/>
      </w:r>
      <w:r>
        <w:rPr>
          <w:color w:val="B1D1E1"/>
          <w:w w:val="105"/>
          <w:sz w:val="25"/>
          <w:szCs w:val="25"/>
        </w:rPr>
        <w:t>----\</w:t>
      </w:r>
    </w:p>
    <w:p>
      <w:pPr>
        <w:tabs>
          <w:tab w:pos="9211" w:val="left" w:leader="none"/>
        </w:tabs>
        <w:spacing w:before="28"/>
        <w:ind w:left="5969" w:right="0" w:firstLine="0"/>
        <w:jc w:val="left"/>
        <w:rPr>
          <w:sz w:val="16"/>
        </w:rPr>
      </w:pPr>
      <w:r>
        <w:rPr>
          <w:color w:val="B1D1E1"/>
          <w:w w:val="130"/>
          <w:position w:val="-3"/>
          <w:sz w:val="19"/>
        </w:rPr>
        <w:t>-·-</w:t>
      </w:r>
      <w:r>
        <w:rPr>
          <w:color w:val="B1D1E1"/>
          <w:spacing w:val="-5"/>
          <w:w w:val="130"/>
          <w:position w:val="-3"/>
          <w:sz w:val="19"/>
        </w:rPr>
        <w:t>··</w:t>
      </w:r>
      <w:r>
        <w:rPr>
          <w:color w:val="B1D1E1"/>
          <w:position w:val="-3"/>
          <w:sz w:val="19"/>
        </w:rPr>
        <w:tab/>
      </w:r>
      <w:r>
        <w:rPr>
          <w:color w:val="151516"/>
          <w:w w:val="120"/>
          <w:sz w:val="16"/>
        </w:rPr>
        <w:t>Pagina</w:t>
      </w:r>
      <w:r>
        <w:rPr>
          <w:color w:val="151516"/>
          <w:spacing w:val="-5"/>
          <w:w w:val="120"/>
          <w:sz w:val="16"/>
        </w:rPr>
        <w:t> </w:t>
      </w:r>
      <w:r>
        <w:rPr>
          <w:color w:val="151516"/>
          <w:w w:val="120"/>
          <w:sz w:val="16"/>
        </w:rPr>
        <w:t>3</w:t>
      </w:r>
      <w:r>
        <w:rPr>
          <w:color w:val="151516"/>
          <w:spacing w:val="-13"/>
          <w:w w:val="120"/>
          <w:sz w:val="16"/>
        </w:rPr>
        <w:t> </w:t>
      </w:r>
      <w:r>
        <w:rPr>
          <w:color w:val="151516"/>
          <w:w w:val="120"/>
          <w:sz w:val="16"/>
        </w:rPr>
        <w:t>din</w:t>
      </w:r>
      <w:r>
        <w:rPr>
          <w:color w:val="151516"/>
          <w:spacing w:val="3"/>
          <w:w w:val="120"/>
          <w:sz w:val="16"/>
        </w:rPr>
        <w:t> </w:t>
      </w:r>
      <w:r>
        <w:rPr>
          <w:color w:val="151516"/>
          <w:spacing w:val="-10"/>
          <w:w w:val="120"/>
          <w:sz w:val="16"/>
        </w:rPr>
        <w:t>3</w:t>
      </w:r>
    </w:p>
    <w:p>
      <w:pPr>
        <w:spacing w:after="0"/>
        <w:jc w:val="left"/>
        <w:rPr>
          <w:sz w:val="16"/>
        </w:rPr>
        <w:sectPr>
          <w:headerReference w:type="default" r:id="rId121"/>
          <w:footerReference w:type="default" r:id="rId122"/>
          <w:pgSz w:w="11910" w:h="16840"/>
          <w:pgMar w:header="0" w:footer="776" w:top="500" w:bottom="960" w:left="425" w:right="566"/>
        </w:sectPr>
      </w:pPr>
    </w:p>
    <w:p>
      <w:pPr>
        <w:pStyle w:val="BodyText"/>
        <w:spacing w:line="268" w:lineRule="auto" w:before="86"/>
        <w:ind w:left="219" w:right="104" w:firstLine="5"/>
        <w:jc w:val="both"/>
      </w:pPr>
      <w:r>
        <w:rPr>
          <w:color w:val="131313"/>
          <w:spacing w:val="-2"/>
          <w:w w:val="110"/>
        </w:rPr>
        <w:t>Beneficiar: Executant</w:t>
      </w:r>
      <w:r>
        <w:rPr>
          <w:color w:val="3F3F3F"/>
          <w:spacing w:val="-2"/>
          <w:w w:val="110"/>
        </w:rPr>
        <w:t>: </w:t>
      </w:r>
      <w:r>
        <w:rPr>
          <w:color w:val="131313"/>
          <w:spacing w:val="-2"/>
          <w:w w:val="110"/>
        </w:rPr>
        <w:t>Proiectant: Obiectivul</w:t>
      </w:r>
      <w:r>
        <w:rPr>
          <w:color w:val="3F3F3F"/>
          <w:spacing w:val="-2"/>
          <w:w w:val="110"/>
        </w:rPr>
        <w:t>:</w:t>
      </w:r>
    </w:p>
    <w:p>
      <w:pPr>
        <w:pStyle w:val="BodyText"/>
        <w:spacing w:before="159"/>
      </w:pPr>
    </w:p>
    <w:p>
      <w:pPr>
        <w:pStyle w:val="BodyText"/>
        <w:spacing w:line="268" w:lineRule="auto"/>
        <w:ind w:left="215" w:firstLine="4"/>
      </w:pPr>
      <w:r>
        <w:rPr>
          <w:color w:val="131313"/>
          <w:spacing w:val="-2"/>
          <w:w w:val="110"/>
        </w:rPr>
        <w:t>Obiectul: Stadiul</w:t>
      </w:r>
      <w:r>
        <w:rPr>
          <w:color w:val="131313"/>
          <w:spacing w:val="-12"/>
          <w:w w:val="110"/>
        </w:rPr>
        <w:t> </w:t>
      </w:r>
      <w:r>
        <w:rPr>
          <w:color w:val="131313"/>
          <w:spacing w:val="-2"/>
          <w:w w:val="110"/>
        </w:rPr>
        <w:t>fizic:</w:t>
      </w:r>
    </w:p>
    <w:p>
      <w:pPr>
        <w:spacing w:before="86"/>
        <w:ind w:left="225" w:right="0" w:firstLine="0"/>
        <w:jc w:val="left"/>
        <w:rPr>
          <w:sz w:val="18"/>
        </w:rPr>
      </w:pPr>
      <w:r>
        <w:rPr/>
        <w:br w:type="column"/>
      </w:r>
      <w:r>
        <w:rPr>
          <w:color w:val="131313"/>
          <w:spacing w:val="-6"/>
          <w:sz w:val="18"/>
        </w:rPr>
        <w:t>COMUNA</w:t>
      </w:r>
      <w:r>
        <w:rPr>
          <w:color w:val="131313"/>
          <w:spacing w:val="2"/>
          <w:sz w:val="18"/>
        </w:rPr>
        <w:t> </w:t>
      </w:r>
      <w:r>
        <w:rPr>
          <w:color w:val="131313"/>
          <w:spacing w:val="-2"/>
          <w:sz w:val="18"/>
        </w:rPr>
        <w:t>DRAGOMIRESTI</w:t>
      </w:r>
    </w:p>
    <w:p>
      <w:pPr>
        <w:pStyle w:val="BodyText"/>
        <w:spacing w:before="52"/>
      </w:pPr>
    </w:p>
    <w:p>
      <w:pPr>
        <w:spacing w:before="0"/>
        <w:ind w:left="219" w:right="0" w:firstLine="0"/>
        <w:jc w:val="left"/>
        <w:rPr>
          <w:sz w:val="18"/>
        </w:rPr>
      </w:pPr>
      <w:r>
        <w:rPr>
          <w:color w:val="131313"/>
          <w:spacing w:val="-6"/>
          <w:sz w:val="18"/>
        </w:rPr>
        <w:t>GREENWOOD</w:t>
      </w:r>
      <w:r>
        <w:rPr>
          <w:color w:val="131313"/>
          <w:spacing w:val="-4"/>
          <w:sz w:val="18"/>
        </w:rPr>
        <w:t> </w:t>
      </w:r>
      <w:r>
        <w:rPr>
          <w:color w:val="131313"/>
          <w:spacing w:val="-6"/>
          <w:sz w:val="18"/>
        </w:rPr>
        <w:t>TECH</w:t>
      </w:r>
      <w:r>
        <w:rPr>
          <w:color w:val="131313"/>
          <w:spacing w:val="-2"/>
          <w:sz w:val="18"/>
        </w:rPr>
        <w:t> </w:t>
      </w:r>
      <w:r>
        <w:rPr>
          <w:color w:val="131313"/>
          <w:spacing w:val="-6"/>
          <w:sz w:val="18"/>
        </w:rPr>
        <w:t>GWT</w:t>
      </w:r>
      <w:r>
        <w:rPr>
          <w:color w:val="131313"/>
          <w:spacing w:val="-7"/>
          <w:sz w:val="18"/>
        </w:rPr>
        <w:t> </w:t>
      </w:r>
      <w:r>
        <w:rPr>
          <w:color w:val="131313"/>
          <w:spacing w:val="-6"/>
          <w:sz w:val="18"/>
        </w:rPr>
        <w:t>SRL</w:t>
      </w:r>
    </w:p>
    <w:p>
      <w:pPr>
        <w:tabs>
          <w:tab w:pos="4838" w:val="left" w:leader="none"/>
        </w:tabs>
        <w:spacing w:line="230" w:lineRule="auto" w:before="31"/>
        <w:ind w:left="215" w:right="118" w:firstLine="4"/>
        <w:jc w:val="left"/>
        <w:rPr>
          <w:sz w:val="18"/>
        </w:rPr>
      </w:pPr>
      <w:r>
        <w:rPr>
          <w:color w:val="131313"/>
          <w:spacing w:val="-6"/>
          <w:sz w:val="18"/>
        </w:rPr>
        <w:t>REABILITARE,</w:t>
      </w:r>
      <w:r>
        <w:rPr>
          <w:color w:val="131313"/>
          <w:spacing w:val="-1"/>
          <w:sz w:val="18"/>
        </w:rPr>
        <w:t> </w:t>
      </w:r>
      <w:r>
        <w:rPr>
          <w:color w:val="131313"/>
          <w:spacing w:val="-6"/>
          <w:sz w:val="18"/>
        </w:rPr>
        <w:t>EXTINDERE</w:t>
      </w:r>
      <w:r>
        <w:rPr>
          <w:color w:val="131313"/>
          <w:spacing w:val="-7"/>
          <w:sz w:val="18"/>
        </w:rPr>
        <w:t> </w:t>
      </w:r>
      <w:r>
        <w:rPr>
          <w:color w:val="131313"/>
          <w:spacing w:val="-6"/>
          <w:sz w:val="18"/>
        </w:rPr>
        <w:t>51</w:t>
      </w:r>
      <w:r>
        <w:rPr>
          <w:color w:val="131313"/>
          <w:spacing w:val="-11"/>
          <w:sz w:val="18"/>
        </w:rPr>
        <w:t> </w:t>
      </w:r>
      <w:r>
        <w:rPr>
          <w:color w:val="131313"/>
          <w:spacing w:val="-6"/>
          <w:sz w:val="18"/>
        </w:rPr>
        <w:t>MODERNIZARE</w:t>
      </w:r>
      <w:r>
        <w:rPr>
          <w:color w:val="131313"/>
          <w:sz w:val="18"/>
        </w:rPr>
        <w:t> </w:t>
      </w:r>
      <w:r>
        <w:rPr>
          <w:color w:val="131313"/>
          <w:spacing w:val="-6"/>
          <w:sz w:val="18"/>
        </w:rPr>
        <w:t>SEDIU</w:t>
      </w:r>
      <w:r>
        <w:rPr>
          <w:color w:val="131313"/>
          <w:spacing w:val="-7"/>
          <w:sz w:val="18"/>
        </w:rPr>
        <w:t> </w:t>
      </w:r>
      <w:r>
        <w:rPr>
          <w:color w:val="131313"/>
          <w:spacing w:val="-6"/>
          <w:sz w:val="18"/>
        </w:rPr>
        <w:t>DE SCOALĂ</w:t>
      </w:r>
      <w:r>
        <w:rPr>
          <w:color w:val="131313"/>
          <w:spacing w:val="-4"/>
          <w:sz w:val="18"/>
        </w:rPr>
        <w:t> </w:t>
      </w:r>
      <w:r>
        <w:rPr>
          <w:color w:val="131313"/>
          <w:spacing w:val="-6"/>
          <w:sz w:val="18"/>
        </w:rPr>
        <w:t>51 </w:t>
      </w:r>
      <w:r>
        <w:rPr>
          <w:color w:val="131313"/>
          <w:spacing w:val="-4"/>
          <w:sz w:val="18"/>
        </w:rPr>
        <w:t>CONSTRUIRE</w:t>
      </w:r>
      <w:r>
        <w:rPr>
          <w:color w:val="131313"/>
          <w:spacing w:val="9"/>
          <w:sz w:val="18"/>
        </w:rPr>
        <w:t> </w:t>
      </w:r>
      <w:r>
        <w:rPr>
          <w:color w:val="131313"/>
          <w:spacing w:val="-4"/>
          <w:sz w:val="18"/>
        </w:rPr>
        <w:t>SALĂ DE</w:t>
      </w:r>
      <w:r>
        <w:rPr>
          <w:color w:val="131313"/>
          <w:spacing w:val="-9"/>
          <w:sz w:val="18"/>
        </w:rPr>
        <w:t> </w:t>
      </w:r>
      <w:r>
        <w:rPr>
          <w:color w:val="030303"/>
          <w:spacing w:val="-4"/>
          <w:sz w:val="18"/>
        </w:rPr>
        <w:t>SPORT </w:t>
      </w:r>
      <w:r>
        <w:rPr>
          <w:color w:val="131313"/>
          <w:spacing w:val="-4"/>
          <w:sz w:val="18"/>
        </w:rPr>
        <w:t>ÎN</w:t>
      </w:r>
      <w:r>
        <w:rPr>
          <w:color w:val="131313"/>
          <w:spacing w:val="-9"/>
          <w:sz w:val="18"/>
        </w:rPr>
        <w:t> </w:t>
      </w:r>
      <w:r>
        <w:rPr>
          <w:color w:val="131313"/>
          <w:spacing w:val="-4"/>
          <w:sz w:val="18"/>
        </w:rPr>
        <w:t>COMUNA</w:t>
      </w:r>
      <w:r>
        <w:rPr>
          <w:color w:val="131313"/>
          <w:sz w:val="18"/>
        </w:rPr>
        <w:t> </w:t>
      </w:r>
      <w:r>
        <w:rPr>
          <w:color w:val="131313"/>
          <w:spacing w:val="-4"/>
          <w:sz w:val="18"/>
        </w:rPr>
        <w:t>DRAGOMIRESTI,</w:t>
      </w:r>
      <w:r>
        <w:rPr>
          <w:color w:val="131313"/>
          <w:spacing w:val="15"/>
          <w:sz w:val="18"/>
        </w:rPr>
        <w:t> </w:t>
      </w:r>
      <w:r>
        <w:rPr>
          <w:color w:val="131313"/>
          <w:spacing w:val="-4"/>
          <w:sz w:val="18"/>
        </w:rPr>
        <w:t>SAT. </w:t>
      </w:r>
      <w:r>
        <w:rPr>
          <w:color w:val="131313"/>
          <w:sz w:val="18"/>
        </w:rPr>
        <w:t>DRAGOMIREŞTI, JUDEŢUL DÂMBOVIŢA</w:t>
        <w:tab/>
      </w:r>
      <w:r>
        <w:rPr>
          <w:color w:val="282828"/>
          <w:spacing w:val="-10"/>
          <w:w w:val="90"/>
          <w:sz w:val="18"/>
        </w:rPr>
        <w:t>•</w:t>
      </w:r>
    </w:p>
    <w:p>
      <w:pPr>
        <w:spacing w:line="201" w:lineRule="exact" w:before="0"/>
        <w:ind w:left="219" w:right="0" w:firstLine="0"/>
        <w:jc w:val="left"/>
        <w:rPr>
          <w:sz w:val="18"/>
        </w:rPr>
      </w:pPr>
      <w:r>
        <w:rPr>
          <w:color w:val="131313"/>
          <w:spacing w:val="-6"/>
          <w:sz w:val="18"/>
        </w:rPr>
        <w:t>2</w:t>
      </w:r>
      <w:r>
        <w:rPr>
          <w:color w:val="3F3F3F"/>
          <w:spacing w:val="-6"/>
          <w:sz w:val="18"/>
        </w:rPr>
        <w:t>.</w:t>
      </w:r>
      <w:r>
        <w:rPr>
          <w:color w:val="030303"/>
          <w:spacing w:val="-6"/>
          <w:sz w:val="18"/>
        </w:rPr>
        <w:t>0</w:t>
      </w:r>
      <w:r>
        <w:rPr>
          <w:color w:val="030303"/>
          <w:spacing w:val="-2"/>
          <w:sz w:val="18"/>
        </w:rPr>
        <w:t> </w:t>
      </w:r>
      <w:r>
        <w:rPr>
          <w:color w:val="131313"/>
          <w:spacing w:val="-6"/>
          <w:sz w:val="18"/>
        </w:rPr>
        <w:t>REABILITARE,</w:t>
      </w:r>
      <w:r>
        <w:rPr>
          <w:color w:val="131313"/>
          <w:spacing w:val="15"/>
          <w:sz w:val="18"/>
        </w:rPr>
        <w:t> </w:t>
      </w:r>
      <w:r>
        <w:rPr>
          <w:color w:val="131313"/>
          <w:spacing w:val="-6"/>
          <w:sz w:val="18"/>
        </w:rPr>
        <w:t>EXTINDERE</w:t>
      </w:r>
      <w:r>
        <w:rPr>
          <w:color w:val="131313"/>
          <w:spacing w:val="16"/>
          <w:sz w:val="18"/>
        </w:rPr>
        <w:t> </w:t>
      </w:r>
      <w:r>
        <w:rPr>
          <w:color w:val="131313"/>
          <w:spacing w:val="-6"/>
          <w:sz w:val="18"/>
        </w:rPr>
        <w:t>ŞI MODERNIZARE</w:t>
      </w:r>
      <w:r>
        <w:rPr>
          <w:color w:val="131313"/>
          <w:spacing w:val="15"/>
          <w:sz w:val="18"/>
        </w:rPr>
        <w:t> </w:t>
      </w:r>
      <w:r>
        <w:rPr>
          <w:color w:val="131313"/>
          <w:spacing w:val="-6"/>
          <w:sz w:val="18"/>
        </w:rPr>
        <w:t>SEDIU</w:t>
      </w:r>
      <w:r>
        <w:rPr>
          <w:color w:val="131313"/>
          <w:spacing w:val="-1"/>
          <w:sz w:val="18"/>
        </w:rPr>
        <w:t> </w:t>
      </w:r>
      <w:r>
        <w:rPr>
          <w:color w:val="131313"/>
          <w:spacing w:val="-6"/>
          <w:sz w:val="18"/>
        </w:rPr>
        <w:t>DE</w:t>
      </w:r>
      <w:r>
        <w:rPr>
          <w:color w:val="131313"/>
          <w:spacing w:val="3"/>
          <w:sz w:val="18"/>
        </w:rPr>
        <w:t> </w:t>
      </w:r>
      <w:r>
        <w:rPr>
          <w:color w:val="131313"/>
          <w:spacing w:val="-6"/>
          <w:sz w:val="18"/>
        </w:rPr>
        <w:t>ŞCOALĂ</w:t>
      </w:r>
    </w:p>
    <w:p>
      <w:pPr>
        <w:pStyle w:val="ListParagraph"/>
        <w:numPr>
          <w:ilvl w:val="1"/>
          <w:numId w:val="4"/>
        </w:numPr>
        <w:tabs>
          <w:tab w:pos="536" w:val="left" w:leader="none"/>
        </w:tabs>
        <w:spacing w:line="240" w:lineRule="auto" w:before="24" w:after="0"/>
        <w:ind w:left="536" w:right="0" w:hanging="317"/>
        <w:jc w:val="left"/>
        <w:rPr>
          <w:color w:val="131313"/>
          <w:sz w:val="18"/>
        </w:rPr>
      </w:pPr>
      <w:r>
        <w:rPr>
          <w:color w:val="131313"/>
          <w:spacing w:val="-5"/>
          <w:sz w:val="18"/>
        </w:rPr>
        <w:t>INSTALATII</w:t>
      </w:r>
      <w:r>
        <w:rPr>
          <w:color w:val="131313"/>
          <w:spacing w:val="3"/>
          <w:sz w:val="18"/>
        </w:rPr>
        <w:t> </w:t>
      </w:r>
      <w:r>
        <w:rPr>
          <w:color w:val="131313"/>
          <w:spacing w:val="-2"/>
          <w:sz w:val="18"/>
        </w:rPr>
        <w:t>TERMICE</w:t>
      </w:r>
    </w:p>
    <w:p>
      <w:pPr>
        <w:pStyle w:val="Heading1"/>
        <w:spacing w:line="240" w:lineRule="auto" w:before="346"/>
        <w:ind w:left="1092"/>
      </w:pPr>
      <w:r>
        <w:rPr>
          <w:b w:val="0"/>
        </w:rPr>
        <w:br w:type="column"/>
      </w:r>
      <w:r>
        <w:rPr>
          <w:color w:val="131313"/>
          <w:spacing w:val="-7"/>
        </w:rPr>
        <w:t>Dev</w:t>
      </w:r>
      <w:r>
        <w:rPr>
          <w:color w:val="0C2D3F"/>
          <w:spacing w:val="-7"/>
        </w:rPr>
        <w:t>i</w:t>
      </w:r>
      <w:r>
        <w:rPr>
          <w:color w:val="131313"/>
          <w:spacing w:val="-7"/>
        </w:rPr>
        <w:t>ze</w:t>
      </w:r>
    </w:p>
    <w:p>
      <w:pPr>
        <w:pStyle w:val="Heading1"/>
        <w:spacing w:after="0" w:line="240" w:lineRule="auto"/>
        <w:sectPr>
          <w:headerReference w:type="default" r:id="rId124"/>
          <w:footerReference w:type="default" r:id="rId125"/>
          <w:pgSz w:w="11910" w:h="16840"/>
          <w:pgMar w:header="613" w:footer="995" w:top="800" w:bottom="1180" w:left="425" w:right="566"/>
          <w:pgNumType w:start="1"/>
          <w:cols w:num="3" w:equalWidth="0">
            <w:col w:w="1263" w:space="77"/>
            <w:col w:w="5890" w:space="241"/>
            <w:col w:w="3448"/>
          </w:cols>
        </w:sectPr>
      </w:pPr>
    </w:p>
    <w:p>
      <w:pPr>
        <w:pStyle w:val="BodyText"/>
        <w:spacing w:before="89"/>
        <w:rPr>
          <w:b/>
          <w:sz w:val="24"/>
        </w:rPr>
      </w:pPr>
    </w:p>
    <w:p>
      <w:pPr>
        <w:pStyle w:val="Heading2"/>
        <w:ind w:left="52"/>
      </w:pPr>
      <w:r>
        <w:rPr/>
        <w:drawing>
          <wp:anchor distT="0" distB="0" distL="0" distR="0" allowOverlap="1" layoutInCell="1" locked="0" behindDoc="0" simplePos="0" relativeHeight="15790080">
            <wp:simplePos x="0" y="0"/>
            <wp:positionH relativeFrom="page">
              <wp:posOffset>5150892</wp:posOffset>
            </wp:positionH>
            <wp:positionV relativeFrom="paragraph">
              <wp:posOffset>-1273730</wp:posOffset>
            </wp:positionV>
            <wp:extent cx="512648" cy="549746"/>
            <wp:effectExtent l="0" t="0" r="0" b="0"/>
            <wp:wrapNone/>
            <wp:docPr id="614" name="Image 614"/>
            <wp:cNvGraphicFramePr>
              <a:graphicFrameLocks/>
            </wp:cNvGraphicFramePr>
            <a:graphic>
              <a:graphicData uri="http://schemas.openxmlformats.org/drawingml/2006/picture">
                <pic:pic>
                  <pic:nvPicPr>
                    <pic:cNvPr id="614" name="Image 614"/>
                    <pic:cNvPicPr/>
                  </pic:nvPicPr>
                  <pic:blipFill>
                    <a:blip r:embed="rId126" cstate="print"/>
                    <a:stretch>
                      <a:fillRect/>
                    </a:stretch>
                  </pic:blipFill>
                  <pic:spPr>
                    <a:xfrm>
                      <a:off x="0" y="0"/>
                      <a:ext cx="512648" cy="549746"/>
                    </a:xfrm>
                    <a:prstGeom prst="rect">
                      <a:avLst/>
                    </a:prstGeom>
                  </pic:spPr>
                </pic:pic>
              </a:graphicData>
            </a:graphic>
          </wp:anchor>
        </w:drawing>
      </w:r>
      <w:r>
        <w:rPr>
          <w:color w:val="131313"/>
          <w:w w:val="110"/>
        </w:rPr>
        <w:t>Formular</w:t>
      </w:r>
      <w:r>
        <w:rPr>
          <w:color w:val="131313"/>
          <w:spacing w:val="18"/>
          <w:w w:val="110"/>
        </w:rPr>
        <w:t> </w:t>
      </w:r>
      <w:r>
        <w:rPr>
          <w:color w:val="131313"/>
          <w:spacing w:val="-7"/>
          <w:w w:val="110"/>
        </w:rPr>
        <w:t>F3</w:t>
      </w:r>
    </w:p>
    <w:p>
      <w:pPr>
        <w:spacing w:line="273" w:lineRule="exact" w:before="0"/>
        <w:ind w:left="36" w:right="0" w:firstLine="0"/>
        <w:jc w:val="center"/>
        <w:rPr>
          <w:b/>
          <w:sz w:val="24"/>
        </w:rPr>
      </w:pPr>
      <w:r>
        <w:rPr>
          <w:b/>
          <w:color w:val="131313"/>
          <w:w w:val="110"/>
          <w:sz w:val="24"/>
        </w:rPr>
        <w:t>Lista</w:t>
      </w:r>
      <w:r>
        <w:rPr>
          <w:b/>
          <w:color w:val="131313"/>
          <w:spacing w:val="25"/>
          <w:w w:val="110"/>
          <w:sz w:val="24"/>
        </w:rPr>
        <w:t> </w:t>
      </w:r>
      <w:r>
        <w:rPr>
          <w:b/>
          <w:color w:val="131313"/>
          <w:w w:val="110"/>
          <w:sz w:val="24"/>
        </w:rPr>
        <w:t>cu</w:t>
      </w:r>
      <w:r>
        <w:rPr>
          <w:b/>
          <w:color w:val="131313"/>
          <w:spacing w:val="16"/>
          <w:w w:val="110"/>
          <w:sz w:val="24"/>
        </w:rPr>
        <w:t> </w:t>
      </w:r>
      <w:r>
        <w:rPr>
          <w:b/>
          <w:color w:val="131313"/>
          <w:w w:val="110"/>
          <w:sz w:val="24"/>
        </w:rPr>
        <w:t>cantitati</w:t>
      </w:r>
      <w:r>
        <w:rPr>
          <w:b/>
          <w:color w:val="131313"/>
          <w:spacing w:val="16"/>
          <w:w w:val="110"/>
          <w:sz w:val="24"/>
        </w:rPr>
        <w:t> </w:t>
      </w:r>
      <w:r>
        <w:rPr>
          <w:b/>
          <w:color w:val="131313"/>
          <w:w w:val="110"/>
          <w:sz w:val="24"/>
        </w:rPr>
        <w:t>de</w:t>
      </w:r>
      <w:r>
        <w:rPr>
          <w:b/>
          <w:color w:val="131313"/>
          <w:spacing w:val="1"/>
          <w:w w:val="110"/>
          <w:sz w:val="24"/>
        </w:rPr>
        <w:t> </w:t>
      </w:r>
      <w:r>
        <w:rPr>
          <w:b/>
          <w:color w:val="131313"/>
          <w:w w:val="110"/>
          <w:sz w:val="24"/>
        </w:rPr>
        <w:t>lucrari</w:t>
      </w:r>
      <w:r>
        <w:rPr>
          <w:b/>
          <w:color w:val="131313"/>
          <w:spacing w:val="23"/>
          <w:w w:val="110"/>
          <w:sz w:val="24"/>
        </w:rPr>
        <w:t> </w:t>
      </w:r>
      <w:r>
        <w:rPr>
          <w:b/>
          <w:color w:val="131313"/>
          <w:w w:val="110"/>
          <w:sz w:val="24"/>
        </w:rPr>
        <w:t>pe</w:t>
      </w:r>
      <w:r>
        <w:rPr>
          <w:b/>
          <w:color w:val="131313"/>
          <w:spacing w:val="20"/>
          <w:w w:val="110"/>
          <w:sz w:val="24"/>
        </w:rPr>
        <w:t> </w:t>
      </w:r>
      <w:r>
        <w:rPr>
          <w:b/>
          <w:color w:val="131313"/>
          <w:w w:val="110"/>
          <w:sz w:val="24"/>
        </w:rPr>
        <w:t>categorii</w:t>
      </w:r>
      <w:r>
        <w:rPr>
          <w:b/>
          <w:color w:val="131313"/>
          <w:spacing w:val="32"/>
          <w:w w:val="110"/>
          <w:sz w:val="24"/>
        </w:rPr>
        <w:t> </w:t>
      </w:r>
      <w:r>
        <w:rPr>
          <w:b/>
          <w:color w:val="131313"/>
          <w:w w:val="110"/>
          <w:sz w:val="24"/>
        </w:rPr>
        <w:t>de</w:t>
      </w:r>
      <w:r>
        <w:rPr>
          <w:b/>
          <w:color w:val="131313"/>
          <w:spacing w:val="14"/>
          <w:w w:val="110"/>
          <w:sz w:val="24"/>
        </w:rPr>
        <w:t> </w:t>
      </w:r>
      <w:r>
        <w:rPr>
          <w:b/>
          <w:color w:val="131313"/>
          <w:spacing w:val="-2"/>
          <w:w w:val="110"/>
          <w:sz w:val="24"/>
        </w:rPr>
        <w:t>lucrari</w:t>
      </w:r>
    </w:p>
    <w:p>
      <w:pPr>
        <w:pStyle w:val="BodyText"/>
        <w:rPr>
          <w:b/>
          <w:sz w:val="20"/>
        </w:rPr>
      </w:pPr>
    </w:p>
    <w:p>
      <w:pPr>
        <w:pStyle w:val="BodyText"/>
        <w:spacing w:before="30" w:after="1"/>
        <w:rPr>
          <w:b/>
          <w:sz w:val="20"/>
        </w:rPr>
      </w:pPr>
    </w:p>
    <w:tbl>
      <w:tblPr>
        <w:tblW w:w="0" w:type="auto"/>
        <w:jc w:val="left"/>
        <w:tblInd w:w="1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24"/>
        <w:gridCol w:w="760"/>
        <w:gridCol w:w="1173"/>
        <w:gridCol w:w="1322"/>
        <w:gridCol w:w="1413"/>
      </w:tblGrid>
      <w:tr>
        <w:trPr>
          <w:trHeight w:val="557" w:hRule="atLeast"/>
        </w:trPr>
        <w:tc>
          <w:tcPr>
            <w:tcW w:w="7806" w:type="dxa"/>
            <w:gridSpan w:val="4"/>
            <w:tcBorders>
              <w:left w:val="single" w:sz="2" w:space="0" w:color="000000"/>
            </w:tcBorders>
          </w:tcPr>
          <w:p>
            <w:pPr>
              <w:pStyle w:val="TableParagraph"/>
              <w:spacing w:before="4"/>
              <w:rPr>
                <w:b/>
                <w:sz w:val="16"/>
              </w:rPr>
            </w:pPr>
          </w:p>
          <w:p>
            <w:pPr>
              <w:pStyle w:val="TableParagraph"/>
              <w:ind w:left="121" w:right="43"/>
              <w:jc w:val="center"/>
              <w:rPr>
                <w:b/>
                <w:sz w:val="16"/>
              </w:rPr>
            </w:pPr>
            <w:r>
              <w:rPr>
                <w:b/>
                <w:color w:val="131313"/>
                <w:sz w:val="16"/>
              </w:rPr>
              <w:t>SECTIUNEA</w:t>
            </w:r>
            <w:r>
              <w:rPr>
                <w:b/>
                <w:color w:val="131313"/>
                <w:spacing w:val="23"/>
                <w:sz w:val="16"/>
              </w:rPr>
              <w:t> </w:t>
            </w:r>
            <w:r>
              <w:rPr>
                <w:b/>
                <w:color w:val="131313"/>
                <w:spacing w:val="-2"/>
                <w:sz w:val="16"/>
              </w:rPr>
              <w:t>TEHNICA</w:t>
            </w:r>
          </w:p>
        </w:tc>
        <w:tc>
          <w:tcPr>
            <w:tcW w:w="2735" w:type="dxa"/>
            <w:gridSpan w:val="2"/>
          </w:tcPr>
          <w:p>
            <w:pPr>
              <w:pStyle w:val="TableParagraph"/>
              <w:spacing w:before="184"/>
              <w:ind w:left="357"/>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49" w:type="dxa"/>
            <w:tcBorders>
              <w:left w:val="single" w:sz="2" w:space="0" w:color="000000"/>
              <w:right w:val="single" w:sz="2" w:space="0" w:color="000000"/>
            </w:tcBorders>
          </w:tcPr>
          <w:p>
            <w:pPr>
              <w:pStyle w:val="TableParagraph"/>
              <w:spacing w:before="100"/>
              <w:rPr>
                <w:b/>
                <w:sz w:val="16"/>
              </w:rPr>
            </w:pPr>
          </w:p>
          <w:p>
            <w:pPr>
              <w:pStyle w:val="TableParagraph"/>
              <w:spacing w:before="1"/>
              <w:ind w:left="99" w:right="53"/>
              <w:jc w:val="center"/>
              <w:rPr>
                <w:b/>
                <w:sz w:val="16"/>
              </w:rPr>
            </w:pPr>
            <w:r>
              <w:rPr>
                <w:b/>
                <w:color w:val="131313"/>
                <w:spacing w:val="-5"/>
                <w:sz w:val="16"/>
              </w:rPr>
              <w:t>Nr.</w:t>
            </w:r>
          </w:p>
        </w:tc>
        <w:tc>
          <w:tcPr>
            <w:tcW w:w="5224" w:type="dxa"/>
            <w:tcBorders>
              <w:left w:val="single" w:sz="2" w:space="0" w:color="000000"/>
            </w:tcBorders>
          </w:tcPr>
          <w:p>
            <w:pPr>
              <w:pStyle w:val="TableParagraph"/>
              <w:spacing w:before="105"/>
              <w:rPr>
                <w:b/>
                <w:sz w:val="16"/>
              </w:rPr>
            </w:pPr>
          </w:p>
          <w:p>
            <w:pPr>
              <w:pStyle w:val="TableParagraph"/>
              <w:ind w:left="71"/>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60" w:type="dxa"/>
          </w:tcPr>
          <w:p>
            <w:pPr>
              <w:pStyle w:val="TableParagraph"/>
              <w:spacing w:before="110"/>
              <w:rPr>
                <w:b/>
                <w:sz w:val="16"/>
              </w:rPr>
            </w:pPr>
          </w:p>
          <w:p>
            <w:pPr>
              <w:pStyle w:val="TableParagraph"/>
              <w:ind w:left="93" w:right="56"/>
              <w:jc w:val="center"/>
              <w:rPr>
                <w:b/>
                <w:sz w:val="16"/>
              </w:rPr>
            </w:pPr>
            <w:r>
              <w:rPr>
                <w:b/>
                <w:color w:val="131313"/>
                <w:spacing w:val="-4"/>
                <w:w w:val="115"/>
                <w:sz w:val="16"/>
              </w:rPr>
              <w:t>U.M.</w:t>
            </w:r>
          </w:p>
        </w:tc>
        <w:tc>
          <w:tcPr>
            <w:tcW w:w="1173" w:type="dxa"/>
          </w:tcPr>
          <w:p>
            <w:pPr>
              <w:pStyle w:val="TableParagraph"/>
              <w:spacing w:before="105"/>
              <w:rPr>
                <w:b/>
                <w:sz w:val="16"/>
              </w:rPr>
            </w:pPr>
          </w:p>
          <w:p>
            <w:pPr>
              <w:pStyle w:val="TableParagraph"/>
              <w:ind w:left="76" w:right="63"/>
              <w:jc w:val="center"/>
              <w:rPr>
                <w:b/>
                <w:sz w:val="16"/>
              </w:rPr>
            </w:pPr>
            <w:r>
              <w:rPr>
                <w:b/>
                <w:color w:val="131313"/>
                <w:spacing w:val="-2"/>
                <w:w w:val="115"/>
                <w:sz w:val="16"/>
              </w:rPr>
              <w:t>Cantitatea</w:t>
            </w:r>
          </w:p>
        </w:tc>
        <w:tc>
          <w:tcPr>
            <w:tcW w:w="1322" w:type="dxa"/>
          </w:tcPr>
          <w:p>
            <w:pPr>
              <w:pStyle w:val="TableParagraph"/>
              <w:spacing w:line="232" w:lineRule="auto" w:before="111"/>
              <w:ind w:left="50" w:right="21"/>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9"/>
              <w:ind w:left="50" w:right="21"/>
              <w:jc w:val="center"/>
              <w:rPr>
                <w:sz w:val="16"/>
              </w:rPr>
            </w:pPr>
            <w:r>
              <w:rPr>
                <w:color w:val="030303"/>
                <w:w w:val="110"/>
                <w:sz w:val="16"/>
              </w:rPr>
              <w:t>-</w:t>
            </w:r>
            <w:r>
              <w:rPr>
                <w:color w:val="03030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3" w:type="dxa"/>
          </w:tcPr>
          <w:p>
            <w:pPr>
              <w:pStyle w:val="TableParagraph"/>
              <w:spacing w:line="181" w:lineRule="exact" w:before="107"/>
              <w:ind w:left="52" w:right="17"/>
              <w:jc w:val="center"/>
              <w:rPr>
                <w:b/>
                <w:sz w:val="16"/>
              </w:rPr>
            </w:pPr>
            <w:r>
              <w:rPr>
                <w:b/>
                <w:color w:val="131313"/>
                <w:spacing w:val="-2"/>
                <w:sz w:val="16"/>
              </w:rPr>
              <w:t>TOTALUL</w:t>
            </w:r>
          </w:p>
          <w:p>
            <w:pPr>
              <w:pStyle w:val="TableParagraph"/>
              <w:spacing w:line="181" w:lineRule="exact"/>
              <w:ind w:left="52" w:right="6"/>
              <w:jc w:val="center"/>
              <w:rPr>
                <w:b/>
                <w:sz w:val="16"/>
              </w:rPr>
            </w:pPr>
            <w:r>
              <w:rPr>
                <w:b/>
                <w:color w:val="131313"/>
                <w:w w:val="115"/>
                <w:sz w:val="16"/>
              </w:rPr>
              <w:t>(fara</w:t>
            </w:r>
            <w:r>
              <w:rPr>
                <w:b/>
                <w:color w:val="131313"/>
                <w:spacing w:val="7"/>
                <w:w w:val="115"/>
                <w:sz w:val="16"/>
              </w:rPr>
              <w:t> </w:t>
            </w:r>
            <w:r>
              <w:rPr>
                <w:b/>
                <w:color w:val="131313"/>
                <w:spacing w:val="-4"/>
                <w:w w:val="115"/>
                <w:sz w:val="16"/>
              </w:rPr>
              <w:t>TVA)</w:t>
            </w:r>
          </w:p>
          <w:p>
            <w:pPr>
              <w:pStyle w:val="TableParagraph"/>
              <w:spacing w:before="8"/>
              <w:ind w:left="52"/>
              <w:jc w:val="center"/>
              <w:rPr>
                <w:sz w:val="16"/>
              </w:rPr>
            </w:pPr>
            <w:r>
              <w:rPr>
                <w:color w:val="030303"/>
                <w:w w:val="110"/>
                <w:sz w:val="16"/>
              </w:rPr>
              <w:t>-</w:t>
            </w:r>
            <w:r>
              <w:rPr>
                <w:color w:val="030303"/>
                <w:spacing w:val="3"/>
                <w:w w:val="110"/>
                <w:sz w:val="16"/>
              </w:rPr>
              <w:t> </w:t>
            </w:r>
            <w:r>
              <w:rPr>
                <w:b/>
                <w:color w:val="131313"/>
                <w:w w:val="110"/>
                <w:sz w:val="16"/>
              </w:rPr>
              <w:t>Lei</w:t>
            </w:r>
            <w:r>
              <w:rPr>
                <w:b/>
                <w:color w:val="131313"/>
                <w:spacing w:val="1"/>
                <w:w w:val="110"/>
                <w:sz w:val="16"/>
              </w:rPr>
              <w:t> </w:t>
            </w:r>
            <w:r>
              <w:rPr>
                <w:color w:val="030303"/>
                <w:spacing w:val="-10"/>
                <w:w w:val="110"/>
                <w:sz w:val="16"/>
              </w:rPr>
              <w:t>-</w:t>
            </w:r>
          </w:p>
        </w:tc>
      </w:tr>
      <w:tr>
        <w:trPr>
          <w:trHeight w:val="177" w:hRule="atLeast"/>
        </w:trPr>
        <w:tc>
          <w:tcPr>
            <w:tcW w:w="649" w:type="dxa"/>
            <w:tcBorders>
              <w:left w:val="single" w:sz="2" w:space="0" w:color="000000"/>
              <w:right w:val="single" w:sz="2" w:space="0" w:color="000000"/>
            </w:tcBorders>
          </w:tcPr>
          <w:p>
            <w:pPr>
              <w:pStyle w:val="TableParagraph"/>
              <w:spacing w:line="157" w:lineRule="exact"/>
              <w:ind w:left="99" w:right="19"/>
              <w:jc w:val="center"/>
              <w:rPr>
                <w:b/>
                <w:sz w:val="22"/>
              </w:rPr>
            </w:pPr>
            <w:r>
              <w:rPr>
                <w:b/>
                <w:color w:val="131313"/>
                <w:spacing w:val="-10"/>
                <w:w w:val="90"/>
                <w:sz w:val="22"/>
              </w:rPr>
              <w:t>o</w:t>
            </w:r>
          </w:p>
        </w:tc>
        <w:tc>
          <w:tcPr>
            <w:tcW w:w="5224" w:type="dxa"/>
            <w:tcBorders>
              <w:left w:val="single" w:sz="2" w:space="0" w:color="000000"/>
            </w:tcBorders>
          </w:tcPr>
          <w:p>
            <w:pPr>
              <w:pStyle w:val="TableParagraph"/>
              <w:spacing w:line="157" w:lineRule="exact"/>
              <w:ind w:left="71" w:right="22"/>
              <w:jc w:val="center"/>
              <w:rPr>
                <w:rFonts w:ascii="Times New Roman"/>
                <w:b/>
                <w:sz w:val="17"/>
              </w:rPr>
            </w:pPr>
            <w:r>
              <w:rPr>
                <w:rFonts w:ascii="Times New Roman"/>
                <w:b/>
                <w:color w:val="131313"/>
                <w:spacing w:val="-10"/>
                <w:w w:val="90"/>
                <w:sz w:val="17"/>
              </w:rPr>
              <w:t>1</w:t>
            </w:r>
          </w:p>
        </w:tc>
        <w:tc>
          <w:tcPr>
            <w:tcW w:w="760" w:type="dxa"/>
          </w:tcPr>
          <w:p>
            <w:pPr>
              <w:pStyle w:val="TableParagraph"/>
              <w:spacing w:line="151" w:lineRule="exact" w:before="6"/>
              <w:ind w:left="93" w:right="49"/>
              <w:jc w:val="center"/>
              <w:rPr>
                <w:b/>
                <w:sz w:val="16"/>
              </w:rPr>
            </w:pPr>
            <w:r>
              <w:rPr>
                <w:b/>
                <w:color w:val="131313"/>
                <w:spacing w:val="-10"/>
                <w:w w:val="110"/>
                <w:sz w:val="16"/>
              </w:rPr>
              <w:t>2</w:t>
            </w:r>
          </w:p>
        </w:tc>
        <w:tc>
          <w:tcPr>
            <w:tcW w:w="1173" w:type="dxa"/>
          </w:tcPr>
          <w:p>
            <w:pPr>
              <w:pStyle w:val="TableParagraph"/>
              <w:spacing w:line="151" w:lineRule="exact" w:before="6"/>
              <w:ind w:left="76" w:right="47"/>
              <w:jc w:val="center"/>
              <w:rPr>
                <w:b/>
                <w:sz w:val="16"/>
              </w:rPr>
            </w:pPr>
            <w:r>
              <w:rPr>
                <w:b/>
                <w:color w:val="131313"/>
                <w:spacing w:val="-10"/>
                <w:w w:val="110"/>
                <w:sz w:val="16"/>
              </w:rPr>
              <w:t>3</w:t>
            </w:r>
          </w:p>
        </w:tc>
        <w:tc>
          <w:tcPr>
            <w:tcW w:w="1322" w:type="dxa"/>
          </w:tcPr>
          <w:p>
            <w:pPr>
              <w:pStyle w:val="TableParagraph"/>
              <w:spacing w:line="156" w:lineRule="exact" w:before="1"/>
              <w:ind w:left="50" w:right="21"/>
              <w:jc w:val="center"/>
              <w:rPr>
                <w:b/>
                <w:sz w:val="16"/>
              </w:rPr>
            </w:pPr>
            <w:r>
              <w:rPr>
                <w:b/>
                <w:color w:val="131313"/>
                <w:spacing w:val="-10"/>
                <w:w w:val="110"/>
                <w:sz w:val="16"/>
              </w:rPr>
              <w:t>4</w:t>
            </w:r>
          </w:p>
        </w:tc>
        <w:tc>
          <w:tcPr>
            <w:tcW w:w="1413" w:type="dxa"/>
          </w:tcPr>
          <w:p>
            <w:pPr>
              <w:pStyle w:val="TableParagraph"/>
              <w:spacing w:line="156" w:lineRule="exact" w:before="1"/>
              <w:ind w:left="356"/>
              <w:rPr>
                <w:b/>
                <w:sz w:val="16"/>
              </w:rPr>
            </w:pPr>
            <w:r>
              <w:rPr>
                <w:b/>
                <w:color w:val="131313"/>
                <w:spacing w:val="-2"/>
                <w:w w:val="160"/>
                <w:sz w:val="16"/>
              </w:rPr>
              <w:t>S=3x4</w:t>
            </w:r>
          </w:p>
        </w:tc>
      </w:tr>
    </w:tbl>
    <w:p>
      <w:pPr>
        <w:pStyle w:val="BodyText"/>
        <w:spacing w:before="6"/>
        <w:rPr>
          <w:b/>
          <w:sz w:val="7"/>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24"/>
        <w:gridCol w:w="760"/>
        <w:gridCol w:w="1173"/>
        <w:gridCol w:w="1322"/>
        <w:gridCol w:w="1413"/>
      </w:tblGrid>
      <w:tr>
        <w:trPr>
          <w:trHeight w:val="364" w:hRule="atLeast"/>
        </w:trPr>
        <w:tc>
          <w:tcPr>
            <w:tcW w:w="10541" w:type="dxa"/>
            <w:gridSpan w:val="6"/>
            <w:tcBorders>
              <w:left w:val="single" w:sz="12" w:space="0" w:color="000000"/>
            </w:tcBorders>
          </w:tcPr>
          <w:p>
            <w:pPr>
              <w:pStyle w:val="TableParagraph"/>
              <w:spacing w:before="98"/>
              <w:ind w:left="219"/>
              <w:rPr>
                <w:b/>
                <w:sz w:val="18"/>
              </w:rPr>
            </w:pPr>
            <w:r>
              <w:rPr>
                <w:b/>
                <w:color w:val="131313"/>
                <w:w w:val="105"/>
                <w:sz w:val="18"/>
              </w:rPr>
              <w:t>DISTRIBUTIE</w:t>
            </w:r>
            <w:r>
              <w:rPr>
                <w:b/>
                <w:color w:val="131313"/>
                <w:spacing w:val="9"/>
                <w:w w:val="105"/>
                <w:sz w:val="18"/>
              </w:rPr>
              <w:t> </w:t>
            </w:r>
            <w:r>
              <w:rPr>
                <w:b/>
                <w:color w:val="131313"/>
                <w:w w:val="105"/>
                <w:sz w:val="18"/>
              </w:rPr>
              <w:t>AGENT</w:t>
            </w:r>
            <w:r>
              <w:rPr>
                <w:b/>
                <w:color w:val="131313"/>
                <w:spacing w:val="-3"/>
                <w:w w:val="105"/>
                <w:sz w:val="18"/>
              </w:rPr>
              <w:t> </w:t>
            </w:r>
            <w:r>
              <w:rPr>
                <w:b/>
                <w:color w:val="131313"/>
                <w:spacing w:val="-2"/>
                <w:w w:val="105"/>
                <w:sz w:val="18"/>
              </w:rPr>
              <w:t>TERMIC</w:t>
            </w:r>
          </w:p>
        </w:tc>
      </w:tr>
      <w:tr>
        <w:trPr>
          <w:trHeight w:val="244" w:hRule="atLeast"/>
        </w:trPr>
        <w:tc>
          <w:tcPr>
            <w:tcW w:w="5873" w:type="dxa"/>
            <w:gridSpan w:val="2"/>
            <w:tcBorders>
              <w:left w:val="single" w:sz="12" w:space="0" w:color="000000"/>
              <w:bottom w:val="nil"/>
            </w:tcBorders>
          </w:tcPr>
          <w:p>
            <w:pPr>
              <w:pStyle w:val="TableParagraph"/>
              <w:spacing w:line="203" w:lineRule="exact" w:before="22"/>
              <w:ind w:left="520"/>
              <w:rPr>
                <w:sz w:val="18"/>
              </w:rPr>
            </w:pPr>
            <w:r>
              <w:rPr>
                <w:b/>
                <w:color w:val="131313"/>
                <w:w w:val="105"/>
                <w:sz w:val="18"/>
              </w:rPr>
              <w:t>1</w:t>
            </w:r>
            <w:r>
              <w:rPr>
                <w:b/>
                <w:color w:val="131313"/>
                <w:spacing w:val="38"/>
                <w:w w:val="105"/>
                <w:sz w:val="18"/>
              </w:rPr>
              <w:t> </w:t>
            </w:r>
            <w:r>
              <w:rPr>
                <w:b/>
                <w:color w:val="131313"/>
                <w:w w:val="105"/>
                <w:sz w:val="18"/>
              </w:rPr>
              <w:t>SA15B#</w:t>
            </w:r>
            <w:r>
              <w:rPr>
                <w:b/>
                <w:color w:val="131313"/>
                <w:spacing w:val="26"/>
                <w:w w:val="105"/>
                <w:sz w:val="18"/>
              </w:rPr>
              <w:t> </w:t>
            </w:r>
            <w:r>
              <w:rPr>
                <w:color w:val="131313"/>
                <w:w w:val="105"/>
                <w:sz w:val="18"/>
              </w:rPr>
              <w:t>-</w:t>
            </w:r>
            <w:r>
              <w:rPr>
                <w:color w:val="131313"/>
                <w:spacing w:val="3"/>
                <w:w w:val="105"/>
                <w:sz w:val="18"/>
              </w:rPr>
              <w:t> </w:t>
            </w:r>
            <w:r>
              <w:rPr>
                <w:color w:val="131313"/>
                <w:w w:val="105"/>
                <w:sz w:val="18"/>
              </w:rPr>
              <w:t>Teava</w:t>
            </w:r>
            <w:r>
              <w:rPr>
                <w:color w:val="131313"/>
                <w:spacing w:val="21"/>
                <w:w w:val="105"/>
                <w:sz w:val="18"/>
              </w:rPr>
              <w:t> </w:t>
            </w:r>
            <w:r>
              <w:rPr>
                <w:color w:val="030303"/>
                <w:w w:val="105"/>
                <w:sz w:val="18"/>
              </w:rPr>
              <w:t>de</w:t>
            </w:r>
            <w:r>
              <w:rPr>
                <w:color w:val="030303"/>
                <w:spacing w:val="2"/>
                <w:w w:val="105"/>
                <w:sz w:val="18"/>
              </w:rPr>
              <w:t> </w:t>
            </w:r>
            <w:r>
              <w:rPr>
                <w:color w:val="131313"/>
                <w:w w:val="105"/>
                <w:sz w:val="18"/>
              </w:rPr>
              <w:t>polipropilena</w:t>
            </w:r>
            <w:r>
              <w:rPr>
                <w:color w:val="131313"/>
                <w:spacing w:val="33"/>
                <w:w w:val="105"/>
                <w:sz w:val="18"/>
              </w:rPr>
              <w:t> </w:t>
            </w:r>
            <w:r>
              <w:rPr>
                <w:color w:val="131313"/>
                <w:w w:val="105"/>
                <w:sz w:val="18"/>
              </w:rPr>
              <w:t>de</w:t>
            </w:r>
            <w:r>
              <w:rPr>
                <w:color w:val="131313"/>
                <w:spacing w:val="4"/>
                <w:w w:val="105"/>
                <w:sz w:val="18"/>
              </w:rPr>
              <w:t> </w:t>
            </w:r>
            <w:r>
              <w:rPr>
                <w:color w:val="131313"/>
                <w:w w:val="105"/>
                <w:sz w:val="18"/>
              </w:rPr>
              <w:t>presiune</w:t>
            </w:r>
            <w:r>
              <w:rPr>
                <w:color w:val="131313"/>
                <w:spacing w:val="63"/>
                <w:w w:val="150"/>
                <w:sz w:val="18"/>
              </w:rPr>
              <w:t> </w:t>
            </w:r>
            <w:r>
              <w:rPr>
                <w:rFonts w:ascii="Times New Roman"/>
                <w:color w:val="131313"/>
                <w:w w:val="105"/>
                <w:sz w:val="19"/>
              </w:rPr>
              <w:t>+</w:t>
            </w:r>
            <w:r>
              <w:rPr>
                <w:rFonts w:ascii="Times New Roman"/>
                <w:color w:val="131313"/>
                <w:spacing w:val="18"/>
                <w:w w:val="105"/>
                <w:sz w:val="19"/>
              </w:rPr>
              <w:t> </w:t>
            </w:r>
            <w:r>
              <w:rPr>
                <w:color w:val="131313"/>
                <w:spacing w:val="-2"/>
                <w:w w:val="105"/>
                <w:sz w:val="18"/>
              </w:rPr>
              <w:t>protectia</w:t>
            </w:r>
          </w:p>
        </w:tc>
        <w:tc>
          <w:tcPr>
            <w:tcW w:w="760" w:type="dxa"/>
            <w:vMerge w:val="restart"/>
          </w:tcPr>
          <w:p>
            <w:pPr>
              <w:pStyle w:val="TableParagraph"/>
              <w:spacing w:before="35"/>
              <w:ind w:left="280"/>
              <w:rPr>
                <w:b/>
                <w:sz w:val="18"/>
              </w:rPr>
            </w:pPr>
            <w:r>
              <w:rPr>
                <w:b/>
                <w:color w:val="131313"/>
                <w:spacing w:val="-5"/>
                <w:w w:val="110"/>
                <w:sz w:val="18"/>
              </w:rPr>
              <w:t>ml</w:t>
            </w:r>
          </w:p>
        </w:tc>
        <w:tc>
          <w:tcPr>
            <w:tcW w:w="1173" w:type="dxa"/>
            <w:tcBorders>
              <w:bottom w:val="single" w:sz="2" w:space="0" w:color="000000"/>
            </w:tcBorders>
          </w:tcPr>
          <w:p>
            <w:pPr>
              <w:pStyle w:val="TableParagraph"/>
              <w:spacing w:line="194" w:lineRule="exact" w:before="30"/>
              <w:ind w:right="16"/>
              <w:jc w:val="right"/>
              <w:rPr>
                <w:b/>
                <w:sz w:val="18"/>
              </w:rPr>
            </w:pPr>
            <w:r>
              <w:rPr>
                <w:b/>
                <w:color w:val="131313"/>
                <w:spacing w:val="-2"/>
                <w:w w:val="115"/>
                <w:sz w:val="18"/>
              </w:rPr>
              <w:t>150.000</w:t>
            </w:r>
          </w:p>
        </w:tc>
        <w:tc>
          <w:tcPr>
            <w:tcW w:w="1322" w:type="dxa"/>
            <w:tcBorders>
              <w:bottom w:val="single" w:sz="2" w:space="0" w:color="000000"/>
            </w:tcBorders>
          </w:tcPr>
          <w:p>
            <w:pPr>
              <w:pStyle w:val="TableParagraph"/>
              <w:rPr>
                <w:rFonts w:ascii="Times New Roman"/>
                <w:sz w:val="16"/>
              </w:rPr>
            </w:pPr>
          </w:p>
        </w:tc>
        <w:tc>
          <w:tcPr>
            <w:tcW w:w="1413" w:type="dxa"/>
            <w:tcBorders>
              <w:bottom w:val="single" w:sz="2" w:space="0" w:color="000000"/>
            </w:tcBorders>
          </w:tcPr>
          <w:p>
            <w:pPr>
              <w:pStyle w:val="TableParagraph"/>
              <w:rPr>
                <w:rFonts w:ascii="Times New Roman"/>
                <w:sz w:val="16"/>
              </w:rPr>
            </w:pPr>
          </w:p>
        </w:tc>
      </w:tr>
      <w:tr>
        <w:trPr>
          <w:trHeight w:val="384" w:hRule="atLeast"/>
        </w:trPr>
        <w:tc>
          <w:tcPr>
            <w:tcW w:w="649" w:type="dxa"/>
            <w:vMerge w:val="restart"/>
            <w:tcBorders>
              <w:top w:val="nil"/>
              <w:left w:val="single" w:sz="12" w:space="0" w:color="000000"/>
            </w:tcBorders>
          </w:tcPr>
          <w:p>
            <w:pPr>
              <w:pStyle w:val="TableParagraph"/>
              <w:rPr>
                <w:rFonts w:ascii="Times New Roman"/>
                <w:sz w:val="18"/>
              </w:rPr>
            </w:pPr>
          </w:p>
        </w:tc>
        <w:tc>
          <w:tcPr>
            <w:tcW w:w="5224" w:type="dxa"/>
            <w:vMerge w:val="restart"/>
            <w:tcBorders>
              <w:top w:val="nil"/>
            </w:tcBorders>
          </w:tcPr>
          <w:p>
            <w:pPr>
              <w:pStyle w:val="TableParagraph"/>
              <w:spacing w:line="182" w:lineRule="exact"/>
              <w:ind w:left="68"/>
              <w:rPr>
                <w:rFonts w:ascii="Times New Roman"/>
                <w:sz w:val="19"/>
              </w:rPr>
            </w:pPr>
            <w:r>
              <w:rPr>
                <w:color w:val="131313"/>
                <w:w w:val="105"/>
                <w:sz w:val="18"/>
              </w:rPr>
              <w:t>tevii,</w:t>
            </w:r>
            <w:r>
              <w:rPr>
                <w:color w:val="131313"/>
                <w:spacing w:val="9"/>
                <w:w w:val="105"/>
                <w:sz w:val="18"/>
              </w:rPr>
              <w:t> </w:t>
            </w:r>
            <w:r>
              <w:rPr>
                <w:color w:val="282828"/>
                <w:w w:val="105"/>
                <w:sz w:val="18"/>
              </w:rPr>
              <w:t>incalz.</w:t>
            </w:r>
            <w:r>
              <w:rPr>
                <w:color w:val="282828"/>
                <w:spacing w:val="16"/>
                <w:w w:val="105"/>
                <w:sz w:val="18"/>
              </w:rPr>
              <w:t> </w:t>
            </w:r>
            <w:r>
              <w:rPr>
                <w:color w:val="131313"/>
                <w:w w:val="105"/>
                <w:sz w:val="18"/>
              </w:rPr>
              <w:t>centrala</w:t>
            </w:r>
            <w:r>
              <w:rPr>
                <w:color w:val="131313"/>
                <w:spacing w:val="24"/>
                <w:w w:val="105"/>
                <w:sz w:val="18"/>
              </w:rPr>
              <w:t> </w:t>
            </w:r>
            <w:r>
              <w:rPr>
                <w:color w:val="131313"/>
                <w:w w:val="105"/>
                <w:sz w:val="18"/>
              </w:rPr>
              <w:t>locuinte,</w:t>
            </w:r>
            <w:r>
              <w:rPr>
                <w:color w:val="131313"/>
                <w:spacing w:val="20"/>
                <w:w w:val="105"/>
                <w:sz w:val="18"/>
              </w:rPr>
              <w:t> </w:t>
            </w:r>
            <w:r>
              <w:rPr>
                <w:color w:val="131313"/>
                <w:w w:val="105"/>
                <w:sz w:val="18"/>
              </w:rPr>
              <w:t>in</w:t>
            </w:r>
            <w:r>
              <w:rPr>
                <w:color w:val="131313"/>
                <w:spacing w:val="2"/>
                <w:w w:val="105"/>
                <w:sz w:val="18"/>
              </w:rPr>
              <w:t> </w:t>
            </w:r>
            <w:r>
              <w:rPr>
                <w:color w:val="131313"/>
                <w:w w:val="105"/>
                <w:sz w:val="18"/>
              </w:rPr>
              <w:t>legat</w:t>
            </w:r>
            <w:r>
              <w:rPr>
                <w:color w:val="3F3F3F"/>
                <w:w w:val="105"/>
                <w:sz w:val="18"/>
              </w:rPr>
              <w:t>.</w:t>
            </w:r>
            <w:r>
              <w:rPr>
                <w:color w:val="3F3F3F"/>
                <w:spacing w:val="-5"/>
                <w:w w:val="105"/>
                <w:sz w:val="18"/>
              </w:rPr>
              <w:t> </w:t>
            </w:r>
            <w:r>
              <w:rPr>
                <w:color w:val="131313"/>
                <w:w w:val="105"/>
                <w:sz w:val="18"/>
              </w:rPr>
              <w:t>corp</w:t>
            </w:r>
            <w:r>
              <w:rPr>
                <w:color w:val="131313"/>
                <w:spacing w:val="7"/>
                <w:w w:val="105"/>
                <w:sz w:val="18"/>
              </w:rPr>
              <w:t> </w:t>
            </w:r>
            <w:r>
              <w:rPr>
                <w:color w:val="282828"/>
                <w:w w:val="105"/>
                <w:sz w:val="18"/>
              </w:rPr>
              <w:t>inc.</w:t>
            </w:r>
            <w:r>
              <w:rPr>
                <w:color w:val="282828"/>
                <w:spacing w:val="12"/>
                <w:w w:val="105"/>
                <w:sz w:val="18"/>
              </w:rPr>
              <w:t> </w:t>
            </w:r>
            <w:r>
              <w:rPr>
                <w:color w:val="131313"/>
                <w:w w:val="105"/>
                <w:sz w:val="18"/>
              </w:rPr>
              <w:t>D</w:t>
            </w:r>
            <w:r>
              <w:rPr>
                <w:color w:val="131313"/>
                <w:spacing w:val="16"/>
                <w:w w:val="105"/>
                <w:sz w:val="18"/>
              </w:rPr>
              <w:t> </w:t>
            </w:r>
            <w:r>
              <w:rPr>
                <w:rFonts w:ascii="Times New Roman"/>
                <w:color w:val="131313"/>
                <w:w w:val="105"/>
                <w:sz w:val="26"/>
              </w:rPr>
              <w:t>=</w:t>
            </w:r>
            <w:r>
              <w:rPr>
                <w:rFonts w:ascii="Times New Roman"/>
                <w:color w:val="131313"/>
                <w:spacing w:val="-1"/>
                <w:w w:val="105"/>
                <w:sz w:val="26"/>
              </w:rPr>
              <w:t> </w:t>
            </w:r>
            <w:r>
              <w:rPr>
                <w:rFonts w:ascii="Times New Roman"/>
                <w:color w:val="131313"/>
                <w:spacing w:val="-4"/>
                <w:w w:val="105"/>
                <w:sz w:val="19"/>
              </w:rPr>
              <w:t>1/2</w:t>
            </w:r>
            <w:r>
              <w:rPr>
                <w:rFonts w:ascii="Times New Roman"/>
                <w:color w:val="3F3F3F"/>
                <w:spacing w:val="-4"/>
                <w:w w:val="105"/>
                <w:sz w:val="19"/>
              </w:rPr>
              <w:t>"</w:t>
            </w:r>
          </w:p>
          <w:p>
            <w:pPr>
              <w:pStyle w:val="TableParagraph"/>
              <w:spacing w:line="230" w:lineRule="auto"/>
              <w:ind w:left="69"/>
              <w:rPr>
                <w:sz w:val="18"/>
              </w:rPr>
            </w:pPr>
            <w:r>
              <w:rPr>
                <w:color w:val="131313"/>
                <w:sz w:val="18"/>
              </w:rPr>
              <w:t>(PPR tip</w:t>
            </w:r>
            <w:r>
              <w:rPr>
                <w:color w:val="131313"/>
                <w:spacing w:val="35"/>
                <w:sz w:val="18"/>
              </w:rPr>
              <w:t> </w:t>
            </w:r>
            <w:r>
              <w:rPr>
                <w:color w:val="131313"/>
                <w:sz w:val="15"/>
              </w:rPr>
              <w:t>,LE</w:t>
            </w:r>
            <w:r>
              <w:rPr>
                <w:color w:val="131313"/>
                <w:spacing w:val="17"/>
                <w:sz w:val="15"/>
              </w:rPr>
              <w:t> </w:t>
            </w:r>
            <w:r>
              <w:rPr>
                <w:rFonts w:ascii="Times New Roman"/>
                <w:color w:val="131313"/>
                <w:sz w:val="19"/>
              </w:rPr>
              <w:t>25</w:t>
            </w:r>
            <w:r>
              <w:rPr>
                <w:rFonts w:ascii="Times New Roman"/>
                <w:color w:val="131313"/>
                <w:spacing w:val="40"/>
                <w:sz w:val="19"/>
              </w:rPr>
              <w:t> </w:t>
            </w:r>
            <w:r>
              <w:rPr>
                <w:color w:val="131313"/>
                <w:sz w:val="18"/>
              </w:rPr>
              <w:t>mm</w:t>
            </w:r>
            <w:r>
              <w:rPr>
                <w:color w:val="131313"/>
                <w:spacing w:val="80"/>
                <w:sz w:val="18"/>
              </w:rPr>
              <w:t> </w:t>
            </w:r>
            <w:r>
              <w:rPr>
                <w:color w:val="131313"/>
                <w:sz w:val="18"/>
              </w:rPr>
              <w:t>izolatie tip</w:t>
            </w:r>
            <w:r>
              <w:rPr>
                <w:color w:val="131313"/>
                <w:spacing w:val="18"/>
                <w:sz w:val="18"/>
              </w:rPr>
              <w:t> </w:t>
            </w:r>
            <w:r>
              <w:rPr>
                <w:color w:val="131313"/>
                <w:sz w:val="18"/>
              </w:rPr>
              <w:t>Kaiflex de</w:t>
            </w:r>
            <w:r>
              <w:rPr>
                <w:color w:val="131313"/>
                <w:spacing w:val="-3"/>
                <w:sz w:val="18"/>
              </w:rPr>
              <w:t> </w:t>
            </w:r>
            <w:r>
              <w:rPr>
                <w:color w:val="131313"/>
                <w:sz w:val="18"/>
              </w:rPr>
              <w:t>9mm) </w:t>
            </w:r>
            <w:r>
              <w:rPr>
                <w:color w:val="3F3F3F"/>
                <w:sz w:val="18"/>
              </w:rPr>
              <w:t>i</w:t>
            </w:r>
            <w:r>
              <w:rPr>
                <w:color w:val="131313"/>
                <w:sz w:val="18"/>
              </w:rPr>
              <w:t>nclusiv material</w:t>
            </w:r>
            <w:r>
              <w:rPr>
                <w:color w:val="131313"/>
                <w:spacing w:val="40"/>
                <w:sz w:val="18"/>
              </w:rPr>
              <w:t> </w:t>
            </w:r>
            <w:r>
              <w:rPr>
                <w:color w:val="131313"/>
                <w:sz w:val="18"/>
              </w:rPr>
              <w:t>marunt</w:t>
            </w:r>
            <w:r>
              <w:rPr>
                <w:color w:val="131313"/>
                <w:spacing w:val="40"/>
                <w:sz w:val="18"/>
              </w:rPr>
              <w:t> </w:t>
            </w:r>
            <w:r>
              <w:rPr>
                <w:color w:val="131313"/>
                <w:sz w:val="18"/>
              </w:rPr>
              <w:t>coturi,</w:t>
            </w:r>
            <w:r>
              <w:rPr>
                <w:color w:val="131313"/>
                <w:spacing w:val="40"/>
                <w:sz w:val="18"/>
              </w:rPr>
              <w:t> </w:t>
            </w:r>
            <w:r>
              <w:rPr>
                <w:color w:val="131313"/>
                <w:sz w:val="18"/>
              </w:rPr>
              <w:t>teuri</w:t>
            </w:r>
            <w:r>
              <w:rPr>
                <w:color w:val="131313"/>
                <w:spacing w:val="40"/>
                <w:sz w:val="18"/>
              </w:rPr>
              <w:t> </w:t>
            </w:r>
            <w:r>
              <w:rPr>
                <w:color w:val="131313"/>
                <w:sz w:val="18"/>
              </w:rPr>
              <w:t>piese</w:t>
            </w:r>
            <w:r>
              <w:rPr>
                <w:color w:val="131313"/>
                <w:spacing w:val="40"/>
                <w:sz w:val="18"/>
              </w:rPr>
              <w:t> </w:t>
            </w:r>
            <w:r>
              <w:rPr>
                <w:color w:val="131313"/>
                <w:sz w:val="18"/>
              </w:rPr>
              <w:t>de</w:t>
            </w:r>
            <w:r>
              <w:rPr>
                <w:color w:val="131313"/>
                <w:spacing w:val="40"/>
                <w:sz w:val="18"/>
              </w:rPr>
              <w:t> </w:t>
            </w:r>
            <w:r>
              <w:rPr>
                <w:color w:val="131313"/>
                <w:sz w:val="18"/>
              </w:rPr>
              <w:t>legatura</w:t>
            </w:r>
          </w:p>
        </w:tc>
        <w:tc>
          <w:tcPr>
            <w:tcW w:w="760"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59"/>
              <w:ind w:right="3"/>
              <w:jc w:val="right"/>
              <w:rPr>
                <w:sz w:val="18"/>
              </w:rPr>
            </w:pPr>
            <w:r>
              <w:rPr>
                <w:color w:val="131313"/>
                <w:spacing w:val="-2"/>
                <w:w w:val="110"/>
                <w:sz w:val="18"/>
              </w:rPr>
              <w:t>material</w:t>
            </w:r>
            <w:r>
              <w:rPr>
                <w:color w:val="3F3F3F"/>
                <w:spacing w:val="-2"/>
                <w:w w:val="110"/>
                <w:sz w:val="18"/>
              </w:rPr>
              <w:t>:</w:t>
            </w:r>
          </w:p>
        </w:tc>
        <w:tc>
          <w:tcPr>
            <w:tcW w:w="1322" w:type="dxa"/>
            <w:tcBorders>
              <w:top w:val="single" w:sz="2" w:space="0" w:color="000000"/>
              <w:bottom w:val="single" w:sz="2" w:space="0" w:color="000000"/>
            </w:tcBorders>
          </w:tcPr>
          <w:p>
            <w:pPr>
              <w:pStyle w:val="TableParagraph"/>
              <w:rPr>
                <w:rFonts w:ascii="Times New Roman"/>
                <w:sz w:val="18"/>
              </w:rPr>
            </w:pPr>
          </w:p>
        </w:tc>
        <w:tc>
          <w:tcPr>
            <w:tcW w:w="1413" w:type="dxa"/>
            <w:tcBorders>
              <w:top w:val="single" w:sz="2" w:space="0" w:color="000000"/>
              <w:bottom w:val="single" w:sz="2" w:space="0" w:color="000000"/>
            </w:tcBorders>
          </w:tcPr>
          <w:p>
            <w:pPr>
              <w:pStyle w:val="TableParagraph"/>
              <w:rPr>
                <w:rFonts w:ascii="Times New Roman"/>
                <w:sz w:val="18"/>
              </w:rPr>
            </w:pPr>
          </w:p>
        </w:tc>
      </w:tr>
      <w:tr>
        <w:trPr>
          <w:trHeight w:val="191"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line="156" w:lineRule="exact"/>
              <w:ind w:right="22"/>
              <w:jc w:val="right"/>
              <w:rPr>
                <w:sz w:val="18"/>
              </w:rPr>
            </w:pPr>
            <w:r>
              <w:rPr>
                <w:color w:val="131313"/>
                <w:spacing w:val="-2"/>
                <w:w w:val="105"/>
                <w:sz w:val="18"/>
              </w:rPr>
              <w:t>manopera:</w:t>
            </w:r>
          </w:p>
        </w:tc>
        <w:tc>
          <w:tcPr>
            <w:tcW w:w="1322" w:type="dxa"/>
            <w:tcBorders>
              <w:top w:val="single" w:sz="2" w:space="0" w:color="000000"/>
            </w:tcBorders>
          </w:tcPr>
          <w:p>
            <w:pPr>
              <w:pStyle w:val="TableParagraph"/>
              <w:rPr>
                <w:rFonts w:ascii="Times New Roman"/>
                <w:sz w:val="12"/>
              </w:rPr>
            </w:pPr>
          </w:p>
        </w:tc>
        <w:tc>
          <w:tcPr>
            <w:tcW w:w="1413" w:type="dxa"/>
            <w:tcBorders>
              <w:top w:val="single" w:sz="2" w:space="0" w:color="000000"/>
            </w:tcBorders>
          </w:tcPr>
          <w:p>
            <w:pPr>
              <w:pStyle w:val="TableParagraph"/>
              <w:rPr>
                <w:rFonts w:ascii="Times New Roman"/>
                <w:sz w:val="12"/>
              </w:rPr>
            </w:pPr>
          </w:p>
        </w:tc>
      </w:tr>
      <w:tr>
        <w:trPr>
          <w:trHeight w:val="273"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2"/>
              <w:jc w:val="right"/>
              <w:rPr>
                <w:sz w:val="18"/>
              </w:rPr>
            </w:pPr>
            <w:r>
              <w:rPr>
                <w:color w:val="131313"/>
                <w:spacing w:val="-2"/>
                <w:w w:val="110"/>
                <w:sz w:val="18"/>
              </w:rPr>
              <w:t>utilaj:</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3"/>
              <w:jc w:val="right"/>
              <w:rPr>
                <w:sz w:val="18"/>
              </w:rPr>
            </w:pPr>
            <w:r>
              <w:rPr>
                <w:color w:val="131313"/>
                <w:spacing w:val="-2"/>
                <w:w w:val="110"/>
                <w:sz w:val="18"/>
              </w:rPr>
              <w:t>transport</w:t>
            </w:r>
            <w:r>
              <w:rPr>
                <w:color w:val="3F3F3F"/>
                <w:spacing w:val="-2"/>
                <w:w w:val="110"/>
                <w:sz w:val="18"/>
              </w:rPr>
              <w:t>:</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tcBorders>
              <w:left w:val="single" w:sz="12" w:space="0" w:color="000000"/>
            </w:tcBorders>
          </w:tcPr>
          <w:p>
            <w:pPr>
              <w:pStyle w:val="TableParagraph"/>
              <w:spacing w:before="35"/>
              <w:ind w:right="20"/>
              <w:jc w:val="right"/>
              <w:rPr>
                <w:i/>
                <w:sz w:val="17"/>
              </w:rPr>
            </w:pPr>
            <w:r>
              <w:rPr>
                <w:i/>
                <w:color w:val="131313"/>
                <w:spacing w:val="-5"/>
                <w:w w:val="110"/>
                <w:sz w:val="17"/>
              </w:rPr>
              <w:t>1.1</w:t>
            </w:r>
          </w:p>
        </w:tc>
        <w:tc>
          <w:tcPr>
            <w:tcW w:w="5224" w:type="dxa"/>
          </w:tcPr>
          <w:p>
            <w:pPr>
              <w:pStyle w:val="TableParagraph"/>
              <w:spacing w:before="30"/>
              <w:ind w:left="302"/>
              <w:rPr>
                <w:i/>
                <w:sz w:val="17"/>
              </w:rPr>
            </w:pPr>
            <w:r>
              <w:rPr>
                <w:b/>
                <w:i/>
                <w:color w:val="131313"/>
                <w:w w:val="110"/>
                <w:sz w:val="17"/>
              </w:rPr>
              <w:t>6717088</w:t>
            </w:r>
            <w:r>
              <w:rPr>
                <w:b/>
                <w:i/>
                <w:color w:val="131313"/>
                <w:spacing w:val="24"/>
                <w:w w:val="110"/>
                <w:sz w:val="17"/>
              </w:rPr>
              <w:t> </w:t>
            </w:r>
            <w:r>
              <w:rPr>
                <w:color w:val="030303"/>
                <w:w w:val="110"/>
                <w:sz w:val="17"/>
              </w:rPr>
              <w:t>-</w:t>
            </w:r>
            <w:r>
              <w:rPr>
                <w:color w:val="030303"/>
                <w:spacing w:val="-10"/>
                <w:w w:val="110"/>
                <w:sz w:val="17"/>
              </w:rPr>
              <w:t> </w:t>
            </w:r>
            <w:r>
              <w:rPr>
                <w:i/>
                <w:color w:val="131313"/>
                <w:w w:val="110"/>
                <w:sz w:val="18"/>
              </w:rPr>
              <w:t>Tub</w:t>
            </w:r>
            <w:r>
              <w:rPr>
                <w:i/>
                <w:color w:val="131313"/>
                <w:spacing w:val="-4"/>
                <w:w w:val="110"/>
                <w:sz w:val="18"/>
              </w:rPr>
              <w:t> </w:t>
            </w:r>
            <w:r>
              <w:rPr>
                <w:i/>
                <w:color w:val="131313"/>
                <w:w w:val="110"/>
                <w:sz w:val="18"/>
              </w:rPr>
              <w:t>din</w:t>
            </w:r>
            <w:r>
              <w:rPr>
                <w:i/>
                <w:color w:val="131313"/>
                <w:spacing w:val="11"/>
                <w:w w:val="110"/>
                <w:sz w:val="18"/>
              </w:rPr>
              <w:t> </w:t>
            </w:r>
            <w:r>
              <w:rPr>
                <w:i/>
                <w:color w:val="131313"/>
                <w:w w:val="110"/>
                <w:sz w:val="18"/>
              </w:rPr>
              <w:t>polipropilena,</w:t>
            </w:r>
            <w:r>
              <w:rPr>
                <w:i/>
                <w:color w:val="131313"/>
                <w:spacing w:val="-1"/>
                <w:w w:val="110"/>
                <w:sz w:val="18"/>
              </w:rPr>
              <w:t> </w:t>
            </w:r>
            <w:r>
              <w:rPr>
                <w:i/>
                <w:color w:val="131313"/>
                <w:w w:val="110"/>
                <w:sz w:val="18"/>
              </w:rPr>
              <w:t>diametrul</w:t>
            </w:r>
            <w:r>
              <w:rPr>
                <w:i/>
                <w:color w:val="131313"/>
                <w:spacing w:val="19"/>
                <w:w w:val="110"/>
                <w:sz w:val="18"/>
              </w:rPr>
              <w:t> </w:t>
            </w:r>
            <w:r>
              <w:rPr>
                <w:i/>
                <w:color w:val="131313"/>
                <w:w w:val="110"/>
                <w:sz w:val="18"/>
              </w:rPr>
              <w:t>de</w:t>
            </w:r>
            <w:r>
              <w:rPr>
                <w:i/>
                <w:color w:val="131313"/>
                <w:spacing w:val="-7"/>
                <w:w w:val="110"/>
                <w:sz w:val="18"/>
              </w:rPr>
              <w:t> </w:t>
            </w:r>
            <w:r>
              <w:rPr>
                <w:i/>
                <w:color w:val="131313"/>
                <w:w w:val="110"/>
                <w:sz w:val="17"/>
              </w:rPr>
              <w:t>25</w:t>
            </w:r>
            <w:r>
              <w:rPr>
                <w:i/>
                <w:color w:val="131313"/>
                <w:spacing w:val="25"/>
                <w:w w:val="110"/>
                <w:sz w:val="17"/>
              </w:rPr>
              <w:t> </w:t>
            </w:r>
            <w:r>
              <w:rPr>
                <w:i/>
                <w:color w:val="131313"/>
                <w:spacing w:val="-5"/>
                <w:w w:val="110"/>
                <w:sz w:val="17"/>
              </w:rPr>
              <w:t>MM</w:t>
            </w:r>
          </w:p>
        </w:tc>
        <w:tc>
          <w:tcPr>
            <w:tcW w:w="760" w:type="dxa"/>
          </w:tcPr>
          <w:p>
            <w:pPr>
              <w:pStyle w:val="TableParagraph"/>
              <w:spacing w:before="8"/>
              <w:ind w:left="93" w:right="56"/>
              <w:jc w:val="center"/>
              <w:rPr>
                <w:rFonts w:ascii="Times New Roman"/>
                <w:sz w:val="21"/>
              </w:rPr>
            </w:pPr>
            <w:r>
              <w:rPr>
                <w:rFonts w:ascii="Times New Roman"/>
                <w:color w:val="131313"/>
                <w:spacing w:val="-10"/>
                <w:sz w:val="21"/>
              </w:rPr>
              <w:t>m</w:t>
            </w:r>
          </w:p>
        </w:tc>
        <w:tc>
          <w:tcPr>
            <w:tcW w:w="1173" w:type="dxa"/>
          </w:tcPr>
          <w:p>
            <w:pPr>
              <w:pStyle w:val="TableParagraph"/>
              <w:spacing w:before="40"/>
              <w:ind w:right="17"/>
              <w:jc w:val="right"/>
              <w:rPr>
                <w:i/>
                <w:sz w:val="17"/>
              </w:rPr>
            </w:pPr>
            <w:r>
              <w:rPr>
                <w:i/>
                <w:color w:val="131313"/>
                <w:spacing w:val="-2"/>
                <w:w w:val="115"/>
                <w:sz w:val="17"/>
              </w:rPr>
              <w:t>153</w:t>
            </w:r>
            <w:r>
              <w:rPr>
                <w:i/>
                <w:color w:val="565657"/>
                <w:spacing w:val="-2"/>
                <w:w w:val="115"/>
                <w:sz w:val="17"/>
              </w:rPr>
              <w:t>.</w:t>
            </w:r>
            <w:r>
              <w:rPr>
                <w:i/>
                <w:color w:val="131313"/>
                <w:spacing w:val="-2"/>
                <w:w w:val="115"/>
                <w:sz w:val="17"/>
              </w:rPr>
              <w:t>000</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tcBorders>
              <w:left w:val="single" w:sz="12" w:space="0" w:color="000000"/>
            </w:tcBorders>
          </w:tcPr>
          <w:p>
            <w:pPr>
              <w:pStyle w:val="TableParagraph"/>
              <w:spacing w:before="35"/>
              <w:ind w:right="11"/>
              <w:jc w:val="right"/>
              <w:rPr>
                <w:i/>
                <w:sz w:val="17"/>
              </w:rPr>
            </w:pPr>
            <w:r>
              <w:rPr>
                <w:i/>
                <w:color w:val="131313"/>
                <w:spacing w:val="-5"/>
                <w:w w:val="115"/>
                <w:sz w:val="17"/>
              </w:rPr>
              <w:t>1</w:t>
            </w:r>
            <w:r>
              <w:rPr>
                <w:i/>
                <w:color w:val="565657"/>
                <w:spacing w:val="-5"/>
                <w:w w:val="115"/>
                <w:sz w:val="17"/>
              </w:rPr>
              <w:t>.</w:t>
            </w:r>
            <w:r>
              <w:rPr>
                <w:i/>
                <w:color w:val="131313"/>
                <w:spacing w:val="-5"/>
                <w:w w:val="115"/>
                <w:sz w:val="17"/>
              </w:rPr>
              <w:t>2</w:t>
            </w:r>
          </w:p>
        </w:tc>
        <w:tc>
          <w:tcPr>
            <w:tcW w:w="5224" w:type="dxa"/>
          </w:tcPr>
          <w:p>
            <w:pPr>
              <w:pStyle w:val="TableParagraph"/>
              <w:spacing w:before="30"/>
              <w:ind w:left="302"/>
              <w:rPr>
                <w:i/>
                <w:sz w:val="17"/>
              </w:rPr>
            </w:pPr>
            <w:r>
              <w:rPr>
                <w:b/>
                <w:i/>
                <w:color w:val="131313"/>
                <w:w w:val="110"/>
                <w:sz w:val="17"/>
              </w:rPr>
              <w:t>6719486</w:t>
            </w:r>
            <w:r>
              <w:rPr>
                <w:b/>
                <w:i/>
                <w:color w:val="131313"/>
                <w:spacing w:val="19"/>
                <w:w w:val="110"/>
                <w:sz w:val="17"/>
              </w:rPr>
              <w:t> </w:t>
            </w:r>
            <w:r>
              <w:rPr>
                <w:color w:val="131313"/>
                <w:w w:val="110"/>
                <w:sz w:val="17"/>
              </w:rPr>
              <w:t>-</w:t>
            </w:r>
            <w:r>
              <w:rPr>
                <w:color w:val="131313"/>
                <w:spacing w:val="-17"/>
                <w:w w:val="110"/>
                <w:sz w:val="17"/>
              </w:rPr>
              <w:t> </w:t>
            </w:r>
            <w:r>
              <w:rPr>
                <w:i/>
                <w:color w:val="131313"/>
                <w:w w:val="110"/>
                <w:sz w:val="18"/>
              </w:rPr>
              <w:t>Cot</w:t>
            </w:r>
            <w:r>
              <w:rPr>
                <w:i/>
                <w:color w:val="131313"/>
                <w:spacing w:val="-3"/>
                <w:w w:val="110"/>
                <w:sz w:val="18"/>
              </w:rPr>
              <w:t> </w:t>
            </w:r>
            <w:r>
              <w:rPr>
                <w:i/>
                <w:color w:val="131313"/>
                <w:w w:val="110"/>
                <w:sz w:val="18"/>
              </w:rPr>
              <w:t>din</w:t>
            </w:r>
            <w:r>
              <w:rPr>
                <w:i/>
                <w:color w:val="131313"/>
                <w:spacing w:val="15"/>
                <w:w w:val="110"/>
                <w:sz w:val="18"/>
              </w:rPr>
              <w:t> </w:t>
            </w:r>
            <w:r>
              <w:rPr>
                <w:i/>
                <w:color w:val="131313"/>
                <w:w w:val="110"/>
                <w:sz w:val="18"/>
              </w:rPr>
              <w:t>polipropilena,</w:t>
            </w:r>
            <w:r>
              <w:rPr>
                <w:i/>
                <w:color w:val="131313"/>
                <w:spacing w:val="8"/>
                <w:w w:val="110"/>
                <w:sz w:val="18"/>
              </w:rPr>
              <w:t> </w:t>
            </w:r>
            <w:r>
              <w:rPr>
                <w:i/>
                <w:color w:val="131313"/>
                <w:w w:val="110"/>
                <w:sz w:val="18"/>
              </w:rPr>
              <w:t>avind</w:t>
            </w:r>
            <w:r>
              <w:rPr>
                <w:i/>
                <w:color w:val="131313"/>
                <w:spacing w:val="8"/>
                <w:w w:val="110"/>
                <w:sz w:val="18"/>
              </w:rPr>
              <w:t> </w:t>
            </w:r>
            <w:r>
              <w:rPr>
                <w:i/>
                <w:color w:val="131313"/>
                <w:w w:val="110"/>
                <w:sz w:val="18"/>
              </w:rPr>
              <w:t>diametrul</w:t>
            </w:r>
            <w:r>
              <w:rPr>
                <w:i/>
                <w:color w:val="131313"/>
                <w:spacing w:val="13"/>
                <w:w w:val="110"/>
                <w:sz w:val="18"/>
              </w:rPr>
              <w:t> </w:t>
            </w:r>
            <w:r>
              <w:rPr>
                <w:i/>
                <w:color w:val="131313"/>
                <w:w w:val="110"/>
                <w:sz w:val="17"/>
              </w:rPr>
              <w:t>25</w:t>
            </w:r>
            <w:r>
              <w:rPr>
                <w:i/>
                <w:color w:val="131313"/>
                <w:spacing w:val="19"/>
                <w:w w:val="110"/>
                <w:sz w:val="17"/>
              </w:rPr>
              <w:t> </w:t>
            </w:r>
            <w:r>
              <w:rPr>
                <w:i/>
                <w:color w:val="131313"/>
                <w:spacing w:val="-5"/>
                <w:w w:val="110"/>
                <w:sz w:val="17"/>
              </w:rPr>
              <w:t>MM</w:t>
            </w:r>
          </w:p>
        </w:tc>
        <w:tc>
          <w:tcPr>
            <w:tcW w:w="760" w:type="dxa"/>
          </w:tcPr>
          <w:p>
            <w:pPr>
              <w:pStyle w:val="TableParagraph"/>
              <w:spacing w:before="35"/>
              <w:ind w:left="93" w:right="57"/>
              <w:jc w:val="center"/>
              <w:rPr>
                <w:i/>
                <w:sz w:val="18"/>
              </w:rPr>
            </w:pPr>
            <w:r>
              <w:rPr>
                <w:i/>
                <w:color w:val="131313"/>
                <w:spacing w:val="-5"/>
                <w:sz w:val="18"/>
              </w:rPr>
              <w:t>buc</w:t>
            </w:r>
          </w:p>
        </w:tc>
        <w:tc>
          <w:tcPr>
            <w:tcW w:w="1173" w:type="dxa"/>
          </w:tcPr>
          <w:p>
            <w:pPr>
              <w:pStyle w:val="TableParagraph"/>
              <w:spacing w:before="40"/>
              <w:ind w:right="17"/>
              <w:jc w:val="right"/>
              <w:rPr>
                <w:i/>
                <w:sz w:val="17"/>
              </w:rPr>
            </w:pPr>
            <w:r>
              <w:rPr>
                <w:i/>
                <w:color w:val="131313"/>
                <w:spacing w:val="-2"/>
                <w:w w:val="115"/>
                <w:sz w:val="17"/>
              </w:rPr>
              <w:t>105</w:t>
            </w:r>
            <w:r>
              <w:rPr>
                <w:i/>
                <w:color w:val="565657"/>
                <w:spacing w:val="-2"/>
                <w:w w:val="115"/>
                <w:sz w:val="17"/>
              </w:rPr>
              <w:t>.</w:t>
            </w:r>
            <w:r>
              <w:rPr>
                <w:i/>
                <w:color w:val="131313"/>
                <w:spacing w:val="-2"/>
                <w:w w:val="115"/>
                <w:sz w:val="17"/>
              </w:rPr>
              <w:t>000</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68" w:hRule="atLeast"/>
        </w:trPr>
        <w:tc>
          <w:tcPr>
            <w:tcW w:w="649" w:type="dxa"/>
            <w:tcBorders>
              <w:left w:val="single" w:sz="12" w:space="0" w:color="000000"/>
            </w:tcBorders>
          </w:tcPr>
          <w:p>
            <w:pPr>
              <w:pStyle w:val="TableParagraph"/>
              <w:spacing w:before="35"/>
              <w:ind w:right="15"/>
              <w:jc w:val="right"/>
              <w:rPr>
                <w:i/>
                <w:sz w:val="17"/>
              </w:rPr>
            </w:pPr>
            <w:r>
              <w:rPr>
                <w:i/>
                <w:color w:val="131313"/>
                <w:spacing w:val="-5"/>
                <w:w w:val="115"/>
                <w:sz w:val="17"/>
              </w:rPr>
              <w:t>1.3</w:t>
            </w:r>
          </w:p>
        </w:tc>
        <w:tc>
          <w:tcPr>
            <w:tcW w:w="5224" w:type="dxa"/>
          </w:tcPr>
          <w:p>
            <w:pPr>
              <w:pStyle w:val="TableParagraph"/>
              <w:spacing w:before="25"/>
              <w:ind w:left="298"/>
              <w:rPr>
                <w:i/>
                <w:sz w:val="17"/>
              </w:rPr>
            </w:pPr>
            <w:r>
              <w:rPr>
                <w:b/>
                <w:i/>
                <w:color w:val="131313"/>
                <w:w w:val="110"/>
                <w:sz w:val="17"/>
              </w:rPr>
              <w:t>6719494</w:t>
            </w:r>
            <w:r>
              <w:rPr>
                <w:b/>
                <w:i/>
                <w:color w:val="131313"/>
                <w:spacing w:val="20"/>
                <w:w w:val="110"/>
                <w:sz w:val="17"/>
              </w:rPr>
              <w:t> </w:t>
            </w:r>
            <w:r>
              <w:rPr>
                <w:color w:val="131313"/>
                <w:w w:val="110"/>
                <w:sz w:val="17"/>
              </w:rPr>
              <w:t>-</w:t>
            </w:r>
            <w:r>
              <w:rPr>
                <w:color w:val="131313"/>
                <w:spacing w:val="-25"/>
                <w:w w:val="110"/>
                <w:sz w:val="17"/>
              </w:rPr>
              <w:t> </w:t>
            </w:r>
            <w:r>
              <w:rPr>
                <w:i/>
                <w:color w:val="131313"/>
                <w:w w:val="110"/>
                <w:sz w:val="18"/>
              </w:rPr>
              <w:t>Teu</w:t>
            </w:r>
            <w:r>
              <w:rPr>
                <w:i/>
                <w:color w:val="131313"/>
                <w:spacing w:val="9"/>
                <w:w w:val="110"/>
                <w:sz w:val="18"/>
              </w:rPr>
              <w:t> </w:t>
            </w:r>
            <w:r>
              <w:rPr>
                <w:i/>
                <w:color w:val="131313"/>
                <w:w w:val="110"/>
                <w:sz w:val="18"/>
              </w:rPr>
              <w:t>din</w:t>
            </w:r>
            <w:r>
              <w:rPr>
                <w:i/>
                <w:color w:val="131313"/>
                <w:spacing w:val="7"/>
                <w:w w:val="110"/>
                <w:sz w:val="18"/>
              </w:rPr>
              <w:t> </w:t>
            </w:r>
            <w:r>
              <w:rPr>
                <w:i/>
                <w:color w:val="131313"/>
                <w:w w:val="110"/>
                <w:sz w:val="18"/>
              </w:rPr>
              <w:t>polipropilena</w:t>
            </w:r>
            <w:r>
              <w:rPr>
                <w:i/>
                <w:color w:val="131313"/>
                <w:spacing w:val="15"/>
                <w:w w:val="110"/>
                <w:sz w:val="18"/>
              </w:rPr>
              <w:t> </w:t>
            </w:r>
            <w:r>
              <w:rPr>
                <w:i/>
                <w:color w:val="131313"/>
                <w:w w:val="110"/>
                <w:sz w:val="18"/>
              </w:rPr>
              <w:t>avind</w:t>
            </w:r>
            <w:r>
              <w:rPr>
                <w:i/>
                <w:color w:val="131313"/>
                <w:spacing w:val="6"/>
                <w:w w:val="110"/>
                <w:sz w:val="18"/>
              </w:rPr>
              <w:t> </w:t>
            </w:r>
            <w:r>
              <w:rPr>
                <w:i/>
                <w:color w:val="131313"/>
                <w:w w:val="110"/>
                <w:sz w:val="18"/>
              </w:rPr>
              <w:t>diametrul</w:t>
            </w:r>
            <w:r>
              <w:rPr>
                <w:i/>
                <w:color w:val="131313"/>
                <w:spacing w:val="10"/>
                <w:w w:val="110"/>
                <w:sz w:val="18"/>
              </w:rPr>
              <w:t> </w:t>
            </w:r>
            <w:r>
              <w:rPr>
                <w:i/>
                <w:color w:val="131313"/>
                <w:w w:val="110"/>
                <w:sz w:val="17"/>
              </w:rPr>
              <w:t>25</w:t>
            </w:r>
            <w:r>
              <w:rPr>
                <w:i/>
                <w:color w:val="131313"/>
                <w:spacing w:val="16"/>
                <w:w w:val="110"/>
                <w:sz w:val="17"/>
              </w:rPr>
              <w:t> </w:t>
            </w:r>
            <w:r>
              <w:rPr>
                <w:i/>
                <w:color w:val="131313"/>
                <w:spacing w:val="-7"/>
                <w:w w:val="110"/>
                <w:sz w:val="17"/>
              </w:rPr>
              <w:t>MM</w:t>
            </w:r>
          </w:p>
        </w:tc>
        <w:tc>
          <w:tcPr>
            <w:tcW w:w="760" w:type="dxa"/>
          </w:tcPr>
          <w:p>
            <w:pPr>
              <w:pStyle w:val="TableParagraph"/>
              <w:spacing w:before="35"/>
              <w:ind w:left="93" w:right="58"/>
              <w:jc w:val="center"/>
              <w:rPr>
                <w:i/>
                <w:sz w:val="18"/>
              </w:rPr>
            </w:pPr>
            <w:r>
              <w:rPr>
                <w:i/>
                <w:color w:val="131313"/>
                <w:spacing w:val="-5"/>
                <w:w w:val="105"/>
                <w:sz w:val="18"/>
              </w:rPr>
              <w:t>buc</w:t>
            </w:r>
          </w:p>
        </w:tc>
        <w:tc>
          <w:tcPr>
            <w:tcW w:w="1173" w:type="dxa"/>
          </w:tcPr>
          <w:p>
            <w:pPr>
              <w:pStyle w:val="TableParagraph"/>
              <w:spacing w:before="35"/>
              <w:ind w:right="17"/>
              <w:jc w:val="right"/>
              <w:rPr>
                <w:sz w:val="17"/>
              </w:rPr>
            </w:pPr>
            <w:r>
              <w:rPr>
                <w:color w:val="131313"/>
                <w:spacing w:val="-2"/>
                <w:w w:val="110"/>
                <w:sz w:val="17"/>
              </w:rPr>
              <w:t>67</w:t>
            </w:r>
            <w:r>
              <w:rPr>
                <w:color w:val="565657"/>
                <w:spacing w:val="-2"/>
                <w:w w:val="110"/>
                <w:sz w:val="17"/>
              </w:rPr>
              <w:t>.</w:t>
            </w:r>
            <w:r>
              <w:rPr>
                <w:color w:val="131313"/>
                <w:spacing w:val="-2"/>
                <w:w w:val="110"/>
                <w:sz w:val="17"/>
              </w:rPr>
              <w:t>500</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441" w:hRule="atLeast"/>
        </w:trPr>
        <w:tc>
          <w:tcPr>
            <w:tcW w:w="649" w:type="dxa"/>
            <w:tcBorders>
              <w:left w:val="single" w:sz="12" w:space="0" w:color="000000"/>
            </w:tcBorders>
          </w:tcPr>
          <w:p>
            <w:pPr>
              <w:pStyle w:val="TableParagraph"/>
              <w:spacing w:before="40"/>
              <w:ind w:right="22"/>
              <w:jc w:val="right"/>
              <w:rPr>
                <w:i/>
                <w:sz w:val="17"/>
              </w:rPr>
            </w:pPr>
            <w:r>
              <w:rPr>
                <w:i/>
                <w:color w:val="131313"/>
                <w:spacing w:val="-5"/>
                <w:w w:val="110"/>
                <w:sz w:val="17"/>
              </w:rPr>
              <w:t>1.4</w:t>
            </w:r>
          </w:p>
        </w:tc>
        <w:tc>
          <w:tcPr>
            <w:tcW w:w="5224" w:type="dxa"/>
          </w:tcPr>
          <w:p>
            <w:pPr>
              <w:pStyle w:val="TableParagraph"/>
              <w:spacing w:before="30"/>
              <w:ind w:left="302"/>
              <w:rPr>
                <w:i/>
                <w:sz w:val="18"/>
              </w:rPr>
            </w:pPr>
            <w:r>
              <w:rPr>
                <w:b/>
                <w:i/>
                <w:color w:val="131313"/>
                <w:w w:val="110"/>
                <w:sz w:val="17"/>
              </w:rPr>
              <w:t>6719514</w:t>
            </w:r>
            <w:r>
              <w:rPr>
                <w:b/>
                <w:i/>
                <w:color w:val="131313"/>
                <w:spacing w:val="12"/>
                <w:w w:val="110"/>
                <w:sz w:val="17"/>
              </w:rPr>
              <w:t> </w:t>
            </w:r>
            <w:r>
              <w:rPr>
                <w:color w:val="131313"/>
                <w:w w:val="110"/>
                <w:sz w:val="17"/>
              </w:rPr>
              <w:t>-</w:t>
            </w:r>
            <w:r>
              <w:rPr>
                <w:color w:val="131313"/>
                <w:spacing w:val="-13"/>
                <w:w w:val="110"/>
                <w:sz w:val="17"/>
              </w:rPr>
              <w:t> </w:t>
            </w:r>
            <w:r>
              <w:rPr>
                <w:i/>
                <w:color w:val="131313"/>
                <w:w w:val="110"/>
                <w:sz w:val="18"/>
              </w:rPr>
              <w:t>Reductie</w:t>
            </w:r>
            <w:r>
              <w:rPr>
                <w:i/>
                <w:color w:val="131313"/>
                <w:spacing w:val="6"/>
                <w:w w:val="110"/>
                <w:sz w:val="18"/>
              </w:rPr>
              <w:t> </w:t>
            </w:r>
            <w:r>
              <w:rPr>
                <w:i/>
                <w:color w:val="131313"/>
                <w:w w:val="110"/>
                <w:sz w:val="18"/>
              </w:rPr>
              <w:t>din</w:t>
            </w:r>
            <w:r>
              <w:rPr>
                <w:i/>
                <w:color w:val="131313"/>
                <w:spacing w:val="9"/>
                <w:w w:val="110"/>
                <w:sz w:val="18"/>
              </w:rPr>
              <w:t> </w:t>
            </w:r>
            <w:r>
              <w:rPr>
                <w:i/>
                <w:color w:val="131313"/>
                <w:w w:val="110"/>
                <w:sz w:val="18"/>
              </w:rPr>
              <w:t>polipropilena</w:t>
            </w:r>
            <w:r>
              <w:rPr>
                <w:i/>
                <w:color w:val="131313"/>
                <w:spacing w:val="15"/>
                <w:w w:val="110"/>
                <w:sz w:val="18"/>
              </w:rPr>
              <w:t> </w:t>
            </w:r>
            <w:r>
              <w:rPr>
                <w:i/>
                <w:color w:val="131313"/>
                <w:w w:val="110"/>
                <w:sz w:val="18"/>
              </w:rPr>
              <w:t>avind</w:t>
            </w:r>
            <w:r>
              <w:rPr>
                <w:i/>
                <w:color w:val="131313"/>
                <w:spacing w:val="7"/>
                <w:w w:val="110"/>
                <w:sz w:val="18"/>
              </w:rPr>
              <w:t> </w:t>
            </w:r>
            <w:r>
              <w:rPr>
                <w:i/>
                <w:color w:val="131313"/>
                <w:spacing w:val="-2"/>
                <w:w w:val="110"/>
                <w:sz w:val="18"/>
              </w:rPr>
              <w:t>diametrul</w:t>
            </w:r>
          </w:p>
          <w:p>
            <w:pPr>
              <w:pStyle w:val="TableParagraph"/>
              <w:spacing w:line="180" w:lineRule="exact" w:before="5"/>
              <w:ind w:left="296"/>
              <w:rPr>
                <w:i/>
                <w:sz w:val="17"/>
              </w:rPr>
            </w:pPr>
            <w:r>
              <w:rPr>
                <w:i/>
                <w:color w:val="131313"/>
                <w:w w:val="110"/>
                <w:sz w:val="17"/>
              </w:rPr>
              <w:t>25X</w:t>
            </w:r>
            <w:r>
              <w:rPr>
                <w:i/>
                <w:color w:val="131313"/>
                <w:spacing w:val="53"/>
                <w:w w:val="110"/>
                <w:sz w:val="17"/>
              </w:rPr>
              <w:t> </w:t>
            </w:r>
            <w:r>
              <w:rPr>
                <w:i/>
                <w:color w:val="131313"/>
                <w:w w:val="110"/>
                <w:sz w:val="17"/>
              </w:rPr>
              <w:t>16</w:t>
            </w:r>
            <w:r>
              <w:rPr>
                <w:i/>
                <w:color w:val="131313"/>
                <w:spacing w:val="25"/>
                <w:w w:val="110"/>
                <w:sz w:val="17"/>
              </w:rPr>
              <w:t> </w:t>
            </w:r>
            <w:r>
              <w:rPr>
                <w:i/>
                <w:color w:val="131313"/>
                <w:spacing w:val="-5"/>
                <w:w w:val="110"/>
                <w:sz w:val="17"/>
              </w:rPr>
              <w:t>MM</w:t>
            </w:r>
          </w:p>
        </w:tc>
        <w:tc>
          <w:tcPr>
            <w:tcW w:w="760" w:type="dxa"/>
          </w:tcPr>
          <w:p>
            <w:pPr>
              <w:pStyle w:val="TableParagraph"/>
              <w:spacing w:before="35"/>
              <w:ind w:left="93" w:right="58"/>
              <w:jc w:val="center"/>
              <w:rPr>
                <w:i/>
                <w:sz w:val="18"/>
              </w:rPr>
            </w:pPr>
            <w:r>
              <w:rPr>
                <w:i/>
                <w:color w:val="131313"/>
                <w:spacing w:val="-5"/>
                <w:w w:val="105"/>
                <w:sz w:val="18"/>
              </w:rPr>
              <w:t>buc</w:t>
            </w:r>
          </w:p>
        </w:tc>
        <w:tc>
          <w:tcPr>
            <w:tcW w:w="1173" w:type="dxa"/>
          </w:tcPr>
          <w:p>
            <w:pPr>
              <w:pStyle w:val="TableParagraph"/>
              <w:spacing w:before="44"/>
              <w:ind w:right="22"/>
              <w:jc w:val="right"/>
              <w:rPr>
                <w:i/>
                <w:sz w:val="17"/>
              </w:rPr>
            </w:pPr>
            <w:r>
              <w:rPr>
                <w:i/>
                <w:color w:val="131313"/>
                <w:spacing w:val="-2"/>
                <w:w w:val="115"/>
                <w:sz w:val="17"/>
              </w:rPr>
              <w:t>15.000</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44" w:hRule="atLeast"/>
        </w:trPr>
        <w:tc>
          <w:tcPr>
            <w:tcW w:w="5873" w:type="dxa"/>
            <w:gridSpan w:val="2"/>
            <w:tcBorders>
              <w:left w:val="single" w:sz="12" w:space="0" w:color="000000"/>
              <w:bottom w:val="nil"/>
            </w:tcBorders>
          </w:tcPr>
          <w:p>
            <w:pPr>
              <w:pStyle w:val="TableParagraph"/>
              <w:spacing w:line="189" w:lineRule="exact" w:before="35"/>
              <w:ind w:left="511"/>
              <w:rPr>
                <w:sz w:val="18"/>
              </w:rPr>
            </w:pPr>
            <w:r>
              <w:rPr>
                <w:b/>
                <w:color w:val="131313"/>
                <w:w w:val="110"/>
                <w:sz w:val="18"/>
              </w:rPr>
              <w:t>2</w:t>
            </w:r>
            <w:r>
              <w:rPr>
                <w:b/>
                <w:color w:val="131313"/>
                <w:spacing w:val="29"/>
                <w:w w:val="110"/>
                <w:sz w:val="18"/>
              </w:rPr>
              <w:t> </w:t>
            </w:r>
            <w:r>
              <w:rPr>
                <w:b/>
                <w:color w:val="131313"/>
                <w:w w:val="110"/>
                <w:sz w:val="18"/>
              </w:rPr>
              <w:t>IC06A02&gt;</w:t>
            </w:r>
            <w:r>
              <w:rPr>
                <w:b/>
                <w:color w:val="131313"/>
                <w:spacing w:val="25"/>
                <w:w w:val="110"/>
                <w:sz w:val="18"/>
              </w:rPr>
              <w:t> </w:t>
            </w:r>
            <w:r>
              <w:rPr>
                <w:color w:val="131313"/>
                <w:w w:val="110"/>
                <w:sz w:val="18"/>
              </w:rPr>
              <w:t>-</w:t>
            </w:r>
            <w:r>
              <w:rPr>
                <w:color w:val="131313"/>
                <w:spacing w:val="2"/>
                <w:w w:val="110"/>
                <w:sz w:val="18"/>
              </w:rPr>
              <w:t> </w:t>
            </w:r>
            <w:r>
              <w:rPr>
                <w:color w:val="131313"/>
                <w:w w:val="110"/>
                <w:sz w:val="18"/>
              </w:rPr>
              <w:t>Bratari</w:t>
            </w:r>
            <w:r>
              <w:rPr>
                <w:color w:val="131313"/>
                <w:spacing w:val="4"/>
                <w:w w:val="110"/>
                <w:sz w:val="18"/>
              </w:rPr>
              <w:t> </w:t>
            </w:r>
            <w:r>
              <w:rPr>
                <w:color w:val="131313"/>
                <w:w w:val="110"/>
                <w:sz w:val="18"/>
              </w:rPr>
              <w:t>pentru</w:t>
            </w:r>
            <w:r>
              <w:rPr>
                <w:color w:val="131313"/>
                <w:spacing w:val="-4"/>
                <w:w w:val="110"/>
                <w:sz w:val="18"/>
              </w:rPr>
              <w:t> </w:t>
            </w:r>
            <w:r>
              <w:rPr>
                <w:color w:val="131313"/>
                <w:w w:val="110"/>
                <w:sz w:val="18"/>
              </w:rPr>
              <w:t>fixarea</w:t>
            </w:r>
            <w:r>
              <w:rPr>
                <w:color w:val="131313"/>
                <w:spacing w:val="10"/>
                <w:w w:val="110"/>
                <w:sz w:val="18"/>
              </w:rPr>
              <w:t> </w:t>
            </w:r>
            <w:r>
              <w:rPr>
                <w:color w:val="131313"/>
                <w:w w:val="110"/>
                <w:sz w:val="18"/>
              </w:rPr>
              <w:t>tevii</w:t>
            </w:r>
            <w:r>
              <w:rPr>
                <w:color w:val="131313"/>
                <w:spacing w:val="-2"/>
                <w:w w:val="110"/>
                <w:sz w:val="18"/>
              </w:rPr>
              <w:t> </w:t>
            </w:r>
            <w:r>
              <w:rPr>
                <w:color w:val="131313"/>
                <w:w w:val="110"/>
                <w:sz w:val="18"/>
              </w:rPr>
              <w:t>la</w:t>
            </w:r>
            <w:r>
              <w:rPr>
                <w:color w:val="131313"/>
                <w:spacing w:val="2"/>
                <w:w w:val="110"/>
                <w:sz w:val="18"/>
              </w:rPr>
              <w:t> </w:t>
            </w:r>
            <w:r>
              <w:rPr>
                <w:color w:val="131313"/>
                <w:w w:val="110"/>
                <w:sz w:val="18"/>
              </w:rPr>
              <w:t>instalatiile</w:t>
            </w:r>
            <w:r>
              <w:rPr>
                <w:color w:val="131313"/>
                <w:spacing w:val="10"/>
                <w:w w:val="110"/>
                <w:sz w:val="18"/>
              </w:rPr>
              <w:t> </w:t>
            </w:r>
            <w:r>
              <w:rPr>
                <w:color w:val="131313"/>
                <w:spacing w:val="-7"/>
                <w:w w:val="110"/>
                <w:sz w:val="18"/>
              </w:rPr>
              <w:t>de</w:t>
            </w:r>
          </w:p>
        </w:tc>
        <w:tc>
          <w:tcPr>
            <w:tcW w:w="760" w:type="dxa"/>
            <w:vMerge w:val="restart"/>
          </w:tcPr>
          <w:p>
            <w:pPr>
              <w:pStyle w:val="TableParagraph"/>
              <w:spacing w:before="40"/>
              <w:ind w:left="222"/>
              <w:rPr>
                <w:b/>
                <w:sz w:val="18"/>
              </w:rPr>
            </w:pPr>
            <w:r>
              <w:rPr>
                <w:b/>
                <w:color w:val="131313"/>
                <w:spacing w:val="-5"/>
                <w:w w:val="105"/>
                <w:sz w:val="18"/>
              </w:rPr>
              <w:t>buc</w:t>
            </w:r>
          </w:p>
        </w:tc>
        <w:tc>
          <w:tcPr>
            <w:tcW w:w="1173" w:type="dxa"/>
            <w:tcBorders>
              <w:bottom w:val="single" w:sz="2" w:space="0" w:color="000000"/>
            </w:tcBorders>
          </w:tcPr>
          <w:p>
            <w:pPr>
              <w:pStyle w:val="TableParagraph"/>
              <w:spacing w:line="189" w:lineRule="exact" w:before="35"/>
              <w:ind w:right="9"/>
              <w:jc w:val="right"/>
              <w:rPr>
                <w:b/>
                <w:sz w:val="18"/>
              </w:rPr>
            </w:pPr>
            <w:r>
              <w:rPr>
                <w:b/>
                <w:color w:val="131313"/>
                <w:spacing w:val="-2"/>
                <w:w w:val="120"/>
                <w:sz w:val="18"/>
              </w:rPr>
              <w:t>112.500</w:t>
            </w:r>
          </w:p>
        </w:tc>
        <w:tc>
          <w:tcPr>
            <w:tcW w:w="1322" w:type="dxa"/>
            <w:tcBorders>
              <w:bottom w:val="single" w:sz="2" w:space="0" w:color="000000"/>
            </w:tcBorders>
          </w:tcPr>
          <w:p>
            <w:pPr>
              <w:pStyle w:val="TableParagraph"/>
              <w:rPr>
                <w:rFonts w:ascii="Times New Roman"/>
                <w:sz w:val="16"/>
              </w:rPr>
            </w:pPr>
          </w:p>
        </w:tc>
        <w:tc>
          <w:tcPr>
            <w:tcW w:w="1413" w:type="dxa"/>
            <w:tcBorders>
              <w:bottom w:val="single" w:sz="2" w:space="0" w:color="000000"/>
            </w:tcBorders>
          </w:tcPr>
          <w:p>
            <w:pPr>
              <w:pStyle w:val="TableParagraph"/>
              <w:rPr>
                <w:rFonts w:ascii="Times New Roman"/>
                <w:sz w:val="16"/>
              </w:rPr>
            </w:pPr>
          </w:p>
        </w:tc>
      </w:tr>
      <w:tr>
        <w:trPr>
          <w:trHeight w:val="302" w:hRule="atLeast"/>
        </w:trPr>
        <w:tc>
          <w:tcPr>
            <w:tcW w:w="649" w:type="dxa"/>
            <w:vMerge w:val="restart"/>
            <w:tcBorders>
              <w:top w:val="nil"/>
              <w:left w:val="single" w:sz="12" w:space="0" w:color="000000"/>
            </w:tcBorders>
          </w:tcPr>
          <w:p>
            <w:pPr>
              <w:pStyle w:val="TableParagraph"/>
              <w:rPr>
                <w:rFonts w:ascii="Times New Roman"/>
                <w:sz w:val="18"/>
              </w:rPr>
            </w:pPr>
          </w:p>
        </w:tc>
        <w:tc>
          <w:tcPr>
            <w:tcW w:w="5224" w:type="dxa"/>
            <w:vMerge w:val="restart"/>
            <w:tcBorders>
              <w:top w:val="nil"/>
            </w:tcBorders>
          </w:tcPr>
          <w:p>
            <w:pPr>
              <w:pStyle w:val="TableParagraph"/>
              <w:spacing w:line="203" w:lineRule="exact"/>
              <w:ind w:left="59"/>
              <w:rPr>
                <w:rFonts w:ascii="Times New Roman"/>
                <w:sz w:val="19"/>
              </w:rPr>
            </w:pPr>
            <w:r>
              <w:rPr>
                <w:color w:val="131313"/>
                <w:w w:val="105"/>
                <w:sz w:val="18"/>
              </w:rPr>
              <w:t>incalzire</w:t>
            </w:r>
            <w:r>
              <w:rPr>
                <w:color w:val="131313"/>
                <w:spacing w:val="10"/>
                <w:w w:val="105"/>
                <w:sz w:val="18"/>
              </w:rPr>
              <w:t> </w:t>
            </w:r>
            <w:r>
              <w:rPr>
                <w:color w:val="131313"/>
                <w:w w:val="105"/>
                <w:sz w:val="18"/>
              </w:rPr>
              <w:t>montate</w:t>
            </w:r>
            <w:r>
              <w:rPr>
                <w:color w:val="131313"/>
                <w:spacing w:val="9"/>
                <w:w w:val="105"/>
                <w:sz w:val="18"/>
              </w:rPr>
              <w:t> </w:t>
            </w:r>
            <w:r>
              <w:rPr>
                <w:color w:val="131313"/>
                <w:w w:val="105"/>
                <w:sz w:val="18"/>
              </w:rPr>
              <w:t>in</w:t>
            </w:r>
            <w:r>
              <w:rPr>
                <w:color w:val="131313"/>
                <w:spacing w:val="8"/>
                <w:w w:val="105"/>
                <w:sz w:val="18"/>
              </w:rPr>
              <w:t> </w:t>
            </w:r>
            <w:r>
              <w:rPr>
                <w:color w:val="131313"/>
                <w:w w:val="105"/>
                <w:sz w:val="18"/>
              </w:rPr>
              <w:t>zid</w:t>
            </w:r>
            <w:r>
              <w:rPr>
                <w:color w:val="131313"/>
                <w:spacing w:val="4"/>
                <w:w w:val="105"/>
                <w:sz w:val="18"/>
              </w:rPr>
              <w:t> </w:t>
            </w:r>
            <w:r>
              <w:rPr>
                <w:color w:val="131313"/>
                <w:w w:val="105"/>
                <w:sz w:val="18"/>
              </w:rPr>
              <w:t>de</w:t>
            </w:r>
            <w:r>
              <w:rPr>
                <w:color w:val="131313"/>
                <w:spacing w:val="4"/>
                <w:w w:val="105"/>
                <w:sz w:val="18"/>
              </w:rPr>
              <w:t> </w:t>
            </w:r>
            <w:r>
              <w:rPr>
                <w:color w:val="131313"/>
                <w:w w:val="105"/>
                <w:sz w:val="18"/>
              </w:rPr>
              <w:t>caramida</w:t>
            </w:r>
            <w:r>
              <w:rPr>
                <w:color w:val="131313"/>
                <w:spacing w:val="17"/>
                <w:w w:val="105"/>
                <w:sz w:val="18"/>
              </w:rPr>
              <w:t> </w:t>
            </w:r>
            <w:r>
              <w:rPr>
                <w:color w:val="131313"/>
                <w:w w:val="105"/>
                <w:sz w:val="18"/>
              </w:rPr>
              <w:t>sau</w:t>
            </w:r>
            <w:r>
              <w:rPr>
                <w:color w:val="131313"/>
                <w:spacing w:val="7"/>
                <w:w w:val="105"/>
                <w:sz w:val="18"/>
              </w:rPr>
              <w:t> </w:t>
            </w:r>
            <w:r>
              <w:rPr>
                <w:color w:val="131313"/>
                <w:w w:val="105"/>
                <w:sz w:val="18"/>
              </w:rPr>
              <w:t>beton</w:t>
            </w:r>
            <w:r>
              <w:rPr>
                <w:color w:val="131313"/>
                <w:spacing w:val="2"/>
                <w:w w:val="105"/>
                <w:sz w:val="18"/>
              </w:rPr>
              <w:t> </w:t>
            </w:r>
            <w:r>
              <w:rPr>
                <w:color w:val="131313"/>
                <w:w w:val="105"/>
                <w:sz w:val="18"/>
              </w:rPr>
              <w:t>D</w:t>
            </w:r>
            <w:r>
              <w:rPr>
                <w:color w:val="131313"/>
                <w:spacing w:val="12"/>
                <w:w w:val="105"/>
                <w:sz w:val="18"/>
              </w:rPr>
              <w:t> </w:t>
            </w:r>
            <w:r>
              <w:rPr>
                <w:rFonts w:ascii="Times New Roman"/>
                <w:color w:val="131313"/>
                <w:w w:val="105"/>
                <w:sz w:val="26"/>
              </w:rPr>
              <w:t>=</w:t>
            </w:r>
            <w:r>
              <w:rPr>
                <w:rFonts w:ascii="Times New Roman"/>
                <w:color w:val="131313"/>
                <w:spacing w:val="-3"/>
                <w:w w:val="105"/>
                <w:sz w:val="26"/>
              </w:rPr>
              <w:t> </w:t>
            </w:r>
            <w:r>
              <w:rPr>
                <w:rFonts w:ascii="Times New Roman"/>
                <w:color w:val="131313"/>
                <w:spacing w:val="-4"/>
                <w:w w:val="105"/>
                <w:sz w:val="19"/>
              </w:rPr>
              <w:t>1/2"</w:t>
            </w: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64"/>
              <w:ind w:right="19"/>
              <w:jc w:val="right"/>
              <w:rPr>
                <w:sz w:val="18"/>
              </w:rPr>
            </w:pPr>
            <w:r>
              <w:rPr>
                <w:color w:val="131313"/>
                <w:spacing w:val="-2"/>
                <w:w w:val="110"/>
                <w:sz w:val="18"/>
              </w:rPr>
              <w:t>material:</w:t>
            </w:r>
          </w:p>
        </w:tc>
        <w:tc>
          <w:tcPr>
            <w:tcW w:w="1322" w:type="dxa"/>
            <w:tcBorders>
              <w:top w:val="single" w:sz="2" w:space="0" w:color="000000"/>
            </w:tcBorders>
          </w:tcPr>
          <w:p>
            <w:pPr>
              <w:pStyle w:val="TableParagraph"/>
              <w:rPr>
                <w:rFonts w:ascii="Times New Roman"/>
                <w:sz w:val="18"/>
              </w:rPr>
            </w:pPr>
          </w:p>
        </w:tc>
        <w:tc>
          <w:tcPr>
            <w:tcW w:w="1413" w:type="dxa"/>
            <w:tcBorders>
              <w:top w:val="single" w:sz="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2"/>
              <w:jc w:val="right"/>
              <w:rPr>
                <w:sz w:val="18"/>
              </w:rPr>
            </w:pPr>
            <w:r>
              <w:rPr>
                <w:color w:val="131313"/>
                <w:spacing w:val="-2"/>
                <w:w w:val="105"/>
                <w:sz w:val="18"/>
              </w:rPr>
              <w:t>manopera:</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7"/>
              <w:jc w:val="right"/>
              <w:rPr>
                <w:sz w:val="18"/>
              </w:rPr>
            </w:pPr>
            <w:r>
              <w:rPr>
                <w:color w:val="131313"/>
                <w:spacing w:val="-2"/>
                <w:w w:val="115"/>
                <w:sz w:val="18"/>
              </w:rPr>
              <w:t>utilaj:</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0"/>
              <w:jc w:val="right"/>
              <w:rPr>
                <w:sz w:val="18"/>
              </w:rPr>
            </w:pPr>
            <w:r>
              <w:rPr>
                <w:color w:val="131313"/>
                <w:spacing w:val="-2"/>
                <w:w w:val="110"/>
                <w:sz w:val="18"/>
              </w:rPr>
              <w:t>transport:</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tcBorders>
              <w:left w:val="single" w:sz="12" w:space="0" w:color="000000"/>
            </w:tcBorders>
          </w:tcPr>
          <w:p>
            <w:pPr>
              <w:pStyle w:val="TableParagraph"/>
              <w:spacing w:before="40"/>
              <w:ind w:right="28"/>
              <w:jc w:val="right"/>
              <w:rPr>
                <w:i/>
                <w:sz w:val="17"/>
              </w:rPr>
            </w:pPr>
            <w:r>
              <w:rPr>
                <w:i/>
                <w:color w:val="131313"/>
                <w:spacing w:val="-5"/>
                <w:w w:val="110"/>
                <w:sz w:val="17"/>
              </w:rPr>
              <w:t>2.1</w:t>
            </w:r>
          </w:p>
        </w:tc>
        <w:tc>
          <w:tcPr>
            <w:tcW w:w="5224" w:type="dxa"/>
          </w:tcPr>
          <w:p>
            <w:pPr>
              <w:pStyle w:val="TableParagraph"/>
              <w:spacing w:before="35"/>
              <w:ind w:left="292"/>
              <w:rPr>
                <w:i/>
                <w:sz w:val="17"/>
              </w:rPr>
            </w:pPr>
            <w:r>
              <w:rPr>
                <w:b/>
                <w:i/>
                <w:color w:val="131313"/>
                <w:spacing w:val="-2"/>
                <w:w w:val="115"/>
                <w:sz w:val="17"/>
              </w:rPr>
              <w:t>4204068</w:t>
            </w:r>
            <w:r>
              <w:rPr>
                <w:b/>
                <w:i/>
                <w:color w:val="131313"/>
                <w:spacing w:val="-8"/>
                <w:w w:val="115"/>
                <w:sz w:val="17"/>
              </w:rPr>
              <w:t> </w:t>
            </w:r>
            <w:r>
              <w:rPr>
                <w:color w:val="131313"/>
                <w:spacing w:val="-2"/>
                <w:w w:val="115"/>
                <w:sz w:val="17"/>
              </w:rPr>
              <w:t>-</w:t>
            </w:r>
            <w:r>
              <w:rPr>
                <w:color w:val="131313"/>
                <w:spacing w:val="-13"/>
                <w:w w:val="115"/>
                <w:sz w:val="17"/>
              </w:rPr>
              <w:t> </w:t>
            </w:r>
            <w:r>
              <w:rPr>
                <w:i/>
                <w:color w:val="131313"/>
                <w:spacing w:val="-2"/>
                <w:w w:val="115"/>
                <w:sz w:val="18"/>
              </w:rPr>
              <w:t>Bratari</w:t>
            </w:r>
            <w:r>
              <w:rPr>
                <w:i/>
                <w:color w:val="131313"/>
                <w:spacing w:val="4"/>
                <w:w w:val="115"/>
                <w:sz w:val="18"/>
              </w:rPr>
              <w:t> </w:t>
            </w:r>
            <w:r>
              <w:rPr>
                <w:i/>
                <w:color w:val="131313"/>
                <w:spacing w:val="-2"/>
                <w:w w:val="115"/>
                <w:sz w:val="18"/>
              </w:rPr>
              <w:t>tevi</w:t>
            </w:r>
            <w:r>
              <w:rPr>
                <w:i/>
                <w:color w:val="131313"/>
                <w:spacing w:val="-1"/>
                <w:w w:val="115"/>
                <w:sz w:val="18"/>
              </w:rPr>
              <w:t> </w:t>
            </w:r>
            <w:r>
              <w:rPr>
                <w:i/>
                <w:color w:val="131313"/>
                <w:spacing w:val="-2"/>
                <w:w w:val="115"/>
                <w:sz w:val="18"/>
              </w:rPr>
              <w:t>instalatii</w:t>
            </w:r>
            <w:r>
              <w:rPr>
                <w:i/>
                <w:color w:val="131313"/>
                <w:spacing w:val="5"/>
                <w:w w:val="115"/>
                <w:sz w:val="18"/>
              </w:rPr>
              <w:t> </w:t>
            </w:r>
            <w:r>
              <w:rPr>
                <w:i/>
                <w:color w:val="131313"/>
                <w:spacing w:val="-2"/>
                <w:w w:val="115"/>
                <w:sz w:val="18"/>
              </w:rPr>
              <w:t>apa</w:t>
            </w:r>
            <w:r>
              <w:rPr>
                <w:i/>
                <w:color w:val="131313"/>
                <w:spacing w:val="-10"/>
                <w:w w:val="115"/>
                <w:sz w:val="18"/>
              </w:rPr>
              <w:t> </w:t>
            </w:r>
            <w:r>
              <w:rPr>
                <w:i/>
                <w:color w:val="131313"/>
                <w:spacing w:val="-2"/>
                <w:w w:val="115"/>
                <w:sz w:val="18"/>
              </w:rPr>
              <w:t>si</w:t>
            </w:r>
            <w:r>
              <w:rPr>
                <w:i/>
                <w:color w:val="131313"/>
                <w:spacing w:val="-3"/>
                <w:w w:val="115"/>
                <w:sz w:val="18"/>
              </w:rPr>
              <w:t> </w:t>
            </w:r>
            <w:r>
              <w:rPr>
                <w:i/>
                <w:color w:val="131313"/>
                <w:spacing w:val="-2"/>
                <w:w w:val="115"/>
                <w:sz w:val="18"/>
              </w:rPr>
              <w:t>gaze</w:t>
            </w:r>
            <w:r>
              <w:rPr>
                <w:i/>
                <w:color w:val="131313"/>
                <w:spacing w:val="-15"/>
                <w:w w:val="115"/>
                <w:sz w:val="18"/>
              </w:rPr>
              <w:t> </w:t>
            </w:r>
            <w:r>
              <w:rPr>
                <w:i/>
                <w:color w:val="131313"/>
                <w:spacing w:val="-4"/>
                <w:w w:val="115"/>
                <w:sz w:val="17"/>
              </w:rPr>
              <w:t>1/2"</w:t>
            </w:r>
          </w:p>
        </w:tc>
        <w:tc>
          <w:tcPr>
            <w:tcW w:w="760" w:type="dxa"/>
          </w:tcPr>
          <w:p>
            <w:pPr>
              <w:pStyle w:val="TableParagraph"/>
              <w:spacing w:before="40"/>
              <w:ind w:left="93" w:right="60"/>
              <w:jc w:val="center"/>
              <w:rPr>
                <w:i/>
                <w:sz w:val="18"/>
              </w:rPr>
            </w:pPr>
            <w:r>
              <w:rPr>
                <w:i/>
                <w:color w:val="131313"/>
                <w:spacing w:val="-5"/>
                <w:w w:val="105"/>
                <w:sz w:val="18"/>
              </w:rPr>
              <w:t>buc</w:t>
            </w:r>
          </w:p>
        </w:tc>
        <w:tc>
          <w:tcPr>
            <w:tcW w:w="1173" w:type="dxa"/>
          </w:tcPr>
          <w:p>
            <w:pPr>
              <w:pStyle w:val="TableParagraph"/>
              <w:spacing w:before="44"/>
              <w:ind w:right="25"/>
              <w:jc w:val="right"/>
              <w:rPr>
                <w:i/>
                <w:sz w:val="17"/>
              </w:rPr>
            </w:pPr>
            <w:r>
              <w:rPr>
                <w:i/>
                <w:color w:val="131313"/>
                <w:spacing w:val="-2"/>
                <w:w w:val="115"/>
                <w:sz w:val="17"/>
              </w:rPr>
              <w:t>112.500</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49" w:hRule="atLeast"/>
        </w:trPr>
        <w:tc>
          <w:tcPr>
            <w:tcW w:w="5873" w:type="dxa"/>
            <w:gridSpan w:val="2"/>
            <w:tcBorders>
              <w:left w:val="single" w:sz="12" w:space="0" w:color="000000"/>
              <w:bottom w:val="nil"/>
            </w:tcBorders>
          </w:tcPr>
          <w:p>
            <w:pPr>
              <w:pStyle w:val="TableParagraph"/>
              <w:spacing w:line="212" w:lineRule="exact" w:before="17"/>
              <w:ind w:left="499"/>
              <w:rPr>
                <w:sz w:val="18"/>
              </w:rPr>
            </w:pPr>
            <w:r>
              <w:rPr>
                <w:b/>
                <w:color w:val="131313"/>
                <w:w w:val="110"/>
                <w:sz w:val="18"/>
              </w:rPr>
              <w:t>3</w:t>
            </w:r>
            <w:r>
              <w:rPr>
                <w:b/>
                <w:color w:val="131313"/>
                <w:spacing w:val="13"/>
                <w:w w:val="110"/>
                <w:sz w:val="18"/>
              </w:rPr>
              <w:t> </w:t>
            </w:r>
            <w:r>
              <w:rPr>
                <w:b/>
                <w:color w:val="131313"/>
                <w:w w:val="110"/>
                <w:sz w:val="18"/>
              </w:rPr>
              <w:t>SA15B#</w:t>
            </w:r>
            <w:r>
              <w:rPr>
                <w:b/>
                <w:color w:val="131313"/>
                <w:spacing w:val="9"/>
                <w:w w:val="110"/>
                <w:sz w:val="18"/>
              </w:rPr>
              <w:t> </w:t>
            </w:r>
            <w:r>
              <w:rPr>
                <w:color w:val="131313"/>
                <w:w w:val="110"/>
                <w:sz w:val="18"/>
              </w:rPr>
              <w:t>-</w:t>
            </w:r>
            <w:r>
              <w:rPr>
                <w:color w:val="131313"/>
                <w:spacing w:val="-10"/>
                <w:w w:val="110"/>
                <w:sz w:val="18"/>
              </w:rPr>
              <w:t> </w:t>
            </w:r>
            <w:r>
              <w:rPr>
                <w:color w:val="131313"/>
                <w:w w:val="110"/>
                <w:sz w:val="18"/>
              </w:rPr>
              <w:t>Teava</w:t>
            </w:r>
            <w:r>
              <w:rPr>
                <w:color w:val="131313"/>
                <w:spacing w:val="-3"/>
                <w:w w:val="110"/>
                <w:sz w:val="18"/>
              </w:rPr>
              <w:t> </w:t>
            </w:r>
            <w:r>
              <w:rPr>
                <w:color w:val="131313"/>
                <w:w w:val="110"/>
                <w:sz w:val="18"/>
              </w:rPr>
              <w:t>de</w:t>
            </w:r>
            <w:r>
              <w:rPr>
                <w:color w:val="131313"/>
                <w:spacing w:val="-11"/>
                <w:w w:val="110"/>
                <w:sz w:val="18"/>
              </w:rPr>
              <w:t> </w:t>
            </w:r>
            <w:r>
              <w:rPr>
                <w:color w:val="131313"/>
                <w:w w:val="110"/>
                <w:sz w:val="18"/>
              </w:rPr>
              <w:t>polipropilena</w:t>
            </w:r>
            <w:r>
              <w:rPr>
                <w:color w:val="131313"/>
                <w:spacing w:val="6"/>
                <w:w w:val="110"/>
                <w:sz w:val="18"/>
              </w:rPr>
              <w:t> </w:t>
            </w:r>
            <w:r>
              <w:rPr>
                <w:color w:val="131313"/>
                <w:w w:val="110"/>
                <w:sz w:val="18"/>
              </w:rPr>
              <w:t>de</w:t>
            </w:r>
            <w:r>
              <w:rPr>
                <w:color w:val="131313"/>
                <w:spacing w:val="-9"/>
                <w:w w:val="110"/>
                <w:sz w:val="18"/>
              </w:rPr>
              <w:t> </w:t>
            </w:r>
            <w:r>
              <w:rPr>
                <w:color w:val="131313"/>
                <w:w w:val="110"/>
                <w:sz w:val="18"/>
              </w:rPr>
              <w:t>presiune</w:t>
            </w:r>
            <w:r>
              <w:rPr>
                <w:color w:val="131313"/>
                <w:spacing w:val="75"/>
                <w:w w:val="150"/>
                <w:sz w:val="18"/>
              </w:rPr>
              <w:t> </w:t>
            </w:r>
            <w:r>
              <w:rPr>
                <w:rFonts w:ascii="Times New Roman"/>
                <w:color w:val="131313"/>
                <w:w w:val="110"/>
                <w:sz w:val="20"/>
              </w:rPr>
              <w:t>+ </w:t>
            </w:r>
            <w:r>
              <w:rPr>
                <w:color w:val="131313"/>
                <w:spacing w:val="-2"/>
                <w:w w:val="110"/>
                <w:sz w:val="18"/>
              </w:rPr>
              <w:t>protectia</w:t>
            </w:r>
          </w:p>
        </w:tc>
        <w:tc>
          <w:tcPr>
            <w:tcW w:w="760" w:type="dxa"/>
            <w:vMerge w:val="restart"/>
          </w:tcPr>
          <w:p>
            <w:pPr>
              <w:pStyle w:val="TableParagraph"/>
              <w:spacing w:before="40"/>
              <w:ind w:left="276"/>
              <w:rPr>
                <w:b/>
                <w:sz w:val="18"/>
              </w:rPr>
            </w:pPr>
            <w:r>
              <w:rPr>
                <w:b/>
                <w:color w:val="131313"/>
                <w:spacing w:val="-5"/>
                <w:w w:val="110"/>
                <w:sz w:val="18"/>
              </w:rPr>
              <w:t>ml</w:t>
            </w:r>
          </w:p>
        </w:tc>
        <w:tc>
          <w:tcPr>
            <w:tcW w:w="1173" w:type="dxa"/>
            <w:tcBorders>
              <w:bottom w:val="single" w:sz="2" w:space="0" w:color="000000"/>
            </w:tcBorders>
          </w:tcPr>
          <w:p>
            <w:pPr>
              <w:pStyle w:val="TableParagraph"/>
              <w:spacing w:line="194" w:lineRule="exact" w:before="35"/>
              <w:ind w:right="11"/>
              <w:jc w:val="right"/>
              <w:rPr>
                <w:b/>
                <w:sz w:val="18"/>
              </w:rPr>
            </w:pPr>
            <w:r>
              <w:rPr>
                <w:b/>
                <w:color w:val="131313"/>
                <w:spacing w:val="-2"/>
                <w:w w:val="115"/>
                <w:sz w:val="18"/>
              </w:rPr>
              <w:t>250.000</w:t>
            </w:r>
          </w:p>
        </w:tc>
        <w:tc>
          <w:tcPr>
            <w:tcW w:w="1322" w:type="dxa"/>
            <w:tcBorders>
              <w:bottom w:val="single" w:sz="2" w:space="0" w:color="000000"/>
            </w:tcBorders>
          </w:tcPr>
          <w:p>
            <w:pPr>
              <w:pStyle w:val="TableParagraph"/>
              <w:rPr>
                <w:rFonts w:ascii="Times New Roman"/>
                <w:sz w:val="18"/>
              </w:rPr>
            </w:pPr>
          </w:p>
        </w:tc>
        <w:tc>
          <w:tcPr>
            <w:tcW w:w="1413" w:type="dxa"/>
            <w:tcBorders>
              <w:bottom w:val="single" w:sz="2" w:space="0" w:color="000000"/>
            </w:tcBorders>
          </w:tcPr>
          <w:p>
            <w:pPr>
              <w:pStyle w:val="TableParagraph"/>
              <w:rPr>
                <w:rFonts w:ascii="Times New Roman"/>
                <w:sz w:val="18"/>
              </w:rPr>
            </w:pPr>
          </w:p>
        </w:tc>
      </w:tr>
      <w:tr>
        <w:trPr>
          <w:trHeight w:val="389" w:hRule="atLeast"/>
        </w:trPr>
        <w:tc>
          <w:tcPr>
            <w:tcW w:w="649" w:type="dxa"/>
            <w:vMerge w:val="restart"/>
            <w:tcBorders>
              <w:top w:val="nil"/>
              <w:left w:val="single" w:sz="12" w:space="0" w:color="000000"/>
            </w:tcBorders>
          </w:tcPr>
          <w:p>
            <w:pPr>
              <w:pStyle w:val="TableParagraph"/>
              <w:rPr>
                <w:rFonts w:ascii="Times New Roman"/>
                <w:sz w:val="18"/>
              </w:rPr>
            </w:pPr>
          </w:p>
        </w:tc>
        <w:tc>
          <w:tcPr>
            <w:tcW w:w="5224" w:type="dxa"/>
            <w:vMerge w:val="restart"/>
            <w:tcBorders>
              <w:top w:val="nil"/>
            </w:tcBorders>
          </w:tcPr>
          <w:p>
            <w:pPr>
              <w:pStyle w:val="TableParagraph"/>
              <w:spacing w:line="184" w:lineRule="exact"/>
              <w:ind w:left="54"/>
              <w:rPr>
                <w:sz w:val="18"/>
              </w:rPr>
            </w:pPr>
            <w:r>
              <w:rPr>
                <w:color w:val="131313"/>
                <w:w w:val="105"/>
                <w:sz w:val="18"/>
              </w:rPr>
              <w:t>tevii,</w:t>
            </w:r>
            <w:r>
              <w:rPr>
                <w:color w:val="131313"/>
                <w:spacing w:val="11"/>
                <w:w w:val="105"/>
                <w:sz w:val="18"/>
              </w:rPr>
              <w:t> </w:t>
            </w:r>
            <w:r>
              <w:rPr>
                <w:color w:val="131313"/>
                <w:w w:val="105"/>
                <w:sz w:val="18"/>
              </w:rPr>
              <w:t>incalz.</w:t>
            </w:r>
            <w:r>
              <w:rPr>
                <w:color w:val="131313"/>
                <w:spacing w:val="17"/>
                <w:w w:val="105"/>
                <w:sz w:val="18"/>
              </w:rPr>
              <w:t> </w:t>
            </w:r>
            <w:r>
              <w:rPr>
                <w:color w:val="131313"/>
                <w:w w:val="105"/>
                <w:sz w:val="18"/>
              </w:rPr>
              <w:t>centrala</w:t>
            </w:r>
            <w:r>
              <w:rPr>
                <w:color w:val="131313"/>
                <w:spacing w:val="21"/>
                <w:w w:val="105"/>
                <w:sz w:val="18"/>
              </w:rPr>
              <w:t> </w:t>
            </w:r>
            <w:r>
              <w:rPr>
                <w:color w:val="131313"/>
                <w:w w:val="105"/>
                <w:sz w:val="18"/>
              </w:rPr>
              <w:t>locuinte</w:t>
            </w:r>
            <w:r>
              <w:rPr>
                <w:color w:val="3F3F3F"/>
                <w:w w:val="105"/>
                <w:sz w:val="18"/>
              </w:rPr>
              <w:t>,</w:t>
            </w:r>
            <w:r>
              <w:rPr>
                <w:color w:val="3F3F3F"/>
                <w:spacing w:val="1"/>
                <w:w w:val="105"/>
                <w:sz w:val="18"/>
              </w:rPr>
              <w:t> </w:t>
            </w:r>
            <w:r>
              <w:rPr>
                <w:color w:val="131313"/>
                <w:w w:val="105"/>
                <w:sz w:val="18"/>
              </w:rPr>
              <w:t>in</w:t>
            </w:r>
            <w:r>
              <w:rPr>
                <w:color w:val="131313"/>
                <w:spacing w:val="4"/>
                <w:w w:val="105"/>
                <w:sz w:val="18"/>
              </w:rPr>
              <w:t> </w:t>
            </w:r>
            <w:r>
              <w:rPr>
                <w:color w:val="030303"/>
                <w:w w:val="105"/>
                <w:sz w:val="18"/>
              </w:rPr>
              <w:t>legat.</w:t>
            </w:r>
            <w:r>
              <w:rPr>
                <w:color w:val="030303"/>
                <w:spacing w:val="17"/>
                <w:w w:val="105"/>
                <w:sz w:val="18"/>
              </w:rPr>
              <w:t> </w:t>
            </w:r>
            <w:r>
              <w:rPr>
                <w:color w:val="131313"/>
                <w:w w:val="105"/>
                <w:sz w:val="18"/>
              </w:rPr>
              <w:t>corp</w:t>
            </w:r>
            <w:r>
              <w:rPr>
                <w:color w:val="131313"/>
                <w:spacing w:val="12"/>
                <w:w w:val="105"/>
                <w:sz w:val="18"/>
              </w:rPr>
              <w:t> </w:t>
            </w:r>
            <w:r>
              <w:rPr>
                <w:color w:val="131313"/>
                <w:w w:val="105"/>
                <w:sz w:val="18"/>
              </w:rPr>
              <w:t>inc.</w:t>
            </w:r>
            <w:r>
              <w:rPr>
                <w:color w:val="131313"/>
                <w:spacing w:val="9"/>
                <w:w w:val="105"/>
                <w:sz w:val="18"/>
              </w:rPr>
              <w:t> </w:t>
            </w:r>
            <w:r>
              <w:rPr>
                <w:color w:val="131313"/>
                <w:w w:val="105"/>
                <w:sz w:val="18"/>
              </w:rPr>
              <w:t>D</w:t>
            </w:r>
            <w:r>
              <w:rPr>
                <w:color w:val="131313"/>
                <w:spacing w:val="16"/>
                <w:w w:val="105"/>
                <w:sz w:val="18"/>
              </w:rPr>
              <w:t> </w:t>
            </w:r>
            <w:r>
              <w:rPr>
                <w:rFonts w:ascii="Times New Roman"/>
                <w:color w:val="131313"/>
                <w:w w:val="105"/>
                <w:sz w:val="26"/>
              </w:rPr>
              <w:t>=</w:t>
            </w:r>
            <w:r>
              <w:rPr>
                <w:rFonts w:ascii="Times New Roman"/>
                <w:color w:val="131313"/>
                <w:spacing w:val="12"/>
                <w:w w:val="105"/>
                <w:sz w:val="26"/>
              </w:rPr>
              <w:t> </w:t>
            </w:r>
            <w:r>
              <w:rPr>
                <w:color w:val="131313"/>
                <w:spacing w:val="-4"/>
                <w:w w:val="105"/>
                <w:sz w:val="18"/>
              </w:rPr>
              <w:t>3/4"</w:t>
            </w:r>
          </w:p>
          <w:p>
            <w:pPr>
              <w:pStyle w:val="TableParagraph"/>
              <w:spacing w:line="193" w:lineRule="exact"/>
              <w:ind w:left="50"/>
              <w:rPr>
                <w:sz w:val="18"/>
              </w:rPr>
            </w:pPr>
            <w:r>
              <w:rPr>
                <w:color w:val="131313"/>
                <w:sz w:val="18"/>
              </w:rPr>
              <w:t>(PPR</w:t>
            </w:r>
            <w:r>
              <w:rPr>
                <w:color w:val="131313"/>
                <w:spacing w:val="21"/>
                <w:sz w:val="18"/>
              </w:rPr>
              <w:t> </w:t>
            </w:r>
            <w:r>
              <w:rPr>
                <w:color w:val="131313"/>
                <w:sz w:val="18"/>
              </w:rPr>
              <w:t>tip</w:t>
            </w:r>
            <w:r>
              <w:rPr>
                <w:color w:val="131313"/>
                <w:spacing w:val="47"/>
                <w:sz w:val="18"/>
              </w:rPr>
              <w:t> </w:t>
            </w:r>
            <w:r>
              <w:rPr>
                <w:color w:val="131313"/>
                <w:sz w:val="15"/>
              </w:rPr>
              <w:t>,LE</w:t>
            </w:r>
            <w:r>
              <w:rPr>
                <w:color w:val="131313"/>
                <w:spacing w:val="25"/>
                <w:sz w:val="15"/>
              </w:rPr>
              <w:t> </w:t>
            </w:r>
            <w:r>
              <w:rPr>
                <w:color w:val="131313"/>
                <w:sz w:val="18"/>
              </w:rPr>
              <w:t>32</w:t>
            </w:r>
            <w:r>
              <w:rPr>
                <w:color w:val="131313"/>
                <w:spacing w:val="8"/>
                <w:sz w:val="18"/>
              </w:rPr>
              <w:t> </w:t>
            </w:r>
            <w:r>
              <w:rPr>
                <w:color w:val="131313"/>
                <w:sz w:val="18"/>
              </w:rPr>
              <w:t>mm</w:t>
            </w:r>
            <w:r>
              <w:rPr>
                <w:color w:val="131313"/>
                <w:spacing w:val="26"/>
                <w:sz w:val="18"/>
              </w:rPr>
              <w:t> </w:t>
            </w:r>
            <w:r>
              <w:rPr>
                <w:color w:val="131313"/>
                <w:sz w:val="18"/>
              </w:rPr>
              <w:t>izolatie</w:t>
            </w:r>
            <w:r>
              <w:rPr>
                <w:color w:val="131313"/>
                <w:spacing w:val="11"/>
                <w:sz w:val="18"/>
              </w:rPr>
              <w:t> </w:t>
            </w:r>
            <w:r>
              <w:rPr>
                <w:color w:val="131313"/>
                <w:sz w:val="18"/>
              </w:rPr>
              <w:t>tip</w:t>
            </w:r>
            <w:r>
              <w:rPr>
                <w:color w:val="131313"/>
                <w:spacing w:val="28"/>
                <w:sz w:val="18"/>
              </w:rPr>
              <w:t> </w:t>
            </w:r>
            <w:r>
              <w:rPr>
                <w:color w:val="131313"/>
                <w:sz w:val="18"/>
              </w:rPr>
              <w:t>Kaiflex</w:t>
            </w:r>
            <w:r>
              <w:rPr>
                <w:color w:val="131313"/>
                <w:spacing w:val="20"/>
                <w:sz w:val="18"/>
              </w:rPr>
              <w:t> </w:t>
            </w:r>
            <w:r>
              <w:rPr>
                <w:color w:val="131313"/>
                <w:sz w:val="18"/>
              </w:rPr>
              <w:t>de</w:t>
            </w:r>
            <w:r>
              <w:rPr>
                <w:color w:val="131313"/>
                <w:spacing w:val="10"/>
                <w:sz w:val="18"/>
              </w:rPr>
              <w:t> </w:t>
            </w:r>
            <w:r>
              <w:rPr>
                <w:color w:val="131313"/>
                <w:sz w:val="18"/>
              </w:rPr>
              <w:t>9mm)</w:t>
            </w:r>
            <w:r>
              <w:rPr>
                <w:color w:val="131313"/>
                <w:spacing w:val="21"/>
                <w:sz w:val="18"/>
              </w:rPr>
              <w:t> </w:t>
            </w:r>
            <w:r>
              <w:rPr>
                <w:color w:val="131313"/>
                <w:spacing w:val="-2"/>
                <w:sz w:val="18"/>
              </w:rPr>
              <w:t>inclusiv</w:t>
            </w:r>
          </w:p>
          <w:p>
            <w:pPr>
              <w:pStyle w:val="TableParagraph"/>
              <w:ind w:left="50"/>
              <w:rPr>
                <w:sz w:val="18"/>
              </w:rPr>
            </w:pPr>
            <w:r>
              <w:rPr>
                <w:color w:val="131313"/>
                <w:w w:val="110"/>
                <w:sz w:val="18"/>
              </w:rPr>
              <w:t>material marunt</w:t>
            </w:r>
            <w:r>
              <w:rPr>
                <w:color w:val="131313"/>
                <w:spacing w:val="4"/>
                <w:w w:val="110"/>
                <w:sz w:val="18"/>
              </w:rPr>
              <w:t> </w:t>
            </w:r>
            <w:r>
              <w:rPr>
                <w:color w:val="131313"/>
                <w:w w:val="110"/>
                <w:sz w:val="18"/>
              </w:rPr>
              <w:t>coturi,</w:t>
            </w:r>
            <w:r>
              <w:rPr>
                <w:color w:val="131313"/>
                <w:spacing w:val="-5"/>
                <w:w w:val="110"/>
                <w:sz w:val="18"/>
              </w:rPr>
              <w:t> </w:t>
            </w:r>
            <w:r>
              <w:rPr>
                <w:color w:val="131313"/>
                <w:w w:val="110"/>
                <w:sz w:val="18"/>
              </w:rPr>
              <w:t>teuri</w:t>
            </w:r>
            <w:r>
              <w:rPr>
                <w:color w:val="131313"/>
                <w:spacing w:val="-1"/>
                <w:w w:val="110"/>
                <w:sz w:val="18"/>
              </w:rPr>
              <w:t> </w:t>
            </w:r>
            <w:r>
              <w:rPr>
                <w:color w:val="131313"/>
                <w:w w:val="110"/>
                <w:sz w:val="18"/>
              </w:rPr>
              <w:t>piese de</w:t>
            </w:r>
            <w:r>
              <w:rPr>
                <w:color w:val="131313"/>
                <w:spacing w:val="-6"/>
                <w:w w:val="110"/>
                <w:sz w:val="18"/>
              </w:rPr>
              <w:t> </w:t>
            </w:r>
            <w:r>
              <w:rPr>
                <w:color w:val="131313"/>
                <w:spacing w:val="-2"/>
                <w:w w:val="110"/>
                <w:sz w:val="18"/>
              </w:rPr>
              <w:t>legatura</w:t>
            </w:r>
          </w:p>
        </w:tc>
        <w:tc>
          <w:tcPr>
            <w:tcW w:w="760"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59"/>
              <w:ind w:right="12"/>
              <w:jc w:val="right"/>
              <w:rPr>
                <w:sz w:val="18"/>
              </w:rPr>
            </w:pPr>
            <w:r>
              <w:rPr>
                <w:color w:val="131313"/>
                <w:spacing w:val="-2"/>
                <w:w w:val="110"/>
                <w:sz w:val="18"/>
              </w:rPr>
              <w:t>material:</w:t>
            </w:r>
          </w:p>
        </w:tc>
        <w:tc>
          <w:tcPr>
            <w:tcW w:w="1322" w:type="dxa"/>
            <w:tcBorders>
              <w:top w:val="single" w:sz="2" w:space="0" w:color="000000"/>
              <w:bottom w:val="single" w:sz="2" w:space="0" w:color="000000"/>
            </w:tcBorders>
          </w:tcPr>
          <w:p>
            <w:pPr>
              <w:pStyle w:val="TableParagraph"/>
              <w:rPr>
                <w:rFonts w:ascii="Times New Roman"/>
                <w:sz w:val="18"/>
              </w:rPr>
            </w:pPr>
          </w:p>
        </w:tc>
        <w:tc>
          <w:tcPr>
            <w:tcW w:w="1413" w:type="dxa"/>
            <w:tcBorders>
              <w:top w:val="single" w:sz="2" w:space="0" w:color="000000"/>
              <w:bottom w:val="single" w:sz="2" w:space="0" w:color="000000"/>
            </w:tcBorders>
          </w:tcPr>
          <w:p>
            <w:pPr>
              <w:pStyle w:val="TableParagraph"/>
              <w:rPr>
                <w:rFonts w:ascii="Times New Roman"/>
                <w:sz w:val="18"/>
              </w:rPr>
            </w:pPr>
          </w:p>
        </w:tc>
      </w:tr>
      <w:tr>
        <w:trPr>
          <w:trHeight w:val="182"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line="151" w:lineRule="exact"/>
              <w:ind w:right="22"/>
              <w:jc w:val="right"/>
              <w:rPr>
                <w:sz w:val="18"/>
              </w:rPr>
            </w:pPr>
            <w:r>
              <w:rPr>
                <w:color w:val="131313"/>
                <w:spacing w:val="-2"/>
                <w:w w:val="105"/>
                <w:sz w:val="18"/>
              </w:rPr>
              <w:t>manopera:</w:t>
            </w:r>
          </w:p>
        </w:tc>
        <w:tc>
          <w:tcPr>
            <w:tcW w:w="1322" w:type="dxa"/>
            <w:tcBorders>
              <w:top w:val="single" w:sz="2" w:space="0" w:color="000000"/>
            </w:tcBorders>
          </w:tcPr>
          <w:p>
            <w:pPr>
              <w:pStyle w:val="TableParagraph"/>
              <w:rPr>
                <w:rFonts w:ascii="Times New Roman"/>
                <w:sz w:val="12"/>
              </w:rPr>
            </w:pPr>
          </w:p>
        </w:tc>
        <w:tc>
          <w:tcPr>
            <w:tcW w:w="1413" w:type="dxa"/>
            <w:tcBorders>
              <w:top w:val="single" w:sz="2" w:space="0" w:color="000000"/>
            </w:tcBorders>
          </w:tcPr>
          <w:p>
            <w:pPr>
              <w:pStyle w:val="TableParagraph"/>
              <w:rPr>
                <w:rFonts w:ascii="Times New Roman"/>
                <w:sz w:val="12"/>
              </w:rPr>
            </w:pPr>
          </w:p>
        </w:tc>
      </w:tr>
      <w:tr>
        <w:trPr>
          <w:trHeight w:val="273"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7"/>
              <w:jc w:val="right"/>
              <w:rPr>
                <w:sz w:val="18"/>
              </w:rPr>
            </w:pPr>
            <w:r>
              <w:rPr>
                <w:color w:val="131313"/>
                <w:spacing w:val="-2"/>
                <w:w w:val="115"/>
                <w:sz w:val="18"/>
              </w:rPr>
              <w:t>utilaj:</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0"/>
              <w:jc w:val="right"/>
              <w:rPr>
                <w:sz w:val="18"/>
              </w:rPr>
            </w:pPr>
            <w:r>
              <w:rPr>
                <w:color w:val="131313"/>
                <w:spacing w:val="-2"/>
                <w:w w:val="110"/>
                <w:sz w:val="18"/>
              </w:rPr>
              <w:t>transport:</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tcBorders>
              <w:left w:val="single" w:sz="12" w:space="0" w:color="000000"/>
            </w:tcBorders>
          </w:tcPr>
          <w:p>
            <w:pPr>
              <w:pStyle w:val="TableParagraph"/>
              <w:spacing w:before="40"/>
              <w:ind w:right="37"/>
              <w:jc w:val="right"/>
              <w:rPr>
                <w:i/>
                <w:sz w:val="17"/>
              </w:rPr>
            </w:pPr>
            <w:r>
              <w:rPr>
                <w:i/>
                <w:color w:val="131313"/>
                <w:spacing w:val="-5"/>
                <w:w w:val="110"/>
                <w:sz w:val="17"/>
              </w:rPr>
              <w:t>3.1</w:t>
            </w:r>
          </w:p>
        </w:tc>
        <w:tc>
          <w:tcPr>
            <w:tcW w:w="5224" w:type="dxa"/>
          </w:tcPr>
          <w:p>
            <w:pPr>
              <w:pStyle w:val="TableParagraph"/>
              <w:spacing w:before="35"/>
              <w:ind w:left="288"/>
              <w:rPr>
                <w:i/>
                <w:sz w:val="17"/>
              </w:rPr>
            </w:pPr>
            <w:r>
              <w:rPr>
                <w:b/>
                <w:i/>
                <w:color w:val="131313"/>
                <w:w w:val="110"/>
                <w:sz w:val="17"/>
              </w:rPr>
              <w:t>6717089</w:t>
            </w:r>
            <w:r>
              <w:rPr>
                <w:b/>
                <w:i/>
                <w:color w:val="131313"/>
                <w:spacing w:val="27"/>
                <w:w w:val="110"/>
                <w:sz w:val="17"/>
              </w:rPr>
              <w:t> </w:t>
            </w:r>
            <w:r>
              <w:rPr>
                <w:color w:val="131313"/>
                <w:w w:val="110"/>
                <w:sz w:val="17"/>
              </w:rPr>
              <w:t>-</w:t>
            </w:r>
            <w:r>
              <w:rPr>
                <w:color w:val="131313"/>
                <w:spacing w:val="-21"/>
                <w:w w:val="110"/>
                <w:sz w:val="17"/>
              </w:rPr>
              <w:t> </w:t>
            </w:r>
            <w:r>
              <w:rPr>
                <w:i/>
                <w:color w:val="131313"/>
                <w:w w:val="110"/>
                <w:sz w:val="18"/>
              </w:rPr>
              <w:t>Tub</w:t>
            </w:r>
            <w:r>
              <w:rPr>
                <w:i/>
                <w:color w:val="131313"/>
                <w:spacing w:val="3"/>
                <w:w w:val="110"/>
                <w:sz w:val="18"/>
              </w:rPr>
              <w:t> </w:t>
            </w:r>
            <w:r>
              <w:rPr>
                <w:i/>
                <w:color w:val="131313"/>
                <w:w w:val="110"/>
                <w:sz w:val="18"/>
              </w:rPr>
              <w:t>din</w:t>
            </w:r>
            <w:r>
              <w:rPr>
                <w:i/>
                <w:color w:val="131313"/>
                <w:spacing w:val="12"/>
                <w:w w:val="110"/>
                <w:sz w:val="18"/>
              </w:rPr>
              <w:t> </w:t>
            </w:r>
            <w:r>
              <w:rPr>
                <w:i/>
                <w:color w:val="131313"/>
                <w:w w:val="110"/>
                <w:sz w:val="18"/>
              </w:rPr>
              <w:t>polipropilena,</w:t>
            </w:r>
            <w:r>
              <w:rPr>
                <w:i/>
                <w:color w:val="131313"/>
                <w:spacing w:val="-2"/>
                <w:w w:val="110"/>
                <w:sz w:val="18"/>
              </w:rPr>
              <w:t> </w:t>
            </w:r>
            <w:r>
              <w:rPr>
                <w:i/>
                <w:color w:val="131313"/>
                <w:w w:val="110"/>
                <w:sz w:val="18"/>
              </w:rPr>
              <w:t>diametrul</w:t>
            </w:r>
            <w:r>
              <w:rPr>
                <w:i/>
                <w:color w:val="131313"/>
                <w:spacing w:val="26"/>
                <w:w w:val="110"/>
                <w:sz w:val="18"/>
              </w:rPr>
              <w:t> </w:t>
            </w:r>
            <w:r>
              <w:rPr>
                <w:i/>
                <w:color w:val="131313"/>
                <w:w w:val="110"/>
                <w:sz w:val="18"/>
              </w:rPr>
              <w:t>de</w:t>
            </w:r>
            <w:r>
              <w:rPr>
                <w:i/>
                <w:color w:val="131313"/>
                <w:spacing w:val="-2"/>
                <w:w w:val="110"/>
                <w:sz w:val="18"/>
              </w:rPr>
              <w:t> </w:t>
            </w:r>
            <w:r>
              <w:rPr>
                <w:i/>
                <w:color w:val="131313"/>
                <w:w w:val="110"/>
                <w:sz w:val="17"/>
              </w:rPr>
              <w:t>32</w:t>
            </w:r>
            <w:r>
              <w:rPr>
                <w:i/>
                <w:color w:val="131313"/>
                <w:spacing w:val="26"/>
                <w:w w:val="110"/>
                <w:sz w:val="17"/>
              </w:rPr>
              <w:t> </w:t>
            </w:r>
            <w:r>
              <w:rPr>
                <w:i/>
                <w:color w:val="131313"/>
                <w:spacing w:val="-5"/>
                <w:w w:val="110"/>
                <w:sz w:val="17"/>
              </w:rPr>
              <w:t>MM</w:t>
            </w:r>
          </w:p>
        </w:tc>
        <w:tc>
          <w:tcPr>
            <w:tcW w:w="760" w:type="dxa"/>
          </w:tcPr>
          <w:p>
            <w:pPr>
              <w:pStyle w:val="TableParagraph"/>
              <w:spacing w:line="241" w:lineRule="exact" w:before="13"/>
              <w:ind w:left="93" w:right="56"/>
              <w:jc w:val="center"/>
              <w:rPr>
                <w:rFonts w:ascii="Times New Roman"/>
                <w:sz w:val="21"/>
              </w:rPr>
            </w:pPr>
            <w:r>
              <w:rPr>
                <w:rFonts w:ascii="Times New Roman"/>
                <w:color w:val="131313"/>
                <w:spacing w:val="-10"/>
                <w:sz w:val="21"/>
              </w:rPr>
              <w:t>m</w:t>
            </w:r>
          </w:p>
        </w:tc>
        <w:tc>
          <w:tcPr>
            <w:tcW w:w="1173" w:type="dxa"/>
          </w:tcPr>
          <w:p>
            <w:pPr>
              <w:pStyle w:val="TableParagraph"/>
              <w:spacing w:before="44"/>
              <w:ind w:right="9"/>
              <w:jc w:val="right"/>
              <w:rPr>
                <w:sz w:val="17"/>
              </w:rPr>
            </w:pPr>
            <w:r>
              <w:rPr>
                <w:color w:val="131313"/>
                <w:spacing w:val="-2"/>
                <w:w w:val="115"/>
                <w:sz w:val="17"/>
              </w:rPr>
              <w:t>255.000</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tcBorders>
              <w:left w:val="single" w:sz="12" w:space="0" w:color="000000"/>
            </w:tcBorders>
          </w:tcPr>
          <w:p>
            <w:pPr>
              <w:pStyle w:val="TableParagraph"/>
              <w:spacing w:before="44"/>
              <w:ind w:right="26"/>
              <w:jc w:val="right"/>
              <w:rPr>
                <w:i/>
                <w:sz w:val="17"/>
              </w:rPr>
            </w:pPr>
            <w:r>
              <w:rPr>
                <w:i/>
                <w:color w:val="131313"/>
                <w:spacing w:val="-5"/>
                <w:w w:val="115"/>
                <w:sz w:val="17"/>
              </w:rPr>
              <w:t>3.2</w:t>
            </w:r>
          </w:p>
        </w:tc>
        <w:tc>
          <w:tcPr>
            <w:tcW w:w="5224" w:type="dxa"/>
          </w:tcPr>
          <w:p>
            <w:pPr>
              <w:pStyle w:val="TableParagraph"/>
              <w:spacing w:before="35"/>
              <w:ind w:left="283"/>
              <w:rPr>
                <w:i/>
                <w:sz w:val="17"/>
              </w:rPr>
            </w:pPr>
            <w:r>
              <w:rPr>
                <w:b/>
                <w:i/>
                <w:color w:val="131313"/>
                <w:w w:val="110"/>
                <w:sz w:val="17"/>
              </w:rPr>
              <w:t>6719487</w:t>
            </w:r>
            <w:r>
              <w:rPr>
                <w:b/>
                <w:i/>
                <w:color w:val="131313"/>
                <w:spacing w:val="26"/>
                <w:w w:val="110"/>
                <w:sz w:val="17"/>
              </w:rPr>
              <w:t> </w:t>
            </w:r>
            <w:r>
              <w:rPr>
                <w:color w:val="282828"/>
                <w:w w:val="110"/>
                <w:sz w:val="17"/>
              </w:rPr>
              <w:t>-</w:t>
            </w:r>
            <w:r>
              <w:rPr>
                <w:color w:val="282828"/>
                <w:spacing w:val="-16"/>
                <w:w w:val="110"/>
                <w:sz w:val="17"/>
              </w:rPr>
              <w:t> </w:t>
            </w:r>
            <w:r>
              <w:rPr>
                <w:i/>
                <w:color w:val="131313"/>
                <w:w w:val="110"/>
                <w:sz w:val="18"/>
              </w:rPr>
              <w:t>Cot</w:t>
            </w:r>
            <w:r>
              <w:rPr>
                <w:i/>
                <w:color w:val="131313"/>
                <w:spacing w:val="-2"/>
                <w:w w:val="110"/>
                <w:sz w:val="18"/>
              </w:rPr>
              <w:t> </w:t>
            </w:r>
            <w:r>
              <w:rPr>
                <w:i/>
                <w:color w:val="131313"/>
                <w:w w:val="110"/>
                <w:sz w:val="18"/>
              </w:rPr>
              <w:t>din</w:t>
            </w:r>
            <w:r>
              <w:rPr>
                <w:i/>
                <w:color w:val="131313"/>
                <w:spacing w:val="12"/>
                <w:w w:val="110"/>
                <w:sz w:val="18"/>
              </w:rPr>
              <w:t> </w:t>
            </w:r>
            <w:r>
              <w:rPr>
                <w:i/>
                <w:color w:val="131313"/>
                <w:w w:val="110"/>
                <w:sz w:val="18"/>
              </w:rPr>
              <w:t>polipropilena,</w:t>
            </w:r>
            <w:r>
              <w:rPr>
                <w:i/>
                <w:color w:val="131313"/>
                <w:spacing w:val="3"/>
                <w:w w:val="110"/>
                <w:sz w:val="18"/>
              </w:rPr>
              <w:t> </w:t>
            </w:r>
            <w:r>
              <w:rPr>
                <w:i/>
                <w:color w:val="131313"/>
                <w:w w:val="110"/>
                <w:sz w:val="18"/>
              </w:rPr>
              <w:t>avind</w:t>
            </w:r>
            <w:r>
              <w:rPr>
                <w:i/>
                <w:color w:val="131313"/>
                <w:spacing w:val="16"/>
                <w:w w:val="110"/>
                <w:sz w:val="18"/>
              </w:rPr>
              <w:t> </w:t>
            </w:r>
            <w:r>
              <w:rPr>
                <w:i/>
                <w:color w:val="131313"/>
                <w:w w:val="110"/>
                <w:sz w:val="18"/>
              </w:rPr>
              <w:t>diametrul</w:t>
            </w:r>
            <w:r>
              <w:rPr>
                <w:i/>
                <w:color w:val="131313"/>
                <w:spacing w:val="17"/>
                <w:w w:val="110"/>
                <w:sz w:val="18"/>
              </w:rPr>
              <w:t> </w:t>
            </w:r>
            <w:r>
              <w:rPr>
                <w:i/>
                <w:color w:val="131313"/>
                <w:w w:val="110"/>
                <w:sz w:val="17"/>
              </w:rPr>
              <w:t>32</w:t>
            </w:r>
            <w:r>
              <w:rPr>
                <w:i/>
                <w:color w:val="131313"/>
                <w:spacing w:val="21"/>
                <w:w w:val="110"/>
                <w:sz w:val="17"/>
              </w:rPr>
              <w:t> </w:t>
            </w:r>
            <w:r>
              <w:rPr>
                <w:i/>
                <w:color w:val="131313"/>
                <w:spacing w:val="-7"/>
                <w:w w:val="110"/>
                <w:sz w:val="17"/>
              </w:rPr>
              <w:t>MM</w:t>
            </w:r>
          </w:p>
        </w:tc>
        <w:tc>
          <w:tcPr>
            <w:tcW w:w="760" w:type="dxa"/>
          </w:tcPr>
          <w:p>
            <w:pPr>
              <w:pStyle w:val="TableParagraph"/>
              <w:spacing w:before="40"/>
              <w:ind w:left="93" w:right="58"/>
              <w:jc w:val="center"/>
              <w:rPr>
                <w:i/>
                <w:sz w:val="18"/>
              </w:rPr>
            </w:pPr>
            <w:r>
              <w:rPr>
                <w:i/>
                <w:color w:val="131313"/>
                <w:spacing w:val="-5"/>
                <w:w w:val="105"/>
                <w:sz w:val="18"/>
              </w:rPr>
              <w:t>buc</w:t>
            </w:r>
          </w:p>
        </w:tc>
        <w:tc>
          <w:tcPr>
            <w:tcW w:w="1173" w:type="dxa"/>
          </w:tcPr>
          <w:p>
            <w:pPr>
              <w:pStyle w:val="TableParagraph"/>
              <w:spacing w:before="44"/>
              <w:ind w:right="12"/>
              <w:jc w:val="right"/>
              <w:rPr>
                <w:i/>
                <w:sz w:val="17"/>
              </w:rPr>
            </w:pPr>
            <w:r>
              <w:rPr>
                <w:i/>
                <w:color w:val="131313"/>
                <w:spacing w:val="-2"/>
                <w:w w:val="115"/>
                <w:sz w:val="17"/>
              </w:rPr>
              <w:t>175</w:t>
            </w:r>
            <w:r>
              <w:rPr>
                <w:i/>
                <w:color w:val="3F3F3F"/>
                <w:spacing w:val="-2"/>
                <w:w w:val="115"/>
                <w:sz w:val="17"/>
              </w:rPr>
              <w:t>.</w:t>
            </w:r>
            <w:r>
              <w:rPr>
                <w:i/>
                <w:color w:val="131313"/>
                <w:spacing w:val="-2"/>
                <w:w w:val="115"/>
                <w:sz w:val="17"/>
              </w:rPr>
              <w:t>000</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tcBorders>
              <w:left w:val="single" w:sz="12" w:space="0" w:color="000000"/>
            </w:tcBorders>
          </w:tcPr>
          <w:p>
            <w:pPr>
              <w:pStyle w:val="TableParagraph"/>
              <w:spacing w:before="44"/>
              <w:ind w:right="21"/>
              <w:jc w:val="right"/>
              <w:rPr>
                <w:i/>
                <w:sz w:val="17"/>
              </w:rPr>
            </w:pPr>
            <w:r>
              <w:rPr>
                <w:i/>
                <w:color w:val="131313"/>
                <w:spacing w:val="-5"/>
                <w:w w:val="115"/>
                <w:sz w:val="17"/>
              </w:rPr>
              <w:t>3.3</w:t>
            </w:r>
          </w:p>
        </w:tc>
        <w:tc>
          <w:tcPr>
            <w:tcW w:w="5224" w:type="dxa"/>
          </w:tcPr>
          <w:p>
            <w:pPr>
              <w:pStyle w:val="TableParagraph"/>
              <w:spacing w:before="35"/>
              <w:ind w:left="288"/>
              <w:rPr>
                <w:i/>
                <w:sz w:val="17"/>
              </w:rPr>
            </w:pPr>
            <w:r>
              <w:rPr>
                <w:b/>
                <w:i/>
                <w:color w:val="131313"/>
                <w:w w:val="110"/>
                <w:sz w:val="17"/>
              </w:rPr>
              <w:t>6719495</w:t>
            </w:r>
            <w:r>
              <w:rPr>
                <w:b/>
                <w:i/>
                <w:color w:val="131313"/>
                <w:spacing w:val="23"/>
                <w:w w:val="110"/>
                <w:sz w:val="17"/>
              </w:rPr>
              <w:t> </w:t>
            </w:r>
            <w:r>
              <w:rPr>
                <w:color w:val="030303"/>
                <w:w w:val="110"/>
                <w:sz w:val="17"/>
              </w:rPr>
              <w:t>-</w:t>
            </w:r>
            <w:r>
              <w:rPr>
                <w:color w:val="030303"/>
                <w:spacing w:val="-25"/>
                <w:w w:val="110"/>
                <w:sz w:val="17"/>
              </w:rPr>
              <w:t> </w:t>
            </w:r>
            <w:r>
              <w:rPr>
                <w:i/>
                <w:color w:val="131313"/>
                <w:w w:val="110"/>
                <w:sz w:val="18"/>
              </w:rPr>
              <w:t>Teu</w:t>
            </w:r>
            <w:r>
              <w:rPr>
                <w:i/>
                <w:color w:val="131313"/>
                <w:spacing w:val="9"/>
                <w:w w:val="110"/>
                <w:sz w:val="18"/>
              </w:rPr>
              <w:t> </w:t>
            </w:r>
            <w:r>
              <w:rPr>
                <w:i/>
                <w:color w:val="131313"/>
                <w:w w:val="110"/>
                <w:sz w:val="18"/>
              </w:rPr>
              <w:t>din</w:t>
            </w:r>
            <w:r>
              <w:rPr>
                <w:i/>
                <w:color w:val="131313"/>
                <w:spacing w:val="7"/>
                <w:w w:val="110"/>
                <w:sz w:val="18"/>
              </w:rPr>
              <w:t> </w:t>
            </w:r>
            <w:r>
              <w:rPr>
                <w:i/>
                <w:color w:val="131313"/>
                <w:w w:val="110"/>
                <w:sz w:val="18"/>
              </w:rPr>
              <w:t>polipropilena</w:t>
            </w:r>
            <w:r>
              <w:rPr>
                <w:i/>
                <w:color w:val="131313"/>
                <w:spacing w:val="19"/>
                <w:w w:val="110"/>
                <w:sz w:val="18"/>
              </w:rPr>
              <w:t> </w:t>
            </w:r>
            <w:r>
              <w:rPr>
                <w:i/>
                <w:color w:val="131313"/>
                <w:w w:val="110"/>
                <w:sz w:val="18"/>
              </w:rPr>
              <w:t>avind</w:t>
            </w:r>
            <w:r>
              <w:rPr>
                <w:i/>
                <w:color w:val="131313"/>
                <w:spacing w:val="11"/>
                <w:w w:val="110"/>
                <w:sz w:val="18"/>
              </w:rPr>
              <w:t> </w:t>
            </w:r>
            <w:r>
              <w:rPr>
                <w:i/>
                <w:color w:val="131313"/>
                <w:w w:val="110"/>
                <w:sz w:val="18"/>
              </w:rPr>
              <w:t>diametrul</w:t>
            </w:r>
            <w:r>
              <w:rPr>
                <w:i/>
                <w:color w:val="131313"/>
                <w:spacing w:val="4"/>
                <w:w w:val="110"/>
                <w:sz w:val="18"/>
              </w:rPr>
              <w:t> </w:t>
            </w:r>
            <w:r>
              <w:rPr>
                <w:i/>
                <w:color w:val="030303"/>
                <w:w w:val="110"/>
                <w:sz w:val="17"/>
              </w:rPr>
              <w:t>32</w:t>
            </w:r>
            <w:r>
              <w:rPr>
                <w:i/>
                <w:color w:val="030303"/>
                <w:spacing w:val="18"/>
                <w:w w:val="110"/>
                <w:sz w:val="17"/>
              </w:rPr>
              <w:t> </w:t>
            </w:r>
            <w:r>
              <w:rPr>
                <w:i/>
                <w:color w:val="131313"/>
                <w:spacing w:val="-5"/>
                <w:w w:val="110"/>
                <w:sz w:val="17"/>
              </w:rPr>
              <w:t>MM</w:t>
            </w:r>
          </w:p>
        </w:tc>
        <w:tc>
          <w:tcPr>
            <w:tcW w:w="760" w:type="dxa"/>
          </w:tcPr>
          <w:p>
            <w:pPr>
              <w:pStyle w:val="TableParagraph"/>
              <w:spacing w:before="40"/>
              <w:ind w:left="93" w:right="60"/>
              <w:jc w:val="center"/>
              <w:rPr>
                <w:i/>
                <w:sz w:val="18"/>
              </w:rPr>
            </w:pPr>
            <w:r>
              <w:rPr>
                <w:i/>
                <w:color w:val="131313"/>
                <w:spacing w:val="-5"/>
                <w:w w:val="105"/>
                <w:sz w:val="18"/>
              </w:rPr>
              <w:t>buc</w:t>
            </w:r>
          </w:p>
        </w:tc>
        <w:tc>
          <w:tcPr>
            <w:tcW w:w="1173" w:type="dxa"/>
          </w:tcPr>
          <w:p>
            <w:pPr>
              <w:pStyle w:val="TableParagraph"/>
              <w:spacing w:before="44"/>
              <w:ind w:right="12"/>
              <w:jc w:val="right"/>
              <w:rPr>
                <w:i/>
                <w:sz w:val="17"/>
              </w:rPr>
            </w:pPr>
            <w:r>
              <w:rPr>
                <w:i/>
                <w:color w:val="131313"/>
                <w:spacing w:val="-2"/>
                <w:w w:val="115"/>
                <w:sz w:val="17"/>
              </w:rPr>
              <w:t>112</w:t>
            </w:r>
            <w:r>
              <w:rPr>
                <w:i/>
                <w:color w:val="3F3F3F"/>
                <w:spacing w:val="-2"/>
                <w:w w:val="115"/>
                <w:sz w:val="17"/>
              </w:rPr>
              <w:t>.</w:t>
            </w:r>
            <w:r>
              <w:rPr>
                <w:i/>
                <w:color w:val="131313"/>
                <w:spacing w:val="-2"/>
                <w:w w:val="115"/>
                <w:sz w:val="17"/>
              </w:rPr>
              <w:t>500</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446" w:hRule="atLeast"/>
        </w:trPr>
        <w:tc>
          <w:tcPr>
            <w:tcW w:w="649" w:type="dxa"/>
            <w:tcBorders>
              <w:left w:val="single" w:sz="12" w:space="0" w:color="000000"/>
            </w:tcBorders>
          </w:tcPr>
          <w:p>
            <w:pPr>
              <w:pStyle w:val="TableParagraph"/>
              <w:spacing w:before="44"/>
              <w:ind w:right="21"/>
              <w:jc w:val="right"/>
              <w:rPr>
                <w:i/>
                <w:sz w:val="17"/>
              </w:rPr>
            </w:pPr>
            <w:r>
              <w:rPr>
                <w:i/>
                <w:color w:val="131313"/>
                <w:spacing w:val="-5"/>
                <w:w w:val="115"/>
                <w:sz w:val="17"/>
              </w:rPr>
              <w:t>3.4</w:t>
            </w:r>
          </w:p>
        </w:tc>
        <w:tc>
          <w:tcPr>
            <w:tcW w:w="5224" w:type="dxa"/>
          </w:tcPr>
          <w:p>
            <w:pPr>
              <w:pStyle w:val="TableParagraph"/>
              <w:spacing w:before="35"/>
              <w:ind w:left="283"/>
              <w:rPr>
                <w:i/>
                <w:sz w:val="18"/>
              </w:rPr>
            </w:pPr>
            <w:r>
              <w:rPr>
                <w:b/>
                <w:i/>
                <w:color w:val="131313"/>
                <w:w w:val="110"/>
                <w:sz w:val="17"/>
              </w:rPr>
              <w:t>6719516</w:t>
            </w:r>
            <w:r>
              <w:rPr>
                <w:b/>
                <w:i/>
                <w:color w:val="131313"/>
                <w:spacing w:val="22"/>
                <w:w w:val="110"/>
                <w:sz w:val="17"/>
              </w:rPr>
              <w:t> </w:t>
            </w:r>
            <w:r>
              <w:rPr>
                <w:color w:val="131313"/>
                <w:w w:val="110"/>
                <w:sz w:val="17"/>
              </w:rPr>
              <w:t>-</w:t>
            </w:r>
            <w:r>
              <w:rPr>
                <w:color w:val="131313"/>
                <w:spacing w:val="-15"/>
                <w:w w:val="110"/>
                <w:sz w:val="17"/>
              </w:rPr>
              <w:t> </w:t>
            </w:r>
            <w:r>
              <w:rPr>
                <w:i/>
                <w:color w:val="131313"/>
                <w:w w:val="110"/>
                <w:sz w:val="18"/>
              </w:rPr>
              <w:t>Reductie</w:t>
            </w:r>
            <w:r>
              <w:rPr>
                <w:i/>
                <w:color w:val="131313"/>
                <w:spacing w:val="8"/>
                <w:w w:val="110"/>
                <w:sz w:val="18"/>
              </w:rPr>
              <w:t> </w:t>
            </w:r>
            <w:r>
              <w:rPr>
                <w:i/>
                <w:color w:val="131313"/>
                <w:w w:val="110"/>
                <w:sz w:val="18"/>
              </w:rPr>
              <w:t>din</w:t>
            </w:r>
            <w:r>
              <w:rPr>
                <w:i/>
                <w:color w:val="131313"/>
                <w:spacing w:val="9"/>
                <w:w w:val="110"/>
                <w:sz w:val="18"/>
              </w:rPr>
              <w:t> </w:t>
            </w:r>
            <w:r>
              <w:rPr>
                <w:i/>
                <w:color w:val="131313"/>
                <w:w w:val="110"/>
                <w:sz w:val="18"/>
              </w:rPr>
              <w:t>polipropilena</w:t>
            </w:r>
            <w:r>
              <w:rPr>
                <w:i/>
                <w:color w:val="131313"/>
                <w:spacing w:val="15"/>
                <w:w w:val="110"/>
                <w:sz w:val="18"/>
              </w:rPr>
              <w:t> </w:t>
            </w:r>
            <w:r>
              <w:rPr>
                <w:i/>
                <w:color w:val="131313"/>
                <w:w w:val="110"/>
                <w:sz w:val="18"/>
              </w:rPr>
              <w:t>avind</w:t>
            </w:r>
            <w:r>
              <w:rPr>
                <w:i/>
                <w:color w:val="131313"/>
                <w:spacing w:val="11"/>
                <w:w w:val="110"/>
                <w:sz w:val="18"/>
              </w:rPr>
              <w:t> </w:t>
            </w:r>
            <w:r>
              <w:rPr>
                <w:i/>
                <w:color w:val="131313"/>
                <w:spacing w:val="-2"/>
                <w:w w:val="110"/>
                <w:sz w:val="18"/>
              </w:rPr>
              <w:t>diametrul</w:t>
            </w:r>
          </w:p>
          <w:p>
            <w:pPr>
              <w:pStyle w:val="TableParagraph"/>
              <w:spacing w:line="180" w:lineRule="exact" w:before="4"/>
              <w:ind w:left="278"/>
              <w:rPr>
                <w:i/>
                <w:sz w:val="17"/>
              </w:rPr>
            </w:pPr>
            <w:r>
              <w:rPr>
                <w:i/>
                <w:color w:val="131313"/>
                <w:spacing w:val="-2"/>
                <w:w w:val="140"/>
                <w:sz w:val="17"/>
              </w:rPr>
              <w:t>32Xl6MM</w:t>
            </w:r>
          </w:p>
        </w:tc>
        <w:tc>
          <w:tcPr>
            <w:tcW w:w="760" w:type="dxa"/>
          </w:tcPr>
          <w:p>
            <w:pPr>
              <w:pStyle w:val="TableParagraph"/>
              <w:spacing w:before="40"/>
              <w:ind w:left="93" w:right="58"/>
              <w:jc w:val="center"/>
              <w:rPr>
                <w:i/>
                <w:sz w:val="18"/>
              </w:rPr>
            </w:pPr>
            <w:r>
              <w:rPr>
                <w:i/>
                <w:color w:val="131313"/>
                <w:spacing w:val="-5"/>
                <w:w w:val="105"/>
                <w:sz w:val="18"/>
              </w:rPr>
              <w:t>buc</w:t>
            </w:r>
          </w:p>
        </w:tc>
        <w:tc>
          <w:tcPr>
            <w:tcW w:w="1173" w:type="dxa"/>
          </w:tcPr>
          <w:p>
            <w:pPr>
              <w:pStyle w:val="TableParagraph"/>
              <w:spacing w:before="44"/>
              <w:ind w:right="13"/>
              <w:jc w:val="right"/>
              <w:rPr>
                <w:sz w:val="17"/>
              </w:rPr>
            </w:pPr>
            <w:r>
              <w:rPr>
                <w:color w:val="131313"/>
                <w:spacing w:val="-2"/>
                <w:w w:val="115"/>
                <w:sz w:val="17"/>
              </w:rPr>
              <w:t>25</w:t>
            </w:r>
            <w:r>
              <w:rPr>
                <w:color w:val="565657"/>
                <w:spacing w:val="-2"/>
                <w:w w:val="115"/>
                <w:sz w:val="17"/>
              </w:rPr>
              <w:t>.</w:t>
            </w:r>
            <w:r>
              <w:rPr>
                <w:color w:val="131313"/>
                <w:spacing w:val="-2"/>
                <w:w w:val="115"/>
                <w:sz w:val="17"/>
              </w:rPr>
              <w:t>000</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49" w:hRule="atLeast"/>
        </w:trPr>
        <w:tc>
          <w:tcPr>
            <w:tcW w:w="5873" w:type="dxa"/>
            <w:gridSpan w:val="2"/>
            <w:tcBorders>
              <w:left w:val="single" w:sz="12" w:space="0" w:color="000000"/>
              <w:bottom w:val="nil"/>
            </w:tcBorders>
          </w:tcPr>
          <w:p>
            <w:pPr>
              <w:pStyle w:val="TableParagraph"/>
              <w:spacing w:line="194" w:lineRule="exact" w:before="35"/>
              <w:ind w:left="493"/>
              <w:rPr>
                <w:sz w:val="18"/>
              </w:rPr>
            </w:pPr>
            <w:r>
              <w:rPr>
                <w:b/>
                <w:color w:val="131313"/>
                <w:w w:val="110"/>
                <w:sz w:val="18"/>
              </w:rPr>
              <w:t>4</w:t>
            </w:r>
            <w:r>
              <w:rPr>
                <w:b/>
                <w:color w:val="131313"/>
                <w:spacing w:val="-4"/>
                <w:w w:val="110"/>
                <w:sz w:val="18"/>
              </w:rPr>
              <w:t> </w:t>
            </w:r>
            <w:r>
              <w:rPr>
                <w:b/>
                <w:color w:val="030303"/>
                <w:w w:val="110"/>
                <w:sz w:val="18"/>
              </w:rPr>
              <w:t>IC06A01&gt;</w:t>
            </w:r>
            <w:r>
              <w:rPr>
                <w:b/>
                <w:color w:val="030303"/>
                <w:spacing w:val="28"/>
                <w:w w:val="110"/>
                <w:sz w:val="18"/>
              </w:rPr>
              <w:t> </w:t>
            </w:r>
            <w:r>
              <w:rPr>
                <w:color w:val="030303"/>
                <w:w w:val="110"/>
                <w:sz w:val="18"/>
              </w:rPr>
              <w:t>-</w:t>
            </w:r>
            <w:r>
              <w:rPr>
                <w:color w:val="030303"/>
                <w:spacing w:val="7"/>
                <w:w w:val="110"/>
                <w:sz w:val="18"/>
              </w:rPr>
              <w:t> </w:t>
            </w:r>
            <w:r>
              <w:rPr>
                <w:color w:val="131313"/>
                <w:w w:val="110"/>
                <w:sz w:val="18"/>
              </w:rPr>
              <w:t>Bratari</w:t>
            </w:r>
            <w:r>
              <w:rPr>
                <w:color w:val="131313"/>
                <w:spacing w:val="11"/>
                <w:w w:val="110"/>
                <w:sz w:val="18"/>
              </w:rPr>
              <w:t> </w:t>
            </w:r>
            <w:r>
              <w:rPr>
                <w:color w:val="131313"/>
                <w:w w:val="110"/>
                <w:sz w:val="18"/>
              </w:rPr>
              <w:t>pentru</w:t>
            </w:r>
            <w:r>
              <w:rPr>
                <w:color w:val="131313"/>
                <w:spacing w:val="3"/>
                <w:w w:val="110"/>
                <w:sz w:val="18"/>
              </w:rPr>
              <w:t> </w:t>
            </w:r>
            <w:r>
              <w:rPr>
                <w:color w:val="131313"/>
                <w:w w:val="110"/>
                <w:sz w:val="18"/>
              </w:rPr>
              <w:t>fixarea</w:t>
            </w:r>
            <w:r>
              <w:rPr>
                <w:color w:val="131313"/>
                <w:spacing w:val="17"/>
                <w:w w:val="110"/>
                <w:sz w:val="18"/>
              </w:rPr>
              <w:t> </w:t>
            </w:r>
            <w:r>
              <w:rPr>
                <w:color w:val="131313"/>
                <w:w w:val="110"/>
                <w:sz w:val="18"/>
              </w:rPr>
              <w:t>tevii</w:t>
            </w:r>
            <w:r>
              <w:rPr>
                <w:color w:val="131313"/>
                <w:spacing w:val="4"/>
                <w:w w:val="110"/>
                <w:sz w:val="18"/>
              </w:rPr>
              <w:t> </w:t>
            </w:r>
            <w:r>
              <w:rPr>
                <w:color w:val="131313"/>
                <w:w w:val="110"/>
                <w:sz w:val="18"/>
              </w:rPr>
              <w:t>la</w:t>
            </w:r>
            <w:r>
              <w:rPr>
                <w:color w:val="131313"/>
                <w:spacing w:val="8"/>
                <w:w w:val="110"/>
                <w:sz w:val="18"/>
              </w:rPr>
              <w:t> </w:t>
            </w:r>
            <w:r>
              <w:rPr>
                <w:color w:val="131313"/>
                <w:w w:val="110"/>
                <w:sz w:val="18"/>
              </w:rPr>
              <w:t>instalatiile</w:t>
            </w:r>
            <w:r>
              <w:rPr>
                <w:color w:val="131313"/>
                <w:spacing w:val="12"/>
                <w:w w:val="110"/>
                <w:sz w:val="18"/>
              </w:rPr>
              <w:t> </w:t>
            </w:r>
            <w:r>
              <w:rPr>
                <w:color w:val="131313"/>
                <w:spacing w:val="-7"/>
                <w:w w:val="110"/>
                <w:sz w:val="18"/>
              </w:rPr>
              <w:t>de</w:t>
            </w:r>
          </w:p>
        </w:tc>
        <w:tc>
          <w:tcPr>
            <w:tcW w:w="760" w:type="dxa"/>
            <w:vMerge w:val="restart"/>
          </w:tcPr>
          <w:p>
            <w:pPr>
              <w:pStyle w:val="TableParagraph"/>
              <w:spacing w:before="40"/>
              <w:ind w:left="222"/>
              <w:rPr>
                <w:b/>
                <w:sz w:val="18"/>
              </w:rPr>
            </w:pPr>
            <w:r>
              <w:rPr>
                <w:b/>
                <w:color w:val="131313"/>
                <w:spacing w:val="-5"/>
                <w:w w:val="105"/>
                <w:sz w:val="18"/>
              </w:rPr>
              <w:t>buc</w:t>
            </w:r>
          </w:p>
        </w:tc>
        <w:tc>
          <w:tcPr>
            <w:tcW w:w="1173" w:type="dxa"/>
            <w:tcBorders>
              <w:bottom w:val="single" w:sz="2" w:space="0" w:color="000000"/>
            </w:tcBorders>
          </w:tcPr>
          <w:p>
            <w:pPr>
              <w:pStyle w:val="TableParagraph"/>
              <w:spacing w:line="194" w:lineRule="exact" w:before="35"/>
              <w:ind w:right="11"/>
              <w:jc w:val="right"/>
              <w:rPr>
                <w:b/>
                <w:sz w:val="18"/>
              </w:rPr>
            </w:pPr>
            <w:r>
              <w:rPr>
                <w:b/>
                <w:color w:val="131313"/>
                <w:spacing w:val="-2"/>
                <w:w w:val="115"/>
                <w:sz w:val="18"/>
              </w:rPr>
              <w:t>187.500</w:t>
            </w:r>
          </w:p>
        </w:tc>
        <w:tc>
          <w:tcPr>
            <w:tcW w:w="1322" w:type="dxa"/>
            <w:tcBorders>
              <w:bottom w:val="single" w:sz="2" w:space="0" w:color="000000"/>
              <w:right w:val="single" w:sz="2" w:space="0" w:color="000000"/>
            </w:tcBorders>
          </w:tcPr>
          <w:p>
            <w:pPr>
              <w:pStyle w:val="TableParagraph"/>
              <w:rPr>
                <w:rFonts w:ascii="Times New Roman"/>
                <w:sz w:val="18"/>
              </w:rPr>
            </w:pPr>
          </w:p>
        </w:tc>
        <w:tc>
          <w:tcPr>
            <w:tcW w:w="1413" w:type="dxa"/>
            <w:tcBorders>
              <w:left w:val="single" w:sz="2" w:space="0" w:color="000000"/>
              <w:bottom w:val="single" w:sz="2" w:space="0" w:color="000000"/>
            </w:tcBorders>
          </w:tcPr>
          <w:p>
            <w:pPr>
              <w:pStyle w:val="TableParagraph"/>
              <w:rPr>
                <w:rFonts w:ascii="Times New Roman"/>
                <w:sz w:val="18"/>
              </w:rPr>
            </w:pPr>
          </w:p>
        </w:tc>
      </w:tr>
      <w:tr>
        <w:trPr>
          <w:trHeight w:val="297" w:hRule="atLeast"/>
        </w:trPr>
        <w:tc>
          <w:tcPr>
            <w:tcW w:w="649" w:type="dxa"/>
            <w:vMerge w:val="restart"/>
            <w:tcBorders>
              <w:top w:val="nil"/>
              <w:left w:val="single" w:sz="12" w:space="0" w:color="000000"/>
            </w:tcBorders>
          </w:tcPr>
          <w:p>
            <w:pPr>
              <w:pStyle w:val="TableParagraph"/>
              <w:rPr>
                <w:rFonts w:ascii="Times New Roman"/>
                <w:sz w:val="18"/>
              </w:rPr>
            </w:pPr>
          </w:p>
        </w:tc>
        <w:tc>
          <w:tcPr>
            <w:tcW w:w="5224" w:type="dxa"/>
            <w:vMerge w:val="restart"/>
            <w:tcBorders>
              <w:top w:val="nil"/>
            </w:tcBorders>
          </w:tcPr>
          <w:p>
            <w:pPr>
              <w:pStyle w:val="TableParagraph"/>
              <w:spacing w:line="198" w:lineRule="exact"/>
              <w:ind w:left="45"/>
              <w:rPr>
                <w:sz w:val="18"/>
              </w:rPr>
            </w:pPr>
            <w:r>
              <w:rPr>
                <w:color w:val="131313"/>
                <w:w w:val="105"/>
                <w:sz w:val="18"/>
              </w:rPr>
              <w:t>incalzire</w:t>
            </w:r>
            <w:r>
              <w:rPr>
                <w:color w:val="131313"/>
                <w:spacing w:val="8"/>
                <w:w w:val="105"/>
                <w:sz w:val="18"/>
              </w:rPr>
              <w:t> </w:t>
            </w:r>
            <w:r>
              <w:rPr>
                <w:color w:val="131313"/>
                <w:w w:val="105"/>
                <w:sz w:val="18"/>
              </w:rPr>
              <w:t>montate</w:t>
            </w:r>
            <w:r>
              <w:rPr>
                <w:color w:val="131313"/>
                <w:spacing w:val="7"/>
                <w:w w:val="105"/>
                <w:sz w:val="18"/>
              </w:rPr>
              <w:t> </w:t>
            </w:r>
            <w:r>
              <w:rPr>
                <w:color w:val="131313"/>
                <w:w w:val="105"/>
                <w:sz w:val="18"/>
              </w:rPr>
              <w:t>in</w:t>
            </w:r>
            <w:r>
              <w:rPr>
                <w:color w:val="131313"/>
                <w:spacing w:val="6"/>
                <w:w w:val="105"/>
                <w:sz w:val="18"/>
              </w:rPr>
              <w:t> </w:t>
            </w:r>
            <w:r>
              <w:rPr>
                <w:color w:val="131313"/>
                <w:w w:val="105"/>
                <w:sz w:val="18"/>
              </w:rPr>
              <w:t>zid</w:t>
            </w:r>
            <w:r>
              <w:rPr>
                <w:color w:val="131313"/>
                <w:spacing w:val="3"/>
                <w:w w:val="105"/>
                <w:sz w:val="18"/>
              </w:rPr>
              <w:t> </w:t>
            </w:r>
            <w:r>
              <w:rPr>
                <w:color w:val="131313"/>
                <w:w w:val="105"/>
                <w:sz w:val="18"/>
              </w:rPr>
              <w:t>de</w:t>
            </w:r>
            <w:r>
              <w:rPr>
                <w:color w:val="131313"/>
                <w:spacing w:val="8"/>
                <w:w w:val="105"/>
                <w:sz w:val="18"/>
              </w:rPr>
              <w:t> </w:t>
            </w:r>
            <w:r>
              <w:rPr>
                <w:color w:val="131313"/>
                <w:w w:val="105"/>
                <w:sz w:val="18"/>
              </w:rPr>
              <w:t>caramida</w:t>
            </w:r>
            <w:r>
              <w:rPr>
                <w:color w:val="131313"/>
                <w:spacing w:val="23"/>
                <w:w w:val="105"/>
                <w:sz w:val="18"/>
              </w:rPr>
              <w:t> </w:t>
            </w:r>
            <w:r>
              <w:rPr>
                <w:color w:val="131313"/>
                <w:w w:val="105"/>
                <w:sz w:val="18"/>
              </w:rPr>
              <w:t>sau</w:t>
            </w:r>
            <w:r>
              <w:rPr>
                <w:color w:val="131313"/>
                <w:spacing w:val="4"/>
                <w:w w:val="105"/>
                <w:sz w:val="18"/>
              </w:rPr>
              <w:t> </w:t>
            </w:r>
            <w:r>
              <w:rPr>
                <w:color w:val="131313"/>
                <w:w w:val="105"/>
                <w:sz w:val="18"/>
              </w:rPr>
              <w:t>beton</w:t>
            </w:r>
            <w:r>
              <w:rPr>
                <w:color w:val="131313"/>
                <w:spacing w:val="10"/>
                <w:w w:val="105"/>
                <w:sz w:val="18"/>
              </w:rPr>
              <w:t> </w:t>
            </w:r>
            <w:r>
              <w:rPr>
                <w:color w:val="131313"/>
                <w:w w:val="105"/>
                <w:sz w:val="18"/>
              </w:rPr>
              <w:t>D</w:t>
            </w:r>
            <w:r>
              <w:rPr>
                <w:color w:val="131313"/>
                <w:spacing w:val="17"/>
                <w:w w:val="105"/>
                <w:sz w:val="18"/>
              </w:rPr>
              <w:t> </w:t>
            </w:r>
            <w:r>
              <w:rPr>
                <w:rFonts w:ascii="Times New Roman"/>
                <w:color w:val="131313"/>
                <w:w w:val="105"/>
                <w:sz w:val="26"/>
              </w:rPr>
              <w:t>= </w:t>
            </w:r>
            <w:r>
              <w:rPr>
                <w:color w:val="131313"/>
                <w:spacing w:val="-4"/>
                <w:w w:val="105"/>
                <w:sz w:val="18"/>
              </w:rPr>
              <w:t>3/4"</w:t>
            </w: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9"/>
              <w:ind w:right="12"/>
              <w:jc w:val="right"/>
              <w:rPr>
                <w:sz w:val="18"/>
              </w:rPr>
            </w:pPr>
            <w:r>
              <w:rPr>
                <w:color w:val="131313"/>
                <w:spacing w:val="-2"/>
                <w:w w:val="110"/>
                <w:sz w:val="18"/>
              </w:rPr>
              <w:t>material:</w:t>
            </w:r>
          </w:p>
        </w:tc>
        <w:tc>
          <w:tcPr>
            <w:tcW w:w="1322" w:type="dxa"/>
            <w:tcBorders>
              <w:top w:val="single" w:sz="2" w:space="0" w:color="000000"/>
            </w:tcBorders>
          </w:tcPr>
          <w:p>
            <w:pPr>
              <w:pStyle w:val="TableParagraph"/>
              <w:rPr>
                <w:rFonts w:ascii="Times New Roman"/>
                <w:sz w:val="18"/>
              </w:rPr>
            </w:pPr>
          </w:p>
        </w:tc>
        <w:tc>
          <w:tcPr>
            <w:tcW w:w="1413" w:type="dxa"/>
            <w:tcBorders>
              <w:top w:val="single" w:sz="2" w:space="0" w:color="000000"/>
              <w:right w:val="single" w:sz="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3"/>
              <w:jc w:val="right"/>
              <w:rPr>
                <w:sz w:val="18"/>
              </w:rPr>
            </w:pPr>
            <w:r>
              <w:rPr>
                <w:color w:val="131313"/>
                <w:spacing w:val="-2"/>
                <w:w w:val="105"/>
                <w:sz w:val="18"/>
              </w:rPr>
              <w:t>manopera:</w:t>
            </w:r>
          </w:p>
        </w:tc>
        <w:tc>
          <w:tcPr>
            <w:tcW w:w="1322" w:type="dxa"/>
          </w:tcPr>
          <w:p>
            <w:pPr>
              <w:pStyle w:val="TableParagraph"/>
              <w:rPr>
                <w:rFonts w:ascii="Times New Roman"/>
                <w:sz w:val="18"/>
              </w:rPr>
            </w:pPr>
          </w:p>
        </w:tc>
        <w:tc>
          <w:tcPr>
            <w:tcW w:w="1413" w:type="dxa"/>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5"/>
              <w:jc w:val="right"/>
              <w:rPr>
                <w:sz w:val="18"/>
              </w:rPr>
            </w:pPr>
            <w:r>
              <w:rPr>
                <w:color w:val="131313"/>
                <w:spacing w:val="-2"/>
                <w:w w:val="115"/>
                <w:sz w:val="18"/>
              </w:rPr>
              <w:t>utilaj</w:t>
            </w:r>
            <w:r>
              <w:rPr>
                <w:color w:val="3F3F3F"/>
                <w:spacing w:val="-2"/>
                <w:w w:val="115"/>
                <w:sz w:val="18"/>
              </w:rPr>
              <w:t>:</w:t>
            </w:r>
          </w:p>
        </w:tc>
        <w:tc>
          <w:tcPr>
            <w:tcW w:w="1322" w:type="dxa"/>
            <w:tcBorders>
              <w:right w:val="single" w:sz="2" w:space="0" w:color="000000"/>
            </w:tcBorders>
          </w:tcPr>
          <w:p>
            <w:pPr>
              <w:pStyle w:val="TableParagraph"/>
              <w:rPr>
                <w:rFonts w:ascii="Times New Roman"/>
                <w:sz w:val="18"/>
              </w:rPr>
            </w:pPr>
          </w:p>
        </w:tc>
        <w:tc>
          <w:tcPr>
            <w:tcW w:w="1413" w:type="dxa"/>
            <w:tcBorders>
              <w:left w:val="single" w:sz="2" w:space="0" w:color="000000"/>
              <w:right w:val="single" w:sz="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24"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2"/>
              <w:jc w:val="right"/>
              <w:rPr>
                <w:sz w:val="18"/>
              </w:rPr>
            </w:pPr>
            <w:r>
              <w:rPr>
                <w:color w:val="131313"/>
                <w:spacing w:val="-2"/>
                <w:w w:val="110"/>
                <w:sz w:val="18"/>
              </w:rPr>
              <w:t>transport:</w:t>
            </w:r>
          </w:p>
        </w:tc>
        <w:tc>
          <w:tcPr>
            <w:tcW w:w="1322" w:type="dxa"/>
            <w:tcBorders>
              <w:right w:val="single" w:sz="2" w:space="0" w:color="000000"/>
            </w:tcBorders>
          </w:tcPr>
          <w:p>
            <w:pPr>
              <w:pStyle w:val="TableParagraph"/>
              <w:rPr>
                <w:rFonts w:ascii="Times New Roman"/>
                <w:sz w:val="18"/>
              </w:rPr>
            </w:pPr>
          </w:p>
        </w:tc>
        <w:tc>
          <w:tcPr>
            <w:tcW w:w="1413" w:type="dxa"/>
            <w:tcBorders>
              <w:left w:val="single" w:sz="2" w:space="0" w:color="000000"/>
              <w:right w:val="single" w:sz="2" w:space="0" w:color="000000"/>
            </w:tcBorders>
          </w:tcPr>
          <w:p>
            <w:pPr>
              <w:pStyle w:val="TableParagraph"/>
              <w:rPr>
                <w:rFonts w:ascii="Times New Roman"/>
                <w:sz w:val="18"/>
              </w:rPr>
            </w:pPr>
          </w:p>
        </w:tc>
      </w:tr>
      <w:tr>
        <w:trPr>
          <w:trHeight w:val="273" w:hRule="atLeast"/>
        </w:trPr>
        <w:tc>
          <w:tcPr>
            <w:tcW w:w="649" w:type="dxa"/>
            <w:tcBorders>
              <w:left w:val="single" w:sz="12" w:space="0" w:color="000000"/>
            </w:tcBorders>
          </w:tcPr>
          <w:p>
            <w:pPr>
              <w:pStyle w:val="TableParagraph"/>
              <w:spacing w:before="44"/>
              <w:ind w:right="38"/>
              <w:jc w:val="right"/>
              <w:rPr>
                <w:i/>
                <w:sz w:val="17"/>
              </w:rPr>
            </w:pPr>
            <w:r>
              <w:rPr>
                <w:i/>
                <w:color w:val="131313"/>
                <w:spacing w:val="-5"/>
                <w:w w:val="110"/>
                <w:sz w:val="17"/>
              </w:rPr>
              <w:t>4.1</w:t>
            </w:r>
          </w:p>
        </w:tc>
        <w:tc>
          <w:tcPr>
            <w:tcW w:w="5224" w:type="dxa"/>
          </w:tcPr>
          <w:p>
            <w:pPr>
              <w:pStyle w:val="TableParagraph"/>
              <w:spacing w:before="35"/>
              <w:ind w:left="278"/>
              <w:rPr>
                <w:i/>
                <w:sz w:val="17"/>
              </w:rPr>
            </w:pPr>
            <w:r>
              <w:rPr>
                <w:b/>
                <w:i/>
                <w:color w:val="131313"/>
                <w:w w:val="110"/>
                <w:sz w:val="17"/>
              </w:rPr>
              <w:t>4204032</w:t>
            </w:r>
            <w:r>
              <w:rPr>
                <w:b/>
                <w:i/>
                <w:color w:val="131313"/>
                <w:spacing w:val="20"/>
                <w:w w:val="110"/>
                <w:sz w:val="17"/>
              </w:rPr>
              <w:t> </w:t>
            </w:r>
            <w:r>
              <w:rPr>
                <w:color w:val="282828"/>
                <w:w w:val="110"/>
                <w:sz w:val="17"/>
              </w:rPr>
              <w:t>-</w:t>
            </w:r>
            <w:r>
              <w:rPr>
                <w:color w:val="282828"/>
                <w:spacing w:val="-8"/>
                <w:w w:val="110"/>
                <w:sz w:val="17"/>
              </w:rPr>
              <w:t> </w:t>
            </w:r>
            <w:r>
              <w:rPr>
                <w:i/>
                <w:color w:val="131313"/>
                <w:w w:val="110"/>
                <w:sz w:val="18"/>
              </w:rPr>
              <w:t>Bratara</w:t>
            </w:r>
            <w:r>
              <w:rPr>
                <w:i/>
                <w:color w:val="131313"/>
                <w:spacing w:val="13"/>
                <w:w w:val="110"/>
                <w:sz w:val="18"/>
              </w:rPr>
              <w:t> </w:t>
            </w:r>
            <w:r>
              <w:rPr>
                <w:i/>
                <w:color w:val="131313"/>
                <w:w w:val="110"/>
                <w:sz w:val="18"/>
              </w:rPr>
              <w:t>tevi</w:t>
            </w:r>
            <w:r>
              <w:rPr>
                <w:i/>
                <w:color w:val="131313"/>
                <w:spacing w:val="8"/>
                <w:w w:val="110"/>
                <w:sz w:val="18"/>
              </w:rPr>
              <w:t> </w:t>
            </w:r>
            <w:r>
              <w:rPr>
                <w:i/>
                <w:color w:val="131313"/>
                <w:w w:val="110"/>
                <w:sz w:val="18"/>
              </w:rPr>
              <w:t>instalatii</w:t>
            </w:r>
            <w:r>
              <w:rPr>
                <w:i/>
                <w:color w:val="131313"/>
                <w:spacing w:val="16"/>
                <w:w w:val="110"/>
                <w:sz w:val="18"/>
              </w:rPr>
              <w:t> </w:t>
            </w:r>
            <w:r>
              <w:rPr>
                <w:i/>
                <w:color w:val="131313"/>
                <w:w w:val="110"/>
                <w:sz w:val="18"/>
              </w:rPr>
              <w:t>apa</w:t>
            </w:r>
            <w:r>
              <w:rPr>
                <w:i/>
                <w:color w:val="131313"/>
                <w:spacing w:val="3"/>
                <w:w w:val="110"/>
                <w:sz w:val="18"/>
              </w:rPr>
              <w:t> </w:t>
            </w:r>
            <w:r>
              <w:rPr>
                <w:i/>
                <w:color w:val="131313"/>
                <w:w w:val="110"/>
                <w:sz w:val="18"/>
              </w:rPr>
              <w:t>si</w:t>
            </w:r>
            <w:r>
              <w:rPr>
                <w:i/>
                <w:color w:val="131313"/>
                <w:spacing w:val="12"/>
                <w:w w:val="110"/>
                <w:sz w:val="18"/>
              </w:rPr>
              <w:t> </w:t>
            </w:r>
            <w:r>
              <w:rPr>
                <w:i/>
                <w:color w:val="131313"/>
                <w:w w:val="110"/>
                <w:sz w:val="18"/>
              </w:rPr>
              <w:t>gaze</w:t>
            </w:r>
            <w:r>
              <w:rPr>
                <w:i/>
                <w:color w:val="131313"/>
                <w:spacing w:val="1"/>
                <w:w w:val="110"/>
                <w:sz w:val="18"/>
              </w:rPr>
              <w:t> </w:t>
            </w:r>
            <w:r>
              <w:rPr>
                <w:i/>
                <w:color w:val="131313"/>
                <w:spacing w:val="-5"/>
                <w:w w:val="110"/>
                <w:sz w:val="17"/>
              </w:rPr>
              <w:t>3/4</w:t>
            </w:r>
          </w:p>
        </w:tc>
        <w:tc>
          <w:tcPr>
            <w:tcW w:w="760" w:type="dxa"/>
          </w:tcPr>
          <w:p>
            <w:pPr>
              <w:pStyle w:val="TableParagraph"/>
              <w:spacing w:before="40"/>
              <w:ind w:left="93" w:right="51"/>
              <w:jc w:val="center"/>
              <w:rPr>
                <w:i/>
                <w:sz w:val="18"/>
              </w:rPr>
            </w:pPr>
            <w:r>
              <w:rPr>
                <w:i/>
                <w:color w:val="131313"/>
                <w:spacing w:val="-5"/>
                <w:w w:val="105"/>
                <w:sz w:val="18"/>
              </w:rPr>
              <w:t>buc</w:t>
            </w:r>
          </w:p>
        </w:tc>
        <w:tc>
          <w:tcPr>
            <w:tcW w:w="1173" w:type="dxa"/>
          </w:tcPr>
          <w:p>
            <w:pPr>
              <w:pStyle w:val="TableParagraph"/>
              <w:spacing w:before="44"/>
              <w:ind w:right="12"/>
              <w:jc w:val="right"/>
              <w:rPr>
                <w:i/>
                <w:sz w:val="17"/>
              </w:rPr>
            </w:pPr>
            <w:r>
              <w:rPr>
                <w:i/>
                <w:color w:val="131313"/>
                <w:spacing w:val="-2"/>
                <w:w w:val="115"/>
                <w:sz w:val="17"/>
              </w:rPr>
              <w:t>187.500</w:t>
            </w:r>
          </w:p>
        </w:tc>
        <w:tc>
          <w:tcPr>
            <w:tcW w:w="1322" w:type="dxa"/>
            <w:tcBorders>
              <w:right w:val="single" w:sz="2" w:space="0" w:color="000000"/>
            </w:tcBorders>
          </w:tcPr>
          <w:p>
            <w:pPr>
              <w:pStyle w:val="TableParagraph"/>
              <w:rPr>
                <w:rFonts w:ascii="Times New Roman"/>
                <w:sz w:val="18"/>
              </w:rPr>
            </w:pPr>
          </w:p>
        </w:tc>
        <w:tc>
          <w:tcPr>
            <w:tcW w:w="1413" w:type="dxa"/>
            <w:tcBorders>
              <w:left w:val="single" w:sz="2" w:space="0" w:color="000000"/>
              <w:right w:val="single" w:sz="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613" w:footer="995" w:top="460" w:bottom="1240" w:left="425" w:right="566"/>
        </w:sectPr>
      </w:pPr>
    </w:p>
    <w:p>
      <w:pPr>
        <w:pStyle w:val="BodyText"/>
        <w:spacing w:before="8"/>
        <w:rPr>
          <w:b/>
          <w:sz w:val="20"/>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9"/>
        <w:gridCol w:w="759"/>
        <w:gridCol w:w="1177"/>
        <w:gridCol w:w="1316"/>
        <w:gridCol w:w="1417"/>
      </w:tblGrid>
      <w:tr>
        <w:trPr>
          <w:trHeight w:val="562" w:hRule="atLeast"/>
        </w:trPr>
        <w:tc>
          <w:tcPr>
            <w:tcW w:w="7808" w:type="dxa"/>
            <w:gridSpan w:val="4"/>
            <w:tcBorders>
              <w:left w:val="single" w:sz="2" w:space="0" w:color="000000"/>
            </w:tcBorders>
          </w:tcPr>
          <w:p>
            <w:pPr>
              <w:pStyle w:val="TableParagraph"/>
              <w:spacing w:before="9"/>
              <w:rPr>
                <w:b/>
                <w:sz w:val="16"/>
              </w:rPr>
            </w:pPr>
          </w:p>
          <w:p>
            <w:pPr>
              <w:pStyle w:val="TableParagraph"/>
              <w:ind w:left="133" w:right="28"/>
              <w:jc w:val="center"/>
              <w:rPr>
                <w:b/>
                <w:sz w:val="16"/>
              </w:rPr>
            </w:pPr>
            <w:r>
              <w:rPr>
                <w:b/>
                <w:color w:val="111111"/>
                <w:sz w:val="16"/>
              </w:rPr>
              <w:t>SECTIUNEA</w:t>
            </w:r>
            <w:r>
              <w:rPr>
                <w:b/>
                <w:color w:val="111111"/>
                <w:spacing w:val="23"/>
                <w:sz w:val="16"/>
              </w:rPr>
              <w:t> </w:t>
            </w:r>
            <w:r>
              <w:rPr>
                <w:b/>
                <w:color w:val="111111"/>
                <w:spacing w:val="-2"/>
                <w:sz w:val="16"/>
              </w:rPr>
              <w:t>TEHNICA</w:t>
            </w:r>
          </w:p>
        </w:tc>
        <w:tc>
          <w:tcPr>
            <w:tcW w:w="2733" w:type="dxa"/>
            <w:gridSpan w:val="2"/>
            <w:tcBorders>
              <w:right w:val="single" w:sz="12" w:space="0" w:color="000000"/>
            </w:tcBorders>
          </w:tcPr>
          <w:p>
            <w:pPr>
              <w:pStyle w:val="TableParagraph"/>
              <w:spacing w:before="184"/>
              <w:ind w:left="360"/>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0"/>
              <w:rPr>
                <w:b/>
                <w:sz w:val="16"/>
              </w:rPr>
            </w:pPr>
          </w:p>
          <w:p>
            <w:pPr>
              <w:pStyle w:val="TableParagraph"/>
              <w:spacing w:before="1"/>
              <w:ind w:left="262"/>
              <w:rPr>
                <w:b/>
                <w:sz w:val="16"/>
              </w:rPr>
            </w:pPr>
            <w:r>
              <w:rPr>
                <w:b/>
                <w:color w:val="111111"/>
                <w:spacing w:val="-5"/>
                <w:w w:val="105"/>
                <w:sz w:val="16"/>
              </w:rPr>
              <w:t>Nr.</w:t>
            </w:r>
          </w:p>
        </w:tc>
        <w:tc>
          <w:tcPr>
            <w:tcW w:w="5209" w:type="dxa"/>
            <w:tcBorders>
              <w:left w:val="single" w:sz="2" w:space="0" w:color="000000"/>
            </w:tcBorders>
          </w:tcPr>
          <w:p>
            <w:pPr>
              <w:pStyle w:val="TableParagraph"/>
              <w:spacing w:before="105"/>
              <w:rPr>
                <w:b/>
                <w:sz w:val="16"/>
              </w:rPr>
            </w:pPr>
          </w:p>
          <w:p>
            <w:pPr>
              <w:pStyle w:val="TableParagraph"/>
              <w:ind w:left="130" w:right="39"/>
              <w:jc w:val="center"/>
              <w:rPr>
                <w:b/>
                <w:sz w:val="16"/>
              </w:rPr>
            </w:pPr>
            <w:r>
              <w:rPr>
                <w:b/>
                <w:color w:val="111111"/>
                <w:w w:val="110"/>
                <w:sz w:val="16"/>
              </w:rPr>
              <w:t>Capitol</w:t>
            </w:r>
            <w:r>
              <w:rPr>
                <w:b/>
                <w:color w:val="111111"/>
                <w:spacing w:val="9"/>
                <w:w w:val="110"/>
                <w:sz w:val="16"/>
              </w:rPr>
              <w:t> </w:t>
            </w:r>
            <w:r>
              <w:rPr>
                <w:b/>
                <w:color w:val="111111"/>
                <w:w w:val="110"/>
                <w:sz w:val="16"/>
              </w:rPr>
              <w:t>de</w:t>
            </w:r>
            <w:r>
              <w:rPr>
                <w:b/>
                <w:color w:val="111111"/>
                <w:spacing w:val="7"/>
                <w:w w:val="110"/>
                <w:sz w:val="16"/>
              </w:rPr>
              <w:t> </w:t>
            </w:r>
            <w:r>
              <w:rPr>
                <w:b/>
                <w:color w:val="111111"/>
                <w:spacing w:val="-2"/>
                <w:w w:val="110"/>
                <w:sz w:val="16"/>
              </w:rPr>
              <w:t>lucrari</w:t>
            </w:r>
          </w:p>
        </w:tc>
        <w:tc>
          <w:tcPr>
            <w:tcW w:w="759" w:type="dxa"/>
          </w:tcPr>
          <w:p>
            <w:pPr>
              <w:pStyle w:val="TableParagraph"/>
              <w:spacing w:before="105"/>
              <w:rPr>
                <w:b/>
                <w:sz w:val="16"/>
              </w:rPr>
            </w:pPr>
          </w:p>
          <w:p>
            <w:pPr>
              <w:pStyle w:val="TableParagraph"/>
              <w:ind w:left="97" w:right="38"/>
              <w:jc w:val="center"/>
              <w:rPr>
                <w:b/>
                <w:sz w:val="16"/>
              </w:rPr>
            </w:pPr>
            <w:r>
              <w:rPr>
                <w:b/>
                <w:color w:val="111111"/>
                <w:spacing w:val="-4"/>
                <w:w w:val="115"/>
                <w:sz w:val="16"/>
              </w:rPr>
              <w:t>U.M.</w:t>
            </w:r>
          </w:p>
        </w:tc>
        <w:tc>
          <w:tcPr>
            <w:tcW w:w="1177" w:type="dxa"/>
          </w:tcPr>
          <w:p>
            <w:pPr>
              <w:pStyle w:val="TableParagraph"/>
              <w:spacing w:before="105"/>
              <w:rPr>
                <w:b/>
                <w:sz w:val="16"/>
              </w:rPr>
            </w:pPr>
          </w:p>
          <w:p>
            <w:pPr>
              <w:pStyle w:val="TableParagraph"/>
              <w:ind w:left="160"/>
              <w:rPr>
                <w:b/>
                <w:sz w:val="16"/>
              </w:rPr>
            </w:pPr>
            <w:r>
              <w:rPr>
                <w:b/>
                <w:color w:val="111111"/>
                <w:spacing w:val="-2"/>
                <w:w w:val="115"/>
                <w:sz w:val="16"/>
              </w:rPr>
              <w:t>Cantitatea</w:t>
            </w:r>
          </w:p>
        </w:tc>
        <w:tc>
          <w:tcPr>
            <w:tcW w:w="1316" w:type="dxa"/>
          </w:tcPr>
          <w:p>
            <w:pPr>
              <w:pStyle w:val="TableParagraph"/>
              <w:spacing w:line="225" w:lineRule="auto" w:before="116"/>
              <w:ind w:left="48" w:right="16"/>
              <w:jc w:val="center"/>
              <w:rPr>
                <w:b/>
                <w:sz w:val="16"/>
              </w:rPr>
            </w:pPr>
            <w:r>
              <w:rPr>
                <w:b/>
                <w:color w:val="111111"/>
                <w:spacing w:val="-2"/>
                <w:w w:val="115"/>
                <w:sz w:val="16"/>
              </w:rPr>
              <w:t>Pretul</w:t>
            </w:r>
            <w:r>
              <w:rPr>
                <w:b/>
                <w:color w:val="111111"/>
                <w:spacing w:val="-11"/>
                <w:w w:val="115"/>
                <w:sz w:val="16"/>
              </w:rPr>
              <w:t> </w:t>
            </w:r>
            <w:r>
              <w:rPr>
                <w:b/>
                <w:color w:val="111111"/>
                <w:spacing w:val="-2"/>
                <w:w w:val="115"/>
                <w:sz w:val="16"/>
              </w:rPr>
              <w:t>unitar </w:t>
            </w:r>
            <w:r>
              <w:rPr>
                <w:b/>
                <w:color w:val="111111"/>
                <w:w w:val="115"/>
                <w:sz w:val="16"/>
              </w:rPr>
              <w:t>(fara TVA)</w:t>
            </w:r>
          </w:p>
          <w:p>
            <w:pPr>
              <w:pStyle w:val="TableParagraph"/>
              <w:spacing w:before="5"/>
              <w:ind w:left="48" w:right="8"/>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7" w:type="dxa"/>
            <w:tcBorders>
              <w:right w:val="single" w:sz="12" w:space="0" w:color="000000"/>
            </w:tcBorders>
          </w:tcPr>
          <w:p>
            <w:pPr>
              <w:pStyle w:val="TableParagraph"/>
              <w:spacing w:line="179" w:lineRule="exact" w:before="107"/>
              <w:ind w:left="74" w:right="22"/>
              <w:jc w:val="center"/>
              <w:rPr>
                <w:b/>
                <w:sz w:val="16"/>
              </w:rPr>
            </w:pPr>
            <w:r>
              <w:rPr>
                <w:b/>
                <w:color w:val="111111"/>
                <w:spacing w:val="-2"/>
                <w:w w:val="105"/>
                <w:sz w:val="16"/>
              </w:rPr>
              <w:t>TOTALUL</w:t>
            </w:r>
          </w:p>
          <w:p>
            <w:pPr>
              <w:pStyle w:val="TableParagraph"/>
              <w:spacing w:line="179" w:lineRule="exact"/>
              <w:ind w:left="74" w:right="13"/>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13"/>
              <w:ind w:left="74" w:right="10"/>
              <w:jc w:val="center"/>
              <w:rPr>
                <w:sz w:val="16"/>
              </w:rPr>
            </w:pPr>
            <w:r>
              <w:rPr>
                <w:color w:val="212121"/>
                <w:w w:val="110"/>
                <w:sz w:val="16"/>
              </w:rPr>
              <w:t>-</w:t>
            </w:r>
            <w:r>
              <w:rPr>
                <w:color w:val="21212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332"/>
              <w:rPr>
                <w:rFonts w:ascii="Times New Roman"/>
                <w:b/>
                <w:sz w:val="23"/>
              </w:rPr>
            </w:pPr>
            <w:r>
              <w:rPr>
                <w:rFonts w:ascii="Times New Roman"/>
                <w:b/>
                <w:color w:val="111111"/>
                <w:spacing w:val="-10"/>
                <w:sz w:val="23"/>
              </w:rPr>
              <w:t>o</w:t>
            </w:r>
          </w:p>
        </w:tc>
        <w:tc>
          <w:tcPr>
            <w:tcW w:w="5209" w:type="dxa"/>
            <w:tcBorders>
              <w:left w:val="single" w:sz="2" w:space="0" w:color="000000"/>
            </w:tcBorders>
          </w:tcPr>
          <w:p>
            <w:pPr>
              <w:pStyle w:val="TableParagraph"/>
              <w:spacing w:line="157" w:lineRule="exact"/>
              <w:ind w:left="130" w:right="51"/>
              <w:jc w:val="center"/>
              <w:rPr>
                <w:rFonts w:ascii="Times New Roman"/>
                <w:b/>
                <w:sz w:val="17"/>
              </w:rPr>
            </w:pPr>
            <w:r>
              <w:rPr>
                <w:rFonts w:ascii="Times New Roman"/>
                <w:b/>
                <w:color w:val="111111"/>
                <w:spacing w:val="-10"/>
                <w:sz w:val="17"/>
              </w:rPr>
              <w:t>1</w:t>
            </w:r>
          </w:p>
        </w:tc>
        <w:tc>
          <w:tcPr>
            <w:tcW w:w="759" w:type="dxa"/>
          </w:tcPr>
          <w:p>
            <w:pPr>
              <w:pStyle w:val="TableParagraph"/>
              <w:spacing w:line="147" w:lineRule="exact" w:before="10"/>
              <w:ind w:left="97" w:right="58"/>
              <w:jc w:val="center"/>
              <w:rPr>
                <w:b/>
                <w:sz w:val="15"/>
              </w:rPr>
            </w:pPr>
            <w:r>
              <w:rPr>
                <w:b/>
                <w:color w:val="111111"/>
                <w:spacing w:val="-10"/>
                <w:sz w:val="15"/>
              </w:rPr>
              <w:t>2</w:t>
            </w:r>
          </w:p>
        </w:tc>
        <w:tc>
          <w:tcPr>
            <w:tcW w:w="1177" w:type="dxa"/>
          </w:tcPr>
          <w:p>
            <w:pPr>
              <w:pStyle w:val="TableParagraph"/>
              <w:spacing w:line="156" w:lineRule="exact" w:before="1"/>
              <w:ind w:left="68" w:right="32"/>
              <w:jc w:val="center"/>
              <w:rPr>
                <w:b/>
                <w:sz w:val="16"/>
              </w:rPr>
            </w:pPr>
            <w:r>
              <w:rPr>
                <w:b/>
                <w:color w:val="111111"/>
                <w:spacing w:val="-10"/>
                <w:sz w:val="16"/>
              </w:rPr>
              <w:t>3</w:t>
            </w:r>
          </w:p>
        </w:tc>
        <w:tc>
          <w:tcPr>
            <w:tcW w:w="1316" w:type="dxa"/>
          </w:tcPr>
          <w:p>
            <w:pPr>
              <w:pStyle w:val="TableParagraph"/>
              <w:spacing w:line="156" w:lineRule="exact" w:before="1"/>
              <w:ind w:left="48" w:right="29"/>
              <w:jc w:val="center"/>
              <w:rPr>
                <w:b/>
                <w:sz w:val="16"/>
              </w:rPr>
            </w:pPr>
            <w:r>
              <w:rPr>
                <w:b/>
                <w:color w:val="111111"/>
                <w:spacing w:val="-10"/>
                <w:sz w:val="16"/>
              </w:rPr>
              <w:t>4</w:t>
            </w:r>
          </w:p>
        </w:tc>
        <w:tc>
          <w:tcPr>
            <w:tcW w:w="1417" w:type="dxa"/>
            <w:tcBorders>
              <w:right w:val="single" w:sz="12" w:space="0" w:color="000000"/>
            </w:tcBorders>
          </w:tcPr>
          <w:p>
            <w:pPr>
              <w:pStyle w:val="TableParagraph"/>
              <w:spacing w:line="157" w:lineRule="exact"/>
              <w:ind w:left="354"/>
              <w:rPr>
                <w:b/>
                <w:sz w:val="16"/>
              </w:rPr>
            </w:pPr>
            <w:r>
              <w:rPr>
                <w:b/>
                <w:color w:val="111111"/>
                <w:spacing w:val="-2"/>
                <w:w w:val="170"/>
                <w:sz w:val="16"/>
              </w:rPr>
              <w:t>5=3x4</w:t>
            </w:r>
          </w:p>
        </w:tc>
      </w:tr>
      <w:tr>
        <w:trPr>
          <w:trHeight w:val="244" w:hRule="atLeast"/>
        </w:trPr>
        <w:tc>
          <w:tcPr>
            <w:tcW w:w="5872" w:type="dxa"/>
            <w:gridSpan w:val="2"/>
            <w:tcBorders>
              <w:left w:val="single" w:sz="2" w:space="0" w:color="000000"/>
              <w:bottom w:val="nil"/>
            </w:tcBorders>
          </w:tcPr>
          <w:p>
            <w:pPr>
              <w:pStyle w:val="TableParagraph"/>
              <w:spacing w:line="207" w:lineRule="exact" w:before="17"/>
              <w:ind w:left="554"/>
              <w:rPr>
                <w:sz w:val="18"/>
              </w:rPr>
            </w:pPr>
            <w:r>
              <w:rPr>
                <w:b/>
                <w:color w:val="111111"/>
                <w:w w:val="110"/>
                <w:sz w:val="17"/>
              </w:rPr>
              <w:t>5</w:t>
            </w:r>
            <w:r>
              <w:rPr>
                <w:b/>
                <w:color w:val="111111"/>
                <w:spacing w:val="-13"/>
                <w:w w:val="110"/>
                <w:sz w:val="17"/>
              </w:rPr>
              <w:t> </w:t>
            </w:r>
            <w:r>
              <w:rPr>
                <w:b/>
                <w:color w:val="111111"/>
                <w:w w:val="110"/>
                <w:sz w:val="17"/>
              </w:rPr>
              <w:t>SA15B#</w:t>
            </w:r>
            <w:r>
              <w:rPr>
                <w:b/>
                <w:color w:val="111111"/>
                <w:spacing w:val="16"/>
                <w:w w:val="110"/>
                <w:sz w:val="17"/>
              </w:rPr>
              <w:t> </w:t>
            </w:r>
            <w:r>
              <w:rPr>
                <w:color w:val="111111"/>
                <w:w w:val="110"/>
                <w:sz w:val="17"/>
              </w:rPr>
              <w:t>-</w:t>
            </w:r>
            <w:r>
              <w:rPr>
                <w:color w:val="111111"/>
                <w:spacing w:val="-3"/>
                <w:w w:val="110"/>
                <w:sz w:val="17"/>
              </w:rPr>
              <w:t> </w:t>
            </w:r>
            <w:r>
              <w:rPr>
                <w:color w:val="111111"/>
                <w:w w:val="110"/>
                <w:sz w:val="18"/>
              </w:rPr>
              <w:t>Teava</w:t>
            </w:r>
            <w:r>
              <w:rPr>
                <w:color w:val="111111"/>
                <w:spacing w:val="5"/>
                <w:w w:val="110"/>
                <w:sz w:val="18"/>
              </w:rPr>
              <w:t> </w:t>
            </w:r>
            <w:r>
              <w:rPr>
                <w:color w:val="111111"/>
                <w:w w:val="110"/>
                <w:sz w:val="18"/>
              </w:rPr>
              <w:t>de</w:t>
            </w:r>
            <w:r>
              <w:rPr>
                <w:color w:val="111111"/>
                <w:spacing w:val="-6"/>
                <w:w w:val="110"/>
                <w:sz w:val="18"/>
              </w:rPr>
              <w:t> </w:t>
            </w:r>
            <w:r>
              <w:rPr>
                <w:color w:val="111111"/>
                <w:w w:val="110"/>
                <w:sz w:val="18"/>
              </w:rPr>
              <w:t>polipropilena</w:t>
            </w:r>
            <w:r>
              <w:rPr>
                <w:color w:val="111111"/>
                <w:spacing w:val="20"/>
                <w:w w:val="110"/>
                <w:sz w:val="18"/>
              </w:rPr>
              <w:t> </w:t>
            </w:r>
            <w:r>
              <w:rPr>
                <w:color w:val="111111"/>
                <w:w w:val="110"/>
                <w:sz w:val="18"/>
              </w:rPr>
              <w:t>de</w:t>
            </w:r>
            <w:r>
              <w:rPr>
                <w:color w:val="111111"/>
                <w:spacing w:val="-11"/>
                <w:w w:val="110"/>
                <w:sz w:val="18"/>
              </w:rPr>
              <w:t> </w:t>
            </w:r>
            <w:r>
              <w:rPr>
                <w:color w:val="111111"/>
                <w:w w:val="110"/>
                <w:sz w:val="18"/>
              </w:rPr>
              <w:t>presiune</w:t>
            </w:r>
            <w:r>
              <w:rPr>
                <w:color w:val="111111"/>
                <w:spacing w:val="27"/>
                <w:w w:val="110"/>
                <w:sz w:val="18"/>
              </w:rPr>
              <w:t>  </w:t>
            </w:r>
            <w:r>
              <w:rPr>
                <w:rFonts w:ascii="Times New Roman"/>
                <w:color w:val="111111"/>
                <w:w w:val="110"/>
                <w:sz w:val="20"/>
              </w:rPr>
              <w:t>+</w:t>
            </w:r>
            <w:r>
              <w:rPr>
                <w:rFonts w:ascii="Times New Roman"/>
                <w:color w:val="111111"/>
                <w:spacing w:val="5"/>
                <w:w w:val="110"/>
                <w:sz w:val="20"/>
              </w:rPr>
              <w:t> </w:t>
            </w:r>
            <w:r>
              <w:rPr>
                <w:color w:val="111111"/>
                <w:spacing w:val="-2"/>
                <w:w w:val="110"/>
                <w:sz w:val="18"/>
              </w:rPr>
              <w:t>protectia</w:t>
            </w:r>
          </w:p>
        </w:tc>
        <w:tc>
          <w:tcPr>
            <w:tcW w:w="759" w:type="dxa"/>
            <w:vMerge w:val="restart"/>
          </w:tcPr>
          <w:p>
            <w:pPr>
              <w:pStyle w:val="TableParagraph"/>
              <w:spacing w:before="35"/>
              <w:ind w:left="281"/>
              <w:rPr>
                <w:b/>
                <w:sz w:val="18"/>
              </w:rPr>
            </w:pPr>
            <w:r>
              <w:rPr>
                <w:b/>
                <w:color w:val="111111"/>
                <w:spacing w:val="-5"/>
                <w:w w:val="110"/>
                <w:sz w:val="18"/>
              </w:rPr>
              <w:t>ml</w:t>
            </w:r>
          </w:p>
        </w:tc>
        <w:tc>
          <w:tcPr>
            <w:tcW w:w="1177" w:type="dxa"/>
            <w:tcBorders>
              <w:bottom w:val="single" w:sz="2" w:space="0" w:color="000000"/>
            </w:tcBorders>
          </w:tcPr>
          <w:p>
            <w:pPr>
              <w:pStyle w:val="TableParagraph"/>
              <w:spacing w:line="185" w:lineRule="exact" w:before="40"/>
              <w:ind w:right="19"/>
              <w:jc w:val="right"/>
              <w:rPr>
                <w:b/>
                <w:sz w:val="17"/>
              </w:rPr>
            </w:pPr>
            <w:r>
              <w:rPr>
                <w:b/>
                <w:color w:val="111111"/>
                <w:spacing w:val="-2"/>
                <w:w w:val="120"/>
                <w:sz w:val="17"/>
              </w:rPr>
              <w:t>250.000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val="restart"/>
            <w:tcBorders>
              <w:top w:val="nil"/>
              <w:left w:val="single" w:sz="2" w:space="0" w:color="000000"/>
              <w:right w:val="single" w:sz="2" w:space="0" w:color="000000"/>
            </w:tcBorders>
          </w:tcPr>
          <w:p>
            <w:pPr>
              <w:pStyle w:val="TableParagraph"/>
              <w:rPr>
                <w:rFonts w:ascii="Times New Roman"/>
                <w:sz w:val="16"/>
              </w:rPr>
            </w:pPr>
          </w:p>
        </w:tc>
        <w:tc>
          <w:tcPr>
            <w:tcW w:w="5209" w:type="dxa"/>
            <w:vMerge w:val="restart"/>
            <w:tcBorders>
              <w:top w:val="nil"/>
              <w:left w:val="single" w:sz="2" w:space="0" w:color="000000"/>
            </w:tcBorders>
          </w:tcPr>
          <w:p>
            <w:pPr>
              <w:pStyle w:val="TableParagraph"/>
              <w:spacing w:line="182" w:lineRule="exact"/>
              <w:ind w:left="83"/>
              <w:rPr>
                <w:sz w:val="18"/>
              </w:rPr>
            </w:pPr>
            <w:r>
              <w:rPr>
                <w:color w:val="111111"/>
                <w:sz w:val="18"/>
              </w:rPr>
              <w:t>tevii,</w:t>
            </w:r>
            <w:r>
              <w:rPr>
                <w:color w:val="111111"/>
                <w:spacing w:val="23"/>
                <w:sz w:val="18"/>
              </w:rPr>
              <w:t> </w:t>
            </w:r>
            <w:r>
              <w:rPr>
                <w:color w:val="212121"/>
                <w:sz w:val="18"/>
              </w:rPr>
              <w:t>incalz.</w:t>
            </w:r>
            <w:r>
              <w:rPr>
                <w:color w:val="212121"/>
                <w:spacing w:val="40"/>
                <w:sz w:val="18"/>
              </w:rPr>
              <w:t> </w:t>
            </w:r>
            <w:r>
              <w:rPr>
                <w:color w:val="111111"/>
                <w:sz w:val="18"/>
              </w:rPr>
              <w:t>centrala</w:t>
            </w:r>
            <w:r>
              <w:rPr>
                <w:color w:val="111111"/>
                <w:spacing w:val="45"/>
                <w:sz w:val="18"/>
              </w:rPr>
              <w:t> </w:t>
            </w:r>
            <w:r>
              <w:rPr>
                <w:color w:val="111111"/>
                <w:sz w:val="18"/>
              </w:rPr>
              <w:t>locuinte,</w:t>
            </w:r>
            <w:r>
              <w:rPr>
                <w:color w:val="111111"/>
                <w:spacing w:val="32"/>
                <w:sz w:val="18"/>
              </w:rPr>
              <w:t> </w:t>
            </w:r>
            <w:r>
              <w:rPr>
                <w:color w:val="111111"/>
                <w:sz w:val="18"/>
              </w:rPr>
              <w:t>in</w:t>
            </w:r>
            <w:r>
              <w:rPr>
                <w:color w:val="111111"/>
                <w:spacing w:val="26"/>
                <w:sz w:val="18"/>
              </w:rPr>
              <w:t> </w:t>
            </w:r>
            <w:r>
              <w:rPr>
                <w:color w:val="111111"/>
                <w:sz w:val="18"/>
              </w:rPr>
              <w:t>legat.</w:t>
            </w:r>
            <w:r>
              <w:rPr>
                <w:color w:val="111111"/>
                <w:spacing w:val="29"/>
                <w:sz w:val="18"/>
              </w:rPr>
              <w:t> </w:t>
            </w:r>
            <w:r>
              <w:rPr>
                <w:color w:val="111111"/>
                <w:sz w:val="18"/>
              </w:rPr>
              <w:t>corp</w:t>
            </w:r>
            <w:r>
              <w:rPr>
                <w:color w:val="111111"/>
                <w:spacing w:val="25"/>
                <w:sz w:val="18"/>
              </w:rPr>
              <w:t> </w:t>
            </w:r>
            <w:r>
              <w:rPr>
                <w:color w:val="212121"/>
                <w:sz w:val="18"/>
              </w:rPr>
              <w:t>inc.</w:t>
            </w:r>
            <w:r>
              <w:rPr>
                <w:color w:val="212121"/>
                <w:spacing w:val="22"/>
                <w:sz w:val="18"/>
              </w:rPr>
              <w:t> </w:t>
            </w:r>
            <w:r>
              <w:rPr>
                <w:color w:val="111111"/>
                <w:sz w:val="18"/>
              </w:rPr>
              <w:t>D</w:t>
            </w:r>
            <w:r>
              <w:rPr>
                <w:color w:val="111111"/>
                <w:spacing w:val="30"/>
                <w:sz w:val="18"/>
              </w:rPr>
              <w:t> </w:t>
            </w:r>
            <w:r>
              <w:rPr>
                <w:rFonts w:ascii="Times New Roman"/>
                <w:color w:val="111111"/>
                <w:sz w:val="26"/>
              </w:rPr>
              <w:t>=</w:t>
            </w:r>
            <w:r>
              <w:rPr>
                <w:rFonts w:ascii="Times New Roman"/>
                <w:color w:val="111111"/>
                <w:spacing w:val="26"/>
                <w:sz w:val="26"/>
              </w:rPr>
              <w:t> </w:t>
            </w:r>
            <w:r>
              <w:rPr>
                <w:color w:val="111111"/>
                <w:spacing w:val="-5"/>
                <w:sz w:val="18"/>
              </w:rPr>
              <w:t>1"</w:t>
            </w:r>
          </w:p>
          <w:p>
            <w:pPr>
              <w:pStyle w:val="TableParagraph"/>
              <w:spacing w:line="230" w:lineRule="auto"/>
              <w:ind w:left="84" w:right="191"/>
              <w:rPr>
                <w:sz w:val="18"/>
              </w:rPr>
            </w:pPr>
            <w:r>
              <w:rPr>
                <w:color w:val="111111"/>
                <w:w w:val="105"/>
                <w:sz w:val="18"/>
              </w:rPr>
              <w:t>(PPR</w:t>
            </w:r>
            <w:r>
              <w:rPr>
                <w:color w:val="111111"/>
                <w:spacing w:val="-2"/>
                <w:w w:val="105"/>
                <w:sz w:val="18"/>
              </w:rPr>
              <w:t> </w:t>
            </w:r>
            <w:r>
              <w:rPr>
                <w:color w:val="111111"/>
                <w:w w:val="105"/>
                <w:sz w:val="18"/>
              </w:rPr>
              <w:t>tip</w:t>
            </w:r>
            <w:r>
              <w:rPr>
                <w:color w:val="111111"/>
                <w:spacing w:val="40"/>
                <w:w w:val="105"/>
                <w:sz w:val="18"/>
              </w:rPr>
              <w:t> </w:t>
            </w:r>
            <w:r>
              <w:rPr>
                <w:rFonts w:ascii="Times New Roman"/>
                <w:i/>
                <w:color w:val="111111"/>
                <w:w w:val="105"/>
                <w:sz w:val="19"/>
              </w:rPr>
              <w:t>IE </w:t>
            </w:r>
            <w:r>
              <w:rPr>
                <w:color w:val="111111"/>
                <w:w w:val="105"/>
                <w:sz w:val="18"/>
              </w:rPr>
              <w:t>40</w:t>
            </w:r>
            <w:r>
              <w:rPr>
                <w:color w:val="111111"/>
                <w:spacing w:val="-3"/>
                <w:w w:val="105"/>
                <w:sz w:val="18"/>
              </w:rPr>
              <w:t> </w:t>
            </w:r>
            <w:r>
              <w:rPr>
                <w:color w:val="111111"/>
                <w:w w:val="105"/>
                <w:sz w:val="18"/>
              </w:rPr>
              <w:t>mm</w:t>
            </w:r>
            <w:r>
              <w:rPr>
                <w:color w:val="111111"/>
                <w:spacing w:val="-6"/>
                <w:w w:val="105"/>
                <w:sz w:val="18"/>
              </w:rPr>
              <w:t> </w:t>
            </w:r>
            <w:r>
              <w:rPr>
                <w:color w:val="111111"/>
                <w:w w:val="105"/>
                <w:sz w:val="18"/>
              </w:rPr>
              <w:t>izolatie</w:t>
            </w:r>
            <w:r>
              <w:rPr>
                <w:color w:val="111111"/>
                <w:spacing w:val="-2"/>
                <w:w w:val="105"/>
                <w:sz w:val="18"/>
              </w:rPr>
              <w:t> </w:t>
            </w:r>
            <w:r>
              <w:rPr>
                <w:color w:val="111111"/>
                <w:w w:val="105"/>
                <w:sz w:val="18"/>
              </w:rPr>
              <w:t>tip </w:t>
            </w:r>
            <w:r>
              <w:rPr>
                <w:color w:val="212121"/>
                <w:w w:val="105"/>
                <w:sz w:val="18"/>
              </w:rPr>
              <w:t>Kaiflex</w:t>
            </w:r>
            <w:r>
              <w:rPr>
                <w:color w:val="212121"/>
                <w:spacing w:val="-1"/>
                <w:w w:val="105"/>
                <w:sz w:val="18"/>
              </w:rPr>
              <w:t> </w:t>
            </w:r>
            <w:r>
              <w:rPr>
                <w:color w:val="111111"/>
                <w:w w:val="105"/>
                <w:sz w:val="18"/>
              </w:rPr>
              <w:t>de</w:t>
            </w:r>
            <w:r>
              <w:rPr>
                <w:color w:val="111111"/>
                <w:spacing w:val="-7"/>
                <w:w w:val="105"/>
                <w:sz w:val="18"/>
              </w:rPr>
              <w:t> </w:t>
            </w:r>
            <w:r>
              <w:rPr>
                <w:color w:val="111111"/>
                <w:w w:val="105"/>
                <w:sz w:val="18"/>
              </w:rPr>
              <w:t>9mm)</w:t>
            </w:r>
            <w:r>
              <w:rPr>
                <w:color w:val="111111"/>
                <w:spacing w:val="-3"/>
                <w:w w:val="105"/>
                <w:sz w:val="18"/>
              </w:rPr>
              <w:t> </w:t>
            </w:r>
            <w:r>
              <w:rPr>
                <w:color w:val="212121"/>
                <w:w w:val="105"/>
                <w:sz w:val="18"/>
              </w:rPr>
              <w:t>inclusiv </w:t>
            </w:r>
            <w:r>
              <w:rPr>
                <w:color w:val="111111"/>
                <w:w w:val="105"/>
                <w:sz w:val="18"/>
              </w:rPr>
              <w:t>mater</w:t>
            </w:r>
            <w:r>
              <w:rPr>
                <w:color w:val="3D3D3D"/>
                <w:w w:val="105"/>
                <w:sz w:val="18"/>
              </w:rPr>
              <w:t>i</w:t>
            </w:r>
            <w:r>
              <w:rPr>
                <w:color w:val="111111"/>
                <w:w w:val="105"/>
                <w:sz w:val="18"/>
              </w:rPr>
              <w:t>al marunt coturi, teuri p</w:t>
            </w:r>
            <w:r>
              <w:rPr>
                <w:color w:val="3D3D3D"/>
                <w:w w:val="105"/>
                <w:sz w:val="18"/>
              </w:rPr>
              <w:t>i</w:t>
            </w:r>
            <w:r>
              <w:rPr>
                <w:color w:val="111111"/>
                <w:w w:val="105"/>
                <w:sz w:val="18"/>
              </w:rPr>
              <w:t>ese de legatura</w:t>
            </w: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9"/>
              <w:ind w:right="21"/>
              <w:jc w:val="right"/>
              <w:rPr>
                <w:sz w:val="18"/>
              </w:rPr>
            </w:pPr>
            <w:r>
              <w:rPr>
                <w:color w:val="111111"/>
                <w:spacing w:val="-2"/>
                <w:w w:val="110"/>
                <w:sz w:val="18"/>
              </w:rPr>
              <w:t>material:</w:t>
            </w:r>
          </w:p>
        </w:tc>
        <w:tc>
          <w:tcPr>
            <w:tcW w:w="131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51" w:lineRule="exact"/>
              <w:ind w:right="28"/>
              <w:jc w:val="right"/>
              <w:rPr>
                <w:sz w:val="18"/>
              </w:rPr>
            </w:pPr>
            <w:r>
              <w:rPr>
                <w:color w:val="111111"/>
                <w:spacing w:val="-2"/>
                <w:w w:val="105"/>
                <w:sz w:val="18"/>
              </w:rPr>
              <w:t>manopera:</w:t>
            </w:r>
          </w:p>
        </w:tc>
        <w:tc>
          <w:tcPr>
            <w:tcW w:w="131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jc w:val="right"/>
              <w:rPr>
                <w:sz w:val="18"/>
              </w:rPr>
            </w:pPr>
            <w:r>
              <w:rPr>
                <w:color w:val="111111"/>
                <w:spacing w:val="-2"/>
                <w:w w:val="115"/>
                <w:sz w:val="18"/>
              </w:rPr>
              <w:t>utilaj</w:t>
            </w:r>
            <w:r>
              <w:rPr>
                <w:color w:val="3D3D3D"/>
                <w:spacing w:val="-2"/>
                <w:w w:val="115"/>
                <w:sz w:val="18"/>
              </w:rPr>
              <w: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22"/>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2" w:space="0" w:color="000000"/>
              <w:right w:val="single" w:sz="2" w:space="0" w:color="000000"/>
            </w:tcBorders>
          </w:tcPr>
          <w:p>
            <w:pPr>
              <w:pStyle w:val="TableParagraph"/>
              <w:spacing w:before="30"/>
              <w:ind w:right="6"/>
              <w:jc w:val="right"/>
              <w:rPr>
                <w:i/>
                <w:sz w:val="18"/>
              </w:rPr>
            </w:pPr>
            <w:r>
              <w:rPr>
                <w:i/>
                <w:color w:val="111111"/>
                <w:spacing w:val="-5"/>
                <w:w w:val="105"/>
                <w:sz w:val="18"/>
              </w:rPr>
              <w:t>5.1</w:t>
            </w:r>
          </w:p>
        </w:tc>
        <w:tc>
          <w:tcPr>
            <w:tcW w:w="5209" w:type="dxa"/>
            <w:tcBorders>
              <w:left w:val="single" w:sz="2" w:space="0" w:color="000000"/>
            </w:tcBorders>
          </w:tcPr>
          <w:p>
            <w:pPr>
              <w:pStyle w:val="TableParagraph"/>
              <w:spacing w:before="26"/>
              <w:ind w:left="313"/>
              <w:rPr>
                <w:rFonts w:ascii="Times New Roman"/>
                <w:sz w:val="19"/>
              </w:rPr>
            </w:pPr>
            <w:r>
              <w:rPr>
                <w:b/>
                <w:i/>
                <w:color w:val="111111"/>
                <w:w w:val="110"/>
                <w:sz w:val="17"/>
              </w:rPr>
              <w:t>6717090</w:t>
            </w:r>
            <w:r>
              <w:rPr>
                <w:b/>
                <w:i/>
                <w:color w:val="111111"/>
                <w:spacing w:val="21"/>
                <w:w w:val="110"/>
                <w:sz w:val="17"/>
              </w:rPr>
              <w:t> </w:t>
            </w:r>
            <w:r>
              <w:rPr>
                <w:color w:val="111111"/>
                <w:w w:val="110"/>
                <w:sz w:val="17"/>
              </w:rPr>
              <w:t>-</w:t>
            </w:r>
            <w:r>
              <w:rPr>
                <w:color w:val="111111"/>
                <w:spacing w:val="-19"/>
                <w:w w:val="110"/>
                <w:sz w:val="17"/>
              </w:rPr>
              <w:t> </w:t>
            </w:r>
            <w:r>
              <w:rPr>
                <w:i/>
                <w:color w:val="111111"/>
                <w:w w:val="110"/>
                <w:sz w:val="18"/>
              </w:rPr>
              <w:t>Tub</w:t>
            </w:r>
            <w:r>
              <w:rPr>
                <w:i/>
                <w:color w:val="111111"/>
                <w:spacing w:val="-2"/>
                <w:w w:val="110"/>
                <w:sz w:val="18"/>
              </w:rPr>
              <w:t> </w:t>
            </w:r>
            <w:r>
              <w:rPr>
                <w:i/>
                <w:color w:val="111111"/>
                <w:w w:val="110"/>
                <w:sz w:val="18"/>
              </w:rPr>
              <w:t>din</w:t>
            </w:r>
            <w:r>
              <w:rPr>
                <w:i/>
                <w:color w:val="111111"/>
                <w:spacing w:val="7"/>
                <w:w w:val="110"/>
                <w:sz w:val="18"/>
              </w:rPr>
              <w:t> </w:t>
            </w:r>
            <w:r>
              <w:rPr>
                <w:i/>
                <w:color w:val="111111"/>
                <w:w w:val="110"/>
                <w:sz w:val="18"/>
              </w:rPr>
              <w:t>polipropilena,</w:t>
            </w:r>
            <w:r>
              <w:rPr>
                <w:i/>
                <w:color w:val="111111"/>
                <w:spacing w:val="5"/>
                <w:w w:val="110"/>
                <w:sz w:val="18"/>
              </w:rPr>
              <w:t> </w:t>
            </w:r>
            <w:r>
              <w:rPr>
                <w:i/>
                <w:color w:val="111111"/>
                <w:w w:val="110"/>
                <w:sz w:val="18"/>
              </w:rPr>
              <w:t>diametrul</w:t>
            </w:r>
            <w:r>
              <w:rPr>
                <w:i/>
                <w:color w:val="111111"/>
                <w:spacing w:val="19"/>
                <w:w w:val="110"/>
                <w:sz w:val="18"/>
              </w:rPr>
              <w:t> </w:t>
            </w:r>
            <w:r>
              <w:rPr>
                <w:i/>
                <w:color w:val="111111"/>
                <w:w w:val="110"/>
                <w:sz w:val="18"/>
              </w:rPr>
              <w:t>de</w:t>
            </w:r>
            <w:r>
              <w:rPr>
                <w:i/>
                <w:color w:val="111111"/>
                <w:spacing w:val="-5"/>
                <w:w w:val="110"/>
                <w:sz w:val="18"/>
              </w:rPr>
              <w:t> </w:t>
            </w:r>
            <w:r>
              <w:rPr>
                <w:i/>
                <w:color w:val="111111"/>
                <w:w w:val="110"/>
                <w:sz w:val="18"/>
              </w:rPr>
              <w:t>40</w:t>
            </w:r>
            <w:r>
              <w:rPr>
                <w:i/>
                <w:color w:val="111111"/>
                <w:spacing w:val="7"/>
                <w:w w:val="110"/>
                <w:sz w:val="18"/>
              </w:rPr>
              <w:t> </w:t>
            </w:r>
            <w:r>
              <w:rPr>
                <w:rFonts w:ascii="Times New Roman"/>
                <w:color w:val="111111"/>
                <w:spacing w:val="-5"/>
                <w:w w:val="110"/>
                <w:sz w:val="19"/>
              </w:rPr>
              <w:t>MM</w:t>
            </w:r>
          </w:p>
        </w:tc>
        <w:tc>
          <w:tcPr>
            <w:tcW w:w="759" w:type="dxa"/>
          </w:tcPr>
          <w:p>
            <w:pPr>
              <w:pStyle w:val="TableParagraph"/>
              <w:spacing w:before="17"/>
              <w:ind w:left="97" w:right="52"/>
              <w:jc w:val="center"/>
              <w:rPr>
                <w:rFonts w:ascii="Times New Roman"/>
                <w:sz w:val="20"/>
              </w:rPr>
            </w:pPr>
            <w:r>
              <w:rPr>
                <w:rFonts w:ascii="Times New Roman"/>
                <w:color w:val="111111"/>
                <w:spacing w:val="-10"/>
                <w:sz w:val="20"/>
              </w:rPr>
              <w:t>m</w:t>
            </w:r>
          </w:p>
        </w:tc>
        <w:tc>
          <w:tcPr>
            <w:tcW w:w="1177" w:type="dxa"/>
          </w:tcPr>
          <w:p>
            <w:pPr>
              <w:pStyle w:val="TableParagraph"/>
              <w:spacing w:before="35"/>
              <w:ind w:right="28"/>
              <w:jc w:val="right"/>
              <w:rPr>
                <w:i/>
                <w:sz w:val="18"/>
              </w:rPr>
            </w:pPr>
            <w:r>
              <w:rPr>
                <w:i/>
                <w:color w:val="111111"/>
                <w:spacing w:val="-2"/>
                <w:w w:val="105"/>
                <w:sz w:val="18"/>
              </w:rPr>
              <w:t>255.000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2" w:space="0" w:color="000000"/>
              <w:right w:val="single" w:sz="2" w:space="0" w:color="000000"/>
            </w:tcBorders>
          </w:tcPr>
          <w:p>
            <w:pPr>
              <w:pStyle w:val="TableParagraph"/>
              <w:spacing w:before="30"/>
              <w:ind w:right="6"/>
              <w:jc w:val="right"/>
              <w:rPr>
                <w:i/>
                <w:sz w:val="18"/>
              </w:rPr>
            </w:pPr>
            <w:r>
              <w:rPr>
                <w:i/>
                <w:color w:val="111111"/>
                <w:spacing w:val="-5"/>
                <w:w w:val="105"/>
                <w:sz w:val="18"/>
              </w:rPr>
              <w:t>5.2</w:t>
            </w:r>
          </w:p>
        </w:tc>
        <w:tc>
          <w:tcPr>
            <w:tcW w:w="5209" w:type="dxa"/>
            <w:tcBorders>
              <w:left w:val="single" w:sz="2" w:space="0" w:color="000000"/>
            </w:tcBorders>
          </w:tcPr>
          <w:p>
            <w:pPr>
              <w:pStyle w:val="TableParagraph"/>
              <w:spacing w:before="26"/>
              <w:ind w:left="313"/>
              <w:rPr>
                <w:rFonts w:ascii="Times New Roman"/>
                <w:sz w:val="19"/>
              </w:rPr>
            </w:pPr>
            <w:r>
              <w:rPr>
                <w:b/>
                <w:i/>
                <w:color w:val="111111"/>
                <w:w w:val="110"/>
                <w:sz w:val="17"/>
              </w:rPr>
              <w:t>6719488</w:t>
            </w:r>
            <w:r>
              <w:rPr>
                <w:b/>
                <w:i/>
                <w:color w:val="111111"/>
                <w:spacing w:val="19"/>
                <w:w w:val="110"/>
                <w:sz w:val="17"/>
              </w:rPr>
              <w:t> </w:t>
            </w:r>
            <w:r>
              <w:rPr>
                <w:color w:val="111111"/>
                <w:w w:val="110"/>
                <w:sz w:val="17"/>
              </w:rPr>
              <w:t>-</w:t>
            </w:r>
            <w:r>
              <w:rPr>
                <w:color w:val="111111"/>
                <w:spacing w:val="-17"/>
                <w:w w:val="110"/>
                <w:sz w:val="17"/>
              </w:rPr>
              <w:t> </w:t>
            </w:r>
            <w:r>
              <w:rPr>
                <w:i/>
                <w:color w:val="111111"/>
                <w:w w:val="110"/>
                <w:sz w:val="18"/>
              </w:rPr>
              <w:t>Cot</w:t>
            </w:r>
            <w:r>
              <w:rPr>
                <w:i/>
                <w:color w:val="111111"/>
                <w:spacing w:val="-2"/>
                <w:w w:val="110"/>
                <w:sz w:val="18"/>
              </w:rPr>
              <w:t> </w:t>
            </w:r>
            <w:r>
              <w:rPr>
                <w:i/>
                <w:color w:val="111111"/>
                <w:w w:val="110"/>
                <w:sz w:val="18"/>
              </w:rPr>
              <w:t>din</w:t>
            </w:r>
            <w:r>
              <w:rPr>
                <w:i/>
                <w:color w:val="111111"/>
                <w:spacing w:val="5"/>
                <w:w w:val="110"/>
                <w:sz w:val="18"/>
              </w:rPr>
              <w:t> </w:t>
            </w:r>
            <w:r>
              <w:rPr>
                <w:i/>
                <w:color w:val="111111"/>
                <w:w w:val="110"/>
                <w:sz w:val="18"/>
              </w:rPr>
              <w:t>polipropilena</w:t>
            </w:r>
            <w:r>
              <w:rPr>
                <w:i/>
                <w:color w:val="3D3D3D"/>
                <w:w w:val="110"/>
                <w:sz w:val="18"/>
              </w:rPr>
              <w:t>, </w:t>
            </w:r>
            <w:r>
              <w:rPr>
                <w:i/>
                <w:color w:val="111111"/>
                <w:w w:val="110"/>
                <w:sz w:val="18"/>
              </w:rPr>
              <w:t>avind</w:t>
            </w:r>
            <w:r>
              <w:rPr>
                <w:i/>
                <w:color w:val="111111"/>
                <w:spacing w:val="13"/>
                <w:w w:val="110"/>
                <w:sz w:val="18"/>
              </w:rPr>
              <w:t> </w:t>
            </w:r>
            <w:r>
              <w:rPr>
                <w:i/>
                <w:color w:val="111111"/>
                <w:w w:val="110"/>
                <w:sz w:val="18"/>
              </w:rPr>
              <w:t>diametrul</w:t>
            </w:r>
            <w:r>
              <w:rPr>
                <w:i/>
                <w:color w:val="111111"/>
                <w:spacing w:val="10"/>
                <w:w w:val="110"/>
                <w:sz w:val="18"/>
              </w:rPr>
              <w:t> </w:t>
            </w:r>
            <w:r>
              <w:rPr>
                <w:i/>
                <w:color w:val="212121"/>
                <w:w w:val="110"/>
                <w:sz w:val="18"/>
              </w:rPr>
              <w:t>40</w:t>
            </w:r>
            <w:r>
              <w:rPr>
                <w:i/>
                <w:color w:val="212121"/>
                <w:spacing w:val="11"/>
                <w:w w:val="110"/>
                <w:sz w:val="18"/>
              </w:rPr>
              <w:t> </w:t>
            </w:r>
            <w:r>
              <w:rPr>
                <w:rFonts w:ascii="Times New Roman"/>
                <w:color w:val="111111"/>
                <w:spacing w:val="-5"/>
                <w:w w:val="105"/>
                <w:sz w:val="19"/>
              </w:rPr>
              <w:t>MM</w:t>
            </w:r>
          </w:p>
        </w:tc>
        <w:tc>
          <w:tcPr>
            <w:tcW w:w="759" w:type="dxa"/>
          </w:tcPr>
          <w:p>
            <w:pPr>
              <w:pStyle w:val="TableParagraph"/>
              <w:spacing w:before="35"/>
              <w:ind w:left="97" w:right="52"/>
              <w:jc w:val="center"/>
              <w:rPr>
                <w:i/>
                <w:sz w:val="18"/>
              </w:rPr>
            </w:pPr>
            <w:r>
              <w:rPr>
                <w:i/>
                <w:color w:val="111111"/>
                <w:spacing w:val="-5"/>
                <w:w w:val="105"/>
                <w:sz w:val="18"/>
              </w:rPr>
              <w:t>buc</w:t>
            </w:r>
          </w:p>
        </w:tc>
        <w:tc>
          <w:tcPr>
            <w:tcW w:w="1177" w:type="dxa"/>
          </w:tcPr>
          <w:p>
            <w:pPr>
              <w:pStyle w:val="TableParagraph"/>
              <w:spacing w:before="35"/>
              <w:ind w:right="14"/>
              <w:jc w:val="right"/>
              <w:rPr>
                <w:i/>
                <w:sz w:val="18"/>
              </w:rPr>
            </w:pPr>
            <w:r>
              <w:rPr>
                <w:i/>
                <w:color w:val="111111"/>
                <w:spacing w:val="-2"/>
                <w:w w:val="110"/>
                <w:sz w:val="18"/>
              </w:rPr>
              <w:t>175</w:t>
            </w:r>
            <w:r>
              <w:rPr>
                <w:i/>
                <w:color w:val="3D3D3D"/>
                <w:spacing w:val="-2"/>
                <w:w w:val="110"/>
                <w:sz w:val="18"/>
              </w:rPr>
              <w:t>.</w:t>
            </w:r>
            <w:r>
              <w:rPr>
                <w:i/>
                <w:color w:val="111111"/>
                <w:spacing w:val="-2"/>
                <w:w w:val="110"/>
                <w:sz w:val="18"/>
              </w:rPr>
              <w:t>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2" w:space="0" w:color="000000"/>
              <w:right w:val="single" w:sz="2" w:space="0" w:color="000000"/>
            </w:tcBorders>
          </w:tcPr>
          <w:p>
            <w:pPr>
              <w:pStyle w:val="TableParagraph"/>
              <w:spacing w:before="35"/>
              <w:ind w:right="11"/>
              <w:jc w:val="right"/>
              <w:rPr>
                <w:i/>
                <w:sz w:val="18"/>
              </w:rPr>
            </w:pPr>
            <w:r>
              <w:rPr>
                <w:i/>
                <w:color w:val="111111"/>
                <w:spacing w:val="-5"/>
                <w:w w:val="105"/>
                <w:sz w:val="18"/>
              </w:rPr>
              <w:t>5.3</w:t>
            </w:r>
          </w:p>
        </w:tc>
        <w:tc>
          <w:tcPr>
            <w:tcW w:w="5209" w:type="dxa"/>
            <w:tcBorders>
              <w:left w:val="single" w:sz="2" w:space="0" w:color="000000"/>
            </w:tcBorders>
          </w:tcPr>
          <w:p>
            <w:pPr>
              <w:pStyle w:val="TableParagraph"/>
              <w:spacing w:before="26"/>
              <w:ind w:left="313"/>
              <w:rPr>
                <w:rFonts w:ascii="Times New Roman"/>
                <w:sz w:val="19"/>
              </w:rPr>
            </w:pPr>
            <w:r>
              <w:rPr>
                <w:b/>
                <w:i/>
                <w:color w:val="111111"/>
                <w:w w:val="105"/>
                <w:sz w:val="17"/>
              </w:rPr>
              <w:t>6719496</w:t>
            </w:r>
            <w:r>
              <w:rPr>
                <w:b/>
                <w:i/>
                <w:color w:val="111111"/>
                <w:spacing w:val="39"/>
                <w:w w:val="105"/>
                <w:sz w:val="17"/>
              </w:rPr>
              <w:t> </w:t>
            </w:r>
            <w:r>
              <w:rPr>
                <w:color w:val="111111"/>
                <w:w w:val="105"/>
                <w:sz w:val="17"/>
              </w:rPr>
              <w:t>-</w:t>
            </w:r>
            <w:r>
              <w:rPr>
                <w:color w:val="111111"/>
                <w:spacing w:val="2"/>
                <w:w w:val="105"/>
                <w:sz w:val="17"/>
              </w:rPr>
              <w:t> </w:t>
            </w:r>
            <w:r>
              <w:rPr>
                <w:i/>
                <w:color w:val="111111"/>
                <w:w w:val="105"/>
                <w:sz w:val="18"/>
              </w:rPr>
              <w:t>Teu</w:t>
            </w:r>
            <w:r>
              <w:rPr>
                <w:i/>
                <w:color w:val="111111"/>
                <w:spacing w:val="28"/>
                <w:w w:val="105"/>
                <w:sz w:val="18"/>
              </w:rPr>
              <w:t> </w:t>
            </w:r>
            <w:r>
              <w:rPr>
                <w:i/>
                <w:color w:val="111111"/>
                <w:w w:val="105"/>
                <w:sz w:val="18"/>
              </w:rPr>
              <w:t>din</w:t>
            </w:r>
            <w:r>
              <w:rPr>
                <w:i/>
                <w:color w:val="111111"/>
                <w:spacing w:val="23"/>
                <w:w w:val="105"/>
                <w:sz w:val="18"/>
              </w:rPr>
              <w:t> </w:t>
            </w:r>
            <w:r>
              <w:rPr>
                <w:i/>
                <w:color w:val="111111"/>
                <w:w w:val="105"/>
                <w:sz w:val="18"/>
              </w:rPr>
              <w:t>polipropilena</w:t>
            </w:r>
            <w:r>
              <w:rPr>
                <w:i/>
                <w:color w:val="111111"/>
                <w:spacing w:val="42"/>
                <w:w w:val="105"/>
                <w:sz w:val="18"/>
              </w:rPr>
              <w:t> </w:t>
            </w:r>
            <w:r>
              <w:rPr>
                <w:i/>
                <w:color w:val="111111"/>
                <w:w w:val="105"/>
                <w:sz w:val="18"/>
              </w:rPr>
              <w:t>avind</w:t>
            </w:r>
            <w:r>
              <w:rPr>
                <w:i/>
                <w:color w:val="111111"/>
                <w:spacing w:val="31"/>
                <w:w w:val="105"/>
                <w:sz w:val="18"/>
              </w:rPr>
              <w:t> </w:t>
            </w:r>
            <w:r>
              <w:rPr>
                <w:i/>
                <w:color w:val="111111"/>
                <w:w w:val="105"/>
                <w:sz w:val="18"/>
              </w:rPr>
              <w:t>diametrul</w:t>
            </w:r>
            <w:r>
              <w:rPr>
                <w:i/>
                <w:color w:val="111111"/>
                <w:spacing w:val="39"/>
                <w:w w:val="105"/>
                <w:sz w:val="18"/>
              </w:rPr>
              <w:t> </w:t>
            </w:r>
            <w:r>
              <w:rPr>
                <w:i/>
                <w:color w:val="212121"/>
                <w:w w:val="105"/>
                <w:sz w:val="18"/>
              </w:rPr>
              <w:t>40</w:t>
            </w:r>
            <w:r>
              <w:rPr>
                <w:i/>
                <w:color w:val="212121"/>
                <w:spacing w:val="28"/>
                <w:w w:val="105"/>
                <w:sz w:val="18"/>
              </w:rPr>
              <w:t> </w:t>
            </w:r>
            <w:r>
              <w:rPr>
                <w:rFonts w:ascii="Times New Roman"/>
                <w:color w:val="212121"/>
                <w:spacing w:val="-5"/>
                <w:w w:val="105"/>
                <w:sz w:val="19"/>
              </w:rPr>
              <w:t>MM</w:t>
            </w:r>
          </w:p>
        </w:tc>
        <w:tc>
          <w:tcPr>
            <w:tcW w:w="759" w:type="dxa"/>
          </w:tcPr>
          <w:p>
            <w:pPr>
              <w:pStyle w:val="TableParagraph"/>
              <w:spacing w:before="35"/>
              <w:ind w:left="97" w:right="59"/>
              <w:jc w:val="center"/>
              <w:rPr>
                <w:i/>
                <w:sz w:val="18"/>
              </w:rPr>
            </w:pPr>
            <w:r>
              <w:rPr>
                <w:i/>
                <w:color w:val="111111"/>
                <w:spacing w:val="-5"/>
                <w:w w:val="105"/>
                <w:sz w:val="18"/>
              </w:rPr>
              <w:t>buc</w:t>
            </w:r>
          </w:p>
        </w:tc>
        <w:tc>
          <w:tcPr>
            <w:tcW w:w="1177" w:type="dxa"/>
          </w:tcPr>
          <w:p>
            <w:pPr>
              <w:pStyle w:val="TableParagraph"/>
              <w:spacing w:before="30"/>
              <w:ind w:right="26"/>
              <w:jc w:val="right"/>
              <w:rPr>
                <w:i/>
                <w:sz w:val="18"/>
              </w:rPr>
            </w:pPr>
            <w:r>
              <w:rPr>
                <w:i/>
                <w:color w:val="111111"/>
                <w:spacing w:val="-2"/>
                <w:w w:val="110"/>
                <w:sz w:val="18"/>
              </w:rPr>
              <w:t>112.500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63" w:type="dxa"/>
            <w:tcBorders>
              <w:left w:val="single" w:sz="2" w:space="0" w:color="000000"/>
            </w:tcBorders>
          </w:tcPr>
          <w:p>
            <w:pPr>
              <w:pStyle w:val="TableParagraph"/>
              <w:spacing w:before="35"/>
              <w:ind w:right="3"/>
              <w:jc w:val="right"/>
              <w:rPr>
                <w:i/>
                <w:sz w:val="18"/>
              </w:rPr>
            </w:pPr>
            <w:r>
              <w:rPr>
                <w:i/>
                <w:color w:val="111111"/>
                <w:spacing w:val="-5"/>
                <w:w w:val="110"/>
                <w:sz w:val="18"/>
              </w:rPr>
              <w:t>5.4</w:t>
            </w:r>
          </w:p>
        </w:tc>
        <w:tc>
          <w:tcPr>
            <w:tcW w:w="5209" w:type="dxa"/>
          </w:tcPr>
          <w:p>
            <w:pPr>
              <w:pStyle w:val="TableParagraph"/>
              <w:spacing w:line="198" w:lineRule="exact" w:before="30"/>
              <w:ind w:left="304" w:right="256" w:hanging="1"/>
              <w:rPr>
                <w:rFonts w:ascii="Times New Roman"/>
                <w:sz w:val="19"/>
              </w:rPr>
            </w:pPr>
            <w:r>
              <w:rPr>
                <w:b/>
                <w:i/>
                <w:color w:val="111111"/>
                <w:w w:val="105"/>
                <w:sz w:val="17"/>
              </w:rPr>
              <w:t>6719519</w:t>
            </w:r>
            <w:r>
              <w:rPr>
                <w:b/>
                <w:i/>
                <w:color w:val="111111"/>
                <w:spacing w:val="40"/>
                <w:w w:val="105"/>
                <w:sz w:val="17"/>
              </w:rPr>
              <w:t> </w:t>
            </w:r>
            <w:r>
              <w:rPr>
                <w:color w:val="111111"/>
                <w:w w:val="105"/>
                <w:sz w:val="17"/>
              </w:rPr>
              <w:t>- </w:t>
            </w:r>
            <w:r>
              <w:rPr>
                <w:i/>
                <w:color w:val="111111"/>
                <w:w w:val="105"/>
                <w:sz w:val="18"/>
              </w:rPr>
              <w:t>Reductie din polipropilena</w:t>
            </w:r>
            <w:r>
              <w:rPr>
                <w:i/>
                <w:color w:val="111111"/>
                <w:spacing w:val="40"/>
                <w:w w:val="105"/>
                <w:sz w:val="18"/>
              </w:rPr>
              <w:t> </w:t>
            </w:r>
            <w:r>
              <w:rPr>
                <w:i/>
                <w:color w:val="111111"/>
                <w:w w:val="105"/>
                <w:sz w:val="18"/>
              </w:rPr>
              <w:t>avind diametrul 40 X 20</w:t>
            </w:r>
            <w:r>
              <w:rPr>
                <w:i/>
                <w:color w:val="111111"/>
                <w:spacing w:val="40"/>
                <w:w w:val="105"/>
                <w:sz w:val="18"/>
              </w:rPr>
              <w:t> </w:t>
            </w:r>
            <w:r>
              <w:rPr>
                <w:rFonts w:ascii="Times New Roman"/>
                <w:color w:val="111111"/>
                <w:w w:val="105"/>
                <w:sz w:val="19"/>
              </w:rPr>
              <w:t>MM</w:t>
            </w:r>
          </w:p>
        </w:tc>
        <w:tc>
          <w:tcPr>
            <w:tcW w:w="759" w:type="dxa"/>
          </w:tcPr>
          <w:p>
            <w:pPr>
              <w:pStyle w:val="TableParagraph"/>
              <w:spacing w:before="35"/>
              <w:ind w:left="97" w:right="52"/>
              <w:jc w:val="center"/>
              <w:rPr>
                <w:i/>
                <w:sz w:val="18"/>
              </w:rPr>
            </w:pPr>
            <w:r>
              <w:rPr>
                <w:i/>
                <w:color w:val="111111"/>
                <w:spacing w:val="-5"/>
                <w:w w:val="105"/>
                <w:sz w:val="18"/>
              </w:rPr>
              <w:t>buc</w:t>
            </w:r>
          </w:p>
        </w:tc>
        <w:tc>
          <w:tcPr>
            <w:tcW w:w="1177" w:type="dxa"/>
          </w:tcPr>
          <w:p>
            <w:pPr>
              <w:pStyle w:val="TableParagraph"/>
              <w:spacing w:before="30"/>
              <w:ind w:right="28"/>
              <w:jc w:val="right"/>
              <w:rPr>
                <w:i/>
                <w:sz w:val="18"/>
              </w:rPr>
            </w:pPr>
            <w:r>
              <w:rPr>
                <w:i/>
                <w:color w:val="111111"/>
                <w:spacing w:val="-2"/>
                <w:w w:val="105"/>
                <w:sz w:val="18"/>
              </w:rPr>
              <w:t>25.000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5872" w:type="dxa"/>
            <w:gridSpan w:val="2"/>
            <w:tcBorders>
              <w:left w:val="single" w:sz="2" w:space="0" w:color="000000"/>
              <w:bottom w:val="nil"/>
            </w:tcBorders>
          </w:tcPr>
          <w:p>
            <w:pPr>
              <w:pStyle w:val="TableParagraph"/>
              <w:spacing w:line="194" w:lineRule="exact" w:before="30"/>
              <w:ind w:left="535"/>
              <w:rPr>
                <w:sz w:val="18"/>
              </w:rPr>
            </w:pPr>
            <w:r>
              <w:rPr>
                <w:b/>
                <w:color w:val="111111"/>
                <w:w w:val="110"/>
                <w:sz w:val="17"/>
              </w:rPr>
              <w:t>6</w:t>
            </w:r>
            <w:r>
              <w:rPr>
                <w:b/>
                <w:color w:val="111111"/>
                <w:spacing w:val="63"/>
                <w:w w:val="110"/>
                <w:sz w:val="17"/>
              </w:rPr>
              <w:t> </w:t>
            </w:r>
            <w:r>
              <w:rPr>
                <w:b/>
                <w:color w:val="111111"/>
                <w:w w:val="110"/>
                <w:sz w:val="17"/>
              </w:rPr>
              <w:t>IC06A02&gt;</w:t>
            </w:r>
            <w:r>
              <w:rPr>
                <w:b/>
                <w:color w:val="111111"/>
                <w:spacing w:val="23"/>
                <w:w w:val="110"/>
                <w:sz w:val="17"/>
              </w:rPr>
              <w:t> </w:t>
            </w:r>
            <w:r>
              <w:rPr>
                <w:color w:val="212121"/>
                <w:w w:val="110"/>
                <w:sz w:val="17"/>
              </w:rPr>
              <w:t>-</w:t>
            </w:r>
            <w:r>
              <w:rPr>
                <w:color w:val="212121"/>
                <w:spacing w:val="11"/>
                <w:w w:val="110"/>
                <w:sz w:val="17"/>
              </w:rPr>
              <w:t> </w:t>
            </w:r>
            <w:r>
              <w:rPr>
                <w:color w:val="111111"/>
                <w:w w:val="110"/>
                <w:sz w:val="18"/>
              </w:rPr>
              <w:t>Bratari</w:t>
            </w:r>
            <w:r>
              <w:rPr>
                <w:color w:val="111111"/>
                <w:spacing w:val="7"/>
                <w:w w:val="110"/>
                <w:sz w:val="18"/>
              </w:rPr>
              <w:t> </w:t>
            </w:r>
            <w:r>
              <w:rPr>
                <w:color w:val="111111"/>
                <w:w w:val="110"/>
                <w:sz w:val="18"/>
              </w:rPr>
              <w:t>pentru</w:t>
            </w:r>
            <w:r>
              <w:rPr>
                <w:color w:val="111111"/>
                <w:spacing w:val="2"/>
                <w:w w:val="110"/>
                <w:sz w:val="18"/>
              </w:rPr>
              <w:t> </w:t>
            </w:r>
            <w:r>
              <w:rPr>
                <w:color w:val="111111"/>
                <w:w w:val="110"/>
                <w:sz w:val="18"/>
              </w:rPr>
              <w:t>fixarea</w:t>
            </w:r>
            <w:r>
              <w:rPr>
                <w:color w:val="111111"/>
                <w:spacing w:val="18"/>
                <w:w w:val="110"/>
                <w:sz w:val="18"/>
              </w:rPr>
              <w:t> </w:t>
            </w:r>
            <w:r>
              <w:rPr>
                <w:color w:val="111111"/>
                <w:w w:val="110"/>
                <w:sz w:val="18"/>
              </w:rPr>
              <w:t>tevii</w:t>
            </w:r>
            <w:r>
              <w:rPr>
                <w:color w:val="111111"/>
                <w:spacing w:val="1"/>
                <w:w w:val="110"/>
                <w:sz w:val="18"/>
              </w:rPr>
              <w:t> </w:t>
            </w:r>
            <w:r>
              <w:rPr>
                <w:color w:val="111111"/>
                <w:w w:val="110"/>
                <w:sz w:val="18"/>
              </w:rPr>
              <w:t>la</w:t>
            </w:r>
            <w:r>
              <w:rPr>
                <w:color w:val="111111"/>
                <w:spacing w:val="4"/>
                <w:w w:val="110"/>
                <w:sz w:val="18"/>
              </w:rPr>
              <w:t> </w:t>
            </w:r>
            <w:r>
              <w:rPr>
                <w:color w:val="212121"/>
                <w:w w:val="110"/>
                <w:sz w:val="18"/>
              </w:rPr>
              <w:t>instalatiile</w:t>
            </w:r>
            <w:r>
              <w:rPr>
                <w:color w:val="212121"/>
                <w:spacing w:val="7"/>
                <w:w w:val="110"/>
                <w:sz w:val="18"/>
              </w:rPr>
              <w:t> </w:t>
            </w:r>
            <w:r>
              <w:rPr>
                <w:color w:val="111111"/>
                <w:spacing w:val="-7"/>
                <w:w w:val="110"/>
                <w:sz w:val="18"/>
              </w:rPr>
              <w:t>de</w:t>
            </w:r>
          </w:p>
        </w:tc>
        <w:tc>
          <w:tcPr>
            <w:tcW w:w="759" w:type="dxa"/>
            <w:vMerge w:val="restart"/>
          </w:tcPr>
          <w:p>
            <w:pPr>
              <w:pStyle w:val="TableParagraph"/>
              <w:spacing w:before="17"/>
              <w:ind w:left="231"/>
              <w:rPr>
                <w:rFonts w:ascii="Times New Roman"/>
                <w:b/>
                <w:sz w:val="20"/>
              </w:rPr>
            </w:pPr>
            <w:r>
              <w:rPr>
                <w:rFonts w:ascii="Times New Roman"/>
                <w:b/>
                <w:color w:val="111111"/>
                <w:spacing w:val="-5"/>
                <w:w w:val="105"/>
                <w:sz w:val="20"/>
              </w:rPr>
              <w:t>buc</w:t>
            </w:r>
          </w:p>
        </w:tc>
        <w:tc>
          <w:tcPr>
            <w:tcW w:w="1177" w:type="dxa"/>
            <w:tcBorders>
              <w:bottom w:val="single" w:sz="2" w:space="0" w:color="000000"/>
            </w:tcBorders>
          </w:tcPr>
          <w:p>
            <w:pPr>
              <w:pStyle w:val="TableParagraph"/>
              <w:spacing w:line="185" w:lineRule="exact" w:before="40"/>
              <w:ind w:right="12"/>
              <w:jc w:val="right"/>
              <w:rPr>
                <w:b/>
                <w:sz w:val="17"/>
              </w:rPr>
            </w:pPr>
            <w:r>
              <w:rPr>
                <w:b/>
                <w:color w:val="111111"/>
                <w:spacing w:val="-2"/>
                <w:w w:val="125"/>
                <w:sz w:val="17"/>
              </w:rPr>
              <w:t>250.000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val="restart"/>
            <w:tcBorders>
              <w:top w:val="nil"/>
              <w:left w:val="nil"/>
              <w:bottom w:val="nil"/>
            </w:tcBorders>
          </w:tcPr>
          <w:p>
            <w:pPr>
              <w:pStyle w:val="TableParagraph"/>
              <w:rPr>
                <w:rFonts w:ascii="Times New Roman"/>
                <w:sz w:val="16"/>
              </w:rPr>
            </w:pPr>
          </w:p>
        </w:tc>
        <w:tc>
          <w:tcPr>
            <w:tcW w:w="5209" w:type="dxa"/>
            <w:vMerge w:val="restart"/>
            <w:tcBorders>
              <w:top w:val="nil"/>
            </w:tcBorders>
          </w:tcPr>
          <w:p>
            <w:pPr>
              <w:pStyle w:val="TableParagraph"/>
              <w:spacing w:line="198" w:lineRule="exact"/>
              <w:ind w:left="64"/>
              <w:rPr>
                <w:sz w:val="18"/>
              </w:rPr>
            </w:pPr>
            <w:r>
              <w:rPr>
                <w:color w:val="212121"/>
                <w:sz w:val="18"/>
              </w:rPr>
              <w:t>incalzire</w:t>
            </w:r>
            <w:r>
              <w:rPr>
                <w:color w:val="212121"/>
                <w:spacing w:val="28"/>
                <w:sz w:val="18"/>
              </w:rPr>
              <w:t> </w:t>
            </w:r>
            <w:r>
              <w:rPr>
                <w:color w:val="111111"/>
                <w:sz w:val="18"/>
              </w:rPr>
              <w:t>montate</w:t>
            </w:r>
            <w:r>
              <w:rPr>
                <w:color w:val="111111"/>
                <w:spacing w:val="30"/>
                <w:sz w:val="18"/>
              </w:rPr>
              <w:t> </w:t>
            </w:r>
            <w:r>
              <w:rPr>
                <w:color w:val="111111"/>
                <w:sz w:val="18"/>
              </w:rPr>
              <w:t>in</w:t>
            </w:r>
            <w:r>
              <w:rPr>
                <w:color w:val="111111"/>
                <w:spacing w:val="20"/>
                <w:sz w:val="18"/>
              </w:rPr>
              <w:t> </w:t>
            </w:r>
            <w:r>
              <w:rPr>
                <w:color w:val="111111"/>
                <w:sz w:val="18"/>
              </w:rPr>
              <w:t>zid</w:t>
            </w:r>
            <w:r>
              <w:rPr>
                <w:color w:val="111111"/>
                <w:spacing w:val="22"/>
                <w:sz w:val="18"/>
              </w:rPr>
              <w:t> </w:t>
            </w:r>
            <w:r>
              <w:rPr>
                <w:color w:val="111111"/>
                <w:sz w:val="18"/>
              </w:rPr>
              <w:t>de</w:t>
            </w:r>
            <w:r>
              <w:rPr>
                <w:color w:val="111111"/>
                <w:spacing w:val="21"/>
                <w:sz w:val="18"/>
              </w:rPr>
              <w:t> </w:t>
            </w:r>
            <w:r>
              <w:rPr>
                <w:color w:val="111111"/>
                <w:sz w:val="18"/>
              </w:rPr>
              <w:t>caramida</w:t>
            </w:r>
            <w:r>
              <w:rPr>
                <w:color w:val="111111"/>
                <w:spacing w:val="47"/>
                <w:sz w:val="18"/>
              </w:rPr>
              <w:t> </w:t>
            </w:r>
            <w:r>
              <w:rPr>
                <w:color w:val="111111"/>
                <w:sz w:val="18"/>
              </w:rPr>
              <w:t>sau</w:t>
            </w:r>
            <w:r>
              <w:rPr>
                <w:color w:val="111111"/>
                <w:spacing w:val="25"/>
                <w:sz w:val="18"/>
              </w:rPr>
              <w:t> </w:t>
            </w:r>
            <w:r>
              <w:rPr>
                <w:color w:val="111111"/>
                <w:sz w:val="18"/>
              </w:rPr>
              <w:t>beton</w:t>
            </w:r>
            <w:r>
              <w:rPr>
                <w:color w:val="111111"/>
                <w:spacing w:val="24"/>
                <w:sz w:val="18"/>
              </w:rPr>
              <w:t> </w:t>
            </w:r>
            <w:r>
              <w:rPr>
                <w:color w:val="111111"/>
                <w:sz w:val="18"/>
              </w:rPr>
              <w:t>D</w:t>
            </w:r>
            <w:r>
              <w:rPr>
                <w:color w:val="111111"/>
                <w:spacing w:val="31"/>
                <w:sz w:val="18"/>
              </w:rPr>
              <w:t> </w:t>
            </w:r>
            <w:r>
              <w:rPr>
                <w:rFonts w:ascii="Times New Roman"/>
                <w:color w:val="111111"/>
                <w:sz w:val="26"/>
              </w:rPr>
              <w:t>=</w:t>
            </w:r>
            <w:r>
              <w:rPr>
                <w:rFonts w:ascii="Times New Roman"/>
                <w:color w:val="111111"/>
                <w:spacing w:val="14"/>
                <w:sz w:val="26"/>
              </w:rPr>
              <w:t> </w:t>
            </w:r>
            <w:r>
              <w:rPr>
                <w:color w:val="111111"/>
                <w:spacing w:val="-5"/>
                <w:sz w:val="18"/>
              </w:rPr>
              <w:t>1"</w:t>
            </w: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59"/>
              <w:ind w:right="21"/>
              <w:jc w:val="right"/>
              <w:rPr>
                <w:sz w:val="18"/>
              </w:rPr>
            </w:pPr>
            <w:r>
              <w:rPr>
                <w:color w:val="111111"/>
                <w:spacing w:val="-2"/>
                <w:w w:val="110"/>
                <w:sz w:val="18"/>
              </w:rPr>
              <w:t>material:</w:t>
            </w:r>
          </w:p>
        </w:tc>
        <w:tc>
          <w:tcPr>
            <w:tcW w:w="131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68" w:hRule="atLeast"/>
        </w:trPr>
        <w:tc>
          <w:tcPr>
            <w:tcW w:w="663"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28"/>
              <w:jc w:val="right"/>
              <w:rPr>
                <w:sz w:val="18"/>
              </w:rPr>
            </w:pPr>
            <w:r>
              <w:rPr>
                <w:color w:val="111111"/>
                <w:spacing w:val="-2"/>
                <w:w w:val="105"/>
                <w:sz w:val="18"/>
              </w:rPr>
              <w:t>manopera:</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left w:val="single" w:sz="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5"/>
                <w:sz w:val="18"/>
              </w:rPr>
              <w:t>utilaj:</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2" w:space="0" w:color="000000"/>
            </w:tcBorders>
          </w:tcPr>
          <w:p>
            <w:pPr>
              <w:pStyle w:val="TableParagraph"/>
              <w:spacing w:before="30"/>
              <w:ind w:right="5"/>
              <w:jc w:val="right"/>
              <w:rPr>
                <w:i/>
                <w:sz w:val="18"/>
              </w:rPr>
            </w:pPr>
            <w:r>
              <w:rPr>
                <w:i/>
                <w:color w:val="111111"/>
                <w:spacing w:val="-5"/>
                <w:w w:val="110"/>
                <w:sz w:val="18"/>
              </w:rPr>
              <w:t>6</w:t>
            </w:r>
            <w:r>
              <w:rPr>
                <w:i/>
                <w:color w:val="3D3D3D"/>
                <w:spacing w:val="-5"/>
                <w:w w:val="110"/>
                <w:sz w:val="18"/>
              </w:rPr>
              <w:t>.</w:t>
            </w:r>
            <w:r>
              <w:rPr>
                <w:i/>
                <w:color w:val="111111"/>
                <w:spacing w:val="-5"/>
                <w:w w:val="110"/>
                <w:sz w:val="18"/>
              </w:rPr>
              <w:t>1</w:t>
            </w:r>
          </w:p>
        </w:tc>
        <w:tc>
          <w:tcPr>
            <w:tcW w:w="5209" w:type="dxa"/>
          </w:tcPr>
          <w:p>
            <w:pPr>
              <w:pStyle w:val="TableParagraph"/>
              <w:spacing w:before="30"/>
              <w:ind w:left="298"/>
              <w:rPr>
                <w:i/>
                <w:sz w:val="18"/>
              </w:rPr>
            </w:pPr>
            <w:r>
              <w:rPr>
                <w:b/>
                <w:i/>
                <w:color w:val="111111"/>
                <w:w w:val="110"/>
                <w:sz w:val="17"/>
              </w:rPr>
              <w:t>42040681</w:t>
            </w:r>
            <w:r>
              <w:rPr>
                <w:b/>
                <w:i/>
                <w:color w:val="111111"/>
                <w:spacing w:val="26"/>
                <w:w w:val="110"/>
                <w:sz w:val="17"/>
              </w:rPr>
              <w:t> </w:t>
            </w:r>
            <w:r>
              <w:rPr>
                <w:color w:val="212121"/>
                <w:w w:val="110"/>
                <w:sz w:val="17"/>
              </w:rPr>
              <w:t>-</w:t>
            </w:r>
            <w:r>
              <w:rPr>
                <w:color w:val="212121"/>
                <w:spacing w:val="-10"/>
                <w:w w:val="110"/>
                <w:sz w:val="17"/>
              </w:rPr>
              <w:t> </w:t>
            </w:r>
            <w:r>
              <w:rPr>
                <w:i/>
                <w:color w:val="111111"/>
                <w:w w:val="110"/>
                <w:sz w:val="18"/>
              </w:rPr>
              <w:t>Bratari</w:t>
            </w:r>
            <w:r>
              <w:rPr>
                <w:i/>
                <w:color w:val="111111"/>
                <w:spacing w:val="14"/>
                <w:w w:val="110"/>
                <w:sz w:val="18"/>
              </w:rPr>
              <w:t> </w:t>
            </w:r>
            <w:r>
              <w:rPr>
                <w:i/>
                <w:color w:val="111111"/>
                <w:w w:val="110"/>
                <w:sz w:val="18"/>
              </w:rPr>
              <w:t>tevi</w:t>
            </w:r>
            <w:r>
              <w:rPr>
                <w:i/>
                <w:color w:val="111111"/>
                <w:spacing w:val="11"/>
                <w:w w:val="110"/>
                <w:sz w:val="18"/>
              </w:rPr>
              <w:t> </w:t>
            </w:r>
            <w:r>
              <w:rPr>
                <w:i/>
                <w:color w:val="111111"/>
                <w:w w:val="110"/>
                <w:sz w:val="18"/>
              </w:rPr>
              <w:t>instalatii</w:t>
            </w:r>
            <w:r>
              <w:rPr>
                <w:i/>
                <w:color w:val="111111"/>
                <w:spacing w:val="19"/>
                <w:w w:val="110"/>
                <w:sz w:val="18"/>
              </w:rPr>
              <w:t> </w:t>
            </w:r>
            <w:r>
              <w:rPr>
                <w:i/>
                <w:color w:val="111111"/>
                <w:w w:val="110"/>
                <w:sz w:val="18"/>
              </w:rPr>
              <w:t>apa</w:t>
            </w:r>
            <w:r>
              <w:rPr>
                <w:i/>
                <w:color w:val="111111"/>
                <w:spacing w:val="-1"/>
                <w:w w:val="110"/>
                <w:sz w:val="18"/>
              </w:rPr>
              <w:t> </w:t>
            </w:r>
            <w:r>
              <w:rPr>
                <w:i/>
                <w:color w:val="111111"/>
                <w:w w:val="110"/>
                <w:sz w:val="18"/>
              </w:rPr>
              <w:t>si</w:t>
            </w:r>
            <w:r>
              <w:rPr>
                <w:i/>
                <w:color w:val="111111"/>
                <w:spacing w:val="9"/>
                <w:w w:val="110"/>
                <w:sz w:val="18"/>
              </w:rPr>
              <w:t> </w:t>
            </w:r>
            <w:r>
              <w:rPr>
                <w:i/>
                <w:color w:val="111111"/>
                <w:w w:val="110"/>
                <w:sz w:val="18"/>
              </w:rPr>
              <w:t>gaze</w:t>
            </w:r>
            <w:r>
              <w:rPr>
                <w:i/>
                <w:color w:val="111111"/>
                <w:spacing w:val="-11"/>
                <w:w w:val="110"/>
                <w:sz w:val="18"/>
              </w:rPr>
              <w:t> </w:t>
            </w:r>
            <w:r>
              <w:rPr>
                <w:i/>
                <w:color w:val="111111"/>
                <w:spacing w:val="-5"/>
                <w:w w:val="110"/>
                <w:sz w:val="18"/>
              </w:rPr>
              <w:t>1"</w:t>
            </w:r>
          </w:p>
        </w:tc>
        <w:tc>
          <w:tcPr>
            <w:tcW w:w="759" w:type="dxa"/>
          </w:tcPr>
          <w:p>
            <w:pPr>
              <w:pStyle w:val="TableParagraph"/>
              <w:spacing w:before="35"/>
              <w:ind w:left="97" w:right="59"/>
              <w:jc w:val="center"/>
              <w:rPr>
                <w:i/>
                <w:sz w:val="18"/>
              </w:rPr>
            </w:pPr>
            <w:r>
              <w:rPr>
                <w:i/>
                <w:color w:val="111111"/>
                <w:spacing w:val="-5"/>
                <w:w w:val="105"/>
                <w:sz w:val="18"/>
              </w:rPr>
              <w:t>buc</w:t>
            </w:r>
          </w:p>
        </w:tc>
        <w:tc>
          <w:tcPr>
            <w:tcW w:w="1177" w:type="dxa"/>
          </w:tcPr>
          <w:p>
            <w:pPr>
              <w:pStyle w:val="TableParagraph"/>
              <w:spacing w:before="30"/>
              <w:ind w:right="10"/>
              <w:jc w:val="right"/>
              <w:rPr>
                <w:i/>
                <w:sz w:val="18"/>
              </w:rPr>
            </w:pPr>
            <w:r>
              <w:rPr>
                <w:i/>
                <w:color w:val="111111"/>
                <w:spacing w:val="-2"/>
                <w:w w:val="110"/>
                <w:sz w:val="18"/>
              </w:rPr>
              <w:t>250</w:t>
            </w:r>
            <w:r>
              <w:rPr>
                <w:i/>
                <w:color w:val="525252"/>
                <w:spacing w:val="-2"/>
                <w:w w:val="110"/>
                <w:sz w:val="18"/>
              </w:rPr>
              <w:t>.</w:t>
            </w:r>
            <w:r>
              <w:rPr>
                <w:i/>
                <w:color w:val="111111"/>
                <w:spacing w:val="-2"/>
                <w:w w:val="110"/>
                <w:sz w:val="18"/>
              </w:rPr>
              <w:t>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5872" w:type="dxa"/>
            <w:gridSpan w:val="2"/>
            <w:tcBorders>
              <w:bottom w:val="nil"/>
            </w:tcBorders>
          </w:tcPr>
          <w:p>
            <w:pPr>
              <w:pStyle w:val="TableParagraph"/>
              <w:spacing w:line="207" w:lineRule="exact" w:before="17"/>
              <w:ind w:left="530"/>
              <w:rPr>
                <w:sz w:val="18"/>
              </w:rPr>
            </w:pPr>
            <w:r>
              <w:rPr>
                <w:b/>
                <w:color w:val="111111"/>
                <w:w w:val="105"/>
                <w:sz w:val="17"/>
              </w:rPr>
              <w:t>7</w:t>
            </w:r>
            <w:r>
              <w:rPr>
                <w:b/>
                <w:color w:val="111111"/>
                <w:spacing w:val="47"/>
                <w:w w:val="105"/>
                <w:sz w:val="17"/>
              </w:rPr>
              <w:t> </w:t>
            </w:r>
            <w:r>
              <w:rPr>
                <w:b/>
                <w:color w:val="111111"/>
                <w:w w:val="105"/>
                <w:sz w:val="17"/>
              </w:rPr>
              <w:t>SA15B#</w:t>
            </w:r>
            <w:r>
              <w:rPr>
                <w:b/>
                <w:color w:val="111111"/>
                <w:spacing w:val="37"/>
                <w:w w:val="105"/>
                <w:sz w:val="17"/>
              </w:rPr>
              <w:t> </w:t>
            </w:r>
            <w:r>
              <w:rPr>
                <w:color w:val="111111"/>
                <w:w w:val="105"/>
                <w:sz w:val="17"/>
              </w:rPr>
              <w:t>-</w:t>
            </w:r>
            <w:r>
              <w:rPr>
                <w:color w:val="111111"/>
                <w:spacing w:val="9"/>
                <w:w w:val="105"/>
                <w:sz w:val="17"/>
              </w:rPr>
              <w:t> </w:t>
            </w:r>
            <w:r>
              <w:rPr>
                <w:color w:val="111111"/>
                <w:w w:val="105"/>
                <w:sz w:val="18"/>
              </w:rPr>
              <w:t>Teava</w:t>
            </w:r>
            <w:r>
              <w:rPr>
                <w:color w:val="111111"/>
                <w:spacing w:val="26"/>
                <w:w w:val="105"/>
                <w:sz w:val="18"/>
              </w:rPr>
              <w:t> </w:t>
            </w:r>
            <w:r>
              <w:rPr>
                <w:color w:val="111111"/>
                <w:w w:val="105"/>
                <w:sz w:val="18"/>
              </w:rPr>
              <w:t>de</w:t>
            </w:r>
            <w:r>
              <w:rPr>
                <w:color w:val="111111"/>
                <w:spacing w:val="13"/>
                <w:w w:val="105"/>
                <w:sz w:val="18"/>
              </w:rPr>
              <w:t> </w:t>
            </w:r>
            <w:r>
              <w:rPr>
                <w:color w:val="111111"/>
                <w:w w:val="105"/>
                <w:sz w:val="18"/>
              </w:rPr>
              <w:t>polipropilena</w:t>
            </w:r>
            <w:r>
              <w:rPr>
                <w:color w:val="111111"/>
                <w:spacing w:val="29"/>
                <w:w w:val="105"/>
                <w:sz w:val="18"/>
              </w:rPr>
              <w:t> </w:t>
            </w:r>
            <w:r>
              <w:rPr>
                <w:color w:val="111111"/>
                <w:w w:val="105"/>
                <w:sz w:val="18"/>
              </w:rPr>
              <w:t>de</w:t>
            </w:r>
            <w:r>
              <w:rPr>
                <w:color w:val="111111"/>
                <w:spacing w:val="6"/>
                <w:w w:val="105"/>
                <w:sz w:val="18"/>
              </w:rPr>
              <w:t> </w:t>
            </w:r>
            <w:r>
              <w:rPr>
                <w:color w:val="111111"/>
                <w:w w:val="105"/>
                <w:sz w:val="18"/>
              </w:rPr>
              <w:t>presiune</w:t>
            </w:r>
            <w:r>
              <w:rPr>
                <w:color w:val="111111"/>
                <w:spacing w:val="45"/>
                <w:w w:val="105"/>
                <w:sz w:val="18"/>
              </w:rPr>
              <w:t>  </w:t>
            </w:r>
            <w:r>
              <w:rPr>
                <w:rFonts w:ascii="Times New Roman"/>
                <w:color w:val="111111"/>
                <w:w w:val="105"/>
                <w:sz w:val="20"/>
              </w:rPr>
              <w:t>+</w:t>
            </w:r>
            <w:r>
              <w:rPr>
                <w:rFonts w:ascii="Times New Roman"/>
                <w:color w:val="111111"/>
                <w:spacing w:val="19"/>
                <w:w w:val="105"/>
                <w:sz w:val="20"/>
              </w:rPr>
              <w:t> </w:t>
            </w:r>
            <w:r>
              <w:rPr>
                <w:color w:val="111111"/>
                <w:spacing w:val="-2"/>
                <w:w w:val="105"/>
                <w:sz w:val="18"/>
              </w:rPr>
              <w:t>protectia</w:t>
            </w:r>
          </w:p>
        </w:tc>
        <w:tc>
          <w:tcPr>
            <w:tcW w:w="759" w:type="dxa"/>
            <w:vMerge w:val="restart"/>
          </w:tcPr>
          <w:p>
            <w:pPr>
              <w:pStyle w:val="TableParagraph"/>
              <w:spacing w:before="35"/>
              <w:ind w:left="277"/>
              <w:rPr>
                <w:b/>
                <w:sz w:val="18"/>
              </w:rPr>
            </w:pPr>
            <w:r>
              <w:rPr>
                <w:b/>
                <w:color w:val="111111"/>
                <w:spacing w:val="-5"/>
                <w:w w:val="110"/>
                <w:sz w:val="18"/>
              </w:rPr>
              <w:t>ml</w:t>
            </w:r>
          </w:p>
        </w:tc>
        <w:tc>
          <w:tcPr>
            <w:tcW w:w="1177" w:type="dxa"/>
            <w:tcBorders>
              <w:bottom w:val="single" w:sz="2" w:space="0" w:color="000000"/>
            </w:tcBorders>
          </w:tcPr>
          <w:p>
            <w:pPr>
              <w:pStyle w:val="TableParagraph"/>
              <w:spacing w:line="185" w:lineRule="exact" w:before="40"/>
              <w:ind w:right="12"/>
              <w:jc w:val="right"/>
              <w:rPr>
                <w:b/>
                <w:sz w:val="17"/>
              </w:rPr>
            </w:pPr>
            <w:r>
              <w:rPr>
                <w:b/>
                <w:color w:val="111111"/>
                <w:spacing w:val="-2"/>
                <w:w w:val="125"/>
                <w:sz w:val="17"/>
              </w:rPr>
              <w:t>260.000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val="restart"/>
            <w:tcBorders>
              <w:top w:val="nil"/>
            </w:tcBorders>
          </w:tcPr>
          <w:p>
            <w:pPr>
              <w:pStyle w:val="TableParagraph"/>
              <w:rPr>
                <w:rFonts w:ascii="Times New Roman"/>
                <w:sz w:val="16"/>
              </w:rPr>
            </w:pPr>
          </w:p>
        </w:tc>
        <w:tc>
          <w:tcPr>
            <w:tcW w:w="5209" w:type="dxa"/>
            <w:vMerge w:val="restart"/>
            <w:tcBorders>
              <w:top w:val="nil"/>
            </w:tcBorders>
          </w:tcPr>
          <w:p>
            <w:pPr>
              <w:pStyle w:val="TableParagraph"/>
              <w:spacing w:line="182" w:lineRule="exact"/>
              <w:ind w:left="54"/>
              <w:rPr>
                <w:sz w:val="18"/>
              </w:rPr>
            </w:pPr>
            <w:r>
              <w:rPr>
                <w:color w:val="111111"/>
                <w:w w:val="105"/>
                <w:sz w:val="18"/>
              </w:rPr>
              <w:t>tevii,</w:t>
            </w:r>
            <w:r>
              <w:rPr>
                <w:color w:val="111111"/>
                <w:spacing w:val="2"/>
                <w:w w:val="105"/>
                <w:sz w:val="18"/>
              </w:rPr>
              <w:t> </w:t>
            </w:r>
            <w:r>
              <w:rPr>
                <w:color w:val="212121"/>
                <w:w w:val="105"/>
                <w:sz w:val="18"/>
              </w:rPr>
              <w:t>incalz.</w:t>
            </w:r>
            <w:r>
              <w:rPr>
                <w:color w:val="212121"/>
                <w:spacing w:val="13"/>
                <w:w w:val="105"/>
                <w:sz w:val="18"/>
              </w:rPr>
              <w:t> </w:t>
            </w:r>
            <w:r>
              <w:rPr>
                <w:color w:val="111111"/>
                <w:w w:val="105"/>
                <w:sz w:val="18"/>
              </w:rPr>
              <w:t>centrala</w:t>
            </w:r>
            <w:r>
              <w:rPr>
                <w:color w:val="111111"/>
                <w:spacing w:val="18"/>
                <w:w w:val="105"/>
                <w:sz w:val="18"/>
              </w:rPr>
              <w:t> </w:t>
            </w:r>
            <w:r>
              <w:rPr>
                <w:color w:val="111111"/>
                <w:w w:val="105"/>
                <w:sz w:val="18"/>
              </w:rPr>
              <w:t>locuinte,</w:t>
            </w:r>
            <w:r>
              <w:rPr>
                <w:color w:val="111111"/>
                <w:spacing w:val="11"/>
                <w:w w:val="105"/>
                <w:sz w:val="18"/>
              </w:rPr>
              <w:t> </w:t>
            </w:r>
            <w:r>
              <w:rPr>
                <w:color w:val="212121"/>
                <w:w w:val="105"/>
                <w:sz w:val="18"/>
              </w:rPr>
              <w:t>in</w:t>
            </w:r>
            <w:r>
              <w:rPr>
                <w:color w:val="212121"/>
                <w:spacing w:val="7"/>
                <w:w w:val="105"/>
                <w:sz w:val="18"/>
              </w:rPr>
              <w:t> </w:t>
            </w:r>
            <w:r>
              <w:rPr>
                <w:color w:val="111111"/>
                <w:w w:val="105"/>
                <w:sz w:val="18"/>
              </w:rPr>
              <w:t>legat.</w:t>
            </w:r>
            <w:r>
              <w:rPr>
                <w:color w:val="111111"/>
                <w:spacing w:val="7"/>
                <w:w w:val="105"/>
                <w:sz w:val="18"/>
              </w:rPr>
              <w:t> </w:t>
            </w:r>
            <w:r>
              <w:rPr>
                <w:color w:val="111111"/>
                <w:w w:val="105"/>
                <w:sz w:val="18"/>
              </w:rPr>
              <w:t>corp</w:t>
            </w:r>
            <w:r>
              <w:rPr>
                <w:color w:val="111111"/>
                <w:spacing w:val="7"/>
                <w:w w:val="105"/>
                <w:sz w:val="18"/>
              </w:rPr>
              <w:t> </w:t>
            </w:r>
            <w:r>
              <w:rPr>
                <w:color w:val="212121"/>
                <w:w w:val="105"/>
                <w:sz w:val="18"/>
              </w:rPr>
              <w:t>inc.</w:t>
            </w:r>
            <w:r>
              <w:rPr>
                <w:color w:val="212121"/>
                <w:spacing w:val="5"/>
                <w:w w:val="105"/>
                <w:sz w:val="18"/>
              </w:rPr>
              <w:t> </w:t>
            </w:r>
            <w:r>
              <w:rPr>
                <w:color w:val="111111"/>
                <w:w w:val="105"/>
                <w:sz w:val="18"/>
              </w:rPr>
              <w:t>D</w:t>
            </w:r>
            <w:r>
              <w:rPr>
                <w:color w:val="111111"/>
                <w:spacing w:val="7"/>
                <w:w w:val="105"/>
                <w:sz w:val="18"/>
              </w:rPr>
              <w:t> </w:t>
            </w:r>
            <w:r>
              <w:rPr>
                <w:rFonts w:ascii="Times New Roman"/>
                <w:color w:val="111111"/>
                <w:w w:val="105"/>
                <w:sz w:val="26"/>
              </w:rPr>
              <w:t>=</w:t>
            </w:r>
            <w:r>
              <w:rPr>
                <w:rFonts w:ascii="Times New Roman"/>
                <w:color w:val="111111"/>
                <w:spacing w:val="-1"/>
                <w:w w:val="105"/>
                <w:sz w:val="26"/>
              </w:rPr>
              <w:t> </w:t>
            </w:r>
            <w:r>
              <w:rPr>
                <w:color w:val="111111"/>
                <w:w w:val="105"/>
                <w:sz w:val="18"/>
              </w:rPr>
              <w:t>1</w:t>
            </w:r>
            <w:r>
              <w:rPr>
                <w:color w:val="111111"/>
                <w:spacing w:val="25"/>
                <w:w w:val="105"/>
                <w:sz w:val="18"/>
              </w:rPr>
              <w:t> </w:t>
            </w:r>
            <w:r>
              <w:rPr>
                <w:color w:val="111111"/>
                <w:spacing w:val="-4"/>
                <w:w w:val="105"/>
                <w:sz w:val="18"/>
              </w:rPr>
              <w:t>1/4"</w:t>
            </w:r>
          </w:p>
          <w:p>
            <w:pPr>
              <w:pStyle w:val="TableParagraph"/>
              <w:spacing w:line="230" w:lineRule="auto"/>
              <w:ind w:left="55"/>
              <w:rPr>
                <w:sz w:val="18"/>
              </w:rPr>
            </w:pPr>
            <w:r>
              <w:rPr>
                <w:color w:val="212121"/>
                <w:w w:val="105"/>
                <w:sz w:val="18"/>
              </w:rPr>
              <w:t>(PPR </w:t>
            </w:r>
            <w:r>
              <w:rPr>
                <w:color w:val="111111"/>
                <w:w w:val="105"/>
                <w:sz w:val="18"/>
              </w:rPr>
              <w:t>tip</w:t>
            </w:r>
            <w:r>
              <w:rPr>
                <w:color w:val="111111"/>
                <w:spacing w:val="40"/>
                <w:w w:val="105"/>
                <w:sz w:val="18"/>
              </w:rPr>
              <w:t> </w:t>
            </w:r>
            <w:r>
              <w:rPr>
                <w:rFonts w:ascii="Times New Roman"/>
                <w:i/>
                <w:color w:val="111111"/>
                <w:w w:val="105"/>
                <w:sz w:val="19"/>
              </w:rPr>
              <w:t>IE </w:t>
            </w:r>
            <w:r>
              <w:rPr>
                <w:color w:val="111111"/>
                <w:w w:val="105"/>
                <w:sz w:val="18"/>
              </w:rPr>
              <w:t>50</w:t>
            </w:r>
            <w:r>
              <w:rPr>
                <w:color w:val="111111"/>
                <w:spacing w:val="-5"/>
                <w:w w:val="105"/>
                <w:sz w:val="18"/>
              </w:rPr>
              <w:t> </w:t>
            </w:r>
            <w:r>
              <w:rPr>
                <w:color w:val="111111"/>
                <w:w w:val="105"/>
                <w:sz w:val="18"/>
              </w:rPr>
              <w:t>mm</w:t>
            </w:r>
            <w:r>
              <w:rPr>
                <w:color w:val="111111"/>
                <w:spacing w:val="-3"/>
                <w:w w:val="105"/>
                <w:sz w:val="18"/>
              </w:rPr>
              <w:t> </w:t>
            </w:r>
            <w:r>
              <w:rPr>
                <w:color w:val="111111"/>
                <w:w w:val="105"/>
                <w:sz w:val="18"/>
              </w:rPr>
              <w:t>izolat</w:t>
            </w:r>
            <w:r>
              <w:rPr>
                <w:color w:val="3D3D3D"/>
                <w:w w:val="105"/>
                <w:sz w:val="18"/>
              </w:rPr>
              <w:t>i</w:t>
            </w:r>
            <w:r>
              <w:rPr>
                <w:color w:val="212121"/>
                <w:w w:val="105"/>
                <w:sz w:val="18"/>
              </w:rPr>
              <w:t>e</w:t>
            </w:r>
            <w:r>
              <w:rPr>
                <w:color w:val="212121"/>
                <w:spacing w:val="-6"/>
                <w:w w:val="105"/>
                <w:sz w:val="18"/>
              </w:rPr>
              <w:t> </w:t>
            </w:r>
            <w:r>
              <w:rPr>
                <w:color w:val="212121"/>
                <w:w w:val="105"/>
                <w:sz w:val="18"/>
              </w:rPr>
              <w:t>tip </w:t>
            </w:r>
            <w:r>
              <w:rPr>
                <w:color w:val="111111"/>
                <w:w w:val="105"/>
                <w:sz w:val="18"/>
              </w:rPr>
              <w:t>Kaiflex de</w:t>
            </w:r>
            <w:r>
              <w:rPr>
                <w:color w:val="111111"/>
                <w:spacing w:val="-3"/>
                <w:w w:val="105"/>
                <w:sz w:val="18"/>
              </w:rPr>
              <w:t> </w:t>
            </w:r>
            <w:r>
              <w:rPr>
                <w:color w:val="111111"/>
                <w:w w:val="105"/>
                <w:sz w:val="18"/>
              </w:rPr>
              <w:t>9mm) inclusiv material marunt coturi, teuri piese de legatura</w:t>
            </w: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9"/>
              <w:ind w:right="14"/>
              <w:jc w:val="right"/>
              <w:rPr>
                <w:sz w:val="18"/>
              </w:rPr>
            </w:pPr>
            <w:r>
              <w:rPr>
                <w:color w:val="111111"/>
                <w:spacing w:val="-2"/>
                <w:w w:val="110"/>
                <w:sz w:val="18"/>
              </w:rPr>
              <w:t>material:</w:t>
            </w:r>
          </w:p>
        </w:tc>
        <w:tc>
          <w:tcPr>
            <w:tcW w:w="131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51" w:lineRule="exact"/>
              <w:jc w:val="right"/>
              <w:rPr>
                <w:sz w:val="18"/>
              </w:rPr>
            </w:pPr>
            <w:r>
              <w:rPr>
                <w:color w:val="111111"/>
                <w:spacing w:val="-2"/>
                <w:w w:val="110"/>
                <w:sz w:val="18"/>
              </w:rPr>
              <w:t>manopera</w:t>
            </w:r>
            <w:r>
              <w:rPr>
                <w:color w:val="3D3D3D"/>
                <w:spacing w:val="-2"/>
                <w:w w:val="110"/>
                <w:sz w:val="18"/>
              </w:rPr>
              <w:t>:</w:t>
            </w:r>
          </w:p>
        </w:tc>
        <w:tc>
          <w:tcPr>
            <w:tcW w:w="131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9"/>
              <w:jc w:val="right"/>
              <w:rPr>
                <w:sz w:val="18"/>
              </w:rPr>
            </w:pPr>
            <w:r>
              <w:rPr>
                <w:color w:val="111111"/>
                <w:spacing w:val="-2"/>
                <w:w w:val="115"/>
                <w:sz w:val="18"/>
              </w:rPr>
              <w:t>utilaj:</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22"/>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5"/>
              <w:ind w:right="18"/>
              <w:jc w:val="right"/>
              <w:rPr>
                <w:i/>
                <w:sz w:val="18"/>
              </w:rPr>
            </w:pPr>
            <w:r>
              <w:rPr>
                <w:i/>
                <w:color w:val="111111"/>
                <w:spacing w:val="-5"/>
                <w:w w:val="105"/>
                <w:sz w:val="18"/>
              </w:rPr>
              <w:t>7.1</w:t>
            </w:r>
          </w:p>
        </w:tc>
        <w:tc>
          <w:tcPr>
            <w:tcW w:w="5209" w:type="dxa"/>
          </w:tcPr>
          <w:p>
            <w:pPr>
              <w:pStyle w:val="TableParagraph"/>
              <w:spacing w:before="31"/>
              <w:ind w:left="293"/>
              <w:rPr>
                <w:rFonts w:ascii="Times New Roman"/>
                <w:sz w:val="19"/>
              </w:rPr>
            </w:pPr>
            <w:r>
              <w:rPr>
                <w:b/>
                <w:i/>
                <w:color w:val="111111"/>
                <w:w w:val="110"/>
                <w:sz w:val="17"/>
              </w:rPr>
              <w:t>6717091</w:t>
            </w:r>
            <w:r>
              <w:rPr>
                <w:b/>
                <w:i/>
                <w:color w:val="111111"/>
                <w:spacing w:val="24"/>
                <w:w w:val="110"/>
                <w:sz w:val="17"/>
              </w:rPr>
              <w:t> </w:t>
            </w:r>
            <w:r>
              <w:rPr>
                <w:color w:val="212121"/>
                <w:w w:val="110"/>
                <w:sz w:val="17"/>
              </w:rPr>
              <w:t>-</w:t>
            </w:r>
            <w:r>
              <w:rPr>
                <w:color w:val="212121"/>
                <w:spacing w:val="-17"/>
                <w:w w:val="110"/>
                <w:sz w:val="17"/>
              </w:rPr>
              <w:t> </w:t>
            </w:r>
            <w:r>
              <w:rPr>
                <w:i/>
                <w:color w:val="111111"/>
                <w:w w:val="110"/>
                <w:sz w:val="18"/>
              </w:rPr>
              <w:t>Tub</w:t>
            </w:r>
            <w:r>
              <w:rPr>
                <w:i/>
                <w:color w:val="111111"/>
                <w:spacing w:val="-1"/>
                <w:w w:val="110"/>
                <w:sz w:val="18"/>
              </w:rPr>
              <w:t> </w:t>
            </w:r>
            <w:r>
              <w:rPr>
                <w:i/>
                <w:color w:val="111111"/>
                <w:w w:val="110"/>
                <w:sz w:val="18"/>
              </w:rPr>
              <w:t>din</w:t>
            </w:r>
            <w:r>
              <w:rPr>
                <w:i/>
                <w:color w:val="111111"/>
                <w:spacing w:val="13"/>
                <w:w w:val="110"/>
                <w:sz w:val="18"/>
              </w:rPr>
              <w:t> </w:t>
            </w:r>
            <w:r>
              <w:rPr>
                <w:i/>
                <w:color w:val="111111"/>
                <w:w w:val="110"/>
                <w:sz w:val="18"/>
              </w:rPr>
              <w:t>polipropilena,</w:t>
            </w:r>
            <w:r>
              <w:rPr>
                <w:i/>
                <w:color w:val="111111"/>
                <w:spacing w:val="8"/>
                <w:w w:val="110"/>
                <w:sz w:val="18"/>
              </w:rPr>
              <w:t> </w:t>
            </w:r>
            <w:r>
              <w:rPr>
                <w:i/>
                <w:color w:val="111111"/>
                <w:w w:val="110"/>
                <w:sz w:val="18"/>
              </w:rPr>
              <w:t>diametrul</w:t>
            </w:r>
            <w:r>
              <w:rPr>
                <w:i/>
                <w:color w:val="111111"/>
                <w:spacing w:val="12"/>
                <w:w w:val="110"/>
                <w:sz w:val="18"/>
              </w:rPr>
              <w:t> </w:t>
            </w:r>
            <w:r>
              <w:rPr>
                <w:i/>
                <w:color w:val="111111"/>
                <w:w w:val="110"/>
                <w:sz w:val="18"/>
              </w:rPr>
              <w:t>de</w:t>
            </w:r>
            <w:r>
              <w:rPr>
                <w:i/>
                <w:color w:val="111111"/>
                <w:spacing w:val="-9"/>
                <w:w w:val="110"/>
                <w:sz w:val="18"/>
              </w:rPr>
              <w:t> </w:t>
            </w:r>
            <w:r>
              <w:rPr>
                <w:i/>
                <w:color w:val="111111"/>
                <w:w w:val="110"/>
                <w:sz w:val="18"/>
              </w:rPr>
              <w:t>50</w:t>
            </w:r>
            <w:r>
              <w:rPr>
                <w:i/>
                <w:color w:val="111111"/>
                <w:spacing w:val="14"/>
                <w:w w:val="110"/>
                <w:sz w:val="18"/>
              </w:rPr>
              <w:t> </w:t>
            </w:r>
            <w:r>
              <w:rPr>
                <w:rFonts w:ascii="Times New Roman"/>
                <w:color w:val="212121"/>
                <w:spacing w:val="-5"/>
                <w:w w:val="110"/>
                <w:sz w:val="19"/>
              </w:rPr>
              <w:t>MM</w:t>
            </w:r>
          </w:p>
        </w:tc>
        <w:tc>
          <w:tcPr>
            <w:tcW w:w="759" w:type="dxa"/>
          </w:tcPr>
          <w:p>
            <w:pPr>
              <w:pStyle w:val="TableParagraph"/>
              <w:spacing w:before="22"/>
              <w:ind w:left="97" w:right="57"/>
              <w:jc w:val="center"/>
              <w:rPr>
                <w:rFonts w:ascii="Times New Roman"/>
                <w:sz w:val="20"/>
              </w:rPr>
            </w:pPr>
            <w:r>
              <w:rPr>
                <w:rFonts w:ascii="Times New Roman"/>
                <w:color w:val="111111"/>
                <w:spacing w:val="-10"/>
                <w:sz w:val="20"/>
              </w:rPr>
              <w:t>m</w:t>
            </w:r>
          </w:p>
        </w:tc>
        <w:tc>
          <w:tcPr>
            <w:tcW w:w="1177" w:type="dxa"/>
          </w:tcPr>
          <w:p>
            <w:pPr>
              <w:pStyle w:val="TableParagraph"/>
              <w:spacing w:before="35"/>
              <w:ind w:right="10"/>
              <w:jc w:val="right"/>
              <w:rPr>
                <w:i/>
                <w:sz w:val="18"/>
              </w:rPr>
            </w:pPr>
            <w:r>
              <w:rPr>
                <w:i/>
                <w:color w:val="111111"/>
                <w:spacing w:val="-2"/>
                <w:w w:val="110"/>
                <w:sz w:val="18"/>
              </w:rPr>
              <w:t>265</w:t>
            </w:r>
            <w:r>
              <w:rPr>
                <w:i/>
                <w:color w:val="525252"/>
                <w:spacing w:val="-2"/>
                <w:w w:val="110"/>
                <w:sz w:val="18"/>
              </w:rPr>
              <w:t>.</w:t>
            </w:r>
            <w:r>
              <w:rPr>
                <w:i/>
                <w:color w:val="111111"/>
                <w:spacing w:val="-2"/>
                <w:w w:val="110"/>
                <w:sz w:val="18"/>
              </w:rPr>
              <w:t>200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5"/>
              <w:ind w:right="9"/>
              <w:jc w:val="right"/>
              <w:rPr>
                <w:sz w:val="18"/>
              </w:rPr>
            </w:pPr>
            <w:r>
              <w:rPr>
                <w:color w:val="111111"/>
                <w:spacing w:val="-5"/>
                <w:w w:val="105"/>
                <w:sz w:val="18"/>
              </w:rPr>
              <w:t>7.2</w:t>
            </w:r>
          </w:p>
        </w:tc>
        <w:tc>
          <w:tcPr>
            <w:tcW w:w="5209" w:type="dxa"/>
          </w:tcPr>
          <w:p>
            <w:pPr>
              <w:pStyle w:val="TableParagraph"/>
              <w:spacing w:before="26"/>
              <w:ind w:left="293"/>
              <w:rPr>
                <w:rFonts w:ascii="Times New Roman"/>
                <w:sz w:val="19"/>
              </w:rPr>
            </w:pPr>
            <w:r>
              <w:rPr>
                <w:b/>
                <w:i/>
                <w:color w:val="111111"/>
                <w:w w:val="110"/>
                <w:sz w:val="17"/>
              </w:rPr>
              <w:t>6719489</w:t>
            </w:r>
            <w:r>
              <w:rPr>
                <w:b/>
                <w:i/>
                <w:color w:val="111111"/>
                <w:spacing w:val="19"/>
                <w:w w:val="110"/>
                <w:sz w:val="17"/>
              </w:rPr>
              <w:t> </w:t>
            </w:r>
            <w:r>
              <w:rPr>
                <w:color w:val="111111"/>
                <w:w w:val="110"/>
                <w:sz w:val="17"/>
              </w:rPr>
              <w:t>-</w:t>
            </w:r>
            <w:r>
              <w:rPr>
                <w:color w:val="111111"/>
                <w:spacing w:val="-3"/>
                <w:w w:val="110"/>
                <w:sz w:val="17"/>
              </w:rPr>
              <w:t> </w:t>
            </w:r>
            <w:r>
              <w:rPr>
                <w:i/>
                <w:color w:val="111111"/>
                <w:w w:val="110"/>
                <w:sz w:val="18"/>
              </w:rPr>
              <w:t>Cot</w:t>
            </w:r>
            <w:r>
              <w:rPr>
                <w:i/>
                <w:color w:val="111111"/>
                <w:spacing w:val="-2"/>
                <w:w w:val="110"/>
                <w:sz w:val="18"/>
              </w:rPr>
              <w:t> </w:t>
            </w:r>
            <w:r>
              <w:rPr>
                <w:i/>
                <w:color w:val="111111"/>
                <w:w w:val="110"/>
                <w:sz w:val="18"/>
              </w:rPr>
              <w:t>din</w:t>
            </w:r>
            <w:r>
              <w:rPr>
                <w:i/>
                <w:color w:val="111111"/>
                <w:spacing w:val="10"/>
                <w:w w:val="110"/>
                <w:sz w:val="18"/>
              </w:rPr>
              <w:t> </w:t>
            </w:r>
            <w:r>
              <w:rPr>
                <w:i/>
                <w:color w:val="111111"/>
                <w:w w:val="110"/>
                <w:sz w:val="18"/>
              </w:rPr>
              <w:t>polipropilena,</w:t>
            </w:r>
            <w:r>
              <w:rPr>
                <w:i/>
                <w:color w:val="111111"/>
                <w:spacing w:val="-5"/>
                <w:w w:val="110"/>
                <w:sz w:val="18"/>
              </w:rPr>
              <w:t> </w:t>
            </w:r>
            <w:r>
              <w:rPr>
                <w:i/>
                <w:color w:val="111111"/>
                <w:w w:val="110"/>
                <w:sz w:val="18"/>
              </w:rPr>
              <w:t>avind</w:t>
            </w:r>
            <w:r>
              <w:rPr>
                <w:i/>
                <w:color w:val="111111"/>
                <w:spacing w:val="12"/>
                <w:w w:val="110"/>
                <w:sz w:val="18"/>
              </w:rPr>
              <w:t> </w:t>
            </w:r>
            <w:r>
              <w:rPr>
                <w:i/>
                <w:color w:val="111111"/>
                <w:w w:val="110"/>
                <w:sz w:val="18"/>
              </w:rPr>
              <w:t>diametrul</w:t>
            </w:r>
            <w:r>
              <w:rPr>
                <w:i/>
                <w:color w:val="111111"/>
                <w:spacing w:val="7"/>
                <w:w w:val="110"/>
                <w:sz w:val="18"/>
              </w:rPr>
              <w:t> </w:t>
            </w:r>
            <w:r>
              <w:rPr>
                <w:i/>
                <w:color w:val="111111"/>
                <w:w w:val="110"/>
                <w:sz w:val="18"/>
              </w:rPr>
              <w:t>50</w:t>
            </w:r>
            <w:r>
              <w:rPr>
                <w:i/>
                <w:color w:val="111111"/>
                <w:spacing w:val="10"/>
                <w:w w:val="110"/>
                <w:sz w:val="18"/>
              </w:rPr>
              <w:t> </w:t>
            </w:r>
            <w:r>
              <w:rPr>
                <w:rFonts w:ascii="Times New Roman"/>
                <w:color w:val="111111"/>
                <w:spacing w:val="-7"/>
                <w:w w:val="110"/>
                <w:sz w:val="19"/>
              </w:rPr>
              <w:t>MM</w:t>
            </w:r>
          </w:p>
        </w:tc>
        <w:tc>
          <w:tcPr>
            <w:tcW w:w="759" w:type="dxa"/>
          </w:tcPr>
          <w:p>
            <w:pPr>
              <w:pStyle w:val="TableParagraph"/>
              <w:spacing w:before="40"/>
              <w:ind w:left="97" w:right="59"/>
              <w:jc w:val="center"/>
              <w:rPr>
                <w:i/>
                <w:sz w:val="18"/>
              </w:rPr>
            </w:pPr>
            <w:r>
              <w:rPr>
                <w:i/>
                <w:color w:val="111111"/>
                <w:spacing w:val="-5"/>
                <w:w w:val="105"/>
                <w:sz w:val="18"/>
              </w:rPr>
              <w:t>buc</w:t>
            </w:r>
          </w:p>
        </w:tc>
        <w:tc>
          <w:tcPr>
            <w:tcW w:w="1177" w:type="dxa"/>
          </w:tcPr>
          <w:p>
            <w:pPr>
              <w:pStyle w:val="TableParagraph"/>
              <w:spacing w:before="35"/>
              <w:ind w:right="9"/>
              <w:jc w:val="right"/>
              <w:rPr>
                <w:i/>
                <w:sz w:val="18"/>
              </w:rPr>
            </w:pPr>
            <w:r>
              <w:rPr>
                <w:i/>
                <w:color w:val="111111"/>
                <w:spacing w:val="-2"/>
                <w:w w:val="110"/>
                <w:sz w:val="18"/>
              </w:rPr>
              <w:t>182</w:t>
            </w:r>
            <w:r>
              <w:rPr>
                <w:i/>
                <w:color w:val="3D3D3D"/>
                <w:spacing w:val="-2"/>
                <w:w w:val="110"/>
                <w:sz w:val="18"/>
              </w:rPr>
              <w:t>.</w:t>
            </w:r>
            <w:r>
              <w:rPr>
                <w:i/>
                <w:color w:val="111111"/>
                <w:spacing w:val="-2"/>
                <w:w w:val="110"/>
                <w:sz w:val="18"/>
              </w:rPr>
              <w:t>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5"/>
              <w:ind w:right="20"/>
              <w:jc w:val="right"/>
              <w:rPr>
                <w:i/>
                <w:sz w:val="18"/>
              </w:rPr>
            </w:pPr>
            <w:r>
              <w:rPr>
                <w:i/>
                <w:color w:val="111111"/>
                <w:spacing w:val="-5"/>
                <w:w w:val="105"/>
                <w:sz w:val="18"/>
              </w:rPr>
              <w:t>7.3</w:t>
            </w:r>
          </w:p>
        </w:tc>
        <w:tc>
          <w:tcPr>
            <w:tcW w:w="5209" w:type="dxa"/>
          </w:tcPr>
          <w:p>
            <w:pPr>
              <w:pStyle w:val="TableParagraph"/>
              <w:spacing w:before="26"/>
              <w:ind w:left="288"/>
              <w:rPr>
                <w:rFonts w:ascii="Times New Roman"/>
                <w:sz w:val="19"/>
              </w:rPr>
            </w:pPr>
            <w:r>
              <w:rPr>
                <w:b/>
                <w:i/>
                <w:color w:val="111111"/>
                <w:w w:val="105"/>
                <w:sz w:val="17"/>
              </w:rPr>
              <w:t>6719497</w:t>
            </w:r>
            <w:r>
              <w:rPr>
                <w:b/>
                <w:i/>
                <w:color w:val="111111"/>
                <w:spacing w:val="45"/>
                <w:w w:val="105"/>
                <w:sz w:val="17"/>
              </w:rPr>
              <w:t> </w:t>
            </w:r>
            <w:r>
              <w:rPr>
                <w:color w:val="111111"/>
                <w:w w:val="105"/>
                <w:sz w:val="17"/>
              </w:rPr>
              <w:t>-</w:t>
            </w:r>
            <w:r>
              <w:rPr>
                <w:color w:val="111111"/>
                <w:spacing w:val="-12"/>
                <w:w w:val="105"/>
                <w:sz w:val="17"/>
              </w:rPr>
              <w:t> </w:t>
            </w:r>
            <w:r>
              <w:rPr>
                <w:i/>
                <w:color w:val="111111"/>
                <w:w w:val="105"/>
                <w:sz w:val="18"/>
              </w:rPr>
              <w:t>Teu</w:t>
            </w:r>
            <w:r>
              <w:rPr>
                <w:i/>
                <w:color w:val="111111"/>
                <w:spacing w:val="35"/>
                <w:w w:val="105"/>
                <w:sz w:val="18"/>
              </w:rPr>
              <w:t> </w:t>
            </w:r>
            <w:r>
              <w:rPr>
                <w:i/>
                <w:color w:val="111111"/>
                <w:w w:val="105"/>
                <w:sz w:val="18"/>
              </w:rPr>
              <w:t>din</w:t>
            </w:r>
            <w:r>
              <w:rPr>
                <w:i/>
                <w:color w:val="111111"/>
                <w:spacing w:val="34"/>
                <w:w w:val="105"/>
                <w:sz w:val="18"/>
              </w:rPr>
              <w:t> </w:t>
            </w:r>
            <w:r>
              <w:rPr>
                <w:i/>
                <w:color w:val="111111"/>
                <w:w w:val="105"/>
                <w:sz w:val="18"/>
              </w:rPr>
              <w:t>polipropilena</w:t>
            </w:r>
            <w:r>
              <w:rPr>
                <w:i/>
                <w:color w:val="111111"/>
                <w:spacing w:val="49"/>
                <w:w w:val="105"/>
                <w:sz w:val="18"/>
              </w:rPr>
              <w:t> </w:t>
            </w:r>
            <w:r>
              <w:rPr>
                <w:i/>
                <w:color w:val="111111"/>
                <w:w w:val="105"/>
                <w:sz w:val="18"/>
              </w:rPr>
              <w:t>avind</w:t>
            </w:r>
            <w:r>
              <w:rPr>
                <w:i/>
                <w:color w:val="111111"/>
                <w:spacing w:val="32"/>
                <w:w w:val="105"/>
                <w:sz w:val="18"/>
              </w:rPr>
              <w:t> </w:t>
            </w:r>
            <w:r>
              <w:rPr>
                <w:i/>
                <w:color w:val="111111"/>
                <w:w w:val="105"/>
                <w:sz w:val="18"/>
              </w:rPr>
              <w:t>diametrul</w:t>
            </w:r>
            <w:r>
              <w:rPr>
                <w:i/>
                <w:color w:val="111111"/>
                <w:spacing w:val="35"/>
                <w:w w:val="105"/>
                <w:sz w:val="18"/>
              </w:rPr>
              <w:t> </w:t>
            </w:r>
            <w:r>
              <w:rPr>
                <w:i/>
                <w:color w:val="111111"/>
                <w:w w:val="105"/>
                <w:sz w:val="18"/>
              </w:rPr>
              <w:t>50</w:t>
            </w:r>
            <w:r>
              <w:rPr>
                <w:i/>
                <w:color w:val="111111"/>
                <w:spacing w:val="34"/>
                <w:w w:val="105"/>
                <w:sz w:val="18"/>
              </w:rPr>
              <w:t> </w:t>
            </w:r>
            <w:r>
              <w:rPr>
                <w:rFonts w:ascii="Times New Roman"/>
                <w:color w:val="111111"/>
                <w:spacing w:val="-5"/>
                <w:w w:val="105"/>
                <w:sz w:val="19"/>
              </w:rPr>
              <w:t>MM</w:t>
            </w:r>
          </w:p>
        </w:tc>
        <w:tc>
          <w:tcPr>
            <w:tcW w:w="759" w:type="dxa"/>
          </w:tcPr>
          <w:p>
            <w:pPr>
              <w:pStyle w:val="TableParagraph"/>
              <w:spacing w:before="40"/>
              <w:ind w:left="97" w:right="59"/>
              <w:jc w:val="center"/>
              <w:rPr>
                <w:i/>
                <w:sz w:val="18"/>
              </w:rPr>
            </w:pPr>
            <w:r>
              <w:rPr>
                <w:i/>
                <w:color w:val="111111"/>
                <w:spacing w:val="-5"/>
                <w:w w:val="105"/>
                <w:sz w:val="18"/>
              </w:rPr>
              <w:t>buc</w:t>
            </w:r>
          </w:p>
        </w:tc>
        <w:tc>
          <w:tcPr>
            <w:tcW w:w="1177" w:type="dxa"/>
          </w:tcPr>
          <w:p>
            <w:pPr>
              <w:pStyle w:val="TableParagraph"/>
              <w:spacing w:before="35"/>
              <w:ind w:right="9"/>
              <w:jc w:val="right"/>
              <w:rPr>
                <w:i/>
                <w:sz w:val="18"/>
              </w:rPr>
            </w:pPr>
            <w:r>
              <w:rPr>
                <w:i/>
                <w:color w:val="111111"/>
                <w:spacing w:val="-2"/>
                <w:w w:val="110"/>
                <w:sz w:val="18"/>
              </w:rPr>
              <w:t>117</w:t>
            </w:r>
            <w:r>
              <w:rPr>
                <w:i/>
                <w:color w:val="3D3D3D"/>
                <w:spacing w:val="-2"/>
                <w:w w:val="110"/>
                <w:sz w:val="18"/>
              </w:rPr>
              <w:t>.</w:t>
            </w:r>
            <w:r>
              <w:rPr>
                <w:i/>
                <w:color w:val="111111"/>
                <w:spacing w:val="-2"/>
                <w:w w:val="110"/>
                <w:sz w:val="18"/>
              </w:rPr>
              <w:t>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63" w:type="dxa"/>
          </w:tcPr>
          <w:p>
            <w:pPr>
              <w:pStyle w:val="TableParagraph"/>
              <w:spacing w:before="35"/>
              <w:ind w:right="18"/>
              <w:jc w:val="right"/>
              <w:rPr>
                <w:i/>
                <w:sz w:val="18"/>
              </w:rPr>
            </w:pPr>
            <w:r>
              <w:rPr>
                <w:i/>
                <w:color w:val="111111"/>
                <w:spacing w:val="-5"/>
                <w:w w:val="105"/>
                <w:sz w:val="18"/>
              </w:rPr>
              <w:t>7.4</w:t>
            </w:r>
          </w:p>
        </w:tc>
        <w:tc>
          <w:tcPr>
            <w:tcW w:w="5209" w:type="dxa"/>
          </w:tcPr>
          <w:p>
            <w:pPr>
              <w:pStyle w:val="TableParagraph"/>
              <w:spacing w:line="202" w:lineRule="exact" w:before="22"/>
              <w:ind w:left="285" w:right="278" w:firstLine="3"/>
              <w:rPr>
                <w:rFonts w:ascii="Times New Roman"/>
                <w:sz w:val="19"/>
              </w:rPr>
            </w:pPr>
            <w:r>
              <w:rPr>
                <w:b/>
                <w:i/>
                <w:color w:val="111111"/>
                <w:w w:val="105"/>
                <w:sz w:val="17"/>
              </w:rPr>
              <w:t>6719522</w:t>
            </w:r>
            <w:r>
              <w:rPr>
                <w:b/>
                <w:i/>
                <w:color w:val="111111"/>
                <w:spacing w:val="40"/>
                <w:w w:val="105"/>
                <w:sz w:val="17"/>
              </w:rPr>
              <w:t> </w:t>
            </w:r>
            <w:r>
              <w:rPr>
                <w:color w:val="111111"/>
                <w:w w:val="105"/>
                <w:sz w:val="17"/>
              </w:rPr>
              <w:t>- </w:t>
            </w:r>
            <w:r>
              <w:rPr>
                <w:i/>
                <w:color w:val="111111"/>
                <w:w w:val="105"/>
                <w:sz w:val="18"/>
              </w:rPr>
              <w:t>Reductie din polipropilena</w:t>
            </w:r>
            <w:r>
              <w:rPr>
                <w:i/>
                <w:color w:val="111111"/>
                <w:spacing w:val="40"/>
                <w:w w:val="105"/>
                <w:sz w:val="18"/>
              </w:rPr>
              <w:t> </w:t>
            </w:r>
            <w:r>
              <w:rPr>
                <w:i/>
                <w:color w:val="111111"/>
                <w:w w:val="105"/>
                <w:sz w:val="18"/>
              </w:rPr>
              <w:t>avind diametrul 50 X 20 </w:t>
            </w:r>
            <w:r>
              <w:rPr>
                <w:rFonts w:ascii="Times New Roman"/>
                <w:color w:val="111111"/>
                <w:w w:val="105"/>
                <w:sz w:val="19"/>
              </w:rPr>
              <w:t>MM</w:t>
            </w:r>
          </w:p>
        </w:tc>
        <w:tc>
          <w:tcPr>
            <w:tcW w:w="759" w:type="dxa"/>
          </w:tcPr>
          <w:p>
            <w:pPr>
              <w:pStyle w:val="TableParagraph"/>
              <w:spacing w:before="40"/>
              <w:ind w:left="97" w:right="59"/>
              <w:jc w:val="center"/>
              <w:rPr>
                <w:i/>
                <w:sz w:val="18"/>
              </w:rPr>
            </w:pPr>
            <w:r>
              <w:rPr>
                <w:i/>
                <w:color w:val="111111"/>
                <w:spacing w:val="-5"/>
                <w:w w:val="105"/>
                <w:sz w:val="18"/>
              </w:rPr>
              <w:t>buc</w:t>
            </w:r>
          </w:p>
        </w:tc>
        <w:tc>
          <w:tcPr>
            <w:tcW w:w="1177" w:type="dxa"/>
          </w:tcPr>
          <w:p>
            <w:pPr>
              <w:pStyle w:val="TableParagraph"/>
              <w:spacing w:before="35"/>
              <w:ind w:right="24"/>
              <w:jc w:val="right"/>
              <w:rPr>
                <w:i/>
                <w:sz w:val="18"/>
              </w:rPr>
            </w:pPr>
            <w:r>
              <w:rPr>
                <w:i/>
                <w:color w:val="111111"/>
                <w:spacing w:val="-2"/>
                <w:w w:val="105"/>
                <w:sz w:val="18"/>
              </w:rPr>
              <w:t>26.000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63" w:type="dxa"/>
          </w:tcPr>
          <w:p>
            <w:pPr>
              <w:pStyle w:val="TableParagraph"/>
              <w:spacing w:before="35"/>
              <w:ind w:right="23"/>
              <w:jc w:val="right"/>
              <w:rPr>
                <w:i/>
                <w:sz w:val="18"/>
              </w:rPr>
            </w:pPr>
            <w:r>
              <w:rPr>
                <w:i/>
                <w:color w:val="111111"/>
                <w:spacing w:val="-5"/>
                <w:w w:val="105"/>
                <w:sz w:val="18"/>
              </w:rPr>
              <w:t>7.5</w:t>
            </w:r>
          </w:p>
        </w:tc>
        <w:tc>
          <w:tcPr>
            <w:tcW w:w="5209" w:type="dxa"/>
          </w:tcPr>
          <w:p>
            <w:pPr>
              <w:pStyle w:val="TableParagraph"/>
              <w:spacing w:line="202" w:lineRule="exact" w:before="22"/>
              <w:ind w:left="282" w:firstLine="1"/>
              <w:rPr>
                <w:i/>
                <w:sz w:val="18"/>
              </w:rPr>
            </w:pPr>
            <w:r>
              <w:rPr>
                <w:b/>
                <w:i/>
                <w:color w:val="111111"/>
                <w:w w:val="110"/>
                <w:sz w:val="17"/>
              </w:rPr>
              <w:t>3008 </w:t>
            </w:r>
            <w:r>
              <w:rPr>
                <w:color w:val="3D3D3D"/>
                <w:w w:val="110"/>
                <w:sz w:val="17"/>
              </w:rPr>
              <w:t>-</w:t>
            </w:r>
            <w:r>
              <w:rPr>
                <w:color w:val="3D3D3D"/>
                <w:spacing w:val="-14"/>
                <w:w w:val="110"/>
                <w:sz w:val="17"/>
              </w:rPr>
              <w:t> </w:t>
            </w:r>
            <w:r>
              <w:rPr>
                <w:i/>
                <w:color w:val="111111"/>
                <w:w w:val="110"/>
                <w:sz w:val="18"/>
              </w:rPr>
              <w:t>Aparat</w:t>
            </w:r>
            <w:r>
              <w:rPr>
                <w:i/>
                <w:color w:val="111111"/>
                <w:spacing w:val="-4"/>
                <w:w w:val="110"/>
                <w:sz w:val="18"/>
              </w:rPr>
              <w:t> </w:t>
            </w:r>
            <w:r>
              <w:rPr>
                <w:i/>
                <w:color w:val="111111"/>
                <w:w w:val="110"/>
                <w:sz w:val="18"/>
              </w:rPr>
              <w:t>de</w:t>
            </w:r>
            <w:r>
              <w:rPr>
                <w:i/>
                <w:color w:val="111111"/>
                <w:spacing w:val="-13"/>
                <w:w w:val="110"/>
                <w:sz w:val="18"/>
              </w:rPr>
              <w:t> </w:t>
            </w:r>
            <w:r>
              <w:rPr>
                <w:i/>
                <w:color w:val="111111"/>
                <w:w w:val="110"/>
                <w:sz w:val="18"/>
              </w:rPr>
              <w:t>sudura </w:t>
            </w:r>
            <w:r>
              <w:rPr>
                <w:i/>
                <w:color w:val="212121"/>
                <w:w w:val="110"/>
                <w:sz w:val="18"/>
              </w:rPr>
              <w:t>in</w:t>
            </w:r>
            <w:r>
              <w:rPr>
                <w:i/>
                <w:color w:val="212121"/>
                <w:spacing w:val="-4"/>
                <w:w w:val="110"/>
                <w:sz w:val="18"/>
              </w:rPr>
              <w:t> </w:t>
            </w:r>
            <w:r>
              <w:rPr>
                <w:i/>
                <w:color w:val="111111"/>
                <w:w w:val="110"/>
                <w:sz w:val="18"/>
              </w:rPr>
              <w:t>mediu</w:t>
            </w:r>
            <w:r>
              <w:rPr>
                <w:i/>
                <w:color w:val="111111"/>
                <w:spacing w:val="-1"/>
                <w:w w:val="110"/>
                <w:sz w:val="18"/>
              </w:rPr>
              <w:t> </w:t>
            </w:r>
            <w:r>
              <w:rPr>
                <w:i/>
                <w:color w:val="111111"/>
                <w:w w:val="110"/>
                <w:sz w:val="18"/>
              </w:rPr>
              <w:t>de</w:t>
            </w:r>
            <w:r>
              <w:rPr>
                <w:i/>
                <w:color w:val="111111"/>
                <w:spacing w:val="-4"/>
                <w:w w:val="110"/>
                <w:sz w:val="18"/>
              </w:rPr>
              <w:t> </w:t>
            </w:r>
            <w:r>
              <w:rPr>
                <w:i/>
                <w:color w:val="111111"/>
                <w:w w:val="110"/>
                <w:sz w:val="18"/>
              </w:rPr>
              <w:t>argon tip</w:t>
            </w:r>
            <w:r>
              <w:rPr>
                <w:i/>
                <w:color w:val="111111"/>
                <w:w w:val="110"/>
                <w:sz w:val="18"/>
              </w:rPr>
              <w:t> tv-350 </w:t>
            </w:r>
            <w:r>
              <w:rPr>
                <w:i/>
                <w:color w:val="111111"/>
                <w:spacing w:val="-4"/>
                <w:w w:val="110"/>
                <w:sz w:val="18"/>
              </w:rPr>
              <w:t>27kva</w:t>
            </w:r>
          </w:p>
        </w:tc>
        <w:tc>
          <w:tcPr>
            <w:tcW w:w="759" w:type="dxa"/>
          </w:tcPr>
          <w:p>
            <w:pPr>
              <w:pStyle w:val="TableParagraph"/>
              <w:spacing w:before="40"/>
              <w:ind w:left="97" w:right="57"/>
              <w:jc w:val="center"/>
              <w:rPr>
                <w:i/>
                <w:sz w:val="18"/>
              </w:rPr>
            </w:pPr>
            <w:r>
              <w:rPr>
                <w:i/>
                <w:color w:val="111111"/>
                <w:spacing w:val="-5"/>
                <w:w w:val="105"/>
                <w:sz w:val="18"/>
              </w:rPr>
              <w:t>ora</w:t>
            </w:r>
          </w:p>
        </w:tc>
        <w:tc>
          <w:tcPr>
            <w:tcW w:w="1177" w:type="dxa"/>
          </w:tcPr>
          <w:p>
            <w:pPr>
              <w:pStyle w:val="TableParagraph"/>
              <w:spacing w:before="35"/>
              <w:ind w:right="18"/>
              <w:jc w:val="right"/>
              <w:rPr>
                <w:i/>
                <w:sz w:val="18"/>
              </w:rPr>
            </w:pPr>
            <w:r>
              <w:rPr>
                <w:i/>
                <w:color w:val="111111"/>
                <w:spacing w:val="-2"/>
                <w:w w:val="110"/>
                <w:sz w:val="18"/>
              </w:rPr>
              <w:t>10.894</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5872" w:type="dxa"/>
            <w:gridSpan w:val="2"/>
            <w:tcBorders>
              <w:bottom w:val="nil"/>
            </w:tcBorders>
          </w:tcPr>
          <w:p>
            <w:pPr>
              <w:pStyle w:val="TableParagraph"/>
              <w:spacing w:line="194" w:lineRule="exact" w:before="35"/>
              <w:ind w:left="511"/>
              <w:rPr>
                <w:sz w:val="18"/>
              </w:rPr>
            </w:pPr>
            <w:r>
              <w:rPr>
                <w:b/>
                <w:color w:val="111111"/>
                <w:w w:val="110"/>
                <w:sz w:val="17"/>
              </w:rPr>
              <w:t>8</w:t>
            </w:r>
            <w:r>
              <w:rPr>
                <w:b/>
                <w:color w:val="111111"/>
                <w:spacing w:val="46"/>
                <w:w w:val="110"/>
                <w:sz w:val="17"/>
              </w:rPr>
              <w:t> </w:t>
            </w:r>
            <w:r>
              <w:rPr>
                <w:b/>
                <w:color w:val="212121"/>
                <w:w w:val="110"/>
                <w:sz w:val="17"/>
              </w:rPr>
              <w:t>IC06A06&gt;</w:t>
            </w:r>
            <w:r>
              <w:rPr>
                <w:b/>
                <w:color w:val="212121"/>
                <w:spacing w:val="34"/>
                <w:w w:val="110"/>
                <w:sz w:val="17"/>
              </w:rPr>
              <w:t> </w:t>
            </w:r>
            <w:r>
              <w:rPr>
                <w:color w:val="111111"/>
                <w:w w:val="110"/>
                <w:sz w:val="17"/>
              </w:rPr>
              <w:t>-</w:t>
            </w:r>
            <w:r>
              <w:rPr>
                <w:color w:val="111111"/>
                <w:spacing w:val="15"/>
                <w:w w:val="110"/>
                <w:sz w:val="17"/>
              </w:rPr>
              <w:t> </w:t>
            </w:r>
            <w:r>
              <w:rPr>
                <w:color w:val="111111"/>
                <w:w w:val="110"/>
                <w:sz w:val="18"/>
              </w:rPr>
              <w:t>Bratari</w:t>
            </w:r>
            <w:r>
              <w:rPr>
                <w:color w:val="111111"/>
                <w:spacing w:val="10"/>
                <w:w w:val="110"/>
                <w:sz w:val="18"/>
              </w:rPr>
              <w:t> </w:t>
            </w:r>
            <w:r>
              <w:rPr>
                <w:color w:val="111111"/>
                <w:w w:val="110"/>
                <w:sz w:val="18"/>
              </w:rPr>
              <w:t>pentru</w:t>
            </w:r>
            <w:r>
              <w:rPr>
                <w:color w:val="111111"/>
                <w:spacing w:val="1"/>
                <w:w w:val="110"/>
                <w:sz w:val="18"/>
              </w:rPr>
              <w:t> </w:t>
            </w:r>
            <w:r>
              <w:rPr>
                <w:color w:val="111111"/>
                <w:w w:val="110"/>
                <w:sz w:val="18"/>
              </w:rPr>
              <w:t>fixarea</w:t>
            </w:r>
            <w:r>
              <w:rPr>
                <w:color w:val="111111"/>
                <w:spacing w:val="23"/>
                <w:w w:val="110"/>
                <w:sz w:val="18"/>
              </w:rPr>
              <w:t> </w:t>
            </w:r>
            <w:r>
              <w:rPr>
                <w:color w:val="111111"/>
                <w:w w:val="110"/>
                <w:sz w:val="18"/>
              </w:rPr>
              <w:t>tevii</w:t>
            </w:r>
            <w:r>
              <w:rPr>
                <w:color w:val="111111"/>
                <w:spacing w:val="-2"/>
                <w:w w:val="110"/>
                <w:sz w:val="18"/>
              </w:rPr>
              <w:t> </w:t>
            </w:r>
            <w:r>
              <w:rPr>
                <w:color w:val="111111"/>
                <w:w w:val="110"/>
                <w:sz w:val="18"/>
              </w:rPr>
              <w:t>la</w:t>
            </w:r>
            <w:r>
              <w:rPr>
                <w:color w:val="111111"/>
                <w:spacing w:val="7"/>
                <w:w w:val="110"/>
                <w:sz w:val="18"/>
              </w:rPr>
              <w:t> </w:t>
            </w:r>
            <w:r>
              <w:rPr>
                <w:color w:val="111111"/>
                <w:w w:val="110"/>
                <w:sz w:val="18"/>
              </w:rPr>
              <w:t>instalatiile</w:t>
            </w:r>
            <w:r>
              <w:rPr>
                <w:color w:val="111111"/>
                <w:spacing w:val="17"/>
                <w:w w:val="110"/>
                <w:sz w:val="18"/>
              </w:rPr>
              <w:t> </w:t>
            </w:r>
            <w:r>
              <w:rPr>
                <w:color w:val="111111"/>
                <w:spacing w:val="-7"/>
                <w:w w:val="110"/>
                <w:sz w:val="18"/>
              </w:rPr>
              <w:t>de</w:t>
            </w:r>
          </w:p>
        </w:tc>
        <w:tc>
          <w:tcPr>
            <w:tcW w:w="759" w:type="dxa"/>
            <w:vMerge w:val="restart"/>
          </w:tcPr>
          <w:p>
            <w:pPr>
              <w:pStyle w:val="TableParagraph"/>
              <w:spacing w:before="22"/>
              <w:ind w:left="231"/>
              <w:rPr>
                <w:rFonts w:ascii="Times New Roman"/>
                <w:b/>
                <w:sz w:val="20"/>
              </w:rPr>
            </w:pPr>
            <w:r>
              <w:rPr>
                <w:rFonts w:ascii="Times New Roman"/>
                <w:b/>
                <w:color w:val="111111"/>
                <w:spacing w:val="-5"/>
                <w:w w:val="105"/>
                <w:sz w:val="20"/>
              </w:rPr>
              <w:t>buc</w:t>
            </w:r>
          </w:p>
        </w:tc>
        <w:tc>
          <w:tcPr>
            <w:tcW w:w="1177" w:type="dxa"/>
            <w:tcBorders>
              <w:bottom w:val="single" w:sz="2" w:space="0" w:color="000000"/>
            </w:tcBorders>
          </w:tcPr>
          <w:p>
            <w:pPr>
              <w:pStyle w:val="TableParagraph"/>
              <w:spacing w:line="185" w:lineRule="exact" w:before="44"/>
              <w:ind w:right="5"/>
              <w:jc w:val="right"/>
              <w:rPr>
                <w:b/>
                <w:sz w:val="17"/>
              </w:rPr>
            </w:pPr>
            <w:r>
              <w:rPr>
                <w:b/>
                <w:color w:val="111111"/>
                <w:spacing w:val="-2"/>
                <w:w w:val="125"/>
                <w:sz w:val="17"/>
              </w:rPr>
              <w:t>260.000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3" w:type="dxa"/>
            <w:tcBorders>
              <w:top w:val="nil"/>
              <w:left w:val="nil"/>
              <w:bottom w:val="nil"/>
            </w:tcBorders>
          </w:tcPr>
          <w:p>
            <w:pPr>
              <w:pStyle w:val="TableParagraph"/>
              <w:rPr>
                <w:rFonts w:ascii="Times New Roman"/>
                <w:sz w:val="16"/>
              </w:rPr>
            </w:pPr>
          </w:p>
        </w:tc>
        <w:tc>
          <w:tcPr>
            <w:tcW w:w="5209" w:type="dxa"/>
            <w:vMerge w:val="restart"/>
            <w:tcBorders>
              <w:top w:val="nil"/>
            </w:tcBorders>
          </w:tcPr>
          <w:p>
            <w:pPr>
              <w:pStyle w:val="TableParagraph"/>
              <w:spacing w:line="198" w:lineRule="exact"/>
              <w:ind w:left="45"/>
              <w:rPr>
                <w:sz w:val="18"/>
              </w:rPr>
            </w:pPr>
            <w:r>
              <w:rPr>
                <w:color w:val="212121"/>
                <w:w w:val="105"/>
                <w:sz w:val="18"/>
              </w:rPr>
              <w:t>incalzire</w:t>
            </w:r>
            <w:r>
              <w:rPr>
                <w:color w:val="212121"/>
                <w:spacing w:val="7"/>
                <w:w w:val="105"/>
                <w:sz w:val="18"/>
              </w:rPr>
              <w:t> </w:t>
            </w:r>
            <w:r>
              <w:rPr>
                <w:color w:val="111111"/>
                <w:w w:val="105"/>
                <w:sz w:val="18"/>
              </w:rPr>
              <w:t>montate</w:t>
            </w:r>
            <w:r>
              <w:rPr>
                <w:color w:val="111111"/>
                <w:spacing w:val="6"/>
                <w:w w:val="105"/>
                <w:sz w:val="18"/>
              </w:rPr>
              <w:t> </w:t>
            </w:r>
            <w:r>
              <w:rPr>
                <w:color w:val="212121"/>
                <w:w w:val="105"/>
                <w:sz w:val="18"/>
              </w:rPr>
              <w:t>in</w:t>
            </w:r>
            <w:r>
              <w:rPr>
                <w:color w:val="212121"/>
                <w:spacing w:val="1"/>
                <w:w w:val="105"/>
                <w:sz w:val="18"/>
              </w:rPr>
              <w:t> </w:t>
            </w:r>
            <w:r>
              <w:rPr>
                <w:color w:val="111111"/>
                <w:w w:val="105"/>
                <w:sz w:val="18"/>
              </w:rPr>
              <w:t>zid</w:t>
            </w:r>
            <w:r>
              <w:rPr>
                <w:color w:val="111111"/>
                <w:spacing w:val="3"/>
                <w:w w:val="105"/>
                <w:sz w:val="18"/>
              </w:rPr>
              <w:t> </w:t>
            </w:r>
            <w:r>
              <w:rPr>
                <w:color w:val="111111"/>
                <w:w w:val="105"/>
                <w:sz w:val="18"/>
              </w:rPr>
              <w:t>de</w:t>
            </w:r>
            <w:r>
              <w:rPr>
                <w:color w:val="111111"/>
                <w:spacing w:val="1"/>
                <w:w w:val="105"/>
                <w:sz w:val="18"/>
              </w:rPr>
              <w:t> </w:t>
            </w:r>
            <w:r>
              <w:rPr>
                <w:color w:val="111111"/>
                <w:w w:val="105"/>
                <w:sz w:val="18"/>
              </w:rPr>
              <w:t>caramida</w:t>
            </w:r>
            <w:r>
              <w:rPr>
                <w:color w:val="111111"/>
                <w:spacing w:val="19"/>
                <w:w w:val="105"/>
                <w:sz w:val="18"/>
              </w:rPr>
              <w:t> </w:t>
            </w:r>
            <w:r>
              <w:rPr>
                <w:color w:val="111111"/>
                <w:w w:val="105"/>
                <w:sz w:val="18"/>
              </w:rPr>
              <w:t>sau</w:t>
            </w:r>
            <w:r>
              <w:rPr>
                <w:color w:val="111111"/>
                <w:spacing w:val="4"/>
                <w:w w:val="105"/>
                <w:sz w:val="18"/>
              </w:rPr>
              <w:t> </w:t>
            </w:r>
            <w:r>
              <w:rPr>
                <w:color w:val="111111"/>
                <w:w w:val="105"/>
                <w:sz w:val="18"/>
              </w:rPr>
              <w:t>beton</w:t>
            </w:r>
            <w:r>
              <w:rPr>
                <w:color w:val="111111"/>
                <w:spacing w:val="5"/>
                <w:w w:val="105"/>
                <w:sz w:val="18"/>
              </w:rPr>
              <w:t> </w:t>
            </w:r>
            <w:r>
              <w:rPr>
                <w:color w:val="111111"/>
                <w:w w:val="105"/>
                <w:sz w:val="18"/>
              </w:rPr>
              <w:t>D</w:t>
            </w:r>
            <w:r>
              <w:rPr>
                <w:color w:val="111111"/>
                <w:spacing w:val="9"/>
                <w:w w:val="105"/>
                <w:sz w:val="18"/>
              </w:rPr>
              <w:t> </w:t>
            </w:r>
            <w:r>
              <w:rPr>
                <w:rFonts w:ascii="Times New Roman"/>
                <w:color w:val="111111"/>
                <w:w w:val="105"/>
                <w:sz w:val="26"/>
              </w:rPr>
              <w:t>=</w:t>
            </w:r>
            <w:r>
              <w:rPr>
                <w:rFonts w:ascii="Times New Roman"/>
                <w:color w:val="111111"/>
                <w:spacing w:val="-9"/>
                <w:w w:val="105"/>
                <w:sz w:val="26"/>
              </w:rPr>
              <w:t> </w:t>
            </w:r>
            <w:r>
              <w:rPr>
                <w:color w:val="111111"/>
                <w:w w:val="105"/>
                <w:sz w:val="18"/>
              </w:rPr>
              <w:t>1</w:t>
            </w:r>
            <w:r>
              <w:rPr>
                <w:color w:val="111111"/>
                <w:spacing w:val="27"/>
                <w:w w:val="105"/>
                <w:sz w:val="18"/>
              </w:rPr>
              <w:t> </w:t>
            </w:r>
            <w:r>
              <w:rPr>
                <w:color w:val="212121"/>
                <w:spacing w:val="-4"/>
                <w:w w:val="105"/>
                <w:sz w:val="18"/>
              </w:rPr>
              <w:t>1/4"</w:t>
            </w: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59"/>
              <w:ind w:right="14"/>
              <w:jc w:val="right"/>
              <w:rPr>
                <w:sz w:val="18"/>
              </w:rPr>
            </w:pPr>
            <w:r>
              <w:rPr>
                <w:color w:val="111111"/>
                <w:spacing w:val="-2"/>
                <w:w w:val="110"/>
                <w:sz w:val="18"/>
              </w:rPr>
              <w:t>material:</w:t>
            </w:r>
          </w:p>
        </w:tc>
        <w:tc>
          <w:tcPr>
            <w:tcW w:w="131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5"/>
              <w:jc w:val="right"/>
              <w:rPr>
                <w:sz w:val="18"/>
              </w:rPr>
            </w:pPr>
            <w:r>
              <w:rPr>
                <w:color w:val="111111"/>
                <w:spacing w:val="-2"/>
                <w:w w:val="110"/>
                <w:sz w:val="18"/>
              </w:rPr>
              <w:t>manopera</w:t>
            </w:r>
            <w:r>
              <w:rPr>
                <w:color w:val="3D3D3D"/>
                <w:spacing w:val="-2"/>
                <w:w w:val="110"/>
                <w:sz w:val="18"/>
              </w:rPr>
              <w: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15"/>
                <w:sz w:val="18"/>
              </w:rPr>
              <w:t>utilaj</w:t>
            </w:r>
            <w:r>
              <w:rPr>
                <w:color w:val="3D3D3D"/>
                <w:spacing w:val="-2"/>
                <w:w w:val="115"/>
                <w:sz w:val="18"/>
              </w:rPr>
              <w: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4"/>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5"/>
              <w:ind w:right="20"/>
              <w:jc w:val="right"/>
              <w:rPr>
                <w:i/>
                <w:sz w:val="18"/>
              </w:rPr>
            </w:pPr>
            <w:r>
              <w:rPr>
                <w:i/>
                <w:color w:val="111111"/>
                <w:spacing w:val="-5"/>
                <w:w w:val="110"/>
                <w:sz w:val="18"/>
              </w:rPr>
              <w:t>8</w:t>
            </w:r>
            <w:r>
              <w:rPr>
                <w:i/>
                <w:color w:val="3D3D3D"/>
                <w:spacing w:val="-5"/>
                <w:w w:val="110"/>
                <w:sz w:val="18"/>
              </w:rPr>
              <w:t>.</w:t>
            </w:r>
            <w:r>
              <w:rPr>
                <w:i/>
                <w:color w:val="111111"/>
                <w:spacing w:val="-5"/>
                <w:w w:val="110"/>
                <w:sz w:val="18"/>
              </w:rPr>
              <w:t>1</w:t>
            </w:r>
          </w:p>
        </w:tc>
        <w:tc>
          <w:tcPr>
            <w:tcW w:w="5209" w:type="dxa"/>
          </w:tcPr>
          <w:p>
            <w:pPr>
              <w:pStyle w:val="TableParagraph"/>
              <w:spacing w:before="35"/>
              <w:ind w:left="283"/>
              <w:rPr>
                <w:i/>
                <w:sz w:val="18"/>
              </w:rPr>
            </w:pPr>
            <w:r>
              <w:rPr>
                <w:b/>
                <w:i/>
                <w:color w:val="111111"/>
                <w:w w:val="110"/>
                <w:sz w:val="17"/>
              </w:rPr>
              <w:t>4204082</w:t>
            </w:r>
            <w:r>
              <w:rPr>
                <w:b/>
                <w:i/>
                <w:color w:val="111111"/>
                <w:spacing w:val="23"/>
                <w:w w:val="110"/>
                <w:sz w:val="17"/>
              </w:rPr>
              <w:t> </w:t>
            </w:r>
            <w:r>
              <w:rPr>
                <w:color w:val="111111"/>
                <w:w w:val="110"/>
                <w:sz w:val="17"/>
              </w:rPr>
              <w:t>-</w:t>
            </w:r>
            <w:r>
              <w:rPr>
                <w:color w:val="111111"/>
                <w:spacing w:val="-2"/>
                <w:w w:val="110"/>
                <w:sz w:val="17"/>
              </w:rPr>
              <w:t> </w:t>
            </w:r>
            <w:r>
              <w:rPr>
                <w:i/>
                <w:color w:val="111111"/>
                <w:w w:val="110"/>
                <w:sz w:val="18"/>
              </w:rPr>
              <w:t>Bratari</w:t>
            </w:r>
            <w:r>
              <w:rPr>
                <w:i/>
                <w:color w:val="111111"/>
                <w:spacing w:val="13"/>
                <w:w w:val="110"/>
                <w:sz w:val="18"/>
              </w:rPr>
              <w:t> </w:t>
            </w:r>
            <w:r>
              <w:rPr>
                <w:i/>
                <w:color w:val="111111"/>
                <w:w w:val="110"/>
                <w:sz w:val="18"/>
              </w:rPr>
              <w:t>tevi</w:t>
            </w:r>
            <w:r>
              <w:rPr>
                <w:i/>
                <w:color w:val="111111"/>
                <w:spacing w:val="6"/>
                <w:w w:val="110"/>
                <w:sz w:val="18"/>
              </w:rPr>
              <w:t> </w:t>
            </w:r>
            <w:r>
              <w:rPr>
                <w:i/>
                <w:color w:val="212121"/>
                <w:w w:val="110"/>
                <w:sz w:val="18"/>
              </w:rPr>
              <w:t>instalatii</w:t>
            </w:r>
            <w:r>
              <w:rPr>
                <w:i/>
                <w:color w:val="212121"/>
                <w:spacing w:val="14"/>
                <w:w w:val="110"/>
                <w:sz w:val="18"/>
              </w:rPr>
              <w:t> </w:t>
            </w:r>
            <w:r>
              <w:rPr>
                <w:i/>
                <w:color w:val="111111"/>
                <w:w w:val="110"/>
                <w:sz w:val="18"/>
              </w:rPr>
              <w:t>apa</w:t>
            </w:r>
            <w:r>
              <w:rPr>
                <w:i/>
                <w:color w:val="111111"/>
                <w:spacing w:val="-3"/>
                <w:w w:val="110"/>
                <w:sz w:val="18"/>
              </w:rPr>
              <w:t> </w:t>
            </w:r>
            <w:r>
              <w:rPr>
                <w:i/>
                <w:color w:val="111111"/>
                <w:w w:val="110"/>
                <w:sz w:val="18"/>
              </w:rPr>
              <w:t>si</w:t>
            </w:r>
            <w:r>
              <w:rPr>
                <w:i/>
                <w:color w:val="111111"/>
                <w:spacing w:val="4"/>
                <w:w w:val="110"/>
                <w:sz w:val="18"/>
              </w:rPr>
              <w:t> </w:t>
            </w:r>
            <w:r>
              <w:rPr>
                <w:i/>
                <w:color w:val="111111"/>
                <w:w w:val="110"/>
                <w:sz w:val="18"/>
              </w:rPr>
              <w:t>gaze</w:t>
            </w:r>
            <w:r>
              <w:rPr>
                <w:i/>
                <w:color w:val="111111"/>
                <w:spacing w:val="-13"/>
                <w:w w:val="110"/>
                <w:sz w:val="18"/>
              </w:rPr>
              <w:t> </w:t>
            </w:r>
            <w:r>
              <w:rPr>
                <w:i/>
                <w:color w:val="111111"/>
                <w:w w:val="110"/>
                <w:sz w:val="18"/>
              </w:rPr>
              <w:t>1</w:t>
            </w:r>
            <w:r>
              <w:rPr>
                <w:i/>
                <w:color w:val="111111"/>
                <w:spacing w:val="-39"/>
                <w:w w:val="110"/>
                <w:sz w:val="18"/>
              </w:rPr>
              <w:t> </w:t>
            </w:r>
            <w:r>
              <w:rPr>
                <w:i/>
                <w:color w:val="111111"/>
                <w:spacing w:val="-2"/>
                <w:w w:val="110"/>
                <w:sz w:val="18"/>
              </w:rPr>
              <w:t>"1/4"</w:t>
            </w:r>
          </w:p>
        </w:tc>
        <w:tc>
          <w:tcPr>
            <w:tcW w:w="759" w:type="dxa"/>
          </w:tcPr>
          <w:p>
            <w:pPr>
              <w:pStyle w:val="TableParagraph"/>
              <w:spacing w:before="40"/>
              <w:ind w:left="97" w:right="59"/>
              <w:jc w:val="center"/>
              <w:rPr>
                <w:i/>
                <w:sz w:val="18"/>
              </w:rPr>
            </w:pPr>
            <w:r>
              <w:rPr>
                <w:i/>
                <w:color w:val="111111"/>
                <w:spacing w:val="-5"/>
                <w:w w:val="105"/>
                <w:sz w:val="18"/>
              </w:rPr>
              <w:t>buc</w:t>
            </w:r>
          </w:p>
        </w:tc>
        <w:tc>
          <w:tcPr>
            <w:tcW w:w="1177" w:type="dxa"/>
          </w:tcPr>
          <w:p>
            <w:pPr>
              <w:pStyle w:val="TableParagraph"/>
              <w:spacing w:before="35"/>
              <w:ind w:right="21"/>
              <w:jc w:val="right"/>
              <w:rPr>
                <w:i/>
                <w:sz w:val="18"/>
              </w:rPr>
            </w:pPr>
            <w:r>
              <w:rPr>
                <w:i/>
                <w:color w:val="111111"/>
                <w:spacing w:val="-2"/>
                <w:w w:val="105"/>
                <w:sz w:val="18"/>
              </w:rPr>
              <w:t>260.000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5872" w:type="dxa"/>
            <w:gridSpan w:val="2"/>
            <w:tcBorders>
              <w:bottom w:val="nil"/>
            </w:tcBorders>
          </w:tcPr>
          <w:p>
            <w:pPr>
              <w:pStyle w:val="TableParagraph"/>
              <w:spacing w:line="212" w:lineRule="exact" w:before="17"/>
              <w:ind w:left="508"/>
              <w:rPr>
                <w:sz w:val="18"/>
              </w:rPr>
            </w:pPr>
            <w:r>
              <w:rPr>
                <w:b/>
                <w:color w:val="111111"/>
                <w:w w:val="105"/>
                <w:sz w:val="17"/>
              </w:rPr>
              <w:t>9</w:t>
            </w:r>
            <w:r>
              <w:rPr>
                <w:b/>
                <w:color w:val="111111"/>
                <w:spacing w:val="57"/>
                <w:w w:val="105"/>
                <w:sz w:val="17"/>
              </w:rPr>
              <w:t> </w:t>
            </w:r>
            <w:r>
              <w:rPr>
                <w:b/>
                <w:color w:val="111111"/>
                <w:w w:val="105"/>
                <w:sz w:val="17"/>
              </w:rPr>
              <w:t>SA15B#</w:t>
            </w:r>
            <w:r>
              <w:rPr>
                <w:b/>
                <w:color w:val="111111"/>
                <w:spacing w:val="39"/>
                <w:w w:val="105"/>
                <w:sz w:val="17"/>
              </w:rPr>
              <w:t> </w:t>
            </w:r>
            <w:r>
              <w:rPr>
                <w:color w:val="111111"/>
                <w:w w:val="105"/>
                <w:sz w:val="17"/>
              </w:rPr>
              <w:t>-</w:t>
            </w:r>
            <w:r>
              <w:rPr>
                <w:color w:val="111111"/>
                <w:spacing w:val="10"/>
                <w:w w:val="105"/>
                <w:sz w:val="17"/>
              </w:rPr>
              <w:t> </w:t>
            </w:r>
            <w:r>
              <w:rPr>
                <w:color w:val="111111"/>
                <w:w w:val="105"/>
                <w:sz w:val="18"/>
              </w:rPr>
              <w:t>Teava</w:t>
            </w:r>
            <w:r>
              <w:rPr>
                <w:color w:val="111111"/>
                <w:spacing w:val="21"/>
                <w:w w:val="105"/>
                <w:sz w:val="18"/>
              </w:rPr>
              <w:t> </w:t>
            </w:r>
            <w:r>
              <w:rPr>
                <w:color w:val="111111"/>
                <w:w w:val="105"/>
                <w:sz w:val="18"/>
              </w:rPr>
              <w:t>de</w:t>
            </w:r>
            <w:r>
              <w:rPr>
                <w:color w:val="111111"/>
                <w:spacing w:val="7"/>
                <w:w w:val="105"/>
                <w:sz w:val="18"/>
              </w:rPr>
              <w:t> </w:t>
            </w:r>
            <w:r>
              <w:rPr>
                <w:color w:val="111111"/>
                <w:w w:val="105"/>
                <w:sz w:val="18"/>
              </w:rPr>
              <w:t>polipropilena</w:t>
            </w:r>
            <w:r>
              <w:rPr>
                <w:color w:val="111111"/>
                <w:spacing w:val="33"/>
                <w:w w:val="105"/>
                <w:sz w:val="18"/>
              </w:rPr>
              <w:t> </w:t>
            </w:r>
            <w:r>
              <w:rPr>
                <w:color w:val="111111"/>
                <w:w w:val="105"/>
                <w:sz w:val="18"/>
              </w:rPr>
              <w:t>de</w:t>
            </w:r>
            <w:r>
              <w:rPr>
                <w:color w:val="111111"/>
                <w:spacing w:val="7"/>
                <w:w w:val="105"/>
                <w:sz w:val="18"/>
              </w:rPr>
              <w:t> </w:t>
            </w:r>
            <w:r>
              <w:rPr>
                <w:color w:val="111111"/>
                <w:w w:val="105"/>
                <w:sz w:val="18"/>
              </w:rPr>
              <w:t>presiune</w:t>
            </w:r>
            <w:r>
              <w:rPr>
                <w:color w:val="111111"/>
                <w:spacing w:val="48"/>
                <w:w w:val="105"/>
                <w:sz w:val="18"/>
              </w:rPr>
              <w:t>  </w:t>
            </w:r>
            <w:r>
              <w:rPr>
                <w:rFonts w:ascii="Times New Roman"/>
                <w:color w:val="111111"/>
                <w:w w:val="105"/>
                <w:sz w:val="20"/>
              </w:rPr>
              <w:t>+</w:t>
            </w:r>
            <w:r>
              <w:rPr>
                <w:rFonts w:ascii="Times New Roman"/>
                <w:color w:val="111111"/>
                <w:spacing w:val="25"/>
                <w:w w:val="105"/>
                <w:sz w:val="20"/>
              </w:rPr>
              <w:t> </w:t>
            </w:r>
            <w:r>
              <w:rPr>
                <w:color w:val="111111"/>
                <w:spacing w:val="-2"/>
                <w:w w:val="105"/>
                <w:sz w:val="18"/>
              </w:rPr>
              <w:t>protectia</w:t>
            </w:r>
          </w:p>
        </w:tc>
        <w:tc>
          <w:tcPr>
            <w:tcW w:w="759" w:type="dxa"/>
            <w:vMerge w:val="restart"/>
          </w:tcPr>
          <w:p>
            <w:pPr>
              <w:pStyle w:val="TableParagraph"/>
              <w:spacing w:before="35"/>
              <w:ind w:left="277"/>
              <w:rPr>
                <w:b/>
                <w:sz w:val="18"/>
              </w:rPr>
            </w:pPr>
            <w:r>
              <w:rPr>
                <w:b/>
                <w:color w:val="111111"/>
                <w:spacing w:val="-5"/>
                <w:w w:val="110"/>
                <w:sz w:val="18"/>
              </w:rPr>
              <w:t>ml</w:t>
            </w:r>
          </w:p>
        </w:tc>
        <w:tc>
          <w:tcPr>
            <w:tcW w:w="1177" w:type="dxa"/>
            <w:tcBorders>
              <w:bottom w:val="single" w:sz="2" w:space="0" w:color="000000"/>
            </w:tcBorders>
          </w:tcPr>
          <w:p>
            <w:pPr>
              <w:pStyle w:val="TableParagraph"/>
              <w:spacing w:line="185" w:lineRule="exact" w:before="44"/>
              <w:ind w:right="5"/>
              <w:jc w:val="right"/>
              <w:rPr>
                <w:b/>
                <w:sz w:val="17"/>
              </w:rPr>
            </w:pPr>
            <w:r>
              <w:rPr>
                <w:b/>
                <w:color w:val="111111"/>
                <w:spacing w:val="-2"/>
                <w:w w:val="125"/>
                <w:sz w:val="17"/>
              </w:rPr>
              <w:t>250.000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val="restart"/>
            <w:tcBorders>
              <w:top w:val="nil"/>
            </w:tcBorders>
          </w:tcPr>
          <w:p>
            <w:pPr>
              <w:pStyle w:val="TableParagraph"/>
              <w:rPr>
                <w:rFonts w:ascii="Times New Roman"/>
                <w:sz w:val="16"/>
              </w:rPr>
            </w:pPr>
          </w:p>
        </w:tc>
        <w:tc>
          <w:tcPr>
            <w:tcW w:w="5209" w:type="dxa"/>
            <w:vMerge w:val="restart"/>
            <w:tcBorders>
              <w:top w:val="nil"/>
            </w:tcBorders>
          </w:tcPr>
          <w:p>
            <w:pPr>
              <w:pStyle w:val="TableParagraph"/>
              <w:spacing w:line="182" w:lineRule="exact"/>
              <w:ind w:left="40"/>
              <w:rPr>
                <w:sz w:val="18"/>
              </w:rPr>
            </w:pPr>
            <w:r>
              <w:rPr>
                <w:color w:val="111111"/>
                <w:w w:val="105"/>
                <w:sz w:val="18"/>
              </w:rPr>
              <w:t>tevii</w:t>
            </w:r>
            <w:r>
              <w:rPr>
                <w:color w:val="3D3D3D"/>
                <w:w w:val="105"/>
                <w:sz w:val="18"/>
              </w:rPr>
              <w:t>,</w:t>
            </w:r>
            <w:r>
              <w:rPr>
                <w:color w:val="3D3D3D"/>
                <w:spacing w:val="-1"/>
                <w:w w:val="105"/>
                <w:sz w:val="18"/>
              </w:rPr>
              <w:t> </w:t>
            </w:r>
            <w:r>
              <w:rPr>
                <w:color w:val="212121"/>
                <w:w w:val="105"/>
                <w:sz w:val="18"/>
              </w:rPr>
              <w:t>incalz.</w:t>
            </w:r>
            <w:r>
              <w:rPr>
                <w:color w:val="212121"/>
                <w:spacing w:val="16"/>
                <w:w w:val="105"/>
                <w:sz w:val="18"/>
              </w:rPr>
              <w:t> </w:t>
            </w:r>
            <w:r>
              <w:rPr>
                <w:color w:val="111111"/>
                <w:w w:val="105"/>
                <w:sz w:val="18"/>
              </w:rPr>
              <w:t>centrala</w:t>
            </w:r>
            <w:r>
              <w:rPr>
                <w:color w:val="111111"/>
                <w:spacing w:val="26"/>
                <w:w w:val="105"/>
                <w:sz w:val="18"/>
              </w:rPr>
              <w:t> </w:t>
            </w:r>
            <w:r>
              <w:rPr>
                <w:color w:val="111111"/>
                <w:w w:val="105"/>
                <w:sz w:val="18"/>
              </w:rPr>
              <w:t>locuinte,</w:t>
            </w:r>
            <w:r>
              <w:rPr>
                <w:color w:val="111111"/>
                <w:spacing w:val="14"/>
                <w:w w:val="105"/>
                <w:sz w:val="18"/>
              </w:rPr>
              <w:t> </w:t>
            </w:r>
            <w:r>
              <w:rPr>
                <w:color w:val="111111"/>
                <w:w w:val="105"/>
                <w:sz w:val="18"/>
              </w:rPr>
              <w:t>in</w:t>
            </w:r>
            <w:r>
              <w:rPr>
                <w:color w:val="111111"/>
                <w:spacing w:val="9"/>
                <w:w w:val="105"/>
                <w:sz w:val="18"/>
              </w:rPr>
              <w:t> </w:t>
            </w:r>
            <w:r>
              <w:rPr>
                <w:color w:val="111111"/>
                <w:w w:val="105"/>
                <w:sz w:val="18"/>
              </w:rPr>
              <w:t>legat</w:t>
            </w:r>
            <w:r>
              <w:rPr>
                <w:color w:val="3D3D3D"/>
                <w:w w:val="105"/>
                <w:sz w:val="18"/>
              </w:rPr>
              <w:t>.</w:t>
            </w:r>
            <w:r>
              <w:rPr>
                <w:color w:val="3D3D3D"/>
                <w:spacing w:val="-11"/>
                <w:w w:val="105"/>
                <w:sz w:val="18"/>
              </w:rPr>
              <w:t> </w:t>
            </w:r>
            <w:r>
              <w:rPr>
                <w:color w:val="111111"/>
                <w:w w:val="105"/>
                <w:sz w:val="18"/>
              </w:rPr>
              <w:t>corp</w:t>
            </w:r>
            <w:r>
              <w:rPr>
                <w:color w:val="111111"/>
                <w:spacing w:val="9"/>
                <w:w w:val="105"/>
                <w:sz w:val="18"/>
              </w:rPr>
              <w:t> </w:t>
            </w:r>
            <w:r>
              <w:rPr>
                <w:color w:val="111111"/>
                <w:w w:val="105"/>
                <w:sz w:val="18"/>
              </w:rPr>
              <w:t>inc.</w:t>
            </w:r>
            <w:r>
              <w:rPr>
                <w:color w:val="111111"/>
                <w:spacing w:val="7"/>
                <w:w w:val="105"/>
                <w:sz w:val="18"/>
              </w:rPr>
              <w:t> </w:t>
            </w:r>
            <w:r>
              <w:rPr>
                <w:color w:val="111111"/>
                <w:w w:val="105"/>
                <w:sz w:val="18"/>
              </w:rPr>
              <w:t>D</w:t>
            </w:r>
            <w:r>
              <w:rPr>
                <w:color w:val="111111"/>
                <w:spacing w:val="15"/>
                <w:w w:val="105"/>
                <w:sz w:val="18"/>
              </w:rPr>
              <w:t> </w:t>
            </w:r>
            <w:r>
              <w:rPr>
                <w:rFonts w:ascii="Times New Roman"/>
                <w:color w:val="111111"/>
                <w:w w:val="105"/>
                <w:sz w:val="26"/>
              </w:rPr>
              <w:t>=</w:t>
            </w:r>
            <w:r>
              <w:rPr>
                <w:rFonts w:ascii="Times New Roman"/>
                <w:color w:val="111111"/>
                <w:spacing w:val="2"/>
                <w:w w:val="105"/>
                <w:sz w:val="26"/>
              </w:rPr>
              <w:t> </w:t>
            </w:r>
            <w:r>
              <w:rPr>
                <w:color w:val="111111"/>
                <w:w w:val="105"/>
                <w:sz w:val="18"/>
              </w:rPr>
              <w:t>1</w:t>
            </w:r>
            <w:r>
              <w:rPr>
                <w:color w:val="111111"/>
                <w:spacing w:val="34"/>
                <w:w w:val="105"/>
                <w:sz w:val="18"/>
              </w:rPr>
              <w:t> </w:t>
            </w:r>
            <w:r>
              <w:rPr>
                <w:color w:val="111111"/>
                <w:spacing w:val="-4"/>
                <w:w w:val="105"/>
                <w:sz w:val="18"/>
              </w:rPr>
              <w:t>1/2</w:t>
            </w:r>
            <w:r>
              <w:rPr>
                <w:color w:val="3D3D3D"/>
                <w:spacing w:val="-4"/>
                <w:w w:val="105"/>
                <w:sz w:val="18"/>
              </w:rPr>
              <w:t>"</w:t>
            </w:r>
          </w:p>
          <w:p>
            <w:pPr>
              <w:pStyle w:val="TableParagraph"/>
              <w:spacing w:line="230" w:lineRule="auto"/>
              <w:ind w:left="40"/>
              <w:rPr>
                <w:sz w:val="18"/>
              </w:rPr>
            </w:pPr>
            <w:r>
              <w:rPr>
                <w:color w:val="111111"/>
                <w:w w:val="105"/>
                <w:sz w:val="18"/>
              </w:rPr>
              <w:t>(PPR tip</w:t>
            </w:r>
            <w:r>
              <w:rPr>
                <w:color w:val="111111"/>
                <w:spacing w:val="40"/>
                <w:w w:val="105"/>
                <w:sz w:val="18"/>
              </w:rPr>
              <w:t> </w:t>
            </w:r>
            <w:r>
              <w:rPr>
                <w:rFonts w:ascii="Times New Roman"/>
                <w:i/>
                <w:color w:val="111111"/>
                <w:w w:val="105"/>
                <w:sz w:val="19"/>
              </w:rPr>
              <w:t>IE </w:t>
            </w:r>
            <w:r>
              <w:rPr>
                <w:color w:val="111111"/>
                <w:w w:val="105"/>
                <w:sz w:val="18"/>
              </w:rPr>
              <w:t>63 mm</w:t>
            </w:r>
            <w:r>
              <w:rPr>
                <w:color w:val="111111"/>
                <w:spacing w:val="-2"/>
                <w:w w:val="105"/>
                <w:sz w:val="18"/>
              </w:rPr>
              <w:t> </w:t>
            </w:r>
            <w:r>
              <w:rPr>
                <w:color w:val="111111"/>
                <w:w w:val="105"/>
                <w:sz w:val="18"/>
              </w:rPr>
              <w:t>izolatie tip </w:t>
            </w:r>
            <w:r>
              <w:rPr>
                <w:color w:val="212121"/>
                <w:w w:val="105"/>
                <w:sz w:val="18"/>
              </w:rPr>
              <w:t>Kaiflex </w:t>
            </w:r>
            <w:r>
              <w:rPr>
                <w:color w:val="111111"/>
                <w:w w:val="105"/>
                <w:sz w:val="18"/>
              </w:rPr>
              <w:t>de</w:t>
            </w:r>
            <w:r>
              <w:rPr>
                <w:color w:val="111111"/>
                <w:spacing w:val="-4"/>
                <w:w w:val="105"/>
                <w:sz w:val="18"/>
              </w:rPr>
              <w:t> </w:t>
            </w:r>
            <w:r>
              <w:rPr>
                <w:color w:val="111111"/>
                <w:w w:val="105"/>
                <w:sz w:val="18"/>
              </w:rPr>
              <w:t>30mm) </w:t>
            </w:r>
            <w:r>
              <w:rPr>
                <w:color w:val="212121"/>
                <w:w w:val="105"/>
                <w:sz w:val="18"/>
              </w:rPr>
              <w:t>inclusiv </w:t>
            </w:r>
            <w:r>
              <w:rPr>
                <w:color w:val="111111"/>
                <w:w w:val="105"/>
                <w:sz w:val="18"/>
              </w:rPr>
              <w:t>material marunt coturi</w:t>
            </w:r>
            <w:r>
              <w:rPr>
                <w:color w:val="3D3D3D"/>
                <w:w w:val="105"/>
                <w:sz w:val="18"/>
              </w:rPr>
              <w:t>, </w:t>
            </w:r>
            <w:r>
              <w:rPr>
                <w:color w:val="111111"/>
                <w:w w:val="105"/>
                <w:sz w:val="18"/>
              </w:rPr>
              <w:t>teuri piese de legatura</w:t>
            </w: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9"/>
              <w:ind w:right="14"/>
              <w:jc w:val="right"/>
              <w:rPr>
                <w:sz w:val="18"/>
              </w:rPr>
            </w:pPr>
            <w:r>
              <w:rPr>
                <w:color w:val="111111"/>
                <w:spacing w:val="-2"/>
                <w:w w:val="110"/>
                <w:sz w:val="18"/>
              </w:rPr>
              <w:t>material:</w:t>
            </w:r>
          </w:p>
        </w:tc>
        <w:tc>
          <w:tcPr>
            <w:tcW w:w="131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7"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51" w:lineRule="exact"/>
              <w:ind w:right="-15"/>
              <w:jc w:val="right"/>
              <w:rPr>
                <w:sz w:val="18"/>
              </w:rPr>
            </w:pPr>
            <w:r>
              <w:rPr>
                <w:color w:val="111111"/>
                <w:spacing w:val="-2"/>
                <w:w w:val="110"/>
                <w:sz w:val="18"/>
              </w:rPr>
              <w:t>manopera</w:t>
            </w:r>
            <w:r>
              <w:rPr>
                <w:color w:val="3D3D3D"/>
                <w:spacing w:val="-2"/>
                <w:w w:val="110"/>
                <w:sz w:val="18"/>
              </w:rPr>
              <w:t>:</w:t>
            </w:r>
          </w:p>
        </w:tc>
        <w:tc>
          <w:tcPr>
            <w:tcW w:w="1316" w:type="dxa"/>
            <w:tcBorders>
              <w:top w:val="single" w:sz="2" w:space="0" w:color="000000"/>
            </w:tcBorders>
          </w:tcPr>
          <w:p>
            <w:pPr>
              <w:pStyle w:val="TableParagraph"/>
              <w:rPr>
                <w:rFonts w:ascii="Times New Roman"/>
                <w:sz w:val="10"/>
              </w:rPr>
            </w:pPr>
          </w:p>
        </w:tc>
        <w:tc>
          <w:tcPr>
            <w:tcW w:w="1417"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5"/>
              <w:jc w:val="right"/>
              <w:rPr>
                <w:sz w:val="18"/>
              </w:rPr>
            </w:pPr>
            <w:r>
              <w:rPr>
                <w:color w:val="111111"/>
                <w:spacing w:val="-2"/>
                <w:w w:val="115"/>
                <w:sz w:val="18"/>
              </w:rPr>
              <w:t>utilaj:</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4"/>
              <w:jc w:val="right"/>
              <w:rPr>
                <w:sz w:val="18"/>
              </w:rPr>
            </w:pPr>
            <w:r>
              <w:rPr>
                <w:color w:val="212121"/>
                <w:spacing w:val="-2"/>
                <w:w w:val="110"/>
                <w:sz w:val="18"/>
              </w:rPr>
              <w:t>transport: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5"/>
              <w:ind w:right="34"/>
              <w:jc w:val="right"/>
              <w:rPr>
                <w:i/>
                <w:sz w:val="18"/>
              </w:rPr>
            </w:pPr>
            <w:r>
              <w:rPr>
                <w:i/>
                <w:color w:val="111111"/>
                <w:spacing w:val="-5"/>
                <w:w w:val="105"/>
                <w:sz w:val="18"/>
              </w:rPr>
              <w:t>9.1</w:t>
            </w:r>
          </w:p>
        </w:tc>
        <w:tc>
          <w:tcPr>
            <w:tcW w:w="5209" w:type="dxa"/>
          </w:tcPr>
          <w:p>
            <w:pPr>
              <w:pStyle w:val="TableParagraph"/>
              <w:spacing w:before="26"/>
              <w:ind w:left="274"/>
              <w:rPr>
                <w:rFonts w:ascii="Times New Roman"/>
                <w:sz w:val="19"/>
              </w:rPr>
            </w:pPr>
            <w:r>
              <w:rPr>
                <w:b/>
                <w:i/>
                <w:color w:val="111111"/>
                <w:w w:val="110"/>
                <w:sz w:val="17"/>
              </w:rPr>
              <w:t>6717092</w:t>
            </w:r>
            <w:r>
              <w:rPr>
                <w:b/>
                <w:i/>
                <w:color w:val="111111"/>
                <w:spacing w:val="25"/>
                <w:w w:val="110"/>
                <w:sz w:val="17"/>
              </w:rPr>
              <w:t> </w:t>
            </w:r>
            <w:r>
              <w:rPr>
                <w:color w:val="212121"/>
                <w:w w:val="110"/>
                <w:sz w:val="17"/>
              </w:rPr>
              <w:t>-</w:t>
            </w:r>
            <w:r>
              <w:rPr>
                <w:color w:val="212121"/>
                <w:spacing w:val="-17"/>
                <w:w w:val="110"/>
                <w:sz w:val="17"/>
              </w:rPr>
              <w:t> </w:t>
            </w:r>
            <w:r>
              <w:rPr>
                <w:i/>
                <w:color w:val="111111"/>
                <w:w w:val="110"/>
                <w:sz w:val="18"/>
              </w:rPr>
              <w:t>Tub</w:t>
            </w:r>
            <w:r>
              <w:rPr>
                <w:i/>
                <w:color w:val="111111"/>
                <w:spacing w:val="-1"/>
                <w:w w:val="110"/>
                <w:sz w:val="18"/>
              </w:rPr>
              <w:t> </w:t>
            </w:r>
            <w:r>
              <w:rPr>
                <w:i/>
                <w:color w:val="111111"/>
                <w:w w:val="110"/>
                <w:sz w:val="18"/>
              </w:rPr>
              <w:t>din</w:t>
            </w:r>
            <w:r>
              <w:rPr>
                <w:i/>
                <w:color w:val="111111"/>
                <w:spacing w:val="10"/>
                <w:w w:val="110"/>
                <w:sz w:val="18"/>
              </w:rPr>
              <w:t> </w:t>
            </w:r>
            <w:r>
              <w:rPr>
                <w:i/>
                <w:color w:val="111111"/>
                <w:w w:val="110"/>
                <w:sz w:val="18"/>
              </w:rPr>
              <w:t>polipropilena</w:t>
            </w:r>
            <w:r>
              <w:rPr>
                <w:i/>
                <w:color w:val="3D3D3D"/>
                <w:w w:val="110"/>
                <w:sz w:val="18"/>
              </w:rPr>
              <w:t>,</w:t>
            </w:r>
            <w:r>
              <w:rPr>
                <w:i/>
                <w:color w:val="3D3D3D"/>
                <w:spacing w:val="7"/>
                <w:w w:val="110"/>
                <w:sz w:val="18"/>
              </w:rPr>
              <w:t> </w:t>
            </w:r>
            <w:r>
              <w:rPr>
                <w:i/>
                <w:color w:val="111111"/>
                <w:w w:val="110"/>
                <w:sz w:val="18"/>
              </w:rPr>
              <w:t>diametrul</w:t>
            </w:r>
            <w:r>
              <w:rPr>
                <w:i/>
                <w:color w:val="111111"/>
                <w:spacing w:val="24"/>
                <w:w w:val="110"/>
                <w:sz w:val="18"/>
              </w:rPr>
              <w:t> </w:t>
            </w:r>
            <w:r>
              <w:rPr>
                <w:i/>
                <w:color w:val="111111"/>
                <w:w w:val="110"/>
                <w:sz w:val="18"/>
              </w:rPr>
              <w:t>de</w:t>
            </w:r>
            <w:r>
              <w:rPr>
                <w:i/>
                <w:color w:val="111111"/>
                <w:spacing w:val="2"/>
                <w:w w:val="110"/>
                <w:sz w:val="18"/>
              </w:rPr>
              <w:t> </w:t>
            </w:r>
            <w:r>
              <w:rPr>
                <w:i/>
                <w:color w:val="111111"/>
                <w:w w:val="110"/>
                <w:sz w:val="18"/>
              </w:rPr>
              <w:t>63</w:t>
            </w:r>
            <w:r>
              <w:rPr>
                <w:i/>
                <w:color w:val="111111"/>
                <w:spacing w:val="19"/>
                <w:w w:val="110"/>
                <w:sz w:val="18"/>
              </w:rPr>
              <w:t> </w:t>
            </w:r>
            <w:r>
              <w:rPr>
                <w:rFonts w:ascii="Times New Roman"/>
                <w:color w:val="111111"/>
                <w:spacing w:val="-5"/>
                <w:w w:val="110"/>
                <w:sz w:val="19"/>
              </w:rPr>
              <w:t>MM</w:t>
            </w:r>
          </w:p>
        </w:tc>
        <w:tc>
          <w:tcPr>
            <w:tcW w:w="759" w:type="dxa"/>
          </w:tcPr>
          <w:p>
            <w:pPr>
              <w:pStyle w:val="TableParagraph"/>
              <w:spacing w:before="22"/>
              <w:ind w:left="97" w:right="57"/>
              <w:jc w:val="center"/>
              <w:rPr>
                <w:rFonts w:ascii="Times New Roman"/>
                <w:sz w:val="20"/>
              </w:rPr>
            </w:pPr>
            <w:r>
              <w:rPr>
                <w:rFonts w:ascii="Times New Roman"/>
                <w:color w:val="111111"/>
                <w:spacing w:val="-10"/>
                <w:sz w:val="20"/>
              </w:rPr>
              <w:t>m</w:t>
            </w:r>
          </w:p>
        </w:tc>
        <w:tc>
          <w:tcPr>
            <w:tcW w:w="1177" w:type="dxa"/>
          </w:tcPr>
          <w:p>
            <w:pPr>
              <w:pStyle w:val="TableParagraph"/>
              <w:spacing w:before="35"/>
              <w:ind w:right="5"/>
              <w:jc w:val="right"/>
              <w:rPr>
                <w:i/>
                <w:sz w:val="18"/>
              </w:rPr>
            </w:pPr>
            <w:r>
              <w:rPr>
                <w:i/>
                <w:color w:val="111111"/>
                <w:spacing w:val="-2"/>
                <w:w w:val="110"/>
                <w:sz w:val="18"/>
              </w:rPr>
              <w:t>255</w:t>
            </w:r>
            <w:r>
              <w:rPr>
                <w:i/>
                <w:color w:val="525252"/>
                <w:spacing w:val="-2"/>
                <w:w w:val="110"/>
                <w:sz w:val="18"/>
              </w:rPr>
              <w:t>.</w:t>
            </w:r>
            <w:r>
              <w:rPr>
                <w:i/>
                <w:color w:val="111111"/>
                <w:spacing w:val="-2"/>
                <w:w w:val="110"/>
                <w:sz w:val="18"/>
              </w:rPr>
              <w:t>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5"/>
              <w:ind w:right="34"/>
              <w:jc w:val="right"/>
              <w:rPr>
                <w:sz w:val="18"/>
              </w:rPr>
            </w:pPr>
            <w:r>
              <w:rPr>
                <w:color w:val="111111"/>
                <w:spacing w:val="-5"/>
                <w:w w:val="105"/>
                <w:sz w:val="18"/>
              </w:rPr>
              <w:t>9</w:t>
            </w:r>
            <w:r>
              <w:rPr>
                <w:color w:val="3D3D3D"/>
                <w:spacing w:val="-5"/>
                <w:w w:val="105"/>
                <w:sz w:val="18"/>
              </w:rPr>
              <w:t>.</w:t>
            </w:r>
            <w:r>
              <w:rPr>
                <w:color w:val="111111"/>
                <w:spacing w:val="-5"/>
                <w:w w:val="105"/>
                <w:sz w:val="18"/>
              </w:rPr>
              <w:t>2</w:t>
            </w:r>
          </w:p>
        </w:tc>
        <w:tc>
          <w:tcPr>
            <w:tcW w:w="5209" w:type="dxa"/>
          </w:tcPr>
          <w:p>
            <w:pPr>
              <w:pStyle w:val="TableParagraph"/>
              <w:spacing w:before="26"/>
              <w:ind w:left="274"/>
              <w:rPr>
                <w:rFonts w:ascii="Times New Roman"/>
                <w:sz w:val="19"/>
              </w:rPr>
            </w:pPr>
            <w:r>
              <w:rPr>
                <w:b/>
                <w:i/>
                <w:color w:val="111111"/>
                <w:w w:val="110"/>
                <w:sz w:val="17"/>
              </w:rPr>
              <w:t>6719490</w:t>
            </w:r>
            <w:r>
              <w:rPr>
                <w:b/>
                <w:i/>
                <w:color w:val="111111"/>
                <w:spacing w:val="23"/>
                <w:w w:val="110"/>
                <w:sz w:val="17"/>
              </w:rPr>
              <w:t> </w:t>
            </w:r>
            <w:r>
              <w:rPr>
                <w:color w:val="111111"/>
                <w:w w:val="110"/>
                <w:sz w:val="17"/>
              </w:rPr>
              <w:t>-</w:t>
            </w:r>
            <w:r>
              <w:rPr>
                <w:color w:val="111111"/>
                <w:spacing w:val="-16"/>
                <w:w w:val="110"/>
                <w:sz w:val="17"/>
              </w:rPr>
              <w:t> </w:t>
            </w:r>
            <w:r>
              <w:rPr>
                <w:i/>
                <w:color w:val="111111"/>
                <w:w w:val="110"/>
                <w:sz w:val="18"/>
              </w:rPr>
              <w:t>Cot</w:t>
            </w:r>
            <w:r>
              <w:rPr>
                <w:i/>
                <w:color w:val="111111"/>
                <w:spacing w:val="-1"/>
                <w:w w:val="110"/>
                <w:sz w:val="18"/>
              </w:rPr>
              <w:t> </w:t>
            </w:r>
            <w:r>
              <w:rPr>
                <w:i/>
                <w:color w:val="111111"/>
                <w:w w:val="110"/>
                <w:sz w:val="18"/>
              </w:rPr>
              <w:t>din</w:t>
            </w:r>
            <w:r>
              <w:rPr>
                <w:i/>
                <w:color w:val="111111"/>
                <w:spacing w:val="14"/>
                <w:w w:val="110"/>
                <w:sz w:val="18"/>
              </w:rPr>
              <w:t> </w:t>
            </w:r>
            <w:r>
              <w:rPr>
                <w:i/>
                <w:color w:val="111111"/>
                <w:w w:val="110"/>
                <w:sz w:val="18"/>
              </w:rPr>
              <w:t>polipropilena,</w:t>
            </w:r>
            <w:r>
              <w:rPr>
                <w:i/>
                <w:color w:val="111111"/>
                <w:spacing w:val="-3"/>
                <w:w w:val="110"/>
                <w:sz w:val="18"/>
              </w:rPr>
              <w:t> </w:t>
            </w:r>
            <w:r>
              <w:rPr>
                <w:i/>
                <w:color w:val="111111"/>
                <w:w w:val="110"/>
                <w:sz w:val="18"/>
              </w:rPr>
              <w:t>avind</w:t>
            </w:r>
            <w:r>
              <w:rPr>
                <w:i/>
                <w:color w:val="111111"/>
                <w:spacing w:val="17"/>
                <w:w w:val="110"/>
                <w:sz w:val="18"/>
              </w:rPr>
              <w:t> </w:t>
            </w:r>
            <w:r>
              <w:rPr>
                <w:i/>
                <w:color w:val="111111"/>
                <w:w w:val="110"/>
                <w:sz w:val="18"/>
              </w:rPr>
              <w:t>diametrul</w:t>
            </w:r>
            <w:r>
              <w:rPr>
                <w:i/>
                <w:color w:val="111111"/>
                <w:spacing w:val="16"/>
                <w:w w:val="110"/>
                <w:sz w:val="18"/>
              </w:rPr>
              <w:t> </w:t>
            </w:r>
            <w:r>
              <w:rPr>
                <w:i/>
                <w:color w:val="111111"/>
                <w:w w:val="110"/>
                <w:sz w:val="18"/>
              </w:rPr>
              <w:t>63</w:t>
            </w:r>
            <w:r>
              <w:rPr>
                <w:i/>
                <w:color w:val="111111"/>
                <w:spacing w:val="17"/>
                <w:w w:val="110"/>
                <w:sz w:val="18"/>
              </w:rPr>
              <w:t> </w:t>
            </w:r>
            <w:r>
              <w:rPr>
                <w:rFonts w:ascii="Times New Roman"/>
                <w:color w:val="111111"/>
                <w:spacing w:val="-7"/>
                <w:w w:val="110"/>
                <w:sz w:val="19"/>
              </w:rPr>
              <w:t>MM</w:t>
            </w:r>
          </w:p>
        </w:tc>
        <w:tc>
          <w:tcPr>
            <w:tcW w:w="759" w:type="dxa"/>
          </w:tcPr>
          <w:p>
            <w:pPr>
              <w:pStyle w:val="TableParagraph"/>
              <w:spacing w:before="40"/>
              <w:ind w:left="97" w:right="59"/>
              <w:jc w:val="center"/>
              <w:rPr>
                <w:i/>
                <w:sz w:val="18"/>
              </w:rPr>
            </w:pPr>
            <w:r>
              <w:rPr>
                <w:i/>
                <w:color w:val="111111"/>
                <w:spacing w:val="-5"/>
                <w:w w:val="105"/>
                <w:sz w:val="18"/>
              </w:rPr>
              <w:t>buc</w:t>
            </w:r>
          </w:p>
        </w:tc>
        <w:tc>
          <w:tcPr>
            <w:tcW w:w="1177" w:type="dxa"/>
          </w:tcPr>
          <w:p>
            <w:pPr>
              <w:pStyle w:val="TableParagraph"/>
              <w:spacing w:before="35"/>
              <w:ind w:right="5"/>
              <w:jc w:val="right"/>
              <w:rPr>
                <w:i/>
                <w:sz w:val="18"/>
              </w:rPr>
            </w:pPr>
            <w:r>
              <w:rPr>
                <w:i/>
                <w:color w:val="111111"/>
                <w:spacing w:val="-2"/>
                <w:w w:val="110"/>
                <w:sz w:val="18"/>
              </w:rPr>
              <w:t>175</w:t>
            </w:r>
            <w:r>
              <w:rPr>
                <w:i/>
                <w:color w:val="3D3D3D"/>
                <w:spacing w:val="-2"/>
                <w:w w:val="110"/>
                <w:sz w:val="18"/>
              </w:rPr>
              <w:t>.</w:t>
            </w:r>
            <w:r>
              <w:rPr>
                <w:i/>
                <w:color w:val="111111"/>
                <w:spacing w:val="-2"/>
                <w:w w:val="110"/>
                <w:sz w:val="18"/>
              </w:rPr>
              <w:t>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40"/>
              <w:ind w:right="34"/>
              <w:jc w:val="right"/>
              <w:rPr>
                <w:i/>
                <w:sz w:val="18"/>
              </w:rPr>
            </w:pPr>
            <w:r>
              <w:rPr>
                <w:i/>
                <w:color w:val="111111"/>
                <w:spacing w:val="-5"/>
                <w:w w:val="105"/>
                <w:sz w:val="18"/>
              </w:rPr>
              <w:t>9.3</w:t>
            </w:r>
          </w:p>
        </w:tc>
        <w:tc>
          <w:tcPr>
            <w:tcW w:w="5209" w:type="dxa"/>
          </w:tcPr>
          <w:p>
            <w:pPr>
              <w:pStyle w:val="TableParagraph"/>
              <w:spacing w:before="26"/>
              <w:ind w:left="274"/>
              <w:rPr>
                <w:rFonts w:ascii="Times New Roman"/>
                <w:sz w:val="19"/>
              </w:rPr>
            </w:pPr>
            <w:r>
              <w:rPr>
                <w:b/>
                <w:i/>
                <w:color w:val="111111"/>
                <w:w w:val="110"/>
                <w:sz w:val="17"/>
              </w:rPr>
              <w:t>6719498</w:t>
            </w:r>
            <w:r>
              <w:rPr>
                <w:b/>
                <w:i/>
                <w:color w:val="111111"/>
                <w:spacing w:val="20"/>
                <w:w w:val="110"/>
                <w:sz w:val="17"/>
              </w:rPr>
              <w:t> </w:t>
            </w:r>
            <w:r>
              <w:rPr>
                <w:color w:val="212121"/>
                <w:w w:val="110"/>
                <w:sz w:val="17"/>
              </w:rPr>
              <w:t>-</w:t>
            </w:r>
            <w:r>
              <w:rPr>
                <w:color w:val="212121"/>
                <w:spacing w:val="-23"/>
                <w:w w:val="110"/>
                <w:sz w:val="17"/>
              </w:rPr>
              <w:t> </w:t>
            </w:r>
            <w:r>
              <w:rPr>
                <w:i/>
                <w:color w:val="111111"/>
                <w:w w:val="110"/>
                <w:sz w:val="18"/>
              </w:rPr>
              <w:t>Teu</w:t>
            </w:r>
            <w:r>
              <w:rPr>
                <w:i/>
                <w:color w:val="111111"/>
                <w:spacing w:val="5"/>
                <w:w w:val="110"/>
                <w:sz w:val="18"/>
              </w:rPr>
              <w:t> </w:t>
            </w:r>
            <w:r>
              <w:rPr>
                <w:i/>
                <w:color w:val="111111"/>
                <w:w w:val="110"/>
                <w:sz w:val="18"/>
              </w:rPr>
              <w:t>din</w:t>
            </w:r>
            <w:r>
              <w:rPr>
                <w:i/>
                <w:color w:val="111111"/>
                <w:spacing w:val="6"/>
                <w:w w:val="110"/>
                <w:sz w:val="18"/>
              </w:rPr>
              <w:t> </w:t>
            </w:r>
            <w:r>
              <w:rPr>
                <w:i/>
                <w:color w:val="111111"/>
                <w:w w:val="110"/>
                <w:sz w:val="18"/>
              </w:rPr>
              <w:t>polipropilena</w:t>
            </w:r>
            <w:r>
              <w:rPr>
                <w:i/>
                <w:color w:val="111111"/>
                <w:spacing w:val="17"/>
                <w:w w:val="110"/>
                <w:sz w:val="18"/>
              </w:rPr>
              <w:t> </w:t>
            </w:r>
            <w:r>
              <w:rPr>
                <w:i/>
                <w:color w:val="111111"/>
                <w:w w:val="110"/>
                <w:sz w:val="18"/>
              </w:rPr>
              <w:t>avind</w:t>
            </w:r>
            <w:r>
              <w:rPr>
                <w:i/>
                <w:color w:val="111111"/>
                <w:spacing w:val="5"/>
                <w:w w:val="110"/>
                <w:sz w:val="18"/>
              </w:rPr>
              <w:t> </w:t>
            </w:r>
            <w:r>
              <w:rPr>
                <w:i/>
                <w:color w:val="111111"/>
                <w:w w:val="110"/>
                <w:sz w:val="18"/>
              </w:rPr>
              <w:t>diametrul</w:t>
            </w:r>
            <w:r>
              <w:rPr>
                <w:i/>
                <w:color w:val="111111"/>
                <w:spacing w:val="14"/>
                <w:w w:val="110"/>
                <w:sz w:val="18"/>
              </w:rPr>
              <w:t> </w:t>
            </w:r>
            <w:r>
              <w:rPr>
                <w:i/>
                <w:color w:val="111111"/>
                <w:w w:val="110"/>
                <w:sz w:val="18"/>
              </w:rPr>
              <w:t>63</w:t>
            </w:r>
            <w:r>
              <w:rPr>
                <w:i/>
                <w:color w:val="111111"/>
                <w:spacing w:val="14"/>
                <w:w w:val="110"/>
                <w:sz w:val="18"/>
              </w:rPr>
              <w:t> </w:t>
            </w:r>
            <w:r>
              <w:rPr>
                <w:rFonts w:ascii="Times New Roman"/>
                <w:color w:val="111111"/>
                <w:spacing w:val="-5"/>
                <w:w w:val="110"/>
                <w:sz w:val="19"/>
              </w:rPr>
              <w:t>MM</w:t>
            </w:r>
          </w:p>
        </w:tc>
        <w:tc>
          <w:tcPr>
            <w:tcW w:w="759" w:type="dxa"/>
          </w:tcPr>
          <w:p>
            <w:pPr>
              <w:pStyle w:val="TableParagraph"/>
              <w:spacing w:before="40"/>
              <w:ind w:left="97" w:right="52"/>
              <w:jc w:val="center"/>
              <w:rPr>
                <w:i/>
                <w:sz w:val="18"/>
              </w:rPr>
            </w:pPr>
            <w:r>
              <w:rPr>
                <w:i/>
                <w:color w:val="111111"/>
                <w:spacing w:val="-5"/>
                <w:w w:val="105"/>
                <w:sz w:val="18"/>
              </w:rPr>
              <w:t>buc</w:t>
            </w:r>
          </w:p>
        </w:tc>
        <w:tc>
          <w:tcPr>
            <w:tcW w:w="1177" w:type="dxa"/>
          </w:tcPr>
          <w:p>
            <w:pPr>
              <w:pStyle w:val="TableParagraph"/>
              <w:spacing w:before="35"/>
              <w:ind w:right="5"/>
              <w:jc w:val="right"/>
              <w:rPr>
                <w:i/>
                <w:sz w:val="18"/>
              </w:rPr>
            </w:pPr>
            <w:r>
              <w:rPr>
                <w:i/>
                <w:color w:val="111111"/>
                <w:spacing w:val="-2"/>
                <w:w w:val="110"/>
                <w:sz w:val="18"/>
              </w:rPr>
              <w:t>112</w:t>
            </w:r>
            <w:r>
              <w:rPr>
                <w:i/>
                <w:color w:val="3D3D3D"/>
                <w:spacing w:val="-2"/>
                <w:w w:val="110"/>
                <w:sz w:val="18"/>
              </w:rPr>
              <w:t>.</w:t>
            </w:r>
            <w:r>
              <w:rPr>
                <w:i/>
                <w:color w:val="111111"/>
                <w:spacing w:val="-2"/>
                <w:w w:val="110"/>
                <w:sz w:val="18"/>
              </w:rPr>
              <w:t>500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63" w:type="dxa"/>
          </w:tcPr>
          <w:p>
            <w:pPr>
              <w:pStyle w:val="TableParagraph"/>
              <w:spacing w:before="35"/>
              <w:ind w:right="37"/>
              <w:jc w:val="right"/>
              <w:rPr>
                <w:i/>
                <w:sz w:val="18"/>
              </w:rPr>
            </w:pPr>
            <w:r>
              <w:rPr>
                <w:i/>
                <w:color w:val="111111"/>
                <w:spacing w:val="-5"/>
                <w:w w:val="105"/>
                <w:sz w:val="18"/>
              </w:rPr>
              <w:t>9.4</w:t>
            </w:r>
          </w:p>
        </w:tc>
        <w:tc>
          <w:tcPr>
            <w:tcW w:w="5209" w:type="dxa"/>
          </w:tcPr>
          <w:p>
            <w:pPr>
              <w:pStyle w:val="TableParagraph"/>
              <w:spacing w:line="202" w:lineRule="exact" w:before="22"/>
              <w:ind w:left="273" w:right="238" w:firstLine="1"/>
              <w:rPr>
                <w:b/>
                <w:sz w:val="17"/>
              </w:rPr>
            </w:pPr>
            <w:r>
              <w:rPr>
                <w:b/>
                <w:i/>
                <w:color w:val="111111"/>
                <w:w w:val="110"/>
                <w:sz w:val="17"/>
              </w:rPr>
              <w:t>6719526 </w:t>
            </w:r>
            <w:r>
              <w:rPr>
                <w:color w:val="111111"/>
                <w:w w:val="110"/>
                <w:sz w:val="17"/>
              </w:rPr>
              <w:t>-</w:t>
            </w:r>
            <w:r>
              <w:rPr>
                <w:color w:val="111111"/>
                <w:spacing w:val="-3"/>
                <w:w w:val="110"/>
                <w:sz w:val="17"/>
              </w:rPr>
              <w:t> </w:t>
            </w:r>
            <w:r>
              <w:rPr>
                <w:i/>
                <w:color w:val="111111"/>
                <w:w w:val="110"/>
                <w:sz w:val="18"/>
              </w:rPr>
              <w:t>Reductie din polipropilena avind diametrul 63 X 25 </w:t>
            </w:r>
            <w:r>
              <w:rPr>
                <w:b/>
                <w:color w:val="111111"/>
                <w:w w:val="110"/>
                <w:sz w:val="17"/>
              </w:rPr>
              <w:t>MM</w:t>
            </w:r>
          </w:p>
        </w:tc>
        <w:tc>
          <w:tcPr>
            <w:tcW w:w="759" w:type="dxa"/>
          </w:tcPr>
          <w:p>
            <w:pPr>
              <w:pStyle w:val="TableParagraph"/>
              <w:spacing w:before="40"/>
              <w:ind w:left="97" w:right="59"/>
              <w:jc w:val="center"/>
              <w:rPr>
                <w:i/>
                <w:sz w:val="18"/>
              </w:rPr>
            </w:pPr>
            <w:r>
              <w:rPr>
                <w:i/>
                <w:color w:val="111111"/>
                <w:spacing w:val="-5"/>
                <w:w w:val="105"/>
                <w:sz w:val="18"/>
              </w:rPr>
              <w:t>buc</w:t>
            </w:r>
          </w:p>
        </w:tc>
        <w:tc>
          <w:tcPr>
            <w:tcW w:w="1177" w:type="dxa"/>
          </w:tcPr>
          <w:p>
            <w:pPr>
              <w:pStyle w:val="TableParagraph"/>
              <w:spacing w:before="35"/>
              <w:ind w:right="1"/>
              <w:jc w:val="right"/>
              <w:rPr>
                <w:i/>
                <w:sz w:val="18"/>
              </w:rPr>
            </w:pPr>
            <w:r>
              <w:rPr>
                <w:i/>
                <w:color w:val="111111"/>
                <w:spacing w:val="-2"/>
                <w:w w:val="110"/>
                <w:sz w:val="18"/>
              </w:rPr>
              <w:t>25</w:t>
            </w:r>
            <w:r>
              <w:rPr>
                <w:i/>
                <w:color w:val="3D3D3D"/>
                <w:spacing w:val="-2"/>
                <w:w w:val="110"/>
                <w:sz w:val="18"/>
              </w:rPr>
              <w:t>.</w:t>
            </w:r>
            <w:r>
              <w:rPr>
                <w:i/>
                <w:color w:val="111111"/>
                <w:spacing w:val="-2"/>
                <w:w w:val="110"/>
                <w:sz w:val="18"/>
              </w:rPr>
              <w:t>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63" w:type="dxa"/>
          </w:tcPr>
          <w:p>
            <w:pPr>
              <w:pStyle w:val="TableParagraph"/>
              <w:spacing w:before="40"/>
              <w:ind w:right="34"/>
              <w:jc w:val="right"/>
              <w:rPr>
                <w:i/>
                <w:sz w:val="18"/>
              </w:rPr>
            </w:pPr>
            <w:r>
              <w:rPr>
                <w:i/>
                <w:color w:val="111111"/>
                <w:spacing w:val="-5"/>
                <w:w w:val="105"/>
                <w:sz w:val="18"/>
              </w:rPr>
              <w:t>9</w:t>
            </w:r>
            <w:r>
              <w:rPr>
                <w:i/>
                <w:color w:val="3D3D3D"/>
                <w:spacing w:val="-5"/>
                <w:w w:val="105"/>
                <w:sz w:val="18"/>
              </w:rPr>
              <w:t>.</w:t>
            </w:r>
            <w:r>
              <w:rPr>
                <w:i/>
                <w:color w:val="111111"/>
                <w:spacing w:val="-5"/>
                <w:w w:val="105"/>
                <w:sz w:val="18"/>
              </w:rPr>
              <w:t>5</w:t>
            </w:r>
          </w:p>
        </w:tc>
        <w:tc>
          <w:tcPr>
            <w:tcW w:w="5209" w:type="dxa"/>
          </w:tcPr>
          <w:p>
            <w:pPr>
              <w:pStyle w:val="TableParagraph"/>
              <w:spacing w:line="202" w:lineRule="exact" w:before="22"/>
              <w:ind w:left="267" w:firstLine="1"/>
              <w:rPr>
                <w:i/>
                <w:sz w:val="18"/>
              </w:rPr>
            </w:pPr>
            <w:r>
              <w:rPr>
                <w:b/>
                <w:i/>
                <w:color w:val="111111"/>
                <w:w w:val="110"/>
                <w:sz w:val="17"/>
              </w:rPr>
              <w:t>3008 </w:t>
            </w:r>
            <w:r>
              <w:rPr>
                <w:color w:val="111111"/>
                <w:w w:val="110"/>
                <w:sz w:val="17"/>
              </w:rPr>
              <w:t>-</w:t>
            </w:r>
            <w:r>
              <w:rPr>
                <w:color w:val="111111"/>
                <w:spacing w:val="-14"/>
                <w:w w:val="110"/>
                <w:sz w:val="17"/>
              </w:rPr>
              <w:t> </w:t>
            </w:r>
            <w:r>
              <w:rPr>
                <w:i/>
                <w:color w:val="111111"/>
                <w:w w:val="110"/>
                <w:sz w:val="18"/>
              </w:rPr>
              <w:t>Aparat de</w:t>
            </w:r>
            <w:r>
              <w:rPr>
                <w:i/>
                <w:color w:val="111111"/>
                <w:spacing w:val="-11"/>
                <w:w w:val="110"/>
                <w:sz w:val="18"/>
              </w:rPr>
              <w:t> </w:t>
            </w:r>
            <w:r>
              <w:rPr>
                <w:i/>
                <w:color w:val="111111"/>
                <w:w w:val="110"/>
                <w:sz w:val="18"/>
              </w:rPr>
              <w:t>sudura in</w:t>
            </w:r>
            <w:r>
              <w:rPr>
                <w:i/>
                <w:color w:val="111111"/>
                <w:spacing w:val="-3"/>
                <w:w w:val="110"/>
                <w:sz w:val="18"/>
              </w:rPr>
              <w:t> </w:t>
            </w:r>
            <w:r>
              <w:rPr>
                <w:i/>
                <w:color w:val="111111"/>
                <w:w w:val="110"/>
                <w:sz w:val="18"/>
              </w:rPr>
              <w:t>mediu de</w:t>
            </w:r>
            <w:r>
              <w:rPr>
                <w:i/>
                <w:color w:val="111111"/>
                <w:spacing w:val="-7"/>
                <w:w w:val="110"/>
                <w:sz w:val="18"/>
              </w:rPr>
              <w:t> </w:t>
            </w:r>
            <w:r>
              <w:rPr>
                <w:i/>
                <w:color w:val="111111"/>
                <w:w w:val="110"/>
                <w:sz w:val="18"/>
              </w:rPr>
              <w:t>argon tip tv-350 </w:t>
            </w:r>
            <w:r>
              <w:rPr>
                <w:i/>
                <w:color w:val="111111"/>
                <w:spacing w:val="-4"/>
                <w:w w:val="110"/>
                <w:sz w:val="18"/>
              </w:rPr>
              <w:t>27kva</w:t>
            </w:r>
          </w:p>
        </w:tc>
        <w:tc>
          <w:tcPr>
            <w:tcW w:w="759" w:type="dxa"/>
          </w:tcPr>
          <w:p>
            <w:pPr>
              <w:pStyle w:val="TableParagraph"/>
              <w:spacing w:before="40"/>
              <w:ind w:left="97" w:right="57"/>
              <w:jc w:val="center"/>
              <w:rPr>
                <w:i/>
                <w:sz w:val="18"/>
              </w:rPr>
            </w:pPr>
            <w:r>
              <w:rPr>
                <w:i/>
                <w:color w:val="111111"/>
                <w:spacing w:val="-5"/>
                <w:w w:val="105"/>
                <w:sz w:val="18"/>
              </w:rPr>
              <w:t>ora</w:t>
            </w:r>
          </w:p>
        </w:tc>
        <w:tc>
          <w:tcPr>
            <w:tcW w:w="1177" w:type="dxa"/>
          </w:tcPr>
          <w:p>
            <w:pPr>
              <w:pStyle w:val="TableParagraph"/>
              <w:spacing w:before="35"/>
              <w:ind w:right="19"/>
              <w:jc w:val="right"/>
              <w:rPr>
                <w:i/>
                <w:sz w:val="18"/>
              </w:rPr>
            </w:pPr>
            <w:r>
              <w:rPr>
                <w:i/>
                <w:color w:val="111111"/>
                <w:spacing w:val="-2"/>
                <w:w w:val="110"/>
                <w:sz w:val="18"/>
              </w:rPr>
              <w:t>10.475</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27"/>
          <w:footerReference w:type="default" r:id="rId128"/>
          <w:pgSz w:w="11910" w:h="16840"/>
          <w:pgMar w:header="632" w:footer="975" w:top="760" w:bottom="1160" w:left="425" w:right="566"/>
        </w:sectPr>
      </w:pPr>
    </w:p>
    <w:p>
      <w:pPr>
        <w:pStyle w:val="BodyText"/>
        <w:spacing w:before="2"/>
        <w:rPr>
          <w:b/>
          <w:sz w:val="15"/>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14"/>
        <w:gridCol w:w="759"/>
        <w:gridCol w:w="1172"/>
        <w:gridCol w:w="1331"/>
        <w:gridCol w:w="1408"/>
      </w:tblGrid>
      <w:tr>
        <w:trPr>
          <w:trHeight w:val="566" w:hRule="atLeast"/>
        </w:trPr>
        <w:tc>
          <w:tcPr>
            <w:tcW w:w="7789" w:type="dxa"/>
            <w:gridSpan w:val="4"/>
            <w:tcBorders>
              <w:left w:val="single" w:sz="2" w:space="0" w:color="000000"/>
            </w:tcBorders>
          </w:tcPr>
          <w:p>
            <w:pPr>
              <w:pStyle w:val="TableParagraph"/>
              <w:spacing w:before="9"/>
              <w:rPr>
                <w:b/>
                <w:sz w:val="16"/>
              </w:rPr>
            </w:pPr>
          </w:p>
          <w:p>
            <w:pPr>
              <w:pStyle w:val="TableParagraph"/>
              <w:ind w:left="114"/>
              <w:jc w:val="center"/>
              <w:rPr>
                <w:b/>
                <w:sz w:val="16"/>
              </w:rPr>
            </w:pPr>
            <w:r>
              <w:rPr>
                <w:b/>
                <w:color w:val="111111"/>
                <w:sz w:val="16"/>
              </w:rPr>
              <w:t>SECTIUNEA</w:t>
            </w:r>
            <w:r>
              <w:rPr>
                <w:b/>
                <w:color w:val="111111"/>
                <w:spacing w:val="23"/>
                <w:sz w:val="16"/>
              </w:rPr>
              <w:t> </w:t>
            </w:r>
            <w:r>
              <w:rPr>
                <w:b/>
                <w:color w:val="111111"/>
                <w:spacing w:val="-2"/>
                <w:sz w:val="16"/>
              </w:rPr>
              <w:t>TEHNICA</w:t>
            </w:r>
          </w:p>
        </w:tc>
        <w:tc>
          <w:tcPr>
            <w:tcW w:w="2739" w:type="dxa"/>
            <w:gridSpan w:val="2"/>
            <w:tcBorders>
              <w:right w:val="single" w:sz="12" w:space="0" w:color="000000"/>
            </w:tcBorders>
          </w:tcPr>
          <w:p>
            <w:pPr>
              <w:pStyle w:val="TableParagraph"/>
              <w:spacing w:before="9"/>
              <w:rPr>
                <w:b/>
                <w:sz w:val="16"/>
              </w:rPr>
            </w:pPr>
          </w:p>
          <w:p>
            <w:pPr>
              <w:pStyle w:val="TableParagraph"/>
              <w:ind w:left="374"/>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44" w:type="dxa"/>
            <w:tcBorders>
              <w:left w:val="single" w:sz="2" w:space="0" w:color="000000"/>
              <w:right w:val="single" w:sz="2" w:space="0" w:color="000000"/>
            </w:tcBorders>
          </w:tcPr>
          <w:p>
            <w:pPr>
              <w:pStyle w:val="TableParagraph"/>
              <w:spacing w:before="96"/>
              <w:rPr>
                <w:b/>
                <w:sz w:val="16"/>
              </w:rPr>
            </w:pPr>
          </w:p>
          <w:p>
            <w:pPr>
              <w:pStyle w:val="TableParagraph"/>
              <w:ind w:left="262"/>
              <w:rPr>
                <w:b/>
                <w:sz w:val="16"/>
              </w:rPr>
            </w:pPr>
            <w:r>
              <w:rPr>
                <w:b/>
                <w:color w:val="111111"/>
                <w:spacing w:val="-5"/>
                <w:sz w:val="16"/>
              </w:rPr>
              <w:t>Nr.</w:t>
            </w:r>
          </w:p>
        </w:tc>
        <w:tc>
          <w:tcPr>
            <w:tcW w:w="5214" w:type="dxa"/>
            <w:tcBorders>
              <w:left w:val="single" w:sz="2" w:space="0" w:color="000000"/>
            </w:tcBorders>
          </w:tcPr>
          <w:p>
            <w:pPr>
              <w:pStyle w:val="TableParagraph"/>
              <w:spacing w:before="100"/>
              <w:rPr>
                <w:b/>
                <w:sz w:val="16"/>
              </w:rPr>
            </w:pPr>
          </w:p>
          <w:p>
            <w:pPr>
              <w:pStyle w:val="TableParagraph"/>
              <w:spacing w:before="1"/>
              <w:ind w:left="120" w:right="1"/>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9" w:type="dxa"/>
          </w:tcPr>
          <w:p>
            <w:pPr>
              <w:pStyle w:val="TableParagraph"/>
              <w:spacing w:before="105"/>
              <w:rPr>
                <w:b/>
                <w:sz w:val="16"/>
              </w:rPr>
            </w:pPr>
          </w:p>
          <w:p>
            <w:pPr>
              <w:pStyle w:val="TableParagraph"/>
              <w:ind w:left="97" w:right="26"/>
              <w:jc w:val="center"/>
              <w:rPr>
                <w:b/>
                <w:sz w:val="16"/>
              </w:rPr>
            </w:pPr>
            <w:r>
              <w:rPr>
                <w:b/>
                <w:color w:val="111111"/>
                <w:spacing w:val="-4"/>
                <w:w w:val="110"/>
                <w:sz w:val="16"/>
              </w:rPr>
              <w:t>U.M.</w:t>
            </w:r>
          </w:p>
        </w:tc>
        <w:tc>
          <w:tcPr>
            <w:tcW w:w="1172" w:type="dxa"/>
          </w:tcPr>
          <w:p>
            <w:pPr>
              <w:pStyle w:val="TableParagraph"/>
              <w:spacing w:before="105"/>
              <w:rPr>
                <w:b/>
                <w:sz w:val="16"/>
              </w:rPr>
            </w:pPr>
          </w:p>
          <w:p>
            <w:pPr>
              <w:pStyle w:val="TableParagraph"/>
              <w:ind w:left="160"/>
              <w:rPr>
                <w:b/>
                <w:sz w:val="16"/>
              </w:rPr>
            </w:pPr>
            <w:r>
              <w:rPr>
                <w:b/>
                <w:color w:val="111111"/>
                <w:spacing w:val="-2"/>
                <w:w w:val="115"/>
                <w:sz w:val="16"/>
              </w:rPr>
              <w:t>Cantitatea</w:t>
            </w:r>
          </w:p>
        </w:tc>
        <w:tc>
          <w:tcPr>
            <w:tcW w:w="1331" w:type="dxa"/>
          </w:tcPr>
          <w:p>
            <w:pPr>
              <w:pStyle w:val="TableParagraph"/>
              <w:spacing w:line="225" w:lineRule="auto" w:before="116"/>
              <w:ind w:left="51" w:right="1"/>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5"/>
              <w:ind w:left="51" w:right="2"/>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3"/>
                <w:w w:val="110"/>
                <w:sz w:val="16"/>
              </w:rPr>
              <w:t> </w:t>
            </w:r>
            <w:r>
              <w:rPr>
                <w:color w:val="111111"/>
                <w:spacing w:val="-10"/>
                <w:w w:val="110"/>
                <w:sz w:val="16"/>
              </w:rPr>
              <w:t>-</w:t>
            </w:r>
          </w:p>
        </w:tc>
        <w:tc>
          <w:tcPr>
            <w:tcW w:w="1408" w:type="dxa"/>
            <w:tcBorders>
              <w:right w:val="single" w:sz="12" w:space="0" w:color="000000"/>
            </w:tcBorders>
          </w:tcPr>
          <w:p>
            <w:pPr>
              <w:pStyle w:val="TableParagraph"/>
              <w:spacing w:line="181" w:lineRule="exact" w:before="107"/>
              <w:ind w:left="74" w:right="22"/>
              <w:jc w:val="center"/>
              <w:rPr>
                <w:b/>
                <w:sz w:val="16"/>
              </w:rPr>
            </w:pPr>
            <w:r>
              <w:rPr>
                <w:b/>
                <w:color w:val="111111"/>
                <w:spacing w:val="-2"/>
                <w:sz w:val="16"/>
              </w:rPr>
              <w:t>TOTALUL</w:t>
            </w:r>
          </w:p>
          <w:p>
            <w:pPr>
              <w:pStyle w:val="TableParagraph"/>
              <w:spacing w:line="181" w:lineRule="exact"/>
              <w:ind w:left="74" w:right="10"/>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3"/>
              <w:ind w:left="74" w:right="12"/>
              <w:jc w:val="center"/>
              <w:rPr>
                <w:sz w:val="16"/>
              </w:rPr>
            </w:pPr>
            <w:r>
              <w:rPr>
                <w:color w:val="212121"/>
                <w:w w:val="110"/>
                <w:sz w:val="16"/>
              </w:rPr>
              <w:t>-</w:t>
            </w:r>
            <w:r>
              <w:rPr>
                <w:color w:val="21212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44" w:type="dxa"/>
            <w:tcBorders>
              <w:left w:val="single" w:sz="2" w:space="0" w:color="000000"/>
              <w:right w:val="single" w:sz="2" w:space="0" w:color="000000"/>
            </w:tcBorders>
          </w:tcPr>
          <w:p>
            <w:pPr>
              <w:pStyle w:val="TableParagraph"/>
              <w:spacing w:line="157" w:lineRule="exact"/>
              <w:ind w:left="332"/>
              <w:rPr>
                <w:b/>
                <w:sz w:val="21"/>
              </w:rPr>
            </w:pPr>
            <w:r>
              <w:rPr>
                <w:b/>
                <w:color w:val="111111"/>
                <w:spacing w:val="-10"/>
                <w:w w:val="95"/>
                <w:sz w:val="21"/>
              </w:rPr>
              <w:t>o</w:t>
            </w:r>
          </w:p>
        </w:tc>
        <w:tc>
          <w:tcPr>
            <w:tcW w:w="5214" w:type="dxa"/>
            <w:tcBorders>
              <w:left w:val="single" w:sz="2" w:space="0" w:color="000000"/>
            </w:tcBorders>
          </w:tcPr>
          <w:p>
            <w:pPr>
              <w:pStyle w:val="TableParagraph"/>
              <w:spacing w:line="157" w:lineRule="exact"/>
              <w:ind w:left="120" w:right="29"/>
              <w:jc w:val="center"/>
              <w:rPr>
                <w:rFonts w:ascii="Times New Roman"/>
                <w:b/>
                <w:sz w:val="17"/>
              </w:rPr>
            </w:pPr>
            <w:r>
              <w:rPr>
                <w:rFonts w:ascii="Times New Roman"/>
                <w:b/>
                <w:color w:val="111111"/>
                <w:spacing w:val="-12"/>
                <w:w w:val="95"/>
                <w:sz w:val="17"/>
              </w:rPr>
              <w:t>1</w:t>
            </w:r>
          </w:p>
        </w:tc>
        <w:tc>
          <w:tcPr>
            <w:tcW w:w="759" w:type="dxa"/>
          </w:tcPr>
          <w:p>
            <w:pPr>
              <w:pStyle w:val="TableParagraph"/>
              <w:spacing w:line="156" w:lineRule="exact" w:before="1"/>
              <w:ind w:left="97" w:right="22"/>
              <w:jc w:val="center"/>
              <w:rPr>
                <w:b/>
                <w:sz w:val="16"/>
              </w:rPr>
            </w:pPr>
            <w:r>
              <w:rPr>
                <w:b/>
                <w:color w:val="111111"/>
                <w:spacing w:val="-10"/>
                <w:w w:val="110"/>
                <w:sz w:val="16"/>
              </w:rPr>
              <w:t>2</w:t>
            </w:r>
          </w:p>
        </w:tc>
        <w:tc>
          <w:tcPr>
            <w:tcW w:w="1172" w:type="dxa"/>
          </w:tcPr>
          <w:p>
            <w:pPr>
              <w:pStyle w:val="TableParagraph"/>
              <w:spacing w:line="151" w:lineRule="exact" w:before="6"/>
              <w:ind w:left="63" w:right="11"/>
              <w:jc w:val="center"/>
              <w:rPr>
                <w:b/>
                <w:sz w:val="16"/>
              </w:rPr>
            </w:pPr>
            <w:r>
              <w:rPr>
                <w:b/>
                <w:color w:val="111111"/>
                <w:spacing w:val="-10"/>
                <w:w w:val="110"/>
                <w:sz w:val="16"/>
              </w:rPr>
              <w:t>3</w:t>
            </w:r>
          </w:p>
        </w:tc>
        <w:tc>
          <w:tcPr>
            <w:tcW w:w="1331" w:type="dxa"/>
          </w:tcPr>
          <w:p>
            <w:pPr>
              <w:pStyle w:val="TableParagraph"/>
              <w:spacing w:line="156" w:lineRule="exact" w:before="1"/>
              <w:ind w:left="51" w:right="6"/>
              <w:jc w:val="center"/>
              <w:rPr>
                <w:b/>
                <w:sz w:val="16"/>
              </w:rPr>
            </w:pPr>
            <w:r>
              <w:rPr>
                <w:b/>
                <w:color w:val="111111"/>
                <w:spacing w:val="-10"/>
                <w:w w:val="110"/>
                <w:sz w:val="16"/>
              </w:rPr>
              <w:t>4</w:t>
            </w:r>
          </w:p>
        </w:tc>
        <w:tc>
          <w:tcPr>
            <w:tcW w:w="1408" w:type="dxa"/>
            <w:tcBorders>
              <w:right w:val="single" w:sz="12" w:space="0" w:color="000000"/>
            </w:tcBorders>
          </w:tcPr>
          <w:p>
            <w:pPr>
              <w:pStyle w:val="TableParagraph"/>
              <w:spacing w:line="156" w:lineRule="exact" w:before="1"/>
              <w:ind w:left="353"/>
              <w:rPr>
                <w:b/>
                <w:sz w:val="16"/>
              </w:rPr>
            </w:pPr>
            <w:r>
              <w:rPr>
                <w:b/>
                <w:color w:val="111111"/>
                <w:spacing w:val="-2"/>
                <w:w w:val="165"/>
                <w:sz w:val="16"/>
              </w:rPr>
              <w:t>5=3x4</w:t>
            </w:r>
          </w:p>
        </w:tc>
      </w:tr>
      <w:tr>
        <w:trPr>
          <w:trHeight w:val="249" w:hRule="atLeast"/>
        </w:trPr>
        <w:tc>
          <w:tcPr>
            <w:tcW w:w="644" w:type="dxa"/>
            <w:vMerge w:val="restart"/>
            <w:tcBorders>
              <w:left w:val="single" w:sz="12" w:space="0" w:color="000000"/>
            </w:tcBorders>
          </w:tcPr>
          <w:p>
            <w:pPr>
              <w:pStyle w:val="TableParagraph"/>
              <w:spacing w:before="30"/>
              <w:ind w:right="-130"/>
              <w:jc w:val="right"/>
              <w:rPr>
                <w:b/>
                <w:sz w:val="17"/>
              </w:rPr>
            </w:pPr>
            <w:r>
              <w:rPr>
                <w:b/>
                <w:color w:val="111111"/>
                <w:spacing w:val="-5"/>
                <w:w w:val="165"/>
                <w:sz w:val="17"/>
              </w:rPr>
              <w:t>10</w:t>
            </w:r>
          </w:p>
        </w:tc>
        <w:tc>
          <w:tcPr>
            <w:tcW w:w="5214" w:type="dxa"/>
            <w:vMerge w:val="restart"/>
          </w:tcPr>
          <w:p>
            <w:pPr>
              <w:pStyle w:val="TableParagraph"/>
              <w:spacing w:line="235" w:lineRule="auto" w:before="29"/>
              <w:ind w:left="98"/>
              <w:rPr>
                <w:sz w:val="18"/>
              </w:rPr>
            </w:pPr>
            <w:r>
              <w:rPr>
                <w:b/>
                <w:color w:val="111111"/>
                <w:w w:val="110"/>
                <w:sz w:val="17"/>
              </w:rPr>
              <w:t>IC06A06&gt;</w:t>
            </w:r>
            <w:r>
              <w:rPr>
                <w:b/>
                <w:color w:val="111111"/>
                <w:w w:val="110"/>
                <w:sz w:val="17"/>
              </w:rPr>
              <w:t> </w:t>
            </w:r>
            <w:r>
              <w:rPr>
                <w:color w:val="111111"/>
                <w:w w:val="110"/>
                <w:sz w:val="17"/>
              </w:rPr>
              <w:t>- </w:t>
            </w:r>
            <w:r>
              <w:rPr>
                <w:color w:val="111111"/>
                <w:w w:val="110"/>
                <w:sz w:val="18"/>
              </w:rPr>
              <w:t>Bratari pentru </w:t>
            </w:r>
            <w:r>
              <w:rPr>
                <w:color w:val="212121"/>
                <w:w w:val="110"/>
                <w:sz w:val="18"/>
              </w:rPr>
              <w:t>fixarea </w:t>
            </w:r>
            <w:r>
              <w:rPr>
                <w:color w:val="111111"/>
                <w:w w:val="110"/>
                <w:sz w:val="18"/>
              </w:rPr>
              <w:t>tevii la instalatiile de incalzire</w:t>
            </w:r>
            <w:r>
              <w:rPr>
                <w:color w:val="111111"/>
                <w:spacing w:val="-10"/>
                <w:w w:val="110"/>
                <w:sz w:val="18"/>
              </w:rPr>
              <w:t> </w:t>
            </w:r>
            <w:r>
              <w:rPr>
                <w:color w:val="111111"/>
                <w:w w:val="110"/>
                <w:sz w:val="18"/>
              </w:rPr>
              <w:t>montate</w:t>
            </w:r>
            <w:r>
              <w:rPr>
                <w:color w:val="111111"/>
                <w:spacing w:val="-8"/>
                <w:w w:val="110"/>
                <w:sz w:val="18"/>
              </w:rPr>
              <w:t> </w:t>
            </w:r>
            <w:r>
              <w:rPr>
                <w:color w:val="212121"/>
                <w:w w:val="110"/>
                <w:sz w:val="18"/>
              </w:rPr>
              <w:t>in</w:t>
            </w:r>
            <w:r>
              <w:rPr>
                <w:color w:val="212121"/>
                <w:spacing w:val="-14"/>
                <w:w w:val="110"/>
                <w:sz w:val="18"/>
              </w:rPr>
              <w:t> </w:t>
            </w:r>
            <w:r>
              <w:rPr>
                <w:color w:val="111111"/>
                <w:w w:val="110"/>
                <w:sz w:val="18"/>
              </w:rPr>
              <w:t>zid</w:t>
            </w:r>
            <w:r>
              <w:rPr>
                <w:color w:val="111111"/>
                <w:spacing w:val="-14"/>
                <w:w w:val="110"/>
                <w:sz w:val="18"/>
              </w:rPr>
              <w:t> </w:t>
            </w:r>
            <w:r>
              <w:rPr>
                <w:color w:val="111111"/>
                <w:w w:val="110"/>
                <w:sz w:val="18"/>
              </w:rPr>
              <w:t>de</w:t>
            </w:r>
            <w:r>
              <w:rPr>
                <w:color w:val="111111"/>
                <w:spacing w:val="-10"/>
                <w:w w:val="110"/>
                <w:sz w:val="18"/>
              </w:rPr>
              <w:t> </w:t>
            </w:r>
            <w:r>
              <w:rPr>
                <w:color w:val="111111"/>
                <w:w w:val="110"/>
                <w:sz w:val="18"/>
              </w:rPr>
              <w:t>caramida</w:t>
            </w:r>
            <w:r>
              <w:rPr>
                <w:color w:val="111111"/>
                <w:spacing w:val="-1"/>
                <w:w w:val="110"/>
                <w:sz w:val="18"/>
              </w:rPr>
              <w:t> </w:t>
            </w:r>
            <w:r>
              <w:rPr>
                <w:color w:val="111111"/>
                <w:w w:val="110"/>
                <w:sz w:val="18"/>
              </w:rPr>
              <w:t>sau</w:t>
            </w:r>
            <w:r>
              <w:rPr>
                <w:color w:val="111111"/>
                <w:spacing w:val="-14"/>
                <w:w w:val="110"/>
                <w:sz w:val="18"/>
              </w:rPr>
              <w:t> </w:t>
            </w:r>
            <w:r>
              <w:rPr>
                <w:color w:val="111111"/>
                <w:w w:val="110"/>
                <w:sz w:val="18"/>
              </w:rPr>
              <w:t>beton</w:t>
            </w:r>
            <w:r>
              <w:rPr>
                <w:color w:val="111111"/>
                <w:spacing w:val="-9"/>
                <w:w w:val="110"/>
                <w:sz w:val="18"/>
              </w:rPr>
              <w:t> </w:t>
            </w:r>
            <w:r>
              <w:rPr>
                <w:color w:val="111111"/>
                <w:w w:val="110"/>
                <w:sz w:val="18"/>
              </w:rPr>
              <w:t>D</w:t>
            </w:r>
            <w:r>
              <w:rPr>
                <w:color w:val="111111"/>
                <w:spacing w:val="-12"/>
                <w:w w:val="110"/>
                <w:sz w:val="18"/>
              </w:rPr>
              <w:t> </w:t>
            </w:r>
            <w:r>
              <w:rPr>
                <w:color w:val="111111"/>
                <w:w w:val="110"/>
                <w:sz w:val="17"/>
              </w:rPr>
              <w:t>=</w:t>
            </w:r>
            <w:r>
              <w:rPr>
                <w:color w:val="111111"/>
                <w:spacing w:val="17"/>
                <w:w w:val="110"/>
                <w:sz w:val="17"/>
              </w:rPr>
              <w:t> </w:t>
            </w:r>
            <w:r>
              <w:rPr>
                <w:color w:val="111111"/>
                <w:w w:val="110"/>
                <w:sz w:val="18"/>
              </w:rPr>
              <w:t>1</w:t>
            </w:r>
            <w:r>
              <w:rPr>
                <w:color w:val="111111"/>
                <w:spacing w:val="-11"/>
                <w:w w:val="110"/>
                <w:sz w:val="18"/>
              </w:rPr>
              <w:t> </w:t>
            </w:r>
            <w:r>
              <w:rPr>
                <w:color w:val="111111"/>
                <w:w w:val="110"/>
                <w:sz w:val="18"/>
              </w:rPr>
              <w:t>1/2"</w:t>
            </w:r>
          </w:p>
        </w:tc>
        <w:tc>
          <w:tcPr>
            <w:tcW w:w="759" w:type="dxa"/>
            <w:vMerge w:val="restart"/>
          </w:tcPr>
          <w:p>
            <w:pPr>
              <w:pStyle w:val="TableParagraph"/>
              <w:spacing w:before="37"/>
              <w:ind w:left="251"/>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90" w:lineRule="exact" w:before="40"/>
              <w:ind w:right="2"/>
              <w:jc w:val="right"/>
              <w:rPr>
                <w:b/>
                <w:sz w:val="17"/>
              </w:rPr>
            </w:pPr>
            <w:r>
              <w:rPr>
                <w:b/>
                <w:color w:val="111111"/>
                <w:spacing w:val="-2"/>
                <w:w w:val="125"/>
                <w:sz w:val="17"/>
              </w:rPr>
              <w:t>250.000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4"/>
              <w:ind w:right="4"/>
              <w:jc w:val="right"/>
              <w:rPr>
                <w:sz w:val="18"/>
              </w:rPr>
            </w:pPr>
            <w:r>
              <w:rPr>
                <w:color w:val="111111"/>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0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0"/>
                <w:sz w:val="18"/>
              </w:rPr>
              <w:t>manopera</w:t>
            </w:r>
            <w:r>
              <w:rPr>
                <w:color w:val="3F3F3F"/>
                <w:spacing w:val="-2"/>
                <w:w w:val="110"/>
                <w:sz w:val="18"/>
              </w:rPr>
              <w:t>:</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5"/>
                <w:sz w:val="18"/>
              </w:rPr>
              <w:t>utilaj:</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2"/>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4" w:type="dxa"/>
            <w:tcBorders>
              <w:left w:val="single" w:sz="12" w:space="0" w:color="000000"/>
              <w:right w:val="single" w:sz="2" w:space="0" w:color="000000"/>
            </w:tcBorders>
          </w:tcPr>
          <w:p>
            <w:pPr>
              <w:pStyle w:val="TableParagraph"/>
              <w:spacing w:before="25"/>
              <w:ind w:left="244" w:right="-15"/>
              <w:rPr>
                <w:i/>
                <w:sz w:val="18"/>
              </w:rPr>
            </w:pPr>
            <w:r>
              <w:rPr>
                <w:i/>
                <w:color w:val="111111"/>
                <w:spacing w:val="-4"/>
                <w:w w:val="110"/>
                <w:sz w:val="18"/>
              </w:rPr>
              <w:t>10.1</w:t>
            </w:r>
          </w:p>
        </w:tc>
        <w:tc>
          <w:tcPr>
            <w:tcW w:w="5214" w:type="dxa"/>
            <w:tcBorders>
              <w:left w:val="single" w:sz="2" w:space="0" w:color="000000"/>
            </w:tcBorders>
          </w:tcPr>
          <w:p>
            <w:pPr>
              <w:pStyle w:val="TableParagraph"/>
              <w:spacing w:before="30"/>
              <w:ind w:left="331"/>
              <w:rPr>
                <w:i/>
                <w:sz w:val="18"/>
              </w:rPr>
            </w:pPr>
            <w:r>
              <w:rPr>
                <w:b/>
                <w:i/>
                <w:color w:val="111111"/>
                <w:w w:val="110"/>
                <w:sz w:val="17"/>
              </w:rPr>
              <w:t>42040821</w:t>
            </w:r>
            <w:r>
              <w:rPr>
                <w:b/>
                <w:i/>
                <w:color w:val="111111"/>
                <w:spacing w:val="38"/>
                <w:w w:val="110"/>
                <w:sz w:val="17"/>
              </w:rPr>
              <w:t> </w:t>
            </w:r>
            <w:r>
              <w:rPr>
                <w:color w:val="212121"/>
                <w:w w:val="110"/>
                <w:sz w:val="17"/>
              </w:rPr>
              <w:t>-</w:t>
            </w:r>
            <w:r>
              <w:rPr>
                <w:color w:val="212121"/>
                <w:spacing w:val="6"/>
                <w:w w:val="110"/>
                <w:sz w:val="17"/>
              </w:rPr>
              <w:t> </w:t>
            </w:r>
            <w:r>
              <w:rPr>
                <w:i/>
                <w:color w:val="111111"/>
                <w:w w:val="110"/>
                <w:sz w:val="18"/>
              </w:rPr>
              <w:t>Bratari</w:t>
            </w:r>
            <w:r>
              <w:rPr>
                <w:i/>
                <w:color w:val="111111"/>
                <w:spacing w:val="20"/>
                <w:w w:val="110"/>
                <w:sz w:val="18"/>
              </w:rPr>
              <w:t> </w:t>
            </w:r>
            <w:r>
              <w:rPr>
                <w:i/>
                <w:color w:val="111111"/>
                <w:w w:val="110"/>
                <w:sz w:val="18"/>
              </w:rPr>
              <w:t>tevi</w:t>
            </w:r>
            <w:r>
              <w:rPr>
                <w:i/>
                <w:color w:val="111111"/>
                <w:spacing w:val="21"/>
                <w:w w:val="110"/>
                <w:sz w:val="18"/>
              </w:rPr>
              <w:t> </w:t>
            </w:r>
            <w:r>
              <w:rPr>
                <w:i/>
                <w:color w:val="111111"/>
                <w:w w:val="110"/>
                <w:sz w:val="18"/>
              </w:rPr>
              <w:t>instalatii</w:t>
            </w:r>
            <w:r>
              <w:rPr>
                <w:i/>
                <w:color w:val="111111"/>
                <w:spacing w:val="26"/>
                <w:w w:val="110"/>
                <w:sz w:val="18"/>
              </w:rPr>
              <w:t> </w:t>
            </w:r>
            <w:r>
              <w:rPr>
                <w:i/>
                <w:color w:val="111111"/>
                <w:w w:val="110"/>
                <w:sz w:val="18"/>
              </w:rPr>
              <w:t>apa</w:t>
            </w:r>
            <w:r>
              <w:rPr>
                <w:i/>
                <w:color w:val="111111"/>
                <w:spacing w:val="10"/>
                <w:w w:val="110"/>
                <w:sz w:val="18"/>
              </w:rPr>
              <w:t> </w:t>
            </w:r>
            <w:r>
              <w:rPr>
                <w:i/>
                <w:color w:val="111111"/>
                <w:w w:val="110"/>
                <w:sz w:val="18"/>
              </w:rPr>
              <w:t>si</w:t>
            </w:r>
            <w:r>
              <w:rPr>
                <w:i/>
                <w:color w:val="111111"/>
                <w:spacing w:val="19"/>
                <w:w w:val="110"/>
                <w:sz w:val="18"/>
              </w:rPr>
              <w:t> </w:t>
            </w:r>
            <w:r>
              <w:rPr>
                <w:i/>
                <w:color w:val="111111"/>
                <w:w w:val="110"/>
                <w:sz w:val="18"/>
              </w:rPr>
              <w:t>gazel</w:t>
            </w:r>
            <w:r>
              <w:rPr>
                <w:i/>
                <w:color w:val="111111"/>
                <w:spacing w:val="-24"/>
                <w:w w:val="110"/>
                <w:sz w:val="18"/>
              </w:rPr>
              <w:t> </w:t>
            </w:r>
            <w:r>
              <w:rPr>
                <w:i/>
                <w:color w:val="212121"/>
                <w:spacing w:val="-2"/>
                <w:w w:val="110"/>
                <w:sz w:val="18"/>
              </w:rPr>
              <w:t>"1/2"</w:t>
            </w:r>
          </w:p>
        </w:tc>
        <w:tc>
          <w:tcPr>
            <w:tcW w:w="759" w:type="dxa"/>
          </w:tcPr>
          <w:p>
            <w:pPr>
              <w:pStyle w:val="TableParagraph"/>
              <w:spacing w:before="35"/>
              <w:ind w:left="97" w:right="43"/>
              <w:jc w:val="center"/>
              <w:rPr>
                <w:i/>
                <w:sz w:val="18"/>
              </w:rPr>
            </w:pPr>
            <w:r>
              <w:rPr>
                <w:i/>
                <w:color w:val="111111"/>
                <w:spacing w:val="-5"/>
                <w:w w:val="105"/>
                <w:sz w:val="18"/>
              </w:rPr>
              <w:t>buc</w:t>
            </w:r>
          </w:p>
        </w:tc>
        <w:tc>
          <w:tcPr>
            <w:tcW w:w="1172" w:type="dxa"/>
          </w:tcPr>
          <w:p>
            <w:pPr>
              <w:pStyle w:val="TableParagraph"/>
              <w:spacing w:before="30"/>
              <w:ind w:right="5"/>
              <w:jc w:val="right"/>
              <w:rPr>
                <w:i/>
                <w:sz w:val="18"/>
              </w:rPr>
            </w:pPr>
            <w:r>
              <w:rPr>
                <w:i/>
                <w:color w:val="111111"/>
                <w:spacing w:val="-2"/>
                <w:w w:val="110"/>
                <w:sz w:val="18"/>
              </w:rPr>
              <w:t>250</w:t>
            </w:r>
            <w:r>
              <w:rPr>
                <w:i/>
                <w:color w:val="3F3F3F"/>
                <w:spacing w:val="-2"/>
                <w:w w:val="110"/>
                <w:sz w:val="18"/>
              </w:rPr>
              <w:t>.</w:t>
            </w:r>
            <w:r>
              <w:rPr>
                <w:i/>
                <w:color w:val="111111"/>
                <w:spacing w:val="-2"/>
                <w:w w:val="110"/>
                <w:sz w:val="18"/>
              </w:rPr>
              <w:t>000</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9" w:hRule="atLeast"/>
        </w:trPr>
        <w:tc>
          <w:tcPr>
            <w:tcW w:w="644" w:type="dxa"/>
            <w:vMerge w:val="restart"/>
            <w:tcBorders>
              <w:left w:val="single" w:sz="12" w:space="0" w:color="000000"/>
              <w:right w:val="single" w:sz="2" w:space="0" w:color="000000"/>
            </w:tcBorders>
          </w:tcPr>
          <w:p>
            <w:pPr>
              <w:pStyle w:val="TableParagraph"/>
              <w:spacing w:before="25"/>
              <w:ind w:left="410" w:right="-15"/>
              <w:rPr>
                <w:b/>
                <w:sz w:val="18"/>
              </w:rPr>
            </w:pPr>
            <w:r>
              <w:rPr>
                <w:b/>
                <w:color w:val="111111"/>
                <w:spacing w:val="-5"/>
                <w:w w:val="110"/>
                <w:sz w:val="18"/>
              </w:rPr>
              <w:t>11</w:t>
            </w:r>
          </w:p>
        </w:tc>
        <w:tc>
          <w:tcPr>
            <w:tcW w:w="5214" w:type="dxa"/>
            <w:vMerge w:val="restart"/>
            <w:tcBorders>
              <w:left w:val="single" w:sz="2" w:space="0" w:color="000000"/>
            </w:tcBorders>
          </w:tcPr>
          <w:p>
            <w:pPr>
              <w:pStyle w:val="TableParagraph"/>
              <w:spacing w:line="228" w:lineRule="auto" w:before="26"/>
              <w:ind w:left="88" w:right="137" w:firstLine="6"/>
              <w:rPr>
                <w:sz w:val="18"/>
              </w:rPr>
            </w:pPr>
            <w:r>
              <w:rPr>
                <w:b/>
                <w:color w:val="111111"/>
                <w:w w:val="105"/>
                <w:sz w:val="17"/>
              </w:rPr>
              <w:t>SA15B#</w:t>
            </w:r>
            <w:r>
              <w:rPr>
                <w:b/>
                <w:color w:val="111111"/>
                <w:spacing w:val="37"/>
                <w:w w:val="105"/>
                <w:sz w:val="17"/>
              </w:rPr>
              <w:t> </w:t>
            </w:r>
            <w:r>
              <w:rPr>
                <w:color w:val="111111"/>
                <w:w w:val="105"/>
                <w:sz w:val="17"/>
              </w:rPr>
              <w:t>- </w:t>
            </w:r>
            <w:r>
              <w:rPr>
                <w:color w:val="111111"/>
                <w:w w:val="105"/>
                <w:sz w:val="18"/>
              </w:rPr>
              <w:t>Teava de polipropilena</w:t>
            </w:r>
            <w:r>
              <w:rPr>
                <w:color w:val="111111"/>
                <w:spacing w:val="35"/>
                <w:w w:val="105"/>
                <w:sz w:val="18"/>
              </w:rPr>
              <w:t> </w:t>
            </w:r>
            <w:r>
              <w:rPr>
                <w:color w:val="111111"/>
                <w:w w:val="105"/>
                <w:sz w:val="18"/>
              </w:rPr>
              <w:t>de presiune</w:t>
            </w:r>
            <w:r>
              <w:rPr>
                <w:color w:val="111111"/>
                <w:spacing w:val="80"/>
                <w:w w:val="105"/>
                <w:sz w:val="18"/>
              </w:rPr>
              <w:t> </w:t>
            </w:r>
            <w:r>
              <w:rPr>
                <w:rFonts w:ascii="Times New Roman"/>
                <w:color w:val="111111"/>
                <w:w w:val="105"/>
                <w:sz w:val="20"/>
              </w:rPr>
              <w:t>+ </w:t>
            </w:r>
            <w:r>
              <w:rPr>
                <w:color w:val="111111"/>
                <w:w w:val="105"/>
                <w:sz w:val="18"/>
              </w:rPr>
              <w:t>protectia tevii, </w:t>
            </w:r>
            <w:r>
              <w:rPr>
                <w:color w:val="212121"/>
                <w:w w:val="105"/>
                <w:sz w:val="18"/>
              </w:rPr>
              <w:t>incalz.</w:t>
            </w:r>
            <w:r>
              <w:rPr>
                <w:color w:val="212121"/>
                <w:spacing w:val="36"/>
                <w:w w:val="105"/>
                <w:sz w:val="18"/>
              </w:rPr>
              <w:t> </w:t>
            </w:r>
            <w:r>
              <w:rPr>
                <w:color w:val="111111"/>
                <w:w w:val="105"/>
                <w:sz w:val="18"/>
              </w:rPr>
              <w:t>centrala</w:t>
            </w:r>
            <w:r>
              <w:rPr>
                <w:color w:val="111111"/>
                <w:spacing w:val="40"/>
                <w:w w:val="105"/>
                <w:sz w:val="18"/>
              </w:rPr>
              <w:t> </w:t>
            </w:r>
            <w:r>
              <w:rPr>
                <w:color w:val="111111"/>
                <w:w w:val="105"/>
                <w:sz w:val="18"/>
              </w:rPr>
              <w:t>locuinte,</w:t>
            </w:r>
            <w:r>
              <w:rPr>
                <w:color w:val="111111"/>
                <w:spacing w:val="28"/>
                <w:w w:val="105"/>
                <w:sz w:val="18"/>
              </w:rPr>
              <w:t> </w:t>
            </w:r>
            <w:r>
              <w:rPr>
                <w:color w:val="111111"/>
                <w:w w:val="105"/>
                <w:sz w:val="18"/>
              </w:rPr>
              <w:t>in legat. corp</w:t>
            </w:r>
            <w:r>
              <w:rPr>
                <w:color w:val="111111"/>
                <w:spacing w:val="28"/>
                <w:w w:val="105"/>
                <w:sz w:val="18"/>
              </w:rPr>
              <w:t> </w:t>
            </w:r>
            <w:r>
              <w:rPr>
                <w:color w:val="111111"/>
                <w:w w:val="105"/>
                <w:sz w:val="18"/>
              </w:rPr>
              <w:t>inc. D </w:t>
            </w:r>
            <w:r>
              <w:rPr>
                <w:w w:val="105"/>
                <w:sz w:val="17"/>
              </w:rPr>
              <w:t>=</w:t>
            </w:r>
            <w:r>
              <w:rPr>
                <w:spacing w:val="40"/>
                <w:w w:val="105"/>
                <w:sz w:val="17"/>
              </w:rPr>
              <w:t> </w:t>
            </w:r>
            <w:r>
              <w:rPr>
                <w:color w:val="111111"/>
                <w:w w:val="105"/>
                <w:sz w:val="18"/>
              </w:rPr>
              <w:t>2" (PPR tip</w:t>
            </w:r>
            <w:r>
              <w:rPr>
                <w:color w:val="111111"/>
                <w:spacing w:val="40"/>
                <w:w w:val="105"/>
                <w:sz w:val="18"/>
              </w:rPr>
              <w:t> </w:t>
            </w:r>
            <w:r>
              <w:rPr>
                <w:color w:val="111111"/>
                <w:w w:val="105"/>
                <w:sz w:val="18"/>
              </w:rPr>
              <w:t>A: 75 mm</w:t>
            </w:r>
            <w:r>
              <w:rPr>
                <w:color w:val="111111"/>
                <w:spacing w:val="35"/>
                <w:w w:val="105"/>
                <w:sz w:val="18"/>
              </w:rPr>
              <w:t> </w:t>
            </w:r>
            <w:r>
              <w:rPr>
                <w:color w:val="111111"/>
                <w:w w:val="105"/>
                <w:sz w:val="18"/>
              </w:rPr>
              <w:t>izolatie tip Kaiflex de 30mm) </w:t>
            </w:r>
            <w:r>
              <w:rPr>
                <w:color w:val="212121"/>
                <w:w w:val="105"/>
                <w:sz w:val="18"/>
              </w:rPr>
              <w:t>inclusiv </w:t>
            </w:r>
            <w:r>
              <w:rPr>
                <w:color w:val="111111"/>
                <w:w w:val="105"/>
                <w:sz w:val="18"/>
              </w:rPr>
              <w:t>material marunt coturi, teuri piese de legatura</w:t>
            </w:r>
          </w:p>
        </w:tc>
        <w:tc>
          <w:tcPr>
            <w:tcW w:w="759" w:type="dxa"/>
            <w:vMerge w:val="restart"/>
          </w:tcPr>
          <w:p>
            <w:pPr>
              <w:pStyle w:val="TableParagraph"/>
              <w:spacing w:before="35"/>
              <w:ind w:left="286"/>
              <w:rPr>
                <w:b/>
                <w:sz w:val="18"/>
              </w:rPr>
            </w:pPr>
            <w:r>
              <w:rPr>
                <w:b/>
                <w:color w:val="111111"/>
                <w:spacing w:val="-5"/>
                <w:w w:val="110"/>
                <w:sz w:val="18"/>
              </w:rPr>
              <w:t>ml</w:t>
            </w:r>
          </w:p>
        </w:tc>
        <w:tc>
          <w:tcPr>
            <w:tcW w:w="1172" w:type="dxa"/>
            <w:tcBorders>
              <w:bottom w:val="single" w:sz="2" w:space="0" w:color="000000"/>
            </w:tcBorders>
          </w:tcPr>
          <w:p>
            <w:pPr>
              <w:pStyle w:val="TableParagraph"/>
              <w:spacing w:line="185" w:lineRule="exact" w:before="44"/>
              <w:ind w:right="2"/>
              <w:jc w:val="right"/>
              <w:rPr>
                <w:b/>
                <w:sz w:val="17"/>
              </w:rPr>
            </w:pPr>
            <w:r>
              <w:rPr>
                <w:b/>
                <w:color w:val="111111"/>
                <w:spacing w:val="-2"/>
                <w:w w:val="125"/>
                <w:sz w:val="17"/>
              </w:rPr>
              <w:t>250.000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44" w:type="dxa"/>
            <w:vMerge/>
            <w:tcBorders>
              <w:top w:val="nil"/>
              <w:left w:val="single" w:sz="1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9"/>
              <w:jc w:val="right"/>
              <w:rPr>
                <w:sz w:val="18"/>
              </w:rPr>
            </w:pPr>
            <w:r>
              <w:rPr>
                <w:color w:val="111111"/>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44" w:type="dxa"/>
            <w:vMerge/>
            <w:tcBorders>
              <w:top w:val="nil"/>
              <w:left w:val="single" w:sz="1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14"/>
              <w:jc w:val="right"/>
              <w:rPr>
                <w:sz w:val="18"/>
              </w:rPr>
            </w:pPr>
            <w:r>
              <w:rPr>
                <w:color w:val="111111"/>
                <w:spacing w:val="-2"/>
                <w:w w:val="105"/>
                <w:sz w:val="18"/>
              </w:rPr>
              <w:t>manopera:</w:t>
            </w:r>
          </w:p>
        </w:tc>
        <w:tc>
          <w:tcPr>
            <w:tcW w:w="1331" w:type="dxa"/>
            <w:tcBorders>
              <w:top w:val="single" w:sz="2" w:space="0" w:color="000000"/>
            </w:tcBorders>
          </w:tcPr>
          <w:p>
            <w:pPr>
              <w:pStyle w:val="TableParagraph"/>
              <w:rPr>
                <w:rFonts w:ascii="Times New Roman"/>
                <w:sz w:val="12"/>
              </w:rPr>
            </w:pPr>
          </w:p>
        </w:tc>
        <w:tc>
          <w:tcPr>
            <w:tcW w:w="140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4" w:type="dxa"/>
            <w:vMerge/>
            <w:tcBorders>
              <w:top w:val="nil"/>
              <w:left w:val="single" w:sz="1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5"/>
                <w:sz w:val="18"/>
              </w:rPr>
              <w:t>utilaj:</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44" w:type="dxa"/>
            <w:vMerge/>
            <w:tcBorders>
              <w:top w:val="nil"/>
              <w:left w:val="single" w:sz="1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7"/>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4" w:type="dxa"/>
            <w:tcBorders>
              <w:left w:val="single" w:sz="12" w:space="0" w:color="000000"/>
            </w:tcBorders>
          </w:tcPr>
          <w:p>
            <w:pPr>
              <w:pStyle w:val="TableParagraph"/>
              <w:spacing w:before="25"/>
              <w:ind w:left="239" w:right="-15"/>
              <w:rPr>
                <w:i/>
                <w:sz w:val="18"/>
              </w:rPr>
            </w:pPr>
            <w:r>
              <w:rPr>
                <w:i/>
                <w:color w:val="111111"/>
                <w:spacing w:val="-4"/>
                <w:w w:val="110"/>
                <w:sz w:val="18"/>
              </w:rPr>
              <w:t>11.1</w:t>
            </w:r>
          </w:p>
        </w:tc>
        <w:tc>
          <w:tcPr>
            <w:tcW w:w="5214" w:type="dxa"/>
          </w:tcPr>
          <w:p>
            <w:pPr>
              <w:pStyle w:val="TableParagraph"/>
              <w:spacing w:before="30"/>
              <w:ind w:left="317"/>
              <w:rPr>
                <w:rFonts w:ascii="Times New Roman"/>
                <w:sz w:val="18"/>
              </w:rPr>
            </w:pPr>
            <w:r>
              <w:rPr>
                <w:b/>
                <w:i/>
                <w:color w:val="111111"/>
                <w:w w:val="110"/>
                <w:sz w:val="17"/>
              </w:rPr>
              <w:t>6717093</w:t>
            </w:r>
            <w:r>
              <w:rPr>
                <w:b/>
                <w:i/>
                <w:color w:val="111111"/>
                <w:spacing w:val="21"/>
                <w:w w:val="110"/>
                <w:sz w:val="17"/>
              </w:rPr>
              <w:t> </w:t>
            </w:r>
            <w:r>
              <w:rPr>
                <w:color w:val="111111"/>
                <w:w w:val="110"/>
                <w:sz w:val="17"/>
              </w:rPr>
              <w:t>-</w:t>
            </w:r>
            <w:r>
              <w:rPr>
                <w:color w:val="111111"/>
                <w:spacing w:val="-23"/>
                <w:w w:val="110"/>
                <w:sz w:val="17"/>
              </w:rPr>
              <w:t> </w:t>
            </w:r>
            <w:r>
              <w:rPr>
                <w:i/>
                <w:color w:val="111111"/>
                <w:w w:val="110"/>
                <w:sz w:val="18"/>
              </w:rPr>
              <w:t>Tub</w:t>
            </w:r>
            <w:r>
              <w:rPr>
                <w:i/>
                <w:color w:val="111111"/>
                <w:spacing w:val="-2"/>
                <w:w w:val="110"/>
                <w:sz w:val="18"/>
              </w:rPr>
              <w:t> </w:t>
            </w:r>
            <w:r>
              <w:rPr>
                <w:i/>
                <w:color w:val="111111"/>
                <w:w w:val="110"/>
                <w:sz w:val="18"/>
              </w:rPr>
              <w:t>din</w:t>
            </w:r>
            <w:r>
              <w:rPr>
                <w:i/>
                <w:color w:val="111111"/>
                <w:spacing w:val="7"/>
                <w:w w:val="110"/>
                <w:sz w:val="18"/>
              </w:rPr>
              <w:t> </w:t>
            </w:r>
            <w:r>
              <w:rPr>
                <w:i/>
                <w:color w:val="111111"/>
                <w:w w:val="110"/>
                <w:sz w:val="18"/>
              </w:rPr>
              <w:t>polipropilena,</w:t>
            </w:r>
            <w:r>
              <w:rPr>
                <w:i/>
                <w:color w:val="111111"/>
                <w:spacing w:val="-4"/>
                <w:w w:val="110"/>
                <w:sz w:val="18"/>
              </w:rPr>
              <w:t> </w:t>
            </w:r>
            <w:r>
              <w:rPr>
                <w:i/>
                <w:color w:val="111111"/>
                <w:w w:val="110"/>
                <w:sz w:val="18"/>
              </w:rPr>
              <w:t>diametrul</w:t>
            </w:r>
            <w:r>
              <w:rPr>
                <w:i/>
                <w:color w:val="111111"/>
                <w:spacing w:val="20"/>
                <w:w w:val="110"/>
                <w:sz w:val="18"/>
              </w:rPr>
              <w:t> </w:t>
            </w:r>
            <w:r>
              <w:rPr>
                <w:i/>
                <w:color w:val="111111"/>
                <w:w w:val="110"/>
                <w:sz w:val="18"/>
              </w:rPr>
              <w:t>de</w:t>
            </w:r>
            <w:r>
              <w:rPr>
                <w:i/>
                <w:color w:val="111111"/>
                <w:spacing w:val="1"/>
                <w:w w:val="110"/>
                <w:sz w:val="18"/>
              </w:rPr>
              <w:t> </w:t>
            </w:r>
            <w:r>
              <w:rPr>
                <w:i/>
                <w:color w:val="111111"/>
                <w:w w:val="110"/>
                <w:sz w:val="18"/>
              </w:rPr>
              <w:t>75</w:t>
            </w:r>
            <w:r>
              <w:rPr>
                <w:i/>
                <w:color w:val="111111"/>
                <w:spacing w:val="14"/>
                <w:w w:val="110"/>
                <w:sz w:val="18"/>
              </w:rPr>
              <w:t> </w:t>
            </w:r>
            <w:r>
              <w:rPr>
                <w:rFonts w:ascii="Times New Roman"/>
                <w:color w:val="111111"/>
                <w:spacing w:val="-5"/>
                <w:w w:val="110"/>
                <w:sz w:val="18"/>
              </w:rPr>
              <w:t>MM</w:t>
            </w:r>
          </w:p>
        </w:tc>
        <w:tc>
          <w:tcPr>
            <w:tcW w:w="759" w:type="dxa"/>
          </w:tcPr>
          <w:p>
            <w:pPr>
              <w:pStyle w:val="TableParagraph"/>
              <w:spacing w:before="35"/>
              <w:ind w:left="97" w:right="87"/>
              <w:jc w:val="center"/>
              <w:rPr>
                <w:sz w:val="18"/>
              </w:rPr>
            </w:pPr>
            <w:r>
              <w:rPr>
                <w:color w:val="111111"/>
                <w:spacing w:val="-10"/>
                <w:sz w:val="18"/>
              </w:rPr>
              <w:t>m</w:t>
            </w:r>
          </w:p>
        </w:tc>
        <w:tc>
          <w:tcPr>
            <w:tcW w:w="1172" w:type="dxa"/>
          </w:tcPr>
          <w:p>
            <w:pPr>
              <w:pStyle w:val="TableParagraph"/>
              <w:spacing w:before="35"/>
              <w:ind w:right="17"/>
              <w:jc w:val="right"/>
              <w:rPr>
                <w:i/>
                <w:sz w:val="18"/>
              </w:rPr>
            </w:pPr>
            <w:r>
              <w:rPr>
                <w:i/>
                <w:color w:val="111111"/>
                <w:spacing w:val="-2"/>
                <w:w w:val="105"/>
                <w:sz w:val="18"/>
              </w:rPr>
              <w:t>255.000</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4" w:type="dxa"/>
            <w:tcBorders>
              <w:left w:val="single" w:sz="12" w:space="0" w:color="000000"/>
              <w:right w:val="single" w:sz="2" w:space="0" w:color="000000"/>
            </w:tcBorders>
          </w:tcPr>
          <w:p>
            <w:pPr>
              <w:pStyle w:val="TableParagraph"/>
              <w:spacing w:before="25"/>
              <w:ind w:left="234" w:right="-15"/>
              <w:rPr>
                <w:i/>
                <w:sz w:val="18"/>
              </w:rPr>
            </w:pPr>
            <w:r>
              <w:rPr>
                <w:i/>
                <w:color w:val="111111"/>
                <w:spacing w:val="-4"/>
                <w:w w:val="110"/>
                <w:sz w:val="18"/>
              </w:rPr>
              <w:t>11.2</w:t>
            </w:r>
          </w:p>
        </w:tc>
        <w:tc>
          <w:tcPr>
            <w:tcW w:w="5214" w:type="dxa"/>
            <w:tcBorders>
              <w:left w:val="single" w:sz="2" w:space="0" w:color="000000"/>
            </w:tcBorders>
          </w:tcPr>
          <w:p>
            <w:pPr>
              <w:pStyle w:val="TableParagraph"/>
              <w:spacing w:before="30"/>
              <w:ind w:left="322"/>
              <w:rPr>
                <w:rFonts w:ascii="Times New Roman"/>
                <w:sz w:val="18"/>
              </w:rPr>
            </w:pPr>
            <w:r>
              <w:rPr>
                <w:b/>
                <w:i/>
                <w:color w:val="111111"/>
                <w:w w:val="110"/>
                <w:sz w:val="17"/>
              </w:rPr>
              <w:t>6719491</w:t>
            </w:r>
            <w:r>
              <w:rPr>
                <w:b/>
                <w:i/>
                <w:color w:val="111111"/>
                <w:spacing w:val="19"/>
                <w:w w:val="110"/>
                <w:sz w:val="17"/>
              </w:rPr>
              <w:t> </w:t>
            </w:r>
            <w:r>
              <w:rPr>
                <w:color w:val="111111"/>
                <w:w w:val="110"/>
                <w:sz w:val="17"/>
              </w:rPr>
              <w:t>-</w:t>
            </w:r>
            <w:r>
              <w:rPr>
                <w:color w:val="111111"/>
                <w:spacing w:val="-7"/>
                <w:w w:val="110"/>
                <w:sz w:val="17"/>
              </w:rPr>
              <w:t> </w:t>
            </w:r>
            <w:r>
              <w:rPr>
                <w:i/>
                <w:color w:val="111111"/>
                <w:w w:val="110"/>
                <w:sz w:val="18"/>
              </w:rPr>
              <w:t>Cot</w:t>
            </w:r>
            <w:r>
              <w:rPr>
                <w:i/>
                <w:color w:val="111111"/>
                <w:spacing w:val="-7"/>
                <w:w w:val="110"/>
                <w:sz w:val="18"/>
              </w:rPr>
              <w:t> </w:t>
            </w:r>
            <w:r>
              <w:rPr>
                <w:i/>
                <w:color w:val="111111"/>
                <w:w w:val="110"/>
                <w:sz w:val="18"/>
              </w:rPr>
              <w:t>din</w:t>
            </w:r>
            <w:r>
              <w:rPr>
                <w:i/>
                <w:color w:val="111111"/>
                <w:spacing w:val="6"/>
                <w:w w:val="110"/>
                <w:sz w:val="18"/>
              </w:rPr>
              <w:t> </w:t>
            </w:r>
            <w:r>
              <w:rPr>
                <w:i/>
                <w:color w:val="111111"/>
                <w:w w:val="110"/>
                <w:sz w:val="18"/>
              </w:rPr>
              <w:t>polipropilena,</w:t>
            </w:r>
            <w:r>
              <w:rPr>
                <w:i/>
                <w:color w:val="111111"/>
                <w:spacing w:val="2"/>
                <w:w w:val="110"/>
                <w:sz w:val="18"/>
              </w:rPr>
              <w:t> </w:t>
            </w:r>
            <w:r>
              <w:rPr>
                <w:i/>
                <w:color w:val="111111"/>
                <w:w w:val="110"/>
                <w:sz w:val="18"/>
              </w:rPr>
              <w:t>avind</w:t>
            </w:r>
            <w:r>
              <w:rPr>
                <w:i/>
                <w:color w:val="111111"/>
                <w:spacing w:val="7"/>
                <w:w w:val="110"/>
                <w:sz w:val="18"/>
              </w:rPr>
              <w:t> </w:t>
            </w:r>
            <w:r>
              <w:rPr>
                <w:i/>
                <w:color w:val="111111"/>
                <w:w w:val="110"/>
                <w:sz w:val="18"/>
              </w:rPr>
              <w:t>diametrul</w:t>
            </w:r>
            <w:r>
              <w:rPr>
                <w:i/>
                <w:color w:val="111111"/>
                <w:spacing w:val="6"/>
                <w:w w:val="110"/>
                <w:sz w:val="18"/>
              </w:rPr>
              <w:t> </w:t>
            </w:r>
            <w:r>
              <w:rPr>
                <w:i/>
                <w:color w:val="111111"/>
                <w:w w:val="110"/>
                <w:sz w:val="18"/>
              </w:rPr>
              <w:t>75</w:t>
            </w:r>
            <w:r>
              <w:rPr>
                <w:i/>
                <w:color w:val="111111"/>
                <w:spacing w:val="12"/>
                <w:w w:val="110"/>
                <w:sz w:val="18"/>
              </w:rPr>
              <w:t> </w:t>
            </w:r>
            <w:r>
              <w:rPr>
                <w:rFonts w:ascii="Times New Roman"/>
                <w:color w:val="111111"/>
                <w:spacing w:val="-5"/>
                <w:w w:val="110"/>
                <w:sz w:val="18"/>
              </w:rPr>
              <w:t>MM</w:t>
            </w:r>
          </w:p>
        </w:tc>
        <w:tc>
          <w:tcPr>
            <w:tcW w:w="759" w:type="dxa"/>
          </w:tcPr>
          <w:p>
            <w:pPr>
              <w:pStyle w:val="TableParagraph"/>
              <w:spacing w:before="40"/>
              <w:ind w:left="97" w:right="53"/>
              <w:jc w:val="center"/>
              <w:rPr>
                <w:i/>
                <w:sz w:val="18"/>
              </w:rPr>
            </w:pPr>
            <w:r>
              <w:rPr>
                <w:i/>
                <w:color w:val="111111"/>
                <w:spacing w:val="-5"/>
                <w:w w:val="105"/>
                <w:sz w:val="18"/>
              </w:rPr>
              <w:t>buc</w:t>
            </w:r>
          </w:p>
        </w:tc>
        <w:tc>
          <w:tcPr>
            <w:tcW w:w="1172" w:type="dxa"/>
          </w:tcPr>
          <w:p>
            <w:pPr>
              <w:pStyle w:val="TableParagraph"/>
              <w:spacing w:before="35"/>
              <w:ind w:right="15"/>
              <w:jc w:val="right"/>
              <w:rPr>
                <w:i/>
                <w:sz w:val="18"/>
              </w:rPr>
            </w:pPr>
            <w:r>
              <w:rPr>
                <w:i/>
                <w:color w:val="111111"/>
                <w:spacing w:val="-2"/>
                <w:w w:val="110"/>
                <w:sz w:val="18"/>
              </w:rPr>
              <w:t>175.000</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4" w:type="dxa"/>
            <w:tcBorders>
              <w:left w:val="single" w:sz="12" w:space="0" w:color="000000"/>
            </w:tcBorders>
          </w:tcPr>
          <w:p>
            <w:pPr>
              <w:pStyle w:val="TableParagraph"/>
              <w:spacing w:before="25"/>
              <w:ind w:left="234"/>
              <w:rPr>
                <w:i/>
                <w:sz w:val="18"/>
              </w:rPr>
            </w:pPr>
            <w:r>
              <w:rPr>
                <w:i/>
                <w:color w:val="111111"/>
                <w:spacing w:val="-4"/>
                <w:w w:val="110"/>
                <w:sz w:val="18"/>
              </w:rPr>
              <w:t>11.3</w:t>
            </w:r>
          </w:p>
        </w:tc>
        <w:tc>
          <w:tcPr>
            <w:tcW w:w="5214" w:type="dxa"/>
          </w:tcPr>
          <w:p>
            <w:pPr>
              <w:pStyle w:val="TableParagraph"/>
              <w:spacing w:before="30"/>
              <w:ind w:left="312"/>
              <w:rPr>
                <w:rFonts w:ascii="Times New Roman"/>
                <w:sz w:val="18"/>
              </w:rPr>
            </w:pPr>
            <w:r>
              <w:rPr>
                <w:b/>
                <w:i/>
                <w:color w:val="111111"/>
                <w:w w:val="105"/>
                <w:sz w:val="17"/>
              </w:rPr>
              <w:t>6719499</w:t>
            </w:r>
            <w:r>
              <w:rPr>
                <w:b/>
                <w:i/>
                <w:color w:val="111111"/>
                <w:spacing w:val="42"/>
                <w:w w:val="105"/>
                <w:sz w:val="17"/>
              </w:rPr>
              <w:t> </w:t>
            </w:r>
            <w:r>
              <w:rPr>
                <w:color w:val="212121"/>
                <w:w w:val="105"/>
                <w:sz w:val="17"/>
              </w:rPr>
              <w:t>-</w:t>
            </w:r>
            <w:r>
              <w:rPr>
                <w:color w:val="212121"/>
                <w:spacing w:val="-8"/>
                <w:w w:val="105"/>
                <w:sz w:val="17"/>
              </w:rPr>
              <w:t> </w:t>
            </w:r>
            <w:r>
              <w:rPr>
                <w:i/>
                <w:color w:val="111111"/>
                <w:w w:val="105"/>
                <w:sz w:val="18"/>
              </w:rPr>
              <w:t>Teu</w:t>
            </w:r>
            <w:r>
              <w:rPr>
                <w:i/>
                <w:color w:val="111111"/>
                <w:spacing w:val="25"/>
                <w:w w:val="105"/>
                <w:sz w:val="18"/>
              </w:rPr>
              <w:t> </w:t>
            </w:r>
            <w:r>
              <w:rPr>
                <w:i/>
                <w:color w:val="111111"/>
                <w:w w:val="105"/>
                <w:sz w:val="18"/>
              </w:rPr>
              <w:t>din</w:t>
            </w:r>
            <w:r>
              <w:rPr>
                <w:i/>
                <w:color w:val="111111"/>
                <w:spacing w:val="31"/>
                <w:w w:val="105"/>
                <w:sz w:val="18"/>
              </w:rPr>
              <w:t> </w:t>
            </w:r>
            <w:r>
              <w:rPr>
                <w:i/>
                <w:color w:val="111111"/>
                <w:w w:val="105"/>
                <w:sz w:val="18"/>
              </w:rPr>
              <w:t>polipropilena</w:t>
            </w:r>
            <w:r>
              <w:rPr>
                <w:i/>
                <w:color w:val="111111"/>
                <w:spacing w:val="41"/>
                <w:w w:val="105"/>
                <w:sz w:val="18"/>
              </w:rPr>
              <w:t> </w:t>
            </w:r>
            <w:r>
              <w:rPr>
                <w:i/>
                <w:color w:val="111111"/>
                <w:w w:val="105"/>
                <w:sz w:val="18"/>
              </w:rPr>
              <w:t>avind</w:t>
            </w:r>
            <w:r>
              <w:rPr>
                <w:i/>
                <w:color w:val="111111"/>
                <w:spacing w:val="34"/>
                <w:w w:val="105"/>
                <w:sz w:val="18"/>
              </w:rPr>
              <w:t> </w:t>
            </w:r>
            <w:r>
              <w:rPr>
                <w:i/>
                <w:color w:val="111111"/>
                <w:w w:val="105"/>
                <w:sz w:val="18"/>
              </w:rPr>
              <w:t>diametrul</w:t>
            </w:r>
            <w:r>
              <w:rPr>
                <w:i/>
                <w:color w:val="111111"/>
                <w:spacing w:val="32"/>
                <w:w w:val="105"/>
                <w:sz w:val="18"/>
              </w:rPr>
              <w:t> </w:t>
            </w:r>
            <w:r>
              <w:rPr>
                <w:i/>
                <w:color w:val="111111"/>
                <w:w w:val="105"/>
                <w:sz w:val="18"/>
              </w:rPr>
              <w:t>75</w:t>
            </w:r>
            <w:r>
              <w:rPr>
                <w:i/>
                <w:color w:val="111111"/>
                <w:spacing w:val="41"/>
                <w:w w:val="105"/>
                <w:sz w:val="18"/>
              </w:rPr>
              <w:t> </w:t>
            </w:r>
            <w:r>
              <w:rPr>
                <w:rFonts w:ascii="Times New Roman"/>
                <w:color w:val="111111"/>
                <w:spacing w:val="-7"/>
                <w:w w:val="105"/>
                <w:sz w:val="18"/>
              </w:rPr>
              <w:t>MM</w:t>
            </w:r>
          </w:p>
        </w:tc>
        <w:tc>
          <w:tcPr>
            <w:tcW w:w="759" w:type="dxa"/>
          </w:tcPr>
          <w:p>
            <w:pPr>
              <w:pStyle w:val="TableParagraph"/>
              <w:spacing w:before="40"/>
              <w:ind w:left="97" w:right="53"/>
              <w:jc w:val="center"/>
              <w:rPr>
                <w:i/>
                <w:sz w:val="18"/>
              </w:rPr>
            </w:pPr>
            <w:r>
              <w:rPr>
                <w:i/>
                <w:color w:val="111111"/>
                <w:spacing w:val="-5"/>
                <w:w w:val="105"/>
                <w:sz w:val="18"/>
              </w:rPr>
              <w:t>buc</w:t>
            </w:r>
          </w:p>
        </w:tc>
        <w:tc>
          <w:tcPr>
            <w:tcW w:w="1172" w:type="dxa"/>
          </w:tcPr>
          <w:p>
            <w:pPr>
              <w:pStyle w:val="TableParagraph"/>
              <w:spacing w:before="35"/>
              <w:ind w:right="5"/>
              <w:jc w:val="right"/>
              <w:rPr>
                <w:i/>
                <w:sz w:val="18"/>
              </w:rPr>
            </w:pPr>
            <w:r>
              <w:rPr>
                <w:i/>
                <w:color w:val="111111"/>
                <w:spacing w:val="-2"/>
                <w:w w:val="110"/>
                <w:sz w:val="18"/>
              </w:rPr>
              <w:t>112</w:t>
            </w:r>
            <w:r>
              <w:rPr>
                <w:i/>
                <w:color w:val="3F3F3F"/>
                <w:spacing w:val="-2"/>
                <w:w w:val="110"/>
                <w:sz w:val="18"/>
              </w:rPr>
              <w:t>.</w:t>
            </w:r>
            <w:r>
              <w:rPr>
                <w:i/>
                <w:color w:val="111111"/>
                <w:spacing w:val="-2"/>
                <w:w w:val="110"/>
                <w:sz w:val="18"/>
              </w:rPr>
              <w:t>500</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446" w:hRule="atLeast"/>
        </w:trPr>
        <w:tc>
          <w:tcPr>
            <w:tcW w:w="644" w:type="dxa"/>
            <w:tcBorders>
              <w:left w:val="single" w:sz="12" w:space="0" w:color="000000"/>
            </w:tcBorders>
          </w:tcPr>
          <w:p>
            <w:pPr>
              <w:pStyle w:val="TableParagraph"/>
              <w:spacing w:before="25"/>
              <w:ind w:left="234" w:right="-15"/>
              <w:rPr>
                <w:i/>
                <w:sz w:val="18"/>
              </w:rPr>
            </w:pPr>
            <w:r>
              <w:rPr>
                <w:i/>
                <w:color w:val="111111"/>
                <w:spacing w:val="-4"/>
                <w:w w:val="110"/>
                <w:sz w:val="18"/>
              </w:rPr>
              <w:t>11.4</w:t>
            </w:r>
          </w:p>
        </w:tc>
        <w:tc>
          <w:tcPr>
            <w:tcW w:w="5214" w:type="dxa"/>
          </w:tcPr>
          <w:p>
            <w:pPr>
              <w:pStyle w:val="TableParagraph"/>
              <w:spacing w:line="198" w:lineRule="exact" w:before="30"/>
              <w:ind w:left="314" w:right="266" w:hanging="2"/>
              <w:rPr>
                <w:rFonts w:ascii="Times New Roman"/>
                <w:sz w:val="18"/>
              </w:rPr>
            </w:pPr>
            <w:r>
              <w:rPr>
                <w:b/>
                <w:i/>
                <w:color w:val="111111"/>
                <w:w w:val="105"/>
                <w:sz w:val="17"/>
              </w:rPr>
              <w:t>6719530</w:t>
            </w:r>
            <w:r>
              <w:rPr>
                <w:b/>
                <w:i/>
                <w:color w:val="111111"/>
                <w:spacing w:val="40"/>
                <w:w w:val="105"/>
                <w:sz w:val="17"/>
              </w:rPr>
              <w:t> </w:t>
            </w:r>
            <w:r>
              <w:rPr>
                <w:color w:val="3F3F3F"/>
                <w:w w:val="105"/>
                <w:sz w:val="17"/>
              </w:rPr>
              <w:t>- </w:t>
            </w:r>
            <w:r>
              <w:rPr>
                <w:i/>
                <w:color w:val="111111"/>
                <w:w w:val="105"/>
                <w:sz w:val="18"/>
              </w:rPr>
              <w:t>Reductie din polipropilena</w:t>
            </w:r>
            <w:r>
              <w:rPr>
                <w:i/>
                <w:color w:val="111111"/>
                <w:spacing w:val="40"/>
                <w:w w:val="105"/>
                <w:sz w:val="18"/>
              </w:rPr>
              <w:t> </w:t>
            </w:r>
            <w:r>
              <w:rPr>
                <w:i/>
                <w:color w:val="111111"/>
                <w:w w:val="105"/>
                <w:sz w:val="18"/>
              </w:rPr>
              <w:t>avind diametrul 75 X 32 </w:t>
            </w:r>
            <w:r>
              <w:rPr>
                <w:rFonts w:ascii="Times New Roman"/>
                <w:color w:val="111111"/>
                <w:w w:val="105"/>
                <w:sz w:val="18"/>
              </w:rPr>
              <w:t>MM</w:t>
            </w:r>
          </w:p>
        </w:tc>
        <w:tc>
          <w:tcPr>
            <w:tcW w:w="759" w:type="dxa"/>
          </w:tcPr>
          <w:p>
            <w:pPr>
              <w:pStyle w:val="TableParagraph"/>
              <w:spacing w:before="40"/>
              <w:ind w:left="97" w:right="53"/>
              <w:jc w:val="center"/>
              <w:rPr>
                <w:i/>
                <w:sz w:val="18"/>
              </w:rPr>
            </w:pPr>
            <w:r>
              <w:rPr>
                <w:i/>
                <w:color w:val="111111"/>
                <w:spacing w:val="-5"/>
                <w:w w:val="105"/>
                <w:sz w:val="18"/>
              </w:rPr>
              <w:t>buc</w:t>
            </w:r>
          </w:p>
        </w:tc>
        <w:tc>
          <w:tcPr>
            <w:tcW w:w="1172" w:type="dxa"/>
          </w:tcPr>
          <w:p>
            <w:pPr>
              <w:pStyle w:val="TableParagraph"/>
              <w:spacing w:before="35"/>
              <w:ind w:right="5"/>
              <w:jc w:val="right"/>
              <w:rPr>
                <w:i/>
                <w:sz w:val="18"/>
              </w:rPr>
            </w:pPr>
            <w:r>
              <w:rPr>
                <w:i/>
                <w:color w:val="111111"/>
                <w:spacing w:val="-2"/>
                <w:w w:val="110"/>
                <w:sz w:val="18"/>
              </w:rPr>
              <w:t>25</w:t>
            </w:r>
            <w:r>
              <w:rPr>
                <w:i/>
                <w:color w:val="3F3F3F"/>
                <w:spacing w:val="-2"/>
                <w:w w:val="110"/>
                <w:sz w:val="18"/>
              </w:rPr>
              <w:t>.</w:t>
            </w:r>
            <w:r>
              <w:rPr>
                <w:i/>
                <w:color w:val="111111"/>
                <w:spacing w:val="-2"/>
                <w:w w:val="110"/>
                <w:sz w:val="18"/>
              </w:rPr>
              <w:t>000</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446" w:hRule="atLeast"/>
        </w:trPr>
        <w:tc>
          <w:tcPr>
            <w:tcW w:w="644" w:type="dxa"/>
            <w:tcBorders>
              <w:left w:val="single" w:sz="12" w:space="0" w:color="000000"/>
            </w:tcBorders>
          </w:tcPr>
          <w:p>
            <w:pPr>
              <w:pStyle w:val="TableParagraph"/>
              <w:spacing w:before="25"/>
              <w:ind w:left="229"/>
              <w:rPr>
                <w:i/>
                <w:sz w:val="18"/>
              </w:rPr>
            </w:pPr>
            <w:r>
              <w:rPr>
                <w:i/>
                <w:color w:val="111111"/>
                <w:spacing w:val="-4"/>
                <w:w w:val="110"/>
                <w:sz w:val="18"/>
              </w:rPr>
              <w:t>11.5</w:t>
            </w:r>
          </w:p>
        </w:tc>
        <w:tc>
          <w:tcPr>
            <w:tcW w:w="5214" w:type="dxa"/>
          </w:tcPr>
          <w:p>
            <w:pPr>
              <w:pStyle w:val="TableParagraph"/>
              <w:spacing w:line="198" w:lineRule="exact" w:before="30"/>
              <w:ind w:left="306" w:right="191" w:firstLine="1"/>
              <w:rPr>
                <w:i/>
                <w:sz w:val="18"/>
              </w:rPr>
            </w:pPr>
            <w:r>
              <w:rPr>
                <w:b/>
                <w:i/>
                <w:color w:val="111111"/>
                <w:w w:val="105"/>
                <w:sz w:val="17"/>
              </w:rPr>
              <w:t>3008 </w:t>
            </w:r>
            <w:r>
              <w:rPr>
                <w:color w:val="212121"/>
                <w:w w:val="105"/>
                <w:sz w:val="17"/>
              </w:rPr>
              <w:t>- </w:t>
            </w:r>
            <w:r>
              <w:rPr>
                <w:i/>
                <w:color w:val="111111"/>
                <w:w w:val="105"/>
                <w:sz w:val="18"/>
              </w:rPr>
              <w:t>Aparat de </w:t>
            </w:r>
            <w:r>
              <w:rPr>
                <w:i/>
                <w:color w:val="212121"/>
                <w:w w:val="105"/>
                <w:sz w:val="18"/>
              </w:rPr>
              <w:t>sudura </w:t>
            </w:r>
            <w:r>
              <w:rPr>
                <w:i/>
                <w:color w:val="111111"/>
                <w:w w:val="105"/>
                <w:sz w:val="18"/>
              </w:rPr>
              <w:t>in mediu </w:t>
            </w:r>
            <w:r>
              <w:rPr>
                <w:i/>
                <w:color w:val="212121"/>
                <w:w w:val="105"/>
                <w:sz w:val="18"/>
              </w:rPr>
              <w:t>de </w:t>
            </w:r>
            <w:r>
              <w:rPr>
                <w:i/>
                <w:color w:val="111111"/>
                <w:w w:val="105"/>
                <w:sz w:val="18"/>
              </w:rPr>
              <w:t>argon tip tv-350 </w:t>
            </w:r>
            <w:r>
              <w:rPr>
                <w:i/>
                <w:color w:val="111111"/>
                <w:spacing w:val="-2"/>
                <w:w w:val="105"/>
                <w:sz w:val="18"/>
              </w:rPr>
              <w:t>27kva</w:t>
            </w:r>
          </w:p>
        </w:tc>
        <w:tc>
          <w:tcPr>
            <w:tcW w:w="759" w:type="dxa"/>
          </w:tcPr>
          <w:p>
            <w:pPr>
              <w:pStyle w:val="TableParagraph"/>
              <w:spacing w:before="35"/>
              <w:ind w:left="97" w:right="58"/>
              <w:jc w:val="center"/>
              <w:rPr>
                <w:i/>
                <w:sz w:val="18"/>
              </w:rPr>
            </w:pPr>
            <w:r>
              <w:rPr>
                <w:i/>
                <w:color w:val="111111"/>
                <w:spacing w:val="-5"/>
                <w:w w:val="105"/>
                <w:sz w:val="18"/>
              </w:rPr>
              <w:t>ora</w:t>
            </w:r>
          </w:p>
        </w:tc>
        <w:tc>
          <w:tcPr>
            <w:tcW w:w="1172" w:type="dxa"/>
          </w:tcPr>
          <w:p>
            <w:pPr>
              <w:pStyle w:val="TableParagraph"/>
              <w:spacing w:before="35"/>
              <w:ind w:right="10"/>
              <w:jc w:val="right"/>
              <w:rPr>
                <w:i/>
                <w:sz w:val="18"/>
              </w:rPr>
            </w:pPr>
            <w:r>
              <w:rPr>
                <w:i/>
                <w:color w:val="111111"/>
                <w:spacing w:val="-2"/>
                <w:w w:val="110"/>
                <w:sz w:val="18"/>
              </w:rPr>
              <w:t>10</w:t>
            </w:r>
            <w:r>
              <w:rPr>
                <w:i/>
                <w:color w:val="3F3F3F"/>
                <w:spacing w:val="-2"/>
                <w:w w:val="110"/>
                <w:sz w:val="18"/>
              </w:rPr>
              <w:t>.</w:t>
            </w:r>
            <w:r>
              <w:rPr>
                <w:i/>
                <w:color w:val="212121"/>
                <w:spacing w:val="-2"/>
                <w:w w:val="110"/>
                <w:sz w:val="18"/>
              </w:rPr>
              <w:t>475</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4" w:hRule="atLeast"/>
        </w:trPr>
        <w:tc>
          <w:tcPr>
            <w:tcW w:w="644" w:type="dxa"/>
            <w:vMerge w:val="restart"/>
            <w:tcBorders>
              <w:left w:val="single" w:sz="12" w:space="0" w:color="000000"/>
            </w:tcBorders>
          </w:tcPr>
          <w:p>
            <w:pPr>
              <w:pStyle w:val="TableParagraph"/>
              <w:spacing w:before="35"/>
              <w:ind w:left="396"/>
              <w:rPr>
                <w:b/>
                <w:sz w:val="17"/>
              </w:rPr>
            </w:pPr>
            <w:r>
              <w:rPr>
                <w:b/>
                <w:color w:val="111111"/>
                <w:spacing w:val="-5"/>
                <w:w w:val="110"/>
                <w:sz w:val="17"/>
              </w:rPr>
              <w:t>12</w:t>
            </w:r>
          </w:p>
        </w:tc>
        <w:tc>
          <w:tcPr>
            <w:tcW w:w="5214" w:type="dxa"/>
            <w:vMerge w:val="restart"/>
          </w:tcPr>
          <w:p>
            <w:pPr>
              <w:pStyle w:val="TableParagraph"/>
              <w:spacing w:line="235" w:lineRule="auto" w:before="34"/>
              <w:ind w:left="69" w:right="191"/>
              <w:rPr>
                <w:sz w:val="18"/>
              </w:rPr>
            </w:pPr>
            <w:r>
              <w:rPr>
                <w:b/>
                <w:color w:val="212121"/>
                <w:w w:val="110"/>
                <w:sz w:val="17"/>
              </w:rPr>
              <w:t>IC06A01&gt;</w:t>
            </w:r>
            <w:r>
              <w:rPr>
                <w:b/>
                <w:color w:val="212121"/>
                <w:spacing w:val="32"/>
                <w:w w:val="110"/>
                <w:sz w:val="17"/>
              </w:rPr>
              <w:t> </w:t>
            </w:r>
            <w:r>
              <w:rPr>
                <w:color w:val="212121"/>
                <w:w w:val="110"/>
                <w:sz w:val="17"/>
              </w:rPr>
              <w:t>- </w:t>
            </w:r>
            <w:r>
              <w:rPr>
                <w:color w:val="111111"/>
                <w:w w:val="110"/>
                <w:sz w:val="18"/>
              </w:rPr>
              <w:t>Bratari pentru fixarea tevii la instalatiile de </w:t>
            </w:r>
            <w:r>
              <w:rPr>
                <w:color w:val="212121"/>
                <w:w w:val="110"/>
                <w:sz w:val="18"/>
              </w:rPr>
              <w:t>incalzire </w:t>
            </w:r>
            <w:r>
              <w:rPr>
                <w:color w:val="111111"/>
                <w:w w:val="110"/>
                <w:sz w:val="18"/>
              </w:rPr>
              <w:t>montate in</w:t>
            </w:r>
            <w:r>
              <w:rPr>
                <w:color w:val="111111"/>
                <w:spacing w:val="-2"/>
                <w:w w:val="110"/>
                <w:sz w:val="18"/>
              </w:rPr>
              <w:t> </w:t>
            </w:r>
            <w:r>
              <w:rPr>
                <w:color w:val="111111"/>
                <w:w w:val="110"/>
                <w:sz w:val="18"/>
              </w:rPr>
              <w:t>zid</w:t>
            </w:r>
            <w:r>
              <w:rPr>
                <w:color w:val="111111"/>
                <w:spacing w:val="-2"/>
                <w:w w:val="110"/>
                <w:sz w:val="18"/>
              </w:rPr>
              <w:t> </w:t>
            </w:r>
            <w:r>
              <w:rPr>
                <w:color w:val="111111"/>
                <w:w w:val="110"/>
                <w:sz w:val="18"/>
              </w:rPr>
              <w:t>de caramida</w:t>
            </w:r>
            <w:r>
              <w:rPr>
                <w:color w:val="111111"/>
                <w:w w:val="110"/>
                <w:sz w:val="18"/>
              </w:rPr>
              <w:t> sau beton D </w:t>
            </w:r>
            <w:r>
              <w:rPr>
                <w:color w:val="111111"/>
                <w:w w:val="110"/>
                <w:sz w:val="17"/>
              </w:rPr>
              <w:t>=</w:t>
            </w:r>
            <w:r>
              <w:rPr>
                <w:color w:val="111111"/>
                <w:spacing w:val="37"/>
                <w:w w:val="110"/>
                <w:sz w:val="17"/>
              </w:rPr>
              <w:t> </w:t>
            </w:r>
            <w:r>
              <w:rPr>
                <w:color w:val="111111"/>
                <w:w w:val="110"/>
                <w:sz w:val="18"/>
              </w:rPr>
              <w:t>2"</w:t>
            </w:r>
          </w:p>
        </w:tc>
        <w:tc>
          <w:tcPr>
            <w:tcW w:w="759"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0" w:lineRule="exact" w:before="44"/>
              <w:ind w:right="7"/>
              <w:jc w:val="right"/>
              <w:rPr>
                <w:b/>
                <w:sz w:val="17"/>
              </w:rPr>
            </w:pPr>
            <w:r>
              <w:rPr>
                <w:b/>
                <w:color w:val="111111"/>
                <w:spacing w:val="-2"/>
                <w:w w:val="125"/>
                <w:sz w:val="17"/>
              </w:rPr>
              <w:t>250.000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64"/>
              <w:ind w:right="9"/>
              <w:jc w:val="right"/>
              <w:rPr>
                <w:sz w:val="18"/>
              </w:rPr>
            </w:pPr>
            <w:r>
              <w:rPr>
                <w:color w:val="111111"/>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08" w:type="dxa"/>
            <w:tcBorders>
              <w:top w:val="single" w:sz="2" w:space="0" w:color="000000"/>
              <w:right w:val="single" w:sz="12" w:space="0" w:color="000000"/>
            </w:tcBorders>
          </w:tcPr>
          <w:p>
            <w:pPr>
              <w:pStyle w:val="TableParagraph"/>
              <w:rPr>
                <w:rFonts w:ascii="Times New Roman"/>
                <w:sz w:val="16"/>
              </w:rPr>
            </w:pPr>
          </w:p>
        </w:tc>
      </w:tr>
      <w:tr>
        <w:trPr>
          <w:trHeight w:val="268"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9"/>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5"/>
              <w:jc w:val="right"/>
              <w:rPr>
                <w:sz w:val="18"/>
              </w:rPr>
            </w:pPr>
            <w:r>
              <w:rPr>
                <w:color w:val="212121"/>
                <w:spacing w:val="-2"/>
                <w:w w:val="115"/>
                <w:sz w:val="18"/>
              </w:rPr>
              <w:t>utilaj:</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4"/>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44" w:type="dxa"/>
            <w:tcBorders>
              <w:left w:val="single" w:sz="12" w:space="0" w:color="000000"/>
            </w:tcBorders>
          </w:tcPr>
          <w:p>
            <w:pPr>
              <w:pStyle w:val="TableParagraph"/>
              <w:spacing w:before="25"/>
              <w:ind w:left="220"/>
              <w:rPr>
                <w:i/>
                <w:sz w:val="18"/>
              </w:rPr>
            </w:pPr>
            <w:r>
              <w:rPr>
                <w:i/>
                <w:color w:val="111111"/>
                <w:spacing w:val="-4"/>
                <w:w w:val="115"/>
                <w:sz w:val="18"/>
              </w:rPr>
              <w:t>12.1</w:t>
            </w:r>
          </w:p>
        </w:tc>
        <w:tc>
          <w:tcPr>
            <w:tcW w:w="5214" w:type="dxa"/>
          </w:tcPr>
          <w:p>
            <w:pPr>
              <w:pStyle w:val="TableParagraph"/>
              <w:spacing w:before="30"/>
              <w:ind w:left="302"/>
              <w:rPr>
                <w:sz w:val="18"/>
              </w:rPr>
            </w:pPr>
            <w:r>
              <w:rPr>
                <w:b/>
                <w:i/>
                <w:color w:val="111111"/>
                <w:w w:val="110"/>
                <w:sz w:val="17"/>
              </w:rPr>
              <w:t>42040321</w:t>
            </w:r>
            <w:r>
              <w:rPr>
                <w:b/>
                <w:i/>
                <w:color w:val="111111"/>
                <w:spacing w:val="25"/>
                <w:w w:val="110"/>
                <w:sz w:val="17"/>
              </w:rPr>
              <w:t> </w:t>
            </w:r>
            <w:r>
              <w:rPr>
                <w:color w:val="212121"/>
                <w:w w:val="110"/>
                <w:sz w:val="17"/>
              </w:rPr>
              <w:t>-</w:t>
            </w:r>
            <w:r>
              <w:rPr>
                <w:color w:val="212121"/>
                <w:spacing w:val="-10"/>
                <w:w w:val="110"/>
                <w:sz w:val="17"/>
              </w:rPr>
              <w:t> </w:t>
            </w:r>
            <w:r>
              <w:rPr>
                <w:i/>
                <w:color w:val="111111"/>
                <w:w w:val="110"/>
                <w:sz w:val="18"/>
              </w:rPr>
              <w:t>Bratara</w:t>
            </w:r>
            <w:r>
              <w:rPr>
                <w:i/>
                <w:color w:val="111111"/>
                <w:spacing w:val="12"/>
                <w:w w:val="110"/>
                <w:sz w:val="18"/>
              </w:rPr>
              <w:t> </w:t>
            </w:r>
            <w:r>
              <w:rPr>
                <w:i/>
                <w:color w:val="111111"/>
                <w:w w:val="110"/>
                <w:sz w:val="18"/>
              </w:rPr>
              <w:t>tevi</w:t>
            </w:r>
            <w:r>
              <w:rPr>
                <w:i/>
                <w:color w:val="111111"/>
                <w:spacing w:val="15"/>
                <w:w w:val="110"/>
                <w:sz w:val="18"/>
              </w:rPr>
              <w:t> </w:t>
            </w:r>
            <w:r>
              <w:rPr>
                <w:i/>
                <w:color w:val="212121"/>
                <w:w w:val="110"/>
                <w:sz w:val="18"/>
              </w:rPr>
              <w:t>instalatii</w:t>
            </w:r>
            <w:r>
              <w:rPr>
                <w:i/>
                <w:color w:val="212121"/>
                <w:spacing w:val="9"/>
                <w:w w:val="110"/>
                <w:sz w:val="18"/>
              </w:rPr>
              <w:t> </w:t>
            </w:r>
            <w:r>
              <w:rPr>
                <w:i/>
                <w:color w:val="212121"/>
                <w:w w:val="110"/>
                <w:sz w:val="18"/>
              </w:rPr>
              <w:t>apa </w:t>
            </w:r>
            <w:r>
              <w:rPr>
                <w:i/>
                <w:color w:val="111111"/>
                <w:w w:val="110"/>
                <w:sz w:val="18"/>
              </w:rPr>
              <w:t>si</w:t>
            </w:r>
            <w:r>
              <w:rPr>
                <w:i/>
                <w:color w:val="111111"/>
                <w:spacing w:val="8"/>
                <w:w w:val="110"/>
                <w:sz w:val="18"/>
              </w:rPr>
              <w:t> </w:t>
            </w:r>
            <w:r>
              <w:rPr>
                <w:i/>
                <w:color w:val="111111"/>
                <w:w w:val="110"/>
                <w:sz w:val="18"/>
              </w:rPr>
              <w:t>gaze</w:t>
            </w:r>
            <w:r>
              <w:rPr>
                <w:i/>
                <w:color w:val="111111"/>
                <w:spacing w:val="1"/>
                <w:w w:val="110"/>
                <w:sz w:val="18"/>
              </w:rPr>
              <w:t> </w:t>
            </w:r>
            <w:r>
              <w:rPr>
                <w:color w:val="111111"/>
                <w:spacing w:val="-5"/>
                <w:w w:val="110"/>
                <w:sz w:val="18"/>
              </w:rPr>
              <w:t>2"</w:t>
            </w:r>
          </w:p>
        </w:tc>
        <w:tc>
          <w:tcPr>
            <w:tcW w:w="759" w:type="dxa"/>
          </w:tcPr>
          <w:p>
            <w:pPr>
              <w:pStyle w:val="TableParagraph"/>
              <w:spacing w:before="40"/>
              <w:ind w:left="97" w:right="59"/>
              <w:jc w:val="center"/>
              <w:rPr>
                <w:i/>
                <w:sz w:val="18"/>
              </w:rPr>
            </w:pPr>
            <w:r>
              <w:rPr>
                <w:i/>
                <w:color w:val="111111"/>
                <w:spacing w:val="-5"/>
                <w:w w:val="105"/>
                <w:sz w:val="18"/>
              </w:rPr>
              <w:t>buc</w:t>
            </w:r>
          </w:p>
        </w:tc>
        <w:tc>
          <w:tcPr>
            <w:tcW w:w="1172" w:type="dxa"/>
          </w:tcPr>
          <w:p>
            <w:pPr>
              <w:pStyle w:val="TableParagraph"/>
              <w:spacing w:before="35"/>
              <w:ind w:right="5"/>
              <w:jc w:val="right"/>
              <w:rPr>
                <w:i/>
                <w:sz w:val="18"/>
              </w:rPr>
            </w:pPr>
            <w:r>
              <w:rPr>
                <w:i/>
                <w:color w:val="111111"/>
                <w:spacing w:val="-2"/>
                <w:w w:val="110"/>
                <w:sz w:val="18"/>
              </w:rPr>
              <w:t>250</w:t>
            </w:r>
            <w:r>
              <w:rPr>
                <w:i/>
                <w:color w:val="3F3F3F"/>
                <w:spacing w:val="-2"/>
                <w:w w:val="110"/>
                <w:sz w:val="18"/>
              </w:rPr>
              <w:t>.</w:t>
            </w:r>
            <w:r>
              <w:rPr>
                <w:i/>
                <w:color w:val="111111"/>
                <w:spacing w:val="-2"/>
                <w:w w:val="110"/>
                <w:sz w:val="18"/>
              </w:rPr>
              <w:t>000</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4" w:hRule="atLeast"/>
        </w:trPr>
        <w:tc>
          <w:tcPr>
            <w:tcW w:w="644" w:type="dxa"/>
            <w:vMerge w:val="restart"/>
            <w:tcBorders>
              <w:left w:val="single" w:sz="12" w:space="0" w:color="000000"/>
            </w:tcBorders>
          </w:tcPr>
          <w:p>
            <w:pPr>
              <w:pStyle w:val="TableParagraph"/>
              <w:spacing w:before="35"/>
              <w:ind w:left="392"/>
              <w:rPr>
                <w:b/>
                <w:sz w:val="17"/>
              </w:rPr>
            </w:pPr>
            <w:r>
              <w:rPr>
                <w:b/>
                <w:color w:val="111111"/>
                <w:spacing w:val="-5"/>
                <w:w w:val="110"/>
                <w:sz w:val="17"/>
              </w:rPr>
              <w:t>13</w:t>
            </w:r>
          </w:p>
        </w:tc>
        <w:tc>
          <w:tcPr>
            <w:tcW w:w="5214" w:type="dxa"/>
            <w:vMerge w:val="restart"/>
          </w:tcPr>
          <w:p>
            <w:pPr>
              <w:pStyle w:val="TableParagraph"/>
              <w:spacing w:line="235" w:lineRule="auto" w:before="34"/>
              <w:ind w:left="59" w:firstLine="5"/>
              <w:rPr>
                <w:rFonts w:ascii="Times New Roman"/>
                <w:sz w:val="18"/>
              </w:rPr>
            </w:pPr>
            <w:r>
              <w:rPr>
                <w:b/>
                <w:color w:val="111111"/>
                <w:w w:val="110"/>
                <w:sz w:val="17"/>
              </w:rPr>
              <w:t>IC39Ml </w:t>
            </w:r>
            <w:r>
              <w:rPr>
                <w:color w:val="111111"/>
                <w:w w:val="110"/>
                <w:sz w:val="17"/>
              </w:rPr>
              <w:t>- </w:t>
            </w:r>
            <w:r>
              <w:rPr>
                <w:color w:val="111111"/>
                <w:w w:val="110"/>
                <w:sz w:val="18"/>
              </w:rPr>
              <w:t>Confectionarea si montarea </w:t>
            </w:r>
            <w:r>
              <w:rPr>
                <w:color w:val="212121"/>
                <w:w w:val="110"/>
                <w:sz w:val="18"/>
              </w:rPr>
              <w:t>tevii </w:t>
            </w:r>
            <w:r>
              <w:rPr>
                <w:color w:val="111111"/>
                <w:w w:val="110"/>
                <w:sz w:val="18"/>
              </w:rPr>
              <w:t>de</w:t>
            </w:r>
            <w:r>
              <w:rPr>
                <w:color w:val="111111"/>
                <w:spacing w:val="-1"/>
                <w:w w:val="110"/>
                <w:sz w:val="18"/>
              </w:rPr>
              <w:t> </w:t>
            </w:r>
            <w:r>
              <w:rPr>
                <w:color w:val="111111"/>
                <w:w w:val="110"/>
                <w:sz w:val="18"/>
              </w:rPr>
              <w:t>protectie la trecerea</w:t>
            </w:r>
            <w:r>
              <w:rPr>
                <w:color w:val="111111"/>
                <w:w w:val="110"/>
                <w:sz w:val="18"/>
              </w:rPr>
              <w:t> conductelor prin plansee D </w:t>
            </w:r>
            <w:r>
              <w:rPr>
                <w:color w:val="111111"/>
                <w:w w:val="110"/>
                <w:sz w:val="17"/>
              </w:rPr>
              <w:t>=</w:t>
            </w:r>
            <w:r>
              <w:rPr>
                <w:color w:val="111111"/>
                <w:spacing w:val="40"/>
                <w:w w:val="110"/>
                <w:sz w:val="17"/>
              </w:rPr>
              <w:t> </w:t>
            </w:r>
            <w:r>
              <w:rPr>
                <w:rFonts w:ascii="Times New Roman"/>
                <w:color w:val="111111"/>
                <w:w w:val="110"/>
                <w:sz w:val="18"/>
              </w:rPr>
              <w:t>l"</w:t>
            </w:r>
          </w:p>
        </w:tc>
        <w:tc>
          <w:tcPr>
            <w:tcW w:w="759"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0" w:lineRule="exact" w:before="44"/>
              <w:ind w:right="6"/>
              <w:jc w:val="right"/>
              <w:rPr>
                <w:b/>
                <w:sz w:val="17"/>
              </w:rPr>
            </w:pPr>
            <w:r>
              <w:rPr>
                <w:b/>
                <w:color w:val="111111"/>
                <w:spacing w:val="-2"/>
                <w:w w:val="125"/>
                <w:sz w:val="17"/>
              </w:rPr>
              <w:t>30.000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64"/>
              <w:ind w:right="14"/>
              <w:jc w:val="right"/>
              <w:rPr>
                <w:sz w:val="18"/>
              </w:rPr>
            </w:pPr>
            <w:r>
              <w:rPr>
                <w:color w:val="212121"/>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0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9"/>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5"/>
              <w:jc w:val="right"/>
              <w:rPr>
                <w:sz w:val="18"/>
              </w:rPr>
            </w:pPr>
            <w:r>
              <w:rPr>
                <w:color w:val="212121"/>
                <w:spacing w:val="-2"/>
                <w:w w:val="115"/>
                <w:sz w:val="18"/>
              </w:rPr>
              <w:t>utilaj:</w:t>
            </w:r>
          </w:p>
        </w:tc>
        <w:tc>
          <w:tcPr>
            <w:tcW w:w="1331" w:type="dxa"/>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4"/>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r>
        <w:trPr>
          <w:trHeight w:val="244" w:hRule="atLeast"/>
        </w:trPr>
        <w:tc>
          <w:tcPr>
            <w:tcW w:w="644" w:type="dxa"/>
            <w:vMerge w:val="restart"/>
            <w:tcBorders>
              <w:left w:val="single" w:sz="12" w:space="0" w:color="000000"/>
            </w:tcBorders>
          </w:tcPr>
          <w:p>
            <w:pPr>
              <w:pStyle w:val="TableParagraph"/>
              <w:spacing w:before="40"/>
              <w:ind w:left="382"/>
              <w:rPr>
                <w:b/>
                <w:sz w:val="17"/>
              </w:rPr>
            </w:pPr>
            <w:r>
              <w:rPr>
                <w:b/>
                <w:color w:val="111111"/>
                <w:spacing w:val="-5"/>
                <w:w w:val="110"/>
                <w:sz w:val="17"/>
              </w:rPr>
              <w:t>14</w:t>
            </w:r>
          </w:p>
        </w:tc>
        <w:tc>
          <w:tcPr>
            <w:tcW w:w="5214" w:type="dxa"/>
            <w:vMerge w:val="restart"/>
          </w:tcPr>
          <w:p>
            <w:pPr>
              <w:pStyle w:val="TableParagraph"/>
              <w:spacing w:line="235" w:lineRule="auto" w:before="38"/>
              <w:ind w:left="55" w:right="71" w:hanging="1"/>
              <w:rPr>
                <w:sz w:val="18"/>
              </w:rPr>
            </w:pPr>
            <w:r>
              <w:rPr>
                <w:b/>
                <w:color w:val="111111"/>
                <w:w w:val="105"/>
                <w:sz w:val="17"/>
              </w:rPr>
              <w:t>IC09A05&gt;</w:t>
            </w:r>
            <w:r>
              <w:rPr>
                <w:b/>
                <w:color w:val="111111"/>
                <w:spacing w:val="40"/>
                <w:w w:val="105"/>
                <w:sz w:val="17"/>
              </w:rPr>
              <w:t> </w:t>
            </w:r>
            <w:r>
              <w:rPr>
                <w:color w:val="111111"/>
                <w:w w:val="105"/>
                <w:sz w:val="17"/>
              </w:rPr>
              <w:t>-</w:t>
            </w:r>
            <w:r>
              <w:rPr>
                <w:color w:val="111111"/>
                <w:spacing w:val="40"/>
                <w:w w:val="105"/>
                <w:sz w:val="17"/>
              </w:rPr>
              <w:t> </w:t>
            </w:r>
            <w:r>
              <w:rPr>
                <w:color w:val="111111"/>
                <w:w w:val="105"/>
                <w:sz w:val="18"/>
              </w:rPr>
              <w:t>Confectionarea</w:t>
            </w:r>
            <w:r>
              <w:rPr>
                <w:color w:val="111111"/>
                <w:spacing w:val="31"/>
                <w:w w:val="105"/>
                <w:sz w:val="18"/>
              </w:rPr>
              <w:t> </w:t>
            </w:r>
            <w:r>
              <w:rPr>
                <w:color w:val="111111"/>
                <w:w w:val="105"/>
                <w:sz w:val="18"/>
              </w:rPr>
              <w:t>si</w:t>
            </w:r>
            <w:r>
              <w:rPr>
                <w:color w:val="111111"/>
                <w:spacing w:val="24"/>
                <w:w w:val="105"/>
                <w:sz w:val="18"/>
              </w:rPr>
              <w:t> </w:t>
            </w:r>
            <w:r>
              <w:rPr>
                <w:color w:val="111111"/>
                <w:w w:val="105"/>
                <w:sz w:val="18"/>
              </w:rPr>
              <w:t>montarea</w:t>
            </w:r>
            <w:r>
              <w:rPr>
                <w:color w:val="111111"/>
                <w:spacing w:val="40"/>
                <w:w w:val="105"/>
                <w:sz w:val="18"/>
              </w:rPr>
              <w:t> </w:t>
            </w:r>
            <w:r>
              <w:rPr>
                <w:color w:val="111111"/>
                <w:w w:val="105"/>
                <w:sz w:val="18"/>
              </w:rPr>
              <w:t>tevii</w:t>
            </w:r>
            <w:r>
              <w:rPr>
                <w:color w:val="111111"/>
                <w:spacing w:val="28"/>
                <w:w w:val="105"/>
                <w:sz w:val="18"/>
              </w:rPr>
              <w:t> </w:t>
            </w:r>
            <w:r>
              <w:rPr>
                <w:color w:val="111111"/>
                <w:w w:val="105"/>
                <w:sz w:val="18"/>
              </w:rPr>
              <w:t>de</w:t>
            </w:r>
            <w:r>
              <w:rPr>
                <w:color w:val="111111"/>
                <w:spacing w:val="27"/>
                <w:w w:val="105"/>
                <w:sz w:val="18"/>
              </w:rPr>
              <w:t> </w:t>
            </w:r>
            <w:r>
              <w:rPr>
                <w:color w:val="111111"/>
                <w:w w:val="105"/>
                <w:sz w:val="18"/>
              </w:rPr>
              <w:t>protectie </w:t>
            </w:r>
            <w:r>
              <w:rPr>
                <w:color w:val="212121"/>
                <w:w w:val="105"/>
                <w:sz w:val="18"/>
              </w:rPr>
              <w:t>la </w:t>
            </w:r>
            <w:r>
              <w:rPr>
                <w:color w:val="111111"/>
                <w:w w:val="105"/>
                <w:sz w:val="18"/>
              </w:rPr>
              <w:t>trecerea</w:t>
            </w:r>
            <w:r>
              <w:rPr>
                <w:color w:val="111111"/>
                <w:w w:val="105"/>
                <w:sz w:val="18"/>
              </w:rPr>
              <w:t> conductelor</w:t>
            </w:r>
            <w:r>
              <w:rPr>
                <w:color w:val="111111"/>
                <w:w w:val="105"/>
                <w:sz w:val="18"/>
              </w:rPr>
              <w:t> prin plansee D </w:t>
            </w:r>
            <w:r>
              <w:rPr>
                <w:color w:val="111111"/>
                <w:w w:val="105"/>
                <w:sz w:val="17"/>
              </w:rPr>
              <w:t>=</w:t>
            </w:r>
            <w:r>
              <w:rPr>
                <w:color w:val="111111"/>
                <w:spacing w:val="40"/>
                <w:w w:val="105"/>
                <w:sz w:val="17"/>
              </w:rPr>
              <w:t> </w:t>
            </w:r>
            <w:r>
              <w:rPr>
                <w:color w:val="111111"/>
                <w:w w:val="105"/>
                <w:sz w:val="18"/>
              </w:rPr>
              <w:t>11/4"</w:t>
            </w:r>
          </w:p>
        </w:tc>
        <w:tc>
          <w:tcPr>
            <w:tcW w:w="759" w:type="dxa"/>
            <w:vMerge w:val="restart"/>
          </w:tcPr>
          <w:p>
            <w:pPr>
              <w:pStyle w:val="TableParagraph"/>
              <w:spacing w:before="42"/>
              <w:ind w:left="232"/>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75" w:lineRule="exact" w:before="49"/>
              <w:ind w:right="1"/>
              <w:jc w:val="right"/>
              <w:rPr>
                <w:b/>
                <w:sz w:val="17"/>
              </w:rPr>
            </w:pPr>
            <w:r>
              <w:rPr>
                <w:b/>
                <w:color w:val="111111"/>
                <w:spacing w:val="-2"/>
                <w:w w:val="125"/>
                <w:sz w:val="17"/>
              </w:rPr>
              <w:t>30.000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297"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69"/>
              <w:ind w:right="14"/>
              <w:jc w:val="right"/>
              <w:rPr>
                <w:sz w:val="18"/>
              </w:rPr>
            </w:pPr>
            <w:r>
              <w:rPr>
                <w:color w:val="111111"/>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08" w:type="dxa"/>
            <w:tcBorders>
              <w:top w:val="single" w:sz="2" w:space="0" w:color="000000"/>
              <w:right w:val="single" w:sz="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1"/>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5"/>
              <w:jc w:val="right"/>
              <w:rPr>
                <w:sz w:val="18"/>
              </w:rPr>
            </w:pPr>
            <w:r>
              <w:rPr>
                <w:color w:val="212121"/>
                <w:spacing w:val="-2"/>
                <w:w w:val="115"/>
                <w:sz w:val="18"/>
              </w:rPr>
              <w:t>utilaj:</w:t>
            </w:r>
          </w:p>
        </w:tc>
        <w:tc>
          <w:tcPr>
            <w:tcW w:w="1331" w:type="dxa"/>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4"/>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r>
        <w:trPr>
          <w:trHeight w:val="230" w:hRule="atLeast"/>
        </w:trPr>
        <w:tc>
          <w:tcPr>
            <w:tcW w:w="644" w:type="dxa"/>
            <w:vMerge w:val="restart"/>
            <w:tcBorders>
              <w:left w:val="single" w:sz="12" w:space="0" w:color="000000"/>
            </w:tcBorders>
          </w:tcPr>
          <w:p>
            <w:pPr>
              <w:pStyle w:val="TableParagraph"/>
              <w:spacing w:before="40"/>
              <w:ind w:left="377"/>
              <w:rPr>
                <w:b/>
                <w:sz w:val="17"/>
              </w:rPr>
            </w:pPr>
            <w:r>
              <w:rPr>
                <w:b/>
                <w:color w:val="111111"/>
                <w:spacing w:val="-5"/>
                <w:w w:val="110"/>
                <w:sz w:val="17"/>
              </w:rPr>
              <w:t>15</w:t>
            </w:r>
          </w:p>
        </w:tc>
        <w:tc>
          <w:tcPr>
            <w:tcW w:w="5214" w:type="dxa"/>
            <w:vMerge w:val="restart"/>
          </w:tcPr>
          <w:p>
            <w:pPr>
              <w:pStyle w:val="TableParagraph"/>
              <w:spacing w:line="235" w:lineRule="auto" w:before="38"/>
              <w:ind w:left="50"/>
              <w:rPr>
                <w:rFonts w:ascii="Times New Roman"/>
                <w:sz w:val="18"/>
              </w:rPr>
            </w:pPr>
            <w:r>
              <w:rPr>
                <w:b/>
                <w:color w:val="111111"/>
                <w:w w:val="110"/>
                <w:sz w:val="17"/>
              </w:rPr>
              <w:t>IC44Al#</w:t>
            </w:r>
            <w:r>
              <w:rPr>
                <w:b/>
                <w:color w:val="111111"/>
                <w:w w:val="110"/>
                <w:sz w:val="17"/>
              </w:rPr>
              <w:t> </w:t>
            </w:r>
            <w:r>
              <w:rPr>
                <w:color w:val="111111"/>
                <w:w w:val="110"/>
                <w:sz w:val="17"/>
              </w:rPr>
              <w:t>- </w:t>
            </w:r>
            <w:r>
              <w:rPr>
                <w:color w:val="111111"/>
                <w:w w:val="110"/>
                <w:sz w:val="18"/>
              </w:rPr>
              <w:t>Confectionarea montarea si</w:t>
            </w:r>
            <w:r>
              <w:rPr>
                <w:color w:val="111111"/>
                <w:spacing w:val="-1"/>
                <w:w w:val="110"/>
                <w:sz w:val="18"/>
              </w:rPr>
              <w:t> </w:t>
            </w:r>
            <w:r>
              <w:rPr>
                <w:color w:val="111111"/>
                <w:w w:val="110"/>
                <w:sz w:val="18"/>
              </w:rPr>
              <w:t>cimentarea tevii de protectie </w:t>
            </w:r>
            <w:r>
              <w:rPr>
                <w:color w:val="212121"/>
                <w:w w:val="110"/>
                <w:sz w:val="18"/>
              </w:rPr>
              <w:t>la </w:t>
            </w:r>
            <w:r>
              <w:rPr>
                <w:color w:val="111111"/>
                <w:w w:val="110"/>
                <w:sz w:val="18"/>
              </w:rPr>
              <w:t>trecerea conductelor prin </w:t>
            </w:r>
            <w:r>
              <w:rPr>
                <w:color w:val="212121"/>
                <w:w w:val="110"/>
                <w:sz w:val="18"/>
              </w:rPr>
              <w:t>ziduri </w:t>
            </w:r>
            <w:r>
              <w:rPr>
                <w:color w:val="111111"/>
                <w:w w:val="110"/>
                <w:sz w:val="18"/>
              </w:rPr>
              <w:t>D </w:t>
            </w:r>
            <w:r>
              <w:rPr>
                <w:color w:val="111111"/>
                <w:w w:val="110"/>
                <w:sz w:val="17"/>
              </w:rPr>
              <w:t>=</w:t>
            </w:r>
            <w:r>
              <w:rPr>
                <w:color w:val="111111"/>
                <w:spacing w:val="40"/>
                <w:w w:val="110"/>
                <w:sz w:val="17"/>
              </w:rPr>
              <w:t> </w:t>
            </w:r>
            <w:r>
              <w:rPr>
                <w:rFonts w:ascii="Times New Roman"/>
                <w:color w:val="212121"/>
                <w:w w:val="110"/>
                <w:sz w:val="18"/>
              </w:rPr>
              <w:t>l"</w:t>
            </w:r>
          </w:p>
        </w:tc>
        <w:tc>
          <w:tcPr>
            <w:tcW w:w="759" w:type="dxa"/>
            <w:vMerge w:val="restart"/>
          </w:tcPr>
          <w:p>
            <w:pPr>
              <w:pStyle w:val="TableParagraph"/>
              <w:spacing w:before="42"/>
              <w:ind w:left="232"/>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61" w:lineRule="exact" w:before="49"/>
              <w:jc w:val="right"/>
              <w:rPr>
                <w:b/>
                <w:sz w:val="17"/>
              </w:rPr>
            </w:pPr>
            <w:r>
              <w:rPr>
                <w:b/>
                <w:color w:val="111111"/>
                <w:spacing w:val="-2"/>
                <w:w w:val="125"/>
                <w:sz w:val="17"/>
              </w:rPr>
              <w:t>30.000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12"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right w:val="single" w:sz="2" w:space="0" w:color="000000"/>
            </w:tcBorders>
          </w:tcPr>
          <w:p>
            <w:pPr>
              <w:pStyle w:val="TableParagraph"/>
              <w:spacing w:before="83"/>
              <w:ind w:right="19"/>
              <w:jc w:val="right"/>
              <w:rPr>
                <w:sz w:val="18"/>
              </w:rPr>
            </w:pPr>
            <w:r>
              <w:rPr>
                <w:color w:val="111111"/>
                <w:spacing w:val="-2"/>
                <w:w w:val="110"/>
                <w:sz w:val="18"/>
              </w:rPr>
              <w:t>material:</w:t>
            </w:r>
          </w:p>
        </w:tc>
        <w:tc>
          <w:tcPr>
            <w:tcW w:w="1331" w:type="dxa"/>
            <w:tcBorders>
              <w:top w:val="single" w:sz="2" w:space="0" w:color="000000"/>
              <w:left w:val="single" w:sz="2" w:space="0" w:color="000000"/>
            </w:tcBorders>
          </w:tcPr>
          <w:p>
            <w:pPr>
              <w:pStyle w:val="TableParagraph"/>
              <w:rPr>
                <w:rFonts w:ascii="Times New Roman"/>
                <w:sz w:val="16"/>
              </w:rPr>
            </w:pPr>
          </w:p>
        </w:tc>
        <w:tc>
          <w:tcPr>
            <w:tcW w:w="1408" w:type="dxa"/>
            <w:tcBorders>
              <w:top w:val="single" w:sz="2" w:space="0" w:color="000000"/>
              <w:right w:val="single" w:sz="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24"/>
              <w:jc w:val="right"/>
              <w:rPr>
                <w:sz w:val="18"/>
              </w:rPr>
            </w:pPr>
            <w:r>
              <w:rPr>
                <w:color w:val="111111"/>
                <w:spacing w:val="-2"/>
                <w:w w:val="105"/>
                <w:sz w:val="18"/>
              </w:rPr>
              <w:t>manopera:</w:t>
            </w:r>
          </w:p>
        </w:tc>
        <w:tc>
          <w:tcPr>
            <w:tcW w:w="1331" w:type="dxa"/>
            <w:tcBorders>
              <w:left w:val="single" w:sz="2" w:space="0" w:color="000000"/>
            </w:tcBorders>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10"/>
              <w:jc w:val="right"/>
              <w:rPr>
                <w:sz w:val="18"/>
              </w:rPr>
            </w:pPr>
            <w:r>
              <w:rPr>
                <w:color w:val="111111"/>
                <w:spacing w:val="-2"/>
                <w:w w:val="115"/>
                <w:sz w:val="18"/>
              </w:rPr>
              <w:t>utilaj:</w:t>
            </w:r>
          </w:p>
        </w:tc>
        <w:tc>
          <w:tcPr>
            <w:tcW w:w="1331" w:type="dxa"/>
            <w:tcBorders>
              <w:left w:val="single" w:sz="2" w:space="0" w:color="000000"/>
            </w:tcBorders>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19"/>
              <w:jc w:val="right"/>
              <w:rPr>
                <w:sz w:val="18"/>
              </w:rPr>
            </w:pPr>
            <w:r>
              <w:rPr>
                <w:color w:val="212121"/>
                <w:spacing w:val="-2"/>
                <w:w w:val="110"/>
                <w:sz w:val="18"/>
              </w:rPr>
              <w:t>transport:</w:t>
            </w:r>
          </w:p>
        </w:tc>
        <w:tc>
          <w:tcPr>
            <w:tcW w:w="1331" w:type="dxa"/>
            <w:tcBorders>
              <w:left w:val="single" w:sz="2" w:space="0" w:color="000000"/>
            </w:tcBorders>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r>
        <w:trPr>
          <w:trHeight w:val="230" w:hRule="atLeast"/>
        </w:trPr>
        <w:tc>
          <w:tcPr>
            <w:tcW w:w="644" w:type="dxa"/>
            <w:vMerge w:val="restart"/>
            <w:tcBorders>
              <w:left w:val="single" w:sz="12" w:space="0" w:color="000000"/>
            </w:tcBorders>
          </w:tcPr>
          <w:p>
            <w:pPr>
              <w:pStyle w:val="TableParagraph"/>
              <w:spacing w:before="40"/>
              <w:ind w:left="372"/>
              <w:rPr>
                <w:b/>
                <w:sz w:val="17"/>
              </w:rPr>
            </w:pPr>
            <w:r>
              <w:rPr>
                <w:b/>
                <w:color w:val="111111"/>
                <w:spacing w:val="-5"/>
                <w:w w:val="110"/>
                <w:sz w:val="17"/>
              </w:rPr>
              <w:t>16</w:t>
            </w:r>
          </w:p>
        </w:tc>
        <w:tc>
          <w:tcPr>
            <w:tcW w:w="5214" w:type="dxa"/>
            <w:vMerge w:val="restart"/>
          </w:tcPr>
          <w:p>
            <w:pPr>
              <w:pStyle w:val="TableParagraph"/>
              <w:spacing w:line="235" w:lineRule="auto" w:before="38"/>
              <w:ind w:left="45"/>
              <w:rPr>
                <w:sz w:val="18"/>
              </w:rPr>
            </w:pPr>
            <w:r>
              <w:rPr>
                <w:b/>
                <w:color w:val="111111"/>
                <w:w w:val="110"/>
                <w:sz w:val="17"/>
              </w:rPr>
              <w:t>IC44Al#</w:t>
            </w:r>
            <w:r>
              <w:rPr>
                <w:b/>
                <w:color w:val="111111"/>
                <w:spacing w:val="26"/>
                <w:w w:val="110"/>
                <w:sz w:val="17"/>
              </w:rPr>
              <w:t> </w:t>
            </w:r>
            <w:r>
              <w:rPr>
                <w:color w:val="111111"/>
                <w:w w:val="110"/>
                <w:sz w:val="17"/>
              </w:rPr>
              <w:t>- </w:t>
            </w:r>
            <w:r>
              <w:rPr>
                <w:color w:val="111111"/>
                <w:w w:val="110"/>
                <w:sz w:val="18"/>
              </w:rPr>
              <w:t>Confectionarea montarea si</w:t>
            </w:r>
            <w:r>
              <w:rPr>
                <w:color w:val="111111"/>
                <w:spacing w:val="-4"/>
                <w:w w:val="110"/>
                <w:sz w:val="18"/>
              </w:rPr>
              <w:t> </w:t>
            </w:r>
            <w:r>
              <w:rPr>
                <w:color w:val="111111"/>
                <w:w w:val="110"/>
                <w:sz w:val="18"/>
              </w:rPr>
              <w:t>cimentarea</w:t>
            </w:r>
            <w:r>
              <w:rPr>
                <w:color w:val="111111"/>
                <w:w w:val="110"/>
                <w:sz w:val="18"/>
              </w:rPr>
              <w:t> tevii de protectie la trecerea conductelor prin ziduri D </w:t>
            </w:r>
            <w:r>
              <w:rPr>
                <w:color w:val="111111"/>
                <w:w w:val="110"/>
                <w:sz w:val="17"/>
              </w:rPr>
              <w:t>=</w:t>
            </w:r>
            <w:r>
              <w:rPr>
                <w:color w:val="111111"/>
                <w:spacing w:val="40"/>
                <w:w w:val="110"/>
                <w:sz w:val="17"/>
              </w:rPr>
              <w:t> </w:t>
            </w:r>
            <w:r>
              <w:rPr>
                <w:color w:val="111111"/>
                <w:w w:val="110"/>
                <w:sz w:val="18"/>
              </w:rPr>
              <w:t>2"</w:t>
            </w:r>
          </w:p>
        </w:tc>
        <w:tc>
          <w:tcPr>
            <w:tcW w:w="759" w:type="dxa"/>
            <w:vMerge w:val="restart"/>
          </w:tcPr>
          <w:p>
            <w:pPr>
              <w:pStyle w:val="TableParagraph"/>
              <w:spacing w:before="42"/>
              <w:ind w:left="232"/>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61" w:lineRule="exact" w:before="49"/>
              <w:ind w:right="6"/>
              <w:jc w:val="right"/>
              <w:rPr>
                <w:b/>
                <w:sz w:val="17"/>
              </w:rPr>
            </w:pPr>
            <w:r>
              <w:rPr>
                <w:b/>
                <w:color w:val="111111"/>
                <w:spacing w:val="-2"/>
                <w:w w:val="125"/>
                <w:sz w:val="17"/>
              </w:rPr>
              <w:t>30.000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2" w:space="0" w:color="000000"/>
            </w:tcBorders>
          </w:tcPr>
          <w:p>
            <w:pPr>
              <w:pStyle w:val="TableParagraph"/>
              <w:rPr>
                <w:rFonts w:ascii="Times New Roman"/>
                <w:sz w:val="16"/>
              </w:rPr>
            </w:pPr>
          </w:p>
        </w:tc>
      </w:tr>
      <w:tr>
        <w:trPr>
          <w:trHeight w:val="312"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right w:val="single" w:sz="2" w:space="0" w:color="000000"/>
            </w:tcBorders>
          </w:tcPr>
          <w:p>
            <w:pPr>
              <w:pStyle w:val="TableParagraph"/>
              <w:spacing w:before="83"/>
              <w:ind w:right="12"/>
              <w:jc w:val="right"/>
              <w:rPr>
                <w:sz w:val="18"/>
              </w:rPr>
            </w:pPr>
            <w:r>
              <w:rPr>
                <w:color w:val="111111"/>
                <w:spacing w:val="-2"/>
                <w:w w:val="110"/>
                <w:sz w:val="18"/>
              </w:rPr>
              <w:t>material:</w:t>
            </w:r>
          </w:p>
        </w:tc>
        <w:tc>
          <w:tcPr>
            <w:tcW w:w="1331" w:type="dxa"/>
            <w:tcBorders>
              <w:top w:val="single" w:sz="2" w:space="0" w:color="000000"/>
              <w:left w:val="single" w:sz="2" w:space="0" w:color="000000"/>
            </w:tcBorders>
          </w:tcPr>
          <w:p>
            <w:pPr>
              <w:pStyle w:val="TableParagraph"/>
              <w:rPr>
                <w:rFonts w:ascii="Times New Roman"/>
                <w:sz w:val="16"/>
              </w:rPr>
            </w:pPr>
          </w:p>
        </w:tc>
        <w:tc>
          <w:tcPr>
            <w:tcW w:w="1408" w:type="dxa"/>
            <w:tcBorders>
              <w:top w:val="single" w:sz="2" w:space="0" w:color="000000"/>
              <w:right w:val="single" w:sz="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24"/>
              <w:jc w:val="right"/>
              <w:rPr>
                <w:sz w:val="18"/>
              </w:rPr>
            </w:pPr>
            <w:r>
              <w:rPr>
                <w:color w:val="111111"/>
                <w:spacing w:val="-2"/>
                <w:w w:val="105"/>
                <w:sz w:val="18"/>
              </w:rPr>
              <w:t>manopera:</w:t>
            </w:r>
          </w:p>
        </w:tc>
        <w:tc>
          <w:tcPr>
            <w:tcW w:w="1331" w:type="dxa"/>
            <w:tcBorders>
              <w:left w:val="single" w:sz="2" w:space="0" w:color="000000"/>
            </w:tcBorders>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10"/>
              <w:jc w:val="right"/>
              <w:rPr>
                <w:sz w:val="18"/>
              </w:rPr>
            </w:pPr>
            <w:r>
              <w:rPr>
                <w:color w:val="111111"/>
                <w:spacing w:val="-2"/>
                <w:w w:val="115"/>
                <w:sz w:val="18"/>
              </w:rPr>
              <w:t>utilaj:</w:t>
            </w:r>
          </w:p>
        </w:tc>
        <w:tc>
          <w:tcPr>
            <w:tcW w:w="1331" w:type="dxa"/>
            <w:tcBorders>
              <w:left w:val="single" w:sz="2" w:space="0" w:color="000000"/>
            </w:tcBorders>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12"/>
              <w:jc w:val="right"/>
              <w:rPr>
                <w:sz w:val="18"/>
              </w:rPr>
            </w:pPr>
            <w:r>
              <w:rPr>
                <w:color w:val="111111"/>
                <w:spacing w:val="-2"/>
                <w:w w:val="110"/>
                <w:sz w:val="18"/>
              </w:rPr>
              <w:t>transport:</w:t>
            </w:r>
          </w:p>
        </w:tc>
        <w:tc>
          <w:tcPr>
            <w:tcW w:w="1331" w:type="dxa"/>
            <w:tcBorders>
              <w:left w:val="single" w:sz="2" w:space="0" w:color="000000"/>
            </w:tcBorders>
          </w:tcPr>
          <w:p>
            <w:pPr>
              <w:pStyle w:val="TableParagraph"/>
              <w:rPr>
                <w:rFonts w:ascii="Times New Roman"/>
                <w:sz w:val="16"/>
              </w:rPr>
            </w:pPr>
          </w:p>
        </w:tc>
        <w:tc>
          <w:tcPr>
            <w:tcW w:w="1408" w:type="dxa"/>
            <w:tcBorders>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32" w:footer="975" w:top="800" w:bottom="1180" w:left="425" w:right="566"/>
        </w:sectPr>
      </w:pPr>
    </w:p>
    <w:p>
      <w:pPr>
        <w:pStyle w:val="BodyText"/>
        <w:spacing w:before="3"/>
        <w:rPr>
          <w:b/>
          <w:sz w:val="15"/>
        </w:rPr>
      </w:pPr>
    </w:p>
    <w:tbl>
      <w:tblPr>
        <w:tblW w:w="0" w:type="auto"/>
        <w:jc w:val="left"/>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09"/>
        <w:gridCol w:w="759"/>
        <w:gridCol w:w="1167"/>
        <w:gridCol w:w="1335"/>
        <w:gridCol w:w="1412"/>
      </w:tblGrid>
      <w:tr>
        <w:trPr>
          <w:trHeight w:val="566" w:hRule="atLeast"/>
        </w:trPr>
        <w:tc>
          <w:tcPr>
            <w:tcW w:w="7793" w:type="dxa"/>
            <w:gridSpan w:val="4"/>
            <w:tcBorders>
              <w:left w:val="single" w:sz="2" w:space="0" w:color="000000"/>
            </w:tcBorders>
          </w:tcPr>
          <w:p>
            <w:pPr>
              <w:pStyle w:val="TableParagraph"/>
              <w:spacing w:before="9"/>
              <w:rPr>
                <w:b/>
                <w:sz w:val="16"/>
              </w:rPr>
            </w:pPr>
          </w:p>
          <w:p>
            <w:pPr>
              <w:pStyle w:val="TableParagraph"/>
              <w:ind w:left="144"/>
              <w:jc w:val="center"/>
              <w:rPr>
                <w:b/>
                <w:sz w:val="16"/>
              </w:rPr>
            </w:pPr>
            <w:r>
              <w:rPr>
                <w:b/>
                <w:color w:val="131313"/>
                <w:sz w:val="16"/>
              </w:rPr>
              <w:t>SECTIUNEA</w:t>
            </w:r>
            <w:r>
              <w:rPr>
                <w:b/>
                <w:color w:val="131313"/>
                <w:spacing w:val="18"/>
                <w:sz w:val="16"/>
              </w:rPr>
              <w:t> </w:t>
            </w:r>
            <w:r>
              <w:rPr>
                <w:b/>
                <w:color w:val="131313"/>
                <w:spacing w:val="-2"/>
                <w:sz w:val="16"/>
              </w:rPr>
              <w:t>TEHNICA</w:t>
            </w:r>
          </w:p>
        </w:tc>
        <w:tc>
          <w:tcPr>
            <w:tcW w:w="2747" w:type="dxa"/>
            <w:gridSpan w:val="2"/>
            <w:tcBorders>
              <w:right w:val="single" w:sz="12" w:space="0" w:color="000000"/>
            </w:tcBorders>
          </w:tcPr>
          <w:p>
            <w:pPr>
              <w:pStyle w:val="TableParagraph"/>
              <w:spacing w:before="4"/>
              <w:rPr>
                <w:b/>
                <w:sz w:val="16"/>
              </w:rPr>
            </w:pPr>
          </w:p>
          <w:p>
            <w:pPr>
              <w:pStyle w:val="TableParagraph"/>
              <w:ind w:left="384"/>
              <w:rPr>
                <w:b/>
                <w:sz w:val="16"/>
              </w:rPr>
            </w:pPr>
            <w:r>
              <w:rPr>
                <w:b/>
                <w:color w:val="131313"/>
                <w:sz w:val="16"/>
              </w:rPr>
              <w:t>SECTIUNEA</w:t>
            </w:r>
            <w:r>
              <w:rPr>
                <w:b/>
                <w:color w:val="131313"/>
                <w:spacing w:val="29"/>
                <w:sz w:val="16"/>
              </w:rPr>
              <w:t> </w:t>
            </w:r>
            <w:r>
              <w:rPr>
                <w:b/>
                <w:color w:val="131313"/>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91"/>
              <w:rPr>
                <w:b/>
                <w:sz w:val="16"/>
              </w:rPr>
            </w:pPr>
          </w:p>
          <w:p>
            <w:pPr>
              <w:pStyle w:val="TableParagraph"/>
              <w:ind w:left="276"/>
              <w:rPr>
                <w:b/>
                <w:sz w:val="16"/>
              </w:rPr>
            </w:pPr>
            <w:r>
              <w:rPr>
                <w:b/>
                <w:color w:val="131313"/>
                <w:spacing w:val="-5"/>
                <w:w w:val="105"/>
                <w:sz w:val="16"/>
              </w:rPr>
              <w:t>Nr.</w:t>
            </w:r>
          </w:p>
        </w:tc>
        <w:tc>
          <w:tcPr>
            <w:tcW w:w="5209" w:type="dxa"/>
            <w:tcBorders>
              <w:left w:val="single" w:sz="2" w:space="0" w:color="000000"/>
            </w:tcBorders>
          </w:tcPr>
          <w:p>
            <w:pPr>
              <w:pStyle w:val="TableParagraph"/>
              <w:spacing w:before="100"/>
              <w:rPr>
                <w:b/>
                <w:sz w:val="16"/>
              </w:rPr>
            </w:pPr>
          </w:p>
          <w:p>
            <w:pPr>
              <w:pStyle w:val="TableParagraph"/>
              <w:spacing w:before="1"/>
              <w:ind w:left="130"/>
              <w:jc w:val="center"/>
              <w:rPr>
                <w:b/>
                <w:sz w:val="16"/>
              </w:rPr>
            </w:pPr>
            <w:r>
              <w:rPr>
                <w:b/>
                <w:color w:val="131313"/>
                <w:w w:val="110"/>
                <w:sz w:val="16"/>
              </w:rPr>
              <w:t>Capitol</w:t>
            </w:r>
            <w:r>
              <w:rPr>
                <w:b/>
                <w:color w:val="131313"/>
                <w:spacing w:val="2"/>
                <w:w w:val="110"/>
                <w:sz w:val="16"/>
              </w:rPr>
              <w:t> </w:t>
            </w:r>
            <w:r>
              <w:rPr>
                <w:b/>
                <w:color w:val="131313"/>
                <w:w w:val="110"/>
                <w:sz w:val="16"/>
              </w:rPr>
              <w:t>de</w:t>
            </w:r>
            <w:r>
              <w:rPr>
                <w:b/>
                <w:color w:val="131313"/>
                <w:spacing w:val="3"/>
                <w:w w:val="110"/>
                <w:sz w:val="16"/>
              </w:rPr>
              <w:t> </w:t>
            </w:r>
            <w:r>
              <w:rPr>
                <w:b/>
                <w:color w:val="131313"/>
                <w:spacing w:val="-2"/>
                <w:w w:val="110"/>
                <w:sz w:val="16"/>
              </w:rPr>
              <w:t>lucrari</w:t>
            </w:r>
          </w:p>
        </w:tc>
        <w:tc>
          <w:tcPr>
            <w:tcW w:w="759" w:type="dxa"/>
          </w:tcPr>
          <w:p>
            <w:pPr>
              <w:pStyle w:val="TableParagraph"/>
              <w:spacing w:before="105"/>
              <w:rPr>
                <w:b/>
                <w:sz w:val="16"/>
              </w:rPr>
            </w:pPr>
          </w:p>
          <w:p>
            <w:pPr>
              <w:pStyle w:val="TableParagraph"/>
              <w:ind w:left="99" w:right="8"/>
              <w:jc w:val="center"/>
              <w:rPr>
                <w:b/>
                <w:sz w:val="16"/>
              </w:rPr>
            </w:pPr>
            <w:r>
              <w:rPr>
                <w:b/>
                <w:color w:val="131313"/>
                <w:spacing w:val="-4"/>
                <w:w w:val="110"/>
                <w:sz w:val="16"/>
              </w:rPr>
              <w:t>U.M.</w:t>
            </w:r>
          </w:p>
        </w:tc>
        <w:tc>
          <w:tcPr>
            <w:tcW w:w="1167" w:type="dxa"/>
          </w:tcPr>
          <w:p>
            <w:pPr>
              <w:pStyle w:val="TableParagraph"/>
              <w:spacing w:before="100"/>
              <w:rPr>
                <w:b/>
                <w:sz w:val="16"/>
              </w:rPr>
            </w:pPr>
          </w:p>
          <w:p>
            <w:pPr>
              <w:pStyle w:val="TableParagraph"/>
              <w:spacing w:before="1"/>
              <w:ind w:left="175"/>
              <w:rPr>
                <w:b/>
                <w:sz w:val="16"/>
              </w:rPr>
            </w:pPr>
            <w:r>
              <w:rPr>
                <w:b/>
                <w:color w:val="131313"/>
                <w:spacing w:val="-2"/>
                <w:w w:val="110"/>
                <w:sz w:val="16"/>
              </w:rPr>
              <w:t>Cantitatea</w:t>
            </w:r>
          </w:p>
        </w:tc>
        <w:tc>
          <w:tcPr>
            <w:tcW w:w="1335" w:type="dxa"/>
          </w:tcPr>
          <w:p>
            <w:pPr>
              <w:pStyle w:val="TableParagraph"/>
              <w:spacing w:line="225" w:lineRule="auto" w:before="116"/>
              <w:ind w:left="71"/>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5"/>
              <w:ind w:left="71"/>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2" w:type="dxa"/>
            <w:tcBorders>
              <w:right w:val="single" w:sz="12" w:space="0" w:color="000000"/>
            </w:tcBorders>
          </w:tcPr>
          <w:p>
            <w:pPr>
              <w:pStyle w:val="TableParagraph"/>
              <w:spacing w:line="179" w:lineRule="exact" w:before="107"/>
              <w:ind w:left="103" w:right="16"/>
              <w:jc w:val="center"/>
              <w:rPr>
                <w:b/>
                <w:sz w:val="16"/>
              </w:rPr>
            </w:pPr>
            <w:r>
              <w:rPr>
                <w:b/>
                <w:color w:val="131313"/>
                <w:spacing w:val="-2"/>
                <w:w w:val="105"/>
                <w:sz w:val="16"/>
              </w:rPr>
              <w:t>TOTALUL</w:t>
            </w:r>
          </w:p>
          <w:p>
            <w:pPr>
              <w:pStyle w:val="TableParagraph"/>
              <w:spacing w:line="179" w:lineRule="exact"/>
              <w:ind w:left="103" w:right="8"/>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13"/>
              <w:ind w:left="103" w:right="9"/>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6"/>
                <w:w w:val="110"/>
                <w:sz w:val="16"/>
              </w:rPr>
              <w:t> </w:t>
            </w:r>
            <w:r>
              <w:rPr>
                <w:color w:val="050505"/>
                <w:spacing w:val="-10"/>
                <w:w w:val="110"/>
                <w:sz w:val="16"/>
              </w:rPr>
              <w:t>-</w:t>
            </w:r>
          </w:p>
        </w:tc>
      </w:tr>
      <w:tr>
        <w:trPr>
          <w:trHeight w:val="182" w:hRule="atLeast"/>
        </w:trPr>
        <w:tc>
          <w:tcPr>
            <w:tcW w:w="658" w:type="dxa"/>
            <w:tcBorders>
              <w:left w:val="single" w:sz="2" w:space="0" w:color="000000"/>
              <w:right w:val="single" w:sz="2" w:space="0" w:color="000000"/>
            </w:tcBorders>
          </w:tcPr>
          <w:p>
            <w:pPr>
              <w:pStyle w:val="TableParagraph"/>
              <w:spacing w:line="162" w:lineRule="exact"/>
              <w:ind w:left="347"/>
              <w:rPr>
                <w:b/>
                <w:sz w:val="21"/>
              </w:rPr>
            </w:pPr>
            <w:r>
              <w:rPr>
                <w:b/>
                <w:color w:val="131313"/>
                <w:spacing w:val="-10"/>
                <w:w w:val="95"/>
                <w:sz w:val="21"/>
              </w:rPr>
              <w:t>o</w:t>
            </w:r>
          </w:p>
        </w:tc>
        <w:tc>
          <w:tcPr>
            <w:tcW w:w="5209" w:type="dxa"/>
            <w:tcBorders>
              <w:left w:val="single" w:sz="2" w:space="0" w:color="000000"/>
            </w:tcBorders>
          </w:tcPr>
          <w:p>
            <w:pPr>
              <w:pStyle w:val="TableParagraph"/>
              <w:spacing w:line="162" w:lineRule="exact"/>
              <w:ind w:left="130" w:right="33"/>
              <w:jc w:val="center"/>
              <w:rPr>
                <w:rFonts w:ascii="Times New Roman"/>
                <w:b/>
                <w:sz w:val="17"/>
              </w:rPr>
            </w:pPr>
            <w:r>
              <w:rPr>
                <w:rFonts w:ascii="Times New Roman"/>
                <w:b/>
                <w:color w:val="131313"/>
                <w:spacing w:val="-12"/>
                <w:w w:val="95"/>
                <w:sz w:val="17"/>
              </w:rPr>
              <w:t>1</w:t>
            </w:r>
          </w:p>
        </w:tc>
        <w:tc>
          <w:tcPr>
            <w:tcW w:w="759" w:type="dxa"/>
          </w:tcPr>
          <w:p>
            <w:pPr>
              <w:pStyle w:val="TableParagraph"/>
              <w:spacing w:line="161" w:lineRule="exact" w:before="1"/>
              <w:ind w:left="104" w:right="8"/>
              <w:jc w:val="center"/>
              <w:rPr>
                <w:b/>
                <w:sz w:val="16"/>
              </w:rPr>
            </w:pPr>
            <w:r>
              <w:rPr>
                <w:b/>
                <w:color w:val="131313"/>
                <w:spacing w:val="-10"/>
                <w:w w:val="110"/>
                <w:sz w:val="16"/>
              </w:rPr>
              <w:t>2</w:t>
            </w:r>
          </w:p>
        </w:tc>
        <w:tc>
          <w:tcPr>
            <w:tcW w:w="1167" w:type="dxa"/>
          </w:tcPr>
          <w:p>
            <w:pPr>
              <w:pStyle w:val="TableParagraph"/>
              <w:spacing w:line="161" w:lineRule="exact" w:before="1"/>
              <w:ind w:left="87" w:right="9"/>
              <w:jc w:val="center"/>
              <w:rPr>
                <w:b/>
                <w:sz w:val="16"/>
              </w:rPr>
            </w:pPr>
            <w:r>
              <w:rPr>
                <w:b/>
                <w:color w:val="131313"/>
                <w:spacing w:val="-10"/>
                <w:w w:val="110"/>
                <w:sz w:val="16"/>
              </w:rPr>
              <w:t>3</w:t>
            </w:r>
          </w:p>
        </w:tc>
        <w:tc>
          <w:tcPr>
            <w:tcW w:w="1335" w:type="dxa"/>
          </w:tcPr>
          <w:p>
            <w:pPr>
              <w:pStyle w:val="TableParagraph"/>
              <w:spacing w:line="162" w:lineRule="exact"/>
              <w:ind w:left="71"/>
              <w:jc w:val="center"/>
              <w:rPr>
                <w:b/>
                <w:sz w:val="16"/>
              </w:rPr>
            </w:pPr>
            <w:r>
              <w:rPr>
                <w:b/>
                <w:color w:val="131313"/>
                <w:spacing w:val="-10"/>
                <w:w w:val="110"/>
                <w:sz w:val="16"/>
              </w:rPr>
              <w:t>4</w:t>
            </w:r>
          </w:p>
        </w:tc>
        <w:tc>
          <w:tcPr>
            <w:tcW w:w="1412" w:type="dxa"/>
            <w:tcBorders>
              <w:right w:val="single" w:sz="12" w:space="0" w:color="000000"/>
            </w:tcBorders>
          </w:tcPr>
          <w:p>
            <w:pPr>
              <w:pStyle w:val="TableParagraph"/>
              <w:spacing w:line="162" w:lineRule="exact"/>
              <w:ind w:left="365"/>
              <w:rPr>
                <w:b/>
                <w:sz w:val="16"/>
              </w:rPr>
            </w:pPr>
            <w:r>
              <w:rPr>
                <w:b/>
                <w:color w:val="131313"/>
                <w:spacing w:val="-2"/>
                <w:w w:val="170"/>
                <w:sz w:val="16"/>
              </w:rPr>
              <w:t>5=3x4</w:t>
            </w:r>
          </w:p>
        </w:tc>
      </w:tr>
      <w:tr>
        <w:trPr>
          <w:trHeight w:val="235" w:hRule="atLeast"/>
        </w:trPr>
        <w:tc>
          <w:tcPr>
            <w:tcW w:w="658" w:type="dxa"/>
            <w:vMerge w:val="restart"/>
            <w:tcBorders>
              <w:left w:val="single" w:sz="2" w:space="0" w:color="000000"/>
              <w:right w:val="single" w:sz="2" w:space="0" w:color="000000"/>
            </w:tcBorders>
          </w:tcPr>
          <w:p>
            <w:pPr>
              <w:pStyle w:val="TableParagraph"/>
              <w:spacing w:before="25"/>
              <w:ind w:right="-130"/>
              <w:jc w:val="right"/>
              <w:rPr>
                <w:b/>
                <w:sz w:val="17"/>
              </w:rPr>
            </w:pPr>
            <w:r>
              <w:rPr>
                <w:b/>
                <w:color w:val="131313"/>
                <w:spacing w:val="-7"/>
                <w:w w:val="170"/>
                <w:sz w:val="17"/>
              </w:rPr>
              <w:t>17</w:t>
            </w:r>
          </w:p>
        </w:tc>
        <w:tc>
          <w:tcPr>
            <w:tcW w:w="5209" w:type="dxa"/>
            <w:vMerge w:val="restart"/>
            <w:tcBorders>
              <w:left w:val="single" w:sz="2" w:space="0" w:color="000000"/>
            </w:tcBorders>
          </w:tcPr>
          <w:p>
            <w:pPr>
              <w:pStyle w:val="TableParagraph"/>
              <w:spacing w:line="204" w:lineRule="exact" w:before="21"/>
              <w:ind w:left="104"/>
              <w:rPr>
                <w:sz w:val="18"/>
              </w:rPr>
            </w:pPr>
            <w:r>
              <w:rPr>
                <w:b/>
                <w:color w:val="131313"/>
                <w:sz w:val="17"/>
              </w:rPr>
              <w:t>IB02A01&gt;</w:t>
            </w:r>
            <w:r>
              <w:rPr>
                <w:b/>
                <w:color w:val="131313"/>
                <w:spacing w:val="50"/>
                <w:sz w:val="17"/>
              </w:rPr>
              <w:t> </w:t>
            </w:r>
            <w:r>
              <w:rPr>
                <w:color w:val="131313"/>
                <w:sz w:val="17"/>
              </w:rPr>
              <w:t>-</w:t>
            </w:r>
            <w:r>
              <w:rPr>
                <w:color w:val="131313"/>
                <w:spacing w:val="28"/>
                <w:sz w:val="17"/>
              </w:rPr>
              <w:t> </w:t>
            </w:r>
            <w:r>
              <w:rPr>
                <w:color w:val="131313"/>
                <w:sz w:val="18"/>
              </w:rPr>
              <w:t>RADIATOR</w:t>
            </w:r>
            <w:r>
              <w:rPr>
                <w:color w:val="131313"/>
                <w:spacing w:val="42"/>
                <w:sz w:val="18"/>
              </w:rPr>
              <w:t> </w:t>
            </w:r>
            <w:r>
              <w:rPr>
                <w:color w:val="050505"/>
                <w:sz w:val="18"/>
              </w:rPr>
              <w:t>DE</w:t>
            </w:r>
            <w:r>
              <w:rPr>
                <w:color w:val="050505"/>
                <w:spacing w:val="17"/>
                <w:sz w:val="18"/>
              </w:rPr>
              <w:t> </w:t>
            </w:r>
            <w:r>
              <w:rPr>
                <w:color w:val="050505"/>
                <w:sz w:val="18"/>
              </w:rPr>
              <w:t>OTEL</w:t>
            </w:r>
            <w:r>
              <w:rPr>
                <w:color w:val="050505"/>
                <w:spacing w:val="13"/>
                <w:sz w:val="18"/>
              </w:rPr>
              <w:t> </w:t>
            </w:r>
            <w:r>
              <w:rPr>
                <w:color w:val="131313"/>
                <w:sz w:val="18"/>
              </w:rPr>
              <w:t>C22/600/2000</w:t>
            </w:r>
            <w:r>
              <w:rPr>
                <w:color w:val="131313"/>
                <w:spacing w:val="35"/>
                <w:sz w:val="18"/>
              </w:rPr>
              <w:t> </w:t>
            </w:r>
            <w:r>
              <w:rPr>
                <w:color w:val="131313"/>
                <w:spacing w:val="-2"/>
                <w:sz w:val="18"/>
              </w:rPr>
              <w:t>COMPLET</w:t>
            </w:r>
          </w:p>
          <w:p>
            <w:pPr>
              <w:pStyle w:val="TableParagraph"/>
              <w:spacing w:line="235" w:lineRule="auto"/>
              <w:ind w:left="101" w:right="191"/>
              <w:rPr>
                <w:sz w:val="18"/>
              </w:rPr>
            </w:pPr>
            <w:r>
              <w:rPr>
                <w:color w:val="131313"/>
                <w:sz w:val="18"/>
              </w:rPr>
              <w:t>ECHIPAT</w:t>
            </w:r>
            <w:r>
              <w:rPr>
                <w:color w:val="131313"/>
                <w:spacing w:val="-2"/>
                <w:sz w:val="18"/>
              </w:rPr>
              <w:t> </w:t>
            </w:r>
            <w:r>
              <w:rPr>
                <w:color w:val="131313"/>
                <w:sz w:val="18"/>
              </w:rPr>
              <w:t>CU (Set prindere</w:t>
            </w:r>
            <w:r>
              <w:rPr>
                <w:color w:val="131313"/>
                <w:spacing w:val="40"/>
                <w:sz w:val="18"/>
              </w:rPr>
              <w:t> </w:t>
            </w:r>
            <w:r>
              <w:rPr>
                <w:color w:val="131313"/>
                <w:sz w:val="18"/>
              </w:rPr>
              <w:t>montaj perete </w:t>
            </w:r>
            <w:r>
              <w:rPr>
                <w:color w:val="050505"/>
                <w:sz w:val="18"/>
              </w:rPr>
              <w:t>SET</w:t>
            </w:r>
            <w:r>
              <w:rPr>
                <w:color w:val="050505"/>
                <w:spacing w:val="-2"/>
                <w:sz w:val="18"/>
              </w:rPr>
              <w:t> </w:t>
            </w:r>
            <w:r>
              <w:rPr>
                <w:color w:val="131313"/>
                <w:sz w:val="18"/>
              </w:rPr>
              <w:t>ROBINET! </w:t>
            </w:r>
            <w:r>
              <w:rPr>
                <w:color w:val="050505"/>
                <w:sz w:val="18"/>
              </w:rPr>
              <w:t>RADIATOR</w:t>
            </w:r>
            <w:r>
              <w:rPr>
                <w:color w:val="050505"/>
                <w:spacing w:val="-10"/>
                <w:sz w:val="18"/>
              </w:rPr>
              <w:t> </w:t>
            </w:r>
            <w:r>
              <w:rPr>
                <w:color w:val="131313"/>
                <w:sz w:val="18"/>
              </w:rPr>
              <w:t>TUR</w:t>
            </w:r>
            <w:r>
              <w:rPr>
                <w:color w:val="131313"/>
                <w:spacing w:val="-9"/>
                <w:sz w:val="18"/>
              </w:rPr>
              <w:t> </w:t>
            </w:r>
            <w:r>
              <w:rPr>
                <w:color w:val="131313"/>
                <w:sz w:val="18"/>
              </w:rPr>
              <w:t>-</w:t>
            </w:r>
            <w:r>
              <w:rPr>
                <w:color w:val="131313"/>
                <w:spacing w:val="-13"/>
                <w:sz w:val="18"/>
              </w:rPr>
              <w:t> </w:t>
            </w:r>
            <w:r>
              <w:rPr>
                <w:color w:val="131313"/>
                <w:sz w:val="18"/>
              </w:rPr>
              <w:t>RETUR</w:t>
            </w:r>
            <w:r>
              <w:rPr>
                <w:color w:val="131313"/>
                <w:spacing w:val="-11"/>
                <w:sz w:val="18"/>
              </w:rPr>
              <w:t> </w:t>
            </w:r>
            <w:r>
              <w:rPr>
                <w:color w:val="131313"/>
                <w:sz w:val="18"/>
              </w:rPr>
              <w:t>1/2</w:t>
            </w:r>
            <w:r>
              <w:rPr>
                <w:color w:val="131313"/>
                <w:spacing w:val="-11"/>
                <w:sz w:val="18"/>
              </w:rPr>
              <w:t> </w:t>
            </w:r>
            <w:r>
              <w:rPr>
                <w:color w:val="131313"/>
                <w:sz w:val="18"/>
              </w:rPr>
              <w:t>51</w:t>
            </w:r>
            <w:r>
              <w:rPr>
                <w:color w:val="131313"/>
                <w:spacing w:val="-12"/>
                <w:sz w:val="18"/>
              </w:rPr>
              <w:t> </w:t>
            </w:r>
            <w:r>
              <w:rPr>
                <w:color w:val="131313"/>
                <w:sz w:val="18"/>
              </w:rPr>
              <w:t>CAP</w:t>
            </w:r>
            <w:r>
              <w:rPr>
                <w:color w:val="131313"/>
                <w:spacing w:val="-13"/>
                <w:sz w:val="18"/>
              </w:rPr>
              <w:t> </w:t>
            </w:r>
            <w:r>
              <w:rPr>
                <w:color w:val="131313"/>
                <w:sz w:val="18"/>
              </w:rPr>
              <w:t>TERMOSTATIC)</w:t>
            </w:r>
          </w:p>
        </w:tc>
        <w:tc>
          <w:tcPr>
            <w:tcW w:w="759" w:type="dxa"/>
            <w:vMerge w:val="restart"/>
          </w:tcPr>
          <w:p>
            <w:pPr>
              <w:pStyle w:val="TableParagraph"/>
              <w:spacing w:before="24"/>
              <w:ind w:left="257"/>
              <w:rPr>
                <w:rFonts w:ascii="Courier New"/>
                <w:b/>
                <w:sz w:val="21"/>
              </w:rPr>
            </w:pPr>
            <w:r>
              <w:rPr>
                <w:rFonts w:ascii="Courier New"/>
                <w:b/>
                <w:color w:val="131313"/>
                <w:spacing w:val="-5"/>
                <w:w w:val="95"/>
                <w:sz w:val="21"/>
              </w:rPr>
              <w:t>buc</w:t>
            </w:r>
          </w:p>
        </w:tc>
        <w:tc>
          <w:tcPr>
            <w:tcW w:w="1167" w:type="dxa"/>
            <w:tcBorders>
              <w:bottom w:val="single" w:sz="2" w:space="0" w:color="000000"/>
            </w:tcBorders>
          </w:tcPr>
          <w:p>
            <w:pPr>
              <w:pStyle w:val="TableParagraph"/>
              <w:spacing w:line="180" w:lineRule="exact" w:before="35"/>
              <w:ind w:right="-15"/>
              <w:jc w:val="right"/>
              <w:rPr>
                <w:b/>
                <w:sz w:val="17"/>
              </w:rPr>
            </w:pPr>
            <w:r>
              <w:rPr>
                <w:b/>
                <w:color w:val="131313"/>
                <w:spacing w:val="-2"/>
                <w:w w:val="125"/>
                <w:sz w:val="17"/>
              </w:rPr>
              <w:t>17.000</w:t>
            </w:r>
          </w:p>
        </w:tc>
        <w:tc>
          <w:tcPr>
            <w:tcW w:w="1335"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bottom w:val="single" w:sz="2" w:space="0" w:color="000000"/>
            </w:tcBorders>
          </w:tcPr>
          <w:p>
            <w:pPr>
              <w:pStyle w:val="TableParagraph"/>
              <w:spacing w:before="64"/>
              <w:ind w:right="-15"/>
              <w:jc w:val="right"/>
              <w:rPr>
                <w:sz w:val="18"/>
              </w:rPr>
            </w:pPr>
            <w:r>
              <w:rPr>
                <w:color w:val="131313"/>
                <w:spacing w:val="-2"/>
                <w:w w:val="110"/>
                <w:sz w:val="18"/>
              </w:rPr>
              <w:t>material:</w:t>
            </w:r>
          </w:p>
        </w:tc>
        <w:tc>
          <w:tcPr>
            <w:tcW w:w="1335"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line="156" w:lineRule="exact"/>
              <w:ind w:right="3"/>
              <w:jc w:val="right"/>
              <w:rPr>
                <w:sz w:val="18"/>
              </w:rPr>
            </w:pPr>
            <w:r>
              <w:rPr>
                <w:color w:val="131313"/>
                <w:spacing w:val="-2"/>
                <w:w w:val="105"/>
                <w:sz w:val="18"/>
              </w:rPr>
              <w:t>manopera:</w:t>
            </w:r>
          </w:p>
        </w:tc>
        <w:tc>
          <w:tcPr>
            <w:tcW w:w="1335"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5"/>
              <w:jc w:val="right"/>
              <w:rPr>
                <w:sz w:val="18"/>
              </w:rPr>
            </w:pPr>
            <w:r>
              <w:rPr>
                <w:color w:val="131313"/>
                <w:spacing w:val="-2"/>
                <w:w w:val="110"/>
                <w:sz w:val="18"/>
              </w:rPr>
              <w:t>utilaj:</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83"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2"/>
              <w:jc w:val="right"/>
              <w:rPr>
                <w:sz w:val="18"/>
              </w:rPr>
            </w:pPr>
            <w:r>
              <w:rPr>
                <w:color w:val="131313"/>
                <w:spacing w:val="-2"/>
                <w:w w:val="110"/>
                <w:sz w:val="18"/>
              </w:rPr>
              <w:t>transport:</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2" w:space="0" w:color="000000"/>
              <w:right w:val="single" w:sz="2" w:space="0" w:color="000000"/>
            </w:tcBorders>
          </w:tcPr>
          <w:p>
            <w:pPr>
              <w:pStyle w:val="TableParagraph"/>
              <w:spacing w:before="16"/>
              <w:ind w:left="275" w:right="-29"/>
              <w:rPr>
                <w:i/>
                <w:sz w:val="18"/>
              </w:rPr>
            </w:pPr>
            <w:r>
              <w:rPr>
                <w:i/>
                <w:color w:val="131313"/>
                <w:spacing w:val="-4"/>
                <w:w w:val="110"/>
                <w:sz w:val="18"/>
              </w:rPr>
              <w:t>17.0</w:t>
            </w:r>
          </w:p>
        </w:tc>
        <w:tc>
          <w:tcPr>
            <w:tcW w:w="5209" w:type="dxa"/>
            <w:tcBorders>
              <w:left w:val="single" w:sz="2" w:space="0" w:color="000000"/>
            </w:tcBorders>
          </w:tcPr>
          <w:p>
            <w:pPr>
              <w:pStyle w:val="TableParagraph"/>
              <w:spacing w:before="25"/>
              <w:ind w:left="335"/>
              <w:rPr>
                <w:i/>
                <w:sz w:val="18"/>
              </w:rPr>
            </w:pPr>
            <w:r>
              <w:rPr>
                <w:b/>
                <w:i/>
                <w:color w:val="131313"/>
                <w:w w:val="105"/>
                <w:sz w:val="17"/>
              </w:rPr>
              <w:t>980000098</w:t>
            </w:r>
            <w:r>
              <w:rPr>
                <w:b/>
                <w:i/>
                <w:color w:val="131313"/>
                <w:spacing w:val="5"/>
                <w:w w:val="105"/>
                <w:sz w:val="17"/>
              </w:rPr>
              <w:t> </w:t>
            </w:r>
            <w:r>
              <w:rPr>
                <w:color w:val="131313"/>
                <w:w w:val="105"/>
                <w:sz w:val="17"/>
              </w:rPr>
              <w:t>-</w:t>
            </w:r>
            <w:r>
              <w:rPr>
                <w:color w:val="131313"/>
                <w:spacing w:val="-13"/>
                <w:w w:val="105"/>
                <w:sz w:val="17"/>
              </w:rPr>
              <w:t> </w:t>
            </w:r>
            <w:r>
              <w:rPr>
                <w:i/>
                <w:color w:val="131313"/>
                <w:w w:val="105"/>
                <w:sz w:val="18"/>
              </w:rPr>
              <w:t>RADIATOR</w:t>
            </w:r>
            <w:r>
              <w:rPr>
                <w:i/>
                <w:color w:val="131313"/>
                <w:spacing w:val="14"/>
                <w:w w:val="105"/>
                <w:sz w:val="18"/>
              </w:rPr>
              <w:t> </w:t>
            </w:r>
            <w:r>
              <w:rPr>
                <w:i/>
                <w:color w:val="131313"/>
                <w:w w:val="105"/>
                <w:sz w:val="18"/>
              </w:rPr>
              <w:t>DE</w:t>
            </w:r>
            <w:r>
              <w:rPr>
                <w:i/>
                <w:color w:val="131313"/>
                <w:spacing w:val="-6"/>
                <w:w w:val="105"/>
                <w:sz w:val="18"/>
              </w:rPr>
              <w:t> </w:t>
            </w:r>
            <w:r>
              <w:rPr>
                <w:i/>
                <w:color w:val="050505"/>
                <w:w w:val="105"/>
                <w:sz w:val="18"/>
              </w:rPr>
              <w:t>OTEL</w:t>
            </w:r>
            <w:r>
              <w:rPr>
                <w:i/>
                <w:color w:val="050505"/>
                <w:spacing w:val="-3"/>
                <w:w w:val="105"/>
                <w:sz w:val="18"/>
              </w:rPr>
              <w:t> </w:t>
            </w:r>
            <w:r>
              <w:rPr>
                <w:i/>
                <w:color w:val="131313"/>
                <w:spacing w:val="-2"/>
                <w:w w:val="105"/>
                <w:sz w:val="18"/>
              </w:rPr>
              <w:t>C22/600!2000</w:t>
            </w:r>
          </w:p>
        </w:tc>
        <w:tc>
          <w:tcPr>
            <w:tcW w:w="759" w:type="dxa"/>
          </w:tcPr>
          <w:p>
            <w:pPr>
              <w:pStyle w:val="TableParagraph"/>
              <w:spacing w:before="30"/>
              <w:ind w:left="97" w:right="23"/>
              <w:jc w:val="center"/>
              <w:rPr>
                <w:i/>
                <w:sz w:val="18"/>
              </w:rPr>
            </w:pPr>
            <w:r>
              <w:rPr>
                <w:i/>
                <w:color w:val="131313"/>
                <w:spacing w:val="-5"/>
                <w:w w:val="105"/>
                <w:sz w:val="18"/>
              </w:rPr>
              <w:t>buc</w:t>
            </w:r>
          </w:p>
        </w:tc>
        <w:tc>
          <w:tcPr>
            <w:tcW w:w="1167" w:type="dxa"/>
          </w:tcPr>
          <w:p>
            <w:pPr>
              <w:pStyle w:val="TableParagraph"/>
              <w:spacing w:before="25"/>
              <w:jc w:val="right"/>
              <w:rPr>
                <w:i/>
                <w:sz w:val="18"/>
              </w:rPr>
            </w:pPr>
            <w:r>
              <w:rPr>
                <w:i/>
                <w:color w:val="131313"/>
                <w:spacing w:val="-2"/>
                <w:w w:val="110"/>
                <w:sz w:val="18"/>
              </w:rPr>
              <w:t>17.000</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3" w:hRule="atLeast"/>
        </w:trPr>
        <w:tc>
          <w:tcPr>
            <w:tcW w:w="658" w:type="dxa"/>
            <w:vMerge w:val="restart"/>
            <w:tcBorders>
              <w:left w:val="single" w:sz="2" w:space="0" w:color="000000"/>
              <w:right w:val="single" w:sz="2" w:space="0" w:color="000000"/>
            </w:tcBorders>
          </w:tcPr>
          <w:p>
            <w:pPr>
              <w:pStyle w:val="TableParagraph"/>
              <w:spacing w:before="30"/>
              <w:ind w:right="1"/>
              <w:jc w:val="right"/>
              <w:rPr>
                <w:b/>
                <w:sz w:val="17"/>
              </w:rPr>
            </w:pPr>
            <w:r>
              <w:rPr>
                <w:b/>
                <w:color w:val="131313"/>
                <w:spacing w:val="-5"/>
                <w:w w:val="110"/>
                <w:sz w:val="17"/>
              </w:rPr>
              <w:t>18</w:t>
            </w:r>
          </w:p>
        </w:tc>
        <w:tc>
          <w:tcPr>
            <w:tcW w:w="5209" w:type="dxa"/>
            <w:vMerge w:val="restart"/>
            <w:tcBorders>
              <w:left w:val="single" w:sz="2" w:space="0" w:color="000000"/>
            </w:tcBorders>
          </w:tcPr>
          <w:p>
            <w:pPr>
              <w:pStyle w:val="TableParagraph"/>
              <w:spacing w:line="202" w:lineRule="exact" w:before="25"/>
              <w:ind w:left="94"/>
              <w:rPr>
                <w:sz w:val="18"/>
              </w:rPr>
            </w:pPr>
            <w:r>
              <w:rPr>
                <w:b/>
                <w:color w:val="131313"/>
                <w:sz w:val="17"/>
              </w:rPr>
              <w:t>IB02A01&gt;</w:t>
            </w:r>
            <w:r>
              <w:rPr>
                <w:b/>
                <w:color w:val="131313"/>
                <w:spacing w:val="49"/>
                <w:sz w:val="17"/>
              </w:rPr>
              <w:t> </w:t>
            </w:r>
            <w:r>
              <w:rPr>
                <w:color w:val="131313"/>
                <w:sz w:val="17"/>
              </w:rPr>
              <w:t>-</w:t>
            </w:r>
            <w:r>
              <w:rPr>
                <w:color w:val="131313"/>
                <w:spacing w:val="27"/>
                <w:sz w:val="17"/>
              </w:rPr>
              <w:t> </w:t>
            </w:r>
            <w:r>
              <w:rPr>
                <w:color w:val="131313"/>
                <w:sz w:val="18"/>
              </w:rPr>
              <w:t>RADIATOR</w:t>
            </w:r>
            <w:r>
              <w:rPr>
                <w:color w:val="131313"/>
                <w:spacing w:val="40"/>
                <w:sz w:val="18"/>
              </w:rPr>
              <w:t> </w:t>
            </w:r>
            <w:r>
              <w:rPr>
                <w:color w:val="131313"/>
                <w:sz w:val="18"/>
              </w:rPr>
              <w:t>DE</w:t>
            </w:r>
            <w:r>
              <w:rPr>
                <w:color w:val="131313"/>
                <w:spacing w:val="22"/>
                <w:sz w:val="18"/>
              </w:rPr>
              <w:t> </w:t>
            </w:r>
            <w:r>
              <w:rPr>
                <w:color w:val="131313"/>
                <w:sz w:val="18"/>
              </w:rPr>
              <w:t>OTEL</w:t>
            </w:r>
            <w:r>
              <w:rPr>
                <w:color w:val="131313"/>
                <w:spacing w:val="17"/>
                <w:sz w:val="18"/>
              </w:rPr>
              <w:t> </w:t>
            </w:r>
            <w:r>
              <w:rPr>
                <w:color w:val="131313"/>
                <w:sz w:val="18"/>
              </w:rPr>
              <w:t>C22/600/1400</w:t>
            </w:r>
            <w:r>
              <w:rPr>
                <w:color w:val="131313"/>
                <w:spacing w:val="33"/>
                <w:sz w:val="18"/>
              </w:rPr>
              <w:t> </w:t>
            </w:r>
            <w:r>
              <w:rPr>
                <w:color w:val="131313"/>
                <w:spacing w:val="-2"/>
                <w:sz w:val="18"/>
              </w:rPr>
              <w:t>COMPLET</w:t>
            </w:r>
          </w:p>
          <w:p>
            <w:pPr>
              <w:pStyle w:val="TableParagraph"/>
              <w:spacing w:line="235" w:lineRule="auto"/>
              <w:ind w:left="91" w:right="191"/>
              <w:rPr>
                <w:sz w:val="18"/>
              </w:rPr>
            </w:pPr>
            <w:r>
              <w:rPr>
                <w:color w:val="050505"/>
                <w:sz w:val="18"/>
              </w:rPr>
              <w:t>ECHIPAT </w:t>
            </w:r>
            <w:r>
              <w:rPr>
                <w:color w:val="131313"/>
                <w:sz w:val="18"/>
              </w:rPr>
              <w:t>CU (Set prindere</w:t>
            </w:r>
            <w:r>
              <w:rPr>
                <w:color w:val="131313"/>
                <w:spacing w:val="40"/>
                <w:sz w:val="18"/>
              </w:rPr>
              <w:t> </w:t>
            </w:r>
            <w:r>
              <w:rPr>
                <w:color w:val="131313"/>
                <w:sz w:val="18"/>
              </w:rPr>
              <w:t>montaj perete SET</w:t>
            </w:r>
            <w:r>
              <w:rPr>
                <w:color w:val="131313"/>
                <w:spacing w:val="-4"/>
                <w:sz w:val="18"/>
              </w:rPr>
              <w:t> </w:t>
            </w:r>
            <w:r>
              <w:rPr>
                <w:color w:val="131313"/>
                <w:sz w:val="18"/>
              </w:rPr>
              <w:t>ROBINET! RADIATOR</w:t>
            </w:r>
            <w:r>
              <w:rPr>
                <w:color w:val="131313"/>
                <w:spacing w:val="-10"/>
                <w:sz w:val="18"/>
              </w:rPr>
              <w:t> </w:t>
            </w:r>
            <w:r>
              <w:rPr>
                <w:color w:val="131313"/>
                <w:sz w:val="18"/>
              </w:rPr>
              <w:t>TUR</w:t>
            </w:r>
            <w:r>
              <w:rPr>
                <w:color w:val="131313"/>
                <w:spacing w:val="-9"/>
                <w:sz w:val="18"/>
              </w:rPr>
              <w:t> </w:t>
            </w:r>
            <w:r>
              <w:rPr>
                <w:color w:val="131313"/>
                <w:sz w:val="18"/>
              </w:rPr>
              <w:t>-</w:t>
            </w:r>
            <w:r>
              <w:rPr>
                <w:color w:val="131313"/>
                <w:spacing w:val="-13"/>
                <w:sz w:val="18"/>
              </w:rPr>
              <w:t> </w:t>
            </w:r>
            <w:r>
              <w:rPr>
                <w:color w:val="131313"/>
                <w:sz w:val="18"/>
              </w:rPr>
              <w:t>RETUR</w:t>
            </w:r>
            <w:r>
              <w:rPr>
                <w:color w:val="131313"/>
                <w:spacing w:val="-7"/>
                <w:sz w:val="18"/>
              </w:rPr>
              <w:t> </w:t>
            </w:r>
            <w:r>
              <w:rPr>
                <w:color w:val="131313"/>
                <w:sz w:val="18"/>
              </w:rPr>
              <w:t>1/2</w:t>
            </w:r>
            <w:r>
              <w:rPr>
                <w:color w:val="131313"/>
                <w:spacing w:val="-11"/>
                <w:sz w:val="18"/>
              </w:rPr>
              <w:t> </w:t>
            </w:r>
            <w:r>
              <w:rPr>
                <w:color w:val="131313"/>
                <w:sz w:val="18"/>
              </w:rPr>
              <w:t>51</w:t>
            </w:r>
            <w:r>
              <w:rPr>
                <w:color w:val="131313"/>
                <w:spacing w:val="-12"/>
                <w:sz w:val="18"/>
              </w:rPr>
              <w:t> </w:t>
            </w:r>
            <w:r>
              <w:rPr>
                <w:color w:val="131313"/>
                <w:sz w:val="18"/>
              </w:rPr>
              <w:t>CAP</w:t>
            </w:r>
            <w:r>
              <w:rPr>
                <w:color w:val="131313"/>
                <w:spacing w:val="-13"/>
                <w:sz w:val="18"/>
              </w:rPr>
              <w:t> </w:t>
            </w:r>
            <w:r>
              <w:rPr>
                <w:color w:val="131313"/>
                <w:sz w:val="18"/>
              </w:rPr>
              <w:t>TERMOSTATIC)</w:t>
            </w:r>
          </w:p>
        </w:tc>
        <w:tc>
          <w:tcPr>
            <w:tcW w:w="759" w:type="dxa"/>
            <w:vMerge w:val="restart"/>
          </w:tcPr>
          <w:p>
            <w:pPr>
              <w:pStyle w:val="TableParagraph"/>
              <w:spacing w:before="24"/>
              <w:ind w:left="257"/>
              <w:rPr>
                <w:rFonts w:ascii="Courier New"/>
                <w:b/>
                <w:sz w:val="21"/>
              </w:rPr>
            </w:pPr>
            <w:r>
              <w:rPr>
                <w:rFonts w:ascii="Courier New"/>
                <w:b/>
                <w:color w:val="131313"/>
                <w:spacing w:val="-5"/>
                <w:w w:val="95"/>
                <w:sz w:val="21"/>
              </w:rPr>
              <w:t>buc</w:t>
            </w:r>
          </w:p>
        </w:tc>
        <w:tc>
          <w:tcPr>
            <w:tcW w:w="1167" w:type="dxa"/>
          </w:tcPr>
          <w:p>
            <w:pPr>
              <w:pStyle w:val="TableParagraph"/>
              <w:spacing w:before="35"/>
              <w:ind w:right="-15"/>
              <w:jc w:val="right"/>
              <w:rPr>
                <w:b/>
                <w:sz w:val="17"/>
              </w:rPr>
            </w:pPr>
            <w:r>
              <w:rPr>
                <w:b/>
                <w:color w:val="131313"/>
                <w:spacing w:val="-2"/>
                <w:w w:val="125"/>
                <w:sz w:val="17"/>
              </w:rPr>
              <w:t>6.000</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360"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Borders>
              <w:bottom w:val="single" w:sz="2" w:space="0" w:color="000000"/>
            </w:tcBorders>
          </w:tcPr>
          <w:p>
            <w:pPr>
              <w:pStyle w:val="TableParagraph"/>
              <w:spacing w:before="35"/>
              <w:ind w:right="1"/>
              <w:jc w:val="right"/>
              <w:rPr>
                <w:sz w:val="18"/>
              </w:rPr>
            </w:pPr>
            <w:r>
              <w:rPr>
                <w:color w:val="131313"/>
                <w:spacing w:val="-2"/>
                <w:w w:val="110"/>
                <w:sz w:val="18"/>
              </w:rPr>
              <w:t>material:</w:t>
            </w:r>
          </w:p>
        </w:tc>
        <w:tc>
          <w:tcPr>
            <w:tcW w:w="1335"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191"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line="156" w:lineRule="exact"/>
              <w:ind w:right="1"/>
              <w:jc w:val="right"/>
              <w:rPr>
                <w:sz w:val="18"/>
              </w:rPr>
            </w:pPr>
            <w:r>
              <w:rPr>
                <w:color w:val="131313"/>
                <w:spacing w:val="-2"/>
                <w:w w:val="105"/>
                <w:sz w:val="18"/>
              </w:rPr>
              <w:t>manopera:</w:t>
            </w:r>
          </w:p>
        </w:tc>
        <w:tc>
          <w:tcPr>
            <w:tcW w:w="1335"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29"/>
              <w:jc w:val="right"/>
              <w:rPr>
                <w:sz w:val="18"/>
              </w:rPr>
            </w:pPr>
            <w:r>
              <w:rPr>
                <w:color w:val="131313"/>
                <w:spacing w:val="-2"/>
                <w:w w:val="115"/>
                <w:sz w:val="18"/>
              </w:rPr>
              <w:t>utilaj</w:t>
            </w:r>
            <w:r>
              <w:rPr>
                <w:color w:val="3D3D3D"/>
                <w:spacing w:val="-2"/>
                <w:w w:val="115"/>
                <w:sz w:val="18"/>
              </w:rPr>
              <w:t>:</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29"/>
              <w:jc w:val="right"/>
              <w:rPr>
                <w:sz w:val="18"/>
              </w:rPr>
            </w:pPr>
            <w:r>
              <w:rPr>
                <w:color w:val="131313"/>
                <w:spacing w:val="-2"/>
                <w:w w:val="110"/>
                <w:sz w:val="18"/>
              </w:rPr>
              <w:t>transport</w:t>
            </w:r>
            <w:r>
              <w:rPr>
                <w:color w:val="3D3D3D"/>
                <w:spacing w:val="-2"/>
                <w:w w:val="110"/>
                <w:sz w:val="18"/>
              </w:rPr>
              <w:t>:</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2" w:space="0" w:color="000000"/>
              <w:right w:val="single" w:sz="2" w:space="0" w:color="000000"/>
            </w:tcBorders>
          </w:tcPr>
          <w:p>
            <w:pPr>
              <w:pStyle w:val="TableParagraph"/>
              <w:spacing w:before="21"/>
              <w:ind w:left="266" w:right="-15"/>
              <w:rPr>
                <w:i/>
                <w:sz w:val="18"/>
              </w:rPr>
            </w:pPr>
            <w:r>
              <w:rPr>
                <w:i/>
                <w:color w:val="131313"/>
                <w:spacing w:val="-4"/>
                <w:w w:val="110"/>
                <w:sz w:val="18"/>
              </w:rPr>
              <w:t>18.0</w:t>
            </w:r>
          </w:p>
        </w:tc>
        <w:tc>
          <w:tcPr>
            <w:tcW w:w="5209" w:type="dxa"/>
            <w:tcBorders>
              <w:left w:val="single" w:sz="2" w:space="0" w:color="000000"/>
            </w:tcBorders>
          </w:tcPr>
          <w:p>
            <w:pPr>
              <w:pStyle w:val="TableParagraph"/>
              <w:spacing w:before="25"/>
              <w:ind w:left="325"/>
              <w:rPr>
                <w:i/>
                <w:sz w:val="18"/>
              </w:rPr>
            </w:pPr>
            <w:r>
              <w:rPr>
                <w:b/>
                <w:i/>
                <w:color w:val="131313"/>
                <w:w w:val="105"/>
                <w:sz w:val="17"/>
              </w:rPr>
              <w:t>980000097</w:t>
            </w:r>
            <w:r>
              <w:rPr>
                <w:b/>
                <w:i/>
                <w:color w:val="131313"/>
                <w:spacing w:val="15"/>
                <w:w w:val="105"/>
                <w:sz w:val="17"/>
              </w:rPr>
              <w:t> </w:t>
            </w:r>
            <w:r>
              <w:rPr>
                <w:color w:val="131313"/>
                <w:w w:val="105"/>
                <w:sz w:val="17"/>
              </w:rPr>
              <w:t>-</w:t>
            </w:r>
            <w:r>
              <w:rPr>
                <w:color w:val="131313"/>
                <w:spacing w:val="-13"/>
                <w:w w:val="105"/>
                <w:sz w:val="17"/>
              </w:rPr>
              <w:t> </w:t>
            </w:r>
            <w:r>
              <w:rPr>
                <w:i/>
                <w:color w:val="131313"/>
                <w:w w:val="105"/>
                <w:sz w:val="18"/>
              </w:rPr>
              <w:t>RADIATOR</w:t>
            </w:r>
            <w:r>
              <w:rPr>
                <w:i/>
                <w:color w:val="131313"/>
                <w:spacing w:val="15"/>
                <w:w w:val="105"/>
                <w:sz w:val="18"/>
              </w:rPr>
              <w:t> </w:t>
            </w:r>
            <w:r>
              <w:rPr>
                <w:i/>
                <w:color w:val="131313"/>
                <w:w w:val="105"/>
                <w:sz w:val="18"/>
              </w:rPr>
              <w:t>DE</w:t>
            </w:r>
            <w:r>
              <w:rPr>
                <w:i/>
                <w:color w:val="131313"/>
                <w:spacing w:val="-9"/>
                <w:w w:val="105"/>
                <w:sz w:val="18"/>
              </w:rPr>
              <w:t> </w:t>
            </w:r>
            <w:r>
              <w:rPr>
                <w:i/>
                <w:color w:val="131313"/>
                <w:w w:val="105"/>
                <w:sz w:val="18"/>
              </w:rPr>
              <w:t>OTEL</w:t>
            </w:r>
            <w:r>
              <w:rPr>
                <w:i/>
                <w:color w:val="131313"/>
                <w:spacing w:val="-6"/>
                <w:w w:val="105"/>
                <w:sz w:val="18"/>
              </w:rPr>
              <w:t> </w:t>
            </w:r>
            <w:r>
              <w:rPr>
                <w:i/>
                <w:color w:val="131313"/>
                <w:spacing w:val="-2"/>
                <w:w w:val="105"/>
                <w:sz w:val="18"/>
              </w:rPr>
              <w:t>C22/600/1400</w:t>
            </w:r>
          </w:p>
        </w:tc>
        <w:tc>
          <w:tcPr>
            <w:tcW w:w="759" w:type="dxa"/>
          </w:tcPr>
          <w:p>
            <w:pPr>
              <w:pStyle w:val="TableParagraph"/>
              <w:spacing w:before="35"/>
              <w:ind w:left="97" w:right="32"/>
              <w:jc w:val="center"/>
              <w:rPr>
                <w:i/>
                <w:sz w:val="18"/>
              </w:rPr>
            </w:pPr>
            <w:r>
              <w:rPr>
                <w:i/>
                <w:color w:val="131313"/>
                <w:spacing w:val="-5"/>
                <w:w w:val="105"/>
                <w:sz w:val="18"/>
              </w:rPr>
              <w:t>buc</w:t>
            </w:r>
          </w:p>
        </w:tc>
        <w:tc>
          <w:tcPr>
            <w:tcW w:w="1167" w:type="dxa"/>
          </w:tcPr>
          <w:p>
            <w:pPr>
              <w:pStyle w:val="TableParagraph"/>
              <w:spacing w:before="30"/>
              <w:ind w:right="3"/>
              <w:jc w:val="right"/>
              <w:rPr>
                <w:i/>
                <w:sz w:val="18"/>
              </w:rPr>
            </w:pPr>
            <w:r>
              <w:rPr>
                <w:i/>
                <w:color w:val="131313"/>
                <w:spacing w:val="-2"/>
                <w:w w:val="105"/>
                <w:sz w:val="18"/>
              </w:rPr>
              <w:t>6.000</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3" w:hRule="atLeast"/>
        </w:trPr>
        <w:tc>
          <w:tcPr>
            <w:tcW w:w="658" w:type="dxa"/>
            <w:vMerge w:val="restart"/>
          </w:tcPr>
          <w:p>
            <w:pPr>
              <w:pStyle w:val="TableParagraph"/>
              <w:spacing w:before="30"/>
              <w:ind w:left="423"/>
              <w:rPr>
                <w:b/>
                <w:sz w:val="17"/>
              </w:rPr>
            </w:pPr>
            <w:r>
              <w:rPr>
                <w:b/>
                <w:color w:val="131313"/>
                <w:spacing w:val="-5"/>
                <w:w w:val="105"/>
                <w:sz w:val="17"/>
              </w:rPr>
              <w:t>19</w:t>
            </w:r>
          </w:p>
        </w:tc>
        <w:tc>
          <w:tcPr>
            <w:tcW w:w="5209" w:type="dxa"/>
            <w:vMerge w:val="restart"/>
          </w:tcPr>
          <w:p>
            <w:pPr>
              <w:pStyle w:val="TableParagraph"/>
              <w:spacing w:line="204" w:lineRule="exact" w:before="25"/>
              <w:ind w:left="79"/>
              <w:rPr>
                <w:sz w:val="18"/>
              </w:rPr>
            </w:pPr>
            <w:r>
              <w:rPr>
                <w:b/>
                <w:color w:val="131313"/>
                <w:sz w:val="17"/>
              </w:rPr>
              <w:t>IB02A01&gt;</w:t>
            </w:r>
            <w:r>
              <w:rPr>
                <w:b/>
                <w:color w:val="131313"/>
                <w:spacing w:val="52"/>
                <w:sz w:val="17"/>
              </w:rPr>
              <w:t> </w:t>
            </w:r>
            <w:r>
              <w:rPr>
                <w:color w:val="131313"/>
                <w:sz w:val="17"/>
              </w:rPr>
              <w:t>-</w:t>
            </w:r>
            <w:r>
              <w:rPr>
                <w:color w:val="131313"/>
                <w:spacing w:val="29"/>
                <w:sz w:val="17"/>
              </w:rPr>
              <w:t> </w:t>
            </w:r>
            <w:r>
              <w:rPr>
                <w:color w:val="131313"/>
                <w:sz w:val="18"/>
              </w:rPr>
              <w:t>RADIATOR</w:t>
            </w:r>
            <w:r>
              <w:rPr>
                <w:color w:val="131313"/>
                <w:spacing w:val="43"/>
                <w:sz w:val="18"/>
              </w:rPr>
              <w:t> </w:t>
            </w:r>
            <w:r>
              <w:rPr>
                <w:color w:val="131313"/>
                <w:sz w:val="18"/>
              </w:rPr>
              <w:t>DE</w:t>
            </w:r>
            <w:r>
              <w:rPr>
                <w:color w:val="131313"/>
                <w:spacing w:val="15"/>
                <w:sz w:val="18"/>
              </w:rPr>
              <w:t> </w:t>
            </w:r>
            <w:r>
              <w:rPr>
                <w:color w:val="131313"/>
                <w:sz w:val="18"/>
              </w:rPr>
              <w:t>OTEL</w:t>
            </w:r>
            <w:r>
              <w:rPr>
                <w:color w:val="131313"/>
                <w:spacing w:val="13"/>
                <w:sz w:val="18"/>
              </w:rPr>
              <w:t> </w:t>
            </w:r>
            <w:r>
              <w:rPr>
                <w:color w:val="131313"/>
                <w:sz w:val="18"/>
              </w:rPr>
              <w:t>C22/600/1000</w:t>
            </w:r>
            <w:r>
              <w:rPr>
                <w:color w:val="131313"/>
                <w:spacing w:val="42"/>
                <w:sz w:val="18"/>
              </w:rPr>
              <w:t> </w:t>
            </w:r>
            <w:r>
              <w:rPr>
                <w:color w:val="131313"/>
                <w:spacing w:val="-2"/>
                <w:sz w:val="18"/>
              </w:rPr>
              <w:t>COMPLET</w:t>
            </w:r>
          </w:p>
          <w:p>
            <w:pPr>
              <w:pStyle w:val="TableParagraph"/>
              <w:spacing w:line="235" w:lineRule="auto" w:before="1"/>
              <w:ind w:left="72" w:firstLine="4"/>
              <w:rPr>
                <w:sz w:val="18"/>
              </w:rPr>
            </w:pPr>
            <w:r>
              <w:rPr>
                <w:color w:val="131313"/>
                <w:sz w:val="18"/>
              </w:rPr>
              <w:t>ECHIPAT CU (Set prindere</w:t>
            </w:r>
            <w:r>
              <w:rPr>
                <w:color w:val="131313"/>
                <w:spacing w:val="40"/>
                <w:sz w:val="18"/>
              </w:rPr>
              <w:t> </w:t>
            </w:r>
            <w:r>
              <w:rPr>
                <w:color w:val="131313"/>
                <w:sz w:val="18"/>
              </w:rPr>
              <w:t>montaj perete SET ROBINET! RADIATOR</w:t>
            </w:r>
            <w:r>
              <w:rPr>
                <w:color w:val="131313"/>
                <w:spacing w:val="-7"/>
                <w:sz w:val="18"/>
              </w:rPr>
              <w:t> </w:t>
            </w:r>
            <w:r>
              <w:rPr>
                <w:color w:val="131313"/>
                <w:sz w:val="18"/>
              </w:rPr>
              <w:t>TUR</w:t>
            </w:r>
            <w:r>
              <w:rPr>
                <w:color w:val="131313"/>
                <w:spacing w:val="-9"/>
                <w:sz w:val="18"/>
              </w:rPr>
              <w:t> </w:t>
            </w:r>
            <w:r>
              <w:rPr>
                <w:color w:val="131313"/>
                <w:sz w:val="18"/>
              </w:rPr>
              <w:t>-</w:t>
            </w:r>
            <w:r>
              <w:rPr>
                <w:color w:val="131313"/>
                <w:spacing w:val="-12"/>
                <w:sz w:val="18"/>
              </w:rPr>
              <w:t> </w:t>
            </w:r>
            <w:r>
              <w:rPr>
                <w:color w:val="131313"/>
                <w:sz w:val="18"/>
              </w:rPr>
              <w:t>RETUR</w:t>
            </w:r>
            <w:r>
              <w:rPr>
                <w:color w:val="131313"/>
                <w:spacing w:val="-8"/>
                <w:sz w:val="18"/>
              </w:rPr>
              <w:t> </w:t>
            </w:r>
            <w:r>
              <w:rPr>
                <w:color w:val="131313"/>
                <w:sz w:val="18"/>
              </w:rPr>
              <w:t>1/2</w:t>
            </w:r>
            <w:r>
              <w:rPr>
                <w:color w:val="131313"/>
                <w:spacing w:val="-11"/>
                <w:sz w:val="18"/>
              </w:rPr>
              <w:t> </w:t>
            </w:r>
            <w:r>
              <w:rPr>
                <w:color w:val="131313"/>
                <w:sz w:val="18"/>
              </w:rPr>
              <w:t>51</w:t>
            </w:r>
            <w:r>
              <w:rPr>
                <w:color w:val="131313"/>
                <w:spacing w:val="-13"/>
                <w:sz w:val="18"/>
              </w:rPr>
              <w:t> </w:t>
            </w:r>
            <w:r>
              <w:rPr>
                <w:color w:val="131313"/>
                <w:sz w:val="18"/>
              </w:rPr>
              <w:t>CAP</w:t>
            </w:r>
            <w:r>
              <w:rPr>
                <w:color w:val="131313"/>
                <w:spacing w:val="-12"/>
                <w:sz w:val="18"/>
              </w:rPr>
              <w:t> </w:t>
            </w:r>
            <w:r>
              <w:rPr>
                <w:color w:val="131313"/>
                <w:sz w:val="18"/>
              </w:rPr>
              <w:t>TERMOSTATIC)</w:t>
            </w:r>
          </w:p>
        </w:tc>
        <w:tc>
          <w:tcPr>
            <w:tcW w:w="759" w:type="dxa"/>
            <w:vMerge w:val="restart"/>
          </w:tcPr>
          <w:p>
            <w:pPr>
              <w:pStyle w:val="TableParagraph"/>
              <w:spacing w:before="29"/>
              <w:ind w:left="252"/>
              <w:rPr>
                <w:rFonts w:ascii="Courier New"/>
                <w:b/>
                <w:sz w:val="21"/>
              </w:rPr>
            </w:pPr>
            <w:r>
              <w:rPr>
                <w:rFonts w:ascii="Courier New"/>
                <w:b/>
                <w:color w:val="131313"/>
                <w:spacing w:val="-5"/>
                <w:w w:val="95"/>
                <w:sz w:val="21"/>
              </w:rPr>
              <w:t>buc</w:t>
            </w:r>
          </w:p>
        </w:tc>
        <w:tc>
          <w:tcPr>
            <w:tcW w:w="1167" w:type="dxa"/>
          </w:tcPr>
          <w:p>
            <w:pPr>
              <w:pStyle w:val="TableParagraph"/>
              <w:spacing w:before="40"/>
              <w:ind w:right="-15"/>
              <w:jc w:val="right"/>
              <w:rPr>
                <w:b/>
                <w:sz w:val="17"/>
              </w:rPr>
            </w:pPr>
            <w:r>
              <w:rPr>
                <w:b/>
                <w:color w:val="131313"/>
                <w:spacing w:val="-2"/>
                <w:w w:val="125"/>
                <w:sz w:val="17"/>
              </w:rPr>
              <w:t>2.000</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360"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bottom w:val="single" w:sz="2" w:space="0" w:color="000000"/>
            </w:tcBorders>
          </w:tcPr>
          <w:p>
            <w:pPr>
              <w:pStyle w:val="TableParagraph"/>
              <w:spacing w:before="40"/>
              <w:ind w:right="-15"/>
              <w:jc w:val="right"/>
              <w:rPr>
                <w:sz w:val="18"/>
              </w:rPr>
            </w:pPr>
            <w:r>
              <w:rPr>
                <w:color w:val="131313"/>
                <w:spacing w:val="-2"/>
                <w:w w:val="110"/>
                <w:sz w:val="18"/>
              </w:rPr>
              <w:t>material:</w:t>
            </w:r>
          </w:p>
        </w:tc>
        <w:tc>
          <w:tcPr>
            <w:tcW w:w="1335"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line="161" w:lineRule="exact"/>
              <w:ind w:right="1"/>
              <w:jc w:val="right"/>
              <w:rPr>
                <w:sz w:val="18"/>
              </w:rPr>
            </w:pPr>
            <w:r>
              <w:rPr>
                <w:color w:val="131313"/>
                <w:spacing w:val="-2"/>
                <w:w w:val="105"/>
                <w:sz w:val="18"/>
              </w:rPr>
              <w:t>manopera:</w:t>
            </w:r>
          </w:p>
        </w:tc>
        <w:tc>
          <w:tcPr>
            <w:tcW w:w="1335"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5"/>
              <w:jc w:val="right"/>
              <w:rPr>
                <w:sz w:val="18"/>
              </w:rPr>
            </w:pPr>
            <w:r>
              <w:rPr>
                <w:color w:val="131313"/>
                <w:spacing w:val="-2"/>
                <w:w w:val="110"/>
                <w:sz w:val="18"/>
              </w:rPr>
              <w:t>utilaj:</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7"/>
              <w:jc w:val="right"/>
              <w:rPr>
                <w:sz w:val="18"/>
              </w:rPr>
            </w:pPr>
            <w:r>
              <w:rPr>
                <w:color w:val="131313"/>
                <w:spacing w:val="-2"/>
                <w:w w:val="110"/>
                <w:sz w:val="18"/>
              </w:rPr>
              <w:t>transport:</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2" w:space="0" w:color="000000"/>
            </w:tcBorders>
          </w:tcPr>
          <w:p>
            <w:pPr>
              <w:pStyle w:val="TableParagraph"/>
              <w:spacing w:before="25"/>
              <w:ind w:left="256" w:right="-15"/>
              <w:rPr>
                <w:i/>
                <w:sz w:val="18"/>
              </w:rPr>
            </w:pPr>
            <w:r>
              <w:rPr>
                <w:i/>
                <w:color w:val="131313"/>
                <w:spacing w:val="-4"/>
                <w:w w:val="115"/>
                <w:sz w:val="18"/>
              </w:rPr>
              <w:t>19</w:t>
            </w:r>
            <w:r>
              <w:rPr>
                <w:i/>
                <w:color w:val="575757"/>
                <w:spacing w:val="-4"/>
                <w:w w:val="115"/>
                <w:sz w:val="18"/>
              </w:rPr>
              <w:t>.</w:t>
            </w:r>
            <w:r>
              <w:rPr>
                <w:i/>
                <w:color w:val="131313"/>
                <w:spacing w:val="-4"/>
                <w:w w:val="115"/>
                <w:sz w:val="18"/>
              </w:rPr>
              <w:t>0</w:t>
            </w:r>
          </w:p>
        </w:tc>
        <w:tc>
          <w:tcPr>
            <w:tcW w:w="5209" w:type="dxa"/>
          </w:tcPr>
          <w:p>
            <w:pPr>
              <w:pStyle w:val="TableParagraph"/>
              <w:spacing w:before="30"/>
              <w:ind w:left="311"/>
              <w:rPr>
                <w:i/>
                <w:sz w:val="18"/>
              </w:rPr>
            </w:pPr>
            <w:r>
              <w:rPr>
                <w:b/>
                <w:i/>
                <w:color w:val="131313"/>
                <w:w w:val="105"/>
                <w:sz w:val="17"/>
              </w:rPr>
              <w:t>980000096</w:t>
            </w:r>
            <w:r>
              <w:rPr>
                <w:b/>
                <w:i/>
                <w:color w:val="131313"/>
                <w:spacing w:val="19"/>
                <w:w w:val="105"/>
                <w:sz w:val="17"/>
              </w:rPr>
              <w:t> </w:t>
            </w:r>
            <w:r>
              <w:rPr>
                <w:color w:val="131313"/>
                <w:w w:val="105"/>
                <w:sz w:val="17"/>
              </w:rPr>
              <w:t>-</w:t>
            </w:r>
            <w:r>
              <w:rPr>
                <w:color w:val="131313"/>
                <w:spacing w:val="-13"/>
                <w:w w:val="105"/>
                <w:sz w:val="17"/>
              </w:rPr>
              <w:t> </w:t>
            </w:r>
            <w:r>
              <w:rPr>
                <w:i/>
                <w:color w:val="131313"/>
                <w:w w:val="105"/>
                <w:sz w:val="18"/>
              </w:rPr>
              <w:t>RADIATOR</w:t>
            </w:r>
            <w:r>
              <w:rPr>
                <w:i/>
                <w:color w:val="131313"/>
                <w:spacing w:val="15"/>
                <w:w w:val="105"/>
                <w:sz w:val="18"/>
              </w:rPr>
              <w:t> </w:t>
            </w:r>
            <w:r>
              <w:rPr>
                <w:i/>
                <w:color w:val="050505"/>
                <w:w w:val="105"/>
                <w:sz w:val="18"/>
              </w:rPr>
              <w:t>DE</w:t>
            </w:r>
            <w:r>
              <w:rPr>
                <w:i/>
                <w:color w:val="050505"/>
                <w:spacing w:val="-9"/>
                <w:w w:val="105"/>
                <w:sz w:val="18"/>
              </w:rPr>
              <w:t> </w:t>
            </w:r>
            <w:r>
              <w:rPr>
                <w:i/>
                <w:color w:val="131313"/>
                <w:w w:val="105"/>
                <w:sz w:val="18"/>
              </w:rPr>
              <w:t>OTEL</w:t>
            </w:r>
            <w:r>
              <w:rPr>
                <w:i/>
                <w:color w:val="131313"/>
                <w:spacing w:val="-10"/>
                <w:w w:val="105"/>
                <w:sz w:val="18"/>
              </w:rPr>
              <w:t> </w:t>
            </w:r>
            <w:r>
              <w:rPr>
                <w:i/>
                <w:color w:val="131313"/>
                <w:spacing w:val="-2"/>
                <w:w w:val="105"/>
                <w:sz w:val="18"/>
              </w:rPr>
              <w:t>C22/600/1000</w:t>
            </w:r>
          </w:p>
        </w:tc>
        <w:tc>
          <w:tcPr>
            <w:tcW w:w="759" w:type="dxa"/>
          </w:tcPr>
          <w:p>
            <w:pPr>
              <w:pStyle w:val="TableParagraph"/>
              <w:spacing w:before="35"/>
              <w:ind w:left="97" w:right="32"/>
              <w:jc w:val="center"/>
              <w:rPr>
                <w:i/>
                <w:sz w:val="18"/>
              </w:rPr>
            </w:pPr>
            <w:r>
              <w:rPr>
                <w:i/>
                <w:color w:val="131313"/>
                <w:spacing w:val="-5"/>
                <w:w w:val="105"/>
                <w:sz w:val="18"/>
              </w:rPr>
              <w:t>buc</w:t>
            </w:r>
          </w:p>
        </w:tc>
        <w:tc>
          <w:tcPr>
            <w:tcW w:w="1167" w:type="dxa"/>
          </w:tcPr>
          <w:p>
            <w:pPr>
              <w:pStyle w:val="TableParagraph"/>
              <w:spacing w:before="35"/>
              <w:ind w:right="-15"/>
              <w:jc w:val="right"/>
              <w:rPr>
                <w:i/>
                <w:sz w:val="18"/>
              </w:rPr>
            </w:pPr>
            <w:r>
              <w:rPr>
                <w:i/>
                <w:color w:val="131313"/>
                <w:spacing w:val="-2"/>
                <w:w w:val="110"/>
                <w:sz w:val="18"/>
              </w:rPr>
              <w:t>2</w:t>
            </w:r>
            <w:r>
              <w:rPr>
                <w:i/>
                <w:color w:val="575757"/>
                <w:spacing w:val="-2"/>
                <w:w w:val="110"/>
                <w:sz w:val="18"/>
              </w:rPr>
              <w:t>.</w:t>
            </w:r>
            <w:r>
              <w:rPr>
                <w:i/>
                <w:color w:val="131313"/>
                <w:spacing w:val="-2"/>
                <w:w w:val="110"/>
                <w:sz w:val="18"/>
              </w:rPr>
              <w:t>000</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Pr>
          <w:p>
            <w:pPr>
              <w:pStyle w:val="TableParagraph"/>
              <w:spacing w:before="35"/>
              <w:ind w:left="418"/>
              <w:rPr>
                <w:b/>
                <w:sz w:val="17"/>
              </w:rPr>
            </w:pPr>
            <w:r>
              <w:rPr>
                <w:b/>
                <w:color w:val="131313"/>
                <w:spacing w:val="-5"/>
                <w:w w:val="110"/>
                <w:sz w:val="17"/>
              </w:rPr>
              <w:t>20</w:t>
            </w:r>
          </w:p>
        </w:tc>
        <w:tc>
          <w:tcPr>
            <w:tcW w:w="5209" w:type="dxa"/>
            <w:vMerge w:val="restart"/>
          </w:tcPr>
          <w:p>
            <w:pPr>
              <w:pStyle w:val="TableParagraph"/>
              <w:spacing w:line="225" w:lineRule="auto" w:before="5"/>
              <w:ind w:left="64" w:right="238" w:firstLine="4"/>
              <w:rPr>
                <w:sz w:val="18"/>
              </w:rPr>
            </w:pPr>
            <w:r>
              <w:rPr>
                <w:b/>
                <w:color w:val="131313"/>
                <w:w w:val="110"/>
                <w:sz w:val="17"/>
              </w:rPr>
              <w:t>FE03El </w:t>
            </w:r>
            <w:r>
              <w:rPr>
                <w:color w:val="131313"/>
                <w:w w:val="110"/>
                <w:sz w:val="17"/>
              </w:rPr>
              <w:t>- </w:t>
            </w:r>
            <w:r>
              <w:rPr>
                <w:color w:val="131313"/>
                <w:w w:val="110"/>
                <w:sz w:val="18"/>
              </w:rPr>
              <w:t>Teava de cupru</w:t>
            </w:r>
            <w:r>
              <w:rPr>
                <w:color w:val="131313"/>
                <w:spacing w:val="40"/>
                <w:w w:val="110"/>
                <w:sz w:val="18"/>
              </w:rPr>
              <w:t> </w:t>
            </w:r>
            <w:r>
              <w:rPr>
                <w:color w:val="131313"/>
                <w:w w:val="110"/>
                <w:sz w:val="22"/>
              </w:rPr>
              <w:t>+</w:t>
            </w:r>
            <w:r>
              <w:rPr>
                <w:color w:val="131313"/>
                <w:spacing w:val="-2"/>
                <w:w w:val="110"/>
                <w:sz w:val="22"/>
              </w:rPr>
              <w:t> </w:t>
            </w:r>
            <w:r>
              <w:rPr>
                <w:color w:val="131313"/>
                <w:w w:val="110"/>
                <w:sz w:val="18"/>
              </w:rPr>
              <w:t>protectia tevii, Cu 35xl,5 (mm</w:t>
            </w:r>
            <w:r>
              <w:rPr>
                <w:color w:val="131313"/>
                <w:spacing w:val="-4"/>
                <w:w w:val="110"/>
                <w:sz w:val="18"/>
              </w:rPr>
              <w:t> </w:t>
            </w:r>
            <w:r>
              <w:rPr>
                <w:color w:val="131313"/>
                <w:w w:val="110"/>
                <w:sz w:val="18"/>
              </w:rPr>
              <w:t>izolatie de</w:t>
            </w:r>
            <w:r>
              <w:rPr>
                <w:color w:val="131313"/>
                <w:spacing w:val="-10"/>
                <w:w w:val="110"/>
                <w:sz w:val="18"/>
              </w:rPr>
              <w:t> </w:t>
            </w:r>
            <w:r>
              <w:rPr>
                <w:color w:val="131313"/>
                <w:w w:val="110"/>
                <w:sz w:val="18"/>
              </w:rPr>
              <w:t>50mm)</w:t>
            </w:r>
            <w:r>
              <w:rPr>
                <w:color w:val="131313"/>
                <w:spacing w:val="40"/>
                <w:w w:val="110"/>
                <w:sz w:val="18"/>
              </w:rPr>
              <w:t> </w:t>
            </w:r>
            <w:r>
              <w:rPr>
                <w:color w:val="131313"/>
                <w:w w:val="110"/>
                <w:sz w:val="18"/>
              </w:rPr>
              <w:t>inclusiv material</w:t>
            </w:r>
            <w:r>
              <w:rPr>
                <w:color w:val="131313"/>
                <w:spacing w:val="-3"/>
                <w:w w:val="110"/>
                <w:sz w:val="18"/>
              </w:rPr>
              <w:t> </w:t>
            </w:r>
            <w:r>
              <w:rPr>
                <w:color w:val="131313"/>
                <w:w w:val="110"/>
                <w:sz w:val="18"/>
              </w:rPr>
              <w:t>marunt</w:t>
            </w:r>
            <w:r>
              <w:rPr>
                <w:color w:val="131313"/>
                <w:spacing w:val="-5"/>
                <w:w w:val="110"/>
                <w:sz w:val="18"/>
              </w:rPr>
              <w:t> </w:t>
            </w:r>
            <w:r>
              <w:rPr>
                <w:color w:val="131313"/>
                <w:w w:val="110"/>
                <w:sz w:val="18"/>
              </w:rPr>
              <w:t>coturi</w:t>
            </w:r>
            <w:r>
              <w:rPr>
                <w:color w:val="3D3D3D"/>
                <w:w w:val="110"/>
                <w:sz w:val="18"/>
              </w:rPr>
              <w:t>, </w:t>
            </w:r>
            <w:r>
              <w:rPr>
                <w:color w:val="131313"/>
                <w:w w:val="110"/>
                <w:sz w:val="18"/>
              </w:rPr>
              <w:t>teuri piese de </w:t>
            </w:r>
            <w:r>
              <w:rPr>
                <w:color w:val="050505"/>
                <w:w w:val="110"/>
                <w:sz w:val="18"/>
              </w:rPr>
              <w:t>legatura</w:t>
            </w:r>
          </w:p>
        </w:tc>
        <w:tc>
          <w:tcPr>
            <w:tcW w:w="759" w:type="dxa"/>
            <w:vMerge w:val="restart"/>
          </w:tcPr>
          <w:p>
            <w:pPr>
              <w:pStyle w:val="TableParagraph"/>
              <w:spacing w:before="35"/>
              <w:ind w:left="291"/>
              <w:rPr>
                <w:b/>
                <w:sz w:val="18"/>
              </w:rPr>
            </w:pPr>
            <w:r>
              <w:rPr>
                <w:b/>
                <w:color w:val="131313"/>
                <w:spacing w:val="-5"/>
                <w:w w:val="120"/>
                <w:sz w:val="18"/>
              </w:rPr>
              <w:t>ml</w:t>
            </w:r>
          </w:p>
        </w:tc>
        <w:tc>
          <w:tcPr>
            <w:tcW w:w="1167" w:type="dxa"/>
            <w:tcBorders>
              <w:bottom w:val="single" w:sz="2" w:space="0" w:color="000000"/>
            </w:tcBorders>
          </w:tcPr>
          <w:p>
            <w:pPr>
              <w:pStyle w:val="TableParagraph"/>
              <w:spacing w:line="180" w:lineRule="exact" w:before="44"/>
              <w:ind w:right="-15"/>
              <w:jc w:val="right"/>
              <w:rPr>
                <w:b/>
                <w:sz w:val="17"/>
              </w:rPr>
            </w:pPr>
            <w:r>
              <w:rPr>
                <w:b/>
                <w:color w:val="131313"/>
                <w:spacing w:val="-2"/>
                <w:w w:val="125"/>
                <w:sz w:val="17"/>
              </w:rPr>
              <w:t>120.000</w:t>
            </w:r>
          </w:p>
        </w:tc>
        <w:tc>
          <w:tcPr>
            <w:tcW w:w="1335"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bottom w:val="single" w:sz="2" w:space="0" w:color="000000"/>
            </w:tcBorders>
          </w:tcPr>
          <w:p>
            <w:pPr>
              <w:pStyle w:val="TableParagraph"/>
              <w:spacing w:before="59"/>
              <w:ind w:right="-29"/>
              <w:jc w:val="right"/>
              <w:rPr>
                <w:sz w:val="18"/>
              </w:rPr>
            </w:pPr>
            <w:r>
              <w:rPr>
                <w:color w:val="131313"/>
                <w:spacing w:val="-2"/>
                <w:w w:val="110"/>
                <w:sz w:val="18"/>
              </w:rPr>
              <w:t>material</w:t>
            </w:r>
            <w:r>
              <w:rPr>
                <w:color w:val="3D3D3D"/>
                <w:spacing w:val="-2"/>
                <w:w w:val="110"/>
                <w:sz w:val="18"/>
              </w:rPr>
              <w:t>:</w:t>
            </w:r>
          </w:p>
        </w:tc>
        <w:tc>
          <w:tcPr>
            <w:tcW w:w="1335"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line="151" w:lineRule="exact"/>
              <w:ind w:right="4"/>
              <w:jc w:val="right"/>
              <w:rPr>
                <w:sz w:val="18"/>
              </w:rPr>
            </w:pPr>
            <w:r>
              <w:rPr>
                <w:color w:val="131313"/>
                <w:spacing w:val="-2"/>
                <w:w w:val="105"/>
                <w:sz w:val="18"/>
              </w:rPr>
              <w:t>manopera:</w:t>
            </w:r>
          </w:p>
        </w:tc>
        <w:tc>
          <w:tcPr>
            <w:tcW w:w="1335"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5"/>
              <w:jc w:val="right"/>
              <w:rPr>
                <w:sz w:val="18"/>
              </w:rPr>
            </w:pPr>
            <w:r>
              <w:rPr>
                <w:color w:val="131313"/>
                <w:spacing w:val="-2"/>
                <w:w w:val="115"/>
                <w:sz w:val="18"/>
              </w:rPr>
              <w:t>utilaj:</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
              <w:jc w:val="right"/>
              <w:rPr>
                <w:sz w:val="18"/>
              </w:rPr>
            </w:pPr>
            <w:r>
              <w:rPr>
                <w:color w:val="131313"/>
                <w:spacing w:val="-2"/>
                <w:w w:val="110"/>
                <w:sz w:val="18"/>
              </w:rPr>
              <w:t>transport:</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58" w:type="dxa"/>
          </w:tcPr>
          <w:p>
            <w:pPr>
              <w:pStyle w:val="TableParagraph"/>
              <w:spacing w:before="25"/>
              <w:ind w:left="253"/>
              <w:rPr>
                <w:i/>
                <w:sz w:val="18"/>
              </w:rPr>
            </w:pPr>
            <w:r>
              <w:rPr>
                <w:i/>
                <w:color w:val="131313"/>
                <w:spacing w:val="-4"/>
                <w:w w:val="105"/>
                <w:sz w:val="18"/>
              </w:rPr>
              <w:t>20.1</w:t>
            </w:r>
          </w:p>
        </w:tc>
        <w:tc>
          <w:tcPr>
            <w:tcW w:w="5209" w:type="dxa"/>
          </w:tcPr>
          <w:p>
            <w:pPr>
              <w:pStyle w:val="TableParagraph"/>
              <w:spacing w:line="198" w:lineRule="exact" w:before="30"/>
              <w:ind w:left="306" w:hanging="8"/>
              <w:rPr>
                <w:i/>
                <w:sz w:val="18"/>
              </w:rPr>
            </w:pPr>
            <w:r>
              <w:rPr>
                <w:b/>
                <w:i/>
                <w:color w:val="131313"/>
                <w:w w:val="110"/>
                <w:sz w:val="17"/>
              </w:rPr>
              <w:t>3335597</w:t>
            </w:r>
            <w:r>
              <w:rPr>
                <w:b/>
                <w:i/>
                <w:color w:val="131313"/>
                <w:w w:val="110"/>
                <w:sz w:val="17"/>
              </w:rPr>
              <w:t> </w:t>
            </w:r>
            <w:r>
              <w:rPr>
                <w:color w:val="131313"/>
                <w:w w:val="110"/>
                <w:sz w:val="17"/>
              </w:rPr>
              <w:t>-</w:t>
            </w:r>
            <w:r>
              <w:rPr>
                <w:color w:val="131313"/>
                <w:spacing w:val="-9"/>
                <w:w w:val="110"/>
                <w:sz w:val="17"/>
              </w:rPr>
              <w:t> </w:t>
            </w:r>
            <w:r>
              <w:rPr>
                <w:i/>
                <w:color w:val="131313"/>
                <w:w w:val="110"/>
                <w:sz w:val="18"/>
              </w:rPr>
              <w:t>Teava de cupru</w:t>
            </w:r>
            <w:r>
              <w:rPr>
                <w:i/>
                <w:color w:val="131313"/>
                <w:spacing w:val="40"/>
                <w:w w:val="110"/>
                <w:sz w:val="18"/>
              </w:rPr>
              <w:t> </w:t>
            </w:r>
            <w:r>
              <w:rPr>
                <w:color w:val="131313"/>
                <w:w w:val="110"/>
                <w:sz w:val="18"/>
              </w:rPr>
              <w:t>+</w:t>
            </w:r>
            <w:r>
              <w:rPr>
                <w:color w:val="131313"/>
                <w:w w:val="110"/>
                <w:sz w:val="18"/>
              </w:rPr>
              <w:t> </w:t>
            </w:r>
            <w:r>
              <w:rPr>
                <w:i/>
                <w:color w:val="131313"/>
                <w:w w:val="110"/>
                <w:sz w:val="18"/>
              </w:rPr>
              <w:t>protectia tevii,</w:t>
            </w:r>
            <w:r>
              <w:rPr>
                <w:i/>
                <w:color w:val="131313"/>
                <w:spacing w:val="-1"/>
                <w:w w:val="110"/>
                <w:sz w:val="18"/>
              </w:rPr>
              <w:t> </w:t>
            </w:r>
            <w:r>
              <w:rPr>
                <w:i/>
                <w:color w:val="131313"/>
                <w:w w:val="110"/>
                <w:sz w:val="18"/>
              </w:rPr>
              <w:t>Cu 35xl,5 (mm izolatie de 50mm)</w:t>
            </w:r>
          </w:p>
        </w:tc>
        <w:tc>
          <w:tcPr>
            <w:tcW w:w="759" w:type="dxa"/>
          </w:tcPr>
          <w:p>
            <w:pPr>
              <w:pStyle w:val="TableParagraph"/>
              <w:spacing w:before="35"/>
              <w:ind w:left="97" w:right="42"/>
              <w:jc w:val="center"/>
              <w:rPr>
                <w:i/>
                <w:sz w:val="18"/>
              </w:rPr>
            </w:pPr>
            <w:r>
              <w:rPr>
                <w:i/>
                <w:color w:val="131313"/>
                <w:spacing w:val="-5"/>
                <w:w w:val="110"/>
                <w:sz w:val="18"/>
              </w:rPr>
              <w:t>ml</w:t>
            </w:r>
          </w:p>
        </w:tc>
        <w:tc>
          <w:tcPr>
            <w:tcW w:w="1167" w:type="dxa"/>
          </w:tcPr>
          <w:p>
            <w:pPr>
              <w:pStyle w:val="TableParagraph"/>
              <w:spacing w:before="35"/>
              <w:ind w:right="-15"/>
              <w:jc w:val="right"/>
              <w:rPr>
                <w:i/>
                <w:sz w:val="18"/>
              </w:rPr>
            </w:pPr>
            <w:r>
              <w:rPr>
                <w:i/>
                <w:color w:val="131313"/>
                <w:spacing w:val="-2"/>
                <w:w w:val="110"/>
                <w:sz w:val="18"/>
              </w:rPr>
              <w:t>123</w:t>
            </w:r>
            <w:r>
              <w:rPr>
                <w:i/>
                <w:color w:val="575757"/>
                <w:spacing w:val="-2"/>
                <w:w w:val="110"/>
                <w:sz w:val="18"/>
              </w:rPr>
              <w:t>.</w:t>
            </w:r>
            <w:r>
              <w:rPr>
                <w:i/>
                <w:color w:val="131313"/>
                <w:spacing w:val="-2"/>
                <w:w w:val="110"/>
                <w:sz w:val="18"/>
              </w:rPr>
              <w:t>600</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nil"/>
              <w:bottom w:val="nil"/>
            </w:tcBorders>
          </w:tcPr>
          <w:p>
            <w:pPr>
              <w:pStyle w:val="TableParagraph"/>
              <w:spacing w:before="35"/>
              <w:ind w:left="408"/>
              <w:rPr>
                <w:b/>
                <w:sz w:val="17"/>
              </w:rPr>
            </w:pPr>
            <w:r>
              <w:rPr>
                <w:b/>
                <w:color w:val="131313"/>
                <w:spacing w:val="-5"/>
                <w:w w:val="110"/>
                <w:sz w:val="17"/>
              </w:rPr>
              <w:t>21</w:t>
            </w:r>
          </w:p>
        </w:tc>
        <w:tc>
          <w:tcPr>
            <w:tcW w:w="5209" w:type="dxa"/>
            <w:vMerge w:val="restart"/>
          </w:tcPr>
          <w:p>
            <w:pPr>
              <w:pStyle w:val="TableParagraph"/>
              <w:spacing w:line="225" w:lineRule="auto" w:before="5"/>
              <w:ind w:left="55" w:firstLine="4"/>
              <w:rPr>
                <w:sz w:val="18"/>
              </w:rPr>
            </w:pPr>
            <w:r>
              <w:rPr>
                <w:b/>
                <w:color w:val="131313"/>
                <w:w w:val="110"/>
                <w:sz w:val="17"/>
              </w:rPr>
              <w:t>FE03E3</w:t>
            </w:r>
            <w:r>
              <w:rPr>
                <w:b/>
                <w:color w:val="131313"/>
                <w:spacing w:val="12"/>
                <w:w w:val="110"/>
                <w:sz w:val="17"/>
              </w:rPr>
              <w:t> </w:t>
            </w:r>
            <w:r>
              <w:rPr>
                <w:color w:val="131313"/>
                <w:w w:val="110"/>
                <w:sz w:val="17"/>
              </w:rPr>
              <w:t>-</w:t>
            </w:r>
            <w:r>
              <w:rPr>
                <w:color w:val="131313"/>
                <w:spacing w:val="-8"/>
                <w:w w:val="110"/>
                <w:sz w:val="17"/>
              </w:rPr>
              <w:t> </w:t>
            </w:r>
            <w:r>
              <w:rPr>
                <w:color w:val="131313"/>
                <w:w w:val="110"/>
                <w:sz w:val="18"/>
              </w:rPr>
              <w:t>Teava de</w:t>
            </w:r>
            <w:r>
              <w:rPr>
                <w:color w:val="131313"/>
                <w:spacing w:val="-8"/>
                <w:w w:val="110"/>
                <w:sz w:val="18"/>
              </w:rPr>
              <w:t> </w:t>
            </w:r>
            <w:r>
              <w:rPr>
                <w:color w:val="131313"/>
                <w:w w:val="110"/>
                <w:sz w:val="18"/>
              </w:rPr>
              <w:t>cupru</w:t>
            </w:r>
            <w:r>
              <w:rPr>
                <w:color w:val="131313"/>
                <w:spacing w:val="40"/>
                <w:w w:val="110"/>
                <w:sz w:val="18"/>
              </w:rPr>
              <w:t> </w:t>
            </w:r>
            <w:r>
              <w:rPr>
                <w:color w:val="050505"/>
                <w:w w:val="110"/>
                <w:sz w:val="22"/>
              </w:rPr>
              <w:t>+</w:t>
            </w:r>
            <w:r>
              <w:rPr>
                <w:color w:val="050505"/>
                <w:spacing w:val="-17"/>
                <w:w w:val="110"/>
                <w:sz w:val="22"/>
              </w:rPr>
              <w:t> </w:t>
            </w:r>
            <w:r>
              <w:rPr>
                <w:color w:val="131313"/>
                <w:w w:val="110"/>
                <w:sz w:val="18"/>
              </w:rPr>
              <w:t>protectia tevii,</w:t>
            </w:r>
            <w:r>
              <w:rPr>
                <w:color w:val="131313"/>
                <w:spacing w:val="-8"/>
                <w:w w:val="110"/>
                <w:sz w:val="18"/>
              </w:rPr>
              <w:t> </w:t>
            </w:r>
            <w:r>
              <w:rPr>
                <w:color w:val="131313"/>
                <w:w w:val="110"/>
                <w:sz w:val="18"/>
              </w:rPr>
              <w:t>Cu</w:t>
            </w:r>
            <w:r>
              <w:rPr>
                <w:color w:val="131313"/>
                <w:spacing w:val="-2"/>
                <w:w w:val="110"/>
                <w:sz w:val="18"/>
              </w:rPr>
              <w:t> </w:t>
            </w:r>
            <w:r>
              <w:rPr>
                <w:color w:val="131313"/>
                <w:w w:val="110"/>
                <w:sz w:val="18"/>
              </w:rPr>
              <w:t>64x2</w:t>
            </w:r>
            <w:r>
              <w:rPr>
                <w:color w:val="131313"/>
                <w:spacing w:val="40"/>
                <w:w w:val="110"/>
                <w:sz w:val="18"/>
              </w:rPr>
              <w:t> </w:t>
            </w:r>
            <w:r>
              <w:rPr>
                <w:color w:val="131313"/>
                <w:w w:val="110"/>
                <w:sz w:val="18"/>
              </w:rPr>
              <w:t>(mm izolatie tip Kaiflex de 30mm)</w:t>
            </w:r>
            <w:r>
              <w:rPr>
                <w:color w:val="131313"/>
                <w:spacing w:val="40"/>
                <w:w w:val="110"/>
                <w:sz w:val="18"/>
              </w:rPr>
              <w:t> </w:t>
            </w:r>
            <w:r>
              <w:rPr>
                <w:color w:val="131313"/>
                <w:w w:val="110"/>
                <w:sz w:val="18"/>
              </w:rPr>
              <w:t>inclusiv material marunt coturi, teuri piese de legatura</w:t>
            </w:r>
          </w:p>
        </w:tc>
        <w:tc>
          <w:tcPr>
            <w:tcW w:w="759" w:type="dxa"/>
            <w:vMerge w:val="restart"/>
          </w:tcPr>
          <w:p>
            <w:pPr>
              <w:pStyle w:val="TableParagraph"/>
              <w:spacing w:before="35"/>
              <w:ind w:left="286"/>
              <w:rPr>
                <w:b/>
                <w:sz w:val="18"/>
              </w:rPr>
            </w:pPr>
            <w:r>
              <w:rPr>
                <w:b/>
                <w:color w:val="131313"/>
                <w:spacing w:val="-5"/>
                <w:w w:val="110"/>
                <w:sz w:val="18"/>
              </w:rPr>
              <w:t>ml</w:t>
            </w:r>
          </w:p>
        </w:tc>
        <w:tc>
          <w:tcPr>
            <w:tcW w:w="1167" w:type="dxa"/>
            <w:tcBorders>
              <w:bottom w:val="single" w:sz="2" w:space="0" w:color="000000"/>
            </w:tcBorders>
          </w:tcPr>
          <w:p>
            <w:pPr>
              <w:pStyle w:val="TableParagraph"/>
              <w:spacing w:line="185" w:lineRule="exact" w:before="44"/>
              <w:ind w:right="-15"/>
              <w:jc w:val="right"/>
              <w:rPr>
                <w:b/>
                <w:sz w:val="17"/>
              </w:rPr>
            </w:pPr>
            <w:r>
              <w:rPr>
                <w:b/>
                <w:color w:val="131313"/>
                <w:spacing w:val="-2"/>
                <w:w w:val="125"/>
                <w:sz w:val="17"/>
              </w:rPr>
              <w:t>45.000</w:t>
            </w:r>
          </w:p>
        </w:tc>
        <w:tc>
          <w:tcPr>
            <w:tcW w:w="1335"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bottom w:val="single" w:sz="2" w:space="0" w:color="000000"/>
              <w:right w:val="single" w:sz="2" w:space="0" w:color="000000"/>
            </w:tcBorders>
          </w:tcPr>
          <w:p>
            <w:pPr>
              <w:pStyle w:val="TableParagraph"/>
              <w:spacing w:before="54"/>
              <w:ind w:right="4"/>
              <w:jc w:val="right"/>
              <w:rPr>
                <w:sz w:val="18"/>
              </w:rPr>
            </w:pPr>
            <w:r>
              <w:rPr>
                <w:color w:val="131313"/>
                <w:spacing w:val="-2"/>
                <w:w w:val="110"/>
                <w:sz w:val="18"/>
              </w:rPr>
              <w:t>material:</w:t>
            </w:r>
          </w:p>
        </w:tc>
        <w:tc>
          <w:tcPr>
            <w:tcW w:w="1335" w:type="dxa"/>
            <w:tcBorders>
              <w:top w:val="single" w:sz="2" w:space="0" w:color="000000"/>
              <w:left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2" w:hRule="atLeast"/>
        </w:trPr>
        <w:tc>
          <w:tcPr>
            <w:tcW w:w="658"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right w:val="single" w:sz="2" w:space="0" w:color="000000"/>
            </w:tcBorders>
          </w:tcPr>
          <w:p>
            <w:pPr>
              <w:pStyle w:val="TableParagraph"/>
              <w:spacing w:line="151" w:lineRule="exact"/>
              <w:ind w:right="9"/>
              <w:jc w:val="right"/>
              <w:rPr>
                <w:sz w:val="18"/>
              </w:rPr>
            </w:pPr>
            <w:r>
              <w:rPr>
                <w:color w:val="131313"/>
                <w:spacing w:val="-2"/>
                <w:w w:val="105"/>
                <w:sz w:val="18"/>
              </w:rPr>
              <w:t>manopera:</w:t>
            </w:r>
          </w:p>
        </w:tc>
        <w:tc>
          <w:tcPr>
            <w:tcW w:w="1335" w:type="dxa"/>
            <w:tcBorders>
              <w:top w:val="single" w:sz="2" w:space="0" w:color="000000"/>
              <w:left w:val="single" w:sz="2" w:space="0" w:color="000000"/>
            </w:tcBorders>
          </w:tcPr>
          <w:p>
            <w:pPr>
              <w:pStyle w:val="TableParagraph"/>
              <w:rPr>
                <w:rFonts w:ascii="Times New Roman"/>
                <w:sz w:val="10"/>
              </w:rPr>
            </w:pPr>
          </w:p>
        </w:tc>
        <w:tc>
          <w:tcPr>
            <w:tcW w:w="1412"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58"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0"/>
              <w:ind w:right="-15"/>
              <w:jc w:val="right"/>
              <w:rPr>
                <w:sz w:val="18"/>
              </w:rPr>
            </w:pPr>
            <w:r>
              <w:rPr>
                <w:color w:val="131313"/>
                <w:spacing w:val="-2"/>
                <w:w w:val="115"/>
                <w:sz w:val="18"/>
              </w:rPr>
              <w:t>utilaj:</w:t>
            </w:r>
          </w:p>
        </w:tc>
        <w:tc>
          <w:tcPr>
            <w:tcW w:w="1335" w:type="dxa"/>
            <w:tcBorders>
              <w:left w:val="single" w:sz="2" w:space="0" w:color="000000"/>
            </w:tcBorders>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58" w:type="dxa"/>
            <w:tcBorders>
              <w:top w:val="nil"/>
              <w:left w:val="single" w:sz="1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5"/>
              <w:ind w:right="12"/>
              <w:jc w:val="right"/>
              <w:rPr>
                <w:sz w:val="18"/>
              </w:rPr>
            </w:pPr>
            <w:r>
              <w:rPr>
                <w:color w:val="131313"/>
                <w:spacing w:val="-2"/>
                <w:w w:val="110"/>
                <w:sz w:val="18"/>
              </w:rPr>
              <w:t>transport:</w:t>
            </w:r>
          </w:p>
        </w:tc>
        <w:tc>
          <w:tcPr>
            <w:tcW w:w="1335" w:type="dxa"/>
            <w:tcBorders>
              <w:left w:val="single" w:sz="2" w:space="0" w:color="000000"/>
            </w:tcBorders>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58" w:type="dxa"/>
            <w:tcBorders>
              <w:left w:val="single" w:sz="12" w:space="0" w:color="000000"/>
            </w:tcBorders>
          </w:tcPr>
          <w:p>
            <w:pPr>
              <w:pStyle w:val="TableParagraph"/>
              <w:spacing w:before="30"/>
              <w:ind w:left="231"/>
              <w:rPr>
                <w:i/>
                <w:sz w:val="18"/>
              </w:rPr>
            </w:pPr>
            <w:r>
              <w:rPr>
                <w:i/>
                <w:color w:val="131313"/>
                <w:spacing w:val="-4"/>
                <w:w w:val="110"/>
                <w:sz w:val="18"/>
              </w:rPr>
              <w:t>21.1</w:t>
            </w:r>
          </w:p>
        </w:tc>
        <w:tc>
          <w:tcPr>
            <w:tcW w:w="5209" w:type="dxa"/>
          </w:tcPr>
          <w:p>
            <w:pPr>
              <w:pStyle w:val="TableParagraph"/>
              <w:spacing w:line="242" w:lineRule="exact"/>
              <w:ind w:left="289"/>
              <w:rPr>
                <w:i/>
                <w:sz w:val="18"/>
              </w:rPr>
            </w:pPr>
            <w:r>
              <w:rPr>
                <w:b/>
                <w:i/>
                <w:color w:val="131313"/>
                <w:w w:val="110"/>
                <w:sz w:val="17"/>
              </w:rPr>
              <w:t>33358101</w:t>
            </w:r>
            <w:r>
              <w:rPr>
                <w:b/>
                <w:i/>
                <w:color w:val="131313"/>
                <w:spacing w:val="25"/>
                <w:w w:val="110"/>
                <w:sz w:val="17"/>
              </w:rPr>
              <w:t> </w:t>
            </w:r>
            <w:r>
              <w:rPr>
                <w:color w:val="131313"/>
                <w:w w:val="110"/>
                <w:sz w:val="17"/>
              </w:rPr>
              <w:t>-</w:t>
            </w:r>
            <w:r>
              <w:rPr>
                <w:color w:val="131313"/>
                <w:spacing w:val="-20"/>
                <w:w w:val="110"/>
                <w:sz w:val="17"/>
              </w:rPr>
              <w:t> </w:t>
            </w:r>
            <w:r>
              <w:rPr>
                <w:i/>
                <w:color w:val="131313"/>
                <w:w w:val="110"/>
                <w:sz w:val="18"/>
              </w:rPr>
              <w:t>Teava</w:t>
            </w:r>
            <w:r>
              <w:rPr>
                <w:i/>
                <w:color w:val="131313"/>
                <w:spacing w:val="5"/>
                <w:w w:val="110"/>
                <w:sz w:val="18"/>
              </w:rPr>
              <w:t> </w:t>
            </w:r>
            <w:r>
              <w:rPr>
                <w:i/>
                <w:color w:val="131313"/>
                <w:w w:val="110"/>
                <w:sz w:val="18"/>
              </w:rPr>
              <w:t>de</w:t>
            </w:r>
            <w:r>
              <w:rPr>
                <w:i/>
                <w:color w:val="131313"/>
                <w:spacing w:val="2"/>
                <w:w w:val="110"/>
                <w:sz w:val="18"/>
              </w:rPr>
              <w:t> </w:t>
            </w:r>
            <w:r>
              <w:rPr>
                <w:i/>
                <w:color w:val="131313"/>
                <w:w w:val="110"/>
                <w:sz w:val="18"/>
              </w:rPr>
              <w:t>cupru</w:t>
            </w:r>
            <w:r>
              <w:rPr>
                <w:i/>
                <w:color w:val="131313"/>
                <w:spacing w:val="74"/>
                <w:w w:val="110"/>
                <w:sz w:val="18"/>
              </w:rPr>
              <w:t> </w:t>
            </w:r>
            <w:r>
              <w:rPr>
                <w:color w:val="131313"/>
                <w:w w:val="110"/>
                <w:sz w:val="22"/>
              </w:rPr>
              <w:t>+</w:t>
            </w:r>
            <w:r>
              <w:rPr>
                <w:color w:val="131313"/>
                <w:spacing w:val="-10"/>
                <w:w w:val="110"/>
                <w:sz w:val="22"/>
              </w:rPr>
              <w:t> </w:t>
            </w:r>
            <w:r>
              <w:rPr>
                <w:i/>
                <w:color w:val="131313"/>
                <w:w w:val="110"/>
                <w:sz w:val="18"/>
              </w:rPr>
              <w:t>protectia</w:t>
            </w:r>
            <w:r>
              <w:rPr>
                <w:i/>
                <w:color w:val="131313"/>
                <w:spacing w:val="13"/>
                <w:w w:val="110"/>
                <w:sz w:val="18"/>
              </w:rPr>
              <w:t> </w:t>
            </w:r>
            <w:r>
              <w:rPr>
                <w:i/>
                <w:color w:val="131313"/>
                <w:w w:val="110"/>
                <w:sz w:val="18"/>
              </w:rPr>
              <w:t>tevii,</w:t>
            </w:r>
            <w:r>
              <w:rPr>
                <w:i/>
                <w:color w:val="131313"/>
                <w:spacing w:val="-2"/>
                <w:w w:val="110"/>
                <w:sz w:val="18"/>
              </w:rPr>
              <w:t> </w:t>
            </w:r>
            <w:r>
              <w:rPr>
                <w:i/>
                <w:color w:val="131313"/>
                <w:w w:val="110"/>
                <w:sz w:val="18"/>
              </w:rPr>
              <w:t>Cu</w:t>
            </w:r>
            <w:r>
              <w:rPr>
                <w:i/>
                <w:color w:val="131313"/>
                <w:spacing w:val="5"/>
                <w:w w:val="110"/>
                <w:sz w:val="18"/>
              </w:rPr>
              <w:t> </w:t>
            </w:r>
            <w:r>
              <w:rPr>
                <w:i/>
                <w:color w:val="050505"/>
                <w:spacing w:val="-4"/>
                <w:w w:val="110"/>
                <w:sz w:val="18"/>
              </w:rPr>
              <w:t>64x2</w:t>
            </w:r>
          </w:p>
          <w:p>
            <w:pPr>
              <w:pStyle w:val="TableParagraph"/>
              <w:spacing w:line="185" w:lineRule="exact"/>
              <w:ind w:left="297"/>
              <w:rPr>
                <w:i/>
                <w:sz w:val="18"/>
              </w:rPr>
            </w:pPr>
            <w:r>
              <w:rPr>
                <w:i/>
                <w:color w:val="131313"/>
                <w:w w:val="110"/>
                <w:sz w:val="18"/>
              </w:rPr>
              <w:t>(mm</w:t>
            </w:r>
            <w:r>
              <w:rPr>
                <w:i/>
                <w:color w:val="131313"/>
                <w:spacing w:val="-1"/>
                <w:w w:val="110"/>
                <w:sz w:val="18"/>
              </w:rPr>
              <w:t> </w:t>
            </w:r>
            <w:r>
              <w:rPr>
                <w:i/>
                <w:color w:val="131313"/>
                <w:w w:val="110"/>
                <w:sz w:val="18"/>
              </w:rPr>
              <w:t>izolatie</w:t>
            </w:r>
            <w:r>
              <w:rPr>
                <w:i/>
                <w:color w:val="131313"/>
                <w:spacing w:val="-11"/>
                <w:w w:val="110"/>
                <w:sz w:val="18"/>
              </w:rPr>
              <w:t> </w:t>
            </w:r>
            <w:r>
              <w:rPr>
                <w:i/>
                <w:color w:val="131313"/>
                <w:spacing w:val="-2"/>
                <w:w w:val="110"/>
                <w:sz w:val="18"/>
              </w:rPr>
              <w:t>30mm)</w:t>
            </w:r>
          </w:p>
        </w:tc>
        <w:tc>
          <w:tcPr>
            <w:tcW w:w="759" w:type="dxa"/>
          </w:tcPr>
          <w:p>
            <w:pPr>
              <w:pStyle w:val="TableParagraph"/>
              <w:spacing w:before="40"/>
              <w:ind w:left="97" w:right="42"/>
              <w:jc w:val="center"/>
              <w:rPr>
                <w:i/>
                <w:sz w:val="18"/>
              </w:rPr>
            </w:pPr>
            <w:r>
              <w:rPr>
                <w:i/>
                <w:color w:val="131313"/>
                <w:spacing w:val="-5"/>
                <w:w w:val="110"/>
                <w:sz w:val="18"/>
              </w:rPr>
              <w:t>ml</w:t>
            </w:r>
          </w:p>
        </w:tc>
        <w:tc>
          <w:tcPr>
            <w:tcW w:w="1167" w:type="dxa"/>
          </w:tcPr>
          <w:p>
            <w:pPr>
              <w:pStyle w:val="TableParagraph"/>
              <w:spacing w:before="40"/>
              <w:ind w:right="1"/>
              <w:jc w:val="right"/>
              <w:rPr>
                <w:i/>
                <w:sz w:val="18"/>
              </w:rPr>
            </w:pPr>
            <w:r>
              <w:rPr>
                <w:i/>
                <w:color w:val="131313"/>
                <w:spacing w:val="-2"/>
                <w:w w:val="105"/>
                <w:sz w:val="18"/>
              </w:rPr>
              <w:t>46.350</w:t>
            </w:r>
          </w:p>
        </w:tc>
        <w:tc>
          <w:tcPr>
            <w:tcW w:w="1335"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single" w:sz="12" w:space="0" w:color="000000"/>
            </w:tcBorders>
          </w:tcPr>
          <w:p>
            <w:pPr>
              <w:pStyle w:val="TableParagraph"/>
              <w:spacing w:before="40"/>
              <w:ind w:left="396"/>
              <w:rPr>
                <w:b/>
                <w:sz w:val="17"/>
              </w:rPr>
            </w:pPr>
            <w:r>
              <w:rPr>
                <w:b/>
                <w:color w:val="131313"/>
                <w:spacing w:val="-5"/>
                <w:w w:val="110"/>
                <w:sz w:val="17"/>
              </w:rPr>
              <w:t>22</w:t>
            </w:r>
          </w:p>
        </w:tc>
        <w:tc>
          <w:tcPr>
            <w:tcW w:w="5209" w:type="dxa"/>
            <w:vMerge w:val="restart"/>
          </w:tcPr>
          <w:p>
            <w:pPr>
              <w:pStyle w:val="TableParagraph"/>
              <w:spacing w:line="225" w:lineRule="auto" w:before="10"/>
              <w:ind w:left="50"/>
              <w:rPr>
                <w:sz w:val="18"/>
              </w:rPr>
            </w:pPr>
            <w:r>
              <w:rPr>
                <w:b/>
                <w:color w:val="131313"/>
                <w:w w:val="110"/>
                <w:sz w:val="17"/>
              </w:rPr>
              <w:t>FE03E3 </w:t>
            </w:r>
            <w:r>
              <w:rPr>
                <w:color w:val="131313"/>
                <w:w w:val="110"/>
                <w:sz w:val="17"/>
              </w:rPr>
              <w:t>-</w:t>
            </w:r>
            <w:r>
              <w:rPr>
                <w:color w:val="131313"/>
                <w:spacing w:val="-4"/>
                <w:w w:val="110"/>
                <w:sz w:val="17"/>
              </w:rPr>
              <w:t> </w:t>
            </w:r>
            <w:r>
              <w:rPr>
                <w:color w:val="131313"/>
                <w:w w:val="110"/>
                <w:sz w:val="18"/>
              </w:rPr>
              <w:t>Teava de</w:t>
            </w:r>
            <w:r>
              <w:rPr>
                <w:color w:val="131313"/>
                <w:spacing w:val="-8"/>
                <w:w w:val="110"/>
                <w:sz w:val="18"/>
              </w:rPr>
              <w:t> </w:t>
            </w:r>
            <w:r>
              <w:rPr>
                <w:color w:val="131313"/>
                <w:w w:val="110"/>
                <w:sz w:val="18"/>
              </w:rPr>
              <w:t>cupru</w:t>
            </w:r>
            <w:r>
              <w:rPr>
                <w:color w:val="131313"/>
                <w:spacing w:val="40"/>
                <w:w w:val="110"/>
                <w:sz w:val="18"/>
              </w:rPr>
              <w:t> </w:t>
            </w:r>
            <w:r>
              <w:rPr>
                <w:color w:val="131313"/>
                <w:w w:val="110"/>
                <w:sz w:val="22"/>
              </w:rPr>
              <w:t>+</w:t>
            </w:r>
            <w:r>
              <w:rPr>
                <w:color w:val="131313"/>
                <w:spacing w:val="-17"/>
                <w:w w:val="110"/>
                <w:sz w:val="22"/>
              </w:rPr>
              <w:t> </w:t>
            </w:r>
            <w:r>
              <w:rPr>
                <w:color w:val="131313"/>
                <w:w w:val="110"/>
                <w:sz w:val="18"/>
              </w:rPr>
              <w:t>protectia tevii,</w:t>
            </w:r>
            <w:r>
              <w:rPr>
                <w:color w:val="131313"/>
                <w:spacing w:val="-7"/>
                <w:w w:val="110"/>
                <w:sz w:val="18"/>
              </w:rPr>
              <w:t> </w:t>
            </w:r>
            <w:r>
              <w:rPr>
                <w:color w:val="131313"/>
                <w:w w:val="110"/>
                <w:sz w:val="18"/>
              </w:rPr>
              <w:t>Cu</w:t>
            </w:r>
            <w:r>
              <w:rPr>
                <w:color w:val="131313"/>
                <w:spacing w:val="-3"/>
                <w:w w:val="110"/>
                <w:sz w:val="18"/>
              </w:rPr>
              <w:t> </w:t>
            </w:r>
            <w:r>
              <w:rPr>
                <w:color w:val="131313"/>
                <w:w w:val="110"/>
                <w:sz w:val="18"/>
              </w:rPr>
              <w:t>89x2</w:t>
            </w:r>
            <w:r>
              <w:rPr>
                <w:color w:val="131313"/>
                <w:spacing w:val="40"/>
                <w:w w:val="110"/>
                <w:sz w:val="18"/>
              </w:rPr>
              <w:t> </w:t>
            </w:r>
            <w:r>
              <w:rPr>
                <w:color w:val="131313"/>
                <w:w w:val="110"/>
                <w:sz w:val="18"/>
              </w:rPr>
              <w:t>(mm izolatie Kaiflex de</w:t>
            </w:r>
            <w:r>
              <w:rPr>
                <w:color w:val="131313"/>
                <w:spacing w:val="-5"/>
                <w:w w:val="110"/>
                <w:sz w:val="18"/>
              </w:rPr>
              <w:t> </w:t>
            </w:r>
            <w:r>
              <w:rPr>
                <w:color w:val="131313"/>
                <w:w w:val="110"/>
                <w:sz w:val="18"/>
              </w:rPr>
              <w:t>30mm)</w:t>
            </w:r>
            <w:r>
              <w:rPr>
                <w:color w:val="131313"/>
                <w:spacing w:val="40"/>
                <w:w w:val="110"/>
                <w:sz w:val="18"/>
              </w:rPr>
              <w:t> </w:t>
            </w:r>
            <w:r>
              <w:rPr>
                <w:color w:val="131313"/>
                <w:w w:val="110"/>
                <w:sz w:val="18"/>
              </w:rPr>
              <w:t>inclusiv material marunt coturi, teuri piese de legatura</w:t>
            </w:r>
          </w:p>
        </w:tc>
        <w:tc>
          <w:tcPr>
            <w:tcW w:w="759" w:type="dxa"/>
            <w:vMerge w:val="restart"/>
          </w:tcPr>
          <w:p>
            <w:pPr>
              <w:pStyle w:val="TableParagraph"/>
              <w:spacing w:before="40"/>
              <w:ind w:left="286"/>
              <w:rPr>
                <w:b/>
                <w:sz w:val="18"/>
              </w:rPr>
            </w:pPr>
            <w:r>
              <w:rPr>
                <w:b/>
                <w:color w:val="131313"/>
                <w:spacing w:val="-5"/>
                <w:w w:val="110"/>
                <w:sz w:val="18"/>
              </w:rPr>
              <w:t>ml</w:t>
            </w:r>
          </w:p>
        </w:tc>
        <w:tc>
          <w:tcPr>
            <w:tcW w:w="1167" w:type="dxa"/>
            <w:tcBorders>
              <w:bottom w:val="single" w:sz="2" w:space="0" w:color="000000"/>
              <w:right w:val="single" w:sz="2" w:space="0" w:color="000000"/>
            </w:tcBorders>
          </w:tcPr>
          <w:p>
            <w:pPr>
              <w:pStyle w:val="TableParagraph"/>
              <w:spacing w:line="180" w:lineRule="exact" w:before="49"/>
              <w:ind w:right="-15"/>
              <w:jc w:val="right"/>
              <w:rPr>
                <w:b/>
                <w:sz w:val="17"/>
              </w:rPr>
            </w:pPr>
            <w:r>
              <w:rPr>
                <w:b/>
                <w:color w:val="131313"/>
                <w:spacing w:val="-2"/>
                <w:w w:val="125"/>
                <w:sz w:val="17"/>
              </w:rPr>
              <w:t>120.000</w:t>
            </w:r>
          </w:p>
        </w:tc>
        <w:tc>
          <w:tcPr>
            <w:tcW w:w="1335" w:type="dxa"/>
            <w:tcBorders>
              <w:left w:val="single" w:sz="2" w:space="0" w:color="000000"/>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bottom w:val="single" w:sz="2" w:space="0" w:color="000000"/>
              <w:right w:val="single" w:sz="2" w:space="0" w:color="000000"/>
            </w:tcBorders>
          </w:tcPr>
          <w:p>
            <w:pPr>
              <w:pStyle w:val="TableParagraph"/>
              <w:spacing w:before="64"/>
              <w:ind w:right="4"/>
              <w:jc w:val="right"/>
              <w:rPr>
                <w:sz w:val="18"/>
              </w:rPr>
            </w:pPr>
            <w:r>
              <w:rPr>
                <w:color w:val="131313"/>
                <w:spacing w:val="-2"/>
                <w:w w:val="110"/>
                <w:sz w:val="18"/>
              </w:rPr>
              <w:t>material:</w:t>
            </w:r>
          </w:p>
        </w:tc>
        <w:tc>
          <w:tcPr>
            <w:tcW w:w="1335" w:type="dxa"/>
            <w:tcBorders>
              <w:top w:val="single" w:sz="2" w:space="0" w:color="000000"/>
              <w:left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right w:val="single" w:sz="2" w:space="0" w:color="000000"/>
            </w:tcBorders>
          </w:tcPr>
          <w:p>
            <w:pPr>
              <w:pStyle w:val="TableParagraph"/>
              <w:spacing w:line="156" w:lineRule="exact"/>
              <w:ind w:right="9"/>
              <w:jc w:val="right"/>
              <w:rPr>
                <w:sz w:val="18"/>
              </w:rPr>
            </w:pPr>
            <w:r>
              <w:rPr>
                <w:color w:val="131313"/>
                <w:spacing w:val="-2"/>
                <w:w w:val="105"/>
                <w:sz w:val="18"/>
              </w:rPr>
              <w:t>manopera:</w:t>
            </w:r>
          </w:p>
        </w:tc>
        <w:tc>
          <w:tcPr>
            <w:tcW w:w="1335" w:type="dxa"/>
            <w:tcBorders>
              <w:top w:val="single" w:sz="2" w:space="0" w:color="000000"/>
              <w:left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6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0"/>
              <w:ind w:right="-15"/>
              <w:jc w:val="right"/>
              <w:rPr>
                <w:sz w:val="18"/>
              </w:rPr>
            </w:pPr>
            <w:r>
              <w:rPr>
                <w:color w:val="131313"/>
                <w:spacing w:val="-2"/>
                <w:w w:val="115"/>
                <w:sz w:val="18"/>
              </w:rPr>
              <w:t>utilaj</w:t>
            </w:r>
            <w:r>
              <w:rPr>
                <w:color w:val="3D3D3D"/>
                <w:spacing w:val="-2"/>
                <w:w w:val="115"/>
                <w:sz w:val="18"/>
              </w:rPr>
              <w:t>:</w:t>
            </w:r>
          </w:p>
        </w:tc>
        <w:tc>
          <w:tcPr>
            <w:tcW w:w="1335"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5"/>
              <w:ind w:right="4"/>
              <w:jc w:val="right"/>
              <w:rPr>
                <w:sz w:val="18"/>
              </w:rPr>
            </w:pPr>
            <w:r>
              <w:rPr>
                <w:color w:val="131313"/>
                <w:spacing w:val="-2"/>
                <w:w w:val="110"/>
                <w:sz w:val="18"/>
              </w:rPr>
              <w:t>transport:</w:t>
            </w:r>
          </w:p>
        </w:tc>
        <w:tc>
          <w:tcPr>
            <w:tcW w:w="1335"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446" w:hRule="atLeast"/>
        </w:trPr>
        <w:tc>
          <w:tcPr>
            <w:tcW w:w="658" w:type="dxa"/>
            <w:tcBorders>
              <w:left w:val="single" w:sz="12" w:space="0" w:color="000000"/>
            </w:tcBorders>
          </w:tcPr>
          <w:p>
            <w:pPr>
              <w:pStyle w:val="TableParagraph"/>
              <w:spacing w:before="30"/>
              <w:ind w:left="226"/>
              <w:rPr>
                <w:i/>
                <w:sz w:val="18"/>
              </w:rPr>
            </w:pPr>
            <w:r>
              <w:rPr>
                <w:i/>
                <w:color w:val="131313"/>
                <w:spacing w:val="-4"/>
                <w:w w:val="110"/>
                <w:sz w:val="18"/>
              </w:rPr>
              <w:t>22</w:t>
            </w:r>
            <w:r>
              <w:rPr>
                <w:i/>
                <w:color w:val="3D3D3D"/>
                <w:spacing w:val="-4"/>
                <w:w w:val="110"/>
                <w:sz w:val="18"/>
              </w:rPr>
              <w:t>.</w:t>
            </w:r>
            <w:r>
              <w:rPr>
                <w:i/>
                <w:color w:val="131313"/>
                <w:spacing w:val="-4"/>
                <w:w w:val="110"/>
                <w:sz w:val="18"/>
              </w:rPr>
              <w:t>1</w:t>
            </w:r>
          </w:p>
        </w:tc>
        <w:tc>
          <w:tcPr>
            <w:tcW w:w="5209" w:type="dxa"/>
          </w:tcPr>
          <w:p>
            <w:pPr>
              <w:pStyle w:val="TableParagraph"/>
              <w:spacing w:line="244" w:lineRule="exact"/>
              <w:ind w:left="284"/>
              <w:rPr>
                <w:i/>
                <w:sz w:val="18"/>
              </w:rPr>
            </w:pPr>
            <w:r>
              <w:rPr>
                <w:b/>
                <w:i/>
                <w:color w:val="131313"/>
                <w:w w:val="110"/>
                <w:sz w:val="17"/>
              </w:rPr>
              <w:t>3335810</w:t>
            </w:r>
            <w:r>
              <w:rPr>
                <w:b/>
                <w:i/>
                <w:color w:val="131313"/>
                <w:spacing w:val="20"/>
                <w:w w:val="110"/>
                <w:sz w:val="17"/>
              </w:rPr>
              <w:t> </w:t>
            </w:r>
            <w:r>
              <w:rPr>
                <w:color w:val="050505"/>
                <w:w w:val="110"/>
                <w:sz w:val="17"/>
              </w:rPr>
              <w:t>-</w:t>
            </w:r>
            <w:r>
              <w:rPr>
                <w:color w:val="050505"/>
                <w:spacing w:val="-12"/>
                <w:w w:val="110"/>
                <w:sz w:val="17"/>
              </w:rPr>
              <w:t> </w:t>
            </w:r>
            <w:r>
              <w:rPr>
                <w:i/>
                <w:color w:val="131313"/>
                <w:w w:val="110"/>
                <w:sz w:val="18"/>
              </w:rPr>
              <w:t>Teava</w:t>
            </w:r>
            <w:r>
              <w:rPr>
                <w:i/>
                <w:color w:val="131313"/>
                <w:spacing w:val="8"/>
                <w:w w:val="110"/>
                <w:sz w:val="18"/>
              </w:rPr>
              <w:t> </w:t>
            </w:r>
            <w:r>
              <w:rPr>
                <w:i/>
                <w:color w:val="131313"/>
                <w:w w:val="110"/>
                <w:sz w:val="18"/>
              </w:rPr>
              <w:t>de</w:t>
            </w:r>
            <w:r>
              <w:rPr>
                <w:i/>
                <w:color w:val="131313"/>
                <w:spacing w:val="1"/>
                <w:w w:val="110"/>
                <w:sz w:val="18"/>
              </w:rPr>
              <w:t> </w:t>
            </w:r>
            <w:r>
              <w:rPr>
                <w:i/>
                <w:color w:val="131313"/>
                <w:w w:val="110"/>
                <w:sz w:val="18"/>
              </w:rPr>
              <w:t>cupru</w:t>
            </w:r>
            <w:r>
              <w:rPr>
                <w:i/>
                <w:color w:val="131313"/>
                <w:spacing w:val="69"/>
                <w:w w:val="110"/>
                <w:sz w:val="18"/>
              </w:rPr>
              <w:t> </w:t>
            </w:r>
            <w:r>
              <w:rPr>
                <w:color w:val="131313"/>
                <w:w w:val="110"/>
                <w:sz w:val="22"/>
              </w:rPr>
              <w:t>+</w:t>
            </w:r>
            <w:r>
              <w:rPr>
                <w:color w:val="131313"/>
                <w:spacing w:val="-11"/>
                <w:w w:val="110"/>
                <w:sz w:val="22"/>
              </w:rPr>
              <w:t> </w:t>
            </w:r>
            <w:r>
              <w:rPr>
                <w:i/>
                <w:color w:val="131313"/>
                <w:w w:val="110"/>
                <w:sz w:val="18"/>
              </w:rPr>
              <w:t>protectia</w:t>
            </w:r>
            <w:r>
              <w:rPr>
                <w:i/>
                <w:color w:val="131313"/>
                <w:spacing w:val="15"/>
                <w:w w:val="110"/>
                <w:sz w:val="18"/>
              </w:rPr>
              <w:t> </w:t>
            </w:r>
            <w:r>
              <w:rPr>
                <w:i/>
                <w:color w:val="131313"/>
                <w:w w:val="110"/>
                <w:sz w:val="18"/>
              </w:rPr>
              <w:t>tevii,</w:t>
            </w:r>
            <w:r>
              <w:rPr>
                <w:i/>
                <w:color w:val="131313"/>
                <w:spacing w:val="-9"/>
                <w:w w:val="110"/>
                <w:sz w:val="18"/>
              </w:rPr>
              <w:t> </w:t>
            </w:r>
            <w:r>
              <w:rPr>
                <w:i/>
                <w:color w:val="131313"/>
                <w:w w:val="110"/>
                <w:sz w:val="18"/>
              </w:rPr>
              <w:t>Cu</w:t>
            </w:r>
            <w:r>
              <w:rPr>
                <w:i/>
                <w:color w:val="131313"/>
                <w:spacing w:val="-2"/>
                <w:w w:val="110"/>
                <w:sz w:val="18"/>
              </w:rPr>
              <w:t> </w:t>
            </w:r>
            <w:r>
              <w:rPr>
                <w:i/>
                <w:color w:val="131313"/>
                <w:spacing w:val="-4"/>
                <w:w w:val="110"/>
                <w:sz w:val="18"/>
              </w:rPr>
              <w:t>89x2</w:t>
            </w:r>
          </w:p>
          <w:p>
            <w:pPr>
              <w:pStyle w:val="TableParagraph"/>
              <w:spacing w:line="183" w:lineRule="exact"/>
              <w:ind w:left="287"/>
              <w:rPr>
                <w:i/>
                <w:sz w:val="18"/>
              </w:rPr>
            </w:pPr>
            <w:r>
              <w:rPr>
                <w:i/>
                <w:color w:val="131313"/>
                <w:w w:val="110"/>
                <w:sz w:val="18"/>
              </w:rPr>
              <w:t>(mm</w:t>
            </w:r>
            <w:r>
              <w:rPr>
                <w:i/>
                <w:color w:val="131313"/>
                <w:spacing w:val="-3"/>
                <w:w w:val="110"/>
                <w:sz w:val="18"/>
              </w:rPr>
              <w:t> </w:t>
            </w:r>
            <w:r>
              <w:rPr>
                <w:i/>
                <w:color w:val="131313"/>
                <w:w w:val="110"/>
                <w:sz w:val="18"/>
              </w:rPr>
              <w:t>izolatie</w:t>
            </w:r>
            <w:r>
              <w:rPr>
                <w:i/>
                <w:color w:val="131313"/>
                <w:spacing w:val="-3"/>
                <w:w w:val="110"/>
                <w:sz w:val="18"/>
              </w:rPr>
              <w:t> </w:t>
            </w:r>
            <w:r>
              <w:rPr>
                <w:i/>
                <w:color w:val="131313"/>
                <w:w w:val="110"/>
                <w:sz w:val="18"/>
              </w:rPr>
              <w:t>de</w:t>
            </w:r>
            <w:r>
              <w:rPr>
                <w:i/>
                <w:color w:val="131313"/>
                <w:spacing w:val="-13"/>
                <w:w w:val="110"/>
                <w:sz w:val="18"/>
              </w:rPr>
              <w:t> </w:t>
            </w:r>
            <w:r>
              <w:rPr>
                <w:i/>
                <w:color w:val="131313"/>
                <w:spacing w:val="-2"/>
                <w:w w:val="110"/>
                <w:sz w:val="18"/>
              </w:rPr>
              <w:t>30mm)</w:t>
            </w:r>
          </w:p>
        </w:tc>
        <w:tc>
          <w:tcPr>
            <w:tcW w:w="759" w:type="dxa"/>
          </w:tcPr>
          <w:p>
            <w:pPr>
              <w:pStyle w:val="TableParagraph"/>
              <w:spacing w:before="40"/>
              <w:ind w:left="97" w:right="42"/>
              <w:jc w:val="center"/>
              <w:rPr>
                <w:i/>
                <w:sz w:val="18"/>
              </w:rPr>
            </w:pPr>
            <w:r>
              <w:rPr>
                <w:i/>
                <w:color w:val="131313"/>
                <w:spacing w:val="-5"/>
                <w:w w:val="110"/>
                <w:sz w:val="18"/>
              </w:rPr>
              <w:t>ml</w:t>
            </w:r>
          </w:p>
        </w:tc>
        <w:tc>
          <w:tcPr>
            <w:tcW w:w="1167" w:type="dxa"/>
            <w:tcBorders>
              <w:right w:val="single" w:sz="2" w:space="0" w:color="000000"/>
            </w:tcBorders>
          </w:tcPr>
          <w:p>
            <w:pPr>
              <w:pStyle w:val="TableParagraph"/>
              <w:spacing w:before="40"/>
              <w:ind w:right="-15"/>
              <w:jc w:val="right"/>
              <w:rPr>
                <w:i/>
                <w:sz w:val="18"/>
              </w:rPr>
            </w:pPr>
            <w:r>
              <w:rPr>
                <w:i/>
                <w:color w:val="131313"/>
                <w:spacing w:val="-2"/>
                <w:w w:val="110"/>
                <w:sz w:val="18"/>
              </w:rPr>
              <w:t>123</w:t>
            </w:r>
            <w:r>
              <w:rPr>
                <w:i/>
                <w:color w:val="575757"/>
                <w:spacing w:val="-2"/>
                <w:w w:val="110"/>
                <w:sz w:val="18"/>
              </w:rPr>
              <w:t>.</w:t>
            </w:r>
            <w:r>
              <w:rPr>
                <w:i/>
                <w:color w:val="131313"/>
                <w:spacing w:val="-2"/>
                <w:w w:val="110"/>
                <w:sz w:val="18"/>
              </w:rPr>
              <w:t>600</w:t>
            </w:r>
          </w:p>
        </w:tc>
        <w:tc>
          <w:tcPr>
            <w:tcW w:w="1335" w:type="dxa"/>
            <w:tcBorders>
              <w:left w:val="single" w:sz="2" w:space="0" w:color="000000"/>
            </w:tcBorders>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val="restart"/>
            <w:tcBorders>
              <w:left w:val="single" w:sz="12" w:space="0" w:color="000000"/>
            </w:tcBorders>
          </w:tcPr>
          <w:p>
            <w:pPr>
              <w:pStyle w:val="TableParagraph"/>
              <w:spacing w:before="40"/>
              <w:ind w:left="386"/>
              <w:rPr>
                <w:b/>
                <w:sz w:val="17"/>
              </w:rPr>
            </w:pPr>
            <w:r>
              <w:rPr>
                <w:b/>
                <w:color w:val="131313"/>
                <w:spacing w:val="-5"/>
                <w:w w:val="110"/>
                <w:sz w:val="17"/>
              </w:rPr>
              <w:t>23</w:t>
            </w:r>
          </w:p>
        </w:tc>
        <w:tc>
          <w:tcPr>
            <w:tcW w:w="5209" w:type="dxa"/>
            <w:vMerge w:val="restart"/>
          </w:tcPr>
          <w:p>
            <w:pPr>
              <w:pStyle w:val="TableParagraph"/>
              <w:spacing w:before="35"/>
              <w:ind w:left="47"/>
              <w:rPr>
                <w:sz w:val="18"/>
              </w:rPr>
            </w:pPr>
            <w:r>
              <w:rPr>
                <w:b/>
                <w:color w:val="131313"/>
                <w:w w:val="110"/>
                <w:sz w:val="17"/>
              </w:rPr>
              <w:t>WlSH04C%</w:t>
            </w:r>
            <w:r>
              <w:rPr>
                <w:b/>
                <w:color w:val="131313"/>
                <w:spacing w:val="13"/>
                <w:w w:val="110"/>
                <w:sz w:val="17"/>
              </w:rPr>
              <w:t> </w:t>
            </w:r>
            <w:r>
              <w:rPr>
                <w:color w:val="131313"/>
                <w:w w:val="110"/>
                <w:sz w:val="17"/>
              </w:rPr>
              <w:t>-</w:t>
            </w:r>
            <w:r>
              <w:rPr>
                <w:color w:val="131313"/>
                <w:spacing w:val="6"/>
                <w:w w:val="110"/>
                <w:sz w:val="17"/>
              </w:rPr>
              <w:t> </w:t>
            </w:r>
            <w:r>
              <w:rPr>
                <w:color w:val="131313"/>
                <w:w w:val="110"/>
                <w:sz w:val="18"/>
              </w:rPr>
              <w:t>Conducta</w:t>
            </w:r>
            <w:r>
              <w:rPr>
                <w:color w:val="131313"/>
                <w:spacing w:val="12"/>
                <w:w w:val="110"/>
                <w:sz w:val="18"/>
              </w:rPr>
              <w:t> </w:t>
            </w:r>
            <w:r>
              <w:rPr>
                <w:color w:val="131313"/>
                <w:w w:val="110"/>
                <w:sz w:val="18"/>
              </w:rPr>
              <w:t>scurgere</w:t>
            </w:r>
            <w:r>
              <w:rPr>
                <w:color w:val="131313"/>
                <w:spacing w:val="3"/>
                <w:w w:val="110"/>
                <w:sz w:val="18"/>
              </w:rPr>
              <w:t> </w:t>
            </w:r>
            <w:r>
              <w:rPr>
                <w:color w:val="131313"/>
                <w:w w:val="110"/>
                <w:sz w:val="18"/>
              </w:rPr>
              <w:t>condens+</w:t>
            </w:r>
            <w:r>
              <w:rPr>
                <w:color w:val="131313"/>
                <w:spacing w:val="19"/>
                <w:w w:val="110"/>
                <w:sz w:val="18"/>
              </w:rPr>
              <w:t> </w:t>
            </w:r>
            <w:r>
              <w:rPr>
                <w:color w:val="131313"/>
                <w:w w:val="110"/>
                <w:sz w:val="18"/>
              </w:rPr>
              <w:t>fir</w:t>
            </w:r>
            <w:r>
              <w:rPr>
                <w:color w:val="131313"/>
                <w:spacing w:val="10"/>
                <w:w w:val="110"/>
                <w:sz w:val="18"/>
              </w:rPr>
              <w:t> </w:t>
            </w:r>
            <w:r>
              <w:rPr>
                <w:color w:val="131313"/>
                <w:spacing w:val="-2"/>
                <w:w w:val="110"/>
                <w:sz w:val="18"/>
              </w:rPr>
              <w:t>electric</w:t>
            </w:r>
          </w:p>
        </w:tc>
        <w:tc>
          <w:tcPr>
            <w:tcW w:w="759" w:type="dxa"/>
            <w:vMerge w:val="restart"/>
          </w:tcPr>
          <w:p>
            <w:pPr>
              <w:pStyle w:val="TableParagraph"/>
              <w:spacing w:before="39"/>
              <w:ind w:left="242"/>
              <w:rPr>
                <w:rFonts w:ascii="Courier New"/>
                <w:b/>
                <w:sz w:val="21"/>
              </w:rPr>
            </w:pPr>
            <w:r>
              <w:rPr>
                <w:rFonts w:ascii="Courier New"/>
                <w:b/>
                <w:color w:val="131313"/>
                <w:spacing w:val="-5"/>
                <w:w w:val="95"/>
                <w:sz w:val="21"/>
              </w:rPr>
              <w:t>buc</w:t>
            </w:r>
          </w:p>
        </w:tc>
        <w:tc>
          <w:tcPr>
            <w:tcW w:w="1167" w:type="dxa"/>
          </w:tcPr>
          <w:p>
            <w:pPr>
              <w:pStyle w:val="TableParagraph"/>
              <w:spacing w:before="49"/>
              <w:ind w:right="-15"/>
              <w:jc w:val="right"/>
              <w:rPr>
                <w:b/>
                <w:sz w:val="17"/>
              </w:rPr>
            </w:pPr>
            <w:r>
              <w:rPr>
                <w:b/>
                <w:color w:val="131313"/>
                <w:spacing w:val="-2"/>
                <w:w w:val="125"/>
                <w:sz w:val="17"/>
              </w:rPr>
              <w:t>9.000</w:t>
            </w:r>
          </w:p>
        </w:tc>
        <w:tc>
          <w:tcPr>
            <w:tcW w:w="1335" w:type="dxa"/>
            <w:tcBorders>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0"/>
              <w:ind w:right="4"/>
              <w:jc w:val="right"/>
              <w:rPr>
                <w:sz w:val="18"/>
              </w:rPr>
            </w:pPr>
            <w:r>
              <w:rPr>
                <w:color w:val="131313"/>
                <w:spacing w:val="-2"/>
                <w:w w:val="110"/>
                <w:sz w:val="18"/>
              </w:rPr>
              <w:t>material:</w:t>
            </w:r>
          </w:p>
        </w:tc>
        <w:tc>
          <w:tcPr>
            <w:tcW w:w="1335"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0"/>
              <w:ind w:right="9"/>
              <w:jc w:val="right"/>
              <w:rPr>
                <w:sz w:val="18"/>
              </w:rPr>
            </w:pPr>
            <w:r>
              <w:rPr>
                <w:color w:val="131313"/>
                <w:spacing w:val="-2"/>
                <w:w w:val="105"/>
                <w:sz w:val="18"/>
              </w:rPr>
              <w:t>manopera:</w:t>
            </w:r>
          </w:p>
        </w:tc>
        <w:tc>
          <w:tcPr>
            <w:tcW w:w="1335"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0"/>
              <w:ind w:right="-15"/>
              <w:jc w:val="right"/>
              <w:rPr>
                <w:sz w:val="18"/>
              </w:rPr>
            </w:pPr>
            <w:r>
              <w:rPr>
                <w:color w:val="131313"/>
                <w:spacing w:val="-2"/>
                <w:w w:val="115"/>
                <w:sz w:val="18"/>
              </w:rPr>
              <w:t>utilaj:</w:t>
            </w:r>
          </w:p>
        </w:tc>
        <w:tc>
          <w:tcPr>
            <w:tcW w:w="1335"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0"/>
              <w:ind w:right="4"/>
              <w:jc w:val="right"/>
              <w:rPr>
                <w:sz w:val="18"/>
              </w:rPr>
            </w:pPr>
            <w:r>
              <w:rPr>
                <w:color w:val="131313"/>
                <w:spacing w:val="-2"/>
                <w:w w:val="110"/>
                <w:sz w:val="18"/>
              </w:rPr>
              <w:t>transport:</w:t>
            </w:r>
          </w:p>
        </w:tc>
        <w:tc>
          <w:tcPr>
            <w:tcW w:w="1335"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58" w:type="dxa"/>
            <w:tcBorders>
              <w:left w:val="single" w:sz="12" w:space="0" w:color="000000"/>
            </w:tcBorders>
          </w:tcPr>
          <w:p>
            <w:pPr>
              <w:pStyle w:val="TableParagraph"/>
              <w:spacing w:before="35"/>
              <w:ind w:left="217"/>
              <w:rPr>
                <w:i/>
                <w:sz w:val="18"/>
              </w:rPr>
            </w:pPr>
            <w:r>
              <w:rPr>
                <w:i/>
                <w:color w:val="131313"/>
                <w:spacing w:val="-4"/>
                <w:w w:val="110"/>
                <w:sz w:val="18"/>
              </w:rPr>
              <w:t>23.1</w:t>
            </w:r>
          </w:p>
        </w:tc>
        <w:tc>
          <w:tcPr>
            <w:tcW w:w="5209" w:type="dxa"/>
          </w:tcPr>
          <w:p>
            <w:pPr>
              <w:pStyle w:val="TableParagraph"/>
              <w:spacing w:before="40"/>
              <w:ind w:left="279"/>
              <w:rPr>
                <w:i/>
                <w:sz w:val="18"/>
              </w:rPr>
            </w:pPr>
            <w:r>
              <w:rPr>
                <w:b/>
                <w:i/>
                <w:color w:val="131313"/>
                <w:w w:val="110"/>
                <w:sz w:val="17"/>
              </w:rPr>
              <w:t>63098481</w:t>
            </w:r>
            <w:r>
              <w:rPr>
                <w:b/>
                <w:i/>
                <w:color w:val="131313"/>
                <w:spacing w:val="19"/>
                <w:w w:val="110"/>
                <w:sz w:val="17"/>
              </w:rPr>
              <w:t> </w:t>
            </w:r>
            <w:r>
              <w:rPr>
                <w:color w:val="131313"/>
                <w:w w:val="110"/>
                <w:sz w:val="17"/>
              </w:rPr>
              <w:t>-</w:t>
            </w:r>
            <w:r>
              <w:rPr>
                <w:color w:val="131313"/>
                <w:spacing w:val="-14"/>
                <w:w w:val="110"/>
                <w:sz w:val="17"/>
              </w:rPr>
              <w:t> </w:t>
            </w:r>
            <w:r>
              <w:rPr>
                <w:i/>
                <w:color w:val="131313"/>
                <w:w w:val="110"/>
                <w:sz w:val="18"/>
              </w:rPr>
              <w:t>Conducta</w:t>
            </w:r>
            <w:r>
              <w:rPr>
                <w:i/>
                <w:color w:val="131313"/>
                <w:spacing w:val="10"/>
                <w:w w:val="110"/>
                <w:sz w:val="18"/>
              </w:rPr>
              <w:t> </w:t>
            </w:r>
            <w:r>
              <w:rPr>
                <w:i/>
                <w:color w:val="131313"/>
                <w:w w:val="110"/>
                <w:sz w:val="18"/>
              </w:rPr>
              <w:t>scurgere</w:t>
            </w:r>
            <w:r>
              <w:rPr>
                <w:i/>
                <w:color w:val="131313"/>
                <w:spacing w:val="5"/>
                <w:w w:val="110"/>
                <w:sz w:val="18"/>
              </w:rPr>
              <w:t> </w:t>
            </w:r>
            <w:r>
              <w:rPr>
                <w:i/>
                <w:color w:val="131313"/>
                <w:w w:val="110"/>
                <w:sz w:val="18"/>
              </w:rPr>
              <w:t>condens+</w:t>
            </w:r>
            <w:r>
              <w:rPr>
                <w:i/>
                <w:color w:val="131313"/>
                <w:spacing w:val="30"/>
                <w:w w:val="110"/>
                <w:sz w:val="18"/>
              </w:rPr>
              <w:t> </w:t>
            </w:r>
            <w:r>
              <w:rPr>
                <w:i/>
                <w:color w:val="131313"/>
                <w:w w:val="110"/>
                <w:sz w:val="18"/>
              </w:rPr>
              <w:t>fir</w:t>
            </w:r>
            <w:r>
              <w:rPr>
                <w:i/>
                <w:color w:val="131313"/>
                <w:spacing w:val="9"/>
                <w:w w:val="110"/>
                <w:sz w:val="18"/>
              </w:rPr>
              <w:t> </w:t>
            </w:r>
            <w:r>
              <w:rPr>
                <w:i/>
                <w:color w:val="131313"/>
                <w:spacing w:val="-2"/>
                <w:w w:val="110"/>
                <w:sz w:val="18"/>
              </w:rPr>
              <w:t>electric</w:t>
            </w:r>
          </w:p>
        </w:tc>
        <w:tc>
          <w:tcPr>
            <w:tcW w:w="759" w:type="dxa"/>
            <w:tcBorders>
              <w:right w:val="single" w:sz="2" w:space="0" w:color="000000"/>
            </w:tcBorders>
          </w:tcPr>
          <w:p>
            <w:pPr>
              <w:pStyle w:val="TableParagraph"/>
              <w:spacing w:before="45"/>
              <w:ind w:left="81" w:right="38"/>
              <w:jc w:val="center"/>
              <w:rPr>
                <w:i/>
                <w:sz w:val="18"/>
              </w:rPr>
            </w:pPr>
            <w:r>
              <w:rPr>
                <w:i/>
                <w:color w:val="131313"/>
                <w:spacing w:val="-5"/>
                <w:w w:val="105"/>
                <w:sz w:val="18"/>
              </w:rPr>
              <w:t>buc</w:t>
            </w:r>
          </w:p>
        </w:tc>
        <w:tc>
          <w:tcPr>
            <w:tcW w:w="1167" w:type="dxa"/>
            <w:tcBorders>
              <w:left w:val="single" w:sz="2" w:space="0" w:color="000000"/>
            </w:tcBorders>
          </w:tcPr>
          <w:p>
            <w:pPr>
              <w:pStyle w:val="TableParagraph"/>
              <w:spacing w:before="40"/>
              <w:ind w:right="-15"/>
              <w:jc w:val="right"/>
              <w:rPr>
                <w:i/>
                <w:sz w:val="18"/>
              </w:rPr>
            </w:pPr>
            <w:r>
              <w:rPr>
                <w:i/>
                <w:color w:val="131313"/>
                <w:spacing w:val="-2"/>
                <w:w w:val="110"/>
                <w:sz w:val="18"/>
              </w:rPr>
              <w:t>9</w:t>
            </w:r>
            <w:r>
              <w:rPr>
                <w:i/>
                <w:color w:val="575757"/>
                <w:spacing w:val="-2"/>
                <w:w w:val="110"/>
                <w:sz w:val="18"/>
              </w:rPr>
              <w:t>.</w:t>
            </w:r>
            <w:r>
              <w:rPr>
                <w:i/>
                <w:color w:val="131313"/>
                <w:spacing w:val="-2"/>
                <w:w w:val="110"/>
                <w:sz w:val="18"/>
              </w:rPr>
              <w:t>000</w:t>
            </w:r>
          </w:p>
        </w:tc>
        <w:tc>
          <w:tcPr>
            <w:tcW w:w="1335" w:type="dxa"/>
            <w:tcBorders>
              <w:right w:val="single" w:sz="2" w:space="0" w:color="000000"/>
            </w:tcBorders>
          </w:tcPr>
          <w:p>
            <w:pPr>
              <w:pStyle w:val="TableParagraph"/>
              <w:rPr>
                <w:rFonts w:ascii="Times New Roman"/>
                <w:sz w:val="16"/>
              </w:rPr>
            </w:pPr>
          </w:p>
        </w:tc>
        <w:tc>
          <w:tcPr>
            <w:tcW w:w="1412" w:type="dxa"/>
            <w:tcBorders>
              <w:left w:val="single" w:sz="2" w:space="0" w:color="000000"/>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32" w:footer="975" w:top="760" w:bottom="1220" w:left="425" w:right="566"/>
        </w:sectPr>
      </w:pPr>
    </w:p>
    <w:p>
      <w:pPr>
        <w:pStyle w:val="BodyText"/>
        <w:spacing w:before="5"/>
        <w:rPr>
          <w:b/>
          <w:sz w:val="15"/>
        </w:rPr>
      </w:pPr>
    </w:p>
    <w:tbl>
      <w:tblPr>
        <w:tblW w:w="0" w:type="auto"/>
        <w:jc w:val="lef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09"/>
        <w:gridCol w:w="764"/>
        <w:gridCol w:w="1172"/>
        <w:gridCol w:w="1326"/>
        <w:gridCol w:w="1412"/>
      </w:tblGrid>
      <w:tr>
        <w:trPr>
          <w:trHeight w:val="557" w:hRule="atLeast"/>
        </w:trPr>
        <w:tc>
          <w:tcPr>
            <w:tcW w:w="7803" w:type="dxa"/>
            <w:gridSpan w:val="4"/>
            <w:tcBorders>
              <w:left w:val="single" w:sz="2" w:space="0" w:color="000000"/>
            </w:tcBorders>
          </w:tcPr>
          <w:p>
            <w:pPr>
              <w:pStyle w:val="TableParagraph"/>
              <w:spacing w:before="9"/>
              <w:rPr>
                <w:b/>
                <w:sz w:val="16"/>
              </w:rPr>
            </w:pPr>
          </w:p>
          <w:p>
            <w:pPr>
              <w:pStyle w:val="TableParagraph"/>
              <w:ind w:left="119" w:right="29"/>
              <w:jc w:val="center"/>
              <w:rPr>
                <w:b/>
                <w:sz w:val="16"/>
              </w:rPr>
            </w:pPr>
            <w:r>
              <w:rPr>
                <w:b/>
                <w:color w:val="131313"/>
                <w:sz w:val="16"/>
              </w:rPr>
              <w:t>SECTIUNEA</w:t>
            </w:r>
            <w:r>
              <w:rPr>
                <w:b/>
                <w:color w:val="131313"/>
                <w:spacing w:val="23"/>
                <w:sz w:val="16"/>
              </w:rPr>
              <w:t> </w:t>
            </w:r>
            <w:r>
              <w:rPr>
                <w:b/>
                <w:color w:val="131313"/>
                <w:spacing w:val="-2"/>
                <w:sz w:val="16"/>
              </w:rPr>
              <w:t>TEHNICA</w:t>
            </w:r>
          </w:p>
        </w:tc>
        <w:tc>
          <w:tcPr>
            <w:tcW w:w="2738" w:type="dxa"/>
            <w:gridSpan w:val="2"/>
          </w:tcPr>
          <w:p>
            <w:pPr>
              <w:pStyle w:val="TableParagraph"/>
              <w:spacing w:before="4"/>
              <w:rPr>
                <w:b/>
                <w:sz w:val="16"/>
              </w:rPr>
            </w:pPr>
          </w:p>
          <w:p>
            <w:pPr>
              <w:pStyle w:val="TableParagraph"/>
              <w:ind w:left="355"/>
              <w:rPr>
                <w:b/>
                <w:sz w:val="16"/>
              </w:rPr>
            </w:pPr>
            <w:r>
              <w:rPr>
                <w:b/>
                <w:color w:val="131313"/>
                <w:sz w:val="16"/>
              </w:rPr>
              <w:t>SECTIUNEA</w:t>
            </w:r>
            <w:r>
              <w:rPr>
                <w:b/>
                <w:color w:val="131313"/>
                <w:spacing w:val="24"/>
                <w:sz w:val="16"/>
              </w:rPr>
              <w:t> </w:t>
            </w:r>
            <w:r>
              <w:rPr>
                <w:b/>
                <w:color w:val="131313"/>
                <w:spacing w:val="-2"/>
                <w:sz w:val="16"/>
              </w:rPr>
              <w:t>FINANCIARA</w:t>
            </w:r>
          </w:p>
        </w:tc>
      </w:tr>
      <w:tr>
        <w:trPr>
          <w:trHeight w:val="759" w:hRule="atLeast"/>
        </w:trPr>
        <w:tc>
          <w:tcPr>
            <w:tcW w:w="658" w:type="dxa"/>
            <w:tcBorders>
              <w:left w:val="single" w:sz="2" w:space="0" w:color="000000"/>
              <w:right w:val="single" w:sz="2" w:space="0" w:color="000000"/>
            </w:tcBorders>
          </w:tcPr>
          <w:p>
            <w:pPr>
              <w:pStyle w:val="TableParagraph"/>
              <w:spacing w:before="110"/>
              <w:rPr>
                <w:b/>
                <w:sz w:val="16"/>
              </w:rPr>
            </w:pPr>
          </w:p>
          <w:p>
            <w:pPr>
              <w:pStyle w:val="TableParagraph"/>
              <w:ind w:left="247"/>
              <w:rPr>
                <w:b/>
                <w:sz w:val="16"/>
              </w:rPr>
            </w:pPr>
            <w:r>
              <w:rPr>
                <w:b/>
                <w:color w:val="131313"/>
                <w:spacing w:val="-5"/>
                <w:sz w:val="16"/>
              </w:rPr>
              <w:t>Nr.</w:t>
            </w:r>
          </w:p>
        </w:tc>
        <w:tc>
          <w:tcPr>
            <w:tcW w:w="5209" w:type="dxa"/>
            <w:tcBorders>
              <w:left w:val="single" w:sz="2" w:space="0" w:color="000000"/>
            </w:tcBorders>
          </w:tcPr>
          <w:p>
            <w:pPr>
              <w:pStyle w:val="TableParagraph"/>
              <w:spacing w:before="115"/>
              <w:rPr>
                <w:b/>
                <w:sz w:val="16"/>
              </w:rPr>
            </w:pPr>
          </w:p>
          <w:p>
            <w:pPr>
              <w:pStyle w:val="TableParagraph"/>
              <w:ind w:left="130" w:right="48"/>
              <w:jc w:val="center"/>
              <w:rPr>
                <w:b/>
                <w:sz w:val="16"/>
              </w:rPr>
            </w:pPr>
            <w:r>
              <w:rPr>
                <w:b/>
                <w:color w:val="131313"/>
                <w:w w:val="110"/>
                <w:sz w:val="16"/>
              </w:rPr>
              <w:t>Capitol</w:t>
            </w:r>
            <w:r>
              <w:rPr>
                <w:b/>
                <w:color w:val="131313"/>
                <w:spacing w:val="8"/>
                <w:w w:val="110"/>
                <w:sz w:val="16"/>
              </w:rPr>
              <w:t> </w:t>
            </w:r>
            <w:r>
              <w:rPr>
                <w:b/>
                <w:color w:val="131313"/>
                <w:w w:val="110"/>
                <w:sz w:val="16"/>
              </w:rPr>
              <w:t>de</w:t>
            </w:r>
            <w:r>
              <w:rPr>
                <w:b/>
                <w:color w:val="131313"/>
                <w:spacing w:val="13"/>
                <w:w w:val="110"/>
                <w:sz w:val="16"/>
              </w:rPr>
              <w:t> </w:t>
            </w:r>
            <w:r>
              <w:rPr>
                <w:b/>
                <w:color w:val="131313"/>
                <w:spacing w:val="-2"/>
                <w:w w:val="110"/>
                <w:sz w:val="16"/>
              </w:rPr>
              <w:t>lucrari</w:t>
            </w:r>
          </w:p>
        </w:tc>
        <w:tc>
          <w:tcPr>
            <w:tcW w:w="764" w:type="dxa"/>
          </w:tcPr>
          <w:p>
            <w:pPr>
              <w:pStyle w:val="TableParagraph"/>
              <w:spacing w:before="110"/>
              <w:rPr>
                <w:b/>
                <w:sz w:val="16"/>
              </w:rPr>
            </w:pPr>
          </w:p>
          <w:p>
            <w:pPr>
              <w:pStyle w:val="TableParagraph"/>
              <w:ind w:left="81" w:right="33"/>
              <w:jc w:val="center"/>
              <w:rPr>
                <w:b/>
                <w:sz w:val="16"/>
              </w:rPr>
            </w:pPr>
            <w:r>
              <w:rPr>
                <w:b/>
                <w:color w:val="131313"/>
                <w:spacing w:val="-4"/>
                <w:w w:val="115"/>
                <w:sz w:val="16"/>
              </w:rPr>
              <w:t>U.M.</w:t>
            </w:r>
          </w:p>
        </w:tc>
        <w:tc>
          <w:tcPr>
            <w:tcW w:w="1172" w:type="dxa"/>
          </w:tcPr>
          <w:p>
            <w:pPr>
              <w:pStyle w:val="TableParagraph"/>
              <w:spacing w:before="110"/>
              <w:rPr>
                <w:b/>
                <w:sz w:val="16"/>
              </w:rPr>
            </w:pPr>
          </w:p>
          <w:p>
            <w:pPr>
              <w:pStyle w:val="TableParagraph"/>
              <w:ind w:left="151"/>
              <w:rPr>
                <w:b/>
                <w:sz w:val="16"/>
              </w:rPr>
            </w:pPr>
            <w:r>
              <w:rPr>
                <w:b/>
                <w:color w:val="131313"/>
                <w:spacing w:val="-2"/>
                <w:w w:val="115"/>
                <w:sz w:val="16"/>
              </w:rPr>
              <w:t>Cantitatea</w:t>
            </w:r>
          </w:p>
        </w:tc>
        <w:tc>
          <w:tcPr>
            <w:tcW w:w="1326" w:type="dxa"/>
          </w:tcPr>
          <w:p>
            <w:pPr>
              <w:pStyle w:val="TableParagraph"/>
              <w:spacing w:line="225" w:lineRule="auto" w:before="120"/>
              <w:ind w:left="75" w:right="48"/>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6"/>
              <w:ind w:left="75" w:right="45"/>
              <w:jc w:val="center"/>
              <w:rPr>
                <w:sz w:val="16"/>
              </w:rPr>
            </w:pPr>
            <w:r>
              <w:rPr>
                <w:color w:val="030303"/>
                <w:w w:val="110"/>
                <w:sz w:val="16"/>
              </w:rPr>
              <w:t>- </w:t>
            </w:r>
            <w:r>
              <w:rPr>
                <w:b/>
                <w:color w:val="131313"/>
                <w:w w:val="110"/>
                <w:sz w:val="16"/>
              </w:rPr>
              <w:t>Lei</w:t>
            </w:r>
            <w:r>
              <w:rPr>
                <w:b/>
                <w:color w:val="131313"/>
                <w:spacing w:val="4"/>
                <w:w w:val="110"/>
                <w:sz w:val="16"/>
              </w:rPr>
              <w:t> </w:t>
            </w:r>
            <w:r>
              <w:rPr>
                <w:color w:val="131313"/>
                <w:spacing w:val="-10"/>
                <w:w w:val="110"/>
                <w:sz w:val="16"/>
              </w:rPr>
              <w:t>-</w:t>
            </w:r>
          </w:p>
        </w:tc>
        <w:tc>
          <w:tcPr>
            <w:tcW w:w="1412" w:type="dxa"/>
          </w:tcPr>
          <w:p>
            <w:pPr>
              <w:pStyle w:val="TableParagraph"/>
              <w:spacing w:line="179" w:lineRule="exact" w:before="111"/>
              <w:ind w:left="52" w:right="20"/>
              <w:jc w:val="center"/>
              <w:rPr>
                <w:b/>
                <w:sz w:val="16"/>
              </w:rPr>
            </w:pPr>
            <w:r>
              <w:rPr>
                <w:b/>
                <w:color w:val="131313"/>
                <w:spacing w:val="-2"/>
                <w:sz w:val="16"/>
              </w:rPr>
              <w:t>TOTALUL</w:t>
            </w:r>
          </w:p>
          <w:p>
            <w:pPr>
              <w:pStyle w:val="TableParagraph"/>
              <w:spacing w:line="179" w:lineRule="exact"/>
              <w:ind w:left="52" w:right="10"/>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14"/>
              <w:ind w:left="52" w:right="10"/>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82" w:hRule="atLeast"/>
        </w:trPr>
        <w:tc>
          <w:tcPr>
            <w:tcW w:w="658" w:type="dxa"/>
            <w:tcBorders>
              <w:left w:val="single" w:sz="2" w:space="0" w:color="000000"/>
              <w:right w:val="single" w:sz="2" w:space="0" w:color="000000"/>
            </w:tcBorders>
          </w:tcPr>
          <w:p>
            <w:pPr>
              <w:pStyle w:val="TableParagraph"/>
              <w:spacing w:line="162" w:lineRule="exact"/>
              <w:ind w:left="90"/>
              <w:jc w:val="center"/>
              <w:rPr>
                <w:b/>
                <w:sz w:val="21"/>
              </w:rPr>
            </w:pPr>
            <w:r>
              <w:rPr>
                <w:b/>
                <w:color w:val="131313"/>
                <w:spacing w:val="-10"/>
                <w:w w:val="95"/>
                <w:sz w:val="21"/>
              </w:rPr>
              <w:t>o</w:t>
            </w:r>
          </w:p>
        </w:tc>
        <w:tc>
          <w:tcPr>
            <w:tcW w:w="5209" w:type="dxa"/>
            <w:tcBorders>
              <w:left w:val="single" w:sz="2" w:space="0" w:color="000000"/>
            </w:tcBorders>
          </w:tcPr>
          <w:p>
            <w:pPr>
              <w:pStyle w:val="TableParagraph"/>
              <w:spacing w:line="162" w:lineRule="exact"/>
              <w:ind w:left="130" w:right="62"/>
              <w:jc w:val="center"/>
              <w:rPr>
                <w:rFonts w:ascii="Times New Roman"/>
                <w:b/>
                <w:sz w:val="17"/>
              </w:rPr>
            </w:pPr>
            <w:r>
              <w:rPr>
                <w:rFonts w:ascii="Times New Roman"/>
                <w:b/>
                <w:color w:val="131313"/>
                <w:spacing w:val="-12"/>
                <w:w w:val="95"/>
                <w:sz w:val="17"/>
              </w:rPr>
              <w:t>1</w:t>
            </w:r>
          </w:p>
        </w:tc>
        <w:tc>
          <w:tcPr>
            <w:tcW w:w="764" w:type="dxa"/>
          </w:tcPr>
          <w:p>
            <w:pPr>
              <w:pStyle w:val="TableParagraph"/>
              <w:spacing w:line="156" w:lineRule="exact" w:before="6"/>
              <w:ind w:left="81" w:right="53"/>
              <w:jc w:val="center"/>
              <w:rPr>
                <w:b/>
                <w:sz w:val="16"/>
              </w:rPr>
            </w:pPr>
            <w:r>
              <w:rPr>
                <w:b/>
                <w:color w:val="131313"/>
                <w:spacing w:val="-12"/>
                <w:w w:val="95"/>
                <w:sz w:val="16"/>
              </w:rPr>
              <w:t>2</w:t>
            </w:r>
          </w:p>
        </w:tc>
        <w:tc>
          <w:tcPr>
            <w:tcW w:w="1172" w:type="dxa"/>
          </w:tcPr>
          <w:p>
            <w:pPr>
              <w:pStyle w:val="TableParagraph"/>
              <w:spacing w:line="156" w:lineRule="exact" w:before="6"/>
              <w:ind w:left="63" w:right="43"/>
              <w:jc w:val="center"/>
              <w:rPr>
                <w:b/>
                <w:sz w:val="16"/>
              </w:rPr>
            </w:pPr>
            <w:r>
              <w:rPr>
                <w:b/>
                <w:color w:val="131313"/>
                <w:spacing w:val="-12"/>
                <w:w w:val="95"/>
                <w:sz w:val="16"/>
              </w:rPr>
              <w:t>3</w:t>
            </w:r>
          </w:p>
        </w:tc>
        <w:tc>
          <w:tcPr>
            <w:tcW w:w="1326" w:type="dxa"/>
          </w:tcPr>
          <w:p>
            <w:pPr>
              <w:pStyle w:val="TableParagraph"/>
              <w:spacing w:line="161" w:lineRule="exact" w:before="1"/>
              <w:ind w:left="75" w:right="76"/>
              <w:jc w:val="center"/>
              <w:rPr>
                <w:b/>
                <w:sz w:val="16"/>
              </w:rPr>
            </w:pPr>
            <w:r>
              <w:rPr>
                <w:b/>
                <w:color w:val="131313"/>
                <w:spacing w:val="-12"/>
                <w:w w:val="95"/>
                <w:sz w:val="16"/>
              </w:rPr>
              <w:t>4</w:t>
            </w:r>
          </w:p>
        </w:tc>
        <w:tc>
          <w:tcPr>
            <w:tcW w:w="1412" w:type="dxa"/>
          </w:tcPr>
          <w:p>
            <w:pPr>
              <w:pStyle w:val="TableParagraph"/>
              <w:spacing w:line="161" w:lineRule="exact" w:before="1"/>
              <w:ind w:left="349"/>
              <w:rPr>
                <w:b/>
                <w:sz w:val="16"/>
              </w:rPr>
            </w:pPr>
            <w:r>
              <w:rPr>
                <w:b/>
                <w:color w:val="131313"/>
                <w:spacing w:val="-2"/>
                <w:w w:val="165"/>
                <w:sz w:val="16"/>
              </w:rPr>
              <w:t>5=3x4</w:t>
            </w:r>
          </w:p>
        </w:tc>
      </w:tr>
      <w:tr>
        <w:trPr>
          <w:trHeight w:val="268" w:hRule="atLeast"/>
        </w:trPr>
        <w:tc>
          <w:tcPr>
            <w:tcW w:w="658" w:type="dxa"/>
            <w:vMerge w:val="restart"/>
            <w:tcBorders>
              <w:left w:val="single" w:sz="2" w:space="0" w:color="000000"/>
            </w:tcBorders>
          </w:tcPr>
          <w:p>
            <w:pPr>
              <w:pStyle w:val="TableParagraph"/>
              <w:spacing w:before="40"/>
              <w:ind w:left="428" w:right="-101"/>
              <w:rPr>
                <w:b/>
                <w:sz w:val="17"/>
              </w:rPr>
            </w:pPr>
            <w:r>
              <w:rPr>
                <w:b/>
                <w:color w:val="131313"/>
                <w:spacing w:val="-5"/>
                <w:w w:val="165"/>
                <w:sz w:val="17"/>
              </w:rPr>
              <w:t>24</w:t>
            </w:r>
          </w:p>
        </w:tc>
        <w:tc>
          <w:tcPr>
            <w:tcW w:w="5209" w:type="dxa"/>
            <w:vMerge w:val="restart"/>
          </w:tcPr>
          <w:p>
            <w:pPr>
              <w:pStyle w:val="TableParagraph"/>
              <w:spacing w:before="30"/>
              <w:ind w:left="74"/>
              <w:rPr>
                <w:sz w:val="18"/>
              </w:rPr>
            </w:pPr>
            <w:r>
              <w:rPr>
                <w:b/>
                <w:color w:val="131313"/>
                <w:sz w:val="17"/>
              </w:rPr>
              <w:t>RPLB20A</w:t>
            </w:r>
            <w:r>
              <w:rPr>
                <w:b/>
                <w:color w:val="131313"/>
                <w:spacing w:val="32"/>
                <w:sz w:val="17"/>
              </w:rPr>
              <w:t> </w:t>
            </w:r>
            <w:r>
              <w:rPr>
                <w:color w:val="131313"/>
                <w:sz w:val="17"/>
              </w:rPr>
              <w:t>-</w:t>
            </w:r>
            <w:r>
              <w:rPr>
                <w:color w:val="131313"/>
                <w:spacing w:val="22"/>
                <w:sz w:val="17"/>
              </w:rPr>
              <w:t> </w:t>
            </w:r>
            <w:r>
              <w:rPr>
                <w:color w:val="131313"/>
                <w:sz w:val="18"/>
              </w:rPr>
              <w:t>Filtru</w:t>
            </w:r>
            <w:r>
              <w:rPr>
                <w:color w:val="131313"/>
                <w:spacing w:val="7"/>
                <w:sz w:val="18"/>
              </w:rPr>
              <w:t> </w:t>
            </w:r>
            <w:r>
              <w:rPr>
                <w:color w:val="131313"/>
                <w:sz w:val="18"/>
              </w:rPr>
              <w:t>magnetita</w:t>
            </w:r>
            <w:r>
              <w:rPr>
                <w:color w:val="131313"/>
                <w:spacing w:val="25"/>
                <w:sz w:val="18"/>
              </w:rPr>
              <w:t> </w:t>
            </w:r>
            <w:r>
              <w:rPr>
                <w:color w:val="131313"/>
                <w:sz w:val="18"/>
              </w:rPr>
              <w:t>EUROACQUE</w:t>
            </w:r>
            <w:r>
              <w:rPr>
                <w:color w:val="131313"/>
                <w:spacing w:val="26"/>
                <w:sz w:val="18"/>
              </w:rPr>
              <w:t> </w:t>
            </w:r>
            <w:r>
              <w:rPr>
                <w:color w:val="131313"/>
                <w:sz w:val="18"/>
              </w:rPr>
              <w:t>tip</w:t>
            </w:r>
            <w:r>
              <w:rPr>
                <w:color w:val="131313"/>
                <w:spacing w:val="55"/>
                <w:sz w:val="18"/>
              </w:rPr>
              <w:t> </w:t>
            </w:r>
            <w:r>
              <w:rPr>
                <w:color w:val="131313"/>
                <w:sz w:val="18"/>
              </w:rPr>
              <w:t>HX</w:t>
            </w:r>
            <w:r>
              <w:rPr>
                <w:color w:val="131313"/>
                <w:spacing w:val="29"/>
                <w:sz w:val="18"/>
              </w:rPr>
              <w:t> </w:t>
            </w:r>
            <w:r>
              <w:rPr>
                <w:rFonts w:ascii="Times New Roman"/>
                <w:color w:val="131313"/>
                <w:sz w:val="18"/>
              </w:rPr>
              <w:t>l"</w:t>
            </w:r>
            <w:r>
              <w:rPr>
                <w:rFonts w:ascii="Times New Roman"/>
                <w:color w:val="131313"/>
                <w:spacing w:val="64"/>
                <w:sz w:val="18"/>
              </w:rPr>
              <w:t> </w:t>
            </w:r>
            <w:r>
              <w:rPr>
                <w:color w:val="131313"/>
                <w:spacing w:val="-5"/>
                <w:sz w:val="18"/>
              </w:rPr>
              <w:t>1/4</w:t>
            </w:r>
          </w:p>
        </w:tc>
        <w:tc>
          <w:tcPr>
            <w:tcW w:w="764" w:type="dxa"/>
            <w:vMerge w:val="restart"/>
          </w:tcPr>
          <w:p>
            <w:pPr>
              <w:pStyle w:val="TableParagraph"/>
              <w:spacing w:before="33"/>
              <w:ind w:left="242"/>
              <w:rPr>
                <w:rFonts w:ascii="Courier New"/>
                <w:b/>
                <w:sz w:val="20"/>
              </w:rPr>
            </w:pPr>
            <w:r>
              <w:rPr>
                <w:rFonts w:ascii="Courier New"/>
                <w:b/>
                <w:color w:val="131313"/>
                <w:spacing w:val="-5"/>
                <w:sz w:val="20"/>
              </w:rPr>
              <w:t>buc</w:t>
            </w:r>
          </w:p>
        </w:tc>
        <w:tc>
          <w:tcPr>
            <w:tcW w:w="1172" w:type="dxa"/>
          </w:tcPr>
          <w:p>
            <w:pPr>
              <w:pStyle w:val="TableParagraph"/>
              <w:spacing w:before="40"/>
              <w:ind w:right="12"/>
              <w:jc w:val="right"/>
              <w:rPr>
                <w:b/>
                <w:sz w:val="17"/>
              </w:rPr>
            </w:pPr>
            <w:r>
              <w:rPr>
                <w:b/>
                <w:color w:val="131313"/>
                <w:spacing w:val="-2"/>
                <w:w w:val="125"/>
                <w:sz w:val="17"/>
              </w:rPr>
              <w:t>9.000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0"/>
              <w:jc w:val="right"/>
              <w:rPr>
                <w:sz w:val="18"/>
              </w:rPr>
            </w:pPr>
            <w:r>
              <w:rPr>
                <w:color w:val="131313"/>
                <w:spacing w:val="-2"/>
                <w:w w:val="110"/>
                <w:sz w:val="18"/>
              </w:rPr>
              <w:t>material:</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7"/>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3"/>
              <w:jc w:val="right"/>
              <w:rPr>
                <w:sz w:val="18"/>
              </w:rPr>
            </w:pPr>
            <w:r>
              <w:rPr>
                <w:color w:val="131313"/>
                <w:spacing w:val="-2"/>
                <w:w w:val="110"/>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8"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1"/>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tcBorders>
              <w:left w:val="single" w:sz="2" w:space="0" w:color="000000"/>
            </w:tcBorders>
          </w:tcPr>
          <w:p>
            <w:pPr>
              <w:pStyle w:val="TableParagraph"/>
              <w:spacing w:before="30"/>
              <w:ind w:right="7"/>
              <w:jc w:val="right"/>
              <w:rPr>
                <w:i/>
                <w:sz w:val="18"/>
              </w:rPr>
            </w:pPr>
            <w:r>
              <w:rPr>
                <w:i/>
                <w:color w:val="131313"/>
                <w:spacing w:val="-4"/>
                <w:w w:val="105"/>
                <w:sz w:val="18"/>
              </w:rPr>
              <w:t>24.1</w:t>
            </w:r>
          </w:p>
        </w:tc>
        <w:tc>
          <w:tcPr>
            <w:tcW w:w="5209" w:type="dxa"/>
          </w:tcPr>
          <w:p>
            <w:pPr>
              <w:pStyle w:val="TableParagraph"/>
              <w:spacing w:before="30"/>
              <w:ind w:left="309"/>
              <w:rPr>
                <w:i/>
                <w:sz w:val="18"/>
              </w:rPr>
            </w:pPr>
            <w:r>
              <w:rPr>
                <w:b/>
                <w:i/>
                <w:color w:val="131313"/>
                <w:w w:val="105"/>
                <w:sz w:val="17"/>
              </w:rPr>
              <w:t>7801794</w:t>
            </w:r>
            <w:r>
              <w:rPr>
                <w:b/>
                <w:i/>
                <w:color w:val="131313"/>
                <w:spacing w:val="9"/>
                <w:w w:val="105"/>
                <w:sz w:val="17"/>
              </w:rPr>
              <w:t> </w:t>
            </w:r>
            <w:r>
              <w:rPr>
                <w:color w:val="131313"/>
                <w:w w:val="105"/>
                <w:sz w:val="17"/>
              </w:rPr>
              <w:t>-</w:t>
            </w:r>
            <w:r>
              <w:rPr>
                <w:color w:val="131313"/>
                <w:spacing w:val="-13"/>
                <w:w w:val="105"/>
                <w:sz w:val="17"/>
              </w:rPr>
              <w:t> </w:t>
            </w:r>
            <w:r>
              <w:rPr>
                <w:i/>
                <w:color w:val="030303"/>
                <w:w w:val="105"/>
                <w:sz w:val="18"/>
              </w:rPr>
              <w:t>Filtru</w:t>
            </w:r>
            <w:r>
              <w:rPr>
                <w:i/>
                <w:color w:val="030303"/>
                <w:spacing w:val="2"/>
                <w:w w:val="105"/>
                <w:sz w:val="18"/>
              </w:rPr>
              <w:t> </w:t>
            </w:r>
            <w:r>
              <w:rPr>
                <w:i/>
                <w:color w:val="131313"/>
                <w:w w:val="105"/>
                <w:sz w:val="18"/>
              </w:rPr>
              <w:t>magnetita</w:t>
            </w:r>
            <w:r>
              <w:rPr>
                <w:i/>
                <w:color w:val="131313"/>
                <w:spacing w:val="3"/>
                <w:w w:val="105"/>
                <w:sz w:val="18"/>
              </w:rPr>
              <w:t> </w:t>
            </w:r>
            <w:r>
              <w:rPr>
                <w:i/>
                <w:color w:val="131313"/>
                <w:w w:val="105"/>
                <w:sz w:val="18"/>
              </w:rPr>
              <w:t>EUROACQUE</w:t>
            </w:r>
            <w:r>
              <w:rPr>
                <w:i/>
                <w:color w:val="131313"/>
                <w:spacing w:val="15"/>
                <w:w w:val="105"/>
                <w:sz w:val="18"/>
              </w:rPr>
              <w:t> </w:t>
            </w:r>
            <w:r>
              <w:rPr>
                <w:i/>
                <w:color w:val="131313"/>
                <w:w w:val="105"/>
                <w:sz w:val="18"/>
              </w:rPr>
              <w:t>tip</w:t>
            </w:r>
            <w:r>
              <w:rPr>
                <w:i/>
                <w:color w:val="131313"/>
                <w:spacing w:val="30"/>
                <w:w w:val="105"/>
                <w:sz w:val="18"/>
              </w:rPr>
              <w:t> </w:t>
            </w:r>
            <w:r>
              <w:rPr>
                <w:i/>
                <w:color w:val="131313"/>
                <w:w w:val="105"/>
                <w:sz w:val="18"/>
              </w:rPr>
              <w:t>HX</w:t>
            </w:r>
            <w:r>
              <w:rPr>
                <w:i/>
                <w:color w:val="131313"/>
                <w:spacing w:val="-11"/>
                <w:w w:val="105"/>
                <w:sz w:val="18"/>
              </w:rPr>
              <w:t> </w:t>
            </w:r>
            <w:r>
              <w:rPr>
                <w:i/>
                <w:color w:val="131313"/>
                <w:w w:val="105"/>
                <w:sz w:val="18"/>
              </w:rPr>
              <w:t>1"</w:t>
            </w:r>
            <w:r>
              <w:rPr>
                <w:i/>
                <w:color w:val="131313"/>
                <w:spacing w:val="28"/>
                <w:w w:val="105"/>
                <w:sz w:val="18"/>
              </w:rPr>
              <w:t> </w:t>
            </w:r>
            <w:r>
              <w:rPr>
                <w:i/>
                <w:color w:val="131313"/>
                <w:spacing w:val="-5"/>
                <w:w w:val="105"/>
                <w:sz w:val="18"/>
              </w:rPr>
              <w:t>1/4</w:t>
            </w:r>
          </w:p>
        </w:tc>
        <w:tc>
          <w:tcPr>
            <w:tcW w:w="764" w:type="dxa"/>
          </w:tcPr>
          <w:p>
            <w:pPr>
              <w:pStyle w:val="TableParagraph"/>
              <w:spacing w:before="35"/>
              <w:ind w:left="81" w:right="40"/>
              <w:jc w:val="center"/>
              <w:rPr>
                <w:i/>
                <w:sz w:val="18"/>
              </w:rPr>
            </w:pPr>
            <w:r>
              <w:rPr>
                <w:i/>
                <w:color w:val="131313"/>
                <w:spacing w:val="-5"/>
                <w:w w:val="105"/>
                <w:sz w:val="18"/>
              </w:rPr>
              <w:t>buc</w:t>
            </w:r>
          </w:p>
        </w:tc>
        <w:tc>
          <w:tcPr>
            <w:tcW w:w="1172" w:type="dxa"/>
          </w:tcPr>
          <w:p>
            <w:pPr>
              <w:pStyle w:val="TableParagraph"/>
              <w:spacing w:before="30"/>
              <w:ind w:right="25"/>
              <w:jc w:val="right"/>
              <w:rPr>
                <w:i/>
                <w:sz w:val="18"/>
              </w:rPr>
            </w:pPr>
            <w:r>
              <w:rPr>
                <w:i/>
                <w:color w:val="131313"/>
                <w:spacing w:val="-2"/>
                <w:w w:val="105"/>
                <w:sz w:val="18"/>
              </w:rPr>
              <w:t>9.000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68" w:hRule="atLeast"/>
        </w:trPr>
        <w:tc>
          <w:tcPr>
            <w:tcW w:w="658" w:type="dxa"/>
            <w:vMerge w:val="restart"/>
            <w:tcBorders>
              <w:left w:val="single" w:sz="2" w:space="0" w:color="000000"/>
            </w:tcBorders>
          </w:tcPr>
          <w:p>
            <w:pPr>
              <w:pStyle w:val="TableParagraph"/>
              <w:spacing w:before="40"/>
              <w:ind w:left="423"/>
              <w:rPr>
                <w:b/>
                <w:sz w:val="17"/>
              </w:rPr>
            </w:pPr>
            <w:r>
              <w:rPr>
                <w:b/>
                <w:color w:val="131313"/>
                <w:spacing w:val="-5"/>
                <w:w w:val="105"/>
                <w:sz w:val="17"/>
              </w:rPr>
              <w:t>25</w:t>
            </w:r>
          </w:p>
        </w:tc>
        <w:tc>
          <w:tcPr>
            <w:tcW w:w="5209" w:type="dxa"/>
            <w:vMerge w:val="restart"/>
          </w:tcPr>
          <w:p>
            <w:pPr>
              <w:pStyle w:val="TableParagraph"/>
              <w:spacing w:before="30"/>
              <w:ind w:left="67"/>
              <w:rPr>
                <w:sz w:val="18"/>
              </w:rPr>
            </w:pPr>
            <w:r>
              <w:rPr>
                <w:b/>
                <w:color w:val="131313"/>
                <w:w w:val="105"/>
                <w:sz w:val="17"/>
              </w:rPr>
              <w:t>ATE38XA</w:t>
            </w:r>
            <w:r>
              <w:rPr>
                <w:b/>
                <w:color w:val="131313"/>
                <w:spacing w:val="13"/>
                <w:w w:val="105"/>
                <w:sz w:val="17"/>
              </w:rPr>
              <w:t> </w:t>
            </w:r>
            <w:r>
              <w:rPr>
                <w:color w:val="131313"/>
                <w:w w:val="105"/>
                <w:sz w:val="17"/>
              </w:rPr>
              <w:t>-</w:t>
            </w:r>
            <w:r>
              <w:rPr>
                <w:color w:val="131313"/>
                <w:spacing w:val="15"/>
                <w:w w:val="105"/>
                <w:sz w:val="17"/>
              </w:rPr>
              <w:t> </w:t>
            </w:r>
            <w:r>
              <w:rPr>
                <w:color w:val="131313"/>
                <w:w w:val="105"/>
                <w:sz w:val="18"/>
              </w:rPr>
              <w:t>Modul</w:t>
            </w:r>
            <w:r>
              <w:rPr>
                <w:color w:val="131313"/>
                <w:spacing w:val="4"/>
                <w:w w:val="105"/>
                <w:sz w:val="18"/>
              </w:rPr>
              <w:t> </w:t>
            </w:r>
            <w:r>
              <w:rPr>
                <w:color w:val="131313"/>
                <w:w w:val="105"/>
                <w:sz w:val="18"/>
              </w:rPr>
              <w:t>AXC</w:t>
            </w:r>
            <w:r>
              <w:rPr>
                <w:color w:val="131313"/>
                <w:spacing w:val="5"/>
                <w:w w:val="105"/>
                <w:sz w:val="18"/>
              </w:rPr>
              <w:t> </w:t>
            </w:r>
            <w:r>
              <w:rPr>
                <w:color w:val="131313"/>
                <w:w w:val="105"/>
                <w:sz w:val="18"/>
              </w:rPr>
              <w:t>30-cascadare</w:t>
            </w:r>
            <w:r>
              <w:rPr>
                <w:color w:val="131313"/>
                <w:spacing w:val="10"/>
                <w:w w:val="105"/>
                <w:sz w:val="18"/>
              </w:rPr>
              <w:t> </w:t>
            </w:r>
            <w:r>
              <w:rPr>
                <w:color w:val="131313"/>
                <w:spacing w:val="-5"/>
                <w:w w:val="105"/>
                <w:sz w:val="18"/>
              </w:rPr>
              <w:t>pdc</w:t>
            </w:r>
          </w:p>
        </w:tc>
        <w:tc>
          <w:tcPr>
            <w:tcW w:w="764" w:type="dxa"/>
            <w:vMerge w:val="restart"/>
          </w:tcPr>
          <w:p>
            <w:pPr>
              <w:pStyle w:val="TableParagraph"/>
              <w:spacing w:before="33"/>
              <w:ind w:left="237"/>
              <w:rPr>
                <w:rFonts w:ascii="Courier New"/>
                <w:b/>
                <w:sz w:val="20"/>
              </w:rPr>
            </w:pPr>
            <w:r>
              <w:rPr>
                <w:rFonts w:ascii="Courier New"/>
                <w:b/>
                <w:color w:val="131313"/>
                <w:spacing w:val="-5"/>
                <w:sz w:val="20"/>
              </w:rPr>
              <w:t>buc</w:t>
            </w:r>
          </w:p>
        </w:tc>
        <w:tc>
          <w:tcPr>
            <w:tcW w:w="1172" w:type="dxa"/>
          </w:tcPr>
          <w:p>
            <w:pPr>
              <w:pStyle w:val="TableParagraph"/>
              <w:spacing w:before="40"/>
              <w:ind w:right="9"/>
              <w:jc w:val="right"/>
              <w:rPr>
                <w:b/>
                <w:sz w:val="17"/>
              </w:rPr>
            </w:pPr>
            <w:r>
              <w:rPr>
                <w:b/>
                <w:color w:val="131313"/>
                <w:spacing w:val="-2"/>
                <w:w w:val="125"/>
                <w:sz w:val="17"/>
              </w:rPr>
              <w:t>3.000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0"/>
              <w:jc w:val="right"/>
              <w:rPr>
                <w:sz w:val="18"/>
              </w:rPr>
            </w:pPr>
            <w:r>
              <w:rPr>
                <w:color w:val="131313"/>
                <w:spacing w:val="-2"/>
                <w:w w:val="110"/>
                <w:sz w:val="18"/>
              </w:rPr>
              <w:t>material:</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7"/>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3"/>
              <w:jc w:val="right"/>
              <w:rPr>
                <w:sz w:val="18"/>
              </w:rPr>
            </w:pPr>
            <w:r>
              <w:rPr>
                <w:color w:val="131313"/>
                <w:spacing w:val="-2"/>
                <w:w w:val="110"/>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8"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1"/>
              <w:jc w:val="right"/>
              <w:rPr>
                <w:sz w:val="18"/>
              </w:rPr>
            </w:pPr>
            <w:r>
              <w:rPr>
                <w:color w:val="030303"/>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tcPr>
          <w:p>
            <w:pPr>
              <w:pStyle w:val="TableParagraph"/>
              <w:spacing w:before="30"/>
              <w:ind w:right="15"/>
              <w:jc w:val="right"/>
              <w:rPr>
                <w:i/>
                <w:sz w:val="18"/>
              </w:rPr>
            </w:pPr>
            <w:r>
              <w:rPr>
                <w:i/>
                <w:color w:val="131313"/>
                <w:spacing w:val="-4"/>
                <w:w w:val="105"/>
                <w:sz w:val="18"/>
              </w:rPr>
              <w:t>25.0</w:t>
            </w:r>
          </w:p>
        </w:tc>
        <w:tc>
          <w:tcPr>
            <w:tcW w:w="5209" w:type="dxa"/>
          </w:tcPr>
          <w:p>
            <w:pPr>
              <w:pStyle w:val="TableParagraph"/>
              <w:spacing w:before="30"/>
              <w:ind w:left="301"/>
              <w:rPr>
                <w:i/>
                <w:sz w:val="18"/>
              </w:rPr>
            </w:pPr>
            <w:r>
              <w:rPr>
                <w:b/>
                <w:i/>
                <w:color w:val="131313"/>
                <w:w w:val="110"/>
                <w:sz w:val="17"/>
              </w:rPr>
              <w:t>980000095</w:t>
            </w:r>
            <w:r>
              <w:rPr>
                <w:b/>
                <w:i/>
                <w:color w:val="131313"/>
                <w:spacing w:val="11"/>
                <w:w w:val="110"/>
                <w:sz w:val="17"/>
              </w:rPr>
              <w:t> </w:t>
            </w:r>
            <w:r>
              <w:rPr>
                <w:color w:val="131313"/>
                <w:w w:val="110"/>
                <w:sz w:val="17"/>
              </w:rPr>
              <w:t>-</w:t>
            </w:r>
            <w:r>
              <w:rPr>
                <w:color w:val="131313"/>
                <w:spacing w:val="-16"/>
                <w:w w:val="110"/>
                <w:sz w:val="17"/>
              </w:rPr>
              <w:t> </w:t>
            </w:r>
            <w:r>
              <w:rPr>
                <w:i/>
                <w:color w:val="131313"/>
                <w:w w:val="110"/>
                <w:sz w:val="18"/>
              </w:rPr>
              <w:t>Modul</w:t>
            </w:r>
            <w:r>
              <w:rPr>
                <w:i/>
                <w:color w:val="131313"/>
                <w:spacing w:val="1"/>
                <w:w w:val="110"/>
                <w:sz w:val="18"/>
              </w:rPr>
              <w:t> </w:t>
            </w:r>
            <w:r>
              <w:rPr>
                <w:i/>
                <w:color w:val="131313"/>
                <w:w w:val="110"/>
                <w:sz w:val="18"/>
              </w:rPr>
              <w:t>AXC</w:t>
            </w:r>
            <w:r>
              <w:rPr>
                <w:i/>
                <w:color w:val="131313"/>
                <w:spacing w:val="-13"/>
                <w:w w:val="110"/>
                <w:sz w:val="18"/>
              </w:rPr>
              <w:t> </w:t>
            </w:r>
            <w:r>
              <w:rPr>
                <w:i/>
                <w:color w:val="131313"/>
                <w:w w:val="110"/>
                <w:sz w:val="18"/>
              </w:rPr>
              <w:t>30-cascadare</w:t>
            </w:r>
            <w:r>
              <w:rPr>
                <w:i/>
                <w:color w:val="131313"/>
                <w:spacing w:val="7"/>
                <w:w w:val="110"/>
                <w:sz w:val="18"/>
              </w:rPr>
              <w:t> </w:t>
            </w:r>
            <w:r>
              <w:rPr>
                <w:i/>
                <w:color w:val="131313"/>
                <w:spacing w:val="-5"/>
                <w:w w:val="110"/>
                <w:sz w:val="18"/>
              </w:rPr>
              <w:t>pdc</w:t>
            </w:r>
          </w:p>
        </w:tc>
        <w:tc>
          <w:tcPr>
            <w:tcW w:w="764" w:type="dxa"/>
          </w:tcPr>
          <w:p>
            <w:pPr>
              <w:pStyle w:val="TableParagraph"/>
              <w:spacing w:before="30"/>
              <w:ind w:left="81" w:right="40"/>
              <w:jc w:val="center"/>
              <w:rPr>
                <w:i/>
                <w:sz w:val="18"/>
              </w:rPr>
            </w:pPr>
            <w:r>
              <w:rPr>
                <w:i/>
                <w:color w:val="131313"/>
                <w:spacing w:val="-5"/>
                <w:w w:val="105"/>
                <w:sz w:val="18"/>
              </w:rPr>
              <w:t>buc</w:t>
            </w:r>
          </w:p>
        </w:tc>
        <w:tc>
          <w:tcPr>
            <w:tcW w:w="1172" w:type="dxa"/>
          </w:tcPr>
          <w:p>
            <w:pPr>
              <w:pStyle w:val="TableParagraph"/>
              <w:spacing w:before="30"/>
              <w:ind w:right="19"/>
              <w:jc w:val="right"/>
              <w:rPr>
                <w:i/>
                <w:sz w:val="18"/>
              </w:rPr>
            </w:pPr>
            <w:r>
              <w:rPr>
                <w:i/>
                <w:color w:val="131313"/>
                <w:spacing w:val="-4"/>
                <w:w w:val="110"/>
                <w:sz w:val="18"/>
              </w:rPr>
              <w:t>3.000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68" w:hRule="atLeast"/>
        </w:trPr>
        <w:tc>
          <w:tcPr>
            <w:tcW w:w="658" w:type="dxa"/>
            <w:tcBorders>
              <w:left w:val="nil"/>
              <w:bottom w:val="nil"/>
            </w:tcBorders>
          </w:tcPr>
          <w:p>
            <w:pPr>
              <w:pStyle w:val="TableParagraph"/>
              <w:spacing w:before="40"/>
              <w:ind w:right="27"/>
              <w:jc w:val="right"/>
              <w:rPr>
                <w:b/>
                <w:sz w:val="17"/>
              </w:rPr>
            </w:pPr>
            <w:r>
              <w:rPr>
                <w:b/>
                <w:color w:val="131313"/>
                <w:spacing w:val="-5"/>
                <w:w w:val="110"/>
                <w:sz w:val="17"/>
              </w:rPr>
              <w:t>26</w:t>
            </w:r>
          </w:p>
        </w:tc>
        <w:tc>
          <w:tcPr>
            <w:tcW w:w="5209" w:type="dxa"/>
            <w:vMerge w:val="restart"/>
          </w:tcPr>
          <w:p>
            <w:pPr>
              <w:pStyle w:val="TableParagraph"/>
              <w:spacing w:before="30"/>
              <w:ind w:left="60"/>
              <w:rPr>
                <w:sz w:val="18"/>
              </w:rPr>
            </w:pPr>
            <w:r>
              <w:rPr>
                <w:b/>
                <w:color w:val="131313"/>
                <w:w w:val="115"/>
                <w:sz w:val="17"/>
              </w:rPr>
              <w:t>IB0SA0l&gt;</w:t>
            </w:r>
            <w:r>
              <w:rPr>
                <w:b/>
                <w:color w:val="131313"/>
                <w:spacing w:val="-4"/>
                <w:w w:val="115"/>
                <w:sz w:val="17"/>
              </w:rPr>
              <w:t> </w:t>
            </w:r>
            <w:r>
              <w:rPr>
                <w:color w:val="131313"/>
                <w:w w:val="115"/>
                <w:sz w:val="17"/>
              </w:rPr>
              <w:t>-</w:t>
            </w:r>
            <w:r>
              <w:rPr>
                <w:color w:val="131313"/>
                <w:spacing w:val="-12"/>
                <w:w w:val="115"/>
                <w:sz w:val="17"/>
              </w:rPr>
              <w:t> </w:t>
            </w:r>
            <w:r>
              <w:rPr>
                <w:color w:val="131313"/>
                <w:w w:val="115"/>
                <w:sz w:val="18"/>
              </w:rPr>
              <w:t>Electrovana</w:t>
            </w:r>
            <w:r>
              <w:rPr>
                <w:color w:val="131313"/>
                <w:spacing w:val="-1"/>
                <w:w w:val="115"/>
                <w:sz w:val="18"/>
              </w:rPr>
              <w:t> </w:t>
            </w:r>
            <w:r>
              <w:rPr>
                <w:color w:val="131313"/>
                <w:w w:val="115"/>
                <w:sz w:val="18"/>
              </w:rPr>
              <w:t>cu</w:t>
            </w:r>
            <w:r>
              <w:rPr>
                <w:color w:val="131313"/>
                <w:spacing w:val="-14"/>
                <w:w w:val="115"/>
                <w:sz w:val="18"/>
              </w:rPr>
              <w:t> </w:t>
            </w:r>
            <w:r>
              <w:rPr>
                <w:color w:val="131313"/>
                <w:w w:val="115"/>
                <w:sz w:val="18"/>
              </w:rPr>
              <w:t>3</w:t>
            </w:r>
            <w:r>
              <w:rPr>
                <w:color w:val="131313"/>
                <w:spacing w:val="-14"/>
                <w:w w:val="115"/>
                <w:sz w:val="18"/>
              </w:rPr>
              <w:t> </w:t>
            </w:r>
            <w:r>
              <w:rPr>
                <w:color w:val="030303"/>
                <w:w w:val="115"/>
                <w:sz w:val="18"/>
              </w:rPr>
              <w:t>cai</w:t>
            </w:r>
            <w:r>
              <w:rPr>
                <w:color w:val="030303"/>
                <w:spacing w:val="-15"/>
                <w:w w:val="115"/>
                <w:sz w:val="18"/>
              </w:rPr>
              <w:t> </w:t>
            </w:r>
            <w:r>
              <w:rPr>
                <w:color w:val="131313"/>
                <w:w w:val="115"/>
                <w:sz w:val="18"/>
              </w:rPr>
              <w:t>pentru</w:t>
            </w:r>
            <w:r>
              <w:rPr>
                <w:color w:val="131313"/>
                <w:spacing w:val="-12"/>
                <w:w w:val="115"/>
                <w:sz w:val="18"/>
              </w:rPr>
              <w:t> </w:t>
            </w:r>
            <w:r>
              <w:rPr>
                <w:color w:val="131313"/>
                <w:spacing w:val="-2"/>
                <w:w w:val="115"/>
                <w:sz w:val="18"/>
              </w:rPr>
              <w:t>ventiloconvector</w:t>
            </w:r>
          </w:p>
        </w:tc>
        <w:tc>
          <w:tcPr>
            <w:tcW w:w="764" w:type="dxa"/>
            <w:vMerge w:val="restart"/>
          </w:tcPr>
          <w:p>
            <w:pPr>
              <w:pStyle w:val="TableParagraph"/>
              <w:spacing w:before="33"/>
              <w:ind w:left="237"/>
              <w:rPr>
                <w:rFonts w:ascii="Courier New"/>
                <w:b/>
                <w:sz w:val="20"/>
              </w:rPr>
            </w:pPr>
            <w:r>
              <w:rPr>
                <w:rFonts w:ascii="Courier New"/>
                <w:b/>
                <w:color w:val="131313"/>
                <w:spacing w:val="-5"/>
                <w:sz w:val="20"/>
              </w:rPr>
              <w:t>buc</w:t>
            </w:r>
          </w:p>
        </w:tc>
        <w:tc>
          <w:tcPr>
            <w:tcW w:w="1172" w:type="dxa"/>
          </w:tcPr>
          <w:p>
            <w:pPr>
              <w:pStyle w:val="TableParagraph"/>
              <w:spacing w:before="35"/>
              <w:ind w:right="9"/>
              <w:jc w:val="right"/>
              <w:rPr>
                <w:b/>
                <w:sz w:val="17"/>
              </w:rPr>
            </w:pPr>
            <w:r>
              <w:rPr>
                <w:b/>
                <w:color w:val="131313"/>
                <w:spacing w:val="-2"/>
                <w:w w:val="125"/>
                <w:sz w:val="17"/>
              </w:rPr>
              <w:t>26.000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val="restart"/>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jc w:val="right"/>
              <w:rPr>
                <w:sz w:val="18"/>
              </w:rPr>
            </w:pPr>
            <w:r>
              <w:rPr>
                <w:color w:val="131313"/>
                <w:spacing w:val="-2"/>
                <w:w w:val="110"/>
                <w:sz w:val="18"/>
              </w:rPr>
              <w:t>material</w:t>
            </w:r>
            <w:r>
              <w:rPr>
                <w:color w:val="545454"/>
                <w:spacing w:val="-2"/>
                <w:w w:val="110"/>
                <w:sz w:val="18"/>
              </w:rPr>
              <w: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7"/>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9"/>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1"/>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446" w:hRule="atLeast"/>
        </w:trPr>
        <w:tc>
          <w:tcPr>
            <w:tcW w:w="658" w:type="dxa"/>
          </w:tcPr>
          <w:p>
            <w:pPr>
              <w:pStyle w:val="TableParagraph"/>
              <w:spacing w:before="35"/>
              <w:ind w:right="5"/>
              <w:jc w:val="right"/>
              <w:rPr>
                <w:i/>
                <w:sz w:val="18"/>
              </w:rPr>
            </w:pPr>
            <w:r>
              <w:rPr>
                <w:i/>
                <w:color w:val="131313"/>
                <w:spacing w:val="-4"/>
                <w:w w:val="110"/>
                <w:sz w:val="18"/>
              </w:rPr>
              <w:t>26</w:t>
            </w:r>
            <w:r>
              <w:rPr>
                <w:i/>
                <w:color w:val="3D3D3D"/>
                <w:spacing w:val="-4"/>
                <w:w w:val="110"/>
                <w:sz w:val="18"/>
              </w:rPr>
              <w:t>.</w:t>
            </w:r>
            <w:r>
              <w:rPr>
                <w:i/>
                <w:color w:val="131313"/>
                <w:spacing w:val="-4"/>
                <w:w w:val="110"/>
                <w:sz w:val="18"/>
              </w:rPr>
              <w:t>1</w:t>
            </w:r>
          </w:p>
        </w:tc>
        <w:tc>
          <w:tcPr>
            <w:tcW w:w="5209" w:type="dxa"/>
          </w:tcPr>
          <w:p>
            <w:pPr>
              <w:pStyle w:val="TableParagraph"/>
              <w:spacing w:line="204" w:lineRule="exact" w:before="35"/>
              <w:ind w:left="292"/>
              <w:rPr>
                <w:i/>
                <w:sz w:val="18"/>
              </w:rPr>
            </w:pPr>
            <w:r>
              <w:rPr>
                <w:b/>
                <w:i/>
                <w:color w:val="131313"/>
                <w:w w:val="110"/>
                <w:sz w:val="17"/>
              </w:rPr>
              <w:t>5701583</w:t>
            </w:r>
            <w:r>
              <w:rPr>
                <w:b/>
                <w:i/>
                <w:color w:val="131313"/>
                <w:spacing w:val="18"/>
                <w:w w:val="110"/>
                <w:sz w:val="17"/>
              </w:rPr>
              <w:t> </w:t>
            </w:r>
            <w:r>
              <w:rPr>
                <w:color w:val="131313"/>
                <w:w w:val="110"/>
                <w:sz w:val="17"/>
              </w:rPr>
              <w:t>-</w:t>
            </w:r>
            <w:r>
              <w:rPr>
                <w:color w:val="131313"/>
                <w:spacing w:val="-19"/>
                <w:w w:val="110"/>
                <w:sz w:val="17"/>
              </w:rPr>
              <w:t> </w:t>
            </w:r>
            <w:r>
              <w:rPr>
                <w:i/>
                <w:color w:val="131313"/>
                <w:w w:val="110"/>
                <w:sz w:val="18"/>
              </w:rPr>
              <w:t>Convectoradiator</w:t>
            </w:r>
            <w:r>
              <w:rPr>
                <w:i/>
                <w:color w:val="131313"/>
                <w:spacing w:val="-4"/>
                <w:w w:val="110"/>
                <w:sz w:val="18"/>
              </w:rPr>
              <w:t> </w:t>
            </w:r>
            <w:r>
              <w:rPr>
                <w:i/>
                <w:color w:val="131313"/>
                <w:w w:val="110"/>
                <w:sz w:val="18"/>
              </w:rPr>
              <w:t>seven</w:t>
            </w:r>
            <w:r>
              <w:rPr>
                <w:i/>
                <w:color w:val="131313"/>
                <w:spacing w:val="9"/>
                <w:w w:val="110"/>
                <w:sz w:val="18"/>
              </w:rPr>
              <w:t> </w:t>
            </w:r>
            <w:r>
              <w:rPr>
                <w:i/>
                <w:color w:val="131313"/>
                <w:w w:val="110"/>
                <w:sz w:val="18"/>
              </w:rPr>
              <w:t>600</w:t>
            </w:r>
            <w:r>
              <w:rPr>
                <w:i/>
                <w:color w:val="131313"/>
                <w:spacing w:val="-8"/>
                <w:w w:val="110"/>
                <w:sz w:val="18"/>
              </w:rPr>
              <w:t> </w:t>
            </w:r>
            <w:r>
              <w:rPr>
                <w:i/>
                <w:color w:val="131313"/>
                <w:w w:val="110"/>
                <w:sz w:val="18"/>
              </w:rPr>
              <w:t>14</w:t>
            </w:r>
            <w:r>
              <w:rPr>
                <w:i/>
                <w:color w:val="131313"/>
                <w:spacing w:val="19"/>
                <w:w w:val="110"/>
                <w:sz w:val="18"/>
              </w:rPr>
              <w:t> </w:t>
            </w:r>
            <w:r>
              <w:rPr>
                <w:i/>
                <w:color w:val="131313"/>
                <w:w w:val="110"/>
                <w:sz w:val="18"/>
              </w:rPr>
              <w:t>e/em</w:t>
            </w:r>
            <w:r>
              <w:rPr>
                <w:i/>
                <w:color w:val="131313"/>
                <w:spacing w:val="7"/>
                <w:w w:val="110"/>
                <w:sz w:val="18"/>
              </w:rPr>
              <w:t> </w:t>
            </w:r>
            <w:r>
              <w:rPr>
                <w:i/>
                <w:color w:val="131313"/>
                <w:spacing w:val="-5"/>
                <w:w w:val="110"/>
                <w:sz w:val="18"/>
              </w:rPr>
              <w:t>cod</w:t>
            </w:r>
          </w:p>
          <w:p>
            <w:pPr>
              <w:pStyle w:val="TableParagraph"/>
              <w:spacing w:line="187" w:lineRule="exact"/>
              <w:ind w:left="288"/>
              <w:rPr>
                <w:i/>
                <w:sz w:val="18"/>
              </w:rPr>
            </w:pPr>
            <w:r>
              <w:rPr>
                <w:i/>
                <w:color w:val="131313"/>
                <w:w w:val="105"/>
                <w:sz w:val="18"/>
              </w:rPr>
              <w:t>3os</w:t>
            </w:r>
            <w:r>
              <w:rPr>
                <w:i/>
                <w:color w:val="131313"/>
                <w:spacing w:val="4"/>
                <w:w w:val="105"/>
                <w:sz w:val="18"/>
              </w:rPr>
              <w:t> </w:t>
            </w:r>
            <w:r>
              <w:rPr>
                <w:i/>
                <w:color w:val="131313"/>
                <w:spacing w:val="-4"/>
                <w:w w:val="105"/>
                <w:sz w:val="18"/>
              </w:rPr>
              <w:t>0600</w:t>
            </w:r>
          </w:p>
        </w:tc>
        <w:tc>
          <w:tcPr>
            <w:tcW w:w="764" w:type="dxa"/>
          </w:tcPr>
          <w:p>
            <w:pPr>
              <w:pStyle w:val="TableParagraph"/>
              <w:spacing w:before="35"/>
              <w:ind w:left="81" w:right="47"/>
              <w:jc w:val="center"/>
              <w:rPr>
                <w:i/>
                <w:sz w:val="18"/>
              </w:rPr>
            </w:pPr>
            <w:r>
              <w:rPr>
                <w:i/>
                <w:color w:val="131313"/>
                <w:spacing w:val="-5"/>
                <w:w w:val="105"/>
                <w:sz w:val="18"/>
              </w:rPr>
              <w:t>buc</w:t>
            </w:r>
          </w:p>
        </w:tc>
        <w:tc>
          <w:tcPr>
            <w:tcW w:w="1172" w:type="dxa"/>
          </w:tcPr>
          <w:p>
            <w:pPr>
              <w:pStyle w:val="TableParagraph"/>
              <w:spacing w:before="30"/>
              <w:ind w:right="9"/>
              <w:jc w:val="right"/>
              <w:rPr>
                <w:i/>
                <w:sz w:val="18"/>
              </w:rPr>
            </w:pPr>
            <w:r>
              <w:rPr>
                <w:i/>
                <w:color w:val="131313"/>
                <w:spacing w:val="-2"/>
                <w:w w:val="110"/>
                <w:sz w:val="18"/>
              </w:rPr>
              <w:t>26</w:t>
            </w:r>
            <w:r>
              <w:rPr>
                <w:i/>
                <w:color w:val="3D3D3D"/>
                <w:spacing w:val="-2"/>
                <w:w w:val="110"/>
                <w:sz w:val="18"/>
              </w:rPr>
              <w:t>.</w:t>
            </w:r>
            <w:r>
              <w:rPr>
                <w:i/>
                <w:color w:val="131313"/>
                <w:spacing w:val="-2"/>
                <w:w w:val="110"/>
                <w:sz w:val="18"/>
              </w:rPr>
              <w:t>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44" w:hRule="atLeast"/>
        </w:trPr>
        <w:tc>
          <w:tcPr>
            <w:tcW w:w="658" w:type="dxa"/>
            <w:vMerge w:val="restart"/>
          </w:tcPr>
          <w:p>
            <w:pPr>
              <w:pStyle w:val="TableParagraph"/>
              <w:spacing w:before="40"/>
              <w:ind w:left="408"/>
              <w:rPr>
                <w:b/>
                <w:sz w:val="17"/>
              </w:rPr>
            </w:pPr>
            <w:r>
              <w:rPr>
                <w:b/>
                <w:color w:val="131313"/>
                <w:spacing w:val="-5"/>
                <w:w w:val="110"/>
                <w:sz w:val="17"/>
              </w:rPr>
              <w:t>27</w:t>
            </w:r>
          </w:p>
        </w:tc>
        <w:tc>
          <w:tcPr>
            <w:tcW w:w="5209" w:type="dxa"/>
            <w:vMerge w:val="restart"/>
          </w:tcPr>
          <w:p>
            <w:pPr>
              <w:pStyle w:val="TableParagraph"/>
              <w:spacing w:line="228" w:lineRule="auto" w:before="43"/>
              <w:ind w:left="50" w:right="238" w:firstLine="6"/>
              <w:rPr>
                <w:sz w:val="18"/>
              </w:rPr>
            </w:pPr>
            <w:r>
              <w:rPr>
                <w:b/>
                <w:color w:val="131313"/>
                <w:w w:val="105"/>
                <w:sz w:val="17"/>
              </w:rPr>
              <w:t>SA131#</w:t>
            </w:r>
            <w:r>
              <w:rPr>
                <w:b/>
                <w:color w:val="131313"/>
                <w:spacing w:val="36"/>
                <w:w w:val="105"/>
                <w:sz w:val="17"/>
              </w:rPr>
              <w:t> </w:t>
            </w:r>
            <w:r>
              <w:rPr>
                <w:color w:val="131313"/>
                <w:w w:val="105"/>
                <w:sz w:val="17"/>
              </w:rPr>
              <w:t>- </w:t>
            </w:r>
            <w:r>
              <w:rPr>
                <w:color w:val="131313"/>
                <w:w w:val="105"/>
                <w:sz w:val="18"/>
              </w:rPr>
              <w:t>Compensator de dilatare liniar din inox D =</w:t>
            </w:r>
            <w:r>
              <w:rPr>
                <w:color w:val="131313"/>
                <w:spacing w:val="40"/>
                <w:w w:val="105"/>
                <w:sz w:val="18"/>
              </w:rPr>
              <w:t> </w:t>
            </w:r>
            <w:r>
              <w:rPr>
                <w:color w:val="131313"/>
                <w:w w:val="105"/>
                <w:sz w:val="18"/>
              </w:rPr>
              <w:t>2"</w:t>
            </w:r>
            <w:r>
              <w:rPr>
                <w:color w:val="131313"/>
                <w:spacing w:val="40"/>
                <w:w w:val="105"/>
                <w:sz w:val="18"/>
              </w:rPr>
              <w:t> </w:t>
            </w:r>
            <w:r>
              <w:rPr>
                <w:color w:val="131313"/>
                <w:w w:val="105"/>
                <w:sz w:val="18"/>
              </w:rPr>
              <w:t>- cu 4 ghidaje</w:t>
            </w:r>
          </w:p>
        </w:tc>
        <w:tc>
          <w:tcPr>
            <w:tcW w:w="764" w:type="dxa"/>
            <w:vMerge w:val="restart"/>
          </w:tcPr>
          <w:p>
            <w:pPr>
              <w:pStyle w:val="TableParagraph"/>
              <w:spacing w:before="37"/>
              <w:ind w:left="237"/>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85" w:lineRule="exact" w:before="40"/>
              <w:ind w:right="10"/>
              <w:jc w:val="right"/>
              <w:rPr>
                <w:b/>
                <w:sz w:val="17"/>
              </w:rPr>
            </w:pPr>
            <w:r>
              <w:rPr>
                <w:b/>
                <w:color w:val="131313"/>
                <w:spacing w:val="-2"/>
                <w:w w:val="125"/>
                <w:sz w:val="17"/>
              </w:rPr>
              <w:t>4.000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tcBorders>
          </w:tcPr>
          <w:p>
            <w:pPr>
              <w:pStyle w:val="TableParagraph"/>
              <w:rPr>
                <w:rFonts w:ascii="Times New Roman"/>
                <w:sz w:val="16"/>
              </w:rPr>
            </w:pPr>
          </w:p>
        </w:tc>
      </w:tr>
      <w:tr>
        <w:trPr>
          <w:trHeight w:val="292"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13"/>
              <w:jc w:val="right"/>
              <w:rPr>
                <w:sz w:val="18"/>
              </w:rPr>
            </w:pPr>
            <w:r>
              <w:rPr>
                <w:color w:val="131313"/>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9"/>
              <w:jc w:val="right"/>
              <w:rPr>
                <w:sz w:val="18"/>
              </w:rPr>
            </w:pPr>
            <w:r>
              <w:rPr>
                <w:color w:val="131313"/>
                <w:spacing w:val="-2"/>
                <w:w w:val="110"/>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1"/>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446" w:hRule="atLeast"/>
        </w:trPr>
        <w:tc>
          <w:tcPr>
            <w:tcW w:w="658" w:type="dxa"/>
          </w:tcPr>
          <w:p>
            <w:pPr>
              <w:pStyle w:val="TableParagraph"/>
              <w:spacing w:before="35"/>
              <w:ind w:right="25"/>
              <w:jc w:val="right"/>
              <w:rPr>
                <w:i/>
                <w:sz w:val="18"/>
              </w:rPr>
            </w:pPr>
            <w:r>
              <w:rPr>
                <w:i/>
                <w:color w:val="131313"/>
                <w:spacing w:val="-4"/>
                <w:w w:val="105"/>
                <w:sz w:val="18"/>
              </w:rPr>
              <w:t>27.1</w:t>
            </w:r>
          </w:p>
        </w:tc>
        <w:tc>
          <w:tcPr>
            <w:tcW w:w="5209" w:type="dxa"/>
          </w:tcPr>
          <w:p>
            <w:pPr>
              <w:pStyle w:val="TableParagraph"/>
              <w:spacing w:line="202" w:lineRule="exact" w:before="22"/>
              <w:ind w:left="288" w:right="67" w:firstLine="5"/>
              <w:rPr>
                <w:i/>
                <w:sz w:val="18"/>
              </w:rPr>
            </w:pPr>
            <w:r>
              <w:rPr>
                <w:b/>
                <w:i/>
                <w:color w:val="131313"/>
                <w:w w:val="105"/>
                <w:sz w:val="17"/>
              </w:rPr>
              <w:t>67004566</w:t>
            </w:r>
            <w:r>
              <w:rPr>
                <w:b/>
                <w:i/>
                <w:color w:val="131313"/>
                <w:spacing w:val="40"/>
                <w:w w:val="105"/>
                <w:sz w:val="17"/>
              </w:rPr>
              <w:t> </w:t>
            </w:r>
            <w:r>
              <w:rPr>
                <w:color w:val="131313"/>
                <w:w w:val="105"/>
                <w:sz w:val="17"/>
              </w:rPr>
              <w:t>-</w:t>
            </w:r>
            <w:r>
              <w:rPr>
                <w:color w:val="131313"/>
                <w:spacing w:val="-8"/>
                <w:w w:val="105"/>
                <w:sz w:val="17"/>
              </w:rPr>
              <w:t> </w:t>
            </w:r>
            <w:r>
              <w:rPr>
                <w:i/>
                <w:color w:val="131313"/>
                <w:w w:val="105"/>
                <w:sz w:val="18"/>
              </w:rPr>
              <w:t>Compensator</w:t>
            </w:r>
            <w:r>
              <w:rPr>
                <w:i/>
                <w:color w:val="131313"/>
                <w:spacing w:val="40"/>
                <w:w w:val="105"/>
                <w:sz w:val="18"/>
              </w:rPr>
              <w:t> </w:t>
            </w:r>
            <w:r>
              <w:rPr>
                <w:i/>
                <w:color w:val="131313"/>
                <w:w w:val="105"/>
                <w:sz w:val="18"/>
              </w:rPr>
              <w:t>de dilatare</w:t>
            </w:r>
            <w:r>
              <w:rPr>
                <w:i/>
                <w:color w:val="131313"/>
                <w:spacing w:val="32"/>
                <w:w w:val="105"/>
                <w:sz w:val="18"/>
              </w:rPr>
              <w:t> </w:t>
            </w:r>
            <w:r>
              <w:rPr>
                <w:i/>
                <w:color w:val="131313"/>
                <w:w w:val="105"/>
                <w:sz w:val="18"/>
              </w:rPr>
              <w:t>liniar</w:t>
            </w:r>
            <w:r>
              <w:rPr>
                <w:i/>
                <w:color w:val="131313"/>
                <w:spacing w:val="28"/>
                <w:w w:val="105"/>
                <w:sz w:val="18"/>
              </w:rPr>
              <w:t> </w:t>
            </w:r>
            <w:r>
              <w:rPr>
                <w:i/>
                <w:color w:val="131313"/>
                <w:w w:val="105"/>
                <w:sz w:val="18"/>
              </w:rPr>
              <w:t>din</w:t>
            </w:r>
            <w:r>
              <w:rPr>
                <w:i/>
                <w:color w:val="131313"/>
                <w:spacing w:val="25"/>
                <w:w w:val="105"/>
                <w:sz w:val="18"/>
              </w:rPr>
              <w:t> </w:t>
            </w:r>
            <w:r>
              <w:rPr>
                <w:i/>
                <w:color w:val="131313"/>
                <w:w w:val="105"/>
                <w:sz w:val="18"/>
              </w:rPr>
              <w:t>inox</w:t>
            </w:r>
            <w:r>
              <w:rPr>
                <w:i/>
                <w:color w:val="131313"/>
                <w:spacing w:val="26"/>
                <w:w w:val="105"/>
                <w:sz w:val="18"/>
              </w:rPr>
              <w:t> </w:t>
            </w:r>
            <w:r>
              <w:rPr>
                <w:i/>
                <w:color w:val="030303"/>
                <w:w w:val="105"/>
                <w:sz w:val="18"/>
              </w:rPr>
              <w:t>D</w:t>
            </w:r>
            <w:r>
              <w:rPr>
                <w:i/>
                <w:color w:val="030303"/>
                <w:spacing w:val="33"/>
                <w:w w:val="105"/>
                <w:sz w:val="18"/>
              </w:rPr>
              <w:t> </w:t>
            </w:r>
            <w:r>
              <w:rPr>
                <w:color w:val="030303"/>
                <w:w w:val="105"/>
                <w:sz w:val="18"/>
              </w:rPr>
              <w:t>= </w:t>
            </w:r>
            <w:r>
              <w:rPr>
                <w:color w:val="131313"/>
                <w:w w:val="105"/>
                <w:sz w:val="18"/>
              </w:rPr>
              <w:t>2"</w:t>
            </w:r>
            <w:r>
              <w:rPr>
                <w:color w:val="131313"/>
                <w:spacing w:val="40"/>
                <w:w w:val="105"/>
                <w:sz w:val="18"/>
              </w:rPr>
              <w:t> </w:t>
            </w:r>
            <w:r>
              <w:rPr>
                <w:color w:val="131313"/>
                <w:w w:val="105"/>
                <w:sz w:val="18"/>
              </w:rPr>
              <w:t>- </w:t>
            </w:r>
            <w:r>
              <w:rPr>
                <w:i/>
                <w:color w:val="131313"/>
                <w:w w:val="105"/>
                <w:sz w:val="18"/>
              </w:rPr>
              <w:t>cu 4 ghidaje</w:t>
            </w:r>
          </w:p>
        </w:tc>
        <w:tc>
          <w:tcPr>
            <w:tcW w:w="764" w:type="dxa"/>
          </w:tcPr>
          <w:p>
            <w:pPr>
              <w:pStyle w:val="TableParagraph"/>
              <w:spacing w:before="35"/>
              <w:ind w:left="81" w:right="40"/>
              <w:jc w:val="center"/>
              <w:rPr>
                <w:i/>
                <w:sz w:val="18"/>
              </w:rPr>
            </w:pPr>
            <w:r>
              <w:rPr>
                <w:i/>
                <w:color w:val="131313"/>
                <w:spacing w:val="-5"/>
                <w:w w:val="105"/>
                <w:sz w:val="18"/>
              </w:rPr>
              <w:t>buc</w:t>
            </w:r>
          </w:p>
        </w:tc>
        <w:tc>
          <w:tcPr>
            <w:tcW w:w="1172" w:type="dxa"/>
          </w:tcPr>
          <w:p>
            <w:pPr>
              <w:pStyle w:val="TableParagraph"/>
              <w:spacing w:before="30"/>
              <w:ind w:right="19"/>
              <w:jc w:val="right"/>
              <w:rPr>
                <w:i/>
                <w:sz w:val="18"/>
              </w:rPr>
            </w:pPr>
            <w:r>
              <w:rPr>
                <w:i/>
                <w:color w:val="131313"/>
                <w:spacing w:val="-2"/>
                <w:w w:val="110"/>
                <w:sz w:val="18"/>
              </w:rPr>
              <w:t>15.800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49" w:hRule="atLeast"/>
        </w:trPr>
        <w:tc>
          <w:tcPr>
            <w:tcW w:w="658" w:type="dxa"/>
            <w:vMerge w:val="restart"/>
            <w:tcBorders>
              <w:bottom w:val="nil"/>
            </w:tcBorders>
          </w:tcPr>
          <w:p>
            <w:pPr>
              <w:pStyle w:val="TableParagraph"/>
              <w:spacing w:before="44"/>
              <w:ind w:left="403"/>
              <w:rPr>
                <w:b/>
                <w:sz w:val="17"/>
              </w:rPr>
            </w:pPr>
            <w:r>
              <w:rPr>
                <w:b/>
                <w:color w:val="131313"/>
                <w:spacing w:val="-5"/>
                <w:w w:val="105"/>
                <w:sz w:val="17"/>
              </w:rPr>
              <w:t>28</w:t>
            </w:r>
          </w:p>
        </w:tc>
        <w:tc>
          <w:tcPr>
            <w:tcW w:w="5209" w:type="dxa"/>
            <w:vMerge w:val="restart"/>
          </w:tcPr>
          <w:p>
            <w:pPr>
              <w:pStyle w:val="TableParagraph"/>
              <w:spacing w:line="235" w:lineRule="auto" w:before="38"/>
              <w:ind w:left="43" w:right="238" w:firstLine="7"/>
              <w:rPr>
                <w:sz w:val="18"/>
              </w:rPr>
            </w:pPr>
            <w:r>
              <w:rPr>
                <w:b/>
                <w:color w:val="131313"/>
                <w:w w:val="110"/>
                <w:sz w:val="17"/>
              </w:rPr>
              <w:t>FE27Bl </w:t>
            </w:r>
            <w:r>
              <w:rPr>
                <w:color w:val="030303"/>
                <w:w w:val="110"/>
                <w:sz w:val="17"/>
              </w:rPr>
              <w:t>-</w:t>
            </w:r>
            <w:r>
              <w:rPr>
                <w:color w:val="030303"/>
                <w:spacing w:val="-2"/>
                <w:w w:val="110"/>
                <w:sz w:val="17"/>
              </w:rPr>
              <w:t> </w:t>
            </w:r>
            <w:r>
              <w:rPr>
                <w:color w:val="131313"/>
                <w:w w:val="110"/>
                <w:sz w:val="18"/>
              </w:rPr>
              <w:t>Compensator</w:t>
            </w:r>
            <w:r>
              <w:rPr>
                <w:color w:val="131313"/>
                <w:w w:val="110"/>
                <w:sz w:val="18"/>
              </w:rPr>
              <w:t> de</w:t>
            </w:r>
            <w:r>
              <w:rPr>
                <w:color w:val="131313"/>
                <w:spacing w:val="-5"/>
                <w:w w:val="110"/>
                <w:sz w:val="18"/>
              </w:rPr>
              <w:t> </w:t>
            </w:r>
            <w:r>
              <w:rPr>
                <w:color w:val="131313"/>
                <w:w w:val="110"/>
                <w:sz w:val="18"/>
              </w:rPr>
              <w:t>dilatare</w:t>
            </w:r>
            <w:r>
              <w:rPr>
                <w:color w:val="131313"/>
                <w:spacing w:val="-1"/>
                <w:w w:val="110"/>
                <w:sz w:val="18"/>
              </w:rPr>
              <w:t> </w:t>
            </w:r>
            <w:r>
              <w:rPr>
                <w:color w:val="131313"/>
                <w:w w:val="110"/>
                <w:sz w:val="18"/>
              </w:rPr>
              <w:t>liniar</w:t>
            </w:r>
            <w:r>
              <w:rPr>
                <w:color w:val="131313"/>
                <w:spacing w:val="-3"/>
                <w:w w:val="110"/>
                <w:sz w:val="18"/>
              </w:rPr>
              <w:t> </w:t>
            </w:r>
            <w:r>
              <w:rPr>
                <w:color w:val="131313"/>
                <w:w w:val="110"/>
                <w:sz w:val="18"/>
              </w:rPr>
              <w:t>din</w:t>
            </w:r>
            <w:r>
              <w:rPr>
                <w:color w:val="131313"/>
                <w:spacing w:val="-5"/>
                <w:w w:val="110"/>
                <w:sz w:val="18"/>
              </w:rPr>
              <w:t> </w:t>
            </w:r>
            <w:r>
              <w:rPr>
                <w:color w:val="030303"/>
                <w:w w:val="110"/>
                <w:sz w:val="18"/>
              </w:rPr>
              <w:t>inox </w:t>
            </w:r>
            <w:r>
              <w:rPr>
                <w:color w:val="131313"/>
                <w:w w:val="110"/>
                <w:sz w:val="18"/>
              </w:rPr>
              <w:t>D</w:t>
            </w:r>
            <w:r>
              <w:rPr>
                <w:color w:val="131313"/>
                <w:spacing w:val="-1"/>
                <w:w w:val="110"/>
                <w:sz w:val="18"/>
              </w:rPr>
              <w:t> </w:t>
            </w:r>
            <w:r>
              <w:rPr>
                <w:color w:val="030303"/>
                <w:w w:val="110"/>
                <w:sz w:val="18"/>
              </w:rPr>
              <w:t>=</w:t>
            </w:r>
            <w:r>
              <w:rPr>
                <w:color w:val="030303"/>
                <w:spacing w:val="26"/>
                <w:w w:val="110"/>
                <w:sz w:val="18"/>
              </w:rPr>
              <w:t> </w:t>
            </w:r>
            <w:r>
              <w:rPr>
                <w:color w:val="131313"/>
                <w:w w:val="110"/>
                <w:sz w:val="18"/>
              </w:rPr>
              <w:t>1 1/4"" - cu 4 ghidaje</w:t>
            </w:r>
          </w:p>
        </w:tc>
        <w:tc>
          <w:tcPr>
            <w:tcW w:w="764" w:type="dxa"/>
            <w:vMerge w:val="restart"/>
          </w:tcPr>
          <w:p>
            <w:pPr>
              <w:pStyle w:val="TableParagraph"/>
              <w:spacing w:before="37"/>
              <w:ind w:left="237"/>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90" w:lineRule="exact" w:before="40"/>
              <w:ind w:right="1"/>
              <w:jc w:val="right"/>
              <w:rPr>
                <w:b/>
                <w:sz w:val="17"/>
              </w:rPr>
            </w:pPr>
            <w:r>
              <w:rPr>
                <w:b/>
                <w:color w:val="131313"/>
                <w:spacing w:val="-2"/>
                <w:w w:val="125"/>
                <w:sz w:val="17"/>
              </w:rPr>
              <w:t>4.000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tcBorders>
          </w:tcPr>
          <w:p>
            <w:pPr>
              <w:pStyle w:val="TableParagraph"/>
              <w:rPr>
                <w:rFonts w:ascii="Times New Roman"/>
                <w:sz w:val="16"/>
              </w:rPr>
            </w:pPr>
          </w:p>
        </w:tc>
      </w:tr>
      <w:tr>
        <w:trPr>
          <w:trHeight w:val="292" w:hRule="atLeast"/>
        </w:trPr>
        <w:tc>
          <w:tcPr>
            <w:tcW w:w="658" w:type="dxa"/>
            <w:vMerge/>
            <w:tcBorders>
              <w:top w:val="nil"/>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4"/>
              <w:ind w:right="-15"/>
              <w:jc w:val="right"/>
              <w:rPr>
                <w:sz w:val="18"/>
              </w:rPr>
            </w:pPr>
            <w:r>
              <w:rPr>
                <w:color w:val="131313"/>
                <w:spacing w:val="-2"/>
                <w:w w:val="110"/>
                <w:sz w:val="18"/>
              </w:rPr>
              <w:t>material</w:t>
            </w:r>
            <w:r>
              <w:rPr>
                <w:color w:val="3D3D3D"/>
                <w:spacing w:val="-2"/>
                <w:w w:val="110"/>
                <w:sz w:val="18"/>
              </w:rPr>
              <w:t>:</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tcBorders>
          </w:tcPr>
          <w:p>
            <w:pPr>
              <w:pStyle w:val="TableParagraph"/>
              <w:rPr>
                <w:rFonts w:ascii="Times New Roman"/>
                <w:sz w:val="16"/>
              </w:rPr>
            </w:pPr>
          </w:p>
        </w:tc>
      </w:tr>
      <w:tr>
        <w:trPr>
          <w:trHeight w:val="273" w:hRule="atLeast"/>
        </w:trPr>
        <w:tc>
          <w:tcPr>
            <w:tcW w:w="658" w:type="dxa"/>
            <w:tcBorders>
              <w:top w:val="nil"/>
              <w:left w:val="nil"/>
              <w:bottom w:val="nil"/>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3"/>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val="restart"/>
            <w:tcBorders>
              <w:top w:val="nil"/>
              <w:left w:val="single" w:sz="1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4"/>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1"/>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446" w:hRule="atLeast"/>
        </w:trPr>
        <w:tc>
          <w:tcPr>
            <w:tcW w:w="658" w:type="dxa"/>
            <w:tcBorders>
              <w:left w:val="single" w:sz="12" w:space="0" w:color="000000"/>
            </w:tcBorders>
          </w:tcPr>
          <w:p>
            <w:pPr>
              <w:pStyle w:val="TableParagraph"/>
              <w:spacing w:before="40"/>
              <w:ind w:right="26"/>
              <w:jc w:val="right"/>
              <w:rPr>
                <w:i/>
                <w:sz w:val="18"/>
              </w:rPr>
            </w:pPr>
            <w:r>
              <w:rPr>
                <w:i/>
                <w:color w:val="131313"/>
                <w:spacing w:val="-4"/>
                <w:w w:val="105"/>
                <w:sz w:val="18"/>
              </w:rPr>
              <w:t>28.1</w:t>
            </w:r>
          </w:p>
        </w:tc>
        <w:tc>
          <w:tcPr>
            <w:tcW w:w="5209" w:type="dxa"/>
          </w:tcPr>
          <w:p>
            <w:pPr>
              <w:pStyle w:val="TableParagraph"/>
              <w:spacing w:line="204" w:lineRule="exact" w:before="40"/>
              <w:ind w:left="290"/>
              <w:rPr>
                <w:sz w:val="18"/>
              </w:rPr>
            </w:pPr>
            <w:r>
              <w:rPr>
                <w:b/>
                <w:i/>
                <w:color w:val="131313"/>
                <w:w w:val="110"/>
                <w:sz w:val="17"/>
              </w:rPr>
              <w:t>7310076</w:t>
            </w:r>
            <w:r>
              <w:rPr>
                <w:b/>
                <w:i/>
                <w:color w:val="131313"/>
                <w:spacing w:val="15"/>
                <w:w w:val="110"/>
                <w:sz w:val="17"/>
              </w:rPr>
              <w:t> </w:t>
            </w:r>
            <w:r>
              <w:rPr>
                <w:color w:val="131313"/>
                <w:w w:val="110"/>
                <w:sz w:val="17"/>
              </w:rPr>
              <w:t>-</w:t>
            </w:r>
            <w:r>
              <w:rPr>
                <w:color w:val="131313"/>
                <w:spacing w:val="-13"/>
                <w:w w:val="110"/>
                <w:sz w:val="17"/>
              </w:rPr>
              <w:t> </w:t>
            </w:r>
            <w:r>
              <w:rPr>
                <w:i/>
                <w:color w:val="131313"/>
                <w:w w:val="110"/>
                <w:sz w:val="18"/>
              </w:rPr>
              <w:t>Compensator</w:t>
            </w:r>
            <w:r>
              <w:rPr>
                <w:i/>
                <w:color w:val="131313"/>
                <w:spacing w:val="20"/>
                <w:w w:val="110"/>
                <w:sz w:val="18"/>
              </w:rPr>
              <w:t> </w:t>
            </w:r>
            <w:r>
              <w:rPr>
                <w:i/>
                <w:color w:val="131313"/>
                <w:w w:val="110"/>
                <w:sz w:val="18"/>
              </w:rPr>
              <w:t>de</w:t>
            </w:r>
            <w:r>
              <w:rPr>
                <w:i/>
                <w:color w:val="131313"/>
                <w:spacing w:val="-6"/>
                <w:w w:val="110"/>
                <w:sz w:val="18"/>
              </w:rPr>
              <w:t> </w:t>
            </w:r>
            <w:r>
              <w:rPr>
                <w:i/>
                <w:color w:val="131313"/>
                <w:w w:val="110"/>
                <w:sz w:val="18"/>
              </w:rPr>
              <w:t>dilatare</w:t>
            </w:r>
            <w:r>
              <w:rPr>
                <w:i/>
                <w:color w:val="131313"/>
                <w:spacing w:val="8"/>
                <w:w w:val="110"/>
                <w:sz w:val="18"/>
              </w:rPr>
              <w:t> </w:t>
            </w:r>
            <w:r>
              <w:rPr>
                <w:i/>
                <w:color w:val="131313"/>
                <w:w w:val="110"/>
                <w:sz w:val="18"/>
              </w:rPr>
              <w:t>liniar din</w:t>
            </w:r>
            <w:r>
              <w:rPr>
                <w:i/>
                <w:color w:val="131313"/>
                <w:spacing w:val="10"/>
                <w:w w:val="110"/>
                <w:sz w:val="18"/>
              </w:rPr>
              <w:t> </w:t>
            </w:r>
            <w:r>
              <w:rPr>
                <w:i/>
                <w:color w:val="131313"/>
                <w:w w:val="110"/>
                <w:sz w:val="18"/>
              </w:rPr>
              <w:t>inox</w:t>
            </w:r>
            <w:r>
              <w:rPr>
                <w:i/>
                <w:color w:val="131313"/>
                <w:spacing w:val="6"/>
                <w:w w:val="110"/>
                <w:sz w:val="18"/>
              </w:rPr>
              <w:t> </w:t>
            </w:r>
            <w:r>
              <w:rPr>
                <w:i/>
                <w:color w:val="131313"/>
                <w:w w:val="110"/>
                <w:sz w:val="18"/>
              </w:rPr>
              <w:t>D</w:t>
            </w:r>
            <w:r>
              <w:rPr>
                <w:i/>
                <w:color w:val="131313"/>
                <w:spacing w:val="11"/>
                <w:w w:val="110"/>
                <w:sz w:val="18"/>
              </w:rPr>
              <w:t> </w:t>
            </w:r>
            <w:r>
              <w:rPr>
                <w:color w:val="131313"/>
                <w:spacing w:val="-10"/>
                <w:w w:val="110"/>
                <w:sz w:val="18"/>
              </w:rPr>
              <w:t>=</w:t>
            </w:r>
          </w:p>
          <w:p>
            <w:pPr>
              <w:pStyle w:val="TableParagraph"/>
              <w:spacing w:line="182" w:lineRule="exact"/>
              <w:ind w:left="271"/>
              <w:rPr>
                <w:i/>
                <w:sz w:val="18"/>
              </w:rPr>
            </w:pPr>
            <w:r>
              <w:rPr>
                <w:i/>
                <w:color w:val="131313"/>
                <w:w w:val="115"/>
                <w:sz w:val="18"/>
              </w:rPr>
              <w:t>11/4""</w:t>
            </w:r>
            <w:r>
              <w:rPr>
                <w:i/>
                <w:color w:val="131313"/>
                <w:spacing w:val="18"/>
                <w:w w:val="115"/>
                <w:sz w:val="18"/>
              </w:rPr>
              <w:t> </w:t>
            </w:r>
            <w:r>
              <w:rPr>
                <w:color w:val="131313"/>
                <w:w w:val="115"/>
                <w:sz w:val="18"/>
              </w:rPr>
              <w:t>-</w:t>
            </w:r>
            <w:r>
              <w:rPr>
                <w:color w:val="131313"/>
                <w:spacing w:val="-2"/>
                <w:w w:val="115"/>
                <w:sz w:val="18"/>
              </w:rPr>
              <w:t> </w:t>
            </w:r>
            <w:r>
              <w:rPr>
                <w:i/>
                <w:color w:val="131313"/>
                <w:w w:val="115"/>
                <w:sz w:val="18"/>
              </w:rPr>
              <w:t>cu</w:t>
            </w:r>
            <w:r>
              <w:rPr>
                <w:i/>
                <w:color w:val="131313"/>
                <w:spacing w:val="4"/>
                <w:w w:val="115"/>
                <w:sz w:val="18"/>
              </w:rPr>
              <w:t> </w:t>
            </w:r>
            <w:r>
              <w:rPr>
                <w:i/>
                <w:color w:val="131313"/>
                <w:w w:val="115"/>
                <w:sz w:val="18"/>
              </w:rPr>
              <w:t>4</w:t>
            </w:r>
            <w:r>
              <w:rPr>
                <w:i/>
                <w:color w:val="131313"/>
                <w:spacing w:val="8"/>
                <w:w w:val="115"/>
                <w:sz w:val="18"/>
              </w:rPr>
              <w:t> </w:t>
            </w:r>
            <w:r>
              <w:rPr>
                <w:i/>
                <w:color w:val="131313"/>
                <w:spacing w:val="-2"/>
                <w:w w:val="115"/>
                <w:sz w:val="18"/>
              </w:rPr>
              <w:t>ghidaje</w:t>
            </w:r>
          </w:p>
        </w:tc>
        <w:tc>
          <w:tcPr>
            <w:tcW w:w="764" w:type="dxa"/>
          </w:tcPr>
          <w:p>
            <w:pPr>
              <w:pStyle w:val="TableParagraph"/>
              <w:spacing w:before="40"/>
              <w:ind w:left="81" w:right="40"/>
              <w:jc w:val="center"/>
              <w:rPr>
                <w:i/>
                <w:sz w:val="18"/>
              </w:rPr>
            </w:pPr>
            <w:r>
              <w:rPr>
                <w:i/>
                <w:color w:val="131313"/>
                <w:spacing w:val="-5"/>
                <w:w w:val="105"/>
                <w:sz w:val="18"/>
              </w:rPr>
              <w:t>buc</w:t>
            </w:r>
          </w:p>
        </w:tc>
        <w:tc>
          <w:tcPr>
            <w:tcW w:w="1172" w:type="dxa"/>
          </w:tcPr>
          <w:p>
            <w:pPr>
              <w:pStyle w:val="TableParagraph"/>
              <w:spacing w:before="35"/>
              <w:ind w:right="16"/>
              <w:jc w:val="right"/>
              <w:rPr>
                <w:i/>
                <w:sz w:val="18"/>
              </w:rPr>
            </w:pPr>
            <w:r>
              <w:rPr>
                <w:i/>
                <w:color w:val="131313"/>
                <w:spacing w:val="-2"/>
                <w:w w:val="105"/>
                <w:sz w:val="18"/>
              </w:rPr>
              <w:t>4.000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49" w:hRule="atLeast"/>
        </w:trPr>
        <w:tc>
          <w:tcPr>
            <w:tcW w:w="658" w:type="dxa"/>
            <w:vMerge w:val="restart"/>
            <w:tcBorders>
              <w:left w:val="single" w:sz="12" w:space="0" w:color="000000"/>
            </w:tcBorders>
          </w:tcPr>
          <w:p>
            <w:pPr>
              <w:pStyle w:val="TableParagraph"/>
              <w:spacing w:before="49"/>
              <w:ind w:left="391"/>
              <w:rPr>
                <w:b/>
                <w:sz w:val="17"/>
              </w:rPr>
            </w:pPr>
            <w:r>
              <w:rPr>
                <w:b/>
                <w:color w:val="131313"/>
                <w:spacing w:val="-5"/>
                <w:w w:val="105"/>
                <w:sz w:val="17"/>
              </w:rPr>
              <w:t>29</w:t>
            </w:r>
          </w:p>
        </w:tc>
        <w:tc>
          <w:tcPr>
            <w:tcW w:w="5209" w:type="dxa"/>
            <w:vMerge w:val="restart"/>
          </w:tcPr>
          <w:p>
            <w:pPr>
              <w:pStyle w:val="TableParagraph"/>
              <w:spacing w:line="235" w:lineRule="auto" w:before="43"/>
              <w:ind w:left="38" w:right="238" w:firstLine="7"/>
              <w:rPr>
                <w:sz w:val="18"/>
              </w:rPr>
            </w:pPr>
            <w:r>
              <w:rPr>
                <w:b/>
                <w:color w:val="131313"/>
                <w:w w:val="110"/>
                <w:sz w:val="17"/>
              </w:rPr>
              <w:t>FE27Bl </w:t>
            </w:r>
            <w:r>
              <w:rPr>
                <w:color w:val="131313"/>
                <w:w w:val="110"/>
                <w:sz w:val="17"/>
              </w:rPr>
              <w:t>- </w:t>
            </w:r>
            <w:r>
              <w:rPr>
                <w:color w:val="131313"/>
                <w:w w:val="110"/>
                <w:sz w:val="18"/>
              </w:rPr>
              <w:t>Compensator de</w:t>
            </w:r>
            <w:r>
              <w:rPr>
                <w:color w:val="131313"/>
                <w:spacing w:val="-2"/>
                <w:w w:val="110"/>
                <w:sz w:val="18"/>
              </w:rPr>
              <w:t> </w:t>
            </w:r>
            <w:r>
              <w:rPr>
                <w:color w:val="131313"/>
                <w:w w:val="110"/>
                <w:sz w:val="18"/>
              </w:rPr>
              <w:t>dilatare liniar din</w:t>
            </w:r>
            <w:r>
              <w:rPr>
                <w:color w:val="131313"/>
                <w:spacing w:val="-6"/>
                <w:w w:val="110"/>
                <w:sz w:val="18"/>
              </w:rPr>
              <w:t> </w:t>
            </w:r>
            <w:r>
              <w:rPr>
                <w:color w:val="131313"/>
                <w:w w:val="110"/>
                <w:sz w:val="18"/>
              </w:rPr>
              <w:t>inox D </w:t>
            </w:r>
            <w:r>
              <w:rPr>
                <w:color w:val="030303"/>
                <w:w w:val="110"/>
                <w:sz w:val="18"/>
              </w:rPr>
              <w:t>=</w:t>
            </w:r>
            <w:r>
              <w:rPr>
                <w:color w:val="030303"/>
                <w:spacing w:val="22"/>
                <w:w w:val="110"/>
                <w:sz w:val="18"/>
              </w:rPr>
              <w:t> </w:t>
            </w:r>
            <w:r>
              <w:rPr>
                <w:color w:val="131313"/>
                <w:w w:val="110"/>
                <w:sz w:val="18"/>
              </w:rPr>
              <w:t>1 1/4"" - cu 4 ghidaje</w:t>
            </w:r>
          </w:p>
        </w:tc>
        <w:tc>
          <w:tcPr>
            <w:tcW w:w="764" w:type="dxa"/>
            <w:vMerge w:val="restart"/>
          </w:tcPr>
          <w:p>
            <w:pPr>
              <w:pStyle w:val="TableParagraph"/>
              <w:spacing w:before="42"/>
              <w:ind w:left="237"/>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85" w:lineRule="exact" w:before="44"/>
              <w:ind w:right="5"/>
              <w:jc w:val="right"/>
              <w:rPr>
                <w:b/>
                <w:sz w:val="17"/>
              </w:rPr>
            </w:pPr>
            <w:r>
              <w:rPr>
                <w:b/>
                <w:color w:val="131313"/>
                <w:spacing w:val="-2"/>
                <w:w w:val="125"/>
                <w:sz w:val="17"/>
              </w:rPr>
              <w:t>4.000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tcBorders>
          </w:tcPr>
          <w:p>
            <w:pPr>
              <w:pStyle w:val="TableParagraph"/>
              <w:rPr>
                <w:rFonts w:ascii="Times New Roman"/>
                <w:sz w:val="16"/>
              </w:rPr>
            </w:pPr>
          </w:p>
        </w:tc>
      </w:tr>
      <w:tr>
        <w:trPr>
          <w:trHeight w:val="297"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9"/>
              <w:jc w:val="right"/>
              <w:rPr>
                <w:sz w:val="18"/>
              </w:rPr>
            </w:pPr>
            <w:r>
              <w:rPr>
                <w:color w:val="131313"/>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4"/>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7"/>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446" w:hRule="atLeast"/>
        </w:trPr>
        <w:tc>
          <w:tcPr>
            <w:tcW w:w="658" w:type="dxa"/>
            <w:tcBorders>
              <w:left w:val="single" w:sz="12" w:space="0" w:color="000000"/>
            </w:tcBorders>
          </w:tcPr>
          <w:p>
            <w:pPr>
              <w:pStyle w:val="TableParagraph"/>
              <w:spacing w:before="35"/>
              <w:ind w:right="31"/>
              <w:jc w:val="right"/>
              <w:rPr>
                <w:i/>
                <w:sz w:val="18"/>
              </w:rPr>
            </w:pPr>
            <w:r>
              <w:rPr>
                <w:i/>
                <w:color w:val="131313"/>
                <w:spacing w:val="-4"/>
                <w:w w:val="105"/>
                <w:sz w:val="18"/>
              </w:rPr>
              <w:t>29.1</w:t>
            </w:r>
          </w:p>
        </w:tc>
        <w:tc>
          <w:tcPr>
            <w:tcW w:w="5209" w:type="dxa"/>
          </w:tcPr>
          <w:p>
            <w:pPr>
              <w:pStyle w:val="TableParagraph"/>
              <w:spacing w:line="204" w:lineRule="exact" w:before="35"/>
              <w:ind w:left="285"/>
              <w:rPr>
                <w:sz w:val="18"/>
              </w:rPr>
            </w:pPr>
            <w:r>
              <w:rPr>
                <w:b/>
                <w:i/>
                <w:color w:val="131313"/>
                <w:w w:val="110"/>
                <w:sz w:val="17"/>
              </w:rPr>
              <w:t>7310076</w:t>
            </w:r>
            <w:r>
              <w:rPr>
                <w:b/>
                <w:i/>
                <w:color w:val="131313"/>
                <w:spacing w:val="15"/>
                <w:w w:val="110"/>
                <w:sz w:val="17"/>
              </w:rPr>
              <w:t> </w:t>
            </w:r>
            <w:r>
              <w:rPr>
                <w:color w:val="131313"/>
                <w:w w:val="110"/>
                <w:sz w:val="17"/>
              </w:rPr>
              <w:t>-</w:t>
            </w:r>
            <w:r>
              <w:rPr>
                <w:color w:val="131313"/>
                <w:spacing w:val="-13"/>
                <w:w w:val="110"/>
                <w:sz w:val="17"/>
              </w:rPr>
              <w:t> </w:t>
            </w:r>
            <w:r>
              <w:rPr>
                <w:i/>
                <w:color w:val="131313"/>
                <w:w w:val="110"/>
                <w:sz w:val="18"/>
              </w:rPr>
              <w:t>Compensator</w:t>
            </w:r>
            <w:r>
              <w:rPr>
                <w:i/>
                <w:color w:val="131313"/>
                <w:spacing w:val="20"/>
                <w:w w:val="110"/>
                <w:sz w:val="18"/>
              </w:rPr>
              <w:t> </w:t>
            </w:r>
            <w:r>
              <w:rPr>
                <w:i/>
                <w:color w:val="131313"/>
                <w:w w:val="110"/>
                <w:sz w:val="18"/>
              </w:rPr>
              <w:t>de</w:t>
            </w:r>
            <w:r>
              <w:rPr>
                <w:i/>
                <w:color w:val="131313"/>
                <w:spacing w:val="-2"/>
                <w:w w:val="110"/>
                <w:sz w:val="18"/>
              </w:rPr>
              <w:t> </w:t>
            </w:r>
            <w:r>
              <w:rPr>
                <w:i/>
                <w:color w:val="131313"/>
                <w:w w:val="110"/>
                <w:sz w:val="18"/>
              </w:rPr>
              <w:t>dilatare</w:t>
            </w:r>
            <w:r>
              <w:rPr>
                <w:i/>
                <w:color w:val="131313"/>
                <w:spacing w:val="9"/>
                <w:w w:val="110"/>
                <w:sz w:val="18"/>
              </w:rPr>
              <w:t> </w:t>
            </w:r>
            <w:r>
              <w:rPr>
                <w:i/>
                <w:color w:val="131313"/>
                <w:w w:val="110"/>
                <w:sz w:val="18"/>
              </w:rPr>
              <w:t>liniar</w:t>
            </w:r>
            <w:r>
              <w:rPr>
                <w:i/>
                <w:color w:val="131313"/>
                <w:spacing w:val="6"/>
                <w:w w:val="110"/>
                <w:sz w:val="18"/>
              </w:rPr>
              <w:t> </w:t>
            </w:r>
            <w:r>
              <w:rPr>
                <w:i/>
                <w:color w:val="131313"/>
                <w:w w:val="110"/>
                <w:sz w:val="18"/>
              </w:rPr>
              <w:t>din</w:t>
            </w:r>
            <w:r>
              <w:rPr>
                <w:i/>
                <w:color w:val="131313"/>
                <w:spacing w:val="5"/>
                <w:w w:val="110"/>
                <w:sz w:val="18"/>
              </w:rPr>
              <w:t> </w:t>
            </w:r>
            <w:r>
              <w:rPr>
                <w:i/>
                <w:color w:val="131313"/>
                <w:w w:val="110"/>
                <w:sz w:val="18"/>
              </w:rPr>
              <w:t>inox</w:t>
            </w:r>
            <w:r>
              <w:rPr>
                <w:i/>
                <w:color w:val="131313"/>
                <w:spacing w:val="5"/>
                <w:w w:val="110"/>
                <w:sz w:val="18"/>
              </w:rPr>
              <w:t> </w:t>
            </w:r>
            <w:r>
              <w:rPr>
                <w:i/>
                <w:color w:val="131313"/>
                <w:w w:val="110"/>
                <w:sz w:val="18"/>
              </w:rPr>
              <w:t>D</w:t>
            </w:r>
            <w:r>
              <w:rPr>
                <w:i/>
                <w:color w:val="131313"/>
                <w:spacing w:val="11"/>
                <w:w w:val="110"/>
                <w:sz w:val="18"/>
              </w:rPr>
              <w:t> </w:t>
            </w:r>
            <w:r>
              <w:rPr>
                <w:color w:val="131313"/>
                <w:spacing w:val="-10"/>
                <w:w w:val="110"/>
                <w:sz w:val="18"/>
              </w:rPr>
              <w:t>=</w:t>
            </w:r>
          </w:p>
          <w:p>
            <w:pPr>
              <w:pStyle w:val="TableParagraph"/>
              <w:spacing w:line="187" w:lineRule="exact"/>
              <w:ind w:left="266"/>
              <w:rPr>
                <w:i/>
                <w:sz w:val="18"/>
              </w:rPr>
            </w:pPr>
            <w:r>
              <w:rPr>
                <w:i/>
                <w:color w:val="131313"/>
                <w:w w:val="115"/>
                <w:sz w:val="18"/>
              </w:rPr>
              <w:t>11/4""</w:t>
            </w:r>
            <w:r>
              <w:rPr>
                <w:i/>
                <w:color w:val="131313"/>
                <w:spacing w:val="15"/>
                <w:w w:val="115"/>
                <w:sz w:val="18"/>
              </w:rPr>
              <w:t> </w:t>
            </w:r>
            <w:r>
              <w:rPr>
                <w:color w:val="131313"/>
                <w:w w:val="115"/>
                <w:sz w:val="18"/>
              </w:rPr>
              <w:t>-</w:t>
            </w:r>
            <w:r>
              <w:rPr>
                <w:color w:val="131313"/>
                <w:spacing w:val="-2"/>
                <w:w w:val="115"/>
                <w:sz w:val="18"/>
              </w:rPr>
              <w:t> </w:t>
            </w:r>
            <w:r>
              <w:rPr>
                <w:i/>
                <w:color w:val="131313"/>
                <w:w w:val="115"/>
                <w:sz w:val="18"/>
              </w:rPr>
              <w:t>cu</w:t>
            </w:r>
            <w:r>
              <w:rPr>
                <w:i/>
                <w:color w:val="131313"/>
                <w:spacing w:val="6"/>
                <w:w w:val="115"/>
                <w:sz w:val="18"/>
              </w:rPr>
              <w:t> </w:t>
            </w:r>
            <w:r>
              <w:rPr>
                <w:i/>
                <w:color w:val="131313"/>
                <w:w w:val="115"/>
                <w:sz w:val="18"/>
              </w:rPr>
              <w:t>4</w:t>
            </w:r>
            <w:r>
              <w:rPr>
                <w:i/>
                <w:color w:val="131313"/>
                <w:spacing w:val="8"/>
                <w:w w:val="115"/>
                <w:sz w:val="18"/>
              </w:rPr>
              <w:t> </w:t>
            </w:r>
            <w:r>
              <w:rPr>
                <w:i/>
                <w:color w:val="131313"/>
                <w:spacing w:val="-2"/>
                <w:w w:val="115"/>
                <w:sz w:val="18"/>
              </w:rPr>
              <w:t>ghidaje</w:t>
            </w:r>
          </w:p>
        </w:tc>
        <w:tc>
          <w:tcPr>
            <w:tcW w:w="764" w:type="dxa"/>
          </w:tcPr>
          <w:p>
            <w:pPr>
              <w:pStyle w:val="TableParagraph"/>
              <w:spacing w:before="35"/>
              <w:ind w:left="81" w:right="38"/>
              <w:jc w:val="center"/>
              <w:rPr>
                <w:i/>
                <w:sz w:val="18"/>
              </w:rPr>
            </w:pPr>
            <w:r>
              <w:rPr>
                <w:i/>
                <w:color w:val="131313"/>
                <w:spacing w:val="-5"/>
                <w:w w:val="105"/>
                <w:sz w:val="18"/>
              </w:rPr>
              <w:t>buc</w:t>
            </w:r>
          </w:p>
        </w:tc>
        <w:tc>
          <w:tcPr>
            <w:tcW w:w="1172" w:type="dxa"/>
          </w:tcPr>
          <w:p>
            <w:pPr>
              <w:pStyle w:val="TableParagraph"/>
              <w:spacing w:before="35"/>
              <w:ind w:right="16"/>
              <w:jc w:val="right"/>
              <w:rPr>
                <w:i/>
                <w:sz w:val="18"/>
              </w:rPr>
            </w:pPr>
            <w:r>
              <w:rPr>
                <w:i/>
                <w:color w:val="131313"/>
                <w:spacing w:val="-2"/>
                <w:w w:val="105"/>
                <w:sz w:val="18"/>
              </w:rPr>
              <w:t>4.000</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49" w:hRule="atLeast"/>
        </w:trPr>
        <w:tc>
          <w:tcPr>
            <w:tcW w:w="658" w:type="dxa"/>
            <w:vMerge w:val="restart"/>
            <w:tcBorders>
              <w:left w:val="single" w:sz="12" w:space="0" w:color="000000"/>
            </w:tcBorders>
          </w:tcPr>
          <w:p>
            <w:pPr>
              <w:pStyle w:val="TableParagraph"/>
              <w:spacing w:before="44"/>
              <w:ind w:left="379"/>
              <w:rPr>
                <w:b/>
                <w:sz w:val="17"/>
              </w:rPr>
            </w:pPr>
            <w:r>
              <w:rPr>
                <w:b/>
                <w:color w:val="131313"/>
                <w:spacing w:val="-5"/>
                <w:w w:val="105"/>
                <w:sz w:val="17"/>
              </w:rPr>
              <w:t>30</w:t>
            </w:r>
          </w:p>
        </w:tc>
        <w:tc>
          <w:tcPr>
            <w:tcW w:w="5209" w:type="dxa"/>
            <w:vMerge w:val="restart"/>
          </w:tcPr>
          <w:p>
            <w:pPr>
              <w:pStyle w:val="TableParagraph"/>
              <w:spacing w:line="235" w:lineRule="auto" w:before="38"/>
              <w:ind w:left="37" w:right="137" w:firstLine="1"/>
              <w:rPr>
                <w:sz w:val="18"/>
              </w:rPr>
            </w:pPr>
            <w:r>
              <w:rPr>
                <w:b/>
                <w:color w:val="131313"/>
                <w:w w:val="110"/>
                <w:sz w:val="17"/>
              </w:rPr>
              <w:t>1D12El </w:t>
            </w:r>
            <w:r>
              <w:rPr>
                <w:color w:val="131313"/>
                <w:w w:val="110"/>
                <w:sz w:val="17"/>
              </w:rPr>
              <w:t>- </w:t>
            </w:r>
            <w:r>
              <w:rPr>
                <w:color w:val="131313"/>
                <w:w w:val="110"/>
                <w:sz w:val="18"/>
              </w:rPr>
              <w:t>Robinet de otel sferic pentru instalatii de incalzire</w:t>
            </w:r>
            <w:r>
              <w:rPr>
                <w:color w:val="131313"/>
                <w:spacing w:val="-6"/>
                <w:w w:val="110"/>
                <w:sz w:val="18"/>
              </w:rPr>
              <w:t> </w:t>
            </w:r>
            <w:r>
              <w:rPr>
                <w:color w:val="131313"/>
                <w:w w:val="110"/>
                <w:sz w:val="18"/>
              </w:rPr>
              <w:t>cu</w:t>
            </w:r>
            <w:r>
              <w:rPr>
                <w:color w:val="131313"/>
                <w:spacing w:val="-9"/>
                <w:w w:val="110"/>
                <w:sz w:val="18"/>
              </w:rPr>
              <w:t> </w:t>
            </w:r>
            <w:r>
              <w:rPr>
                <w:color w:val="030303"/>
                <w:w w:val="110"/>
                <w:sz w:val="18"/>
              </w:rPr>
              <w:t>D</w:t>
            </w:r>
            <w:r>
              <w:rPr>
                <w:color w:val="030303"/>
                <w:spacing w:val="-9"/>
                <w:w w:val="110"/>
                <w:sz w:val="18"/>
              </w:rPr>
              <w:t> </w:t>
            </w:r>
            <w:r>
              <w:rPr>
                <w:color w:val="131313"/>
                <w:w w:val="110"/>
                <w:sz w:val="18"/>
              </w:rPr>
              <w:t>=</w:t>
            </w:r>
            <w:r>
              <w:rPr>
                <w:color w:val="131313"/>
                <w:spacing w:val="13"/>
                <w:w w:val="110"/>
                <w:sz w:val="18"/>
              </w:rPr>
              <w:t> </w:t>
            </w:r>
            <w:r>
              <w:rPr>
                <w:color w:val="131313"/>
                <w:w w:val="110"/>
                <w:sz w:val="18"/>
              </w:rPr>
              <w:t>15</w:t>
            </w:r>
            <w:r>
              <w:rPr>
                <w:color w:val="131313"/>
                <w:spacing w:val="-4"/>
                <w:w w:val="110"/>
                <w:sz w:val="18"/>
              </w:rPr>
              <w:t> </w:t>
            </w:r>
            <w:r>
              <w:rPr>
                <w:color w:val="131313"/>
                <w:w w:val="110"/>
                <w:sz w:val="18"/>
              </w:rPr>
              <w:t>mm pentru</w:t>
            </w:r>
            <w:r>
              <w:rPr>
                <w:color w:val="131313"/>
                <w:spacing w:val="-5"/>
                <w:w w:val="110"/>
                <w:sz w:val="18"/>
              </w:rPr>
              <w:t> </w:t>
            </w:r>
            <w:r>
              <w:rPr>
                <w:color w:val="131313"/>
                <w:w w:val="110"/>
                <w:sz w:val="18"/>
              </w:rPr>
              <w:t>golire</w:t>
            </w:r>
            <w:r>
              <w:rPr>
                <w:color w:val="131313"/>
                <w:spacing w:val="-6"/>
                <w:w w:val="110"/>
                <w:sz w:val="18"/>
              </w:rPr>
              <w:t> </w:t>
            </w:r>
            <w:r>
              <w:rPr>
                <w:color w:val="131313"/>
                <w:w w:val="110"/>
                <w:sz w:val="18"/>
              </w:rPr>
              <w:t>(rob</w:t>
            </w:r>
            <w:r>
              <w:rPr>
                <w:color w:val="3D3D3D"/>
                <w:w w:val="110"/>
                <w:sz w:val="18"/>
              </w:rPr>
              <w:t>i</w:t>
            </w:r>
            <w:r>
              <w:rPr>
                <w:color w:val="131313"/>
                <w:w w:val="110"/>
                <w:sz w:val="18"/>
              </w:rPr>
              <w:t>net de</w:t>
            </w:r>
            <w:r>
              <w:rPr>
                <w:color w:val="131313"/>
                <w:spacing w:val="-5"/>
                <w:w w:val="110"/>
                <w:sz w:val="18"/>
              </w:rPr>
              <w:t> </w:t>
            </w:r>
            <w:r>
              <w:rPr>
                <w:color w:val="131313"/>
                <w:w w:val="110"/>
                <w:sz w:val="18"/>
              </w:rPr>
              <w:t>golire</w:t>
            </w:r>
            <w:r>
              <w:rPr>
                <w:color w:val="131313"/>
                <w:spacing w:val="-7"/>
                <w:w w:val="110"/>
                <w:sz w:val="18"/>
              </w:rPr>
              <w:t> </w:t>
            </w:r>
            <w:r>
              <w:rPr>
                <w:color w:val="131313"/>
                <w:w w:val="110"/>
                <w:sz w:val="18"/>
              </w:rPr>
              <w:t>cu sfera</w:t>
            </w:r>
            <w:r>
              <w:rPr>
                <w:color w:val="3D3D3D"/>
                <w:w w:val="110"/>
                <w:sz w:val="18"/>
              </w:rPr>
              <w:t>, </w:t>
            </w:r>
            <w:r>
              <w:rPr>
                <w:color w:val="131313"/>
                <w:w w:val="110"/>
                <w:sz w:val="18"/>
              </w:rPr>
              <w:t>cu dop si portfurtun D=l/2 </w:t>
            </w:r>
            <w:r>
              <w:rPr>
                <w:color w:val="3D3D3D"/>
                <w:w w:val="110"/>
                <w:sz w:val="18"/>
              </w:rPr>
              <w:t>"</w:t>
            </w:r>
            <w:r>
              <w:rPr>
                <w:color w:val="131313"/>
                <w:w w:val="110"/>
                <w:sz w:val="18"/>
              </w:rPr>
              <w:t>)</w:t>
            </w:r>
          </w:p>
        </w:tc>
        <w:tc>
          <w:tcPr>
            <w:tcW w:w="764" w:type="dxa"/>
            <w:vMerge w:val="restart"/>
          </w:tcPr>
          <w:p>
            <w:pPr>
              <w:pStyle w:val="TableParagraph"/>
              <w:spacing w:before="37"/>
              <w:ind w:left="237"/>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90" w:lineRule="exact" w:before="40"/>
              <w:ind w:right="1"/>
              <w:jc w:val="right"/>
              <w:rPr>
                <w:b/>
                <w:sz w:val="17"/>
              </w:rPr>
            </w:pPr>
            <w:r>
              <w:rPr>
                <w:b/>
                <w:color w:val="131313"/>
                <w:spacing w:val="-2"/>
                <w:w w:val="125"/>
                <w:sz w:val="17"/>
              </w:rPr>
              <w:t>20.000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tcBorders>
          </w:tcPr>
          <w:p>
            <w:pPr>
              <w:pStyle w:val="TableParagraph"/>
              <w:rPr>
                <w:rFonts w:ascii="Times New Roman"/>
                <w:sz w:val="16"/>
              </w:rPr>
            </w:pPr>
          </w:p>
        </w:tc>
      </w:tr>
      <w:tr>
        <w:trPr>
          <w:trHeight w:val="389"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9"/>
              <w:jc w:val="right"/>
              <w:rPr>
                <w:sz w:val="18"/>
              </w:rPr>
            </w:pPr>
            <w:r>
              <w:rPr>
                <w:color w:val="131313"/>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tcBorders>
          </w:tcPr>
          <w:p>
            <w:pPr>
              <w:pStyle w:val="TableParagraph"/>
              <w:rPr>
                <w:rFonts w:ascii="Times New Roman"/>
                <w:sz w:val="16"/>
              </w:rPr>
            </w:pPr>
          </w:p>
        </w:tc>
      </w:tr>
      <w:tr>
        <w:trPr>
          <w:trHeight w:val="177"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14"/>
              <w:jc w:val="right"/>
              <w:rPr>
                <w:sz w:val="18"/>
              </w:rPr>
            </w:pPr>
            <w:r>
              <w:rPr>
                <w:color w:val="131313"/>
                <w:spacing w:val="-2"/>
                <w:w w:val="105"/>
                <w:sz w:val="18"/>
              </w:rPr>
              <w:t>manopera:</w:t>
            </w:r>
          </w:p>
        </w:tc>
        <w:tc>
          <w:tcPr>
            <w:tcW w:w="1326" w:type="dxa"/>
            <w:tcBorders>
              <w:top w:val="single" w:sz="2" w:space="0" w:color="000000"/>
            </w:tcBorders>
          </w:tcPr>
          <w:p>
            <w:pPr>
              <w:pStyle w:val="TableParagraph"/>
              <w:rPr>
                <w:rFonts w:ascii="Times New Roman"/>
                <w:sz w:val="10"/>
              </w:rPr>
            </w:pPr>
          </w:p>
        </w:tc>
        <w:tc>
          <w:tcPr>
            <w:tcW w:w="1412" w:type="dxa"/>
            <w:tcBorders>
              <w:top w:val="single" w:sz="2" w:space="0" w:color="000000"/>
            </w:tcBorders>
          </w:tcPr>
          <w:p>
            <w:pPr>
              <w:pStyle w:val="TableParagraph"/>
              <w:rPr>
                <w:rFonts w:ascii="Times New Roman"/>
                <w:sz w:val="10"/>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r>
              <w:rPr>
                <w:color w:val="3D3D3D"/>
                <w:spacing w:val="-2"/>
                <w:w w:val="115"/>
                <w:sz w:val="18"/>
              </w:rPr>
              <w: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2"/>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bl>
    <w:p>
      <w:pPr>
        <w:pStyle w:val="TableParagraph"/>
        <w:spacing w:after="0"/>
        <w:rPr>
          <w:rFonts w:ascii="Times New Roman"/>
          <w:sz w:val="16"/>
        </w:rPr>
        <w:sectPr>
          <w:pgSz w:w="11910" w:h="16840"/>
          <w:pgMar w:header="632" w:footer="975" w:top="820" w:bottom="1160" w:left="425" w:right="566"/>
        </w:sectPr>
      </w:pPr>
    </w:p>
    <w:p>
      <w:pPr>
        <w:pStyle w:val="BodyText"/>
        <w:spacing w:before="7"/>
        <w:rPr>
          <w:b/>
          <w:sz w:val="15"/>
        </w:rPr>
      </w:pPr>
    </w:p>
    <w:tbl>
      <w:tblPr>
        <w:tblW w:w="0" w:type="auto"/>
        <w:jc w:val="left"/>
        <w:tblInd w:w="1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05"/>
        <w:gridCol w:w="760"/>
        <w:gridCol w:w="1173"/>
        <w:gridCol w:w="1327"/>
        <w:gridCol w:w="1418"/>
      </w:tblGrid>
      <w:tr>
        <w:trPr>
          <w:trHeight w:val="562" w:hRule="atLeast"/>
        </w:trPr>
        <w:tc>
          <w:tcPr>
            <w:tcW w:w="7792" w:type="dxa"/>
            <w:gridSpan w:val="4"/>
            <w:tcBorders>
              <w:left w:val="single" w:sz="2" w:space="0" w:color="000000"/>
            </w:tcBorders>
          </w:tcPr>
          <w:p>
            <w:pPr>
              <w:pStyle w:val="TableParagraph"/>
              <w:spacing w:before="9"/>
              <w:rPr>
                <w:b/>
                <w:sz w:val="16"/>
              </w:rPr>
            </w:pPr>
          </w:p>
          <w:p>
            <w:pPr>
              <w:pStyle w:val="TableParagraph"/>
              <w:ind w:left="130" w:right="31"/>
              <w:jc w:val="center"/>
              <w:rPr>
                <w:b/>
                <w:sz w:val="16"/>
              </w:rPr>
            </w:pPr>
            <w:r>
              <w:rPr>
                <w:b/>
                <w:color w:val="111111"/>
                <w:sz w:val="16"/>
              </w:rPr>
              <w:t>SECTIUNEA</w:t>
            </w:r>
            <w:r>
              <w:rPr>
                <w:b/>
                <w:color w:val="111111"/>
                <w:spacing w:val="23"/>
                <w:sz w:val="16"/>
              </w:rPr>
              <w:t> </w:t>
            </w:r>
            <w:r>
              <w:rPr>
                <w:b/>
                <w:color w:val="111111"/>
                <w:spacing w:val="-2"/>
                <w:sz w:val="16"/>
              </w:rPr>
              <w:t>TEHNICA</w:t>
            </w:r>
          </w:p>
        </w:tc>
        <w:tc>
          <w:tcPr>
            <w:tcW w:w="2745" w:type="dxa"/>
            <w:gridSpan w:val="2"/>
            <w:tcBorders>
              <w:right w:val="single" w:sz="12" w:space="0" w:color="000000"/>
            </w:tcBorders>
          </w:tcPr>
          <w:p>
            <w:pPr>
              <w:pStyle w:val="TableParagraph"/>
              <w:spacing w:before="4"/>
              <w:rPr>
                <w:b/>
                <w:sz w:val="16"/>
              </w:rPr>
            </w:pPr>
          </w:p>
          <w:p>
            <w:pPr>
              <w:pStyle w:val="TableParagraph"/>
              <w:ind w:left="366"/>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54" w:type="dxa"/>
            <w:tcBorders>
              <w:left w:val="single" w:sz="2" w:space="0" w:color="000000"/>
              <w:right w:val="single" w:sz="2" w:space="0" w:color="000000"/>
            </w:tcBorders>
          </w:tcPr>
          <w:p>
            <w:pPr>
              <w:pStyle w:val="TableParagraph"/>
              <w:spacing w:before="100"/>
              <w:rPr>
                <w:b/>
                <w:sz w:val="16"/>
              </w:rPr>
            </w:pPr>
          </w:p>
          <w:p>
            <w:pPr>
              <w:pStyle w:val="TableParagraph"/>
              <w:spacing w:before="1"/>
              <w:ind w:left="242"/>
              <w:rPr>
                <w:b/>
                <w:sz w:val="16"/>
              </w:rPr>
            </w:pPr>
            <w:r>
              <w:rPr>
                <w:b/>
                <w:color w:val="1F1F1F"/>
                <w:spacing w:val="-5"/>
                <w:w w:val="105"/>
                <w:sz w:val="16"/>
              </w:rPr>
              <w:t>Nr.</w:t>
            </w:r>
          </w:p>
        </w:tc>
        <w:tc>
          <w:tcPr>
            <w:tcW w:w="5205" w:type="dxa"/>
            <w:tcBorders>
              <w:left w:val="single" w:sz="2" w:space="0" w:color="000000"/>
            </w:tcBorders>
          </w:tcPr>
          <w:p>
            <w:pPr>
              <w:pStyle w:val="TableParagraph"/>
              <w:spacing w:before="105"/>
              <w:rPr>
                <w:b/>
                <w:sz w:val="16"/>
              </w:rPr>
            </w:pPr>
          </w:p>
          <w:p>
            <w:pPr>
              <w:pStyle w:val="TableParagraph"/>
              <w:ind w:left="128" w:right="39"/>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60" w:type="dxa"/>
          </w:tcPr>
          <w:p>
            <w:pPr>
              <w:pStyle w:val="TableParagraph"/>
              <w:spacing w:before="105"/>
              <w:rPr>
                <w:b/>
                <w:sz w:val="16"/>
              </w:rPr>
            </w:pPr>
          </w:p>
          <w:p>
            <w:pPr>
              <w:pStyle w:val="TableParagraph"/>
              <w:ind w:left="93" w:right="38"/>
              <w:jc w:val="center"/>
              <w:rPr>
                <w:b/>
                <w:sz w:val="16"/>
              </w:rPr>
            </w:pPr>
            <w:r>
              <w:rPr>
                <w:b/>
                <w:color w:val="111111"/>
                <w:spacing w:val="-4"/>
                <w:w w:val="115"/>
                <w:sz w:val="16"/>
              </w:rPr>
              <w:t>U.M.</w:t>
            </w:r>
          </w:p>
        </w:tc>
        <w:tc>
          <w:tcPr>
            <w:tcW w:w="1173" w:type="dxa"/>
          </w:tcPr>
          <w:p>
            <w:pPr>
              <w:pStyle w:val="TableParagraph"/>
              <w:spacing w:before="105"/>
              <w:rPr>
                <w:b/>
                <w:sz w:val="16"/>
              </w:rPr>
            </w:pPr>
          </w:p>
          <w:p>
            <w:pPr>
              <w:pStyle w:val="TableParagraph"/>
              <w:ind w:left="158"/>
              <w:rPr>
                <w:b/>
                <w:sz w:val="16"/>
              </w:rPr>
            </w:pPr>
            <w:r>
              <w:rPr>
                <w:b/>
                <w:color w:val="111111"/>
                <w:spacing w:val="-2"/>
                <w:w w:val="115"/>
                <w:sz w:val="16"/>
              </w:rPr>
              <w:t>Cantitatea</w:t>
            </w:r>
          </w:p>
        </w:tc>
        <w:tc>
          <w:tcPr>
            <w:tcW w:w="1327" w:type="dxa"/>
          </w:tcPr>
          <w:p>
            <w:pPr>
              <w:pStyle w:val="TableParagraph"/>
              <w:spacing w:line="225" w:lineRule="auto" w:before="116"/>
              <w:ind w:left="64" w:right="26"/>
              <w:jc w:val="center"/>
              <w:rPr>
                <w:b/>
                <w:sz w:val="16"/>
              </w:rPr>
            </w:pPr>
            <w:r>
              <w:rPr>
                <w:b/>
                <w:color w:val="111111"/>
                <w:w w:val="115"/>
                <w:sz w:val="16"/>
              </w:rPr>
              <w:t>Pretul</w:t>
            </w:r>
            <w:r>
              <w:rPr>
                <w:b/>
                <w:color w:val="111111"/>
                <w:spacing w:val="-13"/>
                <w:w w:val="115"/>
                <w:sz w:val="16"/>
              </w:rPr>
              <w:t> </w:t>
            </w:r>
            <w:r>
              <w:rPr>
                <w:b/>
                <w:color w:val="111111"/>
                <w:w w:val="115"/>
                <w:sz w:val="16"/>
              </w:rPr>
              <w:t>unitar </w:t>
            </w:r>
            <w:r>
              <w:rPr>
                <w:b/>
                <w:color w:val="1F1F1F"/>
                <w:w w:val="115"/>
                <w:sz w:val="16"/>
              </w:rPr>
              <w:t>(fara </w:t>
            </w:r>
            <w:r>
              <w:rPr>
                <w:b/>
                <w:color w:val="111111"/>
                <w:w w:val="115"/>
                <w:sz w:val="16"/>
              </w:rPr>
              <w:t>TVA)</w:t>
            </w:r>
          </w:p>
          <w:p>
            <w:pPr>
              <w:pStyle w:val="TableParagraph"/>
              <w:spacing w:before="15"/>
              <w:ind w:left="64" w:right="22"/>
              <w:jc w:val="center"/>
              <w:rPr>
                <w:sz w:val="16"/>
              </w:rPr>
            </w:pPr>
            <w:r>
              <w:rPr>
                <w:color w:val="111111"/>
                <w:w w:val="110"/>
                <w:sz w:val="16"/>
              </w:rPr>
              <w:t>- </w:t>
            </w:r>
            <w:r>
              <w:rPr>
                <w:b/>
                <w:color w:val="111111"/>
                <w:w w:val="110"/>
                <w:sz w:val="16"/>
              </w:rPr>
              <w:t>Lei</w:t>
            </w:r>
            <w:r>
              <w:rPr>
                <w:b/>
                <w:color w:val="111111"/>
                <w:spacing w:val="4"/>
                <w:w w:val="110"/>
                <w:sz w:val="16"/>
              </w:rPr>
              <w:t> </w:t>
            </w:r>
            <w:r>
              <w:rPr>
                <w:color w:val="111111"/>
                <w:spacing w:val="-10"/>
                <w:w w:val="110"/>
                <w:sz w:val="16"/>
              </w:rPr>
              <w:t>-</w:t>
            </w:r>
          </w:p>
        </w:tc>
        <w:tc>
          <w:tcPr>
            <w:tcW w:w="1418" w:type="dxa"/>
            <w:tcBorders>
              <w:right w:val="single" w:sz="12" w:space="0" w:color="000000"/>
            </w:tcBorders>
          </w:tcPr>
          <w:p>
            <w:pPr>
              <w:pStyle w:val="TableParagraph"/>
              <w:spacing w:line="181" w:lineRule="exact" w:before="107"/>
              <w:ind w:left="70" w:right="28"/>
              <w:jc w:val="center"/>
              <w:rPr>
                <w:b/>
                <w:sz w:val="16"/>
              </w:rPr>
            </w:pPr>
            <w:r>
              <w:rPr>
                <w:b/>
                <w:color w:val="111111"/>
                <w:spacing w:val="-2"/>
                <w:w w:val="105"/>
                <w:sz w:val="16"/>
              </w:rPr>
              <w:t>TOTALUL</w:t>
            </w:r>
          </w:p>
          <w:p>
            <w:pPr>
              <w:pStyle w:val="TableParagraph"/>
              <w:spacing w:line="181" w:lineRule="exact"/>
              <w:ind w:left="70" w:right="16"/>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3"/>
              <w:ind w:left="70" w:right="21"/>
              <w:jc w:val="center"/>
              <w:rPr>
                <w:sz w:val="16"/>
              </w:rPr>
            </w:pPr>
            <w:r>
              <w:rPr>
                <w:color w:val="111111"/>
                <w:w w:val="110"/>
                <w:sz w:val="16"/>
              </w:rPr>
              <w:t>-</w:t>
            </w:r>
            <w:r>
              <w:rPr>
                <w:color w:val="111111"/>
                <w:spacing w:val="7"/>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54" w:type="dxa"/>
            <w:tcBorders>
              <w:left w:val="single" w:sz="2" w:space="0" w:color="000000"/>
              <w:right w:val="single" w:sz="2" w:space="0" w:color="000000"/>
            </w:tcBorders>
          </w:tcPr>
          <w:p>
            <w:pPr>
              <w:pStyle w:val="TableParagraph"/>
              <w:spacing w:line="157" w:lineRule="exact"/>
              <w:ind w:left="132" w:right="42"/>
              <w:jc w:val="center"/>
              <w:rPr>
                <w:b/>
                <w:sz w:val="21"/>
              </w:rPr>
            </w:pPr>
            <w:r>
              <w:rPr>
                <w:b/>
                <w:color w:val="111111"/>
                <w:spacing w:val="-10"/>
                <w:sz w:val="21"/>
              </w:rPr>
              <w:t>o</w:t>
            </w:r>
          </w:p>
        </w:tc>
        <w:tc>
          <w:tcPr>
            <w:tcW w:w="5205" w:type="dxa"/>
            <w:tcBorders>
              <w:left w:val="single" w:sz="2" w:space="0" w:color="000000"/>
            </w:tcBorders>
          </w:tcPr>
          <w:p>
            <w:pPr>
              <w:pStyle w:val="TableParagraph"/>
              <w:spacing w:line="157" w:lineRule="exact"/>
              <w:ind w:left="128" w:right="63"/>
              <w:jc w:val="center"/>
              <w:rPr>
                <w:rFonts w:ascii="Times New Roman"/>
                <w:b/>
                <w:sz w:val="17"/>
              </w:rPr>
            </w:pPr>
            <w:r>
              <w:rPr>
                <w:rFonts w:ascii="Times New Roman"/>
                <w:b/>
                <w:color w:val="111111"/>
                <w:spacing w:val="-10"/>
                <w:sz w:val="17"/>
              </w:rPr>
              <w:t>1</w:t>
            </w:r>
          </w:p>
        </w:tc>
        <w:tc>
          <w:tcPr>
            <w:tcW w:w="760" w:type="dxa"/>
          </w:tcPr>
          <w:p>
            <w:pPr>
              <w:pStyle w:val="TableParagraph"/>
              <w:spacing w:line="151" w:lineRule="exact" w:before="6"/>
              <w:ind w:left="93" w:right="31"/>
              <w:jc w:val="center"/>
              <w:rPr>
                <w:b/>
                <w:sz w:val="16"/>
              </w:rPr>
            </w:pPr>
            <w:r>
              <w:rPr>
                <w:b/>
                <w:color w:val="111111"/>
                <w:spacing w:val="-10"/>
                <w:w w:val="110"/>
                <w:sz w:val="16"/>
              </w:rPr>
              <w:t>2</w:t>
            </w:r>
          </w:p>
        </w:tc>
        <w:tc>
          <w:tcPr>
            <w:tcW w:w="1173" w:type="dxa"/>
          </w:tcPr>
          <w:p>
            <w:pPr>
              <w:pStyle w:val="TableParagraph"/>
              <w:spacing w:line="151" w:lineRule="exact" w:before="6"/>
              <w:ind w:left="76" w:right="29"/>
              <w:jc w:val="center"/>
              <w:rPr>
                <w:b/>
                <w:sz w:val="16"/>
              </w:rPr>
            </w:pPr>
            <w:r>
              <w:rPr>
                <w:b/>
                <w:color w:val="111111"/>
                <w:spacing w:val="-10"/>
                <w:w w:val="110"/>
                <w:sz w:val="16"/>
              </w:rPr>
              <w:t>3</w:t>
            </w:r>
          </w:p>
        </w:tc>
        <w:tc>
          <w:tcPr>
            <w:tcW w:w="1327" w:type="dxa"/>
          </w:tcPr>
          <w:p>
            <w:pPr>
              <w:pStyle w:val="TableParagraph"/>
              <w:spacing w:line="156" w:lineRule="exact" w:before="1"/>
              <w:ind w:left="64" w:right="31"/>
              <w:jc w:val="center"/>
              <w:rPr>
                <w:b/>
                <w:sz w:val="16"/>
              </w:rPr>
            </w:pPr>
            <w:r>
              <w:rPr>
                <w:b/>
                <w:color w:val="111111"/>
                <w:spacing w:val="-10"/>
                <w:w w:val="110"/>
                <w:sz w:val="16"/>
              </w:rPr>
              <w:t>4</w:t>
            </w:r>
          </w:p>
        </w:tc>
        <w:tc>
          <w:tcPr>
            <w:tcW w:w="1418" w:type="dxa"/>
            <w:tcBorders>
              <w:right w:val="single" w:sz="12" w:space="0" w:color="000000"/>
            </w:tcBorders>
          </w:tcPr>
          <w:p>
            <w:pPr>
              <w:pStyle w:val="TableParagraph"/>
              <w:spacing w:line="156" w:lineRule="exact" w:before="1"/>
              <w:ind w:left="350"/>
              <w:rPr>
                <w:b/>
                <w:sz w:val="16"/>
              </w:rPr>
            </w:pPr>
            <w:r>
              <w:rPr>
                <w:b/>
                <w:color w:val="111111"/>
                <w:spacing w:val="-2"/>
                <w:w w:val="170"/>
                <w:sz w:val="16"/>
              </w:rPr>
              <w:t>5=3x4</w:t>
            </w:r>
          </w:p>
        </w:tc>
      </w:tr>
      <w:tr>
        <w:trPr>
          <w:trHeight w:val="446" w:hRule="atLeast"/>
        </w:trPr>
        <w:tc>
          <w:tcPr>
            <w:tcW w:w="654" w:type="dxa"/>
            <w:tcBorders>
              <w:left w:val="single" w:sz="2" w:space="0" w:color="000000"/>
              <w:right w:val="single" w:sz="2" w:space="0" w:color="000000"/>
            </w:tcBorders>
          </w:tcPr>
          <w:p>
            <w:pPr>
              <w:pStyle w:val="TableParagraph"/>
              <w:spacing w:before="30"/>
              <w:ind w:left="263"/>
              <w:rPr>
                <w:i/>
                <w:sz w:val="18"/>
              </w:rPr>
            </w:pPr>
            <w:r>
              <w:rPr>
                <w:i/>
                <w:color w:val="111111"/>
                <w:spacing w:val="-4"/>
                <w:w w:val="110"/>
                <w:sz w:val="18"/>
              </w:rPr>
              <w:t>30.1</w:t>
            </w:r>
          </w:p>
        </w:tc>
        <w:tc>
          <w:tcPr>
            <w:tcW w:w="5205" w:type="dxa"/>
            <w:tcBorders>
              <w:left w:val="single" w:sz="2" w:space="0" w:color="000000"/>
            </w:tcBorders>
          </w:tcPr>
          <w:p>
            <w:pPr>
              <w:pStyle w:val="TableParagraph"/>
              <w:spacing w:line="202" w:lineRule="exact" w:before="22"/>
              <w:ind w:left="325" w:right="124" w:hanging="4"/>
              <w:rPr>
                <w:sz w:val="18"/>
              </w:rPr>
            </w:pPr>
            <w:r>
              <w:rPr>
                <w:b/>
                <w:i/>
                <w:color w:val="111111"/>
                <w:w w:val="105"/>
                <w:sz w:val="18"/>
              </w:rPr>
              <w:t>4202729</w:t>
            </w:r>
            <w:r>
              <w:rPr>
                <w:b/>
                <w:i/>
                <w:color w:val="111111"/>
                <w:w w:val="105"/>
                <w:sz w:val="18"/>
              </w:rPr>
              <w:t> </w:t>
            </w:r>
            <w:r>
              <w:rPr>
                <w:color w:val="3F3F3F"/>
                <w:w w:val="105"/>
                <w:sz w:val="18"/>
              </w:rPr>
              <w:t>- </w:t>
            </w:r>
            <w:r>
              <w:rPr>
                <w:i/>
                <w:color w:val="111111"/>
                <w:w w:val="105"/>
                <w:sz w:val="18"/>
              </w:rPr>
              <w:t>Robinet de otel sferic pentru</w:t>
            </w:r>
            <w:r>
              <w:rPr>
                <w:i/>
                <w:color w:val="111111"/>
                <w:w w:val="105"/>
                <w:sz w:val="18"/>
              </w:rPr>
              <w:t> instalatii de incalzire cu D </w:t>
            </w:r>
            <w:r>
              <w:rPr>
                <w:color w:val="111111"/>
                <w:w w:val="105"/>
                <w:sz w:val="18"/>
              </w:rPr>
              <w:t>= </w:t>
            </w:r>
            <w:r>
              <w:rPr>
                <w:i/>
                <w:color w:val="111111"/>
                <w:w w:val="105"/>
                <w:sz w:val="18"/>
              </w:rPr>
              <w:t>15</w:t>
            </w:r>
            <w:r>
              <w:rPr>
                <w:i/>
                <w:color w:val="111111"/>
                <w:w w:val="105"/>
                <w:sz w:val="18"/>
              </w:rPr>
              <w:t> </w:t>
            </w:r>
            <w:r>
              <w:rPr>
                <w:color w:val="111111"/>
                <w:w w:val="105"/>
                <w:sz w:val="18"/>
              </w:rPr>
              <w:t>mm</w:t>
            </w:r>
          </w:p>
        </w:tc>
        <w:tc>
          <w:tcPr>
            <w:tcW w:w="760" w:type="dxa"/>
          </w:tcPr>
          <w:p>
            <w:pPr>
              <w:pStyle w:val="TableParagraph"/>
              <w:spacing w:before="35"/>
              <w:ind w:left="93" w:right="42"/>
              <w:jc w:val="center"/>
              <w:rPr>
                <w:i/>
                <w:sz w:val="18"/>
              </w:rPr>
            </w:pPr>
            <w:r>
              <w:rPr>
                <w:i/>
                <w:color w:val="111111"/>
                <w:spacing w:val="-5"/>
                <w:w w:val="105"/>
                <w:sz w:val="18"/>
              </w:rPr>
              <w:t>buc</w:t>
            </w:r>
          </w:p>
        </w:tc>
        <w:tc>
          <w:tcPr>
            <w:tcW w:w="1173" w:type="dxa"/>
          </w:tcPr>
          <w:p>
            <w:pPr>
              <w:pStyle w:val="TableParagraph"/>
              <w:spacing w:before="35"/>
              <w:ind w:right="27"/>
              <w:jc w:val="right"/>
              <w:rPr>
                <w:i/>
                <w:sz w:val="18"/>
              </w:rPr>
            </w:pPr>
            <w:r>
              <w:rPr>
                <w:i/>
                <w:color w:val="111111"/>
                <w:spacing w:val="-2"/>
                <w:w w:val="105"/>
                <w:sz w:val="18"/>
              </w:rPr>
              <w:t>20.000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val="restart"/>
            <w:tcBorders>
              <w:left w:val="single" w:sz="12" w:space="0" w:color="000000"/>
            </w:tcBorders>
          </w:tcPr>
          <w:p>
            <w:pPr>
              <w:pStyle w:val="TableParagraph"/>
              <w:spacing w:before="40"/>
              <w:ind w:left="403"/>
              <w:rPr>
                <w:b/>
                <w:sz w:val="17"/>
              </w:rPr>
            </w:pPr>
            <w:r>
              <w:rPr>
                <w:b/>
                <w:color w:val="111111"/>
                <w:spacing w:val="-5"/>
                <w:sz w:val="17"/>
              </w:rPr>
              <w:t>31</w:t>
            </w:r>
          </w:p>
        </w:tc>
        <w:tc>
          <w:tcPr>
            <w:tcW w:w="5205" w:type="dxa"/>
            <w:vMerge w:val="restart"/>
          </w:tcPr>
          <w:p>
            <w:pPr>
              <w:pStyle w:val="TableParagraph"/>
              <w:spacing w:before="30"/>
              <w:ind w:left="72"/>
              <w:rPr>
                <w:sz w:val="18"/>
              </w:rPr>
            </w:pPr>
            <w:r>
              <w:rPr>
                <w:b/>
                <w:color w:val="111111"/>
                <w:w w:val="110"/>
                <w:sz w:val="17"/>
              </w:rPr>
              <w:t>1D05A01&gt;</w:t>
            </w:r>
            <w:r>
              <w:rPr>
                <w:b/>
                <w:color w:val="111111"/>
                <w:spacing w:val="22"/>
                <w:w w:val="110"/>
                <w:sz w:val="17"/>
              </w:rPr>
              <w:t> </w:t>
            </w:r>
            <w:r>
              <w:rPr>
                <w:color w:val="111111"/>
                <w:w w:val="110"/>
                <w:sz w:val="17"/>
              </w:rPr>
              <w:t>-</w:t>
            </w:r>
            <w:r>
              <w:rPr>
                <w:color w:val="111111"/>
                <w:spacing w:val="12"/>
                <w:w w:val="110"/>
                <w:sz w:val="17"/>
              </w:rPr>
              <w:t> </w:t>
            </w:r>
            <w:r>
              <w:rPr>
                <w:color w:val="111111"/>
                <w:w w:val="110"/>
                <w:sz w:val="18"/>
              </w:rPr>
              <w:t>Ventil</w:t>
            </w:r>
            <w:r>
              <w:rPr>
                <w:color w:val="111111"/>
                <w:spacing w:val="5"/>
                <w:w w:val="110"/>
                <w:sz w:val="18"/>
              </w:rPr>
              <w:t> </w:t>
            </w:r>
            <w:r>
              <w:rPr>
                <w:color w:val="111111"/>
                <w:w w:val="110"/>
                <w:sz w:val="18"/>
              </w:rPr>
              <w:t>automat</w:t>
            </w:r>
            <w:r>
              <w:rPr>
                <w:color w:val="111111"/>
                <w:spacing w:val="12"/>
                <w:w w:val="110"/>
                <w:sz w:val="18"/>
              </w:rPr>
              <w:t> </w:t>
            </w:r>
            <w:r>
              <w:rPr>
                <w:color w:val="111111"/>
                <w:w w:val="110"/>
                <w:sz w:val="18"/>
              </w:rPr>
              <w:t>de</w:t>
            </w:r>
            <w:r>
              <w:rPr>
                <w:color w:val="111111"/>
                <w:spacing w:val="1"/>
                <w:w w:val="110"/>
                <w:sz w:val="18"/>
              </w:rPr>
              <w:t> </w:t>
            </w:r>
            <w:r>
              <w:rPr>
                <w:color w:val="111111"/>
                <w:spacing w:val="-2"/>
                <w:w w:val="110"/>
                <w:sz w:val="18"/>
              </w:rPr>
              <w:t>dezaerisire</w:t>
            </w:r>
          </w:p>
        </w:tc>
        <w:tc>
          <w:tcPr>
            <w:tcW w:w="760" w:type="dxa"/>
            <w:vMerge w:val="restart"/>
          </w:tcPr>
          <w:p>
            <w:pPr>
              <w:pStyle w:val="TableParagraph"/>
              <w:spacing w:before="37"/>
              <w:ind w:left="241"/>
              <w:rPr>
                <w:rFonts w:ascii="Courier New"/>
                <w:b/>
                <w:sz w:val="20"/>
              </w:rPr>
            </w:pPr>
            <w:r>
              <w:rPr>
                <w:rFonts w:ascii="Courier New"/>
                <w:b/>
                <w:color w:val="111111"/>
                <w:spacing w:val="-5"/>
                <w:sz w:val="20"/>
              </w:rPr>
              <w:t>buc</w:t>
            </w:r>
          </w:p>
        </w:tc>
        <w:tc>
          <w:tcPr>
            <w:tcW w:w="1173" w:type="dxa"/>
          </w:tcPr>
          <w:p>
            <w:pPr>
              <w:pStyle w:val="TableParagraph"/>
              <w:spacing w:before="44"/>
              <w:ind w:right="7"/>
              <w:jc w:val="right"/>
              <w:rPr>
                <w:b/>
                <w:sz w:val="17"/>
              </w:rPr>
            </w:pPr>
            <w:r>
              <w:rPr>
                <w:b/>
                <w:color w:val="111111"/>
                <w:spacing w:val="-2"/>
                <w:w w:val="125"/>
                <w:sz w:val="17"/>
              </w:rPr>
              <w:t>25.000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9"/>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
              <w:jc w:val="right"/>
              <w:rPr>
                <w:sz w:val="18"/>
              </w:rPr>
            </w:pPr>
            <w:r>
              <w:rPr>
                <w:color w:val="111111"/>
                <w:spacing w:val="-2"/>
                <w:w w:val="110"/>
                <w:sz w:val="18"/>
              </w:rPr>
              <w:t>manopera</w:t>
            </w:r>
            <w:r>
              <w:rPr>
                <w:color w:val="3F3F3F"/>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
              <w:jc w:val="right"/>
              <w:rPr>
                <w:sz w:val="18"/>
              </w:rPr>
            </w:pPr>
            <w:r>
              <w:rPr>
                <w:color w:val="111111"/>
                <w:spacing w:val="-2"/>
                <w:w w:val="115"/>
                <w:sz w:val="18"/>
              </w:rPr>
              <w:t>utilaj</w:t>
            </w:r>
            <w:r>
              <w:rPr>
                <w:color w:val="3F3F3F"/>
                <w:spacing w:val="-2"/>
                <w:w w:val="115"/>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0"/>
              <w:jc w:val="right"/>
              <w:rPr>
                <w:sz w:val="18"/>
              </w:rPr>
            </w:pPr>
            <w:r>
              <w:rPr>
                <w:color w:val="1F1F1F"/>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tcBorders>
              <w:left w:val="single" w:sz="12" w:space="0" w:color="000000"/>
            </w:tcBorders>
          </w:tcPr>
          <w:p>
            <w:pPr>
              <w:pStyle w:val="TableParagraph"/>
              <w:spacing w:before="30"/>
              <w:ind w:left="241"/>
              <w:rPr>
                <w:i/>
                <w:sz w:val="18"/>
              </w:rPr>
            </w:pPr>
            <w:r>
              <w:rPr>
                <w:i/>
                <w:color w:val="111111"/>
                <w:spacing w:val="-4"/>
                <w:w w:val="110"/>
                <w:sz w:val="18"/>
              </w:rPr>
              <w:t>31.0</w:t>
            </w:r>
          </w:p>
        </w:tc>
        <w:tc>
          <w:tcPr>
            <w:tcW w:w="5205" w:type="dxa"/>
          </w:tcPr>
          <w:p>
            <w:pPr>
              <w:pStyle w:val="TableParagraph"/>
              <w:spacing w:before="30"/>
              <w:ind w:left="306"/>
              <w:rPr>
                <w:i/>
                <w:sz w:val="18"/>
              </w:rPr>
            </w:pPr>
            <w:r>
              <w:rPr>
                <w:b/>
                <w:i/>
                <w:color w:val="1F1F1F"/>
                <w:w w:val="105"/>
                <w:sz w:val="18"/>
              </w:rPr>
              <w:t>4201664</w:t>
            </w:r>
            <w:r>
              <w:rPr>
                <w:b/>
                <w:i/>
                <w:color w:val="1F1F1F"/>
                <w:spacing w:val="52"/>
                <w:w w:val="105"/>
                <w:sz w:val="18"/>
              </w:rPr>
              <w:t> </w:t>
            </w:r>
            <w:r>
              <w:rPr>
                <w:w w:val="105"/>
                <w:sz w:val="18"/>
              </w:rPr>
              <w:t>-</w:t>
            </w:r>
            <w:r>
              <w:rPr>
                <w:spacing w:val="9"/>
                <w:w w:val="105"/>
                <w:sz w:val="18"/>
              </w:rPr>
              <w:t> </w:t>
            </w:r>
            <w:r>
              <w:rPr>
                <w:i/>
                <w:color w:val="111111"/>
                <w:w w:val="105"/>
                <w:sz w:val="18"/>
              </w:rPr>
              <w:t>Ventil</w:t>
            </w:r>
            <w:r>
              <w:rPr>
                <w:i/>
                <w:color w:val="111111"/>
                <w:spacing w:val="35"/>
                <w:w w:val="105"/>
                <w:sz w:val="18"/>
              </w:rPr>
              <w:t> </w:t>
            </w:r>
            <w:r>
              <w:rPr>
                <w:i/>
                <w:color w:val="111111"/>
                <w:w w:val="105"/>
                <w:sz w:val="18"/>
              </w:rPr>
              <w:t>automat</w:t>
            </w:r>
            <w:r>
              <w:rPr>
                <w:i/>
                <w:color w:val="111111"/>
                <w:spacing w:val="34"/>
                <w:w w:val="105"/>
                <w:sz w:val="18"/>
              </w:rPr>
              <w:t> </w:t>
            </w:r>
            <w:r>
              <w:rPr>
                <w:i/>
                <w:color w:val="111111"/>
                <w:w w:val="105"/>
                <w:sz w:val="18"/>
              </w:rPr>
              <w:t>de</w:t>
            </w:r>
            <w:r>
              <w:rPr>
                <w:i/>
                <w:color w:val="111111"/>
                <w:spacing w:val="15"/>
                <w:w w:val="105"/>
                <w:sz w:val="18"/>
              </w:rPr>
              <w:t> </w:t>
            </w:r>
            <w:r>
              <w:rPr>
                <w:i/>
                <w:color w:val="111111"/>
                <w:spacing w:val="-2"/>
                <w:w w:val="105"/>
                <w:sz w:val="18"/>
              </w:rPr>
              <w:t>dezaerisire</w:t>
            </w:r>
          </w:p>
        </w:tc>
        <w:tc>
          <w:tcPr>
            <w:tcW w:w="760" w:type="dxa"/>
          </w:tcPr>
          <w:p>
            <w:pPr>
              <w:pStyle w:val="TableParagraph"/>
              <w:spacing w:before="35"/>
              <w:ind w:left="93" w:right="52"/>
              <w:jc w:val="center"/>
              <w:rPr>
                <w:i/>
                <w:sz w:val="18"/>
              </w:rPr>
            </w:pPr>
            <w:r>
              <w:rPr>
                <w:i/>
                <w:color w:val="111111"/>
                <w:spacing w:val="-5"/>
                <w:w w:val="105"/>
                <w:sz w:val="18"/>
              </w:rPr>
              <w:t>buc</w:t>
            </w:r>
          </w:p>
        </w:tc>
        <w:tc>
          <w:tcPr>
            <w:tcW w:w="1173" w:type="dxa"/>
          </w:tcPr>
          <w:p>
            <w:pPr>
              <w:pStyle w:val="TableParagraph"/>
              <w:spacing w:before="35"/>
              <w:ind w:right="27"/>
              <w:jc w:val="right"/>
              <w:rPr>
                <w:i/>
                <w:sz w:val="18"/>
              </w:rPr>
            </w:pPr>
            <w:r>
              <w:rPr>
                <w:i/>
                <w:color w:val="111111"/>
                <w:spacing w:val="-2"/>
                <w:w w:val="105"/>
                <w:sz w:val="18"/>
              </w:rPr>
              <w:t>25.000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44" w:hRule="atLeast"/>
        </w:trPr>
        <w:tc>
          <w:tcPr>
            <w:tcW w:w="654" w:type="dxa"/>
            <w:vMerge w:val="restart"/>
            <w:tcBorders>
              <w:left w:val="single" w:sz="12" w:space="0" w:color="000000"/>
            </w:tcBorders>
          </w:tcPr>
          <w:p>
            <w:pPr>
              <w:pStyle w:val="TableParagraph"/>
              <w:spacing w:before="40"/>
              <w:ind w:left="394"/>
              <w:rPr>
                <w:b/>
                <w:sz w:val="17"/>
              </w:rPr>
            </w:pPr>
            <w:r>
              <w:rPr>
                <w:b/>
                <w:color w:val="111111"/>
                <w:spacing w:val="-5"/>
                <w:w w:val="105"/>
                <w:sz w:val="17"/>
              </w:rPr>
              <w:t>32</w:t>
            </w:r>
          </w:p>
        </w:tc>
        <w:tc>
          <w:tcPr>
            <w:tcW w:w="5205" w:type="dxa"/>
            <w:vMerge w:val="restart"/>
          </w:tcPr>
          <w:p>
            <w:pPr>
              <w:pStyle w:val="TableParagraph"/>
              <w:spacing w:line="228" w:lineRule="auto" w:before="43"/>
              <w:ind w:left="64" w:right="43" w:hanging="1"/>
              <w:rPr>
                <w:sz w:val="18"/>
              </w:rPr>
            </w:pPr>
            <w:r>
              <w:rPr>
                <w:b/>
                <w:color w:val="111111"/>
                <w:w w:val="105"/>
                <w:sz w:val="17"/>
              </w:rPr>
              <w:t>IA24D1</w:t>
            </w:r>
            <w:r>
              <w:rPr>
                <w:b/>
                <w:color w:val="111111"/>
                <w:spacing w:val="-5"/>
                <w:w w:val="105"/>
                <w:sz w:val="17"/>
              </w:rPr>
              <w:t> </w:t>
            </w:r>
            <w:r>
              <w:rPr>
                <w:color w:val="111111"/>
                <w:w w:val="105"/>
                <w:sz w:val="17"/>
              </w:rPr>
              <w:t>- </w:t>
            </w:r>
            <w:r>
              <w:rPr>
                <w:color w:val="111111"/>
                <w:w w:val="105"/>
                <w:sz w:val="18"/>
              </w:rPr>
              <w:t>Supapa</w:t>
            </w:r>
            <w:r>
              <w:rPr>
                <w:color w:val="111111"/>
                <w:spacing w:val="33"/>
                <w:w w:val="105"/>
                <w:sz w:val="18"/>
              </w:rPr>
              <w:t> </w:t>
            </w:r>
            <w:r>
              <w:rPr>
                <w:color w:val="111111"/>
                <w:w w:val="105"/>
                <w:sz w:val="18"/>
              </w:rPr>
              <w:t>de siguranta din alama cu Dn =</w:t>
            </w:r>
            <w:r>
              <w:rPr>
                <w:color w:val="111111"/>
                <w:spacing w:val="31"/>
                <w:w w:val="105"/>
                <w:sz w:val="18"/>
              </w:rPr>
              <w:t> </w:t>
            </w:r>
            <w:r>
              <w:rPr>
                <w:color w:val="1F1F1F"/>
                <w:w w:val="105"/>
                <w:sz w:val="18"/>
              </w:rPr>
              <w:t>1 1/2" </w:t>
            </w:r>
            <w:r>
              <w:rPr>
                <w:color w:val="111111"/>
                <w:w w:val="105"/>
                <w:sz w:val="18"/>
              </w:rPr>
              <w:t>etalonata si agrementata ISCIR</w:t>
            </w:r>
          </w:p>
        </w:tc>
        <w:tc>
          <w:tcPr>
            <w:tcW w:w="760" w:type="dxa"/>
            <w:vMerge w:val="restart"/>
          </w:tcPr>
          <w:p>
            <w:pPr>
              <w:pStyle w:val="TableParagraph"/>
              <w:spacing w:before="37"/>
              <w:ind w:left="236"/>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80" w:lineRule="exact" w:before="44"/>
              <w:ind w:right="5"/>
              <w:jc w:val="right"/>
              <w:rPr>
                <w:b/>
                <w:sz w:val="17"/>
              </w:rPr>
            </w:pPr>
            <w:r>
              <w:rPr>
                <w:b/>
                <w:color w:val="111111"/>
                <w:spacing w:val="-2"/>
                <w:w w:val="125"/>
                <w:sz w:val="17"/>
              </w:rPr>
              <w:t>4.000</w:t>
            </w:r>
          </w:p>
        </w:tc>
        <w:tc>
          <w:tcPr>
            <w:tcW w:w="132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9"/>
              <w:ind w:right="1"/>
              <w:jc w:val="right"/>
              <w:rPr>
                <w:sz w:val="18"/>
              </w:rPr>
            </w:pPr>
            <w:r>
              <w:rPr>
                <w:color w:val="111111"/>
                <w:spacing w:val="-2"/>
                <w:w w:val="110"/>
                <w:sz w:val="18"/>
              </w:rPr>
              <w:t>material</w:t>
            </w:r>
            <w:r>
              <w:rPr>
                <w:color w:val="3F3F3F"/>
                <w:spacing w:val="-2"/>
                <w:w w:val="110"/>
                <w:sz w:val="18"/>
              </w:rPr>
              <w:t>:</w:t>
            </w:r>
          </w:p>
        </w:tc>
        <w:tc>
          <w:tcPr>
            <w:tcW w:w="1327" w:type="dxa"/>
            <w:tcBorders>
              <w:top w:val="single" w:sz="2" w:space="0" w:color="000000"/>
            </w:tcBorders>
          </w:tcPr>
          <w:p>
            <w:pPr>
              <w:pStyle w:val="TableParagraph"/>
              <w:rPr>
                <w:rFonts w:ascii="Times New Roman"/>
                <w:sz w:val="16"/>
              </w:rPr>
            </w:pPr>
          </w:p>
        </w:tc>
        <w:tc>
          <w:tcPr>
            <w:tcW w:w="141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
              <w:jc w:val="right"/>
              <w:rPr>
                <w:sz w:val="18"/>
              </w:rPr>
            </w:pPr>
            <w:r>
              <w:rPr>
                <w:color w:val="111111"/>
                <w:spacing w:val="-2"/>
                <w:w w:val="110"/>
                <w:sz w:val="18"/>
              </w:rPr>
              <w:t>manopera</w:t>
            </w:r>
            <w:r>
              <w:rPr>
                <w:color w:val="3F3F3F"/>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
              <w:jc w:val="right"/>
              <w:rPr>
                <w:sz w:val="18"/>
              </w:rPr>
            </w:pPr>
            <w:r>
              <w:rPr>
                <w:color w:val="111111"/>
                <w:spacing w:val="-2"/>
                <w:w w:val="115"/>
                <w:sz w:val="18"/>
              </w:rPr>
              <w:t>utilaj</w:t>
            </w:r>
            <w:r>
              <w:rPr>
                <w:color w:val="3F3F3F"/>
                <w:spacing w:val="-2"/>
                <w:w w:val="115"/>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5"/>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44" w:hRule="atLeast"/>
        </w:trPr>
        <w:tc>
          <w:tcPr>
            <w:tcW w:w="654" w:type="dxa"/>
            <w:vMerge w:val="restart"/>
            <w:tcBorders>
              <w:left w:val="single" w:sz="12" w:space="0" w:color="000000"/>
            </w:tcBorders>
          </w:tcPr>
          <w:p>
            <w:pPr>
              <w:pStyle w:val="TableParagraph"/>
              <w:spacing w:before="40"/>
              <w:ind w:left="394"/>
              <w:rPr>
                <w:b/>
                <w:sz w:val="17"/>
              </w:rPr>
            </w:pPr>
            <w:r>
              <w:rPr>
                <w:b/>
                <w:color w:val="111111"/>
                <w:spacing w:val="-5"/>
                <w:w w:val="110"/>
                <w:sz w:val="17"/>
              </w:rPr>
              <w:t>33</w:t>
            </w:r>
          </w:p>
        </w:tc>
        <w:tc>
          <w:tcPr>
            <w:tcW w:w="5205" w:type="dxa"/>
            <w:vMerge w:val="restart"/>
          </w:tcPr>
          <w:p>
            <w:pPr>
              <w:pStyle w:val="TableParagraph"/>
              <w:spacing w:line="235" w:lineRule="auto" w:before="34"/>
              <w:ind w:left="55" w:right="151" w:firstLine="3"/>
              <w:rPr>
                <w:sz w:val="18"/>
              </w:rPr>
            </w:pPr>
            <w:r>
              <w:rPr>
                <w:b/>
                <w:color w:val="111111"/>
                <w:w w:val="105"/>
                <w:sz w:val="17"/>
              </w:rPr>
              <w:t>RPIC25G#</w:t>
            </w:r>
            <w:r>
              <w:rPr>
                <w:b/>
                <w:color w:val="111111"/>
                <w:w w:val="105"/>
                <w:sz w:val="17"/>
              </w:rPr>
              <w:t> </w:t>
            </w:r>
            <w:r>
              <w:rPr>
                <w:color w:val="111111"/>
                <w:w w:val="105"/>
                <w:sz w:val="17"/>
              </w:rPr>
              <w:t>- </w:t>
            </w:r>
            <w:r>
              <w:rPr>
                <w:color w:val="111111"/>
                <w:w w:val="105"/>
                <w:sz w:val="18"/>
              </w:rPr>
              <w:t>Flanse pentru conectare la pompe, vane si </w:t>
            </w:r>
            <w:r>
              <w:rPr>
                <w:color w:val="111111"/>
                <w:spacing w:val="-2"/>
                <w:w w:val="105"/>
                <w:sz w:val="18"/>
              </w:rPr>
              <w:t>distribuitoare</w:t>
            </w:r>
          </w:p>
        </w:tc>
        <w:tc>
          <w:tcPr>
            <w:tcW w:w="760" w:type="dxa"/>
            <w:vMerge w:val="restart"/>
          </w:tcPr>
          <w:p>
            <w:pPr>
              <w:pStyle w:val="TableParagraph"/>
              <w:spacing w:before="35"/>
              <w:ind w:left="93" w:right="77"/>
              <w:jc w:val="center"/>
              <w:rPr>
                <w:b/>
                <w:sz w:val="18"/>
              </w:rPr>
            </w:pPr>
            <w:r>
              <w:rPr>
                <w:b/>
                <w:color w:val="1F1F1F"/>
                <w:spacing w:val="-5"/>
                <w:sz w:val="18"/>
              </w:rPr>
              <w:t>kg</w:t>
            </w:r>
          </w:p>
        </w:tc>
        <w:tc>
          <w:tcPr>
            <w:tcW w:w="1173" w:type="dxa"/>
            <w:tcBorders>
              <w:bottom w:val="single" w:sz="2" w:space="0" w:color="000000"/>
            </w:tcBorders>
          </w:tcPr>
          <w:p>
            <w:pPr>
              <w:pStyle w:val="TableParagraph"/>
              <w:spacing w:line="185" w:lineRule="exact" w:before="40"/>
              <w:ind w:right="10"/>
              <w:jc w:val="right"/>
              <w:rPr>
                <w:b/>
                <w:sz w:val="17"/>
              </w:rPr>
            </w:pPr>
            <w:r>
              <w:rPr>
                <w:b/>
                <w:color w:val="111111"/>
                <w:spacing w:val="-2"/>
                <w:w w:val="125"/>
                <w:sz w:val="17"/>
              </w:rPr>
              <w:t>200.000</w:t>
            </w:r>
          </w:p>
        </w:tc>
        <w:tc>
          <w:tcPr>
            <w:tcW w:w="1327" w:type="dxa"/>
            <w:tcBorders>
              <w:bottom w:val="single" w:sz="2" w:space="0" w:color="000000"/>
            </w:tcBorders>
          </w:tcPr>
          <w:p>
            <w:pPr>
              <w:pStyle w:val="TableParagraph"/>
              <w:rPr>
                <w:rFonts w:ascii="Times New Roman"/>
                <w:sz w:val="16"/>
              </w:rPr>
            </w:pPr>
          </w:p>
        </w:tc>
        <w:tc>
          <w:tcPr>
            <w:tcW w:w="1418"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9"/>
              <w:ind w:right="19"/>
              <w:jc w:val="right"/>
              <w:rPr>
                <w:sz w:val="18"/>
              </w:rPr>
            </w:pPr>
            <w:r>
              <w:rPr>
                <w:color w:val="111111"/>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18"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2"/>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2"/>
              <w:jc w:val="right"/>
              <w:rPr>
                <w:sz w:val="18"/>
              </w:rPr>
            </w:pPr>
            <w:r>
              <w:rPr>
                <w:color w:val="111111"/>
                <w:spacing w:val="-2"/>
                <w:w w:val="110"/>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0"/>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val="restart"/>
            <w:tcBorders>
              <w:left w:val="single" w:sz="12" w:space="0" w:color="000000"/>
            </w:tcBorders>
          </w:tcPr>
          <w:p>
            <w:pPr>
              <w:pStyle w:val="TableParagraph"/>
              <w:spacing w:before="35"/>
              <w:ind w:left="384"/>
              <w:rPr>
                <w:b/>
                <w:sz w:val="17"/>
              </w:rPr>
            </w:pPr>
            <w:r>
              <w:rPr>
                <w:b/>
                <w:color w:val="111111"/>
                <w:spacing w:val="-5"/>
                <w:w w:val="110"/>
                <w:sz w:val="17"/>
              </w:rPr>
              <w:t>34</w:t>
            </w:r>
          </w:p>
        </w:tc>
        <w:tc>
          <w:tcPr>
            <w:tcW w:w="5205" w:type="dxa"/>
            <w:vMerge w:val="restart"/>
          </w:tcPr>
          <w:p>
            <w:pPr>
              <w:pStyle w:val="TableParagraph"/>
              <w:spacing w:before="30"/>
              <w:ind w:left="55"/>
              <w:rPr>
                <w:sz w:val="18"/>
              </w:rPr>
            </w:pPr>
            <w:r>
              <w:rPr>
                <w:b/>
                <w:color w:val="111111"/>
                <w:w w:val="110"/>
                <w:sz w:val="17"/>
              </w:rPr>
              <w:t>SD19A#</w:t>
            </w:r>
            <w:r>
              <w:rPr>
                <w:b/>
                <w:color w:val="111111"/>
                <w:spacing w:val="26"/>
                <w:w w:val="110"/>
                <w:sz w:val="17"/>
              </w:rPr>
              <w:t> </w:t>
            </w:r>
            <w:r>
              <w:rPr>
                <w:color w:val="111111"/>
                <w:w w:val="110"/>
                <w:sz w:val="17"/>
              </w:rPr>
              <w:t>-</w:t>
            </w:r>
            <w:r>
              <w:rPr>
                <w:color w:val="111111"/>
                <w:spacing w:val="8"/>
                <w:w w:val="110"/>
                <w:sz w:val="17"/>
              </w:rPr>
              <w:t> </w:t>
            </w:r>
            <w:r>
              <w:rPr>
                <w:color w:val="111111"/>
                <w:w w:val="110"/>
                <w:sz w:val="18"/>
              </w:rPr>
              <w:t>Robinet</w:t>
            </w:r>
            <w:r>
              <w:rPr>
                <w:color w:val="111111"/>
                <w:spacing w:val="6"/>
                <w:w w:val="110"/>
                <w:sz w:val="18"/>
              </w:rPr>
              <w:t> </w:t>
            </w:r>
            <w:r>
              <w:rPr>
                <w:color w:val="111111"/>
                <w:w w:val="110"/>
                <w:sz w:val="18"/>
              </w:rPr>
              <w:t>de</w:t>
            </w:r>
            <w:r>
              <w:rPr>
                <w:color w:val="111111"/>
                <w:spacing w:val="-3"/>
                <w:w w:val="110"/>
                <w:sz w:val="18"/>
              </w:rPr>
              <w:t> </w:t>
            </w:r>
            <w:r>
              <w:rPr>
                <w:color w:val="1F1F1F"/>
                <w:w w:val="110"/>
                <w:sz w:val="18"/>
              </w:rPr>
              <w:t>retinere</w:t>
            </w:r>
            <w:r>
              <w:rPr>
                <w:color w:val="1F1F1F"/>
                <w:spacing w:val="5"/>
                <w:w w:val="110"/>
                <w:sz w:val="18"/>
              </w:rPr>
              <w:t> </w:t>
            </w:r>
            <w:r>
              <w:rPr>
                <w:color w:val="111111"/>
                <w:w w:val="110"/>
                <w:sz w:val="18"/>
              </w:rPr>
              <w:t>cu</w:t>
            </w:r>
            <w:r>
              <w:rPr>
                <w:color w:val="111111"/>
                <w:spacing w:val="2"/>
                <w:w w:val="110"/>
                <w:sz w:val="18"/>
              </w:rPr>
              <w:t> </w:t>
            </w:r>
            <w:r>
              <w:rPr>
                <w:color w:val="111111"/>
                <w:w w:val="110"/>
                <w:sz w:val="18"/>
              </w:rPr>
              <w:t>ventil</w:t>
            </w:r>
            <w:r>
              <w:rPr>
                <w:color w:val="111111"/>
                <w:spacing w:val="1"/>
                <w:w w:val="110"/>
                <w:sz w:val="18"/>
              </w:rPr>
              <w:t> </w:t>
            </w:r>
            <w:r>
              <w:rPr>
                <w:color w:val="111111"/>
                <w:w w:val="110"/>
                <w:sz w:val="18"/>
              </w:rPr>
              <w:t>D=21/2</w:t>
            </w:r>
            <w:r>
              <w:rPr>
                <w:color w:val="111111"/>
                <w:spacing w:val="13"/>
                <w:w w:val="110"/>
                <w:sz w:val="18"/>
              </w:rPr>
              <w:t> </w:t>
            </w:r>
            <w:r>
              <w:rPr>
                <w:color w:val="1F1F1F"/>
                <w:spacing w:val="-10"/>
                <w:w w:val="110"/>
                <w:sz w:val="18"/>
              </w:rPr>
              <w:t>"</w:t>
            </w:r>
          </w:p>
        </w:tc>
        <w:tc>
          <w:tcPr>
            <w:tcW w:w="760" w:type="dxa"/>
            <w:vMerge w:val="restart"/>
          </w:tcPr>
          <w:p>
            <w:pPr>
              <w:pStyle w:val="TableParagraph"/>
              <w:spacing w:before="33"/>
              <w:ind w:left="236"/>
              <w:rPr>
                <w:rFonts w:ascii="Courier New"/>
                <w:b/>
                <w:sz w:val="20"/>
              </w:rPr>
            </w:pPr>
            <w:r>
              <w:rPr>
                <w:rFonts w:ascii="Courier New"/>
                <w:b/>
                <w:color w:val="111111"/>
                <w:spacing w:val="-5"/>
                <w:sz w:val="20"/>
              </w:rPr>
              <w:t>buc</w:t>
            </w:r>
          </w:p>
        </w:tc>
        <w:tc>
          <w:tcPr>
            <w:tcW w:w="1173" w:type="dxa"/>
          </w:tcPr>
          <w:p>
            <w:pPr>
              <w:pStyle w:val="TableParagraph"/>
              <w:spacing w:before="40"/>
              <w:ind w:right="8"/>
              <w:jc w:val="right"/>
              <w:rPr>
                <w:b/>
                <w:sz w:val="17"/>
              </w:rPr>
            </w:pPr>
            <w:r>
              <w:rPr>
                <w:b/>
                <w:color w:val="111111"/>
                <w:spacing w:val="-2"/>
                <w:w w:val="125"/>
                <w:sz w:val="17"/>
              </w:rPr>
              <w:t>6.000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manopera</w:t>
            </w:r>
            <w:r>
              <w:rPr>
                <w:color w:val="3F3F3F"/>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
              <w:jc w:val="right"/>
              <w:rPr>
                <w:sz w:val="18"/>
              </w:rPr>
            </w:pPr>
            <w:r>
              <w:rPr>
                <w:color w:val="111111"/>
                <w:spacing w:val="-2"/>
                <w:w w:val="115"/>
                <w:sz w:val="18"/>
              </w:rPr>
              <w:t>utilaj</w:t>
            </w:r>
            <w:r>
              <w:rPr>
                <w:color w:val="3F3F3F"/>
                <w:spacing w:val="-2"/>
                <w:w w:val="115"/>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7"/>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446" w:hRule="atLeast"/>
        </w:trPr>
        <w:tc>
          <w:tcPr>
            <w:tcW w:w="654" w:type="dxa"/>
            <w:tcBorders>
              <w:left w:val="single" w:sz="12" w:space="0" w:color="000000"/>
            </w:tcBorders>
          </w:tcPr>
          <w:p>
            <w:pPr>
              <w:pStyle w:val="TableParagraph"/>
              <w:spacing w:before="35"/>
              <w:ind w:left="222"/>
              <w:rPr>
                <w:i/>
                <w:sz w:val="18"/>
              </w:rPr>
            </w:pPr>
            <w:r>
              <w:rPr>
                <w:i/>
                <w:color w:val="111111"/>
                <w:spacing w:val="-4"/>
                <w:w w:val="110"/>
                <w:sz w:val="18"/>
              </w:rPr>
              <w:t>34.1</w:t>
            </w:r>
          </w:p>
        </w:tc>
        <w:tc>
          <w:tcPr>
            <w:tcW w:w="5205" w:type="dxa"/>
          </w:tcPr>
          <w:p>
            <w:pPr>
              <w:pStyle w:val="TableParagraph"/>
              <w:spacing w:line="202" w:lineRule="exact" w:before="22"/>
              <w:ind w:left="296" w:right="295" w:hanging="9"/>
              <w:rPr>
                <w:i/>
                <w:sz w:val="18"/>
              </w:rPr>
            </w:pPr>
            <w:r>
              <w:rPr>
                <w:b/>
                <w:i/>
                <w:color w:val="111111"/>
                <w:w w:val="105"/>
                <w:sz w:val="18"/>
              </w:rPr>
              <w:t>4201717</w:t>
            </w:r>
            <w:r>
              <w:rPr>
                <w:b/>
                <w:i/>
                <w:color w:val="111111"/>
                <w:spacing w:val="36"/>
                <w:w w:val="105"/>
                <w:sz w:val="18"/>
              </w:rPr>
              <w:t> </w:t>
            </w:r>
            <w:r>
              <w:rPr>
                <w:color w:val="3F3F3F"/>
                <w:w w:val="105"/>
                <w:sz w:val="18"/>
              </w:rPr>
              <w:t>- </w:t>
            </w:r>
            <w:r>
              <w:rPr>
                <w:i/>
                <w:color w:val="111111"/>
                <w:w w:val="105"/>
                <w:sz w:val="18"/>
              </w:rPr>
              <w:t>Robinet </w:t>
            </w:r>
            <w:r>
              <w:rPr>
                <w:i/>
                <w:color w:val="1F1F1F"/>
                <w:w w:val="105"/>
                <w:sz w:val="18"/>
              </w:rPr>
              <w:t>retinere ventil </w:t>
            </w:r>
            <w:r>
              <w:rPr>
                <w:i/>
                <w:color w:val="111111"/>
                <w:w w:val="105"/>
                <w:sz w:val="18"/>
              </w:rPr>
              <w:t>2</w:t>
            </w:r>
            <w:r>
              <w:rPr>
                <w:i/>
                <w:color w:val="111111"/>
                <w:spacing w:val="-4"/>
                <w:w w:val="105"/>
                <w:sz w:val="18"/>
              </w:rPr>
              <w:t> </w:t>
            </w:r>
            <w:r>
              <w:rPr>
                <w:i/>
                <w:color w:val="111111"/>
                <w:w w:val="105"/>
                <w:sz w:val="18"/>
              </w:rPr>
              <w:t>1/2 PN </w:t>
            </w:r>
            <w:r>
              <w:rPr>
                <w:rFonts w:ascii="Times New Roman"/>
                <w:color w:val="111111"/>
                <w:w w:val="105"/>
                <w:sz w:val="18"/>
              </w:rPr>
              <w:t>6</w:t>
            </w:r>
            <w:r>
              <w:rPr>
                <w:rFonts w:ascii="Times New Roman"/>
                <w:color w:val="111111"/>
                <w:spacing w:val="40"/>
                <w:w w:val="105"/>
                <w:sz w:val="18"/>
              </w:rPr>
              <w:t> </w:t>
            </w:r>
            <w:r>
              <w:rPr>
                <w:i/>
                <w:color w:val="111111"/>
                <w:w w:val="105"/>
                <w:sz w:val="18"/>
              </w:rPr>
              <w:t>mufa </w:t>
            </w:r>
            <w:r>
              <w:rPr>
                <w:i/>
                <w:color w:val="111111"/>
                <w:spacing w:val="-2"/>
                <w:w w:val="105"/>
                <w:sz w:val="18"/>
              </w:rPr>
              <w:t>ni522</w:t>
            </w:r>
          </w:p>
        </w:tc>
        <w:tc>
          <w:tcPr>
            <w:tcW w:w="760" w:type="dxa"/>
          </w:tcPr>
          <w:p>
            <w:pPr>
              <w:pStyle w:val="TableParagraph"/>
              <w:spacing w:before="40"/>
              <w:ind w:left="93" w:right="61"/>
              <w:jc w:val="center"/>
              <w:rPr>
                <w:i/>
                <w:sz w:val="18"/>
              </w:rPr>
            </w:pPr>
            <w:r>
              <w:rPr>
                <w:i/>
                <w:color w:val="111111"/>
                <w:spacing w:val="-5"/>
                <w:w w:val="105"/>
                <w:sz w:val="18"/>
              </w:rPr>
              <w:t>buc</w:t>
            </w:r>
          </w:p>
        </w:tc>
        <w:tc>
          <w:tcPr>
            <w:tcW w:w="1173" w:type="dxa"/>
          </w:tcPr>
          <w:p>
            <w:pPr>
              <w:pStyle w:val="TableParagraph"/>
              <w:spacing w:before="35"/>
              <w:ind w:right="7"/>
              <w:jc w:val="right"/>
              <w:rPr>
                <w:i/>
                <w:sz w:val="18"/>
              </w:rPr>
            </w:pPr>
            <w:r>
              <w:rPr>
                <w:i/>
                <w:color w:val="111111"/>
                <w:spacing w:val="-2"/>
                <w:w w:val="110"/>
                <w:sz w:val="18"/>
              </w:rPr>
              <w:t>6</w:t>
            </w:r>
            <w:r>
              <w:rPr>
                <w:i/>
                <w:color w:val="3F3F3F"/>
                <w:spacing w:val="-2"/>
                <w:w w:val="110"/>
                <w:sz w:val="18"/>
              </w:rPr>
              <w:t>.</w:t>
            </w:r>
            <w:r>
              <w:rPr>
                <w:i/>
                <w:color w:val="111111"/>
                <w:spacing w:val="-2"/>
                <w:w w:val="110"/>
                <w:sz w:val="18"/>
              </w:rPr>
              <w:t>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val="restart"/>
            <w:tcBorders>
              <w:left w:val="single" w:sz="12" w:space="0" w:color="000000"/>
            </w:tcBorders>
          </w:tcPr>
          <w:p>
            <w:pPr>
              <w:pStyle w:val="TableParagraph"/>
              <w:spacing w:before="44"/>
              <w:ind w:left="379"/>
              <w:rPr>
                <w:b/>
                <w:sz w:val="17"/>
              </w:rPr>
            </w:pPr>
            <w:r>
              <w:rPr>
                <w:b/>
                <w:color w:val="111111"/>
                <w:spacing w:val="-5"/>
                <w:w w:val="105"/>
                <w:sz w:val="17"/>
              </w:rPr>
              <w:t>35</w:t>
            </w:r>
          </w:p>
        </w:tc>
        <w:tc>
          <w:tcPr>
            <w:tcW w:w="5205" w:type="dxa"/>
            <w:vMerge w:val="restart"/>
          </w:tcPr>
          <w:p>
            <w:pPr>
              <w:pStyle w:val="TableParagraph"/>
              <w:spacing w:before="35"/>
              <w:ind w:left="50"/>
              <w:rPr>
                <w:sz w:val="18"/>
              </w:rPr>
            </w:pPr>
            <w:r>
              <w:rPr>
                <w:b/>
                <w:color w:val="111111"/>
                <w:w w:val="110"/>
                <w:sz w:val="17"/>
              </w:rPr>
              <w:t>SD19G#</w:t>
            </w:r>
            <w:r>
              <w:rPr>
                <w:b/>
                <w:color w:val="111111"/>
                <w:spacing w:val="26"/>
                <w:w w:val="110"/>
                <w:sz w:val="17"/>
              </w:rPr>
              <w:t> </w:t>
            </w:r>
            <w:r>
              <w:rPr>
                <w:color w:val="111111"/>
                <w:w w:val="110"/>
                <w:sz w:val="17"/>
              </w:rPr>
              <w:t>-</w:t>
            </w:r>
            <w:r>
              <w:rPr>
                <w:color w:val="111111"/>
                <w:spacing w:val="8"/>
                <w:w w:val="110"/>
                <w:sz w:val="17"/>
              </w:rPr>
              <w:t> </w:t>
            </w:r>
            <w:r>
              <w:rPr>
                <w:color w:val="111111"/>
                <w:w w:val="110"/>
                <w:sz w:val="18"/>
              </w:rPr>
              <w:t>Robinet</w:t>
            </w:r>
            <w:r>
              <w:rPr>
                <w:color w:val="111111"/>
                <w:spacing w:val="6"/>
                <w:w w:val="110"/>
                <w:sz w:val="18"/>
              </w:rPr>
              <w:t> </w:t>
            </w:r>
            <w:r>
              <w:rPr>
                <w:color w:val="111111"/>
                <w:w w:val="110"/>
                <w:sz w:val="18"/>
              </w:rPr>
              <w:t>de</w:t>
            </w:r>
            <w:r>
              <w:rPr>
                <w:color w:val="111111"/>
                <w:spacing w:val="-4"/>
                <w:w w:val="110"/>
                <w:sz w:val="18"/>
              </w:rPr>
              <w:t> </w:t>
            </w:r>
            <w:r>
              <w:rPr>
                <w:color w:val="111111"/>
                <w:w w:val="110"/>
                <w:sz w:val="18"/>
              </w:rPr>
              <w:t>retinere</w:t>
            </w:r>
            <w:r>
              <w:rPr>
                <w:color w:val="111111"/>
                <w:spacing w:val="11"/>
                <w:w w:val="110"/>
                <w:sz w:val="18"/>
              </w:rPr>
              <w:t> </w:t>
            </w:r>
            <w:r>
              <w:rPr>
                <w:color w:val="111111"/>
                <w:w w:val="110"/>
                <w:sz w:val="18"/>
              </w:rPr>
              <w:t>cu</w:t>
            </w:r>
            <w:r>
              <w:rPr>
                <w:color w:val="111111"/>
                <w:spacing w:val="1"/>
                <w:w w:val="110"/>
                <w:sz w:val="18"/>
              </w:rPr>
              <w:t> </w:t>
            </w:r>
            <w:r>
              <w:rPr>
                <w:color w:val="111111"/>
                <w:w w:val="110"/>
                <w:sz w:val="18"/>
              </w:rPr>
              <w:t>ventil</w:t>
            </w:r>
            <w:r>
              <w:rPr>
                <w:color w:val="111111"/>
                <w:spacing w:val="-3"/>
                <w:w w:val="110"/>
                <w:sz w:val="18"/>
              </w:rPr>
              <w:t> </w:t>
            </w:r>
            <w:r>
              <w:rPr>
                <w:color w:val="111111"/>
                <w:spacing w:val="-4"/>
                <w:w w:val="110"/>
                <w:sz w:val="18"/>
              </w:rPr>
              <w:t>D=2"</w:t>
            </w:r>
          </w:p>
        </w:tc>
        <w:tc>
          <w:tcPr>
            <w:tcW w:w="760" w:type="dxa"/>
            <w:vMerge w:val="restart"/>
          </w:tcPr>
          <w:p>
            <w:pPr>
              <w:pStyle w:val="TableParagraph"/>
              <w:spacing w:before="42"/>
              <w:ind w:left="231"/>
              <w:rPr>
                <w:rFonts w:ascii="Courier New"/>
                <w:b/>
                <w:sz w:val="20"/>
              </w:rPr>
            </w:pPr>
            <w:r>
              <w:rPr>
                <w:rFonts w:ascii="Courier New"/>
                <w:b/>
                <w:color w:val="111111"/>
                <w:spacing w:val="-5"/>
                <w:sz w:val="20"/>
              </w:rPr>
              <w:t>buc</w:t>
            </w:r>
          </w:p>
        </w:tc>
        <w:tc>
          <w:tcPr>
            <w:tcW w:w="1173" w:type="dxa"/>
          </w:tcPr>
          <w:p>
            <w:pPr>
              <w:pStyle w:val="TableParagraph"/>
              <w:spacing w:before="44"/>
              <w:ind w:right="4"/>
              <w:jc w:val="right"/>
              <w:rPr>
                <w:b/>
                <w:sz w:val="17"/>
              </w:rPr>
            </w:pPr>
            <w:r>
              <w:rPr>
                <w:b/>
                <w:color w:val="111111"/>
                <w:spacing w:val="-2"/>
                <w:w w:val="125"/>
                <w:sz w:val="17"/>
              </w:rPr>
              <w:t>6.000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material</w:t>
            </w:r>
            <w:r>
              <w:rPr>
                <w:color w:val="3F3F3F"/>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2"/>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8"/>
              <w:jc w:val="right"/>
              <w:rPr>
                <w:sz w:val="18"/>
              </w:rPr>
            </w:pPr>
            <w:r>
              <w:rPr>
                <w:color w:val="1F1F1F"/>
                <w:spacing w:val="-2"/>
                <w:w w:val="115"/>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tcBorders>
              <w:left w:val="single" w:sz="12" w:space="0" w:color="000000"/>
            </w:tcBorders>
          </w:tcPr>
          <w:p>
            <w:pPr>
              <w:pStyle w:val="TableParagraph"/>
              <w:spacing w:before="30"/>
              <w:ind w:left="217"/>
              <w:rPr>
                <w:i/>
                <w:sz w:val="18"/>
              </w:rPr>
            </w:pPr>
            <w:r>
              <w:rPr>
                <w:i/>
                <w:color w:val="111111"/>
                <w:spacing w:val="-4"/>
                <w:w w:val="110"/>
                <w:sz w:val="18"/>
              </w:rPr>
              <w:t>35</w:t>
            </w:r>
            <w:r>
              <w:rPr>
                <w:i/>
                <w:color w:val="3F3F3F"/>
                <w:spacing w:val="-4"/>
                <w:w w:val="110"/>
                <w:sz w:val="18"/>
              </w:rPr>
              <w:t>.</w:t>
            </w:r>
            <w:r>
              <w:rPr>
                <w:i/>
                <w:color w:val="111111"/>
                <w:spacing w:val="-4"/>
                <w:w w:val="110"/>
                <w:sz w:val="18"/>
              </w:rPr>
              <w:t>1</w:t>
            </w:r>
          </w:p>
        </w:tc>
        <w:tc>
          <w:tcPr>
            <w:tcW w:w="5205" w:type="dxa"/>
          </w:tcPr>
          <w:p>
            <w:pPr>
              <w:pStyle w:val="TableParagraph"/>
              <w:spacing w:before="35"/>
              <w:ind w:left="282"/>
              <w:rPr>
                <w:i/>
                <w:sz w:val="18"/>
              </w:rPr>
            </w:pPr>
            <w:r>
              <w:rPr>
                <w:b/>
                <w:i/>
                <w:color w:val="111111"/>
                <w:w w:val="105"/>
                <w:sz w:val="18"/>
              </w:rPr>
              <w:t>4201705</w:t>
            </w:r>
            <w:r>
              <w:rPr>
                <w:b/>
                <w:i/>
                <w:color w:val="111111"/>
                <w:spacing w:val="36"/>
                <w:w w:val="105"/>
                <w:sz w:val="18"/>
              </w:rPr>
              <w:t> </w:t>
            </w:r>
            <w:r>
              <w:rPr>
                <w:color w:val="1F1F1F"/>
                <w:w w:val="105"/>
                <w:sz w:val="18"/>
              </w:rPr>
              <w:t>-</w:t>
            </w:r>
            <w:r>
              <w:rPr>
                <w:color w:val="1F1F1F"/>
                <w:spacing w:val="2"/>
                <w:w w:val="105"/>
                <w:sz w:val="18"/>
              </w:rPr>
              <w:t> </w:t>
            </w:r>
            <w:r>
              <w:rPr>
                <w:i/>
                <w:color w:val="111111"/>
                <w:w w:val="105"/>
                <w:sz w:val="18"/>
              </w:rPr>
              <w:t>Robinet</w:t>
            </w:r>
            <w:r>
              <w:rPr>
                <w:i/>
                <w:color w:val="111111"/>
                <w:spacing w:val="19"/>
                <w:w w:val="105"/>
                <w:sz w:val="18"/>
              </w:rPr>
              <w:t> </w:t>
            </w:r>
            <w:r>
              <w:rPr>
                <w:i/>
                <w:color w:val="111111"/>
                <w:w w:val="105"/>
                <w:sz w:val="18"/>
              </w:rPr>
              <w:t>retinere</w:t>
            </w:r>
            <w:r>
              <w:rPr>
                <w:i/>
                <w:color w:val="111111"/>
                <w:spacing w:val="14"/>
                <w:w w:val="105"/>
                <w:sz w:val="18"/>
              </w:rPr>
              <w:t> </w:t>
            </w:r>
            <w:r>
              <w:rPr>
                <w:i/>
                <w:color w:val="111111"/>
                <w:w w:val="105"/>
                <w:sz w:val="18"/>
              </w:rPr>
              <w:t>ventil</w:t>
            </w:r>
            <w:r>
              <w:rPr>
                <w:i/>
                <w:color w:val="111111"/>
                <w:spacing w:val="12"/>
                <w:w w:val="105"/>
                <w:sz w:val="18"/>
              </w:rPr>
              <w:t> </w:t>
            </w:r>
            <w:r>
              <w:rPr>
                <w:i/>
                <w:color w:val="111111"/>
                <w:w w:val="105"/>
                <w:sz w:val="18"/>
              </w:rPr>
              <w:t>2</w:t>
            </w:r>
            <w:r>
              <w:rPr>
                <w:i/>
                <w:color w:val="111111"/>
                <w:spacing w:val="13"/>
                <w:w w:val="105"/>
                <w:sz w:val="18"/>
              </w:rPr>
              <w:t> </w:t>
            </w:r>
            <w:r>
              <w:rPr>
                <w:i/>
                <w:color w:val="111111"/>
                <w:w w:val="105"/>
                <w:sz w:val="18"/>
              </w:rPr>
              <w:t>PN</w:t>
            </w:r>
            <w:r>
              <w:rPr>
                <w:i/>
                <w:color w:val="111111"/>
                <w:spacing w:val="22"/>
                <w:w w:val="105"/>
                <w:sz w:val="18"/>
              </w:rPr>
              <w:t> </w:t>
            </w:r>
            <w:r>
              <w:rPr>
                <w:rFonts w:ascii="Times New Roman"/>
                <w:color w:val="111111"/>
                <w:w w:val="105"/>
                <w:sz w:val="18"/>
              </w:rPr>
              <w:t>6</w:t>
            </w:r>
            <w:r>
              <w:rPr>
                <w:rFonts w:ascii="Times New Roman"/>
                <w:color w:val="111111"/>
                <w:spacing w:val="51"/>
                <w:w w:val="105"/>
                <w:sz w:val="18"/>
              </w:rPr>
              <w:t> </w:t>
            </w:r>
            <w:r>
              <w:rPr>
                <w:i/>
                <w:color w:val="111111"/>
                <w:w w:val="105"/>
                <w:sz w:val="18"/>
              </w:rPr>
              <w:t>mufa</w:t>
            </w:r>
            <w:r>
              <w:rPr>
                <w:i/>
                <w:color w:val="111111"/>
                <w:spacing w:val="13"/>
                <w:w w:val="105"/>
                <w:sz w:val="18"/>
              </w:rPr>
              <w:t> </w:t>
            </w:r>
            <w:r>
              <w:rPr>
                <w:i/>
                <w:color w:val="1F1F1F"/>
                <w:spacing w:val="-2"/>
                <w:w w:val="105"/>
                <w:sz w:val="18"/>
              </w:rPr>
              <w:t>ni522</w:t>
            </w:r>
          </w:p>
        </w:tc>
        <w:tc>
          <w:tcPr>
            <w:tcW w:w="760" w:type="dxa"/>
          </w:tcPr>
          <w:p>
            <w:pPr>
              <w:pStyle w:val="TableParagraph"/>
              <w:spacing w:before="40"/>
              <w:ind w:left="93" w:right="61"/>
              <w:jc w:val="center"/>
              <w:rPr>
                <w:i/>
                <w:sz w:val="18"/>
              </w:rPr>
            </w:pPr>
            <w:r>
              <w:rPr>
                <w:i/>
                <w:color w:val="111111"/>
                <w:spacing w:val="-5"/>
                <w:w w:val="105"/>
                <w:sz w:val="18"/>
              </w:rPr>
              <w:t>buc</w:t>
            </w:r>
          </w:p>
        </w:tc>
        <w:tc>
          <w:tcPr>
            <w:tcW w:w="1173" w:type="dxa"/>
          </w:tcPr>
          <w:p>
            <w:pPr>
              <w:pStyle w:val="TableParagraph"/>
              <w:spacing w:before="35"/>
              <w:ind w:right="7"/>
              <w:jc w:val="right"/>
              <w:rPr>
                <w:i/>
                <w:sz w:val="18"/>
              </w:rPr>
            </w:pPr>
            <w:r>
              <w:rPr>
                <w:i/>
                <w:color w:val="111111"/>
                <w:spacing w:val="-2"/>
                <w:w w:val="110"/>
                <w:sz w:val="18"/>
              </w:rPr>
              <w:t>6</w:t>
            </w:r>
            <w:r>
              <w:rPr>
                <w:i/>
                <w:color w:val="3F3F3F"/>
                <w:spacing w:val="-2"/>
                <w:w w:val="110"/>
                <w:sz w:val="18"/>
              </w:rPr>
              <w:t>.</w:t>
            </w:r>
            <w:r>
              <w:rPr>
                <w:i/>
                <w:color w:val="111111"/>
                <w:spacing w:val="-2"/>
                <w:w w:val="110"/>
                <w:sz w:val="18"/>
              </w:rPr>
              <w:t>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val="restart"/>
            <w:tcBorders>
              <w:left w:val="single" w:sz="12" w:space="0" w:color="000000"/>
            </w:tcBorders>
          </w:tcPr>
          <w:p>
            <w:pPr>
              <w:pStyle w:val="TableParagraph"/>
              <w:spacing w:before="44"/>
              <w:ind w:left="374"/>
              <w:rPr>
                <w:b/>
                <w:sz w:val="17"/>
              </w:rPr>
            </w:pPr>
            <w:r>
              <w:rPr>
                <w:b/>
                <w:color w:val="111111"/>
                <w:spacing w:val="-5"/>
                <w:w w:val="110"/>
                <w:sz w:val="17"/>
              </w:rPr>
              <w:t>36</w:t>
            </w:r>
          </w:p>
        </w:tc>
        <w:tc>
          <w:tcPr>
            <w:tcW w:w="5205" w:type="dxa"/>
            <w:vMerge w:val="restart"/>
          </w:tcPr>
          <w:p>
            <w:pPr>
              <w:pStyle w:val="TableParagraph"/>
              <w:spacing w:before="35"/>
              <w:ind w:left="46"/>
              <w:rPr>
                <w:sz w:val="18"/>
              </w:rPr>
            </w:pPr>
            <w:r>
              <w:rPr>
                <w:b/>
                <w:color w:val="111111"/>
                <w:spacing w:val="-2"/>
                <w:w w:val="115"/>
                <w:sz w:val="17"/>
              </w:rPr>
              <w:t>SD19A#</w:t>
            </w:r>
            <w:r>
              <w:rPr>
                <w:b/>
                <w:color w:val="111111"/>
                <w:spacing w:val="6"/>
                <w:w w:val="115"/>
                <w:sz w:val="17"/>
              </w:rPr>
              <w:t> </w:t>
            </w:r>
            <w:r>
              <w:rPr>
                <w:color w:val="111111"/>
                <w:spacing w:val="-2"/>
                <w:w w:val="115"/>
                <w:sz w:val="17"/>
              </w:rPr>
              <w:t>-</w:t>
            </w:r>
            <w:r>
              <w:rPr>
                <w:color w:val="111111"/>
                <w:spacing w:val="-3"/>
                <w:w w:val="115"/>
                <w:sz w:val="17"/>
              </w:rPr>
              <w:t> </w:t>
            </w:r>
            <w:r>
              <w:rPr>
                <w:color w:val="111111"/>
                <w:spacing w:val="-2"/>
                <w:w w:val="115"/>
                <w:sz w:val="18"/>
              </w:rPr>
              <w:t>Robinet</w:t>
            </w:r>
            <w:r>
              <w:rPr>
                <w:color w:val="111111"/>
                <w:spacing w:val="-1"/>
                <w:w w:val="115"/>
                <w:sz w:val="18"/>
              </w:rPr>
              <w:t> </w:t>
            </w:r>
            <w:r>
              <w:rPr>
                <w:color w:val="111111"/>
                <w:spacing w:val="-2"/>
                <w:w w:val="115"/>
                <w:sz w:val="18"/>
              </w:rPr>
              <w:t>de</w:t>
            </w:r>
            <w:r>
              <w:rPr>
                <w:color w:val="111111"/>
                <w:spacing w:val="-12"/>
                <w:w w:val="115"/>
                <w:sz w:val="18"/>
              </w:rPr>
              <w:t> </w:t>
            </w:r>
            <w:r>
              <w:rPr>
                <w:color w:val="111111"/>
                <w:spacing w:val="-2"/>
                <w:w w:val="115"/>
                <w:sz w:val="18"/>
              </w:rPr>
              <w:t>retinere</w:t>
            </w:r>
            <w:r>
              <w:rPr>
                <w:color w:val="111111"/>
                <w:spacing w:val="-7"/>
                <w:w w:val="115"/>
                <w:sz w:val="18"/>
              </w:rPr>
              <w:t> </w:t>
            </w:r>
            <w:r>
              <w:rPr>
                <w:color w:val="111111"/>
                <w:spacing w:val="-2"/>
                <w:w w:val="115"/>
                <w:sz w:val="18"/>
              </w:rPr>
              <w:t>cu</w:t>
            </w:r>
            <w:r>
              <w:rPr>
                <w:color w:val="111111"/>
                <w:spacing w:val="-12"/>
                <w:w w:val="115"/>
                <w:sz w:val="18"/>
              </w:rPr>
              <w:t> </w:t>
            </w:r>
            <w:r>
              <w:rPr>
                <w:color w:val="1F1F1F"/>
                <w:spacing w:val="-2"/>
                <w:w w:val="115"/>
                <w:sz w:val="18"/>
              </w:rPr>
              <w:t>ventil</w:t>
            </w:r>
            <w:r>
              <w:rPr>
                <w:color w:val="1F1F1F"/>
                <w:spacing w:val="-9"/>
                <w:w w:val="115"/>
                <w:sz w:val="18"/>
              </w:rPr>
              <w:t> </w:t>
            </w:r>
            <w:r>
              <w:rPr>
                <w:color w:val="111111"/>
                <w:spacing w:val="-2"/>
                <w:w w:val="120"/>
                <w:sz w:val="18"/>
              </w:rPr>
              <w:t>D=ll/2"</w:t>
            </w:r>
          </w:p>
        </w:tc>
        <w:tc>
          <w:tcPr>
            <w:tcW w:w="760" w:type="dxa"/>
            <w:vMerge w:val="restart"/>
          </w:tcPr>
          <w:p>
            <w:pPr>
              <w:pStyle w:val="TableParagraph"/>
              <w:spacing w:before="42"/>
              <w:ind w:left="231"/>
              <w:rPr>
                <w:rFonts w:ascii="Courier New"/>
                <w:b/>
                <w:sz w:val="20"/>
              </w:rPr>
            </w:pPr>
            <w:r>
              <w:rPr>
                <w:rFonts w:ascii="Courier New"/>
                <w:b/>
                <w:color w:val="111111"/>
                <w:spacing w:val="-5"/>
                <w:sz w:val="20"/>
              </w:rPr>
              <w:t>buc</w:t>
            </w:r>
          </w:p>
        </w:tc>
        <w:tc>
          <w:tcPr>
            <w:tcW w:w="1173" w:type="dxa"/>
          </w:tcPr>
          <w:p>
            <w:pPr>
              <w:pStyle w:val="TableParagraph"/>
              <w:spacing w:before="44"/>
              <w:ind w:right="3"/>
              <w:jc w:val="right"/>
              <w:rPr>
                <w:b/>
                <w:sz w:val="17"/>
              </w:rPr>
            </w:pPr>
            <w:r>
              <w:rPr>
                <w:b/>
                <w:color w:val="111111"/>
                <w:spacing w:val="-2"/>
                <w:w w:val="125"/>
                <w:sz w:val="17"/>
              </w:rPr>
              <w:t>6.000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material</w:t>
            </w:r>
            <w:r>
              <w:rPr>
                <w:color w:val="3F3F3F"/>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2"/>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4"/>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446" w:hRule="atLeast"/>
        </w:trPr>
        <w:tc>
          <w:tcPr>
            <w:tcW w:w="654" w:type="dxa"/>
            <w:tcBorders>
              <w:left w:val="single" w:sz="12" w:space="0" w:color="000000"/>
            </w:tcBorders>
          </w:tcPr>
          <w:p>
            <w:pPr>
              <w:pStyle w:val="TableParagraph"/>
              <w:spacing w:before="35"/>
              <w:ind w:left="212"/>
              <w:rPr>
                <w:i/>
                <w:sz w:val="18"/>
              </w:rPr>
            </w:pPr>
            <w:r>
              <w:rPr>
                <w:i/>
                <w:color w:val="1F1F1F"/>
                <w:spacing w:val="-4"/>
                <w:w w:val="110"/>
                <w:sz w:val="18"/>
              </w:rPr>
              <w:t>36</w:t>
            </w:r>
            <w:r>
              <w:rPr>
                <w:i/>
                <w:color w:val="525252"/>
                <w:spacing w:val="-4"/>
                <w:w w:val="110"/>
                <w:sz w:val="18"/>
              </w:rPr>
              <w:t>.</w:t>
            </w:r>
            <w:r>
              <w:rPr>
                <w:i/>
                <w:color w:val="111111"/>
                <w:spacing w:val="-4"/>
                <w:w w:val="110"/>
                <w:sz w:val="18"/>
              </w:rPr>
              <w:t>1</w:t>
            </w:r>
          </w:p>
        </w:tc>
        <w:tc>
          <w:tcPr>
            <w:tcW w:w="5205" w:type="dxa"/>
          </w:tcPr>
          <w:p>
            <w:pPr>
              <w:pStyle w:val="TableParagraph"/>
              <w:spacing w:line="202" w:lineRule="exact" w:before="22"/>
              <w:ind w:left="281" w:right="295" w:hanging="4"/>
              <w:rPr>
                <w:i/>
                <w:sz w:val="18"/>
              </w:rPr>
            </w:pPr>
            <w:r>
              <w:rPr>
                <w:b/>
                <w:i/>
                <w:color w:val="111111"/>
                <w:w w:val="105"/>
                <w:sz w:val="18"/>
              </w:rPr>
              <w:t>4201690 </w:t>
            </w:r>
            <w:r>
              <w:rPr>
                <w:color w:val="111111"/>
                <w:w w:val="105"/>
                <w:sz w:val="18"/>
              </w:rPr>
              <w:t>- </w:t>
            </w:r>
            <w:r>
              <w:rPr>
                <w:i/>
                <w:color w:val="111111"/>
                <w:w w:val="105"/>
                <w:sz w:val="18"/>
              </w:rPr>
              <w:t>Robinet retinere ventil 1 1/2 PN </w:t>
            </w:r>
            <w:r>
              <w:rPr>
                <w:rFonts w:ascii="Times New Roman"/>
                <w:color w:val="111111"/>
                <w:w w:val="105"/>
                <w:sz w:val="18"/>
              </w:rPr>
              <w:t>6</w:t>
            </w:r>
            <w:r>
              <w:rPr>
                <w:rFonts w:ascii="Times New Roman"/>
                <w:color w:val="111111"/>
                <w:spacing w:val="40"/>
                <w:w w:val="105"/>
                <w:sz w:val="18"/>
              </w:rPr>
              <w:t> </w:t>
            </w:r>
            <w:r>
              <w:rPr>
                <w:i/>
                <w:color w:val="1F1F1F"/>
                <w:w w:val="105"/>
                <w:sz w:val="18"/>
              </w:rPr>
              <w:t>mufa </w:t>
            </w:r>
            <w:r>
              <w:rPr>
                <w:i/>
                <w:color w:val="111111"/>
                <w:spacing w:val="-2"/>
                <w:w w:val="105"/>
                <w:sz w:val="18"/>
              </w:rPr>
              <w:t>ni522</w:t>
            </w:r>
          </w:p>
        </w:tc>
        <w:tc>
          <w:tcPr>
            <w:tcW w:w="760" w:type="dxa"/>
          </w:tcPr>
          <w:p>
            <w:pPr>
              <w:pStyle w:val="TableParagraph"/>
              <w:spacing w:before="40"/>
              <w:ind w:left="93" w:right="68"/>
              <w:jc w:val="center"/>
              <w:rPr>
                <w:i/>
                <w:sz w:val="18"/>
              </w:rPr>
            </w:pPr>
            <w:r>
              <w:rPr>
                <w:i/>
                <w:color w:val="111111"/>
                <w:spacing w:val="-5"/>
                <w:w w:val="105"/>
                <w:sz w:val="18"/>
              </w:rPr>
              <w:t>buc</w:t>
            </w:r>
          </w:p>
        </w:tc>
        <w:tc>
          <w:tcPr>
            <w:tcW w:w="1173" w:type="dxa"/>
          </w:tcPr>
          <w:p>
            <w:pPr>
              <w:pStyle w:val="TableParagraph"/>
              <w:spacing w:before="35"/>
              <w:ind w:right="17"/>
              <w:jc w:val="right"/>
              <w:rPr>
                <w:i/>
                <w:sz w:val="18"/>
              </w:rPr>
            </w:pPr>
            <w:r>
              <w:rPr>
                <w:i/>
                <w:color w:val="111111"/>
                <w:spacing w:val="-2"/>
                <w:w w:val="105"/>
                <w:sz w:val="18"/>
              </w:rPr>
              <w:t>6.000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val="restart"/>
            <w:tcBorders>
              <w:left w:val="single" w:sz="12" w:space="0" w:color="000000"/>
            </w:tcBorders>
          </w:tcPr>
          <w:p>
            <w:pPr>
              <w:pStyle w:val="TableParagraph"/>
              <w:spacing w:before="44"/>
              <w:ind w:left="370"/>
              <w:rPr>
                <w:b/>
                <w:sz w:val="17"/>
              </w:rPr>
            </w:pPr>
            <w:r>
              <w:rPr>
                <w:b/>
                <w:color w:val="111111"/>
                <w:spacing w:val="-5"/>
                <w:w w:val="105"/>
                <w:sz w:val="17"/>
              </w:rPr>
              <w:t>37</w:t>
            </w:r>
          </w:p>
        </w:tc>
        <w:tc>
          <w:tcPr>
            <w:tcW w:w="5205" w:type="dxa"/>
            <w:vMerge w:val="restart"/>
          </w:tcPr>
          <w:p>
            <w:pPr>
              <w:pStyle w:val="TableParagraph"/>
              <w:spacing w:before="35"/>
              <w:ind w:left="36"/>
              <w:rPr>
                <w:sz w:val="18"/>
              </w:rPr>
            </w:pPr>
            <w:r>
              <w:rPr>
                <w:b/>
                <w:color w:val="111111"/>
                <w:spacing w:val="-2"/>
                <w:w w:val="115"/>
                <w:sz w:val="17"/>
              </w:rPr>
              <w:t>SD19A#</w:t>
            </w:r>
            <w:r>
              <w:rPr>
                <w:b/>
                <w:color w:val="111111"/>
                <w:spacing w:val="11"/>
                <w:w w:val="115"/>
                <w:sz w:val="17"/>
              </w:rPr>
              <w:t> </w:t>
            </w:r>
            <w:r>
              <w:rPr>
                <w:color w:val="111111"/>
                <w:spacing w:val="-2"/>
                <w:w w:val="115"/>
                <w:sz w:val="17"/>
              </w:rPr>
              <w:t>-</w:t>
            </w:r>
            <w:r>
              <w:rPr>
                <w:color w:val="111111"/>
                <w:spacing w:val="-3"/>
                <w:w w:val="115"/>
                <w:sz w:val="17"/>
              </w:rPr>
              <w:t> </w:t>
            </w:r>
            <w:r>
              <w:rPr>
                <w:color w:val="111111"/>
                <w:spacing w:val="-2"/>
                <w:w w:val="115"/>
                <w:sz w:val="18"/>
              </w:rPr>
              <w:t>Robinet de</w:t>
            </w:r>
            <w:r>
              <w:rPr>
                <w:color w:val="111111"/>
                <w:spacing w:val="-13"/>
                <w:w w:val="115"/>
                <w:sz w:val="18"/>
              </w:rPr>
              <w:t> </w:t>
            </w:r>
            <w:r>
              <w:rPr>
                <w:color w:val="111111"/>
                <w:spacing w:val="-2"/>
                <w:w w:val="115"/>
                <w:sz w:val="18"/>
              </w:rPr>
              <w:t>retinere</w:t>
            </w:r>
            <w:r>
              <w:rPr>
                <w:color w:val="111111"/>
                <w:spacing w:val="-6"/>
                <w:w w:val="115"/>
                <w:sz w:val="18"/>
              </w:rPr>
              <w:t> </w:t>
            </w:r>
            <w:r>
              <w:rPr>
                <w:color w:val="111111"/>
                <w:spacing w:val="-2"/>
                <w:w w:val="115"/>
                <w:sz w:val="18"/>
              </w:rPr>
              <w:t>cu</w:t>
            </w:r>
            <w:r>
              <w:rPr>
                <w:color w:val="111111"/>
                <w:spacing w:val="-10"/>
                <w:w w:val="115"/>
                <w:sz w:val="18"/>
              </w:rPr>
              <w:t> </w:t>
            </w:r>
            <w:r>
              <w:rPr>
                <w:color w:val="111111"/>
                <w:spacing w:val="-2"/>
                <w:w w:val="115"/>
                <w:sz w:val="18"/>
              </w:rPr>
              <w:t>ventil</w:t>
            </w:r>
            <w:r>
              <w:rPr>
                <w:color w:val="111111"/>
                <w:spacing w:val="-10"/>
                <w:w w:val="115"/>
                <w:sz w:val="18"/>
              </w:rPr>
              <w:t> </w:t>
            </w:r>
            <w:r>
              <w:rPr>
                <w:color w:val="111111"/>
                <w:spacing w:val="-2"/>
                <w:w w:val="120"/>
                <w:sz w:val="18"/>
              </w:rPr>
              <w:t>D=ll/4"</w:t>
            </w:r>
          </w:p>
        </w:tc>
        <w:tc>
          <w:tcPr>
            <w:tcW w:w="760" w:type="dxa"/>
            <w:vMerge w:val="restart"/>
          </w:tcPr>
          <w:p>
            <w:pPr>
              <w:pStyle w:val="TableParagraph"/>
              <w:spacing w:before="42"/>
              <w:ind w:left="231"/>
              <w:rPr>
                <w:rFonts w:ascii="Courier New"/>
                <w:b/>
                <w:sz w:val="20"/>
              </w:rPr>
            </w:pPr>
            <w:r>
              <w:rPr>
                <w:rFonts w:ascii="Courier New"/>
                <w:b/>
                <w:color w:val="111111"/>
                <w:spacing w:val="-5"/>
                <w:sz w:val="20"/>
              </w:rPr>
              <w:t>buc</w:t>
            </w:r>
          </w:p>
        </w:tc>
        <w:tc>
          <w:tcPr>
            <w:tcW w:w="1173" w:type="dxa"/>
          </w:tcPr>
          <w:p>
            <w:pPr>
              <w:pStyle w:val="TableParagraph"/>
              <w:spacing w:before="44"/>
              <w:ind w:right="1"/>
              <w:jc w:val="right"/>
              <w:rPr>
                <w:b/>
                <w:sz w:val="17"/>
              </w:rPr>
            </w:pPr>
            <w:r>
              <w:rPr>
                <w:b/>
                <w:color w:val="111111"/>
                <w:spacing w:val="-2"/>
                <w:w w:val="125"/>
                <w:sz w:val="17"/>
              </w:rPr>
              <w:t>6.000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2"/>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4"/>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5"/>
                <w:sz w:val="18"/>
              </w:rPr>
              <w:t>utilaj</w:t>
            </w:r>
            <w:r>
              <w:rPr>
                <w:color w:val="3F3F3F"/>
                <w:spacing w:val="-2"/>
                <w:w w:val="115"/>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ind w:right="14"/>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446" w:hRule="atLeast"/>
        </w:trPr>
        <w:tc>
          <w:tcPr>
            <w:tcW w:w="654" w:type="dxa"/>
            <w:tcBorders>
              <w:left w:val="single" w:sz="12" w:space="0" w:color="000000"/>
            </w:tcBorders>
          </w:tcPr>
          <w:p>
            <w:pPr>
              <w:pStyle w:val="TableParagraph"/>
              <w:spacing w:before="35"/>
              <w:ind w:left="208"/>
              <w:rPr>
                <w:i/>
                <w:sz w:val="18"/>
              </w:rPr>
            </w:pPr>
            <w:r>
              <w:rPr>
                <w:i/>
                <w:color w:val="111111"/>
                <w:spacing w:val="-4"/>
                <w:w w:val="110"/>
                <w:sz w:val="18"/>
              </w:rPr>
              <w:t>37</w:t>
            </w:r>
            <w:r>
              <w:rPr>
                <w:i/>
                <w:color w:val="3F3F3F"/>
                <w:spacing w:val="-4"/>
                <w:w w:val="110"/>
                <w:sz w:val="18"/>
              </w:rPr>
              <w:t>.</w:t>
            </w:r>
            <w:r>
              <w:rPr>
                <w:i/>
                <w:color w:val="111111"/>
                <w:spacing w:val="-4"/>
                <w:w w:val="110"/>
                <w:sz w:val="18"/>
              </w:rPr>
              <w:t>1</w:t>
            </w:r>
          </w:p>
        </w:tc>
        <w:tc>
          <w:tcPr>
            <w:tcW w:w="5205" w:type="dxa"/>
          </w:tcPr>
          <w:p>
            <w:pPr>
              <w:pStyle w:val="TableParagraph"/>
              <w:spacing w:line="202" w:lineRule="exact" w:before="22"/>
              <w:ind w:left="276" w:right="151" w:hanging="4"/>
              <w:rPr>
                <w:i/>
                <w:sz w:val="18"/>
              </w:rPr>
            </w:pPr>
            <w:r>
              <w:rPr>
                <w:b/>
                <w:i/>
                <w:color w:val="111111"/>
                <w:w w:val="110"/>
                <w:sz w:val="18"/>
              </w:rPr>
              <w:t>4201688 </w:t>
            </w:r>
            <w:r>
              <w:rPr>
                <w:color w:val="1F1F1F"/>
                <w:w w:val="110"/>
                <w:sz w:val="18"/>
              </w:rPr>
              <w:t>-</w:t>
            </w:r>
            <w:r>
              <w:rPr>
                <w:color w:val="1F1F1F"/>
                <w:spacing w:val="-13"/>
                <w:w w:val="110"/>
                <w:sz w:val="18"/>
              </w:rPr>
              <w:t> </w:t>
            </w:r>
            <w:r>
              <w:rPr>
                <w:i/>
                <w:color w:val="111111"/>
                <w:w w:val="110"/>
                <w:sz w:val="18"/>
              </w:rPr>
              <w:t>Robinet retinere</w:t>
            </w:r>
            <w:r>
              <w:rPr>
                <w:i/>
                <w:color w:val="111111"/>
                <w:spacing w:val="-1"/>
                <w:w w:val="110"/>
                <w:sz w:val="18"/>
              </w:rPr>
              <w:t> </w:t>
            </w:r>
            <w:r>
              <w:rPr>
                <w:i/>
                <w:color w:val="1F1F1F"/>
                <w:w w:val="110"/>
                <w:sz w:val="18"/>
              </w:rPr>
              <w:t>ventil</w:t>
            </w:r>
            <w:r>
              <w:rPr>
                <w:i/>
                <w:color w:val="1F1F1F"/>
                <w:spacing w:val="-14"/>
                <w:w w:val="110"/>
                <w:sz w:val="18"/>
              </w:rPr>
              <w:t> </w:t>
            </w:r>
            <w:r>
              <w:rPr>
                <w:i/>
                <w:color w:val="111111"/>
                <w:w w:val="110"/>
                <w:sz w:val="18"/>
              </w:rPr>
              <w:t>1</w:t>
            </w:r>
            <w:r>
              <w:rPr>
                <w:i/>
                <w:color w:val="111111"/>
                <w:spacing w:val="-10"/>
                <w:w w:val="110"/>
                <w:sz w:val="18"/>
              </w:rPr>
              <w:t> </w:t>
            </w:r>
            <w:r>
              <w:rPr>
                <w:i/>
                <w:color w:val="111111"/>
                <w:w w:val="110"/>
                <w:sz w:val="18"/>
              </w:rPr>
              <w:t>1/4</w:t>
            </w:r>
            <w:r>
              <w:rPr>
                <w:i/>
                <w:color w:val="111111"/>
                <w:spacing w:val="-3"/>
                <w:w w:val="110"/>
                <w:sz w:val="18"/>
              </w:rPr>
              <w:t> </w:t>
            </w:r>
            <w:r>
              <w:rPr>
                <w:i/>
                <w:color w:val="111111"/>
                <w:w w:val="110"/>
                <w:sz w:val="18"/>
              </w:rPr>
              <w:t>PN </w:t>
            </w:r>
            <w:r>
              <w:rPr>
                <w:rFonts w:ascii="Times New Roman"/>
                <w:color w:val="111111"/>
                <w:w w:val="110"/>
                <w:sz w:val="18"/>
              </w:rPr>
              <w:t>6</w:t>
            </w:r>
            <w:r>
              <w:rPr>
                <w:rFonts w:ascii="Times New Roman"/>
                <w:color w:val="111111"/>
                <w:spacing w:val="21"/>
                <w:w w:val="110"/>
                <w:sz w:val="18"/>
              </w:rPr>
              <w:t> </w:t>
            </w:r>
            <w:r>
              <w:rPr>
                <w:i/>
                <w:color w:val="111111"/>
                <w:w w:val="110"/>
                <w:sz w:val="18"/>
              </w:rPr>
              <w:t>mufa </w:t>
            </w:r>
            <w:r>
              <w:rPr>
                <w:i/>
                <w:color w:val="111111"/>
                <w:spacing w:val="-4"/>
                <w:w w:val="110"/>
                <w:sz w:val="18"/>
              </w:rPr>
              <w:t>ni522</w:t>
            </w:r>
          </w:p>
        </w:tc>
        <w:tc>
          <w:tcPr>
            <w:tcW w:w="760" w:type="dxa"/>
          </w:tcPr>
          <w:p>
            <w:pPr>
              <w:pStyle w:val="TableParagraph"/>
              <w:spacing w:before="40"/>
              <w:ind w:left="93" w:right="68"/>
              <w:jc w:val="center"/>
              <w:rPr>
                <w:i/>
                <w:sz w:val="18"/>
              </w:rPr>
            </w:pPr>
            <w:r>
              <w:rPr>
                <w:i/>
                <w:color w:val="111111"/>
                <w:spacing w:val="-5"/>
                <w:w w:val="105"/>
                <w:sz w:val="18"/>
              </w:rPr>
              <w:t>buc</w:t>
            </w:r>
          </w:p>
        </w:tc>
        <w:tc>
          <w:tcPr>
            <w:tcW w:w="1173" w:type="dxa"/>
          </w:tcPr>
          <w:p>
            <w:pPr>
              <w:pStyle w:val="TableParagraph"/>
              <w:spacing w:before="35"/>
              <w:ind w:right="13"/>
              <w:jc w:val="right"/>
              <w:rPr>
                <w:i/>
                <w:sz w:val="18"/>
              </w:rPr>
            </w:pPr>
            <w:r>
              <w:rPr>
                <w:i/>
                <w:color w:val="111111"/>
                <w:spacing w:val="-2"/>
                <w:w w:val="105"/>
                <w:sz w:val="18"/>
              </w:rPr>
              <w:t>6.000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29"/>
          <w:footerReference w:type="default" r:id="rId130"/>
          <w:pgSz w:w="11910" w:h="16840"/>
          <w:pgMar w:header="613" w:footer="995" w:top="800" w:bottom="1180" w:left="425" w:right="566"/>
        </w:sectPr>
      </w:pPr>
    </w:p>
    <w:p>
      <w:pPr>
        <w:pStyle w:val="BodyText"/>
        <w:spacing w:before="3"/>
        <w:rPr>
          <w:b/>
          <w:sz w:val="15"/>
        </w:rPr>
      </w:pPr>
    </w:p>
    <w:tbl>
      <w:tblPr>
        <w:tblW w:w="0" w:type="auto"/>
        <w:jc w:val="left"/>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9"/>
        <w:gridCol w:w="754"/>
        <w:gridCol w:w="1172"/>
        <w:gridCol w:w="1326"/>
        <w:gridCol w:w="1417"/>
      </w:tblGrid>
      <w:tr>
        <w:trPr>
          <w:trHeight w:val="577" w:hRule="exact"/>
        </w:trPr>
        <w:tc>
          <w:tcPr>
            <w:tcW w:w="7803" w:type="dxa"/>
            <w:gridSpan w:val="4"/>
            <w:tcBorders>
              <w:left w:val="single" w:sz="2" w:space="0" w:color="000000"/>
            </w:tcBorders>
          </w:tcPr>
          <w:p>
            <w:pPr>
              <w:pStyle w:val="TableParagraph"/>
              <w:spacing w:before="9"/>
              <w:rPr>
                <w:b/>
                <w:sz w:val="16"/>
              </w:rPr>
            </w:pPr>
          </w:p>
          <w:p>
            <w:pPr>
              <w:pStyle w:val="TableParagraph"/>
              <w:ind w:left="119" w:right="20"/>
              <w:jc w:val="center"/>
              <w:rPr>
                <w:b/>
                <w:sz w:val="16"/>
              </w:rPr>
            </w:pPr>
            <w:r>
              <w:rPr>
                <w:b/>
                <w:color w:val="111111"/>
                <w:sz w:val="16"/>
              </w:rPr>
              <w:t>SECTIUNEA</w:t>
            </w:r>
            <w:r>
              <w:rPr>
                <w:b/>
                <w:color w:val="111111"/>
                <w:spacing w:val="18"/>
                <w:sz w:val="16"/>
              </w:rPr>
              <w:t> </w:t>
            </w:r>
            <w:r>
              <w:rPr>
                <w:b/>
                <w:color w:val="111111"/>
                <w:spacing w:val="-2"/>
                <w:sz w:val="16"/>
              </w:rPr>
              <w:t>TEHNICA</w:t>
            </w:r>
          </w:p>
        </w:tc>
        <w:tc>
          <w:tcPr>
            <w:tcW w:w="2743" w:type="dxa"/>
            <w:gridSpan w:val="2"/>
            <w:tcBorders>
              <w:right w:val="single" w:sz="12" w:space="0" w:color="000000"/>
            </w:tcBorders>
          </w:tcPr>
          <w:p>
            <w:pPr>
              <w:pStyle w:val="TableParagraph"/>
              <w:spacing w:before="9"/>
              <w:rPr>
                <w:b/>
                <w:sz w:val="16"/>
              </w:rPr>
            </w:pPr>
          </w:p>
          <w:p>
            <w:pPr>
              <w:pStyle w:val="TableParagraph"/>
              <w:ind w:left="356"/>
              <w:rPr>
                <w:b/>
                <w:sz w:val="16"/>
              </w:rPr>
            </w:pPr>
            <w:r>
              <w:rPr>
                <w:b/>
                <w:color w:val="111111"/>
                <w:sz w:val="16"/>
              </w:rPr>
              <w:t>SECTIUNEA</w:t>
            </w:r>
            <w:r>
              <w:rPr>
                <w:b/>
                <w:color w:val="111111"/>
                <w:spacing w:val="24"/>
                <w:sz w:val="16"/>
              </w:rPr>
              <w:t> </w:t>
            </w:r>
            <w:r>
              <w:rPr>
                <w:b/>
                <w:color w:val="111111"/>
                <w:spacing w:val="-2"/>
                <w:sz w:val="16"/>
              </w:rPr>
              <w:t>FINANCIARA</w:t>
            </w:r>
          </w:p>
        </w:tc>
      </w:tr>
      <w:tr>
        <w:trPr>
          <w:trHeight w:val="769" w:hRule="exact"/>
        </w:trPr>
        <w:tc>
          <w:tcPr>
            <w:tcW w:w="668" w:type="dxa"/>
            <w:tcBorders>
              <w:left w:val="single" w:sz="2" w:space="0" w:color="000000"/>
              <w:right w:val="single" w:sz="2" w:space="0" w:color="000000"/>
            </w:tcBorders>
          </w:tcPr>
          <w:p>
            <w:pPr>
              <w:pStyle w:val="TableParagraph"/>
              <w:spacing w:before="105"/>
              <w:rPr>
                <w:b/>
                <w:sz w:val="16"/>
              </w:rPr>
            </w:pPr>
          </w:p>
          <w:p>
            <w:pPr>
              <w:pStyle w:val="TableParagraph"/>
              <w:ind w:left="254"/>
              <w:rPr>
                <w:b/>
                <w:sz w:val="16"/>
              </w:rPr>
            </w:pPr>
            <w:r>
              <w:rPr>
                <w:b/>
                <w:color w:val="111111"/>
                <w:spacing w:val="-5"/>
                <w:w w:val="105"/>
                <w:sz w:val="16"/>
              </w:rPr>
              <w:t>Nr.</w:t>
            </w:r>
          </w:p>
        </w:tc>
        <w:tc>
          <w:tcPr>
            <w:tcW w:w="5209" w:type="dxa"/>
            <w:tcBorders>
              <w:left w:val="single" w:sz="2" w:space="0" w:color="000000"/>
            </w:tcBorders>
          </w:tcPr>
          <w:p>
            <w:pPr>
              <w:pStyle w:val="TableParagraph"/>
              <w:spacing w:before="105"/>
              <w:rPr>
                <w:b/>
                <w:sz w:val="16"/>
              </w:rPr>
            </w:pPr>
          </w:p>
          <w:p>
            <w:pPr>
              <w:pStyle w:val="TableParagraph"/>
              <w:ind w:left="130" w:right="59"/>
              <w:jc w:val="center"/>
              <w:rPr>
                <w:b/>
                <w:sz w:val="16"/>
              </w:rPr>
            </w:pPr>
            <w:r>
              <w:rPr>
                <w:b/>
                <w:color w:val="111111"/>
                <w:w w:val="110"/>
                <w:sz w:val="16"/>
              </w:rPr>
              <w:t>Capitol</w:t>
            </w:r>
            <w:r>
              <w:rPr>
                <w:b/>
                <w:color w:val="111111"/>
                <w:spacing w:val="2"/>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4" w:type="dxa"/>
          </w:tcPr>
          <w:p>
            <w:pPr>
              <w:pStyle w:val="TableParagraph"/>
              <w:spacing w:before="110"/>
              <w:rPr>
                <w:b/>
                <w:sz w:val="16"/>
              </w:rPr>
            </w:pPr>
          </w:p>
          <w:p>
            <w:pPr>
              <w:pStyle w:val="TableParagraph"/>
              <w:ind w:left="71" w:right="39"/>
              <w:jc w:val="center"/>
              <w:rPr>
                <w:b/>
                <w:sz w:val="16"/>
              </w:rPr>
            </w:pPr>
            <w:r>
              <w:rPr>
                <w:b/>
                <w:color w:val="111111"/>
                <w:spacing w:val="-4"/>
                <w:w w:val="110"/>
                <w:sz w:val="16"/>
              </w:rPr>
              <w:t>U.M.</w:t>
            </w:r>
          </w:p>
        </w:tc>
        <w:tc>
          <w:tcPr>
            <w:tcW w:w="1172" w:type="dxa"/>
          </w:tcPr>
          <w:p>
            <w:pPr>
              <w:pStyle w:val="TableParagraph"/>
              <w:spacing w:before="110"/>
              <w:rPr>
                <w:b/>
                <w:sz w:val="16"/>
              </w:rPr>
            </w:pPr>
          </w:p>
          <w:p>
            <w:pPr>
              <w:pStyle w:val="TableParagraph"/>
              <w:ind w:left="148"/>
              <w:rPr>
                <w:b/>
                <w:sz w:val="16"/>
              </w:rPr>
            </w:pPr>
            <w:r>
              <w:rPr>
                <w:b/>
                <w:color w:val="111111"/>
                <w:spacing w:val="-2"/>
                <w:w w:val="115"/>
                <w:sz w:val="16"/>
              </w:rPr>
              <w:t>Cantitatea</w:t>
            </w:r>
          </w:p>
        </w:tc>
        <w:tc>
          <w:tcPr>
            <w:tcW w:w="1326" w:type="dxa"/>
          </w:tcPr>
          <w:p>
            <w:pPr>
              <w:pStyle w:val="TableParagraph"/>
              <w:spacing w:line="225" w:lineRule="auto" w:before="120"/>
              <w:ind w:left="75" w:right="51"/>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1"/>
              <w:ind w:left="75" w:right="52"/>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7" w:type="dxa"/>
            <w:tcBorders>
              <w:right w:val="single" w:sz="12" w:space="0" w:color="000000"/>
            </w:tcBorders>
          </w:tcPr>
          <w:p>
            <w:pPr>
              <w:pStyle w:val="TableParagraph"/>
              <w:spacing w:line="179" w:lineRule="exact" w:before="111"/>
              <w:ind w:left="74" w:right="50"/>
              <w:jc w:val="center"/>
              <w:rPr>
                <w:b/>
                <w:sz w:val="16"/>
              </w:rPr>
            </w:pPr>
            <w:r>
              <w:rPr>
                <w:b/>
                <w:color w:val="111111"/>
                <w:spacing w:val="-2"/>
                <w:w w:val="105"/>
                <w:sz w:val="16"/>
              </w:rPr>
              <w:t>TOTALUL</w:t>
            </w:r>
          </w:p>
          <w:p>
            <w:pPr>
              <w:pStyle w:val="TableParagraph"/>
              <w:spacing w:line="179" w:lineRule="exact"/>
              <w:ind w:left="74" w:right="38"/>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4"/>
              <w:ind w:left="74" w:right="16"/>
              <w:jc w:val="center"/>
              <w:rPr>
                <w:b/>
                <w:sz w:val="16"/>
              </w:rPr>
            </w:pPr>
            <w:r>
              <w:rPr>
                <w:color w:val="111111"/>
                <w:w w:val="120"/>
                <w:sz w:val="16"/>
              </w:rPr>
              <w:t>-</w:t>
            </w:r>
            <w:r>
              <w:rPr>
                <w:color w:val="111111"/>
                <w:spacing w:val="-11"/>
                <w:w w:val="120"/>
                <w:sz w:val="16"/>
              </w:rPr>
              <w:t> </w:t>
            </w:r>
            <w:r>
              <w:rPr>
                <w:b/>
                <w:color w:val="111111"/>
                <w:spacing w:val="-4"/>
                <w:w w:val="125"/>
                <w:sz w:val="16"/>
              </w:rPr>
              <w:t>Lei·</w:t>
            </w:r>
          </w:p>
        </w:tc>
      </w:tr>
      <w:tr>
        <w:trPr>
          <w:trHeight w:val="192" w:hRule="exact"/>
        </w:trPr>
        <w:tc>
          <w:tcPr>
            <w:tcW w:w="668" w:type="dxa"/>
            <w:tcBorders>
              <w:left w:val="single" w:sz="2" w:space="0" w:color="000000"/>
              <w:right w:val="single" w:sz="2" w:space="0" w:color="000000"/>
            </w:tcBorders>
          </w:tcPr>
          <w:p>
            <w:pPr>
              <w:pStyle w:val="TableParagraph"/>
              <w:spacing w:line="157" w:lineRule="exact"/>
              <w:ind w:left="118" w:right="20"/>
              <w:jc w:val="center"/>
              <w:rPr>
                <w:rFonts w:ascii="Times New Roman"/>
                <w:b/>
                <w:sz w:val="23"/>
              </w:rPr>
            </w:pPr>
            <w:r>
              <w:rPr>
                <w:rFonts w:ascii="Times New Roman"/>
                <w:b/>
                <w:color w:val="111111"/>
                <w:spacing w:val="-10"/>
                <w:sz w:val="23"/>
              </w:rPr>
              <w:t>o</w:t>
            </w:r>
          </w:p>
        </w:tc>
        <w:tc>
          <w:tcPr>
            <w:tcW w:w="5209" w:type="dxa"/>
            <w:tcBorders>
              <w:left w:val="single" w:sz="2" w:space="0" w:color="000000"/>
            </w:tcBorders>
          </w:tcPr>
          <w:p>
            <w:pPr>
              <w:pStyle w:val="TableParagraph"/>
              <w:spacing w:line="157" w:lineRule="exact"/>
              <w:ind w:left="130" w:right="76"/>
              <w:jc w:val="center"/>
              <w:rPr>
                <w:rFonts w:ascii="Times New Roman"/>
                <w:b/>
                <w:sz w:val="17"/>
              </w:rPr>
            </w:pPr>
            <w:r>
              <w:rPr>
                <w:rFonts w:ascii="Times New Roman"/>
                <w:b/>
                <w:color w:val="111111"/>
                <w:spacing w:val="-10"/>
                <w:sz w:val="17"/>
              </w:rPr>
              <w:t>1</w:t>
            </w:r>
          </w:p>
        </w:tc>
        <w:tc>
          <w:tcPr>
            <w:tcW w:w="754" w:type="dxa"/>
          </w:tcPr>
          <w:p>
            <w:pPr>
              <w:pStyle w:val="TableParagraph"/>
              <w:spacing w:line="151" w:lineRule="exact" w:before="6"/>
              <w:ind w:left="71" w:right="34"/>
              <w:jc w:val="center"/>
              <w:rPr>
                <w:b/>
                <w:sz w:val="16"/>
              </w:rPr>
            </w:pPr>
            <w:r>
              <w:rPr>
                <w:b/>
                <w:color w:val="111111"/>
                <w:spacing w:val="-10"/>
                <w:w w:val="110"/>
                <w:sz w:val="16"/>
              </w:rPr>
              <w:t>2</w:t>
            </w:r>
          </w:p>
        </w:tc>
        <w:tc>
          <w:tcPr>
            <w:tcW w:w="1172" w:type="dxa"/>
          </w:tcPr>
          <w:p>
            <w:pPr>
              <w:pStyle w:val="TableParagraph"/>
              <w:spacing w:line="151" w:lineRule="exact" w:before="6"/>
              <w:ind w:left="63" w:right="35"/>
              <w:jc w:val="center"/>
              <w:rPr>
                <w:b/>
                <w:sz w:val="16"/>
              </w:rPr>
            </w:pPr>
            <w:r>
              <w:rPr>
                <w:b/>
                <w:color w:val="111111"/>
                <w:spacing w:val="-10"/>
                <w:w w:val="110"/>
                <w:sz w:val="16"/>
              </w:rPr>
              <w:t>3</w:t>
            </w:r>
          </w:p>
        </w:tc>
        <w:tc>
          <w:tcPr>
            <w:tcW w:w="1326" w:type="dxa"/>
          </w:tcPr>
          <w:p>
            <w:pPr>
              <w:pStyle w:val="TableParagraph"/>
              <w:spacing w:line="156" w:lineRule="exact" w:before="1"/>
              <w:ind w:left="75" w:right="51"/>
              <w:jc w:val="center"/>
              <w:rPr>
                <w:b/>
                <w:sz w:val="16"/>
              </w:rPr>
            </w:pPr>
            <w:r>
              <w:rPr>
                <w:b/>
                <w:color w:val="212121"/>
                <w:spacing w:val="-10"/>
                <w:w w:val="110"/>
                <w:sz w:val="16"/>
              </w:rPr>
              <w:t>4</w:t>
            </w:r>
          </w:p>
        </w:tc>
        <w:tc>
          <w:tcPr>
            <w:tcW w:w="1417" w:type="dxa"/>
            <w:tcBorders>
              <w:right w:val="single" w:sz="12" w:space="0" w:color="000000"/>
            </w:tcBorders>
          </w:tcPr>
          <w:p>
            <w:pPr>
              <w:pStyle w:val="TableParagraph"/>
              <w:spacing w:line="156" w:lineRule="exact" w:before="1"/>
              <w:ind w:left="341"/>
              <w:rPr>
                <w:b/>
                <w:sz w:val="16"/>
              </w:rPr>
            </w:pPr>
            <w:r>
              <w:rPr>
                <w:b/>
                <w:color w:val="111111"/>
                <w:spacing w:val="-2"/>
                <w:w w:val="165"/>
                <w:sz w:val="16"/>
              </w:rPr>
              <w:t>5=3x4</w:t>
            </w:r>
          </w:p>
        </w:tc>
      </w:tr>
      <w:tr>
        <w:trPr>
          <w:trHeight w:val="288" w:hRule="exact"/>
        </w:trPr>
        <w:tc>
          <w:tcPr>
            <w:tcW w:w="668" w:type="dxa"/>
            <w:vMerge w:val="restart"/>
            <w:tcBorders>
              <w:left w:val="single" w:sz="2" w:space="0" w:color="000000"/>
            </w:tcBorders>
          </w:tcPr>
          <w:p>
            <w:pPr>
              <w:pStyle w:val="TableParagraph"/>
              <w:spacing w:before="44"/>
              <w:ind w:left="428" w:right="-101"/>
              <w:rPr>
                <w:b/>
                <w:sz w:val="17"/>
              </w:rPr>
            </w:pPr>
            <w:r>
              <w:rPr>
                <w:b/>
                <w:color w:val="111111"/>
                <w:spacing w:val="-5"/>
                <w:w w:val="165"/>
                <w:sz w:val="17"/>
              </w:rPr>
              <w:t>38</w:t>
            </w:r>
          </w:p>
        </w:tc>
        <w:tc>
          <w:tcPr>
            <w:tcW w:w="5209" w:type="dxa"/>
            <w:vMerge w:val="restart"/>
          </w:tcPr>
          <w:p>
            <w:pPr>
              <w:pStyle w:val="TableParagraph"/>
              <w:spacing w:before="35"/>
              <w:ind w:left="66"/>
              <w:rPr>
                <w:sz w:val="18"/>
              </w:rPr>
            </w:pPr>
            <w:r>
              <w:rPr>
                <w:b/>
                <w:color w:val="111111"/>
                <w:w w:val="110"/>
                <w:sz w:val="17"/>
              </w:rPr>
              <w:t>FE09Al</w:t>
            </w:r>
            <w:r>
              <w:rPr>
                <w:b/>
                <w:color w:val="111111"/>
                <w:spacing w:val="11"/>
                <w:w w:val="110"/>
                <w:sz w:val="17"/>
              </w:rPr>
              <w:t> </w:t>
            </w:r>
            <w:r>
              <w:rPr>
                <w:color w:val="111111"/>
                <w:w w:val="110"/>
                <w:sz w:val="17"/>
              </w:rPr>
              <w:t>-</w:t>
            </w:r>
            <w:r>
              <w:rPr>
                <w:color w:val="111111"/>
                <w:spacing w:val="5"/>
                <w:w w:val="110"/>
                <w:sz w:val="17"/>
              </w:rPr>
              <w:t> </w:t>
            </w:r>
            <w:r>
              <w:rPr>
                <w:color w:val="111111"/>
                <w:w w:val="110"/>
                <w:sz w:val="18"/>
              </w:rPr>
              <w:t>Filtru</w:t>
            </w:r>
            <w:r>
              <w:rPr>
                <w:color w:val="111111"/>
                <w:spacing w:val="-3"/>
                <w:w w:val="110"/>
                <w:sz w:val="18"/>
              </w:rPr>
              <w:t> </w:t>
            </w:r>
            <w:r>
              <w:rPr>
                <w:color w:val="111111"/>
                <w:w w:val="110"/>
                <w:sz w:val="18"/>
              </w:rPr>
              <w:t>Y</w:t>
            </w:r>
            <w:r>
              <w:rPr>
                <w:color w:val="111111"/>
                <w:spacing w:val="-1"/>
                <w:w w:val="110"/>
                <w:sz w:val="18"/>
              </w:rPr>
              <w:t> </w:t>
            </w:r>
            <w:r>
              <w:rPr>
                <w:color w:val="111111"/>
                <w:w w:val="110"/>
                <w:sz w:val="18"/>
              </w:rPr>
              <w:t>cu sita</w:t>
            </w:r>
            <w:r>
              <w:rPr>
                <w:color w:val="111111"/>
                <w:spacing w:val="5"/>
                <w:w w:val="110"/>
                <w:sz w:val="18"/>
              </w:rPr>
              <w:t> </w:t>
            </w:r>
            <w:r>
              <w:rPr>
                <w:color w:val="111111"/>
                <w:w w:val="110"/>
                <w:sz w:val="18"/>
              </w:rPr>
              <w:t>de</w:t>
            </w:r>
            <w:r>
              <w:rPr>
                <w:color w:val="111111"/>
                <w:spacing w:val="-1"/>
                <w:w w:val="110"/>
                <w:sz w:val="18"/>
              </w:rPr>
              <w:t> </w:t>
            </w:r>
            <w:r>
              <w:rPr>
                <w:color w:val="111111"/>
                <w:w w:val="110"/>
                <w:sz w:val="18"/>
              </w:rPr>
              <w:t>cupru</w:t>
            </w:r>
            <w:r>
              <w:rPr>
                <w:color w:val="111111"/>
                <w:spacing w:val="-2"/>
                <w:w w:val="110"/>
                <w:sz w:val="18"/>
              </w:rPr>
              <w:t> </w:t>
            </w:r>
            <w:r>
              <w:rPr>
                <w:color w:val="111111"/>
                <w:w w:val="110"/>
                <w:sz w:val="18"/>
              </w:rPr>
              <w:t>Dn</w:t>
            </w:r>
            <w:r>
              <w:rPr>
                <w:color w:val="111111"/>
                <w:spacing w:val="3"/>
                <w:w w:val="110"/>
                <w:sz w:val="18"/>
              </w:rPr>
              <w:t> </w:t>
            </w:r>
            <w:r>
              <w:rPr>
                <w:color w:val="212121"/>
                <w:spacing w:val="-4"/>
                <w:w w:val="110"/>
                <w:sz w:val="18"/>
              </w:rPr>
              <w:t>40mm</w:t>
            </w:r>
          </w:p>
        </w:tc>
        <w:tc>
          <w:tcPr>
            <w:tcW w:w="754" w:type="dxa"/>
            <w:vMerge w:val="restart"/>
          </w:tcPr>
          <w:p>
            <w:pPr>
              <w:pStyle w:val="TableParagraph"/>
              <w:spacing w:before="40"/>
              <w:ind w:left="216"/>
              <w:rPr>
                <w:b/>
                <w:sz w:val="18"/>
              </w:rPr>
            </w:pPr>
            <w:r>
              <w:rPr>
                <w:b/>
                <w:color w:val="111111"/>
                <w:spacing w:val="-5"/>
                <w:w w:val="105"/>
                <w:sz w:val="18"/>
              </w:rPr>
              <w:t>buc</w:t>
            </w:r>
          </w:p>
        </w:tc>
        <w:tc>
          <w:tcPr>
            <w:tcW w:w="1172" w:type="dxa"/>
          </w:tcPr>
          <w:p>
            <w:pPr>
              <w:pStyle w:val="TableParagraph"/>
              <w:spacing w:before="44"/>
              <w:ind w:right="10"/>
              <w:jc w:val="right"/>
              <w:rPr>
                <w:b/>
                <w:sz w:val="17"/>
              </w:rPr>
            </w:pPr>
            <w:r>
              <w:rPr>
                <w:b/>
                <w:color w:val="111111"/>
                <w:spacing w:val="-2"/>
                <w:w w:val="125"/>
                <w:sz w:val="17"/>
              </w:rPr>
              <w:t>2.000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31"/>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7"/>
              <w:jc w:val="right"/>
              <w:rPr>
                <w:sz w:val="18"/>
              </w:rPr>
            </w:pPr>
            <w:r>
              <w:rPr>
                <w:color w:val="21212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30"/>
              <w:jc w:val="right"/>
              <w:rPr>
                <w:sz w:val="18"/>
              </w:rPr>
            </w:pPr>
            <w:r>
              <w:rPr>
                <w:color w:val="21212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val="restart"/>
            <w:tcBorders>
              <w:left w:val="single" w:sz="2" w:space="0" w:color="000000"/>
            </w:tcBorders>
          </w:tcPr>
          <w:p>
            <w:pPr>
              <w:pStyle w:val="TableParagraph"/>
              <w:spacing w:before="44"/>
              <w:ind w:left="423"/>
              <w:rPr>
                <w:b/>
                <w:sz w:val="17"/>
              </w:rPr>
            </w:pPr>
            <w:r>
              <w:rPr>
                <w:b/>
                <w:color w:val="111111"/>
                <w:spacing w:val="-5"/>
                <w:w w:val="110"/>
                <w:sz w:val="17"/>
              </w:rPr>
              <w:t>39</w:t>
            </w:r>
          </w:p>
        </w:tc>
        <w:tc>
          <w:tcPr>
            <w:tcW w:w="5209" w:type="dxa"/>
            <w:vMerge w:val="restart"/>
          </w:tcPr>
          <w:p>
            <w:pPr>
              <w:pStyle w:val="TableParagraph"/>
              <w:spacing w:before="35"/>
              <w:ind w:left="63"/>
              <w:rPr>
                <w:sz w:val="18"/>
              </w:rPr>
            </w:pPr>
            <w:r>
              <w:rPr>
                <w:b/>
                <w:color w:val="111111"/>
                <w:w w:val="110"/>
                <w:sz w:val="17"/>
              </w:rPr>
              <w:t>SE56A#</w:t>
            </w:r>
            <w:r>
              <w:rPr>
                <w:b/>
                <w:color w:val="111111"/>
                <w:spacing w:val="24"/>
                <w:w w:val="110"/>
                <w:sz w:val="17"/>
              </w:rPr>
              <w:t> </w:t>
            </w:r>
            <w:r>
              <w:rPr>
                <w:color w:val="111111"/>
                <w:w w:val="110"/>
                <w:sz w:val="17"/>
              </w:rPr>
              <w:t>-</w:t>
            </w:r>
            <w:r>
              <w:rPr>
                <w:color w:val="111111"/>
                <w:spacing w:val="11"/>
                <w:w w:val="110"/>
                <w:sz w:val="17"/>
              </w:rPr>
              <w:t> </w:t>
            </w:r>
            <w:r>
              <w:rPr>
                <w:color w:val="111111"/>
                <w:w w:val="110"/>
                <w:sz w:val="18"/>
              </w:rPr>
              <w:t>Filtru magnetita</w:t>
            </w:r>
            <w:r>
              <w:rPr>
                <w:color w:val="111111"/>
                <w:spacing w:val="11"/>
                <w:w w:val="110"/>
                <w:sz w:val="18"/>
              </w:rPr>
              <w:t> </w:t>
            </w:r>
            <w:r>
              <w:rPr>
                <w:color w:val="111111"/>
                <w:w w:val="110"/>
                <w:sz w:val="18"/>
              </w:rPr>
              <w:t>Dn </w:t>
            </w:r>
            <w:r>
              <w:rPr>
                <w:color w:val="212121"/>
                <w:spacing w:val="-4"/>
                <w:w w:val="110"/>
                <w:sz w:val="18"/>
              </w:rPr>
              <w:t>40mm</w:t>
            </w:r>
          </w:p>
        </w:tc>
        <w:tc>
          <w:tcPr>
            <w:tcW w:w="754" w:type="dxa"/>
            <w:vMerge w:val="restart"/>
          </w:tcPr>
          <w:p>
            <w:pPr>
              <w:pStyle w:val="TableParagraph"/>
              <w:spacing w:before="40"/>
              <w:ind w:left="211"/>
              <w:rPr>
                <w:b/>
                <w:sz w:val="18"/>
              </w:rPr>
            </w:pPr>
            <w:r>
              <w:rPr>
                <w:b/>
                <w:color w:val="111111"/>
                <w:spacing w:val="-5"/>
                <w:w w:val="105"/>
                <w:sz w:val="18"/>
              </w:rPr>
              <w:t>buc</w:t>
            </w:r>
          </w:p>
        </w:tc>
        <w:tc>
          <w:tcPr>
            <w:tcW w:w="1172" w:type="dxa"/>
          </w:tcPr>
          <w:p>
            <w:pPr>
              <w:pStyle w:val="TableParagraph"/>
              <w:spacing w:before="44"/>
              <w:ind w:right="16"/>
              <w:jc w:val="right"/>
              <w:rPr>
                <w:b/>
                <w:sz w:val="17"/>
              </w:rPr>
            </w:pPr>
            <w:r>
              <w:rPr>
                <w:b/>
                <w:color w:val="111111"/>
                <w:spacing w:val="-2"/>
                <w:w w:val="125"/>
                <w:sz w:val="17"/>
              </w:rPr>
              <w:t>9.000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7"/>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8"/>
              <w:jc w:val="right"/>
              <w:rPr>
                <w:sz w:val="18"/>
              </w:rPr>
            </w:pPr>
            <w:r>
              <w:rPr>
                <w:color w:val="111111"/>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30"/>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tcBorders>
              <w:left w:val="single" w:sz="2" w:space="0" w:color="000000"/>
            </w:tcBorders>
          </w:tcPr>
          <w:p>
            <w:pPr>
              <w:pStyle w:val="TableParagraph"/>
              <w:spacing w:before="30"/>
              <w:ind w:left="256"/>
              <w:rPr>
                <w:i/>
                <w:sz w:val="18"/>
              </w:rPr>
            </w:pPr>
            <w:r>
              <w:rPr>
                <w:i/>
                <w:color w:val="111111"/>
                <w:spacing w:val="-4"/>
                <w:w w:val="110"/>
                <w:sz w:val="18"/>
              </w:rPr>
              <w:t>39</w:t>
            </w:r>
            <w:r>
              <w:rPr>
                <w:i/>
                <w:color w:val="3F3F3F"/>
                <w:spacing w:val="-4"/>
                <w:w w:val="110"/>
                <w:sz w:val="18"/>
              </w:rPr>
              <w:t>.</w:t>
            </w:r>
            <w:r>
              <w:rPr>
                <w:i/>
                <w:color w:val="111111"/>
                <w:spacing w:val="-4"/>
                <w:w w:val="110"/>
                <w:sz w:val="18"/>
              </w:rPr>
              <w:t>1</w:t>
            </w:r>
          </w:p>
        </w:tc>
        <w:tc>
          <w:tcPr>
            <w:tcW w:w="5209" w:type="dxa"/>
          </w:tcPr>
          <w:p>
            <w:pPr>
              <w:pStyle w:val="TableParagraph"/>
              <w:spacing w:before="35"/>
              <w:ind w:left="296"/>
              <w:rPr>
                <w:i/>
                <w:sz w:val="18"/>
              </w:rPr>
            </w:pPr>
            <w:r>
              <w:rPr>
                <w:b/>
                <w:i/>
                <w:color w:val="111111"/>
                <w:w w:val="110"/>
                <w:sz w:val="17"/>
              </w:rPr>
              <w:t>7336246</w:t>
            </w:r>
            <w:r>
              <w:rPr>
                <w:b/>
                <w:i/>
                <w:color w:val="111111"/>
                <w:spacing w:val="23"/>
                <w:w w:val="110"/>
                <w:sz w:val="17"/>
              </w:rPr>
              <w:t> </w:t>
            </w:r>
            <w:r>
              <w:rPr>
                <w:color w:val="111111"/>
                <w:w w:val="110"/>
                <w:sz w:val="17"/>
              </w:rPr>
              <w:t>-</w:t>
            </w:r>
            <w:r>
              <w:rPr>
                <w:color w:val="111111"/>
                <w:spacing w:val="8"/>
                <w:w w:val="110"/>
                <w:sz w:val="17"/>
              </w:rPr>
              <w:t> </w:t>
            </w:r>
            <w:r>
              <w:rPr>
                <w:i/>
                <w:color w:val="111111"/>
                <w:w w:val="110"/>
                <w:sz w:val="18"/>
              </w:rPr>
              <w:t>Filtru</w:t>
            </w:r>
            <w:r>
              <w:rPr>
                <w:i/>
                <w:color w:val="111111"/>
                <w:spacing w:val="24"/>
                <w:w w:val="110"/>
                <w:sz w:val="18"/>
              </w:rPr>
              <w:t> </w:t>
            </w:r>
            <w:r>
              <w:rPr>
                <w:i/>
                <w:color w:val="111111"/>
                <w:w w:val="110"/>
                <w:sz w:val="18"/>
              </w:rPr>
              <w:t>magnetita</w:t>
            </w:r>
            <w:r>
              <w:rPr>
                <w:i/>
                <w:color w:val="111111"/>
                <w:spacing w:val="14"/>
                <w:w w:val="110"/>
                <w:sz w:val="18"/>
              </w:rPr>
              <w:t> </w:t>
            </w:r>
            <w:r>
              <w:rPr>
                <w:i/>
                <w:color w:val="111111"/>
                <w:w w:val="110"/>
                <w:sz w:val="18"/>
              </w:rPr>
              <w:t>Dn</w:t>
            </w:r>
            <w:r>
              <w:rPr>
                <w:i/>
                <w:color w:val="111111"/>
                <w:spacing w:val="4"/>
                <w:w w:val="110"/>
                <w:sz w:val="18"/>
              </w:rPr>
              <w:t> </w:t>
            </w:r>
            <w:r>
              <w:rPr>
                <w:i/>
                <w:color w:val="111111"/>
                <w:spacing w:val="-4"/>
                <w:w w:val="110"/>
                <w:sz w:val="18"/>
              </w:rPr>
              <w:t>40mm</w:t>
            </w:r>
          </w:p>
        </w:tc>
        <w:tc>
          <w:tcPr>
            <w:tcW w:w="754" w:type="dxa"/>
          </w:tcPr>
          <w:p>
            <w:pPr>
              <w:pStyle w:val="TableParagraph"/>
              <w:spacing w:before="40"/>
              <w:ind w:left="71" w:right="56"/>
              <w:jc w:val="center"/>
              <w:rPr>
                <w:i/>
                <w:sz w:val="18"/>
              </w:rPr>
            </w:pPr>
            <w:r>
              <w:rPr>
                <w:i/>
                <w:color w:val="111111"/>
                <w:spacing w:val="-5"/>
                <w:w w:val="105"/>
                <w:sz w:val="18"/>
              </w:rPr>
              <w:t>buc</w:t>
            </w:r>
          </w:p>
        </w:tc>
        <w:tc>
          <w:tcPr>
            <w:tcW w:w="1172" w:type="dxa"/>
          </w:tcPr>
          <w:p>
            <w:pPr>
              <w:pStyle w:val="TableParagraph"/>
              <w:spacing w:before="35"/>
              <w:ind w:right="29"/>
              <w:jc w:val="right"/>
              <w:rPr>
                <w:i/>
                <w:sz w:val="18"/>
              </w:rPr>
            </w:pPr>
            <w:r>
              <w:rPr>
                <w:i/>
                <w:color w:val="111111"/>
                <w:spacing w:val="-2"/>
                <w:w w:val="105"/>
                <w:sz w:val="18"/>
              </w:rPr>
              <w:t>9.000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4" w:hRule="exact"/>
        </w:trPr>
        <w:tc>
          <w:tcPr>
            <w:tcW w:w="668" w:type="dxa"/>
            <w:vMerge w:val="restart"/>
            <w:tcBorders>
              <w:left w:val="nil"/>
              <w:bottom w:val="nil"/>
            </w:tcBorders>
          </w:tcPr>
          <w:p>
            <w:pPr>
              <w:pStyle w:val="TableParagraph"/>
              <w:spacing w:before="40"/>
              <w:ind w:left="412"/>
              <w:rPr>
                <w:b/>
                <w:sz w:val="17"/>
              </w:rPr>
            </w:pPr>
            <w:r>
              <w:rPr>
                <w:b/>
                <w:color w:val="111111"/>
                <w:spacing w:val="-5"/>
                <w:w w:val="105"/>
                <w:sz w:val="17"/>
              </w:rPr>
              <w:t>40</w:t>
            </w:r>
          </w:p>
        </w:tc>
        <w:tc>
          <w:tcPr>
            <w:tcW w:w="5209" w:type="dxa"/>
            <w:vMerge w:val="restart"/>
          </w:tcPr>
          <w:p>
            <w:pPr>
              <w:pStyle w:val="TableParagraph"/>
              <w:spacing w:line="235" w:lineRule="auto" w:before="38"/>
              <w:ind w:left="52" w:right="238" w:hanging="1"/>
              <w:rPr>
                <w:sz w:val="18"/>
              </w:rPr>
            </w:pPr>
            <w:r>
              <w:rPr>
                <w:b/>
                <w:color w:val="111111"/>
                <w:w w:val="105"/>
                <w:sz w:val="17"/>
              </w:rPr>
              <w:t>RPSB43D#</w:t>
            </w:r>
            <w:r>
              <w:rPr>
                <w:b/>
                <w:color w:val="111111"/>
                <w:spacing w:val="40"/>
                <w:w w:val="105"/>
                <w:sz w:val="17"/>
              </w:rPr>
              <w:t> </w:t>
            </w:r>
            <w:r>
              <w:rPr>
                <w:color w:val="111111"/>
                <w:w w:val="105"/>
                <w:sz w:val="17"/>
              </w:rPr>
              <w:t>- </w:t>
            </w:r>
            <w:r>
              <w:rPr>
                <w:color w:val="111111"/>
                <w:w w:val="105"/>
                <w:sz w:val="18"/>
              </w:rPr>
              <w:t>Stelaj pentru sustinere conducte </w:t>
            </w:r>
            <w:r>
              <w:rPr>
                <w:color w:val="212121"/>
                <w:w w:val="105"/>
                <w:sz w:val="18"/>
              </w:rPr>
              <w:t>la </w:t>
            </w:r>
            <w:r>
              <w:rPr>
                <w:color w:val="111111"/>
                <w:w w:val="105"/>
                <w:sz w:val="18"/>
              </w:rPr>
              <w:t>plafon pentru fascicol de 6 conducte, avand latimea de 700 mm</w:t>
            </w:r>
          </w:p>
        </w:tc>
        <w:tc>
          <w:tcPr>
            <w:tcW w:w="754" w:type="dxa"/>
            <w:vMerge w:val="restart"/>
          </w:tcPr>
          <w:p>
            <w:pPr>
              <w:pStyle w:val="TableParagraph"/>
              <w:spacing w:before="40"/>
              <w:ind w:left="48" w:right="24"/>
              <w:jc w:val="center"/>
              <w:rPr>
                <w:b/>
                <w:sz w:val="18"/>
              </w:rPr>
            </w:pPr>
            <w:r>
              <w:rPr>
                <w:b/>
                <w:color w:val="111111"/>
                <w:spacing w:val="-10"/>
                <w:w w:val="110"/>
                <w:sz w:val="18"/>
              </w:rPr>
              <w:t>m</w:t>
            </w:r>
          </w:p>
        </w:tc>
        <w:tc>
          <w:tcPr>
            <w:tcW w:w="1172" w:type="dxa"/>
            <w:tcBorders>
              <w:bottom w:val="single" w:sz="2" w:space="0" w:color="000000"/>
            </w:tcBorders>
          </w:tcPr>
          <w:p>
            <w:pPr>
              <w:pStyle w:val="TableParagraph"/>
              <w:spacing w:line="190" w:lineRule="exact" w:before="44"/>
              <w:ind w:right="18"/>
              <w:jc w:val="right"/>
              <w:rPr>
                <w:b/>
                <w:sz w:val="17"/>
              </w:rPr>
            </w:pPr>
            <w:r>
              <w:rPr>
                <w:b/>
                <w:color w:val="111111"/>
                <w:spacing w:val="-2"/>
                <w:w w:val="125"/>
                <w:sz w:val="17"/>
              </w:rPr>
              <w:t>100.000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12" w:hRule="exact"/>
        </w:trPr>
        <w:tc>
          <w:tcPr>
            <w:tcW w:w="668"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64"/>
              <w:ind w:right="9"/>
              <w:jc w:val="right"/>
              <w:rPr>
                <w:sz w:val="18"/>
              </w:rPr>
            </w:pPr>
            <w:r>
              <w:rPr>
                <w:color w:val="111111"/>
                <w:spacing w:val="-2"/>
                <w:w w:val="110"/>
                <w:sz w:val="18"/>
              </w:rPr>
              <w:t>material</w:t>
            </w:r>
            <w:r>
              <w:rPr>
                <w:color w:val="3F3F3F"/>
                <w:spacing w:val="-2"/>
                <w:w w:val="110"/>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88" w:hRule="exact"/>
        </w:trPr>
        <w:tc>
          <w:tcPr>
            <w:tcW w:w="668" w:type="dxa"/>
            <w:vMerge w:val="restart"/>
            <w:tcBorders>
              <w:top w:val="nil"/>
              <w:left w:val="single" w:sz="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7"/>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8"/>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30"/>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59" w:hRule="exact"/>
        </w:trPr>
        <w:tc>
          <w:tcPr>
            <w:tcW w:w="668" w:type="dxa"/>
            <w:vMerge w:val="restart"/>
            <w:tcBorders>
              <w:left w:val="single" w:sz="2" w:space="0" w:color="000000"/>
            </w:tcBorders>
          </w:tcPr>
          <w:p>
            <w:pPr>
              <w:pStyle w:val="TableParagraph"/>
              <w:spacing w:before="40"/>
              <w:ind w:left="402"/>
              <w:rPr>
                <w:b/>
                <w:sz w:val="17"/>
              </w:rPr>
            </w:pPr>
            <w:r>
              <w:rPr>
                <w:b/>
                <w:color w:val="111111"/>
                <w:spacing w:val="-5"/>
                <w:w w:val="110"/>
                <w:sz w:val="17"/>
              </w:rPr>
              <w:t>41</w:t>
            </w:r>
          </w:p>
        </w:tc>
        <w:tc>
          <w:tcPr>
            <w:tcW w:w="5209" w:type="dxa"/>
            <w:vMerge w:val="restart"/>
          </w:tcPr>
          <w:p>
            <w:pPr>
              <w:pStyle w:val="TableParagraph"/>
              <w:spacing w:line="228" w:lineRule="auto" w:before="43"/>
              <w:ind w:left="42"/>
              <w:rPr>
                <w:sz w:val="18"/>
              </w:rPr>
            </w:pPr>
            <w:r>
              <w:rPr>
                <w:b/>
                <w:color w:val="111111"/>
                <w:w w:val="110"/>
                <w:sz w:val="17"/>
              </w:rPr>
              <w:t>IC37Al </w:t>
            </w:r>
            <w:r>
              <w:rPr>
                <w:color w:val="111111"/>
                <w:w w:val="110"/>
                <w:sz w:val="17"/>
              </w:rPr>
              <w:t>- </w:t>
            </w:r>
            <w:r>
              <w:rPr>
                <w:color w:val="111111"/>
                <w:w w:val="110"/>
                <w:sz w:val="18"/>
              </w:rPr>
              <w:t>Confectii </w:t>
            </w:r>
            <w:r>
              <w:rPr>
                <w:color w:val="212121"/>
                <w:w w:val="110"/>
                <w:sz w:val="18"/>
              </w:rPr>
              <w:t>metalice </w:t>
            </w:r>
            <w:r>
              <w:rPr>
                <w:color w:val="111111"/>
                <w:w w:val="110"/>
                <w:sz w:val="18"/>
              </w:rPr>
              <w:t>din teava pentru distribuitor, colector si butelie de egalizare a presiunii</w:t>
            </w:r>
          </w:p>
        </w:tc>
        <w:tc>
          <w:tcPr>
            <w:tcW w:w="754" w:type="dxa"/>
            <w:vMerge w:val="restart"/>
          </w:tcPr>
          <w:p>
            <w:pPr>
              <w:pStyle w:val="TableParagraph"/>
              <w:spacing w:before="44"/>
              <w:ind w:left="48" w:right="41"/>
              <w:jc w:val="center"/>
              <w:rPr>
                <w:b/>
                <w:sz w:val="17"/>
              </w:rPr>
            </w:pPr>
            <w:r>
              <w:rPr>
                <w:b/>
                <w:color w:val="111111"/>
                <w:spacing w:val="-5"/>
                <w:w w:val="110"/>
                <w:sz w:val="17"/>
              </w:rPr>
              <w:t>kg</w:t>
            </w:r>
          </w:p>
        </w:tc>
        <w:tc>
          <w:tcPr>
            <w:tcW w:w="1172" w:type="dxa"/>
            <w:tcBorders>
              <w:bottom w:val="single" w:sz="2" w:space="0" w:color="000000"/>
            </w:tcBorders>
          </w:tcPr>
          <w:p>
            <w:pPr>
              <w:pStyle w:val="TableParagraph"/>
              <w:spacing w:line="185" w:lineRule="exact" w:before="44"/>
              <w:ind w:right="30"/>
              <w:jc w:val="right"/>
              <w:rPr>
                <w:b/>
                <w:sz w:val="17"/>
              </w:rPr>
            </w:pPr>
            <w:r>
              <w:rPr>
                <w:b/>
                <w:color w:val="111111"/>
                <w:spacing w:val="-2"/>
                <w:sz w:val="17"/>
              </w:rPr>
              <w:t>SO.OOO</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17"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64"/>
              <w:ind w:right="9"/>
              <w:jc w:val="right"/>
              <w:rPr>
                <w:sz w:val="18"/>
              </w:rPr>
            </w:pPr>
            <w:r>
              <w:rPr>
                <w:color w:val="111111"/>
                <w:spacing w:val="-2"/>
                <w:w w:val="110"/>
                <w:sz w:val="18"/>
              </w:rPr>
              <w:t>material</w:t>
            </w:r>
            <w:r>
              <w:rPr>
                <w:color w:val="3F3F3F"/>
                <w:spacing w:val="-2"/>
                <w:w w:val="110"/>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27"/>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8"/>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3" w:hRule="exac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27"/>
              <w:jc w:val="right"/>
              <w:rPr>
                <w:sz w:val="18"/>
              </w:rPr>
            </w:pPr>
            <w:r>
              <w:rPr>
                <w:color w:val="21212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4" w:hRule="exact"/>
        </w:trPr>
        <w:tc>
          <w:tcPr>
            <w:tcW w:w="668" w:type="dxa"/>
            <w:vMerge w:val="restart"/>
            <w:tcBorders>
              <w:left w:val="single" w:sz="12" w:space="0" w:color="000000"/>
            </w:tcBorders>
          </w:tcPr>
          <w:p>
            <w:pPr>
              <w:pStyle w:val="TableParagraph"/>
              <w:spacing w:before="40"/>
              <w:ind w:left="385"/>
              <w:rPr>
                <w:b/>
                <w:sz w:val="17"/>
              </w:rPr>
            </w:pPr>
            <w:r>
              <w:rPr>
                <w:b/>
                <w:color w:val="111111"/>
                <w:spacing w:val="-5"/>
                <w:w w:val="110"/>
                <w:sz w:val="17"/>
              </w:rPr>
              <w:t>42</w:t>
            </w:r>
          </w:p>
        </w:tc>
        <w:tc>
          <w:tcPr>
            <w:tcW w:w="5209" w:type="dxa"/>
            <w:vMerge w:val="restart"/>
          </w:tcPr>
          <w:p>
            <w:pPr>
              <w:pStyle w:val="TableParagraph"/>
              <w:spacing w:line="235" w:lineRule="auto" w:before="38"/>
              <w:ind w:left="38" w:right="238"/>
              <w:rPr>
                <w:sz w:val="18"/>
              </w:rPr>
            </w:pPr>
            <w:r>
              <w:rPr>
                <w:b/>
                <w:color w:val="111111"/>
                <w:w w:val="105"/>
                <w:sz w:val="17"/>
              </w:rPr>
              <w:t>IZLOSXF</w:t>
            </w:r>
            <w:r>
              <w:rPr>
                <w:b/>
                <w:color w:val="111111"/>
                <w:spacing w:val="40"/>
                <w:w w:val="105"/>
                <w:sz w:val="17"/>
              </w:rPr>
              <w:t> </w:t>
            </w:r>
            <w:r>
              <w:rPr>
                <w:color w:val="111111"/>
                <w:w w:val="105"/>
                <w:sz w:val="17"/>
              </w:rPr>
              <w:t>-</w:t>
            </w:r>
            <w:r>
              <w:rPr>
                <w:color w:val="111111"/>
                <w:spacing w:val="35"/>
                <w:w w:val="105"/>
                <w:sz w:val="17"/>
              </w:rPr>
              <w:t> </w:t>
            </w:r>
            <w:r>
              <w:rPr>
                <w:color w:val="111111"/>
                <w:w w:val="105"/>
                <w:sz w:val="18"/>
              </w:rPr>
              <w:t>Pregatirea suprafetelor</w:t>
            </w:r>
            <w:r>
              <w:rPr>
                <w:color w:val="111111"/>
                <w:w w:val="105"/>
                <w:sz w:val="18"/>
              </w:rPr>
              <w:t> de metal prin curatire cu peria </w:t>
            </w:r>
            <w:r>
              <w:rPr>
                <w:color w:val="212121"/>
                <w:w w:val="105"/>
                <w:sz w:val="18"/>
              </w:rPr>
              <w:t>de </w:t>
            </w:r>
            <w:r>
              <w:rPr>
                <w:color w:val="111111"/>
                <w:w w:val="105"/>
                <w:sz w:val="18"/>
              </w:rPr>
              <w:t>sarma</w:t>
            </w:r>
          </w:p>
        </w:tc>
        <w:tc>
          <w:tcPr>
            <w:tcW w:w="754" w:type="dxa"/>
            <w:vMerge w:val="restart"/>
          </w:tcPr>
          <w:p>
            <w:pPr>
              <w:pStyle w:val="TableParagraph"/>
              <w:spacing w:before="40"/>
              <w:ind w:left="231"/>
              <w:rPr>
                <w:b/>
                <w:sz w:val="18"/>
              </w:rPr>
            </w:pPr>
            <w:r>
              <w:rPr>
                <w:b/>
                <w:color w:val="111111"/>
                <w:spacing w:val="-5"/>
                <w:w w:val="110"/>
                <w:sz w:val="18"/>
              </w:rPr>
              <w:t>mp</w:t>
            </w:r>
          </w:p>
        </w:tc>
        <w:tc>
          <w:tcPr>
            <w:tcW w:w="1172" w:type="dxa"/>
            <w:tcBorders>
              <w:bottom w:val="single" w:sz="2" w:space="0" w:color="000000"/>
            </w:tcBorders>
          </w:tcPr>
          <w:p>
            <w:pPr>
              <w:pStyle w:val="TableParagraph"/>
              <w:spacing w:line="190" w:lineRule="exact" w:before="44"/>
              <w:ind w:right="20"/>
              <w:jc w:val="right"/>
              <w:rPr>
                <w:b/>
                <w:sz w:val="17"/>
              </w:rPr>
            </w:pPr>
            <w:r>
              <w:rPr>
                <w:b/>
                <w:color w:val="111111"/>
                <w:spacing w:val="-2"/>
                <w:w w:val="125"/>
                <w:sz w:val="17"/>
              </w:rPr>
              <w:t>224.000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12" w:hRule="exac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64"/>
              <w:ind w:right="22"/>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7"/>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8"/>
              <w:jc w:val="right"/>
              <w:rPr>
                <w:sz w:val="18"/>
              </w:rPr>
            </w:pPr>
            <w:r>
              <w:rPr>
                <w:color w:val="21212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7"/>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59" w:hRule="exact"/>
        </w:trPr>
        <w:tc>
          <w:tcPr>
            <w:tcW w:w="668" w:type="dxa"/>
            <w:vMerge w:val="restart"/>
            <w:tcBorders>
              <w:left w:val="single" w:sz="12" w:space="0" w:color="000000"/>
              <w:bottom w:val="nil"/>
            </w:tcBorders>
          </w:tcPr>
          <w:p>
            <w:pPr>
              <w:pStyle w:val="TableParagraph"/>
              <w:spacing w:before="40"/>
              <w:ind w:left="380"/>
              <w:rPr>
                <w:b/>
                <w:sz w:val="17"/>
              </w:rPr>
            </w:pPr>
            <w:r>
              <w:rPr>
                <w:b/>
                <w:color w:val="111111"/>
                <w:spacing w:val="-5"/>
                <w:w w:val="110"/>
                <w:sz w:val="17"/>
              </w:rPr>
              <w:t>43</w:t>
            </w:r>
          </w:p>
        </w:tc>
        <w:tc>
          <w:tcPr>
            <w:tcW w:w="5209" w:type="dxa"/>
            <w:vMerge w:val="restart"/>
          </w:tcPr>
          <w:p>
            <w:pPr>
              <w:pStyle w:val="TableParagraph"/>
              <w:spacing w:line="216" w:lineRule="auto" w:before="52"/>
              <w:ind w:left="32" w:right="67"/>
              <w:rPr>
                <w:sz w:val="18"/>
              </w:rPr>
            </w:pPr>
            <w:r>
              <w:rPr>
                <w:b/>
                <w:color w:val="111111"/>
                <w:w w:val="105"/>
                <w:sz w:val="17"/>
              </w:rPr>
              <w:t>IZH07A </w:t>
            </w:r>
            <w:r>
              <w:rPr>
                <w:color w:val="111111"/>
                <w:w w:val="105"/>
                <w:sz w:val="17"/>
              </w:rPr>
              <w:t>- </w:t>
            </w:r>
            <w:r>
              <w:rPr>
                <w:color w:val="111111"/>
                <w:w w:val="105"/>
                <w:sz w:val="18"/>
              </w:rPr>
              <w:t>Izolarea conductelor cu saltele SPS vata minerala tip P</w:t>
            </w:r>
            <w:r>
              <w:rPr>
                <w:color w:val="111111"/>
                <w:spacing w:val="40"/>
                <w:w w:val="105"/>
                <w:sz w:val="18"/>
              </w:rPr>
              <w:t> </w:t>
            </w:r>
            <w:r>
              <w:rPr>
                <w:color w:val="111111"/>
                <w:w w:val="105"/>
                <w:sz w:val="18"/>
              </w:rPr>
              <w:t>confectionata</w:t>
            </w:r>
            <w:r>
              <w:rPr>
                <w:color w:val="111111"/>
                <w:spacing w:val="73"/>
                <w:w w:val="105"/>
                <w:sz w:val="18"/>
              </w:rPr>
              <w:t> </w:t>
            </w:r>
            <w:r>
              <w:rPr>
                <w:color w:val="111111"/>
                <w:w w:val="105"/>
                <w:sz w:val="18"/>
              </w:rPr>
              <w:t>pe</w:t>
            </w:r>
            <w:r>
              <w:rPr>
                <w:color w:val="111111"/>
                <w:spacing w:val="30"/>
                <w:w w:val="105"/>
                <w:sz w:val="18"/>
              </w:rPr>
              <w:t> </w:t>
            </w:r>
            <w:r>
              <w:rPr>
                <w:color w:val="111111"/>
                <w:w w:val="105"/>
                <w:sz w:val="18"/>
              </w:rPr>
              <w:t>santier</w:t>
            </w:r>
            <w:r>
              <w:rPr>
                <w:color w:val="111111"/>
                <w:spacing w:val="40"/>
                <w:w w:val="105"/>
                <w:sz w:val="18"/>
              </w:rPr>
              <w:t> </w:t>
            </w:r>
            <w:r>
              <w:rPr>
                <w:color w:val="111111"/>
                <w:w w:val="105"/>
                <w:sz w:val="18"/>
              </w:rPr>
              <w:t>cu</w:t>
            </w:r>
            <w:r>
              <w:rPr>
                <w:color w:val="111111"/>
                <w:spacing w:val="40"/>
                <w:w w:val="105"/>
                <w:sz w:val="18"/>
              </w:rPr>
              <w:t> </w:t>
            </w:r>
            <w:r>
              <w:rPr>
                <w:color w:val="111111"/>
                <w:w w:val="105"/>
                <w:sz w:val="18"/>
              </w:rPr>
              <w:t>circonferinta</w:t>
            </w:r>
            <w:r>
              <w:rPr>
                <w:color w:val="111111"/>
                <w:spacing w:val="40"/>
                <w:w w:val="105"/>
                <w:sz w:val="18"/>
              </w:rPr>
              <w:t> </w:t>
            </w:r>
            <w:r>
              <w:rPr>
                <w:color w:val="111111"/>
                <w:w w:val="105"/>
                <w:sz w:val="18"/>
              </w:rPr>
              <w:t>termoizolatiei sub</w:t>
            </w:r>
            <w:r>
              <w:rPr>
                <w:color w:val="111111"/>
                <w:spacing w:val="39"/>
                <w:w w:val="105"/>
                <w:sz w:val="18"/>
              </w:rPr>
              <w:t> </w:t>
            </w:r>
            <w:r>
              <w:rPr>
                <w:color w:val="111111"/>
                <w:w w:val="105"/>
                <w:sz w:val="18"/>
              </w:rPr>
              <w:t>35</w:t>
            </w:r>
            <w:r>
              <w:rPr>
                <w:color w:val="111111"/>
                <w:spacing w:val="40"/>
                <w:w w:val="105"/>
                <w:sz w:val="18"/>
              </w:rPr>
              <w:t> </w:t>
            </w:r>
            <w:r>
              <w:rPr>
                <w:color w:val="111111"/>
                <w:w w:val="105"/>
                <w:sz w:val="18"/>
              </w:rPr>
              <w:t>cm</w:t>
            </w:r>
            <w:r>
              <w:rPr>
                <w:color w:val="111111"/>
                <w:spacing w:val="36"/>
                <w:w w:val="105"/>
                <w:sz w:val="18"/>
              </w:rPr>
              <w:t> </w:t>
            </w:r>
            <w:r>
              <w:rPr>
                <w:color w:val="111111"/>
                <w:w w:val="105"/>
                <w:sz w:val="18"/>
              </w:rPr>
              <w:t>-</w:t>
            </w:r>
            <w:r>
              <w:rPr>
                <w:color w:val="111111"/>
                <w:spacing w:val="40"/>
                <w:w w:val="105"/>
                <w:sz w:val="18"/>
              </w:rPr>
              <w:t> </w:t>
            </w:r>
            <w:r>
              <w:rPr>
                <w:color w:val="111111"/>
                <w:w w:val="105"/>
                <w:sz w:val="18"/>
              </w:rPr>
              <w:t>grosime</w:t>
            </w:r>
            <w:r>
              <w:rPr>
                <w:color w:val="111111"/>
                <w:spacing w:val="40"/>
                <w:w w:val="105"/>
                <w:sz w:val="18"/>
              </w:rPr>
              <w:t> </w:t>
            </w:r>
            <w:r>
              <w:rPr>
                <w:color w:val="212121"/>
                <w:w w:val="105"/>
                <w:sz w:val="18"/>
              </w:rPr>
              <w:t>termoizolatie</w:t>
            </w:r>
            <w:r>
              <w:rPr>
                <w:color w:val="212121"/>
                <w:spacing w:val="40"/>
                <w:w w:val="105"/>
                <w:sz w:val="18"/>
              </w:rPr>
              <w:t> </w:t>
            </w:r>
            <w:r>
              <w:rPr>
                <w:color w:val="111111"/>
                <w:w w:val="105"/>
                <w:sz w:val="22"/>
              </w:rPr>
              <w:t>+ </w:t>
            </w:r>
            <w:r>
              <w:rPr>
                <w:color w:val="111111"/>
                <w:w w:val="105"/>
                <w:sz w:val="18"/>
              </w:rPr>
              <w:t>protectia ei suplimentara</w:t>
            </w:r>
            <w:r>
              <w:rPr>
                <w:color w:val="111111"/>
                <w:w w:val="105"/>
                <w:sz w:val="18"/>
              </w:rPr>
              <w:t> pentru exterior</w:t>
            </w:r>
          </w:p>
        </w:tc>
        <w:tc>
          <w:tcPr>
            <w:tcW w:w="754" w:type="dxa"/>
            <w:vMerge w:val="restart"/>
          </w:tcPr>
          <w:p>
            <w:pPr>
              <w:pStyle w:val="TableParagraph"/>
              <w:spacing w:before="40"/>
              <w:ind w:left="231"/>
              <w:rPr>
                <w:b/>
                <w:sz w:val="18"/>
              </w:rPr>
            </w:pPr>
            <w:r>
              <w:rPr>
                <w:b/>
                <w:color w:val="111111"/>
                <w:spacing w:val="-5"/>
                <w:w w:val="110"/>
                <w:sz w:val="18"/>
              </w:rPr>
              <w:t>mp</w:t>
            </w:r>
          </w:p>
        </w:tc>
        <w:tc>
          <w:tcPr>
            <w:tcW w:w="1172" w:type="dxa"/>
            <w:tcBorders>
              <w:bottom w:val="single" w:sz="2" w:space="0" w:color="000000"/>
            </w:tcBorders>
          </w:tcPr>
          <w:p>
            <w:pPr>
              <w:pStyle w:val="TableParagraph"/>
              <w:spacing w:line="185" w:lineRule="exact" w:before="44"/>
              <w:ind w:right="11"/>
              <w:jc w:val="right"/>
              <w:rPr>
                <w:b/>
                <w:sz w:val="17"/>
              </w:rPr>
            </w:pPr>
            <w:r>
              <w:rPr>
                <w:b/>
                <w:color w:val="111111"/>
                <w:spacing w:val="-2"/>
                <w:w w:val="125"/>
                <w:sz w:val="17"/>
              </w:rPr>
              <w:t>10.000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02" w:hRule="exact"/>
        </w:trPr>
        <w:tc>
          <w:tcPr>
            <w:tcW w:w="668" w:type="dxa"/>
            <w:vMerge/>
            <w:tcBorders>
              <w:top w:val="nil"/>
              <w:left w:val="single" w:sz="12" w:space="0" w:color="000000"/>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vMerge w:val="restart"/>
            <w:tcBorders>
              <w:top w:val="single" w:sz="2" w:space="0" w:color="000000"/>
              <w:bottom w:val="single" w:sz="2" w:space="0" w:color="000000"/>
            </w:tcBorders>
          </w:tcPr>
          <w:p>
            <w:pPr>
              <w:pStyle w:val="TableParagraph"/>
              <w:spacing w:before="69"/>
              <w:ind w:left="374"/>
              <w:rPr>
                <w:sz w:val="18"/>
              </w:rPr>
            </w:pPr>
            <w:r>
              <w:rPr>
                <w:color w:val="111111"/>
                <w:spacing w:val="-2"/>
                <w:w w:val="110"/>
                <w:sz w:val="18"/>
              </w:rPr>
              <w:t>material:</w:t>
            </w:r>
          </w:p>
        </w:tc>
        <w:tc>
          <w:tcPr>
            <w:tcW w:w="1326" w:type="dxa"/>
            <w:vMerge w:val="restart"/>
            <w:tcBorders>
              <w:top w:val="single" w:sz="2" w:space="0" w:color="000000"/>
              <w:bottom w:val="single" w:sz="2" w:space="0" w:color="000000"/>
            </w:tcBorders>
          </w:tcPr>
          <w:p>
            <w:pPr>
              <w:pStyle w:val="TableParagraph"/>
              <w:rPr>
                <w:rFonts w:ascii="Times New Roman"/>
                <w:sz w:val="16"/>
              </w:rPr>
            </w:pPr>
          </w:p>
        </w:tc>
        <w:tc>
          <w:tcPr>
            <w:tcW w:w="1417" w:type="dxa"/>
            <w:vMerge w:val="restart"/>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202" w:hRule="exact"/>
        </w:trPr>
        <w:tc>
          <w:tcPr>
            <w:tcW w:w="668" w:type="dxa"/>
            <w:tcBorders>
              <w:top w:val="nil"/>
              <w:left w:val="nil"/>
              <w:bottom w:val="nil"/>
            </w:tcBorders>
          </w:tcPr>
          <w:p>
            <w:pPr>
              <w:pStyle w:val="TableParagraph"/>
              <w:rPr>
                <w:rFonts w:ascii="Times New Roman"/>
                <w:sz w:val="14"/>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vMerge/>
            <w:tcBorders>
              <w:top w:val="nil"/>
              <w:bottom w:val="single" w:sz="2" w:space="0" w:color="000000"/>
            </w:tcBorders>
          </w:tcPr>
          <w:p>
            <w:pPr>
              <w:rPr>
                <w:sz w:val="2"/>
                <w:szCs w:val="2"/>
              </w:rPr>
            </w:pPr>
          </w:p>
        </w:tc>
        <w:tc>
          <w:tcPr>
            <w:tcW w:w="1326" w:type="dxa"/>
            <w:vMerge/>
            <w:tcBorders>
              <w:top w:val="nil"/>
              <w:bottom w:val="single" w:sz="2" w:space="0" w:color="000000"/>
            </w:tcBorders>
          </w:tcPr>
          <w:p>
            <w:pPr>
              <w:rPr>
                <w:sz w:val="2"/>
                <w:szCs w:val="2"/>
              </w:rPr>
            </w:pPr>
          </w:p>
        </w:tc>
        <w:tc>
          <w:tcPr>
            <w:tcW w:w="1417" w:type="dxa"/>
            <w:vMerge/>
            <w:tcBorders>
              <w:top w:val="nil"/>
              <w:bottom w:val="single" w:sz="2" w:space="0" w:color="000000"/>
              <w:right w:val="single" w:sz="12" w:space="0" w:color="000000"/>
            </w:tcBorders>
          </w:tcPr>
          <w:p>
            <w:pPr>
              <w:rPr>
                <w:sz w:val="2"/>
                <w:szCs w:val="2"/>
              </w:rPr>
            </w:pPr>
          </w:p>
        </w:tc>
      </w:tr>
      <w:tr>
        <w:trPr>
          <w:trHeight w:val="202" w:hRule="exact"/>
        </w:trPr>
        <w:tc>
          <w:tcPr>
            <w:tcW w:w="668" w:type="dxa"/>
            <w:vMerge w:val="restart"/>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27"/>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88" w:hRule="exac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7"/>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30"/>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59" w:hRule="exact"/>
        </w:trPr>
        <w:tc>
          <w:tcPr>
            <w:tcW w:w="668" w:type="dxa"/>
            <w:vMerge w:val="restart"/>
          </w:tcPr>
          <w:p>
            <w:pPr>
              <w:pStyle w:val="TableParagraph"/>
              <w:spacing w:before="40"/>
              <w:ind w:left="383"/>
              <w:rPr>
                <w:b/>
                <w:sz w:val="17"/>
              </w:rPr>
            </w:pPr>
            <w:r>
              <w:rPr>
                <w:b/>
                <w:color w:val="111111"/>
                <w:spacing w:val="-5"/>
                <w:w w:val="110"/>
                <w:sz w:val="17"/>
              </w:rPr>
              <w:t>44</w:t>
            </w:r>
          </w:p>
        </w:tc>
        <w:tc>
          <w:tcPr>
            <w:tcW w:w="5209" w:type="dxa"/>
            <w:vMerge w:val="restart"/>
          </w:tcPr>
          <w:p>
            <w:pPr>
              <w:pStyle w:val="TableParagraph"/>
              <w:spacing w:line="228" w:lineRule="auto" w:before="43"/>
              <w:ind w:left="28" w:right="238"/>
              <w:rPr>
                <w:sz w:val="18"/>
              </w:rPr>
            </w:pPr>
            <w:r>
              <w:rPr>
                <w:b/>
                <w:color w:val="111111"/>
                <w:w w:val="110"/>
                <w:sz w:val="17"/>
              </w:rPr>
              <w:t>IZIOSDl </w:t>
            </w:r>
            <w:r>
              <w:rPr>
                <w:color w:val="111111"/>
                <w:w w:val="110"/>
                <w:sz w:val="17"/>
              </w:rPr>
              <w:t>- </w:t>
            </w:r>
            <w:r>
              <w:rPr>
                <w:color w:val="111111"/>
                <w:w w:val="110"/>
                <w:sz w:val="18"/>
              </w:rPr>
              <w:t>Protectia</w:t>
            </w:r>
            <w:r>
              <w:rPr>
                <w:color w:val="111111"/>
                <w:w w:val="110"/>
                <w:sz w:val="18"/>
              </w:rPr>
              <w:t> </w:t>
            </w:r>
            <w:r>
              <w:rPr>
                <w:color w:val="212121"/>
                <w:w w:val="110"/>
                <w:sz w:val="18"/>
              </w:rPr>
              <w:t>izolatiei </w:t>
            </w:r>
            <w:r>
              <w:rPr>
                <w:color w:val="111111"/>
                <w:w w:val="110"/>
                <w:sz w:val="18"/>
              </w:rPr>
              <w:t>la</w:t>
            </w:r>
            <w:r>
              <w:rPr>
                <w:color w:val="111111"/>
                <w:spacing w:val="-3"/>
                <w:w w:val="110"/>
                <w:sz w:val="18"/>
              </w:rPr>
              <w:t> </w:t>
            </w:r>
            <w:r>
              <w:rPr>
                <w:color w:val="111111"/>
                <w:w w:val="110"/>
                <w:sz w:val="18"/>
              </w:rPr>
              <w:t>conducte exterioare </w:t>
            </w:r>
            <w:r>
              <w:rPr>
                <w:color w:val="212121"/>
                <w:w w:val="110"/>
                <w:sz w:val="18"/>
              </w:rPr>
              <w:t>cu </w:t>
            </w:r>
            <w:r>
              <w:rPr>
                <w:color w:val="111111"/>
                <w:w w:val="110"/>
                <w:sz w:val="18"/>
              </w:rPr>
              <w:t>tabla zincata</w:t>
            </w:r>
            <w:r>
              <w:rPr>
                <w:color w:val="111111"/>
                <w:w w:val="110"/>
                <w:sz w:val="18"/>
              </w:rPr>
              <w:t> de 0.5mm grosime</w:t>
            </w:r>
          </w:p>
        </w:tc>
        <w:tc>
          <w:tcPr>
            <w:tcW w:w="754" w:type="dxa"/>
            <w:vMerge w:val="restart"/>
          </w:tcPr>
          <w:p>
            <w:pPr>
              <w:pStyle w:val="TableParagraph"/>
              <w:spacing w:before="35"/>
              <w:ind w:left="231"/>
              <w:rPr>
                <w:b/>
                <w:sz w:val="18"/>
              </w:rPr>
            </w:pPr>
            <w:r>
              <w:rPr>
                <w:b/>
                <w:color w:val="111111"/>
                <w:spacing w:val="-5"/>
                <w:w w:val="110"/>
                <w:sz w:val="18"/>
              </w:rPr>
              <w:t>mp</w:t>
            </w:r>
          </w:p>
        </w:tc>
        <w:tc>
          <w:tcPr>
            <w:tcW w:w="1172" w:type="dxa"/>
            <w:tcBorders>
              <w:bottom w:val="single" w:sz="2" w:space="0" w:color="000000"/>
            </w:tcBorders>
          </w:tcPr>
          <w:p>
            <w:pPr>
              <w:pStyle w:val="TableParagraph"/>
              <w:spacing w:line="185" w:lineRule="exact" w:before="44"/>
              <w:ind w:right="11"/>
              <w:jc w:val="right"/>
              <w:rPr>
                <w:b/>
                <w:sz w:val="17"/>
              </w:rPr>
            </w:pPr>
            <w:r>
              <w:rPr>
                <w:b/>
                <w:color w:val="111111"/>
                <w:spacing w:val="-2"/>
                <w:w w:val="125"/>
                <w:sz w:val="17"/>
              </w:rPr>
              <w:t>10.000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17" w:hRule="exac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64"/>
              <w:ind w:right="22"/>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88" w:hRule="exac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7"/>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3"/>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4" w:hRule="exact"/>
        </w:trPr>
        <w:tc>
          <w:tcPr>
            <w:tcW w:w="668" w:type="dxa"/>
            <w:vMerge w:val="restart"/>
          </w:tcPr>
          <w:p>
            <w:pPr>
              <w:pStyle w:val="TableParagraph"/>
              <w:spacing w:before="40"/>
              <w:ind w:left="383"/>
              <w:rPr>
                <w:b/>
                <w:sz w:val="17"/>
              </w:rPr>
            </w:pPr>
            <w:r>
              <w:rPr>
                <w:b/>
                <w:color w:val="111111"/>
                <w:spacing w:val="-5"/>
                <w:w w:val="110"/>
                <w:sz w:val="17"/>
              </w:rPr>
              <w:t>45</w:t>
            </w:r>
          </w:p>
        </w:tc>
        <w:tc>
          <w:tcPr>
            <w:tcW w:w="5209" w:type="dxa"/>
            <w:vMerge w:val="restart"/>
          </w:tcPr>
          <w:p>
            <w:pPr>
              <w:pStyle w:val="TableParagraph"/>
              <w:spacing w:line="235" w:lineRule="auto" w:before="38"/>
              <w:ind w:left="23" w:hanging="3"/>
              <w:rPr>
                <w:sz w:val="18"/>
              </w:rPr>
            </w:pPr>
            <w:r>
              <w:rPr>
                <w:b/>
                <w:color w:val="111111"/>
                <w:w w:val="105"/>
                <w:sz w:val="17"/>
              </w:rPr>
              <w:t>ACF068%</w:t>
            </w:r>
            <w:r>
              <w:rPr>
                <w:b/>
                <w:color w:val="111111"/>
                <w:w w:val="105"/>
                <w:sz w:val="17"/>
              </w:rPr>
              <w:t> </w:t>
            </w:r>
            <w:r>
              <w:rPr>
                <w:color w:val="111111"/>
                <w:w w:val="105"/>
                <w:sz w:val="17"/>
              </w:rPr>
              <w:t>- </w:t>
            </w:r>
            <w:r>
              <w:rPr>
                <w:color w:val="111111"/>
                <w:w w:val="105"/>
                <w:sz w:val="18"/>
              </w:rPr>
              <w:t>Dispozitive sustinere</w:t>
            </w:r>
            <w:r>
              <w:rPr>
                <w:color w:val="111111"/>
                <w:w w:val="105"/>
                <w:sz w:val="18"/>
              </w:rPr>
              <w:t> si ancorare aparate si </w:t>
            </w:r>
            <w:r>
              <w:rPr>
                <w:color w:val="111111"/>
                <w:spacing w:val="-2"/>
                <w:w w:val="105"/>
                <w:sz w:val="18"/>
              </w:rPr>
              <w:t>conducte</w:t>
            </w:r>
          </w:p>
        </w:tc>
        <w:tc>
          <w:tcPr>
            <w:tcW w:w="754" w:type="dxa"/>
            <w:vMerge w:val="restart"/>
          </w:tcPr>
          <w:p>
            <w:pPr>
              <w:pStyle w:val="TableParagraph"/>
              <w:spacing w:before="49"/>
              <w:ind w:left="48" w:right="57"/>
              <w:jc w:val="center"/>
              <w:rPr>
                <w:b/>
                <w:sz w:val="17"/>
              </w:rPr>
            </w:pPr>
            <w:r>
              <w:rPr>
                <w:b/>
                <w:color w:val="111111"/>
                <w:spacing w:val="-5"/>
                <w:w w:val="105"/>
                <w:sz w:val="17"/>
              </w:rPr>
              <w:t>kg</w:t>
            </w:r>
          </w:p>
        </w:tc>
        <w:tc>
          <w:tcPr>
            <w:tcW w:w="1172" w:type="dxa"/>
            <w:tcBorders>
              <w:bottom w:val="single" w:sz="2" w:space="0" w:color="000000"/>
            </w:tcBorders>
          </w:tcPr>
          <w:p>
            <w:pPr>
              <w:pStyle w:val="TableParagraph"/>
              <w:spacing w:line="190" w:lineRule="exact" w:before="44"/>
              <w:ind w:right="16"/>
              <w:jc w:val="right"/>
              <w:rPr>
                <w:b/>
                <w:sz w:val="17"/>
              </w:rPr>
            </w:pPr>
            <w:r>
              <w:rPr>
                <w:b/>
                <w:color w:val="111111"/>
                <w:spacing w:val="-2"/>
                <w:w w:val="125"/>
                <w:sz w:val="17"/>
              </w:rPr>
              <w:t>300.000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12" w:hRule="exac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64"/>
              <w:ind w:right="22"/>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88" w:hRule="exac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7"/>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3"/>
              <w:jc w:val="right"/>
              <w:rPr>
                <w:sz w:val="18"/>
              </w:rPr>
            </w:pPr>
            <w:r>
              <w:rPr>
                <w:color w:val="21212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88" w:hRule="exac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31"/>
          <w:footerReference w:type="default" r:id="rId132"/>
          <w:pgSz w:w="11910" w:h="16840"/>
          <w:pgMar w:header="545" w:footer="1062" w:top="740" w:bottom="1260" w:left="425" w:right="566"/>
        </w:sectPr>
      </w:pPr>
    </w:p>
    <w:p>
      <w:pPr>
        <w:pStyle w:val="BodyText"/>
        <w:spacing w:before="9"/>
        <w:rPr>
          <w:b/>
          <w:sz w:val="14"/>
        </w:rPr>
      </w:pPr>
    </w:p>
    <w:tbl>
      <w:tblPr>
        <w:tblW w:w="0" w:type="auto"/>
        <w:jc w:val="left"/>
        <w:tblInd w:w="1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04"/>
        <w:gridCol w:w="759"/>
        <w:gridCol w:w="1167"/>
        <w:gridCol w:w="1330"/>
        <w:gridCol w:w="1412"/>
      </w:tblGrid>
      <w:tr>
        <w:trPr>
          <w:trHeight w:val="562" w:hRule="atLeast"/>
        </w:trPr>
        <w:tc>
          <w:tcPr>
            <w:tcW w:w="7774" w:type="dxa"/>
            <w:gridSpan w:val="4"/>
            <w:tcBorders>
              <w:left w:val="single" w:sz="2" w:space="0" w:color="000000"/>
            </w:tcBorders>
          </w:tcPr>
          <w:p>
            <w:pPr>
              <w:pStyle w:val="TableParagraph"/>
              <w:spacing w:before="14"/>
              <w:rPr>
                <w:b/>
                <w:sz w:val="16"/>
              </w:rPr>
            </w:pPr>
          </w:p>
          <w:p>
            <w:pPr>
              <w:pStyle w:val="TableParagraph"/>
              <w:ind w:left="129"/>
              <w:jc w:val="center"/>
              <w:rPr>
                <w:b/>
                <w:sz w:val="16"/>
              </w:rPr>
            </w:pPr>
            <w:r>
              <w:rPr>
                <w:b/>
                <w:color w:val="111111"/>
                <w:sz w:val="16"/>
              </w:rPr>
              <w:t>SECTIUNEA</w:t>
            </w:r>
            <w:r>
              <w:rPr>
                <w:b/>
                <w:color w:val="111111"/>
                <w:spacing w:val="23"/>
                <w:sz w:val="16"/>
              </w:rPr>
              <w:t> </w:t>
            </w:r>
            <w:r>
              <w:rPr>
                <w:b/>
                <w:color w:val="111111"/>
                <w:spacing w:val="-2"/>
                <w:sz w:val="16"/>
              </w:rPr>
              <w:t>TEHNICA</w:t>
            </w:r>
          </w:p>
        </w:tc>
        <w:tc>
          <w:tcPr>
            <w:tcW w:w="2742" w:type="dxa"/>
            <w:gridSpan w:val="2"/>
            <w:tcBorders>
              <w:right w:val="single" w:sz="12" w:space="0" w:color="000000"/>
            </w:tcBorders>
          </w:tcPr>
          <w:p>
            <w:pPr>
              <w:pStyle w:val="TableParagraph"/>
              <w:spacing w:before="14"/>
              <w:rPr>
                <w:b/>
                <w:sz w:val="16"/>
              </w:rPr>
            </w:pPr>
          </w:p>
          <w:p>
            <w:pPr>
              <w:pStyle w:val="TableParagraph"/>
              <w:ind w:left="389"/>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44" w:type="dxa"/>
            <w:tcBorders>
              <w:left w:val="single" w:sz="2" w:space="0" w:color="000000"/>
              <w:right w:val="single" w:sz="2" w:space="0" w:color="000000"/>
            </w:tcBorders>
          </w:tcPr>
          <w:p>
            <w:pPr>
              <w:pStyle w:val="TableParagraph"/>
              <w:spacing w:before="105"/>
              <w:rPr>
                <w:b/>
                <w:sz w:val="16"/>
              </w:rPr>
            </w:pPr>
          </w:p>
          <w:p>
            <w:pPr>
              <w:pStyle w:val="TableParagraph"/>
              <w:ind w:left="257"/>
              <w:rPr>
                <w:b/>
                <w:sz w:val="16"/>
              </w:rPr>
            </w:pPr>
            <w:r>
              <w:rPr>
                <w:b/>
                <w:color w:val="111111"/>
                <w:spacing w:val="-5"/>
                <w:w w:val="105"/>
                <w:sz w:val="16"/>
              </w:rPr>
              <w:t>Nr.</w:t>
            </w:r>
          </w:p>
        </w:tc>
        <w:tc>
          <w:tcPr>
            <w:tcW w:w="5204" w:type="dxa"/>
            <w:tcBorders>
              <w:left w:val="single" w:sz="2" w:space="0" w:color="000000"/>
            </w:tcBorders>
          </w:tcPr>
          <w:p>
            <w:pPr>
              <w:pStyle w:val="TableParagraph"/>
              <w:spacing w:before="110"/>
              <w:rPr>
                <w:b/>
                <w:sz w:val="16"/>
              </w:rPr>
            </w:pPr>
          </w:p>
          <w:p>
            <w:pPr>
              <w:pStyle w:val="TableParagraph"/>
              <w:ind w:left="168" w:right="43"/>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9" w:type="dxa"/>
          </w:tcPr>
          <w:p>
            <w:pPr>
              <w:pStyle w:val="TableParagraph"/>
              <w:spacing w:before="120"/>
              <w:rPr>
                <w:b/>
                <w:sz w:val="16"/>
              </w:rPr>
            </w:pPr>
          </w:p>
          <w:p>
            <w:pPr>
              <w:pStyle w:val="TableParagraph"/>
              <w:ind w:left="105" w:right="8"/>
              <w:jc w:val="center"/>
              <w:rPr>
                <w:b/>
                <w:sz w:val="16"/>
              </w:rPr>
            </w:pPr>
            <w:r>
              <w:rPr>
                <w:b/>
                <w:color w:val="111111"/>
                <w:spacing w:val="-4"/>
                <w:w w:val="115"/>
                <w:sz w:val="16"/>
              </w:rPr>
              <w:t>U.M.</w:t>
            </w:r>
          </w:p>
        </w:tc>
        <w:tc>
          <w:tcPr>
            <w:tcW w:w="1167" w:type="dxa"/>
          </w:tcPr>
          <w:p>
            <w:pPr>
              <w:pStyle w:val="TableParagraph"/>
              <w:spacing w:before="115"/>
              <w:rPr>
                <w:b/>
                <w:sz w:val="16"/>
              </w:rPr>
            </w:pPr>
          </w:p>
          <w:p>
            <w:pPr>
              <w:pStyle w:val="TableParagraph"/>
              <w:ind w:left="175"/>
              <w:rPr>
                <w:b/>
                <w:sz w:val="16"/>
              </w:rPr>
            </w:pPr>
            <w:r>
              <w:rPr>
                <w:b/>
                <w:color w:val="111111"/>
                <w:spacing w:val="-2"/>
                <w:w w:val="115"/>
                <w:sz w:val="16"/>
              </w:rPr>
              <w:t>Cantitatea</w:t>
            </w:r>
          </w:p>
        </w:tc>
        <w:tc>
          <w:tcPr>
            <w:tcW w:w="1330" w:type="dxa"/>
          </w:tcPr>
          <w:p>
            <w:pPr>
              <w:pStyle w:val="TableParagraph"/>
              <w:spacing w:line="232" w:lineRule="auto" w:before="121"/>
              <w:ind w:left="85" w:right="5"/>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4"/>
              <w:ind w:left="85" w:right="1"/>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2" w:type="dxa"/>
            <w:tcBorders>
              <w:right w:val="single" w:sz="12" w:space="0" w:color="000000"/>
            </w:tcBorders>
          </w:tcPr>
          <w:p>
            <w:pPr>
              <w:pStyle w:val="TableParagraph"/>
              <w:spacing w:line="179" w:lineRule="exact" w:before="121"/>
              <w:ind w:left="103" w:right="6"/>
              <w:jc w:val="center"/>
              <w:rPr>
                <w:b/>
                <w:sz w:val="16"/>
              </w:rPr>
            </w:pPr>
            <w:r>
              <w:rPr>
                <w:b/>
                <w:color w:val="111111"/>
                <w:spacing w:val="-2"/>
                <w:w w:val="105"/>
                <w:sz w:val="16"/>
              </w:rPr>
              <w:t>TOTALUL</w:t>
            </w:r>
          </w:p>
          <w:p>
            <w:pPr>
              <w:pStyle w:val="TableParagraph"/>
              <w:spacing w:line="179" w:lineRule="exact"/>
              <w:ind w:left="103" w:right="2"/>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13"/>
              <w:ind w:left="103"/>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182" w:hRule="atLeast"/>
        </w:trPr>
        <w:tc>
          <w:tcPr>
            <w:tcW w:w="644" w:type="dxa"/>
            <w:tcBorders>
              <w:left w:val="single" w:sz="2" w:space="0" w:color="000000"/>
              <w:right w:val="single" w:sz="2" w:space="0" w:color="000000"/>
            </w:tcBorders>
          </w:tcPr>
          <w:p>
            <w:pPr>
              <w:pStyle w:val="TableParagraph"/>
              <w:spacing w:line="162" w:lineRule="exact"/>
              <w:ind w:left="327"/>
              <w:rPr>
                <w:b/>
                <w:sz w:val="21"/>
              </w:rPr>
            </w:pPr>
            <w:r>
              <w:rPr>
                <w:b/>
                <w:color w:val="111111"/>
                <w:spacing w:val="-10"/>
                <w:w w:val="95"/>
                <w:sz w:val="21"/>
              </w:rPr>
              <w:t>o</w:t>
            </w:r>
          </w:p>
        </w:tc>
        <w:tc>
          <w:tcPr>
            <w:tcW w:w="5204" w:type="dxa"/>
            <w:tcBorders>
              <w:left w:val="single" w:sz="2" w:space="0" w:color="000000"/>
            </w:tcBorders>
          </w:tcPr>
          <w:p>
            <w:pPr>
              <w:pStyle w:val="TableParagraph"/>
              <w:spacing w:line="160" w:lineRule="exact" w:before="2"/>
              <w:ind w:left="144" w:right="43"/>
              <w:jc w:val="center"/>
              <w:rPr>
                <w:rFonts w:ascii="Times New Roman"/>
                <w:b/>
                <w:sz w:val="17"/>
              </w:rPr>
            </w:pPr>
            <w:r>
              <w:rPr>
                <w:rFonts w:ascii="Times New Roman"/>
                <w:b/>
                <w:color w:val="111111"/>
                <w:spacing w:val="-12"/>
                <w:w w:val="95"/>
                <w:sz w:val="17"/>
              </w:rPr>
              <w:t>1</w:t>
            </w:r>
          </w:p>
        </w:tc>
        <w:tc>
          <w:tcPr>
            <w:tcW w:w="759" w:type="dxa"/>
          </w:tcPr>
          <w:p>
            <w:pPr>
              <w:pStyle w:val="TableParagraph"/>
              <w:spacing w:line="147" w:lineRule="exact" w:before="15"/>
              <w:ind w:left="103" w:right="8"/>
              <w:jc w:val="center"/>
              <w:rPr>
                <w:b/>
                <w:sz w:val="16"/>
              </w:rPr>
            </w:pPr>
            <w:r>
              <w:rPr>
                <w:b/>
                <w:color w:val="111111"/>
                <w:spacing w:val="-10"/>
                <w:w w:val="110"/>
                <w:sz w:val="16"/>
              </w:rPr>
              <w:t>2</w:t>
            </w:r>
          </w:p>
        </w:tc>
        <w:tc>
          <w:tcPr>
            <w:tcW w:w="1167" w:type="dxa"/>
          </w:tcPr>
          <w:p>
            <w:pPr>
              <w:pStyle w:val="TableParagraph"/>
              <w:spacing w:line="147" w:lineRule="exact" w:before="15"/>
              <w:ind w:left="87"/>
              <w:jc w:val="center"/>
              <w:rPr>
                <w:b/>
                <w:sz w:val="16"/>
              </w:rPr>
            </w:pPr>
            <w:r>
              <w:rPr>
                <w:b/>
                <w:color w:val="111111"/>
                <w:spacing w:val="-10"/>
                <w:w w:val="110"/>
                <w:sz w:val="16"/>
              </w:rPr>
              <w:t>3</w:t>
            </w:r>
          </w:p>
        </w:tc>
        <w:tc>
          <w:tcPr>
            <w:tcW w:w="1330" w:type="dxa"/>
          </w:tcPr>
          <w:p>
            <w:pPr>
              <w:pStyle w:val="TableParagraph"/>
              <w:spacing w:line="151" w:lineRule="exact" w:before="10"/>
              <w:ind w:left="85"/>
              <w:jc w:val="center"/>
              <w:rPr>
                <w:b/>
                <w:sz w:val="16"/>
              </w:rPr>
            </w:pPr>
            <w:r>
              <w:rPr>
                <w:b/>
                <w:color w:val="111111"/>
                <w:spacing w:val="-10"/>
                <w:w w:val="110"/>
                <w:sz w:val="16"/>
              </w:rPr>
              <w:t>4</w:t>
            </w:r>
          </w:p>
        </w:tc>
        <w:tc>
          <w:tcPr>
            <w:tcW w:w="1412" w:type="dxa"/>
            <w:tcBorders>
              <w:right w:val="single" w:sz="12" w:space="0" w:color="000000"/>
            </w:tcBorders>
          </w:tcPr>
          <w:p>
            <w:pPr>
              <w:pStyle w:val="TableParagraph"/>
              <w:spacing w:line="147" w:lineRule="exact" w:before="15"/>
              <w:ind w:left="369"/>
              <w:rPr>
                <w:b/>
                <w:sz w:val="16"/>
              </w:rPr>
            </w:pPr>
            <w:r>
              <w:rPr>
                <w:b/>
                <w:color w:val="111111"/>
                <w:spacing w:val="-2"/>
                <w:w w:val="165"/>
                <w:sz w:val="16"/>
              </w:rPr>
              <w:t>5=3x4</w:t>
            </w:r>
          </w:p>
        </w:tc>
      </w:tr>
      <w:tr>
        <w:trPr>
          <w:trHeight w:val="249" w:hRule="atLeast"/>
        </w:trPr>
        <w:tc>
          <w:tcPr>
            <w:tcW w:w="644" w:type="dxa"/>
            <w:vMerge w:val="restart"/>
            <w:tcBorders>
              <w:left w:val="single" w:sz="12" w:space="0" w:color="000000"/>
            </w:tcBorders>
          </w:tcPr>
          <w:p>
            <w:pPr>
              <w:pStyle w:val="TableParagraph"/>
              <w:spacing w:before="35"/>
              <w:ind w:right="-116"/>
              <w:jc w:val="right"/>
              <w:rPr>
                <w:b/>
                <w:sz w:val="17"/>
              </w:rPr>
            </w:pPr>
            <w:r>
              <w:rPr>
                <w:b/>
                <w:color w:val="212121"/>
                <w:spacing w:val="-5"/>
                <w:w w:val="165"/>
                <w:sz w:val="17"/>
              </w:rPr>
              <w:t>46</w:t>
            </w:r>
          </w:p>
        </w:tc>
        <w:tc>
          <w:tcPr>
            <w:tcW w:w="5204" w:type="dxa"/>
            <w:vMerge w:val="restart"/>
          </w:tcPr>
          <w:p>
            <w:pPr>
              <w:pStyle w:val="TableParagraph"/>
              <w:spacing w:line="228" w:lineRule="auto" w:before="43"/>
              <w:ind w:left="94" w:firstLine="1"/>
              <w:rPr>
                <w:sz w:val="18"/>
              </w:rPr>
            </w:pPr>
            <w:r>
              <w:rPr>
                <w:b/>
                <w:color w:val="111111"/>
                <w:w w:val="105"/>
                <w:sz w:val="17"/>
              </w:rPr>
              <w:t>VC34C#</w:t>
            </w:r>
            <w:r>
              <w:rPr>
                <w:b/>
                <w:color w:val="111111"/>
                <w:spacing w:val="40"/>
                <w:w w:val="105"/>
                <w:sz w:val="17"/>
              </w:rPr>
              <w:t> </w:t>
            </w:r>
            <w:r>
              <w:rPr>
                <w:color w:val="111111"/>
                <w:w w:val="105"/>
                <w:sz w:val="17"/>
              </w:rPr>
              <w:t>- </w:t>
            </w:r>
            <w:r>
              <w:rPr>
                <w:color w:val="111111"/>
                <w:w w:val="105"/>
                <w:sz w:val="18"/>
              </w:rPr>
              <w:t>Confectionarea disp</w:t>
            </w:r>
            <w:r>
              <w:rPr>
                <w:color w:val="3F3F3F"/>
                <w:w w:val="105"/>
                <w:sz w:val="18"/>
              </w:rPr>
              <w:t>. </w:t>
            </w:r>
            <w:r>
              <w:rPr>
                <w:color w:val="111111"/>
                <w:w w:val="105"/>
                <w:sz w:val="18"/>
              </w:rPr>
              <w:t>De sustinere si ancorare (consola, cadru</w:t>
            </w:r>
            <w:r>
              <w:rPr>
                <w:color w:val="3F3F3F"/>
                <w:w w:val="105"/>
                <w:sz w:val="18"/>
              </w:rPr>
              <w:t>, </w:t>
            </w:r>
            <w:r>
              <w:rPr>
                <w:color w:val="111111"/>
                <w:w w:val="105"/>
                <w:sz w:val="18"/>
              </w:rPr>
              <w:t>ancoraje, etc.) pentru aparate si conducte</w:t>
            </w:r>
          </w:p>
        </w:tc>
        <w:tc>
          <w:tcPr>
            <w:tcW w:w="759" w:type="dxa"/>
            <w:vMerge w:val="restart"/>
          </w:tcPr>
          <w:p>
            <w:pPr>
              <w:pStyle w:val="TableParagraph"/>
              <w:spacing w:before="49"/>
              <w:ind w:left="300"/>
              <w:rPr>
                <w:b/>
                <w:sz w:val="17"/>
              </w:rPr>
            </w:pPr>
            <w:r>
              <w:rPr>
                <w:b/>
                <w:color w:val="111111"/>
                <w:spacing w:val="-5"/>
                <w:w w:val="105"/>
                <w:sz w:val="17"/>
              </w:rPr>
              <w:t>kg</w:t>
            </w:r>
          </w:p>
        </w:tc>
        <w:tc>
          <w:tcPr>
            <w:tcW w:w="1167" w:type="dxa"/>
            <w:tcBorders>
              <w:bottom w:val="single" w:sz="2" w:space="0" w:color="000000"/>
            </w:tcBorders>
          </w:tcPr>
          <w:p>
            <w:pPr>
              <w:pStyle w:val="TableParagraph"/>
              <w:spacing w:line="180" w:lineRule="exact" w:before="49"/>
              <w:ind w:right="-15"/>
              <w:jc w:val="right"/>
              <w:rPr>
                <w:b/>
                <w:sz w:val="17"/>
              </w:rPr>
            </w:pPr>
            <w:r>
              <w:rPr>
                <w:b/>
                <w:color w:val="111111"/>
                <w:spacing w:val="-2"/>
                <w:w w:val="125"/>
                <w:sz w:val="17"/>
              </w:rPr>
              <w:t>300.000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64"/>
              <w:ind w:right="-29"/>
              <w:jc w:val="right"/>
              <w:rPr>
                <w:sz w:val="18"/>
              </w:rPr>
            </w:pPr>
            <w:r>
              <w:rPr>
                <w:color w:val="111111"/>
                <w:spacing w:val="-2"/>
                <w:w w:val="110"/>
                <w:sz w:val="18"/>
              </w:rPr>
              <w:t>material</w:t>
            </w:r>
            <w:r>
              <w:rPr>
                <w:color w:val="3F3F3F"/>
                <w:spacing w:val="-2"/>
                <w:w w:val="110"/>
                <w:sz w:val="18"/>
              </w:rPr>
              <w:t>:</w:t>
            </w:r>
          </w:p>
        </w:tc>
        <w:tc>
          <w:tcPr>
            <w:tcW w:w="1330"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5"/>
              <w:jc w:val="right"/>
              <w:rPr>
                <w:sz w:val="18"/>
              </w:rPr>
            </w:pPr>
            <w:r>
              <w:rPr>
                <w:color w:val="111111"/>
                <w:spacing w:val="-2"/>
                <w:w w:val="105"/>
                <w:sz w:val="18"/>
              </w:rPr>
              <w:t>manopera:</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5"/>
              <w:ind w:right="-15"/>
              <w:jc w:val="right"/>
              <w:rPr>
                <w:sz w:val="18"/>
              </w:rPr>
            </w:pPr>
            <w:r>
              <w:rPr>
                <w:color w:val="111111"/>
                <w:spacing w:val="-2"/>
                <w:w w:val="110"/>
                <w:sz w:val="18"/>
              </w:rPr>
              <w:t>utilaj:</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5"/>
              <w:ind w:right="-15"/>
              <w:jc w:val="right"/>
              <w:rPr>
                <w:sz w:val="18"/>
              </w:rPr>
            </w:pPr>
            <w:r>
              <w:rPr>
                <w:color w:val="111111"/>
                <w:spacing w:val="-2"/>
                <w:w w:val="110"/>
                <w:sz w:val="18"/>
              </w:rPr>
              <w:t>transport: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44" w:type="dxa"/>
            <w:vMerge w:val="restart"/>
            <w:tcBorders>
              <w:left w:val="single" w:sz="12" w:space="0" w:color="000000"/>
            </w:tcBorders>
          </w:tcPr>
          <w:p>
            <w:pPr>
              <w:pStyle w:val="TableParagraph"/>
              <w:spacing w:before="40"/>
              <w:ind w:left="411"/>
              <w:rPr>
                <w:b/>
                <w:sz w:val="17"/>
              </w:rPr>
            </w:pPr>
            <w:r>
              <w:rPr>
                <w:b/>
                <w:color w:val="111111"/>
                <w:spacing w:val="-5"/>
                <w:w w:val="110"/>
                <w:sz w:val="17"/>
              </w:rPr>
              <w:t>47</w:t>
            </w:r>
          </w:p>
        </w:tc>
        <w:tc>
          <w:tcPr>
            <w:tcW w:w="5204" w:type="dxa"/>
            <w:vMerge w:val="restart"/>
          </w:tcPr>
          <w:p>
            <w:pPr>
              <w:pStyle w:val="TableParagraph"/>
              <w:spacing w:line="228" w:lineRule="auto" w:before="43"/>
              <w:ind w:left="83" w:firstLine="4"/>
              <w:rPr>
                <w:sz w:val="18"/>
              </w:rPr>
            </w:pPr>
            <w:r>
              <w:rPr>
                <w:b/>
                <w:color w:val="111111"/>
                <w:w w:val="110"/>
                <w:sz w:val="17"/>
              </w:rPr>
              <w:t>M7G01A01&gt;</w:t>
            </w:r>
            <w:r>
              <w:rPr>
                <w:b/>
                <w:color w:val="111111"/>
                <w:spacing w:val="28"/>
                <w:w w:val="110"/>
                <w:sz w:val="17"/>
              </w:rPr>
              <w:t> </w:t>
            </w:r>
            <w:r>
              <w:rPr>
                <w:color w:val="111111"/>
                <w:w w:val="110"/>
                <w:sz w:val="17"/>
              </w:rPr>
              <w:t>- </w:t>
            </w:r>
            <w:r>
              <w:rPr>
                <w:color w:val="111111"/>
                <w:w w:val="110"/>
                <w:sz w:val="18"/>
              </w:rPr>
              <w:t>Forte de</w:t>
            </w:r>
            <w:r>
              <w:rPr>
                <w:color w:val="111111"/>
                <w:spacing w:val="-3"/>
                <w:w w:val="110"/>
                <w:sz w:val="18"/>
              </w:rPr>
              <w:t> </w:t>
            </w:r>
            <w:r>
              <w:rPr>
                <w:color w:val="111111"/>
                <w:w w:val="110"/>
                <w:sz w:val="18"/>
              </w:rPr>
              <w:t>munca pt</w:t>
            </w:r>
            <w:r>
              <w:rPr>
                <w:color w:val="3F3F3F"/>
                <w:w w:val="110"/>
                <w:sz w:val="18"/>
              </w:rPr>
              <w:t>.</w:t>
            </w:r>
            <w:r>
              <w:rPr>
                <w:color w:val="3F3F3F"/>
                <w:spacing w:val="-14"/>
                <w:w w:val="110"/>
                <w:sz w:val="18"/>
              </w:rPr>
              <w:t> </w:t>
            </w:r>
            <w:r>
              <w:rPr>
                <w:color w:val="111111"/>
                <w:w w:val="110"/>
                <w:sz w:val="18"/>
              </w:rPr>
              <w:t>probe la terminarea montajului - inst. anexe la </w:t>
            </w:r>
            <w:r>
              <w:rPr>
                <w:color w:val="212121"/>
                <w:w w:val="110"/>
                <w:sz w:val="18"/>
              </w:rPr>
              <w:t>termoficare</w:t>
            </w:r>
          </w:p>
        </w:tc>
        <w:tc>
          <w:tcPr>
            <w:tcW w:w="759" w:type="dxa"/>
            <w:vMerge w:val="restart"/>
          </w:tcPr>
          <w:p>
            <w:pPr>
              <w:pStyle w:val="TableParagraph"/>
              <w:spacing w:before="49"/>
              <w:ind w:left="243"/>
              <w:rPr>
                <w:b/>
                <w:sz w:val="17"/>
              </w:rPr>
            </w:pPr>
            <w:r>
              <w:rPr>
                <w:b/>
                <w:color w:val="111111"/>
                <w:spacing w:val="-5"/>
                <w:w w:val="110"/>
                <w:sz w:val="17"/>
              </w:rPr>
              <w:t>buc</w:t>
            </w:r>
          </w:p>
        </w:tc>
        <w:tc>
          <w:tcPr>
            <w:tcW w:w="1167" w:type="dxa"/>
            <w:tcBorders>
              <w:bottom w:val="single" w:sz="2" w:space="0" w:color="000000"/>
            </w:tcBorders>
          </w:tcPr>
          <w:p>
            <w:pPr>
              <w:pStyle w:val="TableParagraph"/>
              <w:spacing w:line="180" w:lineRule="exact" w:before="49"/>
              <w:ind w:right="-29"/>
              <w:jc w:val="right"/>
              <w:rPr>
                <w:b/>
                <w:sz w:val="17"/>
              </w:rPr>
            </w:pPr>
            <w:r>
              <w:rPr>
                <w:b/>
                <w:color w:val="111111"/>
                <w:spacing w:val="-2"/>
                <w:w w:val="125"/>
                <w:sz w:val="17"/>
              </w:rPr>
              <w:t>1.000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64"/>
              <w:ind w:right="-15"/>
              <w:jc w:val="right"/>
              <w:rPr>
                <w:sz w:val="18"/>
              </w:rPr>
            </w:pPr>
            <w:r>
              <w:rPr>
                <w:color w:val="111111"/>
                <w:spacing w:val="-2"/>
                <w:w w:val="110"/>
                <w:sz w:val="18"/>
              </w:rPr>
              <w:t>material:</w:t>
            </w:r>
          </w:p>
        </w:tc>
        <w:tc>
          <w:tcPr>
            <w:tcW w:w="1330"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5"/>
              <w:ind w:right="3"/>
              <w:jc w:val="right"/>
              <w:rPr>
                <w:sz w:val="18"/>
              </w:rPr>
            </w:pPr>
            <w:r>
              <w:rPr>
                <w:color w:val="111111"/>
                <w:spacing w:val="-2"/>
                <w:w w:val="105"/>
                <w:sz w:val="18"/>
              </w:rPr>
              <w:t>manopera:</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29"/>
              <w:jc w:val="right"/>
              <w:rPr>
                <w:sz w:val="18"/>
              </w:rPr>
            </w:pPr>
            <w:r>
              <w:rPr>
                <w:color w:val="111111"/>
                <w:spacing w:val="-2"/>
                <w:w w:val="115"/>
                <w:sz w:val="18"/>
              </w:rPr>
              <w:t>utilaj</w:t>
            </w:r>
            <w:r>
              <w:rPr>
                <w:color w:val="3F3F3F"/>
                <w:spacing w:val="-2"/>
                <w:w w:val="115"/>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2"/>
              <w:jc w:val="right"/>
              <w:rPr>
                <w:sz w:val="18"/>
              </w:rPr>
            </w:pPr>
            <w:r>
              <w:rPr>
                <w:color w:val="111111"/>
                <w:spacing w:val="-2"/>
                <w:w w:val="110"/>
                <w:sz w:val="18"/>
              </w:rPr>
              <w:t>transport: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44" w:type="dxa"/>
            <w:vMerge w:val="restart"/>
            <w:tcBorders>
              <w:left w:val="single" w:sz="12" w:space="0" w:color="000000"/>
            </w:tcBorders>
          </w:tcPr>
          <w:p>
            <w:pPr>
              <w:pStyle w:val="TableParagraph"/>
              <w:spacing w:before="35"/>
              <w:ind w:left="402"/>
              <w:rPr>
                <w:b/>
                <w:sz w:val="17"/>
              </w:rPr>
            </w:pPr>
            <w:r>
              <w:rPr>
                <w:b/>
                <w:color w:val="111111"/>
                <w:spacing w:val="-5"/>
                <w:w w:val="110"/>
                <w:sz w:val="17"/>
              </w:rPr>
              <w:t>48</w:t>
            </w:r>
          </w:p>
        </w:tc>
        <w:tc>
          <w:tcPr>
            <w:tcW w:w="5204" w:type="dxa"/>
            <w:vMerge w:val="restart"/>
          </w:tcPr>
          <w:p>
            <w:pPr>
              <w:pStyle w:val="TableParagraph"/>
              <w:spacing w:line="232" w:lineRule="auto" w:before="40"/>
              <w:ind w:left="74" w:right="48" w:firstLine="4"/>
              <w:rPr>
                <w:sz w:val="18"/>
              </w:rPr>
            </w:pPr>
            <w:r>
              <w:rPr>
                <w:b/>
                <w:color w:val="111111"/>
                <w:w w:val="110"/>
                <w:sz w:val="17"/>
              </w:rPr>
              <w:t>RPIZD23A%</w:t>
            </w:r>
            <w:r>
              <w:rPr>
                <w:b/>
                <w:color w:val="111111"/>
                <w:spacing w:val="40"/>
                <w:w w:val="110"/>
                <w:sz w:val="17"/>
              </w:rPr>
              <w:t> </w:t>
            </w:r>
            <w:r>
              <w:rPr>
                <w:color w:val="111111"/>
                <w:w w:val="110"/>
                <w:sz w:val="17"/>
              </w:rPr>
              <w:t>- </w:t>
            </w:r>
            <w:r>
              <w:rPr>
                <w:color w:val="111111"/>
                <w:w w:val="110"/>
                <w:sz w:val="18"/>
              </w:rPr>
              <w:t>Protectia</w:t>
            </w:r>
            <w:r>
              <w:rPr>
                <w:color w:val="111111"/>
                <w:w w:val="110"/>
                <w:sz w:val="18"/>
              </w:rPr>
              <w:t> termoizolatiei cu tabla de otel zicat</w:t>
            </w:r>
            <w:r>
              <w:rPr>
                <w:color w:val="111111"/>
                <w:spacing w:val="-12"/>
                <w:w w:val="110"/>
                <w:sz w:val="18"/>
              </w:rPr>
              <w:t> </w:t>
            </w:r>
            <w:r>
              <w:rPr>
                <w:color w:val="111111"/>
                <w:w w:val="110"/>
                <w:sz w:val="18"/>
              </w:rPr>
              <w:t>sau</w:t>
            </w:r>
            <w:r>
              <w:rPr>
                <w:color w:val="111111"/>
                <w:spacing w:val="-12"/>
                <w:w w:val="110"/>
                <w:sz w:val="18"/>
              </w:rPr>
              <w:t> </w:t>
            </w:r>
            <w:r>
              <w:rPr>
                <w:color w:val="111111"/>
                <w:w w:val="110"/>
                <w:sz w:val="18"/>
              </w:rPr>
              <w:t>alte</w:t>
            </w:r>
            <w:r>
              <w:rPr>
                <w:color w:val="111111"/>
                <w:spacing w:val="-14"/>
                <w:w w:val="110"/>
                <w:sz w:val="18"/>
              </w:rPr>
              <w:t> </w:t>
            </w:r>
            <w:r>
              <w:rPr>
                <w:color w:val="111111"/>
                <w:w w:val="110"/>
                <w:sz w:val="18"/>
              </w:rPr>
              <w:t>materiale</w:t>
            </w:r>
            <w:r>
              <w:rPr>
                <w:color w:val="111111"/>
                <w:spacing w:val="-2"/>
                <w:w w:val="110"/>
                <w:sz w:val="18"/>
              </w:rPr>
              <w:t> </w:t>
            </w:r>
            <w:r>
              <w:rPr>
                <w:color w:val="111111"/>
                <w:w w:val="110"/>
                <w:sz w:val="18"/>
              </w:rPr>
              <w:t>metalice</w:t>
            </w:r>
            <w:r>
              <w:rPr>
                <w:color w:val="111111"/>
                <w:spacing w:val="-5"/>
                <w:w w:val="110"/>
                <w:sz w:val="18"/>
              </w:rPr>
              <w:t> </w:t>
            </w:r>
            <w:r>
              <w:rPr>
                <w:color w:val="111111"/>
                <w:w w:val="110"/>
                <w:sz w:val="18"/>
              </w:rPr>
              <w:t>profilate</w:t>
            </w:r>
            <w:r>
              <w:rPr>
                <w:color w:val="111111"/>
                <w:spacing w:val="-9"/>
                <w:w w:val="110"/>
                <w:sz w:val="18"/>
              </w:rPr>
              <w:t> </w:t>
            </w:r>
            <w:r>
              <w:rPr>
                <w:color w:val="111111"/>
                <w:w w:val="110"/>
                <w:sz w:val="18"/>
              </w:rPr>
              <w:t>si</w:t>
            </w:r>
            <w:r>
              <w:rPr>
                <w:color w:val="111111"/>
                <w:spacing w:val="-12"/>
                <w:w w:val="110"/>
                <w:sz w:val="18"/>
              </w:rPr>
              <w:t> </w:t>
            </w:r>
            <w:r>
              <w:rPr>
                <w:color w:val="212121"/>
                <w:w w:val="110"/>
                <w:sz w:val="18"/>
              </w:rPr>
              <w:t>rezistente</w:t>
            </w:r>
            <w:r>
              <w:rPr>
                <w:color w:val="212121"/>
                <w:spacing w:val="-6"/>
                <w:w w:val="110"/>
                <w:sz w:val="18"/>
              </w:rPr>
              <w:t> </w:t>
            </w:r>
            <w:r>
              <w:rPr>
                <w:color w:val="212121"/>
                <w:w w:val="110"/>
                <w:sz w:val="18"/>
              </w:rPr>
              <w:t>la </w:t>
            </w:r>
            <w:r>
              <w:rPr>
                <w:color w:val="111111"/>
                <w:w w:val="110"/>
                <w:sz w:val="18"/>
              </w:rPr>
              <w:t>conditii climatice exterioare (mascare suplimentara conducte exterioare)</w:t>
            </w:r>
          </w:p>
        </w:tc>
        <w:tc>
          <w:tcPr>
            <w:tcW w:w="759" w:type="dxa"/>
            <w:vMerge w:val="restart"/>
          </w:tcPr>
          <w:p>
            <w:pPr>
              <w:pStyle w:val="TableParagraph"/>
              <w:spacing w:before="49"/>
              <w:ind w:left="268"/>
              <w:rPr>
                <w:b/>
                <w:sz w:val="17"/>
              </w:rPr>
            </w:pPr>
            <w:r>
              <w:rPr>
                <w:b/>
                <w:color w:val="111111"/>
                <w:spacing w:val="-5"/>
                <w:w w:val="110"/>
                <w:sz w:val="17"/>
              </w:rPr>
              <w:t>mp</w:t>
            </w:r>
          </w:p>
        </w:tc>
        <w:tc>
          <w:tcPr>
            <w:tcW w:w="1167" w:type="dxa"/>
            <w:tcBorders>
              <w:bottom w:val="single" w:sz="2" w:space="0" w:color="000000"/>
            </w:tcBorders>
          </w:tcPr>
          <w:p>
            <w:pPr>
              <w:pStyle w:val="TableParagraph"/>
              <w:spacing w:line="175" w:lineRule="exact" w:before="49"/>
              <w:ind w:right="-15"/>
              <w:jc w:val="right"/>
              <w:rPr>
                <w:b/>
                <w:sz w:val="17"/>
              </w:rPr>
            </w:pPr>
            <w:r>
              <w:rPr>
                <w:b/>
                <w:color w:val="111111"/>
                <w:spacing w:val="-2"/>
                <w:w w:val="125"/>
                <w:sz w:val="17"/>
              </w:rPr>
              <w:t>10.000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bottom w:val="single" w:sz="2" w:space="0" w:color="000000"/>
            </w:tcBorders>
          </w:tcPr>
          <w:p>
            <w:pPr>
              <w:pStyle w:val="TableParagraph"/>
              <w:spacing w:before="64"/>
              <w:ind w:right="-15"/>
              <w:jc w:val="right"/>
              <w:rPr>
                <w:sz w:val="18"/>
              </w:rPr>
            </w:pPr>
            <w:r>
              <w:rPr>
                <w:color w:val="111111"/>
                <w:spacing w:val="-2"/>
                <w:w w:val="110"/>
                <w:sz w:val="18"/>
              </w:rPr>
              <w:t>material:</w:t>
            </w:r>
          </w:p>
        </w:tc>
        <w:tc>
          <w:tcPr>
            <w:tcW w:w="1330"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7"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line="151" w:lineRule="exact"/>
              <w:ind w:right="1"/>
              <w:jc w:val="right"/>
              <w:rPr>
                <w:sz w:val="18"/>
              </w:rPr>
            </w:pPr>
            <w:r>
              <w:rPr>
                <w:color w:val="111111"/>
                <w:spacing w:val="-2"/>
                <w:w w:val="105"/>
                <w:sz w:val="18"/>
              </w:rPr>
              <w:t>manopera:</w:t>
            </w:r>
          </w:p>
        </w:tc>
        <w:tc>
          <w:tcPr>
            <w:tcW w:w="1330" w:type="dxa"/>
            <w:tcBorders>
              <w:top w:val="single" w:sz="2" w:space="0" w:color="000000"/>
            </w:tcBorders>
          </w:tcPr>
          <w:p>
            <w:pPr>
              <w:pStyle w:val="TableParagraph"/>
              <w:rPr>
                <w:rFonts w:ascii="Times New Roman"/>
                <w:sz w:val="10"/>
              </w:rPr>
            </w:pPr>
          </w:p>
        </w:tc>
        <w:tc>
          <w:tcPr>
            <w:tcW w:w="1412"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29"/>
              <w:jc w:val="right"/>
              <w:rPr>
                <w:sz w:val="18"/>
              </w:rPr>
            </w:pPr>
            <w:r>
              <w:rPr>
                <w:color w:val="111111"/>
                <w:spacing w:val="-2"/>
                <w:w w:val="115"/>
                <w:sz w:val="18"/>
              </w:rPr>
              <w:t>utilaj</w:t>
            </w:r>
            <w:r>
              <w:rPr>
                <w:color w:val="3F3F3F"/>
                <w:spacing w:val="-2"/>
                <w:w w:val="115"/>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29"/>
              <w:jc w:val="right"/>
              <w:rPr>
                <w:sz w:val="18"/>
              </w:rPr>
            </w:pPr>
            <w:r>
              <w:rPr>
                <w:color w:val="111111"/>
                <w:spacing w:val="-2"/>
                <w:w w:val="110"/>
                <w:sz w:val="18"/>
              </w:rPr>
              <w:t>t</w:t>
            </w:r>
            <w:r>
              <w:rPr>
                <w:color w:val="3F3F3F"/>
                <w:spacing w:val="-2"/>
                <w:w w:val="110"/>
                <w:sz w:val="18"/>
              </w:rPr>
              <w:t>r</w:t>
            </w:r>
            <w:r>
              <w:rPr>
                <w:color w:val="111111"/>
                <w:spacing w:val="-2"/>
                <w:w w:val="110"/>
                <w:sz w:val="18"/>
              </w:rPr>
              <w:t>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44" w:type="dxa"/>
            <w:vMerge w:val="restart"/>
            <w:tcBorders>
              <w:left w:val="single" w:sz="12" w:space="0" w:color="000000"/>
            </w:tcBorders>
          </w:tcPr>
          <w:p>
            <w:pPr>
              <w:pStyle w:val="TableParagraph"/>
              <w:spacing w:before="35"/>
              <w:ind w:left="397"/>
              <w:rPr>
                <w:b/>
                <w:sz w:val="17"/>
              </w:rPr>
            </w:pPr>
            <w:r>
              <w:rPr>
                <w:b/>
                <w:color w:val="111111"/>
                <w:spacing w:val="-5"/>
                <w:w w:val="110"/>
                <w:sz w:val="17"/>
              </w:rPr>
              <w:t>49</w:t>
            </w:r>
          </w:p>
        </w:tc>
        <w:tc>
          <w:tcPr>
            <w:tcW w:w="5204" w:type="dxa"/>
            <w:vMerge w:val="restart"/>
          </w:tcPr>
          <w:p>
            <w:pPr>
              <w:pStyle w:val="TableParagraph"/>
              <w:spacing w:line="228" w:lineRule="auto" w:before="39"/>
              <w:ind w:left="69" w:right="261" w:firstLine="4"/>
              <w:rPr>
                <w:sz w:val="18"/>
              </w:rPr>
            </w:pPr>
            <w:r>
              <w:rPr>
                <w:b/>
                <w:color w:val="111111"/>
                <w:w w:val="110"/>
                <w:sz w:val="17"/>
              </w:rPr>
              <w:t>Fl15D2 </w:t>
            </w:r>
            <w:r>
              <w:rPr>
                <w:color w:val="111111"/>
                <w:w w:val="110"/>
                <w:sz w:val="17"/>
              </w:rPr>
              <w:t>- </w:t>
            </w:r>
            <w:r>
              <w:rPr>
                <w:color w:val="111111"/>
                <w:w w:val="110"/>
                <w:sz w:val="18"/>
              </w:rPr>
              <w:t>Etilen</w:t>
            </w:r>
            <w:r>
              <w:rPr>
                <w:color w:val="111111"/>
                <w:spacing w:val="-3"/>
                <w:w w:val="110"/>
                <w:sz w:val="18"/>
              </w:rPr>
              <w:t> </w:t>
            </w:r>
            <w:r>
              <w:rPr>
                <w:color w:val="111111"/>
                <w:w w:val="110"/>
                <w:sz w:val="18"/>
              </w:rPr>
              <w:t>gl</w:t>
            </w:r>
            <w:r>
              <w:rPr>
                <w:color w:val="3F3F3F"/>
                <w:w w:val="110"/>
                <w:sz w:val="18"/>
              </w:rPr>
              <w:t>i</w:t>
            </w:r>
            <w:r>
              <w:rPr>
                <w:color w:val="111111"/>
                <w:w w:val="110"/>
                <w:sz w:val="18"/>
              </w:rPr>
              <w:t>col</w:t>
            </w:r>
            <w:r>
              <w:rPr>
                <w:color w:val="111111"/>
                <w:spacing w:val="-12"/>
                <w:w w:val="110"/>
                <w:sz w:val="18"/>
              </w:rPr>
              <w:t> </w:t>
            </w:r>
            <w:r>
              <w:rPr>
                <w:color w:val="111111"/>
                <w:w w:val="110"/>
                <w:sz w:val="18"/>
              </w:rPr>
              <w:t>concentrat pentru incarcare instalatie </w:t>
            </w:r>
            <w:r>
              <w:rPr>
                <w:color w:val="212121"/>
                <w:w w:val="110"/>
                <w:sz w:val="18"/>
              </w:rPr>
              <w:t>racire</w:t>
            </w:r>
          </w:p>
        </w:tc>
        <w:tc>
          <w:tcPr>
            <w:tcW w:w="759" w:type="dxa"/>
            <w:vMerge w:val="restart"/>
          </w:tcPr>
          <w:p>
            <w:pPr>
              <w:pStyle w:val="TableParagraph"/>
              <w:spacing w:before="49"/>
              <w:ind w:left="242"/>
              <w:rPr>
                <w:b/>
                <w:sz w:val="17"/>
              </w:rPr>
            </w:pPr>
            <w:r>
              <w:rPr>
                <w:b/>
                <w:color w:val="111111"/>
                <w:spacing w:val="-4"/>
                <w:w w:val="130"/>
                <w:sz w:val="17"/>
              </w:rPr>
              <w:t>litri</w:t>
            </w:r>
          </w:p>
        </w:tc>
        <w:tc>
          <w:tcPr>
            <w:tcW w:w="1167" w:type="dxa"/>
            <w:tcBorders>
              <w:bottom w:val="single" w:sz="2" w:space="0" w:color="000000"/>
            </w:tcBorders>
          </w:tcPr>
          <w:p>
            <w:pPr>
              <w:pStyle w:val="TableParagraph"/>
              <w:spacing w:line="180" w:lineRule="exact" w:before="44"/>
              <w:ind w:right="-15"/>
              <w:jc w:val="right"/>
              <w:rPr>
                <w:b/>
                <w:sz w:val="17"/>
              </w:rPr>
            </w:pPr>
            <w:r>
              <w:rPr>
                <w:b/>
                <w:color w:val="111111"/>
                <w:spacing w:val="-2"/>
                <w:w w:val="125"/>
                <w:sz w:val="17"/>
              </w:rPr>
              <w:t>85.400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64"/>
              <w:ind w:right="1"/>
              <w:jc w:val="right"/>
              <w:rPr>
                <w:sz w:val="18"/>
              </w:rPr>
            </w:pPr>
            <w:r>
              <w:rPr>
                <w:color w:val="111111"/>
                <w:spacing w:val="-2"/>
                <w:w w:val="110"/>
                <w:sz w:val="18"/>
              </w:rPr>
              <w:t>material:</w:t>
            </w:r>
          </w:p>
        </w:tc>
        <w:tc>
          <w:tcPr>
            <w:tcW w:w="1330"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1"/>
              <w:jc w:val="right"/>
              <w:rPr>
                <w:sz w:val="18"/>
              </w:rPr>
            </w:pPr>
            <w:r>
              <w:rPr>
                <w:color w:val="111111"/>
                <w:spacing w:val="-2"/>
                <w:w w:val="105"/>
                <w:sz w:val="18"/>
              </w:rPr>
              <w:t>manopera:</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15"/>
              <w:jc w:val="right"/>
              <w:rPr>
                <w:sz w:val="18"/>
              </w:rPr>
            </w:pPr>
            <w:r>
              <w:rPr>
                <w:color w:val="111111"/>
                <w:spacing w:val="-2"/>
                <w:w w:val="110"/>
                <w:sz w:val="18"/>
              </w:rPr>
              <w:t>utilaj:</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2"/>
              <w:jc w:val="right"/>
              <w:rPr>
                <w:sz w:val="18"/>
              </w:rPr>
            </w:pPr>
            <w:r>
              <w:rPr>
                <w:color w:val="212121"/>
                <w:spacing w:val="-2"/>
                <w:w w:val="110"/>
                <w:sz w:val="18"/>
              </w:rPr>
              <w:t>transport: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4" w:type="dxa"/>
            <w:tcBorders>
              <w:left w:val="single" w:sz="12" w:space="0" w:color="000000"/>
            </w:tcBorders>
          </w:tcPr>
          <w:p>
            <w:pPr>
              <w:pStyle w:val="TableParagraph"/>
              <w:spacing w:before="35"/>
              <w:ind w:left="234"/>
              <w:rPr>
                <w:i/>
                <w:sz w:val="17"/>
              </w:rPr>
            </w:pPr>
            <w:r>
              <w:rPr>
                <w:i/>
                <w:color w:val="212121"/>
                <w:spacing w:val="-4"/>
                <w:w w:val="115"/>
                <w:sz w:val="17"/>
              </w:rPr>
              <w:t>49.1</w:t>
            </w:r>
          </w:p>
        </w:tc>
        <w:tc>
          <w:tcPr>
            <w:tcW w:w="5204" w:type="dxa"/>
          </w:tcPr>
          <w:p>
            <w:pPr>
              <w:pStyle w:val="TableParagraph"/>
              <w:spacing w:before="30"/>
              <w:ind w:left="304"/>
              <w:rPr>
                <w:i/>
                <w:sz w:val="18"/>
              </w:rPr>
            </w:pPr>
            <w:r>
              <w:rPr>
                <w:b/>
                <w:i/>
                <w:color w:val="111111"/>
                <w:w w:val="115"/>
                <w:sz w:val="17"/>
              </w:rPr>
              <w:t>7321221</w:t>
            </w:r>
            <w:r>
              <w:rPr>
                <w:b/>
                <w:i/>
                <w:color w:val="111111"/>
                <w:spacing w:val="47"/>
                <w:w w:val="115"/>
                <w:sz w:val="17"/>
              </w:rPr>
              <w:t> </w:t>
            </w:r>
            <w:r>
              <w:rPr>
                <w:color w:val="111111"/>
                <w:w w:val="115"/>
                <w:sz w:val="17"/>
              </w:rPr>
              <w:t>-</w:t>
            </w:r>
            <w:r>
              <w:rPr>
                <w:color w:val="111111"/>
                <w:spacing w:val="15"/>
                <w:w w:val="115"/>
                <w:sz w:val="17"/>
              </w:rPr>
              <w:t> </w:t>
            </w:r>
            <w:r>
              <w:rPr>
                <w:i/>
                <w:color w:val="111111"/>
                <w:spacing w:val="-2"/>
                <w:w w:val="115"/>
                <w:sz w:val="18"/>
              </w:rPr>
              <w:t>Etilenglicol</w:t>
            </w:r>
          </w:p>
        </w:tc>
        <w:tc>
          <w:tcPr>
            <w:tcW w:w="759" w:type="dxa"/>
          </w:tcPr>
          <w:p>
            <w:pPr>
              <w:pStyle w:val="TableParagraph"/>
              <w:spacing w:before="40"/>
              <w:ind w:left="97" w:right="39"/>
              <w:jc w:val="center"/>
              <w:rPr>
                <w:i/>
                <w:sz w:val="18"/>
              </w:rPr>
            </w:pPr>
            <w:r>
              <w:rPr>
                <w:i/>
                <w:color w:val="111111"/>
                <w:spacing w:val="-2"/>
                <w:w w:val="115"/>
                <w:sz w:val="18"/>
              </w:rPr>
              <w:t>litri</w:t>
            </w:r>
          </w:p>
        </w:tc>
        <w:tc>
          <w:tcPr>
            <w:tcW w:w="1167" w:type="dxa"/>
          </w:tcPr>
          <w:p>
            <w:pPr>
              <w:pStyle w:val="TableParagraph"/>
              <w:spacing w:before="49"/>
              <w:ind w:right="2"/>
              <w:jc w:val="right"/>
              <w:rPr>
                <w:i/>
                <w:sz w:val="17"/>
              </w:rPr>
            </w:pPr>
            <w:r>
              <w:rPr>
                <w:i/>
                <w:color w:val="111111"/>
                <w:spacing w:val="-2"/>
                <w:w w:val="110"/>
                <w:sz w:val="17"/>
              </w:rPr>
              <w:t>85.400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44" w:type="dxa"/>
            <w:vMerge w:val="restart"/>
            <w:tcBorders>
              <w:left w:val="single" w:sz="12" w:space="0" w:color="000000"/>
            </w:tcBorders>
          </w:tcPr>
          <w:p>
            <w:pPr>
              <w:pStyle w:val="TableParagraph"/>
              <w:spacing w:before="40"/>
              <w:ind w:left="388"/>
              <w:rPr>
                <w:b/>
                <w:sz w:val="17"/>
              </w:rPr>
            </w:pPr>
            <w:r>
              <w:rPr>
                <w:b/>
                <w:color w:val="111111"/>
                <w:spacing w:val="-5"/>
                <w:w w:val="110"/>
                <w:sz w:val="17"/>
              </w:rPr>
              <w:t>50</w:t>
            </w:r>
          </w:p>
        </w:tc>
        <w:tc>
          <w:tcPr>
            <w:tcW w:w="5204" w:type="dxa"/>
            <w:vMerge w:val="restart"/>
          </w:tcPr>
          <w:p>
            <w:pPr>
              <w:pStyle w:val="TableParagraph"/>
              <w:spacing w:before="35"/>
              <w:ind w:left="64" w:right="-15"/>
              <w:rPr>
                <w:sz w:val="18"/>
              </w:rPr>
            </w:pPr>
            <w:r>
              <w:rPr>
                <w:b/>
                <w:color w:val="111111"/>
                <w:spacing w:val="-2"/>
                <w:w w:val="115"/>
                <w:sz w:val="17"/>
              </w:rPr>
              <w:t>FF0lAl</w:t>
            </w:r>
            <w:r>
              <w:rPr>
                <w:b/>
                <w:color w:val="111111"/>
                <w:spacing w:val="-6"/>
                <w:w w:val="115"/>
                <w:sz w:val="17"/>
              </w:rPr>
              <w:t> </w:t>
            </w:r>
            <w:r>
              <w:rPr>
                <w:color w:val="111111"/>
                <w:spacing w:val="-2"/>
                <w:w w:val="115"/>
                <w:sz w:val="17"/>
              </w:rPr>
              <w:t>-</w:t>
            </w:r>
            <w:r>
              <w:rPr>
                <w:color w:val="111111"/>
                <w:spacing w:val="-11"/>
                <w:w w:val="115"/>
                <w:sz w:val="17"/>
              </w:rPr>
              <w:t> </w:t>
            </w:r>
            <w:r>
              <w:rPr>
                <w:color w:val="111111"/>
                <w:spacing w:val="-2"/>
                <w:w w:val="115"/>
                <w:sz w:val="18"/>
              </w:rPr>
              <w:t>Termometre,</w:t>
            </w:r>
            <w:r>
              <w:rPr>
                <w:color w:val="111111"/>
                <w:spacing w:val="13"/>
                <w:w w:val="115"/>
                <w:sz w:val="18"/>
              </w:rPr>
              <w:t> </w:t>
            </w:r>
            <w:r>
              <w:rPr>
                <w:color w:val="111111"/>
                <w:spacing w:val="-2"/>
                <w:w w:val="115"/>
                <w:sz w:val="18"/>
              </w:rPr>
              <w:t>mamometre</w:t>
            </w:r>
            <w:r>
              <w:rPr>
                <w:color w:val="111111"/>
                <w:spacing w:val="10"/>
                <w:w w:val="115"/>
                <w:sz w:val="18"/>
              </w:rPr>
              <w:t> </w:t>
            </w:r>
            <w:r>
              <w:rPr>
                <w:color w:val="111111"/>
                <w:spacing w:val="-2"/>
                <w:w w:val="115"/>
                <w:sz w:val="18"/>
              </w:rPr>
              <w:t>sau</w:t>
            </w:r>
            <w:r>
              <w:rPr>
                <w:color w:val="111111"/>
                <w:spacing w:val="-10"/>
                <w:w w:val="115"/>
                <w:sz w:val="18"/>
              </w:rPr>
              <w:t> </w:t>
            </w:r>
            <w:r>
              <w:rPr>
                <w:color w:val="111111"/>
                <w:spacing w:val="-2"/>
                <w:w w:val="115"/>
                <w:sz w:val="18"/>
              </w:rPr>
              <w:t>termo-manometre</w:t>
            </w:r>
          </w:p>
        </w:tc>
        <w:tc>
          <w:tcPr>
            <w:tcW w:w="759" w:type="dxa"/>
            <w:vMerge w:val="restart"/>
          </w:tcPr>
          <w:p>
            <w:pPr>
              <w:pStyle w:val="TableParagraph"/>
              <w:spacing w:before="49"/>
              <w:ind w:left="233"/>
              <w:rPr>
                <w:b/>
                <w:sz w:val="17"/>
              </w:rPr>
            </w:pPr>
            <w:r>
              <w:rPr>
                <w:b/>
                <w:color w:val="111111"/>
                <w:spacing w:val="-5"/>
                <w:w w:val="110"/>
                <w:sz w:val="17"/>
              </w:rPr>
              <w:t>buc</w:t>
            </w:r>
          </w:p>
        </w:tc>
        <w:tc>
          <w:tcPr>
            <w:tcW w:w="1167" w:type="dxa"/>
          </w:tcPr>
          <w:p>
            <w:pPr>
              <w:pStyle w:val="TableParagraph"/>
              <w:spacing w:before="49"/>
              <w:ind w:right="-15"/>
              <w:jc w:val="right"/>
              <w:rPr>
                <w:b/>
                <w:sz w:val="17"/>
              </w:rPr>
            </w:pPr>
            <w:r>
              <w:rPr>
                <w:b/>
                <w:color w:val="111111"/>
                <w:spacing w:val="-2"/>
                <w:w w:val="125"/>
                <w:sz w:val="17"/>
              </w:rPr>
              <w:t>10.000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15"/>
              <w:jc w:val="right"/>
              <w:rPr>
                <w:sz w:val="18"/>
              </w:rPr>
            </w:pPr>
            <w:r>
              <w:rPr>
                <w:color w:val="111111"/>
                <w:spacing w:val="-2"/>
                <w:w w:val="110"/>
                <w:sz w:val="18"/>
              </w:rPr>
              <w:t>material:</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1"/>
              <w:jc w:val="right"/>
              <w:rPr>
                <w:sz w:val="18"/>
              </w:rPr>
            </w:pPr>
            <w:r>
              <w:rPr>
                <w:color w:val="111111"/>
                <w:spacing w:val="-2"/>
                <w:w w:val="105"/>
                <w:sz w:val="18"/>
              </w:rPr>
              <w:t>manopera:</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15"/>
              <w:jc w:val="right"/>
              <w:rPr>
                <w:sz w:val="18"/>
              </w:rPr>
            </w:pPr>
            <w:r>
              <w:rPr>
                <w:color w:val="111111"/>
                <w:spacing w:val="-2"/>
                <w:w w:val="110"/>
                <w:sz w:val="18"/>
              </w:rPr>
              <w:t>utilaj:</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2"/>
              <w:jc w:val="right"/>
              <w:rPr>
                <w:sz w:val="18"/>
              </w:rPr>
            </w:pPr>
            <w:r>
              <w:rPr>
                <w:color w:val="111111"/>
                <w:spacing w:val="-2"/>
                <w:w w:val="110"/>
                <w:sz w:val="18"/>
              </w:rPr>
              <w:t>transport: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44" w:type="dxa"/>
            <w:vMerge w:val="restart"/>
            <w:tcBorders>
              <w:left w:val="single" w:sz="12" w:space="0" w:color="000000"/>
            </w:tcBorders>
          </w:tcPr>
          <w:p>
            <w:pPr>
              <w:pStyle w:val="TableParagraph"/>
              <w:spacing w:before="40"/>
              <w:ind w:left="378"/>
              <w:rPr>
                <w:b/>
                <w:sz w:val="17"/>
              </w:rPr>
            </w:pPr>
            <w:r>
              <w:rPr>
                <w:b/>
                <w:color w:val="111111"/>
                <w:spacing w:val="-5"/>
                <w:w w:val="110"/>
                <w:sz w:val="17"/>
              </w:rPr>
              <w:t>51</w:t>
            </w:r>
          </w:p>
        </w:tc>
        <w:tc>
          <w:tcPr>
            <w:tcW w:w="5204" w:type="dxa"/>
            <w:vMerge w:val="restart"/>
          </w:tcPr>
          <w:p>
            <w:pPr>
              <w:pStyle w:val="TableParagraph"/>
              <w:spacing w:line="235" w:lineRule="auto" w:before="38"/>
              <w:ind w:left="55"/>
              <w:rPr>
                <w:sz w:val="18"/>
              </w:rPr>
            </w:pPr>
            <w:r>
              <w:rPr>
                <w:b/>
                <w:color w:val="111111"/>
                <w:w w:val="110"/>
                <w:sz w:val="17"/>
              </w:rPr>
              <w:t>IE01B01&gt;</w:t>
            </w:r>
            <w:r>
              <w:rPr>
                <w:b/>
                <w:color w:val="111111"/>
                <w:spacing w:val="16"/>
                <w:w w:val="110"/>
                <w:sz w:val="17"/>
              </w:rPr>
              <w:t> </w:t>
            </w:r>
            <w:r>
              <w:rPr>
                <w:color w:val="111111"/>
                <w:w w:val="110"/>
                <w:sz w:val="17"/>
              </w:rPr>
              <w:t>- </w:t>
            </w:r>
            <w:r>
              <w:rPr>
                <w:color w:val="111111"/>
                <w:w w:val="110"/>
                <w:sz w:val="18"/>
              </w:rPr>
              <w:t>Efectuarea probei</w:t>
            </w:r>
            <w:r>
              <w:rPr>
                <w:color w:val="111111"/>
                <w:spacing w:val="-3"/>
                <w:w w:val="110"/>
                <w:sz w:val="18"/>
              </w:rPr>
              <w:t> </w:t>
            </w:r>
            <w:r>
              <w:rPr>
                <w:color w:val="111111"/>
                <w:w w:val="110"/>
                <w:sz w:val="18"/>
              </w:rPr>
              <w:t>de</w:t>
            </w:r>
            <w:r>
              <w:rPr>
                <w:color w:val="111111"/>
                <w:spacing w:val="-8"/>
                <w:w w:val="110"/>
                <w:sz w:val="18"/>
              </w:rPr>
              <w:t> </w:t>
            </w:r>
            <w:r>
              <w:rPr>
                <w:color w:val="111111"/>
                <w:w w:val="110"/>
                <w:sz w:val="18"/>
              </w:rPr>
              <w:t>etanseitate la</w:t>
            </w:r>
            <w:r>
              <w:rPr>
                <w:color w:val="111111"/>
                <w:spacing w:val="-4"/>
                <w:w w:val="110"/>
                <w:sz w:val="18"/>
              </w:rPr>
              <w:t> </w:t>
            </w:r>
            <w:r>
              <w:rPr>
                <w:color w:val="111111"/>
                <w:w w:val="110"/>
                <w:sz w:val="18"/>
              </w:rPr>
              <w:t>presuine</w:t>
            </w:r>
            <w:r>
              <w:rPr>
                <w:color w:val="111111"/>
                <w:spacing w:val="-5"/>
                <w:w w:val="110"/>
                <w:sz w:val="18"/>
              </w:rPr>
              <w:t> </w:t>
            </w:r>
            <w:r>
              <w:rPr>
                <w:color w:val="111111"/>
                <w:w w:val="110"/>
                <w:sz w:val="18"/>
              </w:rPr>
              <w:t>a </w:t>
            </w:r>
            <w:r>
              <w:rPr>
                <w:color w:val="212121"/>
                <w:w w:val="110"/>
                <w:sz w:val="18"/>
              </w:rPr>
              <w:t>instalatiei </w:t>
            </w:r>
            <w:r>
              <w:rPr>
                <w:color w:val="111111"/>
                <w:w w:val="110"/>
                <w:sz w:val="18"/>
              </w:rPr>
              <w:t>de incalzire</w:t>
            </w:r>
          </w:p>
        </w:tc>
        <w:tc>
          <w:tcPr>
            <w:tcW w:w="759" w:type="dxa"/>
            <w:vMerge w:val="restart"/>
          </w:tcPr>
          <w:p>
            <w:pPr>
              <w:pStyle w:val="TableParagraph"/>
              <w:spacing w:before="45"/>
              <w:ind w:left="238"/>
              <w:rPr>
                <w:b/>
                <w:sz w:val="18"/>
              </w:rPr>
            </w:pPr>
            <w:r>
              <w:rPr>
                <w:b/>
                <w:color w:val="111111"/>
                <w:spacing w:val="-5"/>
                <w:w w:val="110"/>
                <w:sz w:val="18"/>
              </w:rPr>
              <w:t>ans</w:t>
            </w:r>
          </w:p>
        </w:tc>
        <w:tc>
          <w:tcPr>
            <w:tcW w:w="1167" w:type="dxa"/>
            <w:tcBorders>
              <w:bottom w:val="single" w:sz="2" w:space="0" w:color="000000"/>
              <w:right w:val="single" w:sz="2" w:space="0" w:color="000000"/>
            </w:tcBorders>
          </w:tcPr>
          <w:p>
            <w:pPr>
              <w:pStyle w:val="TableParagraph"/>
              <w:spacing w:line="180" w:lineRule="exact" w:before="49"/>
              <w:ind w:right="-15"/>
              <w:jc w:val="right"/>
              <w:rPr>
                <w:b/>
                <w:sz w:val="17"/>
              </w:rPr>
            </w:pPr>
            <w:r>
              <w:rPr>
                <w:b/>
                <w:color w:val="111111"/>
                <w:spacing w:val="-2"/>
                <w:w w:val="125"/>
                <w:sz w:val="17"/>
              </w:rPr>
              <w:t>1.000</w:t>
            </w:r>
          </w:p>
        </w:tc>
        <w:tc>
          <w:tcPr>
            <w:tcW w:w="1330" w:type="dxa"/>
            <w:tcBorders>
              <w:left w:val="single" w:sz="2" w:space="0" w:color="000000"/>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right w:val="single" w:sz="2" w:space="0" w:color="000000"/>
            </w:tcBorders>
          </w:tcPr>
          <w:p>
            <w:pPr>
              <w:pStyle w:val="TableParagraph"/>
              <w:spacing w:before="64"/>
              <w:ind w:right="1"/>
              <w:jc w:val="right"/>
              <w:rPr>
                <w:sz w:val="18"/>
              </w:rPr>
            </w:pPr>
            <w:r>
              <w:rPr>
                <w:color w:val="111111"/>
                <w:spacing w:val="-2"/>
                <w:w w:val="110"/>
                <w:sz w:val="18"/>
              </w:rPr>
              <w:t>material:</w:t>
            </w:r>
          </w:p>
        </w:tc>
        <w:tc>
          <w:tcPr>
            <w:tcW w:w="1330" w:type="dxa"/>
            <w:tcBorders>
              <w:top w:val="single" w:sz="2" w:space="0" w:color="000000"/>
              <w:left w:val="single" w:sz="2" w:space="0" w:color="000000"/>
              <w:right w:val="single" w:sz="2" w:space="0" w:color="000000"/>
            </w:tcBorders>
          </w:tcPr>
          <w:p>
            <w:pPr>
              <w:pStyle w:val="TableParagraph"/>
              <w:rPr>
                <w:rFonts w:ascii="Times New Roman"/>
                <w:sz w:val="16"/>
              </w:rPr>
            </w:pPr>
          </w:p>
        </w:tc>
        <w:tc>
          <w:tcPr>
            <w:tcW w:w="1412" w:type="dxa"/>
            <w:tcBorders>
              <w:top w:val="single" w:sz="2" w:space="0" w:color="000000"/>
              <w:left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5"/>
              <w:ind w:right="4"/>
              <w:jc w:val="right"/>
              <w:rPr>
                <w:sz w:val="18"/>
              </w:rPr>
            </w:pPr>
            <w:r>
              <w:rPr>
                <w:color w:val="111111"/>
                <w:spacing w:val="-2"/>
                <w:w w:val="105"/>
                <w:sz w:val="18"/>
              </w:rPr>
              <w:t>manopera:</w:t>
            </w:r>
          </w:p>
        </w:tc>
        <w:tc>
          <w:tcPr>
            <w:tcW w:w="1330"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5"/>
              <w:ind w:right="-15"/>
              <w:jc w:val="right"/>
              <w:rPr>
                <w:sz w:val="18"/>
              </w:rPr>
            </w:pPr>
            <w:r>
              <w:rPr>
                <w:color w:val="212121"/>
                <w:spacing w:val="-2"/>
                <w:w w:val="110"/>
                <w:sz w:val="18"/>
              </w:rPr>
              <w:t>utilaj:</w:t>
            </w:r>
          </w:p>
        </w:tc>
        <w:tc>
          <w:tcPr>
            <w:tcW w:w="1330" w:type="dxa"/>
            <w:tcBorders>
              <w:left w:val="single" w:sz="2" w:space="0" w:color="000000"/>
            </w:tcBorders>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5"/>
              <w:ind w:right="-15"/>
              <w:jc w:val="right"/>
              <w:rPr>
                <w:sz w:val="18"/>
              </w:rPr>
            </w:pPr>
            <w:r>
              <w:rPr>
                <w:color w:val="111111"/>
                <w:spacing w:val="-2"/>
                <w:w w:val="110"/>
                <w:sz w:val="18"/>
              </w:rPr>
              <w:t>transport</w:t>
            </w:r>
            <w:r>
              <w:rPr>
                <w:color w:val="3F3F3F"/>
                <w:spacing w:val="-2"/>
                <w:w w:val="110"/>
                <w:sz w:val="18"/>
              </w:rPr>
              <w:t>:</w:t>
            </w:r>
          </w:p>
        </w:tc>
        <w:tc>
          <w:tcPr>
            <w:tcW w:w="1330" w:type="dxa"/>
            <w:tcBorders>
              <w:left w:val="single" w:sz="2" w:space="0" w:color="000000"/>
            </w:tcBorders>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44" w:type="dxa"/>
            <w:vMerge w:val="restart"/>
            <w:tcBorders>
              <w:left w:val="single" w:sz="12" w:space="0" w:color="000000"/>
            </w:tcBorders>
          </w:tcPr>
          <w:p>
            <w:pPr>
              <w:pStyle w:val="TableParagraph"/>
              <w:spacing w:before="40"/>
              <w:ind w:left="373"/>
              <w:rPr>
                <w:b/>
                <w:sz w:val="17"/>
              </w:rPr>
            </w:pPr>
            <w:r>
              <w:rPr>
                <w:b/>
                <w:color w:val="111111"/>
                <w:spacing w:val="-5"/>
                <w:w w:val="110"/>
                <w:sz w:val="17"/>
              </w:rPr>
              <w:t>52</w:t>
            </w:r>
          </w:p>
        </w:tc>
        <w:tc>
          <w:tcPr>
            <w:tcW w:w="5204" w:type="dxa"/>
            <w:vMerge w:val="restart"/>
          </w:tcPr>
          <w:p>
            <w:pPr>
              <w:pStyle w:val="TableParagraph"/>
              <w:spacing w:line="235" w:lineRule="auto" w:before="38"/>
              <w:ind w:left="50" w:hanging="1"/>
              <w:rPr>
                <w:sz w:val="18"/>
              </w:rPr>
            </w:pPr>
            <w:r>
              <w:rPr>
                <w:b/>
                <w:color w:val="111111"/>
                <w:w w:val="110"/>
                <w:sz w:val="17"/>
              </w:rPr>
              <w:t>IE02B1#</w:t>
            </w:r>
            <w:r>
              <w:rPr>
                <w:b/>
                <w:color w:val="111111"/>
                <w:w w:val="110"/>
                <w:sz w:val="17"/>
              </w:rPr>
              <w:t> </w:t>
            </w:r>
            <w:r>
              <w:rPr>
                <w:color w:val="212121"/>
                <w:w w:val="110"/>
                <w:sz w:val="17"/>
              </w:rPr>
              <w:t>- </w:t>
            </w:r>
            <w:r>
              <w:rPr>
                <w:color w:val="111111"/>
                <w:w w:val="110"/>
                <w:sz w:val="18"/>
              </w:rPr>
              <w:t>Efectuarea probei de</w:t>
            </w:r>
            <w:r>
              <w:rPr>
                <w:color w:val="111111"/>
                <w:spacing w:val="-3"/>
                <w:w w:val="110"/>
                <w:sz w:val="18"/>
              </w:rPr>
              <w:t> </w:t>
            </w:r>
            <w:r>
              <w:rPr>
                <w:color w:val="111111"/>
                <w:w w:val="110"/>
                <w:sz w:val="18"/>
              </w:rPr>
              <w:t>dilatare-contactare</w:t>
            </w:r>
            <w:r>
              <w:rPr>
                <w:color w:val="111111"/>
                <w:spacing w:val="-13"/>
                <w:w w:val="110"/>
                <w:sz w:val="18"/>
              </w:rPr>
              <w:t> </w:t>
            </w:r>
            <w:r>
              <w:rPr>
                <w:color w:val="111111"/>
                <w:w w:val="110"/>
                <w:sz w:val="18"/>
              </w:rPr>
              <w:t>si functionare a instalatiei de incalzire</w:t>
            </w:r>
          </w:p>
        </w:tc>
        <w:tc>
          <w:tcPr>
            <w:tcW w:w="759" w:type="dxa"/>
            <w:vMerge w:val="restart"/>
          </w:tcPr>
          <w:p>
            <w:pPr>
              <w:pStyle w:val="TableParagraph"/>
              <w:spacing w:before="45"/>
              <w:ind w:left="233"/>
              <w:rPr>
                <w:b/>
                <w:sz w:val="18"/>
              </w:rPr>
            </w:pPr>
            <w:r>
              <w:rPr>
                <w:b/>
                <w:color w:val="111111"/>
                <w:spacing w:val="-5"/>
                <w:w w:val="110"/>
                <w:sz w:val="18"/>
              </w:rPr>
              <w:t>ans</w:t>
            </w:r>
          </w:p>
        </w:tc>
        <w:tc>
          <w:tcPr>
            <w:tcW w:w="1167" w:type="dxa"/>
            <w:tcBorders>
              <w:bottom w:val="single" w:sz="2" w:space="0" w:color="000000"/>
              <w:right w:val="single" w:sz="2" w:space="0" w:color="000000"/>
            </w:tcBorders>
          </w:tcPr>
          <w:p>
            <w:pPr>
              <w:pStyle w:val="TableParagraph"/>
              <w:spacing w:line="180" w:lineRule="exact" w:before="49"/>
              <w:ind w:right="-15"/>
              <w:jc w:val="right"/>
              <w:rPr>
                <w:b/>
                <w:sz w:val="17"/>
              </w:rPr>
            </w:pPr>
            <w:r>
              <w:rPr>
                <w:b/>
                <w:color w:val="111111"/>
                <w:spacing w:val="-2"/>
                <w:w w:val="125"/>
                <w:sz w:val="17"/>
              </w:rPr>
              <w:t>1.000</w:t>
            </w:r>
          </w:p>
        </w:tc>
        <w:tc>
          <w:tcPr>
            <w:tcW w:w="1330" w:type="dxa"/>
            <w:tcBorders>
              <w:left w:val="single" w:sz="2" w:space="0" w:color="000000"/>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right w:val="single" w:sz="2" w:space="0" w:color="000000"/>
            </w:tcBorders>
          </w:tcPr>
          <w:p>
            <w:pPr>
              <w:pStyle w:val="TableParagraph"/>
              <w:spacing w:before="64"/>
              <w:ind w:right="1"/>
              <w:jc w:val="right"/>
              <w:rPr>
                <w:sz w:val="18"/>
              </w:rPr>
            </w:pPr>
            <w:r>
              <w:rPr>
                <w:color w:val="111111"/>
                <w:spacing w:val="-2"/>
                <w:w w:val="110"/>
                <w:sz w:val="18"/>
              </w:rPr>
              <w:t>material:</w:t>
            </w:r>
          </w:p>
        </w:tc>
        <w:tc>
          <w:tcPr>
            <w:tcW w:w="1330" w:type="dxa"/>
            <w:tcBorders>
              <w:top w:val="single" w:sz="2" w:space="0" w:color="000000"/>
              <w:left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5"/>
              <w:ind w:right="9"/>
              <w:jc w:val="right"/>
              <w:rPr>
                <w:sz w:val="18"/>
              </w:rPr>
            </w:pPr>
            <w:r>
              <w:rPr>
                <w:color w:val="111111"/>
                <w:spacing w:val="-2"/>
                <w:w w:val="105"/>
                <w:sz w:val="18"/>
              </w:rPr>
              <w:t>manopera:</w:t>
            </w:r>
          </w:p>
        </w:tc>
        <w:tc>
          <w:tcPr>
            <w:tcW w:w="1330" w:type="dxa"/>
            <w:tcBorders>
              <w:left w:val="single" w:sz="2" w:space="0" w:color="000000"/>
            </w:tcBorders>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5"/>
              <w:ind w:right="-15"/>
              <w:jc w:val="right"/>
              <w:rPr>
                <w:sz w:val="18"/>
              </w:rPr>
            </w:pPr>
            <w:r>
              <w:rPr>
                <w:color w:val="111111"/>
                <w:spacing w:val="-2"/>
                <w:w w:val="110"/>
                <w:sz w:val="18"/>
              </w:rPr>
              <w:t>utilaj:</w:t>
            </w:r>
          </w:p>
        </w:tc>
        <w:tc>
          <w:tcPr>
            <w:tcW w:w="1330"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12" w:space="0" w:color="000000"/>
            </w:tcBorders>
          </w:tcPr>
          <w:p>
            <w:pPr>
              <w:pStyle w:val="TableParagraph"/>
              <w:rPr>
                <w:rFonts w:ascii="Times New Roman"/>
                <w:sz w:val="16"/>
              </w:rPr>
            </w:pPr>
          </w:p>
        </w:tc>
      </w:tr>
      <w:tr>
        <w:trPr>
          <w:trHeight w:val="278" w:hRule="atLeast"/>
        </w:trPr>
        <w:tc>
          <w:tcPr>
            <w:tcW w:w="644" w:type="dxa"/>
            <w:vMerge/>
            <w:tcBorders>
              <w:top w:val="nil"/>
              <w:left w:val="single" w:sz="1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5"/>
              <w:ind w:right="4"/>
              <w:jc w:val="right"/>
              <w:rPr>
                <w:sz w:val="18"/>
              </w:rPr>
            </w:pPr>
            <w:r>
              <w:rPr>
                <w:color w:val="111111"/>
                <w:spacing w:val="-2"/>
                <w:w w:val="110"/>
                <w:sz w:val="18"/>
              </w:rPr>
              <w:t>transport:</w:t>
            </w:r>
          </w:p>
        </w:tc>
        <w:tc>
          <w:tcPr>
            <w:tcW w:w="1330" w:type="dxa"/>
            <w:tcBorders>
              <w:left w:val="single" w:sz="2" w:space="0" w:color="000000"/>
              <w:right w:val="single" w:sz="2" w:space="0" w:color="000000"/>
            </w:tcBorders>
          </w:tcPr>
          <w:p>
            <w:pPr>
              <w:pStyle w:val="TableParagraph"/>
              <w:rPr>
                <w:rFonts w:ascii="Times New Roman"/>
                <w:sz w:val="16"/>
              </w:rPr>
            </w:pPr>
          </w:p>
        </w:tc>
        <w:tc>
          <w:tcPr>
            <w:tcW w:w="1412" w:type="dxa"/>
            <w:tcBorders>
              <w:left w:val="single" w:sz="2" w:space="0" w:color="000000"/>
              <w:right w:val="single" w:sz="12" w:space="0" w:color="000000"/>
            </w:tcBorders>
          </w:tcPr>
          <w:p>
            <w:pPr>
              <w:pStyle w:val="TableParagraph"/>
              <w:rPr>
                <w:rFonts w:ascii="Times New Roman"/>
                <w:sz w:val="16"/>
              </w:rPr>
            </w:pPr>
          </w:p>
        </w:tc>
      </w:tr>
      <w:tr>
        <w:trPr>
          <w:trHeight w:val="326" w:hRule="atLeast"/>
        </w:trPr>
        <w:tc>
          <w:tcPr>
            <w:tcW w:w="9104" w:type="dxa"/>
            <w:gridSpan w:val="5"/>
            <w:tcBorders>
              <w:left w:val="single" w:sz="12" w:space="0" w:color="000000"/>
              <w:right w:val="single" w:sz="2" w:space="0" w:color="000000"/>
            </w:tcBorders>
          </w:tcPr>
          <w:p>
            <w:pPr>
              <w:pStyle w:val="TableParagraph"/>
              <w:spacing w:before="44"/>
              <w:ind w:left="26"/>
              <w:rPr>
                <w:b/>
                <w:sz w:val="17"/>
              </w:rPr>
            </w:pPr>
            <w:r>
              <w:rPr>
                <w:b/>
                <w:color w:val="111111"/>
                <w:w w:val="110"/>
                <w:sz w:val="17"/>
              </w:rPr>
              <w:t>TOTAL</w:t>
            </w:r>
            <w:r>
              <w:rPr>
                <w:b/>
                <w:color w:val="111111"/>
                <w:spacing w:val="12"/>
                <w:w w:val="110"/>
                <w:sz w:val="17"/>
              </w:rPr>
              <w:t> </w:t>
            </w:r>
            <w:r>
              <w:rPr>
                <w:b/>
                <w:color w:val="111111"/>
                <w:w w:val="110"/>
                <w:sz w:val="17"/>
              </w:rPr>
              <w:t>DISTRIBUTIE</w:t>
            </w:r>
            <w:r>
              <w:rPr>
                <w:b/>
                <w:color w:val="111111"/>
                <w:spacing w:val="23"/>
                <w:w w:val="110"/>
                <w:sz w:val="17"/>
              </w:rPr>
              <w:t> </w:t>
            </w:r>
            <w:r>
              <w:rPr>
                <w:b/>
                <w:color w:val="111111"/>
                <w:w w:val="110"/>
                <w:sz w:val="17"/>
              </w:rPr>
              <w:t>AGENT</w:t>
            </w:r>
            <w:r>
              <w:rPr>
                <w:b/>
                <w:color w:val="111111"/>
                <w:spacing w:val="5"/>
                <w:w w:val="110"/>
                <w:sz w:val="17"/>
              </w:rPr>
              <w:t> </w:t>
            </w:r>
            <w:r>
              <w:rPr>
                <w:b/>
                <w:color w:val="111111"/>
                <w:spacing w:val="-2"/>
                <w:w w:val="110"/>
                <w:sz w:val="17"/>
              </w:rPr>
              <w:t>TERMIC</w:t>
            </w:r>
          </w:p>
        </w:tc>
        <w:tc>
          <w:tcPr>
            <w:tcW w:w="1412" w:type="dxa"/>
            <w:tcBorders>
              <w:left w:val="single" w:sz="2" w:space="0" w:color="000000"/>
              <w:bottom w:val="single" w:sz="2" w:space="0" w:color="000000"/>
              <w:right w:val="single" w:sz="12" w:space="0" w:color="000000"/>
            </w:tcBorders>
          </w:tcPr>
          <w:p>
            <w:pPr>
              <w:pStyle w:val="TableParagraph"/>
              <w:rPr>
                <w:rFonts w:ascii="Times New Roman"/>
                <w:sz w:val="16"/>
              </w:rPr>
            </w:pPr>
          </w:p>
        </w:tc>
      </w:tr>
    </w:tbl>
    <w:p>
      <w:pPr>
        <w:spacing w:before="110" w:after="50"/>
        <w:ind w:left="110" w:right="8350" w:firstLine="0"/>
        <w:jc w:val="center"/>
        <w:rPr>
          <w:b/>
          <w:sz w:val="16"/>
        </w:rPr>
      </w:pPr>
      <w:r>
        <w:rPr>
          <w:b/>
          <w:color w:val="111111"/>
          <w:w w:val="110"/>
          <w:sz w:val="16"/>
        </w:rPr>
        <w:t>TOTAL</w:t>
      </w:r>
      <w:r>
        <w:rPr>
          <w:b/>
          <w:color w:val="111111"/>
          <w:spacing w:val="3"/>
          <w:w w:val="110"/>
          <w:sz w:val="16"/>
        </w:rPr>
        <w:t> </w:t>
      </w:r>
      <w:r>
        <w:rPr>
          <w:b/>
          <w:color w:val="111111"/>
          <w:w w:val="110"/>
          <w:sz w:val="16"/>
        </w:rPr>
        <w:t>1</w:t>
      </w:r>
      <w:r>
        <w:rPr>
          <w:b/>
          <w:color w:val="111111"/>
          <w:spacing w:val="3"/>
          <w:w w:val="110"/>
          <w:sz w:val="16"/>
        </w:rPr>
        <w:t> </w:t>
      </w:r>
      <w:r>
        <w:rPr>
          <w:b/>
          <w:color w:val="111111"/>
          <w:w w:val="110"/>
          <w:sz w:val="16"/>
        </w:rPr>
        <w:t>(Cheltuieli </w:t>
      </w:r>
      <w:r>
        <w:rPr>
          <w:b/>
          <w:color w:val="111111"/>
          <w:spacing w:val="-2"/>
          <w:w w:val="110"/>
          <w:sz w:val="16"/>
        </w:rPr>
        <w:t>directe)</w:t>
      </w:r>
    </w:p>
    <w:tbl>
      <w:tblPr>
        <w:tblW w:w="0" w:type="auto"/>
        <w:jc w:val="left"/>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4"/>
        <w:gridCol w:w="1586"/>
        <w:gridCol w:w="1288"/>
        <w:gridCol w:w="2585"/>
        <w:gridCol w:w="1288"/>
        <w:gridCol w:w="1451"/>
      </w:tblGrid>
      <w:tr>
        <w:trPr>
          <w:trHeight w:val="273" w:hRule="atLeast"/>
        </w:trPr>
        <w:tc>
          <w:tcPr>
            <w:tcW w:w="2384" w:type="dxa"/>
            <w:tcBorders>
              <w:left w:val="single" w:sz="12" w:space="0" w:color="000000"/>
            </w:tcBorders>
          </w:tcPr>
          <w:p>
            <w:pPr>
              <w:pStyle w:val="TableParagraph"/>
              <w:spacing w:before="44"/>
              <w:ind w:left="85"/>
              <w:rPr>
                <w:b/>
                <w:sz w:val="16"/>
              </w:rPr>
            </w:pPr>
            <w:r>
              <w:rPr>
                <w:b/>
                <w:color w:val="111111"/>
                <w:w w:val="115"/>
                <w:sz w:val="16"/>
              </w:rPr>
              <w:t>Greutate</w:t>
            </w:r>
            <w:r>
              <w:rPr>
                <w:b/>
                <w:color w:val="111111"/>
                <w:spacing w:val="8"/>
                <w:w w:val="115"/>
                <w:sz w:val="16"/>
              </w:rPr>
              <w:t> </w:t>
            </w:r>
            <w:r>
              <w:rPr>
                <w:b/>
                <w:color w:val="111111"/>
                <w:w w:val="115"/>
                <w:sz w:val="16"/>
              </w:rPr>
              <w:t>Materiale</w:t>
            </w:r>
            <w:r>
              <w:rPr>
                <w:b/>
                <w:color w:val="111111"/>
                <w:spacing w:val="9"/>
                <w:w w:val="115"/>
                <w:sz w:val="16"/>
              </w:rPr>
              <w:t> </w:t>
            </w:r>
            <w:r>
              <w:rPr>
                <w:b/>
                <w:color w:val="111111"/>
                <w:spacing w:val="-2"/>
                <w:w w:val="115"/>
                <w:sz w:val="16"/>
              </w:rPr>
              <w:t>(tone)</w:t>
            </w:r>
          </w:p>
        </w:tc>
        <w:tc>
          <w:tcPr>
            <w:tcW w:w="1586" w:type="dxa"/>
          </w:tcPr>
          <w:p>
            <w:pPr>
              <w:pStyle w:val="TableParagraph"/>
              <w:spacing w:before="49"/>
              <w:ind w:left="194"/>
              <w:rPr>
                <w:b/>
                <w:sz w:val="16"/>
              </w:rPr>
            </w:pPr>
            <w:r>
              <w:rPr>
                <w:b/>
                <w:color w:val="111111"/>
                <w:w w:val="115"/>
                <w:sz w:val="16"/>
              </w:rPr>
              <w:t>Ore</w:t>
            </w:r>
            <w:r>
              <w:rPr>
                <w:b/>
                <w:color w:val="111111"/>
                <w:spacing w:val="-6"/>
                <w:w w:val="115"/>
                <w:sz w:val="16"/>
              </w:rPr>
              <w:t> </w:t>
            </w:r>
            <w:r>
              <w:rPr>
                <w:b/>
                <w:color w:val="111111"/>
                <w:spacing w:val="-2"/>
                <w:w w:val="115"/>
                <w:sz w:val="16"/>
              </w:rPr>
              <w:t>Manopera</w:t>
            </w:r>
          </w:p>
        </w:tc>
        <w:tc>
          <w:tcPr>
            <w:tcW w:w="1288" w:type="dxa"/>
          </w:tcPr>
          <w:p>
            <w:pPr>
              <w:pStyle w:val="TableParagraph"/>
              <w:spacing w:before="54"/>
              <w:ind w:left="300"/>
              <w:rPr>
                <w:b/>
                <w:sz w:val="16"/>
              </w:rPr>
            </w:pPr>
            <w:r>
              <w:rPr>
                <w:b/>
                <w:color w:val="111111"/>
                <w:spacing w:val="-2"/>
                <w:w w:val="115"/>
                <w:sz w:val="16"/>
              </w:rPr>
              <w:t>Material</w:t>
            </w:r>
          </w:p>
        </w:tc>
        <w:tc>
          <w:tcPr>
            <w:tcW w:w="2585" w:type="dxa"/>
          </w:tcPr>
          <w:p>
            <w:pPr>
              <w:pStyle w:val="TableParagraph"/>
              <w:tabs>
                <w:tab w:pos="1726" w:val="left" w:leader="none"/>
              </w:tabs>
              <w:spacing w:line="254" w:lineRule="exact"/>
              <w:ind w:left="237"/>
              <w:rPr>
                <w:b/>
                <w:sz w:val="16"/>
              </w:rPr>
            </w:pPr>
            <w:r>
              <w:rPr>
                <w:b/>
                <w:color w:val="111111"/>
                <w:sz w:val="16"/>
              </w:rPr>
              <w:t>Manopera</w:t>
            </w:r>
            <w:r>
              <w:rPr>
                <w:b/>
                <w:color w:val="111111"/>
                <w:spacing w:val="67"/>
                <w:w w:val="150"/>
                <w:sz w:val="16"/>
              </w:rPr>
              <w:t>  </w:t>
            </w:r>
            <w:r>
              <w:rPr>
                <w:color w:val="111111"/>
                <w:spacing w:val="-10"/>
                <w:position w:val="-7"/>
                <w:sz w:val="34"/>
              </w:rPr>
              <w:t>I</w:t>
            </w:r>
            <w:r>
              <w:rPr>
                <w:color w:val="111111"/>
                <w:position w:val="-7"/>
                <w:sz w:val="34"/>
              </w:rPr>
              <w:tab/>
            </w:r>
            <w:r>
              <w:rPr>
                <w:b/>
                <w:color w:val="111111"/>
                <w:spacing w:val="-2"/>
                <w:sz w:val="16"/>
              </w:rPr>
              <w:t>Utilaj</w:t>
            </w:r>
          </w:p>
        </w:tc>
        <w:tc>
          <w:tcPr>
            <w:tcW w:w="1288" w:type="dxa"/>
          </w:tcPr>
          <w:p>
            <w:pPr>
              <w:pStyle w:val="TableParagraph"/>
              <w:spacing w:before="54"/>
              <w:ind w:left="235"/>
              <w:rPr>
                <w:b/>
                <w:sz w:val="16"/>
              </w:rPr>
            </w:pPr>
            <w:r>
              <w:rPr>
                <w:b/>
                <w:color w:val="111111"/>
                <w:spacing w:val="-2"/>
                <w:w w:val="110"/>
                <w:sz w:val="16"/>
              </w:rPr>
              <w:t>Transport</w:t>
            </w:r>
          </w:p>
        </w:tc>
        <w:tc>
          <w:tcPr>
            <w:tcW w:w="1451" w:type="dxa"/>
            <w:tcBorders>
              <w:right w:val="nil"/>
            </w:tcBorders>
          </w:tcPr>
          <w:p>
            <w:pPr>
              <w:pStyle w:val="TableParagraph"/>
              <w:tabs>
                <w:tab w:pos="942" w:val="left" w:leader="none"/>
              </w:tabs>
              <w:spacing w:line="254" w:lineRule="exact"/>
              <w:ind w:right="-29"/>
              <w:jc w:val="right"/>
              <w:rPr>
                <w:position w:val="-7"/>
                <w:sz w:val="34"/>
              </w:rPr>
            </w:pPr>
            <w:r>
              <w:rPr>
                <w:b/>
                <w:color w:val="111111"/>
                <w:spacing w:val="-2"/>
                <w:sz w:val="16"/>
              </w:rPr>
              <w:t>TOTAL</w:t>
            </w:r>
            <w:r>
              <w:rPr>
                <w:b/>
                <w:color w:val="111111"/>
                <w:sz w:val="16"/>
              </w:rPr>
              <w:tab/>
            </w:r>
            <w:r>
              <w:rPr>
                <w:color w:val="3F3F3F"/>
                <w:spacing w:val="-10"/>
                <w:position w:val="-7"/>
                <w:sz w:val="34"/>
              </w:rPr>
              <w:t>I</w:t>
            </w:r>
          </w:p>
        </w:tc>
      </w:tr>
      <w:tr>
        <w:trPr>
          <w:trHeight w:val="273" w:hRule="atLeast"/>
        </w:trPr>
        <w:tc>
          <w:tcPr>
            <w:tcW w:w="2384" w:type="dxa"/>
            <w:tcBorders>
              <w:left w:val="single" w:sz="12" w:space="0" w:color="000000"/>
            </w:tcBorders>
          </w:tcPr>
          <w:p>
            <w:pPr>
              <w:pStyle w:val="TableParagraph"/>
              <w:rPr>
                <w:rFonts w:ascii="Times New Roman"/>
                <w:sz w:val="16"/>
              </w:rPr>
            </w:pPr>
          </w:p>
        </w:tc>
        <w:tc>
          <w:tcPr>
            <w:tcW w:w="1586" w:type="dxa"/>
          </w:tcPr>
          <w:p>
            <w:pPr>
              <w:pStyle w:val="TableParagraph"/>
              <w:rPr>
                <w:rFonts w:ascii="Times New Roman"/>
                <w:sz w:val="16"/>
              </w:rPr>
            </w:pPr>
          </w:p>
        </w:tc>
        <w:tc>
          <w:tcPr>
            <w:tcW w:w="1288" w:type="dxa"/>
          </w:tcPr>
          <w:p>
            <w:pPr>
              <w:pStyle w:val="TableParagraph"/>
              <w:rPr>
                <w:rFonts w:ascii="Times New Roman"/>
                <w:sz w:val="16"/>
              </w:rPr>
            </w:pPr>
          </w:p>
        </w:tc>
        <w:tc>
          <w:tcPr>
            <w:tcW w:w="2585" w:type="dxa"/>
          </w:tcPr>
          <w:p>
            <w:pPr>
              <w:pStyle w:val="TableParagraph"/>
              <w:spacing w:line="254" w:lineRule="exact"/>
              <w:ind w:left="37"/>
              <w:jc w:val="center"/>
              <w:rPr>
                <w:sz w:val="34"/>
              </w:rPr>
            </w:pPr>
            <w:r>
              <w:rPr>
                <w:color w:val="111111"/>
                <w:spacing w:val="-10"/>
                <w:w w:val="80"/>
                <w:sz w:val="34"/>
              </w:rPr>
              <w:t>I</w:t>
            </w:r>
          </w:p>
        </w:tc>
        <w:tc>
          <w:tcPr>
            <w:tcW w:w="1288" w:type="dxa"/>
          </w:tcPr>
          <w:p>
            <w:pPr>
              <w:pStyle w:val="TableParagraph"/>
              <w:rPr>
                <w:rFonts w:ascii="Times New Roman"/>
                <w:sz w:val="16"/>
              </w:rPr>
            </w:pPr>
          </w:p>
        </w:tc>
        <w:tc>
          <w:tcPr>
            <w:tcW w:w="1451" w:type="dxa"/>
            <w:tcBorders>
              <w:right w:val="nil"/>
            </w:tcBorders>
          </w:tcPr>
          <w:p>
            <w:pPr>
              <w:pStyle w:val="TableParagraph"/>
              <w:spacing w:line="254" w:lineRule="exact"/>
              <w:ind w:right="-29"/>
              <w:jc w:val="right"/>
              <w:rPr>
                <w:sz w:val="34"/>
              </w:rPr>
            </w:pPr>
            <w:r>
              <w:rPr>
                <w:color w:val="3F3F3F"/>
                <w:spacing w:val="-10"/>
                <w:w w:val="95"/>
                <w:sz w:val="34"/>
              </w:rPr>
              <w:t>I</w:t>
            </w:r>
          </w:p>
        </w:tc>
      </w:tr>
    </w:tbl>
    <w:p>
      <w:pPr>
        <w:pStyle w:val="BodyText"/>
        <w:spacing w:before="6"/>
        <w:rPr>
          <w:b/>
          <w:sz w:val="6"/>
        </w:rPr>
      </w:pPr>
      <w:r>
        <w:rPr>
          <w:b/>
          <w:sz w:val="6"/>
        </w:rPr>
        <mc:AlternateContent>
          <mc:Choice Requires="wps">
            <w:drawing>
              <wp:anchor distT="0" distB="0" distL="0" distR="0" allowOverlap="1" layoutInCell="1" locked="0" behindDoc="1" simplePos="0" relativeHeight="487649792">
                <wp:simplePos x="0" y="0"/>
                <wp:positionH relativeFrom="page">
                  <wp:posOffset>353971</wp:posOffset>
                </wp:positionH>
                <wp:positionV relativeFrom="paragraph">
                  <wp:posOffset>62984</wp:posOffset>
                </wp:positionV>
                <wp:extent cx="6722745" cy="1270"/>
                <wp:effectExtent l="0" t="0" r="0" b="0"/>
                <wp:wrapTopAndBottom/>
                <wp:docPr id="645" name="Graphic 645"/>
                <wp:cNvGraphicFramePr>
                  <a:graphicFrameLocks/>
                </wp:cNvGraphicFramePr>
                <a:graphic>
                  <a:graphicData uri="http://schemas.microsoft.com/office/word/2010/wordprocessingShape">
                    <wps:wsp>
                      <wps:cNvPr id="645" name="Graphic 645"/>
                      <wps:cNvSpPr/>
                      <wps:spPr>
                        <a:xfrm>
                          <a:off x="0" y="0"/>
                          <a:ext cx="6722745" cy="1270"/>
                        </a:xfrm>
                        <a:custGeom>
                          <a:avLst/>
                          <a:gdLst/>
                          <a:ahLst/>
                          <a:cxnLst/>
                          <a:rect l="l" t="t" r="r" b="b"/>
                          <a:pathLst>
                            <a:path w="6722745" h="0">
                              <a:moveTo>
                                <a:pt x="0" y="0"/>
                              </a:moveTo>
                              <a:lnTo>
                                <a:pt x="6722405"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4.959429pt;width:529.35pt;height:.1pt;mso-position-horizontal-relative:page;mso-position-vertical-relative:paragraph;z-index:-15666688;mso-wrap-distance-left:0;mso-wrap-distance-right:0" id="docshape481" coordorigin="557,99" coordsize="10587,0" path="m557,99l11144,99e" filled="false" stroked="true" strokeweight=".480968pt" strokecolor="#000000">
                <v:path arrowok="t"/>
                <v:stroke dashstyle="solid"/>
                <w10:wrap type="topAndBottom"/>
              </v:shape>
            </w:pict>
          </mc:Fallback>
        </mc:AlternateContent>
      </w:r>
    </w:p>
    <w:p>
      <w:pPr>
        <w:tabs>
          <w:tab w:pos="3001" w:val="left" w:leader="none"/>
          <w:tab w:pos="4407" w:val="left" w:leader="none"/>
          <w:tab w:pos="5632" w:val="left" w:leader="none"/>
          <w:tab w:pos="7127" w:val="left" w:leader="none"/>
          <w:tab w:pos="8216" w:val="left" w:leader="none"/>
          <w:tab w:pos="9715" w:val="left" w:leader="none"/>
        </w:tabs>
        <w:spacing w:before="37" w:after="48"/>
        <w:ind w:left="769" w:right="0" w:firstLine="0"/>
        <w:jc w:val="left"/>
        <w:rPr>
          <w:b/>
          <w:sz w:val="16"/>
        </w:rPr>
      </w:pPr>
      <w:r>
        <w:rPr>
          <w:b/>
          <w:color w:val="111111"/>
          <w:spacing w:val="-2"/>
          <w:w w:val="115"/>
          <w:position w:val="1"/>
          <w:sz w:val="16"/>
        </w:rPr>
        <w:t>Recapitulatie</w:t>
      </w:r>
      <w:r>
        <w:rPr>
          <w:b/>
          <w:color w:val="111111"/>
          <w:position w:val="1"/>
          <w:sz w:val="16"/>
        </w:rPr>
        <w:tab/>
      </w:r>
      <w:r>
        <w:rPr>
          <w:b/>
          <w:color w:val="111111"/>
          <w:spacing w:val="-2"/>
          <w:w w:val="115"/>
          <w:sz w:val="16"/>
        </w:rPr>
        <w:t>Valoare</w:t>
      </w:r>
      <w:r>
        <w:rPr>
          <w:b/>
          <w:color w:val="111111"/>
          <w:sz w:val="16"/>
        </w:rPr>
        <w:tab/>
      </w:r>
      <w:r>
        <w:rPr>
          <w:b/>
          <w:color w:val="111111"/>
          <w:spacing w:val="-2"/>
          <w:w w:val="115"/>
          <w:sz w:val="16"/>
        </w:rPr>
        <w:t>Material</w:t>
      </w:r>
      <w:r>
        <w:rPr>
          <w:b/>
          <w:color w:val="111111"/>
          <w:sz w:val="16"/>
        </w:rPr>
        <w:tab/>
      </w:r>
      <w:r>
        <w:rPr>
          <w:b/>
          <w:color w:val="111111"/>
          <w:spacing w:val="-2"/>
          <w:w w:val="115"/>
          <w:sz w:val="16"/>
        </w:rPr>
        <w:t>Manopera</w:t>
      </w:r>
      <w:r>
        <w:rPr>
          <w:b/>
          <w:color w:val="111111"/>
          <w:sz w:val="16"/>
        </w:rPr>
        <w:tab/>
      </w:r>
      <w:r>
        <w:rPr>
          <w:b/>
          <w:color w:val="111111"/>
          <w:spacing w:val="-2"/>
          <w:w w:val="115"/>
          <w:sz w:val="16"/>
        </w:rPr>
        <w:t>Utilaj</w:t>
      </w:r>
      <w:r>
        <w:rPr>
          <w:b/>
          <w:color w:val="111111"/>
          <w:sz w:val="16"/>
        </w:rPr>
        <w:tab/>
      </w:r>
      <w:r>
        <w:rPr>
          <w:b/>
          <w:color w:val="111111"/>
          <w:spacing w:val="-2"/>
          <w:w w:val="115"/>
          <w:sz w:val="16"/>
        </w:rPr>
        <w:t>Transport</w:t>
      </w:r>
      <w:r>
        <w:rPr>
          <w:b/>
          <w:color w:val="111111"/>
          <w:sz w:val="16"/>
        </w:rPr>
        <w:tab/>
      </w:r>
      <w:r>
        <w:rPr>
          <w:b/>
          <w:color w:val="111111"/>
          <w:spacing w:val="-2"/>
          <w:w w:val="115"/>
          <w:sz w:val="16"/>
        </w:rPr>
        <w:t>TOTAL</w:t>
      </w:r>
    </w:p>
    <w:p>
      <w:pPr>
        <w:spacing w:line="20" w:lineRule="exact"/>
        <w:ind w:left="132" w:right="0" w:firstLine="0"/>
        <w:rPr>
          <w:sz w:val="2"/>
        </w:rPr>
      </w:pPr>
      <w:r>
        <w:rPr>
          <w:sz w:val="2"/>
        </w:rPr>
        <mc:AlternateContent>
          <mc:Choice Requires="wps">
            <w:drawing>
              <wp:inline distT="0" distB="0" distL="0" distR="0">
                <wp:extent cx="6710680" cy="6350"/>
                <wp:effectExtent l="9525" t="0" r="0" b="3175"/>
                <wp:docPr id="646" name="Group 646"/>
                <wp:cNvGraphicFramePr>
                  <a:graphicFrameLocks/>
                </wp:cNvGraphicFramePr>
                <a:graphic>
                  <a:graphicData uri="http://schemas.microsoft.com/office/word/2010/wordprocessingGroup">
                    <wpg:wgp>
                      <wpg:cNvPr id="646" name="Group 646"/>
                      <wpg:cNvGrpSpPr/>
                      <wpg:grpSpPr>
                        <a:xfrm>
                          <a:off x="0" y="0"/>
                          <a:ext cx="6710680" cy="6350"/>
                          <a:chExt cx="6710680" cy="6350"/>
                        </a:xfrm>
                      </wpg:grpSpPr>
                      <wps:wsp>
                        <wps:cNvPr id="647" name="Graphic 647"/>
                        <wps:cNvSpPr/>
                        <wps:spPr>
                          <a:xfrm>
                            <a:off x="0" y="3054"/>
                            <a:ext cx="6710680" cy="1270"/>
                          </a:xfrm>
                          <a:custGeom>
                            <a:avLst/>
                            <a:gdLst/>
                            <a:ahLst/>
                            <a:cxnLst/>
                            <a:rect l="l" t="t" r="r" b="b"/>
                            <a:pathLst>
                              <a:path w="6710680" h="0">
                                <a:moveTo>
                                  <a:pt x="0" y="0"/>
                                </a:moveTo>
                                <a:lnTo>
                                  <a:pt x="6710199"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4pt;height:.5pt;mso-position-horizontal-relative:char;mso-position-vertical-relative:line" id="docshapegroup482" coordorigin="0,0" coordsize="10568,10">
                <v:line style="position:absolute" from="0,5" to="10567,5" stroked="true" strokeweight=".480968pt" strokecolor="#000000">
                  <v:stroke dashstyle="solid"/>
                </v:line>
              </v:group>
            </w:pict>
          </mc:Fallback>
        </mc:AlternateContent>
      </w:r>
      <w:r>
        <w:rPr>
          <w:sz w:val="2"/>
        </w:rPr>
      </w:r>
    </w:p>
    <w:p>
      <w:pPr>
        <w:spacing w:before="142"/>
        <w:ind w:left="124" w:right="8279" w:firstLine="0"/>
        <w:jc w:val="center"/>
        <w:rPr>
          <w:b/>
          <w:sz w:val="17"/>
        </w:rPr>
      </w:pPr>
      <w:r>
        <w:rPr>
          <w:b/>
          <w:sz w:val="17"/>
        </w:rPr>
        <mc:AlternateContent>
          <mc:Choice Requires="wps">
            <w:drawing>
              <wp:anchor distT="0" distB="0" distL="0" distR="0" allowOverlap="1" layoutInCell="1" locked="0" behindDoc="1" simplePos="0" relativeHeight="487650816">
                <wp:simplePos x="0" y="0"/>
                <wp:positionH relativeFrom="page">
                  <wp:posOffset>353971</wp:posOffset>
                </wp:positionH>
                <wp:positionV relativeFrom="paragraph">
                  <wp:posOffset>229741</wp:posOffset>
                </wp:positionV>
                <wp:extent cx="6707505" cy="1270"/>
                <wp:effectExtent l="0" t="0" r="0" b="0"/>
                <wp:wrapTopAndBottom/>
                <wp:docPr id="648" name="Graphic 648"/>
                <wp:cNvGraphicFramePr>
                  <a:graphicFrameLocks/>
                </wp:cNvGraphicFramePr>
                <a:graphic>
                  <a:graphicData uri="http://schemas.microsoft.com/office/word/2010/wordprocessingShape">
                    <wps:wsp>
                      <wps:cNvPr id="648" name="Graphic 648"/>
                      <wps:cNvSpPr/>
                      <wps:spPr>
                        <a:xfrm>
                          <a:off x="0" y="0"/>
                          <a:ext cx="6707505" cy="1270"/>
                        </a:xfrm>
                        <a:custGeom>
                          <a:avLst/>
                          <a:gdLst/>
                          <a:ahLst/>
                          <a:cxnLst/>
                          <a:rect l="l" t="t" r="r" b="b"/>
                          <a:pathLst>
                            <a:path w="6707505" h="0">
                              <a:moveTo>
                                <a:pt x="0" y="0"/>
                              </a:moveTo>
                              <a:lnTo>
                                <a:pt x="6707147"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18.089916pt;width:528.15pt;height:.1pt;mso-position-horizontal-relative:page;mso-position-vertical-relative:paragraph;z-index:-15665664;mso-wrap-distance-left:0;mso-wrap-distance-right:0" id="docshape483" coordorigin="557,362" coordsize="10563,0" path="m557,362l11120,362e" filled="false" stroked="true" strokeweight=".721451pt" strokecolor="#000000">
                <v:path arrowok="t"/>
                <v:stroke dashstyle="solid"/>
                <w10:wrap type="topAndBottom"/>
              </v:shape>
            </w:pict>
          </mc:Fallback>
        </mc:AlternateContent>
      </w:r>
      <w:r>
        <w:rPr>
          <w:b/>
          <w:color w:val="111111"/>
          <w:w w:val="120"/>
          <w:sz w:val="17"/>
        </w:rPr>
        <w:t>Alte</w:t>
      </w:r>
      <w:r>
        <w:rPr>
          <w:b/>
          <w:color w:val="111111"/>
          <w:spacing w:val="-3"/>
          <w:w w:val="120"/>
          <w:sz w:val="17"/>
        </w:rPr>
        <w:t> </w:t>
      </w:r>
      <w:r>
        <w:rPr>
          <w:b/>
          <w:color w:val="111111"/>
          <w:w w:val="120"/>
          <w:sz w:val="17"/>
        </w:rPr>
        <w:t>cheltuieli</w:t>
      </w:r>
      <w:r>
        <w:rPr>
          <w:b/>
          <w:color w:val="111111"/>
          <w:spacing w:val="2"/>
          <w:w w:val="120"/>
          <w:sz w:val="17"/>
        </w:rPr>
        <w:t> </w:t>
      </w:r>
      <w:r>
        <w:rPr>
          <w:b/>
          <w:color w:val="111111"/>
          <w:spacing w:val="-2"/>
          <w:w w:val="120"/>
          <w:sz w:val="17"/>
        </w:rPr>
        <w:t>directe</w:t>
      </w:r>
    </w:p>
    <w:p>
      <w:pPr>
        <w:spacing w:after="0"/>
        <w:jc w:val="center"/>
        <w:rPr>
          <w:b/>
          <w:sz w:val="17"/>
        </w:rPr>
        <w:sectPr>
          <w:headerReference w:type="default" r:id="rId133"/>
          <w:footerReference w:type="default" r:id="rId134"/>
          <w:pgSz w:w="11910" w:h="16840"/>
          <w:pgMar w:header="550" w:footer="1057" w:top="740" w:bottom="1240" w:left="425" w:right="566"/>
        </w:sectPr>
      </w:pPr>
    </w:p>
    <w:p>
      <w:pPr>
        <w:tabs>
          <w:tab w:pos="9958" w:val="left" w:leader="none"/>
        </w:tabs>
        <w:spacing w:before="80"/>
        <w:ind w:left="228" w:right="0" w:firstLine="0"/>
        <w:jc w:val="left"/>
        <w:rPr>
          <w:sz w:val="16"/>
        </w:rPr>
      </w:pPr>
      <w:r>
        <w:rPr>
          <w:color w:val="111111"/>
          <w:w w:val="115"/>
          <w:sz w:val="16"/>
        </w:rPr>
        <w:t>Antet</w:t>
      </w:r>
      <w:r>
        <w:rPr>
          <w:color w:val="111111"/>
          <w:spacing w:val="47"/>
          <w:w w:val="115"/>
          <w:sz w:val="16"/>
        </w:rPr>
        <w:t> </w:t>
      </w:r>
      <w:r>
        <w:rPr>
          <w:color w:val="111111"/>
          <w:spacing w:val="-2"/>
          <w:w w:val="115"/>
          <w:sz w:val="16"/>
        </w:rPr>
        <w:t>stang_a</w:t>
      </w:r>
      <w:r>
        <w:rPr>
          <w:color w:val="111111"/>
          <w:sz w:val="16"/>
        </w:rPr>
        <w:tab/>
      </w:r>
      <w:r>
        <w:rPr>
          <w:color w:val="111111"/>
          <w:spacing w:val="-2"/>
          <w:w w:val="115"/>
          <w:sz w:val="16"/>
        </w:rPr>
        <w:t>eDevize</w:t>
      </w:r>
    </w:p>
    <w:p>
      <w:pPr>
        <w:spacing w:line="20" w:lineRule="exact"/>
        <w:ind w:left="209" w:right="0" w:firstLine="0"/>
        <w:rPr>
          <w:sz w:val="2"/>
        </w:rPr>
      </w:pPr>
      <w:r>
        <w:rPr>
          <w:sz w:val="2"/>
        </w:rPr>
        <mc:AlternateContent>
          <mc:Choice Requires="wps">
            <w:drawing>
              <wp:inline distT="0" distB="0" distL="0" distR="0">
                <wp:extent cx="6628130" cy="6350"/>
                <wp:effectExtent l="9525" t="0" r="1270" b="3175"/>
                <wp:docPr id="652" name="Group 652"/>
                <wp:cNvGraphicFramePr>
                  <a:graphicFrameLocks/>
                </wp:cNvGraphicFramePr>
                <a:graphic>
                  <a:graphicData uri="http://schemas.microsoft.com/office/word/2010/wordprocessingGroup">
                    <wpg:wgp>
                      <wpg:cNvPr id="652" name="Group 652"/>
                      <wpg:cNvGrpSpPr/>
                      <wpg:grpSpPr>
                        <a:xfrm>
                          <a:off x="0" y="0"/>
                          <a:ext cx="6628130" cy="6350"/>
                          <a:chExt cx="6628130" cy="6350"/>
                        </a:xfrm>
                      </wpg:grpSpPr>
                      <wps:wsp>
                        <wps:cNvPr id="653" name="Graphic 653"/>
                        <wps:cNvSpPr/>
                        <wps:spPr>
                          <a:xfrm>
                            <a:off x="0" y="3054"/>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1.9pt;height:.5pt;mso-position-horizontal-relative:char;mso-position-vertical-relative:line" id="docshapegroup487" coordorigin="0,0" coordsize="10438,10">
                <v:line style="position:absolute" from="0,5" to="10437,5" stroked="true" strokeweight=".480968pt" strokecolor="#000000">
                  <v:stroke dashstyle="solid"/>
                </v:line>
              </v:group>
            </w:pict>
          </mc:Fallback>
        </mc:AlternateContent>
      </w:r>
      <w:r>
        <w:rPr>
          <w:sz w:val="2"/>
        </w:rPr>
      </w:r>
    </w:p>
    <w:p>
      <w:pPr>
        <w:pStyle w:val="BodyText"/>
        <w:spacing w:before="6"/>
        <w:rPr>
          <w:sz w:val="13"/>
        </w:rPr>
      </w:pPr>
    </w:p>
    <w:tbl>
      <w:tblPr>
        <w:tblW w:w="0" w:type="auto"/>
        <w:jc w:val="left"/>
        <w:tblInd w:w="2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69"/>
        <w:gridCol w:w="1576"/>
        <w:gridCol w:w="1288"/>
        <w:gridCol w:w="1278"/>
        <w:gridCol w:w="1283"/>
        <w:gridCol w:w="1283"/>
        <w:gridCol w:w="1418"/>
      </w:tblGrid>
      <w:tr>
        <w:trPr>
          <w:trHeight w:val="273" w:hRule="atLeast"/>
        </w:trPr>
        <w:tc>
          <w:tcPr>
            <w:tcW w:w="2369" w:type="dxa"/>
          </w:tcPr>
          <w:p>
            <w:pPr>
              <w:pStyle w:val="TableParagraph"/>
              <w:spacing w:before="44"/>
              <w:ind w:left="640"/>
              <w:rPr>
                <w:sz w:val="16"/>
              </w:rPr>
            </w:pPr>
            <w:r>
              <w:rPr>
                <w:color w:val="111111"/>
                <w:spacing w:val="-2"/>
                <w:w w:val="120"/>
                <w:sz w:val="16"/>
              </w:rPr>
              <w:t>Recapitulatie</w:t>
            </w:r>
          </w:p>
        </w:tc>
        <w:tc>
          <w:tcPr>
            <w:tcW w:w="1576" w:type="dxa"/>
          </w:tcPr>
          <w:p>
            <w:pPr>
              <w:pStyle w:val="TableParagraph"/>
              <w:spacing w:before="49"/>
              <w:ind w:left="479"/>
              <w:rPr>
                <w:sz w:val="16"/>
              </w:rPr>
            </w:pPr>
            <w:r>
              <w:rPr>
                <w:color w:val="111111"/>
                <w:spacing w:val="-2"/>
                <w:w w:val="120"/>
                <w:sz w:val="16"/>
              </w:rPr>
              <w:t>Valoare</w:t>
            </w:r>
          </w:p>
        </w:tc>
        <w:tc>
          <w:tcPr>
            <w:tcW w:w="1288" w:type="dxa"/>
          </w:tcPr>
          <w:p>
            <w:pPr>
              <w:pStyle w:val="TableParagraph"/>
              <w:spacing w:before="54"/>
              <w:ind w:left="309"/>
              <w:rPr>
                <w:sz w:val="16"/>
              </w:rPr>
            </w:pPr>
            <w:r>
              <w:rPr>
                <w:color w:val="111111"/>
                <w:spacing w:val="-2"/>
                <w:w w:val="125"/>
                <w:sz w:val="16"/>
              </w:rPr>
              <w:t>Material</w:t>
            </w:r>
          </w:p>
        </w:tc>
        <w:tc>
          <w:tcPr>
            <w:tcW w:w="1278" w:type="dxa"/>
          </w:tcPr>
          <w:p>
            <w:pPr>
              <w:pStyle w:val="TableParagraph"/>
              <w:spacing w:before="54"/>
              <w:ind w:left="232"/>
              <w:rPr>
                <w:sz w:val="16"/>
              </w:rPr>
            </w:pPr>
            <w:r>
              <w:rPr>
                <w:color w:val="111111"/>
                <w:spacing w:val="-2"/>
                <w:w w:val="115"/>
                <w:sz w:val="16"/>
              </w:rPr>
              <w:t>Manopera</w:t>
            </w:r>
          </w:p>
        </w:tc>
        <w:tc>
          <w:tcPr>
            <w:tcW w:w="1283" w:type="dxa"/>
          </w:tcPr>
          <w:p>
            <w:pPr>
              <w:pStyle w:val="TableParagraph"/>
              <w:spacing w:before="54"/>
              <w:ind w:left="429"/>
              <w:rPr>
                <w:sz w:val="16"/>
              </w:rPr>
            </w:pPr>
            <w:r>
              <w:rPr>
                <w:color w:val="111111"/>
                <w:spacing w:val="-2"/>
                <w:w w:val="130"/>
                <w:sz w:val="16"/>
              </w:rPr>
              <w:t>Utilaj</w:t>
            </w:r>
          </w:p>
        </w:tc>
        <w:tc>
          <w:tcPr>
            <w:tcW w:w="1283" w:type="dxa"/>
          </w:tcPr>
          <w:p>
            <w:pPr>
              <w:pStyle w:val="TableParagraph"/>
              <w:spacing w:before="54"/>
              <w:ind w:left="231"/>
              <w:rPr>
                <w:sz w:val="16"/>
              </w:rPr>
            </w:pPr>
            <w:r>
              <w:rPr>
                <w:color w:val="111111"/>
                <w:spacing w:val="-2"/>
                <w:w w:val="120"/>
                <w:sz w:val="16"/>
              </w:rPr>
              <w:t>Transport</w:t>
            </w:r>
          </w:p>
        </w:tc>
        <w:tc>
          <w:tcPr>
            <w:tcW w:w="1418" w:type="dxa"/>
            <w:tcBorders>
              <w:right w:val="single" w:sz="12" w:space="0" w:color="000000"/>
            </w:tcBorders>
          </w:tcPr>
          <w:p>
            <w:pPr>
              <w:pStyle w:val="TableParagraph"/>
              <w:spacing w:before="54"/>
              <w:ind w:left="453"/>
              <w:rPr>
                <w:sz w:val="16"/>
              </w:rPr>
            </w:pPr>
            <w:r>
              <w:rPr>
                <w:color w:val="111111"/>
                <w:spacing w:val="-2"/>
                <w:w w:val="105"/>
                <w:sz w:val="16"/>
              </w:rPr>
              <w:t>TOTAL</w:t>
            </w:r>
          </w:p>
        </w:tc>
      </w:tr>
      <w:tr>
        <w:trPr>
          <w:trHeight w:val="446" w:hRule="atLeast"/>
        </w:trPr>
        <w:tc>
          <w:tcPr>
            <w:tcW w:w="2369" w:type="dxa"/>
          </w:tcPr>
          <w:p>
            <w:pPr>
              <w:pStyle w:val="TableParagraph"/>
              <w:spacing w:line="202" w:lineRule="exact" w:before="22"/>
              <w:ind w:left="50" w:firstLine="2"/>
              <w:rPr>
                <w:sz w:val="18"/>
              </w:rPr>
            </w:pPr>
            <w:r>
              <w:rPr>
                <w:color w:val="111111"/>
                <w:sz w:val="18"/>
              </w:rPr>
              <w:t>Contribuţia asiguratorie </w:t>
            </w:r>
            <w:r>
              <w:rPr>
                <w:color w:val="111111"/>
                <w:w w:val="110"/>
                <w:sz w:val="18"/>
              </w:rPr>
              <w:t>pentru muncă</w:t>
            </w:r>
          </w:p>
        </w:tc>
        <w:tc>
          <w:tcPr>
            <w:tcW w:w="1576" w:type="dxa"/>
          </w:tcPr>
          <w:p>
            <w:pPr>
              <w:pStyle w:val="TableParagraph"/>
              <w:rPr>
                <w:rFonts w:ascii="Times New Roman"/>
                <w:sz w:val="18"/>
              </w:rPr>
            </w:pPr>
          </w:p>
        </w:tc>
        <w:tc>
          <w:tcPr>
            <w:tcW w:w="1288" w:type="dxa"/>
          </w:tcPr>
          <w:p>
            <w:pPr>
              <w:pStyle w:val="TableParagraph"/>
              <w:rPr>
                <w:rFonts w:ascii="Times New Roman"/>
                <w:sz w:val="18"/>
              </w:rPr>
            </w:pPr>
          </w:p>
        </w:tc>
        <w:tc>
          <w:tcPr>
            <w:tcW w:w="1278" w:type="dxa"/>
          </w:tcPr>
          <w:p>
            <w:pPr>
              <w:pStyle w:val="TableParagraph"/>
              <w:rPr>
                <w:rFonts w:ascii="Times New Roman"/>
                <w:sz w:val="18"/>
              </w:rPr>
            </w:pPr>
          </w:p>
        </w:tc>
        <w:tc>
          <w:tcPr>
            <w:tcW w:w="1283" w:type="dxa"/>
          </w:tcPr>
          <w:p>
            <w:pPr>
              <w:pStyle w:val="TableParagraph"/>
              <w:rPr>
                <w:rFonts w:ascii="Times New Roman"/>
                <w:sz w:val="18"/>
              </w:rPr>
            </w:pPr>
          </w:p>
        </w:tc>
        <w:tc>
          <w:tcPr>
            <w:tcW w:w="1283" w:type="dxa"/>
          </w:tcPr>
          <w:p>
            <w:pPr>
              <w:pStyle w:val="TableParagraph"/>
              <w:rPr>
                <w:rFonts w:ascii="Times New Roman"/>
                <w:sz w:val="18"/>
              </w:rPr>
            </w:pPr>
          </w:p>
        </w:tc>
        <w:tc>
          <w:tcPr>
            <w:tcW w:w="1418" w:type="dxa"/>
            <w:tcBorders>
              <w:right w:val="single" w:sz="12" w:space="0" w:color="000000"/>
            </w:tcBorders>
          </w:tcPr>
          <w:p>
            <w:pPr>
              <w:pStyle w:val="TableParagraph"/>
              <w:rPr>
                <w:rFonts w:ascii="Times New Roman"/>
                <w:sz w:val="18"/>
              </w:rPr>
            </w:pPr>
          </w:p>
        </w:tc>
      </w:tr>
      <w:tr>
        <w:trPr>
          <w:trHeight w:val="273" w:hRule="atLeast"/>
        </w:trPr>
        <w:tc>
          <w:tcPr>
            <w:tcW w:w="3945" w:type="dxa"/>
            <w:gridSpan w:val="2"/>
          </w:tcPr>
          <w:p>
            <w:pPr>
              <w:pStyle w:val="TableParagraph"/>
              <w:spacing w:line="246" w:lineRule="exact"/>
              <w:ind w:left="43"/>
              <w:rPr>
                <w:sz w:val="18"/>
              </w:rPr>
            </w:pPr>
            <w:r>
              <w:rPr>
                <w:color w:val="111111"/>
                <w:w w:val="115"/>
                <w:sz w:val="18"/>
              </w:rPr>
              <w:t>T2</w:t>
            </w:r>
            <w:r>
              <w:rPr>
                <w:color w:val="111111"/>
                <w:spacing w:val="32"/>
                <w:w w:val="115"/>
                <w:sz w:val="18"/>
              </w:rPr>
              <w:t> </w:t>
            </w:r>
            <w:r>
              <w:rPr>
                <w:color w:val="111111"/>
                <w:w w:val="115"/>
                <w:sz w:val="22"/>
              </w:rPr>
              <w:t>=</w:t>
            </w:r>
            <w:r>
              <w:rPr>
                <w:color w:val="111111"/>
                <w:spacing w:val="-11"/>
                <w:w w:val="115"/>
                <w:sz w:val="22"/>
              </w:rPr>
              <w:t> </w:t>
            </w:r>
            <w:r>
              <w:rPr>
                <w:color w:val="111111"/>
                <w:w w:val="115"/>
                <w:sz w:val="18"/>
              </w:rPr>
              <w:t>Tl</w:t>
            </w:r>
            <w:r>
              <w:rPr>
                <w:color w:val="111111"/>
                <w:spacing w:val="22"/>
                <w:w w:val="115"/>
                <w:sz w:val="18"/>
              </w:rPr>
              <w:t>  </w:t>
            </w:r>
            <w:r>
              <w:rPr>
                <w:color w:val="111111"/>
                <w:w w:val="115"/>
                <w:sz w:val="22"/>
              </w:rPr>
              <w:t>+</w:t>
            </w:r>
            <w:r>
              <w:rPr>
                <w:color w:val="111111"/>
                <w:spacing w:val="-1"/>
                <w:w w:val="115"/>
                <w:sz w:val="22"/>
              </w:rPr>
              <w:t> </w:t>
            </w:r>
            <w:r>
              <w:rPr>
                <w:color w:val="111111"/>
                <w:w w:val="115"/>
                <w:sz w:val="18"/>
              </w:rPr>
              <w:t>Alte</w:t>
            </w:r>
            <w:r>
              <w:rPr>
                <w:color w:val="111111"/>
                <w:spacing w:val="5"/>
                <w:w w:val="115"/>
                <w:sz w:val="18"/>
              </w:rPr>
              <w:t> </w:t>
            </w:r>
            <w:r>
              <w:rPr>
                <w:color w:val="111111"/>
                <w:w w:val="115"/>
                <w:sz w:val="18"/>
              </w:rPr>
              <w:t>cheltuieli</w:t>
            </w:r>
            <w:r>
              <w:rPr>
                <w:color w:val="111111"/>
                <w:spacing w:val="12"/>
                <w:w w:val="115"/>
                <w:sz w:val="18"/>
              </w:rPr>
              <w:t> </w:t>
            </w:r>
            <w:r>
              <w:rPr>
                <w:color w:val="111111"/>
                <w:spacing w:val="-2"/>
                <w:w w:val="115"/>
                <w:sz w:val="18"/>
              </w:rPr>
              <w:t>directe</w:t>
            </w:r>
          </w:p>
        </w:tc>
        <w:tc>
          <w:tcPr>
            <w:tcW w:w="1288" w:type="dxa"/>
          </w:tcPr>
          <w:p>
            <w:pPr>
              <w:pStyle w:val="TableParagraph"/>
              <w:rPr>
                <w:rFonts w:ascii="Times New Roman"/>
                <w:sz w:val="18"/>
              </w:rPr>
            </w:pPr>
          </w:p>
        </w:tc>
        <w:tc>
          <w:tcPr>
            <w:tcW w:w="1278" w:type="dxa"/>
          </w:tcPr>
          <w:p>
            <w:pPr>
              <w:pStyle w:val="TableParagraph"/>
              <w:rPr>
                <w:rFonts w:ascii="Times New Roman"/>
                <w:sz w:val="18"/>
              </w:rPr>
            </w:pPr>
          </w:p>
        </w:tc>
        <w:tc>
          <w:tcPr>
            <w:tcW w:w="1283" w:type="dxa"/>
          </w:tcPr>
          <w:p>
            <w:pPr>
              <w:pStyle w:val="TableParagraph"/>
              <w:rPr>
                <w:rFonts w:ascii="Times New Roman"/>
                <w:sz w:val="18"/>
              </w:rPr>
            </w:pPr>
          </w:p>
        </w:tc>
        <w:tc>
          <w:tcPr>
            <w:tcW w:w="1283" w:type="dxa"/>
          </w:tcPr>
          <w:p>
            <w:pPr>
              <w:pStyle w:val="TableParagraph"/>
              <w:rPr>
                <w:rFonts w:ascii="Times New Roman"/>
                <w:sz w:val="18"/>
              </w:rPr>
            </w:pPr>
          </w:p>
        </w:tc>
        <w:tc>
          <w:tcPr>
            <w:tcW w:w="1418" w:type="dxa"/>
            <w:tcBorders>
              <w:right w:val="single" w:sz="12" w:space="0" w:color="000000"/>
            </w:tcBorders>
          </w:tcPr>
          <w:p>
            <w:pPr>
              <w:pStyle w:val="TableParagraph"/>
              <w:rPr>
                <w:rFonts w:ascii="Times New Roman"/>
                <w:sz w:val="18"/>
              </w:rPr>
            </w:pPr>
          </w:p>
        </w:tc>
      </w:tr>
    </w:tbl>
    <w:p>
      <w:pPr>
        <w:pStyle w:val="BodyText"/>
        <w:rPr>
          <w:sz w:val="16"/>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55"/>
        <w:gridCol w:w="1293"/>
        <w:gridCol w:w="1274"/>
        <w:gridCol w:w="1284"/>
        <w:gridCol w:w="1289"/>
        <w:gridCol w:w="1419"/>
      </w:tblGrid>
      <w:tr>
        <w:trPr>
          <w:trHeight w:val="254" w:hRule="atLeast"/>
        </w:trPr>
        <w:tc>
          <w:tcPr>
            <w:tcW w:w="3955" w:type="dxa"/>
            <w:tcBorders>
              <w:bottom w:val="single" w:sz="2" w:space="0" w:color="000000"/>
            </w:tcBorders>
          </w:tcPr>
          <w:p>
            <w:pPr>
              <w:pStyle w:val="TableParagraph"/>
              <w:spacing w:line="185" w:lineRule="exact" w:before="49"/>
              <w:ind w:left="211"/>
              <w:rPr>
                <w:sz w:val="18"/>
              </w:rPr>
            </w:pPr>
            <w:r>
              <w:rPr>
                <w:color w:val="111111"/>
                <w:spacing w:val="-2"/>
                <w:w w:val="125"/>
                <w:sz w:val="18"/>
              </w:rPr>
              <w:t>Cheltuieli</w:t>
            </w:r>
            <w:r>
              <w:rPr>
                <w:color w:val="111111"/>
                <w:spacing w:val="4"/>
                <w:w w:val="125"/>
                <w:sz w:val="18"/>
              </w:rPr>
              <w:t> </w:t>
            </w:r>
            <w:r>
              <w:rPr>
                <w:color w:val="111111"/>
                <w:spacing w:val="-2"/>
                <w:w w:val="125"/>
                <w:sz w:val="18"/>
              </w:rPr>
              <w:t>indirecte</w:t>
            </w:r>
          </w:p>
        </w:tc>
        <w:tc>
          <w:tcPr>
            <w:tcW w:w="6559" w:type="dxa"/>
            <w:gridSpan w:val="5"/>
            <w:tcBorders>
              <w:top w:val="nil"/>
              <w:right w:val="nil"/>
            </w:tcBorders>
          </w:tcPr>
          <w:p>
            <w:pPr>
              <w:pStyle w:val="TableParagraph"/>
              <w:rPr>
                <w:rFonts w:ascii="Times New Roman"/>
                <w:sz w:val="18"/>
              </w:rPr>
            </w:pPr>
          </w:p>
        </w:tc>
      </w:tr>
      <w:tr>
        <w:trPr>
          <w:trHeight w:val="273" w:hRule="atLeast"/>
        </w:trPr>
        <w:tc>
          <w:tcPr>
            <w:tcW w:w="3955" w:type="dxa"/>
            <w:tcBorders>
              <w:top w:val="single" w:sz="2" w:space="0" w:color="000000"/>
              <w:bottom w:val="single" w:sz="2" w:space="0" w:color="000000"/>
            </w:tcBorders>
          </w:tcPr>
          <w:p>
            <w:pPr>
              <w:pStyle w:val="TableParagraph"/>
              <w:tabs>
                <w:tab w:pos="2360" w:val="left" w:leader="none"/>
              </w:tabs>
              <w:spacing w:line="242" w:lineRule="exact" w:before="11"/>
              <w:ind w:left="57"/>
              <w:rPr>
                <w:position w:val="-6"/>
                <w:sz w:val="29"/>
              </w:rPr>
            </w:pPr>
            <w:r>
              <w:rPr>
                <w:color w:val="111111"/>
                <w:sz w:val="18"/>
              </w:rPr>
              <w:t>Cheltuieli</w:t>
            </w:r>
            <w:r>
              <w:rPr>
                <w:color w:val="111111"/>
                <w:spacing w:val="66"/>
                <w:sz w:val="18"/>
              </w:rPr>
              <w:t> </w:t>
            </w:r>
            <w:r>
              <w:rPr>
                <w:color w:val="111111"/>
                <w:spacing w:val="-2"/>
                <w:sz w:val="18"/>
              </w:rPr>
              <w:t>indirecte</w:t>
            </w:r>
            <w:r>
              <w:rPr>
                <w:color w:val="111111"/>
                <w:sz w:val="18"/>
              </w:rPr>
              <w:tab/>
            </w:r>
            <w:r>
              <w:rPr>
                <w:color w:val="111111"/>
                <w:spacing w:val="-10"/>
                <w:position w:val="-6"/>
                <w:sz w:val="29"/>
              </w:rPr>
              <w:t>I</w:t>
            </w:r>
          </w:p>
        </w:tc>
        <w:tc>
          <w:tcPr>
            <w:tcW w:w="1293" w:type="dxa"/>
            <w:tcBorders>
              <w:bottom w:val="single" w:sz="2" w:space="0" w:color="000000"/>
            </w:tcBorders>
          </w:tcPr>
          <w:p>
            <w:pPr>
              <w:pStyle w:val="TableParagraph"/>
              <w:rPr>
                <w:rFonts w:ascii="Times New Roman"/>
                <w:sz w:val="18"/>
              </w:rPr>
            </w:pPr>
          </w:p>
        </w:tc>
        <w:tc>
          <w:tcPr>
            <w:tcW w:w="1274" w:type="dxa"/>
          </w:tcPr>
          <w:p>
            <w:pPr>
              <w:pStyle w:val="TableParagraph"/>
              <w:rPr>
                <w:rFonts w:ascii="Times New Roman"/>
                <w:sz w:val="18"/>
              </w:rPr>
            </w:pPr>
          </w:p>
        </w:tc>
        <w:tc>
          <w:tcPr>
            <w:tcW w:w="1284" w:type="dxa"/>
          </w:tcPr>
          <w:p>
            <w:pPr>
              <w:pStyle w:val="TableParagraph"/>
              <w:rPr>
                <w:rFonts w:ascii="Times New Roman"/>
                <w:sz w:val="18"/>
              </w:rPr>
            </w:pPr>
          </w:p>
        </w:tc>
        <w:tc>
          <w:tcPr>
            <w:tcW w:w="1289" w:type="dxa"/>
          </w:tcPr>
          <w:p>
            <w:pPr>
              <w:pStyle w:val="TableParagraph"/>
              <w:rPr>
                <w:rFonts w:ascii="Times New Roman"/>
                <w:sz w:val="18"/>
              </w:rPr>
            </w:pPr>
          </w:p>
        </w:tc>
        <w:tc>
          <w:tcPr>
            <w:tcW w:w="1419" w:type="dxa"/>
          </w:tcPr>
          <w:p>
            <w:pPr>
              <w:pStyle w:val="TableParagraph"/>
              <w:rPr>
                <w:rFonts w:ascii="Times New Roman"/>
                <w:sz w:val="18"/>
              </w:rPr>
            </w:pPr>
          </w:p>
        </w:tc>
      </w:tr>
      <w:tr>
        <w:trPr>
          <w:trHeight w:val="278" w:hRule="atLeast"/>
        </w:trPr>
        <w:tc>
          <w:tcPr>
            <w:tcW w:w="3955" w:type="dxa"/>
            <w:tcBorders>
              <w:top w:val="single" w:sz="2" w:space="0" w:color="000000"/>
            </w:tcBorders>
          </w:tcPr>
          <w:p>
            <w:pPr>
              <w:pStyle w:val="TableParagraph"/>
              <w:spacing w:line="256" w:lineRule="exact" w:before="3"/>
              <w:ind w:left="53"/>
              <w:rPr>
                <w:sz w:val="18"/>
              </w:rPr>
            </w:pPr>
            <w:r>
              <w:rPr>
                <w:color w:val="111111"/>
                <w:sz w:val="18"/>
              </w:rPr>
              <w:t>T3</w:t>
            </w:r>
            <w:r>
              <w:rPr>
                <w:color w:val="111111"/>
                <w:spacing w:val="71"/>
                <w:w w:val="150"/>
                <w:sz w:val="18"/>
              </w:rPr>
              <w:t> </w:t>
            </w:r>
            <w:r>
              <w:rPr>
                <w:color w:val="111111"/>
                <w:sz w:val="18"/>
              </w:rPr>
              <w:t>=</w:t>
            </w:r>
            <w:r>
              <w:rPr>
                <w:color w:val="111111"/>
                <w:spacing w:val="58"/>
                <w:sz w:val="18"/>
              </w:rPr>
              <w:t> </w:t>
            </w:r>
            <w:r>
              <w:rPr>
                <w:color w:val="111111"/>
                <w:sz w:val="18"/>
              </w:rPr>
              <w:t>T2</w:t>
            </w:r>
            <w:r>
              <w:rPr>
                <w:color w:val="111111"/>
                <w:spacing w:val="73"/>
                <w:w w:val="150"/>
                <w:sz w:val="18"/>
              </w:rPr>
              <w:t> </w:t>
            </w:r>
            <w:r>
              <w:rPr>
                <w:color w:val="111111"/>
                <w:sz w:val="23"/>
              </w:rPr>
              <w:t>+</w:t>
            </w:r>
            <w:r>
              <w:rPr>
                <w:color w:val="111111"/>
                <w:spacing w:val="-1"/>
                <w:w w:val="105"/>
                <w:sz w:val="23"/>
              </w:rPr>
              <w:t> </w:t>
            </w:r>
            <w:r>
              <w:rPr>
                <w:color w:val="111111"/>
                <w:w w:val="105"/>
                <w:sz w:val="18"/>
              </w:rPr>
              <w:t>Cheltuieli</w:t>
            </w:r>
            <w:r>
              <w:rPr>
                <w:color w:val="111111"/>
                <w:spacing w:val="4"/>
                <w:w w:val="105"/>
                <w:sz w:val="18"/>
              </w:rPr>
              <w:t> </w:t>
            </w:r>
            <w:r>
              <w:rPr>
                <w:color w:val="111111"/>
                <w:spacing w:val="-2"/>
                <w:w w:val="105"/>
                <w:sz w:val="18"/>
              </w:rPr>
              <w:t>indirecte</w:t>
            </w:r>
          </w:p>
        </w:tc>
        <w:tc>
          <w:tcPr>
            <w:tcW w:w="1293" w:type="dxa"/>
            <w:tcBorders>
              <w:top w:val="single" w:sz="2" w:space="0" w:color="000000"/>
            </w:tcBorders>
          </w:tcPr>
          <w:p>
            <w:pPr>
              <w:pStyle w:val="TableParagraph"/>
              <w:rPr>
                <w:rFonts w:ascii="Times New Roman"/>
                <w:sz w:val="18"/>
              </w:rPr>
            </w:pPr>
          </w:p>
        </w:tc>
        <w:tc>
          <w:tcPr>
            <w:tcW w:w="1274" w:type="dxa"/>
          </w:tcPr>
          <w:p>
            <w:pPr>
              <w:pStyle w:val="TableParagraph"/>
              <w:rPr>
                <w:rFonts w:ascii="Times New Roman"/>
                <w:sz w:val="18"/>
              </w:rPr>
            </w:pPr>
          </w:p>
        </w:tc>
        <w:tc>
          <w:tcPr>
            <w:tcW w:w="1284" w:type="dxa"/>
          </w:tcPr>
          <w:p>
            <w:pPr>
              <w:pStyle w:val="TableParagraph"/>
              <w:rPr>
                <w:rFonts w:ascii="Times New Roman"/>
                <w:sz w:val="18"/>
              </w:rPr>
            </w:pPr>
          </w:p>
        </w:tc>
        <w:tc>
          <w:tcPr>
            <w:tcW w:w="1289" w:type="dxa"/>
          </w:tcPr>
          <w:p>
            <w:pPr>
              <w:pStyle w:val="TableParagraph"/>
              <w:rPr>
                <w:rFonts w:ascii="Times New Roman"/>
                <w:sz w:val="18"/>
              </w:rPr>
            </w:pPr>
          </w:p>
        </w:tc>
        <w:tc>
          <w:tcPr>
            <w:tcW w:w="1419" w:type="dxa"/>
          </w:tcPr>
          <w:p>
            <w:pPr>
              <w:pStyle w:val="TableParagraph"/>
              <w:rPr>
                <w:rFonts w:ascii="Times New Roman"/>
                <w:sz w:val="18"/>
              </w:rPr>
            </w:pPr>
          </w:p>
        </w:tc>
      </w:tr>
    </w:tbl>
    <w:p>
      <w:pPr>
        <w:pStyle w:val="BodyText"/>
        <w:spacing w:before="8"/>
        <w:rPr>
          <w:sz w:val="15"/>
        </w:rPr>
      </w:pPr>
      <w:r>
        <w:rPr>
          <w:sz w:val="15"/>
        </w:rPr>
        <mc:AlternateContent>
          <mc:Choice Requires="wps">
            <w:drawing>
              <wp:anchor distT="0" distB="0" distL="0" distR="0" allowOverlap="1" layoutInCell="1" locked="0" behindDoc="1" simplePos="0" relativeHeight="487651840">
                <wp:simplePos x="0" y="0"/>
                <wp:positionH relativeFrom="page">
                  <wp:posOffset>427207</wp:posOffset>
                </wp:positionH>
                <wp:positionV relativeFrom="paragraph">
                  <wp:posOffset>130272</wp:posOffset>
                </wp:positionV>
                <wp:extent cx="2502535" cy="1270"/>
                <wp:effectExtent l="0" t="0" r="0" b="0"/>
                <wp:wrapTopAndBottom/>
                <wp:docPr id="654" name="Graphic 654"/>
                <wp:cNvGraphicFramePr>
                  <a:graphicFrameLocks/>
                </wp:cNvGraphicFramePr>
                <a:graphic>
                  <a:graphicData uri="http://schemas.microsoft.com/office/word/2010/wordprocessingShape">
                    <wps:wsp>
                      <wps:cNvPr id="654" name="Graphic 654"/>
                      <wps:cNvSpPr/>
                      <wps:spPr>
                        <a:xfrm>
                          <a:off x="0" y="0"/>
                          <a:ext cx="2502535" cy="1270"/>
                        </a:xfrm>
                        <a:custGeom>
                          <a:avLst/>
                          <a:gdLst/>
                          <a:ahLst/>
                          <a:cxnLst/>
                          <a:rect l="l" t="t" r="r" b="b"/>
                          <a:pathLst>
                            <a:path w="2502535" h="0">
                              <a:moveTo>
                                <a:pt x="0" y="0"/>
                              </a:moveTo>
                              <a:lnTo>
                                <a:pt x="2502211"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38348pt;margin-top:10.257651pt;width:197.05pt;height:.1pt;mso-position-horizontal-relative:page;mso-position-vertical-relative:paragraph;z-index:-15664640;mso-wrap-distance-left:0;mso-wrap-distance-right:0" id="docshape488" coordorigin="673,205" coordsize="3941,0" path="m673,205l4613,205e" filled="false" stroked="true" strokeweight=".961935pt" strokecolor="#000000">
                <v:path arrowok="t"/>
                <v:stroke dashstyle="solid"/>
                <w10:wrap type="topAndBottom"/>
              </v:shape>
            </w:pict>
          </mc:Fallback>
        </mc:AlternateContent>
      </w:r>
    </w:p>
    <w:p>
      <w:pPr>
        <w:pStyle w:val="BodyText"/>
        <w:spacing w:before="10" w:after="21"/>
        <w:ind w:left="179"/>
      </w:pPr>
      <w:r>
        <w:rPr>
          <w:color w:val="3F3F3F"/>
          <w:w w:val="120"/>
          <w:sz w:val="22"/>
        </w:rPr>
        <w:t>I</w:t>
      </w:r>
      <w:r>
        <w:rPr>
          <w:color w:val="3F3F3F"/>
          <w:spacing w:val="75"/>
          <w:w w:val="120"/>
          <w:sz w:val="22"/>
        </w:rPr>
        <w:t> </w:t>
      </w:r>
      <w:r>
        <w:rPr>
          <w:color w:val="111111"/>
          <w:spacing w:val="-2"/>
          <w:w w:val="120"/>
        </w:rPr>
        <w:t>Beneficiu</w:t>
      </w:r>
    </w:p>
    <w:p>
      <w:pPr>
        <w:spacing w:line="20" w:lineRule="exact"/>
        <w:ind w:left="247" w:right="0" w:firstLine="0"/>
        <w:rPr>
          <w:sz w:val="2"/>
        </w:rPr>
      </w:pPr>
      <w:r>
        <w:rPr>
          <w:sz w:val="2"/>
        </w:rPr>
        <mc:AlternateContent>
          <mc:Choice Requires="wps">
            <w:drawing>
              <wp:inline distT="0" distB="0" distL="0" distR="0">
                <wp:extent cx="6664959" cy="9525"/>
                <wp:effectExtent l="9525" t="0" r="2540" b="0"/>
                <wp:docPr id="655" name="Group 655"/>
                <wp:cNvGraphicFramePr>
                  <a:graphicFrameLocks/>
                </wp:cNvGraphicFramePr>
                <a:graphic>
                  <a:graphicData uri="http://schemas.microsoft.com/office/word/2010/wordprocessingGroup">
                    <wpg:wgp>
                      <wpg:cNvPr id="655" name="Group 655"/>
                      <wpg:cNvGrpSpPr/>
                      <wpg:grpSpPr>
                        <a:xfrm>
                          <a:off x="0" y="0"/>
                          <a:ext cx="6664959" cy="9525"/>
                          <a:chExt cx="6664959" cy="9525"/>
                        </a:xfrm>
                      </wpg:grpSpPr>
                      <wps:wsp>
                        <wps:cNvPr id="656" name="Graphic 656"/>
                        <wps:cNvSpPr/>
                        <wps:spPr>
                          <a:xfrm>
                            <a:off x="0" y="4581"/>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8pt;height:.75pt;mso-position-horizontal-relative:char;mso-position-vertical-relative:line" id="docshapegroup489" coordorigin="0,0" coordsize="10496,15">
                <v:line style="position:absolute" from="0,7" to="10495,7" stroked="true" strokeweight=".721451pt" strokecolor="#000000">
                  <v:stroke dashstyle="solid"/>
                </v:line>
              </v:group>
            </w:pict>
          </mc:Fallback>
        </mc:AlternateContent>
      </w:r>
      <w:r>
        <w:rPr>
          <w:sz w:val="2"/>
        </w:rPr>
      </w:r>
    </w:p>
    <w:p>
      <w:pPr>
        <w:pStyle w:val="BodyText"/>
        <w:ind w:left="178"/>
        <w:rPr>
          <w:position w:val="1"/>
        </w:rPr>
      </w:pPr>
      <w:r>
        <w:rPr>
          <w:color w:val="3F3F3F"/>
          <w:spacing w:val="-2"/>
          <w:w w:val="105"/>
          <w:sz w:val="23"/>
        </w:rPr>
        <w:t>I</w:t>
      </w:r>
      <w:r>
        <w:rPr>
          <w:color w:val="111111"/>
          <w:spacing w:val="-2"/>
          <w:w w:val="105"/>
          <w:position w:val="1"/>
        </w:rPr>
        <w:t>Profit</w:t>
      </w:r>
    </w:p>
    <w:p>
      <w:pPr>
        <w:pStyle w:val="BodyText"/>
        <w:ind w:left="166"/>
      </w:pPr>
      <w:r>
        <w:rPr/>
        <mc:AlternateContent>
          <mc:Choice Requires="wps">
            <w:drawing>
              <wp:anchor distT="0" distB="0" distL="0" distR="0" allowOverlap="1" layoutInCell="1" locked="0" behindDoc="0" simplePos="0" relativeHeight="15794176">
                <wp:simplePos x="0" y="0"/>
                <wp:positionH relativeFrom="page">
                  <wp:posOffset>402795</wp:posOffset>
                </wp:positionH>
                <wp:positionV relativeFrom="paragraph">
                  <wp:posOffset>-448</wp:posOffset>
                </wp:positionV>
                <wp:extent cx="6689090" cy="1270"/>
                <wp:effectExtent l="0" t="0" r="0" b="0"/>
                <wp:wrapNone/>
                <wp:docPr id="657" name="Graphic 657"/>
                <wp:cNvGraphicFramePr>
                  <a:graphicFrameLocks/>
                </wp:cNvGraphicFramePr>
                <a:graphic>
                  <a:graphicData uri="http://schemas.microsoft.com/office/word/2010/wordprocessingShape">
                    <wps:wsp>
                      <wps:cNvPr id="657" name="Graphic 657"/>
                      <wps:cNvSpPr/>
                      <wps:spPr>
                        <a:xfrm>
                          <a:off x="0" y="0"/>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176" from="31.716158pt,-.035331pt" to="558.39639pt,-.035331pt" stroked="true" strokeweight=".480968pt" strokecolor="#000000">
                <v:stroke dashstyle="solid"/>
                <w10:wrap type="none"/>
              </v:line>
            </w:pict>
          </mc:Fallback>
        </mc:AlternateContent>
      </w:r>
      <w:r>
        <w:rPr/>
        <mc:AlternateContent>
          <mc:Choice Requires="wps">
            <w:drawing>
              <wp:anchor distT="0" distB="0" distL="0" distR="0" allowOverlap="1" layoutInCell="1" locked="0" behindDoc="1" simplePos="0" relativeHeight="458236416">
                <wp:simplePos x="0" y="0"/>
                <wp:positionH relativeFrom="page">
                  <wp:posOffset>402795</wp:posOffset>
                </wp:positionH>
                <wp:positionV relativeFrom="paragraph">
                  <wp:posOffset>182799</wp:posOffset>
                </wp:positionV>
                <wp:extent cx="6689090" cy="1270"/>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45080064" from="31.716158pt,14.393699pt" to="558.39639pt,14.393699pt" stroked="true" strokeweight=".480968pt" strokecolor="#000000">
                <v:stroke dashstyle="solid"/>
                <w10:wrap type="none"/>
              </v:line>
            </w:pict>
          </mc:Fallback>
        </mc:AlternateContent>
      </w:r>
      <w:r>
        <w:rPr/>
        <mc:AlternateContent>
          <mc:Choice Requires="wps">
            <w:drawing>
              <wp:anchor distT="0" distB="0" distL="0" distR="0" allowOverlap="1" layoutInCell="1" locked="0" behindDoc="1" simplePos="0" relativeHeight="458237440">
                <wp:simplePos x="0" y="0"/>
                <wp:positionH relativeFrom="page">
                  <wp:posOffset>379653</wp:posOffset>
                </wp:positionH>
                <wp:positionV relativeFrom="paragraph">
                  <wp:posOffset>-377282</wp:posOffset>
                </wp:positionV>
                <wp:extent cx="43180" cy="47244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43180" cy="472440"/>
                        </a:xfrm>
                        <a:prstGeom prst="rect">
                          <a:avLst/>
                        </a:prstGeom>
                      </wps:spPr>
                      <wps:txbx>
                        <w:txbxContent>
                          <w:p>
                            <w:pPr>
                              <w:spacing w:line="743" w:lineRule="exact" w:before="0"/>
                              <w:ind w:left="0" w:right="0" w:firstLine="0"/>
                              <w:jc w:val="left"/>
                              <w:rPr>
                                <w:rFonts w:ascii="Times New Roman"/>
                                <w:sz w:val="67"/>
                              </w:rPr>
                            </w:pPr>
                            <w:r>
                              <w:rPr>
                                <w:rFonts w:ascii="Times New Roman"/>
                                <w:color w:val="3F3F3F"/>
                                <w:spacing w:val="-10"/>
                                <w:w w:val="55"/>
                                <w:sz w:val="67"/>
                              </w:rPr>
                              <w:t>'</w:t>
                            </w:r>
                          </w:p>
                        </w:txbxContent>
                      </wps:txbx>
                      <wps:bodyPr wrap="square" lIns="0" tIns="0" rIns="0" bIns="0" rtlCol="0">
                        <a:noAutofit/>
                      </wps:bodyPr>
                    </wps:wsp>
                  </a:graphicData>
                </a:graphic>
              </wp:anchor>
            </w:drawing>
          </mc:Choice>
          <mc:Fallback>
            <w:pict>
              <v:shape style="position:absolute;margin-left:29.894012pt;margin-top:-29.707291pt;width:3.4pt;height:37.2pt;mso-position-horizontal-relative:page;mso-position-vertical-relative:paragraph;z-index:-45079040" type="#_x0000_t202" id="docshape490" filled="false" stroked="false">
                <v:textbox inset="0,0,0,0">
                  <w:txbxContent>
                    <w:p>
                      <w:pPr>
                        <w:spacing w:line="743" w:lineRule="exact" w:before="0"/>
                        <w:ind w:left="0" w:right="0" w:firstLine="0"/>
                        <w:jc w:val="left"/>
                        <w:rPr>
                          <w:rFonts w:ascii="Times New Roman"/>
                          <w:sz w:val="67"/>
                        </w:rPr>
                      </w:pPr>
                      <w:r>
                        <w:rPr>
                          <w:rFonts w:ascii="Times New Roman"/>
                          <w:color w:val="3F3F3F"/>
                          <w:spacing w:val="-10"/>
                          <w:w w:val="55"/>
                          <w:sz w:val="67"/>
                        </w:rPr>
                        <w:t>'</w:t>
                      </w:r>
                    </w:p>
                  </w:txbxContent>
                </v:textbox>
                <w10:wrap type="none"/>
              </v:shape>
            </w:pict>
          </mc:Fallback>
        </mc:AlternateContent>
      </w:r>
      <w:r>
        <w:rPr>
          <w:color w:val="3F3F3F"/>
          <w:w w:val="110"/>
          <w:position w:val="-7"/>
          <w:sz w:val="31"/>
        </w:rPr>
        <w:t>I</w:t>
      </w:r>
      <w:r>
        <w:rPr>
          <w:color w:val="111111"/>
          <w:w w:val="110"/>
        </w:rPr>
        <w:t>T4</w:t>
      </w:r>
      <w:r>
        <w:rPr>
          <w:color w:val="111111"/>
          <w:spacing w:val="17"/>
          <w:w w:val="110"/>
        </w:rPr>
        <w:t> </w:t>
      </w:r>
      <w:r>
        <w:rPr>
          <w:color w:val="111111"/>
          <w:w w:val="110"/>
        </w:rPr>
        <w:t>=</w:t>
      </w:r>
      <w:r>
        <w:rPr>
          <w:color w:val="111111"/>
          <w:spacing w:val="13"/>
          <w:w w:val="110"/>
        </w:rPr>
        <w:t> </w:t>
      </w:r>
      <w:r>
        <w:rPr>
          <w:color w:val="111111"/>
          <w:w w:val="110"/>
        </w:rPr>
        <w:t>T3</w:t>
      </w:r>
      <w:r>
        <w:rPr>
          <w:color w:val="111111"/>
          <w:spacing w:val="12"/>
          <w:w w:val="110"/>
        </w:rPr>
        <w:t> </w:t>
      </w:r>
      <w:r>
        <w:rPr>
          <w:color w:val="111111"/>
          <w:w w:val="110"/>
          <w:sz w:val="22"/>
        </w:rPr>
        <w:t>+</w:t>
      </w:r>
      <w:r>
        <w:rPr>
          <w:color w:val="111111"/>
          <w:spacing w:val="-10"/>
          <w:w w:val="110"/>
          <w:sz w:val="22"/>
        </w:rPr>
        <w:t> </w:t>
      </w:r>
      <w:r>
        <w:rPr>
          <w:color w:val="111111"/>
          <w:spacing w:val="-2"/>
          <w:w w:val="110"/>
        </w:rPr>
        <w:t>Beneficiu</w:t>
      </w:r>
    </w:p>
    <w:p>
      <w:pPr>
        <w:pStyle w:val="BodyText"/>
        <w:spacing w:before="5"/>
      </w:pPr>
    </w:p>
    <w:tbl>
      <w:tblPr>
        <w:tblW w:w="0" w:type="auto"/>
        <w:jc w:val="left"/>
        <w:tblInd w:w="1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0"/>
        <w:gridCol w:w="3460"/>
      </w:tblGrid>
      <w:tr>
        <w:trPr>
          <w:trHeight w:val="268" w:hRule="atLeast"/>
        </w:trPr>
        <w:tc>
          <w:tcPr>
            <w:tcW w:w="7050" w:type="dxa"/>
          </w:tcPr>
          <w:p>
            <w:pPr>
              <w:pStyle w:val="TableParagraph"/>
              <w:spacing w:before="21"/>
              <w:ind w:left="48"/>
              <w:rPr>
                <w:b/>
                <w:sz w:val="18"/>
              </w:rPr>
            </w:pPr>
            <w:r>
              <w:rPr>
                <w:color w:val="111111"/>
                <w:sz w:val="18"/>
              </w:rPr>
              <w:t>TOTAL</w:t>
            </w:r>
            <w:r>
              <w:rPr>
                <w:color w:val="111111"/>
                <w:spacing w:val="43"/>
                <w:sz w:val="18"/>
              </w:rPr>
              <w:t> </w:t>
            </w:r>
            <w:r>
              <w:rPr>
                <w:b/>
                <w:color w:val="111111"/>
                <w:sz w:val="18"/>
              </w:rPr>
              <w:t>GENERAL</w:t>
            </w:r>
            <w:r>
              <w:rPr>
                <w:b/>
                <w:color w:val="111111"/>
                <w:spacing w:val="53"/>
                <w:sz w:val="18"/>
              </w:rPr>
              <w:t> </w:t>
            </w:r>
            <w:r>
              <w:rPr>
                <w:b/>
                <w:color w:val="111111"/>
                <w:sz w:val="18"/>
              </w:rPr>
              <w:t>(fara</w:t>
            </w:r>
            <w:r>
              <w:rPr>
                <w:b/>
                <w:color w:val="111111"/>
                <w:spacing w:val="45"/>
                <w:sz w:val="18"/>
              </w:rPr>
              <w:t> </w:t>
            </w:r>
            <w:r>
              <w:rPr>
                <w:b/>
                <w:color w:val="111111"/>
                <w:spacing w:val="-4"/>
                <w:sz w:val="18"/>
              </w:rPr>
              <w:t>TVA)</w:t>
            </w:r>
          </w:p>
        </w:tc>
        <w:tc>
          <w:tcPr>
            <w:tcW w:w="3460" w:type="dxa"/>
            <w:tcBorders>
              <w:right w:val="single" w:sz="12" w:space="0" w:color="000000"/>
            </w:tcBorders>
          </w:tcPr>
          <w:p>
            <w:pPr>
              <w:pStyle w:val="TableParagraph"/>
              <w:rPr>
                <w:rFonts w:ascii="Times New Roman"/>
                <w:sz w:val="18"/>
              </w:rPr>
            </w:pPr>
          </w:p>
        </w:tc>
      </w:tr>
      <w:tr>
        <w:trPr>
          <w:trHeight w:val="273" w:hRule="atLeast"/>
        </w:trPr>
        <w:tc>
          <w:tcPr>
            <w:tcW w:w="7050" w:type="dxa"/>
          </w:tcPr>
          <w:p>
            <w:pPr>
              <w:pStyle w:val="TableParagraph"/>
              <w:tabs>
                <w:tab w:pos="676" w:val="left" w:leader="none"/>
              </w:tabs>
              <w:spacing w:before="25"/>
              <w:ind w:left="43"/>
              <w:rPr>
                <w:sz w:val="17"/>
              </w:rPr>
            </w:pPr>
            <w:r>
              <w:rPr>
                <w:color w:val="111111"/>
                <w:spacing w:val="-5"/>
                <w:w w:val="120"/>
                <w:sz w:val="18"/>
              </w:rPr>
              <w:t>TVA</w:t>
            </w:r>
            <w:r>
              <w:rPr>
                <w:color w:val="111111"/>
                <w:sz w:val="18"/>
              </w:rPr>
              <w:tab/>
            </w:r>
            <w:r>
              <w:rPr>
                <w:color w:val="111111"/>
                <w:spacing w:val="-2"/>
                <w:w w:val="120"/>
                <w:sz w:val="17"/>
              </w:rPr>
              <w:t>(19</w:t>
            </w:r>
            <w:r>
              <w:rPr>
                <w:color w:val="3F3F3F"/>
                <w:spacing w:val="-2"/>
                <w:w w:val="120"/>
                <w:sz w:val="17"/>
              </w:rPr>
              <w:t>.</w:t>
            </w:r>
            <w:r>
              <w:rPr>
                <w:color w:val="111111"/>
                <w:spacing w:val="-2"/>
                <w:w w:val="120"/>
                <w:sz w:val="17"/>
              </w:rPr>
              <w:t>00%)</w:t>
            </w:r>
          </w:p>
        </w:tc>
        <w:tc>
          <w:tcPr>
            <w:tcW w:w="3460" w:type="dxa"/>
            <w:tcBorders>
              <w:right w:val="single" w:sz="12" w:space="0" w:color="000000"/>
            </w:tcBorders>
          </w:tcPr>
          <w:p>
            <w:pPr>
              <w:pStyle w:val="TableParagraph"/>
              <w:rPr>
                <w:rFonts w:ascii="Times New Roman"/>
                <w:sz w:val="18"/>
              </w:rPr>
            </w:pPr>
          </w:p>
        </w:tc>
      </w:tr>
      <w:tr>
        <w:trPr>
          <w:trHeight w:val="268" w:hRule="atLeast"/>
        </w:trPr>
        <w:tc>
          <w:tcPr>
            <w:tcW w:w="7050" w:type="dxa"/>
          </w:tcPr>
          <w:p>
            <w:pPr>
              <w:pStyle w:val="TableParagraph"/>
              <w:spacing w:before="25"/>
              <w:ind w:left="43"/>
              <w:rPr>
                <w:sz w:val="18"/>
              </w:rPr>
            </w:pPr>
            <w:r>
              <w:rPr>
                <w:color w:val="111111"/>
                <w:w w:val="110"/>
                <w:sz w:val="18"/>
              </w:rPr>
              <w:t>TOTAL</w:t>
            </w:r>
            <w:r>
              <w:rPr>
                <w:color w:val="111111"/>
                <w:spacing w:val="-1"/>
                <w:w w:val="110"/>
                <w:sz w:val="18"/>
              </w:rPr>
              <w:t> </w:t>
            </w:r>
            <w:r>
              <w:rPr>
                <w:b/>
                <w:color w:val="111111"/>
                <w:w w:val="110"/>
                <w:sz w:val="18"/>
              </w:rPr>
              <w:t>GENERAL</w:t>
            </w:r>
            <w:r>
              <w:rPr>
                <w:b/>
                <w:color w:val="111111"/>
                <w:spacing w:val="4"/>
                <w:w w:val="110"/>
                <w:sz w:val="18"/>
              </w:rPr>
              <w:t> </w:t>
            </w:r>
            <w:r>
              <w:rPr>
                <w:color w:val="111111"/>
                <w:w w:val="110"/>
                <w:sz w:val="18"/>
              </w:rPr>
              <w:t>(inclusiv</w:t>
            </w:r>
            <w:r>
              <w:rPr>
                <w:color w:val="111111"/>
                <w:spacing w:val="-4"/>
                <w:w w:val="110"/>
                <w:sz w:val="18"/>
              </w:rPr>
              <w:t> TVA)</w:t>
            </w:r>
          </w:p>
        </w:tc>
        <w:tc>
          <w:tcPr>
            <w:tcW w:w="3460" w:type="dxa"/>
            <w:tcBorders>
              <w:right w:val="single" w:sz="12" w:space="0" w:color="000000"/>
            </w:tcBorders>
          </w:tcPr>
          <w:p>
            <w:pPr>
              <w:pStyle w:val="TableParagraph"/>
              <w:rPr>
                <w:rFonts w:ascii="Times New Roman"/>
                <w:sz w:val="18"/>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9"/>
        <w:rPr>
          <w:sz w:val="20"/>
        </w:rPr>
      </w:pPr>
    </w:p>
    <w:p>
      <w:pPr>
        <w:pStyle w:val="BodyText"/>
        <w:spacing w:after="0"/>
        <w:rPr>
          <w:sz w:val="20"/>
        </w:rPr>
        <w:sectPr>
          <w:headerReference w:type="default" r:id="rId135"/>
          <w:footerReference w:type="default" r:id="rId136"/>
          <w:pgSz w:w="11910" w:h="16840"/>
          <w:pgMar w:header="0" w:footer="1071" w:top="520" w:bottom="1260" w:left="425" w:right="566"/>
        </w:sectPr>
      </w:pPr>
    </w:p>
    <w:p>
      <w:pPr>
        <w:spacing w:before="94"/>
        <w:ind w:left="4377" w:right="0" w:firstLine="0"/>
        <w:jc w:val="left"/>
        <w:rPr>
          <w:sz w:val="19"/>
        </w:rPr>
      </w:pPr>
      <w:r>
        <w:rPr>
          <w:sz w:val="19"/>
        </w:rPr>
        <mc:AlternateContent>
          <mc:Choice Requires="wps">
            <w:drawing>
              <wp:anchor distT="0" distB="0" distL="0" distR="0" allowOverlap="1" layoutInCell="1" locked="0" behindDoc="0" simplePos="0" relativeHeight="15793664">
                <wp:simplePos x="0" y="0"/>
                <wp:positionH relativeFrom="page">
                  <wp:posOffset>366177</wp:posOffset>
                </wp:positionH>
                <wp:positionV relativeFrom="paragraph">
                  <wp:posOffset>160781</wp:posOffset>
                </wp:positionV>
                <wp:extent cx="1733550" cy="1111885"/>
                <wp:effectExtent l="0" t="0" r="0" b="0"/>
                <wp:wrapNone/>
                <wp:docPr id="660" name="Group 660"/>
                <wp:cNvGraphicFramePr>
                  <a:graphicFrameLocks/>
                </wp:cNvGraphicFramePr>
                <a:graphic>
                  <a:graphicData uri="http://schemas.microsoft.com/office/word/2010/wordprocessingGroup">
                    <wpg:wgp>
                      <wpg:cNvPr id="660" name="Group 660"/>
                      <wpg:cNvGrpSpPr/>
                      <wpg:grpSpPr>
                        <a:xfrm>
                          <a:off x="0" y="0"/>
                          <a:ext cx="1733550" cy="1111885"/>
                          <a:chExt cx="1733550" cy="1111885"/>
                        </a:xfrm>
                      </wpg:grpSpPr>
                      <pic:pic>
                        <pic:nvPicPr>
                          <pic:cNvPr id="661" name="Image 661"/>
                          <pic:cNvPicPr/>
                        </pic:nvPicPr>
                        <pic:blipFill>
                          <a:blip r:embed="rId137" cstate="print"/>
                          <a:stretch>
                            <a:fillRect/>
                          </a:stretch>
                        </pic:blipFill>
                        <pic:spPr>
                          <a:xfrm>
                            <a:off x="488236" y="0"/>
                            <a:ext cx="1245002" cy="1111708"/>
                          </a:xfrm>
                          <a:prstGeom prst="rect">
                            <a:avLst/>
                          </a:prstGeom>
                        </pic:spPr>
                      </pic:pic>
                      <wps:wsp>
                        <wps:cNvPr id="662" name="Graphic 662"/>
                        <wps:cNvSpPr/>
                        <wps:spPr>
                          <a:xfrm>
                            <a:off x="0" y="51918"/>
                            <a:ext cx="488315" cy="1042035"/>
                          </a:xfrm>
                          <a:custGeom>
                            <a:avLst/>
                            <a:gdLst/>
                            <a:ahLst/>
                            <a:cxnLst/>
                            <a:rect l="l" t="t" r="r" b="b"/>
                            <a:pathLst>
                              <a:path w="488315" h="1042035">
                                <a:moveTo>
                                  <a:pt x="0" y="0"/>
                                </a:moveTo>
                                <a:lnTo>
                                  <a:pt x="488236" y="0"/>
                                </a:lnTo>
                              </a:path>
                              <a:path w="488315" h="1042035">
                                <a:moveTo>
                                  <a:pt x="0" y="1041463"/>
                                </a:moveTo>
                                <a:lnTo>
                                  <a:pt x="488236" y="1041463"/>
                                </a:lnTo>
                              </a:path>
                            </a:pathLst>
                          </a:custGeom>
                          <a:ln w="61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32872pt;margin-top:12.659962pt;width:136.5pt;height:87.55pt;mso-position-horizontal-relative:page;mso-position-vertical-relative:paragraph;z-index:15793664" id="docshapegroup491" coordorigin="577,253" coordsize="2730,1751">
                <v:shape style="position:absolute;left:1345;top:253;width:1961;height:1751" type="#_x0000_t75" id="docshape492" stroked="false">
                  <v:imagedata r:id="rId137" o:title=""/>
                </v:shape>
                <v:shape style="position:absolute;left:576;top:334;width:769;height:1641" id="docshape493" coordorigin="577,335" coordsize="769,1641" path="m577,335l1346,335m577,1975l1346,1975e" filled="false" stroked="true" strokeweight=".480758pt" strokecolor="#000000">
                  <v:path arrowok="t"/>
                  <v:stroke dashstyle="solid"/>
                </v:shape>
                <w10:wrap type="none"/>
              </v:group>
            </w:pict>
          </mc:Fallback>
        </mc:AlternateContent>
      </w:r>
      <w:r>
        <w:rPr>
          <w:color w:val="ACCAD6"/>
          <w:spacing w:val="-5"/>
          <w:w w:val="120"/>
          <w:sz w:val="19"/>
        </w:rPr>
        <w:t>.-</w:t>
      </w:r>
    </w:p>
    <w:p>
      <w:pPr>
        <w:pStyle w:val="BodyText"/>
        <w:tabs>
          <w:tab w:pos="4785" w:val="left" w:leader="none"/>
        </w:tabs>
        <w:spacing w:line="167" w:lineRule="exact" w:before="123"/>
        <w:ind w:left="4413"/>
      </w:pPr>
      <w:r>
        <w:rPr>
          <w:color w:val="ACCAD6"/>
          <w:w w:val="85"/>
        </w:rPr>
        <w:t>\</w:t>
      </w:r>
      <w:r>
        <w:rPr>
          <w:color w:val="ACCAD6"/>
          <w:spacing w:val="-8"/>
          <w:w w:val="85"/>
        </w:rPr>
        <w:t> </w:t>
      </w:r>
      <w:r>
        <w:rPr>
          <w:color w:val="ACCAD6"/>
          <w:spacing w:val="-10"/>
          <w:w w:val="110"/>
        </w:rPr>
        <w:t>'</w:t>
      </w:r>
      <w:r>
        <w:rPr>
          <w:color w:val="ACCAD6"/>
        </w:rPr>
        <w:tab/>
      </w:r>
      <w:r>
        <w:rPr>
          <w:color w:val="111111"/>
          <w:w w:val="110"/>
        </w:rPr>
        <w:t>Set</w:t>
      </w:r>
      <w:r>
        <w:rPr>
          <w:color w:val="111111"/>
          <w:spacing w:val="16"/>
          <w:w w:val="110"/>
        </w:rPr>
        <w:t> </w:t>
      </w:r>
      <w:r>
        <w:rPr>
          <w:color w:val="111111"/>
          <w:spacing w:val="-2"/>
          <w:w w:val="110"/>
        </w:rPr>
        <w:t>proiect</w:t>
      </w:r>
    </w:p>
    <w:p>
      <w:pPr>
        <w:spacing w:line="205" w:lineRule="exact" w:before="0"/>
        <w:ind w:left="4374" w:right="0" w:firstLine="0"/>
        <w:jc w:val="left"/>
        <w:rPr>
          <w:sz w:val="11"/>
        </w:rPr>
      </w:pPr>
      <w:r>
        <w:rPr>
          <w:color w:val="ACCAD6"/>
          <w:w w:val="55"/>
          <w:sz w:val="23"/>
        </w:rPr>
        <w:t>\</w:t>
      </w:r>
      <w:r>
        <w:rPr>
          <w:color w:val="ACCAD6"/>
          <w:spacing w:val="74"/>
          <w:w w:val="150"/>
          <w:sz w:val="23"/>
        </w:rPr>
        <w:t> </w:t>
      </w:r>
      <w:r>
        <w:rPr>
          <w:color w:val="ACCAD6"/>
          <w:sz w:val="22"/>
        </w:rPr>
        <w:t>---</w:t>
      </w:r>
      <w:r>
        <w:rPr>
          <w:color w:val="ACCAD6"/>
          <w:spacing w:val="-18"/>
          <w:sz w:val="22"/>
        </w:rPr>
        <w:t> </w:t>
      </w:r>
      <w:r>
        <w:rPr>
          <w:color w:val="ACCAD6"/>
          <w:sz w:val="22"/>
        </w:rPr>
        <w:t>-</w:t>
      </w:r>
      <w:r>
        <w:rPr>
          <w:color w:val="ACCAD6"/>
          <w:spacing w:val="36"/>
          <w:sz w:val="22"/>
        </w:rPr>
        <w:t> </w:t>
      </w:r>
      <w:r>
        <w:rPr>
          <w:color w:val="ACCAD6"/>
          <w:spacing w:val="-10"/>
          <w:sz w:val="11"/>
        </w:rPr>
        <w:t>'</w:t>
      </w:r>
    </w:p>
    <w:p>
      <w:pPr>
        <w:pStyle w:val="BodyText"/>
        <w:tabs>
          <w:tab w:pos="5151" w:val="left" w:leader="none"/>
        </w:tabs>
        <w:spacing w:line="188" w:lineRule="exact"/>
        <w:ind w:left="4396"/>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58236928">
                <wp:simplePos x="0" y="0"/>
                <wp:positionH relativeFrom="page">
                  <wp:posOffset>3177998</wp:posOffset>
                </wp:positionH>
                <wp:positionV relativeFrom="paragraph">
                  <wp:posOffset>68625</wp:posOffset>
                </wp:positionV>
                <wp:extent cx="311150" cy="1270"/>
                <wp:effectExtent l="0" t="0" r="0" b="0"/>
                <wp:wrapNone/>
                <wp:docPr id="663" name="Graphic 663"/>
                <wp:cNvGraphicFramePr>
                  <a:graphicFrameLocks/>
                </wp:cNvGraphicFramePr>
                <a:graphic>
                  <a:graphicData uri="http://schemas.microsoft.com/office/word/2010/wordprocessingShape">
                    <wps:wsp>
                      <wps:cNvPr id="663" name="Graphic 663"/>
                      <wps:cNvSpPr/>
                      <wps:spPr>
                        <a:xfrm>
                          <a:off x="0" y="0"/>
                          <a:ext cx="311150" cy="1270"/>
                        </a:xfrm>
                        <a:custGeom>
                          <a:avLst/>
                          <a:gdLst/>
                          <a:ahLst/>
                          <a:cxnLst/>
                          <a:rect l="l" t="t" r="r" b="b"/>
                          <a:pathLst>
                            <a:path w="311150" h="0">
                              <a:moveTo>
                                <a:pt x="0" y="0"/>
                              </a:moveTo>
                              <a:lnTo>
                                <a:pt x="310558" y="0"/>
                              </a:lnTo>
                            </a:path>
                          </a:pathLst>
                        </a:custGeom>
                        <a:ln w="8467">
                          <a:solidFill>
                            <a:srgbClr val="ABC9D5"/>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45079552" from="250.236115pt,5.403598pt" to="274.689534pt,5.403598pt" stroked="true" strokeweight=".66676pt" strokecolor="#abc9d5">
                <v:stroke dashstyle="dash"/>
                <w10:wrap type="none"/>
              </v:line>
            </w:pict>
          </mc:Fallback>
        </mc:AlternateContent>
      </w:r>
      <w:r>
        <w:rPr>
          <w:rFonts w:ascii="Times New Roman" w:hAnsi="Times New Roman"/>
          <w:color w:val="ACCAD6"/>
          <w:spacing w:val="-10"/>
          <w:w w:val="65"/>
        </w:rPr>
        <w:t>i</w:t>
      </w:r>
      <w:r>
        <w:rPr>
          <w:rFonts w:ascii="Times New Roman" w:hAnsi="Times New Roman"/>
          <w:color w:val="ACCAD6"/>
        </w:rPr>
        <w:tab/>
      </w:r>
      <w:r>
        <w:rPr>
          <w:rFonts w:ascii="Times New Roman" w:hAnsi="Times New Roman"/>
          <w:color w:val="D6E6F2"/>
          <w:w w:val="90"/>
        </w:rPr>
        <w:t>-</w:t>
      </w:r>
      <w:r>
        <w:rPr>
          <w:rFonts w:ascii="Times New Roman" w:hAnsi="Times New Roman"/>
          <w:color w:val="ACCAD6"/>
          <w:spacing w:val="-5"/>
          <w:w w:val="90"/>
        </w:rPr>
        <w:t>·-</w:t>
      </w:r>
    </w:p>
    <w:p>
      <w:pPr>
        <w:tabs>
          <w:tab w:pos="5253" w:val="left" w:leader="none"/>
        </w:tabs>
        <w:spacing w:line="389" w:lineRule="exact" w:before="99"/>
        <w:ind w:left="4466" w:right="0" w:firstLine="0"/>
        <w:jc w:val="left"/>
        <w:rPr>
          <w:sz w:val="18"/>
          <w:szCs w:val="18"/>
        </w:rPr>
      </w:pPr>
      <w:r>
        <w:rPr>
          <w:color w:val="ACCAD6"/>
          <w:w w:val="80"/>
          <w:sz w:val="36"/>
          <w:szCs w:val="36"/>
        </w:rPr>
        <w:t>\</w:t>
      </w:r>
      <w:r>
        <w:rPr>
          <w:color w:val="ACCAD6"/>
          <w:spacing w:val="-16"/>
          <w:sz w:val="36"/>
          <w:szCs w:val="36"/>
        </w:rPr>
        <w:t> </w:t>
      </w:r>
      <w:r>
        <w:rPr>
          <w:color w:val="ACCAD6"/>
          <w:spacing w:val="-4"/>
          <w:w w:val="80"/>
          <w:sz w:val="18"/>
          <w:szCs w:val="18"/>
        </w:rPr>
        <w:t>_���</w:t>
      </w:r>
      <w:r>
        <w:rPr>
          <w:color w:val="ACCAD6"/>
          <w:sz w:val="18"/>
          <w:szCs w:val="18"/>
        </w:rPr>
        <w:tab/>
      </w:r>
      <w:r>
        <w:rPr>
          <w:color w:val="8A85CF"/>
          <w:spacing w:val="-10"/>
          <w:w w:val="80"/>
          <w:sz w:val="18"/>
          <w:szCs w:val="18"/>
        </w:rPr>
        <w:t>�</w:t>
      </w:r>
    </w:p>
    <w:p>
      <w:pPr>
        <w:tabs>
          <w:tab w:pos="6122" w:val="left" w:leader="hyphen"/>
        </w:tabs>
        <w:spacing w:line="185" w:lineRule="exact" w:before="0"/>
        <w:ind w:left="4505" w:right="0" w:firstLine="0"/>
        <w:jc w:val="left"/>
        <w:rPr>
          <w:rFonts w:ascii="Times New Roman" w:hAnsi="Times New Roman" w:cs="Times New Roman" w:eastAsia="Times New Roman"/>
          <w:sz w:val="22"/>
          <w:szCs w:val="22"/>
        </w:rPr>
      </w:pPr>
      <w:r>
        <w:rPr>
          <w:rFonts w:ascii="Times New Roman" w:hAnsi="Times New Roman" w:cs="Times New Roman" w:eastAsia="Times New Roman"/>
          <w:color w:val="ACCAD6"/>
          <w:spacing w:val="-2"/>
          <w:w w:val="165"/>
          <w:sz w:val="22"/>
          <w:szCs w:val="22"/>
        </w:rPr>
        <w:t>\,.·,,.,</w:t>
      </w:r>
      <w:r>
        <w:rPr>
          <w:rFonts w:ascii="Times New Roman" w:hAnsi="Times New Roman" w:cs="Times New Roman" w:eastAsia="Times New Roman"/>
          <w:color w:val="79A8BA"/>
          <w:spacing w:val="-2"/>
          <w:w w:val="165"/>
          <w:sz w:val="22"/>
          <w:szCs w:val="22"/>
        </w:rPr>
        <w:t>.</w:t>
      </w:r>
      <w:r>
        <w:rPr>
          <w:rFonts w:ascii="Times New Roman" w:hAnsi="Times New Roman" w:cs="Times New Roman" w:eastAsia="Times New Roman"/>
          <w:color w:val="7777C3"/>
          <w:spacing w:val="-2"/>
          <w:w w:val="165"/>
          <w:sz w:val="22"/>
          <w:szCs w:val="22"/>
        </w:rPr>
        <w:t>�</w:t>
      </w:r>
      <w:r>
        <w:rPr>
          <w:rFonts w:ascii="Times New Roman" w:hAnsi="Times New Roman" w:cs="Times New Roman" w:eastAsia="Times New Roman"/>
          <w:color w:val="7777C3"/>
          <w:sz w:val="22"/>
          <w:szCs w:val="22"/>
        </w:rPr>
        <w:tab/>
      </w:r>
      <w:r>
        <w:rPr>
          <w:rFonts w:ascii="Times New Roman" w:hAnsi="Times New Roman" w:cs="Times New Roman" w:eastAsia="Times New Roman"/>
          <w:color w:val="ACCAD6"/>
          <w:spacing w:val="-10"/>
          <w:w w:val="165"/>
          <w:sz w:val="22"/>
          <w:szCs w:val="22"/>
        </w:rPr>
        <w:t>\</w:t>
      </w:r>
    </w:p>
    <w:p>
      <w:pPr>
        <w:tabs>
          <w:tab w:pos="5319" w:val="left" w:leader="none"/>
        </w:tabs>
        <w:spacing w:line="210" w:lineRule="exact" w:before="0"/>
        <w:ind w:left="4506" w:right="0" w:firstLine="0"/>
        <w:jc w:val="left"/>
        <w:rPr>
          <w:sz w:val="22"/>
          <w:szCs w:val="22"/>
        </w:rPr>
      </w:pPr>
      <w:r>
        <w:rPr>
          <w:color w:val="ACCAD6"/>
          <w:spacing w:val="-4"/>
          <w:sz w:val="18"/>
          <w:szCs w:val="18"/>
        </w:rPr>
        <w:t>L"'</w:t>
      </w:r>
      <w:r>
        <w:rPr>
          <w:color w:val="7777C3"/>
          <w:spacing w:val="-4"/>
          <w:sz w:val="18"/>
          <w:szCs w:val="18"/>
        </w:rPr>
        <w:t>�</w:t>
      </w:r>
      <w:r>
        <w:rPr>
          <w:color w:val="7777C3"/>
          <w:sz w:val="18"/>
          <w:szCs w:val="18"/>
        </w:rPr>
        <w:tab/>
      </w:r>
      <w:r>
        <w:rPr>
          <w:i/>
          <w:iCs/>
          <w:color w:val="7777C3"/>
          <w:sz w:val="22"/>
          <w:szCs w:val="22"/>
        </w:rPr>
        <w:t>c:S,/</w:t>
      </w:r>
      <w:r>
        <w:rPr>
          <w:i/>
          <w:iCs/>
          <w:color w:val="7777C3"/>
          <w:spacing w:val="52"/>
          <w:sz w:val="22"/>
          <w:szCs w:val="22"/>
        </w:rPr>
        <w:t>  </w:t>
      </w:r>
      <w:r>
        <w:rPr>
          <w:color w:val="ACCAD6"/>
          <w:sz w:val="22"/>
          <w:szCs w:val="22"/>
        </w:rPr>
        <w:t>-</w:t>
      </w:r>
      <w:r>
        <w:rPr>
          <w:color w:val="ACCAD6"/>
          <w:spacing w:val="-81"/>
          <w:sz w:val="22"/>
          <w:szCs w:val="22"/>
        </w:rPr>
        <w:t>�</w:t>
      </w:r>
    </w:p>
    <w:p>
      <w:pPr>
        <w:pStyle w:val="BodyText"/>
      </w:pPr>
      <w:r>
        <w:rPr/>
        <w:br w:type="column"/>
      </w:r>
      <w:r>
        <w:rPr/>
      </w:r>
    </w:p>
    <w:p>
      <w:pPr>
        <w:pStyle w:val="BodyText"/>
        <w:spacing w:before="16"/>
      </w:pPr>
    </w:p>
    <w:p>
      <w:pPr>
        <w:pStyle w:val="BodyText"/>
        <w:ind w:left="462"/>
        <w:jc w:val="center"/>
      </w:pPr>
      <w:r>
        <w:rPr>
          <w:color w:val="111111"/>
          <w:spacing w:val="-2"/>
          <w:w w:val="125"/>
        </w:rPr>
        <w:t>Ofertant</w:t>
      </w:r>
    </w:p>
    <w:p>
      <w:pPr>
        <w:pStyle w:val="BodyText"/>
        <w:spacing w:after="0"/>
        <w:jc w:val="center"/>
        <w:sectPr>
          <w:type w:val="continuous"/>
          <w:pgSz w:w="11910" w:h="16840"/>
          <w:pgMar w:header="0" w:footer="1071" w:top="460" w:bottom="1240" w:left="425" w:right="566"/>
          <w:cols w:num="2" w:equalWidth="0">
            <w:col w:w="6224" w:space="40"/>
            <w:col w:w="4655"/>
          </w:cols>
        </w:sectPr>
      </w:pPr>
    </w:p>
    <w:p>
      <w:pPr>
        <w:tabs>
          <w:tab w:pos="9968" w:val="left" w:leader="none"/>
        </w:tabs>
        <w:spacing w:before="82"/>
        <w:ind w:left="233" w:right="0" w:firstLine="0"/>
        <w:jc w:val="left"/>
        <w:rPr>
          <w:b/>
          <w:sz w:val="16"/>
        </w:rPr>
      </w:pPr>
      <w:r>
        <w:rPr>
          <w:b/>
          <w:color w:val="131313"/>
          <w:w w:val="110"/>
          <w:sz w:val="16"/>
          <w:u w:val="thick" w:color="131313"/>
        </w:rPr>
        <w:t>Antet</w:t>
      </w:r>
      <w:r>
        <w:rPr>
          <w:b/>
          <w:color w:val="131313"/>
          <w:spacing w:val="33"/>
          <w:w w:val="110"/>
          <w:sz w:val="16"/>
          <w:u w:val="thick" w:color="131313"/>
        </w:rPr>
        <w:t> </w:t>
      </w:r>
      <w:r>
        <w:rPr>
          <w:b/>
          <w:color w:val="131313"/>
          <w:spacing w:val="-2"/>
          <w:w w:val="110"/>
          <w:sz w:val="16"/>
          <w:u w:val="thick" w:color="131313"/>
        </w:rPr>
        <w:t>stanga</w:t>
      </w:r>
      <w:r>
        <w:rPr>
          <w:b/>
          <w:color w:val="131313"/>
          <w:sz w:val="16"/>
        </w:rPr>
        <w:tab/>
      </w:r>
      <w:r>
        <w:rPr>
          <w:b/>
          <w:color w:val="131313"/>
          <w:spacing w:val="-2"/>
          <w:w w:val="110"/>
          <w:sz w:val="16"/>
        </w:rPr>
        <w:t>eDevize</w:t>
      </w:r>
    </w:p>
    <w:p>
      <w:pPr>
        <w:pStyle w:val="BodyText"/>
        <w:tabs>
          <w:tab w:pos="1569" w:val="left" w:leader="none"/>
        </w:tabs>
        <w:spacing w:line="268" w:lineRule="auto" w:before="95"/>
        <w:ind w:left="233" w:right="7226" w:firstLine="1"/>
      </w:pPr>
      <w:r>
        <w:rPr/>
        <w:drawing>
          <wp:anchor distT="0" distB="0" distL="0" distR="0" allowOverlap="1" layoutInCell="1" locked="0" behindDoc="1" simplePos="0" relativeHeight="458237952">
            <wp:simplePos x="0" y="0"/>
            <wp:positionH relativeFrom="page">
              <wp:posOffset>5150892</wp:posOffset>
            </wp:positionH>
            <wp:positionV relativeFrom="paragraph">
              <wp:posOffset>125266</wp:posOffset>
            </wp:positionV>
            <wp:extent cx="524853" cy="549746"/>
            <wp:effectExtent l="0" t="0" r="0" b="0"/>
            <wp:wrapNone/>
            <wp:docPr id="667" name="Image 667"/>
            <wp:cNvGraphicFramePr>
              <a:graphicFrameLocks/>
            </wp:cNvGraphicFramePr>
            <a:graphic>
              <a:graphicData uri="http://schemas.openxmlformats.org/drawingml/2006/picture">
                <pic:pic>
                  <pic:nvPicPr>
                    <pic:cNvPr id="667" name="Image 667"/>
                    <pic:cNvPicPr/>
                  </pic:nvPicPr>
                  <pic:blipFill>
                    <a:blip r:embed="rId140" cstate="print"/>
                    <a:stretch>
                      <a:fillRect/>
                    </a:stretch>
                  </pic:blipFill>
                  <pic:spPr>
                    <a:xfrm>
                      <a:off x="0" y="0"/>
                      <a:ext cx="524853" cy="549746"/>
                    </a:xfrm>
                    <a:prstGeom prst="rect">
                      <a:avLst/>
                    </a:prstGeom>
                  </pic:spPr>
                </pic:pic>
              </a:graphicData>
            </a:graphic>
          </wp:anchor>
        </w:drawing>
      </w:r>
      <w:r>
        <w:rPr/>
        <mc:AlternateContent>
          <mc:Choice Requires="wps">
            <w:drawing>
              <wp:anchor distT="0" distB="0" distL="0" distR="0" allowOverlap="1" layoutInCell="1" locked="0" behindDoc="1" simplePos="0" relativeHeight="458238976">
                <wp:simplePos x="0" y="0"/>
                <wp:positionH relativeFrom="page">
                  <wp:posOffset>5711054</wp:posOffset>
                </wp:positionH>
                <wp:positionV relativeFrom="paragraph">
                  <wp:posOffset>235426</wp:posOffset>
                </wp:positionV>
                <wp:extent cx="1106170" cy="441325"/>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1106170" cy="441325"/>
                        </a:xfrm>
                        <a:prstGeom prst="rect">
                          <a:avLst/>
                        </a:prstGeom>
                      </wps:spPr>
                      <wps:txbx>
                        <w:txbxContent>
                          <w:p>
                            <w:pPr>
                              <w:spacing w:line="694" w:lineRule="exact" w:before="0"/>
                              <w:ind w:left="0" w:right="0" w:firstLine="0"/>
                              <w:jc w:val="left"/>
                              <w:rPr>
                                <w:b/>
                                <w:sz w:val="62"/>
                              </w:rPr>
                            </w:pPr>
                            <w:r>
                              <w:rPr>
                                <w:b/>
                                <w:color w:val="131313"/>
                                <w:spacing w:val="-2"/>
                                <w:w w:val="85"/>
                                <w:sz w:val="62"/>
                              </w:rPr>
                              <w:t>Dev</w:t>
                            </w:r>
                            <w:r>
                              <w:rPr>
                                <w:b/>
                                <w:color w:val="112B38"/>
                                <w:spacing w:val="-2"/>
                                <w:w w:val="85"/>
                                <w:sz w:val="62"/>
                              </w:rPr>
                              <w:t>i</w:t>
                            </w:r>
                            <w:r>
                              <w:rPr>
                                <w:b/>
                                <w:color w:val="131313"/>
                                <w:spacing w:val="-2"/>
                                <w:w w:val="85"/>
                                <w:sz w:val="62"/>
                              </w:rPr>
                              <w:t>ze</w:t>
                            </w:r>
                          </w:p>
                        </w:txbxContent>
                      </wps:txbx>
                      <wps:bodyPr wrap="square" lIns="0" tIns="0" rIns="0" bIns="0" rtlCol="0">
                        <a:noAutofit/>
                      </wps:bodyPr>
                    </wps:wsp>
                  </a:graphicData>
                </a:graphic>
              </wp:anchor>
            </w:drawing>
          </mc:Choice>
          <mc:Fallback>
            <w:pict>
              <v:shape style="position:absolute;margin-left:449.689301pt;margin-top:18.537531pt;width:87.1pt;height:34.75pt;mso-position-horizontal-relative:page;mso-position-vertical-relative:paragraph;z-index:-45077504" type="#_x0000_t202" id="docshape497" filled="false" stroked="false">
                <v:textbox inset="0,0,0,0">
                  <w:txbxContent>
                    <w:p>
                      <w:pPr>
                        <w:spacing w:line="694" w:lineRule="exact" w:before="0"/>
                        <w:ind w:left="0" w:right="0" w:firstLine="0"/>
                        <w:jc w:val="left"/>
                        <w:rPr>
                          <w:b/>
                          <w:sz w:val="62"/>
                        </w:rPr>
                      </w:pPr>
                      <w:r>
                        <w:rPr>
                          <w:b/>
                          <w:color w:val="131313"/>
                          <w:spacing w:val="-2"/>
                          <w:w w:val="85"/>
                          <w:sz w:val="62"/>
                        </w:rPr>
                        <w:t>Dev</w:t>
                      </w:r>
                      <w:r>
                        <w:rPr>
                          <w:b/>
                          <w:color w:val="112B38"/>
                          <w:spacing w:val="-2"/>
                          <w:w w:val="85"/>
                          <w:sz w:val="62"/>
                        </w:rPr>
                        <w:t>i</w:t>
                      </w:r>
                      <w:r>
                        <w:rPr>
                          <w:b/>
                          <w:color w:val="131313"/>
                          <w:spacing w:val="-2"/>
                          <w:w w:val="85"/>
                          <w:sz w:val="62"/>
                        </w:rPr>
                        <w:t>ze</w:t>
                      </w:r>
                    </w:p>
                  </w:txbxContent>
                </v:textbox>
                <w10:wrap type="none"/>
              </v:shape>
            </w:pict>
          </mc:Fallback>
        </mc:AlternateContent>
      </w:r>
      <w:r>
        <w:rPr>
          <w:color w:val="030303"/>
          <w:spacing w:val="-2"/>
        </w:rPr>
        <w:t>Beneficiar:</w:t>
      </w:r>
      <w:r>
        <w:rPr>
          <w:color w:val="030303"/>
        </w:rPr>
        <w:tab/>
      </w:r>
      <w:r>
        <w:rPr>
          <w:color w:val="131313"/>
          <w:spacing w:val="-8"/>
        </w:rPr>
        <w:t>COMUNA</w:t>
      </w:r>
      <w:r>
        <w:rPr>
          <w:color w:val="131313"/>
          <w:spacing w:val="-5"/>
        </w:rPr>
        <w:t> </w:t>
      </w:r>
      <w:r>
        <w:rPr>
          <w:color w:val="030303"/>
          <w:spacing w:val="-8"/>
        </w:rPr>
        <w:t>DRAGOMIRESTI </w:t>
      </w:r>
      <w:r>
        <w:rPr>
          <w:color w:val="131313"/>
          <w:spacing w:val="-2"/>
        </w:rPr>
        <w:t>Executant:</w:t>
      </w:r>
    </w:p>
    <w:p>
      <w:pPr>
        <w:pStyle w:val="BodyText"/>
        <w:spacing w:after="0" w:line="268" w:lineRule="auto"/>
        <w:sectPr>
          <w:headerReference w:type="default" r:id="rId138"/>
          <w:footerReference w:type="default" r:id="rId139"/>
          <w:pgSz w:w="11910" w:h="16840"/>
          <w:pgMar w:header="0" w:footer="1104" w:top="480" w:bottom="1300" w:left="425" w:right="566"/>
        </w:sectPr>
      </w:pPr>
    </w:p>
    <w:p>
      <w:pPr>
        <w:pStyle w:val="BodyText"/>
        <w:spacing w:line="268" w:lineRule="auto"/>
        <w:ind w:left="229" w:hanging="1"/>
      </w:pPr>
      <w:r>
        <w:rPr>
          <w:color w:val="131313"/>
          <w:spacing w:val="-2"/>
        </w:rPr>
        <w:t>Proiectant: </w:t>
      </w:r>
      <w:r>
        <w:rPr>
          <w:color w:val="131313"/>
          <w:spacing w:val="-2"/>
          <w:w w:val="110"/>
        </w:rPr>
        <w:t>Obiectivul</w:t>
      </w:r>
      <w:r>
        <w:rPr>
          <w:color w:val="3F3F3F"/>
          <w:spacing w:val="-2"/>
          <w:w w:val="110"/>
        </w:rPr>
        <w:t>:</w:t>
      </w:r>
    </w:p>
    <w:p>
      <w:pPr>
        <w:pStyle w:val="BodyText"/>
        <w:spacing w:before="155"/>
      </w:pPr>
    </w:p>
    <w:p>
      <w:pPr>
        <w:pStyle w:val="BodyText"/>
        <w:ind w:left="224"/>
      </w:pPr>
      <w:r>
        <w:rPr>
          <w:color w:val="131313"/>
          <w:spacing w:val="-2"/>
          <w:w w:val="105"/>
        </w:rPr>
        <w:t>Obiectul:</w:t>
      </w:r>
    </w:p>
    <w:p>
      <w:pPr>
        <w:spacing w:line="206" w:lineRule="exact" w:before="0"/>
        <w:ind w:left="224" w:right="0" w:firstLine="0"/>
        <w:jc w:val="left"/>
        <w:rPr>
          <w:sz w:val="18"/>
        </w:rPr>
      </w:pPr>
      <w:r>
        <w:rPr/>
        <w:br w:type="column"/>
      </w:r>
      <w:r>
        <w:rPr>
          <w:color w:val="131313"/>
          <w:spacing w:val="-6"/>
          <w:sz w:val="18"/>
        </w:rPr>
        <w:t>GREENWOOD</w:t>
      </w:r>
      <w:r>
        <w:rPr>
          <w:color w:val="131313"/>
          <w:sz w:val="18"/>
        </w:rPr>
        <w:t> </w:t>
      </w:r>
      <w:r>
        <w:rPr>
          <w:color w:val="131313"/>
          <w:spacing w:val="-6"/>
          <w:sz w:val="18"/>
        </w:rPr>
        <w:t>TECH</w:t>
      </w:r>
      <w:r>
        <w:rPr>
          <w:color w:val="131313"/>
          <w:spacing w:val="-1"/>
          <w:sz w:val="18"/>
        </w:rPr>
        <w:t> </w:t>
      </w:r>
      <w:r>
        <w:rPr>
          <w:color w:val="131313"/>
          <w:spacing w:val="-6"/>
          <w:sz w:val="18"/>
        </w:rPr>
        <w:t>GWT</w:t>
      </w:r>
      <w:r>
        <w:rPr>
          <w:color w:val="131313"/>
          <w:spacing w:val="-7"/>
          <w:sz w:val="18"/>
        </w:rPr>
        <w:t> </w:t>
      </w:r>
      <w:r>
        <w:rPr>
          <w:color w:val="131313"/>
          <w:spacing w:val="-6"/>
          <w:sz w:val="18"/>
        </w:rPr>
        <w:t>SRL</w:t>
      </w:r>
    </w:p>
    <w:p>
      <w:pPr>
        <w:tabs>
          <w:tab w:pos="4843" w:val="left" w:leader="none"/>
        </w:tabs>
        <w:spacing w:line="230" w:lineRule="auto" w:before="30"/>
        <w:ind w:left="225" w:right="38" w:hanging="1"/>
        <w:jc w:val="left"/>
        <w:rPr>
          <w:sz w:val="18"/>
        </w:rPr>
      </w:pPr>
      <w:r>
        <w:rPr>
          <w:color w:val="131313"/>
          <w:spacing w:val="-6"/>
          <w:sz w:val="18"/>
        </w:rPr>
        <w:t>REABILITARE,</w:t>
      </w:r>
      <w:r>
        <w:rPr>
          <w:color w:val="131313"/>
          <w:spacing w:val="-1"/>
          <w:sz w:val="18"/>
        </w:rPr>
        <w:t> </w:t>
      </w:r>
      <w:r>
        <w:rPr>
          <w:color w:val="131313"/>
          <w:spacing w:val="-6"/>
          <w:sz w:val="18"/>
        </w:rPr>
        <w:t>EXTINDERE</w:t>
      </w:r>
      <w:r>
        <w:rPr>
          <w:color w:val="131313"/>
          <w:spacing w:val="-7"/>
          <w:sz w:val="18"/>
        </w:rPr>
        <w:t> </w:t>
      </w:r>
      <w:r>
        <w:rPr>
          <w:color w:val="131313"/>
          <w:spacing w:val="-6"/>
          <w:sz w:val="18"/>
        </w:rPr>
        <w:t>51</w:t>
      </w:r>
      <w:r>
        <w:rPr>
          <w:color w:val="131313"/>
          <w:spacing w:val="-11"/>
          <w:sz w:val="18"/>
        </w:rPr>
        <w:t> </w:t>
      </w:r>
      <w:r>
        <w:rPr>
          <w:color w:val="131313"/>
          <w:spacing w:val="-6"/>
          <w:sz w:val="18"/>
        </w:rPr>
        <w:t>MODERNIZARE</w:t>
      </w:r>
      <w:r>
        <w:rPr>
          <w:color w:val="131313"/>
          <w:sz w:val="18"/>
        </w:rPr>
        <w:t> </w:t>
      </w:r>
      <w:r>
        <w:rPr>
          <w:color w:val="131313"/>
          <w:spacing w:val="-6"/>
          <w:sz w:val="18"/>
        </w:rPr>
        <w:t>SEDIU</w:t>
      </w:r>
      <w:r>
        <w:rPr>
          <w:color w:val="131313"/>
          <w:spacing w:val="-7"/>
          <w:sz w:val="18"/>
        </w:rPr>
        <w:t> </w:t>
      </w:r>
      <w:r>
        <w:rPr>
          <w:color w:val="131313"/>
          <w:spacing w:val="-6"/>
          <w:sz w:val="18"/>
        </w:rPr>
        <w:t>DE </w:t>
      </w:r>
      <w:r>
        <w:rPr>
          <w:color w:val="030303"/>
          <w:spacing w:val="-6"/>
          <w:sz w:val="18"/>
        </w:rPr>
        <w:t>SCOALĂ </w:t>
      </w:r>
      <w:r>
        <w:rPr>
          <w:color w:val="131313"/>
          <w:spacing w:val="-6"/>
          <w:sz w:val="18"/>
        </w:rPr>
        <w:t>51 </w:t>
      </w:r>
      <w:r>
        <w:rPr>
          <w:color w:val="131313"/>
          <w:spacing w:val="-4"/>
          <w:sz w:val="18"/>
        </w:rPr>
        <w:t>CONSTRUIRE</w:t>
      </w:r>
      <w:r>
        <w:rPr>
          <w:color w:val="131313"/>
          <w:spacing w:val="8"/>
          <w:sz w:val="18"/>
        </w:rPr>
        <w:t> </w:t>
      </w:r>
      <w:r>
        <w:rPr>
          <w:color w:val="131313"/>
          <w:spacing w:val="-4"/>
          <w:sz w:val="18"/>
        </w:rPr>
        <w:t>SALĂ</w:t>
      </w:r>
      <w:r>
        <w:rPr>
          <w:color w:val="131313"/>
          <w:spacing w:val="-6"/>
          <w:sz w:val="18"/>
        </w:rPr>
        <w:t> </w:t>
      </w:r>
      <w:r>
        <w:rPr>
          <w:color w:val="131313"/>
          <w:spacing w:val="-4"/>
          <w:sz w:val="18"/>
        </w:rPr>
        <w:t>DE</w:t>
      </w:r>
      <w:r>
        <w:rPr>
          <w:color w:val="131313"/>
          <w:spacing w:val="-8"/>
          <w:sz w:val="18"/>
        </w:rPr>
        <w:t> </w:t>
      </w:r>
      <w:r>
        <w:rPr>
          <w:color w:val="131313"/>
          <w:spacing w:val="-4"/>
          <w:sz w:val="18"/>
        </w:rPr>
        <w:t>SPORT ÎN</w:t>
      </w:r>
      <w:r>
        <w:rPr>
          <w:color w:val="131313"/>
          <w:spacing w:val="-9"/>
          <w:sz w:val="18"/>
        </w:rPr>
        <w:t> </w:t>
      </w:r>
      <w:r>
        <w:rPr>
          <w:color w:val="131313"/>
          <w:spacing w:val="-4"/>
          <w:sz w:val="18"/>
        </w:rPr>
        <w:t>COMUNA</w:t>
      </w:r>
      <w:r>
        <w:rPr>
          <w:color w:val="131313"/>
          <w:sz w:val="18"/>
        </w:rPr>
        <w:t> </w:t>
      </w:r>
      <w:r>
        <w:rPr>
          <w:color w:val="030303"/>
          <w:spacing w:val="-4"/>
          <w:sz w:val="18"/>
        </w:rPr>
        <w:t>DRAGOMIRESTI,</w:t>
      </w:r>
      <w:r>
        <w:rPr>
          <w:color w:val="030303"/>
          <w:spacing w:val="13"/>
          <w:sz w:val="18"/>
        </w:rPr>
        <w:t> </w:t>
      </w:r>
      <w:r>
        <w:rPr>
          <w:color w:val="131313"/>
          <w:spacing w:val="-4"/>
          <w:sz w:val="18"/>
        </w:rPr>
        <w:t>SAT</w:t>
      </w:r>
      <w:r>
        <w:rPr>
          <w:color w:val="3F3F3F"/>
          <w:spacing w:val="-4"/>
          <w:sz w:val="18"/>
        </w:rPr>
        <w:t>, </w:t>
      </w:r>
      <w:r>
        <w:rPr>
          <w:color w:val="131313"/>
          <w:sz w:val="18"/>
        </w:rPr>
        <w:t>DRAGOMIRESTI, JUDETUL DÂMBOVITA</w:t>
        <w:tab/>
      </w:r>
      <w:r>
        <w:rPr>
          <w:color w:val="131313"/>
          <w:spacing w:val="-10"/>
          <w:sz w:val="18"/>
        </w:rPr>
        <w:t>•</w:t>
      </w:r>
    </w:p>
    <w:p>
      <w:pPr>
        <w:spacing w:line="196" w:lineRule="exact" w:before="0"/>
        <w:ind w:left="226" w:right="0" w:firstLine="0"/>
        <w:jc w:val="left"/>
        <w:rPr>
          <w:sz w:val="18"/>
        </w:rPr>
      </w:pPr>
      <w:r>
        <w:rPr>
          <w:color w:val="131313"/>
          <w:w w:val="95"/>
          <w:sz w:val="18"/>
        </w:rPr>
        <w:t>3.0</w:t>
      </w:r>
      <w:r>
        <w:rPr>
          <w:color w:val="131313"/>
          <w:spacing w:val="-5"/>
          <w:w w:val="95"/>
          <w:sz w:val="18"/>
        </w:rPr>
        <w:t> </w:t>
      </w:r>
      <w:r>
        <w:rPr>
          <w:color w:val="131313"/>
          <w:w w:val="95"/>
          <w:sz w:val="18"/>
        </w:rPr>
        <w:t>CONSTRUIRE</w:t>
      </w:r>
      <w:r>
        <w:rPr>
          <w:color w:val="131313"/>
          <w:spacing w:val="10"/>
          <w:sz w:val="18"/>
        </w:rPr>
        <w:t> </w:t>
      </w:r>
      <w:r>
        <w:rPr>
          <w:color w:val="030303"/>
          <w:w w:val="95"/>
          <w:sz w:val="18"/>
        </w:rPr>
        <w:t>SALĂ</w:t>
      </w:r>
      <w:r>
        <w:rPr>
          <w:color w:val="030303"/>
          <w:spacing w:val="4"/>
          <w:sz w:val="18"/>
        </w:rPr>
        <w:t> </w:t>
      </w:r>
      <w:r>
        <w:rPr>
          <w:color w:val="131313"/>
          <w:w w:val="95"/>
          <w:sz w:val="18"/>
        </w:rPr>
        <w:t>DE</w:t>
      </w:r>
      <w:r>
        <w:rPr>
          <w:color w:val="131313"/>
          <w:spacing w:val="-2"/>
          <w:w w:val="95"/>
          <w:sz w:val="18"/>
        </w:rPr>
        <w:t> </w:t>
      </w:r>
      <w:r>
        <w:rPr>
          <w:color w:val="131313"/>
          <w:w w:val="95"/>
          <w:sz w:val="18"/>
        </w:rPr>
        <w:t>SPORT</w:t>
      </w:r>
      <w:r>
        <w:rPr>
          <w:color w:val="131313"/>
          <w:spacing w:val="67"/>
          <w:sz w:val="18"/>
        </w:rPr>
        <w:t> </w:t>
      </w:r>
      <w:r>
        <w:rPr>
          <w:color w:val="131313"/>
          <w:spacing w:val="-10"/>
          <w:w w:val="90"/>
          <w:sz w:val="18"/>
        </w:rPr>
        <w:t>•</w:t>
      </w:r>
    </w:p>
    <w:p>
      <w:pPr>
        <w:tabs>
          <w:tab w:pos="2397" w:val="left" w:leader="hyphen"/>
        </w:tabs>
        <w:spacing w:before="277"/>
        <w:ind w:left="837" w:right="0" w:firstLine="0"/>
        <w:jc w:val="left"/>
        <w:rPr>
          <w:rFonts w:ascii="Times New Roman" w:hAnsi="Times New Roman"/>
          <w:sz w:val="30"/>
        </w:rPr>
      </w:pPr>
      <w:r>
        <w:rPr/>
        <w:br w:type="column"/>
      </w:r>
      <w:r>
        <w:rPr>
          <w:rFonts w:ascii="Times New Roman" w:hAnsi="Times New Roman"/>
          <w:color w:val="0A82CF"/>
          <w:spacing w:val="-10"/>
          <w:w w:val="260"/>
          <w:sz w:val="30"/>
        </w:rPr>
        <w:t>-</w:t>
      </w:r>
      <w:r>
        <w:rPr>
          <w:rFonts w:ascii="Times New Roman" w:hAnsi="Times New Roman"/>
          <w:color w:val="0A82CF"/>
          <w:sz w:val="30"/>
        </w:rPr>
        <w:tab/>
      </w:r>
      <w:r>
        <w:rPr>
          <w:rFonts w:ascii="Times New Roman" w:hAnsi="Times New Roman"/>
          <w:color w:val="0A82CF"/>
          <w:spacing w:val="-5"/>
          <w:w w:val="260"/>
          <w:sz w:val="30"/>
        </w:rPr>
        <w:t>•·</w:t>
      </w:r>
      <w:r>
        <w:rPr>
          <w:rFonts w:ascii="Times New Roman" w:hAnsi="Times New Roman"/>
          <w:color w:val="3F3F3F"/>
          <w:spacing w:val="-5"/>
          <w:w w:val="260"/>
          <w:sz w:val="30"/>
        </w:rPr>
        <w:t>·</w:t>
      </w:r>
    </w:p>
    <w:p>
      <w:pPr>
        <w:spacing w:after="0"/>
        <w:jc w:val="left"/>
        <w:rPr>
          <w:rFonts w:ascii="Times New Roman" w:hAnsi="Times New Roman"/>
          <w:sz w:val="30"/>
        </w:rPr>
        <w:sectPr>
          <w:type w:val="continuous"/>
          <w:pgSz w:w="11910" w:h="16840"/>
          <w:pgMar w:header="0" w:footer="1104" w:top="460" w:bottom="1240" w:left="425" w:right="566"/>
          <w:cols w:num="3" w:equalWidth="0">
            <w:col w:w="1197" w:space="142"/>
            <w:col w:w="5815" w:space="308"/>
            <w:col w:w="3457"/>
          </w:cols>
        </w:sectPr>
      </w:pPr>
    </w:p>
    <w:p>
      <w:pPr>
        <w:pStyle w:val="BodyText"/>
        <w:rPr>
          <w:rFonts w:ascii="Times New Roman"/>
          <w:sz w:val="23"/>
        </w:rPr>
      </w:pPr>
      <w:r>
        <w:rPr>
          <w:rFonts w:ascii="Times New Roman"/>
          <w:sz w:val="23"/>
        </w:rPr>
        <mc:AlternateContent>
          <mc:Choice Requires="wps">
            <w:drawing>
              <wp:anchor distT="0" distB="0" distL="0" distR="0" allowOverlap="1" layoutInCell="1" locked="0" behindDoc="0" simplePos="0" relativeHeight="15796736">
                <wp:simplePos x="0" y="0"/>
                <wp:positionH relativeFrom="page">
                  <wp:posOffset>378383</wp:posOffset>
                </wp:positionH>
                <wp:positionV relativeFrom="page">
                  <wp:posOffset>9852498</wp:posOffset>
                </wp:positionV>
                <wp:extent cx="6713855" cy="1270"/>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6713855" cy="1270"/>
                        </a:xfrm>
                        <a:custGeom>
                          <a:avLst/>
                          <a:gdLst/>
                          <a:ahLst/>
                          <a:cxnLst/>
                          <a:rect l="l" t="t" r="r" b="b"/>
                          <a:pathLst>
                            <a:path w="6713855" h="0">
                              <a:moveTo>
                                <a:pt x="0" y="0"/>
                              </a:moveTo>
                              <a:lnTo>
                                <a:pt x="6713250"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6736" from="29.793966pt,775.787292pt" to="558.396389pt,775.787292pt" stroked="true" strokeweight=".480968pt" strokecolor="#000000">
                <v:stroke dashstyle="solid"/>
                <w10:wrap type="none"/>
              </v:line>
            </w:pict>
          </mc:Fallback>
        </mc:AlternateContent>
      </w:r>
    </w:p>
    <w:p>
      <w:pPr>
        <w:pStyle w:val="BodyText"/>
        <w:spacing w:before="198"/>
        <w:rPr>
          <w:rFonts w:ascii="Times New Roman"/>
          <w:sz w:val="23"/>
        </w:rPr>
      </w:pPr>
    </w:p>
    <w:p>
      <w:pPr>
        <w:spacing w:line="262" w:lineRule="exact" w:before="1"/>
        <w:ind w:left="76" w:right="0" w:firstLine="0"/>
        <w:jc w:val="center"/>
        <w:rPr>
          <w:b/>
          <w:sz w:val="23"/>
        </w:rPr>
      </w:pPr>
      <w:r>
        <w:rPr>
          <w:b/>
          <w:color w:val="131313"/>
          <w:spacing w:val="-2"/>
          <w:w w:val="110"/>
          <w:sz w:val="23"/>
        </w:rPr>
        <w:t>CENTRALIZATORUL</w:t>
      </w:r>
    </w:p>
    <w:p>
      <w:pPr>
        <w:pStyle w:val="Heading2"/>
        <w:spacing w:line="274" w:lineRule="exact"/>
        <w:ind w:left="48"/>
      </w:pPr>
      <w:r>
        <w:rPr>
          <w:color w:val="131313"/>
          <w:w w:val="110"/>
        </w:rPr>
        <w:t>cheltuielilor</w:t>
      </w:r>
      <w:r>
        <w:rPr>
          <w:color w:val="131313"/>
          <w:spacing w:val="40"/>
          <w:w w:val="110"/>
        </w:rPr>
        <w:t> </w:t>
      </w:r>
      <w:r>
        <w:rPr>
          <w:color w:val="131313"/>
          <w:w w:val="110"/>
        </w:rPr>
        <w:t>pe</w:t>
      </w:r>
      <w:r>
        <w:rPr>
          <w:color w:val="131313"/>
          <w:spacing w:val="11"/>
          <w:w w:val="110"/>
        </w:rPr>
        <w:t> </w:t>
      </w:r>
      <w:r>
        <w:rPr>
          <w:color w:val="131313"/>
          <w:w w:val="110"/>
        </w:rPr>
        <w:t>categorii</w:t>
      </w:r>
      <w:r>
        <w:rPr>
          <w:color w:val="131313"/>
          <w:spacing w:val="33"/>
          <w:w w:val="110"/>
        </w:rPr>
        <w:t> </w:t>
      </w:r>
      <w:r>
        <w:rPr>
          <w:color w:val="131313"/>
          <w:w w:val="110"/>
        </w:rPr>
        <w:t>de</w:t>
      </w:r>
      <w:r>
        <w:rPr>
          <w:color w:val="131313"/>
          <w:spacing w:val="18"/>
          <w:w w:val="110"/>
        </w:rPr>
        <w:t> </w:t>
      </w:r>
      <w:r>
        <w:rPr>
          <w:color w:val="131313"/>
          <w:w w:val="110"/>
        </w:rPr>
        <w:t>lucrari,</w:t>
      </w:r>
      <w:r>
        <w:rPr>
          <w:color w:val="131313"/>
          <w:spacing w:val="25"/>
          <w:w w:val="110"/>
        </w:rPr>
        <w:t> </w:t>
      </w:r>
      <w:r>
        <w:rPr>
          <w:color w:val="131313"/>
          <w:spacing w:val="-2"/>
          <w:w w:val="110"/>
        </w:rPr>
        <w:t>obiect</w:t>
      </w:r>
    </w:p>
    <w:p>
      <w:pPr>
        <w:pStyle w:val="BodyText"/>
        <w:rPr>
          <w:b/>
          <w:sz w:val="16"/>
        </w:rPr>
      </w:pPr>
    </w:p>
    <w:p>
      <w:pPr>
        <w:pStyle w:val="BodyText"/>
        <w:rPr>
          <w:b/>
          <w:sz w:val="16"/>
        </w:rPr>
      </w:pPr>
    </w:p>
    <w:p>
      <w:pPr>
        <w:pStyle w:val="BodyText"/>
        <w:spacing w:before="131"/>
        <w:rPr>
          <w:b/>
          <w:sz w:val="16"/>
        </w:rPr>
      </w:pPr>
    </w:p>
    <w:p>
      <w:pPr>
        <w:spacing w:before="1"/>
        <w:ind w:left="237" w:right="0" w:firstLine="0"/>
        <w:jc w:val="left"/>
        <w:rPr>
          <w:sz w:val="16"/>
        </w:rPr>
      </w:pPr>
      <w:r>
        <w:rPr>
          <w:color w:val="131313"/>
          <w:spacing w:val="-4"/>
          <w:w w:val="110"/>
          <w:sz w:val="16"/>
        </w:rPr>
        <w:t>null</w:t>
      </w:r>
    </w:p>
    <w:tbl>
      <w:tblPr>
        <w:tblW w:w="0" w:type="auto"/>
        <w:jc w:val="lef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768"/>
        <w:gridCol w:w="6160"/>
        <w:gridCol w:w="2839"/>
      </w:tblGrid>
      <w:tr>
        <w:trPr>
          <w:trHeight w:val="307" w:hRule="atLeast"/>
        </w:trPr>
        <w:tc>
          <w:tcPr>
            <w:tcW w:w="754" w:type="dxa"/>
            <w:vMerge w:val="restart"/>
            <w:tcBorders>
              <w:left w:val="single" w:sz="12" w:space="0" w:color="000000"/>
            </w:tcBorders>
          </w:tcPr>
          <w:p>
            <w:pPr>
              <w:pStyle w:val="TableParagraph"/>
              <w:spacing w:before="107"/>
              <w:rPr>
                <w:sz w:val="16"/>
              </w:rPr>
            </w:pPr>
          </w:p>
          <w:p>
            <w:pPr>
              <w:pStyle w:val="TableParagraph"/>
              <w:spacing w:before="1"/>
              <w:ind w:left="264"/>
              <w:rPr>
                <w:b/>
                <w:sz w:val="16"/>
              </w:rPr>
            </w:pPr>
            <w:r>
              <w:rPr>
                <w:b/>
                <w:color w:val="131313"/>
                <w:spacing w:val="-5"/>
                <w:w w:val="110"/>
                <w:sz w:val="16"/>
              </w:rPr>
              <w:t>Nr.</w:t>
            </w:r>
          </w:p>
        </w:tc>
        <w:tc>
          <w:tcPr>
            <w:tcW w:w="768" w:type="dxa"/>
            <w:vMerge w:val="restart"/>
          </w:tcPr>
          <w:p>
            <w:pPr>
              <w:pStyle w:val="TableParagraph"/>
              <w:spacing w:line="232" w:lineRule="auto" w:before="118"/>
              <w:ind w:left="78" w:right="10" w:firstLine="12"/>
              <w:jc w:val="center"/>
              <w:rPr>
                <w:b/>
                <w:sz w:val="16"/>
              </w:rPr>
            </w:pPr>
            <w:r>
              <w:rPr>
                <w:b/>
                <w:color w:val="131313"/>
                <w:w w:val="110"/>
                <w:sz w:val="16"/>
              </w:rPr>
              <w:t>Nr cap. </w:t>
            </w:r>
            <w:r>
              <w:rPr>
                <w:b/>
                <w:color w:val="131313"/>
                <w:spacing w:val="-2"/>
                <w:w w:val="110"/>
                <w:sz w:val="16"/>
              </w:rPr>
              <w:t>Deviz General</w:t>
            </w:r>
          </w:p>
        </w:tc>
        <w:tc>
          <w:tcPr>
            <w:tcW w:w="6160" w:type="dxa"/>
            <w:vMerge w:val="restart"/>
          </w:tcPr>
          <w:p>
            <w:pPr>
              <w:pStyle w:val="TableParagraph"/>
              <w:spacing w:before="112"/>
              <w:rPr>
                <w:sz w:val="16"/>
              </w:rPr>
            </w:pPr>
          </w:p>
          <w:p>
            <w:pPr>
              <w:pStyle w:val="TableParagraph"/>
              <w:ind w:left="1709"/>
              <w:rPr>
                <w:b/>
                <w:sz w:val="16"/>
              </w:rPr>
            </w:pPr>
            <w:r>
              <w:rPr>
                <w:b/>
                <w:color w:val="131313"/>
                <w:w w:val="110"/>
                <w:sz w:val="16"/>
              </w:rPr>
              <w:t>Cheltuieli</w:t>
            </w:r>
            <w:r>
              <w:rPr>
                <w:b/>
                <w:color w:val="131313"/>
                <w:spacing w:val="8"/>
                <w:w w:val="110"/>
                <w:sz w:val="16"/>
              </w:rPr>
              <w:t> </w:t>
            </w:r>
            <w:r>
              <w:rPr>
                <w:b/>
                <w:color w:val="131313"/>
                <w:w w:val="110"/>
                <w:sz w:val="16"/>
              </w:rPr>
              <w:t>pe</w:t>
            </w:r>
            <w:r>
              <w:rPr>
                <w:b/>
                <w:color w:val="131313"/>
                <w:spacing w:val="12"/>
                <w:w w:val="110"/>
                <w:sz w:val="16"/>
              </w:rPr>
              <w:t> </w:t>
            </w:r>
            <w:r>
              <w:rPr>
                <w:b/>
                <w:color w:val="131313"/>
                <w:w w:val="110"/>
                <w:sz w:val="16"/>
              </w:rPr>
              <w:t>categoria</w:t>
            </w:r>
            <w:r>
              <w:rPr>
                <w:b/>
                <w:color w:val="131313"/>
                <w:spacing w:val="23"/>
                <w:w w:val="110"/>
                <w:sz w:val="16"/>
              </w:rPr>
              <w:t> </w:t>
            </w:r>
            <w:r>
              <w:rPr>
                <w:b/>
                <w:color w:val="131313"/>
                <w:w w:val="110"/>
                <w:sz w:val="16"/>
              </w:rPr>
              <w:t>de</w:t>
            </w:r>
            <w:r>
              <w:rPr>
                <w:b/>
                <w:color w:val="131313"/>
                <w:spacing w:val="4"/>
                <w:w w:val="110"/>
                <w:sz w:val="16"/>
              </w:rPr>
              <w:t> </w:t>
            </w:r>
            <w:r>
              <w:rPr>
                <w:b/>
                <w:color w:val="131313"/>
                <w:spacing w:val="-2"/>
                <w:w w:val="110"/>
                <w:sz w:val="16"/>
              </w:rPr>
              <w:t>lucrari</w:t>
            </w:r>
          </w:p>
        </w:tc>
        <w:tc>
          <w:tcPr>
            <w:tcW w:w="2839" w:type="dxa"/>
            <w:tcBorders>
              <w:bottom w:val="single" w:sz="2" w:space="0" w:color="000000"/>
            </w:tcBorders>
          </w:tcPr>
          <w:p>
            <w:pPr>
              <w:pStyle w:val="TableParagraph"/>
              <w:spacing w:before="94"/>
              <w:ind w:left="59" w:right="10"/>
              <w:jc w:val="center"/>
              <w:rPr>
                <w:b/>
                <w:sz w:val="16"/>
              </w:rPr>
            </w:pPr>
            <w:r>
              <w:rPr>
                <w:b/>
                <w:color w:val="131313"/>
                <w:w w:val="110"/>
                <w:sz w:val="16"/>
              </w:rPr>
              <w:t>Valoare</w:t>
            </w:r>
            <w:r>
              <w:rPr>
                <w:b/>
                <w:color w:val="131313"/>
                <w:spacing w:val="29"/>
                <w:w w:val="110"/>
                <w:sz w:val="16"/>
              </w:rPr>
              <w:t> </w:t>
            </w:r>
            <w:r>
              <w:rPr>
                <w:b/>
                <w:color w:val="131313"/>
                <w:w w:val="110"/>
                <w:sz w:val="16"/>
              </w:rPr>
              <w:t>(fara</w:t>
            </w:r>
            <w:r>
              <w:rPr>
                <w:b/>
                <w:color w:val="131313"/>
                <w:spacing w:val="13"/>
                <w:w w:val="110"/>
                <w:sz w:val="16"/>
              </w:rPr>
              <w:t> </w:t>
            </w:r>
            <w:r>
              <w:rPr>
                <w:b/>
                <w:color w:val="131313"/>
                <w:spacing w:val="-4"/>
                <w:w w:val="110"/>
                <w:sz w:val="16"/>
              </w:rPr>
              <w:t>TVA)</w:t>
            </w:r>
          </w:p>
        </w:tc>
      </w:tr>
      <w:tr>
        <w:trPr>
          <w:trHeight w:val="437" w:hRule="atLeast"/>
        </w:trPr>
        <w:tc>
          <w:tcPr>
            <w:tcW w:w="754" w:type="dxa"/>
            <w:vMerge/>
            <w:tcBorders>
              <w:top w:val="nil"/>
              <w:left w:val="single" w:sz="12" w:space="0" w:color="000000"/>
            </w:tcBorders>
          </w:tcPr>
          <w:p>
            <w:pPr>
              <w:rPr>
                <w:sz w:val="2"/>
                <w:szCs w:val="2"/>
              </w:rPr>
            </w:pPr>
          </w:p>
        </w:tc>
        <w:tc>
          <w:tcPr>
            <w:tcW w:w="768" w:type="dxa"/>
            <w:vMerge/>
            <w:tcBorders>
              <w:top w:val="nil"/>
            </w:tcBorders>
          </w:tcPr>
          <w:p>
            <w:pPr>
              <w:rPr>
                <w:sz w:val="2"/>
                <w:szCs w:val="2"/>
              </w:rPr>
            </w:pPr>
          </w:p>
        </w:tc>
        <w:tc>
          <w:tcPr>
            <w:tcW w:w="6160" w:type="dxa"/>
            <w:vMerge/>
            <w:tcBorders>
              <w:top w:val="nil"/>
            </w:tcBorders>
          </w:tcPr>
          <w:p>
            <w:pPr>
              <w:rPr>
                <w:sz w:val="2"/>
                <w:szCs w:val="2"/>
              </w:rPr>
            </w:pPr>
          </w:p>
        </w:tc>
        <w:tc>
          <w:tcPr>
            <w:tcW w:w="2839" w:type="dxa"/>
            <w:tcBorders>
              <w:top w:val="single" w:sz="2" w:space="0" w:color="000000"/>
            </w:tcBorders>
          </w:tcPr>
          <w:p>
            <w:pPr>
              <w:pStyle w:val="TableParagraph"/>
              <w:spacing w:before="157"/>
              <w:ind w:left="59"/>
              <w:jc w:val="center"/>
              <w:rPr>
                <w:b/>
                <w:sz w:val="16"/>
              </w:rPr>
            </w:pPr>
            <w:r>
              <w:rPr>
                <w:b/>
                <w:color w:val="131313"/>
                <w:spacing w:val="-5"/>
                <w:w w:val="110"/>
                <w:sz w:val="16"/>
              </w:rPr>
              <w:t>Lei</w:t>
            </w:r>
          </w:p>
        </w:tc>
      </w:tr>
      <w:tr>
        <w:trPr>
          <w:trHeight w:val="172" w:hRule="atLeast"/>
        </w:trPr>
        <w:tc>
          <w:tcPr>
            <w:tcW w:w="754" w:type="dxa"/>
            <w:tcBorders>
              <w:left w:val="single" w:sz="12" w:space="0" w:color="000000"/>
              <w:right w:val="single" w:sz="2" w:space="0" w:color="000000"/>
            </w:tcBorders>
          </w:tcPr>
          <w:p>
            <w:pPr>
              <w:pStyle w:val="TableParagraph"/>
              <w:spacing w:line="153" w:lineRule="exact"/>
              <w:ind w:left="53" w:right="4"/>
              <w:jc w:val="center"/>
              <w:rPr>
                <w:b/>
                <w:sz w:val="22"/>
              </w:rPr>
            </w:pPr>
            <w:r>
              <w:rPr>
                <w:b/>
                <w:color w:val="131313"/>
                <w:spacing w:val="-10"/>
                <w:w w:val="90"/>
                <w:sz w:val="22"/>
              </w:rPr>
              <w:t>o</w:t>
            </w:r>
          </w:p>
        </w:tc>
        <w:tc>
          <w:tcPr>
            <w:tcW w:w="768" w:type="dxa"/>
            <w:tcBorders>
              <w:left w:val="single" w:sz="2" w:space="0" w:color="000000"/>
            </w:tcBorders>
          </w:tcPr>
          <w:p>
            <w:pPr>
              <w:pStyle w:val="TableParagraph"/>
              <w:spacing w:line="153" w:lineRule="exact"/>
              <w:ind w:left="47"/>
              <w:jc w:val="center"/>
              <w:rPr>
                <w:rFonts w:ascii="Times New Roman"/>
                <w:b/>
                <w:sz w:val="17"/>
              </w:rPr>
            </w:pPr>
            <w:r>
              <w:rPr>
                <w:rFonts w:ascii="Times New Roman"/>
                <w:b/>
                <w:color w:val="131313"/>
                <w:spacing w:val="-10"/>
                <w:w w:val="90"/>
                <w:sz w:val="17"/>
              </w:rPr>
              <w:t>1</w:t>
            </w:r>
          </w:p>
        </w:tc>
        <w:tc>
          <w:tcPr>
            <w:tcW w:w="6160" w:type="dxa"/>
          </w:tcPr>
          <w:p>
            <w:pPr>
              <w:pStyle w:val="TableParagraph"/>
              <w:spacing w:line="149" w:lineRule="exact" w:before="3"/>
              <w:ind w:left="83"/>
              <w:jc w:val="center"/>
              <w:rPr>
                <w:b/>
                <w:sz w:val="16"/>
              </w:rPr>
            </w:pPr>
            <w:r>
              <w:rPr>
                <w:b/>
                <w:color w:val="131313"/>
                <w:spacing w:val="-10"/>
                <w:w w:val="105"/>
                <w:sz w:val="16"/>
              </w:rPr>
              <w:t>2</w:t>
            </w:r>
          </w:p>
        </w:tc>
        <w:tc>
          <w:tcPr>
            <w:tcW w:w="2839" w:type="dxa"/>
          </w:tcPr>
          <w:p>
            <w:pPr>
              <w:pStyle w:val="TableParagraph"/>
              <w:spacing w:line="153" w:lineRule="exact"/>
              <w:ind w:left="59" w:right="13"/>
              <w:jc w:val="center"/>
              <w:rPr>
                <w:b/>
                <w:sz w:val="16"/>
              </w:rPr>
            </w:pPr>
            <w:r>
              <w:rPr>
                <w:b/>
                <w:color w:val="131313"/>
                <w:spacing w:val="-10"/>
                <w:w w:val="105"/>
                <w:sz w:val="16"/>
              </w:rPr>
              <w:t>3</w:t>
            </w:r>
          </w:p>
        </w:tc>
      </w:tr>
    </w:tbl>
    <w:p>
      <w:pPr>
        <w:pStyle w:val="BodyText"/>
        <w:spacing w:before="10"/>
        <w:rPr>
          <w:sz w:val="6"/>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768"/>
        <w:gridCol w:w="6160"/>
        <w:gridCol w:w="2839"/>
      </w:tblGrid>
      <w:tr>
        <w:trPr>
          <w:trHeight w:val="562" w:hRule="atLeast"/>
        </w:trPr>
        <w:tc>
          <w:tcPr>
            <w:tcW w:w="10521" w:type="dxa"/>
            <w:gridSpan w:val="4"/>
            <w:tcBorders>
              <w:left w:val="nil"/>
            </w:tcBorders>
          </w:tcPr>
          <w:p>
            <w:pPr>
              <w:pStyle w:val="TableParagraph"/>
              <w:spacing w:line="371" w:lineRule="exact"/>
              <w:ind w:left="-33"/>
              <w:rPr>
                <w:b/>
                <w:sz w:val="17"/>
              </w:rPr>
            </w:pPr>
            <w:r>
              <w:rPr>
                <w:color w:val="3F3F3F"/>
                <w:position w:val="-6"/>
                <w:sz w:val="43"/>
              </w:rPr>
              <w:t>I</w:t>
            </w:r>
            <w:r>
              <w:rPr>
                <w:color w:val="3F3F3F"/>
                <w:spacing w:val="53"/>
                <w:position w:val="-6"/>
                <w:sz w:val="43"/>
              </w:rPr>
              <w:t> </w:t>
            </w:r>
            <w:r>
              <w:rPr>
                <w:b/>
                <w:color w:val="131313"/>
                <w:sz w:val="17"/>
              </w:rPr>
              <w:t>CAPITOL</w:t>
            </w:r>
            <w:r>
              <w:rPr>
                <w:b/>
                <w:color w:val="131313"/>
                <w:spacing w:val="36"/>
                <w:sz w:val="17"/>
              </w:rPr>
              <w:t> </w:t>
            </w:r>
            <w:r>
              <w:rPr>
                <w:b/>
                <w:color w:val="131313"/>
                <w:spacing w:val="-10"/>
                <w:sz w:val="17"/>
              </w:rPr>
              <w:t>I</w:t>
            </w:r>
          </w:p>
          <w:p>
            <w:pPr>
              <w:pStyle w:val="TableParagraph"/>
              <w:spacing w:line="141" w:lineRule="exact"/>
              <w:ind w:left="211"/>
              <w:rPr>
                <w:sz w:val="18"/>
              </w:rPr>
            </w:pPr>
            <w:r>
              <w:rPr>
                <w:color w:val="131313"/>
                <w:w w:val="105"/>
                <w:sz w:val="18"/>
              </w:rPr>
              <w:t>I.</w:t>
            </w:r>
            <w:r>
              <w:rPr>
                <w:color w:val="131313"/>
                <w:spacing w:val="-1"/>
                <w:w w:val="105"/>
                <w:sz w:val="18"/>
              </w:rPr>
              <w:t> </w:t>
            </w:r>
            <w:r>
              <w:rPr>
                <w:color w:val="131313"/>
                <w:w w:val="105"/>
                <w:sz w:val="18"/>
              </w:rPr>
              <w:t>Constructii</w:t>
            </w:r>
            <w:r>
              <w:rPr>
                <w:color w:val="131313"/>
                <w:spacing w:val="23"/>
                <w:w w:val="105"/>
                <w:sz w:val="18"/>
              </w:rPr>
              <w:t> </w:t>
            </w:r>
            <w:r>
              <w:rPr>
                <w:color w:val="131313"/>
                <w:w w:val="105"/>
                <w:sz w:val="18"/>
              </w:rPr>
              <w:t>si</w:t>
            </w:r>
            <w:r>
              <w:rPr>
                <w:color w:val="131313"/>
                <w:spacing w:val="3"/>
                <w:w w:val="105"/>
                <w:sz w:val="18"/>
              </w:rPr>
              <w:t> </w:t>
            </w:r>
            <w:r>
              <w:rPr>
                <w:color w:val="131313"/>
                <w:spacing w:val="-2"/>
                <w:w w:val="105"/>
                <w:sz w:val="18"/>
              </w:rPr>
              <w:t>instalatii</w:t>
            </w:r>
          </w:p>
        </w:tc>
      </w:tr>
      <w:tr>
        <w:trPr>
          <w:trHeight w:val="278" w:hRule="atLeast"/>
        </w:trPr>
        <w:tc>
          <w:tcPr>
            <w:tcW w:w="754" w:type="dxa"/>
          </w:tcPr>
          <w:p>
            <w:pPr>
              <w:pStyle w:val="TableParagraph"/>
              <w:spacing w:line="221" w:lineRule="exact" w:before="37"/>
              <w:ind w:left="45"/>
              <w:rPr>
                <w:rFonts w:ascii="Courier New"/>
                <w:sz w:val="20"/>
              </w:rPr>
            </w:pPr>
            <w:r>
              <w:rPr>
                <w:rFonts w:ascii="Courier New"/>
                <w:color w:val="131313"/>
                <w:spacing w:val="-10"/>
                <w:w w:val="105"/>
                <w:sz w:val="20"/>
              </w:rPr>
              <w:t>2</w:t>
            </w:r>
          </w:p>
        </w:tc>
        <w:tc>
          <w:tcPr>
            <w:tcW w:w="768" w:type="dxa"/>
          </w:tcPr>
          <w:p>
            <w:pPr>
              <w:pStyle w:val="TableParagraph"/>
              <w:spacing w:line="221" w:lineRule="exact" w:before="37"/>
              <w:ind w:left="46"/>
              <w:rPr>
                <w:rFonts w:ascii="Courier New"/>
                <w:sz w:val="20"/>
              </w:rPr>
            </w:pPr>
            <w:r>
              <w:rPr>
                <w:rFonts w:ascii="Courier New"/>
                <w:color w:val="131313"/>
                <w:spacing w:val="-2"/>
                <w:w w:val="85"/>
                <w:sz w:val="20"/>
              </w:rPr>
              <w:t>4.1.1</w:t>
            </w:r>
          </w:p>
        </w:tc>
        <w:tc>
          <w:tcPr>
            <w:tcW w:w="6160" w:type="dxa"/>
          </w:tcPr>
          <w:p>
            <w:pPr>
              <w:pStyle w:val="TableParagraph"/>
              <w:spacing w:before="40"/>
              <w:ind w:left="49"/>
              <w:rPr>
                <w:sz w:val="18"/>
              </w:rPr>
            </w:pPr>
            <w:r>
              <w:rPr>
                <w:color w:val="131313"/>
                <w:w w:val="105"/>
                <w:sz w:val="18"/>
              </w:rPr>
              <w:t>Terasamente,</w:t>
            </w:r>
            <w:r>
              <w:rPr>
                <w:color w:val="131313"/>
                <w:spacing w:val="18"/>
                <w:w w:val="105"/>
                <w:sz w:val="18"/>
              </w:rPr>
              <w:t> </w:t>
            </w:r>
            <w:r>
              <w:rPr>
                <w:color w:val="131313"/>
                <w:w w:val="105"/>
                <w:sz w:val="18"/>
              </w:rPr>
              <w:t>sistematizare</w:t>
            </w:r>
            <w:r>
              <w:rPr>
                <w:color w:val="131313"/>
                <w:spacing w:val="27"/>
                <w:w w:val="105"/>
                <w:sz w:val="18"/>
              </w:rPr>
              <w:t> </w:t>
            </w:r>
            <w:r>
              <w:rPr>
                <w:color w:val="131313"/>
                <w:w w:val="105"/>
                <w:sz w:val="18"/>
              </w:rPr>
              <w:t>pe</w:t>
            </w:r>
            <w:r>
              <w:rPr>
                <w:color w:val="131313"/>
                <w:spacing w:val="6"/>
                <w:w w:val="105"/>
                <w:sz w:val="18"/>
              </w:rPr>
              <w:t> </w:t>
            </w:r>
            <w:r>
              <w:rPr>
                <w:color w:val="131313"/>
                <w:w w:val="105"/>
                <w:sz w:val="18"/>
              </w:rPr>
              <w:t>verticala</w:t>
            </w:r>
            <w:r>
              <w:rPr>
                <w:color w:val="131313"/>
                <w:spacing w:val="19"/>
                <w:w w:val="105"/>
                <w:sz w:val="18"/>
              </w:rPr>
              <w:t> </w:t>
            </w:r>
            <w:r>
              <w:rPr>
                <w:color w:val="131313"/>
                <w:w w:val="105"/>
                <w:sz w:val="18"/>
              </w:rPr>
              <w:t>si</w:t>
            </w:r>
            <w:r>
              <w:rPr>
                <w:color w:val="131313"/>
                <w:spacing w:val="7"/>
                <w:w w:val="105"/>
                <w:sz w:val="18"/>
              </w:rPr>
              <w:t> </w:t>
            </w:r>
            <w:r>
              <w:rPr>
                <w:color w:val="131313"/>
                <w:w w:val="105"/>
                <w:sz w:val="18"/>
              </w:rPr>
              <w:t>amenajari</w:t>
            </w:r>
            <w:r>
              <w:rPr>
                <w:color w:val="131313"/>
                <w:spacing w:val="11"/>
                <w:w w:val="105"/>
                <w:sz w:val="18"/>
              </w:rPr>
              <w:t> </w:t>
            </w:r>
            <w:r>
              <w:rPr>
                <w:color w:val="131313"/>
                <w:spacing w:val="-2"/>
                <w:w w:val="105"/>
                <w:sz w:val="18"/>
              </w:rPr>
              <w:t>exterioare</w:t>
            </w:r>
          </w:p>
        </w:tc>
        <w:tc>
          <w:tcPr>
            <w:tcW w:w="2839" w:type="dxa"/>
          </w:tcPr>
          <w:p>
            <w:pPr>
              <w:pStyle w:val="TableParagraph"/>
              <w:rPr>
                <w:rFonts w:ascii="Times New Roman"/>
                <w:sz w:val="18"/>
              </w:rPr>
            </w:pPr>
          </w:p>
        </w:tc>
      </w:tr>
      <w:tr>
        <w:trPr>
          <w:trHeight w:val="273" w:hRule="atLeast"/>
        </w:trPr>
        <w:tc>
          <w:tcPr>
            <w:tcW w:w="754" w:type="dxa"/>
          </w:tcPr>
          <w:p>
            <w:pPr>
              <w:pStyle w:val="TableParagraph"/>
              <w:spacing w:line="216" w:lineRule="exact" w:before="37"/>
              <w:ind w:left="38"/>
              <w:rPr>
                <w:rFonts w:ascii="Courier New"/>
                <w:sz w:val="20"/>
              </w:rPr>
            </w:pPr>
            <w:r>
              <w:rPr>
                <w:rFonts w:ascii="Courier New"/>
                <w:color w:val="131313"/>
                <w:spacing w:val="-10"/>
                <w:w w:val="110"/>
                <w:sz w:val="20"/>
              </w:rPr>
              <w:t>3</w:t>
            </w:r>
          </w:p>
        </w:tc>
        <w:tc>
          <w:tcPr>
            <w:tcW w:w="768" w:type="dxa"/>
          </w:tcPr>
          <w:p>
            <w:pPr>
              <w:pStyle w:val="TableParagraph"/>
              <w:spacing w:line="221" w:lineRule="exact" w:before="33"/>
              <w:ind w:left="41"/>
              <w:rPr>
                <w:rFonts w:ascii="Courier New"/>
                <w:sz w:val="20"/>
              </w:rPr>
            </w:pPr>
            <w:r>
              <w:rPr>
                <w:rFonts w:ascii="Courier New"/>
                <w:color w:val="131313"/>
                <w:spacing w:val="-2"/>
                <w:w w:val="85"/>
                <w:sz w:val="20"/>
              </w:rPr>
              <w:t>4.1.2</w:t>
            </w:r>
          </w:p>
        </w:tc>
        <w:tc>
          <w:tcPr>
            <w:tcW w:w="6160" w:type="dxa"/>
          </w:tcPr>
          <w:p>
            <w:pPr>
              <w:pStyle w:val="TableParagraph"/>
              <w:spacing w:before="30"/>
              <w:ind w:left="54"/>
              <w:rPr>
                <w:sz w:val="18"/>
              </w:rPr>
            </w:pPr>
            <w:r>
              <w:rPr>
                <w:color w:val="131313"/>
                <w:spacing w:val="-2"/>
                <w:w w:val="105"/>
                <w:sz w:val="18"/>
              </w:rPr>
              <w:t>Rezistenta</w:t>
            </w:r>
          </w:p>
        </w:tc>
        <w:tc>
          <w:tcPr>
            <w:tcW w:w="2839" w:type="dxa"/>
          </w:tcPr>
          <w:p>
            <w:pPr>
              <w:pStyle w:val="TableParagraph"/>
              <w:rPr>
                <w:rFonts w:ascii="Times New Roman"/>
                <w:sz w:val="18"/>
              </w:rPr>
            </w:pPr>
          </w:p>
        </w:tc>
      </w:tr>
      <w:tr>
        <w:trPr>
          <w:trHeight w:val="273" w:hRule="atLeast"/>
        </w:trPr>
        <w:tc>
          <w:tcPr>
            <w:tcW w:w="754" w:type="dxa"/>
          </w:tcPr>
          <w:p>
            <w:pPr>
              <w:pStyle w:val="TableParagraph"/>
              <w:rPr>
                <w:rFonts w:ascii="Times New Roman"/>
                <w:sz w:val="18"/>
              </w:rPr>
            </w:pPr>
          </w:p>
        </w:tc>
        <w:tc>
          <w:tcPr>
            <w:tcW w:w="768" w:type="dxa"/>
          </w:tcPr>
          <w:p>
            <w:pPr>
              <w:pStyle w:val="TableParagraph"/>
              <w:rPr>
                <w:rFonts w:ascii="Times New Roman"/>
                <w:sz w:val="18"/>
              </w:rPr>
            </w:pPr>
          </w:p>
        </w:tc>
        <w:tc>
          <w:tcPr>
            <w:tcW w:w="6160" w:type="dxa"/>
          </w:tcPr>
          <w:p>
            <w:pPr>
              <w:pStyle w:val="TableParagraph"/>
              <w:spacing w:before="40"/>
              <w:ind w:left="294"/>
              <w:rPr>
                <w:i/>
                <w:sz w:val="17"/>
              </w:rPr>
            </w:pPr>
            <w:r>
              <w:rPr>
                <w:i/>
                <w:color w:val="131313"/>
                <w:sz w:val="17"/>
              </w:rPr>
              <w:t>3.2</w:t>
            </w:r>
            <w:r>
              <w:rPr>
                <w:i/>
                <w:color w:val="131313"/>
                <w:spacing w:val="41"/>
                <w:sz w:val="17"/>
              </w:rPr>
              <w:t> </w:t>
            </w:r>
            <w:r>
              <w:rPr>
                <w:i/>
                <w:color w:val="131313"/>
                <w:spacing w:val="-2"/>
                <w:sz w:val="17"/>
              </w:rPr>
              <w:t>REZISTENTA</w:t>
            </w:r>
          </w:p>
        </w:tc>
        <w:tc>
          <w:tcPr>
            <w:tcW w:w="2839" w:type="dxa"/>
          </w:tcPr>
          <w:p>
            <w:pPr>
              <w:pStyle w:val="TableParagraph"/>
              <w:rPr>
                <w:rFonts w:ascii="Times New Roman"/>
                <w:sz w:val="18"/>
              </w:rPr>
            </w:pPr>
          </w:p>
        </w:tc>
      </w:tr>
      <w:tr>
        <w:trPr>
          <w:trHeight w:val="273" w:hRule="atLeast"/>
        </w:trPr>
        <w:tc>
          <w:tcPr>
            <w:tcW w:w="754" w:type="dxa"/>
          </w:tcPr>
          <w:p>
            <w:pPr>
              <w:pStyle w:val="TableParagraph"/>
              <w:spacing w:line="221" w:lineRule="exact" w:before="33"/>
              <w:ind w:left="38"/>
              <w:rPr>
                <w:rFonts w:ascii="Courier New"/>
                <w:sz w:val="20"/>
              </w:rPr>
            </w:pPr>
            <w:r>
              <w:rPr>
                <w:rFonts w:ascii="Courier New"/>
                <w:color w:val="131313"/>
                <w:spacing w:val="-10"/>
                <w:sz w:val="20"/>
              </w:rPr>
              <w:t>5</w:t>
            </w:r>
          </w:p>
        </w:tc>
        <w:tc>
          <w:tcPr>
            <w:tcW w:w="768" w:type="dxa"/>
          </w:tcPr>
          <w:p>
            <w:pPr>
              <w:pStyle w:val="TableParagraph"/>
              <w:spacing w:line="221" w:lineRule="exact" w:before="33"/>
              <w:ind w:left="41"/>
              <w:rPr>
                <w:rFonts w:ascii="Courier New"/>
                <w:sz w:val="20"/>
              </w:rPr>
            </w:pPr>
            <w:r>
              <w:rPr>
                <w:rFonts w:ascii="Courier New"/>
                <w:color w:val="131313"/>
                <w:spacing w:val="-2"/>
                <w:w w:val="90"/>
                <w:sz w:val="20"/>
              </w:rPr>
              <w:t>4</w:t>
            </w:r>
            <w:r>
              <w:rPr>
                <w:rFonts w:ascii="Courier New"/>
                <w:color w:val="3F3F3F"/>
                <w:spacing w:val="-2"/>
                <w:w w:val="90"/>
                <w:sz w:val="20"/>
              </w:rPr>
              <w:t>.</w:t>
            </w:r>
            <w:r>
              <w:rPr>
                <w:rFonts w:ascii="Courier New"/>
                <w:color w:val="131313"/>
                <w:spacing w:val="-2"/>
                <w:w w:val="90"/>
                <w:sz w:val="20"/>
              </w:rPr>
              <w:t>1.3</w:t>
            </w:r>
          </w:p>
        </w:tc>
        <w:tc>
          <w:tcPr>
            <w:tcW w:w="6160" w:type="dxa"/>
          </w:tcPr>
          <w:p>
            <w:pPr>
              <w:pStyle w:val="TableParagraph"/>
              <w:spacing w:before="30"/>
              <w:ind w:left="54"/>
              <w:rPr>
                <w:sz w:val="18"/>
              </w:rPr>
            </w:pPr>
            <w:r>
              <w:rPr>
                <w:color w:val="131313"/>
                <w:spacing w:val="-2"/>
                <w:w w:val="110"/>
                <w:sz w:val="18"/>
              </w:rPr>
              <w:t>Arhitectura</w:t>
            </w:r>
          </w:p>
        </w:tc>
        <w:tc>
          <w:tcPr>
            <w:tcW w:w="2839" w:type="dxa"/>
          </w:tcPr>
          <w:p>
            <w:pPr>
              <w:pStyle w:val="TableParagraph"/>
              <w:rPr>
                <w:rFonts w:ascii="Times New Roman"/>
                <w:sz w:val="18"/>
              </w:rPr>
            </w:pPr>
          </w:p>
        </w:tc>
      </w:tr>
      <w:tr>
        <w:trPr>
          <w:trHeight w:val="273" w:hRule="atLeast"/>
        </w:trPr>
        <w:tc>
          <w:tcPr>
            <w:tcW w:w="754" w:type="dxa"/>
          </w:tcPr>
          <w:p>
            <w:pPr>
              <w:pStyle w:val="TableParagraph"/>
              <w:rPr>
                <w:rFonts w:ascii="Times New Roman"/>
                <w:sz w:val="18"/>
              </w:rPr>
            </w:pPr>
          </w:p>
        </w:tc>
        <w:tc>
          <w:tcPr>
            <w:tcW w:w="768" w:type="dxa"/>
          </w:tcPr>
          <w:p>
            <w:pPr>
              <w:pStyle w:val="TableParagraph"/>
              <w:rPr>
                <w:rFonts w:ascii="Times New Roman"/>
                <w:sz w:val="18"/>
              </w:rPr>
            </w:pPr>
          </w:p>
        </w:tc>
        <w:tc>
          <w:tcPr>
            <w:tcW w:w="6160" w:type="dxa"/>
          </w:tcPr>
          <w:p>
            <w:pPr>
              <w:pStyle w:val="TableParagraph"/>
              <w:spacing w:before="40"/>
              <w:ind w:left="289"/>
              <w:rPr>
                <w:i/>
                <w:sz w:val="17"/>
              </w:rPr>
            </w:pPr>
            <w:r>
              <w:rPr>
                <w:i/>
                <w:color w:val="131313"/>
                <w:sz w:val="17"/>
              </w:rPr>
              <w:t>3.1</w:t>
            </w:r>
            <w:r>
              <w:rPr>
                <w:i/>
                <w:color w:val="131313"/>
                <w:spacing w:val="17"/>
                <w:sz w:val="17"/>
              </w:rPr>
              <w:t> </w:t>
            </w:r>
            <w:r>
              <w:rPr>
                <w:i/>
                <w:color w:val="131313"/>
                <w:sz w:val="17"/>
              </w:rPr>
              <w:t>ARHITECTURA</w:t>
            </w:r>
            <w:r>
              <w:rPr>
                <w:i/>
                <w:color w:val="131313"/>
                <w:spacing w:val="21"/>
                <w:sz w:val="17"/>
              </w:rPr>
              <w:t> </w:t>
            </w:r>
            <w:r>
              <w:rPr>
                <w:color w:val="131313"/>
                <w:sz w:val="17"/>
              </w:rPr>
              <w:t>-</w:t>
            </w:r>
            <w:r>
              <w:rPr>
                <w:color w:val="131313"/>
                <w:spacing w:val="2"/>
                <w:sz w:val="17"/>
              </w:rPr>
              <w:t> </w:t>
            </w:r>
            <w:r>
              <w:rPr>
                <w:i/>
                <w:color w:val="131313"/>
                <w:sz w:val="17"/>
              </w:rPr>
              <w:t>LUCRARI</w:t>
            </w:r>
            <w:r>
              <w:rPr>
                <w:i/>
                <w:color w:val="131313"/>
                <w:spacing w:val="17"/>
                <w:sz w:val="17"/>
              </w:rPr>
              <w:t> </w:t>
            </w:r>
            <w:r>
              <w:rPr>
                <w:i/>
                <w:color w:val="131313"/>
                <w:spacing w:val="-5"/>
                <w:sz w:val="17"/>
              </w:rPr>
              <w:t>NOI</w:t>
            </w:r>
          </w:p>
        </w:tc>
        <w:tc>
          <w:tcPr>
            <w:tcW w:w="2839" w:type="dxa"/>
          </w:tcPr>
          <w:p>
            <w:pPr>
              <w:pStyle w:val="TableParagraph"/>
              <w:rPr>
                <w:rFonts w:ascii="Times New Roman"/>
                <w:sz w:val="18"/>
              </w:rPr>
            </w:pPr>
          </w:p>
        </w:tc>
      </w:tr>
      <w:tr>
        <w:trPr>
          <w:trHeight w:val="268" w:hRule="atLeast"/>
        </w:trPr>
        <w:tc>
          <w:tcPr>
            <w:tcW w:w="754" w:type="dxa"/>
          </w:tcPr>
          <w:p>
            <w:pPr>
              <w:pStyle w:val="TableParagraph"/>
              <w:spacing w:line="216" w:lineRule="exact" w:before="33"/>
              <w:ind w:left="36"/>
              <w:rPr>
                <w:rFonts w:ascii="Courier New"/>
                <w:sz w:val="20"/>
              </w:rPr>
            </w:pPr>
            <w:r>
              <w:rPr>
                <w:rFonts w:ascii="Courier New"/>
                <w:color w:val="131313"/>
                <w:spacing w:val="-10"/>
                <w:sz w:val="20"/>
              </w:rPr>
              <w:t>7</w:t>
            </w:r>
          </w:p>
        </w:tc>
        <w:tc>
          <w:tcPr>
            <w:tcW w:w="768" w:type="dxa"/>
          </w:tcPr>
          <w:p>
            <w:pPr>
              <w:pStyle w:val="TableParagraph"/>
              <w:spacing w:line="216" w:lineRule="exact" w:before="33"/>
              <w:ind w:left="41"/>
              <w:rPr>
                <w:rFonts w:ascii="Courier New"/>
                <w:sz w:val="20"/>
              </w:rPr>
            </w:pPr>
            <w:r>
              <w:rPr>
                <w:rFonts w:ascii="Courier New"/>
                <w:color w:val="131313"/>
                <w:spacing w:val="-2"/>
                <w:w w:val="85"/>
                <w:sz w:val="20"/>
              </w:rPr>
              <w:t>4.1.4</w:t>
            </w:r>
          </w:p>
        </w:tc>
        <w:tc>
          <w:tcPr>
            <w:tcW w:w="6160" w:type="dxa"/>
          </w:tcPr>
          <w:p>
            <w:pPr>
              <w:pStyle w:val="TableParagraph"/>
              <w:spacing w:before="30"/>
              <w:ind w:left="56"/>
              <w:rPr>
                <w:sz w:val="18"/>
              </w:rPr>
            </w:pPr>
            <w:r>
              <w:rPr>
                <w:color w:val="131313"/>
                <w:spacing w:val="-2"/>
                <w:w w:val="110"/>
                <w:sz w:val="18"/>
              </w:rPr>
              <w:t>lnstalatii</w:t>
            </w:r>
          </w:p>
        </w:tc>
        <w:tc>
          <w:tcPr>
            <w:tcW w:w="2839" w:type="dxa"/>
          </w:tcPr>
          <w:p>
            <w:pPr>
              <w:pStyle w:val="TableParagraph"/>
              <w:rPr>
                <w:rFonts w:ascii="Times New Roman"/>
                <w:sz w:val="18"/>
              </w:rPr>
            </w:pPr>
          </w:p>
        </w:tc>
      </w:tr>
      <w:tr>
        <w:trPr>
          <w:trHeight w:val="273" w:hRule="atLeast"/>
        </w:trPr>
        <w:tc>
          <w:tcPr>
            <w:tcW w:w="754" w:type="dxa"/>
          </w:tcPr>
          <w:p>
            <w:pPr>
              <w:pStyle w:val="TableParagraph"/>
              <w:rPr>
                <w:rFonts w:ascii="Times New Roman"/>
                <w:sz w:val="18"/>
              </w:rPr>
            </w:pPr>
          </w:p>
        </w:tc>
        <w:tc>
          <w:tcPr>
            <w:tcW w:w="768" w:type="dxa"/>
          </w:tcPr>
          <w:p>
            <w:pPr>
              <w:pStyle w:val="TableParagraph"/>
              <w:rPr>
                <w:rFonts w:ascii="Times New Roman"/>
                <w:sz w:val="18"/>
              </w:rPr>
            </w:pPr>
          </w:p>
        </w:tc>
        <w:tc>
          <w:tcPr>
            <w:tcW w:w="6160" w:type="dxa"/>
          </w:tcPr>
          <w:p>
            <w:pPr>
              <w:pStyle w:val="TableParagraph"/>
              <w:spacing w:before="44"/>
              <w:ind w:left="289"/>
              <w:rPr>
                <w:i/>
                <w:sz w:val="17"/>
              </w:rPr>
            </w:pPr>
            <w:r>
              <w:rPr>
                <w:i/>
                <w:color w:val="131313"/>
                <w:sz w:val="17"/>
              </w:rPr>
              <w:t>3.3</w:t>
            </w:r>
            <w:r>
              <w:rPr>
                <w:i/>
                <w:color w:val="131313"/>
                <w:spacing w:val="21"/>
                <w:sz w:val="17"/>
              </w:rPr>
              <w:t> </w:t>
            </w:r>
            <w:r>
              <w:rPr>
                <w:i/>
                <w:color w:val="131313"/>
                <w:sz w:val="17"/>
              </w:rPr>
              <w:t>INSTALATII</w:t>
            </w:r>
            <w:r>
              <w:rPr>
                <w:i/>
                <w:color w:val="131313"/>
                <w:spacing w:val="32"/>
                <w:sz w:val="17"/>
              </w:rPr>
              <w:t> </w:t>
            </w:r>
            <w:r>
              <w:rPr>
                <w:i/>
                <w:color w:val="131313"/>
                <w:spacing w:val="-2"/>
                <w:sz w:val="17"/>
              </w:rPr>
              <w:t>SANITARE</w:t>
            </w:r>
          </w:p>
        </w:tc>
        <w:tc>
          <w:tcPr>
            <w:tcW w:w="2839" w:type="dxa"/>
          </w:tcPr>
          <w:p>
            <w:pPr>
              <w:pStyle w:val="TableParagraph"/>
              <w:rPr>
                <w:rFonts w:ascii="Times New Roman"/>
                <w:sz w:val="18"/>
              </w:rPr>
            </w:pPr>
          </w:p>
        </w:tc>
      </w:tr>
      <w:tr>
        <w:trPr>
          <w:trHeight w:val="273" w:hRule="atLeast"/>
        </w:trPr>
        <w:tc>
          <w:tcPr>
            <w:tcW w:w="754" w:type="dxa"/>
          </w:tcPr>
          <w:p>
            <w:pPr>
              <w:pStyle w:val="TableParagraph"/>
              <w:rPr>
                <w:rFonts w:ascii="Times New Roman"/>
                <w:sz w:val="18"/>
              </w:rPr>
            </w:pPr>
          </w:p>
        </w:tc>
        <w:tc>
          <w:tcPr>
            <w:tcW w:w="768" w:type="dxa"/>
          </w:tcPr>
          <w:p>
            <w:pPr>
              <w:pStyle w:val="TableParagraph"/>
              <w:rPr>
                <w:rFonts w:ascii="Times New Roman"/>
                <w:sz w:val="18"/>
              </w:rPr>
            </w:pPr>
          </w:p>
        </w:tc>
        <w:tc>
          <w:tcPr>
            <w:tcW w:w="6160" w:type="dxa"/>
          </w:tcPr>
          <w:p>
            <w:pPr>
              <w:pStyle w:val="TableParagraph"/>
              <w:spacing w:before="44"/>
              <w:ind w:left="284"/>
              <w:rPr>
                <w:i/>
                <w:sz w:val="17"/>
              </w:rPr>
            </w:pPr>
            <w:r>
              <w:rPr>
                <w:i/>
                <w:color w:val="131313"/>
                <w:sz w:val="17"/>
              </w:rPr>
              <w:t>3.4</w:t>
            </w:r>
            <w:r>
              <w:rPr>
                <w:i/>
                <w:color w:val="131313"/>
                <w:spacing w:val="41"/>
                <w:sz w:val="17"/>
              </w:rPr>
              <w:t> </w:t>
            </w:r>
            <w:r>
              <w:rPr>
                <w:i/>
                <w:color w:val="131313"/>
                <w:sz w:val="17"/>
              </w:rPr>
              <w:t>INSTALATII</w:t>
            </w:r>
            <w:r>
              <w:rPr>
                <w:i/>
                <w:color w:val="131313"/>
                <w:spacing w:val="13"/>
                <w:sz w:val="17"/>
              </w:rPr>
              <w:t> </w:t>
            </w:r>
            <w:r>
              <w:rPr>
                <w:i/>
                <w:color w:val="131313"/>
                <w:spacing w:val="-2"/>
                <w:sz w:val="17"/>
              </w:rPr>
              <w:t>TERMICE</w:t>
            </w:r>
          </w:p>
        </w:tc>
        <w:tc>
          <w:tcPr>
            <w:tcW w:w="2839" w:type="dxa"/>
          </w:tcPr>
          <w:p>
            <w:pPr>
              <w:pStyle w:val="TableParagraph"/>
              <w:rPr>
                <w:rFonts w:ascii="Times New Roman"/>
                <w:sz w:val="18"/>
              </w:rPr>
            </w:pPr>
          </w:p>
        </w:tc>
      </w:tr>
      <w:tr>
        <w:trPr>
          <w:trHeight w:val="268" w:hRule="atLeast"/>
        </w:trPr>
        <w:tc>
          <w:tcPr>
            <w:tcW w:w="754" w:type="dxa"/>
          </w:tcPr>
          <w:p>
            <w:pPr>
              <w:pStyle w:val="TableParagraph"/>
              <w:spacing w:before="35"/>
              <w:ind w:left="42"/>
              <w:rPr>
                <w:sz w:val="18"/>
              </w:rPr>
            </w:pPr>
            <w:r>
              <w:rPr>
                <w:color w:val="131313"/>
                <w:spacing w:val="-5"/>
                <w:w w:val="110"/>
                <w:sz w:val="18"/>
              </w:rPr>
              <w:t>10</w:t>
            </w:r>
          </w:p>
        </w:tc>
        <w:tc>
          <w:tcPr>
            <w:tcW w:w="768" w:type="dxa"/>
          </w:tcPr>
          <w:p>
            <w:pPr>
              <w:pStyle w:val="TableParagraph"/>
              <w:spacing w:line="216" w:lineRule="exact" w:before="33"/>
              <w:ind w:left="36"/>
              <w:rPr>
                <w:rFonts w:ascii="Courier New"/>
                <w:sz w:val="20"/>
              </w:rPr>
            </w:pPr>
            <w:r>
              <w:rPr>
                <w:rFonts w:ascii="Courier New"/>
                <w:color w:val="131313"/>
                <w:spacing w:val="-2"/>
                <w:w w:val="90"/>
                <w:sz w:val="20"/>
              </w:rPr>
              <w:t>4</w:t>
            </w:r>
            <w:r>
              <w:rPr>
                <w:rFonts w:ascii="Courier New"/>
                <w:color w:val="3F3F3F"/>
                <w:spacing w:val="-2"/>
                <w:w w:val="90"/>
                <w:sz w:val="20"/>
              </w:rPr>
              <w:t>.</w:t>
            </w:r>
            <w:r>
              <w:rPr>
                <w:rFonts w:ascii="Courier New"/>
                <w:color w:val="131313"/>
                <w:spacing w:val="-2"/>
                <w:w w:val="90"/>
                <w:sz w:val="20"/>
              </w:rPr>
              <w:t>1.5</w:t>
            </w:r>
          </w:p>
        </w:tc>
        <w:tc>
          <w:tcPr>
            <w:tcW w:w="6160" w:type="dxa"/>
          </w:tcPr>
          <w:p>
            <w:pPr>
              <w:pStyle w:val="TableParagraph"/>
              <w:spacing w:before="35"/>
              <w:ind w:left="49"/>
              <w:rPr>
                <w:sz w:val="18"/>
              </w:rPr>
            </w:pPr>
            <w:r>
              <w:rPr>
                <w:color w:val="131313"/>
                <w:w w:val="105"/>
                <w:sz w:val="18"/>
              </w:rPr>
              <w:t>Alte</w:t>
            </w:r>
            <w:r>
              <w:rPr>
                <w:color w:val="131313"/>
                <w:spacing w:val="9"/>
                <w:w w:val="105"/>
                <w:sz w:val="18"/>
              </w:rPr>
              <w:t> </w:t>
            </w:r>
            <w:r>
              <w:rPr>
                <w:color w:val="131313"/>
                <w:w w:val="105"/>
                <w:sz w:val="18"/>
              </w:rPr>
              <w:t>categorii</w:t>
            </w:r>
            <w:r>
              <w:rPr>
                <w:color w:val="131313"/>
                <w:spacing w:val="25"/>
                <w:w w:val="105"/>
                <w:sz w:val="18"/>
              </w:rPr>
              <w:t> </w:t>
            </w:r>
            <w:r>
              <w:rPr>
                <w:color w:val="131313"/>
                <w:w w:val="105"/>
                <w:sz w:val="18"/>
              </w:rPr>
              <w:t>de</w:t>
            </w:r>
            <w:r>
              <w:rPr>
                <w:color w:val="131313"/>
                <w:spacing w:val="7"/>
                <w:w w:val="105"/>
                <w:sz w:val="18"/>
              </w:rPr>
              <w:t> </w:t>
            </w:r>
            <w:r>
              <w:rPr>
                <w:color w:val="131313"/>
                <w:spacing w:val="-2"/>
                <w:w w:val="105"/>
                <w:sz w:val="18"/>
              </w:rPr>
              <w:t>constructii</w:t>
            </w:r>
          </w:p>
        </w:tc>
        <w:tc>
          <w:tcPr>
            <w:tcW w:w="2839" w:type="dxa"/>
          </w:tcPr>
          <w:p>
            <w:pPr>
              <w:pStyle w:val="TableParagraph"/>
              <w:rPr>
                <w:rFonts w:ascii="Times New Roman"/>
                <w:sz w:val="18"/>
              </w:rPr>
            </w:pPr>
          </w:p>
        </w:tc>
      </w:tr>
      <w:tr>
        <w:trPr>
          <w:trHeight w:val="273" w:hRule="atLeast"/>
        </w:trPr>
        <w:tc>
          <w:tcPr>
            <w:tcW w:w="7682" w:type="dxa"/>
            <w:gridSpan w:val="3"/>
          </w:tcPr>
          <w:p>
            <w:pPr>
              <w:pStyle w:val="TableParagraph"/>
              <w:spacing w:before="44"/>
              <w:ind w:left="34"/>
              <w:rPr>
                <w:b/>
                <w:sz w:val="17"/>
              </w:rPr>
            </w:pPr>
            <w:r>
              <w:rPr>
                <w:b/>
                <w:color w:val="131313"/>
                <w:w w:val="110"/>
                <w:sz w:val="17"/>
              </w:rPr>
              <w:t>TOTAL</w:t>
            </w:r>
            <w:r>
              <w:rPr>
                <w:b/>
                <w:color w:val="131313"/>
                <w:spacing w:val="4"/>
                <w:w w:val="110"/>
                <w:sz w:val="17"/>
              </w:rPr>
              <w:t> </w:t>
            </w:r>
            <w:r>
              <w:rPr>
                <w:b/>
                <w:color w:val="131313"/>
                <w:w w:val="110"/>
                <w:sz w:val="17"/>
              </w:rPr>
              <w:t>CAPITOL</w:t>
            </w:r>
            <w:r>
              <w:rPr>
                <w:b/>
                <w:color w:val="131313"/>
                <w:spacing w:val="10"/>
                <w:w w:val="110"/>
                <w:sz w:val="17"/>
              </w:rPr>
              <w:t> </w:t>
            </w:r>
            <w:r>
              <w:rPr>
                <w:b/>
                <w:color w:val="131313"/>
                <w:spacing w:val="-10"/>
                <w:w w:val="110"/>
                <w:sz w:val="17"/>
              </w:rPr>
              <w:t>I</w:t>
            </w:r>
          </w:p>
        </w:tc>
        <w:tc>
          <w:tcPr>
            <w:tcW w:w="2839" w:type="dxa"/>
          </w:tcPr>
          <w:p>
            <w:pPr>
              <w:pStyle w:val="TableParagraph"/>
              <w:rPr>
                <w:rFonts w:ascii="Times New Roman"/>
                <w:sz w:val="18"/>
              </w:rPr>
            </w:pPr>
          </w:p>
        </w:tc>
      </w:tr>
    </w:tbl>
    <w:p>
      <w:pPr>
        <w:pStyle w:val="BodyText"/>
        <w:spacing w:before="4"/>
        <w:rPr>
          <w:sz w:val="16"/>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08"/>
        <w:gridCol w:w="2840"/>
      </w:tblGrid>
      <w:tr>
        <w:trPr>
          <w:trHeight w:val="557" w:hRule="atLeast"/>
        </w:trPr>
        <w:tc>
          <w:tcPr>
            <w:tcW w:w="10548" w:type="dxa"/>
            <w:gridSpan w:val="2"/>
            <w:tcBorders>
              <w:right w:val="single" w:sz="12" w:space="0" w:color="000000"/>
            </w:tcBorders>
          </w:tcPr>
          <w:p>
            <w:pPr>
              <w:pStyle w:val="TableParagraph"/>
              <w:spacing w:line="204" w:lineRule="exact" w:before="98"/>
              <w:ind w:left="212"/>
              <w:rPr>
                <w:b/>
                <w:sz w:val="18"/>
              </w:rPr>
            </w:pPr>
            <w:r>
              <w:rPr>
                <w:b/>
                <w:color w:val="131313"/>
                <w:w w:val="110"/>
                <w:sz w:val="17"/>
              </w:rPr>
              <w:t>CAPITOL</w:t>
            </w:r>
            <w:r>
              <w:rPr>
                <w:b/>
                <w:color w:val="131313"/>
                <w:w w:val="110"/>
                <w:sz w:val="17"/>
              </w:rPr>
              <w:t> </w:t>
            </w:r>
            <w:r>
              <w:rPr>
                <w:b/>
                <w:color w:val="131313"/>
                <w:spacing w:val="-5"/>
                <w:w w:val="110"/>
                <w:sz w:val="18"/>
              </w:rPr>
              <w:t>li</w:t>
            </w:r>
          </w:p>
          <w:p>
            <w:pPr>
              <w:pStyle w:val="TableParagraph"/>
              <w:spacing w:line="204" w:lineRule="exact"/>
              <w:ind w:left="214"/>
              <w:rPr>
                <w:sz w:val="18"/>
              </w:rPr>
            </w:pPr>
            <w:r>
              <w:rPr>
                <w:color w:val="131313"/>
                <w:w w:val="105"/>
                <w:sz w:val="18"/>
              </w:rPr>
              <w:t>li.</w:t>
            </w:r>
            <w:r>
              <w:rPr>
                <w:color w:val="131313"/>
                <w:spacing w:val="13"/>
                <w:w w:val="105"/>
                <w:sz w:val="18"/>
              </w:rPr>
              <w:t> </w:t>
            </w:r>
            <w:r>
              <w:rPr>
                <w:color w:val="131313"/>
                <w:spacing w:val="-2"/>
                <w:w w:val="105"/>
                <w:sz w:val="18"/>
              </w:rPr>
              <w:t>Montaj</w:t>
            </w:r>
          </w:p>
        </w:tc>
      </w:tr>
      <w:tr>
        <w:trPr>
          <w:trHeight w:val="273" w:hRule="atLeast"/>
        </w:trPr>
        <w:tc>
          <w:tcPr>
            <w:tcW w:w="7708" w:type="dxa"/>
          </w:tcPr>
          <w:p>
            <w:pPr>
              <w:pStyle w:val="TableParagraph"/>
              <w:tabs>
                <w:tab w:pos="751" w:val="left" w:leader="none"/>
                <w:tab w:pos="1508" w:val="left" w:leader="none"/>
              </w:tabs>
              <w:spacing w:line="254" w:lineRule="exact"/>
              <w:ind w:left="49"/>
              <w:rPr>
                <w:position w:val="1"/>
                <w:sz w:val="18"/>
              </w:rPr>
            </w:pPr>
            <w:r>
              <w:rPr>
                <w:rFonts w:ascii="Courier New"/>
                <w:color w:val="131313"/>
                <w:spacing w:val="-5"/>
                <w:position w:val="1"/>
                <w:sz w:val="20"/>
              </w:rPr>
              <w:t>12</w:t>
            </w:r>
            <w:r>
              <w:rPr>
                <w:rFonts w:ascii="Courier New"/>
                <w:color w:val="131313"/>
                <w:position w:val="1"/>
                <w:sz w:val="20"/>
              </w:rPr>
              <w:tab/>
            </w:r>
            <w:r>
              <w:rPr>
                <w:rFonts w:ascii="Courier New"/>
                <w:color w:val="030303"/>
                <w:spacing w:val="-4"/>
                <w:sz w:val="20"/>
              </w:rPr>
              <w:t>14</w:t>
            </w:r>
            <w:r>
              <w:rPr>
                <w:rFonts w:ascii="Courier New"/>
                <w:color w:val="3F3F3F"/>
                <w:spacing w:val="-4"/>
                <w:sz w:val="20"/>
              </w:rPr>
              <w:t>.</w:t>
            </w:r>
            <w:r>
              <w:rPr>
                <w:rFonts w:ascii="Courier New"/>
                <w:color w:val="030303"/>
                <w:spacing w:val="-4"/>
                <w:sz w:val="20"/>
              </w:rPr>
              <w:t>2</w:t>
            </w:r>
            <w:r>
              <w:rPr>
                <w:rFonts w:ascii="Courier New"/>
                <w:color w:val="030303"/>
                <w:sz w:val="20"/>
              </w:rPr>
              <w:tab/>
            </w:r>
            <w:r>
              <w:rPr>
                <w:color w:val="131313"/>
                <w:position w:val="1"/>
                <w:sz w:val="31"/>
              </w:rPr>
              <w:t>I</w:t>
            </w:r>
            <w:r>
              <w:rPr>
                <w:color w:val="131313"/>
                <w:position w:val="1"/>
                <w:sz w:val="18"/>
              </w:rPr>
              <w:t>Montaj</w:t>
            </w:r>
            <w:r>
              <w:rPr>
                <w:color w:val="131313"/>
                <w:spacing w:val="51"/>
                <w:position w:val="1"/>
                <w:sz w:val="18"/>
              </w:rPr>
              <w:t> </w:t>
            </w:r>
            <w:r>
              <w:rPr>
                <w:color w:val="131313"/>
                <w:position w:val="1"/>
                <w:sz w:val="18"/>
              </w:rPr>
              <w:t>utilaje,</w:t>
            </w:r>
            <w:r>
              <w:rPr>
                <w:color w:val="131313"/>
                <w:spacing w:val="41"/>
                <w:position w:val="1"/>
                <w:sz w:val="18"/>
              </w:rPr>
              <w:t> </w:t>
            </w:r>
            <w:r>
              <w:rPr>
                <w:color w:val="131313"/>
                <w:position w:val="1"/>
                <w:sz w:val="18"/>
              </w:rPr>
              <w:t>echipamente</w:t>
            </w:r>
            <w:r>
              <w:rPr>
                <w:color w:val="131313"/>
                <w:spacing w:val="66"/>
                <w:position w:val="1"/>
                <w:sz w:val="18"/>
              </w:rPr>
              <w:t> </w:t>
            </w:r>
            <w:r>
              <w:rPr>
                <w:color w:val="131313"/>
                <w:position w:val="1"/>
                <w:sz w:val="18"/>
              </w:rPr>
              <w:t>tehnologice</w:t>
            </w:r>
            <w:r>
              <w:rPr>
                <w:color w:val="131313"/>
                <w:spacing w:val="59"/>
                <w:position w:val="1"/>
                <w:sz w:val="18"/>
              </w:rPr>
              <w:t> </w:t>
            </w:r>
            <w:r>
              <w:rPr>
                <w:color w:val="131313"/>
                <w:position w:val="1"/>
                <w:sz w:val="18"/>
              </w:rPr>
              <w:t>si</w:t>
            </w:r>
            <w:r>
              <w:rPr>
                <w:color w:val="131313"/>
                <w:spacing w:val="37"/>
                <w:position w:val="1"/>
                <w:sz w:val="18"/>
              </w:rPr>
              <w:t> </w:t>
            </w:r>
            <w:r>
              <w:rPr>
                <w:color w:val="131313"/>
                <w:spacing w:val="-2"/>
                <w:position w:val="1"/>
                <w:sz w:val="18"/>
              </w:rPr>
              <w:t>functionale</w:t>
            </w:r>
          </w:p>
        </w:tc>
        <w:tc>
          <w:tcPr>
            <w:tcW w:w="2840" w:type="dxa"/>
            <w:tcBorders>
              <w:right w:val="single" w:sz="12" w:space="0" w:color="000000"/>
            </w:tcBorders>
          </w:tcPr>
          <w:p>
            <w:pPr>
              <w:pStyle w:val="TableParagraph"/>
              <w:rPr>
                <w:rFonts w:ascii="Times New Roman"/>
                <w:sz w:val="18"/>
              </w:rPr>
            </w:pPr>
          </w:p>
        </w:tc>
      </w:tr>
      <w:tr>
        <w:trPr>
          <w:trHeight w:val="273" w:hRule="atLeast"/>
        </w:trPr>
        <w:tc>
          <w:tcPr>
            <w:tcW w:w="7708" w:type="dxa"/>
          </w:tcPr>
          <w:p>
            <w:pPr>
              <w:pStyle w:val="TableParagraph"/>
              <w:spacing w:before="35"/>
              <w:ind w:left="53"/>
              <w:rPr>
                <w:b/>
                <w:sz w:val="18"/>
              </w:rPr>
            </w:pPr>
            <w:r>
              <w:rPr>
                <w:b/>
                <w:color w:val="131313"/>
                <w:w w:val="110"/>
                <w:sz w:val="17"/>
              </w:rPr>
              <w:t>TOTAL</w:t>
            </w:r>
            <w:r>
              <w:rPr>
                <w:b/>
                <w:color w:val="131313"/>
                <w:spacing w:val="2"/>
                <w:w w:val="110"/>
                <w:sz w:val="17"/>
              </w:rPr>
              <w:t> </w:t>
            </w:r>
            <w:r>
              <w:rPr>
                <w:b/>
                <w:color w:val="131313"/>
                <w:w w:val="110"/>
                <w:sz w:val="17"/>
              </w:rPr>
              <w:t>CAPITOL</w:t>
            </w:r>
            <w:r>
              <w:rPr>
                <w:b/>
                <w:color w:val="131313"/>
                <w:spacing w:val="11"/>
                <w:w w:val="110"/>
                <w:sz w:val="17"/>
              </w:rPr>
              <w:t> </w:t>
            </w:r>
            <w:r>
              <w:rPr>
                <w:b/>
                <w:color w:val="131313"/>
                <w:spacing w:val="-5"/>
                <w:w w:val="110"/>
                <w:sz w:val="18"/>
              </w:rPr>
              <w:t>li</w:t>
            </w:r>
          </w:p>
        </w:tc>
        <w:tc>
          <w:tcPr>
            <w:tcW w:w="2840" w:type="dxa"/>
            <w:tcBorders>
              <w:right w:val="single" w:sz="12" w:space="0" w:color="000000"/>
            </w:tcBorders>
          </w:tcPr>
          <w:p>
            <w:pPr>
              <w:pStyle w:val="TableParagraph"/>
              <w:rPr>
                <w:rFonts w:ascii="Times New Roman"/>
                <w:sz w:val="18"/>
              </w:rPr>
            </w:pPr>
          </w:p>
        </w:tc>
      </w:tr>
    </w:tbl>
    <w:p>
      <w:pPr>
        <w:pStyle w:val="BodyText"/>
        <w:spacing w:before="11"/>
        <w:rPr>
          <w:sz w:val="15"/>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9"/>
        <w:gridCol w:w="764"/>
        <w:gridCol w:w="6185"/>
        <w:gridCol w:w="2840"/>
      </w:tblGrid>
      <w:tr>
        <w:trPr>
          <w:trHeight w:val="557" w:hRule="atLeast"/>
        </w:trPr>
        <w:tc>
          <w:tcPr>
            <w:tcW w:w="10548" w:type="dxa"/>
            <w:gridSpan w:val="4"/>
            <w:tcBorders>
              <w:right w:val="single" w:sz="12" w:space="0" w:color="000000"/>
            </w:tcBorders>
          </w:tcPr>
          <w:p>
            <w:pPr>
              <w:pStyle w:val="TableParagraph"/>
              <w:spacing w:line="194" w:lineRule="exact" w:before="107"/>
              <w:ind w:left="207"/>
              <w:rPr>
                <w:b/>
                <w:sz w:val="17"/>
              </w:rPr>
            </w:pPr>
            <w:r>
              <w:rPr>
                <w:b/>
                <w:color w:val="131313"/>
                <w:w w:val="110"/>
                <w:sz w:val="17"/>
              </w:rPr>
              <w:t>CAPITOL</w:t>
            </w:r>
            <w:r>
              <w:rPr>
                <w:b/>
                <w:color w:val="131313"/>
                <w:spacing w:val="1"/>
                <w:w w:val="110"/>
                <w:sz w:val="17"/>
              </w:rPr>
              <w:t> </w:t>
            </w:r>
            <w:r>
              <w:rPr>
                <w:b/>
                <w:color w:val="131313"/>
                <w:spacing w:val="-5"/>
                <w:w w:val="110"/>
                <w:sz w:val="17"/>
              </w:rPr>
              <w:t>III</w:t>
            </w:r>
          </w:p>
          <w:p>
            <w:pPr>
              <w:pStyle w:val="TableParagraph"/>
              <w:spacing w:line="206" w:lineRule="exact"/>
              <w:ind w:left="203"/>
              <w:rPr>
                <w:sz w:val="18"/>
              </w:rPr>
            </w:pPr>
            <w:r>
              <w:rPr>
                <w:color w:val="131313"/>
                <w:w w:val="105"/>
                <w:sz w:val="18"/>
              </w:rPr>
              <w:t>III.</w:t>
            </w:r>
            <w:r>
              <w:rPr>
                <w:color w:val="131313"/>
                <w:spacing w:val="-4"/>
                <w:w w:val="105"/>
                <w:sz w:val="18"/>
              </w:rPr>
              <w:t> </w:t>
            </w:r>
            <w:r>
              <w:rPr>
                <w:color w:val="131313"/>
                <w:spacing w:val="-2"/>
                <w:w w:val="105"/>
                <w:sz w:val="18"/>
              </w:rPr>
              <w:t>Procurare</w:t>
            </w:r>
          </w:p>
        </w:tc>
      </w:tr>
      <w:tr>
        <w:trPr>
          <w:trHeight w:val="273" w:hRule="atLeast"/>
        </w:trPr>
        <w:tc>
          <w:tcPr>
            <w:tcW w:w="759" w:type="dxa"/>
          </w:tcPr>
          <w:p>
            <w:pPr>
              <w:pStyle w:val="TableParagraph"/>
              <w:spacing w:line="216" w:lineRule="exact" w:before="37"/>
              <w:ind w:left="49"/>
              <w:rPr>
                <w:rFonts w:ascii="Courier New"/>
                <w:sz w:val="20"/>
              </w:rPr>
            </w:pPr>
            <w:r>
              <w:rPr>
                <w:rFonts w:ascii="Courier New"/>
                <w:color w:val="131313"/>
                <w:spacing w:val="-5"/>
                <w:sz w:val="20"/>
              </w:rPr>
              <w:t>14</w:t>
            </w:r>
          </w:p>
        </w:tc>
        <w:tc>
          <w:tcPr>
            <w:tcW w:w="764" w:type="dxa"/>
          </w:tcPr>
          <w:p>
            <w:pPr>
              <w:pStyle w:val="TableParagraph"/>
              <w:spacing w:line="216" w:lineRule="exact" w:before="37"/>
              <w:ind w:left="41"/>
              <w:rPr>
                <w:rFonts w:ascii="Courier New"/>
                <w:sz w:val="20"/>
              </w:rPr>
            </w:pPr>
            <w:r>
              <w:rPr>
                <w:rFonts w:ascii="Courier New"/>
                <w:color w:val="131313"/>
                <w:spacing w:val="-5"/>
                <w:w w:val="90"/>
                <w:sz w:val="20"/>
              </w:rPr>
              <w:t>4.3</w:t>
            </w:r>
          </w:p>
        </w:tc>
        <w:tc>
          <w:tcPr>
            <w:tcW w:w="6185" w:type="dxa"/>
          </w:tcPr>
          <w:p>
            <w:pPr>
              <w:pStyle w:val="TableParagraph"/>
              <w:spacing w:before="35"/>
              <w:ind w:left="57"/>
              <w:rPr>
                <w:sz w:val="18"/>
              </w:rPr>
            </w:pPr>
            <w:r>
              <w:rPr>
                <w:color w:val="131313"/>
                <w:w w:val="105"/>
                <w:sz w:val="18"/>
              </w:rPr>
              <w:t>Utilaje,</w:t>
            </w:r>
            <w:r>
              <w:rPr>
                <w:color w:val="131313"/>
                <w:spacing w:val="11"/>
                <w:w w:val="105"/>
                <w:sz w:val="18"/>
              </w:rPr>
              <w:t> </w:t>
            </w:r>
            <w:r>
              <w:rPr>
                <w:color w:val="131313"/>
                <w:w w:val="105"/>
                <w:sz w:val="18"/>
              </w:rPr>
              <w:t>echipamente</w:t>
            </w:r>
            <w:r>
              <w:rPr>
                <w:color w:val="131313"/>
                <w:spacing w:val="28"/>
                <w:w w:val="105"/>
                <w:sz w:val="18"/>
              </w:rPr>
              <w:t> </w:t>
            </w:r>
            <w:r>
              <w:rPr>
                <w:color w:val="131313"/>
                <w:w w:val="105"/>
                <w:sz w:val="18"/>
              </w:rPr>
              <w:t>tehnologice</w:t>
            </w:r>
            <w:r>
              <w:rPr>
                <w:color w:val="131313"/>
                <w:spacing w:val="18"/>
                <w:w w:val="105"/>
                <w:sz w:val="18"/>
              </w:rPr>
              <w:t> </w:t>
            </w:r>
            <w:r>
              <w:rPr>
                <w:color w:val="030303"/>
                <w:w w:val="105"/>
                <w:sz w:val="18"/>
              </w:rPr>
              <w:t>si</w:t>
            </w:r>
            <w:r>
              <w:rPr>
                <w:color w:val="030303"/>
                <w:spacing w:val="5"/>
                <w:w w:val="105"/>
                <w:sz w:val="18"/>
              </w:rPr>
              <w:t> </w:t>
            </w:r>
            <w:r>
              <w:rPr>
                <w:color w:val="131313"/>
                <w:w w:val="105"/>
                <w:sz w:val="18"/>
              </w:rPr>
              <w:t>functionale</w:t>
            </w:r>
            <w:r>
              <w:rPr>
                <w:color w:val="131313"/>
                <w:spacing w:val="22"/>
                <w:w w:val="105"/>
                <w:sz w:val="18"/>
              </w:rPr>
              <w:t> </w:t>
            </w:r>
            <w:r>
              <w:rPr>
                <w:color w:val="131313"/>
                <w:w w:val="105"/>
                <w:sz w:val="18"/>
              </w:rPr>
              <w:t>care</w:t>
            </w:r>
            <w:r>
              <w:rPr>
                <w:color w:val="131313"/>
                <w:spacing w:val="13"/>
                <w:w w:val="105"/>
                <w:sz w:val="18"/>
              </w:rPr>
              <w:t> </w:t>
            </w:r>
            <w:r>
              <w:rPr>
                <w:color w:val="131313"/>
                <w:w w:val="105"/>
                <w:sz w:val="18"/>
              </w:rPr>
              <w:t>necesita</w:t>
            </w:r>
            <w:r>
              <w:rPr>
                <w:color w:val="131313"/>
                <w:spacing w:val="25"/>
                <w:w w:val="105"/>
                <w:sz w:val="18"/>
              </w:rPr>
              <w:t> </w:t>
            </w:r>
            <w:r>
              <w:rPr>
                <w:color w:val="131313"/>
                <w:spacing w:val="-2"/>
                <w:w w:val="105"/>
                <w:sz w:val="18"/>
              </w:rPr>
              <w:t>montaj</w:t>
            </w:r>
          </w:p>
        </w:tc>
        <w:tc>
          <w:tcPr>
            <w:tcW w:w="2840" w:type="dxa"/>
            <w:tcBorders>
              <w:right w:val="single" w:sz="12" w:space="0" w:color="000000"/>
            </w:tcBorders>
          </w:tcPr>
          <w:p>
            <w:pPr>
              <w:pStyle w:val="TableParagraph"/>
              <w:rPr>
                <w:rFonts w:ascii="Times New Roman"/>
                <w:sz w:val="18"/>
              </w:rPr>
            </w:pPr>
          </w:p>
        </w:tc>
      </w:tr>
      <w:tr>
        <w:trPr>
          <w:trHeight w:val="446" w:hRule="atLeast"/>
        </w:trPr>
        <w:tc>
          <w:tcPr>
            <w:tcW w:w="759" w:type="dxa"/>
          </w:tcPr>
          <w:p>
            <w:pPr>
              <w:pStyle w:val="TableParagraph"/>
              <w:spacing w:before="37"/>
              <w:ind w:left="49"/>
              <w:rPr>
                <w:rFonts w:ascii="Courier New"/>
                <w:sz w:val="20"/>
              </w:rPr>
            </w:pPr>
            <w:r>
              <w:rPr>
                <w:rFonts w:ascii="Courier New"/>
                <w:color w:val="131313"/>
                <w:spacing w:val="-5"/>
                <w:sz w:val="20"/>
              </w:rPr>
              <w:t>15</w:t>
            </w:r>
          </w:p>
        </w:tc>
        <w:tc>
          <w:tcPr>
            <w:tcW w:w="764" w:type="dxa"/>
          </w:tcPr>
          <w:p>
            <w:pPr>
              <w:pStyle w:val="TableParagraph"/>
              <w:spacing w:before="37"/>
              <w:ind w:left="41"/>
              <w:rPr>
                <w:rFonts w:ascii="Courier New"/>
                <w:sz w:val="20"/>
              </w:rPr>
            </w:pPr>
            <w:r>
              <w:rPr>
                <w:rFonts w:ascii="Courier New"/>
                <w:color w:val="131313"/>
                <w:spacing w:val="-5"/>
                <w:w w:val="90"/>
                <w:sz w:val="20"/>
              </w:rPr>
              <w:t>4.4</w:t>
            </w:r>
          </w:p>
        </w:tc>
        <w:tc>
          <w:tcPr>
            <w:tcW w:w="6185" w:type="dxa"/>
          </w:tcPr>
          <w:p>
            <w:pPr>
              <w:pStyle w:val="TableParagraph"/>
              <w:spacing w:line="202" w:lineRule="exact" w:before="22"/>
              <w:ind w:left="60" w:right="248" w:hanging="8"/>
              <w:rPr>
                <w:sz w:val="18"/>
              </w:rPr>
            </w:pPr>
            <w:r>
              <w:rPr>
                <w:color w:val="131313"/>
                <w:w w:val="105"/>
                <w:sz w:val="18"/>
              </w:rPr>
              <w:t>Utilaje</w:t>
            </w:r>
            <w:r>
              <w:rPr>
                <w:color w:val="3F3F3F"/>
                <w:w w:val="105"/>
                <w:sz w:val="18"/>
              </w:rPr>
              <w:t>, </w:t>
            </w:r>
            <w:r>
              <w:rPr>
                <w:color w:val="131313"/>
                <w:w w:val="105"/>
                <w:sz w:val="18"/>
              </w:rPr>
              <w:t>echipamente tehnologice si functionale care nu necesita montaj si echipamente de transport</w:t>
            </w:r>
          </w:p>
        </w:tc>
        <w:tc>
          <w:tcPr>
            <w:tcW w:w="2840" w:type="dxa"/>
            <w:tcBorders>
              <w:right w:val="single" w:sz="12" w:space="0" w:color="000000"/>
            </w:tcBorders>
          </w:tcPr>
          <w:p>
            <w:pPr>
              <w:pStyle w:val="TableParagraph"/>
              <w:rPr>
                <w:rFonts w:ascii="Times New Roman"/>
                <w:sz w:val="18"/>
              </w:rPr>
            </w:pPr>
          </w:p>
        </w:tc>
      </w:tr>
      <w:tr>
        <w:trPr>
          <w:trHeight w:val="273" w:hRule="atLeast"/>
        </w:trPr>
        <w:tc>
          <w:tcPr>
            <w:tcW w:w="759" w:type="dxa"/>
          </w:tcPr>
          <w:p>
            <w:pPr>
              <w:pStyle w:val="TableParagraph"/>
              <w:spacing w:line="216" w:lineRule="exact" w:before="37"/>
              <w:ind w:left="44"/>
              <w:rPr>
                <w:rFonts w:ascii="Courier New"/>
                <w:sz w:val="20"/>
              </w:rPr>
            </w:pPr>
            <w:r>
              <w:rPr>
                <w:rFonts w:ascii="Courier New"/>
                <w:color w:val="131313"/>
                <w:spacing w:val="-5"/>
                <w:sz w:val="20"/>
              </w:rPr>
              <w:t>16</w:t>
            </w:r>
          </w:p>
        </w:tc>
        <w:tc>
          <w:tcPr>
            <w:tcW w:w="764" w:type="dxa"/>
          </w:tcPr>
          <w:p>
            <w:pPr>
              <w:pStyle w:val="TableParagraph"/>
              <w:spacing w:line="216" w:lineRule="exact" w:before="37"/>
              <w:ind w:left="41"/>
              <w:rPr>
                <w:rFonts w:ascii="Courier New"/>
                <w:sz w:val="20"/>
              </w:rPr>
            </w:pPr>
            <w:r>
              <w:rPr>
                <w:rFonts w:ascii="Courier New"/>
                <w:color w:val="131313"/>
                <w:spacing w:val="-5"/>
                <w:w w:val="85"/>
                <w:sz w:val="20"/>
              </w:rPr>
              <w:t>4.5</w:t>
            </w:r>
          </w:p>
        </w:tc>
        <w:tc>
          <w:tcPr>
            <w:tcW w:w="6185" w:type="dxa"/>
          </w:tcPr>
          <w:p>
            <w:pPr>
              <w:pStyle w:val="TableParagraph"/>
              <w:spacing w:before="35"/>
              <w:ind w:left="58"/>
              <w:rPr>
                <w:sz w:val="18"/>
              </w:rPr>
            </w:pPr>
            <w:r>
              <w:rPr>
                <w:color w:val="131313"/>
                <w:spacing w:val="-2"/>
                <w:w w:val="110"/>
                <w:sz w:val="18"/>
              </w:rPr>
              <w:t>Dotari</w:t>
            </w:r>
          </w:p>
        </w:tc>
        <w:tc>
          <w:tcPr>
            <w:tcW w:w="2840" w:type="dxa"/>
            <w:tcBorders>
              <w:right w:val="single" w:sz="12" w:space="0" w:color="000000"/>
            </w:tcBorders>
          </w:tcPr>
          <w:p>
            <w:pPr>
              <w:pStyle w:val="TableParagraph"/>
              <w:rPr>
                <w:rFonts w:ascii="Times New Roman"/>
                <w:sz w:val="18"/>
              </w:rPr>
            </w:pPr>
          </w:p>
        </w:tc>
      </w:tr>
      <w:tr>
        <w:trPr>
          <w:trHeight w:val="273" w:hRule="atLeast"/>
        </w:trPr>
        <w:tc>
          <w:tcPr>
            <w:tcW w:w="759" w:type="dxa"/>
          </w:tcPr>
          <w:p>
            <w:pPr>
              <w:pStyle w:val="TableParagraph"/>
              <w:spacing w:line="216" w:lineRule="exact" w:before="37"/>
              <w:ind w:left="44"/>
              <w:rPr>
                <w:rFonts w:ascii="Courier New"/>
                <w:sz w:val="20"/>
              </w:rPr>
            </w:pPr>
            <w:r>
              <w:rPr>
                <w:rFonts w:ascii="Courier New"/>
                <w:color w:val="131313"/>
                <w:spacing w:val="-5"/>
                <w:sz w:val="20"/>
              </w:rPr>
              <w:t>17</w:t>
            </w:r>
          </w:p>
        </w:tc>
        <w:tc>
          <w:tcPr>
            <w:tcW w:w="764" w:type="dxa"/>
          </w:tcPr>
          <w:p>
            <w:pPr>
              <w:pStyle w:val="TableParagraph"/>
              <w:spacing w:line="216" w:lineRule="exact" w:before="37"/>
              <w:ind w:left="36"/>
              <w:rPr>
                <w:rFonts w:ascii="Courier New"/>
                <w:sz w:val="20"/>
              </w:rPr>
            </w:pPr>
            <w:r>
              <w:rPr>
                <w:rFonts w:ascii="Courier New"/>
                <w:color w:val="131313"/>
                <w:spacing w:val="-5"/>
                <w:w w:val="90"/>
                <w:sz w:val="20"/>
              </w:rPr>
              <w:t>4.6</w:t>
            </w:r>
          </w:p>
        </w:tc>
        <w:tc>
          <w:tcPr>
            <w:tcW w:w="6185" w:type="dxa"/>
          </w:tcPr>
          <w:p>
            <w:pPr>
              <w:pStyle w:val="TableParagraph"/>
              <w:spacing w:before="35"/>
              <w:ind w:left="57"/>
              <w:rPr>
                <w:sz w:val="18"/>
              </w:rPr>
            </w:pPr>
            <w:r>
              <w:rPr>
                <w:color w:val="131313"/>
                <w:w w:val="105"/>
                <w:sz w:val="18"/>
              </w:rPr>
              <w:t>Active</w:t>
            </w:r>
            <w:r>
              <w:rPr>
                <w:color w:val="131313"/>
                <w:spacing w:val="10"/>
                <w:w w:val="105"/>
                <w:sz w:val="18"/>
              </w:rPr>
              <w:t> </w:t>
            </w:r>
            <w:r>
              <w:rPr>
                <w:color w:val="131313"/>
                <w:spacing w:val="-2"/>
                <w:w w:val="105"/>
                <w:sz w:val="18"/>
              </w:rPr>
              <w:t>necorporale</w:t>
            </w:r>
          </w:p>
        </w:tc>
        <w:tc>
          <w:tcPr>
            <w:tcW w:w="2840" w:type="dxa"/>
            <w:tcBorders>
              <w:right w:val="single" w:sz="12" w:space="0" w:color="000000"/>
            </w:tcBorders>
          </w:tcPr>
          <w:p>
            <w:pPr>
              <w:pStyle w:val="TableParagraph"/>
              <w:rPr>
                <w:rFonts w:ascii="Times New Roman"/>
                <w:sz w:val="18"/>
              </w:rPr>
            </w:pPr>
          </w:p>
        </w:tc>
      </w:tr>
      <w:tr>
        <w:trPr>
          <w:trHeight w:val="273" w:hRule="atLeast"/>
        </w:trPr>
        <w:tc>
          <w:tcPr>
            <w:tcW w:w="7708" w:type="dxa"/>
            <w:gridSpan w:val="3"/>
          </w:tcPr>
          <w:p>
            <w:pPr>
              <w:pStyle w:val="TableParagraph"/>
              <w:spacing w:before="44"/>
              <w:ind w:left="44"/>
              <w:rPr>
                <w:b/>
                <w:sz w:val="17"/>
              </w:rPr>
            </w:pPr>
            <w:r>
              <w:rPr>
                <w:b/>
                <w:color w:val="131313"/>
                <w:w w:val="110"/>
                <w:sz w:val="17"/>
              </w:rPr>
              <w:t>TOTAL</w:t>
            </w:r>
            <w:r>
              <w:rPr>
                <w:b/>
                <w:color w:val="131313"/>
                <w:spacing w:val="5"/>
                <w:w w:val="110"/>
                <w:sz w:val="17"/>
              </w:rPr>
              <w:t> </w:t>
            </w:r>
            <w:r>
              <w:rPr>
                <w:b/>
                <w:color w:val="131313"/>
                <w:w w:val="110"/>
                <w:sz w:val="17"/>
              </w:rPr>
              <w:t>CAPITOL</w:t>
            </w:r>
            <w:r>
              <w:rPr>
                <w:b/>
                <w:color w:val="131313"/>
                <w:spacing w:val="8"/>
                <w:w w:val="110"/>
                <w:sz w:val="17"/>
              </w:rPr>
              <w:t> </w:t>
            </w:r>
            <w:r>
              <w:rPr>
                <w:b/>
                <w:color w:val="131313"/>
                <w:spacing w:val="-5"/>
                <w:w w:val="110"/>
                <w:sz w:val="17"/>
              </w:rPr>
              <w:t>III</w:t>
            </w:r>
          </w:p>
        </w:tc>
        <w:tc>
          <w:tcPr>
            <w:tcW w:w="2840" w:type="dxa"/>
            <w:tcBorders>
              <w:right w:val="single" w:sz="12" w:space="0" w:color="000000"/>
            </w:tcBorders>
          </w:tcPr>
          <w:p>
            <w:pPr>
              <w:pStyle w:val="TableParagraph"/>
              <w:rPr>
                <w:rFonts w:ascii="Times New Roman"/>
                <w:sz w:val="18"/>
              </w:rPr>
            </w:pPr>
          </w:p>
        </w:tc>
      </w:tr>
    </w:tbl>
    <w:p>
      <w:pPr>
        <w:pStyle w:val="BodyText"/>
        <w:spacing w:before="11"/>
        <w:rPr>
          <w:sz w:val="16"/>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08"/>
        <w:gridCol w:w="2840"/>
      </w:tblGrid>
      <w:tr>
        <w:trPr>
          <w:trHeight w:val="557" w:hRule="atLeast"/>
        </w:trPr>
        <w:tc>
          <w:tcPr>
            <w:tcW w:w="10548" w:type="dxa"/>
            <w:gridSpan w:val="2"/>
            <w:tcBorders>
              <w:right w:val="single" w:sz="12" w:space="0" w:color="000000"/>
            </w:tcBorders>
          </w:tcPr>
          <w:p>
            <w:pPr>
              <w:pStyle w:val="TableParagraph"/>
              <w:spacing w:line="192" w:lineRule="exact" w:before="102"/>
              <w:ind w:left="203"/>
              <w:rPr>
                <w:b/>
                <w:sz w:val="17"/>
              </w:rPr>
            </w:pPr>
            <w:r>
              <w:rPr>
                <w:b/>
                <w:color w:val="131313"/>
                <w:w w:val="110"/>
                <w:sz w:val="17"/>
              </w:rPr>
              <w:t>CAPITOL</w:t>
            </w:r>
            <w:r>
              <w:rPr>
                <w:b/>
                <w:color w:val="131313"/>
                <w:spacing w:val="1"/>
                <w:w w:val="110"/>
                <w:sz w:val="17"/>
              </w:rPr>
              <w:t> </w:t>
            </w:r>
            <w:r>
              <w:rPr>
                <w:b/>
                <w:color w:val="131313"/>
                <w:spacing w:val="-5"/>
                <w:w w:val="110"/>
                <w:sz w:val="17"/>
              </w:rPr>
              <w:t>IV</w:t>
            </w:r>
          </w:p>
          <w:p>
            <w:pPr>
              <w:pStyle w:val="TableParagraph"/>
              <w:spacing w:line="203" w:lineRule="exact"/>
              <w:ind w:left="199"/>
              <w:rPr>
                <w:sz w:val="18"/>
              </w:rPr>
            </w:pPr>
            <w:r>
              <w:rPr>
                <w:color w:val="131313"/>
                <w:w w:val="105"/>
                <w:sz w:val="18"/>
              </w:rPr>
              <w:t>IV</w:t>
            </w:r>
            <w:r>
              <w:rPr>
                <w:color w:val="3F3F3F"/>
                <w:w w:val="105"/>
                <w:sz w:val="18"/>
              </w:rPr>
              <w:t>.</w:t>
            </w:r>
            <w:r>
              <w:rPr>
                <w:color w:val="3F3F3F"/>
                <w:spacing w:val="-4"/>
                <w:w w:val="105"/>
                <w:sz w:val="18"/>
              </w:rPr>
              <w:t> </w:t>
            </w:r>
            <w:r>
              <w:rPr>
                <w:color w:val="131313"/>
                <w:spacing w:val="-2"/>
                <w:w w:val="105"/>
                <w:sz w:val="18"/>
              </w:rPr>
              <w:t>Probe</w:t>
            </w:r>
          </w:p>
        </w:tc>
      </w:tr>
      <w:tr>
        <w:trPr>
          <w:trHeight w:val="268" w:hRule="atLeast"/>
        </w:trPr>
        <w:tc>
          <w:tcPr>
            <w:tcW w:w="7708" w:type="dxa"/>
          </w:tcPr>
          <w:p>
            <w:pPr>
              <w:pStyle w:val="TableParagraph"/>
              <w:tabs>
                <w:tab w:pos="746" w:val="left" w:leader="none"/>
                <w:tab w:pos="1505" w:val="left" w:leader="none"/>
              </w:tabs>
              <w:spacing w:line="249" w:lineRule="exact"/>
              <w:ind w:left="44"/>
              <w:rPr>
                <w:sz w:val="18"/>
              </w:rPr>
            </w:pPr>
            <w:r>
              <w:rPr>
                <w:rFonts w:ascii="Courier New"/>
                <w:color w:val="131313"/>
                <w:spacing w:val="-5"/>
                <w:sz w:val="20"/>
              </w:rPr>
              <w:t>19</w:t>
            </w:r>
            <w:r>
              <w:rPr>
                <w:rFonts w:ascii="Courier New"/>
                <w:color w:val="131313"/>
                <w:sz w:val="20"/>
              </w:rPr>
              <w:tab/>
            </w:r>
            <w:r>
              <w:rPr>
                <w:rFonts w:ascii="Courier New"/>
                <w:color w:val="030303"/>
                <w:spacing w:val="-4"/>
                <w:sz w:val="20"/>
              </w:rPr>
              <w:t>16,2</w:t>
            </w:r>
            <w:r>
              <w:rPr>
                <w:rFonts w:ascii="Courier New"/>
                <w:color w:val="030303"/>
                <w:sz w:val="20"/>
              </w:rPr>
              <w:tab/>
            </w:r>
            <w:r>
              <w:rPr>
                <w:color w:val="030303"/>
                <w:sz w:val="29"/>
              </w:rPr>
              <w:t>I</w:t>
            </w:r>
            <w:r>
              <w:rPr>
                <w:color w:val="131313"/>
                <w:sz w:val="18"/>
              </w:rPr>
              <w:t>Probe</w:t>
            </w:r>
            <w:r>
              <w:rPr>
                <w:color w:val="131313"/>
                <w:spacing w:val="31"/>
                <w:sz w:val="18"/>
              </w:rPr>
              <w:t> </w:t>
            </w:r>
            <w:r>
              <w:rPr>
                <w:color w:val="131313"/>
                <w:sz w:val="18"/>
              </w:rPr>
              <w:t>tehnologice</w:t>
            </w:r>
            <w:r>
              <w:rPr>
                <w:color w:val="131313"/>
                <w:spacing w:val="44"/>
                <w:sz w:val="18"/>
              </w:rPr>
              <w:t> </w:t>
            </w:r>
            <w:r>
              <w:rPr>
                <w:color w:val="131313"/>
                <w:sz w:val="18"/>
              </w:rPr>
              <w:t>si</w:t>
            </w:r>
            <w:r>
              <w:rPr>
                <w:color w:val="131313"/>
                <w:spacing w:val="18"/>
                <w:sz w:val="18"/>
              </w:rPr>
              <w:t> </w:t>
            </w:r>
            <w:r>
              <w:rPr>
                <w:color w:val="131313"/>
                <w:spacing w:val="-2"/>
                <w:sz w:val="18"/>
              </w:rPr>
              <w:t>teste</w:t>
            </w:r>
          </w:p>
        </w:tc>
        <w:tc>
          <w:tcPr>
            <w:tcW w:w="2840" w:type="dxa"/>
            <w:tcBorders>
              <w:right w:val="single" w:sz="12" w:space="0" w:color="000000"/>
            </w:tcBorders>
          </w:tcPr>
          <w:p>
            <w:pPr>
              <w:pStyle w:val="TableParagraph"/>
              <w:rPr>
                <w:rFonts w:ascii="Times New Roman"/>
                <w:sz w:val="18"/>
              </w:rPr>
            </w:pPr>
          </w:p>
        </w:tc>
      </w:tr>
      <w:tr>
        <w:trPr>
          <w:trHeight w:val="268" w:hRule="atLeast"/>
        </w:trPr>
        <w:tc>
          <w:tcPr>
            <w:tcW w:w="7708" w:type="dxa"/>
          </w:tcPr>
          <w:p>
            <w:pPr>
              <w:pStyle w:val="TableParagraph"/>
              <w:spacing w:before="40"/>
              <w:ind w:left="44"/>
              <w:rPr>
                <w:b/>
                <w:sz w:val="17"/>
              </w:rPr>
            </w:pPr>
            <w:r>
              <w:rPr>
                <w:b/>
                <w:color w:val="131313"/>
                <w:w w:val="110"/>
                <w:sz w:val="17"/>
              </w:rPr>
              <w:t>TOTAL</w:t>
            </w:r>
            <w:r>
              <w:rPr>
                <w:b/>
                <w:color w:val="131313"/>
                <w:spacing w:val="4"/>
                <w:w w:val="110"/>
                <w:sz w:val="17"/>
              </w:rPr>
              <w:t> </w:t>
            </w:r>
            <w:r>
              <w:rPr>
                <w:b/>
                <w:color w:val="131313"/>
                <w:w w:val="110"/>
                <w:sz w:val="17"/>
              </w:rPr>
              <w:t>CAPITOL</w:t>
            </w:r>
            <w:r>
              <w:rPr>
                <w:b/>
                <w:color w:val="131313"/>
                <w:spacing w:val="10"/>
                <w:w w:val="110"/>
                <w:sz w:val="17"/>
              </w:rPr>
              <w:t> </w:t>
            </w:r>
            <w:r>
              <w:rPr>
                <w:b/>
                <w:color w:val="131313"/>
                <w:spacing w:val="-5"/>
                <w:w w:val="110"/>
                <w:sz w:val="17"/>
              </w:rPr>
              <w:t>IV</w:t>
            </w:r>
          </w:p>
        </w:tc>
        <w:tc>
          <w:tcPr>
            <w:tcW w:w="2840" w:type="dxa"/>
            <w:tcBorders>
              <w:right w:val="single" w:sz="1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0" w:footer="1104" w:top="460" w:bottom="1240" w:left="425" w:right="566"/>
        </w:sectPr>
      </w:pPr>
    </w:p>
    <w:p>
      <w:pPr>
        <w:tabs>
          <w:tab w:pos="9977" w:val="left" w:leader="none"/>
        </w:tabs>
        <w:spacing w:before="77"/>
        <w:ind w:left="252" w:right="0" w:firstLine="0"/>
        <w:jc w:val="left"/>
        <w:rPr>
          <w:sz w:val="16"/>
        </w:rPr>
      </w:pPr>
      <w:r>
        <w:rPr>
          <w:color w:val="161616"/>
          <w:w w:val="110"/>
          <w:sz w:val="16"/>
        </w:rPr>
        <w:t>Antet</w:t>
      </w:r>
      <w:r>
        <w:rPr>
          <w:color w:val="161616"/>
          <w:spacing w:val="64"/>
          <w:w w:val="110"/>
          <w:sz w:val="16"/>
        </w:rPr>
        <w:t> </w:t>
      </w:r>
      <w:r>
        <w:rPr>
          <w:color w:val="161616"/>
          <w:spacing w:val="-2"/>
          <w:w w:val="105"/>
          <w:sz w:val="16"/>
        </w:rPr>
        <w:t>stan_g_a</w:t>
      </w:r>
      <w:r>
        <w:rPr>
          <w:color w:val="161616"/>
          <w:sz w:val="16"/>
        </w:rPr>
        <w:tab/>
      </w:r>
      <w:r>
        <w:rPr>
          <w:color w:val="161616"/>
          <w:spacing w:val="-2"/>
          <w:w w:val="105"/>
          <w:sz w:val="16"/>
        </w:rPr>
        <w:t>eDevize</w:t>
      </w:r>
    </w:p>
    <w:p>
      <w:pPr>
        <w:spacing w:line="20" w:lineRule="exact"/>
        <w:ind w:left="247" w:right="0" w:firstLine="0"/>
        <w:rPr>
          <w:sz w:val="2"/>
        </w:rPr>
      </w:pPr>
      <w:r>
        <w:rPr>
          <w:sz w:val="2"/>
        </w:rPr>
        <mc:AlternateContent>
          <mc:Choice Requires="wps">
            <w:drawing>
              <wp:inline distT="0" distB="0" distL="0" distR="0">
                <wp:extent cx="6677025" cy="6350"/>
                <wp:effectExtent l="9525" t="0" r="0" b="3175"/>
                <wp:docPr id="674" name="Group 674"/>
                <wp:cNvGraphicFramePr>
                  <a:graphicFrameLocks/>
                </wp:cNvGraphicFramePr>
                <a:graphic>
                  <a:graphicData uri="http://schemas.microsoft.com/office/word/2010/wordprocessingGroup">
                    <wpg:wgp>
                      <wpg:cNvPr id="674" name="Group 674"/>
                      <wpg:cNvGrpSpPr/>
                      <wpg:grpSpPr>
                        <a:xfrm>
                          <a:off x="0" y="0"/>
                          <a:ext cx="6677025" cy="6350"/>
                          <a:chExt cx="6677025" cy="6350"/>
                        </a:xfrm>
                      </wpg:grpSpPr>
                      <wps:wsp>
                        <wps:cNvPr id="675" name="Graphic 675"/>
                        <wps:cNvSpPr/>
                        <wps:spPr>
                          <a:xfrm>
                            <a:off x="0" y="3054"/>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5pt;mso-position-horizontal-relative:char;mso-position-vertical-relative:line" id="docshapegroup501" coordorigin="0,0" coordsize="10515,10">
                <v:line style="position:absolute" from="0,5" to="10514,5" stroked="true" strokeweight=".480968pt" strokecolor="#000000">
                  <v:stroke dashstyle="solid"/>
                </v:line>
              </v:group>
            </w:pict>
          </mc:Fallback>
        </mc:AlternateContent>
      </w:r>
      <w:r>
        <w:rPr>
          <w:sz w:val="2"/>
        </w:rPr>
      </w:r>
    </w:p>
    <w:p>
      <w:pPr>
        <w:pStyle w:val="Heading4"/>
        <w:spacing w:line="570" w:lineRule="atLeast" w:before="35"/>
        <w:ind w:left="220" w:right="5786" w:hanging="4"/>
      </w:pPr>
      <w:r>
        <w:rPr/>
        <mc:AlternateContent>
          <mc:Choice Requires="wps">
            <w:drawing>
              <wp:anchor distT="0" distB="0" distL="0" distR="0" allowOverlap="1" layoutInCell="1" locked="0" behindDoc="1" simplePos="0" relativeHeight="487657472">
                <wp:simplePos x="0" y="0"/>
                <wp:positionH relativeFrom="page">
                  <wp:posOffset>415001</wp:posOffset>
                </wp:positionH>
                <wp:positionV relativeFrom="paragraph">
                  <wp:posOffset>781377</wp:posOffset>
                </wp:positionV>
                <wp:extent cx="6689090" cy="1270"/>
                <wp:effectExtent l="0" t="0" r="0" b="0"/>
                <wp:wrapTopAndBottom/>
                <wp:docPr id="676" name="Graphic 676"/>
                <wp:cNvGraphicFramePr>
                  <a:graphicFrameLocks/>
                </wp:cNvGraphicFramePr>
                <a:graphic>
                  <a:graphicData uri="http://schemas.microsoft.com/office/word/2010/wordprocessingShape">
                    <wps:wsp>
                      <wps:cNvPr id="676" name="Graphic 676"/>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77254pt;margin-top:61.525795pt;width:526.7pt;height:.1pt;mso-position-horizontal-relative:page;mso-position-vertical-relative:paragraph;z-index:-15659008;mso-wrap-distance-left:0;mso-wrap-distance-right:0" id="docshape502" coordorigin="654,1231" coordsize="10534,0" path="m654,1231l11187,1231e" filled="false" stroked="true" strokeweight=".721451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99808">
                <wp:simplePos x="0" y="0"/>
                <wp:positionH relativeFrom="page">
                  <wp:posOffset>427207</wp:posOffset>
                </wp:positionH>
                <wp:positionV relativeFrom="paragraph">
                  <wp:posOffset>231631</wp:posOffset>
                </wp:positionV>
                <wp:extent cx="6677025" cy="1270"/>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808" from="33.638348pt,18.238707pt" to="559.357484pt,18.238707pt" stroked="true" strokeweight=".721451pt" strokecolor="#000000">
                <v:stroke dashstyle="solid"/>
                <w10:wrap type="none"/>
              </v:line>
            </w:pict>
          </mc:Fallback>
        </mc:AlternateContent>
      </w:r>
      <w:r>
        <w:rPr/>
        <mc:AlternateContent>
          <mc:Choice Requires="wps">
            <w:drawing>
              <wp:anchor distT="0" distB="0" distL="0" distR="0" allowOverlap="1" layoutInCell="1" locked="0" behindDoc="0" simplePos="0" relativeHeight="15800320">
                <wp:simplePos x="0" y="0"/>
                <wp:positionH relativeFrom="page">
                  <wp:posOffset>415001</wp:posOffset>
                </wp:positionH>
                <wp:positionV relativeFrom="paragraph">
                  <wp:posOffset>411826</wp:posOffset>
                </wp:positionV>
                <wp:extent cx="6689090" cy="1270"/>
                <wp:effectExtent l="0" t="0" r="0" b="0"/>
                <wp:wrapNone/>
                <wp:docPr id="678" name="Graphic 678"/>
                <wp:cNvGraphicFramePr>
                  <a:graphicFrameLocks/>
                </wp:cNvGraphicFramePr>
                <a:graphic>
                  <a:graphicData uri="http://schemas.microsoft.com/office/word/2010/wordprocessingShape">
                    <wps:wsp>
                      <wps:cNvPr id="678" name="Graphic 678"/>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320" from="32.677254pt,32.427254pt" to="559.357486pt,32.427254pt" stroked="true" strokeweight=".721451pt" strokecolor="#000000">
                <v:stroke dashstyle="solid"/>
                <w10:wrap type="none"/>
              </v:line>
            </w:pict>
          </mc:Fallback>
        </mc:AlternateContent>
      </w:r>
      <w:r>
        <w:rPr/>
        <mc:AlternateContent>
          <mc:Choice Requires="wps">
            <w:drawing>
              <wp:anchor distT="0" distB="0" distL="0" distR="0" allowOverlap="1" layoutInCell="1" locked="0" behindDoc="0" simplePos="0" relativeHeight="15800832">
                <wp:simplePos x="0" y="0"/>
                <wp:positionH relativeFrom="page">
                  <wp:posOffset>415001</wp:posOffset>
                </wp:positionH>
                <wp:positionV relativeFrom="paragraph">
                  <wp:posOffset>598128</wp:posOffset>
                </wp:positionV>
                <wp:extent cx="6689090" cy="1270"/>
                <wp:effectExtent l="0" t="0" r="0" b="0"/>
                <wp:wrapNone/>
                <wp:docPr id="679" name="Graphic 679"/>
                <wp:cNvGraphicFramePr>
                  <a:graphicFrameLocks/>
                </wp:cNvGraphicFramePr>
                <a:graphic>
                  <a:graphicData uri="http://schemas.microsoft.com/office/word/2010/wordprocessingShape">
                    <wps:wsp>
                      <wps:cNvPr id="679" name="Graphic 679"/>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832" from="32.677254pt,47.096764pt" to="559.357486pt,47.096764pt" stroked="true" strokeweight=".721451pt" strokecolor="#000000">
                <v:stroke dashstyle="solid"/>
                <w10:wrap type="none"/>
              </v:line>
            </w:pict>
          </mc:Fallback>
        </mc:AlternateContent>
      </w:r>
      <w:r>
        <w:rPr>
          <w:color w:val="333436"/>
          <w:w w:val="105"/>
        </w:rPr>
        <w:t>!</w:t>
      </w:r>
      <w:r>
        <w:rPr>
          <w:color w:val="161616"/>
          <w:w w:val="105"/>
        </w:rPr>
        <w:t>TOTAL</w:t>
      </w:r>
      <w:r>
        <w:rPr>
          <w:color w:val="161616"/>
          <w:spacing w:val="-8"/>
          <w:w w:val="105"/>
        </w:rPr>
        <w:t> </w:t>
      </w:r>
      <w:r>
        <w:rPr>
          <w:color w:val="161616"/>
          <w:w w:val="105"/>
        </w:rPr>
        <w:t>3</w:t>
      </w:r>
      <w:r>
        <w:rPr>
          <w:color w:val="333436"/>
          <w:w w:val="105"/>
        </w:rPr>
        <w:t>.</w:t>
      </w:r>
      <w:r>
        <w:rPr>
          <w:color w:val="161616"/>
          <w:w w:val="105"/>
        </w:rPr>
        <w:t>0 CONSTRUIRE</w:t>
      </w:r>
      <w:r>
        <w:rPr>
          <w:color w:val="161616"/>
          <w:spacing w:val="29"/>
          <w:w w:val="105"/>
        </w:rPr>
        <w:t> </w:t>
      </w:r>
      <w:r>
        <w:rPr>
          <w:color w:val="161616"/>
          <w:w w:val="105"/>
        </w:rPr>
        <w:t>SALĂ DE SPORT (fara TVA) </w:t>
      </w:r>
      <w:r>
        <w:rPr>
          <w:color w:val="333436"/>
          <w:w w:val="105"/>
        </w:rPr>
        <w:t>[</w:t>
      </w:r>
      <w:r>
        <w:rPr>
          <w:color w:val="161616"/>
          <w:w w:val="105"/>
        </w:rPr>
        <w:t>TOTAL 3.0</w:t>
      </w:r>
      <w:r>
        <w:rPr>
          <w:color w:val="161616"/>
          <w:spacing w:val="40"/>
          <w:w w:val="105"/>
        </w:rPr>
        <w:t> </w:t>
      </w:r>
      <w:r>
        <w:rPr>
          <w:color w:val="161616"/>
          <w:w w:val="105"/>
        </w:rPr>
        <w:t>CONSTRUIRE</w:t>
      </w:r>
      <w:r>
        <w:rPr>
          <w:color w:val="161616"/>
          <w:spacing w:val="40"/>
          <w:w w:val="105"/>
        </w:rPr>
        <w:t> </w:t>
      </w:r>
      <w:r>
        <w:rPr>
          <w:color w:val="161616"/>
          <w:w w:val="105"/>
        </w:rPr>
        <w:t>SALĂ DE SPORT (cu TVA)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tabs>
          <w:tab w:pos="8441" w:val="left" w:leader="none"/>
        </w:tabs>
        <w:spacing w:line="154" w:lineRule="exact" w:before="1"/>
        <w:ind w:left="4833"/>
      </w:pPr>
      <w:r>
        <w:rPr/>
        <w:drawing>
          <wp:anchor distT="0" distB="0" distL="0" distR="0" allowOverlap="1" layoutInCell="1" locked="0" behindDoc="0" simplePos="0" relativeHeight="15799296">
            <wp:simplePos x="0" y="0"/>
            <wp:positionH relativeFrom="page">
              <wp:posOffset>1074119</wp:posOffset>
            </wp:positionH>
            <wp:positionV relativeFrom="paragraph">
              <wp:posOffset>-81567</wp:posOffset>
            </wp:positionV>
            <wp:extent cx="1293826" cy="1062842"/>
            <wp:effectExtent l="0" t="0" r="0" b="0"/>
            <wp:wrapNone/>
            <wp:docPr id="680" name="Image 680"/>
            <wp:cNvGraphicFramePr>
              <a:graphicFrameLocks/>
            </wp:cNvGraphicFramePr>
            <a:graphic>
              <a:graphicData uri="http://schemas.openxmlformats.org/drawingml/2006/picture">
                <pic:pic>
                  <pic:nvPicPr>
                    <pic:cNvPr id="680" name="Image 680"/>
                    <pic:cNvPicPr/>
                  </pic:nvPicPr>
                  <pic:blipFill>
                    <a:blip r:embed="rId143" cstate="print"/>
                    <a:stretch>
                      <a:fillRect/>
                    </a:stretch>
                  </pic:blipFill>
                  <pic:spPr>
                    <a:xfrm>
                      <a:off x="0" y="0"/>
                      <a:ext cx="1293826" cy="1062842"/>
                    </a:xfrm>
                    <a:prstGeom prst="rect">
                      <a:avLst/>
                    </a:prstGeom>
                  </pic:spPr>
                </pic:pic>
              </a:graphicData>
            </a:graphic>
          </wp:anchor>
        </w:drawing>
      </w:r>
      <w:r>
        <w:rPr>
          <w:color w:val="161616"/>
          <w:w w:val="115"/>
        </w:rPr>
        <w:t>Sef</w:t>
      </w:r>
      <w:r>
        <w:rPr>
          <w:color w:val="161616"/>
          <w:spacing w:val="-3"/>
          <w:w w:val="120"/>
        </w:rPr>
        <w:t> </w:t>
      </w:r>
      <w:r>
        <w:rPr>
          <w:color w:val="161616"/>
          <w:spacing w:val="-2"/>
          <w:w w:val="120"/>
        </w:rPr>
        <w:t>proiect</w:t>
      </w:r>
      <w:r>
        <w:rPr>
          <w:color w:val="161616"/>
        </w:rPr>
        <w:tab/>
      </w:r>
      <w:r>
        <w:rPr>
          <w:color w:val="161616"/>
          <w:spacing w:val="-2"/>
          <w:w w:val="120"/>
        </w:rPr>
        <w:t>Ofertant</w:t>
      </w:r>
    </w:p>
    <w:p>
      <w:pPr>
        <w:tabs>
          <w:tab w:pos="5516" w:val="left" w:leader="dot"/>
        </w:tabs>
        <w:spacing w:line="200" w:lineRule="exact" w:before="0"/>
        <w:ind w:left="5243" w:right="0" w:firstLine="0"/>
        <w:jc w:val="left"/>
        <w:rPr>
          <w:sz w:val="4"/>
        </w:rPr>
      </w:pPr>
      <w:r>
        <w:rPr>
          <w:color w:val="A3CAD8"/>
          <w:spacing w:val="-10"/>
          <w:sz w:val="22"/>
        </w:rPr>
        <w:t>-</w:t>
      </w:r>
      <w:r>
        <w:rPr>
          <w:color w:val="A3CAD8"/>
          <w:sz w:val="22"/>
        </w:rPr>
        <w:tab/>
      </w:r>
      <w:r>
        <w:rPr>
          <w:color w:val="A3CAD8"/>
          <w:spacing w:val="-10"/>
          <w:sz w:val="4"/>
        </w:rPr>
        <w:t>;</w:t>
      </w:r>
    </w:p>
    <w:p>
      <w:pPr>
        <w:spacing w:before="140"/>
        <w:ind w:left="4657" w:right="0" w:firstLine="0"/>
        <w:jc w:val="left"/>
        <w:rPr>
          <w:rFonts w:ascii="Times New Roman" w:hAnsi="Times New Roman" w:cs="Times New Roman" w:eastAsia="Times New Roman"/>
          <w:sz w:val="13"/>
          <w:szCs w:val="13"/>
        </w:rPr>
      </w:pPr>
      <w:r>
        <w:rPr>
          <w:rFonts w:ascii="Times New Roman" w:hAnsi="Times New Roman" w:cs="Times New Roman" w:eastAsia="Times New Roman"/>
          <w:color w:val="A3CAD8"/>
          <w:spacing w:val="-4"/>
          <w:sz w:val="15"/>
          <w:szCs w:val="15"/>
        </w:rPr>
        <w:t>'</w:t>
      </w:r>
      <w:r>
        <w:rPr>
          <w:rFonts w:ascii="Times New Roman" w:hAnsi="Times New Roman" w:cs="Times New Roman" w:eastAsia="Times New Roman"/>
          <w:color w:val="80B8C1"/>
          <w:spacing w:val="-4"/>
          <w:sz w:val="15"/>
          <w:szCs w:val="15"/>
        </w:rPr>
        <w:t>,</w:t>
      </w:r>
      <w:r>
        <w:rPr>
          <w:rFonts w:ascii="Times New Roman" w:hAnsi="Times New Roman" w:cs="Times New Roman" w:eastAsia="Times New Roman"/>
          <w:color w:val="80B8C1"/>
          <w:spacing w:val="-6"/>
          <w:sz w:val="15"/>
          <w:szCs w:val="15"/>
        </w:rPr>
        <w:t> </w:t>
      </w:r>
      <w:r>
        <w:rPr>
          <w:rFonts w:ascii="Times New Roman" w:hAnsi="Times New Roman" w:cs="Times New Roman" w:eastAsia="Times New Roman"/>
          <w:color w:val="A3CAD8"/>
          <w:spacing w:val="-4"/>
          <w:sz w:val="15"/>
          <w:szCs w:val="15"/>
        </w:rPr>
        <w:t>(•</w:t>
      </w:r>
      <w:r>
        <w:rPr>
          <w:rFonts w:ascii="Times New Roman" w:hAnsi="Times New Roman" w:cs="Times New Roman" w:eastAsia="Times New Roman"/>
          <w:color w:val="E2E2E9"/>
          <w:spacing w:val="-4"/>
          <w:sz w:val="15"/>
          <w:szCs w:val="15"/>
        </w:rPr>
        <w:t>'.</w:t>
      </w:r>
      <w:r>
        <w:rPr>
          <w:rFonts w:ascii="Times New Roman" w:hAnsi="Times New Roman" w:cs="Times New Roman" w:eastAsia="Times New Roman"/>
          <w:color w:val="C1D6DD"/>
          <w:spacing w:val="-4"/>
          <w:sz w:val="15"/>
          <w:szCs w:val="15"/>
        </w:rPr>
        <w:t>�_•.t�.'i</w:t>
      </w:r>
      <w:r>
        <w:rPr>
          <w:rFonts w:ascii="Times New Roman" w:hAnsi="Times New Roman" w:cs="Times New Roman" w:eastAsia="Times New Roman"/>
          <w:color w:val="C1D6DD"/>
          <w:spacing w:val="3"/>
          <w:sz w:val="15"/>
          <w:szCs w:val="15"/>
        </w:rPr>
        <w:t> </w:t>
      </w:r>
      <w:r>
        <w:rPr>
          <w:rFonts w:ascii="Times New Roman" w:hAnsi="Times New Roman" w:cs="Times New Roman" w:eastAsia="Times New Roman"/>
          <w:color w:val="C1D6DD"/>
          <w:spacing w:val="-4"/>
          <w:sz w:val="15"/>
          <w:szCs w:val="15"/>
        </w:rPr>
        <w:t>.,,</w:t>
      </w:r>
      <w:r>
        <w:rPr>
          <w:rFonts w:ascii="Times New Roman" w:hAnsi="Times New Roman" w:cs="Times New Roman" w:eastAsia="Times New Roman"/>
          <w:color w:val="E2E2E9"/>
          <w:spacing w:val="-4"/>
          <w:sz w:val="15"/>
          <w:szCs w:val="15"/>
        </w:rPr>
        <w:t>·</w:t>
      </w:r>
      <w:r>
        <w:rPr>
          <w:rFonts w:ascii="Times New Roman" w:hAnsi="Times New Roman" w:cs="Times New Roman" w:eastAsia="Times New Roman"/>
          <w:color w:val="E2E2E9"/>
          <w:spacing w:val="40"/>
          <w:sz w:val="15"/>
          <w:szCs w:val="15"/>
        </w:rPr>
        <w:t> </w:t>
      </w:r>
      <w:r>
        <w:rPr>
          <w:rFonts w:ascii="Times New Roman" w:hAnsi="Times New Roman" w:cs="Times New Roman" w:eastAsia="Times New Roman"/>
          <w:color w:val="C1D6DD"/>
          <w:spacing w:val="-4"/>
          <w:sz w:val="13"/>
          <w:szCs w:val="13"/>
        </w:rPr>
        <w:t>'!•."!:::_-</w:t>
      </w:r>
      <w:r>
        <w:rPr>
          <w:rFonts w:ascii="Times New Roman" w:hAnsi="Times New Roman" w:cs="Times New Roman" w:eastAsia="Times New Roman"/>
          <w:color w:val="C1D6DD"/>
          <w:spacing w:val="15"/>
          <w:sz w:val="13"/>
          <w:szCs w:val="13"/>
        </w:rPr>
        <w:t> </w:t>
      </w:r>
      <w:r>
        <w:rPr>
          <w:rFonts w:ascii="Times New Roman" w:hAnsi="Times New Roman" w:cs="Times New Roman" w:eastAsia="Times New Roman"/>
          <w:color w:val="C1D6DD"/>
          <w:spacing w:val="-4"/>
          <w:sz w:val="13"/>
          <w:szCs w:val="13"/>
        </w:rPr>
        <w:t>-</w:t>
      </w:r>
      <w:r>
        <w:rPr>
          <w:rFonts w:ascii="Times New Roman" w:hAnsi="Times New Roman" w:cs="Times New Roman" w:eastAsia="Times New Roman"/>
          <w:color w:val="C1D6DD"/>
          <w:spacing w:val="64"/>
          <w:sz w:val="13"/>
          <w:szCs w:val="13"/>
        </w:rPr>
        <w:t> </w:t>
      </w:r>
      <w:r>
        <w:rPr>
          <w:rFonts w:ascii="Times New Roman" w:hAnsi="Times New Roman" w:cs="Times New Roman" w:eastAsia="Times New Roman"/>
          <w:color w:val="C1D6DD"/>
          <w:spacing w:val="-10"/>
          <w:sz w:val="13"/>
          <w:szCs w:val="13"/>
        </w:rPr>
        <w:t>:</w:t>
      </w:r>
    </w:p>
    <w:p>
      <w:pPr>
        <w:tabs>
          <w:tab w:pos="5192" w:val="left" w:leader="none"/>
        </w:tabs>
        <w:spacing w:line="363" w:lineRule="exact" w:before="97"/>
        <w:ind w:left="4711" w:right="0" w:firstLine="0"/>
        <w:jc w:val="left"/>
        <w:rPr>
          <w:rFonts w:ascii="Times New Roman" w:hAnsi="Times New Roman" w:cs="Times New Roman" w:eastAsia="Times New Roman"/>
          <w:sz w:val="33"/>
          <w:szCs w:val="33"/>
        </w:rPr>
      </w:pPr>
      <w:r>
        <w:rPr>
          <w:rFonts w:ascii="Times New Roman" w:hAnsi="Times New Roman" w:cs="Times New Roman" w:eastAsia="Times New Roman"/>
          <w:sz w:val="33"/>
          <w:szCs w:val="33"/>
        </w:rPr>
        <mc:AlternateContent>
          <mc:Choice Requires="wps">
            <w:drawing>
              <wp:anchor distT="0" distB="0" distL="0" distR="0" allowOverlap="1" layoutInCell="1" locked="0" behindDoc="1" simplePos="0" relativeHeight="458243072">
                <wp:simplePos x="0" y="0"/>
                <wp:positionH relativeFrom="page">
                  <wp:posOffset>3858540</wp:posOffset>
                </wp:positionH>
                <wp:positionV relativeFrom="paragraph">
                  <wp:posOffset>236567</wp:posOffset>
                </wp:positionV>
                <wp:extent cx="484505" cy="7112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484505" cy="71120"/>
                        </a:xfrm>
                        <a:prstGeom prst="rect">
                          <a:avLst/>
                        </a:prstGeom>
                      </wps:spPr>
                      <wps:txbx>
                        <w:txbxContent>
                          <w:p>
                            <w:pPr>
                              <w:tabs>
                                <w:tab w:pos="747" w:val="left" w:leader="none"/>
                              </w:tabs>
                              <w:spacing w:line="112" w:lineRule="exact" w:before="0"/>
                              <w:ind w:left="0" w:right="0" w:firstLine="0"/>
                              <w:jc w:val="left"/>
                              <w:rPr>
                                <w:sz w:val="10"/>
                                <w:szCs w:val="10"/>
                              </w:rPr>
                            </w:pPr>
                            <w:r>
                              <w:rPr>
                                <w:color w:val="C1D6DD"/>
                                <w:w w:val="120"/>
                                <w:sz w:val="8"/>
                                <w:szCs w:val="8"/>
                              </w:rPr>
                              <w:t>-_--:-</w:t>
                            </w:r>
                            <w:r>
                              <w:rPr>
                                <w:color w:val="C1D6DD"/>
                                <w:spacing w:val="-2"/>
                                <w:w w:val="120"/>
                                <w:sz w:val="8"/>
                                <w:szCs w:val="8"/>
                              </w:rPr>
                              <w:t>,hj�e_</w:t>
                            </w:r>
                            <w:r>
                              <w:rPr>
                                <w:color w:val="C1D6DD"/>
                                <w:sz w:val="8"/>
                                <w:szCs w:val="8"/>
                              </w:rPr>
                              <w:tab/>
                            </w:r>
                            <w:r>
                              <w:rPr>
                                <w:color w:val="A3CAD8"/>
                                <w:spacing w:val="-29"/>
                                <w:w w:val="60"/>
                                <w:sz w:val="10"/>
                                <w:szCs w:val="10"/>
                              </w:rPr>
                              <w:t>1</w:t>
                            </w:r>
                          </w:p>
                        </w:txbxContent>
                      </wps:txbx>
                      <wps:bodyPr wrap="square" lIns="0" tIns="0" rIns="0" bIns="0" rtlCol="0">
                        <a:noAutofit/>
                      </wps:bodyPr>
                    </wps:wsp>
                  </a:graphicData>
                </a:graphic>
              </wp:anchor>
            </w:drawing>
          </mc:Choice>
          <mc:Fallback>
            <w:pict>
              <v:shape style="position:absolute;margin-left:303.822113pt;margin-top:18.627333pt;width:38.15pt;height:5.6pt;mso-position-horizontal-relative:page;mso-position-vertical-relative:paragraph;z-index:-45073408" type="#_x0000_t202" id="docshape503" filled="false" stroked="false">
                <v:textbox inset="0,0,0,0">
                  <w:txbxContent>
                    <w:p>
                      <w:pPr>
                        <w:tabs>
                          <w:tab w:pos="747" w:val="left" w:leader="none"/>
                        </w:tabs>
                        <w:spacing w:line="112" w:lineRule="exact" w:before="0"/>
                        <w:ind w:left="0" w:right="0" w:firstLine="0"/>
                        <w:jc w:val="left"/>
                        <w:rPr>
                          <w:sz w:val="10"/>
                          <w:szCs w:val="10"/>
                        </w:rPr>
                      </w:pPr>
                      <w:r>
                        <w:rPr>
                          <w:color w:val="C1D6DD"/>
                          <w:w w:val="120"/>
                          <w:sz w:val="8"/>
                          <w:szCs w:val="8"/>
                        </w:rPr>
                        <w:t>-_--:-</w:t>
                      </w:r>
                      <w:r>
                        <w:rPr>
                          <w:color w:val="C1D6DD"/>
                          <w:spacing w:val="-2"/>
                          <w:w w:val="120"/>
                          <w:sz w:val="8"/>
                          <w:szCs w:val="8"/>
                        </w:rPr>
                        <w:t>,hj�e_</w:t>
                      </w:r>
                      <w:r>
                        <w:rPr>
                          <w:color w:val="C1D6DD"/>
                          <w:sz w:val="8"/>
                          <w:szCs w:val="8"/>
                        </w:rPr>
                        <w:tab/>
                      </w:r>
                      <w:r>
                        <w:rPr>
                          <w:color w:val="A3CAD8"/>
                          <w:spacing w:val="-29"/>
                          <w:w w:val="60"/>
                          <w:sz w:val="10"/>
                          <w:szCs w:val="10"/>
                        </w:rPr>
                        <w:t>1</w:t>
                      </w:r>
                    </w:p>
                  </w:txbxContent>
                </v:textbox>
                <w10:wrap type="none"/>
              </v:shape>
            </w:pict>
          </mc:Fallback>
        </mc:AlternateContent>
      </w:r>
      <w:r>
        <w:rPr>
          <w:rFonts w:ascii="Times New Roman" w:hAnsi="Times New Roman" w:cs="Times New Roman" w:eastAsia="Times New Roman"/>
          <w:color w:val="A3CAD8"/>
          <w:spacing w:val="-5"/>
          <w:w w:val="80"/>
          <w:sz w:val="33"/>
          <w:szCs w:val="33"/>
        </w:rPr>
        <w:t>l\</w:t>
      </w:r>
      <w:r>
        <w:rPr>
          <w:rFonts w:ascii="Times New Roman" w:hAnsi="Times New Roman" w:cs="Times New Roman" w:eastAsia="Times New Roman"/>
          <w:color w:val="A3CAD8"/>
          <w:sz w:val="33"/>
          <w:szCs w:val="33"/>
          <w:u w:val="single" w:color="A2C9D7"/>
        </w:rPr>
        <w:tab/>
      </w:r>
      <w:r>
        <w:rPr>
          <w:rFonts w:ascii="Times New Roman" w:hAnsi="Times New Roman" w:cs="Times New Roman" w:eastAsia="Times New Roman"/>
          <w:color w:val="A3CAD8"/>
          <w:spacing w:val="-2"/>
          <w:w w:val="70"/>
          <w:sz w:val="33"/>
          <w:szCs w:val="33"/>
          <w:u w:val="single" w:color="A2C9D7"/>
        </w:rPr>
        <w:t>:'..-</w:t>
      </w:r>
      <w:r>
        <w:rPr>
          <w:rFonts w:ascii="Times New Roman" w:hAnsi="Times New Roman" w:cs="Times New Roman" w:eastAsia="Times New Roman"/>
          <w:color w:val="A3CAD8"/>
          <w:spacing w:val="-2"/>
          <w:w w:val="80"/>
          <w:sz w:val="33"/>
          <w:szCs w:val="33"/>
          <w:u w:val="single" w:color="A2C9D7"/>
        </w:rPr>
        <w:t>6</w:t>
      </w:r>
      <w:r>
        <w:rPr>
          <w:rFonts w:ascii="Times New Roman" w:hAnsi="Times New Roman" w:cs="Times New Roman" w:eastAsia="Times New Roman"/>
          <w:color w:val="A3CAD8"/>
          <w:spacing w:val="-2"/>
          <w:w w:val="80"/>
          <w:sz w:val="33"/>
          <w:szCs w:val="33"/>
        </w:rPr>
        <w:t>�:L��</w:t>
      </w:r>
      <w:r>
        <w:rPr>
          <w:rFonts w:ascii="Times New Roman" w:hAnsi="Times New Roman" w:cs="Times New Roman" w:eastAsia="Times New Roman"/>
          <w:color w:val="C1D6DD"/>
          <w:spacing w:val="-2"/>
          <w:w w:val="80"/>
          <w:sz w:val="33"/>
          <w:szCs w:val="33"/>
        </w:rPr>
        <w:t>\</w:t>
      </w:r>
    </w:p>
    <w:p>
      <w:pPr>
        <w:pStyle w:val="BodyText"/>
        <w:tabs>
          <w:tab w:pos="1665" w:val="left" w:leader="none"/>
        </w:tabs>
        <w:spacing w:line="191" w:lineRule="exact"/>
        <w:ind w:left="523"/>
        <w:jc w:val="center"/>
        <w:rPr>
          <w:rFonts w:ascii="Times New Roman" w:hAnsi="Times New Roman"/>
        </w:rPr>
      </w:pPr>
      <w:r>
        <w:rPr>
          <w:rFonts w:ascii="Times New Roman" w:hAnsi="Times New Roman"/>
          <w:color w:val="A3CAD8"/>
          <w:w w:val="110"/>
        </w:rPr>
        <w:t>Cah'\</w:t>
      </w:r>
      <w:r>
        <w:rPr>
          <w:rFonts w:ascii="Times New Roman" w:hAnsi="Times New Roman"/>
          <w:color w:val="A3CAD8"/>
          <w:spacing w:val="-6"/>
          <w:w w:val="110"/>
        </w:rPr>
        <w:t> </w:t>
      </w:r>
      <w:r>
        <w:rPr>
          <w:rFonts w:ascii="Times New Roman" w:hAnsi="Times New Roman"/>
          <w:color w:val="A5ACB8"/>
          <w:spacing w:val="-5"/>
          <w:w w:val="130"/>
        </w:rPr>
        <w:t>•</w:t>
      </w:r>
      <w:r>
        <w:rPr>
          <w:rFonts w:ascii="Times New Roman" w:hAnsi="Times New Roman"/>
          <w:color w:val="C1D6DD"/>
          <w:spacing w:val="-5"/>
          <w:w w:val="130"/>
        </w:rPr>
        <w:t>•</w:t>
      </w:r>
      <w:r>
        <w:rPr>
          <w:rFonts w:ascii="Times New Roman" w:hAnsi="Times New Roman"/>
          <w:color w:val="C1D6DD"/>
        </w:rPr>
        <w:tab/>
      </w:r>
      <w:r>
        <w:rPr>
          <w:rFonts w:ascii="Times New Roman" w:hAnsi="Times New Roman"/>
          <w:color w:val="A3CAD8"/>
          <w:w w:val="130"/>
        </w:rPr>
        <w:t>.</w:t>
      </w:r>
      <w:r>
        <w:rPr>
          <w:rFonts w:ascii="Times New Roman" w:hAnsi="Times New Roman"/>
          <w:color w:val="A3CAD8"/>
          <w:spacing w:val="71"/>
          <w:w w:val="130"/>
        </w:rPr>
        <w:t> </w:t>
      </w:r>
      <w:r>
        <w:rPr>
          <w:rFonts w:ascii="Times New Roman" w:hAnsi="Times New Roman"/>
          <w:color w:val="A3CAD8"/>
          <w:spacing w:val="-10"/>
          <w:w w:val="75"/>
        </w:rPr>
        <w:t>'</w:t>
      </w:r>
    </w:p>
    <w:p>
      <w:pPr>
        <w:spacing w:line="240" w:lineRule="auto"/>
        <w:ind w:left="4784" w:right="0" w:firstLine="0"/>
        <w:rPr>
          <w:rFonts w:ascii="Times New Roman"/>
          <w:sz w:val="20"/>
        </w:rPr>
      </w:pPr>
      <w:r>
        <w:rPr>
          <w:rFonts w:ascii="Times New Roman"/>
          <w:sz w:val="20"/>
        </w:rPr>
        <mc:AlternateContent>
          <mc:Choice Requires="wps">
            <w:drawing>
              <wp:inline distT="0" distB="0" distL="0" distR="0">
                <wp:extent cx="1245235" cy="520700"/>
                <wp:effectExtent l="0" t="0" r="0" b="3175"/>
                <wp:docPr id="682" name="Group 682"/>
                <wp:cNvGraphicFramePr>
                  <a:graphicFrameLocks/>
                </wp:cNvGraphicFramePr>
                <a:graphic>
                  <a:graphicData uri="http://schemas.microsoft.com/office/word/2010/wordprocessingGroup">
                    <wpg:wgp>
                      <wpg:cNvPr id="682" name="Group 682"/>
                      <wpg:cNvGrpSpPr/>
                      <wpg:grpSpPr>
                        <a:xfrm>
                          <a:off x="0" y="0"/>
                          <a:ext cx="1245235" cy="520700"/>
                          <a:chExt cx="1245235" cy="520700"/>
                        </a:xfrm>
                      </wpg:grpSpPr>
                      <pic:pic>
                        <pic:nvPicPr>
                          <pic:cNvPr id="683" name="Image 683"/>
                          <pic:cNvPicPr/>
                        </pic:nvPicPr>
                        <pic:blipFill>
                          <a:blip r:embed="rId144" cstate="print"/>
                          <a:stretch>
                            <a:fillRect/>
                          </a:stretch>
                        </pic:blipFill>
                        <pic:spPr>
                          <a:xfrm>
                            <a:off x="0" y="7609"/>
                            <a:ext cx="1245002" cy="513096"/>
                          </a:xfrm>
                          <a:prstGeom prst="rect">
                            <a:avLst/>
                          </a:prstGeom>
                        </pic:spPr>
                      </pic:pic>
                      <wps:wsp>
                        <wps:cNvPr id="684" name="Textbox 684"/>
                        <wps:cNvSpPr txBox="1"/>
                        <wps:spPr>
                          <a:xfrm>
                            <a:off x="0" y="0"/>
                            <a:ext cx="1245235" cy="520700"/>
                          </a:xfrm>
                          <a:prstGeom prst="rect">
                            <a:avLst/>
                          </a:prstGeom>
                        </wps:spPr>
                        <wps:txbx>
                          <w:txbxContent>
                            <w:p>
                              <w:pPr>
                                <w:spacing w:line="246" w:lineRule="exact" w:before="0"/>
                                <w:ind w:left="291" w:right="0" w:firstLine="0"/>
                                <w:jc w:val="left"/>
                                <w:rPr>
                                  <w:sz w:val="22"/>
                                </w:rPr>
                              </w:pPr>
                              <w:r>
                                <w:rPr>
                                  <w:color w:val="A3CAD8"/>
                                  <w:spacing w:val="-4"/>
                                  <w:sz w:val="22"/>
                                </w:rPr>
                                <w:t>LA,·</w:t>
                              </w:r>
                            </w:p>
                          </w:txbxContent>
                        </wps:txbx>
                        <wps:bodyPr wrap="square" lIns="0" tIns="0" rIns="0" bIns="0" rtlCol="0">
                          <a:noAutofit/>
                        </wps:bodyPr>
                      </wps:wsp>
                    </wpg:wgp>
                  </a:graphicData>
                </a:graphic>
              </wp:inline>
            </w:drawing>
          </mc:Choice>
          <mc:Fallback>
            <w:pict>
              <v:group style="width:98.05pt;height:41pt;mso-position-horizontal-relative:char;mso-position-vertical-relative:line" id="docshapegroup504" coordorigin="0,0" coordsize="1961,820">
                <v:shape style="position:absolute;left:0;top:11;width:1961;height:809" type="#_x0000_t75" id="docshape505" stroked="false">
                  <v:imagedata r:id="rId144" o:title=""/>
                </v:shape>
                <v:shape style="position:absolute;left:0;top:0;width:1961;height:820" type="#_x0000_t202" id="docshape506" filled="false" stroked="false">
                  <v:textbox inset="0,0,0,0">
                    <w:txbxContent>
                      <w:p>
                        <w:pPr>
                          <w:spacing w:line="246" w:lineRule="exact" w:before="0"/>
                          <w:ind w:left="291" w:right="0" w:firstLine="0"/>
                          <w:jc w:val="left"/>
                          <w:rPr>
                            <w:sz w:val="22"/>
                          </w:rPr>
                        </w:pPr>
                        <w:r>
                          <w:rPr>
                            <w:color w:val="A3CAD8"/>
                            <w:spacing w:val="-4"/>
                            <w:sz w:val="22"/>
                          </w:rPr>
                          <w:t>LA,·</w:t>
                        </w:r>
                      </w:p>
                    </w:txbxContent>
                  </v:textbox>
                  <w10:wrap type="none"/>
                </v:shape>
              </v:group>
            </w:pict>
          </mc:Fallback>
        </mc:AlternateContent>
      </w:r>
      <w:r>
        <w:rPr>
          <w:rFonts w:ascii="Times New Roman"/>
          <w:sz w:val="20"/>
        </w:rPr>
      </w:r>
    </w:p>
    <w:p>
      <w:pPr>
        <w:spacing w:after="0" w:line="240" w:lineRule="auto"/>
        <w:rPr>
          <w:rFonts w:ascii="Times New Roman"/>
          <w:sz w:val="20"/>
        </w:rPr>
        <w:sectPr>
          <w:headerReference w:type="default" r:id="rId141"/>
          <w:footerReference w:type="default" r:id="rId142"/>
          <w:pgSz w:w="11910" w:h="16840"/>
          <w:pgMar w:header="0" w:footer="927" w:top="600" w:bottom="1120" w:left="425" w:right="566"/>
        </w:sectPr>
      </w:pPr>
    </w:p>
    <w:p>
      <w:pPr>
        <w:pStyle w:val="BodyText"/>
        <w:tabs>
          <w:tab w:pos="1545" w:val="left" w:leader="none"/>
        </w:tabs>
        <w:spacing w:line="230" w:lineRule="atLeast" w:before="32"/>
        <w:ind w:left="209" w:right="7255" w:firstLine="1"/>
      </w:pPr>
      <w:r>
        <w:rPr/>
        <w:drawing>
          <wp:anchor distT="0" distB="0" distL="0" distR="0" allowOverlap="1" layoutInCell="1" locked="0" behindDoc="0" simplePos="0" relativeHeight="15801856">
            <wp:simplePos x="0" y="0"/>
            <wp:positionH relativeFrom="page">
              <wp:posOffset>5138686</wp:posOffset>
            </wp:positionH>
            <wp:positionV relativeFrom="paragraph">
              <wp:posOffset>125024</wp:posOffset>
            </wp:positionV>
            <wp:extent cx="524853" cy="561962"/>
            <wp:effectExtent l="0" t="0" r="0" b="0"/>
            <wp:wrapNone/>
            <wp:docPr id="692" name="Image 692"/>
            <wp:cNvGraphicFramePr>
              <a:graphicFrameLocks/>
            </wp:cNvGraphicFramePr>
            <a:graphic>
              <a:graphicData uri="http://schemas.openxmlformats.org/drawingml/2006/picture">
                <pic:pic>
                  <pic:nvPicPr>
                    <pic:cNvPr id="692" name="Image 692"/>
                    <pic:cNvPicPr/>
                  </pic:nvPicPr>
                  <pic:blipFill>
                    <a:blip r:embed="rId147" cstate="print"/>
                    <a:stretch>
                      <a:fillRect/>
                    </a:stretch>
                  </pic:blipFill>
                  <pic:spPr>
                    <a:xfrm>
                      <a:off x="0" y="0"/>
                      <a:ext cx="524853" cy="561962"/>
                    </a:xfrm>
                    <a:prstGeom prst="rect">
                      <a:avLst/>
                    </a:prstGeom>
                  </pic:spPr>
                </pic:pic>
              </a:graphicData>
            </a:graphic>
          </wp:anchor>
        </w:drawing>
      </w:r>
      <w:r>
        <w:rPr>
          <w:color w:val="030303"/>
          <w:spacing w:val="-2"/>
        </w:rPr>
        <w:t>Beneficiar:</w:t>
      </w:r>
      <w:r>
        <w:rPr>
          <w:color w:val="030303"/>
        </w:rPr>
        <w:tab/>
      </w:r>
      <w:r>
        <w:rPr>
          <w:color w:val="030303"/>
          <w:spacing w:val="-8"/>
        </w:rPr>
        <w:t>COMUNA</w:t>
      </w:r>
      <w:r>
        <w:rPr>
          <w:color w:val="030303"/>
          <w:spacing w:val="-4"/>
        </w:rPr>
        <w:t> </w:t>
      </w:r>
      <w:r>
        <w:rPr>
          <w:color w:val="030303"/>
          <w:spacing w:val="-8"/>
        </w:rPr>
        <w:t>DRAGOMIRESTI </w:t>
      </w:r>
      <w:r>
        <w:rPr>
          <w:color w:val="131313"/>
          <w:spacing w:val="-2"/>
        </w:rPr>
        <w:t>Executant:</w:t>
      </w:r>
    </w:p>
    <w:p>
      <w:pPr>
        <w:pStyle w:val="BodyText"/>
        <w:spacing w:after="0" w:line="230" w:lineRule="atLeast"/>
        <w:sectPr>
          <w:headerReference w:type="default" r:id="rId145"/>
          <w:footerReference w:type="default" r:id="rId146"/>
          <w:pgSz w:w="11910" w:h="16840"/>
          <w:pgMar w:header="579" w:footer="1023" w:top="760" w:bottom="1220" w:left="425" w:right="566"/>
          <w:pgNumType w:start="1"/>
        </w:sectPr>
      </w:pPr>
    </w:p>
    <w:p>
      <w:pPr>
        <w:pStyle w:val="BodyText"/>
        <w:spacing w:line="268" w:lineRule="auto" w:before="65"/>
        <w:ind w:left="205" w:right="133" w:hanging="1"/>
      </w:pPr>
      <w:r>
        <w:rPr>
          <w:color w:val="030303"/>
          <w:spacing w:val="-2"/>
          <w:w w:val="110"/>
        </w:rPr>
        <w:t>Proiectant: Obiectivul</w:t>
      </w:r>
      <w:r>
        <w:rPr>
          <w:color w:val="3F3F3F"/>
          <w:spacing w:val="-2"/>
          <w:w w:val="110"/>
        </w:rPr>
        <w:t>:</w:t>
      </w:r>
    </w:p>
    <w:p>
      <w:pPr>
        <w:pStyle w:val="BodyText"/>
        <w:spacing w:before="156"/>
      </w:pPr>
    </w:p>
    <w:p>
      <w:pPr>
        <w:pStyle w:val="BodyText"/>
        <w:spacing w:line="268" w:lineRule="auto"/>
        <w:ind w:left="201" w:hanging="1"/>
      </w:pPr>
      <w:r>
        <w:rPr>
          <w:color w:val="131313"/>
          <w:spacing w:val="-2"/>
          <w:w w:val="110"/>
        </w:rPr>
        <w:t>Obiectul</w:t>
      </w:r>
      <w:r>
        <w:rPr>
          <w:color w:val="3F3F3F"/>
          <w:spacing w:val="-2"/>
          <w:w w:val="110"/>
        </w:rPr>
        <w:t>: </w:t>
      </w:r>
      <w:r>
        <w:rPr>
          <w:color w:val="131313"/>
          <w:spacing w:val="-2"/>
          <w:w w:val="110"/>
        </w:rPr>
        <w:t>Stadiul</w:t>
      </w:r>
      <w:r>
        <w:rPr>
          <w:color w:val="131313"/>
          <w:spacing w:val="-12"/>
          <w:w w:val="110"/>
        </w:rPr>
        <w:t> </w:t>
      </w:r>
      <w:r>
        <w:rPr>
          <w:color w:val="131313"/>
          <w:spacing w:val="-2"/>
          <w:w w:val="110"/>
        </w:rPr>
        <w:t>fizic:</w:t>
      </w:r>
    </w:p>
    <w:p>
      <w:pPr>
        <w:spacing w:before="65"/>
        <w:ind w:left="203" w:right="0" w:firstLine="0"/>
        <w:jc w:val="left"/>
        <w:rPr>
          <w:sz w:val="18"/>
        </w:rPr>
      </w:pPr>
      <w:r>
        <w:rPr/>
        <w:br w:type="column"/>
      </w:r>
      <w:r>
        <w:rPr>
          <w:color w:val="131313"/>
          <w:spacing w:val="-6"/>
          <w:sz w:val="18"/>
        </w:rPr>
        <w:t>GREENWOOD</w:t>
      </w:r>
      <w:r>
        <w:rPr>
          <w:color w:val="131313"/>
          <w:spacing w:val="1"/>
          <w:sz w:val="18"/>
        </w:rPr>
        <w:t> </w:t>
      </w:r>
      <w:r>
        <w:rPr>
          <w:color w:val="131313"/>
          <w:spacing w:val="-6"/>
          <w:sz w:val="18"/>
        </w:rPr>
        <w:t>TECH GWT</w:t>
      </w:r>
      <w:r>
        <w:rPr>
          <w:color w:val="131313"/>
          <w:spacing w:val="-7"/>
          <w:sz w:val="18"/>
        </w:rPr>
        <w:t> </w:t>
      </w:r>
      <w:r>
        <w:rPr>
          <w:color w:val="131313"/>
          <w:spacing w:val="-6"/>
          <w:sz w:val="18"/>
        </w:rPr>
        <w:t>SRL</w:t>
      </w:r>
    </w:p>
    <w:p>
      <w:pPr>
        <w:tabs>
          <w:tab w:pos="4821" w:val="left" w:leader="none"/>
        </w:tabs>
        <w:spacing w:line="230" w:lineRule="auto" w:before="30"/>
        <w:ind w:left="204" w:right="1401" w:hanging="1"/>
        <w:jc w:val="left"/>
        <w:rPr>
          <w:sz w:val="18"/>
        </w:rPr>
      </w:pPr>
      <w:r>
        <w:rPr>
          <w:color w:val="131313"/>
          <w:spacing w:val="-6"/>
          <w:sz w:val="18"/>
        </w:rPr>
        <w:t>REABILITARE,</w:t>
      </w:r>
      <w:r>
        <w:rPr>
          <w:color w:val="131313"/>
          <w:spacing w:val="3"/>
          <w:sz w:val="18"/>
        </w:rPr>
        <w:t> </w:t>
      </w:r>
      <w:r>
        <w:rPr>
          <w:color w:val="131313"/>
          <w:spacing w:val="-6"/>
          <w:sz w:val="18"/>
        </w:rPr>
        <w:t>EXTINDERE</w:t>
      </w:r>
      <w:r>
        <w:rPr>
          <w:color w:val="131313"/>
          <w:spacing w:val="-3"/>
          <w:sz w:val="18"/>
        </w:rPr>
        <w:t> </w:t>
      </w:r>
      <w:r>
        <w:rPr>
          <w:color w:val="131313"/>
          <w:spacing w:val="-6"/>
          <w:sz w:val="18"/>
        </w:rPr>
        <w:t>51</w:t>
      </w:r>
      <w:r>
        <w:rPr>
          <w:color w:val="131313"/>
          <w:spacing w:val="-11"/>
          <w:sz w:val="18"/>
        </w:rPr>
        <w:t> </w:t>
      </w:r>
      <w:r>
        <w:rPr>
          <w:color w:val="131313"/>
          <w:spacing w:val="-6"/>
          <w:sz w:val="18"/>
        </w:rPr>
        <w:t>MODERNIZARE</w:t>
      </w:r>
      <w:r>
        <w:rPr>
          <w:color w:val="131313"/>
          <w:spacing w:val="3"/>
          <w:sz w:val="18"/>
        </w:rPr>
        <w:t> </w:t>
      </w:r>
      <w:r>
        <w:rPr>
          <w:color w:val="131313"/>
          <w:spacing w:val="-6"/>
          <w:sz w:val="18"/>
        </w:rPr>
        <w:t>SEDIU</w:t>
      </w:r>
      <w:r>
        <w:rPr>
          <w:color w:val="131313"/>
          <w:spacing w:val="-7"/>
          <w:sz w:val="18"/>
        </w:rPr>
        <w:t> </w:t>
      </w:r>
      <w:r>
        <w:rPr>
          <w:color w:val="131313"/>
          <w:spacing w:val="-6"/>
          <w:sz w:val="18"/>
        </w:rPr>
        <w:t>DE SCOALĂ</w:t>
      </w:r>
      <w:r>
        <w:rPr>
          <w:color w:val="131313"/>
          <w:spacing w:val="-7"/>
          <w:sz w:val="18"/>
        </w:rPr>
        <w:t> </w:t>
      </w:r>
      <w:r>
        <w:rPr>
          <w:color w:val="131313"/>
          <w:spacing w:val="-6"/>
          <w:sz w:val="18"/>
        </w:rPr>
        <w:t>51 </w:t>
      </w:r>
      <w:r>
        <w:rPr>
          <w:color w:val="131313"/>
          <w:spacing w:val="-4"/>
          <w:sz w:val="18"/>
        </w:rPr>
        <w:t>CONSTRUIRE</w:t>
      </w:r>
      <w:r>
        <w:rPr>
          <w:color w:val="131313"/>
          <w:spacing w:val="8"/>
          <w:sz w:val="18"/>
        </w:rPr>
        <w:t> </w:t>
      </w:r>
      <w:r>
        <w:rPr>
          <w:color w:val="131313"/>
          <w:spacing w:val="-4"/>
          <w:sz w:val="18"/>
        </w:rPr>
        <w:t>SALĂ DE</w:t>
      </w:r>
      <w:r>
        <w:rPr>
          <w:color w:val="131313"/>
          <w:spacing w:val="-6"/>
          <w:sz w:val="18"/>
        </w:rPr>
        <w:t> </w:t>
      </w:r>
      <w:r>
        <w:rPr>
          <w:color w:val="131313"/>
          <w:spacing w:val="-4"/>
          <w:sz w:val="18"/>
        </w:rPr>
        <w:t>SPORT ÎN</w:t>
      </w:r>
      <w:r>
        <w:rPr>
          <w:color w:val="131313"/>
          <w:spacing w:val="-9"/>
          <w:sz w:val="18"/>
        </w:rPr>
        <w:t> </w:t>
      </w:r>
      <w:r>
        <w:rPr>
          <w:color w:val="131313"/>
          <w:spacing w:val="-4"/>
          <w:sz w:val="18"/>
        </w:rPr>
        <w:t>COMUNA</w:t>
      </w:r>
      <w:r>
        <w:rPr>
          <w:color w:val="131313"/>
          <w:spacing w:val="6"/>
          <w:sz w:val="18"/>
        </w:rPr>
        <w:t> </w:t>
      </w:r>
      <w:r>
        <w:rPr>
          <w:color w:val="030303"/>
          <w:spacing w:val="-4"/>
          <w:sz w:val="18"/>
        </w:rPr>
        <w:t>DRAGOMIRESTI,</w:t>
      </w:r>
      <w:r>
        <w:rPr>
          <w:color w:val="030303"/>
          <w:spacing w:val="10"/>
          <w:sz w:val="18"/>
        </w:rPr>
        <w:t> </w:t>
      </w:r>
      <w:r>
        <w:rPr>
          <w:color w:val="131313"/>
          <w:spacing w:val="-4"/>
          <w:sz w:val="18"/>
        </w:rPr>
        <w:t>SAT. </w:t>
      </w:r>
      <w:r>
        <w:rPr>
          <w:color w:val="131313"/>
          <w:sz w:val="18"/>
        </w:rPr>
        <w:t>DRAGOMIRESTI, JUDETUL DÂMBOVITA</w:t>
        <w:tab/>
      </w:r>
      <w:r>
        <w:rPr>
          <w:color w:val="2A2A2A"/>
          <w:spacing w:val="-10"/>
          <w:sz w:val="18"/>
        </w:rPr>
        <w:t>•</w:t>
      </w:r>
    </w:p>
    <w:p>
      <w:pPr>
        <w:pStyle w:val="ListParagraph"/>
        <w:numPr>
          <w:ilvl w:val="1"/>
          <w:numId w:val="14"/>
        </w:numPr>
        <w:tabs>
          <w:tab w:pos="523" w:val="left" w:leader="none"/>
        </w:tabs>
        <w:spacing w:line="196" w:lineRule="exact" w:before="0" w:after="0"/>
        <w:ind w:left="523" w:right="0" w:hanging="323"/>
        <w:jc w:val="left"/>
        <w:rPr>
          <w:color w:val="131313"/>
          <w:sz w:val="18"/>
        </w:rPr>
      </w:pPr>
      <w:r>
        <w:rPr>
          <w:color w:val="131313"/>
          <w:w w:val="90"/>
          <w:sz w:val="18"/>
        </w:rPr>
        <w:t>CONSTRUIRE</w:t>
      </w:r>
      <w:r>
        <w:rPr>
          <w:color w:val="131313"/>
          <w:spacing w:val="36"/>
          <w:sz w:val="18"/>
        </w:rPr>
        <w:t> </w:t>
      </w:r>
      <w:r>
        <w:rPr>
          <w:color w:val="131313"/>
          <w:w w:val="90"/>
          <w:sz w:val="18"/>
        </w:rPr>
        <w:t>SALĂ</w:t>
      </w:r>
      <w:r>
        <w:rPr>
          <w:color w:val="131313"/>
          <w:spacing w:val="16"/>
          <w:sz w:val="18"/>
        </w:rPr>
        <w:t> </w:t>
      </w:r>
      <w:r>
        <w:rPr>
          <w:color w:val="131313"/>
          <w:w w:val="90"/>
          <w:sz w:val="18"/>
        </w:rPr>
        <w:t>DE</w:t>
      </w:r>
      <w:r>
        <w:rPr>
          <w:color w:val="131313"/>
          <w:spacing w:val="8"/>
          <w:sz w:val="18"/>
        </w:rPr>
        <w:t> </w:t>
      </w:r>
      <w:r>
        <w:rPr>
          <w:color w:val="131313"/>
          <w:w w:val="90"/>
          <w:sz w:val="18"/>
        </w:rPr>
        <w:t>SPORT</w:t>
      </w:r>
      <w:r>
        <w:rPr>
          <w:color w:val="131313"/>
          <w:spacing w:val="79"/>
          <w:w w:val="150"/>
          <w:sz w:val="18"/>
        </w:rPr>
        <w:t> </w:t>
      </w:r>
      <w:r>
        <w:rPr>
          <w:color w:val="3F3F3F"/>
          <w:spacing w:val="-10"/>
          <w:w w:val="90"/>
          <w:sz w:val="18"/>
        </w:rPr>
        <w:t>•</w:t>
      </w:r>
    </w:p>
    <w:p>
      <w:pPr>
        <w:pStyle w:val="ListParagraph"/>
        <w:numPr>
          <w:ilvl w:val="1"/>
          <w:numId w:val="14"/>
        </w:numPr>
        <w:tabs>
          <w:tab w:pos="525" w:val="left" w:leader="none"/>
        </w:tabs>
        <w:spacing w:line="240" w:lineRule="auto" w:before="25" w:after="0"/>
        <w:ind w:left="525" w:right="0" w:hanging="325"/>
        <w:jc w:val="left"/>
        <w:rPr>
          <w:rFonts w:ascii="Times New Roman"/>
          <w:color w:val="131313"/>
          <w:sz w:val="19"/>
        </w:rPr>
      </w:pPr>
      <w:r>
        <w:rPr>
          <w:color w:val="131313"/>
          <w:spacing w:val="-6"/>
          <w:sz w:val="18"/>
        </w:rPr>
        <w:t>ARHITECTURA</w:t>
      </w:r>
      <w:r>
        <w:rPr>
          <w:color w:val="131313"/>
          <w:spacing w:val="2"/>
          <w:sz w:val="18"/>
        </w:rPr>
        <w:t> </w:t>
      </w:r>
      <w:r>
        <w:rPr>
          <w:color w:val="131313"/>
          <w:spacing w:val="-6"/>
          <w:sz w:val="18"/>
        </w:rPr>
        <w:t>-</w:t>
      </w:r>
      <w:r>
        <w:rPr>
          <w:color w:val="131313"/>
          <w:spacing w:val="-7"/>
          <w:sz w:val="18"/>
        </w:rPr>
        <w:t> </w:t>
      </w:r>
      <w:r>
        <w:rPr>
          <w:color w:val="131313"/>
          <w:spacing w:val="-6"/>
          <w:sz w:val="18"/>
        </w:rPr>
        <w:t>LUCRARI</w:t>
      </w:r>
      <w:r>
        <w:rPr>
          <w:color w:val="131313"/>
          <w:spacing w:val="-2"/>
          <w:sz w:val="18"/>
        </w:rPr>
        <w:t> </w:t>
      </w:r>
      <w:r>
        <w:rPr>
          <w:color w:val="131313"/>
          <w:spacing w:val="-6"/>
          <w:sz w:val="18"/>
        </w:rPr>
        <w:t>NOI</w:t>
      </w:r>
    </w:p>
    <w:p>
      <w:pPr>
        <w:spacing w:line="572" w:lineRule="exact" w:before="0"/>
        <w:ind w:left="10" w:right="0" w:firstLine="0"/>
        <w:jc w:val="left"/>
        <w:rPr>
          <w:sz w:val="62"/>
        </w:rPr>
      </w:pPr>
      <w:r>
        <w:rPr/>
        <w:br w:type="column"/>
      </w:r>
      <w:r>
        <w:rPr>
          <w:b/>
          <w:color w:val="131313"/>
          <w:spacing w:val="-2"/>
          <w:sz w:val="62"/>
        </w:rPr>
        <w:t>Dev</w:t>
      </w:r>
      <w:r>
        <w:rPr>
          <w:b/>
          <w:color w:val="152F3D"/>
          <w:spacing w:val="-2"/>
          <w:sz w:val="62"/>
        </w:rPr>
        <w:t>i</w:t>
      </w:r>
      <w:r>
        <w:rPr>
          <w:b/>
          <w:color w:val="131313"/>
          <w:spacing w:val="-2"/>
          <w:sz w:val="62"/>
        </w:rPr>
        <w:t>ze</w:t>
      </w:r>
      <w:r>
        <w:rPr>
          <w:color w:val="137CB1"/>
          <w:spacing w:val="-2"/>
          <w:sz w:val="62"/>
          <w:vertAlign w:val="subscript"/>
        </w:rPr>
        <w:t>..</w:t>
      </w:r>
      <w:r>
        <w:rPr>
          <w:color w:val="3F3F3F"/>
          <w:spacing w:val="-2"/>
          <w:sz w:val="62"/>
          <w:vertAlign w:val="subscript"/>
        </w:rPr>
        <w:t>.</w:t>
      </w:r>
    </w:p>
    <w:p>
      <w:pPr>
        <w:spacing w:after="0" w:line="572" w:lineRule="exact"/>
        <w:jc w:val="left"/>
        <w:rPr>
          <w:sz w:val="62"/>
        </w:rPr>
        <w:sectPr>
          <w:type w:val="continuous"/>
          <w:pgSz w:w="11910" w:h="16840"/>
          <w:pgMar w:header="579" w:footer="1023" w:top="460" w:bottom="1240" w:left="425" w:right="566"/>
          <w:cols w:num="3" w:equalWidth="0">
            <w:col w:w="1282" w:space="55"/>
            <w:col w:w="7157" w:space="39"/>
            <w:col w:w="2386"/>
          </w:cols>
        </w:sectPr>
      </w:pPr>
    </w:p>
    <w:p>
      <w:pPr>
        <w:pStyle w:val="BodyText"/>
        <w:spacing w:before="94"/>
        <w:rPr>
          <w:sz w:val="24"/>
        </w:rPr>
      </w:pPr>
    </w:p>
    <w:p>
      <w:pPr>
        <w:pStyle w:val="Heading2"/>
        <w:spacing w:line="270" w:lineRule="exact"/>
        <w:ind w:left="14"/>
      </w:pPr>
      <w:r>
        <w:rPr>
          <w:color w:val="131313"/>
          <w:w w:val="110"/>
        </w:rPr>
        <w:t>Formular</w:t>
      </w:r>
      <w:r>
        <w:rPr>
          <w:color w:val="131313"/>
          <w:spacing w:val="13"/>
          <w:w w:val="110"/>
        </w:rPr>
        <w:t> </w:t>
      </w:r>
      <w:r>
        <w:rPr>
          <w:color w:val="131313"/>
          <w:spacing w:val="-7"/>
          <w:w w:val="110"/>
        </w:rPr>
        <w:t>F3</w:t>
      </w:r>
    </w:p>
    <w:p>
      <w:pPr>
        <w:spacing w:line="270" w:lineRule="exact" w:before="0"/>
        <w:ind w:left="0" w:right="0" w:firstLine="0"/>
        <w:jc w:val="center"/>
        <w:rPr>
          <w:b/>
          <w:sz w:val="24"/>
        </w:rPr>
      </w:pPr>
      <w:r>
        <w:rPr>
          <w:b/>
          <w:color w:val="131313"/>
          <w:w w:val="110"/>
          <w:sz w:val="24"/>
        </w:rPr>
        <w:t>Lista</w:t>
      </w:r>
      <w:r>
        <w:rPr>
          <w:b/>
          <w:color w:val="131313"/>
          <w:spacing w:val="25"/>
          <w:w w:val="110"/>
          <w:sz w:val="24"/>
        </w:rPr>
        <w:t> </w:t>
      </w:r>
      <w:r>
        <w:rPr>
          <w:b/>
          <w:color w:val="131313"/>
          <w:w w:val="110"/>
          <w:sz w:val="24"/>
        </w:rPr>
        <w:t>cu</w:t>
      </w:r>
      <w:r>
        <w:rPr>
          <w:b/>
          <w:color w:val="131313"/>
          <w:spacing w:val="12"/>
          <w:w w:val="110"/>
          <w:sz w:val="24"/>
        </w:rPr>
        <w:t> </w:t>
      </w:r>
      <w:r>
        <w:rPr>
          <w:b/>
          <w:color w:val="131313"/>
          <w:w w:val="110"/>
          <w:sz w:val="24"/>
        </w:rPr>
        <w:t>cantitati</w:t>
      </w:r>
      <w:r>
        <w:rPr>
          <w:b/>
          <w:color w:val="131313"/>
          <w:spacing w:val="29"/>
          <w:w w:val="110"/>
          <w:sz w:val="24"/>
        </w:rPr>
        <w:t> </w:t>
      </w:r>
      <w:r>
        <w:rPr>
          <w:b/>
          <w:color w:val="131313"/>
          <w:w w:val="110"/>
          <w:sz w:val="24"/>
        </w:rPr>
        <w:t>de</w:t>
      </w:r>
      <w:r>
        <w:rPr>
          <w:b/>
          <w:color w:val="131313"/>
          <w:spacing w:val="1"/>
          <w:w w:val="110"/>
          <w:sz w:val="24"/>
        </w:rPr>
        <w:t> </w:t>
      </w:r>
      <w:r>
        <w:rPr>
          <w:b/>
          <w:color w:val="131313"/>
          <w:w w:val="110"/>
          <w:sz w:val="24"/>
        </w:rPr>
        <w:t>lucrari</w:t>
      </w:r>
      <w:r>
        <w:rPr>
          <w:b/>
          <w:color w:val="131313"/>
          <w:spacing w:val="32"/>
          <w:w w:val="110"/>
          <w:sz w:val="24"/>
        </w:rPr>
        <w:t> </w:t>
      </w:r>
      <w:r>
        <w:rPr>
          <w:b/>
          <w:color w:val="131313"/>
          <w:w w:val="110"/>
          <w:sz w:val="24"/>
        </w:rPr>
        <w:t>pe</w:t>
      </w:r>
      <w:r>
        <w:rPr>
          <w:b/>
          <w:color w:val="131313"/>
          <w:spacing w:val="14"/>
          <w:w w:val="110"/>
          <w:sz w:val="24"/>
        </w:rPr>
        <w:t> </w:t>
      </w:r>
      <w:r>
        <w:rPr>
          <w:b/>
          <w:color w:val="131313"/>
          <w:w w:val="110"/>
          <w:sz w:val="24"/>
        </w:rPr>
        <w:t>categorii</w:t>
      </w:r>
      <w:r>
        <w:rPr>
          <w:b/>
          <w:color w:val="131313"/>
          <w:spacing w:val="27"/>
          <w:w w:val="110"/>
          <w:sz w:val="24"/>
        </w:rPr>
        <w:t> </w:t>
      </w:r>
      <w:r>
        <w:rPr>
          <w:b/>
          <w:color w:val="131313"/>
          <w:w w:val="110"/>
          <w:sz w:val="24"/>
        </w:rPr>
        <w:t>de</w:t>
      </w:r>
      <w:r>
        <w:rPr>
          <w:b/>
          <w:color w:val="131313"/>
          <w:spacing w:val="12"/>
          <w:w w:val="110"/>
          <w:sz w:val="24"/>
        </w:rPr>
        <w:t> </w:t>
      </w:r>
      <w:r>
        <w:rPr>
          <w:b/>
          <w:color w:val="131313"/>
          <w:spacing w:val="-2"/>
          <w:w w:val="110"/>
          <w:sz w:val="24"/>
        </w:rPr>
        <w:t>lucrari</w:t>
      </w:r>
    </w:p>
    <w:p>
      <w:pPr>
        <w:pStyle w:val="BodyText"/>
        <w:rPr>
          <w:b/>
          <w:sz w:val="20"/>
        </w:rPr>
      </w:pPr>
    </w:p>
    <w:p>
      <w:pPr>
        <w:pStyle w:val="BodyText"/>
        <w:spacing w:before="26"/>
        <w:rPr>
          <w:b/>
          <w:sz w:val="20"/>
        </w:rPr>
      </w:pPr>
    </w:p>
    <w:tbl>
      <w:tblPr>
        <w:tblW w:w="0" w:type="auto"/>
        <w:jc w:val="left"/>
        <w:tblInd w:w="1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9"/>
        <w:gridCol w:w="760"/>
        <w:gridCol w:w="1168"/>
        <w:gridCol w:w="1331"/>
        <w:gridCol w:w="1408"/>
      </w:tblGrid>
      <w:tr>
        <w:trPr>
          <w:trHeight w:val="562" w:hRule="atLeast"/>
        </w:trPr>
        <w:tc>
          <w:tcPr>
            <w:tcW w:w="7801" w:type="dxa"/>
            <w:gridSpan w:val="4"/>
            <w:tcBorders>
              <w:left w:val="single" w:sz="2" w:space="0" w:color="000000"/>
            </w:tcBorders>
          </w:tcPr>
          <w:p>
            <w:pPr>
              <w:pStyle w:val="TableParagraph"/>
              <w:spacing w:before="14"/>
              <w:rPr>
                <w:b/>
                <w:sz w:val="16"/>
              </w:rPr>
            </w:pPr>
          </w:p>
          <w:p>
            <w:pPr>
              <w:pStyle w:val="TableParagraph"/>
              <w:ind w:left="100"/>
              <w:jc w:val="center"/>
              <w:rPr>
                <w:b/>
                <w:sz w:val="16"/>
              </w:rPr>
            </w:pPr>
            <w:r>
              <w:rPr>
                <w:b/>
                <w:color w:val="131313"/>
                <w:sz w:val="16"/>
              </w:rPr>
              <w:t>SECTIUNEA</w:t>
            </w:r>
            <w:r>
              <w:rPr>
                <w:b/>
                <w:color w:val="131313"/>
                <w:spacing w:val="23"/>
                <w:sz w:val="16"/>
              </w:rPr>
              <w:t> </w:t>
            </w:r>
            <w:r>
              <w:rPr>
                <w:b/>
                <w:color w:val="131313"/>
                <w:spacing w:val="-2"/>
                <w:sz w:val="16"/>
              </w:rPr>
              <w:t>TEHNICA</w:t>
            </w:r>
          </w:p>
        </w:tc>
        <w:tc>
          <w:tcPr>
            <w:tcW w:w="2739" w:type="dxa"/>
            <w:gridSpan w:val="2"/>
            <w:tcBorders>
              <w:right w:val="single" w:sz="12" w:space="0" w:color="000000"/>
            </w:tcBorders>
          </w:tcPr>
          <w:p>
            <w:pPr>
              <w:pStyle w:val="TableParagraph"/>
              <w:spacing w:before="4"/>
              <w:rPr>
                <w:b/>
                <w:sz w:val="16"/>
              </w:rPr>
            </w:pPr>
          </w:p>
          <w:p>
            <w:pPr>
              <w:pStyle w:val="TableParagraph"/>
              <w:ind w:left="367"/>
              <w:rPr>
                <w:b/>
                <w:sz w:val="16"/>
              </w:rPr>
            </w:pPr>
            <w:r>
              <w:rPr>
                <w:b/>
                <w:color w:val="131313"/>
                <w:sz w:val="16"/>
              </w:rPr>
              <w:t>SECTIUNEA</w:t>
            </w:r>
            <w:r>
              <w:rPr>
                <w:b/>
                <w:color w:val="131313"/>
                <w:spacing w:val="29"/>
                <w:sz w:val="16"/>
              </w:rPr>
              <w:t> </w:t>
            </w:r>
            <w:r>
              <w:rPr>
                <w:b/>
                <w:color w:val="131313"/>
                <w:spacing w:val="-2"/>
                <w:sz w:val="16"/>
              </w:rPr>
              <w:t>FINANCIARA</w:t>
            </w:r>
          </w:p>
        </w:tc>
      </w:tr>
      <w:tr>
        <w:trPr>
          <w:trHeight w:val="754" w:hRule="atLeast"/>
        </w:trPr>
        <w:tc>
          <w:tcPr>
            <w:tcW w:w="654" w:type="dxa"/>
            <w:tcBorders>
              <w:left w:val="single" w:sz="2" w:space="0" w:color="000000"/>
              <w:right w:val="single" w:sz="2" w:space="0" w:color="000000"/>
            </w:tcBorders>
          </w:tcPr>
          <w:p>
            <w:pPr>
              <w:pStyle w:val="TableParagraph"/>
              <w:spacing w:before="105"/>
              <w:rPr>
                <w:b/>
                <w:sz w:val="16"/>
              </w:rPr>
            </w:pPr>
          </w:p>
          <w:p>
            <w:pPr>
              <w:pStyle w:val="TableParagraph"/>
              <w:ind w:left="132" w:right="69"/>
              <w:jc w:val="center"/>
              <w:rPr>
                <w:b/>
                <w:sz w:val="16"/>
              </w:rPr>
            </w:pPr>
            <w:r>
              <w:rPr>
                <w:b/>
                <w:color w:val="131313"/>
                <w:spacing w:val="-5"/>
                <w:sz w:val="16"/>
              </w:rPr>
              <w:t>Nr.</w:t>
            </w:r>
          </w:p>
        </w:tc>
        <w:tc>
          <w:tcPr>
            <w:tcW w:w="5219" w:type="dxa"/>
            <w:tcBorders>
              <w:left w:val="single" w:sz="2" w:space="0" w:color="000000"/>
            </w:tcBorders>
          </w:tcPr>
          <w:p>
            <w:pPr>
              <w:pStyle w:val="TableParagraph"/>
              <w:spacing w:before="110"/>
              <w:rPr>
                <w:b/>
                <w:sz w:val="16"/>
              </w:rPr>
            </w:pPr>
          </w:p>
          <w:p>
            <w:pPr>
              <w:pStyle w:val="TableParagraph"/>
              <w:ind w:left="123" w:right="48"/>
              <w:jc w:val="center"/>
              <w:rPr>
                <w:b/>
                <w:sz w:val="16"/>
              </w:rPr>
            </w:pPr>
            <w:r>
              <w:rPr>
                <w:b/>
                <w:color w:val="131313"/>
                <w:w w:val="110"/>
                <w:sz w:val="16"/>
              </w:rPr>
              <w:t>Capitol</w:t>
            </w:r>
            <w:r>
              <w:rPr>
                <w:b/>
                <w:color w:val="131313"/>
                <w:spacing w:val="8"/>
                <w:w w:val="110"/>
                <w:sz w:val="16"/>
              </w:rPr>
              <w:t> </w:t>
            </w:r>
            <w:r>
              <w:rPr>
                <w:b/>
                <w:color w:val="131313"/>
                <w:w w:val="110"/>
                <w:sz w:val="16"/>
              </w:rPr>
              <w:t>de</w:t>
            </w:r>
            <w:r>
              <w:rPr>
                <w:b/>
                <w:color w:val="131313"/>
                <w:spacing w:val="13"/>
                <w:w w:val="110"/>
                <w:sz w:val="16"/>
              </w:rPr>
              <w:t> </w:t>
            </w:r>
            <w:r>
              <w:rPr>
                <w:b/>
                <w:color w:val="131313"/>
                <w:spacing w:val="-2"/>
                <w:w w:val="110"/>
                <w:sz w:val="16"/>
              </w:rPr>
              <w:t>lucrari</w:t>
            </w:r>
          </w:p>
        </w:tc>
        <w:tc>
          <w:tcPr>
            <w:tcW w:w="760" w:type="dxa"/>
          </w:tcPr>
          <w:p>
            <w:pPr>
              <w:pStyle w:val="TableParagraph"/>
              <w:spacing w:before="110"/>
              <w:rPr>
                <w:b/>
                <w:sz w:val="16"/>
              </w:rPr>
            </w:pPr>
          </w:p>
          <w:p>
            <w:pPr>
              <w:pStyle w:val="TableParagraph"/>
              <w:ind w:left="93" w:right="47"/>
              <w:jc w:val="center"/>
              <w:rPr>
                <w:b/>
                <w:sz w:val="16"/>
              </w:rPr>
            </w:pPr>
            <w:r>
              <w:rPr>
                <w:b/>
                <w:color w:val="131313"/>
                <w:spacing w:val="-4"/>
                <w:w w:val="115"/>
                <w:sz w:val="16"/>
              </w:rPr>
              <w:t>U.M.</w:t>
            </w:r>
          </w:p>
        </w:tc>
        <w:tc>
          <w:tcPr>
            <w:tcW w:w="1168" w:type="dxa"/>
          </w:tcPr>
          <w:p>
            <w:pPr>
              <w:pStyle w:val="TableParagraph"/>
              <w:spacing w:before="105"/>
              <w:rPr>
                <w:b/>
                <w:sz w:val="16"/>
              </w:rPr>
            </w:pPr>
          </w:p>
          <w:p>
            <w:pPr>
              <w:pStyle w:val="TableParagraph"/>
              <w:ind w:left="56" w:right="28"/>
              <w:jc w:val="center"/>
              <w:rPr>
                <w:b/>
                <w:sz w:val="16"/>
              </w:rPr>
            </w:pPr>
            <w:r>
              <w:rPr>
                <w:b/>
                <w:color w:val="131313"/>
                <w:spacing w:val="-2"/>
                <w:w w:val="115"/>
                <w:sz w:val="16"/>
              </w:rPr>
              <w:t>Cantitatea</w:t>
            </w:r>
          </w:p>
        </w:tc>
        <w:tc>
          <w:tcPr>
            <w:tcW w:w="1331" w:type="dxa"/>
          </w:tcPr>
          <w:p>
            <w:pPr>
              <w:pStyle w:val="TableParagraph"/>
              <w:spacing w:line="232" w:lineRule="auto" w:before="111"/>
              <w:ind w:left="51" w:right="6"/>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9"/>
              <w:ind w:left="51" w:right="7"/>
              <w:jc w:val="center"/>
              <w:rPr>
                <w:sz w:val="16"/>
              </w:rPr>
            </w:pPr>
            <w:r>
              <w:rPr>
                <w:color w:val="131313"/>
                <w:w w:val="110"/>
                <w:sz w:val="16"/>
              </w:rPr>
              <w:t>-</w:t>
            </w:r>
            <w:r>
              <w:rPr>
                <w:color w:val="131313"/>
                <w:spacing w:val="1"/>
                <w:w w:val="110"/>
                <w:sz w:val="16"/>
              </w:rPr>
              <w:t> </w:t>
            </w:r>
            <w:r>
              <w:rPr>
                <w:b/>
                <w:color w:val="131313"/>
                <w:w w:val="110"/>
                <w:sz w:val="16"/>
              </w:rPr>
              <w:t>Lei</w:t>
            </w:r>
            <w:r>
              <w:rPr>
                <w:b/>
                <w:color w:val="131313"/>
                <w:spacing w:val="8"/>
                <w:w w:val="110"/>
                <w:sz w:val="16"/>
              </w:rPr>
              <w:t> </w:t>
            </w:r>
            <w:r>
              <w:rPr>
                <w:color w:val="2A2A2A"/>
                <w:spacing w:val="-10"/>
                <w:w w:val="110"/>
                <w:sz w:val="16"/>
              </w:rPr>
              <w:t>-</w:t>
            </w:r>
          </w:p>
        </w:tc>
        <w:tc>
          <w:tcPr>
            <w:tcW w:w="1408" w:type="dxa"/>
            <w:tcBorders>
              <w:right w:val="single" w:sz="12" w:space="0" w:color="000000"/>
            </w:tcBorders>
          </w:tcPr>
          <w:p>
            <w:pPr>
              <w:pStyle w:val="TableParagraph"/>
              <w:spacing w:line="181" w:lineRule="exact" w:before="107"/>
              <w:ind w:left="74" w:right="27"/>
              <w:jc w:val="center"/>
              <w:rPr>
                <w:b/>
                <w:sz w:val="16"/>
              </w:rPr>
            </w:pPr>
            <w:r>
              <w:rPr>
                <w:b/>
                <w:color w:val="131313"/>
                <w:spacing w:val="-2"/>
                <w:sz w:val="16"/>
              </w:rPr>
              <w:t>TOTALUL</w:t>
            </w:r>
          </w:p>
          <w:p>
            <w:pPr>
              <w:pStyle w:val="TableParagraph"/>
              <w:spacing w:line="181" w:lineRule="exact"/>
              <w:ind w:left="74" w:right="15"/>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3"/>
              <w:ind w:left="74" w:right="12"/>
              <w:jc w:val="center"/>
              <w:rPr>
                <w:sz w:val="16"/>
              </w:rPr>
            </w:pPr>
            <w:r>
              <w:rPr>
                <w:color w:val="131313"/>
                <w:w w:val="110"/>
                <w:sz w:val="16"/>
              </w:rPr>
              <w:t>-</w:t>
            </w:r>
            <w:r>
              <w:rPr>
                <w:color w:val="131313"/>
                <w:spacing w:val="-3"/>
                <w:w w:val="110"/>
                <w:sz w:val="16"/>
              </w:rPr>
              <w:t> </w:t>
            </w:r>
            <w:r>
              <w:rPr>
                <w:b/>
                <w:color w:val="131313"/>
                <w:w w:val="110"/>
                <w:sz w:val="16"/>
              </w:rPr>
              <w:t>Lei</w:t>
            </w:r>
            <w:r>
              <w:rPr>
                <w:b/>
                <w:color w:val="131313"/>
                <w:spacing w:val="1"/>
                <w:w w:val="110"/>
                <w:sz w:val="16"/>
              </w:rPr>
              <w:t> </w:t>
            </w:r>
            <w:r>
              <w:rPr>
                <w:color w:val="030303"/>
                <w:spacing w:val="-10"/>
                <w:w w:val="110"/>
                <w:sz w:val="16"/>
              </w:rPr>
              <w:t>-</w:t>
            </w:r>
          </w:p>
        </w:tc>
      </w:tr>
      <w:tr>
        <w:trPr>
          <w:trHeight w:val="172" w:hRule="atLeast"/>
        </w:trPr>
        <w:tc>
          <w:tcPr>
            <w:tcW w:w="654" w:type="dxa"/>
            <w:tcBorders>
              <w:left w:val="single" w:sz="2" w:space="0" w:color="000000"/>
              <w:right w:val="single" w:sz="2" w:space="0" w:color="000000"/>
            </w:tcBorders>
          </w:tcPr>
          <w:p>
            <w:pPr>
              <w:pStyle w:val="TableParagraph"/>
              <w:spacing w:line="153" w:lineRule="exact"/>
              <w:ind w:left="132" w:right="45"/>
              <w:jc w:val="center"/>
              <w:rPr>
                <w:rFonts w:ascii="Times New Roman"/>
                <w:b/>
                <w:sz w:val="24"/>
              </w:rPr>
            </w:pPr>
            <w:r>
              <w:rPr>
                <w:rFonts w:ascii="Times New Roman"/>
                <w:b/>
                <w:color w:val="131313"/>
                <w:spacing w:val="-10"/>
                <w:sz w:val="24"/>
              </w:rPr>
              <w:t>o</w:t>
            </w:r>
          </w:p>
        </w:tc>
        <w:tc>
          <w:tcPr>
            <w:tcW w:w="5219" w:type="dxa"/>
            <w:tcBorders>
              <w:left w:val="single" w:sz="2" w:space="0" w:color="000000"/>
            </w:tcBorders>
          </w:tcPr>
          <w:p>
            <w:pPr>
              <w:pStyle w:val="TableParagraph"/>
              <w:spacing w:line="147" w:lineRule="exact" w:before="6"/>
              <w:ind w:left="123" w:right="58"/>
              <w:jc w:val="center"/>
              <w:rPr>
                <w:b/>
                <w:sz w:val="16"/>
              </w:rPr>
            </w:pPr>
            <w:r>
              <w:rPr>
                <w:b/>
                <w:color w:val="131313"/>
                <w:spacing w:val="-10"/>
                <w:sz w:val="16"/>
              </w:rPr>
              <w:t>1</w:t>
            </w:r>
          </w:p>
        </w:tc>
        <w:tc>
          <w:tcPr>
            <w:tcW w:w="760" w:type="dxa"/>
          </w:tcPr>
          <w:p>
            <w:pPr>
              <w:pStyle w:val="TableParagraph"/>
              <w:spacing w:line="147" w:lineRule="exact" w:before="6"/>
              <w:ind w:left="93" w:right="39"/>
              <w:jc w:val="center"/>
              <w:rPr>
                <w:b/>
                <w:sz w:val="16"/>
              </w:rPr>
            </w:pPr>
            <w:r>
              <w:rPr>
                <w:b/>
                <w:color w:val="131313"/>
                <w:spacing w:val="-10"/>
                <w:w w:val="110"/>
                <w:sz w:val="16"/>
              </w:rPr>
              <w:t>2</w:t>
            </w:r>
          </w:p>
        </w:tc>
        <w:tc>
          <w:tcPr>
            <w:tcW w:w="1168" w:type="dxa"/>
          </w:tcPr>
          <w:p>
            <w:pPr>
              <w:pStyle w:val="TableParagraph"/>
              <w:spacing w:line="147" w:lineRule="exact" w:before="6"/>
              <w:ind w:left="56" w:right="12"/>
              <w:jc w:val="center"/>
              <w:rPr>
                <w:b/>
                <w:sz w:val="16"/>
              </w:rPr>
            </w:pPr>
            <w:r>
              <w:rPr>
                <w:b/>
                <w:color w:val="131313"/>
                <w:spacing w:val="-10"/>
                <w:w w:val="110"/>
                <w:sz w:val="16"/>
              </w:rPr>
              <w:t>3</w:t>
            </w:r>
          </w:p>
        </w:tc>
        <w:tc>
          <w:tcPr>
            <w:tcW w:w="1331" w:type="dxa"/>
          </w:tcPr>
          <w:p>
            <w:pPr>
              <w:pStyle w:val="TableParagraph"/>
              <w:spacing w:line="151" w:lineRule="exact" w:before="1"/>
              <w:ind w:left="51" w:right="11"/>
              <w:jc w:val="center"/>
              <w:rPr>
                <w:b/>
                <w:sz w:val="16"/>
              </w:rPr>
            </w:pPr>
            <w:r>
              <w:rPr>
                <w:b/>
                <w:color w:val="131313"/>
                <w:spacing w:val="-10"/>
                <w:w w:val="110"/>
                <w:sz w:val="16"/>
              </w:rPr>
              <w:t>4</w:t>
            </w:r>
          </w:p>
        </w:tc>
        <w:tc>
          <w:tcPr>
            <w:tcW w:w="1408" w:type="dxa"/>
            <w:tcBorders>
              <w:right w:val="single" w:sz="12" w:space="0" w:color="000000"/>
            </w:tcBorders>
          </w:tcPr>
          <w:p>
            <w:pPr>
              <w:pStyle w:val="TableParagraph"/>
              <w:spacing w:line="151" w:lineRule="exact" w:before="1"/>
              <w:ind w:left="351"/>
              <w:rPr>
                <w:b/>
                <w:sz w:val="16"/>
              </w:rPr>
            </w:pPr>
            <w:r>
              <w:rPr>
                <w:b/>
                <w:color w:val="131313"/>
                <w:spacing w:val="-2"/>
                <w:w w:val="165"/>
                <w:sz w:val="16"/>
              </w:rPr>
              <w:t>5=3x4</w:t>
            </w:r>
          </w:p>
        </w:tc>
      </w:tr>
    </w:tbl>
    <w:p>
      <w:pPr>
        <w:pStyle w:val="BodyText"/>
        <w:spacing w:before="6"/>
        <w:rPr>
          <w:b/>
          <w:sz w:val="7"/>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9"/>
        <w:gridCol w:w="760"/>
        <w:gridCol w:w="1168"/>
        <w:gridCol w:w="1331"/>
        <w:gridCol w:w="1408"/>
      </w:tblGrid>
      <w:tr>
        <w:trPr>
          <w:trHeight w:val="369" w:hRule="atLeast"/>
        </w:trPr>
        <w:tc>
          <w:tcPr>
            <w:tcW w:w="10540" w:type="dxa"/>
            <w:gridSpan w:val="6"/>
            <w:tcBorders>
              <w:left w:val="single" w:sz="2" w:space="0" w:color="000000"/>
              <w:right w:val="single" w:sz="12" w:space="0" w:color="000000"/>
            </w:tcBorders>
          </w:tcPr>
          <w:p>
            <w:pPr>
              <w:pStyle w:val="TableParagraph"/>
              <w:spacing w:before="126"/>
              <w:ind w:left="238"/>
              <w:rPr>
                <w:b/>
                <w:sz w:val="16"/>
              </w:rPr>
            </w:pPr>
            <w:r>
              <w:rPr>
                <w:b/>
                <w:color w:val="131313"/>
                <w:spacing w:val="-2"/>
                <w:w w:val="115"/>
                <w:sz w:val="16"/>
              </w:rPr>
              <w:t>INFRASTRUCTURA</w:t>
            </w:r>
          </w:p>
        </w:tc>
      </w:tr>
      <w:tr>
        <w:trPr>
          <w:trHeight w:val="268" w:hRule="atLeast"/>
        </w:trPr>
        <w:tc>
          <w:tcPr>
            <w:tcW w:w="5873" w:type="dxa"/>
            <w:gridSpan w:val="2"/>
            <w:tcBorders>
              <w:left w:val="single" w:sz="2" w:space="0" w:color="000000"/>
              <w:bottom w:val="nil"/>
            </w:tcBorders>
          </w:tcPr>
          <w:p>
            <w:pPr>
              <w:pStyle w:val="TableParagraph"/>
              <w:spacing w:before="35"/>
              <w:ind w:left="539"/>
              <w:rPr>
                <w:sz w:val="18"/>
              </w:rPr>
            </w:pPr>
            <w:r>
              <w:rPr>
                <w:b/>
                <w:color w:val="131313"/>
                <w:w w:val="110"/>
                <w:sz w:val="16"/>
              </w:rPr>
              <w:t>1</w:t>
            </w:r>
            <w:r>
              <w:rPr>
                <w:b/>
                <w:color w:val="131313"/>
                <w:spacing w:val="48"/>
                <w:w w:val="110"/>
                <w:sz w:val="16"/>
              </w:rPr>
              <w:t> </w:t>
            </w:r>
            <w:r>
              <w:rPr>
                <w:b/>
                <w:color w:val="131313"/>
                <w:w w:val="110"/>
                <w:sz w:val="16"/>
              </w:rPr>
              <w:t>IZF08A01&gt;</w:t>
            </w:r>
            <w:r>
              <w:rPr>
                <w:b/>
                <w:color w:val="131313"/>
                <w:spacing w:val="36"/>
                <w:w w:val="110"/>
                <w:sz w:val="16"/>
              </w:rPr>
              <w:t> </w:t>
            </w:r>
            <w:r>
              <w:rPr>
                <w:color w:val="131313"/>
                <w:w w:val="110"/>
                <w:sz w:val="16"/>
              </w:rPr>
              <w:t>-</w:t>
            </w:r>
            <w:r>
              <w:rPr>
                <w:color w:val="131313"/>
                <w:spacing w:val="6"/>
                <w:w w:val="110"/>
                <w:sz w:val="16"/>
              </w:rPr>
              <w:t> </w:t>
            </w:r>
            <w:r>
              <w:rPr>
                <w:color w:val="131313"/>
                <w:w w:val="110"/>
                <w:sz w:val="18"/>
              </w:rPr>
              <w:t>Termoizolatie</w:t>
            </w:r>
            <w:r>
              <w:rPr>
                <w:color w:val="131313"/>
                <w:spacing w:val="31"/>
                <w:w w:val="110"/>
                <w:sz w:val="18"/>
              </w:rPr>
              <w:t> </w:t>
            </w:r>
            <w:r>
              <w:rPr>
                <w:color w:val="131313"/>
                <w:w w:val="110"/>
                <w:sz w:val="18"/>
              </w:rPr>
              <w:t>-</w:t>
            </w:r>
            <w:r>
              <w:rPr>
                <w:color w:val="131313"/>
                <w:spacing w:val="3"/>
                <w:w w:val="110"/>
                <w:sz w:val="18"/>
              </w:rPr>
              <w:t> </w:t>
            </w:r>
            <w:r>
              <w:rPr>
                <w:color w:val="131313"/>
                <w:w w:val="110"/>
                <w:sz w:val="18"/>
              </w:rPr>
              <w:t>polistiren</w:t>
            </w:r>
            <w:r>
              <w:rPr>
                <w:color w:val="131313"/>
                <w:spacing w:val="21"/>
                <w:w w:val="110"/>
                <w:sz w:val="18"/>
              </w:rPr>
              <w:t> </w:t>
            </w:r>
            <w:r>
              <w:rPr>
                <w:color w:val="131313"/>
                <w:w w:val="110"/>
                <w:sz w:val="18"/>
              </w:rPr>
              <w:t>extrudat</w:t>
            </w:r>
            <w:r>
              <w:rPr>
                <w:color w:val="131313"/>
                <w:spacing w:val="17"/>
                <w:w w:val="110"/>
                <w:sz w:val="18"/>
              </w:rPr>
              <w:t> </w:t>
            </w:r>
            <w:r>
              <w:rPr>
                <w:color w:val="030303"/>
                <w:w w:val="110"/>
                <w:sz w:val="18"/>
              </w:rPr>
              <w:t>-</w:t>
            </w:r>
            <w:r>
              <w:rPr>
                <w:color w:val="030303"/>
                <w:spacing w:val="6"/>
                <w:w w:val="110"/>
                <w:sz w:val="18"/>
              </w:rPr>
              <w:t> </w:t>
            </w:r>
            <w:r>
              <w:rPr>
                <w:color w:val="131313"/>
                <w:w w:val="110"/>
                <w:sz w:val="18"/>
              </w:rPr>
              <w:t>20</w:t>
            </w:r>
            <w:r>
              <w:rPr>
                <w:color w:val="131313"/>
                <w:spacing w:val="1"/>
                <w:w w:val="110"/>
                <w:sz w:val="18"/>
              </w:rPr>
              <w:t> </w:t>
            </w:r>
            <w:r>
              <w:rPr>
                <w:color w:val="131313"/>
                <w:w w:val="110"/>
                <w:sz w:val="18"/>
              </w:rPr>
              <w:t>cm</w:t>
            </w:r>
            <w:r>
              <w:rPr>
                <w:color w:val="131313"/>
                <w:spacing w:val="7"/>
                <w:w w:val="110"/>
                <w:sz w:val="18"/>
              </w:rPr>
              <w:t> </w:t>
            </w:r>
            <w:r>
              <w:rPr>
                <w:color w:val="030303"/>
                <w:spacing w:val="-10"/>
                <w:w w:val="110"/>
                <w:sz w:val="18"/>
              </w:rPr>
              <w:t>-</w:t>
            </w:r>
          </w:p>
        </w:tc>
        <w:tc>
          <w:tcPr>
            <w:tcW w:w="760" w:type="dxa"/>
            <w:vMerge w:val="restart"/>
          </w:tcPr>
          <w:p>
            <w:pPr>
              <w:pStyle w:val="TableParagraph"/>
              <w:spacing w:before="37"/>
              <w:ind w:left="93" w:right="82"/>
              <w:jc w:val="center"/>
              <w:rPr>
                <w:rFonts w:ascii="Courier New"/>
                <w:b/>
                <w:sz w:val="20"/>
              </w:rPr>
            </w:pPr>
            <w:r>
              <w:rPr>
                <w:rFonts w:ascii="Courier New"/>
                <w:b/>
                <w:color w:val="131313"/>
                <w:spacing w:val="-5"/>
                <w:sz w:val="20"/>
              </w:rPr>
              <w:t>mp</w:t>
            </w:r>
          </w:p>
        </w:tc>
        <w:tc>
          <w:tcPr>
            <w:tcW w:w="1168" w:type="dxa"/>
          </w:tcPr>
          <w:p>
            <w:pPr>
              <w:pStyle w:val="TableParagraph"/>
              <w:spacing w:before="49"/>
              <w:ind w:right="10"/>
              <w:jc w:val="right"/>
              <w:rPr>
                <w:b/>
                <w:sz w:val="16"/>
              </w:rPr>
            </w:pPr>
            <w:r>
              <w:rPr>
                <w:b/>
                <w:color w:val="131313"/>
                <w:spacing w:val="-2"/>
                <w:w w:val="130"/>
                <w:sz w:val="16"/>
              </w:rPr>
              <w:t>340.000</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val="restart"/>
            <w:tcBorders>
              <w:top w:val="nil"/>
              <w:left w:val="single" w:sz="12" w:space="0" w:color="000000"/>
              <w:right w:val="single" w:sz="2" w:space="0" w:color="000000"/>
            </w:tcBorders>
          </w:tcPr>
          <w:p>
            <w:pPr>
              <w:pStyle w:val="TableParagraph"/>
              <w:rPr>
                <w:rFonts w:ascii="Times New Roman"/>
                <w:sz w:val="18"/>
              </w:rPr>
            </w:pPr>
          </w:p>
        </w:tc>
        <w:tc>
          <w:tcPr>
            <w:tcW w:w="5219" w:type="dxa"/>
            <w:vMerge w:val="restart"/>
            <w:tcBorders>
              <w:top w:val="nil"/>
              <w:left w:val="single" w:sz="2" w:space="0" w:color="000000"/>
            </w:tcBorders>
          </w:tcPr>
          <w:p>
            <w:pPr>
              <w:pStyle w:val="TableParagraph"/>
              <w:spacing w:line="156" w:lineRule="exact"/>
              <w:ind w:left="85"/>
              <w:rPr>
                <w:sz w:val="18"/>
              </w:rPr>
            </w:pPr>
            <w:r>
              <w:rPr>
                <w:color w:val="131313"/>
                <w:spacing w:val="-5"/>
                <w:w w:val="95"/>
                <w:sz w:val="18"/>
              </w:rPr>
              <w:t>XPS</w:t>
            </w:r>
          </w:p>
        </w:tc>
        <w:tc>
          <w:tcPr>
            <w:tcW w:w="760" w:type="dxa"/>
            <w:vMerge/>
            <w:tcBorders>
              <w:top w:val="nil"/>
            </w:tcBorders>
          </w:tcPr>
          <w:p>
            <w:pPr>
              <w:rPr>
                <w:sz w:val="2"/>
                <w:szCs w:val="2"/>
              </w:rPr>
            </w:pPr>
          </w:p>
        </w:tc>
        <w:tc>
          <w:tcPr>
            <w:tcW w:w="1168" w:type="dxa"/>
          </w:tcPr>
          <w:p>
            <w:pPr>
              <w:pStyle w:val="TableParagraph"/>
              <w:spacing w:before="35"/>
              <w:ind w:right="20"/>
              <w:jc w:val="right"/>
              <w:rPr>
                <w:sz w:val="18"/>
              </w:rPr>
            </w:pPr>
            <w:r>
              <w:rPr>
                <w:color w:val="131313"/>
                <w:spacing w:val="-2"/>
                <w:w w:val="110"/>
                <w:sz w:val="18"/>
              </w:rPr>
              <w:t>material:</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right w:val="single" w:sz="2" w:space="0" w:color="000000"/>
            </w:tcBorders>
          </w:tcPr>
          <w:p>
            <w:pPr>
              <w:rPr>
                <w:sz w:val="2"/>
                <w:szCs w:val="2"/>
              </w:rPr>
            </w:pPr>
          </w:p>
        </w:tc>
        <w:tc>
          <w:tcPr>
            <w:tcW w:w="5219"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jc w:val="right"/>
              <w:rPr>
                <w:sz w:val="18"/>
              </w:rPr>
            </w:pPr>
            <w:r>
              <w:rPr>
                <w:color w:val="131313"/>
                <w:spacing w:val="-2"/>
                <w:w w:val="110"/>
                <w:sz w:val="18"/>
              </w:rPr>
              <w:t>manopera</w:t>
            </w:r>
            <w:r>
              <w:rPr>
                <w:color w:val="3F3F3F"/>
                <w:spacing w:val="-2"/>
                <w:w w:val="110"/>
                <w:sz w:val="18"/>
              </w:rPr>
              <w:t>:</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right w:val="single" w:sz="2" w:space="0" w:color="000000"/>
            </w:tcBorders>
          </w:tcPr>
          <w:p>
            <w:pPr>
              <w:rPr>
                <w:sz w:val="2"/>
                <w:szCs w:val="2"/>
              </w:rPr>
            </w:pPr>
          </w:p>
        </w:tc>
        <w:tc>
          <w:tcPr>
            <w:tcW w:w="5219"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5"/>
              <w:jc w:val="right"/>
              <w:rPr>
                <w:sz w:val="18"/>
              </w:rPr>
            </w:pPr>
            <w:r>
              <w:rPr>
                <w:color w:val="131313"/>
                <w:spacing w:val="-2"/>
                <w:w w:val="110"/>
                <w:sz w:val="18"/>
              </w:rPr>
              <w:t>utilaj:</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8" w:hRule="atLeast"/>
        </w:trPr>
        <w:tc>
          <w:tcPr>
            <w:tcW w:w="654" w:type="dxa"/>
            <w:vMerge/>
            <w:tcBorders>
              <w:top w:val="nil"/>
              <w:left w:val="single" w:sz="12" w:space="0" w:color="000000"/>
              <w:right w:val="single" w:sz="2" w:space="0" w:color="000000"/>
            </w:tcBorders>
          </w:tcPr>
          <w:p>
            <w:pPr>
              <w:rPr>
                <w:sz w:val="2"/>
                <w:szCs w:val="2"/>
              </w:rPr>
            </w:pPr>
          </w:p>
        </w:tc>
        <w:tc>
          <w:tcPr>
            <w:tcW w:w="5219"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9"/>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68" w:hRule="atLeast"/>
        </w:trPr>
        <w:tc>
          <w:tcPr>
            <w:tcW w:w="654" w:type="dxa"/>
            <w:tcBorders>
              <w:left w:val="single" w:sz="12" w:space="0" w:color="000000"/>
              <w:right w:val="single" w:sz="2" w:space="0" w:color="000000"/>
            </w:tcBorders>
          </w:tcPr>
          <w:p>
            <w:pPr>
              <w:pStyle w:val="TableParagraph"/>
              <w:spacing w:before="40"/>
              <w:ind w:left="346"/>
              <w:rPr>
                <w:i/>
                <w:sz w:val="17"/>
              </w:rPr>
            </w:pPr>
            <w:r>
              <w:rPr>
                <w:i/>
                <w:color w:val="131313"/>
                <w:spacing w:val="-5"/>
                <w:w w:val="110"/>
                <w:sz w:val="17"/>
              </w:rPr>
              <w:t>1.1</w:t>
            </w:r>
          </w:p>
        </w:tc>
        <w:tc>
          <w:tcPr>
            <w:tcW w:w="5219" w:type="dxa"/>
            <w:tcBorders>
              <w:left w:val="single" w:sz="2" w:space="0" w:color="000000"/>
            </w:tcBorders>
          </w:tcPr>
          <w:p>
            <w:pPr>
              <w:pStyle w:val="TableParagraph"/>
              <w:spacing w:before="30"/>
              <w:ind w:left="310"/>
              <w:rPr>
                <w:i/>
                <w:sz w:val="18"/>
              </w:rPr>
            </w:pPr>
            <w:r>
              <w:rPr>
                <w:b/>
                <w:i/>
                <w:color w:val="131313"/>
                <w:w w:val="110"/>
                <w:sz w:val="18"/>
              </w:rPr>
              <w:t>2002473101</w:t>
            </w:r>
            <w:r>
              <w:rPr>
                <w:b/>
                <w:i/>
                <w:color w:val="131313"/>
                <w:spacing w:val="26"/>
                <w:w w:val="110"/>
                <w:sz w:val="18"/>
              </w:rPr>
              <w:t> </w:t>
            </w:r>
            <w:r>
              <w:rPr>
                <w:color w:val="030303"/>
                <w:w w:val="110"/>
                <w:sz w:val="18"/>
              </w:rPr>
              <w:t>-</w:t>
            </w:r>
            <w:r>
              <w:rPr>
                <w:color w:val="030303"/>
                <w:spacing w:val="-6"/>
                <w:w w:val="110"/>
                <w:sz w:val="18"/>
              </w:rPr>
              <w:t> </w:t>
            </w:r>
            <w:r>
              <w:rPr>
                <w:i/>
                <w:color w:val="131313"/>
                <w:w w:val="110"/>
                <w:sz w:val="18"/>
              </w:rPr>
              <w:t>Polistiren</w:t>
            </w:r>
            <w:r>
              <w:rPr>
                <w:i/>
                <w:color w:val="131313"/>
                <w:spacing w:val="16"/>
                <w:w w:val="110"/>
                <w:sz w:val="18"/>
              </w:rPr>
              <w:t> </w:t>
            </w:r>
            <w:r>
              <w:rPr>
                <w:i/>
                <w:color w:val="131313"/>
                <w:w w:val="110"/>
                <w:sz w:val="18"/>
              </w:rPr>
              <w:t>extrudat</w:t>
            </w:r>
            <w:r>
              <w:rPr>
                <w:i/>
                <w:color w:val="131313"/>
                <w:spacing w:val="-1"/>
                <w:w w:val="110"/>
                <w:sz w:val="18"/>
              </w:rPr>
              <w:t> </w:t>
            </w:r>
            <w:r>
              <w:rPr>
                <w:i/>
                <w:color w:val="131313"/>
                <w:w w:val="110"/>
                <w:sz w:val="18"/>
              </w:rPr>
              <w:t>20cm</w:t>
            </w:r>
            <w:r>
              <w:rPr>
                <w:i/>
                <w:color w:val="131313"/>
                <w:spacing w:val="13"/>
                <w:w w:val="110"/>
                <w:sz w:val="18"/>
              </w:rPr>
              <w:t> </w:t>
            </w:r>
            <w:r>
              <w:rPr>
                <w:i/>
                <w:color w:val="131313"/>
                <w:spacing w:val="-2"/>
                <w:w w:val="110"/>
                <w:sz w:val="18"/>
              </w:rPr>
              <w:t>grosime</w:t>
            </w:r>
          </w:p>
        </w:tc>
        <w:tc>
          <w:tcPr>
            <w:tcW w:w="760" w:type="dxa"/>
          </w:tcPr>
          <w:p>
            <w:pPr>
              <w:pStyle w:val="TableParagraph"/>
              <w:spacing w:before="35"/>
              <w:ind w:left="257"/>
              <w:rPr>
                <w:i/>
                <w:sz w:val="18"/>
              </w:rPr>
            </w:pPr>
            <w:r>
              <w:rPr>
                <w:i/>
                <w:color w:val="131313"/>
                <w:spacing w:val="-5"/>
                <w:w w:val="110"/>
                <w:sz w:val="18"/>
              </w:rPr>
              <w:t>mp</w:t>
            </w:r>
          </w:p>
        </w:tc>
        <w:tc>
          <w:tcPr>
            <w:tcW w:w="1168" w:type="dxa"/>
          </w:tcPr>
          <w:p>
            <w:pPr>
              <w:pStyle w:val="TableParagraph"/>
              <w:spacing w:before="30"/>
              <w:ind w:right="11"/>
              <w:jc w:val="right"/>
              <w:rPr>
                <w:i/>
                <w:sz w:val="18"/>
              </w:rPr>
            </w:pPr>
            <w:r>
              <w:rPr>
                <w:i/>
                <w:color w:val="131313"/>
                <w:spacing w:val="-2"/>
                <w:w w:val="110"/>
                <w:sz w:val="18"/>
              </w:rPr>
              <w:t>343</w:t>
            </w:r>
            <w:r>
              <w:rPr>
                <w:i/>
                <w:color w:val="3F3F3F"/>
                <w:spacing w:val="-2"/>
                <w:w w:val="110"/>
                <w:sz w:val="18"/>
              </w:rPr>
              <w:t>.</w:t>
            </w:r>
            <w:r>
              <w:rPr>
                <w:i/>
                <w:color w:val="131313"/>
                <w:spacing w:val="-2"/>
                <w:w w:val="110"/>
                <w:sz w:val="18"/>
              </w:rPr>
              <w:t>400</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5873" w:type="dxa"/>
            <w:gridSpan w:val="2"/>
            <w:tcBorders>
              <w:left w:val="single" w:sz="12" w:space="0" w:color="000000"/>
              <w:bottom w:val="nil"/>
            </w:tcBorders>
          </w:tcPr>
          <w:p>
            <w:pPr>
              <w:pStyle w:val="TableParagraph"/>
              <w:spacing w:before="35"/>
              <w:ind w:left="526"/>
              <w:rPr>
                <w:sz w:val="18"/>
              </w:rPr>
            </w:pPr>
            <w:r>
              <w:rPr>
                <w:b/>
                <w:color w:val="131313"/>
                <w:w w:val="110"/>
                <w:sz w:val="16"/>
              </w:rPr>
              <w:t>2</w:t>
            </w:r>
            <w:r>
              <w:rPr>
                <w:b/>
                <w:color w:val="131313"/>
                <w:spacing w:val="35"/>
                <w:w w:val="110"/>
                <w:sz w:val="16"/>
              </w:rPr>
              <w:t> </w:t>
            </w:r>
            <w:r>
              <w:rPr>
                <w:b/>
                <w:color w:val="131313"/>
                <w:w w:val="110"/>
                <w:sz w:val="16"/>
              </w:rPr>
              <w:t>RPCE07B+</w:t>
            </w:r>
            <w:r>
              <w:rPr>
                <w:b/>
                <w:color w:val="131313"/>
                <w:spacing w:val="23"/>
                <w:w w:val="110"/>
                <w:sz w:val="16"/>
              </w:rPr>
              <w:t> </w:t>
            </w:r>
            <w:r>
              <w:rPr>
                <w:color w:val="131313"/>
                <w:w w:val="110"/>
                <w:sz w:val="16"/>
              </w:rPr>
              <w:t>-</w:t>
            </w:r>
            <w:r>
              <w:rPr>
                <w:color w:val="131313"/>
                <w:spacing w:val="7"/>
                <w:w w:val="110"/>
                <w:sz w:val="16"/>
              </w:rPr>
              <w:t> </w:t>
            </w:r>
            <w:r>
              <w:rPr>
                <w:color w:val="131313"/>
                <w:w w:val="110"/>
                <w:sz w:val="18"/>
              </w:rPr>
              <w:t>Folie</w:t>
            </w:r>
            <w:r>
              <w:rPr>
                <w:color w:val="131313"/>
                <w:spacing w:val="1"/>
                <w:w w:val="110"/>
                <w:sz w:val="18"/>
              </w:rPr>
              <w:t> </w:t>
            </w:r>
            <w:r>
              <w:rPr>
                <w:color w:val="131313"/>
                <w:w w:val="110"/>
                <w:sz w:val="18"/>
              </w:rPr>
              <w:t>pol</w:t>
            </w:r>
            <w:r>
              <w:rPr>
                <w:color w:val="3F3F3F"/>
                <w:w w:val="110"/>
                <w:sz w:val="18"/>
              </w:rPr>
              <w:t>i</w:t>
            </w:r>
            <w:r>
              <w:rPr>
                <w:color w:val="030303"/>
                <w:w w:val="110"/>
                <w:sz w:val="18"/>
              </w:rPr>
              <w:t>eti</w:t>
            </w:r>
            <w:r>
              <w:rPr>
                <w:color w:val="3F3F3F"/>
                <w:w w:val="110"/>
                <w:sz w:val="18"/>
              </w:rPr>
              <w:t>l</w:t>
            </w:r>
            <w:r>
              <w:rPr>
                <w:color w:val="131313"/>
                <w:w w:val="110"/>
                <w:sz w:val="18"/>
              </w:rPr>
              <w:t>ena</w:t>
            </w:r>
            <w:r>
              <w:rPr>
                <w:color w:val="131313"/>
                <w:spacing w:val="-5"/>
                <w:w w:val="110"/>
                <w:sz w:val="18"/>
              </w:rPr>
              <w:t> </w:t>
            </w:r>
            <w:r>
              <w:rPr>
                <w:color w:val="131313"/>
                <w:w w:val="110"/>
                <w:sz w:val="18"/>
              </w:rPr>
              <w:t>-</w:t>
            </w:r>
            <w:r>
              <w:rPr>
                <w:color w:val="131313"/>
                <w:spacing w:val="-5"/>
                <w:w w:val="110"/>
                <w:sz w:val="18"/>
              </w:rPr>
              <w:t> </w:t>
            </w:r>
            <w:r>
              <w:rPr>
                <w:color w:val="131313"/>
                <w:w w:val="110"/>
                <w:sz w:val="18"/>
              </w:rPr>
              <w:t>aplicata</w:t>
            </w:r>
            <w:r>
              <w:rPr>
                <w:color w:val="131313"/>
                <w:spacing w:val="18"/>
                <w:w w:val="110"/>
                <w:sz w:val="18"/>
              </w:rPr>
              <w:t> </w:t>
            </w:r>
            <w:r>
              <w:rPr>
                <w:color w:val="131313"/>
                <w:w w:val="110"/>
                <w:sz w:val="18"/>
              </w:rPr>
              <w:t>în</w:t>
            </w:r>
            <w:r>
              <w:rPr>
                <w:color w:val="131313"/>
                <w:spacing w:val="-4"/>
                <w:w w:val="110"/>
                <w:sz w:val="18"/>
              </w:rPr>
              <w:t> </w:t>
            </w:r>
            <w:r>
              <w:rPr>
                <w:color w:val="131313"/>
                <w:w w:val="110"/>
                <w:sz w:val="18"/>
              </w:rPr>
              <w:t>doua</w:t>
            </w:r>
            <w:r>
              <w:rPr>
                <w:color w:val="131313"/>
                <w:spacing w:val="6"/>
                <w:w w:val="110"/>
                <w:sz w:val="18"/>
              </w:rPr>
              <w:t> </w:t>
            </w:r>
            <w:r>
              <w:rPr>
                <w:color w:val="131313"/>
                <w:spacing w:val="-2"/>
                <w:w w:val="110"/>
                <w:sz w:val="18"/>
              </w:rPr>
              <w:t>straturi</w:t>
            </w:r>
          </w:p>
        </w:tc>
        <w:tc>
          <w:tcPr>
            <w:tcW w:w="760" w:type="dxa"/>
            <w:vMerge w:val="restart"/>
          </w:tcPr>
          <w:p>
            <w:pPr>
              <w:pStyle w:val="TableParagraph"/>
              <w:spacing w:before="37"/>
              <w:ind w:left="263"/>
              <w:rPr>
                <w:rFonts w:ascii="Courier New"/>
                <w:b/>
                <w:sz w:val="20"/>
              </w:rPr>
            </w:pPr>
            <w:r>
              <w:rPr>
                <w:rFonts w:ascii="Courier New"/>
                <w:b/>
                <w:color w:val="131313"/>
                <w:spacing w:val="-5"/>
                <w:w w:val="110"/>
                <w:sz w:val="20"/>
              </w:rPr>
              <w:t>mp</w:t>
            </w:r>
          </w:p>
        </w:tc>
        <w:tc>
          <w:tcPr>
            <w:tcW w:w="1168" w:type="dxa"/>
          </w:tcPr>
          <w:p>
            <w:pPr>
              <w:pStyle w:val="TableParagraph"/>
              <w:spacing w:before="54"/>
              <w:ind w:right="10"/>
              <w:jc w:val="right"/>
              <w:rPr>
                <w:b/>
                <w:sz w:val="16"/>
              </w:rPr>
            </w:pPr>
            <w:r>
              <w:rPr>
                <w:b/>
                <w:color w:val="131313"/>
                <w:spacing w:val="-2"/>
                <w:w w:val="130"/>
                <w:sz w:val="16"/>
              </w:rPr>
              <w:t>340.000</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val="restart"/>
            <w:tcBorders>
              <w:top w:val="nil"/>
              <w:left w:val="single" w:sz="12" w:space="0" w:color="000000"/>
            </w:tcBorders>
          </w:tcPr>
          <w:p>
            <w:pPr>
              <w:pStyle w:val="TableParagraph"/>
              <w:rPr>
                <w:rFonts w:ascii="Times New Roman"/>
                <w:sz w:val="18"/>
              </w:rPr>
            </w:pPr>
          </w:p>
        </w:tc>
        <w:tc>
          <w:tcPr>
            <w:tcW w:w="5219" w:type="dxa"/>
            <w:vMerge w:val="restart"/>
            <w:tcBorders>
              <w:top w:val="nil"/>
            </w:tcBorders>
          </w:tcPr>
          <w:p>
            <w:pPr>
              <w:pStyle w:val="TableParagraph"/>
              <w:rPr>
                <w:rFonts w:ascii="Times New Roman"/>
                <w:sz w:val="18"/>
              </w:rPr>
            </w:pPr>
          </w:p>
        </w:tc>
        <w:tc>
          <w:tcPr>
            <w:tcW w:w="760" w:type="dxa"/>
            <w:vMerge/>
            <w:tcBorders>
              <w:top w:val="nil"/>
            </w:tcBorders>
          </w:tcPr>
          <w:p>
            <w:pPr>
              <w:rPr>
                <w:sz w:val="2"/>
                <w:szCs w:val="2"/>
              </w:rPr>
            </w:pPr>
          </w:p>
        </w:tc>
        <w:tc>
          <w:tcPr>
            <w:tcW w:w="1168" w:type="dxa"/>
          </w:tcPr>
          <w:p>
            <w:pPr>
              <w:pStyle w:val="TableParagraph"/>
              <w:spacing w:before="30"/>
              <w:jc w:val="right"/>
              <w:rPr>
                <w:sz w:val="18"/>
              </w:rPr>
            </w:pPr>
            <w:r>
              <w:rPr>
                <w:color w:val="131313"/>
                <w:spacing w:val="-2"/>
                <w:w w:val="110"/>
                <w:sz w:val="18"/>
              </w:rPr>
              <w:t>material</w:t>
            </w:r>
            <w:r>
              <w:rPr>
                <w:color w:val="3F3F3F"/>
                <w:spacing w:val="-2"/>
                <w:w w:val="110"/>
                <w:sz w:val="18"/>
              </w:rPr>
              <w:t>:</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17"/>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15"/>
              <w:jc w:val="right"/>
              <w:rPr>
                <w:sz w:val="18"/>
              </w:rPr>
            </w:pPr>
            <w:r>
              <w:rPr>
                <w:color w:val="131313"/>
                <w:spacing w:val="-2"/>
                <w:w w:val="110"/>
                <w:sz w:val="18"/>
              </w:rPr>
              <w:t>utilaj:</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68"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19"/>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5873" w:type="dxa"/>
            <w:gridSpan w:val="2"/>
            <w:tcBorders>
              <w:left w:val="single" w:sz="12" w:space="0" w:color="000000"/>
              <w:bottom w:val="nil"/>
            </w:tcBorders>
          </w:tcPr>
          <w:p>
            <w:pPr>
              <w:pStyle w:val="TableParagraph"/>
              <w:spacing w:before="40"/>
              <w:ind w:left="514"/>
              <w:rPr>
                <w:sz w:val="18"/>
              </w:rPr>
            </w:pPr>
            <w:r>
              <w:rPr>
                <w:b/>
                <w:color w:val="131313"/>
                <w:w w:val="110"/>
                <w:sz w:val="16"/>
              </w:rPr>
              <w:t>3</w:t>
            </w:r>
            <w:r>
              <w:rPr>
                <w:b/>
                <w:color w:val="131313"/>
                <w:spacing w:val="50"/>
                <w:w w:val="110"/>
                <w:sz w:val="16"/>
              </w:rPr>
              <w:t> </w:t>
            </w:r>
            <w:r>
              <w:rPr>
                <w:b/>
                <w:color w:val="131313"/>
                <w:w w:val="110"/>
                <w:sz w:val="16"/>
              </w:rPr>
              <w:t>CF41B01*</w:t>
            </w:r>
            <w:r>
              <w:rPr>
                <w:b/>
                <w:color w:val="131313"/>
                <w:spacing w:val="28"/>
                <w:w w:val="110"/>
                <w:sz w:val="16"/>
              </w:rPr>
              <w:t> </w:t>
            </w:r>
            <w:r>
              <w:rPr>
                <w:color w:val="131313"/>
                <w:w w:val="110"/>
                <w:sz w:val="16"/>
              </w:rPr>
              <w:t>-</w:t>
            </w:r>
            <w:r>
              <w:rPr>
                <w:color w:val="131313"/>
                <w:spacing w:val="6"/>
                <w:w w:val="110"/>
                <w:sz w:val="16"/>
              </w:rPr>
              <w:t> </w:t>
            </w:r>
            <w:r>
              <w:rPr>
                <w:color w:val="131313"/>
                <w:w w:val="110"/>
                <w:sz w:val="18"/>
              </w:rPr>
              <w:t>Tencu</w:t>
            </w:r>
            <w:r>
              <w:rPr>
                <w:color w:val="3F3F3F"/>
                <w:w w:val="110"/>
                <w:sz w:val="18"/>
              </w:rPr>
              <w:t>i</w:t>
            </w:r>
            <w:r>
              <w:rPr>
                <w:color w:val="131313"/>
                <w:w w:val="110"/>
                <w:sz w:val="18"/>
              </w:rPr>
              <w:t>ala pe</w:t>
            </w:r>
            <w:r>
              <w:rPr>
                <w:color w:val="131313"/>
                <w:spacing w:val="6"/>
                <w:w w:val="110"/>
                <w:sz w:val="18"/>
              </w:rPr>
              <w:t> </w:t>
            </w:r>
            <w:r>
              <w:rPr>
                <w:color w:val="131313"/>
                <w:w w:val="110"/>
                <w:sz w:val="18"/>
              </w:rPr>
              <w:t>baza</w:t>
            </w:r>
            <w:r>
              <w:rPr>
                <w:color w:val="131313"/>
                <w:spacing w:val="15"/>
                <w:w w:val="110"/>
                <w:sz w:val="18"/>
              </w:rPr>
              <w:t> </w:t>
            </w:r>
            <w:r>
              <w:rPr>
                <w:color w:val="131313"/>
                <w:w w:val="110"/>
                <w:sz w:val="18"/>
              </w:rPr>
              <w:t>de</w:t>
            </w:r>
            <w:r>
              <w:rPr>
                <w:color w:val="131313"/>
                <w:spacing w:val="2"/>
                <w:w w:val="110"/>
                <w:sz w:val="18"/>
              </w:rPr>
              <w:t> </w:t>
            </w:r>
            <w:r>
              <w:rPr>
                <w:color w:val="131313"/>
                <w:spacing w:val="-2"/>
                <w:w w:val="110"/>
                <w:sz w:val="18"/>
              </w:rPr>
              <w:t>ciment</w:t>
            </w:r>
          </w:p>
        </w:tc>
        <w:tc>
          <w:tcPr>
            <w:tcW w:w="760" w:type="dxa"/>
            <w:vMerge w:val="restart"/>
          </w:tcPr>
          <w:p>
            <w:pPr>
              <w:pStyle w:val="TableParagraph"/>
              <w:spacing w:before="37"/>
              <w:ind w:left="263"/>
              <w:rPr>
                <w:rFonts w:ascii="Courier New"/>
                <w:b/>
                <w:sz w:val="20"/>
              </w:rPr>
            </w:pPr>
            <w:r>
              <w:rPr>
                <w:rFonts w:ascii="Courier New"/>
                <w:b/>
                <w:color w:val="131313"/>
                <w:spacing w:val="-5"/>
                <w:w w:val="110"/>
                <w:sz w:val="20"/>
              </w:rPr>
              <w:t>mp</w:t>
            </w:r>
          </w:p>
        </w:tc>
        <w:tc>
          <w:tcPr>
            <w:tcW w:w="1168" w:type="dxa"/>
          </w:tcPr>
          <w:p>
            <w:pPr>
              <w:pStyle w:val="TableParagraph"/>
              <w:spacing w:before="54"/>
              <w:ind w:right="7"/>
              <w:jc w:val="right"/>
              <w:rPr>
                <w:b/>
                <w:sz w:val="16"/>
              </w:rPr>
            </w:pPr>
            <w:r>
              <w:rPr>
                <w:b/>
                <w:color w:val="131313"/>
                <w:spacing w:val="-2"/>
                <w:w w:val="130"/>
                <w:sz w:val="16"/>
              </w:rPr>
              <w:t>162.000</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val="restart"/>
            <w:tcBorders>
              <w:top w:val="nil"/>
              <w:left w:val="single" w:sz="12" w:space="0" w:color="000000"/>
            </w:tcBorders>
          </w:tcPr>
          <w:p>
            <w:pPr>
              <w:pStyle w:val="TableParagraph"/>
              <w:rPr>
                <w:rFonts w:ascii="Times New Roman"/>
                <w:sz w:val="18"/>
              </w:rPr>
            </w:pPr>
          </w:p>
        </w:tc>
        <w:tc>
          <w:tcPr>
            <w:tcW w:w="5219" w:type="dxa"/>
            <w:vMerge w:val="restart"/>
            <w:tcBorders>
              <w:top w:val="nil"/>
            </w:tcBorders>
          </w:tcPr>
          <w:p>
            <w:pPr>
              <w:pStyle w:val="TableParagraph"/>
              <w:rPr>
                <w:rFonts w:ascii="Times New Roman"/>
                <w:sz w:val="18"/>
              </w:rPr>
            </w:pPr>
          </w:p>
        </w:tc>
        <w:tc>
          <w:tcPr>
            <w:tcW w:w="760" w:type="dxa"/>
            <w:vMerge/>
            <w:tcBorders>
              <w:top w:val="nil"/>
            </w:tcBorders>
          </w:tcPr>
          <w:p>
            <w:pPr>
              <w:rPr>
                <w:sz w:val="2"/>
                <w:szCs w:val="2"/>
              </w:rPr>
            </w:pPr>
          </w:p>
        </w:tc>
        <w:tc>
          <w:tcPr>
            <w:tcW w:w="1168" w:type="dxa"/>
          </w:tcPr>
          <w:p>
            <w:pPr>
              <w:pStyle w:val="TableParagraph"/>
              <w:spacing w:before="35"/>
              <w:ind w:right="18"/>
              <w:jc w:val="right"/>
              <w:rPr>
                <w:sz w:val="18"/>
              </w:rPr>
            </w:pPr>
            <w:r>
              <w:rPr>
                <w:color w:val="131313"/>
                <w:spacing w:val="-2"/>
                <w:w w:val="110"/>
                <w:sz w:val="18"/>
              </w:rPr>
              <w:t>material:</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7"/>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7"/>
              <w:jc w:val="right"/>
              <w:rPr>
                <w:sz w:val="18"/>
              </w:rPr>
            </w:pPr>
            <w:r>
              <w:rPr>
                <w:color w:val="131313"/>
                <w:spacing w:val="-2"/>
                <w:w w:val="110"/>
                <w:sz w:val="18"/>
              </w:rPr>
              <w:t>utilaj:</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9"/>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5873" w:type="dxa"/>
            <w:gridSpan w:val="2"/>
            <w:tcBorders>
              <w:left w:val="single" w:sz="12" w:space="0" w:color="000000"/>
              <w:bottom w:val="nil"/>
            </w:tcBorders>
          </w:tcPr>
          <w:p>
            <w:pPr>
              <w:pStyle w:val="TableParagraph"/>
              <w:spacing w:before="35"/>
              <w:ind w:left="508"/>
              <w:rPr>
                <w:sz w:val="18"/>
              </w:rPr>
            </w:pPr>
            <w:r>
              <w:rPr>
                <w:b/>
                <w:color w:val="131313"/>
                <w:w w:val="110"/>
                <w:sz w:val="16"/>
              </w:rPr>
              <w:t>4</w:t>
            </w:r>
            <w:r>
              <w:rPr>
                <w:b/>
                <w:color w:val="131313"/>
                <w:spacing w:val="59"/>
                <w:w w:val="110"/>
                <w:sz w:val="16"/>
              </w:rPr>
              <w:t> </w:t>
            </w:r>
            <w:r>
              <w:rPr>
                <w:b/>
                <w:color w:val="131313"/>
                <w:w w:val="110"/>
                <w:sz w:val="16"/>
              </w:rPr>
              <w:t>RPCE31B+</w:t>
            </w:r>
            <w:r>
              <w:rPr>
                <w:b/>
                <w:color w:val="131313"/>
                <w:spacing w:val="42"/>
                <w:w w:val="110"/>
                <w:sz w:val="16"/>
              </w:rPr>
              <w:t> </w:t>
            </w:r>
            <w:r>
              <w:rPr>
                <w:color w:val="131313"/>
                <w:w w:val="110"/>
                <w:sz w:val="16"/>
              </w:rPr>
              <w:t>-</w:t>
            </w:r>
            <w:r>
              <w:rPr>
                <w:color w:val="131313"/>
                <w:spacing w:val="23"/>
                <w:w w:val="110"/>
                <w:sz w:val="16"/>
              </w:rPr>
              <w:t> </w:t>
            </w:r>
            <w:r>
              <w:rPr>
                <w:color w:val="131313"/>
                <w:w w:val="110"/>
                <w:sz w:val="18"/>
              </w:rPr>
              <w:t>Adeziv</w:t>
            </w:r>
            <w:r>
              <w:rPr>
                <w:color w:val="131313"/>
                <w:spacing w:val="16"/>
                <w:w w:val="110"/>
                <w:sz w:val="18"/>
              </w:rPr>
              <w:t> </w:t>
            </w:r>
            <w:r>
              <w:rPr>
                <w:color w:val="131313"/>
                <w:spacing w:val="-2"/>
                <w:w w:val="110"/>
                <w:sz w:val="18"/>
              </w:rPr>
              <w:t>bituminos</w:t>
            </w:r>
          </w:p>
        </w:tc>
        <w:tc>
          <w:tcPr>
            <w:tcW w:w="760" w:type="dxa"/>
            <w:vMerge w:val="restart"/>
          </w:tcPr>
          <w:p>
            <w:pPr>
              <w:pStyle w:val="TableParagraph"/>
              <w:spacing w:before="37"/>
              <w:ind w:left="258"/>
              <w:rPr>
                <w:rFonts w:ascii="Courier New"/>
                <w:b/>
                <w:sz w:val="20"/>
              </w:rPr>
            </w:pPr>
            <w:r>
              <w:rPr>
                <w:rFonts w:ascii="Courier New"/>
                <w:b/>
                <w:color w:val="131313"/>
                <w:spacing w:val="-5"/>
                <w:w w:val="110"/>
                <w:sz w:val="20"/>
              </w:rPr>
              <w:t>mp</w:t>
            </w:r>
          </w:p>
        </w:tc>
        <w:tc>
          <w:tcPr>
            <w:tcW w:w="1168" w:type="dxa"/>
          </w:tcPr>
          <w:p>
            <w:pPr>
              <w:pStyle w:val="TableParagraph"/>
              <w:spacing w:before="54"/>
              <w:ind w:right="7"/>
              <w:jc w:val="right"/>
              <w:rPr>
                <w:b/>
                <w:sz w:val="16"/>
              </w:rPr>
            </w:pPr>
            <w:r>
              <w:rPr>
                <w:b/>
                <w:color w:val="131313"/>
                <w:spacing w:val="-2"/>
                <w:w w:val="130"/>
                <w:sz w:val="16"/>
              </w:rPr>
              <w:t>162.000</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val="restart"/>
            <w:tcBorders>
              <w:top w:val="nil"/>
              <w:left w:val="single" w:sz="12" w:space="0" w:color="000000"/>
            </w:tcBorders>
          </w:tcPr>
          <w:p>
            <w:pPr>
              <w:pStyle w:val="TableParagraph"/>
              <w:rPr>
                <w:rFonts w:ascii="Times New Roman"/>
                <w:sz w:val="18"/>
              </w:rPr>
            </w:pPr>
          </w:p>
        </w:tc>
        <w:tc>
          <w:tcPr>
            <w:tcW w:w="5219" w:type="dxa"/>
            <w:vMerge w:val="restart"/>
            <w:tcBorders>
              <w:top w:val="nil"/>
            </w:tcBorders>
          </w:tcPr>
          <w:p>
            <w:pPr>
              <w:pStyle w:val="TableParagraph"/>
              <w:rPr>
                <w:rFonts w:ascii="Times New Roman"/>
                <w:sz w:val="18"/>
              </w:rPr>
            </w:pPr>
          </w:p>
        </w:tc>
        <w:tc>
          <w:tcPr>
            <w:tcW w:w="760" w:type="dxa"/>
            <w:vMerge/>
            <w:tcBorders>
              <w:top w:val="nil"/>
            </w:tcBorders>
          </w:tcPr>
          <w:p>
            <w:pPr>
              <w:rPr>
                <w:sz w:val="2"/>
                <w:szCs w:val="2"/>
              </w:rPr>
            </w:pPr>
          </w:p>
        </w:tc>
        <w:tc>
          <w:tcPr>
            <w:tcW w:w="1168" w:type="dxa"/>
          </w:tcPr>
          <w:p>
            <w:pPr>
              <w:pStyle w:val="TableParagraph"/>
              <w:spacing w:before="35"/>
              <w:ind w:right="14"/>
              <w:jc w:val="right"/>
              <w:rPr>
                <w:sz w:val="18"/>
              </w:rPr>
            </w:pPr>
            <w:r>
              <w:rPr>
                <w:color w:val="131313"/>
                <w:spacing w:val="-2"/>
                <w:w w:val="110"/>
                <w:sz w:val="18"/>
              </w:rPr>
              <w:t>material:</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1"/>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7"/>
              <w:jc w:val="right"/>
              <w:rPr>
                <w:sz w:val="18"/>
              </w:rPr>
            </w:pPr>
            <w:r>
              <w:rPr>
                <w:color w:val="131313"/>
                <w:spacing w:val="-2"/>
                <w:w w:val="110"/>
                <w:sz w:val="18"/>
              </w:rPr>
              <w:t>utilaj:</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9"/>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5873" w:type="dxa"/>
            <w:gridSpan w:val="2"/>
            <w:tcBorders>
              <w:left w:val="single" w:sz="12" w:space="0" w:color="000000"/>
              <w:bottom w:val="nil"/>
            </w:tcBorders>
          </w:tcPr>
          <w:p>
            <w:pPr>
              <w:pStyle w:val="TableParagraph"/>
              <w:spacing w:before="35"/>
              <w:ind w:left="504"/>
              <w:rPr>
                <w:sz w:val="18"/>
              </w:rPr>
            </w:pPr>
            <w:r>
              <w:rPr>
                <w:b/>
                <w:color w:val="131313"/>
                <w:w w:val="115"/>
                <w:sz w:val="16"/>
              </w:rPr>
              <w:t>5</w:t>
            </w:r>
            <w:r>
              <w:rPr>
                <w:b/>
                <w:color w:val="131313"/>
                <w:spacing w:val="23"/>
                <w:w w:val="115"/>
                <w:sz w:val="16"/>
              </w:rPr>
              <w:t> </w:t>
            </w:r>
            <w:r>
              <w:rPr>
                <w:b/>
                <w:color w:val="131313"/>
                <w:w w:val="115"/>
                <w:sz w:val="16"/>
              </w:rPr>
              <w:t>IZF28A*</w:t>
            </w:r>
            <w:r>
              <w:rPr>
                <w:b/>
                <w:color w:val="131313"/>
                <w:spacing w:val="-3"/>
                <w:w w:val="115"/>
                <w:sz w:val="16"/>
              </w:rPr>
              <w:t> </w:t>
            </w:r>
            <w:r>
              <w:rPr>
                <w:color w:val="131313"/>
                <w:w w:val="115"/>
                <w:sz w:val="16"/>
              </w:rPr>
              <w:t>-</w:t>
            </w:r>
            <w:r>
              <w:rPr>
                <w:color w:val="131313"/>
                <w:spacing w:val="-5"/>
                <w:w w:val="115"/>
                <w:sz w:val="16"/>
              </w:rPr>
              <w:t> </w:t>
            </w:r>
            <w:r>
              <w:rPr>
                <w:color w:val="131313"/>
                <w:w w:val="115"/>
                <w:sz w:val="18"/>
              </w:rPr>
              <w:t>Hidroizolatie</w:t>
            </w:r>
            <w:r>
              <w:rPr>
                <w:color w:val="131313"/>
                <w:spacing w:val="-8"/>
                <w:w w:val="115"/>
                <w:sz w:val="18"/>
              </w:rPr>
              <w:t> </w:t>
            </w:r>
            <w:r>
              <w:rPr>
                <w:color w:val="131313"/>
                <w:w w:val="115"/>
                <w:sz w:val="18"/>
              </w:rPr>
              <w:t>membrana</w:t>
            </w:r>
            <w:r>
              <w:rPr>
                <w:color w:val="131313"/>
                <w:spacing w:val="-6"/>
                <w:w w:val="115"/>
                <w:sz w:val="18"/>
              </w:rPr>
              <w:t> </w:t>
            </w:r>
            <w:r>
              <w:rPr>
                <w:color w:val="131313"/>
                <w:spacing w:val="-2"/>
                <w:w w:val="115"/>
                <w:sz w:val="18"/>
              </w:rPr>
              <w:t>bituminoasa</w:t>
            </w:r>
          </w:p>
        </w:tc>
        <w:tc>
          <w:tcPr>
            <w:tcW w:w="760" w:type="dxa"/>
            <w:vMerge w:val="restart"/>
          </w:tcPr>
          <w:p>
            <w:pPr>
              <w:pStyle w:val="TableParagraph"/>
              <w:spacing w:before="37"/>
              <w:ind w:left="258"/>
              <w:rPr>
                <w:rFonts w:ascii="Courier New"/>
                <w:b/>
                <w:sz w:val="20"/>
              </w:rPr>
            </w:pPr>
            <w:r>
              <w:rPr>
                <w:rFonts w:ascii="Courier New"/>
                <w:b/>
                <w:color w:val="131313"/>
                <w:spacing w:val="-5"/>
                <w:w w:val="105"/>
                <w:sz w:val="20"/>
              </w:rPr>
              <w:t>mp</w:t>
            </w:r>
          </w:p>
        </w:tc>
        <w:tc>
          <w:tcPr>
            <w:tcW w:w="1168" w:type="dxa"/>
          </w:tcPr>
          <w:p>
            <w:pPr>
              <w:pStyle w:val="TableParagraph"/>
              <w:spacing w:before="54"/>
              <w:ind w:right="7"/>
              <w:jc w:val="right"/>
              <w:rPr>
                <w:b/>
                <w:sz w:val="16"/>
              </w:rPr>
            </w:pPr>
            <w:r>
              <w:rPr>
                <w:b/>
                <w:color w:val="131313"/>
                <w:spacing w:val="-2"/>
                <w:w w:val="130"/>
                <w:sz w:val="16"/>
              </w:rPr>
              <w:t>162.000</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val="restart"/>
            <w:tcBorders>
              <w:top w:val="nil"/>
              <w:left w:val="single" w:sz="12" w:space="0" w:color="000000"/>
            </w:tcBorders>
          </w:tcPr>
          <w:p>
            <w:pPr>
              <w:pStyle w:val="TableParagraph"/>
              <w:rPr>
                <w:rFonts w:ascii="Times New Roman"/>
                <w:sz w:val="18"/>
              </w:rPr>
            </w:pPr>
          </w:p>
        </w:tc>
        <w:tc>
          <w:tcPr>
            <w:tcW w:w="5219" w:type="dxa"/>
            <w:vMerge w:val="restart"/>
            <w:tcBorders>
              <w:top w:val="nil"/>
            </w:tcBorders>
          </w:tcPr>
          <w:p>
            <w:pPr>
              <w:pStyle w:val="TableParagraph"/>
              <w:rPr>
                <w:rFonts w:ascii="Times New Roman"/>
                <w:sz w:val="18"/>
              </w:rPr>
            </w:pPr>
          </w:p>
        </w:tc>
        <w:tc>
          <w:tcPr>
            <w:tcW w:w="760" w:type="dxa"/>
            <w:vMerge/>
            <w:tcBorders>
              <w:top w:val="nil"/>
            </w:tcBorders>
          </w:tcPr>
          <w:p>
            <w:pPr>
              <w:rPr>
                <w:sz w:val="2"/>
                <w:szCs w:val="2"/>
              </w:rPr>
            </w:pPr>
          </w:p>
        </w:tc>
        <w:tc>
          <w:tcPr>
            <w:tcW w:w="1168" w:type="dxa"/>
          </w:tcPr>
          <w:p>
            <w:pPr>
              <w:pStyle w:val="TableParagraph"/>
              <w:spacing w:before="35"/>
              <w:ind w:right="14"/>
              <w:jc w:val="right"/>
              <w:rPr>
                <w:sz w:val="18"/>
              </w:rPr>
            </w:pPr>
            <w:r>
              <w:rPr>
                <w:color w:val="131313"/>
                <w:spacing w:val="-2"/>
                <w:w w:val="110"/>
                <w:sz w:val="18"/>
              </w:rPr>
              <w:t>material:</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1"/>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7"/>
              <w:jc w:val="right"/>
              <w:rPr>
                <w:sz w:val="18"/>
              </w:rPr>
            </w:pPr>
            <w:r>
              <w:rPr>
                <w:color w:val="131313"/>
                <w:spacing w:val="-2"/>
                <w:w w:val="110"/>
                <w:sz w:val="18"/>
              </w:rPr>
              <w:t>utilaj:</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5"/>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5873" w:type="dxa"/>
            <w:gridSpan w:val="2"/>
            <w:tcBorders>
              <w:left w:val="single" w:sz="12" w:space="0" w:color="000000"/>
              <w:bottom w:val="nil"/>
            </w:tcBorders>
          </w:tcPr>
          <w:p>
            <w:pPr>
              <w:pStyle w:val="TableParagraph"/>
              <w:spacing w:before="40"/>
              <w:ind w:left="499"/>
              <w:rPr>
                <w:sz w:val="18"/>
              </w:rPr>
            </w:pPr>
            <w:r>
              <w:rPr>
                <w:b/>
                <w:color w:val="131313"/>
                <w:w w:val="110"/>
                <w:sz w:val="16"/>
              </w:rPr>
              <w:t>6</w:t>
            </w:r>
            <w:r>
              <w:rPr>
                <w:b/>
                <w:color w:val="131313"/>
                <w:spacing w:val="58"/>
                <w:w w:val="110"/>
                <w:sz w:val="16"/>
              </w:rPr>
              <w:t> </w:t>
            </w:r>
            <w:r>
              <w:rPr>
                <w:b/>
                <w:color w:val="131313"/>
                <w:w w:val="110"/>
                <w:sz w:val="16"/>
              </w:rPr>
              <w:t>RPCE27B+</w:t>
            </w:r>
            <w:r>
              <w:rPr>
                <w:b/>
                <w:color w:val="131313"/>
                <w:spacing w:val="44"/>
                <w:w w:val="110"/>
                <w:sz w:val="16"/>
              </w:rPr>
              <w:t> </w:t>
            </w:r>
            <w:r>
              <w:rPr>
                <w:color w:val="030303"/>
                <w:w w:val="110"/>
                <w:sz w:val="16"/>
              </w:rPr>
              <w:t>-</w:t>
            </w:r>
            <w:r>
              <w:rPr>
                <w:color w:val="030303"/>
                <w:spacing w:val="25"/>
                <w:w w:val="110"/>
                <w:sz w:val="16"/>
              </w:rPr>
              <w:t> </w:t>
            </w:r>
            <w:r>
              <w:rPr>
                <w:color w:val="131313"/>
                <w:w w:val="110"/>
                <w:sz w:val="18"/>
              </w:rPr>
              <w:t>Mastic</w:t>
            </w:r>
            <w:r>
              <w:rPr>
                <w:color w:val="131313"/>
                <w:spacing w:val="19"/>
                <w:w w:val="110"/>
                <w:sz w:val="18"/>
              </w:rPr>
              <w:t> </w:t>
            </w:r>
            <w:r>
              <w:rPr>
                <w:color w:val="131313"/>
                <w:spacing w:val="-2"/>
                <w:w w:val="110"/>
                <w:sz w:val="18"/>
              </w:rPr>
              <w:t>bituminos</w:t>
            </w:r>
          </w:p>
        </w:tc>
        <w:tc>
          <w:tcPr>
            <w:tcW w:w="760" w:type="dxa"/>
            <w:vMerge w:val="restart"/>
          </w:tcPr>
          <w:p>
            <w:pPr>
              <w:pStyle w:val="TableParagraph"/>
              <w:spacing w:before="37"/>
              <w:ind w:left="258"/>
              <w:rPr>
                <w:rFonts w:ascii="Courier New"/>
                <w:b/>
                <w:sz w:val="20"/>
              </w:rPr>
            </w:pPr>
            <w:r>
              <w:rPr>
                <w:rFonts w:ascii="Courier New"/>
                <w:b/>
                <w:color w:val="131313"/>
                <w:spacing w:val="-5"/>
                <w:w w:val="110"/>
                <w:sz w:val="20"/>
              </w:rPr>
              <w:t>mp</w:t>
            </w:r>
          </w:p>
        </w:tc>
        <w:tc>
          <w:tcPr>
            <w:tcW w:w="1168" w:type="dxa"/>
          </w:tcPr>
          <w:p>
            <w:pPr>
              <w:pStyle w:val="TableParagraph"/>
              <w:spacing w:before="54"/>
              <w:ind w:right="1"/>
              <w:jc w:val="right"/>
              <w:rPr>
                <w:b/>
                <w:sz w:val="16"/>
              </w:rPr>
            </w:pPr>
            <w:r>
              <w:rPr>
                <w:b/>
                <w:color w:val="131313"/>
                <w:spacing w:val="-2"/>
                <w:w w:val="135"/>
                <w:sz w:val="16"/>
              </w:rPr>
              <w:t>162.000</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val="restart"/>
            <w:tcBorders>
              <w:top w:val="nil"/>
              <w:left w:val="single" w:sz="12" w:space="0" w:color="000000"/>
            </w:tcBorders>
          </w:tcPr>
          <w:p>
            <w:pPr>
              <w:pStyle w:val="TableParagraph"/>
              <w:rPr>
                <w:rFonts w:ascii="Times New Roman"/>
                <w:sz w:val="18"/>
              </w:rPr>
            </w:pPr>
          </w:p>
        </w:tc>
        <w:tc>
          <w:tcPr>
            <w:tcW w:w="5219" w:type="dxa"/>
            <w:vMerge w:val="restart"/>
            <w:tcBorders>
              <w:top w:val="nil"/>
            </w:tcBorders>
          </w:tcPr>
          <w:p>
            <w:pPr>
              <w:pStyle w:val="TableParagraph"/>
              <w:rPr>
                <w:rFonts w:ascii="Times New Roman"/>
                <w:sz w:val="18"/>
              </w:rPr>
            </w:pPr>
          </w:p>
        </w:tc>
        <w:tc>
          <w:tcPr>
            <w:tcW w:w="760" w:type="dxa"/>
            <w:vMerge/>
            <w:tcBorders>
              <w:top w:val="nil"/>
            </w:tcBorders>
          </w:tcPr>
          <w:p>
            <w:pPr>
              <w:rPr>
                <w:sz w:val="2"/>
                <w:szCs w:val="2"/>
              </w:rPr>
            </w:pPr>
          </w:p>
        </w:tc>
        <w:tc>
          <w:tcPr>
            <w:tcW w:w="1168" w:type="dxa"/>
          </w:tcPr>
          <w:p>
            <w:pPr>
              <w:pStyle w:val="TableParagraph"/>
              <w:spacing w:before="35"/>
              <w:ind w:right="11"/>
              <w:jc w:val="right"/>
              <w:rPr>
                <w:sz w:val="18"/>
              </w:rPr>
            </w:pPr>
            <w:r>
              <w:rPr>
                <w:color w:val="131313"/>
                <w:spacing w:val="-2"/>
                <w:w w:val="110"/>
                <w:sz w:val="18"/>
              </w:rPr>
              <w:t>material:</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2"/>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7"/>
              <w:jc w:val="right"/>
              <w:rPr>
                <w:sz w:val="18"/>
              </w:rPr>
            </w:pPr>
            <w:r>
              <w:rPr>
                <w:color w:val="131313"/>
                <w:spacing w:val="-2"/>
                <w:w w:val="110"/>
                <w:sz w:val="18"/>
              </w:rPr>
              <w:t>utilaj:</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5"/>
              <w:jc w:val="right"/>
              <w:rPr>
                <w:sz w:val="18"/>
              </w:rPr>
            </w:pPr>
            <w:r>
              <w:rPr>
                <w:color w:val="131313"/>
                <w:spacing w:val="-2"/>
                <w:w w:val="110"/>
                <w:sz w:val="18"/>
              </w:rPr>
              <w:t>transport</w:t>
            </w:r>
            <w:r>
              <w:rPr>
                <w:color w:val="3F3F3F"/>
                <w:spacing w:val="-2"/>
                <w:w w:val="110"/>
                <w:sz w:val="18"/>
              </w:rPr>
              <w:t>:</w:t>
            </w:r>
          </w:p>
        </w:tc>
        <w:tc>
          <w:tcPr>
            <w:tcW w:w="1331"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579" w:footer="1023" w:top="460" w:bottom="1240" w:left="425" w:right="566"/>
        </w:sectPr>
      </w:pPr>
    </w:p>
    <w:p>
      <w:pPr>
        <w:pStyle w:val="BodyText"/>
        <w:spacing w:before="2"/>
        <w:rPr>
          <w:b/>
          <w:sz w:val="15"/>
        </w:rPr>
      </w:pPr>
    </w:p>
    <w:tbl>
      <w:tblPr>
        <w:tblW w:w="0" w:type="auto"/>
        <w:jc w:val="left"/>
        <w:tblInd w:w="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00"/>
        <w:gridCol w:w="750"/>
        <w:gridCol w:w="1168"/>
        <w:gridCol w:w="1322"/>
        <w:gridCol w:w="1418"/>
      </w:tblGrid>
      <w:tr>
        <w:trPr>
          <w:trHeight w:val="562" w:hRule="atLeast"/>
        </w:trPr>
        <w:tc>
          <w:tcPr>
            <w:tcW w:w="7762" w:type="dxa"/>
            <w:gridSpan w:val="4"/>
          </w:tcPr>
          <w:p>
            <w:pPr>
              <w:pStyle w:val="TableParagraph"/>
              <w:spacing w:before="14"/>
              <w:rPr>
                <w:b/>
                <w:sz w:val="16"/>
              </w:rPr>
            </w:pPr>
          </w:p>
          <w:p>
            <w:pPr>
              <w:pStyle w:val="TableParagraph"/>
              <w:ind w:left="64" w:right="3"/>
              <w:jc w:val="center"/>
              <w:rPr>
                <w:b/>
                <w:sz w:val="16"/>
              </w:rPr>
            </w:pPr>
            <w:r>
              <w:rPr>
                <w:b/>
                <w:color w:val="111111"/>
                <w:sz w:val="16"/>
              </w:rPr>
              <w:t>SECTIUNEA</w:t>
            </w:r>
            <w:r>
              <w:rPr>
                <w:b/>
                <w:color w:val="111111"/>
                <w:spacing w:val="18"/>
                <w:sz w:val="16"/>
              </w:rPr>
              <w:t> </w:t>
            </w:r>
            <w:r>
              <w:rPr>
                <w:b/>
                <w:color w:val="111111"/>
                <w:spacing w:val="-2"/>
                <w:sz w:val="16"/>
              </w:rPr>
              <w:t>TEHNICA</w:t>
            </w:r>
          </w:p>
        </w:tc>
        <w:tc>
          <w:tcPr>
            <w:tcW w:w="2740" w:type="dxa"/>
            <w:gridSpan w:val="2"/>
          </w:tcPr>
          <w:p>
            <w:pPr>
              <w:pStyle w:val="TableParagraph"/>
              <w:spacing w:before="4"/>
              <w:rPr>
                <w:b/>
                <w:sz w:val="16"/>
              </w:rPr>
            </w:pPr>
          </w:p>
          <w:p>
            <w:pPr>
              <w:pStyle w:val="TableParagraph"/>
              <w:ind w:left="358"/>
              <w:rPr>
                <w:b/>
                <w:sz w:val="16"/>
              </w:rPr>
            </w:pPr>
            <w:r>
              <w:rPr>
                <w:b/>
                <w:color w:val="111111"/>
                <w:sz w:val="16"/>
              </w:rPr>
              <w:t>SECTIUNEA</w:t>
            </w:r>
            <w:r>
              <w:rPr>
                <w:b/>
                <w:color w:val="111111"/>
                <w:spacing w:val="20"/>
                <w:sz w:val="16"/>
              </w:rPr>
              <w:t> </w:t>
            </w:r>
            <w:r>
              <w:rPr>
                <w:b/>
                <w:color w:val="111111"/>
                <w:spacing w:val="-2"/>
                <w:sz w:val="16"/>
              </w:rPr>
              <w:t>FINANCIARA</w:t>
            </w:r>
          </w:p>
        </w:tc>
      </w:tr>
      <w:tr>
        <w:trPr>
          <w:trHeight w:val="759" w:hRule="atLeast"/>
        </w:trPr>
        <w:tc>
          <w:tcPr>
            <w:tcW w:w="644" w:type="dxa"/>
          </w:tcPr>
          <w:p>
            <w:pPr>
              <w:pStyle w:val="TableParagraph"/>
              <w:spacing w:before="105"/>
              <w:rPr>
                <w:b/>
                <w:sz w:val="16"/>
              </w:rPr>
            </w:pPr>
          </w:p>
          <w:p>
            <w:pPr>
              <w:pStyle w:val="TableParagraph"/>
              <w:ind w:left="209"/>
              <w:rPr>
                <w:b/>
                <w:sz w:val="16"/>
              </w:rPr>
            </w:pPr>
            <w:r>
              <w:rPr>
                <w:b/>
                <w:color w:val="111111"/>
                <w:spacing w:val="-5"/>
                <w:w w:val="105"/>
                <w:sz w:val="16"/>
              </w:rPr>
              <w:t>Nr.</w:t>
            </w:r>
          </w:p>
        </w:tc>
        <w:tc>
          <w:tcPr>
            <w:tcW w:w="5200" w:type="dxa"/>
          </w:tcPr>
          <w:p>
            <w:pPr>
              <w:pStyle w:val="TableParagraph"/>
              <w:spacing w:before="110"/>
              <w:rPr>
                <w:b/>
                <w:sz w:val="16"/>
              </w:rPr>
            </w:pPr>
          </w:p>
          <w:p>
            <w:pPr>
              <w:pStyle w:val="TableParagraph"/>
              <w:ind w:left="85" w:right="43"/>
              <w:jc w:val="center"/>
              <w:rPr>
                <w:b/>
                <w:sz w:val="16"/>
              </w:rPr>
            </w:pPr>
            <w:r>
              <w:rPr>
                <w:b/>
                <w:color w:val="111111"/>
                <w:w w:val="110"/>
                <w:sz w:val="16"/>
              </w:rPr>
              <w:t>Capitol</w:t>
            </w:r>
            <w:r>
              <w:rPr>
                <w:b/>
                <w:color w:val="111111"/>
                <w:spacing w:val="8"/>
                <w:w w:val="110"/>
                <w:sz w:val="16"/>
              </w:rPr>
              <w:t> </w:t>
            </w:r>
            <w:r>
              <w:rPr>
                <w:b/>
                <w:color w:val="111111"/>
                <w:w w:val="110"/>
                <w:sz w:val="16"/>
              </w:rPr>
              <w:t>de</w:t>
            </w:r>
            <w:r>
              <w:rPr>
                <w:b/>
                <w:color w:val="111111"/>
                <w:spacing w:val="8"/>
                <w:w w:val="110"/>
                <w:sz w:val="16"/>
              </w:rPr>
              <w:t> </w:t>
            </w:r>
            <w:r>
              <w:rPr>
                <w:b/>
                <w:color w:val="111111"/>
                <w:spacing w:val="-2"/>
                <w:w w:val="110"/>
                <w:sz w:val="16"/>
              </w:rPr>
              <w:t>lucrari</w:t>
            </w:r>
          </w:p>
        </w:tc>
        <w:tc>
          <w:tcPr>
            <w:tcW w:w="750" w:type="dxa"/>
          </w:tcPr>
          <w:p>
            <w:pPr>
              <w:pStyle w:val="TableParagraph"/>
              <w:spacing w:before="110"/>
              <w:rPr>
                <w:b/>
                <w:sz w:val="16"/>
              </w:rPr>
            </w:pPr>
          </w:p>
          <w:p>
            <w:pPr>
              <w:pStyle w:val="TableParagraph"/>
              <w:ind w:left="45" w:right="6"/>
              <w:jc w:val="center"/>
              <w:rPr>
                <w:b/>
                <w:sz w:val="16"/>
              </w:rPr>
            </w:pPr>
            <w:r>
              <w:rPr>
                <w:b/>
                <w:color w:val="111111"/>
                <w:spacing w:val="-4"/>
                <w:w w:val="115"/>
                <w:sz w:val="16"/>
              </w:rPr>
              <w:t>U</w:t>
            </w:r>
            <w:r>
              <w:rPr>
                <w:b/>
                <w:color w:val="414242"/>
                <w:spacing w:val="-4"/>
                <w:w w:val="115"/>
                <w:sz w:val="16"/>
              </w:rPr>
              <w:t>.</w:t>
            </w:r>
            <w:r>
              <w:rPr>
                <w:b/>
                <w:color w:val="111111"/>
                <w:spacing w:val="-4"/>
                <w:w w:val="115"/>
                <w:sz w:val="16"/>
              </w:rPr>
              <w:t>M.</w:t>
            </w:r>
          </w:p>
        </w:tc>
        <w:tc>
          <w:tcPr>
            <w:tcW w:w="1168" w:type="dxa"/>
          </w:tcPr>
          <w:p>
            <w:pPr>
              <w:pStyle w:val="TableParagraph"/>
              <w:spacing w:before="105"/>
              <w:rPr>
                <w:b/>
                <w:sz w:val="16"/>
              </w:rPr>
            </w:pPr>
          </w:p>
          <w:p>
            <w:pPr>
              <w:pStyle w:val="TableParagraph"/>
              <w:ind w:left="149"/>
              <w:rPr>
                <w:b/>
                <w:sz w:val="16"/>
              </w:rPr>
            </w:pPr>
            <w:r>
              <w:rPr>
                <w:b/>
                <w:color w:val="111111"/>
                <w:spacing w:val="-2"/>
                <w:w w:val="110"/>
                <w:sz w:val="16"/>
              </w:rPr>
              <w:t>Cantitatea</w:t>
            </w:r>
          </w:p>
        </w:tc>
        <w:tc>
          <w:tcPr>
            <w:tcW w:w="1322" w:type="dxa"/>
          </w:tcPr>
          <w:p>
            <w:pPr>
              <w:pStyle w:val="TableParagraph"/>
              <w:spacing w:line="225" w:lineRule="auto" w:before="116"/>
              <w:ind w:left="50" w:right="18"/>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5"/>
              <w:ind w:left="50" w:right="20"/>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8" w:type="dxa"/>
          </w:tcPr>
          <w:p>
            <w:pPr>
              <w:pStyle w:val="TableParagraph"/>
              <w:spacing w:line="179" w:lineRule="exact" w:before="107"/>
              <w:ind w:left="68" w:right="31"/>
              <w:jc w:val="center"/>
              <w:rPr>
                <w:b/>
                <w:sz w:val="16"/>
              </w:rPr>
            </w:pPr>
            <w:r>
              <w:rPr>
                <w:b/>
                <w:color w:val="111111"/>
                <w:spacing w:val="-2"/>
                <w:w w:val="105"/>
                <w:sz w:val="16"/>
              </w:rPr>
              <w:t>TOTALUL</w:t>
            </w:r>
          </w:p>
          <w:p>
            <w:pPr>
              <w:pStyle w:val="TableParagraph"/>
              <w:spacing w:line="179" w:lineRule="exact"/>
              <w:ind w:left="68" w:right="24"/>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13"/>
              <w:ind w:left="68" w:right="15"/>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177" w:hRule="atLeast"/>
        </w:trPr>
        <w:tc>
          <w:tcPr>
            <w:tcW w:w="644" w:type="dxa"/>
          </w:tcPr>
          <w:p>
            <w:pPr>
              <w:pStyle w:val="TableParagraph"/>
              <w:spacing w:line="157" w:lineRule="exact"/>
              <w:ind w:left="56" w:right="14"/>
              <w:jc w:val="center"/>
              <w:rPr>
                <w:b/>
                <w:sz w:val="22"/>
              </w:rPr>
            </w:pPr>
            <w:r>
              <w:rPr>
                <w:b/>
                <w:color w:val="111111"/>
                <w:spacing w:val="-10"/>
                <w:w w:val="95"/>
                <w:sz w:val="22"/>
              </w:rPr>
              <w:t>o</w:t>
            </w:r>
          </w:p>
        </w:tc>
        <w:tc>
          <w:tcPr>
            <w:tcW w:w="5200" w:type="dxa"/>
          </w:tcPr>
          <w:p>
            <w:pPr>
              <w:pStyle w:val="TableParagraph"/>
              <w:spacing w:line="156" w:lineRule="exact" w:before="1"/>
              <w:ind w:left="85" w:right="61"/>
              <w:jc w:val="center"/>
              <w:rPr>
                <w:b/>
                <w:sz w:val="16"/>
              </w:rPr>
            </w:pPr>
            <w:r>
              <w:rPr>
                <w:b/>
                <w:color w:val="111111"/>
                <w:spacing w:val="-12"/>
                <w:w w:val="95"/>
                <w:sz w:val="16"/>
              </w:rPr>
              <w:t>1</w:t>
            </w:r>
          </w:p>
        </w:tc>
        <w:tc>
          <w:tcPr>
            <w:tcW w:w="750" w:type="dxa"/>
          </w:tcPr>
          <w:p>
            <w:pPr>
              <w:pStyle w:val="TableParagraph"/>
              <w:spacing w:line="156" w:lineRule="exact" w:before="1"/>
              <w:ind w:left="45" w:right="33"/>
              <w:jc w:val="center"/>
              <w:rPr>
                <w:b/>
                <w:sz w:val="16"/>
              </w:rPr>
            </w:pPr>
            <w:r>
              <w:rPr>
                <w:b/>
                <w:color w:val="111111"/>
                <w:spacing w:val="-12"/>
                <w:w w:val="95"/>
                <w:sz w:val="16"/>
              </w:rPr>
              <w:t>2</w:t>
            </w:r>
          </w:p>
        </w:tc>
        <w:tc>
          <w:tcPr>
            <w:tcW w:w="1168" w:type="dxa"/>
          </w:tcPr>
          <w:p>
            <w:pPr>
              <w:pStyle w:val="TableParagraph"/>
              <w:spacing w:line="156" w:lineRule="exact" w:before="1"/>
              <w:ind w:left="56" w:right="44"/>
              <w:jc w:val="center"/>
              <w:rPr>
                <w:b/>
                <w:sz w:val="16"/>
              </w:rPr>
            </w:pPr>
            <w:r>
              <w:rPr>
                <w:b/>
                <w:color w:val="111111"/>
                <w:spacing w:val="-12"/>
                <w:w w:val="95"/>
                <w:sz w:val="16"/>
              </w:rPr>
              <w:t>3</w:t>
            </w:r>
          </w:p>
        </w:tc>
        <w:tc>
          <w:tcPr>
            <w:tcW w:w="1322" w:type="dxa"/>
          </w:tcPr>
          <w:p>
            <w:pPr>
              <w:pStyle w:val="TableParagraph"/>
              <w:spacing w:line="157" w:lineRule="exact"/>
              <w:ind w:left="50" w:right="42"/>
              <w:jc w:val="center"/>
              <w:rPr>
                <w:b/>
                <w:sz w:val="16"/>
              </w:rPr>
            </w:pPr>
            <w:r>
              <w:rPr>
                <w:b/>
                <w:color w:val="111111"/>
                <w:spacing w:val="-12"/>
                <w:w w:val="95"/>
                <w:sz w:val="16"/>
              </w:rPr>
              <w:t>4</w:t>
            </w:r>
          </w:p>
        </w:tc>
        <w:tc>
          <w:tcPr>
            <w:tcW w:w="1418" w:type="dxa"/>
          </w:tcPr>
          <w:p>
            <w:pPr>
              <w:pStyle w:val="TableParagraph"/>
              <w:spacing w:line="157" w:lineRule="exact"/>
              <w:ind w:left="351"/>
              <w:rPr>
                <w:b/>
                <w:sz w:val="16"/>
              </w:rPr>
            </w:pPr>
            <w:r>
              <w:rPr>
                <w:b/>
                <w:color w:val="111111"/>
                <w:spacing w:val="-2"/>
                <w:w w:val="170"/>
                <w:sz w:val="16"/>
              </w:rPr>
              <w:t>5=3x4</w:t>
            </w:r>
          </w:p>
        </w:tc>
      </w:tr>
      <w:tr>
        <w:trPr>
          <w:trHeight w:val="249" w:hRule="atLeast"/>
        </w:trPr>
        <w:tc>
          <w:tcPr>
            <w:tcW w:w="5844" w:type="dxa"/>
            <w:gridSpan w:val="2"/>
            <w:tcBorders>
              <w:bottom w:val="nil"/>
            </w:tcBorders>
          </w:tcPr>
          <w:p>
            <w:pPr>
              <w:pStyle w:val="TableParagraph"/>
              <w:spacing w:line="199" w:lineRule="exact" w:before="30"/>
              <w:ind w:left="506"/>
              <w:rPr>
                <w:sz w:val="18"/>
              </w:rPr>
            </w:pPr>
            <w:r>
              <w:rPr>
                <w:b/>
                <w:color w:val="111111"/>
                <w:w w:val="110"/>
                <w:sz w:val="18"/>
              </w:rPr>
              <w:t>7</w:t>
            </w:r>
            <w:r>
              <w:rPr>
                <w:b/>
                <w:color w:val="111111"/>
                <w:spacing w:val="-32"/>
                <w:w w:val="110"/>
                <w:sz w:val="18"/>
              </w:rPr>
              <w:t> </w:t>
            </w:r>
            <w:r>
              <w:rPr>
                <w:b/>
                <w:color w:val="111111"/>
                <w:w w:val="110"/>
                <w:sz w:val="18"/>
              </w:rPr>
              <w:t>IZF0BA0l&gt;</w:t>
            </w:r>
            <w:r>
              <w:rPr>
                <w:b/>
                <w:color w:val="111111"/>
                <w:spacing w:val="27"/>
                <w:w w:val="110"/>
                <w:sz w:val="18"/>
              </w:rPr>
              <w:t> </w:t>
            </w:r>
            <w:r>
              <w:rPr>
                <w:color w:val="111111"/>
                <w:w w:val="110"/>
                <w:sz w:val="18"/>
              </w:rPr>
              <w:t>-</w:t>
            </w:r>
            <w:r>
              <w:rPr>
                <w:color w:val="111111"/>
                <w:spacing w:val="-3"/>
                <w:w w:val="110"/>
                <w:sz w:val="18"/>
              </w:rPr>
              <w:t> </w:t>
            </w:r>
            <w:r>
              <w:rPr>
                <w:color w:val="111111"/>
                <w:w w:val="110"/>
                <w:sz w:val="18"/>
              </w:rPr>
              <w:t>Termoizolatie</w:t>
            </w:r>
            <w:r>
              <w:rPr>
                <w:color w:val="111111"/>
                <w:spacing w:val="23"/>
                <w:w w:val="110"/>
                <w:sz w:val="18"/>
              </w:rPr>
              <w:t> </w:t>
            </w:r>
            <w:r>
              <w:rPr>
                <w:color w:val="111111"/>
                <w:w w:val="110"/>
                <w:sz w:val="18"/>
              </w:rPr>
              <w:t>-</w:t>
            </w:r>
            <w:r>
              <w:rPr>
                <w:color w:val="111111"/>
                <w:spacing w:val="1"/>
                <w:w w:val="110"/>
                <w:sz w:val="18"/>
              </w:rPr>
              <w:t> </w:t>
            </w:r>
            <w:r>
              <w:rPr>
                <w:color w:val="111111"/>
                <w:w w:val="110"/>
                <w:sz w:val="18"/>
              </w:rPr>
              <w:t>polistiren</w:t>
            </w:r>
            <w:r>
              <w:rPr>
                <w:color w:val="111111"/>
                <w:spacing w:val="8"/>
                <w:w w:val="110"/>
                <w:sz w:val="18"/>
              </w:rPr>
              <w:t> </w:t>
            </w:r>
            <w:r>
              <w:rPr>
                <w:color w:val="111111"/>
                <w:w w:val="110"/>
                <w:sz w:val="18"/>
              </w:rPr>
              <w:t>extrudat</w:t>
            </w:r>
            <w:r>
              <w:rPr>
                <w:color w:val="111111"/>
                <w:spacing w:val="15"/>
                <w:w w:val="110"/>
                <w:sz w:val="18"/>
              </w:rPr>
              <w:t> </w:t>
            </w:r>
            <w:r>
              <w:rPr>
                <w:color w:val="111111"/>
                <w:w w:val="110"/>
                <w:sz w:val="18"/>
              </w:rPr>
              <w:t>-</w:t>
            </w:r>
            <w:r>
              <w:rPr>
                <w:color w:val="111111"/>
                <w:spacing w:val="-1"/>
                <w:w w:val="110"/>
                <w:sz w:val="18"/>
              </w:rPr>
              <w:t> </w:t>
            </w:r>
            <w:r>
              <w:rPr>
                <w:color w:val="111111"/>
                <w:w w:val="110"/>
                <w:sz w:val="18"/>
              </w:rPr>
              <w:t>10</w:t>
            </w:r>
            <w:r>
              <w:rPr>
                <w:color w:val="111111"/>
                <w:spacing w:val="-3"/>
                <w:w w:val="110"/>
                <w:sz w:val="18"/>
              </w:rPr>
              <w:t> </w:t>
            </w:r>
            <w:r>
              <w:rPr>
                <w:color w:val="111111"/>
                <w:w w:val="110"/>
                <w:sz w:val="18"/>
              </w:rPr>
              <w:t>cm</w:t>
            </w:r>
            <w:r>
              <w:rPr>
                <w:color w:val="111111"/>
                <w:spacing w:val="5"/>
                <w:w w:val="110"/>
                <w:sz w:val="18"/>
              </w:rPr>
              <w:t> </w:t>
            </w:r>
            <w:r>
              <w:rPr>
                <w:spacing w:val="-10"/>
                <w:w w:val="110"/>
                <w:sz w:val="18"/>
              </w:rPr>
              <w:t>-</w:t>
            </w:r>
          </w:p>
        </w:tc>
        <w:tc>
          <w:tcPr>
            <w:tcW w:w="750" w:type="dxa"/>
            <w:vMerge w:val="restart"/>
          </w:tcPr>
          <w:p>
            <w:pPr>
              <w:pStyle w:val="TableParagraph"/>
              <w:spacing w:before="33"/>
              <w:ind w:left="45" w:right="43"/>
              <w:jc w:val="center"/>
              <w:rPr>
                <w:rFonts w:ascii="Courier New"/>
                <w:b/>
                <w:sz w:val="20"/>
              </w:rPr>
            </w:pPr>
            <w:r>
              <w:rPr>
                <w:rFonts w:ascii="Courier New"/>
                <w:b/>
                <w:color w:val="111111"/>
                <w:spacing w:val="-5"/>
                <w:sz w:val="20"/>
              </w:rPr>
              <w:t>mp</w:t>
            </w:r>
          </w:p>
        </w:tc>
        <w:tc>
          <w:tcPr>
            <w:tcW w:w="1168" w:type="dxa"/>
            <w:tcBorders>
              <w:bottom w:val="single" w:sz="2" w:space="0" w:color="000000"/>
            </w:tcBorders>
          </w:tcPr>
          <w:p>
            <w:pPr>
              <w:pStyle w:val="TableParagraph"/>
              <w:spacing w:line="199" w:lineRule="exact" w:before="30"/>
              <w:ind w:right="15"/>
              <w:jc w:val="right"/>
              <w:rPr>
                <w:b/>
                <w:sz w:val="18"/>
              </w:rPr>
            </w:pPr>
            <w:r>
              <w:rPr>
                <w:b/>
                <w:color w:val="111111"/>
                <w:spacing w:val="-2"/>
                <w:w w:val="115"/>
                <w:sz w:val="18"/>
              </w:rPr>
              <w:t>162.000</w:t>
            </w:r>
          </w:p>
        </w:tc>
        <w:tc>
          <w:tcPr>
            <w:tcW w:w="1322" w:type="dxa"/>
            <w:tcBorders>
              <w:bottom w:val="single" w:sz="2" w:space="0" w:color="000000"/>
            </w:tcBorders>
          </w:tcPr>
          <w:p>
            <w:pPr>
              <w:pStyle w:val="TableParagraph"/>
              <w:rPr>
                <w:rFonts w:ascii="Times New Roman"/>
                <w:sz w:val="16"/>
              </w:rPr>
            </w:pPr>
          </w:p>
        </w:tc>
        <w:tc>
          <w:tcPr>
            <w:tcW w:w="1418" w:type="dxa"/>
            <w:tcBorders>
              <w:bottom w:val="single" w:sz="2" w:space="0" w:color="000000"/>
            </w:tcBorders>
          </w:tcPr>
          <w:p>
            <w:pPr>
              <w:pStyle w:val="TableParagraph"/>
              <w:rPr>
                <w:rFonts w:ascii="Times New Roman"/>
                <w:sz w:val="16"/>
              </w:rPr>
            </w:pPr>
          </w:p>
        </w:tc>
      </w:tr>
      <w:tr>
        <w:trPr>
          <w:trHeight w:val="292" w:hRule="atLeast"/>
        </w:trPr>
        <w:tc>
          <w:tcPr>
            <w:tcW w:w="644" w:type="dxa"/>
            <w:vMerge w:val="restart"/>
            <w:tcBorders>
              <w:top w:val="nil"/>
            </w:tcBorders>
          </w:tcPr>
          <w:p>
            <w:pPr>
              <w:pStyle w:val="TableParagraph"/>
              <w:rPr>
                <w:rFonts w:ascii="Times New Roman"/>
                <w:sz w:val="16"/>
              </w:rPr>
            </w:pPr>
          </w:p>
        </w:tc>
        <w:tc>
          <w:tcPr>
            <w:tcW w:w="5200" w:type="dxa"/>
            <w:vMerge w:val="restart"/>
            <w:tcBorders>
              <w:top w:val="nil"/>
            </w:tcBorders>
          </w:tcPr>
          <w:p>
            <w:pPr>
              <w:pStyle w:val="TableParagraph"/>
              <w:spacing w:line="175" w:lineRule="exact"/>
              <w:ind w:left="56"/>
              <w:rPr>
                <w:sz w:val="18"/>
              </w:rPr>
            </w:pPr>
            <w:r>
              <w:rPr>
                <w:color w:val="111111"/>
                <w:spacing w:val="-5"/>
                <w:sz w:val="18"/>
              </w:rPr>
              <w:t>XPS</w:t>
            </w:r>
          </w:p>
        </w:tc>
        <w:tc>
          <w:tcPr>
            <w:tcW w:w="750" w:type="dxa"/>
            <w:vMerge/>
            <w:tcBorders>
              <w:top w:val="nil"/>
            </w:tcBorders>
          </w:tcPr>
          <w:p>
            <w:pPr>
              <w:rPr>
                <w:sz w:val="2"/>
                <w:szCs w:val="2"/>
              </w:rPr>
            </w:pPr>
          </w:p>
        </w:tc>
        <w:tc>
          <w:tcPr>
            <w:tcW w:w="1168" w:type="dxa"/>
            <w:tcBorders>
              <w:top w:val="single" w:sz="2" w:space="0" w:color="000000"/>
            </w:tcBorders>
          </w:tcPr>
          <w:p>
            <w:pPr>
              <w:pStyle w:val="TableParagraph"/>
              <w:spacing w:before="54"/>
              <w:ind w:right="25"/>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18" w:type="dxa"/>
            <w:tcBorders>
              <w:top w:val="single" w:sz="2" w:space="0" w:color="000000"/>
            </w:tcBorders>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200" w:type="dxa"/>
            <w:vMerge/>
            <w:tcBorders>
              <w:top w:val="nil"/>
            </w:tcBorders>
          </w:tcPr>
          <w:p>
            <w:pPr>
              <w:rPr>
                <w:sz w:val="2"/>
                <w:szCs w:val="2"/>
              </w:rPr>
            </w:pPr>
          </w:p>
        </w:tc>
        <w:tc>
          <w:tcPr>
            <w:tcW w:w="750" w:type="dxa"/>
            <w:vMerge/>
            <w:tcBorders>
              <w:top w:val="nil"/>
            </w:tcBorders>
          </w:tcPr>
          <w:p>
            <w:pPr>
              <w:rPr>
                <w:sz w:val="2"/>
                <w:szCs w:val="2"/>
              </w:rPr>
            </w:pPr>
          </w:p>
        </w:tc>
        <w:tc>
          <w:tcPr>
            <w:tcW w:w="1168" w:type="dxa"/>
          </w:tcPr>
          <w:p>
            <w:pPr>
              <w:pStyle w:val="TableParagraph"/>
              <w:spacing w:before="35"/>
              <w:ind w:right="2"/>
              <w:jc w:val="right"/>
              <w:rPr>
                <w:sz w:val="18"/>
              </w:rPr>
            </w:pPr>
            <w:r>
              <w:rPr>
                <w:color w:val="111111"/>
                <w:spacing w:val="-2"/>
                <w:w w:val="105"/>
                <w:sz w:val="18"/>
              </w:rPr>
              <w:t>manopera</w:t>
            </w:r>
            <w:r>
              <w:rPr>
                <w:color w:val="414242"/>
                <w:spacing w:val="-2"/>
                <w:w w:val="105"/>
                <w:sz w:val="18"/>
              </w:rPr>
              <w:t>:</w:t>
            </w:r>
          </w:p>
        </w:tc>
        <w:tc>
          <w:tcPr>
            <w:tcW w:w="1322" w:type="dxa"/>
          </w:tcPr>
          <w:p>
            <w:pPr>
              <w:pStyle w:val="TableParagraph"/>
              <w:rPr>
                <w:rFonts w:ascii="Times New Roman"/>
                <w:sz w:val="16"/>
              </w:rPr>
            </w:pPr>
          </w:p>
        </w:tc>
        <w:tc>
          <w:tcPr>
            <w:tcW w:w="1418" w:type="dxa"/>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200" w:type="dxa"/>
            <w:vMerge/>
            <w:tcBorders>
              <w:top w:val="nil"/>
            </w:tcBorders>
          </w:tcPr>
          <w:p>
            <w:pPr>
              <w:rPr>
                <w:sz w:val="2"/>
                <w:szCs w:val="2"/>
              </w:rPr>
            </w:pPr>
          </w:p>
        </w:tc>
        <w:tc>
          <w:tcPr>
            <w:tcW w:w="750" w:type="dxa"/>
            <w:vMerge/>
            <w:tcBorders>
              <w:top w:val="nil"/>
            </w:tcBorders>
          </w:tcPr>
          <w:p>
            <w:pPr>
              <w:rPr>
                <w:sz w:val="2"/>
                <w:szCs w:val="2"/>
              </w:rPr>
            </w:pPr>
          </w:p>
        </w:tc>
        <w:tc>
          <w:tcPr>
            <w:tcW w:w="1168" w:type="dxa"/>
          </w:tcPr>
          <w:p>
            <w:pPr>
              <w:pStyle w:val="TableParagraph"/>
              <w:spacing w:before="30"/>
              <w:ind w:right="16"/>
              <w:jc w:val="right"/>
              <w:rPr>
                <w:sz w:val="18"/>
              </w:rPr>
            </w:pPr>
            <w:r>
              <w:rPr>
                <w:color w:val="111111"/>
                <w:spacing w:val="-2"/>
                <w:w w:val="110"/>
                <w:sz w:val="18"/>
              </w:rPr>
              <w:t>utilaj:</w:t>
            </w:r>
          </w:p>
        </w:tc>
        <w:tc>
          <w:tcPr>
            <w:tcW w:w="1322" w:type="dxa"/>
          </w:tcPr>
          <w:p>
            <w:pPr>
              <w:pStyle w:val="TableParagraph"/>
              <w:rPr>
                <w:rFonts w:ascii="Times New Roman"/>
                <w:sz w:val="16"/>
              </w:rPr>
            </w:pPr>
          </w:p>
        </w:tc>
        <w:tc>
          <w:tcPr>
            <w:tcW w:w="1418" w:type="dxa"/>
          </w:tcPr>
          <w:p>
            <w:pPr>
              <w:pStyle w:val="TableParagraph"/>
              <w:rPr>
                <w:rFonts w:ascii="Times New Roman"/>
                <w:sz w:val="16"/>
              </w:rPr>
            </w:pPr>
          </w:p>
        </w:tc>
      </w:tr>
      <w:tr>
        <w:trPr>
          <w:trHeight w:val="278" w:hRule="atLeast"/>
        </w:trPr>
        <w:tc>
          <w:tcPr>
            <w:tcW w:w="644" w:type="dxa"/>
            <w:vMerge/>
            <w:tcBorders>
              <w:top w:val="nil"/>
            </w:tcBorders>
          </w:tcPr>
          <w:p>
            <w:pPr>
              <w:rPr>
                <w:sz w:val="2"/>
                <w:szCs w:val="2"/>
              </w:rPr>
            </w:pPr>
          </w:p>
        </w:tc>
        <w:tc>
          <w:tcPr>
            <w:tcW w:w="5200" w:type="dxa"/>
            <w:vMerge/>
            <w:tcBorders>
              <w:top w:val="nil"/>
            </w:tcBorders>
          </w:tcPr>
          <w:p>
            <w:pPr>
              <w:rPr>
                <w:sz w:val="2"/>
                <w:szCs w:val="2"/>
              </w:rPr>
            </w:pPr>
          </w:p>
        </w:tc>
        <w:tc>
          <w:tcPr>
            <w:tcW w:w="750" w:type="dxa"/>
            <w:vMerge/>
            <w:tcBorders>
              <w:top w:val="nil"/>
            </w:tcBorders>
          </w:tcPr>
          <w:p>
            <w:pPr>
              <w:rPr>
                <w:sz w:val="2"/>
                <w:szCs w:val="2"/>
              </w:rPr>
            </w:pPr>
          </w:p>
        </w:tc>
        <w:tc>
          <w:tcPr>
            <w:tcW w:w="1168" w:type="dxa"/>
          </w:tcPr>
          <w:p>
            <w:pPr>
              <w:pStyle w:val="TableParagraph"/>
              <w:spacing w:before="35"/>
              <w:ind w:right="2"/>
              <w:jc w:val="right"/>
              <w:rPr>
                <w:sz w:val="18"/>
              </w:rPr>
            </w:pPr>
            <w:r>
              <w:rPr>
                <w:color w:val="111111"/>
                <w:spacing w:val="-2"/>
                <w:w w:val="110"/>
                <w:sz w:val="18"/>
              </w:rPr>
              <w:t>transport</w:t>
            </w:r>
            <w:r>
              <w:rPr>
                <w:color w:val="414242"/>
                <w:spacing w:val="-2"/>
                <w:w w:val="110"/>
                <w:sz w:val="18"/>
              </w:rPr>
              <w:t>:</w:t>
            </w:r>
          </w:p>
        </w:tc>
        <w:tc>
          <w:tcPr>
            <w:tcW w:w="1322" w:type="dxa"/>
          </w:tcPr>
          <w:p>
            <w:pPr>
              <w:pStyle w:val="TableParagraph"/>
              <w:rPr>
                <w:rFonts w:ascii="Times New Roman"/>
                <w:sz w:val="16"/>
              </w:rPr>
            </w:pPr>
          </w:p>
        </w:tc>
        <w:tc>
          <w:tcPr>
            <w:tcW w:w="1418" w:type="dxa"/>
          </w:tcPr>
          <w:p>
            <w:pPr>
              <w:pStyle w:val="TableParagraph"/>
              <w:rPr>
                <w:rFonts w:ascii="Times New Roman"/>
                <w:sz w:val="16"/>
              </w:rPr>
            </w:pPr>
          </w:p>
        </w:tc>
      </w:tr>
      <w:tr>
        <w:trPr>
          <w:trHeight w:val="273" w:hRule="atLeast"/>
        </w:trPr>
        <w:tc>
          <w:tcPr>
            <w:tcW w:w="644" w:type="dxa"/>
          </w:tcPr>
          <w:p>
            <w:pPr>
              <w:pStyle w:val="TableParagraph"/>
              <w:spacing w:before="30"/>
              <w:ind w:left="333"/>
              <w:rPr>
                <w:i/>
                <w:sz w:val="18"/>
              </w:rPr>
            </w:pPr>
            <w:r>
              <w:rPr>
                <w:i/>
                <w:color w:val="111111"/>
                <w:spacing w:val="-5"/>
                <w:w w:val="110"/>
                <w:sz w:val="18"/>
              </w:rPr>
              <w:t>7.1</w:t>
            </w:r>
          </w:p>
        </w:tc>
        <w:tc>
          <w:tcPr>
            <w:tcW w:w="5200" w:type="dxa"/>
          </w:tcPr>
          <w:p>
            <w:pPr>
              <w:pStyle w:val="TableParagraph"/>
              <w:spacing w:before="30"/>
              <w:ind w:left="85" w:right="49"/>
              <w:jc w:val="center"/>
              <w:rPr>
                <w:i/>
                <w:sz w:val="18"/>
              </w:rPr>
            </w:pPr>
            <w:r>
              <w:rPr>
                <w:b/>
                <w:i/>
                <w:color w:val="111111"/>
                <w:w w:val="110"/>
                <w:sz w:val="17"/>
              </w:rPr>
              <w:t>20012940</w:t>
            </w:r>
            <w:r>
              <w:rPr>
                <w:b/>
                <w:i/>
                <w:color w:val="111111"/>
                <w:spacing w:val="-2"/>
                <w:w w:val="110"/>
                <w:sz w:val="17"/>
              </w:rPr>
              <w:t> </w:t>
            </w:r>
            <w:r>
              <w:rPr>
                <w:color w:val="111111"/>
                <w:w w:val="110"/>
                <w:sz w:val="17"/>
              </w:rPr>
              <w:t>-</w:t>
            </w:r>
            <w:r>
              <w:rPr>
                <w:color w:val="111111"/>
                <w:spacing w:val="-8"/>
                <w:w w:val="110"/>
                <w:sz w:val="17"/>
              </w:rPr>
              <w:t> </w:t>
            </w:r>
            <w:r>
              <w:rPr>
                <w:i/>
                <w:color w:val="111111"/>
                <w:w w:val="110"/>
                <w:sz w:val="18"/>
              </w:rPr>
              <w:t>Placa</w:t>
            </w:r>
            <w:r>
              <w:rPr>
                <w:i/>
                <w:color w:val="111111"/>
                <w:spacing w:val="-2"/>
                <w:w w:val="110"/>
                <w:sz w:val="18"/>
              </w:rPr>
              <w:t> </w:t>
            </w:r>
            <w:r>
              <w:rPr>
                <w:i/>
                <w:color w:val="111111"/>
                <w:w w:val="110"/>
                <w:sz w:val="18"/>
              </w:rPr>
              <w:t>polistiren</w:t>
            </w:r>
            <w:r>
              <w:rPr>
                <w:i/>
                <w:color w:val="111111"/>
                <w:spacing w:val="-3"/>
                <w:w w:val="110"/>
                <w:sz w:val="18"/>
              </w:rPr>
              <w:t> </w:t>
            </w:r>
            <w:r>
              <w:rPr>
                <w:i/>
                <w:color w:val="111111"/>
                <w:w w:val="110"/>
                <w:sz w:val="18"/>
              </w:rPr>
              <w:t>extrudat</w:t>
            </w:r>
            <w:r>
              <w:rPr>
                <w:i/>
                <w:color w:val="111111"/>
                <w:spacing w:val="-1"/>
                <w:w w:val="110"/>
                <w:sz w:val="18"/>
              </w:rPr>
              <w:t> </w:t>
            </w:r>
            <w:r>
              <w:rPr>
                <w:i/>
                <w:color w:val="111111"/>
                <w:w w:val="110"/>
                <w:sz w:val="18"/>
              </w:rPr>
              <w:t>XPS</w:t>
            </w:r>
            <w:r>
              <w:rPr>
                <w:i/>
                <w:color w:val="414242"/>
                <w:w w:val="110"/>
                <w:sz w:val="18"/>
              </w:rPr>
              <w:t>,</w:t>
            </w:r>
            <w:r>
              <w:rPr>
                <w:i/>
                <w:color w:val="414242"/>
                <w:spacing w:val="-20"/>
                <w:w w:val="110"/>
                <w:sz w:val="18"/>
              </w:rPr>
              <w:t> </w:t>
            </w:r>
            <w:r>
              <w:rPr>
                <w:i/>
                <w:color w:val="111111"/>
                <w:w w:val="110"/>
                <w:sz w:val="18"/>
              </w:rPr>
              <w:t>10</w:t>
            </w:r>
            <w:r>
              <w:rPr>
                <w:i/>
                <w:color w:val="111111"/>
                <w:spacing w:val="30"/>
                <w:w w:val="110"/>
                <w:sz w:val="18"/>
              </w:rPr>
              <w:t> </w:t>
            </w:r>
            <w:r>
              <w:rPr>
                <w:i/>
                <w:color w:val="111111"/>
                <w:w w:val="110"/>
                <w:sz w:val="18"/>
              </w:rPr>
              <w:t>cm</w:t>
            </w:r>
            <w:r>
              <w:rPr>
                <w:i/>
                <w:color w:val="111111"/>
                <w:spacing w:val="-5"/>
                <w:w w:val="110"/>
                <w:sz w:val="18"/>
              </w:rPr>
              <w:t> </w:t>
            </w:r>
            <w:r>
              <w:rPr>
                <w:i/>
                <w:color w:val="111111"/>
                <w:spacing w:val="-4"/>
                <w:w w:val="110"/>
                <w:sz w:val="18"/>
              </w:rPr>
              <w:t>gros</w:t>
            </w:r>
          </w:p>
        </w:tc>
        <w:tc>
          <w:tcPr>
            <w:tcW w:w="750" w:type="dxa"/>
          </w:tcPr>
          <w:p>
            <w:pPr>
              <w:pStyle w:val="TableParagraph"/>
              <w:spacing w:before="35"/>
              <w:ind w:left="45" w:right="14"/>
              <w:jc w:val="center"/>
              <w:rPr>
                <w:i/>
                <w:sz w:val="18"/>
              </w:rPr>
            </w:pPr>
            <w:r>
              <w:rPr>
                <w:i/>
                <w:color w:val="111111"/>
                <w:spacing w:val="-5"/>
                <w:w w:val="110"/>
                <w:sz w:val="18"/>
              </w:rPr>
              <w:t>mp</w:t>
            </w:r>
          </w:p>
        </w:tc>
        <w:tc>
          <w:tcPr>
            <w:tcW w:w="1168" w:type="dxa"/>
          </w:tcPr>
          <w:p>
            <w:pPr>
              <w:pStyle w:val="TableParagraph"/>
              <w:spacing w:before="30"/>
              <w:ind w:right="30"/>
              <w:jc w:val="right"/>
              <w:rPr>
                <w:i/>
                <w:sz w:val="18"/>
              </w:rPr>
            </w:pPr>
            <w:r>
              <w:rPr>
                <w:i/>
                <w:color w:val="111111"/>
                <w:spacing w:val="-2"/>
                <w:w w:val="105"/>
                <w:sz w:val="18"/>
              </w:rPr>
              <w:t>163.620</w:t>
            </w:r>
          </w:p>
        </w:tc>
        <w:tc>
          <w:tcPr>
            <w:tcW w:w="1322" w:type="dxa"/>
          </w:tcPr>
          <w:p>
            <w:pPr>
              <w:pStyle w:val="TableParagraph"/>
              <w:rPr>
                <w:rFonts w:ascii="Times New Roman"/>
                <w:sz w:val="16"/>
              </w:rPr>
            </w:pPr>
          </w:p>
        </w:tc>
        <w:tc>
          <w:tcPr>
            <w:tcW w:w="1418" w:type="dxa"/>
          </w:tcPr>
          <w:p>
            <w:pPr>
              <w:pStyle w:val="TableParagraph"/>
              <w:rPr>
                <w:rFonts w:ascii="Times New Roman"/>
                <w:sz w:val="16"/>
              </w:rPr>
            </w:pPr>
          </w:p>
        </w:tc>
      </w:tr>
      <w:tr>
        <w:trPr>
          <w:trHeight w:val="273" w:hRule="atLeast"/>
        </w:trPr>
        <w:tc>
          <w:tcPr>
            <w:tcW w:w="9084" w:type="dxa"/>
            <w:gridSpan w:val="5"/>
          </w:tcPr>
          <w:p>
            <w:pPr>
              <w:pStyle w:val="TableParagraph"/>
              <w:spacing w:before="35"/>
              <w:ind w:left="34"/>
              <w:rPr>
                <w:b/>
                <w:sz w:val="18"/>
              </w:rPr>
            </w:pPr>
            <w:r>
              <w:rPr>
                <w:b/>
                <w:color w:val="111111"/>
                <w:w w:val="105"/>
                <w:sz w:val="18"/>
              </w:rPr>
              <w:t>TOTAL</w:t>
            </w:r>
            <w:r>
              <w:rPr>
                <w:b/>
                <w:color w:val="111111"/>
                <w:spacing w:val="1"/>
                <w:w w:val="105"/>
                <w:sz w:val="18"/>
              </w:rPr>
              <w:t> </w:t>
            </w:r>
            <w:r>
              <w:rPr>
                <w:b/>
                <w:color w:val="111111"/>
                <w:spacing w:val="-2"/>
                <w:w w:val="105"/>
                <w:sz w:val="18"/>
              </w:rPr>
              <w:t>INFRASTRUCTURA</w:t>
            </w:r>
          </w:p>
        </w:tc>
        <w:tc>
          <w:tcPr>
            <w:tcW w:w="1418" w:type="dxa"/>
          </w:tcPr>
          <w:p>
            <w:pPr>
              <w:pStyle w:val="TableParagraph"/>
              <w:rPr>
                <w:rFonts w:ascii="Times New Roman"/>
                <w:sz w:val="16"/>
              </w:rPr>
            </w:pPr>
          </w:p>
        </w:tc>
      </w:tr>
    </w:tbl>
    <w:p>
      <w:pPr>
        <w:pStyle w:val="BodyText"/>
        <w:spacing w:before="9" w:after="1"/>
        <w:rPr>
          <w:b/>
          <w:sz w:val="15"/>
        </w:rPr>
      </w:pPr>
    </w:p>
    <w:tbl>
      <w:tblPr>
        <w:tblW w:w="0" w:type="auto"/>
        <w:jc w:val="left"/>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0"/>
        <w:gridCol w:w="760"/>
        <w:gridCol w:w="1168"/>
        <w:gridCol w:w="1331"/>
        <w:gridCol w:w="1408"/>
      </w:tblGrid>
      <w:tr>
        <w:trPr>
          <w:trHeight w:val="369" w:hRule="atLeast"/>
        </w:trPr>
        <w:tc>
          <w:tcPr>
            <w:tcW w:w="10531" w:type="dxa"/>
            <w:gridSpan w:val="6"/>
          </w:tcPr>
          <w:p>
            <w:pPr>
              <w:pStyle w:val="TableParagraph"/>
              <w:spacing w:before="107"/>
              <w:ind w:left="217"/>
              <w:rPr>
                <w:b/>
                <w:sz w:val="18"/>
              </w:rPr>
            </w:pPr>
            <w:r>
              <w:rPr>
                <w:b/>
                <w:color w:val="111111"/>
                <w:spacing w:val="-2"/>
                <w:w w:val="105"/>
                <w:sz w:val="18"/>
              </w:rPr>
              <w:t>COMPARTIMENTARI</w:t>
            </w:r>
          </w:p>
        </w:tc>
      </w:tr>
      <w:tr>
        <w:trPr>
          <w:trHeight w:val="244" w:hRule="atLeast"/>
        </w:trPr>
        <w:tc>
          <w:tcPr>
            <w:tcW w:w="5864" w:type="dxa"/>
            <w:gridSpan w:val="2"/>
            <w:tcBorders>
              <w:bottom w:val="nil"/>
            </w:tcBorders>
          </w:tcPr>
          <w:p>
            <w:pPr>
              <w:pStyle w:val="TableParagraph"/>
              <w:spacing w:line="194" w:lineRule="exact" w:before="30"/>
              <w:ind w:left="520"/>
              <w:rPr>
                <w:sz w:val="18"/>
              </w:rPr>
            </w:pPr>
            <w:r>
              <w:rPr>
                <w:b/>
                <w:color w:val="111111"/>
                <w:sz w:val="18"/>
              </w:rPr>
              <w:t>8</w:t>
            </w:r>
            <w:r>
              <w:rPr>
                <w:b/>
                <w:color w:val="111111"/>
                <w:spacing w:val="65"/>
                <w:sz w:val="18"/>
              </w:rPr>
              <w:t> </w:t>
            </w:r>
            <w:r>
              <w:rPr>
                <w:b/>
                <w:color w:val="111111"/>
                <w:sz w:val="18"/>
              </w:rPr>
              <w:t>RPCXG02C</w:t>
            </w:r>
            <w:r>
              <w:rPr>
                <w:b/>
                <w:color w:val="111111"/>
                <w:spacing w:val="51"/>
                <w:sz w:val="18"/>
              </w:rPr>
              <w:t> </w:t>
            </w:r>
            <w:r>
              <w:rPr>
                <w:color w:val="111111"/>
                <w:sz w:val="18"/>
              </w:rPr>
              <w:t>-</w:t>
            </w:r>
            <w:r>
              <w:rPr>
                <w:color w:val="111111"/>
                <w:spacing w:val="33"/>
                <w:sz w:val="18"/>
              </w:rPr>
              <w:t> </w:t>
            </w:r>
            <w:r>
              <w:rPr>
                <w:color w:val="111111"/>
                <w:sz w:val="18"/>
              </w:rPr>
              <w:t>Pereti</w:t>
            </w:r>
            <w:r>
              <w:rPr>
                <w:color w:val="111111"/>
                <w:spacing w:val="28"/>
                <w:sz w:val="18"/>
              </w:rPr>
              <w:t> </w:t>
            </w:r>
            <w:r>
              <w:rPr>
                <w:color w:val="111111"/>
                <w:sz w:val="18"/>
              </w:rPr>
              <w:t>compartimentare</w:t>
            </w:r>
            <w:r>
              <w:rPr>
                <w:color w:val="111111"/>
                <w:spacing w:val="17"/>
                <w:sz w:val="18"/>
              </w:rPr>
              <w:t> </w:t>
            </w:r>
            <w:r>
              <w:rPr>
                <w:color w:val="111111"/>
                <w:sz w:val="18"/>
              </w:rPr>
              <w:t>-</w:t>
            </w:r>
            <w:r>
              <w:rPr>
                <w:color w:val="111111"/>
                <w:spacing w:val="20"/>
                <w:sz w:val="18"/>
              </w:rPr>
              <w:t> </w:t>
            </w:r>
            <w:r>
              <w:rPr>
                <w:color w:val="111111"/>
                <w:sz w:val="18"/>
              </w:rPr>
              <w:t>caramida</w:t>
            </w:r>
            <w:r>
              <w:rPr>
                <w:color w:val="111111"/>
                <w:spacing w:val="47"/>
                <w:sz w:val="18"/>
              </w:rPr>
              <w:t> </w:t>
            </w:r>
            <w:r>
              <w:rPr>
                <w:color w:val="111111"/>
                <w:sz w:val="18"/>
              </w:rPr>
              <w:t>GVP</w:t>
            </w:r>
            <w:r>
              <w:rPr>
                <w:color w:val="111111"/>
                <w:spacing w:val="23"/>
                <w:sz w:val="18"/>
              </w:rPr>
              <w:t> </w:t>
            </w:r>
            <w:r>
              <w:rPr>
                <w:color w:val="111111"/>
                <w:sz w:val="18"/>
              </w:rPr>
              <w:t>-</w:t>
            </w:r>
            <w:r>
              <w:rPr>
                <w:color w:val="111111"/>
                <w:spacing w:val="11"/>
                <w:sz w:val="18"/>
              </w:rPr>
              <w:t> </w:t>
            </w:r>
            <w:r>
              <w:rPr>
                <w:color w:val="111111"/>
                <w:spacing w:val="-5"/>
                <w:sz w:val="18"/>
              </w:rPr>
              <w:t>10-</w:t>
            </w:r>
          </w:p>
        </w:tc>
        <w:tc>
          <w:tcPr>
            <w:tcW w:w="760" w:type="dxa"/>
            <w:vMerge w:val="restart"/>
          </w:tcPr>
          <w:p>
            <w:pPr>
              <w:pStyle w:val="TableParagraph"/>
              <w:spacing w:before="33"/>
              <w:ind w:left="267"/>
              <w:rPr>
                <w:rFonts w:ascii="Courier New"/>
                <w:b/>
                <w:sz w:val="20"/>
              </w:rPr>
            </w:pPr>
            <w:r>
              <w:rPr>
                <w:rFonts w:ascii="Courier New"/>
                <w:b/>
                <w:color w:val="111111"/>
                <w:spacing w:val="-5"/>
                <w:w w:val="105"/>
                <w:sz w:val="20"/>
              </w:rPr>
              <w:t>mc</w:t>
            </w:r>
          </w:p>
        </w:tc>
        <w:tc>
          <w:tcPr>
            <w:tcW w:w="1168" w:type="dxa"/>
            <w:tcBorders>
              <w:bottom w:val="single" w:sz="2" w:space="0" w:color="000000"/>
            </w:tcBorders>
          </w:tcPr>
          <w:p>
            <w:pPr>
              <w:pStyle w:val="TableParagraph"/>
              <w:spacing w:line="194" w:lineRule="exact" w:before="30"/>
              <w:ind w:right="19"/>
              <w:jc w:val="right"/>
              <w:rPr>
                <w:b/>
                <w:sz w:val="18"/>
              </w:rPr>
            </w:pPr>
            <w:r>
              <w:rPr>
                <w:b/>
                <w:color w:val="111111"/>
                <w:spacing w:val="-2"/>
                <w:w w:val="115"/>
                <w:sz w:val="18"/>
              </w:rPr>
              <w:t>15.000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84" w:hRule="atLeast"/>
        </w:trPr>
        <w:tc>
          <w:tcPr>
            <w:tcW w:w="654" w:type="dxa"/>
            <w:vMerge w:val="restart"/>
            <w:tcBorders>
              <w:top w:val="nil"/>
              <w:left w:val="nil"/>
              <w:bottom w:val="nil"/>
            </w:tcBorders>
          </w:tcPr>
          <w:p>
            <w:pPr>
              <w:pStyle w:val="TableParagraph"/>
              <w:rPr>
                <w:rFonts w:ascii="Times New Roman"/>
                <w:sz w:val="16"/>
              </w:rPr>
            </w:pPr>
          </w:p>
        </w:tc>
        <w:tc>
          <w:tcPr>
            <w:tcW w:w="5210" w:type="dxa"/>
            <w:vMerge w:val="restart"/>
            <w:tcBorders>
              <w:top w:val="nil"/>
            </w:tcBorders>
          </w:tcPr>
          <w:p>
            <w:pPr>
              <w:pStyle w:val="TableParagraph"/>
              <w:spacing w:line="177" w:lineRule="exact"/>
              <w:ind w:left="56"/>
              <w:rPr>
                <w:sz w:val="18"/>
              </w:rPr>
            </w:pPr>
            <w:r>
              <w:rPr>
                <w:color w:val="111111"/>
                <w:w w:val="105"/>
                <w:sz w:val="18"/>
              </w:rPr>
              <w:t>11,5</w:t>
            </w:r>
            <w:r>
              <w:rPr>
                <w:color w:val="111111"/>
                <w:spacing w:val="15"/>
                <w:w w:val="105"/>
                <w:sz w:val="18"/>
              </w:rPr>
              <w:t> </w:t>
            </w:r>
            <w:r>
              <w:rPr>
                <w:color w:val="111111"/>
                <w:w w:val="105"/>
                <w:sz w:val="18"/>
              </w:rPr>
              <w:t>cm</w:t>
            </w:r>
            <w:r>
              <w:rPr>
                <w:color w:val="111111"/>
                <w:spacing w:val="10"/>
                <w:w w:val="105"/>
                <w:sz w:val="18"/>
              </w:rPr>
              <w:t> </w:t>
            </w:r>
            <w:r>
              <w:rPr>
                <w:color w:val="111111"/>
                <w:w w:val="105"/>
                <w:sz w:val="18"/>
              </w:rPr>
              <w:t>grosime</w:t>
            </w:r>
            <w:r>
              <w:rPr>
                <w:color w:val="111111"/>
                <w:spacing w:val="20"/>
                <w:w w:val="105"/>
                <w:sz w:val="18"/>
              </w:rPr>
              <w:t> </w:t>
            </w:r>
            <w:r>
              <w:rPr>
                <w:color w:val="111111"/>
                <w:w w:val="105"/>
                <w:sz w:val="18"/>
              </w:rPr>
              <w:t>(pentru</w:t>
            </w:r>
            <w:r>
              <w:rPr>
                <w:color w:val="111111"/>
                <w:spacing w:val="13"/>
                <w:w w:val="105"/>
                <w:sz w:val="18"/>
              </w:rPr>
              <w:t> </w:t>
            </w:r>
            <w:r>
              <w:rPr>
                <w:color w:val="111111"/>
                <w:w w:val="105"/>
                <w:sz w:val="18"/>
              </w:rPr>
              <w:t>pereti</w:t>
            </w:r>
            <w:r>
              <w:rPr>
                <w:color w:val="111111"/>
                <w:spacing w:val="11"/>
                <w:w w:val="105"/>
                <w:sz w:val="18"/>
              </w:rPr>
              <w:t> </w:t>
            </w:r>
            <w:r>
              <w:rPr>
                <w:color w:val="111111"/>
                <w:w w:val="105"/>
                <w:sz w:val="18"/>
              </w:rPr>
              <w:t>cu</w:t>
            </w:r>
            <w:r>
              <w:rPr>
                <w:color w:val="111111"/>
                <w:spacing w:val="10"/>
                <w:w w:val="105"/>
                <w:sz w:val="18"/>
              </w:rPr>
              <w:t> </w:t>
            </w:r>
            <w:r>
              <w:rPr>
                <w:color w:val="111111"/>
                <w:w w:val="105"/>
                <w:sz w:val="18"/>
              </w:rPr>
              <w:t>grosimea</w:t>
            </w:r>
            <w:r>
              <w:rPr>
                <w:color w:val="111111"/>
                <w:spacing w:val="29"/>
                <w:w w:val="105"/>
                <w:sz w:val="18"/>
              </w:rPr>
              <w:t> </w:t>
            </w:r>
            <w:r>
              <w:rPr>
                <w:color w:val="111111"/>
                <w:w w:val="105"/>
                <w:sz w:val="18"/>
              </w:rPr>
              <w:t>totala</w:t>
            </w:r>
            <w:r>
              <w:rPr>
                <w:color w:val="111111"/>
                <w:spacing w:val="20"/>
                <w:w w:val="105"/>
                <w:sz w:val="18"/>
              </w:rPr>
              <w:t> </w:t>
            </w:r>
            <w:r>
              <w:rPr>
                <w:color w:val="111111"/>
                <w:w w:val="105"/>
                <w:sz w:val="18"/>
              </w:rPr>
              <w:t>de</w:t>
            </w:r>
            <w:r>
              <w:rPr>
                <w:color w:val="111111"/>
                <w:spacing w:val="7"/>
                <w:w w:val="105"/>
                <w:sz w:val="18"/>
              </w:rPr>
              <w:t> </w:t>
            </w:r>
            <w:r>
              <w:rPr>
                <w:color w:val="111111"/>
                <w:spacing w:val="-5"/>
                <w:w w:val="105"/>
                <w:sz w:val="18"/>
              </w:rPr>
              <w:t>15</w:t>
            </w:r>
          </w:p>
          <w:p>
            <w:pPr>
              <w:pStyle w:val="TableParagraph"/>
              <w:spacing w:line="204" w:lineRule="exact"/>
              <w:ind w:left="59"/>
              <w:rPr>
                <w:sz w:val="18"/>
              </w:rPr>
            </w:pPr>
            <w:r>
              <w:rPr>
                <w:color w:val="111111"/>
                <w:w w:val="110"/>
                <w:sz w:val="18"/>
              </w:rPr>
              <w:t>cm).</w:t>
            </w:r>
            <w:r>
              <w:rPr>
                <w:color w:val="111111"/>
                <w:spacing w:val="-8"/>
                <w:w w:val="110"/>
                <w:sz w:val="18"/>
              </w:rPr>
              <w:t> </w:t>
            </w:r>
            <w:r>
              <w:rPr>
                <w:color w:val="111111"/>
                <w:w w:val="110"/>
                <w:sz w:val="18"/>
              </w:rPr>
              <w:t>Inclusiv mortar</w:t>
            </w:r>
            <w:r>
              <w:rPr>
                <w:color w:val="111111"/>
                <w:spacing w:val="-5"/>
                <w:w w:val="110"/>
                <w:sz w:val="18"/>
              </w:rPr>
              <w:t> </w:t>
            </w:r>
            <w:r>
              <w:rPr>
                <w:color w:val="111111"/>
                <w:w w:val="110"/>
                <w:sz w:val="18"/>
              </w:rPr>
              <w:t>de</w:t>
            </w:r>
            <w:r>
              <w:rPr>
                <w:color w:val="111111"/>
                <w:spacing w:val="-3"/>
                <w:w w:val="110"/>
                <w:sz w:val="18"/>
              </w:rPr>
              <w:t> </w:t>
            </w:r>
            <w:r>
              <w:rPr>
                <w:color w:val="111111"/>
                <w:spacing w:val="-2"/>
                <w:w w:val="110"/>
                <w:sz w:val="18"/>
              </w:rPr>
              <w:t>zidarie.</w:t>
            </w:r>
          </w:p>
        </w:tc>
        <w:tc>
          <w:tcPr>
            <w:tcW w:w="760"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4"/>
              <w:ind w:right="4"/>
              <w:jc w:val="right"/>
              <w:rPr>
                <w:sz w:val="18"/>
              </w:rPr>
            </w:pPr>
            <w:r>
              <w:rPr>
                <w:color w:val="111111"/>
                <w:spacing w:val="-2"/>
                <w:w w:val="110"/>
                <w:sz w:val="18"/>
              </w:rPr>
              <w:t>material</w:t>
            </w:r>
            <w:r>
              <w:rPr>
                <w:color w:val="414242"/>
                <w:spacing w:val="-2"/>
                <w:w w:val="110"/>
                <w:sz w:val="18"/>
              </w:rPr>
              <w:t>:</w:t>
            </w:r>
          </w:p>
        </w:tc>
        <w:tc>
          <w:tcPr>
            <w:tcW w:w="1331"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87" w:hRule="atLeast"/>
        </w:trPr>
        <w:tc>
          <w:tcPr>
            <w:tcW w:w="654" w:type="dxa"/>
            <w:vMerge/>
            <w:tcBorders>
              <w:top w:val="nil"/>
              <w:left w:val="nil"/>
              <w:bottom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line="156" w:lineRule="exact"/>
              <w:ind w:right="4"/>
              <w:jc w:val="right"/>
              <w:rPr>
                <w:sz w:val="18"/>
              </w:rPr>
            </w:pPr>
            <w:r>
              <w:rPr>
                <w:color w:val="111111"/>
                <w:spacing w:val="-2"/>
                <w:w w:val="105"/>
                <w:sz w:val="18"/>
              </w:rPr>
              <w:t>manopera</w:t>
            </w:r>
            <w:r>
              <w:rPr>
                <w:color w:val="414242"/>
                <w:spacing w:val="-2"/>
                <w:w w:val="105"/>
                <w:sz w:val="18"/>
              </w:rPr>
              <w:t>:</w:t>
            </w:r>
          </w:p>
        </w:tc>
        <w:tc>
          <w:tcPr>
            <w:tcW w:w="1331" w:type="dxa"/>
            <w:tcBorders>
              <w:top w:val="single" w:sz="2" w:space="0" w:color="000000"/>
            </w:tcBorders>
          </w:tcPr>
          <w:p>
            <w:pPr>
              <w:pStyle w:val="TableParagraph"/>
              <w:rPr>
                <w:rFonts w:ascii="Times New Roman"/>
                <w:sz w:val="12"/>
              </w:rPr>
            </w:pPr>
          </w:p>
        </w:tc>
        <w:tc>
          <w:tcPr>
            <w:tcW w:w="1408" w:type="dxa"/>
            <w:tcBorders>
              <w:top w:val="single" w:sz="2" w:space="0" w:color="000000"/>
            </w:tcBorders>
          </w:tcPr>
          <w:p>
            <w:pPr>
              <w:pStyle w:val="TableParagraph"/>
              <w:rPr>
                <w:rFonts w:ascii="Times New Roman"/>
                <w:sz w:val="12"/>
              </w:rPr>
            </w:pPr>
          </w:p>
        </w:tc>
      </w:tr>
      <w:tr>
        <w:trPr>
          <w:trHeight w:val="273" w:hRule="atLeast"/>
        </w:trPr>
        <w:tc>
          <w:tcPr>
            <w:tcW w:w="654" w:type="dxa"/>
            <w:vMerge/>
            <w:tcBorders>
              <w:top w:val="nil"/>
              <w:left w:val="nil"/>
              <w:bottom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17"/>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54" w:type="dxa"/>
            <w:tcBorders>
              <w:top w:val="nil"/>
            </w:tcBorders>
          </w:tcPr>
          <w:p>
            <w:pPr>
              <w:pStyle w:val="TableParagraph"/>
              <w:rPr>
                <w:rFonts w:ascii="Times New Roman"/>
                <w:sz w:val="16"/>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8"/>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44" w:hRule="atLeast"/>
        </w:trPr>
        <w:tc>
          <w:tcPr>
            <w:tcW w:w="5864" w:type="dxa"/>
            <w:gridSpan w:val="2"/>
            <w:tcBorders>
              <w:bottom w:val="nil"/>
            </w:tcBorders>
          </w:tcPr>
          <w:p>
            <w:pPr>
              <w:pStyle w:val="TableParagraph"/>
              <w:spacing w:line="194" w:lineRule="exact" w:before="30"/>
              <w:ind w:left="517"/>
              <w:rPr>
                <w:sz w:val="18"/>
              </w:rPr>
            </w:pPr>
            <w:r>
              <w:rPr>
                <w:b/>
                <w:color w:val="111111"/>
                <w:sz w:val="18"/>
              </w:rPr>
              <w:t>9</w:t>
            </w:r>
            <w:r>
              <w:rPr>
                <w:b/>
                <w:color w:val="111111"/>
                <w:spacing w:val="59"/>
                <w:sz w:val="18"/>
              </w:rPr>
              <w:t> </w:t>
            </w:r>
            <w:r>
              <w:rPr>
                <w:b/>
                <w:color w:val="111111"/>
                <w:sz w:val="18"/>
              </w:rPr>
              <w:t>RPCXG02C</w:t>
            </w:r>
            <w:r>
              <w:rPr>
                <w:b/>
                <w:color w:val="111111"/>
                <w:spacing w:val="48"/>
                <w:sz w:val="18"/>
              </w:rPr>
              <w:t> </w:t>
            </w:r>
            <w:r>
              <w:rPr>
                <w:color w:val="111111"/>
                <w:sz w:val="18"/>
              </w:rPr>
              <w:t>-</w:t>
            </w:r>
            <w:r>
              <w:rPr>
                <w:color w:val="111111"/>
                <w:spacing w:val="35"/>
                <w:sz w:val="18"/>
              </w:rPr>
              <w:t> </w:t>
            </w:r>
            <w:r>
              <w:rPr>
                <w:color w:val="111111"/>
                <w:sz w:val="18"/>
              </w:rPr>
              <w:t>Pereti</w:t>
            </w:r>
            <w:r>
              <w:rPr>
                <w:color w:val="111111"/>
                <w:spacing w:val="31"/>
                <w:sz w:val="18"/>
              </w:rPr>
              <w:t> </w:t>
            </w:r>
            <w:r>
              <w:rPr>
                <w:color w:val="111111"/>
                <w:sz w:val="18"/>
              </w:rPr>
              <w:t>compartimentare</w:t>
            </w:r>
            <w:r>
              <w:rPr>
                <w:color w:val="111111"/>
                <w:spacing w:val="27"/>
                <w:sz w:val="18"/>
              </w:rPr>
              <w:t> </w:t>
            </w:r>
            <w:r>
              <w:rPr>
                <w:color w:val="111111"/>
                <w:sz w:val="18"/>
              </w:rPr>
              <w:t>-</w:t>
            </w:r>
            <w:r>
              <w:rPr>
                <w:color w:val="111111"/>
                <w:spacing w:val="17"/>
                <w:sz w:val="18"/>
              </w:rPr>
              <w:t> </w:t>
            </w:r>
            <w:r>
              <w:rPr>
                <w:color w:val="111111"/>
                <w:sz w:val="18"/>
              </w:rPr>
              <w:t>caramida</w:t>
            </w:r>
            <w:r>
              <w:rPr>
                <w:color w:val="111111"/>
                <w:spacing w:val="41"/>
                <w:sz w:val="18"/>
              </w:rPr>
              <w:t> </w:t>
            </w:r>
            <w:r>
              <w:rPr>
                <w:color w:val="111111"/>
                <w:sz w:val="18"/>
              </w:rPr>
              <w:t>GVP</w:t>
            </w:r>
            <w:r>
              <w:rPr>
                <w:color w:val="111111"/>
                <w:spacing w:val="26"/>
                <w:sz w:val="18"/>
              </w:rPr>
              <w:t> </w:t>
            </w:r>
            <w:r>
              <w:rPr>
                <w:color w:val="111111"/>
                <w:sz w:val="18"/>
              </w:rPr>
              <w:t>-</w:t>
            </w:r>
            <w:r>
              <w:rPr>
                <w:color w:val="111111"/>
                <w:spacing w:val="16"/>
                <w:sz w:val="18"/>
              </w:rPr>
              <w:t> </w:t>
            </w:r>
            <w:r>
              <w:rPr>
                <w:color w:val="111111"/>
                <w:spacing w:val="-5"/>
                <w:sz w:val="18"/>
              </w:rPr>
              <w:t>30</w:t>
            </w:r>
          </w:p>
        </w:tc>
        <w:tc>
          <w:tcPr>
            <w:tcW w:w="760" w:type="dxa"/>
            <w:vMerge w:val="restart"/>
          </w:tcPr>
          <w:p>
            <w:pPr>
              <w:pStyle w:val="TableParagraph"/>
              <w:spacing w:before="33"/>
              <w:ind w:left="267"/>
              <w:rPr>
                <w:rFonts w:ascii="Courier New"/>
                <w:b/>
                <w:sz w:val="20"/>
              </w:rPr>
            </w:pPr>
            <w:r>
              <w:rPr>
                <w:rFonts w:ascii="Courier New"/>
                <w:b/>
                <w:color w:val="111111"/>
                <w:spacing w:val="-5"/>
                <w:w w:val="105"/>
                <w:sz w:val="20"/>
              </w:rPr>
              <w:t>mc</w:t>
            </w:r>
          </w:p>
        </w:tc>
        <w:tc>
          <w:tcPr>
            <w:tcW w:w="1168" w:type="dxa"/>
            <w:tcBorders>
              <w:bottom w:val="single" w:sz="2" w:space="0" w:color="000000"/>
            </w:tcBorders>
          </w:tcPr>
          <w:p>
            <w:pPr>
              <w:pStyle w:val="TableParagraph"/>
              <w:spacing w:line="194" w:lineRule="exact" w:before="30"/>
              <w:ind w:right="16"/>
              <w:jc w:val="right"/>
              <w:rPr>
                <w:b/>
                <w:sz w:val="18"/>
              </w:rPr>
            </w:pPr>
            <w:r>
              <w:rPr>
                <w:b/>
                <w:color w:val="111111"/>
                <w:spacing w:val="-2"/>
                <w:w w:val="115"/>
                <w:sz w:val="18"/>
              </w:rPr>
              <w:t>123.000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74" w:hRule="atLeast"/>
        </w:trPr>
        <w:tc>
          <w:tcPr>
            <w:tcW w:w="654" w:type="dxa"/>
            <w:vMerge w:val="restart"/>
            <w:tcBorders>
              <w:top w:val="nil"/>
            </w:tcBorders>
          </w:tcPr>
          <w:p>
            <w:pPr>
              <w:pStyle w:val="TableParagraph"/>
              <w:rPr>
                <w:rFonts w:ascii="Times New Roman"/>
                <w:sz w:val="16"/>
              </w:rPr>
            </w:pPr>
          </w:p>
        </w:tc>
        <w:tc>
          <w:tcPr>
            <w:tcW w:w="5210" w:type="dxa"/>
            <w:vMerge w:val="restart"/>
            <w:tcBorders>
              <w:top w:val="nil"/>
            </w:tcBorders>
          </w:tcPr>
          <w:p>
            <w:pPr>
              <w:pStyle w:val="TableParagraph"/>
              <w:spacing w:line="177" w:lineRule="exact"/>
              <w:ind w:left="54"/>
              <w:rPr>
                <w:sz w:val="18"/>
              </w:rPr>
            </w:pPr>
            <w:r>
              <w:rPr>
                <w:color w:val="111111"/>
                <w:w w:val="105"/>
                <w:sz w:val="18"/>
              </w:rPr>
              <w:t>cm</w:t>
            </w:r>
            <w:r>
              <w:rPr>
                <w:color w:val="111111"/>
                <w:spacing w:val="5"/>
                <w:w w:val="105"/>
                <w:sz w:val="18"/>
              </w:rPr>
              <w:t> </w:t>
            </w:r>
            <w:r>
              <w:rPr>
                <w:color w:val="111111"/>
                <w:w w:val="105"/>
                <w:sz w:val="18"/>
              </w:rPr>
              <w:t>grosime</w:t>
            </w:r>
            <w:r>
              <w:rPr>
                <w:color w:val="111111"/>
                <w:spacing w:val="16"/>
                <w:w w:val="105"/>
                <w:sz w:val="18"/>
              </w:rPr>
              <w:t> </w:t>
            </w:r>
            <w:r>
              <w:rPr>
                <w:color w:val="111111"/>
                <w:w w:val="105"/>
                <w:sz w:val="18"/>
              </w:rPr>
              <w:t>(pentru</w:t>
            </w:r>
            <w:r>
              <w:rPr>
                <w:color w:val="111111"/>
                <w:spacing w:val="13"/>
                <w:w w:val="105"/>
                <w:sz w:val="18"/>
              </w:rPr>
              <w:t> </w:t>
            </w:r>
            <w:r>
              <w:rPr>
                <w:color w:val="111111"/>
                <w:w w:val="105"/>
                <w:sz w:val="18"/>
              </w:rPr>
              <w:t>pereti</w:t>
            </w:r>
            <w:r>
              <w:rPr>
                <w:color w:val="111111"/>
                <w:spacing w:val="12"/>
                <w:w w:val="105"/>
                <w:sz w:val="18"/>
              </w:rPr>
              <w:t> </w:t>
            </w:r>
            <w:r>
              <w:rPr>
                <w:color w:val="111111"/>
                <w:w w:val="105"/>
                <w:sz w:val="18"/>
              </w:rPr>
              <w:t>cu</w:t>
            </w:r>
            <w:r>
              <w:rPr>
                <w:color w:val="111111"/>
                <w:spacing w:val="9"/>
                <w:w w:val="105"/>
                <w:sz w:val="18"/>
              </w:rPr>
              <w:t> </w:t>
            </w:r>
            <w:r>
              <w:rPr>
                <w:color w:val="111111"/>
                <w:w w:val="105"/>
                <w:sz w:val="18"/>
              </w:rPr>
              <w:t>grosimea</w:t>
            </w:r>
            <w:r>
              <w:rPr>
                <w:color w:val="111111"/>
                <w:spacing w:val="30"/>
                <w:w w:val="105"/>
                <w:sz w:val="18"/>
              </w:rPr>
              <w:t> </w:t>
            </w:r>
            <w:r>
              <w:rPr>
                <w:color w:val="111111"/>
                <w:w w:val="105"/>
                <w:sz w:val="18"/>
              </w:rPr>
              <w:t>totala</w:t>
            </w:r>
            <w:r>
              <w:rPr>
                <w:color w:val="111111"/>
                <w:spacing w:val="25"/>
                <w:w w:val="105"/>
                <w:sz w:val="18"/>
              </w:rPr>
              <w:t> </w:t>
            </w:r>
            <w:r>
              <w:rPr>
                <w:color w:val="111111"/>
                <w:w w:val="105"/>
                <w:sz w:val="18"/>
              </w:rPr>
              <w:t>de</w:t>
            </w:r>
            <w:r>
              <w:rPr>
                <w:color w:val="111111"/>
                <w:spacing w:val="10"/>
                <w:w w:val="105"/>
                <w:sz w:val="18"/>
              </w:rPr>
              <w:t> </w:t>
            </w:r>
            <w:r>
              <w:rPr>
                <w:color w:val="111111"/>
                <w:w w:val="105"/>
                <w:sz w:val="18"/>
              </w:rPr>
              <w:t>35</w:t>
            </w:r>
            <w:r>
              <w:rPr>
                <w:color w:val="111111"/>
                <w:spacing w:val="16"/>
                <w:w w:val="105"/>
                <w:sz w:val="18"/>
              </w:rPr>
              <w:t> </w:t>
            </w:r>
            <w:r>
              <w:rPr>
                <w:color w:val="111111"/>
                <w:spacing w:val="-4"/>
                <w:w w:val="105"/>
                <w:sz w:val="18"/>
              </w:rPr>
              <w:t>cm).</w:t>
            </w:r>
          </w:p>
          <w:p>
            <w:pPr>
              <w:pStyle w:val="TableParagraph"/>
              <w:spacing w:line="204" w:lineRule="exact"/>
              <w:ind w:left="49"/>
              <w:rPr>
                <w:sz w:val="18"/>
              </w:rPr>
            </w:pPr>
            <w:r>
              <w:rPr>
                <w:color w:val="111111"/>
                <w:w w:val="105"/>
                <w:sz w:val="18"/>
              </w:rPr>
              <w:t>Inclusiv</w:t>
            </w:r>
            <w:r>
              <w:rPr>
                <w:color w:val="111111"/>
                <w:spacing w:val="23"/>
                <w:w w:val="105"/>
                <w:sz w:val="18"/>
              </w:rPr>
              <w:t> </w:t>
            </w:r>
            <w:r>
              <w:rPr>
                <w:color w:val="111111"/>
                <w:w w:val="105"/>
                <w:sz w:val="18"/>
              </w:rPr>
              <w:t>mortar</w:t>
            </w:r>
            <w:r>
              <w:rPr>
                <w:color w:val="111111"/>
                <w:spacing w:val="22"/>
                <w:w w:val="105"/>
                <w:sz w:val="18"/>
              </w:rPr>
              <w:t> </w:t>
            </w:r>
            <w:r>
              <w:rPr>
                <w:color w:val="111111"/>
                <w:w w:val="105"/>
                <w:sz w:val="18"/>
              </w:rPr>
              <w:t>de</w:t>
            </w:r>
            <w:r>
              <w:rPr>
                <w:color w:val="111111"/>
                <w:spacing w:val="20"/>
                <w:w w:val="105"/>
                <w:sz w:val="18"/>
              </w:rPr>
              <w:t> </w:t>
            </w:r>
            <w:r>
              <w:rPr>
                <w:color w:val="111111"/>
                <w:spacing w:val="-2"/>
                <w:w w:val="105"/>
                <w:sz w:val="18"/>
              </w:rPr>
              <w:t>zidarie.</w:t>
            </w:r>
          </w:p>
        </w:tc>
        <w:tc>
          <w:tcPr>
            <w:tcW w:w="760"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4"/>
              <w:ind w:right="3"/>
              <w:jc w:val="right"/>
              <w:rPr>
                <w:sz w:val="18"/>
              </w:rPr>
            </w:pPr>
            <w:r>
              <w:rPr>
                <w:color w:val="111111"/>
                <w:spacing w:val="-2"/>
                <w:w w:val="110"/>
                <w:sz w:val="18"/>
              </w:rPr>
              <w:t>material</w:t>
            </w:r>
            <w:r>
              <w:rPr>
                <w:color w:val="414242"/>
                <w:spacing w:val="-2"/>
                <w:w w:val="110"/>
                <w:sz w:val="18"/>
              </w:rPr>
              <w:t>:</w:t>
            </w:r>
          </w:p>
        </w:tc>
        <w:tc>
          <w:tcPr>
            <w:tcW w:w="1331"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96"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line="161" w:lineRule="exact"/>
              <w:ind w:right="3"/>
              <w:jc w:val="right"/>
              <w:rPr>
                <w:sz w:val="18"/>
              </w:rPr>
            </w:pPr>
            <w:r>
              <w:rPr>
                <w:color w:val="111111"/>
                <w:spacing w:val="-2"/>
                <w:w w:val="110"/>
                <w:sz w:val="18"/>
              </w:rPr>
              <w:t>manopera</w:t>
            </w:r>
            <w:r>
              <w:rPr>
                <w:color w:val="414242"/>
                <w:spacing w:val="-2"/>
                <w:w w:val="110"/>
                <w:sz w:val="18"/>
              </w:rPr>
              <w:t>:</w:t>
            </w:r>
          </w:p>
        </w:tc>
        <w:tc>
          <w:tcPr>
            <w:tcW w:w="1331" w:type="dxa"/>
            <w:tcBorders>
              <w:top w:val="single" w:sz="2" w:space="0" w:color="000000"/>
            </w:tcBorders>
          </w:tcPr>
          <w:p>
            <w:pPr>
              <w:pStyle w:val="TableParagraph"/>
              <w:rPr>
                <w:rFonts w:ascii="Times New Roman"/>
                <w:sz w:val="12"/>
              </w:rPr>
            </w:pPr>
          </w:p>
        </w:tc>
        <w:tc>
          <w:tcPr>
            <w:tcW w:w="1408" w:type="dxa"/>
            <w:tcBorders>
              <w:top w:val="single" w:sz="2" w:space="0" w:color="000000"/>
            </w:tcBorders>
          </w:tcPr>
          <w:p>
            <w:pPr>
              <w:pStyle w:val="TableParagraph"/>
              <w:rPr>
                <w:rFonts w:ascii="Times New Roman"/>
                <w:sz w:val="12"/>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12"/>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0"/>
              <w:ind w:right="28"/>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44" w:hRule="atLeast"/>
        </w:trPr>
        <w:tc>
          <w:tcPr>
            <w:tcW w:w="654" w:type="dxa"/>
            <w:vMerge w:val="restart"/>
          </w:tcPr>
          <w:p>
            <w:pPr>
              <w:pStyle w:val="TableParagraph"/>
              <w:spacing w:before="35"/>
              <w:ind w:left="389"/>
              <w:rPr>
                <w:b/>
                <w:sz w:val="18"/>
              </w:rPr>
            </w:pPr>
            <w:r>
              <w:rPr>
                <w:b/>
                <w:color w:val="111111"/>
                <w:spacing w:val="-5"/>
                <w:w w:val="110"/>
                <w:sz w:val="18"/>
              </w:rPr>
              <w:t>10</w:t>
            </w:r>
          </w:p>
        </w:tc>
        <w:tc>
          <w:tcPr>
            <w:tcW w:w="5210" w:type="dxa"/>
            <w:vMerge w:val="restart"/>
          </w:tcPr>
          <w:p>
            <w:pPr>
              <w:pStyle w:val="TableParagraph"/>
              <w:spacing w:line="235" w:lineRule="auto" w:before="38"/>
              <w:ind w:left="49" w:right="277" w:firstLine="3"/>
              <w:rPr>
                <w:sz w:val="18"/>
              </w:rPr>
            </w:pPr>
            <w:r>
              <w:rPr>
                <w:b/>
                <w:color w:val="111111"/>
                <w:w w:val="105"/>
                <w:sz w:val="18"/>
              </w:rPr>
              <w:t>RPCE31E+</w:t>
            </w:r>
            <w:r>
              <w:rPr>
                <w:b/>
                <w:color w:val="111111"/>
                <w:w w:val="105"/>
                <w:sz w:val="18"/>
              </w:rPr>
              <w:t> </w:t>
            </w:r>
            <w:r>
              <w:rPr>
                <w:color w:val="111111"/>
                <w:w w:val="105"/>
                <w:sz w:val="18"/>
              </w:rPr>
              <w:t>- Hidroizolatie membrana bituminoasa</w:t>
            </w:r>
            <w:r>
              <w:rPr>
                <w:color w:val="111111"/>
                <w:w w:val="105"/>
                <w:sz w:val="18"/>
              </w:rPr>
              <w:t> cu armatura din poliester netesut -</w:t>
            </w:r>
            <w:r>
              <w:rPr>
                <w:color w:val="111111"/>
                <w:spacing w:val="40"/>
                <w:w w:val="105"/>
                <w:sz w:val="18"/>
              </w:rPr>
              <w:t> </w:t>
            </w:r>
            <w:r>
              <w:rPr>
                <w:color w:val="111111"/>
                <w:w w:val="105"/>
                <w:sz w:val="18"/>
              </w:rPr>
              <w:t>la contactul zidariei cu placa de la cota +/-</w:t>
            </w:r>
            <w:r>
              <w:rPr>
                <w:color w:val="111111"/>
                <w:spacing w:val="40"/>
                <w:w w:val="105"/>
                <w:sz w:val="18"/>
              </w:rPr>
              <w:t> </w:t>
            </w:r>
            <w:r>
              <w:rPr>
                <w:color w:val="111111"/>
                <w:w w:val="105"/>
                <w:sz w:val="18"/>
              </w:rPr>
              <w:t>0,00</w:t>
            </w:r>
          </w:p>
        </w:tc>
        <w:tc>
          <w:tcPr>
            <w:tcW w:w="760" w:type="dxa"/>
            <w:vMerge w:val="restart"/>
          </w:tcPr>
          <w:p>
            <w:pPr>
              <w:pStyle w:val="TableParagraph"/>
              <w:spacing w:before="33"/>
              <w:ind w:left="257"/>
              <w:rPr>
                <w:rFonts w:ascii="Courier New"/>
                <w:b/>
                <w:sz w:val="20"/>
              </w:rPr>
            </w:pPr>
            <w:r>
              <w:rPr>
                <w:rFonts w:ascii="Courier New"/>
                <w:b/>
                <w:color w:val="111111"/>
                <w:spacing w:val="-5"/>
                <w:w w:val="105"/>
                <w:sz w:val="20"/>
              </w:rPr>
              <w:t>mp</w:t>
            </w:r>
          </w:p>
        </w:tc>
        <w:tc>
          <w:tcPr>
            <w:tcW w:w="1168" w:type="dxa"/>
            <w:tcBorders>
              <w:bottom w:val="single" w:sz="2" w:space="0" w:color="000000"/>
            </w:tcBorders>
          </w:tcPr>
          <w:p>
            <w:pPr>
              <w:pStyle w:val="TableParagraph"/>
              <w:spacing w:line="194" w:lineRule="exact" w:before="30"/>
              <w:ind w:right="12"/>
              <w:jc w:val="right"/>
              <w:rPr>
                <w:b/>
                <w:sz w:val="18"/>
              </w:rPr>
            </w:pPr>
            <w:r>
              <w:rPr>
                <w:b/>
                <w:color w:val="111111"/>
                <w:spacing w:val="-2"/>
                <w:w w:val="115"/>
                <w:sz w:val="18"/>
              </w:rPr>
              <w:t>53.000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89"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9"/>
              <w:ind w:right="26"/>
              <w:jc w:val="right"/>
              <w:rPr>
                <w:sz w:val="18"/>
              </w:rPr>
            </w:pPr>
            <w:r>
              <w:rPr>
                <w:color w:val="111111"/>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77"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line="151" w:lineRule="exact"/>
              <w:ind w:right="26"/>
              <w:jc w:val="right"/>
              <w:rPr>
                <w:sz w:val="18"/>
              </w:rPr>
            </w:pPr>
            <w:r>
              <w:rPr>
                <w:color w:val="111111"/>
                <w:spacing w:val="-2"/>
                <w:w w:val="105"/>
                <w:sz w:val="18"/>
              </w:rPr>
              <w:t>manopera:</w:t>
            </w:r>
          </w:p>
        </w:tc>
        <w:tc>
          <w:tcPr>
            <w:tcW w:w="1331" w:type="dxa"/>
            <w:tcBorders>
              <w:top w:val="single" w:sz="2" w:space="0" w:color="000000"/>
            </w:tcBorders>
          </w:tcPr>
          <w:p>
            <w:pPr>
              <w:pStyle w:val="TableParagraph"/>
              <w:rPr>
                <w:rFonts w:ascii="Times New Roman"/>
                <w:sz w:val="10"/>
              </w:rPr>
            </w:pPr>
          </w:p>
        </w:tc>
        <w:tc>
          <w:tcPr>
            <w:tcW w:w="1408" w:type="dxa"/>
            <w:tcBorders>
              <w:top w:val="single" w:sz="2" w:space="0" w:color="000000"/>
            </w:tcBorders>
          </w:tcPr>
          <w:p>
            <w:pPr>
              <w:pStyle w:val="TableParagraph"/>
              <w:rPr>
                <w:rFonts w:ascii="Times New Roman"/>
                <w:sz w:val="10"/>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2"/>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0"/>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49" w:hRule="atLeast"/>
        </w:trPr>
        <w:tc>
          <w:tcPr>
            <w:tcW w:w="654" w:type="dxa"/>
            <w:vMerge w:val="restart"/>
            <w:tcBorders>
              <w:bottom w:val="nil"/>
            </w:tcBorders>
          </w:tcPr>
          <w:p>
            <w:pPr>
              <w:pStyle w:val="TableParagraph"/>
              <w:spacing w:before="44"/>
              <w:ind w:left="385"/>
              <w:rPr>
                <w:b/>
                <w:sz w:val="17"/>
              </w:rPr>
            </w:pPr>
            <w:r>
              <w:rPr>
                <w:b/>
                <w:color w:val="111111"/>
                <w:spacing w:val="-5"/>
                <w:w w:val="110"/>
                <w:sz w:val="17"/>
              </w:rPr>
              <w:t>11</w:t>
            </w:r>
          </w:p>
        </w:tc>
        <w:tc>
          <w:tcPr>
            <w:tcW w:w="5210" w:type="dxa"/>
            <w:vMerge w:val="restart"/>
          </w:tcPr>
          <w:p>
            <w:pPr>
              <w:pStyle w:val="TableParagraph"/>
              <w:spacing w:line="235" w:lineRule="auto" w:before="38"/>
              <w:ind w:left="44" w:right="124" w:hanging="2"/>
              <w:rPr>
                <w:sz w:val="18"/>
              </w:rPr>
            </w:pPr>
            <w:r>
              <w:rPr>
                <w:b/>
                <w:color w:val="111111"/>
                <w:w w:val="110"/>
                <w:sz w:val="18"/>
              </w:rPr>
              <w:t>CQ04C* </w:t>
            </w:r>
            <w:r>
              <w:rPr>
                <w:color w:val="111111"/>
                <w:w w:val="110"/>
                <w:sz w:val="18"/>
              </w:rPr>
              <w:t>- Pereti dubli compartimentare</w:t>
            </w:r>
            <w:r>
              <w:rPr>
                <w:color w:val="111111"/>
                <w:spacing w:val="-1"/>
                <w:w w:val="110"/>
                <w:sz w:val="18"/>
              </w:rPr>
              <w:t> </w:t>
            </w:r>
            <w:r>
              <w:rPr>
                <w:color w:val="111111"/>
                <w:w w:val="110"/>
                <w:sz w:val="18"/>
              </w:rPr>
              <w:t>din placi gips carton</w:t>
            </w:r>
            <w:r>
              <w:rPr>
                <w:color w:val="111111"/>
                <w:spacing w:val="-2"/>
                <w:w w:val="110"/>
                <w:sz w:val="18"/>
              </w:rPr>
              <w:t> </w:t>
            </w:r>
            <w:r>
              <w:rPr>
                <w:color w:val="111111"/>
                <w:w w:val="110"/>
                <w:sz w:val="18"/>
              </w:rPr>
              <w:t>-</w:t>
            </w:r>
            <w:r>
              <w:rPr>
                <w:color w:val="111111"/>
                <w:spacing w:val="-7"/>
                <w:w w:val="110"/>
                <w:sz w:val="18"/>
              </w:rPr>
              <w:t> </w:t>
            </w:r>
            <w:r>
              <w:rPr>
                <w:color w:val="111111"/>
                <w:w w:val="110"/>
                <w:sz w:val="18"/>
              </w:rPr>
              <w:t>structura profile metalice CD/UW 50</w:t>
            </w:r>
            <w:r>
              <w:rPr>
                <w:color w:val="111111"/>
                <w:spacing w:val="-9"/>
                <w:w w:val="110"/>
                <w:sz w:val="18"/>
              </w:rPr>
              <w:t> </w:t>
            </w:r>
            <w:r>
              <w:rPr>
                <w:color w:val="111111"/>
                <w:w w:val="110"/>
                <w:sz w:val="18"/>
              </w:rPr>
              <w:t>mm placate cu</w:t>
            </w:r>
            <w:r>
              <w:rPr>
                <w:color w:val="111111"/>
                <w:spacing w:val="-14"/>
                <w:w w:val="110"/>
                <w:sz w:val="18"/>
              </w:rPr>
              <w:t> </w:t>
            </w:r>
            <w:r>
              <w:rPr>
                <w:color w:val="111111"/>
                <w:w w:val="110"/>
                <w:sz w:val="18"/>
              </w:rPr>
              <w:t>panouri</w:t>
            </w:r>
            <w:r>
              <w:rPr>
                <w:color w:val="111111"/>
                <w:spacing w:val="-10"/>
                <w:w w:val="110"/>
                <w:sz w:val="18"/>
              </w:rPr>
              <w:t> </w:t>
            </w:r>
            <w:r>
              <w:rPr>
                <w:color w:val="111111"/>
                <w:w w:val="110"/>
                <w:sz w:val="18"/>
              </w:rPr>
              <w:t>din</w:t>
            </w:r>
            <w:r>
              <w:rPr>
                <w:color w:val="111111"/>
                <w:spacing w:val="-14"/>
                <w:w w:val="110"/>
                <w:sz w:val="18"/>
              </w:rPr>
              <w:t> </w:t>
            </w:r>
            <w:r>
              <w:rPr>
                <w:color w:val="111111"/>
                <w:w w:val="110"/>
                <w:sz w:val="18"/>
              </w:rPr>
              <w:t>gips</w:t>
            </w:r>
            <w:r>
              <w:rPr>
                <w:color w:val="111111"/>
                <w:spacing w:val="-14"/>
                <w:w w:val="110"/>
                <w:sz w:val="18"/>
              </w:rPr>
              <w:t> </w:t>
            </w:r>
            <w:r>
              <w:rPr>
                <w:color w:val="111111"/>
                <w:w w:val="110"/>
                <w:sz w:val="18"/>
              </w:rPr>
              <w:t>carton</w:t>
            </w:r>
            <w:r>
              <w:rPr>
                <w:color w:val="111111"/>
                <w:spacing w:val="-14"/>
                <w:w w:val="110"/>
                <w:sz w:val="18"/>
              </w:rPr>
              <w:t> </w:t>
            </w:r>
            <w:r>
              <w:rPr>
                <w:color w:val="111111"/>
                <w:w w:val="110"/>
                <w:sz w:val="18"/>
              </w:rPr>
              <w:t>rezistent</w:t>
            </w:r>
            <w:r>
              <w:rPr>
                <w:color w:val="111111"/>
                <w:spacing w:val="-10"/>
                <w:w w:val="110"/>
                <w:sz w:val="18"/>
              </w:rPr>
              <w:t> </w:t>
            </w:r>
            <w:r>
              <w:rPr>
                <w:color w:val="111111"/>
                <w:w w:val="110"/>
                <w:sz w:val="18"/>
              </w:rPr>
              <w:t>la</w:t>
            </w:r>
            <w:r>
              <w:rPr>
                <w:color w:val="111111"/>
                <w:spacing w:val="-13"/>
                <w:w w:val="110"/>
                <w:sz w:val="18"/>
              </w:rPr>
              <w:t> </w:t>
            </w:r>
            <w:r>
              <w:rPr>
                <w:color w:val="111111"/>
                <w:w w:val="110"/>
                <w:sz w:val="18"/>
              </w:rPr>
              <w:t>umezeala</w:t>
            </w:r>
            <w:r>
              <w:rPr>
                <w:color w:val="111111"/>
                <w:spacing w:val="-6"/>
                <w:w w:val="110"/>
                <w:sz w:val="18"/>
              </w:rPr>
              <w:t> </w:t>
            </w:r>
            <w:r>
              <w:rPr>
                <w:color w:val="111111"/>
                <w:w w:val="110"/>
                <w:sz w:val="18"/>
              </w:rPr>
              <w:t>RBI</w:t>
            </w:r>
            <w:r>
              <w:rPr>
                <w:color w:val="111111"/>
                <w:spacing w:val="-14"/>
                <w:w w:val="110"/>
                <w:sz w:val="18"/>
              </w:rPr>
              <w:t> </w:t>
            </w:r>
            <w:r>
              <w:rPr>
                <w:color w:val="111111"/>
                <w:w w:val="110"/>
                <w:sz w:val="18"/>
              </w:rPr>
              <w:t>-</w:t>
            </w:r>
            <w:r>
              <w:rPr>
                <w:color w:val="111111"/>
                <w:spacing w:val="-13"/>
                <w:w w:val="110"/>
                <w:sz w:val="18"/>
              </w:rPr>
              <w:t> </w:t>
            </w:r>
            <w:r>
              <w:rPr>
                <w:color w:val="111111"/>
                <w:w w:val="110"/>
                <w:sz w:val="18"/>
              </w:rPr>
              <w:t>cate o foaie pe fiecare fata</w:t>
            </w:r>
          </w:p>
        </w:tc>
        <w:tc>
          <w:tcPr>
            <w:tcW w:w="760" w:type="dxa"/>
            <w:vMerge w:val="restart"/>
          </w:tcPr>
          <w:p>
            <w:pPr>
              <w:pStyle w:val="TableParagraph"/>
              <w:spacing w:before="37"/>
              <w:ind w:left="257"/>
              <w:rPr>
                <w:rFonts w:ascii="Courier New"/>
                <w:b/>
                <w:sz w:val="20"/>
              </w:rPr>
            </w:pPr>
            <w:r>
              <w:rPr>
                <w:rFonts w:ascii="Courier New"/>
                <w:b/>
                <w:color w:val="111111"/>
                <w:spacing w:val="-5"/>
                <w:w w:val="105"/>
                <w:sz w:val="20"/>
              </w:rPr>
              <w:t>mp</w:t>
            </w:r>
          </w:p>
        </w:tc>
        <w:tc>
          <w:tcPr>
            <w:tcW w:w="1168" w:type="dxa"/>
            <w:tcBorders>
              <w:bottom w:val="single" w:sz="2" w:space="0" w:color="000000"/>
            </w:tcBorders>
          </w:tcPr>
          <w:p>
            <w:pPr>
              <w:pStyle w:val="TableParagraph"/>
              <w:spacing w:line="199" w:lineRule="exact" w:before="30"/>
              <w:ind w:right="12"/>
              <w:jc w:val="right"/>
              <w:rPr>
                <w:b/>
                <w:sz w:val="18"/>
              </w:rPr>
            </w:pPr>
            <w:r>
              <w:rPr>
                <w:b/>
                <w:color w:val="111111"/>
                <w:spacing w:val="-2"/>
                <w:w w:val="115"/>
                <w:sz w:val="18"/>
              </w:rPr>
              <w:t>43.000</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89" w:hRule="atLeast"/>
        </w:trPr>
        <w:tc>
          <w:tcPr>
            <w:tcW w:w="654" w:type="dxa"/>
            <w:vMerge/>
            <w:tcBorders>
              <w:top w:val="nil"/>
              <w:bottom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4"/>
              <w:ind w:right="19"/>
              <w:jc w:val="right"/>
              <w:rPr>
                <w:sz w:val="18"/>
              </w:rPr>
            </w:pPr>
            <w:r>
              <w:rPr>
                <w:color w:val="111111"/>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77" w:hRule="atLeast"/>
        </w:trPr>
        <w:tc>
          <w:tcPr>
            <w:tcW w:w="654" w:type="dxa"/>
            <w:vMerge/>
            <w:tcBorders>
              <w:top w:val="nil"/>
              <w:bottom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line="146" w:lineRule="exact"/>
              <w:ind w:right="26"/>
              <w:jc w:val="right"/>
              <w:rPr>
                <w:sz w:val="18"/>
              </w:rPr>
            </w:pPr>
            <w:r>
              <w:rPr>
                <w:color w:val="111111"/>
                <w:spacing w:val="-2"/>
                <w:w w:val="105"/>
                <w:sz w:val="18"/>
              </w:rPr>
              <w:t>manopera:</w:t>
            </w:r>
          </w:p>
        </w:tc>
        <w:tc>
          <w:tcPr>
            <w:tcW w:w="1331" w:type="dxa"/>
            <w:tcBorders>
              <w:top w:val="single" w:sz="2" w:space="0" w:color="000000"/>
            </w:tcBorders>
          </w:tcPr>
          <w:p>
            <w:pPr>
              <w:pStyle w:val="TableParagraph"/>
              <w:rPr>
                <w:rFonts w:ascii="Times New Roman"/>
                <w:sz w:val="10"/>
              </w:rPr>
            </w:pPr>
          </w:p>
        </w:tc>
        <w:tc>
          <w:tcPr>
            <w:tcW w:w="1408" w:type="dxa"/>
            <w:tcBorders>
              <w:top w:val="single" w:sz="2" w:space="0" w:color="000000"/>
            </w:tcBorders>
          </w:tcPr>
          <w:p>
            <w:pPr>
              <w:pStyle w:val="TableParagraph"/>
              <w:rPr>
                <w:rFonts w:ascii="Times New Roman"/>
                <w:sz w:val="10"/>
              </w:rPr>
            </w:pPr>
          </w:p>
        </w:tc>
      </w:tr>
      <w:tr>
        <w:trPr>
          <w:trHeight w:val="273" w:hRule="atLeast"/>
        </w:trPr>
        <w:tc>
          <w:tcPr>
            <w:tcW w:w="654" w:type="dxa"/>
            <w:vMerge/>
            <w:tcBorders>
              <w:top w:val="nil"/>
              <w:bottom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2"/>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4" w:type="dxa"/>
            <w:tcBorders>
              <w:top w:val="nil"/>
              <w:left w:val="nil"/>
            </w:tcBorders>
          </w:tcPr>
          <w:p>
            <w:pPr>
              <w:pStyle w:val="TableParagraph"/>
              <w:rPr>
                <w:rFonts w:ascii="Times New Roman"/>
                <w:sz w:val="16"/>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0"/>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4" w:type="dxa"/>
          </w:tcPr>
          <w:p>
            <w:pPr>
              <w:pStyle w:val="TableParagraph"/>
              <w:spacing w:before="40"/>
              <w:ind w:left="218"/>
              <w:rPr>
                <w:i/>
                <w:sz w:val="18"/>
              </w:rPr>
            </w:pPr>
            <w:r>
              <w:rPr>
                <w:i/>
                <w:color w:val="111111"/>
                <w:spacing w:val="-4"/>
                <w:w w:val="110"/>
                <w:sz w:val="18"/>
              </w:rPr>
              <w:t>11.1</w:t>
            </w:r>
          </w:p>
        </w:tc>
        <w:tc>
          <w:tcPr>
            <w:tcW w:w="5210" w:type="dxa"/>
          </w:tcPr>
          <w:p>
            <w:pPr>
              <w:pStyle w:val="TableParagraph"/>
              <w:spacing w:before="40"/>
              <w:ind w:left="281"/>
              <w:rPr>
                <w:i/>
                <w:sz w:val="18"/>
              </w:rPr>
            </w:pPr>
            <w:r>
              <w:rPr>
                <w:b/>
                <w:i/>
                <w:color w:val="111111"/>
                <w:w w:val="110"/>
                <w:sz w:val="17"/>
              </w:rPr>
              <w:t>500000017</w:t>
            </w:r>
            <w:r>
              <w:rPr>
                <w:b/>
                <w:i/>
                <w:color w:val="111111"/>
                <w:spacing w:val="34"/>
                <w:w w:val="110"/>
                <w:sz w:val="17"/>
              </w:rPr>
              <w:t> </w:t>
            </w:r>
            <w:r>
              <w:rPr>
                <w:color w:val="111111"/>
                <w:w w:val="110"/>
                <w:sz w:val="17"/>
              </w:rPr>
              <w:t>-</w:t>
            </w:r>
            <w:r>
              <w:rPr>
                <w:color w:val="111111"/>
                <w:spacing w:val="-4"/>
                <w:w w:val="110"/>
                <w:sz w:val="17"/>
              </w:rPr>
              <w:t> </w:t>
            </w:r>
            <w:r>
              <w:rPr>
                <w:i/>
                <w:color w:val="111111"/>
                <w:w w:val="110"/>
                <w:sz w:val="18"/>
              </w:rPr>
              <w:t>Placa</w:t>
            </w:r>
            <w:r>
              <w:rPr>
                <w:i/>
                <w:color w:val="111111"/>
                <w:spacing w:val="7"/>
                <w:w w:val="110"/>
                <w:sz w:val="18"/>
              </w:rPr>
              <w:t> </w:t>
            </w:r>
            <w:r>
              <w:rPr>
                <w:i/>
                <w:color w:val="111111"/>
                <w:w w:val="110"/>
                <w:sz w:val="18"/>
              </w:rPr>
              <w:t>GK</w:t>
            </w:r>
            <w:r>
              <w:rPr>
                <w:i/>
                <w:color w:val="111111"/>
                <w:spacing w:val="-10"/>
                <w:w w:val="110"/>
                <w:sz w:val="18"/>
              </w:rPr>
              <w:t> </w:t>
            </w:r>
            <w:r>
              <w:rPr>
                <w:i/>
                <w:color w:val="111111"/>
                <w:w w:val="110"/>
                <w:sz w:val="18"/>
              </w:rPr>
              <w:t>12,5</w:t>
            </w:r>
            <w:r>
              <w:rPr>
                <w:i/>
                <w:color w:val="111111"/>
                <w:spacing w:val="16"/>
                <w:w w:val="110"/>
                <w:sz w:val="18"/>
              </w:rPr>
              <w:t> </w:t>
            </w:r>
            <w:r>
              <w:rPr>
                <w:i/>
                <w:color w:val="111111"/>
                <w:spacing w:val="-2"/>
                <w:w w:val="110"/>
                <w:sz w:val="18"/>
              </w:rPr>
              <w:t>ignifugata</w:t>
            </w:r>
          </w:p>
        </w:tc>
        <w:tc>
          <w:tcPr>
            <w:tcW w:w="760" w:type="dxa"/>
          </w:tcPr>
          <w:p>
            <w:pPr>
              <w:pStyle w:val="TableParagraph"/>
              <w:spacing w:before="40"/>
              <w:ind w:left="251"/>
              <w:rPr>
                <w:i/>
                <w:sz w:val="18"/>
              </w:rPr>
            </w:pPr>
            <w:r>
              <w:rPr>
                <w:i/>
                <w:color w:val="111111"/>
                <w:spacing w:val="-5"/>
                <w:w w:val="110"/>
                <w:sz w:val="18"/>
              </w:rPr>
              <w:t>mp</w:t>
            </w:r>
          </w:p>
        </w:tc>
        <w:tc>
          <w:tcPr>
            <w:tcW w:w="1168" w:type="dxa"/>
          </w:tcPr>
          <w:p>
            <w:pPr>
              <w:pStyle w:val="TableParagraph"/>
              <w:spacing w:before="35"/>
              <w:ind w:right="12"/>
              <w:jc w:val="right"/>
              <w:rPr>
                <w:i/>
                <w:sz w:val="18"/>
              </w:rPr>
            </w:pPr>
            <w:r>
              <w:rPr>
                <w:i/>
                <w:color w:val="111111"/>
                <w:spacing w:val="-2"/>
                <w:w w:val="110"/>
                <w:sz w:val="18"/>
              </w:rPr>
              <w:t>350</w:t>
            </w:r>
            <w:r>
              <w:rPr>
                <w:i/>
                <w:color w:val="414242"/>
                <w:spacing w:val="-2"/>
                <w:w w:val="110"/>
                <w:sz w:val="18"/>
              </w:rPr>
              <w:t>.</w:t>
            </w:r>
            <w:r>
              <w:rPr>
                <w:i/>
                <w:color w:val="111111"/>
                <w:spacing w:val="-2"/>
                <w:w w:val="110"/>
                <w:sz w:val="18"/>
              </w:rPr>
              <w:t>880</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54" w:hRule="atLeast"/>
        </w:trPr>
        <w:tc>
          <w:tcPr>
            <w:tcW w:w="654" w:type="dxa"/>
            <w:vMerge w:val="restart"/>
          </w:tcPr>
          <w:p>
            <w:pPr>
              <w:pStyle w:val="TableParagraph"/>
              <w:spacing w:before="40"/>
              <w:ind w:left="384"/>
              <w:rPr>
                <w:b/>
                <w:sz w:val="18"/>
              </w:rPr>
            </w:pPr>
            <w:r>
              <w:rPr>
                <w:b/>
                <w:color w:val="111111"/>
                <w:spacing w:val="-5"/>
                <w:w w:val="110"/>
                <w:sz w:val="18"/>
              </w:rPr>
              <w:t>12</w:t>
            </w:r>
          </w:p>
        </w:tc>
        <w:tc>
          <w:tcPr>
            <w:tcW w:w="5210" w:type="dxa"/>
            <w:vMerge w:val="restart"/>
          </w:tcPr>
          <w:p>
            <w:pPr>
              <w:pStyle w:val="TableParagraph"/>
              <w:spacing w:line="235" w:lineRule="auto" w:before="43"/>
              <w:ind w:left="40" w:right="103" w:firstLine="3"/>
              <w:rPr>
                <w:sz w:val="18"/>
              </w:rPr>
            </w:pPr>
            <w:r>
              <w:rPr>
                <w:b/>
                <w:color w:val="111111"/>
                <w:w w:val="110"/>
                <w:sz w:val="18"/>
              </w:rPr>
              <w:t>CQ03C* </w:t>
            </w:r>
            <w:r>
              <w:rPr>
                <w:color w:val="111111"/>
                <w:w w:val="110"/>
                <w:sz w:val="18"/>
              </w:rPr>
              <w:t>- Pereti simpli gips carton -</w:t>
            </w:r>
            <w:r>
              <w:rPr>
                <w:color w:val="111111"/>
                <w:spacing w:val="-2"/>
                <w:w w:val="110"/>
                <w:sz w:val="18"/>
              </w:rPr>
              <w:t> </w:t>
            </w:r>
            <w:r>
              <w:rPr>
                <w:color w:val="111111"/>
                <w:w w:val="110"/>
                <w:sz w:val="18"/>
              </w:rPr>
              <w:t>structura</w:t>
            </w:r>
            <w:r>
              <w:rPr>
                <w:color w:val="111111"/>
                <w:w w:val="110"/>
                <w:sz w:val="18"/>
              </w:rPr>
              <w:t> profile metalice</w:t>
            </w:r>
            <w:r>
              <w:rPr>
                <w:color w:val="111111"/>
                <w:spacing w:val="-14"/>
                <w:w w:val="110"/>
                <w:sz w:val="18"/>
              </w:rPr>
              <w:t> </w:t>
            </w:r>
            <w:r>
              <w:rPr>
                <w:color w:val="111111"/>
                <w:w w:val="110"/>
                <w:sz w:val="18"/>
              </w:rPr>
              <w:t>UD/UW</w:t>
            </w:r>
            <w:r>
              <w:rPr>
                <w:color w:val="111111"/>
                <w:spacing w:val="-4"/>
                <w:w w:val="110"/>
                <w:sz w:val="18"/>
              </w:rPr>
              <w:t> </w:t>
            </w:r>
            <w:r>
              <w:rPr>
                <w:color w:val="111111"/>
                <w:w w:val="110"/>
                <w:sz w:val="18"/>
              </w:rPr>
              <w:t>30</w:t>
            </w:r>
            <w:r>
              <w:rPr>
                <w:color w:val="111111"/>
                <w:spacing w:val="-14"/>
                <w:w w:val="110"/>
                <w:sz w:val="18"/>
              </w:rPr>
              <w:t> </w:t>
            </w:r>
            <w:r>
              <w:rPr>
                <w:color w:val="111111"/>
                <w:w w:val="110"/>
                <w:sz w:val="18"/>
              </w:rPr>
              <w:t>mm</w:t>
            </w:r>
            <w:r>
              <w:rPr>
                <w:color w:val="111111"/>
                <w:spacing w:val="-8"/>
                <w:w w:val="110"/>
                <w:sz w:val="18"/>
              </w:rPr>
              <w:t> </w:t>
            </w:r>
            <w:r>
              <w:rPr>
                <w:color w:val="111111"/>
                <w:w w:val="110"/>
                <w:sz w:val="18"/>
              </w:rPr>
              <w:t>placate</w:t>
            </w:r>
            <w:r>
              <w:rPr>
                <w:color w:val="111111"/>
                <w:spacing w:val="-13"/>
                <w:w w:val="110"/>
                <w:sz w:val="18"/>
              </w:rPr>
              <w:t> </w:t>
            </w:r>
            <w:r>
              <w:rPr>
                <w:color w:val="111111"/>
                <w:w w:val="110"/>
                <w:sz w:val="18"/>
              </w:rPr>
              <w:t>cu</w:t>
            </w:r>
            <w:r>
              <w:rPr>
                <w:color w:val="111111"/>
                <w:spacing w:val="-14"/>
                <w:w w:val="110"/>
                <w:sz w:val="18"/>
              </w:rPr>
              <w:t> </w:t>
            </w:r>
            <w:r>
              <w:rPr>
                <w:color w:val="111111"/>
                <w:w w:val="110"/>
                <w:sz w:val="18"/>
              </w:rPr>
              <w:t>panouri</w:t>
            </w:r>
            <w:r>
              <w:rPr>
                <w:color w:val="111111"/>
                <w:spacing w:val="-13"/>
                <w:w w:val="110"/>
                <w:sz w:val="18"/>
              </w:rPr>
              <w:t> </w:t>
            </w:r>
            <w:r>
              <w:rPr>
                <w:color w:val="111111"/>
                <w:w w:val="110"/>
                <w:sz w:val="18"/>
              </w:rPr>
              <w:t>din</w:t>
            </w:r>
            <w:r>
              <w:rPr>
                <w:color w:val="111111"/>
                <w:spacing w:val="-14"/>
                <w:w w:val="110"/>
                <w:sz w:val="18"/>
              </w:rPr>
              <w:t> </w:t>
            </w:r>
            <w:r>
              <w:rPr>
                <w:color w:val="111111"/>
                <w:w w:val="110"/>
                <w:sz w:val="18"/>
              </w:rPr>
              <w:t>gips</w:t>
            </w:r>
            <w:r>
              <w:rPr>
                <w:color w:val="111111"/>
                <w:spacing w:val="-14"/>
                <w:w w:val="110"/>
                <w:sz w:val="18"/>
              </w:rPr>
              <w:t> </w:t>
            </w:r>
            <w:r>
              <w:rPr>
                <w:color w:val="111111"/>
                <w:w w:val="110"/>
                <w:sz w:val="18"/>
              </w:rPr>
              <w:t>carton</w:t>
            </w:r>
          </w:p>
          <w:p>
            <w:pPr>
              <w:pStyle w:val="TableParagraph"/>
              <w:spacing w:line="202" w:lineRule="exact"/>
              <w:ind w:left="41"/>
              <w:rPr>
                <w:sz w:val="18"/>
              </w:rPr>
            </w:pPr>
            <w:r>
              <w:rPr>
                <w:color w:val="111111"/>
                <w:w w:val="105"/>
                <w:sz w:val="18"/>
              </w:rPr>
              <w:t>-</w:t>
            </w:r>
            <w:r>
              <w:rPr>
                <w:color w:val="111111"/>
                <w:spacing w:val="3"/>
                <w:w w:val="105"/>
                <w:sz w:val="18"/>
              </w:rPr>
              <w:t> </w:t>
            </w:r>
            <w:r>
              <w:rPr>
                <w:color w:val="111111"/>
                <w:w w:val="105"/>
                <w:sz w:val="18"/>
              </w:rPr>
              <w:t>o</w:t>
            </w:r>
            <w:r>
              <w:rPr>
                <w:color w:val="111111"/>
                <w:spacing w:val="1"/>
                <w:w w:val="105"/>
                <w:sz w:val="18"/>
              </w:rPr>
              <w:t> </w:t>
            </w:r>
            <w:r>
              <w:rPr>
                <w:color w:val="111111"/>
                <w:w w:val="105"/>
                <w:sz w:val="18"/>
              </w:rPr>
              <w:t>foaie</w:t>
            </w:r>
            <w:r>
              <w:rPr>
                <w:color w:val="111111"/>
                <w:spacing w:val="4"/>
                <w:w w:val="105"/>
                <w:sz w:val="18"/>
              </w:rPr>
              <w:t> </w:t>
            </w:r>
            <w:r>
              <w:rPr>
                <w:color w:val="111111"/>
                <w:w w:val="105"/>
                <w:sz w:val="18"/>
              </w:rPr>
              <w:t>pe</w:t>
            </w:r>
            <w:r>
              <w:rPr>
                <w:color w:val="111111"/>
                <w:spacing w:val="1"/>
                <w:w w:val="105"/>
                <w:sz w:val="18"/>
              </w:rPr>
              <w:t> </w:t>
            </w:r>
            <w:r>
              <w:rPr>
                <w:color w:val="111111"/>
                <w:w w:val="105"/>
                <w:sz w:val="18"/>
              </w:rPr>
              <w:t>o</w:t>
            </w:r>
            <w:r>
              <w:rPr>
                <w:color w:val="111111"/>
                <w:spacing w:val="3"/>
                <w:w w:val="105"/>
                <w:sz w:val="18"/>
              </w:rPr>
              <w:t> </w:t>
            </w:r>
            <w:r>
              <w:rPr>
                <w:color w:val="111111"/>
                <w:w w:val="105"/>
                <w:sz w:val="18"/>
              </w:rPr>
              <w:t>singura</w:t>
            </w:r>
            <w:r>
              <w:rPr>
                <w:color w:val="111111"/>
                <w:spacing w:val="16"/>
                <w:w w:val="105"/>
                <w:sz w:val="18"/>
              </w:rPr>
              <w:t> </w:t>
            </w:r>
            <w:r>
              <w:rPr>
                <w:color w:val="111111"/>
                <w:spacing w:val="-4"/>
                <w:w w:val="105"/>
                <w:sz w:val="18"/>
              </w:rPr>
              <w:t>fata</w:t>
            </w:r>
          </w:p>
        </w:tc>
        <w:tc>
          <w:tcPr>
            <w:tcW w:w="760" w:type="dxa"/>
            <w:vMerge w:val="restart"/>
          </w:tcPr>
          <w:p>
            <w:pPr>
              <w:pStyle w:val="TableParagraph"/>
              <w:spacing w:before="37"/>
              <w:ind w:left="262"/>
              <w:rPr>
                <w:rFonts w:ascii="Courier New"/>
                <w:b/>
                <w:sz w:val="20"/>
              </w:rPr>
            </w:pPr>
            <w:r>
              <w:rPr>
                <w:rFonts w:ascii="Courier New"/>
                <w:b/>
                <w:color w:val="111111"/>
                <w:spacing w:val="-5"/>
                <w:w w:val="110"/>
                <w:sz w:val="20"/>
              </w:rPr>
              <w:t>mp</w:t>
            </w:r>
          </w:p>
        </w:tc>
        <w:tc>
          <w:tcPr>
            <w:tcW w:w="1168" w:type="dxa"/>
            <w:tcBorders>
              <w:bottom w:val="single" w:sz="2" w:space="0" w:color="000000"/>
            </w:tcBorders>
          </w:tcPr>
          <w:p>
            <w:pPr>
              <w:pStyle w:val="TableParagraph"/>
              <w:spacing w:line="199" w:lineRule="exact" w:before="35"/>
              <w:ind w:right="16"/>
              <w:jc w:val="right"/>
              <w:rPr>
                <w:b/>
                <w:sz w:val="18"/>
              </w:rPr>
            </w:pPr>
            <w:r>
              <w:rPr>
                <w:b/>
                <w:color w:val="111111"/>
                <w:spacing w:val="-2"/>
                <w:w w:val="95"/>
                <w:sz w:val="18"/>
              </w:rPr>
              <w:t>O.OOO</w:t>
            </w:r>
          </w:p>
        </w:tc>
        <w:tc>
          <w:tcPr>
            <w:tcW w:w="1331"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389"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4"/>
              <w:ind w:right="12"/>
              <w:jc w:val="right"/>
              <w:rPr>
                <w:sz w:val="18"/>
              </w:rPr>
            </w:pPr>
            <w:r>
              <w:rPr>
                <w:color w:val="111111"/>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tcBorders>
          </w:tcPr>
          <w:p>
            <w:pPr>
              <w:pStyle w:val="TableParagraph"/>
              <w:rPr>
                <w:rFonts w:ascii="Times New Roman"/>
                <w:sz w:val="16"/>
              </w:rPr>
            </w:pPr>
          </w:p>
        </w:tc>
      </w:tr>
      <w:tr>
        <w:trPr>
          <w:trHeight w:val="177"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line="146" w:lineRule="exact"/>
              <w:ind w:right="17"/>
              <w:jc w:val="right"/>
              <w:rPr>
                <w:sz w:val="18"/>
              </w:rPr>
            </w:pPr>
            <w:r>
              <w:rPr>
                <w:color w:val="111111"/>
                <w:spacing w:val="-2"/>
                <w:w w:val="105"/>
                <w:sz w:val="18"/>
              </w:rPr>
              <w:t>manopera:</w:t>
            </w:r>
          </w:p>
        </w:tc>
        <w:tc>
          <w:tcPr>
            <w:tcW w:w="1331" w:type="dxa"/>
            <w:tcBorders>
              <w:top w:val="single" w:sz="2" w:space="0" w:color="000000"/>
            </w:tcBorders>
          </w:tcPr>
          <w:p>
            <w:pPr>
              <w:pStyle w:val="TableParagraph"/>
              <w:rPr>
                <w:rFonts w:ascii="Times New Roman"/>
                <w:sz w:val="10"/>
              </w:rPr>
            </w:pPr>
          </w:p>
        </w:tc>
        <w:tc>
          <w:tcPr>
            <w:tcW w:w="1408" w:type="dxa"/>
            <w:tcBorders>
              <w:top w:val="single" w:sz="2" w:space="0" w:color="000000"/>
            </w:tcBorders>
          </w:tcPr>
          <w:p>
            <w:pPr>
              <w:pStyle w:val="TableParagraph"/>
              <w:rPr>
                <w:rFonts w:ascii="Times New Roman"/>
                <w:sz w:val="10"/>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7"/>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9123" w:type="dxa"/>
            <w:gridSpan w:val="5"/>
          </w:tcPr>
          <w:p>
            <w:pPr>
              <w:pStyle w:val="TableParagraph"/>
              <w:spacing w:before="40"/>
              <w:ind w:left="34"/>
              <w:rPr>
                <w:b/>
                <w:sz w:val="18"/>
              </w:rPr>
            </w:pPr>
            <w:r>
              <w:rPr>
                <w:b/>
                <w:color w:val="111111"/>
                <w:w w:val="105"/>
                <w:sz w:val="18"/>
              </w:rPr>
              <w:t>TOTAL </w:t>
            </w:r>
            <w:r>
              <w:rPr>
                <w:b/>
                <w:color w:val="111111"/>
                <w:spacing w:val="-2"/>
                <w:w w:val="105"/>
                <w:sz w:val="18"/>
              </w:rPr>
              <w:t>COMPARTIMENTARI</w:t>
            </w:r>
          </w:p>
        </w:tc>
        <w:tc>
          <w:tcPr>
            <w:tcW w:w="1408" w:type="dxa"/>
          </w:tcPr>
          <w:p>
            <w:pPr>
              <w:pStyle w:val="TableParagraph"/>
              <w:rPr>
                <w:rFonts w:ascii="Times New Roman"/>
                <w:sz w:val="16"/>
              </w:rPr>
            </w:pPr>
          </w:p>
        </w:tc>
      </w:tr>
    </w:tbl>
    <w:p>
      <w:pPr>
        <w:pStyle w:val="BodyText"/>
        <w:spacing w:before="4"/>
        <w:rPr>
          <w:b/>
          <w:sz w:val="17"/>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23"/>
        <w:gridCol w:w="768"/>
        <w:gridCol w:w="1167"/>
        <w:gridCol w:w="1330"/>
        <w:gridCol w:w="1412"/>
      </w:tblGrid>
      <w:tr>
        <w:trPr>
          <w:trHeight w:val="364" w:hRule="atLeast"/>
        </w:trPr>
        <w:tc>
          <w:tcPr>
            <w:tcW w:w="10558" w:type="dxa"/>
            <w:gridSpan w:val="6"/>
          </w:tcPr>
          <w:p>
            <w:pPr>
              <w:pStyle w:val="TableParagraph"/>
              <w:spacing w:before="107"/>
              <w:ind w:left="212"/>
              <w:rPr>
                <w:b/>
                <w:sz w:val="18"/>
              </w:rPr>
            </w:pPr>
            <w:r>
              <w:rPr>
                <w:b/>
                <w:color w:val="111111"/>
                <w:sz w:val="18"/>
              </w:rPr>
              <w:t>FINISAJE</w:t>
            </w:r>
            <w:r>
              <w:rPr>
                <w:b/>
                <w:color w:val="111111"/>
                <w:spacing w:val="17"/>
                <w:sz w:val="18"/>
              </w:rPr>
              <w:t> </w:t>
            </w:r>
            <w:r>
              <w:rPr>
                <w:b/>
                <w:color w:val="111111"/>
                <w:spacing w:val="-2"/>
                <w:sz w:val="18"/>
              </w:rPr>
              <w:t>EXTERIOARE</w:t>
            </w:r>
          </w:p>
        </w:tc>
      </w:tr>
      <w:tr>
        <w:trPr>
          <w:trHeight w:val="268" w:hRule="atLeast"/>
        </w:trPr>
        <w:tc>
          <w:tcPr>
            <w:tcW w:w="658" w:type="dxa"/>
            <w:vMerge w:val="restart"/>
          </w:tcPr>
          <w:p>
            <w:pPr>
              <w:pStyle w:val="TableParagraph"/>
              <w:spacing w:before="35"/>
              <w:ind w:left="393"/>
              <w:rPr>
                <w:b/>
                <w:sz w:val="18"/>
              </w:rPr>
            </w:pPr>
            <w:r>
              <w:rPr>
                <w:b/>
                <w:color w:val="111111"/>
                <w:spacing w:val="-5"/>
                <w:sz w:val="18"/>
              </w:rPr>
              <w:t>13</w:t>
            </w:r>
          </w:p>
        </w:tc>
        <w:tc>
          <w:tcPr>
            <w:tcW w:w="5223" w:type="dxa"/>
            <w:vMerge w:val="restart"/>
          </w:tcPr>
          <w:p>
            <w:pPr>
              <w:pStyle w:val="TableParagraph"/>
              <w:spacing w:before="40"/>
              <w:ind w:left="49"/>
              <w:rPr>
                <w:sz w:val="18"/>
              </w:rPr>
            </w:pPr>
            <w:r>
              <w:rPr>
                <w:b/>
                <w:color w:val="111111"/>
                <w:w w:val="105"/>
                <w:sz w:val="18"/>
              </w:rPr>
              <w:t>RPCJ04A02&gt;</w:t>
            </w:r>
            <w:r>
              <w:rPr>
                <w:b/>
                <w:color w:val="111111"/>
                <w:spacing w:val="30"/>
                <w:w w:val="105"/>
                <w:sz w:val="18"/>
              </w:rPr>
              <w:t> </w:t>
            </w:r>
            <w:r>
              <w:rPr>
                <w:color w:val="111111"/>
                <w:w w:val="105"/>
                <w:sz w:val="18"/>
              </w:rPr>
              <w:t>-</w:t>
            </w:r>
            <w:r>
              <w:rPr>
                <w:color w:val="111111"/>
                <w:spacing w:val="4"/>
                <w:w w:val="105"/>
                <w:sz w:val="18"/>
              </w:rPr>
              <w:t> </w:t>
            </w:r>
            <w:r>
              <w:rPr>
                <w:color w:val="111111"/>
                <w:w w:val="105"/>
                <w:sz w:val="18"/>
              </w:rPr>
              <w:t>Tencuiala</w:t>
            </w:r>
            <w:r>
              <w:rPr>
                <w:color w:val="111111"/>
                <w:spacing w:val="20"/>
                <w:w w:val="105"/>
                <w:sz w:val="18"/>
              </w:rPr>
              <w:t> </w:t>
            </w:r>
            <w:r>
              <w:rPr>
                <w:color w:val="111111"/>
                <w:w w:val="105"/>
                <w:sz w:val="18"/>
              </w:rPr>
              <w:t>decorativa</w:t>
            </w:r>
            <w:r>
              <w:rPr>
                <w:color w:val="111111"/>
                <w:spacing w:val="23"/>
                <w:w w:val="105"/>
                <w:sz w:val="18"/>
              </w:rPr>
              <w:t> </w:t>
            </w:r>
            <w:r>
              <w:rPr>
                <w:color w:val="111111"/>
                <w:w w:val="105"/>
                <w:sz w:val="18"/>
              </w:rPr>
              <w:t>de</w:t>
            </w:r>
            <w:r>
              <w:rPr>
                <w:color w:val="111111"/>
                <w:spacing w:val="4"/>
                <w:w w:val="105"/>
                <w:sz w:val="18"/>
              </w:rPr>
              <w:t> </w:t>
            </w:r>
            <w:r>
              <w:rPr>
                <w:color w:val="111111"/>
                <w:spacing w:val="-2"/>
                <w:w w:val="105"/>
                <w:sz w:val="18"/>
              </w:rPr>
              <w:t>soclu</w:t>
            </w:r>
          </w:p>
        </w:tc>
        <w:tc>
          <w:tcPr>
            <w:tcW w:w="768" w:type="dxa"/>
            <w:vMerge w:val="restart"/>
          </w:tcPr>
          <w:p>
            <w:pPr>
              <w:pStyle w:val="TableParagraph"/>
              <w:spacing w:before="37"/>
              <w:ind w:left="259"/>
              <w:rPr>
                <w:rFonts w:ascii="Courier New"/>
                <w:b/>
                <w:sz w:val="20"/>
              </w:rPr>
            </w:pPr>
            <w:r>
              <w:rPr>
                <w:rFonts w:ascii="Courier New"/>
                <w:b/>
                <w:color w:val="111111"/>
                <w:spacing w:val="-5"/>
                <w:w w:val="105"/>
                <w:sz w:val="20"/>
              </w:rPr>
              <w:t>mp</w:t>
            </w:r>
          </w:p>
        </w:tc>
        <w:tc>
          <w:tcPr>
            <w:tcW w:w="1167" w:type="dxa"/>
          </w:tcPr>
          <w:p>
            <w:pPr>
              <w:pStyle w:val="TableParagraph"/>
              <w:spacing w:before="35"/>
              <w:ind w:right="13"/>
              <w:jc w:val="right"/>
              <w:rPr>
                <w:b/>
                <w:sz w:val="18"/>
              </w:rPr>
            </w:pPr>
            <w:r>
              <w:rPr>
                <w:b/>
                <w:color w:val="111111"/>
                <w:spacing w:val="-2"/>
                <w:w w:val="115"/>
                <w:sz w:val="18"/>
              </w:rPr>
              <w:t>51.000</w:t>
            </w:r>
          </w:p>
        </w:tc>
        <w:tc>
          <w:tcPr>
            <w:tcW w:w="1330"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68" w:type="dxa"/>
            <w:vMerge/>
            <w:tcBorders>
              <w:top w:val="nil"/>
            </w:tcBorders>
          </w:tcPr>
          <w:p>
            <w:pPr>
              <w:rPr>
                <w:sz w:val="2"/>
                <w:szCs w:val="2"/>
              </w:rPr>
            </w:pPr>
          </w:p>
        </w:tc>
        <w:tc>
          <w:tcPr>
            <w:tcW w:w="1167" w:type="dxa"/>
          </w:tcPr>
          <w:p>
            <w:pPr>
              <w:pStyle w:val="TableParagraph"/>
              <w:spacing w:before="35"/>
              <w:ind w:right="19"/>
              <w:jc w:val="right"/>
              <w:rPr>
                <w:sz w:val="18"/>
              </w:rPr>
            </w:pPr>
            <w:r>
              <w:rPr>
                <w:color w:val="111111"/>
                <w:spacing w:val="-2"/>
                <w:w w:val="110"/>
                <w:sz w:val="18"/>
              </w:rPr>
              <w:t>material:</w:t>
            </w:r>
          </w:p>
        </w:tc>
        <w:tc>
          <w:tcPr>
            <w:tcW w:w="1330"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68" w:type="dxa"/>
            <w:vMerge/>
            <w:tcBorders>
              <w:top w:val="nil"/>
            </w:tcBorders>
          </w:tcPr>
          <w:p>
            <w:pPr>
              <w:rPr>
                <w:sz w:val="2"/>
                <w:szCs w:val="2"/>
              </w:rPr>
            </w:pPr>
          </w:p>
        </w:tc>
        <w:tc>
          <w:tcPr>
            <w:tcW w:w="1167" w:type="dxa"/>
          </w:tcPr>
          <w:p>
            <w:pPr>
              <w:pStyle w:val="TableParagraph"/>
              <w:spacing w:before="35"/>
              <w:ind w:right="26"/>
              <w:jc w:val="right"/>
              <w:rPr>
                <w:sz w:val="18"/>
              </w:rPr>
            </w:pPr>
            <w:r>
              <w:rPr>
                <w:color w:val="111111"/>
                <w:spacing w:val="-2"/>
                <w:w w:val="105"/>
                <w:sz w:val="18"/>
              </w:rPr>
              <w:t>manopera:</w:t>
            </w:r>
          </w:p>
        </w:tc>
        <w:tc>
          <w:tcPr>
            <w:tcW w:w="1330"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68" w:type="dxa"/>
            <w:vMerge/>
            <w:tcBorders>
              <w:top w:val="nil"/>
            </w:tcBorders>
          </w:tcPr>
          <w:p>
            <w:pPr>
              <w:rPr>
                <w:sz w:val="2"/>
                <w:szCs w:val="2"/>
              </w:rPr>
            </w:pPr>
          </w:p>
        </w:tc>
        <w:tc>
          <w:tcPr>
            <w:tcW w:w="1167" w:type="dxa"/>
          </w:tcPr>
          <w:p>
            <w:pPr>
              <w:pStyle w:val="TableParagraph"/>
              <w:spacing w:before="35"/>
              <w:ind w:right="12"/>
              <w:jc w:val="right"/>
              <w:rPr>
                <w:sz w:val="18"/>
              </w:rPr>
            </w:pPr>
            <w:r>
              <w:rPr>
                <w:color w:val="111111"/>
                <w:spacing w:val="-2"/>
                <w:w w:val="110"/>
                <w:sz w:val="18"/>
              </w:rPr>
              <w:t>utilaj:</w:t>
            </w:r>
          </w:p>
        </w:tc>
        <w:tc>
          <w:tcPr>
            <w:tcW w:w="1330" w:type="dxa"/>
          </w:tcPr>
          <w:p>
            <w:pPr>
              <w:pStyle w:val="TableParagraph"/>
              <w:rPr>
                <w:rFonts w:ascii="Times New Roman"/>
                <w:sz w:val="16"/>
              </w:rPr>
            </w:pPr>
          </w:p>
        </w:tc>
        <w:tc>
          <w:tcPr>
            <w:tcW w:w="1412" w:type="dxa"/>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223" w:type="dxa"/>
            <w:vMerge/>
            <w:tcBorders>
              <w:top w:val="nil"/>
            </w:tcBorders>
          </w:tcPr>
          <w:p>
            <w:pPr>
              <w:rPr>
                <w:sz w:val="2"/>
                <w:szCs w:val="2"/>
              </w:rPr>
            </w:pPr>
          </w:p>
        </w:tc>
        <w:tc>
          <w:tcPr>
            <w:tcW w:w="768" w:type="dxa"/>
            <w:vMerge/>
            <w:tcBorders>
              <w:top w:val="nil"/>
            </w:tcBorders>
          </w:tcPr>
          <w:p>
            <w:pPr>
              <w:rPr>
                <w:sz w:val="2"/>
                <w:szCs w:val="2"/>
              </w:rPr>
            </w:pPr>
          </w:p>
        </w:tc>
        <w:tc>
          <w:tcPr>
            <w:tcW w:w="1167" w:type="dxa"/>
          </w:tcPr>
          <w:p>
            <w:pPr>
              <w:pStyle w:val="TableParagraph"/>
              <w:spacing w:before="40"/>
              <w:ind w:right="20"/>
              <w:jc w:val="right"/>
              <w:rPr>
                <w:sz w:val="18"/>
              </w:rPr>
            </w:pPr>
            <w:r>
              <w:rPr>
                <w:color w:val="111111"/>
                <w:spacing w:val="-2"/>
                <w:w w:val="110"/>
                <w:sz w:val="18"/>
              </w:rPr>
              <w:t>transport:</w:t>
            </w:r>
          </w:p>
        </w:tc>
        <w:tc>
          <w:tcPr>
            <w:tcW w:w="1330" w:type="dxa"/>
          </w:tcPr>
          <w:p>
            <w:pPr>
              <w:pStyle w:val="TableParagraph"/>
              <w:rPr>
                <w:rFonts w:ascii="Times New Roman"/>
                <w:sz w:val="16"/>
              </w:rPr>
            </w:pPr>
          </w:p>
        </w:tc>
        <w:tc>
          <w:tcPr>
            <w:tcW w:w="1412" w:type="dxa"/>
          </w:tcPr>
          <w:p>
            <w:pPr>
              <w:pStyle w:val="TableParagraph"/>
              <w:rPr>
                <w:rFonts w:ascii="Times New Roman"/>
                <w:sz w:val="16"/>
              </w:rPr>
            </w:pPr>
          </w:p>
        </w:tc>
      </w:tr>
    </w:tbl>
    <w:p>
      <w:pPr>
        <w:pStyle w:val="TableParagraph"/>
        <w:spacing w:after="0"/>
        <w:rPr>
          <w:rFonts w:ascii="Times New Roman"/>
          <w:sz w:val="16"/>
        </w:rPr>
        <w:sectPr>
          <w:headerReference w:type="default" r:id="rId148"/>
          <w:footerReference w:type="default" r:id="rId149"/>
          <w:pgSz w:w="11910" w:h="16840"/>
          <w:pgMar w:header="594" w:footer="985" w:top="780" w:bottom="1180" w:left="425" w:right="566"/>
        </w:sectPr>
      </w:pPr>
    </w:p>
    <w:p>
      <w:pPr>
        <w:pStyle w:val="BodyText"/>
        <w:spacing w:before="7"/>
        <w:rPr>
          <w:b/>
          <w:sz w:val="15"/>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9"/>
        <w:gridCol w:w="754"/>
        <w:gridCol w:w="1172"/>
        <w:gridCol w:w="1326"/>
        <w:gridCol w:w="1417"/>
      </w:tblGrid>
      <w:tr>
        <w:trPr>
          <w:trHeight w:val="562" w:hRule="atLeast"/>
        </w:trPr>
        <w:tc>
          <w:tcPr>
            <w:tcW w:w="7798" w:type="dxa"/>
            <w:gridSpan w:val="4"/>
            <w:tcBorders>
              <w:left w:val="single" w:sz="2" w:space="0" w:color="000000"/>
            </w:tcBorders>
          </w:tcPr>
          <w:p>
            <w:pPr>
              <w:pStyle w:val="TableParagraph"/>
              <w:spacing w:before="9"/>
              <w:rPr>
                <w:b/>
                <w:sz w:val="16"/>
              </w:rPr>
            </w:pPr>
          </w:p>
          <w:p>
            <w:pPr>
              <w:pStyle w:val="TableParagraph"/>
              <w:ind w:left="131" w:right="16"/>
              <w:jc w:val="center"/>
              <w:rPr>
                <w:b/>
                <w:sz w:val="16"/>
              </w:rPr>
            </w:pPr>
            <w:r>
              <w:rPr>
                <w:b/>
                <w:color w:val="111111"/>
                <w:sz w:val="16"/>
              </w:rPr>
              <w:t>SECTIUNEA</w:t>
            </w:r>
            <w:r>
              <w:rPr>
                <w:b/>
                <w:color w:val="111111"/>
                <w:spacing w:val="23"/>
                <w:sz w:val="16"/>
              </w:rPr>
              <w:t> </w:t>
            </w:r>
            <w:r>
              <w:rPr>
                <w:b/>
                <w:color w:val="111111"/>
                <w:spacing w:val="-2"/>
                <w:sz w:val="16"/>
              </w:rPr>
              <w:t>TEHNICA</w:t>
            </w:r>
          </w:p>
        </w:tc>
        <w:tc>
          <w:tcPr>
            <w:tcW w:w="2743" w:type="dxa"/>
            <w:gridSpan w:val="2"/>
            <w:tcBorders>
              <w:right w:val="single" w:sz="12" w:space="0" w:color="000000"/>
            </w:tcBorders>
          </w:tcPr>
          <w:p>
            <w:pPr>
              <w:pStyle w:val="TableParagraph"/>
              <w:spacing w:before="4"/>
              <w:rPr>
                <w:b/>
                <w:sz w:val="16"/>
              </w:rPr>
            </w:pPr>
          </w:p>
          <w:p>
            <w:pPr>
              <w:pStyle w:val="TableParagraph"/>
              <w:ind w:left="370"/>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5"/>
              <w:rPr>
                <w:b/>
                <w:sz w:val="16"/>
              </w:rPr>
            </w:pPr>
          </w:p>
          <w:p>
            <w:pPr>
              <w:pStyle w:val="TableParagraph"/>
              <w:ind w:left="120" w:right="35"/>
              <w:jc w:val="center"/>
              <w:rPr>
                <w:b/>
                <w:sz w:val="16"/>
              </w:rPr>
            </w:pPr>
            <w:r>
              <w:rPr>
                <w:b/>
                <w:color w:val="111111"/>
                <w:spacing w:val="-5"/>
                <w:w w:val="105"/>
                <w:sz w:val="16"/>
              </w:rPr>
              <w:t>Nr.</w:t>
            </w:r>
          </w:p>
        </w:tc>
        <w:tc>
          <w:tcPr>
            <w:tcW w:w="5209" w:type="dxa"/>
            <w:tcBorders>
              <w:left w:val="single" w:sz="2" w:space="0" w:color="000000"/>
            </w:tcBorders>
          </w:tcPr>
          <w:p>
            <w:pPr>
              <w:pStyle w:val="TableParagraph"/>
              <w:spacing w:before="105"/>
              <w:rPr>
                <w:b/>
                <w:sz w:val="16"/>
              </w:rPr>
            </w:pPr>
          </w:p>
          <w:p>
            <w:pPr>
              <w:pStyle w:val="TableParagraph"/>
              <w:ind w:left="130" w:right="44"/>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4" w:type="dxa"/>
          </w:tcPr>
          <w:p>
            <w:pPr>
              <w:pStyle w:val="TableParagraph"/>
              <w:spacing w:before="105"/>
              <w:rPr>
                <w:b/>
                <w:sz w:val="16"/>
              </w:rPr>
            </w:pPr>
          </w:p>
          <w:p>
            <w:pPr>
              <w:pStyle w:val="TableParagraph"/>
              <w:ind w:left="71" w:right="17"/>
              <w:jc w:val="center"/>
              <w:rPr>
                <w:b/>
                <w:sz w:val="16"/>
              </w:rPr>
            </w:pPr>
            <w:r>
              <w:rPr>
                <w:b/>
                <w:color w:val="111111"/>
                <w:spacing w:val="-4"/>
                <w:w w:val="115"/>
                <w:sz w:val="16"/>
              </w:rPr>
              <w:t>U.M.</w:t>
            </w:r>
          </w:p>
        </w:tc>
        <w:tc>
          <w:tcPr>
            <w:tcW w:w="1172" w:type="dxa"/>
          </w:tcPr>
          <w:p>
            <w:pPr>
              <w:pStyle w:val="TableParagraph"/>
              <w:spacing w:before="105"/>
              <w:rPr>
                <w:b/>
                <w:sz w:val="16"/>
              </w:rPr>
            </w:pPr>
          </w:p>
          <w:p>
            <w:pPr>
              <w:pStyle w:val="TableParagraph"/>
              <w:ind w:left="161"/>
              <w:rPr>
                <w:b/>
                <w:sz w:val="16"/>
              </w:rPr>
            </w:pPr>
            <w:r>
              <w:rPr>
                <w:b/>
                <w:color w:val="111111"/>
                <w:spacing w:val="-2"/>
                <w:w w:val="115"/>
                <w:sz w:val="16"/>
              </w:rPr>
              <w:t>Cantitatea</w:t>
            </w:r>
          </w:p>
        </w:tc>
        <w:tc>
          <w:tcPr>
            <w:tcW w:w="1326" w:type="dxa"/>
          </w:tcPr>
          <w:p>
            <w:pPr>
              <w:pStyle w:val="TableParagraph"/>
              <w:spacing w:line="225" w:lineRule="auto" w:before="116"/>
              <w:ind w:left="75" w:right="28"/>
              <w:jc w:val="center"/>
              <w:rPr>
                <w:b/>
                <w:sz w:val="16"/>
              </w:rPr>
            </w:pPr>
            <w:r>
              <w:rPr>
                <w:b/>
                <w:color w:val="1F2121"/>
                <w:w w:val="115"/>
                <w:sz w:val="16"/>
              </w:rPr>
              <w:t>Pretul</w:t>
            </w:r>
            <w:r>
              <w:rPr>
                <w:b/>
                <w:color w:val="1F2121"/>
                <w:spacing w:val="-13"/>
                <w:w w:val="115"/>
                <w:sz w:val="16"/>
              </w:rPr>
              <w:t> </w:t>
            </w:r>
            <w:r>
              <w:rPr>
                <w:b/>
                <w:color w:val="111111"/>
                <w:w w:val="115"/>
                <w:sz w:val="16"/>
              </w:rPr>
              <w:t>unitar (fara TVA)</w:t>
            </w:r>
          </w:p>
          <w:p>
            <w:pPr>
              <w:pStyle w:val="TableParagraph"/>
              <w:spacing w:before="15"/>
              <w:ind w:left="75" w:right="30"/>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c>
          <w:tcPr>
            <w:tcW w:w="1417" w:type="dxa"/>
            <w:tcBorders>
              <w:right w:val="single" w:sz="12" w:space="0" w:color="000000"/>
            </w:tcBorders>
          </w:tcPr>
          <w:p>
            <w:pPr>
              <w:pStyle w:val="TableParagraph"/>
              <w:spacing w:line="179" w:lineRule="exact" w:before="107"/>
              <w:ind w:left="74" w:right="22"/>
              <w:jc w:val="center"/>
              <w:rPr>
                <w:b/>
                <w:sz w:val="16"/>
              </w:rPr>
            </w:pPr>
            <w:r>
              <w:rPr>
                <w:b/>
                <w:color w:val="111111"/>
                <w:spacing w:val="-2"/>
                <w:w w:val="105"/>
                <w:sz w:val="16"/>
              </w:rPr>
              <w:t>TOTALUL</w:t>
            </w:r>
          </w:p>
          <w:p>
            <w:pPr>
              <w:pStyle w:val="TableParagraph"/>
              <w:spacing w:line="179" w:lineRule="exact"/>
              <w:ind w:left="74" w:right="10"/>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13"/>
              <w:ind w:left="74" w:right="10"/>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120" w:right="6"/>
              <w:jc w:val="center"/>
              <w:rPr>
                <w:b/>
                <w:sz w:val="22"/>
              </w:rPr>
            </w:pPr>
            <w:r>
              <w:rPr>
                <w:b/>
                <w:color w:val="111111"/>
                <w:spacing w:val="-10"/>
                <w:w w:val="90"/>
                <w:sz w:val="22"/>
              </w:rPr>
              <w:t>o</w:t>
            </w:r>
          </w:p>
        </w:tc>
        <w:tc>
          <w:tcPr>
            <w:tcW w:w="5209" w:type="dxa"/>
            <w:tcBorders>
              <w:left w:val="single" w:sz="2" w:space="0" w:color="000000"/>
            </w:tcBorders>
          </w:tcPr>
          <w:p>
            <w:pPr>
              <w:pStyle w:val="TableParagraph"/>
              <w:spacing w:line="151" w:lineRule="exact" w:before="6"/>
              <w:ind w:left="130" w:right="74"/>
              <w:jc w:val="center"/>
              <w:rPr>
                <w:b/>
                <w:sz w:val="16"/>
              </w:rPr>
            </w:pPr>
            <w:r>
              <w:rPr>
                <w:b/>
                <w:color w:val="111111"/>
                <w:spacing w:val="-12"/>
                <w:w w:val="90"/>
                <w:sz w:val="16"/>
              </w:rPr>
              <w:t>1</w:t>
            </w:r>
          </w:p>
        </w:tc>
        <w:tc>
          <w:tcPr>
            <w:tcW w:w="754" w:type="dxa"/>
          </w:tcPr>
          <w:p>
            <w:pPr>
              <w:pStyle w:val="TableParagraph"/>
              <w:spacing w:line="151" w:lineRule="exact" w:before="6"/>
              <w:ind w:left="71" w:right="9"/>
              <w:jc w:val="center"/>
              <w:rPr>
                <w:b/>
                <w:sz w:val="16"/>
              </w:rPr>
            </w:pPr>
            <w:r>
              <w:rPr>
                <w:b/>
                <w:color w:val="111111"/>
                <w:spacing w:val="-10"/>
                <w:w w:val="110"/>
                <w:sz w:val="16"/>
              </w:rPr>
              <w:t>2</w:t>
            </w:r>
          </w:p>
        </w:tc>
        <w:tc>
          <w:tcPr>
            <w:tcW w:w="1172" w:type="dxa"/>
          </w:tcPr>
          <w:p>
            <w:pPr>
              <w:pStyle w:val="TableParagraph"/>
              <w:spacing w:line="151" w:lineRule="exact" w:before="6"/>
              <w:ind w:left="63" w:right="9"/>
              <w:jc w:val="center"/>
              <w:rPr>
                <w:b/>
                <w:sz w:val="16"/>
              </w:rPr>
            </w:pPr>
            <w:r>
              <w:rPr>
                <w:b/>
                <w:color w:val="111111"/>
                <w:spacing w:val="-10"/>
                <w:w w:val="110"/>
                <w:sz w:val="16"/>
              </w:rPr>
              <w:t>3</w:t>
            </w:r>
          </w:p>
        </w:tc>
        <w:tc>
          <w:tcPr>
            <w:tcW w:w="1326" w:type="dxa"/>
          </w:tcPr>
          <w:p>
            <w:pPr>
              <w:pStyle w:val="TableParagraph"/>
              <w:spacing w:line="157" w:lineRule="exact"/>
              <w:ind w:left="75" w:right="25"/>
              <w:jc w:val="center"/>
              <w:rPr>
                <w:b/>
                <w:sz w:val="16"/>
              </w:rPr>
            </w:pPr>
            <w:r>
              <w:rPr>
                <w:b/>
                <w:color w:val="111111"/>
                <w:spacing w:val="-10"/>
                <w:w w:val="110"/>
                <w:sz w:val="16"/>
              </w:rPr>
              <w:t>4</w:t>
            </w:r>
          </w:p>
        </w:tc>
        <w:tc>
          <w:tcPr>
            <w:tcW w:w="1417" w:type="dxa"/>
            <w:tcBorders>
              <w:right w:val="single" w:sz="12" w:space="0" w:color="000000"/>
            </w:tcBorders>
          </w:tcPr>
          <w:p>
            <w:pPr>
              <w:pStyle w:val="TableParagraph"/>
              <w:spacing w:line="156" w:lineRule="exact" w:before="1"/>
              <w:ind w:left="354"/>
              <w:rPr>
                <w:b/>
                <w:sz w:val="16"/>
              </w:rPr>
            </w:pPr>
            <w:r>
              <w:rPr>
                <w:b/>
                <w:color w:val="111111"/>
                <w:spacing w:val="-2"/>
                <w:w w:val="170"/>
                <w:sz w:val="16"/>
              </w:rPr>
              <w:t>5=3x4</w:t>
            </w:r>
          </w:p>
        </w:tc>
      </w:tr>
      <w:tr>
        <w:trPr>
          <w:trHeight w:val="273" w:hRule="atLeast"/>
        </w:trPr>
        <w:tc>
          <w:tcPr>
            <w:tcW w:w="663" w:type="dxa"/>
            <w:vMerge w:val="restart"/>
            <w:tcBorders>
              <w:left w:val="single" w:sz="2" w:space="0" w:color="000000"/>
              <w:right w:val="single" w:sz="2" w:space="0" w:color="000000"/>
            </w:tcBorders>
          </w:tcPr>
          <w:p>
            <w:pPr>
              <w:pStyle w:val="TableParagraph"/>
              <w:spacing w:before="44"/>
              <w:ind w:left="438" w:right="-101"/>
              <w:rPr>
                <w:b/>
                <w:sz w:val="17"/>
              </w:rPr>
            </w:pPr>
            <w:r>
              <w:rPr>
                <w:b/>
                <w:color w:val="111111"/>
                <w:spacing w:val="-7"/>
                <w:w w:val="170"/>
                <w:sz w:val="17"/>
              </w:rPr>
              <w:t>14</w:t>
            </w:r>
          </w:p>
        </w:tc>
        <w:tc>
          <w:tcPr>
            <w:tcW w:w="5209" w:type="dxa"/>
            <w:vMerge w:val="restart"/>
            <w:tcBorders>
              <w:left w:val="single" w:sz="2" w:space="0" w:color="000000"/>
            </w:tcBorders>
          </w:tcPr>
          <w:p>
            <w:pPr>
              <w:pStyle w:val="TableParagraph"/>
              <w:spacing w:before="35"/>
              <w:ind w:left="83"/>
              <w:rPr>
                <w:sz w:val="18"/>
              </w:rPr>
            </w:pPr>
            <w:r>
              <w:rPr>
                <w:b/>
                <w:color w:val="111111"/>
                <w:w w:val="105"/>
                <w:sz w:val="17"/>
              </w:rPr>
              <w:t>RPCJ0SA02&gt;</w:t>
            </w:r>
            <w:r>
              <w:rPr>
                <w:b/>
                <w:color w:val="111111"/>
                <w:spacing w:val="45"/>
                <w:w w:val="105"/>
                <w:sz w:val="17"/>
              </w:rPr>
              <w:t> </w:t>
            </w:r>
            <w:r>
              <w:rPr>
                <w:color w:val="111111"/>
                <w:w w:val="105"/>
                <w:sz w:val="17"/>
              </w:rPr>
              <w:t>-</w:t>
            </w:r>
            <w:r>
              <w:rPr>
                <w:color w:val="111111"/>
                <w:spacing w:val="16"/>
                <w:w w:val="105"/>
                <w:sz w:val="17"/>
              </w:rPr>
              <w:t> </w:t>
            </w:r>
            <w:r>
              <w:rPr>
                <w:color w:val="111111"/>
                <w:w w:val="105"/>
                <w:sz w:val="18"/>
              </w:rPr>
              <w:t>Tencuiala</w:t>
            </w:r>
            <w:r>
              <w:rPr>
                <w:color w:val="111111"/>
                <w:spacing w:val="24"/>
                <w:w w:val="105"/>
                <w:sz w:val="18"/>
              </w:rPr>
              <w:t> </w:t>
            </w:r>
            <w:r>
              <w:rPr>
                <w:color w:val="111111"/>
                <w:spacing w:val="-2"/>
                <w:w w:val="105"/>
                <w:sz w:val="18"/>
              </w:rPr>
              <w:t>decorativa</w:t>
            </w:r>
          </w:p>
        </w:tc>
        <w:tc>
          <w:tcPr>
            <w:tcW w:w="754" w:type="dxa"/>
            <w:vMerge w:val="restart"/>
          </w:tcPr>
          <w:p>
            <w:pPr>
              <w:pStyle w:val="TableParagraph"/>
              <w:spacing w:before="37"/>
              <w:ind w:left="264"/>
              <w:rPr>
                <w:rFonts w:ascii="Courier New"/>
                <w:b/>
                <w:sz w:val="20"/>
              </w:rPr>
            </w:pPr>
            <w:r>
              <w:rPr>
                <w:rFonts w:ascii="Courier New"/>
                <w:b/>
                <w:color w:val="111111"/>
                <w:spacing w:val="-5"/>
                <w:w w:val="105"/>
                <w:sz w:val="20"/>
              </w:rPr>
              <w:t>mp</w:t>
            </w:r>
          </w:p>
        </w:tc>
        <w:tc>
          <w:tcPr>
            <w:tcW w:w="1172" w:type="dxa"/>
          </w:tcPr>
          <w:p>
            <w:pPr>
              <w:pStyle w:val="TableParagraph"/>
              <w:spacing w:before="44"/>
              <w:ind w:right="6"/>
              <w:jc w:val="right"/>
              <w:rPr>
                <w:b/>
                <w:sz w:val="17"/>
              </w:rPr>
            </w:pPr>
            <w:r>
              <w:rPr>
                <w:b/>
                <w:color w:val="111111"/>
                <w:spacing w:val="-2"/>
                <w:w w:val="125"/>
                <w:sz w:val="17"/>
              </w:rPr>
              <w:t>233.000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40"/>
              <w:ind w:right="1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left w:val="single" w:sz="2" w:space="0" w:color="000000"/>
            </w:tcBorders>
          </w:tcPr>
          <w:p>
            <w:pPr>
              <w:pStyle w:val="TableParagraph"/>
              <w:spacing w:before="44"/>
              <w:ind w:left="428"/>
              <w:rPr>
                <w:b/>
                <w:sz w:val="17"/>
              </w:rPr>
            </w:pPr>
            <w:r>
              <w:rPr>
                <w:b/>
                <w:color w:val="111111"/>
                <w:spacing w:val="-5"/>
                <w:w w:val="110"/>
                <w:sz w:val="17"/>
              </w:rPr>
              <w:t>15</w:t>
            </w:r>
          </w:p>
        </w:tc>
        <w:tc>
          <w:tcPr>
            <w:tcW w:w="5209" w:type="dxa"/>
            <w:vMerge w:val="restart"/>
          </w:tcPr>
          <w:p>
            <w:pPr>
              <w:pStyle w:val="TableParagraph"/>
              <w:spacing w:before="35"/>
              <w:ind w:left="68"/>
              <w:rPr>
                <w:sz w:val="18"/>
              </w:rPr>
            </w:pPr>
            <w:r>
              <w:rPr>
                <w:b/>
                <w:color w:val="111111"/>
                <w:spacing w:val="-2"/>
                <w:w w:val="125"/>
                <w:sz w:val="17"/>
              </w:rPr>
              <w:t>CFllC0l&gt;</w:t>
            </w:r>
            <w:r>
              <w:rPr>
                <w:b/>
                <w:color w:val="111111"/>
                <w:spacing w:val="1"/>
                <w:w w:val="125"/>
                <w:sz w:val="17"/>
              </w:rPr>
              <w:t> </w:t>
            </w:r>
            <w:r>
              <w:rPr>
                <w:color w:val="111111"/>
                <w:spacing w:val="-2"/>
                <w:w w:val="125"/>
                <w:sz w:val="17"/>
              </w:rPr>
              <w:t>-</w:t>
            </w:r>
            <w:r>
              <w:rPr>
                <w:color w:val="111111"/>
                <w:spacing w:val="-13"/>
                <w:w w:val="125"/>
                <w:sz w:val="17"/>
              </w:rPr>
              <w:t> </w:t>
            </w:r>
            <w:r>
              <w:rPr>
                <w:color w:val="111111"/>
                <w:spacing w:val="-2"/>
                <w:w w:val="115"/>
                <w:sz w:val="18"/>
              </w:rPr>
              <w:t>Amorsa</w:t>
            </w:r>
            <w:r>
              <w:rPr>
                <w:color w:val="111111"/>
                <w:spacing w:val="4"/>
                <w:w w:val="115"/>
                <w:sz w:val="18"/>
              </w:rPr>
              <w:t> </w:t>
            </w:r>
            <w:r>
              <w:rPr>
                <w:color w:val="111111"/>
                <w:spacing w:val="-2"/>
                <w:w w:val="115"/>
                <w:sz w:val="18"/>
              </w:rPr>
              <w:t>-</w:t>
            </w:r>
            <w:r>
              <w:rPr>
                <w:color w:val="111111"/>
                <w:spacing w:val="-12"/>
                <w:w w:val="115"/>
                <w:sz w:val="18"/>
              </w:rPr>
              <w:t> </w:t>
            </w:r>
            <w:r>
              <w:rPr>
                <w:color w:val="111111"/>
                <w:spacing w:val="-2"/>
                <w:w w:val="115"/>
                <w:sz w:val="18"/>
              </w:rPr>
              <w:t>tencuiala decorativa</w:t>
            </w:r>
            <w:r>
              <w:rPr>
                <w:color w:val="111111"/>
                <w:spacing w:val="3"/>
                <w:w w:val="115"/>
                <w:sz w:val="18"/>
              </w:rPr>
              <w:t> </w:t>
            </w:r>
            <w:r>
              <w:rPr>
                <w:color w:val="111111"/>
                <w:spacing w:val="-2"/>
                <w:w w:val="115"/>
                <w:sz w:val="18"/>
              </w:rPr>
              <w:t>de</w:t>
            </w:r>
            <w:r>
              <w:rPr>
                <w:color w:val="111111"/>
                <w:spacing w:val="-10"/>
                <w:w w:val="115"/>
                <w:sz w:val="18"/>
              </w:rPr>
              <w:t> </w:t>
            </w:r>
            <w:r>
              <w:rPr>
                <w:color w:val="111111"/>
                <w:spacing w:val="-2"/>
                <w:w w:val="115"/>
                <w:sz w:val="18"/>
              </w:rPr>
              <w:t>exterior</w:t>
            </w:r>
          </w:p>
        </w:tc>
        <w:tc>
          <w:tcPr>
            <w:tcW w:w="754" w:type="dxa"/>
            <w:vMerge w:val="restart"/>
          </w:tcPr>
          <w:p>
            <w:pPr>
              <w:pStyle w:val="TableParagraph"/>
              <w:spacing w:before="37"/>
              <w:ind w:left="259"/>
              <w:rPr>
                <w:rFonts w:ascii="Courier New"/>
                <w:b/>
                <w:sz w:val="20"/>
              </w:rPr>
            </w:pPr>
            <w:r>
              <w:rPr>
                <w:rFonts w:ascii="Courier New"/>
                <w:b/>
                <w:color w:val="111111"/>
                <w:spacing w:val="-5"/>
                <w:w w:val="110"/>
                <w:sz w:val="20"/>
              </w:rPr>
              <w:t>mp</w:t>
            </w:r>
          </w:p>
        </w:tc>
        <w:tc>
          <w:tcPr>
            <w:tcW w:w="1172" w:type="dxa"/>
          </w:tcPr>
          <w:p>
            <w:pPr>
              <w:pStyle w:val="TableParagraph"/>
              <w:spacing w:before="44"/>
              <w:ind w:right="6"/>
              <w:jc w:val="right"/>
              <w:rPr>
                <w:b/>
                <w:sz w:val="17"/>
              </w:rPr>
            </w:pPr>
            <w:r>
              <w:rPr>
                <w:b/>
                <w:color w:val="111111"/>
                <w:spacing w:val="-2"/>
                <w:w w:val="125"/>
                <w:sz w:val="17"/>
              </w:rPr>
              <w:t>284.000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left w:val="nil"/>
              <w:bottom w:val="nil"/>
            </w:tcBorders>
          </w:tcPr>
          <w:p>
            <w:pPr>
              <w:pStyle w:val="TableParagraph"/>
              <w:spacing w:before="44"/>
              <w:ind w:left="423"/>
              <w:rPr>
                <w:b/>
                <w:sz w:val="17"/>
              </w:rPr>
            </w:pPr>
            <w:r>
              <w:rPr>
                <w:b/>
                <w:color w:val="111111"/>
                <w:spacing w:val="-5"/>
                <w:w w:val="110"/>
                <w:sz w:val="17"/>
              </w:rPr>
              <w:t>16</w:t>
            </w:r>
          </w:p>
        </w:tc>
        <w:tc>
          <w:tcPr>
            <w:tcW w:w="5209" w:type="dxa"/>
            <w:vMerge w:val="restart"/>
          </w:tcPr>
          <w:p>
            <w:pPr>
              <w:pStyle w:val="TableParagraph"/>
              <w:spacing w:before="35"/>
              <w:ind w:left="64"/>
              <w:rPr>
                <w:sz w:val="18"/>
              </w:rPr>
            </w:pPr>
            <w:r>
              <w:rPr>
                <w:b/>
                <w:color w:val="111111"/>
                <w:w w:val="115"/>
                <w:sz w:val="17"/>
              </w:rPr>
              <w:t>PF0lXA</w:t>
            </w:r>
            <w:r>
              <w:rPr>
                <w:b/>
                <w:color w:val="111111"/>
                <w:spacing w:val="7"/>
                <w:w w:val="115"/>
                <w:sz w:val="17"/>
              </w:rPr>
              <w:t> </w:t>
            </w:r>
            <w:r>
              <w:rPr>
                <w:color w:val="111111"/>
                <w:w w:val="115"/>
                <w:sz w:val="17"/>
              </w:rPr>
              <w:t>-</w:t>
            </w:r>
            <w:r>
              <w:rPr>
                <w:color w:val="111111"/>
                <w:spacing w:val="3"/>
                <w:w w:val="115"/>
                <w:sz w:val="17"/>
              </w:rPr>
              <w:t> </w:t>
            </w:r>
            <w:r>
              <w:rPr>
                <w:color w:val="111111"/>
                <w:w w:val="115"/>
                <w:sz w:val="18"/>
              </w:rPr>
              <w:t>Mortar</w:t>
            </w:r>
            <w:r>
              <w:rPr>
                <w:color w:val="111111"/>
                <w:spacing w:val="4"/>
                <w:w w:val="115"/>
                <w:sz w:val="18"/>
              </w:rPr>
              <w:t> </w:t>
            </w:r>
            <w:r>
              <w:rPr>
                <w:color w:val="111111"/>
                <w:w w:val="115"/>
                <w:sz w:val="18"/>
              </w:rPr>
              <w:t>de</w:t>
            </w:r>
            <w:r>
              <w:rPr>
                <w:color w:val="111111"/>
                <w:spacing w:val="-10"/>
                <w:w w:val="115"/>
                <w:sz w:val="18"/>
              </w:rPr>
              <w:t> </w:t>
            </w:r>
            <w:r>
              <w:rPr>
                <w:color w:val="111111"/>
                <w:spacing w:val="-2"/>
                <w:w w:val="115"/>
                <w:sz w:val="18"/>
              </w:rPr>
              <w:t>tinei</w:t>
            </w:r>
          </w:p>
        </w:tc>
        <w:tc>
          <w:tcPr>
            <w:tcW w:w="754" w:type="dxa"/>
            <w:vMerge w:val="restart"/>
          </w:tcPr>
          <w:p>
            <w:pPr>
              <w:pStyle w:val="TableParagraph"/>
              <w:spacing w:before="37"/>
              <w:ind w:left="259"/>
              <w:rPr>
                <w:rFonts w:ascii="Courier New"/>
                <w:b/>
                <w:sz w:val="20"/>
              </w:rPr>
            </w:pPr>
            <w:r>
              <w:rPr>
                <w:rFonts w:ascii="Courier New"/>
                <w:b/>
                <w:color w:val="111111"/>
                <w:spacing w:val="-5"/>
                <w:w w:val="110"/>
                <w:sz w:val="20"/>
              </w:rPr>
              <w:t>mp</w:t>
            </w:r>
          </w:p>
        </w:tc>
        <w:tc>
          <w:tcPr>
            <w:tcW w:w="1172" w:type="dxa"/>
          </w:tcPr>
          <w:p>
            <w:pPr>
              <w:pStyle w:val="TableParagraph"/>
              <w:spacing w:before="40"/>
              <w:ind w:right="4"/>
              <w:jc w:val="right"/>
              <w:rPr>
                <w:b/>
                <w:sz w:val="17"/>
              </w:rPr>
            </w:pPr>
            <w:r>
              <w:rPr>
                <w:b/>
                <w:color w:val="111111"/>
                <w:spacing w:val="-2"/>
                <w:w w:val="125"/>
                <w:sz w:val="17"/>
              </w:rPr>
              <w:t>440.000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5"/>
              <w:jc w:val="right"/>
              <w:rPr>
                <w:sz w:val="18"/>
              </w:rPr>
            </w:pPr>
            <w:r>
              <w:rPr>
                <w:color w:val="1F212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3F3F3F"/>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left w:val="single" w:sz="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8"/>
              <w:jc w:val="right"/>
              <w:rPr>
                <w:sz w:val="18"/>
              </w:rPr>
            </w:pPr>
            <w:r>
              <w:rPr>
                <w:color w:val="1F212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Pr>
          <w:p>
            <w:pPr>
              <w:pStyle w:val="TableParagraph"/>
              <w:spacing w:before="40"/>
              <w:ind w:left="413"/>
              <w:rPr>
                <w:b/>
                <w:sz w:val="17"/>
              </w:rPr>
            </w:pPr>
            <w:r>
              <w:rPr>
                <w:b/>
                <w:color w:val="111111"/>
                <w:spacing w:val="-5"/>
                <w:w w:val="110"/>
                <w:sz w:val="17"/>
              </w:rPr>
              <w:t>17</w:t>
            </w:r>
          </w:p>
        </w:tc>
        <w:tc>
          <w:tcPr>
            <w:tcW w:w="5209" w:type="dxa"/>
            <w:vMerge w:val="restart"/>
          </w:tcPr>
          <w:p>
            <w:pPr>
              <w:pStyle w:val="TableParagraph"/>
              <w:spacing w:line="228" w:lineRule="auto" w:before="43"/>
              <w:ind w:left="54" w:right="238" w:firstLine="5"/>
              <w:rPr>
                <w:sz w:val="18"/>
              </w:rPr>
            </w:pPr>
            <w:r>
              <w:rPr>
                <w:b/>
                <w:color w:val="111111"/>
                <w:w w:val="110"/>
                <w:sz w:val="17"/>
              </w:rPr>
              <w:t>IZI02Cl </w:t>
            </w:r>
            <w:r>
              <w:rPr>
                <w:color w:val="111111"/>
                <w:w w:val="110"/>
                <w:sz w:val="17"/>
              </w:rPr>
              <w:t>- </w:t>
            </w:r>
            <w:r>
              <w:rPr>
                <w:color w:val="111111"/>
                <w:w w:val="110"/>
                <w:sz w:val="18"/>
              </w:rPr>
              <w:t>Plasa din</w:t>
            </w:r>
            <w:r>
              <w:rPr>
                <w:color w:val="111111"/>
                <w:spacing w:val="-3"/>
                <w:w w:val="110"/>
                <w:sz w:val="18"/>
              </w:rPr>
              <w:t> </w:t>
            </w:r>
            <w:r>
              <w:rPr>
                <w:color w:val="111111"/>
                <w:w w:val="110"/>
                <w:sz w:val="18"/>
              </w:rPr>
              <w:t>fibra de</w:t>
            </w:r>
            <w:r>
              <w:rPr>
                <w:color w:val="111111"/>
                <w:spacing w:val="-2"/>
                <w:w w:val="110"/>
                <w:sz w:val="18"/>
              </w:rPr>
              <w:t> </w:t>
            </w:r>
            <w:r>
              <w:rPr>
                <w:color w:val="111111"/>
                <w:w w:val="110"/>
                <w:sz w:val="18"/>
              </w:rPr>
              <w:t>sticla pentru armarea </w:t>
            </w:r>
            <w:r>
              <w:rPr>
                <w:color w:val="111111"/>
                <w:spacing w:val="-2"/>
                <w:w w:val="110"/>
                <w:sz w:val="18"/>
              </w:rPr>
              <w:t>tencuielilor</w:t>
            </w:r>
          </w:p>
        </w:tc>
        <w:tc>
          <w:tcPr>
            <w:tcW w:w="754" w:type="dxa"/>
            <w:vMerge w:val="restart"/>
          </w:tcPr>
          <w:p>
            <w:pPr>
              <w:pStyle w:val="TableParagraph"/>
              <w:spacing w:before="37"/>
              <w:ind w:left="259"/>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90" w:lineRule="exact" w:before="40"/>
              <w:ind w:right="4"/>
              <w:jc w:val="right"/>
              <w:rPr>
                <w:b/>
                <w:sz w:val="17"/>
              </w:rPr>
            </w:pPr>
            <w:r>
              <w:rPr>
                <w:b/>
                <w:color w:val="111111"/>
                <w:spacing w:val="-2"/>
                <w:w w:val="125"/>
                <w:sz w:val="17"/>
              </w:rPr>
              <w:t>440.000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54"/>
              <w:ind w:right="13"/>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Pr>
          <w:p>
            <w:pPr>
              <w:pStyle w:val="TableParagraph"/>
              <w:spacing w:before="44"/>
              <w:ind w:left="409"/>
              <w:rPr>
                <w:b/>
                <w:sz w:val="17"/>
              </w:rPr>
            </w:pPr>
            <w:r>
              <w:rPr>
                <w:b/>
                <w:color w:val="111111"/>
                <w:spacing w:val="-5"/>
                <w:w w:val="110"/>
                <w:sz w:val="17"/>
              </w:rPr>
              <w:t>18</w:t>
            </w:r>
          </w:p>
        </w:tc>
        <w:tc>
          <w:tcPr>
            <w:tcW w:w="5209" w:type="dxa"/>
            <w:vMerge w:val="restart"/>
          </w:tcPr>
          <w:p>
            <w:pPr>
              <w:pStyle w:val="TableParagraph"/>
              <w:spacing w:line="235" w:lineRule="auto" w:before="38"/>
              <w:ind w:left="55" w:right="238"/>
              <w:rPr>
                <w:sz w:val="18"/>
              </w:rPr>
            </w:pPr>
            <w:r>
              <w:rPr>
                <w:b/>
                <w:color w:val="111111"/>
                <w:w w:val="110"/>
                <w:sz w:val="17"/>
              </w:rPr>
              <w:t>IZF10A06"</w:t>
            </w:r>
            <w:r>
              <w:rPr>
                <w:b/>
                <w:color w:val="111111"/>
                <w:spacing w:val="29"/>
                <w:w w:val="110"/>
                <w:sz w:val="17"/>
              </w:rPr>
              <w:t> </w:t>
            </w:r>
            <w:r>
              <w:rPr>
                <w:color w:val="111111"/>
                <w:w w:val="110"/>
                <w:sz w:val="17"/>
              </w:rPr>
              <w:t>-</w:t>
            </w:r>
            <w:r>
              <w:rPr>
                <w:color w:val="111111"/>
                <w:spacing w:val="-4"/>
                <w:w w:val="110"/>
                <w:sz w:val="17"/>
              </w:rPr>
              <w:t> </w:t>
            </w:r>
            <w:r>
              <w:rPr>
                <w:color w:val="111111"/>
                <w:w w:val="110"/>
                <w:sz w:val="18"/>
              </w:rPr>
              <w:t>Termoizolatie vata minerala bazaltica -</w:t>
            </w:r>
            <w:r>
              <w:rPr>
                <w:color w:val="111111"/>
                <w:spacing w:val="-5"/>
                <w:w w:val="110"/>
                <w:sz w:val="18"/>
              </w:rPr>
              <w:t> </w:t>
            </w:r>
            <w:r>
              <w:rPr>
                <w:color w:val="111111"/>
                <w:w w:val="110"/>
                <w:sz w:val="18"/>
              </w:rPr>
              <w:t>15 cm grosime, coeficient conductivitate termica 0,035 W/(m</w:t>
            </w:r>
            <w:r>
              <w:rPr>
                <w:color w:val="3F3F3F"/>
                <w:w w:val="110"/>
                <w:sz w:val="18"/>
              </w:rPr>
              <w:t>*</w:t>
            </w:r>
            <w:r>
              <w:rPr>
                <w:color w:val="1F2121"/>
                <w:w w:val="110"/>
                <w:sz w:val="18"/>
              </w:rPr>
              <w:t>K), </w:t>
            </w:r>
            <w:r>
              <w:rPr>
                <w:color w:val="111111"/>
                <w:w w:val="110"/>
                <w:sz w:val="18"/>
              </w:rPr>
              <w:t>inclusiv dibluri de </w:t>
            </w:r>
            <w:r>
              <w:rPr>
                <w:color w:val="1F2121"/>
                <w:w w:val="110"/>
                <w:sz w:val="18"/>
              </w:rPr>
              <w:t>montaj</w:t>
            </w:r>
          </w:p>
        </w:tc>
        <w:tc>
          <w:tcPr>
            <w:tcW w:w="754" w:type="dxa"/>
            <w:vMerge w:val="restart"/>
          </w:tcPr>
          <w:p>
            <w:pPr>
              <w:pStyle w:val="TableParagraph"/>
              <w:spacing w:before="37"/>
              <w:ind w:left="254"/>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5" w:lineRule="exact" w:before="44"/>
              <w:ind w:right="7"/>
              <w:jc w:val="right"/>
              <w:rPr>
                <w:b/>
                <w:sz w:val="17"/>
              </w:rPr>
            </w:pPr>
            <w:r>
              <w:rPr>
                <w:b/>
                <w:color w:val="111111"/>
                <w:spacing w:val="-2"/>
                <w:w w:val="125"/>
                <w:sz w:val="17"/>
              </w:rPr>
              <w:t>340.000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8"/>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15"/>
              <w:jc w:val="right"/>
              <w:rPr>
                <w:sz w:val="18"/>
              </w:rPr>
            </w:pPr>
            <w:r>
              <w:rPr>
                <w:color w:val="111111"/>
                <w:spacing w:val="-2"/>
                <w:w w:val="110"/>
                <w:sz w:val="18"/>
              </w:rPr>
              <w:t>manopera</w:t>
            </w:r>
            <w:r>
              <w:rPr>
                <w:color w:val="3F3F3F"/>
                <w:spacing w:val="-2"/>
                <w:w w:val="110"/>
                <w:sz w:val="18"/>
              </w:rPr>
              <w:t>:</w:t>
            </w:r>
          </w:p>
        </w:tc>
        <w:tc>
          <w:tcPr>
            <w:tcW w:w="132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6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Borders>
              <w:bottom w:val="nil"/>
            </w:tcBorders>
          </w:tcPr>
          <w:p>
            <w:pPr>
              <w:pStyle w:val="TableParagraph"/>
              <w:spacing w:before="44"/>
              <w:ind w:left="404"/>
              <w:rPr>
                <w:b/>
                <w:sz w:val="17"/>
              </w:rPr>
            </w:pPr>
            <w:r>
              <w:rPr>
                <w:b/>
                <w:color w:val="111111"/>
                <w:spacing w:val="-5"/>
                <w:w w:val="110"/>
                <w:sz w:val="17"/>
              </w:rPr>
              <w:t>19</w:t>
            </w:r>
          </w:p>
        </w:tc>
        <w:tc>
          <w:tcPr>
            <w:tcW w:w="5209" w:type="dxa"/>
            <w:vMerge w:val="restart"/>
          </w:tcPr>
          <w:p>
            <w:pPr>
              <w:pStyle w:val="TableParagraph"/>
              <w:spacing w:line="230" w:lineRule="auto" w:before="42"/>
              <w:ind w:left="50" w:right="238"/>
              <w:rPr>
                <w:sz w:val="18"/>
              </w:rPr>
            </w:pPr>
            <w:r>
              <w:rPr>
                <w:b/>
                <w:color w:val="111111"/>
                <w:w w:val="110"/>
                <w:sz w:val="17"/>
              </w:rPr>
              <w:t>IZF20B01"</w:t>
            </w:r>
            <w:r>
              <w:rPr>
                <w:b/>
                <w:color w:val="111111"/>
                <w:w w:val="110"/>
                <w:sz w:val="17"/>
              </w:rPr>
              <w:t> </w:t>
            </w:r>
            <w:r>
              <w:rPr>
                <w:color w:val="111111"/>
                <w:w w:val="110"/>
                <w:sz w:val="17"/>
              </w:rPr>
              <w:t>-</w:t>
            </w:r>
            <w:r>
              <w:rPr>
                <w:color w:val="111111"/>
                <w:spacing w:val="-2"/>
                <w:w w:val="110"/>
                <w:sz w:val="17"/>
              </w:rPr>
              <w:t> </w:t>
            </w:r>
            <w:r>
              <w:rPr>
                <w:color w:val="1F2121"/>
                <w:w w:val="110"/>
                <w:sz w:val="18"/>
              </w:rPr>
              <w:t>Termoizolatie</w:t>
            </w:r>
            <w:r>
              <w:rPr>
                <w:color w:val="1F2121"/>
                <w:w w:val="110"/>
                <w:sz w:val="18"/>
              </w:rPr>
              <w:t> </w:t>
            </w:r>
            <w:r>
              <w:rPr>
                <w:color w:val="111111"/>
                <w:w w:val="110"/>
                <w:sz w:val="18"/>
              </w:rPr>
              <w:t>vata minerala bazaltica </w:t>
            </w:r>
            <w:r>
              <w:rPr>
                <w:color w:val="3F3F3F"/>
                <w:w w:val="110"/>
                <w:sz w:val="18"/>
              </w:rPr>
              <w:t>-</w:t>
            </w:r>
            <w:r>
              <w:rPr>
                <w:color w:val="3F3F3F"/>
                <w:spacing w:val="-9"/>
                <w:w w:val="110"/>
                <w:sz w:val="18"/>
              </w:rPr>
              <w:t> </w:t>
            </w:r>
            <w:r>
              <w:rPr>
                <w:color w:val="111111"/>
                <w:w w:val="110"/>
                <w:sz w:val="18"/>
              </w:rPr>
              <w:t>10 cm grosime, coeficient conductivitate </w:t>
            </w:r>
            <w:r>
              <w:rPr>
                <w:color w:val="1F2121"/>
                <w:w w:val="110"/>
                <w:sz w:val="18"/>
              </w:rPr>
              <w:t>termica </w:t>
            </w:r>
            <w:r>
              <w:rPr>
                <w:color w:val="111111"/>
                <w:w w:val="110"/>
                <w:sz w:val="18"/>
              </w:rPr>
              <w:t>0,035 W/(m</w:t>
            </w:r>
            <w:r>
              <w:rPr>
                <w:color w:val="3F3F3F"/>
                <w:w w:val="110"/>
                <w:sz w:val="18"/>
              </w:rPr>
              <w:t>*</w:t>
            </w:r>
            <w:r>
              <w:rPr>
                <w:color w:val="111111"/>
                <w:w w:val="110"/>
                <w:sz w:val="18"/>
              </w:rPr>
              <w:t>K), </w:t>
            </w:r>
            <w:r>
              <w:rPr>
                <w:color w:val="1F2121"/>
                <w:w w:val="110"/>
                <w:sz w:val="18"/>
              </w:rPr>
              <w:t>inclusiv </w:t>
            </w:r>
            <w:r>
              <w:rPr>
                <w:color w:val="111111"/>
                <w:w w:val="110"/>
                <w:sz w:val="18"/>
              </w:rPr>
              <w:t>dibluri de montaj</w:t>
            </w:r>
          </w:p>
        </w:tc>
        <w:tc>
          <w:tcPr>
            <w:tcW w:w="754" w:type="dxa"/>
            <w:vMerge w:val="restart"/>
          </w:tcPr>
          <w:p>
            <w:pPr>
              <w:pStyle w:val="TableParagraph"/>
              <w:spacing w:before="37"/>
              <w:ind w:left="254"/>
              <w:rPr>
                <w:rFonts w:ascii="Courier New"/>
                <w:b/>
                <w:sz w:val="20"/>
              </w:rPr>
            </w:pPr>
            <w:r>
              <w:rPr>
                <w:rFonts w:ascii="Courier New"/>
                <w:b/>
                <w:color w:val="111111"/>
                <w:spacing w:val="-5"/>
                <w:w w:val="110"/>
                <w:sz w:val="20"/>
              </w:rPr>
              <w:t>mp</w:t>
            </w:r>
          </w:p>
        </w:tc>
        <w:tc>
          <w:tcPr>
            <w:tcW w:w="1172" w:type="dxa"/>
            <w:tcBorders>
              <w:bottom w:val="single" w:sz="2" w:space="0" w:color="000000"/>
            </w:tcBorders>
          </w:tcPr>
          <w:p>
            <w:pPr>
              <w:pStyle w:val="TableParagraph"/>
              <w:spacing w:line="190" w:lineRule="exact" w:before="40"/>
              <w:ind w:right="1"/>
              <w:jc w:val="right"/>
              <w:rPr>
                <w:b/>
                <w:sz w:val="17"/>
              </w:rPr>
            </w:pPr>
            <w:r>
              <w:rPr>
                <w:b/>
                <w:color w:val="111111"/>
                <w:spacing w:val="-2"/>
                <w:w w:val="125"/>
                <w:sz w:val="17"/>
              </w:rPr>
              <w:t>77.000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tcBorders>
              <w:top w:val="nil"/>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8"/>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7" w:hRule="atLeast"/>
        </w:trPr>
        <w:tc>
          <w:tcPr>
            <w:tcW w:w="663" w:type="dxa"/>
            <w:vMerge/>
            <w:tcBorders>
              <w:top w:val="nil"/>
              <w:bottom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14"/>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0"/>
              </w:rPr>
            </w:pPr>
          </w:p>
        </w:tc>
        <w:tc>
          <w:tcPr>
            <w:tcW w:w="1417"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63" w:type="dxa"/>
            <w:tcBorders>
              <w:top w:val="nil"/>
              <w:left w:val="nil"/>
              <w:bottom w:val="nil"/>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40"/>
              <w:ind w:left="403"/>
              <w:rPr>
                <w:b/>
                <w:sz w:val="17"/>
              </w:rPr>
            </w:pPr>
            <w:r>
              <w:rPr>
                <w:b/>
                <w:color w:val="111111"/>
                <w:spacing w:val="-5"/>
                <w:w w:val="110"/>
                <w:sz w:val="17"/>
              </w:rPr>
              <w:t>20</w:t>
            </w:r>
          </w:p>
        </w:tc>
        <w:tc>
          <w:tcPr>
            <w:tcW w:w="5209" w:type="dxa"/>
            <w:vMerge w:val="restart"/>
          </w:tcPr>
          <w:p>
            <w:pPr>
              <w:pStyle w:val="TableParagraph"/>
              <w:spacing w:line="230" w:lineRule="auto" w:before="42"/>
              <w:ind w:left="45"/>
              <w:rPr>
                <w:sz w:val="18"/>
              </w:rPr>
            </w:pPr>
            <w:r>
              <w:rPr>
                <w:b/>
                <w:color w:val="111111"/>
                <w:w w:val="110"/>
                <w:sz w:val="17"/>
              </w:rPr>
              <w:t>IZF10A06"</w:t>
            </w:r>
            <w:r>
              <w:rPr>
                <w:b/>
                <w:color w:val="111111"/>
                <w:spacing w:val="21"/>
                <w:w w:val="110"/>
                <w:sz w:val="17"/>
              </w:rPr>
              <w:t> </w:t>
            </w:r>
            <w:r>
              <w:rPr>
                <w:color w:val="111111"/>
                <w:w w:val="110"/>
                <w:sz w:val="17"/>
              </w:rPr>
              <w:t>-</w:t>
            </w:r>
            <w:r>
              <w:rPr>
                <w:color w:val="111111"/>
                <w:spacing w:val="-5"/>
                <w:w w:val="110"/>
                <w:sz w:val="17"/>
              </w:rPr>
              <w:t> </w:t>
            </w:r>
            <w:r>
              <w:rPr>
                <w:color w:val="1F2121"/>
                <w:w w:val="110"/>
                <w:sz w:val="18"/>
              </w:rPr>
              <w:t>Termoizolatie</w:t>
            </w:r>
            <w:r>
              <w:rPr>
                <w:color w:val="1F2121"/>
                <w:w w:val="110"/>
                <w:sz w:val="18"/>
              </w:rPr>
              <w:t> </w:t>
            </w:r>
            <w:r>
              <w:rPr>
                <w:color w:val="111111"/>
                <w:w w:val="110"/>
                <w:sz w:val="18"/>
              </w:rPr>
              <w:t>vata minerala bazaltica </w:t>
            </w:r>
            <w:r>
              <w:rPr>
                <w:color w:val="3F3F3F"/>
                <w:w w:val="110"/>
                <w:sz w:val="18"/>
              </w:rPr>
              <w:t>-</w:t>
            </w:r>
            <w:r>
              <w:rPr>
                <w:color w:val="3F3F3F"/>
                <w:spacing w:val="-4"/>
                <w:w w:val="110"/>
                <w:sz w:val="18"/>
              </w:rPr>
              <w:t> </w:t>
            </w:r>
            <w:r>
              <w:rPr>
                <w:color w:val="111111"/>
                <w:w w:val="110"/>
                <w:sz w:val="18"/>
              </w:rPr>
              <w:t>3 cm grosime, coeficient conductivitate</w:t>
            </w:r>
            <w:r>
              <w:rPr>
                <w:color w:val="111111"/>
                <w:spacing w:val="-13"/>
                <w:w w:val="110"/>
                <w:sz w:val="18"/>
              </w:rPr>
              <w:t> </w:t>
            </w:r>
            <w:r>
              <w:rPr>
                <w:color w:val="111111"/>
                <w:w w:val="110"/>
                <w:sz w:val="18"/>
              </w:rPr>
              <w:t>termica 0,035 W/(m</w:t>
            </w:r>
            <w:r>
              <w:rPr>
                <w:color w:val="3F3F3F"/>
                <w:w w:val="110"/>
                <w:sz w:val="18"/>
              </w:rPr>
              <w:t>*</w:t>
            </w:r>
            <w:r>
              <w:rPr>
                <w:color w:val="111111"/>
                <w:w w:val="110"/>
                <w:sz w:val="18"/>
              </w:rPr>
              <w:t>K), inclusiv dibluri de montaj</w:t>
            </w:r>
          </w:p>
        </w:tc>
        <w:tc>
          <w:tcPr>
            <w:tcW w:w="754" w:type="dxa"/>
            <w:vMerge w:val="restart"/>
          </w:tcPr>
          <w:p>
            <w:pPr>
              <w:pStyle w:val="TableParagraph"/>
              <w:spacing w:before="33"/>
              <w:ind w:left="259"/>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5" w:lineRule="exact" w:before="40"/>
              <w:ind w:right="4"/>
              <w:jc w:val="right"/>
              <w:rPr>
                <w:b/>
                <w:sz w:val="17"/>
              </w:rPr>
            </w:pPr>
            <w:r>
              <w:rPr>
                <w:b/>
                <w:color w:val="111111"/>
                <w:spacing w:val="-2"/>
                <w:w w:val="125"/>
                <w:sz w:val="17"/>
              </w:rPr>
              <w:t>23.000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8"/>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7"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14"/>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0"/>
              </w:rPr>
            </w:pPr>
          </w:p>
        </w:tc>
        <w:tc>
          <w:tcPr>
            <w:tcW w:w="1417"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val="restart"/>
          </w:tcPr>
          <w:p>
            <w:pPr>
              <w:pStyle w:val="TableParagraph"/>
              <w:spacing w:before="40"/>
              <w:ind w:left="394"/>
              <w:rPr>
                <w:b/>
                <w:sz w:val="17"/>
              </w:rPr>
            </w:pPr>
            <w:r>
              <w:rPr>
                <w:b/>
                <w:color w:val="111111"/>
                <w:spacing w:val="-5"/>
                <w:w w:val="110"/>
                <w:sz w:val="17"/>
              </w:rPr>
              <w:t>21</w:t>
            </w:r>
          </w:p>
        </w:tc>
        <w:tc>
          <w:tcPr>
            <w:tcW w:w="5209" w:type="dxa"/>
            <w:vMerge w:val="restart"/>
          </w:tcPr>
          <w:p>
            <w:pPr>
              <w:pStyle w:val="TableParagraph"/>
              <w:spacing w:before="35"/>
              <w:ind w:left="39"/>
              <w:rPr>
                <w:sz w:val="18"/>
              </w:rPr>
            </w:pPr>
            <w:r>
              <w:rPr>
                <w:b/>
                <w:color w:val="111111"/>
                <w:w w:val="120"/>
                <w:sz w:val="17"/>
              </w:rPr>
              <w:t>CGllA0S"</w:t>
            </w:r>
            <w:r>
              <w:rPr>
                <w:b/>
                <w:color w:val="111111"/>
                <w:spacing w:val="-1"/>
                <w:w w:val="120"/>
                <w:sz w:val="17"/>
              </w:rPr>
              <w:t> </w:t>
            </w:r>
            <w:r>
              <w:rPr>
                <w:color w:val="111111"/>
                <w:w w:val="120"/>
                <w:sz w:val="17"/>
              </w:rPr>
              <w:t>-</w:t>
            </w:r>
            <w:r>
              <w:rPr>
                <w:color w:val="111111"/>
                <w:spacing w:val="-13"/>
                <w:w w:val="120"/>
                <w:sz w:val="17"/>
              </w:rPr>
              <w:t> </w:t>
            </w:r>
            <w:r>
              <w:rPr>
                <w:color w:val="1F2121"/>
                <w:w w:val="120"/>
                <w:sz w:val="18"/>
              </w:rPr>
              <w:t>Mortar</w:t>
            </w:r>
            <w:r>
              <w:rPr>
                <w:color w:val="1F2121"/>
                <w:spacing w:val="-6"/>
                <w:w w:val="120"/>
                <w:sz w:val="18"/>
              </w:rPr>
              <w:t> </w:t>
            </w:r>
            <w:r>
              <w:rPr>
                <w:color w:val="111111"/>
                <w:w w:val="120"/>
                <w:sz w:val="18"/>
              </w:rPr>
              <w:t>adeziv</w:t>
            </w:r>
            <w:r>
              <w:rPr>
                <w:color w:val="111111"/>
                <w:spacing w:val="-12"/>
                <w:w w:val="120"/>
                <w:sz w:val="18"/>
              </w:rPr>
              <w:t> </w:t>
            </w:r>
            <w:r>
              <w:rPr>
                <w:color w:val="111111"/>
                <w:spacing w:val="-2"/>
                <w:w w:val="120"/>
                <w:sz w:val="18"/>
              </w:rPr>
              <w:t>termosistem</w:t>
            </w:r>
          </w:p>
        </w:tc>
        <w:tc>
          <w:tcPr>
            <w:tcW w:w="754" w:type="dxa"/>
            <w:vMerge w:val="restart"/>
          </w:tcPr>
          <w:p>
            <w:pPr>
              <w:pStyle w:val="TableParagraph"/>
              <w:spacing w:before="33"/>
              <w:ind w:left="254"/>
              <w:rPr>
                <w:rFonts w:ascii="Courier New"/>
                <w:b/>
                <w:sz w:val="20"/>
              </w:rPr>
            </w:pPr>
            <w:r>
              <w:rPr>
                <w:rFonts w:ascii="Courier New"/>
                <w:b/>
                <w:color w:val="111111"/>
                <w:spacing w:val="-5"/>
                <w:w w:val="110"/>
                <w:sz w:val="20"/>
              </w:rPr>
              <w:t>mp</w:t>
            </w:r>
          </w:p>
        </w:tc>
        <w:tc>
          <w:tcPr>
            <w:tcW w:w="1172" w:type="dxa"/>
          </w:tcPr>
          <w:p>
            <w:pPr>
              <w:pStyle w:val="TableParagraph"/>
              <w:spacing w:before="40"/>
              <w:ind w:right="4"/>
              <w:jc w:val="right"/>
              <w:rPr>
                <w:b/>
                <w:sz w:val="17"/>
              </w:rPr>
            </w:pPr>
            <w:r>
              <w:rPr>
                <w:b/>
                <w:color w:val="111111"/>
                <w:spacing w:val="-2"/>
                <w:w w:val="125"/>
                <w:sz w:val="17"/>
              </w:rPr>
              <w:t>440.000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40"/>
              <w:ind w:right="1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594" w:footer="985" w:top="800" w:bottom="1180" w:left="425" w:right="566"/>
        </w:sectPr>
      </w:pPr>
    </w:p>
    <w:p>
      <w:pPr>
        <w:pStyle w:val="BodyText"/>
        <w:spacing w:before="9"/>
        <w:rPr>
          <w:b/>
          <w:sz w:val="14"/>
        </w:rPr>
      </w:pPr>
    </w:p>
    <w:tbl>
      <w:tblPr>
        <w:tblW w:w="0" w:type="auto"/>
        <w:jc w:val="left"/>
        <w:tblInd w:w="1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195"/>
        <w:gridCol w:w="760"/>
        <w:gridCol w:w="1168"/>
        <w:gridCol w:w="1327"/>
        <w:gridCol w:w="1413"/>
      </w:tblGrid>
      <w:tr>
        <w:trPr>
          <w:trHeight w:val="562" w:hRule="atLeast"/>
        </w:trPr>
        <w:tc>
          <w:tcPr>
            <w:tcW w:w="7786" w:type="dxa"/>
            <w:gridSpan w:val="4"/>
            <w:tcBorders>
              <w:left w:val="single" w:sz="2" w:space="0" w:color="000000"/>
            </w:tcBorders>
          </w:tcPr>
          <w:p>
            <w:pPr>
              <w:pStyle w:val="TableParagraph"/>
              <w:spacing w:before="14"/>
              <w:rPr>
                <w:b/>
                <w:sz w:val="16"/>
              </w:rPr>
            </w:pPr>
          </w:p>
          <w:p>
            <w:pPr>
              <w:pStyle w:val="TableParagraph"/>
              <w:ind w:left="110"/>
              <w:jc w:val="center"/>
              <w:rPr>
                <w:b/>
                <w:sz w:val="16"/>
              </w:rPr>
            </w:pPr>
            <w:r>
              <w:rPr>
                <w:b/>
                <w:color w:val="111111"/>
                <w:sz w:val="16"/>
              </w:rPr>
              <w:t>SECTIUNEA</w:t>
            </w:r>
            <w:r>
              <w:rPr>
                <w:b/>
                <w:color w:val="111111"/>
                <w:spacing w:val="18"/>
                <w:sz w:val="16"/>
              </w:rPr>
              <w:t> </w:t>
            </w:r>
            <w:r>
              <w:rPr>
                <w:b/>
                <w:color w:val="111111"/>
                <w:spacing w:val="-2"/>
                <w:sz w:val="16"/>
              </w:rPr>
              <w:t>TEHNICA</w:t>
            </w:r>
          </w:p>
        </w:tc>
        <w:tc>
          <w:tcPr>
            <w:tcW w:w="2740" w:type="dxa"/>
            <w:gridSpan w:val="2"/>
            <w:tcBorders>
              <w:right w:val="single" w:sz="12" w:space="0" w:color="000000"/>
            </w:tcBorders>
          </w:tcPr>
          <w:p>
            <w:pPr>
              <w:pStyle w:val="TableParagraph"/>
              <w:spacing w:before="14"/>
              <w:rPr>
                <w:b/>
                <w:sz w:val="16"/>
              </w:rPr>
            </w:pPr>
          </w:p>
          <w:p>
            <w:pPr>
              <w:pStyle w:val="TableParagraph"/>
              <w:ind w:left="367"/>
              <w:rPr>
                <w:b/>
                <w:sz w:val="16"/>
              </w:rPr>
            </w:pPr>
            <w:r>
              <w:rPr>
                <w:b/>
                <w:color w:val="111111"/>
                <w:sz w:val="16"/>
              </w:rPr>
              <w:t>SECTIUNEA</w:t>
            </w:r>
            <w:r>
              <w:rPr>
                <w:b/>
                <w:color w:val="111111"/>
                <w:spacing w:val="24"/>
                <w:sz w:val="16"/>
              </w:rPr>
              <w:t> </w:t>
            </w:r>
            <w:r>
              <w:rPr>
                <w:b/>
                <w:color w:val="111111"/>
                <w:spacing w:val="-2"/>
                <w:sz w:val="16"/>
              </w:rPr>
              <w:t>FINANCIARA</w:t>
            </w:r>
          </w:p>
        </w:tc>
      </w:tr>
      <w:tr>
        <w:trPr>
          <w:trHeight w:val="759" w:hRule="atLeast"/>
        </w:trPr>
        <w:tc>
          <w:tcPr>
            <w:tcW w:w="663" w:type="dxa"/>
            <w:tcBorders>
              <w:left w:val="single" w:sz="2" w:space="0" w:color="000000"/>
              <w:right w:val="single" w:sz="2" w:space="0" w:color="000000"/>
            </w:tcBorders>
          </w:tcPr>
          <w:p>
            <w:pPr>
              <w:pStyle w:val="TableParagraph"/>
              <w:spacing w:before="100"/>
              <w:rPr>
                <w:b/>
                <w:sz w:val="16"/>
              </w:rPr>
            </w:pPr>
          </w:p>
          <w:p>
            <w:pPr>
              <w:pStyle w:val="TableParagraph"/>
              <w:spacing w:before="1"/>
              <w:ind w:left="120" w:right="66"/>
              <w:jc w:val="center"/>
              <w:rPr>
                <w:b/>
                <w:sz w:val="16"/>
              </w:rPr>
            </w:pPr>
            <w:r>
              <w:rPr>
                <w:b/>
                <w:color w:val="111111"/>
                <w:spacing w:val="-5"/>
                <w:sz w:val="16"/>
              </w:rPr>
              <w:t>Nr.</w:t>
            </w:r>
          </w:p>
        </w:tc>
        <w:tc>
          <w:tcPr>
            <w:tcW w:w="5195" w:type="dxa"/>
            <w:tcBorders>
              <w:left w:val="single" w:sz="2" w:space="0" w:color="000000"/>
            </w:tcBorders>
          </w:tcPr>
          <w:p>
            <w:pPr>
              <w:pStyle w:val="TableParagraph"/>
              <w:spacing w:before="110"/>
              <w:rPr>
                <w:b/>
                <w:sz w:val="16"/>
              </w:rPr>
            </w:pPr>
          </w:p>
          <w:p>
            <w:pPr>
              <w:pStyle w:val="TableParagraph"/>
              <w:ind w:left="85" w:right="4"/>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60" w:type="dxa"/>
          </w:tcPr>
          <w:p>
            <w:pPr>
              <w:pStyle w:val="TableParagraph"/>
              <w:spacing w:before="115"/>
              <w:rPr>
                <w:b/>
                <w:sz w:val="16"/>
              </w:rPr>
            </w:pPr>
          </w:p>
          <w:p>
            <w:pPr>
              <w:pStyle w:val="TableParagraph"/>
              <w:ind w:left="93" w:right="36"/>
              <w:jc w:val="center"/>
              <w:rPr>
                <w:b/>
                <w:sz w:val="16"/>
              </w:rPr>
            </w:pPr>
            <w:r>
              <w:rPr>
                <w:b/>
                <w:color w:val="111111"/>
                <w:spacing w:val="-4"/>
                <w:w w:val="115"/>
                <w:sz w:val="16"/>
              </w:rPr>
              <w:t>U.M.</w:t>
            </w:r>
          </w:p>
        </w:tc>
        <w:tc>
          <w:tcPr>
            <w:tcW w:w="1168" w:type="dxa"/>
          </w:tcPr>
          <w:p>
            <w:pPr>
              <w:pStyle w:val="TableParagraph"/>
              <w:spacing w:before="115"/>
              <w:rPr>
                <w:b/>
                <w:sz w:val="16"/>
              </w:rPr>
            </w:pPr>
          </w:p>
          <w:p>
            <w:pPr>
              <w:pStyle w:val="TableParagraph"/>
              <w:ind w:left="159"/>
              <w:rPr>
                <w:b/>
                <w:sz w:val="16"/>
              </w:rPr>
            </w:pPr>
            <w:r>
              <w:rPr>
                <w:b/>
                <w:color w:val="111111"/>
                <w:spacing w:val="-2"/>
                <w:w w:val="110"/>
                <w:sz w:val="16"/>
              </w:rPr>
              <w:t>Cantitatea</w:t>
            </w:r>
          </w:p>
        </w:tc>
        <w:tc>
          <w:tcPr>
            <w:tcW w:w="1327" w:type="dxa"/>
          </w:tcPr>
          <w:p>
            <w:pPr>
              <w:pStyle w:val="TableParagraph"/>
              <w:spacing w:line="225" w:lineRule="auto" w:before="125"/>
              <w:ind w:left="64" w:right="19"/>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6"/>
              <w:ind w:left="64" w:right="16"/>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c>
          <w:tcPr>
            <w:tcW w:w="1413" w:type="dxa"/>
            <w:tcBorders>
              <w:right w:val="single" w:sz="12" w:space="0" w:color="000000"/>
            </w:tcBorders>
          </w:tcPr>
          <w:p>
            <w:pPr>
              <w:pStyle w:val="TableParagraph"/>
              <w:spacing w:line="181" w:lineRule="exact" w:before="116"/>
              <w:ind w:left="67" w:right="16"/>
              <w:jc w:val="center"/>
              <w:rPr>
                <w:b/>
                <w:sz w:val="16"/>
              </w:rPr>
            </w:pPr>
            <w:r>
              <w:rPr>
                <w:b/>
                <w:color w:val="111111"/>
                <w:spacing w:val="-2"/>
                <w:sz w:val="16"/>
              </w:rPr>
              <w:t>TOTALUL</w:t>
            </w:r>
          </w:p>
          <w:p>
            <w:pPr>
              <w:pStyle w:val="TableParagraph"/>
              <w:spacing w:line="181" w:lineRule="exact"/>
              <w:ind w:left="67" w:right="4"/>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9"/>
              <w:ind w:left="67" w:right="6"/>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120" w:right="35"/>
              <w:jc w:val="center"/>
              <w:rPr>
                <w:b/>
                <w:sz w:val="21"/>
              </w:rPr>
            </w:pPr>
            <w:r>
              <w:rPr>
                <w:b/>
                <w:color w:val="111111"/>
                <w:spacing w:val="-10"/>
                <w:w w:val="95"/>
                <w:sz w:val="21"/>
              </w:rPr>
              <w:t>o</w:t>
            </w:r>
          </w:p>
        </w:tc>
        <w:tc>
          <w:tcPr>
            <w:tcW w:w="5195" w:type="dxa"/>
            <w:tcBorders>
              <w:left w:val="single" w:sz="2" w:space="0" w:color="000000"/>
            </w:tcBorders>
          </w:tcPr>
          <w:p>
            <w:pPr>
              <w:pStyle w:val="TableParagraph"/>
              <w:spacing w:line="156" w:lineRule="exact" w:before="1"/>
              <w:ind w:left="85" w:right="32"/>
              <w:jc w:val="center"/>
              <w:rPr>
                <w:b/>
                <w:sz w:val="16"/>
              </w:rPr>
            </w:pPr>
            <w:r>
              <w:rPr>
                <w:b/>
                <w:color w:val="111111"/>
                <w:spacing w:val="-12"/>
                <w:w w:val="95"/>
                <w:sz w:val="16"/>
              </w:rPr>
              <w:t>1</w:t>
            </w:r>
          </w:p>
        </w:tc>
        <w:tc>
          <w:tcPr>
            <w:tcW w:w="760" w:type="dxa"/>
          </w:tcPr>
          <w:p>
            <w:pPr>
              <w:pStyle w:val="TableParagraph"/>
              <w:spacing w:line="151" w:lineRule="exact" w:before="6"/>
              <w:ind w:left="93" w:right="38"/>
              <w:jc w:val="center"/>
              <w:rPr>
                <w:b/>
                <w:sz w:val="16"/>
              </w:rPr>
            </w:pPr>
            <w:r>
              <w:rPr>
                <w:b/>
                <w:color w:val="111111"/>
                <w:spacing w:val="-10"/>
                <w:w w:val="110"/>
                <w:sz w:val="16"/>
              </w:rPr>
              <w:t>2</w:t>
            </w:r>
          </w:p>
        </w:tc>
        <w:tc>
          <w:tcPr>
            <w:tcW w:w="1168" w:type="dxa"/>
          </w:tcPr>
          <w:p>
            <w:pPr>
              <w:pStyle w:val="TableParagraph"/>
              <w:spacing w:line="147" w:lineRule="exact" w:before="10"/>
              <w:ind w:left="56" w:right="11"/>
              <w:jc w:val="center"/>
              <w:rPr>
                <w:b/>
                <w:sz w:val="16"/>
              </w:rPr>
            </w:pPr>
            <w:r>
              <w:rPr>
                <w:b/>
                <w:color w:val="111111"/>
                <w:spacing w:val="-10"/>
                <w:w w:val="110"/>
                <w:sz w:val="16"/>
              </w:rPr>
              <w:t>3</w:t>
            </w:r>
          </w:p>
        </w:tc>
        <w:tc>
          <w:tcPr>
            <w:tcW w:w="1327" w:type="dxa"/>
          </w:tcPr>
          <w:p>
            <w:pPr>
              <w:pStyle w:val="TableParagraph"/>
              <w:spacing w:line="151" w:lineRule="exact" w:before="6"/>
              <w:ind w:left="64" w:right="19"/>
              <w:jc w:val="center"/>
              <w:rPr>
                <w:b/>
                <w:sz w:val="16"/>
              </w:rPr>
            </w:pPr>
            <w:r>
              <w:rPr>
                <w:b/>
                <w:color w:val="111111"/>
                <w:spacing w:val="-10"/>
                <w:w w:val="110"/>
                <w:sz w:val="16"/>
              </w:rPr>
              <w:t>4</w:t>
            </w:r>
          </w:p>
        </w:tc>
        <w:tc>
          <w:tcPr>
            <w:tcW w:w="1413" w:type="dxa"/>
            <w:tcBorders>
              <w:right w:val="single" w:sz="12" w:space="0" w:color="000000"/>
            </w:tcBorders>
          </w:tcPr>
          <w:p>
            <w:pPr>
              <w:pStyle w:val="TableParagraph"/>
              <w:spacing w:line="151" w:lineRule="exact" w:before="6"/>
              <w:ind w:left="351"/>
              <w:rPr>
                <w:b/>
                <w:sz w:val="16"/>
              </w:rPr>
            </w:pPr>
            <w:r>
              <w:rPr>
                <w:b/>
                <w:color w:val="111111"/>
                <w:spacing w:val="-2"/>
                <w:w w:val="165"/>
                <w:sz w:val="16"/>
              </w:rPr>
              <w:t>5=3x4</w:t>
            </w:r>
          </w:p>
        </w:tc>
      </w:tr>
      <w:tr>
        <w:trPr>
          <w:trHeight w:val="268" w:hRule="atLeast"/>
        </w:trPr>
        <w:tc>
          <w:tcPr>
            <w:tcW w:w="663" w:type="dxa"/>
            <w:vMerge w:val="restart"/>
            <w:tcBorders>
              <w:left w:val="single" w:sz="2" w:space="0" w:color="000000"/>
            </w:tcBorders>
          </w:tcPr>
          <w:p>
            <w:pPr>
              <w:pStyle w:val="TableParagraph"/>
              <w:spacing w:before="35"/>
              <w:ind w:left="428" w:right="-101"/>
              <w:rPr>
                <w:b/>
                <w:sz w:val="17"/>
              </w:rPr>
            </w:pPr>
            <w:r>
              <w:rPr>
                <w:b/>
                <w:color w:val="111111"/>
                <w:spacing w:val="-5"/>
                <w:w w:val="165"/>
                <w:sz w:val="17"/>
              </w:rPr>
              <w:t>22</w:t>
            </w:r>
          </w:p>
        </w:tc>
        <w:tc>
          <w:tcPr>
            <w:tcW w:w="5195" w:type="dxa"/>
            <w:vMerge w:val="restart"/>
          </w:tcPr>
          <w:p>
            <w:pPr>
              <w:pStyle w:val="TableParagraph"/>
              <w:spacing w:before="30"/>
              <w:ind w:left="69"/>
              <w:rPr>
                <w:sz w:val="18"/>
              </w:rPr>
            </w:pPr>
            <w:r>
              <w:rPr>
                <w:b/>
                <w:color w:val="111111"/>
                <w:w w:val="110"/>
                <w:sz w:val="17"/>
              </w:rPr>
              <w:t>PF0lXA</w:t>
            </w:r>
            <w:r>
              <w:rPr>
                <w:b/>
                <w:color w:val="111111"/>
                <w:spacing w:val="13"/>
                <w:w w:val="110"/>
                <w:sz w:val="17"/>
              </w:rPr>
              <w:t> </w:t>
            </w:r>
            <w:r>
              <w:rPr>
                <w:color w:val="111111"/>
                <w:w w:val="110"/>
                <w:sz w:val="17"/>
              </w:rPr>
              <w:t>-</w:t>
            </w:r>
            <w:r>
              <w:rPr>
                <w:color w:val="111111"/>
                <w:spacing w:val="-5"/>
                <w:w w:val="110"/>
                <w:sz w:val="17"/>
              </w:rPr>
              <w:t> </w:t>
            </w:r>
            <w:r>
              <w:rPr>
                <w:color w:val="111111"/>
                <w:w w:val="110"/>
                <w:sz w:val="18"/>
              </w:rPr>
              <w:t>Tencuiala</w:t>
            </w:r>
            <w:r>
              <w:rPr>
                <w:color w:val="111111"/>
                <w:spacing w:val="11"/>
                <w:w w:val="110"/>
                <w:sz w:val="18"/>
              </w:rPr>
              <w:t> </w:t>
            </w:r>
            <w:r>
              <w:rPr>
                <w:color w:val="111111"/>
                <w:w w:val="110"/>
                <w:sz w:val="18"/>
              </w:rPr>
              <w:t>mortar</w:t>
            </w:r>
            <w:r>
              <w:rPr>
                <w:color w:val="111111"/>
                <w:spacing w:val="6"/>
                <w:w w:val="110"/>
                <w:sz w:val="18"/>
              </w:rPr>
              <w:t> </w:t>
            </w:r>
            <w:r>
              <w:rPr>
                <w:color w:val="111111"/>
                <w:w w:val="110"/>
                <w:sz w:val="18"/>
              </w:rPr>
              <w:t>pe</w:t>
            </w:r>
            <w:r>
              <w:rPr>
                <w:color w:val="111111"/>
                <w:spacing w:val="-4"/>
                <w:w w:val="110"/>
                <w:sz w:val="18"/>
              </w:rPr>
              <w:t> </w:t>
            </w:r>
            <w:r>
              <w:rPr>
                <w:color w:val="111111"/>
                <w:w w:val="110"/>
                <w:sz w:val="18"/>
              </w:rPr>
              <w:t>baza</w:t>
            </w:r>
            <w:r>
              <w:rPr>
                <w:color w:val="111111"/>
                <w:spacing w:val="-2"/>
                <w:w w:val="110"/>
                <w:sz w:val="18"/>
              </w:rPr>
              <w:t> </w:t>
            </w:r>
            <w:r>
              <w:rPr>
                <w:color w:val="111111"/>
                <w:w w:val="110"/>
                <w:sz w:val="18"/>
              </w:rPr>
              <w:t>de</w:t>
            </w:r>
            <w:r>
              <w:rPr>
                <w:color w:val="111111"/>
                <w:spacing w:val="-4"/>
                <w:w w:val="110"/>
                <w:sz w:val="18"/>
              </w:rPr>
              <w:t> </w:t>
            </w:r>
            <w:r>
              <w:rPr>
                <w:color w:val="111111"/>
                <w:spacing w:val="-2"/>
                <w:w w:val="110"/>
                <w:sz w:val="18"/>
              </w:rPr>
              <w:t>ciment</w:t>
            </w:r>
          </w:p>
        </w:tc>
        <w:tc>
          <w:tcPr>
            <w:tcW w:w="760" w:type="dxa"/>
            <w:vMerge w:val="restart"/>
          </w:tcPr>
          <w:p>
            <w:pPr>
              <w:pStyle w:val="TableParagraph"/>
              <w:spacing w:before="37"/>
              <w:ind w:left="268"/>
              <w:rPr>
                <w:rFonts w:ascii="Courier New"/>
                <w:b/>
                <w:sz w:val="20"/>
              </w:rPr>
            </w:pPr>
            <w:r>
              <w:rPr>
                <w:rFonts w:ascii="Courier New"/>
                <w:b/>
                <w:color w:val="111111"/>
                <w:spacing w:val="-5"/>
                <w:w w:val="110"/>
                <w:sz w:val="20"/>
              </w:rPr>
              <w:t>mp</w:t>
            </w:r>
          </w:p>
        </w:tc>
        <w:tc>
          <w:tcPr>
            <w:tcW w:w="1168" w:type="dxa"/>
          </w:tcPr>
          <w:p>
            <w:pPr>
              <w:pStyle w:val="TableParagraph"/>
              <w:spacing w:before="49"/>
              <w:ind w:right="8"/>
              <w:jc w:val="right"/>
              <w:rPr>
                <w:b/>
                <w:sz w:val="17"/>
              </w:rPr>
            </w:pPr>
            <w:r>
              <w:rPr>
                <w:b/>
                <w:color w:val="111111"/>
                <w:spacing w:val="-2"/>
                <w:w w:val="125"/>
                <w:sz w:val="17"/>
              </w:rPr>
              <w:t>440.000</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3"/>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20"/>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7"/>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4"/>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Pr>
          <w:p>
            <w:pPr>
              <w:pStyle w:val="TableParagraph"/>
              <w:spacing w:before="35"/>
              <w:ind w:left="413"/>
              <w:rPr>
                <w:b/>
                <w:sz w:val="17"/>
              </w:rPr>
            </w:pPr>
            <w:r>
              <w:rPr>
                <w:b/>
                <w:color w:val="111111"/>
                <w:spacing w:val="-5"/>
                <w:w w:val="110"/>
                <w:sz w:val="17"/>
              </w:rPr>
              <w:t>23</w:t>
            </w:r>
          </w:p>
        </w:tc>
        <w:tc>
          <w:tcPr>
            <w:tcW w:w="5195" w:type="dxa"/>
            <w:vMerge w:val="restart"/>
          </w:tcPr>
          <w:p>
            <w:pPr>
              <w:pStyle w:val="TableParagraph"/>
              <w:spacing w:line="228" w:lineRule="auto" w:before="43"/>
              <w:ind w:left="61" w:right="144" w:hanging="3"/>
              <w:rPr>
                <w:sz w:val="18"/>
              </w:rPr>
            </w:pPr>
            <w:r>
              <w:rPr>
                <w:b/>
                <w:color w:val="111111"/>
                <w:w w:val="105"/>
                <w:sz w:val="17"/>
              </w:rPr>
              <w:t>CE12A01&gt;</w:t>
            </w:r>
            <w:r>
              <w:rPr>
                <w:b/>
                <w:color w:val="111111"/>
                <w:spacing w:val="40"/>
                <w:w w:val="105"/>
                <w:sz w:val="17"/>
              </w:rPr>
              <w:t> </w:t>
            </w:r>
            <w:r>
              <w:rPr>
                <w:color w:val="111111"/>
                <w:w w:val="105"/>
                <w:sz w:val="17"/>
              </w:rPr>
              <w:t>- </w:t>
            </w:r>
            <w:r>
              <w:rPr>
                <w:color w:val="111111"/>
                <w:w w:val="105"/>
                <w:sz w:val="18"/>
              </w:rPr>
              <w:t>Placaj HPL aspect lemn </w:t>
            </w:r>
            <w:r>
              <w:rPr>
                <w:color w:val="1F1F1F"/>
                <w:w w:val="105"/>
                <w:sz w:val="18"/>
              </w:rPr>
              <w:t>Inclusiv </w:t>
            </w:r>
            <w:r>
              <w:rPr>
                <w:color w:val="111111"/>
                <w:w w:val="105"/>
                <w:sz w:val="18"/>
              </w:rPr>
              <w:t>substructura si accesorii de prindere si montaj</w:t>
            </w:r>
          </w:p>
        </w:tc>
        <w:tc>
          <w:tcPr>
            <w:tcW w:w="760" w:type="dxa"/>
            <w:vMerge w:val="restart"/>
          </w:tcPr>
          <w:p>
            <w:pPr>
              <w:pStyle w:val="TableParagraph"/>
              <w:spacing w:before="37"/>
              <w:ind w:left="263"/>
              <w:rPr>
                <w:rFonts w:ascii="Courier New"/>
                <w:b/>
                <w:sz w:val="20"/>
              </w:rPr>
            </w:pPr>
            <w:r>
              <w:rPr>
                <w:rFonts w:ascii="Courier New"/>
                <w:b/>
                <w:color w:val="111111"/>
                <w:spacing w:val="-5"/>
                <w:w w:val="105"/>
                <w:sz w:val="20"/>
              </w:rPr>
              <w:t>mp</w:t>
            </w:r>
          </w:p>
        </w:tc>
        <w:tc>
          <w:tcPr>
            <w:tcW w:w="1168" w:type="dxa"/>
            <w:tcBorders>
              <w:bottom w:val="single" w:sz="2" w:space="0" w:color="000000"/>
            </w:tcBorders>
          </w:tcPr>
          <w:p>
            <w:pPr>
              <w:pStyle w:val="TableParagraph"/>
              <w:spacing w:line="180" w:lineRule="exact" w:before="49"/>
              <w:ind w:right="6"/>
              <w:jc w:val="right"/>
              <w:rPr>
                <w:b/>
                <w:sz w:val="17"/>
              </w:rPr>
            </w:pPr>
            <w:r>
              <w:rPr>
                <w:b/>
                <w:color w:val="111111"/>
                <w:spacing w:val="-2"/>
                <w:w w:val="125"/>
                <w:sz w:val="17"/>
              </w:rPr>
              <w:t>28.000</w:t>
            </w:r>
          </w:p>
        </w:tc>
        <w:tc>
          <w:tcPr>
            <w:tcW w:w="1327"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before="64"/>
              <w:ind w:right="13"/>
              <w:jc w:val="right"/>
              <w:rPr>
                <w:sz w:val="18"/>
              </w:rPr>
            </w:pPr>
            <w:r>
              <w:rPr>
                <w:color w:val="111111"/>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5"/>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7"/>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9"/>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Borders>
              <w:left w:val="nil"/>
              <w:bottom w:val="nil"/>
            </w:tcBorders>
          </w:tcPr>
          <w:p>
            <w:pPr>
              <w:pStyle w:val="TableParagraph"/>
              <w:spacing w:before="35"/>
              <w:ind w:left="403"/>
              <w:rPr>
                <w:b/>
                <w:sz w:val="17"/>
              </w:rPr>
            </w:pPr>
            <w:r>
              <w:rPr>
                <w:b/>
                <w:color w:val="111111"/>
                <w:spacing w:val="-5"/>
                <w:w w:val="110"/>
                <w:sz w:val="17"/>
              </w:rPr>
              <w:t>24</w:t>
            </w:r>
          </w:p>
        </w:tc>
        <w:tc>
          <w:tcPr>
            <w:tcW w:w="5195" w:type="dxa"/>
            <w:vMerge w:val="restart"/>
          </w:tcPr>
          <w:p>
            <w:pPr>
              <w:pStyle w:val="TableParagraph"/>
              <w:spacing w:line="235" w:lineRule="auto" w:before="34"/>
              <w:ind w:left="51" w:right="236" w:hanging="3"/>
              <w:rPr>
                <w:sz w:val="18"/>
              </w:rPr>
            </w:pPr>
            <w:r>
              <w:rPr>
                <w:b/>
                <w:color w:val="111111"/>
                <w:w w:val="105"/>
                <w:sz w:val="17"/>
              </w:rPr>
              <w:t>CI01A02&gt;</w:t>
            </w:r>
            <w:r>
              <w:rPr>
                <w:b/>
                <w:color w:val="111111"/>
                <w:spacing w:val="40"/>
                <w:w w:val="105"/>
                <w:sz w:val="17"/>
              </w:rPr>
              <w:t> </w:t>
            </w:r>
            <w:r>
              <w:rPr>
                <w:color w:val="111111"/>
                <w:w w:val="105"/>
                <w:sz w:val="17"/>
              </w:rPr>
              <w:t>- </w:t>
            </w:r>
            <w:r>
              <w:rPr>
                <w:color w:val="111111"/>
                <w:w w:val="105"/>
                <w:sz w:val="18"/>
              </w:rPr>
              <w:t>Placaj aspect caramida</w:t>
            </w:r>
            <w:r>
              <w:rPr>
                <w:color w:val="111111"/>
                <w:w w:val="105"/>
                <w:sz w:val="18"/>
              </w:rPr>
              <w:t> aparenta tip</w:t>
            </w:r>
            <w:r>
              <w:rPr>
                <w:color w:val="111111"/>
                <w:w w:val="105"/>
                <w:sz w:val="18"/>
              </w:rPr>
              <w:t> </w:t>
            </w:r>
            <w:r>
              <w:rPr>
                <w:color w:val="1F1F1F"/>
                <w:w w:val="105"/>
                <w:sz w:val="18"/>
              </w:rPr>
              <w:t>klinker </w:t>
            </w:r>
            <w:r>
              <w:rPr>
                <w:color w:val="111111"/>
                <w:w w:val="105"/>
                <w:sz w:val="18"/>
              </w:rPr>
              <w:t>sau similar</w:t>
            </w:r>
            <w:r>
              <w:rPr>
                <w:color w:val="111111"/>
                <w:spacing w:val="40"/>
                <w:w w:val="105"/>
                <w:sz w:val="18"/>
              </w:rPr>
              <w:t> </w:t>
            </w:r>
            <w:r>
              <w:rPr>
                <w:color w:val="1F1F1F"/>
                <w:w w:val="105"/>
                <w:sz w:val="18"/>
              </w:rPr>
              <w:t>Inclusiv </w:t>
            </w:r>
            <w:r>
              <w:rPr>
                <w:color w:val="111111"/>
                <w:w w:val="105"/>
                <w:sz w:val="18"/>
              </w:rPr>
              <w:t>adeziv, chit s</w:t>
            </w:r>
            <w:r>
              <w:rPr>
                <w:color w:val="3F3F3F"/>
                <w:w w:val="105"/>
                <w:sz w:val="18"/>
              </w:rPr>
              <w:t>i </w:t>
            </w:r>
            <w:r>
              <w:rPr>
                <w:color w:val="111111"/>
                <w:w w:val="105"/>
                <w:sz w:val="18"/>
              </w:rPr>
              <w:t>accesorii rosturi</w:t>
            </w:r>
          </w:p>
        </w:tc>
        <w:tc>
          <w:tcPr>
            <w:tcW w:w="760" w:type="dxa"/>
            <w:vMerge w:val="restart"/>
          </w:tcPr>
          <w:p>
            <w:pPr>
              <w:pStyle w:val="TableParagraph"/>
              <w:spacing w:before="37"/>
              <w:ind w:left="263"/>
              <w:rPr>
                <w:rFonts w:ascii="Courier New"/>
                <w:b/>
                <w:sz w:val="20"/>
              </w:rPr>
            </w:pPr>
            <w:r>
              <w:rPr>
                <w:rFonts w:ascii="Courier New"/>
                <w:b/>
                <w:color w:val="111111"/>
                <w:spacing w:val="-5"/>
                <w:w w:val="110"/>
                <w:sz w:val="20"/>
              </w:rPr>
              <w:t>mp</w:t>
            </w:r>
          </w:p>
        </w:tc>
        <w:tc>
          <w:tcPr>
            <w:tcW w:w="1168" w:type="dxa"/>
            <w:tcBorders>
              <w:bottom w:val="single" w:sz="2" w:space="0" w:color="000000"/>
            </w:tcBorders>
          </w:tcPr>
          <w:p>
            <w:pPr>
              <w:pStyle w:val="TableParagraph"/>
              <w:spacing w:line="180" w:lineRule="exact" w:before="44"/>
              <w:ind w:right="4"/>
              <w:jc w:val="right"/>
              <w:rPr>
                <w:b/>
                <w:sz w:val="17"/>
              </w:rPr>
            </w:pPr>
            <w:r>
              <w:rPr>
                <w:b/>
                <w:color w:val="111111"/>
                <w:spacing w:val="-2"/>
                <w:w w:val="125"/>
                <w:sz w:val="17"/>
              </w:rPr>
              <w:t>82.000</w:t>
            </w:r>
          </w:p>
        </w:tc>
        <w:tc>
          <w:tcPr>
            <w:tcW w:w="1327"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left w:val="nil"/>
              <w:bottom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before="64"/>
              <w:ind w:right="18"/>
              <w:jc w:val="right"/>
              <w:rPr>
                <w:sz w:val="18"/>
              </w:rPr>
            </w:pPr>
            <w:r>
              <w:rPr>
                <w:color w:val="111111"/>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25"/>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left w:val="single" w:sz="12" w:space="0" w:color="000000"/>
            </w:tcBorders>
          </w:tcPr>
          <w:p>
            <w:pPr>
              <w:pStyle w:val="TableParagraph"/>
              <w:rPr>
                <w:rFonts w:ascii="Times New Roman"/>
                <w:sz w:val="16"/>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1"/>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9"/>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left w:val="single" w:sz="12" w:space="0" w:color="000000"/>
            </w:tcBorders>
          </w:tcPr>
          <w:p>
            <w:pPr>
              <w:pStyle w:val="TableParagraph"/>
              <w:spacing w:before="35"/>
              <w:ind w:left="391"/>
              <w:rPr>
                <w:b/>
                <w:sz w:val="17"/>
              </w:rPr>
            </w:pPr>
            <w:r>
              <w:rPr>
                <w:b/>
                <w:color w:val="111111"/>
                <w:spacing w:val="-5"/>
                <w:w w:val="110"/>
                <w:sz w:val="17"/>
              </w:rPr>
              <w:t>25</w:t>
            </w:r>
          </w:p>
        </w:tc>
        <w:tc>
          <w:tcPr>
            <w:tcW w:w="5195" w:type="dxa"/>
            <w:vMerge w:val="restart"/>
          </w:tcPr>
          <w:p>
            <w:pPr>
              <w:pStyle w:val="TableParagraph"/>
              <w:spacing w:before="30"/>
              <w:ind w:left="44"/>
              <w:rPr>
                <w:sz w:val="18"/>
              </w:rPr>
            </w:pPr>
            <w:r>
              <w:rPr>
                <w:b/>
                <w:color w:val="111111"/>
                <w:w w:val="115"/>
                <w:sz w:val="17"/>
              </w:rPr>
              <w:t>CO03A01&gt;</w:t>
            </w:r>
            <w:r>
              <w:rPr>
                <w:b/>
                <w:color w:val="111111"/>
                <w:spacing w:val="10"/>
                <w:w w:val="115"/>
                <w:sz w:val="17"/>
              </w:rPr>
              <w:t> </w:t>
            </w:r>
            <w:r>
              <w:rPr>
                <w:color w:val="111111"/>
                <w:w w:val="115"/>
                <w:sz w:val="17"/>
              </w:rPr>
              <w:t>-</w:t>
            </w:r>
            <w:r>
              <w:rPr>
                <w:color w:val="111111"/>
                <w:spacing w:val="-10"/>
                <w:w w:val="115"/>
                <w:sz w:val="17"/>
              </w:rPr>
              <w:t> </w:t>
            </w:r>
            <w:r>
              <w:rPr>
                <w:color w:val="111111"/>
                <w:w w:val="115"/>
                <w:sz w:val="18"/>
              </w:rPr>
              <w:t>Dop</w:t>
            </w:r>
            <w:r>
              <w:rPr>
                <w:color w:val="111111"/>
                <w:spacing w:val="-9"/>
                <w:w w:val="115"/>
                <w:sz w:val="18"/>
              </w:rPr>
              <w:t> </w:t>
            </w:r>
            <w:r>
              <w:rPr>
                <w:color w:val="111111"/>
                <w:w w:val="115"/>
                <w:sz w:val="18"/>
              </w:rPr>
              <w:t>de</w:t>
            </w:r>
            <w:r>
              <w:rPr>
                <w:color w:val="111111"/>
                <w:spacing w:val="-14"/>
                <w:w w:val="115"/>
                <w:sz w:val="18"/>
              </w:rPr>
              <w:t> </w:t>
            </w:r>
            <w:r>
              <w:rPr>
                <w:color w:val="111111"/>
                <w:spacing w:val="-2"/>
                <w:w w:val="115"/>
                <w:sz w:val="18"/>
              </w:rPr>
              <w:t>bitum</w:t>
            </w:r>
          </w:p>
        </w:tc>
        <w:tc>
          <w:tcPr>
            <w:tcW w:w="760" w:type="dxa"/>
            <w:vMerge w:val="restart"/>
          </w:tcPr>
          <w:p>
            <w:pPr>
              <w:pStyle w:val="TableParagraph"/>
              <w:spacing w:before="42"/>
              <w:ind w:left="287"/>
              <w:rPr>
                <w:rFonts w:ascii="Courier New"/>
                <w:b/>
                <w:sz w:val="20"/>
              </w:rPr>
            </w:pPr>
            <w:r>
              <w:rPr>
                <w:rFonts w:ascii="Courier New"/>
                <w:b/>
                <w:color w:val="111111"/>
                <w:spacing w:val="-5"/>
                <w:sz w:val="20"/>
              </w:rPr>
              <w:t>ml</w:t>
            </w:r>
          </w:p>
        </w:tc>
        <w:tc>
          <w:tcPr>
            <w:tcW w:w="1168" w:type="dxa"/>
          </w:tcPr>
          <w:p>
            <w:pPr>
              <w:pStyle w:val="TableParagraph"/>
              <w:spacing w:before="44"/>
              <w:ind w:right="9"/>
              <w:jc w:val="right"/>
              <w:rPr>
                <w:b/>
                <w:sz w:val="17"/>
              </w:rPr>
            </w:pPr>
            <w:r>
              <w:rPr>
                <w:b/>
                <w:color w:val="111111"/>
                <w:spacing w:val="-2"/>
                <w:w w:val="125"/>
                <w:sz w:val="17"/>
              </w:rPr>
              <w:t>56.000</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35"/>
              <w:ind w:right="16"/>
              <w:jc w:val="right"/>
              <w:rPr>
                <w:sz w:val="18"/>
              </w:rPr>
            </w:pPr>
            <w:r>
              <w:rPr>
                <w:color w:val="1F1F1F"/>
                <w:spacing w:val="-2"/>
                <w:w w:val="110"/>
                <w:sz w:val="18"/>
              </w:rPr>
              <w:t>material:</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2"/>
              <w:jc w:val="right"/>
              <w:rPr>
                <w:sz w:val="18"/>
              </w:rPr>
            </w:pPr>
            <w:r>
              <w:rPr>
                <w:color w:val="111111"/>
                <w:spacing w:val="-2"/>
                <w:w w:val="110"/>
                <w:sz w:val="18"/>
              </w:rPr>
              <w:t>manopera</w:t>
            </w:r>
            <w:r>
              <w:rPr>
                <w:color w:val="3F3F3F"/>
                <w:spacing w:val="-2"/>
                <w:w w:val="110"/>
                <w:sz w:val="18"/>
              </w:rPr>
              <w:t>:</w:t>
            </w:r>
          </w:p>
        </w:tc>
        <w:tc>
          <w:tcPr>
            <w:tcW w:w="1327" w:type="dxa"/>
            <w:tcBorders>
              <w:right w:val="single" w:sz="2" w:space="0" w:color="000000"/>
            </w:tcBorders>
          </w:tcPr>
          <w:p>
            <w:pPr>
              <w:pStyle w:val="TableParagraph"/>
              <w:rPr>
                <w:rFonts w:ascii="Times New Roman"/>
                <w:sz w:val="16"/>
              </w:rPr>
            </w:pPr>
          </w:p>
        </w:tc>
        <w:tc>
          <w:tcPr>
            <w:tcW w:w="1413" w:type="dxa"/>
            <w:tcBorders>
              <w:left w:val="single" w:sz="2" w:space="0" w:color="000000"/>
              <w:right w:val="single" w:sz="12" w:space="0" w:color="000000"/>
            </w:tcBorders>
          </w:tcPr>
          <w:p>
            <w:pPr>
              <w:pStyle w:val="TableParagraph"/>
              <w:rPr>
                <w:rFonts w:ascii="Times New Roman"/>
                <w:sz w:val="16"/>
              </w:rPr>
            </w:pPr>
          </w:p>
        </w:tc>
      </w:tr>
      <w:tr>
        <w:trPr>
          <w:trHeight w:val="268"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right w:val="single" w:sz="2" w:space="0" w:color="000000"/>
            </w:tcBorders>
          </w:tcPr>
          <w:p>
            <w:pPr>
              <w:pStyle w:val="TableParagraph"/>
              <w:spacing w:before="35"/>
              <w:ind w:right="16"/>
              <w:jc w:val="right"/>
              <w:rPr>
                <w:sz w:val="18"/>
              </w:rPr>
            </w:pPr>
            <w:r>
              <w:rPr>
                <w:color w:val="111111"/>
                <w:spacing w:val="-2"/>
                <w:w w:val="115"/>
                <w:sz w:val="18"/>
              </w:rPr>
              <w:t>utilaj:</w:t>
            </w:r>
          </w:p>
        </w:tc>
        <w:tc>
          <w:tcPr>
            <w:tcW w:w="1327" w:type="dxa"/>
            <w:tcBorders>
              <w:left w:val="single" w:sz="2" w:space="0" w:color="000000"/>
              <w:right w:val="single" w:sz="2" w:space="0" w:color="000000"/>
            </w:tcBorders>
          </w:tcPr>
          <w:p>
            <w:pPr>
              <w:pStyle w:val="TableParagraph"/>
              <w:rPr>
                <w:rFonts w:ascii="Times New Roman"/>
                <w:sz w:val="16"/>
              </w:rPr>
            </w:pPr>
          </w:p>
        </w:tc>
        <w:tc>
          <w:tcPr>
            <w:tcW w:w="1413" w:type="dxa"/>
            <w:tcBorders>
              <w:left w:val="single" w:sz="2" w:space="0" w:color="000000"/>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right w:val="single" w:sz="2" w:space="0" w:color="000000"/>
            </w:tcBorders>
          </w:tcPr>
          <w:p>
            <w:pPr>
              <w:pStyle w:val="TableParagraph"/>
              <w:spacing w:before="40"/>
              <w:ind w:right="24"/>
              <w:jc w:val="right"/>
              <w:rPr>
                <w:sz w:val="18"/>
              </w:rPr>
            </w:pPr>
            <w:r>
              <w:rPr>
                <w:color w:val="111111"/>
                <w:spacing w:val="-2"/>
                <w:w w:val="110"/>
                <w:sz w:val="18"/>
              </w:rPr>
              <w:t>transport:</w:t>
            </w:r>
          </w:p>
        </w:tc>
        <w:tc>
          <w:tcPr>
            <w:tcW w:w="1327" w:type="dxa"/>
            <w:tcBorders>
              <w:left w:val="single" w:sz="2" w:space="0" w:color="000000"/>
              <w:right w:val="single" w:sz="2" w:space="0" w:color="000000"/>
            </w:tcBorders>
          </w:tcPr>
          <w:p>
            <w:pPr>
              <w:pStyle w:val="TableParagraph"/>
              <w:rPr>
                <w:rFonts w:ascii="Times New Roman"/>
                <w:sz w:val="16"/>
              </w:rPr>
            </w:pPr>
          </w:p>
        </w:tc>
        <w:tc>
          <w:tcPr>
            <w:tcW w:w="1413" w:type="dxa"/>
            <w:tcBorders>
              <w:left w:val="single" w:sz="2" w:space="0" w:color="000000"/>
              <w:right w:val="single" w:sz="12" w:space="0" w:color="000000"/>
            </w:tcBorders>
          </w:tcPr>
          <w:p>
            <w:pPr>
              <w:pStyle w:val="TableParagraph"/>
              <w:rPr>
                <w:rFonts w:ascii="Times New Roman"/>
                <w:sz w:val="16"/>
              </w:rPr>
            </w:pPr>
          </w:p>
        </w:tc>
      </w:tr>
      <w:tr>
        <w:trPr>
          <w:trHeight w:val="268" w:hRule="atLeast"/>
        </w:trPr>
        <w:tc>
          <w:tcPr>
            <w:tcW w:w="9113" w:type="dxa"/>
            <w:gridSpan w:val="5"/>
            <w:tcBorders>
              <w:left w:val="single" w:sz="12" w:space="0" w:color="000000"/>
              <w:right w:val="single" w:sz="2" w:space="0" w:color="000000"/>
            </w:tcBorders>
          </w:tcPr>
          <w:p>
            <w:pPr>
              <w:pStyle w:val="TableParagraph"/>
              <w:spacing w:before="40"/>
              <w:ind w:left="31"/>
              <w:rPr>
                <w:b/>
                <w:sz w:val="17"/>
              </w:rPr>
            </w:pPr>
            <w:r>
              <w:rPr>
                <w:b/>
                <w:color w:val="111111"/>
                <w:w w:val="110"/>
                <w:sz w:val="17"/>
              </w:rPr>
              <w:t>TOTAL</w:t>
            </w:r>
            <w:r>
              <w:rPr>
                <w:b/>
                <w:color w:val="111111"/>
                <w:spacing w:val="-3"/>
                <w:w w:val="110"/>
                <w:sz w:val="17"/>
              </w:rPr>
              <w:t> </w:t>
            </w:r>
            <w:r>
              <w:rPr>
                <w:b/>
                <w:color w:val="111111"/>
                <w:w w:val="110"/>
                <w:sz w:val="17"/>
              </w:rPr>
              <w:t>FINISAJE</w:t>
            </w:r>
            <w:r>
              <w:rPr>
                <w:b/>
                <w:color w:val="111111"/>
                <w:spacing w:val="-1"/>
                <w:w w:val="110"/>
                <w:sz w:val="17"/>
              </w:rPr>
              <w:t> </w:t>
            </w:r>
            <w:r>
              <w:rPr>
                <w:b/>
                <w:color w:val="111111"/>
                <w:spacing w:val="-2"/>
                <w:w w:val="110"/>
                <w:sz w:val="17"/>
              </w:rPr>
              <w:t>EXTERIOARE</w:t>
            </w:r>
          </w:p>
        </w:tc>
        <w:tc>
          <w:tcPr>
            <w:tcW w:w="1413" w:type="dxa"/>
            <w:tcBorders>
              <w:left w:val="single" w:sz="2" w:space="0" w:color="000000"/>
              <w:right w:val="single" w:sz="12" w:space="0" w:color="000000"/>
            </w:tcBorders>
          </w:tcPr>
          <w:p>
            <w:pPr>
              <w:pStyle w:val="TableParagraph"/>
              <w:rPr>
                <w:rFonts w:ascii="Times New Roman"/>
                <w:sz w:val="16"/>
              </w:rPr>
            </w:pPr>
          </w:p>
        </w:tc>
      </w:tr>
    </w:tbl>
    <w:p>
      <w:pPr>
        <w:pStyle w:val="BodyText"/>
        <w:rPr>
          <w:b/>
          <w:sz w:val="17"/>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9"/>
        <w:gridCol w:w="760"/>
        <w:gridCol w:w="1178"/>
        <w:gridCol w:w="1327"/>
        <w:gridCol w:w="1404"/>
      </w:tblGrid>
      <w:tr>
        <w:trPr>
          <w:trHeight w:val="364" w:hRule="atLeast"/>
        </w:trPr>
        <w:tc>
          <w:tcPr>
            <w:tcW w:w="10542" w:type="dxa"/>
            <w:gridSpan w:val="6"/>
          </w:tcPr>
          <w:p>
            <w:pPr>
              <w:pStyle w:val="TableParagraph"/>
              <w:spacing w:before="112"/>
              <w:ind w:left="227"/>
              <w:rPr>
                <w:b/>
                <w:sz w:val="17"/>
              </w:rPr>
            </w:pPr>
            <w:r>
              <w:rPr>
                <w:b/>
                <w:color w:val="111111"/>
                <w:sz w:val="17"/>
              </w:rPr>
              <w:t>FINISAJE</w:t>
            </w:r>
            <w:r>
              <w:rPr>
                <w:b/>
                <w:color w:val="111111"/>
                <w:spacing w:val="64"/>
                <w:sz w:val="17"/>
              </w:rPr>
              <w:t> </w:t>
            </w:r>
            <w:r>
              <w:rPr>
                <w:b/>
                <w:color w:val="111111"/>
                <w:spacing w:val="-2"/>
                <w:sz w:val="17"/>
              </w:rPr>
              <w:t>INTERIOARE</w:t>
            </w:r>
          </w:p>
        </w:tc>
      </w:tr>
      <w:tr>
        <w:trPr>
          <w:trHeight w:val="273" w:hRule="atLeast"/>
        </w:trPr>
        <w:tc>
          <w:tcPr>
            <w:tcW w:w="654" w:type="dxa"/>
            <w:vMerge w:val="restart"/>
          </w:tcPr>
          <w:p>
            <w:pPr>
              <w:pStyle w:val="TableParagraph"/>
              <w:spacing w:before="40"/>
              <w:ind w:left="413"/>
              <w:rPr>
                <w:b/>
                <w:sz w:val="17"/>
              </w:rPr>
            </w:pPr>
            <w:r>
              <w:rPr>
                <w:b/>
                <w:color w:val="111111"/>
                <w:spacing w:val="-5"/>
                <w:w w:val="110"/>
                <w:sz w:val="17"/>
              </w:rPr>
              <w:t>26</w:t>
            </w:r>
          </w:p>
        </w:tc>
        <w:tc>
          <w:tcPr>
            <w:tcW w:w="5219" w:type="dxa"/>
            <w:vMerge w:val="restart"/>
          </w:tcPr>
          <w:p>
            <w:pPr>
              <w:pStyle w:val="TableParagraph"/>
              <w:spacing w:before="35"/>
              <w:ind w:left="73"/>
              <w:rPr>
                <w:sz w:val="18"/>
              </w:rPr>
            </w:pPr>
            <w:r>
              <w:rPr>
                <w:b/>
                <w:color w:val="111111"/>
                <w:w w:val="110"/>
                <w:sz w:val="17"/>
              </w:rPr>
              <w:t>RES0031</w:t>
            </w:r>
            <w:r>
              <w:rPr>
                <w:b/>
                <w:color w:val="111111"/>
                <w:spacing w:val="-9"/>
                <w:w w:val="110"/>
                <w:sz w:val="17"/>
              </w:rPr>
              <w:t> </w:t>
            </w:r>
            <w:r>
              <w:rPr>
                <w:color w:val="111111"/>
                <w:w w:val="110"/>
                <w:sz w:val="17"/>
              </w:rPr>
              <w:t>-</w:t>
            </w:r>
            <w:r>
              <w:rPr>
                <w:color w:val="111111"/>
                <w:spacing w:val="-8"/>
                <w:w w:val="110"/>
                <w:sz w:val="17"/>
              </w:rPr>
              <w:t> </w:t>
            </w:r>
            <w:r>
              <w:rPr>
                <w:color w:val="111111"/>
                <w:w w:val="110"/>
                <w:sz w:val="18"/>
              </w:rPr>
              <w:t>Tencuiala</w:t>
            </w:r>
            <w:r>
              <w:rPr>
                <w:color w:val="111111"/>
                <w:spacing w:val="8"/>
                <w:w w:val="110"/>
                <w:sz w:val="18"/>
              </w:rPr>
              <w:t> </w:t>
            </w:r>
            <w:r>
              <w:rPr>
                <w:color w:val="111111"/>
                <w:w w:val="110"/>
                <w:sz w:val="18"/>
              </w:rPr>
              <w:t>pe</w:t>
            </w:r>
            <w:r>
              <w:rPr>
                <w:color w:val="111111"/>
                <w:spacing w:val="-6"/>
                <w:w w:val="110"/>
                <w:sz w:val="18"/>
              </w:rPr>
              <w:t> </w:t>
            </w:r>
            <w:r>
              <w:rPr>
                <w:color w:val="111111"/>
                <w:w w:val="110"/>
                <w:sz w:val="18"/>
              </w:rPr>
              <w:t>baza</w:t>
            </w:r>
            <w:r>
              <w:rPr>
                <w:color w:val="111111"/>
                <w:spacing w:val="2"/>
                <w:w w:val="110"/>
                <w:sz w:val="18"/>
              </w:rPr>
              <w:t> </w:t>
            </w:r>
            <w:r>
              <w:rPr>
                <w:color w:val="111111"/>
                <w:w w:val="110"/>
                <w:sz w:val="18"/>
              </w:rPr>
              <w:t>de</w:t>
            </w:r>
            <w:r>
              <w:rPr>
                <w:color w:val="111111"/>
                <w:spacing w:val="-10"/>
                <w:w w:val="110"/>
                <w:sz w:val="18"/>
              </w:rPr>
              <w:t> </w:t>
            </w:r>
            <w:r>
              <w:rPr>
                <w:color w:val="111111"/>
                <w:spacing w:val="-2"/>
                <w:w w:val="110"/>
                <w:sz w:val="18"/>
              </w:rPr>
              <w:t>ciment</w:t>
            </w:r>
          </w:p>
        </w:tc>
        <w:tc>
          <w:tcPr>
            <w:tcW w:w="760" w:type="dxa"/>
            <w:vMerge w:val="restart"/>
          </w:tcPr>
          <w:p>
            <w:pPr>
              <w:pStyle w:val="TableParagraph"/>
              <w:spacing w:before="42"/>
              <w:ind w:left="272"/>
              <w:rPr>
                <w:rFonts w:ascii="Courier New"/>
                <w:b/>
                <w:sz w:val="20"/>
              </w:rPr>
            </w:pPr>
            <w:r>
              <w:rPr>
                <w:rFonts w:ascii="Courier New"/>
                <w:b/>
                <w:color w:val="111111"/>
                <w:spacing w:val="-5"/>
                <w:w w:val="110"/>
                <w:sz w:val="20"/>
              </w:rPr>
              <w:t>mp</w:t>
            </w:r>
          </w:p>
        </w:tc>
        <w:tc>
          <w:tcPr>
            <w:tcW w:w="1178" w:type="dxa"/>
          </w:tcPr>
          <w:p>
            <w:pPr>
              <w:pStyle w:val="TableParagraph"/>
              <w:spacing w:before="49"/>
              <w:ind w:right="6"/>
              <w:jc w:val="right"/>
              <w:rPr>
                <w:b/>
                <w:sz w:val="17"/>
              </w:rPr>
            </w:pPr>
            <w:r>
              <w:rPr>
                <w:b/>
                <w:color w:val="111111"/>
                <w:spacing w:val="-2"/>
                <w:w w:val="125"/>
                <w:sz w:val="17"/>
              </w:rPr>
              <w:t>809.000</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2"/>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7"/>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8"/>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0"/>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tcBorders>
              <w:left w:val="nil"/>
              <w:bottom w:val="nil"/>
            </w:tcBorders>
          </w:tcPr>
          <w:p>
            <w:pPr>
              <w:pStyle w:val="TableParagraph"/>
              <w:spacing w:before="40"/>
              <w:ind w:left="416"/>
              <w:rPr>
                <w:b/>
                <w:sz w:val="17"/>
              </w:rPr>
            </w:pPr>
            <w:r>
              <w:rPr>
                <w:b/>
                <w:color w:val="111111"/>
                <w:spacing w:val="-5"/>
                <w:w w:val="110"/>
                <w:sz w:val="17"/>
              </w:rPr>
              <w:t>27</w:t>
            </w:r>
          </w:p>
        </w:tc>
        <w:tc>
          <w:tcPr>
            <w:tcW w:w="5219" w:type="dxa"/>
            <w:vMerge w:val="restart"/>
          </w:tcPr>
          <w:p>
            <w:pPr>
              <w:pStyle w:val="TableParagraph"/>
              <w:spacing w:before="35"/>
              <w:ind w:left="63"/>
              <w:rPr>
                <w:sz w:val="18"/>
              </w:rPr>
            </w:pPr>
            <w:r>
              <w:rPr>
                <w:b/>
                <w:color w:val="111111"/>
                <w:w w:val="110"/>
                <w:sz w:val="17"/>
              </w:rPr>
              <w:t>RES0032</w:t>
            </w:r>
            <w:r>
              <w:rPr>
                <w:b/>
                <w:color w:val="111111"/>
                <w:spacing w:val="25"/>
                <w:w w:val="110"/>
                <w:sz w:val="17"/>
              </w:rPr>
              <w:t> </w:t>
            </w:r>
            <w:r>
              <w:rPr>
                <w:color w:val="111111"/>
                <w:w w:val="110"/>
                <w:sz w:val="17"/>
              </w:rPr>
              <w:t>-</w:t>
            </w:r>
            <w:r>
              <w:rPr>
                <w:color w:val="111111"/>
                <w:spacing w:val="7"/>
                <w:w w:val="110"/>
                <w:sz w:val="17"/>
              </w:rPr>
              <w:t> </w:t>
            </w:r>
            <w:r>
              <w:rPr>
                <w:color w:val="111111"/>
                <w:w w:val="110"/>
                <w:sz w:val="18"/>
              </w:rPr>
              <w:t>Glet</w:t>
            </w:r>
            <w:r>
              <w:rPr>
                <w:color w:val="111111"/>
                <w:spacing w:val="6"/>
                <w:w w:val="110"/>
                <w:sz w:val="18"/>
              </w:rPr>
              <w:t> </w:t>
            </w:r>
            <w:r>
              <w:rPr>
                <w:color w:val="111111"/>
                <w:w w:val="110"/>
                <w:sz w:val="18"/>
              </w:rPr>
              <w:t>de </w:t>
            </w:r>
            <w:r>
              <w:rPr>
                <w:color w:val="111111"/>
                <w:spacing w:val="-2"/>
                <w:w w:val="110"/>
                <w:sz w:val="18"/>
              </w:rPr>
              <w:t>finisaj</w:t>
            </w:r>
          </w:p>
        </w:tc>
        <w:tc>
          <w:tcPr>
            <w:tcW w:w="760" w:type="dxa"/>
            <w:vMerge w:val="restart"/>
          </w:tcPr>
          <w:p>
            <w:pPr>
              <w:pStyle w:val="TableParagraph"/>
              <w:spacing w:before="42"/>
              <w:ind w:left="267"/>
              <w:rPr>
                <w:rFonts w:ascii="Courier New"/>
                <w:b/>
                <w:sz w:val="20"/>
              </w:rPr>
            </w:pPr>
            <w:r>
              <w:rPr>
                <w:rFonts w:ascii="Courier New"/>
                <w:b/>
                <w:color w:val="111111"/>
                <w:spacing w:val="-5"/>
                <w:w w:val="110"/>
                <w:sz w:val="20"/>
              </w:rPr>
              <w:t>mp</w:t>
            </w:r>
          </w:p>
        </w:tc>
        <w:tc>
          <w:tcPr>
            <w:tcW w:w="1178" w:type="dxa"/>
          </w:tcPr>
          <w:p>
            <w:pPr>
              <w:pStyle w:val="TableParagraph"/>
              <w:spacing w:before="49"/>
              <w:ind w:right="6"/>
              <w:jc w:val="right"/>
              <w:rPr>
                <w:b/>
                <w:sz w:val="17"/>
              </w:rPr>
            </w:pPr>
            <w:r>
              <w:rPr>
                <w:b/>
                <w:color w:val="111111"/>
                <w:spacing w:val="-2"/>
                <w:w w:val="125"/>
                <w:sz w:val="17"/>
              </w:rPr>
              <w:t>800.000</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val="restart"/>
            <w:tcBorders>
              <w:top w:val="nil"/>
              <w:left w:val="single" w:sz="12" w:space="0" w:color="000000"/>
            </w:tcBorders>
          </w:tcPr>
          <w:p>
            <w:pPr>
              <w:pStyle w:val="TableParagraph"/>
              <w:rPr>
                <w:rFonts w:ascii="Times New Roman"/>
                <w:sz w:val="16"/>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2"/>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7"/>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8"/>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0"/>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val="restart"/>
            <w:tcBorders>
              <w:left w:val="single" w:sz="12" w:space="0" w:color="000000"/>
            </w:tcBorders>
          </w:tcPr>
          <w:p>
            <w:pPr>
              <w:pStyle w:val="TableParagraph"/>
              <w:spacing w:before="40"/>
              <w:ind w:left="391"/>
              <w:rPr>
                <w:b/>
                <w:sz w:val="17"/>
              </w:rPr>
            </w:pPr>
            <w:r>
              <w:rPr>
                <w:b/>
                <w:color w:val="111111"/>
                <w:spacing w:val="-5"/>
                <w:w w:val="110"/>
                <w:sz w:val="17"/>
              </w:rPr>
              <w:t>28</w:t>
            </w:r>
          </w:p>
        </w:tc>
        <w:tc>
          <w:tcPr>
            <w:tcW w:w="5219" w:type="dxa"/>
            <w:vMerge w:val="restart"/>
          </w:tcPr>
          <w:p>
            <w:pPr>
              <w:pStyle w:val="TableParagraph"/>
              <w:spacing w:before="35"/>
              <w:ind w:left="58"/>
              <w:rPr>
                <w:sz w:val="18"/>
              </w:rPr>
            </w:pPr>
            <w:r>
              <w:rPr>
                <w:b/>
                <w:color w:val="111111"/>
                <w:w w:val="110"/>
                <w:sz w:val="17"/>
              </w:rPr>
              <w:t>RES0033</w:t>
            </w:r>
            <w:r>
              <w:rPr>
                <w:b/>
                <w:color w:val="111111"/>
                <w:spacing w:val="3"/>
                <w:w w:val="110"/>
                <w:sz w:val="17"/>
              </w:rPr>
              <w:t> </w:t>
            </w:r>
            <w:r>
              <w:rPr>
                <w:color w:val="111111"/>
                <w:w w:val="110"/>
                <w:sz w:val="17"/>
              </w:rPr>
              <w:t>-</w:t>
            </w:r>
            <w:r>
              <w:rPr>
                <w:color w:val="111111"/>
                <w:spacing w:val="-4"/>
                <w:w w:val="110"/>
                <w:sz w:val="17"/>
              </w:rPr>
              <w:t> </w:t>
            </w:r>
            <w:r>
              <w:rPr>
                <w:color w:val="111111"/>
                <w:w w:val="110"/>
                <w:sz w:val="18"/>
              </w:rPr>
              <w:t>Amorsa</w:t>
            </w:r>
            <w:r>
              <w:rPr>
                <w:color w:val="111111"/>
                <w:spacing w:val="-3"/>
                <w:w w:val="110"/>
                <w:sz w:val="18"/>
              </w:rPr>
              <w:t> </w:t>
            </w:r>
            <w:r>
              <w:rPr>
                <w:color w:val="111111"/>
                <w:w w:val="110"/>
                <w:sz w:val="18"/>
              </w:rPr>
              <w:t>vopsea</w:t>
            </w:r>
            <w:r>
              <w:rPr>
                <w:color w:val="111111"/>
                <w:spacing w:val="-4"/>
                <w:w w:val="110"/>
                <w:sz w:val="18"/>
              </w:rPr>
              <w:t> </w:t>
            </w:r>
            <w:r>
              <w:rPr>
                <w:color w:val="1F1F1F"/>
                <w:w w:val="110"/>
                <w:sz w:val="18"/>
              </w:rPr>
              <w:t>lavabila</w:t>
            </w:r>
            <w:r>
              <w:rPr>
                <w:color w:val="1F1F1F"/>
                <w:spacing w:val="-1"/>
                <w:w w:val="110"/>
                <w:sz w:val="18"/>
              </w:rPr>
              <w:t> </w:t>
            </w:r>
            <w:r>
              <w:rPr>
                <w:color w:val="111111"/>
                <w:w w:val="110"/>
                <w:sz w:val="18"/>
              </w:rPr>
              <w:t>de</w:t>
            </w:r>
            <w:r>
              <w:rPr>
                <w:color w:val="111111"/>
                <w:spacing w:val="-14"/>
                <w:w w:val="110"/>
                <w:sz w:val="18"/>
              </w:rPr>
              <w:t> </w:t>
            </w:r>
            <w:r>
              <w:rPr>
                <w:color w:val="1F1F1F"/>
                <w:spacing w:val="-2"/>
                <w:w w:val="110"/>
                <w:sz w:val="18"/>
              </w:rPr>
              <w:t>interior</w:t>
            </w:r>
          </w:p>
        </w:tc>
        <w:tc>
          <w:tcPr>
            <w:tcW w:w="760" w:type="dxa"/>
            <w:vMerge w:val="restart"/>
          </w:tcPr>
          <w:p>
            <w:pPr>
              <w:pStyle w:val="TableParagraph"/>
              <w:spacing w:before="37"/>
              <w:ind w:left="267"/>
              <w:rPr>
                <w:rFonts w:ascii="Courier New"/>
                <w:b/>
                <w:sz w:val="20"/>
              </w:rPr>
            </w:pPr>
            <w:r>
              <w:rPr>
                <w:rFonts w:ascii="Courier New"/>
                <w:b/>
                <w:color w:val="111111"/>
                <w:spacing w:val="-5"/>
                <w:w w:val="110"/>
                <w:sz w:val="20"/>
              </w:rPr>
              <w:t>mp</w:t>
            </w:r>
          </w:p>
        </w:tc>
        <w:tc>
          <w:tcPr>
            <w:tcW w:w="1178" w:type="dxa"/>
          </w:tcPr>
          <w:p>
            <w:pPr>
              <w:pStyle w:val="TableParagraph"/>
              <w:spacing w:before="49"/>
              <w:ind w:right="6"/>
              <w:jc w:val="right"/>
              <w:rPr>
                <w:b/>
                <w:sz w:val="17"/>
              </w:rPr>
            </w:pPr>
            <w:r>
              <w:rPr>
                <w:b/>
                <w:color w:val="111111"/>
                <w:spacing w:val="-2"/>
                <w:w w:val="125"/>
                <w:sz w:val="17"/>
              </w:rPr>
              <w:t>800.000</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
              <w:jc w:val="right"/>
              <w:rPr>
                <w:sz w:val="18"/>
              </w:rPr>
            </w:pPr>
            <w:r>
              <w:rPr>
                <w:color w:val="111111"/>
                <w:spacing w:val="-2"/>
                <w:w w:val="110"/>
                <w:sz w:val="18"/>
              </w:rPr>
              <w:t>material</w:t>
            </w:r>
            <w:r>
              <w:rPr>
                <w:color w:val="3F3F3F"/>
                <w:spacing w:val="-2"/>
                <w:w w:val="110"/>
                <w:sz w:val="18"/>
              </w:rPr>
              <w:t>:</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2"/>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8"/>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0"/>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04" w:type="dxa"/>
            <w:tcBorders>
              <w:right w:val="single" w:sz="2" w:space="0" w:color="000000"/>
            </w:tcBorders>
          </w:tcPr>
          <w:p>
            <w:pPr>
              <w:pStyle w:val="TableParagraph"/>
              <w:rPr>
                <w:rFonts w:ascii="Times New Roman"/>
                <w:sz w:val="16"/>
              </w:rPr>
            </w:pPr>
          </w:p>
        </w:tc>
      </w:tr>
      <w:tr>
        <w:trPr>
          <w:trHeight w:val="249" w:hRule="atLeast"/>
        </w:trPr>
        <w:tc>
          <w:tcPr>
            <w:tcW w:w="654" w:type="dxa"/>
            <w:vMerge w:val="restart"/>
            <w:tcBorders>
              <w:left w:val="single" w:sz="12" w:space="0" w:color="000000"/>
            </w:tcBorders>
          </w:tcPr>
          <w:p>
            <w:pPr>
              <w:pStyle w:val="TableParagraph"/>
              <w:spacing w:before="40"/>
              <w:ind w:left="386"/>
              <w:rPr>
                <w:b/>
                <w:sz w:val="17"/>
              </w:rPr>
            </w:pPr>
            <w:r>
              <w:rPr>
                <w:b/>
                <w:color w:val="111111"/>
                <w:spacing w:val="-5"/>
                <w:w w:val="110"/>
                <w:sz w:val="17"/>
              </w:rPr>
              <w:t>29</w:t>
            </w:r>
          </w:p>
        </w:tc>
        <w:tc>
          <w:tcPr>
            <w:tcW w:w="5219" w:type="dxa"/>
            <w:vMerge w:val="restart"/>
          </w:tcPr>
          <w:p>
            <w:pPr>
              <w:pStyle w:val="TableParagraph"/>
              <w:spacing w:line="235" w:lineRule="auto" w:before="38"/>
              <w:ind w:left="51" w:hanging="3"/>
              <w:rPr>
                <w:sz w:val="18"/>
              </w:rPr>
            </w:pPr>
            <w:r>
              <w:rPr>
                <w:b/>
                <w:color w:val="111111"/>
                <w:w w:val="110"/>
                <w:sz w:val="17"/>
              </w:rPr>
              <w:t>RES0034</w:t>
            </w:r>
            <w:r>
              <w:rPr>
                <w:b/>
                <w:color w:val="111111"/>
                <w:w w:val="110"/>
                <w:sz w:val="17"/>
              </w:rPr>
              <w:t> </w:t>
            </w:r>
            <w:r>
              <w:rPr>
                <w:color w:val="111111"/>
                <w:w w:val="110"/>
                <w:sz w:val="17"/>
              </w:rPr>
              <w:t>- </w:t>
            </w:r>
            <w:r>
              <w:rPr>
                <w:color w:val="111111"/>
                <w:w w:val="110"/>
                <w:sz w:val="18"/>
              </w:rPr>
              <w:t>Vopsea lavabila de</w:t>
            </w:r>
            <w:r>
              <w:rPr>
                <w:color w:val="111111"/>
                <w:spacing w:val="-10"/>
                <w:w w:val="110"/>
                <w:sz w:val="18"/>
              </w:rPr>
              <w:t> </w:t>
            </w:r>
            <w:r>
              <w:rPr>
                <w:color w:val="111111"/>
                <w:w w:val="110"/>
                <w:sz w:val="18"/>
              </w:rPr>
              <w:t>interior</w:t>
            </w:r>
            <w:r>
              <w:rPr>
                <w:color w:val="111111"/>
                <w:spacing w:val="-3"/>
                <w:w w:val="110"/>
                <w:sz w:val="18"/>
              </w:rPr>
              <w:t> </w:t>
            </w:r>
            <w:r>
              <w:rPr>
                <w:color w:val="111111"/>
                <w:w w:val="110"/>
                <w:sz w:val="18"/>
              </w:rPr>
              <w:t>-</w:t>
            </w:r>
            <w:r>
              <w:rPr>
                <w:color w:val="111111"/>
                <w:spacing w:val="-9"/>
                <w:w w:val="110"/>
                <w:sz w:val="18"/>
              </w:rPr>
              <w:t> </w:t>
            </w:r>
            <w:r>
              <w:rPr>
                <w:color w:val="111111"/>
                <w:w w:val="110"/>
                <w:sz w:val="18"/>
              </w:rPr>
              <w:t>aplicata in</w:t>
            </w:r>
            <w:r>
              <w:rPr>
                <w:color w:val="111111"/>
                <w:spacing w:val="-8"/>
                <w:w w:val="110"/>
                <w:sz w:val="18"/>
              </w:rPr>
              <w:t> </w:t>
            </w:r>
            <w:r>
              <w:rPr>
                <w:color w:val="111111"/>
                <w:w w:val="110"/>
                <w:sz w:val="18"/>
              </w:rPr>
              <w:t>dublu strat - culoare RAL 9003</w:t>
            </w:r>
          </w:p>
        </w:tc>
        <w:tc>
          <w:tcPr>
            <w:tcW w:w="760" w:type="dxa"/>
            <w:vMerge w:val="restart"/>
          </w:tcPr>
          <w:p>
            <w:pPr>
              <w:pStyle w:val="TableParagraph"/>
              <w:spacing w:before="42"/>
              <w:ind w:left="263"/>
              <w:rPr>
                <w:rFonts w:ascii="Courier New"/>
                <w:b/>
                <w:sz w:val="20"/>
              </w:rPr>
            </w:pPr>
            <w:r>
              <w:rPr>
                <w:rFonts w:ascii="Courier New"/>
                <w:b/>
                <w:color w:val="111111"/>
                <w:spacing w:val="-5"/>
                <w:w w:val="110"/>
                <w:sz w:val="20"/>
              </w:rPr>
              <w:t>mp</w:t>
            </w:r>
          </w:p>
        </w:tc>
        <w:tc>
          <w:tcPr>
            <w:tcW w:w="1178" w:type="dxa"/>
            <w:tcBorders>
              <w:bottom w:val="single" w:sz="2" w:space="0" w:color="000000"/>
            </w:tcBorders>
          </w:tcPr>
          <w:p>
            <w:pPr>
              <w:pStyle w:val="TableParagraph"/>
              <w:spacing w:line="180" w:lineRule="exact" w:before="49"/>
              <w:ind w:right="11"/>
              <w:jc w:val="right"/>
              <w:rPr>
                <w:b/>
                <w:sz w:val="17"/>
              </w:rPr>
            </w:pPr>
            <w:r>
              <w:rPr>
                <w:b/>
                <w:color w:val="111111"/>
                <w:spacing w:val="-2"/>
                <w:w w:val="125"/>
                <w:sz w:val="17"/>
              </w:rPr>
              <w:t>800.000</w:t>
            </w:r>
          </w:p>
        </w:tc>
        <w:tc>
          <w:tcPr>
            <w:tcW w:w="1327" w:type="dxa"/>
            <w:tcBorders>
              <w:bottom w:val="single" w:sz="2" w:space="0" w:color="000000"/>
            </w:tcBorders>
          </w:tcPr>
          <w:p>
            <w:pPr>
              <w:pStyle w:val="TableParagraph"/>
              <w:rPr>
                <w:rFonts w:ascii="Times New Roman"/>
                <w:sz w:val="16"/>
              </w:rPr>
            </w:pPr>
          </w:p>
        </w:tc>
        <w:tc>
          <w:tcPr>
            <w:tcW w:w="1404" w:type="dxa"/>
            <w:tcBorders>
              <w:bottom w:val="single" w:sz="2" w:space="0" w:color="000000"/>
            </w:tcBorders>
          </w:tcPr>
          <w:p>
            <w:pPr>
              <w:pStyle w:val="TableParagraph"/>
              <w:rPr>
                <w:rFonts w:ascii="Times New Roman"/>
                <w:sz w:val="16"/>
              </w:rPr>
            </w:pPr>
          </w:p>
        </w:tc>
      </w:tr>
      <w:tr>
        <w:trPr>
          <w:trHeight w:val="297"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before="64"/>
              <w:ind w:right="17"/>
              <w:jc w:val="right"/>
              <w:rPr>
                <w:sz w:val="18"/>
              </w:rPr>
            </w:pPr>
            <w:r>
              <w:rPr>
                <w:color w:val="111111"/>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04" w:type="dxa"/>
            <w:tcBorders>
              <w:top w:val="single" w:sz="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7"/>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8"/>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9"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7"/>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04" w:type="dxa"/>
          </w:tcPr>
          <w:p>
            <w:pPr>
              <w:pStyle w:val="TableParagraph"/>
              <w:rPr>
                <w:rFonts w:ascii="Times New Roman"/>
                <w:sz w:val="16"/>
              </w:rPr>
            </w:pPr>
          </w:p>
        </w:tc>
      </w:tr>
    </w:tbl>
    <w:p>
      <w:pPr>
        <w:pStyle w:val="TableParagraph"/>
        <w:spacing w:after="0"/>
        <w:rPr>
          <w:rFonts w:ascii="Times New Roman"/>
          <w:sz w:val="16"/>
        </w:rPr>
        <w:sectPr>
          <w:headerReference w:type="default" r:id="rId150"/>
          <w:footerReference w:type="default" r:id="rId151"/>
          <w:pgSz w:w="11910" w:h="16840"/>
          <w:pgMar w:header="555" w:footer="1052" w:top="740" w:bottom="1240" w:left="425" w:right="566"/>
        </w:sectPr>
      </w:pPr>
    </w:p>
    <w:p>
      <w:pPr>
        <w:pStyle w:val="BodyText"/>
        <w:spacing w:before="9"/>
        <w:rPr>
          <w:b/>
          <w:sz w:val="14"/>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190"/>
        <w:gridCol w:w="759"/>
        <w:gridCol w:w="1163"/>
        <w:gridCol w:w="1326"/>
        <w:gridCol w:w="1417"/>
      </w:tblGrid>
      <w:tr>
        <w:trPr>
          <w:trHeight w:val="566" w:hRule="atLeast"/>
        </w:trPr>
        <w:tc>
          <w:tcPr>
            <w:tcW w:w="7766" w:type="dxa"/>
            <w:gridSpan w:val="4"/>
          </w:tcPr>
          <w:p>
            <w:pPr>
              <w:pStyle w:val="TableParagraph"/>
              <w:spacing w:before="14"/>
              <w:rPr>
                <w:b/>
                <w:sz w:val="16"/>
              </w:rPr>
            </w:pPr>
          </w:p>
          <w:p>
            <w:pPr>
              <w:pStyle w:val="TableParagraph"/>
              <w:ind w:left="79"/>
              <w:jc w:val="center"/>
              <w:rPr>
                <w:b/>
                <w:sz w:val="16"/>
              </w:rPr>
            </w:pPr>
            <w:r>
              <w:rPr>
                <w:b/>
                <w:color w:val="111111"/>
                <w:sz w:val="16"/>
              </w:rPr>
              <w:t>SECTIUNEA</w:t>
            </w:r>
            <w:r>
              <w:rPr>
                <w:b/>
                <w:color w:val="111111"/>
                <w:spacing w:val="18"/>
                <w:sz w:val="16"/>
              </w:rPr>
              <w:t> </w:t>
            </w:r>
            <w:r>
              <w:rPr>
                <w:b/>
                <w:color w:val="111111"/>
                <w:spacing w:val="-2"/>
                <w:sz w:val="16"/>
              </w:rPr>
              <w:t>TEHNICA</w:t>
            </w:r>
          </w:p>
        </w:tc>
        <w:tc>
          <w:tcPr>
            <w:tcW w:w="2743" w:type="dxa"/>
            <w:gridSpan w:val="2"/>
            <w:tcBorders>
              <w:right w:val="single" w:sz="12" w:space="0" w:color="000000"/>
            </w:tcBorders>
          </w:tcPr>
          <w:p>
            <w:pPr>
              <w:pStyle w:val="TableParagraph"/>
              <w:spacing w:before="14"/>
              <w:rPr>
                <w:b/>
                <w:sz w:val="16"/>
              </w:rPr>
            </w:pPr>
          </w:p>
          <w:p>
            <w:pPr>
              <w:pStyle w:val="TableParagraph"/>
              <w:ind w:left="363"/>
              <w:rPr>
                <w:b/>
                <w:sz w:val="16"/>
              </w:rPr>
            </w:pPr>
            <w:r>
              <w:rPr>
                <w:b/>
                <w:color w:val="111111"/>
                <w:sz w:val="16"/>
              </w:rPr>
              <w:t>SECTIUNEA</w:t>
            </w:r>
            <w:r>
              <w:rPr>
                <w:b/>
                <w:color w:val="111111"/>
                <w:spacing w:val="29"/>
                <w:sz w:val="16"/>
              </w:rPr>
              <w:t> </w:t>
            </w:r>
            <w:r>
              <w:rPr>
                <w:b/>
                <w:color w:val="111111"/>
                <w:spacing w:val="-2"/>
                <w:sz w:val="16"/>
              </w:rPr>
              <w:t>FINANCIARA</w:t>
            </w:r>
          </w:p>
        </w:tc>
      </w:tr>
      <w:tr>
        <w:trPr>
          <w:trHeight w:val="754" w:hRule="atLeast"/>
        </w:trPr>
        <w:tc>
          <w:tcPr>
            <w:tcW w:w="654" w:type="dxa"/>
          </w:tcPr>
          <w:p>
            <w:pPr>
              <w:pStyle w:val="TableParagraph"/>
              <w:spacing w:before="105"/>
              <w:rPr>
                <w:b/>
                <w:sz w:val="16"/>
              </w:rPr>
            </w:pPr>
          </w:p>
          <w:p>
            <w:pPr>
              <w:pStyle w:val="TableParagraph"/>
              <w:ind w:left="27"/>
              <w:jc w:val="center"/>
              <w:rPr>
                <w:b/>
                <w:sz w:val="16"/>
              </w:rPr>
            </w:pPr>
            <w:r>
              <w:rPr>
                <w:b/>
                <w:color w:val="111111"/>
                <w:spacing w:val="-5"/>
                <w:w w:val="105"/>
                <w:sz w:val="16"/>
              </w:rPr>
              <w:t>Nr.</w:t>
            </w:r>
          </w:p>
        </w:tc>
        <w:tc>
          <w:tcPr>
            <w:tcW w:w="5190" w:type="dxa"/>
          </w:tcPr>
          <w:p>
            <w:pPr>
              <w:pStyle w:val="TableParagraph"/>
              <w:spacing w:before="110"/>
              <w:rPr>
                <w:b/>
                <w:sz w:val="16"/>
              </w:rPr>
            </w:pPr>
          </w:p>
          <w:p>
            <w:pPr>
              <w:pStyle w:val="TableParagraph"/>
              <w:ind w:left="77" w:right="21"/>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9" w:type="dxa"/>
          </w:tcPr>
          <w:p>
            <w:pPr>
              <w:pStyle w:val="TableParagraph"/>
              <w:spacing w:before="115"/>
              <w:rPr>
                <w:b/>
                <w:sz w:val="16"/>
              </w:rPr>
            </w:pPr>
          </w:p>
          <w:p>
            <w:pPr>
              <w:pStyle w:val="TableParagraph"/>
              <w:ind w:left="97" w:right="49"/>
              <w:jc w:val="center"/>
              <w:rPr>
                <w:b/>
                <w:sz w:val="16"/>
              </w:rPr>
            </w:pPr>
            <w:r>
              <w:rPr>
                <w:b/>
                <w:color w:val="111111"/>
                <w:spacing w:val="-4"/>
                <w:w w:val="115"/>
                <w:sz w:val="16"/>
              </w:rPr>
              <w:t>U.M.</w:t>
            </w:r>
          </w:p>
        </w:tc>
        <w:tc>
          <w:tcPr>
            <w:tcW w:w="1163" w:type="dxa"/>
          </w:tcPr>
          <w:p>
            <w:pPr>
              <w:pStyle w:val="TableParagraph"/>
              <w:spacing w:before="110"/>
              <w:rPr>
                <w:b/>
                <w:sz w:val="16"/>
              </w:rPr>
            </w:pPr>
          </w:p>
          <w:p>
            <w:pPr>
              <w:pStyle w:val="TableParagraph"/>
              <w:ind w:left="150"/>
              <w:rPr>
                <w:b/>
                <w:sz w:val="16"/>
              </w:rPr>
            </w:pPr>
            <w:r>
              <w:rPr>
                <w:b/>
                <w:color w:val="111111"/>
                <w:spacing w:val="-2"/>
                <w:w w:val="110"/>
                <w:sz w:val="16"/>
              </w:rPr>
              <w:t>Cantitatea</w:t>
            </w:r>
          </w:p>
        </w:tc>
        <w:tc>
          <w:tcPr>
            <w:tcW w:w="1326" w:type="dxa"/>
          </w:tcPr>
          <w:p>
            <w:pPr>
              <w:pStyle w:val="TableParagraph"/>
              <w:spacing w:line="232" w:lineRule="auto" w:before="116"/>
              <w:ind w:left="75" w:right="32"/>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line="183" w:lineRule="exact"/>
              <w:ind w:left="75" w:right="21"/>
              <w:jc w:val="center"/>
              <w:rPr>
                <w:b/>
                <w:sz w:val="16"/>
              </w:rPr>
            </w:pPr>
            <w:r>
              <w:rPr>
                <w:b/>
                <w:color w:val="212121"/>
                <w:spacing w:val="-2"/>
                <w:w w:val="150"/>
                <w:sz w:val="16"/>
              </w:rPr>
              <w:t>·Lei·</w:t>
            </w:r>
          </w:p>
        </w:tc>
        <w:tc>
          <w:tcPr>
            <w:tcW w:w="1417" w:type="dxa"/>
            <w:tcBorders>
              <w:right w:val="single" w:sz="12" w:space="0" w:color="000000"/>
            </w:tcBorders>
          </w:tcPr>
          <w:p>
            <w:pPr>
              <w:pStyle w:val="TableParagraph"/>
              <w:spacing w:line="179" w:lineRule="exact" w:before="116"/>
              <w:ind w:left="337"/>
              <w:rPr>
                <w:b/>
                <w:sz w:val="16"/>
              </w:rPr>
            </w:pPr>
            <w:r>
              <w:rPr>
                <w:b/>
                <w:color w:val="111111"/>
                <w:spacing w:val="-2"/>
                <w:w w:val="105"/>
                <w:sz w:val="16"/>
              </w:rPr>
              <w:t>TOTALUL</w:t>
            </w:r>
          </w:p>
          <w:p>
            <w:pPr>
              <w:pStyle w:val="TableParagraph"/>
              <w:spacing w:line="179" w:lineRule="exact"/>
              <w:ind w:left="298"/>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numPr>
                <w:ilvl w:val="0"/>
                <w:numId w:val="15"/>
              </w:numPr>
              <w:tabs>
                <w:tab w:pos="601" w:val="left" w:leader="none"/>
              </w:tabs>
              <w:spacing w:line="240" w:lineRule="auto" w:before="13" w:after="0"/>
              <w:ind w:left="601" w:right="0" w:hanging="115"/>
              <w:jc w:val="left"/>
              <w:rPr>
                <w:sz w:val="16"/>
              </w:rPr>
            </w:pPr>
            <w:r>
              <w:rPr>
                <w:b/>
                <w:color w:val="111111"/>
                <w:w w:val="110"/>
                <w:sz w:val="16"/>
              </w:rPr>
              <w:t>Lei</w:t>
            </w:r>
            <w:r>
              <w:rPr>
                <w:b/>
                <w:color w:val="111111"/>
                <w:spacing w:val="-1"/>
                <w:w w:val="110"/>
                <w:sz w:val="16"/>
              </w:rPr>
              <w:t> </w:t>
            </w:r>
            <w:r>
              <w:rPr>
                <w:color w:val="111111"/>
                <w:spacing w:val="-12"/>
                <w:w w:val="110"/>
                <w:sz w:val="16"/>
              </w:rPr>
              <w:t>-</w:t>
            </w:r>
          </w:p>
        </w:tc>
      </w:tr>
      <w:tr>
        <w:trPr>
          <w:trHeight w:val="182" w:hRule="atLeast"/>
        </w:trPr>
        <w:tc>
          <w:tcPr>
            <w:tcW w:w="654" w:type="dxa"/>
          </w:tcPr>
          <w:p>
            <w:pPr>
              <w:pStyle w:val="TableParagraph"/>
              <w:spacing w:line="162" w:lineRule="exact"/>
              <w:ind w:left="47"/>
              <w:jc w:val="center"/>
              <w:rPr>
                <w:b/>
                <w:sz w:val="20"/>
              </w:rPr>
            </w:pPr>
            <w:r>
              <w:rPr>
                <w:b/>
                <w:color w:val="111111"/>
                <w:spacing w:val="-10"/>
                <w:sz w:val="20"/>
              </w:rPr>
              <w:t>o</w:t>
            </w:r>
          </w:p>
        </w:tc>
        <w:tc>
          <w:tcPr>
            <w:tcW w:w="5190" w:type="dxa"/>
          </w:tcPr>
          <w:p>
            <w:pPr>
              <w:pStyle w:val="TableParagraph"/>
              <w:spacing w:line="156" w:lineRule="exact" w:before="6"/>
              <w:ind w:left="77" w:right="40"/>
              <w:jc w:val="center"/>
              <w:rPr>
                <w:b/>
                <w:sz w:val="16"/>
              </w:rPr>
            </w:pPr>
            <w:r>
              <w:rPr>
                <w:b/>
                <w:color w:val="111111"/>
                <w:spacing w:val="-10"/>
                <w:sz w:val="16"/>
              </w:rPr>
              <w:t>1</w:t>
            </w:r>
          </w:p>
        </w:tc>
        <w:tc>
          <w:tcPr>
            <w:tcW w:w="759" w:type="dxa"/>
          </w:tcPr>
          <w:p>
            <w:pPr>
              <w:pStyle w:val="TableParagraph"/>
              <w:spacing w:line="151" w:lineRule="exact" w:before="10"/>
              <w:ind w:left="97" w:right="71"/>
              <w:jc w:val="center"/>
              <w:rPr>
                <w:b/>
                <w:sz w:val="16"/>
              </w:rPr>
            </w:pPr>
            <w:r>
              <w:rPr>
                <w:b/>
                <w:color w:val="111111"/>
                <w:spacing w:val="-10"/>
                <w:sz w:val="16"/>
              </w:rPr>
              <w:t>2</w:t>
            </w:r>
          </w:p>
        </w:tc>
        <w:tc>
          <w:tcPr>
            <w:tcW w:w="1163" w:type="dxa"/>
          </w:tcPr>
          <w:p>
            <w:pPr>
              <w:pStyle w:val="TableParagraph"/>
              <w:spacing w:line="151" w:lineRule="exact" w:before="10"/>
              <w:ind w:left="33" w:right="11"/>
              <w:jc w:val="center"/>
              <w:rPr>
                <w:b/>
                <w:sz w:val="16"/>
              </w:rPr>
            </w:pPr>
            <w:r>
              <w:rPr>
                <w:b/>
                <w:color w:val="111111"/>
                <w:spacing w:val="-10"/>
                <w:sz w:val="16"/>
              </w:rPr>
              <w:t>3</w:t>
            </w:r>
          </w:p>
        </w:tc>
        <w:tc>
          <w:tcPr>
            <w:tcW w:w="1326" w:type="dxa"/>
          </w:tcPr>
          <w:p>
            <w:pPr>
              <w:pStyle w:val="TableParagraph"/>
              <w:spacing w:line="156" w:lineRule="exact" w:before="6"/>
              <w:ind w:left="75" w:right="56"/>
              <w:jc w:val="center"/>
              <w:rPr>
                <w:b/>
                <w:sz w:val="16"/>
              </w:rPr>
            </w:pPr>
            <w:r>
              <w:rPr>
                <w:b/>
                <w:color w:val="111111"/>
                <w:spacing w:val="-10"/>
                <w:sz w:val="16"/>
              </w:rPr>
              <w:t>4</w:t>
            </w:r>
          </w:p>
        </w:tc>
        <w:tc>
          <w:tcPr>
            <w:tcW w:w="1417" w:type="dxa"/>
            <w:tcBorders>
              <w:right w:val="single" w:sz="12" w:space="0" w:color="000000"/>
            </w:tcBorders>
          </w:tcPr>
          <w:p>
            <w:pPr>
              <w:pStyle w:val="TableParagraph"/>
              <w:spacing w:line="156" w:lineRule="exact" w:before="6"/>
              <w:ind w:left="354"/>
              <w:rPr>
                <w:b/>
                <w:sz w:val="16"/>
              </w:rPr>
            </w:pPr>
            <w:r>
              <w:rPr>
                <w:b/>
                <w:color w:val="111111"/>
                <w:spacing w:val="-2"/>
                <w:w w:val="160"/>
                <w:sz w:val="16"/>
              </w:rPr>
              <w:t>S=3x4</w:t>
            </w:r>
          </w:p>
        </w:tc>
      </w:tr>
      <w:tr>
        <w:trPr>
          <w:trHeight w:val="244" w:hRule="atLeast"/>
        </w:trPr>
        <w:tc>
          <w:tcPr>
            <w:tcW w:w="654" w:type="dxa"/>
            <w:vMerge w:val="restart"/>
          </w:tcPr>
          <w:p>
            <w:pPr>
              <w:pStyle w:val="TableParagraph"/>
              <w:spacing w:before="40"/>
              <w:ind w:left="396" w:right="-72"/>
              <w:rPr>
                <w:b/>
                <w:sz w:val="17"/>
              </w:rPr>
            </w:pPr>
            <w:r>
              <w:rPr>
                <w:b/>
                <w:color w:val="111111"/>
                <w:spacing w:val="-5"/>
                <w:w w:val="160"/>
                <w:sz w:val="17"/>
              </w:rPr>
              <w:t>30</w:t>
            </w:r>
          </w:p>
        </w:tc>
        <w:tc>
          <w:tcPr>
            <w:tcW w:w="5190" w:type="dxa"/>
            <w:vMerge w:val="restart"/>
          </w:tcPr>
          <w:p>
            <w:pPr>
              <w:pStyle w:val="TableParagraph"/>
              <w:spacing w:line="204" w:lineRule="exact" w:before="30"/>
              <w:ind w:left="54"/>
              <w:rPr>
                <w:sz w:val="18"/>
              </w:rPr>
            </w:pPr>
            <w:r>
              <w:rPr>
                <w:b/>
                <w:color w:val="111111"/>
                <w:w w:val="105"/>
                <w:sz w:val="17"/>
              </w:rPr>
              <w:t>RES0035</w:t>
            </w:r>
            <w:r>
              <w:rPr>
                <w:b/>
                <w:color w:val="111111"/>
                <w:spacing w:val="37"/>
                <w:w w:val="105"/>
                <w:sz w:val="17"/>
              </w:rPr>
              <w:t> </w:t>
            </w:r>
            <w:r>
              <w:rPr>
                <w:color w:val="111111"/>
                <w:w w:val="105"/>
                <w:sz w:val="17"/>
              </w:rPr>
              <w:t>-</w:t>
            </w:r>
            <w:r>
              <w:rPr>
                <w:color w:val="111111"/>
                <w:spacing w:val="21"/>
                <w:w w:val="105"/>
                <w:sz w:val="17"/>
              </w:rPr>
              <w:t> </w:t>
            </w:r>
            <w:r>
              <w:rPr>
                <w:color w:val="111111"/>
                <w:w w:val="105"/>
                <w:sz w:val="18"/>
              </w:rPr>
              <w:t>Placaj</w:t>
            </w:r>
            <w:r>
              <w:rPr>
                <w:color w:val="111111"/>
                <w:spacing w:val="17"/>
                <w:w w:val="105"/>
                <w:sz w:val="18"/>
              </w:rPr>
              <w:t> </w:t>
            </w:r>
            <w:r>
              <w:rPr>
                <w:color w:val="111111"/>
                <w:w w:val="105"/>
                <w:sz w:val="18"/>
              </w:rPr>
              <w:t>ceramic</w:t>
            </w:r>
            <w:r>
              <w:rPr>
                <w:color w:val="111111"/>
                <w:spacing w:val="28"/>
                <w:w w:val="105"/>
                <w:sz w:val="18"/>
              </w:rPr>
              <w:t> </w:t>
            </w:r>
            <w:r>
              <w:rPr>
                <w:color w:val="212121"/>
                <w:w w:val="105"/>
                <w:sz w:val="18"/>
              </w:rPr>
              <w:t>-</w:t>
            </w:r>
            <w:r>
              <w:rPr>
                <w:color w:val="212121"/>
                <w:spacing w:val="2"/>
                <w:w w:val="105"/>
                <w:sz w:val="18"/>
              </w:rPr>
              <w:t> </w:t>
            </w:r>
            <w:r>
              <w:rPr>
                <w:color w:val="111111"/>
                <w:spacing w:val="-2"/>
                <w:w w:val="105"/>
                <w:sz w:val="18"/>
              </w:rPr>
              <w:t>faianta</w:t>
            </w:r>
          </w:p>
          <w:p>
            <w:pPr>
              <w:pStyle w:val="TableParagraph"/>
              <w:spacing w:line="204" w:lineRule="exact"/>
              <w:ind w:left="56"/>
              <w:rPr>
                <w:sz w:val="18"/>
              </w:rPr>
            </w:pPr>
            <w:r>
              <w:rPr>
                <w:color w:val="111111"/>
                <w:w w:val="105"/>
                <w:sz w:val="18"/>
              </w:rPr>
              <w:t>-</w:t>
            </w:r>
            <w:r>
              <w:rPr>
                <w:color w:val="111111"/>
                <w:spacing w:val="16"/>
                <w:w w:val="105"/>
                <w:sz w:val="18"/>
              </w:rPr>
              <w:t> </w:t>
            </w:r>
            <w:r>
              <w:rPr>
                <w:color w:val="111111"/>
                <w:w w:val="105"/>
                <w:sz w:val="18"/>
              </w:rPr>
              <w:t>inclusiv</w:t>
            </w:r>
            <w:r>
              <w:rPr>
                <w:color w:val="111111"/>
                <w:spacing w:val="23"/>
                <w:w w:val="105"/>
                <w:sz w:val="18"/>
              </w:rPr>
              <w:t> </w:t>
            </w:r>
            <w:r>
              <w:rPr>
                <w:color w:val="111111"/>
                <w:w w:val="105"/>
                <w:sz w:val="18"/>
              </w:rPr>
              <w:t>accesorii</w:t>
            </w:r>
            <w:r>
              <w:rPr>
                <w:color w:val="111111"/>
                <w:spacing w:val="18"/>
                <w:w w:val="105"/>
                <w:sz w:val="18"/>
              </w:rPr>
              <w:t> </w:t>
            </w:r>
            <w:r>
              <w:rPr>
                <w:color w:val="111111"/>
                <w:w w:val="105"/>
                <w:sz w:val="18"/>
              </w:rPr>
              <w:t>(chit</w:t>
            </w:r>
            <w:r>
              <w:rPr>
                <w:color w:val="111111"/>
                <w:spacing w:val="12"/>
                <w:w w:val="105"/>
                <w:sz w:val="18"/>
              </w:rPr>
              <w:t> </w:t>
            </w:r>
            <w:r>
              <w:rPr>
                <w:color w:val="111111"/>
                <w:w w:val="105"/>
                <w:sz w:val="18"/>
              </w:rPr>
              <w:t>rosturi</w:t>
            </w:r>
            <w:r>
              <w:rPr>
                <w:color w:val="111111"/>
                <w:spacing w:val="6"/>
                <w:w w:val="105"/>
                <w:sz w:val="18"/>
              </w:rPr>
              <w:t> </w:t>
            </w:r>
            <w:r>
              <w:rPr>
                <w:color w:val="111111"/>
                <w:w w:val="105"/>
                <w:sz w:val="18"/>
              </w:rPr>
              <w:t>si</w:t>
            </w:r>
            <w:r>
              <w:rPr>
                <w:color w:val="111111"/>
                <w:spacing w:val="4"/>
                <w:w w:val="105"/>
                <w:sz w:val="18"/>
              </w:rPr>
              <w:t> </w:t>
            </w:r>
            <w:r>
              <w:rPr>
                <w:color w:val="111111"/>
                <w:w w:val="105"/>
                <w:sz w:val="18"/>
              </w:rPr>
              <w:t>distantiere)</w:t>
            </w:r>
            <w:r>
              <w:rPr>
                <w:color w:val="111111"/>
                <w:spacing w:val="26"/>
                <w:w w:val="105"/>
                <w:sz w:val="18"/>
              </w:rPr>
              <w:t> </w:t>
            </w:r>
            <w:r>
              <w:rPr>
                <w:color w:val="111111"/>
                <w:w w:val="105"/>
                <w:sz w:val="18"/>
              </w:rPr>
              <w:t>si</w:t>
            </w:r>
            <w:r>
              <w:rPr>
                <w:color w:val="111111"/>
                <w:spacing w:val="3"/>
                <w:w w:val="105"/>
                <w:sz w:val="18"/>
              </w:rPr>
              <w:t> </w:t>
            </w:r>
            <w:r>
              <w:rPr>
                <w:color w:val="111111"/>
                <w:spacing w:val="-2"/>
                <w:w w:val="105"/>
                <w:sz w:val="18"/>
              </w:rPr>
              <w:t>adeziv</w:t>
            </w:r>
          </w:p>
        </w:tc>
        <w:tc>
          <w:tcPr>
            <w:tcW w:w="759" w:type="dxa"/>
            <w:vMerge w:val="restart"/>
          </w:tcPr>
          <w:p>
            <w:pPr>
              <w:pStyle w:val="TableParagraph"/>
              <w:spacing w:before="37"/>
              <w:ind w:left="263"/>
              <w:rPr>
                <w:rFonts w:ascii="Courier New"/>
                <w:b/>
                <w:sz w:val="20"/>
              </w:rPr>
            </w:pPr>
            <w:r>
              <w:rPr>
                <w:rFonts w:ascii="Courier New"/>
                <w:b/>
                <w:color w:val="111111"/>
                <w:spacing w:val="-5"/>
                <w:w w:val="105"/>
                <w:sz w:val="20"/>
              </w:rPr>
              <w:t>mp</w:t>
            </w:r>
          </w:p>
        </w:tc>
        <w:tc>
          <w:tcPr>
            <w:tcW w:w="1163" w:type="dxa"/>
            <w:tcBorders>
              <w:bottom w:val="single" w:sz="2" w:space="0" w:color="000000"/>
            </w:tcBorders>
          </w:tcPr>
          <w:p>
            <w:pPr>
              <w:pStyle w:val="TableParagraph"/>
              <w:spacing w:line="180" w:lineRule="exact" w:before="44"/>
              <w:ind w:right="12"/>
              <w:jc w:val="right"/>
              <w:rPr>
                <w:b/>
                <w:sz w:val="17"/>
              </w:rPr>
            </w:pPr>
            <w:r>
              <w:rPr>
                <w:b/>
                <w:color w:val="111111"/>
                <w:spacing w:val="-2"/>
                <w:w w:val="125"/>
                <w:sz w:val="17"/>
              </w:rPr>
              <w:t>95.000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3" w:type="dxa"/>
            <w:tcBorders>
              <w:top w:val="single" w:sz="2" w:space="0" w:color="000000"/>
            </w:tcBorders>
          </w:tcPr>
          <w:p>
            <w:pPr>
              <w:pStyle w:val="TableParagraph"/>
              <w:spacing w:before="64"/>
              <w:ind w:right="2"/>
              <w:jc w:val="right"/>
              <w:rPr>
                <w:sz w:val="18"/>
              </w:rPr>
            </w:pPr>
            <w:r>
              <w:rPr>
                <w:color w:val="111111"/>
                <w:spacing w:val="-2"/>
                <w:w w:val="110"/>
                <w:sz w:val="18"/>
              </w:rPr>
              <w:t>material</w:t>
            </w:r>
            <w:r>
              <w:rPr>
                <w:color w:val="3F3F3F"/>
                <w:spacing w:val="-2"/>
                <w:w w:val="110"/>
                <w:sz w:val="18"/>
              </w:rPr>
              <w:t>:</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3" w:type="dxa"/>
          </w:tcPr>
          <w:p>
            <w:pPr>
              <w:pStyle w:val="TableParagraph"/>
              <w:spacing w:before="35"/>
              <w:ind w:right="2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3" w:type="dxa"/>
          </w:tcPr>
          <w:p>
            <w:pPr>
              <w:pStyle w:val="TableParagraph"/>
              <w:spacing w:before="30"/>
              <w:ind w:right="2"/>
              <w:jc w:val="right"/>
              <w:rPr>
                <w:sz w:val="18"/>
              </w:rPr>
            </w:pPr>
            <w:r>
              <w:rPr>
                <w:color w:val="111111"/>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3" w:type="dxa"/>
          </w:tcPr>
          <w:p>
            <w:pPr>
              <w:pStyle w:val="TableParagraph"/>
              <w:spacing w:before="35"/>
              <w:ind w:right="29"/>
              <w:jc w:val="right"/>
              <w:rPr>
                <w:sz w:val="18"/>
              </w:rPr>
            </w:pPr>
            <w:r>
              <w:rPr>
                <w:color w:val="212121"/>
                <w:spacing w:val="-2"/>
                <w:w w:val="105"/>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9092" w:type="dxa"/>
            <w:gridSpan w:val="5"/>
          </w:tcPr>
          <w:p>
            <w:pPr>
              <w:pStyle w:val="TableParagraph"/>
              <w:spacing w:before="44"/>
              <w:ind w:left="44"/>
              <w:rPr>
                <w:b/>
                <w:sz w:val="17"/>
              </w:rPr>
            </w:pPr>
            <w:r>
              <w:rPr>
                <w:b/>
                <w:color w:val="111111"/>
                <w:w w:val="110"/>
                <w:sz w:val="17"/>
              </w:rPr>
              <w:t>TOTAL</w:t>
            </w:r>
            <w:r>
              <w:rPr>
                <w:b/>
                <w:color w:val="111111"/>
                <w:spacing w:val="-8"/>
                <w:w w:val="110"/>
                <w:sz w:val="17"/>
              </w:rPr>
              <w:t> </w:t>
            </w:r>
            <w:r>
              <w:rPr>
                <w:b/>
                <w:color w:val="111111"/>
                <w:w w:val="110"/>
                <w:sz w:val="17"/>
              </w:rPr>
              <w:t>FINISAJE</w:t>
            </w:r>
            <w:r>
              <w:rPr>
                <w:b/>
                <w:color w:val="111111"/>
                <w:spacing w:val="-1"/>
                <w:w w:val="110"/>
                <w:sz w:val="17"/>
              </w:rPr>
              <w:t> </w:t>
            </w:r>
            <w:r>
              <w:rPr>
                <w:b/>
                <w:color w:val="111111"/>
                <w:spacing w:val="-2"/>
                <w:w w:val="110"/>
                <w:sz w:val="17"/>
              </w:rPr>
              <w:t>INTERIOARE</w:t>
            </w:r>
          </w:p>
        </w:tc>
        <w:tc>
          <w:tcPr>
            <w:tcW w:w="1417" w:type="dxa"/>
            <w:tcBorders>
              <w:right w:val="single" w:sz="12" w:space="0" w:color="000000"/>
            </w:tcBorders>
          </w:tcPr>
          <w:p>
            <w:pPr>
              <w:pStyle w:val="TableParagraph"/>
              <w:rPr>
                <w:rFonts w:ascii="Times New Roman"/>
                <w:sz w:val="16"/>
              </w:rPr>
            </w:pPr>
          </w:p>
        </w:tc>
      </w:tr>
    </w:tbl>
    <w:p>
      <w:pPr>
        <w:pStyle w:val="BodyText"/>
        <w:spacing w:before="3"/>
        <w:rPr>
          <w:b/>
          <w:sz w:val="16"/>
        </w:rPr>
      </w:pPr>
    </w:p>
    <w:tbl>
      <w:tblPr>
        <w:tblW w:w="0" w:type="auto"/>
        <w:jc w:val="left"/>
        <w:tblInd w:w="1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0"/>
        <w:gridCol w:w="760"/>
        <w:gridCol w:w="1168"/>
        <w:gridCol w:w="1327"/>
        <w:gridCol w:w="1418"/>
      </w:tblGrid>
      <w:tr>
        <w:trPr>
          <w:trHeight w:val="364" w:hRule="atLeast"/>
        </w:trPr>
        <w:tc>
          <w:tcPr>
            <w:tcW w:w="10537" w:type="dxa"/>
            <w:gridSpan w:val="6"/>
            <w:tcBorders>
              <w:left w:val="single" w:sz="2" w:space="0" w:color="000000"/>
              <w:right w:val="single" w:sz="12" w:space="0" w:color="000000"/>
            </w:tcBorders>
          </w:tcPr>
          <w:p>
            <w:pPr>
              <w:pStyle w:val="TableParagraph"/>
              <w:spacing w:before="112"/>
              <w:ind w:left="237"/>
              <w:rPr>
                <w:b/>
                <w:sz w:val="17"/>
              </w:rPr>
            </w:pPr>
            <w:r>
              <w:rPr>
                <w:b/>
                <w:color w:val="111111"/>
                <w:spacing w:val="-2"/>
                <w:w w:val="110"/>
                <w:sz w:val="17"/>
              </w:rPr>
              <w:t>PARDOSELI</w:t>
            </w:r>
          </w:p>
        </w:tc>
      </w:tr>
      <w:tr>
        <w:trPr>
          <w:trHeight w:val="268" w:hRule="atLeast"/>
        </w:trPr>
        <w:tc>
          <w:tcPr>
            <w:tcW w:w="654" w:type="dxa"/>
            <w:vMerge w:val="restart"/>
            <w:tcBorders>
              <w:left w:val="nil"/>
              <w:bottom w:val="nil"/>
              <w:right w:val="single" w:sz="2" w:space="0" w:color="000000"/>
            </w:tcBorders>
          </w:tcPr>
          <w:p>
            <w:pPr>
              <w:pStyle w:val="TableParagraph"/>
              <w:spacing w:before="44"/>
              <w:ind w:left="411"/>
              <w:rPr>
                <w:b/>
                <w:sz w:val="17"/>
              </w:rPr>
            </w:pPr>
            <w:r>
              <w:rPr>
                <w:b/>
                <w:color w:val="111111"/>
                <w:spacing w:val="-5"/>
                <w:w w:val="110"/>
                <w:sz w:val="17"/>
              </w:rPr>
              <w:t>31</w:t>
            </w:r>
          </w:p>
        </w:tc>
        <w:tc>
          <w:tcPr>
            <w:tcW w:w="5210" w:type="dxa"/>
            <w:vMerge w:val="restart"/>
            <w:tcBorders>
              <w:left w:val="single" w:sz="2" w:space="0" w:color="000000"/>
            </w:tcBorders>
          </w:tcPr>
          <w:p>
            <w:pPr>
              <w:pStyle w:val="TableParagraph"/>
              <w:spacing w:before="35"/>
              <w:ind w:left="79"/>
              <w:rPr>
                <w:sz w:val="18"/>
              </w:rPr>
            </w:pPr>
            <w:r>
              <w:rPr>
                <w:b/>
                <w:color w:val="111111"/>
                <w:w w:val="110"/>
                <w:sz w:val="17"/>
              </w:rPr>
              <w:t>IZF12XE</w:t>
            </w:r>
            <w:r>
              <w:rPr>
                <w:b/>
                <w:color w:val="111111"/>
                <w:spacing w:val="2"/>
                <w:w w:val="110"/>
                <w:sz w:val="17"/>
              </w:rPr>
              <w:t> </w:t>
            </w:r>
            <w:r>
              <w:rPr>
                <w:color w:val="111111"/>
                <w:w w:val="110"/>
                <w:sz w:val="17"/>
              </w:rPr>
              <w:t>- </w:t>
            </w:r>
            <w:r>
              <w:rPr>
                <w:color w:val="111111"/>
                <w:w w:val="110"/>
                <w:sz w:val="18"/>
              </w:rPr>
              <w:t>Sapa</w:t>
            </w:r>
            <w:r>
              <w:rPr>
                <w:color w:val="111111"/>
                <w:spacing w:val="-6"/>
                <w:w w:val="110"/>
                <w:sz w:val="18"/>
              </w:rPr>
              <w:t> </w:t>
            </w:r>
            <w:r>
              <w:rPr>
                <w:color w:val="111111"/>
                <w:w w:val="110"/>
                <w:sz w:val="18"/>
              </w:rPr>
              <w:t>de</w:t>
            </w:r>
            <w:r>
              <w:rPr>
                <w:color w:val="111111"/>
                <w:spacing w:val="-11"/>
                <w:w w:val="110"/>
                <w:sz w:val="18"/>
              </w:rPr>
              <w:t> </w:t>
            </w:r>
            <w:r>
              <w:rPr>
                <w:color w:val="111111"/>
                <w:w w:val="110"/>
                <w:sz w:val="18"/>
              </w:rPr>
              <w:t>egalizare</w:t>
            </w:r>
            <w:r>
              <w:rPr>
                <w:color w:val="111111"/>
                <w:spacing w:val="-2"/>
                <w:w w:val="110"/>
                <w:sz w:val="18"/>
              </w:rPr>
              <w:t> </w:t>
            </w:r>
            <w:r>
              <w:rPr>
                <w:color w:val="111111"/>
                <w:w w:val="110"/>
                <w:sz w:val="18"/>
              </w:rPr>
              <w:t>3-5</w:t>
            </w:r>
            <w:r>
              <w:rPr>
                <w:color w:val="111111"/>
                <w:spacing w:val="-6"/>
                <w:w w:val="110"/>
                <w:sz w:val="18"/>
              </w:rPr>
              <w:t> </w:t>
            </w:r>
            <w:r>
              <w:rPr>
                <w:color w:val="111111"/>
                <w:spacing w:val="-5"/>
                <w:w w:val="110"/>
                <w:sz w:val="18"/>
              </w:rPr>
              <w:t>cm</w:t>
            </w:r>
          </w:p>
        </w:tc>
        <w:tc>
          <w:tcPr>
            <w:tcW w:w="760" w:type="dxa"/>
            <w:vMerge w:val="restart"/>
          </w:tcPr>
          <w:p>
            <w:pPr>
              <w:pStyle w:val="TableParagraph"/>
              <w:spacing w:before="42"/>
              <w:ind w:left="272"/>
              <w:rPr>
                <w:rFonts w:ascii="Courier New"/>
                <w:b/>
                <w:sz w:val="20"/>
              </w:rPr>
            </w:pPr>
            <w:r>
              <w:rPr>
                <w:rFonts w:ascii="Courier New"/>
                <w:b/>
                <w:color w:val="111111"/>
                <w:spacing w:val="-5"/>
                <w:w w:val="110"/>
                <w:sz w:val="20"/>
              </w:rPr>
              <w:t>mp</w:t>
            </w:r>
          </w:p>
        </w:tc>
        <w:tc>
          <w:tcPr>
            <w:tcW w:w="1168" w:type="dxa"/>
          </w:tcPr>
          <w:p>
            <w:pPr>
              <w:pStyle w:val="TableParagraph"/>
              <w:spacing w:before="49"/>
              <w:ind w:right="3"/>
              <w:jc w:val="right"/>
              <w:rPr>
                <w:b/>
                <w:sz w:val="17"/>
              </w:rPr>
            </w:pPr>
            <w:r>
              <w:rPr>
                <w:b/>
                <w:color w:val="111111"/>
                <w:spacing w:val="-2"/>
                <w:w w:val="125"/>
                <w:sz w:val="17"/>
              </w:rPr>
              <w:t>385.000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nil"/>
              <w:bottom w:val="nil"/>
              <w:right w:val="single" w:sz="2" w:space="0" w:color="000000"/>
            </w:tcBorders>
          </w:tcPr>
          <w:p>
            <w:pPr>
              <w:rPr>
                <w:sz w:val="2"/>
                <w:szCs w:val="2"/>
              </w:rPr>
            </w:pPr>
          </w:p>
        </w:tc>
        <w:tc>
          <w:tcPr>
            <w:tcW w:w="5210"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6"/>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nil"/>
              <w:bottom w:val="nil"/>
              <w:right w:val="single" w:sz="2" w:space="0" w:color="000000"/>
            </w:tcBorders>
          </w:tcPr>
          <w:p>
            <w:pPr>
              <w:rPr>
                <w:sz w:val="2"/>
                <w:szCs w:val="2"/>
              </w:rPr>
            </w:pPr>
          </w:p>
        </w:tc>
        <w:tc>
          <w:tcPr>
            <w:tcW w:w="5210"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6"/>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nil"/>
              <w:bottom w:val="nil"/>
              <w:right w:val="single" w:sz="2" w:space="0" w:color="000000"/>
            </w:tcBorders>
          </w:tcPr>
          <w:p>
            <w:pPr>
              <w:rPr>
                <w:sz w:val="2"/>
                <w:szCs w:val="2"/>
              </w:rPr>
            </w:pPr>
          </w:p>
        </w:tc>
        <w:tc>
          <w:tcPr>
            <w:tcW w:w="5210"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2"/>
              <w:jc w:val="right"/>
              <w:rPr>
                <w:sz w:val="18"/>
              </w:rPr>
            </w:pPr>
            <w:r>
              <w:rPr>
                <w:color w:val="111111"/>
                <w:spacing w:val="-2"/>
                <w:w w:val="110"/>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54" w:type="dxa"/>
            <w:tcBorders>
              <w:top w:val="nil"/>
              <w:left w:val="single" w:sz="2" w:space="0" w:color="000000"/>
              <w:right w:val="single" w:sz="2" w:space="0" w:color="000000"/>
            </w:tcBorders>
          </w:tcPr>
          <w:p>
            <w:pPr>
              <w:pStyle w:val="TableParagraph"/>
              <w:rPr>
                <w:rFonts w:ascii="Times New Roman"/>
                <w:sz w:val="16"/>
              </w:rPr>
            </w:pPr>
          </w:p>
        </w:tc>
        <w:tc>
          <w:tcPr>
            <w:tcW w:w="5210"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8"/>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val="restart"/>
          </w:tcPr>
          <w:p>
            <w:pPr>
              <w:pStyle w:val="TableParagraph"/>
              <w:spacing w:before="40"/>
              <w:ind w:left="406"/>
              <w:rPr>
                <w:b/>
                <w:sz w:val="17"/>
              </w:rPr>
            </w:pPr>
            <w:r>
              <w:rPr>
                <w:b/>
                <w:color w:val="111111"/>
                <w:spacing w:val="-5"/>
                <w:w w:val="110"/>
                <w:sz w:val="17"/>
              </w:rPr>
              <w:t>32</w:t>
            </w:r>
          </w:p>
        </w:tc>
        <w:tc>
          <w:tcPr>
            <w:tcW w:w="5210" w:type="dxa"/>
            <w:vMerge w:val="restart"/>
          </w:tcPr>
          <w:p>
            <w:pPr>
              <w:pStyle w:val="TableParagraph"/>
              <w:spacing w:before="35"/>
              <w:ind w:left="68"/>
              <w:rPr>
                <w:sz w:val="18"/>
              </w:rPr>
            </w:pPr>
            <w:r>
              <w:rPr>
                <w:b/>
                <w:color w:val="111111"/>
                <w:w w:val="110"/>
                <w:sz w:val="17"/>
              </w:rPr>
              <w:t>CG42B01+</w:t>
            </w:r>
            <w:r>
              <w:rPr>
                <w:b/>
                <w:color w:val="111111"/>
                <w:spacing w:val="23"/>
                <w:w w:val="110"/>
                <w:sz w:val="17"/>
              </w:rPr>
              <w:t> </w:t>
            </w:r>
            <w:r>
              <w:rPr>
                <w:color w:val="111111"/>
                <w:w w:val="110"/>
                <w:sz w:val="17"/>
              </w:rPr>
              <w:t>-</w:t>
            </w:r>
            <w:r>
              <w:rPr>
                <w:color w:val="111111"/>
                <w:spacing w:val="2"/>
                <w:w w:val="110"/>
                <w:sz w:val="17"/>
              </w:rPr>
              <w:t> </w:t>
            </w:r>
            <w:r>
              <w:rPr>
                <w:color w:val="111111"/>
                <w:w w:val="110"/>
                <w:sz w:val="18"/>
              </w:rPr>
              <w:t>Sapa</w:t>
            </w:r>
            <w:r>
              <w:rPr>
                <w:color w:val="111111"/>
                <w:spacing w:val="3"/>
                <w:w w:val="110"/>
                <w:sz w:val="18"/>
              </w:rPr>
              <w:t> </w:t>
            </w:r>
            <w:r>
              <w:rPr>
                <w:color w:val="111111"/>
                <w:w w:val="110"/>
                <w:sz w:val="18"/>
              </w:rPr>
              <w:t>de</w:t>
            </w:r>
            <w:r>
              <w:rPr>
                <w:color w:val="111111"/>
                <w:spacing w:val="-7"/>
                <w:w w:val="110"/>
                <w:sz w:val="18"/>
              </w:rPr>
              <w:t> </w:t>
            </w:r>
            <w:r>
              <w:rPr>
                <w:color w:val="111111"/>
                <w:w w:val="110"/>
                <w:sz w:val="18"/>
              </w:rPr>
              <w:t>egalizare trepte</w:t>
            </w:r>
            <w:r>
              <w:rPr>
                <w:color w:val="111111"/>
                <w:spacing w:val="-4"/>
                <w:w w:val="110"/>
                <w:sz w:val="18"/>
              </w:rPr>
              <w:t> </w:t>
            </w:r>
            <w:r>
              <w:rPr>
                <w:color w:val="111111"/>
                <w:spacing w:val="-2"/>
                <w:w w:val="110"/>
                <w:sz w:val="18"/>
              </w:rPr>
              <w:t>scara</w:t>
            </w:r>
          </w:p>
        </w:tc>
        <w:tc>
          <w:tcPr>
            <w:tcW w:w="760" w:type="dxa"/>
            <w:vMerge w:val="restart"/>
          </w:tcPr>
          <w:p>
            <w:pPr>
              <w:pStyle w:val="TableParagraph"/>
              <w:spacing w:before="37"/>
              <w:ind w:left="267"/>
              <w:rPr>
                <w:rFonts w:ascii="Courier New"/>
                <w:b/>
                <w:sz w:val="20"/>
              </w:rPr>
            </w:pPr>
            <w:r>
              <w:rPr>
                <w:rFonts w:ascii="Courier New"/>
                <w:b/>
                <w:color w:val="111111"/>
                <w:spacing w:val="-5"/>
                <w:w w:val="105"/>
                <w:sz w:val="20"/>
              </w:rPr>
              <w:t>mp</w:t>
            </w:r>
          </w:p>
        </w:tc>
        <w:tc>
          <w:tcPr>
            <w:tcW w:w="1168" w:type="dxa"/>
          </w:tcPr>
          <w:p>
            <w:pPr>
              <w:pStyle w:val="TableParagraph"/>
              <w:spacing w:before="49"/>
              <w:ind w:right="2"/>
              <w:jc w:val="right"/>
              <w:rPr>
                <w:b/>
                <w:sz w:val="17"/>
              </w:rPr>
            </w:pPr>
            <w:r>
              <w:rPr>
                <w:b/>
                <w:color w:val="111111"/>
                <w:spacing w:val="-2"/>
                <w:w w:val="125"/>
                <w:sz w:val="17"/>
              </w:rPr>
              <w:t>3.000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9"/>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6"/>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7"/>
              <w:jc w:val="right"/>
              <w:rPr>
                <w:sz w:val="18"/>
              </w:rPr>
            </w:pPr>
            <w:r>
              <w:rPr>
                <w:color w:val="111111"/>
                <w:spacing w:val="-2"/>
                <w:w w:val="110"/>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8"/>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val="restart"/>
          </w:tcPr>
          <w:p>
            <w:pPr>
              <w:pStyle w:val="TableParagraph"/>
              <w:spacing w:before="40"/>
              <w:ind w:left="401"/>
              <w:rPr>
                <w:b/>
                <w:sz w:val="17"/>
              </w:rPr>
            </w:pPr>
            <w:r>
              <w:rPr>
                <w:b/>
                <w:color w:val="111111"/>
                <w:spacing w:val="-5"/>
                <w:w w:val="110"/>
                <w:sz w:val="17"/>
              </w:rPr>
              <w:t>33</w:t>
            </w:r>
          </w:p>
        </w:tc>
        <w:tc>
          <w:tcPr>
            <w:tcW w:w="5210" w:type="dxa"/>
            <w:vMerge w:val="restart"/>
          </w:tcPr>
          <w:p>
            <w:pPr>
              <w:pStyle w:val="TableParagraph"/>
              <w:spacing w:before="35"/>
              <w:ind w:left="63"/>
              <w:rPr>
                <w:sz w:val="18"/>
              </w:rPr>
            </w:pPr>
            <w:r>
              <w:rPr>
                <w:b/>
                <w:color w:val="111111"/>
                <w:w w:val="110"/>
                <w:sz w:val="17"/>
              </w:rPr>
              <w:t>RPCE26A+</w:t>
            </w:r>
            <w:r>
              <w:rPr>
                <w:b/>
                <w:color w:val="111111"/>
                <w:spacing w:val="9"/>
                <w:w w:val="110"/>
                <w:sz w:val="17"/>
              </w:rPr>
              <w:t> </w:t>
            </w:r>
            <w:r>
              <w:rPr>
                <w:color w:val="111111"/>
                <w:w w:val="110"/>
                <w:sz w:val="17"/>
              </w:rPr>
              <w:t>-</w:t>
            </w:r>
            <w:r>
              <w:rPr>
                <w:color w:val="111111"/>
                <w:spacing w:val="-3"/>
                <w:w w:val="110"/>
                <w:sz w:val="17"/>
              </w:rPr>
              <w:t> </w:t>
            </w:r>
            <w:r>
              <w:rPr>
                <w:color w:val="111111"/>
                <w:w w:val="110"/>
                <w:sz w:val="18"/>
              </w:rPr>
              <w:t>Hidroizolatie</w:t>
            </w:r>
            <w:r>
              <w:rPr>
                <w:color w:val="111111"/>
                <w:spacing w:val="-6"/>
                <w:w w:val="110"/>
                <w:sz w:val="18"/>
              </w:rPr>
              <w:t> </w:t>
            </w:r>
            <w:r>
              <w:rPr>
                <w:color w:val="111111"/>
                <w:w w:val="110"/>
                <w:sz w:val="18"/>
              </w:rPr>
              <w:t>bituminoasa</w:t>
            </w:r>
            <w:r>
              <w:rPr>
                <w:color w:val="111111"/>
                <w:spacing w:val="3"/>
                <w:w w:val="110"/>
                <w:sz w:val="18"/>
              </w:rPr>
              <w:t> </w:t>
            </w:r>
            <w:r>
              <w:rPr>
                <w:color w:val="111111"/>
                <w:spacing w:val="-2"/>
                <w:w w:val="110"/>
                <w:sz w:val="18"/>
              </w:rPr>
              <w:t>pensulabila</w:t>
            </w:r>
          </w:p>
        </w:tc>
        <w:tc>
          <w:tcPr>
            <w:tcW w:w="760" w:type="dxa"/>
            <w:vMerge w:val="restart"/>
          </w:tcPr>
          <w:p>
            <w:pPr>
              <w:pStyle w:val="TableParagraph"/>
              <w:spacing w:before="37"/>
              <w:ind w:left="267"/>
              <w:rPr>
                <w:rFonts w:ascii="Courier New"/>
                <w:b/>
                <w:sz w:val="20"/>
              </w:rPr>
            </w:pPr>
            <w:r>
              <w:rPr>
                <w:rFonts w:ascii="Courier New"/>
                <w:b/>
                <w:color w:val="111111"/>
                <w:spacing w:val="-5"/>
                <w:w w:val="105"/>
                <w:sz w:val="20"/>
              </w:rPr>
              <w:t>mp</w:t>
            </w:r>
          </w:p>
        </w:tc>
        <w:tc>
          <w:tcPr>
            <w:tcW w:w="1168" w:type="dxa"/>
          </w:tcPr>
          <w:p>
            <w:pPr>
              <w:pStyle w:val="TableParagraph"/>
              <w:spacing w:before="44"/>
              <w:ind w:right="10"/>
              <w:jc w:val="right"/>
              <w:rPr>
                <w:b/>
                <w:sz w:val="17"/>
              </w:rPr>
            </w:pPr>
            <w:r>
              <w:rPr>
                <w:b/>
                <w:color w:val="111111"/>
                <w:spacing w:val="-2"/>
                <w:w w:val="125"/>
                <w:sz w:val="17"/>
              </w:rPr>
              <w:t>30.000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4"/>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6"/>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1"/>
              <w:jc w:val="right"/>
              <w:rPr>
                <w:sz w:val="18"/>
              </w:rPr>
            </w:pPr>
            <w:r>
              <w:rPr>
                <w:color w:val="111111"/>
                <w:spacing w:val="-2"/>
                <w:w w:val="110"/>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5"/>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val="restart"/>
            <w:tcBorders>
              <w:bottom w:val="nil"/>
            </w:tcBorders>
          </w:tcPr>
          <w:p>
            <w:pPr>
              <w:pStyle w:val="TableParagraph"/>
              <w:spacing w:before="44"/>
              <w:ind w:left="396"/>
              <w:rPr>
                <w:b/>
                <w:sz w:val="17"/>
              </w:rPr>
            </w:pPr>
            <w:r>
              <w:rPr>
                <w:b/>
                <w:color w:val="111111"/>
                <w:spacing w:val="-5"/>
                <w:w w:val="110"/>
                <w:sz w:val="17"/>
              </w:rPr>
              <w:t>34</w:t>
            </w:r>
          </w:p>
        </w:tc>
        <w:tc>
          <w:tcPr>
            <w:tcW w:w="5210" w:type="dxa"/>
            <w:vMerge w:val="restart"/>
          </w:tcPr>
          <w:p>
            <w:pPr>
              <w:pStyle w:val="TableParagraph"/>
              <w:spacing w:line="228" w:lineRule="auto" w:before="43"/>
              <w:ind w:left="60" w:right="124" w:hanging="6"/>
              <w:rPr>
                <w:sz w:val="18"/>
              </w:rPr>
            </w:pPr>
            <w:r>
              <w:rPr>
                <w:b/>
                <w:color w:val="111111"/>
                <w:w w:val="105"/>
                <w:sz w:val="17"/>
              </w:rPr>
              <w:t>IZF08A01&gt;</w:t>
            </w:r>
            <w:r>
              <w:rPr>
                <w:b/>
                <w:color w:val="111111"/>
                <w:spacing w:val="40"/>
                <w:w w:val="105"/>
                <w:sz w:val="17"/>
              </w:rPr>
              <w:t> </w:t>
            </w:r>
            <w:r>
              <w:rPr>
                <w:color w:val="111111"/>
                <w:w w:val="105"/>
                <w:sz w:val="17"/>
              </w:rPr>
              <w:t>- </w:t>
            </w:r>
            <w:r>
              <w:rPr>
                <w:color w:val="111111"/>
                <w:w w:val="105"/>
                <w:sz w:val="18"/>
              </w:rPr>
              <w:t>Termoizolatie</w:t>
            </w:r>
            <w:r>
              <w:rPr>
                <w:color w:val="111111"/>
                <w:spacing w:val="40"/>
                <w:w w:val="105"/>
                <w:sz w:val="18"/>
              </w:rPr>
              <w:t> </w:t>
            </w:r>
            <w:r>
              <w:rPr>
                <w:color w:val="212121"/>
                <w:w w:val="105"/>
                <w:sz w:val="18"/>
              </w:rPr>
              <w:t>- </w:t>
            </w:r>
            <w:r>
              <w:rPr>
                <w:color w:val="111111"/>
                <w:w w:val="105"/>
                <w:sz w:val="18"/>
              </w:rPr>
              <w:t>polistiren</w:t>
            </w:r>
            <w:r>
              <w:rPr>
                <w:color w:val="111111"/>
                <w:spacing w:val="36"/>
                <w:w w:val="105"/>
                <w:sz w:val="18"/>
              </w:rPr>
              <w:t> </w:t>
            </w:r>
            <w:r>
              <w:rPr>
                <w:color w:val="111111"/>
                <w:w w:val="105"/>
                <w:sz w:val="18"/>
              </w:rPr>
              <w:t>extrudat</w:t>
            </w:r>
            <w:r>
              <w:rPr>
                <w:color w:val="111111"/>
                <w:spacing w:val="36"/>
                <w:w w:val="105"/>
                <w:sz w:val="18"/>
              </w:rPr>
              <w:t> </w:t>
            </w:r>
            <w:r>
              <w:rPr>
                <w:color w:val="212121"/>
                <w:w w:val="105"/>
                <w:sz w:val="18"/>
              </w:rPr>
              <w:t>- </w:t>
            </w:r>
            <w:r>
              <w:rPr>
                <w:color w:val="111111"/>
                <w:w w:val="105"/>
                <w:sz w:val="18"/>
              </w:rPr>
              <w:t>5</w:t>
            </w:r>
            <w:r>
              <w:rPr>
                <w:color w:val="111111"/>
                <w:spacing w:val="32"/>
                <w:w w:val="105"/>
                <w:sz w:val="18"/>
              </w:rPr>
              <w:t> </w:t>
            </w:r>
            <w:r>
              <w:rPr>
                <w:color w:val="111111"/>
                <w:w w:val="105"/>
                <w:sz w:val="18"/>
              </w:rPr>
              <w:t>cm </w:t>
            </w:r>
            <w:r>
              <w:rPr>
                <w:color w:val="212121"/>
                <w:w w:val="105"/>
                <w:sz w:val="18"/>
              </w:rPr>
              <w:t>- </w:t>
            </w:r>
            <w:r>
              <w:rPr>
                <w:color w:val="111111"/>
                <w:spacing w:val="-4"/>
                <w:w w:val="105"/>
                <w:sz w:val="18"/>
              </w:rPr>
              <w:t>XPS</w:t>
            </w:r>
          </w:p>
        </w:tc>
        <w:tc>
          <w:tcPr>
            <w:tcW w:w="760" w:type="dxa"/>
            <w:vMerge w:val="restart"/>
          </w:tcPr>
          <w:p>
            <w:pPr>
              <w:pStyle w:val="TableParagraph"/>
              <w:spacing w:before="42"/>
              <w:ind w:left="267"/>
              <w:rPr>
                <w:rFonts w:ascii="Courier New"/>
                <w:b/>
                <w:sz w:val="20"/>
              </w:rPr>
            </w:pPr>
            <w:r>
              <w:rPr>
                <w:rFonts w:ascii="Courier New"/>
                <w:b/>
                <w:color w:val="111111"/>
                <w:spacing w:val="-5"/>
                <w:w w:val="105"/>
                <w:sz w:val="20"/>
              </w:rPr>
              <w:t>mp</w:t>
            </w:r>
          </w:p>
        </w:tc>
        <w:tc>
          <w:tcPr>
            <w:tcW w:w="1168" w:type="dxa"/>
          </w:tcPr>
          <w:p>
            <w:pPr>
              <w:pStyle w:val="TableParagraph"/>
              <w:spacing w:before="44"/>
              <w:ind w:right="2"/>
              <w:jc w:val="right"/>
              <w:rPr>
                <w:b/>
                <w:sz w:val="17"/>
              </w:rPr>
            </w:pPr>
            <w:r>
              <w:rPr>
                <w:b/>
                <w:color w:val="111111"/>
                <w:spacing w:val="-2"/>
                <w:w w:val="125"/>
                <w:sz w:val="17"/>
              </w:rPr>
              <w:t>25.000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tcBorders>
              <w:top w:val="nil"/>
              <w:bottom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6"/>
              <w:jc w:val="right"/>
              <w:rPr>
                <w:sz w:val="18"/>
              </w:rPr>
            </w:pPr>
            <w:r>
              <w:rPr>
                <w:color w:val="21212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bottom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5"/>
              <w:ind w:right="-15"/>
              <w:jc w:val="right"/>
              <w:rPr>
                <w:sz w:val="18"/>
              </w:rPr>
            </w:pPr>
            <w:r>
              <w:rPr>
                <w:color w:val="111111"/>
                <w:spacing w:val="-2"/>
                <w:w w:val="110"/>
                <w:sz w:val="18"/>
              </w:rPr>
              <w:t>manopera</w:t>
            </w:r>
            <w:r>
              <w:rPr>
                <w:color w:val="3F3F3F"/>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bottom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5"/>
              <w:ind w:right="2"/>
              <w:jc w:val="right"/>
              <w:rPr>
                <w:sz w:val="18"/>
              </w:rPr>
            </w:pPr>
            <w:r>
              <w:rPr>
                <w:color w:val="212121"/>
                <w:spacing w:val="-2"/>
                <w:w w:val="110"/>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54" w:type="dxa"/>
            <w:tcBorders>
              <w:top w:val="nil"/>
              <w:left w:val="nil"/>
            </w:tcBorders>
          </w:tcPr>
          <w:p>
            <w:pPr>
              <w:pStyle w:val="TableParagraph"/>
              <w:rPr>
                <w:rFonts w:ascii="Times New Roman"/>
                <w:sz w:val="16"/>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5"/>
              <w:ind w:right="15"/>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tcBorders>
              <w:left w:val="single" w:sz="12" w:space="0" w:color="000000"/>
            </w:tcBorders>
          </w:tcPr>
          <w:p>
            <w:pPr>
              <w:pStyle w:val="TableParagraph"/>
              <w:spacing w:before="44"/>
              <w:ind w:left="227"/>
              <w:rPr>
                <w:i/>
                <w:sz w:val="17"/>
              </w:rPr>
            </w:pPr>
            <w:r>
              <w:rPr>
                <w:i/>
                <w:color w:val="111111"/>
                <w:spacing w:val="-4"/>
                <w:w w:val="115"/>
                <w:sz w:val="17"/>
              </w:rPr>
              <w:t>34.1</w:t>
            </w:r>
          </w:p>
        </w:tc>
        <w:tc>
          <w:tcPr>
            <w:tcW w:w="5210" w:type="dxa"/>
          </w:tcPr>
          <w:p>
            <w:pPr>
              <w:pStyle w:val="TableParagraph"/>
              <w:spacing w:before="40"/>
              <w:ind w:left="292"/>
              <w:rPr>
                <w:i/>
                <w:sz w:val="18"/>
              </w:rPr>
            </w:pPr>
            <w:r>
              <w:rPr>
                <w:rFonts w:ascii="Times New Roman"/>
                <w:b/>
                <w:color w:val="111111"/>
                <w:w w:val="110"/>
                <w:sz w:val="18"/>
              </w:rPr>
              <w:t>200129401</w:t>
            </w:r>
            <w:r>
              <w:rPr>
                <w:rFonts w:ascii="Times New Roman"/>
                <w:b/>
                <w:color w:val="111111"/>
                <w:spacing w:val="22"/>
                <w:w w:val="110"/>
                <w:sz w:val="18"/>
              </w:rPr>
              <w:t> </w:t>
            </w:r>
            <w:r>
              <w:rPr>
                <w:rFonts w:ascii="Times New Roman"/>
                <w:color w:val="111111"/>
                <w:w w:val="110"/>
                <w:sz w:val="18"/>
              </w:rPr>
              <w:t>-</w:t>
            </w:r>
            <w:r>
              <w:rPr>
                <w:rFonts w:ascii="Times New Roman"/>
                <w:color w:val="111111"/>
                <w:spacing w:val="-11"/>
                <w:w w:val="110"/>
                <w:sz w:val="18"/>
              </w:rPr>
              <w:t> </w:t>
            </w:r>
            <w:r>
              <w:rPr>
                <w:i/>
                <w:color w:val="111111"/>
                <w:w w:val="110"/>
                <w:sz w:val="18"/>
              </w:rPr>
              <w:t>Placa</w:t>
            </w:r>
            <w:r>
              <w:rPr>
                <w:i/>
                <w:color w:val="111111"/>
                <w:spacing w:val="11"/>
                <w:w w:val="110"/>
                <w:sz w:val="18"/>
              </w:rPr>
              <w:t> </w:t>
            </w:r>
            <w:r>
              <w:rPr>
                <w:i/>
                <w:color w:val="111111"/>
                <w:w w:val="110"/>
                <w:sz w:val="18"/>
              </w:rPr>
              <w:t>polistiren</w:t>
            </w:r>
            <w:r>
              <w:rPr>
                <w:i/>
                <w:color w:val="111111"/>
                <w:spacing w:val="14"/>
                <w:w w:val="110"/>
                <w:sz w:val="18"/>
              </w:rPr>
              <w:t> </w:t>
            </w:r>
            <w:r>
              <w:rPr>
                <w:i/>
                <w:color w:val="111111"/>
                <w:w w:val="110"/>
                <w:sz w:val="18"/>
              </w:rPr>
              <w:t>extrudat</w:t>
            </w:r>
            <w:r>
              <w:rPr>
                <w:i/>
                <w:color w:val="111111"/>
                <w:spacing w:val="14"/>
                <w:w w:val="110"/>
                <w:sz w:val="18"/>
              </w:rPr>
              <w:t> </w:t>
            </w:r>
            <w:r>
              <w:rPr>
                <w:i/>
                <w:color w:val="111111"/>
                <w:w w:val="110"/>
                <w:sz w:val="18"/>
              </w:rPr>
              <w:t>XPS</w:t>
            </w:r>
            <w:r>
              <w:rPr>
                <w:i/>
                <w:color w:val="3F3F3F"/>
                <w:w w:val="110"/>
                <w:sz w:val="18"/>
              </w:rPr>
              <w:t>,</w:t>
            </w:r>
            <w:r>
              <w:rPr>
                <w:i/>
                <w:color w:val="3F3F3F"/>
                <w:spacing w:val="2"/>
                <w:w w:val="110"/>
                <w:sz w:val="18"/>
              </w:rPr>
              <w:t> </w:t>
            </w:r>
            <w:r>
              <w:rPr>
                <w:i/>
                <w:color w:val="111111"/>
                <w:w w:val="110"/>
                <w:sz w:val="18"/>
              </w:rPr>
              <w:t>5</w:t>
            </w:r>
            <w:r>
              <w:rPr>
                <w:i/>
                <w:color w:val="111111"/>
                <w:spacing w:val="10"/>
                <w:w w:val="110"/>
                <w:sz w:val="18"/>
              </w:rPr>
              <w:t> </w:t>
            </w:r>
            <w:r>
              <w:rPr>
                <w:i/>
                <w:color w:val="111111"/>
                <w:w w:val="110"/>
                <w:sz w:val="18"/>
              </w:rPr>
              <w:t>cm</w:t>
            </w:r>
            <w:r>
              <w:rPr>
                <w:i/>
                <w:color w:val="111111"/>
                <w:spacing w:val="6"/>
                <w:w w:val="110"/>
                <w:sz w:val="18"/>
              </w:rPr>
              <w:t> </w:t>
            </w:r>
            <w:r>
              <w:rPr>
                <w:i/>
                <w:color w:val="111111"/>
                <w:spacing w:val="-4"/>
                <w:w w:val="110"/>
                <w:sz w:val="18"/>
              </w:rPr>
              <w:t>gros</w:t>
            </w:r>
          </w:p>
        </w:tc>
        <w:tc>
          <w:tcPr>
            <w:tcW w:w="760" w:type="dxa"/>
          </w:tcPr>
          <w:p>
            <w:pPr>
              <w:pStyle w:val="TableParagraph"/>
              <w:spacing w:before="45"/>
              <w:ind w:left="261"/>
              <w:rPr>
                <w:i/>
                <w:sz w:val="18"/>
              </w:rPr>
            </w:pPr>
            <w:r>
              <w:rPr>
                <w:i/>
                <w:color w:val="111111"/>
                <w:spacing w:val="-5"/>
                <w:w w:val="110"/>
                <w:sz w:val="18"/>
              </w:rPr>
              <w:t>mp</w:t>
            </w:r>
          </w:p>
        </w:tc>
        <w:tc>
          <w:tcPr>
            <w:tcW w:w="1168" w:type="dxa"/>
          </w:tcPr>
          <w:p>
            <w:pPr>
              <w:pStyle w:val="TableParagraph"/>
              <w:spacing w:before="40"/>
              <w:ind w:right="17"/>
              <w:jc w:val="right"/>
              <w:rPr>
                <w:i/>
                <w:sz w:val="18"/>
              </w:rPr>
            </w:pPr>
            <w:r>
              <w:rPr>
                <w:i/>
                <w:color w:val="111111"/>
                <w:spacing w:val="-2"/>
                <w:w w:val="105"/>
                <w:sz w:val="18"/>
              </w:rPr>
              <w:t>25.250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val="restart"/>
            <w:tcBorders>
              <w:left w:val="single" w:sz="12" w:space="0" w:color="000000"/>
            </w:tcBorders>
          </w:tcPr>
          <w:p>
            <w:pPr>
              <w:pStyle w:val="TableParagraph"/>
              <w:spacing w:before="44"/>
              <w:ind w:left="379"/>
              <w:rPr>
                <w:b/>
                <w:sz w:val="17"/>
              </w:rPr>
            </w:pPr>
            <w:r>
              <w:rPr>
                <w:b/>
                <w:color w:val="111111"/>
                <w:spacing w:val="-5"/>
                <w:w w:val="105"/>
                <w:sz w:val="17"/>
              </w:rPr>
              <w:t>35</w:t>
            </w:r>
          </w:p>
        </w:tc>
        <w:tc>
          <w:tcPr>
            <w:tcW w:w="5210" w:type="dxa"/>
            <w:vMerge w:val="restart"/>
          </w:tcPr>
          <w:p>
            <w:pPr>
              <w:pStyle w:val="TableParagraph"/>
              <w:spacing w:before="40"/>
              <w:ind w:left="43"/>
              <w:rPr>
                <w:sz w:val="18"/>
              </w:rPr>
            </w:pPr>
            <w:r>
              <w:rPr>
                <w:b/>
                <w:color w:val="111111"/>
                <w:w w:val="120"/>
                <w:sz w:val="17"/>
              </w:rPr>
              <w:t>TG0lBl</w:t>
            </w:r>
            <w:r>
              <w:rPr>
                <w:b/>
                <w:color w:val="111111"/>
                <w:spacing w:val="-12"/>
                <w:w w:val="120"/>
                <w:sz w:val="17"/>
              </w:rPr>
              <w:t> </w:t>
            </w:r>
            <w:r>
              <w:rPr>
                <w:color w:val="111111"/>
                <w:w w:val="115"/>
                <w:sz w:val="17"/>
              </w:rPr>
              <w:t>-</w:t>
            </w:r>
            <w:r>
              <w:rPr>
                <w:color w:val="111111"/>
                <w:spacing w:val="-14"/>
                <w:w w:val="115"/>
                <w:sz w:val="17"/>
              </w:rPr>
              <w:t> </w:t>
            </w:r>
            <w:r>
              <w:rPr>
                <w:color w:val="111111"/>
                <w:w w:val="115"/>
                <w:sz w:val="18"/>
              </w:rPr>
              <w:t>Sapa</w:t>
            </w:r>
            <w:r>
              <w:rPr>
                <w:color w:val="111111"/>
                <w:spacing w:val="-7"/>
                <w:w w:val="115"/>
                <w:sz w:val="18"/>
              </w:rPr>
              <w:t> </w:t>
            </w:r>
            <w:r>
              <w:rPr>
                <w:color w:val="111111"/>
                <w:w w:val="115"/>
                <w:sz w:val="18"/>
              </w:rPr>
              <w:t>slab</w:t>
            </w:r>
            <w:r>
              <w:rPr>
                <w:color w:val="111111"/>
                <w:spacing w:val="-10"/>
                <w:w w:val="115"/>
                <w:sz w:val="18"/>
              </w:rPr>
              <w:t> </w:t>
            </w:r>
            <w:r>
              <w:rPr>
                <w:color w:val="111111"/>
                <w:w w:val="115"/>
                <w:sz w:val="18"/>
              </w:rPr>
              <w:t>armata</w:t>
            </w:r>
            <w:r>
              <w:rPr>
                <w:color w:val="111111"/>
                <w:spacing w:val="-4"/>
                <w:w w:val="115"/>
                <w:sz w:val="18"/>
              </w:rPr>
              <w:t> </w:t>
            </w:r>
            <w:r>
              <w:rPr>
                <w:color w:val="111111"/>
                <w:w w:val="115"/>
                <w:sz w:val="18"/>
              </w:rPr>
              <w:t>3-5</w:t>
            </w:r>
            <w:r>
              <w:rPr>
                <w:color w:val="111111"/>
                <w:spacing w:val="-11"/>
                <w:w w:val="115"/>
                <w:sz w:val="18"/>
              </w:rPr>
              <w:t> </w:t>
            </w:r>
            <w:r>
              <w:rPr>
                <w:color w:val="111111"/>
                <w:spacing w:val="-5"/>
                <w:w w:val="115"/>
                <w:sz w:val="18"/>
              </w:rPr>
              <w:t>cm</w:t>
            </w:r>
          </w:p>
        </w:tc>
        <w:tc>
          <w:tcPr>
            <w:tcW w:w="760" w:type="dxa"/>
            <w:vMerge w:val="restart"/>
          </w:tcPr>
          <w:p>
            <w:pPr>
              <w:pStyle w:val="TableParagraph"/>
              <w:spacing w:before="42"/>
              <w:ind w:left="267"/>
              <w:rPr>
                <w:rFonts w:ascii="Courier New"/>
                <w:b/>
                <w:sz w:val="20"/>
              </w:rPr>
            </w:pPr>
            <w:r>
              <w:rPr>
                <w:rFonts w:ascii="Courier New"/>
                <w:b/>
                <w:color w:val="111111"/>
                <w:spacing w:val="-5"/>
                <w:w w:val="105"/>
                <w:sz w:val="20"/>
              </w:rPr>
              <w:t>mp</w:t>
            </w:r>
          </w:p>
        </w:tc>
        <w:tc>
          <w:tcPr>
            <w:tcW w:w="1168" w:type="dxa"/>
          </w:tcPr>
          <w:p>
            <w:pPr>
              <w:pStyle w:val="TableParagraph"/>
              <w:spacing w:before="49"/>
              <w:ind w:right="2"/>
              <w:jc w:val="right"/>
              <w:rPr>
                <w:b/>
                <w:sz w:val="17"/>
              </w:rPr>
            </w:pPr>
            <w:r>
              <w:rPr>
                <w:b/>
                <w:color w:val="111111"/>
                <w:spacing w:val="-2"/>
                <w:w w:val="125"/>
                <w:sz w:val="17"/>
              </w:rPr>
              <w:t>25.000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5"/>
              <w:ind w:right="9"/>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5"/>
              <w:ind w:right="13"/>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5"/>
              <w:ind w:right="-15"/>
              <w:jc w:val="right"/>
              <w:rPr>
                <w:sz w:val="18"/>
              </w:rPr>
            </w:pPr>
            <w:r>
              <w:rPr>
                <w:color w:val="111111"/>
                <w:spacing w:val="-2"/>
                <w:w w:val="115"/>
                <w:sz w:val="18"/>
              </w:rPr>
              <w:t>utilaj</w:t>
            </w:r>
            <w:r>
              <w:rPr>
                <w:color w:val="3F3F3F"/>
                <w:spacing w:val="-2"/>
                <w:w w:val="115"/>
                <w:sz w:val="18"/>
              </w:rPr>
              <w:t>:</w:t>
            </w:r>
          </w:p>
        </w:tc>
        <w:tc>
          <w:tcPr>
            <w:tcW w:w="1327"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78"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5"/>
              <w:ind w:right="15"/>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54" w:type="dxa"/>
            <w:vMerge w:val="restart"/>
            <w:tcBorders>
              <w:left w:val="single" w:sz="12" w:space="0" w:color="000000"/>
            </w:tcBorders>
          </w:tcPr>
          <w:p>
            <w:pPr>
              <w:pStyle w:val="TableParagraph"/>
              <w:spacing w:before="49"/>
              <w:ind w:left="374"/>
              <w:rPr>
                <w:b/>
                <w:sz w:val="17"/>
              </w:rPr>
            </w:pPr>
            <w:r>
              <w:rPr>
                <w:b/>
                <w:color w:val="111111"/>
                <w:spacing w:val="-5"/>
                <w:w w:val="110"/>
                <w:sz w:val="17"/>
              </w:rPr>
              <w:t>36</w:t>
            </w:r>
          </w:p>
        </w:tc>
        <w:tc>
          <w:tcPr>
            <w:tcW w:w="5210" w:type="dxa"/>
            <w:vMerge w:val="restart"/>
          </w:tcPr>
          <w:p>
            <w:pPr>
              <w:pStyle w:val="TableParagraph"/>
              <w:spacing w:before="40"/>
              <w:ind w:left="44"/>
              <w:rPr>
                <w:sz w:val="18"/>
              </w:rPr>
            </w:pPr>
            <w:r>
              <w:rPr>
                <w:b/>
                <w:color w:val="111111"/>
                <w:w w:val="110"/>
                <w:sz w:val="17"/>
              </w:rPr>
              <w:t>RPCE26A+</w:t>
            </w:r>
            <w:r>
              <w:rPr>
                <w:b/>
                <w:color w:val="111111"/>
                <w:spacing w:val="14"/>
                <w:w w:val="110"/>
                <w:sz w:val="17"/>
              </w:rPr>
              <w:t> </w:t>
            </w:r>
            <w:r>
              <w:rPr>
                <w:color w:val="111111"/>
                <w:w w:val="110"/>
                <w:sz w:val="17"/>
              </w:rPr>
              <w:t>-</w:t>
            </w:r>
            <w:r>
              <w:rPr>
                <w:color w:val="111111"/>
                <w:spacing w:val="1"/>
                <w:w w:val="110"/>
                <w:sz w:val="17"/>
              </w:rPr>
              <w:t> </w:t>
            </w:r>
            <w:r>
              <w:rPr>
                <w:color w:val="111111"/>
                <w:w w:val="110"/>
                <w:sz w:val="18"/>
              </w:rPr>
              <w:t>Hidroizolatie</w:t>
            </w:r>
            <w:r>
              <w:rPr>
                <w:color w:val="111111"/>
                <w:spacing w:val="-7"/>
                <w:w w:val="110"/>
                <w:sz w:val="18"/>
              </w:rPr>
              <w:t> </w:t>
            </w:r>
            <w:r>
              <w:rPr>
                <w:color w:val="111111"/>
                <w:w w:val="110"/>
                <w:sz w:val="18"/>
              </w:rPr>
              <w:t>bituminoasa</w:t>
            </w:r>
            <w:r>
              <w:rPr>
                <w:color w:val="111111"/>
                <w:spacing w:val="5"/>
                <w:w w:val="110"/>
                <w:sz w:val="18"/>
              </w:rPr>
              <w:t> </w:t>
            </w:r>
            <w:r>
              <w:rPr>
                <w:color w:val="111111"/>
                <w:spacing w:val="-2"/>
                <w:w w:val="110"/>
                <w:sz w:val="18"/>
              </w:rPr>
              <w:t>pensulabila</w:t>
            </w:r>
          </w:p>
        </w:tc>
        <w:tc>
          <w:tcPr>
            <w:tcW w:w="760" w:type="dxa"/>
            <w:vMerge w:val="restart"/>
          </w:tcPr>
          <w:p>
            <w:pPr>
              <w:pStyle w:val="TableParagraph"/>
              <w:spacing w:before="42"/>
              <w:ind w:left="262"/>
              <w:rPr>
                <w:rFonts w:ascii="Courier New"/>
                <w:b/>
                <w:sz w:val="20"/>
              </w:rPr>
            </w:pPr>
            <w:r>
              <w:rPr>
                <w:rFonts w:ascii="Courier New"/>
                <w:b/>
                <w:color w:val="111111"/>
                <w:spacing w:val="-5"/>
                <w:w w:val="105"/>
                <w:sz w:val="20"/>
              </w:rPr>
              <w:t>mp</w:t>
            </w:r>
          </w:p>
        </w:tc>
        <w:tc>
          <w:tcPr>
            <w:tcW w:w="1168" w:type="dxa"/>
          </w:tcPr>
          <w:p>
            <w:pPr>
              <w:pStyle w:val="TableParagraph"/>
              <w:spacing w:before="49"/>
              <w:ind w:right="5"/>
              <w:jc w:val="right"/>
              <w:rPr>
                <w:b/>
                <w:sz w:val="17"/>
              </w:rPr>
            </w:pPr>
            <w:r>
              <w:rPr>
                <w:b/>
                <w:color w:val="111111"/>
                <w:spacing w:val="-2"/>
                <w:w w:val="125"/>
                <w:sz w:val="17"/>
              </w:rPr>
              <w:t>35.000</w:t>
            </w:r>
          </w:p>
        </w:tc>
        <w:tc>
          <w:tcPr>
            <w:tcW w:w="1327"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left w:val="single" w:sz="2" w:space="0" w:color="000000"/>
            </w:tcBorders>
          </w:tcPr>
          <w:p>
            <w:pPr>
              <w:pStyle w:val="TableParagraph"/>
              <w:spacing w:before="45"/>
              <w:ind w:right="9"/>
              <w:jc w:val="right"/>
              <w:rPr>
                <w:sz w:val="18"/>
              </w:rPr>
            </w:pPr>
            <w:r>
              <w:rPr>
                <w:color w:val="212121"/>
                <w:spacing w:val="-2"/>
                <w:w w:val="110"/>
                <w:sz w:val="18"/>
              </w:rPr>
              <w:t>material:</w:t>
            </w:r>
          </w:p>
        </w:tc>
        <w:tc>
          <w:tcPr>
            <w:tcW w:w="1327"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78"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5"/>
              <w:ind w:right="-15"/>
              <w:jc w:val="right"/>
              <w:rPr>
                <w:sz w:val="18"/>
              </w:rPr>
            </w:pPr>
            <w:r>
              <w:rPr>
                <w:color w:val="111111"/>
                <w:spacing w:val="-2"/>
                <w:w w:val="110"/>
                <w:sz w:val="18"/>
              </w:rPr>
              <w:t>manopera</w:t>
            </w:r>
            <w:r>
              <w:rPr>
                <w:color w:val="3F3F3F"/>
                <w:spacing w:val="-2"/>
                <w:w w:val="110"/>
                <w:sz w:val="18"/>
              </w:rPr>
              <w:t>:</w:t>
            </w:r>
          </w:p>
        </w:tc>
        <w:tc>
          <w:tcPr>
            <w:tcW w:w="1327"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2"/>
              <w:jc w:val="right"/>
              <w:rPr>
                <w:sz w:val="18"/>
              </w:rPr>
            </w:pPr>
            <w:r>
              <w:rPr>
                <w:color w:val="111111"/>
                <w:spacing w:val="-2"/>
                <w:w w:val="110"/>
                <w:sz w:val="18"/>
              </w:rPr>
              <w:t>utilaj:</w:t>
            </w:r>
          </w:p>
        </w:tc>
        <w:tc>
          <w:tcPr>
            <w:tcW w:w="1327"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15"/>
              <w:jc w:val="right"/>
              <w:rPr>
                <w:sz w:val="18"/>
              </w:rPr>
            </w:pPr>
            <w:r>
              <w:rPr>
                <w:color w:val="111111"/>
                <w:spacing w:val="-2"/>
                <w:w w:val="110"/>
                <w:sz w:val="18"/>
              </w:rPr>
              <w:t>transport:</w:t>
            </w:r>
          </w:p>
        </w:tc>
        <w:tc>
          <w:tcPr>
            <w:tcW w:w="1327"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54" w:hRule="atLeast"/>
        </w:trPr>
        <w:tc>
          <w:tcPr>
            <w:tcW w:w="654" w:type="dxa"/>
            <w:vMerge w:val="restart"/>
            <w:tcBorders>
              <w:left w:val="single" w:sz="12" w:space="0" w:color="000000"/>
            </w:tcBorders>
          </w:tcPr>
          <w:p>
            <w:pPr>
              <w:pStyle w:val="TableParagraph"/>
              <w:spacing w:before="49"/>
              <w:ind w:left="370"/>
              <w:rPr>
                <w:b/>
                <w:sz w:val="17"/>
              </w:rPr>
            </w:pPr>
            <w:r>
              <w:rPr>
                <w:b/>
                <w:color w:val="111111"/>
                <w:spacing w:val="-5"/>
                <w:w w:val="110"/>
                <w:sz w:val="17"/>
              </w:rPr>
              <w:t>37</w:t>
            </w:r>
          </w:p>
        </w:tc>
        <w:tc>
          <w:tcPr>
            <w:tcW w:w="5210" w:type="dxa"/>
            <w:vMerge w:val="restart"/>
          </w:tcPr>
          <w:p>
            <w:pPr>
              <w:pStyle w:val="TableParagraph"/>
              <w:spacing w:line="230" w:lineRule="auto" w:before="47"/>
              <w:ind w:left="36" w:right="36" w:hanging="3"/>
              <w:jc w:val="both"/>
              <w:rPr>
                <w:sz w:val="18"/>
              </w:rPr>
            </w:pPr>
            <w:r>
              <w:rPr>
                <w:b/>
                <w:color w:val="111111"/>
                <w:w w:val="110"/>
                <w:sz w:val="17"/>
              </w:rPr>
              <w:t>CF04B01&gt;</w:t>
            </w:r>
            <w:r>
              <w:rPr>
                <w:b/>
                <w:color w:val="111111"/>
                <w:spacing w:val="27"/>
                <w:w w:val="110"/>
                <w:sz w:val="17"/>
              </w:rPr>
              <w:t> </w:t>
            </w:r>
            <w:r>
              <w:rPr>
                <w:color w:val="111111"/>
                <w:w w:val="110"/>
                <w:sz w:val="17"/>
              </w:rPr>
              <w:t>- </w:t>
            </w:r>
            <w:r>
              <w:rPr>
                <w:color w:val="111111"/>
                <w:w w:val="110"/>
                <w:sz w:val="18"/>
              </w:rPr>
              <w:t>Placaj exterior piatra naturala -</w:t>
            </w:r>
            <w:r>
              <w:rPr>
                <w:color w:val="111111"/>
                <w:spacing w:val="-3"/>
                <w:w w:val="110"/>
                <w:sz w:val="18"/>
              </w:rPr>
              <w:t> </w:t>
            </w:r>
            <w:r>
              <w:rPr>
                <w:color w:val="111111"/>
                <w:w w:val="110"/>
                <w:sz w:val="18"/>
              </w:rPr>
              <w:t>granit</w:t>
            </w:r>
            <w:r>
              <w:rPr>
                <w:color w:val="111111"/>
                <w:spacing w:val="-3"/>
                <w:w w:val="110"/>
                <w:sz w:val="18"/>
              </w:rPr>
              <w:t> </w:t>
            </w:r>
            <w:r>
              <w:rPr>
                <w:color w:val="111111"/>
                <w:w w:val="110"/>
                <w:sz w:val="18"/>
              </w:rPr>
              <w:t>culoare gri,</w:t>
            </w:r>
            <w:r>
              <w:rPr>
                <w:color w:val="111111"/>
                <w:spacing w:val="-14"/>
                <w:w w:val="110"/>
                <w:sz w:val="18"/>
              </w:rPr>
              <w:t> </w:t>
            </w:r>
            <w:r>
              <w:rPr>
                <w:color w:val="111111"/>
                <w:w w:val="110"/>
                <w:sz w:val="18"/>
              </w:rPr>
              <w:t>grosime</w:t>
            </w:r>
            <w:r>
              <w:rPr>
                <w:color w:val="111111"/>
                <w:spacing w:val="-14"/>
                <w:w w:val="110"/>
                <w:sz w:val="18"/>
              </w:rPr>
              <w:t> </w:t>
            </w:r>
            <w:r>
              <w:rPr>
                <w:color w:val="111111"/>
                <w:w w:val="110"/>
                <w:sz w:val="18"/>
              </w:rPr>
              <w:t>maxima</w:t>
            </w:r>
            <w:r>
              <w:rPr>
                <w:color w:val="111111"/>
                <w:spacing w:val="-6"/>
                <w:w w:val="110"/>
                <w:sz w:val="18"/>
              </w:rPr>
              <w:t> </w:t>
            </w:r>
            <w:r>
              <w:rPr>
                <w:color w:val="111111"/>
                <w:w w:val="110"/>
                <w:sz w:val="18"/>
              </w:rPr>
              <w:t>2</w:t>
            </w:r>
            <w:r>
              <w:rPr>
                <w:color w:val="111111"/>
                <w:spacing w:val="-8"/>
                <w:w w:val="110"/>
                <w:sz w:val="18"/>
              </w:rPr>
              <w:t> </w:t>
            </w:r>
            <w:r>
              <w:rPr>
                <w:color w:val="111111"/>
                <w:w w:val="110"/>
                <w:sz w:val="18"/>
              </w:rPr>
              <w:t>cm</w:t>
            </w:r>
            <w:r>
              <w:rPr>
                <w:color w:val="111111"/>
                <w:spacing w:val="-14"/>
                <w:w w:val="110"/>
                <w:sz w:val="18"/>
              </w:rPr>
              <w:t> </w:t>
            </w:r>
            <w:r>
              <w:rPr>
                <w:color w:val="212121"/>
                <w:w w:val="110"/>
                <w:sz w:val="18"/>
              </w:rPr>
              <w:t>-</w:t>
            </w:r>
            <w:r>
              <w:rPr>
                <w:color w:val="212121"/>
                <w:spacing w:val="-14"/>
                <w:w w:val="110"/>
                <w:sz w:val="18"/>
              </w:rPr>
              <w:t> </w:t>
            </w:r>
            <w:r>
              <w:rPr>
                <w:color w:val="111111"/>
                <w:w w:val="110"/>
                <w:sz w:val="18"/>
              </w:rPr>
              <w:t>inclusiv</w:t>
            </w:r>
            <w:r>
              <w:rPr>
                <w:color w:val="111111"/>
                <w:spacing w:val="-6"/>
                <w:w w:val="110"/>
                <w:sz w:val="18"/>
              </w:rPr>
              <w:t> </w:t>
            </w:r>
            <w:r>
              <w:rPr>
                <w:color w:val="111111"/>
                <w:w w:val="110"/>
                <w:sz w:val="18"/>
              </w:rPr>
              <w:t>accesorii</w:t>
            </w:r>
            <w:r>
              <w:rPr>
                <w:color w:val="111111"/>
                <w:spacing w:val="-6"/>
                <w:w w:val="110"/>
                <w:sz w:val="18"/>
              </w:rPr>
              <w:t> </w:t>
            </w:r>
            <w:r>
              <w:rPr>
                <w:color w:val="212121"/>
                <w:w w:val="110"/>
                <w:sz w:val="18"/>
              </w:rPr>
              <w:t>(distantiere</w:t>
            </w:r>
            <w:r>
              <w:rPr>
                <w:color w:val="212121"/>
                <w:w w:val="110"/>
                <w:sz w:val="18"/>
              </w:rPr>
              <w:t> </w:t>
            </w:r>
            <w:r>
              <w:rPr>
                <w:color w:val="111111"/>
                <w:w w:val="110"/>
                <w:sz w:val="18"/>
              </w:rPr>
              <w:t>si </w:t>
            </w:r>
            <w:r>
              <w:rPr>
                <w:color w:val="111111"/>
                <w:spacing w:val="-2"/>
                <w:w w:val="110"/>
                <w:sz w:val="18"/>
              </w:rPr>
              <w:t>adeziv)</w:t>
            </w:r>
          </w:p>
        </w:tc>
        <w:tc>
          <w:tcPr>
            <w:tcW w:w="760" w:type="dxa"/>
            <w:vMerge w:val="restart"/>
          </w:tcPr>
          <w:p>
            <w:pPr>
              <w:pStyle w:val="TableParagraph"/>
              <w:spacing w:before="42"/>
              <w:ind w:left="262"/>
              <w:rPr>
                <w:rFonts w:ascii="Courier New"/>
                <w:b/>
                <w:sz w:val="20"/>
              </w:rPr>
            </w:pPr>
            <w:r>
              <w:rPr>
                <w:rFonts w:ascii="Courier New"/>
                <w:b/>
                <w:color w:val="111111"/>
                <w:spacing w:val="-5"/>
                <w:w w:val="105"/>
                <w:sz w:val="20"/>
              </w:rPr>
              <w:t>mp</w:t>
            </w:r>
          </w:p>
        </w:tc>
        <w:tc>
          <w:tcPr>
            <w:tcW w:w="1168" w:type="dxa"/>
            <w:tcBorders>
              <w:bottom w:val="single" w:sz="2" w:space="0" w:color="000000"/>
            </w:tcBorders>
          </w:tcPr>
          <w:p>
            <w:pPr>
              <w:pStyle w:val="TableParagraph"/>
              <w:spacing w:line="185" w:lineRule="exact" w:before="49"/>
              <w:ind w:right="1"/>
              <w:jc w:val="right"/>
              <w:rPr>
                <w:b/>
                <w:sz w:val="17"/>
              </w:rPr>
            </w:pPr>
            <w:r>
              <w:rPr>
                <w:b/>
                <w:color w:val="111111"/>
                <w:spacing w:val="-2"/>
                <w:w w:val="125"/>
                <w:sz w:val="17"/>
              </w:rPr>
              <w:t>40.000</w:t>
            </w:r>
          </w:p>
        </w:tc>
        <w:tc>
          <w:tcPr>
            <w:tcW w:w="1327" w:type="dxa"/>
            <w:tcBorders>
              <w:bottom w:val="single" w:sz="2" w:space="0" w:color="000000"/>
              <w:right w:val="single" w:sz="2" w:space="0" w:color="000000"/>
            </w:tcBorders>
          </w:tcPr>
          <w:p>
            <w:pPr>
              <w:pStyle w:val="TableParagraph"/>
              <w:rPr>
                <w:rFonts w:ascii="Times New Roman"/>
                <w:sz w:val="16"/>
              </w:rPr>
            </w:pPr>
          </w:p>
        </w:tc>
        <w:tc>
          <w:tcPr>
            <w:tcW w:w="1418" w:type="dxa"/>
            <w:tcBorders>
              <w:left w:val="single" w:sz="2" w:space="0" w:color="000000"/>
              <w:bottom w:val="single" w:sz="2" w:space="0" w:color="000000"/>
              <w:right w:val="single" w:sz="12" w:space="0" w:color="000000"/>
            </w:tcBorders>
          </w:tcPr>
          <w:p>
            <w:pPr>
              <w:pStyle w:val="TableParagraph"/>
              <w:rPr>
                <w:rFonts w:ascii="Times New Roman"/>
                <w:sz w:val="16"/>
              </w:rPr>
            </w:pPr>
          </w:p>
        </w:tc>
      </w:tr>
      <w:tr>
        <w:trPr>
          <w:trHeight w:val="379"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9"/>
              <w:ind w:right="9"/>
              <w:jc w:val="right"/>
              <w:rPr>
                <w:sz w:val="18"/>
              </w:rPr>
            </w:pPr>
            <w:r>
              <w:rPr>
                <w:color w:val="111111"/>
                <w:spacing w:val="-2"/>
                <w:w w:val="110"/>
                <w:sz w:val="18"/>
              </w:rPr>
              <w:t>material:</w:t>
            </w:r>
          </w:p>
        </w:tc>
        <w:tc>
          <w:tcPr>
            <w:tcW w:w="1327" w:type="dxa"/>
            <w:tcBorders>
              <w:top w:val="single" w:sz="2" w:space="0" w:color="000000"/>
              <w:bottom w:val="single" w:sz="2" w:space="0" w:color="000000"/>
              <w:right w:val="single" w:sz="2" w:space="0" w:color="000000"/>
            </w:tcBorders>
          </w:tcPr>
          <w:p>
            <w:pPr>
              <w:pStyle w:val="TableParagraph"/>
              <w:rPr>
                <w:rFonts w:ascii="Times New Roman"/>
                <w:sz w:val="16"/>
              </w:rPr>
            </w:pPr>
          </w:p>
        </w:tc>
        <w:tc>
          <w:tcPr>
            <w:tcW w:w="1418" w:type="dxa"/>
            <w:tcBorders>
              <w:top w:val="single" w:sz="2" w:space="0" w:color="000000"/>
              <w:left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top w:val="single" w:sz="2" w:space="0" w:color="000000"/>
            </w:tcBorders>
          </w:tcPr>
          <w:p>
            <w:pPr>
              <w:pStyle w:val="TableParagraph"/>
              <w:spacing w:line="165" w:lineRule="exact"/>
              <w:ind w:right="13"/>
              <w:jc w:val="right"/>
              <w:rPr>
                <w:sz w:val="18"/>
              </w:rPr>
            </w:pPr>
            <w:r>
              <w:rPr>
                <w:color w:val="111111"/>
                <w:spacing w:val="-2"/>
                <w:w w:val="105"/>
                <w:sz w:val="18"/>
              </w:rPr>
              <w:t>manopera:</w:t>
            </w:r>
          </w:p>
        </w:tc>
        <w:tc>
          <w:tcPr>
            <w:tcW w:w="1327" w:type="dxa"/>
            <w:tcBorders>
              <w:top w:val="single" w:sz="2" w:space="0" w:color="000000"/>
              <w:right w:val="single" w:sz="2" w:space="0" w:color="000000"/>
            </w:tcBorders>
          </w:tcPr>
          <w:p>
            <w:pPr>
              <w:pStyle w:val="TableParagraph"/>
              <w:rPr>
                <w:rFonts w:ascii="Times New Roman"/>
                <w:sz w:val="12"/>
              </w:rPr>
            </w:pPr>
          </w:p>
        </w:tc>
        <w:tc>
          <w:tcPr>
            <w:tcW w:w="1418" w:type="dxa"/>
            <w:tcBorders>
              <w:top w:val="single" w:sz="2" w:space="0" w:color="000000"/>
              <w:left w:val="single" w:sz="2" w:space="0" w:color="000000"/>
              <w:right w:val="single" w:sz="12" w:space="0" w:color="000000"/>
            </w:tcBorders>
          </w:tcPr>
          <w:p>
            <w:pPr>
              <w:pStyle w:val="TableParagraph"/>
              <w:rPr>
                <w:rFonts w:ascii="Times New Roman"/>
                <w:sz w:val="12"/>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Pr>
          <w:p>
            <w:pPr>
              <w:pStyle w:val="TableParagraph"/>
              <w:spacing w:before="40"/>
              <w:ind w:right="2"/>
              <w:jc w:val="right"/>
              <w:rPr>
                <w:sz w:val="18"/>
              </w:rPr>
            </w:pPr>
            <w:r>
              <w:rPr>
                <w:color w:val="111111"/>
                <w:spacing w:val="-2"/>
                <w:w w:val="110"/>
                <w:sz w:val="18"/>
              </w:rPr>
              <w:t>utilaj:</w:t>
            </w:r>
          </w:p>
        </w:tc>
        <w:tc>
          <w:tcPr>
            <w:tcW w:w="1327" w:type="dxa"/>
            <w:tcBorders>
              <w:right w:val="single" w:sz="2" w:space="0" w:color="000000"/>
            </w:tcBorders>
          </w:tcPr>
          <w:p>
            <w:pPr>
              <w:pStyle w:val="TableParagraph"/>
              <w:rPr>
                <w:rFonts w:ascii="Times New Roman"/>
                <w:sz w:val="16"/>
              </w:rPr>
            </w:pPr>
          </w:p>
        </w:tc>
        <w:tc>
          <w:tcPr>
            <w:tcW w:w="1418" w:type="dxa"/>
            <w:tcBorders>
              <w:left w:val="single" w:sz="2" w:space="0" w:color="000000"/>
              <w:right w:val="single" w:sz="12" w:space="0" w:color="000000"/>
            </w:tcBorders>
          </w:tcPr>
          <w:p>
            <w:pPr>
              <w:pStyle w:val="TableParagraph"/>
              <w:rPr>
                <w:rFonts w:ascii="Times New Roman"/>
                <w:sz w:val="16"/>
              </w:rPr>
            </w:pPr>
          </w:p>
        </w:tc>
      </w:tr>
      <w:tr>
        <w:trPr>
          <w:trHeight w:val="278"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68" w:type="dxa"/>
            <w:tcBorders>
              <w:left w:val="single" w:sz="2" w:space="0" w:color="000000"/>
              <w:right w:val="single" w:sz="2" w:space="0" w:color="000000"/>
            </w:tcBorders>
          </w:tcPr>
          <w:p>
            <w:pPr>
              <w:pStyle w:val="TableParagraph"/>
              <w:spacing w:before="45"/>
              <w:ind w:right="20"/>
              <w:jc w:val="right"/>
              <w:rPr>
                <w:sz w:val="18"/>
              </w:rPr>
            </w:pPr>
            <w:r>
              <w:rPr>
                <w:color w:val="111111"/>
                <w:spacing w:val="-2"/>
                <w:w w:val="110"/>
                <w:sz w:val="18"/>
              </w:rPr>
              <w:t>transport:</w:t>
            </w:r>
          </w:p>
        </w:tc>
        <w:tc>
          <w:tcPr>
            <w:tcW w:w="1327" w:type="dxa"/>
            <w:tcBorders>
              <w:left w:val="single" w:sz="2" w:space="0" w:color="000000"/>
              <w:right w:val="single" w:sz="2" w:space="0" w:color="000000"/>
            </w:tcBorders>
          </w:tcPr>
          <w:p>
            <w:pPr>
              <w:pStyle w:val="TableParagraph"/>
              <w:rPr>
                <w:rFonts w:ascii="Times New Roman"/>
                <w:sz w:val="16"/>
              </w:rPr>
            </w:pPr>
          </w:p>
        </w:tc>
        <w:tc>
          <w:tcPr>
            <w:tcW w:w="1418" w:type="dxa"/>
            <w:tcBorders>
              <w:left w:val="single" w:sz="2" w:space="0" w:color="000000"/>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52"/>
          <w:footerReference w:type="default" r:id="rId153"/>
          <w:pgSz w:w="11910" w:h="16840"/>
          <w:pgMar w:header="627" w:footer="966" w:top="820" w:bottom="1160" w:left="425" w:right="566"/>
        </w:sectPr>
      </w:pPr>
    </w:p>
    <w:p>
      <w:pPr>
        <w:pStyle w:val="BodyText"/>
        <w:spacing w:before="2"/>
        <w:rPr>
          <w:b/>
          <w:sz w:val="15"/>
        </w:rPr>
      </w:pPr>
    </w:p>
    <w:tbl>
      <w:tblPr>
        <w:tblW w:w="0" w:type="auto"/>
        <w:jc w:val="left"/>
        <w:tblInd w:w="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199"/>
        <w:gridCol w:w="764"/>
        <w:gridCol w:w="1172"/>
        <w:gridCol w:w="1316"/>
        <w:gridCol w:w="1417"/>
      </w:tblGrid>
      <w:tr>
        <w:trPr>
          <w:trHeight w:val="562" w:hRule="atLeast"/>
        </w:trPr>
        <w:tc>
          <w:tcPr>
            <w:tcW w:w="7793" w:type="dxa"/>
            <w:gridSpan w:val="4"/>
            <w:tcBorders>
              <w:left w:val="single" w:sz="2" w:space="0" w:color="000000"/>
            </w:tcBorders>
          </w:tcPr>
          <w:p>
            <w:pPr>
              <w:pStyle w:val="TableParagraph"/>
              <w:spacing w:before="14"/>
              <w:rPr>
                <w:b/>
                <w:sz w:val="16"/>
              </w:rPr>
            </w:pPr>
          </w:p>
          <w:p>
            <w:pPr>
              <w:pStyle w:val="TableParagraph"/>
              <w:ind w:left="144" w:right="48"/>
              <w:jc w:val="center"/>
              <w:rPr>
                <w:b/>
                <w:sz w:val="16"/>
              </w:rPr>
            </w:pPr>
            <w:r>
              <w:rPr>
                <w:b/>
                <w:color w:val="111111"/>
                <w:sz w:val="16"/>
              </w:rPr>
              <w:t>SECTIUNEA</w:t>
            </w:r>
            <w:r>
              <w:rPr>
                <w:b/>
                <w:color w:val="111111"/>
                <w:spacing w:val="18"/>
                <w:sz w:val="16"/>
              </w:rPr>
              <w:t> </w:t>
            </w:r>
            <w:r>
              <w:rPr>
                <w:b/>
                <w:color w:val="111111"/>
                <w:spacing w:val="-2"/>
                <w:sz w:val="16"/>
              </w:rPr>
              <w:t>TEHNICA</w:t>
            </w:r>
          </w:p>
        </w:tc>
        <w:tc>
          <w:tcPr>
            <w:tcW w:w="2733" w:type="dxa"/>
            <w:gridSpan w:val="2"/>
            <w:tcBorders>
              <w:right w:val="single" w:sz="12" w:space="0" w:color="000000"/>
            </w:tcBorders>
          </w:tcPr>
          <w:p>
            <w:pPr>
              <w:pStyle w:val="TableParagraph"/>
              <w:spacing w:before="4"/>
              <w:rPr>
                <w:b/>
                <w:sz w:val="16"/>
              </w:rPr>
            </w:pPr>
          </w:p>
          <w:p>
            <w:pPr>
              <w:pStyle w:val="TableParagraph"/>
              <w:ind w:left="360"/>
              <w:rPr>
                <w:b/>
                <w:sz w:val="16"/>
              </w:rPr>
            </w:pPr>
            <w:r>
              <w:rPr>
                <w:b/>
                <w:color w:val="111111"/>
                <w:sz w:val="16"/>
              </w:rPr>
              <w:t>SECTIUNEA</w:t>
            </w:r>
            <w:r>
              <w:rPr>
                <w:b/>
                <w:color w:val="111111"/>
                <w:spacing w:val="15"/>
                <w:sz w:val="16"/>
              </w:rPr>
              <w:t> </w:t>
            </w:r>
            <w:r>
              <w:rPr>
                <w:b/>
                <w:color w:val="111111"/>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10"/>
              <w:rPr>
                <w:b/>
                <w:sz w:val="16"/>
              </w:rPr>
            </w:pPr>
          </w:p>
          <w:p>
            <w:pPr>
              <w:pStyle w:val="TableParagraph"/>
              <w:ind w:left="61"/>
              <w:jc w:val="center"/>
              <w:rPr>
                <w:b/>
                <w:sz w:val="16"/>
              </w:rPr>
            </w:pPr>
            <w:r>
              <w:rPr>
                <w:b/>
                <w:color w:val="111111"/>
                <w:spacing w:val="-5"/>
                <w:w w:val="105"/>
                <w:sz w:val="16"/>
              </w:rPr>
              <w:t>Nr.</w:t>
            </w:r>
          </w:p>
        </w:tc>
        <w:tc>
          <w:tcPr>
            <w:tcW w:w="5199" w:type="dxa"/>
            <w:tcBorders>
              <w:left w:val="single" w:sz="2" w:space="0" w:color="000000"/>
            </w:tcBorders>
          </w:tcPr>
          <w:p>
            <w:pPr>
              <w:pStyle w:val="TableParagraph"/>
              <w:spacing w:before="110"/>
              <w:rPr>
                <w:b/>
                <w:sz w:val="16"/>
              </w:rPr>
            </w:pPr>
          </w:p>
          <w:p>
            <w:pPr>
              <w:pStyle w:val="TableParagraph"/>
              <w:ind w:left="87"/>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64" w:type="dxa"/>
          </w:tcPr>
          <w:p>
            <w:pPr>
              <w:pStyle w:val="TableParagraph"/>
              <w:spacing w:before="110"/>
              <w:rPr>
                <w:b/>
                <w:sz w:val="16"/>
              </w:rPr>
            </w:pPr>
          </w:p>
          <w:p>
            <w:pPr>
              <w:pStyle w:val="TableParagraph"/>
              <w:ind w:left="81" w:right="33"/>
              <w:jc w:val="center"/>
              <w:rPr>
                <w:b/>
                <w:sz w:val="16"/>
              </w:rPr>
            </w:pPr>
            <w:r>
              <w:rPr>
                <w:b/>
                <w:color w:val="111111"/>
                <w:spacing w:val="-4"/>
                <w:w w:val="110"/>
                <w:sz w:val="16"/>
              </w:rPr>
              <w:t>U.M.</w:t>
            </w:r>
          </w:p>
        </w:tc>
        <w:tc>
          <w:tcPr>
            <w:tcW w:w="1172" w:type="dxa"/>
          </w:tcPr>
          <w:p>
            <w:pPr>
              <w:pStyle w:val="TableParagraph"/>
              <w:spacing w:before="105"/>
              <w:rPr>
                <w:b/>
                <w:sz w:val="16"/>
              </w:rPr>
            </w:pPr>
          </w:p>
          <w:p>
            <w:pPr>
              <w:pStyle w:val="TableParagraph"/>
              <w:ind w:left="156"/>
              <w:rPr>
                <w:b/>
                <w:sz w:val="16"/>
              </w:rPr>
            </w:pPr>
            <w:r>
              <w:rPr>
                <w:b/>
                <w:color w:val="111111"/>
                <w:spacing w:val="-2"/>
                <w:w w:val="110"/>
                <w:sz w:val="16"/>
              </w:rPr>
              <w:t>Cantitatea</w:t>
            </w:r>
          </w:p>
        </w:tc>
        <w:tc>
          <w:tcPr>
            <w:tcW w:w="1316" w:type="dxa"/>
          </w:tcPr>
          <w:p>
            <w:pPr>
              <w:pStyle w:val="TableParagraph"/>
              <w:spacing w:line="225" w:lineRule="auto" w:before="116"/>
              <w:ind w:left="48" w:right="15"/>
              <w:jc w:val="center"/>
              <w:rPr>
                <w:b/>
                <w:sz w:val="16"/>
              </w:rPr>
            </w:pPr>
            <w:r>
              <w:rPr>
                <w:b/>
                <w:color w:val="111111"/>
                <w:spacing w:val="-2"/>
                <w:w w:val="115"/>
                <w:sz w:val="16"/>
              </w:rPr>
              <w:t>Pretul</w:t>
            </w:r>
            <w:r>
              <w:rPr>
                <w:b/>
                <w:color w:val="111111"/>
                <w:spacing w:val="-11"/>
                <w:w w:val="115"/>
                <w:sz w:val="16"/>
              </w:rPr>
              <w:t> </w:t>
            </w:r>
            <w:r>
              <w:rPr>
                <w:b/>
                <w:color w:val="111111"/>
                <w:spacing w:val="-2"/>
                <w:w w:val="115"/>
                <w:sz w:val="16"/>
              </w:rPr>
              <w:t>unitar </w:t>
            </w:r>
            <w:r>
              <w:rPr>
                <w:b/>
                <w:color w:val="111111"/>
                <w:w w:val="115"/>
                <w:sz w:val="16"/>
              </w:rPr>
              <w:t>(fara TVA)</w:t>
            </w:r>
          </w:p>
          <w:p>
            <w:pPr>
              <w:pStyle w:val="TableParagraph"/>
              <w:spacing w:before="15"/>
              <w:ind w:left="48" w:right="12"/>
              <w:jc w:val="center"/>
              <w:rPr>
                <w:sz w:val="16"/>
              </w:rPr>
            </w:pPr>
            <w:r>
              <w:rPr>
                <w:color w:val="111111"/>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7" w:type="dxa"/>
            <w:tcBorders>
              <w:right w:val="single" w:sz="12" w:space="0" w:color="000000"/>
            </w:tcBorders>
          </w:tcPr>
          <w:p>
            <w:pPr>
              <w:pStyle w:val="TableParagraph"/>
              <w:spacing w:line="179" w:lineRule="exact" w:before="107"/>
              <w:ind w:left="74" w:right="21"/>
              <w:jc w:val="center"/>
              <w:rPr>
                <w:b/>
                <w:sz w:val="16"/>
              </w:rPr>
            </w:pPr>
            <w:r>
              <w:rPr>
                <w:b/>
                <w:color w:val="111111"/>
                <w:spacing w:val="-2"/>
                <w:w w:val="105"/>
                <w:sz w:val="16"/>
              </w:rPr>
              <w:t>TOTALUL</w:t>
            </w:r>
          </w:p>
          <w:p>
            <w:pPr>
              <w:pStyle w:val="TableParagraph"/>
              <w:spacing w:line="179" w:lineRule="exact"/>
              <w:ind w:left="74" w:right="5"/>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13"/>
              <w:ind w:left="74" w:right="5"/>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90"/>
              <w:jc w:val="center"/>
              <w:rPr>
                <w:b/>
                <w:sz w:val="21"/>
              </w:rPr>
            </w:pPr>
            <w:r>
              <w:rPr>
                <w:b/>
                <w:color w:val="111111"/>
                <w:spacing w:val="-10"/>
                <w:w w:val="95"/>
                <w:sz w:val="21"/>
              </w:rPr>
              <w:t>o</w:t>
            </w:r>
          </w:p>
        </w:tc>
        <w:tc>
          <w:tcPr>
            <w:tcW w:w="5199" w:type="dxa"/>
            <w:tcBorders>
              <w:left w:val="single" w:sz="2" w:space="0" w:color="000000"/>
            </w:tcBorders>
          </w:tcPr>
          <w:p>
            <w:pPr>
              <w:pStyle w:val="TableParagraph"/>
              <w:spacing w:line="151" w:lineRule="exact" w:before="6"/>
              <w:ind w:left="87" w:right="28"/>
              <w:jc w:val="center"/>
              <w:rPr>
                <w:b/>
                <w:sz w:val="16"/>
              </w:rPr>
            </w:pPr>
            <w:r>
              <w:rPr>
                <w:b/>
                <w:color w:val="111111"/>
                <w:spacing w:val="-12"/>
                <w:w w:val="95"/>
                <w:sz w:val="16"/>
              </w:rPr>
              <w:t>1</w:t>
            </w:r>
          </w:p>
        </w:tc>
        <w:tc>
          <w:tcPr>
            <w:tcW w:w="764" w:type="dxa"/>
          </w:tcPr>
          <w:p>
            <w:pPr>
              <w:pStyle w:val="TableParagraph"/>
              <w:spacing w:line="151" w:lineRule="exact" w:before="6"/>
              <w:ind w:left="81" w:right="28"/>
              <w:jc w:val="center"/>
              <w:rPr>
                <w:b/>
                <w:sz w:val="16"/>
              </w:rPr>
            </w:pPr>
            <w:r>
              <w:rPr>
                <w:b/>
                <w:color w:val="111111"/>
                <w:spacing w:val="-10"/>
                <w:w w:val="110"/>
                <w:sz w:val="16"/>
              </w:rPr>
              <w:t>2</w:t>
            </w:r>
          </w:p>
        </w:tc>
        <w:tc>
          <w:tcPr>
            <w:tcW w:w="1172" w:type="dxa"/>
          </w:tcPr>
          <w:p>
            <w:pPr>
              <w:pStyle w:val="TableParagraph"/>
              <w:spacing w:line="151" w:lineRule="exact" w:before="6"/>
              <w:ind w:left="63" w:right="28"/>
              <w:jc w:val="center"/>
              <w:rPr>
                <w:b/>
                <w:sz w:val="16"/>
              </w:rPr>
            </w:pPr>
            <w:r>
              <w:rPr>
                <w:b/>
                <w:color w:val="111111"/>
                <w:spacing w:val="-10"/>
                <w:w w:val="110"/>
                <w:sz w:val="16"/>
              </w:rPr>
              <w:t>3</w:t>
            </w:r>
          </w:p>
        </w:tc>
        <w:tc>
          <w:tcPr>
            <w:tcW w:w="1316" w:type="dxa"/>
          </w:tcPr>
          <w:p>
            <w:pPr>
              <w:pStyle w:val="TableParagraph"/>
              <w:spacing w:line="156" w:lineRule="exact" w:before="1"/>
              <w:ind w:left="48" w:right="6"/>
              <w:jc w:val="center"/>
              <w:rPr>
                <w:b/>
                <w:sz w:val="16"/>
              </w:rPr>
            </w:pPr>
            <w:r>
              <w:rPr>
                <w:b/>
                <w:color w:val="111111"/>
                <w:spacing w:val="-10"/>
                <w:w w:val="110"/>
                <w:sz w:val="16"/>
              </w:rPr>
              <w:t>4</w:t>
            </w:r>
          </w:p>
        </w:tc>
        <w:tc>
          <w:tcPr>
            <w:tcW w:w="1417" w:type="dxa"/>
            <w:tcBorders>
              <w:right w:val="single" w:sz="12" w:space="0" w:color="000000"/>
            </w:tcBorders>
          </w:tcPr>
          <w:p>
            <w:pPr>
              <w:pStyle w:val="TableParagraph"/>
              <w:spacing w:line="156" w:lineRule="exact" w:before="1"/>
              <w:ind w:left="355"/>
              <w:rPr>
                <w:b/>
                <w:sz w:val="16"/>
              </w:rPr>
            </w:pPr>
            <w:r>
              <w:rPr>
                <w:b/>
                <w:color w:val="111111"/>
                <w:spacing w:val="-2"/>
                <w:w w:val="170"/>
                <w:sz w:val="16"/>
              </w:rPr>
              <w:t>5=3x4</w:t>
            </w:r>
          </w:p>
        </w:tc>
      </w:tr>
      <w:tr>
        <w:trPr>
          <w:trHeight w:val="249" w:hRule="atLeast"/>
        </w:trPr>
        <w:tc>
          <w:tcPr>
            <w:tcW w:w="658" w:type="dxa"/>
            <w:vMerge w:val="restart"/>
            <w:tcBorders>
              <w:left w:val="single" w:sz="2" w:space="0" w:color="000000"/>
            </w:tcBorders>
          </w:tcPr>
          <w:p>
            <w:pPr>
              <w:pStyle w:val="TableParagraph"/>
              <w:spacing w:before="49"/>
              <w:ind w:left="421" w:right="-101"/>
              <w:rPr>
                <w:b/>
                <w:sz w:val="17"/>
              </w:rPr>
            </w:pPr>
            <w:r>
              <w:rPr>
                <w:b/>
                <w:color w:val="111111"/>
                <w:spacing w:val="-7"/>
                <w:w w:val="170"/>
                <w:sz w:val="17"/>
              </w:rPr>
              <w:t>38</w:t>
            </w:r>
          </w:p>
        </w:tc>
        <w:tc>
          <w:tcPr>
            <w:tcW w:w="5199" w:type="dxa"/>
            <w:vMerge w:val="restart"/>
          </w:tcPr>
          <w:p>
            <w:pPr>
              <w:pStyle w:val="TableParagraph"/>
              <w:spacing w:line="235" w:lineRule="auto" w:before="38"/>
              <w:ind w:left="64" w:right="186" w:firstLine="8"/>
              <w:rPr>
                <w:sz w:val="18"/>
              </w:rPr>
            </w:pPr>
            <w:r>
              <w:rPr>
                <w:b/>
                <w:color w:val="111111"/>
                <w:w w:val="105"/>
                <w:sz w:val="17"/>
              </w:rPr>
              <w:t>CI02A01&gt;</w:t>
            </w:r>
            <w:r>
              <w:rPr>
                <w:b/>
                <w:color w:val="111111"/>
                <w:spacing w:val="40"/>
                <w:w w:val="105"/>
                <w:sz w:val="17"/>
              </w:rPr>
              <w:t> </w:t>
            </w:r>
            <w:r>
              <w:rPr>
                <w:color w:val="111111"/>
                <w:w w:val="105"/>
                <w:sz w:val="17"/>
              </w:rPr>
              <w:t>- </w:t>
            </w:r>
            <w:r>
              <w:rPr>
                <w:color w:val="111111"/>
                <w:w w:val="105"/>
                <w:sz w:val="18"/>
              </w:rPr>
              <w:t>Placaj gresie antiderapanta</w:t>
            </w:r>
            <w:r>
              <w:rPr>
                <w:color w:val="111111"/>
                <w:w w:val="105"/>
                <w:sz w:val="18"/>
              </w:rPr>
              <w:t> - culoare gri Inclusiv adeziv si accesorii montaj</w:t>
            </w:r>
          </w:p>
        </w:tc>
        <w:tc>
          <w:tcPr>
            <w:tcW w:w="764" w:type="dxa"/>
            <w:vMerge w:val="restart"/>
          </w:tcPr>
          <w:p>
            <w:pPr>
              <w:pStyle w:val="TableParagraph"/>
              <w:spacing w:before="37"/>
              <w:ind w:left="269"/>
              <w:rPr>
                <w:rFonts w:ascii="Courier New"/>
                <w:b/>
                <w:sz w:val="20"/>
              </w:rPr>
            </w:pPr>
            <w:r>
              <w:rPr>
                <w:rFonts w:ascii="Courier New"/>
                <w:b/>
                <w:color w:val="111111"/>
                <w:spacing w:val="-5"/>
                <w:w w:val="110"/>
                <w:sz w:val="20"/>
              </w:rPr>
              <w:t>mp</w:t>
            </w:r>
          </w:p>
        </w:tc>
        <w:tc>
          <w:tcPr>
            <w:tcW w:w="1172" w:type="dxa"/>
            <w:tcBorders>
              <w:bottom w:val="single" w:sz="2" w:space="0" w:color="000000"/>
            </w:tcBorders>
          </w:tcPr>
          <w:p>
            <w:pPr>
              <w:pStyle w:val="TableParagraph"/>
              <w:spacing w:line="185" w:lineRule="exact" w:before="44"/>
              <w:ind w:right="15"/>
              <w:jc w:val="right"/>
              <w:rPr>
                <w:b/>
                <w:sz w:val="17"/>
              </w:rPr>
            </w:pPr>
            <w:r>
              <w:rPr>
                <w:b/>
                <w:color w:val="111111"/>
                <w:spacing w:val="-2"/>
                <w:w w:val="125"/>
                <w:sz w:val="17"/>
              </w:rPr>
              <w:t>109.000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20"/>
              <w:jc w:val="right"/>
              <w:rPr>
                <w:sz w:val="18"/>
              </w:rPr>
            </w:pPr>
            <w:r>
              <w:rPr>
                <w:color w:val="111111"/>
                <w:spacing w:val="-2"/>
                <w:w w:val="110"/>
                <w:sz w:val="18"/>
              </w:rPr>
              <w:t>material:</w:t>
            </w:r>
          </w:p>
        </w:tc>
        <w:tc>
          <w:tcPr>
            <w:tcW w:w="131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7"/>
              <w:jc w:val="right"/>
              <w:rPr>
                <w:sz w:val="18"/>
              </w:rPr>
            </w:pPr>
            <w:r>
              <w:rPr>
                <w:color w:val="111111"/>
                <w:spacing w:val="-2"/>
                <w:w w:val="105"/>
                <w:sz w:val="18"/>
              </w:rPr>
              <w:t>manopera:</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3"/>
              <w:jc w:val="right"/>
              <w:rPr>
                <w:sz w:val="18"/>
              </w:rPr>
            </w:pPr>
            <w:r>
              <w:rPr>
                <w:color w:val="111111"/>
                <w:spacing w:val="-2"/>
                <w:w w:val="110"/>
                <w:sz w:val="18"/>
              </w:rPr>
              <w:t>utilaj:</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Pr>
          <w:p>
            <w:pPr>
              <w:pStyle w:val="TableParagraph"/>
              <w:spacing w:before="49"/>
              <w:ind w:left="411"/>
              <w:rPr>
                <w:b/>
                <w:sz w:val="17"/>
              </w:rPr>
            </w:pPr>
            <w:r>
              <w:rPr>
                <w:b/>
                <w:color w:val="111111"/>
                <w:spacing w:val="-5"/>
                <w:w w:val="110"/>
                <w:sz w:val="17"/>
              </w:rPr>
              <w:t>39</w:t>
            </w:r>
          </w:p>
        </w:tc>
        <w:tc>
          <w:tcPr>
            <w:tcW w:w="5199" w:type="dxa"/>
            <w:vMerge w:val="restart"/>
          </w:tcPr>
          <w:p>
            <w:pPr>
              <w:pStyle w:val="TableParagraph"/>
              <w:spacing w:line="235" w:lineRule="auto" w:before="38"/>
              <w:ind w:left="60" w:right="186" w:firstLine="3"/>
              <w:rPr>
                <w:sz w:val="18"/>
              </w:rPr>
            </w:pPr>
            <w:r>
              <w:rPr>
                <w:b/>
                <w:color w:val="111111"/>
                <w:w w:val="105"/>
                <w:sz w:val="17"/>
              </w:rPr>
              <w:t>CI02A01&gt;</w:t>
            </w:r>
            <w:r>
              <w:rPr>
                <w:b/>
                <w:color w:val="111111"/>
                <w:spacing w:val="40"/>
                <w:w w:val="105"/>
                <w:sz w:val="17"/>
              </w:rPr>
              <w:t> </w:t>
            </w:r>
            <w:r>
              <w:rPr>
                <w:color w:val="111111"/>
                <w:w w:val="105"/>
                <w:sz w:val="17"/>
              </w:rPr>
              <w:t>- </w:t>
            </w:r>
            <w:r>
              <w:rPr>
                <w:color w:val="111111"/>
                <w:w w:val="105"/>
                <w:sz w:val="18"/>
              </w:rPr>
              <w:t>Placaj gresie antiderapanta</w:t>
            </w:r>
            <w:r>
              <w:rPr>
                <w:color w:val="111111"/>
                <w:spacing w:val="40"/>
                <w:w w:val="105"/>
                <w:sz w:val="18"/>
              </w:rPr>
              <w:t> </w:t>
            </w:r>
            <w:r>
              <w:rPr>
                <w:color w:val="111111"/>
                <w:w w:val="105"/>
                <w:sz w:val="18"/>
              </w:rPr>
              <w:t>- culoare gri Inclusiv adeziv si accesorii montaj</w:t>
            </w:r>
          </w:p>
        </w:tc>
        <w:tc>
          <w:tcPr>
            <w:tcW w:w="764" w:type="dxa"/>
            <w:vMerge w:val="restart"/>
          </w:tcPr>
          <w:p>
            <w:pPr>
              <w:pStyle w:val="TableParagraph"/>
              <w:spacing w:before="37"/>
              <w:ind w:left="264"/>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5" w:lineRule="exact" w:before="44"/>
              <w:ind w:right="13"/>
              <w:jc w:val="right"/>
              <w:rPr>
                <w:b/>
                <w:sz w:val="17"/>
              </w:rPr>
            </w:pPr>
            <w:r>
              <w:rPr>
                <w:b/>
                <w:color w:val="111111"/>
                <w:spacing w:val="-2"/>
                <w:w w:val="125"/>
                <w:sz w:val="17"/>
              </w:rPr>
              <w:t>3.000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20"/>
              <w:jc w:val="right"/>
              <w:rPr>
                <w:sz w:val="18"/>
              </w:rPr>
            </w:pPr>
            <w:r>
              <w:rPr>
                <w:color w:val="111111"/>
                <w:spacing w:val="-2"/>
                <w:w w:val="110"/>
                <w:sz w:val="18"/>
              </w:rPr>
              <w:t>material:</w:t>
            </w:r>
          </w:p>
        </w:tc>
        <w:tc>
          <w:tcPr>
            <w:tcW w:w="131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7"/>
              <w:jc w:val="right"/>
              <w:rPr>
                <w:sz w:val="18"/>
              </w:rPr>
            </w:pPr>
            <w:r>
              <w:rPr>
                <w:color w:val="111111"/>
                <w:spacing w:val="-2"/>
                <w:w w:val="105"/>
                <w:sz w:val="18"/>
              </w:rPr>
              <w:t>manopera:</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5"/>
                <w:sz w:val="18"/>
              </w:rPr>
              <w:t>utilaj</w:t>
            </w:r>
            <w:r>
              <w:rPr>
                <w:color w:val="414141"/>
                <w:spacing w:val="-2"/>
                <w:w w:val="115"/>
                <w:sz w:val="18"/>
              </w:rPr>
              <w: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jc w:val="right"/>
              <w:rPr>
                <w:sz w:val="18"/>
              </w:rPr>
            </w:pPr>
            <w:r>
              <w:rPr>
                <w:color w:val="111111"/>
                <w:spacing w:val="-2"/>
                <w:w w:val="110"/>
                <w:sz w:val="18"/>
              </w:rPr>
              <w:t>transport</w:t>
            </w:r>
            <w:r>
              <w:rPr>
                <w:color w:val="414141"/>
                <w:spacing w:val="-2"/>
                <w:w w:val="110"/>
                <w:sz w:val="18"/>
              </w:rPr>
              <w: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nil"/>
              <w:bottom w:val="nil"/>
            </w:tcBorders>
          </w:tcPr>
          <w:p>
            <w:pPr>
              <w:pStyle w:val="TableParagraph"/>
              <w:spacing w:before="44"/>
              <w:ind w:left="404"/>
              <w:rPr>
                <w:b/>
                <w:sz w:val="17"/>
              </w:rPr>
            </w:pPr>
            <w:r>
              <w:rPr>
                <w:b/>
                <w:color w:val="111111"/>
                <w:spacing w:val="-5"/>
                <w:w w:val="110"/>
                <w:sz w:val="17"/>
              </w:rPr>
              <w:t>40</w:t>
            </w:r>
          </w:p>
        </w:tc>
        <w:tc>
          <w:tcPr>
            <w:tcW w:w="5199" w:type="dxa"/>
            <w:vMerge w:val="restart"/>
          </w:tcPr>
          <w:p>
            <w:pPr>
              <w:pStyle w:val="TableParagraph"/>
              <w:spacing w:line="235" w:lineRule="auto" w:before="38"/>
              <w:ind w:left="55" w:right="186" w:firstLine="3"/>
              <w:rPr>
                <w:sz w:val="18"/>
              </w:rPr>
            </w:pPr>
            <w:r>
              <w:rPr>
                <w:b/>
                <w:color w:val="111111"/>
                <w:w w:val="105"/>
                <w:sz w:val="17"/>
              </w:rPr>
              <w:t>CG05C01&gt;</w:t>
            </w:r>
            <w:r>
              <w:rPr>
                <w:b/>
                <w:color w:val="111111"/>
                <w:spacing w:val="40"/>
                <w:w w:val="105"/>
                <w:sz w:val="17"/>
              </w:rPr>
              <w:t> </w:t>
            </w:r>
            <w:r>
              <w:rPr>
                <w:color w:val="111111"/>
                <w:w w:val="105"/>
                <w:sz w:val="17"/>
              </w:rPr>
              <w:t>- </w:t>
            </w:r>
            <w:r>
              <w:rPr>
                <w:color w:val="111111"/>
                <w:w w:val="105"/>
                <w:sz w:val="18"/>
              </w:rPr>
              <w:t>Plinta gresie antiderapanta</w:t>
            </w:r>
            <w:r>
              <w:rPr>
                <w:color w:val="111111"/>
                <w:w w:val="105"/>
                <w:sz w:val="18"/>
              </w:rPr>
              <w:t> - culoare gri Inclusiv adeziv si accesorii de montaj lnaltime 10 cm</w:t>
            </w:r>
          </w:p>
        </w:tc>
        <w:tc>
          <w:tcPr>
            <w:tcW w:w="764" w:type="dxa"/>
            <w:vMerge w:val="restart"/>
          </w:tcPr>
          <w:p>
            <w:pPr>
              <w:pStyle w:val="TableParagraph"/>
              <w:spacing w:before="37"/>
              <w:ind w:left="293"/>
              <w:rPr>
                <w:rFonts w:ascii="Courier New"/>
                <w:b/>
                <w:sz w:val="20"/>
              </w:rPr>
            </w:pPr>
            <w:r>
              <w:rPr>
                <w:rFonts w:ascii="Courier New"/>
                <w:b/>
                <w:color w:val="111111"/>
                <w:spacing w:val="-5"/>
                <w:sz w:val="20"/>
              </w:rPr>
              <w:t>ml</w:t>
            </w:r>
          </w:p>
        </w:tc>
        <w:tc>
          <w:tcPr>
            <w:tcW w:w="1172" w:type="dxa"/>
            <w:tcBorders>
              <w:bottom w:val="single" w:sz="2" w:space="0" w:color="000000"/>
            </w:tcBorders>
          </w:tcPr>
          <w:p>
            <w:pPr>
              <w:pStyle w:val="TableParagraph"/>
              <w:spacing w:line="190" w:lineRule="exact" w:before="40"/>
              <w:ind w:right="9"/>
              <w:jc w:val="right"/>
              <w:rPr>
                <w:b/>
                <w:sz w:val="17"/>
              </w:rPr>
            </w:pPr>
            <w:r>
              <w:rPr>
                <w:b/>
                <w:color w:val="111111"/>
                <w:spacing w:val="-2"/>
                <w:w w:val="125"/>
                <w:sz w:val="17"/>
              </w:rPr>
              <w:t>153.000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left w:val="nil"/>
              <w:bottom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jc w:val="right"/>
              <w:rPr>
                <w:sz w:val="18"/>
              </w:rPr>
            </w:pPr>
            <w:r>
              <w:rPr>
                <w:color w:val="111111"/>
                <w:spacing w:val="-2"/>
                <w:w w:val="110"/>
                <w:sz w:val="18"/>
              </w:rPr>
              <w:t>material</w:t>
            </w:r>
            <w:r>
              <w:rPr>
                <w:color w:val="414141"/>
                <w:spacing w:val="-2"/>
                <w:w w:val="110"/>
                <w:sz w:val="18"/>
              </w:rPr>
              <w:t>:</w:t>
            </w:r>
          </w:p>
        </w:tc>
        <w:tc>
          <w:tcPr>
            <w:tcW w:w="131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val="restart"/>
            <w:tcBorders>
              <w:top w:val="nil"/>
            </w:tcBorders>
          </w:tcPr>
          <w:p>
            <w:pPr>
              <w:pStyle w:val="TableParagraph"/>
              <w:rPr>
                <w:rFonts w:ascii="Times New Roman"/>
                <w:sz w:val="16"/>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7"/>
              <w:jc w:val="right"/>
              <w:rPr>
                <w:sz w:val="18"/>
              </w:rPr>
            </w:pPr>
            <w:r>
              <w:rPr>
                <w:color w:val="111111"/>
                <w:spacing w:val="-2"/>
                <w:w w:val="105"/>
                <w:sz w:val="18"/>
              </w:rPr>
              <w:t>manopera:</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3"/>
              <w:jc w:val="right"/>
              <w:rPr>
                <w:sz w:val="18"/>
              </w:rPr>
            </w:pPr>
            <w:r>
              <w:rPr>
                <w:color w:val="111111"/>
                <w:spacing w:val="-2"/>
                <w:w w:val="110"/>
                <w:sz w:val="18"/>
              </w:rPr>
              <w:t>utilaj:</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jc w:val="right"/>
              <w:rPr>
                <w:sz w:val="18"/>
              </w:rPr>
            </w:pPr>
            <w:r>
              <w:rPr>
                <w:color w:val="111111"/>
                <w:spacing w:val="-2"/>
                <w:w w:val="110"/>
                <w:sz w:val="18"/>
              </w:rPr>
              <w:t>transport</w:t>
            </w:r>
            <w:r>
              <w:rPr>
                <w:color w:val="414141"/>
                <w:spacing w:val="-2"/>
                <w:w w:val="110"/>
                <w:sz w:val="18"/>
              </w:rPr>
              <w: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Pr>
          <w:p>
            <w:pPr>
              <w:pStyle w:val="TableParagraph"/>
              <w:spacing w:before="44"/>
              <w:ind w:left="400"/>
              <w:rPr>
                <w:b/>
                <w:sz w:val="17"/>
              </w:rPr>
            </w:pPr>
            <w:r>
              <w:rPr>
                <w:b/>
                <w:color w:val="111111"/>
                <w:spacing w:val="-5"/>
                <w:w w:val="110"/>
                <w:sz w:val="17"/>
              </w:rPr>
              <w:t>41</w:t>
            </w:r>
          </w:p>
        </w:tc>
        <w:tc>
          <w:tcPr>
            <w:tcW w:w="5199" w:type="dxa"/>
            <w:vMerge w:val="restart"/>
          </w:tcPr>
          <w:p>
            <w:pPr>
              <w:pStyle w:val="TableParagraph"/>
              <w:spacing w:line="235" w:lineRule="auto" w:before="38"/>
              <w:ind w:left="50" w:firstLine="3"/>
              <w:rPr>
                <w:sz w:val="18"/>
              </w:rPr>
            </w:pPr>
            <w:r>
              <w:rPr>
                <w:b/>
                <w:color w:val="111111"/>
                <w:w w:val="105"/>
                <w:sz w:val="17"/>
              </w:rPr>
              <w:t>CG09A01&gt;</w:t>
            </w:r>
            <w:r>
              <w:rPr>
                <w:b/>
                <w:color w:val="111111"/>
                <w:spacing w:val="40"/>
                <w:w w:val="105"/>
                <w:sz w:val="17"/>
              </w:rPr>
              <w:t> </w:t>
            </w:r>
            <w:r>
              <w:rPr>
                <w:color w:val="111111"/>
                <w:w w:val="105"/>
                <w:sz w:val="17"/>
              </w:rPr>
              <w:t>- </w:t>
            </w:r>
            <w:r>
              <w:rPr>
                <w:color w:val="111111"/>
                <w:w w:val="105"/>
                <w:sz w:val="18"/>
              </w:rPr>
              <w:t>Plinta piatra naturala - granit - culoare gri Inclusiv adeziv si accesorii de montaj lnaltime 10 cm</w:t>
            </w:r>
          </w:p>
        </w:tc>
        <w:tc>
          <w:tcPr>
            <w:tcW w:w="764" w:type="dxa"/>
            <w:vMerge w:val="restart"/>
          </w:tcPr>
          <w:p>
            <w:pPr>
              <w:pStyle w:val="TableParagraph"/>
              <w:spacing w:before="37"/>
              <w:ind w:left="293"/>
              <w:rPr>
                <w:rFonts w:ascii="Courier New"/>
                <w:b/>
                <w:sz w:val="20"/>
              </w:rPr>
            </w:pPr>
            <w:r>
              <w:rPr>
                <w:rFonts w:ascii="Courier New"/>
                <w:b/>
                <w:color w:val="111111"/>
                <w:spacing w:val="-5"/>
                <w:sz w:val="20"/>
              </w:rPr>
              <w:t>ml</w:t>
            </w:r>
          </w:p>
        </w:tc>
        <w:tc>
          <w:tcPr>
            <w:tcW w:w="1172" w:type="dxa"/>
            <w:tcBorders>
              <w:bottom w:val="single" w:sz="2" w:space="0" w:color="000000"/>
            </w:tcBorders>
          </w:tcPr>
          <w:p>
            <w:pPr>
              <w:pStyle w:val="TableParagraph"/>
              <w:spacing w:line="190" w:lineRule="exact" w:before="40"/>
              <w:ind w:right="10"/>
              <w:jc w:val="right"/>
              <w:rPr>
                <w:b/>
                <w:sz w:val="17"/>
              </w:rPr>
            </w:pPr>
            <w:r>
              <w:rPr>
                <w:b/>
                <w:color w:val="111111"/>
                <w:spacing w:val="-2"/>
                <w:w w:val="125"/>
                <w:sz w:val="17"/>
              </w:rPr>
              <w:t>30.000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4"/>
              <w:jc w:val="right"/>
              <w:rPr>
                <w:sz w:val="18"/>
              </w:rPr>
            </w:pPr>
            <w:r>
              <w:rPr>
                <w:color w:val="111111"/>
                <w:spacing w:val="-2"/>
                <w:w w:val="110"/>
                <w:sz w:val="18"/>
              </w:rPr>
              <w:t>material</w:t>
            </w:r>
            <w:r>
              <w:rPr>
                <w:color w:val="414141"/>
                <w:spacing w:val="-2"/>
                <w:w w:val="110"/>
                <w:sz w:val="18"/>
              </w:rPr>
              <w:t>:</w:t>
            </w:r>
          </w:p>
        </w:tc>
        <w:tc>
          <w:tcPr>
            <w:tcW w:w="131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0"/>
                <w:sz w:val="18"/>
              </w:rPr>
              <w:t>manopera</w:t>
            </w:r>
            <w:r>
              <w:rPr>
                <w:color w:val="414141"/>
                <w:spacing w:val="-2"/>
                <w:w w:val="110"/>
                <w:sz w:val="18"/>
              </w:rPr>
              <w: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9"/>
              <w:jc w:val="right"/>
              <w:rPr>
                <w:sz w:val="18"/>
              </w:rPr>
            </w:pPr>
            <w:r>
              <w:rPr>
                <w:color w:val="111111"/>
                <w:spacing w:val="-2"/>
                <w:w w:val="115"/>
                <w:sz w:val="18"/>
              </w:rPr>
              <w:t>utilaj:</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Pr>
          <w:p>
            <w:pPr>
              <w:pStyle w:val="TableParagraph"/>
              <w:spacing w:before="44"/>
              <w:ind w:left="395"/>
              <w:rPr>
                <w:b/>
                <w:sz w:val="17"/>
              </w:rPr>
            </w:pPr>
            <w:r>
              <w:rPr>
                <w:b/>
                <w:color w:val="111111"/>
                <w:spacing w:val="-5"/>
                <w:w w:val="110"/>
                <w:sz w:val="17"/>
              </w:rPr>
              <w:t>42</w:t>
            </w:r>
          </w:p>
        </w:tc>
        <w:tc>
          <w:tcPr>
            <w:tcW w:w="5199" w:type="dxa"/>
            <w:vMerge w:val="restart"/>
          </w:tcPr>
          <w:p>
            <w:pPr>
              <w:pStyle w:val="TableParagraph"/>
              <w:spacing w:before="35"/>
              <w:ind w:left="50"/>
              <w:rPr>
                <w:sz w:val="18"/>
              </w:rPr>
            </w:pPr>
            <w:r>
              <w:rPr>
                <w:b/>
                <w:color w:val="111111"/>
                <w:w w:val="115"/>
                <w:sz w:val="17"/>
              </w:rPr>
              <w:t>RPCN0lAOl"</w:t>
            </w:r>
            <w:r>
              <w:rPr>
                <w:b/>
                <w:color w:val="111111"/>
                <w:spacing w:val="3"/>
                <w:w w:val="115"/>
                <w:sz w:val="17"/>
              </w:rPr>
              <w:t> </w:t>
            </w:r>
            <w:r>
              <w:rPr>
                <w:color w:val="111111"/>
                <w:w w:val="115"/>
                <w:sz w:val="17"/>
              </w:rPr>
              <w:t>-</w:t>
            </w:r>
            <w:r>
              <w:rPr>
                <w:color w:val="111111"/>
                <w:spacing w:val="-14"/>
                <w:w w:val="115"/>
                <w:sz w:val="17"/>
              </w:rPr>
              <w:t> </w:t>
            </w:r>
            <w:r>
              <w:rPr>
                <w:color w:val="111111"/>
                <w:w w:val="115"/>
                <w:sz w:val="18"/>
              </w:rPr>
              <w:t>Profil</w:t>
            </w:r>
            <w:r>
              <w:rPr>
                <w:color w:val="111111"/>
                <w:spacing w:val="-14"/>
                <w:w w:val="115"/>
                <w:sz w:val="18"/>
              </w:rPr>
              <w:t> </w:t>
            </w:r>
            <w:r>
              <w:rPr>
                <w:color w:val="111111"/>
                <w:w w:val="115"/>
                <w:sz w:val="18"/>
              </w:rPr>
              <w:t>metalic</w:t>
            </w:r>
            <w:r>
              <w:rPr>
                <w:color w:val="111111"/>
                <w:spacing w:val="-9"/>
                <w:w w:val="115"/>
                <w:sz w:val="18"/>
              </w:rPr>
              <w:t> </w:t>
            </w:r>
            <w:r>
              <w:rPr>
                <w:color w:val="111111"/>
                <w:w w:val="115"/>
                <w:sz w:val="18"/>
              </w:rPr>
              <w:t>imbinare</w:t>
            </w:r>
            <w:r>
              <w:rPr>
                <w:color w:val="111111"/>
                <w:spacing w:val="-15"/>
                <w:w w:val="115"/>
                <w:sz w:val="18"/>
              </w:rPr>
              <w:t> </w:t>
            </w:r>
            <w:r>
              <w:rPr>
                <w:color w:val="111111"/>
                <w:w w:val="115"/>
                <w:sz w:val="18"/>
              </w:rPr>
              <w:t>parchet-</w:t>
            </w:r>
            <w:r>
              <w:rPr>
                <w:color w:val="111111"/>
                <w:spacing w:val="-2"/>
                <w:w w:val="115"/>
                <w:sz w:val="18"/>
              </w:rPr>
              <w:t>gresie</w:t>
            </w:r>
          </w:p>
        </w:tc>
        <w:tc>
          <w:tcPr>
            <w:tcW w:w="764" w:type="dxa"/>
            <w:vMerge w:val="restart"/>
          </w:tcPr>
          <w:p>
            <w:pPr>
              <w:pStyle w:val="TableParagraph"/>
              <w:spacing w:before="42"/>
              <w:ind w:left="293"/>
              <w:rPr>
                <w:rFonts w:ascii="Courier New"/>
                <w:b/>
                <w:sz w:val="20"/>
              </w:rPr>
            </w:pPr>
            <w:r>
              <w:rPr>
                <w:rFonts w:ascii="Courier New"/>
                <w:b/>
                <w:color w:val="111111"/>
                <w:spacing w:val="-5"/>
                <w:sz w:val="20"/>
              </w:rPr>
              <w:t>ml</w:t>
            </w:r>
          </w:p>
        </w:tc>
        <w:tc>
          <w:tcPr>
            <w:tcW w:w="1172" w:type="dxa"/>
          </w:tcPr>
          <w:p>
            <w:pPr>
              <w:pStyle w:val="TableParagraph"/>
              <w:spacing w:before="44"/>
              <w:ind w:right="6"/>
              <w:jc w:val="right"/>
              <w:rPr>
                <w:b/>
                <w:sz w:val="17"/>
              </w:rPr>
            </w:pPr>
            <w:r>
              <w:rPr>
                <w:b/>
                <w:color w:val="111111"/>
                <w:spacing w:val="-2"/>
                <w:w w:val="125"/>
                <w:sz w:val="17"/>
              </w:rPr>
              <w:t>2.500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3"/>
              <w:jc w:val="right"/>
              <w:rPr>
                <w:sz w:val="18"/>
              </w:rPr>
            </w:pPr>
            <w:r>
              <w:rPr>
                <w:color w:val="111111"/>
                <w:spacing w:val="-2"/>
                <w:w w:val="110"/>
                <w:sz w:val="18"/>
              </w:rPr>
              <w:t>material:</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8"/>
              <w:jc w:val="right"/>
              <w:rPr>
                <w:sz w:val="18"/>
              </w:rPr>
            </w:pPr>
            <w:r>
              <w:rPr>
                <w:color w:val="111111"/>
                <w:spacing w:val="-2"/>
                <w:w w:val="105"/>
                <w:sz w:val="18"/>
              </w:rPr>
              <w:t>manopera:</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9"/>
              <w:jc w:val="right"/>
              <w:rPr>
                <w:sz w:val="18"/>
              </w:rPr>
            </w:pPr>
            <w:r>
              <w:rPr>
                <w:color w:val="111111"/>
                <w:spacing w:val="-2"/>
                <w:w w:val="115"/>
                <w:sz w:val="18"/>
              </w:rPr>
              <w:t>utilaj:</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bottom w:val="nil"/>
            </w:tcBorders>
          </w:tcPr>
          <w:p>
            <w:pPr>
              <w:pStyle w:val="TableParagraph"/>
              <w:spacing w:before="44"/>
              <w:ind w:left="390"/>
              <w:rPr>
                <w:b/>
                <w:sz w:val="17"/>
              </w:rPr>
            </w:pPr>
            <w:r>
              <w:rPr>
                <w:b/>
                <w:color w:val="111111"/>
                <w:spacing w:val="-5"/>
                <w:w w:val="110"/>
                <w:sz w:val="17"/>
              </w:rPr>
              <w:t>43</w:t>
            </w:r>
          </w:p>
        </w:tc>
        <w:tc>
          <w:tcPr>
            <w:tcW w:w="5199" w:type="dxa"/>
            <w:vMerge w:val="restart"/>
          </w:tcPr>
          <w:p>
            <w:pPr>
              <w:pStyle w:val="TableParagraph"/>
              <w:spacing w:line="235" w:lineRule="auto" w:before="38"/>
              <w:ind w:left="46" w:right="186" w:hanging="3"/>
              <w:rPr>
                <w:sz w:val="18"/>
              </w:rPr>
            </w:pPr>
            <w:r>
              <w:rPr>
                <w:b/>
                <w:color w:val="111111"/>
                <w:w w:val="105"/>
                <w:sz w:val="17"/>
              </w:rPr>
              <w:t>CG11A02&gt;</w:t>
            </w:r>
            <w:r>
              <w:rPr>
                <w:b/>
                <w:color w:val="111111"/>
                <w:spacing w:val="40"/>
                <w:w w:val="105"/>
                <w:sz w:val="17"/>
              </w:rPr>
              <w:t> </w:t>
            </w:r>
            <w:r>
              <w:rPr>
                <w:color w:val="111111"/>
                <w:w w:val="105"/>
                <w:sz w:val="17"/>
              </w:rPr>
              <w:t>- </w:t>
            </w:r>
            <w:r>
              <w:rPr>
                <w:color w:val="111111"/>
                <w:w w:val="105"/>
                <w:sz w:val="18"/>
              </w:rPr>
              <w:t>Pardoseala</w:t>
            </w:r>
            <w:r>
              <w:rPr>
                <w:color w:val="111111"/>
                <w:spacing w:val="35"/>
                <w:w w:val="105"/>
                <w:sz w:val="18"/>
              </w:rPr>
              <w:t> </w:t>
            </w:r>
            <w:r>
              <w:rPr>
                <w:color w:val="111111"/>
                <w:w w:val="105"/>
                <w:sz w:val="18"/>
              </w:rPr>
              <w:t>lemn de esenta tare - pentru sali de sport</w:t>
            </w:r>
          </w:p>
          <w:p>
            <w:pPr>
              <w:pStyle w:val="TableParagraph"/>
              <w:spacing w:line="235" w:lineRule="auto"/>
              <w:ind w:left="41" w:right="186" w:hanging="1"/>
              <w:rPr>
                <w:sz w:val="18"/>
              </w:rPr>
            </w:pPr>
            <w:r>
              <w:rPr>
                <w:color w:val="111111"/>
                <w:spacing w:val="-2"/>
                <w:w w:val="110"/>
                <w:sz w:val="18"/>
              </w:rPr>
              <w:t>Inclusiv accesorii montaj</w:t>
            </w:r>
            <w:r>
              <w:rPr>
                <w:color w:val="111111"/>
                <w:spacing w:val="-8"/>
                <w:w w:val="110"/>
                <w:sz w:val="18"/>
              </w:rPr>
              <w:t> </w:t>
            </w:r>
            <w:r>
              <w:rPr>
                <w:color w:val="111111"/>
                <w:spacing w:val="-2"/>
                <w:w w:val="110"/>
                <w:sz w:val="18"/>
              </w:rPr>
              <w:t>conform recomandarilor furnizorului</w:t>
            </w:r>
          </w:p>
        </w:tc>
        <w:tc>
          <w:tcPr>
            <w:tcW w:w="764" w:type="dxa"/>
            <w:vMerge w:val="restart"/>
          </w:tcPr>
          <w:p>
            <w:pPr>
              <w:pStyle w:val="TableParagraph"/>
              <w:spacing w:before="37"/>
              <w:ind w:left="264"/>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90" w:lineRule="exact" w:before="40"/>
              <w:ind w:right="5"/>
              <w:jc w:val="right"/>
              <w:rPr>
                <w:b/>
                <w:sz w:val="17"/>
              </w:rPr>
            </w:pPr>
            <w:r>
              <w:rPr>
                <w:b/>
                <w:color w:val="111111"/>
                <w:spacing w:val="-2"/>
                <w:w w:val="125"/>
                <w:sz w:val="17"/>
              </w:rPr>
              <w:t>275.000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bottom w:val="nil"/>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13"/>
              <w:jc w:val="right"/>
              <w:rPr>
                <w:sz w:val="18"/>
              </w:rPr>
            </w:pPr>
            <w:r>
              <w:rPr>
                <w:color w:val="111111"/>
                <w:spacing w:val="-2"/>
                <w:w w:val="110"/>
                <w:sz w:val="18"/>
              </w:rPr>
              <w:t>material:</w:t>
            </w:r>
          </w:p>
        </w:tc>
        <w:tc>
          <w:tcPr>
            <w:tcW w:w="131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7" w:hRule="atLeast"/>
        </w:trPr>
        <w:tc>
          <w:tcPr>
            <w:tcW w:w="658" w:type="dxa"/>
            <w:tcBorders>
              <w:top w:val="nil"/>
              <w:left w:val="nil"/>
              <w:bottom w:val="nil"/>
            </w:tcBorders>
          </w:tcPr>
          <w:p>
            <w:pPr>
              <w:pStyle w:val="TableParagraph"/>
              <w:rPr>
                <w:rFonts w:ascii="Times New Roman"/>
                <w:sz w:val="10"/>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15"/>
              <w:jc w:val="right"/>
              <w:rPr>
                <w:sz w:val="18"/>
              </w:rPr>
            </w:pPr>
            <w:r>
              <w:rPr>
                <w:color w:val="111111"/>
                <w:spacing w:val="-2"/>
                <w:w w:val="110"/>
                <w:sz w:val="18"/>
              </w:rPr>
              <w:t>manopera</w:t>
            </w:r>
            <w:r>
              <w:rPr>
                <w:color w:val="414141"/>
                <w:spacing w:val="-2"/>
                <w:w w:val="110"/>
                <w:sz w:val="18"/>
              </w:rPr>
              <w:t>:</w:t>
            </w:r>
          </w:p>
        </w:tc>
        <w:tc>
          <w:tcPr>
            <w:tcW w:w="1316" w:type="dxa"/>
            <w:tcBorders>
              <w:top w:val="single" w:sz="2" w:space="0" w:color="000000"/>
            </w:tcBorders>
          </w:tcPr>
          <w:p>
            <w:pPr>
              <w:pStyle w:val="TableParagraph"/>
              <w:rPr>
                <w:rFonts w:ascii="Times New Roman"/>
                <w:sz w:val="10"/>
              </w:rPr>
            </w:pPr>
          </w:p>
        </w:tc>
        <w:tc>
          <w:tcPr>
            <w:tcW w:w="1417"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58" w:type="dxa"/>
            <w:vMerge w:val="restart"/>
            <w:tcBorders>
              <w:top w:val="nil"/>
              <w:left w:val="single" w:sz="12" w:space="0" w:color="000000"/>
            </w:tcBorders>
          </w:tcPr>
          <w:p>
            <w:pPr>
              <w:pStyle w:val="TableParagraph"/>
              <w:rPr>
                <w:rFonts w:ascii="Times New Roman"/>
                <w:sz w:val="16"/>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414141"/>
                <w:spacing w:val="-2"/>
                <w:w w:val="110"/>
                <w:sz w:val="18"/>
              </w:rPr>
              <w: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58" w:type="dxa"/>
            <w:vMerge w:val="restart"/>
            <w:tcBorders>
              <w:left w:val="single" w:sz="12" w:space="0" w:color="000000"/>
            </w:tcBorders>
          </w:tcPr>
          <w:p>
            <w:pPr>
              <w:pStyle w:val="TableParagraph"/>
              <w:spacing w:before="44"/>
              <w:ind w:left="378"/>
              <w:rPr>
                <w:b/>
                <w:sz w:val="17"/>
              </w:rPr>
            </w:pPr>
            <w:r>
              <w:rPr>
                <w:b/>
                <w:color w:val="111111"/>
                <w:spacing w:val="-5"/>
                <w:w w:val="110"/>
                <w:sz w:val="17"/>
              </w:rPr>
              <w:t>44</w:t>
            </w:r>
          </w:p>
        </w:tc>
        <w:tc>
          <w:tcPr>
            <w:tcW w:w="5199" w:type="dxa"/>
            <w:vMerge w:val="restart"/>
          </w:tcPr>
          <w:p>
            <w:pPr>
              <w:pStyle w:val="TableParagraph"/>
              <w:spacing w:before="35"/>
              <w:ind w:left="40"/>
              <w:rPr>
                <w:sz w:val="18"/>
              </w:rPr>
            </w:pPr>
            <w:r>
              <w:rPr>
                <w:b/>
                <w:color w:val="111111"/>
                <w:w w:val="110"/>
                <w:sz w:val="17"/>
              </w:rPr>
              <w:t>CG05Al</w:t>
            </w:r>
            <w:r>
              <w:rPr>
                <w:b/>
                <w:color w:val="111111"/>
                <w:spacing w:val="4"/>
                <w:w w:val="110"/>
                <w:sz w:val="17"/>
              </w:rPr>
              <w:t> </w:t>
            </w:r>
            <w:r>
              <w:rPr>
                <w:color w:val="111111"/>
                <w:w w:val="110"/>
                <w:sz w:val="17"/>
              </w:rPr>
              <w:t>-</w:t>
            </w:r>
            <w:r>
              <w:rPr>
                <w:color w:val="111111"/>
                <w:spacing w:val="-2"/>
                <w:w w:val="110"/>
                <w:sz w:val="17"/>
              </w:rPr>
              <w:t> </w:t>
            </w:r>
            <w:r>
              <w:rPr>
                <w:color w:val="111111"/>
                <w:w w:val="110"/>
                <w:sz w:val="18"/>
              </w:rPr>
              <w:t>Plinta</w:t>
            </w:r>
            <w:r>
              <w:rPr>
                <w:color w:val="111111"/>
                <w:spacing w:val="1"/>
                <w:w w:val="110"/>
                <w:sz w:val="18"/>
              </w:rPr>
              <w:t> </w:t>
            </w:r>
            <w:r>
              <w:rPr>
                <w:color w:val="111111"/>
                <w:w w:val="110"/>
                <w:sz w:val="18"/>
              </w:rPr>
              <w:t>parchet din</w:t>
            </w:r>
            <w:r>
              <w:rPr>
                <w:color w:val="111111"/>
                <w:spacing w:val="-11"/>
                <w:w w:val="110"/>
                <w:sz w:val="18"/>
              </w:rPr>
              <w:t> </w:t>
            </w:r>
            <w:r>
              <w:rPr>
                <w:color w:val="111111"/>
                <w:w w:val="110"/>
                <w:sz w:val="18"/>
              </w:rPr>
              <w:t>PVC</w:t>
            </w:r>
            <w:r>
              <w:rPr>
                <w:color w:val="111111"/>
                <w:spacing w:val="-6"/>
                <w:w w:val="110"/>
                <w:sz w:val="18"/>
              </w:rPr>
              <w:t> </w:t>
            </w:r>
            <w:r>
              <w:rPr>
                <w:color w:val="111111"/>
                <w:w w:val="110"/>
                <w:sz w:val="18"/>
              </w:rPr>
              <w:t>sau</w:t>
            </w:r>
            <w:r>
              <w:rPr>
                <w:color w:val="111111"/>
                <w:spacing w:val="-4"/>
                <w:w w:val="110"/>
                <w:sz w:val="18"/>
              </w:rPr>
              <w:t> </w:t>
            </w:r>
            <w:r>
              <w:rPr>
                <w:color w:val="111111"/>
                <w:w w:val="110"/>
                <w:sz w:val="18"/>
              </w:rPr>
              <w:t>material</w:t>
            </w:r>
            <w:r>
              <w:rPr>
                <w:color w:val="111111"/>
                <w:spacing w:val="-7"/>
                <w:w w:val="110"/>
                <w:sz w:val="18"/>
              </w:rPr>
              <w:t> </w:t>
            </w:r>
            <w:r>
              <w:rPr>
                <w:color w:val="111111"/>
                <w:spacing w:val="-2"/>
                <w:w w:val="110"/>
                <w:sz w:val="18"/>
              </w:rPr>
              <w:t>compozit</w:t>
            </w:r>
          </w:p>
        </w:tc>
        <w:tc>
          <w:tcPr>
            <w:tcW w:w="764" w:type="dxa"/>
            <w:vMerge w:val="restart"/>
          </w:tcPr>
          <w:p>
            <w:pPr>
              <w:pStyle w:val="TableParagraph"/>
              <w:spacing w:before="37"/>
              <w:ind w:left="293"/>
              <w:rPr>
                <w:rFonts w:ascii="Courier New"/>
                <w:b/>
                <w:sz w:val="20"/>
              </w:rPr>
            </w:pPr>
            <w:r>
              <w:rPr>
                <w:rFonts w:ascii="Courier New"/>
                <w:b/>
                <w:color w:val="111111"/>
                <w:spacing w:val="-5"/>
                <w:sz w:val="20"/>
              </w:rPr>
              <w:t>ml</w:t>
            </w:r>
          </w:p>
        </w:tc>
        <w:tc>
          <w:tcPr>
            <w:tcW w:w="1172" w:type="dxa"/>
          </w:tcPr>
          <w:p>
            <w:pPr>
              <w:pStyle w:val="TableParagraph"/>
              <w:spacing w:before="40"/>
              <w:ind w:right="1"/>
              <w:jc w:val="right"/>
              <w:rPr>
                <w:b/>
                <w:sz w:val="17"/>
              </w:rPr>
            </w:pPr>
            <w:r>
              <w:rPr>
                <w:b/>
                <w:color w:val="111111"/>
                <w:spacing w:val="-2"/>
                <w:w w:val="125"/>
                <w:sz w:val="17"/>
              </w:rPr>
              <w:t>75.000</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3"/>
              <w:jc w:val="right"/>
              <w:rPr>
                <w:sz w:val="18"/>
              </w:rPr>
            </w:pPr>
            <w:r>
              <w:rPr>
                <w:color w:val="111111"/>
                <w:spacing w:val="-2"/>
                <w:w w:val="110"/>
                <w:sz w:val="18"/>
              </w:rPr>
              <w:t>material:</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5"/>
                <w:sz w:val="18"/>
              </w:rPr>
              <w:t>utilaj</w:t>
            </w:r>
            <w:r>
              <w:rPr>
                <w:color w:val="414141"/>
                <w:spacing w:val="-2"/>
                <w:w w:val="115"/>
                <w:sz w:val="18"/>
              </w:rPr>
              <w: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6"/>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single" w:sz="12" w:space="0" w:color="000000"/>
            </w:tcBorders>
          </w:tcPr>
          <w:p>
            <w:pPr>
              <w:pStyle w:val="TableParagraph"/>
              <w:spacing w:before="44"/>
              <w:ind w:left="373"/>
              <w:rPr>
                <w:b/>
                <w:sz w:val="17"/>
              </w:rPr>
            </w:pPr>
            <w:r>
              <w:rPr>
                <w:b/>
                <w:color w:val="111111"/>
                <w:spacing w:val="-5"/>
                <w:w w:val="110"/>
                <w:sz w:val="17"/>
              </w:rPr>
              <w:t>45</w:t>
            </w:r>
          </w:p>
        </w:tc>
        <w:tc>
          <w:tcPr>
            <w:tcW w:w="5199" w:type="dxa"/>
            <w:vMerge w:val="restart"/>
          </w:tcPr>
          <w:p>
            <w:pPr>
              <w:pStyle w:val="TableParagraph"/>
              <w:spacing w:line="235" w:lineRule="auto" w:before="38"/>
              <w:ind w:left="36" w:hanging="2"/>
              <w:rPr>
                <w:sz w:val="18"/>
              </w:rPr>
            </w:pPr>
            <w:r>
              <w:rPr>
                <w:b/>
                <w:color w:val="111111"/>
                <w:w w:val="115"/>
                <w:sz w:val="17"/>
              </w:rPr>
              <w:t>CO0lA0l&gt;</w:t>
            </w:r>
            <w:r>
              <w:rPr>
                <w:b/>
                <w:color w:val="111111"/>
                <w:spacing w:val="-3"/>
                <w:w w:val="115"/>
                <w:sz w:val="17"/>
              </w:rPr>
              <w:t> </w:t>
            </w:r>
            <w:r>
              <w:rPr>
                <w:color w:val="111111"/>
                <w:w w:val="115"/>
                <w:sz w:val="17"/>
              </w:rPr>
              <w:t>-</w:t>
            </w:r>
            <w:r>
              <w:rPr>
                <w:color w:val="111111"/>
                <w:spacing w:val="-14"/>
                <w:w w:val="115"/>
                <w:sz w:val="17"/>
              </w:rPr>
              <w:t> </w:t>
            </w:r>
            <w:r>
              <w:rPr>
                <w:color w:val="111111"/>
                <w:w w:val="115"/>
                <w:sz w:val="18"/>
              </w:rPr>
              <w:t>Trotuar</w:t>
            </w:r>
            <w:r>
              <w:rPr>
                <w:color w:val="111111"/>
                <w:spacing w:val="-7"/>
                <w:w w:val="115"/>
                <w:sz w:val="18"/>
              </w:rPr>
              <w:t> </w:t>
            </w:r>
            <w:r>
              <w:rPr>
                <w:color w:val="111111"/>
                <w:w w:val="115"/>
                <w:sz w:val="18"/>
              </w:rPr>
              <w:t>de</w:t>
            </w:r>
            <w:r>
              <w:rPr>
                <w:color w:val="111111"/>
                <w:spacing w:val="-15"/>
                <w:w w:val="115"/>
                <w:sz w:val="18"/>
              </w:rPr>
              <w:t> </w:t>
            </w:r>
            <w:r>
              <w:rPr>
                <w:color w:val="111111"/>
                <w:w w:val="115"/>
                <w:sz w:val="18"/>
              </w:rPr>
              <w:t>garda</w:t>
            </w:r>
            <w:r>
              <w:rPr>
                <w:color w:val="111111"/>
                <w:spacing w:val="-6"/>
                <w:w w:val="115"/>
                <w:sz w:val="18"/>
              </w:rPr>
              <w:t> </w:t>
            </w:r>
            <w:r>
              <w:rPr>
                <w:color w:val="111111"/>
                <w:w w:val="115"/>
                <w:sz w:val="18"/>
              </w:rPr>
              <w:t>beton</w:t>
            </w:r>
            <w:r>
              <w:rPr>
                <w:color w:val="111111"/>
                <w:spacing w:val="-12"/>
                <w:w w:val="115"/>
                <w:sz w:val="18"/>
              </w:rPr>
              <w:t> </w:t>
            </w:r>
            <w:r>
              <w:rPr>
                <w:color w:val="111111"/>
                <w:w w:val="115"/>
                <w:sz w:val="18"/>
              </w:rPr>
              <w:t>(latime</w:t>
            </w:r>
            <w:r>
              <w:rPr>
                <w:color w:val="111111"/>
                <w:spacing w:val="-7"/>
                <w:w w:val="115"/>
                <w:sz w:val="18"/>
              </w:rPr>
              <w:t> </w:t>
            </w:r>
            <w:r>
              <w:rPr>
                <w:color w:val="111111"/>
                <w:w w:val="115"/>
                <w:sz w:val="18"/>
              </w:rPr>
              <w:t>variabila)</w:t>
            </w:r>
            <w:r>
              <w:rPr>
                <w:color w:val="111111"/>
                <w:spacing w:val="-1"/>
                <w:w w:val="115"/>
                <w:sz w:val="18"/>
              </w:rPr>
              <w:t> </w:t>
            </w:r>
            <w:r>
              <w:rPr>
                <w:color w:val="111111"/>
                <w:w w:val="115"/>
                <w:sz w:val="18"/>
              </w:rPr>
              <w:t>cu urmatoarea</w:t>
            </w:r>
            <w:r>
              <w:rPr>
                <w:color w:val="111111"/>
                <w:w w:val="115"/>
                <w:sz w:val="18"/>
              </w:rPr>
              <w:t> stratificatie:</w:t>
            </w:r>
            <w:r>
              <w:rPr>
                <w:color w:val="111111"/>
                <w:spacing w:val="-3"/>
                <w:w w:val="115"/>
                <w:sz w:val="18"/>
              </w:rPr>
              <w:t> </w:t>
            </w:r>
            <w:r>
              <w:rPr>
                <w:color w:val="111111"/>
                <w:w w:val="115"/>
                <w:sz w:val="18"/>
              </w:rPr>
              <w:t>•</w:t>
            </w:r>
            <w:r>
              <w:rPr>
                <w:color w:val="111111"/>
                <w:spacing w:val="-1"/>
                <w:w w:val="115"/>
                <w:sz w:val="18"/>
              </w:rPr>
              <w:t> </w:t>
            </w:r>
            <w:r>
              <w:rPr>
                <w:color w:val="111111"/>
                <w:w w:val="115"/>
                <w:sz w:val="18"/>
              </w:rPr>
              <w:t>10</w:t>
            </w:r>
            <w:r>
              <w:rPr>
                <w:color w:val="111111"/>
                <w:spacing w:val="-15"/>
                <w:w w:val="115"/>
                <w:sz w:val="18"/>
              </w:rPr>
              <w:t> </w:t>
            </w:r>
            <w:r>
              <w:rPr>
                <w:color w:val="111111"/>
                <w:w w:val="115"/>
                <w:sz w:val="18"/>
              </w:rPr>
              <w:t>cm</w:t>
            </w:r>
            <w:r>
              <w:rPr>
                <w:color w:val="111111"/>
                <w:spacing w:val="-10"/>
                <w:w w:val="115"/>
                <w:sz w:val="18"/>
              </w:rPr>
              <w:t> </w:t>
            </w:r>
            <w:r>
              <w:rPr>
                <w:color w:val="111111"/>
                <w:w w:val="115"/>
                <w:sz w:val="18"/>
              </w:rPr>
              <w:t>beton • 15</w:t>
            </w:r>
            <w:r>
              <w:rPr>
                <w:color w:val="111111"/>
                <w:spacing w:val="-7"/>
                <w:w w:val="115"/>
                <w:sz w:val="18"/>
              </w:rPr>
              <w:t> </w:t>
            </w:r>
            <w:r>
              <w:rPr>
                <w:color w:val="111111"/>
                <w:w w:val="115"/>
                <w:sz w:val="18"/>
              </w:rPr>
              <w:t>cm</w:t>
            </w:r>
            <w:r>
              <w:rPr>
                <w:color w:val="111111"/>
                <w:spacing w:val="-10"/>
                <w:w w:val="115"/>
                <w:sz w:val="18"/>
              </w:rPr>
              <w:t> </w:t>
            </w:r>
            <w:r>
              <w:rPr>
                <w:color w:val="111111"/>
                <w:w w:val="115"/>
                <w:sz w:val="18"/>
              </w:rPr>
              <w:t>strat</w:t>
            </w:r>
            <w:r>
              <w:rPr>
                <w:color w:val="111111"/>
                <w:spacing w:val="-4"/>
                <w:w w:val="115"/>
                <w:sz w:val="18"/>
              </w:rPr>
              <w:t> </w:t>
            </w:r>
            <w:r>
              <w:rPr>
                <w:color w:val="111111"/>
                <w:w w:val="115"/>
                <w:sz w:val="18"/>
              </w:rPr>
              <w:t>de fundaţie pietris</w:t>
            </w:r>
          </w:p>
        </w:tc>
        <w:tc>
          <w:tcPr>
            <w:tcW w:w="764" w:type="dxa"/>
            <w:vMerge w:val="restart"/>
          </w:tcPr>
          <w:p>
            <w:pPr>
              <w:pStyle w:val="TableParagraph"/>
              <w:spacing w:before="37"/>
              <w:ind w:left="264"/>
              <w:rPr>
                <w:rFonts w:ascii="Courier New"/>
                <w:b/>
                <w:sz w:val="20"/>
              </w:rPr>
            </w:pPr>
            <w:r>
              <w:rPr>
                <w:rFonts w:ascii="Courier New"/>
                <w:b/>
                <w:color w:val="111111"/>
                <w:spacing w:val="-5"/>
                <w:w w:val="110"/>
                <w:sz w:val="20"/>
              </w:rPr>
              <w:t>mp</w:t>
            </w:r>
          </w:p>
        </w:tc>
        <w:tc>
          <w:tcPr>
            <w:tcW w:w="1172" w:type="dxa"/>
            <w:tcBorders>
              <w:bottom w:val="single" w:sz="2" w:space="0" w:color="000000"/>
            </w:tcBorders>
          </w:tcPr>
          <w:p>
            <w:pPr>
              <w:pStyle w:val="TableParagraph"/>
              <w:spacing w:line="190" w:lineRule="exact" w:before="40"/>
              <w:jc w:val="right"/>
              <w:rPr>
                <w:b/>
                <w:sz w:val="17"/>
              </w:rPr>
            </w:pPr>
            <w:r>
              <w:rPr>
                <w:b/>
                <w:color w:val="111111"/>
                <w:spacing w:val="-2"/>
                <w:w w:val="125"/>
                <w:sz w:val="17"/>
              </w:rPr>
              <w:t>35.000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left w:val="single" w:sz="1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8"/>
              <w:jc w:val="right"/>
              <w:rPr>
                <w:sz w:val="18"/>
              </w:rPr>
            </w:pPr>
            <w:r>
              <w:rPr>
                <w:color w:val="111111"/>
                <w:spacing w:val="-2"/>
                <w:w w:val="110"/>
                <w:sz w:val="18"/>
              </w:rPr>
              <w:t>material:</w:t>
            </w:r>
          </w:p>
        </w:tc>
        <w:tc>
          <w:tcPr>
            <w:tcW w:w="131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8" w:type="dxa"/>
            <w:vMerge/>
            <w:tcBorders>
              <w:top w:val="nil"/>
              <w:left w:val="single" w:sz="1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14"/>
              <w:jc w:val="right"/>
              <w:rPr>
                <w:sz w:val="18"/>
              </w:rPr>
            </w:pPr>
            <w:r>
              <w:rPr>
                <w:color w:val="111111"/>
                <w:spacing w:val="-2"/>
                <w:w w:val="105"/>
                <w:sz w:val="18"/>
              </w:rPr>
              <w:t>manopera:</w:t>
            </w:r>
          </w:p>
        </w:tc>
        <w:tc>
          <w:tcPr>
            <w:tcW w:w="131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1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5"/>
                <w:sz w:val="18"/>
              </w:rPr>
              <w:t>utilaj:</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6"/>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9109" w:type="dxa"/>
            <w:gridSpan w:val="5"/>
            <w:tcBorders>
              <w:left w:val="single" w:sz="12" w:space="0" w:color="000000"/>
            </w:tcBorders>
          </w:tcPr>
          <w:p>
            <w:pPr>
              <w:pStyle w:val="TableParagraph"/>
              <w:spacing w:before="44"/>
              <w:ind w:left="31"/>
              <w:rPr>
                <w:b/>
                <w:sz w:val="17"/>
              </w:rPr>
            </w:pPr>
            <w:r>
              <w:rPr>
                <w:b/>
                <w:color w:val="111111"/>
                <w:w w:val="110"/>
                <w:sz w:val="17"/>
              </w:rPr>
              <w:t>TOTAL</w:t>
            </w:r>
            <w:r>
              <w:rPr>
                <w:b/>
                <w:color w:val="111111"/>
                <w:spacing w:val="8"/>
                <w:w w:val="110"/>
                <w:sz w:val="17"/>
              </w:rPr>
              <w:t> </w:t>
            </w:r>
            <w:r>
              <w:rPr>
                <w:b/>
                <w:color w:val="111111"/>
                <w:spacing w:val="-2"/>
                <w:w w:val="110"/>
                <w:sz w:val="17"/>
              </w:rPr>
              <w:t>PARDOSELI</w:t>
            </w:r>
          </w:p>
        </w:tc>
        <w:tc>
          <w:tcPr>
            <w:tcW w:w="1417" w:type="dxa"/>
            <w:tcBorders>
              <w:right w:val="single" w:sz="12" w:space="0" w:color="000000"/>
            </w:tcBorders>
          </w:tcPr>
          <w:p>
            <w:pPr>
              <w:pStyle w:val="TableParagraph"/>
              <w:rPr>
                <w:rFonts w:ascii="Times New Roman"/>
                <w:sz w:val="16"/>
              </w:rPr>
            </w:pPr>
          </w:p>
        </w:tc>
      </w:tr>
    </w:tbl>
    <w:p>
      <w:pPr>
        <w:pStyle w:val="BodyText"/>
        <w:spacing w:before="9"/>
        <w:rPr>
          <w:b/>
          <w:sz w:val="16"/>
        </w:rPr>
      </w:pPr>
      <w:r>
        <w:rPr>
          <w:b/>
          <w:sz w:val="16"/>
        </w:rPr>
        <mc:AlternateContent>
          <mc:Choice Requires="wps">
            <w:drawing>
              <wp:anchor distT="0" distB="0" distL="0" distR="0" allowOverlap="1" layoutInCell="1" locked="0" behindDoc="1" simplePos="0" relativeHeight="487661568">
                <wp:simplePos x="0" y="0"/>
                <wp:positionH relativeFrom="page">
                  <wp:posOffset>378383</wp:posOffset>
                </wp:positionH>
                <wp:positionV relativeFrom="paragraph">
                  <wp:posOffset>137993</wp:posOffset>
                </wp:positionV>
                <wp:extent cx="6713855" cy="1270"/>
                <wp:effectExtent l="0" t="0" r="0" b="0"/>
                <wp:wrapTopAndBottom/>
                <wp:docPr id="714" name="Graphic 714"/>
                <wp:cNvGraphicFramePr>
                  <a:graphicFrameLocks/>
                </wp:cNvGraphicFramePr>
                <a:graphic>
                  <a:graphicData uri="http://schemas.microsoft.com/office/word/2010/wordprocessingShape">
                    <wps:wsp>
                      <wps:cNvPr id="714" name="Graphic 714"/>
                      <wps:cNvSpPr/>
                      <wps:spPr>
                        <a:xfrm>
                          <a:off x="0" y="0"/>
                          <a:ext cx="6713855" cy="1270"/>
                        </a:xfrm>
                        <a:custGeom>
                          <a:avLst/>
                          <a:gdLst/>
                          <a:ahLst/>
                          <a:cxnLst/>
                          <a:rect l="l" t="t" r="r" b="b"/>
                          <a:pathLst>
                            <a:path w="6713855" h="0">
                              <a:moveTo>
                                <a:pt x="0" y="0"/>
                              </a:moveTo>
                              <a:lnTo>
                                <a:pt x="6713250"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93966pt;margin-top:10.865603pt;width:528.65pt;height:.1pt;mso-position-horizontal-relative:page;mso-position-vertical-relative:paragraph;z-index:-15654912;mso-wrap-distance-left:0;mso-wrap-distance-right:0" id="docshape528" coordorigin="596,217" coordsize="10573,0" path="m596,217l11168,217e" filled="false" stroked="true" strokeweight=".961935pt" strokecolor="#000000">
                <v:path arrowok="t"/>
                <v:stroke dashstyle="solid"/>
                <w10:wrap type="topAndBottom"/>
              </v:shape>
            </w:pict>
          </mc:Fallback>
        </mc:AlternateContent>
      </w:r>
    </w:p>
    <w:p>
      <w:pPr>
        <w:spacing w:before="110"/>
        <w:ind w:left="374" w:right="0" w:firstLine="0"/>
        <w:jc w:val="left"/>
        <w:rPr>
          <w:b/>
          <w:sz w:val="17"/>
        </w:rPr>
      </w:pPr>
      <w:r>
        <w:rPr>
          <w:b/>
          <w:color w:val="111111"/>
          <w:spacing w:val="-2"/>
          <w:w w:val="105"/>
          <w:sz w:val="17"/>
        </w:rPr>
        <w:t>PLAFOANE</w:t>
      </w:r>
    </w:p>
    <w:p>
      <w:pPr>
        <w:pStyle w:val="BodyText"/>
        <w:spacing w:before="6"/>
        <w:rPr>
          <w:b/>
          <w:sz w:val="3"/>
        </w:rPr>
      </w:pPr>
      <w:r>
        <w:rPr>
          <w:b/>
          <w:sz w:val="3"/>
        </w:rPr>
        <mc:AlternateContent>
          <mc:Choice Requires="wps">
            <w:drawing>
              <wp:anchor distT="0" distB="0" distL="0" distR="0" allowOverlap="1" layoutInCell="1" locked="0" behindDoc="1" simplePos="0" relativeHeight="487662080">
                <wp:simplePos x="0" y="0"/>
                <wp:positionH relativeFrom="page">
                  <wp:posOffset>378383</wp:posOffset>
                </wp:positionH>
                <wp:positionV relativeFrom="paragraph">
                  <wp:posOffset>40955</wp:posOffset>
                </wp:positionV>
                <wp:extent cx="6713855" cy="1270"/>
                <wp:effectExtent l="0" t="0" r="0" b="0"/>
                <wp:wrapTopAndBottom/>
                <wp:docPr id="715" name="Graphic 715"/>
                <wp:cNvGraphicFramePr>
                  <a:graphicFrameLocks/>
                </wp:cNvGraphicFramePr>
                <a:graphic>
                  <a:graphicData uri="http://schemas.microsoft.com/office/word/2010/wordprocessingShape">
                    <wps:wsp>
                      <wps:cNvPr id="715" name="Graphic 715"/>
                      <wps:cNvSpPr/>
                      <wps:spPr>
                        <a:xfrm>
                          <a:off x="0" y="0"/>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93966pt;margin-top:3.224854pt;width:528.65pt;height:.1pt;mso-position-horizontal-relative:page;mso-position-vertical-relative:paragraph;z-index:-15654400;mso-wrap-distance-left:0;mso-wrap-distance-right:0" id="docshape529" coordorigin="596,64" coordsize="10573,0" path="m596,64l11168,64e" filled="false" stroked="true" strokeweight=".721451pt" strokecolor="#000000">
                <v:path arrowok="t"/>
                <v:stroke dashstyle="solid"/>
                <w10:wrap type="topAndBottom"/>
              </v:shape>
            </w:pict>
          </mc:Fallback>
        </mc:AlternateContent>
      </w:r>
    </w:p>
    <w:p>
      <w:pPr>
        <w:pStyle w:val="BodyText"/>
        <w:spacing w:after="0"/>
        <w:rPr>
          <w:b/>
          <w:sz w:val="3"/>
        </w:rPr>
        <w:sectPr>
          <w:pgSz w:w="11910" w:h="16840"/>
          <w:pgMar w:header="627" w:footer="966" w:top="840" w:bottom="1160" w:left="425" w:right="566"/>
        </w:sectPr>
      </w:pPr>
    </w:p>
    <w:p>
      <w:pPr>
        <w:pStyle w:val="BodyText"/>
        <w:spacing w:before="7"/>
        <w:rPr>
          <w:b/>
          <w:sz w:val="14"/>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9"/>
        <w:gridCol w:w="764"/>
        <w:gridCol w:w="1172"/>
        <w:gridCol w:w="1321"/>
        <w:gridCol w:w="1407"/>
      </w:tblGrid>
      <w:tr>
        <w:trPr>
          <w:trHeight w:val="566" w:hRule="atLeast"/>
        </w:trPr>
        <w:tc>
          <w:tcPr>
            <w:tcW w:w="7808" w:type="dxa"/>
            <w:gridSpan w:val="4"/>
            <w:tcBorders>
              <w:left w:val="single" w:sz="2" w:space="0" w:color="000000"/>
            </w:tcBorders>
          </w:tcPr>
          <w:p>
            <w:pPr>
              <w:pStyle w:val="TableParagraph"/>
              <w:spacing w:before="14"/>
              <w:rPr>
                <w:b/>
                <w:sz w:val="16"/>
              </w:rPr>
            </w:pPr>
          </w:p>
          <w:p>
            <w:pPr>
              <w:pStyle w:val="TableParagraph"/>
              <w:ind w:left="133" w:right="21"/>
              <w:jc w:val="center"/>
              <w:rPr>
                <w:b/>
                <w:sz w:val="16"/>
              </w:rPr>
            </w:pPr>
            <w:r>
              <w:rPr>
                <w:b/>
                <w:color w:val="111111"/>
                <w:sz w:val="16"/>
              </w:rPr>
              <w:t>SECTIUNEA</w:t>
            </w:r>
            <w:r>
              <w:rPr>
                <w:b/>
                <w:color w:val="111111"/>
                <w:spacing w:val="23"/>
                <w:sz w:val="16"/>
              </w:rPr>
              <w:t> </w:t>
            </w:r>
            <w:r>
              <w:rPr>
                <w:b/>
                <w:color w:val="111111"/>
                <w:spacing w:val="-2"/>
                <w:sz w:val="16"/>
              </w:rPr>
              <w:t>TEHNICA</w:t>
            </w:r>
          </w:p>
        </w:tc>
        <w:tc>
          <w:tcPr>
            <w:tcW w:w="2728" w:type="dxa"/>
            <w:gridSpan w:val="2"/>
            <w:tcBorders>
              <w:right w:val="single" w:sz="12" w:space="0" w:color="000000"/>
            </w:tcBorders>
          </w:tcPr>
          <w:p>
            <w:pPr>
              <w:pStyle w:val="TableParagraph"/>
              <w:spacing w:before="14"/>
              <w:rPr>
                <w:b/>
                <w:sz w:val="16"/>
              </w:rPr>
            </w:pPr>
          </w:p>
          <w:p>
            <w:pPr>
              <w:pStyle w:val="TableParagraph"/>
              <w:ind w:left="360"/>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5"/>
              <w:rPr>
                <w:b/>
                <w:sz w:val="16"/>
              </w:rPr>
            </w:pPr>
          </w:p>
          <w:p>
            <w:pPr>
              <w:pStyle w:val="TableParagraph"/>
              <w:ind w:left="120" w:right="25"/>
              <w:jc w:val="center"/>
              <w:rPr>
                <w:b/>
                <w:sz w:val="16"/>
              </w:rPr>
            </w:pPr>
            <w:r>
              <w:rPr>
                <w:b/>
                <w:color w:val="111111"/>
                <w:spacing w:val="-5"/>
                <w:w w:val="105"/>
                <w:sz w:val="16"/>
              </w:rPr>
              <w:t>Nr.</w:t>
            </w:r>
          </w:p>
        </w:tc>
        <w:tc>
          <w:tcPr>
            <w:tcW w:w="5209" w:type="dxa"/>
            <w:tcBorders>
              <w:left w:val="single" w:sz="2" w:space="0" w:color="000000"/>
            </w:tcBorders>
          </w:tcPr>
          <w:p>
            <w:pPr>
              <w:pStyle w:val="TableParagraph"/>
              <w:spacing w:before="105"/>
              <w:rPr>
                <w:b/>
                <w:sz w:val="16"/>
              </w:rPr>
            </w:pPr>
          </w:p>
          <w:p>
            <w:pPr>
              <w:pStyle w:val="TableParagraph"/>
              <w:ind w:left="130" w:right="39"/>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64" w:type="dxa"/>
          </w:tcPr>
          <w:p>
            <w:pPr>
              <w:pStyle w:val="TableParagraph"/>
              <w:spacing w:before="110"/>
              <w:rPr>
                <w:b/>
                <w:sz w:val="16"/>
              </w:rPr>
            </w:pPr>
          </w:p>
          <w:p>
            <w:pPr>
              <w:pStyle w:val="TableParagraph"/>
              <w:ind w:left="81" w:right="27"/>
              <w:jc w:val="center"/>
              <w:rPr>
                <w:b/>
                <w:sz w:val="16"/>
              </w:rPr>
            </w:pPr>
            <w:r>
              <w:rPr>
                <w:b/>
                <w:color w:val="111111"/>
                <w:spacing w:val="-4"/>
                <w:w w:val="115"/>
                <w:sz w:val="16"/>
              </w:rPr>
              <w:t>U.M.</w:t>
            </w:r>
          </w:p>
        </w:tc>
        <w:tc>
          <w:tcPr>
            <w:tcW w:w="1172" w:type="dxa"/>
          </w:tcPr>
          <w:p>
            <w:pPr>
              <w:pStyle w:val="TableParagraph"/>
              <w:spacing w:before="110"/>
              <w:rPr>
                <w:b/>
                <w:sz w:val="16"/>
              </w:rPr>
            </w:pPr>
          </w:p>
          <w:p>
            <w:pPr>
              <w:pStyle w:val="TableParagraph"/>
              <w:ind w:left="155"/>
              <w:rPr>
                <w:b/>
                <w:sz w:val="16"/>
              </w:rPr>
            </w:pPr>
            <w:r>
              <w:rPr>
                <w:b/>
                <w:color w:val="111111"/>
                <w:spacing w:val="-2"/>
                <w:w w:val="110"/>
                <w:sz w:val="16"/>
              </w:rPr>
              <w:t>Cantitatea</w:t>
            </w:r>
          </w:p>
        </w:tc>
        <w:tc>
          <w:tcPr>
            <w:tcW w:w="1321" w:type="dxa"/>
          </w:tcPr>
          <w:p>
            <w:pPr>
              <w:pStyle w:val="TableParagraph"/>
              <w:spacing w:line="225" w:lineRule="auto" w:before="120"/>
              <w:ind w:left="57" w:right="25"/>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1"/>
              <w:ind w:left="57" w:right="17"/>
              <w:jc w:val="center"/>
              <w:rPr>
                <w:sz w:val="16"/>
              </w:rPr>
            </w:pPr>
            <w:r>
              <w:rPr>
                <w:color w:val="111111"/>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07" w:type="dxa"/>
            <w:tcBorders>
              <w:right w:val="single" w:sz="12" w:space="0" w:color="000000"/>
            </w:tcBorders>
          </w:tcPr>
          <w:p>
            <w:pPr>
              <w:pStyle w:val="TableParagraph"/>
              <w:spacing w:line="179" w:lineRule="exact" w:before="111"/>
              <w:ind w:left="66" w:right="14"/>
              <w:jc w:val="center"/>
              <w:rPr>
                <w:b/>
                <w:sz w:val="16"/>
              </w:rPr>
            </w:pPr>
            <w:r>
              <w:rPr>
                <w:b/>
                <w:color w:val="111111"/>
                <w:spacing w:val="-2"/>
                <w:w w:val="105"/>
                <w:sz w:val="16"/>
              </w:rPr>
              <w:t>TOTALUL</w:t>
            </w:r>
          </w:p>
          <w:p>
            <w:pPr>
              <w:pStyle w:val="TableParagraph"/>
              <w:spacing w:line="179" w:lineRule="exact"/>
              <w:ind w:left="66" w:right="10"/>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14"/>
              <w:ind w:left="66" w:right="8"/>
              <w:jc w:val="center"/>
              <w:rPr>
                <w:sz w:val="16"/>
              </w:rPr>
            </w:pPr>
            <w:r>
              <w:rPr>
                <w:color w:val="111111"/>
                <w:w w:val="110"/>
                <w:sz w:val="16"/>
              </w:rPr>
              <w:t>-</w:t>
            </w:r>
            <w:r>
              <w:rPr>
                <w:color w:val="111111"/>
                <w:spacing w:val="7"/>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120" w:right="4"/>
              <w:jc w:val="center"/>
              <w:rPr>
                <w:rFonts w:ascii="Times New Roman"/>
                <w:b/>
                <w:sz w:val="24"/>
              </w:rPr>
            </w:pPr>
            <w:r>
              <w:rPr>
                <w:rFonts w:ascii="Times New Roman"/>
                <w:b/>
                <w:color w:val="111111"/>
                <w:spacing w:val="-10"/>
                <w:sz w:val="24"/>
              </w:rPr>
              <w:t>o</w:t>
            </w:r>
          </w:p>
        </w:tc>
        <w:tc>
          <w:tcPr>
            <w:tcW w:w="5209" w:type="dxa"/>
            <w:tcBorders>
              <w:left w:val="single" w:sz="2" w:space="0" w:color="000000"/>
            </w:tcBorders>
          </w:tcPr>
          <w:p>
            <w:pPr>
              <w:pStyle w:val="TableParagraph"/>
              <w:spacing w:line="151" w:lineRule="exact" w:before="6"/>
              <w:ind w:left="130" w:right="54"/>
              <w:jc w:val="center"/>
              <w:rPr>
                <w:b/>
                <w:sz w:val="16"/>
              </w:rPr>
            </w:pPr>
            <w:r>
              <w:rPr>
                <w:b/>
                <w:color w:val="111111"/>
                <w:spacing w:val="-10"/>
                <w:sz w:val="16"/>
              </w:rPr>
              <w:t>1</w:t>
            </w:r>
          </w:p>
        </w:tc>
        <w:tc>
          <w:tcPr>
            <w:tcW w:w="764" w:type="dxa"/>
          </w:tcPr>
          <w:p>
            <w:pPr>
              <w:pStyle w:val="TableParagraph"/>
              <w:spacing w:line="142" w:lineRule="exact" w:before="15"/>
              <w:ind w:left="81" w:right="40"/>
              <w:jc w:val="center"/>
              <w:rPr>
                <w:b/>
                <w:sz w:val="15"/>
              </w:rPr>
            </w:pPr>
            <w:r>
              <w:rPr>
                <w:b/>
                <w:color w:val="111111"/>
                <w:spacing w:val="-10"/>
                <w:sz w:val="15"/>
              </w:rPr>
              <w:t>2</w:t>
            </w:r>
          </w:p>
        </w:tc>
        <w:tc>
          <w:tcPr>
            <w:tcW w:w="1172" w:type="dxa"/>
          </w:tcPr>
          <w:p>
            <w:pPr>
              <w:pStyle w:val="TableParagraph"/>
              <w:spacing w:line="147" w:lineRule="exact" w:before="10"/>
              <w:ind w:left="63" w:right="45"/>
              <w:jc w:val="center"/>
              <w:rPr>
                <w:b/>
                <w:sz w:val="16"/>
              </w:rPr>
            </w:pPr>
            <w:r>
              <w:rPr>
                <w:b/>
                <w:color w:val="111111"/>
                <w:spacing w:val="-10"/>
                <w:sz w:val="16"/>
              </w:rPr>
              <w:t>3</w:t>
            </w:r>
          </w:p>
        </w:tc>
        <w:tc>
          <w:tcPr>
            <w:tcW w:w="1321" w:type="dxa"/>
          </w:tcPr>
          <w:p>
            <w:pPr>
              <w:pStyle w:val="TableParagraph"/>
              <w:spacing w:line="156" w:lineRule="exact" w:before="1"/>
              <w:ind w:left="57" w:right="37"/>
              <w:jc w:val="center"/>
              <w:rPr>
                <w:b/>
                <w:sz w:val="16"/>
              </w:rPr>
            </w:pPr>
            <w:r>
              <w:rPr>
                <w:b/>
                <w:color w:val="111111"/>
                <w:spacing w:val="-10"/>
                <w:sz w:val="16"/>
              </w:rPr>
              <w:t>4</w:t>
            </w:r>
          </w:p>
        </w:tc>
        <w:tc>
          <w:tcPr>
            <w:tcW w:w="1407" w:type="dxa"/>
            <w:tcBorders>
              <w:right w:val="single" w:sz="12" w:space="0" w:color="000000"/>
            </w:tcBorders>
          </w:tcPr>
          <w:p>
            <w:pPr>
              <w:pStyle w:val="TableParagraph"/>
              <w:spacing w:line="156" w:lineRule="exact" w:before="1"/>
              <w:ind w:left="344"/>
              <w:rPr>
                <w:b/>
                <w:sz w:val="16"/>
              </w:rPr>
            </w:pPr>
            <w:r>
              <w:rPr>
                <w:b/>
                <w:color w:val="111111"/>
                <w:spacing w:val="-2"/>
                <w:w w:val="170"/>
                <w:sz w:val="16"/>
              </w:rPr>
              <w:t>5=3x4</w:t>
            </w:r>
          </w:p>
        </w:tc>
      </w:tr>
      <w:tr>
        <w:trPr>
          <w:trHeight w:val="249" w:hRule="atLeast"/>
        </w:trPr>
        <w:tc>
          <w:tcPr>
            <w:tcW w:w="663" w:type="dxa"/>
            <w:vMerge w:val="restart"/>
            <w:tcBorders>
              <w:left w:val="single" w:sz="2" w:space="0" w:color="000000"/>
            </w:tcBorders>
          </w:tcPr>
          <w:p>
            <w:pPr>
              <w:pStyle w:val="TableParagraph"/>
              <w:spacing w:before="40"/>
              <w:ind w:left="433" w:right="-101"/>
              <w:rPr>
                <w:b/>
                <w:sz w:val="17"/>
              </w:rPr>
            </w:pPr>
            <w:r>
              <w:rPr>
                <w:b/>
                <w:color w:val="111111"/>
                <w:spacing w:val="-7"/>
                <w:w w:val="170"/>
                <w:sz w:val="17"/>
              </w:rPr>
              <w:t>46</w:t>
            </w:r>
          </w:p>
        </w:tc>
        <w:tc>
          <w:tcPr>
            <w:tcW w:w="5209" w:type="dxa"/>
            <w:vMerge w:val="restart"/>
          </w:tcPr>
          <w:p>
            <w:pPr>
              <w:pStyle w:val="TableParagraph"/>
              <w:spacing w:line="228" w:lineRule="auto" w:before="43"/>
              <w:ind w:left="79" w:firstLine="3"/>
              <w:rPr>
                <w:sz w:val="18"/>
              </w:rPr>
            </w:pPr>
            <w:r>
              <w:rPr>
                <w:b/>
                <w:color w:val="111111"/>
                <w:w w:val="105"/>
                <w:sz w:val="17"/>
              </w:rPr>
              <w:t>CD08A02&gt;</w:t>
            </w:r>
            <w:r>
              <w:rPr>
                <w:b/>
                <w:color w:val="111111"/>
                <w:spacing w:val="40"/>
                <w:w w:val="105"/>
                <w:sz w:val="17"/>
              </w:rPr>
              <w:t> </w:t>
            </w:r>
            <w:r>
              <w:rPr>
                <w:color w:val="111111"/>
                <w:w w:val="105"/>
                <w:sz w:val="17"/>
              </w:rPr>
              <w:t>- </w:t>
            </w:r>
            <w:r>
              <w:rPr>
                <w:color w:val="111111"/>
                <w:w w:val="105"/>
                <w:sz w:val="18"/>
              </w:rPr>
              <w:t>Tavan casetat suspendat Inclusiv structura metalica de sustinere si accesorii de montaj</w:t>
            </w:r>
          </w:p>
        </w:tc>
        <w:tc>
          <w:tcPr>
            <w:tcW w:w="764" w:type="dxa"/>
            <w:vMerge w:val="restart"/>
          </w:tcPr>
          <w:p>
            <w:pPr>
              <w:pStyle w:val="TableParagraph"/>
              <w:spacing w:before="37"/>
              <w:ind w:left="268"/>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5" w:lineRule="exact" w:before="44"/>
              <w:ind w:right="12"/>
              <w:jc w:val="right"/>
              <w:rPr>
                <w:b/>
                <w:sz w:val="17"/>
              </w:rPr>
            </w:pPr>
            <w:r>
              <w:rPr>
                <w:b/>
                <w:color w:val="111111"/>
                <w:spacing w:val="-2"/>
                <w:w w:val="125"/>
                <w:sz w:val="17"/>
              </w:rPr>
              <w:t>54.000</w:t>
            </w:r>
          </w:p>
        </w:tc>
        <w:tc>
          <w:tcPr>
            <w:tcW w:w="1321" w:type="dxa"/>
            <w:tcBorders>
              <w:bottom w:val="single" w:sz="2" w:space="0" w:color="000000"/>
            </w:tcBorders>
          </w:tcPr>
          <w:p>
            <w:pPr>
              <w:pStyle w:val="TableParagraph"/>
              <w:rPr>
                <w:rFonts w:ascii="Times New Roman"/>
                <w:sz w:val="16"/>
              </w:rPr>
            </w:pPr>
          </w:p>
        </w:tc>
        <w:tc>
          <w:tcPr>
            <w:tcW w:w="140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64"/>
              <w:jc w:val="right"/>
              <w:rPr>
                <w:sz w:val="18"/>
              </w:rPr>
            </w:pPr>
            <w:r>
              <w:rPr>
                <w:color w:val="111111"/>
                <w:spacing w:val="-2"/>
                <w:w w:val="110"/>
                <w:sz w:val="18"/>
              </w:rPr>
              <w:t>mater</w:t>
            </w:r>
            <w:r>
              <w:rPr>
                <w:color w:val="2D2D2D"/>
                <w:spacing w:val="-2"/>
                <w:w w:val="110"/>
                <w:sz w:val="18"/>
              </w:rPr>
              <w:t>i</w:t>
            </w:r>
            <w:r>
              <w:rPr>
                <w:color w:val="111111"/>
                <w:spacing w:val="-2"/>
                <w:w w:val="110"/>
                <w:sz w:val="18"/>
              </w:rPr>
              <w:t>al</w:t>
            </w:r>
            <w:r>
              <w:rPr>
                <w:color w:val="3F3F3F"/>
                <w:spacing w:val="-2"/>
                <w:w w:val="110"/>
                <w:sz w:val="18"/>
              </w:rPr>
              <w:t>:</w:t>
            </w:r>
          </w:p>
        </w:tc>
        <w:tc>
          <w:tcPr>
            <w:tcW w:w="1321" w:type="dxa"/>
            <w:tcBorders>
              <w:top w:val="single" w:sz="2" w:space="0" w:color="000000"/>
            </w:tcBorders>
          </w:tcPr>
          <w:p>
            <w:pPr>
              <w:pStyle w:val="TableParagraph"/>
              <w:rPr>
                <w:rFonts w:ascii="Times New Roman"/>
                <w:sz w:val="16"/>
              </w:rPr>
            </w:pPr>
          </w:p>
        </w:tc>
        <w:tc>
          <w:tcPr>
            <w:tcW w:w="140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jc w:val="right"/>
              <w:rPr>
                <w:sz w:val="18"/>
              </w:rPr>
            </w:pPr>
            <w:r>
              <w:rPr>
                <w:color w:val="111111"/>
                <w:spacing w:val="-2"/>
                <w:w w:val="110"/>
                <w:sz w:val="18"/>
              </w:rPr>
              <w:t>manopera</w:t>
            </w:r>
            <w:r>
              <w:rPr>
                <w:color w:val="3F3F3F"/>
                <w:spacing w:val="-2"/>
                <w:w w:val="110"/>
                <w:sz w:val="18"/>
              </w:rPr>
              <w: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5"/>
                <w:sz w:val="18"/>
              </w:rPr>
              <w:t>utilaj</w:t>
            </w:r>
            <w:r>
              <w:rPr>
                <w:color w:val="3F3F3F"/>
                <w:spacing w:val="-2"/>
                <w:w w:val="115"/>
                <w:sz w:val="18"/>
              </w:rPr>
              <w: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Borders>
              <w:left w:val="single" w:sz="2" w:space="0" w:color="000000"/>
            </w:tcBorders>
          </w:tcPr>
          <w:p>
            <w:pPr>
              <w:pStyle w:val="TableParagraph"/>
              <w:spacing w:before="40"/>
              <w:ind w:left="429"/>
              <w:rPr>
                <w:b/>
                <w:sz w:val="17"/>
              </w:rPr>
            </w:pPr>
            <w:r>
              <w:rPr>
                <w:b/>
                <w:color w:val="111111"/>
                <w:spacing w:val="-5"/>
                <w:w w:val="110"/>
                <w:sz w:val="17"/>
              </w:rPr>
              <w:t>47</w:t>
            </w:r>
          </w:p>
        </w:tc>
        <w:tc>
          <w:tcPr>
            <w:tcW w:w="5209" w:type="dxa"/>
            <w:vMerge w:val="restart"/>
          </w:tcPr>
          <w:p>
            <w:pPr>
              <w:pStyle w:val="TableParagraph"/>
              <w:spacing w:line="230" w:lineRule="auto" w:before="37"/>
              <w:ind w:left="70" w:right="238" w:firstLine="3"/>
              <w:rPr>
                <w:sz w:val="18"/>
              </w:rPr>
            </w:pPr>
            <w:r>
              <w:rPr>
                <w:b/>
                <w:color w:val="111111"/>
                <w:w w:val="105"/>
                <w:sz w:val="17"/>
              </w:rPr>
              <w:t>CD0SA0l&gt;</w:t>
            </w:r>
            <w:r>
              <w:rPr>
                <w:b/>
                <w:color w:val="111111"/>
                <w:spacing w:val="40"/>
                <w:w w:val="105"/>
                <w:sz w:val="17"/>
              </w:rPr>
              <w:t> </w:t>
            </w:r>
            <w:r>
              <w:rPr>
                <w:color w:val="111111"/>
                <w:w w:val="105"/>
                <w:sz w:val="17"/>
              </w:rPr>
              <w:t>- </w:t>
            </w:r>
            <w:r>
              <w:rPr>
                <w:color w:val="111111"/>
                <w:w w:val="105"/>
                <w:sz w:val="18"/>
              </w:rPr>
              <w:t>Tavan casetat suspendat rezistent la umezeala Inclusiv structura metalica de sustinere si accesorii de montaj</w:t>
            </w:r>
          </w:p>
        </w:tc>
        <w:tc>
          <w:tcPr>
            <w:tcW w:w="764" w:type="dxa"/>
            <w:vMerge w:val="restart"/>
          </w:tcPr>
          <w:p>
            <w:pPr>
              <w:pStyle w:val="TableParagraph"/>
              <w:spacing w:before="33"/>
              <w:ind w:left="264"/>
              <w:rPr>
                <w:rFonts w:ascii="Courier New"/>
                <w:b/>
                <w:sz w:val="20"/>
              </w:rPr>
            </w:pPr>
            <w:r>
              <w:rPr>
                <w:rFonts w:ascii="Courier New"/>
                <w:b/>
                <w:color w:val="111111"/>
                <w:spacing w:val="-5"/>
                <w:sz w:val="20"/>
              </w:rPr>
              <w:t>mp</w:t>
            </w:r>
          </w:p>
        </w:tc>
        <w:tc>
          <w:tcPr>
            <w:tcW w:w="1172" w:type="dxa"/>
            <w:tcBorders>
              <w:bottom w:val="single" w:sz="2" w:space="0" w:color="000000"/>
            </w:tcBorders>
          </w:tcPr>
          <w:p>
            <w:pPr>
              <w:pStyle w:val="TableParagraph"/>
              <w:spacing w:line="180" w:lineRule="exact" w:before="44"/>
              <w:ind w:right="12"/>
              <w:jc w:val="right"/>
              <w:rPr>
                <w:b/>
                <w:sz w:val="17"/>
              </w:rPr>
            </w:pPr>
            <w:r>
              <w:rPr>
                <w:b/>
                <w:color w:val="111111"/>
                <w:spacing w:val="-2"/>
                <w:w w:val="125"/>
                <w:sz w:val="17"/>
              </w:rPr>
              <w:t>56.000</w:t>
            </w:r>
          </w:p>
        </w:tc>
        <w:tc>
          <w:tcPr>
            <w:tcW w:w="1321" w:type="dxa"/>
            <w:tcBorders>
              <w:bottom w:val="single" w:sz="2" w:space="0" w:color="000000"/>
            </w:tcBorders>
          </w:tcPr>
          <w:p>
            <w:pPr>
              <w:pStyle w:val="TableParagraph"/>
              <w:rPr>
                <w:rFonts w:ascii="Times New Roman"/>
                <w:sz w:val="16"/>
              </w:rPr>
            </w:pPr>
          </w:p>
        </w:tc>
        <w:tc>
          <w:tcPr>
            <w:tcW w:w="140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64"/>
              <w:ind w:right="21"/>
              <w:jc w:val="right"/>
              <w:rPr>
                <w:sz w:val="18"/>
              </w:rPr>
            </w:pPr>
            <w:r>
              <w:rPr>
                <w:color w:val="111111"/>
                <w:spacing w:val="-2"/>
                <w:w w:val="110"/>
                <w:sz w:val="18"/>
              </w:rPr>
              <w:t>material:</w:t>
            </w:r>
          </w:p>
        </w:tc>
        <w:tc>
          <w:tcPr>
            <w:tcW w:w="1321" w:type="dxa"/>
            <w:tcBorders>
              <w:top w:val="single" w:sz="2" w:space="0" w:color="000000"/>
              <w:bottom w:val="single" w:sz="2" w:space="0" w:color="000000"/>
            </w:tcBorders>
          </w:tcPr>
          <w:p>
            <w:pPr>
              <w:pStyle w:val="TableParagraph"/>
              <w:rPr>
                <w:rFonts w:ascii="Times New Roman"/>
                <w:sz w:val="16"/>
              </w:rPr>
            </w:pPr>
          </w:p>
        </w:tc>
        <w:tc>
          <w:tcPr>
            <w:tcW w:w="140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28"/>
              <w:jc w:val="right"/>
              <w:rPr>
                <w:sz w:val="18"/>
              </w:rPr>
            </w:pPr>
            <w:r>
              <w:rPr>
                <w:color w:val="111111"/>
                <w:spacing w:val="-2"/>
                <w:w w:val="105"/>
                <w:sz w:val="18"/>
              </w:rPr>
              <w:t>manopera:</w:t>
            </w:r>
          </w:p>
        </w:tc>
        <w:tc>
          <w:tcPr>
            <w:tcW w:w="1321" w:type="dxa"/>
            <w:tcBorders>
              <w:top w:val="single" w:sz="2" w:space="0" w:color="000000"/>
            </w:tcBorders>
          </w:tcPr>
          <w:p>
            <w:pPr>
              <w:pStyle w:val="TableParagraph"/>
              <w:rPr>
                <w:rFonts w:ascii="Times New Roman"/>
                <w:sz w:val="12"/>
              </w:rPr>
            </w:pPr>
          </w:p>
        </w:tc>
        <w:tc>
          <w:tcPr>
            <w:tcW w:w="140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5"/>
                <w:sz w:val="18"/>
              </w:rPr>
              <w:t>utilaj</w:t>
            </w:r>
            <w:r>
              <w:rPr>
                <w:color w:val="3F3F3F"/>
                <w:spacing w:val="-2"/>
                <w:w w:val="115"/>
                <w:sz w:val="18"/>
              </w:rPr>
              <w: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6"/>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left w:val="nil"/>
              <w:bottom w:val="nil"/>
            </w:tcBorders>
          </w:tcPr>
          <w:p>
            <w:pPr>
              <w:pStyle w:val="TableParagraph"/>
              <w:spacing w:before="35"/>
              <w:ind w:left="419"/>
              <w:rPr>
                <w:b/>
                <w:sz w:val="17"/>
              </w:rPr>
            </w:pPr>
            <w:r>
              <w:rPr>
                <w:b/>
                <w:color w:val="111111"/>
                <w:spacing w:val="-5"/>
                <w:w w:val="110"/>
                <w:sz w:val="17"/>
              </w:rPr>
              <w:t>48</w:t>
            </w:r>
          </w:p>
        </w:tc>
        <w:tc>
          <w:tcPr>
            <w:tcW w:w="5209" w:type="dxa"/>
            <w:vMerge w:val="restart"/>
          </w:tcPr>
          <w:p>
            <w:pPr>
              <w:pStyle w:val="TableParagraph"/>
              <w:spacing w:before="30"/>
              <w:ind w:left="69"/>
              <w:rPr>
                <w:sz w:val="18"/>
              </w:rPr>
            </w:pPr>
            <w:r>
              <w:rPr>
                <w:b/>
                <w:color w:val="111111"/>
                <w:w w:val="110"/>
                <w:sz w:val="17"/>
              </w:rPr>
              <w:t>RPCJ05A02&gt;</w:t>
            </w:r>
            <w:r>
              <w:rPr>
                <w:b/>
                <w:color w:val="111111"/>
                <w:spacing w:val="17"/>
                <w:w w:val="110"/>
                <w:sz w:val="17"/>
              </w:rPr>
              <w:t> </w:t>
            </w:r>
            <w:r>
              <w:rPr>
                <w:color w:val="111111"/>
                <w:w w:val="110"/>
                <w:sz w:val="17"/>
              </w:rPr>
              <w:t>-</w:t>
            </w:r>
            <w:r>
              <w:rPr>
                <w:color w:val="111111"/>
                <w:spacing w:val="-8"/>
                <w:w w:val="110"/>
                <w:sz w:val="17"/>
              </w:rPr>
              <w:t> </w:t>
            </w:r>
            <w:r>
              <w:rPr>
                <w:color w:val="111111"/>
                <w:w w:val="110"/>
                <w:sz w:val="18"/>
              </w:rPr>
              <w:t>Tencuiala</w:t>
            </w:r>
            <w:r>
              <w:rPr>
                <w:color w:val="111111"/>
                <w:spacing w:val="-2"/>
                <w:w w:val="110"/>
                <w:sz w:val="18"/>
              </w:rPr>
              <w:t> decorativa</w:t>
            </w:r>
          </w:p>
        </w:tc>
        <w:tc>
          <w:tcPr>
            <w:tcW w:w="764" w:type="dxa"/>
            <w:vMerge w:val="restart"/>
          </w:tcPr>
          <w:p>
            <w:pPr>
              <w:pStyle w:val="TableParagraph"/>
              <w:spacing w:before="33"/>
              <w:ind w:left="264"/>
              <w:rPr>
                <w:rFonts w:ascii="Courier New"/>
                <w:b/>
                <w:sz w:val="20"/>
              </w:rPr>
            </w:pPr>
            <w:r>
              <w:rPr>
                <w:rFonts w:ascii="Courier New"/>
                <w:b/>
                <w:color w:val="111111"/>
                <w:spacing w:val="-5"/>
                <w:w w:val="105"/>
                <w:sz w:val="20"/>
              </w:rPr>
              <w:t>mp</w:t>
            </w:r>
          </w:p>
        </w:tc>
        <w:tc>
          <w:tcPr>
            <w:tcW w:w="1172" w:type="dxa"/>
          </w:tcPr>
          <w:p>
            <w:pPr>
              <w:pStyle w:val="TableParagraph"/>
              <w:spacing w:before="40"/>
              <w:ind w:right="8"/>
              <w:jc w:val="right"/>
              <w:rPr>
                <w:b/>
                <w:sz w:val="17"/>
              </w:rPr>
            </w:pPr>
            <w:r>
              <w:rPr>
                <w:b/>
                <w:color w:val="111111"/>
                <w:spacing w:val="-2"/>
                <w:w w:val="125"/>
                <w:sz w:val="17"/>
              </w:rPr>
              <w:t>21.000</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8"/>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left w:val="single" w:sz="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24"/>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4"/>
              <w:jc w:val="right"/>
              <w:rPr>
                <w:sz w:val="18"/>
              </w:rPr>
            </w:pPr>
            <w:r>
              <w:rPr>
                <w:color w:val="111111"/>
                <w:spacing w:val="-2"/>
                <w:w w:val="110"/>
                <w:sz w:val="18"/>
              </w:rPr>
              <w:t>utilaj:</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0"/>
                <w:sz w:val="18"/>
              </w:rPr>
              <w:t>transport</w:t>
            </w:r>
            <w:r>
              <w:rPr>
                <w:color w:val="3F3F3F"/>
                <w:spacing w:val="-2"/>
                <w:w w:val="110"/>
                <w:sz w:val="18"/>
              </w:rPr>
              <w: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35"/>
              <w:ind w:left="409"/>
              <w:rPr>
                <w:b/>
                <w:sz w:val="17"/>
              </w:rPr>
            </w:pPr>
            <w:r>
              <w:rPr>
                <w:b/>
                <w:color w:val="111111"/>
                <w:spacing w:val="-5"/>
                <w:w w:val="110"/>
                <w:sz w:val="17"/>
              </w:rPr>
              <w:t>49</w:t>
            </w:r>
          </w:p>
        </w:tc>
        <w:tc>
          <w:tcPr>
            <w:tcW w:w="5209" w:type="dxa"/>
            <w:vMerge w:val="restart"/>
          </w:tcPr>
          <w:p>
            <w:pPr>
              <w:pStyle w:val="TableParagraph"/>
              <w:spacing w:before="30"/>
              <w:ind w:left="59"/>
              <w:rPr>
                <w:sz w:val="18"/>
              </w:rPr>
            </w:pPr>
            <w:r>
              <w:rPr>
                <w:b/>
                <w:color w:val="111111"/>
                <w:spacing w:val="-2"/>
                <w:w w:val="125"/>
                <w:sz w:val="17"/>
              </w:rPr>
              <w:t>CFllC0l&gt;</w:t>
            </w:r>
            <w:r>
              <w:rPr>
                <w:b/>
                <w:color w:val="111111"/>
                <w:spacing w:val="-1"/>
                <w:w w:val="125"/>
                <w:sz w:val="17"/>
              </w:rPr>
              <w:t> </w:t>
            </w:r>
            <w:r>
              <w:rPr>
                <w:color w:val="111111"/>
                <w:spacing w:val="-2"/>
                <w:w w:val="125"/>
                <w:sz w:val="17"/>
              </w:rPr>
              <w:t>-</w:t>
            </w:r>
            <w:r>
              <w:rPr>
                <w:color w:val="111111"/>
                <w:spacing w:val="-13"/>
                <w:w w:val="125"/>
                <w:sz w:val="17"/>
              </w:rPr>
              <w:t> </w:t>
            </w:r>
            <w:r>
              <w:rPr>
                <w:color w:val="111111"/>
                <w:spacing w:val="-2"/>
                <w:w w:val="115"/>
                <w:sz w:val="18"/>
              </w:rPr>
              <w:t>Amorsa</w:t>
            </w:r>
            <w:r>
              <w:rPr>
                <w:color w:val="111111"/>
                <w:spacing w:val="3"/>
                <w:w w:val="115"/>
                <w:sz w:val="18"/>
              </w:rPr>
              <w:t> </w:t>
            </w:r>
            <w:r>
              <w:rPr>
                <w:color w:val="111111"/>
                <w:spacing w:val="-2"/>
                <w:w w:val="115"/>
                <w:sz w:val="18"/>
              </w:rPr>
              <w:t>-</w:t>
            </w:r>
            <w:r>
              <w:rPr>
                <w:color w:val="111111"/>
                <w:spacing w:val="-12"/>
                <w:w w:val="115"/>
                <w:sz w:val="18"/>
              </w:rPr>
              <w:t> </w:t>
            </w:r>
            <w:r>
              <w:rPr>
                <w:color w:val="111111"/>
                <w:spacing w:val="-2"/>
                <w:w w:val="115"/>
                <w:sz w:val="18"/>
              </w:rPr>
              <w:t>tencuiala</w:t>
            </w:r>
            <w:r>
              <w:rPr>
                <w:color w:val="111111"/>
                <w:spacing w:val="7"/>
                <w:w w:val="115"/>
                <w:sz w:val="18"/>
              </w:rPr>
              <w:t> </w:t>
            </w:r>
            <w:r>
              <w:rPr>
                <w:color w:val="111111"/>
                <w:spacing w:val="-2"/>
                <w:w w:val="115"/>
                <w:sz w:val="18"/>
              </w:rPr>
              <w:t>decorativa</w:t>
            </w:r>
            <w:r>
              <w:rPr>
                <w:color w:val="111111"/>
                <w:spacing w:val="10"/>
                <w:w w:val="115"/>
                <w:sz w:val="18"/>
              </w:rPr>
              <w:t> </w:t>
            </w:r>
            <w:r>
              <w:rPr>
                <w:color w:val="111111"/>
                <w:spacing w:val="-2"/>
                <w:w w:val="115"/>
                <w:sz w:val="18"/>
              </w:rPr>
              <w:t>de</w:t>
            </w:r>
            <w:r>
              <w:rPr>
                <w:color w:val="111111"/>
                <w:spacing w:val="-7"/>
                <w:w w:val="115"/>
                <w:sz w:val="18"/>
              </w:rPr>
              <w:t> </w:t>
            </w:r>
            <w:r>
              <w:rPr>
                <w:color w:val="111111"/>
                <w:spacing w:val="-2"/>
                <w:w w:val="115"/>
                <w:sz w:val="18"/>
              </w:rPr>
              <w:t>exterior</w:t>
            </w:r>
          </w:p>
        </w:tc>
        <w:tc>
          <w:tcPr>
            <w:tcW w:w="764" w:type="dxa"/>
            <w:vMerge w:val="restart"/>
          </w:tcPr>
          <w:p>
            <w:pPr>
              <w:pStyle w:val="TableParagraph"/>
              <w:spacing w:before="33"/>
              <w:ind w:left="264"/>
              <w:rPr>
                <w:rFonts w:ascii="Courier New"/>
                <w:b/>
                <w:sz w:val="20"/>
              </w:rPr>
            </w:pPr>
            <w:r>
              <w:rPr>
                <w:rFonts w:ascii="Courier New"/>
                <w:b/>
                <w:color w:val="111111"/>
                <w:spacing w:val="-5"/>
                <w:w w:val="110"/>
                <w:sz w:val="20"/>
              </w:rPr>
              <w:t>mp</w:t>
            </w:r>
          </w:p>
        </w:tc>
        <w:tc>
          <w:tcPr>
            <w:tcW w:w="1172" w:type="dxa"/>
          </w:tcPr>
          <w:p>
            <w:pPr>
              <w:pStyle w:val="TableParagraph"/>
              <w:spacing w:before="40"/>
              <w:ind w:right="8"/>
              <w:jc w:val="right"/>
              <w:rPr>
                <w:b/>
                <w:sz w:val="17"/>
              </w:rPr>
            </w:pPr>
            <w:r>
              <w:rPr>
                <w:b/>
                <w:color w:val="111111"/>
                <w:spacing w:val="-2"/>
                <w:w w:val="125"/>
                <w:sz w:val="17"/>
              </w:rPr>
              <w:t>21.000</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8"/>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jc w:val="right"/>
              <w:rPr>
                <w:sz w:val="18"/>
              </w:rPr>
            </w:pPr>
            <w:r>
              <w:rPr>
                <w:color w:val="111111"/>
                <w:spacing w:val="-2"/>
                <w:w w:val="110"/>
                <w:sz w:val="18"/>
              </w:rPr>
              <w:t>manopera</w:t>
            </w:r>
            <w:r>
              <w:rPr>
                <w:color w:val="3F3F3F"/>
                <w:spacing w:val="-2"/>
                <w:w w:val="110"/>
                <w:sz w:val="18"/>
              </w:rPr>
              <w: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0"/>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68" w:hRule="atLeast"/>
        </w:trPr>
        <w:tc>
          <w:tcPr>
            <w:tcW w:w="663" w:type="dxa"/>
            <w:vMerge w:val="restart"/>
          </w:tcPr>
          <w:p>
            <w:pPr>
              <w:pStyle w:val="TableParagraph"/>
              <w:spacing w:before="40"/>
              <w:ind w:left="405"/>
              <w:rPr>
                <w:b/>
                <w:sz w:val="17"/>
              </w:rPr>
            </w:pPr>
            <w:r>
              <w:rPr>
                <w:b/>
                <w:color w:val="111111"/>
                <w:spacing w:val="-5"/>
                <w:w w:val="110"/>
                <w:sz w:val="17"/>
              </w:rPr>
              <w:t>50</w:t>
            </w:r>
          </w:p>
        </w:tc>
        <w:tc>
          <w:tcPr>
            <w:tcW w:w="5209" w:type="dxa"/>
            <w:vMerge w:val="restart"/>
          </w:tcPr>
          <w:p>
            <w:pPr>
              <w:pStyle w:val="TableParagraph"/>
              <w:spacing w:before="30"/>
              <w:ind w:left="54"/>
              <w:rPr>
                <w:sz w:val="18"/>
              </w:rPr>
            </w:pPr>
            <w:r>
              <w:rPr>
                <w:b/>
                <w:color w:val="111111"/>
                <w:w w:val="115"/>
                <w:sz w:val="17"/>
              </w:rPr>
              <w:t>PF0lXA</w:t>
            </w:r>
            <w:r>
              <w:rPr>
                <w:b/>
                <w:color w:val="111111"/>
                <w:spacing w:val="7"/>
                <w:w w:val="115"/>
                <w:sz w:val="17"/>
              </w:rPr>
              <w:t> </w:t>
            </w:r>
            <w:r>
              <w:rPr>
                <w:color w:val="111111"/>
                <w:w w:val="115"/>
                <w:sz w:val="17"/>
              </w:rPr>
              <w:t>-</w:t>
            </w:r>
            <w:r>
              <w:rPr>
                <w:color w:val="111111"/>
                <w:spacing w:val="3"/>
                <w:w w:val="115"/>
                <w:sz w:val="17"/>
              </w:rPr>
              <w:t> </w:t>
            </w:r>
            <w:r>
              <w:rPr>
                <w:color w:val="111111"/>
                <w:w w:val="115"/>
                <w:sz w:val="18"/>
              </w:rPr>
              <w:t>Mortar</w:t>
            </w:r>
            <w:r>
              <w:rPr>
                <w:color w:val="111111"/>
                <w:spacing w:val="4"/>
                <w:w w:val="115"/>
                <w:sz w:val="18"/>
              </w:rPr>
              <w:t> </w:t>
            </w:r>
            <w:r>
              <w:rPr>
                <w:color w:val="111111"/>
                <w:w w:val="115"/>
                <w:sz w:val="18"/>
              </w:rPr>
              <w:t>de</w:t>
            </w:r>
            <w:r>
              <w:rPr>
                <w:color w:val="111111"/>
                <w:spacing w:val="-5"/>
                <w:w w:val="115"/>
                <w:sz w:val="18"/>
              </w:rPr>
              <w:t> </w:t>
            </w:r>
            <w:r>
              <w:rPr>
                <w:color w:val="111111"/>
                <w:spacing w:val="-2"/>
                <w:w w:val="115"/>
                <w:sz w:val="18"/>
              </w:rPr>
              <w:t>tinei</w:t>
            </w:r>
          </w:p>
        </w:tc>
        <w:tc>
          <w:tcPr>
            <w:tcW w:w="764" w:type="dxa"/>
            <w:vMerge w:val="restart"/>
          </w:tcPr>
          <w:p>
            <w:pPr>
              <w:pStyle w:val="TableParagraph"/>
              <w:spacing w:before="33"/>
              <w:ind w:left="264"/>
              <w:rPr>
                <w:rFonts w:ascii="Courier New"/>
                <w:b/>
                <w:sz w:val="20"/>
              </w:rPr>
            </w:pPr>
            <w:r>
              <w:rPr>
                <w:rFonts w:ascii="Courier New"/>
                <w:b/>
                <w:color w:val="111111"/>
                <w:spacing w:val="-5"/>
                <w:w w:val="110"/>
                <w:sz w:val="20"/>
              </w:rPr>
              <w:t>mp</w:t>
            </w:r>
          </w:p>
        </w:tc>
        <w:tc>
          <w:tcPr>
            <w:tcW w:w="1172" w:type="dxa"/>
          </w:tcPr>
          <w:p>
            <w:pPr>
              <w:pStyle w:val="TableParagraph"/>
              <w:spacing w:before="40"/>
              <w:ind w:right="8"/>
              <w:jc w:val="right"/>
              <w:rPr>
                <w:b/>
                <w:sz w:val="17"/>
              </w:rPr>
            </w:pPr>
            <w:r>
              <w:rPr>
                <w:b/>
                <w:color w:val="111111"/>
                <w:spacing w:val="-2"/>
                <w:w w:val="125"/>
                <w:sz w:val="17"/>
              </w:rPr>
              <w:t>21.000</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jc w:val="right"/>
              <w:rPr>
                <w:sz w:val="18"/>
              </w:rPr>
            </w:pPr>
            <w:r>
              <w:rPr>
                <w:color w:val="111111"/>
                <w:spacing w:val="-2"/>
                <w:w w:val="110"/>
                <w:sz w:val="18"/>
              </w:rPr>
              <w:t>material</w:t>
            </w:r>
            <w:r>
              <w:rPr>
                <w:color w:val="3F3F3F"/>
                <w:spacing w:val="-2"/>
                <w:w w:val="110"/>
                <w:sz w:val="18"/>
              </w:rPr>
              <w: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4"/>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Borders>
              <w:bottom w:val="nil"/>
            </w:tcBorders>
          </w:tcPr>
          <w:p>
            <w:pPr>
              <w:pStyle w:val="TableParagraph"/>
              <w:spacing w:before="40"/>
              <w:ind w:left="400"/>
              <w:rPr>
                <w:b/>
                <w:sz w:val="17"/>
              </w:rPr>
            </w:pPr>
            <w:r>
              <w:rPr>
                <w:b/>
                <w:color w:val="111111"/>
                <w:spacing w:val="-5"/>
                <w:w w:val="110"/>
                <w:sz w:val="17"/>
              </w:rPr>
              <w:t>51</w:t>
            </w:r>
          </w:p>
        </w:tc>
        <w:tc>
          <w:tcPr>
            <w:tcW w:w="5209" w:type="dxa"/>
            <w:vMerge w:val="restart"/>
          </w:tcPr>
          <w:p>
            <w:pPr>
              <w:pStyle w:val="TableParagraph"/>
              <w:spacing w:line="228" w:lineRule="auto" w:before="43"/>
              <w:ind w:left="49"/>
              <w:rPr>
                <w:sz w:val="18"/>
              </w:rPr>
            </w:pPr>
            <w:r>
              <w:rPr>
                <w:b/>
                <w:color w:val="111111"/>
                <w:spacing w:val="-2"/>
                <w:w w:val="115"/>
                <w:sz w:val="17"/>
              </w:rPr>
              <w:t>IZI02Cl</w:t>
            </w:r>
            <w:r>
              <w:rPr>
                <w:b/>
                <w:color w:val="111111"/>
                <w:spacing w:val="-8"/>
                <w:w w:val="115"/>
                <w:sz w:val="17"/>
              </w:rPr>
              <w:t> </w:t>
            </w:r>
            <w:r>
              <w:rPr>
                <w:color w:val="111111"/>
                <w:spacing w:val="-2"/>
                <w:w w:val="115"/>
                <w:sz w:val="17"/>
              </w:rPr>
              <w:t>-</w:t>
            </w:r>
            <w:r>
              <w:rPr>
                <w:color w:val="111111"/>
                <w:spacing w:val="-12"/>
                <w:w w:val="115"/>
                <w:sz w:val="17"/>
              </w:rPr>
              <w:t> </w:t>
            </w:r>
            <w:r>
              <w:rPr>
                <w:color w:val="111111"/>
                <w:spacing w:val="-2"/>
                <w:w w:val="115"/>
                <w:sz w:val="18"/>
              </w:rPr>
              <w:t>Plasa</w:t>
            </w:r>
            <w:r>
              <w:rPr>
                <w:color w:val="111111"/>
                <w:spacing w:val="-3"/>
                <w:w w:val="115"/>
                <w:sz w:val="18"/>
              </w:rPr>
              <w:t> </w:t>
            </w:r>
            <w:r>
              <w:rPr>
                <w:color w:val="111111"/>
                <w:spacing w:val="-2"/>
                <w:w w:val="115"/>
                <w:sz w:val="18"/>
              </w:rPr>
              <w:t>din</w:t>
            </w:r>
            <w:r>
              <w:rPr>
                <w:color w:val="111111"/>
                <w:spacing w:val="-12"/>
                <w:w w:val="115"/>
                <w:sz w:val="18"/>
              </w:rPr>
              <w:t> </w:t>
            </w:r>
            <w:r>
              <w:rPr>
                <w:color w:val="111111"/>
                <w:spacing w:val="-2"/>
                <w:w w:val="115"/>
                <w:sz w:val="18"/>
              </w:rPr>
              <w:t>fibra</w:t>
            </w:r>
            <w:r>
              <w:rPr>
                <w:color w:val="111111"/>
                <w:spacing w:val="-5"/>
                <w:w w:val="115"/>
                <w:sz w:val="18"/>
              </w:rPr>
              <w:t> </w:t>
            </w:r>
            <w:r>
              <w:rPr>
                <w:color w:val="111111"/>
                <w:spacing w:val="-2"/>
                <w:w w:val="115"/>
                <w:sz w:val="18"/>
              </w:rPr>
              <w:t>de</w:t>
            </w:r>
            <w:r>
              <w:rPr>
                <w:color w:val="111111"/>
                <w:spacing w:val="-13"/>
                <w:w w:val="115"/>
                <w:sz w:val="18"/>
              </w:rPr>
              <w:t> </w:t>
            </w:r>
            <w:r>
              <w:rPr>
                <w:color w:val="111111"/>
                <w:spacing w:val="-2"/>
                <w:w w:val="115"/>
                <w:sz w:val="18"/>
              </w:rPr>
              <w:t>sticla pent</w:t>
            </w:r>
            <w:r>
              <w:rPr>
                <w:color w:val="3F3F3F"/>
                <w:spacing w:val="-2"/>
                <w:w w:val="115"/>
                <w:sz w:val="18"/>
              </w:rPr>
              <w:t>r</w:t>
            </w:r>
            <w:r>
              <w:rPr>
                <w:color w:val="111111"/>
                <w:spacing w:val="-2"/>
                <w:w w:val="115"/>
                <w:sz w:val="18"/>
              </w:rPr>
              <w:t>u</w:t>
            </w:r>
            <w:r>
              <w:rPr>
                <w:color w:val="111111"/>
                <w:spacing w:val="-10"/>
                <w:w w:val="115"/>
                <w:sz w:val="18"/>
              </w:rPr>
              <w:t> </w:t>
            </w:r>
            <w:r>
              <w:rPr>
                <w:color w:val="111111"/>
                <w:spacing w:val="-2"/>
                <w:w w:val="115"/>
                <w:sz w:val="18"/>
              </w:rPr>
              <w:t>armarea tencuielilor</w:t>
            </w:r>
          </w:p>
        </w:tc>
        <w:tc>
          <w:tcPr>
            <w:tcW w:w="764" w:type="dxa"/>
            <w:vMerge w:val="restart"/>
          </w:tcPr>
          <w:p>
            <w:pPr>
              <w:pStyle w:val="TableParagraph"/>
              <w:spacing w:before="33"/>
              <w:ind w:left="264"/>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5" w:lineRule="exact" w:before="44"/>
              <w:ind w:right="8"/>
              <w:jc w:val="right"/>
              <w:rPr>
                <w:b/>
                <w:sz w:val="17"/>
              </w:rPr>
            </w:pPr>
            <w:r>
              <w:rPr>
                <w:b/>
                <w:color w:val="111111"/>
                <w:spacing w:val="-2"/>
                <w:w w:val="125"/>
                <w:sz w:val="17"/>
              </w:rPr>
              <w:t>21.000</w:t>
            </w:r>
          </w:p>
        </w:tc>
        <w:tc>
          <w:tcPr>
            <w:tcW w:w="1321" w:type="dxa"/>
            <w:tcBorders>
              <w:bottom w:val="single" w:sz="2" w:space="0" w:color="000000"/>
            </w:tcBorders>
          </w:tcPr>
          <w:p>
            <w:pPr>
              <w:pStyle w:val="TableParagraph"/>
              <w:rPr>
                <w:rFonts w:ascii="Times New Roman"/>
                <w:sz w:val="16"/>
              </w:rPr>
            </w:pPr>
          </w:p>
        </w:tc>
        <w:tc>
          <w:tcPr>
            <w:tcW w:w="140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15"/>
              <w:jc w:val="right"/>
              <w:rPr>
                <w:sz w:val="18"/>
              </w:rPr>
            </w:pPr>
            <w:r>
              <w:rPr>
                <w:color w:val="111111"/>
                <w:spacing w:val="-2"/>
                <w:w w:val="110"/>
                <w:sz w:val="18"/>
              </w:rPr>
              <w:t>material</w:t>
            </w:r>
            <w:r>
              <w:rPr>
                <w:color w:val="3F3F3F"/>
                <w:spacing w:val="-2"/>
                <w:w w:val="110"/>
                <w:sz w:val="18"/>
              </w:rPr>
              <w:t>:</w:t>
            </w:r>
          </w:p>
        </w:tc>
        <w:tc>
          <w:tcPr>
            <w:tcW w:w="1321" w:type="dxa"/>
            <w:tcBorders>
              <w:top w:val="single" w:sz="2" w:space="0" w:color="000000"/>
            </w:tcBorders>
          </w:tcPr>
          <w:p>
            <w:pPr>
              <w:pStyle w:val="TableParagraph"/>
              <w:rPr>
                <w:rFonts w:ascii="Times New Roman"/>
                <w:sz w:val="16"/>
              </w:rPr>
            </w:pPr>
          </w:p>
        </w:tc>
        <w:tc>
          <w:tcPr>
            <w:tcW w:w="140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tcBorders>
              <w:top w:val="nil"/>
              <w:left w:val="nil"/>
              <w:bottom w:val="nil"/>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4"/>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40"/>
              <w:ind w:left="395"/>
              <w:rPr>
                <w:b/>
                <w:sz w:val="17"/>
              </w:rPr>
            </w:pPr>
            <w:r>
              <w:rPr>
                <w:b/>
                <w:color w:val="111111"/>
                <w:spacing w:val="-5"/>
                <w:w w:val="110"/>
                <w:sz w:val="17"/>
              </w:rPr>
              <w:t>52</w:t>
            </w:r>
          </w:p>
        </w:tc>
        <w:tc>
          <w:tcPr>
            <w:tcW w:w="5209" w:type="dxa"/>
            <w:vMerge w:val="restart"/>
          </w:tcPr>
          <w:p>
            <w:pPr>
              <w:pStyle w:val="TableParagraph"/>
              <w:spacing w:line="228" w:lineRule="auto" w:before="43"/>
              <w:ind w:left="42" w:firstLine="3"/>
              <w:rPr>
                <w:sz w:val="18"/>
              </w:rPr>
            </w:pPr>
            <w:r>
              <w:rPr>
                <w:b/>
                <w:color w:val="111111"/>
                <w:w w:val="105"/>
                <w:sz w:val="17"/>
              </w:rPr>
              <w:t>IZF13A01&gt;</w:t>
            </w:r>
            <w:r>
              <w:rPr>
                <w:b/>
                <w:color w:val="111111"/>
                <w:spacing w:val="40"/>
                <w:w w:val="105"/>
                <w:sz w:val="17"/>
              </w:rPr>
              <w:t> </w:t>
            </w:r>
            <w:r>
              <w:rPr>
                <w:color w:val="111111"/>
                <w:w w:val="105"/>
                <w:sz w:val="17"/>
              </w:rPr>
              <w:t>- </w:t>
            </w:r>
            <w:r>
              <w:rPr>
                <w:color w:val="111111"/>
                <w:w w:val="105"/>
                <w:sz w:val="18"/>
              </w:rPr>
              <w:t>Termoizolatie</w:t>
            </w:r>
            <w:r>
              <w:rPr>
                <w:color w:val="111111"/>
                <w:spacing w:val="40"/>
                <w:w w:val="105"/>
                <w:sz w:val="18"/>
              </w:rPr>
              <w:t> </w:t>
            </w:r>
            <w:r>
              <w:rPr>
                <w:color w:val="111111"/>
                <w:w w:val="105"/>
                <w:sz w:val="18"/>
              </w:rPr>
              <w:t>polistiren expandat</w:t>
            </w:r>
            <w:r>
              <w:rPr>
                <w:color w:val="111111"/>
                <w:spacing w:val="40"/>
                <w:w w:val="105"/>
                <w:sz w:val="18"/>
              </w:rPr>
              <w:t> </w:t>
            </w:r>
            <w:r>
              <w:rPr>
                <w:color w:val="111111"/>
                <w:w w:val="105"/>
                <w:sz w:val="18"/>
              </w:rPr>
              <w:t>- 5 cm grosime. inclusiv dibluri de montaj</w:t>
            </w:r>
          </w:p>
        </w:tc>
        <w:tc>
          <w:tcPr>
            <w:tcW w:w="764" w:type="dxa"/>
            <w:vMerge w:val="restart"/>
          </w:tcPr>
          <w:p>
            <w:pPr>
              <w:pStyle w:val="TableParagraph"/>
              <w:spacing w:before="33"/>
              <w:ind w:left="264"/>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0" w:lineRule="exact" w:before="44"/>
              <w:ind w:right="9"/>
              <w:jc w:val="right"/>
              <w:rPr>
                <w:b/>
                <w:sz w:val="17"/>
              </w:rPr>
            </w:pPr>
            <w:r>
              <w:rPr>
                <w:b/>
                <w:color w:val="111111"/>
                <w:spacing w:val="-2"/>
                <w:w w:val="125"/>
                <w:sz w:val="17"/>
              </w:rPr>
              <w:t>21.000</w:t>
            </w:r>
          </w:p>
        </w:tc>
        <w:tc>
          <w:tcPr>
            <w:tcW w:w="1321" w:type="dxa"/>
            <w:tcBorders>
              <w:bottom w:val="single" w:sz="2" w:space="0" w:color="000000"/>
            </w:tcBorders>
          </w:tcPr>
          <w:p>
            <w:pPr>
              <w:pStyle w:val="TableParagraph"/>
              <w:rPr>
                <w:rFonts w:ascii="Times New Roman"/>
                <w:sz w:val="16"/>
              </w:rPr>
            </w:pPr>
          </w:p>
        </w:tc>
        <w:tc>
          <w:tcPr>
            <w:tcW w:w="140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64"/>
              <w:ind w:right="14"/>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07" w:type="dxa"/>
            <w:tcBorders>
              <w:top w:val="single" w:sz="2" w:space="0" w:color="000000"/>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9"/>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5"/>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0"/>
              <w:ind w:left="213" w:right="8"/>
              <w:jc w:val="center"/>
              <w:rPr>
                <w:i/>
                <w:sz w:val="18"/>
              </w:rPr>
            </w:pPr>
            <w:r>
              <w:rPr>
                <w:i/>
                <w:color w:val="111111"/>
                <w:spacing w:val="-4"/>
                <w:w w:val="110"/>
                <w:sz w:val="18"/>
              </w:rPr>
              <w:t>52</w:t>
            </w:r>
            <w:r>
              <w:rPr>
                <w:i/>
                <w:color w:val="3F3F3F"/>
                <w:spacing w:val="-4"/>
                <w:w w:val="110"/>
                <w:sz w:val="18"/>
              </w:rPr>
              <w:t>.</w:t>
            </w:r>
            <w:r>
              <w:rPr>
                <w:i/>
                <w:color w:val="111111"/>
                <w:spacing w:val="-4"/>
                <w:w w:val="110"/>
                <w:sz w:val="18"/>
              </w:rPr>
              <w:t>1</w:t>
            </w:r>
          </w:p>
        </w:tc>
        <w:tc>
          <w:tcPr>
            <w:tcW w:w="5209" w:type="dxa"/>
          </w:tcPr>
          <w:p>
            <w:pPr>
              <w:pStyle w:val="TableParagraph"/>
              <w:spacing w:before="35"/>
              <w:ind w:left="283"/>
              <w:rPr>
                <w:i/>
                <w:sz w:val="18"/>
              </w:rPr>
            </w:pPr>
            <w:r>
              <w:rPr>
                <w:b/>
                <w:i/>
                <w:color w:val="111111"/>
                <w:w w:val="110"/>
                <w:sz w:val="17"/>
              </w:rPr>
              <w:t>4321431</w:t>
            </w:r>
            <w:r>
              <w:rPr>
                <w:b/>
                <w:i/>
                <w:color w:val="111111"/>
                <w:spacing w:val="25"/>
                <w:w w:val="110"/>
                <w:sz w:val="17"/>
              </w:rPr>
              <w:t> </w:t>
            </w:r>
            <w:r>
              <w:rPr>
                <w:color w:val="111111"/>
                <w:w w:val="110"/>
                <w:sz w:val="17"/>
              </w:rPr>
              <w:t>-</w:t>
            </w:r>
            <w:r>
              <w:rPr>
                <w:color w:val="111111"/>
                <w:spacing w:val="-12"/>
                <w:w w:val="110"/>
                <w:sz w:val="17"/>
              </w:rPr>
              <w:t> </w:t>
            </w:r>
            <w:r>
              <w:rPr>
                <w:i/>
                <w:color w:val="111111"/>
                <w:w w:val="110"/>
                <w:sz w:val="18"/>
              </w:rPr>
              <w:t>Termoizolatie</w:t>
            </w:r>
            <w:r>
              <w:rPr>
                <w:i/>
                <w:color w:val="111111"/>
                <w:spacing w:val="13"/>
                <w:w w:val="110"/>
                <w:sz w:val="18"/>
              </w:rPr>
              <w:t> </w:t>
            </w:r>
            <w:r>
              <w:rPr>
                <w:i/>
                <w:color w:val="111111"/>
                <w:w w:val="110"/>
                <w:sz w:val="18"/>
              </w:rPr>
              <w:t>polistiren</w:t>
            </w:r>
            <w:r>
              <w:rPr>
                <w:i/>
                <w:color w:val="111111"/>
                <w:spacing w:val="16"/>
                <w:w w:val="110"/>
                <w:sz w:val="18"/>
              </w:rPr>
              <w:t> </w:t>
            </w:r>
            <w:r>
              <w:rPr>
                <w:i/>
                <w:color w:val="111111"/>
                <w:w w:val="110"/>
                <w:sz w:val="18"/>
              </w:rPr>
              <w:t>expandat</w:t>
            </w:r>
            <w:r>
              <w:rPr>
                <w:i/>
                <w:color w:val="111111"/>
                <w:spacing w:val="2"/>
                <w:w w:val="110"/>
                <w:sz w:val="18"/>
              </w:rPr>
              <w:t> </w:t>
            </w:r>
            <w:r>
              <w:rPr>
                <w:i/>
                <w:color w:val="111111"/>
                <w:spacing w:val="-5"/>
                <w:w w:val="110"/>
                <w:sz w:val="18"/>
              </w:rPr>
              <w:t>5cm</w:t>
            </w:r>
          </w:p>
        </w:tc>
        <w:tc>
          <w:tcPr>
            <w:tcW w:w="764" w:type="dxa"/>
          </w:tcPr>
          <w:p>
            <w:pPr>
              <w:pStyle w:val="TableParagraph"/>
              <w:spacing w:before="35"/>
              <w:ind w:left="81" w:right="43"/>
              <w:jc w:val="center"/>
              <w:rPr>
                <w:i/>
                <w:sz w:val="18"/>
              </w:rPr>
            </w:pPr>
            <w:r>
              <w:rPr>
                <w:i/>
                <w:color w:val="111111"/>
                <w:spacing w:val="-5"/>
                <w:w w:val="110"/>
                <w:sz w:val="18"/>
              </w:rPr>
              <w:t>mp</w:t>
            </w:r>
          </w:p>
        </w:tc>
        <w:tc>
          <w:tcPr>
            <w:tcW w:w="1172" w:type="dxa"/>
          </w:tcPr>
          <w:p>
            <w:pPr>
              <w:pStyle w:val="TableParagraph"/>
              <w:spacing w:before="35"/>
              <w:ind w:right="9"/>
              <w:jc w:val="right"/>
              <w:rPr>
                <w:i/>
                <w:sz w:val="18"/>
              </w:rPr>
            </w:pPr>
            <w:r>
              <w:rPr>
                <w:i/>
                <w:color w:val="111111"/>
                <w:spacing w:val="-2"/>
                <w:w w:val="110"/>
                <w:sz w:val="18"/>
              </w:rPr>
              <w:t>21</w:t>
            </w:r>
            <w:r>
              <w:rPr>
                <w:i/>
                <w:color w:val="3F3F3F"/>
                <w:spacing w:val="-2"/>
                <w:w w:val="110"/>
                <w:sz w:val="18"/>
              </w:rPr>
              <w:t>.</w:t>
            </w:r>
            <w:r>
              <w:rPr>
                <w:i/>
                <w:color w:val="111111"/>
                <w:spacing w:val="-2"/>
                <w:w w:val="110"/>
                <w:sz w:val="18"/>
              </w:rPr>
              <w:t>210</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44"/>
              <w:ind w:left="391"/>
              <w:rPr>
                <w:b/>
                <w:sz w:val="17"/>
              </w:rPr>
            </w:pPr>
            <w:r>
              <w:rPr>
                <w:b/>
                <w:color w:val="111111"/>
                <w:spacing w:val="-5"/>
                <w:w w:val="110"/>
                <w:sz w:val="17"/>
              </w:rPr>
              <w:t>53</w:t>
            </w:r>
          </w:p>
        </w:tc>
        <w:tc>
          <w:tcPr>
            <w:tcW w:w="5209" w:type="dxa"/>
            <w:vMerge w:val="restart"/>
          </w:tcPr>
          <w:p>
            <w:pPr>
              <w:pStyle w:val="TableParagraph"/>
              <w:spacing w:before="35"/>
              <w:ind w:left="39"/>
              <w:rPr>
                <w:sz w:val="18"/>
              </w:rPr>
            </w:pPr>
            <w:r>
              <w:rPr>
                <w:b/>
                <w:color w:val="111111"/>
                <w:w w:val="110"/>
                <w:sz w:val="17"/>
              </w:rPr>
              <w:t>CG11A05"'</w:t>
            </w:r>
            <w:r>
              <w:rPr>
                <w:b/>
                <w:color w:val="111111"/>
                <w:spacing w:val="31"/>
                <w:w w:val="110"/>
                <w:sz w:val="17"/>
              </w:rPr>
              <w:t> </w:t>
            </w:r>
            <w:r>
              <w:rPr>
                <w:color w:val="111111"/>
                <w:w w:val="110"/>
                <w:sz w:val="17"/>
              </w:rPr>
              <w:t>-</w:t>
            </w:r>
            <w:r>
              <w:rPr>
                <w:color w:val="111111"/>
                <w:spacing w:val="8"/>
                <w:w w:val="110"/>
                <w:sz w:val="17"/>
              </w:rPr>
              <w:t> </w:t>
            </w:r>
            <w:r>
              <w:rPr>
                <w:color w:val="111111"/>
                <w:w w:val="110"/>
                <w:sz w:val="18"/>
              </w:rPr>
              <w:t>Mortar</w:t>
            </w:r>
            <w:r>
              <w:rPr>
                <w:color w:val="111111"/>
                <w:spacing w:val="4"/>
                <w:w w:val="110"/>
                <w:sz w:val="18"/>
              </w:rPr>
              <w:t> </w:t>
            </w:r>
            <w:r>
              <w:rPr>
                <w:color w:val="111111"/>
                <w:w w:val="110"/>
                <w:sz w:val="18"/>
              </w:rPr>
              <w:t>adeziv</w:t>
            </w:r>
            <w:r>
              <w:rPr>
                <w:color w:val="111111"/>
                <w:spacing w:val="1"/>
                <w:w w:val="110"/>
                <w:sz w:val="18"/>
              </w:rPr>
              <w:t> </w:t>
            </w:r>
            <w:r>
              <w:rPr>
                <w:color w:val="111111"/>
                <w:spacing w:val="-2"/>
                <w:w w:val="110"/>
                <w:sz w:val="18"/>
              </w:rPr>
              <w:t>termosistem</w:t>
            </w:r>
          </w:p>
        </w:tc>
        <w:tc>
          <w:tcPr>
            <w:tcW w:w="764" w:type="dxa"/>
            <w:vMerge w:val="restart"/>
          </w:tcPr>
          <w:p>
            <w:pPr>
              <w:pStyle w:val="TableParagraph"/>
              <w:spacing w:before="33"/>
              <w:ind w:left="264"/>
              <w:rPr>
                <w:rFonts w:ascii="Courier New"/>
                <w:b/>
                <w:sz w:val="20"/>
              </w:rPr>
            </w:pPr>
            <w:r>
              <w:rPr>
                <w:rFonts w:ascii="Courier New"/>
                <w:b/>
                <w:color w:val="111111"/>
                <w:spacing w:val="-5"/>
                <w:w w:val="110"/>
                <w:sz w:val="20"/>
              </w:rPr>
              <w:t>mp</w:t>
            </w:r>
          </w:p>
        </w:tc>
        <w:tc>
          <w:tcPr>
            <w:tcW w:w="1172" w:type="dxa"/>
          </w:tcPr>
          <w:p>
            <w:pPr>
              <w:pStyle w:val="TableParagraph"/>
              <w:spacing w:before="44"/>
              <w:ind w:right="4"/>
              <w:jc w:val="right"/>
              <w:rPr>
                <w:b/>
                <w:sz w:val="17"/>
              </w:rPr>
            </w:pPr>
            <w:r>
              <w:rPr>
                <w:b/>
                <w:color w:val="111111"/>
                <w:spacing w:val="-2"/>
                <w:w w:val="125"/>
                <w:sz w:val="17"/>
              </w:rPr>
              <w:t>21.000</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5"/>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0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54"/>
          <w:footerReference w:type="default" r:id="rId155"/>
          <w:pgSz w:w="11910" w:h="16840"/>
          <w:pgMar w:header="649" w:footer="961" w:top="840" w:bottom="1160" w:left="425" w:right="566"/>
        </w:sectPr>
      </w:pPr>
    </w:p>
    <w:p>
      <w:pPr>
        <w:pStyle w:val="BodyText"/>
        <w:spacing w:before="2"/>
        <w:rPr>
          <w:b/>
          <w:sz w:val="19"/>
        </w:rPr>
      </w:pPr>
    </w:p>
    <w:tbl>
      <w:tblPr>
        <w:tblW w:w="0" w:type="auto"/>
        <w:jc w:val="lef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195"/>
        <w:gridCol w:w="760"/>
        <w:gridCol w:w="1164"/>
        <w:gridCol w:w="1327"/>
        <w:gridCol w:w="1413"/>
      </w:tblGrid>
      <w:tr>
        <w:trPr>
          <w:trHeight w:val="566" w:hRule="atLeast"/>
        </w:trPr>
        <w:tc>
          <w:tcPr>
            <w:tcW w:w="7768" w:type="dxa"/>
            <w:gridSpan w:val="4"/>
          </w:tcPr>
          <w:p>
            <w:pPr>
              <w:pStyle w:val="TableParagraph"/>
              <w:spacing w:before="14"/>
              <w:rPr>
                <w:b/>
                <w:sz w:val="16"/>
              </w:rPr>
            </w:pPr>
          </w:p>
          <w:p>
            <w:pPr>
              <w:pStyle w:val="TableParagraph"/>
              <w:ind w:left="82"/>
              <w:jc w:val="center"/>
              <w:rPr>
                <w:b/>
                <w:sz w:val="16"/>
              </w:rPr>
            </w:pPr>
            <w:r>
              <w:rPr>
                <w:b/>
                <w:color w:val="131313"/>
                <w:sz w:val="16"/>
              </w:rPr>
              <w:t>SECTIUNEA</w:t>
            </w:r>
            <w:r>
              <w:rPr>
                <w:b/>
                <w:color w:val="131313"/>
                <w:spacing w:val="13"/>
                <w:sz w:val="16"/>
              </w:rPr>
              <w:t> </w:t>
            </w:r>
            <w:r>
              <w:rPr>
                <w:b/>
                <w:color w:val="131313"/>
                <w:spacing w:val="-2"/>
                <w:sz w:val="16"/>
              </w:rPr>
              <w:t>TEHNICA</w:t>
            </w:r>
          </w:p>
        </w:tc>
        <w:tc>
          <w:tcPr>
            <w:tcW w:w="2740" w:type="dxa"/>
            <w:gridSpan w:val="2"/>
            <w:tcBorders>
              <w:right w:val="single" w:sz="12" w:space="0" w:color="000000"/>
            </w:tcBorders>
          </w:tcPr>
          <w:p>
            <w:pPr>
              <w:pStyle w:val="TableParagraph"/>
              <w:spacing w:before="14"/>
              <w:rPr>
                <w:b/>
                <w:sz w:val="16"/>
              </w:rPr>
            </w:pPr>
          </w:p>
          <w:p>
            <w:pPr>
              <w:pStyle w:val="TableParagraph"/>
              <w:ind w:left="366"/>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49" w:type="dxa"/>
          </w:tcPr>
          <w:p>
            <w:pPr>
              <w:pStyle w:val="TableParagraph"/>
              <w:spacing w:before="100"/>
              <w:rPr>
                <w:b/>
                <w:sz w:val="16"/>
              </w:rPr>
            </w:pPr>
          </w:p>
          <w:p>
            <w:pPr>
              <w:pStyle w:val="TableParagraph"/>
              <w:spacing w:before="1"/>
              <w:ind w:left="67" w:right="26"/>
              <w:jc w:val="center"/>
              <w:rPr>
                <w:b/>
                <w:sz w:val="16"/>
              </w:rPr>
            </w:pPr>
            <w:r>
              <w:rPr>
                <w:b/>
                <w:color w:val="131313"/>
                <w:spacing w:val="-5"/>
                <w:w w:val="105"/>
                <w:sz w:val="16"/>
              </w:rPr>
              <w:t>Nr.</w:t>
            </w:r>
          </w:p>
        </w:tc>
        <w:tc>
          <w:tcPr>
            <w:tcW w:w="5195" w:type="dxa"/>
          </w:tcPr>
          <w:p>
            <w:pPr>
              <w:pStyle w:val="TableParagraph"/>
              <w:spacing w:before="105"/>
              <w:rPr>
                <w:b/>
                <w:sz w:val="16"/>
              </w:rPr>
            </w:pPr>
          </w:p>
          <w:p>
            <w:pPr>
              <w:pStyle w:val="TableParagraph"/>
              <w:ind w:left="70" w:right="4"/>
              <w:jc w:val="center"/>
              <w:rPr>
                <w:b/>
                <w:sz w:val="16"/>
              </w:rPr>
            </w:pPr>
            <w:r>
              <w:rPr>
                <w:b/>
                <w:color w:val="131313"/>
                <w:w w:val="110"/>
                <w:sz w:val="16"/>
              </w:rPr>
              <w:t>Capitol</w:t>
            </w:r>
            <w:r>
              <w:rPr>
                <w:b/>
                <w:color w:val="131313"/>
                <w:spacing w:val="2"/>
                <w:w w:val="110"/>
                <w:sz w:val="16"/>
              </w:rPr>
              <w:t> </w:t>
            </w:r>
            <w:r>
              <w:rPr>
                <w:b/>
                <w:color w:val="131313"/>
                <w:w w:val="110"/>
                <w:sz w:val="16"/>
              </w:rPr>
              <w:t>de</w:t>
            </w:r>
            <w:r>
              <w:rPr>
                <w:b/>
                <w:color w:val="131313"/>
                <w:spacing w:val="3"/>
                <w:w w:val="110"/>
                <w:sz w:val="16"/>
              </w:rPr>
              <w:t> </w:t>
            </w:r>
            <w:r>
              <w:rPr>
                <w:b/>
                <w:color w:val="131313"/>
                <w:spacing w:val="-2"/>
                <w:w w:val="110"/>
                <w:sz w:val="16"/>
              </w:rPr>
              <w:t>lucrari</w:t>
            </w:r>
          </w:p>
        </w:tc>
        <w:tc>
          <w:tcPr>
            <w:tcW w:w="760" w:type="dxa"/>
          </w:tcPr>
          <w:p>
            <w:pPr>
              <w:pStyle w:val="TableParagraph"/>
              <w:spacing w:before="110"/>
              <w:rPr>
                <w:b/>
                <w:sz w:val="16"/>
              </w:rPr>
            </w:pPr>
          </w:p>
          <w:p>
            <w:pPr>
              <w:pStyle w:val="TableParagraph"/>
              <w:ind w:left="93" w:right="46"/>
              <w:jc w:val="center"/>
              <w:rPr>
                <w:b/>
                <w:sz w:val="16"/>
              </w:rPr>
            </w:pPr>
            <w:r>
              <w:rPr>
                <w:b/>
                <w:color w:val="131313"/>
                <w:spacing w:val="-4"/>
                <w:w w:val="115"/>
                <w:sz w:val="16"/>
              </w:rPr>
              <w:t>U.M.</w:t>
            </w:r>
          </w:p>
        </w:tc>
        <w:tc>
          <w:tcPr>
            <w:tcW w:w="1164" w:type="dxa"/>
          </w:tcPr>
          <w:p>
            <w:pPr>
              <w:pStyle w:val="TableParagraph"/>
              <w:spacing w:before="110"/>
              <w:rPr>
                <w:b/>
                <w:sz w:val="16"/>
              </w:rPr>
            </w:pPr>
          </w:p>
          <w:p>
            <w:pPr>
              <w:pStyle w:val="TableParagraph"/>
              <w:ind w:left="154"/>
              <w:rPr>
                <w:b/>
                <w:sz w:val="16"/>
              </w:rPr>
            </w:pPr>
            <w:r>
              <w:rPr>
                <w:b/>
                <w:color w:val="131313"/>
                <w:spacing w:val="-2"/>
                <w:w w:val="110"/>
                <w:sz w:val="16"/>
              </w:rPr>
              <w:t>Cantitatea</w:t>
            </w:r>
          </w:p>
        </w:tc>
        <w:tc>
          <w:tcPr>
            <w:tcW w:w="1327" w:type="dxa"/>
          </w:tcPr>
          <w:p>
            <w:pPr>
              <w:pStyle w:val="TableParagraph"/>
              <w:spacing w:line="225" w:lineRule="auto" w:before="120"/>
              <w:ind w:left="64" w:right="21"/>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1"/>
              <w:ind w:left="64" w:right="22"/>
              <w:jc w:val="center"/>
              <w:rPr>
                <w:sz w:val="16"/>
              </w:rPr>
            </w:pPr>
            <w:r>
              <w:rPr>
                <w:color w:val="030303"/>
                <w:w w:val="110"/>
                <w:sz w:val="16"/>
              </w:rPr>
              <w:t>-</w:t>
            </w:r>
            <w:r>
              <w:rPr>
                <w:color w:val="03030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3" w:type="dxa"/>
            <w:tcBorders>
              <w:right w:val="single" w:sz="12" w:space="0" w:color="000000"/>
            </w:tcBorders>
          </w:tcPr>
          <w:p>
            <w:pPr>
              <w:pStyle w:val="TableParagraph"/>
              <w:spacing w:line="179" w:lineRule="exact" w:before="111"/>
              <w:ind w:left="67" w:right="11"/>
              <w:jc w:val="center"/>
              <w:rPr>
                <w:b/>
                <w:sz w:val="16"/>
              </w:rPr>
            </w:pPr>
            <w:r>
              <w:rPr>
                <w:b/>
                <w:color w:val="131313"/>
                <w:spacing w:val="-2"/>
                <w:w w:val="105"/>
                <w:sz w:val="16"/>
              </w:rPr>
              <w:t>TOTALUL</w:t>
            </w:r>
          </w:p>
          <w:p>
            <w:pPr>
              <w:pStyle w:val="TableParagraph"/>
              <w:spacing w:line="179" w:lineRule="exact"/>
              <w:ind w:left="67" w:right="11"/>
              <w:jc w:val="center"/>
              <w:rPr>
                <w:b/>
                <w:sz w:val="16"/>
              </w:rPr>
            </w:pPr>
            <w:r>
              <w:rPr>
                <w:b/>
                <w:color w:val="131313"/>
                <w:w w:val="115"/>
                <w:sz w:val="16"/>
              </w:rPr>
              <w:t>(fara</w:t>
            </w:r>
            <w:r>
              <w:rPr>
                <w:b/>
                <w:color w:val="131313"/>
                <w:spacing w:val="7"/>
                <w:w w:val="115"/>
                <w:sz w:val="16"/>
              </w:rPr>
              <w:t> </w:t>
            </w:r>
            <w:r>
              <w:rPr>
                <w:b/>
                <w:color w:val="131313"/>
                <w:spacing w:val="-4"/>
                <w:w w:val="115"/>
                <w:sz w:val="16"/>
              </w:rPr>
              <w:t>TVA)</w:t>
            </w:r>
          </w:p>
          <w:p>
            <w:pPr>
              <w:pStyle w:val="TableParagraph"/>
              <w:spacing w:before="9"/>
              <w:ind w:left="67" w:right="4"/>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6"/>
                <w:w w:val="110"/>
                <w:sz w:val="16"/>
              </w:rPr>
              <w:t> </w:t>
            </w:r>
            <w:r>
              <w:rPr>
                <w:color w:val="131313"/>
                <w:spacing w:val="-10"/>
                <w:w w:val="110"/>
                <w:sz w:val="16"/>
              </w:rPr>
              <w:t>-</w:t>
            </w:r>
          </w:p>
        </w:tc>
      </w:tr>
      <w:tr>
        <w:trPr>
          <w:trHeight w:val="172" w:hRule="atLeast"/>
        </w:trPr>
        <w:tc>
          <w:tcPr>
            <w:tcW w:w="649" w:type="dxa"/>
          </w:tcPr>
          <w:p>
            <w:pPr>
              <w:pStyle w:val="TableParagraph"/>
              <w:spacing w:line="153" w:lineRule="exact"/>
              <w:ind w:left="67"/>
              <w:jc w:val="center"/>
              <w:rPr>
                <w:b/>
                <w:sz w:val="21"/>
              </w:rPr>
            </w:pPr>
            <w:r>
              <w:rPr>
                <w:b/>
                <w:color w:val="131313"/>
                <w:spacing w:val="-10"/>
                <w:sz w:val="21"/>
              </w:rPr>
              <w:t>o</w:t>
            </w:r>
          </w:p>
        </w:tc>
        <w:tc>
          <w:tcPr>
            <w:tcW w:w="5195" w:type="dxa"/>
          </w:tcPr>
          <w:p>
            <w:pPr>
              <w:pStyle w:val="TableParagraph"/>
              <w:spacing w:line="153" w:lineRule="exact"/>
              <w:ind w:left="70" w:right="28"/>
              <w:jc w:val="center"/>
              <w:rPr>
                <w:rFonts w:ascii="Times New Roman"/>
                <w:b/>
                <w:sz w:val="17"/>
              </w:rPr>
            </w:pPr>
            <w:r>
              <w:rPr>
                <w:rFonts w:ascii="Times New Roman"/>
                <w:b/>
                <w:color w:val="131313"/>
                <w:spacing w:val="-10"/>
                <w:sz w:val="17"/>
              </w:rPr>
              <w:t>1</w:t>
            </w:r>
          </w:p>
        </w:tc>
        <w:tc>
          <w:tcPr>
            <w:tcW w:w="760" w:type="dxa"/>
          </w:tcPr>
          <w:p>
            <w:pPr>
              <w:pStyle w:val="TableParagraph"/>
              <w:spacing w:line="147" w:lineRule="exact" w:before="6"/>
              <w:ind w:left="93" w:right="39"/>
              <w:jc w:val="center"/>
              <w:rPr>
                <w:b/>
                <w:sz w:val="16"/>
              </w:rPr>
            </w:pPr>
            <w:r>
              <w:rPr>
                <w:b/>
                <w:color w:val="131313"/>
                <w:spacing w:val="-10"/>
                <w:w w:val="110"/>
                <w:sz w:val="16"/>
              </w:rPr>
              <w:t>2</w:t>
            </w:r>
          </w:p>
        </w:tc>
        <w:tc>
          <w:tcPr>
            <w:tcW w:w="1164" w:type="dxa"/>
          </w:tcPr>
          <w:p>
            <w:pPr>
              <w:pStyle w:val="TableParagraph"/>
              <w:spacing w:line="142" w:lineRule="exact" w:before="10"/>
              <w:ind w:left="38"/>
              <w:jc w:val="center"/>
              <w:rPr>
                <w:b/>
                <w:sz w:val="16"/>
              </w:rPr>
            </w:pPr>
            <w:r>
              <w:rPr>
                <w:b/>
                <w:color w:val="131313"/>
                <w:spacing w:val="-10"/>
                <w:w w:val="110"/>
                <w:sz w:val="16"/>
              </w:rPr>
              <w:t>3</w:t>
            </w:r>
          </w:p>
        </w:tc>
        <w:tc>
          <w:tcPr>
            <w:tcW w:w="1327" w:type="dxa"/>
          </w:tcPr>
          <w:p>
            <w:pPr>
              <w:pStyle w:val="TableParagraph"/>
              <w:spacing w:line="151" w:lineRule="exact" w:before="1"/>
              <w:ind w:left="64" w:right="21"/>
              <w:jc w:val="center"/>
              <w:rPr>
                <w:b/>
                <w:sz w:val="16"/>
              </w:rPr>
            </w:pPr>
            <w:r>
              <w:rPr>
                <w:b/>
                <w:color w:val="131313"/>
                <w:spacing w:val="-10"/>
                <w:w w:val="110"/>
                <w:sz w:val="16"/>
              </w:rPr>
              <w:t>4</w:t>
            </w:r>
          </w:p>
        </w:tc>
        <w:tc>
          <w:tcPr>
            <w:tcW w:w="1413" w:type="dxa"/>
            <w:tcBorders>
              <w:right w:val="single" w:sz="12" w:space="0" w:color="000000"/>
            </w:tcBorders>
          </w:tcPr>
          <w:p>
            <w:pPr>
              <w:pStyle w:val="TableParagraph"/>
              <w:spacing w:line="147" w:lineRule="exact" w:before="6"/>
              <w:ind w:left="350"/>
              <w:rPr>
                <w:b/>
                <w:sz w:val="16"/>
              </w:rPr>
            </w:pPr>
            <w:r>
              <w:rPr>
                <w:b/>
                <w:color w:val="131313"/>
                <w:spacing w:val="-2"/>
                <w:w w:val="170"/>
                <w:sz w:val="16"/>
              </w:rPr>
              <w:t>5=3x4</w:t>
            </w:r>
          </w:p>
        </w:tc>
      </w:tr>
      <w:tr>
        <w:trPr>
          <w:trHeight w:val="278" w:hRule="atLeast"/>
        </w:trPr>
        <w:tc>
          <w:tcPr>
            <w:tcW w:w="649" w:type="dxa"/>
            <w:vMerge w:val="restart"/>
          </w:tcPr>
          <w:p>
            <w:pPr>
              <w:pStyle w:val="TableParagraph"/>
              <w:spacing w:before="44"/>
              <w:ind w:left="400" w:right="-87"/>
              <w:rPr>
                <w:b/>
                <w:sz w:val="17"/>
              </w:rPr>
            </w:pPr>
            <w:r>
              <w:rPr>
                <w:b/>
                <w:color w:val="131313"/>
                <w:spacing w:val="-7"/>
                <w:w w:val="170"/>
                <w:sz w:val="17"/>
              </w:rPr>
              <w:t>54</w:t>
            </w:r>
          </w:p>
        </w:tc>
        <w:tc>
          <w:tcPr>
            <w:tcW w:w="5195" w:type="dxa"/>
            <w:vMerge w:val="restart"/>
          </w:tcPr>
          <w:p>
            <w:pPr>
              <w:pStyle w:val="TableParagraph"/>
              <w:spacing w:before="40"/>
              <w:ind w:left="63"/>
              <w:rPr>
                <w:sz w:val="18"/>
              </w:rPr>
            </w:pPr>
            <w:r>
              <w:rPr>
                <w:b/>
                <w:color w:val="131313"/>
                <w:w w:val="110"/>
                <w:sz w:val="17"/>
              </w:rPr>
              <w:t>PF0lXA</w:t>
            </w:r>
            <w:r>
              <w:rPr>
                <w:b/>
                <w:color w:val="131313"/>
                <w:spacing w:val="11"/>
                <w:w w:val="110"/>
                <w:sz w:val="17"/>
              </w:rPr>
              <w:t> </w:t>
            </w:r>
            <w:r>
              <w:rPr>
                <w:color w:val="131313"/>
                <w:w w:val="110"/>
                <w:sz w:val="17"/>
              </w:rPr>
              <w:t>-</w:t>
            </w:r>
            <w:r>
              <w:rPr>
                <w:color w:val="131313"/>
                <w:spacing w:val="-7"/>
                <w:w w:val="110"/>
                <w:sz w:val="17"/>
              </w:rPr>
              <w:t> </w:t>
            </w:r>
            <w:r>
              <w:rPr>
                <w:color w:val="131313"/>
                <w:w w:val="110"/>
                <w:sz w:val="18"/>
              </w:rPr>
              <w:t>Tencuiala</w:t>
            </w:r>
            <w:r>
              <w:rPr>
                <w:color w:val="131313"/>
                <w:spacing w:val="10"/>
                <w:w w:val="110"/>
                <w:sz w:val="18"/>
              </w:rPr>
              <w:t> </w:t>
            </w:r>
            <w:r>
              <w:rPr>
                <w:color w:val="131313"/>
                <w:w w:val="110"/>
                <w:sz w:val="18"/>
              </w:rPr>
              <w:t>mortar</w:t>
            </w:r>
            <w:r>
              <w:rPr>
                <w:color w:val="131313"/>
                <w:spacing w:val="3"/>
                <w:w w:val="110"/>
                <w:sz w:val="18"/>
              </w:rPr>
              <w:t> </w:t>
            </w:r>
            <w:r>
              <w:rPr>
                <w:color w:val="131313"/>
                <w:w w:val="110"/>
                <w:sz w:val="18"/>
              </w:rPr>
              <w:t>pe</w:t>
            </w:r>
            <w:r>
              <w:rPr>
                <w:color w:val="131313"/>
                <w:spacing w:val="-5"/>
                <w:w w:val="110"/>
                <w:sz w:val="18"/>
              </w:rPr>
              <w:t> </w:t>
            </w:r>
            <w:r>
              <w:rPr>
                <w:color w:val="131313"/>
                <w:w w:val="110"/>
                <w:sz w:val="18"/>
              </w:rPr>
              <w:t>baza</w:t>
            </w:r>
            <w:r>
              <w:rPr>
                <w:color w:val="131313"/>
                <w:spacing w:val="8"/>
                <w:w w:val="110"/>
                <w:sz w:val="18"/>
              </w:rPr>
              <w:t> </w:t>
            </w:r>
            <w:r>
              <w:rPr>
                <w:color w:val="131313"/>
                <w:w w:val="110"/>
                <w:sz w:val="18"/>
              </w:rPr>
              <w:t>de</w:t>
            </w:r>
            <w:r>
              <w:rPr>
                <w:color w:val="131313"/>
                <w:spacing w:val="-5"/>
                <w:w w:val="110"/>
                <w:sz w:val="18"/>
              </w:rPr>
              <w:t> </w:t>
            </w:r>
            <w:r>
              <w:rPr>
                <w:color w:val="131313"/>
                <w:spacing w:val="-2"/>
                <w:w w:val="110"/>
                <w:sz w:val="18"/>
              </w:rPr>
              <w:t>ciment</w:t>
            </w:r>
          </w:p>
        </w:tc>
        <w:tc>
          <w:tcPr>
            <w:tcW w:w="760" w:type="dxa"/>
            <w:vMerge w:val="restart"/>
          </w:tcPr>
          <w:p>
            <w:pPr>
              <w:pStyle w:val="TableParagraph"/>
              <w:spacing w:before="42"/>
              <w:ind w:left="263"/>
              <w:rPr>
                <w:rFonts w:ascii="Courier New"/>
                <w:b/>
                <w:sz w:val="20"/>
              </w:rPr>
            </w:pPr>
            <w:r>
              <w:rPr>
                <w:rFonts w:ascii="Courier New"/>
                <w:b/>
                <w:color w:val="131313"/>
                <w:spacing w:val="-5"/>
                <w:w w:val="110"/>
                <w:sz w:val="20"/>
              </w:rPr>
              <w:t>mp</w:t>
            </w:r>
          </w:p>
        </w:tc>
        <w:tc>
          <w:tcPr>
            <w:tcW w:w="1164" w:type="dxa"/>
          </w:tcPr>
          <w:p>
            <w:pPr>
              <w:pStyle w:val="TableParagraph"/>
              <w:spacing w:before="49"/>
              <w:ind w:right="13"/>
              <w:jc w:val="right"/>
              <w:rPr>
                <w:b/>
                <w:sz w:val="17"/>
              </w:rPr>
            </w:pPr>
            <w:r>
              <w:rPr>
                <w:b/>
                <w:color w:val="131313"/>
                <w:spacing w:val="-2"/>
                <w:w w:val="120"/>
                <w:sz w:val="17"/>
              </w:rPr>
              <w:t>21.000</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4" w:type="dxa"/>
          </w:tcPr>
          <w:p>
            <w:pPr>
              <w:pStyle w:val="TableParagraph"/>
              <w:spacing w:before="35"/>
              <w:ind w:right="14"/>
              <w:jc w:val="right"/>
              <w:rPr>
                <w:sz w:val="18"/>
              </w:rPr>
            </w:pPr>
            <w:r>
              <w:rPr>
                <w:color w:val="131313"/>
                <w:spacing w:val="-2"/>
                <w:w w:val="110"/>
                <w:sz w:val="18"/>
              </w:rPr>
              <w:t>material:</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4" w:type="dxa"/>
          </w:tcPr>
          <w:p>
            <w:pPr>
              <w:pStyle w:val="TableParagraph"/>
              <w:spacing w:before="35"/>
              <w:ind w:right="21"/>
              <w:jc w:val="right"/>
              <w:rPr>
                <w:sz w:val="18"/>
              </w:rPr>
            </w:pPr>
            <w:r>
              <w:rPr>
                <w:color w:val="131313"/>
                <w:spacing w:val="-2"/>
                <w:w w:val="105"/>
                <w:sz w:val="18"/>
              </w:rPr>
              <w:t>manopera:</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4" w:type="dxa"/>
          </w:tcPr>
          <w:p>
            <w:pPr>
              <w:pStyle w:val="TableParagraph"/>
              <w:spacing w:before="35"/>
              <w:ind w:right="12"/>
              <w:jc w:val="right"/>
              <w:rPr>
                <w:sz w:val="18"/>
              </w:rPr>
            </w:pPr>
            <w:r>
              <w:rPr>
                <w:color w:val="131313"/>
                <w:spacing w:val="-2"/>
                <w:w w:val="110"/>
                <w:sz w:val="18"/>
              </w:rPr>
              <w:t>utilaj:</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4" w:type="dxa"/>
          </w:tcPr>
          <w:p>
            <w:pPr>
              <w:pStyle w:val="TableParagraph"/>
              <w:spacing w:before="35"/>
              <w:ind w:right="23"/>
              <w:jc w:val="right"/>
              <w:rPr>
                <w:sz w:val="18"/>
              </w:rPr>
            </w:pPr>
            <w:r>
              <w:rPr>
                <w:color w:val="131313"/>
                <w:spacing w:val="-2"/>
                <w:w w:val="110"/>
                <w:sz w:val="18"/>
              </w:rPr>
              <w:t>transport: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9" w:hRule="atLeast"/>
        </w:trPr>
        <w:tc>
          <w:tcPr>
            <w:tcW w:w="649" w:type="dxa"/>
            <w:vMerge w:val="restart"/>
          </w:tcPr>
          <w:p>
            <w:pPr>
              <w:pStyle w:val="TableParagraph"/>
              <w:spacing w:before="40"/>
              <w:ind w:left="391"/>
              <w:rPr>
                <w:b/>
                <w:sz w:val="17"/>
              </w:rPr>
            </w:pPr>
            <w:r>
              <w:rPr>
                <w:b/>
                <w:color w:val="131313"/>
                <w:spacing w:val="-5"/>
                <w:w w:val="110"/>
                <w:sz w:val="17"/>
              </w:rPr>
              <w:t>55</w:t>
            </w:r>
          </w:p>
        </w:tc>
        <w:tc>
          <w:tcPr>
            <w:tcW w:w="5195" w:type="dxa"/>
            <w:vMerge w:val="restart"/>
          </w:tcPr>
          <w:p>
            <w:pPr>
              <w:pStyle w:val="TableParagraph"/>
              <w:spacing w:line="202" w:lineRule="exact" w:before="35"/>
              <w:ind w:left="54"/>
              <w:rPr>
                <w:sz w:val="18"/>
              </w:rPr>
            </w:pPr>
            <w:r>
              <w:rPr>
                <w:b/>
                <w:color w:val="131313"/>
                <w:w w:val="110"/>
                <w:sz w:val="17"/>
              </w:rPr>
              <w:t>RPCO53C%</w:t>
            </w:r>
            <w:r>
              <w:rPr>
                <w:b/>
                <w:color w:val="131313"/>
                <w:w w:val="110"/>
                <w:sz w:val="17"/>
              </w:rPr>
              <w:t> </w:t>
            </w:r>
            <w:r>
              <w:rPr>
                <w:color w:val="131313"/>
                <w:w w:val="110"/>
                <w:sz w:val="17"/>
              </w:rPr>
              <w:t>-</w:t>
            </w:r>
            <w:r>
              <w:rPr>
                <w:color w:val="131313"/>
                <w:spacing w:val="-1"/>
                <w:w w:val="110"/>
                <w:sz w:val="17"/>
              </w:rPr>
              <w:t> </w:t>
            </w:r>
            <w:r>
              <w:rPr>
                <w:color w:val="131313"/>
                <w:w w:val="110"/>
                <w:sz w:val="18"/>
              </w:rPr>
              <w:t>Placaj</w:t>
            </w:r>
            <w:r>
              <w:rPr>
                <w:color w:val="131313"/>
                <w:spacing w:val="-2"/>
                <w:w w:val="110"/>
                <w:sz w:val="18"/>
              </w:rPr>
              <w:t> </w:t>
            </w:r>
            <w:r>
              <w:rPr>
                <w:color w:val="030303"/>
                <w:w w:val="110"/>
                <w:sz w:val="18"/>
              </w:rPr>
              <w:t>lemn</w:t>
            </w:r>
            <w:r>
              <w:rPr>
                <w:color w:val="030303"/>
                <w:spacing w:val="-14"/>
                <w:w w:val="110"/>
                <w:sz w:val="18"/>
              </w:rPr>
              <w:t> </w:t>
            </w:r>
            <w:r>
              <w:rPr>
                <w:color w:val="131313"/>
                <w:w w:val="110"/>
                <w:sz w:val="18"/>
              </w:rPr>
              <w:t>pentru</w:t>
            </w:r>
            <w:r>
              <w:rPr>
                <w:color w:val="131313"/>
                <w:spacing w:val="-12"/>
                <w:w w:val="110"/>
                <w:sz w:val="18"/>
              </w:rPr>
              <w:t> </w:t>
            </w:r>
            <w:r>
              <w:rPr>
                <w:color w:val="131313"/>
                <w:spacing w:val="-2"/>
                <w:w w:val="110"/>
                <w:sz w:val="18"/>
              </w:rPr>
              <w:t>tavane</w:t>
            </w:r>
            <w:r>
              <w:rPr>
                <w:color w:val="3F3F3F"/>
                <w:spacing w:val="-2"/>
                <w:w w:val="110"/>
                <w:sz w:val="18"/>
              </w:rPr>
              <w:t>.</w:t>
            </w:r>
          </w:p>
          <w:p>
            <w:pPr>
              <w:pStyle w:val="TableParagraph"/>
              <w:spacing w:line="235" w:lineRule="auto"/>
              <w:ind w:left="55" w:hanging="6"/>
              <w:rPr>
                <w:sz w:val="18"/>
              </w:rPr>
            </w:pPr>
            <w:r>
              <w:rPr>
                <w:color w:val="131313"/>
                <w:w w:val="105"/>
                <w:sz w:val="18"/>
              </w:rPr>
              <w:t>Inclusiv structura de prindere (conform specificatiilor </w:t>
            </w:r>
            <w:r>
              <w:rPr>
                <w:color w:val="030303"/>
                <w:w w:val="105"/>
                <w:sz w:val="18"/>
              </w:rPr>
              <w:t>furnizo</w:t>
            </w:r>
            <w:r>
              <w:rPr>
                <w:color w:val="3F3F3F"/>
                <w:w w:val="105"/>
                <w:sz w:val="18"/>
              </w:rPr>
              <w:t>r</w:t>
            </w:r>
            <w:r>
              <w:rPr>
                <w:color w:val="131313"/>
                <w:w w:val="105"/>
                <w:sz w:val="18"/>
              </w:rPr>
              <w:t>ului) si ignifugare</w:t>
            </w:r>
          </w:p>
          <w:p>
            <w:pPr>
              <w:pStyle w:val="TableParagraph"/>
              <w:spacing w:line="199" w:lineRule="exact"/>
              <w:ind w:left="53"/>
              <w:rPr>
                <w:sz w:val="18"/>
              </w:rPr>
            </w:pPr>
            <w:r>
              <w:rPr>
                <w:color w:val="131313"/>
                <w:spacing w:val="-5"/>
                <w:sz w:val="18"/>
              </w:rPr>
              <w:t>SAU</w:t>
            </w:r>
          </w:p>
          <w:p>
            <w:pPr>
              <w:pStyle w:val="TableParagraph"/>
              <w:spacing w:line="202" w:lineRule="exact"/>
              <w:ind w:left="48"/>
              <w:rPr>
                <w:sz w:val="18"/>
              </w:rPr>
            </w:pPr>
            <w:r>
              <w:rPr>
                <w:color w:val="131313"/>
                <w:w w:val="105"/>
                <w:sz w:val="18"/>
              </w:rPr>
              <w:t>Placaj</w:t>
            </w:r>
            <w:r>
              <w:rPr>
                <w:color w:val="131313"/>
                <w:spacing w:val="1"/>
                <w:w w:val="105"/>
                <w:sz w:val="18"/>
              </w:rPr>
              <w:t> </w:t>
            </w:r>
            <w:r>
              <w:rPr>
                <w:color w:val="131313"/>
                <w:w w:val="105"/>
                <w:sz w:val="18"/>
              </w:rPr>
              <w:t>HPL</w:t>
            </w:r>
            <w:r>
              <w:rPr>
                <w:color w:val="131313"/>
                <w:spacing w:val="-9"/>
                <w:w w:val="105"/>
                <w:sz w:val="18"/>
              </w:rPr>
              <w:t> </w:t>
            </w:r>
            <w:r>
              <w:rPr>
                <w:color w:val="131313"/>
                <w:w w:val="105"/>
                <w:sz w:val="18"/>
              </w:rPr>
              <w:t>imitatie</w:t>
            </w:r>
            <w:r>
              <w:rPr>
                <w:color w:val="131313"/>
                <w:spacing w:val="-2"/>
                <w:w w:val="105"/>
                <w:sz w:val="18"/>
              </w:rPr>
              <w:t> </w:t>
            </w:r>
            <w:r>
              <w:rPr>
                <w:color w:val="131313"/>
                <w:spacing w:val="-4"/>
                <w:w w:val="105"/>
                <w:sz w:val="18"/>
              </w:rPr>
              <w:t>lemn</w:t>
            </w:r>
          </w:p>
          <w:p>
            <w:pPr>
              <w:pStyle w:val="TableParagraph"/>
              <w:spacing w:line="228" w:lineRule="auto" w:before="4"/>
              <w:ind w:left="45" w:hanging="1"/>
              <w:rPr>
                <w:sz w:val="18"/>
              </w:rPr>
            </w:pPr>
            <w:r>
              <w:rPr>
                <w:color w:val="030303"/>
                <w:w w:val="110"/>
                <w:sz w:val="18"/>
              </w:rPr>
              <w:t>Inclusiv</w:t>
            </w:r>
            <w:r>
              <w:rPr>
                <w:color w:val="030303"/>
                <w:spacing w:val="-13"/>
                <w:w w:val="110"/>
                <w:sz w:val="18"/>
              </w:rPr>
              <w:t> </w:t>
            </w:r>
            <w:r>
              <w:rPr>
                <w:color w:val="131313"/>
                <w:w w:val="110"/>
                <w:sz w:val="18"/>
              </w:rPr>
              <w:t>structura</w:t>
            </w:r>
            <w:r>
              <w:rPr>
                <w:color w:val="131313"/>
                <w:spacing w:val="-8"/>
                <w:w w:val="110"/>
                <w:sz w:val="18"/>
              </w:rPr>
              <w:t> </w:t>
            </w:r>
            <w:r>
              <w:rPr>
                <w:color w:val="131313"/>
                <w:w w:val="110"/>
                <w:sz w:val="18"/>
              </w:rPr>
              <w:t>de</w:t>
            </w:r>
            <w:r>
              <w:rPr>
                <w:color w:val="131313"/>
                <w:spacing w:val="-14"/>
                <w:w w:val="110"/>
                <w:sz w:val="18"/>
              </w:rPr>
              <w:t> </w:t>
            </w:r>
            <w:r>
              <w:rPr>
                <w:color w:val="131313"/>
                <w:w w:val="110"/>
                <w:sz w:val="18"/>
              </w:rPr>
              <w:t>prindere</w:t>
            </w:r>
            <w:r>
              <w:rPr>
                <w:color w:val="131313"/>
                <w:spacing w:val="-8"/>
                <w:w w:val="110"/>
                <w:sz w:val="18"/>
              </w:rPr>
              <w:t> </w:t>
            </w:r>
            <w:r>
              <w:rPr>
                <w:color w:val="131313"/>
                <w:w w:val="110"/>
                <w:sz w:val="18"/>
              </w:rPr>
              <w:t>(conform</w:t>
            </w:r>
            <w:r>
              <w:rPr>
                <w:color w:val="131313"/>
                <w:spacing w:val="-11"/>
                <w:w w:val="110"/>
                <w:sz w:val="18"/>
              </w:rPr>
              <w:t> </w:t>
            </w:r>
            <w:r>
              <w:rPr>
                <w:color w:val="131313"/>
                <w:w w:val="110"/>
                <w:sz w:val="18"/>
              </w:rPr>
              <w:t>specificatiilor </w:t>
            </w:r>
            <w:r>
              <w:rPr>
                <w:color w:val="131313"/>
                <w:spacing w:val="-2"/>
                <w:w w:val="110"/>
                <w:sz w:val="18"/>
              </w:rPr>
              <w:t>furnizorului)</w:t>
            </w:r>
          </w:p>
        </w:tc>
        <w:tc>
          <w:tcPr>
            <w:tcW w:w="760" w:type="dxa"/>
            <w:vMerge w:val="restart"/>
          </w:tcPr>
          <w:p>
            <w:pPr>
              <w:pStyle w:val="TableParagraph"/>
              <w:spacing w:before="42"/>
              <w:ind w:left="258"/>
              <w:rPr>
                <w:rFonts w:ascii="Courier New"/>
                <w:b/>
                <w:sz w:val="20"/>
              </w:rPr>
            </w:pPr>
            <w:r>
              <w:rPr>
                <w:rFonts w:ascii="Courier New"/>
                <w:b/>
                <w:color w:val="131313"/>
                <w:spacing w:val="-5"/>
                <w:w w:val="110"/>
                <w:sz w:val="20"/>
              </w:rPr>
              <w:t>mp</w:t>
            </w:r>
          </w:p>
        </w:tc>
        <w:tc>
          <w:tcPr>
            <w:tcW w:w="1164" w:type="dxa"/>
            <w:tcBorders>
              <w:bottom w:val="single" w:sz="2" w:space="0" w:color="000000"/>
            </w:tcBorders>
          </w:tcPr>
          <w:p>
            <w:pPr>
              <w:pStyle w:val="TableParagraph"/>
              <w:spacing w:line="180" w:lineRule="exact" w:before="49"/>
              <w:ind w:right="10"/>
              <w:jc w:val="right"/>
              <w:rPr>
                <w:b/>
                <w:sz w:val="17"/>
              </w:rPr>
            </w:pPr>
            <w:r>
              <w:rPr>
                <w:b/>
                <w:color w:val="131313"/>
                <w:spacing w:val="-2"/>
                <w:w w:val="125"/>
                <w:sz w:val="17"/>
              </w:rPr>
              <w:t>220.000</w:t>
            </w:r>
          </w:p>
        </w:tc>
        <w:tc>
          <w:tcPr>
            <w:tcW w:w="1327"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4" w:type="dxa"/>
            <w:tcBorders>
              <w:top w:val="single" w:sz="2" w:space="0" w:color="000000"/>
              <w:bottom w:val="single" w:sz="2" w:space="0" w:color="000000"/>
            </w:tcBorders>
          </w:tcPr>
          <w:p>
            <w:pPr>
              <w:pStyle w:val="TableParagraph"/>
              <w:spacing w:before="59"/>
              <w:ind w:right="1"/>
              <w:jc w:val="right"/>
              <w:rPr>
                <w:sz w:val="18"/>
              </w:rPr>
            </w:pPr>
            <w:r>
              <w:rPr>
                <w:color w:val="131313"/>
                <w:spacing w:val="-2"/>
                <w:w w:val="110"/>
                <w:sz w:val="18"/>
              </w:rPr>
              <w:t>material</w:t>
            </w:r>
            <w:r>
              <w:rPr>
                <w:color w:val="3F3F3F"/>
                <w:spacing w:val="-2"/>
                <w:w w:val="110"/>
                <w:sz w:val="18"/>
              </w:rPr>
              <w:t>:</w:t>
            </w:r>
          </w:p>
        </w:tc>
        <w:tc>
          <w:tcPr>
            <w:tcW w:w="1327" w:type="dxa"/>
            <w:tcBorders>
              <w:top w:val="single" w:sz="2" w:space="0" w:color="000000"/>
              <w:bottom w:val="single" w:sz="2" w:space="0" w:color="000000"/>
            </w:tcBorders>
          </w:tcPr>
          <w:p>
            <w:pPr>
              <w:pStyle w:val="TableParagraph"/>
              <w:rPr>
                <w:rFonts w:ascii="Times New Roman"/>
                <w:sz w:val="16"/>
              </w:rPr>
            </w:pPr>
          </w:p>
        </w:tc>
        <w:tc>
          <w:tcPr>
            <w:tcW w:w="1413"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4" w:type="dxa"/>
            <w:tcBorders>
              <w:top w:val="single" w:sz="2" w:space="0" w:color="000000"/>
            </w:tcBorders>
          </w:tcPr>
          <w:p>
            <w:pPr>
              <w:pStyle w:val="TableParagraph"/>
              <w:spacing w:line="161" w:lineRule="exact"/>
              <w:ind w:right="1"/>
              <w:jc w:val="right"/>
              <w:rPr>
                <w:sz w:val="18"/>
              </w:rPr>
            </w:pPr>
            <w:r>
              <w:rPr>
                <w:color w:val="131313"/>
                <w:spacing w:val="-2"/>
                <w:w w:val="110"/>
                <w:sz w:val="18"/>
              </w:rPr>
              <w:t>manopera</w:t>
            </w:r>
            <w:r>
              <w:rPr>
                <w:color w:val="3F3F3F"/>
                <w:spacing w:val="-2"/>
                <w:w w:val="110"/>
                <w:sz w:val="18"/>
              </w:rPr>
              <w:t>:</w:t>
            </w:r>
          </w:p>
        </w:tc>
        <w:tc>
          <w:tcPr>
            <w:tcW w:w="1327" w:type="dxa"/>
            <w:tcBorders>
              <w:top w:val="single" w:sz="2" w:space="0" w:color="000000"/>
            </w:tcBorders>
          </w:tcPr>
          <w:p>
            <w:pPr>
              <w:pStyle w:val="TableParagraph"/>
              <w:rPr>
                <w:rFonts w:ascii="Times New Roman"/>
                <w:sz w:val="12"/>
              </w:rPr>
            </w:pPr>
          </w:p>
        </w:tc>
        <w:tc>
          <w:tcPr>
            <w:tcW w:w="1413"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4" w:type="dxa"/>
          </w:tcPr>
          <w:p>
            <w:pPr>
              <w:pStyle w:val="TableParagraph"/>
              <w:spacing w:before="35"/>
              <w:ind w:right="1"/>
              <w:jc w:val="right"/>
              <w:rPr>
                <w:sz w:val="18"/>
              </w:rPr>
            </w:pPr>
            <w:r>
              <w:rPr>
                <w:color w:val="131313"/>
                <w:spacing w:val="-2"/>
                <w:w w:val="115"/>
                <w:sz w:val="18"/>
              </w:rPr>
              <w:t>utilaj</w:t>
            </w:r>
            <w:r>
              <w:rPr>
                <w:color w:val="3F3F3F"/>
                <w:spacing w:val="-2"/>
                <w:w w:val="115"/>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312" w:hRule="atLeast"/>
        </w:trPr>
        <w:tc>
          <w:tcPr>
            <w:tcW w:w="649"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64" w:type="dxa"/>
          </w:tcPr>
          <w:p>
            <w:pPr>
              <w:pStyle w:val="TableParagraph"/>
              <w:spacing w:before="35"/>
              <w:ind w:right="20"/>
              <w:jc w:val="right"/>
              <w:rPr>
                <w:sz w:val="18"/>
              </w:rPr>
            </w:pPr>
            <w:r>
              <w:rPr>
                <w:color w:val="131313"/>
                <w:spacing w:val="-2"/>
                <w:w w:val="110"/>
                <w:sz w:val="18"/>
              </w:rPr>
              <w:t>transport: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9095" w:type="dxa"/>
            <w:gridSpan w:val="5"/>
          </w:tcPr>
          <w:p>
            <w:pPr>
              <w:pStyle w:val="TableParagraph"/>
              <w:spacing w:before="40"/>
              <w:ind w:left="39"/>
              <w:rPr>
                <w:b/>
                <w:sz w:val="17"/>
              </w:rPr>
            </w:pPr>
            <w:r>
              <w:rPr>
                <w:b/>
                <w:color w:val="131313"/>
                <w:w w:val="110"/>
                <w:sz w:val="17"/>
              </w:rPr>
              <w:t>TOTAL</w:t>
            </w:r>
            <w:r>
              <w:rPr>
                <w:b/>
                <w:color w:val="131313"/>
                <w:spacing w:val="13"/>
                <w:w w:val="110"/>
                <w:sz w:val="17"/>
              </w:rPr>
              <w:t> </w:t>
            </w:r>
            <w:r>
              <w:rPr>
                <w:b/>
                <w:color w:val="131313"/>
                <w:spacing w:val="-2"/>
                <w:w w:val="110"/>
                <w:sz w:val="17"/>
              </w:rPr>
              <w:t>PLAFOANE</w:t>
            </w:r>
          </w:p>
        </w:tc>
        <w:tc>
          <w:tcPr>
            <w:tcW w:w="1413" w:type="dxa"/>
            <w:tcBorders>
              <w:right w:val="single" w:sz="12" w:space="0" w:color="000000"/>
            </w:tcBorders>
          </w:tcPr>
          <w:p>
            <w:pPr>
              <w:pStyle w:val="TableParagraph"/>
              <w:rPr>
                <w:rFonts w:ascii="Times New Roman"/>
                <w:sz w:val="16"/>
              </w:rPr>
            </w:pPr>
          </w:p>
        </w:tc>
      </w:tr>
    </w:tbl>
    <w:p>
      <w:pPr>
        <w:pStyle w:val="BodyText"/>
        <w:rPr>
          <w:b/>
          <w:sz w:val="16"/>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14"/>
        <w:gridCol w:w="759"/>
        <w:gridCol w:w="1172"/>
        <w:gridCol w:w="1335"/>
        <w:gridCol w:w="1397"/>
      </w:tblGrid>
      <w:tr>
        <w:trPr>
          <w:trHeight w:val="369" w:hRule="atLeast"/>
        </w:trPr>
        <w:tc>
          <w:tcPr>
            <w:tcW w:w="10526" w:type="dxa"/>
            <w:gridSpan w:val="6"/>
          </w:tcPr>
          <w:p>
            <w:pPr>
              <w:pStyle w:val="TableParagraph"/>
              <w:spacing w:before="112"/>
              <w:ind w:left="233"/>
              <w:rPr>
                <w:b/>
                <w:sz w:val="17"/>
              </w:rPr>
            </w:pPr>
            <w:r>
              <w:rPr>
                <w:b/>
                <w:color w:val="131313"/>
                <w:spacing w:val="-2"/>
                <w:w w:val="110"/>
                <w:sz w:val="17"/>
              </w:rPr>
              <w:t>INVELITORI</w:t>
            </w:r>
          </w:p>
        </w:tc>
      </w:tr>
      <w:tr>
        <w:trPr>
          <w:trHeight w:val="244" w:hRule="atLeast"/>
        </w:trPr>
        <w:tc>
          <w:tcPr>
            <w:tcW w:w="649" w:type="dxa"/>
            <w:vMerge w:val="restart"/>
          </w:tcPr>
          <w:p>
            <w:pPr>
              <w:pStyle w:val="TableParagraph"/>
              <w:spacing w:before="40"/>
              <w:ind w:left="410"/>
              <w:rPr>
                <w:b/>
                <w:sz w:val="17"/>
              </w:rPr>
            </w:pPr>
            <w:r>
              <w:rPr>
                <w:b/>
                <w:color w:val="131313"/>
                <w:spacing w:val="-5"/>
                <w:w w:val="110"/>
                <w:sz w:val="17"/>
              </w:rPr>
              <w:t>56</w:t>
            </w:r>
          </w:p>
        </w:tc>
        <w:tc>
          <w:tcPr>
            <w:tcW w:w="5214" w:type="dxa"/>
            <w:vMerge w:val="restart"/>
          </w:tcPr>
          <w:p>
            <w:pPr>
              <w:pStyle w:val="TableParagraph"/>
              <w:spacing w:line="230" w:lineRule="auto" w:before="37"/>
              <w:ind w:left="73" w:firstLine="4"/>
              <w:rPr>
                <w:sz w:val="18"/>
              </w:rPr>
            </w:pPr>
            <w:r>
              <w:rPr>
                <w:b/>
                <w:color w:val="131313"/>
                <w:w w:val="110"/>
                <w:sz w:val="17"/>
              </w:rPr>
              <w:t>RPCE31B+</w:t>
            </w:r>
            <w:r>
              <w:rPr>
                <w:b/>
                <w:color w:val="131313"/>
                <w:spacing w:val="5"/>
                <w:w w:val="110"/>
                <w:sz w:val="17"/>
              </w:rPr>
              <w:t> </w:t>
            </w:r>
            <w:r>
              <w:rPr>
                <w:color w:val="131313"/>
                <w:w w:val="110"/>
                <w:sz w:val="17"/>
              </w:rPr>
              <w:t>-</w:t>
            </w:r>
            <w:r>
              <w:rPr>
                <w:color w:val="131313"/>
                <w:spacing w:val="-9"/>
                <w:w w:val="110"/>
                <w:sz w:val="17"/>
              </w:rPr>
              <w:t> </w:t>
            </w:r>
            <w:r>
              <w:rPr>
                <w:color w:val="131313"/>
                <w:w w:val="110"/>
                <w:sz w:val="18"/>
              </w:rPr>
              <w:t>Hidroizolatie</w:t>
            </w:r>
            <w:r>
              <w:rPr>
                <w:color w:val="131313"/>
                <w:spacing w:val="-12"/>
                <w:w w:val="110"/>
                <w:sz w:val="18"/>
              </w:rPr>
              <w:t> </w:t>
            </w:r>
            <w:r>
              <w:rPr>
                <w:color w:val="131313"/>
                <w:w w:val="110"/>
                <w:sz w:val="18"/>
              </w:rPr>
              <w:t>membrana</w:t>
            </w:r>
            <w:r>
              <w:rPr>
                <w:color w:val="131313"/>
                <w:spacing w:val="-2"/>
                <w:w w:val="110"/>
                <w:sz w:val="18"/>
              </w:rPr>
              <w:t> </w:t>
            </w:r>
            <w:r>
              <w:rPr>
                <w:color w:val="131313"/>
                <w:w w:val="110"/>
                <w:sz w:val="18"/>
              </w:rPr>
              <w:t>bituminoasa</w:t>
            </w:r>
            <w:r>
              <w:rPr>
                <w:color w:val="131313"/>
                <w:spacing w:val="-3"/>
                <w:w w:val="110"/>
                <w:sz w:val="18"/>
              </w:rPr>
              <w:t> </w:t>
            </w:r>
            <w:r>
              <w:rPr>
                <w:color w:val="131313"/>
                <w:w w:val="110"/>
                <w:sz w:val="18"/>
              </w:rPr>
              <w:t>armata, cu</w:t>
            </w:r>
            <w:r>
              <w:rPr>
                <w:color w:val="131313"/>
                <w:spacing w:val="-1"/>
                <w:w w:val="110"/>
                <w:sz w:val="18"/>
              </w:rPr>
              <w:t> </w:t>
            </w:r>
            <w:r>
              <w:rPr>
                <w:color w:val="131313"/>
                <w:w w:val="110"/>
                <w:sz w:val="18"/>
              </w:rPr>
              <w:t>strat de protectie din ardezie Inclusiv accesorii de montaj (strat 2/2)</w:t>
            </w:r>
          </w:p>
        </w:tc>
        <w:tc>
          <w:tcPr>
            <w:tcW w:w="759" w:type="dxa"/>
            <w:vMerge w:val="restart"/>
          </w:tcPr>
          <w:p>
            <w:pPr>
              <w:pStyle w:val="TableParagraph"/>
              <w:spacing w:before="37"/>
              <w:ind w:left="268"/>
              <w:rPr>
                <w:rFonts w:ascii="Courier New"/>
                <w:b/>
                <w:sz w:val="20"/>
              </w:rPr>
            </w:pPr>
            <w:r>
              <w:rPr>
                <w:rFonts w:ascii="Courier New"/>
                <w:b/>
                <w:color w:val="131313"/>
                <w:spacing w:val="-5"/>
                <w:w w:val="105"/>
                <w:sz w:val="20"/>
              </w:rPr>
              <w:t>mp</w:t>
            </w:r>
          </w:p>
        </w:tc>
        <w:tc>
          <w:tcPr>
            <w:tcW w:w="1172" w:type="dxa"/>
            <w:tcBorders>
              <w:bottom w:val="single" w:sz="2" w:space="0" w:color="000000"/>
            </w:tcBorders>
          </w:tcPr>
          <w:p>
            <w:pPr>
              <w:pStyle w:val="TableParagraph"/>
              <w:spacing w:line="180" w:lineRule="exact" w:before="44"/>
              <w:ind w:right="2"/>
              <w:jc w:val="right"/>
              <w:rPr>
                <w:b/>
                <w:sz w:val="17"/>
              </w:rPr>
            </w:pPr>
            <w:r>
              <w:rPr>
                <w:b/>
                <w:color w:val="131313"/>
                <w:spacing w:val="-2"/>
                <w:w w:val="125"/>
                <w:sz w:val="17"/>
              </w:rPr>
              <w:t>86.000</w:t>
            </w:r>
          </w:p>
        </w:tc>
        <w:tc>
          <w:tcPr>
            <w:tcW w:w="1335" w:type="dxa"/>
            <w:tcBorders>
              <w:bottom w:val="single" w:sz="2" w:space="0" w:color="000000"/>
            </w:tcBorders>
          </w:tcPr>
          <w:p>
            <w:pPr>
              <w:pStyle w:val="TableParagraph"/>
              <w:rPr>
                <w:rFonts w:ascii="Times New Roman"/>
                <w:sz w:val="16"/>
              </w:rPr>
            </w:pPr>
          </w:p>
        </w:tc>
        <w:tc>
          <w:tcPr>
            <w:tcW w:w="1397" w:type="dxa"/>
            <w:tcBorders>
              <w:bottom w:val="single" w:sz="2" w:space="0" w:color="000000"/>
            </w:tcBorders>
          </w:tcPr>
          <w:p>
            <w:pPr>
              <w:pStyle w:val="TableParagraph"/>
              <w:rPr>
                <w:rFonts w:ascii="Times New Roman"/>
                <w:sz w:val="16"/>
              </w:rPr>
            </w:pPr>
          </w:p>
        </w:tc>
      </w:tr>
      <w:tr>
        <w:trPr>
          <w:trHeight w:val="389"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64"/>
              <w:ind w:right="-15"/>
              <w:jc w:val="right"/>
              <w:rPr>
                <w:sz w:val="18"/>
              </w:rPr>
            </w:pPr>
            <w:r>
              <w:rPr>
                <w:color w:val="131313"/>
                <w:spacing w:val="-2"/>
                <w:w w:val="110"/>
                <w:sz w:val="18"/>
              </w:rPr>
              <w:t>material</w:t>
            </w:r>
            <w:r>
              <w:rPr>
                <w:color w:val="3F3F3F"/>
                <w:spacing w:val="-2"/>
                <w:w w:val="110"/>
                <w:sz w:val="18"/>
              </w:rPr>
              <w:t>:</w:t>
            </w:r>
          </w:p>
        </w:tc>
        <w:tc>
          <w:tcPr>
            <w:tcW w:w="1335" w:type="dxa"/>
            <w:tcBorders>
              <w:top w:val="single" w:sz="2" w:space="0" w:color="000000"/>
              <w:bottom w:val="single" w:sz="2" w:space="0" w:color="000000"/>
            </w:tcBorders>
          </w:tcPr>
          <w:p>
            <w:pPr>
              <w:pStyle w:val="TableParagraph"/>
              <w:rPr>
                <w:rFonts w:ascii="Times New Roman"/>
                <w:sz w:val="16"/>
              </w:rPr>
            </w:pPr>
          </w:p>
        </w:tc>
        <w:tc>
          <w:tcPr>
            <w:tcW w:w="1397" w:type="dxa"/>
            <w:tcBorders>
              <w:top w:val="single" w:sz="2" w:space="0" w:color="000000"/>
              <w:bottom w:val="single" w:sz="2" w:space="0" w:color="000000"/>
            </w:tcBorders>
          </w:tcPr>
          <w:p>
            <w:pPr>
              <w:pStyle w:val="TableParagraph"/>
              <w:rPr>
                <w:rFonts w:ascii="Times New Roman"/>
                <w:sz w:val="16"/>
              </w:rPr>
            </w:pPr>
          </w:p>
        </w:tc>
      </w:tr>
      <w:tr>
        <w:trPr>
          <w:trHeight w:val="182"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18"/>
              <w:jc w:val="right"/>
              <w:rPr>
                <w:sz w:val="18"/>
              </w:rPr>
            </w:pPr>
            <w:r>
              <w:rPr>
                <w:color w:val="131313"/>
                <w:spacing w:val="-2"/>
                <w:w w:val="105"/>
                <w:sz w:val="18"/>
              </w:rPr>
              <w:t>manopera:</w:t>
            </w:r>
          </w:p>
        </w:tc>
        <w:tc>
          <w:tcPr>
            <w:tcW w:w="1335" w:type="dxa"/>
            <w:tcBorders>
              <w:top w:val="single" w:sz="2" w:space="0" w:color="000000"/>
            </w:tcBorders>
          </w:tcPr>
          <w:p>
            <w:pPr>
              <w:pStyle w:val="TableParagraph"/>
              <w:rPr>
                <w:rFonts w:ascii="Times New Roman"/>
                <w:sz w:val="12"/>
              </w:rPr>
            </w:pPr>
          </w:p>
        </w:tc>
        <w:tc>
          <w:tcPr>
            <w:tcW w:w="1397" w:type="dxa"/>
            <w:tcBorders>
              <w:top w:val="single" w:sz="2" w:space="0" w:color="000000"/>
            </w:tcBorders>
          </w:tcPr>
          <w:p>
            <w:pPr>
              <w:pStyle w:val="TableParagraph"/>
              <w:rPr>
                <w:rFonts w:ascii="Times New Roman"/>
                <w:sz w:val="12"/>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5"/>
              <w:jc w:val="right"/>
              <w:rPr>
                <w:sz w:val="18"/>
              </w:rPr>
            </w:pPr>
            <w:r>
              <w:rPr>
                <w:color w:val="131313"/>
                <w:spacing w:val="-2"/>
                <w:w w:val="115"/>
                <w:sz w:val="18"/>
              </w:rPr>
              <w:t>utilaj</w:t>
            </w:r>
            <w:r>
              <w:rPr>
                <w:color w:val="3F3F3F"/>
                <w:spacing w:val="-2"/>
                <w:w w:val="115"/>
                <w:sz w:val="18"/>
              </w:rPr>
              <w:t>:</w:t>
            </w:r>
          </w:p>
        </w:tc>
        <w:tc>
          <w:tcPr>
            <w:tcW w:w="1335" w:type="dxa"/>
          </w:tcPr>
          <w:p>
            <w:pPr>
              <w:pStyle w:val="TableParagraph"/>
              <w:rPr>
                <w:rFonts w:ascii="Times New Roman"/>
                <w:sz w:val="16"/>
              </w:rPr>
            </w:pPr>
          </w:p>
        </w:tc>
        <w:tc>
          <w:tcPr>
            <w:tcW w:w="139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2"/>
              <w:jc w:val="right"/>
              <w:rPr>
                <w:sz w:val="18"/>
              </w:rPr>
            </w:pPr>
            <w:r>
              <w:rPr>
                <w:color w:val="131313"/>
                <w:spacing w:val="-2"/>
                <w:w w:val="110"/>
                <w:sz w:val="18"/>
              </w:rPr>
              <w:t>transport:</w:t>
            </w:r>
          </w:p>
        </w:tc>
        <w:tc>
          <w:tcPr>
            <w:tcW w:w="1335" w:type="dxa"/>
          </w:tcPr>
          <w:p>
            <w:pPr>
              <w:pStyle w:val="TableParagraph"/>
              <w:rPr>
                <w:rFonts w:ascii="Times New Roman"/>
                <w:sz w:val="16"/>
              </w:rPr>
            </w:pPr>
          </w:p>
        </w:tc>
        <w:tc>
          <w:tcPr>
            <w:tcW w:w="1397" w:type="dxa"/>
          </w:tcPr>
          <w:p>
            <w:pPr>
              <w:pStyle w:val="TableParagraph"/>
              <w:rPr>
                <w:rFonts w:ascii="Times New Roman"/>
                <w:sz w:val="16"/>
              </w:rPr>
            </w:pPr>
          </w:p>
        </w:tc>
      </w:tr>
      <w:tr>
        <w:trPr>
          <w:trHeight w:val="249" w:hRule="atLeast"/>
        </w:trPr>
        <w:tc>
          <w:tcPr>
            <w:tcW w:w="649" w:type="dxa"/>
            <w:vMerge w:val="restart"/>
          </w:tcPr>
          <w:p>
            <w:pPr>
              <w:pStyle w:val="TableParagraph"/>
              <w:spacing w:before="40"/>
              <w:ind w:left="405"/>
              <w:rPr>
                <w:b/>
                <w:sz w:val="17"/>
              </w:rPr>
            </w:pPr>
            <w:r>
              <w:rPr>
                <w:b/>
                <w:color w:val="131313"/>
                <w:spacing w:val="-5"/>
                <w:w w:val="110"/>
                <w:sz w:val="17"/>
              </w:rPr>
              <w:t>57</w:t>
            </w:r>
          </w:p>
        </w:tc>
        <w:tc>
          <w:tcPr>
            <w:tcW w:w="5214" w:type="dxa"/>
            <w:vMerge w:val="restart"/>
          </w:tcPr>
          <w:p>
            <w:pPr>
              <w:pStyle w:val="TableParagraph"/>
              <w:spacing w:line="235" w:lineRule="auto" w:before="38"/>
              <w:ind w:left="69" w:right="78" w:hanging="2"/>
              <w:rPr>
                <w:sz w:val="18"/>
              </w:rPr>
            </w:pPr>
            <w:r>
              <w:rPr>
                <w:b/>
                <w:color w:val="131313"/>
                <w:w w:val="110"/>
                <w:sz w:val="17"/>
              </w:rPr>
              <w:t>RPCE31A+</w:t>
            </w:r>
            <w:r>
              <w:rPr>
                <w:b/>
                <w:color w:val="131313"/>
                <w:spacing w:val="5"/>
                <w:w w:val="110"/>
                <w:sz w:val="17"/>
              </w:rPr>
              <w:t> </w:t>
            </w:r>
            <w:r>
              <w:rPr>
                <w:color w:val="131313"/>
                <w:w w:val="110"/>
                <w:sz w:val="17"/>
              </w:rPr>
              <w:t>-</w:t>
            </w:r>
            <w:r>
              <w:rPr>
                <w:color w:val="131313"/>
                <w:spacing w:val="-8"/>
                <w:w w:val="110"/>
                <w:sz w:val="17"/>
              </w:rPr>
              <w:t> </w:t>
            </w:r>
            <w:r>
              <w:rPr>
                <w:color w:val="131313"/>
                <w:w w:val="110"/>
                <w:sz w:val="18"/>
              </w:rPr>
              <w:t>Hidroizolatie</w:t>
            </w:r>
            <w:r>
              <w:rPr>
                <w:color w:val="131313"/>
                <w:spacing w:val="-7"/>
                <w:w w:val="110"/>
                <w:sz w:val="18"/>
              </w:rPr>
              <w:t> </w:t>
            </w:r>
            <w:r>
              <w:rPr>
                <w:color w:val="131313"/>
                <w:w w:val="110"/>
                <w:sz w:val="18"/>
              </w:rPr>
              <w:t>membrana</w:t>
            </w:r>
            <w:r>
              <w:rPr>
                <w:color w:val="131313"/>
                <w:spacing w:val="-4"/>
                <w:w w:val="110"/>
                <w:sz w:val="18"/>
              </w:rPr>
              <w:t> </w:t>
            </w:r>
            <w:r>
              <w:rPr>
                <w:color w:val="131313"/>
                <w:w w:val="110"/>
                <w:sz w:val="18"/>
              </w:rPr>
              <w:t>bituminoasa</w:t>
            </w:r>
            <w:r>
              <w:rPr>
                <w:color w:val="131313"/>
                <w:spacing w:val="-8"/>
                <w:w w:val="110"/>
                <w:sz w:val="18"/>
              </w:rPr>
              <w:t> </w:t>
            </w:r>
            <w:r>
              <w:rPr>
                <w:color w:val="131313"/>
                <w:w w:val="110"/>
                <w:sz w:val="18"/>
              </w:rPr>
              <w:t>cu armatura din poliester netesut (strat 1/2)</w:t>
            </w:r>
          </w:p>
        </w:tc>
        <w:tc>
          <w:tcPr>
            <w:tcW w:w="759" w:type="dxa"/>
            <w:vMerge w:val="restart"/>
          </w:tcPr>
          <w:p>
            <w:pPr>
              <w:pStyle w:val="TableParagraph"/>
              <w:spacing w:before="42"/>
              <w:ind w:left="268"/>
              <w:rPr>
                <w:rFonts w:ascii="Courier New"/>
                <w:b/>
                <w:sz w:val="20"/>
              </w:rPr>
            </w:pPr>
            <w:r>
              <w:rPr>
                <w:rFonts w:ascii="Courier New"/>
                <w:b/>
                <w:color w:val="131313"/>
                <w:spacing w:val="-5"/>
                <w:w w:val="110"/>
                <w:sz w:val="20"/>
              </w:rPr>
              <w:t>mp</w:t>
            </w:r>
          </w:p>
        </w:tc>
        <w:tc>
          <w:tcPr>
            <w:tcW w:w="1172" w:type="dxa"/>
            <w:tcBorders>
              <w:bottom w:val="single" w:sz="2" w:space="0" w:color="000000"/>
            </w:tcBorders>
          </w:tcPr>
          <w:p>
            <w:pPr>
              <w:pStyle w:val="TableParagraph"/>
              <w:spacing w:line="180" w:lineRule="exact" w:before="49"/>
              <w:ind w:right="2"/>
              <w:jc w:val="right"/>
              <w:rPr>
                <w:b/>
                <w:sz w:val="17"/>
              </w:rPr>
            </w:pPr>
            <w:r>
              <w:rPr>
                <w:b/>
                <w:color w:val="131313"/>
                <w:spacing w:val="-2"/>
                <w:w w:val="125"/>
                <w:sz w:val="17"/>
              </w:rPr>
              <w:t>86.000</w:t>
            </w:r>
          </w:p>
        </w:tc>
        <w:tc>
          <w:tcPr>
            <w:tcW w:w="1335" w:type="dxa"/>
            <w:tcBorders>
              <w:bottom w:val="single" w:sz="2" w:space="0" w:color="000000"/>
            </w:tcBorders>
          </w:tcPr>
          <w:p>
            <w:pPr>
              <w:pStyle w:val="TableParagraph"/>
              <w:rPr>
                <w:rFonts w:ascii="Times New Roman"/>
                <w:sz w:val="16"/>
              </w:rPr>
            </w:pPr>
          </w:p>
        </w:tc>
        <w:tc>
          <w:tcPr>
            <w:tcW w:w="1397" w:type="dxa"/>
            <w:tcBorders>
              <w:bottom w:val="single" w:sz="2" w:space="0" w:color="000000"/>
            </w:tcBorders>
          </w:tcPr>
          <w:p>
            <w:pPr>
              <w:pStyle w:val="TableParagraph"/>
              <w:rPr>
                <w:rFonts w:ascii="Times New Roman"/>
                <w:sz w:val="16"/>
              </w:rPr>
            </w:pPr>
          </w:p>
        </w:tc>
      </w:tr>
      <w:tr>
        <w:trPr>
          <w:trHeight w:val="288"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204" w:lineRule="exact" w:before="64"/>
              <w:ind w:right="11"/>
              <w:jc w:val="right"/>
              <w:rPr>
                <w:sz w:val="18"/>
              </w:rPr>
            </w:pPr>
            <w:r>
              <w:rPr>
                <w:color w:val="131313"/>
                <w:spacing w:val="-2"/>
                <w:w w:val="110"/>
                <w:sz w:val="18"/>
              </w:rPr>
              <w:t>material:</w:t>
            </w:r>
          </w:p>
        </w:tc>
        <w:tc>
          <w:tcPr>
            <w:tcW w:w="1335" w:type="dxa"/>
            <w:tcBorders>
              <w:top w:val="single" w:sz="2" w:space="0" w:color="000000"/>
            </w:tcBorders>
          </w:tcPr>
          <w:p>
            <w:pPr>
              <w:pStyle w:val="TableParagraph"/>
              <w:rPr>
                <w:rFonts w:ascii="Times New Roman"/>
                <w:sz w:val="16"/>
              </w:rPr>
            </w:pPr>
          </w:p>
        </w:tc>
        <w:tc>
          <w:tcPr>
            <w:tcW w:w="1397" w:type="dxa"/>
            <w:tcBorders>
              <w:top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5"/>
              <w:jc w:val="right"/>
              <w:rPr>
                <w:sz w:val="18"/>
              </w:rPr>
            </w:pPr>
            <w:r>
              <w:rPr>
                <w:color w:val="131313"/>
                <w:spacing w:val="-2"/>
                <w:w w:val="105"/>
                <w:sz w:val="18"/>
              </w:rPr>
              <w:t>manopera:</w:t>
            </w:r>
          </w:p>
        </w:tc>
        <w:tc>
          <w:tcPr>
            <w:tcW w:w="1335" w:type="dxa"/>
          </w:tcPr>
          <w:p>
            <w:pPr>
              <w:pStyle w:val="TableParagraph"/>
              <w:rPr>
                <w:rFonts w:ascii="Times New Roman"/>
                <w:sz w:val="16"/>
              </w:rPr>
            </w:pPr>
          </w:p>
        </w:tc>
        <w:tc>
          <w:tcPr>
            <w:tcW w:w="1397"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4"/>
              <w:jc w:val="right"/>
              <w:rPr>
                <w:sz w:val="18"/>
              </w:rPr>
            </w:pPr>
            <w:r>
              <w:rPr>
                <w:color w:val="131313"/>
                <w:spacing w:val="-2"/>
                <w:w w:val="110"/>
                <w:sz w:val="18"/>
              </w:rPr>
              <w:t>utilaj:</w:t>
            </w:r>
          </w:p>
        </w:tc>
        <w:tc>
          <w:tcPr>
            <w:tcW w:w="1335" w:type="dxa"/>
          </w:tcPr>
          <w:p>
            <w:pPr>
              <w:pStyle w:val="TableParagraph"/>
              <w:rPr>
                <w:rFonts w:ascii="Times New Roman"/>
                <w:sz w:val="16"/>
              </w:rPr>
            </w:pPr>
          </w:p>
        </w:tc>
        <w:tc>
          <w:tcPr>
            <w:tcW w:w="1397" w:type="dxa"/>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7"/>
              <w:jc w:val="right"/>
              <w:rPr>
                <w:sz w:val="18"/>
              </w:rPr>
            </w:pPr>
            <w:r>
              <w:rPr>
                <w:color w:val="131313"/>
                <w:spacing w:val="-2"/>
                <w:w w:val="110"/>
                <w:sz w:val="18"/>
              </w:rPr>
              <w:t>transport:</w:t>
            </w:r>
          </w:p>
        </w:tc>
        <w:tc>
          <w:tcPr>
            <w:tcW w:w="1335" w:type="dxa"/>
          </w:tcPr>
          <w:p>
            <w:pPr>
              <w:pStyle w:val="TableParagraph"/>
              <w:rPr>
                <w:rFonts w:ascii="Times New Roman"/>
                <w:sz w:val="16"/>
              </w:rPr>
            </w:pPr>
          </w:p>
        </w:tc>
        <w:tc>
          <w:tcPr>
            <w:tcW w:w="1397" w:type="dxa"/>
          </w:tcPr>
          <w:p>
            <w:pPr>
              <w:pStyle w:val="TableParagraph"/>
              <w:rPr>
                <w:rFonts w:ascii="Times New Roman"/>
                <w:sz w:val="16"/>
              </w:rPr>
            </w:pPr>
          </w:p>
        </w:tc>
      </w:tr>
      <w:tr>
        <w:trPr>
          <w:trHeight w:val="268" w:hRule="atLeast"/>
        </w:trPr>
        <w:tc>
          <w:tcPr>
            <w:tcW w:w="649" w:type="dxa"/>
            <w:vMerge w:val="restart"/>
            <w:tcBorders>
              <w:left w:val="nil"/>
            </w:tcBorders>
          </w:tcPr>
          <w:p>
            <w:pPr>
              <w:pStyle w:val="TableParagraph"/>
              <w:spacing w:before="44"/>
              <w:ind w:left="400"/>
              <w:rPr>
                <w:b/>
                <w:sz w:val="17"/>
              </w:rPr>
            </w:pPr>
            <w:r>
              <w:rPr>
                <w:b/>
                <w:color w:val="131313"/>
                <w:spacing w:val="-5"/>
                <w:w w:val="110"/>
                <w:sz w:val="17"/>
              </w:rPr>
              <w:t>58</w:t>
            </w:r>
          </w:p>
        </w:tc>
        <w:tc>
          <w:tcPr>
            <w:tcW w:w="5214" w:type="dxa"/>
            <w:vMerge w:val="restart"/>
          </w:tcPr>
          <w:p>
            <w:pPr>
              <w:pStyle w:val="TableParagraph"/>
              <w:spacing w:before="35"/>
              <w:ind w:left="63"/>
              <w:rPr>
                <w:sz w:val="18"/>
              </w:rPr>
            </w:pPr>
            <w:r>
              <w:rPr>
                <w:b/>
                <w:color w:val="131313"/>
                <w:w w:val="110"/>
                <w:sz w:val="17"/>
              </w:rPr>
              <w:t>DA06B1</w:t>
            </w:r>
            <w:r>
              <w:rPr>
                <w:b/>
                <w:color w:val="131313"/>
                <w:spacing w:val="8"/>
                <w:w w:val="110"/>
                <w:sz w:val="17"/>
              </w:rPr>
              <w:t> </w:t>
            </w:r>
            <w:r>
              <w:rPr>
                <w:color w:val="131313"/>
                <w:w w:val="110"/>
                <w:sz w:val="17"/>
              </w:rPr>
              <w:t>-</w:t>
            </w:r>
            <w:r>
              <w:rPr>
                <w:color w:val="131313"/>
                <w:spacing w:val="24"/>
                <w:w w:val="110"/>
                <w:sz w:val="17"/>
              </w:rPr>
              <w:t> </w:t>
            </w:r>
            <w:r>
              <w:rPr>
                <w:color w:val="131313"/>
                <w:w w:val="110"/>
                <w:sz w:val="18"/>
              </w:rPr>
              <w:t>Strat</w:t>
            </w:r>
            <w:r>
              <w:rPr>
                <w:color w:val="131313"/>
                <w:spacing w:val="26"/>
                <w:w w:val="110"/>
                <w:sz w:val="18"/>
              </w:rPr>
              <w:t> </w:t>
            </w:r>
            <w:r>
              <w:rPr>
                <w:color w:val="131313"/>
                <w:spacing w:val="-5"/>
                <w:w w:val="110"/>
                <w:sz w:val="18"/>
              </w:rPr>
              <w:t>DOC</w:t>
            </w:r>
          </w:p>
        </w:tc>
        <w:tc>
          <w:tcPr>
            <w:tcW w:w="759" w:type="dxa"/>
            <w:vMerge w:val="restart"/>
          </w:tcPr>
          <w:p>
            <w:pPr>
              <w:pStyle w:val="TableParagraph"/>
              <w:spacing w:before="42"/>
              <w:ind w:left="36" w:right="18"/>
              <w:jc w:val="center"/>
              <w:rPr>
                <w:rFonts w:ascii="Courier New"/>
                <w:b/>
                <w:sz w:val="20"/>
              </w:rPr>
            </w:pPr>
            <w:r>
              <w:rPr>
                <w:rFonts w:ascii="Courier New"/>
                <w:b/>
                <w:color w:val="131313"/>
                <w:spacing w:val="-5"/>
                <w:sz w:val="20"/>
              </w:rPr>
              <w:t>mp</w:t>
            </w:r>
          </w:p>
        </w:tc>
        <w:tc>
          <w:tcPr>
            <w:tcW w:w="1172" w:type="dxa"/>
          </w:tcPr>
          <w:p>
            <w:pPr>
              <w:pStyle w:val="TableParagraph"/>
              <w:spacing w:before="49"/>
              <w:ind w:right="2"/>
              <w:jc w:val="right"/>
              <w:rPr>
                <w:b/>
                <w:sz w:val="17"/>
              </w:rPr>
            </w:pPr>
            <w:r>
              <w:rPr>
                <w:b/>
                <w:color w:val="131313"/>
                <w:spacing w:val="-2"/>
                <w:w w:val="125"/>
                <w:sz w:val="17"/>
              </w:rPr>
              <w:t>86.000</w:t>
            </w:r>
          </w:p>
        </w:tc>
        <w:tc>
          <w:tcPr>
            <w:tcW w:w="1335" w:type="dxa"/>
          </w:tcPr>
          <w:p>
            <w:pPr>
              <w:pStyle w:val="TableParagraph"/>
              <w:rPr>
                <w:rFonts w:ascii="Times New Roman"/>
                <w:sz w:val="16"/>
              </w:rPr>
            </w:pPr>
          </w:p>
        </w:tc>
        <w:tc>
          <w:tcPr>
            <w:tcW w:w="1397" w:type="dxa"/>
          </w:tcPr>
          <w:p>
            <w:pPr>
              <w:pStyle w:val="TableParagraph"/>
              <w:rPr>
                <w:rFonts w:ascii="Times New Roman"/>
                <w:sz w:val="16"/>
              </w:rPr>
            </w:pPr>
          </w:p>
        </w:tc>
      </w:tr>
      <w:tr>
        <w:trPr>
          <w:trHeight w:val="273" w:hRule="atLeast"/>
        </w:trPr>
        <w:tc>
          <w:tcPr>
            <w:tcW w:w="649" w:type="dxa"/>
            <w:vMerge/>
            <w:tcBorders>
              <w:top w:val="nil"/>
              <w:left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1"/>
              <w:jc w:val="right"/>
              <w:rPr>
                <w:sz w:val="18"/>
              </w:rPr>
            </w:pPr>
            <w:r>
              <w:rPr>
                <w:color w:val="131313"/>
                <w:spacing w:val="-2"/>
                <w:w w:val="110"/>
                <w:sz w:val="18"/>
              </w:rPr>
              <w:t>material:</w:t>
            </w:r>
          </w:p>
        </w:tc>
        <w:tc>
          <w:tcPr>
            <w:tcW w:w="1335" w:type="dxa"/>
          </w:tcPr>
          <w:p>
            <w:pPr>
              <w:pStyle w:val="TableParagraph"/>
              <w:rPr>
                <w:rFonts w:ascii="Times New Roman"/>
                <w:sz w:val="16"/>
              </w:rPr>
            </w:pPr>
          </w:p>
        </w:tc>
        <w:tc>
          <w:tcPr>
            <w:tcW w:w="1397" w:type="dxa"/>
          </w:tcPr>
          <w:p>
            <w:pPr>
              <w:pStyle w:val="TableParagraph"/>
              <w:rPr>
                <w:rFonts w:ascii="Times New Roman"/>
                <w:sz w:val="16"/>
              </w:rPr>
            </w:pPr>
          </w:p>
        </w:tc>
      </w:tr>
      <w:tr>
        <w:trPr>
          <w:trHeight w:val="273" w:hRule="atLeast"/>
        </w:trPr>
        <w:tc>
          <w:tcPr>
            <w:tcW w:w="649" w:type="dxa"/>
            <w:vMerge/>
            <w:tcBorders>
              <w:top w:val="nil"/>
              <w:left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8"/>
              <w:jc w:val="right"/>
              <w:rPr>
                <w:sz w:val="18"/>
              </w:rPr>
            </w:pPr>
            <w:r>
              <w:rPr>
                <w:color w:val="131313"/>
                <w:spacing w:val="-2"/>
                <w:w w:val="105"/>
                <w:sz w:val="18"/>
              </w:rPr>
              <w:t>manopera:</w:t>
            </w:r>
          </w:p>
        </w:tc>
        <w:tc>
          <w:tcPr>
            <w:tcW w:w="1335" w:type="dxa"/>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left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4"/>
              <w:jc w:val="right"/>
              <w:rPr>
                <w:sz w:val="18"/>
              </w:rPr>
            </w:pPr>
            <w:r>
              <w:rPr>
                <w:color w:val="131313"/>
                <w:spacing w:val="-2"/>
                <w:w w:val="110"/>
                <w:sz w:val="18"/>
              </w:rPr>
              <w:t>utilaj:</w:t>
            </w:r>
          </w:p>
        </w:tc>
        <w:tc>
          <w:tcPr>
            <w:tcW w:w="1335" w:type="dxa"/>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8" w:hRule="atLeast"/>
        </w:trPr>
        <w:tc>
          <w:tcPr>
            <w:tcW w:w="649" w:type="dxa"/>
            <w:vMerge/>
            <w:tcBorders>
              <w:top w:val="nil"/>
              <w:left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5"/>
              <w:jc w:val="right"/>
              <w:rPr>
                <w:sz w:val="18"/>
              </w:rPr>
            </w:pPr>
            <w:r>
              <w:rPr>
                <w:color w:val="131313"/>
                <w:spacing w:val="-2"/>
                <w:w w:val="110"/>
                <w:sz w:val="18"/>
              </w:rPr>
              <w:t>transport</w:t>
            </w:r>
            <w:r>
              <w:rPr>
                <w:color w:val="3F3F3F"/>
                <w:spacing w:val="-2"/>
                <w:w w:val="110"/>
                <w:sz w:val="18"/>
              </w:rPr>
              <w:t>:</w:t>
            </w:r>
          </w:p>
        </w:tc>
        <w:tc>
          <w:tcPr>
            <w:tcW w:w="1335" w:type="dxa"/>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68" w:hRule="atLeast"/>
        </w:trPr>
        <w:tc>
          <w:tcPr>
            <w:tcW w:w="649" w:type="dxa"/>
            <w:vMerge w:val="restart"/>
          </w:tcPr>
          <w:p>
            <w:pPr>
              <w:pStyle w:val="TableParagraph"/>
              <w:spacing w:before="44"/>
              <w:ind w:left="395"/>
              <w:rPr>
                <w:b/>
                <w:sz w:val="17"/>
              </w:rPr>
            </w:pPr>
            <w:r>
              <w:rPr>
                <w:b/>
                <w:color w:val="131313"/>
                <w:spacing w:val="-5"/>
                <w:w w:val="110"/>
                <w:sz w:val="17"/>
              </w:rPr>
              <w:t>59</w:t>
            </w:r>
          </w:p>
        </w:tc>
        <w:tc>
          <w:tcPr>
            <w:tcW w:w="5214" w:type="dxa"/>
            <w:vMerge w:val="restart"/>
          </w:tcPr>
          <w:p>
            <w:pPr>
              <w:pStyle w:val="TableParagraph"/>
              <w:spacing w:before="35"/>
              <w:ind w:left="58"/>
              <w:rPr>
                <w:sz w:val="18"/>
              </w:rPr>
            </w:pPr>
            <w:r>
              <w:rPr>
                <w:b/>
                <w:color w:val="131313"/>
                <w:w w:val="125"/>
                <w:sz w:val="17"/>
              </w:rPr>
              <w:t>CF0lA0l"</w:t>
            </w:r>
            <w:r>
              <w:rPr>
                <w:b/>
                <w:color w:val="131313"/>
                <w:spacing w:val="67"/>
                <w:w w:val="125"/>
                <w:sz w:val="17"/>
              </w:rPr>
              <w:t> </w:t>
            </w:r>
            <w:r>
              <w:rPr>
                <w:color w:val="131313"/>
                <w:w w:val="125"/>
                <w:sz w:val="17"/>
              </w:rPr>
              <w:t>-</w:t>
            </w:r>
            <w:r>
              <w:rPr>
                <w:color w:val="131313"/>
                <w:spacing w:val="28"/>
                <w:w w:val="125"/>
                <w:sz w:val="17"/>
              </w:rPr>
              <w:t> </w:t>
            </w:r>
            <w:r>
              <w:rPr>
                <w:color w:val="131313"/>
                <w:spacing w:val="-2"/>
                <w:w w:val="125"/>
                <w:sz w:val="18"/>
              </w:rPr>
              <w:t>Amorsa</w:t>
            </w:r>
          </w:p>
        </w:tc>
        <w:tc>
          <w:tcPr>
            <w:tcW w:w="759" w:type="dxa"/>
            <w:vMerge w:val="restart"/>
          </w:tcPr>
          <w:p>
            <w:pPr>
              <w:pStyle w:val="TableParagraph"/>
              <w:spacing w:before="42"/>
              <w:ind w:left="263"/>
              <w:rPr>
                <w:rFonts w:ascii="Courier New"/>
                <w:b/>
                <w:sz w:val="20"/>
              </w:rPr>
            </w:pPr>
            <w:r>
              <w:rPr>
                <w:rFonts w:ascii="Courier New"/>
                <w:b/>
                <w:color w:val="131313"/>
                <w:spacing w:val="-5"/>
                <w:w w:val="105"/>
                <w:sz w:val="20"/>
              </w:rPr>
              <w:t>mp</w:t>
            </w:r>
          </w:p>
        </w:tc>
        <w:tc>
          <w:tcPr>
            <w:tcW w:w="1172" w:type="dxa"/>
          </w:tcPr>
          <w:p>
            <w:pPr>
              <w:pStyle w:val="TableParagraph"/>
              <w:spacing w:before="49"/>
              <w:ind w:right="-15"/>
              <w:jc w:val="right"/>
              <w:rPr>
                <w:b/>
                <w:sz w:val="17"/>
              </w:rPr>
            </w:pPr>
            <w:r>
              <w:rPr>
                <w:b/>
                <w:color w:val="131313"/>
                <w:spacing w:val="-2"/>
                <w:w w:val="125"/>
                <w:sz w:val="17"/>
              </w:rPr>
              <w:t>86.000</w:t>
            </w:r>
          </w:p>
        </w:tc>
        <w:tc>
          <w:tcPr>
            <w:tcW w:w="1335" w:type="dxa"/>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5"/>
              <w:jc w:val="right"/>
              <w:rPr>
                <w:sz w:val="18"/>
              </w:rPr>
            </w:pPr>
            <w:r>
              <w:rPr>
                <w:color w:val="131313"/>
                <w:spacing w:val="-2"/>
                <w:w w:val="110"/>
                <w:sz w:val="18"/>
              </w:rPr>
              <w:t>material</w:t>
            </w:r>
            <w:r>
              <w:rPr>
                <w:color w:val="3F3F3F"/>
                <w:spacing w:val="-2"/>
                <w:w w:val="110"/>
                <w:sz w:val="18"/>
              </w:rPr>
              <w:t>:</w:t>
            </w:r>
          </w:p>
        </w:tc>
        <w:tc>
          <w:tcPr>
            <w:tcW w:w="1335" w:type="dxa"/>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8"/>
              <w:jc w:val="right"/>
              <w:rPr>
                <w:sz w:val="18"/>
              </w:rPr>
            </w:pPr>
            <w:r>
              <w:rPr>
                <w:color w:val="131313"/>
                <w:spacing w:val="-2"/>
                <w:w w:val="105"/>
                <w:sz w:val="18"/>
              </w:rPr>
              <w:t>manopera:</w:t>
            </w:r>
          </w:p>
        </w:tc>
        <w:tc>
          <w:tcPr>
            <w:tcW w:w="1335" w:type="dxa"/>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jc w:val="right"/>
              <w:rPr>
                <w:sz w:val="18"/>
              </w:rPr>
            </w:pPr>
            <w:r>
              <w:rPr>
                <w:color w:val="131313"/>
                <w:spacing w:val="-2"/>
                <w:w w:val="115"/>
                <w:sz w:val="18"/>
              </w:rPr>
              <w:t>utilaj:</w:t>
            </w:r>
          </w:p>
        </w:tc>
        <w:tc>
          <w:tcPr>
            <w:tcW w:w="1335" w:type="dxa"/>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5"/>
              <w:ind w:right="17"/>
              <w:jc w:val="right"/>
              <w:rPr>
                <w:sz w:val="18"/>
              </w:rPr>
            </w:pPr>
            <w:r>
              <w:rPr>
                <w:color w:val="131313"/>
                <w:spacing w:val="-2"/>
                <w:w w:val="110"/>
                <w:sz w:val="18"/>
              </w:rPr>
              <w:t>transport:</w:t>
            </w:r>
          </w:p>
        </w:tc>
        <w:tc>
          <w:tcPr>
            <w:tcW w:w="1335" w:type="dxa"/>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68" w:hRule="atLeast"/>
        </w:trPr>
        <w:tc>
          <w:tcPr>
            <w:tcW w:w="649" w:type="dxa"/>
            <w:vMerge w:val="restart"/>
          </w:tcPr>
          <w:p>
            <w:pPr>
              <w:pStyle w:val="TableParagraph"/>
              <w:spacing w:before="44"/>
              <w:ind w:left="386"/>
              <w:rPr>
                <w:b/>
                <w:sz w:val="17"/>
              </w:rPr>
            </w:pPr>
            <w:r>
              <w:rPr>
                <w:b/>
                <w:color w:val="131313"/>
                <w:spacing w:val="-5"/>
                <w:w w:val="110"/>
                <w:sz w:val="17"/>
              </w:rPr>
              <w:t>60</w:t>
            </w:r>
          </w:p>
        </w:tc>
        <w:tc>
          <w:tcPr>
            <w:tcW w:w="5214" w:type="dxa"/>
            <w:vMerge w:val="restart"/>
          </w:tcPr>
          <w:p>
            <w:pPr>
              <w:pStyle w:val="TableParagraph"/>
              <w:spacing w:line="235" w:lineRule="auto" w:before="38"/>
              <w:ind w:left="49" w:right="78" w:hanging="1"/>
              <w:rPr>
                <w:sz w:val="18"/>
              </w:rPr>
            </w:pPr>
            <w:r>
              <w:rPr>
                <w:b/>
                <w:color w:val="131313"/>
                <w:w w:val="110"/>
                <w:sz w:val="17"/>
              </w:rPr>
              <w:t>PF04A01&gt;</w:t>
            </w:r>
            <w:r>
              <w:rPr>
                <w:b/>
                <w:color w:val="131313"/>
                <w:w w:val="110"/>
                <w:sz w:val="17"/>
              </w:rPr>
              <w:t> </w:t>
            </w:r>
            <w:r>
              <w:rPr>
                <w:color w:val="131313"/>
                <w:w w:val="110"/>
                <w:sz w:val="17"/>
              </w:rPr>
              <w:t>- </w:t>
            </w:r>
            <w:r>
              <w:rPr>
                <w:color w:val="131313"/>
                <w:w w:val="110"/>
                <w:sz w:val="18"/>
              </w:rPr>
              <w:t>Sapa de</w:t>
            </w:r>
            <w:r>
              <w:rPr>
                <w:color w:val="131313"/>
                <w:spacing w:val="-7"/>
                <w:w w:val="110"/>
                <w:sz w:val="18"/>
              </w:rPr>
              <w:t> </w:t>
            </w:r>
            <w:r>
              <w:rPr>
                <w:color w:val="131313"/>
                <w:w w:val="110"/>
                <w:sz w:val="18"/>
              </w:rPr>
              <w:t>panta armata cu</w:t>
            </w:r>
            <w:r>
              <w:rPr>
                <w:color w:val="131313"/>
                <w:spacing w:val="-7"/>
                <w:w w:val="110"/>
                <w:sz w:val="18"/>
              </w:rPr>
              <w:t> </w:t>
            </w:r>
            <w:r>
              <w:rPr>
                <w:color w:val="131313"/>
                <w:w w:val="110"/>
                <w:sz w:val="18"/>
              </w:rPr>
              <w:t>grosime minima 5 </w:t>
            </w:r>
            <w:r>
              <w:rPr>
                <w:color w:val="131313"/>
                <w:spacing w:val="-6"/>
                <w:w w:val="110"/>
                <w:sz w:val="18"/>
              </w:rPr>
              <w:t>cm</w:t>
            </w:r>
          </w:p>
        </w:tc>
        <w:tc>
          <w:tcPr>
            <w:tcW w:w="759" w:type="dxa"/>
            <w:vMerge w:val="restart"/>
          </w:tcPr>
          <w:p>
            <w:pPr>
              <w:pStyle w:val="TableParagraph"/>
              <w:spacing w:before="42"/>
              <w:ind w:left="273"/>
              <w:rPr>
                <w:rFonts w:ascii="Courier New"/>
                <w:b/>
                <w:sz w:val="20"/>
              </w:rPr>
            </w:pPr>
            <w:r>
              <w:rPr>
                <w:rFonts w:ascii="Courier New"/>
                <w:b/>
                <w:color w:val="131313"/>
                <w:spacing w:val="-5"/>
                <w:w w:val="110"/>
                <w:sz w:val="20"/>
              </w:rPr>
              <w:t>mc</w:t>
            </w:r>
          </w:p>
        </w:tc>
        <w:tc>
          <w:tcPr>
            <w:tcW w:w="1172" w:type="dxa"/>
          </w:tcPr>
          <w:p>
            <w:pPr>
              <w:pStyle w:val="TableParagraph"/>
              <w:spacing w:before="49"/>
              <w:ind w:right="-15"/>
              <w:jc w:val="right"/>
              <w:rPr>
                <w:b/>
                <w:sz w:val="17"/>
              </w:rPr>
            </w:pPr>
            <w:r>
              <w:rPr>
                <w:b/>
                <w:color w:val="131313"/>
                <w:spacing w:val="-2"/>
                <w:w w:val="125"/>
                <w:sz w:val="17"/>
              </w:rPr>
              <w:t>4.200</w:t>
            </w:r>
          </w:p>
        </w:tc>
        <w:tc>
          <w:tcPr>
            <w:tcW w:w="1335" w:type="dxa"/>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14"/>
              <w:jc w:val="right"/>
              <w:rPr>
                <w:sz w:val="18"/>
              </w:rPr>
            </w:pPr>
            <w:r>
              <w:rPr>
                <w:color w:val="131313"/>
                <w:spacing w:val="-2"/>
                <w:w w:val="110"/>
                <w:sz w:val="18"/>
              </w:rPr>
              <w:t>material:</w:t>
            </w:r>
          </w:p>
        </w:tc>
        <w:tc>
          <w:tcPr>
            <w:tcW w:w="1335" w:type="dxa"/>
            <w:tcBorders>
              <w:left w:val="single" w:sz="2" w:space="0" w:color="000000"/>
            </w:tcBorders>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20"/>
              <w:jc w:val="right"/>
              <w:rPr>
                <w:sz w:val="18"/>
              </w:rPr>
            </w:pPr>
            <w:r>
              <w:rPr>
                <w:color w:val="131313"/>
                <w:spacing w:val="-2"/>
                <w:w w:val="105"/>
                <w:sz w:val="18"/>
              </w:rPr>
              <w:t>manopera:</w:t>
            </w:r>
          </w:p>
        </w:tc>
        <w:tc>
          <w:tcPr>
            <w:tcW w:w="1335" w:type="dxa"/>
            <w:tcBorders>
              <w:left w:val="single" w:sz="2" w:space="0" w:color="000000"/>
            </w:tcBorders>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9"/>
              <w:jc w:val="right"/>
              <w:rPr>
                <w:sz w:val="18"/>
              </w:rPr>
            </w:pPr>
            <w:r>
              <w:rPr>
                <w:color w:val="131313"/>
                <w:spacing w:val="-2"/>
                <w:w w:val="110"/>
                <w:sz w:val="18"/>
              </w:rPr>
              <w:t>utilaj:</w:t>
            </w:r>
          </w:p>
        </w:tc>
        <w:tc>
          <w:tcPr>
            <w:tcW w:w="1335" w:type="dxa"/>
            <w:tcBorders>
              <w:left w:val="single" w:sz="2" w:space="0" w:color="000000"/>
            </w:tcBorders>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22"/>
              <w:jc w:val="right"/>
              <w:rPr>
                <w:sz w:val="18"/>
              </w:rPr>
            </w:pPr>
            <w:r>
              <w:rPr>
                <w:color w:val="131313"/>
                <w:spacing w:val="-2"/>
                <w:w w:val="110"/>
                <w:sz w:val="18"/>
              </w:rPr>
              <w:t>transport:</w:t>
            </w:r>
          </w:p>
        </w:tc>
        <w:tc>
          <w:tcPr>
            <w:tcW w:w="1335" w:type="dxa"/>
            <w:tcBorders>
              <w:left w:val="single" w:sz="2" w:space="0" w:color="000000"/>
            </w:tcBorders>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68" w:hRule="atLeast"/>
        </w:trPr>
        <w:tc>
          <w:tcPr>
            <w:tcW w:w="649" w:type="dxa"/>
            <w:vMerge w:val="restart"/>
          </w:tcPr>
          <w:p>
            <w:pPr>
              <w:pStyle w:val="TableParagraph"/>
              <w:spacing w:before="44"/>
              <w:ind w:left="381"/>
              <w:rPr>
                <w:b/>
                <w:sz w:val="17"/>
              </w:rPr>
            </w:pPr>
            <w:r>
              <w:rPr>
                <w:b/>
                <w:color w:val="131313"/>
                <w:spacing w:val="-5"/>
                <w:w w:val="110"/>
                <w:sz w:val="17"/>
              </w:rPr>
              <w:t>61</w:t>
            </w:r>
          </w:p>
        </w:tc>
        <w:tc>
          <w:tcPr>
            <w:tcW w:w="5214" w:type="dxa"/>
            <w:vMerge w:val="restart"/>
          </w:tcPr>
          <w:p>
            <w:pPr>
              <w:pStyle w:val="TableParagraph"/>
              <w:spacing w:line="228" w:lineRule="auto" w:before="48"/>
              <w:ind w:left="51" w:right="191" w:hanging="2"/>
              <w:rPr>
                <w:sz w:val="18"/>
              </w:rPr>
            </w:pPr>
            <w:r>
              <w:rPr>
                <w:b/>
                <w:color w:val="131313"/>
                <w:w w:val="105"/>
                <w:sz w:val="17"/>
              </w:rPr>
              <w:t>IZF08A01&gt;</w:t>
            </w:r>
            <w:r>
              <w:rPr>
                <w:b/>
                <w:color w:val="131313"/>
                <w:spacing w:val="40"/>
                <w:w w:val="105"/>
                <w:sz w:val="17"/>
              </w:rPr>
              <w:t> </w:t>
            </w:r>
            <w:r>
              <w:rPr>
                <w:color w:val="030303"/>
                <w:w w:val="105"/>
                <w:sz w:val="17"/>
              </w:rPr>
              <w:t>- </w:t>
            </w:r>
            <w:r>
              <w:rPr>
                <w:color w:val="131313"/>
                <w:w w:val="105"/>
                <w:sz w:val="18"/>
              </w:rPr>
              <w:t>Termoizolatie</w:t>
            </w:r>
            <w:r>
              <w:rPr>
                <w:color w:val="131313"/>
                <w:spacing w:val="40"/>
                <w:w w:val="105"/>
                <w:sz w:val="18"/>
              </w:rPr>
              <w:t> </w:t>
            </w:r>
            <w:r>
              <w:rPr>
                <w:color w:val="030303"/>
                <w:w w:val="105"/>
                <w:sz w:val="18"/>
              </w:rPr>
              <w:t>- </w:t>
            </w:r>
            <w:r>
              <w:rPr>
                <w:color w:val="131313"/>
                <w:w w:val="105"/>
                <w:sz w:val="18"/>
              </w:rPr>
              <w:t>polistiren</w:t>
            </w:r>
            <w:r>
              <w:rPr>
                <w:color w:val="131313"/>
                <w:spacing w:val="40"/>
                <w:w w:val="105"/>
                <w:sz w:val="18"/>
              </w:rPr>
              <w:t> </w:t>
            </w:r>
            <w:r>
              <w:rPr>
                <w:color w:val="131313"/>
                <w:w w:val="105"/>
                <w:sz w:val="18"/>
              </w:rPr>
              <w:t>extrudat</w:t>
            </w:r>
            <w:r>
              <w:rPr>
                <w:color w:val="131313"/>
                <w:spacing w:val="37"/>
                <w:w w:val="105"/>
                <w:sz w:val="18"/>
              </w:rPr>
              <w:t> </w:t>
            </w:r>
            <w:r>
              <w:rPr>
                <w:color w:val="131313"/>
                <w:w w:val="105"/>
                <w:sz w:val="18"/>
              </w:rPr>
              <w:t>- 30 cm - </w:t>
            </w:r>
            <w:r>
              <w:rPr>
                <w:color w:val="131313"/>
                <w:spacing w:val="-4"/>
                <w:w w:val="105"/>
                <w:sz w:val="18"/>
              </w:rPr>
              <w:t>XPS</w:t>
            </w:r>
          </w:p>
        </w:tc>
        <w:tc>
          <w:tcPr>
            <w:tcW w:w="759" w:type="dxa"/>
            <w:vMerge w:val="restart"/>
          </w:tcPr>
          <w:p>
            <w:pPr>
              <w:pStyle w:val="TableParagraph"/>
              <w:spacing w:before="42"/>
              <w:ind w:left="263"/>
              <w:rPr>
                <w:rFonts w:ascii="Courier New"/>
                <w:b/>
                <w:sz w:val="20"/>
              </w:rPr>
            </w:pPr>
            <w:r>
              <w:rPr>
                <w:rFonts w:ascii="Courier New"/>
                <w:b/>
                <w:color w:val="131313"/>
                <w:spacing w:val="-5"/>
                <w:w w:val="105"/>
                <w:sz w:val="20"/>
              </w:rPr>
              <w:t>mp</w:t>
            </w:r>
          </w:p>
        </w:tc>
        <w:tc>
          <w:tcPr>
            <w:tcW w:w="1172" w:type="dxa"/>
            <w:tcBorders>
              <w:right w:val="single" w:sz="2" w:space="0" w:color="000000"/>
            </w:tcBorders>
          </w:tcPr>
          <w:p>
            <w:pPr>
              <w:pStyle w:val="TableParagraph"/>
              <w:spacing w:before="49"/>
              <w:ind w:right="3"/>
              <w:jc w:val="right"/>
              <w:rPr>
                <w:b/>
                <w:sz w:val="17"/>
              </w:rPr>
            </w:pPr>
            <w:r>
              <w:rPr>
                <w:b/>
                <w:color w:val="131313"/>
                <w:spacing w:val="-2"/>
                <w:w w:val="125"/>
                <w:sz w:val="17"/>
              </w:rPr>
              <w:t>42.000</w:t>
            </w:r>
          </w:p>
        </w:tc>
        <w:tc>
          <w:tcPr>
            <w:tcW w:w="1335" w:type="dxa"/>
            <w:tcBorders>
              <w:left w:val="single" w:sz="2" w:space="0" w:color="000000"/>
            </w:tcBorders>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14"/>
              <w:jc w:val="right"/>
              <w:rPr>
                <w:sz w:val="18"/>
              </w:rPr>
            </w:pPr>
            <w:r>
              <w:rPr>
                <w:color w:val="131313"/>
                <w:spacing w:val="-2"/>
                <w:w w:val="110"/>
                <w:sz w:val="18"/>
              </w:rPr>
              <w:t>material:</w:t>
            </w:r>
          </w:p>
        </w:tc>
        <w:tc>
          <w:tcPr>
            <w:tcW w:w="1335" w:type="dxa"/>
            <w:tcBorders>
              <w:left w:val="single" w:sz="2" w:space="0" w:color="000000"/>
            </w:tcBorders>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15"/>
              <w:jc w:val="right"/>
              <w:rPr>
                <w:sz w:val="18"/>
              </w:rPr>
            </w:pPr>
            <w:r>
              <w:rPr>
                <w:color w:val="131313"/>
                <w:spacing w:val="-2"/>
                <w:w w:val="110"/>
                <w:sz w:val="18"/>
              </w:rPr>
              <w:t>manopera</w:t>
            </w:r>
            <w:r>
              <w:rPr>
                <w:color w:val="545454"/>
                <w:spacing w:val="-2"/>
                <w:w w:val="110"/>
                <w:sz w:val="18"/>
              </w:rPr>
              <w:t>:</w:t>
            </w:r>
          </w:p>
        </w:tc>
        <w:tc>
          <w:tcPr>
            <w:tcW w:w="1335" w:type="dxa"/>
            <w:tcBorders>
              <w:left w:val="single" w:sz="2" w:space="0" w:color="000000"/>
            </w:tcBorders>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right w:val="single" w:sz="2" w:space="0" w:color="000000"/>
            </w:tcBorders>
          </w:tcPr>
          <w:p>
            <w:pPr>
              <w:pStyle w:val="TableParagraph"/>
              <w:spacing w:before="45"/>
              <w:ind w:right="5"/>
              <w:jc w:val="right"/>
              <w:rPr>
                <w:sz w:val="18"/>
              </w:rPr>
            </w:pPr>
            <w:r>
              <w:rPr>
                <w:color w:val="131313"/>
                <w:spacing w:val="-2"/>
                <w:w w:val="115"/>
                <w:sz w:val="18"/>
              </w:rPr>
              <w:t>utilaj:</w:t>
            </w:r>
          </w:p>
        </w:tc>
        <w:tc>
          <w:tcPr>
            <w:tcW w:w="1335" w:type="dxa"/>
            <w:tcBorders>
              <w:left w:val="single" w:sz="2" w:space="0" w:color="000000"/>
            </w:tcBorders>
          </w:tcPr>
          <w:p>
            <w:pPr>
              <w:pStyle w:val="TableParagraph"/>
              <w:rPr>
                <w:rFonts w:ascii="Times New Roman"/>
                <w:sz w:val="16"/>
              </w:rPr>
            </w:pPr>
          </w:p>
        </w:tc>
        <w:tc>
          <w:tcPr>
            <w:tcW w:w="1397" w:type="dxa"/>
            <w:tcBorders>
              <w:right w:val="single" w:sz="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left w:val="single" w:sz="2" w:space="0" w:color="000000"/>
              <w:right w:val="single" w:sz="2" w:space="0" w:color="000000"/>
            </w:tcBorders>
          </w:tcPr>
          <w:p>
            <w:pPr>
              <w:pStyle w:val="TableParagraph"/>
              <w:spacing w:before="45"/>
              <w:ind w:right="17"/>
              <w:jc w:val="right"/>
              <w:rPr>
                <w:sz w:val="18"/>
              </w:rPr>
            </w:pPr>
            <w:r>
              <w:rPr>
                <w:color w:val="131313"/>
                <w:spacing w:val="-2"/>
                <w:w w:val="110"/>
                <w:sz w:val="18"/>
              </w:rPr>
              <w:t>transport:</w:t>
            </w:r>
          </w:p>
        </w:tc>
        <w:tc>
          <w:tcPr>
            <w:tcW w:w="1335" w:type="dxa"/>
            <w:tcBorders>
              <w:left w:val="single" w:sz="2" w:space="0" w:color="000000"/>
              <w:right w:val="single" w:sz="2" w:space="0" w:color="000000"/>
            </w:tcBorders>
          </w:tcPr>
          <w:p>
            <w:pPr>
              <w:pStyle w:val="TableParagraph"/>
              <w:rPr>
                <w:rFonts w:ascii="Times New Roman"/>
                <w:sz w:val="16"/>
              </w:rPr>
            </w:pPr>
          </w:p>
        </w:tc>
        <w:tc>
          <w:tcPr>
            <w:tcW w:w="1397"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649" w:type="dxa"/>
          </w:tcPr>
          <w:p>
            <w:pPr>
              <w:pStyle w:val="TableParagraph"/>
              <w:spacing w:before="35"/>
              <w:ind w:left="225"/>
              <w:rPr>
                <w:i/>
                <w:sz w:val="18"/>
              </w:rPr>
            </w:pPr>
            <w:r>
              <w:rPr>
                <w:i/>
                <w:color w:val="131313"/>
                <w:spacing w:val="-4"/>
                <w:w w:val="110"/>
                <w:sz w:val="18"/>
              </w:rPr>
              <w:t>61</w:t>
            </w:r>
            <w:r>
              <w:rPr>
                <w:i/>
                <w:color w:val="3F3F3F"/>
                <w:spacing w:val="-4"/>
                <w:w w:val="110"/>
                <w:sz w:val="18"/>
              </w:rPr>
              <w:t>.</w:t>
            </w:r>
            <w:r>
              <w:rPr>
                <w:i/>
                <w:color w:val="131313"/>
                <w:spacing w:val="-4"/>
                <w:w w:val="110"/>
                <w:sz w:val="18"/>
              </w:rPr>
              <w:t>1</w:t>
            </w:r>
          </w:p>
        </w:tc>
        <w:tc>
          <w:tcPr>
            <w:tcW w:w="5214" w:type="dxa"/>
          </w:tcPr>
          <w:p>
            <w:pPr>
              <w:pStyle w:val="TableParagraph"/>
              <w:spacing w:before="40"/>
              <w:ind w:left="276"/>
              <w:rPr>
                <w:i/>
                <w:sz w:val="18"/>
              </w:rPr>
            </w:pPr>
            <w:r>
              <w:rPr>
                <w:b/>
                <w:i/>
                <w:color w:val="131313"/>
                <w:w w:val="110"/>
                <w:sz w:val="18"/>
              </w:rPr>
              <w:t>20047324</w:t>
            </w:r>
            <w:r>
              <w:rPr>
                <w:b/>
                <w:i/>
                <w:color w:val="131313"/>
                <w:spacing w:val="20"/>
                <w:w w:val="110"/>
                <w:sz w:val="18"/>
              </w:rPr>
              <w:t> </w:t>
            </w:r>
            <w:r>
              <w:rPr>
                <w:color w:val="131313"/>
                <w:w w:val="110"/>
                <w:sz w:val="18"/>
              </w:rPr>
              <w:t>-</w:t>
            </w:r>
            <w:r>
              <w:rPr>
                <w:color w:val="131313"/>
                <w:spacing w:val="-5"/>
                <w:w w:val="110"/>
                <w:sz w:val="18"/>
              </w:rPr>
              <w:t> </w:t>
            </w:r>
            <w:r>
              <w:rPr>
                <w:i/>
                <w:color w:val="131313"/>
                <w:w w:val="110"/>
                <w:sz w:val="18"/>
              </w:rPr>
              <w:t>Polistiren</w:t>
            </w:r>
            <w:r>
              <w:rPr>
                <w:i/>
                <w:color w:val="131313"/>
                <w:spacing w:val="18"/>
                <w:w w:val="110"/>
                <w:sz w:val="18"/>
              </w:rPr>
              <w:t> </w:t>
            </w:r>
            <w:r>
              <w:rPr>
                <w:i/>
                <w:color w:val="131313"/>
                <w:w w:val="110"/>
                <w:sz w:val="18"/>
              </w:rPr>
              <w:t>extrudat</w:t>
            </w:r>
            <w:r>
              <w:rPr>
                <w:i/>
                <w:color w:val="131313"/>
                <w:spacing w:val="3"/>
                <w:w w:val="110"/>
                <w:sz w:val="18"/>
              </w:rPr>
              <w:t> </w:t>
            </w:r>
            <w:r>
              <w:rPr>
                <w:i/>
                <w:color w:val="131313"/>
                <w:w w:val="110"/>
                <w:sz w:val="18"/>
              </w:rPr>
              <w:t>30</w:t>
            </w:r>
            <w:r>
              <w:rPr>
                <w:i/>
                <w:color w:val="131313"/>
                <w:spacing w:val="7"/>
                <w:w w:val="110"/>
                <w:sz w:val="18"/>
              </w:rPr>
              <w:t> </w:t>
            </w:r>
            <w:r>
              <w:rPr>
                <w:i/>
                <w:color w:val="131313"/>
                <w:spacing w:val="-5"/>
                <w:w w:val="110"/>
                <w:sz w:val="18"/>
              </w:rPr>
              <w:t>cm</w:t>
            </w:r>
          </w:p>
        </w:tc>
        <w:tc>
          <w:tcPr>
            <w:tcW w:w="759" w:type="dxa"/>
            <w:tcBorders>
              <w:right w:val="single" w:sz="2" w:space="0" w:color="000000"/>
            </w:tcBorders>
          </w:tcPr>
          <w:p>
            <w:pPr>
              <w:pStyle w:val="TableParagraph"/>
              <w:spacing w:before="45"/>
              <w:ind w:left="257"/>
              <w:rPr>
                <w:i/>
                <w:sz w:val="18"/>
              </w:rPr>
            </w:pPr>
            <w:r>
              <w:rPr>
                <w:i/>
                <w:color w:val="131313"/>
                <w:spacing w:val="-5"/>
                <w:w w:val="110"/>
                <w:sz w:val="18"/>
              </w:rPr>
              <w:t>mp</w:t>
            </w:r>
          </w:p>
        </w:tc>
        <w:tc>
          <w:tcPr>
            <w:tcW w:w="1172" w:type="dxa"/>
            <w:tcBorders>
              <w:left w:val="single" w:sz="2" w:space="0" w:color="000000"/>
              <w:right w:val="single" w:sz="2" w:space="0" w:color="000000"/>
            </w:tcBorders>
          </w:tcPr>
          <w:p>
            <w:pPr>
              <w:pStyle w:val="TableParagraph"/>
              <w:spacing w:before="40"/>
              <w:ind w:right="22"/>
              <w:jc w:val="right"/>
              <w:rPr>
                <w:i/>
                <w:sz w:val="18"/>
              </w:rPr>
            </w:pPr>
            <w:r>
              <w:rPr>
                <w:i/>
                <w:color w:val="131313"/>
                <w:spacing w:val="-2"/>
                <w:w w:val="105"/>
                <w:sz w:val="18"/>
              </w:rPr>
              <w:t>42.420</w:t>
            </w:r>
          </w:p>
        </w:tc>
        <w:tc>
          <w:tcPr>
            <w:tcW w:w="1335" w:type="dxa"/>
            <w:tcBorders>
              <w:left w:val="single" w:sz="2" w:space="0" w:color="000000"/>
              <w:right w:val="single" w:sz="2" w:space="0" w:color="000000"/>
            </w:tcBorders>
          </w:tcPr>
          <w:p>
            <w:pPr>
              <w:pStyle w:val="TableParagraph"/>
              <w:rPr>
                <w:rFonts w:ascii="Times New Roman"/>
                <w:sz w:val="16"/>
              </w:rPr>
            </w:pPr>
          </w:p>
        </w:tc>
        <w:tc>
          <w:tcPr>
            <w:tcW w:w="1397" w:type="dxa"/>
            <w:tcBorders>
              <w:left w:val="single" w:sz="2" w:space="0" w:color="000000"/>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56"/>
          <w:footerReference w:type="default" r:id="rId157"/>
          <w:pgSz w:w="11910" w:h="16840"/>
          <w:pgMar w:header="665" w:footer="942" w:top="800" w:bottom="1140" w:left="425" w:right="566"/>
        </w:sectPr>
      </w:pPr>
    </w:p>
    <w:p>
      <w:pPr>
        <w:pStyle w:val="BodyText"/>
        <w:spacing w:before="5"/>
        <w:rPr>
          <w:b/>
          <w:sz w:val="15"/>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4"/>
        <w:gridCol w:w="764"/>
        <w:gridCol w:w="1168"/>
        <w:gridCol w:w="1317"/>
        <w:gridCol w:w="1423"/>
      </w:tblGrid>
      <w:tr>
        <w:trPr>
          <w:trHeight w:val="562" w:hRule="atLeast"/>
        </w:trPr>
        <w:tc>
          <w:tcPr>
            <w:tcW w:w="7804" w:type="dxa"/>
            <w:gridSpan w:val="4"/>
            <w:tcBorders>
              <w:left w:val="single" w:sz="2" w:space="0" w:color="000000"/>
            </w:tcBorders>
          </w:tcPr>
          <w:p>
            <w:pPr>
              <w:pStyle w:val="TableParagraph"/>
              <w:spacing w:before="9"/>
              <w:rPr>
                <w:b/>
                <w:sz w:val="16"/>
              </w:rPr>
            </w:pPr>
          </w:p>
          <w:p>
            <w:pPr>
              <w:pStyle w:val="TableParagraph"/>
              <w:ind w:left="123"/>
              <w:jc w:val="center"/>
              <w:rPr>
                <w:b/>
                <w:sz w:val="16"/>
              </w:rPr>
            </w:pPr>
            <w:r>
              <w:rPr>
                <w:b/>
                <w:color w:val="111111"/>
                <w:sz w:val="16"/>
              </w:rPr>
              <w:t>SECTIUNEA</w:t>
            </w:r>
            <w:r>
              <w:rPr>
                <w:b/>
                <w:color w:val="111111"/>
                <w:spacing w:val="18"/>
                <w:sz w:val="16"/>
              </w:rPr>
              <w:t> </w:t>
            </w:r>
            <w:r>
              <w:rPr>
                <w:b/>
                <w:color w:val="111111"/>
                <w:spacing w:val="-2"/>
                <w:sz w:val="16"/>
              </w:rPr>
              <w:t>TEHNICA</w:t>
            </w:r>
          </w:p>
        </w:tc>
        <w:tc>
          <w:tcPr>
            <w:tcW w:w="2740" w:type="dxa"/>
            <w:gridSpan w:val="2"/>
            <w:tcBorders>
              <w:right w:val="single" w:sz="12" w:space="0" w:color="000000"/>
            </w:tcBorders>
          </w:tcPr>
          <w:p>
            <w:pPr>
              <w:pStyle w:val="TableParagraph"/>
              <w:spacing w:before="9"/>
              <w:rPr>
                <w:b/>
                <w:sz w:val="16"/>
              </w:rPr>
            </w:pPr>
          </w:p>
          <w:p>
            <w:pPr>
              <w:pStyle w:val="TableParagraph"/>
              <w:ind w:left="369"/>
              <w:rPr>
                <w:b/>
                <w:sz w:val="16"/>
              </w:rPr>
            </w:pPr>
            <w:r>
              <w:rPr>
                <w:b/>
                <w:color w:val="111111"/>
                <w:sz w:val="16"/>
              </w:rPr>
              <w:t>SECTIUNEA</w:t>
            </w:r>
            <w:r>
              <w:rPr>
                <w:b/>
                <w:color w:val="111111"/>
                <w:spacing w:val="19"/>
                <w:sz w:val="16"/>
              </w:rPr>
              <w:t> </w:t>
            </w:r>
            <w:r>
              <w:rPr>
                <w:b/>
                <w:color w:val="111111"/>
                <w:spacing w:val="-2"/>
                <w:sz w:val="16"/>
              </w:rPr>
              <w:t>FINANCIARA</w:t>
            </w:r>
          </w:p>
        </w:tc>
      </w:tr>
      <w:tr>
        <w:trPr>
          <w:trHeight w:val="754" w:hRule="atLeast"/>
        </w:trPr>
        <w:tc>
          <w:tcPr>
            <w:tcW w:w="668" w:type="dxa"/>
            <w:tcBorders>
              <w:left w:val="single" w:sz="2" w:space="0" w:color="000000"/>
              <w:right w:val="single" w:sz="2" w:space="0" w:color="000000"/>
            </w:tcBorders>
          </w:tcPr>
          <w:p>
            <w:pPr>
              <w:pStyle w:val="TableParagraph"/>
              <w:spacing w:before="100"/>
              <w:rPr>
                <w:b/>
                <w:sz w:val="16"/>
              </w:rPr>
            </w:pPr>
          </w:p>
          <w:p>
            <w:pPr>
              <w:pStyle w:val="TableParagraph"/>
              <w:spacing w:before="1"/>
              <w:ind w:left="266"/>
              <w:rPr>
                <w:b/>
                <w:sz w:val="16"/>
              </w:rPr>
            </w:pPr>
            <w:r>
              <w:rPr>
                <w:b/>
                <w:color w:val="111111"/>
                <w:spacing w:val="-5"/>
                <w:w w:val="105"/>
                <w:sz w:val="16"/>
              </w:rPr>
              <w:t>Nr.</w:t>
            </w:r>
          </w:p>
        </w:tc>
        <w:tc>
          <w:tcPr>
            <w:tcW w:w="5204" w:type="dxa"/>
            <w:tcBorders>
              <w:left w:val="single" w:sz="2" w:space="0" w:color="000000"/>
            </w:tcBorders>
          </w:tcPr>
          <w:p>
            <w:pPr>
              <w:pStyle w:val="TableParagraph"/>
              <w:spacing w:before="105"/>
              <w:rPr>
                <w:b/>
                <w:sz w:val="16"/>
              </w:rPr>
            </w:pPr>
          </w:p>
          <w:p>
            <w:pPr>
              <w:pStyle w:val="TableParagraph"/>
              <w:ind w:left="144" w:right="43"/>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64" w:type="dxa"/>
          </w:tcPr>
          <w:p>
            <w:pPr>
              <w:pStyle w:val="TableParagraph"/>
              <w:spacing w:before="110"/>
              <w:rPr>
                <w:b/>
                <w:sz w:val="16"/>
              </w:rPr>
            </w:pPr>
          </w:p>
          <w:p>
            <w:pPr>
              <w:pStyle w:val="TableParagraph"/>
              <w:ind w:left="81" w:right="15"/>
              <w:jc w:val="center"/>
              <w:rPr>
                <w:b/>
                <w:sz w:val="16"/>
              </w:rPr>
            </w:pPr>
            <w:r>
              <w:rPr>
                <w:b/>
                <w:color w:val="111111"/>
                <w:spacing w:val="-4"/>
                <w:w w:val="115"/>
                <w:sz w:val="16"/>
              </w:rPr>
              <w:t>U.M</w:t>
            </w:r>
            <w:r>
              <w:rPr>
                <w:b/>
                <w:color w:val="2D2D2F"/>
                <w:spacing w:val="-4"/>
                <w:w w:val="115"/>
                <w:sz w:val="16"/>
              </w:rPr>
              <w:t>.</w:t>
            </w:r>
          </w:p>
        </w:tc>
        <w:tc>
          <w:tcPr>
            <w:tcW w:w="1168" w:type="dxa"/>
          </w:tcPr>
          <w:p>
            <w:pPr>
              <w:pStyle w:val="TableParagraph"/>
              <w:spacing w:before="105"/>
              <w:rPr>
                <w:b/>
                <w:sz w:val="16"/>
              </w:rPr>
            </w:pPr>
          </w:p>
          <w:p>
            <w:pPr>
              <w:pStyle w:val="TableParagraph"/>
              <w:ind w:left="160"/>
              <w:rPr>
                <w:b/>
                <w:sz w:val="16"/>
              </w:rPr>
            </w:pPr>
            <w:r>
              <w:rPr>
                <w:b/>
                <w:color w:val="111111"/>
                <w:spacing w:val="-2"/>
                <w:w w:val="110"/>
                <w:sz w:val="16"/>
              </w:rPr>
              <w:t>Cantitatea</w:t>
            </w:r>
          </w:p>
        </w:tc>
        <w:tc>
          <w:tcPr>
            <w:tcW w:w="1317" w:type="dxa"/>
          </w:tcPr>
          <w:p>
            <w:pPr>
              <w:pStyle w:val="TableParagraph"/>
              <w:spacing w:line="225" w:lineRule="auto" w:before="120"/>
              <w:ind w:left="54"/>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1"/>
              <w:ind w:left="54" w:right="3"/>
              <w:jc w:val="center"/>
              <w:rPr>
                <w:sz w:val="16"/>
              </w:rPr>
            </w:pPr>
            <w:r>
              <w:rPr>
                <w:color w:val="111111"/>
                <w:w w:val="110"/>
                <w:sz w:val="16"/>
              </w:rPr>
              <w:t>- </w:t>
            </w:r>
            <w:r>
              <w:rPr>
                <w:b/>
                <w:color w:val="111111"/>
                <w:w w:val="110"/>
                <w:sz w:val="16"/>
              </w:rPr>
              <w:t>Lei</w:t>
            </w:r>
            <w:r>
              <w:rPr>
                <w:b/>
                <w:color w:val="111111"/>
                <w:spacing w:val="-1"/>
                <w:w w:val="110"/>
                <w:sz w:val="16"/>
              </w:rPr>
              <w:t> </w:t>
            </w:r>
            <w:r>
              <w:rPr>
                <w:color w:val="2D2D2F"/>
                <w:spacing w:val="-10"/>
                <w:w w:val="110"/>
                <w:sz w:val="16"/>
              </w:rPr>
              <w:t>-</w:t>
            </w:r>
          </w:p>
        </w:tc>
        <w:tc>
          <w:tcPr>
            <w:tcW w:w="1423" w:type="dxa"/>
            <w:tcBorders>
              <w:right w:val="single" w:sz="12" w:space="0" w:color="000000"/>
            </w:tcBorders>
          </w:tcPr>
          <w:p>
            <w:pPr>
              <w:pStyle w:val="TableParagraph"/>
              <w:spacing w:line="181" w:lineRule="exact" w:before="111"/>
              <w:ind w:left="74" w:right="13"/>
              <w:jc w:val="center"/>
              <w:rPr>
                <w:b/>
                <w:sz w:val="16"/>
              </w:rPr>
            </w:pPr>
            <w:r>
              <w:rPr>
                <w:b/>
                <w:color w:val="111111"/>
                <w:spacing w:val="-2"/>
                <w:w w:val="105"/>
                <w:sz w:val="16"/>
              </w:rPr>
              <w:t>TOTALUL</w:t>
            </w:r>
          </w:p>
          <w:p>
            <w:pPr>
              <w:pStyle w:val="TableParagraph"/>
              <w:spacing w:line="181" w:lineRule="exact"/>
              <w:ind w:left="74"/>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4"/>
              <w:ind w:left="74" w:right="5"/>
              <w:jc w:val="center"/>
              <w:rPr>
                <w:sz w:val="16"/>
              </w:rPr>
            </w:pPr>
            <w:r>
              <w:rPr>
                <w:color w:val="111111"/>
                <w:w w:val="110"/>
                <w:sz w:val="16"/>
              </w:rPr>
              <w:t>-</w:t>
            </w:r>
            <w:r>
              <w:rPr>
                <w:color w:val="111111"/>
                <w:spacing w:val="8"/>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68" w:type="dxa"/>
            <w:tcBorders>
              <w:left w:val="single" w:sz="2" w:space="0" w:color="000000"/>
              <w:right w:val="single" w:sz="2" w:space="0" w:color="000000"/>
            </w:tcBorders>
          </w:tcPr>
          <w:p>
            <w:pPr>
              <w:pStyle w:val="TableParagraph"/>
              <w:spacing w:line="157" w:lineRule="exact"/>
              <w:ind w:left="337"/>
              <w:rPr>
                <w:b/>
                <w:sz w:val="21"/>
              </w:rPr>
            </w:pPr>
            <w:r>
              <w:rPr>
                <w:b/>
                <w:color w:val="111111"/>
                <w:spacing w:val="-10"/>
                <w:sz w:val="21"/>
              </w:rPr>
              <w:t>o</w:t>
            </w:r>
          </w:p>
        </w:tc>
        <w:tc>
          <w:tcPr>
            <w:tcW w:w="5204" w:type="dxa"/>
            <w:tcBorders>
              <w:left w:val="single" w:sz="2" w:space="0" w:color="000000"/>
            </w:tcBorders>
          </w:tcPr>
          <w:p>
            <w:pPr>
              <w:pStyle w:val="TableParagraph"/>
              <w:spacing w:line="156" w:lineRule="exact" w:before="1"/>
              <w:ind w:left="125" w:right="48"/>
              <w:jc w:val="center"/>
              <w:rPr>
                <w:b/>
                <w:sz w:val="16"/>
              </w:rPr>
            </w:pPr>
            <w:r>
              <w:rPr>
                <w:b/>
                <w:color w:val="111111"/>
                <w:spacing w:val="-10"/>
                <w:sz w:val="16"/>
              </w:rPr>
              <w:t>1</w:t>
            </w:r>
          </w:p>
        </w:tc>
        <w:tc>
          <w:tcPr>
            <w:tcW w:w="764" w:type="dxa"/>
          </w:tcPr>
          <w:p>
            <w:pPr>
              <w:pStyle w:val="TableParagraph"/>
              <w:spacing w:line="151" w:lineRule="exact" w:before="6"/>
              <w:ind w:left="81" w:right="39"/>
              <w:jc w:val="center"/>
              <w:rPr>
                <w:b/>
                <w:sz w:val="16"/>
              </w:rPr>
            </w:pPr>
            <w:r>
              <w:rPr>
                <w:b/>
                <w:color w:val="111111"/>
                <w:spacing w:val="-10"/>
                <w:sz w:val="16"/>
              </w:rPr>
              <w:t>2</w:t>
            </w:r>
          </w:p>
        </w:tc>
        <w:tc>
          <w:tcPr>
            <w:tcW w:w="1168" w:type="dxa"/>
          </w:tcPr>
          <w:p>
            <w:pPr>
              <w:pStyle w:val="TableParagraph"/>
              <w:spacing w:line="151" w:lineRule="exact" w:before="6"/>
              <w:ind w:left="56" w:right="28"/>
              <w:jc w:val="center"/>
              <w:rPr>
                <w:b/>
                <w:sz w:val="16"/>
              </w:rPr>
            </w:pPr>
            <w:r>
              <w:rPr>
                <w:b/>
                <w:color w:val="111111"/>
                <w:spacing w:val="-10"/>
                <w:sz w:val="16"/>
              </w:rPr>
              <w:t>3</w:t>
            </w:r>
          </w:p>
        </w:tc>
        <w:tc>
          <w:tcPr>
            <w:tcW w:w="1317" w:type="dxa"/>
          </w:tcPr>
          <w:p>
            <w:pPr>
              <w:pStyle w:val="TableParagraph"/>
              <w:spacing w:line="156" w:lineRule="exact" w:before="1"/>
              <w:ind w:left="54" w:right="16"/>
              <w:jc w:val="center"/>
              <w:rPr>
                <w:b/>
                <w:sz w:val="16"/>
              </w:rPr>
            </w:pPr>
            <w:r>
              <w:rPr>
                <w:b/>
                <w:color w:val="111111"/>
                <w:spacing w:val="-10"/>
                <w:sz w:val="16"/>
              </w:rPr>
              <w:t>4</w:t>
            </w:r>
          </w:p>
        </w:tc>
        <w:tc>
          <w:tcPr>
            <w:tcW w:w="1423" w:type="dxa"/>
            <w:tcBorders>
              <w:right w:val="single" w:sz="12" w:space="0" w:color="000000"/>
            </w:tcBorders>
          </w:tcPr>
          <w:p>
            <w:pPr>
              <w:pStyle w:val="TableParagraph"/>
              <w:spacing w:line="151" w:lineRule="exact" w:before="6"/>
              <w:ind w:left="362"/>
              <w:rPr>
                <w:b/>
                <w:sz w:val="16"/>
              </w:rPr>
            </w:pPr>
            <w:r>
              <w:rPr>
                <w:b/>
                <w:color w:val="111111"/>
                <w:spacing w:val="-2"/>
                <w:w w:val="170"/>
                <w:sz w:val="16"/>
              </w:rPr>
              <w:t>5=3x4</w:t>
            </w:r>
          </w:p>
        </w:tc>
      </w:tr>
      <w:tr>
        <w:trPr>
          <w:trHeight w:val="278" w:hRule="atLeast"/>
        </w:trPr>
        <w:tc>
          <w:tcPr>
            <w:tcW w:w="668" w:type="dxa"/>
            <w:vMerge w:val="restart"/>
            <w:tcBorders>
              <w:left w:val="single" w:sz="2" w:space="0" w:color="000000"/>
            </w:tcBorders>
          </w:tcPr>
          <w:p>
            <w:pPr>
              <w:pStyle w:val="TableParagraph"/>
              <w:spacing w:before="40"/>
              <w:ind w:right="-116"/>
              <w:jc w:val="right"/>
              <w:rPr>
                <w:b/>
                <w:sz w:val="17"/>
              </w:rPr>
            </w:pPr>
            <w:r>
              <w:rPr>
                <w:b/>
                <w:color w:val="111111"/>
                <w:spacing w:val="-7"/>
                <w:w w:val="170"/>
                <w:sz w:val="17"/>
              </w:rPr>
              <w:t>62</w:t>
            </w:r>
          </w:p>
        </w:tc>
        <w:tc>
          <w:tcPr>
            <w:tcW w:w="5204" w:type="dxa"/>
            <w:vMerge w:val="restart"/>
          </w:tcPr>
          <w:p>
            <w:pPr>
              <w:pStyle w:val="TableParagraph"/>
              <w:spacing w:before="30"/>
              <w:ind w:left="84"/>
              <w:rPr>
                <w:sz w:val="18"/>
              </w:rPr>
            </w:pPr>
            <w:r>
              <w:rPr>
                <w:b/>
                <w:color w:val="111111"/>
                <w:w w:val="110"/>
                <w:sz w:val="17"/>
              </w:rPr>
              <w:t>IZF03D2</w:t>
            </w:r>
            <w:r>
              <w:rPr>
                <w:b/>
                <w:color w:val="111111"/>
                <w:spacing w:val="23"/>
                <w:w w:val="110"/>
                <w:sz w:val="17"/>
              </w:rPr>
              <w:t> </w:t>
            </w:r>
            <w:r>
              <w:rPr>
                <w:color w:val="111111"/>
                <w:w w:val="110"/>
                <w:sz w:val="17"/>
              </w:rPr>
              <w:t>-</w:t>
            </w:r>
            <w:r>
              <w:rPr>
                <w:color w:val="111111"/>
                <w:spacing w:val="10"/>
                <w:w w:val="110"/>
                <w:sz w:val="17"/>
              </w:rPr>
              <w:t> </w:t>
            </w:r>
            <w:r>
              <w:rPr>
                <w:color w:val="111111"/>
                <w:w w:val="110"/>
                <w:sz w:val="18"/>
              </w:rPr>
              <w:t>Bariera</w:t>
            </w:r>
            <w:r>
              <w:rPr>
                <w:color w:val="111111"/>
                <w:spacing w:val="18"/>
                <w:w w:val="110"/>
                <w:sz w:val="18"/>
              </w:rPr>
              <w:t> </w:t>
            </w:r>
            <w:r>
              <w:rPr>
                <w:color w:val="111111"/>
                <w:w w:val="110"/>
                <w:sz w:val="18"/>
              </w:rPr>
              <w:t>de</w:t>
            </w:r>
            <w:r>
              <w:rPr>
                <w:color w:val="111111"/>
                <w:spacing w:val="2"/>
                <w:w w:val="110"/>
                <w:sz w:val="18"/>
              </w:rPr>
              <w:t> </w:t>
            </w:r>
            <w:r>
              <w:rPr>
                <w:color w:val="111111"/>
                <w:spacing w:val="-2"/>
                <w:w w:val="110"/>
                <w:sz w:val="18"/>
              </w:rPr>
              <w:t>vapori</w:t>
            </w:r>
          </w:p>
        </w:tc>
        <w:tc>
          <w:tcPr>
            <w:tcW w:w="764" w:type="dxa"/>
            <w:vMerge w:val="restart"/>
          </w:tcPr>
          <w:p>
            <w:pPr>
              <w:pStyle w:val="TableParagraph"/>
              <w:spacing w:before="37"/>
              <w:ind w:left="273"/>
              <w:rPr>
                <w:rFonts w:ascii="Courier New"/>
                <w:b/>
                <w:sz w:val="20"/>
              </w:rPr>
            </w:pPr>
            <w:r>
              <w:rPr>
                <w:rFonts w:ascii="Courier New"/>
                <w:b/>
                <w:color w:val="111111"/>
                <w:spacing w:val="-5"/>
                <w:w w:val="105"/>
                <w:sz w:val="20"/>
              </w:rPr>
              <w:t>mp</w:t>
            </w:r>
          </w:p>
        </w:tc>
        <w:tc>
          <w:tcPr>
            <w:tcW w:w="1168" w:type="dxa"/>
          </w:tcPr>
          <w:p>
            <w:pPr>
              <w:pStyle w:val="TableParagraph"/>
              <w:spacing w:before="44"/>
              <w:ind w:right="3"/>
              <w:jc w:val="right"/>
              <w:rPr>
                <w:b/>
                <w:sz w:val="17"/>
              </w:rPr>
            </w:pPr>
            <w:r>
              <w:rPr>
                <w:b/>
                <w:color w:val="111111"/>
                <w:spacing w:val="-2"/>
                <w:w w:val="125"/>
                <w:sz w:val="17"/>
              </w:rPr>
              <w:t>86.000</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2"/>
              <w:jc w:val="right"/>
              <w:rPr>
                <w:sz w:val="18"/>
              </w:rPr>
            </w:pPr>
            <w:r>
              <w:rPr>
                <w:color w:val="111111"/>
                <w:spacing w:val="-2"/>
                <w:w w:val="110"/>
                <w:sz w:val="18"/>
              </w:rPr>
              <w:t>material:</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10"/>
                <w:sz w:val="18"/>
              </w:rPr>
              <w:t>manopera</w:t>
            </w:r>
            <w:r>
              <w:rPr>
                <w:color w:val="3F3F3F"/>
                <w:spacing w:val="-2"/>
                <w:w w:val="110"/>
                <w:sz w:val="18"/>
              </w:rPr>
              <w: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5"/>
              <w:jc w:val="right"/>
              <w:rPr>
                <w:sz w:val="18"/>
              </w:rPr>
            </w:pPr>
            <w:r>
              <w:rPr>
                <w:color w:val="111111"/>
                <w:spacing w:val="-2"/>
                <w:w w:val="110"/>
                <w:sz w:val="18"/>
              </w:rPr>
              <w:t>utilaj:</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10"/>
                <w:sz w:val="18"/>
              </w:rPr>
              <w:t>transport</w:t>
            </w:r>
            <w:r>
              <w:rPr>
                <w:color w:val="2D2D2F"/>
                <w:spacing w:val="-2"/>
                <w:w w:val="110"/>
                <w:sz w:val="18"/>
              </w:rPr>
              <w: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8" w:hRule="atLeast"/>
        </w:trPr>
        <w:tc>
          <w:tcPr>
            <w:tcW w:w="668" w:type="dxa"/>
            <w:vMerge w:val="restart"/>
            <w:tcBorders>
              <w:left w:val="single" w:sz="2" w:space="0" w:color="000000"/>
            </w:tcBorders>
          </w:tcPr>
          <w:p>
            <w:pPr>
              <w:pStyle w:val="TableParagraph"/>
              <w:spacing w:before="40"/>
              <w:ind w:left="434"/>
              <w:rPr>
                <w:b/>
                <w:sz w:val="17"/>
              </w:rPr>
            </w:pPr>
            <w:r>
              <w:rPr>
                <w:b/>
                <w:color w:val="111111"/>
                <w:spacing w:val="-5"/>
                <w:w w:val="110"/>
                <w:sz w:val="17"/>
              </w:rPr>
              <w:t>63</w:t>
            </w:r>
          </w:p>
        </w:tc>
        <w:tc>
          <w:tcPr>
            <w:tcW w:w="5204" w:type="dxa"/>
            <w:vMerge w:val="restart"/>
          </w:tcPr>
          <w:p>
            <w:pPr>
              <w:pStyle w:val="TableParagraph"/>
              <w:spacing w:before="30"/>
              <w:ind w:left="73"/>
              <w:rPr>
                <w:sz w:val="18"/>
              </w:rPr>
            </w:pPr>
            <w:r>
              <w:rPr>
                <w:b/>
                <w:color w:val="111111"/>
                <w:w w:val="120"/>
                <w:sz w:val="17"/>
              </w:rPr>
              <w:t>CFOlA0l"</w:t>
            </w:r>
            <w:r>
              <w:rPr>
                <w:b/>
                <w:color w:val="111111"/>
                <w:spacing w:val="63"/>
                <w:w w:val="120"/>
                <w:sz w:val="17"/>
              </w:rPr>
              <w:t> </w:t>
            </w:r>
            <w:r>
              <w:rPr>
                <w:color w:val="111111"/>
                <w:w w:val="120"/>
                <w:sz w:val="17"/>
              </w:rPr>
              <w:t>-</w:t>
            </w:r>
            <w:r>
              <w:rPr>
                <w:color w:val="111111"/>
                <w:spacing w:val="30"/>
                <w:w w:val="120"/>
                <w:sz w:val="17"/>
              </w:rPr>
              <w:t> </w:t>
            </w:r>
            <w:r>
              <w:rPr>
                <w:color w:val="111111"/>
                <w:spacing w:val="-2"/>
                <w:w w:val="120"/>
                <w:sz w:val="18"/>
              </w:rPr>
              <w:t>Amorsa</w:t>
            </w:r>
          </w:p>
        </w:tc>
        <w:tc>
          <w:tcPr>
            <w:tcW w:w="764" w:type="dxa"/>
            <w:vMerge w:val="restart"/>
          </w:tcPr>
          <w:p>
            <w:pPr>
              <w:pStyle w:val="TableParagraph"/>
              <w:spacing w:before="37"/>
              <w:ind w:left="268"/>
              <w:rPr>
                <w:rFonts w:ascii="Courier New"/>
                <w:b/>
                <w:sz w:val="20"/>
              </w:rPr>
            </w:pPr>
            <w:r>
              <w:rPr>
                <w:rFonts w:ascii="Courier New"/>
                <w:b/>
                <w:color w:val="111111"/>
                <w:spacing w:val="-5"/>
                <w:sz w:val="20"/>
              </w:rPr>
              <w:t>mp</w:t>
            </w:r>
          </w:p>
        </w:tc>
        <w:tc>
          <w:tcPr>
            <w:tcW w:w="1168" w:type="dxa"/>
          </w:tcPr>
          <w:p>
            <w:pPr>
              <w:pStyle w:val="TableParagraph"/>
              <w:spacing w:before="44"/>
              <w:ind w:right="2"/>
              <w:jc w:val="right"/>
              <w:rPr>
                <w:b/>
                <w:sz w:val="17"/>
              </w:rPr>
            </w:pPr>
            <w:r>
              <w:rPr>
                <w:b/>
                <w:color w:val="111111"/>
                <w:spacing w:val="-2"/>
                <w:w w:val="125"/>
                <w:sz w:val="17"/>
              </w:rPr>
              <w:t>86.000</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10"/>
                <w:sz w:val="18"/>
              </w:rPr>
              <w:t>material</w:t>
            </w:r>
            <w:r>
              <w:rPr>
                <w:color w:val="2D2D2F"/>
                <w:spacing w:val="-2"/>
                <w:w w:val="110"/>
                <w:sz w:val="18"/>
              </w:rPr>
              <w: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24"/>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5"/>
              <w:jc w:val="right"/>
              <w:rPr>
                <w:sz w:val="18"/>
              </w:rPr>
            </w:pPr>
            <w:r>
              <w:rPr>
                <w:color w:val="111111"/>
                <w:spacing w:val="-2"/>
                <w:w w:val="115"/>
                <w:sz w:val="18"/>
              </w:rPr>
              <w:t>utilaj:</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10"/>
                <w:sz w:val="18"/>
              </w:rPr>
              <w:t>transport</w:t>
            </w:r>
            <w:r>
              <w:rPr>
                <w:color w:val="2D2D2F"/>
                <w:spacing w:val="-2"/>
                <w:w w:val="110"/>
                <w:sz w:val="18"/>
              </w:rPr>
              <w: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8" w:hRule="atLeast"/>
        </w:trPr>
        <w:tc>
          <w:tcPr>
            <w:tcW w:w="668" w:type="dxa"/>
            <w:vMerge w:val="restart"/>
            <w:tcBorders>
              <w:left w:val="single" w:sz="2" w:space="0" w:color="000000"/>
            </w:tcBorders>
          </w:tcPr>
          <w:p>
            <w:pPr>
              <w:pStyle w:val="TableParagraph"/>
              <w:spacing w:before="40"/>
              <w:ind w:left="425"/>
              <w:rPr>
                <w:b/>
                <w:sz w:val="17"/>
              </w:rPr>
            </w:pPr>
            <w:r>
              <w:rPr>
                <w:b/>
                <w:color w:val="111111"/>
                <w:spacing w:val="-5"/>
                <w:w w:val="110"/>
                <w:sz w:val="17"/>
              </w:rPr>
              <w:t>64</w:t>
            </w:r>
          </w:p>
        </w:tc>
        <w:tc>
          <w:tcPr>
            <w:tcW w:w="5204" w:type="dxa"/>
            <w:vMerge w:val="restart"/>
          </w:tcPr>
          <w:p>
            <w:pPr>
              <w:pStyle w:val="TableParagraph"/>
              <w:spacing w:before="30"/>
              <w:ind w:left="63"/>
              <w:rPr>
                <w:sz w:val="18"/>
              </w:rPr>
            </w:pPr>
            <w:r>
              <w:rPr>
                <w:b/>
                <w:color w:val="111111"/>
                <w:w w:val="110"/>
                <w:sz w:val="17"/>
              </w:rPr>
              <w:t>CG15Al</w:t>
            </w:r>
            <w:r>
              <w:rPr>
                <w:b/>
                <w:color w:val="111111"/>
                <w:spacing w:val="4"/>
                <w:w w:val="110"/>
                <w:sz w:val="17"/>
              </w:rPr>
              <w:t> </w:t>
            </w:r>
            <w:r>
              <w:rPr>
                <w:color w:val="111111"/>
                <w:w w:val="110"/>
                <w:sz w:val="17"/>
              </w:rPr>
              <w:t>-</w:t>
            </w:r>
            <w:r>
              <w:rPr>
                <w:color w:val="111111"/>
                <w:spacing w:val="1"/>
                <w:w w:val="110"/>
                <w:sz w:val="17"/>
              </w:rPr>
              <w:t> </w:t>
            </w:r>
            <w:r>
              <w:rPr>
                <w:color w:val="111111"/>
                <w:w w:val="110"/>
                <w:sz w:val="18"/>
              </w:rPr>
              <w:t>Sapa</w:t>
            </w:r>
            <w:r>
              <w:rPr>
                <w:color w:val="111111"/>
                <w:spacing w:val="2"/>
                <w:w w:val="110"/>
                <w:sz w:val="18"/>
              </w:rPr>
              <w:t> </w:t>
            </w:r>
            <w:r>
              <w:rPr>
                <w:color w:val="111111"/>
                <w:w w:val="110"/>
                <w:sz w:val="18"/>
              </w:rPr>
              <w:t>de</w:t>
            </w:r>
            <w:r>
              <w:rPr>
                <w:color w:val="111111"/>
                <w:spacing w:val="-6"/>
                <w:w w:val="110"/>
                <w:sz w:val="18"/>
              </w:rPr>
              <w:t> </w:t>
            </w:r>
            <w:r>
              <w:rPr>
                <w:color w:val="111111"/>
                <w:w w:val="110"/>
                <w:sz w:val="18"/>
              </w:rPr>
              <w:t>egalizare</w:t>
            </w:r>
            <w:r>
              <w:rPr>
                <w:color w:val="111111"/>
                <w:spacing w:val="7"/>
                <w:w w:val="110"/>
                <w:sz w:val="18"/>
              </w:rPr>
              <w:t> </w:t>
            </w:r>
            <w:r>
              <w:rPr>
                <w:color w:val="111111"/>
                <w:w w:val="110"/>
                <w:sz w:val="18"/>
              </w:rPr>
              <w:t>cu</w:t>
            </w:r>
            <w:r>
              <w:rPr>
                <w:color w:val="111111"/>
                <w:spacing w:val="-7"/>
                <w:w w:val="110"/>
                <w:sz w:val="18"/>
              </w:rPr>
              <w:t> </w:t>
            </w:r>
            <w:r>
              <w:rPr>
                <w:color w:val="111111"/>
                <w:w w:val="110"/>
                <w:sz w:val="18"/>
              </w:rPr>
              <w:t>gros</w:t>
            </w:r>
            <w:r>
              <w:rPr>
                <w:color w:val="2D2D2F"/>
                <w:w w:val="110"/>
                <w:sz w:val="18"/>
              </w:rPr>
              <w:t>i</w:t>
            </w:r>
            <w:r>
              <w:rPr>
                <w:color w:val="111111"/>
                <w:w w:val="110"/>
                <w:sz w:val="18"/>
              </w:rPr>
              <w:t>me</w:t>
            </w:r>
            <w:r>
              <w:rPr>
                <w:color w:val="111111"/>
                <w:spacing w:val="-9"/>
                <w:w w:val="110"/>
                <w:sz w:val="18"/>
              </w:rPr>
              <w:t> </w:t>
            </w:r>
            <w:r>
              <w:rPr>
                <w:color w:val="111111"/>
                <w:w w:val="110"/>
                <w:sz w:val="18"/>
              </w:rPr>
              <w:t>min</w:t>
            </w:r>
            <w:r>
              <w:rPr>
                <w:color w:val="2D2D2F"/>
                <w:w w:val="110"/>
                <w:sz w:val="18"/>
              </w:rPr>
              <w:t>i</w:t>
            </w:r>
            <w:r>
              <w:rPr>
                <w:color w:val="111111"/>
                <w:w w:val="110"/>
                <w:sz w:val="18"/>
              </w:rPr>
              <w:t>ma</w:t>
            </w:r>
            <w:r>
              <w:rPr>
                <w:color w:val="111111"/>
                <w:spacing w:val="-10"/>
                <w:w w:val="110"/>
                <w:sz w:val="18"/>
              </w:rPr>
              <w:t> </w:t>
            </w:r>
            <w:r>
              <w:rPr>
                <w:color w:val="111111"/>
                <w:w w:val="110"/>
                <w:sz w:val="18"/>
              </w:rPr>
              <w:t>3</w:t>
            </w:r>
            <w:r>
              <w:rPr>
                <w:color w:val="111111"/>
                <w:spacing w:val="-5"/>
                <w:w w:val="110"/>
                <w:sz w:val="18"/>
              </w:rPr>
              <w:t> cm</w:t>
            </w:r>
          </w:p>
        </w:tc>
        <w:tc>
          <w:tcPr>
            <w:tcW w:w="764" w:type="dxa"/>
            <w:vMerge w:val="restart"/>
          </w:tcPr>
          <w:p>
            <w:pPr>
              <w:pStyle w:val="TableParagraph"/>
              <w:spacing w:before="37"/>
              <w:ind w:left="273"/>
              <w:rPr>
                <w:rFonts w:ascii="Courier New"/>
                <w:b/>
                <w:sz w:val="20"/>
              </w:rPr>
            </w:pPr>
            <w:r>
              <w:rPr>
                <w:rFonts w:ascii="Courier New"/>
                <w:b/>
                <w:color w:val="111111"/>
                <w:spacing w:val="-5"/>
                <w:w w:val="110"/>
                <w:sz w:val="20"/>
              </w:rPr>
              <w:t>mc</w:t>
            </w:r>
          </w:p>
        </w:tc>
        <w:tc>
          <w:tcPr>
            <w:tcW w:w="1168" w:type="dxa"/>
          </w:tcPr>
          <w:p>
            <w:pPr>
              <w:pStyle w:val="TableParagraph"/>
              <w:spacing w:before="44"/>
              <w:ind w:right="2"/>
              <w:jc w:val="right"/>
              <w:rPr>
                <w:b/>
                <w:sz w:val="17"/>
              </w:rPr>
            </w:pPr>
            <w:r>
              <w:rPr>
                <w:b/>
                <w:color w:val="111111"/>
                <w:spacing w:val="-2"/>
                <w:w w:val="125"/>
                <w:sz w:val="17"/>
              </w:rPr>
              <w:t>1.300</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4"/>
              <w:jc w:val="right"/>
              <w:rPr>
                <w:sz w:val="18"/>
              </w:rPr>
            </w:pPr>
            <w:r>
              <w:rPr>
                <w:color w:val="111111"/>
                <w:spacing w:val="-2"/>
                <w:w w:val="110"/>
                <w:sz w:val="18"/>
              </w:rPr>
              <w:t>material:</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4"/>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0"/>
              <w:jc w:val="right"/>
              <w:rPr>
                <w:sz w:val="18"/>
              </w:rPr>
            </w:pPr>
            <w:r>
              <w:rPr>
                <w:color w:val="111111"/>
                <w:spacing w:val="-2"/>
                <w:w w:val="110"/>
                <w:sz w:val="18"/>
              </w:rPr>
              <w:t>utilaj:</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22"/>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tcBorders>
              <w:left w:val="single" w:sz="2" w:space="0" w:color="000000"/>
            </w:tcBorders>
          </w:tcPr>
          <w:p>
            <w:pPr>
              <w:pStyle w:val="TableParagraph"/>
              <w:spacing w:before="25"/>
              <w:ind w:right="5"/>
              <w:jc w:val="right"/>
              <w:rPr>
                <w:i/>
                <w:sz w:val="18"/>
              </w:rPr>
            </w:pPr>
            <w:r>
              <w:rPr>
                <w:i/>
                <w:color w:val="111111"/>
                <w:spacing w:val="-4"/>
                <w:w w:val="110"/>
                <w:sz w:val="18"/>
              </w:rPr>
              <w:t>64</w:t>
            </w:r>
            <w:r>
              <w:rPr>
                <w:i/>
                <w:color w:val="2D2D2F"/>
                <w:spacing w:val="-4"/>
                <w:w w:val="110"/>
                <w:sz w:val="18"/>
              </w:rPr>
              <w:t>.</w:t>
            </w:r>
            <w:r>
              <w:rPr>
                <w:i/>
                <w:color w:val="111111"/>
                <w:spacing w:val="-4"/>
                <w:w w:val="110"/>
                <w:sz w:val="18"/>
              </w:rPr>
              <w:t>1</w:t>
            </w:r>
          </w:p>
        </w:tc>
        <w:tc>
          <w:tcPr>
            <w:tcW w:w="5204" w:type="dxa"/>
          </w:tcPr>
          <w:p>
            <w:pPr>
              <w:pStyle w:val="TableParagraph"/>
              <w:spacing w:before="30"/>
              <w:ind w:left="296"/>
              <w:rPr>
                <w:i/>
                <w:sz w:val="18"/>
              </w:rPr>
            </w:pPr>
            <w:r>
              <w:rPr>
                <w:b/>
                <w:i/>
                <w:color w:val="111111"/>
                <w:w w:val="110"/>
                <w:sz w:val="17"/>
              </w:rPr>
              <w:t>22021191</w:t>
            </w:r>
            <w:r>
              <w:rPr>
                <w:b/>
                <w:i/>
                <w:color w:val="111111"/>
                <w:spacing w:val="11"/>
                <w:w w:val="110"/>
                <w:sz w:val="17"/>
              </w:rPr>
              <w:t> </w:t>
            </w:r>
            <w:r>
              <w:rPr>
                <w:color w:val="111111"/>
                <w:w w:val="110"/>
                <w:sz w:val="17"/>
              </w:rPr>
              <w:t>-</w:t>
            </w:r>
            <w:r>
              <w:rPr>
                <w:color w:val="111111"/>
                <w:spacing w:val="-20"/>
                <w:w w:val="110"/>
                <w:sz w:val="17"/>
              </w:rPr>
              <w:t> </w:t>
            </w:r>
            <w:r>
              <w:rPr>
                <w:i/>
                <w:color w:val="111111"/>
                <w:w w:val="110"/>
                <w:sz w:val="18"/>
              </w:rPr>
              <w:t>Sapa</w:t>
            </w:r>
            <w:r>
              <w:rPr>
                <w:i/>
                <w:color w:val="111111"/>
                <w:spacing w:val="-1"/>
                <w:w w:val="110"/>
                <w:sz w:val="18"/>
              </w:rPr>
              <w:t> </w:t>
            </w:r>
            <w:r>
              <w:rPr>
                <w:i/>
                <w:color w:val="111111"/>
                <w:w w:val="110"/>
                <w:sz w:val="18"/>
              </w:rPr>
              <w:t>de</w:t>
            </w:r>
            <w:r>
              <w:rPr>
                <w:i/>
                <w:color w:val="111111"/>
                <w:spacing w:val="-10"/>
                <w:w w:val="110"/>
                <w:sz w:val="18"/>
              </w:rPr>
              <w:t> </w:t>
            </w:r>
            <w:r>
              <w:rPr>
                <w:i/>
                <w:color w:val="111111"/>
                <w:w w:val="110"/>
                <w:sz w:val="18"/>
              </w:rPr>
              <w:t>egalizare</w:t>
            </w:r>
            <w:r>
              <w:rPr>
                <w:i/>
                <w:color w:val="111111"/>
                <w:spacing w:val="4"/>
                <w:w w:val="110"/>
                <w:sz w:val="18"/>
              </w:rPr>
              <w:t> </w:t>
            </w:r>
            <w:r>
              <w:rPr>
                <w:i/>
                <w:color w:val="111111"/>
                <w:w w:val="110"/>
                <w:sz w:val="18"/>
              </w:rPr>
              <w:t>cu</w:t>
            </w:r>
            <w:r>
              <w:rPr>
                <w:i/>
                <w:color w:val="111111"/>
                <w:spacing w:val="6"/>
                <w:w w:val="110"/>
                <w:sz w:val="18"/>
              </w:rPr>
              <w:t> </w:t>
            </w:r>
            <w:r>
              <w:rPr>
                <w:i/>
                <w:color w:val="111111"/>
                <w:w w:val="110"/>
                <w:sz w:val="18"/>
              </w:rPr>
              <w:t>grosime</w:t>
            </w:r>
            <w:r>
              <w:rPr>
                <w:i/>
                <w:color w:val="111111"/>
                <w:spacing w:val="4"/>
                <w:w w:val="110"/>
                <w:sz w:val="18"/>
              </w:rPr>
              <w:t> </w:t>
            </w:r>
            <w:r>
              <w:rPr>
                <w:i/>
                <w:color w:val="111111"/>
                <w:w w:val="110"/>
                <w:sz w:val="18"/>
              </w:rPr>
              <w:t>minima</w:t>
            </w:r>
            <w:r>
              <w:rPr>
                <w:i/>
                <w:color w:val="111111"/>
                <w:spacing w:val="-3"/>
                <w:w w:val="110"/>
                <w:sz w:val="18"/>
              </w:rPr>
              <w:t> </w:t>
            </w:r>
            <w:r>
              <w:rPr>
                <w:i/>
                <w:color w:val="111111"/>
                <w:w w:val="110"/>
                <w:sz w:val="18"/>
              </w:rPr>
              <w:t>3</w:t>
            </w:r>
            <w:r>
              <w:rPr>
                <w:i/>
                <w:color w:val="111111"/>
                <w:spacing w:val="2"/>
                <w:w w:val="110"/>
                <w:sz w:val="18"/>
              </w:rPr>
              <w:t> </w:t>
            </w:r>
            <w:r>
              <w:rPr>
                <w:i/>
                <w:color w:val="111111"/>
                <w:spacing w:val="-7"/>
                <w:w w:val="110"/>
                <w:sz w:val="18"/>
              </w:rPr>
              <w:t>cm</w:t>
            </w:r>
          </w:p>
        </w:tc>
        <w:tc>
          <w:tcPr>
            <w:tcW w:w="764" w:type="dxa"/>
          </w:tcPr>
          <w:p>
            <w:pPr>
              <w:pStyle w:val="TableParagraph"/>
              <w:spacing w:before="35"/>
              <w:ind w:left="81" w:right="40"/>
              <w:jc w:val="center"/>
              <w:rPr>
                <w:i/>
                <w:sz w:val="18"/>
              </w:rPr>
            </w:pPr>
            <w:r>
              <w:rPr>
                <w:i/>
                <w:color w:val="111111"/>
                <w:spacing w:val="-5"/>
                <w:w w:val="105"/>
                <w:sz w:val="18"/>
              </w:rPr>
              <w:t>mc</w:t>
            </w:r>
          </w:p>
        </w:tc>
        <w:tc>
          <w:tcPr>
            <w:tcW w:w="1168" w:type="dxa"/>
          </w:tcPr>
          <w:p>
            <w:pPr>
              <w:pStyle w:val="TableParagraph"/>
              <w:spacing w:before="35"/>
              <w:ind w:right="22"/>
              <w:jc w:val="right"/>
              <w:rPr>
                <w:i/>
                <w:sz w:val="18"/>
              </w:rPr>
            </w:pPr>
            <w:r>
              <w:rPr>
                <w:i/>
                <w:color w:val="111111"/>
                <w:spacing w:val="-4"/>
                <w:w w:val="110"/>
                <w:sz w:val="18"/>
              </w:rPr>
              <w:t>1.326</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9" w:hRule="atLeast"/>
        </w:trPr>
        <w:tc>
          <w:tcPr>
            <w:tcW w:w="668" w:type="dxa"/>
            <w:vMerge w:val="restart"/>
          </w:tcPr>
          <w:p>
            <w:pPr>
              <w:pStyle w:val="TableParagraph"/>
              <w:spacing w:before="40"/>
              <w:ind w:left="410"/>
              <w:rPr>
                <w:b/>
                <w:sz w:val="17"/>
              </w:rPr>
            </w:pPr>
            <w:r>
              <w:rPr>
                <w:b/>
                <w:color w:val="111111"/>
                <w:spacing w:val="-5"/>
                <w:w w:val="110"/>
                <w:sz w:val="17"/>
              </w:rPr>
              <w:t>65</w:t>
            </w:r>
          </w:p>
        </w:tc>
        <w:tc>
          <w:tcPr>
            <w:tcW w:w="5204" w:type="dxa"/>
            <w:vMerge w:val="restart"/>
          </w:tcPr>
          <w:p>
            <w:pPr>
              <w:pStyle w:val="TableParagraph"/>
              <w:spacing w:line="228" w:lineRule="auto" w:before="39"/>
              <w:ind w:left="61" w:hanging="2"/>
              <w:rPr>
                <w:sz w:val="18"/>
              </w:rPr>
            </w:pPr>
            <w:r>
              <w:rPr>
                <w:b/>
                <w:color w:val="111111"/>
                <w:w w:val="105"/>
                <w:sz w:val="17"/>
              </w:rPr>
              <w:t>IZF08A01&gt;</w:t>
            </w:r>
            <w:r>
              <w:rPr>
                <w:b/>
                <w:color w:val="111111"/>
                <w:spacing w:val="40"/>
                <w:w w:val="105"/>
                <w:sz w:val="17"/>
              </w:rPr>
              <w:t> </w:t>
            </w:r>
            <w:r>
              <w:rPr>
                <w:color w:val="111111"/>
                <w:w w:val="105"/>
                <w:sz w:val="17"/>
              </w:rPr>
              <w:t>- </w:t>
            </w:r>
            <w:r>
              <w:rPr>
                <w:color w:val="111111"/>
                <w:w w:val="105"/>
                <w:sz w:val="18"/>
              </w:rPr>
              <w:t>Termoizolatie</w:t>
            </w:r>
            <w:r>
              <w:rPr>
                <w:color w:val="111111"/>
                <w:spacing w:val="40"/>
                <w:w w:val="105"/>
                <w:sz w:val="18"/>
              </w:rPr>
              <w:t> </w:t>
            </w:r>
            <w:r>
              <w:rPr>
                <w:color w:val="111111"/>
                <w:w w:val="105"/>
                <w:sz w:val="18"/>
              </w:rPr>
              <w:t>- polistiren</w:t>
            </w:r>
            <w:r>
              <w:rPr>
                <w:color w:val="111111"/>
                <w:spacing w:val="33"/>
                <w:w w:val="105"/>
                <w:sz w:val="18"/>
              </w:rPr>
              <w:t> </w:t>
            </w:r>
            <w:r>
              <w:rPr>
                <w:color w:val="111111"/>
                <w:w w:val="105"/>
                <w:sz w:val="18"/>
              </w:rPr>
              <w:t>extrudat</w:t>
            </w:r>
            <w:r>
              <w:rPr>
                <w:color w:val="111111"/>
                <w:spacing w:val="35"/>
                <w:w w:val="105"/>
                <w:sz w:val="18"/>
              </w:rPr>
              <w:t> </w:t>
            </w:r>
            <w:r>
              <w:rPr>
                <w:color w:val="111111"/>
                <w:w w:val="105"/>
                <w:sz w:val="18"/>
              </w:rPr>
              <w:t>- 15 cm </w:t>
            </w:r>
            <w:r>
              <w:rPr>
                <w:color w:val="2D2D2F"/>
                <w:w w:val="105"/>
                <w:sz w:val="18"/>
              </w:rPr>
              <w:t>- </w:t>
            </w:r>
            <w:r>
              <w:rPr>
                <w:color w:val="111111"/>
                <w:spacing w:val="-4"/>
                <w:w w:val="105"/>
                <w:sz w:val="18"/>
              </w:rPr>
              <w:t>XPS</w:t>
            </w:r>
          </w:p>
        </w:tc>
        <w:tc>
          <w:tcPr>
            <w:tcW w:w="764" w:type="dxa"/>
            <w:vMerge w:val="restart"/>
          </w:tcPr>
          <w:p>
            <w:pPr>
              <w:pStyle w:val="TableParagraph"/>
              <w:spacing w:before="33"/>
              <w:ind w:left="264"/>
              <w:rPr>
                <w:rFonts w:ascii="Courier New"/>
                <w:b/>
                <w:sz w:val="20"/>
              </w:rPr>
            </w:pPr>
            <w:r>
              <w:rPr>
                <w:rFonts w:ascii="Courier New"/>
                <w:b/>
                <w:color w:val="111111"/>
                <w:spacing w:val="-5"/>
                <w:w w:val="105"/>
                <w:sz w:val="20"/>
              </w:rPr>
              <w:t>mp</w:t>
            </w:r>
          </w:p>
        </w:tc>
        <w:tc>
          <w:tcPr>
            <w:tcW w:w="1168" w:type="dxa"/>
            <w:tcBorders>
              <w:bottom w:val="single" w:sz="2" w:space="0" w:color="000000"/>
            </w:tcBorders>
          </w:tcPr>
          <w:p>
            <w:pPr>
              <w:pStyle w:val="TableParagraph"/>
              <w:spacing w:line="185" w:lineRule="exact" w:before="44"/>
              <w:ind w:right="2"/>
              <w:jc w:val="right"/>
              <w:rPr>
                <w:b/>
                <w:sz w:val="17"/>
              </w:rPr>
            </w:pPr>
            <w:r>
              <w:rPr>
                <w:b/>
                <w:color w:val="111111"/>
                <w:spacing w:val="-2"/>
                <w:w w:val="125"/>
                <w:sz w:val="17"/>
              </w:rPr>
              <w:t>55.000</w:t>
            </w:r>
          </w:p>
        </w:tc>
        <w:tc>
          <w:tcPr>
            <w:tcW w:w="1317"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before="54"/>
              <w:ind w:right="14"/>
              <w:jc w:val="right"/>
              <w:rPr>
                <w:sz w:val="18"/>
              </w:rPr>
            </w:pPr>
            <w:r>
              <w:rPr>
                <w:color w:val="111111"/>
                <w:spacing w:val="-2"/>
                <w:w w:val="110"/>
                <w:sz w:val="18"/>
              </w:rPr>
              <w:t>material:</w:t>
            </w:r>
          </w:p>
        </w:tc>
        <w:tc>
          <w:tcPr>
            <w:tcW w:w="1317"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20"/>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0"/>
              <w:jc w:val="right"/>
              <w:rPr>
                <w:sz w:val="18"/>
              </w:rPr>
            </w:pPr>
            <w:r>
              <w:rPr>
                <w:color w:val="111111"/>
                <w:spacing w:val="-2"/>
                <w:w w:val="115"/>
                <w:sz w:val="18"/>
              </w:rPr>
              <w:t>utilaj:</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22"/>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tcPr>
          <w:p>
            <w:pPr>
              <w:pStyle w:val="TableParagraph"/>
              <w:spacing w:before="30"/>
              <w:ind w:right="21"/>
              <w:jc w:val="right"/>
              <w:rPr>
                <w:i/>
                <w:sz w:val="18"/>
              </w:rPr>
            </w:pPr>
            <w:r>
              <w:rPr>
                <w:i/>
                <w:color w:val="111111"/>
                <w:spacing w:val="-4"/>
                <w:w w:val="105"/>
                <w:sz w:val="18"/>
              </w:rPr>
              <w:t>65.1</w:t>
            </w:r>
          </w:p>
        </w:tc>
        <w:tc>
          <w:tcPr>
            <w:tcW w:w="5204" w:type="dxa"/>
          </w:tcPr>
          <w:p>
            <w:pPr>
              <w:pStyle w:val="TableParagraph"/>
              <w:spacing w:before="30"/>
              <w:ind w:left="291"/>
              <w:rPr>
                <w:i/>
                <w:sz w:val="18"/>
              </w:rPr>
            </w:pPr>
            <w:r>
              <w:rPr>
                <w:b/>
                <w:i/>
                <w:color w:val="111111"/>
                <w:w w:val="110"/>
                <w:sz w:val="17"/>
              </w:rPr>
              <w:t>92700264</w:t>
            </w:r>
            <w:r>
              <w:rPr>
                <w:b/>
                <w:i/>
                <w:color w:val="111111"/>
                <w:spacing w:val="32"/>
                <w:w w:val="110"/>
                <w:sz w:val="17"/>
              </w:rPr>
              <w:t> </w:t>
            </w:r>
            <w:r>
              <w:rPr>
                <w:color w:val="111111"/>
                <w:w w:val="110"/>
                <w:sz w:val="17"/>
              </w:rPr>
              <w:t>- </w:t>
            </w:r>
            <w:r>
              <w:rPr>
                <w:i/>
                <w:color w:val="111111"/>
                <w:w w:val="110"/>
                <w:sz w:val="18"/>
              </w:rPr>
              <w:t>Placa</w:t>
            </w:r>
            <w:r>
              <w:rPr>
                <w:i/>
                <w:color w:val="111111"/>
                <w:spacing w:val="14"/>
                <w:w w:val="110"/>
                <w:sz w:val="18"/>
              </w:rPr>
              <w:t> </w:t>
            </w:r>
            <w:r>
              <w:rPr>
                <w:i/>
                <w:color w:val="111111"/>
                <w:w w:val="110"/>
                <w:sz w:val="18"/>
              </w:rPr>
              <w:t>polistiren</w:t>
            </w:r>
            <w:r>
              <w:rPr>
                <w:i/>
                <w:color w:val="111111"/>
                <w:spacing w:val="17"/>
                <w:w w:val="110"/>
                <w:sz w:val="18"/>
              </w:rPr>
              <w:t> </w:t>
            </w:r>
            <w:r>
              <w:rPr>
                <w:i/>
                <w:color w:val="111111"/>
                <w:w w:val="110"/>
                <w:sz w:val="18"/>
              </w:rPr>
              <w:t>extrudat</w:t>
            </w:r>
            <w:r>
              <w:rPr>
                <w:i/>
                <w:color w:val="111111"/>
                <w:spacing w:val="-5"/>
                <w:w w:val="110"/>
                <w:sz w:val="18"/>
              </w:rPr>
              <w:t> </w:t>
            </w:r>
            <w:r>
              <w:rPr>
                <w:i/>
                <w:color w:val="111111"/>
                <w:spacing w:val="-4"/>
                <w:w w:val="110"/>
                <w:sz w:val="18"/>
              </w:rPr>
              <w:t>15cm</w:t>
            </w:r>
          </w:p>
        </w:tc>
        <w:tc>
          <w:tcPr>
            <w:tcW w:w="764" w:type="dxa"/>
          </w:tcPr>
          <w:p>
            <w:pPr>
              <w:pStyle w:val="TableParagraph"/>
              <w:spacing w:before="40"/>
              <w:ind w:left="81" w:right="43"/>
              <w:jc w:val="center"/>
              <w:rPr>
                <w:i/>
                <w:sz w:val="18"/>
              </w:rPr>
            </w:pPr>
            <w:r>
              <w:rPr>
                <w:i/>
                <w:color w:val="111111"/>
                <w:spacing w:val="-5"/>
                <w:w w:val="110"/>
                <w:sz w:val="18"/>
              </w:rPr>
              <w:t>mp</w:t>
            </w:r>
          </w:p>
        </w:tc>
        <w:tc>
          <w:tcPr>
            <w:tcW w:w="1168" w:type="dxa"/>
          </w:tcPr>
          <w:p>
            <w:pPr>
              <w:pStyle w:val="TableParagraph"/>
              <w:spacing w:before="35"/>
              <w:ind w:right="9"/>
              <w:jc w:val="right"/>
              <w:rPr>
                <w:i/>
                <w:sz w:val="18"/>
              </w:rPr>
            </w:pPr>
            <w:r>
              <w:rPr>
                <w:i/>
                <w:color w:val="111111"/>
                <w:spacing w:val="-2"/>
                <w:w w:val="110"/>
                <w:sz w:val="18"/>
              </w:rPr>
              <w:t>55</w:t>
            </w:r>
            <w:r>
              <w:rPr>
                <w:i/>
                <w:color w:val="3F3F3F"/>
                <w:spacing w:val="-2"/>
                <w:w w:val="110"/>
                <w:sz w:val="18"/>
              </w:rPr>
              <w:t>.</w:t>
            </w:r>
            <w:r>
              <w:rPr>
                <w:i/>
                <w:color w:val="111111"/>
                <w:spacing w:val="-2"/>
                <w:w w:val="110"/>
                <w:sz w:val="18"/>
              </w:rPr>
              <w:t>550</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4" w:hRule="atLeast"/>
        </w:trPr>
        <w:tc>
          <w:tcPr>
            <w:tcW w:w="668" w:type="dxa"/>
            <w:vMerge w:val="restart"/>
          </w:tcPr>
          <w:p>
            <w:pPr>
              <w:pStyle w:val="TableParagraph"/>
              <w:spacing w:before="40"/>
              <w:ind w:left="401"/>
              <w:rPr>
                <w:b/>
                <w:sz w:val="17"/>
              </w:rPr>
            </w:pPr>
            <w:r>
              <w:rPr>
                <w:b/>
                <w:color w:val="111111"/>
                <w:spacing w:val="-5"/>
                <w:w w:val="110"/>
                <w:sz w:val="17"/>
              </w:rPr>
              <w:t>66</w:t>
            </w:r>
          </w:p>
        </w:tc>
        <w:tc>
          <w:tcPr>
            <w:tcW w:w="5204" w:type="dxa"/>
            <w:vMerge w:val="restart"/>
          </w:tcPr>
          <w:p>
            <w:pPr>
              <w:pStyle w:val="TableParagraph"/>
              <w:spacing w:line="235" w:lineRule="auto" w:before="34"/>
              <w:ind w:left="52" w:right="48" w:hanging="3"/>
              <w:rPr>
                <w:sz w:val="18"/>
              </w:rPr>
            </w:pPr>
            <w:r>
              <w:rPr>
                <w:b/>
                <w:color w:val="111111"/>
                <w:w w:val="110"/>
                <w:sz w:val="17"/>
              </w:rPr>
              <w:t>RCSM10D%</w:t>
            </w:r>
            <w:r>
              <w:rPr>
                <w:b/>
                <w:color w:val="111111"/>
                <w:spacing w:val="5"/>
                <w:w w:val="110"/>
                <w:sz w:val="17"/>
              </w:rPr>
              <w:t> </w:t>
            </w:r>
            <w:r>
              <w:rPr>
                <w:color w:val="111111"/>
                <w:w w:val="110"/>
                <w:sz w:val="17"/>
              </w:rPr>
              <w:t>-</w:t>
            </w:r>
            <w:r>
              <w:rPr>
                <w:color w:val="111111"/>
                <w:spacing w:val="-2"/>
                <w:w w:val="110"/>
                <w:sz w:val="17"/>
              </w:rPr>
              <w:t> </w:t>
            </w:r>
            <w:r>
              <w:rPr>
                <w:color w:val="111111"/>
                <w:w w:val="110"/>
                <w:sz w:val="18"/>
              </w:rPr>
              <w:t>Placaj</w:t>
            </w:r>
            <w:r>
              <w:rPr>
                <w:color w:val="111111"/>
                <w:spacing w:val="-8"/>
                <w:w w:val="110"/>
                <w:sz w:val="18"/>
              </w:rPr>
              <w:t> </w:t>
            </w:r>
            <w:r>
              <w:rPr>
                <w:color w:val="111111"/>
                <w:w w:val="110"/>
                <w:sz w:val="18"/>
              </w:rPr>
              <w:t>placi</w:t>
            </w:r>
            <w:r>
              <w:rPr>
                <w:color w:val="111111"/>
                <w:spacing w:val="-9"/>
                <w:w w:val="110"/>
                <w:sz w:val="18"/>
              </w:rPr>
              <w:t> </w:t>
            </w:r>
            <w:r>
              <w:rPr>
                <w:color w:val="111111"/>
                <w:w w:val="110"/>
                <w:sz w:val="18"/>
              </w:rPr>
              <w:t>fibrociment de</w:t>
            </w:r>
            <w:r>
              <w:rPr>
                <w:color w:val="111111"/>
                <w:spacing w:val="-10"/>
                <w:w w:val="110"/>
                <w:sz w:val="18"/>
              </w:rPr>
              <w:t> </w:t>
            </w:r>
            <w:r>
              <w:rPr>
                <w:color w:val="111111"/>
                <w:w w:val="110"/>
                <w:sz w:val="18"/>
              </w:rPr>
              <w:t>exterior</w:t>
            </w:r>
            <w:r>
              <w:rPr>
                <w:color w:val="2D2D2F"/>
                <w:w w:val="110"/>
                <w:sz w:val="18"/>
              </w:rPr>
              <w:t>,</w:t>
            </w:r>
            <w:r>
              <w:rPr>
                <w:color w:val="2D2D2F"/>
                <w:spacing w:val="-14"/>
                <w:w w:val="110"/>
                <w:sz w:val="18"/>
              </w:rPr>
              <w:t> </w:t>
            </w:r>
            <w:r>
              <w:rPr>
                <w:color w:val="111111"/>
                <w:w w:val="110"/>
                <w:sz w:val="18"/>
              </w:rPr>
              <w:t>grosime 2 cm. Inclusiv sturctura metalica usoara de sustinere</w:t>
            </w:r>
          </w:p>
        </w:tc>
        <w:tc>
          <w:tcPr>
            <w:tcW w:w="764" w:type="dxa"/>
            <w:vMerge w:val="restart"/>
          </w:tcPr>
          <w:p>
            <w:pPr>
              <w:pStyle w:val="TableParagraph"/>
              <w:spacing w:before="33"/>
              <w:ind w:left="259"/>
              <w:rPr>
                <w:rFonts w:ascii="Courier New"/>
                <w:b/>
                <w:sz w:val="20"/>
              </w:rPr>
            </w:pPr>
            <w:r>
              <w:rPr>
                <w:rFonts w:ascii="Courier New"/>
                <w:b/>
                <w:color w:val="111111"/>
                <w:spacing w:val="-5"/>
                <w:w w:val="105"/>
                <w:sz w:val="20"/>
              </w:rPr>
              <w:t>mp</w:t>
            </w:r>
          </w:p>
        </w:tc>
        <w:tc>
          <w:tcPr>
            <w:tcW w:w="1168" w:type="dxa"/>
            <w:tcBorders>
              <w:bottom w:val="single" w:sz="2" w:space="0" w:color="000000"/>
            </w:tcBorders>
          </w:tcPr>
          <w:p>
            <w:pPr>
              <w:pStyle w:val="TableParagraph"/>
              <w:spacing w:line="180" w:lineRule="exact" w:before="44"/>
              <w:ind w:right="4"/>
              <w:jc w:val="right"/>
              <w:rPr>
                <w:b/>
                <w:sz w:val="17"/>
              </w:rPr>
            </w:pPr>
            <w:r>
              <w:rPr>
                <w:b/>
                <w:color w:val="111111"/>
                <w:spacing w:val="-2"/>
                <w:w w:val="125"/>
                <w:sz w:val="17"/>
              </w:rPr>
              <w:t>28.000</w:t>
            </w:r>
          </w:p>
        </w:tc>
        <w:tc>
          <w:tcPr>
            <w:tcW w:w="1317"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before="64"/>
              <w:ind w:right="14"/>
              <w:jc w:val="right"/>
              <w:rPr>
                <w:sz w:val="18"/>
              </w:rPr>
            </w:pPr>
            <w:r>
              <w:rPr>
                <w:color w:val="111111"/>
                <w:spacing w:val="-2"/>
                <w:w w:val="110"/>
                <w:sz w:val="18"/>
              </w:rPr>
              <w:t>material:</w:t>
            </w:r>
          </w:p>
        </w:tc>
        <w:tc>
          <w:tcPr>
            <w:tcW w:w="1317"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0"/>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5"/>
                <w:sz w:val="18"/>
              </w:rPr>
              <w:t>utilaj</w:t>
            </w:r>
            <w:r>
              <w:rPr>
                <w:color w:val="3F3F3F"/>
                <w:spacing w:val="-2"/>
                <w:w w:val="115"/>
                <w:sz w:val="18"/>
              </w:rPr>
              <w: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9" w:hRule="atLeast"/>
        </w:trPr>
        <w:tc>
          <w:tcPr>
            <w:tcW w:w="668" w:type="dxa"/>
            <w:tcBorders>
              <w:left w:val="nil"/>
              <w:bottom w:val="nil"/>
            </w:tcBorders>
          </w:tcPr>
          <w:p>
            <w:pPr>
              <w:pStyle w:val="TableParagraph"/>
              <w:spacing w:line="185" w:lineRule="exact" w:before="44"/>
              <w:ind w:right="46"/>
              <w:jc w:val="right"/>
              <w:rPr>
                <w:b/>
                <w:sz w:val="17"/>
              </w:rPr>
            </w:pPr>
            <w:r>
              <w:rPr>
                <w:b/>
                <w:color w:val="111111"/>
                <w:spacing w:val="-5"/>
                <w:w w:val="110"/>
                <w:sz w:val="17"/>
              </w:rPr>
              <w:t>67</w:t>
            </w:r>
          </w:p>
        </w:tc>
        <w:tc>
          <w:tcPr>
            <w:tcW w:w="5204" w:type="dxa"/>
            <w:vMerge w:val="restart"/>
          </w:tcPr>
          <w:p>
            <w:pPr>
              <w:pStyle w:val="TableParagraph"/>
              <w:spacing w:line="235" w:lineRule="auto" w:before="38"/>
              <w:ind w:left="44" w:right="37" w:hanging="1"/>
              <w:rPr>
                <w:sz w:val="18"/>
              </w:rPr>
            </w:pPr>
            <w:r>
              <w:rPr>
                <w:b/>
                <w:color w:val="111111"/>
                <w:w w:val="110"/>
                <w:sz w:val="17"/>
              </w:rPr>
              <w:t>RPCl13D#</w:t>
            </w:r>
            <w:r>
              <w:rPr>
                <w:b/>
                <w:color w:val="111111"/>
                <w:spacing w:val="16"/>
                <w:w w:val="110"/>
                <w:sz w:val="17"/>
              </w:rPr>
              <w:t> </w:t>
            </w:r>
            <w:r>
              <w:rPr>
                <w:color w:val="111111"/>
                <w:w w:val="110"/>
                <w:sz w:val="17"/>
              </w:rPr>
              <w:t>- </w:t>
            </w:r>
            <w:r>
              <w:rPr>
                <w:color w:val="2D2D2F"/>
                <w:w w:val="110"/>
                <w:sz w:val="18"/>
              </w:rPr>
              <w:t>l</w:t>
            </w:r>
            <w:r>
              <w:rPr>
                <w:color w:val="111111"/>
                <w:w w:val="110"/>
                <w:sz w:val="18"/>
              </w:rPr>
              <w:t>nvelitoare</w:t>
            </w:r>
            <w:r>
              <w:rPr>
                <w:color w:val="111111"/>
                <w:spacing w:val="-4"/>
                <w:w w:val="110"/>
                <w:sz w:val="18"/>
              </w:rPr>
              <w:t> </w:t>
            </w:r>
            <w:r>
              <w:rPr>
                <w:color w:val="111111"/>
                <w:w w:val="110"/>
                <w:sz w:val="18"/>
              </w:rPr>
              <w:t>tabla faltuita culoare</w:t>
            </w:r>
            <w:r>
              <w:rPr>
                <w:color w:val="111111"/>
                <w:spacing w:val="-1"/>
                <w:w w:val="110"/>
                <w:sz w:val="18"/>
              </w:rPr>
              <w:t> </w:t>
            </w:r>
            <w:r>
              <w:rPr>
                <w:color w:val="111111"/>
                <w:w w:val="110"/>
                <w:sz w:val="18"/>
              </w:rPr>
              <w:t>gri -</w:t>
            </w:r>
            <w:r>
              <w:rPr>
                <w:color w:val="111111"/>
                <w:spacing w:val="-4"/>
                <w:w w:val="110"/>
                <w:sz w:val="18"/>
              </w:rPr>
              <w:t> </w:t>
            </w:r>
            <w:r>
              <w:rPr>
                <w:color w:val="111111"/>
                <w:w w:val="110"/>
                <w:sz w:val="18"/>
              </w:rPr>
              <w:t>RAL 9006. Inclusiv accesorii de prindere</w:t>
            </w:r>
          </w:p>
        </w:tc>
        <w:tc>
          <w:tcPr>
            <w:tcW w:w="764" w:type="dxa"/>
            <w:vMerge w:val="restart"/>
          </w:tcPr>
          <w:p>
            <w:pPr>
              <w:pStyle w:val="TableParagraph"/>
              <w:spacing w:before="37"/>
              <w:ind w:left="33" w:right="35"/>
              <w:jc w:val="center"/>
              <w:rPr>
                <w:rFonts w:ascii="Courier New"/>
                <w:b/>
                <w:sz w:val="20"/>
              </w:rPr>
            </w:pPr>
            <w:r>
              <w:rPr>
                <w:rFonts w:ascii="Courier New"/>
                <w:b/>
                <w:color w:val="111111"/>
                <w:spacing w:val="-5"/>
                <w:sz w:val="20"/>
              </w:rPr>
              <w:t>mp</w:t>
            </w:r>
          </w:p>
        </w:tc>
        <w:tc>
          <w:tcPr>
            <w:tcW w:w="1168" w:type="dxa"/>
            <w:tcBorders>
              <w:bottom w:val="single" w:sz="2" w:space="0" w:color="000000"/>
            </w:tcBorders>
          </w:tcPr>
          <w:p>
            <w:pPr>
              <w:pStyle w:val="TableParagraph"/>
              <w:spacing w:line="180" w:lineRule="exact" w:before="49"/>
              <w:ind w:right="10"/>
              <w:jc w:val="right"/>
              <w:rPr>
                <w:b/>
                <w:sz w:val="17"/>
              </w:rPr>
            </w:pPr>
            <w:r>
              <w:rPr>
                <w:b/>
                <w:color w:val="111111"/>
                <w:spacing w:val="-2"/>
                <w:w w:val="125"/>
                <w:sz w:val="17"/>
              </w:rPr>
              <w:t>441.000</w:t>
            </w:r>
          </w:p>
        </w:tc>
        <w:tc>
          <w:tcPr>
            <w:tcW w:w="1317"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val="restart"/>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before="64"/>
              <w:ind w:right="14"/>
              <w:jc w:val="right"/>
              <w:rPr>
                <w:sz w:val="18"/>
              </w:rPr>
            </w:pPr>
            <w:r>
              <w:rPr>
                <w:color w:val="111111"/>
                <w:spacing w:val="-2"/>
                <w:w w:val="110"/>
                <w:sz w:val="18"/>
              </w:rPr>
              <w:t>material:</w:t>
            </w:r>
          </w:p>
        </w:tc>
        <w:tc>
          <w:tcPr>
            <w:tcW w:w="1317"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0"/>
                <w:sz w:val="18"/>
              </w:rPr>
              <w:t>manopera</w:t>
            </w:r>
            <w:r>
              <w:rPr>
                <w:color w:val="2D2D2F"/>
                <w:spacing w:val="-2"/>
                <w:w w:val="110"/>
                <w:sz w:val="18"/>
              </w:rPr>
              <w: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15"/>
                <w:sz w:val="18"/>
              </w:rPr>
              <w:t>utilaj</w:t>
            </w:r>
            <w:r>
              <w:rPr>
                <w:color w:val="2D2D2F"/>
                <w:spacing w:val="-2"/>
                <w:w w:val="115"/>
                <w:sz w:val="18"/>
              </w:rPr>
              <w: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9" w:hRule="atLeast"/>
        </w:trPr>
        <w:tc>
          <w:tcPr>
            <w:tcW w:w="668" w:type="dxa"/>
            <w:vMerge w:val="restart"/>
          </w:tcPr>
          <w:p>
            <w:pPr>
              <w:pStyle w:val="TableParagraph"/>
              <w:spacing w:before="44"/>
              <w:ind w:left="391"/>
              <w:rPr>
                <w:b/>
                <w:sz w:val="17"/>
              </w:rPr>
            </w:pPr>
            <w:r>
              <w:rPr>
                <w:b/>
                <w:color w:val="111111"/>
                <w:spacing w:val="-5"/>
                <w:w w:val="110"/>
                <w:sz w:val="17"/>
              </w:rPr>
              <w:t>68</w:t>
            </w:r>
          </w:p>
        </w:tc>
        <w:tc>
          <w:tcPr>
            <w:tcW w:w="5204" w:type="dxa"/>
            <w:vMerge w:val="restart"/>
          </w:tcPr>
          <w:p>
            <w:pPr>
              <w:pStyle w:val="TableParagraph"/>
              <w:spacing w:line="235" w:lineRule="auto" w:before="38"/>
              <w:ind w:left="35" w:firstLine="5"/>
              <w:rPr>
                <w:sz w:val="18"/>
              </w:rPr>
            </w:pPr>
            <w:r>
              <w:rPr>
                <w:b/>
                <w:color w:val="111111"/>
                <w:w w:val="105"/>
                <w:sz w:val="17"/>
              </w:rPr>
              <w:t>IZF05A01&gt;</w:t>
            </w:r>
            <w:r>
              <w:rPr>
                <w:b/>
                <w:color w:val="111111"/>
                <w:spacing w:val="40"/>
                <w:w w:val="105"/>
                <w:sz w:val="17"/>
              </w:rPr>
              <w:t> </w:t>
            </w:r>
            <w:r>
              <w:rPr>
                <w:color w:val="2D2D2F"/>
                <w:w w:val="105"/>
                <w:sz w:val="17"/>
              </w:rPr>
              <w:t>- </w:t>
            </w:r>
            <w:r>
              <w:rPr>
                <w:color w:val="111111"/>
                <w:w w:val="105"/>
                <w:sz w:val="18"/>
              </w:rPr>
              <w:t>Folie</w:t>
            </w:r>
            <w:r>
              <w:rPr>
                <w:color w:val="111111"/>
                <w:spacing w:val="38"/>
                <w:w w:val="105"/>
                <w:sz w:val="18"/>
              </w:rPr>
              <w:t> </w:t>
            </w:r>
            <w:r>
              <w:rPr>
                <w:color w:val="111111"/>
                <w:w w:val="105"/>
                <w:sz w:val="18"/>
              </w:rPr>
              <w:t>anticondens</w:t>
            </w:r>
            <w:r>
              <w:rPr>
                <w:color w:val="111111"/>
                <w:spacing w:val="40"/>
                <w:w w:val="105"/>
                <w:sz w:val="18"/>
              </w:rPr>
              <w:t> </w:t>
            </w:r>
            <w:r>
              <w:rPr>
                <w:color w:val="111111"/>
                <w:w w:val="105"/>
                <w:sz w:val="18"/>
              </w:rPr>
              <w:t>cu strat de ventilatie</w:t>
            </w:r>
            <w:r>
              <w:rPr>
                <w:color w:val="111111"/>
                <w:spacing w:val="40"/>
                <w:w w:val="105"/>
                <w:sz w:val="18"/>
              </w:rPr>
              <w:t> </w:t>
            </w:r>
            <w:r>
              <w:rPr>
                <w:color w:val="111111"/>
                <w:w w:val="105"/>
                <w:sz w:val="18"/>
              </w:rPr>
              <w:t>(tip covoras). Inclusiv accesorii de montaj</w:t>
            </w:r>
          </w:p>
        </w:tc>
        <w:tc>
          <w:tcPr>
            <w:tcW w:w="764" w:type="dxa"/>
            <w:vMerge w:val="restart"/>
          </w:tcPr>
          <w:p>
            <w:pPr>
              <w:pStyle w:val="TableParagraph"/>
              <w:spacing w:before="37"/>
              <w:ind w:left="259"/>
              <w:rPr>
                <w:rFonts w:ascii="Courier New"/>
                <w:b/>
                <w:sz w:val="20"/>
              </w:rPr>
            </w:pPr>
            <w:r>
              <w:rPr>
                <w:rFonts w:ascii="Courier New"/>
                <w:b/>
                <w:color w:val="111111"/>
                <w:spacing w:val="-5"/>
                <w:w w:val="115"/>
                <w:sz w:val="20"/>
              </w:rPr>
              <w:t>mp</w:t>
            </w:r>
          </w:p>
        </w:tc>
        <w:tc>
          <w:tcPr>
            <w:tcW w:w="1168" w:type="dxa"/>
            <w:tcBorders>
              <w:bottom w:val="single" w:sz="2" w:space="0" w:color="000000"/>
            </w:tcBorders>
          </w:tcPr>
          <w:p>
            <w:pPr>
              <w:pStyle w:val="TableParagraph"/>
              <w:spacing w:line="180" w:lineRule="exact" w:before="49"/>
              <w:ind w:right="10"/>
              <w:jc w:val="right"/>
              <w:rPr>
                <w:b/>
                <w:sz w:val="17"/>
              </w:rPr>
            </w:pPr>
            <w:r>
              <w:rPr>
                <w:b/>
                <w:color w:val="111111"/>
                <w:spacing w:val="-2"/>
                <w:w w:val="125"/>
                <w:sz w:val="17"/>
              </w:rPr>
              <w:t>441.000</w:t>
            </w:r>
          </w:p>
        </w:tc>
        <w:tc>
          <w:tcPr>
            <w:tcW w:w="1317"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before="64"/>
              <w:ind w:right="14"/>
              <w:jc w:val="right"/>
              <w:rPr>
                <w:sz w:val="18"/>
              </w:rPr>
            </w:pPr>
            <w:r>
              <w:rPr>
                <w:color w:val="111111"/>
                <w:spacing w:val="-2"/>
                <w:w w:val="110"/>
                <w:sz w:val="18"/>
              </w:rPr>
              <w:t>material:</w:t>
            </w:r>
          </w:p>
        </w:tc>
        <w:tc>
          <w:tcPr>
            <w:tcW w:w="1317"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0"/>
                <w:sz w:val="18"/>
              </w:rPr>
              <w:t>manopera</w:t>
            </w:r>
            <w:r>
              <w:rPr>
                <w:color w:val="2D2D2F"/>
                <w:spacing w:val="-2"/>
                <w:w w:val="110"/>
                <w:sz w:val="18"/>
              </w:rPr>
              <w: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5"/>
                <w:sz w:val="18"/>
              </w:rPr>
              <w:t>utilaj</w:t>
            </w:r>
            <w:r>
              <w:rPr>
                <w:color w:val="2D2D2F"/>
                <w:spacing w:val="-2"/>
                <w:w w:val="115"/>
                <w:sz w:val="18"/>
              </w:rPr>
              <w: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Pr>
          <w:p>
            <w:pPr>
              <w:pStyle w:val="TableParagraph"/>
              <w:spacing w:before="40"/>
              <w:ind w:left="386"/>
              <w:rPr>
                <w:b/>
                <w:sz w:val="17"/>
              </w:rPr>
            </w:pPr>
            <w:r>
              <w:rPr>
                <w:b/>
                <w:color w:val="111111"/>
                <w:spacing w:val="-5"/>
                <w:w w:val="110"/>
                <w:sz w:val="17"/>
              </w:rPr>
              <w:t>69</w:t>
            </w:r>
          </w:p>
        </w:tc>
        <w:tc>
          <w:tcPr>
            <w:tcW w:w="5204" w:type="dxa"/>
            <w:vMerge w:val="restart"/>
          </w:tcPr>
          <w:p>
            <w:pPr>
              <w:pStyle w:val="TableParagraph"/>
              <w:spacing w:before="30"/>
              <w:ind w:left="35"/>
              <w:rPr>
                <w:sz w:val="18"/>
              </w:rPr>
            </w:pPr>
            <w:r>
              <w:rPr>
                <w:b/>
                <w:color w:val="111111"/>
                <w:w w:val="105"/>
                <w:sz w:val="17"/>
              </w:rPr>
              <w:t>RPCH08A01&gt;</w:t>
            </w:r>
            <w:r>
              <w:rPr>
                <w:b/>
                <w:color w:val="111111"/>
                <w:spacing w:val="54"/>
                <w:w w:val="105"/>
                <w:sz w:val="17"/>
              </w:rPr>
              <w:t> </w:t>
            </w:r>
            <w:r>
              <w:rPr>
                <w:color w:val="111111"/>
                <w:w w:val="105"/>
                <w:sz w:val="17"/>
              </w:rPr>
              <w:t>-</w:t>
            </w:r>
            <w:r>
              <w:rPr>
                <w:color w:val="111111"/>
                <w:spacing w:val="30"/>
                <w:w w:val="105"/>
                <w:sz w:val="17"/>
              </w:rPr>
              <w:t> </w:t>
            </w:r>
            <w:r>
              <w:rPr>
                <w:color w:val="111111"/>
                <w:w w:val="105"/>
                <w:sz w:val="18"/>
              </w:rPr>
              <w:t>Astereala</w:t>
            </w:r>
            <w:r>
              <w:rPr>
                <w:color w:val="111111"/>
                <w:spacing w:val="34"/>
                <w:w w:val="105"/>
                <w:sz w:val="18"/>
              </w:rPr>
              <w:t> </w:t>
            </w:r>
            <w:r>
              <w:rPr>
                <w:color w:val="111111"/>
                <w:w w:val="105"/>
                <w:sz w:val="18"/>
              </w:rPr>
              <w:t>scandura</w:t>
            </w:r>
            <w:r>
              <w:rPr>
                <w:color w:val="111111"/>
                <w:spacing w:val="47"/>
                <w:w w:val="105"/>
                <w:sz w:val="18"/>
              </w:rPr>
              <w:t> </w:t>
            </w:r>
            <w:r>
              <w:rPr>
                <w:color w:val="111111"/>
                <w:w w:val="105"/>
                <w:sz w:val="18"/>
              </w:rPr>
              <w:t>2</w:t>
            </w:r>
            <w:r>
              <w:rPr>
                <w:color w:val="111111"/>
                <w:spacing w:val="19"/>
                <w:w w:val="105"/>
                <w:sz w:val="18"/>
              </w:rPr>
              <w:t> </w:t>
            </w:r>
            <w:r>
              <w:rPr>
                <w:color w:val="111111"/>
                <w:spacing w:val="-5"/>
                <w:w w:val="105"/>
                <w:sz w:val="18"/>
              </w:rPr>
              <w:t>cm</w:t>
            </w:r>
          </w:p>
        </w:tc>
        <w:tc>
          <w:tcPr>
            <w:tcW w:w="764" w:type="dxa"/>
            <w:vMerge w:val="restart"/>
          </w:tcPr>
          <w:p>
            <w:pPr>
              <w:pStyle w:val="TableParagraph"/>
              <w:spacing w:before="33"/>
              <w:ind w:left="259"/>
              <w:rPr>
                <w:rFonts w:ascii="Courier New"/>
                <w:b/>
                <w:sz w:val="20"/>
              </w:rPr>
            </w:pPr>
            <w:r>
              <w:rPr>
                <w:rFonts w:ascii="Courier New"/>
                <w:b/>
                <w:color w:val="111111"/>
                <w:spacing w:val="-5"/>
                <w:w w:val="110"/>
                <w:sz w:val="20"/>
              </w:rPr>
              <w:t>mp</w:t>
            </w:r>
          </w:p>
        </w:tc>
        <w:tc>
          <w:tcPr>
            <w:tcW w:w="1168" w:type="dxa"/>
          </w:tcPr>
          <w:p>
            <w:pPr>
              <w:pStyle w:val="TableParagraph"/>
              <w:spacing w:before="44"/>
              <w:ind w:right="10"/>
              <w:jc w:val="right"/>
              <w:rPr>
                <w:b/>
                <w:sz w:val="17"/>
              </w:rPr>
            </w:pPr>
            <w:r>
              <w:rPr>
                <w:b/>
                <w:color w:val="111111"/>
                <w:spacing w:val="-2"/>
                <w:w w:val="125"/>
                <w:sz w:val="17"/>
              </w:rPr>
              <w:t>413.000</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4"/>
              <w:jc w:val="right"/>
              <w:rPr>
                <w:sz w:val="18"/>
              </w:rPr>
            </w:pPr>
            <w:r>
              <w:rPr>
                <w:color w:val="111111"/>
                <w:spacing w:val="-2"/>
                <w:w w:val="110"/>
                <w:sz w:val="18"/>
              </w:rPr>
              <w:t>material:</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0"/>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5"/>
              <w:jc w:val="right"/>
              <w:rPr>
                <w:sz w:val="18"/>
              </w:rPr>
            </w:pPr>
            <w:r>
              <w:rPr>
                <w:color w:val="111111"/>
                <w:spacing w:val="-2"/>
                <w:w w:val="115"/>
                <w:sz w:val="18"/>
              </w:rPr>
              <w:t>utilaj:</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65" w:footer="942" w:top="800" w:bottom="1180" w:left="425" w:right="566"/>
        </w:sectPr>
      </w:pPr>
    </w:p>
    <w:p>
      <w:pPr>
        <w:pStyle w:val="BodyText"/>
        <w:spacing w:before="3"/>
        <w:rPr>
          <w:b/>
          <w:sz w:val="15"/>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4"/>
        <w:gridCol w:w="759"/>
        <w:gridCol w:w="1172"/>
        <w:gridCol w:w="1326"/>
        <w:gridCol w:w="1403"/>
      </w:tblGrid>
      <w:tr>
        <w:trPr>
          <w:trHeight w:val="562" w:hRule="atLeast"/>
        </w:trPr>
        <w:tc>
          <w:tcPr>
            <w:tcW w:w="7798" w:type="dxa"/>
            <w:gridSpan w:val="4"/>
            <w:tcBorders>
              <w:left w:val="single" w:sz="2" w:space="0" w:color="000000"/>
            </w:tcBorders>
          </w:tcPr>
          <w:p>
            <w:pPr>
              <w:pStyle w:val="TableParagraph"/>
              <w:spacing w:before="184"/>
              <w:ind w:left="131" w:right="36"/>
              <w:jc w:val="center"/>
              <w:rPr>
                <w:b/>
                <w:sz w:val="17"/>
              </w:rPr>
            </w:pPr>
            <w:r>
              <w:rPr>
                <w:b/>
                <w:color w:val="111111"/>
                <w:spacing w:val="-5"/>
                <w:sz w:val="17"/>
              </w:rPr>
              <w:t>SECTIUNEA</w:t>
            </w:r>
            <w:r>
              <w:rPr>
                <w:b/>
                <w:color w:val="111111"/>
                <w:spacing w:val="7"/>
                <w:sz w:val="17"/>
              </w:rPr>
              <w:t> </w:t>
            </w:r>
            <w:r>
              <w:rPr>
                <w:b/>
                <w:color w:val="111111"/>
                <w:spacing w:val="-2"/>
                <w:sz w:val="17"/>
              </w:rPr>
              <w:t>TEHNICA</w:t>
            </w:r>
          </w:p>
        </w:tc>
        <w:tc>
          <w:tcPr>
            <w:tcW w:w="2729" w:type="dxa"/>
            <w:gridSpan w:val="2"/>
          </w:tcPr>
          <w:p>
            <w:pPr>
              <w:pStyle w:val="TableParagraph"/>
              <w:spacing w:before="179"/>
              <w:ind w:left="360"/>
              <w:rPr>
                <w:b/>
                <w:sz w:val="17"/>
              </w:rPr>
            </w:pPr>
            <w:r>
              <w:rPr>
                <w:b/>
                <w:color w:val="111111"/>
                <w:spacing w:val="-6"/>
                <w:sz w:val="17"/>
              </w:rPr>
              <w:t>SECTIUNEA</w:t>
            </w:r>
            <w:r>
              <w:rPr>
                <w:b/>
                <w:color w:val="111111"/>
                <w:spacing w:val="13"/>
                <w:sz w:val="17"/>
              </w:rPr>
              <w:t> </w:t>
            </w:r>
            <w:r>
              <w:rPr>
                <w:b/>
                <w:color w:val="111111"/>
                <w:spacing w:val="-2"/>
                <w:sz w:val="17"/>
              </w:rPr>
              <w:t>FINANCIARA</w:t>
            </w:r>
          </w:p>
        </w:tc>
      </w:tr>
      <w:tr>
        <w:trPr>
          <w:trHeight w:val="754" w:hRule="atLeast"/>
        </w:trPr>
        <w:tc>
          <w:tcPr>
            <w:tcW w:w="663" w:type="dxa"/>
            <w:tcBorders>
              <w:left w:val="single" w:sz="2" w:space="0" w:color="000000"/>
              <w:right w:val="single" w:sz="2" w:space="0" w:color="000000"/>
            </w:tcBorders>
          </w:tcPr>
          <w:p>
            <w:pPr>
              <w:pStyle w:val="TableParagraph"/>
              <w:spacing w:before="84"/>
              <w:rPr>
                <w:b/>
                <w:sz w:val="17"/>
              </w:rPr>
            </w:pPr>
          </w:p>
          <w:p>
            <w:pPr>
              <w:pStyle w:val="TableParagraph"/>
              <w:spacing w:before="1"/>
              <w:ind w:left="120" w:right="65"/>
              <w:jc w:val="center"/>
              <w:rPr>
                <w:b/>
                <w:sz w:val="17"/>
              </w:rPr>
            </w:pPr>
            <w:r>
              <w:rPr>
                <w:b/>
                <w:color w:val="111111"/>
                <w:spacing w:val="-5"/>
                <w:sz w:val="17"/>
              </w:rPr>
              <w:t>Nr.</w:t>
            </w:r>
          </w:p>
        </w:tc>
        <w:tc>
          <w:tcPr>
            <w:tcW w:w="5204" w:type="dxa"/>
            <w:tcBorders>
              <w:left w:val="single" w:sz="2" w:space="0" w:color="000000"/>
            </w:tcBorders>
          </w:tcPr>
          <w:p>
            <w:pPr>
              <w:pStyle w:val="TableParagraph"/>
              <w:spacing w:before="84"/>
              <w:rPr>
                <w:b/>
                <w:sz w:val="17"/>
              </w:rPr>
            </w:pPr>
          </w:p>
          <w:p>
            <w:pPr>
              <w:pStyle w:val="TableParagraph"/>
              <w:spacing w:before="1"/>
              <w:ind w:left="125" w:right="51"/>
              <w:jc w:val="center"/>
              <w:rPr>
                <w:b/>
                <w:sz w:val="17"/>
              </w:rPr>
            </w:pPr>
            <w:r>
              <w:rPr>
                <w:b/>
                <w:color w:val="111111"/>
                <w:w w:val="105"/>
                <w:sz w:val="17"/>
              </w:rPr>
              <w:t>Capitol</w:t>
            </w:r>
            <w:r>
              <w:rPr>
                <w:b/>
                <w:color w:val="111111"/>
                <w:spacing w:val="3"/>
                <w:w w:val="105"/>
                <w:sz w:val="17"/>
              </w:rPr>
              <w:t> </w:t>
            </w:r>
            <w:r>
              <w:rPr>
                <w:b/>
                <w:color w:val="111111"/>
                <w:w w:val="105"/>
                <w:sz w:val="17"/>
              </w:rPr>
              <w:t>de</w:t>
            </w:r>
            <w:r>
              <w:rPr>
                <w:b/>
                <w:color w:val="111111"/>
                <w:spacing w:val="-5"/>
                <w:w w:val="105"/>
                <w:sz w:val="17"/>
              </w:rPr>
              <w:t> </w:t>
            </w:r>
            <w:r>
              <w:rPr>
                <w:b/>
                <w:color w:val="111111"/>
                <w:spacing w:val="-2"/>
                <w:w w:val="105"/>
                <w:sz w:val="17"/>
              </w:rPr>
              <w:t>lucrari</w:t>
            </w:r>
          </w:p>
        </w:tc>
        <w:tc>
          <w:tcPr>
            <w:tcW w:w="759" w:type="dxa"/>
          </w:tcPr>
          <w:p>
            <w:pPr>
              <w:pStyle w:val="TableParagraph"/>
              <w:spacing w:before="89"/>
              <w:rPr>
                <w:b/>
                <w:sz w:val="17"/>
              </w:rPr>
            </w:pPr>
          </w:p>
          <w:p>
            <w:pPr>
              <w:pStyle w:val="TableParagraph"/>
              <w:ind w:left="97" w:right="59"/>
              <w:jc w:val="center"/>
              <w:rPr>
                <w:b/>
                <w:sz w:val="17"/>
              </w:rPr>
            </w:pPr>
            <w:r>
              <w:rPr>
                <w:b/>
                <w:color w:val="111111"/>
                <w:spacing w:val="-4"/>
                <w:w w:val="105"/>
                <w:sz w:val="17"/>
              </w:rPr>
              <w:t>U.M.</w:t>
            </w:r>
          </w:p>
        </w:tc>
        <w:tc>
          <w:tcPr>
            <w:tcW w:w="1172" w:type="dxa"/>
          </w:tcPr>
          <w:p>
            <w:pPr>
              <w:pStyle w:val="TableParagraph"/>
              <w:spacing w:before="84"/>
              <w:rPr>
                <w:b/>
                <w:sz w:val="17"/>
              </w:rPr>
            </w:pPr>
          </w:p>
          <w:p>
            <w:pPr>
              <w:pStyle w:val="TableParagraph"/>
              <w:spacing w:before="1"/>
              <w:ind w:left="151"/>
              <w:rPr>
                <w:b/>
                <w:sz w:val="17"/>
              </w:rPr>
            </w:pPr>
            <w:r>
              <w:rPr>
                <w:b/>
                <w:color w:val="111111"/>
                <w:spacing w:val="-2"/>
                <w:w w:val="105"/>
                <w:sz w:val="17"/>
              </w:rPr>
              <w:t>Cantitatea</w:t>
            </w:r>
          </w:p>
        </w:tc>
        <w:tc>
          <w:tcPr>
            <w:tcW w:w="1326" w:type="dxa"/>
          </w:tcPr>
          <w:p>
            <w:pPr>
              <w:pStyle w:val="TableParagraph"/>
              <w:spacing w:line="218" w:lineRule="auto" w:before="112"/>
              <w:ind w:left="75" w:right="51"/>
              <w:jc w:val="center"/>
              <w:rPr>
                <w:b/>
                <w:sz w:val="17"/>
              </w:rPr>
            </w:pPr>
            <w:r>
              <w:rPr>
                <w:b/>
                <w:color w:val="111111"/>
                <w:w w:val="105"/>
                <w:sz w:val="17"/>
              </w:rPr>
              <w:t>Pretul</w:t>
            </w:r>
            <w:r>
              <w:rPr>
                <w:b/>
                <w:color w:val="111111"/>
                <w:spacing w:val="-11"/>
                <w:w w:val="105"/>
                <w:sz w:val="17"/>
              </w:rPr>
              <w:t> </w:t>
            </w:r>
            <w:r>
              <w:rPr>
                <w:b/>
                <w:color w:val="111111"/>
                <w:w w:val="105"/>
                <w:sz w:val="17"/>
              </w:rPr>
              <w:t>unitar (fara TVA)</w:t>
            </w:r>
          </w:p>
          <w:p>
            <w:pPr>
              <w:pStyle w:val="TableParagraph"/>
              <w:spacing w:line="191" w:lineRule="exact"/>
              <w:ind w:left="75" w:right="49"/>
              <w:jc w:val="center"/>
              <w:rPr>
                <w:sz w:val="17"/>
              </w:rPr>
            </w:pPr>
            <w:r>
              <w:rPr>
                <w:color w:val="111111"/>
                <w:sz w:val="17"/>
              </w:rPr>
              <w:t>-</w:t>
            </w:r>
            <w:r>
              <w:rPr>
                <w:color w:val="111111"/>
                <w:spacing w:val="9"/>
                <w:sz w:val="17"/>
              </w:rPr>
              <w:t> </w:t>
            </w:r>
            <w:r>
              <w:rPr>
                <w:b/>
                <w:color w:val="111111"/>
                <w:sz w:val="17"/>
              </w:rPr>
              <w:t>Lei</w:t>
            </w:r>
            <w:r>
              <w:rPr>
                <w:b/>
                <w:color w:val="111111"/>
                <w:spacing w:val="5"/>
                <w:sz w:val="17"/>
              </w:rPr>
              <w:t> </w:t>
            </w:r>
            <w:r>
              <w:rPr>
                <w:color w:val="111111"/>
                <w:spacing w:val="-10"/>
                <w:sz w:val="17"/>
              </w:rPr>
              <w:t>-</w:t>
            </w:r>
          </w:p>
        </w:tc>
        <w:tc>
          <w:tcPr>
            <w:tcW w:w="1403" w:type="dxa"/>
          </w:tcPr>
          <w:p>
            <w:pPr>
              <w:pStyle w:val="TableParagraph"/>
              <w:spacing w:line="187" w:lineRule="exact" w:before="97"/>
              <w:ind w:left="65" w:right="26"/>
              <w:jc w:val="center"/>
              <w:rPr>
                <w:b/>
                <w:sz w:val="17"/>
              </w:rPr>
            </w:pPr>
            <w:r>
              <w:rPr>
                <w:b/>
                <w:color w:val="111111"/>
                <w:spacing w:val="-2"/>
                <w:sz w:val="17"/>
              </w:rPr>
              <w:t>TOTALUL</w:t>
            </w:r>
          </w:p>
          <w:p>
            <w:pPr>
              <w:pStyle w:val="TableParagraph"/>
              <w:spacing w:line="180" w:lineRule="exact"/>
              <w:ind w:left="65" w:right="21"/>
              <w:jc w:val="center"/>
              <w:rPr>
                <w:b/>
                <w:sz w:val="17"/>
              </w:rPr>
            </w:pPr>
            <w:r>
              <w:rPr>
                <w:b/>
                <w:color w:val="111111"/>
                <w:w w:val="105"/>
                <w:sz w:val="17"/>
              </w:rPr>
              <w:t>(fara</w:t>
            </w:r>
            <w:r>
              <w:rPr>
                <w:b/>
                <w:color w:val="111111"/>
                <w:spacing w:val="16"/>
                <w:w w:val="105"/>
                <w:sz w:val="17"/>
              </w:rPr>
              <w:t> </w:t>
            </w:r>
            <w:r>
              <w:rPr>
                <w:b/>
                <w:color w:val="111111"/>
                <w:spacing w:val="-4"/>
                <w:w w:val="105"/>
                <w:sz w:val="17"/>
              </w:rPr>
              <w:t>TVA)</w:t>
            </w:r>
          </w:p>
          <w:p>
            <w:pPr>
              <w:pStyle w:val="TableParagraph"/>
              <w:spacing w:line="189" w:lineRule="exact"/>
              <w:ind w:left="65"/>
              <w:jc w:val="center"/>
              <w:rPr>
                <w:b/>
                <w:sz w:val="17"/>
              </w:rPr>
            </w:pPr>
            <w:r>
              <w:rPr>
                <w:b/>
                <w:color w:val="111111"/>
                <w:spacing w:val="-2"/>
                <w:w w:val="145"/>
                <w:sz w:val="17"/>
              </w:rPr>
              <w:t>·Lei·</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120" w:right="41"/>
              <w:jc w:val="center"/>
              <w:rPr>
                <w:rFonts w:ascii="Times New Roman"/>
                <w:b/>
                <w:sz w:val="23"/>
              </w:rPr>
            </w:pPr>
            <w:r>
              <w:rPr>
                <w:rFonts w:ascii="Times New Roman"/>
                <w:b/>
                <w:color w:val="111111"/>
                <w:spacing w:val="-10"/>
                <w:sz w:val="23"/>
              </w:rPr>
              <w:t>o</w:t>
            </w:r>
          </w:p>
        </w:tc>
        <w:tc>
          <w:tcPr>
            <w:tcW w:w="5204" w:type="dxa"/>
            <w:tcBorders>
              <w:left w:val="single" w:sz="2" w:space="0" w:color="000000"/>
            </w:tcBorders>
          </w:tcPr>
          <w:p>
            <w:pPr>
              <w:pStyle w:val="TableParagraph"/>
              <w:spacing w:line="157" w:lineRule="exact"/>
              <w:ind w:left="125" w:right="65"/>
              <w:jc w:val="center"/>
              <w:rPr>
                <w:b/>
                <w:sz w:val="17"/>
              </w:rPr>
            </w:pPr>
            <w:r>
              <w:rPr>
                <w:b/>
                <w:color w:val="111111"/>
                <w:spacing w:val="-10"/>
                <w:sz w:val="17"/>
              </w:rPr>
              <w:t>1</w:t>
            </w:r>
          </w:p>
        </w:tc>
        <w:tc>
          <w:tcPr>
            <w:tcW w:w="759" w:type="dxa"/>
          </w:tcPr>
          <w:p>
            <w:pPr>
              <w:pStyle w:val="TableParagraph"/>
              <w:spacing w:line="151" w:lineRule="exact" w:before="6"/>
              <w:ind w:left="97" w:right="50"/>
              <w:jc w:val="center"/>
              <w:rPr>
                <w:b/>
                <w:sz w:val="16"/>
              </w:rPr>
            </w:pPr>
            <w:r>
              <w:rPr>
                <w:b/>
                <w:color w:val="111111"/>
                <w:spacing w:val="-10"/>
                <w:w w:val="110"/>
                <w:sz w:val="16"/>
              </w:rPr>
              <w:t>2</w:t>
            </w:r>
          </w:p>
        </w:tc>
        <w:tc>
          <w:tcPr>
            <w:tcW w:w="1172" w:type="dxa"/>
          </w:tcPr>
          <w:p>
            <w:pPr>
              <w:pStyle w:val="TableParagraph"/>
              <w:spacing w:line="157" w:lineRule="exact"/>
              <w:ind w:left="63" w:right="28"/>
              <w:jc w:val="center"/>
              <w:rPr>
                <w:b/>
                <w:sz w:val="17"/>
              </w:rPr>
            </w:pPr>
            <w:r>
              <w:rPr>
                <w:b/>
                <w:color w:val="111111"/>
                <w:spacing w:val="-10"/>
                <w:w w:val="105"/>
                <w:sz w:val="17"/>
              </w:rPr>
              <w:t>3</w:t>
            </w:r>
          </w:p>
        </w:tc>
        <w:tc>
          <w:tcPr>
            <w:tcW w:w="1326" w:type="dxa"/>
          </w:tcPr>
          <w:p>
            <w:pPr>
              <w:pStyle w:val="TableParagraph"/>
              <w:spacing w:line="157" w:lineRule="exact"/>
              <w:ind w:left="75" w:right="39"/>
              <w:jc w:val="center"/>
              <w:rPr>
                <w:b/>
                <w:sz w:val="17"/>
              </w:rPr>
            </w:pPr>
            <w:r>
              <w:rPr>
                <w:b/>
                <w:color w:val="111111"/>
                <w:spacing w:val="-10"/>
                <w:w w:val="110"/>
                <w:sz w:val="17"/>
              </w:rPr>
              <w:t>4</w:t>
            </w:r>
          </w:p>
        </w:tc>
        <w:tc>
          <w:tcPr>
            <w:tcW w:w="1403" w:type="dxa"/>
          </w:tcPr>
          <w:p>
            <w:pPr>
              <w:pStyle w:val="TableParagraph"/>
              <w:spacing w:line="157" w:lineRule="exact"/>
              <w:ind w:left="344"/>
              <w:rPr>
                <w:b/>
                <w:sz w:val="17"/>
              </w:rPr>
            </w:pPr>
            <w:r>
              <w:rPr>
                <w:b/>
                <w:color w:val="111111"/>
                <w:spacing w:val="-4"/>
                <w:w w:val="155"/>
                <w:sz w:val="17"/>
              </w:rPr>
              <w:t>5=3x4</w:t>
            </w:r>
          </w:p>
        </w:tc>
      </w:tr>
      <w:tr>
        <w:trPr>
          <w:trHeight w:val="249" w:hRule="atLeast"/>
        </w:trPr>
        <w:tc>
          <w:tcPr>
            <w:tcW w:w="663" w:type="dxa"/>
            <w:vMerge w:val="restart"/>
            <w:tcBorders>
              <w:left w:val="single" w:sz="2" w:space="0" w:color="000000"/>
            </w:tcBorders>
          </w:tcPr>
          <w:p>
            <w:pPr>
              <w:pStyle w:val="TableParagraph"/>
              <w:spacing w:before="40"/>
              <w:ind w:left="420" w:right="-72"/>
              <w:rPr>
                <w:b/>
                <w:sz w:val="17"/>
              </w:rPr>
            </w:pPr>
            <w:r>
              <w:rPr>
                <w:b/>
                <w:color w:val="111111"/>
                <w:spacing w:val="-5"/>
                <w:w w:val="155"/>
                <w:sz w:val="17"/>
              </w:rPr>
              <w:t>70</w:t>
            </w:r>
          </w:p>
        </w:tc>
        <w:tc>
          <w:tcPr>
            <w:tcW w:w="5204" w:type="dxa"/>
            <w:vMerge w:val="restart"/>
          </w:tcPr>
          <w:p>
            <w:pPr>
              <w:pStyle w:val="TableParagraph"/>
              <w:spacing w:line="230" w:lineRule="auto" w:before="42"/>
              <w:ind w:left="64" w:firstLine="5"/>
              <w:rPr>
                <w:sz w:val="18"/>
              </w:rPr>
            </w:pPr>
            <w:r>
              <w:rPr>
                <w:b/>
                <w:color w:val="111111"/>
                <w:w w:val="110"/>
                <w:sz w:val="17"/>
              </w:rPr>
              <w:t>IZF04C01"</w:t>
            </w:r>
            <w:r>
              <w:rPr>
                <w:b/>
                <w:color w:val="111111"/>
                <w:w w:val="110"/>
                <w:sz w:val="17"/>
              </w:rPr>
              <w:t> </w:t>
            </w:r>
            <w:r>
              <w:rPr>
                <w:color w:val="111111"/>
                <w:w w:val="110"/>
                <w:sz w:val="17"/>
              </w:rPr>
              <w:t>- </w:t>
            </w:r>
            <w:r>
              <w:rPr>
                <w:color w:val="111111"/>
                <w:w w:val="110"/>
                <w:sz w:val="18"/>
              </w:rPr>
              <w:t>Termoizolatie vata minerala bazaltica semirigida</w:t>
            </w:r>
            <w:r>
              <w:rPr>
                <w:color w:val="111111"/>
                <w:spacing w:val="-8"/>
                <w:w w:val="110"/>
                <w:sz w:val="18"/>
              </w:rPr>
              <w:t> </w:t>
            </w:r>
            <w:r>
              <w:rPr>
                <w:color w:val="111111"/>
                <w:w w:val="110"/>
                <w:sz w:val="18"/>
              </w:rPr>
              <w:t>-</w:t>
            </w:r>
            <w:r>
              <w:rPr>
                <w:color w:val="111111"/>
                <w:spacing w:val="-14"/>
                <w:w w:val="110"/>
                <w:sz w:val="18"/>
              </w:rPr>
              <w:t> </w:t>
            </w:r>
            <w:r>
              <w:rPr>
                <w:color w:val="111111"/>
                <w:w w:val="110"/>
                <w:sz w:val="18"/>
              </w:rPr>
              <w:t>15</w:t>
            </w:r>
            <w:r>
              <w:rPr>
                <w:color w:val="111111"/>
                <w:spacing w:val="-14"/>
                <w:w w:val="110"/>
                <w:sz w:val="18"/>
              </w:rPr>
              <w:t> </w:t>
            </w:r>
            <w:r>
              <w:rPr>
                <w:color w:val="111111"/>
                <w:w w:val="110"/>
                <w:sz w:val="18"/>
              </w:rPr>
              <w:t>cm</w:t>
            </w:r>
            <w:r>
              <w:rPr>
                <w:color w:val="111111"/>
                <w:spacing w:val="-13"/>
                <w:w w:val="110"/>
                <w:sz w:val="18"/>
              </w:rPr>
              <w:t> </w:t>
            </w:r>
            <w:r>
              <w:rPr>
                <w:color w:val="111111"/>
                <w:w w:val="110"/>
                <w:sz w:val="18"/>
              </w:rPr>
              <w:t>grosime,</w:t>
            </w:r>
            <w:r>
              <w:rPr>
                <w:color w:val="111111"/>
                <w:spacing w:val="-10"/>
                <w:w w:val="110"/>
                <w:sz w:val="18"/>
              </w:rPr>
              <w:t> </w:t>
            </w:r>
            <w:r>
              <w:rPr>
                <w:color w:val="111111"/>
                <w:w w:val="110"/>
                <w:sz w:val="18"/>
              </w:rPr>
              <w:t>coeficient</w:t>
            </w:r>
            <w:r>
              <w:rPr>
                <w:color w:val="111111"/>
                <w:spacing w:val="-10"/>
                <w:w w:val="110"/>
                <w:sz w:val="18"/>
              </w:rPr>
              <w:t> </w:t>
            </w:r>
            <w:r>
              <w:rPr>
                <w:color w:val="111111"/>
                <w:w w:val="110"/>
                <w:sz w:val="18"/>
              </w:rPr>
              <w:t>conductivitate termica 0,035 W/(m</w:t>
            </w:r>
            <w:r>
              <w:rPr>
                <w:color w:val="3F3F3F"/>
                <w:w w:val="110"/>
                <w:sz w:val="18"/>
              </w:rPr>
              <w:t>*</w:t>
            </w:r>
            <w:r>
              <w:rPr>
                <w:color w:val="111111"/>
                <w:w w:val="110"/>
                <w:sz w:val="18"/>
              </w:rPr>
              <w:t>K)</w:t>
            </w:r>
            <w:r>
              <w:rPr>
                <w:color w:val="3F3F3F"/>
                <w:w w:val="110"/>
                <w:sz w:val="18"/>
              </w:rPr>
              <w:t>.</w:t>
            </w:r>
            <w:r>
              <w:rPr>
                <w:color w:val="3F3F3F"/>
                <w:spacing w:val="-4"/>
                <w:w w:val="110"/>
                <w:sz w:val="18"/>
              </w:rPr>
              <w:t> </w:t>
            </w:r>
            <w:r>
              <w:rPr>
                <w:color w:val="111111"/>
                <w:w w:val="110"/>
                <w:sz w:val="18"/>
              </w:rPr>
              <w:t>Montaj </w:t>
            </w:r>
            <w:r>
              <w:rPr>
                <w:color w:val="212121"/>
                <w:w w:val="110"/>
                <w:sz w:val="18"/>
              </w:rPr>
              <w:t>intre </w:t>
            </w:r>
            <w:r>
              <w:rPr>
                <w:color w:val="111111"/>
                <w:w w:val="110"/>
                <w:sz w:val="18"/>
              </w:rPr>
              <w:t>capriori.</w:t>
            </w:r>
          </w:p>
        </w:tc>
        <w:tc>
          <w:tcPr>
            <w:tcW w:w="759" w:type="dxa"/>
            <w:vMerge w:val="restart"/>
          </w:tcPr>
          <w:p>
            <w:pPr>
              <w:pStyle w:val="TableParagraph"/>
              <w:spacing w:before="37"/>
              <w:ind w:left="259"/>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5" w:lineRule="exact" w:before="44"/>
              <w:ind w:right="15"/>
              <w:jc w:val="right"/>
              <w:rPr>
                <w:b/>
                <w:sz w:val="17"/>
              </w:rPr>
            </w:pPr>
            <w:r>
              <w:rPr>
                <w:b/>
                <w:color w:val="212121"/>
                <w:spacing w:val="-2"/>
                <w:w w:val="125"/>
                <w:sz w:val="17"/>
              </w:rPr>
              <w:t>413.000</w:t>
            </w:r>
          </w:p>
        </w:tc>
        <w:tc>
          <w:tcPr>
            <w:tcW w:w="1326" w:type="dxa"/>
            <w:tcBorders>
              <w:bottom w:val="single" w:sz="2" w:space="0" w:color="000000"/>
            </w:tcBorders>
          </w:tcPr>
          <w:p>
            <w:pPr>
              <w:pStyle w:val="TableParagraph"/>
              <w:rPr>
                <w:rFonts w:ascii="Times New Roman"/>
                <w:sz w:val="16"/>
              </w:rPr>
            </w:pPr>
          </w:p>
        </w:tc>
        <w:tc>
          <w:tcPr>
            <w:tcW w:w="1403" w:type="dxa"/>
            <w:tcBorders>
              <w:bottom w:val="single" w:sz="2" w:space="0" w:color="000000"/>
            </w:tcBorders>
          </w:tcPr>
          <w:p>
            <w:pPr>
              <w:pStyle w:val="TableParagraph"/>
              <w:rPr>
                <w:rFonts w:ascii="Times New Roman"/>
                <w:sz w:val="16"/>
              </w:rPr>
            </w:pPr>
          </w:p>
        </w:tc>
      </w:tr>
      <w:tr>
        <w:trPr>
          <w:trHeight w:val="389"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8"/>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3" w:type="dxa"/>
            <w:tcBorders>
              <w:top w:val="single" w:sz="2" w:space="0" w:color="000000"/>
              <w:bottom w:val="single" w:sz="2" w:space="0" w:color="000000"/>
            </w:tcBorders>
          </w:tcPr>
          <w:p>
            <w:pPr>
              <w:pStyle w:val="TableParagraph"/>
              <w:rPr>
                <w:rFonts w:ascii="Times New Roman"/>
                <w:sz w:val="16"/>
              </w:rPr>
            </w:pPr>
          </w:p>
        </w:tc>
      </w:tr>
      <w:tr>
        <w:trPr>
          <w:trHeight w:val="182"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32"/>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3" w:type="dxa"/>
            <w:tcBorders>
              <w:top w:val="single" w:sz="2" w:space="0" w:color="000000"/>
            </w:tcBorders>
          </w:tcPr>
          <w:p>
            <w:pPr>
              <w:pStyle w:val="TableParagraph"/>
              <w:rPr>
                <w:rFonts w:ascii="Times New Roman"/>
                <w:sz w:val="12"/>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5"/>
              <w:jc w:val="right"/>
              <w:rPr>
                <w:sz w:val="18"/>
              </w:rPr>
            </w:pPr>
            <w:r>
              <w:rPr>
                <w:color w:val="212121"/>
                <w:spacing w:val="-2"/>
                <w:w w:val="110"/>
                <w:sz w:val="18"/>
              </w:rPr>
              <w:t>transport</w:t>
            </w:r>
            <w:r>
              <w:rPr>
                <w:color w:val="3F3F3F"/>
                <w:spacing w:val="-2"/>
                <w:w w:val="110"/>
                <w:sz w:val="18"/>
              </w:rPr>
              <w:t>:</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49" w:hRule="atLeast"/>
        </w:trPr>
        <w:tc>
          <w:tcPr>
            <w:tcW w:w="663" w:type="dxa"/>
            <w:vMerge w:val="restart"/>
          </w:tcPr>
          <w:p>
            <w:pPr>
              <w:pStyle w:val="TableParagraph"/>
              <w:spacing w:before="44"/>
              <w:ind w:left="405"/>
              <w:rPr>
                <w:b/>
                <w:sz w:val="17"/>
              </w:rPr>
            </w:pPr>
            <w:r>
              <w:rPr>
                <w:b/>
                <w:color w:val="111111"/>
                <w:spacing w:val="-5"/>
                <w:w w:val="110"/>
                <w:sz w:val="17"/>
              </w:rPr>
              <w:t>71</w:t>
            </w:r>
          </w:p>
        </w:tc>
        <w:tc>
          <w:tcPr>
            <w:tcW w:w="5204" w:type="dxa"/>
            <w:vMerge w:val="restart"/>
          </w:tcPr>
          <w:p>
            <w:pPr>
              <w:pStyle w:val="TableParagraph"/>
              <w:spacing w:line="202" w:lineRule="exact" w:before="35"/>
              <w:ind w:left="60"/>
              <w:rPr>
                <w:sz w:val="18"/>
              </w:rPr>
            </w:pPr>
            <w:r>
              <w:rPr>
                <w:b/>
                <w:color w:val="111111"/>
                <w:w w:val="110"/>
                <w:sz w:val="17"/>
              </w:rPr>
              <w:t>IZF72A*</w:t>
            </w:r>
            <w:r>
              <w:rPr>
                <w:b/>
                <w:color w:val="111111"/>
                <w:spacing w:val="4"/>
                <w:w w:val="110"/>
                <w:sz w:val="17"/>
              </w:rPr>
              <w:t> </w:t>
            </w:r>
            <w:r>
              <w:rPr>
                <w:color w:val="111111"/>
                <w:w w:val="110"/>
                <w:sz w:val="17"/>
              </w:rPr>
              <w:t>-</w:t>
            </w:r>
            <w:r>
              <w:rPr>
                <w:color w:val="111111"/>
                <w:spacing w:val="-4"/>
                <w:w w:val="110"/>
                <w:sz w:val="17"/>
              </w:rPr>
              <w:t> </w:t>
            </w:r>
            <w:r>
              <w:rPr>
                <w:color w:val="111111"/>
                <w:w w:val="110"/>
                <w:sz w:val="18"/>
              </w:rPr>
              <w:t>Termoizolatie</w:t>
            </w:r>
            <w:r>
              <w:rPr>
                <w:color w:val="111111"/>
                <w:spacing w:val="7"/>
                <w:w w:val="110"/>
                <w:sz w:val="18"/>
              </w:rPr>
              <w:t> </w:t>
            </w:r>
            <w:r>
              <w:rPr>
                <w:color w:val="111111"/>
                <w:w w:val="110"/>
                <w:sz w:val="18"/>
              </w:rPr>
              <w:t>vata</w:t>
            </w:r>
            <w:r>
              <w:rPr>
                <w:color w:val="111111"/>
                <w:spacing w:val="-3"/>
                <w:w w:val="110"/>
                <w:sz w:val="18"/>
              </w:rPr>
              <w:t> </w:t>
            </w:r>
            <w:r>
              <w:rPr>
                <w:color w:val="111111"/>
                <w:w w:val="110"/>
                <w:sz w:val="18"/>
              </w:rPr>
              <w:t>minerala</w:t>
            </w:r>
            <w:r>
              <w:rPr>
                <w:color w:val="111111"/>
                <w:spacing w:val="1"/>
                <w:w w:val="110"/>
                <w:sz w:val="18"/>
              </w:rPr>
              <w:t> </w:t>
            </w:r>
            <w:r>
              <w:rPr>
                <w:color w:val="111111"/>
                <w:w w:val="110"/>
                <w:sz w:val="18"/>
              </w:rPr>
              <w:t>bazaltica</w:t>
            </w:r>
            <w:r>
              <w:rPr>
                <w:color w:val="111111"/>
                <w:spacing w:val="-3"/>
                <w:w w:val="110"/>
                <w:sz w:val="18"/>
              </w:rPr>
              <w:t> </w:t>
            </w:r>
            <w:r>
              <w:rPr>
                <w:color w:val="111111"/>
                <w:spacing w:val="-2"/>
                <w:w w:val="110"/>
                <w:sz w:val="18"/>
              </w:rPr>
              <w:t>semirigida</w:t>
            </w:r>
          </w:p>
          <w:p>
            <w:pPr>
              <w:pStyle w:val="TableParagraph"/>
              <w:spacing w:line="235" w:lineRule="auto"/>
              <w:ind w:left="53" w:firstLine="7"/>
              <w:rPr>
                <w:sz w:val="18"/>
              </w:rPr>
            </w:pPr>
            <w:r>
              <w:rPr>
                <w:color w:val="111111"/>
                <w:w w:val="110"/>
                <w:sz w:val="18"/>
              </w:rPr>
              <w:t>- 5 cm grosime, coeficient conductivitate termica 0,035 W/(m*K),</w:t>
            </w:r>
            <w:r>
              <w:rPr>
                <w:color w:val="111111"/>
                <w:spacing w:val="-14"/>
                <w:w w:val="110"/>
                <w:sz w:val="18"/>
              </w:rPr>
              <w:t> </w:t>
            </w:r>
            <w:r>
              <w:rPr>
                <w:color w:val="111111"/>
                <w:w w:val="110"/>
                <w:sz w:val="18"/>
              </w:rPr>
              <w:t>inclusiv</w:t>
            </w:r>
            <w:r>
              <w:rPr>
                <w:color w:val="111111"/>
                <w:spacing w:val="-13"/>
                <w:w w:val="110"/>
                <w:sz w:val="18"/>
              </w:rPr>
              <w:t> </w:t>
            </w:r>
            <w:r>
              <w:rPr>
                <w:color w:val="111111"/>
                <w:w w:val="110"/>
                <w:sz w:val="18"/>
              </w:rPr>
              <w:t>dibluri</w:t>
            </w:r>
            <w:r>
              <w:rPr>
                <w:color w:val="111111"/>
                <w:spacing w:val="-13"/>
                <w:w w:val="110"/>
                <w:sz w:val="18"/>
              </w:rPr>
              <w:t> </w:t>
            </w:r>
            <w:r>
              <w:rPr>
                <w:color w:val="111111"/>
                <w:w w:val="110"/>
                <w:sz w:val="18"/>
              </w:rPr>
              <w:t>de</w:t>
            </w:r>
            <w:r>
              <w:rPr>
                <w:color w:val="111111"/>
                <w:spacing w:val="-14"/>
                <w:w w:val="110"/>
                <w:sz w:val="18"/>
              </w:rPr>
              <w:t> </w:t>
            </w:r>
            <w:r>
              <w:rPr>
                <w:color w:val="111111"/>
                <w:w w:val="110"/>
                <w:sz w:val="18"/>
              </w:rPr>
              <w:t>montaj.</w:t>
            </w:r>
            <w:r>
              <w:rPr>
                <w:color w:val="111111"/>
                <w:spacing w:val="-14"/>
                <w:w w:val="110"/>
                <w:sz w:val="18"/>
              </w:rPr>
              <w:t> </w:t>
            </w:r>
            <w:r>
              <w:rPr>
                <w:color w:val="212121"/>
                <w:w w:val="110"/>
                <w:sz w:val="18"/>
              </w:rPr>
              <w:t>Montaj</w:t>
            </w:r>
            <w:r>
              <w:rPr>
                <w:color w:val="212121"/>
                <w:spacing w:val="-11"/>
                <w:w w:val="110"/>
                <w:sz w:val="18"/>
              </w:rPr>
              <w:t> </w:t>
            </w:r>
            <w:r>
              <w:rPr>
                <w:color w:val="111111"/>
                <w:w w:val="110"/>
                <w:sz w:val="18"/>
              </w:rPr>
              <w:t>pe</w:t>
            </w:r>
            <w:r>
              <w:rPr>
                <w:color w:val="111111"/>
                <w:spacing w:val="-13"/>
                <w:w w:val="110"/>
                <w:sz w:val="18"/>
              </w:rPr>
              <w:t> </w:t>
            </w:r>
            <w:r>
              <w:rPr>
                <w:color w:val="111111"/>
                <w:w w:val="110"/>
                <w:sz w:val="18"/>
              </w:rPr>
              <w:t>suport</w:t>
            </w:r>
            <w:r>
              <w:rPr>
                <w:color w:val="111111"/>
                <w:spacing w:val="-14"/>
                <w:w w:val="110"/>
                <w:sz w:val="18"/>
              </w:rPr>
              <w:t> </w:t>
            </w:r>
            <w:r>
              <w:rPr>
                <w:color w:val="212121"/>
                <w:w w:val="110"/>
                <w:sz w:val="18"/>
              </w:rPr>
              <w:t>placaj </w:t>
            </w:r>
            <w:r>
              <w:rPr>
                <w:color w:val="111111"/>
                <w:spacing w:val="-4"/>
                <w:w w:val="110"/>
                <w:sz w:val="18"/>
              </w:rPr>
              <w:t>O5B</w:t>
            </w:r>
          </w:p>
        </w:tc>
        <w:tc>
          <w:tcPr>
            <w:tcW w:w="759" w:type="dxa"/>
            <w:vMerge w:val="restart"/>
          </w:tcPr>
          <w:p>
            <w:pPr>
              <w:pStyle w:val="TableParagraph"/>
              <w:spacing w:before="37"/>
              <w:ind w:left="259"/>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5" w:lineRule="exact" w:before="44"/>
              <w:ind w:right="14"/>
              <w:jc w:val="right"/>
              <w:rPr>
                <w:b/>
                <w:sz w:val="17"/>
              </w:rPr>
            </w:pPr>
            <w:r>
              <w:rPr>
                <w:b/>
                <w:color w:val="111111"/>
                <w:spacing w:val="-2"/>
                <w:w w:val="125"/>
                <w:sz w:val="17"/>
              </w:rPr>
              <w:t>413.000</w:t>
            </w:r>
          </w:p>
        </w:tc>
        <w:tc>
          <w:tcPr>
            <w:tcW w:w="1326" w:type="dxa"/>
            <w:tcBorders>
              <w:bottom w:val="single" w:sz="2" w:space="0" w:color="000000"/>
            </w:tcBorders>
          </w:tcPr>
          <w:p>
            <w:pPr>
              <w:pStyle w:val="TableParagraph"/>
              <w:rPr>
                <w:rFonts w:ascii="Times New Roman"/>
                <w:sz w:val="16"/>
              </w:rPr>
            </w:pPr>
          </w:p>
        </w:tc>
        <w:tc>
          <w:tcPr>
            <w:tcW w:w="1403" w:type="dxa"/>
            <w:tcBorders>
              <w:bottom w:val="single" w:sz="2" w:space="0" w:color="000000"/>
            </w:tcBorders>
          </w:tcPr>
          <w:p>
            <w:pPr>
              <w:pStyle w:val="TableParagraph"/>
              <w:rPr>
                <w:rFonts w:ascii="Times New Roman"/>
                <w:sz w:val="16"/>
              </w:rPr>
            </w:pPr>
          </w:p>
        </w:tc>
      </w:tr>
      <w:tr>
        <w:trPr>
          <w:trHeight w:val="389"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5"/>
              <w:jc w:val="right"/>
              <w:rPr>
                <w:sz w:val="18"/>
              </w:rPr>
            </w:pPr>
            <w:r>
              <w:rPr>
                <w:color w:val="111111"/>
                <w:spacing w:val="-2"/>
                <w:w w:val="110"/>
                <w:sz w:val="18"/>
              </w:rPr>
              <w:t>material</w:t>
            </w:r>
            <w:r>
              <w:rPr>
                <w:color w:val="3F3F3F"/>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03" w:type="dxa"/>
            <w:tcBorders>
              <w:top w:val="single" w:sz="2" w:space="0" w:color="000000"/>
              <w:bottom w:val="single" w:sz="2" w:space="0" w:color="000000"/>
            </w:tcBorders>
          </w:tcPr>
          <w:p>
            <w:pPr>
              <w:pStyle w:val="TableParagraph"/>
              <w:rPr>
                <w:rFonts w:ascii="Times New Roman"/>
                <w:sz w:val="16"/>
              </w:rPr>
            </w:pPr>
          </w:p>
        </w:tc>
      </w:tr>
      <w:tr>
        <w:trPr>
          <w:trHeight w:val="182"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32"/>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3" w:type="dxa"/>
            <w:tcBorders>
              <w:top w:val="single" w:sz="2" w:space="0" w:color="000000"/>
            </w:tcBorders>
          </w:tcPr>
          <w:p>
            <w:pPr>
              <w:pStyle w:val="TableParagraph"/>
              <w:rPr>
                <w:rFonts w:ascii="Times New Roman"/>
                <w:sz w:val="12"/>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5"/>
              <w:jc w:val="right"/>
              <w:rPr>
                <w:sz w:val="18"/>
              </w:rPr>
            </w:pPr>
            <w:r>
              <w:rPr>
                <w:color w:val="111111"/>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49" w:hRule="atLeast"/>
        </w:trPr>
        <w:tc>
          <w:tcPr>
            <w:tcW w:w="663" w:type="dxa"/>
            <w:vMerge w:val="restart"/>
            <w:tcBorders>
              <w:left w:val="nil"/>
              <w:bottom w:val="nil"/>
            </w:tcBorders>
          </w:tcPr>
          <w:p>
            <w:pPr>
              <w:pStyle w:val="TableParagraph"/>
              <w:spacing w:before="40"/>
              <w:ind w:left="401"/>
              <w:rPr>
                <w:b/>
                <w:sz w:val="17"/>
              </w:rPr>
            </w:pPr>
            <w:r>
              <w:rPr>
                <w:b/>
                <w:color w:val="111111"/>
                <w:spacing w:val="-5"/>
                <w:w w:val="110"/>
                <w:sz w:val="17"/>
              </w:rPr>
              <w:t>72</w:t>
            </w:r>
          </w:p>
        </w:tc>
        <w:tc>
          <w:tcPr>
            <w:tcW w:w="5204" w:type="dxa"/>
            <w:vMerge w:val="restart"/>
          </w:tcPr>
          <w:p>
            <w:pPr>
              <w:pStyle w:val="TableParagraph"/>
              <w:spacing w:line="232" w:lineRule="auto" w:before="40"/>
              <w:ind w:left="50" w:firstLine="5"/>
              <w:rPr>
                <w:sz w:val="18"/>
              </w:rPr>
            </w:pPr>
            <w:r>
              <w:rPr>
                <w:b/>
                <w:color w:val="111111"/>
                <w:w w:val="105"/>
                <w:sz w:val="17"/>
              </w:rPr>
              <w:t>IZF72A* </w:t>
            </w:r>
            <w:r>
              <w:rPr>
                <w:color w:val="111111"/>
                <w:w w:val="105"/>
                <w:sz w:val="17"/>
              </w:rPr>
              <w:t>- </w:t>
            </w:r>
            <w:r>
              <w:rPr>
                <w:color w:val="111111"/>
                <w:w w:val="105"/>
                <w:sz w:val="18"/>
              </w:rPr>
              <w:t>Termoizolatie vata </w:t>
            </w:r>
            <w:r>
              <w:rPr>
                <w:color w:val="212121"/>
                <w:w w:val="105"/>
                <w:sz w:val="18"/>
              </w:rPr>
              <w:t>minerala </w:t>
            </w:r>
            <w:r>
              <w:rPr>
                <w:color w:val="111111"/>
                <w:w w:val="105"/>
                <w:sz w:val="18"/>
              </w:rPr>
              <w:t>bazaltica semirigida caserata cu folie de aluminiu - 10 cm grosime, coeficient conductivitate termica 0</w:t>
            </w:r>
            <w:r>
              <w:rPr>
                <w:color w:val="3F3F3F"/>
                <w:w w:val="105"/>
                <w:sz w:val="18"/>
              </w:rPr>
              <w:t>,</w:t>
            </w:r>
            <w:r>
              <w:rPr>
                <w:color w:val="111111"/>
                <w:w w:val="105"/>
                <w:sz w:val="18"/>
              </w:rPr>
              <w:t>035 </w:t>
            </w:r>
            <w:r>
              <w:rPr>
                <w:b/>
                <w:color w:val="111111"/>
                <w:w w:val="105"/>
                <w:sz w:val="17"/>
              </w:rPr>
              <w:t>W/(m*K), </w:t>
            </w:r>
            <w:r>
              <w:rPr>
                <w:color w:val="111111"/>
                <w:w w:val="105"/>
                <w:sz w:val="18"/>
              </w:rPr>
              <w:t>inclusiv dibluri de montaj si banza adeziva din aluminiu pentru etansarea rostur</w:t>
            </w:r>
            <w:r>
              <w:rPr>
                <w:color w:val="3F3F3F"/>
                <w:w w:val="105"/>
                <w:sz w:val="18"/>
              </w:rPr>
              <w:t>i</w:t>
            </w:r>
            <w:r>
              <w:rPr>
                <w:color w:val="212121"/>
                <w:w w:val="105"/>
                <w:sz w:val="18"/>
              </w:rPr>
              <w:t>lor. </w:t>
            </w:r>
            <w:r>
              <w:rPr>
                <w:color w:val="111111"/>
                <w:w w:val="105"/>
                <w:sz w:val="18"/>
              </w:rPr>
              <w:t>Prindere in placaj O5B.</w:t>
            </w:r>
          </w:p>
        </w:tc>
        <w:tc>
          <w:tcPr>
            <w:tcW w:w="759" w:type="dxa"/>
            <w:vMerge w:val="restart"/>
          </w:tcPr>
          <w:p>
            <w:pPr>
              <w:pStyle w:val="TableParagraph"/>
              <w:spacing w:before="37"/>
              <w:ind w:left="259"/>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5" w:lineRule="exact" w:before="44"/>
              <w:ind w:right="14"/>
              <w:jc w:val="right"/>
              <w:rPr>
                <w:b/>
                <w:sz w:val="17"/>
              </w:rPr>
            </w:pPr>
            <w:r>
              <w:rPr>
                <w:b/>
                <w:color w:val="212121"/>
                <w:spacing w:val="-2"/>
                <w:w w:val="125"/>
                <w:sz w:val="17"/>
              </w:rPr>
              <w:t>413.000</w:t>
            </w:r>
          </w:p>
        </w:tc>
        <w:tc>
          <w:tcPr>
            <w:tcW w:w="1326" w:type="dxa"/>
            <w:tcBorders>
              <w:bottom w:val="single" w:sz="2" w:space="0" w:color="000000"/>
            </w:tcBorders>
          </w:tcPr>
          <w:p>
            <w:pPr>
              <w:pStyle w:val="TableParagraph"/>
              <w:rPr>
                <w:rFonts w:ascii="Times New Roman"/>
                <w:sz w:val="16"/>
              </w:rPr>
            </w:pPr>
          </w:p>
        </w:tc>
        <w:tc>
          <w:tcPr>
            <w:tcW w:w="1403" w:type="dxa"/>
            <w:tcBorders>
              <w:bottom w:val="single" w:sz="2" w:space="0" w:color="000000"/>
            </w:tcBorders>
          </w:tcPr>
          <w:p>
            <w:pPr>
              <w:pStyle w:val="TableParagraph"/>
              <w:rPr>
                <w:rFonts w:ascii="Times New Roman"/>
                <w:sz w:val="16"/>
              </w:rPr>
            </w:pPr>
          </w:p>
        </w:tc>
      </w:tr>
      <w:tr>
        <w:trPr>
          <w:trHeight w:val="379" w:hRule="atLeast"/>
        </w:trPr>
        <w:tc>
          <w:tcPr>
            <w:tcW w:w="663" w:type="dxa"/>
            <w:vMerge/>
            <w:tcBorders>
              <w:top w:val="nil"/>
              <w:left w:val="nil"/>
              <w:bottom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25"/>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3" w:type="dxa"/>
            <w:tcBorders>
              <w:top w:val="single" w:sz="2" w:space="0" w:color="000000"/>
              <w:bottom w:val="single" w:sz="2" w:space="0" w:color="000000"/>
            </w:tcBorders>
          </w:tcPr>
          <w:p>
            <w:pPr>
              <w:pStyle w:val="TableParagraph"/>
              <w:rPr>
                <w:rFonts w:ascii="Times New Roman"/>
                <w:sz w:val="16"/>
              </w:rPr>
            </w:pPr>
          </w:p>
        </w:tc>
      </w:tr>
      <w:tr>
        <w:trPr>
          <w:trHeight w:val="191" w:hRule="atLeast"/>
        </w:trPr>
        <w:tc>
          <w:tcPr>
            <w:tcW w:w="663" w:type="dxa"/>
            <w:vMerge w:val="restart"/>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61" w:lineRule="exact"/>
              <w:ind w:right="5"/>
              <w:jc w:val="right"/>
              <w:rPr>
                <w:sz w:val="18"/>
              </w:rPr>
            </w:pPr>
            <w:r>
              <w:rPr>
                <w:color w:val="111111"/>
                <w:spacing w:val="-2"/>
                <w:w w:val="110"/>
                <w:sz w:val="18"/>
              </w:rPr>
              <w:t>manopera</w:t>
            </w:r>
            <w:r>
              <w:rPr>
                <w:color w:val="3F3F3F"/>
                <w:spacing w:val="-2"/>
                <w:w w:val="110"/>
                <w:sz w:val="18"/>
              </w:rPr>
              <w:t>:</w:t>
            </w:r>
          </w:p>
        </w:tc>
        <w:tc>
          <w:tcPr>
            <w:tcW w:w="1326" w:type="dxa"/>
            <w:tcBorders>
              <w:top w:val="single" w:sz="2" w:space="0" w:color="000000"/>
            </w:tcBorders>
          </w:tcPr>
          <w:p>
            <w:pPr>
              <w:pStyle w:val="TableParagraph"/>
              <w:rPr>
                <w:rFonts w:ascii="Times New Roman"/>
                <w:sz w:val="12"/>
              </w:rPr>
            </w:pPr>
          </w:p>
        </w:tc>
        <w:tc>
          <w:tcPr>
            <w:tcW w:w="1403" w:type="dxa"/>
            <w:tcBorders>
              <w:top w:val="single" w:sz="2" w:space="0" w:color="000000"/>
            </w:tcBorders>
          </w:tcPr>
          <w:p>
            <w:pPr>
              <w:pStyle w:val="TableParagraph"/>
              <w:rPr>
                <w:rFonts w:ascii="Times New Roman"/>
                <w:sz w:val="12"/>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5"/>
              <w:jc w:val="right"/>
              <w:rPr>
                <w:sz w:val="18"/>
              </w:rPr>
            </w:pPr>
            <w:r>
              <w:rPr>
                <w:color w:val="212121"/>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49" w:hRule="atLeast"/>
        </w:trPr>
        <w:tc>
          <w:tcPr>
            <w:tcW w:w="663" w:type="dxa"/>
            <w:vMerge w:val="restart"/>
          </w:tcPr>
          <w:p>
            <w:pPr>
              <w:pStyle w:val="TableParagraph"/>
              <w:spacing w:before="40"/>
              <w:ind w:left="396"/>
              <w:rPr>
                <w:b/>
                <w:sz w:val="17"/>
              </w:rPr>
            </w:pPr>
            <w:r>
              <w:rPr>
                <w:b/>
                <w:color w:val="111111"/>
                <w:spacing w:val="-5"/>
                <w:w w:val="110"/>
                <w:sz w:val="17"/>
              </w:rPr>
              <w:t>73</w:t>
            </w:r>
          </w:p>
        </w:tc>
        <w:tc>
          <w:tcPr>
            <w:tcW w:w="5204" w:type="dxa"/>
            <w:vMerge w:val="restart"/>
          </w:tcPr>
          <w:p>
            <w:pPr>
              <w:pStyle w:val="TableParagraph"/>
              <w:spacing w:line="228" w:lineRule="auto" w:before="43"/>
              <w:ind w:left="42" w:right="261" w:firstLine="1"/>
              <w:rPr>
                <w:sz w:val="18"/>
              </w:rPr>
            </w:pPr>
            <w:r>
              <w:rPr>
                <w:b/>
                <w:color w:val="111111"/>
                <w:w w:val="110"/>
                <w:sz w:val="17"/>
              </w:rPr>
              <w:t>CD19E04"</w:t>
            </w:r>
            <w:r>
              <w:rPr>
                <w:b/>
                <w:color w:val="111111"/>
                <w:spacing w:val="19"/>
                <w:w w:val="110"/>
                <w:sz w:val="17"/>
              </w:rPr>
              <w:t> </w:t>
            </w:r>
            <w:r>
              <w:rPr>
                <w:color w:val="111111"/>
                <w:w w:val="110"/>
                <w:sz w:val="17"/>
              </w:rPr>
              <w:t>-</w:t>
            </w:r>
            <w:r>
              <w:rPr>
                <w:color w:val="111111"/>
                <w:spacing w:val="-1"/>
                <w:w w:val="110"/>
                <w:sz w:val="17"/>
              </w:rPr>
              <w:t> </w:t>
            </w:r>
            <w:r>
              <w:rPr>
                <w:color w:val="111111"/>
                <w:w w:val="110"/>
                <w:sz w:val="18"/>
              </w:rPr>
              <w:t>Placaj gips</w:t>
            </w:r>
            <w:r>
              <w:rPr>
                <w:color w:val="111111"/>
                <w:spacing w:val="-3"/>
                <w:w w:val="110"/>
                <w:sz w:val="18"/>
              </w:rPr>
              <w:t> </w:t>
            </w:r>
            <w:r>
              <w:rPr>
                <w:color w:val="111111"/>
                <w:w w:val="110"/>
                <w:sz w:val="18"/>
              </w:rPr>
              <w:t>carton</w:t>
            </w:r>
            <w:r>
              <w:rPr>
                <w:color w:val="111111"/>
                <w:spacing w:val="-6"/>
                <w:w w:val="110"/>
                <w:sz w:val="18"/>
              </w:rPr>
              <w:t> </w:t>
            </w:r>
            <w:r>
              <w:rPr>
                <w:color w:val="111111"/>
                <w:w w:val="110"/>
                <w:sz w:val="18"/>
              </w:rPr>
              <w:t>rezistent</w:t>
            </w:r>
            <w:r>
              <w:rPr>
                <w:color w:val="111111"/>
                <w:spacing w:val="-1"/>
                <w:w w:val="110"/>
                <w:sz w:val="18"/>
              </w:rPr>
              <w:t> </w:t>
            </w:r>
            <w:r>
              <w:rPr>
                <w:color w:val="111111"/>
                <w:w w:val="110"/>
                <w:sz w:val="18"/>
              </w:rPr>
              <w:t>la</w:t>
            </w:r>
            <w:r>
              <w:rPr>
                <w:color w:val="111111"/>
                <w:spacing w:val="-1"/>
                <w:w w:val="110"/>
                <w:sz w:val="18"/>
              </w:rPr>
              <w:t> </w:t>
            </w:r>
            <w:r>
              <w:rPr>
                <w:color w:val="212121"/>
                <w:w w:val="110"/>
                <w:sz w:val="18"/>
              </w:rPr>
              <w:t>foc,</w:t>
            </w:r>
            <w:r>
              <w:rPr>
                <w:color w:val="212121"/>
                <w:spacing w:val="-7"/>
                <w:w w:val="110"/>
                <w:sz w:val="18"/>
              </w:rPr>
              <w:t> </w:t>
            </w:r>
            <w:r>
              <w:rPr>
                <w:color w:val="111111"/>
                <w:w w:val="110"/>
                <w:sz w:val="18"/>
              </w:rPr>
              <w:t>grosime 12,5 mm</w:t>
            </w:r>
            <w:r>
              <w:rPr>
                <w:color w:val="3F3F3F"/>
                <w:w w:val="110"/>
                <w:sz w:val="18"/>
              </w:rPr>
              <w:t>.</w:t>
            </w:r>
          </w:p>
          <w:p>
            <w:pPr>
              <w:pStyle w:val="TableParagraph"/>
              <w:spacing w:line="204" w:lineRule="exact"/>
              <w:ind w:left="44"/>
              <w:rPr>
                <w:sz w:val="18"/>
              </w:rPr>
            </w:pPr>
            <w:r>
              <w:rPr>
                <w:color w:val="111111"/>
                <w:w w:val="110"/>
                <w:sz w:val="18"/>
              </w:rPr>
              <w:t>Montaj</w:t>
            </w:r>
            <w:r>
              <w:rPr>
                <w:color w:val="111111"/>
                <w:spacing w:val="-3"/>
                <w:w w:val="110"/>
                <w:sz w:val="18"/>
              </w:rPr>
              <w:t> </w:t>
            </w:r>
            <w:r>
              <w:rPr>
                <w:color w:val="111111"/>
                <w:w w:val="110"/>
                <w:sz w:val="18"/>
              </w:rPr>
              <w:t>direct</w:t>
            </w:r>
            <w:r>
              <w:rPr>
                <w:color w:val="111111"/>
                <w:spacing w:val="-11"/>
                <w:w w:val="110"/>
                <w:sz w:val="18"/>
              </w:rPr>
              <w:t> </w:t>
            </w:r>
            <w:r>
              <w:rPr>
                <w:color w:val="111111"/>
                <w:w w:val="110"/>
                <w:sz w:val="18"/>
              </w:rPr>
              <w:t>pe</w:t>
            </w:r>
            <w:r>
              <w:rPr>
                <w:color w:val="111111"/>
                <w:spacing w:val="-13"/>
                <w:w w:val="110"/>
                <w:sz w:val="18"/>
              </w:rPr>
              <w:t> </w:t>
            </w:r>
            <w:r>
              <w:rPr>
                <w:color w:val="111111"/>
                <w:w w:val="110"/>
                <w:sz w:val="18"/>
              </w:rPr>
              <w:t>fata</w:t>
            </w:r>
            <w:r>
              <w:rPr>
                <w:color w:val="111111"/>
                <w:spacing w:val="-8"/>
                <w:w w:val="110"/>
                <w:sz w:val="18"/>
              </w:rPr>
              <w:t> </w:t>
            </w:r>
            <w:r>
              <w:rPr>
                <w:color w:val="111111"/>
                <w:w w:val="110"/>
                <w:sz w:val="18"/>
              </w:rPr>
              <w:t>inferioara</w:t>
            </w:r>
            <w:r>
              <w:rPr>
                <w:color w:val="111111"/>
                <w:spacing w:val="1"/>
                <w:w w:val="110"/>
                <w:sz w:val="18"/>
              </w:rPr>
              <w:t> </w:t>
            </w:r>
            <w:r>
              <w:rPr>
                <w:color w:val="111111"/>
                <w:w w:val="110"/>
                <w:sz w:val="18"/>
              </w:rPr>
              <w:t>a</w:t>
            </w:r>
            <w:r>
              <w:rPr>
                <w:color w:val="111111"/>
                <w:spacing w:val="-9"/>
                <w:w w:val="110"/>
                <w:sz w:val="18"/>
              </w:rPr>
              <w:t> </w:t>
            </w:r>
            <w:r>
              <w:rPr>
                <w:color w:val="111111"/>
                <w:spacing w:val="-2"/>
                <w:w w:val="110"/>
                <w:sz w:val="18"/>
              </w:rPr>
              <w:t>capriorilor</w:t>
            </w:r>
          </w:p>
        </w:tc>
        <w:tc>
          <w:tcPr>
            <w:tcW w:w="759" w:type="dxa"/>
            <w:vMerge w:val="restart"/>
          </w:tcPr>
          <w:p>
            <w:pPr>
              <w:pStyle w:val="TableParagraph"/>
              <w:spacing w:before="37"/>
              <w:ind w:left="259"/>
              <w:rPr>
                <w:rFonts w:ascii="Courier New"/>
                <w:b/>
                <w:sz w:val="20"/>
              </w:rPr>
            </w:pPr>
            <w:r>
              <w:rPr>
                <w:rFonts w:ascii="Courier New"/>
                <w:b/>
                <w:color w:val="111111"/>
                <w:spacing w:val="-5"/>
                <w:w w:val="105"/>
                <w:sz w:val="20"/>
              </w:rPr>
              <w:t>mp</w:t>
            </w:r>
          </w:p>
        </w:tc>
        <w:tc>
          <w:tcPr>
            <w:tcW w:w="1172" w:type="dxa"/>
            <w:tcBorders>
              <w:bottom w:val="single" w:sz="2" w:space="0" w:color="000000"/>
            </w:tcBorders>
          </w:tcPr>
          <w:p>
            <w:pPr>
              <w:pStyle w:val="TableParagraph"/>
              <w:spacing w:line="185" w:lineRule="exact" w:before="44"/>
              <w:ind w:right="14"/>
              <w:jc w:val="right"/>
              <w:rPr>
                <w:b/>
                <w:sz w:val="17"/>
              </w:rPr>
            </w:pPr>
            <w:r>
              <w:rPr>
                <w:b/>
                <w:color w:val="111111"/>
                <w:spacing w:val="-2"/>
                <w:w w:val="125"/>
                <w:sz w:val="17"/>
              </w:rPr>
              <w:t>413.000</w:t>
            </w:r>
          </w:p>
        </w:tc>
        <w:tc>
          <w:tcPr>
            <w:tcW w:w="1326" w:type="dxa"/>
            <w:tcBorders>
              <w:bottom w:val="single" w:sz="2" w:space="0" w:color="000000"/>
            </w:tcBorders>
          </w:tcPr>
          <w:p>
            <w:pPr>
              <w:pStyle w:val="TableParagraph"/>
              <w:rPr>
                <w:rFonts w:ascii="Times New Roman"/>
                <w:sz w:val="16"/>
              </w:rPr>
            </w:pPr>
          </w:p>
        </w:tc>
        <w:tc>
          <w:tcPr>
            <w:tcW w:w="1403" w:type="dxa"/>
            <w:tcBorders>
              <w:bottom w:val="single" w:sz="2" w:space="0" w:color="000000"/>
            </w:tcBorders>
          </w:tcPr>
          <w:p>
            <w:pPr>
              <w:pStyle w:val="TableParagraph"/>
              <w:rPr>
                <w:rFonts w:ascii="Times New Roman"/>
                <w:sz w:val="16"/>
              </w:rPr>
            </w:pPr>
          </w:p>
        </w:tc>
      </w:tr>
      <w:tr>
        <w:trPr>
          <w:trHeight w:val="389"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5"/>
              <w:jc w:val="right"/>
              <w:rPr>
                <w:sz w:val="18"/>
              </w:rPr>
            </w:pPr>
            <w:r>
              <w:rPr>
                <w:color w:val="111111"/>
                <w:spacing w:val="-2"/>
                <w:w w:val="110"/>
                <w:sz w:val="18"/>
              </w:rPr>
              <w:t>material</w:t>
            </w:r>
            <w:r>
              <w:rPr>
                <w:color w:val="3F3F3F"/>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03" w:type="dxa"/>
            <w:tcBorders>
              <w:top w:val="single" w:sz="2" w:space="0" w:color="000000"/>
              <w:bottom w:val="single" w:sz="2" w:space="0" w:color="000000"/>
            </w:tcBorders>
          </w:tcPr>
          <w:p>
            <w:pPr>
              <w:pStyle w:val="TableParagraph"/>
              <w:rPr>
                <w:rFonts w:ascii="Times New Roman"/>
                <w:sz w:val="16"/>
              </w:rPr>
            </w:pPr>
          </w:p>
        </w:tc>
      </w:tr>
      <w:tr>
        <w:trPr>
          <w:trHeight w:val="182"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23"/>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3" w:type="dxa"/>
            <w:tcBorders>
              <w:top w:val="single" w:sz="2" w:space="0" w:color="000000"/>
            </w:tcBorders>
          </w:tcPr>
          <w:p>
            <w:pPr>
              <w:pStyle w:val="TableParagraph"/>
              <w:rPr>
                <w:rFonts w:ascii="Times New Roman"/>
                <w:sz w:val="12"/>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5"/>
              <w:jc w:val="right"/>
              <w:rPr>
                <w:sz w:val="18"/>
              </w:rPr>
            </w:pPr>
            <w:r>
              <w:rPr>
                <w:color w:val="111111"/>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6"/>
              <w:jc w:val="right"/>
              <w:rPr>
                <w:sz w:val="18"/>
              </w:rPr>
            </w:pPr>
            <w:r>
              <w:rPr>
                <w:color w:val="212121"/>
                <w:spacing w:val="-2"/>
                <w:w w:val="110"/>
                <w:sz w:val="18"/>
              </w:rPr>
              <w:t>transport:</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68" w:hRule="atLeast"/>
        </w:trPr>
        <w:tc>
          <w:tcPr>
            <w:tcW w:w="663" w:type="dxa"/>
            <w:vMerge w:val="restart"/>
          </w:tcPr>
          <w:p>
            <w:pPr>
              <w:pStyle w:val="TableParagraph"/>
              <w:spacing w:before="35"/>
              <w:ind w:left="386"/>
              <w:rPr>
                <w:b/>
                <w:sz w:val="17"/>
              </w:rPr>
            </w:pPr>
            <w:r>
              <w:rPr>
                <w:b/>
                <w:color w:val="111111"/>
                <w:spacing w:val="-5"/>
                <w:w w:val="110"/>
                <w:sz w:val="17"/>
              </w:rPr>
              <w:t>74</w:t>
            </w:r>
          </w:p>
        </w:tc>
        <w:tc>
          <w:tcPr>
            <w:tcW w:w="5204" w:type="dxa"/>
            <w:vMerge w:val="restart"/>
          </w:tcPr>
          <w:p>
            <w:pPr>
              <w:pStyle w:val="TableParagraph"/>
              <w:spacing w:before="30"/>
              <w:ind w:left="40"/>
              <w:rPr>
                <w:sz w:val="18"/>
              </w:rPr>
            </w:pPr>
            <w:r>
              <w:rPr>
                <w:b/>
                <w:color w:val="111111"/>
                <w:w w:val="110"/>
                <w:sz w:val="17"/>
              </w:rPr>
              <w:t>RMF41B#</w:t>
            </w:r>
            <w:r>
              <w:rPr>
                <w:b/>
                <w:color w:val="111111"/>
                <w:spacing w:val="43"/>
                <w:w w:val="110"/>
                <w:sz w:val="17"/>
              </w:rPr>
              <w:t> </w:t>
            </w:r>
            <w:r>
              <w:rPr>
                <w:color w:val="111111"/>
                <w:w w:val="110"/>
                <w:sz w:val="17"/>
              </w:rPr>
              <w:t>-</w:t>
            </w:r>
            <w:r>
              <w:rPr>
                <w:color w:val="111111"/>
                <w:spacing w:val="19"/>
                <w:w w:val="110"/>
                <w:sz w:val="17"/>
              </w:rPr>
              <w:t> </w:t>
            </w:r>
            <w:r>
              <w:rPr>
                <w:color w:val="212121"/>
                <w:w w:val="110"/>
                <w:sz w:val="18"/>
              </w:rPr>
              <w:t>Ignifugare</w:t>
            </w:r>
            <w:r>
              <w:rPr>
                <w:color w:val="212121"/>
                <w:spacing w:val="18"/>
                <w:w w:val="110"/>
                <w:sz w:val="18"/>
              </w:rPr>
              <w:t> </w:t>
            </w:r>
            <w:r>
              <w:rPr>
                <w:color w:val="111111"/>
                <w:spacing w:val="-4"/>
                <w:w w:val="110"/>
                <w:sz w:val="18"/>
              </w:rPr>
              <w:t>lemn</w:t>
            </w:r>
          </w:p>
        </w:tc>
        <w:tc>
          <w:tcPr>
            <w:tcW w:w="759" w:type="dxa"/>
            <w:vMerge w:val="restart"/>
          </w:tcPr>
          <w:p>
            <w:pPr>
              <w:pStyle w:val="TableParagraph"/>
              <w:spacing w:before="33"/>
              <w:ind w:left="254"/>
              <w:rPr>
                <w:rFonts w:ascii="Courier New"/>
                <w:b/>
                <w:sz w:val="20"/>
              </w:rPr>
            </w:pPr>
            <w:r>
              <w:rPr>
                <w:rFonts w:ascii="Courier New"/>
                <w:b/>
                <w:color w:val="111111"/>
                <w:spacing w:val="-5"/>
                <w:w w:val="110"/>
                <w:sz w:val="20"/>
              </w:rPr>
              <w:t>mp</w:t>
            </w:r>
          </w:p>
        </w:tc>
        <w:tc>
          <w:tcPr>
            <w:tcW w:w="1172" w:type="dxa"/>
          </w:tcPr>
          <w:p>
            <w:pPr>
              <w:pStyle w:val="TableParagraph"/>
              <w:spacing w:before="40"/>
              <w:ind w:right="12"/>
              <w:jc w:val="right"/>
              <w:rPr>
                <w:b/>
                <w:sz w:val="17"/>
              </w:rPr>
            </w:pPr>
            <w:r>
              <w:rPr>
                <w:b/>
                <w:color w:val="111111"/>
                <w:spacing w:val="-2"/>
                <w:w w:val="125"/>
                <w:sz w:val="17"/>
              </w:rPr>
              <w:t>1,323.000</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3"/>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3"/>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3" w:type="dxa"/>
          </w:tcPr>
          <w:p>
            <w:pPr>
              <w:pStyle w:val="TableParagraph"/>
              <w:rPr>
                <w:rFonts w:ascii="Times New Roman"/>
                <w:sz w:val="16"/>
              </w:rPr>
            </w:pPr>
          </w:p>
        </w:tc>
      </w:tr>
      <w:tr>
        <w:trPr>
          <w:trHeight w:val="273" w:hRule="atLeast"/>
        </w:trPr>
        <w:tc>
          <w:tcPr>
            <w:tcW w:w="9124" w:type="dxa"/>
            <w:gridSpan w:val="5"/>
          </w:tcPr>
          <w:p>
            <w:pPr>
              <w:pStyle w:val="TableParagraph"/>
              <w:spacing w:before="40"/>
              <w:ind w:left="39"/>
              <w:rPr>
                <w:b/>
                <w:sz w:val="17"/>
              </w:rPr>
            </w:pPr>
            <w:r>
              <w:rPr>
                <w:b/>
                <w:color w:val="111111"/>
                <w:w w:val="110"/>
                <w:sz w:val="17"/>
              </w:rPr>
              <w:t>TOTAL</w:t>
            </w:r>
            <w:r>
              <w:rPr>
                <w:b/>
                <w:color w:val="111111"/>
                <w:spacing w:val="13"/>
                <w:w w:val="110"/>
                <w:sz w:val="17"/>
              </w:rPr>
              <w:t> </w:t>
            </w:r>
            <w:r>
              <w:rPr>
                <w:b/>
                <w:color w:val="111111"/>
                <w:spacing w:val="-2"/>
                <w:w w:val="110"/>
                <w:sz w:val="17"/>
              </w:rPr>
              <w:t>INVELITORI</w:t>
            </w:r>
          </w:p>
        </w:tc>
        <w:tc>
          <w:tcPr>
            <w:tcW w:w="1403" w:type="dxa"/>
          </w:tcPr>
          <w:p>
            <w:pPr>
              <w:pStyle w:val="TableParagraph"/>
              <w:rPr>
                <w:rFonts w:ascii="Times New Roman"/>
                <w:sz w:val="16"/>
              </w:rPr>
            </w:pPr>
          </w:p>
        </w:tc>
      </w:tr>
    </w:tbl>
    <w:p>
      <w:pPr>
        <w:pStyle w:val="BodyText"/>
        <w:spacing w:before="28"/>
        <w:rPr>
          <w:b/>
          <w:sz w:val="21"/>
        </w:rPr>
      </w:pPr>
    </w:p>
    <w:p>
      <w:pPr>
        <w:spacing w:before="1"/>
        <w:ind w:left="113" w:right="0" w:firstLine="0"/>
        <w:jc w:val="left"/>
        <w:rPr>
          <w:b/>
          <w:sz w:val="21"/>
        </w:rPr>
      </w:pPr>
      <w:r>
        <w:rPr>
          <w:b/>
          <w:sz w:val="21"/>
        </w:rPr>
        <mc:AlternateContent>
          <mc:Choice Requires="wps">
            <w:drawing>
              <wp:anchor distT="0" distB="0" distL="0" distR="0" allowOverlap="1" layoutInCell="1" locked="0" behindDoc="0" simplePos="0" relativeHeight="15803392">
                <wp:simplePos x="0" y="0"/>
                <wp:positionH relativeFrom="page">
                  <wp:posOffset>335706</wp:posOffset>
                </wp:positionH>
                <wp:positionV relativeFrom="paragraph">
                  <wp:posOffset>-46926</wp:posOffset>
                </wp:positionV>
                <wp:extent cx="6783705" cy="244475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6783705" cy="244475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24"/>
                              <w:gridCol w:w="765"/>
                              <w:gridCol w:w="1173"/>
                              <w:gridCol w:w="1332"/>
                              <w:gridCol w:w="1409"/>
                            </w:tblGrid>
                            <w:tr>
                              <w:trPr>
                                <w:trHeight w:val="364" w:hRule="atLeast"/>
                              </w:trPr>
                              <w:tc>
                                <w:tcPr>
                                  <w:tcW w:w="10552" w:type="dxa"/>
                                  <w:gridSpan w:val="6"/>
                                  <w:tcBorders>
                                    <w:left w:val="nil"/>
                                  </w:tcBorders>
                                </w:tcPr>
                                <w:p>
                                  <w:pPr>
                                    <w:pStyle w:val="TableParagraph"/>
                                    <w:spacing w:before="97"/>
                                    <w:ind w:left="210"/>
                                    <w:rPr>
                                      <w:b/>
                                      <w:sz w:val="17"/>
                                    </w:rPr>
                                  </w:pPr>
                                  <w:r>
                                    <w:rPr>
                                      <w:b/>
                                      <w:color w:val="111111"/>
                                      <w:spacing w:val="-2"/>
                                      <w:w w:val="110"/>
                                      <w:sz w:val="17"/>
                                    </w:rPr>
                                    <w:t>TAMPLARIE</w:t>
                                  </w:r>
                                </w:p>
                              </w:tc>
                            </w:tr>
                            <w:tr>
                              <w:trPr>
                                <w:trHeight w:val="273" w:hRule="atLeast"/>
                              </w:trPr>
                              <w:tc>
                                <w:tcPr>
                                  <w:tcW w:w="649" w:type="dxa"/>
                                  <w:vMerge w:val="restart"/>
                                </w:tcPr>
                                <w:p>
                                  <w:pPr>
                                    <w:pStyle w:val="TableParagraph"/>
                                    <w:spacing w:before="40"/>
                                    <w:ind w:left="391"/>
                                    <w:rPr>
                                      <w:b/>
                                      <w:sz w:val="17"/>
                                    </w:rPr>
                                  </w:pPr>
                                  <w:r>
                                    <w:rPr>
                                      <w:b/>
                                      <w:color w:val="111111"/>
                                      <w:spacing w:val="-5"/>
                                      <w:w w:val="110"/>
                                      <w:sz w:val="17"/>
                                    </w:rPr>
                                    <w:t>75</w:t>
                                  </w:r>
                                </w:p>
                              </w:tc>
                              <w:tc>
                                <w:tcPr>
                                  <w:tcW w:w="5224" w:type="dxa"/>
                                  <w:vMerge w:val="restart"/>
                                </w:tcPr>
                                <w:p>
                                  <w:pPr>
                                    <w:pStyle w:val="TableParagraph"/>
                                    <w:spacing w:before="35"/>
                                    <w:ind w:left="59"/>
                                    <w:rPr>
                                      <w:sz w:val="18"/>
                                    </w:rPr>
                                  </w:pPr>
                                  <w:r>
                                    <w:rPr>
                                      <w:b/>
                                      <w:color w:val="111111"/>
                                      <w:w w:val="105"/>
                                      <w:sz w:val="17"/>
                                    </w:rPr>
                                    <w:t>RPCQ06A+</w:t>
                                  </w:r>
                                  <w:r>
                                    <w:rPr>
                                      <w:b/>
                                      <w:color w:val="111111"/>
                                      <w:spacing w:val="44"/>
                                      <w:w w:val="105"/>
                                      <w:sz w:val="17"/>
                                    </w:rPr>
                                    <w:t> </w:t>
                                  </w:r>
                                  <w:r>
                                    <w:rPr>
                                      <w:color w:val="111111"/>
                                      <w:w w:val="105"/>
                                      <w:sz w:val="17"/>
                                    </w:rPr>
                                    <w:t>-</w:t>
                                  </w:r>
                                  <w:r>
                                    <w:rPr>
                                      <w:color w:val="111111"/>
                                      <w:spacing w:val="12"/>
                                      <w:w w:val="105"/>
                                      <w:sz w:val="17"/>
                                    </w:rPr>
                                    <w:t> </w:t>
                                  </w:r>
                                  <w:r>
                                    <w:rPr>
                                      <w:color w:val="111111"/>
                                      <w:w w:val="105"/>
                                      <w:sz w:val="18"/>
                                    </w:rPr>
                                    <w:t>Tamplarie</w:t>
                                  </w:r>
                                  <w:r>
                                    <w:rPr>
                                      <w:color w:val="111111"/>
                                      <w:spacing w:val="17"/>
                                      <w:w w:val="105"/>
                                      <w:sz w:val="18"/>
                                    </w:rPr>
                                    <w:t> </w:t>
                                  </w:r>
                                  <w:r>
                                    <w:rPr>
                                      <w:color w:val="111111"/>
                                      <w:w w:val="105"/>
                                      <w:sz w:val="18"/>
                                    </w:rPr>
                                    <w:t>PVC</w:t>
                                  </w:r>
                                  <w:r>
                                    <w:rPr>
                                      <w:color w:val="111111"/>
                                      <w:spacing w:val="9"/>
                                      <w:w w:val="105"/>
                                      <w:sz w:val="18"/>
                                    </w:rPr>
                                    <w:t> </w:t>
                                  </w:r>
                                  <w:r>
                                    <w:rPr>
                                      <w:color w:val="111111"/>
                                      <w:w w:val="105"/>
                                      <w:sz w:val="18"/>
                                    </w:rPr>
                                    <w:t>cu</w:t>
                                  </w:r>
                                  <w:r>
                                    <w:rPr>
                                      <w:color w:val="111111"/>
                                      <w:spacing w:val="6"/>
                                      <w:w w:val="105"/>
                                      <w:sz w:val="18"/>
                                    </w:rPr>
                                    <w:t> </w:t>
                                  </w:r>
                                  <w:r>
                                    <w:rPr>
                                      <w:color w:val="111111"/>
                                      <w:w w:val="105"/>
                                      <w:sz w:val="18"/>
                                    </w:rPr>
                                    <w:t>geam</w:t>
                                  </w:r>
                                  <w:r>
                                    <w:rPr>
                                      <w:color w:val="111111"/>
                                      <w:spacing w:val="10"/>
                                      <w:w w:val="105"/>
                                      <w:sz w:val="18"/>
                                    </w:rPr>
                                    <w:t> </w:t>
                                  </w:r>
                                  <w:r>
                                    <w:rPr>
                                      <w:color w:val="111111"/>
                                      <w:w w:val="105"/>
                                      <w:sz w:val="18"/>
                                    </w:rPr>
                                    <w:t>tripan</w:t>
                                  </w:r>
                                  <w:r>
                                    <w:rPr>
                                      <w:color w:val="111111"/>
                                      <w:spacing w:val="12"/>
                                      <w:w w:val="105"/>
                                      <w:sz w:val="18"/>
                                    </w:rPr>
                                    <w:t> </w:t>
                                  </w:r>
                                  <w:r>
                                    <w:rPr>
                                      <w:color w:val="111111"/>
                                      <w:w w:val="105"/>
                                      <w:sz w:val="18"/>
                                    </w:rPr>
                                    <w:t>Culoare</w:t>
                                  </w:r>
                                  <w:r>
                                    <w:rPr>
                                      <w:color w:val="111111"/>
                                      <w:spacing w:val="15"/>
                                      <w:w w:val="105"/>
                                      <w:sz w:val="18"/>
                                    </w:rPr>
                                    <w:t> </w:t>
                                  </w:r>
                                  <w:r>
                                    <w:rPr>
                                      <w:color w:val="111111"/>
                                      <w:spacing w:val="-4"/>
                                      <w:w w:val="105"/>
                                      <w:sz w:val="18"/>
                                    </w:rPr>
                                    <w:t>lemn</w:t>
                                  </w:r>
                                </w:p>
                              </w:tc>
                              <w:tc>
                                <w:tcPr>
                                  <w:tcW w:w="765" w:type="dxa"/>
                                  <w:vMerge w:val="restart"/>
                                </w:tcPr>
                                <w:p>
                                  <w:pPr>
                                    <w:pStyle w:val="TableParagraph"/>
                                    <w:spacing w:before="33"/>
                                    <w:ind w:left="258"/>
                                    <w:rPr>
                                      <w:rFonts w:ascii="Courier New"/>
                                      <w:b/>
                                      <w:sz w:val="20"/>
                                    </w:rPr>
                                  </w:pPr>
                                  <w:r>
                                    <w:rPr>
                                      <w:rFonts w:ascii="Courier New"/>
                                      <w:b/>
                                      <w:color w:val="111111"/>
                                      <w:spacing w:val="-5"/>
                                      <w:w w:val="110"/>
                                      <w:sz w:val="20"/>
                                    </w:rPr>
                                    <w:t>mp</w:t>
                                  </w:r>
                                </w:p>
                              </w:tc>
                              <w:tc>
                                <w:tcPr>
                                  <w:tcW w:w="1173" w:type="dxa"/>
                                </w:tcPr>
                                <w:p>
                                  <w:pPr>
                                    <w:pStyle w:val="TableParagraph"/>
                                    <w:spacing w:before="40"/>
                                    <w:ind w:right="22"/>
                                    <w:jc w:val="right"/>
                                    <w:rPr>
                                      <w:b/>
                                      <w:sz w:val="17"/>
                                    </w:rPr>
                                  </w:pPr>
                                  <w:r>
                                    <w:rPr>
                                      <w:b/>
                                      <w:color w:val="111111"/>
                                      <w:spacing w:val="-2"/>
                                      <w:sz w:val="17"/>
                                    </w:rPr>
                                    <w:t>SO.OOO</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68"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0"/>
                                    <w:ind w:right="21"/>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7"/>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3"/>
                                    <w:jc w:val="right"/>
                                    <w:rPr>
                                      <w:sz w:val="18"/>
                                    </w:rPr>
                                  </w:pPr>
                                  <w:r>
                                    <w:rPr>
                                      <w:color w:val="111111"/>
                                      <w:spacing w:val="-2"/>
                                      <w:w w:val="115"/>
                                      <w:sz w:val="18"/>
                                    </w:rPr>
                                    <w:t>utilaj</w:t>
                                  </w:r>
                                  <w:r>
                                    <w:rPr>
                                      <w:color w:val="3F3F3F"/>
                                      <w:spacing w:val="-2"/>
                                      <w:w w:val="115"/>
                                      <w:sz w:val="18"/>
                                    </w:rPr>
                                    <w:t>:</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0"/>
                                    <w:ind w:right="22"/>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tcPr>
                                <w:p>
                                  <w:pPr>
                                    <w:pStyle w:val="TableParagraph"/>
                                    <w:spacing w:before="30"/>
                                    <w:ind w:right="15"/>
                                    <w:jc w:val="right"/>
                                    <w:rPr>
                                      <w:i/>
                                      <w:sz w:val="18"/>
                                    </w:rPr>
                                  </w:pPr>
                                  <w:r>
                                    <w:rPr>
                                      <w:i/>
                                      <w:color w:val="111111"/>
                                      <w:spacing w:val="-4"/>
                                      <w:w w:val="110"/>
                                      <w:sz w:val="18"/>
                                    </w:rPr>
                                    <w:t>75</w:t>
                                  </w:r>
                                  <w:r>
                                    <w:rPr>
                                      <w:i/>
                                      <w:color w:val="525656"/>
                                      <w:spacing w:val="-4"/>
                                      <w:w w:val="110"/>
                                      <w:sz w:val="18"/>
                                    </w:rPr>
                                    <w:t>.</w:t>
                                  </w:r>
                                  <w:r>
                                    <w:rPr>
                                      <w:i/>
                                      <w:color w:val="111111"/>
                                      <w:spacing w:val="-4"/>
                                      <w:w w:val="110"/>
                                      <w:sz w:val="18"/>
                                    </w:rPr>
                                    <w:t>1</w:t>
                                  </w:r>
                                </w:p>
                              </w:tc>
                              <w:tc>
                                <w:tcPr>
                                  <w:tcW w:w="5224" w:type="dxa"/>
                                </w:tcPr>
                                <w:p>
                                  <w:pPr>
                                    <w:pStyle w:val="TableParagraph"/>
                                    <w:spacing w:before="30"/>
                                    <w:ind w:left="299"/>
                                    <w:rPr>
                                      <w:i/>
                                      <w:sz w:val="18"/>
                                    </w:rPr>
                                  </w:pPr>
                                  <w:r>
                                    <w:rPr>
                                      <w:b/>
                                      <w:color w:val="111111"/>
                                      <w:spacing w:val="-2"/>
                                      <w:w w:val="115"/>
                                      <w:sz w:val="17"/>
                                    </w:rPr>
                                    <w:t>600000196</w:t>
                                  </w:r>
                                  <w:r>
                                    <w:rPr>
                                      <w:b/>
                                      <w:color w:val="111111"/>
                                      <w:w w:val="115"/>
                                      <w:sz w:val="17"/>
                                    </w:rPr>
                                    <w:t> </w:t>
                                  </w:r>
                                  <w:r>
                                    <w:rPr>
                                      <w:color w:val="212121"/>
                                      <w:spacing w:val="-2"/>
                                      <w:w w:val="115"/>
                                      <w:sz w:val="17"/>
                                    </w:rPr>
                                    <w:t>-</w:t>
                                  </w:r>
                                  <w:r>
                                    <w:rPr>
                                      <w:color w:val="212121"/>
                                      <w:spacing w:val="-13"/>
                                      <w:w w:val="115"/>
                                      <w:sz w:val="17"/>
                                    </w:rPr>
                                    <w:t> </w:t>
                                  </w:r>
                                  <w:r>
                                    <w:rPr>
                                      <w:i/>
                                      <w:color w:val="111111"/>
                                      <w:spacing w:val="-2"/>
                                      <w:w w:val="115"/>
                                      <w:sz w:val="18"/>
                                    </w:rPr>
                                    <w:t>Fereastra</w:t>
                                  </w:r>
                                  <w:r>
                                    <w:rPr>
                                      <w:i/>
                                      <w:color w:val="111111"/>
                                      <w:spacing w:val="1"/>
                                      <w:w w:val="115"/>
                                      <w:sz w:val="18"/>
                                    </w:rPr>
                                    <w:t> </w:t>
                                  </w:r>
                                  <w:r>
                                    <w:rPr>
                                      <w:i/>
                                      <w:color w:val="111111"/>
                                      <w:spacing w:val="-2"/>
                                      <w:w w:val="115"/>
                                      <w:sz w:val="18"/>
                                    </w:rPr>
                                    <w:t>aluminiu</w:t>
                                  </w:r>
                                  <w:r>
                                    <w:rPr>
                                      <w:i/>
                                      <w:color w:val="111111"/>
                                      <w:spacing w:val="2"/>
                                      <w:w w:val="115"/>
                                      <w:sz w:val="18"/>
                                    </w:rPr>
                                    <w:t> </w:t>
                                  </w:r>
                                  <w:r>
                                    <w:rPr>
                                      <w:i/>
                                      <w:color w:val="111111"/>
                                      <w:spacing w:val="-2"/>
                                      <w:w w:val="115"/>
                                      <w:sz w:val="18"/>
                                    </w:rPr>
                                    <w:t>dublu</w:t>
                                  </w:r>
                                  <w:r>
                                    <w:rPr>
                                      <w:i/>
                                      <w:color w:val="111111"/>
                                      <w:spacing w:val="1"/>
                                      <w:w w:val="115"/>
                                      <w:sz w:val="18"/>
                                    </w:rPr>
                                    <w:t> </w:t>
                                  </w:r>
                                  <w:r>
                                    <w:rPr>
                                      <w:i/>
                                      <w:color w:val="111111"/>
                                      <w:spacing w:val="-2"/>
                                      <w:w w:val="115"/>
                                      <w:sz w:val="18"/>
                                    </w:rPr>
                                    <w:t>canat</w:t>
                                  </w:r>
                                </w:p>
                              </w:tc>
                              <w:tc>
                                <w:tcPr>
                                  <w:tcW w:w="765" w:type="dxa"/>
                                </w:tcPr>
                                <w:p>
                                  <w:pPr>
                                    <w:pStyle w:val="TableParagraph"/>
                                    <w:spacing w:before="35"/>
                                    <w:ind w:left="61" w:right="21"/>
                                    <w:jc w:val="center"/>
                                    <w:rPr>
                                      <w:i/>
                                      <w:sz w:val="18"/>
                                    </w:rPr>
                                  </w:pPr>
                                  <w:r>
                                    <w:rPr>
                                      <w:i/>
                                      <w:color w:val="111111"/>
                                      <w:spacing w:val="-5"/>
                                      <w:w w:val="110"/>
                                      <w:sz w:val="18"/>
                                    </w:rPr>
                                    <w:t>mp</w:t>
                                  </w:r>
                                </w:p>
                              </w:tc>
                              <w:tc>
                                <w:tcPr>
                                  <w:tcW w:w="1173" w:type="dxa"/>
                                </w:tcPr>
                                <w:p>
                                  <w:pPr>
                                    <w:pStyle w:val="TableParagraph"/>
                                    <w:spacing w:before="30"/>
                                    <w:ind w:right="12"/>
                                    <w:jc w:val="right"/>
                                    <w:rPr>
                                      <w:i/>
                                      <w:sz w:val="18"/>
                                    </w:rPr>
                                  </w:pPr>
                                  <w:r>
                                    <w:rPr>
                                      <w:i/>
                                      <w:color w:val="111111"/>
                                      <w:spacing w:val="-2"/>
                                      <w:w w:val="110"/>
                                      <w:sz w:val="18"/>
                                    </w:rPr>
                                    <w:t>50</w:t>
                                  </w:r>
                                  <w:r>
                                    <w:rPr>
                                      <w:i/>
                                      <w:color w:val="3F3F3F"/>
                                      <w:spacing w:val="-2"/>
                                      <w:w w:val="110"/>
                                      <w:sz w:val="18"/>
                                    </w:rPr>
                                    <w:t>.</w:t>
                                  </w:r>
                                  <w:r>
                                    <w:rPr>
                                      <w:i/>
                                      <w:color w:val="111111"/>
                                      <w:spacing w:val="-2"/>
                                      <w:w w:val="110"/>
                                      <w:sz w:val="18"/>
                                    </w:rPr>
                                    <w:t>000</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tcPr>
                                <w:p>
                                  <w:pPr>
                                    <w:pStyle w:val="TableParagraph"/>
                                    <w:spacing w:before="30"/>
                                    <w:ind w:right="20"/>
                                    <w:jc w:val="right"/>
                                    <w:rPr>
                                      <w:i/>
                                      <w:sz w:val="18"/>
                                    </w:rPr>
                                  </w:pPr>
                                  <w:r>
                                    <w:rPr>
                                      <w:i/>
                                      <w:color w:val="111111"/>
                                      <w:spacing w:val="-4"/>
                                      <w:w w:val="110"/>
                                      <w:sz w:val="18"/>
                                    </w:rPr>
                                    <w:t>75</w:t>
                                  </w:r>
                                  <w:r>
                                    <w:rPr>
                                      <w:i/>
                                      <w:color w:val="3F3F3F"/>
                                      <w:spacing w:val="-4"/>
                                      <w:w w:val="110"/>
                                      <w:sz w:val="18"/>
                                    </w:rPr>
                                    <w:t>.</w:t>
                                  </w:r>
                                  <w:r>
                                    <w:rPr>
                                      <w:i/>
                                      <w:color w:val="111111"/>
                                      <w:spacing w:val="-4"/>
                                      <w:w w:val="110"/>
                                      <w:sz w:val="18"/>
                                    </w:rPr>
                                    <w:t>2</w:t>
                                  </w:r>
                                </w:p>
                              </w:tc>
                              <w:tc>
                                <w:tcPr>
                                  <w:tcW w:w="5224" w:type="dxa"/>
                                </w:tcPr>
                                <w:p>
                                  <w:pPr>
                                    <w:pStyle w:val="TableParagraph"/>
                                    <w:spacing w:before="12"/>
                                    <w:ind w:left="286"/>
                                    <w:rPr>
                                      <w:rFonts w:ascii="Times New Roman"/>
                                      <w:sz w:val="20"/>
                                    </w:rPr>
                                  </w:pPr>
                                  <w:r>
                                    <w:rPr>
                                      <w:b/>
                                      <w:i/>
                                      <w:color w:val="111111"/>
                                      <w:w w:val="110"/>
                                      <w:sz w:val="17"/>
                                    </w:rPr>
                                    <w:t>100014316</w:t>
                                  </w:r>
                                  <w:r>
                                    <w:rPr>
                                      <w:b/>
                                      <w:i/>
                                      <w:color w:val="111111"/>
                                      <w:spacing w:val="29"/>
                                      <w:w w:val="110"/>
                                      <w:sz w:val="17"/>
                                    </w:rPr>
                                    <w:t> </w:t>
                                  </w:r>
                                  <w:r>
                                    <w:rPr>
                                      <w:color w:val="212121"/>
                                      <w:w w:val="110"/>
                                      <w:sz w:val="17"/>
                                    </w:rPr>
                                    <w:t>-</w:t>
                                  </w:r>
                                  <w:r>
                                    <w:rPr>
                                      <w:color w:val="212121"/>
                                      <w:spacing w:val="-15"/>
                                      <w:w w:val="110"/>
                                      <w:sz w:val="17"/>
                                    </w:rPr>
                                    <w:t> </w:t>
                                  </w:r>
                                  <w:r>
                                    <w:rPr>
                                      <w:i/>
                                      <w:color w:val="111111"/>
                                      <w:w w:val="110"/>
                                      <w:sz w:val="18"/>
                                    </w:rPr>
                                    <w:t>Usi</w:t>
                                  </w:r>
                                  <w:r>
                                    <w:rPr>
                                      <w:i/>
                                      <w:color w:val="111111"/>
                                      <w:spacing w:val="9"/>
                                      <w:w w:val="110"/>
                                      <w:sz w:val="18"/>
                                    </w:rPr>
                                    <w:t> </w:t>
                                  </w:r>
                                  <w:r>
                                    <w:rPr>
                                      <w:i/>
                                      <w:color w:val="111111"/>
                                      <w:w w:val="110"/>
                                      <w:sz w:val="18"/>
                                    </w:rPr>
                                    <w:t>din</w:t>
                                  </w:r>
                                  <w:r>
                                    <w:rPr>
                                      <w:i/>
                                      <w:color w:val="111111"/>
                                      <w:spacing w:val="9"/>
                                      <w:w w:val="110"/>
                                      <w:sz w:val="18"/>
                                    </w:rPr>
                                    <w:t> </w:t>
                                  </w:r>
                                  <w:r>
                                    <w:rPr>
                                      <w:i/>
                                      <w:color w:val="111111"/>
                                      <w:w w:val="110"/>
                                      <w:sz w:val="18"/>
                                    </w:rPr>
                                    <w:t>prof/ie</w:t>
                                  </w:r>
                                  <w:r>
                                    <w:rPr>
                                      <w:i/>
                                      <w:color w:val="111111"/>
                                      <w:spacing w:val="16"/>
                                      <w:w w:val="110"/>
                                      <w:sz w:val="18"/>
                                    </w:rPr>
                                    <w:t> </w:t>
                                  </w:r>
                                  <w:r>
                                    <w:rPr>
                                      <w:i/>
                                      <w:color w:val="111111"/>
                                      <w:w w:val="110"/>
                                      <w:sz w:val="18"/>
                                    </w:rPr>
                                    <w:t>pvc-tip</w:t>
                                  </w:r>
                                  <w:r>
                                    <w:rPr>
                                      <w:i/>
                                      <w:color w:val="111111"/>
                                      <w:spacing w:val="11"/>
                                      <w:w w:val="110"/>
                                      <w:sz w:val="18"/>
                                    </w:rPr>
                                    <w:t> </w:t>
                                  </w:r>
                                  <w:r>
                                    <w:rPr>
                                      <w:i/>
                                      <w:color w:val="111111"/>
                                      <w:w w:val="110"/>
                                      <w:sz w:val="18"/>
                                    </w:rPr>
                                    <w:t>gealan</w:t>
                                  </w:r>
                                  <w:r>
                                    <w:rPr>
                                      <w:i/>
                                      <w:color w:val="111111"/>
                                      <w:spacing w:val="17"/>
                                      <w:w w:val="110"/>
                                      <w:sz w:val="18"/>
                                    </w:rPr>
                                    <w:t> </w:t>
                                  </w:r>
                                  <w:r>
                                    <w:rPr>
                                      <w:color w:val="111111"/>
                                      <w:w w:val="110"/>
                                      <w:sz w:val="18"/>
                                    </w:rPr>
                                    <w:t>-</w:t>
                                  </w:r>
                                  <w:r>
                                    <w:rPr>
                                      <w:color w:val="111111"/>
                                      <w:spacing w:val="1"/>
                                      <w:w w:val="110"/>
                                      <w:sz w:val="18"/>
                                    </w:rPr>
                                    <w:t> </w:t>
                                  </w:r>
                                  <w:r>
                                    <w:rPr>
                                      <w:rFonts w:ascii="Times New Roman"/>
                                      <w:color w:val="111111"/>
                                      <w:spacing w:val="-2"/>
                                      <w:w w:val="110"/>
                                      <w:sz w:val="20"/>
                                    </w:rPr>
                                    <w:t>exterioare</w:t>
                                  </w:r>
                                </w:p>
                              </w:tc>
                              <w:tc>
                                <w:tcPr>
                                  <w:tcW w:w="765" w:type="dxa"/>
                                </w:tcPr>
                                <w:p>
                                  <w:pPr>
                                    <w:pStyle w:val="TableParagraph"/>
                                    <w:spacing w:before="35"/>
                                    <w:ind w:left="61" w:right="26"/>
                                    <w:jc w:val="center"/>
                                    <w:rPr>
                                      <w:i/>
                                      <w:sz w:val="18"/>
                                    </w:rPr>
                                  </w:pPr>
                                  <w:r>
                                    <w:rPr>
                                      <w:i/>
                                      <w:color w:val="111111"/>
                                      <w:spacing w:val="-5"/>
                                      <w:w w:val="110"/>
                                      <w:sz w:val="18"/>
                                    </w:rPr>
                                    <w:t>mp</w:t>
                                  </w:r>
                                </w:p>
                              </w:tc>
                              <w:tc>
                                <w:tcPr>
                                  <w:tcW w:w="1173" w:type="dxa"/>
                                </w:tcPr>
                                <w:p>
                                  <w:pPr>
                                    <w:pStyle w:val="TableParagraph"/>
                                    <w:spacing w:before="35"/>
                                    <w:ind w:right="23"/>
                                    <w:jc w:val="right"/>
                                    <w:rPr>
                                      <w:i/>
                                      <w:sz w:val="18"/>
                                    </w:rPr>
                                  </w:pPr>
                                  <w:r>
                                    <w:rPr>
                                      <w:i/>
                                      <w:color w:val="111111"/>
                                      <w:spacing w:val="-2"/>
                                      <w:w w:val="105"/>
                                      <w:sz w:val="18"/>
                                    </w:rPr>
                                    <w:t>50.000</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val="restart"/>
                                </w:tcPr>
                                <w:p>
                                  <w:pPr>
                                    <w:pStyle w:val="TableParagraph"/>
                                    <w:spacing w:before="40"/>
                                    <w:ind w:left="386"/>
                                    <w:rPr>
                                      <w:b/>
                                      <w:sz w:val="17"/>
                                    </w:rPr>
                                  </w:pPr>
                                  <w:r>
                                    <w:rPr>
                                      <w:b/>
                                      <w:color w:val="111111"/>
                                      <w:spacing w:val="-5"/>
                                      <w:w w:val="105"/>
                                      <w:sz w:val="17"/>
                                    </w:rPr>
                                    <w:t>76</w:t>
                                  </w:r>
                                </w:p>
                              </w:tc>
                              <w:tc>
                                <w:tcPr>
                                  <w:tcW w:w="5224" w:type="dxa"/>
                                  <w:vMerge w:val="restart"/>
                                </w:tcPr>
                                <w:p>
                                  <w:pPr>
                                    <w:pStyle w:val="TableParagraph"/>
                                    <w:spacing w:before="35"/>
                                    <w:ind w:left="49"/>
                                    <w:rPr>
                                      <w:sz w:val="18"/>
                                    </w:rPr>
                                  </w:pPr>
                                  <w:r>
                                    <w:rPr>
                                      <w:b/>
                                      <w:color w:val="111111"/>
                                      <w:w w:val="115"/>
                                      <w:sz w:val="17"/>
                                    </w:rPr>
                                    <w:t>CK0lA0l"</w:t>
                                  </w:r>
                                  <w:r>
                                    <w:rPr>
                                      <w:b/>
                                      <w:color w:val="111111"/>
                                      <w:spacing w:val="23"/>
                                      <w:w w:val="115"/>
                                      <w:sz w:val="17"/>
                                    </w:rPr>
                                    <w:t> </w:t>
                                  </w:r>
                                  <w:r>
                                    <w:rPr>
                                      <w:color w:val="111111"/>
                                      <w:w w:val="110"/>
                                      <w:sz w:val="17"/>
                                    </w:rPr>
                                    <w:t>-</w:t>
                                  </w:r>
                                  <w:r>
                                    <w:rPr>
                                      <w:color w:val="111111"/>
                                      <w:spacing w:val="-11"/>
                                      <w:w w:val="110"/>
                                      <w:sz w:val="17"/>
                                    </w:rPr>
                                    <w:t> </w:t>
                                  </w:r>
                                  <w:r>
                                    <w:rPr>
                                      <w:color w:val="111111"/>
                                      <w:w w:val="110"/>
                                      <w:sz w:val="18"/>
                                    </w:rPr>
                                    <w:t>Tamplarie</w:t>
                                  </w:r>
                                  <w:r>
                                    <w:rPr>
                                      <w:color w:val="111111"/>
                                      <w:spacing w:val="8"/>
                                      <w:w w:val="110"/>
                                      <w:sz w:val="18"/>
                                    </w:rPr>
                                    <w:t> </w:t>
                                  </w:r>
                                  <w:r>
                                    <w:rPr>
                                      <w:color w:val="111111"/>
                                      <w:w w:val="110"/>
                                      <w:sz w:val="18"/>
                                    </w:rPr>
                                    <w:t>PVC</w:t>
                                  </w:r>
                                  <w:r>
                                    <w:rPr>
                                      <w:color w:val="111111"/>
                                      <w:spacing w:val="4"/>
                                      <w:w w:val="110"/>
                                      <w:sz w:val="18"/>
                                    </w:rPr>
                                    <w:t> </w:t>
                                  </w:r>
                                  <w:r>
                                    <w:rPr>
                                      <w:color w:val="111111"/>
                                      <w:w w:val="110"/>
                                      <w:sz w:val="18"/>
                                    </w:rPr>
                                    <w:t>cu</w:t>
                                  </w:r>
                                  <w:r>
                                    <w:rPr>
                                      <w:color w:val="111111"/>
                                      <w:spacing w:val="-3"/>
                                      <w:w w:val="110"/>
                                      <w:sz w:val="18"/>
                                    </w:rPr>
                                    <w:t> </w:t>
                                  </w:r>
                                  <w:r>
                                    <w:rPr>
                                      <w:color w:val="111111"/>
                                      <w:w w:val="110"/>
                                      <w:sz w:val="18"/>
                                    </w:rPr>
                                    <w:t>panou</w:t>
                                  </w:r>
                                  <w:r>
                                    <w:rPr>
                                      <w:color w:val="111111"/>
                                      <w:spacing w:val="1"/>
                                      <w:w w:val="110"/>
                                      <w:sz w:val="18"/>
                                    </w:rPr>
                                    <w:t> </w:t>
                                  </w:r>
                                  <w:r>
                                    <w:rPr>
                                      <w:color w:val="111111"/>
                                      <w:w w:val="110"/>
                                      <w:sz w:val="18"/>
                                    </w:rPr>
                                    <w:t>plin</w:t>
                                  </w:r>
                                  <w:r>
                                    <w:rPr>
                                      <w:color w:val="111111"/>
                                      <w:spacing w:val="-5"/>
                                      <w:w w:val="110"/>
                                      <w:sz w:val="18"/>
                                    </w:rPr>
                                    <w:t> </w:t>
                                  </w:r>
                                  <w:r>
                                    <w:rPr>
                                      <w:color w:val="111111"/>
                                      <w:w w:val="110"/>
                                      <w:sz w:val="18"/>
                                    </w:rPr>
                                    <w:t>Culoare</w:t>
                                  </w:r>
                                  <w:r>
                                    <w:rPr>
                                      <w:color w:val="111111"/>
                                      <w:spacing w:val="5"/>
                                      <w:w w:val="110"/>
                                      <w:sz w:val="18"/>
                                    </w:rPr>
                                    <w:t> </w:t>
                                  </w:r>
                                  <w:r>
                                    <w:rPr>
                                      <w:color w:val="111111"/>
                                      <w:spacing w:val="-4"/>
                                      <w:w w:val="110"/>
                                      <w:sz w:val="18"/>
                                    </w:rPr>
                                    <w:t>alba</w:t>
                                  </w:r>
                                </w:p>
                              </w:tc>
                              <w:tc>
                                <w:tcPr>
                                  <w:tcW w:w="765" w:type="dxa"/>
                                  <w:vMerge w:val="restart"/>
                                </w:tcPr>
                                <w:p>
                                  <w:pPr>
                                    <w:pStyle w:val="TableParagraph"/>
                                    <w:spacing w:before="33"/>
                                    <w:ind w:left="263"/>
                                    <w:rPr>
                                      <w:rFonts w:ascii="Courier New"/>
                                      <w:b/>
                                      <w:sz w:val="20"/>
                                    </w:rPr>
                                  </w:pPr>
                                  <w:r>
                                    <w:rPr>
                                      <w:rFonts w:ascii="Courier New"/>
                                      <w:b/>
                                      <w:color w:val="111111"/>
                                      <w:spacing w:val="-5"/>
                                      <w:w w:val="105"/>
                                      <w:sz w:val="20"/>
                                    </w:rPr>
                                    <w:t>mp</w:t>
                                  </w:r>
                                </w:p>
                              </w:tc>
                              <w:tc>
                                <w:tcPr>
                                  <w:tcW w:w="1173" w:type="dxa"/>
                                </w:tcPr>
                                <w:p>
                                  <w:pPr>
                                    <w:pStyle w:val="TableParagraph"/>
                                    <w:spacing w:before="44"/>
                                    <w:ind w:right="8"/>
                                    <w:jc w:val="right"/>
                                    <w:rPr>
                                      <w:b/>
                                      <w:sz w:val="17"/>
                                    </w:rPr>
                                  </w:pPr>
                                  <w:r>
                                    <w:rPr>
                                      <w:b/>
                                      <w:color w:val="111111"/>
                                      <w:spacing w:val="-2"/>
                                      <w:w w:val="125"/>
                                      <w:sz w:val="17"/>
                                    </w:rPr>
                                    <w:t>7.000</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0"/>
                                    <w:ind w:right="17"/>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7"/>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2"/>
                                    <w:jc w:val="right"/>
                                    <w:rPr>
                                      <w:sz w:val="18"/>
                                    </w:rPr>
                                  </w:pPr>
                                  <w:r>
                                    <w:rPr>
                                      <w:color w:val="111111"/>
                                      <w:spacing w:val="-2"/>
                                      <w:w w:val="110"/>
                                      <w:sz w:val="18"/>
                                    </w:rPr>
                                    <w:t>utilaj:</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5"/>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6.433556pt;margin-top:-3.695026pt;width:534.15pt;height:192.5pt;mso-position-horizontal-relative:page;mso-position-vertical-relative:paragraph;z-index:15803392" type="#_x0000_t202" id="docshape54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24"/>
                        <w:gridCol w:w="765"/>
                        <w:gridCol w:w="1173"/>
                        <w:gridCol w:w="1332"/>
                        <w:gridCol w:w="1409"/>
                      </w:tblGrid>
                      <w:tr>
                        <w:trPr>
                          <w:trHeight w:val="364" w:hRule="atLeast"/>
                        </w:trPr>
                        <w:tc>
                          <w:tcPr>
                            <w:tcW w:w="10552" w:type="dxa"/>
                            <w:gridSpan w:val="6"/>
                            <w:tcBorders>
                              <w:left w:val="nil"/>
                            </w:tcBorders>
                          </w:tcPr>
                          <w:p>
                            <w:pPr>
                              <w:pStyle w:val="TableParagraph"/>
                              <w:spacing w:before="97"/>
                              <w:ind w:left="210"/>
                              <w:rPr>
                                <w:b/>
                                <w:sz w:val="17"/>
                              </w:rPr>
                            </w:pPr>
                            <w:r>
                              <w:rPr>
                                <w:b/>
                                <w:color w:val="111111"/>
                                <w:spacing w:val="-2"/>
                                <w:w w:val="110"/>
                                <w:sz w:val="17"/>
                              </w:rPr>
                              <w:t>TAMPLARIE</w:t>
                            </w:r>
                          </w:p>
                        </w:tc>
                      </w:tr>
                      <w:tr>
                        <w:trPr>
                          <w:trHeight w:val="273" w:hRule="atLeast"/>
                        </w:trPr>
                        <w:tc>
                          <w:tcPr>
                            <w:tcW w:w="649" w:type="dxa"/>
                            <w:vMerge w:val="restart"/>
                          </w:tcPr>
                          <w:p>
                            <w:pPr>
                              <w:pStyle w:val="TableParagraph"/>
                              <w:spacing w:before="40"/>
                              <w:ind w:left="391"/>
                              <w:rPr>
                                <w:b/>
                                <w:sz w:val="17"/>
                              </w:rPr>
                            </w:pPr>
                            <w:r>
                              <w:rPr>
                                <w:b/>
                                <w:color w:val="111111"/>
                                <w:spacing w:val="-5"/>
                                <w:w w:val="110"/>
                                <w:sz w:val="17"/>
                              </w:rPr>
                              <w:t>75</w:t>
                            </w:r>
                          </w:p>
                        </w:tc>
                        <w:tc>
                          <w:tcPr>
                            <w:tcW w:w="5224" w:type="dxa"/>
                            <w:vMerge w:val="restart"/>
                          </w:tcPr>
                          <w:p>
                            <w:pPr>
                              <w:pStyle w:val="TableParagraph"/>
                              <w:spacing w:before="35"/>
                              <w:ind w:left="59"/>
                              <w:rPr>
                                <w:sz w:val="18"/>
                              </w:rPr>
                            </w:pPr>
                            <w:r>
                              <w:rPr>
                                <w:b/>
                                <w:color w:val="111111"/>
                                <w:w w:val="105"/>
                                <w:sz w:val="17"/>
                              </w:rPr>
                              <w:t>RPCQ06A+</w:t>
                            </w:r>
                            <w:r>
                              <w:rPr>
                                <w:b/>
                                <w:color w:val="111111"/>
                                <w:spacing w:val="44"/>
                                <w:w w:val="105"/>
                                <w:sz w:val="17"/>
                              </w:rPr>
                              <w:t> </w:t>
                            </w:r>
                            <w:r>
                              <w:rPr>
                                <w:color w:val="111111"/>
                                <w:w w:val="105"/>
                                <w:sz w:val="17"/>
                              </w:rPr>
                              <w:t>-</w:t>
                            </w:r>
                            <w:r>
                              <w:rPr>
                                <w:color w:val="111111"/>
                                <w:spacing w:val="12"/>
                                <w:w w:val="105"/>
                                <w:sz w:val="17"/>
                              </w:rPr>
                              <w:t> </w:t>
                            </w:r>
                            <w:r>
                              <w:rPr>
                                <w:color w:val="111111"/>
                                <w:w w:val="105"/>
                                <w:sz w:val="18"/>
                              </w:rPr>
                              <w:t>Tamplarie</w:t>
                            </w:r>
                            <w:r>
                              <w:rPr>
                                <w:color w:val="111111"/>
                                <w:spacing w:val="17"/>
                                <w:w w:val="105"/>
                                <w:sz w:val="18"/>
                              </w:rPr>
                              <w:t> </w:t>
                            </w:r>
                            <w:r>
                              <w:rPr>
                                <w:color w:val="111111"/>
                                <w:w w:val="105"/>
                                <w:sz w:val="18"/>
                              </w:rPr>
                              <w:t>PVC</w:t>
                            </w:r>
                            <w:r>
                              <w:rPr>
                                <w:color w:val="111111"/>
                                <w:spacing w:val="9"/>
                                <w:w w:val="105"/>
                                <w:sz w:val="18"/>
                              </w:rPr>
                              <w:t> </w:t>
                            </w:r>
                            <w:r>
                              <w:rPr>
                                <w:color w:val="111111"/>
                                <w:w w:val="105"/>
                                <w:sz w:val="18"/>
                              </w:rPr>
                              <w:t>cu</w:t>
                            </w:r>
                            <w:r>
                              <w:rPr>
                                <w:color w:val="111111"/>
                                <w:spacing w:val="6"/>
                                <w:w w:val="105"/>
                                <w:sz w:val="18"/>
                              </w:rPr>
                              <w:t> </w:t>
                            </w:r>
                            <w:r>
                              <w:rPr>
                                <w:color w:val="111111"/>
                                <w:w w:val="105"/>
                                <w:sz w:val="18"/>
                              </w:rPr>
                              <w:t>geam</w:t>
                            </w:r>
                            <w:r>
                              <w:rPr>
                                <w:color w:val="111111"/>
                                <w:spacing w:val="10"/>
                                <w:w w:val="105"/>
                                <w:sz w:val="18"/>
                              </w:rPr>
                              <w:t> </w:t>
                            </w:r>
                            <w:r>
                              <w:rPr>
                                <w:color w:val="111111"/>
                                <w:w w:val="105"/>
                                <w:sz w:val="18"/>
                              </w:rPr>
                              <w:t>tripan</w:t>
                            </w:r>
                            <w:r>
                              <w:rPr>
                                <w:color w:val="111111"/>
                                <w:spacing w:val="12"/>
                                <w:w w:val="105"/>
                                <w:sz w:val="18"/>
                              </w:rPr>
                              <w:t> </w:t>
                            </w:r>
                            <w:r>
                              <w:rPr>
                                <w:color w:val="111111"/>
                                <w:w w:val="105"/>
                                <w:sz w:val="18"/>
                              </w:rPr>
                              <w:t>Culoare</w:t>
                            </w:r>
                            <w:r>
                              <w:rPr>
                                <w:color w:val="111111"/>
                                <w:spacing w:val="15"/>
                                <w:w w:val="105"/>
                                <w:sz w:val="18"/>
                              </w:rPr>
                              <w:t> </w:t>
                            </w:r>
                            <w:r>
                              <w:rPr>
                                <w:color w:val="111111"/>
                                <w:spacing w:val="-4"/>
                                <w:w w:val="105"/>
                                <w:sz w:val="18"/>
                              </w:rPr>
                              <w:t>lemn</w:t>
                            </w:r>
                          </w:p>
                        </w:tc>
                        <w:tc>
                          <w:tcPr>
                            <w:tcW w:w="765" w:type="dxa"/>
                            <w:vMerge w:val="restart"/>
                          </w:tcPr>
                          <w:p>
                            <w:pPr>
                              <w:pStyle w:val="TableParagraph"/>
                              <w:spacing w:before="33"/>
                              <w:ind w:left="258"/>
                              <w:rPr>
                                <w:rFonts w:ascii="Courier New"/>
                                <w:b/>
                                <w:sz w:val="20"/>
                              </w:rPr>
                            </w:pPr>
                            <w:r>
                              <w:rPr>
                                <w:rFonts w:ascii="Courier New"/>
                                <w:b/>
                                <w:color w:val="111111"/>
                                <w:spacing w:val="-5"/>
                                <w:w w:val="110"/>
                                <w:sz w:val="20"/>
                              </w:rPr>
                              <w:t>mp</w:t>
                            </w:r>
                          </w:p>
                        </w:tc>
                        <w:tc>
                          <w:tcPr>
                            <w:tcW w:w="1173" w:type="dxa"/>
                          </w:tcPr>
                          <w:p>
                            <w:pPr>
                              <w:pStyle w:val="TableParagraph"/>
                              <w:spacing w:before="40"/>
                              <w:ind w:right="22"/>
                              <w:jc w:val="right"/>
                              <w:rPr>
                                <w:b/>
                                <w:sz w:val="17"/>
                              </w:rPr>
                            </w:pPr>
                            <w:r>
                              <w:rPr>
                                <w:b/>
                                <w:color w:val="111111"/>
                                <w:spacing w:val="-2"/>
                                <w:sz w:val="17"/>
                              </w:rPr>
                              <w:t>SO.OOO</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68"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0"/>
                              <w:ind w:right="21"/>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7"/>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3"/>
                              <w:jc w:val="right"/>
                              <w:rPr>
                                <w:sz w:val="18"/>
                              </w:rPr>
                            </w:pPr>
                            <w:r>
                              <w:rPr>
                                <w:color w:val="111111"/>
                                <w:spacing w:val="-2"/>
                                <w:w w:val="115"/>
                                <w:sz w:val="18"/>
                              </w:rPr>
                              <w:t>utilaj</w:t>
                            </w:r>
                            <w:r>
                              <w:rPr>
                                <w:color w:val="3F3F3F"/>
                                <w:spacing w:val="-2"/>
                                <w:w w:val="115"/>
                                <w:sz w:val="18"/>
                              </w:rPr>
                              <w:t>:</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0"/>
                              <w:ind w:right="22"/>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tcPr>
                          <w:p>
                            <w:pPr>
                              <w:pStyle w:val="TableParagraph"/>
                              <w:spacing w:before="30"/>
                              <w:ind w:right="15"/>
                              <w:jc w:val="right"/>
                              <w:rPr>
                                <w:i/>
                                <w:sz w:val="18"/>
                              </w:rPr>
                            </w:pPr>
                            <w:r>
                              <w:rPr>
                                <w:i/>
                                <w:color w:val="111111"/>
                                <w:spacing w:val="-4"/>
                                <w:w w:val="110"/>
                                <w:sz w:val="18"/>
                              </w:rPr>
                              <w:t>75</w:t>
                            </w:r>
                            <w:r>
                              <w:rPr>
                                <w:i/>
                                <w:color w:val="525656"/>
                                <w:spacing w:val="-4"/>
                                <w:w w:val="110"/>
                                <w:sz w:val="18"/>
                              </w:rPr>
                              <w:t>.</w:t>
                            </w:r>
                            <w:r>
                              <w:rPr>
                                <w:i/>
                                <w:color w:val="111111"/>
                                <w:spacing w:val="-4"/>
                                <w:w w:val="110"/>
                                <w:sz w:val="18"/>
                              </w:rPr>
                              <w:t>1</w:t>
                            </w:r>
                          </w:p>
                        </w:tc>
                        <w:tc>
                          <w:tcPr>
                            <w:tcW w:w="5224" w:type="dxa"/>
                          </w:tcPr>
                          <w:p>
                            <w:pPr>
                              <w:pStyle w:val="TableParagraph"/>
                              <w:spacing w:before="30"/>
                              <w:ind w:left="299"/>
                              <w:rPr>
                                <w:i/>
                                <w:sz w:val="18"/>
                              </w:rPr>
                            </w:pPr>
                            <w:r>
                              <w:rPr>
                                <w:b/>
                                <w:color w:val="111111"/>
                                <w:spacing w:val="-2"/>
                                <w:w w:val="115"/>
                                <w:sz w:val="17"/>
                              </w:rPr>
                              <w:t>600000196</w:t>
                            </w:r>
                            <w:r>
                              <w:rPr>
                                <w:b/>
                                <w:color w:val="111111"/>
                                <w:w w:val="115"/>
                                <w:sz w:val="17"/>
                              </w:rPr>
                              <w:t> </w:t>
                            </w:r>
                            <w:r>
                              <w:rPr>
                                <w:color w:val="212121"/>
                                <w:spacing w:val="-2"/>
                                <w:w w:val="115"/>
                                <w:sz w:val="17"/>
                              </w:rPr>
                              <w:t>-</w:t>
                            </w:r>
                            <w:r>
                              <w:rPr>
                                <w:color w:val="212121"/>
                                <w:spacing w:val="-13"/>
                                <w:w w:val="115"/>
                                <w:sz w:val="17"/>
                              </w:rPr>
                              <w:t> </w:t>
                            </w:r>
                            <w:r>
                              <w:rPr>
                                <w:i/>
                                <w:color w:val="111111"/>
                                <w:spacing w:val="-2"/>
                                <w:w w:val="115"/>
                                <w:sz w:val="18"/>
                              </w:rPr>
                              <w:t>Fereastra</w:t>
                            </w:r>
                            <w:r>
                              <w:rPr>
                                <w:i/>
                                <w:color w:val="111111"/>
                                <w:spacing w:val="1"/>
                                <w:w w:val="115"/>
                                <w:sz w:val="18"/>
                              </w:rPr>
                              <w:t> </w:t>
                            </w:r>
                            <w:r>
                              <w:rPr>
                                <w:i/>
                                <w:color w:val="111111"/>
                                <w:spacing w:val="-2"/>
                                <w:w w:val="115"/>
                                <w:sz w:val="18"/>
                              </w:rPr>
                              <w:t>aluminiu</w:t>
                            </w:r>
                            <w:r>
                              <w:rPr>
                                <w:i/>
                                <w:color w:val="111111"/>
                                <w:spacing w:val="2"/>
                                <w:w w:val="115"/>
                                <w:sz w:val="18"/>
                              </w:rPr>
                              <w:t> </w:t>
                            </w:r>
                            <w:r>
                              <w:rPr>
                                <w:i/>
                                <w:color w:val="111111"/>
                                <w:spacing w:val="-2"/>
                                <w:w w:val="115"/>
                                <w:sz w:val="18"/>
                              </w:rPr>
                              <w:t>dublu</w:t>
                            </w:r>
                            <w:r>
                              <w:rPr>
                                <w:i/>
                                <w:color w:val="111111"/>
                                <w:spacing w:val="1"/>
                                <w:w w:val="115"/>
                                <w:sz w:val="18"/>
                              </w:rPr>
                              <w:t> </w:t>
                            </w:r>
                            <w:r>
                              <w:rPr>
                                <w:i/>
                                <w:color w:val="111111"/>
                                <w:spacing w:val="-2"/>
                                <w:w w:val="115"/>
                                <w:sz w:val="18"/>
                              </w:rPr>
                              <w:t>canat</w:t>
                            </w:r>
                          </w:p>
                        </w:tc>
                        <w:tc>
                          <w:tcPr>
                            <w:tcW w:w="765" w:type="dxa"/>
                          </w:tcPr>
                          <w:p>
                            <w:pPr>
                              <w:pStyle w:val="TableParagraph"/>
                              <w:spacing w:before="35"/>
                              <w:ind w:left="61" w:right="21"/>
                              <w:jc w:val="center"/>
                              <w:rPr>
                                <w:i/>
                                <w:sz w:val="18"/>
                              </w:rPr>
                            </w:pPr>
                            <w:r>
                              <w:rPr>
                                <w:i/>
                                <w:color w:val="111111"/>
                                <w:spacing w:val="-5"/>
                                <w:w w:val="110"/>
                                <w:sz w:val="18"/>
                              </w:rPr>
                              <w:t>mp</w:t>
                            </w:r>
                          </w:p>
                        </w:tc>
                        <w:tc>
                          <w:tcPr>
                            <w:tcW w:w="1173" w:type="dxa"/>
                          </w:tcPr>
                          <w:p>
                            <w:pPr>
                              <w:pStyle w:val="TableParagraph"/>
                              <w:spacing w:before="30"/>
                              <w:ind w:right="12"/>
                              <w:jc w:val="right"/>
                              <w:rPr>
                                <w:i/>
                                <w:sz w:val="18"/>
                              </w:rPr>
                            </w:pPr>
                            <w:r>
                              <w:rPr>
                                <w:i/>
                                <w:color w:val="111111"/>
                                <w:spacing w:val="-2"/>
                                <w:w w:val="110"/>
                                <w:sz w:val="18"/>
                              </w:rPr>
                              <w:t>50</w:t>
                            </w:r>
                            <w:r>
                              <w:rPr>
                                <w:i/>
                                <w:color w:val="3F3F3F"/>
                                <w:spacing w:val="-2"/>
                                <w:w w:val="110"/>
                                <w:sz w:val="18"/>
                              </w:rPr>
                              <w:t>.</w:t>
                            </w:r>
                            <w:r>
                              <w:rPr>
                                <w:i/>
                                <w:color w:val="111111"/>
                                <w:spacing w:val="-2"/>
                                <w:w w:val="110"/>
                                <w:sz w:val="18"/>
                              </w:rPr>
                              <w:t>000</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tcPr>
                          <w:p>
                            <w:pPr>
                              <w:pStyle w:val="TableParagraph"/>
                              <w:spacing w:before="30"/>
                              <w:ind w:right="20"/>
                              <w:jc w:val="right"/>
                              <w:rPr>
                                <w:i/>
                                <w:sz w:val="18"/>
                              </w:rPr>
                            </w:pPr>
                            <w:r>
                              <w:rPr>
                                <w:i/>
                                <w:color w:val="111111"/>
                                <w:spacing w:val="-4"/>
                                <w:w w:val="110"/>
                                <w:sz w:val="18"/>
                              </w:rPr>
                              <w:t>75</w:t>
                            </w:r>
                            <w:r>
                              <w:rPr>
                                <w:i/>
                                <w:color w:val="3F3F3F"/>
                                <w:spacing w:val="-4"/>
                                <w:w w:val="110"/>
                                <w:sz w:val="18"/>
                              </w:rPr>
                              <w:t>.</w:t>
                            </w:r>
                            <w:r>
                              <w:rPr>
                                <w:i/>
                                <w:color w:val="111111"/>
                                <w:spacing w:val="-4"/>
                                <w:w w:val="110"/>
                                <w:sz w:val="18"/>
                              </w:rPr>
                              <w:t>2</w:t>
                            </w:r>
                          </w:p>
                        </w:tc>
                        <w:tc>
                          <w:tcPr>
                            <w:tcW w:w="5224" w:type="dxa"/>
                          </w:tcPr>
                          <w:p>
                            <w:pPr>
                              <w:pStyle w:val="TableParagraph"/>
                              <w:spacing w:before="12"/>
                              <w:ind w:left="286"/>
                              <w:rPr>
                                <w:rFonts w:ascii="Times New Roman"/>
                                <w:sz w:val="20"/>
                              </w:rPr>
                            </w:pPr>
                            <w:r>
                              <w:rPr>
                                <w:b/>
                                <w:i/>
                                <w:color w:val="111111"/>
                                <w:w w:val="110"/>
                                <w:sz w:val="17"/>
                              </w:rPr>
                              <w:t>100014316</w:t>
                            </w:r>
                            <w:r>
                              <w:rPr>
                                <w:b/>
                                <w:i/>
                                <w:color w:val="111111"/>
                                <w:spacing w:val="29"/>
                                <w:w w:val="110"/>
                                <w:sz w:val="17"/>
                              </w:rPr>
                              <w:t> </w:t>
                            </w:r>
                            <w:r>
                              <w:rPr>
                                <w:color w:val="212121"/>
                                <w:w w:val="110"/>
                                <w:sz w:val="17"/>
                              </w:rPr>
                              <w:t>-</w:t>
                            </w:r>
                            <w:r>
                              <w:rPr>
                                <w:color w:val="212121"/>
                                <w:spacing w:val="-15"/>
                                <w:w w:val="110"/>
                                <w:sz w:val="17"/>
                              </w:rPr>
                              <w:t> </w:t>
                            </w:r>
                            <w:r>
                              <w:rPr>
                                <w:i/>
                                <w:color w:val="111111"/>
                                <w:w w:val="110"/>
                                <w:sz w:val="18"/>
                              </w:rPr>
                              <w:t>Usi</w:t>
                            </w:r>
                            <w:r>
                              <w:rPr>
                                <w:i/>
                                <w:color w:val="111111"/>
                                <w:spacing w:val="9"/>
                                <w:w w:val="110"/>
                                <w:sz w:val="18"/>
                              </w:rPr>
                              <w:t> </w:t>
                            </w:r>
                            <w:r>
                              <w:rPr>
                                <w:i/>
                                <w:color w:val="111111"/>
                                <w:w w:val="110"/>
                                <w:sz w:val="18"/>
                              </w:rPr>
                              <w:t>din</w:t>
                            </w:r>
                            <w:r>
                              <w:rPr>
                                <w:i/>
                                <w:color w:val="111111"/>
                                <w:spacing w:val="9"/>
                                <w:w w:val="110"/>
                                <w:sz w:val="18"/>
                              </w:rPr>
                              <w:t> </w:t>
                            </w:r>
                            <w:r>
                              <w:rPr>
                                <w:i/>
                                <w:color w:val="111111"/>
                                <w:w w:val="110"/>
                                <w:sz w:val="18"/>
                              </w:rPr>
                              <w:t>prof/ie</w:t>
                            </w:r>
                            <w:r>
                              <w:rPr>
                                <w:i/>
                                <w:color w:val="111111"/>
                                <w:spacing w:val="16"/>
                                <w:w w:val="110"/>
                                <w:sz w:val="18"/>
                              </w:rPr>
                              <w:t> </w:t>
                            </w:r>
                            <w:r>
                              <w:rPr>
                                <w:i/>
                                <w:color w:val="111111"/>
                                <w:w w:val="110"/>
                                <w:sz w:val="18"/>
                              </w:rPr>
                              <w:t>pvc-tip</w:t>
                            </w:r>
                            <w:r>
                              <w:rPr>
                                <w:i/>
                                <w:color w:val="111111"/>
                                <w:spacing w:val="11"/>
                                <w:w w:val="110"/>
                                <w:sz w:val="18"/>
                              </w:rPr>
                              <w:t> </w:t>
                            </w:r>
                            <w:r>
                              <w:rPr>
                                <w:i/>
                                <w:color w:val="111111"/>
                                <w:w w:val="110"/>
                                <w:sz w:val="18"/>
                              </w:rPr>
                              <w:t>gealan</w:t>
                            </w:r>
                            <w:r>
                              <w:rPr>
                                <w:i/>
                                <w:color w:val="111111"/>
                                <w:spacing w:val="17"/>
                                <w:w w:val="110"/>
                                <w:sz w:val="18"/>
                              </w:rPr>
                              <w:t> </w:t>
                            </w:r>
                            <w:r>
                              <w:rPr>
                                <w:color w:val="111111"/>
                                <w:w w:val="110"/>
                                <w:sz w:val="18"/>
                              </w:rPr>
                              <w:t>-</w:t>
                            </w:r>
                            <w:r>
                              <w:rPr>
                                <w:color w:val="111111"/>
                                <w:spacing w:val="1"/>
                                <w:w w:val="110"/>
                                <w:sz w:val="18"/>
                              </w:rPr>
                              <w:t> </w:t>
                            </w:r>
                            <w:r>
                              <w:rPr>
                                <w:rFonts w:ascii="Times New Roman"/>
                                <w:color w:val="111111"/>
                                <w:spacing w:val="-2"/>
                                <w:w w:val="110"/>
                                <w:sz w:val="20"/>
                              </w:rPr>
                              <w:t>exterioare</w:t>
                            </w:r>
                          </w:p>
                        </w:tc>
                        <w:tc>
                          <w:tcPr>
                            <w:tcW w:w="765" w:type="dxa"/>
                          </w:tcPr>
                          <w:p>
                            <w:pPr>
                              <w:pStyle w:val="TableParagraph"/>
                              <w:spacing w:before="35"/>
                              <w:ind w:left="61" w:right="26"/>
                              <w:jc w:val="center"/>
                              <w:rPr>
                                <w:i/>
                                <w:sz w:val="18"/>
                              </w:rPr>
                            </w:pPr>
                            <w:r>
                              <w:rPr>
                                <w:i/>
                                <w:color w:val="111111"/>
                                <w:spacing w:val="-5"/>
                                <w:w w:val="110"/>
                                <w:sz w:val="18"/>
                              </w:rPr>
                              <w:t>mp</w:t>
                            </w:r>
                          </w:p>
                        </w:tc>
                        <w:tc>
                          <w:tcPr>
                            <w:tcW w:w="1173" w:type="dxa"/>
                          </w:tcPr>
                          <w:p>
                            <w:pPr>
                              <w:pStyle w:val="TableParagraph"/>
                              <w:spacing w:before="35"/>
                              <w:ind w:right="23"/>
                              <w:jc w:val="right"/>
                              <w:rPr>
                                <w:i/>
                                <w:sz w:val="18"/>
                              </w:rPr>
                            </w:pPr>
                            <w:r>
                              <w:rPr>
                                <w:i/>
                                <w:color w:val="111111"/>
                                <w:spacing w:val="-2"/>
                                <w:w w:val="105"/>
                                <w:sz w:val="18"/>
                              </w:rPr>
                              <w:t>50.000</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val="restart"/>
                          </w:tcPr>
                          <w:p>
                            <w:pPr>
                              <w:pStyle w:val="TableParagraph"/>
                              <w:spacing w:before="40"/>
                              <w:ind w:left="386"/>
                              <w:rPr>
                                <w:b/>
                                <w:sz w:val="17"/>
                              </w:rPr>
                            </w:pPr>
                            <w:r>
                              <w:rPr>
                                <w:b/>
                                <w:color w:val="111111"/>
                                <w:spacing w:val="-5"/>
                                <w:w w:val="105"/>
                                <w:sz w:val="17"/>
                              </w:rPr>
                              <w:t>76</w:t>
                            </w:r>
                          </w:p>
                        </w:tc>
                        <w:tc>
                          <w:tcPr>
                            <w:tcW w:w="5224" w:type="dxa"/>
                            <w:vMerge w:val="restart"/>
                          </w:tcPr>
                          <w:p>
                            <w:pPr>
                              <w:pStyle w:val="TableParagraph"/>
                              <w:spacing w:before="35"/>
                              <w:ind w:left="49"/>
                              <w:rPr>
                                <w:sz w:val="18"/>
                              </w:rPr>
                            </w:pPr>
                            <w:r>
                              <w:rPr>
                                <w:b/>
                                <w:color w:val="111111"/>
                                <w:w w:val="115"/>
                                <w:sz w:val="17"/>
                              </w:rPr>
                              <w:t>CK0lA0l"</w:t>
                            </w:r>
                            <w:r>
                              <w:rPr>
                                <w:b/>
                                <w:color w:val="111111"/>
                                <w:spacing w:val="23"/>
                                <w:w w:val="115"/>
                                <w:sz w:val="17"/>
                              </w:rPr>
                              <w:t> </w:t>
                            </w:r>
                            <w:r>
                              <w:rPr>
                                <w:color w:val="111111"/>
                                <w:w w:val="110"/>
                                <w:sz w:val="17"/>
                              </w:rPr>
                              <w:t>-</w:t>
                            </w:r>
                            <w:r>
                              <w:rPr>
                                <w:color w:val="111111"/>
                                <w:spacing w:val="-11"/>
                                <w:w w:val="110"/>
                                <w:sz w:val="17"/>
                              </w:rPr>
                              <w:t> </w:t>
                            </w:r>
                            <w:r>
                              <w:rPr>
                                <w:color w:val="111111"/>
                                <w:w w:val="110"/>
                                <w:sz w:val="18"/>
                              </w:rPr>
                              <w:t>Tamplarie</w:t>
                            </w:r>
                            <w:r>
                              <w:rPr>
                                <w:color w:val="111111"/>
                                <w:spacing w:val="8"/>
                                <w:w w:val="110"/>
                                <w:sz w:val="18"/>
                              </w:rPr>
                              <w:t> </w:t>
                            </w:r>
                            <w:r>
                              <w:rPr>
                                <w:color w:val="111111"/>
                                <w:w w:val="110"/>
                                <w:sz w:val="18"/>
                              </w:rPr>
                              <w:t>PVC</w:t>
                            </w:r>
                            <w:r>
                              <w:rPr>
                                <w:color w:val="111111"/>
                                <w:spacing w:val="4"/>
                                <w:w w:val="110"/>
                                <w:sz w:val="18"/>
                              </w:rPr>
                              <w:t> </w:t>
                            </w:r>
                            <w:r>
                              <w:rPr>
                                <w:color w:val="111111"/>
                                <w:w w:val="110"/>
                                <w:sz w:val="18"/>
                              </w:rPr>
                              <w:t>cu</w:t>
                            </w:r>
                            <w:r>
                              <w:rPr>
                                <w:color w:val="111111"/>
                                <w:spacing w:val="-3"/>
                                <w:w w:val="110"/>
                                <w:sz w:val="18"/>
                              </w:rPr>
                              <w:t> </w:t>
                            </w:r>
                            <w:r>
                              <w:rPr>
                                <w:color w:val="111111"/>
                                <w:w w:val="110"/>
                                <w:sz w:val="18"/>
                              </w:rPr>
                              <w:t>panou</w:t>
                            </w:r>
                            <w:r>
                              <w:rPr>
                                <w:color w:val="111111"/>
                                <w:spacing w:val="1"/>
                                <w:w w:val="110"/>
                                <w:sz w:val="18"/>
                              </w:rPr>
                              <w:t> </w:t>
                            </w:r>
                            <w:r>
                              <w:rPr>
                                <w:color w:val="111111"/>
                                <w:w w:val="110"/>
                                <w:sz w:val="18"/>
                              </w:rPr>
                              <w:t>plin</w:t>
                            </w:r>
                            <w:r>
                              <w:rPr>
                                <w:color w:val="111111"/>
                                <w:spacing w:val="-5"/>
                                <w:w w:val="110"/>
                                <w:sz w:val="18"/>
                              </w:rPr>
                              <w:t> </w:t>
                            </w:r>
                            <w:r>
                              <w:rPr>
                                <w:color w:val="111111"/>
                                <w:w w:val="110"/>
                                <w:sz w:val="18"/>
                              </w:rPr>
                              <w:t>Culoare</w:t>
                            </w:r>
                            <w:r>
                              <w:rPr>
                                <w:color w:val="111111"/>
                                <w:spacing w:val="5"/>
                                <w:w w:val="110"/>
                                <w:sz w:val="18"/>
                              </w:rPr>
                              <w:t> </w:t>
                            </w:r>
                            <w:r>
                              <w:rPr>
                                <w:color w:val="111111"/>
                                <w:spacing w:val="-4"/>
                                <w:w w:val="110"/>
                                <w:sz w:val="18"/>
                              </w:rPr>
                              <w:t>alba</w:t>
                            </w:r>
                          </w:p>
                        </w:tc>
                        <w:tc>
                          <w:tcPr>
                            <w:tcW w:w="765" w:type="dxa"/>
                            <w:vMerge w:val="restart"/>
                          </w:tcPr>
                          <w:p>
                            <w:pPr>
                              <w:pStyle w:val="TableParagraph"/>
                              <w:spacing w:before="33"/>
                              <w:ind w:left="263"/>
                              <w:rPr>
                                <w:rFonts w:ascii="Courier New"/>
                                <w:b/>
                                <w:sz w:val="20"/>
                              </w:rPr>
                            </w:pPr>
                            <w:r>
                              <w:rPr>
                                <w:rFonts w:ascii="Courier New"/>
                                <w:b/>
                                <w:color w:val="111111"/>
                                <w:spacing w:val="-5"/>
                                <w:w w:val="105"/>
                                <w:sz w:val="20"/>
                              </w:rPr>
                              <w:t>mp</w:t>
                            </w:r>
                          </w:p>
                        </w:tc>
                        <w:tc>
                          <w:tcPr>
                            <w:tcW w:w="1173" w:type="dxa"/>
                          </w:tcPr>
                          <w:p>
                            <w:pPr>
                              <w:pStyle w:val="TableParagraph"/>
                              <w:spacing w:before="44"/>
                              <w:ind w:right="8"/>
                              <w:jc w:val="right"/>
                              <w:rPr>
                                <w:b/>
                                <w:sz w:val="17"/>
                              </w:rPr>
                            </w:pPr>
                            <w:r>
                              <w:rPr>
                                <w:b/>
                                <w:color w:val="111111"/>
                                <w:spacing w:val="-2"/>
                                <w:w w:val="125"/>
                                <w:sz w:val="17"/>
                              </w:rPr>
                              <w:t>7.000</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0"/>
                              <w:ind w:right="17"/>
                              <w:jc w:val="right"/>
                              <w:rPr>
                                <w:sz w:val="18"/>
                              </w:rPr>
                            </w:pPr>
                            <w:r>
                              <w:rPr>
                                <w:color w:val="111111"/>
                                <w:spacing w:val="-2"/>
                                <w:w w:val="110"/>
                                <w:sz w:val="18"/>
                              </w:rPr>
                              <w:t>material:</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7"/>
                              <w:jc w:val="right"/>
                              <w:rPr>
                                <w:sz w:val="18"/>
                              </w:rPr>
                            </w:pPr>
                            <w:r>
                              <w:rPr>
                                <w:color w:val="111111"/>
                                <w:spacing w:val="-2"/>
                                <w:w w:val="105"/>
                                <w:sz w:val="18"/>
                              </w:rPr>
                              <w:t>manopera:</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2"/>
                              <w:jc w:val="right"/>
                              <w:rPr>
                                <w:sz w:val="18"/>
                              </w:rPr>
                            </w:pPr>
                            <w:r>
                              <w:rPr>
                                <w:color w:val="111111"/>
                                <w:spacing w:val="-2"/>
                                <w:w w:val="110"/>
                                <w:sz w:val="18"/>
                              </w:rPr>
                              <w:t>utilaj:</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24"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5"/>
                              <w:jc w:val="right"/>
                              <w:rPr>
                                <w:sz w:val="18"/>
                              </w:rPr>
                            </w:pPr>
                            <w:r>
                              <w:rPr>
                                <w:color w:val="111111"/>
                                <w:spacing w:val="-2"/>
                                <w:w w:val="110"/>
                                <w:sz w:val="18"/>
                              </w:rPr>
                              <w:t>transport:</w:t>
                            </w:r>
                          </w:p>
                        </w:tc>
                        <w:tc>
                          <w:tcPr>
                            <w:tcW w:w="1332" w:type="dxa"/>
                          </w:tcPr>
                          <w:p>
                            <w:pPr>
                              <w:pStyle w:val="TableParagraph"/>
                              <w:rPr>
                                <w:rFonts w:ascii="Times New Roman"/>
                                <w:sz w:val="16"/>
                              </w:rPr>
                            </w:pPr>
                          </w:p>
                        </w:tc>
                        <w:tc>
                          <w:tcPr>
                            <w:tcW w:w="1409" w:type="dxa"/>
                          </w:tcPr>
                          <w:p>
                            <w:pPr>
                              <w:pStyle w:val="TableParagraph"/>
                              <w:rPr>
                                <w:rFonts w:ascii="Times New Roman"/>
                                <w:sz w:val="16"/>
                              </w:rPr>
                            </w:pPr>
                          </w:p>
                        </w:tc>
                      </w:tr>
                    </w:tbl>
                    <w:p>
                      <w:pPr>
                        <w:pStyle w:val="BodyText"/>
                      </w:pPr>
                    </w:p>
                  </w:txbxContent>
                </v:textbox>
                <w10:wrap type="none"/>
              </v:shape>
            </w:pict>
          </mc:Fallback>
        </mc:AlternateContent>
      </w:r>
      <w:r>
        <w:rPr>
          <w:b/>
          <w:color w:val="525656"/>
          <w:spacing w:val="-10"/>
          <w:w w:val="30"/>
          <w:sz w:val="21"/>
        </w:rPr>
        <w:t>I</w:t>
      </w:r>
    </w:p>
    <w:p>
      <w:pPr>
        <w:spacing w:after="0"/>
        <w:jc w:val="left"/>
        <w:rPr>
          <w:b/>
          <w:sz w:val="21"/>
        </w:rPr>
        <w:sectPr>
          <w:headerReference w:type="default" r:id="rId158"/>
          <w:footerReference w:type="default" r:id="rId159"/>
          <w:pgSz w:w="11910" w:h="16840"/>
          <w:pgMar w:header="661" w:footer="946" w:top="860" w:bottom="1140" w:left="425" w:right="566"/>
        </w:sectPr>
      </w:pPr>
    </w:p>
    <w:p>
      <w:pPr>
        <w:pStyle w:val="BodyText"/>
        <w:spacing w:before="5"/>
        <w:rPr>
          <w:b/>
          <w:sz w:val="15"/>
        </w:rPr>
      </w:pPr>
    </w:p>
    <w:tbl>
      <w:tblPr>
        <w:tblW w:w="0" w:type="auto"/>
        <w:jc w:val="left"/>
        <w:tblInd w:w="2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195"/>
        <w:gridCol w:w="755"/>
        <w:gridCol w:w="1168"/>
        <w:gridCol w:w="1317"/>
        <w:gridCol w:w="1423"/>
      </w:tblGrid>
      <w:tr>
        <w:trPr>
          <w:trHeight w:val="562" w:hRule="atLeast"/>
        </w:trPr>
        <w:tc>
          <w:tcPr>
            <w:tcW w:w="7762" w:type="dxa"/>
            <w:gridSpan w:val="4"/>
          </w:tcPr>
          <w:p>
            <w:pPr>
              <w:pStyle w:val="TableParagraph"/>
              <w:spacing w:before="9"/>
              <w:rPr>
                <w:b/>
                <w:sz w:val="16"/>
              </w:rPr>
            </w:pPr>
          </w:p>
          <w:p>
            <w:pPr>
              <w:pStyle w:val="TableParagraph"/>
              <w:ind w:left="64" w:right="3"/>
              <w:jc w:val="center"/>
              <w:rPr>
                <w:b/>
                <w:sz w:val="16"/>
              </w:rPr>
            </w:pPr>
            <w:r>
              <w:rPr>
                <w:b/>
                <w:color w:val="111111"/>
                <w:sz w:val="16"/>
              </w:rPr>
              <w:t>SECTIUNEA</w:t>
            </w:r>
            <w:r>
              <w:rPr>
                <w:b/>
                <w:color w:val="111111"/>
                <w:spacing w:val="18"/>
                <w:sz w:val="16"/>
              </w:rPr>
              <w:t> </w:t>
            </w:r>
            <w:r>
              <w:rPr>
                <w:b/>
                <w:color w:val="111111"/>
                <w:spacing w:val="-2"/>
                <w:sz w:val="16"/>
              </w:rPr>
              <w:t>TEHNICA</w:t>
            </w:r>
          </w:p>
        </w:tc>
        <w:tc>
          <w:tcPr>
            <w:tcW w:w="2740" w:type="dxa"/>
            <w:gridSpan w:val="2"/>
          </w:tcPr>
          <w:p>
            <w:pPr>
              <w:pStyle w:val="TableParagraph"/>
              <w:spacing w:before="4"/>
              <w:rPr>
                <w:b/>
                <w:sz w:val="16"/>
              </w:rPr>
            </w:pPr>
          </w:p>
          <w:p>
            <w:pPr>
              <w:pStyle w:val="TableParagraph"/>
              <w:ind w:left="362"/>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44" w:type="dxa"/>
          </w:tcPr>
          <w:p>
            <w:pPr>
              <w:pStyle w:val="TableParagraph"/>
              <w:spacing w:before="100"/>
              <w:rPr>
                <w:b/>
                <w:sz w:val="16"/>
              </w:rPr>
            </w:pPr>
          </w:p>
          <w:p>
            <w:pPr>
              <w:pStyle w:val="TableParagraph"/>
              <w:spacing w:before="1"/>
              <w:ind w:left="56" w:right="39"/>
              <w:jc w:val="center"/>
              <w:rPr>
                <w:b/>
                <w:sz w:val="16"/>
              </w:rPr>
            </w:pPr>
            <w:r>
              <w:rPr>
                <w:b/>
                <w:color w:val="111111"/>
                <w:spacing w:val="-5"/>
                <w:w w:val="105"/>
                <w:sz w:val="16"/>
              </w:rPr>
              <w:t>Nr.</w:t>
            </w:r>
          </w:p>
        </w:tc>
        <w:tc>
          <w:tcPr>
            <w:tcW w:w="5195" w:type="dxa"/>
          </w:tcPr>
          <w:p>
            <w:pPr>
              <w:pStyle w:val="TableParagraph"/>
              <w:spacing w:before="105"/>
              <w:rPr>
                <w:b/>
                <w:sz w:val="16"/>
              </w:rPr>
            </w:pPr>
          </w:p>
          <w:p>
            <w:pPr>
              <w:pStyle w:val="TableParagraph"/>
              <w:ind w:left="70" w:right="18"/>
              <w:jc w:val="center"/>
              <w:rPr>
                <w:b/>
                <w:sz w:val="16"/>
              </w:rPr>
            </w:pPr>
            <w:r>
              <w:rPr>
                <w:b/>
                <w:color w:val="111111"/>
                <w:w w:val="110"/>
                <w:sz w:val="16"/>
              </w:rPr>
              <w:t>Capitol</w:t>
            </w:r>
            <w:r>
              <w:rPr>
                <w:b/>
                <w:color w:val="111111"/>
                <w:spacing w:val="6"/>
                <w:w w:val="110"/>
                <w:sz w:val="16"/>
              </w:rPr>
              <w:t> </w:t>
            </w:r>
            <w:r>
              <w:rPr>
                <w:b/>
                <w:color w:val="111111"/>
                <w:w w:val="110"/>
                <w:sz w:val="16"/>
              </w:rPr>
              <w:t>de </w:t>
            </w:r>
            <w:r>
              <w:rPr>
                <w:b/>
                <w:color w:val="111111"/>
                <w:spacing w:val="-2"/>
                <w:w w:val="110"/>
                <w:sz w:val="16"/>
              </w:rPr>
              <w:t>lucrari</w:t>
            </w:r>
          </w:p>
        </w:tc>
        <w:tc>
          <w:tcPr>
            <w:tcW w:w="755" w:type="dxa"/>
          </w:tcPr>
          <w:p>
            <w:pPr>
              <w:pStyle w:val="TableParagraph"/>
              <w:spacing w:before="110"/>
              <w:rPr>
                <w:b/>
                <w:sz w:val="16"/>
              </w:rPr>
            </w:pPr>
          </w:p>
          <w:p>
            <w:pPr>
              <w:pStyle w:val="TableParagraph"/>
              <w:ind w:left="72" w:right="36"/>
              <w:jc w:val="center"/>
              <w:rPr>
                <w:b/>
                <w:sz w:val="16"/>
              </w:rPr>
            </w:pPr>
            <w:r>
              <w:rPr>
                <w:b/>
                <w:color w:val="111111"/>
                <w:spacing w:val="-4"/>
                <w:w w:val="110"/>
                <w:sz w:val="16"/>
              </w:rPr>
              <w:t>U.M.</w:t>
            </w:r>
          </w:p>
        </w:tc>
        <w:tc>
          <w:tcPr>
            <w:tcW w:w="1168" w:type="dxa"/>
          </w:tcPr>
          <w:p>
            <w:pPr>
              <w:pStyle w:val="TableParagraph"/>
              <w:spacing w:before="105"/>
              <w:rPr>
                <w:b/>
                <w:sz w:val="16"/>
              </w:rPr>
            </w:pPr>
          </w:p>
          <w:p>
            <w:pPr>
              <w:pStyle w:val="TableParagraph"/>
              <w:ind w:left="145"/>
              <w:rPr>
                <w:b/>
                <w:sz w:val="16"/>
              </w:rPr>
            </w:pPr>
            <w:r>
              <w:rPr>
                <w:b/>
                <w:color w:val="111111"/>
                <w:spacing w:val="-2"/>
                <w:w w:val="115"/>
                <w:sz w:val="16"/>
              </w:rPr>
              <w:t>Cantitatea</w:t>
            </w:r>
          </w:p>
        </w:tc>
        <w:tc>
          <w:tcPr>
            <w:tcW w:w="1317" w:type="dxa"/>
          </w:tcPr>
          <w:p>
            <w:pPr>
              <w:pStyle w:val="TableParagraph"/>
              <w:spacing w:line="232" w:lineRule="auto" w:before="111"/>
              <w:ind w:left="54" w:right="22"/>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54" w:right="14"/>
              <w:jc w:val="center"/>
              <w:rPr>
                <w:sz w:val="16"/>
              </w:rPr>
            </w:pPr>
            <w:r>
              <w:rPr>
                <w:color w:val="111111"/>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23" w:type="dxa"/>
          </w:tcPr>
          <w:p>
            <w:pPr>
              <w:pStyle w:val="TableParagraph"/>
              <w:spacing w:line="181" w:lineRule="exact" w:before="107"/>
              <w:ind w:left="335"/>
              <w:rPr>
                <w:b/>
                <w:sz w:val="16"/>
              </w:rPr>
            </w:pPr>
            <w:r>
              <w:rPr>
                <w:b/>
                <w:color w:val="111111"/>
                <w:spacing w:val="-2"/>
                <w:w w:val="105"/>
                <w:sz w:val="16"/>
              </w:rPr>
              <w:t>TOTALUL</w:t>
            </w:r>
          </w:p>
          <w:p>
            <w:pPr>
              <w:pStyle w:val="TableParagraph"/>
              <w:spacing w:line="181" w:lineRule="exact"/>
              <w:ind w:left="292"/>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numPr>
                <w:ilvl w:val="0"/>
                <w:numId w:val="16"/>
              </w:numPr>
              <w:tabs>
                <w:tab w:pos="605" w:val="left" w:leader="none"/>
              </w:tabs>
              <w:spacing w:line="240" w:lineRule="auto" w:before="8" w:after="0"/>
              <w:ind w:left="605" w:right="0" w:hanging="121"/>
              <w:jc w:val="left"/>
              <w:rPr>
                <w:sz w:val="16"/>
              </w:rPr>
            </w:pPr>
            <w:r>
              <w:rPr>
                <w:b/>
                <w:color w:val="111111"/>
                <w:w w:val="110"/>
                <w:sz w:val="16"/>
              </w:rPr>
              <w:t>Lei</w:t>
            </w:r>
            <w:r>
              <w:rPr>
                <w:b/>
                <w:color w:val="111111"/>
                <w:spacing w:val="-1"/>
                <w:w w:val="110"/>
                <w:sz w:val="16"/>
              </w:rPr>
              <w:t> </w:t>
            </w:r>
            <w:r>
              <w:rPr>
                <w:color w:val="111111"/>
                <w:spacing w:val="-12"/>
                <w:w w:val="110"/>
                <w:sz w:val="16"/>
              </w:rPr>
              <w:t>-</w:t>
            </w:r>
          </w:p>
        </w:tc>
      </w:tr>
      <w:tr>
        <w:trPr>
          <w:trHeight w:val="177" w:hRule="atLeast"/>
        </w:trPr>
        <w:tc>
          <w:tcPr>
            <w:tcW w:w="644" w:type="dxa"/>
          </w:tcPr>
          <w:p>
            <w:pPr>
              <w:pStyle w:val="TableParagraph"/>
              <w:spacing w:line="157" w:lineRule="exact"/>
              <w:ind w:left="56" w:right="10"/>
              <w:jc w:val="center"/>
              <w:rPr>
                <w:b/>
                <w:sz w:val="21"/>
              </w:rPr>
            </w:pPr>
            <w:r>
              <w:rPr>
                <w:b/>
                <w:color w:val="111111"/>
                <w:spacing w:val="-10"/>
                <w:w w:val="95"/>
                <w:sz w:val="21"/>
              </w:rPr>
              <w:t>o</w:t>
            </w:r>
          </w:p>
        </w:tc>
        <w:tc>
          <w:tcPr>
            <w:tcW w:w="5195" w:type="dxa"/>
          </w:tcPr>
          <w:p>
            <w:pPr>
              <w:pStyle w:val="TableParagraph"/>
              <w:spacing w:line="151" w:lineRule="exact" w:before="6"/>
              <w:ind w:left="70" w:right="42"/>
              <w:jc w:val="center"/>
              <w:rPr>
                <w:b/>
                <w:sz w:val="16"/>
              </w:rPr>
            </w:pPr>
            <w:r>
              <w:rPr>
                <w:b/>
                <w:color w:val="111111"/>
                <w:spacing w:val="-12"/>
                <w:w w:val="95"/>
                <w:sz w:val="16"/>
              </w:rPr>
              <w:t>1</w:t>
            </w:r>
          </w:p>
        </w:tc>
        <w:tc>
          <w:tcPr>
            <w:tcW w:w="755" w:type="dxa"/>
          </w:tcPr>
          <w:p>
            <w:pPr>
              <w:pStyle w:val="TableParagraph"/>
              <w:spacing w:line="151" w:lineRule="exact" w:before="6"/>
              <w:ind w:left="72" w:right="56"/>
              <w:jc w:val="center"/>
              <w:rPr>
                <w:b/>
                <w:sz w:val="16"/>
              </w:rPr>
            </w:pPr>
            <w:r>
              <w:rPr>
                <w:b/>
                <w:color w:val="111111"/>
                <w:spacing w:val="-12"/>
                <w:w w:val="95"/>
                <w:sz w:val="16"/>
              </w:rPr>
              <w:t>2</w:t>
            </w:r>
          </w:p>
        </w:tc>
        <w:tc>
          <w:tcPr>
            <w:tcW w:w="1168" w:type="dxa"/>
          </w:tcPr>
          <w:p>
            <w:pPr>
              <w:pStyle w:val="TableParagraph"/>
              <w:spacing w:line="151" w:lineRule="exact" w:before="6"/>
              <w:ind w:left="56" w:right="45"/>
              <w:jc w:val="center"/>
              <w:rPr>
                <w:b/>
                <w:sz w:val="16"/>
              </w:rPr>
            </w:pPr>
            <w:r>
              <w:rPr>
                <w:b/>
                <w:color w:val="111111"/>
                <w:spacing w:val="-12"/>
                <w:w w:val="95"/>
                <w:sz w:val="16"/>
              </w:rPr>
              <w:t>3</w:t>
            </w:r>
          </w:p>
        </w:tc>
        <w:tc>
          <w:tcPr>
            <w:tcW w:w="1317" w:type="dxa"/>
          </w:tcPr>
          <w:p>
            <w:pPr>
              <w:pStyle w:val="TableParagraph"/>
              <w:spacing w:line="156" w:lineRule="exact" w:before="1"/>
              <w:ind w:left="54" w:right="42"/>
              <w:jc w:val="center"/>
              <w:rPr>
                <w:b/>
                <w:sz w:val="16"/>
              </w:rPr>
            </w:pPr>
            <w:r>
              <w:rPr>
                <w:b/>
                <w:color w:val="111111"/>
                <w:spacing w:val="-12"/>
                <w:w w:val="95"/>
                <w:sz w:val="16"/>
              </w:rPr>
              <w:t>4</w:t>
            </w:r>
          </w:p>
        </w:tc>
        <w:tc>
          <w:tcPr>
            <w:tcW w:w="1423" w:type="dxa"/>
          </w:tcPr>
          <w:p>
            <w:pPr>
              <w:pStyle w:val="TableParagraph"/>
              <w:spacing w:line="156" w:lineRule="exact" w:before="1"/>
              <w:ind w:left="351"/>
              <w:rPr>
                <w:b/>
                <w:sz w:val="16"/>
              </w:rPr>
            </w:pPr>
            <w:r>
              <w:rPr>
                <w:b/>
                <w:color w:val="111111"/>
                <w:spacing w:val="-2"/>
                <w:w w:val="170"/>
                <w:sz w:val="16"/>
              </w:rPr>
              <w:t>5=3x4</w:t>
            </w:r>
          </w:p>
        </w:tc>
      </w:tr>
      <w:tr>
        <w:trPr>
          <w:trHeight w:val="273" w:hRule="atLeast"/>
        </w:trPr>
        <w:tc>
          <w:tcPr>
            <w:tcW w:w="644" w:type="dxa"/>
            <w:vMerge w:val="restart"/>
          </w:tcPr>
          <w:p>
            <w:pPr>
              <w:pStyle w:val="TableParagraph"/>
              <w:spacing w:before="30"/>
              <w:ind w:left="386" w:right="-72"/>
              <w:rPr>
                <w:b/>
                <w:sz w:val="18"/>
              </w:rPr>
            </w:pPr>
            <w:r>
              <w:rPr>
                <w:b/>
                <w:color w:val="111111"/>
                <w:spacing w:val="-19"/>
                <w:w w:val="170"/>
                <w:sz w:val="18"/>
              </w:rPr>
              <w:t>77</w:t>
            </w:r>
          </w:p>
        </w:tc>
        <w:tc>
          <w:tcPr>
            <w:tcW w:w="5195" w:type="dxa"/>
            <w:vMerge w:val="restart"/>
          </w:tcPr>
          <w:p>
            <w:pPr>
              <w:pStyle w:val="TableParagraph"/>
              <w:spacing w:before="35"/>
              <w:ind w:left="53"/>
              <w:rPr>
                <w:sz w:val="18"/>
              </w:rPr>
            </w:pPr>
            <w:r>
              <w:rPr>
                <w:b/>
                <w:color w:val="111111"/>
                <w:w w:val="105"/>
                <w:sz w:val="18"/>
              </w:rPr>
              <w:t>RCSO29E%</w:t>
            </w:r>
            <w:r>
              <w:rPr>
                <w:b/>
                <w:color w:val="111111"/>
                <w:spacing w:val="13"/>
                <w:w w:val="105"/>
                <w:sz w:val="18"/>
              </w:rPr>
              <w:t> </w:t>
            </w:r>
            <w:r>
              <w:rPr>
                <w:color w:val="212121"/>
                <w:w w:val="105"/>
                <w:sz w:val="18"/>
              </w:rPr>
              <w:t>-</w:t>
            </w:r>
            <w:r>
              <w:rPr>
                <w:color w:val="212121"/>
                <w:spacing w:val="11"/>
                <w:w w:val="105"/>
                <w:sz w:val="18"/>
              </w:rPr>
              <w:t> </w:t>
            </w:r>
            <w:r>
              <w:rPr>
                <w:color w:val="111111"/>
                <w:w w:val="105"/>
                <w:sz w:val="18"/>
              </w:rPr>
              <w:t>Usa</w:t>
            </w:r>
            <w:r>
              <w:rPr>
                <w:color w:val="111111"/>
                <w:spacing w:val="11"/>
                <w:w w:val="105"/>
                <w:sz w:val="18"/>
              </w:rPr>
              <w:t> </w:t>
            </w:r>
            <w:r>
              <w:rPr>
                <w:color w:val="111111"/>
                <w:w w:val="105"/>
                <w:sz w:val="18"/>
              </w:rPr>
              <w:t>lemn</w:t>
            </w:r>
            <w:r>
              <w:rPr>
                <w:color w:val="111111"/>
                <w:spacing w:val="1"/>
                <w:w w:val="105"/>
                <w:sz w:val="18"/>
              </w:rPr>
              <w:t> </w:t>
            </w:r>
            <w:r>
              <w:rPr>
                <w:color w:val="111111"/>
                <w:w w:val="105"/>
                <w:sz w:val="18"/>
              </w:rPr>
              <w:t>cu</w:t>
            </w:r>
            <w:r>
              <w:rPr>
                <w:color w:val="111111"/>
                <w:spacing w:val="-5"/>
                <w:w w:val="105"/>
                <w:sz w:val="18"/>
              </w:rPr>
              <w:t> </w:t>
            </w:r>
            <w:r>
              <w:rPr>
                <w:color w:val="111111"/>
                <w:w w:val="105"/>
                <w:sz w:val="18"/>
              </w:rPr>
              <w:t>structra</w:t>
            </w:r>
            <w:r>
              <w:rPr>
                <w:color w:val="111111"/>
                <w:spacing w:val="17"/>
                <w:w w:val="105"/>
                <w:sz w:val="18"/>
              </w:rPr>
              <w:t> </w:t>
            </w:r>
            <w:r>
              <w:rPr>
                <w:color w:val="111111"/>
                <w:w w:val="105"/>
                <w:sz w:val="18"/>
              </w:rPr>
              <w:t>celulara</w:t>
            </w:r>
            <w:r>
              <w:rPr>
                <w:color w:val="111111"/>
                <w:spacing w:val="12"/>
                <w:w w:val="105"/>
                <w:sz w:val="18"/>
              </w:rPr>
              <w:t> </w:t>
            </w:r>
            <w:r>
              <w:rPr>
                <w:color w:val="3F3F3F"/>
                <w:w w:val="105"/>
                <w:sz w:val="18"/>
              </w:rPr>
              <w:t>-</w:t>
            </w:r>
            <w:r>
              <w:rPr>
                <w:color w:val="3F3F3F"/>
                <w:spacing w:val="45"/>
                <w:w w:val="105"/>
                <w:sz w:val="18"/>
              </w:rPr>
              <w:t> </w:t>
            </w:r>
            <w:r>
              <w:rPr>
                <w:color w:val="212121"/>
                <w:spacing w:val="-2"/>
                <w:w w:val="105"/>
                <w:sz w:val="18"/>
              </w:rPr>
              <w:t>1,00x2.10</w:t>
            </w:r>
          </w:p>
        </w:tc>
        <w:tc>
          <w:tcPr>
            <w:tcW w:w="755" w:type="dxa"/>
            <w:vMerge w:val="restart"/>
          </w:tcPr>
          <w:p>
            <w:pPr>
              <w:pStyle w:val="TableParagraph"/>
              <w:spacing w:before="35"/>
              <w:ind w:left="218"/>
              <w:rPr>
                <w:b/>
                <w:sz w:val="18"/>
              </w:rPr>
            </w:pPr>
            <w:r>
              <w:rPr>
                <w:b/>
                <w:color w:val="111111"/>
                <w:spacing w:val="-5"/>
                <w:w w:val="105"/>
                <w:sz w:val="18"/>
              </w:rPr>
              <w:t>buc</w:t>
            </w:r>
          </w:p>
        </w:tc>
        <w:tc>
          <w:tcPr>
            <w:tcW w:w="1168" w:type="dxa"/>
          </w:tcPr>
          <w:p>
            <w:pPr>
              <w:pStyle w:val="TableParagraph"/>
              <w:spacing w:before="35"/>
              <w:ind w:right="13"/>
              <w:jc w:val="right"/>
              <w:rPr>
                <w:b/>
                <w:sz w:val="18"/>
              </w:rPr>
            </w:pPr>
            <w:r>
              <w:rPr>
                <w:b/>
                <w:color w:val="111111"/>
                <w:spacing w:val="-2"/>
                <w:w w:val="120"/>
                <w:sz w:val="18"/>
              </w:rPr>
              <w:t>5.000</w:t>
            </w:r>
          </w:p>
        </w:tc>
        <w:tc>
          <w:tcPr>
            <w:tcW w:w="1317"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3"/>
              <w:jc w:val="right"/>
              <w:rPr>
                <w:sz w:val="18"/>
              </w:rPr>
            </w:pPr>
            <w:r>
              <w:rPr>
                <w:color w:val="212121"/>
                <w:spacing w:val="-2"/>
                <w:w w:val="110"/>
                <w:sz w:val="18"/>
              </w:rPr>
              <w:t>material</w:t>
            </w:r>
            <w:r>
              <w:rPr>
                <w:color w:val="3F3F3F"/>
                <w:spacing w:val="-2"/>
                <w:w w:val="110"/>
                <w:sz w:val="18"/>
              </w:rPr>
              <w:t>:</w:t>
            </w:r>
          </w:p>
        </w:tc>
        <w:tc>
          <w:tcPr>
            <w:tcW w:w="1317"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30"/>
              <w:jc w:val="right"/>
              <w:rPr>
                <w:sz w:val="18"/>
              </w:rPr>
            </w:pPr>
            <w:r>
              <w:rPr>
                <w:color w:val="111111"/>
                <w:spacing w:val="-2"/>
                <w:w w:val="105"/>
                <w:sz w:val="18"/>
              </w:rPr>
              <w:t>manopera:</w:t>
            </w:r>
          </w:p>
        </w:tc>
        <w:tc>
          <w:tcPr>
            <w:tcW w:w="1317"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16"/>
              <w:jc w:val="right"/>
              <w:rPr>
                <w:sz w:val="18"/>
              </w:rPr>
            </w:pPr>
            <w:r>
              <w:rPr>
                <w:color w:val="111111"/>
                <w:spacing w:val="-2"/>
                <w:w w:val="110"/>
                <w:sz w:val="18"/>
              </w:rPr>
              <w:t>utilaj:</w:t>
            </w:r>
          </w:p>
        </w:tc>
        <w:tc>
          <w:tcPr>
            <w:tcW w:w="1317"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68" w:type="dxa"/>
          </w:tcPr>
          <w:p>
            <w:pPr>
              <w:pStyle w:val="TableParagraph"/>
              <w:spacing w:before="35"/>
              <w:ind w:right="24"/>
              <w:jc w:val="right"/>
              <w:rPr>
                <w:sz w:val="18"/>
              </w:rPr>
            </w:pPr>
            <w:r>
              <w:rPr>
                <w:color w:val="111111"/>
                <w:spacing w:val="-2"/>
                <w:w w:val="110"/>
                <w:sz w:val="18"/>
              </w:rPr>
              <w:t>transport:</w:t>
            </w:r>
          </w:p>
        </w:tc>
        <w:tc>
          <w:tcPr>
            <w:tcW w:w="1317"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9079" w:type="dxa"/>
            <w:gridSpan w:val="5"/>
          </w:tcPr>
          <w:p>
            <w:pPr>
              <w:pStyle w:val="TableParagraph"/>
              <w:spacing w:before="35"/>
              <w:ind w:left="34"/>
              <w:rPr>
                <w:b/>
                <w:sz w:val="18"/>
              </w:rPr>
            </w:pPr>
            <w:r>
              <w:rPr>
                <w:b/>
                <w:color w:val="111111"/>
                <w:w w:val="105"/>
                <w:sz w:val="18"/>
              </w:rPr>
              <w:t>TOTAL</w:t>
            </w:r>
            <w:r>
              <w:rPr>
                <w:b/>
                <w:color w:val="111111"/>
                <w:spacing w:val="-5"/>
                <w:w w:val="105"/>
                <w:sz w:val="18"/>
              </w:rPr>
              <w:t> </w:t>
            </w:r>
            <w:r>
              <w:rPr>
                <w:b/>
                <w:color w:val="111111"/>
                <w:spacing w:val="-2"/>
                <w:w w:val="105"/>
                <w:sz w:val="18"/>
              </w:rPr>
              <w:t>TAMPLARIE</w:t>
            </w:r>
          </w:p>
        </w:tc>
        <w:tc>
          <w:tcPr>
            <w:tcW w:w="1423" w:type="dxa"/>
          </w:tcPr>
          <w:p>
            <w:pPr>
              <w:pStyle w:val="TableParagraph"/>
              <w:rPr>
                <w:rFonts w:ascii="Times New Roman"/>
                <w:sz w:val="16"/>
              </w:rPr>
            </w:pPr>
          </w:p>
        </w:tc>
      </w:tr>
    </w:tbl>
    <w:p>
      <w:pPr>
        <w:pStyle w:val="BodyText"/>
        <w:spacing w:before="2"/>
        <w:rPr>
          <w:b/>
          <w:sz w:val="16"/>
        </w:rPr>
      </w:pPr>
    </w:p>
    <w:tbl>
      <w:tblPr>
        <w:tblW w:w="0" w:type="auto"/>
        <w:jc w:val="left"/>
        <w:tblInd w:w="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05"/>
        <w:gridCol w:w="755"/>
        <w:gridCol w:w="1173"/>
        <w:gridCol w:w="1322"/>
        <w:gridCol w:w="1423"/>
      </w:tblGrid>
      <w:tr>
        <w:trPr>
          <w:trHeight w:val="364" w:hRule="atLeast"/>
        </w:trPr>
        <w:tc>
          <w:tcPr>
            <w:tcW w:w="10532" w:type="dxa"/>
            <w:gridSpan w:val="6"/>
            <w:tcBorders>
              <w:left w:val="single" w:sz="12" w:space="0" w:color="000000"/>
            </w:tcBorders>
          </w:tcPr>
          <w:p>
            <w:pPr>
              <w:pStyle w:val="TableParagraph"/>
              <w:spacing w:before="102"/>
              <w:ind w:left="218"/>
              <w:rPr>
                <w:b/>
                <w:sz w:val="18"/>
              </w:rPr>
            </w:pPr>
            <w:r>
              <w:rPr>
                <w:b/>
                <w:color w:val="212121"/>
                <w:sz w:val="18"/>
              </w:rPr>
              <w:t>ACCESORII</w:t>
            </w:r>
            <w:r>
              <w:rPr>
                <w:b/>
                <w:color w:val="212121"/>
                <w:spacing w:val="36"/>
                <w:sz w:val="18"/>
              </w:rPr>
              <w:t> </w:t>
            </w:r>
            <w:r>
              <w:rPr>
                <w:b/>
                <w:color w:val="111111"/>
                <w:spacing w:val="-2"/>
                <w:sz w:val="18"/>
              </w:rPr>
              <w:t>SCARI/RAMPE</w:t>
            </w:r>
          </w:p>
        </w:tc>
      </w:tr>
      <w:tr>
        <w:trPr>
          <w:trHeight w:val="230" w:hRule="atLeast"/>
        </w:trPr>
        <w:tc>
          <w:tcPr>
            <w:tcW w:w="654" w:type="dxa"/>
            <w:vMerge w:val="restart"/>
            <w:tcBorders>
              <w:left w:val="single" w:sz="12" w:space="0" w:color="000000"/>
            </w:tcBorders>
          </w:tcPr>
          <w:p>
            <w:pPr>
              <w:pStyle w:val="TableParagraph"/>
              <w:spacing w:before="35"/>
              <w:ind w:left="397"/>
              <w:rPr>
                <w:b/>
                <w:sz w:val="18"/>
              </w:rPr>
            </w:pPr>
            <w:r>
              <w:rPr>
                <w:b/>
                <w:color w:val="111111"/>
                <w:spacing w:val="-5"/>
                <w:sz w:val="18"/>
              </w:rPr>
              <w:t>78</w:t>
            </w:r>
          </w:p>
        </w:tc>
        <w:tc>
          <w:tcPr>
            <w:tcW w:w="5205" w:type="dxa"/>
            <w:vMerge w:val="restart"/>
          </w:tcPr>
          <w:p>
            <w:pPr>
              <w:pStyle w:val="TableParagraph"/>
              <w:spacing w:line="228" w:lineRule="auto" w:before="43"/>
              <w:ind w:left="64" w:right="43" w:hanging="2"/>
              <w:rPr>
                <w:sz w:val="18"/>
              </w:rPr>
            </w:pPr>
            <w:r>
              <w:rPr>
                <w:b/>
                <w:color w:val="111111"/>
                <w:w w:val="105"/>
                <w:sz w:val="18"/>
              </w:rPr>
              <w:t>RCSL02A01&gt;</w:t>
            </w:r>
            <w:r>
              <w:rPr>
                <w:b/>
                <w:color w:val="111111"/>
                <w:spacing w:val="35"/>
                <w:w w:val="105"/>
                <w:sz w:val="18"/>
              </w:rPr>
              <w:t> </w:t>
            </w:r>
            <w:r>
              <w:rPr>
                <w:color w:val="111111"/>
                <w:w w:val="105"/>
                <w:sz w:val="18"/>
              </w:rPr>
              <w:t>- Balustrada</w:t>
            </w:r>
            <w:r>
              <w:rPr>
                <w:color w:val="111111"/>
                <w:w w:val="105"/>
                <w:sz w:val="18"/>
              </w:rPr>
              <w:t> metalica H=lOO cm. Cu doua maini curente</w:t>
            </w:r>
          </w:p>
        </w:tc>
        <w:tc>
          <w:tcPr>
            <w:tcW w:w="755" w:type="dxa"/>
            <w:vMerge w:val="restart"/>
          </w:tcPr>
          <w:p>
            <w:pPr>
              <w:pStyle w:val="TableParagraph"/>
              <w:spacing w:before="40"/>
              <w:ind w:left="280"/>
              <w:rPr>
                <w:b/>
                <w:sz w:val="18"/>
              </w:rPr>
            </w:pPr>
            <w:r>
              <w:rPr>
                <w:b/>
                <w:color w:val="111111"/>
                <w:spacing w:val="-5"/>
                <w:w w:val="105"/>
                <w:sz w:val="18"/>
              </w:rPr>
              <w:t>ml</w:t>
            </w:r>
          </w:p>
        </w:tc>
        <w:tc>
          <w:tcPr>
            <w:tcW w:w="1173" w:type="dxa"/>
            <w:tcBorders>
              <w:bottom w:val="single" w:sz="2" w:space="0" w:color="000000"/>
            </w:tcBorders>
          </w:tcPr>
          <w:p>
            <w:pPr>
              <w:pStyle w:val="TableParagraph"/>
              <w:spacing w:line="175" w:lineRule="exact" w:before="35"/>
              <w:ind w:right="8"/>
              <w:jc w:val="right"/>
              <w:rPr>
                <w:b/>
                <w:sz w:val="18"/>
              </w:rPr>
            </w:pPr>
            <w:r>
              <w:rPr>
                <w:b/>
                <w:color w:val="111111"/>
                <w:spacing w:val="-2"/>
                <w:w w:val="115"/>
                <w:sz w:val="18"/>
              </w:rPr>
              <w:t>26.000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tcBorders>
          </w:tcPr>
          <w:p>
            <w:pPr>
              <w:pStyle w:val="TableParagraph"/>
              <w:rPr>
                <w:rFonts w:ascii="Times New Roman"/>
                <w:sz w:val="16"/>
              </w:rPr>
            </w:pPr>
          </w:p>
        </w:tc>
      </w:tr>
      <w:tr>
        <w:trPr>
          <w:trHeight w:val="316"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78"/>
              <w:ind w:right="-15"/>
              <w:jc w:val="right"/>
              <w:rPr>
                <w:sz w:val="18"/>
              </w:rPr>
            </w:pPr>
            <w:r>
              <w:rPr>
                <w:color w:val="111111"/>
                <w:spacing w:val="-2"/>
                <w:w w:val="110"/>
                <w:sz w:val="18"/>
              </w:rPr>
              <w:t>material</w:t>
            </w:r>
            <w:r>
              <w:rPr>
                <w:color w:val="3F3F3F"/>
                <w:spacing w:val="-2"/>
                <w:w w:val="110"/>
                <w:sz w:val="18"/>
              </w:rPr>
              <w:t>:</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tcBorders>
          </w:tcPr>
          <w:p>
            <w:pPr>
              <w:pStyle w:val="TableParagraph"/>
              <w:rPr>
                <w:rFonts w:ascii="Times New Roman"/>
                <w:sz w:val="16"/>
              </w:rPr>
            </w:pPr>
          </w:p>
        </w:tc>
      </w:tr>
      <w:tr>
        <w:trPr>
          <w:trHeight w:val="278"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manopera</w:t>
            </w:r>
            <w:r>
              <w:rPr>
                <w:color w:val="3F3F3F"/>
                <w:spacing w:val="-2"/>
                <w:w w:val="110"/>
                <w:sz w:val="18"/>
              </w:rPr>
              <w:t>:</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268"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5"/>
              <w:jc w:val="right"/>
              <w:rPr>
                <w:sz w:val="18"/>
              </w:rPr>
            </w:pPr>
            <w:r>
              <w:rPr>
                <w:color w:val="111111"/>
                <w:spacing w:val="-2"/>
                <w:w w:val="115"/>
                <w:sz w:val="18"/>
              </w:rPr>
              <w:t>utilaj</w:t>
            </w:r>
            <w:r>
              <w:rPr>
                <w:color w:val="3F3F3F"/>
                <w:spacing w:val="-2"/>
                <w:w w:val="115"/>
                <w:sz w:val="18"/>
              </w:rPr>
              <w:t>:</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230" w:hRule="atLeast"/>
        </w:trPr>
        <w:tc>
          <w:tcPr>
            <w:tcW w:w="654" w:type="dxa"/>
            <w:vMerge w:val="restart"/>
            <w:tcBorders>
              <w:left w:val="single" w:sz="12" w:space="0" w:color="000000"/>
            </w:tcBorders>
          </w:tcPr>
          <w:p>
            <w:pPr>
              <w:pStyle w:val="TableParagraph"/>
              <w:spacing w:before="30"/>
              <w:ind w:left="393"/>
              <w:rPr>
                <w:b/>
                <w:sz w:val="18"/>
              </w:rPr>
            </w:pPr>
            <w:r>
              <w:rPr>
                <w:b/>
                <w:color w:val="111111"/>
                <w:spacing w:val="-5"/>
                <w:w w:val="110"/>
                <w:sz w:val="18"/>
              </w:rPr>
              <w:t>79</w:t>
            </w:r>
          </w:p>
        </w:tc>
        <w:tc>
          <w:tcPr>
            <w:tcW w:w="5205" w:type="dxa"/>
            <w:vMerge w:val="restart"/>
          </w:tcPr>
          <w:p>
            <w:pPr>
              <w:pStyle w:val="TableParagraph"/>
              <w:spacing w:line="228" w:lineRule="auto" w:before="43"/>
              <w:ind w:left="55" w:right="151" w:firstLine="2"/>
              <w:rPr>
                <w:sz w:val="18"/>
              </w:rPr>
            </w:pPr>
            <w:r>
              <w:rPr>
                <w:b/>
                <w:color w:val="111111"/>
                <w:w w:val="110"/>
                <w:sz w:val="18"/>
              </w:rPr>
              <w:t>RCSL0lA0l&gt;</w:t>
            </w:r>
            <w:r>
              <w:rPr>
                <w:b/>
                <w:color w:val="111111"/>
                <w:spacing w:val="25"/>
                <w:w w:val="110"/>
                <w:sz w:val="18"/>
              </w:rPr>
              <w:t> </w:t>
            </w:r>
            <w:r>
              <w:rPr>
                <w:color w:val="111111"/>
                <w:w w:val="110"/>
                <w:sz w:val="18"/>
              </w:rPr>
              <w:t>- Balustrada</w:t>
            </w:r>
            <w:r>
              <w:rPr>
                <w:color w:val="111111"/>
                <w:w w:val="110"/>
                <w:sz w:val="18"/>
              </w:rPr>
              <w:t> sticla multistrat. Inclusiv accesorii de prindere</w:t>
            </w:r>
          </w:p>
        </w:tc>
        <w:tc>
          <w:tcPr>
            <w:tcW w:w="755" w:type="dxa"/>
            <w:vMerge w:val="restart"/>
          </w:tcPr>
          <w:p>
            <w:pPr>
              <w:pStyle w:val="TableParagraph"/>
              <w:spacing w:before="35"/>
              <w:ind w:left="280"/>
              <w:rPr>
                <w:b/>
                <w:sz w:val="18"/>
              </w:rPr>
            </w:pPr>
            <w:r>
              <w:rPr>
                <w:b/>
                <w:color w:val="111111"/>
                <w:spacing w:val="-5"/>
                <w:w w:val="105"/>
                <w:sz w:val="18"/>
              </w:rPr>
              <w:t>ml</w:t>
            </w:r>
          </w:p>
        </w:tc>
        <w:tc>
          <w:tcPr>
            <w:tcW w:w="1173" w:type="dxa"/>
            <w:tcBorders>
              <w:bottom w:val="single" w:sz="2" w:space="0" w:color="000000"/>
            </w:tcBorders>
          </w:tcPr>
          <w:p>
            <w:pPr>
              <w:pStyle w:val="TableParagraph"/>
              <w:spacing w:line="175" w:lineRule="exact" w:before="35"/>
              <w:ind w:right="9"/>
              <w:jc w:val="right"/>
              <w:rPr>
                <w:b/>
                <w:sz w:val="18"/>
              </w:rPr>
            </w:pPr>
            <w:r>
              <w:rPr>
                <w:b/>
                <w:color w:val="111111"/>
                <w:spacing w:val="-2"/>
                <w:w w:val="115"/>
                <w:sz w:val="18"/>
              </w:rPr>
              <w:t>4.500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tcBorders>
          </w:tcPr>
          <w:p>
            <w:pPr>
              <w:pStyle w:val="TableParagraph"/>
              <w:rPr>
                <w:rFonts w:ascii="Times New Roman"/>
                <w:sz w:val="16"/>
              </w:rPr>
            </w:pPr>
          </w:p>
        </w:tc>
      </w:tr>
      <w:tr>
        <w:trPr>
          <w:trHeight w:val="316"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78"/>
              <w:ind w:right="-15"/>
              <w:jc w:val="right"/>
              <w:rPr>
                <w:sz w:val="18"/>
              </w:rPr>
            </w:pPr>
            <w:r>
              <w:rPr>
                <w:color w:val="111111"/>
                <w:spacing w:val="-2"/>
                <w:w w:val="110"/>
                <w:sz w:val="18"/>
              </w:rPr>
              <w:t>material</w:t>
            </w:r>
            <w:r>
              <w:rPr>
                <w:color w:val="3F3F3F"/>
                <w:spacing w:val="-2"/>
                <w:w w:val="110"/>
                <w:sz w:val="18"/>
              </w:rPr>
              <w:t>:</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tcBorders>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5"/>
              <w:jc w:val="right"/>
              <w:rPr>
                <w:sz w:val="18"/>
              </w:rPr>
            </w:pPr>
            <w:r>
              <w:rPr>
                <w:color w:val="111111"/>
                <w:spacing w:val="-2"/>
                <w:w w:val="115"/>
                <w:sz w:val="18"/>
              </w:rPr>
              <w:t>utilaj</w:t>
            </w:r>
            <w:r>
              <w:rPr>
                <w:color w:val="3F3F3F"/>
                <w:spacing w:val="-2"/>
                <w:w w:val="115"/>
                <w:sz w:val="18"/>
              </w:rPr>
              <w:t>:</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20"/>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244" w:hRule="atLeast"/>
        </w:trPr>
        <w:tc>
          <w:tcPr>
            <w:tcW w:w="654" w:type="dxa"/>
            <w:vMerge w:val="restart"/>
            <w:tcBorders>
              <w:left w:val="single" w:sz="12" w:space="0" w:color="000000"/>
            </w:tcBorders>
          </w:tcPr>
          <w:p>
            <w:pPr>
              <w:pStyle w:val="TableParagraph"/>
              <w:spacing w:before="30"/>
              <w:ind w:left="383"/>
              <w:rPr>
                <w:b/>
                <w:sz w:val="18"/>
              </w:rPr>
            </w:pPr>
            <w:r>
              <w:rPr>
                <w:b/>
                <w:color w:val="111111"/>
                <w:spacing w:val="-5"/>
                <w:w w:val="110"/>
                <w:sz w:val="18"/>
              </w:rPr>
              <w:t>80</w:t>
            </w:r>
          </w:p>
        </w:tc>
        <w:tc>
          <w:tcPr>
            <w:tcW w:w="5205" w:type="dxa"/>
            <w:vMerge w:val="restart"/>
          </w:tcPr>
          <w:p>
            <w:pPr>
              <w:pStyle w:val="TableParagraph"/>
              <w:spacing w:line="235" w:lineRule="auto" w:before="34"/>
              <w:ind w:left="54" w:right="43" w:hanging="2"/>
              <w:rPr>
                <w:sz w:val="18"/>
              </w:rPr>
            </w:pPr>
            <w:r>
              <w:rPr>
                <w:b/>
                <w:color w:val="111111"/>
                <w:w w:val="105"/>
                <w:sz w:val="18"/>
              </w:rPr>
              <w:t>RPLA61A </w:t>
            </w:r>
            <w:r>
              <w:rPr>
                <w:color w:val="111111"/>
                <w:w w:val="105"/>
                <w:sz w:val="18"/>
              </w:rPr>
              <w:t>- Profil antiderapant striat semnalizare -</w:t>
            </w:r>
            <w:r>
              <w:rPr>
                <w:color w:val="111111"/>
                <w:spacing w:val="-1"/>
                <w:w w:val="105"/>
                <w:sz w:val="18"/>
              </w:rPr>
              <w:t> </w:t>
            </w:r>
            <w:r>
              <w:rPr>
                <w:color w:val="111111"/>
                <w:w w:val="105"/>
                <w:sz w:val="18"/>
              </w:rPr>
              <w:t>cauciuc pe suport de aluminiu</w:t>
            </w:r>
          </w:p>
        </w:tc>
        <w:tc>
          <w:tcPr>
            <w:tcW w:w="755" w:type="dxa"/>
            <w:vMerge w:val="restart"/>
          </w:tcPr>
          <w:p>
            <w:pPr>
              <w:pStyle w:val="TableParagraph"/>
              <w:spacing w:before="35"/>
              <w:ind w:left="275"/>
              <w:rPr>
                <w:b/>
                <w:sz w:val="18"/>
              </w:rPr>
            </w:pPr>
            <w:r>
              <w:rPr>
                <w:b/>
                <w:color w:val="111111"/>
                <w:spacing w:val="-5"/>
                <w:w w:val="105"/>
                <w:sz w:val="18"/>
              </w:rPr>
              <w:t>ml</w:t>
            </w:r>
          </w:p>
        </w:tc>
        <w:tc>
          <w:tcPr>
            <w:tcW w:w="1173" w:type="dxa"/>
            <w:tcBorders>
              <w:bottom w:val="single" w:sz="2" w:space="0" w:color="000000"/>
            </w:tcBorders>
          </w:tcPr>
          <w:p>
            <w:pPr>
              <w:pStyle w:val="TableParagraph"/>
              <w:spacing w:line="194" w:lineRule="exact" w:before="30"/>
              <w:ind w:right="7"/>
              <w:jc w:val="right"/>
              <w:rPr>
                <w:b/>
                <w:sz w:val="18"/>
              </w:rPr>
            </w:pPr>
            <w:r>
              <w:rPr>
                <w:b/>
                <w:color w:val="111111"/>
                <w:spacing w:val="-2"/>
                <w:w w:val="120"/>
                <w:sz w:val="18"/>
              </w:rPr>
              <w:t>23.000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tcBorders>
          </w:tcPr>
          <w:p>
            <w:pPr>
              <w:pStyle w:val="TableParagraph"/>
              <w:rPr>
                <w:rFonts w:ascii="Times New Roman"/>
                <w:sz w:val="16"/>
              </w:rPr>
            </w:pPr>
          </w:p>
        </w:tc>
      </w:tr>
      <w:tr>
        <w:trPr>
          <w:trHeight w:val="302"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59"/>
              <w:ind w:right="12"/>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tcBorders>
          </w:tcPr>
          <w:p>
            <w:pPr>
              <w:pStyle w:val="TableParagraph"/>
              <w:rPr>
                <w:rFonts w:ascii="Times New Roman"/>
                <w:sz w:val="16"/>
              </w:rPr>
            </w:pPr>
          </w:p>
        </w:tc>
      </w:tr>
      <w:tr>
        <w:trPr>
          <w:trHeight w:val="268"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5"/>
              <w:jc w:val="right"/>
              <w:rPr>
                <w:sz w:val="18"/>
              </w:rPr>
            </w:pPr>
            <w:r>
              <w:rPr>
                <w:color w:val="111111"/>
                <w:spacing w:val="-2"/>
                <w:w w:val="110"/>
                <w:sz w:val="18"/>
              </w:rPr>
              <w:t>manopera</w:t>
            </w:r>
            <w:r>
              <w:rPr>
                <w:color w:val="3F3F3F"/>
                <w:spacing w:val="-2"/>
                <w:w w:val="110"/>
                <w:sz w:val="18"/>
              </w:rPr>
              <w:t>:</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8"/>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654" w:type="dxa"/>
            <w:vMerge/>
            <w:tcBorders>
              <w:top w:val="nil"/>
              <w:left w:val="single" w:sz="12" w:space="0" w:color="000000"/>
            </w:tcBorders>
          </w:tcPr>
          <w:p>
            <w:pPr>
              <w:rPr>
                <w:sz w:val="2"/>
                <w:szCs w:val="2"/>
              </w:rPr>
            </w:pPr>
          </w:p>
        </w:tc>
        <w:tc>
          <w:tcPr>
            <w:tcW w:w="520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446" w:hRule="atLeast"/>
        </w:trPr>
        <w:tc>
          <w:tcPr>
            <w:tcW w:w="654" w:type="dxa"/>
            <w:tcBorders>
              <w:left w:val="single" w:sz="12" w:space="0" w:color="000000"/>
            </w:tcBorders>
          </w:tcPr>
          <w:p>
            <w:pPr>
              <w:pStyle w:val="TableParagraph"/>
              <w:spacing w:before="30"/>
              <w:ind w:right="25"/>
              <w:jc w:val="right"/>
              <w:rPr>
                <w:b/>
                <w:sz w:val="18"/>
              </w:rPr>
            </w:pPr>
            <w:r>
              <w:rPr>
                <w:b/>
                <w:color w:val="111111"/>
                <w:spacing w:val="-5"/>
                <w:w w:val="110"/>
                <w:sz w:val="18"/>
              </w:rPr>
              <w:t>81</w:t>
            </w:r>
          </w:p>
        </w:tc>
        <w:tc>
          <w:tcPr>
            <w:tcW w:w="5205" w:type="dxa"/>
          </w:tcPr>
          <w:p>
            <w:pPr>
              <w:pStyle w:val="TableParagraph"/>
              <w:spacing w:line="198" w:lineRule="exact" w:before="30"/>
              <w:ind w:left="46" w:right="151" w:firstLine="6"/>
              <w:rPr>
                <w:sz w:val="18"/>
              </w:rPr>
            </w:pPr>
            <w:r>
              <w:rPr>
                <w:b/>
                <w:color w:val="111111"/>
                <w:w w:val="110"/>
                <w:sz w:val="18"/>
              </w:rPr>
              <w:t>2453768111</w:t>
            </w:r>
            <w:r>
              <w:rPr>
                <w:b/>
                <w:color w:val="111111"/>
                <w:spacing w:val="-12"/>
                <w:w w:val="110"/>
                <w:sz w:val="18"/>
              </w:rPr>
              <w:t> </w:t>
            </w:r>
            <w:r>
              <w:rPr>
                <w:color w:val="111111"/>
                <w:w w:val="110"/>
                <w:sz w:val="18"/>
              </w:rPr>
              <w:t>-</w:t>
            </w:r>
            <w:r>
              <w:rPr>
                <w:color w:val="111111"/>
                <w:spacing w:val="-3"/>
                <w:w w:val="110"/>
                <w:sz w:val="18"/>
              </w:rPr>
              <w:t> </w:t>
            </w:r>
            <w:r>
              <w:rPr>
                <w:color w:val="111111"/>
                <w:w w:val="110"/>
                <w:sz w:val="18"/>
              </w:rPr>
              <w:t>Marcaje tactile pentru persoane cu </w:t>
            </w:r>
            <w:r>
              <w:rPr>
                <w:color w:val="111111"/>
                <w:spacing w:val="-2"/>
                <w:w w:val="110"/>
                <w:sz w:val="18"/>
              </w:rPr>
              <w:t>dizabilitati</w:t>
            </w:r>
          </w:p>
        </w:tc>
        <w:tc>
          <w:tcPr>
            <w:tcW w:w="755" w:type="dxa"/>
          </w:tcPr>
          <w:p>
            <w:pPr>
              <w:pStyle w:val="TableParagraph"/>
              <w:spacing w:before="35"/>
              <w:ind w:left="72" w:right="31"/>
              <w:jc w:val="center"/>
              <w:rPr>
                <w:sz w:val="18"/>
              </w:rPr>
            </w:pPr>
            <w:r>
              <w:rPr>
                <w:color w:val="111111"/>
                <w:spacing w:val="-5"/>
                <w:w w:val="110"/>
                <w:sz w:val="18"/>
              </w:rPr>
              <w:t>mp</w:t>
            </w:r>
          </w:p>
        </w:tc>
        <w:tc>
          <w:tcPr>
            <w:tcW w:w="1173" w:type="dxa"/>
          </w:tcPr>
          <w:p>
            <w:pPr>
              <w:pStyle w:val="TableParagraph"/>
              <w:spacing w:before="35"/>
              <w:ind w:right="4"/>
              <w:jc w:val="right"/>
              <w:rPr>
                <w:b/>
                <w:sz w:val="18"/>
              </w:rPr>
            </w:pPr>
            <w:r>
              <w:rPr>
                <w:b/>
                <w:color w:val="111111"/>
                <w:spacing w:val="-2"/>
                <w:w w:val="120"/>
                <w:sz w:val="18"/>
              </w:rPr>
              <w:t>8.000</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268" w:hRule="atLeast"/>
        </w:trPr>
        <w:tc>
          <w:tcPr>
            <w:tcW w:w="654" w:type="dxa"/>
            <w:tcBorders>
              <w:left w:val="single" w:sz="12" w:space="0" w:color="000000"/>
            </w:tcBorders>
          </w:tcPr>
          <w:p>
            <w:pPr>
              <w:pStyle w:val="TableParagraph"/>
              <w:spacing w:before="30"/>
              <w:ind w:right="28"/>
              <w:jc w:val="right"/>
              <w:rPr>
                <w:b/>
                <w:sz w:val="18"/>
              </w:rPr>
            </w:pPr>
            <w:r>
              <w:rPr>
                <w:b/>
                <w:color w:val="111111"/>
                <w:spacing w:val="-5"/>
                <w:w w:val="110"/>
                <w:sz w:val="18"/>
              </w:rPr>
              <w:t>82</w:t>
            </w:r>
          </w:p>
        </w:tc>
        <w:tc>
          <w:tcPr>
            <w:tcW w:w="5205" w:type="dxa"/>
          </w:tcPr>
          <w:p>
            <w:pPr>
              <w:pStyle w:val="TableParagraph"/>
              <w:spacing w:before="30"/>
              <w:ind w:left="52"/>
              <w:rPr>
                <w:sz w:val="18"/>
              </w:rPr>
            </w:pPr>
            <w:r>
              <w:rPr>
                <w:b/>
                <w:color w:val="111111"/>
                <w:spacing w:val="-2"/>
                <w:w w:val="115"/>
                <w:sz w:val="18"/>
              </w:rPr>
              <w:t>24537681112</w:t>
            </w:r>
            <w:r>
              <w:rPr>
                <w:b/>
                <w:color w:val="111111"/>
                <w:spacing w:val="12"/>
                <w:w w:val="115"/>
                <w:sz w:val="18"/>
              </w:rPr>
              <w:t> </w:t>
            </w:r>
            <w:r>
              <w:rPr>
                <w:color w:val="111111"/>
                <w:spacing w:val="-2"/>
                <w:w w:val="115"/>
                <w:sz w:val="18"/>
              </w:rPr>
              <w:t>-</w:t>
            </w:r>
            <w:r>
              <w:rPr>
                <w:color w:val="111111"/>
                <w:spacing w:val="-7"/>
                <w:w w:val="115"/>
                <w:sz w:val="18"/>
              </w:rPr>
              <w:t> </w:t>
            </w:r>
            <w:r>
              <w:rPr>
                <w:color w:val="111111"/>
                <w:spacing w:val="-2"/>
                <w:w w:val="115"/>
                <w:sz w:val="18"/>
              </w:rPr>
              <w:t>Marcaje</w:t>
            </w:r>
            <w:r>
              <w:rPr>
                <w:color w:val="111111"/>
                <w:spacing w:val="-4"/>
                <w:w w:val="115"/>
                <w:sz w:val="18"/>
              </w:rPr>
              <w:t> </w:t>
            </w:r>
            <w:r>
              <w:rPr>
                <w:color w:val="212121"/>
                <w:spacing w:val="-2"/>
                <w:w w:val="115"/>
                <w:sz w:val="18"/>
              </w:rPr>
              <w:t>tactile</w:t>
            </w:r>
          </w:p>
        </w:tc>
        <w:tc>
          <w:tcPr>
            <w:tcW w:w="755" w:type="dxa"/>
          </w:tcPr>
          <w:p>
            <w:pPr>
              <w:pStyle w:val="TableParagraph"/>
              <w:spacing w:before="35"/>
              <w:ind w:left="72" w:right="37"/>
              <w:jc w:val="center"/>
              <w:rPr>
                <w:sz w:val="18"/>
              </w:rPr>
            </w:pPr>
            <w:r>
              <w:rPr>
                <w:color w:val="111111"/>
                <w:spacing w:val="-5"/>
                <w:w w:val="105"/>
                <w:sz w:val="18"/>
              </w:rPr>
              <w:t>buc</w:t>
            </w:r>
          </w:p>
        </w:tc>
        <w:tc>
          <w:tcPr>
            <w:tcW w:w="1173" w:type="dxa"/>
          </w:tcPr>
          <w:p>
            <w:pPr>
              <w:pStyle w:val="TableParagraph"/>
              <w:spacing w:before="35"/>
              <w:ind w:right="2"/>
              <w:jc w:val="right"/>
              <w:rPr>
                <w:b/>
                <w:sz w:val="18"/>
              </w:rPr>
            </w:pPr>
            <w:r>
              <w:rPr>
                <w:b/>
                <w:color w:val="111111"/>
                <w:spacing w:val="-2"/>
                <w:w w:val="120"/>
                <w:sz w:val="18"/>
              </w:rPr>
              <w:t>9.000</w:t>
            </w:r>
          </w:p>
        </w:tc>
        <w:tc>
          <w:tcPr>
            <w:tcW w:w="1322"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9109" w:type="dxa"/>
            <w:gridSpan w:val="5"/>
            <w:tcBorders>
              <w:left w:val="single" w:sz="12" w:space="0" w:color="000000"/>
            </w:tcBorders>
          </w:tcPr>
          <w:p>
            <w:pPr>
              <w:pStyle w:val="TableParagraph"/>
              <w:spacing w:before="35"/>
              <w:ind w:left="36"/>
              <w:rPr>
                <w:b/>
                <w:sz w:val="18"/>
              </w:rPr>
            </w:pPr>
            <w:r>
              <w:rPr>
                <w:b/>
                <w:color w:val="111111"/>
                <w:sz w:val="18"/>
              </w:rPr>
              <w:t>TOTAL</w:t>
            </w:r>
            <w:r>
              <w:rPr>
                <w:b/>
                <w:color w:val="111111"/>
                <w:spacing w:val="19"/>
                <w:sz w:val="18"/>
              </w:rPr>
              <w:t> </w:t>
            </w:r>
            <w:r>
              <w:rPr>
                <w:b/>
                <w:color w:val="111111"/>
                <w:sz w:val="18"/>
              </w:rPr>
              <w:t>ACCESORII</w:t>
            </w:r>
            <w:r>
              <w:rPr>
                <w:b/>
                <w:color w:val="111111"/>
                <w:spacing w:val="51"/>
                <w:sz w:val="18"/>
              </w:rPr>
              <w:t> </w:t>
            </w:r>
            <w:r>
              <w:rPr>
                <w:b/>
                <w:color w:val="111111"/>
                <w:spacing w:val="-2"/>
                <w:sz w:val="18"/>
              </w:rPr>
              <w:t>SCARI/RAMPE</w:t>
            </w:r>
          </w:p>
        </w:tc>
        <w:tc>
          <w:tcPr>
            <w:tcW w:w="1423" w:type="dxa"/>
          </w:tcPr>
          <w:p>
            <w:pPr>
              <w:pStyle w:val="TableParagraph"/>
              <w:rPr>
                <w:rFonts w:ascii="Times New Roman"/>
                <w:sz w:val="16"/>
              </w:rPr>
            </w:pPr>
          </w:p>
        </w:tc>
      </w:tr>
    </w:tbl>
    <w:p>
      <w:pPr>
        <w:pStyle w:val="BodyText"/>
        <w:spacing w:before="3"/>
        <w:rPr>
          <w:b/>
          <w:sz w:val="17"/>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4"/>
        <w:gridCol w:w="764"/>
        <w:gridCol w:w="1177"/>
        <w:gridCol w:w="1321"/>
        <w:gridCol w:w="1417"/>
      </w:tblGrid>
      <w:tr>
        <w:trPr>
          <w:trHeight w:val="360" w:hRule="atLeast"/>
        </w:trPr>
        <w:tc>
          <w:tcPr>
            <w:tcW w:w="10547" w:type="dxa"/>
            <w:gridSpan w:val="6"/>
            <w:tcBorders>
              <w:left w:val="nil"/>
              <w:right w:val="single" w:sz="12" w:space="0" w:color="000000"/>
            </w:tcBorders>
          </w:tcPr>
          <w:p>
            <w:pPr>
              <w:pStyle w:val="TableParagraph"/>
              <w:spacing w:before="98"/>
              <w:ind w:left="229"/>
              <w:rPr>
                <w:b/>
                <w:sz w:val="18"/>
              </w:rPr>
            </w:pPr>
            <w:r>
              <w:rPr>
                <w:b/>
                <w:color w:val="111111"/>
                <w:w w:val="105"/>
                <w:sz w:val="18"/>
              </w:rPr>
              <w:t>PROFILE</w:t>
            </w:r>
            <w:r>
              <w:rPr>
                <w:b/>
                <w:color w:val="111111"/>
                <w:spacing w:val="-5"/>
                <w:w w:val="105"/>
                <w:sz w:val="18"/>
              </w:rPr>
              <w:t> </w:t>
            </w:r>
            <w:r>
              <w:rPr>
                <w:b/>
                <w:color w:val="111111"/>
                <w:w w:val="105"/>
                <w:sz w:val="18"/>
              </w:rPr>
              <w:t>METALICE</w:t>
            </w:r>
            <w:r>
              <w:rPr>
                <w:b/>
                <w:color w:val="111111"/>
                <w:spacing w:val="3"/>
                <w:w w:val="105"/>
                <w:sz w:val="18"/>
              </w:rPr>
              <w:t> </w:t>
            </w:r>
            <w:r>
              <w:rPr>
                <w:b/>
                <w:color w:val="111111"/>
                <w:w w:val="105"/>
                <w:sz w:val="18"/>
              </w:rPr>
              <w:t>si</w:t>
            </w:r>
            <w:r>
              <w:rPr>
                <w:b/>
                <w:color w:val="111111"/>
                <w:spacing w:val="-10"/>
                <w:w w:val="105"/>
                <w:sz w:val="18"/>
              </w:rPr>
              <w:t> </w:t>
            </w:r>
            <w:r>
              <w:rPr>
                <w:b/>
                <w:color w:val="111111"/>
                <w:spacing w:val="-2"/>
                <w:w w:val="105"/>
                <w:sz w:val="18"/>
              </w:rPr>
              <w:t>ACCESORII</w:t>
            </w:r>
          </w:p>
        </w:tc>
      </w:tr>
      <w:tr>
        <w:trPr>
          <w:trHeight w:val="273" w:hRule="atLeast"/>
        </w:trPr>
        <w:tc>
          <w:tcPr>
            <w:tcW w:w="654" w:type="dxa"/>
            <w:vMerge w:val="restart"/>
          </w:tcPr>
          <w:p>
            <w:pPr>
              <w:pStyle w:val="TableParagraph"/>
              <w:spacing w:before="35"/>
              <w:ind w:left="400"/>
              <w:rPr>
                <w:b/>
                <w:sz w:val="18"/>
              </w:rPr>
            </w:pPr>
            <w:r>
              <w:rPr>
                <w:b/>
                <w:color w:val="111111"/>
                <w:spacing w:val="-5"/>
                <w:sz w:val="18"/>
              </w:rPr>
              <w:t>83</w:t>
            </w:r>
          </w:p>
        </w:tc>
        <w:tc>
          <w:tcPr>
            <w:tcW w:w="5214" w:type="dxa"/>
            <w:vMerge w:val="restart"/>
          </w:tcPr>
          <w:p>
            <w:pPr>
              <w:pStyle w:val="TableParagraph"/>
              <w:spacing w:before="40"/>
              <w:ind w:left="58"/>
              <w:rPr>
                <w:sz w:val="18"/>
              </w:rPr>
            </w:pPr>
            <w:r>
              <w:rPr>
                <w:b/>
                <w:color w:val="111111"/>
                <w:spacing w:val="-2"/>
                <w:w w:val="110"/>
                <w:sz w:val="18"/>
              </w:rPr>
              <w:t>RPCl22C+</w:t>
            </w:r>
            <w:r>
              <w:rPr>
                <w:b/>
                <w:color w:val="111111"/>
                <w:spacing w:val="7"/>
                <w:w w:val="110"/>
                <w:sz w:val="18"/>
              </w:rPr>
              <w:t> </w:t>
            </w:r>
            <w:r>
              <w:rPr>
                <w:color w:val="111111"/>
                <w:spacing w:val="-2"/>
                <w:w w:val="110"/>
                <w:sz w:val="18"/>
              </w:rPr>
              <w:t>-</w:t>
            </w:r>
            <w:r>
              <w:rPr>
                <w:color w:val="111111"/>
                <w:spacing w:val="-3"/>
                <w:w w:val="110"/>
                <w:sz w:val="18"/>
              </w:rPr>
              <w:t> </w:t>
            </w:r>
            <w:r>
              <w:rPr>
                <w:color w:val="111111"/>
                <w:spacing w:val="-2"/>
                <w:w w:val="110"/>
                <w:sz w:val="18"/>
              </w:rPr>
              <w:t>Glaf</w:t>
            </w:r>
            <w:r>
              <w:rPr>
                <w:color w:val="111111"/>
                <w:spacing w:val="-3"/>
                <w:w w:val="110"/>
                <w:sz w:val="18"/>
              </w:rPr>
              <w:t> </w:t>
            </w:r>
            <w:r>
              <w:rPr>
                <w:color w:val="212121"/>
                <w:spacing w:val="-2"/>
                <w:w w:val="110"/>
                <w:sz w:val="18"/>
              </w:rPr>
              <w:t>tabla,</w:t>
            </w:r>
            <w:r>
              <w:rPr>
                <w:color w:val="212121"/>
                <w:spacing w:val="-7"/>
                <w:w w:val="110"/>
                <w:sz w:val="18"/>
              </w:rPr>
              <w:t> </w:t>
            </w:r>
            <w:r>
              <w:rPr>
                <w:color w:val="111111"/>
                <w:spacing w:val="-2"/>
                <w:w w:val="110"/>
                <w:sz w:val="18"/>
              </w:rPr>
              <w:t>vopsit</w:t>
            </w:r>
            <w:r>
              <w:rPr>
                <w:color w:val="111111"/>
                <w:spacing w:val="-4"/>
                <w:w w:val="110"/>
                <w:sz w:val="18"/>
              </w:rPr>
              <w:t> </w:t>
            </w:r>
            <w:r>
              <w:rPr>
                <w:color w:val="111111"/>
                <w:spacing w:val="-2"/>
                <w:w w:val="110"/>
                <w:sz w:val="18"/>
              </w:rPr>
              <w:t>culoare</w:t>
            </w:r>
            <w:r>
              <w:rPr>
                <w:color w:val="111111"/>
                <w:spacing w:val="-8"/>
                <w:w w:val="110"/>
                <w:sz w:val="18"/>
              </w:rPr>
              <w:t> </w:t>
            </w:r>
            <w:r>
              <w:rPr>
                <w:color w:val="111111"/>
                <w:spacing w:val="-2"/>
                <w:w w:val="110"/>
                <w:sz w:val="18"/>
              </w:rPr>
              <w:t>RAL</w:t>
            </w:r>
            <w:r>
              <w:rPr>
                <w:color w:val="111111"/>
                <w:spacing w:val="-12"/>
                <w:w w:val="110"/>
                <w:sz w:val="18"/>
              </w:rPr>
              <w:t> </w:t>
            </w:r>
            <w:r>
              <w:rPr>
                <w:color w:val="111111"/>
                <w:spacing w:val="-4"/>
                <w:w w:val="110"/>
                <w:sz w:val="18"/>
              </w:rPr>
              <w:t>9011</w:t>
            </w:r>
          </w:p>
        </w:tc>
        <w:tc>
          <w:tcPr>
            <w:tcW w:w="764" w:type="dxa"/>
            <w:vMerge w:val="restart"/>
          </w:tcPr>
          <w:p>
            <w:pPr>
              <w:pStyle w:val="TableParagraph"/>
              <w:spacing w:before="40"/>
              <w:ind w:left="281"/>
              <w:rPr>
                <w:b/>
                <w:sz w:val="18"/>
              </w:rPr>
            </w:pPr>
            <w:r>
              <w:rPr>
                <w:b/>
                <w:color w:val="111111"/>
                <w:spacing w:val="-5"/>
                <w:w w:val="115"/>
                <w:sz w:val="18"/>
              </w:rPr>
              <w:t>ml</w:t>
            </w:r>
          </w:p>
        </w:tc>
        <w:tc>
          <w:tcPr>
            <w:tcW w:w="1177" w:type="dxa"/>
          </w:tcPr>
          <w:p>
            <w:pPr>
              <w:pStyle w:val="TableParagraph"/>
              <w:spacing w:before="35"/>
              <w:ind w:right="4"/>
              <w:jc w:val="right"/>
              <w:rPr>
                <w:b/>
                <w:sz w:val="18"/>
              </w:rPr>
            </w:pPr>
            <w:r>
              <w:rPr>
                <w:b/>
                <w:color w:val="111111"/>
                <w:spacing w:val="-2"/>
                <w:w w:val="120"/>
                <w:sz w:val="18"/>
              </w:rPr>
              <w:t>22.500</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25"/>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0"/>
              <w:ind w:right="10"/>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val="restart"/>
          </w:tcPr>
          <w:p>
            <w:pPr>
              <w:pStyle w:val="TableParagraph"/>
              <w:spacing w:before="30"/>
              <w:ind w:left="395"/>
              <w:rPr>
                <w:b/>
                <w:sz w:val="18"/>
              </w:rPr>
            </w:pPr>
            <w:r>
              <w:rPr>
                <w:b/>
                <w:color w:val="111111"/>
                <w:spacing w:val="-5"/>
                <w:w w:val="110"/>
                <w:sz w:val="18"/>
              </w:rPr>
              <w:t>84</w:t>
            </w:r>
          </w:p>
        </w:tc>
        <w:tc>
          <w:tcPr>
            <w:tcW w:w="5214" w:type="dxa"/>
            <w:vMerge w:val="restart"/>
          </w:tcPr>
          <w:p>
            <w:pPr>
              <w:pStyle w:val="TableParagraph"/>
              <w:spacing w:before="30"/>
              <w:ind w:left="58"/>
              <w:rPr>
                <w:sz w:val="18"/>
              </w:rPr>
            </w:pPr>
            <w:r>
              <w:rPr>
                <w:b/>
                <w:color w:val="111111"/>
                <w:w w:val="105"/>
                <w:sz w:val="18"/>
              </w:rPr>
              <w:t>RPCl22C+</w:t>
            </w:r>
            <w:r>
              <w:rPr>
                <w:b/>
                <w:color w:val="111111"/>
                <w:spacing w:val="42"/>
                <w:w w:val="105"/>
                <w:sz w:val="18"/>
              </w:rPr>
              <w:t> </w:t>
            </w:r>
            <w:r>
              <w:rPr>
                <w:color w:val="111111"/>
                <w:w w:val="105"/>
                <w:sz w:val="18"/>
              </w:rPr>
              <w:t>-</w:t>
            </w:r>
            <w:r>
              <w:rPr>
                <w:color w:val="111111"/>
                <w:spacing w:val="20"/>
                <w:w w:val="105"/>
                <w:sz w:val="18"/>
              </w:rPr>
              <w:t> </w:t>
            </w:r>
            <w:r>
              <w:rPr>
                <w:color w:val="111111"/>
                <w:w w:val="105"/>
                <w:sz w:val="18"/>
              </w:rPr>
              <w:t>Glaf</w:t>
            </w:r>
            <w:r>
              <w:rPr>
                <w:color w:val="111111"/>
                <w:spacing w:val="15"/>
                <w:w w:val="105"/>
                <w:sz w:val="18"/>
              </w:rPr>
              <w:t> </w:t>
            </w:r>
            <w:r>
              <w:rPr>
                <w:color w:val="111111"/>
                <w:w w:val="105"/>
                <w:sz w:val="18"/>
              </w:rPr>
              <w:t>tabla</w:t>
            </w:r>
            <w:r>
              <w:rPr>
                <w:color w:val="3F3F3F"/>
                <w:w w:val="105"/>
                <w:sz w:val="18"/>
              </w:rPr>
              <w:t>,</w:t>
            </w:r>
            <w:r>
              <w:rPr>
                <w:color w:val="3F3F3F"/>
                <w:spacing w:val="2"/>
                <w:w w:val="105"/>
                <w:sz w:val="18"/>
              </w:rPr>
              <w:t> </w:t>
            </w:r>
            <w:r>
              <w:rPr>
                <w:color w:val="111111"/>
                <w:w w:val="105"/>
                <w:sz w:val="18"/>
              </w:rPr>
              <w:t>vopsit</w:t>
            </w:r>
            <w:r>
              <w:rPr>
                <w:color w:val="111111"/>
                <w:spacing w:val="17"/>
                <w:w w:val="105"/>
                <w:sz w:val="18"/>
              </w:rPr>
              <w:t> </w:t>
            </w:r>
            <w:r>
              <w:rPr>
                <w:color w:val="111111"/>
                <w:w w:val="105"/>
                <w:sz w:val="18"/>
              </w:rPr>
              <w:t>culoare</w:t>
            </w:r>
            <w:r>
              <w:rPr>
                <w:color w:val="111111"/>
                <w:spacing w:val="20"/>
                <w:w w:val="105"/>
                <w:sz w:val="18"/>
              </w:rPr>
              <w:t> </w:t>
            </w:r>
            <w:r>
              <w:rPr>
                <w:color w:val="111111"/>
                <w:spacing w:val="-4"/>
                <w:w w:val="105"/>
                <w:sz w:val="18"/>
              </w:rPr>
              <w:t>alba</w:t>
            </w:r>
          </w:p>
        </w:tc>
        <w:tc>
          <w:tcPr>
            <w:tcW w:w="764" w:type="dxa"/>
            <w:vMerge w:val="restart"/>
          </w:tcPr>
          <w:p>
            <w:pPr>
              <w:pStyle w:val="TableParagraph"/>
              <w:spacing w:before="35"/>
              <w:ind w:left="33" w:right="6"/>
              <w:jc w:val="center"/>
              <w:rPr>
                <w:b/>
                <w:sz w:val="18"/>
              </w:rPr>
            </w:pPr>
            <w:r>
              <w:rPr>
                <w:b/>
                <w:color w:val="111111"/>
                <w:spacing w:val="-5"/>
                <w:sz w:val="18"/>
              </w:rPr>
              <w:t>ml</w:t>
            </w:r>
          </w:p>
        </w:tc>
        <w:tc>
          <w:tcPr>
            <w:tcW w:w="1177" w:type="dxa"/>
          </w:tcPr>
          <w:p>
            <w:pPr>
              <w:pStyle w:val="TableParagraph"/>
              <w:spacing w:before="35"/>
              <w:ind w:right="4"/>
              <w:jc w:val="right"/>
              <w:rPr>
                <w:b/>
                <w:sz w:val="18"/>
              </w:rPr>
            </w:pPr>
            <w:r>
              <w:rPr>
                <w:b/>
                <w:color w:val="111111"/>
                <w:spacing w:val="-2"/>
                <w:w w:val="120"/>
                <w:sz w:val="18"/>
              </w:rPr>
              <w:t>22.500</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10"/>
                <w:sz w:val="18"/>
              </w:rPr>
              <w:t>manopera</w:t>
            </w:r>
            <w:r>
              <w:rPr>
                <w:color w:val="3F3F3F"/>
                <w:spacing w:val="-2"/>
                <w:w w:val="110"/>
                <w:sz w:val="18"/>
              </w:rPr>
              <w: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0"/>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2"/>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54" w:type="dxa"/>
            <w:vMerge w:val="restart"/>
          </w:tcPr>
          <w:p>
            <w:pPr>
              <w:pStyle w:val="TableParagraph"/>
              <w:spacing w:before="35"/>
              <w:ind w:left="391"/>
              <w:rPr>
                <w:b/>
                <w:sz w:val="18"/>
              </w:rPr>
            </w:pPr>
            <w:r>
              <w:rPr>
                <w:b/>
                <w:color w:val="111111"/>
                <w:spacing w:val="-5"/>
                <w:w w:val="110"/>
                <w:sz w:val="18"/>
              </w:rPr>
              <w:t>85</w:t>
            </w:r>
          </w:p>
        </w:tc>
        <w:tc>
          <w:tcPr>
            <w:tcW w:w="5214" w:type="dxa"/>
            <w:vMerge w:val="restart"/>
          </w:tcPr>
          <w:p>
            <w:pPr>
              <w:pStyle w:val="TableParagraph"/>
              <w:spacing w:line="228" w:lineRule="auto" w:before="43"/>
              <w:ind w:left="44" w:right="191" w:firstLine="3"/>
              <w:rPr>
                <w:sz w:val="18"/>
              </w:rPr>
            </w:pPr>
            <w:r>
              <w:rPr>
                <w:b/>
                <w:color w:val="111111"/>
                <w:w w:val="105"/>
                <w:sz w:val="18"/>
              </w:rPr>
              <w:t>CG12A04"'</w:t>
            </w:r>
            <w:r>
              <w:rPr>
                <w:b/>
                <w:color w:val="111111"/>
                <w:spacing w:val="40"/>
                <w:w w:val="105"/>
                <w:sz w:val="18"/>
              </w:rPr>
              <w:t> </w:t>
            </w:r>
            <w:r>
              <w:rPr>
                <w:color w:val="111111"/>
                <w:w w:val="105"/>
                <w:sz w:val="18"/>
              </w:rPr>
              <w:t>- Glaf piatra naturala - granit culoare gri Inclusiv adeziv</w:t>
            </w:r>
          </w:p>
        </w:tc>
        <w:tc>
          <w:tcPr>
            <w:tcW w:w="764" w:type="dxa"/>
            <w:vMerge w:val="restart"/>
          </w:tcPr>
          <w:p>
            <w:pPr>
              <w:pStyle w:val="TableParagraph"/>
              <w:spacing w:before="35"/>
              <w:ind w:left="252"/>
              <w:rPr>
                <w:b/>
                <w:sz w:val="18"/>
              </w:rPr>
            </w:pPr>
            <w:r>
              <w:rPr>
                <w:b/>
                <w:color w:val="111111"/>
                <w:spacing w:val="-5"/>
                <w:w w:val="110"/>
                <w:sz w:val="18"/>
              </w:rPr>
              <w:t>mp</w:t>
            </w:r>
          </w:p>
        </w:tc>
        <w:tc>
          <w:tcPr>
            <w:tcW w:w="1177" w:type="dxa"/>
            <w:tcBorders>
              <w:bottom w:val="single" w:sz="2" w:space="0" w:color="000000"/>
            </w:tcBorders>
          </w:tcPr>
          <w:p>
            <w:pPr>
              <w:pStyle w:val="TableParagraph"/>
              <w:spacing w:line="189" w:lineRule="exact" w:before="35"/>
              <w:ind w:right="10"/>
              <w:jc w:val="right"/>
              <w:rPr>
                <w:b/>
                <w:sz w:val="18"/>
              </w:rPr>
            </w:pPr>
            <w:r>
              <w:rPr>
                <w:b/>
                <w:color w:val="111111"/>
                <w:spacing w:val="-2"/>
                <w:w w:val="120"/>
                <w:sz w:val="18"/>
              </w:rPr>
              <w:t>3.000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Borders>
              <w:top w:val="single" w:sz="2" w:space="0" w:color="000000"/>
            </w:tcBorders>
          </w:tcPr>
          <w:p>
            <w:pPr>
              <w:pStyle w:val="TableParagraph"/>
              <w:spacing w:before="64"/>
              <w:ind w:right="13"/>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25"/>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6"/>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2"/>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60"/>
          <w:footerReference w:type="default" r:id="rId161"/>
          <w:pgSz w:w="11910" w:h="16840"/>
          <w:pgMar w:header="653" w:footer="951" w:top="840" w:bottom="1140" w:left="425" w:right="566"/>
        </w:sectPr>
      </w:pPr>
    </w:p>
    <w:p>
      <w:pPr>
        <w:pStyle w:val="BodyText"/>
        <w:spacing w:before="94"/>
        <w:rPr>
          <w:b/>
          <w:sz w:val="22"/>
        </w:rPr>
      </w:pPr>
    </w:p>
    <w:p>
      <w:pPr>
        <w:spacing w:before="0"/>
        <w:ind w:left="0" w:right="0" w:firstLine="0"/>
        <w:jc w:val="right"/>
        <w:rPr>
          <w:sz w:val="22"/>
        </w:rPr>
      </w:pPr>
      <w:r>
        <w:rPr>
          <w:color w:val="111111"/>
          <w:sz w:val="22"/>
        </w:rPr>
        <w:t>Dragos</w:t>
      </w:r>
      <w:r>
        <w:rPr>
          <w:color w:val="111111"/>
          <w:spacing w:val="18"/>
          <w:sz w:val="22"/>
        </w:rPr>
        <w:t> </w:t>
      </w:r>
      <w:r>
        <w:rPr>
          <w:color w:val="111111"/>
          <w:spacing w:val="-2"/>
          <w:sz w:val="22"/>
        </w:rPr>
        <w:t>Vladulescu</w:t>
      </w:r>
    </w:p>
    <w:p>
      <w:pPr>
        <w:tabs>
          <w:tab w:pos="6917" w:val="left" w:leader="none"/>
        </w:tabs>
        <w:spacing w:line="105" w:lineRule="exact" w:before="5"/>
        <w:ind w:left="228" w:right="0" w:firstLine="0"/>
        <w:jc w:val="left"/>
        <w:rPr>
          <w:b/>
          <w:sz w:val="16"/>
        </w:rPr>
      </w:pPr>
      <w:r>
        <w:rPr>
          <w:b/>
          <w:color w:val="111111"/>
          <w:spacing w:val="-21"/>
          <w:sz w:val="16"/>
          <w:u w:val="single" w:color="000000"/>
        </w:rPr>
        <w:t> </w:t>
      </w:r>
      <w:r>
        <w:rPr>
          <w:b/>
          <w:color w:val="111111"/>
          <w:spacing w:val="2"/>
          <w:sz w:val="16"/>
          <w:u w:val="single" w:color="000000"/>
        </w:rPr>
        <w:t>Antet</w:t>
      </w:r>
      <w:r>
        <w:rPr>
          <w:b/>
          <w:color w:val="111111"/>
          <w:spacing w:val="60"/>
          <w:sz w:val="16"/>
          <w:u w:val="single" w:color="000000"/>
        </w:rPr>
        <w:t> </w:t>
      </w:r>
      <w:r>
        <w:rPr>
          <w:b/>
          <w:color w:val="111111"/>
          <w:spacing w:val="-2"/>
          <w:sz w:val="16"/>
          <w:u w:val="single" w:color="000000"/>
        </w:rPr>
        <w:t>stan_g_a</w:t>
      </w:r>
      <w:r>
        <w:rPr>
          <w:b/>
          <w:color w:val="111111"/>
          <w:sz w:val="16"/>
          <w:u w:val="single" w:color="000000"/>
        </w:rPr>
        <w:tab/>
      </w:r>
    </w:p>
    <w:p>
      <w:pPr>
        <w:pStyle w:val="BodyText"/>
        <w:spacing w:line="273" w:lineRule="auto" w:before="3"/>
        <w:ind w:left="63" w:right="38"/>
        <w:jc w:val="both"/>
      </w:pPr>
      <w:r>
        <w:rPr/>
        <w:br w:type="column"/>
      </w:r>
      <w:r>
        <w:rPr>
          <w:color w:val="111111"/>
        </w:rPr>
        <w:t>Digitally signed </w:t>
      </w:r>
      <w:r>
        <w:rPr>
          <w:color w:val="111111"/>
        </w:rPr>
        <w:t>by Dragos</w:t>
      </w:r>
      <w:r>
        <w:rPr>
          <w:color w:val="111111"/>
          <w:spacing w:val="-13"/>
        </w:rPr>
        <w:t> </w:t>
      </w:r>
      <w:r>
        <w:rPr>
          <w:color w:val="111111"/>
        </w:rPr>
        <w:t>Vladulescu </w:t>
      </w:r>
      <w:r>
        <w:rPr>
          <w:color w:val="111111"/>
          <w:u w:val="thick" w:color="111111"/>
        </w:rPr>
        <w:t>Date</w:t>
      </w:r>
      <w:r>
        <w:rPr>
          <w:color w:val="2D2D2D"/>
          <w:u w:val="thick" w:color="111111"/>
        </w:rPr>
        <w:t>:</w:t>
      </w:r>
      <w:r>
        <w:rPr>
          <w:color w:val="2D2D2D"/>
          <w:spacing w:val="-23"/>
          <w:u w:val="thick" w:color="111111"/>
        </w:rPr>
        <w:t> </w:t>
      </w:r>
      <w:r>
        <w:rPr>
          <w:color w:val="111111"/>
          <w:u w:val="thick" w:color="111111"/>
        </w:rPr>
        <w:t>2025.02</w:t>
      </w:r>
      <w:r>
        <w:rPr>
          <w:color w:val="2D2D2D"/>
          <w:u w:val="thick" w:color="111111"/>
        </w:rPr>
        <w:t>.</w:t>
      </w:r>
      <w:r>
        <w:rPr>
          <w:color w:val="111111"/>
          <w:u w:val="thick" w:color="111111"/>
        </w:rPr>
        <w:t>18</w:t>
      </w:r>
    </w:p>
    <w:p>
      <w:pPr>
        <w:pStyle w:val="BodyText"/>
        <w:rPr>
          <w:sz w:val="16"/>
        </w:rPr>
      </w:pPr>
      <w:r>
        <w:rPr/>
        <w:br w:type="column"/>
      </w:r>
      <w:r>
        <w:rPr>
          <w:sz w:val="16"/>
        </w:rPr>
      </w:r>
    </w:p>
    <w:p>
      <w:pPr>
        <w:pStyle w:val="BodyText"/>
        <w:rPr>
          <w:sz w:val="16"/>
        </w:rPr>
      </w:pPr>
    </w:p>
    <w:p>
      <w:pPr>
        <w:pStyle w:val="BodyText"/>
        <w:spacing w:before="53"/>
        <w:rPr>
          <w:sz w:val="16"/>
        </w:rPr>
      </w:pPr>
    </w:p>
    <w:p>
      <w:pPr>
        <w:spacing w:line="105" w:lineRule="exact" w:before="0"/>
        <w:ind w:left="228" w:right="0" w:firstLine="0"/>
        <w:jc w:val="left"/>
        <w:rPr>
          <w:b/>
          <w:sz w:val="16"/>
        </w:rPr>
      </w:pPr>
      <w:r>
        <w:rPr>
          <w:b/>
          <w:sz w:val="16"/>
        </w:rPr>
        <mc:AlternateContent>
          <mc:Choice Requires="wps">
            <w:drawing>
              <wp:anchor distT="0" distB="0" distL="0" distR="0" allowOverlap="1" layoutInCell="1" locked="0" behindDoc="1" simplePos="0" relativeHeight="458247168">
                <wp:simplePos x="0" y="0"/>
                <wp:positionH relativeFrom="page">
                  <wp:posOffset>4934544</wp:posOffset>
                </wp:positionH>
                <wp:positionV relativeFrom="paragraph">
                  <wp:posOffset>110980</wp:posOffset>
                </wp:positionV>
                <wp:extent cx="2096135" cy="71120"/>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2096135" cy="71120"/>
                          <a:chExt cx="2096135" cy="71120"/>
                        </a:xfrm>
                      </wpg:grpSpPr>
                      <wps:wsp>
                        <wps:cNvPr id="753" name="Graphic 753"/>
                        <wps:cNvSpPr/>
                        <wps:spPr>
                          <a:xfrm>
                            <a:off x="777821" y="3054"/>
                            <a:ext cx="1318260" cy="1270"/>
                          </a:xfrm>
                          <a:custGeom>
                            <a:avLst/>
                            <a:gdLst/>
                            <a:ahLst/>
                            <a:cxnLst/>
                            <a:rect l="l" t="t" r="r" b="b"/>
                            <a:pathLst>
                              <a:path w="1318260" h="0">
                                <a:moveTo>
                                  <a:pt x="0" y="0"/>
                                </a:moveTo>
                                <a:lnTo>
                                  <a:pt x="1318238" y="0"/>
                                </a:lnTo>
                              </a:path>
                            </a:pathLst>
                          </a:custGeom>
                          <a:ln w="6108">
                            <a:solidFill>
                              <a:srgbClr val="000000"/>
                            </a:solidFill>
                            <a:prstDash val="solid"/>
                          </a:ln>
                        </wps:spPr>
                        <wps:bodyPr wrap="square" lIns="0" tIns="0" rIns="0" bIns="0" rtlCol="0">
                          <a:prstTxWarp prst="textNoShape">
                            <a:avLst/>
                          </a:prstTxWarp>
                          <a:noAutofit/>
                        </wps:bodyPr>
                      </wps:wsp>
                      <wps:wsp>
                        <wps:cNvPr id="754" name="Graphic 754"/>
                        <wps:cNvSpPr/>
                        <wps:spPr>
                          <a:xfrm>
                            <a:off x="0" y="12216"/>
                            <a:ext cx="767080" cy="52069"/>
                          </a:xfrm>
                          <a:custGeom>
                            <a:avLst/>
                            <a:gdLst/>
                            <a:ahLst/>
                            <a:cxnLst/>
                            <a:rect l="l" t="t" r="r" b="b"/>
                            <a:pathLst>
                              <a:path w="767080" h="52069">
                                <a:moveTo>
                                  <a:pt x="0" y="51920"/>
                                </a:moveTo>
                                <a:lnTo>
                                  <a:pt x="590988" y="51920"/>
                                </a:lnTo>
                              </a:path>
                              <a:path w="767080" h="52069">
                                <a:moveTo>
                                  <a:pt x="599911" y="3054"/>
                                </a:moveTo>
                                <a:lnTo>
                                  <a:pt x="612117" y="3054"/>
                                </a:lnTo>
                              </a:path>
                              <a:path w="767080" h="52069">
                                <a:moveTo>
                                  <a:pt x="626796" y="51920"/>
                                </a:moveTo>
                                <a:lnTo>
                                  <a:pt x="745573" y="51920"/>
                                </a:lnTo>
                              </a:path>
                              <a:path w="767080" h="52069">
                                <a:moveTo>
                                  <a:pt x="754496" y="0"/>
                                </a:moveTo>
                                <a:lnTo>
                                  <a:pt x="766702" y="0"/>
                                </a:lnTo>
                              </a:path>
                            </a:pathLst>
                          </a:custGeom>
                          <a:ln w="12720">
                            <a:solidFill>
                              <a:srgbClr val="11111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8.546814pt;margin-top:8.738629pt;width:165.05pt;height:5.6pt;mso-position-horizontal-relative:page;mso-position-vertical-relative:paragraph;z-index:-45069312" id="docshapegroup557" coordorigin="7771,175" coordsize="3301,112">
                <v:line style="position:absolute" from="8996,180" to="11072,180" stroked="true" strokeweight=".480968pt" strokecolor="#000000">
                  <v:stroke dashstyle="solid"/>
                </v:line>
                <v:shape style="position:absolute;left:7770;top:194;width:1208;height:82" id="docshape558" coordorigin="7771,194" coordsize="1208,82" path="m7771,276l8702,276m8716,199l8735,199m8758,276l8945,276m8959,194l8978,194e" filled="false" stroked="true" strokeweight="1.001578pt" strokecolor="#111111">
                  <v:path arrowok="t"/>
                  <v:stroke dashstyle="solid"/>
                </v:shape>
                <w10:wrap type="none"/>
              </v:group>
            </w:pict>
          </mc:Fallback>
        </mc:AlternateContent>
      </w:r>
      <w:r>
        <w:rPr>
          <w:b/>
          <w:color w:val="111111"/>
          <w:spacing w:val="-2"/>
          <w:w w:val="110"/>
          <w:sz w:val="16"/>
        </w:rPr>
        <w:t>eDevize</w:t>
      </w:r>
    </w:p>
    <w:p>
      <w:pPr>
        <w:spacing w:after="0" w:line="105" w:lineRule="exact"/>
        <w:jc w:val="left"/>
        <w:rPr>
          <w:b/>
          <w:sz w:val="16"/>
        </w:rPr>
        <w:sectPr>
          <w:headerReference w:type="default" r:id="rId162"/>
          <w:footerReference w:type="default" r:id="rId163"/>
          <w:pgSz w:w="11910" w:h="16840"/>
          <w:pgMar w:header="0" w:footer="999" w:top="0" w:bottom="1180" w:left="425" w:right="566"/>
          <w:cols w:num="3" w:equalWidth="0">
            <w:col w:w="7138" w:space="40"/>
            <w:col w:w="1621" w:space="941"/>
            <w:col w:w="1179"/>
          </w:cols>
        </w:sectPr>
      </w:pPr>
    </w:p>
    <w:p>
      <w:pPr>
        <w:tabs>
          <w:tab w:pos="7345" w:val="left" w:leader="none"/>
        </w:tabs>
        <w:spacing w:line="211" w:lineRule="exact" w:before="0" w:after="48"/>
        <w:ind w:left="7090" w:right="0" w:firstLine="0"/>
        <w:jc w:val="left"/>
        <w:rPr>
          <w:rFonts w:ascii="Times New Roman"/>
          <w:position w:val="8"/>
          <w:sz w:val="8"/>
        </w:rPr>
      </w:pPr>
      <w:r>
        <w:rPr>
          <w:rFonts w:ascii="Times New Roman"/>
          <w:position w:val="8"/>
          <w:sz w:val="8"/>
        </w:rPr>
        <mc:AlternateContent>
          <mc:Choice Requires="wps">
            <w:drawing>
              <wp:anchor distT="0" distB="0" distL="0" distR="0" allowOverlap="1" layoutInCell="1" locked="0" behindDoc="1" simplePos="0" relativeHeight="458247680">
                <wp:simplePos x="0" y="0"/>
                <wp:positionH relativeFrom="page">
                  <wp:posOffset>4772588</wp:posOffset>
                </wp:positionH>
                <wp:positionV relativeFrom="paragraph">
                  <wp:posOffset>107854</wp:posOffset>
                </wp:positionV>
                <wp:extent cx="27940" cy="1270"/>
                <wp:effectExtent l="0" t="0" r="0" b="0"/>
                <wp:wrapNone/>
                <wp:docPr id="755" name="Graphic 755"/>
                <wp:cNvGraphicFramePr>
                  <a:graphicFrameLocks/>
                </wp:cNvGraphicFramePr>
                <a:graphic>
                  <a:graphicData uri="http://schemas.microsoft.com/office/word/2010/wordprocessingShape">
                    <wps:wsp>
                      <wps:cNvPr id="755" name="Graphic 755"/>
                      <wps:cNvSpPr/>
                      <wps:spPr>
                        <a:xfrm>
                          <a:off x="0" y="0"/>
                          <a:ext cx="27940" cy="1270"/>
                        </a:xfrm>
                        <a:custGeom>
                          <a:avLst/>
                          <a:gdLst/>
                          <a:ahLst/>
                          <a:cxnLst/>
                          <a:rect l="l" t="t" r="r" b="b"/>
                          <a:pathLst>
                            <a:path w="27940" h="0">
                              <a:moveTo>
                                <a:pt x="0" y="0"/>
                              </a:moveTo>
                              <a:lnTo>
                                <a:pt x="27463" y="0"/>
                              </a:lnTo>
                            </a:path>
                          </a:pathLst>
                        </a:custGeom>
                        <a:ln w="12725">
                          <a:solidFill>
                            <a:srgbClr val="11111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45068800" from="375.794373pt,8.492453pt" to="377.956837pt,8.492453pt" stroked="true" strokeweight="1.002016pt" strokecolor="#111111">
                <v:stroke dashstyle="solid"/>
                <w10:wrap type="none"/>
              </v:line>
            </w:pict>
          </mc:Fallback>
        </mc:AlternateContent>
      </w:r>
      <w:r>
        <w:rPr>
          <w:rFonts w:ascii="Times New Roman"/>
          <w:color w:val="111111"/>
          <w:spacing w:val="-10"/>
          <w:sz w:val="19"/>
        </w:rPr>
        <w:t>,</w:t>
      </w:r>
      <w:r>
        <w:rPr>
          <w:rFonts w:ascii="Times New Roman"/>
          <w:color w:val="111111"/>
          <w:sz w:val="19"/>
        </w:rPr>
        <w:tab/>
        <w:t>5.39.48</w:t>
      </w:r>
      <w:r>
        <w:rPr>
          <w:rFonts w:ascii="Times New Roman"/>
          <w:color w:val="111111"/>
          <w:spacing w:val="11"/>
          <w:sz w:val="19"/>
        </w:rPr>
        <w:t> </w:t>
      </w:r>
      <w:r>
        <w:rPr>
          <w:rFonts w:ascii="Times New Roman"/>
          <w:color w:val="111111"/>
          <w:spacing w:val="-2"/>
          <w:sz w:val="19"/>
        </w:rPr>
        <w:t>+02</w:t>
      </w:r>
      <w:r>
        <w:rPr>
          <w:rFonts w:ascii="Times New Roman"/>
          <w:color w:val="111111"/>
          <w:spacing w:val="-2"/>
          <w:position w:val="8"/>
          <w:sz w:val="8"/>
        </w:rPr>
        <w:t>1</w:t>
      </w:r>
      <w:r>
        <w:rPr>
          <w:rFonts w:ascii="Times New Roman"/>
          <w:color w:val="111111"/>
          <w:spacing w:val="-2"/>
          <w:sz w:val="19"/>
        </w:rPr>
        <w:t>00</w:t>
      </w:r>
      <w:r>
        <w:rPr>
          <w:rFonts w:ascii="Times New Roman"/>
          <w:color w:val="111111"/>
          <w:spacing w:val="-2"/>
          <w:position w:val="8"/>
          <w:sz w:val="8"/>
        </w:rPr>
        <w:t>1</w:t>
      </w:r>
    </w:p>
    <w:tbl>
      <w:tblPr>
        <w:tblW w:w="0" w:type="auto"/>
        <w:jc w:val="lef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195"/>
        <w:gridCol w:w="760"/>
        <w:gridCol w:w="1173"/>
        <w:gridCol w:w="1322"/>
        <w:gridCol w:w="1423"/>
      </w:tblGrid>
      <w:tr>
        <w:trPr>
          <w:trHeight w:val="562" w:hRule="atLeast"/>
        </w:trPr>
        <w:tc>
          <w:tcPr>
            <w:tcW w:w="7791" w:type="dxa"/>
            <w:gridSpan w:val="4"/>
            <w:tcBorders>
              <w:left w:val="single" w:sz="2" w:space="0" w:color="000000"/>
            </w:tcBorders>
          </w:tcPr>
          <w:p>
            <w:pPr>
              <w:pStyle w:val="TableParagraph"/>
              <w:spacing w:before="14"/>
              <w:rPr>
                <w:rFonts w:ascii="Times New Roman"/>
                <w:sz w:val="16"/>
              </w:rPr>
            </w:pPr>
          </w:p>
          <w:p>
            <w:pPr>
              <w:pStyle w:val="TableParagraph"/>
              <w:ind w:left="98"/>
              <w:jc w:val="center"/>
              <w:rPr>
                <w:b/>
                <w:sz w:val="16"/>
              </w:rPr>
            </w:pPr>
            <w:r>
              <w:rPr>
                <w:b/>
                <w:color w:val="111111"/>
                <w:sz w:val="16"/>
              </w:rPr>
              <w:t>SECTIUNEA</w:t>
            </w:r>
            <w:r>
              <w:rPr>
                <w:b/>
                <w:color w:val="111111"/>
                <w:spacing w:val="18"/>
                <w:sz w:val="16"/>
              </w:rPr>
              <w:t> </w:t>
            </w:r>
            <w:r>
              <w:rPr>
                <w:b/>
                <w:color w:val="111111"/>
                <w:spacing w:val="-2"/>
                <w:sz w:val="16"/>
              </w:rPr>
              <w:t>TEHNICA</w:t>
            </w:r>
          </w:p>
        </w:tc>
        <w:tc>
          <w:tcPr>
            <w:tcW w:w="2745" w:type="dxa"/>
            <w:gridSpan w:val="2"/>
            <w:tcBorders>
              <w:right w:val="single" w:sz="12" w:space="0" w:color="000000"/>
            </w:tcBorders>
          </w:tcPr>
          <w:p>
            <w:pPr>
              <w:pStyle w:val="TableParagraph"/>
              <w:spacing w:before="9"/>
              <w:rPr>
                <w:rFonts w:ascii="Times New Roman"/>
                <w:sz w:val="16"/>
              </w:rPr>
            </w:pPr>
          </w:p>
          <w:p>
            <w:pPr>
              <w:pStyle w:val="TableParagraph"/>
              <w:ind w:left="362"/>
              <w:rPr>
                <w:b/>
                <w:sz w:val="16"/>
              </w:rPr>
            </w:pPr>
            <w:r>
              <w:rPr>
                <w:b/>
                <w:color w:val="111111"/>
                <w:sz w:val="16"/>
              </w:rPr>
              <w:t>SECTIUNEA</w:t>
            </w:r>
            <w:r>
              <w:rPr>
                <w:b/>
                <w:color w:val="111111"/>
                <w:spacing w:val="20"/>
                <w:sz w:val="16"/>
              </w:rPr>
              <w:t> </w:t>
            </w:r>
            <w:r>
              <w:rPr>
                <w:b/>
                <w:color w:val="111111"/>
                <w:spacing w:val="-2"/>
                <w:sz w:val="16"/>
              </w:rPr>
              <w:t>FINANCIARA</w:t>
            </w:r>
          </w:p>
        </w:tc>
      </w:tr>
      <w:tr>
        <w:trPr>
          <w:trHeight w:val="759" w:hRule="atLeast"/>
        </w:trPr>
        <w:tc>
          <w:tcPr>
            <w:tcW w:w="663" w:type="dxa"/>
            <w:tcBorders>
              <w:left w:val="single" w:sz="2" w:space="0" w:color="000000"/>
              <w:right w:val="single" w:sz="2" w:space="0" w:color="000000"/>
            </w:tcBorders>
          </w:tcPr>
          <w:p>
            <w:pPr>
              <w:pStyle w:val="TableParagraph"/>
              <w:spacing w:before="105"/>
              <w:rPr>
                <w:rFonts w:ascii="Times New Roman"/>
                <w:sz w:val="16"/>
              </w:rPr>
            </w:pPr>
          </w:p>
          <w:p>
            <w:pPr>
              <w:pStyle w:val="TableParagraph"/>
              <w:ind w:left="120" w:right="54"/>
              <w:jc w:val="center"/>
              <w:rPr>
                <w:b/>
                <w:sz w:val="16"/>
              </w:rPr>
            </w:pPr>
            <w:r>
              <w:rPr>
                <w:b/>
                <w:color w:val="111111"/>
                <w:spacing w:val="-5"/>
                <w:w w:val="105"/>
                <w:sz w:val="16"/>
              </w:rPr>
              <w:t>Nr.</w:t>
            </w:r>
          </w:p>
        </w:tc>
        <w:tc>
          <w:tcPr>
            <w:tcW w:w="5195" w:type="dxa"/>
            <w:tcBorders>
              <w:left w:val="single" w:sz="2" w:space="0" w:color="000000"/>
            </w:tcBorders>
          </w:tcPr>
          <w:p>
            <w:pPr>
              <w:pStyle w:val="TableParagraph"/>
              <w:spacing w:before="110"/>
              <w:rPr>
                <w:rFonts w:ascii="Times New Roman"/>
                <w:sz w:val="16"/>
              </w:rPr>
            </w:pPr>
          </w:p>
          <w:p>
            <w:pPr>
              <w:pStyle w:val="TableParagraph"/>
              <w:ind w:left="85" w:right="9"/>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60" w:type="dxa"/>
          </w:tcPr>
          <w:p>
            <w:pPr>
              <w:pStyle w:val="TableParagraph"/>
              <w:spacing w:before="115"/>
              <w:rPr>
                <w:rFonts w:ascii="Times New Roman"/>
                <w:sz w:val="16"/>
              </w:rPr>
            </w:pPr>
          </w:p>
          <w:p>
            <w:pPr>
              <w:pStyle w:val="TableParagraph"/>
              <w:ind w:left="93" w:right="34"/>
              <w:jc w:val="center"/>
              <w:rPr>
                <w:b/>
                <w:sz w:val="16"/>
              </w:rPr>
            </w:pPr>
            <w:r>
              <w:rPr>
                <w:b/>
                <w:color w:val="111111"/>
                <w:spacing w:val="-4"/>
                <w:w w:val="115"/>
                <w:sz w:val="16"/>
              </w:rPr>
              <w:t>U.M</w:t>
            </w:r>
            <w:r>
              <w:rPr>
                <w:b/>
                <w:color w:val="2D2D2D"/>
                <w:spacing w:val="-4"/>
                <w:w w:val="115"/>
                <w:sz w:val="16"/>
              </w:rPr>
              <w:t>.</w:t>
            </w:r>
          </w:p>
        </w:tc>
        <w:tc>
          <w:tcPr>
            <w:tcW w:w="1173" w:type="dxa"/>
          </w:tcPr>
          <w:p>
            <w:pPr>
              <w:pStyle w:val="TableParagraph"/>
              <w:spacing w:before="110"/>
              <w:rPr>
                <w:rFonts w:ascii="Times New Roman"/>
                <w:sz w:val="16"/>
              </w:rPr>
            </w:pPr>
          </w:p>
          <w:p>
            <w:pPr>
              <w:pStyle w:val="TableParagraph"/>
              <w:ind w:left="154"/>
              <w:rPr>
                <w:b/>
                <w:sz w:val="16"/>
              </w:rPr>
            </w:pPr>
            <w:r>
              <w:rPr>
                <w:b/>
                <w:color w:val="111111"/>
                <w:spacing w:val="-2"/>
                <w:w w:val="115"/>
                <w:sz w:val="16"/>
              </w:rPr>
              <w:t>Cantitatea</w:t>
            </w:r>
          </w:p>
        </w:tc>
        <w:tc>
          <w:tcPr>
            <w:tcW w:w="1322" w:type="dxa"/>
          </w:tcPr>
          <w:p>
            <w:pPr>
              <w:pStyle w:val="TableParagraph"/>
              <w:spacing w:line="225" w:lineRule="auto" w:before="120"/>
              <w:ind w:left="50" w:right="15"/>
              <w:jc w:val="center"/>
              <w:rPr>
                <w:b/>
                <w:sz w:val="16"/>
              </w:rPr>
            </w:pPr>
            <w:r>
              <w:rPr>
                <w:b/>
                <w:color w:val="111111"/>
                <w:w w:val="115"/>
                <w:sz w:val="16"/>
              </w:rPr>
              <w:t>Pretul</w:t>
            </w:r>
            <w:r>
              <w:rPr>
                <w:b/>
                <w:color w:val="111111"/>
                <w:spacing w:val="-13"/>
                <w:w w:val="115"/>
                <w:sz w:val="16"/>
              </w:rPr>
              <w:t> </w:t>
            </w:r>
            <w:r>
              <w:rPr>
                <w:b/>
                <w:color w:val="111111"/>
                <w:w w:val="115"/>
                <w:sz w:val="16"/>
              </w:rPr>
              <w:t>unitar (fa</w:t>
            </w:r>
            <w:r>
              <w:rPr>
                <w:b/>
                <w:color w:val="2D2D2D"/>
                <w:w w:val="115"/>
                <w:sz w:val="16"/>
              </w:rPr>
              <w:t>r</w:t>
            </w:r>
            <w:r>
              <w:rPr>
                <w:b/>
                <w:color w:val="111111"/>
                <w:w w:val="115"/>
                <w:sz w:val="16"/>
              </w:rPr>
              <w:t>a TVA)</w:t>
            </w:r>
          </w:p>
          <w:p>
            <w:pPr>
              <w:pStyle w:val="TableParagraph"/>
              <w:spacing w:before="16"/>
              <w:ind w:left="50" w:right="16"/>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c>
          <w:tcPr>
            <w:tcW w:w="1423" w:type="dxa"/>
            <w:tcBorders>
              <w:right w:val="single" w:sz="12" w:space="0" w:color="000000"/>
            </w:tcBorders>
          </w:tcPr>
          <w:p>
            <w:pPr>
              <w:pStyle w:val="TableParagraph"/>
              <w:spacing w:line="181" w:lineRule="exact" w:before="111"/>
              <w:ind w:left="74" w:right="45"/>
              <w:jc w:val="center"/>
              <w:rPr>
                <w:b/>
                <w:sz w:val="16"/>
              </w:rPr>
            </w:pPr>
            <w:r>
              <w:rPr>
                <w:b/>
                <w:color w:val="111111"/>
                <w:spacing w:val="-2"/>
                <w:w w:val="105"/>
                <w:sz w:val="16"/>
              </w:rPr>
              <w:t>TOTALUL</w:t>
            </w:r>
          </w:p>
          <w:p>
            <w:pPr>
              <w:pStyle w:val="TableParagraph"/>
              <w:spacing w:line="181" w:lineRule="exact"/>
              <w:ind w:left="74" w:right="30"/>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9"/>
              <w:ind w:left="74" w:right="28"/>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6"/>
                <w:w w:val="110"/>
                <w:sz w:val="16"/>
              </w:rPr>
              <w:t> </w:t>
            </w:r>
            <w:r>
              <w:rPr>
                <w:color w:val="111111"/>
                <w:spacing w:val="-10"/>
                <w:w w:val="110"/>
                <w:sz w:val="16"/>
              </w:rPr>
              <w:t>-</w:t>
            </w:r>
          </w:p>
        </w:tc>
      </w:tr>
      <w:tr>
        <w:trPr>
          <w:trHeight w:val="182" w:hRule="atLeast"/>
        </w:trPr>
        <w:tc>
          <w:tcPr>
            <w:tcW w:w="663" w:type="dxa"/>
            <w:tcBorders>
              <w:left w:val="single" w:sz="2" w:space="0" w:color="000000"/>
              <w:right w:val="single" w:sz="2" w:space="0" w:color="000000"/>
            </w:tcBorders>
          </w:tcPr>
          <w:p>
            <w:pPr>
              <w:pStyle w:val="TableParagraph"/>
              <w:spacing w:line="162" w:lineRule="exact"/>
              <w:ind w:left="120" w:right="26"/>
              <w:jc w:val="center"/>
              <w:rPr>
                <w:b/>
                <w:sz w:val="21"/>
              </w:rPr>
            </w:pPr>
            <w:r>
              <w:rPr>
                <w:b/>
                <w:color w:val="111111"/>
                <w:spacing w:val="-10"/>
                <w:w w:val="95"/>
                <w:sz w:val="21"/>
              </w:rPr>
              <w:t>o</w:t>
            </w:r>
          </w:p>
        </w:tc>
        <w:tc>
          <w:tcPr>
            <w:tcW w:w="5195" w:type="dxa"/>
            <w:tcBorders>
              <w:left w:val="single" w:sz="2" w:space="0" w:color="000000"/>
            </w:tcBorders>
          </w:tcPr>
          <w:p>
            <w:pPr>
              <w:pStyle w:val="TableParagraph"/>
              <w:spacing w:line="156" w:lineRule="exact" w:before="6"/>
              <w:ind w:left="85" w:right="32"/>
              <w:jc w:val="center"/>
              <w:rPr>
                <w:b/>
                <w:sz w:val="16"/>
              </w:rPr>
            </w:pPr>
            <w:r>
              <w:rPr>
                <w:b/>
                <w:color w:val="111111"/>
                <w:spacing w:val="-12"/>
                <w:w w:val="95"/>
                <w:sz w:val="16"/>
              </w:rPr>
              <w:t>1</w:t>
            </w:r>
          </w:p>
        </w:tc>
        <w:tc>
          <w:tcPr>
            <w:tcW w:w="760" w:type="dxa"/>
          </w:tcPr>
          <w:p>
            <w:pPr>
              <w:pStyle w:val="TableParagraph"/>
              <w:spacing w:line="156" w:lineRule="exact" w:before="6"/>
              <w:ind w:left="93" w:right="62"/>
              <w:jc w:val="center"/>
              <w:rPr>
                <w:b/>
                <w:sz w:val="16"/>
              </w:rPr>
            </w:pPr>
            <w:r>
              <w:rPr>
                <w:b/>
                <w:color w:val="111111"/>
                <w:spacing w:val="-12"/>
                <w:w w:val="95"/>
                <w:sz w:val="16"/>
              </w:rPr>
              <w:t>2</w:t>
            </w:r>
          </w:p>
        </w:tc>
        <w:tc>
          <w:tcPr>
            <w:tcW w:w="1173" w:type="dxa"/>
          </w:tcPr>
          <w:p>
            <w:pPr>
              <w:pStyle w:val="TableParagraph"/>
              <w:spacing w:line="156" w:lineRule="exact" w:before="6"/>
              <w:ind w:left="76" w:right="60"/>
              <w:jc w:val="center"/>
              <w:rPr>
                <w:b/>
                <w:sz w:val="16"/>
              </w:rPr>
            </w:pPr>
            <w:r>
              <w:rPr>
                <w:b/>
                <w:color w:val="111111"/>
                <w:spacing w:val="-12"/>
                <w:w w:val="95"/>
                <w:sz w:val="16"/>
              </w:rPr>
              <w:t>3</w:t>
            </w:r>
          </w:p>
        </w:tc>
        <w:tc>
          <w:tcPr>
            <w:tcW w:w="1322" w:type="dxa"/>
          </w:tcPr>
          <w:p>
            <w:pPr>
              <w:pStyle w:val="TableParagraph"/>
              <w:spacing w:line="161" w:lineRule="exact" w:before="1"/>
              <w:ind w:left="50" w:right="43"/>
              <w:jc w:val="center"/>
              <w:rPr>
                <w:b/>
                <w:sz w:val="16"/>
              </w:rPr>
            </w:pPr>
            <w:r>
              <w:rPr>
                <w:b/>
                <w:color w:val="111111"/>
                <w:spacing w:val="-12"/>
                <w:w w:val="95"/>
                <w:sz w:val="16"/>
              </w:rPr>
              <w:t>4</w:t>
            </w:r>
          </w:p>
        </w:tc>
        <w:tc>
          <w:tcPr>
            <w:tcW w:w="1423" w:type="dxa"/>
            <w:tcBorders>
              <w:right w:val="single" w:sz="12" w:space="0" w:color="000000"/>
            </w:tcBorders>
          </w:tcPr>
          <w:p>
            <w:pPr>
              <w:pStyle w:val="TableParagraph"/>
              <w:spacing w:line="161" w:lineRule="exact" w:before="1"/>
              <w:ind w:left="346"/>
              <w:rPr>
                <w:b/>
                <w:sz w:val="16"/>
              </w:rPr>
            </w:pPr>
            <w:r>
              <w:rPr>
                <w:b/>
                <w:color w:val="111111"/>
                <w:spacing w:val="-2"/>
                <w:w w:val="170"/>
                <w:sz w:val="16"/>
              </w:rPr>
              <w:t>5=3x4</w:t>
            </w:r>
          </w:p>
        </w:tc>
      </w:tr>
      <w:tr>
        <w:trPr>
          <w:trHeight w:val="239" w:hRule="atLeast"/>
        </w:trPr>
        <w:tc>
          <w:tcPr>
            <w:tcW w:w="663" w:type="dxa"/>
            <w:vMerge w:val="restart"/>
            <w:tcBorders>
              <w:left w:val="single" w:sz="2" w:space="0" w:color="000000"/>
            </w:tcBorders>
          </w:tcPr>
          <w:p>
            <w:pPr>
              <w:pStyle w:val="TableParagraph"/>
              <w:spacing w:before="25"/>
              <w:ind w:left="425" w:right="-116"/>
              <w:rPr>
                <w:b/>
                <w:sz w:val="18"/>
              </w:rPr>
            </w:pPr>
            <w:r>
              <w:rPr>
                <w:b/>
                <w:color w:val="111111"/>
                <w:spacing w:val="-5"/>
                <w:w w:val="170"/>
                <w:sz w:val="18"/>
              </w:rPr>
              <w:t>86</w:t>
            </w:r>
          </w:p>
        </w:tc>
        <w:tc>
          <w:tcPr>
            <w:tcW w:w="5195" w:type="dxa"/>
            <w:vMerge w:val="restart"/>
          </w:tcPr>
          <w:p>
            <w:pPr>
              <w:pStyle w:val="TableParagraph"/>
              <w:spacing w:line="230" w:lineRule="auto" w:before="37"/>
              <w:ind w:left="67" w:firstLine="8"/>
              <w:rPr>
                <w:sz w:val="18"/>
              </w:rPr>
            </w:pPr>
            <w:r>
              <w:rPr>
                <w:b/>
                <w:color w:val="111111"/>
                <w:w w:val="110"/>
                <w:sz w:val="18"/>
              </w:rPr>
              <w:t>W3H18Cl</w:t>
            </w:r>
            <w:r>
              <w:rPr>
                <w:b/>
                <w:color w:val="111111"/>
                <w:spacing w:val="-1"/>
                <w:w w:val="110"/>
                <w:sz w:val="18"/>
              </w:rPr>
              <w:t> </w:t>
            </w:r>
            <w:r>
              <w:rPr>
                <w:color w:val="111111"/>
                <w:w w:val="110"/>
                <w:sz w:val="18"/>
              </w:rPr>
              <w:t>-</w:t>
            </w:r>
            <w:r>
              <w:rPr>
                <w:color w:val="111111"/>
                <w:spacing w:val="-6"/>
                <w:w w:val="110"/>
                <w:sz w:val="18"/>
              </w:rPr>
              <w:t> </w:t>
            </w:r>
            <w:r>
              <w:rPr>
                <w:color w:val="111111"/>
                <w:w w:val="110"/>
                <w:sz w:val="18"/>
              </w:rPr>
              <w:t>Profil</w:t>
            </w:r>
            <w:r>
              <w:rPr>
                <w:color w:val="111111"/>
                <w:spacing w:val="-6"/>
                <w:w w:val="110"/>
                <w:sz w:val="18"/>
              </w:rPr>
              <w:t> </w:t>
            </w:r>
            <w:r>
              <w:rPr>
                <w:color w:val="111111"/>
                <w:w w:val="110"/>
                <w:sz w:val="18"/>
              </w:rPr>
              <w:t>de</w:t>
            </w:r>
            <w:r>
              <w:rPr>
                <w:color w:val="111111"/>
                <w:spacing w:val="-10"/>
                <w:w w:val="110"/>
                <w:sz w:val="18"/>
              </w:rPr>
              <w:t> </w:t>
            </w:r>
            <w:r>
              <w:rPr>
                <w:color w:val="111111"/>
                <w:w w:val="110"/>
                <w:sz w:val="18"/>
              </w:rPr>
              <w:t>inchidere</w:t>
            </w:r>
            <w:r>
              <w:rPr>
                <w:color w:val="111111"/>
                <w:spacing w:val="-3"/>
                <w:w w:val="110"/>
                <w:sz w:val="18"/>
              </w:rPr>
              <w:t> </w:t>
            </w:r>
            <w:r>
              <w:rPr>
                <w:color w:val="111111"/>
                <w:w w:val="110"/>
                <w:sz w:val="18"/>
              </w:rPr>
              <w:t>atic</w:t>
            </w:r>
            <w:r>
              <w:rPr>
                <w:color w:val="111111"/>
                <w:spacing w:val="-1"/>
                <w:w w:val="110"/>
                <w:sz w:val="18"/>
              </w:rPr>
              <w:t> </w:t>
            </w:r>
            <w:r>
              <w:rPr>
                <w:color w:val="111111"/>
                <w:w w:val="110"/>
                <w:sz w:val="18"/>
              </w:rPr>
              <w:t>-</w:t>
            </w:r>
            <w:r>
              <w:rPr>
                <w:color w:val="111111"/>
                <w:spacing w:val="-11"/>
                <w:w w:val="110"/>
                <w:sz w:val="18"/>
              </w:rPr>
              <w:t> </w:t>
            </w:r>
            <w:r>
              <w:rPr>
                <w:color w:val="111111"/>
                <w:w w:val="110"/>
                <w:sz w:val="18"/>
              </w:rPr>
              <w:t>zincat,</w:t>
            </w:r>
            <w:r>
              <w:rPr>
                <w:color w:val="111111"/>
                <w:spacing w:val="-3"/>
                <w:w w:val="110"/>
                <w:sz w:val="18"/>
              </w:rPr>
              <w:t> </w:t>
            </w:r>
            <w:r>
              <w:rPr>
                <w:color w:val="111111"/>
                <w:w w:val="110"/>
                <w:sz w:val="18"/>
              </w:rPr>
              <w:t>vopsit</w:t>
            </w:r>
            <w:r>
              <w:rPr>
                <w:color w:val="111111"/>
                <w:spacing w:val="-4"/>
                <w:w w:val="110"/>
                <w:sz w:val="18"/>
              </w:rPr>
              <w:t> </w:t>
            </w:r>
            <w:r>
              <w:rPr>
                <w:color w:val="111111"/>
                <w:w w:val="110"/>
                <w:sz w:val="18"/>
              </w:rPr>
              <w:t>culoare RAL 9003</w:t>
            </w:r>
            <w:r>
              <w:rPr>
                <w:color w:val="3F3F3F"/>
                <w:w w:val="110"/>
                <w:sz w:val="18"/>
              </w:rPr>
              <w:t>, </w:t>
            </w:r>
            <w:r>
              <w:rPr>
                <w:color w:val="111111"/>
                <w:w w:val="110"/>
                <w:sz w:val="18"/>
              </w:rPr>
              <w:t>latime</w:t>
            </w:r>
            <w:r>
              <w:rPr>
                <w:color w:val="2D2D2D"/>
                <w:w w:val="110"/>
                <w:sz w:val="18"/>
              </w:rPr>
              <w:t>:</w:t>
            </w:r>
            <w:r>
              <w:rPr>
                <w:color w:val="2D2D2D"/>
                <w:spacing w:val="-5"/>
                <w:w w:val="110"/>
                <w:sz w:val="18"/>
              </w:rPr>
              <w:t> </w:t>
            </w:r>
            <w:r>
              <w:rPr>
                <w:color w:val="111111"/>
                <w:w w:val="110"/>
                <w:sz w:val="18"/>
              </w:rPr>
              <w:t>300 mm</w:t>
            </w:r>
            <w:r>
              <w:rPr>
                <w:color w:val="3F3F3F"/>
                <w:w w:val="110"/>
                <w:sz w:val="18"/>
              </w:rPr>
              <w:t>,</w:t>
            </w:r>
            <w:r>
              <w:rPr>
                <w:color w:val="3F3F3F"/>
                <w:spacing w:val="-10"/>
                <w:w w:val="110"/>
                <w:sz w:val="18"/>
              </w:rPr>
              <w:t> </w:t>
            </w:r>
            <w:r>
              <w:rPr>
                <w:color w:val="111111"/>
                <w:w w:val="110"/>
                <w:sz w:val="18"/>
              </w:rPr>
              <w:t>inclusiv accesori</w:t>
            </w:r>
            <w:r>
              <w:rPr>
                <w:color w:val="2D2D2D"/>
                <w:w w:val="110"/>
                <w:sz w:val="18"/>
              </w:rPr>
              <w:t>i</w:t>
            </w:r>
            <w:r>
              <w:rPr>
                <w:color w:val="2D2D2D"/>
                <w:spacing w:val="-3"/>
                <w:w w:val="110"/>
                <w:sz w:val="18"/>
              </w:rPr>
              <w:t> </w:t>
            </w:r>
            <w:r>
              <w:rPr>
                <w:color w:val="111111"/>
                <w:w w:val="110"/>
                <w:sz w:val="18"/>
              </w:rPr>
              <w:t>de montaj conf. specificatiilor producatorului. Montaj flotant.</w:t>
            </w:r>
          </w:p>
        </w:tc>
        <w:tc>
          <w:tcPr>
            <w:tcW w:w="760" w:type="dxa"/>
            <w:vMerge w:val="restart"/>
          </w:tcPr>
          <w:p>
            <w:pPr>
              <w:pStyle w:val="TableParagraph"/>
              <w:spacing w:before="30"/>
              <w:ind w:left="281"/>
              <w:rPr>
                <w:b/>
                <w:sz w:val="18"/>
              </w:rPr>
            </w:pPr>
            <w:r>
              <w:rPr>
                <w:b/>
                <w:color w:val="111111"/>
                <w:spacing w:val="-5"/>
                <w:w w:val="105"/>
                <w:sz w:val="18"/>
              </w:rPr>
              <w:t>ml</w:t>
            </w:r>
          </w:p>
        </w:tc>
        <w:tc>
          <w:tcPr>
            <w:tcW w:w="1173" w:type="dxa"/>
            <w:tcBorders>
              <w:bottom w:val="single" w:sz="2" w:space="0" w:color="000000"/>
            </w:tcBorders>
          </w:tcPr>
          <w:p>
            <w:pPr>
              <w:pStyle w:val="TableParagraph"/>
              <w:spacing w:line="189" w:lineRule="exact" w:before="30"/>
              <w:ind w:right="14"/>
              <w:jc w:val="right"/>
              <w:rPr>
                <w:b/>
                <w:sz w:val="18"/>
              </w:rPr>
            </w:pPr>
            <w:r>
              <w:rPr>
                <w:b/>
                <w:color w:val="111111"/>
                <w:spacing w:val="-2"/>
                <w:w w:val="115"/>
                <w:sz w:val="18"/>
              </w:rPr>
              <w:t>31.000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63" w:type="dxa"/>
            <w:vMerge/>
            <w:tcBorders>
              <w:top w:val="nil"/>
              <w:left w:val="single" w:sz="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bottom w:val="single" w:sz="2" w:space="0" w:color="000000"/>
            </w:tcBorders>
          </w:tcPr>
          <w:p>
            <w:pPr>
              <w:pStyle w:val="TableParagraph"/>
              <w:spacing w:before="64"/>
              <w:jc w:val="right"/>
              <w:rPr>
                <w:sz w:val="18"/>
              </w:rPr>
            </w:pPr>
            <w:r>
              <w:rPr>
                <w:color w:val="111111"/>
                <w:spacing w:val="-2"/>
                <w:w w:val="110"/>
                <w:sz w:val="18"/>
              </w:rPr>
              <w:t>material</w:t>
            </w:r>
            <w:r>
              <w:rPr>
                <w:color w:val="2D2D2D"/>
                <w:spacing w:val="-2"/>
                <w:w w:val="110"/>
                <w:sz w:val="18"/>
              </w:rPr>
              <w:t>:</w:t>
            </w:r>
          </w:p>
        </w:tc>
        <w:tc>
          <w:tcPr>
            <w:tcW w:w="1322" w:type="dxa"/>
            <w:tcBorders>
              <w:top w:val="single" w:sz="2" w:space="0" w:color="000000"/>
              <w:bottom w:val="single" w:sz="2" w:space="0" w:color="000000"/>
            </w:tcBorders>
          </w:tcPr>
          <w:p>
            <w:pPr>
              <w:pStyle w:val="TableParagraph"/>
              <w:rPr>
                <w:rFonts w:ascii="Times New Roman"/>
                <w:sz w:val="16"/>
              </w:rPr>
            </w:pPr>
          </w:p>
        </w:tc>
        <w:tc>
          <w:tcPr>
            <w:tcW w:w="1423"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3" w:type="dxa"/>
            <w:vMerge/>
            <w:tcBorders>
              <w:top w:val="nil"/>
              <w:left w:val="single" w:sz="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line="151" w:lineRule="exact"/>
              <w:ind w:right="21"/>
              <w:jc w:val="right"/>
              <w:rPr>
                <w:sz w:val="18"/>
              </w:rPr>
            </w:pPr>
            <w:r>
              <w:rPr>
                <w:color w:val="111111"/>
                <w:spacing w:val="-2"/>
                <w:w w:val="105"/>
                <w:sz w:val="18"/>
              </w:rPr>
              <w:t>manopera:</w:t>
            </w:r>
          </w:p>
        </w:tc>
        <w:tc>
          <w:tcPr>
            <w:tcW w:w="1322" w:type="dxa"/>
            <w:tcBorders>
              <w:top w:val="single" w:sz="2" w:space="0" w:color="000000"/>
            </w:tcBorders>
          </w:tcPr>
          <w:p>
            <w:pPr>
              <w:pStyle w:val="TableParagraph"/>
              <w:rPr>
                <w:rFonts w:ascii="Times New Roman"/>
                <w:sz w:val="12"/>
              </w:rPr>
            </w:pPr>
          </w:p>
        </w:tc>
        <w:tc>
          <w:tcPr>
            <w:tcW w:w="1423"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left w:val="single" w:sz="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1"/>
              <w:jc w:val="right"/>
              <w:rPr>
                <w:sz w:val="18"/>
              </w:rPr>
            </w:pPr>
            <w:r>
              <w:rPr>
                <w:color w:val="111111"/>
                <w:spacing w:val="-2"/>
                <w:w w:val="110"/>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9"/>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Borders>
              <w:left w:val="single" w:sz="12" w:space="0" w:color="000000"/>
            </w:tcBorders>
          </w:tcPr>
          <w:p>
            <w:pPr>
              <w:pStyle w:val="TableParagraph"/>
              <w:spacing w:before="35"/>
              <w:ind w:left="402"/>
              <w:rPr>
                <w:b/>
                <w:sz w:val="18"/>
              </w:rPr>
            </w:pPr>
            <w:r>
              <w:rPr>
                <w:b/>
                <w:color w:val="111111"/>
                <w:spacing w:val="-5"/>
                <w:w w:val="110"/>
                <w:sz w:val="18"/>
              </w:rPr>
              <w:t>87</w:t>
            </w:r>
          </w:p>
        </w:tc>
        <w:tc>
          <w:tcPr>
            <w:tcW w:w="5195" w:type="dxa"/>
            <w:vMerge w:val="restart"/>
          </w:tcPr>
          <w:p>
            <w:pPr>
              <w:pStyle w:val="TableParagraph"/>
              <w:spacing w:line="228" w:lineRule="auto" w:before="43"/>
              <w:ind w:left="60" w:right="144" w:firstLine="3"/>
              <w:rPr>
                <w:sz w:val="18"/>
              </w:rPr>
            </w:pPr>
            <w:r>
              <w:rPr>
                <w:b/>
                <w:color w:val="111111"/>
                <w:w w:val="105"/>
                <w:sz w:val="18"/>
              </w:rPr>
              <w:t>RPCE40A+</w:t>
            </w:r>
            <w:r>
              <w:rPr>
                <w:b/>
                <w:color w:val="111111"/>
                <w:spacing w:val="30"/>
                <w:w w:val="105"/>
                <w:sz w:val="18"/>
              </w:rPr>
              <w:t> </w:t>
            </w:r>
            <w:r>
              <w:rPr>
                <w:color w:val="2D2D2D"/>
                <w:w w:val="105"/>
                <w:sz w:val="18"/>
              </w:rPr>
              <w:t>- </w:t>
            </w:r>
            <w:r>
              <w:rPr>
                <w:color w:val="111111"/>
                <w:w w:val="105"/>
                <w:sz w:val="18"/>
              </w:rPr>
              <w:t>Receptor cu</w:t>
            </w:r>
            <w:r>
              <w:rPr>
                <w:color w:val="111111"/>
                <w:spacing w:val="-2"/>
                <w:w w:val="105"/>
                <w:sz w:val="18"/>
              </w:rPr>
              <w:t> </w:t>
            </w:r>
            <w:r>
              <w:rPr>
                <w:color w:val="111111"/>
                <w:w w:val="105"/>
                <w:sz w:val="18"/>
              </w:rPr>
              <w:t>parafrunzar cu</w:t>
            </w:r>
            <w:r>
              <w:rPr>
                <w:color w:val="111111"/>
                <w:spacing w:val="-1"/>
                <w:w w:val="105"/>
                <w:sz w:val="18"/>
              </w:rPr>
              <w:t> </w:t>
            </w:r>
            <w:r>
              <w:rPr>
                <w:color w:val="111111"/>
                <w:w w:val="105"/>
                <w:sz w:val="18"/>
              </w:rPr>
              <w:t>flansa de etansare</w:t>
            </w:r>
            <w:r>
              <w:rPr>
                <w:color w:val="2D2D2D"/>
                <w:w w:val="105"/>
                <w:sz w:val="18"/>
              </w:rPr>
              <w:t>. </w:t>
            </w:r>
            <w:r>
              <w:rPr>
                <w:color w:val="111111"/>
                <w:w w:val="105"/>
                <w:sz w:val="18"/>
              </w:rPr>
              <w:t>Evacuare DN 110</w:t>
            </w:r>
          </w:p>
        </w:tc>
        <w:tc>
          <w:tcPr>
            <w:tcW w:w="760" w:type="dxa"/>
            <w:vMerge w:val="restart"/>
          </w:tcPr>
          <w:p>
            <w:pPr>
              <w:pStyle w:val="TableParagraph"/>
              <w:spacing w:before="40"/>
              <w:ind w:left="223"/>
              <w:rPr>
                <w:b/>
                <w:sz w:val="18"/>
              </w:rPr>
            </w:pPr>
            <w:r>
              <w:rPr>
                <w:b/>
                <w:color w:val="111111"/>
                <w:spacing w:val="-5"/>
                <w:w w:val="105"/>
                <w:sz w:val="18"/>
              </w:rPr>
              <w:t>buc</w:t>
            </w:r>
          </w:p>
        </w:tc>
        <w:tc>
          <w:tcPr>
            <w:tcW w:w="1173" w:type="dxa"/>
            <w:tcBorders>
              <w:bottom w:val="single" w:sz="2" w:space="0" w:color="000000"/>
            </w:tcBorders>
          </w:tcPr>
          <w:p>
            <w:pPr>
              <w:pStyle w:val="TableParagraph"/>
              <w:spacing w:line="194" w:lineRule="exact" w:before="35"/>
              <w:ind w:right="9"/>
              <w:jc w:val="right"/>
              <w:rPr>
                <w:b/>
                <w:sz w:val="18"/>
              </w:rPr>
            </w:pPr>
            <w:r>
              <w:rPr>
                <w:b/>
                <w:color w:val="111111"/>
                <w:spacing w:val="-2"/>
                <w:w w:val="115"/>
                <w:sz w:val="18"/>
              </w:rPr>
              <w:t>2.000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9"/>
              <w:ind w:right="16"/>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1"/>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
              <w:jc w:val="right"/>
              <w:rPr>
                <w:sz w:val="18"/>
              </w:rPr>
            </w:pPr>
            <w:r>
              <w:rPr>
                <w:color w:val="111111"/>
                <w:spacing w:val="-2"/>
                <w:w w:val="115"/>
                <w:sz w:val="18"/>
              </w:rPr>
              <w:t>utilaj</w:t>
            </w:r>
            <w:r>
              <w:rPr>
                <w:color w:val="2D2D2D"/>
                <w:spacing w:val="-2"/>
                <w:w w:val="115"/>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4"/>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Borders>
              <w:left w:val="single" w:sz="12" w:space="0" w:color="000000"/>
            </w:tcBorders>
          </w:tcPr>
          <w:p>
            <w:pPr>
              <w:pStyle w:val="TableParagraph"/>
              <w:spacing w:before="30"/>
              <w:ind w:left="398"/>
              <w:rPr>
                <w:b/>
                <w:sz w:val="18"/>
              </w:rPr>
            </w:pPr>
            <w:r>
              <w:rPr>
                <w:b/>
                <w:color w:val="111111"/>
                <w:spacing w:val="-5"/>
                <w:w w:val="110"/>
                <w:sz w:val="18"/>
              </w:rPr>
              <w:t>88</w:t>
            </w:r>
          </w:p>
        </w:tc>
        <w:tc>
          <w:tcPr>
            <w:tcW w:w="5195" w:type="dxa"/>
            <w:vMerge w:val="restart"/>
          </w:tcPr>
          <w:p>
            <w:pPr>
              <w:pStyle w:val="TableParagraph"/>
              <w:spacing w:line="235" w:lineRule="auto" w:before="34"/>
              <w:ind w:left="50" w:right="236" w:firstLine="8"/>
              <w:rPr>
                <w:sz w:val="18"/>
              </w:rPr>
            </w:pPr>
            <w:r>
              <w:rPr>
                <w:b/>
                <w:color w:val="111111"/>
                <w:w w:val="105"/>
                <w:sz w:val="18"/>
              </w:rPr>
              <w:t>RPCXl02A </w:t>
            </w:r>
            <w:r>
              <w:rPr>
                <w:color w:val="2D2D2D"/>
                <w:w w:val="105"/>
                <w:sz w:val="18"/>
              </w:rPr>
              <w:t>- </w:t>
            </w:r>
            <w:r>
              <w:rPr>
                <w:color w:val="111111"/>
                <w:w w:val="105"/>
                <w:sz w:val="18"/>
              </w:rPr>
              <w:t>Profil racord invelitoare tabla - jgheab</w:t>
            </w:r>
            <w:r>
              <w:rPr>
                <w:color w:val="3F3F3F"/>
                <w:w w:val="105"/>
                <w:sz w:val="18"/>
              </w:rPr>
              <w:t>. </w:t>
            </w:r>
            <w:r>
              <w:rPr>
                <w:color w:val="111111"/>
                <w:w w:val="105"/>
                <w:sz w:val="18"/>
              </w:rPr>
              <w:t>Inclusiv accesorii de montaj</w:t>
            </w:r>
            <w:r>
              <w:rPr>
                <w:color w:val="2D2D2D"/>
                <w:w w:val="105"/>
                <w:sz w:val="18"/>
              </w:rPr>
              <w:t>.</w:t>
            </w:r>
          </w:p>
        </w:tc>
        <w:tc>
          <w:tcPr>
            <w:tcW w:w="760" w:type="dxa"/>
            <w:vMerge w:val="restart"/>
          </w:tcPr>
          <w:p>
            <w:pPr>
              <w:pStyle w:val="TableParagraph"/>
              <w:spacing w:before="35"/>
              <w:ind w:left="276"/>
              <w:rPr>
                <w:b/>
                <w:sz w:val="18"/>
              </w:rPr>
            </w:pPr>
            <w:r>
              <w:rPr>
                <w:b/>
                <w:color w:val="111111"/>
                <w:spacing w:val="-5"/>
                <w:w w:val="110"/>
                <w:sz w:val="18"/>
              </w:rPr>
              <w:t>ml</w:t>
            </w:r>
          </w:p>
        </w:tc>
        <w:tc>
          <w:tcPr>
            <w:tcW w:w="1173" w:type="dxa"/>
            <w:tcBorders>
              <w:bottom w:val="single" w:sz="2" w:space="0" w:color="000000"/>
            </w:tcBorders>
          </w:tcPr>
          <w:p>
            <w:pPr>
              <w:pStyle w:val="TableParagraph"/>
              <w:spacing w:line="199" w:lineRule="exact" w:before="30"/>
              <w:ind w:right="9"/>
              <w:jc w:val="right"/>
              <w:rPr>
                <w:b/>
                <w:sz w:val="18"/>
              </w:rPr>
            </w:pPr>
            <w:r>
              <w:rPr>
                <w:b/>
                <w:color w:val="111111"/>
                <w:spacing w:val="-2"/>
                <w:w w:val="120"/>
                <w:sz w:val="18"/>
              </w:rPr>
              <w:t>82.400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4"/>
              <w:ind w:right="3"/>
              <w:jc w:val="right"/>
              <w:rPr>
                <w:sz w:val="18"/>
              </w:rPr>
            </w:pPr>
            <w:r>
              <w:rPr>
                <w:color w:val="111111"/>
                <w:spacing w:val="-2"/>
                <w:w w:val="110"/>
                <w:sz w:val="18"/>
              </w:rPr>
              <w:t>material</w:t>
            </w:r>
            <w:r>
              <w:rPr>
                <w:color w:val="3F3F3F"/>
                <w:spacing w:val="-2"/>
                <w:w w:val="110"/>
                <w:sz w:val="18"/>
              </w:rPr>
              <w:t>:</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1"/>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2"/>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4"/>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Borders>
              <w:left w:val="single" w:sz="12" w:space="0" w:color="000000"/>
            </w:tcBorders>
          </w:tcPr>
          <w:p>
            <w:pPr>
              <w:pStyle w:val="TableParagraph"/>
              <w:spacing w:before="30"/>
              <w:ind w:left="393"/>
              <w:rPr>
                <w:b/>
                <w:sz w:val="18"/>
              </w:rPr>
            </w:pPr>
            <w:r>
              <w:rPr>
                <w:b/>
                <w:color w:val="111111"/>
                <w:spacing w:val="-5"/>
                <w:w w:val="110"/>
                <w:sz w:val="18"/>
              </w:rPr>
              <w:t>89</w:t>
            </w:r>
          </w:p>
        </w:tc>
        <w:tc>
          <w:tcPr>
            <w:tcW w:w="5195" w:type="dxa"/>
            <w:vMerge w:val="restart"/>
          </w:tcPr>
          <w:p>
            <w:pPr>
              <w:pStyle w:val="TableParagraph"/>
              <w:spacing w:line="235" w:lineRule="auto" w:before="34"/>
              <w:ind w:left="50" w:right="121" w:hanging="2"/>
              <w:rPr>
                <w:sz w:val="18"/>
              </w:rPr>
            </w:pPr>
            <w:r>
              <w:rPr>
                <w:b/>
                <w:color w:val="111111"/>
                <w:spacing w:val="-2"/>
                <w:w w:val="110"/>
                <w:sz w:val="18"/>
              </w:rPr>
              <w:t>CE03B01&gt;</w:t>
            </w:r>
            <w:r>
              <w:rPr>
                <w:b/>
                <w:color w:val="111111"/>
                <w:spacing w:val="2"/>
                <w:w w:val="110"/>
                <w:sz w:val="18"/>
              </w:rPr>
              <w:t> </w:t>
            </w:r>
            <w:r>
              <w:rPr>
                <w:color w:val="111111"/>
                <w:spacing w:val="-2"/>
                <w:w w:val="110"/>
                <w:sz w:val="18"/>
              </w:rPr>
              <w:t>-</w:t>
            </w:r>
            <w:r>
              <w:rPr>
                <w:color w:val="111111"/>
                <w:spacing w:val="-12"/>
                <w:w w:val="110"/>
                <w:sz w:val="18"/>
              </w:rPr>
              <w:t> </w:t>
            </w:r>
            <w:r>
              <w:rPr>
                <w:color w:val="111111"/>
                <w:spacing w:val="-2"/>
                <w:w w:val="110"/>
                <w:sz w:val="18"/>
              </w:rPr>
              <w:t>Jgheab metalic</w:t>
            </w:r>
            <w:r>
              <w:rPr>
                <w:color w:val="111111"/>
                <w:spacing w:val="-3"/>
                <w:w w:val="110"/>
                <w:sz w:val="18"/>
              </w:rPr>
              <w:t> </w:t>
            </w:r>
            <w:r>
              <w:rPr>
                <w:color w:val="111111"/>
                <w:spacing w:val="-2"/>
                <w:w w:val="110"/>
                <w:sz w:val="18"/>
              </w:rPr>
              <w:t>evacuare</w:t>
            </w:r>
            <w:r>
              <w:rPr>
                <w:color w:val="111111"/>
                <w:spacing w:val="-2"/>
                <w:w w:val="110"/>
                <w:sz w:val="18"/>
              </w:rPr>
              <w:t> ape</w:t>
            </w:r>
            <w:r>
              <w:rPr>
                <w:color w:val="111111"/>
                <w:spacing w:val="-9"/>
                <w:w w:val="110"/>
                <w:sz w:val="18"/>
              </w:rPr>
              <w:t> </w:t>
            </w:r>
            <w:r>
              <w:rPr>
                <w:color w:val="111111"/>
                <w:spacing w:val="-2"/>
                <w:w w:val="110"/>
                <w:sz w:val="18"/>
              </w:rPr>
              <w:t>pluviale, vopsit </w:t>
            </w:r>
            <w:r>
              <w:rPr>
                <w:color w:val="111111"/>
                <w:w w:val="110"/>
                <w:sz w:val="18"/>
              </w:rPr>
              <w:t>in camp electrostatic.</w:t>
            </w:r>
            <w:r>
              <w:rPr>
                <w:color w:val="111111"/>
                <w:spacing w:val="40"/>
                <w:w w:val="110"/>
                <w:sz w:val="18"/>
              </w:rPr>
              <w:t> </w:t>
            </w:r>
            <w:r>
              <w:rPr>
                <w:color w:val="111111"/>
                <w:w w:val="110"/>
                <w:sz w:val="18"/>
              </w:rPr>
              <w:t>Inclusiv accesori</w:t>
            </w:r>
            <w:r>
              <w:rPr>
                <w:color w:val="2D2D2D"/>
                <w:w w:val="110"/>
                <w:sz w:val="18"/>
              </w:rPr>
              <w:t>i </w:t>
            </w:r>
            <w:r>
              <w:rPr>
                <w:color w:val="111111"/>
                <w:w w:val="110"/>
                <w:sz w:val="18"/>
              </w:rPr>
              <w:t>de montaj</w:t>
            </w:r>
            <w:r>
              <w:rPr>
                <w:color w:val="2D2D2D"/>
                <w:w w:val="110"/>
                <w:sz w:val="18"/>
              </w:rPr>
              <w:t>.</w:t>
            </w:r>
          </w:p>
        </w:tc>
        <w:tc>
          <w:tcPr>
            <w:tcW w:w="760" w:type="dxa"/>
            <w:vMerge w:val="restart"/>
          </w:tcPr>
          <w:p>
            <w:pPr>
              <w:pStyle w:val="TableParagraph"/>
              <w:spacing w:before="35"/>
              <w:ind w:left="93" w:right="51"/>
              <w:jc w:val="center"/>
              <w:rPr>
                <w:b/>
                <w:sz w:val="18"/>
              </w:rPr>
            </w:pPr>
            <w:r>
              <w:rPr>
                <w:b/>
                <w:color w:val="111111"/>
                <w:spacing w:val="-10"/>
                <w:w w:val="105"/>
                <w:sz w:val="18"/>
              </w:rPr>
              <w:t>M</w:t>
            </w:r>
          </w:p>
        </w:tc>
        <w:tc>
          <w:tcPr>
            <w:tcW w:w="1173" w:type="dxa"/>
            <w:tcBorders>
              <w:bottom w:val="single" w:sz="2" w:space="0" w:color="000000"/>
            </w:tcBorders>
          </w:tcPr>
          <w:p>
            <w:pPr>
              <w:pStyle w:val="TableParagraph"/>
              <w:spacing w:line="194" w:lineRule="exact" w:before="30"/>
              <w:ind w:right="9"/>
              <w:jc w:val="right"/>
              <w:rPr>
                <w:b/>
                <w:sz w:val="18"/>
              </w:rPr>
            </w:pPr>
            <w:r>
              <w:rPr>
                <w:b/>
                <w:color w:val="111111"/>
                <w:spacing w:val="-2"/>
                <w:w w:val="120"/>
                <w:sz w:val="18"/>
              </w:rPr>
              <w:t>82.400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9"/>
              <w:ind w:right="3"/>
              <w:jc w:val="right"/>
              <w:rPr>
                <w:sz w:val="18"/>
              </w:rPr>
            </w:pPr>
            <w:r>
              <w:rPr>
                <w:color w:val="111111"/>
                <w:spacing w:val="-2"/>
                <w:w w:val="110"/>
                <w:sz w:val="18"/>
              </w:rPr>
              <w:t>material</w:t>
            </w:r>
            <w:r>
              <w:rPr>
                <w:color w:val="2D2D2D"/>
                <w:spacing w:val="-2"/>
                <w:w w:val="110"/>
                <w:sz w:val="18"/>
              </w:rPr>
              <w:t>:</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68"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1"/>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3"/>
              <w:jc w:val="right"/>
              <w:rPr>
                <w:sz w:val="18"/>
              </w:rPr>
            </w:pPr>
            <w:r>
              <w:rPr>
                <w:color w:val="111111"/>
                <w:spacing w:val="-2"/>
                <w:w w:val="110"/>
                <w:sz w:val="18"/>
              </w:rPr>
              <w:t>transport</w:t>
            </w:r>
            <w:r>
              <w:rPr>
                <w:color w:val="3F3F3F"/>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Borders>
              <w:left w:val="single" w:sz="12" w:space="0" w:color="000000"/>
            </w:tcBorders>
          </w:tcPr>
          <w:p>
            <w:pPr>
              <w:pStyle w:val="TableParagraph"/>
              <w:spacing w:before="35"/>
              <w:ind w:left="390"/>
              <w:rPr>
                <w:b/>
                <w:sz w:val="18"/>
              </w:rPr>
            </w:pPr>
            <w:r>
              <w:rPr>
                <w:b/>
                <w:color w:val="111111"/>
                <w:spacing w:val="-5"/>
                <w:w w:val="110"/>
                <w:sz w:val="18"/>
              </w:rPr>
              <w:t>90</w:t>
            </w:r>
          </w:p>
        </w:tc>
        <w:tc>
          <w:tcPr>
            <w:tcW w:w="5195" w:type="dxa"/>
            <w:vMerge w:val="restart"/>
          </w:tcPr>
          <w:p>
            <w:pPr>
              <w:pStyle w:val="TableParagraph"/>
              <w:spacing w:line="228" w:lineRule="auto" w:before="43"/>
              <w:ind w:left="45" w:right="144" w:hanging="2"/>
              <w:rPr>
                <w:sz w:val="18"/>
              </w:rPr>
            </w:pPr>
            <w:r>
              <w:rPr>
                <w:b/>
                <w:color w:val="111111"/>
                <w:w w:val="110"/>
                <w:sz w:val="18"/>
              </w:rPr>
              <w:t>CE0SB0l&gt;</w:t>
            </w:r>
            <w:r>
              <w:rPr>
                <w:b/>
                <w:color w:val="111111"/>
                <w:spacing w:val="8"/>
                <w:w w:val="110"/>
                <w:sz w:val="18"/>
              </w:rPr>
              <w:t> </w:t>
            </w:r>
            <w:r>
              <w:rPr>
                <w:color w:val="111111"/>
                <w:w w:val="110"/>
                <w:sz w:val="18"/>
              </w:rPr>
              <w:t>-</w:t>
            </w:r>
            <w:r>
              <w:rPr>
                <w:color w:val="111111"/>
                <w:spacing w:val="-8"/>
                <w:w w:val="110"/>
                <w:sz w:val="18"/>
              </w:rPr>
              <w:t> </w:t>
            </w:r>
            <w:r>
              <w:rPr>
                <w:color w:val="111111"/>
                <w:w w:val="110"/>
                <w:sz w:val="18"/>
              </w:rPr>
              <w:t>Bu</w:t>
            </w:r>
            <w:r>
              <w:rPr>
                <w:color w:val="3F3F3F"/>
                <w:w w:val="110"/>
                <w:sz w:val="18"/>
              </w:rPr>
              <w:t>r</w:t>
            </w:r>
            <w:r>
              <w:rPr>
                <w:color w:val="111111"/>
                <w:w w:val="110"/>
                <w:sz w:val="18"/>
              </w:rPr>
              <w:t>lan</w:t>
            </w:r>
            <w:r>
              <w:rPr>
                <w:color w:val="111111"/>
                <w:spacing w:val="-12"/>
                <w:w w:val="110"/>
                <w:sz w:val="18"/>
              </w:rPr>
              <w:t> </w:t>
            </w:r>
            <w:r>
              <w:rPr>
                <w:color w:val="111111"/>
                <w:w w:val="110"/>
                <w:sz w:val="18"/>
              </w:rPr>
              <w:t>metalic</w:t>
            </w:r>
            <w:r>
              <w:rPr>
                <w:color w:val="111111"/>
                <w:spacing w:val="-2"/>
                <w:w w:val="110"/>
                <w:sz w:val="18"/>
              </w:rPr>
              <w:t> </w:t>
            </w:r>
            <w:r>
              <w:rPr>
                <w:color w:val="111111"/>
                <w:w w:val="110"/>
                <w:sz w:val="18"/>
              </w:rPr>
              <w:t>evacuare</w:t>
            </w:r>
            <w:r>
              <w:rPr>
                <w:color w:val="111111"/>
                <w:spacing w:val="-5"/>
                <w:w w:val="110"/>
                <w:sz w:val="18"/>
              </w:rPr>
              <w:t> </w:t>
            </w:r>
            <w:r>
              <w:rPr>
                <w:color w:val="111111"/>
                <w:w w:val="110"/>
                <w:sz w:val="18"/>
              </w:rPr>
              <w:t>ape</w:t>
            </w:r>
            <w:r>
              <w:rPr>
                <w:color w:val="111111"/>
                <w:spacing w:val="-13"/>
                <w:w w:val="110"/>
                <w:sz w:val="18"/>
              </w:rPr>
              <w:t> </w:t>
            </w:r>
            <w:r>
              <w:rPr>
                <w:color w:val="111111"/>
                <w:w w:val="110"/>
                <w:sz w:val="18"/>
              </w:rPr>
              <w:t>pluviale,</w:t>
            </w:r>
            <w:r>
              <w:rPr>
                <w:color w:val="111111"/>
                <w:spacing w:val="-6"/>
                <w:w w:val="110"/>
                <w:sz w:val="18"/>
              </w:rPr>
              <w:t> </w:t>
            </w:r>
            <w:r>
              <w:rPr>
                <w:color w:val="111111"/>
                <w:w w:val="110"/>
                <w:sz w:val="18"/>
              </w:rPr>
              <w:t>vopsit in camp electrostatic.</w:t>
            </w:r>
            <w:r>
              <w:rPr>
                <w:color w:val="111111"/>
                <w:spacing w:val="40"/>
                <w:w w:val="110"/>
                <w:sz w:val="18"/>
              </w:rPr>
              <w:t> </w:t>
            </w:r>
            <w:r>
              <w:rPr>
                <w:color w:val="111111"/>
                <w:w w:val="110"/>
                <w:sz w:val="18"/>
              </w:rPr>
              <w:t>Inclus</w:t>
            </w:r>
            <w:r>
              <w:rPr>
                <w:color w:val="2D2D2D"/>
                <w:w w:val="110"/>
                <w:sz w:val="18"/>
              </w:rPr>
              <w:t>i</w:t>
            </w:r>
            <w:r>
              <w:rPr>
                <w:color w:val="111111"/>
                <w:w w:val="110"/>
                <w:sz w:val="18"/>
              </w:rPr>
              <w:t>v accesorii de montaj.</w:t>
            </w:r>
          </w:p>
        </w:tc>
        <w:tc>
          <w:tcPr>
            <w:tcW w:w="760" w:type="dxa"/>
            <w:vMerge w:val="restart"/>
          </w:tcPr>
          <w:p>
            <w:pPr>
              <w:pStyle w:val="TableParagraph"/>
              <w:spacing w:before="35"/>
              <w:ind w:left="276"/>
              <w:rPr>
                <w:b/>
                <w:sz w:val="18"/>
              </w:rPr>
            </w:pPr>
            <w:r>
              <w:rPr>
                <w:b/>
                <w:color w:val="111111"/>
                <w:spacing w:val="-5"/>
                <w:w w:val="110"/>
                <w:sz w:val="18"/>
              </w:rPr>
              <w:t>ml</w:t>
            </w:r>
          </w:p>
        </w:tc>
        <w:tc>
          <w:tcPr>
            <w:tcW w:w="1173" w:type="dxa"/>
            <w:tcBorders>
              <w:bottom w:val="single" w:sz="2" w:space="0" w:color="000000"/>
            </w:tcBorders>
          </w:tcPr>
          <w:p>
            <w:pPr>
              <w:pStyle w:val="TableParagraph"/>
              <w:spacing w:line="189" w:lineRule="exact" w:before="35"/>
              <w:ind w:right="12"/>
              <w:jc w:val="right"/>
              <w:rPr>
                <w:b/>
                <w:sz w:val="18"/>
              </w:rPr>
            </w:pPr>
            <w:r>
              <w:rPr>
                <w:b/>
                <w:color w:val="111111"/>
                <w:spacing w:val="-2"/>
                <w:w w:val="115"/>
                <w:sz w:val="18"/>
              </w:rPr>
              <w:t>18.650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Borders>
              <w:top w:val="single" w:sz="2" w:space="0" w:color="000000"/>
            </w:tcBorders>
          </w:tcPr>
          <w:p>
            <w:pPr>
              <w:pStyle w:val="TableParagraph"/>
              <w:spacing w:before="59"/>
              <w:ind w:right="16"/>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1"/>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4"/>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left w:val="nil"/>
              <w:bottom w:val="nil"/>
            </w:tcBorders>
          </w:tcPr>
          <w:p>
            <w:pPr>
              <w:pStyle w:val="TableParagraph"/>
              <w:spacing w:before="35"/>
              <w:ind w:left="380"/>
              <w:rPr>
                <w:b/>
                <w:sz w:val="18"/>
              </w:rPr>
            </w:pPr>
            <w:r>
              <w:rPr>
                <w:b/>
                <w:color w:val="111111"/>
                <w:spacing w:val="-5"/>
                <w:w w:val="110"/>
                <w:sz w:val="18"/>
              </w:rPr>
              <w:t>91</w:t>
            </w:r>
          </w:p>
        </w:tc>
        <w:tc>
          <w:tcPr>
            <w:tcW w:w="5195" w:type="dxa"/>
            <w:vMerge w:val="restart"/>
          </w:tcPr>
          <w:p>
            <w:pPr>
              <w:pStyle w:val="TableParagraph"/>
              <w:spacing w:before="30"/>
              <w:ind w:left="39"/>
              <w:rPr>
                <w:sz w:val="18"/>
                <w:szCs w:val="18"/>
              </w:rPr>
            </w:pPr>
            <w:r>
              <w:rPr>
                <w:b/>
                <w:bCs/>
                <w:color w:val="111111"/>
                <w:w w:val="110"/>
                <w:sz w:val="18"/>
                <w:szCs w:val="18"/>
              </w:rPr>
              <w:t>CE0SG0l</w:t>
            </w:r>
            <w:r>
              <w:rPr>
                <w:color w:val="111111"/>
                <w:w w:val="110"/>
                <w:sz w:val="18"/>
                <w:szCs w:val="18"/>
              </w:rPr>
              <w:t>�</w:t>
            </w:r>
            <w:r>
              <w:rPr>
                <w:color w:val="111111"/>
                <w:spacing w:val="-6"/>
                <w:w w:val="110"/>
                <w:sz w:val="18"/>
                <w:szCs w:val="18"/>
              </w:rPr>
              <w:t> </w:t>
            </w:r>
            <w:r>
              <w:rPr>
                <w:color w:val="111111"/>
                <w:w w:val="110"/>
                <w:sz w:val="18"/>
                <w:szCs w:val="18"/>
              </w:rPr>
              <w:t>-</w:t>
            </w:r>
            <w:r>
              <w:rPr>
                <w:color w:val="111111"/>
                <w:spacing w:val="3"/>
                <w:w w:val="110"/>
                <w:sz w:val="18"/>
                <w:szCs w:val="18"/>
              </w:rPr>
              <w:t> </w:t>
            </w:r>
            <w:r>
              <w:rPr>
                <w:color w:val="111111"/>
                <w:w w:val="110"/>
                <w:sz w:val="18"/>
                <w:szCs w:val="18"/>
              </w:rPr>
              <w:t>Profile</w:t>
            </w:r>
            <w:r>
              <w:rPr>
                <w:color w:val="111111"/>
                <w:spacing w:val="1"/>
                <w:w w:val="110"/>
                <w:sz w:val="18"/>
                <w:szCs w:val="18"/>
              </w:rPr>
              <w:t> </w:t>
            </w:r>
            <w:r>
              <w:rPr>
                <w:color w:val="111111"/>
                <w:spacing w:val="-2"/>
                <w:w w:val="110"/>
                <w:sz w:val="18"/>
                <w:szCs w:val="18"/>
              </w:rPr>
              <w:t>parazapezi</w:t>
            </w:r>
          </w:p>
        </w:tc>
        <w:tc>
          <w:tcPr>
            <w:tcW w:w="760" w:type="dxa"/>
            <w:vMerge w:val="restart"/>
          </w:tcPr>
          <w:p>
            <w:pPr>
              <w:pStyle w:val="TableParagraph"/>
              <w:spacing w:before="40"/>
              <w:ind w:left="93" w:right="67"/>
              <w:jc w:val="center"/>
              <w:rPr>
                <w:b/>
                <w:sz w:val="18"/>
              </w:rPr>
            </w:pPr>
            <w:r>
              <w:rPr>
                <w:b/>
                <w:color w:val="111111"/>
                <w:spacing w:val="-5"/>
                <w:w w:val="105"/>
                <w:sz w:val="18"/>
              </w:rPr>
              <w:t>ml</w:t>
            </w:r>
          </w:p>
        </w:tc>
        <w:tc>
          <w:tcPr>
            <w:tcW w:w="1173" w:type="dxa"/>
          </w:tcPr>
          <w:p>
            <w:pPr>
              <w:pStyle w:val="TableParagraph"/>
              <w:spacing w:before="35"/>
              <w:ind w:right="9"/>
              <w:jc w:val="right"/>
              <w:rPr>
                <w:b/>
                <w:sz w:val="18"/>
              </w:rPr>
            </w:pPr>
            <w:r>
              <w:rPr>
                <w:b/>
                <w:color w:val="111111"/>
                <w:spacing w:val="-2"/>
                <w:w w:val="120"/>
                <w:sz w:val="18"/>
              </w:rPr>
              <w:t>60.000</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0"/>
                <w:sz w:val="18"/>
              </w:rPr>
              <w:t>materia</w:t>
            </w:r>
            <w:r>
              <w:rPr>
                <w:color w:val="2D2D2D"/>
                <w:spacing w:val="-2"/>
                <w:w w:val="110"/>
                <w:sz w:val="18"/>
              </w:rPr>
              <w:t>l</w:t>
            </w:r>
            <w:r>
              <w:rPr>
                <w:color w:val="111111"/>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5"/>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tcBorders>
          </w:tcPr>
          <w:p>
            <w:pPr>
              <w:pStyle w:val="TableParagraph"/>
              <w:rPr>
                <w:rFonts w:ascii="Times New Roman"/>
                <w:sz w:val="16"/>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7"/>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195"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0"/>
                <w:sz w:val="18"/>
              </w:rPr>
              <w:t>transport</w:t>
            </w:r>
            <w:r>
              <w:rPr>
                <w:color w:val="2D2D2D"/>
                <w:spacing w:val="-2"/>
                <w:w w:val="110"/>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9113" w:type="dxa"/>
            <w:gridSpan w:val="5"/>
          </w:tcPr>
          <w:p>
            <w:pPr>
              <w:pStyle w:val="TableParagraph"/>
              <w:spacing w:before="35"/>
              <w:ind w:left="43"/>
              <w:rPr>
                <w:b/>
                <w:sz w:val="18"/>
              </w:rPr>
            </w:pPr>
            <w:r>
              <w:rPr>
                <w:b/>
                <w:color w:val="111111"/>
                <w:w w:val="105"/>
                <w:sz w:val="18"/>
              </w:rPr>
              <w:t>TOTAL</w:t>
            </w:r>
            <w:r>
              <w:rPr>
                <w:b/>
                <w:color w:val="111111"/>
                <w:spacing w:val="-8"/>
                <w:w w:val="105"/>
                <w:sz w:val="18"/>
              </w:rPr>
              <w:t> </w:t>
            </w:r>
            <w:r>
              <w:rPr>
                <w:b/>
                <w:color w:val="111111"/>
                <w:w w:val="105"/>
                <w:sz w:val="18"/>
              </w:rPr>
              <w:t>PROFILE</w:t>
            </w:r>
            <w:r>
              <w:rPr>
                <w:b/>
                <w:color w:val="111111"/>
                <w:spacing w:val="2"/>
                <w:w w:val="105"/>
                <w:sz w:val="18"/>
              </w:rPr>
              <w:t> </w:t>
            </w:r>
            <w:r>
              <w:rPr>
                <w:b/>
                <w:color w:val="111111"/>
                <w:w w:val="105"/>
                <w:sz w:val="18"/>
              </w:rPr>
              <w:t>METALICE</w:t>
            </w:r>
            <w:r>
              <w:rPr>
                <w:b/>
                <w:color w:val="111111"/>
                <w:spacing w:val="7"/>
                <w:w w:val="105"/>
                <w:sz w:val="18"/>
              </w:rPr>
              <w:t> </w:t>
            </w:r>
            <w:r>
              <w:rPr>
                <w:b/>
                <w:color w:val="111111"/>
                <w:w w:val="105"/>
                <w:sz w:val="18"/>
              </w:rPr>
              <w:t>si</w:t>
            </w:r>
            <w:r>
              <w:rPr>
                <w:b/>
                <w:color w:val="111111"/>
                <w:spacing w:val="-13"/>
                <w:w w:val="105"/>
                <w:sz w:val="18"/>
              </w:rPr>
              <w:t> </w:t>
            </w:r>
            <w:r>
              <w:rPr>
                <w:b/>
                <w:color w:val="111111"/>
                <w:spacing w:val="-2"/>
                <w:w w:val="105"/>
                <w:sz w:val="18"/>
              </w:rPr>
              <w:t>ACCESORII</w:t>
            </w:r>
          </w:p>
        </w:tc>
        <w:tc>
          <w:tcPr>
            <w:tcW w:w="1423" w:type="dxa"/>
            <w:tcBorders>
              <w:right w:val="single" w:sz="12" w:space="0" w:color="000000"/>
            </w:tcBorders>
          </w:tcPr>
          <w:p>
            <w:pPr>
              <w:pStyle w:val="TableParagraph"/>
              <w:rPr>
                <w:rFonts w:ascii="Times New Roman"/>
                <w:sz w:val="16"/>
              </w:rPr>
            </w:pPr>
          </w:p>
        </w:tc>
      </w:tr>
    </w:tbl>
    <w:p>
      <w:pPr>
        <w:pStyle w:val="BodyText"/>
        <w:spacing w:before="1"/>
        <w:rPr>
          <w:rFonts w:ascii="Times New Roman"/>
          <w:sz w:val="8"/>
        </w:rPr>
      </w:pPr>
      <w:r>
        <w:rPr>
          <w:rFonts w:ascii="Times New Roman"/>
          <w:sz w:val="8"/>
        </w:rPr>
        <mc:AlternateContent>
          <mc:Choice Requires="wps">
            <w:drawing>
              <wp:anchor distT="0" distB="0" distL="0" distR="0" allowOverlap="1" layoutInCell="1" locked="0" behindDoc="1" simplePos="0" relativeHeight="487663104">
                <wp:simplePos x="0" y="0"/>
                <wp:positionH relativeFrom="page">
                  <wp:posOffset>390589</wp:posOffset>
                </wp:positionH>
                <wp:positionV relativeFrom="paragraph">
                  <wp:posOffset>74493</wp:posOffset>
                </wp:positionV>
                <wp:extent cx="6701155" cy="1270"/>
                <wp:effectExtent l="0" t="0" r="0" b="0"/>
                <wp:wrapTopAndBottom/>
                <wp:docPr id="756" name="Graphic 756"/>
                <wp:cNvGraphicFramePr>
                  <a:graphicFrameLocks/>
                </wp:cNvGraphicFramePr>
                <a:graphic>
                  <a:graphicData uri="http://schemas.microsoft.com/office/word/2010/wordprocessingShape">
                    <wps:wsp>
                      <wps:cNvPr id="756" name="Graphic 756"/>
                      <wps:cNvSpPr/>
                      <wps:spPr>
                        <a:xfrm>
                          <a:off x="0" y="0"/>
                          <a:ext cx="6701155" cy="1270"/>
                        </a:xfrm>
                        <a:custGeom>
                          <a:avLst/>
                          <a:gdLst/>
                          <a:ahLst/>
                          <a:cxnLst/>
                          <a:rect l="l" t="t" r="r" b="b"/>
                          <a:pathLst>
                            <a:path w="6701155" h="0">
                              <a:moveTo>
                                <a:pt x="0" y="0"/>
                              </a:moveTo>
                              <a:lnTo>
                                <a:pt x="6701044"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5.86563pt;width:527.65pt;height:.1pt;mso-position-horizontal-relative:page;mso-position-vertical-relative:paragraph;z-index:-15653376;mso-wrap-distance-left:0;mso-wrap-distance-right:0" id="docshape559" coordorigin="615,117" coordsize="10553,0" path="m615,117l11168,117e" filled="false" stroked="true" strokeweight=".961935pt" strokecolor="#000000">
                <v:path arrowok="t"/>
                <v:stroke dashstyle="solid"/>
                <w10:wrap type="topAndBottom"/>
              </v:shape>
            </w:pict>
          </mc:Fallback>
        </mc:AlternateContent>
      </w:r>
    </w:p>
    <w:p>
      <w:pPr>
        <w:spacing w:before="32" w:after="46"/>
        <w:ind w:left="196" w:right="0" w:firstLine="0"/>
        <w:jc w:val="left"/>
        <w:rPr>
          <w:b/>
          <w:sz w:val="16"/>
        </w:rPr>
      </w:pPr>
      <w:r>
        <w:rPr>
          <w:b/>
          <w:color w:val="111111"/>
          <w:w w:val="110"/>
          <w:sz w:val="16"/>
        </w:rPr>
        <w:t>TOTAL</w:t>
      </w:r>
      <w:r>
        <w:rPr>
          <w:b/>
          <w:color w:val="111111"/>
          <w:spacing w:val="1"/>
          <w:w w:val="110"/>
          <w:sz w:val="16"/>
        </w:rPr>
        <w:t> </w:t>
      </w:r>
      <w:r>
        <w:rPr>
          <w:b/>
          <w:color w:val="111111"/>
          <w:w w:val="110"/>
          <w:sz w:val="16"/>
        </w:rPr>
        <w:t>1</w:t>
      </w:r>
      <w:r>
        <w:rPr>
          <w:b/>
          <w:color w:val="111111"/>
          <w:spacing w:val="5"/>
          <w:w w:val="110"/>
          <w:sz w:val="16"/>
        </w:rPr>
        <w:t> </w:t>
      </w:r>
      <w:r>
        <w:rPr>
          <w:b/>
          <w:color w:val="111111"/>
          <w:w w:val="110"/>
          <w:sz w:val="16"/>
        </w:rPr>
        <w:t>(Cheltuieli</w:t>
      </w:r>
      <w:r>
        <w:rPr>
          <w:b/>
          <w:color w:val="111111"/>
          <w:spacing w:val="1"/>
          <w:w w:val="110"/>
          <w:sz w:val="16"/>
        </w:rPr>
        <w:t> </w:t>
      </w:r>
      <w:r>
        <w:rPr>
          <w:b/>
          <w:color w:val="111111"/>
          <w:spacing w:val="-2"/>
          <w:w w:val="110"/>
          <w:sz w:val="16"/>
        </w:rPr>
        <w:t>directe)</w:t>
      </w: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8"/>
        <w:gridCol w:w="1581"/>
        <w:gridCol w:w="2585"/>
        <w:gridCol w:w="1288"/>
        <w:gridCol w:w="1293"/>
        <w:gridCol w:w="1413"/>
      </w:tblGrid>
      <w:tr>
        <w:trPr>
          <w:trHeight w:val="273" w:hRule="atLeast"/>
        </w:trPr>
        <w:tc>
          <w:tcPr>
            <w:tcW w:w="2388" w:type="dxa"/>
          </w:tcPr>
          <w:p>
            <w:pPr>
              <w:pStyle w:val="TableParagraph"/>
              <w:spacing w:before="49"/>
              <w:ind w:left="107"/>
              <w:rPr>
                <w:b/>
                <w:sz w:val="16"/>
              </w:rPr>
            </w:pPr>
            <w:r>
              <w:rPr>
                <w:b/>
                <w:color w:val="111111"/>
                <w:w w:val="115"/>
                <w:sz w:val="16"/>
              </w:rPr>
              <w:t>Greutate</w:t>
            </w:r>
            <w:r>
              <w:rPr>
                <w:b/>
                <w:color w:val="111111"/>
                <w:spacing w:val="7"/>
                <w:w w:val="115"/>
                <w:sz w:val="16"/>
              </w:rPr>
              <w:t> </w:t>
            </w:r>
            <w:r>
              <w:rPr>
                <w:b/>
                <w:color w:val="111111"/>
                <w:w w:val="115"/>
                <w:sz w:val="16"/>
              </w:rPr>
              <w:t>Materiale</w:t>
            </w:r>
            <w:r>
              <w:rPr>
                <w:b/>
                <w:color w:val="111111"/>
                <w:spacing w:val="5"/>
                <w:w w:val="115"/>
                <w:sz w:val="16"/>
              </w:rPr>
              <w:t> </w:t>
            </w:r>
            <w:r>
              <w:rPr>
                <w:b/>
                <w:color w:val="111111"/>
                <w:spacing w:val="-2"/>
                <w:w w:val="115"/>
                <w:sz w:val="16"/>
              </w:rPr>
              <w:t>(tone)</w:t>
            </w:r>
          </w:p>
        </w:tc>
        <w:tc>
          <w:tcPr>
            <w:tcW w:w="1581" w:type="dxa"/>
          </w:tcPr>
          <w:p>
            <w:pPr>
              <w:pStyle w:val="TableParagraph"/>
              <w:spacing w:before="54"/>
              <w:ind w:left="199"/>
              <w:rPr>
                <w:b/>
                <w:sz w:val="16"/>
              </w:rPr>
            </w:pPr>
            <w:r>
              <w:rPr>
                <w:b/>
                <w:color w:val="111111"/>
                <w:w w:val="115"/>
                <w:sz w:val="16"/>
              </w:rPr>
              <w:t>Ore</w:t>
            </w:r>
            <w:r>
              <w:rPr>
                <w:b/>
                <w:color w:val="111111"/>
                <w:spacing w:val="-6"/>
                <w:w w:val="115"/>
                <w:sz w:val="16"/>
              </w:rPr>
              <w:t> </w:t>
            </w:r>
            <w:r>
              <w:rPr>
                <w:b/>
                <w:color w:val="111111"/>
                <w:spacing w:val="-2"/>
                <w:w w:val="115"/>
                <w:sz w:val="16"/>
              </w:rPr>
              <w:t>Manopera</w:t>
            </w:r>
          </w:p>
        </w:tc>
        <w:tc>
          <w:tcPr>
            <w:tcW w:w="2585" w:type="dxa"/>
          </w:tcPr>
          <w:p>
            <w:pPr>
              <w:pStyle w:val="TableParagraph"/>
              <w:tabs>
                <w:tab w:pos="1087" w:val="left" w:leader="none"/>
                <w:tab w:pos="1329" w:val="left" w:leader="none"/>
              </w:tabs>
              <w:spacing w:line="200" w:lineRule="exact" w:before="54"/>
              <w:ind w:left="109"/>
              <w:jc w:val="center"/>
              <w:rPr>
                <w:b/>
                <w:sz w:val="16"/>
              </w:rPr>
            </w:pPr>
            <w:r>
              <w:rPr>
                <w:b/>
                <w:color w:val="111111"/>
                <w:spacing w:val="-2"/>
                <w:w w:val="105"/>
                <w:sz w:val="16"/>
              </w:rPr>
              <w:t>Material</w:t>
            </w:r>
            <w:r>
              <w:rPr>
                <w:b/>
                <w:color w:val="111111"/>
                <w:sz w:val="16"/>
              </w:rPr>
              <w:tab/>
            </w:r>
            <w:r>
              <w:rPr>
                <w:color w:val="111111"/>
                <w:spacing w:val="-10"/>
                <w:w w:val="105"/>
                <w:position w:val="-7"/>
                <w:sz w:val="20"/>
              </w:rPr>
              <w:t>I</w:t>
            </w:r>
            <w:r>
              <w:rPr>
                <w:color w:val="111111"/>
                <w:position w:val="-7"/>
                <w:sz w:val="20"/>
              </w:rPr>
              <w:tab/>
            </w:r>
            <w:r>
              <w:rPr>
                <w:b/>
                <w:color w:val="111111"/>
                <w:spacing w:val="-2"/>
                <w:w w:val="105"/>
                <w:sz w:val="16"/>
              </w:rPr>
              <w:t>Manopera</w:t>
            </w:r>
          </w:p>
        </w:tc>
        <w:tc>
          <w:tcPr>
            <w:tcW w:w="1288" w:type="dxa"/>
          </w:tcPr>
          <w:p>
            <w:pPr>
              <w:pStyle w:val="TableParagraph"/>
              <w:spacing w:before="54"/>
              <w:ind w:left="435"/>
              <w:rPr>
                <w:b/>
                <w:sz w:val="16"/>
              </w:rPr>
            </w:pPr>
            <w:r>
              <w:rPr>
                <w:b/>
                <w:color w:val="111111"/>
                <w:spacing w:val="-2"/>
                <w:w w:val="115"/>
                <w:sz w:val="16"/>
              </w:rPr>
              <w:t>Utilaj</w:t>
            </w:r>
          </w:p>
        </w:tc>
        <w:tc>
          <w:tcPr>
            <w:tcW w:w="1293" w:type="dxa"/>
          </w:tcPr>
          <w:p>
            <w:pPr>
              <w:pStyle w:val="TableParagraph"/>
              <w:spacing w:before="49"/>
              <w:ind w:left="241"/>
              <w:rPr>
                <w:b/>
                <w:sz w:val="16"/>
              </w:rPr>
            </w:pPr>
            <w:r>
              <w:rPr>
                <w:b/>
                <w:color w:val="111111"/>
                <w:spacing w:val="-2"/>
                <w:w w:val="110"/>
                <w:sz w:val="16"/>
              </w:rPr>
              <w:t>Transport</w:t>
            </w:r>
          </w:p>
        </w:tc>
        <w:tc>
          <w:tcPr>
            <w:tcW w:w="1413" w:type="dxa"/>
            <w:tcBorders>
              <w:right w:val="single" w:sz="12" w:space="0" w:color="000000"/>
            </w:tcBorders>
          </w:tcPr>
          <w:p>
            <w:pPr>
              <w:pStyle w:val="TableParagraph"/>
              <w:spacing w:before="49"/>
              <w:ind w:left="443"/>
              <w:rPr>
                <w:b/>
                <w:sz w:val="16"/>
              </w:rPr>
            </w:pPr>
            <w:r>
              <w:rPr>
                <w:b/>
                <w:color w:val="111111"/>
                <w:spacing w:val="-2"/>
                <w:w w:val="105"/>
                <w:sz w:val="16"/>
              </w:rPr>
              <w:t>TOTAL</w:t>
            </w:r>
          </w:p>
        </w:tc>
      </w:tr>
      <w:tr>
        <w:trPr>
          <w:trHeight w:val="273" w:hRule="atLeast"/>
        </w:trPr>
        <w:tc>
          <w:tcPr>
            <w:tcW w:w="2388" w:type="dxa"/>
          </w:tcPr>
          <w:p>
            <w:pPr>
              <w:pStyle w:val="TableParagraph"/>
              <w:rPr>
                <w:rFonts w:ascii="Times New Roman"/>
                <w:sz w:val="16"/>
              </w:rPr>
            </w:pPr>
          </w:p>
        </w:tc>
        <w:tc>
          <w:tcPr>
            <w:tcW w:w="1581" w:type="dxa"/>
          </w:tcPr>
          <w:p>
            <w:pPr>
              <w:pStyle w:val="TableParagraph"/>
              <w:rPr>
                <w:rFonts w:ascii="Times New Roman"/>
                <w:sz w:val="16"/>
              </w:rPr>
            </w:pPr>
          </w:p>
        </w:tc>
        <w:tc>
          <w:tcPr>
            <w:tcW w:w="2585" w:type="dxa"/>
          </w:tcPr>
          <w:p>
            <w:pPr>
              <w:pStyle w:val="TableParagraph"/>
              <w:spacing w:line="254" w:lineRule="exact"/>
              <w:ind w:left="29"/>
              <w:jc w:val="center"/>
              <w:rPr>
                <w:sz w:val="34"/>
              </w:rPr>
            </w:pPr>
            <w:r>
              <w:rPr>
                <w:color w:val="111111"/>
                <w:spacing w:val="-10"/>
                <w:w w:val="80"/>
                <w:sz w:val="34"/>
              </w:rPr>
              <w:t>I</w:t>
            </w:r>
          </w:p>
        </w:tc>
        <w:tc>
          <w:tcPr>
            <w:tcW w:w="1288" w:type="dxa"/>
          </w:tcPr>
          <w:p>
            <w:pPr>
              <w:pStyle w:val="TableParagraph"/>
              <w:rPr>
                <w:rFonts w:ascii="Times New Roman"/>
                <w:sz w:val="16"/>
              </w:rPr>
            </w:pPr>
          </w:p>
        </w:tc>
        <w:tc>
          <w:tcPr>
            <w:tcW w:w="1293"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bl>
    <w:p>
      <w:pPr>
        <w:pStyle w:val="BodyText"/>
        <w:spacing w:before="6"/>
        <w:rPr>
          <w:b/>
          <w:sz w:val="6"/>
        </w:rPr>
      </w:pPr>
      <w:r>
        <w:rPr>
          <w:b/>
          <w:sz w:val="6"/>
        </w:rPr>
        <mc:AlternateContent>
          <mc:Choice Requires="wps">
            <w:drawing>
              <wp:anchor distT="0" distB="0" distL="0" distR="0" allowOverlap="1" layoutInCell="1" locked="0" behindDoc="1" simplePos="0" relativeHeight="487663616">
                <wp:simplePos x="0" y="0"/>
                <wp:positionH relativeFrom="page">
                  <wp:posOffset>378383</wp:posOffset>
                </wp:positionH>
                <wp:positionV relativeFrom="paragraph">
                  <wp:posOffset>62984</wp:posOffset>
                </wp:positionV>
                <wp:extent cx="6725920" cy="1270"/>
                <wp:effectExtent l="0" t="0" r="0" b="0"/>
                <wp:wrapTopAndBottom/>
                <wp:docPr id="757" name="Graphic 757"/>
                <wp:cNvGraphicFramePr>
                  <a:graphicFrameLocks/>
                </wp:cNvGraphicFramePr>
                <a:graphic>
                  <a:graphicData uri="http://schemas.microsoft.com/office/word/2010/wordprocessingShape">
                    <wps:wsp>
                      <wps:cNvPr id="757" name="Graphic 757"/>
                      <wps:cNvSpPr/>
                      <wps:spPr>
                        <a:xfrm>
                          <a:off x="0" y="0"/>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93966pt;margin-top:4.959429pt;width:529.6pt;height:.1pt;mso-position-horizontal-relative:page;mso-position-vertical-relative:paragraph;z-index:-15652864;mso-wrap-distance-left:0;mso-wrap-distance-right:0" id="docshape560" coordorigin="596,99" coordsize="10592,0" path="m596,99l11187,99e" filled="false" stroked="true" strokeweight=".721451pt" strokecolor="#000000">
                <v:path arrowok="t"/>
                <v:stroke dashstyle="solid"/>
                <w10:wrap type="topAndBottom"/>
              </v:shape>
            </w:pict>
          </mc:Fallback>
        </mc:AlternateContent>
      </w:r>
    </w:p>
    <w:p>
      <w:pPr>
        <w:tabs>
          <w:tab w:pos="3044" w:val="left" w:leader="none"/>
          <w:tab w:pos="4450" w:val="left" w:leader="none"/>
          <w:tab w:pos="5671" w:val="left" w:leader="none"/>
          <w:tab w:pos="7165" w:val="left" w:leader="none"/>
          <w:tab w:pos="8259" w:val="left" w:leader="none"/>
          <w:tab w:pos="9754" w:val="left" w:leader="none"/>
        </w:tabs>
        <w:spacing w:before="44" w:after="53"/>
        <w:ind w:left="822" w:right="0" w:firstLine="0"/>
        <w:jc w:val="left"/>
        <w:rPr>
          <w:b/>
          <w:sz w:val="16"/>
        </w:rPr>
      </w:pPr>
      <w:r>
        <w:rPr>
          <w:b/>
          <w:color w:val="111111"/>
          <w:spacing w:val="-2"/>
          <w:w w:val="110"/>
          <w:sz w:val="16"/>
        </w:rPr>
        <w:t>Recapitulatie</w:t>
      </w:r>
      <w:r>
        <w:rPr>
          <w:b/>
          <w:color w:val="111111"/>
          <w:sz w:val="16"/>
        </w:rPr>
        <w:tab/>
      </w:r>
      <w:r>
        <w:rPr>
          <w:b/>
          <w:color w:val="111111"/>
          <w:spacing w:val="-2"/>
          <w:w w:val="110"/>
          <w:sz w:val="16"/>
        </w:rPr>
        <w:t>Valoare</w:t>
      </w:r>
      <w:r>
        <w:rPr>
          <w:b/>
          <w:color w:val="111111"/>
          <w:sz w:val="16"/>
        </w:rPr>
        <w:tab/>
      </w:r>
      <w:r>
        <w:rPr>
          <w:b/>
          <w:color w:val="111111"/>
          <w:spacing w:val="-2"/>
          <w:w w:val="110"/>
          <w:sz w:val="16"/>
        </w:rPr>
        <w:t>Material</w:t>
      </w:r>
      <w:r>
        <w:rPr>
          <w:b/>
          <w:color w:val="111111"/>
          <w:sz w:val="16"/>
        </w:rPr>
        <w:tab/>
      </w:r>
      <w:r>
        <w:rPr>
          <w:b/>
          <w:color w:val="111111"/>
          <w:spacing w:val="-2"/>
          <w:w w:val="110"/>
          <w:sz w:val="16"/>
        </w:rPr>
        <w:t>Manopera</w:t>
      </w:r>
      <w:r>
        <w:rPr>
          <w:b/>
          <w:color w:val="111111"/>
          <w:sz w:val="16"/>
        </w:rPr>
        <w:tab/>
      </w:r>
      <w:r>
        <w:rPr>
          <w:b/>
          <w:color w:val="111111"/>
          <w:spacing w:val="-2"/>
          <w:w w:val="110"/>
          <w:sz w:val="16"/>
        </w:rPr>
        <w:t>Utilaj</w:t>
      </w:r>
      <w:r>
        <w:rPr>
          <w:b/>
          <w:color w:val="111111"/>
          <w:sz w:val="16"/>
        </w:rPr>
        <w:tab/>
      </w:r>
      <w:r>
        <w:rPr>
          <w:b/>
          <w:color w:val="111111"/>
          <w:spacing w:val="-2"/>
          <w:w w:val="110"/>
          <w:sz w:val="16"/>
        </w:rPr>
        <w:t>Transport</w:t>
      </w:r>
      <w:r>
        <w:rPr>
          <w:b/>
          <w:color w:val="111111"/>
          <w:sz w:val="16"/>
        </w:rPr>
        <w:tab/>
      </w:r>
      <w:r>
        <w:rPr>
          <w:b/>
          <w:color w:val="111111"/>
          <w:spacing w:val="-2"/>
          <w:w w:val="110"/>
          <w:sz w:val="16"/>
        </w:rPr>
        <w:t>TOTAL</w:t>
      </w:r>
    </w:p>
    <w:p>
      <w:pPr>
        <w:spacing w:line="20" w:lineRule="exact" w:after="59"/>
        <w:ind w:left="170" w:right="0" w:firstLine="0"/>
        <w:rPr>
          <w:sz w:val="2"/>
        </w:rPr>
      </w:pPr>
      <w:r>
        <w:rPr>
          <w:sz w:val="2"/>
        </w:rPr>
        <mc:AlternateContent>
          <mc:Choice Requires="wps">
            <w:drawing>
              <wp:inline distT="0" distB="0" distL="0" distR="0">
                <wp:extent cx="6725920" cy="9525"/>
                <wp:effectExtent l="9525" t="0" r="0" b="0"/>
                <wp:docPr id="758" name="Group 758"/>
                <wp:cNvGraphicFramePr>
                  <a:graphicFrameLocks/>
                </wp:cNvGraphicFramePr>
                <a:graphic>
                  <a:graphicData uri="http://schemas.microsoft.com/office/word/2010/wordprocessingGroup">
                    <wpg:wgp>
                      <wpg:cNvPr id="758" name="Group 758"/>
                      <wpg:cNvGrpSpPr/>
                      <wpg:grpSpPr>
                        <a:xfrm>
                          <a:off x="0" y="0"/>
                          <a:ext cx="6725920" cy="9525"/>
                          <a:chExt cx="6725920" cy="9525"/>
                        </a:xfrm>
                      </wpg:grpSpPr>
                      <wps:wsp>
                        <wps:cNvPr id="759" name="Graphic 759"/>
                        <wps:cNvSpPr/>
                        <wps:spPr>
                          <a:xfrm>
                            <a:off x="0" y="4581"/>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9.6pt;height:.75pt;mso-position-horizontal-relative:char;mso-position-vertical-relative:line" id="docshapegroup561" coordorigin="0,0" coordsize="10592,15">
                <v:line style="position:absolute" from="0,7" to="10591,7" stroked="true" strokeweight=".721451pt" strokecolor="#000000">
                  <v:stroke dashstyle="solid"/>
                </v:line>
              </v:group>
            </w:pict>
          </mc:Fallback>
        </mc:AlternateContent>
      </w:r>
      <w:r>
        <w:rPr>
          <w:sz w:val="2"/>
        </w:rPr>
      </w: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5"/>
        <w:gridCol w:w="1298"/>
        <w:gridCol w:w="1293"/>
        <w:gridCol w:w="1288"/>
        <w:gridCol w:w="1298"/>
        <w:gridCol w:w="1409"/>
      </w:tblGrid>
      <w:tr>
        <w:trPr>
          <w:trHeight w:val="268" w:hRule="atLeast"/>
        </w:trPr>
        <w:tc>
          <w:tcPr>
            <w:tcW w:w="3965" w:type="dxa"/>
          </w:tcPr>
          <w:p>
            <w:pPr>
              <w:pStyle w:val="TableParagraph"/>
              <w:spacing w:line="189" w:lineRule="exact" w:before="59"/>
              <w:ind w:left="211"/>
              <w:rPr>
                <w:b/>
                <w:sz w:val="18"/>
              </w:rPr>
            </w:pPr>
            <w:r>
              <w:rPr>
                <w:b/>
                <w:color w:val="111111"/>
                <w:w w:val="115"/>
                <w:sz w:val="18"/>
              </w:rPr>
              <w:t>Alte</w:t>
            </w:r>
            <w:r>
              <w:rPr>
                <w:b/>
                <w:color w:val="111111"/>
                <w:spacing w:val="-14"/>
                <w:w w:val="115"/>
                <w:sz w:val="18"/>
              </w:rPr>
              <w:t> </w:t>
            </w:r>
            <w:r>
              <w:rPr>
                <w:b/>
                <w:color w:val="111111"/>
                <w:w w:val="115"/>
                <w:sz w:val="18"/>
              </w:rPr>
              <w:t>cheltuieli</w:t>
            </w:r>
            <w:r>
              <w:rPr>
                <w:b/>
                <w:color w:val="111111"/>
                <w:spacing w:val="-7"/>
                <w:w w:val="115"/>
                <w:sz w:val="18"/>
              </w:rPr>
              <w:t> </w:t>
            </w:r>
            <w:r>
              <w:rPr>
                <w:b/>
                <w:color w:val="111111"/>
                <w:spacing w:val="-2"/>
                <w:w w:val="115"/>
                <w:sz w:val="18"/>
              </w:rPr>
              <w:t>directe</w:t>
            </w:r>
          </w:p>
        </w:tc>
        <w:tc>
          <w:tcPr>
            <w:tcW w:w="6586" w:type="dxa"/>
            <w:gridSpan w:val="5"/>
            <w:tcBorders>
              <w:top w:val="nil"/>
              <w:right w:val="nil"/>
            </w:tcBorders>
          </w:tcPr>
          <w:p>
            <w:pPr>
              <w:pStyle w:val="TableParagraph"/>
              <w:rPr>
                <w:rFonts w:ascii="Times New Roman"/>
                <w:sz w:val="16"/>
              </w:rPr>
            </w:pPr>
          </w:p>
        </w:tc>
      </w:tr>
      <w:tr>
        <w:trPr>
          <w:trHeight w:val="490" w:hRule="atLeast"/>
        </w:trPr>
        <w:tc>
          <w:tcPr>
            <w:tcW w:w="3965" w:type="dxa"/>
          </w:tcPr>
          <w:p>
            <w:pPr>
              <w:pStyle w:val="TableParagraph"/>
              <w:spacing w:line="131" w:lineRule="exact" w:before="40"/>
              <w:ind w:left="57"/>
              <w:rPr>
                <w:sz w:val="18"/>
              </w:rPr>
            </w:pPr>
            <w:r>
              <w:rPr>
                <w:color w:val="111111"/>
                <w:spacing w:val="-2"/>
                <w:w w:val="110"/>
                <w:sz w:val="18"/>
              </w:rPr>
              <w:t>Contribuţia</w:t>
            </w:r>
            <w:r>
              <w:rPr>
                <w:color w:val="111111"/>
                <w:spacing w:val="4"/>
                <w:w w:val="110"/>
                <w:sz w:val="18"/>
              </w:rPr>
              <w:t> </w:t>
            </w:r>
            <w:r>
              <w:rPr>
                <w:color w:val="111111"/>
                <w:spacing w:val="-2"/>
                <w:w w:val="110"/>
                <w:sz w:val="18"/>
              </w:rPr>
              <w:t>asiguratorie</w:t>
            </w:r>
          </w:p>
          <w:p>
            <w:pPr>
              <w:pStyle w:val="TableParagraph"/>
              <w:tabs>
                <w:tab w:pos="2356" w:val="left" w:leader="none"/>
              </w:tabs>
              <w:spacing w:line="299" w:lineRule="exact"/>
              <w:ind w:left="59"/>
              <w:rPr>
                <w:position w:val="-4"/>
                <w:sz w:val="39"/>
              </w:rPr>
            </w:pPr>
            <w:r>
              <w:rPr>
                <w:color w:val="111111"/>
                <w:sz w:val="18"/>
              </w:rPr>
              <w:t>pentru</w:t>
            </w:r>
            <w:r>
              <w:rPr>
                <w:color w:val="111111"/>
                <w:spacing w:val="58"/>
                <w:sz w:val="18"/>
              </w:rPr>
              <w:t> </w:t>
            </w:r>
            <w:r>
              <w:rPr>
                <w:color w:val="111111"/>
                <w:spacing w:val="-2"/>
                <w:sz w:val="18"/>
              </w:rPr>
              <w:t>muncă</w:t>
            </w:r>
            <w:r>
              <w:rPr>
                <w:color w:val="111111"/>
                <w:sz w:val="18"/>
              </w:rPr>
              <w:tab/>
            </w:r>
            <w:r>
              <w:rPr>
                <w:color w:val="111111"/>
                <w:spacing w:val="-10"/>
                <w:position w:val="-4"/>
                <w:sz w:val="39"/>
              </w:rPr>
              <w:t>I</w:t>
            </w:r>
          </w:p>
        </w:tc>
        <w:tc>
          <w:tcPr>
            <w:tcW w:w="1298" w:type="dxa"/>
          </w:tcPr>
          <w:p>
            <w:pPr>
              <w:pStyle w:val="TableParagraph"/>
              <w:rPr>
                <w:rFonts w:ascii="Times New Roman"/>
                <w:sz w:val="16"/>
              </w:rPr>
            </w:pPr>
          </w:p>
        </w:tc>
        <w:tc>
          <w:tcPr>
            <w:tcW w:w="1293" w:type="dxa"/>
          </w:tcPr>
          <w:p>
            <w:pPr>
              <w:pStyle w:val="TableParagraph"/>
              <w:rPr>
                <w:rFonts w:ascii="Times New Roman"/>
                <w:sz w:val="16"/>
              </w:rPr>
            </w:pPr>
          </w:p>
        </w:tc>
        <w:tc>
          <w:tcPr>
            <w:tcW w:w="1288" w:type="dxa"/>
          </w:tcPr>
          <w:p>
            <w:pPr>
              <w:pStyle w:val="TableParagraph"/>
              <w:rPr>
                <w:rFonts w:ascii="Times New Roman"/>
                <w:sz w:val="16"/>
              </w:rPr>
            </w:pPr>
          </w:p>
        </w:tc>
        <w:tc>
          <w:tcPr>
            <w:tcW w:w="1298" w:type="dxa"/>
            <w:tcBorders>
              <w:bottom w:val="single" w:sz="2" w:space="0" w:color="000000"/>
            </w:tcBorders>
          </w:tcPr>
          <w:p>
            <w:pPr>
              <w:pStyle w:val="TableParagraph"/>
              <w:rPr>
                <w:rFonts w:ascii="Times New Roman"/>
                <w:sz w:val="16"/>
              </w:rPr>
            </w:pPr>
          </w:p>
        </w:tc>
        <w:tc>
          <w:tcPr>
            <w:tcW w:w="1409" w:type="dxa"/>
            <w:tcBorders>
              <w:bottom w:val="single" w:sz="2" w:space="0" w:color="000000"/>
            </w:tcBorders>
          </w:tcPr>
          <w:p>
            <w:pPr>
              <w:pStyle w:val="TableParagraph"/>
              <w:rPr>
                <w:rFonts w:ascii="Times New Roman"/>
                <w:sz w:val="16"/>
              </w:rPr>
            </w:pPr>
          </w:p>
        </w:tc>
      </w:tr>
      <w:tr>
        <w:trPr>
          <w:trHeight w:val="230" w:hRule="atLeast"/>
        </w:trPr>
        <w:tc>
          <w:tcPr>
            <w:tcW w:w="3965" w:type="dxa"/>
          </w:tcPr>
          <w:p>
            <w:pPr>
              <w:pStyle w:val="TableParagraph"/>
              <w:spacing w:line="204" w:lineRule="exact"/>
              <w:ind w:left="48"/>
              <w:rPr>
                <w:b/>
                <w:sz w:val="18"/>
              </w:rPr>
            </w:pPr>
            <w:r>
              <w:rPr>
                <w:b/>
                <w:color w:val="111111"/>
                <w:w w:val="110"/>
                <w:sz w:val="18"/>
              </w:rPr>
              <w:t>T2</w:t>
            </w:r>
            <w:r>
              <w:rPr>
                <w:b/>
                <w:color w:val="111111"/>
                <w:spacing w:val="37"/>
                <w:w w:val="110"/>
                <w:sz w:val="18"/>
              </w:rPr>
              <w:t> </w:t>
            </w:r>
            <w:r>
              <w:rPr>
                <w:b/>
                <w:color w:val="111111"/>
                <w:w w:val="110"/>
                <w:sz w:val="18"/>
              </w:rPr>
              <w:t>=</w:t>
            </w:r>
            <w:r>
              <w:rPr>
                <w:b/>
                <w:color w:val="111111"/>
                <w:spacing w:val="25"/>
                <w:w w:val="110"/>
                <w:sz w:val="18"/>
              </w:rPr>
              <w:t> </w:t>
            </w:r>
            <w:r>
              <w:rPr>
                <w:b/>
                <w:color w:val="111111"/>
                <w:w w:val="110"/>
                <w:sz w:val="18"/>
              </w:rPr>
              <w:t>Tl</w:t>
            </w:r>
            <w:r>
              <w:rPr>
                <w:b/>
                <w:color w:val="111111"/>
                <w:spacing w:val="60"/>
                <w:w w:val="150"/>
                <w:sz w:val="18"/>
              </w:rPr>
              <w:t> </w:t>
            </w:r>
            <w:r>
              <w:rPr>
                <w:b/>
                <w:color w:val="111111"/>
                <w:w w:val="110"/>
                <w:sz w:val="18"/>
              </w:rPr>
              <w:t>+</w:t>
            </w:r>
            <w:r>
              <w:rPr>
                <w:b/>
                <w:color w:val="111111"/>
                <w:spacing w:val="29"/>
                <w:w w:val="110"/>
                <w:sz w:val="18"/>
              </w:rPr>
              <w:t> </w:t>
            </w:r>
            <w:r>
              <w:rPr>
                <w:b/>
                <w:color w:val="111111"/>
                <w:w w:val="110"/>
                <w:sz w:val="18"/>
              </w:rPr>
              <w:t>Alte</w:t>
            </w:r>
            <w:r>
              <w:rPr>
                <w:b/>
                <w:color w:val="111111"/>
                <w:spacing w:val="3"/>
                <w:w w:val="110"/>
                <w:sz w:val="18"/>
              </w:rPr>
              <w:t> </w:t>
            </w:r>
            <w:r>
              <w:rPr>
                <w:b/>
                <w:color w:val="111111"/>
                <w:w w:val="110"/>
                <w:sz w:val="18"/>
              </w:rPr>
              <w:t>cheltuieli</w:t>
            </w:r>
            <w:r>
              <w:rPr>
                <w:b/>
                <w:color w:val="111111"/>
                <w:spacing w:val="16"/>
                <w:w w:val="110"/>
                <w:sz w:val="18"/>
              </w:rPr>
              <w:t> </w:t>
            </w:r>
            <w:r>
              <w:rPr>
                <w:b/>
                <w:color w:val="111111"/>
                <w:spacing w:val="-2"/>
                <w:w w:val="110"/>
                <w:sz w:val="18"/>
              </w:rPr>
              <w:t>directe</w:t>
            </w:r>
          </w:p>
        </w:tc>
        <w:tc>
          <w:tcPr>
            <w:tcW w:w="1298" w:type="dxa"/>
          </w:tcPr>
          <w:p>
            <w:pPr>
              <w:pStyle w:val="TableParagraph"/>
              <w:rPr>
                <w:rFonts w:ascii="Times New Roman"/>
                <w:sz w:val="16"/>
              </w:rPr>
            </w:pPr>
          </w:p>
        </w:tc>
        <w:tc>
          <w:tcPr>
            <w:tcW w:w="1293" w:type="dxa"/>
          </w:tcPr>
          <w:p>
            <w:pPr>
              <w:pStyle w:val="TableParagraph"/>
              <w:rPr>
                <w:rFonts w:ascii="Times New Roman"/>
                <w:sz w:val="16"/>
              </w:rPr>
            </w:pPr>
          </w:p>
        </w:tc>
        <w:tc>
          <w:tcPr>
            <w:tcW w:w="1288" w:type="dxa"/>
          </w:tcPr>
          <w:p>
            <w:pPr>
              <w:pStyle w:val="TableParagraph"/>
              <w:rPr>
                <w:rFonts w:ascii="Times New Roman"/>
                <w:sz w:val="16"/>
              </w:rPr>
            </w:pPr>
          </w:p>
        </w:tc>
        <w:tc>
          <w:tcPr>
            <w:tcW w:w="1298" w:type="dxa"/>
            <w:tcBorders>
              <w:top w:val="single" w:sz="2" w:space="0" w:color="000000"/>
            </w:tcBorders>
          </w:tcPr>
          <w:p>
            <w:pPr>
              <w:pStyle w:val="TableParagraph"/>
              <w:rPr>
                <w:rFonts w:ascii="Times New Roman"/>
                <w:sz w:val="16"/>
              </w:rPr>
            </w:pPr>
          </w:p>
        </w:tc>
        <w:tc>
          <w:tcPr>
            <w:tcW w:w="1409" w:type="dxa"/>
            <w:tcBorders>
              <w:top w:val="single" w:sz="2" w:space="0" w:color="000000"/>
            </w:tcBorders>
          </w:tcPr>
          <w:p>
            <w:pPr>
              <w:pStyle w:val="TableParagraph"/>
              <w:rPr>
                <w:rFonts w:ascii="Times New Roman"/>
                <w:sz w:val="16"/>
              </w:rPr>
            </w:pPr>
          </w:p>
        </w:tc>
      </w:tr>
    </w:tbl>
    <w:p>
      <w:pPr>
        <w:pStyle w:val="BodyText"/>
        <w:spacing w:before="10"/>
        <w:rPr>
          <w:b/>
          <w:sz w:val="15"/>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9"/>
        <w:gridCol w:w="2585"/>
        <w:gridCol w:w="1297"/>
        <w:gridCol w:w="1287"/>
        <w:gridCol w:w="1407"/>
      </w:tblGrid>
      <w:tr>
        <w:trPr>
          <w:trHeight w:val="268" w:hRule="atLeast"/>
        </w:trPr>
        <w:tc>
          <w:tcPr>
            <w:tcW w:w="3969" w:type="dxa"/>
          </w:tcPr>
          <w:p>
            <w:pPr>
              <w:pStyle w:val="TableParagraph"/>
              <w:spacing w:line="189" w:lineRule="exact" w:before="59"/>
              <w:ind w:left="212"/>
              <w:rPr>
                <w:b/>
                <w:sz w:val="18"/>
              </w:rPr>
            </w:pPr>
            <w:r>
              <w:rPr>
                <w:b/>
                <w:color w:val="111111"/>
                <w:w w:val="110"/>
                <w:sz w:val="18"/>
              </w:rPr>
              <w:t>Cheltuieli</w:t>
            </w:r>
            <w:r>
              <w:rPr>
                <w:b/>
                <w:color w:val="111111"/>
                <w:spacing w:val="13"/>
                <w:w w:val="115"/>
                <w:sz w:val="18"/>
              </w:rPr>
              <w:t> </w:t>
            </w:r>
            <w:r>
              <w:rPr>
                <w:b/>
                <w:color w:val="111111"/>
                <w:spacing w:val="-2"/>
                <w:w w:val="115"/>
                <w:sz w:val="18"/>
              </w:rPr>
              <w:t>indirecte</w:t>
            </w:r>
          </w:p>
        </w:tc>
        <w:tc>
          <w:tcPr>
            <w:tcW w:w="6576" w:type="dxa"/>
            <w:gridSpan w:val="4"/>
            <w:tcBorders>
              <w:top w:val="nil"/>
              <w:right w:val="nil"/>
            </w:tcBorders>
          </w:tcPr>
          <w:p>
            <w:pPr>
              <w:pStyle w:val="TableParagraph"/>
              <w:rPr>
                <w:rFonts w:ascii="Times New Roman"/>
                <w:sz w:val="16"/>
              </w:rPr>
            </w:pPr>
          </w:p>
        </w:tc>
      </w:tr>
      <w:tr>
        <w:trPr>
          <w:trHeight w:val="297" w:hRule="atLeast"/>
        </w:trPr>
        <w:tc>
          <w:tcPr>
            <w:tcW w:w="3969" w:type="dxa"/>
          </w:tcPr>
          <w:p>
            <w:pPr>
              <w:pStyle w:val="TableParagraph"/>
              <w:tabs>
                <w:tab w:pos="2364" w:val="left" w:leader="none"/>
              </w:tabs>
              <w:spacing w:line="270" w:lineRule="exact" w:before="7"/>
              <w:ind w:left="53"/>
              <w:rPr>
                <w:position w:val="-7"/>
                <w:sz w:val="30"/>
              </w:rPr>
            </w:pPr>
            <w:r>
              <w:rPr>
                <w:color w:val="111111"/>
                <w:sz w:val="18"/>
              </w:rPr>
              <w:t>Cheltuieli</w:t>
            </w:r>
            <w:r>
              <w:rPr>
                <w:color w:val="111111"/>
                <w:spacing w:val="61"/>
                <w:sz w:val="18"/>
              </w:rPr>
              <w:t> </w:t>
            </w:r>
            <w:r>
              <w:rPr>
                <w:color w:val="111111"/>
                <w:spacing w:val="-2"/>
                <w:sz w:val="18"/>
              </w:rPr>
              <w:t>indirecte</w:t>
            </w:r>
            <w:r>
              <w:rPr>
                <w:color w:val="111111"/>
                <w:sz w:val="18"/>
              </w:rPr>
              <w:tab/>
            </w:r>
            <w:r>
              <w:rPr>
                <w:color w:val="111111"/>
                <w:spacing w:val="-10"/>
                <w:position w:val="-7"/>
                <w:sz w:val="30"/>
              </w:rPr>
              <w:t>I</w:t>
            </w:r>
          </w:p>
        </w:tc>
        <w:tc>
          <w:tcPr>
            <w:tcW w:w="2585" w:type="dxa"/>
          </w:tcPr>
          <w:p>
            <w:pPr>
              <w:pStyle w:val="TableParagraph"/>
              <w:spacing w:line="278" w:lineRule="exact"/>
              <w:ind w:left="29"/>
              <w:jc w:val="center"/>
              <w:rPr>
                <w:sz w:val="34"/>
              </w:rPr>
            </w:pPr>
            <w:r>
              <w:rPr>
                <w:color w:val="111111"/>
                <w:spacing w:val="-10"/>
                <w:w w:val="80"/>
                <w:sz w:val="34"/>
              </w:rPr>
              <w:t>I</w:t>
            </w:r>
          </w:p>
        </w:tc>
        <w:tc>
          <w:tcPr>
            <w:tcW w:w="1297" w:type="dxa"/>
          </w:tcPr>
          <w:p>
            <w:pPr>
              <w:pStyle w:val="TableParagraph"/>
              <w:rPr>
                <w:rFonts w:ascii="Times New Roman"/>
                <w:sz w:val="16"/>
              </w:rPr>
            </w:pPr>
          </w:p>
        </w:tc>
        <w:tc>
          <w:tcPr>
            <w:tcW w:w="1287" w:type="dxa"/>
          </w:tcPr>
          <w:p>
            <w:pPr>
              <w:pStyle w:val="TableParagraph"/>
              <w:rPr>
                <w:rFonts w:ascii="Times New Roman"/>
                <w:sz w:val="16"/>
              </w:rPr>
            </w:pPr>
          </w:p>
        </w:tc>
        <w:tc>
          <w:tcPr>
            <w:tcW w:w="1407" w:type="dxa"/>
          </w:tcPr>
          <w:p>
            <w:pPr>
              <w:pStyle w:val="TableParagraph"/>
              <w:rPr>
                <w:rFonts w:ascii="Times New Roman"/>
                <w:sz w:val="16"/>
              </w:rPr>
            </w:pPr>
          </w:p>
        </w:tc>
      </w:tr>
      <w:tr>
        <w:trPr>
          <w:trHeight w:val="278" w:hRule="atLeast"/>
        </w:trPr>
        <w:tc>
          <w:tcPr>
            <w:tcW w:w="3969" w:type="dxa"/>
          </w:tcPr>
          <w:p>
            <w:pPr>
              <w:pStyle w:val="TableParagraph"/>
              <w:spacing w:before="21"/>
              <w:ind w:left="48"/>
              <w:rPr>
                <w:b/>
                <w:sz w:val="18"/>
              </w:rPr>
            </w:pPr>
            <w:r>
              <w:rPr>
                <w:b/>
                <w:color w:val="111111"/>
                <w:sz w:val="18"/>
              </w:rPr>
              <w:t>T3</w:t>
            </w:r>
            <w:r>
              <w:rPr>
                <w:b/>
                <w:color w:val="111111"/>
                <w:spacing w:val="59"/>
                <w:w w:val="150"/>
                <w:sz w:val="18"/>
              </w:rPr>
              <w:t> </w:t>
            </w:r>
            <w:r>
              <w:rPr>
                <w:b/>
                <w:color w:val="111111"/>
                <w:sz w:val="18"/>
              </w:rPr>
              <w:t>=</w:t>
            </w:r>
            <w:r>
              <w:rPr>
                <w:b/>
                <w:color w:val="111111"/>
                <w:spacing w:val="48"/>
                <w:sz w:val="18"/>
              </w:rPr>
              <w:t> </w:t>
            </w:r>
            <w:r>
              <w:rPr>
                <w:b/>
                <w:color w:val="111111"/>
                <w:sz w:val="18"/>
              </w:rPr>
              <w:t>T2</w:t>
            </w:r>
            <w:r>
              <w:rPr>
                <w:b/>
                <w:color w:val="111111"/>
                <w:spacing w:val="59"/>
                <w:w w:val="150"/>
                <w:sz w:val="18"/>
              </w:rPr>
              <w:t> </w:t>
            </w:r>
            <w:r>
              <w:rPr>
                <w:b/>
                <w:color w:val="111111"/>
                <w:sz w:val="18"/>
              </w:rPr>
              <w:t>+</w:t>
            </w:r>
            <w:r>
              <w:rPr>
                <w:b/>
                <w:color w:val="111111"/>
                <w:spacing w:val="48"/>
                <w:sz w:val="18"/>
              </w:rPr>
              <w:t> </w:t>
            </w:r>
            <w:r>
              <w:rPr>
                <w:b/>
                <w:color w:val="111111"/>
                <w:sz w:val="18"/>
              </w:rPr>
              <w:t>Cheltuieli</w:t>
            </w:r>
            <w:r>
              <w:rPr>
                <w:b/>
                <w:color w:val="111111"/>
                <w:spacing w:val="12"/>
                <w:sz w:val="18"/>
              </w:rPr>
              <w:t> </w:t>
            </w:r>
            <w:r>
              <w:rPr>
                <w:b/>
                <w:color w:val="111111"/>
                <w:spacing w:val="-2"/>
                <w:sz w:val="18"/>
              </w:rPr>
              <w:t>indirecte</w:t>
            </w:r>
          </w:p>
        </w:tc>
        <w:tc>
          <w:tcPr>
            <w:tcW w:w="2585" w:type="dxa"/>
          </w:tcPr>
          <w:p>
            <w:pPr>
              <w:pStyle w:val="TableParagraph"/>
              <w:spacing w:line="258" w:lineRule="exact"/>
              <w:ind w:left="29"/>
              <w:jc w:val="center"/>
              <w:rPr>
                <w:sz w:val="34"/>
              </w:rPr>
            </w:pPr>
            <w:r>
              <w:rPr>
                <w:color w:val="111111"/>
                <w:spacing w:val="-10"/>
                <w:w w:val="80"/>
                <w:sz w:val="34"/>
              </w:rPr>
              <w:t>I</w:t>
            </w:r>
          </w:p>
        </w:tc>
        <w:tc>
          <w:tcPr>
            <w:tcW w:w="1297" w:type="dxa"/>
          </w:tcPr>
          <w:p>
            <w:pPr>
              <w:pStyle w:val="TableParagraph"/>
              <w:rPr>
                <w:rFonts w:ascii="Times New Roman"/>
                <w:sz w:val="16"/>
              </w:rPr>
            </w:pPr>
          </w:p>
        </w:tc>
        <w:tc>
          <w:tcPr>
            <w:tcW w:w="1287" w:type="dxa"/>
          </w:tcPr>
          <w:p>
            <w:pPr>
              <w:pStyle w:val="TableParagraph"/>
              <w:rPr>
                <w:rFonts w:ascii="Times New Roman"/>
                <w:sz w:val="16"/>
              </w:rPr>
            </w:pPr>
          </w:p>
        </w:tc>
        <w:tc>
          <w:tcPr>
            <w:tcW w:w="1407" w:type="dxa"/>
          </w:tcPr>
          <w:p>
            <w:pPr>
              <w:pStyle w:val="TableParagraph"/>
              <w:rPr>
                <w:rFonts w:ascii="Times New Roman"/>
                <w:sz w:val="16"/>
              </w:rPr>
            </w:pPr>
          </w:p>
        </w:tc>
      </w:tr>
    </w:tbl>
    <w:p>
      <w:pPr>
        <w:pStyle w:val="TableParagraph"/>
        <w:spacing w:after="0"/>
        <w:rPr>
          <w:rFonts w:ascii="Times New Roman"/>
          <w:sz w:val="16"/>
        </w:rPr>
        <w:sectPr>
          <w:type w:val="continuous"/>
          <w:pgSz w:w="11910" w:h="16840"/>
          <w:pgMar w:header="0" w:footer="999" w:top="460" w:bottom="1240" w:left="425" w:right="566"/>
        </w:sectPr>
      </w:pPr>
    </w:p>
    <w:p>
      <w:pPr>
        <w:tabs>
          <w:tab w:pos="9944" w:val="left" w:leader="none"/>
        </w:tabs>
        <w:spacing w:before="81"/>
        <w:ind w:left="214" w:right="0" w:firstLine="0"/>
        <w:jc w:val="left"/>
        <w:rPr>
          <w:position w:val="1"/>
          <w:sz w:val="16"/>
        </w:rPr>
      </w:pPr>
      <w:r>
        <w:rPr>
          <w:color w:val="161616"/>
          <w:w w:val="110"/>
          <w:sz w:val="16"/>
        </w:rPr>
        <w:t>Antet</w:t>
      </w:r>
      <w:r>
        <w:rPr>
          <w:color w:val="161616"/>
          <w:spacing w:val="74"/>
          <w:w w:val="110"/>
          <w:sz w:val="16"/>
        </w:rPr>
        <w:t> </w:t>
      </w:r>
      <w:r>
        <w:rPr>
          <w:color w:val="161616"/>
          <w:spacing w:val="-2"/>
          <w:w w:val="105"/>
          <w:sz w:val="16"/>
        </w:rPr>
        <w:t>stan_g_a</w:t>
      </w:r>
      <w:r>
        <w:rPr>
          <w:color w:val="161616"/>
          <w:sz w:val="16"/>
        </w:rPr>
        <w:tab/>
      </w:r>
      <w:r>
        <w:rPr>
          <w:color w:val="161616"/>
          <w:spacing w:val="-2"/>
          <w:w w:val="110"/>
          <w:position w:val="1"/>
          <w:sz w:val="16"/>
        </w:rPr>
        <w:t>eDevize</w:t>
      </w:r>
    </w:p>
    <w:p>
      <w:pPr>
        <w:spacing w:line="20" w:lineRule="exact"/>
        <w:ind w:left="209" w:right="0" w:firstLine="0"/>
        <w:rPr>
          <w:sz w:val="2"/>
        </w:rPr>
      </w:pPr>
      <w:r>
        <w:rPr>
          <w:sz w:val="2"/>
        </w:rPr>
        <mc:AlternateContent>
          <mc:Choice Requires="wps">
            <w:drawing>
              <wp:inline distT="0" distB="0" distL="0" distR="0">
                <wp:extent cx="6616065" cy="9525"/>
                <wp:effectExtent l="9525" t="0" r="3809" b="0"/>
                <wp:docPr id="760" name="Group 760"/>
                <wp:cNvGraphicFramePr>
                  <a:graphicFrameLocks/>
                </wp:cNvGraphicFramePr>
                <a:graphic>
                  <a:graphicData uri="http://schemas.microsoft.com/office/word/2010/wordprocessingGroup">
                    <wpg:wgp>
                      <wpg:cNvPr id="760" name="Group 760"/>
                      <wpg:cNvGrpSpPr/>
                      <wpg:grpSpPr>
                        <a:xfrm>
                          <a:off x="0" y="0"/>
                          <a:ext cx="6616065" cy="9525"/>
                          <a:chExt cx="6616065" cy="9525"/>
                        </a:xfrm>
                      </wpg:grpSpPr>
                      <wps:wsp>
                        <wps:cNvPr id="761" name="Graphic 761"/>
                        <wps:cNvSpPr/>
                        <wps:spPr>
                          <a:xfrm>
                            <a:off x="0" y="4581"/>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9500pt;height:.75pt;mso-position-horizontal-relative:char;mso-position-vertical-relative:line" id="docshapegroup562" coordorigin="0,0" coordsize="10419,15">
                <v:line style="position:absolute" from="0,7" to="10418,7" stroked="true" strokeweight=".721451pt" strokecolor="#000000">
                  <v:stroke dashstyle="solid"/>
                </v:line>
              </v:group>
            </w:pict>
          </mc:Fallback>
        </mc:AlternateContent>
      </w:r>
      <w:r>
        <w:rPr>
          <w:sz w:val="2"/>
        </w:rPr>
      </w:r>
    </w:p>
    <w:p>
      <w:pPr>
        <w:pStyle w:val="BodyText"/>
        <w:spacing w:before="5"/>
        <w:rPr>
          <w:sz w:val="12"/>
        </w:rPr>
      </w:pPr>
      <w:r>
        <w:rPr>
          <w:sz w:val="12"/>
        </w:rPr>
        <mc:AlternateContent>
          <mc:Choice Requires="wps">
            <w:drawing>
              <wp:anchor distT="0" distB="0" distL="0" distR="0" allowOverlap="1" layoutInCell="1" locked="0" behindDoc="1" simplePos="0" relativeHeight="487666176">
                <wp:simplePos x="0" y="0"/>
                <wp:positionH relativeFrom="page">
                  <wp:posOffset>390589</wp:posOffset>
                </wp:positionH>
                <wp:positionV relativeFrom="paragraph">
                  <wp:posOffset>106368</wp:posOffset>
                </wp:positionV>
                <wp:extent cx="6689090" cy="1270"/>
                <wp:effectExtent l="0" t="0" r="0" b="0"/>
                <wp:wrapTopAndBottom/>
                <wp:docPr id="762" name="Graphic 762"/>
                <wp:cNvGraphicFramePr>
                  <a:graphicFrameLocks/>
                </wp:cNvGraphicFramePr>
                <a:graphic>
                  <a:graphicData uri="http://schemas.microsoft.com/office/word/2010/wordprocessingShape">
                    <wps:wsp>
                      <wps:cNvPr id="762" name="Graphic 762"/>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8.375453pt;width:526.7pt;height:.1pt;mso-position-horizontal-relative:page;mso-position-vertical-relative:paragraph;z-index:-15650304;mso-wrap-distance-left:0;mso-wrap-distance-right:0" id="docshape563" coordorigin="615,168" coordsize="10534,0" path="m615,168l11149,168e" filled="false" stroked="true" strokeweight=".721451pt" strokecolor="#000000">
                <v:path arrowok="t"/>
                <v:stroke dashstyle="solid"/>
                <w10:wrap type="topAndBottom"/>
              </v:shape>
            </w:pict>
          </mc:Fallback>
        </mc:AlternateContent>
      </w:r>
    </w:p>
    <w:p>
      <w:pPr>
        <w:tabs>
          <w:tab w:pos="3048" w:val="left" w:leader="none"/>
          <w:tab w:pos="4450" w:val="left" w:leader="none"/>
          <w:tab w:pos="5661" w:val="left" w:leader="none"/>
          <w:tab w:pos="7140" w:val="left" w:leader="none"/>
          <w:tab w:pos="8225" w:val="left" w:leader="none"/>
          <w:tab w:pos="9720" w:val="left" w:leader="none"/>
        </w:tabs>
        <w:spacing w:before="39" w:after="48"/>
        <w:ind w:left="840" w:right="0" w:firstLine="0"/>
        <w:jc w:val="left"/>
        <w:rPr>
          <w:position w:val="1"/>
          <w:sz w:val="16"/>
        </w:rPr>
      </w:pPr>
      <w:r>
        <w:rPr>
          <w:color w:val="161616"/>
          <w:spacing w:val="-2"/>
          <w:w w:val="120"/>
          <w:sz w:val="16"/>
        </w:rPr>
        <w:t>Recapitulatie</w:t>
      </w:r>
      <w:r>
        <w:rPr>
          <w:color w:val="161616"/>
          <w:sz w:val="16"/>
        </w:rPr>
        <w:tab/>
      </w:r>
      <w:r>
        <w:rPr>
          <w:color w:val="161616"/>
          <w:spacing w:val="-2"/>
          <w:w w:val="120"/>
          <w:sz w:val="16"/>
        </w:rPr>
        <w:t>Valoare</w:t>
      </w:r>
      <w:r>
        <w:rPr>
          <w:color w:val="161616"/>
          <w:sz w:val="16"/>
        </w:rPr>
        <w:tab/>
      </w:r>
      <w:r>
        <w:rPr>
          <w:color w:val="161616"/>
          <w:spacing w:val="-2"/>
          <w:w w:val="120"/>
          <w:sz w:val="16"/>
        </w:rPr>
        <w:t>Material</w:t>
      </w:r>
      <w:r>
        <w:rPr>
          <w:color w:val="161616"/>
          <w:sz w:val="16"/>
        </w:rPr>
        <w:tab/>
      </w:r>
      <w:r>
        <w:rPr>
          <w:color w:val="161616"/>
          <w:spacing w:val="-2"/>
          <w:w w:val="120"/>
          <w:sz w:val="16"/>
        </w:rPr>
        <w:t>Manopera</w:t>
      </w:r>
      <w:r>
        <w:rPr>
          <w:color w:val="161616"/>
          <w:sz w:val="16"/>
        </w:rPr>
        <w:tab/>
      </w:r>
      <w:r>
        <w:rPr>
          <w:color w:val="161616"/>
          <w:spacing w:val="-2"/>
          <w:w w:val="120"/>
          <w:sz w:val="16"/>
        </w:rPr>
        <w:t>Utilaj</w:t>
      </w:r>
      <w:r>
        <w:rPr>
          <w:color w:val="161616"/>
          <w:sz w:val="16"/>
        </w:rPr>
        <w:tab/>
      </w:r>
      <w:r>
        <w:rPr>
          <w:color w:val="161616"/>
          <w:spacing w:val="-2"/>
          <w:w w:val="120"/>
          <w:position w:val="1"/>
          <w:sz w:val="16"/>
        </w:rPr>
        <w:t>Transport</w:t>
      </w:r>
      <w:r>
        <w:rPr>
          <w:color w:val="161616"/>
          <w:position w:val="1"/>
          <w:sz w:val="16"/>
        </w:rPr>
        <w:tab/>
      </w:r>
      <w:r>
        <w:rPr>
          <w:color w:val="161616"/>
          <w:spacing w:val="-2"/>
          <w:w w:val="120"/>
          <w:position w:val="1"/>
          <w:sz w:val="16"/>
        </w:rPr>
        <w:t>TOTAL</w:t>
      </w:r>
    </w:p>
    <w:p>
      <w:pPr>
        <w:spacing w:line="20" w:lineRule="exact"/>
        <w:ind w:left="190" w:right="0" w:firstLine="0"/>
        <w:rPr>
          <w:sz w:val="2"/>
        </w:rPr>
      </w:pPr>
      <w:r>
        <w:rPr>
          <w:sz w:val="2"/>
        </w:rPr>
        <mc:AlternateContent>
          <mc:Choice Requires="wps">
            <w:drawing>
              <wp:inline distT="0" distB="0" distL="0" distR="0">
                <wp:extent cx="6689090" cy="9525"/>
                <wp:effectExtent l="9525" t="0" r="0" b="0"/>
                <wp:docPr id="763" name="Group 763"/>
                <wp:cNvGraphicFramePr>
                  <a:graphicFrameLocks/>
                </wp:cNvGraphicFramePr>
                <a:graphic>
                  <a:graphicData uri="http://schemas.microsoft.com/office/word/2010/wordprocessingGroup">
                    <wpg:wgp>
                      <wpg:cNvPr id="763" name="Group 763"/>
                      <wpg:cNvGrpSpPr/>
                      <wpg:grpSpPr>
                        <a:xfrm>
                          <a:off x="0" y="0"/>
                          <a:ext cx="6689090" cy="9525"/>
                          <a:chExt cx="6689090" cy="9525"/>
                        </a:xfrm>
                      </wpg:grpSpPr>
                      <wps:wsp>
                        <wps:cNvPr id="764" name="Graphic 764"/>
                        <wps:cNvSpPr/>
                        <wps:spPr>
                          <a:xfrm>
                            <a:off x="0" y="4581"/>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75pt;mso-position-horizontal-relative:char;mso-position-vertical-relative:line" id="docshapegroup564" coordorigin="0,0" coordsize="10534,15">
                <v:line style="position:absolute" from="0,7" to="10534,7" stroked="true" strokeweight=".721451pt" strokecolor="#000000">
                  <v:stroke dashstyle="solid"/>
                </v:line>
              </v:group>
            </w:pict>
          </mc:Fallback>
        </mc:AlternateContent>
      </w:r>
      <w:r>
        <w:rPr>
          <w:sz w:val="2"/>
        </w:rPr>
      </w:r>
    </w:p>
    <w:p>
      <w:pPr>
        <w:pStyle w:val="BodyText"/>
        <w:tabs>
          <w:tab w:pos="10723" w:val="left" w:leader="none"/>
        </w:tabs>
        <w:spacing w:line="377" w:lineRule="exact"/>
        <w:ind w:left="163"/>
      </w:pPr>
      <w:r>
        <w:rPr>
          <w:color w:val="3A3A3A"/>
          <w:w w:val="115"/>
          <w:sz w:val="39"/>
        </w:rPr>
        <w:t>I</w:t>
      </w:r>
      <w:r>
        <w:rPr>
          <w:color w:val="161616"/>
          <w:spacing w:val="55"/>
          <w:w w:val="115"/>
          <w:u w:val="single" w:color="000000"/>
        </w:rPr>
        <w:t> </w:t>
      </w:r>
      <w:r>
        <w:rPr>
          <w:color w:val="161616"/>
          <w:spacing w:val="-2"/>
          <w:w w:val="115"/>
          <w:u w:val="single" w:color="000000"/>
        </w:rPr>
        <w:t>Beneficiu</w:t>
      </w:r>
      <w:r>
        <w:rPr>
          <w:color w:val="161616"/>
          <w:u w:val="single" w:color="000000"/>
        </w:rPr>
        <w:tab/>
      </w:r>
    </w:p>
    <w:p>
      <w:pPr>
        <w:pStyle w:val="BodyText"/>
        <w:spacing w:line="302" w:lineRule="exact"/>
        <w:ind w:left="166"/>
      </w:pPr>
      <w:r>
        <w:rPr/>
        <mc:AlternateContent>
          <mc:Choice Requires="wps">
            <w:drawing>
              <wp:anchor distT="0" distB="0" distL="0" distR="0" allowOverlap="1" layoutInCell="1" locked="0" behindDoc="0" simplePos="0" relativeHeight="15809024">
                <wp:simplePos x="0" y="0"/>
                <wp:positionH relativeFrom="page">
                  <wp:posOffset>427207</wp:posOffset>
                </wp:positionH>
                <wp:positionV relativeFrom="paragraph">
                  <wp:posOffset>178314</wp:posOffset>
                </wp:positionV>
                <wp:extent cx="6652259" cy="1270"/>
                <wp:effectExtent l="0" t="0" r="0" b="0"/>
                <wp:wrapNone/>
                <wp:docPr id="765" name="Graphic 765"/>
                <wp:cNvGraphicFramePr>
                  <a:graphicFrameLocks/>
                </wp:cNvGraphicFramePr>
                <a:graphic>
                  <a:graphicData uri="http://schemas.microsoft.com/office/word/2010/wordprocessingShape">
                    <wps:wsp>
                      <wps:cNvPr id="765" name="Graphic 765"/>
                      <wps:cNvSpPr/>
                      <wps:spPr>
                        <a:xfrm>
                          <a:off x="0" y="0"/>
                          <a:ext cx="6652259" cy="1270"/>
                        </a:xfrm>
                        <a:custGeom>
                          <a:avLst/>
                          <a:gdLst/>
                          <a:ahLst/>
                          <a:cxnLst/>
                          <a:rect l="l" t="t" r="r" b="b"/>
                          <a:pathLst>
                            <a:path w="6652259" h="0">
                              <a:moveTo>
                                <a:pt x="0" y="0"/>
                              </a:moveTo>
                              <a:lnTo>
                                <a:pt x="6652221"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9024" from="33.638348pt,14.040534pt" to="557.435294pt,14.040534pt" stroked="true" strokeweight=".721451pt" strokecolor="#000000">
                <v:stroke dashstyle="solid"/>
                <w10:wrap type="none"/>
              </v:line>
            </w:pict>
          </mc:Fallback>
        </mc:AlternateContent>
      </w:r>
      <w:r>
        <w:rPr/>
        <mc:AlternateContent>
          <mc:Choice Requires="wps">
            <w:drawing>
              <wp:anchor distT="0" distB="0" distL="0" distR="0" allowOverlap="1" layoutInCell="1" locked="0" behindDoc="1" simplePos="0" relativeHeight="458251264">
                <wp:simplePos x="0" y="0"/>
                <wp:positionH relativeFrom="page">
                  <wp:posOffset>407308</wp:posOffset>
                </wp:positionH>
                <wp:positionV relativeFrom="paragraph">
                  <wp:posOffset>-28038</wp:posOffset>
                </wp:positionV>
                <wp:extent cx="13970" cy="70485"/>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13970" cy="70485"/>
                        </a:xfrm>
                        <a:prstGeom prst="rect">
                          <a:avLst/>
                        </a:prstGeom>
                      </wps:spPr>
                      <wps:txbx>
                        <w:txbxContent>
                          <w:p>
                            <w:pPr>
                              <w:spacing w:line="111" w:lineRule="exact" w:before="0"/>
                              <w:ind w:left="0" w:right="0" w:firstLine="0"/>
                              <w:jc w:val="left"/>
                              <w:rPr>
                                <w:rFonts w:ascii="Times New Roman"/>
                                <w:sz w:val="10"/>
                              </w:rPr>
                            </w:pPr>
                            <w:r>
                              <w:rPr>
                                <w:rFonts w:ascii="Times New Roman"/>
                                <w:color w:val="3A3A3A"/>
                                <w:spacing w:val="-10"/>
                                <w:w w:val="65"/>
                                <w:sz w:val="10"/>
                              </w:rPr>
                              <w:t>I</w:t>
                            </w:r>
                          </w:p>
                        </w:txbxContent>
                      </wps:txbx>
                      <wps:bodyPr wrap="square" lIns="0" tIns="0" rIns="0" bIns="0" rtlCol="0">
                        <a:noAutofit/>
                      </wps:bodyPr>
                    </wps:wsp>
                  </a:graphicData>
                </a:graphic>
              </wp:anchor>
            </w:drawing>
          </mc:Choice>
          <mc:Fallback>
            <w:pict>
              <v:shape style="position:absolute;margin-left:32.071510pt;margin-top:-2.207735pt;width:1.1pt;height:5.55pt;mso-position-horizontal-relative:page;mso-position-vertical-relative:paragraph;z-index:-45065216" type="#_x0000_t202" id="docshape565" filled="false" stroked="false">
                <v:textbox inset="0,0,0,0">
                  <w:txbxContent>
                    <w:p>
                      <w:pPr>
                        <w:spacing w:line="111" w:lineRule="exact" w:before="0"/>
                        <w:ind w:left="0" w:right="0" w:firstLine="0"/>
                        <w:jc w:val="left"/>
                        <w:rPr>
                          <w:rFonts w:ascii="Times New Roman"/>
                          <w:sz w:val="10"/>
                        </w:rPr>
                      </w:pPr>
                      <w:r>
                        <w:rPr>
                          <w:rFonts w:ascii="Times New Roman"/>
                          <w:color w:val="3A3A3A"/>
                          <w:spacing w:val="-10"/>
                          <w:w w:val="65"/>
                          <w:sz w:val="10"/>
                        </w:rPr>
                        <w:t>I</w:t>
                      </w:r>
                    </w:p>
                  </w:txbxContent>
                </v:textbox>
                <w10:wrap type="none"/>
              </v:shape>
            </w:pict>
          </mc:Fallback>
        </mc:AlternateContent>
      </w:r>
      <w:r>
        <w:rPr>
          <w:color w:val="3A3A3A"/>
          <w:spacing w:val="-2"/>
          <w:w w:val="110"/>
          <w:position w:val="-6"/>
          <w:sz w:val="30"/>
        </w:rPr>
        <w:t>I</w:t>
      </w:r>
      <w:r>
        <w:rPr>
          <w:color w:val="161616"/>
          <w:spacing w:val="-2"/>
          <w:w w:val="110"/>
        </w:rPr>
        <w:t>Profit</w:t>
      </w:r>
    </w:p>
    <w:p>
      <w:pPr>
        <w:pStyle w:val="BodyText"/>
        <w:tabs>
          <w:tab w:pos="10723" w:val="left" w:leader="none"/>
        </w:tabs>
        <w:spacing w:line="249" w:lineRule="exact"/>
        <w:ind w:left="178"/>
        <w:rPr>
          <w:position w:val="2"/>
        </w:rPr>
      </w:pPr>
      <w:r>
        <w:rPr>
          <w:color w:val="3A3A3A"/>
          <w:w w:val="110"/>
          <w:sz w:val="23"/>
          <w:u w:val="single" w:color="000000"/>
        </w:rPr>
        <w:t>I</w:t>
      </w:r>
      <w:r>
        <w:rPr>
          <w:color w:val="161616"/>
          <w:w w:val="110"/>
          <w:position w:val="2"/>
          <w:u w:val="single" w:color="000000"/>
        </w:rPr>
        <w:t>T4</w:t>
      </w:r>
      <w:r>
        <w:rPr>
          <w:color w:val="161616"/>
          <w:spacing w:val="24"/>
          <w:w w:val="110"/>
          <w:position w:val="2"/>
          <w:u w:val="single" w:color="000000"/>
        </w:rPr>
        <w:t> </w:t>
      </w:r>
      <w:r>
        <w:rPr>
          <w:color w:val="010101"/>
          <w:w w:val="110"/>
          <w:position w:val="2"/>
          <w:u w:val="single" w:color="000000"/>
        </w:rPr>
        <w:t>=</w:t>
      </w:r>
      <w:r>
        <w:rPr>
          <w:color w:val="010101"/>
          <w:spacing w:val="16"/>
          <w:w w:val="110"/>
          <w:position w:val="2"/>
          <w:u w:val="single" w:color="000000"/>
        </w:rPr>
        <w:t> </w:t>
      </w:r>
      <w:r>
        <w:rPr>
          <w:color w:val="161616"/>
          <w:w w:val="110"/>
          <w:position w:val="2"/>
          <w:u w:val="single" w:color="000000"/>
        </w:rPr>
        <w:t>T3</w:t>
      </w:r>
      <w:r>
        <w:rPr>
          <w:color w:val="161616"/>
          <w:spacing w:val="14"/>
          <w:w w:val="110"/>
          <w:position w:val="2"/>
          <w:u w:val="single" w:color="000000"/>
        </w:rPr>
        <w:t> </w:t>
      </w:r>
      <w:r>
        <w:rPr>
          <w:color w:val="161616"/>
          <w:w w:val="110"/>
          <w:position w:val="2"/>
          <w:sz w:val="22"/>
          <w:u w:val="single" w:color="000000"/>
        </w:rPr>
        <w:t>+</w:t>
      </w:r>
      <w:r>
        <w:rPr>
          <w:color w:val="161616"/>
          <w:spacing w:val="-11"/>
          <w:w w:val="110"/>
          <w:position w:val="2"/>
          <w:sz w:val="22"/>
          <w:u w:val="single" w:color="000000"/>
        </w:rPr>
        <w:t> </w:t>
      </w:r>
      <w:r>
        <w:rPr>
          <w:color w:val="161616"/>
          <w:spacing w:val="-2"/>
          <w:w w:val="110"/>
          <w:position w:val="2"/>
          <w:u w:val="single" w:color="000000"/>
        </w:rPr>
        <w:t>Beneficiu</w:t>
      </w:r>
      <w:r>
        <w:rPr>
          <w:color w:val="161616"/>
          <w:position w:val="2"/>
          <w:u w:val="single" w:color="000000"/>
        </w:rPr>
        <w:tab/>
      </w:r>
    </w:p>
    <w:p>
      <w:pPr>
        <w:pStyle w:val="BodyText"/>
        <w:spacing w:before="60"/>
        <w:rPr>
          <w:sz w:val="20"/>
        </w:rPr>
      </w:pPr>
    </w:p>
    <w:tbl>
      <w:tblPr>
        <w:tblW w:w="0" w:type="auto"/>
        <w:jc w:val="left"/>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40"/>
        <w:gridCol w:w="3450"/>
      </w:tblGrid>
      <w:tr>
        <w:trPr>
          <w:trHeight w:val="273" w:hRule="atLeast"/>
        </w:trPr>
        <w:tc>
          <w:tcPr>
            <w:tcW w:w="7040" w:type="dxa"/>
          </w:tcPr>
          <w:p>
            <w:pPr>
              <w:pStyle w:val="TableParagraph"/>
              <w:spacing w:before="35"/>
              <w:ind w:left="34"/>
              <w:rPr>
                <w:b/>
                <w:sz w:val="18"/>
              </w:rPr>
            </w:pPr>
            <w:r>
              <w:rPr>
                <w:color w:val="161616"/>
                <w:sz w:val="18"/>
              </w:rPr>
              <w:t>TOTAL</w:t>
            </w:r>
            <w:r>
              <w:rPr>
                <w:color w:val="161616"/>
                <w:spacing w:val="47"/>
                <w:sz w:val="18"/>
              </w:rPr>
              <w:t> </w:t>
            </w:r>
            <w:r>
              <w:rPr>
                <w:b/>
                <w:color w:val="161616"/>
                <w:sz w:val="18"/>
              </w:rPr>
              <w:t>GENERAL</w:t>
            </w:r>
            <w:r>
              <w:rPr>
                <w:b/>
                <w:color w:val="161616"/>
                <w:spacing w:val="56"/>
                <w:sz w:val="18"/>
              </w:rPr>
              <w:t> </w:t>
            </w:r>
            <w:r>
              <w:rPr>
                <w:b/>
                <w:color w:val="161616"/>
                <w:sz w:val="18"/>
              </w:rPr>
              <w:t>(fara</w:t>
            </w:r>
            <w:r>
              <w:rPr>
                <w:b/>
                <w:color w:val="161616"/>
                <w:spacing w:val="43"/>
                <w:sz w:val="18"/>
              </w:rPr>
              <w:t> </w:t>
            </w:r>
            <w:r>
              <w:rPr>
                <w:b/>
                <w:color w:val="161616"/>
                <w:spacing w:val="-4"/>
                <w:sz w:val="18"/>
              </w:rPr>
              <w:t>TVA)</w:t>
            </w:r>
          </w:p>
        </w:tc>
        <w:tc>
          <w:tcPr>
            <w:tcW w:w="3450" w:type="dxa"/>
          </w:tcPr>
          <w:p>
            <w:pPr>
              <w:pStyle w:val="TableParagraph"/>
              <w:rPr>
                <w:rFonts w:ascii="Times New Roman"/>
                <w:sz w:val="16"/>
              </w:rPr>
            </w:pPr>
          </w:p>
        </w:tc>
      </w:tr>
      <w:tr>
        <w:trPr>
          <w:trHeight w:val="278" w:hRule="atLeast"/>
        </w:trPr>
        <w:tc>
          <w:tcPr>
            <w:tcW w:w="7040" w:type="dxa"/>
          </w:tcPr>
          <w:p>
            <w:pPr>
              <w:pStyle w:val="TableParagraph"/>
              <w:tabs>
                <w:tab w:pos="671" w:val="left" w:leader="none"/>
              </w:tabs>
              <w:spacing w:before="35"/>
              <w:ind w:left="38"/>
              <w:rPr>
                <w:sz w:val="18"/>
              </w:rPr>
            </w:pPr>
            <w:r>
              <w:rPr>
                <w:color w:val="161616"/>
                <w:spacing w:val="-5"/>
                <w:w w:val="115"/>
                <w:sz w:val="18"/>
              </w:rPr>
              <w:t>TVA</w:t>
            </w:r>
            <w:r>
              <w:rPr>
                <w:color w:val="161616"/>
                <w:sz w:val="18"/>
              </w:rPr>
              <w:tab/>
            </w:r>
            <w:r>
              <w:rPr>
                <w:color w:val="161616"/>
                <w:spacing w:val="-2"/>
                <w:w w:val="115"/>
                <w:sz w:val="18"/>
              </w:rPr>
              <w:t>(19.00%)</w:t>
            </w:r>
          </w:p>
        </w:tc>
        <w:tc>
          <w:tcPr>
            <w:tcW w:w="3450" w:type="dxa"/>
          </w:tcPr>
          <w:p>
            <w:pPr>
              <w:pStyle w:val="TableParagraph"/>
              <w:rPr>
                <w:rFonts w:ascii="Times New Roman"/>
                <w:sz w:val="16"/>
              </w:rPr>
            </w:pPr>
          </w:p>
        </w:tc>
      </w:tr>
      <w:tr>
        <w:trPr>
          <w:trHeight w:val="268" w:hRule="atLeast"/>
        </w:trPr>
        <w:tc>
          <w:tcPr>
            <w:tcW w:w="7040" w:type="dxa"/>
          </w:tcPr>
          <w:p>
            <w:pPr>
              <w:pStyle w:val="TableParagraph"/>
              <w:spacing w:before="30"/>
              <w:ind w:left="34"/>
              <w:rPr>
                <w:sz w:val="18"/>
              </w:rPr>
            </w:pPr>
            <w:r>
              <w:rPr>
                <w:color w:val="161616"/>
                <w:w w:val="110"/>
                <w:sz w:val="18"/>
              </w:rPr>
              <w:t>TOTAL</w:t>
            </w:r>
            <w:r>
              <w:rPr>
                <w:color w:val="161616"/>
                <w:spacing w:val="-4"/>
                <w:w w:val="110"/>
                <w:sz w:val="18"/>
              </w:rPr>
              <w:t> </w:t>
            </w:r>
            <w:r>
              <w:rPr>
                <w:b/>
                <w:color w:val="161616"/>
                <w:w w:val="110"/>
                <w:sz w:val="18"/>
              </w:rPr>
              <w:t>GENERAL</w:t>
            </w:r>
            <w:r>
              <w:rPr>
                <w:b/>
                <w:color w:val="161616"/>
                <w:spacing w:val="8"/>
                <w:w w:val="110"/>
                <w:sz w:val="18"/>
              </w:rPr>
              <w:t> </w:t>
            </w:r>
            <w:r>
              <w:rPr>
                <w:color w:val="161616"/>
                <w:w w:val="110"/>
                <w:sz w:val="18"/>
              </w:rPr>
              <w:t>(inclusiv </w:t>
            </w:r>
            <w:r>
              <w:rPr>
                <w:color w:val="161616"/>
                <w:spacing w:val="-4"/>
                <w:w w:val="110"/>
                <w:sz w:val="18"/>
              </w:rPr>
              <w:t>TVA)</w:t>
            </w:r>
          </w:p>
        </w:tc>
        <w:tc>
          <w:tcPr>
            <w:tcW w:w="3450" w:type="dxa"/>
          </w:tcPr>
          <w:p>
            <w:pPr>
              <w:pStyle w:val="TableParagraph"/>
              <w:rPr>
                <w:rFonts w:ascii="Times New Roman"/>
                <w:sz w:val="16"/>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rPr>
          <w:sz w:val="20"/>
        </w:rPr>
      </w:pPr>
    </w:p>
    <w:p>
      <w:pPr>
        <w:pStyle w:val="BodyText"/>
        <w:spacing w:after="0"/>
        <w:rPr>
          <w:sz w:val="20"/>
        </w:rPr>
        <w:sectPr>
          <w:headerReference w:type="default" r:id="rId164"/>
          <w:footerReference w:type="default" r:id="rId165"/>
          <w:pgSz w:w="11910" w:h="16840"/>
          <w:pgMar w:header="0" w:footer="0" w:top="500" w:bottom="280" w:left="425" w:right="566"/>
        </w:sectPr>
      </w:pPr>
    </w:p>
    <w:p>
      <w:pPr>
        <w:pStyle w:val="BodyText"/>
        <w:spacing w:line="206" w:lineRule="exact" w:before="100"/>
        <w:jc w:val="right"/>
      </w:pPr>
      <w:r>
        <w:rPr/>
        <mc:AlternateContent>
          <mc:Choice Requires="wps">
            <w:drawing>
              <wp:anchor distT="0" distB="0" distL="0" distR="0" allowOverlap="1" layoutInCell="1" locked="0" behindDoc="0" simplePos="0" relativeHeight="15808000">
                <wp:simplePos x="0" y="0"/>
                <wp:positionH relativeFrom="page">
                  <wp:posOffset>366177</wp:posOffset>
                </wp:positionH>
                <wp:positionV relativeFrom="paragraph">
                  <wp:posOffset>-177394</wp:posOffset>
                </wp:positionV>
                <wp:extent cx="1586865" cy="1234440"/>
                <wp:effectExtent l="0" t="0" r="0" b="0"/>
                <wp:wrapNone/>
                <wp:docPr id="767" name="Group 767"/>
                <wp:cNvGraphicFramePr>
                  <a:graphicFrameLocks/>
                </wp:cNvGraphicFramePr>
                <a:graphic>
                  <a:graphicData uri="http://schemas.microsoft.com/office/word/2010/wordprocessingGroup">
                    <wpg:wgp>
                      <wpg:cNvPr id="767" name="Group 767"/>
                      <wpg:cNvGrpSpPr/>
                      <wpg:grpSpPr>
                        <a:xfrm>
                          <a:off x="0" y="0"/>
                          <a:ext cx="1586865" cy="1234440"/>
                          <a:chExt cx="1586865" cy="1234440"/>
                        </a:xfrm>
                      </wpg:grpSpPr>
                      <pic:pic>
                        <pic:nvPicPr>
                          <pic:cNvPr id="768" name="Image 768"/>
                          <pic:cNvPicPr/>
                        </pic:nvPicPr>
                        <pic:blipFill>
                          <a:blip r:embed="rId166" cstate="print"/>
                          <a:stretch>
                            <a:fillRect/>
                          </a:stretch>
                        </pic:blipFill>
                        <pic:spPr>
                          <a:xfrm>
                            <a:off x="524854" y="0"/>
                            <a:ext cx="1061913" cy="1233874"/>
                          </a:xfrm>
                          <a:prstGeom prst="rect">
                            <a:avLst/>
                          </a:prstGeom>
                        </pic:spPr>
                      </pic:pic>
                      <wps:wsp>
                        <wps:cNvPr id="769" name="Graphic 769"/>
                        <wps:cNvSpPr/>
                        <wps:spPr>
                          <a:xfrm>
                            <a:off x="0" y="183247"/>
                            <a:ext cx="525145" cy="1270"/>
                          </a:xfrm>
                          <a:custGeom>
                            <a:avLst/>
                            <a:gdLst/>
                            <a:ahLst/>
                            <a:cxnLst/>
                            <a:rect l="l" t="t" r="r" b="b"/>
                            <a:pathLst>
                              <a:path w="525145" h="0">
                                <a:moveTo>
                                  <a:pt x="0" y="0"/>
                                </a:moveTo>
                                <a:lnTo>
                                  <a:pt x="524854" y="0"/>
                                </a:lnTo>
                              </a:path>
                            </a:pathLst>
                          </a:custGeom>
                          <a:ln w="6108">
                            <a:solidFill>
                              <a:srgbClr val="000000"/>
                            </a:solidFill>
                            <a:prstDash val="solid"/>
                          </a:ln>
                        </wps:spPr>
                        <wps:bodyPr wrap="square" lIns="0" tIns="0" rIns="0" bIns="0" rtlCol="0">
                          <a:prstTxWarp prst="textNoShape">
                            <a:avLst/>
                          </a:prstTxWarp>
                          <a:noAutofit/>
                        </wps:bodyPr>
                      </wps:wsp>
                      <wps:wsp>
                        <wps:cNvPr id="770" name="Graphic 770"/>
                        <wps:cNvSpPr/>
                        <wps:spPr>
                          <a:xfrm>
                            <a:off x="0" y="1224710"/>
                            <a:ext cx="525145" cy="1270"/>
                          </a:xfrm>
                          <a:custGeom>
                            <a:avLst/>
                            <a:gdLst/>
                            <a:ahLst/>
                            <a:cxnLst/>
                            <a:rect l="l" t="t" r="r" b="b"/>
                            <a:pathLst>
                              <a:path w="525145" h="0">
                                <a:moveTo>
                                  <a:pt x="0" y="0"/>
                                </a:moveTo>
                                <a:lnTo>
                                  <a:pt x="524854" y="0"/>
                                </a:lnTo>
                              </a:path>
                            </a:pathLst>
                          </a:custGeom>
                          <a:ln w="91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32872pt;margin-top:-13.968041pt;width:124.95pt;height:97.2pt;mso-position-horizontal-relative:page;mso-position-vertical-relative:paragraph;z-index:15808000" id="docshapegroup566" coordorigin="577,-279" coordsize="2499,1944">
                <v:shape style="position:absolute;left:1403;top:-280;width:1673;height:1944" type="#_x0000_t75" id="docshape567" stroked="false">
                  <v:imagedata r:id="rId166" o:title=""/>
                </v:shape>
                <v:line style="position:absolute" from="577,9" to="1403,9" stroked="true" strokeweight=".480968pt" strokecolor="#000000">
                  <v:stroke dashstyle="solid"/>
                </v:line>
                <v:line style="position:absolute" from="577,1649" to="1403,1649" stroked="true" strokeweight=".721451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58251776">
                <wp:simplePos x="0" y="0"/>
                <wp:positionH relativeFrom="page">
                  <wp:posOffset>2987783</wp:posOffset>
                </wp:positionH>
                <wp:positionV relativeFrom="paragraph">
                  <wp:posOffset>73981</wp:posOffset>
                </wp:positionV>
                <wp:extent cx="129539" cy="206375"/>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129539" cy="206375"/>
                        </a:xfrm>
                        <a:prstGeom prst="rect">
                          <a:avLst/>
                        </a:prstGeom>
                      </wps:spPr>
                      <wps:txbx>
                        <w:txbxContent>
                          <w:p>
                            <w:pPr>
                              <w:spacing w:line="325" w:lineRule="exact" w:before="0"/>
                              <w:ind w:left="0" w:right="0" w:firstLine="0"/>
                              <w:jc w:val="left"/>
                              <w:rPr>
                                <w:sz w:val="29"/>
                              </w:rPr>
                            </w:pPr>
                            <w:r>
                              <w:rPr>
                                <w:color w:val="ACC8D1"/>
                                <w:w w:val="105"/>
                                <w:sz w:val="29"/>
                              </w:rPr>
                              <w:t>-</w:t>
                            </w:r>
                            <w:r>
                              <w:rPr>
                                <w:color w:val="ACC8D1"/>
                                <w:spacing w:val="-10"/>
                                <w:w w:val="105"/>
                                <w:sz w:val="29"/>
                              </w:rPr>
                              <w:t>-</w:t>
                            </w:r>
                          </w:p>
                        </w:txbxContent>
                      </wps:txbx>
                      <wps:bodyPr wrap="square" lIns="0" tIns="0" rIns="0" bIns="0" rtlCol="0">
                        <a:noAutofit/>
                      </wps:bodyPr>
                    </wps:wsp>
                  </a:graphicData>
                </a:graphic>
              </wp:anchor>
            </w:drawing>
          </mc:Choice>
          <mc:Fallback>
            <w:pict>
              <v:shape style="position:absolute;margin-left:235.258514pt;margin-top:5.825332pt;width:10.2pt;height:16.25pt;mso-position-horizontal-relative:page;mso-position-vertical-relative:paragraph;z-index:-45064704" type="#_x0000_t202" id="docshape568" filled="false" stroked="false">
                <v:textbox inset="0,0,0,0">
                  <w:txbxContent>
                    <w:p>
                      <w:pPr>
                        <w:spacing w:line="325" w:lineRule="exact" w:before="0"/>
                        <w:ind w:left="0" w:right="0" w:firstLine="0"/>
                        <w:jc w:val="left"/>
                        <w:rPr>
                          <w:sz w:val="29"/>
                        </w:rPr>
                      </w:pPr>
                      <w:r>
                        <w:rPr>
                          <w:color w:val="ACC8D1"/>
                          <w:w w:val="105"/>
                          <w:sz w:val="29"/>
                        </w:rPr>
                        <w:t>-</w:t>
                      </w:r>
                      <w:r>
                        <w:rPr>
                          <w:color w:val="ACC8D1"/>
                          <w:spacing w:val="-10"/>
                          <w:w w:val="105"/>
                          <w:sz w:val="29"/>
                        </w:rPr>
                        <w:t>-</w:t>
                      </w:r>
                    </w:p>
                  </w:txbxContent>
                </v:textbox>
                <w10:wrap type="none"/>
              </v:shape>
            </w:pict>
          </mc:Fallback>
        </mc:AlternateContent>
      </w:r>
      <w:r>
        <w:rPr>
          <w:color w:val="ACC8D1"/>
          <w:w w:val="95"/>
        </w:rPr>
        <w:t>_</w:t>
      </w:r>
      <w:r>
        <w:rPr>
          <w:color w:val="ACC8D1"/>
          <w:spacing w:val="28"/>
        </w:rPr>
        <w:t>  </w:t>
      </w:r>
      <w:r>
        <w:rPr>
          <w:color w:val="ACC8D1"/>
          <w:w w:val="95"/>
        </w:rPr>
        <w:t>_</w:t>
      </w:r>
      <w:r>
        <w:rPr>
          <w:color w:val="161616"/>
          <w:w w:val="95"/>
        </w:rPr>
        <w:t>Sef</w:t>
      </w:r>
      <w:r>
        <w:rPr>
          <w:color w:val="161616"/>
          <w:spacing w:val="26"/>
          <w:w w:val="110"/>
        </w:rPr>
        <w:t> </w:t>
      </w:r>
      <w:r>
        <w:rPr>
          <w:color w:val="161616"/>
          <w:w w:val="110"/>
        </w:rPr>
        <w:t>proiect</w:t>
      </w:r>
      <w:r>
        <w:rPr>
          <w:color w:val="161616"/>
          <w:spacing w:val="26"/>
          <w:w w:val="110"/>
        </w:rPr>
        <w:t> </w:t>
      </w:r>
      <w:r>
        <w:rPr>
          <w:color w:val="ACC8D1"/>
          <w:spacing w:val="-10"/>
          <w:w w:val="110"/>
        </w:rPr>
        <w:t>.</w:t>
      </w:r>
    </w:p>
    <w:p>
      <w:pPr>
        <w:spacing w:line="91" w:lineRule="exact" w:before="0"/>
        <w:ind w:left="0" w:right="229" w:firstLine="0"/>
        <w:jc w:val="right"/>
        <w:rPr>
          <w:rFonts w:ascii="Times New Roman" w:hAnsi="Times New Roman"/>
          <w:sz w:val="8"/>
        </w:rPr>
      </w:pPr>
      <w:r>
        <w:rPr>
          <w:rFonts w:ascii="Times New Roman" w:hAnsi="Times New Roman"/>
          <w:color w:val="C4CCCF"/>
          <w:spacing w:val="-2"/>
          <w:w w:val="190"/>
          <w:sz w:val="8"/>
        </w:rPr>
        <w:t>•·:•,.</w:t>
      </w:r>
    </w:p>
    <w:p>
      <w:pPr>
        <w:pStyle w:val="BodyText"/>
        <w:spacing w:before="95"/>
        <w:ind w:left="726"/>
        <w:jc w:val="center"/>
      </w:pPr>
      <w:r>
        <w:rPr/>
        <w:br w:type="column"/>
      </w:r>
      <w:r>
        <w:rPr>
          <w:color w:val="161616"/>
          <w:spacing w:val="-2"/>
          <w:w w:val="125"/>
        </w:rPr>
        <w:t>Ofertant</w:t>
      </w:r>
    </w:p>
    <w:p>
      <w:pPr>
        <w:pStyle w:val="BodyText"/>
        <w:spacing w:after="0"/>
        <w:jc w:val="center"/>
        <w:sectPr>
          <w:type w:val="continuous"/>
          <w:pgSz w:w="11910" w:h="16840"/>
          <w:pgMar w:header="0" w:footer="0" w:top="460" w:bottom="1240" w:left="425" w:right="566"/>
          <w:cols w:num="2" w:equalWidth="0">
            <w:col w:w="5979" w:space="40"/>
            <w:col w:w="4900"/>
          </w:cols>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7"/>
        <w:rPr>
          <w:sz w:val="16"/>
        </w:rPr>
      </w:pPr>
    </w:p>
    <w:p>
      <w:pPr>
        <w:spacing w:before="0"/>
        <w:ind w:left="158" w:right="0" w:firstLine="0"/>
        <w:jc w:val="left"/>
        <w:rPr>
          <w:sz w:val="16"/>
        </w:rPr>
      </w:pPr>
      <w:r>
        <w:rPr>
          <w:color w:val="161616"/>
          <w:w w:val="120"/>
          <w:sz w:val="16"/>
        </w:rPr>
        <w:t>Deviz</w:t>
      </w:r>
      <w:r>
        <w:rPr>
          <w:color w:val="161616"/>
          <w:spacing w:val="12"/>
          <w:w w:val="120"/>
          <w:sz w:val="16"/>
        </w:rPr>
        <w:t> </w:t>
      </w:r>
      <w:r>
        <w:rPr>
          <w:color w:val="161616"/>
          <w:w w:val="120"/>
          <w:sz w:val="16"/>
        </w:rPr>
        <w:t>"3.1"</w:t>
      </w:r>
      <w:r>
        <w:rPr>
          <w:color w:val="161616"/>
          <w:spacing w:val="10"/>
          <w:w w:val="120"/>
          <w:sz w:val="16"/>
        </w:rPr>
        <w:t> </w:t>
      </w:r>
      <w:r>
        <w:rPr>
          <w:color w:val="161616"/>
          <w:w w:val="120"/>
          <w:sz w:val="16"/>
        </w:rPr>
        <w:t>-</w:t>
      </w:r>
      <w:r>
        <w:rPr>
          <w:color w:val="161616"/>
          <w:spacing w:val="-9"/>
          <w:w w:val="120"/>
          <w:sz w:val="16"/>
        </w:rPr>
        <w:t> </w:t>
      </w:r>
      <w:r>
        <w:rPr>
          <w:color w:val="161616"/>
          <w:w w:val="120"/>
          <w:sz w:val="16"/>
        </w:rPr>
        <w:t>Formular</w:t>
      </w:r>
      <w:r>
        <w:rPr>
          <w:color w:val="161616"/>
          <w:spacing w:val="10"/>
          <w:w w:val="120"/>
          <w:sz w:val="16"/>
        </w:rPr>
        <w:t> </w:t>
      </w:r>
      <w:r>
        <w:rPr>
          <w:color w:val="161616"/>
          <w:spacing w:val="-5"/>
          <w:w w:val="120"/>
          <w:sz w:val="16"/>
        </w:rPr>
        <w:t>F3</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spacing w:before="77"/>
      </w:pPr>
    </w:p>
    <w:p>
      <w:pPr>
        <w:pStyle w:val="BodyText"/>
        <w:ind w:left="158"/>
      </w:pPr>
      <w:r>
        <w:rPr>
          <w:color w:val="161616"/>
          <w:w w:val="110"/>
        </w:rPr>
        <w:t>Formular</w:t>
      </w:r>
      <w:r>
        <w:rPr>
          <w:color w:val="161616"/>
          <w:spacing w:val="-13"/>
          <w:w w:val="110"/>
        </w:rPr>
        <w:t> </w:t>
      </w:r>
      <w:r>
        <w:rPr>
          <w:color w:val="161616"/>
          <w:spacing w:val="-4"/>
          <w:w w:val="110"/>
        </w:rPr>
        <w:t>generat</w:t>
      </w:r>
    </w:p>
    <w:p>
      <w:pPr>
        <w:spacing w:line="142" w:lineRule="exact" w:before="1"/>
        <w:ind w:left="0" w:right="0" w:firstLine="0"/>
        <w:jc w:val="left"/>
        <w:rPr>
          <w:sz w:val="11"/>
        </w:rPr>
      </w:pPr>
      <w:r>
        <w:rPr/>
        <w:br w:type="column"/>
      </w:r>
      <w:r>
        <w:rPr>
          <w:rFonts w:ascii="Times New Roman" w:hAnsi="Times New Roman"/>
          <w:color w:val="ACC8D1"/>
          <w:w w:val="85"/>
          <w:sz w:val="13"/>
        </w:rPr>
        <w:t>\</w:t>
      </w:r>
      <w:r>
        <w:rPr>
          <w:rFonts w:ascii="Times New Roman" w:hAnsi="Times New Roman"/>
          <w:color w:val="ACC8D1"/>
          <w:spacing w:val="28"/>
          <w:sz w:val="13"/>
        </w:rPr>
        <w:t> </w:t>
      </w:r>
      <w:r>
        <w:rPr>
          <w:rFonts w:ascii="Times New Roman" w:hAnsi="Times New Roman"/>
          <w:color w:val="ACC8D1"/>
          <w:w w:val="85"/>
          <w:sz w:val="13"/>
        </w:rPr>
        <w:t>C-':•,-.,i•:</w:t>
      </w:r>
      <w:r>
        <w:rPr>
          <w:rFonts w:ascii="Times New Roman" w:hAnsi="Times New Roman"/>
          <w:color w:val="ACC8D1"/>
          <w:spacing w:val="13"/>
          <w:sz w:val="13"/>
        </w:rPr>
        <w:t> </w:t>
      </w:r>
      <w:r>
        <w:rPr>
          <w:color w:val="ACC8D1"/>
          <w:spacing w:val="-5"/>
          <w:w w:val="85"/>
          <w:sz w:val="11"/>
        </w:rPr>
        <w:t>i'</w:t>
      </w:r>
    </w:p>
    <w:p>
      <w:pPr>
        <w:tabs>
          <w:tab w:pos="455" w:val="left" w:leader="none"/>
        </w:tabs>
        <w:spacing w:line="165" w:lineRule="exact" w:before="0"/>
        <w:ind w:left="15" w:right="0" w:firstLine="0"/>
        <w:jc w:val="left"/>
        <w:rPr>
          <w:rFonts w:ascii="Times New Roman"/>
          <w:sz w:val="15"/>
        </w:rPr>
      </w:pPr>
      <w:r>
        <w:rPr>
          <w:rFonts w:ascii="Times New Roman"/>
          <w:sz w:val="15"/>
        </w:rPr>
        <mc:AlternateContent>
          <mc:Choice Requires="wps">
            <w:drawing>
              <wp:anchor distT="0" distB="0" distL="0" distR="0" allowOverlap="1" layoutInCell="1" locked="0" behindDoc="1" simplePos="0" relativeHeight="458250240">
                <wp:simplePos x="0" y="0"/>
                <wp:positionH relativeFrom="page">
                  <wp:posOffset>3024064</wp:posOffset>
                </wp:positionH>
                <wp:positionV relativeFrom="paragraph">
                  <wp:posOffset>46273</wp:posOffset>
                </wp:positionV>
                <wp:extent cx="1395095" cy="966469"/>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1395095" cy="966469"/>
                          <a:chExt cx="1395095" cy="966469"/>
                        </a:xfrm>
                      </wpg:grpSpPr>
                      <pic:pic>
                        <pic:nvPicPr>
                          <pic:cNvPr id="773" name="Image 773"/>
                          <pic:cNvPicPr/>
                        </pic:nvPicPr>
                        <pic:blipFill>
                          <a:blip r:embed="rId167" cstate="print"/>
                          <a:stretch>
                            <a:fillRect/>
                          </a:stretch>
                        </pic:blipFill>
                        <pic:spPr>
                          <a:xfrm>
                            <a:off x="173883" y="56395"/>
                            <a:ext cx="1220590" cy="855160"/>
                          </a:xfrm>
                          <a:prstGeom prst="rect">
                            <a:avLst/>
                          </a:prstGeom>
                        </pic:spPr>
                      </pic:pic>
                      <wps:wsp>
                        <wps:cNvPr id="774" name="Textbox 774"/>
                        <wps:cNvSpPr txBox="1"/>
                        <wps:spPr>
                          <a:xfrm>
                            <a:off x="9000" y="0"/>
                            <a:ext cx="384175" cy="350520"/>
                          </a:xfrm>
                          <a:prstGeom prst="rect">
                            <a:avLst/>
                          </a:prstGeom>
                        </wps:spPr>
                        <wps:txbx>
                          <w:txbxContent>
                            <w:p>
                              <w:pPr>
                                <w:spacing w:line="317" w:lineRule="exact" w:before="0"/>
                                <w:ind w:left="95" w:right="0" w:firstLine="0"/>
                                <w:jc w:val="left"/>
                                <w:rPr>
                                  <w:sz w:val="31"/>
                                </w:rPr>
                              </w:pPr>
                              <w:r>
                                <w:rPr>
                                  <w:color w:val="ACC8D1"/>
                                  <w:spacing w:val="-10"/>
                                  <w:w w:val="95"/>
                                  <w:sz w:val="31"/>
                                </w:rPr>
                                <w:t>-</w:t>
                              </w:r>
                            </w:p>
                            <w:p>
                              <w:pPr>
                                <w:spacing w:line="234" w:lineRule="exact" w:before="0"/>
                                <w:ind w:left="0" w:right="0" w:firstLine="0"/>
                                <w:jc w:val="left"/>
                                <w:rPr>
                                  <w:i/>
                                  <w:sz w:val="23"/>
                                </w:rPr>
                              </w:pPr>
                              <w:r>
                                <w:rPr>
                                  <w:color w:val="ACC8D1"/>
                                  <w:w w:val="90"/>
                                  <w:sz w:val="23"/>
                                </w:rPr>
                                <w:t>\</w:t>
                              </w:r>
                              <w:r>
                                <w:rPr>
                                  <w:color w:val="ACC8D1"/>
                                  <w:spacing w:val="20"/>
                                  <w:sz w:val="23"/>
                                </w:rPr>
                                <w:t> </w:t>
                              </w:r>
                              <w:r>
                                <w:rPr>
                                  <w:i/>
                                  <w:color w:val="93C1DA"/>
                                  <w:sz w:val="23"/>
                                </w:rPr>
                                <w:t>---;-</w:t>
                              </w:r>
                              <w:r>
                                <w:rPr>
                                  <w:i/>
                                  <w:color w:val="93C1DA"/>
                                  <w:spacing w:val="-10"/>
                                  <w:sz w:val="23"/>
                                </w:rPr>
                                <w:t>:</w:t>
                              </w:r>
                            </w:p>
                          </w:txbxContent>
                        </wps:txbx>
                        <wps:bodyPr wrap="square" lIns="0" tIns="0" rIns="0" bIns="0" rtlCol="0">
                          <a:noAutofit/>
                        </wps:bodyPr>
                      </wps:wsp>
                      <wps:wsp>
                        <wps:cNvPr id="775" name="Textbox 775"/>
                        <wps:cNvSpPr txBox="1"/>
                        <wps:spPr>
                          <a:xfrm>
                            <a:off x="0" y="386453"/>
                            <a:ext cx="626745" cy="441325"/>
                          </a:xfrm>
                          <a:prstGeom prst="rect">
                            <a:avLst/>
                          </a:prstGeom>
                        </wps:spPr>
                        <wps:txbx>
                          <w:txbxContent>
                            <w:p>
                              <w:pPr>
                                <w:spacing w:line="694" w:lineRule="exact" w:before="0"/>
                                <w:ind w:left="0" w:right="0" w:firstLine="0"/>
                                <w:jc w:val="left"/>
                                <w:rPr>
                                  <w:sz w:val="8"/>
                                  <w:szCs w:val="8"/>
                                </w:rPr>
                              </w:pPr>
                              <w:r>
                                <w:rPr>
                                  <w:color w:val="ACC8D1"/>
                                  <w:spacing w:val="-271"/>
                                  <w:w w:val="135"/>
                                  <w:position w:val="2"/>
                                  <w:sz w:val="62"/>
                                  <w:szCs w:val="62"/>
                                </w:rPr>
                                <w:t>·</w:t>
                              </w:r>
                              <w:r>
                                <w:rPr>
                                  <w:rFonts w:ascii="Times New Roman" w:hAnsi="Times New Roman" w:cs="Times New Roman" w:eastAsia="Times New Roman"/>
                                  <w:color w:val="ACC8D1"/>
                                  <w:w w:val="135"/>
                                  <w:sz w:val="13"/>
                                  <w:szCs w:val="13"/>
                                </w:rPr>
                                <w:t>:</w:t>
                              </w:r>
                              <w:r>
                                <w:rPr>
                                  <w:rFonts w:ascii="Times New Roman" w:hAnsi="Times New Roman" w:cs="Times New Roman" w:eastAsia="Times New Roman"/>
                                  <w:color w:val="ACC8D1"/>
                                  <w:spacing w:val="-7"/>
                                  <w:w w:val="135"/>
                                  <w:sz w:val="13"/>
                                  <w:szCs w:val="13"/>
                                </w:rPr>
                                <w:t> </w:t>
                              </w:r>
                              <w:r>
                                <w:rPr>
                                  <w:rFonts w:ascii="Times New Roman" w:hAnsi="Times New Roman" w:cs="Times New Roman" w:eastAsia="Times New Roman"/>
                                  <w:color w:val="ACC8D1"/>
                                  <w:spacing w:val="-13"/>
                                  <w:w w:val="172"/>
                                  <w:sz w:val="13"/>
                                  <w:szCs w:val="13"/>
                                </w:rPr>
                                <w:t>•</w:t>
                              </w:r>
                              <w:r>
                                <w:rPr>
                                  <w:rFonts w:ascii="Times New Roman" w:hAnsi="Times New Roman" w:cs="Times New Roman" w:eastAsia="Times New Roman"/>
                                  <w:color w:val="ACC8D1"/>
                                  <w:w w:val="64"/>
                                  <w:sz w:val="13"/>
                                  <w:szCs w:val="13"/>
                                </w:rPr>
                                <w:t>iLi</w:t>
                              </w:r>
                              <w:r>
                                <w:rPr>
                                  <w:rFonts w:ascii="Times New Roman" w:hAnsi="Times New Roman" w:cs="Times New Roman" w:eastAsia="Times New Roman"/>
                                  <w:color w:val="ACC8D1"/>
                                  <w:spacing w:val="-17"/>
                                  <w:w w:val="64"/>
                                  <w:sz w:val="13"/>
                                  <w:szCs w:val="13"/>
                                </w:rPr>
                                <w:t>l</w:t>
                              </w:r>
                              <w:r>
                                <w:rPr>
                                  <w:color w:val="ACC8D1"/>
                                  <w:spacing w:val="-340"/>
                                  <w:w w:val="172"/>
                                  <w:position w:val="2"/>
                                  <w:sz w:val="62"/>
                                  <w:szCs w:val="62"/>
                                </w:rPr>
                                <w:t>-</w:t>
                              </w:r>
                              <w:r>
                                <w:rPr>
                                  <w:rFonts w:ascii="Times New Roman" w:hAnsi="Times New Roman" w:cs="Times New Roman" w:eastAsia="Times New Roman"/>
                                  <w:color w:val="ACC8D1"/>
                                  <w:w w:val="90"/>
                                  <w:sz w:val="13"/>
                                  <w:szCs w:val="13"/>
                                </w:rPr>
                                <w:t>.</w:t>
                              </w:r>
                              <w:r>
                                <w:rPr>
                                  <w:rFonts w:ascii="Times New Roman" w:hAnsi="Times New Roman" w:cs="Times New Roman" w:eastAsia="Times New Roman"/>
                                  <w:color w:val="CCDDED"/>
                                  <w:w w:val="90"/>
                                  <w:sz w:val="13"/>
                                  <w:szCs w:val="13"/>
                                </w:rPr>
                                <w:t>-</w:t>
                              </w:r>
                              <w:r>
                                <w:rPr>
                                  <w:rFonts w:ascii="Times New Roman" w:hAnsi="Times New Roman" w:cs="Times New Roman" w:eastAsia="Times New Roman"/>
                                  <w:color w:val="ACC8D1"/>
                                  <w:w w:val="90"/>
                                  <w:sz w:val="13"/>
                                  <w:szCs w:val="13"/>
                                </w:rPr>
                                <w:t>�</w:t>
                              </w:r>
                              <w:r>
                                <w:rPr>
                                  <w:rFonts w:ascii="Times New Roman" w:hAnsi="Times New Roman" w:cs="Times New Roman" w:eastAsia="Times New Roman"/>
                                  <w:color w:val="C4CCCF"/>
                                  <w:w w:val="90"/>
                                  <w:sz w:val="13"/>
                                  <w:szCs w:val="13"/>
                                </w:rPr>
                                <w:t>-</w:t>
                              </w:r>
                              <w:r>
                                <w:rPr>
                                  <w:rFonts w:ascii="Times New Roman" w:hAnsi="Times New Roman" w:cs="Times New Roman" w:eastAsia="Times New Roman"/>
                                  <w:color w:val="ACC8D1"/>
                                  <w:w w:val="90"/>
                                  <w:sz w:val="13"/>
                                  <w:szCs w:val="13"/>
                                </w:rPr>
                                <w:t>7'</w:t>
                              </w:r>
                              <w:r>
                                <w:rPr>
                                  <w:rFonts w:ascii="Times New Roman" w:hAnsi="Times New Roman" w:cs="Times New Roman" w:eastAsia="Times New Roman"/>
                                  <w:color w:val="ACC8D1"/>
                                  <w:spacing w:val="-3"/>
                                  <w:w w:val="90"/>
                                  <w:sz w:val="13"/>
                                  <w:szCs w:val="13"/>
                                </w:rPr>
                                <w:t> </w:t>
                              </w:r>
                              <w:r>
                                <w:rPr>
                                  <w:color w:val="ACC8D1"/>
                                  <w:w w:val="90"/>
                                  <w:sz w:val="9"/>
                                  <w:szCs w:val="9"/>
                                </w:rPr>
                                <w:t>:1.1</w:t>
                              </w:r>
                              <w:r>
                                <w:rPr>
                                  <w:color w:val="ACC8D1"/>
                                  <w:spacing w:val="-4"/>
                                  <w:w w:val="90"/>
                                  <w:sz w:val="9"/>
                                  <w:szCs w:val="9"/>
                                </w:rPr>
                                <w:t> </w:t>
                              </w:r>
                              <w:r>
                                <w:rPr>
                                  <w:color w:val="ACC8D1"/>
                                  <w:sz w:val="9"/>
                                  <w:szCs w:val="9"/>
                                </w:rPr>
                                <w:t>•</w:t>
                              </w:r>
                              <w:r>
                                <w:rPr>
                                  <w:color w:val="ACC8D1"/>
                                  <w:spacing w:val="43"/>
                                  <w:sz w:val="9"/>
                                  <w:szCs w:val="9"/>
                                </w:rPr>
                                <w:t> </w:t>
                              </w:r>
                              <w:r>
                                <w:rPr>
                                  <w:color w:val="ACC8D1"/>
                                  <w:sz w:val="8"/>
                                  <w:szCs w:val="8"/>
                                </w:rPr>
                                <w:t>·1</w:t>
                              </w:r>
                              <w:r>
                                <w:rPr>
                                  <w:color w:val="ACC8D1"/>
                                  <w:spacing w:val="-6"/>
                                  <w:sz w:val="8"/>
                                  <w:szCs w:val="8"/>
                                </w:rPr>
                                <w:t> </w:t>
                              </w:r>
                              <w:r>
                                <w:rPr>
                                  <w:color w:val="ACC8D1"/>
                                  <w:spacing w:val="-10"/>
                                  <w:sz w:val="8"/>
                                  <w:szCs w:val="8"/>
                                </w:rPr>
                                <w:t>•</w:t>
                              </w:r>
                            </w:p>
                          </w:txbxContent>
                        </wps:txbx>
                        <wps:bodyPr wrap="square" lIns="0" tIns="0" rIns="0" bIns="0" rtlCol="0">
                          <a:noAutofit/>
                        </wps:bodyPr>
                      </wps:wsp>
                      <wps:wsp>
                        <wps:cNvPr id="776" name="Textbox 776"/>
                        <wps:cNvSpPr txBox="1"/>
                        <wps:spPr>
                          <a:xfrm>
                            <a:off x="1878" y="347315"/>
                            <a:ext cx="493395" cy="78740"/>
                          </a:xfrm>
                          <a:prstGeom prst="rect">
                            <a:avLst/>
                          </a:prstGeom>
                        </wps:spPr>
                        <wps:txbx>
                          <w:txbxContent>
                            <w:p>
                              <w:pPr>
                                <w:tabs>
                                  <w:tab w:pos="297" w:val="left" w:leader="none"/>
                                </w:tabs>
                                <w:spacing w:line="123" w:lineRule="exact" w:before="0"/>
                                <w:ind w:left="0" w:right="0" w:firstLine="0"/>
                                <w:jc w:val="left"/>
                                <w:rPr>
                                  <w:sz w:val="11"/>
                                </w:rPr>
                              </w:pPr>
                              <w:r>
                                <w:rPr>
                                  <w:color w:val="93C1DA"/>
                                  <w:spacing w:val="-10"/>
                                  <w:w w:val="105"/>
                                  <w:sz w:val="11"/>
                                </w:rPr>
                                <w:t>\</w:t>
                              </w:r>
                              <w:r>
                                <w:rPr>
                                  <w:color w:val="93C1DA"/>
                                  <w:sz w:val="11"/>
                                </w:rPr>
                                <w:tab/>
                              </w:r>
                              <w:r>
                                <w:rPr>
                                  <w:color w:val="93C1DA"/>
                                  <w:spacing w:val="-2"/>
                                  <w:w w:val="155"/>
                                  <w:sz w:val="11"/>
                                </w:rPr>
                                <w:t>(ă;.,•</w:t>
                              </w:r>
                              <w:r>
                                <w:rPr>
                                  <w:color w:val="ACC8D1"/>
                                  <w:spacing w:val="-2"/>
                                  <w:w w:val="155"/>
                                  <w:sz w:val="11"/>
                                </w:rPr>
                                <w:t>-</w:t>
                              </w:r>
                            </w:p>
                          </w:txbxContent>
                        </wps:txbx>
                        <wps:bodyPr wrap="square" lIns="0" tIns="0" rIns="0" bIns="0" rtlCol="0">
                          <a:noAutofit/>
                        </wps:bodyPr>
                      </wps:wsp>
                      <wps:wsp>
                        <wps:cNvPr id="777" name="Textbox 777"/>
                        <wps:cNvSpPr txBox="1"/>
                        <wps:spPr>
                          <a:xfrm>
                            <a:off x="13680" y="835362"/>
                            <a:ext cx="1347470" cy="131445"/>
                          </a:xfrm>
                          <a:prstGeom prst="rect">
                            <a:avLst/>
                          </a:prstGeom>
                        </wps:spPr>
                        <wps:txbx>
                          <w:txbxContent>
                            <w:p>
                              <w:pPr>
                                <w:spacing w:line="206" w:lineRule="exact" w:before="0"/>
                                <w:ind w:left="0" w:right="0" w:firstLine="0"/>
                                <w:jc w:val="left"/>
                                <w:rPr>
                                  <w:sz w:val="18"/>
                                </w:rPr>
                              </w:pPr>
                              <w:r>
                                <w:rPr>
                                  <w:color w:val="161616"/>
                                  <w:spacing w:val="-2"/>
                                  <w:w w:val="125"/>
                                  <w:sz w:val="18"/>
                                </w:rPr>
                                <w:t>cu</w:t>
                              </w:r>
                              <w:r>
                                <w:rPr>
                                  <w:color w:val="161616"/>
                                  <w:spacing w:val="-14"/>
                                  <w:w w:val="125"/>
                                  <w:sz w:val="18"/>
                                </w:rPr>
                                <w:t> </w:t>
                              </w:r>
                              <w:r>
                                <w:rPr>
                                  <w:color w:val="161616"/>
                                  <w:spacing w:val="-2"/>
                                  <w:w w:val="125"/>
                                  <w:sz w:val="18"/>
                                </w:rPr>
                                <w:t>programul</w:t>
                              </w:r>
                              <w:r>
                                <w:rPr>
                                  <w:color w:val="161616"/>
                                  <w:spacing w:val="61"/>
                                  <w:w w:val="125"/>
                                  <w:sz w:val="18"/>
                                </w:rPr>
                                <w:t> </w:t>
                              </w:r>
                              <w:r>
                                <w:rPr>
                                  <w:color w:val="188EDD"/>
                                  <w:spacing w:val="-2"/>
                                  <w:w w:val="125"/>
                                  <w:sz w:val="18"/>
                                </w:rPr>
                                <w:t>_</w:t>
                              </w:r>
                              <w:r>
                                <w:rPr>
                                  <w:color w:val="188EDD"/>
                                  <w:spacing w:val="27"/>
                                  <w:w w:val="130"/>
                                  <w:sz w:val="18"/>
                                </w:rPr>
                                <w:t> </w:t>
                              </w:r>
                              <w:r>
                                <w:rPr>
                                  <w:color w:val="161616"/>
                                  <w:spacing w:val="-2"/>
                                  <w:w w:val="130"/>
                                  <w:sz w:val="18"/>
                                  <w:u w:val="thick" w:color="161616"/>
                                </w:rPr>
                                <w:t>---·-</w:t>
                              </w:r>
                              <w:r>
                                <w:rPr>
                                  <w:color w:val="161616"/>
                                  <w:spacing w:val="-10"/>
                                  <w:w w:val="130"/>
                                  <w:sz w:val="18"/>
                                  <w:u w:val="thick" w:color="161616"/>
                                </w:rPr>
                                <w:t>-</w:t>
                              </w:r>
                            </w:p>
                          </w:txbxContent>
                        </wps:txbx>
                        <wps:bodyPr wrap="square" lIns="0" tIns="0" rIns="0" bIns="0" rtlCol="0">
                          <a:noAutofit/>
                        </wps:bodyPr>
                      </wps:wsp>
                      <wps:wsp>
                        <wps:cNvPr id="778" name="Textbox 778"/>
                        <wps:cNvSpPr txBox="1"/>
                        <wps:spPr>
                          <a:xfrm>
                            <a:off x="53044" y="758312"/>
                            <a:ext cx="570230" cy="114300"/>
                          </a:xfrm>
                          <a:prstGeom prst="rect">
                            <a:avLst/>
                          </a:prstGeom>
                        </wps:spPr>
                        <wps:txbx>
                          <w:txbxContent>
                            <w:p>
                              <w:pPr>
                                <w:tabs>
                                  <w:tab w:pos="742" w:val="left" w:leader="none"/>
                                </w:tabs>
                                <w:spacing w:line="179" w:lineRule="exact" w:before="0"/>
                                <w:ind w:left="0" w:right="0" w:firstLine="0"/>
                                <w:jc w:val="left"/>
                                <w:rPr>
                                  <w:sz w:val="16"/>
                                </w:rPr>
                              </w:pPr>
                              <w:r>
                                <w:rPr>
                                  <w:color w:val="ACC8D1"/>
                                  <w:spacing w:val="-7"/>
                                  <w:w w:val="95"/>
                                  <w:sz w:val="16"/>
                                </w:rPr>
                                <w:t>1_</w:t>
                              </w:r>
                              <w:r>
                                <w:rPr>
                                  <w:color w:val="ACC8D1"/>
                                  <w:sz w:val="16"/>
                                </w:rPr>
                                <w:tab/>
                              </w:r>
                              <w:r>
                                <w:rPr>
                                  <w:color w:val="ACC8D1"/>
                                  <w:w w:val="80"/>
                                  <w:sz w:val="16"/>
                                </w:rPr>
                                <w:t>--</w:t>
                              </w:r>
                              <w:r>
                                <w:rPr>
                                  <w:color w:val="ACC8D1"/>
                                  <w:spacing w:val="-10"/>
                                  <w:w w:val="80"/>
                                  <w:sz w:val="16"/>
                                </w:rPr>
                                <w:t>·</w:t>
                              </w:r>
                            </w:p>
                          </w:txbxContent>
                        </wps:txbx>
                        <wps:bodyPr wrap="square" lIns="0" tIns="0" rIns="0" bIns="0" rtlCol="0">
                          <a:noAutofit/>
                        </wps:bodyPr>
                      </wps:wsp>
                    </wpg:wgp>
                  </a:graphicData>
                </a:graphic>
              </wp:anchor>
            </w:drawing>
          </mc:Choice>
          <mc:Fallback>
            <w:pict>
              <v:group style="position:absolute;margin-left:238.115311pt;margin-top:3.64357pt;width:109.85pt;height:76.1pt;mso-position-horizontal-relative:page;mso-position-vertical-relative:paragraph;z-index:-45066240" id="docshapegroup569" coordorigin="4762,73" coordsize="2197,1522">
                <v:shape style="position:absolute;left:5036;top:161;width:1923;height:1347" type="#_x0000_t75" id="docshape570" stroked="false">
                  <v:imagedata r:id="rId167" o:title=""/>
                </v:shape>
                <v:shape style="position:absolute;left:4776;top:72;width:605;height:552" type="#_x0000_t202" id="docshape571" filled="false" stroked="false">
                  <v:textbox inset="0,0,0,0">
                    <w:txbxContent>
                      <w:p>
                        <w:pPr>
                          <w:spacing w:line="317" w:lineRule="exact" w:before="0"/>
                          <w:ind w:left="95" w:right="0" w:firstLine="0"/>
                          <w:jc w:val="left"/>
                          <w:rPr>
                            <w:sz w:val="31"/>
                          </w:rPr>
                        </w:pPr>
                        <w:r>
                          <w:rPr>
                            <w:color w:val="ACC8D1"/>
                            <w:spacing w:val="-10"/>
                            <w:w w:val="95"/>
                            <w:sz w:val="31"/>
                          </w:rPr>
                          <w:t>-</w:t>
                        </w:r>
                      </w:p>
                      <w:p>
                        <w:pPr>
                          <w:spacing w:line="234" w:lineRule="exact" w:before="0"/>
                          <w:ind w:left="0" w:right="0" w:firstLine="0"/>
                          <w:jc w:val="left"/>
                          <w:rPr>
                            <w:i/>
                            <w:sz w:val="23"/>
                          </w:rPr>
                        </w:pPr>
                        <w:r>
                          <w:rPr>
                            <w:color w:val="ACC8D1"/>
                            <w:w w:val="90"/>
                            <w:sz w:val="23"/>
                          </w:rPr>
                          <w:t>\</w:t>
                        </w:r>
                        <w:r>
                          <w:rPr>
                            <w:color w:val="ACC8D1"/>
                            <w:spacing w:val="20"/>
                            <w:sz w:val="23"/>
                          </w:rPr>
                          <w:t> </w:t>
                        </w:r>
                        <w:r>
                          <w:rPr>
                            <w:i/>
                            <w:color w:val="93C1DA"/>
                            <w:sz w:val="23"/>
                          </w:rPr>
                          <w:t>---;-</w:t>
                        </w:r>
                        <w:r>
                          <w:rPr>
                            <w:i/>
                            <w:color w:val="93C1DA"/>
                            <w:spacing w:val="-10"/>
                            <w:sz w:val="23"/>
                          </w:rPr>
                          <w:t>:</w:t>
                        </w:r>
                      </w:p>
                    </w:txbxContent>
                  </v:textbox>
                  <w10:wrap type="none"/>
                </v:shape>
                <v:shape style="position:absolute;left:4762;top:681;width:987;height:695" type="#_x0000_t202" id="docshape572" filled="false" stroked="false">
                  <v:textbox inset="0,0,0,0">
                    <w:txbxContent>
                      <w:p>
                        <w:pPr>
                          <w:spacing w:line="694" w:lineRule="exact" w:before="0"/>
                          <w:ind w:left="0" w:right="0" w:firstLine="0"/>
                          <w:jc w:val="left"/>
                          <w:rPr>
                            <w:sz w:val="8"/>
                            <w:szCs w:val="8"/>
                          </w:rPr>
                        </w:pPr>
                        <w:r>
                          <w:rPr>
                            <w:color w:val="ACC8D1"/>
                            <w:spacing w:val="-271"/>
                            <w:w w:val="135"/>
                            <w:position w:val="2"/>
                            <w:sz w:val="62"/>
                            <w:szCs w:val="62"/>
                          </w:rPr>
                          <w:t>·</w:t>
                        </w:r>
                        <w:r>
                          <w:rPr>
                            <w:rFonts w:ascii="Times New Roman" w:hAnsi="Times New Roman" w:cs="Times New Roman" w:eastAsia="Times New Roman"/>
                            <w:color w:val="ACC8D1"/>
                            <w:w w:val="135"/>
                            <w:sz w:val="13"/>
                            <w:szCs w:val="13"/>
                          </w:rPr>
                          <w:t>:</w:t>
                        </w:r>
                        <w:r>
                          <w:rPr>
                            <w:rFonts w:ascii="Times New Roman" w:hAnsi="Times New Roman" w:cs="Times New Roman" w:eastAsia="Times New Roman"/>
                            <w:color w:val="ACC8D1"/>
                            <w:spacing w:val="-7"/>
                            <w:w w:val="135"/>
                            <w:sz w:val="13"/>
                            <w:szCs w:val="13"/>
                          </w:rPr>
                          <w:t> </w:t>
                        </w:r>
                        <w:r>
                          <w:rPr>
                            <w:rFonts w:ascii="Times New Roman" w:hAnsi="Times New Roman" w:cs="Times New Roman" w:eastAsia="Times New Roman"/>
                            <w:color w:val="ACC8D1"/>
                            <w:spacing w:val="-13"/>
                            <w:w w:val="172"/>
                            <w:sz w:val="13"/>
                            <w:szCs w:val="13"/>
                          </w:rPr>
                          <w:t>•</w:t>
                        </w:r>
                        <w:r>
                          <w:rPr>
                            <w:rFonts w:ascii="Times New Roman" w:hAnsi="Times New Roman" w:cs="Times New Roman" w:eastAsia="Times New Roman"/>
                            <w:color w:val="ACC8D1"/>
                            <w:w w:val="64"/>
                            <w:sz w:val="13"/>
                            <w:szCs w:val="13"/>
                          </w:rPr>
                          <w:t>iLi</w:t>
                        </w:r>
                        <w:r>
                          <w:rPr>
                            <w:rFonts w:ascii="Times New Roman" w:hAnsi="Times New Roman" w:cs="Times New Roman" w:eastAsia="Times New Roman"/>
                            <w:color w:val="ACC8D1"/>
                            <w:spacing w:val="-17"/>
                            <w:w w:val="64"/>
                            <w:sz w:val="13"/>
                            <w:szCs w:val="13"/>
                          </w:rPr>
                          <w:t>l</w:t>
                        </w:r>
                        <w:r>
                          <w:rPr>
                            <w:color w:val="ACC8D1"/>
                            <w:spacing w:val="-340"/>
                            <w:w w:val="172"/>
                            <w:position w:val="2"/>
                            <w:sz w:val="62"/>
                            <w:szCs w:val="62"/>
                          </w:rPr>
                          <w:t>-</w:t>
                        </w:r>
                        <w:r>
                          <w:rPr>
                            <w:rFonts w:ascii="Times New Roman" w:hAnsi="Times New Roman" w:cs="Times New Roman" w:eastAsia="Times New Roman"/>
                            <w:color w:val="ACC8D1"/>
                            <w:w w:val="90"/>
                            <w:sz w:val="13"/>
                            <w:szCs w:val="13"/>
                          </w:rPr>
                          <w:t>.</w:t>
                        </w:r>
                        <w:r>
                          <w:rPr>
                            <w:rFonts w:ascii="Times New Roman" w:hAnsi="Times New Roman" w:cs="Times New Roman" w:eastAsia="Times New Roman"/>
                            <w:color w:val="CCDDED"/>
                            <w:w w:val="90"/>
                            <w:sz w:val="13"/>
                            <w:szCs w:val="13"/>
                          </w:rPr>
                          <w:t>-</w:t>
                        </w:r>
                        <w:r>
                          <w:rPr>
                            <w:rFonts w:ascii="Times New Roman" w:hAnsi="Times New Roman" w:cs="Times New Roman" w:eastAsia="Times New Roman"/>
                            <w:color w:val="ACC8D1"/>
                            <w:w w:val="90"/>
                            <w:sz w:val="13"/>
                            <w:szCs w:val="13"/>
                          </w:rPr>
                          <w:t>�</w:t>
                        </w:r>
                        <w:r>
                          <w:rPr>
                            <w:rFonts w:ascii="Times New Roman" w:hAnsi="Times New Roman" w:cs="Times New Roman" w:eastAsia="Times New Roman"/>
                            <w:color w:val="C4CCCF"/>
                            <w:w w:val="90"/>
                            <w:sz w:val="13"/>
                            <w:szCs w:val="13"/>
                          </w:rPr>
                          <w:t>-</w:t>
                        </w:r>
                        <w:r>
                          <w:rPr>
                            <w:rFonts w:ascii="Times New Roman" w:hAnsi="Times New Roman" w:cs="Times New Roman" w:eastAsia="Times New Roman"/>
                            <w:color w:val="ACC8D1"/>
                            <w:w w:val="90"/>
                            <w:sz w:val="13"/>
                            <w:szCs w:val="13"/>
                          </w:rPr>
                          <w:t>7'</w:t>
                        </w:r>
                        <w:r>
                          <w:rPr>
                            <w:rFonts w:ascii="Times New Roman" w:hAnsi="Times New Roman" w:cs="Times New Roman" w:eastAsia="Times New Roman"/>
                            <w:color w:val="ACC8D1"/>
                            <w:spacing w:val="-3"/>
                            <w:w w:val="90"/>
                            <w:sz w:val="13"/>
                            <w:szCs w:val="13"/>
                          </w:rPr>
                          <w:t> </w:t>
                        </w:r>
                        <w:r>
                          <w:rPr>
                            <w:color w:val="ACC8D1"/>
                            <w:w w:val="90"/>
                            <w:sz w:val="9"/>
                            <w:szCs w:val="9"/>
                          </w:rPr>
                          <w:t>:1.1</w:t>
                        </w:r>
                        <w:r>
                          <w:rPr>
                            <w:color w:val="ACC8D1"/>
                            <w:spacing w:val="-4"/>
                            <w:w w:val="90"/>
                            <w:sz w:val="9"/>
                            <w:szCs w:val="9"/>
                          </w:rPr>
                          <w:t> </w:t>
                        </w:r>
                        <w:r>
                          <w:rPr>
                            <w:color w:val="ACC8D1"/>
                            <w:sz w:val="9"/>
                            <w:szCs w:val="9"/>
                          </w:rPr>
                          <w:t>•</w:t>
                        </w:r>
                        <w:r>
                          <w:rPr>
                            <w:color w:val="ACC8D1"/>
                            <w:spacing w:val="43"/>
                            <w:sz w:val="9"/>
                            <w:szCs w:val="9"/>
                          </w:rPr>
                          <w:t> </w:t>
                        </w:r>
                        <w:r>
                          <w:rPr>
                            <w:color w:val="ACC8D1"/>
                            <w:sz w:val="8"/>
                            <w:szCs w:val="8"/>
                          </w:rPr>
                          <w:t>·1</w:t>
                        </w:r>
                        <w:r>
                          <w:rPr>
                            <w:color w:val="ACC8D1"/>
                            <w:spacing w:val="-6"/>
                            <w:sz w:val="8"/>
                            <w:szCs w:val="8"/>
                          </w:rPr>
                          <w:t> </w:t>
                        </w:r>
                        <w:r>
                          <w:rPr>
                            <w:color w:val="ACC8D1"/>
                            <w:spacing w:val="-10"/>
                            <w:sz w:val="8"/>
                            <w:szCs w:val="8"/>
                          </w:rPr>
                          <w:t>•</w:t>
                        </w:r>
                      </w:p>
                    </w:txbxContent>
                  </v:textbox>
                  <w10:wrap type="none"/>
                </v:shape>
                <v:shape style="position:absolute;left:4765;top:619;width:777;height:124" type="#_x0000_t202" id="docshape573" filled="false" stroked="false">
                  <v:textbox inset="0,0,0,0">
                    <w:txbxContent>
                      <w:p>
                        <w:pPr>
                          <w:tabs>
                            <w:tab w:pos="297" w:val="left" w:leader="none"/>
                          </w:tabs>
                          <w:spacing w:line="123" w:lineRule="exact" w:before="0"/>
                          <w:ind w:left="0" w:right="0" w:firstLine="0"/>
                          <w:jc w:val="left"/>
                          <w:rPr>
                            <w:sz w:val="11"/>
                          </w:rPr>
                        </w:pPr>
                        <w:r>
                          <w:rPr>
                            <w:color w:val="93C1DA"/>
                            <w:spacing w:val="-10"/>
                            <w:w w:val="105"/>
                            <w:sz w:val="11"/>
                          </w:rPr>
                          <w:t>\</w:t>
                        </w:r>
                        <w:r>
                          <w:rPr>
                            <w:color w:val="93C1DA"/>
                            <w:sz w:val="11"/>
                          </w:rPr>
                          <w:tab/>
                        </w:r>
                        <w:r>
                          <w:rPr>
                            <w:color w:val="93C1DA"/>
                            <w:spacing w:val="-2"/>
                            <w:w w:val="155"/>
                            <w:sz w:val="11"/>
                          </w:rPr>
                          <w:t>(ă;.,•</w:t>
                        </w:r>
                        <w:r>
                          <w:rPr>
                            <w:color w:val="ACC8D1"/>
                            <w:spacing w:val="-2"/>
                            <w:w w:val="155"/>
                            <w:sz w:val="11"/>
                          </w:rPr>
                          <w:t>-</w:t>
                        </w:r>
                      </w:p>
                    </w:txbxContent>
                  </v:textbox>
                  <w10:wrap type="none"/>
                </v:shape>
                <v:shape style="position:absolute;left:4783;top:1388;width:2122;height:207" type="#_x0000_t202" id="docshape574" filled="false" stroked="false">
                  <v:textbox inset="0,0,0,0">
                    <w:txbxContent>
                      <w:p>
                        <w:pPr>
                          <w:spacing w:line="206" w:lineRule="exact" w:before="0"/>
                          <w:ind w:left="0" w:right="0" w:firstLine="0"/>
                          <w:jc w:val="left"/>
                          <w:rPr>
                            <w:sz w:val="18"/>
                          </w:rPr>
                        </w:pPr>
                        <w:r>
                          <w:rPr>
                            <w:color w:val="161616"/>
                            <w:spacing w:val="-2"/>
                            <w:w w:val="125"/>
                            <w:sz w:val="18"/>
                          </w:rPr>
                          <w:t>cu</w:t>
                        </w:r>
                        <w:r>
                          <w:rPr>
                            <w:color w:val="161616"/>
                            <w:spacing w:val="-14"/>
                            <w:w w:val="125"/>
                            <w:sz w:val="18"/>
                          </w:rPr>
                          <w:t> </w:t>
                        </w:r>
                        <w:r>
                          <w:rPr>
                            <w:color w:val="161616"/>
                            <w:spacing w:val="-2"/>
                            <w:w w:val="125"/>
                            <w:sz w:val="18"/>
                          </w:rPr>
                          <w:t>programul</w:t>
                        </w:r>
                        <w:r>
                          <w:rPr>
                            <w:color w:val="161616"/>
                            <w:spacing w:val="61"/>
                            <w:w w:val="125"/>
                            <w:sz w:val="18"/>
                          </w:rPr>
                          <w:t> </w:t>
                        </w:r>
                        <w:r>
                          <w:rPr>
                            <w:color w:val="188EDD"/>
                            <w:spacing w:val="-2"/>
                            <w:w w:val="125"/>
                            <w:sz w:val="18"/>
                          </w:rPr>
                          <w:t>_</w:t>
                        </w:r>
                        <w:r>
                          <w:rPr>
                            <w:color w:val="188EDD"/>
                            <w:spacing w:val="27"/>
                            <w:w w:val="130"/>
                            <w:sz w:val="18"/>
                          </w:rPr>
                          <w:t> </w:t>
                        </w:r>
                        <w:r>
                          <w:rPr>
                            <w:color w:val="161616"/>
                            <w:spacing w:val="-2"/>
                            <w:w w:val="130"/>
                            <w:sz w:val="18"/>
                            <w:u w:val="thick" w:color="161616"/>
                          </w:rPr>
                          <w:t>---·-</w:t>
                        </w:r>
                        <w:r>
                          <w:rPr>
                            <w:color w:val="161616"/>
                            <w:spacing w:val="-10"/>
                            <w:w w:val="130"/>
                            <w:sz w:val="18"/>
                            <w:u w:val="thick" w:color="161616"/>
                          </w:rPr>
                          <w:t>-</w:t>
                        </w:r>
                      </w:p>
                    </w:txbxContent>
                  </v:textbox>
                  <w10:wrap type="none"/>
                </v:shape>
                <v:shape style="position:absolute;left:4845;top:1267;width:898;height:180" type="#_x0000_t202" id="docshape575" filled="false" stroked="false">
                  <v:textbox inset="0,0,0,0">
                    <w:txbxContent>
                      <w:p>
                        <w:pPr>
                          <w:tabs>
                            <w:tab w:pos="742" w:val="left" w:leader="none"/>
                          </w:tabs>
                          <w:spacing w:line="179" w:lineRule="exact" w:before="0"/>
                          <w:ind w:left="0" w:right="0" w:firstLine="0"/>
                          <w:jc w:val="left"/>
                          <w:rPr>
                            <w:sz w:val="16"/>
                          </w:rPr>
                        </w:pPr>
                        <w:r>
                          <w:rPr>
                            <w:color w:val="ACC8D1"/>
                            <w:spacing w:val="-7"/>
                            <w:w w:val="95"/>
                            <w:sz w:val="16"/>
                          </w:rPr>
                          <w:t>1_</w:t>
                        </w:r>
                        <w:r>
                          <w:rPr>
                            <w:color w:val="ACC8D1"/>
                            <w:sz w:val="16"/>
                          </w:rPr>
                          <w:tab/>
                        </w:r>
                        <w:r>
                          <w:rPr>
                            <w:color w:val="ACC8D1"/>
                            <w:w w:val="80"/>
                            <w:sz w:val="16"/>
                          </w:rPr>
                          <w:t>--</w:t>
                        </w:r>
                        <w:r>
                          <w:rPr>
                            <w:color w:val="ACC8D1"/>
                            <w:spacing w:val="-10"/>
                            <w:w w:val="80"/>
                            <w:sz w:val="16"/>
                          </w:rPr>
                          <w:t>·</w:t>
                        </w:r>
                      </w:p>
                    </w:txbxContent>
                  </v:textbox>
                  <w10:wrap type="none"/>
                </v:shape>
                <w10:wrap type="none"/>
              </v:group>
            </w:pict>
          </mc:Fallback>
        </mc:AlternateContent>
      </w:r>
      <w:r>
        <w:rPr>
          <w:rFonts w:ascii="Times New Roman"/>
          <w:sz w:val="15"/>
        </w:rPr>
        <mc:AlternateContent>
          <mc:Choice Requires="wps">
            <w:drawing>
              <wp:anchor distT="0" distB="0" distL="0" distR="0" allowOverlap="1" layoutInCell="1" locked="0" behindDoc="1" simplePos="0" relativeHeight="458252288">
                <wp:simplePos x="0" y="0"/>
                <wp:positionH relativeFrom="page">
                  <wp:posOffset>2999677</wp:posOffset>
                </wp:positionH>
                <wp:positionV relativeFrom="paragraph">
                  <wp:posOffset>46273</wp:posOffset>
                </wp:positionV>
                <wp:extent cx="94615" cy="220979"/>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94615" cy="220979"/>
                        </a:xfrm>
                        <a:prstGeom prst="rect">
                          <a:avLst/>
                        </a:prstGeom>
                      </wps:spPr>
                      <wps:txbx>
                        <w:txbxContent>
                          <w:p>
                            <w:pPr>
                              <w:spacing w:line="347" w:lineRule="exact" w:before="0"/>
                              <w:ind w:left="0" w:right="0" w:firstLine="0"/>
                              <w:jc w:val="left"/>
                              <w:rPr>
                                <w:sz w:val="31"/>
                              </w:rPr>
                            </w:pPr>
                            <w:r>
                              <w:rPr>
                                <w:color w:val="ACC8D1"/>
                                <w:spacing w:val="-10"/>
                                <w:w w:val="85"/>
                                <w:sz w:val="31"/>
                              </w:rPr>
                              <w:t>1</w:t>
                            </w:r>
                          </w:p>
                        </w:txbxContent>
                      </wps:txbx>
                      <wps:bodyPr wrap="square" lIns="0" tIns="0" rIns="0" bIns="0" rtlCol="0">
                        <a:noAutofit/>
                      </wps:bodyPr>
                    </wps:wsp>
                  </a:graphicData>
                </a:graphic>
              </wp:anchor>
            </w:drawing>
          </mc:Choice>
          <mc:Fallback>
            <w:pict>
              <v:shape style="position:absolute;margin-left:236.195114pt;margin-top:3.64357pt;width:7.45pt;height:17.4pt;mso-position-horizontal-relative:page;mso-position-vertical-relative:paragraph;z-index:-45064192" type="#_x0000_t202" id="docshape576" filled="false" stroked="false">
                <v:textbox inset="0,0,0,0">
                  <w:txbxContent>
                    <w:p>
                      <w:pPr>
                        <w:spacing w:line="347" w:lineRule="exact" w:before="0"/>
                        <w:ind w:left="0" w:right="0" w:firstLine="0"/>
                        <w:jc w:val="left"/>
                        <w:rPr>
                          <w:sz w:val="31"/>
                        </w:rPr>
                      </w:pPr>
                      <w:r>
                        <w:rPr>
                          <w:color w:val="ACC8D1"/>
                          <w:spacing w:val="-10"/>
                          <w:w w:val="85"/>
                          <w:sz w:val="31"/>
                        </w:rPr>
                        <w:t>1</w:t>
                      </w:r>
                    </w:p>
                  </w:txbxContent>
                </v:textbox>
                <w10:wrap type="none"/>
              </v:shape>
            </w:pict>
          </mc:Fallback>
        </mc:AlternateContent>
      </w:r>
      <w:r>
        <w:rPr>
          <w:rFonts w:ascii="Times New Roman"/>
          <w:color w:val="ACC8D1"/>
          <w:spacing w:val="-10"/>
          <w:w w:val="90"/>
          <w:sz w:val="15"/>
        </w:rPr>
        <w:t>I</w:t>
      </w:r>
      <w:r>
        <w:rPr>
          <w:rFonts w:ascii="Times New Roman"/>
          <w:color w:val="ACC8D1"/>
          <w:sz w:val="15"/>
        </w:rPr>
        <w:tab/>
      </w:r>
      <w:r>
        <w:rPr>
          <w:rFonts w:ascii="Times New Roman"/>
          <w:color w:val="ACC8D1"/>
          <w:spacing w:val="-5"/>
          <w:w w:val="90"/>
          <w:sz w:val="15"/>
        </w:rPr>
        <w:t>Ct</w:t>
      </w:r>
    </w:p>
    <w:p>
      <w:pPr>
        <w:pStyle w:val="BodyText"/>
        <w:rPr>
          <w:rFonts w:ascii="Times New Roman"/>
        </w:rPr>
      </w:pPr>
      <w:r>
        <w:rPr/>
        <w:br w:type="column"/>
      </w:r>
      <w:r>
        <w:rPr>
          <w:rFonts w:ascii="Times New Roman"/>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2"/>
        <w:rPr>
          <w:rFonts w:ascii="Times New Roman"/>
        </w:rPr>
      </w:pPr>
    </w:p>
    <w:p>
      <w:pPr>
        <w:pStyle w:val="BodyText"/>
        <w:ind w:left="158"/>
      </w:pPr>
      <w:r>
        <w:rPr>
          <w:color w:val="161616"/>
          <w:spacing w:val="-2"/>
          <w:w w:val="105"/>
        </w:rPr>
        <w:t>(</w:t>
      </w:r>
      <w:hyperlink r:id="rId14">
        <w:r>
          <w:rPr>
            <w:color w:val="161616"/>
            <w:spacing w:val="-2"/>
            <w:w w:val="105"/>
          </w:rPr>
          <w:t>www.eDevize.ro)</w:t>
        </w:r>
      </w:hyperlink>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2"/>
        <w:rPr>
          <w:sz w:val="16"/>
        </w:rPr>
      </w:pPr>
    </w:p>
    <w:p>
      <w:pPr>
        <w:spacing w:before="0"/>
        <w:ind w:left="158" w:right="0" w:firstLine="0"/>
        <w:jc w:val="left"/>
        <w:rPr>
          <w:sz w:val="16"/>
        </w:rPr>
      </w:pPr>
      <w:r>
        <w:rPr>
          <w:color w:val="161616"/>
          <w:w w:val="115"/>
          <w:sz w:val="16"/>
        </w:rPr>
        <w:t>Pagina</w:t>
      </w:r>
      <w:r>
        <w:rPr>
          <w:color w:val="161616"/>
          <w:spacing w:val="4"/>
          <w:w w:val="115"/>
          <w:sz w:val="16"/>
        </w:rPr>
        <w:t> </w:t>
      </w:r>
      <w:r>
        <w:rPr>
          <w:color w:val="161616"/>
          <w:w w:val="115"/>
          <w:sz w:val="16"/>
        </w:rPr>
        <w:t>13</w:t>
      </w:r>
      <w:r>
        <w:rPr>
          <w:color w:val="161616"/>
          <w:spacing w:val="9"/>
          <w:w w:val="115"/>
          <w:sz w:val="16"/>
        </w:rPr>
        <w:t> </w:t>
      </w:r>
      <w:r>
        <w:rPr>
          <w:color w:val="161616"/>
          <w:w w:val="115"/>
          <w:sz w:val="16"/>
        </w:rPr>
        <w:t>din</w:t>
      </w:r>
      <w:r>
        <w:rPr>
          <w:color w:val="161616"/>
          <w:spacing w:val="10"/>
          <w:w w:val="115"/>
          <w:sz w:val="16"/>
        </w:rPr>
        <w:t> </w:t>
      </w:r>
      <w:r>
        <w:rPr>
          <w:color w:val="161616"/>
          <w:spacing w:val="-5"/>
          <w:w w:val="115"/>
          <w:sz w:val="16"/>
        </w:rPr>
        <w:t>13</w:t>
      </w:r>
    </w:p>
    <w:p>
      <w:pPr>
        <w:spacing w:after="0"/>
        <w:jc w:val="left"/>
        <w:rPr>
          <w:sz w:val="16"/>
        </w:rPr>
        <w:sectPr>
          <w:type w:val="continuous"/>
          <w:pgSz w:w="11910" w:h="16840"/>
          <w:pgMar w:header="0" w:footer="0" w:top="460" w:bottom="1240" w:left="425" w:right="566"/>
          <w:cols w:num="5" w:equalWidth="0">
            <w:col w:w="2387" w:space="254"/>
            <w:col w:w="1654" w:space="9"/>
            <w:col w:w="644" w:space="1454"/>
            <w:col w:w="1706" w:space="821"/>
            <w:col w:w="1990"/>
          </w:cols>
        </w:sectPr>
      </w:pPr>
    </w:p>
    <w:p>
      <w:pPr>
        <w:tabs>
          <w:tab w:pos="9988" w:val="left" w:leader="none"/>
        </w:tabs>
        <w:spacing w:before="73"/>
        <w:ind w:left="262" w:right="0" w:firstLine="0"/>
        <w:jc w:val="left"/>
        <w:rPr>
          <w:b/>
          <w:sz w:val="16"/>
        </w:rPr>
      </w:pPr>
      <w:r>
        <w:rPr>
          <w:b/>
          <w:color w:val="111111"/>
          <w:w w:val="110"/>
          <w:sz w:val="16"/>
          <w:u w:val="thick" w:color="111111"/>
        </w:rPr>
        <w:t>Antet</w:t>
      </w:r>
      <w:r>
        <w:rPr>
          <w:b/>
          <w:color w:val="111111"/>
          <w:spacing w:val="33"/>
          <w:w w:val="110"/>
          <w:sz w:val="16"/>
          <w:u w:val="thick" w:color="111111"/>
        </w:rPr>
        <w:t> </w:t>
      </w:r>
      <w:r>
        <w:rPr>
          <w:b/>
          <w:color w:val="111111"/>
          <w:spacing w:val="-2"/>
          <w:w w:val="110"/>
          <w:sz w:val="16"/>
          <w:u w:val="thick" w:color="111111"/>
        </w:rPr>
        <w:t>stanga</w:t>
      </w:r>
      <w:r>
        <w:rPr>
          <w:b/>
          <w:color w:val="111111"/>
          <w:sz w:val="16"/>
        </w:rPr>
        <w:tab/>
      </w:r>
      <w:r>
        <w:rPr>
          <w:b/>
          <w:color w:val="111111"/>
          <w:spacing w:val="-2"/>
          <w:w w:val="110"/>
          <w:sz w:val="16"/>
        </w:rPr>
        <w:t>eDevize</w:t>
      </w:r>
    </w:p>
    <w:p>
      <w:pPr>
        <w:pStyle w:val="BodyText"/>
        <w:tabs>
          <w:tab w:pos="1593" w:val="left" w:leader="none"/>
        </w:tabs>
        <w:spacing w:line="230" w:lineRule="atLeast" w:before="28"/>
        <w:ind w:left="257" w:right="7207" w:firstLine="5"/>
      </w:pPr>
      <w:r>
        <w:rPr/>
        <w:drawing>
          <wp:anchor distT="0" distB="0" distL="0" distR="0" allowOverlap="1" layoutInCell="1" locked="0" behindDoc="0" simplePos="0" relativeHeight="15811072">
            <wp:simplePos x="0" y="0"/>
            <wp:positionH relativeFrom="page">
              <wp:posOffset>5163098</wp:posOffset>
            </wp:positionH>
            <wp:positionV relativeFrom="paragraph">
              <wp:posOffset>116348</wp:posOffset>
            </wp:positionV>
            <wp:extent cx="524853" cy="561962"/>
            <wp:effectExtent l="0" t="0" r="0" b="0"/>
            <wp:wrapNone/>
            <wp:docPr id="784" name="Image 784"/>
            <wp:cNvGraphicFramePr>
              <a:graphicFrameLocks/>
            </wp:cNvGraphicFramePr>
            <a:graphic>
              <a:graphicData uri="http://schemas.openxmlformats.org/drawingml/2006/picture">
                <pic:pic>
                  <pic:nvPicPr>
                    <pic:cNvPr id="784" name="Image 784"/>
                    <pic:cNvPicPr/>
                  </pic:nvPicPr>
                  <pic:blipFill>
                    <a:blip r:embed="rId170" cstate="print"/>
                    <a:stretch>
                      <a:fillRect/>
                    </a:stretch>
                  </pic:blipFill>
                  <pic:spPr>
                    <a:xfrm>
                      <a:off x="0" y="0"/>
                      <a:ext cx="524853" cy="561962"/>
                    </a:xfrm>
                    <a:prstGeom prst="rect">
                      <a:avLst/>
                    </a:prstGeom>
                  </pic:spPr>
                </pic:pic>
              </a:graphicData>
            </a:graphic>
          </wp:anchor>
        </w:drawing>
      </w:r>
      <w:r>
        <w:rPr>
          <w:color w:val="111111"/>
          <w:spacing w:val="-2"/>
        </w:rPr>
        <w:t>Beneficiar:</w:t>
      </w:r>
      <w:r>
        <w:rPr>
          <w:color w:val="111111"/>
        </w:rPr>
        <w:tab/>
      </w:r>
      <w:r>
        <w:rPr>
          <w:color w:val="111111"/>
          <w:spacing w:val="-8"/>
        </w:rPr>
        <w:t>COMUNA</w:t>
      </w:r>
      <w:r>
        <w:rPr>
          <w:color w:val="111111"/>
          <w:spacing w:val="1"/>
        </w:rPr>
        <w:t> </w:t>
      </w:r>
      <w:r>
        <w:rPr>
          <w:color w:val="111111"/>
          <w:spacing w:val="-8"/>
        </w:rPr>
        <w:t>DRAGOMIRESTI </w:t>
      </w:r>
      <w:r>
        <w:rPr>
          <w:color w:val="111111"/>
          <w:spacing w:val="-2"/>
        </w:rPr>
        <w:t>Executant:</w:t>
      </w:r>
    </w:p>
    <w:p>
      <w:pPr>
        <w:pStyle w:val="BodyText"/>
        <w:spacing w:after="0" w:line="230" w:lineRule="atLeast"/>
        <w:sectPr>
          <w:headerReference w:type="default" r:id="rId168"/>
          <w:footerReference w:type="default" r:id="rId169"/>
          <w:pgSz w:w="11910" w:h="16840"/>
          <w:pgMar w:header="0" w:footer="951" w:top="580" w:bottom="1140" w:left="425" w:right="566"/>
          <w:pgNumType w:start="1"/>
        </w:sectPr>
      </w:pPr>
    </w:p>
    <w:p>
      <w:pPr>
        <w:pStyle w:val="BodyText"/>
        <w:spacing w:line="268" w:lineRule="auto" w:before="70"/>
        <w:ind w:left="258" w:hanging="1"/>
      </w:pPr>
      <w:r>
        <w:rPr>
          <w:color w:val="111111"/>
          <w:spacing w:val="-2"/>
          <w:w w:val="105"/>
        </w:rPr>
        <w:t>Proiectant: Obiectivul:</w:t>
      </w:r>
    </w:p>
    <w:p>
      <w:pPr>
        <w:pStyle w:val="BodyText"/>
        <w:spacing w:before="156"/>
      </w:pPr>
    </w:p>
    <w:p>
      <w:pPr>
        <w:pStyle w:val="BodyText"/>
        <w:ind w:left="253"/>
      </w:pPr>
      <w:r>
        <w:rPr>
          <w:color w:val="111111"/>
          <w:spacing w:val="-2"/>
          <w:w w:val="105"/>
        </w:rPr>
        <w:t>Obiectul:</w:t>
      </w:r>
    </w:p>
    <w:p>
      <w:pPr>
        <w:spacing w:before="70"/>
        <w:ind w:left="253" w:right="0" w:firstLine="0"/>
        <w:jc w:val="left"/>
        <w:rPr>
          <w:sz w:val="18"/>
        </w:rPr>
      </w:pPr>
      <w:r>
        <w:rPr/>
        <w:br w:type="column"/>
      </w:r>
      <w:r>
        <w:rPr>
          <w:color w:val="111111"/>
          <w:spacing w:val="-6"/>
          <w:sz w:val="18"/>
        </w:rPr>
        <w:t>GREENWOOD</w:t>
      </w:r>
      <w:r>
        <w:rPr>
          <w:color w:val="111111"/>
          <w:spacing w:val="-3"/>
          <w:sz w:val="18"/>
        </w:rPr>
        <w:t> </w:t>
      </w:r>
      <w:r>
        <w:rPr>
          <w:color w:val="111111"/>
          <w:spacing w:val="-6"/>
          <w:sz w:val="18"/>
        </w:rPr>
        <w:t>TECH</w:t>
      </w:r>
      <w:r>
        <w:rPr>
          <w:color w:val="111111"/>
          <w:spacing w:val="-3"/>
          <w:sz w:val="18"/>
        </w:rPr>
        <w:t> </w:t>
      </w:r>
      <w:r>
        <w:rPr>
          <w:color w:val="111111"/>
          <w:spacing w:val="-6"/>
          <w:sz w:val="18"/>
        </w:rPr>
        <w:t>GWT</w:t>
      </w:r>
      <w:r>
        <w:rPr>
          <w:color w:val="111111"/>
          <w:spacing w:val="-7"/>
          <w:sz w:val="18"/>
        </w:rPr>
        <w:t> </w:t>
      </w:r>
      <w:r>
        <w:rPr>
          <w:color w:val="111111"/>
          <w:spacing w:val="-6"/>
          <w:sz w:val="18"/>
        </w:rPr>
        <w:t>SRL</w:t>
      </w:r>
    </w:p>
    <w:p>
      <w:pPr>
        <w:tabs>
          <w:tab w:pos="4871" w:val="left" w:leader="none"/>
        </w:tabs>
        <w:spacing w:line="230" w:lineRule="auto" w:before="30"/>
        <w:ind w:left="254" w:right="1410" w:hanging="1"/>
        <w:jc w:val="left"/>
        <w:rPr>
          <w:sz w:val="18"/>
        </w:rPr>
      </w:pPr>
      <w:r>
        <w:rPr>
          <w:color w:val="111111"/>
          <w:spacing w:val="-6"/>
          <w:sz w:val="18"/>
        </w:rPr>
        <w:t>REABILITARE,</w:t>
      </w:r>
      <w:r>
        <w:rPr>
          <w:color w:val="111111"/>
          <w:spacing w:val="5"/>
          <w:sz w:val="18"/>
        </w:rPr>
        <w:t> </w:t>
      </w:r>
      <w:r>
        <w:rPr>
          <w:color w:val="111111"/>
          <w:spacing w:val="-6"/>
          <w:sz w:val="18"/>
        </w:rPr>
        <w:t>EXTINDERE</w:t>
      </w:r>
      <w:r>
        <w:rPr>
          <w:color w:val="111111"/>
          <w:sz w:val="18"/>
        </w:rPr>
        <w:t> </w:t>
      </w:r>
      <w:r>
        <w:rPr>
          <w:color w:val="111111"/>
          <w:spacing w:val="-6"/>
          <w:sz w:val="18"/>
        </w:rPr>
        <w:t>SI</w:t>
      </w:r>
      <w:r>
        <w:rPr>
          <w:color w:val="111111"/>
          <w:spacing w:val="-7"/>
          <w:sz w:val="18"/>
        </w:rPr>
        <w:t> </w:t>
      </w:r>
      <w:r>
        <w:rPr>
          <w:color w:val="111111"/>
          <w:spacing w:val="-6"/>
          <w:sz w:val="18"/>
        </w:rPr>
        <w:t>MODERNIZARE</w:t>
      </w:r>
      <w:r>
        <w:rPr>
          <w:color w:val="111111"/>
          <w:spacing w:val="3"/>
          <w:sz w:val="18"/>
        </w:rPr>
        <w:t> </w:t>
      </w:r>
      <w:r>
        <w:rPr>
          <w:color w:val="111111"/>
          <w:spacing w:val="-6"/>
          <w:sz w:val="18"/>
        </w:rPr>
        <w:t>SEDIU</w:t>
      </w:r>
      <w:r>
        <w:rPr>
          <w:color w:val="111111"/>
          <w:spacing w:val="-7"/>
          <w:sz w:val="18"/>
        </w:rPr>
        <w:t> </w:t>
      </w:r>
      <w:r>
        <w:rPr>
          <w:color w:val="111111"/>
          <w:spacing w:val="-6"/>
          <w:sz w:val="18"/>
        </w:rPr>
        <w:t>DE SCOALĂ</w:t>
      </w:r>
      <w:r>
        <w:rPr>
          <w:color w:val="111111"/>
          <w:spacing w:val="-2"/>
          <w:sz w:val="18"/>
        </w:rPr>
        <w:t> </w:t>
      </w:r>
      <w:r>
        <w:rPr>
          <w:color w:val="111111"/>
          <w:spacing w:val="-6"/>
          <w:sz w:val="18"/>
        </w:rPr>
        <w:t>SI </w:t>
      </w:r>
      <w:r>
        <w:rPr>
          <w:color w:val="111111"/>
          <w:spacing w:val="-2"/>
          <w:sz w:val="18"/>
        </w:rPr>
        <w:t>CONSTRUIRE</w:t>
      </w:r>
      <w:r>
        <w:rPr>
          <w:color w:val="111111"/>
          <w:spacing w:val="10"/>
          <w:sz w:val="18"/>
        </w:rPr>
        <w:t> </w:t>
      </w:r>
      <w:r>
        <w:rPr>
          <w:color w:val="111111"/>
          <w:spacing w:val="-2"/>
          <w:sz w:val="18"/>
        </w:rPr>
        <w:t>SALĂ</w:t>
      </w:r>
      <w:r>
        <w:rPr>
          <w:color w:val="111111"/>
          <w:spacing w:val="-7"/>
          <w:sz w:val="18"/>
        </w:rPr>
        <w:t> </w:t>
      </w:r>
      <w:r>
        <w:rPr>
          <w:color w:val="111111"/>
          <w:spacing w:val="-2"/>
          <w:sz w:val="18"/>
        </w:rPr>
        <w:t>DE</w:t>
      </w:r>
      <w:r>
        <w:rPr>
          <w:color w:val="111111"/>
          <w:spacing w:val="-9"/>
          <w:sz w:val="18"/>
        </w:rPr>
        <w:t> </w:t>
      </w:r>
      <w:r>
        <w:rPr>
          <w:color w:val="111111"/>
          <w:spacing w:val="-2"/>
          <w:sz w:val="18"/>
        </w:rPr>
        <w:t>SPORT ÎN</w:t>
      </w:r>
      <w:r>
        <w:rPr>
          <w:color w:val="111111"/>
          <w:spacing w:val="-9"/>
          <w:sz w:val="18"/>
        </w:rPr>
        <w:t> </w:t>
      </w:r>
      <w:r>
        <w:rPr>
          <w:b/>
          <w:color w:val="111111"/>
          <w:spacing w:val="-2"/>
          <w:sz w:val="16"/>
        </w:rPr>
        <w:t>COMUNA</w:t>
      </w:r>
      <w:r>
        <w:rPr>
          <w:b/>
          <w:color w:val="111111"/>
          <w:sz w:val="16"/>
        </w:rPr>
        <w:t> </w:t>
      </w:r>
      <w:r>
        <w:rPr>
          <w:color w:val="111111"/>
          <w:spacing w:val="-2"/>
          <w:sz w:val="18"/>
        </w:rPr>
        <w:t>DRAGOMIRESTI</w:t>
      </w:r>
      <w:r>
        <w:rPr>
          <w:color w:val="3B3B3B"/>
          <w:spacing w:val="-2"/>
          <w:sz w:val="18"/>
        </w:rPr>
        <w:t>,</w:t>
      </w:r>
      <w:r>
        <w:rPr>
          <w:color w:val="3B3B3B"/>
          <w:spacing w:val="-9"/>
          <w:sz w:val="18"/>
        </w:rPr>
        <w:t> </w:t>
      </w:r>
      <w:r>
        <w:rPr>
          <w:color w:val="111111"/>
          <w:spacing w:val="-2"/>
          <w:sz w:val="18"/>
        </w:rPr>
        <w:t>SAT. </w:t>
      </w:r>
      <w:r>
        <w:rPr>
          <w:color w:val="111111"/>
          <w:sz w:val="18"/>
        </w:rPr>
        <w:t>DRAGOMIREŞTI, JUDEŢUL DÂMBOVIŢA</w:t>
        <w:tab/>
      </w:r>
      <w:r>
        <w:rPr>
          <w:color w:val="3B3B3B"/>
          <w:spacing w:val="-10"/>
          <w:sz w:val="18"/>
        </w:rPr>
        <w:t>•</w:t>
      </w:r>
    </w:p>
    <w:p>
      <w:pPr>
        <w:spacing w:line="201" w:lineRule="exact" w:before="0"/>
        <w:ind w:left="255" w:right="0" w:firstLine="0"/>
        <w:jc w:val="left"/>
        <w:rPr>
          <w:sz w:val="18"/>
        </w:rPr>
      </w:pPr>
      <w:r>
        <w:rPr>
          <w:color w:val="111111"/>
          <w:spacing w:val="-4"/>
          <w:sz w:val="18"/>
        </w:rPr>
        <w:t>3.0</w:t>
      </w:r>
      <w:r>
        <w:rPr>
          <w:color w:val="111111"/>
          <w:spacing w:val="-9"/>
          <w:sz w:val="18"/>
        </w:rPr>
        <w:t> </w:t>
      </w:r>
      <w:r>
        <w:rPr>
          <w:color w:val="111111"/>
          <w:spacing w:val="-4"/>
          <w:sz w:val="18"/>
        </w:rPr>
        <w:t>CONSTRUIRE</w:t>
      </w:r>
      <w:r>
        <w:rPr>
          <w:color w:val="111111"/>
          <w:spacing w:val="2"/>
          <w:sz w:val="18"/>
        </w:rPr>
        <w:t> </w:t>
      </w:r>
      <w:r>
        <w:rPr>
          <w:color w:val="111111"/>
          <w:spacing w:val="-4"/>
          <w:sz w:val="18"/>
        </w:rPr>
        <w:t>SALA</w:t>
      </w:r>
      <w:r>
        <w:rPr>
          <w:color w:val="111111"/>
          <w:spacing w:val="-5"/>
          <w:sz w:val="18"/>
        </w:rPr>
        <w:t> </w:t>
      </w:r>
      <w:r>
        <w:rPr>
          <w:color w:val="111111"/>
          <w:spacing w:val="-4"/>
          <w:sz w:val="18"/>
        </w:rPr>
        <w:t>DE</w:t>
      </w:r>
      <w:r>
        <w:rPr>
          <w:color w:val="111111"/>
          <w:spacing w:val="-8"/>
          <w:sz w:val="18"/>
        </w:rPr>
        <w:t> </w:t>
      </w:r>
      <w:r>
        <w:rPr>
          <w:color w:val="111111"/>
          <w:spacing w:val="-4"/>
          <w:sz w:val="18"/>
        </w:rPr>
        <w:t>SPORT</w:t>
      </w:r>
    </w:p>
    <w:p>
      <w:pPr>
        <w:spacing w:line="650" w:lineRule="exact" w:before="0"/>
        <w:ind w:left="15" w:right="0" w:firstLine="0"/>
        <w:jc w:val="left"/>
        <w:rPr>
          <w:position w:val="-10"/>
          <w:sz w:val="47"/>
        </w:rPr>
      </w:pPr>
      <w:r>
        <w:rPr/>
        <w:br w:type="column"/>
      </w:r>
      <w:r>
        <w:rPr>
          <w:b/>
          <w:color w:val="111111"/>
          <w:spacing w:val="-8"/>
          <w:sz w:val="62"/>
        </w:rPr>
        <w:t>Dev</w:t>
      </w:r>
      <w:r>
        <w:rPr>
          <w:b/>
          <w:color w:val="162D3D"/>
          <w:spacing w:val="-8"/>
          <w:sz w:val="62"/>
        </w:rPr>
        <w:t>i</w:t>
      </w:r>
      <w:r>
        <w:rPr>
          <w:b/>
          <w:color w:val="111111"/>
          <w:spacing w:val="-8"/>
          <w:sz w:val="62"/>
        </w:rPr>
        <w:t>ze</w:t>
      </w:r>
      <w:r>
        <w:rPr>
          <w:color w:val="187EB6"/>
          <w:spacing w:val="-8"/>
          <w:position w:val="-10"/>
          <w:sz w:val="47"/>
        </w:rPr>
        <w:t>..</w:t>
      </w:r>
      <w:r>
        <w:rPr>
          <w:color w:val="3B3B3B"/>
          <w:spacing w:val="-8"/>
          <w:position w:val="-10"/>
          <w:sz w:val="47"/>
        </w:rPr>
        <w:t>.</w:t>
      </w:r>
    </w:p>
    <w:p>
      <w:pPr>
        <w:spacing w:after="0" w:line="650" w:lineRule="exact"/>
        <w:jc w:val="left"/>
        <w:rPr>
          <w:position w:val="-10"/>
          <w:sz w:val="47"/>
        </w:rPr>
        <w:sectPr>
          <w:type w:val="continuous"/>
          <w:pgSz w:w="11910" w:h="16840"/>
          <w:pgMar w:header="0" w:footer="951" w:top="460" w:bottom="1240" w:left="425" w:right="566"/>
          <w:cols w:num="3" w:equalWidth="0">
            <w:col w:w="1218" w:space="117"/>
            <w:col w:w="7198" w:space="40"/>
            <w:col w:w="2346"/>
          </w:cols>
        </w:sectPr>
      </w:pPr>
    </w:p>
    <w:p>
      <w:pPr>
        <w:pStyle w:val="BodyText"/>
        <w:tabs>
          <w:tab w:pos="1590" w:val="left" w:leader="none"/>
        </w:tabs>
        <w:spacing w:before="24"/>
        <w:ind w:left="253"/>
      </w:pPr>
      <w:r>
        <w:rPr>
          <w:color w:val="111111"/>
          <w:w w:val="105"/>
        </w:rPr>
        <w:t>Stadiul</w:t>
      </w:r>
      <w:r>
        <w:rPr>
          <w:color w:val="111111"/>
          <w:spacing w:val="13"/>
          <w:w w:val="105"/>
        </w:rPr>
        <w:t> </w:t>
      </w:r>
      <w:r>
        <w:rPr>
          <w:color w:val="111111"/>
          <w:spacing w:val="-2"/>
          <w:w w:val="105"/>
        </w:rPr>
        <w:t>fizic:</w:t>
      </w:r>
      <w:r>
        <w:rPr>
          <w:color w:val="111111"/>
        </w:rPr>
        <w:tab/>
      </w:r>
      <w:r>
        <w:rPr>
          <w:color w:val="111111"/>
          <w:w w:val="105"/>
        </w:rPr>
        <w:t>3.2</w:t>
      </w:r>
      <w:r>
        <w:rPr>
          <w:color w:val="111111"/>
          <w:spacing w:val="6"/>
          <w:w w:val="105"/>
        </w:rPr>
        <w:t> </w:t>
      </w:r>
      <w:r>
        <w:rPr>
          <w:color w:val="111111"/>
          <w:spacing w:val="-2"/>
          <w:w w:val="105"/>
        </w:rPr>
        <w:t>REZISTENTA</w:t>
      </w:r>
    </w:p>
    <w:p>
      <w:pPr>
        <w:pStyle w:val="BodyText"/>
        <w:spacing w:before="184"/>
      </w:pPr>
    </w:p>
    <w:p>
      <w:pPr>
        <w:pStyle w:val="Heading2"/>
        <w:spacing w:line="270" w:lineRule="exact"/>
        <w:ind w:left="110"/>
      </w:pPr>
      <w:r>
        <w:rPr>
          <w:color w:val="111111"/>
          <w:w w:val="110"/>
        </w:rPr>
        <w:t>Formular</w:t>
      </w:r>
      <w:r>
        <w:rPr>
          <w:color w:val="111111"/>
          <w:spacing w:val="13"/>
          <w:w w:val="110"/>
        </w:rPr>
        <w:t> </w:t>
      </w:r>
      <w:r>
        <w:rPr>
          <w:color w:val="111111"/>
          <w:spacing w:val="-7"/>
          <w:w w:val="110"/>
        </w:rPr>
        <w:t>F3</w:t>
      </w:r>
    </w:p>
    <w:p>
      <w:pPr>
        <w:spacing w:line="270" w:lineRule="exact" w:before="0"/>
        <w:ind w:left="98" w:right="0" w:firstLine="0"/>
        <w:jc w:val="center"/>
        <w:rPr>
          <w:b/>
          <w:sz w:val="24"/>
        </w:rPr>
      </w:pPr>
      <w:r>
        <w:rPr>
          <w:b/>
          <w:color w:val="111111"/>
          <w:w w:val="110"/>
          <w:sz w:val="24"/>
        </w:rPr>
        <w:t>Lista</w:t>
      </w:r>
      <w:r>
        <w:rPr>
          <w:b/>
          <w:color w:val="111111"/>
          <w:spacing w:val="23"/>
          <w:w w:val="110"/>
          <w:sz w:val="24"/>
        </w:rPr>
        <w:t> </w:t>
      </w:r>
      <w:r>
        <w:rPr>
          <w:b/>
          <w:color w:val="111111"/>
          <w:w w:val="110"/>
          <w:sz w:val="24"/>
        </w:rPr>
        <w:t>cu</w:t>
      </w:r>
      <w:r>
        <w:rPr>
          <w:b/>
          <w:color w:val="111111"/>
          <w:spacing w:val="18"/>
          <w:w w:val="110"/>
          <w:sz w:val="24"/>
        </w:rPr>
        <w:t> </w:t>
      </w:r>
      <w:r>
        <w:rPr>
          <w:b/>
          <w:color w:val="111111"/>
          <w:w w:val="110"/>
          <w:sz w:val="24"/>
        </w:rPr>
        <w:t>cantitati</w:t>
      </w:r>
      <w:r>
        <w:rPr>
          <w:b/>
          <w:color w:val="111111"/>
          <w:spacing w:val="16"/>
          <w:w w:val="110"/>
          <w:sz w:val="24"/>
        </w:rPr>
        <w:t> </w:t>
      </w:r>
      <w:r>
        <w:rPr>
          <w:b/>
          <w:color w:val="111111"/>
          <w:w w:val="110"/>
          <w:sz w:val="24"/>
        </w:rPr>
        <w:t>de</w:t>
      </w:r>
      <w:r>
        <w:rPr>
          <w:b/>
          <w:color w:val="111111"/>
          <w:spacing w:val="1"/>
          <w:w w:val="110"/>
          <w:sz w:val="24"/>
        </w:rPr>
        <w:t> </w:t>
      </w:r>
      <w:r>
        <w:rPr>
          <w:b/>
          <w:color w:val="111111"/>
          <w:w w:val="110"/>
          <w:sz w:val="24"/>
        </w:rPr>
        <w:t>lucrari</w:t>
      </w:r>
      <w:r>
        <w:rPr>
          <w:b/>
          <w:color w:val="111111"/>
          <w:spacing w:val="23"/>
          <w:w w:val="110"/>
          <w:sz w:val="24"/>
        </w:rPr>
        <w:t> </w:t>
      </w:r>
      <w:r>
        <w:rPr>
          <w:b/>
          <w:color w:val="111111"/>
          <w:w w:val="110"/>
          <w:sz w:val="24"/>
        </w:rPr>
        <w:t>pe</w:t>
      </w:r>
      <w:r>
        <w:rPr>
          <w:b/>
          <w:color w:val="111111"/>
          <w:spacing w:val="15"/>
          <w:w w:val="110"/>
          <w:sz w:val="24"/>
        </w:rPr>
        <w:t> </w:t>
      </w:r>
      <w:r>
        <w:rPr>
          <w:b/>
          <w:color w:val="111111"/>
          <w:w w:val="110"/>
          <w:sz w:val="24"/>
        </w:rPr>
        <w:t>categorii</w:t>
      </w:r>
      <w:r>
        <w:rPr>
          <w:b/>
          <w:color w:val="111111"/>
          <w:spacing w:val="32"/>
          <w:w w:val="110"/>
          <w:sz w:val="24"/>
        </w:rPr>
        <w:t> </w:t>
      </w:r>
      <w:r>
        <w:rPr>
          <w:b/>
          <w:color w:val="111111"/>
          <w:w w:val="110"/>
          <w:sz w:val="24"/>
        </w:rPr>
        <w:t>de</w:t>
      </w:r>
      <w:r>
        <w:rPr>
          <w:b/>
          <w:color w:val="111111"/>
          <w:spacing w:val="14"/>
          <w:w w:val="110"/>
          <w:sz w:val="24"/>
        </w:rPr>
        <w:t> </w:t>
      </w:r>
      <w:r>
        <w:rPr>
          <w:b/>
          <w:color w:val="111111"/>
          <w:spacing w:val="-2"/>
          <w:w w:val="110"/>
          <w:sz w:val="24"/>
        </w:rPr>
        <w:t>lucrari</w:t>
      </w:r>
    </w:p>
    <w:p>
      <w:pPr>
        <w:pStyle w:val="BodyText"/>
        <w:rPr>
          <w:b/>
          <w:sz w:val="20"/>
        </w:rPr>
      </w:pPr>
    </w:p>
    <w:p>
      <w:pPr>
        <w:pStyle w:val="BodyText"/>
        <w:spacing w:before="30"/>
        <w:rPr>
          <w:b/>
          <w:sz w:val="20"/>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82"/>
        <w:gridCol w:w="5218"/>
        <w:gridCol w:w="754"/>
        <w:gridCol w:w="1172"/>
        <w:gridCol w:w="1321"/>
        <w:gridCol w:w="1422"/>
      </w:tblGrid>
      <w:tr>
        <w:trPr>
          <w:trHeight w:val="557" w:hRule="atLeast"/>
        </w:trPr>
        <w:tc>
          <w:tcPr>
            <w:tcW w:w="7826" w:type="dxa"/>
            <w:gridSpan w:val="4"/>
            <w:tcBorders>
              <w:left w:val="single" w:sz="2" w:space="0" w:color="000000"/>
            </w:tcBorders>
          </w:tcPr>
          <w:p>
            <w:pPr>
              <w:pStyle w:val="TableParagraph"/>
              <w:spacing w:before="9"/>
              <w:rPr>
                <w:b/>
                <w:sz w:val="16"/>
              </w:rPr>
            </w:pPr>
          </w:p>
          <w:p>
            <w:pPr>
              <w:pStyle w:val="TableParagraph"/>
              <w:ind w:left="118"/>
              <w:jc w:val="center"/>
              <w:rPr>
                <w:b/>
                <w:sz w:val="16"/>
              </w:rPr>
            </w:pPr>
            <w:r>
              <w:rPr>
                <w:b/>
                <w:color w:val="111111"/>
                <w:sz w:val="16"/>
              </w:rPr>
              <w:t>SECTIUNEA</w:t>
            </w:r>
            <w:r>
              <w:rPr>
                <w:b/>
                <w:color w:val="111111"/>
                <w:spacing w:val="18"/>
                <w:sz w:val="16"/>
              </w:rPr>
              <w:t> </w:t>
            </w:r>
            <w:r>
              <w:rPr>
                <w:b/>
                <w:color w:val="111111"/>
                <w:spacing w:val="-2"/>
                <w:sz w:val="16"/>
              </w:rPr>
              <w:t>TEHNICA</w:t>
            </w:r>
          </w:p>
        </w:tc>
        <w:tc>
          <w:tcPr>
            <w:tcW w:w="2743" w:type="dxa"/>
            <w:gridSpan w:val="2"/>
          </w:tcPr>
          <w:p>
            <w:pPr>
              <w:pStyle w:val="TableParagraph"/>
              <w:spacing w:before="184"/>
              <w:ind w:left="361"/>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82" w:type="dxa"/>
            <w:tcBorders>
              <w:left w:val="single" w:sz="2" w:space="0" w:color="000000"/>
              <w:right w:val="single" w:sz="2" w:space="0" w:color="000000"/>
            </w:tcBorders>
          </w:tcPr>
          <w:p>
            <w:pPr>
              <w:pStyle w:val="TableParagraph"/>
              <w:spacing w:before="110"/>
              <w:rPr>
                <w:b/>
                <w:sz w:val="16"/>
              </w:rPr>
            </w:pPr>
          </w:p>
          <w:p>
            <w:pPr>
              <w:pStyle w:val="TableParagraph"/>
              <w:ind w:left="117" w:right="34"/>
              <w:jc w:val="center"/>
              <w:rPr>
                <w:b/>
                <w:sz w:val="16"/>
              </w:rPr>
            </w:pPr>
            <w:r>
              <w:rPr>
                <w:b/>
                <w:color w:val="111111"/>
                <w:spacing w:val="-5"/>
                <w:sz w:val="16"/>
              </w:rPr>
              <w:t>Nr.</w:t>
            </w:r>
          </w:p>
        </w:tc>
        <w:tc>
          <w:tcPr>
            <w:tcW w:w="5218" w:type="dxa"/>
            <w:tcBorders>
              <w:left w:val="single" w:sz="2" w:space="0" w:color="000000"/>
            </w:tcBorders>
          </w:tcPr>
          <w:p>
            <w:pPr>
              <w:pStyle w:val="TableParagraph"/>
              <w:spacing w:before="110"/>
              <w:rPr>
                <w:b/>
                <w:sz w:val="16"/>
              </w:rPr>
            </w:pPr>
          </w:p>
          <w:p>
            <w:pPr>
              <w:pStyle w:val="TableParagraph"/>
              <w:ind w:left="111" w:right="38"/>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4" w:type="dxa"/>
          </w:tcPr>
          <w:p>
            <w:pPr>
              <w:pStyle w:val="TableParagraph"/>
              <w:spacing w:before="110"/>
              <w:rPr>
                <w:b/>
                <w:sz w:val="16"/>
              </w:rPr>
            </w:pPr>
          </w:p>
          <w:p>
            <w:pPr>
              <w:pStyle w:val="TableParagraph"/>
              <w:ind w:left="71" w:right="31"/>
              <w:jc w:val="center"/>
              <w:rPr>
                <w:b/>
                <w:sz w:val="16"/>
              </w:rPr>
            </w:pPr>
            <w:r>
              <w:rPr>
                <w:b/>
                <w:color w:val="111111"/>
                <w:spacing w:val="-4"/>
                <w:w w:val="110"/>
                <w:sz w:val="16"/>
              </w:rPr>
              <w:t>U.M.</w:t>
            </w:r>
          </w:p>
        </w:tc>
        <w:tc>
          <w:tcPr>
            <w:tcW w:w="1172" w:type="dxa"/>
          </w:tcPr>
          <w:p>
            <w:pPr>
              <w:pStyle w:val="TableParagraph"/>
              <w:spacing w:before="110"/>
              <w:rPr>
                <w:b/>
                <w:sz w:val="16"/>
              </w:rPr>
            </w:pPr>
          </w:p>
          <w:p>
            <w:pPr>
              <w:pStyle w:val="TableParagraph"/>
              <w:ind w:left="63" w:right="41"/>
              <w:jc w:val="center"/>
              <w:rPr>
                <w:b/>
                <w:sz w:val="16"/>
              </w:rPr>
            </w:pPr>
            <w:r>
              <w:rPr>
                <w:b/>
                <w:color w:val="111111"/>
                <w:spacing w:val="-2"/>
                <w:w w:val="115"/>
                <w:sz w:val="16"/>
              </w:rPr>
              <w:t>Cantitatea</w:t>
            </w:r>
          </w:p>
        </w:tc>
        <w:tc>
          <w:tcPr>
            <w:tcW w:w="1321" w:type="dxa"/>
          </w:tcPr>
          <w:p>
            <w:pPr>
              <w:pStyle w:val="TableParagraph"/>
              <w:spacing w:line="232" w:lineRule="auto" w:before="111"/>
              <w:ind w:left="57" w:right="23"/>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57" w:right="15"/>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c>
          <w:tcPr>
            <w:tcW w:w="1422" w:type="dxa"/>
          </w:tcPr>
          <w:p>
            <w:pPr>
              <w:pStyle w:val="TableParagraph"/>
              <w:spacing w:line="181" w:lineRule="exact" w:before="107"/>
              <w:ind w:left="46" w:right="12"/>
              <w:jc w:val="center"/>
              <w:rPr>
                <w:b/>
                <w:sz w:val="16"/>
              </w:rPr>
            </w:pPr>
            <w:r>
              <w:rPr>
                <w:b/>
                <w:color w:val="111111"/>
                <w:spacing w:val="-2"/>
                <w:sz w:val="16"/>
              </w:rPr>
              <w:t>TOTALUL</w:t>
            </w:r>
          </w:p>
          <w:p>
            <w:pPr>
              <w:pStyle w:val="TableParagraph"/>
              <w:spacing w:line="181" w:lineRule="exact"/>
              <w:ind w:left="46"/>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3"/>
              <w:ind w:left="46" w:right="2"/>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82" w:type="dxa"/>
            <w:tcBorders>
              <w:left w:val="single" w:sz="2" w:space="0" w:color="000000"/>
              <w:right w:val="single" w:sz="2" w:space="0" w:color="000000"/>
            </w:tcBorders>
          </w:tcPr>
          <w:p>
            <w:pPr>
              <w:pStyle w:val="TableParagraph"/>
              <w:spacing w:line="157" w:lineRule="exact"/>
              <w:ind w:left="117" w:right="13"/>
              <w:jc w:val="center"/>
              <w:rPr>
                <w:b/>
                <w:sz w:val="21"/>
              </w:rPr>
            </w:pPr>
            <w:r>
              <w:rPr>
                <w:b/>
                <w:color w:val="111111"/>
                <w:spacing w:val="-10"/>
                <w:w w:val="95"/>
                <w:sz w:val="21"/>
              </w:rPr>
              <w:t>o</w:t>
            </w:r>
          </w:p>
        </w:tc>
        <w:tc>
          <w:tcPr>
            <w:tcW w:w="5218" w:type="dxa"/>
            <w:tcBorders>
              <w:left w:val="single" w:sz="2" w:space="0" w:color="000000"/>
            </w:tcBorders>
          </w:tcPr>
          <w:p>
            <w:pPr>
              <w:pStyle w:val="TableParagraph"/>
              <w:spacing w:line="151" w:lineRule="exact" w:before="6"/>
              <w:ind w:left="111" w:right="64"/>
              <w:jc w:val="center"/>
              <w:rPr>
                <w:rFonts w:ascii="Times New Roman"/>
                <w:b/>
                <w:sz w:val="16"/>
              </w:rPr>
            </w:pPr>
            <w:r>
              <w:rPr>
                <w:rFonts w:ascii="Times New Roman"/>
                <w:b/>
                <w:color w:val="111111"/>
                <w:spacing w:val="-10"/>
                <w:w w:val="95"/>
                <w:sz w:val="16"/>
              </w:rPr>
              <w:t>1</w:t>
            </w:r>
          </w:p>
        </w:tc>
        <w:tc>
          <w:tcPr>
            <w:tcW w:w="754" w:type="dxa"/>
          </w:tcPr>
          <w:p>
            <w:pPr>
              <w:pStyle w:val="TableParagraph"/>
              <w:spacing w:line="151" w:lineRule="exact" w:before="6"/>
              <w:ind w:left="71" w:right="17"/>
              <w:jc w:val="center"/>
              <w:rPr>
                <w:b/>
                <w:sz w:val="16"/>
              </w:rPr>
            </w:pPr>
            <w:r>
              <w:rPr>
                <w:b/>
                <w:color w:val="111111"/>
                <w:spacing w:val="-10"/>
                <w:w w:val="110"/>
                <w:sz w:val="16"/>
              </w:rPr>
              <w:t>2</w:t>
            </w:r>
          </w:p>
        </w:tc>
        <w:tc>
          <w:tcPr>
            <w:tcW w:w="1172" w:type="dxa"/>
          </w:tcPr>
          <w:p>
            <w:pPr>
              <w:pStyle w:val="TableParagraph"/>
              <w:spacing w:line="151" w:lineRule="exact" w:before="6"/>
              <w:ind w:left="63" w:right="17"/>
              <w:jc w:val="center"/>
              <w:rPr>
                <w:b/>
                <w:sz w:val="16"/>
              </w:rPr>
            </w:pPr>
            <w:r>
              <w:rPr>
                <w:b/>
                <w:color w:val="111111"/>
                <w:spacing w:val="-10"/>
                <w:w w:val="110"/>
                <w:sz w:val="16"/>
              </w:rPr>
              <w:t>3</w:t>
            </w:r>
          </w:p>
        </w:tc>
        <w:tc>
          <w:tcPr>
            <w:tcW w:w="1321" w:type="dxa"/>
          </w:tcPr>
          <w:p>
            <w:pPr>
              <w:pStyle w:val="TableParagraph"/>
              <w:spacing w:line="156" w:lineRule="exact" w:before="1"/>
              <w:ind w:left="57" w:right="9"/>
              <w:jc w:val="center"/>
              <w:rPr>
                <w:b/>
                <w:sz w:val="16"/>
              </w:rPr>
            </w:pPr>
            <w:r>
              <w:rPr>
                <w:b/>
                <w:color w:val="111111"/>
                <w:spacing w:val="-10"/>
                <w:w w:val="110"/>
                <w:sz w:val="16"/>
              </w:rPr>
              <w:t>4</w:t>
            </w:r>
          </w:p>
        </w:tc>
        <w:tc>
          <w:tcPr>
            <w:tcW w:w="1422" w:type="dxa"/>
          </w:tcPr>
          <w:p>
            <w:pPr>
              <w:pStyle w:val="TableParagraph"/>
              <w:spacing w:line="156" w:lineRule="exact" w:before="1"/>
              <w:ind w:left="355"/>
              <w:rPr>
                <w:b/>
                <w:sz w:val="16"/>
              </w:rPr>
            </w:pPr>
            <w:r>
              <w:rPr>
                <w:b/>
                <w:color w:val="111111"/>
                <w:spacing w:val="-2"/>
                <w:w w:val="165"/>
                <w:sz w:val="16"/>
              </w:rPr>
              <w:t>5=3x4</w:t>
            </w:r>
          </w:p>
        </w:tc>
      </w:tr>
    </w:tbl>
    <w:p>
      <w:pPr>
        <w:pStyle w:val="BodyText"/>
        <w:spacing w:before="1"/>
        <w:rPr>
          <w:b/>
          <w:sz w:val="6"/>
        </w:rPr>
      </w:pPr>
    </w:p>
    <w:p>
      <w:pPr>
        <w:pStyle w:val="BodyText"/>
        <w:spacing w:after="0"/>
        <w:rPr>
          <w:b/>
          <w:sz w:val="6"/>
        </w:rPr>
        <w:sectPr>
          <w:type w:val="continuous"/>
          <w:pgSz w:w="11910" w:h="16840"/>
          <w:pgMar w:header="0" w:footer="951" w:top="460" w:bottom="1240" w:left="425" w:right="566"/>
        </w:sectPr>
      </w:pPr>
    </w:p>
    <w:p>
      <w:pPr>
        <w:spacing w:line="154" w:lineRule="exact" w:before="24"/>
        <w:ind w:left="219" w:right="0" w:firstLine="0"/>
        <w:jc w:val="left"/>
        <w:rPr>
          <w:rFonts w:ascii="Times New Roman"/>
          <w:sz w:val="16"/>
        </w:rPr>
      </w:pPr>
      <w:r>
        <w:rPr>
          <w:rFonts w:ascii="Times New Roman"/>
          <w:sz w:val="16"/>
        </w:rPr>
        <mc:AlternateContent>
          <mc:Choice Requires="wps">
            <w:drawing>
              <wp:anchor distT="0" distB="0" distL="0" distR="0" allowOverlap="1" layoutInCell="1" locked="0" behindDoc="1" simplePos="0" relativeHeight="458253312">
                <wp:simplePos x="0" y="0"/>
                <wp:positionH relativeFrom="page">
                  <wp:posOffset>379909</wp:posOffset>
                </wp:positionH>
                <wp:positionV relativeFrom="paragraph">
                  <wp:posOffset>10982</wp:posOffset>
                </wp:positionV>
                <wp:extent cx="6724015" cy="6116320"/>
                <wp:effectExtent l="0" t="0" r="0" b="0"/>
                <wp:wrapNone/>
                <wp:docPr id="785" name="Group 785"/>
                <wp:cNvGraphicFramePr>
                  <a:graphicFrameLocks/>
                </wp:cNvGraphicFramePr>
                <a:graphic>
                  <a:graphicData uri="http://schemas.microsoft.com/office/word/2010/wordprocessingGroup">
                    <wpg:wgp>
                      <wpg:cNvPr id="785" name="Group 785"/>
                      <wpg:cNvGrpSpPr/>
                      <wpg:grpSpPr>
                        <a:xfrm>
                          <a:off x="0" y="0"/>
                          <a:ext cx="6724015" cy="6116320"/>
                          <a:chExt cx="6724015" cy="6116320"/>
                        </a:xfrm>
                      </wpg:grpSpPr>
                      <wps:wsp>
                        <wps:cNvPr id="786" name="Graphic 786"/>
                        <wps:cNvSpPr/>
                        <wps:spPr>
                          <a:xfrm>
                            <a:off x="1525" y="4581"/>
                            <a:ext cx="6719570" cy="241300"/>
                          </a:xfrm>
                          <a:custGeom>
                            <a:avLst/>
                            <a:gdLst/>
                            <a:ahLst/>
                            <a:cxnLst/>
                            <a:rect l="l" t="t" r="r" b="b"/>
                            <a:pathLst>
                              <a:path w="6719570" h="241300">
                                <a:moveTo>
                                  <a:pt x="0" y="0"/>
                                </a:moveTo>
                                <a:lnTo>
                                  <a:pt x="6713250" y="0"/>
                                </a:lnTo>
                              </a:path>
                              <a:path w="6719570" h="241300">
                                <a:moveTo>
                                  <a:pt x="109853" y="241277"/>
                                </a:moveTo>
                                <a:lnTo>
                                  <a:pt x="6719353" y="241277"/>
                                </a:lnTo>
                              </a:path>
                            </a:pathLst>
                          </a:custGeom>
                          <a:ln w="9158">
                            <a:solidFill>
                              <a:srgbClr val="000000"/>
                            </a:solidFill>
                            <a:prstDash val="solid"/>
                          </a:ln>
                        </wps:spPr>
                        <wps:bodyPr wrap="square" lIns="0" tIns="0" rIns="0" bIns="0" rtlCol="0">
                          <a:prstTxWarp prst="textNoShape">
                            <a:avLst/>
                          </a:prstTxWarp>
                          <a:noAutofit/>
                        </wps:bodyPr>
                      </wps:wsp>
                      <wps:wsp>
                        <wps:cNvPr id="787" name="Graphic 787"/>
                        <wps:cNvSpPr/>
                        <wps:spPr>
                          <a:xfrm>
                            <a:off x="1525" y="245858"/>
                            <a:ext cx="1270" cy="2752090"/>
                          </a:xfrm>
                          <a:custGeom>
                            <a:avLst/>
                            <a:gdLst/>
                            <a:ahLst/>
                            <a:cxnLst/>
                            <a:rect l="l" t="t" r="r" b="b"/>
                            <a:pathLst>
                              <a:path w="0" h="2752090">
                                <a:moveTo>
                                  <a:pt x="0" y="2751784"/>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788" name="Graphic 788"/>
                        <wps:cNvSpPr/>
                        <wps:spPr>
                          <a:xfrm>
                            <a:off x="3748740" y="242804"/>
                            <a:ext cx="2975610" cy="5873115"/>
                          </a:xfrm>
                          <a:custGeom>
                            <a:avLst/>
                            <a:gdLst/>
                            <a:ahLst/>
                            <a:cxnLst/>
                            <a:rect l="l" t="t" r="r" b="b"/>
                            <a:pathLst>
                              <a:path w="2975610" h="5873115">
                                <a:moveTo>
                                  <a:pt x="0" y="5873120"/>
                                </a:moveTo>
                                <a:lnTo>
                                  <a:pt x="0" y="0"/>
                                </a:lnTo>
                              </a:path>
                              <a:path w="2975610" h="5873115">
                                <a:moveTo>
                                  <a:pt x="479081" y="5873120"/>
                                </a:moveTo>
                                <a:lnTo>
                                  <a:pt x="479081" y="0"/>
                                </a:lnTo>
                              </a:path>
                              <a:path w="2975610" h="5873115">
                                <a:moveTo>
                                  <a:pt x="476030" y="186302"/>
                                </a:moveTo>
                                <a:lnTo>
                                  <a:pt x="2975190" y="186302"/>
                                </a:lnTo>
                              </a:path>
                              <a:path w="2975610" h="5873115">
                                <a:moveTo>
                                  <a:pt x="1223642" y="4587325"/>
                                </a:moveTo>
                                <a:lnTo>
                                  <a:pt x="1223642" y="0"/>
                                </a:lnTo>
                              </a:path>
                              <a:path w="2975610" h="5873115">
                                <a:moveTo>
                                  <a:pt x="2062798" y="2385286"/>
                                </a:moveTo>
                                <a:lnTo>
                                  <a:pt x="2062798" y="0"/>
                                </a:lnTo>
                              </a:path>
                            </a:pathLst>
                          </a:custGeom>
                          <a:ln w="9158">
                            <a:solidFill>
                              <a:srgbClr val="000000"/>
                            </a:solidFill>
                            <a:prstDash val="solid"/>
                          </a:ln>
                        </wps:spPr>
                        <wps:bodyPr wrap="square" lIns="0" tIns="0" rIns="0" bIns="0" rtlCol="0">
                          <a:prstTxWarp prst="textNoShape">
                            <a:avLst/>
                          </a:prstTxWarp>
                          <a:noAutofit/>
                        </wps:bodyPr>
                      </wps:wsp>
                      <wps:wsp>
                        <wps:cNvPr id="789" name="Graphic 789"/>
                        <wps:cNvSpPr/>
                        <wps:spPr>
                          <a:xfrm>
                            <a:off x="6714776" y="1527"/>
                            <a:ext cx="1270" cy="5744845"/>
                          </a:xfrm>
                          <a:custGeom>
                            <a:avLst/>
                            <a:gdLst/>
                            <a:ahLst/>
                            <a:cxnLst/>
                            <a:rect l="l" t="t" r="r" b="b"/>
                            <a:pathLst>
                              <a:path w="0" h="5744845">
                                <a:moveTo>
                                  <a:pt x="0" y="5744846"/>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790" name="Graphic 790"/>
                        <wps:cNvSpPr/>
                        <wps:spPr>
                          <a:xfrm>
                            <a:off x="434835" y="429107"/>
                            <a:ext cx="1270" cy="549910"/>
                          </a:xfrm>
                          <a:custGeom>
                            <a:avLst/>
                            <a:gdLst/>
                            <a:ahLst/>
                            <a:cxnLst/>
                            <a:rect l="l" t="t" r="r" b="b"/>
                            <a:pathLst>
                              <a:path w="0" h="549910">
                                <a:moveTo>
                                  <a:pt x="0" y="549746"/>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791" name="Graphic 791"/>
                        <wps:cNvSpPr/>
                        <wps:spPr>
                          <a:xfrm>
                            <a:off x="1525" y="612355"/>
                            <a:ext cx="6719570" cy="1472565"/>
                          </a:xfrm>
                          <a:custGeom>
                            <a:avLst/>
                            <a:gdLst/>
                            <a:ahLst/>
                            <a:cxnLst/>
                            <a:rect l="l" t="t" r="r" b="b"/>
                            <a:pathLst>
                              <a:path w="6719570" h="1472565">
                                <a:moveTo>
                                  <a:pt x="4223245" y="0"/>
                                </a:moveTo>
                                <a:lnTo>
                                  <a:pt x="6719353" y="0"/>
                                </a:lnTo>
                              </a:path>
                              <a:path w="6719570" h="1472565">
                                <a:moveTo>
                                  <a:pt x="4223245" y="183248"/>
                                </a:moveTo>
                                <a:lnTo>
                                  <a:pt x="6719353" y="183248"/>
                                </a:lnTo>
                              </a:path>
                              <a:path w="6719570" h="1472565">
                                <a:moveTo>
                                  <a:pt x="4223245" y="366497"/>
                                </a:moveTo>
                                <a:lnTo>
                                  <a:pt x="6719353" y="366497"/>
                                </a:lnTo>
                              </a:path>
                              <a:path w="6719570" h="1472565">
                                <a:moveTo>
                                  <a:pt x="0" y="549746"/>
                                </a:moveTo>
                                <a:lnTo>
                                  <a:pt x="6719353" y="549746"/>
                                </a:lnTo>
                              </a:path>
                              <a:path w="6719570" h="1472565">
                                <a:moveTo>
                                  <a:pt x="433309" y="555854"/>
                                </a:moveTo>
                                <a:lnTo>
                                  <a:pt x="433309" y="366497"/>
                                </a:lnTo>
                              </a:path>
                              <a:path w="6719570" h="1472565">
                                <a:moveTo>
                                  <a:pt x="4223245" y="732994"/>
                                </a:moveTo>
                                <a:lnTo>
                                  <a:pt x="6719353" y="732994"/>
                                </a:lnTo>
                              </a:path>
                              <a:path w="6719570" h="1472565">
                                <a:moveTo>
                                  <a:pt x="433309" y="1472097"/>
                                </a:moveTo>
                                <a:lnTo>
                                  <a:pt x="433309" y="732994"/>
                                </a:lnTo>
                              </a:path>
                              <a:path w="6719570" h="1472565">
                                <a:moveTo>
                                  <a:pt x="4223245" y="916243"/>
                                </a:moveTo>
                                <a:lnTo>
                                  <a:pt x="6719353" y="916243"/>
                                </a:lnTo>
                              </a:path>
                              <a:path w="6719570" h="1472565">
                                <a:moveTo>
                                  <a:pt x="4223245" y="1096437"/>
                                </a:moveTo>
                                <a:lnTo>
                                  <a:pt x="6719353" y="1096437"/>
                                </a:lnTo>
                              </a:path>
                              <a:path w="6719570" h="1472565">
                                <a:moveTo>
                                  <a:pt x="4223245" y="1279686"/>
                                </a:moveTo>
                                <a:lnTo>
                                  <a:pt x="6719353" y="1279686"/>
                                </a:lnTo>
                              </a:path>
                              <a:path w="6719570" h="1472565">
                                <a:moveTo>
                                  <a:pt x="0" y="1465989"/>
                                </a:moveTo>
                                <a:lnTo>
                                  <a:pt x="6719353" y="1465989"/>
                                </a:lnTo>
                              </a:path>
                            </a:pathLst>
                          </a:custGeom>
                          <a:ln w="9158">
                            <a:solidFill>
                              <a:srgbClr val="000000"/>
                            </a:solidFill>
                            <a:prstDash val="solid"/>
                          </a:ln>
                        </wps:spPr>
                        <wps:bodyPr wrap="square" lIns="0" tIns="0" rIns="0" bIns="0" rtlCol="0">
                          <a:prstTxWarp prst="textNoShape">
                            <a:avLst/>
                          </a:prstTxWarp>
                          <a:noAutofit/>
                        </wps:bodyPr>
                      </wps:wsp>
                      <wps:wsp>
                        <wps:cNvPr id="792" name="Graphic 792"/>
                        <wps:cNvSpPr/>
                        <wps:spPr>
                          <a:xfrm>
                            <a:off x="4224770" y="2243269"/>
                            <a:ext cx="2496185" cy="1270"/>
                          </a:xfrm>
                          <a:custGeom>
                            <a:avLst/>
                            <a:gdLst/>
                            <a:ahLst/>
                            <a:cxnLst/>
                            <a:rect l="l" t="t" r="r" b="b"/>
                            <a:pathLst>
                              <a:path w="2496185" h="0">
                                <a:moveTo>
                                  <a:pt x="0" y="0"/>
                                </a:moveTo>
                                <a:lnTo>
                                  <a:pt x="2496108" y="0"/>
                                </a:lnTo>
                              </a:path>
                            </a:pathLst>
                          </a:custGeom>
                          <a:ln w="3054">
                            <a:solidFill>
                              <a:srgbClr val="000000"/>
                            </a:solidFill>
                            <a:prstDash val="solid"/>
                          </a:ln>
                        </wps:spPr>
                        <wps:bodyPr wrap="square" lIns="0" tIns="0" rIns="0" bIns="0" rtlCol="0">
                          <a:prstTxWarp prst="textNoShape">
                            <a:avLst/>
                          </a:prstTxWarp>
                          <a:noAutofit/>
                        </wps:bodyPr>
                      </wps:wsp>
                      <wps:wsp>
                        <wps:cNvPr id="793" name="Graphic 793"/>
                        <wps:cNvSpPr/>
                        <wps:spPr>
                          <a:xfrm>
                            <a:off x="434835" y="2243269"/>
                            <a:ext cx="6286500" cy="937894"/>
                          </a:xfrm>
                          <a:custGeom>
                            <a:avLst/>
                            <a:gdLst/>
                            <a:ahLst/>
                            <a:cxnLst/>
                            <a:rect l="l" t="t" r="r" b="b"/>
                            <a:pathLst>
                              <a:path w="6286500" h="937894">
                                <a:moveTo>
                                  <a:pt x="0" y="937622"/>
                                </a:moveTo>
                                <a:lnTo>
                                  <a:pt x="0" y="0"/>
                                </a:lnTo>
                              </a:path>
                              <a:path w="6286500" h="937894">
                                <a:moveTo>
                                  <a:pt x="3789935" y="195465"/>
                                </a:moveTo>
                                <a:lnTo>
                                  <a:pt x="6286043" y="195465"/>
                                </a:lnTo>
                              </a:path>
                              <a:path w="6286500" h="937894">
                                <a:moveTo>
                                  <a:pt x="3789935" y="378713"/>
                                </a:moveTo>
                                <a:lnTo>
                                  <a:pt x="6286043" y="378713"/>
                                </a:lnTo>
                              </a:path>
                              <a:path w="6286500" h="937894">
                                <a:moveTo>
                                  <a:pt x="3789935" y="561962"/>
                                </a:moveTo>
                                <a:lnTo>
                                  <a:pt x="6286043" y="561962"/>
                                </a:lnTo>
                              </a:path>
                            </a:pathLst>
                          </a:custGeom>
                          <a:ln w="9158">
                            <a:solidFill>
                              <a:srgbClr val="000000"/>
                            </a:solidFill>
                            <a:prstDash val="solid"/>
                          </a:ln>
                        </wps:spPr>
                        <wps:bodyPr wrap="square" lIns="0" tIns="0" rIns="0" bIns="0" rtlCol="0">
                          <a:prstTxWarp prst="textNoShape">
                            <a:avLst/>
                          </a:prstTxWarp>
                          <a:noAutofit/>
                        </wps:bodyPr>
                      </wps:wsp>
                      <wps:wsp>
                        <wps:cNvPr id="794" name="Graphic 794"/>
                        <wps:cNvSpPr/>
                        <wps:spPr>
                          <a:xfrm>
                            <a:off x="5811539" y="2618929"/>
                            <a:ext cx="1270" cy="3497579"/>
                          </a:xfrm>
                          <a:custGeom>
                            <a:avLst/>
                            <a:gdLst/>
                            <a:ahLst/>
                            <a:cxnLst/>
                            <a:rect l="l" t="t" r="r" b="b"/>
                            <a:pathLst>
                              <a:path w="0" h="3497579">
                                <a:moveTo>
                                  <a:pt x="0" y="3496995"/>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795" name="Graphic 795"/>
                        <wps:cNvSpPr/>
                        <wps:spPr>
                          <a:xfrm>
                            <a:off x="1525" y="2991534"/>
                            <a:ext cx="6719570" cy="183515"/>
                          </a:xfrm>
                          <a:custGeom>
                            <a:avLst/>
                            <a:gdLst/>
                            <a:ahLst/>
                            <a:cxnLst/>
                            <a:rect l="l" t="t" r="r" b="b"/>
                            <a:pathLst>
                              <a:path w="6719570" h="183515">
                                <a:moveTo>
                                  <a:pt x="0" y="0"/>
                                </a:moveTo>
                                <a:lnTo>
                                  <a:pt x="6719353" y="0"/>
                                </a:lnTo>
                              </a:path>
                              <a:path w="6719570" h="183515">
                                <a:moveTo>
                                  <a:pt x="0" y="183248"/>
                                </a:moveTo>
                                <a:lnTo>
                                  <a:pt x="6719353" y="183248"/>
                                </a:lnTo>
                              </a:path>
                            </a:pathLst>
                          </a:custGeom>
                          <a:ln w="9158">
                            <a:solidFill>
                              <a:srgbClr val="000000"/>
                            </a:solidFill>
                            <a:prstDash val="solid"/>
                          </a:ln>
                        </wps:spPr>
                        <wps:bodyPr wrap="square" lIns="0" tIns="0" rIns="0" bIns="0" rtlCol="0">
                          <a:prstTxWarp prst="textNoShape">
                            <a:avLst/>
                          </a:prstTxWarp>
                          <a:noAutofit/>
                        </wps:bodyPr>
                      </wps:wsp>
                      <wps:wsp>
                        <wps:cNvPr id="796" name="Graphic 796"/>
                        <wps:cNvSpPr/>
                        <wps:spPr>
                          <a:xfrm>
                            <a:off x="1525" y="3171729"/>
                            <a:ext cx="6719570" cy="2944495"/>
                          </a:xfrm>
                          <a:custGeom>
                            <a:avLst/>
                            <a:gdLst/>
                            <a:ahLst/>
                            <a:cxnLst/>
                            <a:rect l="l" t="t" r="r" b="b"/>
                            <a:pathLst>
                              <a:path w="6719570" h="2944495">
                                <a:moveTo>
                                  <a:pt x="0" y="2944195"/>
                                </a:moveTo>
                                <a:lnTo>
                                  <a:pt x="0" y="0"/>
                                </a:lnTo>
                              </a:path>
                              <a:path w="6719570" h="2944495">
                                <a:moveTo>
                                  <a:pt x="4223245" y="164923"/>
                                </a:moveTo>
                                <a:lnTo>
                                  <a:pt x="6719353" y="164923"/>
                                </a:lnTo>
                              </a:path>
                            </a:pathLst>
                          </a:custGeom>
                          <a:ln w="3052">
                            <a:solidFill>
                              <a:srgbClr val="000000"/>
                            </a:solidFill>
                            <a:prstDash val="solid"/>
                          </a:ln>
                        </wps:spPr>
                        <wps:bodyPr wrap="square" lIns="0" tIns="0" rIns="0" bIns="0" rtlCol="0">
                          <a:prstTxWarp prst="textNoShape">
                            <a:avLst/>
                          </a:prstTxWarp>
                          <a:noAutofit/>
                        </wps:bodyPr>
                      </wps:wsp>
                      <wps:wsp>
                        <wps:cNvPr id="797" name="Graphic 797"/>
                        <wps:cNvSpPr/>
                        <wps:spPr>
                          <a:xfrm>
                            <a:off x="1525" y="3336652"/>
                            <a:ext cx="6719570" cy="944244"/>
                          </a:xfrm>
                          <a:custGeom>
                            <a:avLst/>
                            <a:gdLst/>
                            <a:ahLst/>
                            <a:cxnLst/>
                            <a:rect l="l" t="t" r="r" b="b"/>
                            <a:pathLst>
                              <a:path w="6719570" h="944244">
                                <a:moveTo>
                                  <a:pt x="433309" y="943730"/>
                                </a:moveTo>
                                <a:lnTo>
                                  <a:pt x="433309" y="0"/>
                                </a:lnTo>
                              </a:path>
                              <a:path w="6719570" h="944244">
                                <a:moveTo>
                                  <a:pt x="4223245" y="201573"/>
                                </a:moveTo>
                                <a:lnTo>
                                  <a:pt x="6719353" y="201573"/>
                                </a:lnTo>
                              </a:path>
                              <a:path w="6719570" h="944244">
                                <a:moveTo>
                                  <a:pt x="4223245" y="384822"/>
                                </a:moveTo>
                                <a:lnTo>
                                  <a:pt x="6719353" y="384822"/>
                                </a:lnTo>
                              </a:path>
                              <a:path w="6719570" h="944244">
                                <a:moveTo>
                                  <a:pt x="4223245" y="568070"/>
                                </a:moveTo>
                                <a:lnTo>
                                  <a:pt x="6719353" y="568070"/>
                                </a:lnTo>
                              </a:path>
                              <a:path w="6719570" h="944244">
                                <a:moveTo>
                                  <a:pt x="0" y="754373"/>
                                </a:moveTo>
                                <a:lnTo>
                                  <a:pt x="6719353" y="754373"/>
                                </a:lnTo>
                              </a:path>
                              <a:path w="6719570" h="944244">
                                <a:moveTo>
                                  <a:pt x="0" y="937622"/>
                                </a:moveTo>
                                <a:lnTo>
                                  <a:pt x="6719353" y="937622"/>
                                </a:lnTo>
                              </a:path>
                            </a:pathLst>
                          </a:custGeom>
                          <a:ln w="9158">
                            <a:solidFill>
                              <a:srgbClr val="000000"/>
                            </a:solidFill>
                            <a:prstDash val="solid"/>
                          </a:ln>
                        </wps:spPr>
                        <wps:bodyPr wrap="square" lIns="0" tIns="0" rIns="0" bIns="0" rtlCol="0">
                          <a:prstTxWarp prst="textNoShape">
                            <a:avLst/>
                          </a:prstTxWarp>
                          <a:noAutofit/>
                        </wps:bodyPr>
                      </wps:wsp>
                      <wps:wsp>
                        <wps:cNvPr id="798" name="Graphic 798"/>
                        <wps:cNvSpPr/>
                        <wps:spPr>
                          <a:xfrm>
                            <a:off x="4224770" y="4442253"/>
                            <a:ext cx="2496185" cy="1270"/>
                          </a:xfrm>
                          <a:custGeom>
                            <a:avLst/>
                            <a:gdLst/>
                            <a:ahLst/>
                            <a:cxnLst/>
                            <a:rect l="l" t="t" r="r" b="b"/>
                            <a:pathLst>
                              <a:path w="2496185" h="0">
                                <a:moveTo>
                                  <a:pt x="0" y="0"/>
                                </a:moveTo>
                                <a:lnTo>
                                  <a:pt x="2496108" y="0"/>
                                </a:lnTo>
                              </a:path>
                            </a:pathLst>
                          </a:custGeom>
                          <a:ln w="3054">
                            <a:solidFill>
                              <a:srgbClr val="000000"/>
                            </a:solidFill>
                            <a:prstDash val="solid"/>
                          </a:ln>
                        </wps:spPr>
                        <wps:bodyPr wrap="square" lIns="0" tIns="0" rIns="0" bIns="0" rtlCol="0">
                          <a:prstTxWarp prst="textNoShape">
                            <a:avLst/>
                          </a:prstTxWarp>
                          <a:noAutofit/>
                        </wps:bodyPr>
                      </wps:wsp>
                      <wps:wsp>
                        <wps:cNvPr id="799" name="Graphic 799"/>
                        <wps:cNvSpPr/>
                        <wps:spPr>
                          <a:xfrm>
                            <a:off x="434835" y="4442253"/>
                            <a:ext cx="6286500" cy="757555"/>
                          </a:xfrm>
                          <a:custGeom>
                            <a:avLst/>
                            <a:gdLst/>
                            <a:ahLst/>
                            <a:cxnLst/>
                            <a:rect l="l" t="t" r="r" b="b"/>
                            <a:pathLst>
                              <a:path w="6286500" h="757555">
                                <a:moveTo>
                                  <a:pt x="0" y="757427"/>
                                </a:moveTo>
                                <a:lnTo>
                                  <a:pt x="0" y="0"/>
                                </a:lnTo>
                              </a:path>
                              <a:path w="6286500" h="757555">
                                <a:moveTo>
                                  <a:pt x="3789935" y="195465"/>
                                </a:moveTo>
                                <a:lnTo>
                                  <a:pt x="6286043" y="195465"/>
                                </a:lnTo>
                              </a:path>
                              <a:path w="6286500" h="757555">
                                <a:moveTo>
                                  <a:pt x="3789935" y="381768"/>
                                </a:moveTo>
                                <a:lnTo>
                                  <a:pt x="6286043" y="381768"/>
                                </a:lnTo>
                              </a:path>
                              <a:path w="6286500" h="757555">
                                <a:moveTo>
                                  <a:pt x="3789935" y="565016"/>
                                </a:moveTo>
                                <a:lnTo>
                                  <a:pt x="6286043" y="565016"/>
                                </a:lnTo>
                              </a:path>
                            </a:pathLst>
                          </a:custGeom>
                          <a:ln w="9158">
                            <a:solidFill>
                              <a:srgbClr val="000000"/>
                            </a:solidFill>
                            <a:prstDash val="solid"/>
                          </a:ln>
                        </wps:spPr>
                        <wps:bodyPr wrap="square" lIns="0" tIns="0" rIns="0" bIns="0" rtlCol="0">
                          <a:prstTxWarp prst="textNoShape">
                            <a:avLst/>
                          </a:prstTxWarp>
                          <a:noAutofit/>
                        </wps:bodyPr>
                      </wps:wsp>
                      <wps:wsp>
                        <wps:cNvPr id="800" name="Graphic 800"/>
                        <wps:cNvSpPr/>
                        <wps:spPr>
                          <a:xfrm>
                            <a:off x="4972382" y="4820967"/>
                            <a:ext cx="1270" cy="1295400"/>
                          </a:xfrm>
                          <a:custGeom>
                            <a:avLst/>
                            <a:gdLst/>
                            <a:ahLst/>
                            <a:cxnLst/>
                            <a:rect l="l" t="t" r="r" b="b"/>
                            <a:pathLst>
                              <a:path w="0" h="1295400">
                                <a:moveTo>
                                  <a:pt x="0" y="1294957"/>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801" name="Graphic 801"/>
                        <wps:cNvSpPr/>
                        <wps:spPr>
                          <a:xfrm>
                            <a:off x="1525" y="5193572"/>
                            <a:ext cx="6719570" cy="1270"/>
                          </a:xfrm>
                          <a:custGeom>
                            <a:avLst/>
                            <a:gdLst/>
                            <a:ahLst/>
                            <a:cxnLst/>
                            <a:rect l="l" t="t" r="r" b="b"/>
                            <a:pathLst>
                              <a:path w="6719570" h="0">
                                <a:moveTo>
                                  <a:pt x="0" y="0"/>
                                </a:moveTo>
                                <a:lnTo>
                                  <a:pt x="6719353" y="0"/>
                                </a:lnTo>
                              </a:path>
                            </a:pathLst>
                          </a:custGeom>
                          <a:ln w="9162">
                            <a:solidFill>
                              <a:srgbClr val="000000"/>
                            </a:solidFill>
                            <a:prstDash val="solid"/>
                          </a:ln>
                        </wps:spPr>
                        <wps:bodyPr wrap="square" lIns="0" tIns="0" rIns="0" bIns="0" rtlCol="0">
                          <a:prstTxWarp prst="textNoShape">
                            <a:avLst/>
                          </a:prstTxWarp>
                          <a:noAutofit/>
                        </wps:bodyPr>
                      </wps:wsp>
                      <wps:wsp>
                        <wps:cNvPr id="802" name="Graphic 802"/>
                        <wps:cNvSpPr/>
                        <wps:spPr>
                          <a:xfrm>
                            <a:off x="4224770" y="5358496"/>
                            <a:ext cx="2496185" cy="1270"/>
                          </a:xfrm>
                          <a:custGeom>
                            <a:avLst/>
                            <a:gdLst/>
                            <a:ahLst/>
                            <a:cxnLst/>
                            <a:rect l="l" t="t" r="r" b="b"/>
                            <a:pathLst>
                              <a:path w="2496185" h="0">
                                <a:moveTo>
                                  <a:pt x="0" y="0"/>
                                </a:moveTo>
                                <a:lnTo>
                                  <a:pt x="2496108" y="0"/>
                                </a:lnTo>
                              </a:path>
                            </a:pathLst>
                          </a:custGeom>
                          <a:ln w="3054">
                            <a:solidFill>
                              <a:srgbClr val="000000"/>
                            </a:solidFill>
                            <a:prstDash val="solid"/>
                          </a:ln>
                        </wps:spPr>
                        <wps:bodyPr wrap="square" lIns="0" tIns="0" rIns="0" bIns="0" rtlCol="0">
                          <a:prstTxWarp prst="textNoShape">
                            <a:avLst/>
                          </a:prstTxWarp>
                          <a:noAutofit/>
                        </wps:bodyPr>
                      </wps:wsp>
                      <wps:wsp>
                        <wps:cNvPr id="803" name="Graphic 803"/>
                        <wps:cNvSpPr/>
                        <wps:spPr>
                          <a:xfrm>
                            <a:off x="434835" y="5358496"/>
                            <a:ext cx="6286500" cy="757555"/>
                          </a:xfrm>
                          <a:custGeom>
                            <a:avLst/>
                            <a:gdLst/>
                            <a:ahLst/>
                            <a:cxnLst/>
                            <a:rect l="l" t="t" r="r" b="b"/>
                            <a:pathLst>
                              <a:path w="6286500" h="757555">
                                <a:moveTo>
                                  <a:pt x="0" y="757427"/>
                                </a:moveTo>
                                <a:lnTo>
                                  <a:pt x="0" y="0"/>
                                </a:lnTo>
                              </a:path>
                              <a:path w="6286500" h="757555">
                                <a:moveTo>
                                  <a:pt x="3789935" y="198519"/>
                                </a:moveTo>
                                <a:lnTo>
                                  <a:pt x="6286043" y="198519"/>
                                </a:lnTo>
                              </a:path>
                              <a:path w="6286500" h="757555">
                                <a:moveTo>
                                  <a:pt x="3789935" y="381768"/>
                                </a:moveTo>
                                <a:lnTo>
                                  <a:pt x="6286043" y="381768"/>
                                </a:lnTo>
                              </a:path>
                              <a:path w="6286500" h="757555">
                                <a:moveTo>
                                  <a:pt x="3789935" y="565016"/>
                                </a:moveTo>
                                <a:lnTo>
                                  <a:pt x="6282992" y="565016"/>
                                </a:lnTo>
                              </a:path>
                            </a:pathLst>
                          </a:custGeom>
                          <a:ln w="9158">
                            <a:solidFill>
                              <a:srgbClr val="000000"/>
                            </a:solidFill>
                            <a:prstDash val="solid"/>
                          </a:ln>
                        </wps:spPr>
                        <wps:bodyPr wrap="square" lIns="0" tIns="0" rIns="0" bIns="0" rtlCol="0">
                          <a:prstTxWarp prst="textNoShape">
                            <a:avLst/>
                          </a:prstTxWarp>
                          <a:noAutofit/>
                        </wps:bodyPr>
                      </wps:wsp>
                      <wps:wsp>
                        <wps:cNvPr id="804" name="Graphic 804"/>
                        <wps:cNvSpPr/>
                        <wps:spPr>
                          <a:xfrm>
                            <a:off x="6714776" y="5737210"/>
                            <a:ext cx="1270" cy="379095"/>
                          </a:xfrm>
                          <a:custGeom>
                            <a:avLst/>
                            <a:gdLst/>
                            <a:ahLst/>
                            <a:cxnLst/>
                            <a:rect l="l" t="t" r="r" b="b"/>
                            <a:pathLst>
                              <a:path w="0" h="379095">
                                <a:moveTo>
                                  <a:pt x="0" y="378713"/>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805" name="Graphic 805"/>
                        <wps:cNvSpPr/>
                        <wps:spPr>
                          <a:xfrm>
                            <a:off x="1525" y="6109816"/>
                            <a:ext cx="6716395" cy="1270"/>
                          </a:xfrm>
                          <a:custGeom>
                            <a:avLst/>
                            <a:gdLst/>
                            <a:ahLst/>
                            <a:cxnLst/>
                            <a:rect l="l" t="t" r="r" b="b"/>
                            <a:pathLst>
                              <a:path w="6716395" h="0">
                                <a:moveTo>
                                  <a:pt x="0" y="0"/>
                                </a:moveTo>
                                <a:lnTo>
                                  <a:pt x="6716302" y="0"/>
                                </a:lnTo>
                              </a:path>
                            </a:pathLst>
                          </a:custGeom>
                          <a:ln w="91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914104pt;margin-top:.864794pt;width:529.450pt;height:481.6pt;mso-position-horizontal-relative:page;mso-position-vertical-relative:paragraph;z-index:-45063168" id="docshapegroup580" coordorigin="598,17" coordsize="10589,9632">
                <v:shape style="position:absolute;left:600;top:24;width:10582;height:380" id="docshape581" coordorigin="601,25" coordsize="10582,380" path="m601,25l11173,25m774,404l11182,404e" filled="false" stroked="true" strokeweight=".721136pt" strokecolor="#000000">
                  <v:path arrowok="t"/>
                  <v:stroke dashstyle="solid"/>
                </v:shape>
                <v:line style="position:absolute" from="601,4738" to="601,404" stroked="true" strokeweight=".240274pt" strokecolor="#000000">
                  <v:stroke dashstyle="solid"/>
                </v:line>
                <v:shape style="position:absolute;left:6501;top:399;width:4686;height:9249" id="docshape582" coordorigin="6502,400" coordsize="4686,9249" path="m6502,9649l6502,400m7256,9649l7256,400m7251,693l11187,693m8429,7624l8429,400m9750,4156l9750,400e" filled="false" stroked="true" strokeweight=".721136pt" strokecolor="#000000">
                  <v:path arrowok="t"/>
                  <v:stroke dashstyle="solid"/>
                </v:shape>
                <v:line style="position:absolute" from="11173,9067" to="11173,20" stroked="true" strokeweight="1.201369pt" strokecolor="#000000">
                  <v:stroke dashstyle="solid"/>
                </v:line>
                <v:line style="position:absolute" from="1283,1559" to="1283,693" stroked="true" strokeweight=".240274pt" strokecolor="#000000">
                  <v:stroke dashstyle="solid"/>
                </v:line>
                <v:shape style="position:absolute;left:600;top:981;width:10582;height:2319" id="docshape583" coordorigin="601,982" coordsize="10582,2319" path="m7251,982l11182,982m7251,1270l11182,1270m7251,1559l11182,1559m601,1847l11182,1847m1283,1857l1283,1559m7251,2136l11182,2136m1283,3300l1283,2136m7251,2425l11182,2425m7251,2708l11182,2708m7251,2997l11182,2997m601,3290l11182,3290e" filled="false" stroked="true" strokeweight=".721136pt" strokecolor="#000000">
                  <v:path arrowok="t"/>
                  <v:stroke dashstyle="solid"/>
                </v:shape>
                <v:line style="position:absolute" from="7251,3550" to="11182,3550" stroked="true" strokeweight=".240484pt" strokecolor="#000000">
                  <v:stroke dashstyle="solid"/>
                </v:line>
                <v:shape style="position:absolute;left:1283;top:3550;width:9900;height:1477" id="docshape584" coordorigin="1283,3550" coordsize="9900,1477" path="m1283,5027l1283,3550m7251,3858l11182,3858m7251,4146l11182,4146m7251,4435l11182,4435e" filled="false" stroked="true" strokeweight=".721136pt" strokecolor="#000000">
                  <v:path arrowok="t"/>
                  <v:stroke dashstyle="solid"/>
                </v:shape>
                <v:line style="position:absolute" from="9750,9649" to="9750,4142" stroked="true" strokeweight=".240274pt" strokecolor="#000000">
                  <v:stroke dashstyle="solid"/>
                </v:line>
                <v:shape style="position:absolute;left:600;top:4728;width:10582;height:289" id="docshape585" coordorigin="601,4728" coordsize="10582,289" path="m601,4728l11182,4728m601,5017l11182,5017e" filled="false" stroked="true" strokeweight=".721136pt" strokecolor="#000000">
                  <v:path arrowok="t"/>
                  <v:stroke dashstyle="solid"/>
                </v:shape>
                <v:shape style="position:absolute;left:600;top:5012;width:10582;height:4637" id="docshape586" coordorigin="601,5012" coordsize="10582,4637" path="m601,9649l601,5012m7251,5272l11182,5272e" filled="false" stroked="true" strokeweight=".240379pt" strokecolor="#000000">
                  <v:path arrowok="t"/>
                  <v:stroke dashstyle="solid"/>
                </v:shape>
                <v:shape style="position:absolute;left:600;top:5271;width:10582;height:1487" id="docshape587" coordorigin="601,5272" coordsize="10582,1487" path="m1283,6758l1283,5272m7251,5589l11182,5589m7251,5878l11182,5878m7251,6166l11182,6166m601,6460l11182,6460m601,6748l11182,6748e" filled="false" stroked="true" strokeweight=".721136pt" strokecolor="#000000">
                  <v:path arrowok="t"/>
                  <v:stroke dashstyle="solid"/>
                </v:shape>
                <v:line style="position:absolute" from="7251,7013" to="11182,7013" stroked="true" strokeweight=".240484pt" strokecolor="#000000">
                  <v:stroke dashstyle="solid"/>
                </v:line>
                <v:shape style="position:absolute;left:1283;top:7012;width:9900;height:1193" id="docshape588" coordorigin="1283,7013" coordsize="9900,1193" path="m1283,8206l1283,7013m7251,7321l11182,7321m7251,7614l11182,7614m7251,7903l11182,7903e" filled="false" stroked="true" strokeweight=".721136pt" strokecolor="#000000">
                  <v:path arrowok="t"/>
                  <v:stroke dashstyle="solid"/>
                </v:shape>
                <v:line style="position:absolute" from="8429,9649" to="8429,7609" stroked="true" strokeweight=".240274pt" strokecolor="#000000">
                  <v:stroke dashstyle="solid"/>
                </v:line>
                <v:line style="position:absolute" from="601,8196" to="11182,8196" stroked="true" strokeweight=".721451pt" strokecolor="#000000">
                  <v:stroke dashstyle="solid"/>
                </v:line>
                <v:line style="position:absolute" from="7251,8456" to="11182,8456" stroked="true" strokeweight=".240484pt" strokecolor="#000000">
                  <v:stroke dashstyle="solid"/>
                </v:line>
                <v:shape style="position:absolute;left:1283;top:8455;width:9900;height:1193" id="docshape589" coordorigin="1283,8456" coordsize="9900,1193" path="m1283,9649l1283,8456m7251,8769l11182,8769m7251,9057l11182,9057m7251,9346l11178,9346e" filled="false" stroked="true" strokeweight=".721136pt" strokecolor="#000000">
                  <v:path arrowok="t"/>
                  <v:stroke dashstyle="solid"/>
                </v:shape>
                <v:line style="position:absolute" from="11173,9649" to="11173,9052" stroked="true" strokeweight=".240274pt" strokecolor="#000000">
                  <v:stroke dashstyle="solid"/>
                </v:line>
                <v:line style="position:absolute" from="601,9639" to="11178,9639" stroked="true" strokeweight=".721451pt" strokecolor="#000000">
                  <v:stroke dashstyle="solid"/>
                </v:line>
                <w10:wrap type="none"/>
              </v:group>
            </w:pict>
          </mc:Fallback>
        </mc:AlternateContent>
      </w:r>
      <w:r>
        <w:rPr>
          <w:rFonts w:ascii="Times New Roman"/>
          <w:color w:val="575757"/>
          <w:spacing w:val="-10"/>
          <w:w w:val="70"/>
          <w:sz w:val="16"/>
        </w:rPr>
        <w:t>I</w:t>
      </w:r>
    </w:p>
    <w:p>
      <w:pPr>
        <w:spacing w:line="166" w:lineRule="exact" w:before="0"/>
        <w:ind w:left="427" w:right="0" w:firstLine="0"/>
        <w:jc w:val="left"/>
        <w:rPr>
          <w:b/>
          <w:sz w:val="17"/>
        </w:rPr>
      </w:pPr>
      <w:r>
        <w:rPr>
          <w:b/>
          <w:color w:val="111111"/>
          <w:spacing w:val="-2"/>
          <w:w w:val="115"/>
          <w:sz w:val="17"/>
        </w:rPr>
        <w:t>FUNDATII</w:t>
      </w:r>
    </w:p>
    <w:p>
      <w:pPr>
        <w:pStyle w:val="ListParagraph"/>
        <w:numPr>
          <w:ilvl w:val="0"/>
          <w:numId w:val="17"/>
        </w:numPr>
        <w:tabs>
          <w:tab w:pos="916" w:val="left" w:leader="none"/>
        </w:tabs>
        <w:spacing w:line="240" w:lineRule="auto" w:before="103" w:after="0"/>
        <w:ind w:left="916" w:right="0" w:hanging="187"/>
        <w:jc w:val="left"/>
        <w:rPr>
          <w:sz w:val="18"/>
        </w:rPr>
      </w:pPr>
      <w:r>
        <w:rPr>
          <w:b/>
          <w:color w:val="111111"/>
          <w:spacing w:val="-2"/>
          <w:w w:val="115"/>
          <w:sz w:val="17"/>
        </w:rPr>
        <w:t>TSH0lXB</w:t>
      </w:r>
      <w:r>
        <w:rPr>
          <w:b/>
          <w:color w:val="111111"/>
          <w:spacing w:val="1"/>
          <w:w w:val="115"/>
          <w:sz w:val="17"/>
        </w:rPr>
        <w:t> </w:t>
      </w:r>
      <w:r>
        <w:rPr>
          <w:color w:val="111111"/>
          <w:spacing w:val="-2"/>
          <w:w w:val="115"/>
          <w:sz w:val="17"/>
        </w:rPr>
        <w:t>-</w:t>
      </w:r>
      <w:r>
        <w:rPr>
          <w:color w:val="111111"/>
          <w:spacing w:val="-6"/>
          <w:w w:val="115"/>
          <w:sz w:val="17"/>
        </w:rPr>
        <w:t> </w:t>
      </w:r>
      <w:r>
        <w:rPr>
          <w:color w:val="111111"/>
          <w:spacing w:val="-2"/>
          <w:w w:val="115"/>
          <w:sz w:val="18"/>
        </w:rPr>
        <w:t>Decapare</w:t>
      </w:r>
      <w:r>
        <w:rPr>
          <w:color w:val="111111"/>
          <w:spacing w:val="-1"/>
          <w:w w:val="115"/>
          <w:sz w:val="18"/>
        </w:rPr>
        <w:t> </w:t>
      </w:r>
      <w:r>
        <w:rPr>
          <w:color w:val="111111"/>
          <w:spacing w:val="-2"/>
          <w:w w:val="115"/>
          <w:sz w:val="18"/>
        </w:rPr>
        <w:t>strat</w:t>
      </w:r>
      <w:r>
        <w:rPr>
          <w:color w:val="111111"/>
          <w:spacing w:val="-6"/>
          <w:w w:val="115"/>
          <w:sz w:val="18"/>
        </w:rPr>
        <w:t> </w:t>
      </w:r>
      <w:r>
        <w:rPr>
          <w:color w:val="111111"/>
          <w:spacing w:val="-2"/>
          <w:w w:val="115"/>
          <w:sz w:val="18"/>
        </w:rPr>
        <w:t>vegetal</w:t>
      </w:r>
      <w:r>
        <w:rPr>
          <w:color w:val="111111"/>
          <w:spacing w:val="36"/>
          <w:w w:val="115"/>
          <w:sz w:val="18"/>
        </w:rPr>
        <w:t> </w:t>
      </w:r>
      <w:r>
        <w:rPr>
          <w:color w:val="111111"/>
          <w:spacing w:val="-2"/>
          <w:w w:val="115"/>
          <w:sz w:val="18"/>
        </w:rPr>
        <w:t>aproximativ</w:t>
      </w:r>
      <w:r>
        <w:rPr>
          <w:color w:val="111111"/>
          <w:spacing w:val="1"/>
          <w:w w:val="115"/>
          <w:sz w:val="18"/>
        </w:rPr>
        <w:t> </w:t>
      </w:r>
      <w:r>
        <w:rPr>
          <w:color w:val="111111"/>
          <w:spacing w:val="-4"/>
          <w:w w:val="115"/>
          <w:sz w:val="18"/>
        </w:rPr>
        <w:t>16cm</w:t>
      </w:r>
    </w:p>
    <w:p>
      <w:pPr>
        <w:pStyle w:val="BodyText"/>
      </w:pPr>
    </w:p>
    <w:p>
      <w:pPr>
        <w:pStyle w:val="BodyText"/>
      </w:pPr>
    </w:p>
    <w:p>
      <w:pPr>
        <w:pStyle w:val="BodyText"/>
      </w:pPr>
    </w:p>
    <w:p>
      <w:pPr>
        <w:pStyle w:val="BodyText"/>
      </w:pPr>
    </w:p>
    <w:p>
      <w:pPr>
        <w:pStyle w:val="BodyText"/>
        <w:spacing w:before="201"/>
      </w:pPr>
    </w:p>
    <w:p>
      <w:pPr>
        <w:pStyle w:val="ListParagraph"/>
        <w:numPr>
          <w:ilvl w:val="0"/>
          <w:numId w:val="17"/>
        </w:numPr>
        <w:tabs>
          <w:tab w:pos="910" w:val="left" w:leader="none"/>
        </w:tabs>
        <w:spacing w:line="240" w:lineRule="auto" w:before="0" w:after="0"/>
        <w:ind w:left="910" w:right="0" w:hanging="182"/>
        <w:jc w:val="left"/>
        <w:rPr>
          <w:sz w:val="18"/>
        </w:rPr>
      </w:pPr>
      <w:r>
        <w:rPr>
          <w:b/>
          <w:color w:val="111111"/>
          <w:w w:val="110"/>
          <w:sz w:val="17"/>
        </w:rPr>
        <w:t>TSC02A2</w:t>
      </w:r>
      <w:r>
        <w:rPr>
          <w:b/>
          <w:color w:val="111111"/>
          <w:spacing w:val="6"/>
          <w:w w:val="110"/>
          <w:sz w:val="17"/>
        </w:rPr>
        <w:t> </w:t>
      </w:r>
      <w:r>
        <w:rPr>
          <w:color w:val="111111"/>
          <w:w w:val="110"/>
          <w:sz w:val="17"/>
        </w:rPr>
        <w:t>-</w:t>
      </w:r>
      <w:r>
        <w:rPr>
          <w:color w:val="111111"/>
          <w:spacing w:val="-3"/>
          <w:w w:val="110"/>
          <w:sz w:val="17"/>
        </w:rPr>
        <w:t> </w:t>
      </w:r>
      <w:r>
        <w:rPr>
          <w:color w:val="111111"/>
          <w:w w:val="110"/>
          <w:sz w:val="18"/>
        </w:rPr>
        <w:t>Sapatura</w:t>
      </w:r>
      <w:r>
        <w:rPr>
          <w:color w:val="111111"/>
          <w:spacing w:val="-2"/>
          <w:w w:val="110"/>
          <w:sz w:val="18"/>
        </w:rPr>
        <w:t> </w:t>
      </w:r>
      <w:r>
        <w:rPr>
          <w:color w:val="111111"/>
          <w:w w:val="110"/>
          <w:sz w:val="18"/>
        </w:rPr>
        <w:t>generala</w:t>
      </w:r>
      <w:r>
        <w:rPr>
          <w:color w:val="111111"/>
          <w:w w:val="110"/>
          <w:sz w:val="18"/>
        </w:rPr>
        <w:t> </w:t>
      </w:r>
      <w:r>
        <w:rPr>
          <w:color w:val="111111"/>
          <w:spacing w:val="-2"/>
          <w:w w:val="110"/>
          <w:sz w:val="18"/>
        </w:rPr>
        <w:t>manuala/mecanizata</w:t>
      </w:r>
    </w:p>
    <w:p>
      <w:pPr>
        <w:pStyle w:val="BodyText"/>
      </w:pPr>
    </w:p>
    <w:p>
      <w:pPr>
        <w:pStyle w:val="BodyText"/>
      </w:pPr>
    </w:p>
    <w:p>
      <w:pPr>
        <w:pStyle w:val="BodyText"/>
      </w:pPr>
    </w:p>
    <w:p>
      <w:pPr>
        <w:pStyle w:val="BodyText"/>
      </w:pPr>
    </w:p>
    <w:p>
      <w:pPr>
        <w:pStyle w:val="BodyText"/>
        <w:spacing w:before="199"/>
      </w:pPr>
    </w:p>
    <w:p>
      <w:pPr>
        <w:pStyle w:val="ListParagraph"/>
        <w:numPr>
          <w:ilvl w:val="0"/>
          <w:numId w:val="17"/>
        </w:numPr>
        <w:tabs>
          <w:tab w:pos="912" w:val="left" w:leader="none"/>
          <w:tab w:pos="916" w:val="left" w:leader="none"/>
        </w:tabs>
        <w:spacing w:line="235" w:lineRule="auto" w:before="0" w:after="0"/>
        <w:ind w:left="912" w:right="38" w:hanging="191"/>
        <w:jc w:val="left"/>
        <w:rPr>
          <w:sz w:val="18"/>
        </w:rPr>
      </w:pPr>
      <w:r>
        <w:rPr>
          <w:b/>
          <w:color w:val="111111"/>
          <w:w w:val="110"/>
          <w:sz w:val="17"/>
        </w:rPr>
        <w:t>RPCB13B#</w:t>
      </w:r>
      <w:r>
        <w:rPr>
          <w:b/>
          <w:color w:val="111111"/>
          <w:spacing w:val="12"/>
          <w:w w:val="110"/>
          <w:sz w:val="17"/>
        </w:rPr>
        <w:t> </w:t>
      </w:r>
      <w:r>
        <w:rPr>
          <w:color w:val="111111"/>
          <w:w w:val="110"/>
          <w:sz w:val="17"/>
        </w:rPr>
        <w:t>-</w:t>
      </w:r>
      <w:r>
        <w:rPr>
          <w:color w:val="111111"/>
          <w:spacing w:val="-6"/>
          <w:w w:val="110"/>
          <w:sz w:val="17"/>
        </w:rPr>
        <w:t> </w:t>
      </w:r>
      <w:r>
        <w:rPr>
          <w:color w:val="111111"/>
          <w:w w:val="110"/>
          <w:sz w:val="18"/>
        </w:rPr>
        <w:t>Beton</w:t>
      </w:r>
      <w:r>
        <w:rPr>
          <w:color w:val="111111"/>
          <w:spacing w:val="-14"/>
          <w:w w:val="110"/>
          <w:sz w:val="18"/>
        </w:rPr>
        <w:t> </w:t>
      </w:r>
      <w:r>
        <w:rPr>
          <w:color w:val="111111"/>
          <w:w w:val="110"/>
          <w:sz w:val="18"/>
        </w:rPr>
        <w:t>simplu</w:t>
      </w:r>
      <w:r>
        <w:rPr>
          <w:color w:val="111111"/>
          <w:spacing w:val="-7"/>
          <w:w w:val="110"/>
          <w:sz w:val="18"/>
        </w:rPr>
        <w:t> </w:t>
      </w:r>
      <w:r>
        <w:rPr>
          <w:color w:val="111111"/>
          <w:w w:val="110"/>
          <w:sz w:val="18"/>
        </w:rPr>
        <w:t>C12/15 sub</w:t>
      </w:r>
      <w:r>
        <w:rPr>
          <w:color w:val="111111"/>
          <w:spacing w:val="-13"/>
          <w:w w:val="110"/>
          <w:sz w:val="18"/>
        </w:rPr>
        <w:t> </w:t>
      </w:r>
      <w:r>
        <w:rPr>
          <w:color w:val="111111"/>
          <w:w w:val="110"/>
          <w:sz w:val="18"/>
        </w:rPr>
        <w:t>fundatii,</w:t>
      </w:r>
      <w:r>
        <w:rPr>
          <w:color w:val="111111"/>
          <w:spacing w:val="-7"/>
          <w:w w:val="110"/>
          <w:sz w:val="18"/>
        </w:rPr>
        <w:t> </w:t>
      </w:r>
      <w:r>
        <w:rPr>
          <w:color w:val="111111"/>
          <w:w w:val="110"/>
          <w:sz w:val="18"/>
        </w:rPr>
        <w:t>inclusiv trepte beton simplu</w:t>
      </w:r>
    </w:p>
    <w:p>
      <w:pPr>
        <w:tabs>
          <w:tab w:pos="1849" w:val="right" w:leader="none"/>
        </w:tabs>
        <w:spacing w:before="441"/>
        <w:ind w:left="219" w:right="0" w:firstLine="0"/>
        <w:jc w:val="left"/>
        <w:rPr>
          <w:b/>
          <w:sz w:val="17"/>
        </w:rPr>
      </w:pPr>
      <w:r>
        <w:rPr/>
        <w:br w:type="column"/>
      </w:r>
      <w:r>
        <w:rPr>
          <w:rFonts w:ascii="Courier New"/>
          <w:b/>
          <w:color w:val="111111"/>
          <w:spacing w:val="-5"/>
          <w:w w:val="115"/>
          <w:sz w:val="21"/>
        </w:rPr>
        <w:t>mc</w:t>
      </w:r>
      <w:r>
        <w:rPr>
          <w:rFonts w:ascii="Courier New"/>
          <w:b/>
          <w:color w:val="111111"/>
          <w:sz w:val="21"/>
        </w:rPr>
        <w:tab/>
      </w:r>
      <w:r>
        <w:rPr>
          <w:b/>
          <w:color w:val="111111"/>
          <w:spacing w:val="-2"/>
          <w:w w:val="110"/>
          <w:sz w:val="17"/>
        </w:rPr>
        <w:t>94.300</w:t>
      </w:r>
    </w:p>
    <w:p>
      <w:pPr>
        <w:pStyle w:val="BodyText"/>
        <w:spacing w:line="340" w:lineRule="auto" w:before="52"/>
        <w:ind w:left="928" w:right="2925" w:firstLine="158"/>
        <w:jc w:val="right"/>
      </w:pPr>
      <w:r>
        <w:rPr>
          <w:color w:val="111111"/>
          <w:spacing w:val="-2"/>
          <w:w w:val="110"/>
        </w:rPr>
        <w:t>mater</w:t>
      </w:r>
      <w:r>
        <w:rPr>
          <w:color w:val="3B3B3B"/>
          <w:spacing w:val="-2"/>
          <w:w w:val="110"/>
        </w:rPr>
        <w:t>i</w:t>
      </w:r>
      <w:r>
        <w:rPr>
          <w:color w:val="111111"/>
          <w:spacing w:val="-2"/>
          <w:w w:val="110"/>
        </w:rPr>
        <w:t>al: </w:t>
      </w:r>
      <w:r>
        <w:rPr>
          <w:color w:val="111111"/>
          <w:spacing w:val="-2"/>
        </w:rPr>
        <w:t>manopera</w:t>
      </w:r>
      <w:r>
        <w:rPr>
          <w:color w:val="3B3B3B"/>
          <w:spacing w:val="-2"/>
        </w:rPr>
        <w:t>:</w:t>
      </w:r>
    </w:p>
    <w:p>
      <w:pPr>
        <w:pStyle w:val="BodyText"/>
        <w:spacing w:line="333" w:lineRule="auto"/>
        <w:ind w:left="1009" w:right="2934" w:firstLine="366"/>
        <w:jc w:val="right"/>
      </w:pPr>
      <w:r>
        <w:rPr>
          <w:color w:val="111111"/>
          <w:spacing w:val="-2"/>
          <w:w w:val="110"/>
        </w:rPr>
        <w:t>utilaj: transport:</w:t>
      </w:r>
    </w:p>
    <w:p>
      <w:pPr>
        <w:tabs>
          <w:tab w:pos="1082" w:val="left" w:leader="none"/>
        </w:tabs>
        <w:spacing w:before="0"/>
        <w:ind w:left="219" w:right="0" w:firstLine="0"/>
        <w:jc w:val="left"/>
        <w:rPr>
          <w:b/>
          <w:sz w:val="17"/>
        </w:rPr>
      </w:pPr>
      <w:r>
        <w:rPr>
          <w:rFonts w:ascii="Courier New"/>
          <w:b/>
          <w:color w:val="111111"/>
          <w:spacing w:val="-5"/>
          <w:w w:val="115"/>
          <w:sz w:val="21"/>
        </w:rPr>
        <w:t>mc</w:t>
      </w:r>
      <w:r>
        <w:rPr>
          <w:rFonts w:ascii="Courier New"/>
          <w:b/>
          <w:color w:val="111111"/>
          <w:sz w:val="21"/>
        </w:rPr>
        <w:tab/>
      </w:r>
      <w:r>
        <w:rPr>
          <w:b/>
          <w:color w:val="111111"/>
          <w:spacing w:val="-2"/>
          <w:w w:val="115"/>
          <w:sz w:val="17"/>
        </w:rPr>
        <w:t>726.000</w:t>
      </w:r>
    </w:p>
    <w:p>
      <w:pPr>
        <w:pStyle w:val="BodyText"/>
        <w:spacing w:line="333" w:lineRule="auto" w:before="42"/>
        <w:ind w:left="928" w:right="2925" w:firstLine="158"/>
        <w:jc w:val="right"/>
      </w:pPr>
      <w:r>
        <w:rPr>
          <w:color w:val="111111"/>
          <w:spacing w:val="-2"/>
          <w:w w:val="110"/>
        </w:rPr>
        <w:t>material: </w:t>
      </w:r>
      <w:r>
        <w:rPr>
          <w:color w:val="111111"/>
          <w:spacing w:val="-2"/>
        </w:rPr>
        <w:t>manopera</w:t>
      </w:r>
      <w:r>
        <w:rPr>
          <w:color w:val="3B3B3B"/>
          <w:spacing w:val="-2"/>
        </w:rPr>
        <w:t>:</w:t>
      </w:r>
    </w:p>
    <w:p>
      <w:pPr>
        <w:pStyle w:val="BodyText"/>
        <w:spacing w:line="333" w:lineRule="auto" w:before="1"/>
        <w:ind w:left="1009" w:right="2934" w:firstLine="370"/>
        <w:jc w:val="right"/>
      </w:pPr>
      <w:r>
        <w:rPr>
          <w:color w:val="111111"/>
          <w:spacing w:val="-2"/>
          <w:w w:val="110"/>
        </w:rPr>
        <w:t>utilaj: transport:</w:t>
      </w:r>
    </w:p>
    <w:p>
      <w:pPr>
        <w:tabs>
          <w:tab w:pos="1850" w:val="right" w:leader="none"/>
        </w:tabs>
        <w:spacing w:line="234" w:lineRule="exact" w:before="0"/>
        <w:ind w:left="219" w:right="0" w:firstLine="0"/>
        <w:jc w:val="left"/>
        <w:rPr>
          <w:b/>
          <w:sz w:val="17"/>
        </w:rPr>
      </w:pPr>
      <w:r>
        <w:rPr>
          <w:rFonts w:ascii="Courier New"/>
          <w:b/>
          <w:color w:val="111111"/>
          <w:spacing w:val="-5"/>
          <w:w w:val="115"/>
          <w:sz w:val="21"/>
        </w:rPr>
        <w:t>mc</w:t>
      </w:r>
      <w:r>
        <w:rPr>
          <w:rFonts w:ascii="Courier New"/>
          <w:b/>
          <w:color w:val="111111"/>
          <w:sz w:val="21"/>
        </w:rPr>
        <w:tab/>
      </w:r>
      <w:r>
        <w:rPr>
          <w:b/>
          <w:color w:val="111111"/>
          <w:spacing w:val="-2"/>
          <w:w w:val="115"/>
          <w:sz w:val="17"/>
        </w:rPr>
        <w:t>23.200</w:t>
      </w:r>
    </w:p>
    <w:p>
      <w:pPr>
        <w:pStyle w:val="BodyText"/>
        <w:spacing w:line="333" w:lineRule="auto" w:before="57"/>
        <w:ind w:left="933" w:right="2920" w:firstLine="158"/>
        <w:jc w:val="right"/>
      </w:pPr>
      <w:r>
        <w:rPr>
          <w:color w:val="111111"/>
          <w:spacing w:val="-2"/>
          <w:w w:val="110"/>
        </w:rPr>
        <w:t>material</w:t>
      </w:r>
      <w:r>
        <w:rPr>
          <w:color w:val="3B3B3B"/>
          <w:spacing w:val="-2"/>
          <w:w w:val="110"/>
        </w:rPr>
        <w:t>: </w:t>
      </w:r>
      <w:r>
        <w:rPr>
          <w:color w:val="111111"/>
          <w:spacing w:val="-2"/>
          <w:w w:val="110"/>
        </w:rPr>
        <w:t>manopera:</w:t>
      </w:r>
    </w:p>
    <w:p>
      <w:pPr>
        <w:pStyle w:val="BodyText"/>
        <w:spacing w:line="340" w:lineRule="auto"/>
        <w:ind w:left="1009" w:right="2929" w:firstLine="370"/>
        <w:jc w:val="right"/>
      </w:pPr>
      <w:r>
        <w:rPr>
          <w:color w:val="111111"/>
          <w:spacing w:val="-2"/>
          <w:w w:val="110"/>
        </w:rPr>
        <w:t>utilaj: transport:</w:t>
      </w:r>
    </w:p>
    <w:p>
      <w:pPr>
        <w:pStyle w:val="BodyText"/>
        <w:spacing w:after="0" w:line="340" w:lineRule="auto"/>
        <w:jc w:val="right"/>
        <w:sectPr>
          <w:type w:val="continuous"/>
          <w:pgSz w:w="11910" w:h="16840"/>
          <w:pgMar w:header="0" w:footer="951" w:top="460" w:bottom="1240" w:left="425" w:right="566"/>
          <w:cols w:num="2" w:equalWidth="0">
            <w:col w:w="5766" w:space="360"/>
            <w:col w:w="4793"/>
          </w:cols>
        </w:sectPr>
      </w:pPr>
    </w:p>
    <w:p>
      <w:pPr>
        <w:spacing w:line="198" w:lineRule="exact" w:before="0"/>
        <w:ind w:left="0" w:right="0" w:firstLine="0"/>
        <w:jc w:val="right"/>
        <w:rPr>
          <w:i/>
          <w:sz w:val="18"/>
        </w:rPr>
      </w:pPr>
      <w:r>
        <w:rPr>
          <w:i/>
          <w:color w:val="111111"/>
          <w:spacing w:val="-5"/>
          <w:w w:val="110"/>
          <w:sz w:val="18"/>
        </w:rPr>
        <w:t>3.1</w:t>
      </w:r>
    </w:p>
    <w:p>
      <w:pPr>
        <w:spacing w:line="198" w:lineRule="exact" w:before="0"/>
        <w:ind w:left="289" w:right="0" w:firstLine="0"/>
        <w:jc w:val="left"/>
        <w:rPr>
          <w:i/>
          <w:sz w:val="18"/>
        </w:rPr>
      </w:pPr>
      <w:r>
        <w:rPr/>
        <w:br w:type="column"/>
      </w:r>
      <w:r>
        <w:rPr>
          <w:b/>
          <w:i/>
          <w:color w:val="111111"/>
          <w:w w:val="110"/>
          <w:sz w:val="18"/>
        </w:rPr>
        <w:t>2100969</w:t>
      </w:r>
      <w:r>
        <w:rPr>
          <w:b/>
          <w:i/>
          <w:color w:val="111111"/>
          <w:spacing w:val="11"/>
          <w:w w:val="110"/>
          <w:sz w:val="18"/>
        </w:rPr>
        <w:t> </w:t>
      </w:r>
      <w:r>
        <w:rPr>
          <w:color w:val="111111"/>
          <w:w w:val="110"/>
          <w:sz w:val="18"/>
        </w:rPr>
        <w:t>-</w:t>
      </w:r>
      <w:r>
        <w:rPr>
          <w:color w:val="111111"/>
          <w:spacing w:val="-8"/>
          <w:w w:val="110"/>
          <w:sz w:val="18"/>
        </w:rPr>
        <w:t> </w:t>
      </w:r>
      <w:r>
        <w:rPr>
          <w:i/>
          <w:color w:val="111111"/>
          <w:w w:val="110"/>
          <w:sz w:val="18"/>
        </w:rPr>
        <w:t>Beton</w:t>
      </w:r>
      <w:r>
        <w:rPr>
          <w:i/>
          <w:color w:val="111111"/>
          <w:spacing w:val="2"/>
          <w:w w:val="110"/>
          <w:sz w:val="18"/>
        </w:rPr>
        <w:t> </w:t>
      </w:r>
      <w:r>
        <w:rPr>
          <w:i/>
          <w:color w:val="111111"/>
          <w:w w:val="110"/>
          <w:sz w:val="18"/>
        </w:rPr>
        <w:t>de</w:t>
      </w:r>
      <w:r>
        <w:rPr>
          <w:i/>
          <w:color w:val="111111"/>
          <w:spacing w:val="-8"/>
          <w:w w:val="110"/>
          <w:sz w:val="18"/>
        </w:rPr>
        <w:t> </w:t>
      </w:r>
      <w:r>
        <w:rPr>
          <w:i/>
          <w:color w:val="111111"/>
          <w:w w:val="110"/>
          <w:sz w:val="18"/>
        </w:rPr>
        <w:t>ciment B</w:t>
      </w:r>
      <w:r>
        <w:rPr>
          <w:i/>
          <w:color w:val="111111"/>
          <w:spacing w:val="-4"/>
          <w:w w:val="110"/>
          <w:sz w:val="18"/>
        </w:rPr>
        <w:t> </w:t>
      </w:r>
      <w:r>
        <w:rPr>
          <w:i/>
          <w:color w:val="111111"/>
          <w:w w:val="110"/>
          <w:sz w:val="18"/>
        </w:rPr>
        <w:t>250</w:t>
      </w:r>
      <w:r>
        <w:rPr>
          <w:i/>
          <w:color w:val="111111"/>
          <w:spacing w:val="3"/>
          <w:w w:val="110"/>
          <w:sz w:val="18"/>
        </w:rPr>
        <w:t> </w:t>
      </w:r>
      <w:r>
        <w:rPr>
          <w:i/>
          <w:color w:val="111111"/>
          <w:w w:val="110"/>
          <w:sz w:val="18"/>
        </w:rPr>
        <w:t>stas</w:t>
      </w:r>
      <w:r>
        <w:rPr>
          <w:i/>
          <w:color w:val="111111"/>
          <w:spacing w:val="-11"/>
          <w:w w:val="110"/>
          <w:sz w:val="18"/>
        </w:rPr>
        <w:t> </w:t>
      </w:r>
      <w:r>
        <w:rPr>
          <w:i/>
          <w:color w:val="111111"/>
          <w:spacing w:val="-4"/>
          <w:w w:val="110"/>
          <w:sz w:val="18"/>
        </w:rPr>
        <w:t>3622</w:t>
      </w:r>
    </w:p>
    <w:p>
      <w:pPr>
        <w:tabs>
          <w:tab w:pos="2178" w:val="right" w:leader="none"/>
        </w:tabs>
        <w:spacing w:line="198" w:lineRule="exact" w:before="0"/>
        <w:ind w:left="550" w:right="0" w:firstLine="0"/>
        <w:jc w:val="left"/>
        <w:rPr>
          <w:i/>
          <w:sz w:val="18"/>
        </w:rPr>
      </w:pPr>
      <w:r>
        <w:rPr/>
        <w:br w:type="column"/>
      </w:r>
      <w:r>
        <w:rPr>
          <w:color w:val="111111"/>
          <w:spacing w:val="-5"/>
          <w:w w:val="110"/>
          <w:sz w:val="18"/>
        </w:rPr>
        <w:t>mc</w:t>
      </w:r>
      <w:r>
        <w:rPr>
          <w:color w:val="111111"/>
          <w:sz w:val="18"/>
        </w:rPr>
        <w:tab/>
      </w:r>
      <w:r>
        <w:rPr>
          <w:i/>
          <w:color w:val="111111"/>
          <w:spacing w:val="-2"/>
          <w:w w:val="105"/>
          <w:sz w:val="18"/>
        </w:rPr>
        <w:t>23.432</w:t>
      </w:r>
    </w:p>
    <w:p>
      <w:pPr>
        <w:spacing w:after="0" w:line="198" w:lineRule="exact"/>
        <w:jc w:val="left"/>
        <w:rPr>
          <w:i/>
          <w:sz w:val="18"/>
        </w:rPr>
        <w:sectPr>
          <w:type w:val="continuous"/>
          <w:pgSz w:w="11910" w:h="16840"/>
          <w:pgMar w:header="0" w:footer="951" w:top="460" w:bottom="1240" w:left="425" w:right="566"/>
          <w:cols w:num="3" w:equalWidth="0">
            <w:col w:w="821" w:space="40"/>
            <w:col w:w="4191" w:space="732"/>
            <w:col w:w="5135"/>
          </w:cols>
        </w:sectPr>
      </w:pPr>
    </w:p>
    <w:p>
      <w:pPr>
        <w:pStyle w:val="ListParagraph"/>
        <w:numPr>
          <w:ilvl w:val="0"/>
          <w:numId w:val="17"/>
        </w:numPr>
        <w:tabs>
          <w:tab w:pos="909" w:val="left" w:leader="none"/>
          <w:tab w:pos="911" w:val="left" w:leader="none"/>
        </w:tabs>
        <w:spacing w:line="235" w:lineRule="auto" w:before="85" w:after="0"/>
        <w:ind w:left="909" w:right="38" w:hanging="194"/>
        <w:jc w:val="left"/>
        <w:rPr>
          <w:sz w:val="18"/>
        </w:rPr>
      </w:pPr>
      <w:r>
        <w:rPr>
          <w:b/>
          <w:color w:val="111111"/>
          <w:w w:val="110"/>
          <w:sz w:val="17"/>
        </w:rPr>
        <w:t>RCSB06C%</w:t>
      </w:r>
      <w:r>
        <w:rPr>
          <w:b/>
          <w:color w:val="111111"/>
          <w:w w:val="110"/>
          <w:sz w:val="17"/>
        </w:rPr>
        <w:t> </w:t>
      </w:r>
      <w:r>
        <w:rPr>
          <w:color w:val="111111"/>
          <w:w w:val="110"/>
          <w:sz w:val="17"/>
        </w:rPr>
        <w:t>-</w:t>
      </w:r>
      <w:r>
        <w:rPr>
          <w:color w:val="111111"/>
          <w:spacing w:val="-3"/>
          <w:w w:val="110"/>
          <w:sz w:val="17"/>
        </w:rPr>
        <w:t> </w:t>
      </w:r>
      <w:r>
        <w:rPr>
          <w:color w:val="111111"/>
          <w:w w:val="110"/>
          <w:sz w:val="18"/>
        </w:rPr>
        <w:t>Beton</w:t>
      </w:r>
      <w:r>
        <w:rPr>
          <w:color w:val="111111"/>
          <w:spacing w:val="-9"/>
          <w:w w:val="110"/>
          <w:sz w:val="18"/>
        </w:rPr>
        <w:t> </w:t>
      </w:r>
      <w:r>
        <w:rPr>
          <w:color w:val="111111"/>
          <w:w w:val="110"/>
          <w:sz w:val="18"/>
        </w:rPr>
        <w:t>armat</w:t>
      </w:r>
      <w:r>
        <w:rPr>
          <w:color w:val="111111"/>
          <w:spacing w:val="33"/>
          <w:w w:val="110"/>
          <w:sz w:val="18"/>
        </w:rPr>
        <w:t> </w:t>
      </w:r>
      <w:r>
        <w:rPr>
          <w:color w:val="111111"/>
          <w:w w:val="110"/>
          <w:sz w:val="18"/>
        </w:rPr>
        <w:t>C25/30</w:t>
      </w:r>
      <w:r>
        <w:rPr>
          <w:color w:val="111111"/>
          <w:spacing w:val="-9"/>
          <w:w w:val="110"/>
          <w:sz w:val="18"/>
        </w:rPr>
        <w:t> </w:t>
      </w:r>
      <w:r>
        <w:rPr>
          <w:color w:val="111111"/>
          <w:w w:val="110"/>
          <w:sz w:val="18"/>
        </w:rPr>
        <w:t>fundatii,</w:t>
      </w:r>
      <w:r>
        <w:rPr>
          <w:color w:val="111111"/>
          <w:spacing w:val="-6"/>
          <w:w w:val="110"/>
          <w:sz w:val="18"/>
        </w:rPr>
        <w:t> </w:t>
      </w:r>
      <w:r>
        <w:rPr>
          <w:color w:val="111111"/>
          <w:w w:val="110"/>
          <w:sz w:val="18"/>
        </w:rPr>
        <w:t>inclusiv fundatii scari exterioare si rampe acces</w:t>
      </w:r>
    </w:p>
    <w:p>
      <w:pPr>
        <w:tabs>
          <w:tab w:pos="1581" w:val="left" w:leader="none"/>
        </w:tabs>
        <w:spacing w:before="75"/>
        <w:ind w:left="715" w:right="0" w:firstLine="0"/>
        <w:jc w:val="left"/>
        <w:rPr>
          <w:b/>
          <w:sz w:val="17"/>
        </w:rPr>
      </w:pPr>
      <w:r>
        <w:rPr/>
        <w:br w:type="column"/>
      </w:r>
      <w:r>
        <w:rPr>
          <w:rFonts w:ascii="Courier New"/>
          <w:b/>
          <w:color w:val="111111"/>
          <w:spacing w:val="-5"/>
          <w:w w:val="115"/>
          <w:sz w:val="21"/>
        </w:rPr>
        <w:t>mc</w:t>
      </w:r>
      <w:r>
        <w:rPr>
          <w:rFonts w:ascii="Courier New"/>
          <w:b/>
          <w:color w:val="111111"/>
          <w:sz w:val="21"/>
        </w:rPr>
        <w:tab/>
      </w:r>
      <w:r>
        <w:rPr>
          <w:b/>
          <w:color w:val="111111"/>
          <w:spacing w:val="-2"/>
          <w:w w:val="115"/>
          <w:sz w:val="17"/>
        </w:rPr>
        <w:t>145.000</w:t>
      </w:r>
    </w:p>
    <w:p>
      <w:pPr>
        <w:pStyle w:val="BodyText"/>
        <w:spacing w:line="333" w:lineRule="auto" w:before="52"/>
        <w:ind w:left="1429" w:right="2934" w:firstLine="158"/>
        <w:jc w:val="right"/>
      </w:pPr>
      <w:r>
        <w:rPr>
          <w:color w:val="111111"/>
          <w:spacing w:val="-2"/>
          <w:w w:val="110"/>
        </w:rPr>
        <w:t>material: </w:t>
      </w:r>
      <w:r>
        <w:rPr>
          <w:color w:val="111111"/>
          <w:spacing w:val="-2"/>
        </w:rPr>
        <w:t>manopera:</w:t>
      </w:r>
    </w:p>
    <w:p>
      <w:pPr>
        <w:pStyle w:val="BodyText"/>
        <w:spacing w:line="340" w:lineRule="auto" w:before="2"/>
        <w:ind w:left="1510" w:right="2929" w:firstLine="366"/>
        <w:jc w:val="right"/>
      </w:pPr>
      <w:r>
        <w:rPr>
          <w:color w:val="111111"/>
          <w:spacing w:val="-2"/>
          <w:w w:val="110"/>
        </w:rPr>
        <w:t>utilaj: transport:</w:t>
      </w:r>
    </w:p>
    <w:p>
      <w:pPr>
        <w:pStyle w:val="BodyText"/>
        <w:spacing w:after="0" w:line="340" w:lineRule="auto"/>
        <w:jc w:val="right"/>
        <w:sectPr>
          <w:type w:val="continuous"/>
          <w:pgSz w:w="11910" w:h="16840"/>
          <w:pgMar w:header="0" w:footer="951" w:top="460" w:bottom="1240" w:left="425" w:right="566"/>
          <w:cols w:num="2" w:equalWidth="0">
            <w:col w:w="5429" w:space="201"/>
            <w:col w:w="5289"/>
          </w:cols>
        </w:sectPr>
      </w:pPr>
    </w:p>
    <w:p>
      <w:pPr>
        <w:spacing w:line="201" w:lineRule="exact" w:before="0"/>
        <w:ind w:left="0" w:right="0" w:firstLine="0"/>
        <w:jc w:val="right"/>
        <w:rPr>
          <w:i/>
          <w:sz w:val="18"/>
        </w:rPr>
      </w:pPr>
      <w:r>
        <w:rPr>
          <w:i/>
          <w:color w:val="111111"/>
          <w:spacing w:val="-5"/>
          <w:w w:val="105"/>
          <w:sz w:val="18"/>
        </w:rPr>
        <w:t>4.1</w:t>
      </w:r>
    </w:p>
    <w:p>
      <w:pPr>
        <w:spacing w:line="201" w:lineRule="exact" w:before="0"/>
        <w:ind w:left="294" w:right="0" w:firstLine="0"/>
        <w:jc w:val="left"/>
        <w:rPr>
          <w:i/>
          <w:sz w:val="18"/>
        </w:rPr>
      </w:pPr>
      <w:r>
        <w:rPr/>
        <w:br w:type="column"/>
      </w:r>
      <w:r>
        <w:rPr>
          <w:b/>
          <w:i/>
          <w:color w:val="111111"/>
          <w:w w:val="110"/>
          <w:sz w:val="18"/>
        </w:rPr>
        <w:t>2100995</w:t>
      </w:r>
      <w:r>
        <w:rPr>
          <w:b/>
          <w:i/>
          <w:color w:val="111111"/>
          <w:spacing w:val="-8"/>
          <w:w w:val="110"/>
          <w:sz w:val="18"/>
        </w:rPr>
        <w:t> </w:t>
      </w:r>
      <w:r>
        <w:rPr>
          <w:color w:val="111111"/>
          <w:w w:val="110"/>
          <w:sz w:val="18"/>
        </w:rPr>
        <w:t>-</w:t>
      </w:r>
      <w:r>
        <w:rPr>
          <w:color w:val="111111"/>
          <w:spacing w:val="-14"/>
          <w:w w:val="110"/>
          <w:sz w:val="18"/>
        </w:rPr>
        <w:t> </w:t>
      </w:r>
      <w:r>
        <w:rPr>
          <w:i/>
          <w:color w:val="111111"/>
          <w:w w:val="110"/>
          <w:sz w:val="18"/>
        </w:rPr>
        <w:t>Beton</w:t>
      </w:r>
      <w:r>
        <w:rPr>
          <w:i/>
          <w:color w:val="111111"/>
          <w:spacing w:val="-4"/>
          <w:w w:val="110"/>
          <w:sz w:val="18"/>
        </w:rPr>
        <w:t> </w:t>
      </w:r>
      <w:r>
        <w:rPr>
          <w:i/>
          <w:color w:val="111111"/>
          <w:w w:val="110"/>
          <w:sz w:val="18"/>
        </w:rPr>
        <w:t>de</w:t>
      </w:r>
      <w:r>
        <w:rPr>
          <w:i/>
          <w:color w:val="111111"/>
          <w:spacing w:val="-14"/>
          <w:w w:val="110"/>
          <w:sz w:val="18"/>
        </w:rPr>
        <w:t> </w:t>
      </w:r>
      <w:r>
        <w:rPr>
          <w:i/>
          <w:color w:val="111111"/>
          <w:w w:val="110"/>
          <w:sz w:val="18"/>
        </w:rPr>
        <w:t>ciment</w:t>
      </w:r>
      <w:r>
        <w:rPr>
          <w:i/>
          <w:color w:val="111111"/>
          <w:spacing w:val="-11"/>
          <w:w w:val="110"/>
          <w:sz w:val="18"/>
        </w:rPr>
        <w:t> </w:t>
      </w:r>
      <w:r>
        <w:rPr>
          <w:i/>
          <w:color w:val="111111"/>
          <w:w w:val="110"/>
          <w:sz w:val="18"/>
        </w:rPr>
        <w:t>B</w:t>
      </w:r>
      <w:r>
        <w:rPr>
          <w:i/>
          <w:color w:val="111111"/>
          <w:spacing w:val="-8"/>
          <w:w w:val="110"/>
          <w:sz w:val="18"/>
        </w:rPr>
        <w:t> </w:t>
      </w:r>
      <w:r>
        <w:rPr>
          <w:i/>
          <w:color w:val="111111"/>
          <w:w w:val="110"/>
          <w:sz w:val="18"/>
        </w:rPr>
        <w:t>400-BC30 stas</w:t>
      </w:r>
      <w:r>
        <w:rPr>
          <w:i/>
          <w:color w:val="111111"/>
          <w:spacing w:val="-13"/>
          <w:w w:val="110"/>
          <w:sz w:val="18"/>
        </w:rPr>
        <w:t> </w:t>
      </w:r>
      <w:r>
        <w:rPr>
          <w:i/>
          <w:color w:val="111111"/>
          <w:spacing w:val="-4"/>
          <w:w w:val="110"/>
          <w:sz w:val="18"/>
        </w:rPr>
        <w:t>3622</w:t>
      </w:r>
    </w:p>
    <w:p>
      <w:pPr>
        <w:tabs>
          <w:tab w:pos="1483" w:val="left" w:leader="none"/>
        </w:tabs>
        <w:spacing w:line="201" w:lineRule="exact" w:before="0"/>
        <w:ind w:left="552" w:right="0" w:firstLine="0"/>
        <w:jc w:val="left"/>
        <w:rPr>
          <w:i/>
          <w:sz w:val="18"/>
        </w:rPr>
      </w:pPr>
      <w:r>
        <w:rPr/>
        <w:br w:type="column"/>
      </w:r>
      <w:r>
        <w:rPr>
          <w:color w:val="111111"/>
          <w:spacing w:val="-5"/>
          <w:w w:val="110"/>
          <w:sz w:val="18"/>
        </w:rPr>
        <w:t>mc</w:t>
      </w:r>
      <w:r>
        <w:rPr>
          <w:color w:val="111111"/>
          <w:sz w:val="18"/>
        </w:rPr>
        <w:tab/>
      </w:r>
      <w:r>
        <w:rPr>
          <w:i/>
          <w:color w:val="111111"/>
          <w:spacing w:val="-2"/>
          <w:w w:val="110"/>
          <w:sz w:val="18"/>
        </w:rPr>
        <w:t>145.000</w:t>
      </w:r>
    </w:p>
    <w:p>
      <w:pPr>
        <w:spacing w:after="0" w:line="201" w:lineRule="exact"/>
        <w:jc w:val="left"/>
        <w:rPr>
          <w:i/>
          <w:sz w:val="18"/>
        </w:rPr>
        <w:sectPr>
          <w:type w:val="continuous"/>
          <w:pgSz w:w="11910" w:h="16840"/>
          <w:pgMar w:header="0" w:footer="951" w:top="460" w:bottom="1240" w:left="425" w:right="566"/>
          <w:cols w:num="3" w:equalWidth="0">
            <w:col w:w="815" w:space="40"/>
            <w:col w:w="4710" w:space="217"/>
            <w:col w:w="5137"/>
          </w:cols>
        </w:sectPr>
      </w:pPr>
    </w:p>
    <w:p>
      <w:pPr>
        <w:pStyle w:val="ListParagraph"/>
        <w:numPr>
          <w:ilvl w:val="0"/>
          <w:numId w:val="17"/>
        </w:numPr>
        <w:tabs>
          <w:tab w:pos="904" w:val="left" w:leader="none"/>
          <w:tab w:pos="906" w:val="left" w:leader="none"/>
        </w:tabs>
        <w:spacing w:line="235" w:lineRule="auto" w:before="85" w:after="0"/>
        <w:ind w:left="904" w:right="14" w:hanging="194"/>
        <w:jc w:val="left"/>
        <w:rPr>
          <w:sz w:val="18"/>
        </w:rPr>
      </w:pPr>
      <w:r>
        <w:rPr>
          <w:b/>
          <w:color w:val="111111"/>
          <w:spacing w:val="-46"/>
          <w:sz w:val="17"/>
        </w:rPr>
        <w:t> </w:t>
      </w:r>
      <w:r>
        <w:rPr>
          <w:b/>
          <w:color w:val="111111"/>
          <w:w w:val="110"/>
          <w:sz w:val="17"/>
        </w:rPr>
        <w:t>RPCC04B-01</w:t>
      </w:r>
      <w:r>
        <w:rPr>
          <w:color w:val="111111"/>
          <w:w w:val="110"/>
          <w:sz w:val="18"/>
        </w:rPr>
        <w:t>%</w:t>
      </w:r>
      <w:r>
        <w:rPr>
          <w:color w:val="111111"/>
          <w:spacing w:val="-3"/>
          <w:w w:val="110"/>
          <w:sz w:val="18"/>
        </w:rPr>
        <w:t> </w:t>
      </w:r>
      <w:r>
        <w:rPr>
          <w:color w:val="111111"/>
          <w:w w:val="110"/>
          <w:sz w:val="18"/>
        </w:rPr>
        <w:t>-</w:t>
      </w:r>
      <w:r>
        <w:rPr>
          <w:color w:val="111111"/>
          <w:spacing w:val="-2"/>
          <w:w w:val="110"/>
          <w:sz w:val="18"/>
        </w:rPr>
        <w:t> </w:t>
      </w:r>
      <w:r>
        <w:rPr>
          <w:color w:val="111111"/>
          <w:w w:val="110"/>
          <w:sz w:val="18"/>
        </w:rPr>
        <w:t>Cofraje pentru</w:t>
      </w:r>
      <w:r>
        <w:rPr>
          <w:color w:val="111111"/>
          <w:spacing w:val="-1"/>
          <w:w w:val="110"/>
          <w:sz w:val="18"/>
        </w:rPr>
        <w:t> </w:t>
      </w:r>
      <w:r>
        <w:rPr>
          <w:color w:val="111111"/>
          <w:w w:val="110"/>
          <w:sz w:val="18"/>
        </w:rPr>
        <w:t>fundatii,</w:t>
      </w:r>
      <w:r>
        <w:rPr>
          <w:color w:val="111111"/>
          <w:spacing w:val="-2"/>
          <w:w w:val="110"/>
          <w:sz w:val="18"/>
        </w:rPr>
        <w:t> </w:t>
      </w:r>
      <w:r>
        <w:rPr>
          <w:color w:val="111111"/>
          <w:w w:val="110"/>
          <w:sz w:val="18"/>
        </w:rPr>
        <w:t>inclusiv pentru fundatii scari exter</w:t>
      </w:r>
      <w:r>
        <w:rPr>
          <w:color w:val="3B3B3B"/>
          <w:w w:val="110"/>
          <w:sz w:val="18"/>
        </w:rPr>
        <w:t>i</w:t>
      </w:r>
      <w:r>
        <w:rPr>
          <w:color w:val="111111"/>
          <w:w w:val="110"/>
          <w:sz w:val="18"/>
        </w:rPr>
        <w:t>oare si rampe acces</w:t>
      </w:r>
    </w:p>
    <w:p>
      <w:pPr>
        <w:pStyle w:val="BodyText"/>
      </w:pPr>
    </w:p>
    <w:p>
      <w:pPr>
        <w:pStyle w:val="BodyText"/>
      </w:pPr>
    </w:p>
    <w:p>
      <w:pPr>
        <w:pStyle w:val="BodyText"/>
      </w:pPr>
    </w:p>
    <w:p>
      <w:pPr>
        <w:pStyle w:val="BodyText"/>
      </w:pPr>
    </w:p>
    <w:p>
      <w:pPr>
        <w:pStyle w:val="BodyText"/>
        <w:spacing w:before="2"/>
      </w:pPr>
    </w:p>
    <w:p>
      <w:pPr>
        <w:pStyle w:val="ListParagraph"/>
        <w:numPr>
          <w:ilvl w:val="0"/>
          <w:numId w:val="17"/>
        </w:numPr>
        <w:tabs>
          <w:tab w:pos="896" w:val="left" w:leader="none"/>
          <w:tab w:pos="899" w:val="left" w:leader="none"/>
        </w:tabs>
        <w:spacing w:line="235" w:lineRule="auto" w:before="0" w:after="0"/>
        <w:ind w:left="899" w:right="0" w:hanging="193"/>
        <w:jc w:val="left"/>
        <w:rPr>
          <w:sz w:val="18"/>
        </w:rPr>
      </w:pPr>
      <w:r>
        <w:rPr>
          <w:b/>
          <w:color w:val="111111"/>
          <w:w w:val="110"/>
          <w:sz w:val="17"/>
        </w:rPr>
        <w:t>CZ07A01&gt;</w:t>
      </w:r>
      <w:r>
        <w:rPr>
          <w:b/>
          <w:color w:val="111111"/>
          <w:spacing w:val="14"/>
          <w:w w:val="110"/>
          <w:sz w:val="17"/>
        </w:rPr>
        <w:t> </w:t>
      </w:r>
      <w:r>
        <w:rPr>
          <w:color w:val="111111"/>
          <w:w w:val="110"/>
          <w:sz w:val="17"/>
        </w:rPr>
        <w:t>-</w:t>
      </w:r>
      <w:r>
        <w:rPr>
          <w:color w:val="111111"/>
          <w:spacing w:val="-4"/>
          <w:w w:val="110"/>
          <w:sz w:val="17"/>
        </w:rPr>
        <w:t> </w:t>
      </w:r>
      <w:r>
        <w:rPr>
          <w:color w:val="111111"/>
          <w:w w:val="110"/>
          <w:sz w:val="18"/>
        </w:rPr>
        <w:t>Armatura</w:t>
      </w:r>
      <w:r>
        <w:rPr>
          <w:color w:val="111111"/>
          <w:w w:val="110"/>
          <w:sz w:val="18"/>
        </w:rPr>
        <w:t> (BS00C)</w:t>
      </w:r>
      <w:r>
        <w:rPr>
          <w:color w:val="111111"/>
          <w:w w:val="110"/>
          <w:sz w:val="18"/>
        </w:rPr>
        <w:t> in fundatii,</w:t>
      </w:r>
      <w:r>
        <w:rPr>
          <w:color w:val="111111"/>
          <w:spacing w:val="-7"/>
          <w:w w:val="110"/>
          <w:sz w:val="18"/>
        </w:rPr>
        <w:t> </w:t>
      </w:r>
      <w:r>
        <w:rPr>
          <w:color w:val="111111"/>
          <w:w w:val="110"/>
          <w:sz w:val="18"/>
        </w:rPr>
        <w:t>inclusiv</w:t>
      </w:r>
      <w:r>
        <w:rPr>
          <w:color w:val="111111"/>
          <w:spacing w:val="-3"/>
          <w:w w:val="110"/>
          <w:sz w:val="18"/>
        </w:rPr>
        <w:t> </w:t>
      </w:r>
      <w:r>
        <w:rPr>
          <w:color w:val="111111"/>
          <w:w w:val="110"/>
          <w:sz w:val="18"/>
        </w:rPr>
        <w:t>scari exterioare si rampe acces</w:t>
      </w:r>
    </w:p>
    <w:p>
      <w:pPr>
        <w:tabs>
          <w:tab w:pos="1385" w:val="left" w:leader="none"/>
        </w:tabs>
        <w:spacing w:before="75"/>
        <w:ind w:left="512" w:right="0" w:firstLine="0"/>
        <w:jc w:val="left"/>
        <w:rPr>
          <w:b/>
          <w:sz w:val="17"/>
        </w:rPr>
      </w:pPr>
      <w:r>
        <w:rPr/>
        <w:br w:type="column"/>
      </w:r>
      <w:r>
        <w:rPr>
          <w:rFonts w:ascii="Courier New"/>
          <w:b/>
          <w:color w:val="111111"/>
          <w:spacing w:val="-5"/>
          <w:w w:val="120"/>
          <w:sz w:val="21"/>
        </w:rPr>
        <w:t>mp</w:t>
      </w:r>
      <w:r>
        <w:rPr>
          <w:rFonts w:ascii="Courier New"/>
          <w:b/>
          <w:color w:val="111111"/>
          <w:sz w:val="21"/>
        </w:rPr>
        <w:tab/>
      </w:r>
      <w:r>
        <w:rPr>
          <w:b/>
          <w:color w:val="111111"/>
          <w:spacing w:val="-2"/>
          <w:w w:val="120"/>
          <w:sz w:val="17"/>
        </w:rPr>
        <w:t>365.000</w:t>
      </w:r>
    </w:p>
    <w:p>
      <w:pPr>
        <w:pStyle w:val="BodyText"/>
        <w:spacing w:line="340" w:lineRule="auto" w:before="52"/>
        <w:ind w:left="1231" w:right="2916" w:firstLine="163"/>
        <w:jc w:val="right"/>
      </w:pPr>
      <w:r>
        <w:rPr>
          <w:color w:val="111111"/>
          <w:spacing w:val="-2"/>
          <w:w w:val="110"/>
        </w:rPr>
        <w:t>material: </w:t>
      </w:r>
      <w:r>
        <w:rPr>
          <w:color w:val="111111"/>
          <w:spacing w:val="-2"/>
        </w:rPr>
        <w:t>manopera</w:t>
      </w:r>
      <w:r>
        <w:rPr>
          <w:color w:val="3B3B3B"/>
          <w:spacing w:val="-2"/>
        </w:rPr>
        <w:t>:</w:t>
      </w:r>
    </w:p>
    <w:p>
      <w:pPr>
        <w:pStyle w:val="BodyText"/>
        <w:spacing w:line="333" w:lineRule="auto"/>
        <w:ind w:left="1312" w:right="2911" w:firstLine="370"/>
        <w:jc w:val="right"/>
      </w:pPr>
      <w:r>
        <w:rPr>
          <w:color w:val="111111"/>
          <w:spacing w:val="-2"/>
          <w:w w:val="115"/>
        </w:rPr>
        <w:t>utilaj</w:t>
      </w:r>
      <w:r>
        <w:rPr>
          <w:color w:val="3B3B3B"/>
          <w:spacing w:val="-2"/>
          <w:w w:val="115"/>
        </w:rPr>
        <w:t>: </w:t>
      </w:r>
      <w:r>
        <w:rPr>
          <w:color w:val="111111"/>
          <w:spacing w:val="-2"/>
          <w:w w:val="110"/>
        </w:rPr>
        <w:t>transport</w:t>
      </w:r>
      <w:r>
        <w:rPr>
          <w:color w:val="3B3B3B"/>
          <w:spacing w:val="-2"/>
          <w:w w:val="110"/>
        </w:rPr>
        <w:t>:</w:t>
      </w:r>
    </w:p>
    <w:p>
      <w:pPr>
        <w:tabs>
          <w:tab w:pos="560" w:val="left" w:leader="none"/>
        </w:tabs>
        <w:spacing w:before="0"/>
        <w:ind w:left="0" w:right="2932" w:firstLine="0"/>
        <w:jc w:val="right"/>
        <w:rPr>
          <w:b/>
          <w:sz w:val="17"/>
        </w:rPr>
      </w:pPr>
      <w:r>
        <w:rPr>
          <w:b/>
          <w:color w:val="111111"/>
          <w:spacing w:val="-5"/>
          <w:w w:val="120"/>
          <w:sz w:val="18"/>
        </w:rPr>
        <w:t>kg</w:t>
      </w:r>
      <w:r>
        <w:rPr>
          <w:b/>
          <w:color w:val="111111"/>
          <w:sz w:val="18"/>
        </w:rPr>
        <w:tab/>
      </w:r>
      <w:r>
        <w:rPr>
          <w:b/>
          <w:color w:val="111111"/>
          <w:spacing w:val="-2"/>
          <w:w w:val="120"/>
          <w:sz w:val="17"/>
        </w:rPr>
        <w:t>12,310.000</w:t>
      </w:r>
    </w:p>
    <w:p>
      <w:pPr>
        <w:pStyle w:val="BodyText"/>
        <w:spacing w:line="333" w:lineRule="auto" w:before="78"/>
        <w:ind w:left="1236" w:right="2929" w:firstLine="158"/>
        <w:jc w:val="right"/>
      </w:pPr>
      <w:r>
        <w:rPr>
          <w:color w:val="111111"/>
          <w:spacing w:val="-2"/>
          <w:w w:val="110"/>
        </w:rPr>
        <w:t>material: </w:t>
      </w:r>
      <w:r>
        <w:rPr>
          <w:color w:val="111111"/>
          <w:spacing w:val="-2"/>
        </w:rPr>
        <w:t>manopera:</w:t>
      </w:r>
    </w:p>
    <w:p>
      <w:pPr>
        <w:pStyle w:val="BodyText"/>
        <w:spacing w:line="333" w:lineRule="auto" w:before="1"/>
        <w:ind w:left="1317" w:right="2920" w:firstLine="370"/>
        <w:jc w:val="right"/>
      </w:pPr>
      <w:r>
        <w:rPr>
          <w:color w:val="111111"/>
          <w:spacing w:val="-2"/>
          <w:w w:val="110"/>
        </w:rPr>
        <w:t>utilaj: transport:</w:t>
      </w:r>
    </w:p>
    <w:p>
      <w:pPr>
        <w:pStyle w:val="BodyText"/>
        <w:spacing w:after="0" w:line="333" w:lineRule="auto"/>
        <w:jc w:val="right"/>
        <w:sectPr>
          <w:type w:val="continuous"/>
          <w:pgSz w:w="11910" w:h="16840"/>
          <w:pgMar w:header="0" w:footer="951" w:top="460" w:bottom="1240" w:left="425" w:right="566"/>
          <w:cols w:num="2" w:equalWidth="0">
            <w:col w:w="5789" w:space="40"/>
            <w:col w:w="5090"/>
          </w:cols>
        </w:sectPr>
      </w:pPr>
    </w:p>
    <w:p>
      <w:pPr>
        <w:pStyle w:val="BodyText"/>
        <w:spacing w:before="2"/>
        <w:rPr>
          <w:sz w:val="15"/>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190"/>
        <w:gridCol w:w="759"/>
        <w:gridCol w:w="1172"/>
        <w:gridCol w:w="1316"/>
        <w:gridCol w:w="1417"/>
      </w:tblGrid>
      <w:tr>
        <w:trPr>
          <w:trHeight w:val="562" w:hRule="atLeast"/>
        </w:trPr>
        <w:tc>
          <w:tcPr>
            <w:tcW w:w="7775" w:type="dxa"/>
            <w:gridSpan w:val="4"/>
            <w:tcBorders>
              <w:left w:val="single" w:sz="2" w:space="0" w:color="000000"/>
            </w:tcBorders>
          </w:tcPr>
          <w:p>
            <w:pPr>
              <w:pStyle w:val="TableParagraph"/>
              <w:spacing w:before="14"/>
              <w:rPr>
                <w:sz w:val="16"/>
              </w:rPr>
            </w:pPr>
          </w:p>
          <w:p>
            <w:pPr>
              <w:pStyle w:val="TableParagraph"/>
              <w:ind w:left="80"/>
              <w:jc w:val="center"/>
              <w:rPr>
                <w:b/>
                <w:sz w:val="16"/>
              </w:rPr>
            </w:pPr>
            <w:r>
              <w:rPr>
                <w:b/>
                <w:color w:val="111111"/>
                <w:sz w:val="16"/>
              </w:rPr>
              <w:t>SECTIUNEA</w:t>
            </w:r>
            <w:r>
              <w:rPr>
                <w:b/>
                <w:color w:val="111111"/>
                <w:spacing w:val="13"/>
                <w:sz w:val="16"/>
              </w:rPr>
              <w:t> </w:t>
            </w:r>
            <w:r>
              <w:rPr>
                <w:b/>
                <w:color w:val="111111"/>
                <w:spacing w:val="-2"/>
                <w:sz w:val="16"/>
              </w:rPr>
              <w:t>TEHNICA</w:t>
            </w:r>
          </w:p>
        </w:tc>
        <w:tc>
          <w:tcPr>
            <w:tcW w:w="2733" w:type="dxa"/>
            <w:gridSpan w:val="2"/>
          </w:tcPr>
          <w:p>
            <w:pPr>
              <w:pStyle w:val="TableParagraph"/>
              <w:spacing w:before="4"/>
              <w:rPr>
                <w:sz w:val="16"/>
              </w:rPr>
            </w:pPr>
          </w:p>
          <w:p>
            <w:pPr>
              <w:pStyle w:val="TableParagraph"/>
              <w:ind w:left="359"/>
              <w:rPr>
                <w:b/>
                <w:sz w:val="16"/>
              </w:rPr>
            </w:pPr>
            <w:r>
              <w:rPr>
                <w:b/>
                <w:color w:val="111111"/>
                <w:sz w:val="16"/>
              </w:rPr>
              <w:t>SECTIUNEA</w:t>
            </w:r>
            <w:r>
              <w:rPr>
                <w:b/>
                <w:color w:val="111111"/>
                <w:spacing w:val="15"/>
                <w:sz w:val="16"/>
              </w:rPr>
              <w:t> </w:t>
            </w:r>
            <w:r>
              <w:rPr>
                <w:b/>
                <w:color w:val="111111"/>
                <w:spacing w:val="-2"/>
                <w:sz w:val="16"/>
              </w:rPr>
              <w:t>FINANCIARA</w:t>
            </w:r>
          </w:p>
        </w:tc>
      </w:tr>
      <w:tr>
        <w:trPr>
          <w:trHeight w:val="754" w:hRule="atLeast"/>
        </w:trPr>
        <w:tc>
          <w:tcPr>
            <w:tcW w:w="654" w:type="dxa"/>
            <w:tcBorders>
              <w:left w:val="single" w:sz="2" w:space="0" w:color="000000"/>
              <w:right w:val="single" w:sz="2" w:space="0" w:color="000000"/>
            </w:tcBorders>
          </w:tcPr>
          <w:p>
            <w:pPr>
              <w:pStyle w:val="TableParagraph"/>
              <w:spacing w:before="110"/>
              <w:rPr>
                <w:sz w:val="16"/>
              </w:rPr>
            </w:pPr>
          </w:p>
          <w:p>
            <w:pPr>
              <w:pStyle w:val="TableParagraph"/>
              <w:ind w:left="233"/>
              <w:rPr>
                <w:b/>
                <w:sz w:val="16"/>
              </w:rPr>
            </w:pPr>
            <w:r>
              <w:rPr>
                <w:b/>
                <w:color w:val="111111"/>
                <w:spacing w:val="-5"/>
                <w:w w:val="105"/>
                <w:sz w:val="16"/>
              </w:rPr>
              <w:t>Nr.</w:t>
            </w:r>
          </w:p>
        </w:tc>
        <w:tc>
          <w:tcPr>
            <w:tcW w:w="5190" w:type="dxa"/>
            <w:tcBorders>
              <w:left w:val="single" w:sz="2" w:space="0" w:color="000000"/>
            </w:tcBorders>
          </w:tcPr>
          <w:p>
            <w:pPr>
              <w:pStyle w:val="TableParagraph"/>
              <w:spacing w:before="110"/>
              <w:rPr>
                <w:sz w:val="16"/>
              </w:rPr>
            </w:pPr>
          </w:p>
          <w:p>
            <w:pPr>
              <w:pStyle w:val="TableParagraph"/>
              <w:ind w:left="70"/>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9" w:type="dxa"/>
          </w:tcPr>
          <w:p>
            <w:pPr>
              <w:pStyle w:val="TableParagraph"/>
              <w:spacing w:before="110"/>
              <w:rPr>
                <w:sz w:val="16"/>
              </w:rPr>
            </w:pPr>
          </w:p>
          <w:p>
            <w:pPr>
              <w:pStyle w:val="TableParagraph"/>
              <w:ind w:left="97" w:right="56"/>
              <w:jc w:val="center"/>
              <w:rPr>
                <w:b/>
                <w:sz w:val="16"/>
              </w:rPr>
            </w:pPr>
            <w:r>
              <w:rPr>
                <w:b/>
                <w:color w:val="111111"/>
                <w:spacing w:val="-4"/>
                <w:w w:val="110"/>
                <w:sz w:val="16"/>
              </w:rPr>
              <w:t>U.M.</w:t>
            </w:r>
          </w:p>
        </w:tc>
        <w:tc>
          <w:tcPr>
            <w:tcW w:w="1172" w:type="dxa"/>
          </w:tcPr>
          <w:p>
            <w:pPr>
              <w:pStyle w:val="TableParagraph"/>
              <w:spacing w:before="110"/>
              <w:rPr>
                <w:sz w:val="16"/>
              </w:rPr>
            </w:pPr>
          </w:p>
          <w:p>
            <w:pPr>
              <w:pStyle w:val="TableParagraph"/>
              <w:ind w:left="150"/>
              <w:rPr>
                <w:b/>
                <w:sz w:val="16"/>
              </w:rPr>
            </w:pPr>
            <w:r>
              <w:rPr>
                <w:b/>
                <w:color w:val="111111"/>
                <w:spacing w:val="-2"/>
                <w:w w:val="115"/>
                <w:sz w:val="16"/>
              </w:rPr>
              <w:t>Cantitatea</w:t>
            </w:r>
          </w:p>
        </w:tc>
        <w:tc>
          <w:tcPr>
            <w:tcW w:w="1316" w:type="dxa"/>
          </w:tcPr>
          <w:p>
            <w:pPr>
              <w:pStyle w:val="TableParagraph"/>
              <w:spacing w:line="225" w:lineRule="auto" w:before="120"/>
              <w:ind w:left="48" w:right="13"/>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1"/>
              <w:ind w:left="48" w:right="13"/>
              <w:jc w:val="center"/>
              <w:rPr>
                <w:sz w:val="16"/>
              </w:rPr>
            </w:pPr>
            <w:r>
              <w:rPr>
                <w:color w:val="111111"/>
                <w:w w:val="110"/>
                <w:sz w:val="16"/>
              </w:rPr>
              <w:t>-</w:t>
            </w:r>
            <w:r>
              <w:rPr>
                <w:color w:val="111111"/>
                <w:spacing w:val="2"/>
                <w:w w:val="110"/>
                <w:sz w:val="16"/>
              </w:rPr>
              <w:t> </w:t>
            </w:r>
            <w:r>
              <w:rPr>
                <w:b/>
                <w:color w:val="1F1F1F"/>
                <w:w w:val="110"/>
                <w:sz w:val="16"/>
              </w:rPr>
              <w:t>Lei</w:t>
            </w:r>
            <w:r>
              <w:rPr>
                <w:b/>
                <w:color w:val="1F1F1F"/>
                <w:spacing w:val="-3"/>
                <w:w w:val="110"/>
                <w:sz w:val="16"/>
              </w:rPr>
              <w:t> </w:t>
            </w:r>
            <w:r>
              <w:rPr>
                <w:color w:val="1F1F1F"/>
                <w:spacing w:val="-10"/>
                <w:w w:val="110"/>
                <w:sz w:val="16"/>
              </w:rPr>
              <w:t>-</w:t>
            </w:r>
          </w:p>
        </w:tc>
        <w:tc>
          <w:tcPr>
            <w:tcW w:w="1417" w:type="dxa"/>
          </w:tcPr>
          <w:p>
            <w:pPr>
              <w:pStyle w:val="TableParagraph"/>
              <w:spacing w:line="181" w:lineRule="exact" w:before="107"/>
              <w:ind w:left="55" w:right="12"/>
              <w:jc w:val="center"/>
              <w:rPr>
                <w:b/>
                <w:sz w:val="16"/>
              </w:rPr>
            </w:pPr>
            <w:r>
              <w:rPr>
                <w:b/>
                <w:color w:val="111111"/>
                <w:spacing w:val="-2"/>
                <w:w w:val="105"/>
                <w:sz w:val="16"/>
              </w:rPr>
              <w:t>TOTALUL</w:t>
            </w:r>
          </w:p>
          <w:p>
            <w:pPr>
              <w:pStyle w:val="TableParagraph"/>
              <w:spacing w:line="181" w:lineRule="exact"/>
              <w:ind w:left="55" w:right="7"/>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3"/>
              <w:ind w:left="55"/>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82" w:hRule="atLeast"/>
        </w:trPr>
        <w:tc>
          <w:tcPr>
            <w:tcW w:w="654" w:type="dxa"/>
          </w:tcPr>
          <w:p>
            <w:pPr>
              <w:pStyle w:val="TableParagraph"/>
              <w:spacing w:line="162" w:lineRule="exact"/>
              <w:ind w:left="69" w:right="2"/>
              <w:jc w:val="center"/>
              <w:rPr>
                <w:b/>
                <w:sz w:val="20"/>
              </w:rPr>
            </w:pPr>
            <w:r>
              <w:rPr>
                <w:b/>
                <w:color w:val="111111"/>
                <w:spacing w:val="-10"/>
                <w:sz w:val="20"/>
              </w:rPr>
              <w:t>o</w:t>
            </w:r>
          </w:p>
        </w:tc>
        <w:tc>
          <w:tcPr>
            <w:tcW w:w="5190" w:type="dxa"/>
          </w:tcPr>
          <w:p>
            <w:pPr>
              <w:pStyle w:val="TableParagraph"/>
              <w:spacing w:line="160" w:lineRule="exact" w:before="2"/>
              <w:ind w:left="77" w:right="31"/>
              <w:jc w:val="center"/>
              <w:rPr>
                <w:rFonts w:ascii="Times New Roman"/>
                <w:b/>
                <w:sz w:val="17"/>
              </w:rPr>
            </w:pPr>
            <w:r>
              <w:rPr>
                <w:rFonts w:ascii="Times New Roman"/>
                <w:b/>
                <w:color w:val="111111"/>
                <w:spacing w:val="-10"/>
                <w:sz w:val="17"/>
              </w:rPr>
              <w:t>1</w:t>
            </w:r>
          </w:p>
        </w:tc>
        <w:tc>
          <w:tcPr>
            <w:tcW w:w="759" w:type="dxa"/>
          </w:tcPr>
          <w:p>
            <w:pPr>
              <w:pStyle w:val="TableParagraph"/>
              <w:spacing w:line="151" w:lineRule="exact" w:before="10"/>
              <w:ind w:left="97" w:right="52"/>
              <w:jc w:val="center"/>
              <w:rPr>
                <w:b/>
                <w:sz w:val="16"/>
              </w:rPr>
            </w:pPr>
            <w:r>
              <w:rPr>
                <w:b/>
                <w:color w:val="111111"/>
                <w:spacing w:val="-10"/>
                <w:w w:val="110"/>
                <w:sz w:val="16"/>
              </w:rPr>
              <w:t>2</w:t>
            </w:r>
          </w:p>
        </w:tc>
        <w:tc>
          <w:tcPr>
            <w:tcW w:w="1172" w:type="dxa"/>
          </w:tcPr>
          <w:p>
            <w:pPr>
              <w:pStyle w:val="TableParagraph"/>
              <w:spacing w:line="151" w:lineRule="exact" w:before="10"/>
              <w:ind w:left="63" w:right="31"/>
              <w:jc w:val="center"/>
              <w:rPr>
                <w:b/>
                <w:sz w:val="16"/>
              </w:rPr>
            </w:pPr>
            <w:r>
              <w:rPr>
                <w:b/>
                <w:color w:val="111111"/>
                <w:spacing w:val="-10"/>
                <w:w w:val="110"/>
                <w:sz w:val="16"/>
              </w:rPr>
              <w:t>3</w:t>
            </w:r>
          </w:p>
        </w:tc>
        <w:tc>
          <w:tcPr>
            <w:tcW w:w="1316" w:type="dxa"/>
          </w:tcPr>
          <w:p>
            <w:pPr>
              <w:pStyle w:val="TableParagraph"/>
              <w:spacing w:line="161" w:lineRule="exact" w:before="1"/>
              <w:ind w:left="48" w:right="8"/>
              <w:jc w:val="center"/>
              <w:rPr>
                <w:b/>
                <w:sz w:val="16"/>
              </w:rPr>
            </w:pPr>
            <w:r>
              <w:rPr>
                <w:b/>
                <w:color w:val="111111"/>
                <w:spacing w:val="-10"/>
                <w:w w:val="110"/>
                <w:sz w:val="16"/>
              </w:rPr>
              <w:t>4</w:t>
            </w:r>
          </w:p>
        </w:tc>
        <w:tc>
          <w:tcPr>
            <w:tcW w:w="1417" w:type="dxa"/>
          </w:tcPr>
          <w:p>
            <w:pPr>
              <w:pStyle w:val="TableParagraph"/>
              <w:spacing w:line="161" w:lineRule="exact" w:before="1"/>
              <w:ind w:left="354"/>
              <w:rPr>
                <w:b/>
                <w:sz w:val="16"/>
              </w:rPr>
            </w:pPr>
            <w:r>
              <w:rPr>
                <w:b/>
                <w:color w:val="111111"/>
                <w:spacing w:val="-2"/>
                <w:w w:val="165"/>
                <w:sz w:val="16"/>
              </w:rPr>
              <w:t>5=3x4</w:t>
            </w:r>
          </w:p>
        </w:tc>
      </w:tr>
      <w:tr>
        <w:trPr>
          <w:trHeight w:val="249" w:hRule="atLeast"/>
        </w:trPr>
        <w:tc>
          <w:tcPr>
            <w:tcW w:w="5844" w:type="dxa"/>
            <w:gridSpan w:val="2"/>
            <w:tcBorders>
              <w:bottom w:val="nil"/>
            </w:tcBorders>
          </w:tcPr>
          <w:p>
            <w:pPr>
              <w:pStyle w:val="TableParagraph"/>
              <w:spacing w:line="194" w:lineRule="exact" w:before="35"/>
              <w:ind w:left="520"/>
              <w:rPr>
                <w:sz w:val="18"/>
              </w:rPr>
            </w:pPr>
            <w:r>
              <w:rPr>
                <w:b/>
                <w:color w:val="111111"/>
                <w:w w:val="140"/>
                <w:sz w:val="18"/>
              </w:rPr>
              <w:t>7</w:t>
            </w:r>
            <w:r>
              <w:rPr>
                <w:b/>
                <w:color w:val="111111"/>
                <w:spacing w:val="-47"/>
                <w:w w:val="140"/>
                <w:sz w:val="18"/>
              </w:rPr>
              <w:t> </w:t>
            </w:r>
            <w:r>
              <w:rPr>
                <w:b/>
                <w:color w:val="111111"/>
                <w:w w:val="110"/>
                <w:sz w:val="18"/>
              </w:rPr>
              <w:t>CG31A%</w:t>
            </w:r>
            <w:r>
              <w:rPr>
                <w:b/>
                <w:color w:val="111111"/>
                <w:spacing w:val="-11"/>
                <w:w w:val="110"/>
                <w:sz w:val="18"/>
              </w:rPr>
              <w:t> </w:t>
            </w:r>
            <w:r>
              <w:rPr>
                <w:color w:val="111111"/>
                <w:w w:val="110"/>
                <w:sz w:val="18"/>
              </w:rPr>
              <w:t>-</w:t>
            </w:r>
            <w:r>
              <w:rPr>
                <w:color w:val="111111"/>
                <w:spacing w:val="-14"/>
                <w:w w:val="110"/>
                <w:sz w:val="18"/>
              </w:rPr>
              <w:t> </w:t>
            </w:r>
            <w:r>
              <w:rPr>
                <w:color w:val="111111"/>
                <w:w w:val="110"/>
                <w:sz w:val="18"/>
              </w:rPr>
              <w:t>Umplutura</w:t>
            </w:r>
            <w:r>
              <w:rPr>
                <w:color w:val="111111"/>
                <w:spacing w:val="-6"/>
                <w:w w:val="110"/>
                <w:sz w:val="18"/>
              </w:rPr>
              <w:t> </w:t>
            </w:r>
            <w:r>
              <w:rPr>
                <w:color w:val="111111"/>
                <w:w w:val="110"/>
                <w:sz w:val="18"/>
              </w:rPr>
              <w:t>pamant</w:t>
            </w:r>
            <w:r>
              <w:rPr>
                <w:color w:val="111111"/>
                <w:spacing w:val="-12"/>
                <w:w w:val="110"/>
                <w:sz w:val="18"/>
              </w:rPr>
              <w:t> </w:t>
            </w:r>
            <w:r>
              <w:rPr>
                <w:color w:val="111111"/>
                <w:w w:val="110"/>
                <w:sz w:val="18"/>
              </w:rPr>
              <w:t>local</w:t>
            </w:r>
            <w:r>
              <w:rPr>
                <w:color w:val="111111"/>
                <w:spacing w:val="-11"/>
                <w:w w:val="110"/>
                <w:sz w:val="18"/>
              </w:rPr>
              <w:t> </w:t>
            </w:r>
            <w:r>
              <w:rPr>
                <w:color w:val="111111"/>
                <w:w w:val="110"/>
                <w:sz w:val="18"/>
              </w:rPr>
              <w:t>(argilos)</w:t>
            </w:r>
            <w:r>
              <w:rPr>
                <w:color w:val="111111"/>
                <w:spacing w:val="-6"/>
                <w:w w:val="110"/>
                <w:sz w:val="18"/>
              </w:rPr>
              <w:t> </w:t>
            </w:r>
            <w:r>
              <w:rPr>
                <w:color w:val="111111"/>
                <w:spacing w:val="-2"/>
                <w:w w:val="110"/>
                <w:sz w:val="18"/>
              </w:rPr>
              <w:t>compactat</w:t>
            </w:r>
          </w:p>
        </w:tc>
        <w:tc>
          <w:tcPr>
            <w:tcW w:w="759" w:type="dxa"/>
            <w:vMerge w:val="restart"/>
          </w:tcPr>
          <w:p>
            <w:pPr>
              <w:pStyle w:val="TableParagraph"/>
              <w:spacing w:before="37"/>
              <w:ind w:left="272"/>
              <w:rPr>
                <w:rFonts w:ascii="Courier New"/>
                <w:b/>
                <w:sz w:val="20"/>
              </w:rPr>
            </w:pPr>
            <w:r>
              <w:rPr>
                <w:rFonts w:ascii="Courier New"/>
                <w:b/>
                <w:color w:val="111111"/>
                <w:spacing w:val="-5"/>
                <w:w w:val="105"/>
                <w:sz w:val="20"/>
              </w:rPr>
              <w:t>mc</w:t>
            </w:r>
          </w:p>
        </w:tc>
        <w:tc>
          <w:tcPr>
            <w:tcW w:w="1172" w:type="dxa"/>
            <w:tcBorders>
              <w:bottom w:val="single" w:sz="2" w:space="0" w:color="000000"/>
            </w:tcBorders>
          </w:tcPr>
          <w:p>
            <w:pPr>
              <w:pStyle w:val="TableParagraph"/>
              <w:spacing w:line="199" w:lineRule="exact" w:before="30"/>
              <w:ind w:right="13"/>
              <w:jc w:val="right"/>
              <w:rPr>
                <w:b/>
                <w:sz w:val="18"/>
              </w:rPr>
            </w:pPr>
            <w:r>
              <w:rPr>
                <w:b/>
                <w:color w:val="1F1F1F"/>
                <w:spacing w:val="-2"/>
                <w:w w:val="120"/>
                <w:sz w:val="18"/>
              </w:rPr>
              <w:t>48.100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tcBorders>
          </w:tcPr>
          <w:p>
            <w:pPr>
              <w:pStyle w:val="TableParagraph"/>
              <w:rPr>
                <w:rFonts w:ascii="Times New Roman"/>
                <w:sz w:val="16"/>
              </w:rPr>
            </w:pPr>
          </w:p>
        </w:tc>
      </w:tr>
      <w:tr>
        <w:trPr>
          <w:trHeight w:val="384" w:hRule="atLeast"/>
        </w:trPr>
        <w:tc>
          <w:tcPr>
            <w:tcW w:w="654" w:type="dxa"/>
            <w:vMerge w:val="restart"/>
            <w:tcBorders>
              <w:top w:val="nil"/>
            </w:tcBorders>
          </w:tcPr>
          <w:p>
            <w:pPr>
              <w:pStyle w:val="TableParagraph"/>
              <w:rPr>
                <w:rFonts w:ascii="Times New Roman"/>
                <w:sz w:val="16"/>
              </w:rPr>
            </w:pPr>
          </w:p>
        </w:tc>
        <w:tc>
          <w:tcPr>
            <w:tcW w:w="5190" w:type="dxa"/>
            <w:vMerge w:val="restart"/>
            <w:tcBorders>
              <w:top w:val="nil"/>
            </w:tcBorders>
          </w:tcPr>
          <w:p>
            <w:pPr>
              <w:pStyle w:val="TableParagraph"/>
              <w:spacing w:line="172" w:lineRule="exact"/>
              <w:ind w:left="57"/>
              <w:rPr>
                <w:sz w:val="18"/>
              </w:rPr>
            </w:pPr>
            <w:r>
              <w:rPr>
                <w:color w:val="111111"/>
                <w:w w:val="105"/>
                <w:sz w:val="18"/>
              </w:rPr>
              <w:t>Dr95%</w:t>
            </w:r>
            <w:r>
              <w:rPr>
                <w:color w:val="111111"/>
                <w:spacing w:val="2"/>
                <w:w w:val="105"/>
                <w:sz w:val="18"/>
              </w:rPr>
              <w:t> </w:t>
            </w:r>
            <w:r>
              <w:rPr>
                <w:color w:val="111111"/>
                <w:w w:val="105"/>
                <w:sz w:val="18"/>
              </w:rPr>
              <w:t>sub</w:t>
            </w:r>
            <w:r>
              <w:rPr>
                <w:color w:val="111111"/>
                <w:spacing w:val="1"/>
                <w:w w:val="105"/>
                <w:sz w:val="18"/>
              </w:rPr>
              <w:t> </w:t>
            </w:r>
            <w:r>
              <w:rPr>
                <w:color w:val="111111"/>
                <w:w w:val="105"/>
                <w:sz w:val="18"/>
              </w:rPr>
              <w:t>placa</w:t>
            </w:r>
            <w:r>
              <w:rPr>
                <w:color w:val="111111"/>
                <w:spacing w:val="13"/>
                <w:w w:val="105"/>
                <w:sz w:val="18"/>
              </w:rPr>
              <w:t> </w:t>
            </w:r>
            <w:r>
              <w:rPr>
                <w:color w:val="111111"/>
                <w:w w:val="105"/>
                <w:sz w:val="18"/>
              </w:rPr>
              <w:t>pardoseala</w:t>
            </w:r>
            <w:r>
              <w:rPr>
                <w:color w:val="111111"/>
                <w:spacing w:val="16"/>
                <w:w w:val="105"/>
                <w:sz w:val="18"/>
              </w:rPr>
              <w:t> </w:t>
            </w:r>
            <w:r>
              <w:rPr>
                <w:color w:val="111111"/>
                <w:w w:val="105"/>
                <w:sz w:val="18"/>
              </w:rPr>
              <w:t>si</w:t>
            </w:r>
            <w:r>
              <w:rPr>
                <w:color w:val="111111"/>
                <w:spacing w:val="3"/>
                <w:w w:val="105"/>
                <w:sz w:val="18"/>
              </w:rPr>
              <w:t> </w:t>
            </w:r>
            <w:r>
              <w:rPr>
                <w:color w:val="111111"/>
                <w:w w:val="105"/>
                <w:sz w:val="18"/>
              </w:rPr>
              <w:t>perimetral</w:t>
            </w:r>
            <w:r>
              <w:rPr>
                <w:color w:val="111111"/>
                <w:spacing w:val="7"/>
                <w:w w:val="105"/>
                <w:sz w:val="18"/>
              </w:rPr>
              <w:t> </w:t>
            </w:r>
            <w:r>
              <w:rPr>
                <w:color w:val="111111"/>
                <w:spacing w:val="-2"/>
                <w:w w:val="105"/>
                <w:sz w:val="18"/>
              </w:rPr>
              <w:t>constructiei</w:t>
            </w:r>
          </w:p>
          <w:p>
            <w:pPr>
              <w:pStyle w:val="TableParagraph"/>
              <w:spacing w:line="235" w:lineRule="auto" w:before="1"/>
              <w:ind w:left="54" w:firstLine="5"/>
              <w:rPr>
                <w:sz w:val="18"/>
              </w:rPr>
            </w:pPr>
            <w:r>
              <w:rPr>
                <w:color w:val="111111"/>
                <w:w w:val="110"/>
                <w:sz w:val="18"/>
              </w:rPr>
              <w:t>formand</w:t>
            </w:r>
            <w:r>
              <w:rPr>
                <w:color w:val="111111"/>
                <w:spacing w:val="-13"/>
                <w:w w:val="110"/>
                <w:sz w:val="18"/>
              </w:rPr>
              <w:t> </w:t>
            </w:r>
            <w:r>
              <w:rPr>
                <w:color w:val="111111"/>
                <w:w w:val="110"/>
                <w:sz w:val="18"/>
              </w:rPr>
              <w:t>baza</w:t>
            </w:r>
            <w:r>
              <w:rPr>
                <w:color w:val="111111"/>
                <w:spacing w:val="-8"/>
                <w:w w:val="110"/>
                <w:sz w:val="18"/>
              </w:rPr>
              <w:t> </w:t>
            </w:r>
            <w:r>
              <w:rPr>
                <w:color w:val="111111"/>
                <w:w w:val="110"/>
                <w:sz w:val="18"/>
              </w:rPr>
              <w:t>suport</w:t>
            </w:r>
            <w:r>
              <w:rPr>
                <w:color w:val="111111"/>
                <w:spacing w:val="-11"/>
                <w:w w:val="110"/>
                <w:sz w:val="18"/>
              </w:rPr>
              <w:t> </w:t>
            </w:r>
            <w:r>
              <w:rPr>
                <w:color w:val="111111"/>
                <w:w w:val="110"/>
                <w:sz w:val="18"/>
              </w:rPr>
              <w:t>pentru</w:t>
            </w:r>
            <w:r>
              <w:rPr>
                <w:color w:val="111111"/>
                <w:spacing w:val="-14"/>
                <w:w w:val="110"/>
                <w:sz w:val="18"/>
              </w:rPr>
              <w:t> </w:t>
            </w:r>
            <w:r>
              <w:rPr>
                <w:color w:val="111111"/>
                <w:w w:val="110"/>
                <w:sz w:val="18"/>
              </w:rPr>
              <w:t>straturile</w:t>
            </w:r>
            <w:r>
              <w:rPr>
                <w:color w:val="111111"/>
                <w:spacing w:val="-14"/>
                <w:w w:val="110"/>
                <w:sz w:val="18"/>
              </w:rPr>
              <w:t> </w:t>
            </w:r>
            <w:r>
              <w:rPr>
                <w:color w:val="111111"/>
                <w:w w:val="110"/>
                <w:sz w:val="18"/>
              </w:rPr>
              <w:t>terenului</w:t>
            </w:r>
            <w:r>
              <w:rPr>
                <w:color w:val="111111"/>
                <w:spacing w:val="-13"/>
                <w:w w:val="110"/>
                <w:sz w:val="18"/>
              </w:rPr>
              <w:t> </w:t>
            </w:r>
            <w:r>
              <w:rPr>
                <w:color w:val="111111"/>
                <w:w w:val="110"/>
                <w:sz w:val="18"/>
              </w:rPr>
              <w:t>amenajat conform proiect arhitectura</w:t>
            </w: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21"/>
              <w:jc w:val="right"/>
              <w:rPr>
                <w:sz w:val="18"/>
              </w:rPr>
            </w:pPr>
            <w:r>
              <w:rPr>
                <w:color w:val="111111"/>
                <w:spacing w:val="-2"/>
                <w:w w:val="110"/>
                <w:sz w:val="18"/>
              </w:rPr>
              <w:t>material:</w:t>
            </w:r>
          </w:p>
        </w:tc>
        <w:tc>
          <w:tcPr>
            <w:tcW w:w="131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tcBorders>
          </w:tcPr>
          <w:p>
            <w:pPr>
              <w:pStyle w:val="TableParagraph"/>
              <w:rPr>
                <w:rFonts w:ascii="Times New Roman"/>
                <w:sz w:val="16"/>
              </w:rPr>
            </w:pPr>
          </w:p>
        </w:tc>
      </w:tr>
      <w:tr>
        <w:trPr>
          <w:trHeight w:val="182"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1"/>
              <w:jc w:val="right"/>
              <w:rPr>
                <w:sz w:val="18"/>
              </w:rPr>
            </w:pPr>
            <w:r>
              <w:rPr>
                <w:color w:val="111111"/>
                <w:spacing w:val="-2"/>
                <w:w w:val="110"/>
                <w:sz w:val="18"/>
              </w:rPr>
              <w:t>manopera</w:t>
            </w:r>
            <w:r>
              <w:rPr>
                <w:color w:val="3D3D3D"/>
                <w:spacing w:val="-2"/>
                <w:w w:val="110"/>
                <w:sz w:val="18"/>
              </w:rPr>
              <w:t>:</w:t>
            </w:r>
          </w:p>
        </w:tc>
        <w:tc>
          <w:tcPr>
            <w:tcW w:w="1316" w:type="dxa"/>
            <w:tcBorders>
              <w:top w:val="single" w:sz="2" w:space="0" w:color="000000"/>
            </w:tcBorders>
          </w:tcPr>
          <w:p>
            <w:pPr>
              <w:pStyle w:val="TableParagraph"/>
              <w:rPr>
                <w:rFonts w:ascii="Times New Roman"/>
                <w:sz w:val="12"/>
              </w:rPr>
            </w:pPr>
          </w:p>
        </w:tc>
        <w:tc>
          <w:tcPr>
            <w:tcW w:w="1417" w:type="dxa"/>
            <w:tcBorders>
              <w:top w:val="single" w:sz="2" w:space="0" w:color="000000"/>
            </w:tcBorders>
          </w:tcPr>
          <w:p>
            <w:pPr>
              <w:pStyle w:val="TableParagraph"/>
              <w:rPr>
                <w:rFonts w:ascii="Times New Roman"/>
                <w:sz w:val="12"/>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utilaj:</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22"/>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49" w:hRule="atLeast"/>
        </w:trPr>
        <w:tc>
          <w:tcPr>
            <w:tcW w:w="5844" w:type="dxa"/>
            <w:gridSpan w:val="2"/>
            <w:tcBorders>
              <w:bottom w:val="nil"/>
            </w:tcBorders>
          </w:tcPr>
          <w:p>
            <w:pPr>
              <w:pStyle w:val="TableParagraph"/>
              <w:spacing w:line="194" w:lineRule="exact" w:before="35"/>
              <w:ind w:left="516"/>
              <w:rPr>
                <w:sz w:val="18"/>
              </w:rPr>
            </w:pPr>
            <w:r>
              <w:rPr>
                <w:b/>
                <w:color w:val="111111"/>
                <w:w w:val="110"/>
                <w:sz w:val="18"/>
              </w:rPr>
              <w:t>8</w:t>
            </w:r>
            <w:r>
              <w:rPr>
                <w:b/>
                <w:color w:val="111111"/>
                <w:spacing w:val="9"/>
                <w:w w:val="110"/>
                <w:sz w:val="18"/>
              </w:rPr>
              <w:t> </w:t>
            </w:r>
            <w:r>
              <w:rPr>
                <w:b/>
                <w:color w:val="111111"/>
                <w:w w:val="110"/>
                <w:sz w:val="18"/>
              </w:rPr>
              <w:t>RPCK078-02%</w:t>
            </w:r>
            <w:r>
              <w:rPr>
                <w:b/>
                <w:color w:val="111111"/>
                <w:spacing w:val="9"/>
                <w:w w:val="110"/>
                <w:sz w:val="18"/>
              </w:rPr>
              <w:t> </w:t>
            </w:r>
            <w:r>
              <w:rPr>
                <w:color w:val="111111"/>
                <w:w w:val="110"/>
                <w:sz w:val="18"/>
              </w:rPr>
              <w:t>-</w:t>
            </w:r>
            <w:r>
              <w:rPr>
                <w:color w:val="111111"/>
                <w:spacing w:val="-7"/>
                <w:w w:val="110"/>
                <w:sz w:val="18"/>
              </w:rPr>
              <w:t> </w:t>
            </w:r>
            <w:r>
              <w:rPr>
                <w:color w:val="111111"/>
                <w:w w:val="110"/>
                <w:sz w:val="18"/>
              </w:rPr>
              <w:t>Umplutura</w:t>
            </w:r>
            <w:r>
              <w:rPr>
                <w:color w:val="111111"/>
                <w:spacing w:val="-1"/>
                <w:w w:val="110"/>
                <w:sz w:val="18"/>
              </w:rPr>
              <w:t> </w:t>
            </w:r>
            <w:r>
              <w:rPr>
                <w:color w:val="111111"/>
                <w:w w:val="110"/>
                <w:sz w:val="18"/>
              </w:rPr>
              <w:t>pietris</w:t>
            </w:r>
            <w:r>
              <w:rPr>
                <w:color w:val="111111"/>
                <w:spacing w:val="-10"/>
                <w:w w:val="110"/>
                <w:sz w:val="18"/>
              </w:rPr>
              <w:t> </w:t>
            </w:r>
            <w:r>
              <w:rPr>
                <w:color w:val="111111"/>
                <w:w w:val="110"/>
                <w:sz w:val="18"/>
              </w:rPr>
              <w:t>compactat </w:t>
            </w:r>
            <w:r>
              <w:rPr>
                <w:color w:val="111111"/>
                <w:spacing w:val="-2"/>
                <w:w w:val="110"/>
                <w:sz w:val="18"/>
              </w:rPr>
              <w:t>Dr95%</w:t>
            </w:r>
          </w:p>
        </w:tc>
        <w:tc>
          <w:tcPr>
            <w:tcW w:w="759" w:type="dxa"/>
            <w:vMerge w:val="restart"/>
          </w:tcPr>
          <w:p>
            <w:pPr>
              <w:pStyle w:val="TableParagraph"/>
              <w:spacing w:before="42"/>
              <w:ind w:left="268"/>
              <w:rPr>
                <w:rFonts w:ascii="Courier New"/>
                <w:b/>
                <w:sz w:val="20"/>
              </w:rPr>
            </w:pPr>
            <w:r>
              <w:rPr>
                <w:rFonts w:ascii="Courier New"/>
                <w:b/>
                <w:color w:val="111111"/>
                <w:spacing w:val="-5"/>
                <w:w w:val="105"/>
                <w:sz w:val="20"/>
              </w:rPr>
              <w:t>mc</w:t>
            </w:r>
          </w:p>
        </w:tc>
        <w:tc>
          <w:tcPr>
            <w:tcW w:w="1172" w:type="dxa"/>
            <w:tcBorders>
              <w:bottom w:val="single" w:sz="2" w:space="0" w:color="000000"/>
            </w:tcBorders>
          </w:tcPr>
          <w:p>
            <w:pPr>
              <w:pStyle w:val="TableParagraph"/>
              <w:spacing w:line="194" w:lineRule="exact" w:before="35"/>
              <w:ind w:right="8"/>
              <w:jc w:val="right"/>
              <w:rPr>
                <w:b/>
                <w:sz w:val="18"/>
              </w:rPr>
            </w:pPr>
            <w:r>
              <w:rPr>
                <w:b/>
                <w:color w:val="111111"/>
                <w:spacing w:val="-2"/>
                <w:w w:val="120"/>
                <w:sz w:val="18"/>
              </w:rPr>
              <w:t>58.900</w:t>
            </w:r>
          </w:p>
        </w:tc>
        <w:tc>
          <w:tcPr>
            <w:tcW w:w="1316" w:type="dxa"/>
            <w:tcBorders>
              <w:bottom w:val="single" w:sz="2" w:space="0" w:color="000000"/>
            </w:tcBorders>
          </w:tcPr>
          <w:p>
            <w:pPr>
              <w:pStyle w:val="TableParagraph"/>
              <w:rPr>
                <w:rFonts w:ascii="Times New Roman"/>
                <w:sz w:val="16"/>
              </w:rPr>
            </w:pPr>
          </w:p>
        </w:tc>
        <w:tc>
          <w:tcPr>
            <w:tcW w:w="1417" w:type="dxa"/>
            <w:tcBorders>
              <w:bottom w:val="single" w:sz="2" w:space="0" w:color="000000"/>
            </w:tcBorders>
          </w:tcPr>
          <w:p>
            <w:pPr>
              <w:pStyle w:val="TableParagraph"/>
              <w:rPr>
                <w:rFonts w:ascii="Times New Roman"/>
                <w:sz w:val="16"/>
              </w:rPr>
            </w:pPr>
          </w:p>
        </w:tc>
      </w:tr>
      <w:tr>
        <w:trPr>
          <w:trHeight w:val="292" w:hRule="atLeast"/>
        </w:trPr>
        <w:tc>
          <w:tcPr>
            <w:tcW w:w="654" w:type="dxa"/>
            <w:vMerge w:val="restart"/>
            <w:tcBorders>
              <w:top w:val="nil"/>
            </w:tcBorders>
          </w:tcPr>
          <w:p>
            <w:pPr>
              <w:pStyle w:val="TableParagraph"/>
              <w:rPr>
                <w:rFonts w:ascii="Times New Roman"/>
                <w:sz w:val="16"/>
              </w:rPr>
            </w:pPr>
          </w:p>
        </w:tc>
        <w:tc>
          <w:tcPr>
            <w:tcW w:w="5190" w:type="dxa"/>
            <w:vMerge w:val="restart"/>
            <w:tcBorders>
              <w:top w:val="nil"/>
            </w:tcBorders>
          </w:tcPr>
          <w:p>
            <w:pPr>
              <w:pStyle w:val="TableParagraph"/>
              <w:spacing w:line="175" w:lineRule="exact"/>
              <w:ind w:left="56"/>
              <w:rPr>
                <w:sz w:val="18"/>
              </w:rPr>
            </w:pPr>
            <w:r>
              <w:rPr>
                <w:color w:val="111111"/>
                <w:w w:val="105"/>
                <w:sz w:val="18"/>
              </w:rPr>
              <w:t>20cm</w:t>
            </w:r>
            <w:r>
              <w:rPr>
                <w:color w:val="111111"/>
                <w:spacing w:val="5"/>
                <w:w w:val="105"/>
                <w:sz w:val="18"/>
              </w:rPr>
              <w:t> </w:t>
            </w:r>
            <w:r>
              <w:rPr>
                <w:color w:val="111111"/>
                <w:w w:val="105"/>
                <w:sz w:val="18"/>
              </w:rPr>
              <w:t>grosime</w:t>
            </w:r>
            <w:r>
              <w:rPr>
                <w:color w:val="111111"/>
                <w:spacing w:val="10"/>
                <w:w w:val="105"/>
                <w:sz w:val="18"/>
              </w:rPr>
              <w:t> </w:t>
            </w:r>
            <w:r>
              <w:rPr>
                <w:color w:val="111111"/>
                <w:w w:val="105"/>
                <w:sz w:val="18"/>
              </w:rPr>
              <w:t>sub</w:t>
            </w:r>
            <w:r>
              <w:rPr>
                <w:color w:val="111111"/>
                <w:spacing w:val="2"/>
                <w:w w:val="105"/>
                <w:sz w:val="18"/>
              </w:rPr>
              <w:t> </w:t>
            </w:r>
            <w:r>
              <w:rPr>
                <w:color w:val="111111"/>
                <w:w w:val="105"/>
                <w:sz w:val="18"/>
              </w:rPr>
              <w:t>placa</w:t>
            </w:r>
            <w:r>
              <w:rPr>
                <w:color w:val="111111"/>
                <w:spacing w:val="11"/>
                <w:w w:val="105"/>
                <w:sz w:val="18"/>
              </w:rPr>
              <w:t> </w:t>
            </w:r>
            <w:r>
              <w:rPr>
                <w:color w:val="111111"/>
                <w:spacing w:val="-2"/>
                <w:w w:val="105"/>
                <w:sz w:val="18"/>
              </w:rPr>
              <w:t>pardoseala</w:t>
            </w: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4"/>
              <w:ind w:right="21"/>
              <w:jc w:val="right"/>
              <w:rPr>
                <w:sz w:val="18"/>
              </w:rPr>
            </w:pPr>
            <w:r>
              <w:rPr>
                <w:color w:val="111111"/>
                <w:spacing w:val="-2"/>
                <w:w w:val="110"/>
                <w:sz w:val="18"/>
              </w:rPr>
              <w:t>material:</w:t>
            </w:r>
          </w:p>
        </w:tc>
        <w:tc>
          <w:tcPr>
            <w:tcW w:w="1316" w:type="dxa"/>
            <w:tcBorders>
              <w:top w:val="single" w:sz="2" w:space="0" w:color="000000"/>
            </w:tcBorders>
          </w:tcPr>
          <w:p>
            <w:pPr>
              <w:pStyle w:val="TableParagraph"/>
              <w:rPr>
                <w:rFonts w:ascii="Times New Roman"/>
                <w:sz w:val="16"/>
              </w:rPr>
            </w:pPr>
          </w:p>
        </w:tc>
        <w:tc>
          <w:tcPr>
            <w:tcW w:w="1417" w:type="dxa"/>
            <w:tcBorders>
              <w:top w:val="single" w:sz="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5"/>
              <w:jc w:val="right"/>
              <w:rPr>
                <w:sz w:val="18"/>
              </w:rPr>
            </w:pPr>
            <w:r>
              <w:rPr>
                <w:color w:val="111111"/>
                <w:spacing w:val="-2"/>
                <w:w w:val="105"/>
                <w:sz w:val="18"/>
              </w:rPr>
              <w:t>manopera:</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utilaj:</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68" w:hRule="atLeast"/>
        </w:trPr>
        <w:tc>
          <w:tcPr>
            <w:tcW w:w="5844" w:type="dxa"/>
            <w:gridSpan w:val="2"/>
            <w:tcBorders>
              <w:bottom w:val="nil"/>
            </w:tcBorders>
          </w:tcPr>
          <w:p>
            <w:pPr>
              <w:pStyle w:val="TableParagraph"/>
              <w:spacing w:before="35"/>
              <w:ind w:left="508"/>
              <w:rPr>
                <w:sz w:val="18"/>
              </w:rPr>
            </w:pPr>
            <w:r>
              <w:rPr>
                <w:b/>
                <w:color w:val="111111"/>
                <w:w w:val="105"/>
                <w:sz w:val="18"/>
              </w:rPr>
              <w:t>9</w:t>
            </w:r>
            <w:r>
              <w:rPr>
                <w:b/>
                <w:color w:val="111111"/>
                <w:spacing w:val="31"/>
                <w:w w:val="105"/>
                <w:sz w:val="18"/>
              </w:rPr>
              <w:t> </w:t>
            </w:r>
            <w:r>
              <w:rPr>
                <w:b/>
                <w:color w:val="111111"/>
                <w:w w:val="105"/>
                <w:sz w:val="18"/>
              </w:rPr>
              <w:t>RPCB06A#</w:t>
            </w:r>
            <w:r>
              <w:rPr>
                <w:b/>
                <w:color w:val="111111"/>
                <w:spacing w:val="33"/>
                <w:w w:val="105"/>
                <w:sz w:val="18"/>
              </w:rPr>
              <w:t> </w:t>
            </w:r>
            <w:r>
              <w:rPr>
                <w:color w:val="111111"/>
                <w:w w:val="105"/>
                <w:sz w:val="18"/>
              </w:rPr>
              <w:t>-</w:t>
            </w:r>
            <w:r>
              <w:rPr>
                <w:color w:val="111111"/>
                <w:spacing w:val="14"/>
                <w:w w:val="105"/>
                <w:sz w:val="18"/>
              </w:rPr>
              <w:t> </w:t>
            </w:r>
            <w:r>
              <w:rPr>
                <w:color w:val="111111"/>
                <w:w w:val="105"/>
                <w:sz w:val="18"/>
              </w:rPr>
              <w:t>Beton</w:t>
            </w:r>
            <w:r>
              <w:rPr>
                <w:color w:val="111111"/>
                <w:spacing w:val="11"/>
                <w:w w:val="105"/>
                <w:sz w:val="18"/>
              </w:rPr>
              <w:t> </w:t>
            </w:r>
            <w:r>
              <w:rPr>
                <w:color w:val="111111"/>
                <w:w w:val="105"/>
                <w:sz w:val="18"/>
              </w:rPr>
              <w:t>armat</w:t>
            </w:r>
            <w:r>
              <w:rPr>
                <w:color w:val="111111"/>
                <w:spacing w:val="14"/>
                <w:w w:val="105"/>
                <w:sz w:val="18"/>
              </w:rPr>
              <w:t> </w:t>
            </w:r>
            <w:r>
              <w:rPr>
                <w:color w:val="111111"/>
                <w:w w:val="105"/>
                <w:sz w:val="18"/>
              </w:rPr>
              <w:t>C25/30</w:t>
            </w:r>
            <w:r>
              <w:rPr>
                <w:color w:val="111111"/>
                <w:spacing w:val="13"/>
                <w:w w:val="105"/>
                <w:sz w:val="18"/>
              </w:rPr>
              <w:t> </w:t>
            </w:r>
            <w:r>
              <w:rPr>
                <w:color w:val="111111"/>
                <w:w w:val="105"/>
                <w:sz w:val="18"/>
              </w:rPr>
              <w:t>in</w:t>
            </w:r>
            <w:r>
              <w:rPr>
                <w:color w:val="111111"/>
                <w:spacing w:val="-1"/>
                <w:w w:val="105"/>
                <w:sz w:val="18"/>
              </w:rPr>
              <w:t> </w:t>
            </w:r>
            <w:r>
              <w:rPr>
                <w:color w:val="111111"/>
                <w:w w:val="105"/>
                <w:sz w:val="18"/>
              </w:rPr>
              <w:t>placa</w:t>
            </w:r>
            <w:r>
              <w:rPr>
                <w:color w:val="111111"/>
                <w:spacing w:val="12"/>
                <w:w w:val="105"/>
                <w:sz w:val="18"/>
              </w:rPr>
              <w:t> </w:t>
            </w:r>
            <w:r>
              <w:rPr>
                <w:color w:val="111111"/>
                <w:spacing w:val="-2"/>
                <w:w w:val="105"/>
                <w:sz w:val="18"/>
              </w:rPr>
              <w:t>pardoseala</w:t>
            </w:r>
          </w:p>
        </w:tc>
        <w:tc>
          <w:tcPr>
            <w:tcW w:w="759" w:type="dxa"/>
            <w:vMerge w:val="restart"/>
          </w:tcPr>
          <w:p>
            <w:pPr>
              <w:pStyle w:val="TableParagraph"/>
              <w:spacing w:before="37"/>
              <w:ind w:left="268"/>
              <w:rPr>
                <w:rFonts w:ascii="Courier New"/>
                <w:b/>
                <w:sz w:val="20"/>
              </w:rPr>
            </w:pPr>
            <w:r>
              <w:rPr>
                <w:rFonts w:ascii="Courier New"/>
                <w:b/>
                <w:color w:val="111111"/>
                <w:spacing w:val="-5"/>
                <w:w w:val="105"/>
                <w:sz w:val="20"/>
              </w:rPr>
              <w:t>mc</w:t>
            </w:r>
          </w:p>
        </w:tc>
        <w:tc>
          <w:tcPr>
            <w:tcW w:w="1172" w:type="dxa"/>
          </w:tcPr>
          <w:p>
            <w:pPr>
              <w:pStyle w:val="TableParagraph"/>
              <w:spacing w:before="30"/>
              <w:ind w:right="8"/>
              <w:jc w:val="right"/>
              <w:rPr>
                <w:b/>
                <w:sz w:val="18"/>
              </w:rPr>
            </w:pPr>
            <w:r>
              <w:rPr>
                <w:b/>
                <w:color w:val="111111"/>
                <w:spacing w:val="-2"/>
                <w:w w:val="120"/>
                <w:sz w:val="18"/>
              </w:rPr>
              <w:t>55.000</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tcBorders>
              <w:top w:val="nil"/>
              <w:left w:val="nil"/>
              <w:bottom w:val="nil"/>
            </w:tcBorders>
          </w:tcPr>
          <w:p>
            <w:pPr>
              <w:pStyle w:val="TableParagraph"/>
              <w:rPr>
                <w:rFonts w:ascii="Times New Roman"/>
                <w:sz w:val="16"/>
              </w:rPr>
            </w:pPr>
          </w:p>
        </w:tc>
        <w:tc>
          <w:tcPr>
            <w:tcW w:w="5190"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35"/>
              <w:ind w:right="19"/>
              <w:jc w:val="right"/>
              <w:rPr>
                <w:sz w:val="18"/>
              </w:rPr>
            </w:pPr>
            <w:r>
              <w:rPr>
                <w:color w:val="111111"/>
                <w:spacing w:val="-2"/>
                <w:w w:val="110"/>
                <w:sz w:val="18"/>
              </w:rPr>
              <w:t>material:</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val="restart"/>
            <w:tcBorders>
              <w:top w:val="nil"/>
            </w:tcBorders>
          </w:tcPr>
          <w:p>
            <w:pPr>
              <w:pStyle w:val="TableParagraph"/>
              <w:rPr>
                <w:rFonts w:ascii="Times New Roman"/>
                <w:sz w:val="16"/>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8"/>
              <w:jc w:val="right"/>
              <w:rPr>
                <w:sz w:val="18"/>
              </w:rPr>
            </w:pPr>
            <w:r>
              <w:rPr>
                <w:color w:val="111111"/>
                <w:spacing w:val="-2"/>
                <w:w w:val="105"/>
                <w:sz w:val="18"/>
              </w:rPr>
              <w:t>manopera:</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utilaj:</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8"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0"/>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tcPr>
          <w:p>
            <w:pPr>
              <w:pStyle w:val="TableParagraph"/>
              <w:spacing w:before="40"/>
              <w:ind w:left="343"/>
              <w:rPr>
                <w:i/>
                <w:sz w:val="17"/>
              </w:rPr>
            </w:pPr>
            <w:r>
              <w:rPr>
                <w:i/>
                <w:color w:val="111111"/>
                <w:spacing w:val="-5"/>
                <w:w w:val="110"/>
                <w:sz w:val="17"/>
              </w:rPr>
              <w:t>9.1</w:t>
            </w:r>
          </w:p>
        </w:tc>
        <w:tc>
          <w:tcPr>
            <w:tcW w:w="5190" w:type="dxa"/>
          </w:tcPr>
          <w:p>
            <w:pPr>
              <w:pStyle w:val="TableParagraph"/>
              <w:spacing w:before="40"/>
              <w:ind w:left="277"/>
              <w:rPr>
                <w:i/>
                <w:sz w:val="17"/>
              </w:rPr>
            </w:pPr>
            <w:r>
              <w:rPr>
                <w:b/>
                <w:i/>
                <w:color w:val="111111"/>
                <w:w w:val="110"/>
                <w:sz w:val="17"/>
              </w:rPr>
              <w:t>2100995</w:t>
            </w:r>
            <w:r>
              <w:rPr>
                <w:b/>
                <w:i/>
                <w:color w:val="111111"/>
                <w:spacing w:val="40"/>
                <w:w w:val="110"/>
                <w:sz w:val="17"/>
              </w:rPr>
              <w:t> </w:t>
            </w:r>
            <w:r>
              <w:rPr>
                <w:color w:val="111111"/>
                <w:w w:val="110"/>
                <w:sz w:val="17"/>
              </w:rPr>
              <w:t>-</w:t>
            </w:r>
            <w:r>
              <w:rPr>
                <w:color w:val="111111"/>
                <w:spacing w:val="9"/>
                <w:w w:val="110"/>
                <w:sz w:val="17"/>
              </w:rPr>
              <w:t> </w:t>
            </w:r>
            <w:r>
              <w:rPr>
                <w:i/>
                <w:color w:val="111111"/>
                <w:w w:val="110"/>
                <w:sz w:val="17"/>
              </w:rPr>
              <w:t>Beton</w:t>
            </w:r>
            <w:r>
              <w:rPr>
                <w:i/>
                <w:color w:val="111111"/>
                <w:spacing w:val="22"/>
                <w:w w:val="110"/>
                <w:sz w:val="17"/>
              </w:rPr>
              <w:t> </w:t>
            </w:r>
            <w:r>
              <w:rPr>
                <w:i/>
                <w:color w:val="111111"/>
                <w:w w:val="110"/>
                <w:sz w:val="17"/>
              </w:rPr>
              <w:t>de</w:t>
            </w:r>
            <w:r>
              <w:rPr>
                <w:i/>
                <w:color w:val="111111"/>
                <w:spacing w:val="16"/>
                <w:w w:val="110"/>
                <w:sz w:val="17"/>
              </w:rPr>
              <w:t> </w:t>
            </w:r>
            <w:r>
              <w:rPr>
                <w:i/>
                <w:color w:val="111111"/>
                <w:w w:val="110"/>
                <w:sz w:val="17"/>
              </w:rPr>
              <w:t>ciment</w:t>
            </w:r>
            <w:r>
              <w:rPr>
                <w:i/>
                <w:color w:val="111111"/>
                <w:spacing w:val="20"/>
                <w:w w:val="110"/>
                <w:sz w:val="17"/>
              </w:rPr>
              <w:t> </w:t>
            </w:r>
            <w:r>
              <w:rPr>
                <w:i/>
                <w:color w:val="111111"/>
                <w:w w:val="110"/>
                <w:sz w:val="17"/>
              </w:rPr>
              <w:t>B</w:t>
            </w:r>
            <w:r>
              <w:rPr>
                <w:i/>
                <w:color w:val="111111"/>
                <w:spacing w:val="23"/>
                <w:w w:val="110"/>
                <w:sz w:val="17"/>
              </w:rPr>
              <w:t> </w:t>
            </w:r>
            <w:r>
              <w:rPr>
                <w:i/>
                <w:color w:val="111111"/>
                <w:w w:val="110"/>
                <w:sz w:val="17"/>
              </w:rPr>
              <w:t>400</w:t>
            </w:r>
            <w:r>
              <w:rPr>
                <w:i/>
                <w:color w:val="3D3D3D"/>
                <w:w w:val="110"/>
                <w:sz w:val="17"/>
              </w:rPr>
              <w:t>-</w:t>
            </w:r>
            <w:r>
              <w:rPr>
                <w:i/>
                <w:color w:val="111111"/>
                <w:w w:val="110"/>
                <w:sz w:val="17"/>
              </w:rPr>
              <w:t>BC30</w:t>
            </w:r>
            <w:r>
              <w:rPr>
                <w:i/>
                <w:color w:val="111111"/>
                <w:spacing w:val="13"/>
                <w:w w:val="110"/>
                <w:sz w:val="17"/>
              </w:rPr>
              <w:t> </w:t>
            </w:r>
            <w:r>
              <w:rPr>
                <w:i/>
                <w:color w:val="111111"/>
                <w:w w:val="110"/>
                <w:sz w:val="17"/>
              </w:rPr>
              <w:t>stas</w:t>
            </w:r>
            <w:r>
              <w:rPr>
                <w:i/>
                <w:color w:val="111111"/>
                <w:spacing w:val="7"/>
                <w:w w:val="110"/>
                <w:sz w:val="17"/>
              </w:rPr>
              <w:t> </w:t>
            </w:r>
            <w:r>
              <w:rPr>
                <w:i/>
                <w:color w:val="111111"/>
                <w:spacing w:val="-4"/>
                <w:w w:val="110"/>
                <w:sz w:val="17"/>
              </w:rPr>
              <w:t>3622</w:t>
            </w:r>
          </w:p>
        </w:tc>
        <w:tc>
          <w:tcPr>
            <w:tcW w:w="759" w:type="dxa"/>
          </w:tcPr>
          <w:p>
            <w:pPr>
              <w:pStyle w:val="TableParagraph"/>
              <w:spacing w:before="35"/>
              <w:ind w:left="97" w:right="64"/>
              <w:jc w:val="center"/>
              <w:rPr>
                <w:sz w:val="18"/>
              </w:rPr>
            </w:pPr>
            <w:r>
              <w:rPr>
                <w:color w:val="111111"/>
                <w:spacing w:val="-5"/>
                <w:w w:val="110"/>
                <w:sz w:val="18"/>
              </w:rPr>
              <w:t>mc</w:t>
            </w:r>
          </w:p>
        </w:tc>
        <w:tc>
          <w:tcPr>
            <w:tcW w:w="1172" w:type="dxa"/>
          </w:tcPr>
          <w:p>
            <w:pPr>
              <w:pStyle w:val="TableParagraph"/>
              <w:spacing w:before="40"/>
              <w:ind w:right="21"/>
              <w:jc w:val="right"/>
              <w:rPr>
                <w:i/>
                <w:sz w:val="17"/>
              </w:rPr>
            </w:pPr>
            <w:r>
              <w:rPr>
                <w:i/>
                <w:color w:val="111111"/>
                <w:spacing w:val="-2"/>
                <w:w w:val="115"/>
                <w:sz w:val="17"/>
              </w:rPr>
              <w:t>55.000</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68" w:hRule="atLeast"/>
        </w:trPr>
        <w:tc>
          <w:tcPr>
            <w:tcW w:w="654" w:type="dxa"/>
            <w:vMerge w:val="restart"/>
          </w:tcPr>
          <w:p>
            <w:pPr>
              <w:pStyle w:val="TableParagraph"/>
              <w:spacing w:before="30"/>
              <w:ind w:left="379"/>
              <w:rPr>
                <w:b/>
                <w:sz w:val="18"/>
              </w:rPr>
            </w:pPr>
            <w:r>
              <w:rPr>
                <w:b/>
                <w:color w:val="111111"/>
                <w:spacing w:val="-5"/>
                <w:w w:val="115"/>
                <w:sz w:val="18"/>
              </w:rPr>
              <w:t>10</w:t>
            </w:r>
          </w:p>
        </w:tc>
        <w:tc>
          <w:tcPr>
            <w:tcW w:w="5190" w:type="dxa"/>
            <w:vMerge w:val="restart"/>
          </w:tcPr>
          <w:p>
            <w:pPr>
              <w:pStyle w:val="TableParagraph"/>
              <w:spacing w:before="30"/>
              <w:ind w:left="38"/>
              <w:rPr>
                <w:sz w:val="18"/>
              </w:rPr>
            </w:pPr>
            <w:r>
              <w:rPr>
                <w:b/>
                <w:color w:val="1F1F1F"/>
                <w:w w:val="105"/>
                <w:sz w:val="18"/>
              </w:rPr>
              <w:t>CZ07A01&gt;</w:t>
            </w:r>
            <w:r>
              <w:rPr>
                <w:b/>
                <w:color w:val="1F1F1F"/>
                <w:spacing w:val="16"/>
                <w:w w:val="105"/>
                <w:sz w:val="18"/>
              </w:rPr>
              <w:t> </w:t>
            </w:r>
            <w:r>
              <w:rPr>
                <w:color w:val="111111"/>
                <w:w w:val="105"/>
                <w:sz w:val="18"/>
              </w:rPr>
              <w:t>-</w:t>
            </w:r>
            <w:r>
              <w:rPr>
                <w:color w:val="111111"/>
                <w:spacing w:val="3"/>
                <w:w w:val="105"/>
                <w:sz w:val="18"/>
              </w:rPr>
              <w:t> </w:t>
            </w:r>
            <w:r>
              <w:rPr>
                <w:color w:val="111111"/>
                <w:w w:val="105"/>
                <w:sz w:val="18"/>
              </w:rPr>
              <w:t>Armatura</w:t>
            </w:r>
            <w:r>
              <w:rPr>
                <w:color w:val="111111"/>
                <w:spacing w:val="13"/>
                <w:w w:val="105"/>
                <w:sz w:val="18"/>
              </w:rPr>
              <w:t> </w:t>
            </w:r>
            <w:r>
              <w:rPr>
                <w:color w:val="111111"/>
                <w:w w:val="105"/>
                <w:sz w:val="18"/>
              </w:rPr>
              <w:t>(SPPB)</w:t>
            </w:r>
            <w:r>
              <w:rPr>
                <w:color w:val="111111"/>
                <w:spacing w:val="10"/>
                <w:w w:val="105"/>
                <w:sz w:val="18"/>
              </w:rPr>
              <w:t> </w:t>
            </w:r>
            <w:r>
              <w:rPr>
                <w:color w:val="1F1F1F"/>
                <w:w w:val="105"/>
                <w:sz w:val="18"/>
              </w:rPr>
              <w:t>in</w:t>
            </w:r>
            <w:r>
              <w:rPr>
                <w:color w:val="1F1F1F"/>
                <w:spacing w:val="20"/>
                <w:w w:val="105"/>
                <w:sz w:val="18"/>
              </w:rPr>
              <w:t> </w:t>
            </w:r>
            <w:r>
              <w:rPr>
                <w:color w:val="111111"/>
                <w:w w:val="105"/>
                <w:sz w:val="18"/>
              </w:rPr>
              <w:t>placa</w:t>
            </w:r>
            <w:r>
              <w:rPr>
                <w:color w:val="111111"/>
                <w:spacing w:val="5"/>
                <w:w w:val="105"/>
                <w:sz w:val="18"/>
              </w:rPr>
              <w:t> </w:t>
            </w:r>
            <w:r>
              <w:rPr>
                <w:color w:val="111111"/>
                <w:spacing w:val="-2"/>
                <w:w w:val="105"/>
                <w:sz w:val="18"/>
              </w:rPr>
              <w:t>pardoseala</w:t>
            </w:r>
          </w:p>
        </w:tc>
        <w:tc>
          <w:tcPr>
            <w:tcW w:w="759" w:type="dxa"/>
            <w:vMerge w:val="restart"/>
          </w:tcPr>
          <w:p>
            <w:pPr>
              <w:pStyle w:val="TableParagraph"/>
              <w:spacing w:before="44"/>
              <w:ind w:left="36" w:right="24"/>
              <w:jc w:val="center"/>
              <w:rPr>
                <w:b/>
                <w:sz w:val="17"/>
              </w:rPr>
            </w:pPr>
            <w:r>
              <w:rPr>
                <w:b/>
                <w:color w:val="111111"/>
                <w:spacing w:val="-5"/>
                <w:w w:val="105"/>
                <w:sz w:val="17"/>
              </w:rPr>
              <w:t>kg</w:t>
            </w:r>
          </w:p>
        </w:tc>
        <w:tc>
          <w:tcPr>
            <w:tcW w:w="1172" w:type="dxa"/>
          </w:tcPr>
          <w:p>
            <w:pPr>
              <w:pStyle w:val="TableParagraph"/>
              <w:spacing w:before="30"/>
              <w:ind w:right="12"/>
              <w:jc w:val="right"/>
              <w:rPr>
                <w:b/>
                <w:sz w:val="18"/>
              </w:rPr>
            </w:pPr>
            <w:r>
              <w:rPr>
                <w:b/>
                <w:color w:val="111111"/>
                <w:spacing w:val="-2"/>
                <w:w w:val="120"/>
                <w:sz w:val="18"/>
              </w:rPr>
              <w:t>6,870.000</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material:</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0"/>
              <w:jc w:val="right"/>
              <w:rPr>
                <w:sz w:val="18"/>
              </w:rPr>
            </w:pPr>
            <w:r>
              <w:rPr>
                <w:color w:val="111111"/>
                <w:spacing w:val="-2"/>
                <w:w w:val="105"/>
                <w:sz w:val="18"/>
              </w:rPr>
              <w:t>manopera:</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0"/>
              <w:jc w:val="right"/>
              <w:rPr>
                <w:sz w:val="18"/>
              </w:rPr>
            </w:pPr>
            <w:r>
              <w:rPr>
                <w:color w:val="111111"/>
                <w:spacing w:val="-2"/>
                <w:w w:val="115"/>
                <w:sz w:val="18"/>
              </w:rPr>
              <w:t>utilaj:</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2"/>
              <w:jc w:val="right"/>
              <w:rPr>
                <w:sz w:val="18"/>
              </w:rPr>
            </w:pPr>
            <w:r>
              <w:rPr>
                <w:color w:val="111111"/>
                <w:spacing w:val="-2"/>
                <w:w w:val="110"/>
                <w:sz w:val="18"/>
              </w:rPr>
              <w:t>transport:</w:t>
            </w:r>
          </w:p>
        </w:tc>
        <w:tc>
          <w:tcPr>
            <w:tcW w:w="1316"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9091" w:type="dxa"/>
            <w:gridSpan w:val="5"/>
          </w:tcPr>
          <w:p>
            <w:pPr>
              <w:pStyle w:val="TableParagraph"/>
              <w:spacing w:before="35"/>
              <w:ind w:left="34"/>
              <w:rPr>
                <w:b/>
                <w:sz w:val="18"/>
              </w:rPr>
            </w:pPr>
            <w:r>
              <w:rPr>
                <w:b/>
                <w:color w:val="111111"/>
                <w:spacing w:val="-2"/>
                <w:w w:val="110"/>
                <w:sz w:val="18"/>
              </w:rPr>
              <w:t>TOTALFUNDATII</w:t>
            </w:r>
          </w:p>
        </w:tc>
        <w:tc>
          <w:tcPr>
            <w:tcW w:w="1417" w:type="dxa"/>
          </w:tcPr>
          <w:p>
            <w:pPr>
              <w:pStyle w:val="TableParagraph"/>
              <w:rPr>
                <w:rFonts w:ascii="Times New Roman"/>
                <w:sz w:val="16"/>
              </w:rPr>
            </w:pPr>
          </w:p>
        </w:tc>
      </w:tr>
    </w:tbl>
    <w:p>
      <w:pPr>
        <w:pStyle w:val="BodyText"/>
        <w:spacing w:before="6"/>
        <w:rPr>
          <w:sz w:val="16"/>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14"/>
        <w:gridCol w:w="764"/>
        <w:gridCol w:w="1177"/>
        <w:gridCol w:w="1326"/>
        <w:gridCol w:w="1417"/>
      </w:tblGrid>
      <w:tr>
        <w:trPr>
          <w:trHeight w:val="369" w:hRule="atLeast"/>
        </w:trPr>
        <w:tc>
          <w:tcPr>
            <w:tcW w:w="10547" w:type="dxa"/>
            <w:gridSpan w:val="6"/>
            <w:tcBorders>
              <w:right w:val="single" w:sz="12" w:space="0" w:color="000000"/>
            </w:tcBorders>
          </w:tcPr>
          <w:p>
            <w:pPr>
              <w:pStyle w:val="TableParagraph"/>
              <w:spacing w:before="107"/>
              <w:ind w:left="217"/>
              <w:rPr>
                <w:b/>
                <w:sz w:val="18"/>
              </w:rPr>
            </w:pPr>
            <w:r>
              <w:rPr>
                <w:b/>
                <w:color w:val="111111"/>
                <w:spacing w:val="-2"/>
                <w:sz w:val="18"/>
              </w:rPr>
              <w:t>PARTER</w:t>
            </w:r>
          </w:p>
        </w:tc>
      </w:tr>
      <w:tr>
        <w:trPr>
          <w:trHeight w:val="268" w:hRule="atLeast"/>
        </w:trPr>
        <w:tc>
          <w:tcPr>
            <w:tcW w:w="649" w:type="dxa"/>
            <w:vMerge w:val="restart"/>
            <w:tcBorders>
              <w:left w:val="nil"/>
              <w:bottom w:val="nil"/>
            </w:tcBorders>
          </w:tcPr>
          <w:p>
            <w:pPr>
              <w:pStyle w:val="TableParagraph"/>
              <w:spacing w:before="35"/>
              <w:ind w:left="398"/>
              <w:rPr>
                <w:b/>
                <w:sz w:val="18"/>
              </w:rPr>
            </w:pPr>
            <w:r>
              <w:rPr>
                <w:b/>
                <w:color w:val="111111"/>
                <w:spacing w:val="-5"/>
                <w:sz w:val="18"/>
              </w:rPr>
              <w:t>11</w:t>
            </w:r>
          </w:p>
        </w:tc>
        <w:tc>
          <w:tcPr>
            <w:tcW w:w="5214" w:type="dxa"/>
            <w:vMerge w:val="restart"/>
          </w:tcPr>
          <w:p>
            <w:pPr>
              <w:pStyle w:val="TableParagraph"/>
              <w:spacing w:before="35"/>
              <w:ind w:left="63"/>
              <w:rPr>
                <w:sz w:val="18"/>
              </w:rPr>
            </w:pPr>
            <w:r>
              <w:rPr>
                <w:b/>
                <w:color w:val="111111"/>
                <w:w w:val="105"/>
                <w:sz w:val="18"/>
              </w:rPr>
              <w:t>RPCB06A#</w:t>
            </w:r>
            <w:r>
              <w:rPr>
                <w:b/>
                <w:color w:val="111111"/>
                <w:spacing w:val="37"/>
                <w:w w:val="105"/>
                <w:sz w:val="18"/>
              </w:rPr>
              <w:t> </w:t>
            </w:r>
            <w:r>
              <w:rPr>
                <w:color w:val="111111"/>
                <w:w w:val="105"/>
                <w:sz w:val="18"/>
              </w:rPr>
              <w:t>-</w:t>
            </w:r>
            <w:r>
              <w:rPr>
                <w:color w:val="111111"/>
                <w:spacing w:val="18"/>
                <w:w w:val="105"/>
                <w:sz w:val="18"/>
              </w:rPr>
              <w:t> </w:t>
            </w:r>
            <w:r>
              <w:rPr>
                <w:color w:val="111111"/>
                <w:w w:val="105"/>
                <w:sz w:val="18"/>
              </w:rPr>
              <w:t>Beton</w:t>
            </w:r>
            <w:r>
              <w:rPr>
                <w:color w:val="111111"/>
                <w:spacing w:val="16"/>
                <w:w w:val="105"/>
                <w:sz w:val="18"/>
              </w:rPr>
              <w:t> </w:t>
            </w:r>
            <w:r>
              <w:rPr>
                <w:color w:val="111111"/>
                <w:w w:val="105"/>
                <w:sz w:val="18"/>
              </w:rPr>
              <w:t>armat</w:t>
            </w:r>
            <w:r>
              <w:rPr>
                <w:color w:val="111111"/>
                <w:spacing w:val="8"/>
                <w:w w:val="105"/>
                <w:sz w:val="18"/>
              </w:rPr>
              <w:t> </w:t>
            </w:r>
            <w:r>
              <w:rPr>
                <w:color w:val="111111"/>
                <w:w w:val="105"/>
                <w:sz w:val="18"/>
              </w:rPr>
              <w:t>C25/30</w:t>
            </w:r>
            <w:r>
              <w:rPr>
                <w:color w:val="111111"/>
                <w:spacing w:val="16"/>
                <w:w w:val="105"/>
                <w:sz w:val="18"/>
              </w:rPr>
              <w:t> </w:t>
            </w:r>
            <w:r>
              <w:rPr>
                <w:color w:val="111111"/>
                <w:w w:val="105"/>
                <w:sz w:val="18"/>
              </w:rPr>
              <w:t>in</w:t>
            </w:r>
            <w:r>
              <w:rPr>
                <w:color w:val="111111"/>
                <w:spacing w:val="2"/>
                <w:w w:val="105"/>
                <w:sz w:val="18"/>
              </w:rPr>
              <w:t> </w:t>
            </w:r>
            <w:r>
              <w:rPr>
                <w:color w:val="111111"/>
                <w:spacing w:val="-2"/>
                <w:w w:val="105"/>
                <w:sz w:val="18"/>
              </w:rPr>
              <w:t>stâlpi</w:t>
            </w:r>
          </w:p>
        </w:tc>
        <w:tc>
          <w:tcPr>
            <w:tcW w:w="764" w:type="dxa"/>
            <w:vMerge w:val="restart"/>
          </w:tcPr>
          <w:p>
            <w:pPr>
              <w:pStyle w:val="TableParagraph"/>
              <w:spacing w:before="37"/>
              <w:ind w:left="277"/>
              <w:rPr>
                <w:rFonts w:ascii="Courier New"/>
                <w:b/>
                <w:sz w:val="20"/>
              </w:rPr>
            </w:pPr>
            <w:r>
              <w:rPr>
                <w:rFonts w:ascii="Courier New"/>
                <w:b/>
                <w:color w:val="111111"/>
                <w:spacing w:val="-5"/>
                <w:w w:val="105"/>
                <w:sz w:val="20"/>
              </w:rPr>
              <w:t>mc</w:t>
            </w:r>
          </w:p>
        </w:tc>
        <w:tc>
          <w:tcPr>
            <w:tcW w:w="1177" w:type="dxa"/>
          </w:tcPr>
          <w:p>
            <w:pPr>
              <w:pStyle w:val="TableParagraph"/>
              <w:spacing w:before="30"/>
              <w:ind w:right="14"/>
              <w:jc w:val="right"/>
              <w:rPr>
                <w:b/>
                <w:sz w:val="18"/>
              </w:rPr>
            </w:pPr>
            <w:r>
              <w:rPr>
                <w:b/>
                <w:color w:val="111111"/>
                <w:spacing w:val="-2"/>
                <w:w w:val="120"/>
                <w:sz w:val="18"/>
              </w:rPr>
              <w:t>46.000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25"/>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0"/>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tcBorders>
              <w:top w:val="nil"/>
            </w:tcBorders>
          </w:tcPr>
          <w:p>
            <w:pPr>
              <w:pStyle w:val="TableParagraph"/>
              <w:rPr>
                <w:rFonts w:ascii="Times New Roman"/>
                <w:sz w:val="16"/>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20"/>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tcPr>
          <w:p>
            <w:pPr>
              <w:pStyle w:val="TableParagraph"/>
              <w:spacing w:before="40"/>
              <w:ind w:left="229"/>
              <w:rPr>
                <w:i/>
                <w:sz w:val="17"/>
              </w:rPr>
            </w:pPr>
            <w:r>
              <w:rPr>
                <w:i/>
                <w:color w:val="111111"/>
                <w:spacing w:val="-4"/>
                <w:w w:val="120"/>
                <w:sz w:val="17"/>
              </w:rPr>
              <w:t>11</w:t>
            </w:r>
            <w:r>
              <w:rPr>
                <w:i/>
                <w:color w:val="3D3D3D"/>
                <w:spacing w:val="-4"/>
                <w:w w:val="120"/>
                <w:sz w:val="17"/>
              </w:rPr>
              <w:t>.</w:t>
            </w:r>
            <w:r>
              <w:rPr>
                <w:i/>
                <w:color w:val="111111"/>
                <w:spacing w:val="-4"/>
                <w:w w:val="120"/>
                <w:sz w:val="17"/>
              </w:rPr>
              <w:t>1</w:t>
            </w:r>
          </w:p>
        </w:tc>
        <w:tc>
          <w:tcPr>
            <w:tcW w:w="5214" w:type="dxa"/>
          </w:tcPr>
          <w:p>
            <w:pPr>
              <w:pStyle w:val="TableParagraph"/>
              <w:spacing w:before="40"/>
              <w:ind w:left="296"/>
              <w:rPr>
                <w:i/>
                <w:sz w:val="17"/>
              </w:rPr>
            </w:pPr>
            <w:r>
              <w:rPr>
                <w:b/>
                <w:i/>
                <w:color w:val="111111"/>
                <w:w w:val="115"/>
                <w:sz w:val="17"/>
              </w:rPr>
              <w:t>2100995</w:t>
            </w:r>
            <w:r>
              <w:rPr>
                <w:b/>
                <w:i/>
                <w:color w:val="111111"/>
                <w:spacing w:val="3"/>
                <w:w w:val="115"/>
                <w:sz w:val="17"/>
              </w:rPr>
              <w:t> </w:t>
            </w:r>
            <w:r>
              <w:rPr>
                <w:color w:val="111111"/>
                <w:w w:val="115"/>
                <w:sz w:val="17"/>
              </w:rPr>
              <w:t>-</w:t>
            </w:r>
            <w:r>
              <w:rPr>
                <w:color w:val="111111"/>
                <w:spacing w:val="-14"/>
                <w:w w:val="115"/>
                <w:sz w:val="17"/>
              </w:rPr>
              <w:t> </w:t>
            </w:r>
            <w:r>
              <w:rPr>
                <w:i/>
                <w:color w:val="111111"/>
                <w:w w:val="115"/>
                <w:sz w:val="17"/>
              </w:rPr>
              <w:t>Beton</w:t>
            </w:r>
            <w:r>
              <w:rPr>
                <w:i/>
                <w:color w:val="111111"/>
                <w:spacing w:val="-1"/>
                <w:w w:val="115"/>
                <w:sz w:val="17"/>
              </w:rPr>
              <w:t> </w:t>
            </w:r>
            <w:r>
              <w:rPr>
                <w:i/>
                <w:color w:val="111111"/>
                <w:w w:val="115"/>
                <w:sz w:val="17"/>
              </w:rPr>
              <w:t>de</w:t>
            </w:r>
            <w:r>
              <w:rPr>
                <w:i/>
                <w:color w:val="111111"/>
                <w:spacing w:val="-2"/>
                <w:w w:val="115"/>
                <w:sz w:val="17"/>
              </w:rPr>
              <w:t> </w:t>
            </w:r>
            <w:r>
              <w:rPr>
                <w:i/>
                <w:color w:val="111111"/>
                <w:w w:val="115"/>
                <w:sz w:val="17"/>
              </w:rPr>
              <w:t>ciment</w:t>
            </w:r>
            <w:r>
              <w:rPr>
                <w:i/>
                <w:color w:val="111111"/>
                <w:spacing w:val="-3"/>
                <w:w w:val="115"/>
                <w:sz w:val="17"/>
              </w:rPr>
              <w:t> </w:t>
            </w:r>
            <w:r>
              <w:rPr>
                <w:i/>
                <w:color w:val="111111"/>
                <w:w w:val="115"/>
                <w:sz w:val="17"/>
              </w:rPr>
              <w:t>B 400-BC30</w:t>
            </w:r>
            <w:r>
              <w:rPr>
                <w:i/>
                <w:color w:val="111111"/>
                <w:spacing w:val="9"/>
                <w:w w:val="115"/>
                <w:sz w:val="17"/>
              </w:rPr>
              <w:t> </w:t>
            </w:r>
            <w:r>
              <w:rPr>
                <w:i/>
                <w:color w:val="111111"/>
                <w:w w:val="115"/>
                <w:sz w:val="17"/>
              </w:rPr>
              <w:t>stas</w:t>
            </w:r>
            <w:r>
              <w:rPr>
                <w:i/>
                <w:color w:val="111111"/>
                <w:spacing w:val="-10"/>
                <w:w w:val="115"/>
                <w:sz w:val="17"/>
              </w:rPr>
              <w:t> </w:t>
            </w:r>
            <w:r>
              <w:rPr>
                <w:i/>
                <w:color w:val="111111"/>
                <w:spacing w:val="-4"/>
                <w:w w:val="115"/>
                <w:sz w:val="17"/>
              </w:rPr>
              <w:t>3622</w:t>
            </w:r>
          </w:p>
        </w:tc>
        <w:tc>
          <w:tcPr>
            <w:tcW w:w="764" w:type="dxa"/>
          </w:tcPr>
          <w:p>
            <w:pPr>
              <w:pStyle w:val="TableParagraph"/>
              <w:spacing w:before="35"/>
              <w:ind w:left="266"/>
              <w:rPr>
                <w:sz w:val="18"/>
              </w:rPr>
            </w:pPr>
            <w:r>
              <w:rPr>
                <w:color w:val="1F1F1F"/>
                <w:spacing w:val="-5"/>
                <w:w w:val="110"/>
                <w:sz w:val="18"/>
              </w:rPr>
              <w:t>mc</w:t>
            </w:r>
          </w:p>
        </w:tc>
        <w:tc>
          <w:tcPr>
            <w:tcW w:w="1177" w:type="dxa"/>
          </w:tcPr>
          <w:p>
            <w:pPr>
              <w:pStyle w:val="TableParagraph"/>
              <w:spacing w:before="40"/>
              <w:ind w:right="23"/>
              <w:jc w:val="right"/>
              <w:rPr>
                <w:i/>
                <w:sz w:val="17"/>
              </w:rPr>
            </w:pPr>
            <w:r>
              <w:rPr>
                <w:i/>
                <w:color w:val="1F1F1F"/>
                <w:spacing w:val="-2"/>
                <w:w w:val="110"/>
                <w:sz w:val="17"/>
              </w:rPr>
              <w:t>46.000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Pr>
          <w:p>
            <w:pPr>
              <w:pStyle w:val="TableParagraph"/>
              <w:spacing w:before="30"/>
              <w:ind w:left="393"/>
              <w:rPr>
                <w:b/>
                <w:sz w:val="18"/>
              </w:rPr>
            </w:pPr>
            <w:r>
              <w:rPr>
                <w:b/>
                <w:color w:val="111111"/>
                <w:spacing w:val="-5"/>
                <w:w w:val="110"/>
                <w:sz w:val="18"/>
              </w:rPr>
              <w:t>12</w:t>
            </w:r>
          </w:p>
        </w:tc>
        <w:tc>
          <w:tcPr>
            <w:tcW w:w="5214" w:type="dxa"/>
            <w:vMerge w:val="restart"/>
          </w:tcPr>
          <w:p>
            <w:pPr>
              <w:pStyle w:val="TableParagraph"/>
              <w:spacing w:before="30"/>
              <w:ind w:left="58"/>
              <w:rPr>
                <w:sz w:val="18"/>
              </w:rPr>
            </w:pPr>
            <w:r>
              <w:rPr>
                <w:b/>
                <w:color w:val="111111"/>
                <w:w w:val="110"/>
                <w:sz w:val="18"/>
              </w:rPr>
              <w:t>CB03Bl</w:t>
            </w:r>
            <w:r>
              <w:rPr>
                <w:b/>
                <w:color w:val="111111"/>
                <w:spacing w:val="5"/>
                <w:w w:val="110"/>
                <w:sz w:val="18"/>
              </w:rPr>
              <w:t> </w:t>
            </w:r>
            <w:r>
              <w:rPr>
                <w:color w:val="111111"/>
                <w:w w:val="110"/>
                <w:sz w:val="18"/>
              </w:rPr>
              <w:t>-</w:t>
            </w:r>
            <w:r>
              <w:rPr>
                <w:color w:val="111111"/>
                <w:spacing w:val="3"/>
                <w:w w:val="110"/>
                <w:sz w:val="18"/>
              </w:rPr>
              <w:t> </w:t>
            </w:r>
            <w:r>
              <w:rPr>
                <w:color w:val="111111"/>
                <w:w w:val="110"/>
                <w:sz w:val="18"/>
              </w:rPr>
              <w:t>Cofraje</w:t>
            </w:r>
            <w:r>
              <w:rPr>
                <w:color w:val="111111"/>
                <w:spacing w:val="9"/>
                <w:w w:val="110"/>
                <w:sz w:val="18"/>
              </w:rPr>
              <w:t> </w:t>
            </w:r>
            <w:r>
              <w:rPr>
                <w:color w:val="111111"/>
                <w:spacing w:val="-2"/>
                <w:w w:val="110"/>
                <w:sz w:val="18"/>
              </w:rPr>
              <w:t>stâlpi</w:t>
            </w:r>
          </w:p>
        </w:tc>
        <w:tc>
          <w:tcPr>
            <w:tcW w:w="764" w:type="dxa"/>
            <w:vMerge w:val="restart"/>
          </w:tcPr>
          <w:p>
            <w:pPr>
              <w:pStyle w:val="TableParagraph"/>
              <w:spacing w:before="33"/>
              <w:ind w:left="268"/>
              <w:rPr>
                <w:rFonts w:ascii="Courier New"/>
                <w:b/>
                <w:sz w:val="20"/>
              </w:rPr>
            </w:pPr>
            <w:r>
              <w:rPr>
                <w:rFonts w:ascii="Courier New"/>
                <w:b/>
                <w:color w:val="111111"/>
                <w:spacing w:val="-5"/>
                <w:w w:val="110"/>
                <w:sz w:val="20"/>
              </w:rPr>
              <w:t>mp</w:t>
            </w:r>
          </w:p>
        </w:tc>
        <w:tc>
          <w:tcPr>
            <w:tcW w:w="1177" w:type="dxa"/>
          </w:tcPr>
          <w:p>
            <w:pPr>
              <w:pStyle w:val="TableParagraph"/>
              <w:spacing w:before="30"/>
              <w:ind w:right="13"/>
              <w:jc w:val="right"/>
              <w:rPr>
                <w:b/>
                <w:sz w:val="18"/>
              </w:rPr>
            </w:pPr>
            <w:r>
              <w:rPr>
                <w:b/>
                <w:color w:val="111111"/>
                <w:spacing w:val="-2"/>
                <w:w w:val="115"/>
                <w:sz w:val="18"/>
              </w:rPr>
              <w:t>250.000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20"/>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0"/>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Pr>
          <w:p>
            <w:pPr>
              <w:pStyle w:val="TableParagraph"/>
              <w:spacing w:before="30"/>
              <w:ind w:left="389"/>
              <w:rPr>
                <w:b/>
                <w:sz w:val="18"/>
              </w:rPr>
            </w:pPr>
            <w:r>
              <w:rPr>
                <w:b/>
                <w:color w:val="111111"/>
                <w:spacing w:val="-5"/>
                <w:w w:val="110"/>
                <w:sz w:val="18"/>
              </w:rPr>
              <w:t>13</w:t>
            </w:r>
          </w:p>
        </w:tc>
        <w:tc>
          <w:tcPr>
            <w:tcW w:w="5214" w:type="dxa"/>
            <w:vMerge w:val="restart"/>
          </w:tcPr>
          <w:p>
            <w:pPr>
              <w:pStyle w:val="TableParagraph"/>
              <w:spacing w:before="30"/>
              <w:ind w:left="53"/>
              <w:rPr>
                <w:sz w:val="18"/>
              </w:rPr>
            </w:pPr>
            <w:r>
              <w:rPr>
                <w:b/>
                <w:color w:val="111111"/>
                <w:w w:val="110"/>
                <w:sz w:val="18"/>
              </w:rPr>
              <w:t>CZ07A01&gt;</w:t>
            </w:r>
            <w:r>
              <w:rPr>
                <w:b/>
                <w:color w:val="111111"/>
                <w:spacing w:val="-4"/>
                <w:w w:val="110"/>
                <w:sz w:val="18"/>
              </w:rPr>
              <w:t> </w:t>
            </w:r>
            <w:r>
              <w:rPr>
                <w:color w:val="111111"/>
                <w:w w:val="110"/>
                <w:sz w:val="18"/>
              </w:rPr>
              <w:t>-</w:t>
            </w:r>
            <w:r>
              <w:rPr>
                <w:color w:val="111111"/>
                <w:spacing w:val="-8"/>
                <w:w w:val="110"/>
                <w:sz w:val="18"/>
              </w:rPr>
              <w:t> </w:t>
            </w:r>
            <w:r>
              <w:rPr>
                <w:color w:val="111111"/>
                <w:w w:val="110"/>
                <w:sz w:val="18"/>
              </w:rPr>
              <w:t>Armatura</w:t>
            </w:r>
            <w:r>
              <w:rPr>
                <w:color w:val="111111"/>
                <w:spacing w:val="-3"/>
                <w:w w:val="110"/>
                <w:sz w:val="18"/>
              </w:rPr>
              <w:t> </w:t>
            </w:r>
            <w:r>
              <w:rPr>
                <w:color w:val="111111"/>
                <w:w w:val="110"/>
                <w:sz w:val="18"/>
              </w:rPr>
              <w:t>(BS00C)</w:t>
            </w:r>
            <w:r>
              <w:rPr>
                <w:color w:val="111111"/>
                <w:spacing w:val="-2"/>
                <w:w w:val="110"/>
                <w:sz w:val="18"/>
              </w:rPr>
              <w:t> </w:t>
            </w:r>
            <w:r>
              <w:rPr>
                <w:color w:val="111111"/>
                <w:w w:val="110"/>
                <w:sz w:val="18"/>
              </w:rPr>
              <w:t>in</w:t>
            </w:r>
            <w:r>
              <w:rPr>
                <w:color w:val="111111"/>
                <w:spacing w:val="-14"/>
                <w:w w:val="110"/>
                <w:sz w:val="18"/>
              </w:rPr>
              <w:t> </w:t>
            </w:r>
            <w:r>
              <w:rPr>
                <w:color w:val="111111"/>
                <w:spacing w:val="-2"/>
                <w:w w:val="110"/>
                <w:sz w:val="18"/>
              </w:rPr>
              <w:t>stâlpi</w:t>
            </w:r>
          </w:p>
        </w:tc>
        <w:tc>
          <w:tcPr>
            <w:tcW w:w="764" w:type="dxa"/>
            <w:vMerge w:val="restart"/>
          </w:tcPr>
          <w:p>
            <w:pPr>
              <w:pStyle w:val="TableParagraph"/>
              <w:spacing w:before="44"/>
              <w:ind w:left="285"/>
              <w:rPr>
                <w:b/>
                <w:sz w:val="17"/>
              </w:rPr>
            </w:pPr>
            <w:r>
              <w:rPr>
                <w:b/>
                <w:color w:val="111111"/>
                <w:spacing w:val="-5"/>
                <w:w w:val="110"/>
                <w:sz w:val="17"/>
              </w:rPr>
              <w:t>kg</w:t>
            </w:r>
          </w:p>
        </w:tc>
        <w:tc>
          <w:tcPr>
            <w:tcW w:w="1177" w:type="dxa"/>
          </w:tcPr>
          <w:p>
            <w:pPr>
              <w:pStyle w:val="TableParagraph"/>
              <w:spacing w:before="30"/>
              <w:ind w:right="7"/>
              <w:jc w:val="right"/>
              <w:rPr>
                <w:b/>
                <w:sz w:val="18"/>
              </w:rPr>
            </w:pPr>
            <w:r>
              <w:rPr>
                <w:b/>
                <w:color w:val="111111"/>
                <w:spacing w:val="-2"/>
                <w:w w:val="120"/>
                <w:sz w:val="18"/>
              </w:rPr>
              <w:t>7,645.000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20"/>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7" w:type="dxa"/>
          </w:tcPr>
          <w:p>
            <w:pPr>
              <w:pStyle w:val="TableParagraph"/>
              <w:spacing w:before="35"/>
              <w:ind w:right="7"/>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71"/>
          <w:footerReference w:type="default" r:id="rId172"/>
          <w:pgSz w:w="11910" w:h="16840"/>
          <w:pgMar w:header="579" w:footer="1028" w:top="760" w:bottom="1220" w:left="425" w:right="566"/>
        </w:sectPr>
      </w:pPr>
    </w:p>
    <w:p>
      <w:pPr>
        <w:pStyle w:val="BodyText"/>
        <w:spacing w:before="9"/>
        <w:rPr>
          <w:sz w:val="14"/>
        </w:rPr>
      </w:pPr>
    </w:p>
    <w:tbl>
      <w:tblPr>
        <w:tblW w:w="0" w:type="auto"/>
        <w:jc w:val="left"/>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3"/>
        <w:gridCol w:w="5200"/>
        <w:gridCol w:w="760"/>
        <w:gridCol w:w="1173"/>
        <w:gridCol w:w="1327"/>
        <w:gridCol w:w="1418"/>
      </w:tblGrid>
      <w:tr>
        <w:trPr>
          <w:trHeight w:val="566" w:hRule="atLeast"/>
        </w:trPr>
        <w:tc>
          <w:tcPr>
            <w:tcW w:w="7806" w:type="dxa"/>
            <w:gridSpan w:val="4"/>
            <w:tcBorders>
              <w:left w:val="single" w:sz="2" w:space="0" w:color="000000"/>
            </w:tcBorders>
          </w:tcPr>
          <w:p>
            <w:pPr>
              <w:pStyle w:val="TableParagraph"/>
              <w:spacing w:before="14"/>
              <w:rPr>
                <w:sz w:val="16"/>
              </w:rPr>
            </w:pPr>
          </w:p>
          <w:p>
            <w:pPr>
              <w:pStyle w:val="TableParagraph"/>
              <w:ind w:left="121"/>
              <w:jc w:val="center"/>
              <w:rPr>
                <w:b/>
                <w:sz w:val="16"/>
              </w:rPr>
            </w:pPr>
            <w:r>
              <w:rPr>
                <w:b/>
                <w:color w:val="111111"/>
                <w:sz w:val="16"/>
              </w:rPr>
              <w:t>SECTIUNEA</w:t>
            </w:r>
            <w:r>
              <w:rPr>
                <w:b/>
                <w:color w:val="111111"/>
                <w:spacing w:val="18"/>
                <w:sz w:val="16"/>
              </w:rPr>
              <w:t> </w:t>
            </w:r>
            <w:r>
              <w:rPr>
                <w:b/>
                <w:color w:val="111111"/>
                <w:spacing w:val="-2"/>
                <w:sz w:val="16"/>
              </w:rPr>
              <w:t>TEHNICA</w:t>
            </w:r>
          </w:p>
        </w:tc>
        <w:tc>
          <w:tcPr>
            <w:tcW w:w="2745" w:type="dxa"/>
            <w:gridSpan w:val="2"/>
            <w:tcBorders>
              <w:right w:val="single" w:sz="12" w:space="0" w:color="000000"/>
            </w:tcBorders>
          </w:tcPr>
          <w:p>
            <w:pPr>
              <w:pStyle w:val="TableParagraph"/>
              <w:spacing w:before="14"/>
              <w:rPr>
                <w:sz w:val="16"/>
              </w:rPr>
            </w:pPr>
          </w:p>
          <w:p>
            <w:pPr>
              <w:pStyle w:val="TableParagraph"/>
              <w:ind w:left="367"/>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73" w:type="dxa"/>
            <w:tcBorders>
              <w:left w:val="single" w:sz="2" w:space="0" w:color="000000"/>
              <w:right w:val="single" w:sz="2" w:space="0" w:color="000000"/>
            </w:tcBorders>
          </w:tcPr>
          <w:p>
            <w:pPr>
              <w:pStyle w:val="TableParagraph"/>
              <w:spacing w:before="100"/>
              <w:rPr>
                <w:sz w:val="16"/>
              </w:rPr>
            </w:pPr>
          </w:p>
          <w:p>
            <w:pPr>
              <w:pStyle w:val="TableParagraph"/>
              <w:spacing w:before="1"/>
              <w:ind w:left="266"/>
              <w:rPr>
                <w:b/>
                <w:sz w:val="16"/>
              </w:rPr>
            </w:pPr>
            <w:r>
              <w:rPr>
                <w:b/>
                <w:color w:val="111111"/>
                <w:spacing w:val="-5"/>
                <w:sz w:val="16"/>
              </w:rPr>
              <w:t>Nr.</w:t>
            </w:r>
          </w:p>
        </w:tc>
        <w:tc>
          <w:tcPr>
            <w:tcW w:w="5200" w:type="dxa"/>
            <w:tcBorders>
              <w:left w:val="single" w:sz="2" w:space="0" w:color="000000"/>
            </w:tcBorders>
          </w:tcPr>
          <w:p>
            <w:pPr>
              <w:pStyle w:val="TableParagraph"/>
              <w:spacing w:before="105"/>
              <w:rPr>
                <w:sz w:val="16"/>
              </w:rPr>
            </w:pPr>
          </w:p>
          <w:p>
            <w:pPr>
              <w:pStyle w:val="TableParagraph"/>
              <w:ind w:left="95"/>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8"/>
                <w:w w:val="110"/>
                <w:sz w:val="16"/>
              </w:rPr>
              <w:t> </w:t>
            </w:r>
            <w:r>
              <w:rPr>
                <w:b/>
                <w:color w:val="111111"/>
                <w:spacing w:val="-2"/>
                <w:w w:val="110"/>
                <w:sz w:val="16"/>
              </w:rPr>
              <w:t>lucrari</w:t>
            </w:r>
          </w:p>
        </w:tc>
        <w:tc>
          <w:tcPr>
            <w:tcW w:w="760" w:type="dxa"/>
          </w:tcPr>
          <w:p>
            <w:pPr>
              <w:pStyle w:val="TableParagraph"/>
              <w:spacing w:before="110"/>
              <w:rPr>
                <w:sz w:val="16"/>
              </w:rPr>
            </w:pPr>
          </w:p>
          <w:p>
            <w:pPr>
              <w:pStyle w:val="TableParagraph"/>
              <w:ind w:left="93" w:right="34"/>
              <w:jc w:val="center"/>
              <w:rPr>
                <w:b/>
                <w:sz w:val="16"/>
              </w:rPr>
            </w:pPr>
            <w:r>
              <w:rPr>
                <w:b/>
                <w:color w:val="111111"/>
                <w:spacing w:val="-4"/>
                <w:w w:val="110"/>
                <w:sz w:val="16"/>
              </w:rPr>
              <w:t>U.M.</w:t>
            </w:r>
          </w:p>
        </w:tc>
        <w:tc>
          <w:tcPr>
            <w:tcW w:w="1173" w:type="dxa"/>
          </w:tcPr>
          <w:p>
            <w:pPr>
              <w:pStyle w:val="TableParagraph"/>
              <w:spacing w:before="110"/>
              <w:rPr>
                <w:sz w:val="16"/>
              </w:rPr>
            </w:pPr>
          </w:p>
          <w:p>
            <w:pPr>
              <w:pStyle w:val="TableParagraph"/>
              <w:ind w:left="158"/>
              <w:rPr>
                <w:b/>
                <w:sz w:val="16"/>
              </w:rPr>
            </w:pPr>
            <w:r>
              <w:rPr>
                <w:b/>
                <w:color w:val="111111"/>
                <w:spacing w:val="-2"/>
                <w:w w:val="115"/>
                <w:sz w:val="16"/>
              </w:rPr>
              <w:t>Cantitatea</w:t>
            </w:r>
          </w:p>
        </w:tc>
        <w:tc>
          <w:tcPr>
            <w:tcW w:w="1327" w:type="dxa"/>
          </w:tcPr>
          <w:p>
            <w:pPr>
              <w:pStyle w:val="TableParagraph"/>
              <w:spacing w:line="225" w:lineRule="auto" w:before="120"/>
              <w:ind w:left="64" w:right="20"/>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6"/>
              <w:ind w:left="64" w:right="22"/>
              <w:jc w:val="center"/>
              <w:rPr>
                <w:sz w:val="16"/>
              </w:rPr>
            </w:pPr>
            <w:r>
              <w:rPr>
                <w:color w:val="111111"/>
                <w:w w:val="105"/>
                <w:sz w:val="16"/>
              </w:rPr>
              <w:t>-</w:t>
            </w:r>
            <w:r>
              <w:rPr>
                <w:color w:val="111111"/>
                <w:spacing w:val="15"/>
                <w:w w:val="105"/>
                <w:sz w:val="16"/>
              </w:rPr>
              <w:t> </w:t>
            </w:r>
            <w:r>
              <w:rPr>
                <w:b/>
                <w:color w:val="111111"/>
                <w:w w:val="105"/>
                <w:sz w:val="16"/>
              </w:rPr>
              <w:t>Lei</w:t>
            </w:r>
            <w:r>
              <w:rPr>
                <w:b/>
                <w:color w:val="111111"/>
                <w:spacing w:val="8"/>
                <w:w w:val="105"/>
                <w:sz w:val="16"/>
              </w:rPr>
              <w:t> </w:t>
            </w:r>
            <w:r>
              <w:rPr>
                <w:color w:val="111111"/>
                <w:spacing w:val="-10"/>
                <w:w w:val="105"/>
                <w:sz w:val="16"/>
              </w:rPr>
              <w:t>-</w:t>
            </w:r>
          </w:p>
        </w:tc>
        <w:tc>
          <w:tcPr>
            <w:tcW w:w="1418" w:type="dxa"/>
            <w:tcBorders>
              <w:right w:val="single" w:sz="12" w:space="0" w:color="000000"/>
            </w:tcBorders>
          </w:tcPr>
          <w:p>
            <w:pPr>
              <w:pStyle w:val="TableParagraph"/>
              <w:spacing w:line="179" w:lineRule="exact" w:before="111"/>
              <w:ind w:left="70" w:right="26"/>
              <w:jc w:val="center"/>
              <w:rPr>
                <w:b/>
                <w:sz w:val="16"/>
              </w:rPr>
            </w:pPr>
            <w:r>
              <w:rPr>
                <w:b/>
                <w:color w:val="111111"/>
                <w:spacing w:val="-2"/>
                <w:sz w:val="16"/>
              </w:rPr>
              <w:t>TOTALUL</w:t>
            </w:r>
          </w:p>
          <w:p>
            <w:pPr>
              <w:pStyle w:val="TableParagraph"/>
              <w:spacing w:line="179" w:lineRule="exact"/>
              <w:ind w:left="70" w:right="17"/>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14"/>
              <w:ind w:left="70" w:right="16"/>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73" w:type="dxa"/>
            <w:tcBorders>
              <w:left w:val="single" w:sz="2" w:space="0" w:color="000000"/>
              <w:right w:val="single" w:sz="2" w:space="0" w:color="000000"/>
            </w:tcBorders>
          </w:tcPr>
          <w:p>
            <w:pPr>
              <w:pStyle w:val="TableParagraph"/>
              <w:spacing w:line="157" w:lineRule="exact"/>
              <w:ind w:left="342"/>
              <w:rPr>
                <w:rFonts w:ascii="Times New Roman"/>
                <w:b/>
                <w:sz w:val="23"/>
              </w:rPr>
            </w:pPr>
            <w:r>
              <w:rPr>
                <w:rFonts w:ascii="Times New Roman"/>
                <w:b/>
                <w:color w:val="111111"/>
                <w:spacing w:val="-10"/>
                <w:sz w:val="23"/>
              </w:rPr>
              <w:t>o</w:t>
            </w:r>
          </w:p>
        </w:tc>
        <w:tc>
          <w:tcPr>
            <w:tcW w:w="5200" w:type="dxa"/>
            <w:tcBorders>
              <w:left w:val="single" w:sz="2" w:space="0" w:color="000000"/>
            </w:tcBorders>
          </w:tcPr>
          <w:p>
            <w:pPr>
              <w:pStyle w:val="TableParagraph"/>
              <w:spacing w:line="157" w:lineRule="exact"/>
              <w:ind w:left="77"/>
              <w:jc w:val="center"/>
              <w:rPr>
                <w:rFonts w:ascii="Times New Roman"/>
                <w:b/>
                <w:sz w:val="17"/>
              </w:rPr>
            </w:pPr>
            <w:r>
              <w:rPr>
                <w:rFonts w:ascii="Times New Roman"/>
                <w:b/>
                <w:color w:val="111111"/>
                <w:spacing w:val="-10"/>
                <w:sz w:val="17"/>
              </w:rPr>
              <w:t>1</w:t>
            </w:r>
          </w:p>
        </w:tc>
        <w:tc>
          <w:tcPr>
            <w:tcW w:w="760" w:type="dxa"/>
          </w:tcPr>
          <w:p>
            <w:pPr>
              <w:pStyle w:val="TableParagraph"/>
              <w:spacing w:line="151" w:lineRule="exact" w:before="6"/>
              <w:ind w:left="93" w:right="25"/>
              <w:jc w:val="center"/>
              <w:rPr>
                <w:b/>
                <w:sz w:val="16"/>
              </w:rPr>
            </w:pPr>
            <w:r>
              <w:rPr>
                <w:b/>
                <w:color w:val="111111"/>
                <w:spacing w:val="-10"/>
                <w:w w:val="105"/>
                <w:sz w:val="16"/>
              </w:rPr>
              <w:t>2</w:t>
            </w:r>
          </w:p>
        </w:tc>
        <w:tc>
          <w:tcPr>
            <w:tcW w:w="1173" w:type="dxa"/>
          </w:tcPr>
          <w:p>
            <w:pPr>
              <w:pStyle w:val="TableParagraph"/>
              <w:spacing w:line="147" w:lineRule="exact" w:before="10"/>
              <w:ind w:left="76" w:right="33"/>
              <w:jc w:val="center"/>
              <w:rPr>
                <w:b/>
                <w:sz w:val="16"/>
              </w:rPr>
            </w:pPr>
            <w:r>
              <w:rPr>
                <w:b/>
                <w:color w:val="111111"/>
                <w:spacing w:val="-10"/>
                <w:w w:val="105"/>
                <w:sz w:val="16"/>
              </w:rPr>
              <w:t>3</w:t>
            </w:r>
          </w:p>
        </w:tc>
        <w:tc>
          <w:tcPr>
            <w:tcW w:w="1327" w:type="dxa"/>
          </w:tcPr>
          <w:p>
            <w:pPr>
              <w:pStyle w:val="TableParagraph"/>
              <w:spacing w:line="151" w:lineRule="exact" w:before="6"/>
              <w:ind w:left="64" w:right="26"/>
              <w:jc w:val="center"/>
              <w:rPr>
                <w:b/>
                <w:sz w:val="16"/>
              </w:rPr>
            </w:pPr>
            <w:r>
              <w:rPr>
                <w:b/>
                <w:color w:val="111111"/>
                <w:spacing w:val="-10"/>
                <w:w w:val="105"/>
                <w:sz w:val="16"/>
              </w:rPr>
              <w:t>4</w:t>
            </w:r>
          </w:p>
        </w:tc>
        <w:tc>
          <w:tcPr>
            <w:tcW w:w="1418" w:type="dxa"/>
            <w:tcBorders>
              <w:right w:val="single" w:sz="12" w:space="0" w:color="000000"/>
            </w:tcBorders>
          </w:tcPr>
          <w:p>
            <w:pPr>
              <w:pStyle w:val="TableParagraph"/>
              <w:spacing w:line="151" w:lineRule="exact" w:before="6"/>
              <w:ind w:left="355"/>
              <w:rPr>
                <w:b/>
                <w:sz w:val="16"/>
              </w:rPr>
            </w:pPr>
            <w:r>
              <w:rPr>
                <w:b/>
                <w:color w:val="111111"/>
                <w:spacing w:val="-2"/>
                <w:w w:val="165"/>
                <w:sz w:val="16"/>
              </w:rPr>
              <w:t>5=3x4</w:t>
            </w:r>
          </w:p>
        </w:tc>
      </w:tr>
      <w:tr>
        <w:trPr>
          <w:trHeight w:val="278" w:hRule="atLeast"/>
        </w:trPr>
        <w:tc>
          <w:tcPr>
            <w:tcW w:w="673" w:type="dxa"/>
            <w:vMerge w:val="restart"/>
            <w:tcBorders>
              <w:left w:val="single" w:sz="2" w:space="0" w:color="000000"/>
              <w:right w:val="single" w:sz="2" w:space="0" w:color="000000"/>
            </w:tcBorders>
          </w:tcPr>
          <w:p>
            <w:pPr>
              <w:pStyle w:val="TableParagraph"/>
              <w:spacing w:before="40"/>
              <w:ind w:right="-101"/>
              <w:jc w:val="right"/>
              <w:rPr>
                <w:b/>
                <w:sz w:val="17"/>
              </w:rPr>
            </w:pPr>
            <w:r>
              <w:rPr>
                <w:b/>
                <w:color w:val="111111"/>
                <w:spacing w:val="-5"/>
                <w:w w:val="165"/>
                <w:sz w:val="17"/>
              </w:rPr>
              <w:t>14</w:t>
            </w:r>
          </w:p>
        </w:tc>
        <w:tc>
          <w:tcPr>
            <w:tcW w:w="5200" w:type="dxa"/>
            <w:vMerge w:val="restart"/>
            <w:tcBorders>
              <w:left w:val="single" w:sz="2" w:space="0" w:color="000000"/>
            </w:tcBorders>
          </w:tcPr>
          <w:p>
            <w:pPr>
              <w:pStyle w:val="TableParagraph"/>
              <w:spacing w:before="35"/>
              <w:ind w:left="88"/>
              <w:rPr>
                <w:sz w:val="18"/>
              </w:rPr>
            </w:pPr>
            <w:r>
              <w:rPr>
                <w:b/>
                <w:color w:val="111111"/>
                <w:w w:val="110"/>
                <w:sz w:val="17"/>
              </w:rPr>
              <w:t>RPCB06A#</w:t>
            </w:r>
            <w:r>
              <w:rPr>
                <w:b/>
                <w:color w:val="111111"/>
                <w:spacing w:val="15"/>
                <w:w w:val="110"/>
                <w:sz w:val="17"/>
              </w:rPr>
              <w:t> </w:t>
            </w:r>
            <w:r>
              <w:rPr>
                <w:color w:val="111111"/>
                <w:w w:val="110"/>
                <w:sz w:val="17"/>
              </w:rPr>
              <w:t>-</w:t>
            </w:r>
            <w:r>
              <w:rPr>
                <w:color w:val="111111"/>
                <w:spacing w:val="3"/>
                <w:w w:val="110"/>
                <w:sz w:val="17"/>
              </w:rPr>
              <w:t> </w:t>
            </w:r>
            <w:r>
              <w:rPr>
                <w:color w:val="111111"/>
                <w:w w:val="110"/>
                <w:sz w:val="18"/>
              </w:rPr>
              <w:t>Beton</w:t>
            </w:r>
            <w:r>
              <w:rPr>
                <w:color w:val="111111"/>
                <w:spacing w:val="-5"/>
                <w:w w:val="110"/>
                <w:sz w:val="18"/>
              </w:rPr>
              <w:t> </w:t>
            </w:r>
            <w:r>
              <w:rPr>
                <w:color w:val="111111"/>
                <w:w w:val="110"/>
                <w:sz w:val="18"/>
              </w:rPr>
              <w:t>armat</w:t>
            </w:r>
            <w:r>
              <w:rPr>
                <w:color w:val="111111"/>
                <w:spacing w:val="-5"/>
                <w:w w:val="110"/>
                <w:sz w:val="18"/>
              </w:rPr>
              <w:t> </w:t>
            </w:r>
            <w:r>
              <w:rPr>
                <w:color w:val="111111"/>
                <w:w w:val="110"/>
                <w:sz w:val="18"/>
              </w:rPr>
              <w:t>C25/30</w:t>
            </w:r>
            <w:r>
              <w:rPr>
                <w:color w:val="111111"/>
                <w:spacing w:val="-6"/>
                <w:w w:val="110"/>
                <w:sz w:val="18"/>
              </w:rPr>
              <w:t> </w:t>
            </w:r>
            <w:r>
              <w:rPr>
                <w:color w:val="1F1F1F"/>
                <w:w w:val="110"/>
                <w:sz w:val="18"/>
              </w:rPr>
              <w:t>in</w:t>
            </w:r>
            <w:r>
              <w:rPr>
                <w:color w:val="1F1F1F"/>
                <w:spacing w:val="-2"/>
                <w:w w:val="110"/>
                <w:sz w:val="18"/>
              </w:rPr>
              <w:t> </w:t>
            </w:r>
            <w:r>
              <w:rPr>
                <w:color w:val="111111"/>
                <w:spacing w:val="-2"/>
                <w:w w:val="110"/>
                <w:sz w:val="18"/>
              </w:rPr>
              <w:t>grinzi</w:t>
            </w:r>
          </w:p>
        </w:tc>
        <w:tc>
          <w:tcPr>
            <w:tcW w:w="760" w:type="dxa"/>
            <w:vMerge w:val="restart"/>
          </w:tcPr>
          <w:p>
            <w:pPr>
              <w:pStyle w:val="TableParagraph"/>
              <w:spacing w:before="42"/>
              <w:ind w:left="282"/>
              <w:rPr>
                <w:rFonts w:ascii="Courier New"/>
                <w:b/>
                <w:sz w:val="20"/>
              </w:rPr>
            </w:pPr>
            <w:r>
              <w:rPr>
                <w:rFonts w:ascii="Courier New"/>
                <w:b/>
                <w:color w:val="111111"/>
                <w:spacing w:val="-5"/>
                <w:w w:val="105"/>
                <w:sz w:val="20"/>
              </w:rPr>
              <w:t>mc</w:t>
            </w:r>
          </w:p>
        </w:tc>
        <w:tc>
          <w:tcPr>
            <w:tcW w:w="1173" w:type="dxa"/>
          </w:tcPr>
          <w:p>
            <w:pPr>
              <w:pStyle w:val="TableParagraph"/>
              <w:spacing w:before="44"/>
              <w:ind w:right="5"/>
              <w:jc w:val="right"/>
              <w:rPr>
                <w:b/>
                <w:sz w:val="17"/>
              </w:rPr>
            </w:pPr>
            <w:r>
              <w:rPr>
                <w:b/>
                <w:color w:val="111111"/>
                <w:spacing w:val="-2"/>
                <w:w w:val="125"/>
                <w:sz w:val="17"/>
              </w:rPr>
              <w:t>62.000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2" w:space="0" w:color="000000"/>
              <w:right w:val="single" w:sz="2" w:space="0" w:color="000000"/>
            </w:tcBorders>
          </w:tcPr>
          <w:p>
            <w:pPr>
              <w:rPr>
                <w:sz w:val="2"/>
                <w:szCs w:val="2"/>
              </w:rPr>
            </w:pPr>
          </w:p>
        </w:tc>
        <w:tc>
          <w:tcPr>
            <w:tcW w:w="5200"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2"/>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73" w:type="dxa"/>
            <w:vMerge/>
            <w:tcBorders>
              <w:top w:val="nil"/>
              <w:left w:val="single" w:sz="2" w:space="0" w:color="000000"/>
              <w:right w:val="single" w:sz="2" w:space="0" w:color="000000"/>
            </w:tcBorders>
          </w:tcPr>
          <w:p>
            <w:pPr>
              <w:rPr>
                <w:sz w:val="2"/>
                <w:szCs w:val="2"/>
              </w:rPr>
            </w:pPr>
          </w:p>
        </w:tc>
        <w:tc>
          <w:tcPr>
            <w:tcW w:w="5200"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7"/>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73" w:type="dxa"/>
            <w:vMerge/>
            <w:tcBorders>
              <w:top w:val="nil"/>
              <w:left w:val="single" w:sz="2" w:space="0" w:color="000000"/>
              <w:right w:val="single" w:sz="2" w:space="0" w:color="000000"/>
            </w:tcBorders>
          </w:tcPr>
          <w:p>
            <w:pPr>
              <w:rPr>
                <w:sz w:val="2"/>
                <w:szCs w:val="2"/>
              </w:rPr>
            </w:pPr>
          </w:p>
        </w:tc>
        <w:tc>
          <w:tcPr>
            <w:tcW w:w="5200"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7"/>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73" w:type="dxa"/>
            <w:vMerge/>
            <w:tcBorders>
              <w:top w:val="nil"/>
              <w:left w:val="single" w:sz="2" w:space="0" w:color="000000"/>
              <w:right w:val="single" w:sz="2" w:space="0" w:color="000000"/>
            </w:tcBorders>
          </w:tcPr>
          <w:p>
            <w:pPr>
              <w:rPr>
                <w:sz w:val="2"/>
                <w:szCs w:val="2"/>
              </w:rPr>
            </w:pPr>
          </w:p>
        </w:tc>
        <w:tc>
          <w:tcPr>
            <w:tcW w:w="5200" w:type="dxa"/>
            <w:vMerge/>
            <w:tcBorders>
              <w:top w:val="nil"/>
              <w:left w:val="single" w:sz="2" w:space="0" w:color="000000"/>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jc w:val="right"/>
              <w:rPr>
                <w:sz w:val="18"/>
              </w:rPr>
            </w:pPr>
            <w:r>
              <w:rPr>
                <w:color w:val="111111"/>
                <w:spacing w:val="-2"/>
                <w:w w:val="110"/>
                <w:sz w:val="18"/>
              </w:rPr>
              <w:t>transport</w:t>
            </w:r>
            <w:r>
              <w:rPr>
                <w:color w:val="3D3F3F"/>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tcBorders>
              <w:left w:val="single" w:sz="2" w:space="0" w:color="000000"/>
              <w:right w:val="single" w:sz="2" w:space="0" w:color="000000"/>
            </w:tcBorders>
          </w:tcPr>
          <w:p>
            <w:pPr>
              <w:pStyle w:val="TableParagraph"/>
              <w:spacing w:before="30"/>
              <w:ind w:right="3"/>
              <w:jc w:val="right"/>
              <w:rPr>
                <w:i/>
                <w:sz w:val="18"/>
              </w:rPr>
            </w:pPr>
            <w:r>
              <w:rPr>
                <w:i/>
                <w:color w:val="111111"/>
                <w:spacing w:val="-4"/>
                <w:w w:val="115"/>
                <w:sz w:val="18"/>
              </w:rPr>
              <w:t>14.1</w:t>
            </w:r>
          </w:p>
        </w:tc>
        <w:tc>
          <w:tcPr>
            <w:tcW w:w="5200" w:type="dxa"/>
            <w:tcBorders>
              <w:left w:val="single" w:sz="2" w:space="0" w:color="000000"/>
            </w:tcBorders>
          </w:tcPr>
          <w:p>
            <w:pPr>
              <w:pStyle w:val="TableParagraph"/>
              <w:spacing w:before="35"/>
              <w:ind w:left="321"/>
              <w:rPr>
                <w:i/>
                <w:sz w:val="18"/>
              </w:rPr>
            </w:pPr>
            <w:r>
              <w:rPr>
                <w:b/>
                <w:color w:val="111111"/>
                <w:w w:val="105"/>
                <w:sz w:val="18"/>
              </w:rPr>
              <w:t>2100995</w:t>
            </w:r>
            <w:r>
              <w:rPr>
                <w:b/>
                <w:color w:val="111111"/>
                <w:spacing w:val="21"/>
                <w:w w:val="105"/>
                <w:sz w:val="18"/>
              </w:rPr>
              <w:t> </w:t>
            </w:r>
            <w:r>
              <w:rPr>
                <w:color w:val="111111"/>
                <w:w w:val="105"/>
                <w:sz w:val="18"/>
              </w:rPr>
              <w:t>-</w:t>
            </w:r>
            <w:r>
              <w:rPr>
                <w:color w:val="111111"/>
                <w:spacing w:val="2"/>
                <w:w w:val="105"/>
                <w:sz w:val="18"/>
              </w:rPr>
              <w:t> </w:t>
            </w:r>
            <w:r>
              <w:rPr>
                <w:i/>
                <w:color w:val="111111"/>
                <w:w w:val="105"/>
                <w:sz w:val="18"/>
              </w:rPr>
              <w:t>Beton</w:t>
            </w:r>
            <w:r>
              <w:rPr>
                <w:i/>
                <w:color w:val="111111"/>
                <w:spacing w:val="15"/>
                <w:w w:val="105"/>
                <w:sz w:val="18"/>
              </w:rPr>
              <w:t> </w:t>
            </w:r>
            <w:r>
              <w:rPr>
                <w:i/>
                <w:color w:val="111111"/>
                <w:w w:val="105"/>
                <w:sz w:val="18"/>
              </w:rPr>
              <w:t>de</w:t>
            </w:r>
            <w:r>
              <w:rPr>
                <w:i/>
                <w:color w:val="111111"/>
                <w:spacing w:val="4"/>
                <w:w w:val="105"/>
                <w:sz w:val="18"/>
              </w:rPr>
              <w:t> </w:t>
            </w:r>
            <w:r>
              <w:rPr>
                <w:i/>
                <w:color w:val="111111"/>
                <w:w w:val="105"/>
                <w:sz w:val="18"/>
              </w:rPr>
              <w:t>ciment</w:t>
            </w:r>
            <w:r>
              <w:rPr>
                <w:i/>
                <w:color w:val="111111"/>
                <w:spacing w:val="10"/>
                <w:w w:val="105"/>
                <w:sz w:val="18"/>
              </w:rPr>
              <w:t> </w:t>
            </w:r>
            <w:r>
              <w:rPr>
                <w:i/>
                <w:color w:val="111111"/>
                <w:w w:val="105"/>
                <w:sz w:val="18"/>
              </w:rPr>
              <w:t>B</w:t>
            </w:r>
            <w:r>
              <w:rPr>
                <w:i/>
                <w:color w:val="111111"/>
                <w:spacing w:val="10"/>
                <w:w w:val="105"/>
                <w:sz w:val="18"/>
              </w:rPr>
              <w:t> </w:t>
            </w:r>
            <w:r>
              <w:rPr>
                <w:i/>
                <w:color w:val="1F1F1F"/>
                <w:w w:val="105"/>
                <w:sz w:val="18"/>
              </w:rPr>
              <w:t>400-BC30</w:t>
            </w:r>
            <w:r>
              <w:rPr>
                <w:i/>
                <w:color w:val="1F1F1F"/>
                <w:spacing w:val="22"/>
                <w:w w:val="105"/>
                <w:sz w:val="18"/>
              </w:rPr>
              <w:t> </w:t>
            </w:r>
            <w:r>
              <w:rPr>
                <w:i/>
                <w:color w:val="111111"/>
                <w:w w:val="105"/>
                <w:sz w:val="18"/>
              </w:rPr>
              <w:t>stas</w:t>
            </w:r>
            <w:r>
              <w:rPr>
                <w:i/>
                <w:color w:val="111111"/>
                <w:spacing w:val="-1"/>
                <w:w w:val="105"/>
                <w:sz w:val="18"/>
              </w:rPr>
              <w:t> </w:t>
            </w:r>
            <w:r>
              <w:rPr>
                <w:i/>
                <w:color w:val="111111"/>
                <w:spacing w:val="-4"/>
                <w:w w:val="105"/>
                <w:sz w:val="18"/>
              </w:rPr>
              <w:t>3622</w:t>
            </w:r>
          </w:p>
        </w:tc>
        <w:tc>
          <w:tcPr>
            <w:tcW w:w="760" w:type="dxa"/>
          </w:tcPr>
          <w:p>
            <w:pPr>
              <w:pStyle w:val="TableParagraph"/>
              <w:spacing w:before="40"/>
              <w:ind w:left="93" w:right="43"/>
              <w:jc w:val="center"/>
              <w:rPr>
                <w:sz w:val="18"/>
              </w:rPr>
            </w:pPr>
            <w:r>
              <w:rPr>
                <w:color w:val="111111"/>
                <w:spacing w:val="-5"/>
                <w:w w:val="110"/>
                <w:sz w:val="18"/>
              </w:rPr>
              <w:t>mc</w:t>
            </w:r>
          </w:p>
        </w:tc>
        <w:tc>
          <w:tcPr>
            <w:tcW w:w="1173" w:type="dxa"/>
          </w:tcPr>
          <w:p>
            <w:pPr>
              <w:pStyle w:val="TableParagraph"/>
              <w:spacing w:before="40"/>
              <w:ind w:right="12"/>
              <w:jc w:val="right"/>
              <w:rPr>
                <w:i/>
                <w:sz w:val="18"/>
              </w:rPr>
            </w:pPr>
            <w:r>
              <w:rPr>
                <w:i/>
                <w:color w:val="111111"/>
                <w:spacing w:val="-2"/>
                <w:w w:val="105"/>
                <w:sz w:val="18"/>
              </w:rPr>
              <w:t>62</w:t>
            </w:r>
            <w:r>
              <w:rPr>
                <w:i/>
                <w:color w:val="3D3F3F"/>
                <w:spacing w:val="-2"/>
                <w:w w:val="105"/>
                <w:sz w:val="18"/>
              </w:rPr>
              <w:t>.</w:t>
            </w:r>
            <w:r>
              <w:rPr>
                <w:i/>
                <w:color w:val="111111"/>
                <w:spacing w:val="-2"/>
                <w:w w:val="105"/>
                <w:sz w:val="18"/>
              </w:rPr>
              <w:t>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val="restart"/>
            <w:tcBorders>
              <w:left w:val="single" w:sz="2" w:space="0" w:color="000000"/>
            </w:tcBorders>
          </w:tcPr>
          <w:p>
            <w:pPr>
              <w:pStyle w:val="TableParagraph"/>
              <w:spacing w:before="40"/>
              <w:ind w:left="433"/>
              <w:rPr>
                <w:b/>
                <w:sz w:val="17"/>
              </w:rPr>
            </w:pPr>
            <w:r>
              <w:rPr>
                <w:b/>
                <w:color w:val="111111"/>
                <w:spacing w:val="-5"/>
                <w:w w:val="105"/>
                <w:sz w:val="17"/>
              </w:rPr>
              <w:t>15</w:t>
            </w:r>
          </w:p>
        </w:tc>
        <w:tc>
          <w:tcPr>
            <w:tcW w:w="5200" w:type="dxa"/>
            <w:vMerge w:val="restart"/>
          </w:tcPr>
          <w:p>
            <w:pPr>
              <w:pStyle w:val="TableParagraph"/>
              <w:spacing w:before="35"/>
              <w:ind w:left="68"/>
              <w:rPr>
                <w:sz w:val="18"/>
              </w:rPr>
            </w:pPr>
            <w:r>
              <w:rPr>
                <w:b/>
                <w:color w:val="111111"/>
                <w:w w:val="110"/>
                <w:sz w:val="17"/>
              </w:rPr>
              <w:t>CB03B1</w:t>
            </w:r>
            <w:r>
              <w:rPr>
                <w:b/>
                <w:color w:val="111111"/>
                <w:spacing w:val="-7"/>
                <w:w w:val="110"/>
                <w:sz w:val="17"/>
              </w:rPr>
              <w:t> </w:t>
            </w:r>
            <w:r>
              <w:rPr>
                <w:color w:val="111111"/>
                <w:w w:val="110"/>
                <w:sz w:val="17"/>
              </w:rPr>
              <w:t>-</w:t>
            </w:r>
            <w:r>
              <w:rPr>
                <w:color w:val="111111"/>
                <w:spacing w:val="5"/>
                <w:w w:val="110"/>
                <w:sz w:val="17"/>
              </w:rPr>
              <w:t> </w:t>
            </w:r>
            <w:r>
              <w:rPr>
                <w:color w:val="111111"/>
                <w:w w:val="110"/>
                <w:sz w:val="18"/>
              </w:rPr>
              <w:t>Cofraje</w:t>
            </w:r>
            <w:r>
              <w:rPr>
                <w:color w:val="111111"/>
                <w:spacing w:val="10"/>
                <w:w w:val="110"/>
                <w:sz w:val="18"/>
              </w:rPr>
              <w:t> </w:t>
            </w:r>
            <w:r>
              <w:rPr>
                <w:color w:val="111111"/>
                <w:spacing w:val="-2"/>
                <w:w w:val="110"/>
                <w:sz w:val="18"/>
              </w:rPr>
              <w:t>grinzi</w:t>
            </w:r>
          </w:p>
        </w:tc>
        <w:tc>
          <w:tcPr>
            <w:tcW w:w="760" w:type="dxa"/>
            <w:vMerge w:val="restart"/>
          </w:tcPr>
          <w:p>
            <w:pPr>
              <w:pStyle w:val="TableParagraph"/>
              <w:spacing w:before="37"/>
              <w:ind w:left="267"/>
              <w:rPr>
                <w:rFonts w:ascii="Courier New"/>
                <w:b/>
                <w:sz w:val="20"/>
              </w:rPr>
            </w:pPr>
            <w:r>
              <w:rPr>
                <w:rFonts w:ascii="Courier New"/>
                <w:b/>
                <w:color w:val="111111"/>
                <w:spacing w:val="-5"/>
                <w:w w:val="110"/>
                <w:sz w:val="20"/>
              </w:rPr>
              <w:t>mp</w:t>
            </w:r>
          </w:p>
        </w:tc>
        <w:tc>
          <w:tcPr>
            <w:tcW w:w="1173" w:type="dxa"/>
          </w:tcPr>
          <w:p>
            <w:pPr>
              <w:pStyle w:val="TableParagraph"/>
              <w:spacing w:before="49"/>
              <w:ind w:right="7"/>
              <w:jc w:val="right"/>
              <w:rPr>
                <w:b/>
                <w:sz w:val="17"/>
              </w:rPr>
            </w:pPr>
            <w:r>
              <w:rPr>
                <w:b/>
                <w:color w:val="111111"/>
                <w:spacing w:val="-2"/>
                <w:w w:val="125"/>
                <w:sz w:val="17"/>
              </w:rPr>
              <w:t>565.000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73"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0"/>
                <w:sz w:val="18"/>
              </w:rPr>
              <w:t>mater</w:t>
            </w:r>
            <w:r>
              <w:rPr>
                <w:color w:val="3D3F3F"/>
                <w:spacing w:val="-2"/>
                <w:w w:val="110"/>
                <w:sz w:val="18"/>
              </w:rPr>
              <w:t>i</w:t>
            </w:r>
            <w:r>
              <w:rPr>
                <w:color w:val="111111"/>
                <w:spacing w:val="-2"/>
                <w:w w:val="110"/>
                <w:sz w:val="18"/>
              </w:rPr>
              <w:t>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7"/>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7"/>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73"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0"/>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73" w:type="dxa"/>
            <w:tcBorders>
              <w:left w:val="nil"/>
              <w:bottom w:val="nil"/>
            </w:tcBorders>
          </w:tcPr>
          <w:p>
            <w:pPr>
              <w:pStyle w:val="TableParagraph"/>
              <w:spacing w:before="40"/>
              <w:ind w:right="26"/>
              <w:jc w:val="right"/>
              <w:rPr>
                <w:b/>
                <w:sz w:val="17"/>
              </w:rPr>
            </w:pPr>
            <w:r>
              <w:rPr>
                <w:b/>
                <w:color w:val="111111"/>
                <w:spacing w:val="-5"/>
                <w:w w:val="110"/>
                <w:sz w:val="17"/>
              </w:rPr>
              <w:t>16</w:t>
            </w:r>
          </w:p>
        </w:tc>
        <w:tc>
          <w:tcPr>
            <w:tcW w:w="5200" w:type="dxa"/>
            <w:vMerge w:val="restart"/>
          </w:tcPr>
          <w:p>
            <w:pPr>
              <w:pStyle w:val="TableParagraph"/>
              <w:spacing w:before="30"/>
              <w:ind w:left="63"/>
              <w:rPr>
                <w:sz w:val="18"/>
              </w:rPr>
            </w:pPr>
            <w:r>
              <w:rPr>
                <w:b/>
                <w:color w:val="111111"/>
                <w:w w:val="110"/>
                <w:sz w:val="17"/>
              </w:rPr>
              <w:t>CZ07A01&gt;</w:t>
            </w:r>
            <w:r>
              <w:rPr>
                <w:b/>
                <w:color w:val="111111"/>
                <w:spacing w:val="13"/>
                <w:w w:val="110"/>
                <w:sz w:val="17"/>
              </w:rPr>
              <w:t> </w:t>
            </w:r>
            <w:r>
              <w:rPr>
                <w:color w:val="1F1F1F"/>
                <w:w w:val="110"/>
                <w:sz w:val="17"/>
              </w:rPr>
              <w:t>- </w:t>
            </w:r>
            <w:r>
              <w:rPr>
                <w:color w:val="111111"/>
                <w:w w:val="110"/>
                <w:sz w:val="18"/>
              </w:rPr>
              <w:t>Armatura</w:t>
            </w:r>
            <w:r>
              <w:rPr>
                <w:color w:val="111111"/>
                <w:spacing w:val="8"/>
                <w:w w:val="110"/>
                <w:sz w:val="18"/>
              </w:rPr>
              <w:t> </w:t>
            </w:r>
            <w:r>
              <w:rPr>
                <w:color w:val="111111"/>
                <w:w w:val="110"/>
                <w:sz w:val="18"/>
              </w:rPr>
              <w:t>(BS00C)</w:t>
            </w:r>
            <w:r>
              <w:rPr>
                <w:color w:val="111111"/>
                <w:spacing w:val="8"/>
                <w:w w:val="110"/>
                <w:sz w:val="18"/>
              </w:rPr>
              <w:t> </w:t>
            </w:r>
            <w:r>
              <w:rPr>
                <w:color w:val="111111"/>
                <w:w w:val="110"/>
                <w:sz w:val="18"/>
              </w:rPr>
              <w:t>in</w:t>
            </w:r>
            <w:r>
              <w:rPr>
                <w:color w:val="111111"/>
                <w:spacing w:val="-12"/>
                <w:w w:val="110"/>
                <w:sz w:val="18"/>
              </w:rPr>
              <w:t> </w:t>
            </w:r>
            <w:r>
              <w:rPr>
                <w:color w:val="111111"/>
                <w:spacing w:val="-2"/>
                <w:w w:val="110"/>
                <w:sz w:val="18"/>
              </w:rPr>
              <w:t>grinzi</w:t>
            </w:r>
          </w:p>
        </w:tc>
        <w:tc>
          <w:tcPr>
            <w:tcW w:w="760" w:type="dxa"/>
            <w:vMerge w:val="restart"/>
          </w:tcPr>
          <w:p>
            <w:pPr>
              <w:pStyle w:val="TableParagraph"/>
              <w:spacing w:before="44"/>
              <w:ind w:left="93" w:right="63"/>
              <w:jc w:val="center"/>
              <w:rPr>
                <w:b/>
                <w:sz w:val="17"/>
              </w:rPr>
            </w:pPr>
            <w:r>
              <w:rPr>
                <w:b/>
                <w:color w:val="111111"/>
                <w:spacing w:val="-5"/>
                <w:w w:val="110"/>
                <w:sz w:val="17"/>
              </w:rPr>
              <w:t>kg</w:t>
            </w:r>
          </w:p>
        </w:tc>
        <w:tc>
          <w:tcPr>
            <w:tcW w:w="1173" w:type="dxa"/>
          </w:tcPr>
          <w:p>
            <w:pPr>
              <w:pStyle w:val="TableParagraph"/>
              <w:spacing w:before="44"/>
              <w:ind w:right="15"/>
              <w:jc w:val="right"/>
              <w:rPr>
                <w:b/>
                <w:sz w:val="17"/>
              </w:rPr>
            </w:pPr>
            <w:r>
              <w:rPr>
                <w:b/>
                <w:color w:val="111111"/>
                <w:spacing w:val="-2"/>
                <w:w w:val="125"/>
                <w:sz w:val="17"/>
              </w:rPr>
              <w:t>10,761.000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val="restart"/>
            <w:tcBorders>
              <w:top w:val="nil"/>
              <w:left w:val="single" w:sz="2" w:space="0" w:color="000000"/>
            </w:tcBorders>
          </w:tcPr>
          <w:p>
            <w:pPr>
              <w:pStyle w:val="TableParagraph"/>
              <w:rPr>
                <w:rFonts w:ascii="Times New Roman"/>
                <w:sz w:val="16"/>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6"/>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2"/>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2"/>
              <w:jc w:val="right"/>
              <w:rPr>
                <w:sz w:val="18"/>
              </w:rPr>
            </w:pPr>
            <w:r>
              <w:rPr>
                <w:color w:val="111111"/>
                <w:spacing w:val="-2"/>
                <w:w w:val="110"/>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73"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4"/>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73" w:type="dxa"/>
            <w:vMerge w:val="restart"/>
            <w:tcBorders>
              <w:left w:val="single" w:sz="12" w:space="0" w:color="000000"/>
            </w:tcBorders>
          </w:tcPr>
          <w:p>
            <w:pPr>
              <w:pStyle w:val="TableParagraph"/>
              <w:spacing w:before="35"/>
              <w:ind w:left="406"/>
              <w:rPr>
                <w:b/>
                <w:sz w:val="17"/>
              </w:rPr>
            </w:pPr>
            <w:r>
              <w:rPr>
                <w:b/>
                <w:color w:val="111111"/>
                <w:spacing w:val="-5"/>
                <w:w w:val="110"/>
                <w:sz w:val="17"/>
              </w:rPr>
              <w:t>17</w:t>
            </w:r>
          </w:p>
        </w:tc>
        <w:tc>
          <w:tcPr>
            <w:tcW w:w="5200" w:type="dxa"/>
            <w:vMerge w:val="restart"/>
          </w:tcPr>
          <w:p>
            <w:pPr>
              <w:pStyle w:val="TableParagraph"/>
              <w:spacing w:before="30"/>
              <w:ind w:left="54"/>
              <w:rPr>
                <w:sz w:val="18"/>
              </w:rPr>
            </w:pPr>
            <w:r>
              <w:rPr>
                <w:b/>
                <w:color w:val="111111"/>
                <w:w w:val="110"/>
                <w:sz w:val="17"/>
              </w:rPr>
              <w:t>RPCB06A#</w:t>
            </w:r>
            <w:r>
              <w:rPr>
                <w:b/>
                <w:color w:val="111111"/>
                <w:spacing w:val="15"/>
                <w:w w:val="110"/>
                <w:sz w:val="17"/>
              </w:rPr>
              <w:t> </w:t>
            </w:r>
            <w:r>
              <w:rPr>
                <w:color w:val="111111"/>
                <w:w w:val="110"/>
                <w:sz w:val="17"/>
              </w:rPr>
              <w:t>-</w:t>
            </w:r>
            <w:r>
              <w:rPr>
                <w:color w:val="111111"/>
                <w:spacing w:val="6"/>
                <w:w w:val="110"/>
                <w:sz w:val="17"/>
              </w:rPr>
              <w:t> </w:t>
            </w:r>
            <w:r>
              <w:rPr>
                <w:color w:val="111111"/>
                <w:w w:val="110"/>
                <w:sz w:val="18"/>
              </w:rPr>
              <w:t>Beton</w:t>
            </w:r>
            <w:r>
              <w:rPr>
                <w:color w:val="111111"/>
                <w:spacing w:val="-3"/>
                <w:w w:val="110"/>
                <w:sz w:val="18"/>
              </w:rPr>
              <w:t> </w:t>
            </w:r>
            <w:r>
              <w:rPr>
                <w:color w:val="111111"/>
                <w:w w:val="110"/>
                <w:sz w:val="18"/>
              </w:rPr>
              <w:t>armat</w:t>
            </w:r>
            <w:r>
              <w:rPr>
                <w:color w:val="111111"/>
                <w:spacing w:val="-5"/>
                <w:w w:val="110"/>
                <w:sz w:val="18"/>
              </w:rPr>
              <w:t> </w:t>
            </w:r>
            <w:r>
              <w:rPr>
                <w:color w:val="111111"/>
                <w:w w:val="110"/>
                <w:sz w:val="18"/>
              </w:rPr>
              <w:t>C25/30</w:t>
            </w:r>
            <w:r>
              <w:rPr>
                <w:color w:val="111111"/>
                <w:spacing w:val="-3"/>
                <w:w w:val="110"/>
                <w:sz w:val="18"/>
              </w:rPr>
              <w:t> </w:t>
            </w:r>
            <w:r>
              <w:rPr>
                <w:color w:val="111111"/>
                <w:w w:val="110"/>
                <w:sz w:val="18"/>
              </w:rPr>
              <w:t>in </w:t>
            </w:r>
            <w:r>
              <w:rPr>
                <w:color w:val="111111"/>
                <w:spacing w:val="-2"/>
                <w:w w:val="110"/>
                <w:sz w:val="18"/>
              </w:rPr>
              <w:t>placi</w:t>
            </w:r>
          </w:p>
        </w:tc>
        <w:tc>
          <w:tcPr>
            <w:tcW w:w="760" w:type="dxa"/>
            <w:vMerge w:val="restart"/>
          </w:tcPr>
          <w:p>
            <w:pPr>
              <w:pStyle w:val="TableParagraph"/>
              <w:spacing w:before="42"/>
              <w:ind w:left="272"/>
              <w:rPr>
                <w:rFonts w:ascii="Courier New"/>
                <w:b/>
                <w:sz w:val="20"/>
              </w:rPr>
            </w:pPr>
            <w:r>
              <w:rPr>
                <w:rFonts w:ascii="Courier New"/>
                <w:b/>
                <w:color w:val="111111"/>
                <w:spacing w:val="-5"/>
                <w:w w:val="105"/>
                <w:sz w:val="20"/>
              </w:rPr>
              <w:t>mc</w:t>
            </w:r>
          </w:p>
        </w:tc>
        <w:tc>
          <w:tcPr>
            <w:tcW w:w="1173" w:type="dxa"/>
          </w:tcPr>
          <w:p>
            <w:pPr>
              <w:pStyle w:val="TableParagraph"/>
              <w:spacing w:before="44"/>
              <w:ind w:right="6"/>
              <w:jc w:val="right"/>
              <w:rPr>
                <w:b/>
                <w:sz w:val="17"/>
              </w:rPr>
            </w:pPr>
            <w:r>
              <w:rPr>
                <w:b/>
                <w:color w:val="111111"/>
                <w:spacing w:val="-2"/>
                <w:w w:val="125"/>
                <w:sz w:val="17"/>
              </w:rPr>
              <w:t>11.000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6"/>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73"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2"/>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12"/>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73"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4"/>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tcBorders>
              <w:left w:val="single" w:sz="12" w:space="0" w:color="000000"/>
            </w:tcBorders>
          </w:tcPr>
          <w:p>
            <w:pPr>
              <w:pStyle w:val="TableParagraph"/>
              <w:spacing w:before="30"/>
              <w:ind w:right="20"/>
              <w:jc w:val="right"/>
              <w:rPr>
                <w:i/>
                <w:sz w:val="18"/>
              </w:rPr>
            </w:pPr>
            <w:r>
              <w:rPr>
                <w:i/>
                <w:color w:val="111111"/>
                <w:spacing w:val="-4"/>
                <w:w w:val="115"/>
                <w:sz w:val="18"/>
              </w:rPr>
              <w:t>17</w:t>
            </w:r>
            <w:r>
              <w:rPr>
                <w:i/>
                <w:color w:val="3D3F3F"/>
                <w:spacing w:val="-4"/>
                <w:w w:val="115"/>
                <w:sz w:val="18"/>
              </w:rPr>
              <w:t>.</w:t>
            </w:r>
            <w:r>
              <w:rPr>
                <w:i/>
                <w:color w:val="111111"/>
                <w:spacing w:val="-4"/>
                <w:w w:val="115"/>
                <w:sz w:val="18"/>
              </w:rPr>
              <w:t>1</w:t>
            </w:r>
          </w:p>
        </w:tc>
        <w:tc>
          <w:tcPr>
            <w:tcW w:w="5200" w:type="dxa"/>
          </w:tcPr>
          <w:p>
            <w:pPr>
              <w:pStyle w:val="TableParagraph"/>
              <w:spacing w:before="35"/>
              <w:ind w:left="288"/>
              <w:rPr>
                <w:i/>
                <w:sz w:val="18"/>
              </w:rPr>
            </w:pPr>
            <w:r>
              <w:rPr>
                <w:b/>
                <w:color w:val="111111"/>
                <w:w w:val="110"/>
                <w:sz w:val="18"/>
              </w:rPr>
              <w:t>2100995</w:t>
            </w:r>
            <w:r>
              <w:rPr>
                <w:b/>
                <w:color w:val="111111"/>
                <w:spacing w:val="-10"/>
                <w:w w:val="110"/>
                <w:sz w:val="18"/>
              </w:rPr>
              <w:t> </w:t>
            </w:r>
            <w:r>
              <w:rPr>
                <w:color w:val="111111"/>
                <w:w w:val="110"/>
                <w:sz w:val="18"/>
              </w:rPr>
              <w:t>-</w:t>
            </w:r>
            <w:r>
              <w:rPr>
                <w:color w:val="111111"/>
                <w:spacing w:val="-13"/>
                <w:w w:val="110"/>
                <w:sz w:val="18"/>
              </w:rPr>
              <w:t> </w:t>
            </w:r>
            <w:r>
              <w:rPr>
                <w:i/>
                <w:color w:val="111111"/>
                <w:w w:val="110"/>
                <w:sz w:val="18"/>
              </w:rPr>
              <w:t>Beton</w:t>
            </w:r>
            <w:r>
              <w:rPr>
                <w:i/>
                <w:color w:val="111111"/>
                <w:spacing w:val="-10"/>
                <w:w w:val="110"/>
                <w:sz w:val="18"/>
              </w:rPr>
              <w:t> </w:t>
            </w:r>
            <w:r>
              <w:rPr>
                <w:i/>
                <w:color w:val="111111"/>
                <w:w w:val="110"/>
                <w:sz w:val="18"/>
              </w:rPr>
              <w:t>de</w:t>
            </w:r>
            <w:r>
              <w:rPr>
                <w:i/>
                <w:color w:val="111111"/>
                <w:spacing w:val="-14"/>
                <w:w w:val="110"/>
                <w:sz w:val="18"/>
              </w:rPr>
              <w:t> </w:t>
            </w:r>
            <w:r>
              <w:rPr>
                <w:i/>
                <w:color w:val="111111"/>
                <w:w w:val="110"/>
                <w:sz w:val="18"/>
              </w:rPr>
              <w:t>ciment</w:t>
            </w:r>
            <w:r>
              <w:rPr>
                <w:i/>
                <w:color w:val="111111"/>
                <w:spacing w:val="-9"/>
                <w:w w:val="110"/>
                <w:sz w:val="18"/>
              </w:rPr>
              <w:t> </w:t>
            </w:r>
            <w:r>
              <w:rPr>
                <w:i/>
                <w:color w:val="111111"/>
                <w:w w:val="110"/>
                <w:sz w:val="18"/>
              </w:rPr>
              <w:t>B</w:t>
            </w:r>
            <w:r>
              <w:rPr>
                <w:i/>
                <w:color w:val="111111"/>
                <w:spacing w:val="-9"/>
                <w:w w:val="110"/>
                <w:sz w:val="18"/>
              </w:rPr>
              <w:t> </w:t>
            </w:r>
            <w:r>
              <w:rPr>
                <w:i/>
                <w:color w:val="1F1F1F"/>
                <w:w w:val="110"/>
                <w:sz w:val="18"/>
              </w:rPr>
              <w:t>400-BC30</w:t>
            </w:r>
            <w:r>
              <w:rPr>
                <w:i/>
                <w:color w:val="1F1F1F"/>
                <w:spacing w:val="-1"/>
                <w:w w:val="110"/>
                <w:sz w:val="18"/>
              </w:rPr>
              <w:t> </w:t>
            </w:r>
            <w:r>
              <w:rPr>
                <w:i/>
                <w:color w:val="111111"/>
                <w:w w:val="110"/>
                <w:sz w:val="18"/>
              </w:rPr>
              <w:t>stas</w:t>
            </w:r>
            <w:r>
              <w:rPr>
                <w:i/>
                <w:color w:val="111111"/>
                <w:spacing w:val="-13"/>
                <w:w w:val="110"/>
                <w:sz w:val="18"/>
              </w:rPr>
              <w:t> </w:t>
            </w:r>
            <w:r>
              <w:rPr>
                <w:i/>
                <w:color w:val="111111"/>
                <w:spacing w:val="-4"/>
                <w:w w:val="110"/>
                <w:sz w:val="18"/>
              </w:rPr>
              <w:t>3622</w:t>
            </w:r>
          </w:p>
        </w:tc>
        <w:tc>
          <w:tcPr>
            <w:tcW w:w="760" w:type="dxa"/>
          </w:tcPr>
          <w:p>
            <w:pPr>
              <w:pStyle w:val="TableParagraph"/>
              <w:spacing w:before="40"/>
              <w:ind w:left="93" w:right="62"/>
              <w:jc w:val="center"/>
              <w:rPr>
                <w:sz w:val="18"/>
              </w:rPr>
            </w:pPr>
            <w:r>
              <w:rPr>
                <w:color w:val="111111"/>
                <w:spacing w:val="-5"/>
                <w:w w:val="110"/>
                <w:sz w:val="18"/>
              </w:rPr>
              <w:t>mc</w:t>
            </w:r>
          </w:p>
        </w:tc>
        <w:tc>
          <w:tcPr>
            <w:tcW w:w="1173" w:type="dxa"/>
          </w:tcPr>
          <w:p>
            <w:pPr>
              <w:pStyle w:val="TableParagraph"/>
              <w:spacing w:before="35"/>
              <w:ind w:right="12"/>
              <w:jc w:val="right"/>
              <w:rPr>
                <w:i/>
                <w:sz w:val="18"/>
              </w:rPr>
            </w:pPr>
            <w:r>
              <w:rPr>
                <w:i/>
                <w:color w:val="111111"/>
                <w:spacing w:val="-2"/>
                <w:w w:val="110"/>
                <w:sz w:val="18"/>
              </w:rPr>
              <w:t>11</w:t>
            </w:r>
            <w:r>
              <w:rPr>
                <w:i/>
                <w:color w:val="3D3F3F"/>
                <w:spacing w:val="-2"/>
                <w:w w:val="110"/>
                <w:sz w:val="18"/>
              </w:rPr>
              <w:t>.</w:t>
            </w:r>
            <w:r>
              <w:rPr>
                <w:i/>
                <w:color w:val="111111"/>
                <w:spacing w:val="-2"/>
                <w:w w:val="110"/>
                <w:sz w:val="18"/>
              </w:rPr>
              <w:t>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val="restart"/>
            <w:tcBorders>
              <w:left w:val="single" w:sz="12" w:space="0" w:color="000000"/>
            </w:tcBorders>
          </w:tcPr>
          <w:p>
            <w:pPr>
              <w:pStyle w:val="TableParagraph"/>
              <w:spacing w:before="40"/>
              <w:ind w:left="396"/>
              <w:rPr>
                <w:b/>
                <w:sz w:val="17"/>
              </w:rPr>
            </w:pPr>
            <w:r>
              <w:rPr>
                <w:b/>
                <w:color w:val="111111"/>
                <w:spacing w:val="-5"/>
                <w:w w:val="110"/>
                <w:sz w:val="17"/>
              </w:rPr>
              <w:t>18</w:t>
            </w:r>
          </w:p>
        </w:tc>
        <w:tc>
          <w:tcPr>
            <w:tcW w:w="5200" w:type="dxa"/>
            <w:vMerge w:val="restart"/>
          </w:tcPr>
          <w:p>
            <w:pPr>
              <w:pStyle w:val="TableParagraph"/>
              <w:spacing w:before="30"/>
              <w:ind w:left="44"/>
              <w:rPr>
                <w:sz w:val="18"/>
              </w:rPr>
            </w:pPr>
            <w:r>
              <w:rPr>
                <w:b/>
                <w:color w:val="111111"/>
                <w:w w:val="110"/>
                <w:sz w:val="17"/>
              </w:rPr>
              <w:t>CB03B1</w:t>
            </w:r>
            <w:r>
              <w:rPr>
                <w:b/>
                <w:color w:val="111111"/>
                <w:spacing w:val="-5"/>
                <w:w w:val="110"/>
                <w:sz w:val="17"/>
              </w:rPr>
              <w:t> </w:t>
            </w:r>
            <w:r>
              <w:rPr>
                <w:color w:val="111111"/>
                <w:w w:val="110"/>
                <w:sz w:val="17"/>
              </w:rPr>
              <w:t>-</w:t>
            </w:r>
            <w:r>
              <w:rPr>
                <w:color w:val="111111"/>
                <w:spacing w:val="7"/>
                <w:w w:val="110"/>
                <w:sz w:val="17"/>
              </w:rPr>
              <w:t> </w:t>
            </w:r>
            <w:r>
              <w:rPr>
                <w:color w:val="111111"/>
                <w:w w:val="110"/>
                <w:sz w:val="18"/>
              </w:rPr>
              <w:t>Cofraje</w:t>
            </w:r>
            <w:r>
              <w:rPr>
                <w:color w:val="111111"/>
                <w:spacing w:val="5"/>
                <w:w w:val="110"/>
                <w:sz w:val="18"/>
              </w:rPr>
              <w:t> </w:t>
            </w:r>
            <w:r>
              <w:rPr>
                <w:color w:val="111111"/>
                <w:spacing w:val="-2"/>
                <w:w w:val="110"/>
                <w:sz w:val="18"/>
              </w:rPr>
              <w:t>placi</w:t>
            </w:r>
          </w:p>
        </w:tc>
        <w:tc>
          <w:tcPr>
            <w:tcW w:w="760" w:type="dxa"/>
            <w:vMerge w:val="restart"/>
          </w:tcPr>
          <w:p>
            <w:pPr>
              <w:pStyle w:val="TableParagraph"/>
              <w:spacing w:before="37"/>
              <w:ind w:left="258"/>
              <w:rPr>
                <w:rFonts w:ascii="Courier New"/>
                <w:b/>
                <w:sz w:val="20"/>
              </w:rPr>
            </w:pPr>
            <w:r>
              <w:rPr>
                <w:rFonts w:ascii="Courier New"/>
                <w:b/>
                <w:color w:val="111111"/>
                <w:spacing w:val="-5"/>
                <w:w w:val="110"/>
                <w:sz w:val="20"/>
              </w:rPr>
              <w:t>mp</w:t>
            </w:r>
          </w:p>
        </w:tc>
        <w:tc>
          <w:tcPr>
            <w:tcW w:w="1173" w:type="dxa"/>
          </w:tcPr>
          <w:p>
            <w:pPr>
              <w:pStyle w:val="TableParagraph"/>
              <w:spacing w:before="44"/>
              <w:ind w:right="4"/>
              <w:jc w:val="right"/>
              <w:rPr>
                <w:b/>
                <w:sz w:val="17"/>
              </w:rPr>
            </w:pPr>
            <w:r>
              <w:rPr>
                <w:b/>
                <w:color w:val="111111"/>
                <w:spacing w:val="-2"/>
                <w:w w:val="125"/>
                <w:sz w:val="17"/>
              </w:rPr>
              <w:t>75.000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6"/>
              <w:jc w:val="right"/>
              <w:rPr>
                <w:sz w:val="18"/>
              </w:rPr>
            </w:pPr>
            <w:r>
              <w:rPr>
                <w:color w:val="111111"/>
                <w:spacing w:val="-2"/>
                <w:w w:val="110"/>
                <w:sz w:val="18"/>
              </w:rPr>
              <w:t>material: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22"/>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2"/>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tcBorders>
              <w:top w:val="nil"/>
              <w:left w:val="single" w:sz="12" w:space="0" w:color="000000"/>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tcBorders>
              <w:left w:val="nil"/>
              <w:bottom w:val="nil"/>
            </w:tcBorders>
          </w:tcPr>
          <w:p>
            <w:pPr>
              <w:pStyle w:val="TableParagraph"/>
              <w:spacing w:before="35"/>
              <w:ind w:right="48"/>
              <w:jc w:val="right"/>
              <w:rPr>
                <w:b/>
                <w:sz w:val="17"/>
              </w:rPr>
            </w:pPr>
            <w:r>
              <w:rPr>
                <w:b/>
                <w:color w:val="111111"/>
                <w:spacing w:val="-5"/>
                <w:w w:val="110"/>
                <w:sz w:val="17"/>
              </w:rPr>
              <w:t>19</w:t>
            </w:r>
          </w:p>
        </w:tc>
        <w:tc>
          <w:tcPr>
            <w:tcW w:w="5200" w:type="dxa"/>
            <w:vMerge w:val="restart"/>
          </w:tcPr>
          <w:p>
            <w:pPr>
              <w:pStyle w:val="TableParagraph"/>
              <w:spacing w:before="30"/>
              <w:ind w:left="39"/>
              <w:rPr>
                <w:sz w:val="18"/>
              </w:rPr>
            </w:pPr>
            <w:r>
              <w:rPr>
                <w:b/>
                <w:color w:val="111111"/>
                <w:w w:val="110"/>
                <w:sz w:val="17"/>
              </w:rPr>
              <w:t>CZ07A01&gt;</w:t>
            </w:r>
            <w:r>
              <w:rPr>
                <w:b/>
                <w:color w:val="111111"/>
                <w:spacing w:val="19"/>
                <w:w w:val="110"/>
                <w:sz w:val="17"/>
              </w:rPr>
              <w:t> </w:t>
            </w:r>
            <w:r>
              <w:rPr>
                <w:color w:val="111111"/>
                <w:w w:val="110"/>
                <w:sz w:val="17"/>
              </w:rPr>
              <w:t>-</w:t>
            </w:r>
            <w:r>
              <w:rPr>
                <w:color w:val="111111"/>
                <w:spacing w:val="1"/>
                <w:w w:val="110"/>
                <w:sz w:val="17"/>
              </w:rPr>
              <w:t> </w:t>
            </w:r>
            <w:r>
              <w:rPr>
                <w:color w:val="111111"/>
                <w:w w:val="110"/>
                <w:sz w:val="18"/>
              </w:rPr>
              <w:t>Armatura</w:t>
            </w:r>
            <w:r>
              <w:rPr>
                <w:color w:val="111111"/>
                <w:spacing w:val="9"/>
                <w:w w:val="110"/>
                <w:sz w:val="18"/>
              </w:rPr>
              <w:t> </w:t>
            </w:r>
            <w:r>
              <w:rPr>
                <w:color w:val="111111"/>
                <w:w w:val="110"/>
                <w:sz w:val="18"/>
              </w:rPr>
              <w:t>(BS00C)</w:t>
            </w:r>
            <w:r>
              <w:rPr>
                <w:color w:val="111111"/>
                <w:spacing w:val="9"/>
                <w:w w:val="110"/>
                <w:sz w:val="18"/>
              </w:rPr>
              <w:t> </w:t>
            </w:r>
            <w:r>
              <w:rPr>
                <w:color w:val="111111"/>
                <w:w w:val="110"/>
                <w:sz w:val="18"/>
              </w:rPr>
              <w:t>in</w:t>
            </w:r>
            <w:r>
              <w:rPr>
                <w:color w:val="111111"/>
                <w:spacing w:val="-11"/>
                <w:w w:val="110"/>
                <w:sz w:val="18"/>
              </w:rPr>
              <w:t> </w:t>
            </w:r>
            <w:r>
              <w:rPr>
                <w:color w:val="111111"/>
                <w:spacing w:val="-2"/>
                <w:w w:val="110"/>
                <w:sz w:val="18"/>
              </w:rPr>
              <w:t>placi</w:t>
            </w:r>
          </w:p>
        </w:tc>
        <w:tc>
          <w:tcPr>
            <w:tcW w:w="760" w:type="dxa"/>
            <w:vMerge w:val="restart"/>
          </w:tcPr>
          <w:p>
            <w:pPr>
              <w:pStyle w:val="TableParagraph"/>
              <w:spacing w:before="44"/>
              <w:ind w:left="93" w:right="72"/>
              <w:jc w:val="center"/>
              <w:rPr>
                <w:b/>
                <w:sz w:val="17"/>
              </w:rPr>
            </w:pPr>
            <w:r>
              <w:rPr>
                <w:b/>
                <w:color w:val="1F1F1F"/>
                <w:spacing w:val="-5"/>
                <w:w w:val="110"/>
                <w:sz w:val="17"/>
              </w:rPr>
              <w:t>kg</w:t>
            </w:r>
          </w:p>
        </w:tc>
        <w:tc>
          <w:tcPr>
            <w:tcW w:w="1173" w:type="dxa"/>
          </w:tcPr>
          <w:p>
            <w:pPr>
              <w:pStyle w:val="TableParagraph"/>
              <w:spacing w:before="44"/>
              <w:ind w:right="10"/>
              <w:jc w:val="right"/>
              <w:rPr>
                <w:b/>
                <w:sz w:val="17"/>
              </w:rPr>
            </w:pPr>
            <w:r>
              <w:rPr>
                <w:b/>
                <w:color w:val="111111"/>
                <w:spacing w:val="-2"/>
                <w:w w:val="125"/>
                <w:sz w:val="17"/>
              </w:rPr>
              <w:t>1,065.000</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673" w:type="dxa"/>
            <w:vMerge w:val="restart"/>
            <w:tcBorders>
              <w:top w:val="nil"/>
            </w:tcBorders>
          </w:tcPr>
          <w:p>
            <w:pPr>
              <w:pStyle w:val="TableParagraph"/>
              <w:rPr>
                <w:rFonts w:ascii="Times New Roman"/>
                <w:sz w:val="16"/>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0"/>
                <w:sz w:val="18"/>
              </w:rPr>
              <w:t>mater</w:t>
            </w:r>
            <w:r>
              <w:rPr>
                <w:color w:val="3D3F3F"/>
                <w:spacing w:val="-2"/>
                <w:w w:val="110"/>
                <w:sz w:val="18"/>
              </w:rPr>
              <w:t>i</w:t>
            </w:r>
            <w:r>
              <w:rPr>
                <w:color w:val="111111"/>
                <w:spacing w:val="-2"/>
                <w:w w:val="110"/>
                <w:sz w:val="18"/>
              </w:rPr>
              <w:t>a</w:t>
            </w:r>
            <w:r>
              <w:rPr>
                <w:color w:val="3D3F3F"/>
                <w:spacing w:val="-2"/>
                <w:w w:val="110"/>
                <w:sz w:val="18"/>
              </w:rPr>
              <w:t>l:</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73" w:type="dxa"/>
            <w:vMerge/>
            <w:tcBorders>
              <w:top w:val="nil"/>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0"/>
              <w:ind w:right="22"/>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8" w:hRule="atLeast"/>
        </w:trPr>
        <w:tc>
          <w:tcPr>
            <w:tcW w:w="673" w:type="dxa"/>
            <w:vMerge/>
            <w:tcBorders>
              <w:top w:val="nil"/>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40"/>
              <w:jc w:val="right"/>
              <w:rPr>
                <w:sz w:val="18"/>
              </w:rPr>
            </w:pPr>
            <w:r>
              <w:rPr>
                <w:color w:val="111111"/>
                <w:spacing w:val="-2"/>
                <w:w w:val="115"/>
                <w:sz w:val="18"/>
              </w:rPr>
              <w:t>utilaj</w:t>
            </w:r>
            <w:r>
              <w:rPr>
                <w:color w:val="3D3F3F"/>
                <w:spacing w:val="-2"/>
                <w:w w:val="115"/>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68" w:hRule="atLeast"/>
        </w:trPr>
        <w:tc>
          <w:tcPr>
            <w:tcW w:w="673" w:type="dxa"/>
            <w:vMerge/>
            <w:tcBorders>
              <w:top w:val="nil"/>
            </w:tcBorders>
          </w:tcPr>
          <w:p>
            <w:pPr>
              <w:rPr>
                <w:sz w:val="2"/>
                <w:szCs w:val="2"/>
              </w:rPr>
            </w:pPr>
          </w:p>
        </w:tc>
        <w:tc>
          <w:tcPr>
            <w:tcW w:w="5200" w:type="dxa"/>
            <w:vMerge/>
            <w:tcBorders>
              <w:top w:val="nil"/>
            </w:tcBorders>
          </w:tcPr>
          <w:p>
            <w:pPr>
              <w:rPr>
                <w:sz w:val="2"/>
                <w:szCs w:val="2"/>
              </w:rPr>
            </w:pPr>
          </w:p>
        </w:tc>
        <w:tc>
          <w:tcPr>
            <w:tcW w:w="760"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0"/>
                <w:sz w:val="18"/>
              </w:rPr>
              <w:t>transport</w:t>
            </w:r>
            <w:r>
              <w:rPr>
                <w:color w:val="3D3F3F"/>
                <w:spacing w:val="-2"/>
                <w:w w:val="110"/>
                <w:sz w:val="18"/>
              </w:rPr>
              <w:t>:</w:t>
            </w:r>
          </w:p>
        </w:tc>
        <w:tc>
          <w:tcPr>
            <w:tcW w:w="1327"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r>
        <w:trPr>
          <w:trHeight w:val="273" w:hRule="atLeast"/>
        </w:trPr>
        <w:tc>
          <w:tcPr>
            <w:tcW w:w="9133" w:type="dxa"/>
            <w:gridSpan w:val="5"/>
          </w:tcPr>
          <w:p>
            <w:pPr>
              <w:pStyle w:val="TableParagraph"/>
              <w:spacing w:before="44"/>
              <w:ind w:left="44"/>
              <w:rPr>
                <w:b/>
                <w:sz w:val="17"/>
              </w:rPr>
            </w:pPr>
            <w:r>
              <w:rPr>
                <w:b/>
                <w:color w:val="111111"/>
                <w:w w:val="110"/>
                <w:sz w:val="17"/>
              </w:rPr>
              <w:t>TOTAL</w:t>
            </w:r>
            <w:r>
              <w:rPr>
                <w:b/>
                <w:color w:val="111111"/>
                <w:spacing w:val="17"/>
                <w:w w:val="110"/>
                <w:sz w:val="17"/>
              </w:rPr>
              <w:t> </w:t>
            </w:r>
            <w:r>
              <w:rPr>
                <w:b/>
                <w:color w:val="111111"/>
                <w:spacing w:val="-2"/>
                <w:w w:val="110"/>
                <w:sz w:val="17"/>
              </w:rPr>
              <w:t>PARTER</w:t>
            </w:r>
          </w:p>
        </w:tc>
        <w:tc>
          <w:tcPr>
            <w:tcW w:w="1418" w:type="dxa"/>
            <w:tcBorders>
              <w:right w:val="single" w:sz="12" w:space="0" w:color="000000"/>
            </w:tcBorders>
          </w:tcPr>
          <w:p>
            <w:pPr>
              <w:pStyle w:val="TableParagraph"/>
              <w:rPr>
                <w:rFonts w:ascii="Times New Roman"/>
                <w:sz w:val="16"/>
              </w:rPr>
            </w:pPr>
          </w:p>
        </w:tc>
      </w:tr>
    </w:tbl>
    <w:p>
      <w:pPr>
        <w:pStyle w:val="BodyText"/>
        <w:spacing w:before="1"/>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19"/>
        <w:gridCol w:w="769"/>
        <w:gridCol w:w="1173"/>
        <w:gridCol w:w="1327"/>
        <w:gridCol w:w="1413"/>
      </w:tblGrid>
      <w:tr>
        <w:trPr>
          <w:trHeight w:val="369" w:hRule="atLeast"/>
        </w:trPr>
        <w:tc>
          <w:tcPr>
            <w:tcW w:w="10545" w:type="dxa"/>
            <w:gridSpan w:val="6"/>
          </w:tcPr>
          <w:p>
            <w:pPr>
              <w:pStyle w:val="TableParagraph"/>
              <w:spacing w:before="107"/>
              <w:ind w:left="198"/>
              <w:rPr>
                <w:b/>
                <w:sz w:val="17"/>
              </w:rPr>
            </w:pPr>
            <w:r>
              <w:rPr>
                <w:b/>
                <w:color w:val="111111"/>
                <w:w w:val="105"/>
                <w:sz w:val="17"/>
              </w:rPr>
              <w:t>REALIZARE</w:t>
            </w:r>
            <w:r>
              <w:rPr>
                <w:b/>
                <w:color w:val="111111"/>
                <w:spacing w:val="38"/>
                <w:w w:val="105"/>
                <w:sz w:val="17"/>
              </w:rPr>
              <w:t> </w:t>
            </w:r>
            <w:r>
              <w:rPr>
                <w:b/>
                <w:color w:val="1F1F1F"/>
                <w:w w:val="105"/>
                <w:sz w:val="17"/>
              </w:rPr>
              <w:t>LUCRARI</w:t>
            </w:r>
            <w:r>
              <w:rPr>
                <w:b/>
                <w:color w:val="1F1F1F"/>
                <w:spacing w:val="43"/>
                <w:w w:val="105"/>
                <w:sz w:val="17"/>
              </w:rPr>
              <w:t> </w:t>
            </w:r>
            <w:r>
              <w:rPr>
                <w:b/>
                <w:color w:val="111111"/>
                <w:spacing w:val="-2"/>
                <w:w w:val="105"/>
                <w:sz w:val="17"/>
              </w:rPr>
              <w:t>SECUNDARE</w:t>
            </w:r>
          </w:p>
        </w:tc>
      </w:tr>
      <w:tr>
        <w:trPr>
          <w:trHeight w:val="249" w:hRule="atLeast"/>
        </w:trPr>
        <w:tc>
          <w:tcPr>
            <w:tcW w:w="644" w:type="dxa"/>
            <w:vMerge w:val="restart"/>
          </w:tcPr>
          <w:p>
            <w:pPr>
              <w:pStyle w:val="TableParagraph"/>
              <w:spacing w:before="35"/>
              <w:ind w:left="384"/>
              <w:rPr>
                <w:b/>
                <w:sz w:val="17"/>
              </w:rPr>
            </w:pPr>
            <w:r>
              <w:rPr>
                <w:b/>
                <w:color w:val="111111"/>
                <w:spacing w:val="-5"/>
                <w:w w:val="105"/>
                <w:sz w:val="17"/>
              </w:rPr>
              <w:t>20</w:t>
            </w:r>
          </w:p>
        </w:tc>
        <w:tc>
          <w:tcPr>
            <w:tcW w:w="5219" w:type="dxa"/>
            <w:vMerge w:val="restart"/>
          </w:tcPr>
          <w:p>
            <w:pPr>
              <w:pStyle w:val="TableParagraph"/>
              <w:spacing w:line="228" w:lineRule="auto" w:before="39"/>
              <w:ind w:left="50" w:firstLine="3"/>
              <w:rPr>
                <w:sz w:val="18"/>
              </w:rPr>
            </w:pPr>
            <w:r>
              <w:rPr>
                <w:b/>
                <w:color w:val="111111"/>
                <w:w w:val="110"/>
                <w:sz w:val="17"/>
              </w:rPr>
              <w:t>RPCB06A#</w:t>
            </w:r>
            <w:r>
              <w:rPr>
                <w:b/>
                <w:color w:val="111111"/>
                <w:spacing w:val="13"/>
                <w:w w:val="110"/>
                <w:sz w:val="17"/>
              </w:rPr>
              <w:t> </w:t>
            </w:r>
            <w:r>
              <w:rPr>
                <w:color w:val="111111"/>
                <w:w w:val="110"/>
                <w:sz w:val="17"/>
              </w:rPr>
              <w:t>- </w:t>
            </w:r>
            <w:r>
              <w:rPr>
                <w:color w:val="111111"/>
                <w:w w:val="110"/>
                <w:sz w:val="18"/>
              </w:rPr>
              <w:t>Beton</w:t>
            </w:r>
            <w:r>
              <w:rPr>
                <w:color w:val="111111"/>
                <w:spacing w:val="-6"/>
                <w:w w:val="110"/>
                <w:sz w:val="18"/>
              </w:rPr>
              <w:t> </w:t>
            </w:r>
            <w:r>
              <w:rPr>
                <w:color w:val="111111"/>
                <w:w w:val="110"/>
                <w:sz w:val="18"/>
              </w:rPr>
              <w:t>armat</w:t>
            </w:r>
            <w:r>
              <w:rPr>
                <w:color w:val="111111"/>
                <w:spacing w:val="-11"/>
                <w:w w:val="110"/>
                <w:sz w:val="18"/>
              </w:rPr>
              <w:t> </w:t>
            </w:r>
            <w:r>
              <w:rPr>
                <w:color w:val="111111"/>
                <w:w w:val="110"/>
                <w:sz w:val="18"/>
              </w:rPr>
              <w:t>C20/25 </w:t>
            </w:r>
            <w:r>
              <w:rPr>
                <w:color w:val="1F1F1F"/>
                <w:w w:val="110"/>
                <w:sz w:val="18"/>
              </w:rPr>
              <w:t>in</w:t>
            </w:r>
            <w:r>
              <w:rPr>
                <w:color w:val="1F1F1F"/>
                <w:spacing w:val="-1"/>
                <w:w w:val="110"/>
                <w:sz w:val="18"/>
              </w:rPr>
              <w:t> </w:t>
            </w:r>
            <w:r>
              <w:rPr>
                <w:color w:val="111111"/>
                <w:w w:val="110"/>
                <w:sz w:val="18"/>
              </w:rPr>
              <w:t>centuri</w:t>
            </w:r>
            <w:r>
              <w:rPr>
                <w:color w:val="111111"/>
                <w:spacing w:val="-6"/>
                <w:w w:val="110"/>
                <w:sz w:val="18"/>
              </w:rPr>
              <w:t> </w:t>
            </w:r>
            <w:r>
              <w:rPr>
                <w:color w:val="111111"/>
                <w:w w:val="110"/>
                <w:sz w:val="18"/>
              </w:rPr>
              <w:t>si</w:t>
            </w:r>
            <w:r>
              <w:rPr>
                <w:color w:val="111111"/>
                <w:spacing w:val="-10"/>
                <w:w w:val="110"/>
                <w:sz w:val="18"/>
              </w:rPr>
              <w:t> </w:t>
            </w:r>
            <w:r>
              <w:rPr>
                <w:color w:val="111111"/>
                <w:w w:val="110"/>
                <w:sz w:val="18"/>
              </w:rPr>
              <w:t>stalpisori atice perimetrale</w:t>
            </w:r>
          </w:p>
        </w:tc>
        <w:tc>
          <w:tcPr>
            <w:tcW w:w="769" w:type="dxa"/>
            <w:vMerge w:val="restart"/>
          </w:tcPr>
          <w:p>
            <w:pPr>
              <w:pStyle w:val="TableParagraph"/>
              <w:spacing w:before="33"/>
              <w:ind w:left="273"/>
              <w:rPr>
                <w:rFonts w:ascii="Courier New"/>
                <w:b/>
                <w:sz w:val="20"/>
              </w:rPr>
            </w:pPr>
            <w:r>
              <w:rPr>
                <w:rFonts w:ascii="Courier New"/>
                <w:b/>
                <w:color w:val="111111"/>
                <w:spacing w:val="-5"/>
                <w:w w:val="105"/>
                <w:sz w:val="20"/>
              </w:rPr>
              <w:t>mc</w:t>
            </w:r>
          </w:p>
        </w:tc>
        <w:tc>
          <w:tcPr>
            <w:tcW w:w="1173" w:type="dxa"/>
            <w:tcBorders>
              <w:bottom w:val="single" w:sz="2" w:space="0" w:color="000000"/>
            </w:tcBorders>
          </w:tcPr>
          <w:p>
            <w:pPr>
              <w:pStyle w:val="TableParagraph"/>
              <w:spacing w:line="190" w:lineRule="exact" w:before="40"/>
              <w:ind w:right="8"/>
              <w:jc w:val="right"/>
              <w:rPr>
                <w:b/>
                <w:sz w:val="17"/>
              </w:rPr>
            </w:pPr>
            <w:r>
              <w:rPr>
                <w:b/>
                <w:color w:val="111111"/>
                <w:spacing w:val="-2"/>
                <w:w w:val="125"/>
                <w:sz w:val="17"/>
              </w:rPr>
              <w:t>4.200</w:t>
            </w:r>
          </w:p>
        </w:tc>
        <w:tc>
          <w:tcPr>
            <w:tcW w:w="1327" w:type="dxa"/>
            <w:tcBorders>
              <w:bottom w:val="single" w:sz="2" w:space="0" w:color="000000"/>
            </w:tcBorders>
          </w:tcPr>
          <w:p>
            <w:pPr>
              <w:pStyle w:val="TableParagraph"/>
              <w:rPr>
                <w:rFonts w:ascii="Times New Roman"/>
                <w:sz w:val="16"/>
              </w:rPr>
            </w:pPr>
          </w:p>
        </w:tc>
        <w:tc>
          <w:tcPr>
            <w:tcW w:w="1413" w:type="dxa"/>
            <w:tcBorders>
              <w:bottom w:val="single" w:sz="2" w:space="0" w:color="000000"/>
            </w:tcBorders>
          </w:tcPr>
          <w:p>
            <w:pPr>
              <w:pStyle w:val="TableParagraph"/>
              <w:rPr>
                <w:rFonts w:ascii="Times New Roman"/>
                <w:sz w:val="16"/>
              </w:rPr>
            </w:pPr>
          </w:p>
        </w:tc>
      </w:tr>
      <w:tr>
        <w:trPr>
          <w:trHeight w:val="288" w:hRule="atLeast"/>
        </w:trPr>
        <w:tc>
          <w:tcPr>
            <w:tcW w:w="64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Borders>
              <w:top w:val="single" w:sz="2" w:space="0" w:color="000000"/>
            </w:tcBorders>
          </w:tcPr>
          <w:p>
            <w:pPr>
              <w:pStyle w:val="TableParagraph"/>
              <w:spacing w:before="54"/>
              <w:ind w:right="20"/>
              <w:jc w:val="right"/>
              <w:rPr>
                <w:sz w:val="18"/>
              </w:rPr>
            </w:pPr>
            <w:r>
              <w:rPr>
                <w:color w:val="111111"/>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13" w:type="dxa"/>
            <w:tcBorders>
              <w:top w:val="single" w:sz="2" w:space="0" w:color="000000"/>
            </w:tcBorders>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40"/>
              <w:ind w:right="26"/>
              <w:jc w:val="right"/>
              <w:rPr>
                <w:sz w:val="18"/>
              </w:rPr>
            </w:pPr>
            <w:r>
              <w:rPr>
                <w:color w:val="111111"/>
                <w:spacing w:val="-2"/>
                <w:w w:val="105"/>
                <w:sz w:val="18"/>
              </w:rPr>
              <w:t>manopera:</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68" w:hRule="atLeast"/>
        </w:trPr>
        <w:tc>
          <w:tcPr>
            <w:tcW w:w="64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40"/>
              <w:ind w:right="12"/>
              <w:jc w:val="right"/>
              <w:rPr>
                <w:sz w:val="18"/>
              </w:rPr>
            </w:pPr>
            <w:r>
              <w:rPr>
                <w:color w:val="111111"/>
                <w:spacing w:val="-2"/>
                <w:w w:val="115"/>
                <w:sz w:val="18"/>
              </w:rPr>
              <w:t>utilaj:</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8" w:hRule="atLeast"/>
        </w:trPr>
        <w:tc>
          <w:tcPr>
            <w:tcW w:w="64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45"/>
              <w:ind w:right="21"/>
              <w:jc w:val="right"/>
              <w:rPr>
                <w:sz w:val="18"/>
              </w:rPr>
            </w:pPr>
            <w:r>
              <w:rPr>
                <w:color w:val="111111"/>
                <w:spacing w:val="-2"/>
                <w:w w:val="110"/>
                <w:sz w:val="18"/>
              </w:rPr>
              <w:t>transport:</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644" w:type="dxa"/>
          </w:tcPr>
          <w:p>
            <w:pPr>
              <w:pStyle w:val="TableParagraph"/>
              <w:spacing w:before="35"/>
              <w:ind w:left="219"/>
              <w:rPr>
                <w:i/>
                <w:sz w:val="18"/>
              </w:rPr>
            </w:pPr>
            <w:r>
              <w:rPr>
                <w:i/>
                <w:color w:val="111111"/>
                <w:spacing w:val="-4"/>
                <w:w w:val="110"/>
                <w:sz w:val="18"/>
              </w:rPr>
              <w:t>20.1</w:t>
            </w:r>
          </w:p>
        </w:tc>
        <w:tc>
          <w:tcPr>
            <w:tcW w:w="5219" w:type="dxa"/>
          </w:tcPr>
          <w:p>
            <w:pPr>
              <w:pStyle w:val="TableParagraph"/>
              <w:spacing w:before="40"/>
              <w:ind w:left="293"/>
              <w:rPr>
                <w:i/>
                <w:sz w:val="18"/>
              </w:rPr>
            </w:pPr>
            <w:r>
              <w:rPr>
                <w:b/>
                <w:color w:val="111111"/>
                <w:w w:val="110"/>
                <w:sz w:val="18"/>
              </w:rPr>
              <w:t>2100995</w:t>
            </w:r>
            <w:r>
              <w:rPr>
                <w:b/>
                <w:color w:val="111111"/>
                <w:spacing w:val="-12"/>
                <w:w w:val="110"/>
                <w:sz w:val="18"/>
              </w:rPr>
              <w:t> </w:t>
            </w:r>
            <w:r>
              <w:rPr>
                <w:color w:val="111111"/>
                <w:w w:val="110"/>
                <w:sz w:val="18"/>
              </w:rPr>
              <w:t>-</w:t>
            </w:r>
            <w:r>
              <w:rPr>
                <w:color w:val="111111"/>
                <w:spacing w:val="-14"/>
                <w:w w:val="110"/>
                <w:sz w:val="18"/>
              </w:rPr>
              <w:t> </w:t>
            </w:r>
            <w:r>
              <w:rPr>
                <w:i/>
                <w:color w:val="111111"/>
                <w:w w:val="110"/>
                <w:sz w:val="18"/>
              </w:rPr>
              <w:t>Beton</w:t>
            </w:r>
            <w:r>
              <w:rPr>
                <w:i/>
                <w:color w:val="111111"/>
                <w:spacing w:val="-6"/>
                <w:w w:val="110"/>
                <w:sz w:val="18"/>
              </w:rPr>
              <w:t> </w:t>
            </w:r>
            <w:r>
              <w:rPr>
                <w:i/>
                <w:color w:val="111111"/>
                <w:w w:val="110"/>
                <w:sz w:val="18"/>
              </w:rPr>
              <w:t>de</w:t>
            </w:r>
            <w:r>
              <w:rPr>
                <w:i/>
                <w:color w:val="111111"/>
                <w:spacing w:val="-10"/>
                <w:w w:val="110"/>
                <w:sz w:val="18"/>
              </w:rPr>
              <w:t> </w:t>
            </w:r>
            <w:r>
              <w:rPr>
                <w:i/>
                <w:color w:val="111111"/>
                <w:w w:val="110"/>
                <w:sz w:val="18"/>
              </w:rPr>
              <w:t>ciment</w:t>
            </w:r>
            <w:r>
              <w:rPr>
                <w:i/>
                <w:color w:val="111111"/>
                <w:spacing w:val="-10"/>
                <w:w w:val="110"/>
                <w:sz w:val="18"/>
              </w:rPr>
              <w:t> </w:t>
            </w:r>
            <w:r>
              <w:rPr>
                <w:i/>
                <w:color w:val="111111"/>
                <w:w w:val="110"/>
                <w:sz w:val="18"/>
              </w:rPr>
              <w:t>B</w:t>
            </w:r>
            <w:r>
              <w:rPr>
                <w:i/>
                <w:color w:val="111111"/>
                <w:spacing w:val="-5"/>
                <w:w w:val="110"/>
                <w:sz w:val="18"/>
              </w:rPr>
              <w:t> </w:t>
            </w:r>
            <w:r>
              <w:rPr>
                <w:i/>
                <w:color w:val="111111"/>
                <w:w w:val="110"/>
                <w:sz w:val="18"/>
              </w:rPr>
              <w:t>400-BC30</w:t>
            </w:r>
            <w:r>
              <w:rPr>
                <w:i/>
                <w:color w:val="111111"/>
                <w:spacing w:val="2"/>
                <w:w w:val="110"/>
                <w:sz w:val="18"/>
              </w:rPr>
              <w:t> </w:t>
            </w:r>
            <w:r>
              <w:rPr>
                <w:i/>
                <w:color w:val="111111"/>
                <w:w w:val="110"/>
                <w:sz w:val="18"/>
              </w:rPr>
              <w:t>stas</w:t>
            </w:r>
            <w:r>
              <w:rPr>
                <w:i/>
                <w:color w:val="111111"/>
                <w:spacing w:val="-13"/>
                <w:w w:val="110"/>
                <w:sz w:val="18"/>
              </w:rPr>
              <w:t> </w:t>
            </w:r>
            <w:r>
              <w:rPr>
                <w:i/>
                <w:color w:val="111111"/>
                <w:spacing w:val="-4"/>
                <w:w w:val="110"/>
                <w:sz w:val="18"/>
              </w:rPr>
              <w:t>3622</w:t>
            </w:r>
          </w:p>
        </w:tc>
        <w:tc>
          <w:tcPr>
            <w:tcW w:w="769" w:type="dxa"/>
          </w:tcPr>
          <w:p>
            <w:pPr>
              <w:pStyle w:val="TableParagraph"/>
              <w:spacing w:before="45"/>
              <w:ind w:left="261"/>
              <w:rPr>
                <w:sz w:val="18"/>
              </w:rPr>
            </w:pPr>
            <w:r>
              <w:rPr>
                <w:color w:val="111111"/>
                <w:spacing w:val="-5"/>
                <w:w w:val="110"/>
                <w:sz w:val="18"/>
              </w:rPr>
              <w:t>mc</w:t>
            </w:r>
          </w:p>
        </w:tc>
        <w:tc>
          <w:tcPr>
            <w:tcW w:w="1173" w:type="dxa"/>
          </w:tcPr>
          <w:p>
            <w:pPr>
              <w:pStyle w:val="TableParagraph"/>
              <w:spacing w:before="40"/>
              <w:ind w:right="11"/>
              <w:jc w:val="right"/>
              <w:rPr>
                <w:i/>
                <w:sz w:val="18"/>
              </w:rPr>
            </w:pPr>
            <w:r>
              <w:rPr>
                <w:i/>
                <w:color w:val="1F1F1F"/>
                <w:spacing w:val="-2"/>
                <w:w w:val="110"/>
                <w:sz w:val="18"/>
              </w:rPr>
              <w:t>4</w:t>
            </w:r>
            <w:r>
              <w:rPr>
                <w:i/>
                <w:color w:val="4D5456"/>
                <w:spacing w:val="-2"/>
                <w:w w:val="110"/>
                <w:sz w:val="18"/>
              </w:rPr>
              <w:t>.</w:t>
            </w:r>
            <w:r>
              <w:rPr>
                <w:i/>
                <w:color w:val="111111"/>
                <w:spacing w:val="-2"/>
                <w:w w:val="110"/>
                <w:sz w:val="18"/>
              </w:rPr>
              <w:t>200</w:t>
            </w:r>
          </w:p>
        </w:tc>
        <w:tc>
          <w:tcPr>
            <w:tcW w:w="1327" w:type="dxa"/>
          </w:tcPr>
          <w:p>
            <w:pPr>
              <w:pStyle w:val="TableParagraph"/>
              <w:rPr>
                <w:rFonts w:ascii="Times New Roman"/>
                <w:sz w:val="16"/>
              </w:rPr>
            </w:pPr>
          </w:p>
        </w:tc>
        <w:tc>
          <w:tcPr>
            <w:tcW w:w="1413" w:type="dxa"/>
          </w:tcPr>
          <w:p>
            <w:pPr>
              <w:pStyle w:val="TableParagraph"/>
              <w:rPr>
                <w:rFonts w:ascii="Times New Roman"/>
                <w:sz w:val="16"/>
              </w:rPr>
            </w:pPr>
          </w:p>
        </w:tc>
      </w:tr>
    </w:tbl>
    <w:p>
      <w:pPr>
        <w:pStyle w:val="TableParagraph"/>
        <w:spacing w:after="0"/>
        <w:rPr>
          <w:rFonts w:ascii="Times New Roman"/>
          <w:sz w:val="16"/>
        </w:rPr>
        <w:sectPr>
          <w:headerReference w:type="default" r:id="rId173"/>
          <w:footerReference w:type="default" r:id="rId174"/>
          <w:pgSz w:w="11910" w:h="16840"/>
          <w:pgMar w:header="589" w:footer="1019" w:top="780" w:bottom="1200" w:left="425" w:right="566"/>
        </w:sectPr>
      </w:pPr>
    </w:p>
    <w:p>
      <w:pPr>
        <w:pStyle w:val="BodyText"/>
        <w:spacing w:before="7" w:after="1"/>
        <w:rPr>
          <w:sz w:val="15"/>
        </w:rPr>
      </w:pPr>
    </w:p>
    <w:tbl>
      <w:tblPr>
        <w:tblW w:w="0" w:type="auto"/>
        <w:jc w:val="left"/>
        <w:tblInd w:w="1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190"/>
        <w:gridCol w:w="755"/>
        <w:gridCol w:w="1173"/>
        <w:gridCol w:w="1322"/>
        <w:gridCol w:w="1423"/>
      </w:tblGrid>
      <w:tr>
        <w:trPr>
          <w:trHeight w:val="557" w:hRule="atLeast"/>
        </w:trPr>
        <w:tc>
          <w:tcPr>
            <w:tcW w:w="7772" w:type="dxa"/>
            <w:gridSpan w:val="4"/>
          </w:tcPr>
          <w:p>
            <w:pPr>
              <w:pStyle w:val="TableParagraph"/>
              <w:spacing w:before="4"/>
              <w:rPr>
                <w:sz w:val="16"/>
              </w:rPr>
            </w:pPr>
          </w:p>
          <w:p>
            <w:pPr>
              <w:pStyle w:val="TableParagraph"/>
              <w:ind w:left="73"/>
              <w:jc w:val="center"/>
              <w:rPr>
                <w:b/>
                <w:sz w:val="16"/>
              </w:rPr>
            </w:pPr>
            <w:r>
              <w:rPr>
                <w:b/>
                <w:color w:val="131313"/>
                <w:sz w:val="16"/>
              </w:rPr>
              <w:t>SECTIUNEA</w:t>
            </w:r>
            <w:r>
              <w:rPr>
                <w:b/>
                <w:color w:val="131313"/>
                <w:spacing w:val="18"/>
                <w:sz w:val="16"/>
              </w:rPr>
              <w:t> </w:t>
            </w:r>
            <w:r>
              <w:rPr>
                <w:b/>
                <w:color w:val="131313"/>
                <w:spacing w:val="-2"/>
                <w:sz w:val="16"/>
              </w:rPr>
              <w:t>TEHNICA</w:t>
            </w:r>
          </w:p>
        </w:tc>
        <w:tc>
          <w:tcPr>
            <w:tcW w:w="2745" w:type="dxa"/>
            <w:gridSpan w:val="2"/>
            <w:tcBorders>
              <w:right w:val="single" w:sz="12" w:space="0" w:color="000000"/>
            </w:tcBorders>
          </w:tcPr>
          <w:p>
            <w:pPr>
              <w:pStyle w:val="TableParagraph"/>
              <w:spacing w:before="4"/>
              <w:rPr>
                <w:sz w:val="16"/>
              </w:rPr>
            </w:pPr>
          </w:p>
          <w:p>
            <w:pPr>
              <w:pStyle w:val="TableParagraph"/>
              <w:ind w:left="362"/>
              <w:rPr>
                <w:b/>
                <w:sz w:val="16"/>
              </w:rPr>
            </w:pPr>
            <w:r>
              <w:rPr>
                <w:b/>
                <w:color w:val="131313"/>
                <w:sz w:val="16"/>
              </w:rPr>
              <w:t>SECTIUNEA</w:t>
            </w:r>
            <w:r>
              <w:rPr>
                <w:b/>
                <w:color w:val="131313"/>
                <w:spacing w:val="20"/>
                <w:sz w:val="16"/>
              </w:rPr>
              <w:t> </w:t>
            </w:r>
            <w:r>
              <w:rPr>
                <w:b/>
                <w:color w:val="131313"/>
                <w:spacing w:val="-2"/>
                <w:sz w:val="16"/>
              </w:rPr>
              <w:t>FINANCIARA</w:t>
            </w:r>
          </w:p>
        </w:tc>
      </w:tr>
      <w:tr>
        <w:trPr>
          <w:trHeight w:val="759" w:hRule="atLeast"/>
        </w:trPr>
        <w:tc>
          <w:tcPr>
            <w:tcW w:w="654" w:type="dxa"/>
          </w:tcPr>
          <w:p>
            <w:pPr>
              <w:pStyle w:val="TableParagraph"/>
              <w:spacing w:before="105"/>
              <w:rPr>
                <w:sz w:val="16"/>
              </w:rPr>
            </w:pPr>
          </w:p>
          <w:p>
            <w:pPr>
              <w:pStyle w:val="TableParagraph"/>
              <w:ind w:left="27"/>
              <w:jc w:val="center"/>
              <w:rPr>
                <w:b/>
                <w:sz w:val="16"/>
              </w:rPr>
            </w:pPr>
            <w:r>
              <w:rPr>
                <w:b/>
                <w:color w:val="131313"/>
                <w:spacing w:val="-5"/>
                <w:w w:val="105"/>
                <w:sz w:val="16"/>
              </w:rPr>
              <w:t>Nr.</w:t>
            </w:r>
          </w:p>
        </w:tc>
        <w:tc>
          <w:tcPr>
            <w:tcW w:w="5190" w:type="dxa"/>
          </w:tcPr>
          <w:p>
            <w:pPr>
              <w:pStyle w:val="TableParagraph"/>
              <w:spacing w:before="110"/>
              <w:rPr>
                <w:sz w:val="16"/>
              </w:rPr>
            </w:pPr>
          </w:p>
          <w:p>
            <w:pPr>
              <w:pStyle w:val="TableParagraph"/>
              <w:ind w:left="77" w:right="11"/>
              <w:jc w:val="center"/>
              <w:rPr>
                <w:b/>
                <w:sz w:val="16"/>
              </w:rPr>
            </w:pPr>
            <w:r>
              <w:rPr>
                <w:b/>
                <w:color w:val="131313"/>
                <w:w w:val="110"/>
                <w:sz w:val="16"/>
              </w:rPr>
              <w:t>Capitol</w:t>
            </w:r>
            <w:r>
              <w:rPr>
                <w:b/>
                <w:color w:val="131313"/>
                <w:spacing w:val="2"/>
                <w:w w:val="110"/>
                <w:sz w:val="16"/>
              </w:rPr>
              <w:t> </w:t>
            </w:r>
            <w:r>
              <w:rPr>
                <w:b/>
                <w:color w:val="131313"/>
                <w:w w:val="110"/>
                <w:sz w:val="16"/>
              </w:rPr>
              <w:t>de</w:t>
            </w:r>
            <w:r>
              <w:rPr>
                <w:b/>
                <w:color w:val="131313"/>
                <w:spacing w:val="3"/>
                <w:w w:val="110"/>
                <w:sz w:val="16"/>
              </w:rPr>
              <w:t> </w:t>
            </w:r>
            <w:r>
              <w:rPr>
                <w:b/>
                <w:color w:val="131313"/>
                <w:spacing w:val="-2"/>
                <w:w w:val="110"/>
                <w:sz w:val="16"/>
              </w:rPr>
              <w:t>lucrari</w:t>
            </w:r>
          </w:p>
        </w:tc>
        <w:tc>
          <w:tcPr>
            <w:tcW w:w="755" w:type="dxa"/>
          </w:tcPr>
          <w:p>
            <w:pPr>
              <w:pStyle w:val="TableParagraph"/>
              <w:spacing w:before="110"/>
              <w:rPr>
                <w:sz w:val="16"/>
              </w:rPr>
            </w:pPr>
          </w:p>
          <w:p>
            <w:pPr>
              <w:pStyle w:val="TableParagraph"/>
              <w:ind w:left="72" w:right="27"/>
              <w:jc w:val="center"/>
              <w:rPr>
                <w:b/>
                <w:sz w:val="16"/>
              </w:rPr>
            </w:pPr>
            <w:r>
              <w:rPr>
                <w:b/>
                <w:color w:val="131313"/>
                <w:spacing w:val="-4"/>
                <w:w w:val="110"/>
                <w:sz w:val="16"/>
              </w:rPr>
              <w:t>U.M.</w:t>
            </w:r>
          </w:p>
        </w:tc>
        <w:tc>
          <w:tcPr>
            <w:tcW w:w="1173" w:type="dxa"/>
          </w:tcPr>
          <w:p>
            <w:pPr>
              <w:pStyle w:val="TableParagraph"/>
              <w:spacing w:before="110"/>
              <w:rPr>
                <w:sz w:val="16"/>
              </w:rPr>
            </w:pPr>
          </w:p>
          <w:p>
            <w:pPr>
              <w:pStyle w:val="TableParagraph"/>
              <w:ind w:left="154"/>
              <w:rPr>
                <w:b/>
                <w:sz w:val="16"/>
              </w:rPr>
            </w:pPr>
            <w:r>
              <w:rPr>
                <w:b/>
                <w:color w:val="131313"/>
                <w:spacing w:val="-2"/>
                <w:w w:val="115"/>
                <w:sz w:val="16"/>
              </w:rPr>
              <w:t>Cantitatea</w:t>
            </w:r>
          </w:p>
        </w:tc>
        <w:tc>
          <w:tcPr>
            <w:tcW w:w="1322" w:type="dxa"/>
          </w:tcPr>
          <w:p>
            <w:pPr>
              <w:pStyle w:val="TableParagraph"/>
              <w:spacing w:line="225" w:lineRule="auto" w:before="120"/>
              <w:ind w:left="50" w:right="10"/>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6"/>
              <w:ind w:left="50" w:right="16"/>
              <w:jc w:val="center"/>
              <w:rPr>
                <w:sz w:val="16"/>
              </w:rPr>
            </w:pPr>
            <w:r>
              <w:rPr>
                <w:color w:val="131313"/>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23" w:type="dxa"/>
            <w:tcBorders>
              <w:right w:val="single" w:sz="12" w:space="0" w:color="000000"/>
            </w:tcBorders>
          </w:tcPr>
          <w:p>
            <w:pPr>
              <w:pStyle w:val="TableParagraph"/>
              <w:spacing w:line="181" w:lineRule="exact" w:before="111"/>
              <w:ind w:left="74" w:right="36"/>
              <w:jc w:val="center"/>
              <w:rPr>
                <w:b/>
                <w:sz w:val="16"/>
              </w:rPr>
            </w:pPr>
            <w:r>
              <w:rPr>
                <w:b/>
                <w:color w:val="131313"/>
                <w:spacing w:val="-2"/>
                <w:w w:val="105"/>
                <w:sz w:val="16"/>
              </w:rPr>
              <w:t>TOTALUL</w:t>
            </w:r>
          </w:p>
          <w:p>
            <w:pPr>
              <w:pStyle w:val="TableParagraph"/>
              <w:spacing w:line="181" w:lineRule="exact"/>
              <w:ind w:left="74" w:right="21"/>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4"/>
              <w:ind w:left="74" w:right="19"/>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6"/>
                <w:w w:val="110"/>
                <w:sz w:val="16"/>
              </w:rPr>
              <w:t> </w:t>
            </w:r>
            <w:r>
              <w:rPr>
                <w:color w:val="131313"/>
                <w:spacing w:val="-10"/>
                <w:w w:val="110"/>
                <w:sz w:val="16"/>
              </w:rPr>
              <w:t>-</w:t>
            </w:r>
          </w:p>
        </w:tc>
      </w:tr>
      <w:tr>
        <w:trPr>
          <w:trHeight w:val="177" w:hRule="atLeast"/>
        </w:trPr>
        <w:tc>
          <w:tcPr>
            <w:tcW w:w="654" w:type="dxa"/>
          </w:tcPr>
          <w:p>
            <w:pPr>
              <w:pStyle w:val="TableParagraph"/>
              <w:spacing w:line="157" w:lineRule="exact"/>
              <w:ind w:left="52"/>
              <w:jc w:val="center"/>
              <w:rPr>
                <w:b/>
                <w:sz w:val="21"/>
              </w:rPr>
            </w:pPr>
            <w:r>
              <w:rPr>
                <w:b/>
                <w:color w:val="131313"/>
                <w:spacing w:val="-10"/>
                <w:sz w:val="21"/>
              </w:rPr>
              <w:t>o</w:t>
            </w:r>
          </w:p>
        </w:tc>
        <w:tc>
          <w:tcPr>
            <w:tcW w:w="5190" w:type="dxa"/>
          </w:tcPr>
          <w:p>
            <w:pPr>
              <w:pStyle w:val="TableParagraph"/>
              <w:spacing w:line="157" w:lineRule="exact"/>
              <w:ind w:left="77" w:right="40"/>
              <w:jc w:val="center"/>
              <w:rPr>
                <w:rFonts w:ascii="Times New Roman"/>
                <w:b/>
                <w:sz w:val="17"/>
              </w:rPr>
            </w:pPr>
            <w:r>
              <w:rPr>
                <w:rFonts w:ascii="Times New Roman"/>
                <w:b/>
                <w:color w:val="131313"/>
                <w:spacing w:val="-10"/>
                <w:sz w:val="17"/>
              </w:rPr>
              <w:t>1</w:t>
            </w:r>
          </w:p>
        </w:tc>
        <w:tc>
          <w:tcPr>
            <w:tcW w:w="755" w:type="dxa"/>
          </w:tcPr>
          <w:p>
            <w:pPr>
              <w:pStyle w:val="TableParagraph"/>
              <w:spacing w:line="151" w:lineRule="exact" w:before="6"/>
              <w:ind w:left="72" w:right="13"/>
              <w:jc w:val="center"/>
              <w:rPr>
                <w:b/>
                <w:sz w:val="16"/>
              </w:rPr>
            </w:pPr>
            <w:r>
              <w:rPr>
                <w:b/>
                <w:color w:val="131313"/>
                <w:spacing w:val="-10"/>
                <w:w w:val="110"/>
                <w:sz w:val="16"/>
              </w:rPr>
              <w:t>2</w:t>
            </w:r>
          </w:p>
        </w:tc>
        <w:tc>
          <w:tcPr>
            <w:tcW w:w="1173" w:type="dxa"/>
          </w:tcPr>
          <w:p>
            <w:pPr>
              <w:pStyle w:val="TableParagraph"/>
              <w:spacing w:line="151" w:lineRule="exact" w:before="6"/>
              <w:ind w:left="76" w:right="37"/>
              <w:jc w:val="center"/>
              <w:rPr>
                <w:b/>
                <w:sz w:val="16"/>
              </w:rPr>
            </w:pPr>
            <w:r>
              <w:rPr>
                <w:b/>
                <w:color w:val="131313"/>
                <w:spacing w:val="-10"/>
                <w:w w:val="110"/>
                <w:sz w:val="16"/>
              </w:rPr>
              <w:t>3</w:t>
            </w:r>
          </w:p>
        </w:tc>
        <w:tc>
          <w:tcPr>
            <w:tcW w:w="1322" w:type="dxa"/>
          </w:tcPr>
          <w:p>
            <w:pPr>
              <w:pStyle w:val="TableParagraph"/>
              <w:spacing w:line="156" w:lineRule="exact" w:before="1"/>
              <w:ind w:left="50" w:right="20"/>
              <w:jc w:val="center"/>
              <w:rPr>
                <w:b/>
                <w:sz w:val="16"/>
              </w:rPr>
            </w:pPr>
            <w:r>
              <w:rPr>
                <w:b/>
                <w:color w:val="131313"/>
                <w:spacing w:val="-10"/>
                <w:w w:val="110"/>
                <w:sz w:val="16"/>
              </w:rPr>
              <w:t>4</w:t>
            </w:r>
          </w:p>
        </w:tc>
        <w:tc>
          <w:tcPr>
            <w:tcW w:w="1423" w:type="dxa"/>
            <w:tcBorders>
              <w:right w:val="single" w:sz="12" w:space="0" w:color="000000"/>
            </w:tcBorders>
          </w:tcPr>
          <w:p>
            <w:pPr>
              <w:pStyle w:val="TableParagraph"/>
              <w:spacing w:line="156" w:lineRule="exact" w:before="1"/>
              <w:ind w:left="351"/>
              <w:rPr>
                <w:b/>
                <w:sz w:val="16"/>
              </w:rPr>
            </w:pPr>
            <w:r>
              <w:rPr>
                <w:b/>
                <w:color w:val="131313"/>
                <w:spacing w:val="-2"/>
                <w:w w:val="170"/>
                <w:sz w:val="16"/>
              </w:rPr>
              <w:t>5=3x4</w:t>
            </w:r>
          </w:p>
        </w:tc>
      </w:tr>
      <w:tr>
        <w:trPr>
          <w:trHeight w:val="244" w:hRule="atLeast"/>
        </w:trPr>
        <w:tc>
          <w:tcPr>
            <w:tcW w:w="654" w:type="dxa"/>
            <w:vMerge w:val="restart"/>
          </w:tcPr>
          <w:p>
            <w:pPr>
              <w:pStyle w:val="TableParagraph"/>
              <w:spacing w:before="44"/>
              <w:ind w:left="399" w:right="-72"/>
              <w:rPr>
                <w:b/>
                <w:sz w:val="16"/>
              </w:rPr>
            </w:pPr>
            <w:r>
              <w:rPr>
                <w:b/>
                <w:color w:val="131313"/>
                <w:spacing w:val="-5"/>
                <w:w w:val="170"/>
                <w:sz w:val="16"/>
              </w:rPr>
              <w:t>21</w:t>
            </w:r>
          </w:p>
        </w:tc>
        <w:tc>
          <w:tcPr>
            <w:tcW w:w="5190" w:type="dxa"/>
            <w:vMerge w:val="restart"/>
          </w:tcPr>
          <w:p>
            <w:pPr>
              <w:pStyle w:val="TableParagraph"/>
              <w:spacing w:line="228" w:lineRule="auto" w:before="39"/>
              <w:ind w:left="59" w:hanging="1"/>
              <w:rPr>
                <w:sz w:val="18"/>
              </w:rPr>
            </w:pPr>
            <w:r>
              <w:rPr>
                <w:b/>
                <w:color w:val="131313"/>
                <w:w w:val="110"/>
                <w:sz w:val="16"/>
              </w:rPr>
              <w:t>CZ07A01&gt;</w:t>
            </w:r>
            <w:r>
              <w:rPr>
                <w:b/>
                <w:color w:val="131313"/>
                <w:spacing w:val="25"/>
                <w:w w:val="110"/>
                <w:sz w:val="16"/>
              </w:rPr>
              <w:t> </w:t>
            </w:r>
            <w:r>
              <w:rPr>
                <w:color w:val="131313"/>
                <w:w w:val="110"/>
                <w:sz w:val="16"/>
              </w:rPr>
              <w:t>- </w:t>
            </w:r>
            <w:r>
              <w:rPr>
                <w:color w:val="131313"/>
                <w:w w:val="110"/>
                <w:sz w:val="18"/>
              </w:rPr>
              <w:t>Armatura (BS00C) in</w:t>
            </w:r>
            <w:r>
              <w:rPr>
                <w:color w:val="131313"/>
                <w:spacing w:val="-5"/>
                <w:w w:val="110"/>
                <w:sz w:val="18"/>
              </w:rPr>
              <w:t> </w:t>
            </w:r>
            <w:r>
              <w:rPr>
                <w:color w:val="131313"/>
                <w:w w:val="110"/>
                <w:sz w:val="18"/>
              </w:rPr>
              <w:t>centuri</w:t>
            </w:r>
            <w:r>
              <w:rPr>
                <w:color w:val="131313"/>
                <w:spacing w:val="-1"/>
                <w:w w:val="110"/>
                <w:sz w:val="18"/>
              </w:rPr>
              <w:t> </w:t>
            </w:r>
            <w:r>
              <w:rPr>
                <w:color w:val="131313"/>
                <w:w w:val="110"/>
                <w:sz w:val="18"/>
              </w:rPr>
              <w:t>si</w:t>
            </w:r>
            <w:r>
              <w:rPr>
                <w:color w:val="131313"/>
                <w:spacing w:val="-6"/>
                <w:w w:val="110"/>
                <w:sz w:val="18"/>
              </w:rPr>
              <w:t> </w:t>
            </w:r>
            <w:r>
              <w:rPr>
                <w:color w:val="131313"/>
                <w:w w:val="110"/>
                <w:sz w:val="18"/>
              </w:rPr>
              <w:t>stalpisori atice </w:t>
            </w:r>
            <w:r>
              <w:rPr>
                <w:color w:val="131313"/>
                <w:spacing w:val="-2"/>
                <w:w w:val="110"/>
                <w:sz w:val="18"/>
              </w:rPr>
              <w:t>perimetrale</w:t>
            </w:r>
          </w:p>
        </w:tc>
        <w:tc>
          <w:tcPr>
            <w:tcW w:w="755" w:type="dxa"/>
            <w:vMerge w:val="restart"/>
          </w:tcPr>
          <w:p>
            <w:pPr>
              <w:pStyle w:val="TableParagraph"/>
              <w:spacing w:before="35"/>
              <w:ind w:left="275"/>
              <w:rPr>
                <w:b/>
                <w:sz w:val="18"/>
              </w:rPr>
            </w:pPr>
            <w:r>
              <w:rPr>
                <w:b/>
                <w:color w:val="131313"/>
                <w:spacing w:val="-5"/>
                <w:w w:val="110"/>
                <w:sz w:val="18"/>
              </w:rPr>
              <w:t>kg</w:t>
            </w:r>
          </w:p>
        </w:tc>
        <w:tc>
          <w:tcPr>
            <w:tcW w:w="1173" w:type="dxa"/>
            <w:tcBorders>
              <w:bottom w:val="single" w:sz="2" w:space="0" w:color="000000"/>
            </w:tcBorders>
          </w:tcPr>
          <w:p>
            <w:pPr>
              <w:pStyle w:val="TableParagraph"/>
              <w:spacing w:line="175" w:lineRule="exact" w:before="49"/>
              <w:ind w:right="9"/>
              <w:jc w:val="right"/>
              <w:rPr>
                <w:b/>
                <w:sz w:val="16"/>
              </w:rPr>
            </w:pPr>
            <w:r>
              <w:rPr>
                <w:b/>
                <w:color w:val="131313"/>
                <w:spacing w:val="-2"/>
                <w:w w:val="135"/>
                <w:sz w:val="16"/>
              </w:rPr>
              <w:t>720.000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59"/>
              <w:ind w:right="25"/>
              <w:jc w:val="right"/>
              <w:rPr>
                <w:sz w:val="18"/>
              </w:rPr>
            </w:pPr>
            <w:r>
              <w:rPr>
                <w:color w:val="131313"/>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5"/>
              <w:jc w:val="right"/>
              <w:rPr>
                <w:sz w:val="18"/>
              </w:rPr>
            </w:pPr>
            <w:r>
              <w:rPr>
                <w:color w:val="131313"/>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3"/>
              <w:jc w:val="right"/>
              <w:rPr>
                <w:sz w:val="18"/>
              </w:rPr>
            </w:pPr>
            <w:r>
              <w:rPr>
                <w:color w:val="131313"/>
                <w:spacing w:val="-2"/>
                <w:w w:val="115"/>
                <w:sz w:val="18"/>
              </w:rPr>
              <w:t>utilaj</w:t>
            </w:r>
            <w:r>
              <w:rPr>
                <w:color w:val="3D3D3D"/>
                <w:spacing w:val="-2"/>
                <w:w w:val="115"/>
                <w:sz w:val="18"/>
              </w:rPr>
              <w: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7"/>
              <w:jc w:val="right"/>
              <w:rPr>
                <w:sz w:val="18"/>
              </w:rPr>
            </w:pPr>
            <w:r>
              <w:rPr>
                <w:color w:val="131313"/>
                <w:spacing w:val="-2"/>
                <w:w w:val="110"/>
                <w:sz w:val="18"/>
              </w:rPr>
              <w:t>transport: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44" w:hRule="atLeast"/>
        </w:trPr>
        <w:tc>
          <w:tcPr>
            <w:tcW w:w="654" w:type="dxa"/>
            <w:vMerge w:val="restart"/>
          </w:tcPr>
          <w:p>
            <w:pPr>
              <w:pStyle w:val="TableParagraph"/>
              <w:spacing w:before="49"/>
              <w:ind w:left="389"/>
              <w:rPr>
                <w:b/>
                <w:sz w:val="16"/>
              </w:rPr>
            </w:pPr>
            <w:r>
              <w:rPr>
                <w:b/>
                <w:color w:val="131313"/>
                <w:spacing w:val="-5"/>
                <w:w w:val="110"/>
                <w:sz w:val="16"/>
              </w:rPr>
              <w:t>22</w:t>
            </w:r>
          </w:p>
        </w:tc>
        <w:tc>
          <w:tcPr>
            <w:tcW w:w="5190" w:type="dxa"/>
            <w:vMerge w:val="restart"/>
          </w:tcPr>
          <w:p>
            <w:pPr>
              <w:pStyle w:val="TableParagraph"/>
              <w:spacing w:line="228" w:lineRule="auto" w:before="39"/>
              <w:ind w:left="49" w:right="823" w:hanging="1"/>
              <w:rPr>
                <w:sz w:val="18"/>
              </w:rPr>
            </w:pPr>
            <w:r>
              <w:rPr>
                <w:b/>
                <w:color w:val="131313"/>
                <w:w w:val="115"/>
                <w:sz w:val="16"/>
              </w:rPr>
              <w:t>CB03Bl</w:t>
            </w:r>
            <w:r>
              <w:rPr>
                <w:b/>
                <w:color w:val="131313"/>
                <w:spacing w:val="-13"/>
                <w:w w:val="115"/>
                <w:sz w:val="16"/>
              </w:rPr>
              <w:t> </w:t>
            </w:r>
            <w:r>
              <w:rPr>
                <w:color w:val="131313"/>
                <w:w w:val="115"/>
                <w:sz w:val="16"/>
              </w:rPr>
              <w:t>-</w:t>
            </w:r>
            <w:r>
              <w:rPr>
                <w:color w:val="131313"/>
                <w:spacing w:val="-12"/>
                <w:w w:val="115"/>
                <w:sz w:val="16"/>
              </w:rPr>
              <w:t> </w:t>
            </w:r>
            <w:r>
              <w:rPr>
                <w:color w:val="131313"/>
                <w:w w:val="115"/>
                <w:sz w:val="18"/>
              </w:rPr>
              <w:t>Cofraje</w:t>
            </w:r>
            <w:r>
              <w:rPr>
                <w:color w:val="131313"/>
                <w:spacing w:val="-14"/>
                <w:w w:val="115"/>
                <w:sz w:val="18"/>
              </w:rPr>
              <w:t> </w:t>
            </w:r>
            <w:r>
              <w:rPr>
                <w:color w:val="131313"/>
                <w:w w:val="115"/>
                <w:sz w:val="18"/>
              </w:rPr>
              <w:t>pentru</w:t>
            </w:r>
            <w:r>
              <w:rPr>
                <w:color w:val="131313"/>
                <w:spacing w:val="-15"/>
                <w:w w:val="115"/>
                <w:sz w:val="18"/>
              </w:rPr>
              <w:t> </w:t>
            </w:r>
            <w:r>
              <w:rPr>
                <w:color w:val="131313"/>
                <w:w w:val="115"/>
                <w:sz w:val="18"/>
              </w:rPr>
              <w:t>centuri</w:t>
            </w:r>
            <w:r>
              <w:rPr>
                <w:color w:val="131313"/>
                <w:spacing w:val="-14"/>
                <w:w w:val="115"/>
                <w:sz w:val="18"/>
              </w:rPr>
              <w:t> </w:t>
            </w:r>
            <w:r>
              <w:rPr>
                <w:color w:val="131313"/>
                <w:w w:val="115"/>
                <w:sz w:val="18"/>
              </w:rPr>
              <w:t>si</w:t>
            </w:r>
            <w:r>
              <w:rPr>
                <w:color w:val="131313"/>
                <w:spacing w:val="-14"/>
                <w:w w:val="115"/>
                <w:sz w:val="18"/>
              </w:rPr>
              <w:t> </w:t>
            </w:r>
            <w:r>
              <w:rPr>
                <w:color w:val="131313"/>
                <w:w w:val="115"/>
                <w:sz w:val="18"/>
              </w:rPr>
              <w:t>stalpisori</w:t>
            </w:r>
            <w:r>
              <w:rPr>
                <w:color w:val="131313"/>
                <w:spacing w:val="-15"/>
                <w:w w:val="115"/>
                <w:sz w:val="18"/>
              </w:rPr>
              <w:t> </w:t>
            </w:r>
            <w:r>
              <w:rPr>
                <w:color w:val="131313"/>
                <w:w w:val="115"/>
                <w:sz w:val="18"/>
              </w:rPr>
              <w:t>atice </w:t>
            </w:r>
            <w:r>
              <w:rPr>
                <w:color w:val="131313"/>
                <w:spacing w:val="-2"/>
                <w:w w:val="115"/>
                <w:sz w:val="18"/>
              </w:rPr>
              <w:t>perimetrale</w:t>
            </w:r>
          </w:p>
        </w:tc>
        <w:tc>
          <w:tcPr>
            <w:tcW w:w="755" w:type="dxa"/>
            <w:vMerge w:val="restart"/>
          </w:tcPr>
          <w:p>
            <w:pPr>
              <w:pStyle w:val="TableParagraph"/>
              <w:spacing w:before="21"/>
              <w:ind w:left="246"/>
              <w:rPr>
                <w:b/>
                <w:sz w:val="19"/>
              </w:rPr>
            </w:pPr>
            <w:r>
              <w:rPr>
                <w:b/>
                <w:color w:val="131313"/>
                <w:spacing w:val="-5"/>
                <w:w w:val="105"/>
                <w:sz w:val="19"/>
              </w:rPr>
              <w:t>mp</w:t>
            </w:r>
          </w:p>
        </w:tc>
        <w:tc>
          <w:tcPr>
            <w:tcW w:w="1173" w:type="dxa"/>
            <w:tcBorders>
              <w:bottom w:val="single" w:sz="2" w:space="0" w:color="000000"/>
            </w:tcBorders>
          </w:tcPr>
          <w:p>
            <w:pPr>
              <w:pStyle w:val="TableParagraph"/>
              <w:spacing w:line="171" w:lineRule="exact" w:before="54"/>
              <w:ind w:right="8"/>
              <w:jc w:val="right"/>
              <w:rPr>
                <w:b/>
                <w:sz w:val="16"/>
              </w:rPr>
            </w:pPr>
            <w:r>
              <w:rPr>
                <w:b/>
                <w:color w:val="131313"/>
                <w:spacing w:val="-2"/>
                <w:w w:val="135"/>
                <w:sz w:val="16"/>
              </w:rPr>
              <w:t>53.000</w:t>
            </w:r>
          </w:p>
        </w:tc>
        <w:tc>
          <w:tcPr>
            <w:tcW w:w="1322" w:type="dxa"/>
            <w:tcBorders>
              <w:bottom w:val="single" w:sz="2" w:space="0" w:color="000000"/>
            </w:tcBorders>
          </w:tcPr>
          <w:p>
            <w:pPr>
              <w:pStyle w:val="TableParagraph"/>
              <w:rPr>
                <w:rFonts w:ascii="Times New Roman"/>
                <w:sz w:val="16"/>
              </w:rPr>
            </w:pPr>
          </w:p>
        </w:tc>
        <w:tc>
          <w:tcPr>
            <w:tcW w:w="142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64"/>
              <w:ind w:right="25"/>
              <w:jc w:val="right"/>
              <w:rPr>
                <w:sz w:val="18"/>
              </w:rPr>
            </w:pPr>
            <w:r>
              <w:rPr>
                <w:color w:val="131313"/>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2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30"/>
              <w:jc w:val="right"/>
              <w:rPr>
                <w:sz w:val="18"/>
              </w:rPr>
            </w:pPr>
            <w:r>
              <w:rPr>
                <w:color w:val="131313"/>
                <w:spacing w:val="-2"/>
                <w:w w:val="105"/>
                <w:sz w:val="18"/>
              </w:rPr>
              <w:t>manopera:</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16"/>
              <w:jc w:val="right"/>
              <w:rPr>
                <w:sz w:val="18"/>
              </w:rPr>
            </w:pPr>
            <w:r>
              <w:rPr>
                <w:color w:val="131313"/>
                <w:spacing w:val="-2"/>
                <w:w w:val="110"/>
                <w:sz w:val="18"/>
              </w:rPr>
              <w:t>utilaj:</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654" w:type="dxa"/>
            <w:vMerge/>
            <w:tcBorders>
              <w:top w:val="nil"/>
            </w:tcBorders>
          </w:tcPr>
          <w:p>
            <w:pPr>
              <w:rPr>
                <w:sz w:val="2"/>
                <w:szCs w:val="2"/>
              </w:rPr>
            </w:pPr>
          </w:p>
        </w:tc>
        <w:tc>
          <w:tcPr>
            <w:tcW w:w="5190"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24"/>
              <w:jc w:val="right"/>
              <w:rPr>
                <w:sz w:val="18"/>
              </w:rPr>
            </w:pPr>
            <w:r>
              <w:rPr>
                <w:color w:val="131313"/>
                <w:spacing w:val="-2"/>
                <w:w w:val="110"/>
                <w:sz w:val="18"/>
              </w:rPr>
              <w:t>transport:</w:t>
            </w:r>
          </w:p>
        </w:tc>
        <w:tc>
          <w:tcPr>
            <w:tcW w:w="1322" w:type="dxa"/>
          </w:tcPr>
          <w:p>
            <w:pPr>
              <w:pStyle w:val="TableParagraph"/>
              <w:rPr>
                <w:rFonts w:ascii="Times New Roman"/>
                <w:sz w:val="16"/>
              </w:rPr>
            </w:pPr>
          </w:p>
        </w:tc>
        <w:tc>
          <w:tcPr>
            <w:tcW w:w="1423" w:type="dxa"/>
            <w:tcBorders>
              <w:right w:val="single" w:sz="12" w:space="0" w:color="000000"/>
            </w:tcBorders>
          </w:tcPr>
          <w:p>
            <w:pPr>
              <w:pStyle w:val="TableParagraph"/>
              <w:rPr>
                <w:rFonts w:ascii="Times New Roman"/>
                <w:sz w:val="16"/>
              </w:rPr>
            </w:pPr>
          </w:p>
        </w:tc>
      </w:tr>
      <w:tr>
        <w:trPr>
          <w:trHeight w:val="273" w:hRule="atLeast"/>
        </w:trPr>
        <w:tc>
          <w:tcPr>
            <w:tcW w:w="9094" w:type="dxa"/>
            <w:gridSpan w:val="5"/>
          </w:tcPr>
          <w:p>
            <w:pPr>
              <w:pStyle w:val="TableParagraph"/>
              <w:spacing w:before="44"/>
              <w:ind w:left="34"/>
              <w:rPr>
                <w:b/>
                <w:sz w:val="16"/>
              </w:rPr>
            </w:pPr>
            <w:r>
              <w:rPr>
                <w:b/>
                <w:color w:val="131313"/>
                <w:w w:val="115"/>
                <w:sz w:val="16"/>
              </w:rPr>
              <w:t>TOTAL</w:t>
            </w:r>
            <w:r>
              <w:rPr>
                <w:b/>
                <w:color w:val="131313"/>
                <w:spacing w:val="6"/>
                <w:w w:val="115"/>
                <w:sz w:val="16"/>
              </w:rPr>
              <w:t> </w:t>
            </w:r>
            <w:r>
              <w:rPr>
                <w:b/>
                <w:color w:val="131313"/>
                <w:w w:val="115"/>
                <w:sz w:val="16"/>
              </w:rPr>
              <w:t>REALIZARE</w:t>
            </w:r>
            <w:r>
              <w:rPr>
                <w:b/>
                <w:color w:val="131313"/>
                <w:spacing w:val="17"/>
                <w:w w:val="115"/>
                <w:sz w:val="16"/>
              </w:rPr>
              <w:t> </w:t>
            </w:r>
            <w:r>
              <w:rPr>
                <w:b/>
                <w:color w:val="131313"/>
                <w:w w:val="115"/>
                <w:sz w:val="16"/>
              </w:rPr>
              <w:t>LUCRARI</w:t>
            </w:r>
            <w:r>
              <w:rPr>
                <w:b/>
                <w:color w:val="131313"/>
                <w:spacing w:val="21"/>
                <w:w w:val="115"/>
                <w:sz w:val="16"/>
              </w:rPr>
              <w:t> </w:t>
            </w:r>
            <w:r>
              <w:rPr>
                <w:b/>
                <w:color w:val="131313"/>
                <w:spacing w:val="-2"/>
                <w:w w:val="115"/>
                <w:sz w:val="16"/>
              </w:rPr>
              <w:t>SECUNDARE</w:t>
            </w:r>
          </w:p>
        </w:tc>
        <w:tc>
          <w:tcPr>
            <w:tcW w:w="1423" w:type="dxa"/>
            <w:tcBorders>
              <w:right w:val="single" w:sz="12" w:space="0" w:color="000000"/>
            </w:tcBorders>
          </w:tcPr>
          <w:p>
            <w:pPr>
              <w:pStyle w:val="TableParagraph"/>
              <w:rPr>
                <w:rFonts w:ascii="Times New Roman"/>
                <w:sz w:val="16"/>
              </w:rPr>
            </w:pPr>
          </w:p>
        </w:tc>
      </w:tr>
    </w:tbl>
    <w:p>
      <w:pPr>
        <w:pStyle w:val="BodyText"/>
        <w:spacing w:before="7"/>
        <w:rPr>
          <w:sz w:val="6"/>
        </w:rPr>
      </w:pPr>
      <w:r>
        <w:rPr>
          <w:sz w:val="6"/>
        </w:rPr>
        <mc:AlternateContent>
          <mc:Choice Requires="wps">
            <w:drawing>
              <wp:anchor distT="0" distB="0" distL="0" distR="0" allowOverlap="1" layoutInCell="1" locked="0" behindDoc="1" simplePos="0" relativeHeight="487671296">
                <wp:simplePos x="0" y="0"/>
                <wp:positionH relativeFrom="page">
                  <wp:posOffset>390589</wp:posOffset>
                </wp:positionH>
                <wp:positionV relativeFrom="paragraph">
                  <wp:posOffset>63944</wp:posOffset>
                </wp:positionV>
                <wp:extent cx="6689090" cy="1270"/>
                <wp:effectExtent l="0" t="0" r="0" b="0"/>
                <wp:wrapTopAndBottom/>
                <wp:docPr id="824" name="Graphic 824"/>
                <wp:cNvGraphicFramePr>
                  <a:graphicFrameLocks/>
                </wp:cNvGraphicFramePr>
                <a:graphic>
                  <a:graphicData uri="http://schemas.microsoft.com/office/word/2010/wordprocessingShape">
                    <wps:wsp>
                      <wps:cNvPr id="824" name="Graphic 824"/>
                      <wps:cNvSpPr/>
                      <wps:spPr>
                        <a:xfrm>
                          <a:off x="0" y="0"/>
                          <a:ext cx="6689090" cy="1270"/>
                        </a:xfrm>
                        <a:custGeom>
                          <a:avLst/>
                          <a:gdLst/>
                          <a:ahLst/>
                          <a:cxnLst/>
                          <a:rect l="l" t="t" r="r" b="b"/>
                          <a:pathLst>
                            <a:path w="6689090" h="0">
                              <a:moveTo>
                                <a:pt x="0" y="0"/>
                              </a:moveTo>
                              <a:lnTo>
                                <a:pt x="6688838"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5.035037pt;width:526.7pt;height:.1pt;mso-position-horizontal-relative:page;mso-position-vertical-relative:paragraph;z-index:-15645184;mso-wrap-distance-left:0;mso-wrap-distance-right:0" id="docshape603" coordorigin="615,101" coordsize="10534,0" path="m615,101l11149,101e" filled="false" stroked="true" strokeweight=".961935pt" strokecolor="#000000">
                <v:path arrowok="t"/>
                <v:stroke dashstyle="solid"/>
                <w10:wrap type="topAndBottom"/>
              </v:shape>
            </w:pict>
          </mc:Fallback>
        </mc:AlternateContent>
      </w:r>
    </w:p>
    <w:p>
      <w:pPr>
        <w:spacing w:before="32" w:after="63"/>
        <w:ind w:left="312" w:right="0" w:firstLine="0"/>
        <w:jc w:val="left"/>
        <w:rPr>
          <w:b/>
          <w:sz w:val="16"/>
        </w:rPr>
      </w:pPr>
      <w:r>
        <w:rPr>
          <w:b/>
          <w:color w:val="131313"/>
          <w:w w:val="110"/>
          <w:sz w:val="16"/>
        </w:rPr>
        <w:t>'JTAL</w:t>
      </w:r>
      <w:r>
        <w:rPr>
          <w:b/>
          <w:color w:val="131313"/>
          <w:spacing w:val="-6"/>
          <w:w w:val="110"/>
          <w:sz w:val="16"/>
        </w:rPr>
        <w:t> </w:t>
      </w:r>
      <w:r>
        <w:rPr>
          <w:b/>
          <w:color w:val="131313"/>
          <w:w w:val="110"/>
          <w:sz w:val="16"/>
        </w:rPr>
        <w:t>1</w:t>
      </w:r>
      <w:r>
        <w:rPr>
          <w:b/>
          <w:color w:val="131313"/>
          <w:spacing w:val="5"/>
          <w:w w:val="110"/>
          <w:sz w:val="16"/>
        </w:rPr>
        <w:t> </w:t>
      </w:r>
      <w:r>
        <w:rPr>
          <w:b/>
          <w:color w:val="131313"/>
          <w:w w:val="110"/>
          <w:sz w:val="16"/>
        </w:rPr>
        <w:t>(Cheltuieli</w:t>
      </w:r>
      <w:r>
        <w:rPr>
          <w:b/>
          <w:color w:val="131313"/>
          <w:spacing w:val="-5"/>
          <w:w w:val="110"/>
          <w:sz w:val="16"/>
        </w:rPr>
        <w:t> </w:t>
      </w:r>
      <w:r>
        <w:rPr>
          <w:b/>
          <w:color w:val="131313"/>
          <w:spacing w:val="-2"/>
          <w:w w:val="110"/>
          <w:sz w:val="16"/>
        </w:rPr>
        <w:t>directe)</w:t>
      </w:r>
    </w:p>
    <w:p>
      <w:pPr>
        <w:spacing w:line="20" w:lineRule="exact"/>
        <w:ind w:left="305" w:right="0" w:firstLine="0"/>
        <w:rPr>
          <w:sz w:val="2"/>
        </w:rPr>
      </w:pPr>
      <w:r>
        <w:rPr>
          <w:sz w:val="2"/>
        </w:rPr>
        <mc:AlternateContent>
          <mc:Choice Requires="wps">
            <w:drawing>
              <wp:inline distT="0" distB="0" distL="0" distR="0">
                <wp:extent cx="6616065" cy="6350"/>
                <wp:effectExtent l="9525" t="0" r="0" b="3175"/>
                <wp:docPr id="825" name="Group 825"/>
                <wp:cNvGraphicFramePr>
                  <a:graphicFrameLocks/>
                </wp:cNvGraphicFramePr>
                <a:graphic>
                  <a:graphicData uri="http://schemas.microsoft.com/office/word/2010/wordprocessingGroup">
                    <wpg:wgp>
                      <wpg:cNvPr id="825" name="Group 825"/>
                      <wpg:cNvGrpSpPr/>
                      <wpg:grpSpPr>
                        <a:xfrm>
                          <a:off x="0" y="0"/>
                          <a:ext cx="6616065" cy="6350"/>
                          <a:chExt cx="6616065" cy="6350"/>
                        </a:xfrm>
                      </wpg:grpSpPr>
                      <wps:wsp>
                        <wps:cNvPr id="826" name="Graphic 826"/>
                        <wps:cNvSpPr/>
                        <wps:spPr>
                          <a:xfrm>
                            <a:off x="0" y="3054"/>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9500pt;height:.5pt;mso-position-horizontal-relative:char;mso-position-vertical-relative:line" id="docshapegroup604" coordorigin="0,0" coordsize="10419,10">
                <v:line style="position:absolute" from="0,5" to="10418,5" stroked="true" strokeweight=".480968pt" strokecolor="#000000">
                  <v:stroke dashstyle="solid"/>
                </v:line>
              </v:group>
            </w:pict>
          </mc:Fallback>
        </mc:AlternateContent>
      </w:r>
      <w:r>
        <w:rPr>
          <w:sz w:val="2"/>
        </w:rPr>
      </w:r>
    </w:p>
    <w:p>
      <w:pPr>
        <w:tabs>
          <w:tab w:pos="4167" w:val="left" w:leader="none"/>
          <w:tab w:pos="5383" w:val="left" w:leader="none"/>
          <w:tab w:pos="6872" w:val="left" w:leader="none"/>
          <w:tab w:pos="7957" w:val="left" w:leader="none"/>
          <w:tab w:pos="9456" w:val="left" w:leader="none"/>
        </w:tabs>
        <w:spacing w:before="0"/>
        <w:ind w:left="0" w:right="636" w:firstLine="0"/>
        <w:jc w:val="right"/>
        <w:rPr>
          <w:b/>
          <w:sz w:val="16"/>
        </w:rPr>
      </w:pPr>
      <w:r>
        <w:rPr>
          <w:b/>
          <w:sz w:val="16"/>
        </w:rPr>
        <mc:AlternateContent>
          <mc:Choice Requires="wps">
            <w:drawing>
              <wp:anchor distT="0" distB="0" distL="0" distR="0" allowOverlap="1" layoutInCell="1" locked="0" behindDoc="1" simplePos="0" relativeHeight="487672320">
                <wp:simplePos x="0" y="0"/>
                <wp:positionH relativeFrom="page">
                  <wp:posOffset>402795</wp:posOffset>
                </wp:positionH>
                <wp:positionV relativeFrom="paragraph">
                  <wp:posOffset>170548</wp:posOffset>
                </wp:positionV>
                <wp:extent cx="6677025" cy="1270"/>
                <wp:effectExtent l="0" t="0" r="0" b="0"/>
                <wp:wrapTopAndBottom/>
                <wp:docPr id="827" name="Graphic 827"/>
                <wp:cNvGraphicFramePr>
                  <a:graphicFrameLocks/>
                </wp:cNvGraphicFramePr>
                <a:graphic>
                  <a:graphicData uri="http://schemas.microsoft.com/office/word/2010/wordprocessingShape">
                    <wps:wsp>
                      <wps:cNvPr id="827" name="Graphic 827"/>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3.429029pt;width:525.75pt;height:.1pt;mso-position-horizontal-relative:page;mso-position-vertical-relative:paragraph;z-index:-15644160;mso-wrap-distance-left:0;mso-wrap-distance-right:0" id="docshape605" coordorigin="634,269" coordsize="10515,0" path="m634,269l11149,269e" filled="false" stroked="true" strokeweight=".721451pt" strokecolor="#000000">
                <v:path arrowok="t"/>
                <v:stroke dashstyle="solid"/>
                <w10:wrap type="topAndBottom"/>
              </v:shape>
            </w:pict>
          </mc:Fallback>
        </mc:AlternateContent>
      </w:r>
      <w:r>
        <w:rPr>
          <w:b/>
          <w:sz w:val="16"/>
        </w:rPr>
        <mc:AlternateContent>
          <mc:Choice Requires="wps">
            <w:drawing>
              <wp:anchor distT="0" distB="0" distL="0" distR="0" allowOverlap="1" layoutInCell="1" locked="0" behindDoc="1" simplePos="0" relativeHeight="487672832">
                <wp:simplePos x="0" y="0"/>
                <wp:positionH relativeFrom="page">
                  <wp:posOffset>402795</wp:posOffset>
                </wp:positionH>
                <wp:positionV relativeFrom="paragraph">
                  <wp:posOffset>353797</wp:posOffset>
                </wp:positionV>
                <wp:extent cx="6689090" cy="1270"/>
                <wp:effectExtent l="0" t="0" r="0" b="0"/>
                <wp:wrapTopAndBottom/>
                <wp:docPr id="828" name="Graphic 828"/>
                <wp:cNvGraphicFramePr>
                  <a:graphicFrameLocks/>
                </wp:cNvGraphicFramePr>
                <a:graphic>
                  <a:graphicData uri="http://schemas.microsoft.com/office/word/2010/wordprocessingShape">
                    <wps:wsp>
                      <wps:cNvPr id="828" name="Graphic 828"/>
                      <wps:cNvSpPr/>
                      <wps:spPr>
                        <a:xfrm>
                          <a:off x="0" y="0"/>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27.858059pt;width:526.7pt;height:.1pt;mso-position-horizontal-relative:page;mso-position-vertical-relative:paragraph;z-index:-15643648;mso-wrap-distance-left:0;mso-wrap-distance-right:0" id="docshape606" coordorigin="634,557" coordsize="10534,0" path="m634,557l11168,557e" filled="false" stroked="true" strokeweight=".480968pt" strokecolor="#000000">
                <v:path arrowok="t"/>
                <v:stroke dashstyle="solid"/>
                <w10:wrap type="topAndBottom"/>
              </v:shape>
            </w:pict>
          </mc:Fallback>
        </mc:AlternateContent>
      </w:r>
      <w:r>
        <w:rPr>
          <w:b/>
          <w:sz w:val="16"/>
        </w:rPr>
        <mc:AlternateContent>
          <mc:Choice Requires="wps">
            <w:drawing>
              <wp:anchor distT="0" distB="0" distL="0" distR="0" allowOverlap="1" layoutInCell="1" locked="0" behindDoc="1" simplePos="0" relativeHeight="487673344">
                <wp:simplePos x="0" y="0"/>
                <wp:positionH relativeFrom="page">
                  <wp:posOffset>402795</wp:posOffset>
                </wp:positionH>
                <wp:positionV relativeFrom="paragraph">
                  <wp:posOffset>414880</wp:posOffset>
                </wp:positionV>
                <wp:extent cx="6689090" cy="1270"/>
                <wp:effectExtent l="0" t="0" r="0" b="0"/>
                <wp:wrapTopAndBottom/>
                <wp:docPr id="829" name="Graphic 829"/>
                <wp:cNvGraphicFramePr>
                  <a:graphicFrameLocks/>
                </wp:cNvGraphicFramePr>
                <a:graphic>
                  <a:graphicData uri="http://schemas.microsoft.com/office/word/2010/wordprocessingShape">
                    <wps:wsp>
                      <wps:cNvPr id="829" name="Graphic 829"/>
                      <wps:cNvSpPr/>
                      <wps:spPr>
                        <a:xfrm>
                          <a:off x="0" y="0"/>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32.667736pt;width:526.7pt;height:.1pt;mso-position-horizontal-relative:page;mso-position-vertical-relative:paragraph;z-index:-15643136;mso-wrap-distance-left:0;mso-wrap-distance-right:0" id="docshape607" coordorigin="634,653" coordsize="10534,0" path="m634,653l11168,653e" filled="false" stroked="true" strokeweight=".480968pt" strokecolor="#000000">
                <v:path arrowok="t"/>
                <v:stroke dashstyle="solid"/>
                <w10:wrap type="topAndBottom"/>
              </v:shape>
            </w:pict>
          </mc:Fallback>
        </mc:AlternateContent>
      </w:r>
      <w:r>
        <w:rPr>
          <w:b/>
          <w:color w:val="131313"/>
          <w:w w:val="110"/>
          <w:position w:val="1"/>
          <w:sz w:val="16"/>
        </w:rPr>
        <w:t>Greutate</w:t>
      </w:r>
      <w:r>
        <w:rPr>
          <w:b/>
          <w:color w:val="131313"/>
          <w:spacing w:val="21"/>
          <w:w w:val="110"/>
          <w:position w:val="1"/>
          <w:sz w:val="16"/>
        </w:rPr>
        <w:t> </w:t>
      </w:r>
      <w:r>
        <w:rPr>
          <w:b/>
          <w:color w:val="131313"/>
          <w:w w:val="110"/>
          <w:position w:val="1"/>
          <w:sz w:val="16"/>
        </w:rPr>
        <w:t>Materiale</w:t>
      </w:r>
      <w:r>
        <w:rPr>
          <w:b/>
          <w:color w:val="131313"/>
          <w:spacing w:val="24"/>
          <w:w w:val="110"/>
          <w:position w:val="1"/>
          <w:sz w:val="16"/>
        </w:rPr>
        <w:t> </w:t>
      </w:r>
      <w:r>
        <w:rPr>
          <w:b/>
          <w:color w:val="131313"/>
          <w:w w:val="110"/>
          <w:position w:val="1"/>
          <w:sz w:val="16"/>
        </w:rPr>
        <w:t>(tone)</w:t>
      </w:r>
      <w:r>
        <w:rPr>
          <w:b/>
          <w:color w:val="131313"/>
          <w:spacing w:val="27"/>
          <w:w w:val="110"/>
          <w:position w:val="1"/>
          <w:sz w:val="16"/>
        </w:rPr>
        <w:t> </w:t>
      </w:r>
      <w:r>
        <w:rPr>
          <w:color w:val="131313"/>
          <w:w w:val="110"/>
          <w:position w:val="1"/>
          <w:sz w:val="22"/>
        </w:rPr>
        <w:t>I</w:t>
      </w:r>
      <w:r>
        <w:rPr>
          <w:color w:val="131313"/>
          <w:spacing w:val="26"/>
          <w:w w:val="110"/>
          <w:position w:val="1"/>
          <w:sz w:val="22"/>
        </w:rPr>
        <w:t>  </w:t>
      </w:r>
      <w:r>
        <w:rPr>
          <w:b/>
          <w:color w:val="131313"/>
          <w:w w:val="110"/>
          <w:position w:val="1"/>
          <w:sz w:val="16"/>
        </w:rPr>
        <w:t>Ore</w:t>
      </w:r>
      <w:r>
        <w:rPr>
          <w:b/>
          <w:color w:val="131313"/>
          <w:spacing w:val="20"/>
          <w:w w:val="110"/>
          <w:position w:val="1"/>
          <w:sz w:val="16"/>
        </w:rPr>
        <w:t> </w:t>
      </w:r>
      <w:r>
        <w:rPr>
          <w:b/>
          <w:color w:val="131313"/>
          <w:spacing w:val="-2"/>
          <w:w w:val="110"/>
          <w:position w:val="1"/>
          <w:sz w:val="16"/>
        </w:rPr>
        <w:t>Manopera</w:t>
      </w:r>
      <w:r>
        <w:rPr>
          <w:b/>
          <w:color w:val="131313"/>
          <w:position w:val="1"/>
          <w:sz w:val="16"/>
        </w:rPr>
        <w:tab/>
      </w:r>
      <w:r>
        <w:rPr>
          <w:b/>
          <w:color w:val="131313"/>
          <w:spacing w:val="-2"/>
          <w:w w:val="110"/>
          <w:sz w:val="16"/>
        </w:rPr>
        <w:t>Material</w:t>
      </w:r>
      <w:r>
        <w:rPr>
          <w:b/>
          <w:color w:val="131313"/>
          <w:sz w:val="16"/>
        </w:rPr>
        <w:tab/>
      </w:r>
      <w:r>
        <w:rPr>
          <w:b/>
          <w:color w:val="131313"/>
          <w:spacing w:val="-2"/>
          <w:w w:val="110"/>
          <w:sz w:val="16"/>
        </w:rPr>
        <w:t>Manopera</w:t>
      </w:r>
      <w:r>
        <w:rPr>
          <w:b/>
          <w:color w:val="131313"/>
          <w:sz w:val="16"/>
        </w:rPr>
        <w:tab/>
      </w:r>
      <w:r>
        <w:rPr>
          <w:b/>
          <w:color w:val="131313"/>
          <w:spacing w:val="-2"/>
          <w:w w:val="110"/>
          <w:sz w:val="16"/>
        </w:rPr>
        <w:t>Utilaj</w:t>
      </w:r>
      <w:r>
        <w:rPr>
          <w:b/>
          <w:color w:val="131313"/>
          <w:sz w:val="16"/>
        </w:rPr>
        <w:tab/>
      </w:r>
      <w:r>
        <w:rPr>
          <w:b/>
          <w:color w:val="131313"/>
          <w:spacing w:val="-2"/>
          <w:w w:val="110"/>
          <w:sz w:val="16"/>
        </w:rPr>
        <w:t>Transport</w:t>
      </w:r>
      <w:r>
        <w:rPr>
          <w:b/>
          <w:color w:val="131313"/>
          <w:sz w:val="16"/>
        </w:rPr>
        <w:tab/>
      </w:r>
      <w:r>
        <w:rPr>
          <w:b/>
          <w:color w:val="131313"/>
          <w:spacing w:val="-2"/>
          <w:w w:val="110"/>
          <w:sz w:val="16"/>
        </w:rPr>
        <w:t>TOTAL</w:t>
      </w:r>
    </w:p>
    <w:p>
      <w:pPr>
        <w:pStyle w:val="BodyText"/>
        <w:spacing w:before="27"/>
        <w:rPr>
          <w:b/>
          <w:sz w:val="20"/>
        </w:rPr>
      </w:pPr>
    </w:p>
    <w:p>
      <w:pPr>
        <w:pStyle w:val="BodyText"/>
        <w:spacing w:before="9"/>
        <w:rPr>
          <w:b/>
          <w:sz w:val="5"/>
        </w:rPr>
      </w:pPr>
    </w:p>
    <w:p>
      <w:pPr>
        <w:tabs>
          <w:tab w:pos="1736" w:val="left" w:leader="none"/>
          <w:tab w:pos="2222" w:val="left" w:leader="none"/>
          <w:tab w:pos="3628" w:val="left" w:leader="none"/>
          <w:tab w:pos="4844" w:val="left" w:leader="none"/>
          <w:tab w:pos="6328" w:val="left" w:leader="none"/>
          <w:tab w:pos="7418" w:val="left" w:leader="none"/>
          <w:tab w:pos="8917" w:val="left" w:leader="none"/>
        </w:tabs>
        <w:spacing w:before="0" w:after="42"/>
        <w:ind w:left="0" w:right="631" w:firstLine="0"/>
        <w:jc w:val="right"/>
        <w:rPr>
          <w:b/>
          <w:sz w:val="16"/>
        </w:rPr>
      </w:pPr>
      <w:r>
        <w:rPr>
          <w:b/>
          <w:color w:val="131313"/>
          <w:spacing w:val="-2"/>
          <w:w w:val="110"/>
          <w:position w:val="1"/>
          <w:sz w:val="16"/>
        </w:rPr>
        <w:t>Recapitulatie</w:t>
      </w:r>
      <w:r>
        <w:rPr>
          <w:b/>
          <w:color w:val="131313"/>
          <w:position w:val="1"/>
          <w:sz w:val="16"/>
        </w:rPr>
        <w:tab/>
      </w:r>
      <w:r>
        <w:rPr>
          <w:color w:val="131313"/>
          <w:spacing w:val="-12"/>
          <w:w w:val="110"/>
          <w:position w:val="1"/>
          <w:sz w:val="21"/>
        </w:rPr>
        <w:t>I</w:t>
      </w:r>
      <w:r>
        <w:rPr>
          <w:color w:val="131313"/>
          <w:position w:val="1"/>
          <w:sz w:val="21"/>
        </w:rPr>
        <w:tab/>
      </w:r>
      <w:r>
        <w:rPr>
          <w:b/>
          <w:color w:val="131313"/>
          <w:spacing w:val="-2"/>
          <w:w w:val="110"/>
          <w:position w:val="1"/>
          <w:sz w:val="16"/>
        </w:rPr>
        <w:t>Valoare</w:t>
      </w:r>
      <w:r>
        <w:rPr>
          <w:b/>
          <w:color w:val="131313"/>
          <w:position w:val="1"/>
          <w:sz w:val="16"/>
        </w:rPr>
        <w:tab/>
      </w:r>
      <w:r>
        <w:rPr>
          <w:b/>
          <w:color w:val="131313"/>
          <w:spacing w:val="-2"/>
          <w:w w:val="110"/>
          <w:sz w:val="16"/>
        </w:rPr>
        <w:t>Material</w:t>
      </w:r>
      <w:r>
        <w:rPr>
          <w:b/>
          <w:color w:val="131313"/>
          <w:sz w:val="16"/>
        </w:rPr>
        <w:tab/>
      </w:r>
      <w:r>
        <w:rPr>
          <w:b/>
          <w:color w:val="131313"/>
          <w:spacing w:val="-2"/>
          <w:w w:val="110"/>
          <w:sz w:val="16"/>
        </w:rPr>
        <w:t>Manopera</w:t>
      </w:r>
      <w:r>
        <w:rPr>
          <w:b/>
          <w:color w:val="131313"/>
          <w:sz w:val="16"/>
        </w:rPr>
        <w:tab/>
      </w:r>
      <w:r>
        <w:rPr>
          <w:b/>
          <w:color w:val="131313"/>
          <w:spacing w:val="-2"/>
          <w:w w:val="110"/>
          <w:sz w:val="16"/>
        </w:rPr>
        <w:t>Utilaj</w:t>
      </w:r>
      <w:r>
        <w:rPr>
          <w:b/>
          <w:color w:val="131313"/>
          <w:sz w:val="16"/>
        </w:rPr>
        <w:tab/>
      </w:r>
      <w:r>
        <w:rPr>
          <w:b/>
          <w:color w:val="131313"/>
          <w:spacing w:val="-2"/>
          <w:w w:val="110"/>
          <w:sz w:val="16"/>
        </w:rPr>
        <w:t>Transport</w:t>
      </w:r>
      <w:r>
        <w:rPr>
          <w:b/>
          <w:color w:val="131313"/>
          <w:sz w:val="16"/>
        </w:rPr>
        <w:tab/>
      </w:r>
      <w:r>
        <w:rPr>
          <w:b/>
          <w:color w:val="131313"/>
          <w:spacing w:val="-2"/>
          <w:w w:val="110"/>
          <w:sz w:val="16"/>
        </w:rPr>
        <w:t>TOTAL</w:t>
      </w:r>
    </w:p>
    <w:p>
      <w:pPr>
        <w:spacing w:line="20" w:lineRule="exact"/>
        <w:ind w:left="209" w:right="0" w:firstLine="0"/>
        <w:rPr>
          <w:sz w:val="2"/>
        </w:rPr>
      </w:pPr>
      <w:r>
        <w:rPr>
          <w:sz w:val="2"/>
        </w:rPr>
        <mc:AlternateContent>
          <mc:Choice Requires="wps">
            <w:drawing>
              <wp:inline distT="0" distB="0" distL="0" distR="0">
                <wp:extent cx="6677025" cy="6350"/>
                <wp:effectExtent l="9525" t="0" r="0" b="3175"/>
                <wp:docPr id="830" name="Group 830"/>
                <wp:cNvGraphicFramePr>
                  <a:graphicFrameLocks/>
                </wp:cNvGraphicFramePr>
                <a:graphic>
                  <a:graphicData uri="http://schemas.microsoft.com/office/word/2010/wordprocessingGroup">
                    <wpg:wgp>
                      <wpg:cNvPr id="830" name="Group 830"/>
                      <wpg:cNvGrpSpPr/>
                      <wpg:grpSpPr>
                        <a:xfrm>
                          <a:off x="0" y="0"/>
                          <a:ext cx="6677025" cy="6350"/>
                          <a:chExt cx="6677025" cy="6350"/>
                        </a:xfrm>
                      </wpg:grpSpPr>
                      <wps:wsp>
                        <wps:cNvPr id="831" name="Graphic 831"/>
                        <wps:cNvSpPr/>
                        <wps:spPr>
                          <a:xfrm>
                            <a:off x="0" y="3054"/>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5pt;mso-position-horizontal-relative:char;mso-position-vertical-relative:line" id="docshapegroup608" coordorigin="0,0" coordsize="10515,10">
                <v:line style="position:absolute" from="0,5" to="10514,5" stroked="true" strokeweight=".480968pt" strokecolor="#000000">
                  <v:stroke dashstyle="solid"/>
                </v:line>
              </v:group>
            </w:pict>
          </mc:Fallback>
        </mc:AlternateContent>
      </w:r>
      <w:r>
        <w:rPr>
          <w:sz w:val="2"/>
        </w:rPr>
      </w:r>
    </w:p>
    <w:p>
      <w:pPr>
        <w:pStyle w:val="BodyText"/>
        <w:spacing w:before="5" w:after="1"/>
        <w:rPr>
          <w:b/>
          <w:sz w:val="8"/>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0"/>
        <w:gridCol w:w="1293"/>
        <w:gridCol w:w="1279"/>
        <w:gridCol w:w="1293"/>
        <w:gridCol w:w="1288"/>
        <w:gridCol w:w="1408"/>
      </w:tblGrid>
      <w:tr>
        <w:trPr>
          <w:trHeight w:val="228" w:hRule="atLeast"/>
        </w:trPr>
        <w:tc>
          <w:tcPr>
            <w:tcW w:w="3960" w:type="dxa"/>
            <w:vMerge w:val="restart"/>
            <w:tcBorders>
              <w:top w:val="nil"/>
            </w:tcBorders>
          </w:tcPr>
          <w:p>
            <w:pPr>
              <w:pStyle w:val="TableParagraph"/>
              <w:spacing w:before="42"/>
              <w:ind w:left="201"/>
              <w:rPr>
                <w:b/>
                <w:sz w:val="16"/>
              </w:rPr>
            </w:pPr>
            <w:r>
              <w:rPr>
                <w:b/>
                <w:color w:val="131313"/>
                <w:w w:val="130"/>
                <w:sz w:val="16"/>
              </w:rPr>
              <w:t>Alte</w:t>
            </w:r>
            <w:r>
              <w:rPr>
                <w:b/>
                <w:color w:val="131313"/>
                <w:spacing w:val="-11"/>
                <w:w w:val="130"/>
                <w:sz w:val="16"/>
              </w:rPr>
              <w:t> </w:t>
            </w:r>
            <w:r>
              <w:rPr>
                <w:b/>
                <w:color w:val="131313"/>
                <w:w w:val="130"/>
                <w:sz w:val="16"/>
              </w:rPr>
              <w:t>cheltuieli</w:t>
            </w:r>
            <w:r>
              <w:rPr>
                <w:b/>
                <w:color w:val="131313"/>
                <w:spacing w:val="-2"/>
                <w:w w:val="130"/>
                <w:sz w:val="16"/>
              </w:rPr>
              <w:t> directe</w:t>
            </w:r>
          </w:p>
          <w:p>
            <w:pPr>
              <w:pStyle w:val="TableParagraph"/>
              <w:tabs>
                <w:tab w:pos="2356" w:val="left" w:leader="none"/>
              </w:tabs>
              <w:spacing w:line="134" w:lineRule="auto" w:before="136"/>
              <w:ind w:left="55" w:right="1518" w:hanging="7"/>
              <w:rPr>
                <w:position w:val="-3"/>
                <w:sz w:val="39"/>
              </w:rPr>
            </w:pPr>
            <w:r>
              <w:rPr>
                <w:color w:val="131313"/>
                <w:sz w:val="18"/>
              </w:rPr>
              <w:t>Contribuţia asiguratorie pentru muncă</w:t>
              <w:tab/>
            </w:r>
            <w:r>
              <w:rPr>
                <w:color w:val="131313"/>
                <w:spacing w:val="-26"/>
                <w:w w:val="80"/>
                <w:position w:val="-3"/>
                <w:sz w:val="39"/>
              </w:rPr>
              <w:t>I</w:t>
            </w:r>
          </w:p>
          <w:p>
            <w:pPr>
              <w:pStyle w:val="TableParagraph"/>
              <w:spacing w:line="236" w:lineRule="exact"/>
              <w:ind w:left="44"/>
              <w:rPr>
                <w:b/>
                <w:sz w:val="16"/>
              </w:rPr>
            </w:pPr>
            <w:r>
              <w:rPr>
                <w:b/>
                <w:color w:val="131313"/>
                <w:w w:val="115"/>
                <w:sz w:val="16"/>
              </w:rPr>
              <w:t>T2</w:t>
            </w:r>
            <w:r>
              <w:rPr>
                <w:b/>
                <w:color w:val="131313"/>
                <w:spacing w:val="68"/>
                <w:w w:val="115"/>
                <w:sz w:val="16"/>
              </w:rPr>
              <w:t> </w:t>
            </w:r>
            <w:r>
              <w:rPr>
                <w:color w:val="131313"/>
                <w:w w:val="115"/>
                <w:sz w:val="20"/>
              </w:rPr>
              <w:t>=</w:t>
            </w:r>
            <w:r>
              <w:rPr>
                <w:color w:val="131313"/>
                <w:spacing w:val="21"/>
                <w:w w:val="115"/>
                <w:sz w:val="20"/>
              </w:rPr>
              <w:t> </w:t>
            </w:r>
            <w:r>
              <w:rPr>
                <w:b/>
                <w:color w:val="131313"/>
                <w:w w:val="115"/>
                <w:sz w:val="16"/>
              </w:rPr>
              <w:t>Tl</w:t>
            </w:r>
            <w:r>
              <w:rPr>
                <w:b/>
                <w:color w:val="131313"/>
                <w:spacing w:val="34"/>
                <w:w w:val="115"/>
                <w:sz w:val="16"/>
              </w:rPr>
              <w:t>  </w:t>
            </w:r>
            <w:r>
              <w:rPr>
                <w:color w:val="131313"/>
                <w:w w:val="115"/>
                <w:sz w:val="22"/>
              </w:rPr>
              <w:t>+</w:t>
            </w:r>
            <w:r>
              <w:rPr>
                <w:color w:val="131313"/>
                <w:spacing w:val="-3"/>
                <w:w w:val="115"/>
                <w:sz w:val="22"/>
              </w:rPr>
              <w:t> </w:t>
            </w:r>
            <w:r>
              <w:rPr>
                <w:b/>
                <w:color w:val="131313"/>
                <w:w w:val="115"/>
                <w:sz w:val="16"/>
              </w:rPr>
              <w:t>Alte</w:t>
            </w:r>
            <w:r>
              <w:rPr>
                <w:b/>
                <w:color w:val="131313"/>
                <w:spacing w:val="20"/>
                <w:w w:val="115"/>
                <w:sz w:val="16"/>
              </w:rPr>
              <w:t> </w:t>
            </w:r>
            <w:r>
              <w:rPr>
                <w:b/>
                <w:color w:val="131313"/>
                <w:w w:val="115"/>
                <w:sz w:val="16"/>
              </w:rPr>
              <w:t>cheltuieli</w:t>
            </w:r>
            <w:r>
              <w:rPr>
                <w:b/>
                <w:color w:val="131313"/>
                <w:spacing w:val="25"/>
                <w:w w:val="115"/>
                <w:sz w:val="16"/>
              </w:rPr>
              <w:t> </w:t>
            </w:r>
            <w:r>
              <w:rPr>
                <w:b/>
                <w:color w:val="131313"/>
                <w:spacing w:val="-2"/>
                <w:w w:val="115"/>
                <w:sz w:val="16"/>
              </w:rPr>
              <w:t>directe</w:t>
            </w:r>
          </w:p>
        </w:tc>
        <w:tc>
          <w:tcPr>
            <w:tcW w:w="6561" w:type="dxa"/>
            <w:gridSpan w:val="5"/>
            <w:tcBorders>
              <w:top w:val="nil"/>
              <w:bottom w:val="nil"/>
              <w:right w:val="nil"/>
            </w:tcBorders>
          </w:tcPr>
          <w:p>
            <w:pPr>
              <w:pStyle w:val="TableParagraph"/>
              <w:rPr>
                <w:rFonts w:ascii="Times New Roman"/>
                <w:sz w:val="16"/>
              </w:rPr>
            </w:pPr>
          </w:p>
        </w:tc>
      </w:tr>
      <w:tr>
        <w:trPr>
          <w:trHeight w:val="783" w:hRule="atLeast"/>
        </w:trPr>
        <w:tc>
          <w:tcPr>
            <w:tcW w:w="3960" w:type="dxa"/>
            <w:vMerge/>
            <w:tcBorders>
              <w:top w:val="nil"/>
            </w:tcBorders>
          </w:tcPr>
          <w:p>
            <w:pPr>
              <w:rPr>
                <w:sz w:val="2"/>
                <w:szCs w:val="2"/>
              </w:rPr>
            </w:pPr>
          </w:p>
        </w:tc>
        <w:tc>
          <w:tcPr>
            <w:tcW w:w="1293" w:type="dxa"/>
            <w:tcBorders>
              <w:top w:val="nil"/>
              <w:left w:val="single" w:sz="2" w:space="0" w:color="000000"/>
            </w:tcBorders>
          </w:tcPr>
          <w:p>
            <w:pPr>
              <w:pStyle w:val="TableParagraph"/>
              <w:rPr>
                <w:rFonts w:ascii="Times New Roman"/>
                <w:sz w:val="16"/>
              </w:rPr>
            </w:pPr>
          </w:p>
        </w:tc>
        <w:tc>
          <w:tcPr>
            <w:tcW w:w="1279" w:type="dxa"/>
            <w:tcBorders>
              <w:top w:val="nil"/>
              <w:right w:val="single" w:sz="2" w:space="0" w:color="000000"/>
            </w:tcBorders>
          </w:tcPr>
          <w:p>
            <w:pPr>
              <w:pStyle w:val="TableParagraph"/>
              <w:rPr>
                <w:rFonts w:ascii="Times New Roman"/>
                <w:sz w:val="16"/>
              </w:rPr>
            </w:pPr>
          </w:p>
        </w:tc>
        <w:tc>
          <w:tcPr>
            <w:tcW w:w="1293" w:type="dxa"/>
            <w:tcBorders>
              <w:top w:val="nil"/>
              <w:left w:val="single" w:sz="2" w:space="0" w:color="000000"/>
            </w:tcBorders>
          </w:tcPr>
          <w:p>
            <w:pPr>
              <w:pStyle w:val="TableParagraph"/>
              <w:rPr>
                <w:rFonts w:ascii="Times New Roman"/>
                <w:sz w:val="16"/>
              </w:rPr>
            </w:pPr>
          </w:p>
        </w:tc>
        <w:tc>
          <w:tcPr>
            <w:tcW w:w="1288" w:type="dxa"/>
            <w:tcBorders>
              <w:top w:val="nil"/>
            </w:tcBorders>
          </w:tcPr>
          <w:p>
            <w:pPr>
              <w:pStyle w:val="TableParagraph"/>
              <w:rPr>
                <w:rFonts w:ascii="Times New Roman"/>
                <w:sz w:val="16"/>
              </w:rPr>
            </w:pPr>
          </w:p>
        </w:tc>
        <w:tc>
          <w:tcPr>
            <w:tcW w:w="1408" w:type="dxa"/>
            <w:tcBorders>
              <w:top w:val="nil"/>
              <w:right w:val="single" w:sz="2" w:space="0" w:color="000000"/>
            </w:tcBorders>
          </w:tcPr>
          <w:p>
            <w:pPr>
              <w:pStyle w:val="TableParagraph"/>
              <w:rPr>
                <w:rFonts w:ascii="Times New Roman"/>
                <w:sz w:val="16"/>
              </w:rPr>
            </w:pPr>
          </w:p>
        </w:tc>
      </w:tr>
    </w:tbl>
    <w:p>
      <w:pPr>
        <w:pStyle w:val="BodyText"/>
        <w:spacing w:before="9"/>
        <w:rPr>
          <w:b/>
          <w:sz w:val="12"/>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23"/>
        <w:gridCol w:w="1952"/>
        <w:gridCol w:w="1939"/>
        <w:gridCol w:w="1295"/>
        <w:gridCol w:w="1280"/>
        <w:gridCol w:w="1356"/>
        <w:gridCol w:w="731"/>
      </w:tblGrid>
      <w:tr>
        <w:trPr>
          <w:trHeight w:val="263" w:hRule="atLeast"/>
        </w:trPr>
        <w:tc>
          <w:tcPr>
            <w:tcW w:w="3975" w:type="dxa"/>
            <w:gridSpan w:val="2"/>
          </w:tcPr>
          <w:p>
            <w:pPr>
              <w:pStyle w:val="TableParagraph"/>
              <w:spacing w:line="171" w:lineRule="exact" w:before="73"/>
              <w:ind w:left="218"/>
              <w:rPr>
                <w:b/>
                <w:sz w:val="16"/>
              </w:rPr>
            </w:pPr>
            <w:r>
              <w:rPr>
                <w:b/>
                <w:color w:val="131313"/>
                <w:spacing w:val="-2"/>
                <w:w w:val="130"/>
                <w:sz w:val="16"/>
              </w:rPr>
              <w:t>Cheltuieli</w:t>
            </w:r>
            <w:r>
              <w:rPr>
                <w:b/>
                <w:color w:val="131313"/>
                <w:spacing w:val="-2"/>
                <w:w w:val="130"/>
                <w:sz w:val="16"/>
              </w:rPr>
              <w:t> indirecte</w:t>
            </w:r>
          </w:p>
        </w:tc>
        <w:tc>
          <w:tcPr>
            <w:tcW w:w="6601" w:type="dxa"/>
            <w:gridSpan w:val="5"/>
            <w:tcBorders>
              <w:top w:val="nil"/>
              <w:right w:val="nil"/>
            </w:tcBorders>
          </w:tcPr>
          <w:p>
            <w:pPr>
              <w:pStyle w:val="TableParagraph"/>
              <w:rPr>
                <w:rFonts w:ascii="Times New Roman"/>
                <w:sz w:val="16"/>
              </w:rPr>
            </w:pPr>
          </w:p>
        </w:tc>
      </w:tr>
      <w:tr>
        <w:trPr>
          <w:trHeight w:val="288" w:hRule="atLeast"/>
        </w:trPr>
        <w:tc>
          <w:tcPr>
            <w:tcW w:w="2023" w:type="dxa"/>
            <w:tcBorders>
              <w:top w:val="single" w:sz="2" w:space="0" w:color="000000"/>
              <w:left w:val="single" w:sz="2" w:space="0" w:color="000000"/>
              <w:right w:val="nil"/>
            </w:tcBorders>
          </w:tcPr>
          <w:p>
            <w:pPr>
              <w:pStyle w:val="TableParagraph"/>
              <w:spacing w:before="40"/>
              <w:ind w:left="62"/>
              <w:rPr>
                <w:sz w:val="18"/>
              </w:rPr>
            </w:pPr>
            <w:r>
              <w:rPr>
                <w:color w:val="131313"/>
                <w:spacing w:val="-2"/>
                <w:w w:val="110"/>
                <w:sz w:val="18"/>
              </w:rPr>
              <w:t>Cheltuieli</w:t>
            </w:r>
            <w:r>
              <w:rPr>
                <w:color w:val="131313"/>
                <w:spacing w:val="7"/>
                <w:w w:val="110"/>
                <w:sz w:val="18"/>
              </w:rPr>
              <w:t> </w:t>
            </w:r>
            <w:r>
              <w:rPr>
                <w:color w:val="131313"/>
                <w:spacing w:val="-2"/>
                <w:w w:val="110"/>
                <w:sz w:val="18"/>
              </w:rPr>
              <w:t>indirecte</w:t>
            </w:r>
          </w:p>
        </w:tc>
        <w:tc>
          <w:tcPr>
            <w:tcW w:w="1952" w:type="dxa"/>
            <w:tcBorders>
              <w:left w:val="nil"/>
              <w:right w:val="single" w:sz="2" w:space="0" w:color="000000"/>
            </w:tcBorders>
          </w:tcPr>
          <w:p>
            <w:pPr>
              <w:pStyle w:val="TableParagraph"/>
              <w:spacing w:line="268" w:lineRule="exact"/>
              <w:ind w:left="355"/>
              <w:rPr>
                <w:sz w:val="34"/>
              </w:rPr>
            </w:pPr>
            <w:r>
              <w:rPr>
                <w:color w:val="131313"/>
                <w:spacing w:val="-10"/>
                <w:w w:val="80"/>
                <w:sz w:val="34"/>
              </w:rPr>
              <w:t>I</w:t>
            </w:r>
          </w:p>
        </w:tc>
        <w:tc>
          <w:tcPr>
            <w:tcW w:w="1939" w:type="dxa"/>
            <w:tcBorders>
              <w:left w:val="single" w:sz="2" w:space="0" w:color="000000"/>
              <w:right w:val="nil"/>
            </w:tcBorders>
          </w:tcPr>
          <w:p>
            <w:pPr>
              <w:pStyle w:val="TableParagraph"/>
              <w:spacing w:line="268" w:lineRule="exact"/>
              <w:ind w:right="607"/>
              <w:jc w:val="right"/>
              <w:rPr>
                <w:sz w:val="31"/>
              </w:rPr>
            </w:pPr>
            <w:r>
              <w:rPr>
                <w:color w:val="131313"/>
                <w:spacing w:val="-10"/>
                <w:w w:val="75"/>
                <w:sz w:val="31"/>
              </w:rPr>
              <w:t>I</w:t>
            </w:r>
          </w:p>
        </w:tc>
        <w:tc>
          <w:tcPr>
            <w:tcW w:w="1295" w:type="dxa"/>
            <w:tcBorders>
              <w:left w:val="nil"/>
              <w:right w:val="nil"/>
            </w:tcBorders>
          </w:tcPr>
          <w:p>
            <w:pPr>
              <w:pStyle w:val="TableParagraph"/>
              <w:spacing w:line="268" w:lineRule="exact"/>
              <w:ind w:left="20"/>
              <w:jc w:val="center"/>
              <w:rPr>
                <w:sz w:val="31"/>
              </w:rPr>
            </w:pPr>
            <w:r>
              <w:rPr>
                <w:color w:val="131313"/>
                <w:spacing w:val="-10"/>
                <w:w w:val="90"/>
                <w:sz w:val="31"/>
              </w:rPr>
              <w:t>I</w:t>
            </w:r>
          </w:p>
        </w:tc>
        <w:tc>
          <w:tcPr>
            <w:tcW w:w="1280" w:type="dxa"/>
            <w:tcBorders>
              <w:left w:val="nil"/>
              <w:right w:val="nil"/>
            </w:tcBorders>
          </w:tcPr>
          <w:p>
            <w:pPr>
              <w:pStyle w:val="TableParagraph"/>
              <w:spacing w:line="268" w:lineRule="exact"/>
              <w:ind w:left="1"/>
              <w:jc w:val="center"/>
              <w:rPr>
                <w:sz w:val="34"/>
              </w:rPr>
            </w:pPr>
            <w:r>
              <w:rPr>
                <w:color w:val="131313"/>
                <w:spacing w:val="-10"/>
                <w:w w:val="65"/>
                <w:sz w:val="34"/>
              </w:rPr>
              <w:t>I</w:t>
            </w:r>
          </w:p>
        </w:tc>
        <w:tc>
          <w:tcPr>
            <w:tcW w:w="1356" w:type="dxa"/>
            <w:tcBorders>
              <w:left w:val="nil"/>
              <w:right w:val="nil"/>
            </w:tcBorders>
          </w:tcPr>
          <w:p>
            <w:pPr>
              <w:pStyle w:val="TableParagraph"/>
              <w:spacing w:line="268" w:lineRule="exact"/>
              <w:ind w:right="42"/>
              <w:jc w:val="center"/>
              <w:rPr>
                <w:sz w:val="34"/>
              </w:rPr>
            </w:pPr>
            <w:r>
              <w:rPr>
                <w:color w:val="131313"/>
                <w:spacing w:val="-10"/>
                <w:w w:val="80"/>
                <w:sz w:val="34"/>
              </w:rPr>
              <w:t>I</w:t>
            </w:r>
          </w:p>
        </w:tc>
        <w:tc>
          <w:tcPr>
            <w:tcW w:w="731" w:type="dxa"/>
            <w:tcBorders>
              <w:left w:val="nil"/>
              <w:right w:val="nil"/>
            </w:tcBorders>
          </w:tcPr>
          <w:p>
            <w:pPr>
              <w:pStyle w:val="TableParagraph"/>
              <w:spacing w:line="268" w:lineRule="exact"/>
              <w:ind w:right="-15"/>
              <w:jc w:val="right"/>
              <w:rPr>
                <w:sz w:val="34"/>
              </w:rPr>
            </w:pPr>
            <w:r>
              <w:rPr>
                <w:color w:val="3D3D3D"/>
                <w:spacing w:val="-10"/>
                <w:w w:val="80"/>
                <w:sz w:val="34"/>
              </w:rPr>
              <w:t>I</w:t>
            </w:r>
          </w:p>
        </w:tc>
      </w:tr>
      <w:tr>
        <w:trPr>
          <w:trHeight w:val="254" w:hRule="atLeast"/>
        </w:trPr>
        <w:tc>
          <w:tcPr>
            <w:tcW w:w="3975" w:type="dxa"/>
            <w:gridSpan w:val="2"/>
            <w:tcBorders>
              <w:left w:val="single" w:sz="2" w:space="0" w:color="000000"/>
              <w:bottom w:val="single" w:sz="2" w:space="0" w:color="000000"/>
            </w:tcBorders>
          </w:tcPr>
          <w:p>
            <w:pPr>
              <w:pStyle w:val="TableParagraph"/>
              <w:spacing w:line="234" w:lineRule="exact"/>
              <w:ind w:left="58"/>
              <w:rPr>
                <w:b/>
                <w:sz w:val="16"/>
              </w:rPr>
            </w:pPr>
            <w:r>
              <w:rPr>
                <w:b/>
                <w:color w:val="131313"/>
                <w:sz w:val="16"/>
              </w:rPr>
              <w:t>T3</w:t>
            </w:r>
            <w:r>
              <w:rPr>
                <w:b/>
                <w:color w:val="131313"/>
                <w:spacing w:val="39"/>
                <w:sz w:val="16"/>
              </w:rPr>
              <w:t>  </w:t>
            </w:r>
            <w:r>
              <w:rPr>
                <w:rFonts w:ascii="Times New Roman"/>
                <w:color w:val="131313"/>
                <w:sz w:val="28"/>
              </w:rPr>
              <w:t>=</w:t>
            </w:r>
            <w:r>
              <w:rPr>
                <w:rFonts w:ascii="Times New Roman"/>
                <w:color w:val="131313"/>
                <w:spacing w:val="-4"/>
                <w:sz w:val="28"/>
              </w:rPr>
              <w:t> </w:t>
            </w:r>
            <w:r>
              <w:rPr>
                <w:b/>
                <w:color w:val="131313"/>
                <w:sz w:val="16"/>
              </w:rPr>
              <w:t>T2</w:t>
            </w:r>
            <w:r>
              <w:rPr>
                <w:b/>
                <w:color w:val="131313"/>
                <w:spacing w:val="25"/>
                <w:w w:val="110"/>
                <w:sz w:val="16"/>
              </w:rPr>
              <w:t>  </w:t>
            </w:r>
            <w:r>
              <w:rPr>
                <w:color w:val="131313"/>
                <w:w w:val="110"/>
                <w:sz w:val="23"/>
              </w:rPr>
              <w:t>+</w:t>
            </w:r>
            <w:r>
              <w:rPr>
                <w:color w:val="131313"/>
                <w:spacing w:val="-16"/>
                <w:w w:val="110"/>
                <w:sz w:val="23"/>
              </w:rPr>
              <w:t> </w:t>
            </w:r>
            <w:r>
              <w:rPr>
                <w:b/>
                <w:color w:val="131313"/>
                <w:w w:val="110"/>
                <w:sz w:val="16"/>
              </w:rPr>
              <w:t>Cheltuieli</w:t>
            </w:r>
            <w:r>
              <w:rPr>
                <w:b/>
                <w:color w:val="131313"/>
                <w:spacing w:val="20"/>
                <w:w w:val="110"/>
                <w:sz w:val="16"/>
              </w:rPr>
              <w:t> </w:t>
            </w:r>
            <w:r>
              <w:rPr>
                <w:b/>
                <w:color w:val="131313"/>
                <w:spacing w:val="-2"/>
                <w:w w:val="110"/>
                <w:sz w:val="16"/>
              </w:rPr>
              <w:t>indirecte</w:t>
            </w:r>
          </w:p>
        </w:tc>
        <w:tc>
          <w:tcPr>
            <w:tcW w:w="1939" w:type="dxa"/>
            <w:tcBorders>
              <w:right w:val="nil"/>
            </w:tcBorders>
          </w:tcPr>
          <w:p>
            <w:pPr>
              <w:pStyle w:val="TableParagraph"/>
              <w:spacing w:line="234" w:lineRule="exact"/>
              <w:ind w:right="610"/>
              <w:jc w:val="right"/>
              <w:rPr>
                <w:sz w:val="34"/>
              </w:rPr>
            </w:pPr>
            <w:r>
              <w:rPr>
                <w:color w:val="131313"/>
                <w:spacing w:val="-10"/>
                <w:w w:val="65"/>
                <w:sz w:val="34"/>
              </w:rPr>
              <w:t>I</w:t>
            </w:r>
          </w:p>
        </w:tc>
        <w:tc>
          <w:tcPr>
            <w:tcW w:w="1295" w:type="dxa"/>
            <w:tcBorders>
              <w:left w:val="nil"/>
              <w:right w:val="nil"/>
            </w:tcBorders>
          </w:tcPr>
          <w:p>
            <w:pPr>
              <w:pStyle w:val="TableParagraph"/>
              <w:spacing w:line="234" w:lineRule="exact"/>
              <w:ind w:left="20" w:right="5"/>
              <w:jc w:val="center"/>
              <w:rPr>
                <w:sz w:val="34"/>
              </w:rPr>
            </w:pPr>
            <w:r>
              <w:rPr>
                <w:color w:val="131313"/>
                <w:spacing w:val="-10"/>
                <w:w w:val="80"/>
                <w:sz w:val="34"/>
              </w:rPr>
              <w:t>I</w:t>
            </w:r>
          </w:p>
        </w:tc>
        <w:tc>
          <w:tcPr>
            <w:tcW w:w="1280" w:type="dxa"/>
            <w:tcBorders>
              <w:left w:val="nil"/>
              <w:right w:val="nil"/>
            </w:tcBorders>
          </w:tcPr>
          <w:p>
            <w:pPr>
              <w:pStyle w:val="TableParagraph"/>
              <w:spacing w:line="234" w:lineRule="exact"/>
              <w:ind w:left="1"/>
              <w:jc w:val="center"/>
              <w:rPr>
                <w:sz w:val="34"/>
              </w:rPr>
            </w:pPr>
            <w:r>
              <w:rPr>
                <w:color w:val="131313"/>
                <w:spacing w:val="-10"/>
                <w:w w:val="65"/>
                <w:sz w:val="34"/>
              </w:rPr>
              <w:t>I</w:t>
            </w:r>
          </w:p>
        </w:tc>
        <w:tc>
          <w:tcPr>
            <w:tcW w:w="1356" w:type="dxa"/>
            <w:tcBorders>
              <w:left w:val="nil"/>
              <w:right w:val="nil"/>
            </w:tcBorders>
          </w:tcPr>
          <w:p>
            <w:pPr>
              <w:pStyle w:val="TableParagraph"/>
              <w:spacing w:line="234" w:lineRule="exact"/>
              <w:ind w:right="42"/>
              <w:jc w:val="center"/>
              <w:rPr>
                <w:sz w:val="34"/>
              </w:rPr>
            </w:pPr>
            <w:r>
              <w:rPr>
                <w:color w:val="131313"/>
                <w:spacing w:val="-10"/>
                <w:w w:val="80"/>
                <w:sz w:val="34"/>
              </w:rPr>
              <w:t>I</w:t>
            </w:r>
          </w:p>
        </w:tc>
        <w:tc>
          <w:tcPr>
            <w:tcW w:w="731" w:type="dxa"/>
            <w:tcBorders>
              <w:left w:val="nil"/>
              <w:right w:val="nil"/>
            </w:tcBorders>
          </w:tcPr>
          <w:p>
            <w:pPr>
              <w:pStyle w:val="TableParagraph"/>
              <w:rPr>
                <w:rFonts w:ascii="Times New Roman"/>
                <w:sz w:val="16"/>
              </w:rPr>
            </w:pPr>
          </w:p>
        </w:tc>
      </w:tr>
    </w:tbl>
    <w:p>
      <w:pPr>
        <w:pStyle w:val="BodyText"/>
        <w:spacing w:before="1"/>
        <w:rPr>
          <w:b/>
          <w:sz w:val="16"/>
        </w:rPr>
      </w:pPr>
      <w:r>
        <w:rPr>
          <w:b/>
          <w:sz w:val="16"/>
        </w:rPr>
        <mc:AlternateContent>
          <mc:Choice Requires="wps">
            <w:drawing>
              <wp:anchor distT="0" distB="0" distL="0" distR="0" allowOverlap="1" layoutInCell="1" locked="0" behindDoc="1" simplePos="0" relativeHeight="487674368">
                <wp:simplePos x="0" y="0"/>
                <wp:positionH relativeFrom="page">
                  <wp:posOffset>366177</wp:posOffset>
                </wp:positionH>
                <wp:positionV relativeFrom="paragraph">
                  <wp:posOffset>133326</wp:posOffset>
                </wp:positionV>
                <wp:extent cx="2551430" cy="1270"/>
                <wp:effectExtent l="0" t="0" r="0" b="0"/>
                <wp:wrapTopAndBottom/>
                <wp:docPr id="832" name="Graphic 832"/>
                <wp:cNvGraphicFramePr>
                  <a:graphicFrameLocks/>
                </wp:cNvGraphicFramePr>
                <a:graphic>
                  <a:graphicData uri="http://schemas.microsoft.com/office/word/2010/wordprocessingShape">
                    <wps:wsp>
                      <wps:cNvPr id="832" name="Graphic 832"/>
                      <wps:cNvSpPr/>
                      <wps:spPr>
                        <a:xfrm>
                          <a:off x="0" y="0"/>
                          <a:ext cx="2551430" cy="1270"/>
                        </a:xfrm>
                        <a:custGeom>
                          <a:avLst/>
                          <a:gdLst/>
                          <a:ahLst/>
                          <a:cxnLst/>
                          <a:rect l="l" t="t" r="r" b="b"/>
                          <a:pathLst>
                            <a:path w="2551430" h="0">
                              <a:moveTo>
                                <a:pt x="0" y="0"/>
                              </a:moveTo>
                              <a:lnTo>
                                <a:pt x="2551035"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10.498136pt;width:200.9pt;height:.1pt;mso-position-horizontal-relative:page;mso-position-vertical-relative:paragraph;z-index:-15642112;mso-wrap-distance-left:0;mso-wrap-distance-right:0" id="docshape609" coordorigin="577,210" coordsize="4018,0" path="m577,210l4594,210e" filled="false" stroked="true" strokeweight=".961935pt" strokecolor="#000000">
                <v:path arrowok="t"/>
                <v:stroke dashstyle="solid"/>
                <w10:wrap type="topAndBottom"/>
              </v:shape>
            </w:pict>
          </mc:Fallback>
        </mc:AlternateContent>
      </w:r>
    </w:p>
    <w:p>
      <w:pPr>
        <w:spacing w:before="5" w:after="21"/>
        <w:ind w:left="140" w:right="0" w:firstLine="0"/>
        <w:jc w:val="left"/>
        <w:rPr>
          <w:b/>
          <w:sz w:val="16"/>
        </w:rPr>
      </w:pPr>
      <w:r>
        <w:rPr>
          <w:color w:val="3D3D3D"/>
          <w:w w:val="125"/>
          <w:sz w:val="22"/>
        </w:rPr>
        <w:t>I</w:t>
      </w:r>
      <w:r>
        <w:rPr>
          <w:color w:val="3D3D3D"/>
          <w:spacing w:val="76"/>
          <w:w w:val="125"/>
          <w:sz w:val="22"/>
        </w:rPr>
        <w:t> </w:t>
      </w:r>
      <w:r>
        <w:rPr>
          <w:b/>
          <w:color w:val="131313"/>
          <w:spacing w:val="-2"/>
          <w:w w:val="125"/>
          <w:sz w:val="16"/>
        </w:rPr>
        <w:t>Beneficiu</w:t>
      </w:r>
    </w:p>
    <w:p>
      <w:pPr>
        <w:spacing w:line="20" w:lineRule="exact"/>
        <w:ind w:left="209" w:right="0" w:firstLine="0"/>
        <w:rPr>
          <w:sz w:val="2"/>
        </w:rPr>
      </w:pPr>
      <w:r>
        <w:rPr>
          <w:sz w:val="2"/>
        </w:rPr>
        <mc:AlternateContent>
          <mc:Choice Requires="wps">
            <w:drawing>
              <wp:inline distT="0" distB="0" distL="0" distR="0">
                <wp:extent cx="6677025" cy="9525"/>
                <wp:effectExtent l="9525" t="0" r="0" b="0"/>
                <wp:docPr id="833" name="Group 833"/>
                <wp:cNvGraphicFramePr>
                  <a:graphicFrameLocks/>
                </wp:cNvGraphicFramePr>
                <a:graphic>
                  <a:graphicData uri="http://schemas.microsoft.com/office/word/2010/wordprocessingGroup">
                    <wpg:wgp>
                      <wpg:cNvPr id="833" name="Group 833"/>
                      <wpg:cNvGrpSpPr/>
                      <wpg:grpSpPr>
                        <a:xfrm>
                          <a:off x="0" y="0"/>
                          <a:ext cx="6677025" cy="9525"/>
                          <a:chExt cx="6677025" cy="9525"/>
                        </a:xfrm>
                      </wpg:grpSpPr>
                      <wps:wsp>
                        <wps:cNvPr id="834" name="Graphic 834"/>
                        <wps:cNvSpPr/>
                        <wps:spPr>
                          <a:xfrm>
                            <a:off x="0" y="4581"/>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75pt;mso-position-horizontal-relative:char;mso-position-vertical-relative:line" id="docshapegroup610" coordorigin="0,0" coordsize="10515,15">
                <v:line style="position:absolute" from="0,7" to="10514,7" stroked="true" strokeweight=".721451pt" strokecolor="#000000">
                  <v:stroke dashstyle="solid"/>
                </v:line>
              </v:group>
            </w:pict>
          </mc:Fallback>
        </mc:AlternateContent>
      </w:r>
      <w:r>
        <w:rPr>
          <w:sz w:val="2"/>
        </w:rPr>
      </w:r>
    </w:p>
    <w:p>
      <w:pPr>
        <w:pStyle w:val="BodyText"/>
        <w:spacing w:line="197" w:lineRule="exact"/>
        <w:ind w:left="140"/>
        <w:rPr>
          <w:position w:val="1"/>
        </w:rPr>
      </w:pPr>
      <w:r>
        <w:rPr>
          <w:position w:val="1"/>
        </w:rPr>
        <mc:AlternateContent>
          <mc:Choice Requires="wps">
            <w:drawing>
              <wp:anchor distT="0" distB="0" distL="0" distR="0" allowOverlap="1" layoutInCell="1" locked="0" behindDoc="0" simplePos="0" relativeHeight="15817728">
                <wp:simplePos x="0" y="0"/>
                <wp:positionH relativeFrom="page">
                  <wp:posOffset>344492</wp:posOffset>
                </wp:positionH>
                <wp:positionV relativeFrom="paragraph">
                  <wp:posOffset>-243526</wp:posOffset>
                </wp:positionV>
                <wp:extent cx="15240" cy="334645"/>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15240" cy="334645"/>
                        </a:xfrm>
                        <a:prstGeom prst="rect">
                          <a:avLst/>
                        </a:prstGeom>
                      </wps:spPr>
                      <wps:txbx>
                        <w:txbxContent>
                          <w:p>
                            <w:pPr>
                              <w:spacing w:line="526" w:lineRule="exact" w:before="0"/>
                              <w:ind w:left="0" w:right="0" w:firstLine="0"/>
                              <w:jc w:val="left"/>
                              <w:rPr>
                                <w:sz w:val="47"/>
                              </w:rPr>
                            </w:pPr>
                            <w:r>
                              <w:rPr>
                                <w:color w:val="3D3D3D"/>
                                <w:spacing w:val="-99"/>
                                <w:w w:val="85"/>
                                <w:sz w:val="47"/>
                              </w:rPr>
                              <w:t>I</w:t>
                            </w:r>
                          </w:p>
                        </w:txbxContent>
                      </wps:txbx>
                      <wps:bodyPr wrap="square" lIns="0" tIns="0" rIns="0" bIns="0" rtlCol="0">
                        <a:noAutofit/>
                      </wps:bodyPr>
                    </wps:wsp>
                  </a:graphicData>
                </a:graphic>
              </wp:anchor>
            </w:drawing>
          </mc:Choice>
          <mc:Fallback>
            <w:pict>
              <v:shape style="position:absolute;margin-left:27.125412pt;margin-top:-19.175348pt;width:1.2pt;height:26.35pt;mso-position-horizontal-relative:page;mso-position-vertical-relative:paragraph;z-index:15817728" type="#_x0000_t202" id="docshape611" filled="false" stroked="false">
                <v:textbox inset="0,0,0,0">
                  <w:txbxContent>
                    <w:p>
                      <w:pPr>
                        <w:spacing w:line="526" w:lineRule="exact" w:before="0"/>
                        <w:ind w:left="0" w:right="0" w:firstLine="0"/>
                        <w:jc w:val="left"/>
                        <w:rPr>
                          <w:sz w:val="47"/>
                        </w:rPr>
                      </w:pPr>
                      <w:r>
                        <w:rPr>
                          <w:color w:val="3D3D3D"/>
                          <w:spacing w:val="-99"/>
                          <w:w w:val="85"/>
                          <w:sz w:val="47"/>
                        </w:rPr>
                        <w:t>I</w:t>
                      </w:r>
                    </w:p>
                  </w:txbxContent>
                </v:textbox>
                <w10:wrap type="none"/>
              </v:shape>
            </w:pict>
          </mc:Fallback>
        </mc:AlternateContent>
      </w:r>
      <w:r>
        <w:rPr>
          <w:color w:val="3D3D3D"/>
          <w:spacing w:val="-2"/>
          <w:w w:val="110"/>
          <w:sz w:val="22"/>
        </w:rPr>
        <w:t>I</w:t>
      </w:r>
      <w:r>
        <w:rPr>
          <w:color w:val="131313"/>
          <w:spacing w:val="-2"/>
          <w:w w:val="110"/>
          <w:position w:val="1"/>
        </w:rPr>
        <w:t>Profit</w:t>
      </w:r>
    </w:p>
    <w:p>
      <w:pPr>
        <w:spacing w:line="113" w:lineRule="exact" w:before="0"/>
        <w:ind w:left="178" w:right="0" w:firstLine="0"/>
        <w:jc w:val="left"/>
        <w:rPr>
          <w:sz w:val="17"/>
        </w:rPr>
      </w:pPr>
      <w:r>
        <w:rPr>
          <w:sz w:val="17"/>
        </w:rPr>
        <mc:AlternateContent>
          <mc:Choice Requires="wps">
            <w:drawing>
              <wp:anchor distT="0" distB="0" distL="0" distR="0" allowOverlap="1" layoutInCell="1" locked="0" behindDoc="0" simplePos="0" relativeHeight="15817216">
                <wp:simplePos x="0" y="0"/>
                <wp:positionH relativeFrom="page">
                  <wp:posOffset>707942</wp:posOffset>
                </wp:positionH>
                <wp:positionV relativeFrom="paragraph">
                  <wp:posOffset>41932</wp:posOffset>
                </wp:positionV>
                <wp:extent cx="6371590" cy="1270"/>
                <wp:effectExtent l="0" t="0" r="0" b="0"/>
                <wp:wrapNone/>
                <wp:docPr id="836" name="Graphic 836"/>
                <wp:cNvGraphicFramePr>
                  <a:graphicFrameLocks/>
                </wp:cNvGraphicFramePr>
                <a:graphic>
                  <a:graphicData uri="http://schemas.microsoft.com/office/word/2010/wordprocessingShape">
                    <wps:wsp>
                      <wps:cNvPr id="836" name="Graphic 836"/>
                      <wps:cNvSpPr/>
                      <wps:spPr>
                        <a:xfrm>
                          <a:off x="0" y="0"/>
                          <a:ext cx="6371590" cy="1270"/>
                        </a:xfrm>
                        <a:custGeom>
                          <a:avLst/>
                          <a:gdLst/>
                          <a:ahLst/>
                          <a:cxnLst/>
                          <a:rect l="l" t="t" r="r" b="b"/>
                          <a:pathLst>
                            <a:path w="6371590" h="0">
                              <a:moveTo>
                                <a:pt x="0" y="0"/>
                              </a:moveTo>
                              <a:lnTo>
                                <a:pt x="6371485"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216" from="55.743542pt,3.301787pt" to="557.435296pt,3.301787pt" stroked="true" strokeweight=".721451pt" strokecolor="#000000">
                <v:stroke dashstyle="solid"/>
                <w10:wrap type="none"/>
              </v:line>
            </w:pict>
          </mc:Fallback>
        </mc:AlternateContent>
      </w:r>
      <w:r>
        <w:rPr>
          <w:sz w:val="17"/>
        </w:rPr>
        <mc:AlternateContent>
          <mc:Choice Requires="wps">
            <w:drawing>
              <wp:anchor distT="0" distB="0" distL="0" distR="0" allowOverlap="1" layoutInCell="1" locked="0" behindDoc="1" simplePos="0" relativeHeight="458259968">
                <wp:simplePos x="0" y="0"/>
                <wp:positionH relativeFrom="page">
                  <wp:posOffset>913358</wp:posOffset>
                </wp:positionH>
                <wp:positionV relativeFrom="paragraph">
                  <wp:posOffset>37726</wp:posOffset>
                </wp:positionV>
                <wp:extent cx="88900" cy="16383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88900" cy="163830"/>
                        </a:xfrm>
                        <a:prstGeom prst="rect">
                          <a:avLst/>
                        </a:prstGeom>
                      </wps:spPr>
                      <wps:txbx>
                        <w:txbxContent>
                          <w:p>
                            <w:pPr>
                              <w:spacing w:line="257" w:lineRule="exact" w:before="0"/>
                              <w:ind w:left="0" w:right="0" w:firstLine="0"/>
                              <w:jc w:val="left"/>
                              <w:rPr>
                                <w:sz w:val="23"/>
                              </w:rPr>
                            </w:pPr>
                            <w:r>
                              <w:rPr>
                                <w:color w:val="131313"/>
                                <w:spacing w:val="-10"/>
                                <w:sz w:val="23"/>
                              </w:rPr>
                              <w:t>+</w:t>
                            </w:r>
                          </w:p>
                        </w:txbxContent>
                      </wps:txbx>
                      <wps:bodyPr wrap="square" lIns="0" tIns="0" rIns="0" bIns="0" rtlCol="0">
                        <a:noAutofit/>
                      </wps:bodyPr>
                    </wps:wsp>
                  </a:graphicData>
                </a:graphic>
              </wp:anchor>
            </w:drawing>
          </mc:Choice>
          <mc:Fallback>
            <w:pict>
              <v:shape style="position:absolute;margin-left:71.918015pt;margin-top:2.970588pt;width:7pt;height:12.9pt;mso-position-horizontal-relative:page;mso-position-vertical-relative:paragraph;z-index:-45056512" type="#_x0000_t202" id="docshape612" filled="false" stroked="false">
                <v:textbox inset="0,0,0,0">
                  <w:txbxContent>
                    <w:p>
                      <w:pPr>
                        <w:spacing w:line="257" w:lineRule="exact" w:before="0"/>
                        <w:ind w:left="0" w:right="0" w:firstLine="0"/>
                        <w:jc w:val="left"/>
                        <w:rPr>
                          <w:sz w:val="23"/>
                        </w:rPr>
                      </w:pPr>
                      <w:r>
                        <w:rPr>
                          <w:color w:val="131313"/>
                          <w:spacing w:val="-10"/>
                          <w:sz w:val="23"/>
                        </w:rPr>
                        <w:t>+</w:t>
                      </w:r>
                    </w:p>
                  </w:txbxContent>
                </v:textbox>
                <w10:wrap type="none"/>
              </v:shape>
            </w:pict>
          </mc:Fallback>
        </mc:AlternateContent>
      </w:r>
      <w:r>
        <w:rPr>
          <w:color w:val="131313"/>
          <w:w w:val="235"/>
          <w:sz w:val="17"/>
        </w:rPr>
        <w:t>f--</w:t>
      </w:r>
      <w:r>
        <w:rPr>
          <w:color w:val="131313"/>
          <w:spacing w:val="-10"/>
          <w:w w:val="235"/>
          <w:sz w:val="17"/>
        </w:rPr>
        <w:t>-</w:t>
      </w:r>
    </w:p>
    <w:p>
      <w:pPr>
        <w:spacing w:line="223" w:lineRule="exact" w:before="0"/>
        <w:ind w:left="139" w:right="0" w:firstLine="0"/>
        <w:jc w:val="left"/>
        <w:rPr>
          <w:b/>
          <w:position w:val="2"/>
          <w:sz w:val="16"/>
        </w:rPr>
      </w:pPr>
      <w:r>
        <w:rPr>
          <w:b/>
          <w:position w:val="2"/>
          <w:sz w:val="16"/>
        </w:rPr>
        <mc:AlternateContent>
          <mc:Choice Requires="wps">
            <w:drawing>
              <wp:anchor distT="0" distB="0" distL="0" distR="0" allowOverlap="1" layoutInCell="1" locked="0" behindDoc="1" simplePos="0" relativeHeight="487675392">
                <wp:simplePos x="0" y="0"/>
                <wp:positionH relativeFrom="page">
                  <wp:posOffset>366177</wp:posOffset>
                </wp:positionH>
                <wp:positionV relativeFrom="paragraph">
                  <wp:posOffset>153262</wp:posOffset>
                </wp:positionV>
                <wp:extent cx="6713855" cy="1270"/>
                <wp:effectExtent l="0" t="0" r="0" b="0"/>
                <wp:wrapTopAndBottom/>
                <wp:docPr id="838" name="Graphic 838"/>
                <wp:cNvGraphicFramePr>
                  <a:graphicFrameLocks/>
                </wp:cNvGraphicFramePr>
                <a:graphic>
                  <a:graphicData uri="http://schemas.microsoft.com/office/word/2010/wordprocessingShape">
                    <wps:wsp>
                      <wps:cNvPr id="838" name="Graphic 838"/>
                      <wps:cNvSpPr/>
                      <wps:spPr>
                        <a:xfrm>
                          <a:off x="0" y="0"/>
                          <a:ext cx="6713855" cy="1270"/>
                        </a:xfrm>
                        <a:custGeom>
                          <a:avLst/>
                          <a:gdLst/>
                          <a:ahLst/>
                          <a:cxnLst/>
                          <a:rect l="l" t="t" r="r" b="b"/>
                          <a:pathLst>
                            <a:path w="6713855" h="0">
                              <a:moveTo>
                                <a:pt x="0" y="0"/>
                              </a:moveTo>
                              <a:lnTo>
                                <a:pt x="6713250"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12.067945pt;width:528.65pt;height:.1pt;mso-position-horizontal-relative:page;mso-position-vertical-relative:paragraph;z-index:-15641088;mso-wrap-distance-left:0;mso-wrap-distance-right:0" id="docshape613" coordorigin="577,241" coordsize="10573,0" path="m577,241l11149,241e" filled="false" stroked="true" strokeweight=".480968pt" strokecolor="#000000">
                <v:path arrowok="t"/>
                <v:stroke dashstyle="solid"/>
                <w10:wrap type="topAndBottom"/>
              </v:shape>
            </w:pict>
          </mc:Fallback>
        </mc:AlternateContent>
      </w:r>
      <w:r>
        <w:rPr>
          <w:color w:val="3D3D3D"/>
          <w:spacing w:val="6"/>
          <w:w w:val="101"/>
          <w:sz w:val="23"/>
        </w:rPr>
        <w:t>I</w:t>
      </w:r>
      <w:r>
        <w:rPr>
          <w:b/>
          <w:color w:val="131313"/>
          <w:spacing w:val="18"/>
          <w:w w:val="213"/>
          <w:position w:val="2"/>
          <w:sz w:val="16"/>
        </w:rPr>
        <w:t>T</w:t>
      </w:r>
      <w:r>
        <w:rPr>
          <w:b/>
          <w:color w:val="131313"/>
          <w:spacing w:val="-111"/>
          <w:w w:val="213"/>
          <w:position w:val="2"/>
          <w:sz w:val="16"/>
        </w:rPr>
        <w:t>4</w:t>
      </w:r>
      <w:r>
        <w:rPr>
          <w:color w:val="131313"/>
          <w:spacing w:val="-61"/>
          <w:w w:val="213"/>
          <w:position w:val="2"/>
          <w:sz w:val="20"/>
        </w:rPr>
        <w:t>=</w:t>
      </w:r>
      <w:r>
        <w:rPr>
          <w:b/>
          <w:color w:val="131313"/>
          <w:spacing w:val="18"/>
          <w:w w:val="213"/>
          <w:position w:val="2"/>
          <w:sz w:val="16"/>
        </w:rPr>
        <w:t>T</w:t>
      </w:r>
      <w:r>
        <w:rPr>
          <w:b/>
          <w:color w:val="131313"/>
          <w:spacing w:val="19"/>
          <w:w w:val="213"/>
          <w:position w:val="2"/>
          <w:sz w:val="16"/>
        </w:rPr>
        <w:t>3</w:t>
      </w:r>
      <w:r>
        <w:rPr>
          <w:b/>
          <w:color w:val="131313"/>
          <w:spacing w:val="-13"/>
          <w:w w:val="194"/>
          <w:position w:val="2"/>
          <w:sz w:val="16"/>
        </w:rPr>
        <w:t> </w:t>
      </w:r>
      <w:r>
        <w:rPr>
          <w:b/>
          <w:color w:val="131313"/>
          <w:spacing w:val="-2"/>
          <w:w w:val="145"/>
          <w:position w:val="2"/>
          <w:sz w:val="16"/>
        </w:rPr>
        <w:t>Beneficiu</w:t>
      </w:r>
    </w:p>
    <w:p>
      <w:pPr>
        <w:pStyle w:val="BodyText"/>
        <w:spacing w:before="41"/>
        <w:rPr>
          <w:b/>
          <w:sz w:val="20"/>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83"/>
        <w:gridCol w:w="3455"/>
      </w:tblGrid>
      <w:tr>
        <w:trPr>
          <w:trHeight w:val="268" w:hRule="atLeast"/>
        </w:trPr>
        <w:tc>
          <w:tcPr>
            <w:tcW w:w="7083" w:type="dxa"/>
          </w:tcPr>
          <w:p>
            <w:pPr>
              <w:pStyle w:val="TableParagraph"/>
              <w:spacing w:before="49"/>
              <w:ind w:left="39"/>
              <w:rPr>
                <w:b/>
                <w:sz w:val="16"/>
              </w:rPr>
            </w:pPr>
            <w:r>
              <w:rPr>
                <w:b/>
                <w:color w:val="131313"/>
                <w:w w:val="120"/>
                <w:sz w:val="16"/>
              </w:rPr>
              <w:t>TOTAL</w:t>
            </w:r>
            <w:r>
              <w:rPr>
                <w:b/>
                <w:color w:val="131313"/>
                <w:spacing w:val="-1"/>
                <w:w w:val="120"/>
                <w:sz w:val="16"/>
              </w:rPr>
              <w:t> </w:t>
            </w:r>
            <w:r>
              <w:rPr>
                <w:b/>
                <w:color w:val="131313"/>
                <w:w w:val="120"/>
                <w:sz w:val="16"/>
              </w:rPr>
              <w:t>GENERAL</w:t>
            </w:r>
            <w:r>
              <w:rPr>
                <w:b/>
                <w:color w:val="131313"/>
                <w:spacing w:val="10"/>
                <w:w w:val="120"/>
                <w:sz w:val="16"/>
              </w:rPr>
              <w:t> </w:t>
            </w:r>
            <w:r>
              <w:rPr>
                <w:b/>
                <w:color w:val="131313"/>
                <w:w w:val="120"/>
                <w:sz w:val="16"/>
              </w:rPr>
              <w:t>(fara</w:t>
            </w:r>
            <w:r>
              <w:rPr>
                <w:b/>
                <w:color w:val="131313"/>
                <w:spacing w:val="-8"/>
                <w:w w:val="120"/>
                <w:sz w:val="16"/>
              </w:rPr>
              <w:t> </w:t>
            </w:r>
            <w:r>
              <w:rPr>
                <w:b/>
                <w:color w:val="131313"/>
                <w:spacing w:val="-4"/>
                <w:w w:val="120"/>
                <w:sz w:val="16"/>
              </w:rPr>
              <w:t>TVA)</w:t>
            </w:r>
          </w:p>
        </w:tc>
        <w:tc>
          <w:tcPr>
            <w:tcW w:w="3455" w:type="dxa"/>
          </w:tcPr>
          <w:p>
            <w:pPr>
              <w:pStyle w:val="TableParagraph"/>
              <w:rPr>
                <w:rFonts w:ascii="Times New Roman"/>
                <w:sz w:val="16"/>
              </w:rPr>
            </w:pPr>
          </w:p>
        </w:tc>
      </w:tr>
      <w:tr>
        <w:trPr>
          <w:trHeight w:val="273" w:hRule="atLeast"/>
        </w:trPr>
        <w:tc>
          <w:tcPr>
            <w:tcW w:w="7083" w:type="dxa"/>
          </w:tcPr>
          <w:p>
            <w:pPr>
              <w:pStyle w:val="TableParagraph"/>
              <w:tabs>
                <w:tab w:pos="676" w:val="left" w:leader="none"/>
              </w:tabs>
              <w:spacing w:before="44"/>
              <w:ind w:left="39"/>
              <w:rPr>
                <w:sz w:val="17"/>
              </w:rPr>
            </w:pPr>
            <w:r>
              <w:rPr>
                <w:b/>
                <w:color w:val="131313"/>
                <w:spacing w:val="-5"/>
                <w:w w:val="125"/>
                <w:sz w:val="16"/>
              </w:rPr>
              <w:t>TVA</w:t>
            </w:r>
            <w:r>
              <w:rPr>
                <w:b/>
                <w:color w:val="131313"/>
                <w:sz w:val="16"/>
              </w:rPr>
              <w:tab/>
            </w:r>
            <w:r>
              <w:rPr>
                <w:color w:val="131313"/>
                <w:spacing w:val="-2"/>
                <w:w w:val="125"/>
                <w:sz w:val="17"/>
              </w:rPr>
              <w:t>(19.00%)</w:t>
            </w:r>
          </w:p>
        </w:tc>
        <w:tc>
          <w:tcPr>
            <w:tcW w:w="3455" w:type="dxa"/>
          </w:tcPr>
          <w:p>
            <w:pPr>
              <w:pStyle w:val="TableParagraph"/>
              <w:rPr>
                <w:rFonts w:ascii="Times New Roman"/>
                <w:sz w:val="16"/>
              </w:rPr>
            </w:pPr>
          </w:p>
        </w:tc>
      </w:tr>
      <w:tr>
        <w:trPr>
          <w:trHeight w:val="273" w:hRule="atLeast"/>
        </w:trPr>
        <w:tc>
          <w:tcPr>
            <w:tcW w:w="7083" w:type="dxa"/>
          </w:tcPr>
          <w:p>
            <w:pPr>
              <w:pStyle w:val="TableParagraph"/>
              <w:spacing w:before="35"/>
              <w:ind w:left="38"/>
              <w:rPr>
                <w:sz w:val="18"/>
              </w:rPr>
            </w:pPr>
            <w:r>
              <w:rPr>
                <w:color w:val="131313"/>
                <w:w w:val="115"/>
                <w:sz w:val="18"/>
              </w:rPr>
              <w:t>TOTAL</w:t>
            </w:r>
            <w:r>
              <w:rPr>
                <w:color w:val="131313"/>
                <w:spacing w:val="1"/>
                <w:w w:val="115"/>
                <w:sz w:val="18"/>
              </w:rPr>
              <w:t> </w:t>
            </w:r>
            <w:r>
              <w:rPr>
                <w:b/>
                <w:color w:val="131313"/>
                <w:w w:val="115"/>
                <w:sz w:val="16"/>
              </w:rPr>
              <w:t>GENERAL</w:t>
            </w:r>
            <w:r>
              <w:rPr>
                <w:b/>
                <w:color w:val="131313"/>
                <w:spacing w:val="21"/>
                <w:w w:val="115"/>
                <w:sz w:val="16"/>
              </w:rPr>
              <w:t> </w:t>
            </w:r>
            <w:r>
              <w:rPr>
                <w:color w:val="131313"/>
                <w:w w:val="115"/>
                <w:sz w:val="18"/>
              </w:rPr>
              <w:t>(inclusiv</w:t>
            </w:r>
            <w:r>
              <w:rPr>
                <w:color w:val="131313"/>
                <w:spacing w:val="1"/>
                <w:w w:val="115"/>
                <w:sz w:val="18"/>
              </w:rPr>
              <w:t> </w:t>
            </w:r>
            <w:r>
              <w:rPr>
                <w:color w:val="131313"/>
                <w:spacing w:val="-4"/>
                <w:w w:val="115"/>
                <w:sz w:val="18"/>
              </w:rPr>
              <w:t>TVA)</w:t>
            </w:r>
          </w:p>
        </w:tc>
        <w:tc>
          <w:tcPr>
            <w:tcW w:w="3455" w:type="dxa"/>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4"/>
        <w:rPr>
          <w:b/>
          <w:sz w:val="20"/>
        </w:rPr>
      </w:pPr>
      <w:r>
        <w:rPr>
          <w:b/>
          <w:sz w:val="20"/>
        </w:rPr>
        <mc:AlternateContent>
          <mc:Choice Requires="wps">
            <w:drawing>
              <wp:anchor distT="0" distB="0" distL="0" distR="0" allowOverlap="1" layoutInCell="1" locked="0" behindDoc="1" simplePos="0" relativeHeight="487675904">
                <wp:simplePos x="0" y="0"/>
                <wp:positionH relativeFrom="page">
                  <wp:posOffset>366177</wp:posOffset>
                </wp:positionH>
                <wp:positionV relativeFrom="paragraph">
                  <wp:posOffset>227343</wp:posOffset>
                </wp:positionV>
                <wp:extent cx="6652259" cy="1380490"/>
                <wp:effectExtent l="0" t="0" r="0" b="0"/>
                <wp:wrapTopAndBottom/>
                <wp:docPr id="839" name="Group 839"/>
                <wp:cNvGraphicFramePr>
                  <a:graphicFrameLocks/>
                </wp:cNvGraphicFramePr>
                <a:graphic>
                  <a:graphicData uri="http://schemas.microsoft.com/office/word/2010/wordprocessingGroup">
                    <wpg:wgp>
                      <wpg:cNvPr id="839" name="Group 839"/>
                      <wpg:cNvGrpSpPr/>
                      <wpg:grpSpPr>
                        <a:xfrm>
                          <a:off x="0" y="0"/>
                          <a:ext cx="6652259" cy="1380490"/>
                          <a:chExt cx="6652259" cy="1380490"/>
                        </a:xfrm>
                      </wpg:grpSpPr>
                      <pic:pic>
                        <pic:nvPicPr>
                          <pic:cNvPr id="840" name="Image 840"/>
                          <pic:cNvPicPr/>
                        </pic:nvPicPr>
                        <pic:blipFill>
                          <a:blip r:embed="rId177" cstate="print"/>
                          <a:stretch>
                            <a:fillRect/>
                          </a:stretch>
                        </pic:blipFill>
                        <pic:spPr>
                          <a:xfrm>
                            <a:off x="0" y="0"/>
                            <a:ext cx="2001768" cy="1172791"/>
                          </a:xfrm>
                          <a:prstGeom prst="rect">
                            <a:avLst/>
                          </a:prstGeom>
                        </pic:spPr>
                      </pic:pic>
                      <pic:pic>
                        <pic:nvPicPr>
                          <pic:cNvPr id="841" name="Image 841"/>
                          <pic:cNvPicPr/>
                        </pic:nvPicPr>
                        <pic:blipFill>
                          <a:blip r:embed="rId178" cstate="print"/>
                          <a:stretch>
                            <a:fillRect/>
                          </a:stretch>
                        </pic:blipFill>
                        <pic:spPr>
                          <a:xfrm>
                            <a:off x="2770739" y="378713"/>
                            <a:ext cx="1293826" cy="1001759"/>
                          </a:xfrm>
                          <a:prstGeom prst="rect">
                            <a:avLst/>
                          </a:prstGeom>
                        </pic:spPr>
                      </pic:pic>
                      <wps:wsp>
                        <wps:cNvPr id="842" name="Graphic 842"/>
                        <wps:cNvSpPr/>
                        <wps:spPr>
                          <a:xfrm>
                            <a:off x="1611179" y="27485"/>
                            <a:ext cx="5041265" cy="1038860"/>
                          </a:xfrm>
                          <a:custGeom>
                            <a:avLst/>
                            <a:gdLst/>
                            <a:ahLst/>
                            <a:cxnLst/>
                            <a:rect l="l" t="t" r="r" b="b"/>
                            <a:pathLst>
                              <a:path w="5041265" h="1038860">
                                <a:moveTo>
                                  <a:pt x="390589" y="0"/>
                                </a:moveTo>
                                <a:lnTo>
                                  <a:pt x="5041041" y="0"/>
                                </a:lnTo>
                              </a:path>
                              <a:path w="5041265" h="1038860">
                                <a:moveTo>
                                  <a:pt x="0" y="1038409"/>
                                </a:moveTo>
                                <a:lnTo>
                                  <a:pt x="1159561" y="1038409"/>
                                </a:lnTo>
                              </a:path>
                            </a:pathLst>
                          </a:custGeom>
                          <a:ln w="6105">
                            <a:solidFill>
                              <a:srgbClr val="000000"/>
                            </a:solidFill>
                            <a:prstDash val="solid"/>
                          </a:ln>
                        </wps:spPr>
                        <wps:bodyPr wrap="square" lIns="0" tIns="0" rIns="0" bIns="0" rtlCol="0">
                          <a:prstTxWarp prst="textNoShape">
                            <a:avLst/>
                          </a:prstTxWarp>
                          <a:noAutofit/>
                        </wps:bodyPr>
                      </wps:wsp>
                      <wps:wsp>
                        <wps:cNvPr id="843" name="Graphic 843"/>
                        <wps:cNvSpPr/>
                        <wps:spPr>
                          <a:xfrm>
                            <a:off x="1202167" y="777054"/>
                            <a:ext cx="18415" cy="50800"/>
                          </a:xfrm>
                          <a:custGeom>
                            <a:avLst/>
                            <a:gdLst/>
                            <a:ahLst/>
                            <a:cxnLst/>
                            <a:rect l="l" t="t" r="r" b="b"/>
                            <a:pathLst>
                              <a:path w="18415" h="50800">
                                <a:moveTo>
                                  <a:pt x="18308" y="50796"/>
                                </a:moveTo>
                                <a:lnTo>
                                  <a:pt x="0" y="50796"/>
                                </a:lnTo>
                                <a:lnTo>
                                  <a:pt x="0" y="0"/>
                                </a:lnTo>
                                <a:lnTo>
                                  <a:pt x="18308" y="0"/>
                                </a:lnTo>
                                <a:lnTo>
                                  <a:pt x="18308" y="50796"/>
                                </a:lnTo>
                                <a:close/>
                              </a:path>
                            </a:pathLst>
                          </a:custGeom>
                          <a:solidFill>
                            <a:srgbClr val="D6D6DA"/>
                          </a:solidFill>
                        </wps:spPr>
                        <wps:bodyPr wrap="square" lIns="0" tIns="0" rIns="0" bIns="0" rtlCol="0">
                          <a:prstTxWarp prst="textNoShape">
                            <a:avLst/>
                          </a:prstTxWarp>
                          <a:noAutofit/>
                        </wps:bodyPr>
                      </wps:wsp>
                      <wps:wsp>
                        <wps:cNvPr id="844" name="Textbox 844"/>
                        <wps:cNvSpPr txBox="1"/>
                        <wps:spPr>
                          <a:xfrm>
                            <a:off x="2737914" y="94837"/>
                            <a:ext cx="881380" cy="396240"/>
                          </a:xfrm>
                          <a:prstGeom prst="rect">
                            <a:avLst/>
                          </a:prstGeom>
                        </wps:spPr>
                        <wps:txbx>
                          <w:txbxContent>
                            <w:p>
                              <w:pPr>
                                <w:tabs>
                                  <w:tab w:pos="326" w:val="left" w:leader="none"/>
                                </w:tabs>
                                <w:spacing w:line="201" w:lineRule="exact" w:before="0"/>
                                <w:ind w:left="68" w:right="0" w:firstLine="0"/>
                                <w:jc w:val="left"/>
                                <w:rPr>
                                  <w:sz w:val="18"/>
                                </w:rPr>
                              </w:pPr>
                              <w:r>
                                <w:rPr>
                                  <w:color w:val="131313"/>
                                  <w:sz w:val="18"/>
                                  <w:u w:val="single" w:color="B2C7CE"/>
                                </w:rPr>
                                <w:tab/>
                              </w:r>
                              <w:r>
                                <w:rPr>
                                  <w:color w:val="131313"/>
                                  <w:w w:val="95"/>
                                  <w:sz w:val="18"/>
                                  <w:u w:val="thick" w:color="131313"/>
                                </w:rPr>
                                <w:t>Sef</w:t>
                              </w:r>
                              <w:r>
                                <w:rPr>
                                  <w:color w:val="131313"/>
                                  <w:spacing w:val="10"/>
                                  <w:sz w:val="18"/>
                                  <w:u w:val="thick" w:color="131313"/>
                                </w:rPr>
                                <w:t> </w:t>
                              </w:r>
                              <w:r>
                                <w:rPr>
                                  <w:color w:val="131313"/>
                                  <w:spacing w:val="-1"/>
                                  <w:sz w:val="18"/>
                                </w:rPr>
                                <w:t> </w:t>
                              </w:r>
                              <w:r>
                                <w:rPr>
                                  <w:color w:val="131313"/>
                                  <w:spacing w:val="-2"/>
                                  <w:w w:val="85"/>
                                  <w:sz w:val="18"/>
                                </w:rPr>
                                <w:t>P.ro.i.!:!Ct</w:t>
                              </w:r>
                            </w:p>
                            <w:p>
                              <w:pPr>
                                <w:spacing w:line="206" w:lineRule="exact" w:before="67"/>
                                <w:ind w:left="0" w:right="0" w:firstLine="0"/>
                                <w:jc w:val="left"/>
                                <w:rPr>
                                  <w:sz w:val="18"/>
                                </w:rPr>
                              </w:pPr>
                              <w:r>
                                <w:rPr>
                                  <w:color w:val="B3C8CF"/>
                                  <w:w w:val="60"/>
                                  <w:sz w:val="18"/>
                                </w:rPr>
                                <w:t>1</w:t>
                              </w:r>
                              <w:r>
                                <w:rPr>
                                  <w:color w:val="B3C8CF"/>
                                  <w:spacing w:val="77"/>
                                  <w:sz w:val="18"/>
                                </w:rPr>
                                <w:t> </w:t>
                              </w:r>
                              <w:r>
                                <w:rPr>
                                  <w:color w:val="B3C8CF"/>
                                  <w:w w:val="65"/>
                                  <w:sz w:val="18"/>
                                </w:rPr>
                                <w:t>.:&lt;·</w:t>
                              </w:r>
                              <w:r>
                                <w:rPr>
                                  <w:color w:val="99BABA"/>
                                  <w:w w:val="65"/>
                                  <w:sz w:val="18"/>
                                </w:rPr>
                                <w:t>.</w:t>
                              </w:r>
                              <w:r>
                                <w:rPr>
                                  <w:color w:val="B3C8CF"/>
                                  <w:w w:val="65"/>
                                  <w:sz w:val="18"/>
                                </w:rPr>
                                <w:t>,,:·..</w:t>
                              </w:r>
                              <w:r>
                                <w:rPr>
                                  <w:color w:val="B3C8CF"/>
                                  <w:spacing w:val="-4"/>
                                  <w:sz w:val="18"/>
                                </w:rPr>
                                <w:t> </w:t>
                              </w:r>
                              <w:r>
                                <w:rPr>
                                  <w:color w:val="AEAFAF"/>
                                  <w:spacing w:val="-10"/>
                                  <w:w w:val="65"/>
                                  <w:sz w:val="18"/>
                                </w:rPr>
                                <w:t>'</w:t>
                              </w:r>
                            </w:p>
                            <w:p>
                              <w:pPr>
                                <w:tabs>
                                  <w:tab w:pos="493" w:val="left" w:leader="none"/>
                                </w:tabs>
                                <w:spacing w:line="149" w:lineRule="exact" w:before="0"/>
                                <w:ind w:left="23" w:right="0" w:firstLine="0"/>
                                <w:jc w:val="left"/>
                                <w:rPr>
                                  <w:sz w:val="13"/>
                                  <w:szCs w:val="13"/>
                                </w:rPr>
                              </w:pPr>
                              <w:r>
                                <w:rPr>
                                  <w:color w:val="A8D4EF"/>
                                  <w:spacing w:val="-12"/>
                                  <w:w w:val="60"/>
                                  <w:sz w:val="13"/>
                                  <w:szCs w:val="13"/>
                                </w:rPr>
                                <w:t>I</w:t>
                              </w:r>
                              <w:r>
                                <w:rPr>
                                  <w:color w:val="A8D4EF"/>
                                  <w:sz w:val="13"/>
                                  <w:szCs w:val="13"/>
                                </w:rPr>
                                <w:tab/>
                              </w:r>
                              <w:r>
                                <w:rPr>
                                  <w:color w:val="B3C8CF"/>
                                  <w:spacing w:val="-4"/>
                                  <w:w w:val="60"/>
                                  <w:sz w:val="13"/>
                                  <w:szCs w:val="13"/>
                                </w:rPr>
                                <w:t>D'.�</w:t>
                              </w:r>
                            </w:p>
                          </w:txbxContent>
                        </wps:txbx>
                        <wps:bodyPr wrap="square" lIns="0" tIns="0" rIns="0" bIns="0" rtlCol="0">
                          <a:noAutofit/>
                        </wps:bodyPr>
                      </wps:wsp>
                      <wps:wsp>
                        <wps:cNvPr id="845" name="Textbox 845"/>
                        <wps:cNvSpPr txBox="1"/>
                        <wps:spPr>
                          <a:xfrm>
                            <a:off x="5249148" y="88730"/>
                            <a:ext cx="528955" cy="128270"/>
                          </a:xfrm>
                          <a:prstGeom prst="rect">
                            <a:avLst/>
                          </a:prstGeom>
                        </wps:spPr>
                        <wps:txbx>
                          <w:txbxContent>
                            <w:p>
                              <w:pPr>
                                <w:spacing w:line="201" w:lineRule="exact" w:before="0"/>
                                <w:ind w:left="0" w:right="0" w:firstLine="0"/>
                                <w:jc w:val="left"/>
                                <w:rPr>
                                  <w:sz w:val="18"/>
                                </w:rPr>
                              </w:pPr>
                              <w:r>
                                <w:rPr>
                                  <w:color w:val="131313"/>
                                  <w:spacing w:val="-2"/>
                                  <w:w w:val="125"/>
                                  <w:sz w:val="18"/>
                                </w:rPr>
                                <w:t>Ofertant</w:t>
                              </w:r>
                            </w:p>
                          </w:txbxContent>
                        </wps:txbx>
                        <wps:bodyPr wrap="square" lIns="0" tIns="0" rIns="0" bIns="0" rtlCol="0">
                          <a:noAutofit/>
                        </wps:bodyPr>
                      </wps:wsp>
                      <wps:wsp>
                        <wps:cNvPr id="846" name="Textbox 846"/>
                        <wps:cNvSpPr txBox="1"/>
                        <wps:spPr>
                          <a:xfrm>
                            <a:off x="1202166" y="656655"/>
                            <a:ext cx="673735" cy="321945"/>
                          </a:xfrm>
                          <a:prstGeom prst="rect">
                            <a:avLst/>
                          </a:prstGeom>
                        </wps:spPr>
                        <wps:txbx>
                          <w:txbxContent>
                            <w:p>
                              <w:pPr>
                                <w:spacing w:line="78" w:lineRule="exact" w:before="0"/>
                                <w:ind w:left="0" w:right="206" w:firstLine="0"/>
                                <w:jc w:val="right"/>
                                <w:rPr>
                                  <w:rFonts w:ascii="Times New Roman"/>
                                  <w:sz w:val="7"/>
                                </w:rPr>
                              </w:pPr>
                              <w:r>
                                <w:rPr>
                                  <w:rFonts w:ascii="Times New Roman"/>
                                  <w:color w:val="939393"/>
                                  <w:spacing w:val="-5"/>
                                  <w:w w:val="110"/>
                                  <w:sz w:val="7"/>
                                </w:rPr>
                                <w:t>'0</w:t>
                              </w:r>
                            </w:p>
                            <w:p>
                              <w:pPr>
                                <w:tabs>
                                  <w:tab w:pos="490" w:val="left" w:leader="none"/>
                                </w:tabs>
                                <w:spacing w:before="35"/>
                                <w:ind w:left="0" w:right="0" w:firstLine="0"/>
                                <w:jc w:val="left"/>
                                <w:rPr>
                                  <w:rFonts w:ascii="Times New Roman" w:hAnsi="Times New Roman"/>
                                  <w:i/>
                                  <w:position w:val="-17"/>
                                  <w:sz w:val="34"/>
                                </w:rPr>
                              </w:pPr>
                              <w:r>
                                <w:rPr>
                                  <w:color w:val="AEAFAF"/>
                                  <w:spacing w:val="-4"/>
                                  <w:w w:val="130"/>
                                  <w:sz w:val="6"/>
                                </w:rPr>
                                <w:t>,-</w:t>
                              </w:r>
                              <w:r>
                                <w:rPr>
                                  <w:color w:val="939393"/>
                                  <w:spacing w:val="-4"/>
                                  <w:w w:val="130"/>
                                  <w:sz w:val="6"/>
                                </w:rPr>
                                <w:t>w-</w:t>
                              </w:r>
                              <w:r>
                                <w:rPr>
                                  <w:rFonts w:ascii="Times New Roman" w:hAnsi="Times New Roman"/>
                                  <w:color w:val="AEAFAF"/>
                                  <w:spacing w:val="-210"/>
                                  <w:w w:val="130"/>
                                  <w:position w:val="-17"/>
                                  <w:sz w:val="34"/>
                                </w:rPr>
                                <w:t>-</w:t>
                              </w:r>
                              <w:r>
                                <w:rPr>
                                  <w:color w:val="939393"/>
                                  <w:spacing w:val="-4"/>
                                  <w:w w:val="130"/>
                                  <w:sz w:val="6"/>
                                </w:rPr>
                                <w:t>,..w·</w:t>
                              </w:r>
                              <w:r>
                                <w:rPr>
                                  <w:color w:val="AEAFAF"/>
                                  <w:spacing w:val="-4"/>
                                  <w:w w:val="130"/>
                                  <w:sz w:val="6"/>
                                </w:rPr>
                                <w:t>-</w:t>
                              </w:r>
                              <w:r>
                                <w:rPr>
                                  <w:color w:val="AEAFAF"/>
                                  <w:sz w:val="6"/>
                                </w:rPr>
                                <w:tab/>
                              </w:r>
                              <w:r>
                                <w:rPr>
                                  <w:color w:val="8579C1"/>
                                  <w:w w:val="180"/>
                                  <w:sz w:val="8"/>
                                </w:rPr>
                                <w:t>\</w:t>
                              </w:r>
                              <w:r>
                                <w:rPr>
                                  <w:color w:val="9789E6"/>
                                  <w:w w:val="180"/>
                                  <w:sz w:val="8"/>
                                </w:rPr>
                                <w:t>I</w:t>
                              </w:r>
                              <w:r>
                                <w:rPr>
                                  <w:color w:val="9789E6"/>
                                  <w:spacing w:val="22"/>
                                  <w:w w:val="180"/>
                                  <w:sz w:val="8"/>
                                </w:rPr>
                                <w:t> </w:t>
                              </w:r>
                              <w:r>
                                <w:rPr>
                                  <w:rFonts w:ascii="Times New Roman" w:hAnsi="Times New Roman"/>
                                  <w:i/>
                                  <w:color w:val="7C7C7C"/>
                                  <w:spacing w:val="-113"/>
                                  <w:w w:val="180"/>
                                  <w:position w:val="-17"/>
                                  <w:sz w:val="34"/>
                                </w:rPr>
                                <w:t>t</w:t>
                              </w:r>
                              <w:r>
                                <w:rPr>
                                  <w:i/>
                                  <w:color w:val="7C7C7C"/>
                                  <w:w w:val="179"/>
                                  <w:sz w:val="6"/>
                                </w:rPr>
                                <w:t>$</w:t>
                              </w:r>
                              <w:r>
                                <w:rPr>
                                  <w:i/>
                                  <w:color w:val="7C7C7C"/>
                                  <w:spacing w:val="31"/>
                                  <w:w w:val="180"/>
                                  <w:sz w:val="6"/>
                                </w:rPr>
                                <w:t> </w:t>
                              </w:r>
                              <w:r>
                                <w:rPr>
                                  <w:rFonts w:ascii="Times New Roman" w:hAnsi="Times New Roman"/>
                                  <w:i/>
                                  <w:color w:val="7C7C7C"/>
                                  <w:spacing w:val="-10"/>
                                  <w:w w:val="180"/>
                                  <w:position w:val="-17"/>
                                  <w:sz w:val="34"/>
                                </w:rPr>
                                <w:t>)</w:t>
                              </w:r>
                            </w:p>
                          </w:txbxContent>
                        </wps:txbx>
                        <wps:bodyPr wrap="square" lIns="0" tIns="0" rIns="0" bIns="0" rtlCol="0">
                          <a:noAutofit/>
                        </wps:bodyPr>
                      </wps:wsp>
                      <wps:wsp>
                        <wps:cNvPr id="847" name="Textbox 847"/>
                        <wps:cNvSpPr txBox="1"/>
                        <wps:spPr>
                          <a:xfrm>
                            <a:off x="5738097" y="1074522"/>
                            <a:ext cx="787400" cy="114300"/>
                          </a:xfrm>
                          <a:prstGeom prst="rect">
                            <a:avLst/>
                          </a:prstGeom>
                        </wps:spPr>
                        <wps:txbx>
                          <w:txbxContent>
                            <w:p>
                              <w:pPr>
                                <w:spacing w:line="179" w:lineRule="exact" w:before="0"/>
                                <w:ind w:left="0" w:right="0" w:firstLine="0"/>
                                <w:jc w:val="left"/>
                                <w:rPr>
                                  <w:sz w:val="16"/>
                                </w:rPr>
                              </w:pPr>
                              <w:r>
                                <w:rPr>
                                  <w:color w:val="131313"/>
                                  <w:w w:val="115"/>
                                  <w:sz w:val="16"/>
                                </w:rPr>
                                <w:t>Pagina</w:t>
                              </w:r>
                              <w:r>
                                <w:rPr>
                                  <w:color w:val="131313"/>
                                  <w:spacing w:val="10"/>
                                  <w:w w:val="115"/>
                                  <w:sz w:val="16"/>
                                </w:rPr>
                                <w:t> </w:t>
                              </w:r>
                              <w:r>
                                <w:rPr>
                                  <w:color w:val="131313"/>
                                  <w:w w:val="115"/>
                                  <w:sz w:val="16"/>
                                </w:rPr>
                                <w:t>4</w:t>
                              </w:r>
                              <w:r>
                                <w:rPr>
                                  <w:color w:val="131313"/>
                                  <w:spacing w:val="1"/>
                                  <w:w w:val="115"/>
                                  <w:sz w:val="16"/>
                                </w:rPr>
                                <w:t> </w:t>
                              </w:r>
                              <w:r>
                                <w:rPr>
                                  <w:color w:val="131313"/>
                                  <w:w w:val="115"/>
                                  <w:sz w:val="16"/>
                                </w:rPr>
                                <w:t>din</w:t>
                              </w:r>
                              <w:r>
                                <w:rPr>
                                  <w:color w:val="131313"/>
                                  <w:spacing w:val="21"/>
                                  <w:w w:val="115"/>
                                  <w:sz w:val="16"/>
                                </w:rPr>
                                <w:t> </w:t>
                              </w:r>
                              <w:r>
                                <w:rPr>
                                  <w:color w:val="131313"/>
                                  <w:spacing w:val="-12"/>
                                  <w:w w:val="115"/>
                                  <w:sz w:val="16"/>
                                </w:rPr>
                                <w:t>4</w:t>
                              </w:r>
                            </w:p>
                          </w:txbxContent>
                        </wps:txbx>
                        <wps:bodyPr wrap="square" lIns="0" tIns="0" rIns="0" bIns="0" rtlCol="0">
                          <a:noAutofit/>
                        </wps:bodyPr>
                      </wps:wsp>
                      <wps:wsp>
                        <wps:cNvPr id="848" name="Textbox 848"/>
                        <wps:cNvSpPr txBox="1"/>
                        <wps:spPr>
                          <a:xfrm>
                            <a:off x="1684185" y="1197652"/>
                            <a:ext cx="1701800" cy="177165"/>
                          </a:xfrm>
                          <a:prstGeom prst="rect">
                            <a:avLst/>
                          </a:prstGeom>
                        </wps:spPr>
                        <wps:txbx>
                          <w:txbxContent>
                            <w:p>
                              <w:pPr>
                                <w:spacing w:line="91" w:lineRule="exact" w:before="0"/>
                                <w:ind w:left="1759" w:right="0" w:firstLine="0"/>
                                <w:jc w:val="left"/>
                                <w:rPr>
                                  <w:sz w:val="10"/>
                                </w:rPr>
                              </w:pPr>
                              <w:r>
                                <w:rPr>
                                  <w:color w:val="B3C8CF"/>
                                  <w:spacing w:val="-10"/>
                                  <w:w w:val="105"/>
                                  <w:sz w:val="10"/>
                                </w:rPr>
                                <w:t>1</w:t>
                              </w:r>
                            </w:p>
                            <w:p>
                              <w:pPr>
                                <w:spacing w:line="187" w:lineRule="exact" w:before="0"/>
                                <w:ind w:left="0" w:right="0" w:firstLine="0"/>
                                <w:jc w:val="left"/>
                                <w:rPr>
                                  <w:sz w:val="18"/>
                                </w:rPr>
                              </w:pPr>
                              <w:r>
                                <w:rPr>
                                  <w:color w:val="131313"/>
                                  <w:w w:val="105"/>
                                  <w:sz w:val="18"/>
                                </w:rPr>
                                <w:t>Formular</w:t>
                              </w:r>
                              <w:r>
                                <w:rPr>
                                  <w:color w:val="131313"/>
                                  <w:spacing w:val="20"/>
                                  <w:w w:val="105"/>
                                  <w:sz w:val="18"/>
                                </w:rPr>
                                <w:t> </w:t>
                              </w:r>
                              <w:r>
                                <w:rPr>
                                  <w:color w:val="131313"/>
                                  <w:w w:val="105"/>
                                  <w:sz w:val="18"/>
                                </w:rPr>
                                <w:t>generat</w:t>
                              </w:r>
                              <w:r>
                                <w:rPr>
                                  <w:color w:val="131313"/>
                                  <w:spacing w:val="23"/>
                                  <w:w w:val="105"/>
                                  <w:sz w:val="18"/>
                                </w:rPr>
                                <w:t> </w:t>
                              </w:r>
                              <w:r>
                                <w:rPr>
                                  <w:color w:val="131313"/>
                                  <w:w w:val="105"/>
                                  <w:sz w:val="18"/>
                                </w:rPr>
                                <w:t>cu</w:t>
                              </w:r>
                              <w:r>
                                <w:rPr>
                                  <w:color w:val="131313"/>
                                  <w:spacing w:val="8"/>
                                  <w:w w:val="105"/>
                                  <w:sz w:val="18"/>
                                </w:rPr>
                                <w:t> </w:t>
                              </w:r>
                              <w:r>
                                <w:rPr>
                                  <w:color w:val="3D3D3D"/>
                                  <w:spacing w:val="-2"/>
                                  <w:w w:val="105"/>
                                  <w:sz w:val="18"/>
                                  <w:u w:val="thick" w:color="131313"/>
                                </w:rPr>
                                <w:t>pr</w:t>
                              </w:r>
                              <w:r>
                                <w:rPr>
                                  <w:color w:val="131313"/>
                                  <w:spacing w:val="-2"/>
                                  <w:w w:val="105"/>
                                  <w:sz w:val="18"/>
                                  <w:u w:val="thick" w:color="131313"/>
                                </w:rPr>
                                <w:t>ogr</w:t>
                              </w:r>
                              <w:r>
                                <w:rPr>
                                  <w:color w:val="3D3D3D"/>
                                  <w:spacing w:val="-2"/>
                                  <w:w w:val="105"/>
                                  <w:sz w:val="18"/>
                                  <w:u w:val="thick" w:color="131313"/>
                                </w:rPr>
                                <w:t>â</w:t>
                              </w:r>
                              <w:r>
                                <w:rPr>
                                  <w:color w:val="131313"/>
                                  <w:spacing w:val="-2"/>
                                  <w:w w:val="105"/>
                                  <w:sz w:val="18"/>
                                  <w:u w:val="thick" w:color="131313"/>
                                </w:rPr>
                                <w:t>mu</w:t>
                              </w:r>
                            </w:p>
                          </w:txbxContent>
                        </wps:txbx>
                        <wps:bodyPr wrap="square" lIns="0" tIns="0" rIns="0" bIns="0" rtlCol="0">
                          <a:noAutofit/>
                        </wps:bodyPr>
                      </wps:wsp>
                      <wps:wsp>
                        <wps:cNvPr id="849" name="Textbox 849"/>
                        <wps:cNvSpPr txBox="1"/>
                        <wps:spPr>
                          <a:xfrm>
                            <a:off x="4069791" y="1243196"/>
                            <a:ext cx="969644" cy="128270"/>
                          </a:xfrm>
                          <a:prstGeom prst="rect">
                            <a:avLst/>
                          </a:prstGeom>
                        </wps:spPr>
                        <wps:txbx>
                          <w:txbxContent>
                            <w:p>
                              <w:pPr>
                                <w:spacing w:line="201" w:lineRule="exact" w:before="0"/>
                                <w:ind w:left="0" w:right="0" w:firstLine="0"/>
                                <w:jc w:val="left"/>
                                <w:rPr>
                                  <w:sz w:val="18"/>
                                </w:rPr>
                              </w:pPr>
                              <w:r>
                                <w:rPr>
                                  <w:color w:val="131313"/>
                                  <w:spacing w:val="-2"/>
                                  <w:w w:val="105"/>
                                  <w:sz w:val="18"/>
                                </w:rPr>
                                <w:t>(</w:t>
                              </w:r>
                              <w:hyperlink r:id="rId14">
                                <w:r>
                                  <w:rPr>
                                    <w:color w:val="131313"/>
                                    <w:spacing w:val="-2"/>
                                    <w:w w:val="105"/>
                                    <w:sz w:val="18"/>
                                  </w:rPr>
                                  <w:t>www.eDevize.ro)</w:t>
                                </w:r>
                              </w:hyperlink>
                            </w:p>
                          </w:txbxContent>
                        </wps:txbx>
                        <wps:bodyPr wrap="square" lIns="0" tIns="0" rIns="0" bIns="0" rtlCol="0">
                          <a:noAutofit/>
                        </wps:bodyPr>
                      </wps:wsp>
                    </wpg:wgp>
                  </a:graphicData>
                </a:graphic>
              </wp:anchor>
            </w:drawing>
          </mc:Choice>
          <mc:Fallback>
            <w:pict>
              <v:group style="position:absolute;margin-left:28.832912pt;margin-top:17.901072pt;width:523.8pt;height:108.7pt;mso-position-horizontal-relative:page;mso-position-vertical-relative:paragraph;z-index:-15640576;mso-wrap-distance-left:0;mso-wrap-distance-right:0" id="docshapegroup614" coordorigin="577,358" coordsize="10476,2174">
                <v:shape style="position:absolute;left:576;top:358;width:3153;height:1847" type="#_x0000_t75" id="docshape615" stroked="false">
                  <v:imagedata r:id="rId177" o:title=""/>
                </v:shape>
                <v:shape style="position:absolute;left:4940;top:954;width:2038;height:1578" type="#_x0000_t75" id="docshape616" stroked="false">
                  <v:imagedata r:id="rId178" o:title=""/>
                </v:shape>
                <v:shape style="position:absolute;left:3113;top:401;width:7939;height:1636" id="docshape617" coordorigin="3114,401" coordsize="7939,1636" path="m3729,401l11053,401m3114,2037l4940,2037e" filled="false" stroked="true" strokeweight=".480758pt" strokecolor="#000000">
                  <v:path arrowok="t"/>
                  <v:stroke dashstyle="solid"/>
                </v:shape>
                <v:rect style="position:absolute;left:2469;top:1581;width:29;height:80" id="docshape618" filled="true" fillcolor="#d6d6da" stroked="false">
                  <v:fill type="solid"/>
                </v:rect>
                <v:shape style="position:absolute;left:4888;top:507;width:1388;height:624" type="#_x0000_t202" id="docshape619" filled="false" stroked="false">
                  <v:textbox inset="0,0,0,0">
                    <w:txbxContent>
                      <w:p>
                        <w:pPr>
                          <w:tabs>
                            <w:tab w:pos="326" w:val="left" w:leader="none"/>
                          </w:tabs>
                          <w:spacing w:line="201" w:lineRule="exact" w:before="0"/>
                          <w:ind w:left="68" w:right="0" w:firstLine="0"/>
                          <w:jc w:val="left"/>
                          <w:rPr>
                            <w:sz w:val="18"/>
                          </w:rPr>
                        </w:pPr>
                        <w:r>
                          <w:rPr>
                            <w:color w:val="131313"/>
                            <w:sz w:val="18"/>
                            <w:u w:val="single" w:color="B2C7CE"/>
                          </w:rPr>
                          <w:tab/>
                        </w:r>
                        <w:r>
                          <w:rPr>
                            <w:color w:val="131313"/>
                            <w:w w:val="95"/>
                            <w:sz w:val="18"/>
                            <w:u w:val="thick" w:color="131313"/>
                          </w:rPr>
                          <w:t>Sef</w:t>
                        </w:r>
                        <w:r>
                          <w:rPr>
                            <w:color w:val="131313"/>
                            <w:spacing w:val="10"/>
                            <w:sz w:val="18"/>
                            <w:u w:val="thick" w:color="131313"/>
                          </w:rPr>
                          <w:t> </w:t>
                        </w:r>
                        <w:r>
                          <w:rPr>
                            <w:color w:val="131313"/>
                            <w:spacing w:val="-1"/>
                            <w:sz w:val="18"/>
                          </w:rPr>
                          <w:t> </w:t>
                        </w:r>
                        <w:r>
                          <w:rPr>
                            <w:color w:val="131313"/>
                            <w:spacing w:val="-2"/>
                            <w:w w:val="85"/>
                            <w:sz w:val="18"/>
                          </w:rPr>
                          <w:t>P.ro.i.!:!Ct</w:t>
                        </w:r>
                      </w:p>
                      <w:p>
                        <w:pPr>
                          <w:spacing w:line="206" w:lineRule="exact" w:before="67"/>
                          <w:ind w:left="0" w:right="0" w:firstLine="0"/>
                          <w:jc w:val="left"/>
                          <w:rPr>
                            <w:sz w:val="18"/>
                          </w:rPr>
                        </w:pPr>
                        <w:r>
                          <w:rPr>
                            <w:color w:val="B3C8CF"/>
                            <w:w w:val="60"/>
                            <w:sz w:val="18"/>
                          </w:rPr>
                          <w:t>1</w:t>
                        </w:r>
                        <w:r>
                          <w:rPr>
                            <w:color w:val="B3C8CF"/>
                            <w:spacing w:val="77"/>
                            <w:sz w:val="18"/>
                          </w:rPr>
                          <w:t> </w:t>
                        </w:r>
                        <w:r>
                          <w:rPr>
                            <w:color w:val="B3C8CF"/>
                            <w:w w:val="65"/>
                            <w:sz w:val="18"/>
                          </w:rPr>
                          <w:t>.:&lt;·</w:t>
                        </w:r>
                        <w:r>
                          <w:rPr>
                            <w:color w:val="99BABA"/>
                            <w:w w:val="65"/>
                            <w:sz w:val="18"/>
                          </w:rPr>
                          <w:t>.</w:t>
                        </w:r>
                        <w:r>
                          <w:rPr>
                            <w:color w:val="B3C8CF"/>
                            <w:w w:val="65"/>
                            <w:sz w:val="18"/>
                          </w:rPr>
                          <w:t>,,:·..</w:t>
                        </w:r>
                        <w:r>
                          <w:rPr>
                            <w:color w:val="B3C8CF"/>
                            <w:spacing w:val="-4"/>
                            <w:sz w:val="18"/>
                          </w:rPr>
                          <w:t> </w:t>
                        </w:r>
                        <w:r>
                          <w:rPr>
                            <w:color w:val="AEAFAF"/>
                            <w:spacing w:val="-10"/>
                            <w:w w:val="65"/>
                            <w:sz w:val="18"/>
                          </w:rPr>
                          <w:t>'</w:t>
                        </w:r>
                      </w:p>
                      <w:p>
                        <w:pPr>
                          <w:tabs>
                            <w:tab w:pos="493" w:val="left" w:leader="none"/>
                          </w:tabs>
                          <w:spacing w:line="149" w:lineRule="exact" w:before="0"/>
                          <w:ind w:left="23" w:right="0" w:firstLine="0"/>
                          <w:jc w:val="left"/>
                          <w:rPr>
                            <w:sz w:val="13"/>
                            <w:szCs w:val="13"/>
                          </w:rPr>
                        </w:pPr>
                        <w:r>
                          <w:rPr>
                            <w:color w:val="A8D4EF"/>
                            <w:spacing w:val="-12"/>
                            <w:w w:val="60"/>
                            <w:sz w:val="13"/>
                            <w:szCs w:val="13"/>
                          </w:rPr>
                          <w:t>I</w:t>
                        </w:r>
                        <w:r>
                          <w:rPr>
                            <w:color w:val="A8D4EF"/>
                            <w:sz w:val="13"/>
                            <w:szCs w:val="13"/>
                          </w:rPr>
                          <w:tab/>
                        </w:r>
                        <w:r>
                          <w:rPr>
                            <w:color w:val="B3C8CF"/>
                            <w:spacing w:val="-4"/>
                            <w:w w:val="60"/>
                            <w:sz w:val="13"/>
                            <w:szCs w:val="13"/>
                          </w:rPr>
                          <w:t>D'.�</w:t>
                        </w:r>
                      </w:p>
                    </w:txbxContent>
                  </v:textbox>
                  <w10:wrap type="none"/>
                </v:shape>
                <v:shape style="position:absolute;left:8843;top:497;width:833;height:202" type="#_x0000_t202" id="docshape620" filled="false" stroked="false">
                  <v:textbox inset="0,0,0,0">
                    <w:txbxContent>
                      <w:p>
                        <w:pPr>
                          <w:spacing w:line="201" w:lineRule="exact" w:before="0"/>
                          <w:ind w:left="0" w:right="0" w:firstLine="0"/>
                          <w:jc w:val="left"/>
                          <w:rPr>
                            <w:sz w:val="18"/>
                          </w:rPr>
                        </w:pPr>
                        <w:r>
                          <w:rPr>
                            <w:color w:val="131313"/>
                            <w:spacing w:val="-2"/>
                            <w:w w:val="125"/>
                            <w:sz w:val="18"/>
                          </w:rPr>
                          <w:t>Ofertant</w:t>
                        </w:r>
                      </w:p>
                    </w:txbxContent>
                  </v:textbox>
                  <w10:wrap type="none"/>
                </v:shape>
                <v:shape style="position:absolute;left:2469;top:1392;width:1061;height:507" type="#_x0000_t202" id="docshape621" filled="false" stroked="false">
                  <v:textbox inset="0,0,0,0">
                    <w:txbxContent>
                      <w:p>
                        <w:pPr>
                          <w:spacing w:line="78" w:lineRule="exact" w:before="0"/>
                          <w:ind w:left="0" w:right="206" w:firstLine="0"/>
                          <w:jc w:val="right"/>
                          <w:rPr>
                            <w:rFonts w:ascii="Times New Roman"/>
                            <w:sz w:val="7"/>
                          </w:rPr>
                        </w:pPr>
                        <w:r>
                          <w:rPr>
                            <w:rFonts w:ascii="Times New Roman"/>
                            <w:color w:val="939393"/>
                            <w:spacing w:val="-5"/>
                            <w:w w:val="110"/>
                            <w:sz w:val="7"/>
                          </w:rPr>
                          <w:t>'0</w:t>
                        </w:r>
                      </w:p>
                      <w:p>
                        <w:pPr>
                          <w:tabs>
                            <w:tab w:pos="490" w:val="left" w:leader="none"/>
                          </w:tabs>
                          <w:spacing w:before="35"/>
                          <w:ind w:left="0" w:right="0" w:firstLine="0"/>
                          <w:jc w:val="left"/>
                          <w:rPr>
                            <w:rFonts w:ascii="Times New Roman" w:hAnsi="Times New Roman"/>
                            <w:i/>
                            <w:position w:val="-17"/>
                            <w:sz w:val="34"/>
                          </w:rPr>
                        </w:pPr>
                        <w:r>
                          <w:rPr>
                            <w:color w:val="AEAFAF"/>
                            <w:spacing w:val="-4"/>
                            <w:w w:val="130"/>
                            <w:sz w:val="6"/>
                          </w:rPr>
                          <w:t>,-</w:t>
                        </w:r>
                        <w:r>
                          <w:rPr>
                            <w:color w:val="939393"/>
                            <w:spacing w:val="-4"/>
                            <w:w w:val="130"/>
                            <w:sz w:val="6"/>
                          </w:rPr>
                          <w:t>w-</w:t>
                        </w:r>
                        <w:r>
                          <w:rPr>
                            <w:rFonts w:ascii="Times New Roman" w:hAnsi="Times New Roman"/>
                            <w:color w:val="AEAFAF"/>
                            <w:spacing w:val="-210"/>
                            <w:w w:val="130"/>
                            <w:position w:val="-17"/>
                            <w:sz w:val="34"/>
                          </w:rPr>
                          <w:t>-</w:t>
                        </w:r>
                        <w:r>
                          <w:rPr>
                            <w:color w:val="939393"/>
                            <w:spacing w:val="-4"/>
                            <w:w w:val="130"/>
                            <w:sz w:val="6"/>
                          </w:rPr>
                          <w:t>,..w·</w:t>
                        </w:r>
                        <w:r>
                          <w:rPr>
                            <w:color w:val="AEAFAF"/>
                            <w:spacing w:val="-4"/>
                            <w:w w:val="130"/>
                            <w:sz w:val="6"/>
                          </w:rPr>
                          <w:t>-</w:t>
                        </w:r>
                        <w:r>
                          <w:rPr>
                            <w:color w:val="AEAFAF"/>
                            <w:sz w:val="6"/>
                          </w:rPr>
                          <w:tab/>
                        </w:r>
                        <w:r>
                          <w:rPr>
                            <w:color w:val="8579C1"/>
                            <w:w w:val="180"/>
                            <w:sz w:val="8"/>
                          </w:rPr>
                          <w:t>\</w:t>
                        </w:r>
                        <w:r>
                          <w:rPr>
                            <w:color w:val="9789E6"/>
                            <w:w w:val="180"/>
                            <w:sz w:val="8"/>
                          </w:rPr>
                          <w:t>I</w:t>
                        </w:r>
                        <w:r>
                          <w:rPr>
                            <w:color w:val="9789E6"/>
                            <w:spacing w:val="22"/>
                            <w:w w:val="180"/>
                            <w:sz w:val="8"/>
                          </w:rPr>
                          <w:t> </w:t>
                        </w:r>
                        <w:r>
                          <w:rPr>
                            <w:rFonts w:ascii="Times New Roman" w:hAnsi="Times New Roman"/>
                            <w:i/>
                            <w:color w:val="7C7C7C"/>
                            <w:spacing w:val="-113"/>
                            <w:w w:val="180"/>
                            <w:position w:val="-17"/>
                            <w:sz w:val="34"/>
                          </w:rPr>
                          <w:t>t</w:t>
                        </w:r>
                        <w:r>
                          <w:rPr>
                            <w:i/>
                            <w:color w:val="7C7C7C"/>
                            <w:w w:val="179"/>
                            <w:sz w:val="6"/>
                          </w:rPr>
                          <w:t>$</w:t>
                        </w:r>
                        <w:r>
                          <w:rPr>
                            <w:i/>
                            <w:color w:val="7C7C7C"/>
                            <w:spacing w:val="31"/>
                            <w:w w:val="180"/>
                            <w:sz w:val="6"/>
                          </w:rPr>
                          <w:t> </w:t>
                        </w:r>
                        <w:r>
                          <w:rPr>
                            <w:rFonts w:ascii="Times New Roman" w:hAnsi="Times New Roman"/>
                            <w:i/>
                            <w:color w:val="7C7C7C"/>
                            <w:spacing w:val="-10"/>
                            <w:w w:val="180"/>
                            <w:position w:val="-17"/>
                            <w:sz w:val="34"/>
                          </w:rPr>
                          <w:t>)</w:t>
                        </w:r>
                      </w:p>
                    </w:txbxContent>
                  </v:textbox>
                  <w10:wrap type="none"/>
                </v:shape>
                <v:shape style="position:absolute;left:9613;top:2050;width:1240;height:180" type="#_x0000_t202" id="docshape622" filled="false" stroked="false">
                  <v:textbox inset="0,0,0,0">
                    <w:txbxContent>
                      <w:p>
                        <w:pPr>
                          <w:spacing w:line="179" w:lineRule="exact" w:before="0"/>
                          <w:ind w:left="0" w:right="0" w:firstLine="0"/>
                          <w:jc w:val="left"/>
                          <w:rPr>
                            <w:sz w:val="16"/>
                          </w:rPr>
                        </w:pPr>
                        <w:r>
                          <w:rPr>
                            <w:color w:val="131313"/>
                            <w:w w:val="115"/>
                            <w:sz w:val="16"/>
                          </w:rPr>
                          <w:t>Pagina</w:t>
                        </w:r>
                        <w:r>
                          <w:rPr>
                            <w:color w:val="131313"/>
                            <w:spacing w:val="10"/>
                            <w:w w:val="115"/>
                            <w:sz w:val="16"/>
                          </w:rPr>
                          <w:t> </w:t>
                        </w:r>
                        <w:r>
                          <w:rPr>
                            <w:color w:val="131313"/>
                            <w:w w:val="115"/>
                            <w:sz w:val="16"/>
                          </w:rPr>
                          <w:t>4</w:t>
                        </w:r>
                        <w:r>
                          <w:rPr>
                            <w:color w:val="131313"/>
                            <w:spacing w:val="1"/>
                            <w:w w:val="115"/>
                            <w:sz w:val="16"/>
                          </w:rPr>
                          <w:t> </w:t>
                        </w:r>
                        <w:r>
                          <w:rPr>
                            <w:color w:val="131313"/>
                            <w:w w:val="115"/>
                            <w:sz w:val="16"/>
                          </w:rPr>
                          <w:t>din</w:t>
                        </w:r>
                        <w:r>
                          <w:rPr>
                            <w:color w:val="131313"/>
                            <w:spacing w:val="21"/>
                            <w:w w:val="115"/>
                            <w:sz w:val="16"/>
                          </w:rPr>
                          <w:t> </w:t>
                        </w:r>
                        <w:r>
                          <w:rPr>
                            <w:color w:val="131313"/>
                            <w:spacing w:val="-12"/>
                            <w:w w:val="115"/>
                            <w:sz w:val="16"/>
                          </w:rPr>
                          <w:t>4</w:t>
                        </w:r>
                      </w:p>
                    </w:txbxContent>
                  </v:textbox>
                  <w10:wrap type="none"/>
                </v:shape>
                <v:shape style="position:absolute;left:3228;top:2244;width:2680;height:279" type="#_x0000_t202" id="docshape623" filled="false" stroked="false">
                  <v:textbox inset="0,0,0,0">
                    <w:txbxContent>
                      <w:p>
                        <w:pPr>
                          <w:spacing w:line="91" w:lineRule="exact" w:before="0"/>
                          <w:ind w:left="1759" w:right="0" w:firstLine="0"/>
                          <w:jc w:val="left"/>
                          <w:rPr>
                            <w:sz w:val="10"/>
                          </w:rPr>
                        </w:pPr>
                        <w:r>
                          <w:rPr>
                            <w:color w:val="B3C8CF"/>
                            <w:spacing w:val="-10"/>
                            <w:w w:val="105"/>
                            <w:sz w:val="10"/>
                          </w:rPr>
                          <w:t>1</w:t>
                        </w:r>
                      </w:p>
                      <w:p>
                        <w:pPr>
                          <w:spacing w:line="187" w:lineRule="exact" w:before="0"/>
                          <w:ind w:left="0" w:right="0" w:firstLine="0"/>
                          <w:jc w:val="left"/>
                          <w:rPr>
                            <w:sz w:val="18"/>
                          </w:rPr>
                        </w:pPr>
                        <w:r>
                          <w:rPr>
                            <w:color w:val="131313"/>
                            <w:w w:val="105"/>
                            <w:sz w:val="18"/>
                          </w:rPr>
                          <w:t>Formular</w:t>
                        </w:r>
                        <w:r>
                          <w:rPr>
                            <w:color w:val="131313"/>
                            <w:spacing w:val="20"/>
                            <w:w w:val="105"/>
                            <w:sz w:val="18"/>
                          </w:rPr>
                          <w:t> </w:t>
                        </w:r>
                        <w:r>
                          <w:rPr>
                            <w:color w:val="131313"/>
                            <w:w w:val="105"/>
                            <w:sz w:val="18"/>
                          </w:rPr>
                          <w:t>generat</w:t>
                        </w:r>
                        <w:r>
                          <w:rPr>
                            <w:color w:val="131313"/>
                            <w:spacing w:val="23"/>
                            <w:w w:val="105"/>
                            <w:sz w:val="18"/>
                          </w:rPr>
                          <w:t> </w:t>
                        </w:r>
                        <w:r>
                          <w:rPr>
                            <w:color w:val="131313"/>
                            <w:w w:val="105"/>
                            <w:sz w:val="18"/>
                          </w:rPr>
                          <w:t>cu</w:t>
                        </w:r>
                        <w:r>
                          <w:rPr>
                            <w:color w:val="131313"/>
                            <w:spacing w:val="8"/>
                            <w:w w:val="105"/>
                            <w:sz w:val="18"/>
                          </w:rPr>
                          <w:t> </w:t>
                        </w:r>
                        <w:r>
                          <w:rPr>
                            <w:color w:val="3D3D3D"/>
                            <w:spacing w:val="-2"/>
                            <w:w w:val="105"/>
                            <w:sz w:val="18"/>
                            <w:u w:val="thick" w:color="131313"/>
                          </w:rPr>
                          <w:t>pr</w:t>
                        </w:r>
                        <w:r>
                          <w:rPr>
                            <w:color w:val="131313"/>
                            <w:spacing w:val="-2"/>
                            <w:w w:val="105"/>
                            <w:sz w:val="18"/>
                            <w:u w:val="thick" w:color="131313"/>
                          </w:rPr>
                          <w:t>ogr</w:t>
                        </w:r>
                        <w:r>
                          <w:rPr>
                            <w:color w:val="3D3D3D"/>
                            <w:spacing w:val="-2"/>
                            <w:w w:val="105"/>
                            <w:sz w:val="18"/>
                            <w:u w:val="thick" w:color="131313"/>
                          </w:rPr>
                          <w:t>â</w:t>
                        </w:r>
                        <w:r>
                          <w:rPr>
                            <w:color w:val="131313"/>
                            <w:spacing w:val="-2"/>
                            <w:w w:val="105"/>
                            <w:sz w:val="18"/>
                            <w:u w:val="thick" w:color="131313"/>
                          </w:rPr>
                          <w:t>mu</w:t>
                        </w:r>
                      </w:p>
                    </w:txbxContent>
                  </v:textbox>
                  <w10:wrap type="none"/>
                </v:shape>
                <v:shape style="position:absolute;left:6985;top:2315;width:1527;height:202" type="#_x0000_t202" id="docshape624" filled="false" stroked="false">
                  <v:textbox inset="0,0,0,0">
                    <w:txbxContent>
                      <w:p>
                        <w:pPr>
                          <w:spacing w:line="201" w:lineRule="exact" w:before="0"/>
                          <w:ind w:left="0" w:right="0" w:firstLine="0"/>
                          <w:jc w:val="left"/>
                          <w:rPr>
                            <w:sz w:val="18"/>
                          </w:rPr>
                        </w:pPr>
                        <w:r>
                          <w:rPr>
                            <w:color w:val="131313"/>
                            <w:spacing w:val="-2"/>
                            <w:w w:val="105"/>
                            <w:sz w:val="18"/>
                          </w:rPr>
                          <w:t>(</w:t>
                        </w:r>
                        <w:hyperlink r:id="rId14">
                          <w:r>
                            <w:rPr>
                              <w:color w:val="131313"/>
                              <w:spacing w:val="-2"/>
                              <w:w w:val="105"/>
                              <w:sz w:val="18"/>
                            </w:rPr>
                            <w:t>www.eDevize.ro)</w:t>
                          </w:r>
                        </w:hyperlink>
                      </w:p>
                    </w:txbxContent>
                  </v:textbox>
                  <w10:wrap type="none"/>
                </v:shape>
                <w10:wrap type="topAndBottom"/>
              </v:group>
            </w:pict>
          </mc:Fallback>
        </mc:AlternateContent>
      </w:r>
    </w:p>
    <w:p>
      <w:pPr>
        <w:pStyle w:val="BodyText"/>
        <w:spacing w:after="0"/>
        <w:rPr>
          <w:b/>
          <w:sz w:val="20"/>
        </w:rPr>
        <w:sectPr>
          <w:headerReference w:type="default" r:id="rId175"/>
          <w:footerReference w:type="default" r:id="rId176"/>
          <w:pgSz w:w="11910" w:h="16840"/>
          <w:pgMar w:header="613" w:footer="0" w:top="800" w:bottom="280" w:left="425" w:right="566"/>
        </w:sectPr>
      </w:pPr>
    </w:p>
    <w:p>
      <w:pPr>
        <w:pStyle w:val="BodyText"/>
        <w:spacing w:line="268" w:lineRule="auto" w:before="86"/>
        <w:ind w:left="248" w:right="38" w:firstLine="5"/>
        <w:jc w:val="both"/>
      </w:pPr>
      <w:r>
        <w:rPr>
          <w:color w:val="131313"/>
          <w:spacing w:val="-2"/>
        </w:rPr>
        <w:t>Beneficiar</w:t>
      </w:r>
      <w:r>
        <w:rPr>
          <w:color w:val="5D5D5D"/>
          <w:spacing w:val="-2"/>
        </w:rPr>
        <w:t>: </w:t>
      </w:r>
      <w:r>
        <w:rPr>
          <w:color w:val="131313"/>
          <w:spacing w:val="-2"/>
          <w:w w:val="110"/>
        </w:rPr>
        <w:t>Executant</w:t>
      </w:r>
      <w:r>
        <w:rPr>
          <w:color w:val="5D5D5D"/>
          <w:spacing w:val="-2"/>
          <w:w w:val="110"/>
        </w:rPr>
        <w:t>: </w:t>
      </w:r>
      <w:r>
        <w:rPr>
          <w:color w:val="131313"/>
          <w:spacing w:val="-2"/>
          <w:w w:val="110"/>
        </w:rPr>
        <w:t>Proiectant: Obiectivul</w:t>
      </w:r>
      <w:r>
        <w:rPr>
          <w:color w:val="3F3F3F"/>
          <w:spacing w:val="-2"/>
          <w:w w:val="110"/>
        </w:rPr>
        <w:t>:</w:t>
      </w:r>
    </w:p>
    <w:p>
      <w:pPr>
        <w:pStyle w:val="BodyText"/>
        <w:spacing w:before="154"/>
      </w:pPr>
    </w:p>
    <w:p>
      <w:pPr>
        <w:pStyle w:val="BodyText"/>
        <w:spacing w:before="1"/>
        <w:ind w:left="243"/>
      </w:pPr>
      <w:r>
        <w:rPr>
          <w:color w:val="131313"/>
          <w:spacing w:val="-2"/>
          <w:w w:val="105"/>
        </w:rPr>
        <w:t>Obiectul:</w:t>
      </w:r>
    </w:p>
    <w:p>
      <w:pPr>
        <w:spacing w:before="86"/>
        <w:ind w:left="253" w:right="0" w:firstLine="0"/>
        <w:jc w:val="left"/>
        <w:rPr>
          <w:sz w:val="18"/>
        </w:rPr>
      </w:pPr>
      <w:r>
        <w:rPr/>
        <w:br w:type="column"/>
      </w:r>
      <w:r>
        <w:rPr>
          <w:color w:val="131313"/>
          <w:spacing w:val="-6"/>
          <w:sz w:val="18"/>
        </w:rPr>
        <w:t>COMUNA</w:t>
      </w:r>
      <w:r>
        <w:rPr>
          <w:color w:val="131313"/>
          <w:spacing w:val="7"/>
          <w:sz w:val="18"/>
        </w:rPr>
        <w:t> </w:t>
      </w:r>
      <w:r>
        <w:rPr>
          <w:color w:val="131313"/>
          <w:spacing w:val="-2"/>
          <w:sz w:val="18"/>
        </w:rPr>
        <w:t>DRAGOMIRESTI</w:t>
      </w:r>
    </w:p>
    <w:p>
      <w:pPr>
        <w:pStyle w:val="BodyText"/>
        <w:spacing w:before="52"/>
      </w:pPr>
    </w:p>
    <w:p>
      <w:pPr>
        <w:spacing w:before="0"/>
        <w:ind w:left="248" w:right="0" w:firstLine="0"/>
        <w:jc w:val="left"/>
        <w:rPr>
          <w:sz w:val="18"/>
        </w:rPr>
      </w:pPr>
      <w:r>
        <w:rPr>
          <w:color w:val="131313"/>
          <w:spacing w:val="-6"/>
          <w:sz w:val="18"/>
        </w:rPr>
        <w:t>GREENWOOD</w:t>
      </w:r>
      <w:r>
        <w:rPr>
          <w:color w:val="131313"/>
          <w:spacing w:val="1"/>
          <w:sz w:val="18"/>
        </w:rPr>
        <w:t> </w:t>
      </w:r>
      <w:r>
        <w:rPr>
          <w:color w:val="131313"/>
          <w:spacing w:val="-6"/>
          <w:sz w:val="18"/>
        </w:rPr>
        <w:t>TECH</w:t>
      </w:r>
      <w:r>
        <w:rPr>
          <w:color w:val="131313"/>
          <w:spacing w:val="-2"/>
          <w:sz w:val="18"/>
        </w:rPr>
        <w:t> </w:t>
      </w:r>
      <w:r>
        <w:rPr>
          <w:color w:val="131313"/>
          <w:spacing w:val="-6"/>
          <w:sz w:val="18"/>
        </w:rPr>
        <w:t>GWT</w:t>
      </w:r>
      <w:r>
        <w:rPr>
          <w:color w:val="131313"/>
          <w:spacing w:val="-7"/>
          <w:sz w:val="18"/>
        </w:rPr>
        <w:t> </w:t>
      </w:r>
      <w:r>
        <w:rPr>
          <w:color w:val="131313"/>
          <w:spacing w:val="-6"/>
          <w:sz w:val="18"/>
        </w:rPr>
        <w:t>SRL</w:t>
      </w:r>
    </w:p>
    <w:p>
      <w:pPr>
        <w:tabs>
          <w:tab w:pos="4794" w:val="left" w:leader="none"/>
        </w:tabs>
        <w:spacing w:line="230" w:lineRule="auto" w:before="31"/>
        <w:ind w:left="243" w:right="38" w:firstLine="4"/>
        <w:jc w:val="left"/>
        <w:rPr>
          <w:sz w:val="18"/>
        </w:rPr>
      </w:pPr>
      <w:r>
        <w:rPr>
          <w:color w:val="131313"/>
          <w:spacing w:val="-6"/>
          <w:sz w:val="18"/>
        </w:rPr>
        <w:t>REABILITARE,</w:t>
      </w:r>
      <w:r>
        <w:rPr>
          <w:color w:val="131313"/>
          <w:spacing w:val="2"/>
          <w:sz w:val="18"/>
        </w:rPr>
        <w:t> </w:t>
      </w:r>
      <w:r>
        <w:rPr>
          <w:color w:val="131313"/>
          <w:spacing w:val="-6"/>
          <w:sz w:val="18"/>
        </w:rPr>
        <w:t>EXTINDERE</w:t>
      </w:r>
      <w:r>
        <w:rPr>
          <w:color w:val="131313"/>
          <w:spacing w:val="4"/>
          <w:sz w:val="18"/>
        </w:rPr>
        <w:t> </w:t>
      </w:r>
      <w:r>
        <w:rPr>
          <w:color w:val="131313"/>
          <w:spacing w:val="-6"/>
          <w:sz w:val="18"/>
        </w:rPr>
        <w:t>SI</w:t>
      </w:r>
      <w:r>
        <w:rPr>
          <w:color w:val="131313"/>
          <w:spacing w:val="-7"/>
          <w:sz w:val="18"/>
        </w:rPr>
        <w:t> </w:t>
      </w:r>
      <w:r>
        <w:rPr>
          <w:color w:val="131313"/>
          <w:spacing w:val="-6"/>
          <w:sz w:val="18"/>
        </w:rPr>
        <w:t>MODERNIZARE</w:t>
      </w:r>
      <w:r>
        <w:rPr>
          <w:color w:val="131313"/>
          <w:sz w:val="18"/>
        </w:rPr>
        <w:t> </w:t>
      </w:r>
      <w:r>
        <w:rPr>
          <w:color w:val="131313"/>
          <w:spacing w:val="-6"/>
          <w:sz w:val="18"/>
        </w:rPr>
        <w:t>SEDIU</w:t>
      </w:r>
      <w:r>
        <w:rPr>
          <w:color w:val="131313"/>
          <w:spacing w:val="-7"/>
          <w:sz w:val="18"/>
        </w:rPr>
        <w:t> </w:t>
      </w:r>
      <w:r>
        <w:rPr>
          <w:color w:val="131313"/>
          <w:spacing w:val="-6"/>
          <w:sz w:val="18"/>
        </w:rPr>
        <w:t>DE SCOALĂ</w:t>
      </w:r>
      <w:r>
        <w:rPr>
          <w:color w:val="131313"/>
          <w:spacing w:val="-1"/>
          <w:sz w:val="18"/>
        </w:rPr>
        <w:t> </w:t>
      </w:r>
      <w:r>
        <w:rPr>
          <w:color w:val="131313"/>
          <w:spacing w:val="-6"/>
          <w:sz w:val="18"/>
        </w:rPr>
        <w:t>SI </w:t>
      </w:r>
      <w:r>
        <w:rPr>
          <w:color w:val="131313"/>
          <w:spacing w:val="-4"/>
          <w:sz w:val="18"/>
        </w:rPr>
        <w:t>CONSTRUIRE</w:t>
      </w:r>
      <w:r>
        <w:rPr>
          <w:color w:val="131313"/>
          <w:spacing w:val="3"/>
          <w:sz w:val="18"/>
        </w:rPr>
        <w:t> </w:t>
      </w:r>
      <w:r>
        <w:rPr>
          <w:color w:val="131313"/>
          <w:spacing w:val="-4"/>
          <w:sz w:val="18"/>
        </w:rPr>
        <w:t>SALĂ</w:t>
      </w:r>
      <w:r>
        <w:rPr>
          <w:color w:val="131313"/>
          <w:spacing w:val="-6"/>
          <w:sz w:val="18"/>
        </w:rPr>
        <w:t> </w:t>
      </w:r>
      <w:r>
        <w:rPr>
          <w:color w:val="131313"/>
          <w:spacing w:val="-4"/>
          <w:sz w:val="18"/>
        </w:rPr>
        <w:t>DE</w:t>
      </w:r>
      <w:r>
        <w:rPr>
          <w:color w:val="131313"/>
          <w:spacing w:val="-8"/>
          <w:sz w:val="18"/>
        </w:rPr>
        <w:t> </w:t>
      </w:r>
      <w:r>
        <w:rPr>
          <w:color w:val="131313"/>
          <w:spacing w:val="-4"/>
          <w:sz w:val="18"/>
        </w:rPr>
        <w:t>SPORT </w:t>
      </w:r>
      <w:r>
        <w:rPr>
          <w:color w:val="2B2B2B"/>
          <w:spacing w:val="-4"/>
          <w:sz w:val="18"/>
        </w:rPr>
        <w:t>ÎN</w:t>
      </w:r>
      <w:r>
        <w:rPr>
          <w:color w:val="2B2B2B"/>
          <w:spacing w:val="-9"/>
          <w:sz w:val="18"/>
        </w:rPr>
        <w:t> </w:t>
      </w:r>
      <w:r>
        <w:rPr>
          <w:color w:val="131313"/>
          <w:spacing w:val="-4"/>
          <w:sz w:val="18"/>
        </w:rPr>
        <w:t>COMUNA</w:t>
      </w:r>
      <w:r>
        <w:rPr>
          <w:color w:val="131313"/>
          <w:sz w:val="18"/>
        </w:rPr>
        <w:t> </w:t>
      </w:r>
      <w:r>
        <w:rPr>
          <w:color w:val="131313"/>
          <w:spacing w:val="-4"/>
          <w:sz w:val="18"/>
        </w:rPr>
        <w:t>DRAGOMIRESTI.</w:t>
      </w:r>
      <w:r>
        <w:rPr>
          <w:color w:val="131313"/>
          <w:spacing w:val="11"/>
          <w:sz w:val="18"/>
        </w:rPr>
        <w:t> </w:t>
      </w:r>
      <w:r>
        <w:rPr>
          <w:color w:val="131313"/>
          <w:spacing w:val="-4"/>
          <w:sz w:val="18"/>
        </w:rPr>
        <w:t>SAT</w:t>
      </w:r>
      <w:r>
        <w:rPr>
          <w:color w:val="3F3F3F"/>
          <w:spacing w:val="-4"/>
          <w:sz w:val="18"/>
        </w:rPr>
        <w:t>, </w:t>
      </w:r>
      <w:r>
        <w:rPr>
          <w:color w:val="131313"/>
          <w:sz w:val="18"/>
        </w:rPr>
        <w:t>DRAGOMIREŞTI, JUDEŢUL DÂMBOVIŢA</w:t>
        <w:tab/>
      </w:r>
      <w:r>
        <w:rPr>
          <w:color w:val="131313"/>
          <w:spacing w:val="-10"/>
          <w:sz w:val="18"/>
        </w:rPr>
        <w:t>,</w:t>
      </w:r>
    </w:p>
    <w:p>
      <w:pPr>
        <w:spacing w:line="201" w:lineRule="exact" w:before="0"/>
        <w:ind w:left="245" w:right="0" w:firstLine="0"/>
        <w:jc w:val="left"/>
        <w:rPr>
          <w:sz w:val="18"/>
        </w:rPr>
      </w:pPr>
      <w:r>
        <w:rPr>
          <w:color w:val="131313"/>
          <w:spacing w:val="-4"/>
          <w:sz w:val="18"/>
        </w:rPr>
        <w:t>3.0</w:t>
      </w:r>
      <w:r>
        <w:rPr>
          <w:color w:val="131313"/>
          <w:spacing w:val="-9"/>
          <w:sz w:val="18"/>
        </w:rPr>
        <w:t> </w:t>
      </w:r>
      <w:r>
        <w:rPr>
          <w:color w:val="131313"/>
          <w:spacing w:val="-4"/>
          <w:sz w:val="18"/>
        </w:rPr>
        <w:t>CONSTRUIRE</w:t>
      </w:r>
      <w:r>
        <w:rPr>
          <w:color w:val="131313"/>
          <w:spacing w:val="7"/>
          <w:sz w:val="18"/>
        </w:rPr>
        <w:t> </w:t>
      </w:r>
      <w:r>
        <w:rPr>
          <w:color w:val="131313"/>
          <w:spacing w:val="-4"/>
          <w:sz w:val="18"/>
        </w:rPr>
        <w:t>SALA DE SPORT</w:t>
      </w:r>
    </w:p>
    <w:p>
      <w:pPr>
        <w:spacing w:before="192"/>
        <w:ind w:left="243" w:right="0" w:firstLine="0"/>
        <w:jc w:val="left"/>
        <w:rPr>
          <w:rFonts w:ascii="Times New Roman"/>
          <w:sz w:val="62"/>
        </w:rPr>
      </w:pPr>
      <w:r>
        <w:rPr/>
        <w:br w:type="column"/>
      </w:r>
      <w:r>
        <w:rPr>
          <w:position w:val="-12"/>
        </w:rPr>
        <w:drawing>
          <wp:inline distT="0" distB="0" distL="0" distR="0">
            <wp:extent cx="524853" cy="549746"/>
            <wp:effectExtent l="0" t="0" r="0" b="0"/>
            <wp:docPr id="857" name="Image 857"/>
            <wp:cNvGraphicFramePr>
              <a:graphicFrameLocks/>
            </wp:cNvGraphicFramePr>
            <a:graphic>
              <a:graphicData uri="http://schemas.openxmlformats.org/drawingml/2006/picture">
                <pic:pic>
                  <pic:nvPicPr>
                    <pic:cNvPr id="857" name="Image 857"/>
                    <pic:cNvPicPr/>
                  </pic:nvPicPr>
                  <pic:blipFill>
                    <a:blip r:embed="rId181" cstate="print"/>
                    <a:stretch>
                      <a:fillRect/>
                    </a:stretch>
                  </pic:blipFill>
                  <pic:spPr>
                    <a:xfrm>
                      <a:off x="0" y="0"/>
                      <a:ext cx="524853" cy="549746"/>
                    </a:xfrm>
                    <a:prstGeom prst="rect">
                      <a:avLst/>
                    </a:prstGeom>
                  </pic:spPr>
                </pic:pic>
              </a:graphicData>
            </a:graphic>
          </wp:inline>
        </w:drawing>
      </w:r>
      <w:r>
        <w:rPr>
          <w:position w:val="-12"/>
        </w:rPr>
      </w:r>
      <w:r>
        <w:rPr>
          <w:rFonts w:ascii="Times New Roman"/>
          <w:spacing w:val="-13"/>
          <w:sz w:val="20"/>
        </w:rPr>
        <w:t> </w:t>
      </w:r>
      <w:r>
        <w:rPr>
          <w:b/>
          <w:color w:val="131313"/>
          <w:sz w:val="62"/>
        </w:rPr>
        <w:t>Dev</w:t>
      </w:r>
      <w:r>
        <w:rPr>
          <w:b/>
          <w:color w:val="0F2D3F"/>
          <w:sz w:val="62"/>
        </w:rPr>
        <w:t>i</w:t>
      </w:r>
      <w:r>
        <w:rPr>
          <w:b/>
          <w:color w:val="131313"/>
          <w:sz w:val="62"/>
        </w:rPr>
        <w:t>ze</w:t>
      </w:r>
      <w:r>
        <w:rPr>
          <w:rFonts w:ascii="Times New Roman"/>
          <w:color w:val="1579AC"/>
          <w:sz w:val="62"/>
          <w:vertAlign w:val="subscript"/>
        </w:rPr>
        <w:t>..</w:t>
      </w:r>
      <w:r>
        <w:rPr>
          <w:rFonts w:ascii="Times New Roman"/>
          <w:color w:val="3F3F3F"/>
          <w:sz w:val="62"/>
          <w:vertAlign w:val="subscript"/>
        </w:rPr>
        <w:t>.</w:t>
      </w:r>
    </w:p>
    <w:p>
      <w:pPr>
        <w:spacing w:after="0"/>
        <w:jc w:val="left"/>
        <w:rPr>
          <w:rFonts w:ascii="Times New Roman"/>
          <w:sz w:val="62"/>
        </w:rPr>
        <w:sectPr>
          <w:headerReference w:type="default" r:id="rId179"/>
          <w:footerReference w:type="default" r:id="rId180"/>
          <w:pgSz w:w="11910" w:h="16840"/>
          <w:pgMar w:header="622" w:footer="985" w:top="820" w:bottom="1180" w:left="425" w:right="566"/>
          <w:pgNumType w:start="1"/>
          <w:cols w:num="3" w:equalWidth="0">
            <w:col w:w="1222" w:space="109"/>
            <w:col w:w="5820" w:space="311"/>
            <w:col w:w="3457"/>
          </w:cols>
        </w:sectPr>
      </w:pPr>
    </w:p>
    <w:p>
      <w:pPr>
        <w:pStyle w:val="BodyText"/>
        <w:tabs>
          <w:tab w:pos="1576" w:val="left" w:leader="none"/>
        </w:tabs>
        <w:spacing w:before="24"/>
        <w:ind w:left="249"/>
      </w:pPr>
      <w:r>
        <w:rPr>
          <w:color w:val="131313"/>
        </w:rPr>
        <w:t>Stadiul</w:t>
      </w:r>
      <w:r>
        <w:rPr>
          <w:color w:val="131313"/>
          <w:spacing w:val="38"/>
        </w:rPr>
        <w:t> </w:t>
      </w:r>
      <w:r>
        <w:rPr>
          <w:color w:val="131313"/>
          <w:spacing w:val="-2"/>
        </w:rPr>
        <w:t>fizic:</w:t>
      </w:r>
      <w:r>
        <w:rPr>
          <w:color w:val="131313"/>
        </w:rPr>
        <w:tab/>
        <w:t>3</w:t>
      </w:r>
      <w:r>
        <w:rPr>
          <w:color w:val="3F3F3F"/>
        </w:rPr>
        <w:t>.</w:t>
      </w:r>
      <w:r>
        <w:rPr>
          <w:color w:val="131313"/>
        </w:rPr>
        <w:t>3</w:t>
      </w:r>
      <w:r>
        <w:rPr>
          <w:color w:val="131313"/>
          <w:spacing w:val="-13"/>
        </w:rPr>
        <w:t> </w:t>
      </w:r>
      <w:r>
        <w:rPr>
          <w:color w:val="131313"/>
        </w:rPr>
        <w:t>INSTALATII</w:t>
      </w:r>
      <w:r>
        <w:rPr>
          <w:color w:val="131313"/>
          <w:spacing w:val="-2"/>
        </w:rPr>
        <w:t> SANITARE</w:t>
      </w:r>
    </w:p>
    <w:p>
      <w:pPr>
        <w:pStyle w:val="BodyText"/>
        <w:spacing w:before="184"/>
      </w:pPr>
    </w:p>
    <w:p>
      <w:pPr>
        <w:pStyle w:val="Heading2"/>
        <w:spacing w:line="270" w:lineRule="exact"/>
        <w:ind w:left="91"/>
      </w:pPr>
      <w:r>
        <w:rPr>
          <w:color w:val="131313"/>
          <w:w w:val="110"/>
        </w:rPr>
        <w:t>Formular</w:t>
      </w:r>
      <w:r>
        <w:rPr>
          <w:color w:val="131313"/>
          <w:spacing w:val="13"/>
          <w:w w:val="110"/>
        </w:rPr>
        <w:t> </w:t>
      </w:r>
      <w:r>
        <w:rPr>
          <w:color w:val="131313"/>
          <w:spacing w:val="-7"/>
          <w:w w:val="110"/>
        </w:rPr>
        <w:t>F3</w:t>
      </w:r>
    </w:p>
    <w:p>
      <w:pPr>
        <w:spacing w:line="270" w:lineRule="exact" w:before="0"/>
        <w:ind w:left="77" w:right="0" w:firstLine="0"/>
        <w:jc w:val="center"/>
        <w:rPr>
          <w:b/>
          <w:sz w:val="24"/>
        </w:rPr>
      </w:pPr>
      <w:r>
        <w:rPr>
          <w:b/>
          <w:color w:val="131313"/>
          <w:w w:val="110"/>
          <w:sz w:val="24"/>
        </w:rPr>
        <w:t>Lista</w:t>
      </w:r>
      <w:r>
        <w:rPr>
          <w:b/>
          <w:color w:val="131313"/>
          <w:spacing w:val="23"/>
          <w:w w:val="110"/>
          <w:sz w:val="24"/>
        </w:rPr>
        <w:t> </w:t>
      </w:r>
      <w:r>
        <w:rPr>
          <w:b/>
          <w:color w:val="131313"/>
          <w:w w:val="110"/>
          <w:sz w:val="24"/>
        </w:rPr>
        <w:t>cu</w:t>
      </w:r>
      <w:r>
        <w:rPr>
          <w:b/>
          <w:color w:val="131313"/>
          <w:spacing w:val="15"/>
          <w:w w:val="110"/>
          <w:sz w:val="24"/>
        </w:rPr>
        <w:t> </w:t>
      </w:r>
      <w:r>
        <w:rPr>
          <w:b/>
          <w:color w:val="131313"/>
          <w:w w:val="110"/>
          <w:sz w:val="24"/>
        </w:rPr>
        <w:t>cantitati</w:t>
      </w:r>
      <w:r>
        <w:rPr>
          <w:b/>
          <w:color w:val="131313"/>
          <w:spacing w:val="25"/>
          <w:w w:val="110"/>
          <w:sz w:val="24"/>
        </w:rPr>
        <w:t> </w:t>
      </w:r>
      <w:r>
        <w:rPr>
          <w:b/>
          <w:color w:val="131313"/>
          <w:w w:val="110"/>
          <w:sz w:val="24"/>
        </w:rPr>
        <w:t>de</w:t>
      </w:r>
      <w:r>
        <w:rPr>
          <w:b/>
          <w:color w:val="131313"/>
          <w:spacing w:val="3"/>
          <w:w w:val="110"/>
          <w:sz w:val="24"/>
        </w:rPr>
        <w:t> </w:t>
      </w:r>
      <w:r>
        <w:rPr>
          <w:b/>
          <w:color w:val="131313"/>
          <w:w w:val="110"/>
          <w:sz w:val="24"/>
        </w:rPr>
        <w:t>lucrari</w:t>
      </w:r>
      <w:r>
        <w:rPr>
          <w:b/>
          <w:color w:val="131313"/>
          <w:spacing w:val="24"/>
          <w:w w:val="110"/>
          <w:sz w:val="24"/>
        </w:rPr>
        <w:t> </w:t>
      </w:r>
      <w:r>
        <w:rPr>
          <w:b/>
          <w:color w:val="131313"/>
          <w:w w:val="110"/>
          <w:sz w:val="24"/>
        </w:rPr>
        <w:t>pe</w:t>
      </w:r>
      <w:r>
        <w:rPr>
          <w:b/>
          <w:color w:val="131313"/>
          <w:spacing w:val="17"/>
          <w:w w:val="110"/>
          <w:sz w:val="24"/>
        </w:rPr>
        <w:t> </w:t>
      </w:r>
      <w:r>
        <w:rPr>
          <w:b/>
          <w:color w:val="131313"/>
          <w:w w:val="110"/>
          <w:sz w:val="24"/>
        </w:rPr>
        <w:t>categorii</w:t>
      </w:r>
      <w:r>
        <w:rPr>
          <w:b/>
          <w:color w:val="131313"/>
          <w:spacing w:val="25"/>
          <w:w w:val="110"/>
          <w:sz w:val="24"/>
        </w:rPr>
        <w:t> </w:t>
      </w:r>
      <w:r>
        <w:rPr>
          <w:b/>
          <w:color w:val="131313"/>
          <w:w w:val="110"/>
          <w:sz w:val="24"/>
        </w:rPr>
        <w:t>de</w:t>
      </w:r>
      <w:r>
        <w:rPr>
          <w:b/>
          <w:color w:val="131313"/>
          <w:spacing w:val="15"/>
          <w:w w:val="110"/>
          <w:sz w:val="24"/>
        </w:rPr>
        <w:t> </w:t>
      </w:r>
      <w:r>
        <w:rPr>
          <w:b/>
          <w:color w:val="131313"/>
          <w:spacing w:val="-2"/>
          <w:w w:val="110"/>
          <w:sz w:val="24"/>
        </w:rPr>
        <w:t>lucrari</w:t>
      </w:r>
    </w:p>
    <w:p>
      <w:pPr>
        <w:pStyle w:val="BodyText"/>
        <w:rPr>
          <w:b/>
          <w:sz w:val="20"/>
        </w:rPr>
      </w:pPr>
    </w:p>
    <w:p>
      <w:pPr>
        <w:pStyle w:val="BodyText"/>
        <w:spacing w:before="25"/>
        <w:rPr>
          <w:b/>
          <w:sz w:val="20"/>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3"/>
        <w:gridCol w:w="5214"/>
        <w:gridCol w:w="755"/>
        <w:gridCol w:w="1178"/>
        <w:gridCol w:w="1327"/>
        <w:gridCol w:w="1413"/>
      </w:tblGrid>
      <w:tr>
        <w:trPr>
          <w:trHeight w:val="562" w:hRule="atLeast"/>
        </w:trPr>
        <w:tc>
          <w:tcPr>
            <w:tcW w:w="7820" w:type="dxa"/>
            <w:gridSpan w:val="4"/>
            <w:tcBorders>
              <w:left w:val="single" w:sz="2" w:space="0" w:color="000000"/>
            </w:tcBorders>
          </w:tcPr>
          <w:p>
            <w:pPr>
              <w:pStyle w:val="TableParagraph"/>
              <w:spacing w:before="14"/>
              <w:rPr>
                <w:b/>
                <w:sz w:val="16"/>
              </w:rPr>
            </w:pPr>
          </w:p>
          <w:p>
            <w:pPr>
              <w:pStyle w:val="TableParagraph"/>
              <w:ind w:left="102"/>
              <w:jc w:val="center"/>
              <w:rPr>
                <w:b/>
                <w:sz w:val="16"/>
              </w:rPr>
            </w:pPr>
            <w:r>
              <w:rPr>
                <w:b/>
                <w:color w:val="131313"/>
                <w:sz w:val="16"/>
              </w:rPr>
              <w:t>SECTIUNEA</w:t>
            </w:r>
            <w:r>
              <w:rPr>
                <w:b/>
                <w:color w:val="131313"/>
                <w:spacing w:val="23"/>
                <w:sz w:val="16"/>
              </w:rPr>
              <w:t> </w:t>
            </w:r>
            <w:r>
              <w:rPr>
                <w:b/>
                <w:color w:val="131313"/>
                <w:spacing w:val="-2"/>
                <w:sz w:val="16"/>
              </w:rPr>
              <w:t>TEHNICA</w:t>
            </w:r>
          </w:p>
        </w:tc>
        <w:tc>
          <w:tcPr>
            <w:tcW w:w="2740" w:type="dxa"/>
            <w:gridSpan w:val="2"/>
          </w:tcPr>
          <w:p>
            <w:pPr>
              <w:pStyle w:val="TableParagraph"/>
              <w:spacing w:before="9"/>
              <w:rPr>
                <w:b/>
                <w:sz w:val="16"/>
              </w:rPr>
            </w:pPr>
          </w:p>
          <w:p>
            <w:pPr>
              <w:pStyle w:val="TableParagraph"/>
              <w:ind w:left="357"/>
              <w:rPr>
                <w:b/>
                <w:sz w:val="16"/>
              </w:rPr>
            </w:pPr>
            <w:r>
              <w:rPr>
                <w:b/>
                <w:color w:val="131313"/>
                <w:sz w:val="16"/>
              </w:rPr>
              <w:t>SECTIUNEA</w:t>
            </w:r>
            <w:r>
              <w:rPr>
                <w:b/>
                <w:color w:val="131313"/>
                <w:spacing w:val="20"/>
                <w:sz w:val="16"/>
              </w:rPr>
              <w:t> </w:t>
            </w:r>
            <w:r>
              <w:rPr>
                <w:b/>
                <w:color w:val="131313"/>
                <w:spacing w:val="-2"/>
                <w:sz w:val="16"/>
              </w:rPr>
              <w:t>FINANCIARA</w:t>
            </w:r>
          </w:p>
        </w:tc>
      </w:tr>
      <w:tr>
        <w:trPr>
          <w:trHeight w:val="754" w:hRule="atLeast"/>
        </w:trPr>
        <w:tc>
          <w:tcPr>
            <w:tcW w:w="673" w:type="dxa"/>
            <w:tcBorders>
              <w:left w:val="single" w:sz="2" w:space="0" w:color="000000"/>
              <w:right w:val="single" w:sz="2" w:space="0" w:color="000000"/>
            </w:tcBorders>
          </w:tcPr>
          <w:p>
            <w:pPr>
              <w:pStyle w:val="TableParagraph"/>
              <w:spacing w:before="110"/>
              <w:rPr>
                <w:b/>
                <w:sz w:val="16"/>
              </w:rPr>
            </w:pPr>
          </w:p>
          <w:p>
            <w:pPr>
              <w:pStyle w:val="TableParagraph"/>
              <w:ind w:left="97" w:right="24"/>
              <w:jc w:val="center"/>
              <w:rPr>
                <w:b/>
                <w:sz w:val="16"/>
              </w:rPr>
            </w:pPr>
            <w:r>
              <w:rPr>
                <w:b/>
                <w:color w:val="131313"/>
                <w:spacing w:val="-5"/>
                <w:sz w:val="16"/>
              </w:rPr>
              <w:t>Nr.</w:t>
            </w:r>
          </w:p>
        </w:tc>
        <w:tc>
          <w:tcPr>
            <w:tcW w:w="5214" w:type="dxa"/>
            <w:tcBorders>
              <w:left w:val="single" w:sz="2" w:space="0" w:color="000000"/>
            </w:tcBorders>
          </w:tcPr>
          <w:p>
            <w:pPr>
              <w:pStyle w:val="TableParagraph"/>
              <w:spacing w:before="110"/>
              <w:rPr>
                <w:b/>
                <w:sz w:val="16"/>
              </w:rPr>
            </w:pPr>
          </w:p>
          <w:p>
            <w:pPr>
              <w:pStyle w:val="TableParagraph"/>
              <w:ind w:left="120" w:right="49"/>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55" w:type="dxa"/>
          </w:tcPr>
          <w:p>
            <w:pPr>
              <w:pStyle w:val="TableParagraph"/>
              <w:spacing w:before="110"/>
              <w:rPr>
                <w:b/>
                <w:sz w:val="16"/>
              </w:rPr>
            </w:pPr>
          </w:p>
          <w:p>
            <w:pPr>
              <w:pStyle w:val="TableParagraph"/>
              <w:ind w:left="72" w:right="29"/>
              <w:jc w:val="center"/>
              <w:rPr>
                <w:b/>
                <w:sz w:val="16"/>
              </w:rPr>
            </w:pPr>
            <w:r>
              <w:rPr>
                <w:b/>
                <w:color w:val="131313"/>
                <w:spacing w:val="-4"/>
                <w:w w:val="115"/>
                <w:sz w:val="16"/>
              </w:rPr>
              <w:t>U.M.</w:t>
            </w:r>
          </w:p>
        </w:tc>
        <w:tc>
          <w:tcPr>
            <w:tcW w:w="1178" w:type="dxa"/>
          </w:tcPr>
          <w:p>
            <w:pPr>
              <w:pStyle w:val="TableParagraph"/>
              <w:spacing w:before="110"/>
              <w:rPr>
                <w:b/>
                <w:sz w:val="16"/>
              </w:rPr>
            </w:pPr>
          </w:p>
          <w:p>
            <w:pPr>
              <w:pStyle w:val="TableParagraph"/>
              <w:ind w:left="74" w:right="46"/>
              <w:jc w:val="center"/>
              <w:rPr>
                <w:b/>
                <w:sz w:val="16"/>
              </w:rPr>
            </w:pPr>
            <w:r>
              <w:rPr>
                <w:b/>
                <w:color w:val="131313"/>
                <w:spacing w:val="-2"/>
                <w:w w:val="115"/>
                <w:sz w:val="16"/>
              </w:rPr>
              <w:t>Cantitatea</w:t>
            </w:r>
          </w:p>
        </w:tc>
        <w:tc>
          <w:tcPr>
            <w:tcW w:w="1327" w:type="dxa"/>
          </w:tcPr>
          <w:p>
            <w:pPr>
              <w:pStyle w:val="TableParagraph"/>
              <w:spacing w:line="225" w:lineRule="auto" w:before="120"/>
              <w:ind w:left="64" w:right="43"/>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1"/>
              <w:ind w:left="64" w:right="35"/>
              <w:jc w:val="center"/>
              <w:rPr>
                <w:sz w:val="16"/>
              </w:rPr>
            </w:pPr>
            <w:r>
              <w:rPr>
                <w:color w:val="131313"/>
                <w:w w:val="105"/>
                <w:sz w:val="16"/>
              </w:rPr>
              <w:t>-</w:t>
            </w:r>
            <w:r>
              <w:rPr>
                <w:color w:val="131313"/>
                <w:spacing w:val="9"/>
                <w:w w:val="105"/>
                <w:sz w:val="16"/>
              </w:rPr>
              <w:t> </w:t>
            </w:r>
            <w:r>
              <w:rPr>
                <w:b/>
                <w:color w:val="131313"/>
                <w:w w:val="105"/>
                <w:sz w:val="16"/>
              </w:rPr>
              <w:t>Lei</w:t>
            </w:r>
            <w:r>
              <w:rPr>
                <w:b/>
                <w:color w:val="131313"/>
                <w:spacing w:val="8"/>
                <w:w w:val="105"/>
                <w:sz w:val="16"/>
              </w:rPr>
              <w:t> </w:t>
            </w:r>
            <w:r>
              <w:rPr>
                <w:color w:val="131313"/>
                <w:spacing w:val="-10"/>
                <w:w w:val="105"/>
                <w:sz w:val="16"/>
              </w:rPr>
              <w:t>-</w:t>
            </w:r>
          </w:p>
        </w:tc>
        <w:tc>
          <w:tcPr>
            <w:tcW w:w="1413" w:type="dxa"/>
          </w:tcPr>
          <w:p>
            <w:pPr>
              <w:pStyle w:val="TableParagraph"/>
              <w:spacing w:line="179" w:lineRule="exact" w:before="111"/>
              <w:ind w:left="52" w:right="28"/>
              <w:jc w:val="center"/>
              <w:rPr>
                <w:b/>
                <w:sz w:val="16"/>
              </w:rPr>
            </w:pPr>
            <w:r>
              <w:rPr>
                <w:b/>
                <w:color w:val="131313"/>
                <w:spacing w:val="-2"/>
                <w:sz w:val="16"/>
              </w:rPr>
              <w:t>TOTALUL</w:t>
            </w:r>
          </w:p>
          <w:p>
            <w:pPr>
              <w:pStyle w:val="TableParagraph"/>
              <w:spacing w:line="179" w:lineRule="exact"/>
              <w:ind w:left="52" w:right="14"/>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9"/>
              <w:ind w:left="52" w:right="18"/>
              <w:jc w:val="center"/>
              <w:rPr>
                <w:sz w:val="16"/>
              </w:rPr>
            </w:pPr>
            <w:r>
              <w:rPr>
                <w:color w:val="131313"/>
                <w:w w:val="110"/>
                <w:sz w:val="16"/>
              </w:rPr>
              <w:t>-</w:t>
            </w:r>
            <w:r>
              <w:rPr>
                <w:color w:val="131313"/>
                <w:spacing w:val="3"/>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73" w:type="dxa"/>
            <w:tcBorders>
              <w:left w:val="single" w:sz="2" w:space="0" w:color="000000"/>
              <w:right w:val="single" w:sz="2" w:space="0" w:color="000000"/>
            </w:tcBorders>
          </w:tcPr>
          <w:p>
            <w:pPr>
              <w:pStyle w:val="TableParagraph"/>
              <w:spacing w:line="157" w:lineRule="exact"/>
              <w:ind w:left="97"/>
              <w:jc w:val="center"/>
              <w:rPr>
                <w:rFonts w:ascii="Times New Roman"/>
                <w:b/>
                <w:sz w:val="24"/>
              </w:rPr>
            </w:pPr>
            <w:r>
              <w:rPr>
                <w:rFonts w:ascii="Times New Roman"/>
                <w:b/>
                <w:color w:val="131313"/>
                <w:spacing w:val="-10"/>
                <w:sz w:val="24"/>
              </w:rPr>
              <w:t>o</w:t>
            </w:r>
          </w:p>
        </w:tc>
        <w:tc>
          <w:tcPr>
            <w:tcW w:w="5214" w:type="dxa"/>
            <w:tcBorders>
              <w:left w:val="single" w:sz="2" w:space="0" w:color="000000"/>
            </w:tcBorders>
          </w:tcPr>
          <w:p>
            <w:pPr>
              <w:pStyle w:val="TableParagraph"/>
              <w:spacing w:line="157" w:lineRule="exact"/>
              <w:ind w:left="120" w:right="70"/>
              <w:jc w:val="center"/>
              <w:rPr>
                <w:rFonts w:ascii="Times New Roman"/>
                <w:b/>
                <w:sz w:val="17"/>
              </w:rPr>
            </w:pPr>
            <w:r>
              <w:rPr>
                <w:rFonts w:ascii="Times New Roman"/>
                <w:b/>
                <w:color w:val="131313"/>
                <w:spacing w:val="-10"/>
                <w:sz w:val="17"/>
              </w:rPr>
              <w:t>1</w:t>
            </w:r>
          </w:p>
        </w:tc>
        <w:tc>
          <w:tcPr>
            <w:tcW w:w="755" w:type="dxa"/>
          </w:tcPr>
          <w:p>
            <w:pPr>
              <w:pStyle w:val="TableParagraph"/>
              <w:spacing w:line="142" w:lineRule="exact" w:before="15"/>
              <w:ind w:left="72" w:right="43"/>
              <w:jc w:val="center"/>
              <w:rPr>
                <w:b/>
                <w:sz w:val="15"/>
              </w:rPr>
            </w:pPr>
            <w:r>
              <w:rPr>
                <w:b/>
                <w:color w:val="131313"/>
                <w:spacing w:val="-10"/>
                <w:sz w:val="15"/>
              </w:rPr>
              <w:t>2</w:t>
            </w:r>
          </w:p>
        </w:tc>
        <w:tc>
          <w:tcPr>
            <w:tcW w:w="1178" w:type="dxa"/>
          </w:tcPr>
          <w:p>
            <w:pPr>
              <w:pStyle w:val="TableParagraph"/>
              <w:spacing w:line="147" w:lineRule="exact" w:before="10"/>
              <w:ind w:left="74" w:right="55"/>
              <w:jc w:val="center"/>
              <w:rPr>
                <w:b/>
                <w:sz w:val="16"/>
              </w:rPr>
            </w:pPr>
            <w:r>
              <w:rPr>
                <w:b/>
                <w:color w:val="131313"/>
                <w:spacing w:val="-10"/>
                <w:sz w:val="16"/>
              </w:rPr>
              <w:t>3</w:t>
            </w:r>
          </w:p>
        </w:tc>
        <w:tc>
          <w:tcPr>
            <w:tcW w:w="1327" w:type="dxa"/>
          </w:tcPr>
          <w:p>
            <w:pPr>
              <w:pStyle w:val="TableParagraph"/>
              <w:spacing w:line="151" w:lineRule="exact" w:before="6"/>
              <w:ind w:left="64" w:right="55"/>
              <w:jc w:val="center"/>
              <w:rPr>
                <w:b/>
                <w:sz w:val="16"/>
              </w:rPr>
            </w:pPr>
            <w:r>
              <w:rPr>
                <w:b/>
                <w:color w:val="131313"/>
                <w:spacing w:val="-10"/>
                <w:sz w:val="16"/>
              </w:rPr>
              <w:t>4</w:t>
            </w:r>
          </w:p>
        </w:tc>
        <w:tc>
          <w:tcPr>
            <w:tcW w:w="1413" w:type="dxa"/>
          </w:tcPr>
          <w:p>
            <w:pPr>
              <w:pStyle w:val="TableParagraph"/>
              <w:spacing w:line="151" w:lineRule="exact" w:before="6"/>
              <w:ind w:left="346"/>
              <w:rPr>
                <w:b/>
                <w:sz w:val="16"/>
              </w:rPr>
            </w:pPr>
            <w:r>
              <w:rPr>
                <w:b/>
                <w:color w:val="131313"/>
                <w:spacing w:val="-2"/>
                <w:w w:val="165"/>
                <w:sz w:val="16"/>
              </w:rPr>
              <w:t>5=3x4</w:t>
            </w:r>
          </w:p>
        </w:tc>
      </w:tr>
    </w:tbl>
    <w:p>
      <w:pPr>
        <w:pStyle w:val="BodyText"/>
        <w:spacing w:before="1"/>
        <w:rPr>
          <w:b/>
          <w:sz w:val="7"/>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3"/>
        <w:gridCol w:w="5214"/>
        <w:gridCol w:w="755"/>
        <w:gridCol w:w="1178"/>
        <w:gridCol w:w="1327"/>
        <w:gridCol w:w="1413"/>
      </w:tblGrid>
      <w:tr>
        <w:trPr>
          <w:trHeight w:val="369" w:hRule="atLeast"/>
        </w:trPr>
        <w:tc>
          <w:tcPr>
            <w:tcW w:w="10560" w:type="dxa"/>
            <w:gridSpan w:val="6"/>
            <w:tcBorders>
              <w:left w:val="nil"/>
              <w:right w:val="single" w:sz="12" w:space="0" w:color="000000"/>
            </w:tcBorders>
          </w:tcPr>
          <w:p>
            <w:pPr>
              <w:pStyle w:val="TableParagraph"/>
              <w:spacing w:line="350" w:lineRule="exact"/>
              <w:ind w:left="32"/>
              <w:rPr>
                <w:b/>
                <w:sz w:val="18"/>
              </w:rPr>
            </w:pPr>
            <w:r>
              <w:rPr>
                <w:rFonts w:ascii="Times New Roman"/>
                <w:color w:val="3F3F3F"/>
                <w:position w:val="-18"/>
                <w:sz w:val="57"/>
              </w:rPr>
              <w:t>'</w:t>
            </w:r>
            <w:r>
              <w:rPr>
                <w:rFonts w:ascii="Times New Roman"/>
                <w:color w:val="3F3F3F"/>
                <w:spacing w:val="14"/>
                <w:position w:val="-18"/>
                <w:sz w:val="57"/>
              </w:rPr>
              <w:t> </w:t>
            </w:r>
            <w:r>
              <w:rPr>
                <w:b/>
                <w:color w:val="131313"/>
                <w:sz w:val="18"/>
              </w:rPr>
              <w:t>DISTRIBUTIE</w:t>
            </w:r>
            <w:r>
              <w:rPr>
                <w:b/>
                <w:color w:val="131313"/>
                <w:spacing w:val="27"/>
                <w:sz w:val="18"/>
              </w:rPr>
              <w:t> </w:t>
            </w:r>
            <w:r>
              <w:rPr>
                <w:b/>
                <w:color w:val="131313"/>
                <w:sz w:val="18"/>
              </w:rPr>
              <w:t>APA</w:t>
            </w:r>
            <w:r>
              <w:rPr>
                <w:b/>
                <w:color w:val="131313"/>
                <w:spacing w:val="10"/>
                <w:sz w:val="18"/>
              </w:rPr>
              <w:t> </w:t>
            </w:r>
            <w:r>
              <w:rPr>
                <w:b/>
                <w:color w:val="131313"/>
                <w:sz w:val="18"/>
              </w:rPr>
              <w:t>RECE</w:t>
            </w:r>
            <w:r>
              <w:rPr>
                <w:b/>
                <w:color w:val="131313"/>
                <w:spacing w:val="18"/>
                <w:sz w:val="18"/>
              </w:rPr>
              <w:t> </w:t>
            </w:r>
            <w:r>
              <w:rPr>
                <w:b/>
                <w:color w:val="131313"/>
                <w:sz w:val="18"/>
              </w:rPr>
              <w:t>/</w:t>
            </w:r>
            <w:r>
              <w:rPr>
                <w:b/>
                <w:color w:val="131313"/>
                <w:spacing w:val="22"/>
                <w:sz w:val="18"/>
              </w:rPr>
              <w:t> </w:t>
            </w:r>
            <w:r>
              <w:rPr>
                <w:b/>
                <w:color w:val="131313"/>
                <w:sz w:val="18"/>
              </w:rPr>
              <w:t>APA</w:t>
            </w:r>
            <w:r>
              <w:rPr>
                <w:b/>
                <w:color w:val="131313"/>
                <w:spacing w:val="13"/>
                <w:sz w:val="18"/>
              </w:rPr>
              <w:t> </w:t>
            </w:r>
            <w:r>
              <w:rPr>
                <w:b/>
                <w:color w:val="131313"/>
                <w:spacing w:val="-2"/>
                <w:sz w:val="18"/>
              </w:rPr>
              <w:t>CALDA</w:t>
            </w:r>
          </w:p>
        </w:tc>
      </w:tr>
      <w:tr>
        <w:trPr>
          <w:trHeight w:val="249" w:hRule="atLeast"/>
        </w:trPr>
        <w:tc>
          <w:tcPr>
            <w:tcW w:w="5887" w:type="dxa"/>
            <w:gridSpan w:val="2"/>
            <w:tcBorders>
              <w:left w:val="single" w:sz="2" w:space="0" w:color="000000"/>
              <w:bottom w:val="nil"/>
            </w:tcBorders>
          </w:tcPr>
          <w:p>
            <w:pPr>
              <w:pStyle w:val="TableParagraph"/>
              <w:spacing w:line="194" w:lineRule="exact" w:before="35"/>
              <w:ind w:left="552"/>
              <w:rPr>
                <w:sz w:val="18"/>
              </w:rPr>
            </w:pPr>
            <w:r>
              <w:rPr>
                <w:b/>
                <w:color w:val="131313"/>
                <w:w w:val="105"/>
                <w:sz w:val="18"/>
              </w:rPr>
              <w:t>1</w:t>
            </w:r>
            <w:r>
              <w:rPr>
                <w:b/>
                <w:color w:val="131313"/>
                <w:spacing w:val="45"/>
                <w:w w:val="105"/>
                <w:sz w:val="18"/>
              </w:rPr>
              <w:t> </w:t>
            </w:r>
            <w:r>
              <w:rPr>
                <w:b/>
                <w:color w:val="131313"/>
                <w:w w:val="105"/>
                <w:sz w:val="18"/>
              </w:rPr>
              <w:t>SA04A01&gt;</w:t>
            </w:r>
            <w:r>
              <w:rPr>
                <w:b/>
                <w:color w:val="131313"/>
                <w:spacing w:val="40"/>
                <w:w w:val="105"/>
                <w:sz w:val="18"/>
              </w:rPr>
              <w:t> </w:t>
            </w:r>
            <w:r>
              <w:rPr>
                <w:color w:val="131313"/>
                <w:w w:val="105"/>
                <w:sz w:val="18"/>
              </w:rPr>
              <w:t>-</w:t>
            </w:r>
            <w:r>
              <w:rPr>
                <w:color w:val="131313"/>
                <w:spacing w:val="-1"/>
                <w:w w:val="105"/>
                <w:sz w:val="18"/>
              </w:rPr>
              <w:t> </w:t>
            </w:r>
            <w:r>
              <w:rPr>
                <w:color w:val="131313"/>
                <w:w w:val="105"/>
                <w:sz w:val="18"/>
              </w:rPr>
              <w:t>Teava</w:t>
            </w:r>
            <w:r>
              <w:rPr>
                <w:color w:val="131313"/>
                <w:spacing w:val="19"/>
                <w:w w:val="105"/>
                <w:sz w:val="18"/>
              </w:rPr>
              <w:t> </w:t>
            </w:r>
            <w:r>
              <w:rPr>
                <w:color w:val="131313"/>
                <w:w w:val="105"/>
                <w:sz w:val="18"/>
              </w:rPr>
              <w:t>din</w:t>
            </w:r>
            <w:r>
              <w:rPr>
                <w:color w:val="131313"/>
                <w:spacing w:val="5"/>
                <w:w w:val="105"/>
                <w:sz w:val="18"/>
              </w:rPr>
              <w:t> </w:t>
            </w:r>
            <w:r>
              <w:rPr>
                <w:color w:val="131313"/>
                <w:w w:val="105"/>
                <w:sz w:val="18"/>
              </w:rPr>
              <w:t>polipropilena</w:t>
            </w:r>
            <w:r>
              <w:rPr>
                <w:color w:val="131313"/>
                <w:spacing w:val="25"/>
                <w:w w:val="105"/>
                <w:sz w:val="18"/>
              </w:rPr>
              <w:t> </w:t>
            </w:r>
            <w:r>
              <w:rPr>
                <w:color w:val="131313"/>
                <w:w w:val="105"/>
                <w:sz w:val="18"/>
              </w:rPr>
              <w:t>reticulata</w:t>
            </w:r>
            <w:r>
              <w:rPr>
                <w:color w:val="131313"/>
                <w:spacing w:val="23"/>
                <w:w w:val="105"/>
                <w:sz w:val="18"/>
              </w:rPr>
              <w:t> </w:t>
            </w:r>
            <w:r>
              <w:rPr>
                <w:color w:val="131313"/>
                <w:w w:val="105"/>
                <w:sz w:val="18"/>
              </w:rPr>
              <w:t>PN </w:t>
            </w:r>
            <w:r>
              <w:rPr>
                <w:color w:val="131313"/>
                <w:spacing w:val="-5"/>
                <w:w w:val="105"/>
                <w:sz w:val="18"/>
              </w:rPr>
              <w:t>16,</w:t>
            </w:r>
          </w:p>
        </w:tc>
        <w:tc>
          <w:tcPr>
            <w:tcW w:w="755" w:type="dxa"/>
            <w:vMerge w:val="restart"/>
          </w:tcPr>
          <w:p>
            <w:pPr>
              <w:pStyle w:val="TableParagraph"/>
              <w:spacing w:before="40"/>
              <w:ind w:left="281"/>
              <w:rPr>
                <w:b/>
                <w:sz w:val="18"/>
              </w:rPr>
            </w:pPr>
            <w:r>
              <w:rPr>
                <w:b/>
                <w:color w:val="131313"/>
                <w:spacing w:val="-5"/>
                <w:w w:val="110"/>
                <w:sz w:val="18"/>
              </w:rPr>
              <w:t>ml</w:t>
            </w:r>
          </w:p>
        </w:tc>
        <w:tc>
          <w:tcPr>
            <w:tcW w:w="1178" w:type="dxa"/>
            <w:tcBorders>
              <w:bottom w:val="single" w:sz="2" w:space="0" w:color="000000"/>
            </w:tcBorders>
          </w:tcPr>
          <w:p>
            <w:pPr>
              <w:pStyle w:val="TableParagraph"/>
              <w:spacing w:line="194" w:lineRule="exact" w:before="35"/>
              <w:ind w:right="10"/>
              <w:jc w:val="right"/>
              <w:rPr>
                <w:b/>
                <w:sz w:val="18"/>
              </w:rPr>
            </w:pPr>
            <w:r>
              <w:rPr>
                <w:b/>
                <w:color w:val="131313"/>
                <w:spacing w:val="-2"/>
                <w:w w:val="120"/>
                <w:sz w:val="18"/>
              </w:rPr>
              <w:t>65.000</w:t>
            </w:r>
          </w:p>
        </w:tc>
        <w:tc>
          <w:tcPr>
            <w:tcW w:w="1327" w:type="dxa"/>
            <w:tcBorders>
              <w:bottom w:val="single" w:sz="2" w:space="0" w:color="000000"/>
            </w:tcBorders>
          </w:tcPr>
          <w:p>
            <w:pPr>
              <w:pStyle w:val="TableParagraph"/>
              <w:rPr>
                <w:rFonts w:ascii="Times New Roman"/>
                <w:sz w:val="18"/>
              </w:rPr>
            </w:pPr>
          </w:p>
        </w:tc>
        <w:tc>
          <w:tcPr>
            <w:tcW w:w="1413" w:type="dxa"/>
            <w:tcBorders>
              <w:bottom w:val="single" w:sz="2" w:space="0" w:color="000000"/>
              <w:right w:val="single" w:sz="12" w:space="0" w:color="000000"/>
            </w:tcBorders>
          </w:tcPr>
          <w:p>
            <w:pPr>
              <w:pStyle w:val="TableParagraph"/>
              <w:rPr>
                <w:rFonts w:ascii="Times New Roman"/>
                <w:sz w:val="18"/>
              </w:rPr>
            </w:pPr>
          </w:p>
        </w:tc>
      </w:tr>
      <w:tr>
        <w:trPr>
          <w:trHeight w:val="389" w:hRule="atLeast"/>
        </w:trPr>
        <w:tc>
          <w:tcPr>
            <w:tcW w:w="673" w:type="dxa"/>
            <w:vMerge w:val="restart"/>
            <w:tcBorders>
              <w:top w:val="nil"/>
              <w:left w:val="single" w:sz="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77" w:lineRule="exact"/>
              <w:ind w:left="67"/>
              <w:rPr>
                <w:sz w:val="18"/>
              </w:rPr>
            </w:pPr>
            <w:r>
              <w:rPr>
                <w:color w:val="131313"/>
                <w:w w:val="105"/>
                <w:sz w:val="18"/>
              </w:rPr>
              <w:t>D20mm,</w:t>
            </w:r>
            <w:r>
              <w:rPr>
                <w:color w:val="131313"/>
                <w:spacing w:val="9"/>
                <w:w w:val="105"/>
                <w:sz w:val="18"/>
              </w:rPr>
              <w:t> </w:t>
            </w:r>
            <w:r>
              <w:rPr>
                <w:color w:val="131313"/>
                <w:w w:val="105"/>
                <w:sz w:val="18"/>
              </w:rPr>
              <w:t>se</w:t>
            </w:r>
            <w:r>
              <w:rPr>
                <w:color w:val="131313"/>
                <w:spacing w:val="1"/>
                <w:w w:val="105"/>
                <w:sz w:val="18"/>
              </w:rPr>
              <w:t> </w:t>
            </w:r>
            <w:r>
              <w:rPr>
                <w:color w:val="131313"/>
                <w:w w:val="105"/>
                <w:sz w:val="18"/>
              </w:rPr>
              <w:t>va</w:t>
            </w:r>
            <w:r>
              <w:rPr>
                <w:color w:val="131313"/>
                <w:spacing w:val="11"/>
                <w:w w:val="105"/>
                <w:sz w:val="18"/>
              </w:rPr>
              <w:t> </w:t>
            </w:r>
            <w:r>
              <w:rPr>
                <w:color w:val="131313"/>
                <w:w w:val="105"/>
                <w:sz w:val="18"/>
              </w:rPr>
              <w:t>furniza</w:t>
            </w:r>
            <w:r>
              <w:rPr>
                <w:color w:val="131313"/>
                <w:spacing w:val="15"/>
                <w:w w:val="105"/>
                <w:sz w:val="18"/>
              </w:rPr>
              <w:t> </w:t>
            </w:r>
            <w:r>
              <w:rPr>
                <w:color w:val="131313"/>
                <w:w w:val="105"/>
                <w:sz w:val="18"/>
              </w:rPr>
              <w:t>cu</w:t>
            </w:r>
            <w:r>
              <w:rPr>
                <w:color w:val="131313"/>
                <w:spacing w:val="4"/>
                <w:w w:val="105"/>
                <w:sz w:val="18"/>
              </w:rPr>
              <w:t> </w:t>
            </w:r>
            <w:r>
              <w:rPr>
                <w:color w:val="131313"/>
                <w:w w:val="105"/>
                <w:sz w:val="18"/>
              </w:rPr>
              <w:t>mufe</w:t>
            </w:r>
            <w:r>
              <w:rPr>
                <w:color w:val="131313"/>
                <w:spacing w:val="5"/>
                <w:w w:val="105"/>
                <w:sz w:val="18"/>
              </w:rPr>
              <w:t> </w:t>
            </w:r>
            <w:r>
              <w:rPr>
                <w:color w:val="131313"/>
                <w:w w:val="105"/>
                <w:sz w:val="18"/>
              </w:rPr>
              <w:t>de</w:t>
            </w:r>
            <w:r>
              <w:rPr>
                <w:color w:val="131313"/>
                <w:spacing w:val="15"/>
                <w:w w:val="105"/>
                <w:sz w:val="18"/>
              </w:rPr>
              <w:t> </w:t>
            </w:r>
            <w:r>
              <w:rPr>
                <w:color w:val="131313"/>
                <w:w w:val="105"/>
                <w:sz w:val="18"/>
              </w:rPr>
              <w:t>îmbinare</w:t>
            </w:r>
            <w:r>
              <w:rPr>
                <w:color w:val="131313"/>
                <w:spacing w:val="12"/>
                <w:w w:val="105"/>
                <w:sz w:val="18"/>
              </w:rPr>
              <w:t> </w:t>
            </w:r>
            <w:r>
              <w:rPr>
                <w:color w:val="131313"/>
                <w:w w:val="105"/>
                <w:sz w:val="18"/>
              </w:rPr>
              <w:t>si</w:t>
            </w:r>
            <w:r>
              <w:rPr>
                <w:color w:val="131313"/>
                <w:spacing w:val="1"/>
                <w:w w:val="105"/>
                <w:sz w:val="18"/>
              </w:rPr>
              <w:t> </w:t>
            </w:r>
            <w:r>
              <w:rPr>
                <w:color w:val="131313"/>
                <w:spacing w:val="-2"/>
                <w:w w:val="105"/>
                <w:sz w:val="18"/>
              </w:rPr>
              <w:t>fitinguri</w:t>
            </w:r>
          </w:p>
          <w:p>
            <w:pPr>
              <w:pStyle w:val="TableParagraph"/>
              <w:spacing w:line="232" w:lineRule="auto" w:before="2"/>
              <w:ind w:left="65" w:firstLine="4"/>
              <w:rPr>
                <w:sz w:val="18"/>
              </w:rPr>
            </w:pPr>
            <w:r>
              <w:rPr>
                <w:color w:val="131313"/>
                <w:w w:val="110"/>
                <w:sz w:val="18"/>
              </w:rPr>
              <w:t>(coturi</w:t>
            </w:r>
            <w:r>
              <w:rPr>
                <w:color w:val="3F3F3F"/>
                <w:w w:val="110"/>
                <w:sz w:val="18"/>
              </w:rPr>
              <w:t>,</w:t>
            </w:r>
            <w:r>
              <w:rPr>
                <w:color w:val="3F3F3F"/>
                <w:spacing w:val="-7"/>
                <w:w w:val="110"/>
                <w:sz w:val="18"/>
              </w:rPr>
              <w:t> </w:t>
            </w:r>
            <w:r>
              <w:rPr>
                <w:color w:val="131313"/>
                <w:w w:val="110"/>
                <w:sz w:val="18"/>
              </w:rPr>
              <w:t>teuri,</w:t>
            </w:r>
            <w:r>
              <w:rPr>
                <w:color w:val="131313"/>
                <w:spacing w:val="-7"/>
                <w:w w:val="110"/>
                <w:sz w:val="18"/>
              </w:rPr>
              <w:t> </w:t>
            </w:r>
            <w:r>
              <w:rPr>
                <w:color w:val="131313"/>
                <w:w w:val="110"/>
                <w:sz w:val="18"/>
              </w:rPr>
              <w:t>reductii)</w:t>
            </w:r>
            <w:r>
              <w:rPr>
                <w:color w:val="3F3F3F"/>
                <w:w w:val="110"/>
                <w:sz w:val="18"/>
              </w:rPr>
              <w:t>.</w:t>
            </w:r>
            <w:r>
              <w:rPr>
                <w:color w:val="3F3F3F"/>
                <w:spacing w:val="-11"/>
                <w:w w:val="110"/>
                <w:sz w:val="18"/>
              </w:rPr>
              <w:t> </w:t>
            </w:r>
            <w:r>
              <w:rPr>
                <w:color w:val="131313"/>
                <w:w w:val="110"/>
                <w:sz w:val="18"/>
              </w:rPr>
              <w:t>Sistem complet de</w:t>
            </w:r>
            <w:r>
              <w:rPr>
                <w:color w:val="131313"/>
                <w:spacing w:val="-2"/>
                <w:w w:val="110"/>
                <w:sz w:val="18"/>
              </w:rPr>
              <w:t> </w:t>
            </w:r>
            <w:r>
              <w:rPr>
                <w:color w:val="131313"/>
                <w:w w:val="110"/>
                <w:sz w:val="18"/>
              </w:rPr>
              <w:t>suporti din</w:t>
            </w:r>
            <w:r>
              <w:rPr>
                <w:color w:val="131313"/>
                <w:spacing w:val="-3"/>
                <w:w w:val="110"/>
                <w:sz w:val="18"/>
              </w:rPr>
              <w:t> </w:t>
            </w:r>
            <w:r>
              <w:rPr>
                <w:color w:val="131313"/>
                <w:w w:val="110"/>
                <w:sz w:val="18"/>
              </w:rPr>
              <w:t>otel zincat (bride, tije, mansoane ,antizgomot,</w:t>
            </w:r>
            <w:r>
              <w:rPr>
                <w:color w:val="131313"/>
                <w:w w:val="110"/>
                <w:sz w:val="18"/>
              </w:rPr>
              <w:t> sisteme de prindere,</w:t>
            </w:r>
            <w:r>
              <w:rPr>
                <w:color w:val="131313"/>
                <w:spacing w:val="-11"/>
                <w:w w:val="110"/>
                <w:sz w:val="18"/>
              </w:rPr>
              <w:t> </w:t>
            </w:r>
            <w:r>
              <w:rPr>
                <w:color w:val="131313"/>
                <w:w w:val="110"/>
                <w:sz w:val="18"/>
              </w:rPr>
              <w:t>suruburi</w:t>
            </w:r>
            <w:r>
              <w:rPr>
                <w:color w:val="131313"/>
                <w:spacing w:val="-14"/>
                <w:w w:val="110"/>
                <w:sz w:val="18"/>
              </w:rPr>
              <w:t> </w:t>
            </w:r>
            <w:r>
              <w:rPr>
                <w:color w:val="131313"/>
                <w:w w:val="110"/>
                <w:sz w:val="18"/>
              </w:rPr>
              <w:t>etc.),</w:t>
            </w:r>
            <w:r>
              <w:rPr>
                <w:color w:val="131313"/>
                <w:spacing w:val="-13"/>
                <w:w w:val="110"/>
                <w:sz w:val="18"/>
              </w:rPr>
              <w:t> </w:t>
            </w:r>
            <w:r>
              <w:rPr>
                <w:color w:val="131313"/>
                <w:w w:val="110"/>
                <w:sz w:val="18"/>
              </w:rPr>
              <w:t>procurare</w:t>
            </w:r>
            <w:r>
              <w:rPr>
                <w:color w:val="131313"/>
                <w:spacing w:val="-13"/>
                <w:w w:val="110"/>
                <w:sz w:val="18"/>
              </w:rPr>
              <w:t> </w:t>
            </w:r>
            <w:r>
              <w:rPr>
                <w:color w:val="131313"/>
                <w:w w:val="110"/>
                <w:sz w:val="18"/>
              </w:rPr>
              <w:t>si</w:t>
            </w:r>
            <w:r>
              <w:rPr>
                <w:color w:val="131313"/>
                <w:spacing w:val="-14"/>
                <w:w w:val="110"/>
                <w:sz w:val="18"/>
              </w:rPr>
              <w:t> </w:t>
            </w:r>
            <w:r>
              <w:rPr>
                <w:color w:val="131313"/>
                <w:w w:val="110"/>
                <w:sz w:val="18"/>
              </w:rPr>
              <w:t>montare,</w:t>
            </w:r>
            <w:r>
              <w:rPr>
                <w:color w:val="131313"/>
                <w:spacing w:val="-12"/>
                <w:w w:val="110"/>
                <w:sz w:val="18"/>
              </w:rPr>
              <w:t> </w:t>
            </w:r>
            <w:r>
              <w:rPr>
                <w:color w:val="131313"/>
                <w:w w:val="110"/>
                <w:sz w:val="18"/>
              </w:rPr>
              <w:t>inclusiv</w:t>
            </w:r>
            <w:r>
              <w:rPr>
                <w:color w:val="131313"/>
                <w:spacing w:val="-13"/>
                <w:w w:val="110"/>
                <w:sz w:val="18"/>
              </w:rPr>
              <w:t> </w:t>
            </w:r>
            <w:r>
              <w:rPr>
                <w:color w:val="131313"/>
                <w:w w:val="110"/>
                <w:sz w:val="18"/>
              </w:rPr>
              <w:t>tub gofrat de protectie la montajul in perete</w:t>
            </w:r>
            <w:r>
              <w:rPr>
                <w:color w:val="5D5D5D"/>
                <w:w w:val="110"/>
                <w:sz w:val="18"/>
              </w:rPr>
              <w:t>.</w:t>
            </w:r>
          </w:p>
        </w:tc>
        <w:tc>
          <w:tcPr>
            <w:tcW w:w="755"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59"/>
              <w:ind w:right="16"/>
              <w:jc w:val="right"/>
              <w:rPr>
                <w:sz w:val="18"/>
              </w:rPr>
            </w:pPr>
            <w:r>
              <w:rPr>
                <w:color w:val="131313"/>
                <w:spacing w:val="-2"/>
                <w:w w:val="110"/>
                <w:sz w:val="18"/>
              </w:rPr>
              <w:t>material:</w:t>
            </w:r>
          </w:p>
        </w:tc>
        <w:tc>
          <w:tcPr>
            <w:tcW w:w="1327" w:type="dxa"/>
            <w:tcBorders>
              <w:top w:val="single" w:sz="2" w:space="0" w:color="000000"/>
              <w:bottom w:val="single" w:sz="2" w:space="0" w:color="000000"/>
            </w:tcBorders>
          </w:tcPr>
          <w:p>
            <w:pPr>
              <w:pStyle w:val="TableParagraph"/>
              <w:rPr>
                <w:rFonts w:ascii="Times New Roman"/>
                <w:sz w:val="18"/>
              </w:rPr>
            </w:pPr>
          </w:p>
        </w:tc>
        <w:tc>
          <w:tcPr>
            <w:tcW w:w="1413" w:type="dxa"/>
            <w:tcBorders>
              <w:top w:val="single" w:sz="2" w:space="0" w:color="000000"/>
              <w:bottom w:val="single" w:sz="2" w:space="0" w:color="000000"/>
              <w:right w:val="single" w:sz="12" w:space="0" w:color="000000"/>
            </w:tcBorders>
          </w:tcPr>
          <w:p>
            <w:pPr>
              <w:pStyle w:val="TableParagraph"/>
              <w:rPr>
                <w:rFonts w:ascii="Times New Roman"/>
                <w:sz w:val="18"/>
              </w:rPr>
            </w:pPr>
          </w:p>
        </w:tc>
      </w:tr>
      <w:tr>
        <w:trPr>
          <w:trHeight w:val="182" w:hRule="atLeast"/>
        </w:trPr>
        <w:tc>
          <w:tcPr>
            <w:tcW w:w="67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8" w:type="dxa"/>
            <w:tcBorders>
              <w:top w:val="single" w:sz="2" w:space="0" w:color="000000"/>
            </w:tcBorders>
          </w:tcPr>
          <w:p>
            <w:pPr>
              <w:pStyle w:val="TableParagraph"/>
              <w:spacing w:line="151" w:lineRule="exact"/>
              <w:ind w:right="21"/>
              <w:jc w:val="right"/>
              <w:rPr>
                <w:sz w:val="18"/>
              </w:rPr>
            </w:pPr>
            <w:r>
              <w:rPr>
                <w:color w:val="131313"/>
                <w:spacing w:val="-2"/>
                <w:w w:val="105"/>
                <w:sz w:val="18"/>
              </w:rPr>
              <w:t>manopera:</w:t>
            </w:r>
          </w:p>
        </w:tc>
        <w:tc>
          <w:tcPr>
            <w:tcW w:w="1327" w:type="dxa"/>
            <w:tcBorders>
              <w:top w:val="single" w:sz="2" w:space="0" w:color="000000"/>
            </w:tcBorders>
          </w:tcPr>
          <w:p>
            <w:pPr>
              <w:pStyle w:val="TableParagraph"/>
              <w:rPr>
                <w:rFonts w:ascii="Times New Roman"/>
                <w:sz w:val="12"/>
              </w:rPr>
            </w:pPr>
          </w:p>
        </w:tc>
        <w:tc>
          <w:tcPr>
            <w:tcW w:w="1413"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7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11"/>
              <w:jc w:val="right"/>
              <w:rPr>
                <w:sz w:val="18"/>
              </w:rPr>
            </w:pPr>
            <w:r>
              <w:rPr>
                <w:color w:val="131313"/>
                <w:spacing w:val="-2"/>
                <w:w w:val="110"/>
                <w:sz w:val="18"/>
              </w:rPr>
              <w:t>utilaj:</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7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16"/>
              <w:jc w:val="right"/>
              <w:rPr>
                <w:sz w:val="18"/>
              </w:rPr>
            </w:pPr>
            <w:r>
              <w:rPr>
                <w:color w:val="131313"/>
                <w:spacing w:val="-2"/>
                <w:w w:val="110"/>
                <w:sz w:val="18"/>
              </w:rPr>
              <w:t>transport: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446" w:hRule="atLeast"/>
        </w:trPr>
        <w:tc>
          <w:tcPr>
            <w:tcW w:w="673" w:type="dxa"/>
            <w:tcBorders>
              <w:left w:val="single" w:sz="2" w:space="0" w:color="000000"/>
            </w:tcBorders>
          </w:tcPr>
          <w:p>
            <w:pPr>
              <w:pStyle w:val="TableParagraph"/>
              <w:spacing w:before="30"/>
              <w:ind w:right="8"/>
              <w:jc w:val="right"/>
              <w:rPr>
                <w:i/>
                <w:sz w:val="18"/>
              </w:rPr>
            </w:pPr>
            <w:r>
              <w:rPr>
                <w:i/>
                <w:color w:val="131313"/>
                <w:spacing w:val="-5"/>
                <w:w w:val="110"/>
                <w:sz w:val="18"/>
              </w:rPr>
              <w:t>1.1</w:t>
            </w:r>
          </w:p>
        </w:tc>
        <w:tc>
          <w:tcPr>
            <w:tcW w:w="5214" w:type="dxa"/>
          </w:tcPr>
          <w:p>
            <w:pPr>
              <w:pStyle w:val="TableParagraph"/>
              <w:spacing w:line="198" w:lineRule="exact" w:before="30"/>
              <w:ind w:left="299" w:right="191" w:firstLine="3"/>
              <w:rPr>
                <w:i/>
                <w:sz w:val="18"/>
              </w:rPr>
            </w:pPr>
            <w:r>
              <w:rPr>
                <w:b/>
                <w:i/>
                <w:color w:val="131313"/>
                <w:w w:val="105"/>
                <w:sz w:val="17"/>
              </w:rPr>
              <w:t>6701166</w:t>
            </w:r>
            <w:r>
              <w:rPr>
                <w:b/>
                <w:i/>
                <w:color w:val="131313"/>
                <w:spacing w:val="35"/>
                <w:w w:val="105"/>
                <w:sz w:val="17"/>
              </w:rPr>
              <w:t> </w:t>
            </w:r>
            <w:r>
              <w:rPr>
                <w:color w:val="131313"/>
                <w:w w:val="105"/>
                <w:sz w:val="17"/>
              </w:rPr>
              <w:t>-</w:t>
            </w:r>
            <w:r>
              <w:rPr>
                <w:color w:val="131313"/>
                <w:spacing w:val="-4"/>
                <w:w w:val="105"/>
                <w:sz w:val="17"/>
              </w:rPr>
              <w:t> </w:t>
            </w:r>
            <w:r>
              <w:rPr>
                <w:i/>
                <w:color w:val="131313"/>
                <w:w w:val="105"/>
                <w:sz w:val="18"/>
              </w:rPr>
              <w:t>Teava din polipropilena</w:t>
            </w:r>
            <w:r>
              <w:rPr>
                <w:i/>
                <w:color w:val="131313"/>
                <w:spacing w:val="33"/>
                <w:w w:val="105"/>
                <w:sz w:val="18"/>
              </w:rPr>
              <w:t> </w:t>
            </w:r>
            <w:r>
              <w:rPr>
                <w:i/>
                <w:color w:val="131313"/>
                <w:w w:val="105"/>
                <w:sz w:val="18"/>
              </w:rPr>
              <w:t>reticulata PN</w:t>
            </w:r>
            <w:r>
              <w:rPr>
                <w:i/>
                <w:color w:val="131313"/>
                <w:spacing w:val="-1"/>
                <w:w w:val="105"/>
                <w:sz w:val="18"/>
              </w:rPr>
              <w:t> </w:t>
            </w:r>
            <w:r>
              <w:rPr>
                <w:i/>
                <w:color w:val="131313"/>
                <w:w w:val="105"/>
                <w:sz w:val="18"/>
              </w:rPr>
              <w:t>16, </w:t>
            </w:r>
            <w:r>
              <w:rPr>
                <w:i/>
                <w:color w:val="131313"/>
                <w:spacing w:val="-2"/>
                <w:w w:val="105"/>
                <w:sz w:val="18"/>
              </w:rPr>
              <w:t>020mm</w:t>
            </w:r>
          </w:p>
        </w:tc>
        <w:tc>
          <w:tcPr>
            <w:tcW w:w="755" w:type="dxa"/>
          </w:tcPr>
          <w:p>
            <w:pPr>
              <w:pStyle w:val="TableParagraph"/>
              <w:spacing w:before="44"/>
              <w:ind w:left="72" w:right="73"/>
              <w:jc w:val="center"/>
              <w:rPr>
                <w:sz w:val="17"/>
              </w:rPr>
            </w:pPr>
            <w:r>
              <w:rPr>
                <w:color w:val="131313"/>
                <w:spacing w:val="-10"/>
                <w:sz w:val="17"/>
              </w:rPr>
              <w:t>m</w:t>
            </w:r>
          </w:p>
        </w:tc>
        <w:tc>
          <w:tcPr>
            <w:tcW w:w="1178" w:type="dxa"/>
          </w:tcPr>
          <w:p>
            <w:pPr>
              <w:pStyle w:val="TableParagraph"/>
              <w:spacing w:before="44"/>
              <w:ind w:right="13"/>
              <w:jc w:val="right"/>
              <w:rPr>
                <w:sz w:val="17"/>
              </w:rPr>
            </w:pPr>
            <w:r>
              <w:rPr>
                <w:color w:val="131313"/>
                <w:spacing w:val="-2"/>
                <w:w w:val="110"/>
                <w:sz w:val="17"/>
              </w:rPr>
              <w:t>66.300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73" w:type="dxa"/>
            <w:tcBorders>
              <w:left w:val="single" w:sz="2" w:space="0" w:color="000000"/>
            </w:tcBorders>
          </w:tcPr>
          <w:p>
            <w:pPr>
              <w:pStyle w:val="TableParagraph"/>
              <w:spacing w:before="30"/>
              <w:ind w:right="5"/>
              <w:jc w:val="right"/>
              <w:rPr>
                <w:i/>
                <w:sz w:val="18"/>
              </w:rPr>
            </w:pPr>
            <w:r>
              <w:rPr>
                <w:i/>
                <w:color w:val="131313"/>
                <w:spacing w:val="-5"/>
                <w:w w:val="115"/>
                <w:sz w:val="18"/>
              </w:rPr>
              <w:t>1</w:t>
            </w:r>
            <w:r>
              <w:rPr>
                <w:i/>
                <w:color w:val="3F3F3F"/>
                <w:spacing w:val="-5"/>
                <w:w w:val="115"/>
                <w:sz w:val="18"/>
              </w:rPr>
              <w:t>.</w:t>
            </w:r>
            <w:r>
              <w:rPr>
                <w:i/>
                <w:color w:val="131313"/>
                <w:spacing w:val="-5"/>
                <w:w w:val="115"/>
                <w:sz w:val="18"/>
              </w:rPr>
              <w:t>2</w:t>
            </w:r>
          </w:p>
        </w:tc>
        <w:tc>
          <w:tcPr>
            <w:tcW w:w="5214" w:type="dxa"/>
          </w:tcPr>
          <w:p>
            <w:pPr>
              <w:pStyle w:val="TableParagraph"/>
              <w:spacing w:before="35"/>
              <w:ind w:left="302"/>
              <w:rPr>
                <w:sz w:val="17"/>
              </w:rPr>
            </w:pPr>
            <w:r>
              <w:rPr>
                <w:b/>
                <w:i/>
                <w:color w:val="131313"/>
                <w:w w:val="110"/>
                <w:sz w:val="17"/>
              </w:rPr>
              <w:t>6719485</w:t>
            </w:r>
            <w:r>
              <w:rPr>
                <w:b/>
                <w:i/>
                <w:color w:val="131313"/>
                <w:spacing w:val="22"/>
                <w:w w:val="110"/>
                <w:sz w:val="17"/>
              </w:rPr>
              <w:t> </w:t>
            </w:r>
            <w:r>
              <w:rPr>
                <w:color w:val="131313"/>
                <w:w w:val="110"/>
                <w:sz w:val="17"/>
              </w:rPr>
              <w:t>-</w:t>
            </w:r>
            <w:r>
              <w:rPr>
                <w:color w:val="131313"/>
                <w:spacing w:val="-7"/>
                <w:w w:val="110"/>
                <w:sz w:val="17"/>
              </w:rPr>
              <w:t> </w:t>
            </w:r>
            <w:r>
              <w:rPr>
                <w:i/>
                <w:color w:val="131313"/>
                <w:w w:val="110"/>
                <w:sz w:val="18"/>
              </w:rPr>
              <w:t>Cot din</w:t>
            </w:r>
            <w:r>
              <w:rPr>
                <w:i/>
                <w:color w:val="131313"/>
                <w:spacing w:val="7"/>
                <w:w w:val="110"/>
                <w:sz w:val="18"/>
              </w:rPr>
              <w:t> </w:t>
            </w:r>
            <w:r>
              <w:rPr>
                <w:i/>
                <w:color w:val="131313"/>
                <w:w w:val="110"/>
                <w:sz w:val="18"/>
              </w:rPr>
              <w:t>poliprop</w:t>
            </w:r>
            <w:r>
              <w:rPr>
                <w:i/>
                <w:color w:val="2B2B2B"/>
                <w:w w:val="110"/>
                <w:sz w:val="18"/>
              </w:rPr>
              <w:t>i</w:t>
            </w:r>
            <w:r>
              <w:rPr>
                <w:i/>
                <w:color w:val="131313"/>
                <w:w w:val="110"/>
                <w:sz w:val="18"/>
              </w:rPr>
              <w:t>lena</w:t>
            </w:r>
            <w:r>
              <w:rPr>
                <w:i/>
                <w:color w:val="3F3F3F"/>
                <w:w w:val="110"/>
                <w:sz w:val="18"/>
              </w:rPr>
              <w:t>,</w:t>
            </w:r>
            <w:r>
              <w:rPr>
                <w:i/>
                <w:color w:val="3F3F3F"/>
                <w:spacing w:val="2"/>
                <w:w w:val="110"/>
                <w:sz w:val="18"/>
              </w:rPr>
              <w:t> </w:t>
            </w:r>
            <w:r>
              <w:rPr>
                <w:i/>
                <w:color w:val="131313"/>
                <w:w w:val="110"/>
                <w:sz w:val="18"/>
              </w:rPr>
              <w:t>avind</w:t>
            </w:r>
            <w:r>
              <w:rPr>
                <w:i/>
                <w:color w:val="131313"/>
                <w:spacing w:val="9"/>
                <w:w w:val="110"/>
                <w:sz w:val="18"/>
              </w:rPr>
              <w:t> </w:t>
            </w:r>
            <w:r>
              <w:rPr>
                <w:i/>
                <w:color w:val="131313"/>
                <w:w w:val="110"/>
                <w:sz w:val="18"/>
              </w:rPr>
              <w:t>diametrul</w:t>
            </w:r>
            <w:r>
              <w:rPr>
                <w:i/>
                <w:color w:val="131313"/>
                <w:spacing w:val="1"/>
                <w:w w:val="110"/>
                <w:sz w:val="18"/>
              </w:rPr>
              <w:t> </w:t>
            </w:r>
            <w:r>
              <w:rPr>
                <w:i/>
                <w:color w:val="131313"/>
                <w:w w:val="110"/>
                <w:sz w:val="18"/>
              </w:rPr>
              <w:t>20</w:t>
            </w:r>
            <w:r>
              <w:rPr>
                <w:i/>
                <w:color w:val="131313"/>
                <w:spacing w:val="-1"/>
                <w:w w:val="110"/>
                <w:sz w:val="18"/>
              </w:rPr>
              <w:t> </w:t>
            </w:r>
            <w:r>
              <w:rPr>
                <w:color w:val="131313"/>
                <w:spacing w:val="-5"/>
                <w:w w:val="110"/>
                <w:sz w:val="17"/>
              </w:rPr>
              <w:t>MM</w:t>
            </w:r>
          </w:p>
        </w:tc>
        <w:tc>
          <w:tcPr>
            <w:tcW w:w="755" w:type="dxa"/>
          </w:tcPr>
          <w:p>
            <w:pPr>
              <w:pStyle w:val="TableParagraph"/>
              <w:spacing w:before="35"/>
              <w:ind w:left="72" w:right="31"/>
              <w:jc w:val="center"/>
              <w:rPr>
                <w:i/>
                <w:sz w:val="18"/>
              </w:rPr>
            </w:pPr>
            <w:r>
              <w:rPr>
                <w:i/>
                <w:color w:val="131313"/>
                <w:spacing w:val="-5"/>
                <w:w w:val="105"/>
                <w:sz w:val="18"/>
              </w:rPr>
              <w:t>buc</w:t>
            </w:r>
          </w:p>
        </w:tc>
        <w:tc>
          <w:tcPr>
            <w:tcW w:w="1178" w:type="dxa"/>
          </w:tcPr>
          <w:p>
            <w:pPr>
              <w:pStyle w:val="TableParagraph"/>
              <w:spacing w:before="30"/>
              <w:ind w:right="19"/>
              <w:jc w:val="right"/>
              <w:rPr>
                <w:i/>
                <w:sz w:val="18"/>
              </w:rPr>
            </w:pPr>
            <w:r>
              <w:rPr>
                <w:i/>
                <w:color w:val="131313"/>
                <w:spacing w:val="-2"/>
                <w:w w:val="105"/>
                <w:sz w:val="18"/>
              </w:rPr>
              <w:t>5.200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68" w:hRule="atLeast"/>
        </w:trPr>
        <w:tc>
          <w:tcPr>
            <w:tcW w:w="673" w:type="dxa"/>
            <w:tcBorders>
              <w:left w:val="single" w:sz="2" w:space="0" w:color="000000"/>
            </w:tcBorders>
          </w:tcPr>
          <w:p>
            <w:pPr>
              <w:pStyle w:val="TableParagraph"/>
              <w:spacing w:before="30"/>
              <w:ind w:right="20"/>
              <w:jc w:val="right"/>
              <w:rPr>
                <w:i/>
                <w:sz w:val="18"/>
              </w:rPr>
            </w:pPr>
            <w:r>
              <w:rPr>
                <w:i/>
                <w:color w:val="131313"/>
                <w:spacing w:val="-5"/>
                <w:w w:val="105"/>
                <w:sz w:val="18"/>
              </w:rPr>
              <w:t>1.3</w:t>
            </w:r>
          </w:p>
        </w:tc>
        <w:tc>
          <w:tcPr>
            <w:tcW w:w="5214" w:type="dxa"/>
          </w:tcPr>
          <w:p>
            <w:pPr>
              <w:pStyle w:val="TableParagraph"/>
              <w:spacing w:before="30"/>
              <w:ind w:left="298"/>
              <w:rPr>
                <w:sz w:val="17"/>
              </w:rPr>
            </w:pPr>
            <w:r>
              <w:rPr>
                <w:b/>
                <w:i/>
                <w:color w:val="131313"/>
                <w:w w:val="110"/>
                <w:sz w:val="17"/>
              </w:rPr>
              <w:t>6719493</w:t>
            </w:r>
            <w:r>
              <w:rPr>
                <w:b/>
                <w:i/>
                <w:color w:val="131313"/>
                <w:spacing w:val="16"/>
                <w:w w:val="110"/>
                <w:sz w:val="17"/>
              </w:rPr>
              <w:t> </w:t>
            </w:r>
            <w:r>
              <w:rPr>
                <w:color w:val="131313"/>
                <w:w w:val="110"/>
                <w:sz w:val="17"/>
              </w:rPr>
              <w:t>-</w:t>
            </w:r>
            <w:r>
              <w:rPr>
                <w:color w:val="131313"/>
                <w:spacing w:val="-25"/>
                <w:w w:val="110"/>
                <w:sz w:val="17"/>
              </w:rPr>
              <w:t> </w:t>
            </w:r>
            <w:r>
              <w:rPr>
                <w:i/>
                <w:color w:val="131313"/>
                <w:w w:val="110"/>
                <w:sz w:val="18"/>
              </w:rPr>
              <w:t>Teu</w:t>
            </w:r>
            <w:r>
              <w:rPr>
                <w:i/>
                <w:color w:val="131313"/>
                <w:spacing w:val="8"/>
                <w:w w:val="110"/>
                <w:sz w:val="18"/>
              </w:rPr>
              <w:t> </w:t>
            </w:r>
            <w:r>
              <w:rPr>
                <w:i/>
                <w:color w:val="131313"/>
                <w:w w:val="110"/>
                <w:sz w:val="18"/>
              </w:rPr>
              <w:t>din</w:t>
            </w:r>
            <w:r>
              <w:rPr>
                <w:i/>
                <w:color w:val="131313"/>
                <w:spacing w:val="7"/>
                <w:w w:val="110"/>
                <w:sz w:val="18"/>
              </w:rPr>
              <w:t> </w:t>
            </w:r>
            <w:r>
              <w:rPr>
                <w:i/>
                <w:color w:val="131313"/>
                <w:w w:val="110"/>
                <w:sz w:val="18"/>
              </w:rPr>
              <w:t>polipropilena</w:t>
            </w:r>
            <w:r>
              <w:rPr>
                <w:i/>
                <w:color w:val="131313"/>
                <w:spacing w:val="15"/>
                <w:w w:val="110"/>
                <w:sz w:val="18"/>
              </w:rPr>
              <w:t> </w:t>
            </w:r>
            <w:r>
              <w:rPr>
                <w:i/>
                <w:color w:val="131313"/>
                <w:w w:val="110"/>
                <w:sz w:val="18"/>
              </w:rPr>
              <w:t>avind</w:t>
            </w:r>
            <w:r>
              <w:rPr>
                <w:i/>
                <w:color w:val="131313"/>
                <w:spacing w:val="5"/>
                <w:w w:val="110"/>
                <w:sz w:val="18"/>
              </w:rPr>
              <w:t> </w:t>
            </w:r>
            <w:r>
              <w:rPr>
                <w:i/>
                <w:color w:val="131313"/>
                <w:w w:val="110"/>
                <w:sz w:val="18"/>
              </w:rPr>
              <w:t>diametrul</w:t>
            </w:r>
            <w:r>
              <w:rPr>
                <w:i/>
                <w:color w:val="131313"/>
                <w:spacing w:val="5"/>
                <w:w w:val="110"/>
                <w:sz w:val="18"/>
              </w:rPr>
              <w:t> </w:t>
            </w:r>
            <w:r>
              <w:rPr>
                <w:i/>
                <w:color w:val="131313"/>
                <w:w w:val="110"/>
                <w:sz w:val="18"/>
              </w:rPr>
              <w:t>20</w:t>
            </w:r>
            <w:r>
              <w:rPr>
                <w:i/>
                <w:color w:val="131313"/>
                <w:spacing w:val="-1"/>
                <w:w w:val="110"/>
                <w:sz w:val="18"/>
              </w:rPr>
              <w:t> </w:t>
            </w:r>
            <w:r>
              <w:rPr>
                <w:color w:val="131313"/>
                <w:spacing w:val="-5"/>
                <w:w w:val="110"/>
                <w:sz w:val="17"/>
              </w:rPr>
              <w:t>MM</w:t>
            </w:r>
          </w:p>
        </w:tc>
        <w:tc>
          <w:tcPr>
            <w:tcW w:w="755" w:type="dxa"/>
          </w:tcPr>
          <w:p>
            <w:pPr>
              <w:pStyle w:val="TableParagraph"/>
              <w:spacing w:before="35"/>
              <w:ind w:left="72" w:right="34"/>
              <w:jc w:val="center"/>
              <w:rPr>
                <w:i/>
                <w:sz w:val="18"/>
              </w:rPr>
            </w:pPr>
            <w:r>
              <w:rPr>
                <w:i/>
                <w:color w:val="131313"/>
                <w:spacing w:val="-5"/>
                <w:w w:val="105"/>
                <w:sz w:val="18"/>
              </w:rPr>
              <w:t>buc</w:t>
            </w:r>
          </w:p>
        </w:tc>
        <w:tc>
          <w:tcPr>
            <w:tcW w:w="1178" w:type="dxa"/>
          </w:tcPr>
          <w:p>
            <w:pPr>
              <w:pStyle w:val="TableParagraph"/>
              <w:spacing w:before="30"/>
              <w:ind w:right="23"/>
              <w:jc w:val="right"/>
              <w:rPr>
                <w:i/>
                <w:sz w:val="18"/>
              </w:rPr>
            </w:pPr>
            <w:r>
              <w:rPr>
                <w:i/>
                <w:color w:val="131313"/>
                <w:spacing w:val="-2"/>
                <w:w w:val="105"/>
                <w:sz w:val="18"/>
              </w:rPr>
              <w:t>46.150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446" w:hRule="atLeast"/>
        </w:trPr>
        <w:tc>
          <w:tcPr>
            <w:tcW w:w="673" w:type="dxa"/>
            <w:tcBorders>
              <w:left w:val="single" w:sz="2" w:space="0" w:color="000000"/>
            </w:tcBorders>
          </w:tcPr>
          <w:p>
            <w:pPr>
              <w:pStyle w:val="TableParagraph"/>
              <w:spacing w:before="35"/>
              <w:ind w:right="23"/>
              <w:jc w:val="right"/>
              <w:rPr>
                <w:i/>
                <w:sz w:val="18"/>
              </w:rPr>
            </w:pPr>
            <w:r>
              <w:rPr>
                <w:i/>
                <w:color w:val="131313"/>
                <w:spacing w:val="-5"/>
                <w:w w:val="105"/>
                <w:sz w:val="18"/>
              </w:rPr>
              <w:t>1.4</w:t>
            </w:r>
          </w:p>
        </w:tc>
        <w:tc>
          <w:tcPr>
            <w:tcW w:w="5214" w:type="dxa"/>
          </w:tcPr>
          <w:p>
            <w:pPr>
              <w:pStyle w:val="TableParagraph"/>
              <w:spacing w:line="202" w:lineRule="exact" w:before="22"/>
              <w:ind w:left="291" w:right="191" w:firstLine="6"/>
              <w:rPr>
                <w:sz w:val="17"/>
              </w:rPr>
            </w:pPr>
            <w:r>
              <w:rPr>
                <w:b/>
                <w:i/>
                <w:color w:val="131313"/>
                <w:w w:val="110"/>
                <w:sz w:val="17"/>
              </w:rPr>
              <w:t>6719513 </w:t>
            </w:r>
            <w:r>
              <w:rPr>
                <w:color w:val="131313"/>
                <w:w w:val="110"/>
                <w:sz w:val="17"/>
              </w:rPr>
              <w:t>-</w:t>
            </w:r>
            <w:r>
              <w:rPr>
                <w:color w:val="131313"/>
                <w:spacing w:val="-13"/>
                <w:w w:val="110"/>
                <w:sz w:val="17"/>
              </w:rPr>
              <w:t> </w:t>
            </w:r>
            <w:r>
              <w:rPr>
                <w:i/>
                <w:color w:val="131313"/>
                <w:w w:val="110"/>
                <w:sz w:val="18"/>
              </w:rPr>
              <w:t>Reductie din polipropilena avind diametrul 20X</w:t>
            </w:r>
            <w:r>
              <w:rPr>
                <w:i/>
                <w:color w:val="131313"/>
                <w:spacing w:val="40"/>
                <w:w w:val="110"/>
                <w:sz w:val="18"/>
              </w:rPr>
              <w:t> </w:t>
            </w:r>
            <w:r>
              <w:rPr>
                <w:i/>
                <w:color w:val="131313"/>
                <w:w w:val="110"/>
                <w:sz w:val="18"/>
              </w:rPr>
              <w:t>16</w:t>
            </w:r>
            <w:r>
              <w:rPr>
                <w:i/>
                <w:color w:val="131313"/>
                <w:w w:val="110"/>
                <w:sz w:val="18"/>
              </w:rPr>
              <w:t> </w:t>
            </w:r>
            <w:r>
              <w:rPr>
                <w:color w:val="131313"/>
                <w:w w:val="110"/>
                <w:sz w:val="17"/>
              </w:rPr>
              <w:t>MM</w:t>
            </w:r>
          </w:p>
        </w:tc>
        <w:tc>
          <w:tcPr>
            <w:tcW w:w="755" w:type="dxa"/>
          </w:tcPr>
          <w:p>
            <w:pPr>
              <w:pStyle w:val="TableParagraph"/>
              <w:spacing w:before="40"/>
              <w:ind w:left="72" w:right="31"/>
              <w:jc w:val="center"/>
              <w:rPr>
                <w:i/>
                <w:sz w:val="18"/>
              </w:rPr>
            </w:pPr>
            <w:r>
              <w:rPr>
                <w:i/>
                <w:color w:val="131313"/>
                <w:spacing w:val="-5"/>
                <w:w w:val="105"/>
                <w:sz w:val="18"/>
              </w:rPr>
              <w:t>buc</w:t>
            </w:r>
          </w:p>
        </w:tc>
        <w:tc>
          <w:tcPr>
            <w:tcW w:w="1178" w:type="dxa"/>
          </w:tcPr>
          <w:p>
            <w:pPr>
              <w:pStyle w:val="TableParagraph"/>
              <w:spacing w:before="35"/>
              <w:ind w:right="19"/>
              <w:jc w:val="right"/>
              <w:rPr>
                <w:i/>
                <w:sz w:val="18"/>
              </w:rPr>
            </w:pPr>
            <w:r>
              <w:rPr>
                <w:i/>
                <w:color w:val="131313"/>
                <w:spacing w:val="-2"/>
                <w:w w:val="105"/>
                <w:sz w:val="18"/>
              </w:rPr>
              <w:t>7.150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446" w:hRule="atLeast"/>
        </w:trPr>
        <w:tc>
          <w:tcPr>
            <w:tcW w:w="673" w:type="dxa"/>
            <w:tcBorders>
              <w:left w:val="single" w:sz="2" w:space="0" w:color="000000"/>
            </w:tcBorders>
          </w:tcPr>
          <w:p>
            <w:pPr>
              <w:pStyle w:val="TableParagraph"/>
              <w:spacing w:before="35"/>
              <w:ind w:right="10"/>
              <w:jc w:val="right"/>
              <w:rPr>
                <w:i/>
                <w:sz w:val="18"/>
              </w:rPr>
            </w:pPr>
            <w:r>
              <w:rPr>
                <w:i/>
                <w:color w:val="131313"/>
                <w:spacing w:val="-5"/>
                <w:w w:val="115"/>
                <w:sz w:val="18"/>
              </w:rPr>
              <w:t>1</w:t>
            </w:r>
            <w:r>
              <w:rPr>
                <w:i/>
                <w:color w:val="3F3F3F"/>
                <w:spacing w:val="-5"/>
                <w:w w:val="115"/>
                <w:sz w:val="18"/>
              </w:rPr>
              <w:t>.</w:t>
            </w:r>
            <w:r>
              <w:rPr>
                <w:i/>
                <w:color w:val="131313"/>
                <w:spacing w:val="-5"/>
                <w:w w:val="115"/>
                <w:sz w:val="18"/>
              </w:rPr>
              <w:t>5</w:t>
            </w:r>
          </w:p>
        </w:tc>
        <w:tc>
          <w:tcPr>
            <w:tcW w:w="5214" w:type="dxa"/>
          </w:tcPr>
          <w:p>
            <w:pPr>
              <w:pStyle w:val="TableParagraph"/>
              <w:spacing w:before="35"/>
              <w:ind w:left="304"/>
              <w:rPr>
                <w:i/>
                <w:sz w:val="18"/>
              </w:rPr>
            </w:pPr>
            <w:r>
              <w:rPr>
                <w:b/>
                <w:color w:val="131313"/>
                <w:w w:val="110"/>
                <w:sz w:val="17"/>
              </w:rPr>
              <w:t>6719477</w:t>
            </w:r>
            <w:r>
              <w:rPr>
                <w:b/>
                <w:color w:val="131313"/>
                <w:spacing w:val="4"/>
                <w:w w:val="110"/>
                <w:sz w:val="17"/>
              </w:rPr>
              <w:t> </w:t>
            </w:r>
            <w:r>
              <w:rPr>
                <w:color w:val="131313"/>
                <w:w w:val="110"/>
                <w:sz w:val="17"/>
              </w:rPr>
              <w:t>-</w:t>
            </w:r>
            <w:r>
              <w:rPr>
                <w:color w:val="131313"/>
                <w:spacing w:val="-16"/>
                <w:w w:val="110"/>
                <w:sz w:val="17"/>
              </w:rPr>
              <w:t> </w:t>
            </w:r>
            <w:r>
              <w:rPr>
                <w:i/>
                <w:color w:val="131313"/>
                <w:w w:val="110"/>
                <w:sz w:val="18"/>
              </w:rPr>
              <w:t>Mufa</w:t>
            </w:r>
            <w:r>
              <w:rPr>
                <w:i/>
                <w:color w:val="131313"/>
                <w:spacing w:val="11"/>
                <w:w w:val="110"/>
                <w:sz w:val="18"/>
              </w:rPr>
              <w:t> </w:t>
            </w:r>
            <w:r>
              <w:rPr>
                <w:i/>
                <w:color w:val="131313"/>
                <w:w w:val="110"/>
                <w:sz w:val="18"/>
              </w:rPr>
              <w:t>polipropilena</w:t>
            </w:r>
            <w:r>
              <w:rPr>
                <w:i/>
                <w:color w:val="131313"/>
                <w:spacing w:val="15"/>
                <w:w w:val="110"/>
                <w:sz w:val="18"/>
              </w:rPr>
              <w:t> </w:t>
            </w:r>
            <w:r>
              <w:rPr>
                <w:i/>
                <w:color w:val="131313"/>
                <w:w w:val="110"/>
                <w:sz w:val="18"/>
              </w:rPr>
              <w:t>avind</w:t>
            </w:r>
            <w:r>
              <w:rPr>
                <w:i/>
                <w:color w:val="131313"/>
                <w:spacing w:val="12"/>
                <w:w w:val="110"/>
                <w:sz w:val="18"/>
              </w:rPr>
              <w:t> </w:t>
            </w:r>
            <w:r>
              <w:rPr>
                <w:i/>
                <w:color w:val="131313"/>
                <w:w w:val="110"/>
                <w:sz w:val="18"/>
              </w:rPr>
              <w:t>diametrul</w:t>
            </w:r>
            <w:r>
              <w:rPr>
                <w:i/>
                <w:color w:val="131313"/>
                <w:spacing w:val="15"/>
                <w:w w:val="110"/>
                <w:sz w:val="18"/>
              </w:rPr>
              <w:t> </w:t>
            </w:r>
            <w:r>
              <w:rPr>
                <w:i/>
                <w:color w:val="131313"/>
                <w:spacing w:val="-2"/>
                <w:w w:val="110"/>
                <w:sz w:val="18"/>
              </w:rPr>
              <w:t>exterior</w:t>
            </w:r>
          </w:p>
          <w:p>
            <w:pPr>
              <w:pStyle w:val="TableParagraph"/>
              <w:spacing w:line="180" w:lineRule="exact" w:before="4"/>
              <w:ind w:left="297"/>
              <w:rPr>
                <w:sz w:val="17"/>
              </w:rPr>
            </w:pPr>
            <w:r>
              <w:rPr>
                <w:color w:val="131313"/>
                <w:spacing w:val="-4"/>
                <w:w w:val="125"/>
                <w:sz w:val="17"/>
              </w:rPr>
              <w:t>20MM</w:t>
            </w:r>
          </w:p>
        </w:tc>
        <w:tc>
          <w:tcPr>
            <w:tcW w:w="755" w:type="dxa"/>
          </w:tcPr>
          <w:p>
            <w:pPr>
              <w:pStyle w:val="TableParagraph"/>
              <w:spacing w:before="40"/>
              <w:ind w:left="72" w:right="34"/>
              <w:jc w:val="center"/>
              <w:rPr>
                <w:i/>
                <w:sz w:val="18"/>
              </w:rPr>
            </w:pPr>
            <w:r>
              <w:rPr>
                <w:i/>
                <w:color w:val="131313"/>
                <w:spacing w:val="-5"/>
                <w:w w:val="105"/>
                <w:sz w:val="18"/>
              </w:rPr>
              <w:t>buc</w:t>
            </w:r>
          </w:p>
        </w:tc>
        <w:tc>
          <w:tcPr>
            <w:tcW w:w="1178" w:type="dxa"/>
          </w:tcPr>
          <w:p>
            <w:pPr>
              <w:pStyle w:val="TableParagraph"/>
              <w:spacing w:before="35"/>
              <w:ind w:right="7"/>
              <w:jc w:val="right"/>
              <w:rPr>
                <w:i/>
                <w:sz w:val="18"/>
              </w:rPr>
            </w:pPr>
            <w:r>
              <w:rPr>
                <w:i/>
                <w:color w:val="131313"/>
                <w:spacing w:val="-2"/>
                <w:w w:val="110"/>
                <w:sz w:val="18"/>
              </w:rPr>
              <w:t>4</w:t>
            </w:r>
            <w:r>
              <w:rPr>
                <w:i/>
                <w:color w:val="5D5D5D"/>
                <w:spacing w:val="-2"/>
                <w:w w:val="110"/>
                <w:sz w:val="18"/>
              </w:rPr>
              <w:t>.</w:t>
            </w:r>
            <w:r>
              <w:rPr>
                <w:i/>
                <w:color w:val="131313"/>
                <w:spacing w:val="-2"/>
                <w:w w:val="110"/>
                <w:sz w:val="18"/>
              </w:rPr>
              <w:t>550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49" w:hRule="atLeast"/>
        </w:trPr>
        <w:tc>
          <w:tcPr>
            <w:tcW w:w="5887" w:type="dxa"/>
            <w:gridSpan w:val="2"/>
            <w:tcBorders>
              <w:left w:val="single" w:sz="2" w:space="0" w:color="000000"/>
              <w:bottom w:val="nil"/>
            </w:tcBorders>
          </w:tcPr>
          <w:p>
            <w:pPr>
              <w:pStyle w:val="TableParagraph"/>
              <w:spacing w:line="194" w:lineRule="exact" w:before="35"/>
              <w:ind w:left="548"/>
              <w:rPr>
                <w:sz w:val="18"/>
              </w:rPr>
            </w:pPr>
            <w:r>
              <w:rPr>
                <w:b/>
                <w:color w:val="131313"/>
                <w:w w:val="105"/>
                <w:sz w:val="18"/>
              </w:rPr>
              <w:t>2</w:t>
            </w:r>
            <w:r>
              <w:rPr>
                <w:b/>
                <w:color w:val="131313"/>
                <w:spacing w:val="30"/>
                <w:w w:val="105"/>
                <w:sz w:val="18"/>
              </w:rPr>
              <w:t> </w:t>
            </w:r>
            <w:r>
              <w:rPr>
                <w:b/>
                <w:color w:val="131313"/>
                <w:w w:val="105"/>
                <w:sz w:val="18"/>
              </w:rPr>
              <w:t>SA04A01&gt;</w:t>
            </w:r>
            <w:r>
              <w:rPr>
                <w:b/>
                <w:color w:val="131313"/>
                <w:spacing w:val="37"/>
                <w:w w:val="105"/>
                <w:sz w:val="18"/>
              </w:rPr>
              <w:t> </w:t>
            </w:r>
            <w:r>
              <w:rPr>
                <w:color w:val="131313"/>
                <w:w w:val="105"/>
                <w:sz w:val="18"/>
              </w:rPr>
              <w:t>-</w:t>
            </w:r>
            <w:r>
              <w:rPr>
                <w:color w:val="131313"/>
                <w:spacing w:val="8"/>
                <w:w w:val="105"/>
                <w:sz w:val="18"/>
              </w:rPr>
              <w:t> </w:t>
            </w:r>
            <w:r>
              <w:rPr>
                <w:color w:val="131313"/>
                <w:w w:val="105"/>
                <w:sz w:val="18"/>
              </w:rPr>
              <w:t>Teava</w:t>
            </w:r>
            <w:r>
              <w:rPr>
                <w:color w:val="131313"/>
                <w:spacing w:val="22"/>
                <w:w w:val="105"/>
                <w:sz w:val="18"/>
              </w:rPr>
              <w:t> </w:t>
            </w:r>
            <w:r>
              <w:rPr>
                <w:color w:val="131313"/>
                <w:w w:val="105"/>
                <w:sz w:val="18"/>
              </w:rPr>
              <w:t>din</w:t>
            </w:r>
            <w:r>
              <w:rPr>
                <w:color w:val="131313"/>
                <w:spacing w:val="5"/>
                <w:w w:val="105"/>
                <w:sz w:val="18"/>
              </w:rPr>
              <w:t> </w:t>
            </w:r>
            <w:r>
              <w:rPr>
                <w:color w:val="131313"/>
                <w:w w:val="105"/>
                <w:sz w:val="18"/>
              </w:rPr>
              <w:t>polipropilena</w:t>
            </w:r>
            <w:r>
              <w:rPr>
                <w:color w:val="131313"/>
                <w:spacing w:val="28"/>
                <w:w w:val="105"/>
                <w:sz w:val="18"/>
              </w:rPr>
              <w:t> </w:t>
            </w:r>
            <w:r>
              <w:rPr>
                <w:color w:val="131313"/>
                <w:w w:val="105"/>
                <w:sz w:val="18"/>
              </w:rPr>
              <w:t>reticulata</w:t>
            </w:r>
            <w:r>
              <w:rPr>
                <w:color w:val="131313"/>
                <w:spacing w:val="22"/>
                <w:w w:val="105"/>
                <w:sz w:val="18"/>
              </w:rPr>
              <w:t> </w:t>
            </w:r>
            <w:r>
              <w:rPr>
                <w:color w:val="131313"/>
                <w:w w:val="105"/>
                <w:sz w:val="18"/>
              </w:rPr>
              <w:t>PN</w:t>
            </w:r>
            <w:r>
              <w:rPr>
                <w:color w:val="131313"/>
                <w:spacing w:val="7"/>
                <w:w w:val="105"/>
                <w:sz w:val="18"/>
              </w:rPr>
              <w:t> </w:t>
            </w:r>
            <w:r>
              <w:rPr>
                <w:color w:val="131313"/>
                <w:spacing w:val="-5"/>
                <w:w w:val="105"/>
                <w:sz w:val="18"/>
              </w:rPr>
              <w:t>16,</w:t>
            </w:r>
          </w:p>
        </w:tc>
        <w:tc>
          <w:tcPr>
            <w:tcW w:w="755" w:type="dxa"/>
            <w:vMerge w:val="restart"/>
          </w:tcPr>
          <w:p>
            <w:pPr>
              <w:pStyle w:val="TableParagraph"/>
              <w:spacing w:before="40"/>
              <w:ind w:left="276"/>
              <w:rPr>
                <w:b/>
                <w:sz w:val="18"/>
              </w:rPr>
            </w:pPr>
            <w:r>
              <w:rPr>
                <w:b/>
                <w:color w:val="131313"/>
                <w:spacing w:val="-5"/>
                <w:w w:val="110"/>
                <w:sz w:val="18"/>
              </w:rPr>
              <w:t>ml</w:t>
            </w:r>
          </w:p>
        </w:tc>
        <w:tc>
          <w:tcPr>
            <w:tcW w:w="1178" w:type="dxa"/>
            <w:tcBorders>
              <w:bottom w:val="single" w:sz="2" w:space="0" w:color="000000"/>
            </w:tcBorders>
          </w:tcPr>
          <w:p>
            <w:pPr>
              <w:pStyle w:val="TableParagraph"/>
              <w:spacing w:line="194" w:lineRule="exact" w:before="35"/>
              <w:ind w:right="9"/>
              <w:jc w:val="right"/>
              <w:rPr>
                <w:b/>
                <w:sz w:val="18"/>
              </w:rPr>
            </w:pPr>
            <w:r>
              <w:rPr>
                <w:b/>
                <w:color w:val="131313"/>
                <w:spacing w:val="-2"/>
                <w:w w:val="120"/>
                <w:sz w:val="18"/>
              </w:rPr>
              <w:t>35.000</w:t>
            </w:r>
          </w:p>
        </w:tc>
        <w:tc>
          <w:tcPr>
            <w:tcW w:w="1327" w:type="dxa"/>
            <w:tcBorders>
              <w:bottom w:val="single" w:sz="2" w:space="0" w:color="000000"/>
            </w:tcBorders>
          </w:tcPr>
          <w:p>
            <w:pPr>
              <w:pStyle w:val="TableParagraph"/>
              <w:rPr>
                <w:rFonts w:ascii="Times New Roman"/>
                <w:sz w:val="18"/>
              </w:rPr>
            </w:pPr>
          </w:p>
        </w:tc>
        <w:tc>
          <w:tcPr>
            <w:tcW w:w="1413" w:type="dxa"/>
            <w:tcBorders>
              <w:bottom w:val="single" w:sz="2" w:space="0" w:color="000000"/>
              <w:right w:val="single" w:sz="12" w:space="0" w:color="000000"/>
            </w:tcBorders>
          </w:tcPr>
          <w:p>
            <w:pPr>
              <w:pStyle w:val="TableParagraph"/>
              <w:rPr>
                <w:rFonts w:ascii="Times New Roman"/>
                <w:sz w:val="18"/>
              </w:rPr>
            </w:pPr>
          </w:p>
        </w:tc>
      </w:tr>
      <w:tr>
        <w:trPr>
          <w:trHeight w:val="389" w:hRule="atLeast"/>
        </w:trPr>
        <w:tc>
          <w:tcPr>
            <w:tcW w:w="673" w:type="dxa"/>
            <w:vMerge w:val="restart"/>
            <w:tcBorders>
              <w:top w:val="nil"/>
              <w:left w:val="single" w:sz="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77" w:lineRule="exact"/>
              <w:ind w:left="52"/>
              <w:rPr>
                <w:sz w:val="18"/>
              </w:rPr>
            </w:pPr>
            <w:r>
              <w:rPr>
                <w:color w:val="131313"/>
                <w:w w:val="105"/>
                <w:sz w:val="18"/>
              </w:rPr>
              <w:t>D25mm,</w:t>
            </w:r>
            <w:r>
              <w:rPr>
                <w:color w:val="131313"/>
                <w:spacing w:val="15"/>
                <w:w w:val="105"/>
                <w:sz w:val="18"/>
              </w:rPr>
              <w:t> </w:t>
            </w:r>
            <w:r>
              <w:rPr>
                <w:color w:val="131313"/>
                <w:w w:val="105"/>
                <w:sz w:val="18"/>
              </w:rPr>
              <w:t>se</w:t>
            </w:r>
            <w:r>
              <w:rPr>
                <w:color w:val="131313"/>
                <w:spacing w:val="9"/>
                <w:w w:val="105"/>
                <w:sz w:val="18"/>
              </w:rPr>
              <w:t> </w:t>
            </w:r>
            <w:r>
              <w:rPr>
                <w:color w:val="131313"/>
                <w:w w:val="105"/>
                <w:sz w:val="18"/>
              </w:rPr>
              <w:t>va</w:t>
            </w:r>
            <w:r>
              <w:rPr>
                <w:color w:val="131313"/>
                <w:spacing w:val="9"/>
                <w:w w:val="105"/>
                <w:sz w:val="18"/>
              </w:rPr>
              <w:t> </w:t>
            </w:r>
            <w:r>
              <w:rPr>
                <w:color w:val="131313"/>
                <w:w w:val="105"/>
                <w:sz w:val="18"/>
              </w:rPr>
              <w:t>furniza</w:t>
            </w:r>
            <w:r>
              <w:rPr>
                <w:color w:val="131313"/>
                <w:spacing w:val="11"/>
                <w:w w:val="105"/>
                <w:sz w:val="18"/>
              </w:rPr>
              <w:t> </w:t>
            </w:r>
            <w:r>
              <w:rPr>
                <w:color w:val="131313"/>
                <w:w w:val="105"/>
                <w:sz w:val="18"/>
              </w:rPr>
              <w:t>cu</w:t>
            </w:r>
            <w:r>
              <w:rPr>
                <w:color w:val="131313"/>
                <w:spacing w:val="2"/>
                <w:w w:val="105"/>
                <w:sz w:val="18"/>
              </w:rPr>
              <w:t> </w:t>
            </w:r>
            <w:r>
              <w:rPr>
                <w:color w:val="131313"/>
                <w:w w:val="105"/>
                <w:sz w:val="18"/>
              </w:rPr>
              <w:t>mufe</w:t>
            </w:r>
            <w:r>
              <w:rPr>
                <w:color w:val="131313"/>
                <w:spacing w:val="7"/>
                <w:w w:val="105"/>
                <w:sz w:val="18"/>
              </w:rPr>
              <w:t> </w:t>
            </w:r>
            <w:r>
              <w:rPr>
                <w:color w:val="131313"/>
                <w:w w:val="105"/>
                <w:sz w:val="18"/>
              </w:rPr>
              <w:t>de</w:t>
            </w:r>
            <w:r>
              <w:rPr>
                <w:color w:val="131313"/>
                <w:spacing w:val="16"/>
                <w:w w:val="105"/>
                <w:sz w:val="18"/>
              </w:rPr>
              <w:t> </w:t>
            </w:r>
            <w:r>
              <w:rPr>
                <w:color w:val="131313"/>
                <w:w w:val="105"/>
                <w:sz w:val="18"/>
              </w:rPr>
              <w:t>îmbinare</w:t>
            </w:r>
            <w:r>
              <w:rPr>
                <w:color w:val="131313"/>
                <w:spacing w:val="14"/>
                <w:w w:val="105"/>
                <w:sz w:val="18"/>
              </w:rPr>
              <w:t> </w:t>
            </w:r>
            <w:r>
              <w:rPr>
                <w:color w:val="131313"/>
                <w:w w:val="105"/>
                <w:sz w:val="18"/>
              </w:rPr>
              <w:t>si</w:t>
            </w:r>
            <w:r>
              <w:rPr>
                <w:color w:val="131313"/>
                <w:spacing w:val="-3"/>
                <w:w w:val="105"/>
                <w:sz w:val="18"/>
              </w:rPr>
              <w:t> </w:t>
            </w:r>
            <w:r>
              <w:rPr>
                <w:color w:val="131313"/>
                <w:spacing w:val="-2"/>
                <w:w w:val="105"/>
                <w:sz w:val="18"/>
              </w:rPr>
              <w:t>fitinguri</w:t>
            </w:r>
          </w:p>
          <w:p>
            <w:pPr>
              <w:pStyle w:val="TableParagraph"/>
              <w:spacing w:line="232" w:lineRule="auto" w:before="2"/>
              <w:ind w:left="53" w:firstLine="2"/>
              <w:rPr>
                <w:sz w:val="18"/>
              </w:rPr>
            </w:pPr>
            <w:r>
              <w:rPr>
                <w:color w:val="131313"/>
                <w:w w:val="110"/>
                <w:sz w:val="18"/>
              </w:rPr>
              <w:t>(coturi,</w:t>
            </w:r>
            <w:r>
              <w:rPr>
                <w:color w:val="131313"/>
                <w:spacing w:val="-2"/>
                <w:w w:val="110"/>
                <w:sz w:val="18"/>
              </w:rPr>
              <w:t> </w:t>
            </w:r>
            <w:r>
              <w:rPr>
                <w:color w:val="131313"/>
                <w:w w:val="110"/>
                <w:sz w:val="18"/>
              </w:rPr>
              <w:t>teuri,</w:t>
            </w:r>
            <w:r>
              <w:rPr>
                <w:color w:val="131313"/>
                <w:spacing w:val="-5"/>
                <w:w w:val="110"/>
                <w:sz w:val="18"/>
              </w:rPr>
              <w:t> </w:t>
            </w:r>
            <w:r>
              <w:rPr>
                <w:color w:val="131313"/>
                <w:w w:val="110"/>
                <w:sz w:val="18"/>
              </w:rPr>
              <w:t>reductii). Sistem</w:t>
            </w:r>
            <w:r>
              <w:rPr>
                <w:color w:val="131313"/>
                <w:spacing w:val="-2"/>
                <w:w w:val="110"/>
                <w:sz w:val="18"/>
              </w:rPr>
              <w:t> </w:t>
            </w:r>
            <w:r>
              <w:rPr>
                <w:color w:val="131313"/>
                <w:w w:val="110"/>
                <w:sz w:val="18"/>
              </w:rPr>
              <w:t>complet de</w:t>
            </w:r>
            <w:r>
              <w:rPr>
                <w:color w:val="131313"/>
                <w:spacing w:val="-5"/>
                <w:w w:val="110"/>
                <w:sz w:val="18"/>
              </w:rPr>
              <w:t> </w:t>
            </w:r>
            <w:r>
              <w:rPr>
                <w:color w:val="131313"/>
                <w:w w:val="110"/>
                <w:sz w:val="18"/>
              </w:rPr>
              <w:t>suporti din</w:t>
            </w:r>
            <w:r>
              <w:rPr>
                <w:color w:val="131313"/>
                <w:spacing w:val="-6"/>
                <w:w w:val="110"/>
                <w:sz w:val="18"/>
              </w:rPr>
              <w:t> </w:t>
            </w:r>
            <w:r>
              <w:rPr>
                <w:color w:val="131313"/>
                <w:w w:val="110"/>
                <w:sz w:val="18"/>
              </w:rPr>
              <w:t>otel zincat (bride, tije</w:t>
            </w:r>
            <w:r>
              <w:rPr>
                <w:color w:val="3F3F3F"/>
                <w:w w:val="110"/>
                <w:sz w:val="18"/>
              </w:rPr>
              <w:t>,</w:t>
            </w:r>
            <w:r>
              <w:rPr>
                <w:color w:val="3F3F3F"/>
                <w:spacing w:val="-4"/>
                <w:w w:val="110"/>
                <w:sz w:val="18"/>
              </w:rPr>
              <w:t> </w:t>
            </w:r>
            <w:r>
              <w:rPr>
                <w:color w:val="131313"/>
                <w:w w:val="110"/>
                <w:sz w:val="18"/>
              </w:rPr>
              <w:t>mansoane ,antizgomot,</w:t>
            </w:r>
            <w:r>
              <w:rPr>
                <w:color w:val="131313"/>
                <w:w w:val="110"/>
                <w:sz w:val="18"/>
              </w:rPr>
              <w:t> sisteme de prindere</w:t>
            </w:r>
            <w:r>
              <w:rPr>
                <w:color w:val="3F3F3F"/>
                <w:w w:val="110"/>
                <w:sz w:val="18"/>
              </w:rPr>
              <w:t>,</w:t>
            </w:r>
            <w:r>
              <w:rPr>
                <w:color w:val="3F3F3F"/>
                <w:spacing w:val="-14"/>
                <w:w w:val="110"/>
                <w:sz w:val="18"/>
              </w:rPr>
              <w:t> </w:t>
            </w:r>
            <w:r>
              <w:rPr>
                <w:color w:val="131313"/>
                <w:w w:val="110"/>
                <w:sz w:val="18"/>
              </w:rPr>
              <w:t>suruburi</w:t>
            </w:r>
            <w:r>
              <w:rPr>
                <w:color w:val="131313"/>
                <w:spacing w:val="-14"/>
                <w:w w:val="110"/>
                <w:sz w:val="18"/>
              </w:rPr>
              <w:t> </w:t>
            </w:r>
            <w:r>
              <w:rPr>
                <w:color w:val="131313"/>
                <w:w w:val="110"/>
                <w:sz w:val="18"/>
              </w:rPr>
              <w:t>etc.),</w:t>
            </w:r>
            <w:r>
              <w:rPr>
                <w:color w:val="131313"/>
                <w:spacing w:val="-13"/>
                <w:w w:val="110"/>
                <w:sz w:val="18"/>
              </w:rPr>
              <w:t> </w:t>
            </w:r>
            <w:r>
              <w:rPr>
                <w:color w:val="131313"/>
                <w:w w:val="110"/>
                <w:sz w:val="18"/>
              </w:rPr>
              <w:t>procurare</w:t>
            </w:r>
            <w:r>
              <w:rPr>
                <w:color w:val="131313"/>
                <w:spacing w:val="-14"/>
                <w:w w:val="110"/>
                <w:sz w:val="18"/>
              </w:rPr>
              <w:t> </w:t>
            </w:r>
            <w:r>
              <w:rPr>
                <w:color w:val="131313"/>
                <w:w w:val="110"/>
                <w:sz w:val="18"/>
              </w:rPr>
              <w:t>si</w:t>
            </w:r>
            <w:r>
              <w:rPr>
                <w:color w:val="131313"/>
                <w:spacing w:val="-14"/>
                <w:w w:val="110"/>
                <w:sz w:val="18"/>
              </w:rPr>
              <w:t> </w:t>
            </w:r>
            <w:r>
              <w:rPr>
                <w:color w:val="131313"/>
                <w:w w:val="110"/>
                <w:sz w:val="18"/>
              </w:rPr>
              <w:t>montare,</w:t>
            </w:r>
            <w:r>
              <w:rPr>
                <w:color w:val="131313"/>
                <w:spacing w:val="-8"/>
                <w:w w:val="110"/>
                <w:sz w:val="18"/>
              </w:rPr>
              <w:t> </w:t>
            </w:r>
            <w:r>
              <w:rPr>
                <w:color w:val="131313"/>
                <w:w w:val="110"/>
                <w:sz w:val="18"/>
              </w:rPr>
              <w:t>inclusiv</w:t>
            </w:r>
            <w:r>
              <w:rPr>
                <w:color w:val="131313"/>
                <w:spacing w:val="-8"/>
                <w:w w:val="110"/>
                <w:sz w:val="18"/>
              </w:rPr>
              <w:t> </w:t>
            </w:r>
            <w:r>
              <w:rPr>
                <w:color w:val="131313"/>
                <w:w w:val="110"/>
                <w:sz w:val="18"/>
              </w:rPr>
              <w:t>tub gofrat de protectie la montajul </w:t>
            </w:r>
            <w:r>
              <w:rPr>
                <w:color w:val="2B2B2B"/>
                <w:w w:val="110"/>
                <w:sz w:val="18"/>
              </w:rPr>
              <w:t>in </w:t>
            </w:r>
            <w:r>
              <w:rPr>
                <w:color w:val="131313"/>
                <w:w w:val="110"/>
                <w:sz w:val="18"/>
              </w:rPr>
              <w:t>perete.</w:t>
            </w:r>
          </w:p>
        </w:tc>
        <w:tc>
          <w:tcPr>
            <w:tcW w:w="755"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59"/>
              <w:ind w:right="11"/>
              <w:jc w:val="right"/>
              <w:rPr>
                <w:sz w:val="18"/>
              </w:rPr>
            </w:pPr>
            <w:r>
              <w:rPr>
                <w:color w:val="131313"/>
                <w:spacing w:val="-2"/>
                <w:w w:val="110"/>
                <w:sz w:val="18"/>
              </w:rPr>
              <w:t>material:</w:t>
            </w:r>
          </w:p>
        </w:tc>
        <w:tc>
          <w:tcPr>
            <w:tcW w:w="1327" w:type="dxa"/>
            <w:tcBorders>
              <w:top w:val="single" w:sz="2" w:space="0" w:color="000000"/>
              <w:bottom w:val="single" w:sz="2" w:space="0" w:color="000000"/>
            </w:tcBorders>
          </w:tcPr>
          <w:p>
            <w:pPr>
              <w:pStyle w:val="TableParagraph"/>
              <w:rPr>
                <w:rFonts w:ascii="Times New Roman"/>
                <w:sz w:val="18"/>
              </w:rPr>
            </w:pPr>
          </w:p>
        </w:tc>
        <w:tc>
          <w:tcPr>
            <w:tcW w:w="1413" w:type="dxa"/>
            <w:tcBorders>
              <w:top w:val="single" w:sz="2" w:space="0" w:color="000000"/>
              <w:bottom w:val="single" w:sz="2" w:space="0" w:color="000000"/>
              <w:right w:val="single" w:sz="12" w:space="0" w:color="000000"/>
            </w:tcBorders>
          </w:tcPr>
          <w:p>
            <w:pPr>
              <w:pStyle w:val="TableParagraph"/>
              <w:rPr>
                <w:rFonts w:ascii="Times New Roman"/>
                <w:sz w:val="18"/>
              </w:rPr>
            </w:pPr>
          </w:p>
        </w:tc>
      </w:tr>
      <w:tr>
        <w:trPr>
          <w:trHeight w:val="182" w:hRule="atLeast"/>
        </w:trPr>
        <w:tc>
          <w:tcPr>
            <w:tcW w:w="67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8" w:type="dxa"/>
            <w:tcBorders>
              <w:top w:val="single" w:sz="2" w:space="0" w:color="000000"/>
            </w:tcBorders>
          </w:tcPr>
          <w:p>
            <w:pPr>
              <w:pStyle w:val="TableParagraph"/>
              <w:spacing w:line="151" w:lineRule="exact"/>
              <w:ind w:right="17"/>
              <w:jc w:val="right"/>
              <w:rPr>
                <w:sz w:val="18"/>
              </w:rPr>
            </w:pPr>
            <w:r>
              <w:rPr>
                <w:color w:val="131313"/>
                <w:spacing w:val="-2"/>
                <w:w w:val="105"/>
                <w:sz w:val="18"/>
              </w:rPr>
              <w:t>manopera:</w:t>
            </w:r>
          </w:p>
        </w:tc>
        <w:tc>
          <w:tcPr>
            <w:tcW w:w="1327" w:type="dxa"/>
            <w:tcBorders>
              <w:top w:val="single" w:sz="2" w:space="0" w:color="000000"/>
            </w:tcBorders>
          </w:tcPr>
          <w:p>
            <w:pPr>
              <w:pStyle w:val="TableParagraph"/>
              <w:rPr>
                <w:rFonts w:ascii="Times New Roman"/>
                <w:sz w:val="12"/>
              </w:rPr>
            </w:pPr>
          </w:p>
        </w:tc>
        <w:tc>
          <w:tcPr>
            <w:tcW w:w="1413"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7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15"/>
              <w:jc w:val="right"/>
              <w:rPr>
                <w:sz w:val="18"/>
              </w:rPr>
            </w:pPr>
            <w:r>
              <w:rPr>
                <w:color w:val="131313"/>
                <w:spacing w:val="-2"/>
                <w:w w:val="115"/>
                <w:sz w:val="18"/>
              </w:rPr>
              <w:t>utilaj</w:t>
            </w:r>
            <w:r>
              <w:rPr>
                <w:color w:val="3F3F3F"/>
                <w:spacing w:val="-2"/>
                <w:w w:val="115"/>
                <w:sz w:val="18"/>
              </w:rPr>
              <w: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73"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19"/>
              <w:jc w:val="right"/>
              <w:rPr>
                <w:sz w:val="18"/>
              </w:rPr>
            </w:pPr>
            <w:r>
              <w:rPr>
                <w:color w:val="131313"/>
                <w:spacing w:val="-2"/>
                <w:w w:val="110"/>
                <w:sz w:val="18"/>
              </w:rPr>
              <w:t>transport: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446" w:hRule="atLeast"/>
        </w:trPr>
        <w:tc>
          <w:tcPr>
            <w:tcW w:w="673" w:type="dxa"/>
            <w:tcBorders>
              <w:left w:val="single" w:sz="2" w:space="0" w:color="000000"/>
            </w:tcBorders>
          </w:tcPr>
          <w:p>
            <w:pPr>
              <w:pStyle w:val="TableParagraph"/>
              <w:spacing w:before="30"/>
              <w:ind w:right="19"/>
              <w:jc w:val="right"/>
              <w:rPr>
                <w:i/>
                <w:sz w:val="18"/>
              </w:rPr>
            </w:pPr>
            <w:r>
              <w:rPr>
                <w:i/>
                <w:color w:val="131313"/>
                <w:spacing w:val="-5"/>
                <w:w w:val="105"/>
                <w:sz w:val="18"/>
              </w:rPr>
              <w:t>2.1</w:t>
            </w:r>
          </w:p>
        </w:tc>
        <w:tc>
          <w:tcPr>
            <w:tcW w:w="5214" w:type="dxa"/>
          </w:tcPr>
          <w:p>
            <w:pPr>
              <w:pStyle w:val="TableParagraph"/>
              <w:spacing w:line="202" w:lineRule="exact" w:before="22"/>
              <w:ind w:left="289" w:right="191" w:firstLine="3"/>
              <w:rPr>
                <w:i/>
                <w:sz w:val="18"/>
              </w:rPr>
            </w:pPr>
            <w:r>
              <w:rPr>
                <w:b/>
                <w:i/>
                <w:color w:val="131313"/>
                <w:w w:val="110"/>
                <w:sz w:val="17"/>
              </w:rPr>
              <w:t>6701167 </w:t>
            </w:r>
            <w:r>
              <w:rPr>
                <w:color w:val="2B2B2B"/>
                <w:w w:val="110"/>
                <w:sz w:val="17"/>
              </w:rPr>
              <w:t>-</w:t>
            </w:r>
            <w:r>
              <w:rPr>
                <w:color w:val="2B2B2B"/>
                <w:spacing w:val="-25"/>
                <w:w w:val="110"/>
                <w:sz w:val="17"/>
              </w:rPr>
              <w:t> </w:t>
            </w:r>
            <w:r>
              <w:rPr>
                <w:i/>
                <w:color w:val="131313"/>
                <w:w w:val="110"/>
                <w:sz w:val="18"/>
              </w:rPr>
              <w:t>Teava din polipropilena reticulata PN</w:t>
            </w:r>
            <w:r>
              <w:rPr>
                <w:i/>
                <w:color w:val="131313"/>
                <w:spacing w:val="-10"/>
                <w:w w:val="110"/>
                <w:sz w:val="18"/>
              </w:rPr>
              <w:t> </w:t>
            </w:r>
            <w:r>
              <w:rPr>
                <w:i/>
                <w:color w:val="131313"/>
                <w:w w:val="110"/>
                <w:sz w:val="18"/>
              </w:rPr>
              <w:t>16</w:t>
            </w:r>
            <w:r>
              <w:rPr>
                <w:i/>
                <w:color w:val="3F3F3F"/>
                <w:w w:val="110"/>
                <w:sz w:val="18"/>
              </w:rPr>
              <w:t>, </w:t>
            </w:r>
            <w:r>
              <w:rPr>
                <w:i/>
                <w:color w:val="131313"/>
                <w:spacing w:val="-2"/>
                <w:w w:val="110"/>
                <w:sz w:val="18"/>
              </w:rPr>
              <w:t>025mm</w:t>
            </w:r>
          </w:p>
        </w:tc>
        <w:tc>
          <w:tcPr>
            <w:tcW w:w="755" w:type="dxa"/>
          </w:tcPr>
          <w:p>
            <w:pPr>
              <w:pStyle w:val="TableParagraph"/>
              <w:spacing w:before="44"/>
              <w:ind w:left="72" w:right="40"/>
              <w:jc w:val="center"/>
              <w:rPr>
                <w:sz w:val="17"/>
              </w:rPr>
            </w:pPr>
            <w:r>
              <w:rPr>
                <w:color w:val="131313"/>
                <w:spacing w:val="-10"/>
                <w:w w:val="115"/>
                <w:sz w:val="17"/>
              </w:rPr>
              <w:t>m</w:t>
            </w:r>
          </w:p>
        </w:tc>
        <w:tc>
          <w:tcPr>
            <w:tcW w:w="1178" w:type="dxa"/>
          </w:tcPr>
          <w:p>
            <w:pPr>
              <w:pStyle w:val="TableParagraph"/>
              <w:spacing w:before="35"/>
              <w:ind w:right="14"/>
              <w:jc w:val="right"/>
              <w:rPr>
                <w:i/>
                <w:sz w:val="18"/>
              </w:rPr>
            </w:pPr>
            <w:r>
              <w:rPr>
                <w:i/>
                <w:color w:val="131313"/>
                <w:spacing w:val="-2"/>
                <w:w w:val="110"/>
                <w:sz w:val="18"/>
              </w:rPr>
              <w:t>35.700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73" w:type="dxa"/>
            <w:tcBorders>
              <w:left w:val="single" w:sz="2" w:space="0" w:color="000000"/>
            </w:tcBorders>
          </w:tcPr>
          <w:p>
            <w:pPr>
              <w:pStyle w:val="TableParagraph"/>
              <w:spacing w:before="30"/>
              <w:ind w:right="21"/>
              <w:jc w:val="right"/>
              <w:rPr>
                <w:i/>
                <w:sz w:val="18"/>
              </w:rPr>
            </w:pPr>
            <w:r>
              <w:rPr>
                <w:i/>
                <w:color w:val="131313"/>
                <w:spacing w:val="-5"/>
                <w:w w:val="110"/>
                <w:sz w:val="18"/>
              </w:rPr>
              <w:t>2.2</w:t>
            </w:r>
          </w:p>
        </w:tc>
        <w:tc>
          <w:tcPr>
            <w:tcW w:w="5214" w:type="dxa"/>
          </w:tcPr>
          <w:p>
            <w:pPr>
              <w:pStyle w:val="TableParagraph"/>
              <w:spacing w:before="35"/>
              <w:ind w:left="288"/>
              <w:rPr>
                <w:sz w:val="17"/>
              </w:rPr>
            </w:pPr>
            <w:r>
              <w:rPr>
                <w:b/>
                <w:i/>
                <w:color w:val="131313"/>
                <w:w w:val="110"/>
                <w:sz w:val="17"/>
              </w:rPr>
              <w:t>6719486</w:t>
            </w:r>
            <w:r>
              <w:rPr>
                <w:b/>
                <w:i/>
                <w:color w:val="131313"/>
                <w:spacing w:val="26"/>
                <w:w w:val="110"/>
                <w:sz w:val="17"/>
              </w:rPr>
              <w:t> </w:t>
            </w:r>
            <w:r>
              <w:rPr>
                <w:color w:val="131313"/>
                <w:w w:val="110"/>
                <w:sz w:val="17"/>
              </w:rPr>
              <w:t>-</w:t>
            </w:r>
            <w:r>
              <w:rPr>
                <w:color w:val="131313"/>
                <w:spacing w:val="-17"/>
                <w:w w:val="110"/>
                <w:sz w:val="17"/>
              </w:rPr>
              <w:t> </w:t>
            </w:r>
            <w:r>
              <w:rPr>
                <w:i/>
                <w:color w:val="131313"/>
                <w:w w:val="110"/>
                <w:sz w:val="18"/>
              </w:rPr>
              <w:t>Cot</w:t>
            </w:r>
            <w:r>
              <w:rPr>
                <w:i/>
                <w:color w:val="131313"/>
                <w:spacing w:val="-3"/>
                <w:w w:val="110"/>
                <w:sz w:val="18"/>
              </w:rPr>
              <w:t> </w:t>
            </w:r>
            <w:r>
              <w:rPr>
                <w:i/>
                <w:color w:val="131313"/>
                <w:w w:val="110"/>
                <w:sz w:val="18"/>
              </w:rPr>
              <w:t>din</w:t>
            </w:r>
            <w:r>
              <w:rPr>
                <w:i/>
                <w:color w:val="131313"/>
                <w:spacing w:val="11"/>
                <w:w w:val="110"/>
                <w:sz w:val="18"/>
              </w:rPr>
              <w:t> </w:t>
            </w:r>
            <w:r>
              <w:rPr>
                <w:i/>
                <w:color w:val="131313"/>
                <w:w w:val="110"/>
                <w:sz w:val="18"/>
              </w:rPr>
              <w:t>polipropilena,</w:t>
            </w:r>
            <w:r>
              <w:rPr>
                <w:i/>
                <w:color w:val="131313"/>
                <w:spacing w:val="1"/>
                <w:w w:val="110"/>
                <w:sz w:val="18"/>
              </w:rPr>
              <w:t> </w:t>
            </w:r>
            <w:r>
              <w:rPr>
                <w:i/>
                <w:color w:val="131313"/>
                <w:w w:val="110"/>
                <w:sz w:val="18"/>
              </w:rPr>
              <w:t>avind</w:t>
            </w:r>
            <w:r>
              <w:rPr>
                <w:i/>
                <w:color w:val="131313"/>
                <w:spacing w:val="13"/>
                <w:w w:val="110"/>
                <w:sz w:val="18"/>
              </w:rPr>
              <w:t> </w:t>
            </w:r>
            <w:r>
              <w:rPr>
                <w:i/>
                <w:color w:val="131313"/>
                <w:w w:val="110"/>
                <w:sz w:val="18"/>
              </w:rPr>
              <w:t>diametrul</w:t>
            </w:r>
            <w:r>
              <w:rPr>
                <w:i/>
                <w:color w:val="131313"/>
                <w:spacing w:val="3"/>
                <w:w w:val="110"/>
                <w:sz w:val="18"/>
              </w:rPr>
              <w:t> </w:t>
            </w:r>
            <w:r>
              <w:rPr>
                <w:i/>
                <w:color w:val="131313"/>
                <w:w w:val="110"/>
                <w:sz w:val="18"/>
              </w:rPr>
              <w:t>25</w:t>
            </w:r>
            <w:r>
              <w:rPr>
                <w:i/>
                <w:color w:val="131313"/>
                <w:spacing w:val="8"/>
                <w:w w:val="110"/>
                <w:sz w:val="18"/>
              </w:rPr>
              <w:t> </w:t>
            </w:r>
            <w:r>
              <w:rPr>
                <w:color w:val="131313"/>
                <w:spacing w:val="-5"/>
                <w:w w:val="110"/>
                <w:sz w:val="17"/>
              </w:rPr>
              <w:t>MM</w:t>
            </w:r>
          </w:p>
        </w:tc>
        <w:tc>
          <w:tcPr>
            <w:tcW w:w="755" w:type="dxa"/>
          </w:tcPr>
          <w:p>
            <w:pPr>
              <w:pStyle w:val="TableParagraph"/>
              <w:spacing w:before="40"/>
              <w:ind w:left="72" w:right="31"/>
              <w:jc w:val="center"/>
              <w:rPr>
                <w:i/>
                <w:sz w:val="18"/>
              </w:rPr>
            </w:pPr>
            <w:r>
              <w:rPr>
                <w:i/>
                <w:color w:val="131313"/>
                <w:spacing w:val="-5"/>
                <w:w w:val="105"/>
                <w:sz w:val="18"/>
              </w:rPr>
              <w:t>buc</w:t>
            </w:r>
          </w:p>
        </w:tc>
        <w:tc>
          <w:tcPr>
            <w:tcW w:w="1178" w:type="dxa"/>
          </w:tcPr>
          <w:p>
            <w:pPr>
              <w:pStyle w:val="TableParagraph"/>
              <w:spacing w:before="35"/>
              <w:ind w:right="17"/>
              <w:jc w:val="right"/>
              <w:rPr>
                <w:i/>
                <w:sz w:val="18"/>
              </w:rPr>
            </w:pPr>
            <w:r>
              <w:rPr>
                <w:i/>
                <w:color w:val="131313"/>
                <w:spacing w:val="-2"/>
                <w:w w:val="105"/>
                <w:sz w:val="18"/>
              </w:rPr>
              <w:t>2.800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73" w:type="dxa"/>
            <w:tcBorders>
              <w:left w:val="single" w:sz="2" w:space="0" w:color="000000"/>
            </w:tcBorders>
          </w:tcPr>
          <w:p>
            <w:pPr>
              <w:pStyle w:val="TableParagraph"/>
              <w:spacing w:before="35"/>
              <w:ind w:right="21"/>
              <w:jc w:val="right"/>
              <w:rPr>
                <w:i/>
                <w:sz w:val="18"/>
              </w:rPr>
            </w:pPr>
            <w:r>
              <w:rPr>
                <w:i/>
                <w:color w:val="131313"/>
                <w:spacing w:val="-5"/>
                <w:w w:val="110"/>
                <w:sz w:val="18"/>
              </w:rPr>
              <w:t>2.3</w:t>
            </w:r>
          </w:p>
        </w:tc>
        <w:tc>
          <w:tcPr>
            <w:tcW w:w="5214" w:type="dxa"/>
          </w:tcPr>
          <w:p>
            <w:pPr>
              <w:pStyle w:val="TableParagraph"/>
              <w:spacing w:before="35"/>
              <w:ind w:left="295"/>
              <w:rPr>
                <w:sz w:val="17"/>
              </w:rPr>
            </w:pPr>
            <w:r>
              <w:rPr>
                <w:b/>
                <w:color w:val="131313"/>
                <w:w w:val="110"/>
                <w:sz w:val="17"/>
              </w:rPr>
              <w:t>6719494</w:t>
            </w:r>
            <w:r>
              <w:rPr>
                <w:b/>
                <w:color w:val="131313"/>
                <w:spacing w:val="14"/>
                <w:w w:val="110"/>
                <w:sz w:val="17"/>
              </w:rPr>
              <w:t> </w:t>
            </w:r>
            <w:r>
              <w:rPr>
                <w:color w:val="131313"/>
                <w:w w:val="110"/>
                <w:sz w:val="17"/>
              </w:rPr>
              <w:t>-</w:t>
            </w:r>
            <w:r>
              <w:rPr>
                <w:color w:val="131313"/>
                <w:spacing w:val="-25"/>
                <w:w w:val="110"/>
                <w:sz w:val="17"/>
              </w:rPr>
              <w:t> </w:t>
            </w:r>
            <w:r>
              <w:rPr>
                <w:i/>
                <w:color w:val="131313"/>
                <w:w w:val="110"/>
                <w:sz w:val="18"/>
              </w:rPr>
              <w:t>Teu</w:t>
            </w:r>
            <w:r>
              <w:rPr>
                <w:i/>
                <w:color w:val="131313"/>
                <w:spacing w:val="8"/>
                <w:w w:val="110"/>
                <w:sz w:val="18"/>
              </w:rPr>
              <w:t> </w:t>
            </w:r>
            <w:r>
              <w:rPr>
                <w:i/>
                <w:color w:val="131313"/>
                <w:w w:val="110"/>
                <w:sz w:val="18"/>
              </w:rPr>
              <w:t>din</w:t>
            </w:r>
            <w:r>
              <w:rPr>
                <w:i/>
                <w:color w:val="131313"/>
                <w:spacing w:val="6"/>
                <w:w w:val="110"/>
                <w:sz w:val="18"/>
              </w:rPr>
              <w:t> </w:t>
            </w:r>
            <w:r>
              <w:rPr>
                <w:i/>
                <w:color w:val="131313"/>
                <w:w w:val="110"/>
                <w:sz w:val="18"/>
              </w:rPr>
              <w:t>polipropilena</w:t>
            </w:r>
            <w:r>
              <w:rPr>
                <w:i/>
                <w:color w:val="131313"/>
                <w:spacing w:val="17"/>
                <w:w w:val="110"/>
                <w:sz w:val="18"/>
              </w:rPr>
              <w:t> </w:t>
            </w:r>
            <w:r>
              <w:rPr>
                <w:i/>
                <w:color w:val="131313"/>
                <w:w w:val="110"/>
                <w:sz w:val="18"/>
              </w:rPr>
              <w:t>avind</w:t>
            </w:r>
            <w:r>
              <w:rPr>
                <w:i/>
                <w:color w:val="131313"/>
                <w:spacing w:val="4"/>
                <w:w w:val="110"/>
                <w:sz w:val="18"/>
              </w:rPr>
              <w:t> </w:t>
            </w:r>
            <w:r>
              <w:rPr>
                <w:i/>
                <w:color w:val="131313"/>
                <w:w w:val="110"/>
                <w:sz w:val="18"/>
              </w:rPr>
              <w:t>diametrul</w:t>
            </w:r>
            <w:r>
              <w:rPr>
                <w:i/>
                <w:color w:val="131313"/>
                <w:spacing w:val="5"/>
                <w:w w:val="110"/>
                <w:sz w:val="18"/>
              </w:rPr>
              <w:t> </w:t>
            </w:r>
            <w:r>
              <w:rPr>
                <w:i/>
                <w:color w:val="131313"/>
                <w:w w:val="110"/>
                <w:sz w:val="18"/>
              </w:rPr>
              <w:t>25</w:t>
            </w:r>
            <w:r>
              <w:rPr>
                <w:i/>
                <w:color w:val="131313"/>
                <w:spacing w:val="-2"/>
                <w:w w:val="110"/>
                <w:sz w:val="18"/>
              </w:rPr>
              <w:t> </w:t>
            </w:r>
            <w:r>
              <w:rPr>
                <w:color w:val="131313"/>
                <w:spacing w:val="-7"/>
                <w:w w:val="110"/>
                <w:sz w:val="17"/>
              </w:rPr>
              <w:t>MM</w:t>
            </w:r>
          </w:p>
        </w:tc>
        <w:tc>
          <w:tcPr>
            <w:tcW w:w="755" w:type="dxa"/>
          </w:tcPr>
          <w:p>
            <w:pPr>
              <w:pStyle w:val="TableParagraph"/>
              <w:spacing w:before="40"/>
              <w:ind w:left="72" w:right="31"/>
              <w:jc w:val="center"/>
              <w:rPr>
                <w:i/>
                <w:sz w:val="18"/>
              </w:rPr>
            </w:pPr>
            <w:r>
              <w:rPr>
                <w:i/>
                <w:color w:val="131313"/>
                <w:spacing w:val="-5"/>
                <w:w w:val="105"/>
                <w:sz w:val="18"/>
              </w:rPr>
              <w:t>buc</w:t>
            </w:r>
          </w:p>
        </w:tc>
        <w:tc>
          <w:tcPr>
            <w:tcW w:w="1178" w:type="dxa"/>
          </w:tcPr>
          <w:p>
            <w:pPr>
              <w:pStyle w:val="TableParagraph"/>
              <w:spacing w:before="35"/>
              <w:ind w:right="20"/>
              <w:jc w:val="right"/>
              <w:rPr>
                <w:i/>
                <w:sz w:val="18"/>
              </w:rPr>
            </w:pPr>
            <w:r>
              <w:rPr>
                <w:i/>
                <w:color w:val="131313"/>
                <w:spacing w:val="-2"/>
                <w:w w:val="105"/>
                <w:sz w:val="18"/>
              </w:rPr>
              <w:t>24.850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446" w:hRule="atLeast"/>
        </w:trPr>
        <w:tc>
          <w:tcPr>
            <w:tcW w:w="673" w:type="dxa"/>
            <w:tcBorders>
              <w:left w:val="single" w:sz="2" w:space="0" w:color="000000"/>
            </w:tcBorders>
          </w:tcPr>
          <w:p>
            <w:pPr>
              <w:pStyle w:val="TableParagraph"/>
              <w:spacing w:before="30"/>
              <w:ind w:right="24"/>
              <w:jc w:val="right"/>
              <w:rPr>
                <w:i/>
                <w:sz w:val="18"/>
              </w:rPr>
            </w:pPr>
            <w:r>
              <w:rPr>
                <w:i/>
                <w:color w:val="131313"/>
                <w:spacing w:val="-5"/>
                <w:w w:val="105"/>
                <w:sz w:val="18"/>
              </w:rPr>
              <w:t>2.4</w:t>
            </w:r>
          </w:p>
        </w:tc>
        <w:tc>
          <w:tcPr>
            <w:tcW w:w="5214" w:type="dxa"/>
          </w:tcPr>
          <w:p>
            <w:pPr>
              <w:pStyle w:val="TableParagraph"/>
              <w:spacing w:line="202" w:lineRule="exact" w:before="22"/>
              <w:ind w:left="281" w:right="191" w:firstLine="6"/>
              <w:rPr>
                <w:i/>
                <w:sz w:val="18"/>
              </w:rPr>
            </w:pPr>
            <w:r>
              <w:rPr>
                <w:b/>
                <w:i/>
                <w:color w:val="131313"/>
                <w:w w:val="110"/>
                <w:sz w:val="17"/>
              </w:rPr>
              <w:t>6719514 </w:t>
            </w:r>
            <w:r>
              <w:rPr>
                <w:color w:val="131313"/>
                <w:w w:val="110"/>
                <w:sz w:val="17"/>
              </w:rPr>
              <w:t>-</w:t>
            </w:r>
            <w:r>
              <w:rPr>
                <w:color w:val="131313"/>
                <w:spacing w:val="-16"/>
                <w:w w:val="110"/>
                <w:sz w:val="17"/>
              </w:rPr>
              <w:t> </w:t>
            </w:r>
            <w:r>
              <w:rPr>
                <w:i/>
                <w:color w:val="131313"/>
                <w:w w:val="110"/>
                <w:sz w:val="18"/>
              </w:rPr>
              <w:t>Reductie din polipropilena avind diametrul </w:t>
            </w:r>
            <w:r>
              <w:rPr>
                <w:i/>
                <w:color w:val="131313"/>
                <w:spacing w:val="-2"/>
                <w:w w:val="115"/>
                <w:sz w:val="18"/>
              </w:rPr>
              <w:t>25Xl6MM</w:t>
            </w:r>
          </w:p>
        </w:tc>
        <w:tc>
          <w:tcPr>
            <w:tcW w:w="755" w:type="dxa"/>
          </w:tcPr>
          <w:p>
            <w:pPr>
              <w:pStyle w:val="TableParagraph"/>
              <w:spacing w:before="40"/>
              <w:ind w:left="72" w:right="31"/>
              <w:jc w:val="center"/>
              <w:rPr>
                <w:i/>
                <w:sz w:val="18"/>
              </w:rPr>
            </w:pPr>
            <w:r>
              <w:rPr>
                <w:i/>
                <w:color w:val="131313"/>
                <w:spacing w:val="-5"/>
                <w:w w:val="105"/>
                <w:sz w:val="18"/>
              </w:rPr>
              <w:t>buc</w:t>
            </w:r>
          </w:p>
        </w:tc>
        <w:tc>
          <w:tcPr>
            <w:tcW w:w="1178" w:type="dxa"/>
          </w:tcPr>
          <w:p>
            <w:pPr>
              <w:pStyle w:val="TableParagraph"/>
              <w:spacing w:before="35"/>
              <w:ind w:right="16"/>
              <w:jc w:val="right"/>
              <w:rPr>
                <w:i/>
                <w:sz w:val="18"/>
              </w:rPr>
            </w:pPr>
            <w:r>
              <w:rPr>
                <w:i/>
                <w:color w:val="131313"/>
                <w:spacing w:val="-2"/>
                <w:w w:val="105"/>
                <w:sz w:val="18"/>
              </w:rPr>
              <w:t>3.850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446" w:hRule="atLeast"/>
        </w:trPr>
        <w:tc>
          <w:tcPr>
            <w:tcW w:w="673" w:type="dxa"/>
            <w:tcBorders>
              <w:left w:val="single" w:sz="2" w:space="0" w:color="000000"/>
            </w:tcBorders>
          </w:tcPr>
          <w:p>
            <w:pPr>
              <w:pStyle w:val="TableParagraph"/>
              <w:spacing w:before="35"/>
              <w:ind w:right="20"/>
              <w:jc w:val="right"/>
              <w:rPr>
                <w:i/>
                <w:sz w:val="18"/>
              </w:rPr>
            </w:pPr>
            <w:r>
              <w:rPr>
                <w:i/>
                <w:color w:val="131313"/>
                <w:spacing w:val="-5"/>
                <w:w w:val="110"/>
                <w:sz w:val="18"/>
              </w:rPr>
              <w:t>2</w:t>
            </w:r>
            <w:r>
              <w:rPr>
                <w:i/>
                <w:color w:val="3F3F3F"/>
                <w:spacing w:val="-5"/>
                <w:w w:val="110"/>
                <w:sz w:val="18"/>
              </w:rPr>
              <w:t>.</w:t>
            </w:r>
            <w:r>
              <w:rPr>
                <w:i/>
                <w:color w:val="131313"/>
                <w:spacing w:val="-5"/>
                <w:w w:val="110"/>
                <w:sz w:val="18"/>
              </w:rPr>
              <w:t>5</w:t>
            </w:r>
          </w:p>
        </w:tc>
        <w:tc>
          <w:tcPr>
            <w:tcW w:w="5214" w:type="dxa"/>
          </w:tcPr>
          <w:p>
            <w:pPr>
              <w:pStyle w:val="TableParagraph"/>
              <w:spacing w:line="202" w:lineRule="exact" w:before="22"/>
              <w:ind w:left="281" w:right="191" w:firstLine="6"/>
              <w:rPr>
                <w:i/>
                <w:sz w:val="18"/>
              </w:rPr>
            </w:pPr>
            <w:r>
              <w:rPr>
                <w:b/>
                <w:i/>
                <w:color w:val="131313"/>
                <w:w w:val="110"/>
                <w:sz w:val="17"/>
              </w:rPr>
              <w:t>6719478</w:t>
            </w:r>
            <w:r>
              <w:rPr>
                <w:b/>
                <w:i/>
                <w:color w:val="131313"/>
                <w:w w:val="110"/>
                <w:sz w:val="17"/>
              </w:rPr>
              <w:t> </w:t>
            </w:r>
            <w:r>
              <w:rPr>
                <w:color w:val="131313"/>
                <w:w w:val="110"/>
                <w:sz w:val="17"/>
              </w:rPr>
              <w:t>-</w:t>
            </w:r>
            <w:r>
              <w:rPr>
                <w:color w:val="131313"/>
                <w:spacing w:val="-16"/>
                <w:w w:val="110"/>
                <w:sz w:val="17"/>
              </w:rPr>
              <w:t> </w:t>
            </w:r>
            <w:r>
              <w:rPr>
                <w:i/>
                <w:color w:val="131313"/>
                <w:w w:val="110"/>
                <w:sz w:val="18"/>
              </w:rPr>
              <w:t>Mufa polipropilena avind diametrul exterior </w:t>
            </w:r>
            <w:r>
              <w:rPr>
                <w:i/>
                <w:color w:val="131313"/>
                <w:spacing w:val="-4"/>
                <w:w w:val="115"/>
                <w:sz w:val="18"/>
              </w:rPr>
              <w:t>25MM</w:t>
            </w:r>
          </w:p>
        </w:tc>
        <w:tc>
          <w:tcPr>
            <w:tcW w:w="755" w:type="dxa"/>
          </w:tcPr>
          <w:p>
            <w:pPr>
              <w:pStyle w:val="TableParagraph"/>
              <w:spacing w:before="40"/>
              <w:ind w:left="72" w:right="31"/>
              <w:jc w:val="center"/>
              <w:rPr>
                <w:i/>
                <w:sz w:val="18"/>
              </w:rPr>
            </w:pPr>
            <w:r>
              <w:rPr>
                <w:i/>
                <w:color w:val="131313"/>
                <w:spacing w:val="-5"/>
                <w:w w:val="105"/>
                <w:sz w:val="18"/>
              </w:rPr>
              <w:t>buc</w:t>
            </w:r>
          </w:p>
        </w:tc>
        <w:tc>
          <w:tcPr>
            <w:tcW w:w="1178" w:type="dxa"/>
          </w:tcPr>
          <w:p>
            <w:pPr>
              <w:pStyle w:val="TableParagraph"/>
              <w:spacing w:before="35"/>
              <w:ind w:right="13"/>
              <w:jc w:val="right"/>
              <w:rPr>
                <w:i/>
                <w:sz w:val="18"/>
              </w:rPr>
            </w:pPr>
            <w:r>
              <w:rPr>
                <w:i/>
                <w:color w:val="131313"/>
                <w:spacing w:val="-4"/>
                <w:w w:val="110"/>
                <w:sz w:val="18"/>
              </w:rPr>
              <w:t>2.450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5887" w:type="dxa"/>
            <w:gridSpan w:val="2"/>
            <w:tcBorders>
              <w:bottom w:val="nil"/>
            </w:tcBorders>
          </w:tcPr>
          <w:p>
            <w:pPr>
              <w:pStyle w:val="TableParagraph"/>
              <w:spacing w:before="35"/>
              <w:ind w:left="526"/>
              <w:rPr>
                <w:sz w:val="18"/>
              </w:rPr>
            </w:pPr>
            <w:r>
              <w:rPr>
                <w:b/>
                <w:color w:val="131313"/>
                <w:w w:val="105"/>
                <w:sz w:val="18"/>
              </w:rPr>
              <w:t>3</w:t>
            </w:r>
            <w:r>
              <w:rPr>
                <w:b/>
                <w:color w:val="131313"/>
                <w:spacing w:val="37"/>
                <w:w w:val="105"/>
                <w:sz w:val="18"/>
              </w:rPr>
              <w:t> </w:t>
            </w:r>
            <w:r>
              <w:rPr>
                <w:b/>
                <w:color w:val="131313"/>
                <w:w w:val="105"/>
                <w:sz w:val="18"/>
              </w:rPr>
              <w:t>5D01B#</w:t>
            </w:r>
            <w:r>
              <w:rPr>
                <w:b/>
                <w:color w:val="131313"/>
                <w:spacing w:val="36"/>
                <w:w w:val="105"/>
                <w:sz w:val="18"/>
              </w:rPr>
              <w:t> </w:t>
            </w:r>
            <w:r>
              <w:rPr>
                <w:color w:val="131313"/>
                <w:w w:val="105"/>
                <w:sz w:val="18"/>
              </w:rPr>
              <w:t>-</w:t>
            </w:r>
            <w:r>
              <w:rPr>
                <w:color w:val="131313"/>
                <w:spacing w:val="16"/>
                <w:w w:val="105"/>
                <w:sz w:val="18"/>
              </w:rPr>
              <w:t> </w:t>
            </w:r>
            <w:r>
              <w:rPr>
                <w:color w:val="131313"/>
                <w:w w:val="105"/>
                <w:sz w:val="18"/>
              </w:rPr>
              <w:t>Robinet</w:t>
            </w:r>
            <w:r>
              <w:rPr>
                <w:color w:val="131313"/>
                <w:spacing w:val="31"/>
                <w:w w:val="105"/>
                <w:sz w:val="18"/>
              </w:rPr>
              <w:t> </w:t>
            </w:r>
            <w:r>
              <w:rPr>
                <w:color w:val="131313"/>
                <w:w w:val="105"/>
                <w:sz w:val="18"/>
              </w:rPr>
              <w:t>închidere</w:t>
            </w:r>
            <w:r>
              <w:rPr>
                <w:color w:val="131313"/>
                <w:spacing w:val="24"/>
                <w:w w:val="105"/>
                <w:sz w:val="18"/>
              </w:rPr>
              <w:t> </w:t>
            </w:r>
            <w:r>
              <w:rPr>
                <w:color w:val="131313"/>
                <w:w w:val="105"/>
                <w:sz w:val="18"/>
              </w:rPr>
              <w:t>-</w:t>
            </w:r>
            <w:r>
              <w:rPr>
                <w:color w:val="131313"/>
                <w:spacing w:val="10"/>
                <w:w w:val="105"/>
                <w:sz w:val="18"/>
              </w:rPr>
              <w:t> </w:t>
            </w:r>
            <w:r>
              <w:rPr>
                <w:color w:val="131313"/>
                <w:w w:val="105"/>
                <w:sz w:val="18"/>
              </w:rPr>
              <w:t>golire</w:t>
            </w:r>
            <w:r>
              <w:rPr>
                <w:color w:val="131313"/>
                <w:spacing w:val="21"/>
                <w:w w:val="105"/>
                <w:sz w:val="18"/>
              </w:rPr>
              <w:t> </w:t>
            </w:r>
            <w:r>
              <w:rPr>
                <w:color w:val="131313"/>
                <w:w w:val="105"/>
                <w:sz w:val="18"/>
              </w:rPr>
              <w:t>3/4"</w:t>
            </w:r>
            <w:r>
              <w:rPr>
                <w:color w:val="131313"/>
                <w:spacing w:val="13"/>
                <w:w w:val="105"/>
                <w:sz w:val="18"/>
              </w:rPr>
              <w:t> </w:t>
            </w:r>
            <w:r>
              <w:rPr>
                <w:color w:val="2B2B2B"/>
                <w:w w:val="105"/>
                <w:sz w:val="18"/>
              </w:rPr>
              <w:t>,</w:t>
            </w:r>
            <w:r>
              <w:rPr>
                <w:color w:val="2B2B2B"/>
                <w:spacing w:val="12"/>
                <w:w w:val="105"/>
                <w:sz w:val="18"/>
              </w:rPr>
              <w:t> </w:t>
            </w:r>
            <w:r>
              <w:rPr>
                <w:color w:val="131313"/>
                <w:spacing w:val="-2"/>
                <w:w w:val="105"/>
                <w:sz w:val="18"/>
              </w:rPr>
              <w:t>PN16.</w:t>
            </w:r>
          </w:p>
        </w:tc>
        <w:tc>
          <w:tcPr>
            <w:tcW w:w="755" w:type="dxa"/>
            <w:vMerge w:val="restart"/>
          </w:tcPr>
          <w:p>
            <w:pPr>
              <w:pStyle w:val="TableParagraph"/>
              <w:spacing w:before="42"/>
              <w:ind w:left="237"/>
              <w:rPr>
                <w:rFonts w:ascii="Courier New"/>
                <w:b/>
                <w:sz w:val="20"/>
              </w:rPr>
            </w:pPr>
            <w:r>
              <w:rPr>
                <w:rFonts w:ascii="Courier New"/>
                <w:b/>
                <w:color w:val="131313"/>
                <w:spacing w:val="-5"/>
                <w:sz w:val="20"/>
              </w:rPr>
              <w:t>buc</w:t>
            </w:r>
          </w:p>
        </w:tc>
        <w:tc>
          <w:tcPr>
            <w:tcW w:w="1178" w:type="dxa"/>
          </w:tcPr>
          <w:p>
            <w:pPr>
              <w:pStyle w:val="TableParagraph"/>
              <w:spacing w:before="35"/>
              <w:ind w:right="1"/>
              <w:jc w:val="right"/>
              <w:rPr>
                <w:b/>
                <w:sz w:val="18"/>
              </w:rPr>
            </w:pPr>
            <w:r>
              <w:rPr>
                <w:b/>
                <w:color w:val="131313"/>
                <w:spacing w:val="-2"/>
                <w:w w:val="120"/>
                <w:sz w:val="18"/>
              </w:rPr>
              <w:t>12.000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73" w:type="dxa"/>
            <w:vMerge w:val="restart"/>
            <w:tcBorders>
              <w:top w:val="nil"/>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5" w:type="dxa"/>
            <w:vMerge/>
            <w:tcBorders>
              <w:top w:val="nil"/>
            </w:tcBorders>
          </w:tcPr>
          <w:p>
            <w:pPr>
              <w:rPr>
                <w:sz w:val="2"/>
                <w:szCs w:val="2"/>
              </w:rPr>
            </w:pPr>
          </w:p>
        </w:tc>
        <w:tc>
          <w:tcPr>
            <w:tcW w:w="1178" w:type="dxa"/>
          </w:tcPr>
          <w:p>
            <w:pPr>
              <w:pStyle w:val="TableParagraph"/>
              <w:spacing w:before="35"/>
              <w:ind w:right="11"/>
              <w:jc w:val="right"/>
              <w:rPr>
                <w:sz w:val="18"/>
              </w:rPr>
            </w:pPr>
            <w:r>
              <w:rPr>
                <w:color w:val="131313"/>
                <w:spacing w:val="-2"/>
                <w:w w:val="110"/>
                <w:sz w:val="18"/>
              </w:rPr>
              <w:t>material:</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8" w:hRule="atLeast"/>
        </w:trPr>
        <w:tc>
          <w:tcPr>
            <w:tcW w:w="67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5"/>
              <w:ind w:right="-15"/>
              <w:jc w:val="right"/>
              <w:rPr>
                <w:sz w:val="18"/>
              </w:rPr>
            </w:pPr>
            <w:r>
              <w:rPr>
                <w:color w:val="131313"/>
                <w:spacing w:val="-2"/>
                <w:w w:val="110"/>
                <w:sz w:val="18"/>
              </w:rPr>
              <w:t>manopera</w:t>
            </w:r>
            <w:r>
              <w:rPr>
                <w:color w:val="3F3F3F"/>
                <w:spacing w:val="-2"/>
                <w:w w:val="110"/>
                <w:sz w:val="18"/>
              </w:rPr>
              <w: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7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0"/>
              <w:ind w:right="2"/>
              <w:jc w:val="right"/>
              <w:rPr>
                <w:sz w:val="18"/>
              </w:rPr>
            </w:pPr>
            <w:r>
              <w:rPr>
                <w:color w:val="131313"/>
                <w:spacing w:val="-2"/>
                <w:w w:val="115"/>
                <w:sz w:val="18"/>
              </w:rPr>
              <w:t>utilaj:</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73" w:type="dxa"/>
            <w:vMerge/>
            <w:tcBorders>
              <w:top w:val="nil"/>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8" w:type="dxa"/>
          </w:tcPr>
          <w:p>
            <w:pPr>
              <w:pStyle w:val="TableParagraph"/>
              <w:spacing w:before="30"/>
              <w:ind w:right="4"/>
              <w:jc w:val="right"/>
              <w:rPr>
                <w:sz w:val="18"/>
              </w:rPr>
            </w:pPr>
            <w:r>
              <w:rPr>
                <w:color w:val="131313"/>
                <w:spacing w:val="-2"/>
                <w:w w:val="110"/>
                <w:sz w:val="18"/>
              </w:rPr>
              <w:t>transport: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68" w:hRule="atLeast"/>
        </w:trPr>
        <w:tc>
          <w:tcPr>
            <w:tcW w:w="673" w:type="dxa"/>
          </w:tcPr>
          <w:p>
            <w:pPr>
              <w:pStyle w:val="TableParagraph"/>
              <w:spacing w:before="30"/>
              <w:ind w:right="30"/>
              <w:jc w:val="right"/>
              <w:rPr>
                <w:i/>
                <w:sz w:val="18"/>
              </w:rPr>
            </w:pPr>
            <w:r>
              <w:rPr>
                <w:i/>
                <w:color w:val="131313"/>
                <w:spacing w:val="-5"/>
                <w:w w:val="110"/>
                <w:sz w:val="18"/>
              </w:rPr>
              <w:t>3.1</w:t>
            </w:r>
          </w:p>
        </w:tc>
        <w:tc>
          <w:tcPr>
            <w:tcW w:w="5214" w:type="dxa"/>
          </w:tcPr>
          <w:p>
            <w:pPr>
              <w:pStyle w:val="TableParagraph"/>
              <w:spacing w:before="30"/>
              <w:ind w:left="283"/>
              <w:rPr>
                <w:i/>
                <w:sz w:val="18"/>
              </w:rPr>
            </w:pPr>
            <w:r>
              <w:rPr>
                <w:b/>
                <w:i/>
                <w:color w:val="131313"/>
                <w:w w:val="115"/>
                <w:sz w:val="17"/>
              </w:rPr>
              <w:t>4551768</w:t>
            </w:r>
            <w:r>
              <w:rPr>
                <w:b/>
                <w:i/>
                <w:color w:val="131313"/>
                <w:spacing w:val="4"/>
                <w:w w:val="115"/>
                <w:sz w:val="17"/>
              </w:rPr>
              <w:t> </w:t>
            </w:r>
            <w:r>
              <w:rPr>
                <w:color w:val="131313"/>
                <w:w w:val="115"/>
                <w:sz w:val="17"/>
              </w:rPr>
              <w:t>-</w:t>
            </w:r>
            <w:r>
              <w:rPr>
                <w:color w:val="131313"/>
                <w:spacing w:val="-13"/>
                <w:w w:val="115"/>
                <w:sz w:val="17"/>
              </w:rPr>
              <w:t> </w:t>
            </w:r>
            <w:r>
              <w:rPr>
                <w:i/>
                <w:color w:val="131313"/>
                <w:w w:val="115"/>
                <w:sz w:val="18"/>
              </w:rPr>
              <w:t>Robinet</w:t>
            </w:r>
            <w:r>
              <w:rPr>
                <w:i/>
                <w:color w:val="131313"/>
                <w:spacing w:val="-3"/>
                <w:w w:val="115"/>
                <w:sz w:val="18"/>
              </w:rPr>
              <w:t> </w:t>
            </w:r>
            <w:r>
              <w:rPr>
                <w:i/>
                <w:color w:val="131313"/>
                <w:w w:val="115"/>
                <w:sz w:val="18"/>
              </w:rPr>
              <w:t>inchidere</w:t>
            </w:r>
            <w:r>
              <w:rPr>
                <w:i/>
                <w:color w:val="131313"/>
                <w:spacing w:val="2"/>
                <w:w w:val="115"/>
                <w:sz w:val="18"/>
              </w:rPr>
              <w:t> </w:t>
            </w:r>
            <w:r>
              <w:rPr>
                <w:color w:val="131313"/>
                <w:w w:val="115"/>
                <w:sz w:val="18"/>
              </w:rPr>
              <w:t>-</w:t>
            </w:r>
            <w:r>
              <w:rPr>
                <w:color w:val="131313"/>
                <w:spacing w:val="-14"/>
                <w:w w:val="115"/>
                <w:sz w:val="18"/>
              </w:rPr>
              <w:t> </w:t>
            </w:r>
            <w:r>
              <w:rPr>
                <w:i/>
                <w:color w:val="131313"/>
                <w:w w:val="115"/>
                <w:sz w:val="18"/>
              </w:rPr>
              <w:t>golire</w:t>
            </w:r>
            <w:r>
              <w:rPr>
                <w:i/>
                <w:color w:val="131313"/>
                <w:spacing w:val="-14"/>
                <w:w w:val="115"/>
                <w:sz w:val="18"/>
              </w:rPr>
              <w:t> </w:t>
            </w:r>
            <w:r>
              <w:rPr>
                <w:i/>
                <w:color w:val="131313"/>
                <w:w w:val="115"/>
                <w:sz w:val="18"/>
              </w:rPr>
              <w:t>3/4",</w:t>
            </w:r>
            <w:r>
              <w:rPr>
                <w:i/>
                <w:color w:val="131313"/>
                <w:spacing w:val="-15"/>
                <w:w w:val="115"/>
                <w:sz w:val="18"/>
              </w:rPr>
              <w:t> </w:t>
            </w:r>
            <w:r>
              <w:rPr>
                <w:i/>
                <w:color w:val="131313"/>
                <w:spacing w:val="-2"/>
                <w:w w:val="115"/>
                <w:sz w:val="18"/>
              </w:rPr>
              <w:t>PN16.</w:t>
            </w:r>
          </w:p>
        </w:tc>
        <w:tc>
          <w:tcPr>
            <w:tcW w:w="755" w:type="dxa"/>
          </w:tcPr>
          <w:p>
            <w:pPr>
              <w:pStyle w:val="TableParagraph"/>
              <w:spacing w:before="35"/>
              <w:ind w:left="72" w:right="31"/>
              <w:jc w:val="center"/>
              <w:rPr>
                <w:i/>
                <w:sz w:val="18"/>
              </w:rPr>
            </w:pPr>
            <w:r>
              <w:rPr>
                <w:i/>
                <w:color w:val="131313"/>
                <w:spacing w:val="-5"/>
                <w:w w:val="105"/>
                <w:sz w:val="18"/>
              </w:rPr>
              <w:t>buc</w:t>
            </w:r>
          </w:p>
        </w:tc>
        <w:tc>
          <w:tcPr>
            <w:tcW w:w="1178" w:type="dxa"/>
          </w:tcPr>
          <w:p>
            <w:pPr>
              <w:pStyle w:val="TableParagraph"/>
              <w:spacing w:before="30"/>
              <w:ind w:right="16"/>
              <w:jc w:val="right"/>
              <w:rPr>
                <w:i/>
                <w:sz w:val="18"/>
              </w:rPr>
            </w:pPr>
            <w:r>
              <w:rPr>
                <w:i/>
                <w:color w:val="131313"/>
                <w:spacing w:val="-2"/>
                <w:w w:val="110"/>
                <w:sz w:val="18"/>
              </w:rPr>
              <w:t>12.000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622" w:footer="985" w:top="460" w:bottom="1240" w:left="425" w:right="566"/>
        </w:sectPr>
      </w:pPr>
    </w:p>
    <w:p>
      <w:pPr>
        <w:pStyle w:val="BodyText"/>
        <w:spacing w:before="7" w:after="1"/>
        <w:rPr>
          <w:b/>
          <w:sz w:val="15"/>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9"/>
        <w:gridCol w:w="754"/>
        <w:gridCol w:w="1172"/>
        <w:gridCol w:w="1331"/>
        <w:gridCol w:w="1413"/>
      </w:tblGrid>
      <w:tr>
        <w:trPr>
          <w:trHeight w:val="557" w:hRule="atLeast"/>
        </w:trPr>
        <w:tc>
          <w:tcPr>
            <w:tcW w:w="7803" w:type="dxa"/>
            <w:gridSpan w:val="4"/>
            <w:tcBorders>
              <w:left w:val="single" w:sz="2" w:space="0" w:color="000000"/>
            </w:tcBorders>
          </w:tcPr>
          <w:p>
            <w:pPr>
              <w:pStyle w:val="TableParagraph"/>
              <w:spacing w:before="9"/>
              <w:rPr>
                <w:b/>
                <w:sz w:val="16"/>
              </w:rPr>
            </w:pPr>
          </w:p>
          <w:p>
            <w:pPr>
              <w:pStyle w:val="TableParagraph"/>
              <w:ind w:left="119"/>
              <w:jc w:val="center"/>
              <w:rPr>
                <w:b/>
                <w:sz w:val="16"/>
              </w:rPr>
            </w:pPr>
            <w:r>
              <w:rPr>
                <w:b/>
                <w:color w:val="131313"/>
                <w:sz w:val="16"/>
              </w:rPr>
              <w:t>SECTIUNEA</w:t>
            </w:r>
            <w:r>
              <w:rPr>
                <w:b/>
                <w:color w:val="131313"/>
                <w:spacing w:val="23"/>
                <w:sz w:val="16"/>
              </w:rPr>
              <w:t> </w:t>
            </w:r>
            <w:r>
              <w:rPr>
                <w:b/>
                <w:color w:val="131313"/>
                <w:spacing w:val="-2"/>
                <w:sz w:val="16"/>
              </w:rPr>
              <w:t>TEHNICA</w:t>
            </w:r>
          </w:p>
        </w:tc>
        <w:tc>
          <w:tcPr>
            <w:tcW w:w="2744" w:type="dxa"/>
            <w:gridSpan w:val="2"/>
            <w:tcBorders>
              <w:right w:val="single" w:sz="12" w:space="0" w:color="000000"/>
            </w:tcBorders>
          </w:tcPr>
          <w:p>
            <w:pPr>
              <w:pStyle w:val="TableParagraph"/>
              <w:spacing w:before="4"/>
              <w:rPr>
                <w:b/>
                <w:sz w:val="16"/>
              </w:rPr>
            </w:pPr>
          </w:p>
          <w:p>
            <w:pPr>
              <w:pStyle w:val="TableParagraph"/>
              <w:ind w:left="370"/>
              <w:rPr>
                <w:b/>
                <w:sz w:val="16"/>
              </w:rPr>
            </w:pPr>
            <w:r>
              <w:rPr>
                <w:b/>
                <w:color w:val="131313"/>
                <w:sz w:val="16"/>
              </w:rPr>
              <w:t>SECTIUNEA</w:t>
            </w:r>
            <w:r>
              <w:rPr>
                <w:b/>
                <w:color w:val="131313"/>
                <w:spacing w:val="24"/>
                <w:sz w:val="16"/>
              </w:rPr>
              <w:t> </w:t>
            </w:r>
            <w:r>
              <w:rPr>
                <w:b/>
                <w:color w:val="131313"/>
                <w:spacing w:val="-2"/>
                <w:sz w:val="16"/>
              </w:rPr>
              <w:t>FINANCIARA</w:t>
            </w:r>
          </w:p>
        </w:tc>
      </w:tr>
      <w:tr>
        <w:trPr>
          <w:trHeight w:val="759" w:hRule="atLeast"/>
        </w:trPr>
        <w:tc>
          <w:tcPr>
            <w:tcW w:w="668" w:type="dxa"/>
            <w:tcBorders>
              <w:left w:val="single" w:sz="2" w:space="0" w:color="000000"/>
              <w:right w:val="single" w:sz="2" w:space="0" w:color="000000"/>
            </w:tcBorders>
          </w:tcPr>
          <w:p>
            <w:pPr>
              <w:pStyle w:val="TableParagraph"/>
              <w:spacing w:before="105"/>
              <w:rPr>
                <w:b/>
                <w:sz w:val="16"/>
              </w:rPr>
            </w:pPr>
          </w:p>
          <w:p>
            <w:pPr>
              <w:pStyle w:val="TableParagraph"/>
              <w:ind w:left="266"/>
              <w:rPr>
                <w:b/>
                <w:sz w:val="16"/>
              </w:rPr>
            </w:pPr>
            <w:r>
              <w:rPr>
                <w:b/>
                <w:color w:val="131313"/>
                <w:spacing w:val="-5"/>
                <w:sz w:val="16"/>
              </w:rPr>
              <w:t>Nr.</w:t>
            </w:r>
          </w:p>
        </w:tc>
        <w:tc>
          <w:tcPr>
            <w:tcW w:w="5209" w:type="dxa"/>
            <w:tcBorders>
              <w:left w:val="single" w:sz="2" w:space="0" w:color="000000"/>
            </w:tcBorders>
          </w:tcPr>
          <w:p>
            <w:pPr>
              <w:pStyle w:val="TableParagraph"/>
              <w:spacing w:before="110"/>
              <w:rPr>
                <w:b/>
                <w:sz w:val="16"/>
              </w:rPr>
            </w:pPr>
          </w:p>
          <w:p>
            <w:pPr>
              <w:pStyle w:val="TableParagraph"/>
              <w:ind w:left="130" w:right="39"/>
              <w:jc w:val="center"/>
              <w:rPr>
                <w:b/>
                <w:sz w:val="16"/>
              </w:rPr>
            </w:pPr>
            <w:r>
              <w:rPr>
                <w:b/>
                <w:color w:val="131313"/>
                <w:w w:val="110"/>
                <w:sz w:val="16"/>
              </w:rPr>
              <w:t>Capitol</w:t>
            </w:r>
            <w:r>
              <w:rPr>
                <w:b/>
                <w:color w:val="131313"/>
                <w:spacing w:val="7"/>
                <w:w w:val="110"/>
                <w:sz w:val="16"/>
              </w:rPr>
              <w:t> </w:t>
            </w:r>
            <w:r>
              <w:rPr>
                <w:b/>
                <w:color w:val="131313"/>
                <w:w w:val="110"/>
                <w:sz w:val="16"/>
              </w:rPr>
              <w:t>de</w:t>
            </w:r>
            <w:r>
              <w:rPr>
                <w:b/>
                <w:color w:val="131313"/>
                <w:spacing w:val="3"/>
                <w:w w:val="110"/>
                <w:sz w:val="16"/>
              </w:rPr>
              <w:t> </w:t>
            </w:r>
            <w:r>
              <w:rPr>
                <w:b/>
                <w:color w:val="131313"/>
                <w:spacing w:val="-2"/>
                <w:w w:val="110"/>
                <w:sz w:val="16"/>
              </w:rPr>
              <w:t>lucrari</w:t>
            </w:r>
          </w:p>
        </w:tc>
        <w:tc>
          <w:tcPr>
            <w:tcW w:w="754" w:type="dxa"/>
          </w:tcPr>
          <w:p>
            <w:pPr>
              <w:pStyle w:val="TableParagraph"/>
              <w:spacing w:before="115"/>
              <w:rPr>
                <w:b/>
                <w:sz w:val="16"/>
              </w:rPr>
            </w:pPr>
          </w:p>
          <w:p>
            <w:pPr>
              <w:pStyle w:val="TableParagraph"/>
              <w:ind w:left="71" w:right="24"/>
              <w:jc w:val="center"/>
              <w:rPr>
                <w:b/>
                <w:sz w:val="16"/>
              </w:rPr>
            </w:pPr>
            <w:r>
              <w:rPr>
                <w:b/>
                <w:color w:val="131313"/>
                <w:spacing w:val="-4"/>
                <w:w w:val="110"/>
                <w:sz w:val="16"/>
              </w:rPr>
              <w:t>U.M.</w:t>
            </w:r>
          </w:p>
        </w:tc>
        <w:tc>
          <w:tcPr>
            <w:tcW w:w="1172" w:type="dxa"/>
          </w:tcPr>
          <w:p>
            <w:pPr>
              <w:pStyle w:val="TableParagraph"/>
              <w:spacing w:before="110"/>
              <w:rPr>
                <w:b/>
                <w:sz w:val="16"/>
              </w:rPr>
            </w:pPr>
          </w:p>
          <w:p>
            <w:pPr>
              <w:pStyle w:val="TableParagraph"/>
              <w:ind w:left="156"/>
              <w:rPr>
                <w:b/>
                <w:sz w:val="16"/>
              </w:rPr>
            </w:pPr>
            <w:r>
              <w:rPr>
                <w:b/>
                <w:color w:val="131313"/>
                <w:spacing w:val="-2"/>
                <w:w w:val="115"/>
                <w:sz w:val="16"/>
              </w:rPr>
              <w:t>Cantitatea</w:t>
            </w:r>
          </w:p>
        </w:tc>
        <w:tc>
          <w:tcPr>
            <w:tcW w:w="1331" w:type="dxa"/>
          </w:tcPr>
          <w:p>
            <w:pPr>
              <w:pStyle w:val="TableParagraph"/>
              <w:spacing w:line="225" w:lineRule="auto" w:before="120"/>
              <w:ind w:left="51" w:right="10"/>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6"/>
              <w:ind w:left="51" w:right="6"/>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030303"/>
                <w:spacing w:val="-10"/>
                <w:w w:val="110"/>
                <w:sz w:val="16"/>
              </w:rPr>
              <w:t>-</w:t>
            </w:r>
          </w:p>
        </w:tc>
        <w:tc>
          <w:tcPr>
            <w:tcW w:w="1413" w:type="dxa"/>
            <w:tcBorders>
              <w:right w:val="single" w:sz="12" w:space="0" w:color="000000"/>
            </w:tcBorders>
          </w:tcPr>
          <w:p>
            <w:pPr>
              <w:pStyle w:val="TableParagraph"/>
              <w:spacing w:line="179" w:lineRule="exact" w:before="111"/>
              <w:ind w:left="67" w:right="29"/>
              <w:jc w:val="center"/>
              <w:rPr>
                <w:b/>
                <w:sz w:val="16"/>
              </w:rPr>
            </w:pPr>
            <w:r>
              <w:rPr>
                <w:b/>
                <w:color w:val="131313"/>
                <w:spacing w:val="-2"/>
                <w:sz w:val="16"/>
              </w:rPr>
              <w:t>TOTALUL</w:t>
            </w:r>
          </w:p>
          <w:p>
            <w:pPr>
              <w:pStyle w:val="TableParagraph"/>
              <w:spacing w:line="179" w:lineRule="exact"/>
              <w:ind w:left="67" w:right="21"/>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14"/>
              <w:ind w:left="67" w:right="15"/>
              <w:jc w:val="center"/>
              <w:rPr>
                <w:sz w:val="16"/>
              </w:rPr>
            </w:pPr>
            <w:r>
              <w:rPr>
                <w:color w:val="030303"/>
                <w:w w:val="105"/>
                <w:sz w:val="16"/>
              </w:rPr>
              <w:t>-</w:t>
            </w:r>
            <w:r>
              <w:rPr>
                <w:color w:val="030303"/>
                <w:spacing w:val="9"/>
                <w:w w:val="105"/>
                <w:sz w:val="16"/>
              </w:rPr>
              <w:t> </w:t>
            </w:r>
            <w:r>
              <w:rPr>
                <w:b/>
                <w:color w:val="131313"/>
                <w:w w:val="105"/>
                <w:sz w:val="16"/>
              </w:rPr>
              <w:t>Lei</w:t>
            </w:r>
            <w:r>
              <w:rPr>
                <w:b/>
                <w:color w:val="131313"/>
                <w:spacing w:val="8"/>
                <w:w w:val="105"/>
                <w:sz w:val="16"/>
              </w:rPr>
              <w:t> </w:t>
            </w:r>
            <w:r>
              <w:rPr>
                <w:color w:val="131313"/>
                <w:spacing w:val="-10"/>
                <w:w w:val="105"/>
                <w:sz w:val="16"/>
              </w:rPr>
              <w:t>-</w:t>
            </w:r>
          </w:p>
        </w:tc>
      </w:tr>
      <w:tr>
        <w:trPr>
          <w:trHeight w:val="177" w:hRule="atLeast"/>
        </w:trPr>
        <w:tc>
          <w:tcPr>
            <w:tcW w:w="668" w:type="dxa"/>
            <w:tcBorders>
              <w:left w:val="single" w:sz="2" w:space="0" w:color="000000"/>
              <w:right w:val="single" w:sz="2" w:space="0" w:color="000000"/>
            </w:tcBorders>
          </w:tcPr>
          <w:p>
            <w:pPr>
              <w:pStyle w:val="TableParagraph"/>
              <w:spacing w:line="157" w:lineRule="exact"/>
              <w:ind w:left="337"/>
              <w:rPr>
                <w:b/>
                <w:sz w:val="21"/>
              </w:rPr>
            </w:pPr>
            <w:r>
              <w:rPr>
                <w:b/>
                <w:color w:val="131313"/>
                <w:spacing w:val="-10"/>
                <w:w w:val="95"/>
                <w:sz w:val="21"/>
              </w:rPr>
              <w:t>o</w:t>
            </w:r>
          </w:p>
        </w:tc>
        <w:tc>
          <w:tcPr>
            <w:tcW w:w="5209" w:type="dxa"/>
            <w:tcBorders>
              <w:left w:val="single" w:sz="2" w:space="0" w:color="000000"/>
            </w:tcBorders>
          </w:tcPr>
          <w:p>
            <w:pPr>
              <w:pStyle w:val="TableParagraph"/>
              <w:spacing w:line="157" w:lineRule="exact"/>
              <w:ind w:left="130" w:right="63"/>
              <w:jc w:val="center"/>
              <w:rPr>
                <w:rFonts w:ascii="Times New Roman"/>
                <w:b/>
                <w:sz w:val="17"/>
              </w:rPr>
            </w:pPr>
            <w:r>
              <w:rPr>
                <w:rFonts w:ascii="Times New Roman"/>
                <w:b/>
                <w:color w:val="131313"/>
                <w:spacing w:val="-12"/>
                <w:w w:val="95"/>
                <w:sz w:val="17"/>
              </w:rPr>
              <w:t>1</w:t>
            </w:r>
          </w:p>
        </w:tc>
        <w:tc>
          <w:tcPr>
            <w:tcW w:w="754" w:type="dxa"/>
          </w:tcPr>
          <w:p>
            <w:pPr>
              <w:pStyle w:val="TableParagraph"/>
              <w:spacing w:line="151" w:lineRule="exact" w:before="6"/>
              <w:ind w:left="71" w:right="43"/>
              <w:jc w:val="center"/>
              <w:rPr>
                <w:b/>
                <w:sz w:val="16"/>
              </w:rPr>
            </w:pPr>
            <w:r>
              <w:rPr>
                <w:b/>
                <w:color w:val="131313"/>
                <w:spacing w:val="-12"/>
                <w:w w:val="95"/>
                <w:sz w:val="16"/>
              </w:rPr>
              <w:t>2</w:t>
            </w:r>
          </w:p>
        </w:tc>
        <w:tc>
          <w:tcPr>
            <w:tcW w:w="1172" w:type="dxa"/>
          </w:tcPr>
          <w:p>
            <w:pPr>
              <w:pStyle w:val="TableParagraph"/>
              <w:spacing w:line="151" w:lineRule="exact" w:before="6"/>
              <w:ind w:left="63" w:right="43"/>
              <w:jc w:val="center"/>
              <w:rPr>
                <w:b/>
                <w:sz w:val="16"/>
              </w:rPr>
            </w:pPr>
            <w:r>
              <w:rPr>
                <w:b/>
                <w:color w:val="131313"/>
                <w:spacing w:val="-12"/>
                <w:w w:val="95"/>
                <w:sz w:val="16"/>
              </w:rPr>
              <w:t>3</w:t>
            </w:r>
          </w:p>
        </w:tc>
        <w:tc>
          <w:tcPr>
            <w:tcW w:w="1331" w:type="dxa"/>
          </w:tcPr>
          <w:p>
            <w:pPr>
              <w:pStyle w:val="TableParagraph"/>
              <w:spacing w:line="156" w:lineRule="exact" w:before="1"/>
              <w:ind w:left="51" w:right="29"/>
              <w:jc w:val="center"/>
              <w:rPr>
                <w:b/>
                <w:sz w:val="16"/>
              </w:rPr>
            </w:pPr>
            <w:r>
              <w:rPr>
                <w:b/>
                <w:color w:val="131313"/>
                <w:spacing w:val="-12"/>
                <w:w w:val="95"/>
                <w:sz w:val="16"/>
              </w:rPr>
              <w:t>4</w:t>
            </w:r>
          </w:p>
        </w:tc>
        <w:tc>
          <w:tcPr>
            <w:tcW w:w="1413" w:type="dxa"/>
            <w:tcBorders>
              <w:right w:val="single" w:sz="12" w:space="0" w:color="000000"/>
            </w:tcBorders>
          </w:tcPr>
          <w:p>
            <w:pPr>
              <w:pStyle w:val="TableParagraph"/>
              <w:spacing w:line="157" w:lineRule="exact"/>
              <w:ind w:left="349"/>
              <w:rPr>
                <w:b/>
                <w:sz w:val="16"/>
              </w:rPr>
            </w:pPr>
            <w:r>
              <w:rPr>
                <w:b/>
                <w:color w:val="131313"/>
                <w:spacing w:val="-2"/>
                <w:w w:val="165"/>
                <w:sz w:val="16"/>
              </w:rPr>
              <w:t>5=3x4</w:t>
            </w:r>
          </w:p>
        </w:tc>
      </w:tr>
      <w:tr>
        <w:trPr>
          <w:trHeight w:val="273" w:hRule="atLeast"/>
        </w:trPr>
        <w:tc>
          <w:tcPr>
            <w:tcW w:w="5877" w:type="dxa"/>
            <w:gridSpan w:val="2"/>
            <w:tcBorders>
              <w:left w:val="single" w:sz="2" w:space="0" w:color="000000"/>
              <w:bottom w:val="nil"/>
            </w:tcBorders>
          </w:tcPr>
          <w:p>
            <w:pPr>
              <w:pStyle w:val="TableParagraph"/>
              <w:spacing w:before="30"/>
              <w:ind w:left="558"/>
              <w:rPr>
                <w:sz w:val="18"/>
              </w:rPr>
            </w:pPr>
            <w:r>
              <w:rPr>
                <w:b/>
                <w:color w:val="131313"/>
                <w:w w:val="135"/>
                <w:sz w:val="18"/>
              </w:rPr>
              <w:t>4</w:t>
            </w:r>
            <w:r>
              <w:rPr>
                <w:b/>
                <w:color w:val="131313"/>
                <w:spacing w:val="-37"/>
                <w:w w:val="135"/>
                <w:sz w:val="18"/>
              </w:rPr>
              <w:t> </w:t>
            </w:r>
            <w:r>
              <w:rPr>
                <w:b/>
                <w:color w:val="131313"/>
                <w:w w:val="115"/>
                <w:sz w:val="18"/>
              </w:rPr>
              <w:t>ID20Dl</w:t>
            </w:r>
            <w:r>
              <w:rPr>
                <w:b/>
                <w:color w:val="131313"/>
                <w:spacing w:val="-12"/>
                <w:w w:val="115"/>
                <w:sz w:val="18"/>
              </w:rPr>
              <w:t> </w:t>
            </w:r>
            <w:r>
              <w:rPr>
                <w:color w:val="131313"/>
                <w:w w:val="115"/>
                <w:sz w:val="18"/>
              </w:rPr>
              <w:t>-</w:t>
            </w:r>
            <w:r>
              <w:rPr>
                <w:color w:val="131313"/>
                <w:spacing w:val="-14"/>
                <w:w w:val="115"/>
                <w:sz w:val="18"/>
              </w:rPr>
              <w:t> </w:t>
            </w:r>
            <w:r>
              <w:rPr>
                <w:color w:val="131313"/>
                <w:w w:val="115"/>
                <w:sz w:val="18"/>
              </w:rPr>
              <w:t>Robinet inchidere</w:t>
            </w:r>
            <w:r>
              <w:rPr>
                <w:color w:val="131313"/>
                <w:spacing w:val="9"/>
                <w:w w:val="115"/>
                <w:sz w:val="18"/>
              </w:rPr>
              <w:t> </w:t>
            </w:r>
            <w:r>
              <w:rPr>
                <w:rFonts w:ascii="Times New Roman"/>
                <w:color w:val="131313"/>
                <w:w w:val="115"/>
                <w:sz w:val="18"/>
              </w:rPr>
              <w:t>l"</w:t>
            </w:r>
            <w:r>
              <w:rPr>
                <w:rFonts w:ascii="Times New Roman"/>
                <w:color w:val="131313"/>
                <w:spacing w:val="32"/>
                <w:w w:val="115"/>
                <w:sz w:val="18"/>
              </w:rPr>
              <w:t> </w:t>
            </w:r>
            <w:r>
              <w:rPr>
                <w:rFonts w:ascii="Times New Roman"/>
                <w:color w:val="2B2D2D"/>
                <w:w w:val="115"/>
                <w:sz w:val="18"/>
              </w:rPr>
              <w:t>,</w:t>
            </w:r>
            <w:r>
              <w:rPr>
                <w:rFonts w:ascii="Times New Roman"/>
                <w:color w:val="2B2D2D"/>
                <w:spacing w:val="-7"/>
                <w:w w:val="115"/>
                <w:sz w:val="18"/>
              </w:rPr>
              <w:t> </w:t>
            </w:r>
            <w:r>
              <w:rPr>
                <w:color w:val="131313"/>
                <w:spacing w:val="-2"/>
                <w:w w:val="115"/>
                <w:sz w:val="18"/>
              </w:rPr>
              <w:t>PN16</w:t>
            </w:r>
            <w:r>
              <w:rPr>
                <w:color w:val="3F3F3F"/>
                <w:spacing w:val="-2"/>
                <w:w w:val="115"/>
                <w:sz w:val="18"/>
              </w:rPr>
              <w:t>.</w:t>
            </w:r>
          </w:p>
        </w:tc>
        <w:tc>
          <w:tcPr>
            <w:tcW w:w="754" w:type="dxa"/>
            <w:vMerge w:val="restart"/>
          </w:tcPr>
          <w:p>
            <w:pPr>
              <w:pStyle w:val="TableParagraph"/>
              <w:spacing w:before="37"/>
              <w:ind w:left="242"/>
              <w:rPr>
                <w:rFonts w:ascii="Courier New"/>
                <w:b/>
                <w:sz w:val="20"/>
              </w:rPr>
            </w:pPr>
            <w:r>
              <w:rPr>
                <w:rFonts w:ascii="Courier New"/>
                <w:b/>
                <w:color w:val="131313"/>
                <w:spacing w:val="-5"/>
                <w:sz w:val="20"/>
              </w:rPr>
              <w:t>buc</w:t>
            </w:r>
          </w:p>
        </w:tc>
        <w:tc>
          <w:tcPr>
            <w:tcW w:w="1172" w:type="dxa"/>
          </w:tcPr>
          <w:p>
            <w:pPr>
              <w:pStyle w:val="TableParagraph"/>
              <w:spacing w:before="35"/>
              <w:ind w:right="7"/>
              <w:jc w:val="right"/>
              <w:rPr>
                <w:b/>
                <w:sz w:val="18"/>
              </w:rPr>
            </w:pPr>
            <w:r>
              <w:rPr>
                <w:b/>
                <w:color w:val="131313"/>
                <w:spacing w:val="-2"/>
                <w:w w:val="115"/>
                <w:sz w:val="18"/>
              </w:rPr>
              <w:t>4.000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top w:val="nil"/>
              <w:left w:val="single" w:sz="2" w:space="0" w:color="000000"/>
              <w:right w:val="single" w:sz="2" w:space="0" w:color="000000"/>
            </w:tcBorders>
          </w:tcPr>
          <w:p>
            <w:pPr>
              <w:pStyle w:val="TableParagraph"/>
              <w:rPr>
                <w:rFonts w:ascii="Times New Roman"/>
                <w:sz w:val="16"/>
              </w:rPr>
            </w:pPr>
          </w:p>
        </w:tc>
        <w:tc>
          <w:tcPr>
            <w:tcW w:w="5209" w:type="dxa"/>
            <w:vMerge w:val="restart"/>
            <w:tcBorders>
              <w:top w:val="nil"/>
              <w:left w:val="single" w:sz="2" w:space="0" w:color="000000"/>
            </w:tcBorders>
          </w:tcPr>
          <w:p>
            <w:pPr>
              <w:pStyle w:val="TableParagraph"/>
              <w:rPr>
                <w:rFonts w:ascii="Times New Roman"/>
                <w:sz w:val="16"/>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mater</w:t>
            </w:r>
            <w:r>
              <w:rPr>
                <w:color w:val="2B2D2D"/>
                <w:spacing w:val="-2"/>
                <w:w w:val="110"/>
                <w:sz w:val="18"/>
              </w:rPr>
              <w:t>i</w:t>
            </w:r>
            <w:r>
              <w:rPr>
                <w:color w:val="131313"/>
                <w:spacing w:val="-2"/>
                <w:w w:val="110"/>
                <w:sz w:val="18"/>
              </w:rPr>
              <w:t>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4"/>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40"/>
              <w:ind w:right="-15"/>
              <w:jc w:val="right"/>
              <w:rPr>
                <w:sz w:val="18"/>
              </w:rPr>
            </w:pPr>
            <w:r>
              <w:rPr>
                <w:color w:val="131313"/>
                <w:spacing w:val="-2"/>
                <w:w w:val="110"/>
                <w:sz w:val="18"/>
              </w:rPr>
              <w:t>transport</w:t>
            </w:r>
            <w:r>
              <w:rPr>
                <w:color w:val="2B2D2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tcBorders>
              <w:left w:val="single" w:sz="2" w:space="0" w:color="000000"/>
              <w:right w:val="single" w:sz="2" w:space="0" w:color="000000"/>
            </w:tcBorders>
          </w:tcPr>
          <w:p>
            <w:pPr>
              <w:pStyle w:val="TableParagraph"/>
              <w:spacing w:before="30"/>
              <w:ind w:right="7"/>
              <w:jc w:val="right"/>
              <w:rPr>
                <w:i/>
                <w:sz w:val="18"/>
              </w:rPr>
            </w:pPr>
            <w:r>
              <w:rPr>
                <w:i/>
                <w:color w:val="131313"/>
                <w:spacing w:val="-5"/>
                <w:w w:val="105"/>
                <w:sz w:val="18"/>
              </w:rPr>
              <w:t>4.1</w:t>
            </w:r>
          </w:p>
        </w:tc>
        <w:tc>
          <w:tcPr>
            <w:tcW w:w="5209" w:type="dxa"/>
            <w:tcBorders>
              <w:left w:val="single" w:sz="2" w:space="0" w:color="000000"/>
            </w:tcBorders>
          </w:tcPr>
          <w:p>
            <w:pPr>
              <w:pStyle w:val="TableParagraph"/>
              <w:spacing w:before="30"/>
              <w:ind w:left="312"/>
              <w:rPr>
                <w:i/>
                <w:sz w:val="18"/>
              </w:rPr>
            </w:pPr>
            <w:r>
              <w:rPr>
                <w:b/>
                <w:i/>
                <w:color w:val="131313"/>
                <w:spacing w:val="-2"/>
                <w:w w:val="120"/>
                <w:sz w:val="17"/>
              </w:rPr>
              <w:t>4441616</w:t>
            </w:r>
            <w:r>
              <w:rPr>
                <w:b/>
                <w:i/>
                <w:color w:val="131313"/>
                <w:spacing w:val="7"/>
                <w:w w:val="120"/>
                <w:sz w:val="17"/>
              </w:rPr>
              <w:t> </w:t>
            </w:r>
            <w:r>
              <w:rPr>
                <w:color w:val="131313"/>
                <w:spacing w:val="-2"/>
                <w:w w:val="120"/>
                <w:sz w:val="17"/>
              </w:rPr>
              <w:t>-</w:t>
            </w:r>
            <w:r>
              <w:rPr>
                <w:color w:val="131313"/>
                <w:spacing w:val="-12"/>
                <w:w w:val="120"/>
                <w:sz w:val="17"/>
              </w:rPr>
              <w:t> </w:t>
            </w:r>
            <w:r>
              <w:rPr>
                <w:i/>
                <w:color w:val="131313"/>
                <w:spacing w:val="-2"/>
                <w:w w:val="120"/>
                <w:sz w:val="18"/>
              </w:rPr>
              <w:t>Robinet</w:t>
            </w:r>
            <w:r>
              <w:rPr>
                <w:i/>
                <w:color w:val="131313"/>
                <w:spacing w:val="-6"/>
                <w:w w:val="120"/>
                <w:sz w:val="18"/>
              </w:rPr>
              <w:t> </w:t>
            </w:r>
            <w:r>
              <w:rPr>
                <w:i/>
                <w:color w:val="131313"/>
                <w:spacing w:val="-2"/>
                <w:w w:val="120"/>
                <w:sz w:val="18"/>
              </w:rPr>
              <w:t>inchidere</w:t>
            </w:r>
            <w:r>
              <w:rPr>
                <w:i/>
                <w:color w:val="131313"/>
                <w:spacing w:val="-1"/>
                <w:w w:val="125"/>
                <w:sz w:val="18"/>
              </w:rPr>
              <w:t> </w:t>
            </w:r>
            <w:r>
              <w:rPr>
                <w:i/>
                <w:color w:val="131313"/>
                <w:spacing w:val="-2"/>
                <w:w w:val="125"/>
                <w:sz w:val="18"/>
              </w:rPr>
              <w:t>l"</w:t>
            </w:r>
            <w:r>
              <w:rPr>
                <w:i/>
                <w:color w:val="2B2D2D"/>
                <w:spacing w:val="-2"/>
                <w:w w:val="125"/>
                <w:sz w:val="18"/>
              </w:rPr>
              <w:t>,</w:t>
            </w:r>
            <w:r>
              <w:rPr>
                <w:i/>
                <w:color w:val="2B2D2D"/>
                <w:spacing w:val="-14"/>
                <w:w w:val="125"/>
                <w:sz w:val="18"/>
              </w:rPr>
              <w:t> </w:t>
            </w:r>
            <w:r>
              <w:rPr>
                <w:i/>
                <w:color w:val="131313"/>
                <w:spacing w:val="-2"/>
                <w:w w:val="115"/>
                <w:sz w:val="18"/>
              </w:rPr>
              <w:t>PN16.</w:t>
            </w:r>
          </w:p>
        </w:tc>
        <w:tc>
          <w:tcPr>
            <w:tcW w:w="754" w:type="dxa"/>
          </w:tcPr>
          <w:p>
            <w:pPr>
              <w:pStyle w:val="TableParagraph"/>
              <w:spacing w:before="40"/>
              <w:ind w:left="71" w:right="31"/>
              <w:jc w:val="center"/>
              <w:rPr>
                <w:i/>
                <w:sz w:val="18"/>
              </w:rPr>
            </w:pPr>
            <w:r>
              <w:rPr>
                <w:i/>
                <w:color w:val="131313"/>
                <w:spacing w:val="-5"/>
                <w:w w:val="105"/>
                <w:sz w:val="18"/>
              </w:rPr>
              <w:t>buc</w:t>
            </w:r>
          </w:p>
        </w:tc>
        <w:tc>
          <w:tcPr>
            <w:tcW w:w="1172" w:type="dxa"/>
          </w:tcPr>
          <w:p>
            <w:pPr>
              <w:pStyle w:val="TableParagraph"/>
              <w:spacing w:before="35"/>
              <w:ind w:right="9"/>
              <w:jc w:val="right"/>
              <w:rPr>
                <w:i/>
                <w:sz w:val="18"/>
              </w:rPr>
            </w:pPr>
            <w:r>
              <w:rPr>
                <w:i/>
                <w:color w:val="131313"/>
                <w:spacing w:val="-2"/>
                <w:w w:val="105"/>
                <w:sz w:val="18"/>
              </w:rPr>
              <w:t>4</w:t>
            </w:r>
            <w:r>
              <w:rPr>
                <w:i/>
                <w:color w:val="3F3F3F"/>
                <w:spacing w:val="-2"/>
                <w:w w:val="105"/>
                <w:sz w:val="18"/>
              </w:rPr>
              <w:t>.</w:t>
            </w:r>
            <w:r>
              <w:rPr>
                <w:i/>
                <w:color w:val="030303"/>
                <w:spacing w:val="-2"/>
                <w:w w:val="105"/>
                <w:sz w:val="18"/>
              </w:rPr>
              <w:t>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5877" w:type="dxa"/>
            <w:gridSpan w:val="2"/>
            <w:tcBorders>
              <w:left w:val="single" w:sz="2" w:space="0" w:color="000000"/>
              <w:bottom w:val="nil"/>
            </w:tcBorders>
          </w:tcPr>
          <w:p>
            <w:pPr>
              <w:pStyle w:val="TableParagraph"/>
              <w:spacing w:before="35"/>
              <w:ind w:left="549"/>
              <w:rPr>
                <w:sz w:val="18"/>
              </w:rPr>
            </w:pPr>
            <w:r>
              <w:rPr>
                <w:b/>
                <w:color w:val="131313"/>
                <w:w w:val="110"/>
                <w:sz w:val="18"/>
              </w:rPr>
              <w:t>5</w:t>
            </w:r>
            <w:r>
              <w:rPr>
                <w:b/>
                <w:color w:val="131313"/>
                <w:spacing w:val="37"/>
                <w:w w:val="110"/>
                <w:sz w:val="18"/>
              </w:rPr>
              <w:t> </w:t>
            </w:r>
            <w:r>
              <w:rPr>
                <w:b/>
                <w:color w:val="131313"/>
                <w:w w:val="110"/>
                <w:sz w:val="18"/>
              </w:rPr>
              <w:t>ID20Dl</w:t>
            </w:r>
            <w:r>
              <w:rPr>
                <w:b/>
                <w:color w:val="131313"/>
                <w:spacing w:val="6"/>
                <w:w w:val="110"/>
                <w:sz w:val="18"/>
              </w:rPr>
              <w:t> </w:t>
            </w:r>
            <w:r>
              <w:rPr>
                <w:color w:val="131313"/>
                <w:w w:val="110"/>
                <w:sz w:val="18"/>
              </w:rPr>
              <w:t>-</w:t>
            </w:r>
            <w:r>
              <w:rPr>
                <w:color w:val="131313"/>
                <w:spacing w:val="-4"/>
                <w:w w:val="110"/>
                <w:sz w:val="18"/>
              </w:rPr>
              <w:t> </w:t>
            </w:r>
            <w:r>
              <w:rPr>
                <w:color w:val="131313"/>
                <w:w w:val="110"/>
                <w:sz w:val="18"/>
              </w:rPr>
              <w:t>Robinet</w:t>
            </w:r>
            <w:r>
              <w:rPr>
                <w:color w:val="131313"/>
                <w:spacing w:val="14"/>
                <w:w w:val="110"/>
                <w:sz w:val="18"/>
              </w:rPr>
              <w:t> </w:t>
            </w:r>
            <w:r>
              <w:rPr>
                <w:color w:val="131313"/>
                <w:w w:val="110"/>
                <w:sz w:val="18"/>
              </w:rPr>
              <w:t>inchidere</w:t>
            </w:r>
            <w:r>
              <w:rPr>
                <w:color w:val="131313"/>
                <w:spacing w:val="6"/>
                <w:w w:val="110"/>
                <w:sz w:val="18"/>
              </w:rPr>
              <w:t> </w:t>
            </w:r>
            <w:r>
              <w:rPr>
                <w:color w:val="131313"/>
                <w:w w:val="110"/>
                <w:sz w:val="18"/>
              </w:rPr>
              <w:t>1</w:t>
            </w:r>
            <w:r>
              <w:rPr>
                <w:color w:val="131313"/>
                <w:spacing w:val="3"/>
                <w:w w:val="110"/>
                <w:sz w:val="18"/>
              </w:rPr>
              <w:t> </w:t>
            </w:r>
            <w:r>
              <w:rPr>
                <w:color w:val="131313"/>
                <w:w w:val="110"/>
                <w:sz w:val="18"/>
              </w:rPr>
              <w:t>1/4"</w:t>
            </w:r>
            <w:r>
              <w:rPr>
                <w:color w:val="131313"/>
                <w:spacing w:val="8"/>
                <w:w w:val="110"/>
                <w:sz w:val="18"/>
              </w:rPr>
              <w:t> </w:t>
            </w:r>
            <w:r>
              <w:rPr>
                <w:color w:val="131313"/>
                <w:w w:val="110"/>
                <w:sz w:val="18"/>
              </w:rPr>
              <w:t>,</w:t>
            </w:r>
            <w:r>
              <w:rPr>
                <w:color w:val="131313"/>
                <w:spacing w:val="3"/>
                <w:w w:val="110"/>
                <w:sz w:val="18"/>
              </w:rPr>
              <w:t> </w:t>
            </w:r>
            <w:r>
              <w:rPr>
                <w:color w:val="131313"/>
                <w:spacing w:val="-4"/>
                <w:w w:val="110"/>
                <w:sz w:val="18"/>
              </w:rPr>
              <w:t>PN16</w:t>
            </w:r>
          </w:p>
        </w:tc>
        <w:tc>
          <w:tcPr>
            <w:tcW w:w="754" w:type="dxa"/>
            <w:vMerge w:val="restart"/>
          </w:tcPr>
          <w:p>
            <w:pPr>
              <w:pStyle w:val="TableParagraph"/>
              <w:spacing w:before="42"/>
              <w:ind w:left="237"/>
              <w:rPr>
                <w:rFonts w:ascii="Courier New"/>
                <w:b/>
                <w:sz w:val="20"/>
              </w:rPr>
            </w:pPr>
            <w:r>
              <w:rPr>
                <w:rFonts w:ascii="Courier New"/>
                <w:b/>
                <w:color w:val="131313"/>
                <w:spacing w:val="-5"/>
                <w:sz w:val="20"/>
              </w:rPr>
              <w:t>buc</w:t>
            </w:r>
          </w:p>
        </w:tc>
        <w:tc>
          <w:tcPr>
            <w:tcW w:w="1172" w:type="dxa"/>
          </w:tcPr>
          <w:p>
            <w:pPr>
              <w:pStyle w:val="TableParagraph"/>
              <w:spacing w:before="35"/>
              <w:ind w:right="2"/>
              <w:jc w:val="right"/>
              <w:rPr>
                <w:b/>
                <w:sz w:val="18"/>
              </w:rPr>
            </w:pPr>
            <w:r>
              <w:rPr>
                <w:b/>
                <w:color w:val="131313"/>
                <w:spacing w:val="-2"/>
                <w:w w:val="120"/>
                <w:sz w:val="18"/>
              </w:rPr>
              <w:t>2.000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top w:val="nil"/>
              <w:left w:val="single" w:sz="2" w:space="0" w:color="000000"/>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material</w:t>
            </w:r>
            <w:r>
              <w:rPr>
                <w:color w:val="3F3F3F"/>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manopera</w:t>
            </w:r>
            <w:r>
              <w:rPr>
                <w:color w:val="2B2D2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4"/>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7"/>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tcBorders>
              <w:left w:val="nil"/>
            </w:tcBorders>
          </w:tcPr>
          <w:p>
            <w:pPr>
              <w:pStyle w:val="TableParagraph"/>
              <w:spacing w:before="30"/>
              <w:jc w:val="right"/>
              <w:rPr>
                <w:i/>
                <w:sz w:val="18"/>
              </w:rPr>
            </w:pPr>
            <w:r>
              <w:rPr>
                <w:i/>
                <w:color w:val="131313"/>
                <w:spacing w:val="-5"/>
                <w:w w:val="110"/>
                <w:sz w:val="18"/>
              </w:rPr>
              <w:t>5</w:t>
            </w:r>
            <w:r>
              <w:rPr>
                <w:i/>
                <w:color w:val="5E5E5E"/>
                <w:spacing w:val="-5"/>
                <w:w w:val="110"/>
                <w:sz w:val="18"/>
              </w:rPr>
              <w:t>.</w:t>
            </w:r>
            <w:r>
              <w:rPr>
                <w:i/>
                <w:color w:val="131313"/>
                <w:spacing w:val="-5"/>
                <w:w w:val="110"/>
                <w:sz w:val="18"/>
              </w:rPr>
              <w:t>1</w:t>
            </w:r>
          </w:p>
        </w:tc>
        <w:tc>
          <w:tcPr>
            <w:tcW w:w="5209" w:type="dxa"/>
          </w:tcPr>
          <w:p>
            <w:pPr>
              <w:pStyle w:val="TableParagraph"/>
              <w:spacing w:before="30"/>
              <w:ind w:right="1135"/>
              <w:jc w:val="right"/>
              <w:rPr>
                <w:i/>
                <w:sz w:val="18"/>
              </w:rPr>
            </w:pPr>
            <w:r>
              <w:rPr>
                <w:b/>
                <w:i/>
                <w:color w:val="131313"/>
                <w:w w:val="115"/>
                <w:sz w:val="17"/>
              </w:rPr>
              <w:t>4201616</w:t>
            </w:r>
            <w:r>
              <w:rPr>
                <w:b/>
                <w:i/>
                <w:color w:val="131313"/>
                <w:spacing w:val="6"/>
                <w:w w:val="115"/>
                <w:sz w:val="17"/>
              </w:rPr>
              <w:t> </w:t>
            </w:r>
            <w:r>
              <w:rPr>
                <w:color w:val="131313"/>
                <w:w w:val="115"/>
                <w:sz w:val="17"/>
              </w:rPr>
              <w:t>-</w:t>
            </w:r>
            <w:r>
              <w:rPr>
                <w:color w:val="131313"/>
                <w:spacing w:val="-14"/>
                <w:w w:val="115"/>
                <w:sz w:val="17"/>
              </w:rPr>
              <w:t> </w:t>
            </w:r>
            <w:r>
              <w:rPr>
                <w:i/>
                <w:color w:val="131313"/>
                <w:w w:val="115"/>
                <w:sz w:val="18"/>
              </w:rPr>
              <w:t>Robinet</w:t>
            </w:r>
            <w:r>
              <w:rPr>
                <w:i/>
                <w:color w:val="131313"/>
                <w:spacing w:val="4"/>
                <w:w w:val="115"/>
                <w:sz w:val="18"/>
              </w:rPr>
              <w:t> </w:t>
            </w:r>
            <w:r>
              <w:rPr>
                <w:i/>
                <w:color w:val="131313"/>
                <w:w w:val="115"/>
                <w:sz w:val="18"/>
              </w:rPr>
              <w:t>inchidere</w:t>
            </w:r>
            <w:r>
              <w:rPr>
                <w:i/>
                <w:color w:val="131313"/>
                <w:spacing w:val="-15"/>
                <w:w w:val="115"/>
                <w:sz w:val="18"/>
              </w:rPr>
              <w:t> </w:t>
            </w:r>
            <w:r>
              <w:rPr>
                <w:i/>
                <w:color w:val="131313"/>
                <w:w w:val="115"/>
                <w:sz w:val="18"/>
              </w:rPr>
              <w:t>1</w:t>
            </w:r>
            <w:r>
              <w:rPr>
                <w:i/>
                <w:color w:val="131313"/>
                <w:spacing w:val="-6"/>
                <w:w w:val="115"/>
                <w:sz w:val="18"/>
              </w:rPr>
              <w:t> </w:t>
            </w:r>
            <w:r>
              <w:rPr>
                <w:i/>
                <w:color w:val="131313"/>
                <w:w w:val="115"/>
                <w:sz w:val="18"/>
              </w:rPr>
              <w:t>1/4"</w:t>
            </w:r>
            <w:r>
              <w:rPr>
                <w:i/>
                <w:color w:val="2B2D2D"/>
                <w:w w:val="115"/>
                <w:sz w:val="18"/>
              </w:rPr>
              <w:t>,</w:t>
            </w:r>
            <w:r>
              <w:rPr>
                <w:i/>
                <w:color w:val="2B2D2D"/>
                <w:spacing w:val="-10"/>
                <w:w w:val="115"/>
                <w:sz w:val="18"/>
              </w:rPr>
              <w:t> </w:t>
            </w:r>
            <w:r>
              <w:rPr>
                <w:i/>
                <w:color w:val="131313"/>
                <w:spacing w:val="-2"/>
                <w:w w:val="115"/>
                <w:sz w:val="18"/>
              </w:rPr>
              <w:t>PN16</w:t>
            </w:r>
            <w:r>
              <w:rPr>
                <w:i/>
                <w:color w:val="5E5E5E"/>
                <w:spacing w:val="-2"/>
                <w:w w:val="115"/>
                <w:sz w:val="18"/>
              </w:rPr>
              <w:t>.</w:t>
            </w:r>
          </w:p>
        </w:tc>
        <w:tc>
          <w:tcPr>
            <w:tcW w:w="754" w:type="dxa"/>
          </w:tcPr>
          <w:p>
            <w:pPr>
              <w:pStyle w:val="TableParagraph"/>
              <w:spacing w:before="35"/>
              <w:ind w:left="71" w:right="31"/>
              <w:jc w:val="center"/>
              <w:rPr>
                <w:i/>
                <w:sz w:val="18"/>
              </w:rPr>
            </w:pPr>
            <w:r>
              <w:rPr>
                <w:i/>
                <w:color w:val="131313"/>
                <w:spacing w:val="-5"/>
                <w:w w:val="105"/>
                <w:sz w:val="18"/>
              </w:rPr>
              <w:t>buc</w:t>
            </w:r>
          </w:p>
        </w:tc>
        <w:tc>
          <w:tcPr>
            <w:tcW w:w="1172" w:type="dxa"/>
          </w:tcPr>
          <w:p>
            <w:pPr>
              <w:pStyle w:val="TableParagraph"/>
              <w:spacing w:before="30"/>
              <w:ind w:right="4"/>
              <w:jc w:val="right"/>
              <w:rPr>
                <w:i/>
                <w:sz w:val="18"/>
              </w:rPr>
            </w:pPr>
            <w:r>
              <w:rPr>
                <w:i/>
                <w:color w:val="131313"/>
                <w:spacing w:val="-2"/>
                <w:w w:val="110"/>
                <w:sz w:val="18"/>
              </w:rPr>
              <w:t>2</w:t>
            </w:r>
            <w:r>
              <w:rPr>
                <w:i/>
                <w:color w:val="3F3F3F"/>
                <w:spacing w:val="-2"/>
                <w:w w:val="110"/>
                <w:sz w:val="18"/>
              </w:rPr>
              <w:t>.</w:t>
            </w:r>
            <w:r>
              <w:rPr>
                <w:i/>
                <w:color w:val="131313"/>
                <w:spacing w:val="-2"/>
                <w:w w:val="110"/>
                <w:sz w:val="18"/>
              </w:rPr>
              <w:t>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5877" w:type="dxa"/>
            <w:gridSpan w:val="2"/>
            <w:tcBorders>
              <w:left w:val="nil"/>
              <w:bottom w:val="nil"/>
            </w:tcBorders>
          </w:tcPr>
          <w:p>
            <w:pPr>
              <w:pStyle w:val="TableParagraph"/>
              <w:spacing w:before="30"/>
              <w:ind w:left="542"/>
              <w:rPr>
                <w:sz w:val="18"/>
              </w:rPr>
            </w:pPr>
            <w:r>
              <w:rPr>
                <w:b/>
                <w:color w:val="131313"/>
                <w:w w:val="115"/>
                <w:sz w:val="18"/>
              </w:rPr>
              <w:t>6</w:t>
            </w:r>
            <w:r>
              <w:rPr>
                <w:b/>
                <w:color w:val="131313"/>
                <w:spacing w:val="7"/>
                <w:w w:val="115"/>
                <w:sz w:val="18"/>
              </w:rPr>
              <w:t> </w:t>
            </w:r>
            <w:r>
              <w:rPr>
                <w:b/>
                <w:color w:val="131313"/>
                <w:w w:val="115"/>
                <w:sz w:val="18"/>
              </w:rPr>
              <w:t>SD0lF0l&gt;</w:t>
            </w:r>
            <w:r>
              <w:rPr>
                <w:b/>
                <w:color w:val="131313"/>
                <w:spacing w:val="4"/>
                <w:w w:val="115"/>
                <w:sz w:val="18"/>
              </w:rPr>
              <w:t> </w:t>
            </w:r>
            <w:r>
              <w:rPr>
                <w:color w:val="030303"/>
                <w:w w:val="115"/>
                <w:sz w:val="18"/>
              </w:rPr>
              <w:t>-</w:t>
            </w:r>
            <w:r>
              <w:rPr>
                <w:color w:val="030303"/>
                <w:spacing w:val="-14"/>
                <w:w w:val="115"/>
                <w:sz w:val="18"/>
              </w:rPr>
              <w:t> </w:t>
            </w:r>
            <w:r>
              <w:rPr>
                <w:color w:val="131313"/>
                <w:w w:val="115"/>
                <w:sz w:val="18"/>
              </w:rPr>
              <w:t>Robinet</w:t>
            </w:r>
            <w:r>
              <w:rPr>
                <w:color w:val="131313"/>
                <w:spacing w:val="-5"/>
                <w:w w:val="115"/>
                <w:sz w:val="18"/>
              </w:rPr>
              <w:t> </w:t>
            </w:r>
            <w:r>
              <w:rPr>
                <w:color w:val="131313"/>
                <w:w w:val="115"/>
                <w:sz w:val="18"/>
              </w:rPr>
              <w:t>dublu</w:t>
            </w:r>
            <w:r>
              <w:rPr>
                <w:color w:val="131313"/>
                <w:spacing w:val="-8"/>
                <w:w w:val="115"/>
                <w:sz w:val="18"/>
              </w:rPr>
              <w:t> </w:t>
            </w:r>
            <w:r>
              <w:rPr>
                <w:color w:val="131313"/>
                <w:w w:val="115"/>
                <w:sz w:val="18"/>
              </w:rPr>
              <w:t>servici</w:t>
            </w:r>
            <w:r>
              <w:rPr>
                <w:color w:val="131313"/>
                <w:spacing w:val="-7"/>
                <w:w w:val="115"/>
                <w:sz w:val="18"/>
              </w:rPr>
              <w:t> </w:t>
            </w:r>
            <w:r>
              <w:rPr>
                <w:color w:val="131313"/>
                <w:w w:val="115"/>
                <w:sz w:val="18"/>
              </w:rPr>
              <w:t>Dn</w:t>
            </w:r>
            <w:r>
              <w:rPr>
                <w:color w:val="131313"/>
                <w:spacing w:val="-9"/>
                <w:w w:val="115"/>
                <w:sz w:val="18"/>
              </w:rPr>
              <w:t> </w:t>
            </w:r>
            <w:r>
              <w:rPr>
                <w:color w:val="131313"/>
                <w:w w:val="115"/>
                <w:sz w:val="18"/>
              </w:rPr>
              <w:t>20</w:t>
            </w:r>
            <w:r>
              <w:rPr>
                <w:color w:val="131313"/>
                <w:spacing w:val="-12"/>
                <w:w w:val="115"/>
                <w:sz w:val="18"/>
              </w:rPr>
              <w:t> </w:t>
            </w:r>
            <w:r>
              <w:rPr>
                <w:color w:val="131313"/>
                <w:spacing w:val="-5"/>
                <w:w w:val="115"/>
                <w:sz w:val="18"/>
              </w:rPr>
              <w:t>mm</w:t>
            </w:r>
          </w:p>
        </w:tc>
        <w:tc>
          <w:tcPr>
            <w:tcW w:w="754" w:type="dxa"/>
            <w:vMerge w:val="restart"/>
          </w:tcPr>
          <w:p>
            <w:pPr>
              <w:pStyle w:val="TableParagraph"/>
              <w:spacing w:before="37"/>
              <w:ind w:left="237"/>
              <w:rPr>
                <w:rFonts w:ascii="Courier New"/>
                <w:b/>
                <w:sz w:val="20"/>
              </w:rPr>
            </w:pPr>
            <w:r>
              <w:rPr>
                <w:rFonts w:ascii="Courier New"/>
                <w:b/>
                <w:color w:val="131313"/>
                <w:spacing w:val="-5"/>
                <w:sz w:val="20"/>
              </w:rPr>
              <w:t>buc</w:t>
            </w:r>
          </w:p>
        </w:tc>
        <w:tc>
          <w:tcPr>
            <w:tcW w:w="1172" w:type="dxa"/>
          </w:tcPr>
          <w:p>
            <w:pPr>
              <w:pStyle w:val="TableParagraph"/>
              <w:spacing w:before="30"/>
              <w:ind w:right="2"/>
              <w:jc w:val="right"/>
              <w:rPr>
                <w:b/>
                <w:sz w:val="18"/>
              </w:rPr>
            </w:pPr>
            <w:r>
              <w:rPr>
                <w:b/>
                <w:color w:val="131313"/>
                <w:spacing w:val="-2"/>
                <w:w w:val="120"/>
                <w:sz w:val="18"/>
              </w:rPr>
              <w:t>1.000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top w:val="nil"/>
              <w:left w:val="single" w:sz="2" w:space="0" w:color="000000"/>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4" w:type="dxa"/>
            <w:vMerge/>
            <w:tcBorders>
              <w:top w:val="nil"/>
            </w:tcBorders>
          </w:tcPr>
          <w:p>
            <w:pPr>
              <w:rPr>
                <w:sz w:val="2"/>
                <w:szCs w:val="2"/>
              </w:rPr>
            </w:pPr>
          </w:p>
        </w:tc>
        <w:tc>
          <w:tcPr>
            <w:tcW w:w="1172" w:type="dxa"/>
          </w:tcPr>
          <w:p>
            <w:pPr>
              <w:pStyle w:val="TableParagraph"/>
              <w:spacing w:before="30"/>
              <w:ind w:right="-15"/>
              <w:jc w:val="right"/>
              <w:rPr>
                <w:sz w:val="18"/>
              </w:rPr>
            </w:pPr>
            <w:r>
              <w:rPr>
                <w:color w:val="131313"/>
                <w:spacing w:val="-2"/>
                <w:w w:val="110"/>
                <w:sz w:val="18"/>
              </w:rPr>
              <w:t>material</w:t>
            </w:r>
            <w:r>
              <w:rPr>
                <w:color w:val="2B2D2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4"/>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4"/>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7"/>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tcPr>
          <w:p>
            <w:pPr>
              <w:pStyle w:val="TableParagraph"/>
              <w:spacing w:before="30"/>
              <w:ind w:right="16"/>
              <w:jc w:val="right"/>
              <w:rPr>
                <w:i/>
                <w:sz w:val="18"/>
              </w:rPr>
            </w:pPr>
            <w:r>
              <w:rPr>
                <w:i/>
                <w:color w:val="131313"/>
                <w:spacing w:val="-5"/>
                <w:w w:val="105"/>
                <w:sz w:val="18"/>
              </w:rPr>
              <w:t>6.1</w:t>
            </w:r>
          </w:p>
        </w:tc>
        <w:tc>
          <w:tcPr>
            <w:tcW w:w="5209" w:type="dxa"/>
          </w:tcPr>
          <w:p>
            <w:pPr>
              <w:pStyle w:val="TableParagraph"/>
              <w:spacing w:before="30"/>
              <w:ind w:right="1146"/>
              <w:jc w:val="right"/>
              <w:rPr>
                <w:sz w:val="18"/>
              </w:rPr>
            </w:pPr>
            <w:r>
              <w:rPr>
                <w:b/>
                <w:i/>
                <w:color w:val="131313"/>
                <w:w w:val="110"/>
                <w:sz w:val="17"/>
              </w:rPr>
              <w:t>4202333</w:t>
            </w:r>
            <w:r>
              <w:rPr>
                <w:b/>
                <w:i/>
                <w:color w:val="131313"/>
                <w:spacing w:val="19"/>
                <w:w w:val="110"/>
                <w:sz w:val="17"/>
              </w:rPr>
              <w:t> </w:t>
            </w:r>
            <w:r>
              <w:rPr>
                <w:color w:val="131313"/>
                <w:w w:val="110"/>
                <w:sz w:val="17"/>
              </w:rPr>
              <w:t>-</w:t>
            </w:r>
            <w:r>
              <w:rPr>
                <w:color w:val="131313"/>
                <w:spacing w:val="-16"/>
                <w:w w:val="110"/>
                <w:sz w:val="17"/>
              </w:rPr>
              <w:t> </w:t>
            </w:r>
            <w:r>
              <w:rPr>
                <w:i/>
                <w:color w:val="131313"/>
                <w:w w:val="110"/>
                <w:sz w:val="18"/>
              </w:rPr>
              <w:t>Robinet</w:t>
            </w:r>
            <w:r>
              <w:rPr>
                <w:i/>
                <w:color w:val="131313"/>
                <w:spacing w:val="7"/>
                <w:w w:val="110"/>
                <w:sz w:val="18"/>
              </w:rPr>
              <w:t> </w:t>
            </w:r>
            <w:r>
              <w:rPr>
                <w:i/>
                <w:color w:val="131313"/>
                <w:w w:val="110"/>
                <w:sz w:val="18"/>
              </w:rPr>
              <w:t>dublu</w:t>
            </w:r>
            <w:r>
              <w:rPr>
                <w:i/>
                <w:color w:val="131313"/>
                <w:spacing w:val="5"/>
                <w:w w:val="110"/>
                <w:sz w:val="18"/>
              </w:rPr>
              <w:t> </w:t>
            </w:r>
            <w:r>
              <w:rPr>
                <w:i/>
                <w:color w:val="131313"/>
                <w:w w:val="110"/>
                <w:sz w:val="18"/>
              </w:rPr>
              <w:t>servici</w:t>
            </w:r>
            <w:r>
              <w:rPr>
                <w:i/>
                <w:color w:val="131313"/>
                <w:spacing w:val="13"/>
                <w:w w:val="110"/>
                <w:sz w:val="18"/>
              </w:rPr>
              <w:t> </w:t>
            </w:r>
            <w:r>
              <w:rPr>
                <w:i/>
                <w:color w:val="131313"/>
                <w:w w:val="110"/>
                <w:sz w:val="18"/>
              </w:rPr>
              <w:t>Dn</w:t>
            </w:r>
            <w:r>
              <w:rPr>
                <w:i/>
                <w:color w:val="131313"/>
                <w:spacing w:val="-5"/>
                <w:w w:val="110"/>
                <w:sz w:val="18"/>
              </w:rPr>
              <w:t> </w:t>
            </w:r>
            <w:r>
              <w:rPr>
                <w:i/>
                <w:color w:val="131313"/>
                <w:w w:val="110"/>
                <w:sz w:val="18"/>
              </w:rPr>
              <w:t>20</w:t>
            </w:r>
            <w:r>
              <w:rPr>
                <w:i/>
                <w:color w:val="131313"/>
                <w:spacing w:val="1"/>
                <w:w w:val="110"/>
                <w:sz w:val="18"/>
              </w:rPr>
              <w:t> </w:t>
            </w:r>
            <w:r>
              <w:rPr>
                <w:color w:val="131313"/>
                <w:spacing w:val="-5"/>
                <w:w w:val="110"/>
                <w:sz w:val="18"/>
              </w:rPr>
              <w:t>mm</w:t>
            </w:r>
          </w:p>
        </w:tc>
        <w:tc>
          <w:tcPr>
            <w:tcW w:w="754" w:type="dxa"/>
          </w:tcPr>
          <w:p>
            <w:pPr>
              <w:pStyle w:val="TableParagraph"/>
              <w:spacing w:before="35"/>
              <w:ind w:left="71" w:right="37"/>
              <w:jc w:val="center"/>
              <w:rPr>
                <w:i/>
                <w:sz w:val="18"/>
              </w:rPr>
            </w:pPr>
            <w:r>
              <w:rPr>
                <w:i/>
                <w:color w:val="131313"/>
                <w:spacing w:val="-5"/>
                <w:sz w:val="18"/>
              </w:rPr>
              <w:t>buc</w:t>
            </w:r>
          </w:p>
        </w:tc>
        <w:tc>
          <w:tcPr>
            <w:tcW w:w="1172" w:type="dxa"/>
          </w:tcPr>
          <w:p>
            <w:pPr>
              <w:pStyle w:val="TableParagraph"/>
              <w:spacing w:before="30"/>
              <w:ind w:right="4"/>
              <w:jc w:val="right"/>
              <w:rPr>
                <w:i/>
                <w:sz w:val="18"/>
              </w:rPr>
            </w:pPr>
            <w:r>
              <w:rPr>
                <w:i/>
                <w:color w:val="131313"/>
                <w:spacing w:val="-2"/>
                <w:w w:val="110"/>
                <w:sz w:val="18"/>
              </w:rPr>
              <w:t>1</w:t>
            </w:r>
            <w:r>
              <w:rPr>
                <w:i/>
                <w:color w:val="3F3F3F"/>
                <w:spacing w:val="-2"/>
                <w:w w:val="110"/>
                <w:sz w:val="18"/>
              </w:rPr>
              <w:t>.</w:t>
            </w:r>
            <w:r>
              <w:rPr>
                <w:i/>
                <w:color w:val="131313"/>
                <w:spacing w:val="-2"/>
                <w:w w:val="110"/>
                <w:sz w:val="18"/>
              </w:rPr>
              <w:t>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5877" w:type="dxa"/>
            <w:gridSpan w:val="2"/>
            <w:tcBorders>
              <w:bottom w:val="nil"/>
            </w:tcBorders>
          </w:tcPr>
          <w:p>
            <w:pPr>
              <w:pStyle w:val="TableParagraph"/>
              <w:spacing w:before="30"/>
              <w:ind w:left="530"/>
              <w:rPr>
                <w:sz w:val="18"/>
              </w:rPr>
            </w:pPr>
            <w:r>
              <w:rPr>
                <w:b/>
                <w:color w:val="131313"/>
                <w:w w:val="105"/>
                <w:sz w:val="18"/>
              </w:rPr>
              <w:t>7</w:t>
            </w:r>
            <w:r>
              <w:rPr>
                <w:b/>
                <w:color w:val="131313"/>
                <w:spacing w:val="14"/>
                <w:w w:val="105"/>
                <w:sz w:val="18"/>
              </w:rPr>
              <w:t> </w:t>
            </w:r>
            <w:r>
              <w:rPr>
                <w:b/>
                <w:color w:val="131313"/>
                <w:w w:val="105"/>
                <w:sz w:val="18"/>
              </w:rPr>
              <w:t>VC09Al</w:t>
            </w:r>
            <w:r>
              <w:rPr>
                <w:b/>
                <w:color w:val="131313"/>
                <w:spacing w:val="6"/>
                <w:w w:val="105"/>
                <w:sz w:val="18"/>
              </w:rPr>
              <w:t> </w:t>
            </w:r>
            <w:r>
              <w:rPr>
                <w:color w:val="030303"/>
                <w:w w:val="105"/>
                <w:sz w:val="18"/>
              </w:rPr>
              <w:t>-</w:t>
            </w:r>
            <w:r>
              <w:rPr>
                <w:color w:val="030303"/>
                <w:spacing w:val="-2"/>
                <w:w w:val="105"/>
                <w:sz w:val="18"/>
              </w:rPr>
              <w:t> </w:t>
            </w:r>
            <w:r>
              <w:rPr>
                <w:color w:val="030303"/>
                <w:w w:val="105"/>
                <w:sz w:val="18"/>
              </w:rPr>
              <w:t>Piesa</w:t>
            </w:r>
            <w:r>
              <w:rPr>
                <w:color w:val="030303"/>
                <w:spacing w:val="7"/>
                <w:w w:val="105"/>
                <w:sz w:val="18"/>
              </w:rPr>
              <w:t> </w:t>
            </w:r>
            <w:r>
              <w:rPr>
                <w:color w:val="131313"/>
                <w:w w:val="105"/>
                <w:sz w:val="18"/>
              </w:rPr>
              <w:t>de</w:t>
            </w:r>
            <w:r>
              <w:rPr>
                <w:color w:val="131313"/>
                <w:spacing w:val="-1"/>
                <w:w w:val="105"/>
                <w:sz w:val="18"/>
              </w:rPr>
              <w:t> </w:t>
            </w:r>
            <w:r>
              <w:rPr>
                <w:color w:val="131313"/>
                <w:w w:val="105"/>
                <w:sz w:val="18"/>
              </w:rPr>
              <w:t>trecere</w:t>
            </w:r>
            <w:r>
              <w:rPr>
                <w:color w:val="131313"/>
                <w:spacing w:val="2"/>
                <w:w w:val="105"/>
                <w:sz w:val="18"/>
              </w:rPr>
              <w:t> </w:t>
            </w:r>
            <w:r>
              <w:rPr>
                <w:color w:val="030303"/>
                <w:w w:val="105"/>
                <w:sz w:val="18"/>
              </w:rPr>
              <w:t>PEHD</w:t>
            </w:r>
            <w:r>
              <w:rPr>
                <w:color w:val="030303"/>
                <w:spacing w:val="-4"/>
                <w:w w:val="105"/>
                <w:sz w:val="18"/>
              </w:rPr>
              <w:t> </w:t>
            </w:r>
            <w:r>
              <w:rPr>
                <w:color w:val="131313"/>
                <w:w w:val="105"/>
                <w:sz w:val="18"/>
              </w:rPr>
              <w:t>/</w:t>
            </w:r>
            <w:r>
              <w:rPr>
                <w:color w:val="131313"/>
                <w:spacing w:val="6"/>
                <w:w w:val="105"/>
                <w:sz w:val="18"/>
              </w:rPr>
              <w:t> </w:t>
            </w:r>
            <w:r>
              <w:rPr>
                <w:color w:val="030303"/>
                <w:w w:val="105"/>
                <w:sz w:val="18"/>
              </w:rPr>
              <w:t>PP-</w:t>
            </w:r>
            <w:r>
              <w:rPr>
                <w:color w:val="030303"/>
                <w:spacing w:val="-10"/>
                <w:w w:val="105"/>
                <w:sz w:val="18"/>
              </w:rPr>
              <w:t>R</w:t>
            </w:r>
          </w:p>
        </w:tc>
        <w:tc>
          <w:tcPr>
            <w:tcW w:w="754" w:type="dxa"/>
            <w:vMerge w:val="restart"/>
          </w:tcPr>
          <w:p>
            <w:pPr>
              <w:pStyle w:val="TableParagraph"/>
              <w:spacing w:before="37"/>
              <w:ind w:left="232"/>
              <w:rPr>
                <w:rFonts w:ascii="Courier New"/>
                <w:b/>
                <w:sz w:val="20"/>
              </w:rPr>
            </w:pPr>
            <w:r>
              <w:rPr>
                <w:rFonts w:ascii="Courier New"/>
                <w:b/>
                <w:color w:val="131313"/>
                <w:spacing w:val="-5"/>
                <w:sz w:val="20"/>
              </w:rPr>
              <w:t>buc</w:t>
            </w:r>
          </w:p>
        </w:tc>
        <w:tc>
          <w:tcPr>
            <w:tcW w:w="1172" w:type="dxa"/>
          </w:tcPr>
          <w:p>
            <w:pPr>
              <w:pStyle w:val="TableParagraph"/>
              <w:spacing w:before="30"/>
              <w:ind w:right="4"/>
              <w:jc w:val="right"/>
              <w:rPr>
                <w:b/>
                <w:sz w:val="18"/>
              </w:rPr>
            </w:pPr>
            <w:r>
              <w:rPr>
                <w:b/>
                <w:color w:val="131313"/>
                <w:spacing w:val="-2"/>
                <w:w w:val="120"/>
                <w:sz w:val="18"/>
              </w:rPr>
              <w:t>14.000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top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54" w:type="dxa"/>
            <w:vMerge/>
            <w:tcBorders>
              <w:top w:val="nil"/>
            </w:tcBorders>
          </w:tcPr>
          <w:p>
            <w:pPr>
              <w:rPr>
                <w:sz w:val="2"/>
                <w:szCs w:val="2"/>
              </w:rPr>
            </w:pPr>
          </w:p>
        </w:tc>
        <w:tc>
          <w:tcPr>
            <w:tcW w:w="1172" w:type="dxa"/>
          </w:tcPr>
          <w:p>
            <w:pPr>
              <w:pStyle w:val="TableParagraph"/>
              <w:spacing w:before="30"/>
              <w:ind w:right="9"/>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5"/>
              <w:jc w:val="right"/>
              <w:rPr>
                <w:sz w:val="18"/>
              </w:rPr>
            </w:pPr>
            <w:r>
              <w:rPr>
                <w:color w:val="131313"/>
                <w:spacing w:val="-2"/>
                <w:w w:val="110"/>
                <w:sz w:val="18"/>
              </w:rPr>
              <w:t>manopera</w:t>
            </w:r>
            <w:r>
              <w:rPr>
                <w:color w:val="2B2D2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4"/>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9"/>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tcPr>
          <w:p>
            <w:pPr>
              <w:pStyle w:val="TableParagraph"/>
              <w:spacing w:before="30"/>
              <w:ind w:right="15"/>
              <w:jc w:val="right"/>
              <w:rPr>
                <w:i/>
                <w:sz w:val="18"/>
              </w:rPr>
            </w:pPr>
            <w:r>
              <w:rPr>
                <w:i/>
                <w:color w:val="131313"/>
                <w:spacing w:val="-5"/>
                <w:w w:val="110"/>
                <w:sz w:val="18"/>
              </w:rPr>
              <w:t>7</w:t>
            </w:r>
            <w:r>
              <w:rPr>
                <w:i/>
                <w:color w:val="3F3F3F"/>
                <w:spacing w:val="-5"/>
                <w:w w:val="110"/>
                <w:sz w:val="18"/>
              </w:rPr>
              <w:t>.</w:t>
            </w:r>
            <w:r>
              <w:rPr>
                <w:i/>
                <w:color w:val="131313"/>
                <w:spacing w:val="-5"/>
                <w:w w:val="110"/>
                <w:sz w:val="18"/>
              </w:rPr>
              <w:t>1</w:t>
            </w:r>
          </w:p>
        </w:tc>
        <w:tc>
          <w:tcPr>
            <w:tcW w:w="5209" w:type="dxa"/>
          </w:tcPr>
          <w:p>
            <w:pPr>
              <w:pStyle w:val="TableParagraph"/>
              <w:spacing w:before="30"/>
              <w:ind w:left="286"/>
              <w:rPr>
                <w:i/>
                <w:sz w:val="18"/>
              </w:rPr>
            </w:pPr>
            <w:r>
              <w:rPr>
                <w:b/>
                <w:i/>
                <w:color w:val="131313"/>
                <w:w w:val="105"/>
                <w:sz w:val="17"/>
              </w:rPr>
              <w:t>5733241</w:t>
            </w:r>
            <w:r>
              <w:rPr>
                <w:b/>
                <w:i/>
                <w:color w:val="131313"/>
                <w:spacing w:val="29"/>
                <w:w w:val="105"/>
                <w:sz w:val="17"/>
              </w:rPr>
              <w:t> </w:t>
            </w:r>
            <w:r>
              <w:rPr>
                <w:color w:val="030303"/>
                <w:w w:val="105"/>
                <w:sz w:val="17"/>
              </w:rPr>
              <w:t>-</w:t>
            </w:r>
            <w:r>
              <w:rPr>
                <w:color w:val="030303"/>
                <w:spacing w:val="3"/>
                <w:w w:val="105"/>
                <w:sz w:val="17"/>
              </w:rPr>
              <w:t> </w:t>
            </w:r>
            <w:r>
              <w:rPr>
                <w:i/>
                <w:color w:val="131313"/>
                <w:w w:val="105"/>
                <w:sz w:val="18"/>
              </w:rPr>
              <w:t>Piesa</w:t>
            </w:r>
            <w:r>
              <w:rPr>
                <w:i/>
                <w:color w:val="131313"/>
                <w:spacing w:val="10"/>
                <w:w w:val="105"/>
                <w:sz w:val="18"/>
              </w:rPr>
              <w:t> </w:t>
            </w:r>
            <w:r>
              <w:rPr>
                <w:i/>
                <w:color w:val="131313"/>
                <w:w w:val="105"/>
                <w:sz w:val="18"/>
              </w:rPr>
              <w:t>de</w:t>
            </w:r>
            <w:r>
              <w:rPr>
                <w:i/>
                <w:color w:val="131313"/>
                <w:spacing w:val="5"/>
                <w:w w:val="105"/>
                <w:sz w:val="18"/>
              </w:rPr>
              <w:t> </w:t>
            </w:r>
            <w:r>
              <w:rPr>
                <w:i/>
                <w:color w:val="131313"/>
                <w:w w:val="105"/>
                <w:sz w:val="18"/>
              </w:rPr>
              <w:t>trecere</w:t>
            </w:r>
            <w:r>
              <w:rPr>
                <w:i/>
                <w:color w:val="131313"/>
                <w:spacing w:val="7"/>
                <w:w w:val="105"/>
                <w:sz w:val="18"/>
              </w:rPr>
              <w:t> </w:t>
            </w:r>
            <w:r>
              <w:rPr>
                <w:i/>
                <w:color w:val="131313"/>
                <w:sz w:val="18"/>
              </w:rPr>
              <w:t>PEHD</w:t>
            </w:r>
            <w:r>
              <w:rPr>
                <w:i/>
                <w:color w:val="131313"/>
                <w:w w:val="105"/>
                <w:sz w:val="18"/>
              </w:rPr>
              <w:t> </w:t>
            </w:r>
            <w:r>
              <w:rPr>
                <w:color w:val="131313"/>
                <w:w w:val="105"/>
                <w:sz w:val="18"/>
              </w:rPr>
              <w:t>/</w:t>
            </w:r>
            <w:r>
              <w:rPr>
                <w:color w:val="131313"/>
                <w:spacing w:val="25"/>
                <w:w w:val="105"/>
                <w:sz w:val="18"/>
              </w:rPr>
              <w:t> </w:t>
            </w:r>
            <w:r>
              <w:rPr>
                <w:i/>
                <w:color w:val="131313"/>
                <w:sz w:val="18"/>
              </w:rPr>
              <w:t>PP-</w:t>
            </w:r>
            <w:r>
              <w:rPr>
                <w:i/>
                <w:color w:val="131313"/>
                <w:spacing w:val="-10"/>
                <w:w w:val="105"/>
                <w:sz w:val="18"/>
              </w:rPr>
              <w:t>R</w:t>
            </w:r>
          </w:p>
        </w:tc>
        <w:tc>
          <w:tcPr>
            <w:tcW w:w="754" w:type="dxa"/>
          </w:tcPr>
          <w:p>
            <w:pPr>
              <w:pStyle w:val="TableParagraph"/>
              <w:spacing w:before="35"/>
              <w:ind w:left="71" w:right="31"/>
              <w:jc w:val="center"/>
              <w:rPr>
                <w:i/>
                <w:sz w:val="18"/>
              </w:rPr>
            </w:pPr>
            <w:r>
              <w:rPr>
                <w:i/>
                <w:color w:val="131313"/>
                <w:spacing w:val="-5"/>
                <w:w w:val="105"/>
                <w:sz w:val="18"/>
              </w:rPr>
              <w:t>buc</w:t>
            </w:r>
          </w:p>
        </w:tc>
        <w:tc>
          <w:tcPr>
            <w:tcW w:w="1172" w:type="dxa"/>
          </w:tcPr>
          <w:p>
            <w:pPr>
              <w:pStyle w:val="TableParagraph"/>
              <w:spacing w:before="30"/>
              <w:ind w:right="13"/>
              <w:jc w:val="right"/>
              <w:rPr>
                <w:i/>
                <w:sz w:val="18"/>
              </w:rPr>
            </w:pPr>
            <w:r>
              <w:rPr>
                <w:i/>
                <w:color w:val="131313"/>
                <w:spacing w:val="-2"/>
                <w:w w:val="110"/>
                <w:sz w:val="18"/>
              </w:rPr>
              <w:t>14.000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35" w:hRule="atLeast"/>
        </w:trPr>
        <w:tc>
          <w:tcPr>
            <w:tcW w:w="5877" w:type="dxa"/>
            <w:gridSpan w:val="2"/>
            <w:tcBorders>
              <w:bottom w:val="nil"/>
            </w:tcBorders>
          </w:tcPr>
          <w:p>
            <w:pPr>
              <w:pStyle w:val="TableParagraph"/>
              <w:spacing w:line="185" w:lineRule="exact" w:before="30"/>
              <w:ind w:left="520"/>
              <w:rPr>
                <w:sz w:val="18"/>
              </w:rPr>
            </w:pPr>
            <w:r>
              <w:rPr>
                <w:b/>
                <w:color w:val="131313"/>
                <w:w w:val="105"/>
                <w:sz w:val="18"/>
              </w:rPr>
              <w:t>8</w:t>
            </w:r>
            <w:r>
              <w:rPr>
                <w:b/>
                <w:color w:val="131313"/>
                <w:spacing w:val="41"/>
                <w:w w:val="105"/>
                <w:sz w:val="18"/>
              </w:rPr>
              <w:t> </w:t>
            </w:r>
            <w:r>
              <w:rPr>
                <w:b/>
                <w:color w:val="131313"/>
                <w:w w:val="105"/>
                <w:sz w:val="18"/>
              </w:rPr>
              <w:t>56533444</w:t>
            </w:r>
            <w:r>
              <w:rPr>
                <w:b/>
                <w:color w:val="131313"/>
                <w:spacing w:val="26"/>
                <w:w w:val="105"/>
                <w:sz w:val="18"/>
              </w:rPr>
              <w:t> </w:t>
            </w:r>
            <w:r>
              <w:rPr>
                <w:color w:val="030303"/>
                <w:w w:val="105"/>
                <w:sz w:val="18"/>
              </w:rPr>
              <w:t>-</w:t>
            </w:r>
            <w:r>
              <w:rPr>
                <w:color w:val="030303"/>
                <w:spacing w:val="13"/>
                <w:w w:val="105"/>
                <w:sz w:val="18"/>
              </w:rPr>
              <w:t> </w:t>
            </w:r>
            <w:r>
              <w:rPr>
                <w:color w:val="131313"/>
                <w:w w:val="105"/>
                <w:sz w:val="18"/>
              </w:rPr>
              <w:t>Sistem</w:t>
            </w:r>
            <w:r>
              <w:rPr>
                <w:color w:val="131313"/>
                <w:spacing w:val="11"/>
                <w:w w:val="105"/>
                <w:sz w:val="18"/>
              </w:rPr>
              <w:t> </w:t>
            </w:r>
            <w:r>
              <w:rPr>
                <w:color w:val="131313"/>
                <w:w w:val="105"/>
                <w:sz w:val="18"/>
              </w:rPr>
              <w:t>de</w:t>
            </w:r>
            <w:r>
              <w:rPr>
                <w:color w:val="131313"/>
                <w:spacing w:val="6"/>
                <w:w w:val="105"/>
                <w:sz w:val="18"/>
              </w:rPr>
              <w:t> </w:t>
            </w:r>
            <w:r>
              <w:rPr>
                <w:color w:val="131313"/>
                <w:w w:val="105"/>
                <w:sz w:val="18"/>
              </w:rPr>
              <w:t>etansare</w:t>
            </w:r>
            <w:r>
              <w:rPr>
                <w:color w:val="131313"/>
                <w:spacing w:val="21"/>
                <w:w w:val="105"/>
                <w:sz w:val="18"/>
              </w:rPr>
              <w:t> </w:t>
            </w:r>
            <w:r>
              <w:rPr>
                <w:color w:val="131313"/>
                <w:w w:val="105"/>
                <w:sz w:val="18"/>
              </w:rPr>
              <w:t>la</w:t>
            </w:r>
            <w:r>
              <w:rPr>
                <w:color w:val="131313"/>
                <w:spacing w:val="18"/>
                <w:w w:val="105"/>
                <w:sz w:val="18"/>
              </w:rPr>
              <w:t> </w:t>
            </w:r>
            <w:r>
              <w:rPr>
                <w:color w:val="131313"/>
                <w:w w:val="105"/>
                <w:sz w:val="18"/>
              </w:rPr>
              <w:t>foc</w:t>
            </w:r>
            <w:r>
              <w:rPr>
                <w:color w:val="131313"/>
                <w:spacing w:val="19"/>
                <w:w w:val="105"/>
                <w:sz w:val="18"/>
              </w:rPr>
              <w:t> </w:t>
            </w:r>
            <w:r>
              <w:rPr>
                <w:color w:val="131313"/>
                <w:w w:val="105"/>
                <w:sz w:val="18"/>
              </w:rPr>
              <w:t>El</w:t>
            </w:r>
            <w:r>
              <w:rPr>
                <w:color w:val="131313"/>
                <w:spacing w:val="5"/>
                <w:w w:val="105"/>
                <w:sz w:val="18"/>
              </w:rPr>
              <w:t> </w:t>
            </w:r>
            <w:r>
              <w:rPr>
                <w:color w:val="131313"/>
                <w:w w:val="105"/>
                <w:sz w:val="18"/>
              </w:rPr>
              <w:t>180,</w:t>
            </w:r>
            <w:r>
              <w:rPr>
                <w:color w:val="131313"/>
                <w:spacing w:val="7"/>
                <w:w w:val="105"/>
                <w:sz w:val="18"/>
              </w:rPr>
              <w:t> </w:t>
            </w:r>
            <w:r>
              <w:rPr>
                <w:color w:val="131313"/>
                <w:w w:val="105"/>
                <w:sz w:val="18"/>
              </w:rPr>
              <w:t>El</w:t>
            </w:r>
            <w:r>
              <w:rPr>
                <w:color w:val="131313"/>
                <w:spacing w:val="10"/>
                <w:w w:val="105"/>
                <w:sz w:val="18"/>
              </w:rPr>
              <w:t> </w:t>
            </w:r>
            <w:r>
              <w:rPr>
                <w:color w:val="131313"/>
                <w:w w:val="105"/>
                <w:sz w:val="18"/>
              </w:rPr>
              <w:t>120</w:t>
            </w:r>
            <w:r>
              <w:rPr>
                <w:color w:val="131313"/>
                <w:spacing w:val="15"/>
                <w:w w:val="105"/>
                <w:sz w:val="18"/>
              </w:rPr>
              <w:t> </w:t>
            </w:r>
            <w:r>
              <w:rPr>
                <w:color w:val="131313"/>
                <w:w w:val="105"/>
                <w:sz w:val="18"/>
              </w:rPr>
              <w:t>si</w:t>
            </w:r>
            <w:r>
              <w:rPr>
                <w:color w:val="131313"/>
                <w:spacing w:val="8"/>
                <w:w w:val="105"/>
                <w:sz w:val="18"/>
              </w:rPr>
              <w:t> </w:t>
            </w:r>
            <w:r>
              <w:rPr>
                <w:color w:val="131313"/>
                <w:spacing w:val="-5"/>
                <w:w w:val="105"/>
                <w:sz w:val="18"/>
              </w:rPr>
              <w:t>E</w:t>
            </w:r>
            <w:r>
              <w:rPr>
                <w:color w:val="2B2D2D"/>
                <w:spacing w:val="-5"/>
                <w:w w:val="105"/>
                <w:sz w:val="18"/>
              </w:rPr>
              <w:t>l</w:t>
            </w:r>
          </w:p>
        </w:tc>
        <w:tc>
          <w:tcPr>
            <w:tcW w:w="754" w:type="dxa"/>
            <w:vMerge w:val="restart"/>
          </w:tcPr>
          <w:p>
            <w:pPr>
              <w:pStyle w:val="TableParagraph"/>
              <w:spacing w:before="35"/>
              <w:ind w:left="237"/>
              <w:rPr>
                <w:sz w:val="18"/>
              </w:rPr>
            </w:pPr>
            <w:r>
              <w:rPr>
                <w:color w:val="131313"/>
                <w:spacing w:val="-5"/>
                <w:sz w:val="18"/>
              </w:rPr>
              <w:t>buc</w:t>
            </w:r>
          </w:p>
        </w:tc>
        <w:tc>
          <w:tcPr>
            <w:tcW w:w="1172" w:type="dxa"/>
            <w:vMerge w:val="restart"/>
          </w:tcPr>
          <w:p>
            <w:pPr>
              <w:pStyle w:val="TableParagraph"/>
              <w:spacing w:before="30"/>
              <w:ind w:left="617" w:right="-15"/>
              <w:rPr>
                <w:b/>
                <w:sz w:val="18"/>
              </w:rPr>
            </w:pPr>
            <w:r>
              <w:rPr>
                <w:b/>
                <w:color w:val="131313"/>
                <w:spacing w:val="-2"/>
                <w:w w:val="120"/>
                <w:sz w:val="18"/>
              </w:rPr>
              <w:t>8.000</w:t>
            </w:r>
          </w:p>
        </w:tc>
        <w:tc>
          <w:tcPr>
            <w:tcW w:w="1331" w:type="dxa"/>
            <w:vMerge w:val="restart"/>
          </w:tcPr>
          <w:p>
            <w:pPr>
              <w:pStyle w:val="TableParagraph"/>
              <w:rPr>
                <w:rFonts w:ascii="Times New Roman"/>
                <w:sz w:val="16"/>
              </w:rPr>
            </w:pPr>
          </w:p>
        </w:tc>
        <w:tc>
          <w:tcPr>
            <w:tcW w:w="1413" w:type="dxa"/>
            <w:vMerge w:val="restart"/>
            <w:tcBorders>
              <w:right w:val="single" w:sz="12" w:space="0" w:color="000000"/>
            </w:tcBorders>
          </w:tcPr>
          <w:p>
            <w:pPr>
              <w:pStyle w:val="TableParagraph"/>
              <w:rPr>
                <w:rFonts w:ascii="Times New Roman"/>
                <w:sz w:val="16"/>
              </w:rPr>
            </w:pPr>
          </w:p>
        </w:tc>
      </w:tr>
      <w:tr>
        <w:trPr>
          <w:trHeight w:val="196" w:hRule="atLeast"/>
        </w:trPr>
        <w:tc>
          <w:tcPr>
            <w:tcW w:w="668" w:type="dxa"/>
            <w:tcBorders>
              <w:top w:val="nil"/>
            </w:tcBorders>
          </w:tcPr>
          <w:p>
            <w:pPr>
              <w:pStyle w:val="TableParagraph"/>
              <w:rPr>
                <w:rFonts w:ascii="Times New Roman"/>
                <w:sz w:val="12"/>
              </w:rPr>
            </w:pPr>
          </w:p>
        </w:tc>
        <w:tc>
          <w:tcPr>
            <w:tcW w:w="5209" w:type="dxa"/>
            <w:tcBorders>
              <w:top w:val="nil"/>
            </w:tcBorders>
          </w:tcPr>
          <w:p>
            <w:pPr>
              <w:pStyle w:val="TableParagraph"/>
              <w:spacing w:line="177" w:lineRule="exact"/>
              <w:ind w:left="50"/>
              <w:rPr>
                <w:sz w:val="18"/>
              </w:rPr>
            </w:pPr>
            <w:r>
              <w:rPr>
                <w:color w:val="131313"/>
                <w:w w:val="110"/>
                <w:sz w:val="18"/>
              </w:rPr>
              <w:t>60</w:t>
            </w:r>
            <w:r>
              <w:rPr>
                <w:color w:val="131313"/>
                <w:spacing w:val="-10"/>
                <w:w w:val="110"/>
                <w:sz w:val="18"/>
              </w:rPr>
              <w:t> </w:t>
            </w:r>
            <w:r>
              <w:rPr>
                <w:color w:val="131313"/>
                <w:w w:val="110"/>
                <w:sz w:val="18"/>
              </w:rPr>
              <w:t>cu</w:t>
            </w:r>
            <w:r>
              <w:rPr>
                <w:color w:val="131313"/>
                <w:spacing w:val="-8"/>
                <w:w w:val="110"/>
                <w:sz w:val="18"/>
              </w:rPr>
              <w:t> </w:t>
            </w:r>
            <w:r>
              <w:rPr>
                <w:color w:val="131313"/>
                <w:w w:val="110"/>
                <w:sz w:val="18"/>
              </w:rPr>
              <w:t>material</w:t>
            </w:r>
            <w:r>
              <w:rPr>
                <w:color w:val="131313"/>
                <w:spacing w:val="1"/>
                <w:w w:val="110"/>
                <w:sz w:val="18"/>
              </w:rPr>
              <w:t> </w:t>
            </w:r>
            <w:r>
              <w:rPr>
                <w:color w:val="131313"/>
                <w:spacing w:val="-2"/>
                <w:w w:val="110"/>
                <w:sz w:val="18"/>
              </w:rPr>
              <w:t>intumex</w:t>
            </w:r>
          </w:p>
        </w:tc>
        <w:tc>
          <w:tcPr>
            <w:tcW w:w="754" w:type="dxa"/>
            <w:vMerge/>
            <w:tcBorders>
              <w:top w:val="nil"/>
            </w:tcBorders>
          </w:tcPr>
          <w:p>
            <w:pPr>
              <w:rPr>
                <w:sz w:val="2"/>
                <w:szCs w:val="2"/>
              </w:rPr>
            </w:pPr>
          </w:p>
        </w:tc>
        <w:tc>
          <w:tcPr>
            <w:tcW w:w="1172" w:type="dxa"/>
            <w:vMerge/>
            <w:tcBorders>
              <w:top w:val="nil"/>
            </w:tcBorders>
          </w:tcPr>
          <w:p>
            <w:pPr>
              <w:rPr>
                <w:sz w:val="2"/>
                <w:szCs w:val="2"/>
              </w:rPr>
            </w:pPr>
          </w:p>
        </w:tc>
        <w:tc>
          <w:tcPr>
            <w:tcW w:w="1331" w:type="dxa"/>
            <w:vMerge/>
            <w:tcBorders>
              <w:top w:val="nil"/>
            </w:tcBorders>
          </w:tcPr>
          <w:p>
            <w:pPr>
              <w:rPr>
                <w:sz w:val="2"/>
                <w:szCs w:val="2"/>
              </w:rPr>
            </w:pPr>
          </w:p>
        </w:tc>
        <w:tc>
          <w:tcPr>
            <w:tcW w:w="1413" w:type="dxa"/>
            <w:vMerge/>
            <w:tcBorders>
              <w:top w:val="nil"/>
              <w:right w:val="single" w:sz="12" w:space="0" w:color="000000"/>
            </w:tcBorders>
          </w:tcPr>
          <w:p>
            <w:pPr>
              <w:rPr>
                <w:sz w:val="2"/>
                <w:szCs w:val="2"/>
              </w:rPr>
            </w:pPr>
          </w:p>
        </w:tc>
      </w:tr>
      <w:tr>
        <w:trPr>
          <w:trHeight w:val="244" w:hRule="atLeast"/>
        </w:trPr>
        <w:tc>
          <w:tcPr>
            <w:tcW w:w="5877" w:type="dxa"/>
            <w:gridSpan w:val="2"/>
            <w:tcBorders>
              <w:bottom w:val="nil"/>
            </w:tcBorders>
          </w:tcPr>
          <w:p>
            <w:pPr>
              <w:pStyle w:val="TableParagraph"/>
              <w:spacing w:line="194" w:lineRule="exact" w:before="30"/>
              <w:ind w:left="517"/>
              <w:rPr>
                <w:sz w:val="18"/>
              </w:rPr>
            </w:pPr>
            <w:r>
              <w:rPr>
                <w:b/>
                <w:color w:val="131313"/>
                <w:w w:val="110"/>
                <w:sz w:val="18"/>
              </w:rPr>
              <w:t>9</w:t>
            </w:r>
            <w:r>
              <w:rPr>
                <w:b/>
                <w:color w:val="131313"/>
                <w:spacing w:val="36"/>
                <w:w w:val="110"/>
                <w:sz w:val="18"/>
              </w:rPr>
              <w:t> </w:t>
            </w:r>
            <w:r>
              <w:rPr>
                <w:b/>
                <w:color w:val="131313"/>
                <w:w w:val="110"/>
                <w:sz w:val="18"/>
              </w:rPr>
              <w:t>SF0lA0l&gt;</w:t>
            </w:r>
            <w:r>
              <w:rPr>
                <w:b/>
                <w:color w:val="131313"/>
                <w:spacing w:val="20"/>
                <w:w w:val="110"/>
                <w:sz w:val="18"/>
              </w:rPr>
              <w:t> </w:t>
            </w:r>
            <w:r>
              <w:rPr>
                <w:color w:val="131313"/>
                <w:w w:val="110"/>
                <w:sz w:val="18"/>
              </w:rPr>
              <w:t>-</w:t>
            </w:r>
            <w:r>
              <w:rPr>
                <w:color w:val="131313"/>
                <w:spacing w:val="-2"/>
                <w:w w:val="110"/>
                <w:sz w:val="18"/>
              </w:rPr>
              <w:t> </w:t>
            </w:r>
            <w:r>
              <w:rPr>
                <w:color w:val="030303"/>
                <w:w w:val="110"/>
                <w:sz w:val="18"/>
              </w:rPr>
              <w:t>Efectuarea</w:t>
            </w:r>
            <w:r>
              <w:rPr>
                <w:color w:val="030303"/>
                <w:spacing w:val="20"/>
                <w:w w:val="110"/>
                <w:sz w:val="18"/>
              </w:rPr>
              <w:t> </w:t>
            </w:r>
            <w:r>
              <w:rPr>
                <w:color w:val="131313"/>
                <w:w w:val="110"/>
                <w:sz w:val="18"/>
              </w:rPr>
              <w:t>probei</w:t>
            </w:r>
            <w:r>
              <w:rPr>
                <w:color w:val="131313"/>
                <w:spacing w:val="10"/>
                <w:w w:val="110"/>
                <w:sz w:val="18"/>
              </w:rPr>
              <w:t> </w:t>
            </w:r>
            <w:r>
              <w:rPr>
                <w:color w:val="131313"/>
                <w:w w:val="110"/>
                <w:sz w:val="18"/>
              </w:rPr>
              <w:t>de presiune</w:t>
            </w:r>
            <w:r>
              <w:rPr>
                <w:color w:val="131313"/>
                <w:spacing w:val="10"/>
                <w:w w:val="110"/>
                <w:sz w:val="18"/>
              </w:rPr>
              <w:t> </w:t>
            </w:r>
            <w:r>
              <w:rPr>
                <w:color w:val="131313"/>
                <w:w w:val="110"/>
                <w:sz w:val="18"/>
              </w:rPr>
              <w:t>a</w:t>
            </w:r>
            <w:r>
              <w:rPr>
                <w:color w:val="131313"/>
                <w:spacing w:val="3"/>
                <w:w w:val="110"/>
                <w:sz w:val="18"/>
              </w:rPr>
              <w:t> </w:t>
            </w:r>
            <w:r>
              <w:rPr>
                <w:color w:val="131313"/>
                <w:spacing w:val="-2"/>
                <w:w w:val="110"/>
                <w:sz w:val="18"/>
              </w:rPr>
              <w:t>conductelor</w:t>
            </w:r>
          </w:p>
        </w:tc>
        <w:tc>
          <w:tcPr>
            <w:tcW w:w="754" w:type="dxa"/>
            <w:vMerge w:val="restart"/>
          </w:tcPr>
          <w:p>
            <w:pPr>
              <w:pStyle w:val="TableParagraph"/>
              <w:spacing w:before="35"/>
              <w:ind w:left="223"/>
              <w:rPr>
                <w:b/>
                <w:sz w:val="18"/>
              </w:rPr>
            </w:pPr>
            <w:r>
              <w:rPr>
                <w:b/>
                <w:color w:val="131313"/>
                <w:spacing w:val="-5"/>
                <w:w w:val="105"/>
                <w:sz w:val="18"/>
              </w:rPr>
              <w:t>ans</w:t>
            </w:r>
          </w:p>
        </w:tc>
        <w:tc>
          <w:tcPr>
            <w:tcW w:w="1172" w:type="dxa"/>
            <w:tcBorders>
              <w:bottom w:val="single" w:sz="2" w:space="0" w:color="000000"/>
            </w:tcBorders>
          </w:tcPr>
          <w:p>
            <w:pPr>
              <w:pStyle w:val="TableParagraph"/>
              <w:spacing w:line="194" w:lineRule="exact" w:before="30"/>
              <w:jc w:val="right"/>
              <w:rPr>
                <w:b/>
                <w:sz w:val="18"/>
              </w:rPr>
            </w:pPr>
            <w:r>
              <w:rPr>
                <w:b/>
                <w:color w:val="131313"/>
                <w:spacing w:val="-2"/>
                <w:w w:val="120"/>
                <w:sz w:val="18"/>
              </w:rPr>
              <w:t>1.000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8" w:type="dxa"/>
            <w:tcBorders>
              <w:top w:val="nil"/>
              <w:bottom w:val="nil"/>
            </w:tcBorders>
          </w:tcPr>
          <w:p>
            <w:pPr>
              <w:pStyle w:val="TableParagraph"/>
              <w:rPr>
                <w:rFonts w:ascii="Times New Roman"/>
                <w:sz w:val="16"/>
              </w:rPr>
            </w:pPr>
          </w:p>
        </w:tc>
        <w:tc>
          <w:tcPr>
            <w:tcW w:w="5209" w:type="dxa"/>
            <w:vMerge w:val="restart"/>
            <w:tcBorders>
              <w:top w:val="nil"/>
            </w:tcBorders>
          </w:tcPr>
          <w:p>
            <w:pPr>
              <w:pStyle w:val="TableParagraph"/>
              <w:spacing w:line="180" w:lineRule="exact"/>
              <w:ind w:left="46"/>
              <w:rPr>
                <w:sz w:val="18"/>
              </w:rPr>
            </w:pPr>
            <w:r>
              <w:rPr>
                <w:color w:val="131313"/>
                <w:sz w:val="18"/>
              </w:rPr>
              <w:t>de</w:t>
            </w:r>
            <w:r>
              <w:rPr>
                <w:color w:val="131313"/>
                <w:spacing w:val="17"/>
                <w:sz w:val="18"/>
              </w:rPr>
              <w:t> </w:t>
            </w:r>
            <w:r>
              <w:rPr>
                <w:color w:val="131313"/>
                <w:spacing w:val="-5"/>
                <w:sz w:val="18"/>
              </w:rPr>
              <w:t>apa</w:t>
            </w: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59"/>
              <w:ind w:right="4"/>
              <w:jc w:val="right"/>
              <w:rPr>
                <w:sz w:val="18"/>
              </w:rPr>
            </w:pPr>
            <w:r>
              <w:rPr>
                <w:color w:val="131313"/>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tcBorders>
              <w:top w:val="nil"/>
              <w:left w:val="nil"/>
              <w:bottom w:val="nil"/>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top w:val="nil"/>
            </w:tcBorders>
          </w:tcPr>
          <w:p>
            <w:pPr>
              <w:pStyle w:val="TableParagraph"/>
              <w:rPr>
                <w:rFonts w:ascii="Times New Roman"/>
                <w:sz w:val="16"/>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9"/>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8" w:type="dxa"/>
            <w:vMerge w:val="restart"/>
          </w:tcPr>
          <w:p>
            <w:pPr>
              <w:pStyle w:val="TableParagraph"/>
              <w:spacing w:before="30"/>
              <w:ind w:left="393"/>
              <w:rPr>
                <w:b/>
                <w:sz w:val="18"/>
              </w:rPr>
            </w:pPr>
            <w:r>
              <w:rPr>
                <w:b/>
                <w:color w:val="131313"/>
                <w:spacing w:val="-5"/>
                <w:w w:val="110"/>
                <w:sz w:val="18"/>
              </w:rPr>
              <w:t>10</w:t>
            </w:r>
          </w:p>
        </w:tc>
        <w:tc>
          <w:tcPr>
            <w:tcW w:w="5209" w:type="dxa"/>
            <w:vMerge w:val="restart"/>
          </w:tcPr>
          <w:p>
            <w:pPr>
              <w:pStyle w:val="TableParagraph"/>
              <w:spacing w:before="30"/>
              <w:ind w:left="38"/>
              <w:rPr>
                <w:sz w:val="18"/>
              </w:rPr>
            </w:pPr>
            <w:r>
              <w:rPr>
                <w:b/>
                <w:color w:val="131313"/>
                <w:w w:val="105"/>
                <w:sz w:val="18"/>
              </w:rPr>
              <w:t>ACF11A%</w:t>
            </w:r>
            <w:r>
              <w:rPr>
                <w:b/>
                <w:color w:val="131313"/>
                <w:spacing w:val="10"/>
                <w:w w:val="105"/>
                <w:sz w:val="18"/>
              </w:rPr>
              <w:t> </w:t>
            </w:r>
            <w:r>
              <w:rPr>
                <w:color w:val="030303"/>
                <w:w w:val="105"/>
                <w:sz w:val="18"/>
              </w:rPr>
              <w:t>-</w:t>
            </w:r>
            <w:r>
              <w:rPr>
                <w:color w:val="030303"/>
                <w:spacing w:val="4"/>
                <w:w w:val="105"/>
                <w:sz w:val="18"/>
              </w:rPr>
              <w:t> </w:t>
            </w:r>
            <w:r>
              <w:rPr>
                <w:color w:val="131313"/>
                <w:w w:val="105"/>
                <w:sz w:val="18"/>
              </w:rPr>
              <w:t>Spalarea</w:t>
            </w:r>
            <w:r>
              <w:rPr>
                <w:color w:val="131313"/>
                <w:spacing w:val="8"/>
                <w:w w:val="105"/>
                <w:sz w:val="18"/>
              </w:rPr>
              <w:t> </w:t>
            </w:r>
            <w:r>
              <w:rPr>
                <w:color w:val="030303"/>
                <w:spacing w:val="-2"/>
                <w:w w:val="105"/>
                <w:sz w:val="18"/>
              </w:rPr>
              <w:t>conductelor</w:t>
            </w:r>
          </w:p>
        </w:tc>
        <w:tc>
          <w:tcPr>
            <w:tcW w:w="754" w:type="dxa"/>
            <w:vMerge w:val="restart"/>
          </w:tcPr>
          <w:p>
            <w:pPr>
              <w:pStyle w:val="TableParagraph"/>
              <w:spacing w:before="35"/>
              <w:ind w:left="223"/>
              <w:rPr>
                <w:b/>
                <w:sz w:val="18"/>
              </w:rPr>
            </w:pPr>
            <w:r>
              <w:rPr>
                <w:b/>
                <w:color w:val="131313"/>
                <w:spacing w:val="-5"/>
                <w:w w:val="110"/>
                <w:sz w:val="18"/>
              </w:rPr>
              <w:t>ans</w:t>
            </w:r>
          </w:p>
        </w:tc>
        <w:tc>
          <w:tcPr>
            <w:tcW w:w="1172" w:type="dxa"/>
          </w:tcPr>
          <w:p>
            <w:pPr>
              <w:pStyle w:val="TableParagraph"/>
              <w:spacing w:before="30"/>
              <w:ind w:right="-15"/>
              <w:jc w:val="right"/>
              <w:rPr>
                <w:b/>
                <w:sz w:val="18"/>
              </w:rPr>
            </w:pPr>
            <w:r>
              <w:rPr>
                <w:b/>
                <w:color w:val="131313"/>
                <w:spacing w:val="-2"/>
                <w:w w:val="120"/>
                <w:sz w:val="18"/>
              </w:rPr>
              <w:t>1.000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r>
              <w:rPr>
                <w:color w:val="2B2D2D"/>
                <w:spacing w:val="-2"/>
                <w:w w:val="115"/>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transport</w:t>
            </w:r>
            <w:r>
              <w:rPr>
                <w:color w:val="2B2D2D"/>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9134" w:type="dxa"/>
            <w:gridSpan w:val="5"/>
          </w:tcPr>
          <w:p>
            <w:pPr>
              <w:pStyle w:val="TableParagraph"/>
              <w:spacing w:before="30"/>
              <w:ind w:left="43"/>
              <w:rPr>
                <w:b/>
                <w:sz w:val="18"/>
              </w:rPr>
            </w:pPr>
            <w:r>
              <w:rPr>
                <w:b/>
                <w:color w:val="131313"/>
                <w:w w:val="105"/>
                <w:sz w:val="18"/>
              </w:rPr>
              <w:t>TOTAL</w:t>
            </w:r>
            <w:r>
              <w:rPr>
                <w:b/>
                <w:color w:val="131313"/>
                <w:spacing w:val="13"/>
                <w:w w:val="105"/>
                <w:sz w:val="18"/>
              </w:rPr>
              <w:t> </w:t>
            </w:r>
            <w:r>
              <w:rPr>
                <w:b/>
                <w:color w:val="131313"/>
                <w:w w:val="105"/>
                <w:sz w:val="18"/>
              </w:rPr>
              <w:t>DISTRIBUTIE</w:t>
            </w:r>
            <w:r>
              <w:rPr>
                <w:b/>
                <w:color w:val="131313"/>
                <w:spacing w:val="18"/>
                <w:w w:val="105"/>
                <w:sz w:val="18"/>
              </w:rPr>
              <w:t> </w:t>
            </w:r>
            <w:r>
              <w:rPr>
                <w:b/>
                <w:color w:val="131313"/>
                <w:w w:val="105"/>
                <w:sz w:val="18"/>
              </w:rPr>
              <w:t>APA</w:t>
            </w:r>
            <w:r>
              <w:rPr>
                <w:b/>
                <w:color w:val="131313"/>
                <w:spacing w:val="10"/>
                <w:w w:val="105"/>
                <w:sz w:val="18"/>
              </w:rPr>
              <w:t> </w:t>
            </w:r>
            <w:r>
              <w:rPr>
                <w:b/>
                <w:color w:val="131313"/>
                <w:w w:val="105"/>
                <w:sz w:val="18"/>
              </w:rPr>
              <w:t>RECE/</w:t>
            </w:r>
            <w:r>
              <w:rPr>
                <w:b/>
                <w:color w:val="131313"/>
                <w:spacing w:val="11"/>
                <w:w w:val="105"/>
                <w:sz w:val="18"/>
              </w:rPr>
              <w:t> </w:t>
            </w:r>
            <w:r>
              <w:rPr>
                <w:b/>
                <w:color w:val="131313"/>
                <w:w w:val="105"/>
                <w:sz w:val="18"/>
              </w:rPr>
              <w:t>APA</w:t>
            </w:r>
            <w:r>
              <w:rPr>
                <w:b/>
                <w:color w:val="131313"/>
                <w:spacing w:val="9"/>
                <w:w w:val="105"/>
                <w:sz w:val="18"/>
              </w:rPr>
              <w:t> </w:t>
            </w:r>
            <w:r>
              <w:rPr>
                <w:b/>
                <w:color w:val="131313"/>
                <w:spacing w:val="-2"/>
                <w:w w:val="105"/>
                <w:sz w:val="18"/>
              </w:rPr>
              <w:t>CALDA</w:t>
            </w:r>
          </w:p>
        </w:tc>
        <w:tc>
          <w:tcPr>
            <w:tcW w:w="1413" w:type="dxa"/>
            <w:tcBorders>
              <w:right w:val="single" w:sz="12" w:space="0" w:color="000000"/>
            </w:tcBorders>
          </w:tcPr>
          <w:p>
            <w:pPr>
              <w:pStyle w:val="TableParagraph"/>
              <w:rPr>
                <w:rFonts w:ascii="Times New Roman"/>
                <w:sz w:val="16"/>
              </w:rPr>
            </w:pPr>
          </w:p>
        </w:tc>
      </w:tr>
    </w:tbl>
    <w:p>
      <w:pPr>
        <w:pStyle w:val="BodyText"/>
        <w:spacing w:before="9"/>
        <w:rPr>
          <w:b/>
          <w:sz w:val="17"/>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228"/>
        <w:gridCol w:w="759"/>
        <w:gridCol w:w="1187"/>
        <w:gridCol w:w="1331"/>
        <w:gridCol w:w="1398"/>
      </w:tblGrid>
      <w:tr>
        <w:trPr>
          <w:trHeight w:val="364" w:hRule="atLeast"/>
        </w:trPr>
        <w:tc>
          <w:tcPr>
            <w:tcW w:w="10547" w:type="dxa"/>
            <w:gridSpan w:val="6"/>
            <w:tcBorders>
              <w:right w:val="single" w:sz="12" w:space="0" w:color="000000"/>
            </w:tcBorders>
          </w:tcPr>
          <w:p>
            <w:pPr>
              <w:pStyle w:val="TableParagraph"/>
              <w:spacing w:before="102"/>
              <w:ind w:left="202"/>
              <w:rPr>
                <w:b/>
                <w:sz w:val="18"/>
              </w:rPr>
            </w:pPr>
            <w:r>
              <w:rPr>
                <w:b/>
                <w:color w:val="131313"/>
                <w:sz w:val="18"/>
              </w:rPr>
              <w:t>CANALIZARE</w:t>
            </w:r>
            <w:r>
              <w:rPr>
                <w:b/>
                <w:color w:val="131313"/>
                <w:spacing w:val="31"/>
                <w:sz w:val="18"/>
              </w:rPr>
              <w:t> </w:t>
            </w:r>
            <w:r>
              <w:rPr>
                <w:b/>
                <w:color w:val="131313"/>
                <w:sz w:val="18"/>
              </w:rPr>
              <w:t>MENAJERA</w:t>
            </w:r>
            <w:r>
              <w:rPr>
                <w:b/>
                <w:color w:val="131313"/>
                <w:spacing w:val="29"/>
                <w:sz w:val="18"/>
              </w:rPr>
              <w:t> </w:t>
            </w:r>
            <w:r>
              <w:rPr>
                <w:b/>
                <w:color w:val="131313"/>
                <w:sz w:val="18"/>
              </w:rPr>
              <w:t>SI</w:t>
            </w:r>
            <w:r>
              <w:rPr>
                <w:b/>
                <w:color w:val="131313"/>
                <w:spacing w:val="10"/>
                <w:sz w:val="18"/>
              </w:rPr>
              <w:t> </w:t>
            </w:r>
            <w:r>
              <w:rPr>
                <w:b/>
                <w:color w:val="131313"/>
                <w:spacing w:val="-2"/>
                <w:sz w:val="18"/>
              </w:rPr>
              <w:t>CONDENS</w:t>
            </w:r>
          </w:p>
        </w:tc>
      </w:tr>
      <w:tr>
        <w:trPr>
          <w:trHeight w:val="244" w:hRule="atLeast"/>
        </w:trPr>
        <w:tc>
          <w:tcPr>
            <w:tcW w:w="644" w:type="dxa"/>
            <w:vMerge w:val="restart"/>
          </w:tcPr>
          <w:p>
            <w:pPr>
              <w:pStyle w:val="TableParagraph"/>
              <w:spacing w:before="30"/>
              <w:ind w:left="389"/>
              <w:rPr>
                <w:b/>
                <w:sz w:val="18"/>
              </w:rPr>
            </w:pPr>
            <w:r>
              <w:rPr>
                <w:b/>
                <w:color w:val="131313"/>
                <w:spacing w:val="-5"/>
                <w:w w:val="105"/>
                <w:sz w:val="18"/>
              </w:rPr>
              <w:t>11</w:t>
            </w:r>
          </w:p>
        </w:tc>
        <w:tc>
          <w:tcPr>
            <w:tcW w:w="5228" w:type="dxa"/>
            <w:vMerge w:val="restart"/>
          </w:tcPr>
          <w:p>
            <w:pPr>
              <w:pStyle w:val="TableParagraph"/>
              <w:spacing w:line="232" w:lineRule="auto" w:before="40"/>
              <w:ind w:left="51" w:firstLine="9"/>
              <w:rPr>
                <w:sz w:val="18"/>
              </w:rPr>
            </w:pPr>
            <w:r>
              <w:rPr>
                <w:b/>
                <w:color w:val="131313"/>
                <w:w w:val="110"/>
                <w:sz w:val="18"/>
              </w:rPr>
              <w:t>S831B* </w:t>
            </w:r>
            <w:r>
              <w:rPr>
                <w:color w:val="131313"/>
                <w:w w:val="110"/>
                <w:sz w:val="18"/>
              </w:rPr>
              <w:t>- Teava din polipropilena</w:t>
            </w:r>
            <w:r>
              <w:rPr>
                <w:color w:val="131313"/>
                <w:w w:val="110"/>
                <w:sz w:val="18"/>
              </w:rPr>
              <w:t> pentru canalizare interioara</w:t>
            </w:r>
            <w:r>
              <w:rPr>
                <w:color w:val="2B2D2D"/>
                <w:w w:val="110"/>
                <w:sz w:val="18"/>
              </w:rPr>
              <w:t>, </w:t>
            </w:r>
            <w:r>
              <w:rPr>
                <w:color w:val="131313"/>
                <w:w w:val="110"/>
                <w:sz w:val="18"/>
              </w:rPr>
              <w:t>imbinata cu mufe de introducere si inele de etansare d</w:t>
            </w:r>
            <w:r>
              <w:rPr>
                <w:color w:val="2B2D2D"/>
                <w:w w:val="110"/>
                <w:sz w:val="18"/>
              </w:rPr>
              <w:t>i</w:t>
            </w:r>
            <w:r>
              <w:rPr>
                <w:color w:val="131313"/>
                <w:w w:val="110"/>
                <w:sz w:val="18"/>
              </w:rPr>
              <w:t>n </w:t>
            </w:r>
            <w:r>
              <w:rPr>
                <w:color w:val="030303"/>
                <w:w w:val="110"/>
                <w:sz w:val="18"/>
              </w:rPr>
              <w:t>cauciuc</w:t>
            </w:r>
            <w:r>
              <w:rPr>
                <w:color w:val="3F3F3F"/>
                <w:w w:val="110"/>
                <w:sz w:val="18"/>
              </w:rPr>
              <w:t>, </w:t>
            </w:r>
            <w:r>
              <w:rPr>
                <w:color w:val="131313"/>
                <w:w w:val="110"/>
                <w:sz w:val="18"/>
              </w:rPr>
              <w:t>inclusiv</w:t>
            </w:r>
            <w:r>
              <w:rPr>
                <w:color w:val="131313"/>
                <w:w w:val="110"/>
                <w:sz w:val="18"/>
              </w:rPr>
              <w:t> coturile</w:t>
            </w:r>
            <w:r>
              <w:rPr>
                <w:color w:val="3F3F3F"/>
                <w:w w:val="110"/>
                <w:sz w:val="18"/>
              </w:rPr>
              <w:t>, </w:t>
            </w:r>
            <w:r>
              <w:rPr>
                <w:color w:val="131313"/>
                <w:w w:val="110"/>
                <w:sz w:val="18"/>
              </w:rPr>
              <w:t>ramificatiile, etc</w:t>
            </w:r>
            <w:r>
              <w:rPr>
                <w:color w:val="2B2D2D"/>
                <w:w w:val="110"/>
                <w:sz w:val="18"/>
              </w:rPr>
              <w:t>. </w:t>
            </w:r>
            <w:r>
              <w:rPr>
                <w:color w:val="131313"/>
                <w:w w:val="110"/>
                <w:sz w:val="18"/>
              </w:rPr>
              <w:t>S</w:t>
            </w:r>
            <w:r>
              <w:rPr>
                <w:color w:val="2B2D2D"/>
                <w:w w:val="110"/>
                <w:sz w:val="18"/>
              </w:rPr>
              <w:t>i</w:t>
            </w:r>
            <w:r>
              <w:rPr>
                <w:color w:val="030303"/>
                <w:w w:val="110"/>
                <w:sz w:val="18"/>
              </w:rPr>
              <w:t>stem</w:t>
            </w:r>
            <w:r>
              <w:rPr>
                <w:color w:val="030303"/>
                <w:spacing w:val="-11"/>
                <w:w w:val="110"/>
                <w:sz w:val="18"/>
              </w:rPr>
              <w:t> </w:t>
            </w:r>
            <w:r>
              <w:rPr>
                <w:color w:val="131313"/>
                <w:w w:val="110"/>
                <w:sz w:val="18"/>
              </w:rPr>
              <w:t>complet</w:t>
            </w:r>
            <w:r>
              <w:rPr>
                <w:color w:val="131313"/>
                <w:spacing w:val="-10"/>
                <w:w w:val="110"/>
                <w:sz w:val="18"/>
              </w:rPr>
              <w:t> </w:t>
            </w:r>
            <w:r>
              <w:rPr>
                <w:color w:val="131313"/>
                <w:w w:val="110"/>
                <w:sz w:val="18"/>
              </w:rPr>
              <w:t>de</w:t>
            </w:r>
            <w:r>
              <w:rPr>
                <w:color w:val="131313"/>
                <w:spacing w:val="-13"/>
                <w:w w:val="110"/>
                <w:sz w:val="18"/>
              </w:rPr>
              <w:t> </w:t>
            </w:r>
            <w:r>
              <w:rPr>
                <w:color w:val="131313"/>
                <w:w w:val="110"/>
                <w:sz w:val="18"/>
              </w:rPr>
              <w:t>supo</w:t>
            </w:r>
            <w:r>
              <w:rPr>
                <w:color w:val="2B2D2D"/>
                <w:w w:val="110"/>
                <w:sz w:val="18"/>
              </w:rPr>
              <w:t>r</w:t>
            </w:r>
            <w:r>
              <w:rPr>
                <w:color w:val="131313"/>
                <w:w w:val="110"/>
                <w:sz w:val="18"/>
              </w:rPr>
              <w:t>ti</w:t>
            </w:r>
            <w:r>
              <w:rPr>
                <w:color w:val="131313"/>
                <w:w w:val="110"/>
                <w:sz w:val="18"/>
              </w:rPr>
              <w:t> pentru</w:t>
            </w:r>
            <w:r>
              <w:rPr>
                <w:color w:val="131313"/>
                <w:spacing w:val="-14"/>
                <w:w w:val="110"/>
                <w:sz w:val="18"/>
              </w:rPr>
              <w:t> </w:t>
            </w:r>
            <w:r>
              <w:rPr>
                <w:color w:val="030303"/>
                <w:w w:val="110"/>
                <w:sz w:val="18"/>
              </w:rPr>
              <w:t>conducte</w:t>
            </w:r>
            <w:r>
              <w:rPr>
                <w:color w:val="030303"/>
                <w:spacing w:val="-7"/>
                <w:w w:val="110"/>
                <w:sz w:val="18"/>
              </w:rPr>
              <w:t> </w:t>
            </w:r>
            <w:r>
              <w:rPr>
                <w:color w:val="131313"/>
                <w:w w:val="110"/>
                <w:sz w:val="18"/>
              </w:rPr>
              <w:t>de</w:t>
            </w:r>
            <w:r>
              <w:rPr>
                <w:color w:val="131313"/>
                <w:spacing w:val="-14"/>
                <w:w w:val="110"/>
                <w:sz w:val="18"/>
              </w:rPr>
              <w:t> </w:t>
            </w:r>
            <w:r>
              <w:rPr>
                <w:color w:val="131313"/>
                <w:w w:val="110"/>
                <w:sz w:val="18"/>
              </w:rPr>
              <w:t>canalizare, din</w:t>
            </w:r>
            <w:r>
              <w:rPr>
                <w:color w:val="131313"/>
                <w:spacing w:val="-14"/>
                <w:w w:val="110"/>
                <w:sz w:val="18"/>
              </w:rPr>
              <w:t> </w:t>
            </w:r>
            <w:r>
              <w:rPr>
                <w:color w:val="131313"/>
                <w:w w:val="110"/>
                <w:sz w:val="18"/>
              </w:rPr>
              <w:t>otel</w:t>
            </w:r>
            <w:r>
              <w:rPr>
                <w:color w:val="131313"/>
                <w:spacing w:val="-14"/>
                <w:w w:val="110"/>
                <w:sz w:val="18"/>
              </w:rPr>
              <w:t> </w:t>
            </w:r>
            <w:r>
              <w:rPr>
                <w:color w:val="131313"/>
                <w:w w:val="110"/>
                <w:sz w:val="18"/>
              </w:rPr>
              <w:t>zincat</w:t>
            </w:r>
            <w:r>
              <w:rPr>
                <w:color w:val="131313"/>
                <w:spacing w:val="-12"/>
                <w:w w:val="110"/>
                <w:sz w:val="18"/>
              </w:rPr>
              <w:t> </w:t>
            </w:r>
            <w:r>
              <w:rPr>
                <w:color w:val="131313"/>
                <w:w w:val="110"/>
                <w:sz w:val="18"/>
              </w:rPr>
              <w:t>(bride</w:t>
            </w:r>
            <w:r>
              <w:rPr>
                <w:color w:val="2B2D2D"/>
                <w:w w:val="110"/>
                <w:sz w:val="18"/>
              </w:rPr>
              <w:t>,</w:t>
            </w:r>
            <w:r>
              <w:rPr>
                <w:color w:val="2B2D2D"/>
                <w:spacing w:val="-14"/>
                <w:w w:val="110"/>
                <w:sz w:val="18"/>
              </w:rPr>
              <w:t> </w:t>
            </w:r>
            <w:r>
              <w:rPr>
                <w:color w:val="131313"/>
                <w:w w:val="110"/>
                <w:sz w:val="18"/>
              </w:rPr>
              <w:t>tije,</w:t>
            </w:r>
            <w:r>
              <w:rPr>
                <w:color w:val="131313"/>
                <w:spacing w:val="-12"/>
                <w:w w:val="110"/>
                <w:sz w:val="18"/>
              </w:rPr>
              <w:t> </w:t>
            </w:r>
            <w:r>
              <w:rPr>
                <w:color w:val="131313"/>
                <w:w w:val="110"/>
                <w:sz w:val="18"/>
              </w:rPr>
              <w:t>mansoane ,antizgomot,</w:t>
            </w:r>
            <w:r>
              <w:rPr>
                <w:color w:val="131313"/>
                <w:spacing w:val="-2"/>
                <w:w w:val="110"/>
                <w:sz w:val="18"/>
              </w:rPr>
              <w:t> </w:t>
            </w:r>
            <w:r>
              <w:rPr>
                <w:color w:val="030303"/>
                <w:w w:val="110"/>
                <w:sz w:val="18"/>
              </w:rPr>
              <w:t>sisteme </w:t>
            </w:r>
            <w:r>
              <w:rPr>
                <w:color w:val="131313"/>
                <w:w w:val="110"/>
                <w:sz w:val="18"/>
              </w:rPr>
              <w:t>de prindere</w:t>
            </w:r>
            <w:r>
              <w:rPr>
                <w:color w:val="2B2D2D"/>
                <w:w w:val="110"/>
                <w:sz w:val="18"/>
              </w:rPr>
              <w:t>, </w:t>
            </w:r>
            <w:r>
              <w:rPr>
                <w:color w:val="131313"/>
                <w:w w:val="110"/>
                <w:sz w:val="18"/>
              </w:rPr>
              <w:t>suruburi etc.), procurare si montare</w:t>
            </w:r>
            <w:r>
              <w:rPr>
                <w:color w:val="3F3F3F"/>
                <w:w w:val="110"/>
                <w:sz w:val="18"/>
              </w:rPr>
              <w:t>.</w:t>
            </w:r>
          </w:p>
          <w:p>
            <w:pPr>
              <w:pStyle w:val="TableParagraph"/>
              <w:spacing w:line="201" w:lineRule="exact"/>
              <w:ind w:left="53"/>
              <w:rPr>
                <w:sz w:val="18"/>
              </w:rPr>
            </w:pPr>
            <w:r>
              <w:rPr>
                <w:color w:val="131313"/>
                <w:w w:val="110"/>
                <w:sz w:val="18"/>
              </w:rPr>
              <w:t>D</w:t>
            </w:r>
            <w:r>
              <w:rPr>
                <w:color w:val="2B2D2D"/>
                <w:w w:val="110"/>
                <w:sz w:val="18"/>
              </w:rPr>
              <w:t>i</w:t>
            </w:r>
            <w:r>
              <w:rPr>
                <w:color w:val="131313"/>
                <w:w w:val="110"/>
                <w:sz w:val="18"/>
              </w:rPr>
              <w:t>ametru</w:t>
            </w:r>
            <w:r>
              <w:rPr>
                <w:color w:val="2B2D2D"/>
                <w:w w:val="110"/>
                <w:sz w:val="18"/>
              </w:rPr>
              <w:t>:</w:t>
            </w:r>
            <w:r>
              <w:rPr>
                <w:color w:val="2B2D2D"/>
                <w:spacing w:val="-5"/>
                <w:w w:val="110"/>
                <w:sz w:val="18"/>
              </w:rPr>
              <w:t> </w:t>
            </w:r>
            <w:r>
              <w:rPr>
                <w:color w:val="131313"/>
                <w:w w:val="110"/>
                <w:sz w:val="18"/>
              </w:rPr>
              <w:t>20</w:t>
            </w:r>
            <w:r>
              <w:rPr>
                <w:color w:val="131313"/>
                <w:spacing w:val="3"/>
                <w:w w:val="110"/>
                <w:sz w:val="18"/>
              </w:rPr>
              <w:t> </w:t>
            </w:r>
            <w:r>
              <w:rPr>
                <w:color w:val="131313"/>
                <w:spacing w:val="-5"/>
                <w:w w:val="110"/>
                <w:sz w:val="18"/>
              </w:rPr>
              <w:t>mm</w:t>
            </w:r>
          </w:p>
        </w:tc>
        <w:tc>
          <w:tcPr>
            <w:tcW w:w="759" w:type="dxa"/>
            <w:vMerge w:val="restart"/>
          </w:tcPr>
          <w:p>
            <w:pPr>
              <w:pStyle w:val="TableParagraph"/>
              <w:spacing w:before="35"/>
              <w:ind w:left="277"/>
              <w:rPr>
                <w:b/>
                <w:sz w:val="18"/>
              </w:rPr>
            </w:pPr>
            <w:r>
              <w:rPr>
                <w:b/>
                <w:color w:val="131313"/>
                <w:spacing w:val="-5"/>
                <w:w w:val="105"/>
                <w:sz w:val="18"/>
              </w:rPr>
              <w:t>ml</w:t>
            </w:r>
          </w:p>
        </w:tc>
        <w:tc>
          <w:tcPr>
            <w:tcW w:w="1187" w:type="dxa"/>
            <w:tcBorders>
              <w:bottom w:val="single" w:sz="2" w:space="0" w:color="000000"/>
            </w:tcBorders>
          </w:tcPr>
          <w:p>
            <w:pPr>
              <w:pStyle w:val="TableParagraph"/>
              <w:spacing w:line="194" w:lineRule="exact" w:before="30"/>
              <w:ind w:right="11"/>
              <w:jc w:val="right"/>
              <w:rPr>
                <w:b/>
                <w:sz w:val="18"/>
              </w:rPr>
            </w:pPr>
            <w:r>
              <w:rPr>
                <w:b/>
                <w:color w:val="131313"/>
                <w:spacing w:val="-2"/>
                <w:w w:val="120"/>
                <w:sz w:val="18"/>
              </w:rPr>
              <w:t>30.000</w:t>
            </w:r>
          </w:p>
        </w:tc>
        <w:tc>
          <w:tcPr>
            <w:tcW w:w="1331" w:type="dxa"/>
            <w:tcBorders>
              <w:bottom w:val="single" w:sz="2" w:space="0" w:color="000000"/>
            </w:tcBorders>
          </w:tcPr>
          <w:p>
            <w:pPr>
              <w:pStyle w:val="TableParagraph"/>
              <w:rPr>
                <w:rFonts w:ascii="Times New Roman"/>
                <w:sz w:val="16"/>
              </w:rPr>
            </w:pPr>
          </w:p>
        </w:tc>
        <w:tc>
          <w:tcPr>
            <w:tcW w:w="1398" w:type="dxa"/>
            <w:tcBorders>
              <w:bottom w:val="single" w:sz="2" w:space="0" w:color="000000"/>
              <w:right w:val="single" w:sz="12" w:space="0" w:color="000000"/>
            </w:tcBorders>
          </w:tcPr>
          <w:p>
            <w:pPr>
              <w:pStyle w:val="TableParagraph"/>
              <w:rPr>
                <w:rFonts w:ascii="Times New Roman"/>
                <w:sz w:val="16"/>
              </w:rPr>
            </w:pPr>
          </w:p>
        </w:tc>
      </w:tr>
      <w:tr>
        <w:trPr>
          <w:trHeight w:val="379" w:hRule="atLeast"/>
        </w:trPr>
        <w:tc>
          <w:tcPr>
            <w:tcW w:w="644" w:type="dxa"/>
            <w:vMerge/>
            <w:tcBorders>
              <w:top w:val="nil"/>
            </w:tcBorders>
          </w:tcPr>
          <w:p>
            <w:pPr>
              <w:rPr>
                <w:sz w:val="2"/>
                <w:szCs w:val="2"/>
              </w:rPr>
            </w:pPr>
          </w:p>
        </w:tc>
        <w:tc>
          <w:tcPr>
            <w:tcW w:w="5228" w:type="dxa"/>
            <w:vMerge/>
            <w:tcBorders>
              <w:top w:val="nil"/>
            </w:tcBorders>
          </w:tcPr>
          <w:p>
            <w:pPr>
              <w:rPr>
                <w:sz w:val="2"/>
                <w:szCs w:val="2"/>
              </w:rPr>
            </w:pPr>
          </w:p>
        </w:tc>
        <w:tc>
          <w:tcPr>
            <w:tcW w:w="759" w:type="dxa"/>
            <w:vMerge/>
            <w:tcBorders>
              <w:top w:val="nil"/>
            </w:tcBorders>
          </w:tcPr>
          <w:p>
            <w:pPr>
              <w:rPr>
                <w:sz w:val="2"/>
                <w:szCs w:val="2"/>
              </w:rPr>
            </w:pPr>
          </w:p>
        </w:tc>
        <w:tc>
          <w:tcPr>
            <w:tcW w:w="1187" w:type="dxa"/>
            <w:tcBorders>
              <w:top w:val="single" w:sz="2" w:space="0" w:color="000000"/>
              <w:bottom w:val="single" w:sz="2" w:space="0" w:color="000000"/>
            </w:tcBorders>
          </w:tcPr>
          <w:p>
            <w:pPr>
              <w:pStyle w:val="TableParagraph"/>
              <w:spacing w:before="59"/>
              <w:ind w:right="1"/>
              <w:jc w:val="right"/>
              <w:rPr>
                <w:sz w:val="18"/>
              </w:rPr>
            </w:pPr>
            <w:r>
              <w:rPr>
                <w:color w:val="131313"/>
                <w:spacing w:val="-2"/>
                <w:w w:val="110"/>
                <w:sz w:val="18"/>
              </w:rPr>
              <w:t>material</w:t>
            </w:r>
            <w:r>
              <w:rPr>
                <w:color w:val="3F3F3F"/>
                <w:spacing w:val="-2"/>
                <w:w w:val="110"/>
                <w:sz w:val="18"/>
              </w:rPr>
              <w:t>:</w:t>
            </w:r>
          </w:p>
        </w:tc>
        <w:tc>
          <w:tcPr>
            <w:tcW w:w="1331" w:type="dxa"/>
            <w:tcBorders>
              <w:top w:val="single" w:sz="2" w:space="0" w:color="000000"/>
              <w:bottom w:val="single" w:sz="2" w:space="0" w:color="000000"/>
            </w:tcBorders>
          </w:tcPr>
          <w:p>
            <w:pPr>
              <w:pStyle w:val="TableParagraph"/>
              <w:rPr>
                <w:rFonts w:ascii="Times New Roman"/>
                <w:sz w:val="16"/>
              </w:rPr>
            </w:pPr>
          </w:p>
        </w:tc>
        <w:tc>
          <w:tcPr>
            <w:tcW w:w="139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96" w:hRule="atLeast"/>
        </w:trPr>
        <w:tc>
          <w:tcPr>
            <w:tcW w:w="644" w:type="dxa"/>
            <w:vMerge/>
            <w:tcBorders>
              <w:top w:val="nil"/>
            </w:tcBorders>
          </w:tcPr>
          <w:p>
            <w:pPr>
              <w:rPr>
                <w:sz w:val="2"/>
                <w:szCs w:val="2"/>
              </w:rPr>
            </w:pPr>
          </w:p>
        </w:tc>
        <w:tc>
          <w:tcPr>
            <w:tcW w:w="5228" w:type="dxa"/>
            <w:vMerge/>
            <w:tcBorders>
              <w:top w:val="nil"/>
            </w:tcBorders>
          </w:tcPr>
          <w:p>
            <w:pPr>
              <w:rPr>
                <w:sz w:val="2"/>
                <w:szCs w:val="2"/>
              </w:rPr>
            </w:pPr>
          </w:p>
        </w:tc>
        <w:tc>
          <w:tcPr>
            <w:tcW w:w="759" w:type="dxa"/>
            <w:vMerge/>
            <w:tcBorders>
              <w:top w:val="nil"/>
            </w:tcBorders>
          </w:tcPr>
          <w:p>
            <w:pPr>
              <w:rPr>
                <w:sz w:val="2"/>
                <w:szCs w:val="2"/>
              </w:rPr>
            </w:pPr>
          </w:p>
        </w:tc>
        <w:tc>
          <w:tcPr>
            <w:tcW w:w="1187" w:type="dxa"/>
            <w:tcBorders>
              <w:top w:val="single" w:sz="2" w:space="0" w:color="000000"/>
            </w:tcBorders>
          </w:tcPr>
          <w:p>
            <w:pPr>
              <w:pStyle w:val="TableParagraph"/>
              <w:spacing w:line="165" w:lineRule="exact"/>
              <w:ind w:right="24"/>
              <w:jc w:val="right"/>
              <w:rPr>
                <w:sz w:val="18"/>
              </w:rPr>
            </w:pPr>
            <w:r>
              <w:rPr>
                <w:color w:val="131313"/>
                <w:spacing w:val="-2"/>
                <w:w w:val="105"/>
                <w:sz w:val="18"/>
              </w:rPr>
              <w:t>manopera:</w:t>
            </w:r>
          </w:p>
        </w:tc>
        <w:tc>
          <w:tcPr>
            <w:tcW w:w="1331" w:type="dxa"/>
            <w:tcBorders>
              <w:top w:val="single" w:sz="2" w:space="0" w:color="000000"/>
            </w:tcBorders>
          </w:tcPr>
          <w:p>
            <w:pPr>
              <w:pStyle w:val="TableParagraph"/>
              <w:rPr>
                <w:rFonts w:ascii="Times New Roman"/>
                <w:sz w:val="12"/>
              </w:rPr>
            </w:pPr>
          </w:p>
        </w:tc>
        <w:tc>
          <w:tcPr>
            <w:tcW w:w="139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44" w:type="dxa"/>
            <w:vMerge/>
            <w:tcBorders>
              <w:top w:val="nil"/>
            </w:tcBorders>
          </w:tcPr>
          <w:p>
            <w:pPr>
              <w:rPr>
                <w:sz w:val="2"/>
                <w:szCs w:val="2"/>
              </w:rPr>
            </w:pPr>
          </w:p>
        </w:tc>
        <w:tc>
          <w:tcPr>
            <w:tcW w:w="5228" w:type="dxa"/>
            <w:vMerge/>
            <w:tcBorders>
              <w:top w:val="nil"/>
            </w:tcBorders>
          </w:tcPr>
          <w:p>
            <w:pPr>
              <w:rPr>
                <w:sz w:val="2"/>
                <w:szCs w:val="2"/>
              </w:rPr>
            </w:pPr>
          </w:p>
        </w:tc>
        <w:tc>
          <w:tcPr>
            <w:tcW w:w="759" w:type="dxa"/>
            <w:vMerge/>
            <w:tcBorders>
              <w:top w:val="nil"/>
            </w:tcBorders>
          </w:tcPr>
          <w:p>
            <w:pPr>
              <w:rPr>
                <w:sz w:val="2"/>
                <w:szCs w:val="2"/>
              </w:rPr>
            </w:pPr>
          </w:p>
        </w:tc>
        <w:tc>
          <w:tcPr>
            <w:tcW w:w="1187" w:type="dxa"/>
          </w:tcPr>
          <w:p>
            <w:pPr>
              <w:pStyle w:val="TableParagraph"/>
              <w:spacing w:before="30"/>
              <w:ind w:right="10"/>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r>
        <w:trPr>
          <w:trHeight w:val="312" w:hRule="atLeast"/>
        </w:trPr>
        <w:tc>
          <w:tcPr>
            <w:tcW w:w="644" w:type="dxa"/>
            <w:vMerge/>
            <w:tcBorders>
              <w:top w:val="nil"/>
            </w:tcBorders>
          </w:tcPr>
          <w:p>
            <w:pPr>
              <w:rPr>
                <w:sz w:val="2"/>
                <w:szCs w:val="2"/>
              </w:rPr>
            </w:pPr>
          </w:p>
        </w:tc>
        <w:tc>
          <w:tcPr>
            <w:tcW w:w="5228" w:type="dxa"/>
            <w:vMerge/>
            <w:tcBorders>
              <w:top w:val="nil"/>
            </w:tcBorders>
          </w:tcPr>
          <w:p>
            <w:pPr>
              <w:rPr>
                <w:sz w:val="2"/>
                <w:szCs w:val="2"/>
              </w:rPr>
            </w:pPr>
          </w:p>
        </w:tc>
        <w:tc>
          <w:tcPr>
            <w:tcW w:w="759" w:type="dxa"/>
            <w:vMerge/>
            <w:tcBorders>
              <w:top w:val="nil"/>
            </w:tcBorders>
          </w:tcPr>
          <w:p>
            <w:pPr>
              <w:rPr>
                <w:sz w:val="2"/>
                <w:szCs w:val="2"/>
              </w:rPr>
            </w:pPr>
          </w:p>
        </w:tc>
        <w:tc>
          <w:tcPr>
            <w:tcW w:w="1187" w:type="dxa"/>
          </w:tcPr>
          <w:p>
            <w:pPr>
              <w:pStyle w:val="TableParagraph"/>
              <w:spacing w:before="35"/>
              <w:ind w:right="16"/>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398"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82"/>
          <w:footerReference w:type="default" r:id="rId183"/>
          <w:pgSz w:w="11910" w:h="16840"/>
          <w:pgMar w:header="598" w:footer="1004" w:top="780" w:bottom="1200" w:left="425" w:right="566"/>
        </w:sectPr>
      </w:pPr>
    </w:p>
    <w:p>
      <w:pPr>
        <w:pStyle w:val="BodyText"/>
        <w:spacing w:before="5"/>
        <w:rPr>
          <w:b/>
          <w:sz w:val="15"/>
        </w:rPr>
      </w:pPr>
    </w:p>
    <w:tbl>
      <w:tblPr>
        <w:tblW w:w="0" w:type="auto"/>
        <w:jc w:val="left"/>
        <w:tblInd w:w="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4"/>
        <w:gridCol w:w="759"/>
        <w:gridCol w:w="1167"/>
        <w:gridCol w:w="1330"/>
        <w:gridCol w:w="1412"/>
      </w:tblGrid>
      <w:tr>
        <w:trPr>
          <w:trHeight w:val="562" w:hRule="atLeast"/>
        </w:trPr>
        <w:tc>
          <w:tcPr>
            <w:tcW w:w="7798" w:type="dxa"/>
            <w:gridSpan w:val="4"/>
            <w:tcBorders>
              <w:left w:val="single" w:sz="2" w:space="0" w:color="000000"/>
            </w:tcBorders>
          </w:tcPr>
          <w:p>
            <w:pPr>
              <w:pStyle w:val="TableParagraph"/>
              <w:spacing w:before="9"/>
              <w:rPr>
                <w:b/>
                <w:sz w:val="16"/>
              </w:rPr>
            </w:pPr>
          </w:p>
          <w:p>
            <w:pPr>
              <w:pStyle w:val="TableParagraph"/>
              <w:ind w:left="131" w:right="21"/>
              <w:jc w:val="center"/>
              <w:rPr>
                <w:b/>
                <w:sz w:val="16"/>
              </w:rPr>
            </w:pPr>
            <w:r>
              <w:rPr>
                <w:b/>
                <w:color w:val="131313"/>
                <w:sz w:val="16"/>
              </w:rPr>
              <w:t>SECTIUNEA</w:t>
            </w:r>
            <w:r>
              <w:rPr>
                <w:b/>
                <w:color w:val="131313"/>
                <w:spacing w:val="18"/>
                <w:sz w:val="16"/>
              </w:rPr>
              <w:t> </w:t>
            </w:r>
            <w:r>
              <w:rPr>
                <w:b/>
                <w:color w:val="131313"/>
                <w:spacing w:val="-2"/>
                <w:sz w:val="16"/>
              </w:rPr>
              <w:t>TEHNICA</w:t>
            </w:r>
          </w:p>
        </w:tc>
        <w:tc>
          <w:tcPr>
            <w:tcW w:w="2742" w:type="dxa"/>
            <w:gridSpan w:val="2"/>
            <w:tcBorders>
              <w:right w:val="single" w:sz="12" w:space="0" w:color="000000"/>
            </w:tcBorders>
          </w:tcPr>
          <w:p>
            <w:pPr>
              <w:pStyle w:val="TableParagraph"/>
              <w:spacing w:before="4"/>
              <w:rPr>
                <w:b/>
                <w:sz w:val="16"/>
              </w:rPr>
            </w:pPr>
          </w:p>
          <w:p>
            <w:pPr>
              <w:pStyle w:val="TableParagraph"/>
              <w:ind w:left="365"/>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5"/>
              <w:rPr>
                <w:b/>
                <w:sz w:val="16"/>
              </w:rPr>
            </w:pPr>
          </w:p>
          <w:p>
            <w:pPr>
              <w:pStyle w:val="TableParagraph"/>
              <w:ind w:left="247"/>
              <w:rPr>
                <w:b/>
                <w:sz w:val="16"/>
              </w:rPr>
            </w:pPr>
            <w:r>
              <w:rPr>
                <w:b/>
                <w:color w:val="131313"/>
                <w:spacing w:val="-5"/>
                <w:sz w:val="16"/>
              </w:rPr>
              <w:t>Nr.</w:t>
            </w:r>
          </w:p>
        </w:tc>
        <w:tc>
          <w:tcPr>
            <w:tcW w:w="5214" w:type="dxa"/>
            <w:tcBorders>
              <w:left w:val="single" w:sz="2" w:space="0" w:color="000000"/>
            </w:tcBorders>
          </w:tcPr>
          <w:p>
            <w:pPr>
              <w:pStyle w:val="TableParagraph"/>
              <w:spacing w:before="105"/>
              <w:rPr>
                <w:b/>
                <w:sz w:val="16"/>
              </w:rPr>
            </w:pPr>
          </w:p>
          <w:p>
            <w:pPr>
              <w:pStyle w:val="TableParagraph"/>
              <w:ind w:left="120" w:right="29"/>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59" w:type="dxa"/>
          </w:tcPr>
          <w:p>
            <w:pPr>
              <w:pStyle w:val="TableParagraph"/>
              <w:spacing w:before="90"/>
              <w:rPr>
                <w:b/>
                <w:sz w:val="17"/>
              </w:rPr>
            </w:pPr>
          </w:p>
          <w:p>
            <w:pPr>
              <w:pStyle w:val="TableParagraph"/>
              <w:ind w:left="97" w:right="42"/>
              <w:jc w:val="center"/>
              <w:rPr>
                <w:rFonts w:ascii="Times New Roman"/>
                <w:b/>
                <w:sz w:val="17"/>
              </w:rPr>
            </w:pPr>
            <w:r>
              <w:rPr>
                <w:rFonts w:ascii="Times New Roman"/>
                <w:b/>
                <w:color w:val="131313"/>
                <w:spacing w:val="-4"/>
                <w:sz w:val="17"/>
              </w:rPr>
              <w:t>U.M.</w:t>
            </w:r>
          </w:p>
        </w:tc>
        <w:tc>
          <w:tcPr>
            <w:tcW w:w="1167" w:type="dxa"/>
          </w:tcPr>
          <w:p>
            <w:pPr>
              <w:pStyle w:val="TableParagraph"/>
              <w:spacing w:before="105"/>
              <w:rPr>
                <w:b/>
                <w:sz w:val="16"/>
              </w:rPr>
            </w:pPr>
          </w:p>
          <w:p>
            <w:pPr>
              <w:pStyle w:val="TableParagraph"/>
              <w:ind w:left="151"/>
              <w:rPr>
                <w:b/>
                <w:sz w:val="16"/>
              </w:rPr>
            </w:pPr>
            <w:r>
              <w:rPr>
                <w:b/>
                <w:color w:val="131313"/>
                <w:spacing w:val="-2"/>
                <w:w w:val="115"/>
                <w:sz w:val="16"/>
              </w:rPr>
              <w:t>Cantitatea</w:t>
            </w:r>
          </w:p>
        </w:tc>
        <w:tc>
          <w:tcPr>
            <w:tcW w:w="1330" w:type="dxa"/>
          </w:tcPr>
          <w:p>
            <w:pPr>
              <w:pStyle w:val="TableParagraph"/>
              <w:spacing w:line="225" w:lineRule="auto" w:before="120"/>
              <w:ind w:left="85" w:right="48"/>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1"/>
              <w:ind w:left="85" w:right="49"/>
              <w:jc w:val="center"/>
              <w:rPr>
                <w:sz w:val="16"/>
              </w:rPr>
            </w:pPr>
            <w:r>
              <w:rPr>
                <w:color w:val="131313"/>
                <w:w w:val="110"/>
                <w:sz w:val="16"/>
              </w:rPr>
              <w:t>- </w:t>
            </w:r>
            <w:r>
              <w:rPr>
                <w:b/>
                <w:color w:val="131313"/>
                <w:w w:val="110"/>
                <w:sz w:val="16"/>
              </w:rPr>
              <w:t>Lei</w:t>
            </w:r>
            <w:r>
              <w:rPr>
                <w:b/>
                <w:color w:val="131313"/>
                <w:spacing w:val="4"/>
                <w:w w:val="110"/>
                <w:sz w:val="16"/>
              </w:rPr>
              <w:t> </w:t>
            </w:r>
            <w:r>
              <w:rPr>
                <w:color w:val="131313"/>
                <w:spacing w:val="-10"/>
                <w:w w:val="110"/>
                <w:sz w:val="16"/>
              </w:rPr>
              <w:t>-</w:t>
            </w:r>
          </w:p>
        </w:tc>
        <w:tc>
          <w:tcPr>
            <w:tcW w:w="1412" w:type="dxa"/>
            <w:tcBorders>
              <w:right w:val="single" w:sz="12" w:space="0" w:color="000000"/>
            </w:tcBorders>
          </w:tcPr>
          <w:p>
            <w:pPr>
              <w:pStyle w:val="TableParagraph"/>
              <w:spacing w:line="181" w:lineRule="exact" w:before="107"/>
              <w:ind w:left="103" w:right="62"/>
              <w:jc w:val="center"/>
              <w:rPr>
                <w:b/>
                <w:sz w:val="16"/>
              </w:rPr>
            </w:pPr>
            <w:r>
              <w:rPr>
                <w:b/>
                <w:color w:val="131313"/>
                <w:spacing w:val="-2"/>
                <w:sz w:val="16"/>
              </w:rPr>
              <w:t>TOTALUL</w:t>
            </w:r>
          </w:p>
          <w:p>
            <w:pPr>
              <w:pStyle w:val="TableParagraph"/>
              <w:spacing w:line="181" w:lineRule="exact"/>
              <w:ind w:left="103" w:right="53"/>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3"/>
              <w:ind w:left="103" w:right="47"/>
              <w:jc w:val="center"/>
              <w:rPr>
                <w:sz w:val="16"/>
              </w:rPr>
            </w:pPr>
            <w:r>
              <w:rPr>
                <w:color w:val="131313"/>
                <w:w w:val="110"/>
                <w:sz w:val="16"/>
              </w:rPr>
              <w:t>-</w:t>
            </w:r>
            <w:r>
              <w:rPr>
                <w:color w:val="131313"/>
                <w:spacing w:val="-3"/>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102"/>
              <w:jc w:val="center"/>
              <w:rPr>
                <w:rFonts w:ascii="Times New Roman"/>
                <w:b/>
                <w:sz w:val="24"/>
              </w:rPr>
            </w:pPr>
            <w:r>
              <w:rPr>
                <w:rFonts w:ascii="Times New Roman"/>
                <w:b/>
                <w:color w:val="131313"/>
                <w:spacing w:val="-10"/>
                <w:sz w:val="24"/>
              </w:rPr>
              <w:t>o</w:t>
            </w:r>
          </w:p>
        </w:tc>
        <w:tc>
          <w:tcPr>
            <w:tcW w:w="5214" w:type="dxa"/>
            <w:tcBorders>
              <w:left w:val="single" w:sz="2" w:space="0" w:color="000000"/>
            </w:tcBorders>
          </w:tcPr>
          <w:p>
            <w:pPr>
              <w:pStyle w:val="TableParagraph"/>
              <w:spacing w:line="157" w:lineRule="exact"/>
              <w:ind w:left="120" w:right="49"/>
              <w:jc w:val="center"/>
              <w:rPr>
                <w:rFonts w:ascii="Times New Roman"/>
                <w:b/>
                <w:sz w:val="17"/>
              </w:rPr>
            </w:pPr>
            <w:r>
              <w:rPr>
                <w:rFonts w:ascii="Times New Roman"/>
                <w:b/>
                <w:color w:val="131313"/>
                <w:spacing w:val="-10"/>
                <w:sz w:val="17"/>
              </w:rPr>
              <w:t>1</w:t>
            </w:r>
          </w:p>
        </w:tc>
        <w:tc>
          <w:tcPr>
            <w:tcW w:w="759" w:type="dxa"/>
          </w:tcPr>
          <w:p>
            <w:pPr>
              <w:pStyle w:val="TableParagraph"/>
              <w:spacing w:line="151" w:lineRule="exact" w:before="6"/>
              <w:ind w:left="97" w:right="40"/>
              <w:jc w:val="center"/>
              <w:rPr>
                <w:b/>
                <w:sz w:val="16"/>
              </w:rPr>
            </w:pPr>
            <w:r>
              <w:rPr>
                <w:b/>
                <w:color w:val="131313"/>
                <w:spacing w:val="-10"/>
                <w:w w:val="110"/>
                <w:sz w:val="16"/>
              </w:rPr>
              <w:t>2</w:t>
            </w:r>
          </w:p>
        </w:tc>
        <w:tc>
          <w:tcPr>
            <w:tcW w:w="1167" w:type="dxa"/>
          </w:tcPr>
          <w:p>
            <w:pPr>
              <w:pStyle w:val="TableParagraph"/>
              <w:spacing w:line="151" w:lineRule="exact" w:before="6"/>
              <w:ind w:left="87" w:right="48"/>
              <w:jc w:val="center"/>
              <w:rPr>
                <w:b/>
                <w:sz w:val="16"/>
              </w:rPr>
            </w:pPr>
            <w:r>
              <w:rPr>
                <w:b/>
                <w:color w:val="131313"/>
                <w:spacing w:val="-10"/>
                <w:w w:val="110"/>
                <w:sz w:val="16"/>
              </w:rPr>
              <w:t>3</w:t>
            </w:r>
          </w:p>
        </w:tc>
        <w:tc>
          <w:tcPr>
            <w:tcW w:w="1330" w:type="dxa"/>
          </w:tcPr>
          <w:p>
            <w:pPr>
              <w:pStyle w:val="TableParagraph"/>
              <w:spacing w:line="156" w:lineRule="exact" w:before="1"/>
              <w:ind w:left="85" w:right="48"/>
              <w:jc w:val="center"/>
              <w:rPr>
                <w:b/>
                <w:sz w:val="16"/>
              </w:rPr>
            </w:pPr>
            <w:r>
              <w:rPr>
                <w:b/>
                <w:color w:val="131313"/>
                <w:spacing w:val="-10"/>
                <w:w w:val="110"/>
                <w:sz w:val="16"/>
              </w:rPr>
              <w:t>4</w:t>
            </w:r>
          </w:p>
        </w:tc>
        <w:tc>
          <w:tcPr>
            <w:tcW w:w="1412" w:type="dxa"/>
            <w:tcBorders>
              <w:right w:val="single" w:sz="12" w:space="0" w:color="000000"/>
            </w:tcBorders>
          </w:tcPr>
          <w:p>
            <w:pPr>
              <w:pStyle w:val="TableParagraph"/>
              <w:spacing w:line="156" w:lineRule="exact" w:before="1"/>
              <w:ind w:left="350"/>
              <w:rPr>
                <w:b/>
                <w:sz w:val="16"/>
              </w:rPr>
            </w:pPr>
            <w:r>
              <w:rPr>
                <w:b/>
                <w:color w:val="131313"/>
                <w:spacing w:val="-2"/>
                <w:w w:val="165"/>
                <w:sz w:val="16"/>
              </w:rPr>
              <w:t>5=3x4</w:t>
            </w:r>
          </w:p>
        </w:tc>
      </w:tr>
      <w:tr>
        <w:trPr>
          <w:trHeight w:val="446" w:hRule="atLeast"/>
        </w:trPr>
        <w:tc>
          <w:tcPr>
            <w:tcW w:w="658" w:type="dxa"/>
            <w:tcBorders>
              <w:left w:val="single" w:sz="2" w:space="0" w:color="000000"/>
              <w:right w:val="single" w:sz="2" w:space="0" w:color="000000"/>
            </w:tcBorders>
          </w:tcPr>
          <w:p>
            <w:pPr>
              <w:pStyle w:val="TableParagraph"/>
              <w:spacing w:before="30"/>
              <w:jc w:val="right"/>
              <w:rPr>
                <w:i/>
                <w:sz w:val="18"/>
              </w:rPr>
            </w:pPr>
            <w:r>
              <w:rPr>
                <w:i/>
                <w:color w:val="131313"/>
                <w:spacing w:val="-4"/>
                <w:w w:val="110"/>
                <w:sz w:val="18"/>
              </w:rPr>
              <w:t>11.1</w:t>
            </w:r>
          </w:p>
        </w:tc>
        <w:tc>
          <w:tcPr>
            <w:tcW w:w="5214" w:type="dxa"/>
            <w:tcBorders>
              <w:left w:val="single" w:sz="2" w:space="0" w:color="000000"/>
            </w:tcBorders>
          </w:tcPr>
          <w:p>
            <w:pPr>
              <w:pStyle w:val="TableParagraph"/>
              <w:spacing w:line="202" w:lineRule="exact" w:before="35"/>
              <w:ind w:left="320"/>
              <w:rPr>
                <w:sz w:val="18"/>
              </w:rPr>
            </w:pPr>
            <w:r>
              <w:rPr>
                <w:b/>
                <w:i/>
                <w:color w:val="131313"/>
                <w:w w:val="105"/>
                <w:sz w:val="18"/>
              </w:rPr>
              <w:t>5000044301</w:t>
            </w:r>
            <w:r>
              <w:rPr>
                <w:b/>
                <w:i/>
                <w:color w:val="131313"/>
                <w:spacing w:val="47"/>
                <w:w w:val="105"/>
                <w:sz w:val="18"/>
              </w:rPr>
              <w:t> </w:t>
            </w:r>
            <w:r>
              <w:rPr>
                <w:color w:val="131313"/>
                <w:w w:val="105"/>
                <w:sz w:val="18"/>
              </w:rPr>
              <w:t>-</w:t>
            </w:r>
            <w:r>
              <w:rPr>
                <w:color w:val="131313"/>
                <w:spacing w:val="-11"/>
                <w:w w:val="105"/>
                <w:sz w:val="18"/>
              </w:rPr>
              <w:t> </w:t>
            </w:r>
            <w:r>
              <w:rPr>
                <w:i/>
                <w:color w:val="131313"/>
                <w:w w:val="105"/>
                <w:sz w:val="18"/>
              </w:rPr>
              <w:t>Teava</w:t>
            </w:r>
            <w:r>
              <w:rPr>
                <w:i/>
                <w:color w:val="131313"/>
                <w:spacing w:val="20"/>
                <w:w w:val="105"/>
                <w:sz w:val="18"/>
              </w:rPr>
              <w:t> </w:t>
            </w:r>
            <w:r>
              <w:rPr>
                <w:i/>
                <w:color w:val="131313"/>
                <w:w w:val="105"/>
                <w:sz w:val="18"/>
              </w:rPr>
              <w:t>PE</w:t>
            </w:r>
            <w:r>
              <w:rPr>
                <w:i/>
                <w:color w:val="131313"/>
                <w:spacing w:val="25"/>
                <w:w w:val="105"/>
                <w:sz w:val="18"/>
              </w:rPr>
              <w:t> </w:t>
            </w:r>
            <w:r>
              <w:rPr>
                <w:i/>
                <w:color w:val="131313"/>
                <w:w w:val="105"/>
                <w:sz w:val="18"/>
              </w:rPr>
              <w:t>canalizare</w:t>
            </w:r>
            <w:r>
              <w:rPr>
                <w:i/>
                <w:color w:val="131313"/>
                <w:spacing w:val="26"/>
                <w:w w:val="105"/>
                <w:sz w:val="18"/>
              </w:rPr>
              <w:t> </w:t>
            </w:r>
            <w:r>
              <w:rPr>
                <w:i/>
                <w:color w:val="2B2D2D"/>
                <w:w w:val="105"/>
                <w:sz w:val="18"/>
              </w:rPr>
              <w:t>i</w:t>
            </w:r>
            <w:r>
              <w:rPr>
                <w:i/>
                <w:color w:val="131313"/>
                <w:w w:val="105"/>
                <w:sz w:val="18"/>
              </w:rPr>
              <w:t>nterioara</w:t>
            </w:r>
            <w:r>
              <w:rPr>
                <w:i/>
                <w:color w:val="131313"/>
                <w:spacing w:val="12"/>
                <w:w w:val="105"/>
                <w:sz w:val="18"/>
              </w:rPr>
              <w:t> </w:t>
            </w:r>
            <w:r>
              <w:rPr>
                <w:color w:val="131313"/>
                <w:spacing w:val="-4"/>
                <w:w w:val="105"/>
                <w:sz w:val="18"/>
              </w:rPr>
              <w:t>0=20</w:t>
            </w:r>
            <w:r>
              <w:rPr>
                <w:color w:val="3D3D3D"/>
                <w:spacing w:val="-4"/>
                <w:w w:val="105"/>
                <w:sz w:val="18"/>
              </w:rPr>
              <w:t>,</w:t>
            </w:r>
          </w:p>
          <w:p>
            <w:pPr>
              <w:pStyle w:val="TableParagraph"/>
              <w:spacing w:line="189" w:lineRule="exact"/>
              <w:ind w:left="326"/>
              <w:rPr>
                <w:i/>
                <w:sz w:val="18"/>
              </w:rPr>
            </w:pPr>
            <w:r>
              <w:rPr>
                <w:i/>
                <w:color w:val="131313"/>
                <w:w w:val="110"/>
                <w:sz w:val="18"/>
              </w:rPr>
              <w:t>inclus</w:t>
            </w:r>
            <w:r>
              <w:rPr>
                <w:i/>
                <w:color w:val="131313"/>
                <w:spacing w:val="-14"/>
                <w:w w:val="110"/>
                <w:sz w:val="18"/>
              </w:rPr>
              <w:t> </w:t>
            </w:r>
            <w:r>
              <w:rPr>
                <w:i/>
                <w:color w:val="131313"/>
                <w:w w:val="110"/>
                <w:sz w:val="18"/>
              </w:rPr>
              <w:t>ace.</w:t>
            </w:r>
            <w:r>
              <w:rPr>
                <w:i/>
                <w:color w:val="131313"/>
                <w:spacing w:val="-9"/>
                <w:w w:val="110"/>
                <w:sz w:val="18"/>
              </w:rPr>
              <w:t> </w:t>
            </w:r>
            <w:r>
              <w:rPr>
                <w:i/>
                <w:color w:val="131313"/>
                <w:w w:val="110"/>
                <w:sz w:val="18"/>
              </w:rPr>
              <w:t>(mufe</w:t>
            </w:r>
            <w:r>
              <w:rPr>
                <w:i/>
                <w:color w:val="3D3D3D"/>
                <w:w w:val="110"/>
                <w:sz w:val="18"/>
              </w:rPr>
              <w:t>,</w:t>
            </w:r>
            <w:r>
              <w:rPr>
                <w:i/>
                <w:color w:val="3D3D3D"/>
                <w:spacing w:val="-10"/>
                <w:w w:val="110"/>
                <w:sz w:val="18"/>
              </w:rPr>
              <w:t> </w:t>
            </w:r>
            <w:r>
              <w:rPr>
                <w:i/>
                <w:color w:val="131313"/>
                <w:w w:val="110"/>
                <w:sz w:val="18"/>
              </w:rPr>
              <w:t>ramif</w:t>
            </w:r>
            <w:r>
              <w:rPr>
                <w:i/>
                <w:color w:val="2B2D2D"/>
                <w:w w:val="110"/>
                <w:sz w:val="18"/>
              </w:rPr>
              <w:t>i</w:t>
            </w:r>
            <w:r>
              <w:rPr>
                <w:i/>
                <w:color w:val="131313"/>
                <w:w w:val="110"/>
                <w:sz w:val="18"/>
              </w:rPr>
              <w:t>catii</w:t>
            </w:r>
            <w:r>
              <w:rPr>
                <w:i/>
                <w:color w:val="3D3D3D"/>
                <w:w w:val="110"/>
                <w:sz w:val="18"/>
              </w:rPr>
              <w:t>,</w:t>
            </w:r>
            <w:r>
              <w:rPr>
                <w:i/>
                <w:color w:val="3D3D3D"/>
                <w:spacing w:val="-13"/>
                <w:w w:val="110"/>
                <w:sz w:val="18"/>
              </w:rPr>
              <w:t> </w:t>
            </w:r>
            <w:r>
              <w:rPr>
                <w:i/>
                <w:color w:val="131313"/>
                <w:w w:val="110"/>
                <w:sz w:val="18"/>
              </w:rPr>
              <w:t>coturi,</w:t>
            </w:r>
            <w:r>
              <w:rPr>
                <w:i/>
                <w:color w:val="131313"/>
                <w:spacing w:val="-13"/>
                <w:w w:val="110"/>
                <w:sz w:val="18"/>
              </w:rPr>
              <w:t> </w:t>
            </w:r>
            <w:r>
              <w:rPr>
                <w:i/>
                <w:color w:val="131313"/>
                <w:w w:val="110"/>
                <w:sz w:val="18"/>
              </w:rPr>
              <w:t>sistem</w:t>
            </w:r>
            <w:r>
              <w:rPr>
                <w:i/>
                <w:color w:val="131313"/>
                <w:spacing w:val="-8"/>
                <w:w w:val="110"/>
                <w:sz w:val="18"/>
              </w:rPr>
              <w:t> </w:t>
            </w:r>
            <w:r>
              <w:rPr>
                <w:i/>
                <w:color w:val="131313"/>
                <w:w w:val="110"/>
                <w:sz w:val="18"/>
              </w:rPr>
              <w:t>sustinre</w:t>
            </w:r>
            <w:r>
              <w:rPr>
                <w:i/>
                <w:color w:val="131313"/>
                <w:spacing w:val="-7"/>
                <w:w w:val="110"/>
                <w:sz w:val="18"/>
              </w:rPr>
              <w:t> </w:t>
            </w:r>
            <w:r>
              <w:rPr>
                <w:i/>
                <w:color w:val="131313"/>
                <w:spacing w:val="-4"/>
                <w:w w:val="110"/>
                <w:sz w:val="18"/>
              </w:rPr>
              <w:t>etc)</w:t>
            </w:r>
          </w:p>
        </w:tc>
        <w:tc>
          <w:tcPr>
            <w:tcW w:w="759" w:type="dxa"/>
          </w:tcPr>
          <w:p>
            <w:pPr>
              <w:pStyle w:val="TableParagraph"/>
              <w:spacing w:before="40"/>
              <w:ind w:left="97" w:right="54"/>
              <w:jc w:val="center"/>
              <w:rPr>
                <w:sz w:val="18"/>
              </w:rPr>
            </w:pPr>
            <w:r>
              <w:rPr>
                <w:color w:val="131313"/>
                <w:spacing w:val="-10"/>
                <w:w w:val="120"/>
                <w:sz w:val="18"/>
              </w:rPr>
              <w:t>m</w:t>
            </w:r>
          </w:p>
        </w:tc>
        <w:tc>
          <w:tcPr>
            <w:tcW w:w="1167" w:type="dxa"/>
          </w:tcPr>
          <w:p>
            <w:pPr>
              <w:pStyle w:val="TableParagraph"/>
              <w:spacing w:before="35"/>
              <w:ind w:right="9"/>
              <w:jc w:val="right"/>
              <w:rPr>
                <w:i/>
                <w:sz w:val="18"/>
              </w:rPr>
            </w:pPr>
            <w:r>
              <w:rPr>
                <w:i/>
                <w:color w:val="131313"/>
                <w:spacing w:val="-2"/>
                <w:w w:val="110"/>
                <w:sz w:val="18"/>
              </w:rPr>
              <w:t>30</w:t>
            </w:r>
            <w:r>
              <w:rPr>
                <w:i/>
                <w:color w:val="3D3D3D"/>
                <w:spacing w:val="-2"/>
                <w:w w:val="110"/>
                <w:sz w:val="18"/>
              </w:rPr>
              <w:t>.</w:t>
            </w:r>
            <w:r>
              <w:rPr>
                <w:i/>
                <w:color w:val="131313"/>
                <w:spacing w:val="-2"/>
                <w:w w:val="110"/>
                <w:sz w:val="18"/>
              </w:rPr>
              <w:t>600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single" w:sz="2" w:space="0" w:color="000000"/>
            </w:tcBorders>
          </w:tcPr>
          <w:p>
            <w:pPr>
              <w:pStyle w:val="TableParagraph"/>
              <w:spacing w:before="36"/>
              <w:ind w:left="430"/>
              <w:rPr>
                <w:rFonts w:ascii="Times New Roman"/>
                <w:b/>
                <w:sz w:val="18"/>
              </w:rPr>
            </w:pPr>
            <w:r>
              <w:rPr>
                <w:rFonts w:ascii="Times New Roman"/>
                <w:b/>
                <w:color w:val="131313"/>
                <w:spacing w:val="-5"/>
                <w:w w:val="110"/>
                <w:sz w:val="18"/>
              </w:rPr>
              <w:t>12</w:t>
            </w:r>
          </w:p>
        </w:tc>
        <w:tc>
          <w:tcPr>
            <w:tcW w:w="5214" w:type="dxa"/>
            <w:vMerge w:val="restart"/>
          </w:tcPr>
          <w:p>
            <w:pPr>
              <w:pStyle w:val="TableParagraph"/>
              <w:spacing w:line="232" w:lineRule="auto" w:before="40"/>
              <w:ind w:left="70" w:firstLine="9"/>
              <w:rPr>
                <w:sz w:val="18"/>
              </w:rPr>
            </w:pPr>
            <w:r>
              <w:rPr>
                <w:rFonts w:ascii="Times New Roman"/>
                <w:b/>
                <w:color w:val="131313"/>
                <w:w w:val="110"/>
                <w:sz w:val="18"/>
              </w:rPr>
              <w:t>5B318* </w:t>
            </w:r>
            <w:r>
              <w:rPr>
                <w:rFonts w:ascii="Times New Roman"/>
                <w:color w:val="131313"/>
                <w:w w:val="110"/>
                <w:sz w:val="18"/>
              </w:rPr>
              <w:t>- </w:t>
            </w:r>
            <w:r>
              <w:rPr>
                <w:color w:val="131313"/>
                <w:w w:val="110"/>
                <w:sz w:val="18"/>
              </w:rPr>
              <w:t>Teava din polipropilena</w:t>
            </w:r>
            <w:r>
              <w:rPr>
                <w:color w:val="131313"/>
                <w:w w:val="110"/>
                <w:sz w:val="18"/>
              </w:rPr>
              <w:t> pentru canalizare interioara, imbinata cu mufe de introducere si inele de etansare din cauc</w:t>
            </w:r>
            <w:r>
              <w:rPr>
                <w:color w:val="2B2D2D"/>
                <w:w w:val="110"/>
                <w:sz w:val="18"/>
              </w:rPr>
              <w:t>i</w:t>
            </w:r>
            <w:r>
              <w:rPr>
                <w:color w:val="131313"/>
                <w:w w:val="110"/>
                <w:sz w:val="18"/>
              </w:rPr>
              <w:t>uc, inclusiv coturile</w:t>
            </w:r>
            <w:r>
              <w:rPr>
                <w:color w:val="2B2D2D"/>
                <w:w w:val="110"/>
                <w:sz w:val="18"/>
              </w:rPr>
              <w:t>, </w:t>
            </w:r>
            <w:r>
              <w:rPr>
                <w:color w:val="131313"/>
                <w:w w:val="110"/>
                <w:sz w:val="18"/>
              </w:rPr>
              <w:t>ramificatiile</w:t>
            </w:r>
            <w:r>
              <w:rPr>
                <w:color w:val="2B2D2D"/>
                <w:w w:val="110"/>
                <w:sz w:val="18"/>
              </w:rPr>
              <w:t>, </w:t>
            </w:r>
            <w:r>
              <w:rPr>
                <w:color w:val="131313"/>
                <w:w w:val="110"/>
                <w:sz w:val="18"/>
              </w:rPr>
              <w:t>etc. Sistem</w:t>
            </w:r>
            <w:r>
              <w:rPr>
                <w:color w:val="131313"/>
                <w:spacing w:val="-14"/>
                <w:w w:val="110"/>
                <w:sz w:val="18"/>
              </w:rPr>
              <w:t> </w:t>
            </w:r>
            <w:r>
              <w:rPr>
                <w:color w:val="131313"/>
                <w:w w:val="110"/>
                <w:sz w:val="18"/>
              </w:rPr>
              <w:t>complet</w:t>
            </w:r>
            <w:r>
              <w:rPr>
                <w:color w:val="131313"/>
                <w:spacing w:val="-10"/>
                <w:w w:val="110"/>
                <w:sz w:val="18"/>
              </w:rPr>
              <w:t> </w:t>
            </w:r>
            <w:r>
              <w:rPr>
                <w:color w:val="131313"/>
                <w:w w:val="110"/>
                <w:sz w:val="18"/>
              </w:rPr>
              <w:t>de</w:t>
            </w:r>
            <w:r>
              <w:rPr>
                <w:color w:val="131313"/>
                <w:spacing w:val="-13"/>
                <w:w w:val="110"/>
                <w:sz w:val="18"/>
              </w:rPr>
              <w:t> </w:t>
            </w:r>
            <w:r>
              <w:rPr>
                <w:color w:val="131313"/>
                <w:w w:val="110"/>
                <w:sz w:val="18"/>
              </w:rPr>
              <w:t>suporti</w:t>
            </w:r>
            <w:r>
              <w:rPr>
                <w:color w:val="131313"/>
                <w:spacing w:val="-14"/>
                <w:w w:val="110"/>
                <w:sz w:val="18"/>
              </w:rPr>
              <w:t> </w:t>
            </w:r>
            <w:r>
              <w:rPr>
                <w:color w:val="131313"/>
                <w:w w:val="110"/>
                <w:sz w:val="18"/>
              </w:rPr>
              <w:t>pentru</w:t>
            </w:r>
            <w:r>
              <w:rPr>
                <w:color w:val="131313"/>
                <w:spacing w:val="-14"/>
                <w:w w:val="110"/>
                <w:sz w:val="18"/>
              </w:rPr>
              <w:t> </w:t>
            </w:r>
            <w:r>
              <w:rPr>
                <w:color w:val="131313"/>
                <w:w w:val="110"/>
                <w:sz w:val="18"/>
              </w:rPr>
              <w:t>conducte</w:t>
            </w:r>
            <w:r>
              <w:rPr>
                <w:color w:val="131313"/>
                <w:spacing w:val="-10"/>
                <w:w w:val="110"/>
                <w:sz w:val="18"/>
              </w:rPr>
              <w:t> </w:t>
            </w:r>
            <w:r>
              <w:rPr>
                <w:color w:val="131313"/>
                <w:w w:val="110"/>
                <w:sz w:val="18"/>
              </w:rPr>
              <w:t>de</w:t>
            </w:r>
            <w:r>
              <w:rPr>
                <w:color w:val="131313"/>
                <w:spacing w:val="-14"/>
                <w:w w:val="110"/>
                <w:sz w:val="18"/>
              </w:rPr>
              <w:t> </w:t>
            </w:r>
            <w:r>
              <w:rPr>
                <w:color w:val="131313"/>
                <w:w w:val="110"/>
                <w:sz w:val="18"/>
              </w:rPr>
              <w:t>canalizare</w:t>
            </w:r>
            <w:r>
              <w:rPr>
                <w:color w:val="2B2D2D"/>
                <w:w w:val="110"/>
                <w:sz w:val="18"/>
              </w:rPr>
              <w:t>, </w:t>
            </w:r>
            <w:r>
              <w:rPr>
                <w:color w:val="131313"/>
                <w:w w:val="110"/>
                <w:sz w:val="18"/>
              </w:rPr>
              <w:t>din</w:t>
            </w:r>
            <w:r>
              <w:rPr>
                <w:color w:val="131313"/>
                <w:spacing w:val="-14"/>
                <w:w w:val="110"/>
                <w:sz w:val="18"/>
              </w:rPr>
              <w:t> </w:t>
            </w:r>
            <w:r>
              <w:rPr>
                <w:color w:val="131313"/>
                <w:w w:val="110"/>
                <w:sz w:val="18"/>
              </w:rPr>
              <w:t>otel</w:t>
            </w:r>
            <w:r>
              <w:rPr>
                <w:color w:val="131313"/>
                <w:spacing w:val="-14"/>
                <w:w w:val="110"/>
                <w:sz w:val="18"/>
              </w:rPr>
              <w:t> </w:t>
            </w:r>
            <w:r>
              <w:rPr>
                <w:color w:val="131313"/>
                <w:w w:val="110"/>
                <w:sz w:val="18"/>
              </w:rPr>
              <w:t>zincat</w:t>
            </w:r>
            <w:r>
              <w:rPr>
                <w:color w:val="131313"/>
                <w:spacing w:val="-12"/>
                <w:w w:val="110"/>
                <w:sz w:val="18"/>
              </w:rPr>
              <w:t> </w:t>
            </w:r>
            <w:r>
              <w:rPr>
                <w:color w:val="131313"/>
                <w:w w:val="110"/>
                <w:sz w:val="18"/>
              </w:rPr>
              <w:t>(bride</w:t>
            </w:r>
            <w:r>
              <w:rPr>
                <w:color w:val="2B2D2D"/>
                <w:w w:val="110"/>
                <w:sz w:val="18"/>
              </w:rPr>
              <w:t>,</w:t>
            </w:r>
            <w:r>
              <w:rPr>
                <w:color w:val="2B2D2D"/>
                <w:spacing w:val="-14"/>
                <w:w w:val="110"/>
                <w:sz w:val="18"/>
              </w:rPr>
              <w:t> </w:t>
            </w:r>
            <w:r>
              <w:rPr>
                <w:color w:val="131313"/>
                <w:w w:val="110"/>
                <w:sz w:val="18"/>
              </w:rPr>
              <w:t>tije</w:t>
            </w:r>
            <w:r>
              <w:rPr>
                <w:color w:val="2B2D2D"/>
                <w:w w:val="110"/>
                <w:sz w:val="18"/>
              </w:rPr>
              <w:t>,</w:t>
            </w:r>
            <w:r>
              <w:rPr>
                <w:color w:val="2B2D2D"/>
                <w:spacing w:val="-14"/>
                <w:w w:val="110"/>
                <w:sz w:val="18"/>
              </w:rPr>
              <w:t> </w:t>
            </w:r>
            <w:r>
              <w:rPr>
                <w:color w:val="131313"/>
                <w:w w:val="110"/>
                <w:sz w:val="18"/>
              </w:rPr>
              <w:t>mansoane</w:t>
            </w:r>
            <w:r>
              <w:rPr>
                <w:color w:val="131313"/>
                <w:spacing w:val="-12"/>
                <w:w w:val="110"/>
                <w:sz w:val="18"/>
              </w:rPr>
              <w:t> </w:t>
            </w:r>
            <w:r>
              <w:rPr>
                <w:color w:val="3D3D3D"/>
                <w:w w:val="110"/>
                <w:sz w:val="18"/>
              </w:rPr>
              <w:t>,</w:t>
            </w:r>
            <w:r>
              <w:rPr>
                <w:color w:val="131313"/>
                <w:w w:val="110"/>
                <w:sz w:val="18"/>
              </w:rPr>
              <w:t>antizgomot,</w:t>
            </w:r>
            <w:r>
              <w:rPr>
                <w:color w:val="131313"/>
                <w:spacing w:val="-14"/>
                <w:w w:val="110"/>
                <w:sz w:val="18"/>
              </w:rPr>
              <w:t> </w:t>
            </w:r>
            <w:r>
              <w:rPr>
                <w:color w:val="131313"/>
                <w:w w:val="110"/>
                <w:sz w:val="18"/>
              </w:rPr>
              <w:t>sisteme de prindere</w:t>
            </w:r>
            <w:r>
              <w:rPr>
                <w:color w:val="3D3D3D"/>
                <w:w w:val="110"/>
                <w:sz w:val="18"/>
              </w:rPr>
              <w:t>, </w:t>
            </w:r>
            <w:r>
              <w:rPr>
                <w:color w:val="131313"/>
                <w:w w:val="110"/>
                <w:sz w:val="18"/>
              </w:rPr>
              <w:t>suruburi etc.)</w:t>
            </w:r>
            <w:r>
              <w:rPr>
                <w:color w:val="2B2D2D"/>
                <w:w w:val="110"/>
                <w:sz w:val="18"/>
              </w:rPr>
              <w:t>, </w:t>
            </w:r>
            <w:r>
              <w:rPr>
                <w:color w:val="131313"/>
                <w:w w:val="110"/>
                <w:sz w:val="18"/>
              </w:rPr>
              <w:t>procurare s</w:t>
            </w:r>
            <w:r>
              <w:rPr>
                <w:color w:val="2B2D2D"/>
                <w:w w:val="110"/>
                <w:sz w:val="18"/>
              </w:rPr>
              <w:t>i </w:t>
            </w:r>
            <w:r>
              <w:rPr>
                <w:color w:val="131313"/>
                <w:w w:val="110"/>
                <w:sz w:val="18"/>
              </w:rPr>
              <w:t>montare.</w:t>
            </w:r>
          </w:p>
          <w:p>
            <w:pPr>
              <w:pStyle w:val="TableParagraph"/>
              <w:spacing w:line="201" w:lineRule="exact"/>
              <w:ind w:left="67"/>
              <w:rPr>
                <w:sz w:val="18"/>
              </w:rPr>
            </w:pPr>
            <w:r>
              <w:rPr>
                <w:color w:val="131313"/>
                <w:w w:val="110"/>
                <w:sz w:val="18"/>
              </w:rPr>
              <w:t>Diametru</w:t>
            </w:r>
            <w:r>
              <w:rPr>
                <w:color w:val="3D3D3D"/>
                <w:w w:val="110"/>
                <w:sz w:val="18"/>
              </w:rPr>
              <w:t>:</w:t>
            </w:r>
            <w:r>
              <w:rPr>
                <w:color w:val="3D3D3D"/>
                <w:spacing w:val="-5"/>
                <w:w w:val="110"/>
                <w:sz w:val="18"/>
              </w:rPr>
              <w:t> </w:t>
            </w:r>
            <w:r>
              <w:rPr>
                <w:color w:val="131313"/>
                <w:w w:val="110"/>
                <w:sz w:val="18"/>
              </w:rPr>
              <w:t>50</w:t>
            </w:r>
            <w:r>
              <w:rPr>
                <w:color w:val="131313"/>
                <w:spacing w:val="1"/>
                <w:w w:val="110"/>
                <w:sz w:val="18"/>
              </w:rPr>
              <w:t> </w:t>
            </w:r>
            <w:r>
              <w:rPr>
                <w:color w:val="131313"/>
                <w:spacing w:val="-5"/>
                <w:w w:val="110"/>
                <w:sz w:val="18"/>
              </w:rPr>
              <w:t>mm</w:t>
            </w:r>
          </w:p>
        </w:tc>
        <w:tc>
          <w:tcPr>
            <w:tcW w:w="759" w:type="dxa"/>
            <w:vMerge w:val="restart"/>
          </w:tcPr>
          <w:p>
            <w:pPr>
              <w:pStyle w:val="TableParagraph"/>
              <w:spacing w:before="41"/>
              <w:ind w:left="286"/>
              <w:rPr>
                <w:rFonts w:ascii="Times New Roman"/>
                <w:b/>
                <w:sz w:val="18"/>
              </w:rPr>
            </w:pPr>
            <w:r>
              <w:rPr>
                <w:rFonts w:ascii="Times New Roman"/>
                <w:b/>
                <w:color w:val="131313"/>
                <w:spacing w:val="-5"/>
                <w:w w:val="110"/>
                <w:sz w:val="18"/>
              </w:rPr>
              <w:t>ml</w:t>
            </w:r>
          </w:p>
        </w:tc>
        <w:tc>
          <w:tcPr>
            <w:tcW w:w="1167" w:type="dxa"/>
            <w:tcBorders>
              <w:bottom w:val="single" w:sz="2" w:space="0" w:color="000000"/>
            </w:tcBorders>
          </w:tcPr>
          <w:p>
            <w:pPr>
              <w:pStyle w:val="TableParagraph"/>
              <w:spacing w:line="193" w:lineRule="exact" w:before="36"/>
              <w:ind w:right="7"/>
              <w:jc w:val="right"/>
              <w:rPr>
                <w:rFonts w:ascii="Times New Roman"/>
                <w:b/>
                <w:sz w:val="18"/>
              </w:rPr>
            </w:pPr>
            <w:r>
              <w:rPr>
                <w:rFonts w:ascii="Times New Roman"/>
                <w:b/>
                <w:color w:val="131313"/>
                <w:spacing w:val="-2"/>
                <w:w w:val="130"/>
                <w:sz w:val="18"/>
              </w:rPr>
              <w:t>60.000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79"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bottom w:val="single" w:sz="2" w:space="0" w:color="000000"/>
            </w:tcBorders>
          </w:tcPr>
          <w:p>
            <w:pPr>
              <w:pStyle w:val="TableParagraph"/>
              <w:spacing w:before="59"/>
              <w:ind w:right="-15"/>
              <w:jc w:val="right"/>
              <w:rPr>
                <w:sz w:val="18"/>
              </w:rPr>
            </w:pPr>
            <w:r>
              <w:rPr>
                <w:color w:val="131313"/>
                <w:spacing w:val="-2"/>
                <w:w w:val="110"/>
                <w:sz w:val="18"/>
              </w:rPr>
              <w:t>material</w:t>
            </w:r>
            <w:r>
              <w:rPr>
                <w:color w:val="2B2D2D"/>
                <w:spacing w:val="-2"/>
                <w:w w:val="110"/>
                <w:sz w:val="18"/>
              </w:rPr>
              <w:t>:</w:t>
            </w:r>
          </w:p>
        </w:tc>
        <w:tc>
          <w:tcPr>
            <w:tcW w:w="1330"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91"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line="161" w:lineRule="exact"/>
              <w:ind w:right="-15"/>
              <w:jc w:val="right"/>
              <w:rPr>
                <w:sz w:val="18"/>
              </w:rPr>
            </w:pPr>
            <w:r>
              <w:rPr>
                <w:color w:val="131313"/>
                <w:spacing w:val="-2"/>
                <w:w w:val="110"/>
                <w:sz w:val="18"/>
              </w:rPr>
              <w:t>manopera</w:t>
            </w:r>
            <w:r>
              <w:rPr>
                <w:color w:val="2B2D2D"/>
                <w:spacing w:val="-2"/>
                <w:w w:val="110"/>
                <w:sz w:val="18"/>
              </w:rPr>
              <w:t>:</w:t>
            </w:r>
          </w:p>
        </w:tc>
        <w:tc>
          <w:tcPr>
            <w:tcW w:w="1330"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8"/>
              <w:jc w:val="right"/>
              <w:rPr>
                <w:sz w:val="18"/>
              </w:rPr>
            </w:pPr>
            <w:r>
              <w:rPr>
                <w:color w:val="131313"/>
                <w:spacing w:val="-2"/>
                <w:w w:val="110"/>
                <w:sz w:val="18"/>
              </w:rPr>
              <w:t>utilaj:</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312"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5"/>
              <w:jc w:val="right"/>
              <w:rPr>
                <w:sz w:val="18"/>
              </w:rPr>
            </w:pPr>
            <w:r>
              <w:rPr>
                <w:color w:val="131313"/>
                <w:spacing w:val="-2"/>
                <w:w w:val="110"/>
                <w:sz w:val="18"/>
              </w:rPr>
              <w:t>transport</w:t>
            </w:r>
            <w:r>
              <w:rPr>
                <w:color w:val="3D3D3D"/>
                <w:spacing w:val="-2"/>
                <w:w w:val="110"/>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58" w:type="dxa"/>
          </w:tcPr>
          <w:p>
            <w:pPr>
              <w:pStyle w:val="TableParagraph"/>
              <w:spacing w:before="35"/>
              <w:ind w:right="4"/>
              <w:jc w:val="right"/>
              <w:rPr>
                <w:i/>
                <w:sz w:val="18"/>
              </w:rPr>
            </w:pPr>
            <w:r>
              <w:rPr>
                <w:i/>
                <w:color w:val="131313"/>
                <w:spacing w:val="-4"/>
                <w:w w:val="110"/>
                <w:sz w:val="18"/>
              </w:rPr>
              <w:t>12.1</w:t>
            </w:r>
          </w:p>
        </w:tc>
        <w:tc>
          <w:tcPr>
            <w:tcW w:w="5214" w:type="dxa"/>
          </w:tcPr>
          <w:p>
            <w:pPr>
              <w:pStyle w:val="TableParagraph"/>
              <w:spacing w:line="204" w:lineRule="exact" w:before="35"/>
              <w:ind w:left="305"/>
              <w:rPr>
                <w:sz w:val="18"/>
              </w:rPr>
            </w:pPr>
            <w:r>
              <w:rPr>
                <w:b/>
                <w:i/>
                <w:color w:val="131313"/>
                <w:w w:val="105"/>
                <w:sz w:val="18"/>
              </w:rPr>
              <w:t>500004425</w:t>
            </w:r>
            <w:r>
              <w:rPr>
                <w:b/>
                <w:i/>
                <w:color w:val="131313"/>
                <w:spacing w:val="46"/>
                <w:w w:val="105"/>
                <w:sz w:val="18"/>
              </w:rPr>
              <w:t> </w:t>
            </w:r>
            <w:r>
              <w:rPr>
                <w:color w:val="131313"/>
                <w:w w:val="105"/>
                <w:sz w:val="18"/>
              </w:rPr>
              <w:t>-</w:t>
            </w:r>
            <w:r>
              <w:rPr>
                <w:color w:val="131313"/>
                <w:spacing w:val="-12"/>
                <w:w w:val="105"/>
                <w:sz w:val="18"/>
              </w:rPr>
              <w:t> </w:t>
            </w:r>
            <w:r>
              <w:rPr>
                <w:i/>
                <w:color w:val="131313"/>
                <w:w w:val="105"/>
                <w:sz w:val="18"/>
              </w:rPr>
              <w:t>Teava</w:t>
            </w:r>
            <w:r>
              <w:rPr>
                <w:i/>
                <w:color w:val="131313"/>
                <w:spacing w:val="19"/>
                <w:w w:val="105"/>
                <w:sz w:val="18"/>
              </w:rPr>
              <w:t> </w:t>
            </w:r>
            <w:r>
              <w:rPr>
                <w:i/>
                <w:color w:val="131313"/>
                <w:w w:val="105"/>
                <w:sz w:val="18"/>
              </w:rPr>
              <w:t>PE</w:t>
            </w:r>
            <w:r>
              <w:rPr>
                <w:i/>
                <w:color w:val="131313"/>
                <w:spacing w:val="18"/>
                <w:w w:val="105"/>
                <w:sz w:val="18"/>
              </w:rPr>
              <w:t> </w:t>
            </w:r>
            <w:r>
              <w:rPr>
                <w:i/>
                <w:color w:val="131313"/>
                <w:w w:val="105"/>
                <w:sz w:val="18"/>
              </w:rPr>
              <w:t>canalizare</w:t>
            </w:r>
            <w:r>
              <w:rPr>
                <w:i/>
                <w:color w:val="131313"/>
                <w:spacing w:val="29"/>
                <w:w w:val="105"/>
                <w:sz w:val="18"/>
              </w:rPr>
              <w:t> </w:t>
            </w:r>
            <w:r>
              <w:rPr>
                <w:i/>
                <w:color w:val="2B2D2D"/>
                <w:w w:val="105"/>
                <w:sz w:val="18"/>
              </w:rPr>
              <w:t>i</w:t>
            </w:r>
            <w:r>
              <w:rPr>
                <w:i/>
                <w:color w:val="131313"/>
                <w:w w:val="105"/>
                <w:sz w:val="18"/>
              </w:rPr>
              <w:t>nterioara</w:t>
            </w:r>
            <w:r>
              <w:rPr>
                <w:i/>
                <w:color w:val="131313"/>
                <w:spacing w:val="11"/>
                <w:w w:val="105"/>
                <w:sz w:val="18"/>
              </w:rPr>
              <w:t> </w:t>
            </w:r>
            <w:r>
              <w:rPr>
                <w:color w:val="131313"/>
                <w:spacing w:val="-4"/>
                <w:w w:val="105"/>
                <w:sz w:val="18"/>
              </w:rPr>
              <w:t>0=50</w:t>
            </w:r>
            <w:r>
              <w:rPr>
                <w:color w:val="3D3D3D"/>
                <w:spacing w:val="-4"/>
                <w:w w:val="105"/>
                <w:sz w:val="18"/>
              </w:rPr>
              <w:t>,</w:t>
            </w:r>
          </w:p>
          <w:p>
            <w:pPr>
              <w:pStyle w:val="TableParagraph"/>
              <w:spacing w:line="187" w:lineRule="exact"/>
              <w:ind w:left="311"/>
              <w:rPr>
                <w:i/>
                <w:sz w:val="18"/>
              </w:rPr>
            </w:pPr>
            <w:r>
              <w:rPr>
                <w:i/>
                <w:color w:val="131313"/>
                <w:w w:val="110"/>
                <w:sz w:val="18"/>
              </w:rPr>
              <w:t>inclus</w:t>
            </w:r>
            <w:r>
              <w:rPr>
                <w:i/>
                <w:color w:val="131313"/>
                <w:spacing w:val="-12"/>
                <w:w w:val="110"/>
                <w:sz w:val="18"/>
              </w:rPr>
              <w:t> </w:t>
            </w:r>
            <w:r>
              <w:rPr>
                <w:i/>
                <w:color w:val="131313"/>
                <w:w w:val="110"/>
                <w:sz w:val="18"/>
              </w:rPr>
              <w:t>ace.</w:t>
            </w:r>
            <w:r>
              <w:rPr>
                <w:i/>
                <w:color w:val="131313"/>
                <w:spacing w:val="-12"/>
                <w:w w:val="110"/>
                <w:sz w:val="18"/>
              </w:rPr>
              <w:t> </w:t>
            </w:r>
            <w:r>
              <w:rPr>
                <w:i/>
                <w:color w:val="131313"/>
                <w:w w:val="110"/>
                <w:sz w:val="18"/>
              </w:rPr>
              <w:t>(mufe</w:t>
            </w:r>
            <w:r>
              <w:rPr>
                <w:i/>
                <w:color w:val="2B2D2D"/>
                <w:w w:val="110"/>
                <w:sz w:val="18"/>
              </w:rPr>
              <w:t>,</w:t>
            </w:r>
            <w:r>
              <w:rPr>
                <w:i/>
                <w:color w:val="2B2D2D"/>
                <w:spacing w:val="-11"/>
                <w:w w:val="110"/>
                <w:sz w:val="18"/>
              </w:rPr>
              <w:t> </w:t>
            </w:r>
            <w:r>
              <w:rPr>
                <w:i/>
                <w:color w:val="131313"/>
                <w:w w:val="110"/>
                <w:sz w:val="18"/>
              </w:rPr>
              <w:t>ramificatii</w:t>
            </w:r>
            <w:r>
              <w:rPr>
                <w:i/>
                <w:color w:val="2B2D2D"/>
                <w:w w:val="110"/>
                <w:sz w:val="18"/>
              </w:rPr>
              <w:t>,</w:t>
            </w:r>
            <w:r>
              <w:rPr>
                <w:i/>
                <w:color w:val="2B2D2D"/>
                <w:spacing w:val="-14"/>
                <w:w w:val="110"/>
                <w:sz w:val="18"/>
              </w:rPr>
              <w:t> </w:t>
            </w:r>
            <w:r>
              <w:rPr>
                <w:i/>
                <w:color w:val="131313"/>
                <w:w w:val="110"/>
                <w:sz w:val="18"/>
              </w:rPr>
              <w:t>coturi</w:t>
            </w:r>
            <w:r>
              <w:rPr>
                <w:i/>
                <w:color w:val="2B2D2D"/>
                <w:w w:val="110"/>
                <w:sz w:val="18"/>
              </w:rPr>
              <w:t>,</w:t>
            </w:r>
            <w:r>
              <w:rPr>
                <w:i/>
                <w:color w:val="2B2D2D"/>
                <w:spacing w:val="-13"/>
                <w:w w:val="110"/>
                <w:sz w:val="18"/>
              </w:rPr>
              <w:t> </w:t>
            </w:r>
            <w:r>
              <w:rPr>
                <w:i/>
                <w:color w:val="131313"/>
                <w:w w:val="110"/>
                <w:sz w:val="18"/>
              </w:rPr>
              <w:t>sistem</w:t>
            </w:r>
            <w:r>
              <w:rPr>
                <w:i/>
                <w:color w:val="131313"/>
                <w:spacing w:val="-5"/>
                <w:w w:val="110"/>
                <w:sz w:val="18"/>
              </w:rPr>
              <w:t> </w:t>
            </w:r>
            <w:r>
              <w:rPr>
                <w:i/>
                <w:color w:val="131313"/>
                <w:w w:val="110"/>
                <w:sz w:val="18"/>
              </w:rPr>
              <w:t>sustinre</w:t>
            </w:r>
            <w:r>
              <w:rPr>
                <w:i/>
                <w:color w:val="131313"/>
                <w:spacing w:val="-5"/>
                <w:w w:val="110"/>
                <w:sz w:val="18"/>
              </w:rPr>
              <w:t> </w:t>
            </w:r>
            <w:r>
              <w:rPr>
                <w:i/>
                <w:color w:val="131313"/>
                <w:spacing w:val="-4"/>
                <w:w w:val="110"/>
                <w:sz w:val="18"/>
              </w:rPr>
              <w:t>etc)</w:t>
            </w:r>
          </w:p>
        </w:tc>
        <w:tc>
          <w:tcPr>
            <w:tcW w:w="759" w:type="dxa"/>
          </w:tcPr>
          <w:p>
            <w:pPr>
              <w:pStyle w:val="TableParagraph"/>
              <w:spacing w:before="40"/>
              <w:ind w:left="97" w:right="54"/>
              <w:jc w:val="center"/>
              <w:rPr>
                <w:sz w:val="18"/>
              </w:rPr>
            </w:pPr>
            <w:r>
              <w:rPr>
                <w:color w:val="131313"/>
                <w:spacing w:val="-10"/>
                <w:w w:val="120"/>
                <w:sz w:val="18"/>
              </w:rPr>
              <w:t>m</w:t>
            </w:r>
          </w:p>
        </w:tc>
        <w:tc>
          <w:tcPr>
            <w:tcW w:w="1167" w:type="dxa"/>
          </w:tcPr>
          <w:p>
            <w:pPr>
              <w:pStyle w:val="TableParagraph"/>
              <w:spacing w:before="35"/>
              <w:ind w:right="23"/>
              <w:jc w:val="right"/>
              <w:rPr>
                <w:i/>
                <w:sz w:val="18"/>
              </w:rPr>
            </w:pPr>
            <w:r>
              <w:rPr>
                <w:i/>
                <w:color w:val="131313"/>
                <w:spacing w:val="-2"/>
                <w:w w:val="105"/>
                <w:sz w:val="18"/>
              </w:rPr>
              <w:t>61.200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nil"/>
              <w:bottom w:val="nil"/>
            </w:tcBorders>
          </w:tcPr>
          <w:p>
            <w:pPr>
              <w:pStyle w:val="TableParagraph"/>
              <w:spacing w:before="31"/>
              <w:ind w:left="415"/>
              <w:rPr>
                <w:rFonts w:ascii="Times New Roman"/>
                <w:b/>
                <w:sz w:val="18"/>
              </w:rPr>
            </w:pPr>
            <w:r>
              <w:rPr>
                <w:rFonts w:ascii="Times New Roman"/>
                <w:b/>
                <w:color w:val="131313"/>
                <w:spacing w:val="-5"/>
                <w:w w:val="110"/>
                <w:sz w:val="18"/>
              </w:rPr>
              <w:t>13</w:t>
            </w:r>
          </w:p>
        </w:tc>
        <w:tc>
          <w:tcPr>
            <w:tcW w:w="5214" w:type="dxa"/>
            <w:vMerge w:val="restart"/>
          </w:tcPr>
          <w:p>
            <w:pPr>
              <w:pStyle w:val="TableParagraph"/>
              <w:spacing w:line="232" w:lineRule="auto" w:before="40"/>
              <w:ind w:left="61" w:right="191" w:firstLine="6"/>
              <w:rPr>
                <w:sz w:val="18"/>
              </w:rPr>
            </w:pPr>
            <w:r>
              <w:rPr>
                <w:rFonts w:ascii="Times New Roman"/>
                <w:b/>
                <w:color w:val="131313"/>
                <w:w w:val="105"/>
                <w:sz w:val="18"/>
              </w:rPr>
              <w:t>SB31E</w:t>
            </w:r>
            <w:r>
              <w:rPr>
                <w:rFonts w:ascii="Times New Roman"/>
                <w:b/>
                <w:color w:val="2B2D2D"/>
                <w:w w:val="105"/>
                <w:sz w:val="18"/>
              </w:rPr>
              <w:t>* </w:t>
            </w:r>
            <w:r>
              <w:rPr>
                <w:rFonts w:ascii="Times New Roman"/>
                <w:color w:val="131313"/>
                <w:w w:val="105"/>
                <w:sz w:val="18"/>
              </w:rPr>
              <w:t>- </w:t>
            </w:r>
            <w:r>
              <w:rPr>
                <w:color w:val="131313"/>
                <w:w w:val="105"/>
                <w:sz w:val="18"/>
              </w:rPr>
              <w:t>Teava din polipropilena</w:t>
            </w:r>
            <w:r>
              <w:rPr>
                <w:color w:val="131313"/>
                <w:spacing w:val="40"/>
                <w:w w:val="105"/>
                <w:sz w:val="18"/>
              </w:rPr>
              <w:t> </w:t>
            </w:r>
            <w:r>
              <w:rPr>
                <w:color w:val="131313"/>
                <w:w w:val="105"/>
                <w:sz w:val="18"/>
              </w:rPr>
              <w:t>pentru canalizare interioara</w:t>
            </w:r>
            <w:r>
              <w:rPr>
                <w:color w:val="2B2D2D"/>
                <w:w w:val="105"/>
                <w:sz w:val="18"/>
              </w:rPr>
              <w:t>, </w:t>
            </w:r>
            <w:r>
              <w:rPr>
                <w:color w:val="131313"/>
                <w:w w:val="105"/>
                <w:sz w:val="18"/>
              </w:rPr>
              <w:t>imbinata cu mufe de introducere si inele de etansare din cauciuc</w:t>
            </w:r>
            <w:r>
              <w:rPr>
                <w:color w:val="2B2D2D"/>
                <w:w w:val="105"/>
                <w:sz w:val="18"/>
              </w:rPr>
              <w:t>, </w:t>
            </w:r>
            <w:r>
              <w:rPr>
                <w:color w:val="131313"/>
                <w:w w:val="105"/>
                <w:sz w:val="18"/>
              </w:rPr>
              <w:t>inclusiv coturile</w:t>
            </w:r>
            <w:r>
              <w:rPr>
                <w:color w:val="2B2D2D"/>
                <w:w w:val="105"/>
                <w:sz w:val="18"/>
              </w:rPr>
              <w:t>, </w:t>
            </w:r>
            <w:r>
              <w:rPr>
                <w:color w:val="131313"/>
                <w:w w:val="105"/>
                <w:sz w:val="18"/>
              </w:rPr>
              <w:t>ramificatiile, etc. Sistem complet de suporti pentru conducte de canalizare</w:t>
            </w:r>
            <w:r>
              <w:rPr>
                <w:color w:val="2B2D2D"/>
                <w:w w:val="105"/>
                <w:sz w:val="18"/>
              </w:rPr>
              <w:t>, </w:t>
            </w:r>
            <w:r>
              <w:rPr>
                <w:color w:val="131313"/>
                <w:w w:val="105"/>
                <w:sz w:val="18"/>
              </w:rPr>
              <w:t>din otel zincat (bride</w:t>
            </w:r>
            <w:r>
              <w:rPr>
                <w:color w:val="2B2D2D"/>
                <w:w w:val="105"/>
                <w:sz w:val="18"/>
              </w:rPr>
              <w:t>, </w:t>
            </w:r>
            <w:r>
              <w:rPr>
                <w:color w:val="131313"/>
                <w:w w:val="105"/>
                <w:sz w:val="18"/>
              </w:rPr>
              <w:t>tije</w:t>
            </w:r>
            <w:r>
              <w:rPr>
                <w:color w:val="2B2D2D"/>
                <w:w w:val="105"/>
                <w:sz w:val="18"/>
              </w:rPr>
              <w:t>, </w:t>
            </w:r>
            <w:r>
              <w:rPr>
                <w:color w:val="131313"/>
                <w:w w:val="105"/>
                <w:sz w:val="18"/>
              </w:rPr>
              <w:t>mansoane ,antizgomot</w:t>
            </w:r>
            <w:r>
              <w:rPr>
                <w:color w:val="2B2D2D"/>
                <w:w w:val="105"/>
                <w:sz w:val="18"/>
              </w:rPr>
              <w:t>, </w:t>
            </w:r>
            <w:r>
              <w:rPr>
                <w:color w:val="131313"/>
                <w:w w:val="105"/>
                <w:sz w:val="18"/>
              </w:rPr>
              <w:t>sisteme de prindere, suruburi etc.), procurare si montare</w:t>
            </w:r>
            <w:r>
              <w:rPr>
                <w:color w:val="525252"/>
                <w:w w:val="105"/>
                <w:sz w:val="18"/>
              </w:rPr>
              <w:t>.</w:t>
            </w:r>
          </w:p>
          <w:p>
            <w:pPr>
              <w:pStyle w:val="TableParagraph"/>
              <w:spacing w:line="201" w:lineRule="exact"/>
              <w:ind w:left="63"/>
              <w:rPr>
                <w:sz w:val="18"/>
              </w:rPr>
            </w:pPr>
            <w:r>
              <w:rPr>
                <w:color w:val="131313"/>
                <w:w w:val="110"/>
                <w:sz w:val="18"/>
              </w:rPr>
              <w:t>Diametru:</w:t>
            </w:r>
            <w:r>
              <w:rPr>
                <w:color w:val="131313"/>
                <w:spacing w:val="9"/>
                <w:w w:val="110"/>
                <w:sz w:val="18"/>
              </w:rPr>
              <w:t> </w:t>
            </w:r>
            <w:r>
              <w:rPr>
                <w:color w:val="131313"/>
                <w:w w:val="110"/>
                <w:sz w:val="18"/>
              </w:rPr>
              <w:t>ll0</w:t>
            </w:r>
            <w:r>
              <w:rPr>
                <w:color w:val="131313"/>
                <w:spacing w:val="29"/>
                <w:w w:val="110"/>
                <w:sz w:val="18"/>
              </w:rPr>
              <w:t>  </w:t>
            </w:r>
            <w:r>
              <w:rPr>
                <w:color w:val="131313"/>
                <w:spacing w:val="-5"/>
                <w:w w:val="110"/>
                <w:sz w:val="18"/>
              </w:rPr>
              <w:t>mm</w:t>
            </w:r>
          </w:p>
        </w:tc>
        <w:tc>
          <w:tcPr>
            <w:tcW w:w="759" w:type="dxa"/>
            <w:vMerge w:val="restart"/>
          </w:tcPr>
          <w:p>
            <w:pPr>
              <w:pStyle w:val="TableParagraph"/>
              <w:spacing w:before="36"/>
              <w:ind w:left="286"/>
              <w:rPr>
                <w:rFonts w:ascii="Times New Roman"/>
                <w:b/>
                <w:sz w:val="18"/>
              </w:rPr>
            </w:pPr>
            <w:r>
              <w:rPr>
                <w:rFonts w:ascii="Times New Roman"/>
                <w:b/>
                <w:color w:val="131313"/>
                <w:spacing w:val="-5"/>
                <w:w w:val="110"/>
                <w:sz w:val="18"/>
              </w:rPr>
              <w:t>ml</w:t>
            </w:r>
          </w:p>
        </w:tc>
        <w:tc>
          <w:tcPr>
            <w:tcW w:w="1167" w:type="dxa"/>
            <w:tcBorders>
              <w:bottom w:val="single" w:sz="2" w:space="0" w:color="000000"/>
            </w:tcBorders>
          </w:tcPr>
          <w:p>
            <w:pPr>
              <w:pStyle w:val="TableParagraph"/>
              <w:spacing w:line="193" w:lineRule="exact" w:before="36"/>
              <w:ind w:right="8"/>
              <w:jc w:val="right"/>
              <w:rPr>
                <w:rFonts w:ascii="Times New Roman"/>
                <w:b/>
                <w:sz w:val="18"/>
              </w:rPr>
            </w:pPr>
            <w:r>
              <w:rPr>
                <w:rFonts w:ascii="Times New Roman"/>
                <w:b/>
                <w:color w:val="131313"/>
                <w:spacing w:val="-2"/>
                <w:w w:val="130"/>
                <w:sz w:val="18"/>
              </w:rPr>
              <w:t>15.000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79" w:hRule="atLeast"/>
        </w:trPr>
        <w:tc>
          <w:tcPr>
            <w:tcW w:w="658"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bottom w:val="single" w:sz="2" w:space="0" w:color="000000"/>
            </w:tcBorders>
          </w:tcPr>
          <w:p>
            <w:pPr>
              <w:pStyle w:val="TableParagraph"/>
              <w:spacing w:before="59"/>
              <w:ind w:right="-15"/>
              <w:jc w:val="right"/>
              <w:rPr>
                <w:sz w:val="18"/>
              </w:rPr>
            </w:pPr>
            <w:r>
              <w:rPr>
                <w:color w:val="131313"/>
                <w:spacing w:val="-2"/>
                <w:w w:val="110"/>
                <w:sz w:val="18"/>
              </w:rPr>
              <w:t>material</w:t>
            </w:r>
            <w:r>
              <w:rPr>
                <w:color w:val="3D3D3D"/>
                <w:spacing w:val="-2"/>
                <w:w w:val="110"/>
                <w:sz w:val="18"/>
              </w:rPr>
              <w:t>:</w:t>
            </w:r>
          </w:p>
        </w:tc>
        <w:tc>
          <w:tcPr>
            <w:tcW w:w="1330"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91" w:hRule="atLeast"/>
        </w:trPr>
        <w:tc>
          <w:tcPr>
            <w:tcW w:w="658"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line="161" w:lineRule="exact"/>
              <w:ind w:right="-15"/>
              <w:jc w:val="right"/>
              <w:rPr>
                <w:sz w:val="18"/>
              </w:rPr>
            </w:pPr>
            <w:r>
              <w:rPr>
                <w:color w:val="131313"/>
                <w:spacing w:val="-2"/>
                <w:w w:val="110"/>
                <w:sz w:val="18"/>
              </w:rPr>
              <w:t>manopera</w:t>
            </w:r>
            <w:r>
              <w:rPr>
                <w:color w:val="2B2D2D"/>
                <w:spacing w:val="-2"/>
                <w:w w:val="110"/>
                <w:sz w:val="18"/>
              </w:rPr>
              <w:t>:</w:t>
            </w:r>
          </w:p>
        </w:tc>
        <w:tc>
          <w:tcPr>
            <w:tcW w:w="1330"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8" w:hRule="atLeast"/>
        </w:trPr>
        <w:tc>
          <w:tcPr>
            <w:tcW w:w="658"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5"/>
              <w:jc w:val="right"/>
              <w:rPr>
                <w:sz w:val="18"/>
              </w:rPr>
            </w:pPr>
            <w:r>
              <w:rPr>
                <w:color w:val="131313"/>
                <w:spacing w:val="-2"/>
                <w:w w:val="115"/>
                <w:sz w:val="18"/>
              </w:rPr>
              <w:t>utilaj</w:t>
            </w:r>
            <w:r>
              <w:rPr>
                <w:color w:val="2B2D2D"/>
                <w:spacing w:val="-2"/>
                <w:w w:val="115"/>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307" w:hRule="atLeast"/>
        </w:trPr>
        <w:tc>
          <w:tcPr>
            <w:tcW w:w="658" w:type="dxa"/>
            <w:tcBorders>
              <w:top w:val="nil"/>
              <w:left w:val="single" w:sz="12" w:space="0" w:color="000000"/>
            </w:tcBorders>
          </w:tcPr>
          <w:p>
            <w:pPr>
              <w:pStyle w:val="TableParagraph"/>
              <w:rPr>
                <w:rFonts w:ascii="Times New Roman"/>
                <w:sz w:val="16"/>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5"/>
              <w:jc w:val="right"/>
              <w:rPr>
                <w:sz w:val="18"/>
              </w:rPr>
            </w:pPr>
            <w:r>
              <w:rPr>
                <w:color w:val="131313"/>
                <w:spacing w:val="-2"/>
                <w:w w:val="110"/>
                <w:sz w:val="18"/>
              </w:rPr>
              <w:t>transport</w:t>
            </w:r>
            <w:r>
              <w:rPr>
                <w:color w:val="2B2D2D"/>
                <w:spacing w:val="-2"/>
                <w:w w:val="110"/>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58" w:type="dxa"/>
            <w:tcBorders>
              <w:left w:val="single" w:sz="12" w:space="0" w:color="000000"/>
            </w:tcBorders>
          </w:tcPr>
          <w:p>
            <w:pPr>
              <w:pStyle w:val="TableParagraph"/>
              <w:spacing w:before="30"/>
              <w:ind w:right="5"/>
              <w:jc w:val="right"/>
              <w:rPr>
                <w:i/>
                <w:sz w:val="18"/>
              </w:rPr>
            </w:pPr>
            <w:r>
              <w:rPr>
                <w:i/>
                <w:color w:val="131313"/>
                <w:spacing w:val="-4"/>
                <w:w w:val="115"/>
                <w:sz w:val="18"/>
              </w:rPr>
              <w:t>13</w:t>
            </w:r>
            <w:r>
              <w:rPr>
                <w:i/>
                <w:color w:val="525252"/>
                <w:spacing w:val="-4"/>
                <w:w w:val="115"/>
                <w:sz w:val="18"/>
              </w:rPr>
              <w:t>.</w:t>
            </w:r>
            <w:r>
              <w:rPr>
                <w:i/>
                <w:color w:val="131313"/>
                <w:spacing w:val="-4"/>
                <w:w w:val="115"/>
                <w:sz w:val="18"/>
              </w:rPr>
              <w:t>1</w:t>
            </w:r>
          </w:p>
        </w:tc>
        <w:tc>
          <w:tcPr>
            <w:tcW w:w="5214" w:type="dxa"/>
          </w:tcPr>
          <w:p>
            <w:pPr>
              <w:pStyle w:val="TableParagraph"/>
              <w:spacing w:line="202" w:lineRule="exact" w:before="22"/>
              <w:ind w:left="306" w:right="191" w:hanging="11"/>
              <w:rPr>
                <w:i/>
                <w:sz w:val="18"/>
              </w:rPr>
            </w:pPr>
            <w:r>
              <w:rPr>
                <w:b/>
                <w:i/>
                <w:color w:val="131313"/>
                <w:w w:val="105"/>
                <w:sz w:val="18"/>
              </w:rPr>
              <w:t>500004420</w:t>
            </w:r>
            <w:r>
              <w:rPr>
                <w:b/>
                <w:i/>
                <w:color w:val="131313"/>
                <w:w w:val="105"/>
                <w:sz w:val="18"/>
              </w:rPr>
              <w:t> </w:t>
            </w:r>
            <w:r>
              <w:rPr>
                <w:color w:val="131313"/>
                <w:w w:val="105"/>
                <w:sz w:val="18"/>
              </w:rPr>
              <w:t>- </w:t>
            </w:r>
            <w:r>
              <w:rPr>
                <w:i/>
                <w:color w:val="131313"/>
                <w:w w:val="105"/>
                <w:sz w:val="18"/>
              </w:rPr>
              <w:t>Teava PE canalizare interioara 0=110</w:t>
            </w:r>
            <w:r>
              <w:rPr>
                <w:i/>
                <w:color w:val="2B2D2D"/>
                <w:w w:val="105"/>
                <w:sz w:val="18"/>
              </w:rPr>
              <w:t>, </w:t>
            </w:r>
            <w:r>
              <w:rPr>
                <w:i/>
                <w:color w:val="131313"/>
                <w:w w:val="105"/>
                <w:sz w:val="18"/>
              </w:rPr>
              <w:t>inclus ace. (mufe, ramificatii</w:t>
            </w:r>
            <w:r>
              <w:rPr>
                <w:i/>
                <w:color w:val="2B2D2D"/>
                <w:w w:val="105"/>
                <w:sz w:val="18"/>
              </w:rPr>
              <w:t>, </w:t>
            </w:r>
            <w:r>
              <w:rPr>
                <w:i/>
                <w:color w:val="131313"/>
                <w:w w:val="105"/>
                <w:sz w:val="18"/>
              </w:rPr>
              <w:t>coturi</w:t>
            </w:r>
            <w:r>
              <w:rPr>
                <w:i/>
                <w:color w:val="3D3D3D"/>
                <w:w w:val="105"/>
                <w:sz w:val="18"/>
              </w:rPr>
              <w:t>, </w:t>
            </w:r>
            <w:r>
              <w:rPr>
                <w:i/>
                <w:color w:val="131313"/>
                <w:w w:val="105"/>
                <w:sz w:val="18"/>
              </w:rPr>
              <w:t>sistem sustinre etc)</w:t>
            </w:r>
          </w:p>
        </w:tc>
        <w:tc>
          <w:tcPr>
            <w:tcW w:w="759" w:type="dxa"/>
          </w:tcPr>
          <w:p>
            <w:pPr>
              <w:pStyle w:val="TableParagraph"/>
              <w:spacing w:before="35"/>
              <w:ind w:left="97" w:right="54"/>
              <w:jc w:val="center"/>
              <w:rPr>
                <w:sz w:val="18"/>
              </w:rPr>
            </w:pPr>
            <w:r>
              <w:rPr>
                <w:color w:val="131313"/>
                <w:spacing w:val="-10"/>
                <w:w w:val="120"/>
                <w:sz w:val="18"/>
              </w:rPr>
              <w:t>m</w:t>
            </w:r>
          </w:p>
        </w:tc>
        <w:tc>
          <w:tcPr>
            <w:tcW w:w="1167" w:type="dxa"/>
          </w:tcPr>
          <w:p>
            <w:pPr>
              <w:pStyle w:val="TableParagraph"/>
              <w:spacing w:before="35"/>
              <w:ind w:right="18"/>
              <w:jc w:val="right"/>
              <w:rPr>
                <w:i/>
                <w:sz w:val="18"/>
              </w:rPr>
            </w:pPr>
            <w:r>
              <w:rPr>
                <w:i/>
                <w:color w:val="131313"/>
                <w:spacing w:val="-2"/>
                <w:w w:val="110"/>
                <w:sz w:val="18"/>
              </w:rPr>
              <w:t>15.300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Borders>
              <w:left w:val="single" w:sz="12" w:space="0" w:color="000000"/>
            </w:tcBorders>
          </w:tcPr>
          <w:p>
            <w:pPr>
              <w:pStyle w:val="TableParagraph"/>
              <w:spacing w:before="31"/>
              <w:ind w:left="398"/>
              <w:rPr>
                <w:rFonts w:ascii="Times New Roman"/>
                <w:b/>
                <w:sz w:val="18"/>
              </w:rPr>
            </w:pPr>
            <w:r>
              <w:rPr>
                <w:rFonts w:ascii="Times New Roman"/>
                <w:b/>
                <w:color w:val="131313"/>
                <w:spacing w:val="-5"/>
                <w:w w:val="110"/>
                <w:sz w:val="18"/>
              </w:rPr>
              <w:t>14</w:t>
            </w:r>
          </w:p>
        </w:tc>
        <w:tc>
          <w:tcPr>
            <w:tcW w:w="5214" w:type="dxa"/>
            <w:vMerge w:val="restart"/>
          </w:tcPr>
          <w:p>
            <w:pPr>
              <w:pStyle w:val="TableParagraph"/>
              <w:spacing w:line="228" w:lineRule="auto" w:before="43"/>
              <w:ind w:left="58" w:right="191" w:firstLine="2"/>
              <w:rPr>
                <w:sz w:val="18"/>
              </w:rPr>
            </w:pPr>
            <w:r>
              <w:rPr>
                <w:rFonts w:ascii="Times New Roman"/>
                <w:b/>
                <w:color w:val="131313"/>
                <w:w w:val="105"/>
                <w:sz w:val="18"/>
              </w:rPr>
              <w:t>5B24B#</w:t>
            </w:r>
            <w:r>
              <w:rPr>
                <w:rFonts w:ascii="Times New Roman"/>
                <w:b/>
                <w:color w:val="131313"/>
                <w:spacing w:val="40"/>
                <w:w w:val="105"/>
                <w:sz w:val="18"/>
              </w:rPr>
              <w:t> </w:t>
            </w:r>
            <w:r>
              <w:rPr>
                <w:rFonts w:ascii="Times New Roman"/>
                <w:color w:val="131313"/>
                <w:w w:val="105"/>
                <w:sz w:val="18"/>
              </w:rPr>
              <w:t>- </w:t>
            </w:r>
            <w:r>
              <w:rPr>
                <w:color w:val="131313"/>
                <w:w w:val="105"/>
                <w:sz w:val="18"/>
              </w:rPr>
              <w:t>Sifon de pardoseala</w:t>
            </w:r>
            <w:r>
              <w:rPr>
                <w:color w:val="131313"/>
                <w:w w:val="105"/>
                <w:sz w:val="18"/>
              </w:rPr>
              <w:t> din fonta emailata,DN=S0 MM</w:t>
            </w:r>
            <w:r>
              <w:rPr>
                <w:color w:val="2B2D2D"/>
                <w:w w:val="105"/>
                <w:sz w:val="18"/>
              </w:rPr>
              <w:t>,</w:t>
            </w:r>
            <w:r>
              <w:rPr>
                <w:color w:val="131313"/>
                <w:w w:val="105"/>
                <w:sz w:val="18"/>
              </w:rPr>
              <w:t>combinat</w:t>
            </w:r>
            <w:r>
              <w:rPr>
                <w:color w:val="2B2D2D"/>
                <w:w w:val="105"/>
                <w:sz w:val="18"/>
              </w:rPr>
              <w:t>, </w:t>
            </w:r>
            <w:r>
              <w:rPr>
                <w:color w:val="131313"/>
                <w:w w:val="105"/>
                <w:sz w:val="18"/>
              </w:rPr>
              <w:t>cu 1 racord si iesire laterala</w:t>
            </w:r>
          </w:p>
        </w:tc>
        <w:tc>
          <w:tcPr>
            <w:tcW w:w="759" w:type="dxa"/>
            <w:vMerge w:val="restart"/>
          </w:tcPr>
          <w:p>
            <w:pPr>
              <w:pStyle w:val="TableParagraph"/>
              <w:spacing w:before="37"/>
              <w:ind w:left="237"/>
              <w:rPr>
                <w:rFonts w:ascii="Courier New"/>
                <w:b/>
                <w:sz w:val="20"/>
              </w:rPr>
            </w:pPr>
            <w:r>
              <w:rPr>
                <w:rFonts w:ascii="Courier New"/>
                <w:b/>
                <w:color w:val="131313"/>
                <w:spacing w:val="-5"/>
                <w:sz w:val="20"/>
              </w:rPr>
              <w:t>buc</w:t>
            </w:r>
          </w:p>
        </w:tc>
        <w:tc>
          <w:tcPr>
            <w:tcW w:w="1167" w:type="dxa"/>
            <w:tcBorders>
              <w:bottom w:val="single" w:sz="2" w:space="0" w:color="000000"/>
            </w:tcBorders>
          </w:tcPr>
          <w:p>
            <w:pPr>
              <w:pStyle w:val="TableParagraph"/>
              <w:spacing w:line="189" w:lineRule="exact" w:before="36"/>
              <w:ind w:right="10"/>
              <w:jc w:val="right"/>
              <w:rPr>
                <w:rFonts w:ascii="Times New Roman"/>
                <w:b/>
                <w:sz w:val="18"/>
              </w:rPr>
            </w:pPr>
            <w:r>
              <w:rPr>
                <w:rFonts w:ascii="Times New Roman"/>
                <w:b/>
                <w:color w:val="131313"/>
                <w:spacing w:val="-2"/>
                <w:w w:val="130"/>
                <w:sz w:val="18"/>
              </w:rPr>
              <w:t>3.000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64"/>
              <w:ind w:right="-15"/>
              <w:jc w:val="right"/>
              <w:rPr>
                <w:sz w:val="18"/>
              </w:rPr>
            </w:pPr>
            <w:r>
              <w:rPr>
                <w:color w:val="131313"/>
                <w:spacing w:val="-2"/>
                <w:w w:val="110"/>
                <w:sz w:val="18"/>
              </w:rPr>
              <w:t>material</w:t>
            </w:r>
            <w:r>
              <w:rPr>
                <w:color w:val="3D3D3D"/>
                <w:spacing w:val="-2"/>
                <w:w w:val="110"/>
                <w:sz w:val="18"/>
              </w:rPr>
              <w:t>:</w:t>
            </w:r>
          </w:p>
        </w:tc>
        <w:tc>
          <w:tcPr>
            <w:tcW w:w="1330"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22"/>
              <w:jc w:val="right"/>
              <w:rPr>
                <w:sz w:val="18"/>
              </w:rPr>
            </w:pPr>
            <w:r>
              <w:rPr>
                <w:color w:val="131313"/>
                <w:spacing w:val="-2"/>
                <w:w w:val="105"/>
                <w:sz w:val="18"/>
              </w:rPr>
              <w:t>manopera:</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5"/>
              <w:jc w:val="right"/>
              <w:rPr>
                <w:sz w:val="18"/>
              </w:rPr>
            </w:pPr>
            <w:r>
              <w:rPr>
                <w:color w:val="131313"/>
                <w:spacing w:val="-2"/>
                <w:w w:val="115"/>
                <w:sz w:val="18"/>
              </w:rPr>
              <w:t>utilaj</w:t>
            </w:r>
            <w:r>
              <w:rPr>
                <w:color w:val="2B2D2D"/>
                <w:spacing w:val="-2"/>
                <w:w w:val="115"/>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5"/>
              <w:jc w:val="right"/>
              <w:rPr>
                <w:sz w:val="18"/>
              </w:rPr>
            </w:pPr>
            <w:r>
              <w:rPr>
                <w:color w:val="131313"/>
                <w:spacing w:val="-2"/>
                <w:w w:val="110"/>
                <w:sz w:val="18"/>
              </w:rPr>
              <w:t>transport</w:t>
            </w:r>
            <w:r>
              <w:rPr>
                <w:color w:val="2B2D2D"/>
                <w:spacing w:val="-2"/>
                <w:w w:val="110"/>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1" w:hRule="atLeast"/>
        </w:trPr>
        <w:tc>
          <w:tcPr>
            <w:tcW w:w="658" w:type="dxa"/>
            <w:tcBorders>
              <w:left w:val="single" w:sz="12" w:space="0" w:color="000000"/>
            </w:tcBorders>
          </w:tcPr>
          <w:p>
            <w:pPr>
              <w:pStyle w:val="TableParagraph"/>
              <w:spacing w:before="30"/>
              <w:ind w:right="10"/>
              <w:jc w:val="right"/>
              <w:rPr>
                <w:i/>
                <w:sz w:val="18"/>
              </w:rPr>
            </w:pPr>
            <w:r>
              <w:rPr>
                <w:i/>
                <w:color w:val="131313"/>
                <w:spacing w:val="-4"/>
                <w:w w:val="115"/>
                <w:sz w:val="18"/>
              </w:rPr>
              <w:t>14</w:t>
            </w:r>
            <w:r>
              <w:rPr>
                <w:i/>
                <w:color w:val="525252"/>
                <w:spacing w:val="-4"/>
                <w:w w:val="115"/>
                <w:sz w:val="18"/>
              </w:rPr>
              <w:t>.</w:t>
            </w:r>
            <w:r>
              <w:rPr>
                <w:i/>
                <w:color w:val="131313"/>
                <w:spacing w:val="-4"/>
                <w:w w:val="115"/>
                <w:sz w:val="18"/>
              </w:rPr>
              <w:t>1</w:t>
            </w:r>
          </w:p>
        </w:tc>
        <w:tc>
          <w:tcPr>
            <w:tcW w:w="5214" w:type="dxa"/>
          </w:tcPr>
          <w:p>
            <w:pPr>
              <w:pStyle w:val="TableParagraph"/>
              <w:spacing w:line="202" w:lineRule="exact" w:before="18"/>
              <w:ind w:left="298" w:right="71" w:hanging="6"/>
              <w:rPr>
                <w:i/>
                <w:sz w:val="18"/>
              </w:rPr>
            </w:pPr>
            <w:r>
              <w:rPr>
                <w:b/>
                <w:i/>
                <w:color w:val="131313"/>
                <w:w w:val="105"/>
                <w:sz w:val="18"/>
              </w:rPr>
              <w:t>4202931</w:t>
            </w:r>
            <w:r>
              <w:rPr>
                <w:b/>
                <w:i/>
                <w:color w:val="131313"/>
                <w:spacing w:val="34"/>
                <w:w w:val="105"/>
                <w:sz w:val="18"/>
              </w:rPr>
              <w:t> </w:t>
            </w:r>
            <w:r>
              <w:rPr>
                <w:color w:val="131313"/>
                <w:w w:val="105"/>
                <w:sz w:val="18"/>
              </w:rPr>
              <w:t>-</w:t>
            </w:r>
            <w:r>
              <w:rPr>
                <w:color w:val="131313"/>
                <w:spacing w:val="-9"/>
                <w:w w:val="105"/>
                <w:sz w:val="18"/>
              </w:rPr>
              <w:t> </w:t>
            </w:r>
            <w:r>
              <w:rPr>
                <w:i/>
                <w:color w:val="131313"/>
                <w:w w:val="105"/>
                <w:sz w:val="18"/>
              </w:rPr>
              <w:t>Sifon</w:t>
            </w:r>
            <w:r>
              <w:rPr>
                <w:i/>
                <w:color w:val="131313"/>
                <w:spacing w:val="17"/>
                <w:w w:val="105"/>
                <w:sz w:val="18"/>
              </w:rPr>
              <w:t> </w:t>
            </w:r>
            <w:r>
              <w:rPr>
                <w:i/>
                <w:color w:val="131313"/>
                <w:w w:val="105"/>
                <w:sz w:val="18"/>
              </w:rPr>
              <w:t>de pardosea/a</w:t>
            </w:r>
            <w:r>
              <w:rPr>
                <w:i/>
                <w:color w:val="3D3D3D"/>
                <w:w w:val="105"/>
                <w:sz w:val="18"/>
              </w:rPr>
              <w:t>, </w:t>
            </w:r>
            <w:r>
              <w:rPr>
                <w:i/>
                <w:color w:val="131313"/>
                <w:w w:val="105"/>
                <w:sz w:val="18"/>
              </w:rPr>
              <w:t>cu</w:t>
            </w:r>
            <w:r>
              <w:rPr>
                <w:i/>
                <w:color w:val="131313"/>
                <w:spacing w:val="21"/>
                <w:w w:val="105"/>
                <w:sz w:val="18"/>
              </w:rPr>
              <w:t> </w:t>
            </w:r>
            <w:r>
              <w:rPr>
                <w:color w:val="131313"/>
                <w:w w:val="105"/>
                <w:sz w:val="18"/>
              </w:rPr>
              <w:t>o</w:t>
            </w:r>
            <w:r>
              <w:rPr>
                <w:color w:val="131313"/>
                <w:spacing w:val="-2"/>
                <w:w w:val="105"/>
                <w:sz w:val="18"/>
              </w:rPr>
              <w:t> </w:t>
            </w:r>
            <w:r>
              <w:rPr>
                <w:i/>
                <w:color w:val="131313"/>
                <w:w w:val="105"/>
                <w:sz w:val="18"/>
              </w:rPr>
              <w:t>intrare O 40 </w:t>
            </w:r>
            <w:r>
              <w:rPr>
                <w:color w:val="131313"/>
                <w:w w:val="105"/>
                <w:sz w:val="18"/>
              </w:rPr>
              <w:t>mm</w:t>
            </w:r>
            <w:r>
              <w:rPr>
                <w:color w:val="131313"/>
                <w:spacing w:val="23"/>
                <w:w w:val="105"/>
                <w:sz w:val="18"/>
              </w:rPr>
              <w:t> </w:t>
            </w:r>
            <w:r>
              <w:rPr>
                <w:i/>
                <w:color w:val="131313"/>
                <w:w w:val="105"/>
                <w:sz w:val="18"/>
              </w:rPr>
              <w:t>si o iesire laterala 050</w:t>
            </w:r>
            <w:r>
              <w:rPr>
                <w:i/>
                <w:color w:val="131313"/>
                <w:spacing w:val="40"/>
                <w:w w:val="105"/>
                <w:sz w:val="18"/>
              </w:rPr>
              <w:t> </w:t>
            </w:r>
            <w:r>
              <w:rPr>
                <w:color w:val="131313"/>
                <w:w w:val="105"/>
                <w:sz w:val="18"/>
              </w:rPr>
              <w:t>mm </w:t>
            </w:r>
            <w:r>
              <w:rPr>
                <w:i/>
                <w:color w:val="131313"/>
                <w:w w:val="105"/>
                <w:sz w:val="18"/>
              </w:rPr>
              <w:t>cu opturator de miros</w:t>
            </w:r>
          </w:p>
        </w:tc>
        <w:tc>
          <w:tcPr>
            <w:tcW w:w="759" w:type="dxa"/>
          </w:tcPr>
          <w:p>
            <w:pPr>
              <w:pStyle w:val="TableParagraph"/>
              <w:spacing w:before="35"/>
              <w:ind w:left="97" w:right="61"/>
              <w:jc w:val="center"/>
              <w:rPr>
                <w:i/>
                <w:sz w:val="18"/>
              </w:rPr>
            </w:pPr>
            <w:r>
              <w:rPr>
                <w:i/>
                <w:color w:val="131313"/>
                <w:spacing w:val="-5"/>
                <w:w w:val="105"/>
                <w:sz w:val="18"/>
              </w:rPr>
              <w:t>buc</w:t>
            </w:r>
          </w:p>
        </w:tc>
        <w:tc>
          <w:tcPr>
            <w:tcW w:w="1167" w:type="dxa"/>
          </w:tcPr>
          <w:p>
            <w:pPr>
              <w:pStyle w:val="TableParagraph"/>
              <w:spacing w:before="30"/>
              <w:ind w:right="18"/>
              <w:jc w:val="right"/>
              <w:rPr>
                <w:i/>
                <w:sz w:val="18"/>
              </w:rPr>
            </w:pPr>
            <w:r>
              <w:rPr>
                <w:i/>
                <w:color w:val="131313"/>
                <w:spacing w:val="-2"/>
                <w:w w:val="105"/>
                <w:sz w:val="18"/>
              </w:rPr>
              <w:t>3.000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single" w:sz="12" w:space="0" w:color="000000"/>
            </w:tcBorders>
          </w:tcPr>
          <w:p>
            <w:pPr>
              <w:pStyle w:val="TableParagraph"/>
              <w:spacing w:before="36"/>
              <w:ind w:left="393"/>
              <w:rPr>
                <w:rFonts w:ascii="Times New Roman"/>
                <w:b/>
                <w:sz w:val="18"/>
              </w:rPr>
            </w:pPr>
            <w:r>
              <w:rPr>
                <w:rFonts w:ascii="Times New Roman"/>
                <w:b/>
                <w:color w:val="131313"/>
                <w:spacing w:val="-5"/>
                <w:w w:val="105"/>
                <w:sz w:val="18"/>
              </w:rPr>
              <w:t>15</w:t>
            </w:r>
          </w:p>
        </w:tc>
        <w:tc>
          <w:tcPr>
            <w:tcW w:w="5214" w:type="dxa"/>
            <w:vMerge w:val="restart"/>
          </w:tcPr>
          <w:p>
            <w:pPr>
              <w:pStyle w:val="TableParagraph"/>
              <w:spacing w:line="232" w:lineRule="auto" w:before="40"/>
              <w:ind w:left="50" w:firstLine="2"/>
              <w:rPr>
                <w:sz w:val="18"/>
              </w:rPr>
            </w:pPr>
            <w:r>
              <w:rPr>
                <w:rFonts w:ascii="Times New Roman"/>
                <w:b/>
                <w:color w:val="131313"/>
                <w:w w:val="110"/>
                <w:sz w:val="18"/>
              </w:rPr>
              <w:t>SB49A3 </w:t>
            </w:r>
            <w:r>
              <w:rPr>
                <w:rFonts w:ascii="Times New Roman"/>
                <w:color w:val="131313"/>
                <w:w w:val="110"/>
                <w:sz w:val="18"/>
              </w:rPr>
              <w:t>- </w:t>
            </w:r>
            <w:r>
              <w:rPr>
                <w:color w:val="131313"/>
                <w:w w:val="110"/>
                <w:sz w:val="18"/>
              </w:rPr>
              <w:t>Caciula de ventilatie din tabla</w:t>
            </w:r>
            <w:r>
              <w:rPr>
                <w:color w:val="2B2D2D"/>
                <w:w w:val="110"/>
                <w:sz w:val="18"/>
              </w:rPr>
              <w:t>.</w:t>
            </w:r>
            <w:r>
              <w:rPr>
                <w:color w:val="131313"/>
                <w:w w:val="110"/>
                <w:sz w:val="18"/>
              </w:rPr>
              <w:t>Montare pe coloane</w:t>
            </w:r>
            <w:r>
              <w:rPr>
                <w:color w:val="131313"/>
                <w:spacing w:val="-3"/>
                <w:w w:val="110"/>
                <w:sz w:val="18"/>
              </w:rPr>
              <w:t> </w:t>
            </w:r>
            <w:r>
              <w:rPr>
                <w:color w:val="131313"/>
                <w:w w:val="110"/>
                <w:sz w:val="18"/>
              </w:rPr>
              <w:t>aeris</w:t>
            </w:r>
            <w:r>
              <w:rPr>
                <w:color w:val="131313"/>
                <w:spacing w:val="-8"/>
                <w:w w:val="110"/>
                <w:sz w:val="18"/>
              </w:rPr>
              <w:t> </w:t>
            </w:r>
            <w:r>
              <w:rPr>
                <w:color w:val="131313"/>
                <w:w w:val="110"/>
                <w:sz w:val="18"/>
              </w:rPr>
              <w:t>din</w:t>
            </w:r>
            <w:r>
              <w:rPr>
                <w:color w:val="131313"/>
                <w:spacing w:val="-1"/>
                <w:w w:val="110"/>
                <w:sz w:val="18"/>
              </w:rPr>
              <w:t> </w:t>
            </w:r>
            <w:r>
              <w:rPr>
                <w:color w:val="131313"/>
                <w:w w:val="110"/>
                <w:sz w:val="18"/>
              </w:rPr>
              <w:t>tub fonta</w:t>
            </w:r>
            <w:r>
              <w:rPr>
                <w:color w:val="131313"/>
                <w:spacing w:val="-3"/>
                <w:w w:val="110"/>
                <w:sz w:val="18"/>
              </w:rPr>
              <w:t> </w:t>
            </w:r>
            <w:r>
              <w:rPr>
                <w:color w:val="131313"/>
                <w:w w:val="110"/>
                <w:sz w:val="18"/>
              </w:rPr>
              <w:t>sau</w:t>
            </w:r>
            <w:r>
              <w:rPr>
                <w:color w:val="131313"/>
                <w:spacing w:val="-7"/>
                <w:w w:val="110"/>
                <w:sz w:val="18"/>
              </w:rPr>
              <w:t> </w:t>
            </w:r>
            <w:r>
              <w:rPr>
                <w:color w:val="131313"/>
                <w:w w:val="110"/>
                <w:sz w:val="18"/>
              </w:rPr>
              <w:t>gresie</w:t>
            </w:r>
            <w:r>
              <w:rPr>
                <w:color w:val="131313"/>
                <w:spacing w:val="-5"/>
                <w:w w:val="110"/>
                <w:sz w:val="18"/>
              </w:rPr>
              <w:t> </w:t>
            </w:r>
            <w:r>
              <w:rPr>
                <w:color w:val="131313"/>
                <w:w w:val="110"/>
                <w:sz w:val="18"/>
              </w:rPr>
              <w:t>antiacida d=l00mm</w:t>
            </w:r>
          </w:p>
        </w:tc>
        <w:tc>
          <w:tcPr>
            <w:tcW w:w="759" w:type="dxa"/>
            <w:vMerge w:val="restart"/>
          </w:tcPr>
          <w:p>
            <w:pPr>
              <w:pStyle w:val="TableParagraph"/>
              <w:spacing w:before="42"/>
              <w:ind w:left="237"/>
              <w:rPr>
                <w:rFonts w:ascii="Courier New"/>
                <w:b/>
                <w:sz w:val="20"/>
              </w:rPr>
            </w:pPr>
            <w:r>
              <w:rPr>
                <w:rFonts w:ascii="Courier New"/>
                <w:b/>
                <w:color w:val="131313"/>
                <w:spacing w:val="-5"/>
                <w:sz w:val="20"/>
              </w:rPr>
              <w:t>buc</w:t>
            </w:r>
          </w:p>
        </w:tc>
        <w:tc>
          <w:tcPr>
            <w:tcW w:w="1167" w:type="dxa"/>
            <w:tcBorders>
              <w:bottom w:val="single" w:sz="2" w:space="0" w:color="000000"/>
            </w:tcBorders>
          </w:tcPr>
          <w:p>
            <w:pPr>
              <w:pStyle w:val="TableParagraph"/>
              <w:spacing w:line="193" w:lineRule="exact" w:before="36"/>
              <w:ind w:right="3"/>
              <w:jc w:val="right"/>
              <w:rPr>
                <w:rFonts w:ascii="Times New Roman"/>
                <w:b/>
                <w:sz w:val="18"/>
              </w:rPr>
            </w:pPr>
            <w:r>
              <w:rPr>
                <w:rFonts w:ascii="Times New Roman"/>
                <w:b/>
                <w:color w:val="131313"/>
                <w:spacing w:val="-2"/>
                <w:w w:val="130"/>
                <w:sz w:val="18"/>
              </w:rPr>
              <w:t>2.000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59"/>
              <w:ind w:right="8"/>
              <w:jc w:val="right"/>
              <w:rPr>
                <w:sz w:val="18"/>
              </w:rPr>
            </w:pPr>
            <w:r>
              <w:rPr>
                <w:color w:val="131313"/>
                <w:spacing w:val="-2"/>
                <w:w w:val="110"/>
                <w:sz w:val="18"/>
              </w:rPr>
              <w:t>material:</w:t>
            </w:r>
          </w:p>
        </w:tc>
        <w:tc>
          <w:tcPr>
            <w:tcW w:w="1330"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15"/>
              <w:jc w:val="right"/>
              <w:rPr>
                <w:sz w:val="18"/>
              </w:rPr>
            </w:pPr>
            <w:r>
              <w:rPr>
                <w:color w:val="131313"/>
                <w:spacing w:val="-2"/>
                <w:w w:val="110"/>
                <w:sz w:val="18"/>
              </w:rPr>
              <w:t>manopera</w:t>
            </w:r>
            <w:r>
              <w:rPr>
                <w:color w:val="3D3D3D"/>
                <w:spacing w:val="-2"/>
                <w:w w:val="110"/>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5"/>
              <w:jc w:val="right"/>
              <w:rPr>
                <w:sz w:val="18"/>
              </w:rPr>
            </w:pPr>
            <w:r>
              <w:rPr>
                <w:color w:val="131313"/>
                <w:spacing w:val="-2"/>
                <w:w w:val="115"/>
                <w:sz w:val="18"/>
              </w:rPr>
              <w:t>utilaj</w:t>
            </w:r>
            <w:r>
              <w:rPr>
                <w:color w:val="525252"/>
                <w:spacing w:val="-2"/>
                <w:w w:val="115"/>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5"/>
              <w:jc w:val="right"/>
              <w:rPr>
                <w:sz w:val="18"/>
              </w:rPr>
            </w:pPr>
            <w:r>
              <w:rPr>
                <w:color w:val="131313"/>
                <w:spacing w:val="-2"/>
                <w:w w:val="110"/>
                <w:sz w:val="18"/>
              </w:rPr>
              <w:t>tra</w:t>
            </w:r>
            <w:r>
              <w:rPr>
                <w:color w:val="2B2D2D"/>
                <w:spacing w:val="-2"/>
                <w:w w:val="110"/>
                <w:sz w:val="18"/>
              </w:rPr>
              <w:t>n</w:t>
            </w:r>
            <w:r>
              <w:rPr>
                <w:color w:val="131313"/>
                <w:spacing w:val="-2"/>
                <w:w w:val="110"/>
                <w:sz w:val="18"/>
              </w:rPr>
              <w:t>sport</w:t>
            </w:r>
            <w:r>
              <w:rPr>
                <w:color w:val="3D3D3D"/>
                <w:spacing w:val="-2"/>
                <w:w w:val="110"/>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12" w:space="0" w:color="000000"/>
            </w:tcBorders>
          </w:tcPr>
          <w:p>
            <w:pPr>
              <w:pStyle w:val="TableParagraph"/>
              <w:spacing w:before="30"/>
              <w:ind w:right="24"/>
              <w:jc w:val="right"/>
              <w:rPr>
                <w:i/>
                <w:sz w:val="18"/>
              </w:rPr>
            </w:pPr>
            <w:r>
              <w:rPr>
                <w:i/>
                <w:color w:val="131313"/>
                <w:spacing w:val="-4"/>
                <w:w w:val="110"/>
                <w:sz w:val="18"/>
              </w:rPr>
              <w:t>15.1</w:t>
            </w:r>
          </w:p>
        </w:tc>
        <w:tc>
          <w:tcPr>
            <w:tcW w:w="5214" w:type="dxa"/>
          </w:tcPr>
          <w:p>
            <w:pPr>
              <w:pStyle w:val="TableParagraph"/>
              <w:spacing w:before="35"/>
              <w:ind w:left="288"/>
              <w:rPr>
                <w:i/>
                <w:sz w:val="18"/>
              </w:rPr>
            </w:pPr>
            <w:r>
              <w:rPr>
                <w:b/>
                <w:i/>
                <w:color w:val="131313"/>
                <w:w w:val="110"/>
                <w:sz w:val="18"/>
              </w:rPr>
              <w:t>4113582</w:t>
            </w:r>
            <w:r>
              <w:rPr>
                <w:b/>
                <w:i/>
                <w:color w:val="131313"/>
                <w:spacing w:val="22"/>
                <w:w w:val="110"/>
                <w:sz w:val="18"/>
              </w:rPr>
              <w:t> </w:t>
            </w:r>
            <w:r>
              <w:rPr>
                <w:color w:val="131313"/>
                <w:w w:val="110"/>
                <w:sz w:val="18"/>
              </w:rPr>
              <w:t>-</w:t>
            </w:r>
            <w:r>
              <w:rPr>
                <w:color w:val="131313"/>
                <w:spacing w:val="-15"/>
                <w:w w:val="110"/>
                <w:sz w:val="18"/>
              </w:rPr>
              <w:t> </w:t>
            </w:r>
            <w:r>
              <w:rPr>
                <w:i/>
                <w:color w:val="131313"/>
                <w:w w:val="110"/>
                <w:sz w:val="18"/>
              </w:rPr>
              <w:t>Caciula</w:t>
            </w:r>
            <w:r>
              <w:rPr>
                <w:i/>
                <w:color w:val="131313"/>
                <w:spacing w:val="4"/>
                <w:w w:val="110"/>
                <w:sz w:val="18"/>
              </w:rPr>
              <w:t> </w:t>
            </w:r>
            <w:r>
              <w:rPr>
                <w:i/>
                <w:color w:val="131313"/>
                <w:w w:val="110"/>
                <w:sz w:val="18"/>
              </w:rPr>
              <w:t>de</w:t>
            </w:r>
            <w:r>
              <w:rPr>
                <w:i/>
                <w:color w:val="131313"/>
                <w:spacing w:val="-5"/>
                <w:w w:val="110"/>
                <w:sz w:val="18"/>
              </w:rPr>
              <w:t> </w:t>
            </w:r>
            <w:r>
              <w:rPr>
                <w:i/>
                <w:color w:val="131313"/>
                <w:w w:val="110"/>
                <w:sz w:val="18"/>
              </w:rPr>
              <w:t>ventilatie</w:t>
            </w:r>
            <w:r>
              <w:rPr>
                <w:i/>
                <w:color w:val="131313"/>
                <w:spacing w:val="1"/>
                <w:w w:val="110"/>
                <w:sz w:val="18"/>
              </w:rPr>
              <w:t> </w:t>
            </w:r>
            <w:r>
              <w:rPr>
                <w:i/>
                <w:color w:val="131313"/>
                <w:w w:val="110"/>
                <w:sz w:val="18"/>
              </w:rPr>
              <w:t>din</w:t>
            </w:r>
            <w:r>
              <w:rPr>
                <w:i/>
                <w:color w:val="131313"/>
                <w:spacing w:val="7"/>
                <w:w w:val="110"/>
                <w:sz w:val="18"/>
              </w:rPr>
              <w:t> </w:t>
            </w:r>
            <w:r>
              <w:rPr>
                <w:i/>
                <w:color w:val="131313"/>
                <w:w w:val="110"/>
                <w:sz w:val="18"/>
              </w:rPr>
              <w:t>tabla</w:t>
            </w:r>
            <w:r>
              <w:rPr>
                <w:i/>
                <w:color w:val="3D3D3D"/>
                <w:w w:val="110"/>
                <w:sz w:val="18"/>
              </w:rPr>
              <w:t>,</w:t>
            </w:r>
            <w:r>
              <w:rPr>
                <w:i/>
                <w:color w:val="3D3D3D"/>
                <w:spacing w:val="-3"/>
                <w:w w:val="110"/>
                <w:sz w:val="18"/>
              </w:rPr>
              <w:t> </w:t>
            </w:r>
            <w:r>
              <w:rPr>
                <w:i/>
                <w:color w:val="131313"/>
                <w:spacing w:val="-2"/>
                <w:w w:val="110"/>
                <w:sz w:val="18"/>
              </w:rPr>
              <w:t>d=lO0mm</w:t>
            </w:r>
          </w:p>
        </w:tc>
        <w:tc>
          <w:tcPr>
            <w:tcW w:w="759" w:type="dxa"/>
          </w:tcPr>
          <w:p>
            <w:pPr>
              <w:pStyle w:val="TableParagraph"/>
              <w:spacing w:before="35"/>
              <w:ind w:left="97" w:right="59"/>
              <w:jc w:val="center"/>
              <w:rPr>
                <w:i/>
                <w:sz w:val="18"/>
              </w:rPr>
            </w:pPr>
            <w:r>
              <w:rPr>
                <w:i/>
                <w:color w:val="131313"/>
                <w:spacing w:val="-5"/>
                <w:w w:val="105"/>
                <w:sz w:val="18"/>
              </w:rPr>
              <w:t>buc</w:t>
            </w:r>
          </w:p>
        </w:tc>
        <w:tc>
          <w:tcPr>
            <w:tcW w:w="1167" w:type="dxa"/>
          </w:tcPr>
          <w:p>
            <w:pPr>
              <w:pStyle w:val="TableParagraph"/>
              <w:spacing w:before="30"/>
              <w:ind w:right="4"/>
              <w:jc w:val="right"/>
              <w:rPr>
                <w:i/>
                <w:sz w:val="18"/>
              </w:rPr>
            </w:pPr>
            <w:r>
              <w:rPr>
                <w:i/>
                <w:color w:val="131313"/>
                <w:spacing w:val="-2"/>
                <w:w w:val="110"/>
                <w:sz w:val="18"/>
              </w:rPr>
              <w:t>2</w:t>
            </w:r>
            <w:r>
              <w:rPr>
                <w:i/>
                <w:color w:val="3D3D3D"/>
                <w:spacing w:val="-2"/>
                <w:w w:val="110"/>
                <w:sz w:val="18"/>
              </w:rPr>
              <w:t>.</w:t>
            </w:r>
            <w:r>
              <w:rPr>
                <w:i/>
                <w:color w:val="131313"/>
                <w:spacing w:val="-2"/>
                <w:w w:val="110"/>
                <w:sz w:val="18"/>
              </w:rPr>
              <w:t>000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Borders>
              <w:left w:val="single" w:sz="12" w:space="0" w:color="000000"/>
            </w:tcBorders>
          </w:tcPr>
          <w:p>
            <w:pPr>
              <w:pStyle w:val="TableParagraph"/>
              <w:spacing w:before="36"/>
              <w:ind w:left="388"/>
              <w:rPr>
                <w:rFonts w:ascii="Times New Roman"/>
                <w:b/>
                <w:sz w:val="18"/>
              </w:rPr>
            </w:pPr>
            <w:r>
              <w:rPr>
                <w:rFonts w:ascii="Times New Roman"/>
                <w:b/>
                <w:color w:val="131313"/>
                <w:spacing w:val="-5"/>
                <w:w w:val="110"/>
                <w:sz w:val="18"/>
              </w:rPr>
              <w:t>16</w:t>
            </w:r>
          </w:p>
        </w:tc>
        <w:tc>
          <w:tcPr>
            <w:tcW w:w="5214" w:type="dxa"/>
            <w:vMerge w:val="restart"/>
          </w:tcPr>
          <w:p>
            <w:pPr>
              <w:pStyle w:val="TableParagraph"/>
              <w:spacing w:line="230" w:lineRule="auto" w:before="42"/>
              <w:ind w:left="45" w:right="191" w:firstLine="2"/>
              <w:rPr>
                <w:sz w:val="18"/>
              </w:rPr>
            </w:pPr>
            <w:r>
              <w:rPr>
                <w:rFonts w:ascii="Times New Roman"/>
                <w:b/>
                <w:color w:val="131313"/>
                <w:w w:val="105"/>
                <w:sz w:val="18"/>
              </w:rPr>
              <w:t>SB06A02&gt;</w:t>
            </w:r>
            <w:r>
              <w:rPr>
                <w:rFonts w:ascii="Times New Roman"/>
                <w:b/>
                <w:color w:val="131313"/>
                <w:spacing w:val="40"/>
                <w:w w:val="105"/>
                <w:sz w:val="18"/>
              </w:rPr>
              <w:t> </w:t>
            </w:r>
            <w:r>
              <w:rPr>
                <w:rFonts w:ascii="Times New Roman"/>
                <w:color w:val="131313"/>
                <w:w w:val="105"/>
                <w:sz w:val="18"/>
              </w:rPr>
              <w:t>- </w:t>
            </w:r>
            <w:r>
              <w:rPr>
                <w:color w:val="131313"/>
                <w:w w:val="105"/>
                <w:sz w:val="18"/>
              </w:rPr>
              <w:t>Piesa de curatire din PVC-U, pentru</w:t>
            </w:r>
            <w:r>
              <w:rPr>
                <w:color w:val="131313"/>
                <w:spacing w:val="40"/>
                <w:w w:val="105"/>
                <w:sz w:val="18"/>
              </w:rPr>
              <w:t> </w:t>
            </w:r>
            <w:r>
              <w:rPr>
                <w:color w:val="131313"/>
                <w:w w:val="105"/>
                <w:sz w:val="18"/>
              </w:rPr>
              <w:t>cana</w:t>
            </w:r>
            <w:r>
              <w:rPr>
                <w:color w:val="2B2D2D"/>
                <w:w w:val="105"/>
                <w:sz w:val="18"/>
              </w:rPr>
              <w:t>l</w:t>
            </w:r>
            <w:r>
              <w:rPr>
                <w:color w:val="131313"/>
                <w:w w:val="105"/>
                <w:sz w:val="18"/>
              </w:rPr>
              <w:t>izare, cu imbinare pr</w:t>
            </w:r>
            <w:r>
              <w:rPr>
                <w:color w:val="2B2D2D"/>
                <w:w w:val="105"/>
                <w:sz w:val="18"/>
              </w:rPr>
              <w:t>i</w:t>
            </w:r>
            <w:r>
              <w:rPr>
                <w:color w:val="131313"/>
                <w:w w:val="105"/>
                <w:sz w:val="18"/>
              </w:rPr>
              <w:t>n lipire, avand diametru de 110 </w:t>
            </w:r>
            <w:r>
              <w:rPr>
                <w:color w:val="131313"/>
                <w:spacing w:val="-6"/>
                <w:w w:val="105"/>
                <w:sz w:val="18"/>
              </w:rPr>
              <w:t>mm</w:t>
            </w:r>
          </w:p>
        </w:tc>
        <w:tc>
          <w:tcPr>
            <w:tcW w:w="759" w:type="dxa"/>
            <w:vMerge w:val="restart"/>
          </w:tcPr>
          <w:p>
            <w:pPr>
              <w:pStyle w:val="TableParagraph"/>
              <w:spacing w:before="37"/>
              <w:ind w:left="237"/>
              <w:rPr>
                <w:rFonts w:ascii="Courier New"/>
                <w:b/>
                <w:sz w:val="20"/>
              </w:rPr>
            </w:pPr>
            <w:r>
              <w:rPr>
                <w:rFonts w:ascii="Courier New"/>
                <w:b/>
                <w:color w:val="131313"/>
                <w:spacing w:val="-5"/>
                <w:sz w:val="20"/>
              </w:rPr>
              <w:t>buc</w:t>
            </w:r>
          </w:p>
        </w:tc>
        <w:tc>
          <w:tcPr>
            <w:tcW w:w="1167" w:type="dxa"/>
            <w:tcBorders>
              <w:bottom w:val="single" w:sz="2" w:space="0" w:color="000000"/>
            </w:tcBorders>
          </w:tcPr>
          <w:p>
            <w:pPr>
              <w:pStyle w:val="TableParagraph"/>
              <w:spacing w:line="193" w:lineRule="exact" w:before="31"/>
              <w:ind w:right="2"/>
              <w:jc w:val="right"/>
              <w:rPr>
                <w:rFonts w:ascii="Times New Roman"/>
                <w:b/>
                <w:sz w:val="18"/>
              </w:rPr>
            </w:pPr>
            <w:r>
              <w:rPr>
                <w:rFonts w:ascii="Times New Roman"/>
                <w:b/>
                <w:color w:val="131313"/>
                <w:spacing w:val="-2"/>
                <w:w w:val="130"/>
                <w:sz w:val="18"/>
              </w:rPr>
              <w:t>2.000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30"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line="151" w:lineRule="exact" w:before="59"/>
              <w:ind w:right="8"/>
              <w:jc w:val="right"/>
              <w:rPr>
                <w:sz w:val="18"/>
              </w:rPr>
            </w:pPr>
            <w:r>
              <w:rPr>
                <w:color w:val="131313"/>
                <w:spacing w:val="-2"/>
                <w:w w:val="110"/>
                <w:sz w:val="18"/>
              </w:rPr>
              <w:t>material:</w:t>
            </w:r>
          </w:p>
        </w:tc>
        <w:tc>
          <w:tcPr>
            <w:tcW w:w="1330"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345"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107"/>
              <w:ind w:right="-15"/>
              <w:jc w:val="right"/>
              <w:rPr>
                <w:sz w:val="18"/>
              </w:rPr>
            </w:pPr>
            <w:r>
              <w:rPr>
                <w:color w:val="131313"/>
                <w:spacing w:val="-2"/>
                <w:w w:val="110"/>
                <w:sz w:val="18"/>
              </w:rPr>
              <w:t>manopera</w:t>
            </w:r>
            <w:r>
              <w:rPr>
                <w:color w:val="3D3D3D"/>
                <w:spacing w:val="-2"/>
                <w:w w:val="110"/>
                <w:sz w:val="18"/>
              </w:rPr>
              <w:t>:</w:t>
            </w:r>
          </w:p>
        </w:tc>
        <w:tc>
          <w:tcPr>
            <w:tcW w:w="1330"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
              <w:jc w:val="right"/>
              <w:rPr>
                <w:sz w:val="18"/>
              </w:rPr>
            </w:pPr>
            <w:r>
              <w:rPr>
                <w:color w:val="131313"/>
                <w:spacing w:val="-2"/>
                <w:w w:val="115"/>
                <w:sz w:val="18"/>
              </w:rPr>
              <w:t>utilaj:</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6"/>
              <w:jc w:val="right"/>
              <w:rPr>
                <w:sz w:val="18"/>
              </w:rPr>
            </w:pPr>
            <w:r>
              <w:rPr>
                <w:color w:val="131313"/>
                <w:spacing w:val="-2"/>
                <w:w w:val="110"/>
                <w:sz w:val="18"/>
              </w:rPr>
              <w:t>transport: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58" w:type="dxa"/>
            <w:tcBorders>
              <w:left w:val="single" w:sz="12" w:space="0" w:color="000000"/>
            </w:tcBorders>
          </w:tcPr>
          <w:p>
            <w:pPr>
              <w:pStyle w:val="TableParagraph"/>
              <w:spacing w:before="30"/>
              <w:ind w:right="19"/>
              <w:jc w:val="right"/>
              <w:rPr>
                <w:i/>
                <w:sz w:val="18"/>
              </w:rPr>
            </w:pPr>
            <w:r>
              <w:rPr>
                <w:i/>
                <w:color w:val="131313"/>
                <w:spacing w:val="-4"/>
                <w:w w:val="115"/>
                <w:sz w:val="18"/>
              </w:rPr>
              <w:t>16</w:t>
            </w:r>
            <w:r>
              <w:rPr>
                <w:i/>
                <w:color w:val="2B2D2D"/>
                <w:spacing w:val="-4"/>
                <w:w w:val="115"/>
                <w:sz w:val="18"/>
              </w:rPr>
              <w:t>.</w:t>
            </w:r>
            <w:r>
              <w:rPr>
                <w:i/>
                <w:color w:val="131313"/>
                <w:spacing w:val="-4"/>
                <w:w w:val="115"/>
                <w:sz w:val="18"/>
              </w:rPr>
              <w:t>1</w:t>
            </w:r>
          </w:p>
        </w:tc>
        <w:tc>
          <w:tcPr>
            <w:tcW w:w="5214" w:type="dxa"/>
          </w:tcPr>
          <w:p>
            <w:pPr>
              <w:pStyle w:val="TableParagraph"/>
              <w:spacing w:line="202" w:lineRule="exact" w:before="22"/>
              <w:ind w:left="283" w:right="191"/>
              <w:rPr>
                <w:sz w:val="18"/>
              </w:rPr>
            </w:pPr>
            <w:r>
              <w:rPr>
                <w:b/>
                <w:i/>
                <w:color w:val="131313"/>
                <w:w w:val="105"/>
                <w:sz w:val="18"/>
              </w:rPr>
              <w:t>6715504 </w:t>
            </w:r>
            <w:r>
              <w:rPr>
                <w:color w:val="131313"/>
                <w:w w:val="105"/>
                <w:sz w:val="18"/>
              </w:rPr>
              <w:t>-</w:t>
            </w:r>
            <w:r>
              <w:rPr>
                <w:color w:val="131313"/>
                <w:spacing w:val="-1"/>
                <w:w w:val="105"/>
                <w:sz w:val="18"/>
              </w:rPr>
              <w:t> </w:t>
            </w:r>
            <w:r>
              <w:rPr>
                <w:i/>
                <w:color w:val="131313"/>
                <w:w w:val="105"/>
                <w:sz w:val="18"/>
              </w:rPr>
              <w:t>Piesa de curatire din PVC-U, pentru canali</w:t>
            </w:r>
            <w:r>
              <w:rPr>
                <w:i/>
                <w:color w:val="2B2D2D"/>
                <w:w w:val="105"/>
                <w:sz w:val="18"/>
              </w:rPr>
              <w:t>z</w:t>
            </w:r>
            <w:r>
              <w:rPr>
                <w:i/>
                <w:color w:val="131313"/>
                <w:w w:val="105"/>
                <w:sz w:val="18"/>
              </w:rPr>
              <w:t>are</w:t>
            </w:r>
            <w:r>
              <w:rPr>
                <w:i/>
                <w:color w:val="2B2D2D"/>
                <w:w w:val="105"/>
                <w:sz w:val="18"/>
              </w:rPr>
              <w:t>, </w:t>
            </w:r>
            <w:r>
              <w:rPr>
                <w:i/>
                <w:color w:val="131313"/>
                <w:w w:val="105"/>
                <w:sz w:val="18"/>
              </w:rPr>
              <w:t>diametru de 110</w:t>
            </w:r>
            <w:r>
              <w:rPr>
                <w:i/>
                <w:color w:val="131313"/>
                <w:spacing w:val="40"/>
                <w:w w:val="105"/>
                <w:sz w:val="18"/>
              </w:rPr>
              <w:t> </w:t>
            </w:r>
            <w:r>
              <w:rPr>
                <w:color w:val="131313"/>
                <w:w w:val="105"/>
                <w:sz w:val="18"/>
              </w:rPr>
              <w:t>mm</w:t>
            </w:r>
          </w:p>
        </w:tc>
        <w:tc>
          <w:tcPr>
            <w:tcW w:w="759" w:type="dxa"/>
          </w:tcPr>
          <w:p>
            <w:pPr>
              <w:pStyle w:val="TableParagraph"/>
              <w:spacing w:before="35"/>
              <w:ind w:left="97" w:right="61"/>
              <w:jc w:val="center"/>
              <w:rPr>
                <w:i/>
                <w:sz w:val="18"/>
              </w:rPr>
            </w:pPr>
            <w:r>
              <w:rPr>
                <w:i/>
                <w:color w:val="131313"/>
                <w:spacing w:val="-5"/>
                <w:w w:val="105"/>
                <w:sz w:val="18"/>
              </w:rPr>
              <w:t>buc</w:t>
            </w:r>
          </w:p>
        </w:tc>
        <w:tc>
          <w:tcPr>
            <w:tcW w:w="1167" w:type="dxa"/>
          </w:tcPr>
          <w:p>
            <w:pPr>
              <w:pStyle w:val="TableParagraph"/>
              <w:spacing w:before="35"/>
              <w:ind w:right="4"/>
              <w:jc w:val="right"/>
              <w:rPr>
                <w:i/>
                <w:sz w:val="18"/>
              </w:rPr>
            </w:pPr>
            <w:r>
              <w:rPr>
                <w:i/>
                <w:color w:val="131313"/>
                <w:spacing w:val="-2"/>
                <w:w w:val="110"/>
                <w:sz w:val="18"/>
              </w:rPr>
              <w:t>2</w:t>
            </w:r>
            <w:r>
              <w:rPr>
                <w:i/>
                <w:color w:val="2B2D2D"/>
                <w:spacing w:val="-2"/>
                <w:w w:val="110"/>
                <w:sz w:val="18"/>
              </w:rPr>
              <w:t>.</w:t>
            </w:r>
            <w:r>
              <w:rPr>
                <w:i/>
                <w:color w:val="131313"/>
                <w:spacing w:val="-2"/>
                <w:w w:val="110"/>
                <w:sz w:val="18"/>
              </w:rPr>
              <w:t>000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58" w:type="dxa"/>
            <w:tcBorders>
              <w:left w:val="single" w:sz="12" w:space="0" w:color="000000"/>
            </w:tcBorders>
          </w:tcPr>
          <w:p>
            <w:pPr>
              <w:pStyle w:val="TableParagraph"/>
              <w:spacing w:before="36"/>
              <w:ind w:right="63"/>
              <w:jc w:val="right"/>
              <w:rPr>
                <w:rFonts w:ascii="Times New Roman"/>
                <w:b/>
                <w:sz w:val="18"/>
              </w:rPr>
            </w:pPr>
            <w:r>
              <w:rPr>
                <w:rFonts w:ascii="Times New Roman"/>
                <w:b/>
                <w:color w:val="131313"/>
                <w:spacing w:val="-5"/>
                <w:w w:val="105"/>
                <w:sz w:val="18"/>
              </w:rPr>
              <w:t>17</w:t>
            </w:r>
          </w:p>
        </w:tc>
        <w:tc>
          <w:tcPr>
            <w:tcW w:w="5214" w:type="dxa"/>
          </w:tcPr>
          <w:p>
            <w:pPr>
              <w:pStyle w:val="TableParagraph"/>
              <w:spacing w:line="198" w:lineRule="exact" w:before="30"/>
              <w:ind w:left="41" w:right="191" w:firstLine="5"/>
              <w:rPr>
                <w:sz w:val="18"/>
              </w:rPr>
            </w:pPr>
            <w:r>
              <w:rPr>
                <w:rFonts w:ascii="Times New Roman"/>
                <w:b/>
                <w:color w:val="131313"/>
                <w:w w:val="110"/>
                <w:sz w:val="18"/>
              </w:rPr>
              <w:t>56533444</w:t>
            </w:r>
            <w:r>
              <w:rPr>
                <w:rFonts w:ascii="Times New Roman"/>
                <w:b/>
                <w:color w:val="131313"/>
                <w:w w:val="110"/>
                <w:sz w:val="18"/>
              </w:rPr>
              <w:t> </w:t>
            </w:r>
            <w:r>
              <w:rPr>
                <w:rFonts w:ascii="Times New Roman"/>
                <w:color w:val="131313"/>
                <w:w w:val="110"/>
                <w:sz w:val="18"/>
              </w:rPr>
              <w:t>- </w:t>
            </w:r>
            <w:r>
              <w:rPr>
                <w:color w:val="131313"/>
                <w:w w:val="110"/>
                <w:sz w:val="18"/>
              </w:rPr>
              <w:t>Sistem de etansare la foc El</w:t>
            </w:r>
            <w:r>
              <w:rPr>
                <w:color w:val="131313"/>
                <w:spacing w:val="-1"/>
                <w:w w:val="110"/>
                <w:sz w:val="18"/>
              </w:rPr>
              <w:t> </w:t>
            </w:r>
            <w:r>
              <w:rPr>
                <w:color w:val="131313"/>
                <w:w w:val="110"/>
                <w:sz w:val="18"/>
              </w:rPr>
              <w:t>180</w:t>
            </w:r>
            <w:r>
              <w:rPr>
                <w:color w:val="2B2D2D"/>
                <w:w w:val="110"/>
                <w:sz w:val="18"/>
              </w:rPr>
              <w:t>,</w:t>
            </w:r>
            <w:r>
              <w:rPr>
                <w:color w:val="2B2D2D"/>
                <w:spacing w:val="-14"/>
                <w:w w:val="110"/>
                <w:sz w:val="18"/>
              </w:rPr>
              <w:t> </w:t>
            </w:r>
            <w:r>
              <w:rPr>
                <w:color w:val="131313"/>
                <w:w w:val="110"/>
                <w:sz w:val="18"/>
              </w:rPr>
              <w:t>El</w:t>
            </w:r>
            <w:r>
              <w:rPr>
                <w:color w:val="131313"/>
                <w:spacing w:val="-1"/>
                <w:w w:val="110"/>
                <w:sz w:val="18"/>
              </w:rPr>
              <w:t> </w:t>
            </w:r>
            <w:r>
              <w:rPr>
                <w:color w:val="131313"/>
                <w:w w:val="110"/>
                <w:sz w:val="18"/>
              </w:rPr>
              <w:t>120</w:t>
            </w:r>
            <w:r>
              <w:rPr>
                <w:color w:val="131313"/>
                <w:spacing w:val="-3"/>
                <w:w w:val="110"/>
                <w:sz w:val="18"/>
              </w:rPr>
              <w:t> </w:t>
            </w:r>
            <w:r>
              <w:rPr>
                <w:color w:val="131313"/>
                <w:w w:val="110"/>
                <w:sz w:val="18"/>
              </w:rPr>
              <w:t>si</w:t>
            </w:r>
            <w:r>
              <w:rPr>
                <w:color w:val="131313"/>
                <w:spacing w:val="-3"/>
                <w:w w:val="110"/>
                <w:sz w:val="18"/>
              </w:rPr>
              <w:t> </w:t>
            </w:r>
            <w:r>
              <w:rPr>
                <w:color w:val="131313"/>
                <w:w w:val="110"/>
                <w:sz w:val="18"/>
              </w:rPr>
              <w:t>El 60 cu material intumex</w:t>
            </w:r>
          </w:p>
        </w:tc>
        <w:tc>
          <w:tcPr>
            <w:tcW w:w="759" w:type="dxa"/>
          </w:tcPr>
          <w:p>
            <w:pPr>
              <w:pStyle w:val="TableParagraph"/>
              <w:spacing w:before="35"/>
              <w:ind w:left="97" w:right="59"/>
              <w:jc w:val="center"/>
              <w:rPr>
                <w:sz w:val="18"/>
              </w:rPr>
            </w:pPr>
            <w:r>
              <w:rPr>
                <w:color w:val="131313"/>
                <w:spacing w:val="-5"/>
                <w:sz w:val="18"/>
              </w:rPr>
              <w:t>buc</w:t>
            </w:r>
          </w:p>
        </w:tc>
        <w:tc>
          <w:tcPr>
            <w:tcW w:w="1167" w:type="dxa"/>
          </w:tcPr>
          <w:p>
            <w:pPr>
              <w:pStyle w:val="TableParagraph"/>
              <w:spacing w:before="36"/>
              <w:ind w:right="-15"/>
              <w:jc w:val="right"/>
              <w:rPr>
                <w:rFonts w:ascii="Times New Roman"/>
                <w:b/>
                <w:sz w:val="18"/>
              </w:rPr>
            </w:pPr>
            <w:r>
              <w:rPr>
                <w:rFonts w:ascii="Times New Roman"/>
                <w:b/>
                <w:color w:val="131313"/>
                <w:spacing w:val="-2"/>
                <w:w w:val="130"/>
                <w:sz w:val="18"/>
              </w:rPr>
              <w:t>6.000</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Borders>
              <w:left w:val="single" w:sz="12" w:space="0" w:color="000000"/>
            </w:tcBorders>
          </w:tcPr>
          <w:p>
            <w:pPr>
              <w:pStyle w:val="TableParagraph"/>
              <w:spacing w:before="36"/>
              <w:ind w:left="379"/>
              <w:rPr>
                <w:rFonts w:ascii="Times New Roman"/>
                <w:b/>
                <w:sz w:val="18"/>
              </w:rPr>
            </w:pPr>
            <w:r>
              <w:rPr>
                <w:rFonts w:ascii="Times New Roman"/>
                <w:b/>
                <w:color w:val="131313"/>
                <w:spacing w:val="-5"/>
                <w:w w:val="110"/>
                <w:sz w:val="18"/>
              </w:rPr>
              <w:t>18</w:t>
            </w:r>
          </w:p>
        </w:tc>
        <w:tc>
          <w:tcPr>
            <w:tcW w:w="5214" w:type="dxa"/>
            <w:vMerge w:val="restart"/>
          </w:tcPr>
          <w:p>
            <w:pPr>
              <w:pStyle w:val="TableParagraph"/>
              <w:spacing w:line="228" w:lineRule="auto" w:before="43"/>
              <w:ind w:left="40" w:right="78" w:hanging="2"/>
              <w:rPr>
                <w:sz w:val="18"/>
              </w:rPr>
            </w:pPr>
            <w:r>
              <w:rPr>
                <w:rFonts w:ascii="Times New Roman"/>
                <w:b/>
                <w:color w:val="131313"/>
                <w:w w:val="110"/>
                <w:sz w:val="18"/>
              </w:rPr>
              <w:t>SF04A#</w:t>
            </w:r>
            <w:r>
              <w:rPr>
                <w:rFonts w:ascii="Times New Roman"/>
                <w:b/>
                <w:color w:val="131313"/>
                <w:w w:val="110"/>
                <w:sz w:val="18"/>
              </w:rPr>
              <w:t> </w:t>
            </w:r>
            <w:r>
              <w:rPr>
                <w:rFonts w:ascii="Times New Roman"/>
                <w:color w:val="131313"/>
                <w:w w:val="110"/>
                <w:sz w:val="18"/>
              </w:rPr>
              <w:t>- </w:t>
            </w:r>
            <w:r>
              <w:rPr>
                <w:color w:val="131313"/>
                <w:w w:val="110"/>
                <w:sz w:val="18"/>
              </w:rPr>
              <w:t>Efectuare proba etans,funct</w:t>
            </w:r>
            <w:r>
              <w:rPr>
                <w:color w:val="2B2D2D"/>
                <w:w w:val="110"/>
                <w:sz w:val="18"/>
              </w:rPr>
              <w:t>,</w:t>
            </w:r>
            <w:r>
              <w:rPr>
                <w:color w:val="131313"/>
                <w:w w:val="110"/>
                <w:sz w:val="18"/>
              </w:rPr>
              <w:t>lnstalatie</w:t>
            </w:r>
            <w:r>
              <w:rPr>
                <w:color w:val="131313"/>
                <w:spacing w:val="-5"/>
                <w:w w:val="110"/>
                <w:sz w:val="18"/>
              </w:rPr>
              <w:t> </w:t>
            </w:r>
            <w:r>
              <w:rPr>
                <w:color w:val="131313"/>
                <w:w w:val="110"/>
                <w:sz w:val="18"/>
              </w:rPr>
              <w:t>canal din tubfonta</w:t>
            </w:r>
            <w:r>
              <w:rPr>
                <w:color w:val="131313"/>
                <w:spacing w:val="9"/>
                <w:w w:val="110"/>
                <w:sz w:val="18"/>
              </w:rPr>
              <w:t> </w:t>
            </w:r>
            <w:r>
              <w:rPr>
                <w:color w:val="131313"/>
                <w:w w:val="110"/>
                <w:sz w:val="18"/>
              </w:rPr>
              <w:t>sc,tevi</w:t>
            </w:r>
            <w:r>
              <w:rPr>
                <w:color w:val="131313"/>
                <w:spacing w:val="7"/>
                <w:w w:val="110"/>
                <w:sz w:val="18"/>
              </w:rPr>
              <w:t> </w:t>
            </w:r>
            <w:r>
              <w:rPr>
                <w:color w:val="131313"/>
                <w:w w:val="110"/>
                <w:sz w:val="18"/>
              </w:rPr>
              <w:t>pvc(u).pe</w:t>
            </w:r>
            <w:r>
              <w:rPr>
                <w:color w:val="2B2D2D"/>
                <w:w w:val="110"/>
                <w:sz w:val="18"/>
              </w:rPr>
              <w:t>,</w:t>
            </w:r>
            <w:r>
              <w:rPr>
                <w:color w:val="131313"/>
                <w:w w:val="110"/>
                <w:sz w:val="18"/>
              </w:rPr>
              <w:t>pp</w:t>
            </w:r>
            <w:r>
              <w:rPr>
                <w:color w:val="2B2D2D"/>
                <w:w w:val="110"/>
                <w:sz w:val="18"/>
              </w:rPr>
              <w:t>,</w:t>
            </w:r>
            <w:r>
              <w:rPr>
                <w:color w:val="131313"/>
                <w:w w:val="110"/>
                <w:sz w:val="18"/>
              </w:rPr>
              <w:t>pp-r</w:t>
            </w:r>
            <w:r>
              <w:rPr>
                <w:color w:val="131313"/>
                <w:spacing w:val="-3"/>
                <w:w w:val="110"/>
                <w:sz w:val="18"/>
              </w:rPr>
              <w:t> </w:t>
            </w:r>
            <w:r>
              <w:rPr>
                <w:color w:val="131313"/>
                <w:w w:val="110"/>
                <w:sz w:val="18"/>
              </w:rPr>
              <w:t>fonta</w:t>
            </w:r>
            <w:r>
              <w:rPr>
                <w:color w:val="131313"/>
                <w:spacing w:val="14"/>
                <w:w w:val="110"/>
                <w:sz w:val="18"/>
              </w:rPr>
              <w:t> </w:t>
            </w:r>
            <w:r>
              <w:rPr>
                <w:color w:val="131313"/>
                <w:w w:val="110"/>
                <w:sz w:val="18"/>
              </w:rPr>
              <w:t>duct</w:t>
            </w:r>
            <w:r>
              <w:rPr>
                <w:color w:val="131313"/>
                <w:spacing w:val="5"/>
                <w:w w:val="110"/>
                <w:sz w:val="18"/>
              </w:rPr>
              <w:t> </w:t>
            </w:r>
            <w:r>
              <w:rPr>
                <w:color w:val="131313"/>
                <w:spacing w:val="-2"/>
                <w:w w:val="110"/>
                <w:sz w:val="18"/>
              </w:rPr>
              <w:t>.d&lt;=lO0mm</w:t>
            </w:r>
          </w:p>
        </w:tc>
        <w:tc>
          <w:tcPr>
            <w:tcW w:w="759" w:type="dxa"/>
            <w:vMerge w:val="restart"/>
          </w:tcPr>
          <w:p>
            <w:pPr>
              <w:pStyle w:val="TableParagraph"/>
              <w:spacing w:before="36"/>
              <w:ind w:left="200"/>
              <w:rPr>
                <w:rFonts w:ascii="Times New Roman"/>
                <w:b/>
                <w:sz w:val="18"/>
              </w:rPr>
            </w:pPr>
            <w:r>
              <w:rPr>
                <w:rFonts w:ascii="Times New Roman"/>
                <w:b/>
                <w:color w:val="131313"/>
                <w:spacing w:val="-5"/>
                <w:w w:val="105"/>
                <w:sz w:val="18"/>
              </w:rPr>
              <w:t>ANS</w:t>
            </w:r>
          </w:p>
        </w:tc>
        <w:tc>
          <w:tcPr>
            <w:tcW w:w="1167" w:type="dxa"/>
            <w:tcBorders>
              <w:bottom w:val="single" w:sz="2" w:space="0" w:color="000000"/>
            </w:tcBorders>
          </w:tcPr>
          <w:p>
            <w:pPr>
              <w:pStyle w:val="TableParagraph"/>
              <w:spacing w:line="189" w:lineRule="exact" w:before="36"/>
              <w:ind w:right="-15"/>
              <w:jc w:val="right"/>
              <w:rPr>
                <w:rFonts w:ascii="Times New Roman"/>
                <w:b/>
                <w:sz w:val="18"/>
              </w:rPr>
            </w:pPr>
            <w:r>
              <w:rPr>
                <w:rFonts w:ascii="Times New Roman"/>
                <w:b/>
                <w:color w:val="131313"/>
                <w:spacing w:val="-2"/>
                <w:w w:val="130"/>
                <w:sz w:val="18"/>
              </w:rPr>
              <w:t>1.000</w:t>
            </w:r>
          </w:p>
        </w:tc>
        <w:tc>
          <w:tcPr>
            <w:tcW w:w="1330"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64"/>
              <w:ind w:right="-15"/>
              <w:jc w:val="right"/>
              <w:rPr>
                <w:sz w:val="18"/>
              </w:rPr>
            </w:pPr>
            <w:r>
              <w:rPr>
                <w:color w:val="131313"/>
                <w:spacing w:val="-2"/>
                <w:w w:val="110"/>
                <w:sz w:val="18"/>
              </w:rPr>
              <w:t>material</w:t>
            </w:r>
            <w:r>
              <w:rPr>
                <w:color w:val="2B2D2D"/>
                <w:spacing w:val="-2"/>
                <w:w w:val="110"/>
                <w:sz w:val="18"/>
              </w:rPr>
              <w:t>:</w:t>
            </w:r>
          </w:p>
        </w:tc>
        <w:tc>
          <w:tcPr>
            <w:tcW w:w="1330"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9"/>
              <w:jc w:val="right"/>
              <w:rPr>
                <w:sz w:val="18"/>
              </w:rPr>
            </w:pPr>
            <w:r>
              <w:rPr>
                <w:color w:val="131313"/>
                <w:spacing w:val="-2"/>
                <w:w w:val="105"/>
                <w:sz w:val="18"/>
              </w:rPr>
              <w:t>manopera:</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5"/>
              <w:jc w:val="right"/>
              <w:rPr>
                <w:sz w:val="18"/>
              </w:rPr>
            </w:pPr>
            <w:r>
              <w:rPr>
                <w:color w:val="131313"/>
                <w:spacing w:val="-2"/>
                <w:w w:val="115"/>
                <w:sz w:val="18"/>
              </w:rPr>
              <w:t>utilaj</w:t>
            </w:r>
            <w:r>
              <w:rPr>
                <w:color w:val="2B2D2D"/>
                <w:spacing w:val="-2"/>
                <w:w w:val="115"/>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5"/>
              <w:jc w:val="right"/>
              <w:rPr>
                <w:sz w:val="18"/>
              </w:rPr>
            </w:pPr>
            <w:r>
              <w:rPr>
                <w:color w:val="131313"/>
                <w:spacing w:val="-2"/>
                <w:w w:val="110"/>
                <w:sz w:val="18"/>
              </w:rPr>
              <w:t>transport</w:t>
            </w:r>
            <w:r>
              <w:rPr>
                <w:color w:val="2B2D2D"/>
                <w:spacing w:val="-2"/>
                <w:w w:val="110"/>
                <w:sz w:val="18"/>
              </w:rPr>
              <w:t>:</w:t>
            </w:r>
          </w:p>
        </w:tc>
        <w:tc>
          <w:tcPr>
            <w:tcW w:w="1330"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84"/>
          <w:footerReference w:type="default" r:id="rId185"/>
          <w:pgSz w:w="11910" w:h="16840"/>
          <w:pgMar w:header="653" w:footer="951" w:top="840" w:bottom="1140" w:left="425" w:right="566"/>
        </w:sectPr>
      </w:pPr>
    </w:p>
    <w:p>
      <w:pPr>
        <w:pStyle w:val="BodyText"/>
        <w:rPr>
          <w:b/>
          <w:sz w:val="15"/>
        </w:rPr>
      </w:pPr>
    </w:p>
    <w:tbl>
      <w:tblPr>
        <w:tblW w:w="0" w:type="auto"/>
        <w:jc w:val="left"/>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185"/>
        <w:gridCol w:w="754"/>
        <w:gridCol w:w="1172"/>
        <w:gridCol w:w="1326"/>
        <w:gridCol w:w="1417"/>
      </w:tblGrid>
      <w:tr>
        <w:trPr>
          <w:trHeight w:val="562" w:hRule="atLeast"/>
        </w:trPr>
        <w:tc>
          <w:tcPr>
            <w:tcW w:w="7760" w:type="dxa"/>
            <w:gridSpan w:val="4"/>
            <w:tcBorders>
              <w:left w:val="single" w:sz="12" w:space="0" w:color="000000"/>
            </w:tcBorders>
          </w:tcPr>
          <w:p>
            <w:pPr>
              <w:pStyle w:val="TableParagraph"/>
              <w:spacing w:before="9"/>
              <w:rPr>
                <w:b/>
                <w:sz w:val="16"/>
              </w:rPr>
            </w:pPr>
          </w:p>
          <w:p>
            <w:pPr>
              <w:pStyle w:val="TableParagraph"/>
              <w:ind w:left="63"/>
              <w:jc w:val="center"/>
              <w:rPr>
                <w:b/>
                <w:sz w:val="16"/>
              </w:rPr>
            </w:pPr>
            <w:r>
              <w:rPr>
                <w:b/>
                <w:color w:val="111111"/>
                <w:sz w:val="16"/>
              </w:rPr>
              <w:t>SECTIUNEA</w:t>
            </w:r>
            <w:r>
              <w:rPr>
                <w:b/>
                <w:color w:val="111111"/>
                <w:spacing w:val="23"/>
                <w:sz w:val="16"/>
              </w:rPr>
              <w:t> </w:t>
            </w:r>
            <w:r>
              <w:rPr>
                <w:b/>
                <w:color w:val="111111"/>
                <w:spacing w:val="-2"/>
                <w:sz w:val="16"/>
              </w:rPr>
              <w:t>TEHNICA</w:t>
            </w:r>
          </w:p>
        </w:tc>
        <w:tc>
          <w:tcPr>
            <w:tcW w:w="2743" w:type="dxa"/>
            <w:gridSpan w:val="2"/>
            <w:tcBorders>
              <w:right w:val="single" w:sz="12" w:space="0" w:color="000000"/>
            </w:tcBorders>
          </w:tcPr>
          <w:p>
            <w:pPr>
              <w:pStyle w:val="TableParagraph"/>
              <w:spacing w:before="4"/>
              <w:rPr>
                <w:b/>
                <w:sz w:val="16"/>
              </w:rPr>
            </w:pPr>
          </w:p>
          <w:p>
            <w:pPr>
              <w:pStyle w:val="TableParagraph"/>
              <w:ind w:left="364"/>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49" w:type="dxa"/>
            <w:tcBorders>
              <w:left w:val="single" w:sz="12" w:space="0" w:color="000000"/>
            </w:tcBorders>
          </w:tcPr>
          <w:p>
            <w:pPr>
              <w:pStyle w:val="TableParagraph"/>
              <w:spacing w:before="100"/>
              <w:rPr>
                <w:b/>
                <w:sz w:val="16"/>
              </w:rPr>
            </w:pPr>
          </w:p>
          <w:p>
            <w:pPr>
              <w:pStyle w:val="TableParagraph"/>
              <w:spacing w:before="1"/>
              <w:ind w:left="211"/>
              <w:rPr>
                <w:b/>
                <w:sz w:val="16"/>
              </w:rPr>
            </w:pPr>
            <w:r>
              <w:rPr>
                <w:b/>
                <w:color w:val="111111"/>
                <w:spacing w:val="-5"/>
                <w:w w:val="105"/>
                <w:sz w:val="16"/>
              </w:rPr>
              <w:t>Nr.</w:t>
            </w:r>
          </w:p>
        </w:tc>
        <w:tc>
          <w:tcPr>
            <w:tcW w:w="5185" w:type="dxa"/>
          </w:tcPr>
          <w:p>
            <w:pPr>
              <w:pStyle w:val="TableParagraph"/>
              <w:spacing w:before="105"/>
              <w:rPr>
                <w:b/>
                <w:sz w:val="16"/>
              </w:rPr>
            </w:pPr>
          </w:p>
          <w:p>
            <w:pPr>
              <w:pStyle w:val="TableParagraph"/>
              <w:ind w:left="66"/>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4" w:type="dxa"/>
          </w:tcPr>
          <w:p>
            <w:pPr>
              <w:pStyle w:val="TableParagraph"/>
              <w:spacing w:before="110"/>
              <w:rPr>
                <w:b/>
                <w:sz w:val="16"/>
              </w:rPr>
            </w:pPr>
          </w:p>
          <w:p>
            <w:pPr>
              <w:pStyle w:val="TableParagraph"/>
              <w:ind w:left="71" w:right="17"/>
              <w:jc w:val="center"/>
              <w:rPr>
                <w:b/>
                <w:sz w:val="16"/>
              </w:rPr>
            </w:pPr>
            <w:r>
              <w:rPr>
                <w:b/>
                <w:color w:val="111111"/>
                <w:spacing w:val="-4"/>
                <w:w w:val="115"/>
                <w:sz w:val="16"/>
              </w:rPr>
              <w:t>U.M.</w:t>
            </w:r>
          </w:p>
        </w:tc>
        <w:tc>
          <w:tcPr>
            <w:tcW w:w="1172" w:type="dxa"/>
          </w:tcPr>
          <w:p>
            <w:pPr>
              <w:pStyle w:val="TableParagraph"/>
              <w:spacing w:before="105"/>
              <w:rPr>
                <w:b/>
                <w:sz w:val="16"/>
              </w:rPr>
            </w:pPr>
          </w:p>
          <w:p>
            <w:pPr>
              <w:pStyle w:val="TableParagraph"/>
              <w:ind w:left="160"/>
              <w:rPr>
                <w:b/>
                <w:sz w:val="16"/>
              </w:rPr>
            </w:pPr>
            <w:r>
              <w:rPr>
                <w:b/>
                <w:color w:val="111111"/>
                <w:spacing w:val="-2"/>
                <w:w w:val="115"/>
                <w:sz w:val="16"/>
              </w:rPr>
              <w:t>Cantitatea</w:t>
            </w:r>
          </w:p>
        </w:tc>
        <w:tc>
          <w:tcPr>
            <w:tcW w:w="1326" w:type="dxa"/>
          </w:tcPr>
          <w:p>
            <w:pPr>
              <w:pStyle w:val="TableParagraph"/>
              <w:spacing w:line="225" w:lineRule="auto" w:before="120"/>
              <w:ind w:left="75" w:right="30"/>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1"/>
              <w:ind w:left="75" w:right="35"/>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7" w:type="dxa"/>
            <w:tcBorders>
              <w:right w:val="single" w:sz="12" w:space="0" w:color="000000"/>
            </w:tcBorders>
          </w:tcPr>
          <w:p>
            <w:pPr>
              <w:pStyle w:val="TableParagraph"/>
              <w:spacing w:line="179" w:lineRule="exact" w:before="111"/>
              <w:ind w:left="74" w:right="23"/>
              <w:jc w:val="center"/>
              <w:rPr>
                <w:b/>
                <w:sz w:val="16"/>
              </w:rPr>
            </w:pPr>
            <w:r>
              <w:rPr>
                <w:b/>
                <w:color w:val="111111"/>
                <w:spacing w:val="-2"/>
                <w:w w:val="105"/>
                <w:sz w:val="16"/>
              </w:rPr>
              <w:t>TOTALUL</w:t>
            </w:r>
          </w:p>
          <w:p>
            <w:pPr>
              <w:pStyle w:val="TableParagraph"/>
              <w:spacing w:line="179" w:lineRule="exact"/>
              <w:ind w:left="74" w:right="18"/>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14"/>
              <w:ind w:left="74" w:right="12"/>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2D2D2D"/>
                <w:spacing w:val="-10"/>
                <w:w w:val="110"/>
                <w:sz w:val="16"/>
              </w:rPr>
              <w:t>-</w:t>
            </w:r>
          </w:p>
        </w:tc>
      </w:tr>
      <w:tr>
        <w:trPr>
          <w:trHeight w:val="177" w:hRule="atLeast"/>
        </w:trPr>
        <w:tc>
          <w:tcPr>
            <w:tcW w:w="649" w:type="dxa"/>
            <w:tcBorders>
              <w:left w:val="single" w:sz="12" w:space="0" w:color="000000"/>
            </w:tcBorders>
          </w:tcPr>
          <w:p>
            <w:pPr>
              <w:pStyle w:val="TableParagraph"/>
              <w:spacing w:line="157" w:lineRule="exact"/>
              <w:ind w:left="281"/>
              <w:rPr>
                <w:rFonts w:ascii="Times New Roman"/>
                <w:b/>
                <w:sz w:val="23"/>
              </w:rPr>
            </w:pPr>
            <w:r>
              <w:rPr>
                <w:rFonts w:ascii="Times New Roman"/>
                <w:b/>
                <w:color w:val="111111"/>
                <w:spacing w:val="-10"/>
                <w:sz w:val="23"/>
              </w:rPr>
              <w:t>o</w:t>
            </w:r>
          </w:p>
        </w:tc>
        <w:tc>
          <w:tcPr>
            <w:tcW w:w="5185" w:type="dxa"/>
          </w:tcPr>
          <w:p>
            <w:pPr>
              <w:pStyle w:val="TableParagraph"/>
              <w:spacing w:line="157" w:lineRule="exact"/>
              <w:ind w:left="66" w:right="17"/>
              <w:jc w:val="center"/>
              <w:rPr>
                <w:rFonts w:ascii="Times New Roman"/>
                <w:b/>
                <w:sz w:val="17"/>
              </w:rPr>
            </w:pPr>
            <w:r>
              <w:rPr>
                <w:rFonts w:ascii="Times New Roman"/>
                <w:b/>
                <w:color w:val="111111"/>
                <w:spacing w:val="-10"/>
                <w:sz w:val="17"/>
              </w:rPr>
              <w:t>1</w:t>
            </w:r>
          </w:p>
        </w:tc>
        <w:tc>
          <w:tcPr>
            <w:tcW w:w="754" w:type="dxa"/>
          </w:tcPr>
          <w:p>
            <w:pPr>
              <w:pStyle w:val="TableParagraph"/>
              <w:spacing w:line="151" w:lineRule="exact" w:before="6"/>
              <w:ind w:left="71" w:right="10"/>
              <w:jc w:val="center"/>
              <w:rPr>
                <w:b/>
                <w:sz w:val="16"/>
              </w:rPr>
            </w:pPr>
            <w:r>
              <w:rPr>
                <w:b/>
                <w:color w:val="111111"/>
                <w:spacing w:val="-10"/>
                <w:w w:val="110"/>
                <w:sz w:val="16"/>
              </w:rPr>
              <w:t>2</w:t>
            </w:r>
          </w:p>
        </w:tc>
        <w:tc>
          <w:tcPr>
            <w:tcW w:w="1172" w:type="dxa"/>
          </w:tcPr>
          <w:p>
            <w:pPr>
              <w:pStyle w:val="TableParagraph"/>
              <w:spacing w:line="151" w:lineRule="exact" w:before="6"/>
              <w:ind w:left="63" w:right="10"/>
              <w:jc w:val="center"/>
              <w:rPr>
                <w:b/>
                <w:sz w:val="16"/>
              </w:rPr>
            </w:pPr>
            <w:r>
              <w:rPr>
                <w:b/>
                <w:color w:val="111111"/>
                <w:spacing w:val="-10"/>
                <w:w w:val="110"/>
                <w:sz w:val="16"/>
              </w:rPr>
              <w:t>3</w:t>
            </w:r>
          </w:p>
        </w:tc>
        <w:tc>
          <w:tcPr>
            <w:tcW w:w="1326" w:type="dxa"/>
          </w:tcPr>
          <w:p>
            <w:pPr>
              <w:pStyle w:val="TableParagraph"/>
              <w:spacing w:line="156" w:lineRule="exact" w:before="1"/>
              <w:ind w:left="75" w:right="35"/>
              <w:jc w:val="center"/>
              <w:rPr>
                <w:b/>
                <w:sz w:val="16"/>
              </w:rPr>
            </w:pPr>
            <w:r>
              <w:rPr>
                <w:b/>
                <w:color w:val="111111"/>
                <w:spacing w:val="-10"/>
                <w:w w:val="110"/>
                <w:sz w:val="16"/>
              </w:rPr>
              <w:t>4</w:t>
            </w:r>
          </w:p>
        </w:tc>
        <w:tc>
          <w:tcPr>
            <w:tcW w:w="1417" w:type="dxa"/>
            <w:tcBorders>
              <w:right w:val="single" w:sz="12" w:space="0" w:color="000000"/>
            </w:tcBorders>
          </w:tcPr>
          <w:p>
            <w:pPr>
              <w:pStyle w:val="TableParagraph"/>
              <w:spacing w:line="156" w:lineRule="exact" w:before="1"/>
              <w:ind w:left="354"/>
              <w:rPr>
                <w:b/>
                <w:sz w:val="16"/>
              </w:rPr>
            </w:pPr>
            <w:r>
              <w:rPr>
                <w:b/>
                <w:color w:val="111111"/>
                <w:spacing w:val="-2"/>
                <w:w w:val="165"/>
                <w:sz w:val="16"/>
              </w:rPr>
              <w:t>5=3x4</w:t>
            </w:r>
          </w:p>
        </w:tc>
      </w:tr>
      <w:tr>
        <w:trPr>
          <w:trHeight w:val="244" w:hRule="atLeast"/>
        </w:trPr>
        <w:tc>
          <w:tcPr>
            <w:tcW w:w="649" w:type="dxa"/>
            <w:vMerge w:val="restart"/>
            <w:tcBorders>
              <w:left w:val="single" w:sz="12" w:space="0" w:color="000000"/>
            </w:tcBorders>
          </w:tcPr>
          <w:p>
            <w:pPr>
              <w:pStyle w:val="TableParagraph"/>
              <w:spacing w:before="30"/>
              <w:ind w:left="386" w:right="-101"/>
              <w:rPr>
                <w:b/>
                <w:sz w:val="18"/>
              </w:rPr>
            </w:pPr>
            <w:r>
              <w:rPr>
                <w:b/>
                <w:color w:val="111111"/>
                <w:spacing w:val="-5"/>
                <w:w w:val="165"/>
                <w:sz w:val="18"/>
              </w:rPr>
              <w:t>19</w:t>
            </w:r>
          </w:p>
        </w:tc>
        <w:tc>
          <w:tcPr>
            <w:tcW w:w="5185" w:type="dxa"/>
            <w:vMerge w:val="restart"/>
          </w:tcPr>
          <w:p>
            <w:pPr>
              <w:pStyle w:val="TableParagraph"/>
              <w:spacing w:line="228" w:lineRule="auto" w:before="43"/>
              <w:ind w:left="53" w:right="67" w:firstLine="7"/>
              <w:rPr>
                <w:sz w:val="18"/>
              </w:rPr>
            </w:pPr>
            <w:r>
              <w:rPr>
                <w:b/>
                <w:color w:val="111111"/>
                <w:w w:val="105"/>
                <w:sz w:val="18"/>
              </w:rPr>
              <w:t>SB24B#</w:t>
            </w:r>
            <w:r>
              <w:rPr>
                <w:b/>
                <w:color w:val="111111"/>
                <w:w w:val="105"/>
                <w:sz w:val="18"/>
              </w:rPr>
              <w:t> </w:t>
            </w:r>
            <w:r>
              <w:rPr>
                <w:color w:val="111111"/>
                <w:w w:val="105"/>
                <w:sz w:val="18"/>
              </w:rPr>
              <w:t>- Sifon de pardoseala</w:t>
            </w:r>
            <w:r>
              <w:rPr>
                <w:color w:val="111111"/>
                <w:w w:val="105"/>
                <w:sz w:val="18"/>
              </w:rPr>
              <w:t> din fonta emailata,DN=S0 MM.combinat, cu 1 racord si iesire laterala</w:t>
            </w:r>
          </w:p>
        </w:tc>
        <w:tc>
          <w:tcPr>
            <w:tcW w:w="754" w:type="dxa"/>
            <w:vMerge w:val="restart"/>
          </w:tcPr>
          <w:p>
            <w:pPr>
              <w:pStyle w:val="TableParagraph"/>
              <w:spacing w:before="40"/>
              <w:ind w:left="223"/>
              <w:rPr>
                <w:b/>
                <w:sz w:val="18"/>
              </w:rPr>
            </w:pPr>
            <w:r>
              <w:rPr>
                <w:b/>
                <w:color w:val="111111"/>
                <w:spacing w:val="-5"/>
                <w:w w:val="105"/>
                <w:sz w:val="18"/>
              </w:rPr>
              <w:t>buc</w:t>
            </w:r>
          </w:p>
        </w:tc>
        <w:tc>
          <w:tcPr>
            <w:tcW w:w="1172" w:type="dxa"/>
            <w:tcBorders>
              <w:bottom w:val="single" w:sz="2" w:space="0" w:color="000000"/>
            </w:tcBorders>
          </w:tcPr>
          <w:p>
            <w:pPr>
              <w:pStyle w:val="TableParagraph"/>
              <w:spacing w:line="189" w:lineRule="exact" w:before="35"/>
              <w:ind w:right="5"/>
              <w:jc w:val="right"/>
              <w:rPr>
                <w:b/>
                <w:sz w:val="18"/>
              </w:rPr>
            </w:pPr>
            <w:r>
              <w:rPr>
                <w:b/>
                <w:color w:val="111111"/>
                <w:spacing w:val="-2"/>
                <w:w w:val="120"/>
                <w:sz w:val="18"/>
              </w:rPr>
              <w:t>3.000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49" w:type="dxa"/>
            <w:vMerge/>
            <w:tcBorders>
              <w:top w:val="nil"/>
              <w:left w:val="single" w:sz="12" w:space="0" w:color="000000"/>
            </w:tcBorders>
          </w:tcPr>
          <w:p>
            <w:pPr>
              <w:rPr>
                <w:sz w:val="2"/>
                <w:szCs w:val="2"/>
              </w:rPr>
            </w:pPr>
          </w:p>
        </w:tc>
        <w:tc>
          <w:tcPr>
            <w:tcW w:w="5185"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64"/>
              <w:ind w:right="9"/>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85"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3"/>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85"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85"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7"/>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49" w:type="dxa"/>
            <w:tcBorders>
              <w:left w:val="single" w:sz="12" w:space="0" w:color="000000"/>
            </w:tcBorders>
          </w:tcPr>
          <w:p>
            <w:pPr>
              <w:pStyle w:val="TableParagraph"/>
              <w:spacing w:before="30"/>
              <w:ind w:left="210"/>
              <w:rPr>
                <w:i/>
                <w:sz w:val="18"/>
              </w:rPr>
            </w:pPr>
            <w:r>
              <w:rPr>
                <w:i/>
                <w:color w:val="111111"/>
                <w:spacing w:val="-4"/>
                <w:w w:val="110"/>
                <w:sz w:val="18"/>
              </w:rPr>
              <w:t>19.1</w:t>
            </w:r>
          </w:p>
        </w:tc>
        <w:tc>
          <w:tcPr>
            <w:tcW w:w="5185" w:type="dxa"/>
          </w:tcPr>
          <w:p>
            <w:pPr>
              <w:pStyle w:val="TableParagraph"/>
              <w:spacing w:line="202" w:lineRule="exact" w:before="22"/>
              <w:ind w:left="283" w:right="67" w:hanging="1"/>
              <w:rPr>
                <w:i/>
                <w:sz w:val="18"/>
              </w:rPr>
            </w:pPr>
            <w:r>
              <w:rPr>
                <w:b/>
                <w:i/>
                <w:color w:val="111111"/>
                <w:w w:val="105"/>
                <w:sz w:val="18"/>
              </w:rPr>
              <w:t>4202931</w:t>
            </w:r>
            <w:r>
              <w:rPr>
                <w:b/>
                <w:i/>
                <w:color w:val="111111"/>
                <w:spacing w:val="31"/>
                <w:w w:val="105"/>
                <w:sz w:val="18"/>
              </w:rPr>
              <w:t> </w:t>
            </w:r>
            <w:r>
              <w:rPr>
                <w:color w:val="2D2D2D"/>
                <w:w w:val="105"/>
                <w:sz w:val="18"/>
              </w:rPr>
              <w:t>-</w:t>
            </w:r>
            <w:r>
              <w:rPr>
                <w:color w:val="2D2D2D"/>
                <w:spacing w:val="-10"/>
                <w:w w:val="105"/>
                <w:sz w:val="18"/>
              </w:rPr>
              <w:t> </w:t>
            </w:r>
            <w:r>
              <w:rPr>
                <w:i/>
                <w:color w:val="111111"/>
                <w:w w:val="105"/>
                <w:sz w:val="18"/>
              </w:rPr>
              <w:t>Sifon de pardoseala,</w:t>
            </w:r>
            <w:r>
              <w:rPr>
                <w:i/>
                <w:color w:val="111111"/>
                <w:spacing w:val="26"/>
                <w:w w:val="105"/>
                <w:sz w:val="18"/>
              </w:rPr>
              <w:t> </w:t>
            </w:r>
            <w:r>
              <w:rPr>
                <w:i/>
                <w:color w:val="111111"/>
                <w:w w:val="105"/>
                <w:sz w:val="18"/>
              </w:rPr>
              <w:t>cu o intrare D 40 </w:t>
            </w:r>
            <w:r>
              <w:rPr>
                <w:color w:val="111111"/>
                <w:w w:val="105"/>
                <w:sz w:val="18"/>
              </w:rPr>
              <w:t>mm</w:t>
            </w:r>
            <w:r>
              <w:rPr>
                <w:color w:val="111111"/>
                <w:spacing w:val="27"/>
                <w:w w:val="105"/>
                <w:sz w:val="18"/>
              </w:rPr>
              <w:t> </w:t>
            </w:r>
            <w:r>
              <w:rPr>
                <w:i/>
                <w:color w:val="111111"/>
                <w:w w:val="105"/>
                <w:sz w:val="18"/>
              </w:rPr>
              <w:t>si o iesire laterala D50 </w:t>
            </w:r>
            <w:r>
              <w:rPr>
                <w:color w:val="111111"/>
                <w:w w:val="105"/>
                <w:sz w:val="18"/>
              </w:rPr>
              <w:t>mm</w:t>
            </w:r>
            <w:r>
              <w:rPr>
                <w:color w:val="111111"/>
                <w:spacing w:val="40"/>
                <w:w w:val="105"/>
                <w:sz w:val="18"/>
              </w:rPr>
              <w:t> </w:t>
            </w:r>
            <w:r>
              <w:rPr>
                <w:i/>
                <w:color w:val="111111"/>
                <w:w w:val="105"/>
                <w:sz w:val="18"/>
              </w:rPr>
              <w:t>cu opturator de miros</w:t>
            </w:r>
          </w:p>
        </w:tc>
        <w:tc>
          <w:tcPr>
            <w:tcW w:w="754" w:type="dxa"/>
          </w:tcPr>
          <w:p>
            <w:pPr>
              <w:pStyle w:val="TableParagraph"/>
              <w:spacing w:before="40"/>
              <w:ind w:left="71" w:right="31"/>
              <w:jc w:val="center"/>
              <w:rPr>
                <w:i/>
                <w:sz w:val="18"/>
              </w:rPr>
            </w:pPr>
            <w:r>
              <w:rPr>
                <w:i/>
                <w:color w:val="111111"/>
                <w:spacing w:val="-5"/>
                <w:w w:val="105"/>
                <w:sz w:val="18"/>
              </w:rPr>
              <w:t>buc</w:t>
            </w:r>
          </w:p>
        </w:tc>
        <w:tc>
          <w:tcPr>
            <w:tcW w:w="1172" w:type="dxa"/>
          </w:tcPr>
          <w:p>
            <w:pPr>
              <w:pStyle w:val="TableParagraph"/>
              <w:spacing w:before="35"/>
              <w:ind w:right="9"/>
              <w:jc w:val="right"/>
              <w:rPr>
                <w:i/>
                <w:sz w:val="18"/>
              </w:rPr>
            </w:pPr>
            <w:r>
              <w:rPr>
                <w:i/>
                <w:color w:val="111111"/>
                <w:spacing w:val="-2"/>
                <w:w w:val="110"/>
                <w:sz w:val="18"/>
              </w:rPr>
              <w:t>3</w:t>
            </w:r>
            <w:r>
              <w:rPr>
                <w:i/>
                <w:color w:val="424242"/>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9086" w:type="dxa"/>
            <w:gridSpan w:val="5"/>
            <w:tcBorders>
              <w:left w:val="single" w:sz="12" w:space="0" w:color="000000"/>
            </w:tcBorders>
          </w:tcPr>
          <w:p>
            <w:pPr>
              <w:pStyle w:val="TableParagraph"/>
              <w:spacing w:before="35"/>
              <w:ind w:left="31"/>
              <w:rPr>
                <w:b/>
                <w:sz w:val="18"/>
              </w:rPr>
            </w:pPr>
            <w:r>
              <w:rPr>
                <w:b/>
                <w:color w:val="111111"/>
                <w:sz w:val="18"/>
              </w:rPr>
              <w:t>TOTAL</w:t>
            </w:r>
            <w:r>
              <w:rPr>
                <w:b/>
                <w:color w:val="111111"/>
                <w:spacing w:val="16"/>
                <w:sz w:val="18"/>
              </w:rPr>
              <w:t> </w:t>
            </w:r>
            <w:r>
              <w:rPr>
                <w:b/>
                <w:color w:val="111111"/>
                <w:sz w:val="18"/>
              </w:rPr>
              <w:t>CANALIZARE</w:t>
            </w:r>
            <w:r>
              <w:rPr>
                <w:b/>
                <w:color w:val="111111"/>
                <w:spacing w:val="36"/>
                <w:sz w:val="18"/>
              </w:rPr>
              <w:t> </w:t>
            </w:r>
            <w:r>
              <w:rPr>
                <w:b/>
                <w:color w:val="111111"/>
                <w:sz w:val="18"/>
              </w:rPr>
              <w:t>MENAJERA</w:t>
            </w:r>
            <w:r>
              <w:rPr>
                <w:b/>
                <w:color w:val="111111"/>
                <w:spacing w:val="26"/>
                <w:sz w:val="18"/>
              </w:rPr>
              <w:t> </w:t>
            </w:r>
            <w:r>
              <w:rPr>
                <w:b/>
                <w:color w:val="111111"/>
                <w:sz w:val="18"/>
              </w:rPr>
              <w:t>SI</w:t>
            </w:r>
            <w:r>
              <w:rPr>
                <w:b/>
                <w:color w:val="111111"/>
                <w:spacing w:val="14"/>
                <w:sz w:val="18"/>
              </w:rPr>
              <w:t> </w:t>
            </w:r>
            <w:r>
              <w:rPr>
                <w:b/>
                <w:color w:val="111111"/>
                <w:spacing w:val="-2"/>
                <w:sz w:val="18"/>
              </w:rPr>
              <w:t>CONDENS</w:t>
            </w:r>
          </w:p>
        </w:tc>
        <w:tc>
          <w:tcPr>
            <w:tcW w:w="1417" w:type="dxa"/>
            <w:tcBorders>
              <w:right w:val="single" w:sz="12" w:space="0" w:color="000000"/>
            </w:tcBorders>
          </w:tcPr>
          <w:p>
            <w:pPr>
              <w:pStyle w:val="TableParagraph"/>
              <w:rPr>
                <w:rFonts w:ascii="Times New Roman"/>
                <w:sz w:val="16"/>
              </w:rPr>
            </w:pPr>
          </w:p>
        </w:tc>
      </w:tr>
    </w:tbl>
    <w:p>
      <w:pPr>
        <w:pStyle w:val="BodyText"/>
        <w:spacing w:before="10"/>
        <w:rPr>
          <w:b/>
          <w:sz w:val="15"/>
        </w:rPr>
      </w:pPr>
    </w:p>
    <w:tbl>
      <w:tblPr>
        <w:tblW w:w="0" w:type="auto"/>
        <w:jc w:val="left"/>
        <w:tblInd w:w="1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09"/>
        <w:gridCol w:w="764"/>
        <w:gridCol w:w="1168"/>
        <w:gridCol w:w="1331"/>
        <w:gridCol w:w="1417"/>
      </w:tblGrid>
      <w:tr>
        <w:trPr>
          <w:trHeight w:val="369" w:hRule="atLeast"/>
        </w:trPr>
        <w:tc>
          <w:tcPr>
            <w:tcW w:w="10547" w:type="dxa"/>
            <w:gridSpan w:val="6"/>
            <w:tcBorders>
              <w:left w:val="single" w:sz="2" w:space="0" w:color="000000"/>
              <w:right w:val="single" w:sz="12" w:space="0" w:color="000000"/>
            </w:tcBorders>
          </w:tcPr>
          <w:p>
            <w:pPr>
              <w:pStyle w:val="TableParagraph"/>
              <w:spacing w:before="107"/>
              <w:ind w:left="242"/>
              <w:rPr>
                <w:b/>
                <w:sz w:val="18"/>
              </w:rPr>
            </w:pPr>
            <w:r>
              <w:rPr>
                <w:b/>
                <w:color w:val="111111"/>
                <w:sz w:val="18"/>
              </w:rPr>
              <w:t>OBIECTE</w:t>
            </w:r>
            <w:r>
              <w:rPr>
                <w:b/>
                <w:color w:val="111111"/>
                <w:spacing w:val="20"/>
                <w:sz w:val="18"/>
              </w:rPr>
              <w:t> </w:t>
            </w:r>
            <w:r>
              <w:rPr>
                <w:b/>
                <w:color w:val="111111"/>
                <w:spacing w:val="-2"/>
                <w:sz w:val="18"/>
              </w:rPr>
              <w:t>SANITARE</w:t>
            </w:r>
          </w:p>
        </w:tc>
      </w:tr>
      <w:tr>
        <w:trPr>
          <w:trHeight w:val="249" w:hRule="atLeast"/>
        </w:trPr>
        <w:tc>
          <w:tcPr>
            <w:tcW w:w="658" w:type="dxa"/>
            <w:vMerge w:val="restart"/>
            <w:tcBorders>
              <w:left w:val="nil"/>
              <w:bottom w:val="nil"/>
              <w:right w:val="single" w:sz="2" w:space="0" w:color="000000"/>
            </w:tcBorders>
          </w:tcPr>
          <w:p>
            <w:pPr>
              <w:pStyle w:val="TableParagraph"/>
              <w:spacing w:before="30"/>
              <w:ind w:left="427"/>
              <w:rPr>
                <w:b/>
                <w:sz w:val="18"/>
              </w:rPr>
            </w:pPr>
            <w:r>
              <w:rPr>
                <w:b/>
                <w:color w:val="111111"/>
                <w:spacing w:val="-5"/>
                <w:w w:val="105"/>
                <w:sz w:val="18"/>
              </w:rPr>
              <w:t>20</w:t>
            </w:r>
          </w:p>
        </w:tc>
        <w:tc>
          <w:tcPr>
            <w:tcW w:w="5209" w:type="dxa"/>
            <w:vMerge w:val="restart"/>
          </w:tcPr>
          <w:p>
            <w:pPr>
              <w:pStyle w:val="TableParagraph"/>
              <w:spacing w:line="235" w:lineRule="auto" w:before="38"/>
              <w:ind w:left="69" w:firstLine="5"/>
              <w:rPr>
                <w:sz w:val="18"/>
              </w:rPr>
            </w:pPr>
            <w:r>
              <w:rPr>
                <w:b/>
                <w:color w:val="111111"/>
                <w:w w:val="105"/>
                <w:sz w:val="18"/>
              </w:rPr>
              <w:t>SC02C01&gt;</w:t>
            </w:r>
            <w:r>
              <w:rPr>
                <w:b/>
                <w:color w:val="111111"/>
                <w:spacing w:val="40"/>
                <w:w w:val="105"/>
                <w:sz w:val="18"/>
              </w:rPr>
              <w:t> </w:t>
            </w:r>
            <w:r>
              <w:rPr>
                <w:color w:val="111111"/>
                <w:w w:val="105"/>
                <w:sz w:val="18"/>
              </w:rPr>
              <w:t>- Lavoar din portelan , ventil de scurgere 1" cromat, sifon de scurgere tip butelie 11/4" cromat, cadru metalic</w:t>
            </w:r>
            <w:r>
              <w:rPr>
                <w:color w:val="111111"/>
                <w:spacing w:val="40"/>
                <w:w w:val="105"/>
                <w:sz w:val="18"/>
              </w:rPr>
              <w:t> </w:t>
            </w:r>
            <w:r>
              <w:rPr>
                <w:color w:val="111111"/>
                <w:w w:val="105"/>
                <w:sz w:val="18"/>
              </w:rPr>
              <w:t>de</w:t>
            </w:r>
            <w:r>
              <w:rPr>
                <w:color w:val="111111"/>
                <w:spacing w:val="34"/>
                <w:w w:val="105"/>
                <w:sz w:val="18"/>
              </w:rPr>
              <w:t> </w:t>
            </w:r>
            <w:r>
              <w:rPr>
                <w:color w:val="111111"/>
                <w:w w:val="105"/>
                <w:sz w:val="18"/>
              </w:rPr>
              <w:t>prindere</w:t>
            </w:r>
            <w:r>
              <w:rPr>
                <w:color w:val="111111"/>
                <w:spacing w:val="38"/>
                <w:w w:val="105"/>
                <w:sz w:val="18"/>
              </w:rPr>
              <w:t> </w:t>
            </w:r>
            <w:r>
              <w:rPr>
                <w:color w:val="111111"/>
                <w:w w:val="105"/>
                <w:sz w:val="18"/>
              </w:rPr>
              <w:t>in</w:t>
            </w:r>
            <w:r>
              <w:rPr>
                <w:color w:val="111111"/>
                <w:spacing w:val="31"/>
                <w:w w:val="105"/>
                <w:sz w:val="18"/>
              </w:rPr>
              <w:t> </w:t>
            </w:r>
            <w:r>
              <w:rPr>
                <w:color w:val="111111"/>
                <w:w w:val="105"/>
                <w:sz w:val="18"/>
              </w:rPr>
              <w:t>peretii</w:t>
            </w:r>
            <w:r>
              <w:rPr>
                <w:color w:val="111111"/>
                <w:spacing w:val="40"/>
                <w:w w:val="105"/>
                <w:sz w:val="18"/>
              </w:rPr>
              <w:t> </w:t>
            </w:r>
            <w:r>
              <w:rPr>
                <w:color w:val="111111"/>
                <w:w w:val="105"/>
                <w:sz w:val="18"/>
              </w:rPr>
              <w:t>de</w:t>
            </w:r>
            <w:r>
              <w:rPr>
                <w:color w:val="111111"/>
                <w:spacing w:val="36"/>
                <w:w w:val="105"/>
                <w:sz w:val="18"/>
              </w:rPr>
              <w:t> </w:t>
            </w:r>
            <w:r>
              <w:rPr>
                <w:color w:val="111111"/>
                <w:w w:val="105"/>
                <w:sz w:val="18"/>
              </w:rPr>
              <w:t>gipscarton,</w:t>
            </w:r>
            <w:r>
              <w:rPr>
                <w:color w:val="111111"/>
                <w:spacing w:val="40"/>
                <w:w w:val="105"/>
                <w:sz w:val="18"/>
              </w:rPr>
              <w:t> </w:t>
            </w:r>
            <w:r>
              <w:rPr>
                <w:color w:val="111111"/>
                <w:w w:val="105"/>
                <w:sz w:val="18"/>
              </w:rPr>
              <w:t>zincat,</w:t>
            </w:r>
            <w:r>
              <w:rPr>
                <w:color w:val="111111"/>
                <w:spacing w:val="40"/>
                <w:w w:val="105"/>
                <w:sz w:val="18"/>
              </w:rPr>
              <w:t> </w:t>
            </w:r>
            <w:r>
              <w:rPr>
                <w:color w:val="111111"/>
                <w:w w:val="105"/>
                <w:sz w:val="18"/>
              </w:rPr>
              <w:t>fixari de perete si de pardoseala fonoizolant;Culoare: alb inclusiv piese de trecere cu filet pentru racord la apa calda/rece</w:t>
            </w:r>
          </w:p>
        </w:tc>
        <w:tc>
          <w:tcPr>
            <w:tcW w:w="764" w:type="dxa"/>
            <w:vMerge w:val="restart"/>
          </w:tcPr>
          <w:p>
            <w:pPr>
              <w:pStyle w:val="TableParagraph"/>
              <w:spacing w:before="40"/>
              <w:ind w:left="228"/>
              <w:rPr>
                <w:b/>
                <w:sz w:val="18"/>
              </w:rPr>
            </w:pPr>
            <w:r>
              <w:rPr>
                <w:b/>
                <w:color w:val="111111"/>
                <w:spacing w:val="-5"/>
                <w:w w:val="105"/>
                <w:sz w:val="18"/>
              </w:rPr>
              <w:t>buc</w:t>
            </w:r>
          </w:p>
        </w:tc>
        <w:tc>
          <w:tcPr>
            <w:tcW w:w="1168" w:type="dxa"/>
            <w:tcBorders>
              <w:bottom w:val="single" w:sz="2" w:space="0" w:color="000000"/>
            </w:tcBorders>
          </w:tcPr>
          <w:p>
            <w:pPr>
              <w:pStyle w:val="TableParagraph"/>
              <w:spacing w:line="194" w:lineRule="exact" w:before="35"/>
              <w:ind w:right="-15"/>
              <w:jc w:val="right"/>
              <w:rPr>
                <w:b/>
                <w:sz w:val="18"/>
              </w:rPr>
            </w:pPr>
            <w:r>
              <w:rPr>
                <w:b/>
                <w:color w:val="111111"/>
                <w:spacing w:val="-2"/>
                <w:w w:val="120"/>
                <w:sz w:val="18"/>
              </w:rPr>
              <w:t>5.000</w:t>
            </w:r>
          </w:p>
        </w:tc>
        <w:tc>
          <w:tcPr>
            <w:tcW w:w="133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8" w:type="dxa"/>
            <w:vMerge/>
            <w:tcBorders>
              <w:top w:val="nil"/>
              <w:left w:val="nil"/>
              <w:bottom w:val="nil"/>
              <w:righ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4"/>
              <w:ind w:right="12"/>
              <w:jc w:val="right"/>
              <w:rPr>
                <w:sz w:val="18"/>
              </w:rPr>
            </w:pPr>
            <w:r>
              <w:rPr>
                <w:color w:val="111111"/>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left w:val="nil"/>
              <w:bottom w:val="nil"/>
              <w:righ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line="151" w:lineRule="exact"/>
              <w:ind w:right="19"/>
              <w:jc w:val="right"/>
              <w:rPr>
                <w:sz w:val="18"/>
              </w:rPr>
            </w:pPr>
            <w:r>
              <w:rPr>
                <w:color w:val="111111"/>
                <w:spacing w:val="-2"/>
                <w:w w:val="105"/>
                <w:sz w:val="18"/>
              </w:rPr>
              <w:t>manopera:</w:t>
            </w:r>
          </w:p>
        </w:tc>
        <w:tc>
          <w:tcPr>
            <w:tcW w:w="1331"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val="restart"/>
            <w:tcBorders>
              <w:top w:val="nil"/>
              <w:left w:val="single" w:sz="2" w:space="0" w:color="000000"/>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5"/>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3"/>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2" w:space="0" w:color="000000"/>
            </w:tcBorders>
          </w:tcPr>
          <w:p>
            <w:pPr>
              <w:pStyle w:val="TableParagraph"/>
              <w:spacing w:before="30"/>
              <w:ind w:right="5"/>
              <w:jc w:val="right"/>
              <w:rPr>
                <w:i/>
                <w:sz w:val="18"/>
              </w:rPr>
            </w:pPr>
            <w:r>
              <w:rPr>
                <w:i/>
                <w:color w:val="111111"/>
                <w:spacing w:val="-4"/>
                <w:w w:val="110"/>
                <w:sz w:val="18"/>
              </w:rPr>
              <w:t>20.1</w:t>
            </w:r>
          </w:p>
        </w:tc>
        <w:tc>
          <w:tcPr>
            <w:tcW w:w="5209" w:type="dxa"/>
          </w:tcPr>
          <w:p>
            <w:pPr>
              <w:pStyle w:val="TableParagraph"/>
              <w:spacing w:before="30"/>
              <w:ind w:left="307"/>
              <w:rPr>
                <w:i/>
                <w:sz w:val="18"/>
              </w:rPr>
            </w:pPr>
            <w:r>
              <w:rPr>
                <w:b/>
                <w:color w:val="111111"/>
                <w:w w:val="105"/>
                <w:sz w:val="18"/>
              </w:rPr>
              <w:t>2402224</w:t>
            </w:r>
            <w:r>
              <w:rPr>
                <w:b/>
                <w:color w:val="111111"/>
                <w:spacing w:val="37"/>
                <w:w w:val="105"/>
                <w:sz w:val="18"/>
              </w:rPr>
              <w:t> </w:t>
            </w:r>
            <w:r>
              <w:rPr>
                <w:color w:val="111111"/>
                <w:w w:val="105"/>
                <w:sz w:val="18"/>
              </w:rPr>
              <w:t>-</w:t>
            </w:r>
            <w:r>
              <w:rPr>
                <w:color w:val="111111"/>
                <w:spacing w:val="8"/>
                <w:w w:val="105"/>
                <w:sz w:val="18"/>
              </w:rPr>
              <w:t> </w:t>
            </w:r>
            <w:r>
              <w:rPr>
                <w:i/>
                <w:color w:val="111111"/>
                <w:w w:val="105"/>
                <w:sz w:val="18"/>
              </w:rPr>
              <w:t>Lavoar</w:t>
            </w:r>
            <w:r>
              <w:rPr>
                <w:i/>
                <w:color w:val="111111"/>
                <w:spacing w:val="27"/>
                <w:w w:val="105"/>
                <w:sz w:val="18"/>
              </w:rPr>
              <w:t> </w:t>
            </w:r>
            <w:r>
              <w:rPr>
                <w:i/>
                <w:color w:val="111111"/>
                <w:w w:val="105"/>
                <w:sz w:val="18"/>
              </w:rPr>
              <w:t>din</w:t>
            </w:r>
            <w:r>
              <w:rPr>
                <w:i/>
                <w:color w:val="111111"/>
                <w:spacing w:val="26"/>
                <w:w w:val="105"/>
                <w:sz w:val="18"/>
              </w:rPr>
              <w:t> </w:t>
            </w:r>
            <w:r>
              <w:rPr>
                <w:i/>
                <w:color w:val="111111"/>
                <w:w w:val="105"/>
                <w:sz w:val="18"/>
              </w:rPr>
              <w:t>porte/an</w:t>
            </w:r>
            <w:r>
              <w:rPr>
                <w:i/>
                <w:color w:val="111111"/>
                <w:spacing w:val="30"/>
                <w:w w:val="105"/>
                <w:sz w:val="18"/>
              </w:rPr>
              <w:t> </w:t>
            </w:r>
            <w:r>
              <w:rPr>
                <w:i/>
                <w:color w:val="111111"/>
                <w:w w:val="105"/>
                <w:sz w:val="18"/>
              </w:rPr>
              <w:t>complet</w:t>
            </w:r>
            <w:r>
              <w:rPr>
                <w:i/>
                <w:color w:val="111111"/>
                <w:spacing w:val="26"/>
                <w:w w:val="105"/>
                <w:sz w:val="18"/>
              </w:rPr>
              <w:t> </w:t>
            </w:r>
            <w:r>
              <w:rPr>
                <w:i/>
                <w:color w:val="111111"/>
                <w:spacing w:val="-2"/>
                <w:w w:val="105"/>
                <w:sz w:val="18"/>
              </w:rPr>
              <w:t>echipat</w:t>
            </w:r>
          </w:p>
        </w:tc>
        <w:tc>
          <w:tcPr>
            <w:tcW w:w="764" w:type="dxa"/>
          </w:tcPr>
          <w:p>
            <w:pPr>
              <w:pStyle w:val="TableParagraph"/>
              <w:spacing w:before="40"/>
              <w:ind w:left="81" w:right="40"/>
              <w:jc w:val="center"/>
              <w:rPr>
                <w:i/>
                <w:sz w:val="18"/>
              </w:rPr>
            </w:pPr>
            <w:r>
              <w:rPr>
                <w:i/>
                <w:color w:val="111111"/>
                <w:spacing w:val="-5"/>
                <w:w w:val="105"/>
                <w:sz w:val="18"/>
              </w:rPr>
              <w:t>buc</w:t>
            </w:r>
          </w:p>
        </w:tc>
        <w:tc>
          <w:tcPr>
            <w:tcW w:w="1168" w:type="dxa"/>
          </w:tcPr>
          <w:p>
            <w:pPr>
              <w:pStyle w:val="TableParagraph"/>
              <w:spacing w:before="35"/>
              <w:ind w:right="7"/>
              <w:jc w:val="right"/>
              <w:rPr>
                <w:sz w:val="18"/>
              </w:rPr>
            </w:pPr>
            <w:r>
              <w:rPr>
                <w:color w:val="111111"/>
                <w:spacing w:val="-2"/>
                <w:w w:val="105"/>
                <w:sz w:val="18"/>
              </w:rPr>
              <w:t>5.050</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Borders>
              <w:left w:val="single" w:sz="12" w:space="0" w:color="000000"/>
            </w:tcBorders>
          </w:tcPr>
          <w:p>
            <w:pPr>
              <w:pStyle w:val="TableParagraph"/>
              <w:spacing w:before="30"/>
              <w:ind w:left="410"/>
              <w:rPr>
                <w:b/>
                <w:sz w:val="18"/>
              </w:rPr>
            </w:pPr>
            <w:r>
              <w:rPr>
                <w:b/>
                <w:color w:val="111111"/>
                <w:spacing w:val="-5"/>
                <w:w w:val="105"/>
                <w:sz w:val="18"/>
              </w:rPr>
              <w:t>21</w:t>
            </w:r>
          </w:p>
        </w:tc>
        <w:tc>
          <w:tcPr>
            <w:tcW w:w="5209" w:type="dxa"/>
            <w:vMerge w:val="restart"/>
          </w:tcPr>
          <w:p>
            <w:pPr>
              <w:pStyle w:val="TableParagraph"/>
              <w:spacing w:line="235" w:lineRule="auto" w:before="34"/>
              <w:ind w:left="60" w:right="67" w:firstLine="5"/>
              <w:rPr>
                <w:sz w:val="18"/>
              </w:rPr>
            </w:pPr>
            <w:r>
              <w:rPr>
                <w:b/>
                <w:color w:val="111111"/>
                <w:w w:val="105"/>
                <w:sz w:val="18"/>
              </w:rPr>
              <w:t>SC13Bl </w:t>
            </w:r>
            <w:r>
              <w:rPr>
                <w:color w:val="111111"/>
                <w:w w:val="105"/>
                <w:sz w:val="18"/>
              </w:rPr>
              <w:t>- Vas WC din</w:t>
            </w:r>
            <w:r>
              <w:rPr>
                <w:color w:val="111111"/>
                <w:spacing w:val="40"/>
                <w:w w:val="105"/>
                <w:sz w:val="18"/>
              </w:rPr>
              <w:t> </w:t>
            </w:r>
            <w:r>
              <w:rPr>
                <w:color w:val="111111"/>
                <w:w w:val="105"/>
                <w:sz w:val="18"/>
              </w:rPr>
              <w:t>portelan , rama si capac din material plastic</w:t>
            </w:r>
            <w:r>
              <w:rPr>
                <w:color w:val="111111"/>
                <w:spacing w:val="40"/>
                <w:w w:val="105"/>
                <w:sz w:val="18"/>
              </w:rPr>
              <w:t> </w:t>
            </w:r>
            <w:r>
              <w:rPr>
                <w:color w:val="111111"/>
                <w:w w:val="105"/>
                <w:sz w:val="18"/>
              </w:rPr>
              <w:t>rigid, material marunt, de etansare,</w:t>
            </w:r>
            <w:r>
              <w:rPr>
                <w:color w:val="111111"/>
                <w:spacing w:val="40"/>
                <w:w w:val="105"/>
                <w:sz w:val="18"/>
              </w:rPr>
              <w:t> </w:t>
            </w:r>
            <w:r>
              <w:rPr>
                <w:color w:val="111111"/>
                <w:w w:val="105"/>
                <w:sz w:val="18"/>
              </w:rPr>
              <w:t>de fixare, rezervor 9 I montat in perete de gips carton cu suport de prindere; Culoare</w:t>
            </w:r>
            <w:r>
              <w:rPr>
                <w:color w:val="424242"/>
                <w:w w:val="105"/>
                <w:sz w:val="18"/>
              </w:rPr>
              <w:t>: </w:t>
            </w:r>
            <w:r>
              <w:rPr>
                <w:color w:val="111111"/>
                <w:w w:val="105"/>
                <w:sz w:val="18"/>
              </w:rPr>
              <w:t>alb- inclusiv piese de trecere cu filet</w:t>
            </w:r>
            <w:r>
              <w:rPr>
                <w:color w:val="111111"/>
                <w:spacing w:val="40"/>
                <w:w w:val="105"/>
                <w:sz w:val="18"/>
              </w:rPr>
              <w:t> </w:t>
            </w:r>
            <w:r>
              <w:rPr>
                <w:color w:val="111111"/>
                <w:w w:val="105"/>
                <w:sz w:val="18"/>
              </w:rPr>
              <w:t>pentru racord la apa rece</w:t>
            </w:r>
          </w:p>
        </w:tc>
        <w:tc>
          <w:tcPr>
            <w:tcW w:w="764" w:type="dxa"/>
            <w:vMerge w:val="restart"/>
          </w:tcPr>
          <w:p>
            <w:pPr>
              <w:pStyle w:val="TableParagraph"/>
              <w:spacing w:before="35"/>
              <w:ind w:left="223"/>
              <w:rPr>
                <w:b/>
                <w:sz w:val="18"/>
              </w:rPr>
            </w:pPr>
            <w:r>
              <w:rPr>
                <w:b/>
                <w:color w:val="111111"/>
                <w:spacing w:val="-5"/>
                <w:w w:val="105"/>
                <w:sz w:val="18"/>
              </w:rPr>
              <w:t>buc</w:t>
            </w:r>
          </w:p>
        </w:tc>
        <w:tc>
          <w:tcPr>
            <w:tcW w:w="1168" w:type="dxa"/>
            <w:tcBorders>
              <w:bottom w:val="single" w:sz="2" w:space="0" w:color="000000"/>
            </w:tcBorders>
          </w:tcPr>
          <w:p>
            <w:pPr>
              <w:pStyle w:val="TableParagraph"/>
              <w:spacing w:line="189" w:lineRule="exact" w:before="35"/>
              <w:ind w:right="-15"/>
              <w:jc w:val="right"/>
              <w:rPr>
                <w:b/>
                <w:sz w:val="18"/>
              </w:rPr>
            </w:pPr>
            <w:r>
              <w:rPr>
                <w:b/>
                <w:color w:val="111111"/>
                <w:spacing w:val="-2"/>
                <w:w w:val="120"/>
                <w:sz w:val="18"/>
              </w:rPr>
              <w:t>5.000</w:t>
            </w:r>
          </w:p>
        </w:tc>
        <w:tc>
          <w:tcPr>
            <w:tcW w:w="133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bottom w:val="single" w:sz="2" w:space="0" w:color="000000"/>
            </w:tcBorders>
          </w:tcPr>
          <w:p>
            <w:pPr>
              <w:pStyle w:val="TableParagraph"/>
              <w:spacing w:before="59"/>
              <w:ind w:right="9"/>
              <w:jc w:val="right"/>
              <w:rPr>
                <w:sz w:val="18"/>
              </w:rPr>
            </w:pPr>
            <w:r>
              <w:rPr>
                <w:color w:val="111111"/>
                <w:spacing w:val="-2"/>
                <w:w w:val="110"/>
                <w:sz w:val="18"/>
              </w:rPr>
              <w:t>material:</w:t>
            </w:r>
          </w:p>
        </w:tc>
        <w:tc>
          <w:tcPr>
            <w:tcW w:w="1331"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line="151" w:lineRule="exact"/>
              <w:ind w:right="-15"/>
              <w:jc w:val="right"/>
              <w:rPr>
                <w:sz w:val="18"/>
              </w:rPr>
            </w:pPr>
            <w:r>
              <w:rPr>
                <w:color w:val="111111"/>
                <w:spacing w:val="-2"/>
                <w:w w:val="110"/>
                <w:sz w:val="18"/>
              </w:rPr>
              <w:t>manopera</w:t>
            </w:r>
            <w:r>
              <w:rPr>
                <w:color w:val="424242"/>
                <w:spacing w:val="-2"/>
                <w:w w:val="110"/>
                <w:sz w:val="18"/>
              </w:rPr>
              <w:t>:</w:t>
            </w:r>
          </w:p>
        </w:tc>
        <w:tc>
          <w:tcPr>
            <w:tcW w:w="1331"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5"/>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7"/>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12" w:space="0" w:color="000000"/>
            </w:tcBorders>
          </w:tcPr>
          <w:p>
            <w:pPr>
              <w:pStyle w:val="TableParagraph"/>
              <w:spacing w:before="30"/>
              <w:ind w:right="17"/>
              <w:jc w:val="right"/>
              <w:rPr>
                <w:i/>
                <w:sz w:val="18"/>
              </w:rPr>
            </w:pPr>
            <w:r>
              <w:rPr>
                <w:i/>
                <w:color w:val="111111"/>
                <w:spacing w:val="-4"/>
                <w:w w:val="105"/>
                <w:sz w:val="18"/>
              </w:rPr>
              <w:t>21.1</w:t>
            </w:r>
          </w:p>
        </w:tc>
        <w:tc>
          <w:tcPr>
            <w:tcW w:w="5209" w:type="dxa"/>
          </w:tcPr>
          <w:p>
            <w:pPr>
              <w:pStyle w:val="TableParagraph"/>
              <w:spacing w:before="35"/>
              <w:ind w:left="291"/>
              <w:rPr>
                <w:i/>
                <w:sz w:val="18"/>
              </w:rPr>
            </w:pPr>
            <w:r>
              <w:rPr>
                <w:b/>
                <w:i/>
                <w:color w:val="111111"/>
                <w:w w:val="110"/>
                <w:sz w:val="18"/>
              </w:rPr>
              <w:t>2442743</w:t>
            </w:r>
            <w:r>
              <w:rPr>
                <w:b/>
                <w:i/>
                <w:color w:val="111111"/>
                <w:spacing w:val="26"/>
                <w:w w:val="110"/>
                <w:sz w:val="18"/>
              </w:rPr>
              <w:t> </w:t>
            </w:r>
            <w:r>
              <w:rPr>
                <w:color w:val="2D2D2D"/>
                <w:w w:val="110"/>
                <w:sz w:val="18"/>
              </w:rPr>
              <w:t>-</w:t>
            </w:r>
            <w:r>
              <w:rPr>
                <w:color w:val="2D2D2D"/>
                <w:spacing w:val="-13"/>
                <w:w w:val="110"/>
                <w:sz w:val="18"/>
              </w:rPr>
              <w:t> </w:t>
            </w:r>
            <w:r>
              <w:rPr>
                <w:i/>
                <w:color w:val="111111"/>
                <w:w w:val="110"/>
                <w:sz w:val="18"/>
              </w:rPr>
              <w:t>Vas</w:t>
            </w:r>
            <w:r>
              <w:rPr>
                <w:i/>
                <w:color w:val="111111"/>
                <w:spacing w:val="16"/>
                <w:w w:val="110"/>
                <w:sz w:val="18"/>
              </w:rPr>
              <w:t> </w:t>
            </w:r>
            <w:r>
              <w:rPr>
                <w:i/>
                <w:color w:val="111111"/>
                <w:w w:val="110"/>
                <w:sz w:val="18"/>
              </w:rPr>
              <w:t>closet,</w:t>
            </w:r>
            <w:r>
              <w:rPr>
                <w:i/>
                <w:color w:val="111111"/>
                <w:spacing w:val="13"/>
                <w:w w:val="110"/>
                <w:sz w:val="18"/>
              </w:rPr>
              <w:t> </w:t>
            </w:r>
            <w:r>
              <w:rPr>
                <w:i/>
                <w:color w:val="111111"/>
                <w:w w:val="110"/>
                <w:sz w:val="18"/>
              </w:rPr>
              <w:t>compet</w:t>
            </w:r>
            <w:r>
              <w:rPr>
                <w:i/>
                <w:color w:val="111111"/>
                <w:spacing w:val="18"/>
                <w:w w:val="110"/>
                <w:sz w:val="18"/>
              </w:rPr>
              <w:t> </w:t>
            </w:r>
            <w:r>
              <w:rPr>
                <w:i/>
                <w:color w:val="111111"/>
                <w:spacing w:val="-2"/>
                <w:w w:val="110"/>
                <w:sz w:val="18"/>
              </w:rPr>
              <w:t>echipat</w:t>
            </w:r>
          </w:p>
        </w:tc>
        <w:tc>
          <w:tcPr>
            <w:tcW w:w="764" w:type="dxa"/>
          </w:tcPr>
          <w:p>
            <w:pPr>
              <w:pStyle w:val="TableParagraph"/>
              <w:spacing w:before="40"/>
              <w:ind w:left="81" w:right="50"/>
              <w:jc w:val="center"/>
              <w:rPr>
                <w:i/>
                <w:sz w:val="18"/>
              </w:rPr>
            </w:pPr>
            <w:r>
              <w:rPr>
                <w:i/>
                <w:color w:val="111111"/>
                <w:spacing w:val="-5"/>
                <w:w w:val="105"/>
                <w:sz w:val="18"/>
              </w:rPr>
              <w:t>buc</w:t>
            </w:r>
          </w:p>
        </w:tc>
        <w:tc>
          <w:tcPr>
            <w:tcW w:w="1168" w:type="dxa"/>
          </w:tcPr>
          <w:p>
            <w:pPr>
              <w:pStyle w:val="TableParagraph"/>
              <w:spacing w:before="35"/>
              <w:ind w:right="5"/>
              <w:jc w:val="right"/>
              <w:rPr>
                <w:sz w:val="18"/>
              </w:rPr>
            </w:pPr>
            <w:r>
              <w:rPr>
                <w:color w:val="111111"/>
                <w:spacing w:val="-2"/>
                <w:w w:val="105"/>
                <w:sz w:val="18"/>
              </w:rPr>
              <w:t>5</w:t>
            </w:r>
            <w:r>
              <w:rPr>
                <w:color w:val="424242"/>
                <w:spacing w:val="-2"/>
                <w:w w:val="105"/>
                <w:sz w:val="18"/>
              </w:rPr>
              <w:t>.</w:t>
            </w:r>
            <w:r>
              <w:rPr>
                <w:color w:val="111111"/>
                <w:spacing w:val="-2"/>
                <w:w w:val="105"/>
                <w:sz w:val="18"/>
              </w:rPr>
              <w:t>050</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Borders>
              <w:left w:val="single" w:sz="12" w:space="0" w:color="000000"/>
            </w:tcBorders>
          </w:tcPr>
          <w:p>
            <w:pPr>
              <w:pStyle w:val="TableParagraph"/>
              <w:spacing w:before="30"/>
              <w:ind w:left="400"/>
              <w:rPr>
                <w:b/>
                <w:sz w:val="18"/>
              </w:rPr>
            </w:pPr>
            <w:r>
              <w:rPr>
                <w:b/>
                <w:color w:val="111111"/>
                <w:spacing w:val="-5"/>
                <w:w w:val="105"/>
                <w:sz w:val="18"/>
              </w:rPr>
              <w:t>22</w:t>
            </w:r>
          </w:p>
        </w:tc>
        <w:tc>
          <w:tcPr>
            <w:tcW w:w="5209" w:type="dxa"/>
            <w:vMerge w:val="restart"/>
          </w:tcPr>
          <w:p>
            <w:pPr>
              <w:pStyle w:val="TableParagraph"/>
              <w:spacing w:line="235" w:lineRule="auto" w:before="38"/>
              <w:ind w:left="55" w:firstLine="5"/>
              <w:rPr>
                <w:sz w:val="18"/>
              </w:rPr>
            </w:pPr>
            <w:r>
              <w:rPr>
                <w:b/>
                <w:color w:val="111111"/>
                <w:w w:val="110"/>
                <w:sz w:val="18"/>
              </w:rPr>
              <w:t>SD06Al </w:t>
            </w:r>
            <w:r>
              <w:rPr>
                <w:color w:val="111111"/>
                <w:w w:val="110"/>
                <w:sz w:val="18"/>
              </w:rPr>
              <w:t>- Baterie amestecatoare,stativa,pentru </w:t>
            </w:r>
            <w:r>
              <w:rPr>
                <w:color w:val="111111"/>
                <w:w w:val="115"/>
                <w:sz w:val="18"/>
              </w:rPr>
              <w:t>lavoar/spalator avand D=l/2 toli</w:t>
            </w:r>
          </w:p>
        </w:tc>
        <w:tc>
          <w:tcPr>
            <w:tcW w:w="764" w:type="dxa"/>
            <w:vMerge w:val="restart"/>
          </w:tcPr>
          <w:p>
            <w:pPr>
              <w:pStyle w:val="TableParagraph"/>
              <w:spacing w:before="40"/>
              <w:ind w:left="223"/>
              <w:rPr>
                <w:b/>
                <w:sz w:val="18"/>
              </w:rPr>
            </w:pPr>
            <w:r>
              <w:rPr>
                <w:b/>
                <w:color w:val="111111"/>
                <w:spacing w:val="-5"/>
                <w:w w:val="105"/>
                <w:sz w:val="18"/>
              </w:rPr>
              <w:t>buc</w:t>
            </w:r>
          </w:p>
        </w:tc>
        <w:tc>
          <w:tcPr>
            <w:tcW w:w="1168" w:type="dxa"/>
            <w:tcBorders>
              <w:bottom w:val="single" w:sz="2" w:space="0" w:color="000000"/>
            </w:tcBorders>
          </w:tcPr>
          <w:p>
            <w:pPr>
              <w:pStyle w:val="TableParagraph"/>
              <w:spacing w:line="189" w:lineRule="exact" w:before="35"/>
              <w:ind w:right="1"/>
              <w:jc w:val="right"/>
              <w:rPr>
                <w:b/>
                <w:sz w:val="18"/>
              </w:rPr>
            </w:pPr>
            <w:r>
              <w:rPr>
                <w:b/>
                <w:color w:val="111111"/>
                <w:spacing w:val="-2"/>
                <w:w w:val="120"/>
                <w:sz w:val="18"/>
              </w:rPr>
              <w:t>10.000</w:t>
            </w:r>
          </w:p>
        </w:tc>
        <w:tc>
          <w:tcPr>
            <w:tcW w:w="133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before="64"/>
              <w:ind w:right="-15"/>
              <w:jc w:val="right"/>
              <w:rPr>
                <w:sz w:val="18"/>
              </w:rPr>
            </w:pPr>
            <w:r>
              <w:rPr>
                <w:color w:val="111111"/>
                <w:spacing w:val="-2"/>
                <w:w w:val="110"/>
                <w:sz w:val="18"/>
              </w:rPr>
              <w:t>material</w:t>
            </w:r>
            <w:r>
              <w:rPr>
                <w:color w:val="424242"/>
                <w:spacing w:val="-2"/>
                <w:w w:val="110"/>
                <w:sz w:val="18"/>
              </w:rPr>
              <w:t>:</w:t>
            </w:r>
          </w:p>
        </w:tc>
        <w:tc>
          <w:tcPr>
            <w:tcW w:w="133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15"/>
                <w:sz w:val="18"/>
              </w:rPr>
              <w:t>utilaj</w:t>
            </w:r>
            <w:r>
              <w:rPr>
                <w:color w:val="424242"/>
                <w:spacing w:val="-2"/>
                <w:w w:val="115"/>
                <w:sz w:val="18"/>
              </w:rPr>
              <w:t>:</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0"/>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58" w:type="dxa"/>
            <w:tcBorders>
              <w:left w:val="single" w:sz="12" w:space="0" w:color="000000"/>
              <w:bottom w:val="nil"/>
            </w:tcBorders>
          </w:tcPr>
          <w:p>
            <w:pPr>
              <w:pStyle w:val="TableParagraph"/>
              <w:spacing w:line="194" w:lineRule="exact" w:before="30"/>
              <w:ind w:right="19"/>
              <w:jc w:val="right"/>
              <w:rPr>
                <w:i/>
                <w:sz w:val="18"/>
              </w:rPr>
            </w:pPr>
            <w:r>
              <w:rPr>
                <w:i/>
                <w:color w:val="111111"/>
                <w:spacing w:val="-4"/>
                <w:w w:val="110"/>
                <w:sz w:val="18"/>
              </w:rPr>
              <w:t>22.1</w:t>
            </w:r>
          </w:p>
        </w:tc>
        <w:tc>
          <w:tcPr>
            <w:tcW w:w="5209" w:type="dxa"/>
            <w:vMerge w:val="restart"/>
          </w:tcPr>
          <w:p>
            <w:pPr>
              <w:pStyle w:val="TableParagraph"/>
              <w:spacing w:line="181" w:lineRule="exact" w:before="30"/>
              <w:ind w:left="288"/>
              <w:rPr>
                <w:i/>
                <w:sz w:val="18"/>
              </w:rPr>
            </w:pPr>
            <w:r>
              <w:rPr>
                <w:b/>
                <w:i/>
                <w:color w:val="111111"/>
                <w:w w:val="105"/>
                <w:sz w:val="18"/>
              </w:rPr>
              <w:t>4201304</w:t>
            </w:r>
            <w:r>
              <w:rPr>
                <w:b/>
                <w:i/>
                <w:color w:val="111111"/>
                <w:spacing w:val="45"/>
                <w:w w:val="105"/>
                <w:sz w:val="18"/>
              </w:rPr>
              <w:t> </w:t>
            </w:r>
            <w:r>
              <w:rPr>
                <w:color w:val="2D2D2D"/>
                <w:w w:val="105"/>
                <w:sz w:val="18"/>
              </w:rPr>
              <w:t>-</w:t>
            </w:r>
            <w:r>
              <w:rPr>
                <w:color w:val="2D2D2D"/>
                <w:spacing w:val="9"/>
                <w:w w:val="105"/>
                <w:sz w:val="18"/>
              </w:rPr>
              <w:t> </w:t>
            </w:r>
            <w:r>
              <w:rPr>
                <w:i/>
                <w:color w:val="111111"/>
                <w:w w:val="105"/>
                <w:sz w:val="18"/>
              </w:rPr>
              <w:t>Baterie</w:t>
            </w:r>
            <w:r>
              <w:rPr>
                <w:i/>
                <w:color w:val="111111"/>
                <w:spacing w:val="34"/>
                <w:w w:val="105"/>
                <w:sz w:val="18"/>
              </w:rPr>
              <w:t> </w:t>
            </w:r>
            <w:r>
              <w:rPr>
                <w:i/>
                <w:color w:val="111111"/>
                <w:w w:val="105"/>
                <w:sz w:val="18"/>
              </w:rPr>
              <w:t>monocomanda</w:t>
            </w:r>
            <w:r>
              <w:rPr>
                <w:i/>
                <w:color w:val="111111"/>
                <w:spacing w:val="52"/>
                <w:w w:val="105"/>
                <w:sz w:val="18"/>
              </w:rPr>
              <w:t> </w:t>
            </w:r>
            <w:r>
              <w:rPr>
                <w:i/>
                <w:color w:val="111111"/>
                <w:spacing w:val="-2"/>
                <w:w w:val="105"/>
                <w:sz w:val="18"/>
              </w:rPr>
              <w:t>pentru</w:t>
            </w:r>
          </w:p>
          <w:p>
            <w:pPr>
              <w:pStyle w:val="TableParagraph"/>
              <w:spacing w:line="215" w:lineRule="exact"/>
              <w:ind w:left="297"/>
              <w:rPr>
                <w:i/>
                <w:sz w:val="18"/>
              </w:rPr>
            </w:pPr>
            <w:r>
              <w:rPr>
                <w:i/>
                <w:color w:val="111111"/>
                <w:w w:val="105"/>
                <w:sz w:val="18"/>
              </w:rPr>
              <w:t>lavoar/spalator</w:t>
            </w:r>
            <w:r>
              <w:rPr>
                <w:i/>
                <w:color w:val="111111"/>
                <w:spacing w:val="29"/>
                <w:w w:val="105"/>
                <w:sz w:val="18"/>
              </w:rPr>
              <w:t> </w:t>
            </w:r>
            <w:r>
              <w:rPr>
                <w:color w:val="111111"/>
                <w:w w:val="105"/>
                <w:sz w:val="23"/>
              </w:rPr>
              <w:t>+</w:t>
            </w:r>
            <w:r>
              <w:rPr>
                <w:color w:val="111111"/>
                <w:spacing w:val="7"/>
                <w:w w:val="105"/>
                <w:sz w:val="23"/>
              </w:rPr>
              <w:t> </w:t>
            </w:r>
            <w:r>
              <w:rPr>
                <w:i/>
                <w:color w:val="111111"/>
                <w:spacing w:val="-2"/>
                <w:w w:val="105"/>
                <w:sz w:val="18"/>
              </w:rPr>
              <w:t>accesorii</w:t>
            </w:r>
          </w:p>
        </w:tc>
        <w:tc>
          <w:tcPr>
            <w:tcW w:w="764" w:type="dxa"/>
            <w:vMerge w:val="restart"/>
          </w:tcPr>
          <w:p>
            <w:pPr>
              <w:pStyle w:val="TableParagraph"/>
              <w:spacing w:before="40"/>
              <w:ind w:left="239"/>
              <w:rPr>
                <w:i/>
                <w:sz w:val="18"/>
              </w:rPr>
            </w:pPr>
            <w:r>
              <w:rPr>
                <w:i/>
                <w:color w:val="111111"/>
                <w:spacing w:val="-5"/>
                <w:w w:val="105"/>
                <w:sz w:val="18"/>
              </w:rPr>
              <w:t>buc</w:t>
            </w:r>
          </w:p>
        </w:tc>
        <w:tc>
          <w:tcPr>
            <w:tcW w:w="1168" w:type="dxa"/>
            <w:vMerge w:val="restart"/>
          </w:tcPr>
          <w:p>
            <w:pPr>
              <w:pStyle w:val="TableParagraph"/>
              <w:spacing w:before="35"/>
              <w:ind w:left="543"/>
              <w:rPr>
                <w:sz w:val="18"/>
              </w:rPr>
            </w:pPr>
            <w:r>
              <w:rPr>
                <w:color w:val="111111"/>
                <w:spacing w:val="-2"/>
                <w:w w:val="110"/>
                <w:sz w:val="18"/>
              </w:rPr>
              <w:t>10.000</w:t>
            </w:r>
          </w:p>
        </w:tc>
        <w:tc>
          <w:tcPr>
            <w:tcW w:w="1331" w:type="dxa"/>
            <w:vMerge w:val="restart"/>
          </w:tcPr>
          <w:p>
            <w:pPr>
              <w:pStyle w:val="TableParagraph"/>
              <w:rPr>
                <w:rFonts w:ascii="Times New Roman"/>
                <w:sz w:val="16"/>
              </w:rPr>
            </w:pPr>
          </w:p>
        </w:tc>
        <w:tc>
          <w:tcPr>
            <w:tcW w:w="1417" w:type="dxa"/>
            <w:vMerge w:val="restart"/>
            <w:tcBorders>
              <w:right w:val="single" w:sz="12" w:space="0" w:color="000000"/>
            </w:tcBorders>
          </w:tcPr>
          <w:p>
            <w:pPr>
              <w:pStyle w:val="TableParagraph"/>
              <w:rPr>
                <w:rFonts w:ascii="Times New Roman"/>
                <w:sz w:val="16"/>
              </w:rPr>
            </w:pPr>
          </w:p>
        </w:tc>
      </w:tr>
      <w:tr>
        <w:trPr>
          <w:trHeight w:val="187" w:hRule="atLeast"/>
        </w:trPr>
        <w:tc>
          <w:tcPr>
            <w:tcW w:w="658" w:type="dxa"/>
            <w:tcBorders>
              <w:top w:val="nil"/>
              <w:left w:val="nil"/>
            </w:tcBorders>
          </w:tcPr>
          <w:p>
            <w:pPr>
              <w:pStyle w:val="TableParagraph"/>
              <w:rPr>
                <w:rFonts w:ascii="Times New Roman"/>
                <w:sz w:val="1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vMerge/>
            <w:tcBorders>
              <w:top w:val="nil"/>
            </w:tcBorders>
          </w:tcPr>
          <w:p>
            <w:pPr>
              <w:rPr>
                <w:sz w:val="2"/>
                <w:szCs w:val="2"/>
              </w:rPr>
            </w:pPr>
          </w:p>
        </w:tc>
        <w:tc>
          <w:tcPr>
            <w:tcW w:w="1331" w:type="dxa"/>
            <w:vMerge/>
            <w:tcBorders>
              <w:top w:val="nil"/>
            </w:tcBorders>
          </w:tcPr>
          <w:p>
            <w:pPr>
              <w:rPr>
                <w:sz w:val="2"/>
                <w:szCs w:val="2"/>
              </w:rPr>
            </w:pPr>
          </w:p>
        </w:tc>
        <w:tc>
          <w:tcPr>
            <w:tcW w:w="1417" w:type="dxa"/>
            <w:vMerge/>
            <w:tcBorders>
              <w:top w:val="nil"/>
              <w:right w:val="single" w:sz="12" w:space="0" w:color="000000"/>
            </w:tcBorders>
          </w:tcPr>
          <w:p>
            <w:pPr>
              <w:rPr>
                <w:sz w:val="2"/>
                <w:szCs w:val="2"/>
              </w:rPr>
            </w:pPr>
          </w:p>
        </w:tc>
      </w:tr>
      <w:tr>
        <w:trPr>
          <w:trHeight w:val="273" w:hRule="atLeast"/>
        </w:trPr>
        <w:tc>
          <w:tcPr>
            <w:tcW w:w="658" w:type="dxa"/>
            <w:vMerge w:val="restart"/>
            <w:tcBorders>
              <w:left w:val="single" w:sz="12" w:space="0" w:color="000000"/>
            </w:tcBorders>
          </w:tcPr>
          <w:p>
            <w:pPr>
              <w:pStyle w:val="TableParagraph"/>
              <w:spacing w:before="30"/>
              <w:ind w:left="391"/>
              <w:rPr>
                <w:b/>
                <w:sz w:val="18"/>
              </w:rPr>
            </w:pPr>
            <w:r>
              <w:rPr>
                <w:b/>
                <w:color w:val="111111"/>
                <w:spacing w:val="-5"/>
                <w:w w:val="105"/>
                <w:sz w:val="18"/>
              </w:rPr>
              <w:t>23</w:t>
            </w:r>
          </w:p>
        </w:tc>
        <w:tc>
          <w:tcPr>
            <w:tcW w:w="5209" w:type="dxa"/>
            <w:vMerge w:val="restart"/>
          </w:tcPr>
          <w:p>
            <w:pPr>
              <w:pStyle w:val="TableParagraph"/>
              <w:spacing w:before="30"/>
              <w:ind w:left="51"/>
              <w:rPr>
                <w:sz w:val="18"/>
              </w:rPr>
            </w:pPr>
            <w:r>
              <w:rPr>
                <w:b/>
                <w:color w:val="111111"/>
                <w:w w:val="110"/>
                <w:sz w:val="18"/>
              </w:rPr>
              <w:t>SC0lC0l&gt;</w:t>
            </w:r>
            <w:r>
              <w:rPr>
                <w:b/>
                <w:color w:val="111111"/>
                <w:spacing w:val="37"/>
                <w:w w:val="110"/>
                <w:sz w:val="18"/>
              </w:rPr>
              <w:t> </w:t>
            </w:r>
            <w:r>
              <w:rPr>
                <w:color w:val="111111"/>
                <w:w w:val="110"/>
                <w:sz w:val="18"/>
              </w:rPr>
              <w:t>-</w:t>
            </w:r>
            <w:r>
              <w:rPr>
                <w:color w:val="111111"/>
                <w:spacing w:val="13"/>
                <w:w w:val="110"/>
                <w:sz w:val="18"/>
              </w:rPr>
              <w:t> </w:t>
            </w:r>
            <w:r>
              <w:rPr>
                <w:color w:val="111111"/>
                <w:w w:val="110"/>
                <w:sz w:val="18"/>
              </w:rPr>
              <w:t>Cada</w:t>
            </w:r>
            <w:r>
              <w:rPr>
                <w:color w:val="111111"/>
                <w:spacing w:val="24"/>
                <w:w w:val="110"/>
                <w:sz w:val="18"/>
              </w:rPr>
              <w:t> </w:t>
            </w:r>
            <w:r>
              <w:rPr>
                <w:color w:val="111111"/>
                <w:w w:val="110"/>
                <w:sz w:val="18"/>
              </w:rPr>
              <w:t>de</w:t>
            </w:r>
            <w:r>
              <w:rPr>
                <w:color w:val="111111"/>
                <w:spacing w:val="13"/>
                <w:w w:val="110"/>
                <w:sz w:val="18"/>
              </w:rPr>
              <w:t> </w:t>
            </w:r>
            <w:r>
              <w:rPr>
                <w:color w:val="111111"/>
                <w:spacing w:val="-5"/>
                <w:w w:val="110"/>
                <w:sz w:val="18"/>
              </w:rPr>
              <w:t>dus</w:t>
            </w:r>
          </w:p>
        </w:tc>
        <w:tc>
          <w:tcPr>
            <w:tcW w:w="764" w:type="dxa"/>
            <w:vMerge w:val="restart"/>
          </w:tcPr>
          <w:p>
            <w:pPr>
              <w:pStyle w:val="TableParagraph"/>
              <w:spacing w:before="35"/>
              <w:ind w:left="223"/>
              <w:rPr>
                <w:b/>
                <w:sz w:val="18"/>
              </w:rPr>
            </w:pPr>
            <w:r>
              <w:rPr>
                <w:b/>
                <w:color w:val="111111"/>
                <w:spacing w:val="-5"/>
                <w:w w:val="105"/>
                <w:sz w:val="18"/>
              </w:rPr>
              <w:t>buc</w:t>
            </w:r>
          </w:p>
        </w:tc>
        <w:tc>
          <w:tcPr>
            <w:tcW w:w="1168" w:type="dxa"/>
          </w:tcPr>
          <w:p>
            <w:pPr>
              <w:pStyle w:val="TableParagraph"/>
              <w:spacing w:before="35"/>
              <w:ind w:right="-15"/>
              <w:jc w:val="right"/>
              <w:rPr>
                <w:b/>
                <w:sz w:val="18"/>
              </w:rPr>
            </w:pPr>
            <w:r>
              <w:rPr>
                <w:b/>
                <w:color w:val="111111"/>
                <w:spacing w:val="-2"/>
                <w:w w:val="120"/>
                <w:sz w:val="18"/>
              </w:rPr>
              <w:t>5.000</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10"/>
                <w:sz w:val="18"/>
              </w:rPr>
              <w:t>material</w:t>
            </w:r>
            <w:r>
              <w:rPr>
                <w:color w:val="424242"/>
                <w:spacing w:val="-2"/>
                <w:w w:val="110"/>
                <w:sz w:val="18"/>
              </w:rPr>
              <w:t>:</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jc w:val="right"/>
              <w:rPr>
                <w:sz w:val="18"/>
              </w:rPr>
            </w:pPr>
            <w:r>
              <w:rPr>
                <w:color w:val="111111"/>
                <w:spacing w:val="-2"/>
                <w:w w:val="115"/>
                <w:sz w:val="18"/>
              </w:rPr>
              <w:t>utilaj:</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0"/>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12" w:space="0" w:color="000000"/>
            </w:tcBorders>
          </w:tcPr>
          <w:p>
            <w:pPr>
              <w:pStyle w:val="TableParagraph"/>
              <w:spacing w:before="30"/>
              <w:ind w:right="31"/>
              <w:jc w:val="right"/>
              <w:rPr>
                <w:i/>
                <w:sz w:val="18"/>
              </w:rPr>
            </w:pPr>
            <w:r>
              <w:rPr>
                <w:i/>
                <w:color w:val="111111"/>
                <w:spacing w:val="-4"/>
                <w:w w:val="105"/>
                <w:sz w:val="18"/>
              </w:rPr>
              <w:t>23.1</w:t>
            </w:r>
          </w:p>
        </w:tc>
        <w:tc>
          <w:tcPr>
            <w:tcW w:w="5209" w:type="dxa"/>
          </w:tcPr>
          <w:p>
            <w:pPr>
              <w:pStyle w:val="TableParagraph"/>
              <w:spacing w:before="30"/>
              <w:ind w:left="283"/>
              <w:rPr>
                <w:i/>
                <w:sz w:val="18"/>
              </w:rPr>
            </w:pPr>
            <w:r>
              <w:rPr>
                <w:b/>
                <w:i/>
                <w:color w:val="111111"/>
                <w:w w:val="105"/>
                <w:sz w:val="18"/>
              </w:rPr>
              <w:t>4200775</w:t>
            </w:r>
            <w:r>
              <w:rPr>
                <w:b/>
                <w:i/>
                <w:color w:val="111111"/>
                <w:spacing w:val="43"/>
                <w:w w:val="105"/>
                <w:sz w:val="18"/>
              </w:rPr>
              <w:t> </w:t>
            </w:r>
            <w:r>
              <w:rPr>
                <w:color w:val="111111"/>
                <w:w w:val="105"/>
                <w:sz w:val="18"/>
              </w:rPr>
              <w:t>-</w:t>
            </w:r>
            <w:r>
              <w:rPr>
                <w:color w:val="111111"/>
                <w:spacing w:val="2"/>
                <w:w w:val="105"/>
                <w:sz w:val="18"/>
              </w:rPr>
              <w:t> </w:t>
            </w:r>
            <w:r>
              <w:rPr>
                <w:i/>
                <w:color w:val="111111"/>
                <w:w w:val="105"/>
                <w:sz w:val="18"/>
              </w:rPr>
              <w:t>Cada</w:t>
            </w:r>
            <w:r>
              <w:rPr>
                <w:i/>
                <w:color w:val="111111"/>
                <w:spacing w:val="28"/>
                <w:w w:val="105"/>
                <w:sz w:val="18"/>
              </w:rPr>
              <w:t> </w:t>
            </w:r>
            <w:r>
              <w:rPr>
                <w:i/>
                <w:color w:val="111111"/>
                <w:w w:val="105"/>
                <w:sz w:val="18"/>
              </w:rPr>
              <w:t>de</w:t>
            </w:r>
            <w:r>
              <w:rPr>
                <w:i/>
                <w:color w:val="111111"/>
                <w:spacing w:val="15"/>
                <w:w w:val="105"/>
                <w:sz w:val="18"/>
              </w:rPr>
              <w:t> </w:t>
            </w:r>
            <w:r>
              <w:rPr>
                <w:i/>
                <w:color w:val="111111"/>
                <w:spacing w:val="-5"/>
                <w:w w:val="105"/>
                <w:sz w:val="18"/>
              </w:rPr>
              <w:t>dus</w:t>
            </w:r>
          </w:p>
        </w:tc>
        <w:tc>
          <w:tcPr>
            <w:tcW w:w="764" w:type="dxa"/>
          </w:tcPr>
          <w:p>
            <w:pPr>
              <w:pStyle w:val="TableParagraph"/>
              <w:spacing w:before="35"/>
              <w:ind w:left="81" w:right="50"/>
              <w:jc w:val="center"/>
              <w:rPr>
                <w:i/>
                <w:sz w:val="18"/>
              </w:rPr>
            </w:pPr>
            <w:r>
              <w:rPr>
                <w:i/>
                <w:color w:val="111111"/>
                <w:spacing w:val="-5"/>
                <w:w w:val="105"/>
                <w:sz w:val="18"/>
              </w:rPr>
              <w:t>buc</w:t>
            </w:r>
          </w:p>
        </w:tc>
        <w:tc>
          <w:tcPr>
            <w:tcW w:w="1168" w:type="dxa"/>
          </w:tcPr>
          <w:p>
            <w:pPr>
              <w:pStyle w:val="TableParagraph"/>
              <w:spacing w:before="35"/>
              <w:ind w:right="12"/>
              <w:jc w:val="right"/>
              <w:rPr>
                <w:i/>
                <w:sz w:val="18"/>
              </w:rPr>
            </w:pPr>
            <w:r>
              <w:rPr>
                <w:i/>
                <w:color w:val="111111"/>
                <w:spacing w:val="-2"/>
                <w:w w:val="105"/>
                <w:sz w:val="18"/>
              </w:rPr>
              <w:t>5.000</w:t>
            </w:r>
          </w:p>
        </w:tc>
        <w:tc>
          <w:tcPr>
            <w:tcW w:w="133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9130" w:type="dxa"/>
            <w:gridSpan w:val="5"/>
            <w:tcBorders>
              <w:left w:val="single" w:sz="12" w:space="0" w:color="000000"/>
            </w:tcBorders>
          </w:tcPr>
          <w:p>
            <w:pPr>
              <w:pStyle w:val="TableParagraph"/>
              <w:spacing w:before="30"/>
              <w:ind w:left="36"/>
              <w:rPr>
                <w:b/>
                <w:sz w:val="18"/>
              </w:rPr>
            </w:pPr>
            <w:r>
              <w:rPr>
                <w:b/>
                <w:color w:val="111111"/>
                <w:sz w:val="18"/>
              </w:rPr>
              <w:t>TOTAL</w:t>
            </w:r>
            <w:r>
              <w:rPr>
                <w:b/>
                <w:color w:val="111111"/>
                <w:spacing w:val="18"/>
                <w:sz w:val="18"/>
              </w:rPr>
              <w:t> </w:t>
            </w:r>
            <w:r>
              <w:rPr>
                <w:b/>
                <w:color w:val="111111"/>
                <w:sz w:val="18"/>
              </w:rPr>
              <w:t>OBIECTE</w:t>
            </w:r>
            <w:r>
              <w:rPr>
                <w:b/>
                <w:color w:val="111111"/>
                <w:spacing w:val="34"/>
                <w:sz w:val="18"/>
              </w:rPr>
              <w:t> </w:t>
            </w:r>
            <w:r>
              <w:rPr>
                <w:b/>
                <w:color w:val="111111"/>
                <w:spacing w:val="-2"/>
                <w:sz w:val="18"/>
              </w:rPr>
              <w:t>SANITARE</w:t>
            </w:r>
          </w:p>
        </w:tc>
        <w:tc>
          <w:tcPr>
            <w:tcW w:w="1417" w:type="dxa"/>
            <w:tcBorders>
              <w:right w:val="single" w:sz="12" w:space="0" w:color="000000"/>
            </w:tcBorders>
          </w:tcPr>
          <w:p>
            <w:pPr>
              <w:pStyle w:val="TableParagraph"/>
              <w:rPr>
                <w:rFonts w:ascii="Times New Roman"/>
                <w:sz w:val="16"/>
              </w:rPr>
            </w:pPr>
          </w:p>
        </w:tc>
      </w:tr>
    </w:tbl>
    <w:p>
      <w:pPr>
        <w:pStyle w:val="BodyText"/>
        <w:spacing w:before="2"/>
        <w:rPr>
          <w:b/>
          <w:sz w:val="7"/>
        </w:rPr>
      </w:pPr>
      <w:r>
        <w:rPr>
          <w:b/>
          <w:sz w:val="7"/>
        </w:rPr>
        <mc:AlternateContent>
          <mc:Choice Requires="wps">
            <w:drawing>
              <wp:anchor distT="0" distB="0" distL="0" distR="0" allowOverlap="1" layoutInCell="1" locked="0" behindDoc="1" simplePos="0" relativeHeight="487677952">
                <wp:simplePos x="0" y="0"/>
                <wp:positionH relativeFrom="page">
                  <wp:posOffset>366177</wp:posOffset>
                </wp:positionH>
                <wp:positionV relativeFrom="paragraph">
                  <wp:posOffset>67846</wp:posOffset>
                </wp:positionV>
                <wp:extent cx="6713855" cy="1270"/>
                <wp:effectExtent l="0" t="0" r="0" b="0"/>
                <wp:wrapTopAndBottom/>
                <wp:docPr id="879" name="Graphic 879"/>
                <wp:cNvGraphicFramePr>
                  <a:graphicFrameLocks/>
                </wp:cNvGraphicFramePr>
                <a:graphic>
                  <a:graphicData uri="http://schemas.microsoft.com/office/word/2010/wordprocessingShape">
                    <wps:wsp>
                      <wps:cNvPr id="879" name="Graphic 879"/>
                      <wps:cNvSpPr/>
                      <wps:spPr>
                        <a:xfrm>
                          <a:off x="0" y="0"/>
                          <a:ext cx="6713855" cy="1270"/>
                        </a:xfrm>
                        <a:custGeom>
                          <a:avLst/>
                          <a:gdLst/>
                          <a:ahLst/>
                          <a:cxnLst/>
                          <a:rect l="l" t="t" r="r" b="b"/>
                          <a:pathLst>
                            <a:path w="6713855" h="0">
                              <a:moveTo>
                                <a:pt x="0" y="0"/>
                              </a:moveTo>
                              <a:lnTo>
                                <a:pt x="6713250"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5.342268pt;width:528.65pt;height:.1pt;mso-position-horizontal-relative:page;mso-position-vertical-relative:paragraph;z-index:-15638528;mso-wrap-distance-left:0;mso-wrap-distance-right:0" id="docshape645" coordorigin="577,107" coordsize="10573,0" path="m577,107l11149,107e" filled="false" stroked="true" strokeweight=".961935pt" strokecolor="#000000">
                <v:path arrowok="t"/>
                <v:stroke dashstyle="solid"/>
                <w10:wrap type="topAndBottom"/>
              </v:shape>
            </w:pict>
          </mc:Fallback>
        </mc:AlternateContent>
      </w:r>
    </w:p>
    <w:p>
      <w:pPr>
        <w:spacing w:before="37" w:after="46"/>
        <w:ind w:left="162" w:right="0" w:firstLine="0"/>
        <w:jc w:val="left"/>
        <w:rPr>
          <w:b/>
          <w:sz w:val="16"/>
        </w:rPr>
      </w:pPr>
      <w:r>
        <w:rPr>
          <w:b/>
          <w:color w:val="111111"/>
          <w:w w:val="110"/>
          <w:sz w:val="16"/>
        </w:rPr>
        <w:t>TOTAL</w:t>
      </w:r>
      <w:r>
        <w:rPr>
          <w:b/>
          <w:color w:val="111111"/>
          <w:spacing w:val="5"/>
          <w:w w:val="110"/>
          <w:sz w:val="16"/>
        </w:rPr>
        <w:t> </w:t>
      </w:r>
      <w:r>
        <w:rPr>
          <w:b/>
          <w:color w:val="111111"/>
          <w:w w:val="110"/>
          <w:sz w:val="16"/>
        </w:rPr>
        <w:t>1</w:t>
      </w:r>
      <w:r>
        <w:rPr>
          <w:b/>
          <w:color w:val="111111"/>
          <w:spacing w:val="5"/>
          <w:w w:val="110"/>
          <w:sz w:val="16"/>
        </w:rPr>
        <w:t> </w:t>
      </w:r>
      <w:r>
        <w:rPr>
          <w:b/>
          <w:color w:val="111111"/>
          <w:w w:val="110"/>
          <w:sz w:val="16"/>
        </w:rPr>
        <w:t>(Cheltuieli</w:t>
      </w:r>
      <w:r>
        <w:rPr>
          <w:b/>
          <w:color w:val="111111"/>
          <w:spacing w:val="1"/>
          <w:w w:val="110"/>
          <w:sz w:val="16"/>
        </w:rPr>
        <w:t> </w:t>
      </w:r>
      <w:r>
        <w:rPr>
          <w:b/>
          <w:color w:val="111111"/>
          <w:spacing w:val="-2"/>
          <w:w w:val="110"/>
          <w:sz w:val="16"/>
        </w:rPr>
        <w:t>directe)</w:t>
      </w: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4"/>
        <w:gridCol w:w="1586"/>
        <w:gridCol w:w="1288"/>
        <w:gridCol w:w="1298"/>
        <w:gridCol w:w="3994"/>
      </w:tblGrid>
      <w:tr>
        <w:trPr>
          <w:trHeight w:val="273" w:hRule="atLeast"/>
        </w:trPr>
        <w:tc>
          <w:tcPr>
            <w:tcW w:w="2384" w:type="dxa"/>
          </w:tcPr>
          <w:p>
            <w:pPr>
              <w:pStyle w:val="TableParagraph"/>
              <w:spacing w:before="44"/>
              <w:ind w:left="88"/>
              <w:rPr>
                <w:b/>
                <w:sz w:val="16"/>
              </w:rPr>
            </w:pPr>
            <w:r>
              <w:rPr>
                <w:b/>
                <w:color w:val="111111"/>
                <w:w w:val="115"/>
                <w:sz w:val="16"/>
              </w:rPr>
              <w:t>Greutate</w:t>
            </w:r>
            <w:r>
              <w:rPr>
                <w:b/>
                <w:color w:val="111111"/>
                <w:spacing w:val="11"/>
                <w:w w:val="115"/>
                <w:sz w:val="16"/>
              </w:rPr>
              <w:t> </w:t>
            </w:r>
            <w:r>
              <w:rPr>
                <w:b/>
                <w:color w:val="111111"/>
                <w:w w:val="115"/>
                <w:sz w:val="16"/>
              </w:rPr>
              <w:t>Materiale</w:t>
            </w:r>
            <w:r>
              <w:rPr>
                <w:b/>
                <w:color w:val="111111"/>
                <w:spacing w:val="5"/>
                <w:w w:val="115"/>
                <w:sz w:val="16"/>
              </w:rPr>
              <w:t> </w:t>
            </w:r>
            <w:r>
              <w:rPr>
                <w:b/>
                <w:color w:val="111111"/>
                <w:spacing w:val="-2"/>
                <w:w w:val="115"/>
                <w:sz w:val="16"/>
              </w:rPr>
              <w:t>(tone)</w:t>
            </w:r>
          </w:p>
        </w:tc>
        <w:tc>
          <w:tcPr>
            <w:tcW w:w="1586" w:type="dxa"/>
          </w:tcPr>
          <w:p>
            <w:pPr>
              <w:pStyle w:val="TableParagraph"/>
              <w:spacing w:before="49"/>
              <w:ind w:left="189"/>
              <w:rPr>
                <w:b/>
                <w:sz w:val="16"/>
              </w:rPr>
            </w:pPr>
            <w:r>
              <w:rPr>
                <w:b/>
                <w:color w:val="111111"/>
                <w:w w:val="110"/>
                <w:sz w:val="16"/>
              </w:rPr>
              <w:t>Ore</w:t>
            </w:r>
            <w:r>
              <w:rPr>
                <w:b/>
                <w:color w:val="111111"/>
                <w:spacing w:val="10"/>
                <w:w w:val="110"/>
                <w:sz w:val="16"/>
              </w:rPr>
              <w:t> </w:t>
            </w:r>
            <w:r>
              <w:rPr>
                <w:b/>
                <w:color w:val="111111"/>
                <w:spacing w:val="-2"/>
                <w:w w:val="110"/>
                <w:sz w:val="16"/>
              </w:rPr>
              <w:t>Manopera</w:t>
            </w:r>
          </w:p>
        </w:tc>
        <w:tc>
          <w:tcPr>
            <w:tcW w:w="1288" w:type="dxa"/>
          </w:tcPr>
          <w:p>
            <w:pPr>
              <w:pStyle w:val="TableParagraph"/>
              <w:spacing w:before="54"/>
              <w:ind w:left="300"/>
              <w:rPr>
                <w:b/>
                <w:sz w:val="16"/>
              </w:rPr>
            </w:pPr>
            <w:r>
              <w:rPr>
                <w:b/>
                <w:color w:val="111111"/>
                <w:spacing w:val="-2"/>
                <w:w w:val="115"/>
                <w:sz w:val="16"/>
              </w:rPr>
              <w:t>Material</w:t>
            </w:r>
          </w:p>
        </w:tc>
        <w:tc>
          <w:tcPr>
            <w:tcW w:w="1298" w:type="dxa"/>
          </w:tcPr>
          <w:p>
            <w:pPr>
              <w:pStyle w:val="TableParagraph"/>
              <w:spacing w:before="54"/>
              <w:ind w:left="227"/>
              <w:rPr>
                <w:b/>
                <w:sz w:val="16"/>
              </w:rPr>
            </w:pPr>
            <w:r>
              <w:rPr>
                <w:b/>
                <w:color w:val="111111"/>
                <w:spacing w:val="-2"/>
                <w:w w:val="110"/>
                <w:sz w:val="16"/>
              </w:rPr>
              <w:t>Manopera</w:t>
            </w:r>
          </w:p>
        </w:tc>
        <w:tc>
          <w:tcPr>
            <w:tcW w:w="3994" w:type="dxa"/>
          </w:tcPr>
          <w:p>
            <w:pPr>
              <w:pStyle w:val="TableParagraph"/>
              <w:tabs>
                <w:tab w:pos="1261" w:val="left" w:leader="none"/>
                <w:tab w:pos="2549" w:val="left" w:leader="none"/>
                <w:tab w:pos="3017" w:val="left" w:leader="none"/>
              </w:tabs>
              <w:spacing w:line="254" w:lineRule="exact"/>
              <w:ind w:left="423"/>
              <w:rPr>
                <w:b/>
                <w:sz w:val="16"/>
              </w:rPr>
            </w:pPr>
            <w:r>
              <w:rPr>
                <w:b/>
                <w:color w:val="111111"/>
                <w:spacing w:val="-2"/>
                <w:sz w:val="16"/>
              </w:rPr>
              <w:t>Utilaj</w:t>
            </w:r>
            <w:r>
              <w:rPr>
                <w:b/>
                <w:color w:val="111111"/>
                <w:sz w:val="16"/>
              </w:rPr>
              <w:tab/>
            </w:r>
            <w:r>
              <w:rPr>
                <w:color w:val="111111"/>
                <w:position w:val="-6"/>
                <w:sz w:val="32"/>
              </w:rPr>
              <w:t>I</w:t>
            </w:r>
            <w:r>
              <w:rPr>
                <w:color w:val="111111"/>
                <w:spacing w:val="77"/>
                <w:position w:val="-6"/>
                <w:sz w:val="32"/>
              </w:rPr>
              <w:t> </w:t>
            </w:r>
            <w:r>
              <w:rPr>
                <w:b/>
                <w:color w:val="111111"/>
                <w:spacing w:val="-2"/>
                <w:sz w:val="16"/>
              </w:rPr>
              <w:t>Transport</w:t>
            </w:r>
            <w:r>
              <w:rPr>
                <w:b/>
                <w:color w:val="111111"/>
                <w:sz w:val="16"/>
              </w:rPr>
              <w:tab/>
            </w:r>
            <w:r>
              <w:rPr>
                <w:color w:val="111111"/>
                <w:spacing w:val="-10"/>
                <w:position w:val="-6"/>
                <w:sz w:val="32"/>
              </w:rPr>
              <w:t>I</w:t>
            </w:r>
            <w:r>
              <w:rPr>
                <w:color w:val="111111"/>
                <w:position w:val="-6"/>
                <w:sz w:val="32"/>
              </w:rPr>
              <w:tab/>
            </w:r>
            <w:r>
              <w:rPr>
                <w:b/>
                <w:color w:val="111111"/>
                <w:spacing w:val="-2"/>
                <w:sz w:val="16"/>
              </w:rPr>
              <w:t>TOTAL</w:t>
            </w:r>
          </w:p>
        </w:tc>
      </w:tr>
      <w:tr>
        <w:trPr>
          <w:trHeight w:val="273" w:hRule="atLeast"/>
        </w:trPr>
        <w:tc>
          <w:tcPr>
            <w:tcW w:w="2384" w:type="dxa"/>
          </w:tcPr>
          <w:p>
            <w:pPr>
              <w:pStyle w:val="TableParagraph"/>
              <w:rPr>
                <w:rFonts w:ascii="Times New Roman"/>
                <w:sz w:val="16"/>
              </w:rPr>
            </w:pPr>
          </w:p>
        </w:tc>
        <w:tc>
          <w:tcPr>
            <w:tcW w:w="1586" w:type="dxa"/>
          </w:tcPr>
          <w:p>
            <w:pPr>
              <w:pStyle w:val="TableParagraph"/>
              <w:rPr>
                <w:rFonts w:ascii="Times New Roman"/>
                <w:sz w:val="16"/>
              </w:rPr>
            </w:pPr>
          </w:p>
        </w:tc>
        <w:tc>
          <w:tcPr>
            <w:tcW w:w="1288" w:type="dxa"/>
          </w:tcPr>
          <w:p>
            <w:pPr>
              <w:pStyle w:val="TableParagraph"/>
              <w:rPr>
                <w:rFonts w:ascii="Times New Roman"/>
                <w:sz w:val="16"/>
              </w:rPr>
            </w:pPr>
          </w:p>
        </w:tc>
        <w:tc>
          <w:tcPr>
            <w:tcW w:w="1298" w:type="dxa"/>
          </w:tcPr>
          <w:p>
            <w:pPr>
              <w:pStyle w:val="TableParagraph"/>
              <w:rPr>
                <w:rFonts w:ascii="Times New Roman"/>
                <w:sz w:val="16"/>
              </w:rPr>
            </w:pPr>
          </w:p>
        </w:tc>
        <w:tc>
          <w:tcPr>
            <w:tcW w:w="3994" w:type="dxa"/>
          </w:tcPr>
          <w:p>
            <w:pPr>
              <w:pStyle w:val="TableParagraph"/>
              <w:tabs>
                <w:tab w:pos="2549" w:val="left" w:leader="none"/>
              </w:tabs>
              <w:spacing w:line="254" w:lineRule="exact"/>
              <w:ind w:left="1261"/>
              <w:rPr>
                <w:sz w:val="32"/>
              </w:rPr>
            </w:pPr>
            <w:r>
              <w:rPr>
                <w:color w:val="111111"/>
                <w:spacing w:val="-10"/>
                <w:w w:val="80"/>
                <w:sz w:val="32"/>
              </w:rPr>
              <w:t>I</w:t>
            </w:r>
            <w:r>
              <w:rPr>
                <w:color w:val="111111"/>
                <w:sz w:val="32"/>
              </w:rPr>
              <w:tab/>
            </w:r>
            <w:r>
              <w:rPr>
                <w:color w:val="111111"/>
                <w:spacing w:val="-10"/>
                <w:w w:val="80"/>
                <w:sz w:val="32"/>
              </w:rPr>
              <w:t>I</w:t>
            </w:r>
          </w:p>
        </w:tc>
      </w:tr>
    </w:tbl>
    <w:p>
      <w:pPr>
        <w:pStyle w:val="BodyText"/>
        <w:spacing w:before="1"/>
        <w:rPr>
          <w:b/>
          <w:sz w:val="6"/>
        </w:rPr>
      </w:pPr>
      <w:r>
        <w:rPr>
          <w:b/>
          <w:sz w:val="6"/>
        </w:rPr>
        <mc:AlternateContent>
          <mc:Choice Requires="wps">
            <w:drawing>
              <wp:anchor distT="0" distB="0" distL="0" distR="0" allowOverlap="1" layoutInCell="1" locked="0" behindDoc="1" simplePos="0" relativeHeight="487678464">
                <wp:simplePos x="0" y="0"/>
                <wp:positionH relativeFrom="page">
                  <wp:posOffset>366177</wp:posOffset>
                </wp:positionH>
                <wp:positionV relativeFrom="paragraph">
                  <wp:posOffset>59930</wp:posOffset>
                </wp:positionV>
                <wp:extent cx="6725920" cy="1270"/>
                <wp:effectExtent l="0" t="0" r="0" b="0"/>
                <wp:wrapTopAndBottom/>
                <wp:docPr id="880" name="Graphic 880"/>
                <wp:cNvGraphicFramePr>
                  <a:graphicFrameLocks/>
                </wp:cNvGraphicFramePr>
                <a:graphic>
                  <a:graphicData uri="http://schemas.microsoft.com/office/word/2010/wordprocessingShape">
                    <wps:wsp>
                      <wps:cNvPr id="880" name="Graphic 880"/>
                      <wps:cNvSpPr/>
                      <wps:spPr>
                        <a:xfrm>
                          <a:off x="0" y="0"/>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4.718946pt;width:529.6pt;height:.1pt;mso-position-horizontal-relative:page;mso-position-vertical-relative:paragraph;z-index:-15638016;mso-wrap-distance-left:0;mso-wrap-distance-right:0" id="docshape646" coordorigin="577,94" coordsize="10592,0" path="m577,94l11168,94e" filled="false" stroked="true" strokeweight=".721451pt" strokecolor="#000000">
                <v:path arrowok="t"/>
                <v:stroke dashstyle="solid"/>
                <w10:wrap type="topAndBottom"/>
              </v:shape>
            </w:pict>
          </mc:Fallback>
        </mc:AlternateContent>
      </w:r>
    </w:p>
    <w:p>
      <w:pPr>
        <w:tabs>
          <w:tab w:pos="3015" w:val="left" w:leader="none"/>
          <w:tab w:pos="4426" w:val="left" w:leader="none"/>
          <w:tab w:pos="5647" w:val="left" w:leader="none"/>
          <w:tab w:pos="7141" w:val="left" w:leader="none"/>
          <w:tab w:pos="8230" w:val="left" w:leader="none"/>
          <w:tab w:pos="9734" w:val="left" w:leader="none"/>
        </w:tabs>
        <w:spacing w:before="49" w:after="48"/>
        <w:ind w:left="788" w:right="0" w:firstLine="0"/>
        <w:jc w:val="left"/>
        <w:rPr>
          <w:b/>
          <w:sz w:val="16"/>
        </w:rPr>
      </w:pPr>
      <w:r>
        <w:rPr>
          <w:b/>
          <w:color w:val="111111"/>
          <w:spacing w:val="-2"/>
          <w:w w:val="110"/>
          <w:sz w:val="16"/>
        </w:rPr>
        <w:t>Recapitulatie</w:t>
      </w:r>
      <w:r>
        <w:rPr>
          <w:b/>
          <w:color w:val="111111"/>
          <w:sz w:val="16"/>
        </w:rPr>
        <w:tab/>
      </w:r>
      <w:r>
        <w:rPr>
          <w:b/>
          <w:color w:val="111111"/>
          <w:spacing w:val="-2"/>
          <w:w w:val="110"/>
          <w:sz w:val="16"/>
        </w:rPr>
        <w:t>Valoare</w:t>
      </w:r>
      <w:r>
        <w:rPr>
          <w:b/>
          <w:color w:val="111111"/>
          <w:sz w:val="16"/>
        </w:rPr>
        <w:tab/>
      </w:r>
      <w:r>
        <w:rPr>
          <w:b/>
          <w:color w:val="111111"/>
          <w:spacing w:val="-2"/>
          <w:w w:val="110"/>
          <w:sz w:val="16"/>
        </w:rPr>
        <w:t>Material</w:t>
      </w:r>
      <w:r>
        <w:rPr>
          <w:b/>
          <w:color w:val="111111"/>
          <w:sz w:val="16"/>
        </w:rPr>
        <w:tab/>
      </w:r>
      <w:r>
        <w:rPr>
          <w:b/>
          <w:color w:val="111111"/>
          <w:spacing w:val="-2"/>
          <w:w w:val="110"/>
          <w:sz w:val="16"/>
        </w:rPr>
        <w:t>Manopera</w:t>
      </w:r>
      <w:r>
        <w:rPr>
          <w:b/>
          <w:color w:val="111111"/>
          <w:sz w:val="16"/>
        </w:rPr>
        <w:tab/>
      </w:r>
      <w:r>
        <w:rPr>
          <w:b/>
          <w:color w:val="111111"/>
          <w:spacing w:val="-2"/>
          <w:w w:val="110"/>
          <w:sz w:val="16"/>
        </w:rPr>
        <w:t>Utilaj</w:t>
      </w:r>
      <w:r>
        <w:rPr>
          <w:b/>
          <w:color w:val="111111"/>
          <w:sz w:val="16"/>
        </w:rPr>
        <w:tab/>
      </w:r>
      <w:r>
        <w:rPr>
          <w:b/>
          <w:color w:val="111111"/>
          <w:spacing w:val="-2"/>
          <w:w w:val="110"/>
          <w:sz w:val="16"/>
        </w:rPr>
        <w:t>Transport</w:t>
      </w:r>
      <w:r>
        <w:rPr>
          <w:b/>
          <w:color w:val="111111"/>
          <w:sz w:val="16"/>
        </w:rPr>
        <w:tab/>
      </w:r>
      <w:r>
        <w:rPr>
          <w:b/>
          <w:color w:val="111111"/>
          <w:spacing w:val="-2"/>
          <w:w w:val="110"/>
          <w:sz w:val="16"/>
        </w:rPr>
        <w:t>TOTAL</w:t>
      </w:r>
    </w:p>
    <w:p>
      <w:pPr>
        <w:spacing w:line="20" w:lineRule="exact"/>
        <w:ind w:left="151" w:right="0" w:firstLine="0"/>
        <w:rPr>
          <w:sz w:val="2"/>
        </w:rPr>
      </w:pPr>
      <w:r>
        <w:rPr>
          <w:sz w:val="2"/>
        </w:rPr>
        <mc:AlternateContent>
          <mc:Choice Requires="wps">
            <w:drawing>
              <wp:inline distT="0" distB="0" distL="0" distR="0">
                <wp:extent cx="6725920" cy="9525"/>
                <wp:effectExtent l="9525" t="0" r="0" b="0"/>
                <wp:docPr id="881" name="Group 881"/>
                <wp:cNvGraphicFramePr>
                  <a:graphicFrameLocks/>
                </wp:cNvGraphicFramePr>
                <a:graphic>
                  <a:graphicData uri="http://schemas.microsoft.com/office/word/2010/wordprocessingGroup">
                    <wpg:wgp>
                      <wpg:cNvPr id="881" name="Group 881"/>
                      <wpg:cNvGrpSpPr/>
                      <wpg:grpSpPr>
                        <a:xfrm>
                          <a:off x="0" y="0"/>
                          <a:ext cx="6725920" cy="9525"/>
                          <a:chExt cx="6725920" cy="9525"/>
                        </a:xfrm>
                      </wpg:grpSpPr>
                      <wps:wsp>
                        <wps:cNvPr id="882" name="Graphic 882"/>
                        <wps:cNvSpPr/>
                        <wps:spPr>
                          <a:xfrm>
                            <a:off x="0" y="4581"/>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9.6pt;height:.75pt;mso-position-horizontal-relative:char;mso-position-vertical-relative:line" id="docshapegroup647" coordorigin="0,0" coordsize="10592,15">
                <v:line style="position:absolute" from="0,7" to="10591,7" stroked="true" strokeweight=".721451pt" strokecolor="#000000">
                  <v:stroke dashstyle="solid"/>
                </v:line>
              </v:group>
            </w:pict>
          </mc:Fallback>
        </mc:AlternateContent>
      </w:r>
      <w:r>
        <w:rPr>
          <w:sz w:val="2"/>
        </w:rPr>
      </w:r>
    </w:p>
    <w:p>
      <w:pPr>
        <w:pStyle w:val="BodyText"/>
        <w:spacing w:before="11"/>
        <w:rPr>
          <w:b/>
          <w:sz w:val="5"/>
        </w:rPr>
      </w:pPr>
    </w:p>
    <w:tbl>
      <w:tblPr>
        <w:tblW w:w="0" w:type="auto"/>
        <w:jc w:val="left"/>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9"/>
        <w:gridCol w:w="1297"/>
        <w:gridCol w:w="1297"/>
        <w:gridCol w:w="1292"/>
        <w:gridCol w:w="1282"/>
        <w:gridCol w:w="1417"/>
      </w:tblGrid>
      <w:tr>
        <w:trPr>
          <w:trHeight w:val="268" w:hRule="atLeast"/>
        </w:trPr>
        <w:tc>
          <w:tcPr>
            <w:tcW w:w="3969" w:type="dxa"/>
          </w:tcPr>
          <w:p>
            <w:pPr>
              <w:pStyle w:val="TableParagraph"/>
              <w:spacing w:line="199" w:lineRule="exact" w:before="49"/>
              <w:ind w:left="206"/>
              <w:rPr>
                <w:b/>
                <w:sz w:val="18"/>
              </w:rPr>
            </w:pPr>
            <w:r>
              <w:rPr>
                <w:b/>
                <w:color w:val="111111"/>
                <w:w w:val="115"/>
                <w:sz w:val="18"/>
              </w:rPr>
              <w:t>Alte</w:t>
            </w:r>
            <w:r>
              <w:rPr>
                <w:b/>
                <w:color w:val="111111"/>
                <w:spacing w:val="-14"/>
                <w:w w:val="115"/>
                <w:sz w:val="18"/>
              </w:rPr>
              <w:t> </w:t>
            </w:r>
            <w:r>
              <w:rPr>
                <w:b/>
                <w:color w:val="111111"/>
                <w:w w:val="115"/>
                <w:sz w:val="18"/>
              </w:rPr>
              <w:t>cheltuieli</w:t>
            </w:r>
            <w:r>
              <w:rPr>
                <w:b/>
                <w:color w:val="111111"/>
                <w:spacing w:val="-7"/>
                <w:w w:val="115"/>
                <w:sz w:val="18"/>
              </w:rPr>
              <w:t> </w:t>
            </w:r>
            <w:r>
              <w:rPr>
                <w:b/>
                <w:color w:val="111111"/>
                <w:spacing w:val="-2"/>
                <w:w w:val="115"/>
                <w:sz w:val="18"/>
              </w:rPr>
              <w:t>directe</w:t>
            </w:r>
          </w:p>
        </w:tc>
        <w:tc>
          <w:tcPr>
            <w:tcW w:w="6585" w:type="dxa"/>
            <w:gridSpan w:val="5"/>
            <w:tcBorders>
              <w:top w:val="nil"/>
              <w:right w:val="nil"/>
            </w:tcBorders>
          </w:tcPr>
          <w:p>
            <w:pPr>
              <w:pStyle w:val="TableParagraph"/>
              <w:rPr>
                <w:rFonts w:ascii="Times New Roman"/>
                <w:sz w:val="16"/>
              </w:rPr>
            </w:pPr>
          </w:p>
        </w:tc>
      </w:tr>
      <w:tr>
        <w:trPr>
          <w:trHeight w:val="446" w:hRule="atLeast"/>
        </w:trPr>
        <w:tc>
          <w:tcPr>
            <w:tcW w:w="3969" w:type="dxa"/>
          </w:tcPr>
          <w:p>
            <w:pPr>
              <w:pStyle w:val="TableParagraph"/>
              <w:spacing w:line="168" w:lineRule="exact" w:before="30"/>
              <w:ind w:left="48"/>
              <w:rPr>
                <w:sz w:val="18"/>
              </w:rPr>
            </w:pPr>
            <w:r>
              <w:rPr>
                <w:color w:val="111111"/>
                <w:w w:val="105"/>
                <w:sz w:val="18"/>
              </w:rPr>
              <w:t>Contribuţia</w:t>
            </w:r>
            <w:r>
              <w:rPr>
                <w:color w:val="111111"/>
                <w:spacing w:val="26"/>
                <w:w w:val="110"/>
                <w:sz w:val="18"/>
              </w:rPr>
              <w:t> </w:t>
            </w:r>
            <w:r>
              <w:rPr>
                <w:color w:val="111111"/>
                <w:spacing w:val="-2"/>
                <w:w w:val="110"/>
                <w:sz w:val="18"/>
              </w:rPr>
              <w:t>asiguratorie</w:t>
            </w:r>
          </w:p>
          <w:p>
            <w:pPr>
              <w:pStyle w:val="TableParagraph"/>
              <w:tabs>
                <w:tab w:pos="2300" w:val="left" w:leader="none"/>
              </w:tabs>
              <w:spacing w:line="228" w:lineRule="exact"/>
              <w:ind w:left="50"/>
              <w:rPr>
                <w:position w:val="-3"/>
                <w:sz w:val="30"/>
              </w:rPr>
            </w:pPr>
            <w:r>
              <w:rPr>
                <w:color w:val="111111"/>
                <w:sz w:val="18"/>
              </w:rPr>
              <w:t>pentru</w:t>
            </w:r>
            <w:r>
              <w:rPr>
                <w:color w:val="111111"/>
                <w:spacing w:val="54"/>
                <w:sz w:val="18"/>
              </w:rPr>
              <w:t> </w:t>
            </w:r>
            <w:r>
              <w:rPr>
                <w:color w:val="111111"/>
                <w:spacing w:val="-2"/>
                <w:sz w:val="18"/>
              </w:rPr>
              <w:t>muncă</w:t>
            </w:r>
            <w:r>
              <w:rPr>
                <w:color w:val="111111"/>
                <w:sz w:val="18"/>
              </w:rPr>
              <w:tab/>
            </w:r>
            <w:r>
              <w:rPr>
                <w:color w:val="111111"/>
                <w:spacing w:val="-10"/>
                <w:w w:val="50"/>
                <w:position w:val="-3"/>
                <w:sz w:val="30"/>
              </w:rPr>
              <w:t>I</w:t>
            </w:r>
          </w:p>
        </w:tc>
        <w:tc>
          <w:tcPr>
            <w:tcW w:w="1297" w:type="dxa"/>
          </w:tcPr>
          <w:p>
            <w:pPr>
              <w:pStyle w:val="TableParagraph"/>
              <w:rPr>
                <w:rFonts w:ascii="Times New Roman"/>
                <w:sz w:val="16"/>
              </w:rPr>
            </w:pPr>
          </w:p>
        </w:tc>
        <w:tc>
          <w:tcPr>
            <w:tcW w:w="1297" w:type="dxa"/>
          </w:tcPr>
          <w:p>
            <w:pPr>
              <w:pStyle w:val="TableParagraph"/>
              <w:rPr>
                <w:rFonts w:ascii="Times New Roman"/>
                <w:sz w:val="16"/>
              </w:rPr>
            </w:pPr>
          </w:p>
        </w:tc>
        <w:tc>
          <w:tcPr>
            <w:tcW w:w="1292" w:type="dxa"/>
          </w:tcPr>
          <w:p>
            <w:pPr>
              <w:pStyle w:val="TableParagraph"/>
              <w:rPr>
                <w:rFonts w:ascii="Times New Roman"/>
                <w:sz w:val="16"/>
              </w:rPr>
            </w:pPr>
          </w:p>
        </w:tc>
        <w:tc>
          <w:tcPr>
            <w:tcW w:w="1282" w:type="dxa"/>
          </w:tcPr>
          <w:p>
            <w:pPr>
              <w:pStyle w:val="TableParagraph"/>
              <w:rPr>
                <w:rFonts w:ascii="Times New Roman"/>
                <w:sz w:val="16"/>
              </w:rPr>
            </w:pPr>
          </w:p>
        </w:tc>
        <w:tc>
          <w:tcPr>
            <w:tcW w:w="1417" w:type="dxa"/>
          </w:tcPr>
          <w:p>
            <w:pPr>
              <w:pStyle w:val="TableParagraph"/>
              <w:rPr>
                <w:rFonts w:ascii="Times New Roman"/>
                <w:sz w:val="16"/>
              </w:rPr>
            </w:pPr>
          </w:p>
        </w:tc>
      </w:tr>
      <w:tr>
        <w:trPr>
          <w:trHeight w:val="273" w:hRule="atLeast"/>
        </w:trPr>
        <w:tc>
          <w:tcPr>
            <w:tcW w:w="3969" w:type="dxa"/>
          </w:tcPr>
          <w:p>
            <w:pPr>
              <w:pStyle w:val="TableParagraph"/>
              <w:spacing w:line="254" w:lineRule="exact"/>
              <w:ind w:left="38"/>
              <w:rPr>
                <w:b/>
                <w:sz w:val="18"/>
              </w:rPr>
            </w:pPr>
            <w:r>
              <w:rPr>
                <w:b/>
                <w:color w:val="111111"/>
                <w:w w:val="105"/>
                <w:sz w:val="18"/>
              </w:rPr>
              <w:t>T2</w:t>
            </w:r>
            <w:r>
              <w:rPr>
                <w:b/>
                <w:color w:val="111111"/>
                <w:spacing w:val="46"/>
                <w:w w:val="105"/>
                <w:sz w:val="18"/>
              </w:rPr>
              <w:t> </w:t>
            </w:r>
            <w:r>
              <w:rPr>
                <w:rFonts w:ascii="Times New Roman"/>
                <w:b/>
                <w:color w:val="111111"/>
                <w:w w:val="105"/>
                <w:sz w:val="25"/>
              </w:rPr>
              <w:t>=</w:t>
            </w:r>
            <w:r>
              <w:rPr>
                <w:rFonts w:ascii="Times New Roman"/>
                <w:b/>
                <w:color w:val="111111"/>
                <w:spacing w:val="5"/>
                <w:w w:val="105"/>
                <w:sz w:val="25"/>
              </w:rPr>
              <w:t> </w:t>
            </w:r>
            <w:r>
              <w:rPr>
                <w:b/>
                <w:color w:val="111111"/>
                <w:w w:val="105"/>
                <w:sz w:val="18"/>
              </w:rPr>
              <w:t>Tl</w:t>
            </w:r>
            <w:r>
              <w:rPr>
                <w:b/>
                <w:color w:val="111111"/>
                <w:spacing w:val="35"/>
                <w:w w:val="105"/>
                <w:sz w:val="18"/>
              </w:rPr>
              <w:t>  </w:t>
            </w:r>
            <w:r>
              <w:rPr>
                <w:b/>
                <w:color w:val="111111"/>
                <w:w w:val="105"/>
                <w:sz w:val="21"/>
              </w:rPr>
              <w:t>+</w:t>
            </w:r>
            <w:r>
              <w:rPr>
                <w:b/>
                <w:color w:val="111111"/>
                <w:spacing w:val="6"/>
                <w:w w:val="105"/>
                <w:sz w:val="21"/>
              </w:rPr>
              <w:t> </w:t>
            </w:r>
            <w:r>
              <w:rPr>
                <w:b/>
                <w:color w:val="111111"/>
                <w:w w:val="105"/>
                <w:sz w:val="18"/>
              </w:rPr>
              <w:t>Alte</w:t>
            </w:r>
            <w:r>
              <w:rPr>
                <w:b/>
                <w:color w:val="111111"/>
                <w:spacing w:val="14"/>
                <w:w w:val="105"/>
                <w:sz w:val="18"/>
              </w:rPr>
              <w:t> </w:t>
            </w:r>
            <w:r>
              <w:rPr>
                <w:b/>
                <w:color w:val="111111"/>
                <w:w w:val="105"/>
                <w:sz w:val="18"/>
              </w:rPr>
              <w:t>cheltuieli</w:t>
            </w:r>
            <w:r>
              <w:rPr>
                <w:b/>
                <w:color w:val="111111"/>
                <w:spacing w:val="17"/>
                <w:w w:val="105"/>
                <w:sz w:val="18"/>
              </w:rPr>
              <w:t> </w:t>
            </w:r>
            <w:r>
              <w:rPr>
                <w:b/>
                <w:color w:val="111111"/>
                <w:spacing w:val="-2"/>
                <w:w w:val="105"/>
                <w:sz w:val="18"/>
              </w:rPr>
              <w:t>directe</w:t>
            </w:r>
          </w:p>
        </w:tc>
        <w:tc>
          <w:tcPr>
            <w:tcW w:w="1297" w:type="dxa"/>
          </w:tcPr>
          <w:p>
            <w:pPr>
              <w:pStyle w:val="TableParagraph"/>
              <w:rPr>
                <w:rFonts w:ascii="Times New Roman"/>
                <w:sz w:val="16"/>
              </w:rPr>
            </w:pPr>
          </w:p>
        </w:tc>
        <w:tc>
          <w:tcPr>
            <w:tcW w:w="1297" w:type="dxa"/>
          </w:tcPr>
          <w:p>
            <w:pPr>
              <w:pStyle w:val="TableParagraph"/>
              <w:rPr>
                <w:rFonts w:ascii="Times New Roman"/>
                <w:sz w:val="16"/>
              </w:rPr>
            </w:pPr>
          </w:p>
        </w:tc>
        <w:tc>
          <w:tcPr>
            <w:tcW w:w="1292" w:type="dxa"/>
          </w:tcPr>
          <w:p>
            <w:pPr>
              <w:pStyle w:val="TableParagraph"/>
              <w:rPr>
                <w:rFonts w:ascii="Times New Roman"/>
                <w:sz w:val="16"/>
              </w:rPr>
            </w:pPr>
          </w:p>
        </w:tc>
        <w:tc>
          <w:tcPr>
            <w:tcW w:w="1282" w:type="dxa"/>
          </w:tcPr>
          <w:p>
            <w:pPr>
              <w:pStyle w:val="TableParagraph"/>
              <w:rPr>
                <w:rFonts w:ascii="Times New Roman"/>
                <w:sz w:val="16"/>
              </w:rPr>
            </w:pPr>
          </w:p>
        </w:tc>
        <w:tc>
          <w:tcPr>
            <w:tcW w:w="1417" w:type="dxa"/>
          </w:tcPr>
          <w:p>
            <w:pPr>
              <w:pStyle w:val="TableParagraph"/>
              <w:rPr>
                <w:rFonts w:ascii="Times New Roman"/>
                <w:sz w:val="16"/>
              </w:rPr>
            </w:pPr>
          </w:p>
        </w:tc>
      </w:tr>
    </w:tbl>
    <w:p>
      <w:pPr>
        <w:pStyle w:val="TableParagraph"/>
        <w:spacing w:after="0"/>
        <w:rPr>
          <w:rFonts w:ascii="Times New Roman"/>
          <w:sz w:val="16"/>
        </w:rPr>
        <w:sectPr>
          <w:headerReference w:type="default" r:id="rId186"/>
          <w:footerReference w:type="default" r:id="rId187"/>
          <w:pgSz w:w="11910" w:h="16840"/>
          <w:pgMar w:header="586" w:footer="1023" w:top="780" w:bottom="1220" w:left="425" w:right="566"/>
        </w:sectPr>
      </w:pPr>
    </w:p>
    <w:p>
      <w:pPr>
        <w:tabs>
          <w:tab w:pos="9992" w:val="left" w:leader="none"/>
        </w:tabs>
        <w:spacing w:before="78"/>
        <w:ind w:left="267" w:right="0" w:firstLine="0"/>
        <w:jc w:val="left"/>
        <w:rPr>
          <w:sz w:val="16"/>
        </w:rPr>
      </w:pPr>
      <w:r>
        <w:rPr>
          <w:color w:val="161616"/>
          <w:spacing w:val="2"/>
          <w:w w:val="110"/>
          <w:sz w:val="16"/>
        </w:rPr>
        <w:t>Antet</w:t>
      </w:r>
      <w:r>
        <w:rPr>
          <w:color w:val="161616"/>
          <w:spacing w:val="59"/>
          <w:w w:val="110"/>
          <w:sz w:val="16"/>
        </w:rPr>
        <w:t> </w:t>
      </w:r>
      <w:r>
        <w:rPr>
          <w:color w:val="161616"/>
          <w:spacing w:val="-2"/>
          <w:w w:val="105"/>
          <w:sz w:val="16"/>
        </w:rPr>
        <w:t>stan_g_a</w:t>
      </w:r>
      <w:r>
        <w:rPr>
          <w:color w:val="161616"/>
          <w:sz w:val="16"/>
        </w:rPr>
        <w:tab/>
      </w:r>
      <w:r>
        <w:rPr>
          <w:color w:val="161616"/>
          <w:spacing w:val="-2"/>
          <w:w w:val="105"/>
          <w:sz w:val="16"/>
        </w:rPr>
        <w:t>eDevize</w:t>
      </w:r>
    </w:p>
    <w:p>
      <w:pPr>
        <w:spacing w:line="20" w:lineRule="exact"/>
        <w:ind w:left="266" w:right="0" w:firstLine="0"/>
        <w:rPr>
          <w:sz w:val="2"/>
        </w:rPr>
      </w:pPr>
      <w:r>
        <w:rPr>
          <w:sz w:val="2"/>
        </w:rPr>
        <mc:AlternateContent>
          <mc:Choice Requires="wps">
            <w:drawing>
              <wp:inline distT="0" distB="0" distL="0" distR="0">
                <wp:extent cx="6616065" cy="6350"/>
                <wp:effectExtent l="9525" t="0" r="0" b="3175"/>
                <wp:docPr id="886" name="Group 886"/>
                <wp:cNvGraphicFramePr>
                  <a:graphicFrameLocks/>
                </wp:cNvGraphicFramePr>
                <a:graphic>
                  <a:graphicData uri="http://schemas.microsoft.com/office/word/2010/wordprocessingGroup">
                    <wpg:wgp>
                      <wpg:cNvPr id="886" name="Group 886"/>
                      <wpg:cNvGrpSpPr/>
                      <wpg:grpSpPr>
                        <a:xfrm>
                          <a:off x="0" y="0"/>
                          <a:ext cx="6616065" cy="6350"/>
                          <a:chExt cx="6616065" cy="6350"/>
                        </a:xfrm>
                      </wpg:grpSpPr>
                      <wps:wsp>
                        <wps:cNvPr id="887" name="Graphic 887"/>
                        <wps:cNvSpPr/>
                        <wps:spPr>
                          <a:xfrm>
                            <a:off x="0" y="3054"/>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9500pt;height:.5pt;mso-position-horizontal-relative:char;mso-position-vertical-relative:line" id="docshapegroup651" coordorigin="0,0" coordsize="10419,10">
                <v:line style="position:absolute" from="0,5" to="10418,5" stroked="true" strokeweight=".480968pt" strokecolor="#000000">
                  <v:stroke dashstyle="solid"/>
                </v:line>
              </v:group>
            </w:pict>
          </mc:Fallback>
        </mc:AlternateContent>
      </w:r>
      <w:r>
        <w:rPr>
          <w:sz w:val="2"/>
        </w:rPr>
      </w:r>
    </w:p>
    <w:p>
      <w:pPr>
        <w:pStyle w:val="BodyText"/>
        <w:spacing w:before="10"/>
        <w:rPr>
          <w:sz w:val="12"/>
        </w:rPr>
      </w:pPr>
      <w:r>
        <w:rPr>
          <w:sz w:val="12"/>
        </w:rPr>
        <mc:AlternateContent>
          <mc:Choice Requires="wps">
            <w:drawing>
              <wp:anchor distT="0" distB="0" distL="0" distR="0" allowOverlap="1" layoutInCell="1" locked="0" behindDoc="1" simplePos="0" relativeHeight="487680000">
                <wp:simplePos x="0" y="0"/>
                <wp:positionH relativeFrom="page">
                  <wp:posOffset>427207</wp:posOffset>
                </wp:positionH>
                <wp:positionV relativeFrom="paragraph">
                  <wp:posOffset>109635</wp:posOffset>
                </wp:positionV>
                <wp:extent cx="6689090" cy="1270"/>
                <wp:effectExtent l="0" t="0" r="0" b="0"/>
                <wp:wrapTopAndBottom/>
                <wp:docPr id="888" name="Graphic 888"/>
                <wp:cNvGraphicFramePr>
                  <a:graphicFrameLocks/>
                </wp:cNvGraphicFramePr>
                <a:graphic>
                  <a:graphicData uri="http://schemas.microsoft.com/office/word/2010/wordprocessingShape">
                    <wps:wsp>
                      <wps:cNvPr id="888" name="Graphic 888"/>
                      <wps:cNvSpPr/>
                      <wps:spPr>
                        <a:xfrm>
                          <a:off x="0" y="0"/>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38348pt;margin-top:8.63271pt;width:526.7pt;height:.1pt;mso-position-horizontal-relative:page;mso-position-vertical-relative:paragraph;z-index:-15636480;mso-wrap-distance-left:0;mso-wrap-distance-right:0" id="docshape652" coordorigin="673,173" coordsize="10534,0" path="m673,173l11206,173e" filled="false" stroked="true" strokeweight=".480968pt" strokecolor="#000000">
                <v:path arrowok="t"/>
                <v:stroke dashstyle="solid"/>
                <w10:wrap type="topAndBottom"/>
              </v:shape>
            </w:pict>
          </mc:Fallback>
        </mc:AlternateContent>
      </w:r>
    </w:p>
    <w:p>
      <w:pPr>
        <w:tabs>
          <w:tab w:pos="3101" w:val="left" w:leader="none"/>
          <w:tab w:pos="4502" w:val="left" w:leader="none"/>
          <w:tab w:pos="5718" w:val="left" w:leader="none"/>
          <w:tab w:pos="7193" w:val="left" w:leader="none"/>
          <w:tab w:pos="8278" w:val="left" w:leader="none"/>
          <w:tab w:pos="9773" w:val="left" w:leader="none"/>
        </w:tabs>
        <w:spacing w:before="37" w:after="53"/>
        <w:ind w:left="893" w:right="0" w:firstLine="0"/>
        <w:jc w:val="left"/>
        <w:rPr>
          <w:sz w:val="16"/>
        </w:rPr>
      </w:pPr>
      <w:r>
        <w:rPr>
          <w:color w:val="161616"/>
          <w:spacing w:val="-2"/>
          <w:w w:val="120"/>
          <w:position w:val="1"/>
          <w:sz w:val="16"/>
        </w:rPr>
        <w:t>Recapitulatie</w:t>
      </w:r>
      <w:r>
        <w:rPr>
          <w:color w:val="161616"/>
          <w:position w:val="1"/>
          <w:sz w:val="16"/>
        </w:rPr>
        <w:tab/>
      </w:r>
      <w:r>
        <w:rPr>
          <w:color w:val="161616"/>
          <w:spacing w:val="-2"/>
          <w:w w:val="120"/>
          <w:sz w:val="16"/>
        </w:rPr>
        <w:t>Valoare</w:t>
      </w:r>
      <w:r>
        <w:rPr>
          <w:color w:val="161616"/>
          <w:sz w:val="16"/>
        </w:rPr>
        <w:tab/>
      </w:r>
      <w:r>
        <w:rPr>
          <w:color w:val="161616"/>
          <w:spacing w:val="-2"/>
          <w:w w:val="120"/>
          <w:sz w:val="16"/>
        </w:rPr>
        <w:t>Material</w:t>
      </w:r>
      <w:r>
        <w:rPr>
          <w:color w:val="161616"/>
          <w:sz w:val="16"/>
        </w:rPr>
        <w:tab/>
      </w:r>
      <w:r>
        <w:rPr>
          <w:color w:val="161616"/>
          <w:spacing w:val="-2"/>
          <w:w w:val="120"/>
          <w:sz w:val="16"/>
        </w:rPr>
        <w:t>Manopera</w:t>
      </w:r>
      <w:r>
        <w:rPr>
          <w:color w:val="161616"/>
          <w:sz w:val="16"/>
        </w:rPr>
        <w:tab/>
      </w:r>
      <w:r>
        <w:rPr>
          <w:color w:val="161616"/>
          <w:spacing w:val="-2"/>
          <w:w w:val="120"/>
          <w:sz w:val="16"/>
        </w:rPr>
        <w:t>Utilaj</w:t>
      </w:r>
      <w:r>
        <w:rPr>
          <w:color w:val="161616"/>
          <w:sz w:val="16"/>
        </w:rPr>
        <w:tab/>
      </w:r>
      <w:r>
        <w:rPr>
          <w:color w:val="161616"/>
          <w:spacing w:val="-2"/>
          <w:w w:val="120"/>
          <w:sz w:val="16"/>
        </w:rPr>
        <w:t>Transport</w:t>
      </w:r>
      <w:r>
        <w:rPr>
          <w:color w:val="161616"/>
          <w:sz w:val="16"/>
        </w:rPr>
        <w:tab/>
      </w:r>
      <w:r>
        <w:rPr>
          <w:color w:val="161616"/>
          <w:spacing w:val="-2"/>
          <w:w w:val="120"/>
          <w:sz w:val="16"/>
        </w:rPr>
        <w:t>TOTAL</w:t>
      </w:r>
    </w:p>
    <w:p>
      <w:pPr>
        <w:spacing w:line="20" w:lineRule="exact"/>
        <w:ind w:left="247" w:right="0" w:firstLine="0"/>
        <w:rPr>
          <w:sz w:val="2"/>
        </w:rPr>
      </w:pPr>
      <w:r>
        <w:rPr>
          <w:sz w:val="2"/>
        </w:rPr>
        <mc:AlternateContent>
          <mc:Choice Requires="wps">
            <w:drawing>
              <wp:inline distT="0" distB="0" distL="0" distR="0">
                <wp:extent cx="6689090" cy="6350"/>
                <wp:effectExtent l="9525" t="0" r="0" b="3175"/>
                <wp:docPr id="889" name="Group 889"/>
                <wp:cNvGraphicFramePr>
                  <a:graphicFrameLocks/>
                </wp:cNvGraphicFramePr>
                <a:graphic>
                  <a:graphicData uri="http://schemas.microsoft.com/office/word/2010/wordprocessingGroup">
                    <wpg:wgp>
                      <wpg:cNvPr id="889" name="Group 889"/>
                      <wpg:cNvGrpSpPr/>
                      <wpg:grpSpPr>
                        <a:xfrm>
                          <a:off x="0" y="0"/>
                          <a:ext cx="6689090" cy="6350"/>
                          <a:chExt cx="6689090" cy="6350"/>
                        </a:xfrm>
                      </wpg:grpSpPr>
                      <wps:wsp>
                        <wps:cNvPr id="890" name="Graphic 890"/>
                        <wps:cNvSpPr/>
                        <wps:spPr>
                          <a:xfrm>
                            <a:off x="0" y="3054"/>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5pt;mso-position-horizontal-relative:char;mso-position-vertical-relative:line" id="docshapegroup653" coordorigin="0,0" coordsize="10534,10">
                <v:line style="position:absolute" from="0,5" to="10534,5" stroked="true" strokeweight=".480968pt" strokecolor="#000000">
                  <v:stroke dashstyle="solid"/>
                </v:line>
              </v:group>
            </w:pict>
          </mc:Fallback>
        </mc:AlternateContent>
      </w:r>
      <w:r>
        <w:rPr>
          <w:sz w:val="2"/>
        </w:rPr>
      </w:r>
    </w:p>
    <w:p>
      <w:pPr>
        <w:pStyle w:val="BodyText"/>
        <w:spacing w:before="7"/>
        <w:rPr>
          <w:sz w:val="7"/>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40"/>
        <w:gridCol w:w="1287"/>
        <w:gridCol w:w="1277"/>
        <w:gridCol w:w="1287"/>
        <w:gridCol w:w="1277"/>
        <w:gridCol w:w="1416"/>
      </w:tblGrid>
      <w:tr>
        <w:trPr>
          <w:trHeight w:val="242" w:hRule="atLeast"/>
        </w:trPr>
        <w:tc>
          <w:tcPr>
            <w:tcW w:w="3940" w:type="dxa"/>
            <w:vMerge w:val="restart"/>
            <w:tcBorders>
              <w:top w:val="nil"/>
            </w:tcBorders>
          </w:tcPr>
          <w:p>
            <w:pPr>
              <w:pStyle w:val="TableParagraph"/>
              <w:spacing w:before="33"/>
              <w:ind w:left="202"/>
              <w:rPr>
                <w:sz w:val="18"/>
              </w:rPr>
            </w:pPr>
            <w:r>
              <w:rPr>
                <w:color w:val="161616"/>
                <w:spacing w:val="-2"/>
                <w:w w:val="125"/>
                <w:sz w:val="18"/>
              </w:rPr>
              <w:t>Cheltuieli</w:t>
            </w:r>
            <w:r>
              <w:rPr>
                <w:color w:val="161616"/>
                <w:spacing w:val="4"/>
                <w:w w:val="125"/>
                <w:sz w:val="18"/>
              </w:rPr>
              <w:t> </w:t>
            </w:r>
            <w:r>
              <w:rPr>
                <w:color w:val="161616"/>
                <w:spacing w:val="-2"/>
                <w:w w:val="125"/>
                <w:sz w:val="18"/>
              </w:rPr>
              <w:t>indirecte</w:t>
            </w:r>
          </w:p>
          <w:p>
            <w:pPr>
              <w:pStyle w:val="TableParagraph"/>
              <w:tabs>
                <w:tab w:pos="2351" w:val="left" w:leader="none"/>
              </w:tabs>
              <w:spacing w:line="307" w:lineRule="exact" w:before="24"/>
              <w:ind w:left="48"/>
              <w:rPr>
                <w:position w:val="-6"/>
                <w:sz w:val="29"/>
              </w:rPr>
            </w:pPr>
            <w:r>
              <w:rPr>
                <w:color w:val="161616"/>
                <w:sz w:val="18"/>
              </w:rPr>
              <w:t>Cheltuieli</w:t>
            </w:r>
            <w:r>
              <w:rPr>
                <w:color w:val="161616"/>
                <w:spacing w:val="61"/>
                <w:sz w:val="18"/>
              </w:rPr>
              <w:t> </w:t>
            </w:r>
            <w:r>
              <w:rPr>
                <w:color w:val="010101"/>
                <w:spacing w:val="-2"/>
                <w:sz w:val="18"/>
              </w:rPr>
              <w:t>indirecte</w:t>
            </w:r>
            <w:r>
              <w:rPr>
                <w:color w:val="010101"/>
                <w:sz w:val="18"/>
              </w:rPr>
              <w:tab/>
            </w:r>
            <w:r>
              <w:rPr>
                <w:color w:val="161616"/>
                <w:spacing w:val="-10"/>
                <w:position w:val="-6"/>
                <w:sz w:val="29"/>
              </w:rPr>
              <w:t>I</w:t>
            </w:r>
          </w:p>
          <w:p>
            <w:pPr>
              <w:pStyle w:val="TableParagraph"/>
              <w:spacing w:line="238" w:lineRule="exact"/>
              <w:ind w:left="38"/>
              <w:rPr>
                <w:sz w:val="18"/>
              </w:rPr>
            </w:pPr>
            <w:r>
              <w:rPr>
                <w:color w:val="161616"/>
                <w:sz w:val="18"/>
              </w:rPr>
              <w:t>T3</w:t>
            </w:r>
            <w:r>
              <w:rPr>
                <w:color w:val="161616"/>
                <w:spacing w:val="77"/>
                <w:w w:val="150"/>
                <w:sz w:val="18"/>
              </w:rPr>
              <w:t> </w:t>
            </w:r>
            <w:r>
              <w:rPr>
                <w:color w:val="010101"/>
                <w:sz w:val="20"/>
              </w:rPr>
              <w:t>=</w:t>
            </w:r>
            <w:r>
              <w:rPr>
                <w:color w:val="010101"/>
                <w:spacing w:val="48"/>
                <w:sz w:val="20"/>
              </w:rPr>
              <w:t> </w:t>
            </w:r>
            <w:r>
              <w:rPr>
                <w:color w:val="161616"/>
                <w:sz w:val="18"/>
              </w:rPr>
              <w:t>T2</w:t>
            </w:r>
            <w:r>
              <w:rPr>
                <w:color w:val="161616"/>
                <w:spacing w:val="70"/>
                <w:w w:val="150"/>
                <w:sz w:val="18"/>
              </w:rPr>
              <w:t> </w:t>
            </w:r>
            <w:r>
              <w:rPr>
                <w:color w:val="161616"/>
                <w:sz w:val="23"/>
              </w:rPr>
              <w:t>+</w:t>
            </w:r>
            <w:r>
              <w:rPr>
                <w:color w:val="161616"/>
                <w:spacing w:val="-3"/>
                <w:sz w:val="23"/>
              </w:rPr>
              <w:t> </w:t>
            </w:r>
            <w:r>
              <w:rPr>
                <w:color w:val="161616"/>
                <w:w w:val="105"/>
                <w:sz w:val="18"/>
              </w:rPr>
              <w:t>Cheltuieli</w:t>
            </w:r>
            <w:r>
              <w:rPr>
                <w:color w:val="161616"/>
                <w:spacing w:val="8"/>
                <w:w w:val="105"/>
                <w:sz w:val="18"/>
              </w:rPr>
              <w:t> </w:t>
            </w:r>
            <w:r>
              <w:rPr>
                <w:color w:val="161616"/>
                <w:spacing w:val="-2"/>
                <w:w w:val="105"/>
                <w:sz w:val="18"/>
              </w:rPr>
              <w:t>indirecte</w:t>
            </w:r>
          </w:p>
        </w:tc>
        <w:tc>
          <w:tcPr>
            <w:tcW w:w="6544" w:type="dxa"/>
            <w:gridSpan w:val="5"/>
            <w:tcBorders>
              <w:top w:val="nil"/>
              <w:bottom w:val="nil"/>
              <w:right w:val="nil"/>
            </w:tcBorders>
          </w:tcPr>
          <w:p>
            <w:pPr>
              <w:pStyle w:val="TableParagraph"/>
              <w:rPr>
                <w:rFonts w:ascii="Times New Roman"/>
                <w:sz w:val="16"/>
              </w:rPr>
            </w:pPr>
          </w:p>
        </w:tc>
      </w:tr>
      <w:tr>
        <w:trPr>
          <w:trHeight w:val="600" w:hRule="atLeast"/>
        </w:trPr>
        <w:tc>
          <w:tcPr>
            <w:tcW w:w="3940" w:type="dxa"/>
            <w:vMerge/>
            <w:tcBorders>
              <w:top w:val="nil"/>
            </w:tcBorders>
          </w:tcPr>
          <w:p>
            <w:pPr>
              <w:rPr>
                <w:sz w:val="2"/>
                <w:szCs w:val="2"/>
              </w:rPr>
            </w:pPr>
          </w:p>
        </w:tc>
        <w:tc>
          <w:tcPr>
            <w:tcW w:w="1287" w:type="dxa"/>
            <w:tcBorders>
              <w:top w:val="nil"/>
            </w:tcBorders>
          </w:tcPr>
          <w:p>
            <w:pPr>
              <w:pStyle w:val="TableParagraph"/>
              <w:rPr>
                <w:rFonts w:ascii="Times New Roman"/>
                <w:sz w:val="16"/>
              </w:rPr>
            </w:pPr>
          </w:p>
        </w:tc>
        <w:tc>
          <w:tcPr>
            <w:tcW w:w="1277" w:type="dxa"/>
            <w:tcBorders>
              <w:top w:val="nil"/>
            </w:tcBorders>
          </w:tcPr>
          <w:p>
            <w:pPr>
              <w:pStyle w:val="TableParagraph"/>
              <w:rPr>
                <w:rFonts w:ascii="Times New Roman"/>
                <w:sz w:val="16"/>
              </w:rPr>
            </w:pPr>
          </w:p>
        </w:tc>
        <w:tc>
          <w:tcPr>
            <w:tcW w:w="1287" w:type="dxa"/>
            <w:tcBorders>
              <w:top w:val="nil"/>
            </w:tcBorders>
          </w:tcPr>
          <w:p>
            <w:pPr>
              <w:pStyle w:val="TableParagraph"/>
              <w:rPr>
                <w:rFonts w:ascii="Times New Roman"/>
                <w:sz w:val="16"/>
              </w:rPr>
            </w:pPr>
          </w:p>
        </w:tc>
        <w:tc>
          <w:tcPr>
            <w:tcW w:w="1277" w:type="dxa"/>
            <w:tcBorders>
              <w:top w:val="nil"/>
            </w:tcBorders>
          </w:tcPr>
          <w:p>
            <w:pPr>
              <w:pStyle w:val="TableParagraph"/>
              <w:rPr>
                <w:rFonts w:ascii="Times New Roman"/>
                <w:sz w:val="16"/>
              </w:rPr>
            </w:pPr>
          </w:p>
        </w:tc>
        <w:tc>
          <w:tcPr>
            <w:tcW w:w="1416" w:type="dxa"/>
            <w:tcBorders>
              <w:top w:val="nil"/>
            </w:tcBorders>
          </w:tcPr>
          <w:p>
            <w:pPr>
              <w:pStyle w:val="TableParagraph"/>
              <w:rPr>
                <w:rFonts w:ascii="Times New Roman"/>
                <w:sz w:val="16"/>
              </w:rPr>
            </w:pPr>
          </w:p>
        </w:tc>
      </w:tr>
    </w:tbl>
    <w:p>
      <w:pPr>
        <w:pStyle w:val="BodyText"/>
        <w:rPr>
          <w:sz w:val="13"/>
        </w:rPr>
      </w:pPr>
      <w:r>
        <w:rPr>
          <w:sz w:val="13"/>
        </w:rPr>
        <mc:AlternateContent>
          <mc:Choice Requires="wps">
            <w:drawing>
              <wp:anchor distT="0" distB="0" distL="0" distR="0" allowOverlap="1" layoutInCell="1" locked="0" behindDoc="1" simplePos="0" relativeHeight="487681024">
                <wp:simplePos x="0" y="0"/>
                <wp:positionH relativeFrom="page">
                  <wp:posOffset>427207</wp:posOffset>
                </wp:positionH>
                <wp:positionV relativeFrom="paragraph">
                  <wp:posOffset>110556</wp:posOffset>
                </wp:positionV>
                <wp:extent cx="2526665" cy="1270"/>
                <wp:effectExtent l="0" t="0" r="0" b="0"/>
                <wp:wrapTopAndBottom/>
                <wp:docPr id="891" name="Graphic 891"/>
                <wp:cNvGraphicFramePr>
                  <a:graphicFrameLocks/>
                </wp:cNvGraphicFramePr>
                <a:graphic>
                  <a:graphicData uri="http://schemas.microsoft.com/office/word/2010/wordprocessingShape">
                    <wps:wsp>
                      <wps:cNvPr id="891" name="Graphic 891"/>
                      <wps:cNvSpPr/>
                      <wps:spPr>
                        <a:xfrm>
                          <a:off x="0" y="0"/>
                          <a:ext cx="2526665" cy="1270"/>
                        </a:xfrm>
                        <a:custGeom>
                          <a:avLst/>
                          <a:gdLst/>
                          <a:ahLst/>
                          <a:cxnLst/>
                          <a:rect l="l" t="t" r="r" b="b"/>
                          <a:pathLst>
                            <a:path w="2526665" h="0">
                              <a:moveTo>
                                <a:pt x="0" y="0"/>
                              </a:moveTo>
                              <a:lnTo>
                                <a:pt x="2526623"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38348pt;margin-top:8.705233pt;width:198.95pt;height:.1pt;mso-position-horizontal-relative:page;mso-position-vertical-relative:paragraph;z-index:-15635456;mso-wrap-distance-left:0;mso-wrap-distance-right:0" id="docshape654" coordorigin="673,174" coordsize="3979,0" path="m673,174l4652,174e" filled="false" stroked="true" strokeweight=".961935pt" strokecolor="#000000">
                <v:path arrowok="t"/>
                <v:stroke dashstyle="solid"/>
                <w10:wrap type="topAndBottom"/>
              </v:shape>
            </w:pict>
          </mc:Fallback>
        </mc:AlternateContent>
      </w:r>
    </w:p>
    <w:p>
      <w:pPr>
        <w:pStyle w:val="BodyText"/>
        <w:spacing w:before="15" w:after="4"/>
        <w:ind w:left="226"/>
        <w:rPr>
          <w:position w:val="1"/>
        </w:rPr>
      </w:pPr>
      <w:r>
        <w:rPr>
          <w:b/>
          <w:color w:val="3D3D3F"/>
          <w:w w:val="115"/>
          <w:sz w:val="23"/>
        </w:rPr>
        <w:t>I</w:t>
      </w:r>
      <w:r>
        <w:rPr>
          <w:b/>
          <w:color w:val="3D3D3F"/>
          <w:spacing w:val="75"/>
          <w:w w:val="115"/>
          <w:sz w:val="23"/>
        </w:rPr>
        <w:t> </w:t>
      </w:r>
      <w:r>
        <w:rPr>
          <w:color w:val="161616"/>
          <w:spacing w:val="-2"/>
          <w:w w:val="115"/>
          <w:position w:val="1"/>
        </w:rPr>
        <w:t>Beneficiu</w:t>
      </w:r>
    </w:p>
    <w:p>
      <w:pPr>
        <w:spacing w:line="20" w:lineRule="exact"/>
        <w:ind w:left="247" w:right="0" w:firstLine="0"/>
        <w:rPr>
          <w:sz w:val="2"/>
        </w:rPr>
      </w:pPr>
      <w:r>
        <w:rPr>
          <w:sz w:val="2"/>
        </w:rPr>
        <mc:AlternateContent>
          <mc:Choice Requires="wps">
            <w:drawing>
              <wp:inline distT="0" distB="0" distL="0" distR="0">
                <wp:extent cx="6689090" cy="9525"/>
                <wp:effectExtent l="9525" t="0" r="0" b="0"/>
                <wp:docPr id="892" name="Group 892"/>
                <wp:cNvGraphicFramePr>
                  <a:graphicFrameLocks/>
                </wp:cNvGraphicFramePr>
                <a:graphic>
                  <a:graphicData uri="http://schemas.microsoft.com/office/word/2010/wordprocessingGroup">
                    <wpg:wgp>
                      <wpg:cNvPr id="892" name="Group 892"/>
                      <wpg:cNvGrpSpPr/>
                      <wpg:grpSpPr>
                        <a:xfrm>
                          <a:off x="0" y="0"/>
                          <a:ext cx="6689090" cy="9525"/>
                          <a:chExt cx="6689090" cy="9525"/>
                        </a:xfrm>
                      </wpg:grpSpPr>
                      <wps:wsp>
                        <wps:cNvPr id="893" name="Graphic 893"/>
                        <wps:cNvSpPr/>
                        <wps:spPr>
                          <a:xfrm>
                            <a:off x="0" y="4581"/>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75pt;mso-position-horizontal-relative:char;mso-position-vertical-relative:line" id="docshapegroup655" coordorigin="0,0" coordsize="10534,15">
                <v:line style="position:absolute" from="0,7" to="10534,7" stroked="true" strokeweight=".721451pt" strokecolor="#000000">
                  <v:stroke dashstyle="solid"/>
                </v:line>
              </v:group>
            </w:pict>
          </mc:Fallback>
        </mc:AlternateContent>
      </w:r>
      <w:r>
        <w:rPr>
          <w:sz w:val="2"/>
        </w:rPr>
      </w:r>
    </w:p>
    <w:p>
      <w:pPr>
        <w:pStyle w:val="BodyText"/>
        <w:spacing w:line="240" w:lineRule="exact"/>
        <w:ind w:left="226"/>
        <w:rPr>
          <w:position w:val="1"/>
        </w:rPr>
      </w:pPr>
      <w:r>
        <w:rPr>
          <w:position w:val="1"/>
        </w:rPr>
        <mc:AlternateContent>
          <mc:Choice Requires="wps">
            <w:drawing>
              <wp:anchor distT="0" distB="0" distL="0" distR="0" allowOverlap="1" layoutInCell="1" locked="0" behindDoc="1" simplePos="0" relativeHeight="487682048">
                <wp:simplePos x="0" y="0"/>
                <wp:positionH relativeFrom="page">
                  <wp:posOffset>427207</wp:posOffset>
                </wp:positionH>
                <wp:positionV relativeFrom="paragraph">
                  <wp:posOffset>167494</wp:posOffset>
                </wp:positionV>
                <wp:extent cx="6689090" cy="1270"/>
                <wp:effectExtent l="0" t="0" r="0" b="0"/>
                <wp:wrapTopAndBottom/>
                <wp:docPr id="894" name="Graphic 894"/>
                <wp:cNvGraphicFramePr>
                  <a:graphicFrameLocks/>
                </wp:cNvGraphicFramePr>
                <a:graphic>
                  <a:graphicData uri="http://schemas.microsoft.com/office/word/2010/wordprocessingShape">
                    <wps:wsp>
                      <wps:cNvPr id="894" name="Graphic 894"/>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38348pt;margin-top:13.188546pt;width:526.7pt;height:.1pt;mso-position-horizontal-relative:page;mso-position-vertical-relative:paragraph;z-index:-15634432;mso-wrap-distance-left:0;mso-wrap-distance-right:0" id="docshape656" coordorigin="673,264" coordsize="10534,0" path="m673,264l11206,264e" filled="false" stroked="true" strokeweight=".721451pt" strokecolor="#000000">
                <v:path arrowok="t"/>
                <v:stroke dashstyle="solid"/>
                <w10:wrap type="topAndBottom"/>
              </v:shape>
            </w:pict>
          </mc:Fallback>
        </mc:AlternateContent>
      </w:r>
      <w:r>
        <w:rPr>
          <w:color w:val="3D3D3F"/>
          <w:spacing w:val="-2"/>
          <w:w w:val="105"/>
          <w:sz w:val="23"/>
        </w:rPr>
        <w:t>I</w:t>
      </w:r>
      <w:r>
        <w:rPr>
          <w:color w:val="161616"/>
          <w:spacing w:val="-2"/>
          <w:w w:val="105"/>
          <w:position w:val="1"/>
        </w:rPr>
        <w:t>Profit</w:t>
      </w:r>
    </w:p>
    <w:p>
      <w:pPr>
        <w:pStyle w:val="BodyText"/>
        <w:spacing w:after="17"/>
        <w:ind w:left="232"/>
      </w:pPr>
      <w:r>
        <w:rPr>
          <w:color w:val="161616"/>
          <w:w w:val="105"/>
          <w:vertAlign w:val="subscript"/>
        </w:rPr>
        <w:t>,</w:t>
      </w:r>
      <w:r>
        <w:rPr>
          <w:color w:val="3D3D3F"/>
          <w:w w:val="105"/>
          <w:vertAlign w:val="subscript"/>
        </w:rPr>
        <w:t>I</w:t>
      </w:r>
      <w:r>
        <w:rPr>
          <w:color w:val="161616"/>
          <w:w w:val="105"/>
          <w:vertAlign w:val="baseline"/>
        </w:rPr>
        <w:t>T4</w:t>
      </w:r>
      <w:r>
        <w:rPr>
          <w:color w:val="161616"/>
          <w:spacing w:val="27"/>
          <w:w w:val="105"/>
          <w:vertAlign w:val="baseline"/>
        </w:rPr>
        <w:t> </w:t>
      </w:r>
      <w:r>
        <w:rPr>
          <w:color w:val="010101"/>
          <w:w w:val="105"/>
          <w:vertAlign w:val="baseline"/>
        </w:rPr>
        <w:t>=</w:t>
      </w:r>
      <w:r>
        <w:rPr>
          <w:color w:val="010101"/>
          <w:spacing w:val="22"/>
          <w:w w:val="105"/>
          <w:vertAlign w:val="baseline"/>
        </w:rPr>
        <w:t> </w:t>
      </w:r>
      <w:r>
        <w:rPr>
          <w:color w:val="161616"/>
          <w:w w:val="105"/>
          <w:vertAlign w:val="baseline"/>
        </w:rPr>
        <w:t>T3</w:t>
      </w:r>
      <w:r>
        <w:rPr>
          <w:color w:val="161616"/>
          <w:spacing w:val="20"/>
          <w:w w:val="105"/>
          <w:vertAlign w:val="baseline"/>
        </w:rPr>
        <w:t> </w:t>
      </w:r>
      <w:r>
        <w:rPr>
          <w:color w:val="161616"/>
          <w:w w:val="105"/>
          <w:sz w:val="23"/>
          <w:vertAlign w:val="baseline"/>
        </w:rPr>
        <w:t>+</w:t>
      </w:r>
      <w:r>
        <w:rPr>
          <w:color w:val="161616"/>
          <w:spacing w:val="1"/>
          <w:w w:val="105"/>
          <w:sz w:val="23"/>
          <w:vertAlign w:val="baseline"/>
        </w:rPr>
        <w:t> </w:t>
      </w:r>
      <w:r>
        <w:rPr>
          <w:color w:val="161616"/>
          <w:spacing w:val="-2"/>
          <w:w w:val="105"/>
          <w:vertAlign w:val="baseline"/>
        </w:rPr>
        <w:t>Beneficiu</w:t>
      </w:r>
    </w:p>
    <w:p>
      <w:pPr>
        <w:spacing w:line="20" w:lineRule="exact"/>
        <w:ind w:left="247" w:right="0" w:firstLine="0"/>
        <w:rPr>
          <w:sz w:val="2"/>
        </w:rPr>
      </w:pPr>
      <w:r>
        <w:rPr>
          <w:sz w:val="2"/>
        </w:rPr>
        <mc:AlternateContent>
          <mc:Choice Requires="wps">
            <w:drawing>
              <wp:inline distT="0" distB="0" distL="0" distR="0">
                <wp:extent cx="6689090" cy="6350"/>
                <wp:effectExtent l="9525" t="0" r="0" b="3175"/>
                <wp:docPr id="895" name="Group 895"/>
                <wp:cNvGraphicFramePr>
                  <a:graphicFrameLocks/>
                </wp:cNvGraphicFramePr>
                <a:graphic>
                  <a:graphicData uri="http://schemas.microsoft.com/office/word/2010/wordprocessingGroup">
                    <wpg:wgp>
                      <wpg:cNvPr id="895" name="Group 895"/>
                      <wpg:cNvGrpSpPr/>
                      <wpg:grpSpPr>
                        <a:xfrm>
                          <a:off x="0" y="0"/>
                          <a:ext cx="6689090" cy="6350"/>
                          <a:chExt cx="6689090" cy="6350"/>
                        </a:xfrm>
                      </wpg:grpSpPr>
                      <wps:wsp>
                        <wps:cNvPr id="896" name="Graphic 896"/>
                        <wps:cNvSpPr/>
                        <wps:spPr>
                          <a:xfrm>
                            <a:off x="0" y="3054"/>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5pt;mso-position-horizontal-relative:char;mso-position-vertical-relative:line" id="docshapegroup657" coordorigin="0,0" coordsize="10534,10">
                <v:line style="position:absolute" from="0,5" to="10534,5" stroked="true" strokeweight=".480968pt" strokecolor="#000000">
                  <v:stroke dashstyle="solid"/>
                </v:line>
              </v:group>
            </w:pict>
          </mc:Fallback>
        </mc:AlternateContent>
      </w:r>
      <w:r>
        <w:rPr>
          <w:sz w:val="2"/>
        </w:rPr>
      </w:r>
    </w:p>
    <w:p>
      <w:pPr>
        <w:pStyle w:val="BodyText"/>
        <w:spacing w:before="31"/>
        <w:rPr>
          <w:sz w:val="20"/>
        </w:rPr>
      </w:pPr>
    </w:p>
    <w:tbl>
      <w:tblPr>
        <w:tblW w:w="0" w:type="auto"/>
        <w:jc w:val="left"/>
        <w:tblInd w:w="2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0"/>
        <w:gridCol w:w="3460"/>
      </w:tblGrid>
      <w:tr>
        <w:trPr>
          <w:trHeight w:val="877" w:hRule="atLeast"/>
        </w:trPr>
        <w:tc>
          <w:tcPr>
            <w:tcW w:w="7050" w:type="dxa"/>
            <w:tcBorders>
              <w:top w:val="nil"/>
            </w:tcBorders>
          </w:tcPr>
          <w:p>
            <w:pPr>
              <w:pStyle w:val="TableParagraph"/>
              <w:spacing w:before="28"/>
              <w:ind w:left="53"/>
              <w:rPr>
                <w:b/>
                <w:sz w:val="18"/>
              </w:rPr>
            </w:pPr>
            <w:r>
              <w:rPr>
                <w:color w:val="161616"/>
                <w:sz w:val="18"/>
              </w:rPr>
              <w:t>TOTAL</w:t>
            </w:r>
            <w:r>
              <w:rPr>
                <w:color w:val="161616"/>
                <w:spacing w:val="44"/>
                <w:sz w:val="18"/>
              </w:rPr>
              <w:t> </w:t>
            </w:r>
            <w:r>
              <w:rPr>
                <w:b/>
                <w:color w:val="161616"/>
                <w:sz w:val="18"/>
              </w:rPr>
              <w:t>GENERAL</w:t>
            </w:r>
            <w:r>
              <w:rPr>
                <w:b/>
                <w:color w:val="161616"/>
                <w:spacing w:val="54"/>
                <w:sz w:val="18"/>
              </w:rPr>
              <w:t> </w:t>
            </w:r>
            <w:r>
              <w:rPr>
                <w:b/>
                <w:color w:val="161616"/>
                <w:sz w:val="18"/>
              </w:rPr>
              <w:t>(fara</w:t>
            </w:r>
            <w:r>
              <w:rPr>
                <w:b/>
                <w:color w:val="161616"/>
                <w:spacing w:val="48"/>
                <w:sz w:val="18"/>
              </w:rPr>
              <w:t> </w:t>
            </w:r>
            <w:r>
              <w:rPr>
                <w:b/>
                <w:color w:val="161616"/>
                <w:spacing w:val="-4"/>
                <w:sz w:val="18"/>
              </w:rPr>
              <w:t>TVA)</w:t>
            </w:r>
          </w:p>
          <w:p>
            <w:pPr>
              <w:pStyle w:val="TableParagraph"/>
              <w:tabs>
                <w:tab w:pos="681" w:val="left" w:leader="none"/>
              </w:tabs>
              <w:spacing w:before="86"/>
              <w:ind w:left="48"/>
              <w:rPr>
                <w:sz w:val="17"/>
              </w:rPr>
            </w:pPr>
            <w:r>
              <w:rPr>
                <w:color w:val="161616"/>
                <w:spacing w:val="-5"/>
                <w:w w:val="120"/>
                <w:sz w:val="18"/>
              </w:rPr>
              <w:t>TVA</w:t>
            </w:r>
            <w:r>
              <w:rPr>
                <w:color w:val="161616"/>
                <w:sz w:val="18"/>
              </w:rPr>
              <w:tab/>
            </w:r>
            <w:r>
              <w:rPr>
                <w:color w:val="010101"/>
                <w:spacing w:val="-2"/>
                <w:w w:val="120"/>
                <w:sz w:val="17"/>
              </w:rPr>
              <w:t>(19.00%)</w:t>
            </w:r>
          </w:p>
          <w:p>
            <w:pPr>
              <w:pStyle w:val="TableParagraph"/>
              <w:spacing w:before="82"/>
              <w:ind w:left="48"/>
              <w:rPr>
                <w:sz w:val="18"/>
              </w:rPr>
            </w:pPr>
            <w:r>
              <w:rPr>
                <w:color w:val="161616"/>
                <w:w w:val="110"/>
                <w:sz w:val="18"/>
              </w:rPr>
              <w:t>TOTAL</w:t>
            </w:r>
            <w:r>
              <w:rPr>
                <w:color w:val="161616"/>
                <w:spacing w:val="-1"/>
                <w:w w:val="110"/>
                <w:sz w:val="18"/>
              </w:rPr>
              <w:t> </w:t>
            </w:r>
            <w:r>
              <w:rPr>
                <w:b/>
                <w:color w:val="161616"/>
                <w:w w:val="110"/>
                <w:sz w:val="18"/>
              </w:rPr>
              <w:t>GENERAL</w:t>
            </w:r>
            <w:r>
              <w:rPr>
                <w:b/>
                <w:color w:val="161616"/>
                <w:spacing w:val="3"/>
                <w:w w:val="110"/>
                <w:sz w:val="18"/>
              </w:rPr>
              <w:t> </w:t>
            </w:r>
            <w:r>
              <w:rPr>
                <w:color w:val="161616"/>
                <w:w w:val="110"/>
                <w:sz w:val="18"/>
              </w:rPr>
              <w:t>(inclusiv</w:t>
            </w:r>
            <w:r>
              <w:rPr>
                <w:color w:val="161616"/>
                <w:spacing w:val="-4"/>
                <w:w w:val="110"/>
                <w:sz w:val="18"/>
              </w:rPr>
              <w:t> TVA)</w:t>
            </w:r>
          </w:p>
        </w:tc>
        <w:tc>
          <w:tcPr>
            <w:tcW w:w="3460" w:type="dxa"/>
            <w:tcBorders>
              <w:top w:val="nil"/>
            </w:tcBorders>
          </w:tcPr>
          <w:p>
            <w:pPr>
              <w:pStyle w:val="TableParagraph"/>
              <w:rPr>
                <w:rFonts w:ascii="Times New Roman"/>
                <w:sz w:val="16"/>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
      </w:pPr>
    </w:p>
    <w:p>
      <w:pPr>
        <w:pStyle w:val="BodyText"/>
        <w:tabs>
          <w:tab w:pos="8461" w:val="left" w:leader="none"/>
        </w:tabs>
        <w:ind w:left="4833"/>
      </w:pPr>
      <w:r>
        <w:rPr/>
        <mc:AlternateContent>
          <mc:Choice Requires="wps">
            <w:drawing>
              <wp:anchor distT="0" distB="0" distL="0" distR="0" allowOverlap="1" layoutInCell="1" locked="0" behindDoc="0" simplePos="0" relativeHeight="15823872">
                <wp:simplePos x="0" y="0"/>
                <wp:positionH relativeFrom="page">
                  <wp:posOffset>402795</wp:posOffset>
                </wp:positionH>
                <wp:positionV relativeFrom="paragraph">
                  <wp:posOffset>-91246</wp:posOffset>
                </wp:positionV>
                <wp:extent cx="1660525" cy="1087755"/>
                <wp:effectExtent l="0" t="0" r="0" b="0"/>
                <wp:wrapNone/>
                <wp:docPr id="897" name="Group 897"/>
                <wp:cNvGraphicFramePr>
                  <a:graphicFrameLocks/>
                </wp:cNvGraphicFramePr>
                <a:graphic>
                  <a:graphicData uri="http://schemas.microsoft.com/office/word/2010/wordprocessingGroup">
                    <wpg:wgp>
                      <wpg:cNvPr id="897" name="Group 897"/>
                      <wpg:cNvGrpSpPr/>
                      <wpg:grpSpPr>
                        <a:xfrm>
                          <a:off x="0" y="0"/>
                          <a:ext cx="1660525" cy="1087755"/>
                          <a:chExt cx="1660525" cy="1087755"/>
                        </a:xfrm>
                      </wpg:grpSpPr>
                      <pic:pic>
                        <pic:nvPicPr>
                          <pic:cNvPr id="898" name="Image 898"/>
                          <pic:cNvPicPr/>
                        </pic:nvPicPr>
                        <pic:blipFill>
                          <a:blip r:embed="rId190" cstate="print"/>
                          <a:stretch>
                            <a:fillRect/>
                          </a:stretch>
                        </pic:blipFill>
                        <pic:spPr>
                          <a:xfrm>
                            <a:off x="549265" y="0"/>
                            <a:ext cx="1110737" cy="1087275"/>
                          </a:xfrm>
                          <a:prstGeom prst="rect">
                            <a:avLst/>
                          </a:prstGeom>
                        </pic:spPr>
                      </pic:pic>
                      <wps:wsp>
                        <wps:cNvPr id="899" name="Graphic 899"/>
                        <wps:cNvSpPr/>
                        <wps:spPr>
                          <a:xfrm>
                            <a:off x="0" y="27485"/>
                            <a:ext cx="549275" cy="1042035"/>
                          </a:xfrm>
                          <a:custGeom>
                            <a:avLst/>
                            <a:gdLst/>
                            <a:ahLst/>
                            <a:cxnLst/>
                            <a:rect l="l" t="t" r="r" b="b"/>
                            <a:pathLst>
                              <a:path w="549275" h="1042035">
                                <a:moveTo>
                                  <a:pt x="0" y="0"/>
                                </a:moveTo>
                                <a:lnTo>
                                  <a:pt x="549265" y="0"/>
                                </a:lnTo>
                              </a:path>
                              <a:path w="549275" h="1042035">
                                <a:moveTo>
                                  <a:pt x="0" y="1041463"/>
                                </a:moveTo>
                                <a:lnTo>
                                  <a:pt x="549265" y="1041463"/>
                                </a:lnTo>
                              </a:path>
                            </a:pathLst>
                          </a:custGeom>
                          <a:ln w="61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6158pt;margin-top:-7.184741pt;width:130.75pt;height:85.65pt;mso-position-horizontal-relative:page;mso-position-vertical-relative:paragraph;z-index:15823872" id="docshapegroup658" coordorigin="634,-144" coordsize="2615,1713">
                <v:shape style="position:absolute;left:1499;top:-144;width:1750;height:1713" type="#_x0000_t75" id="docshape659" stroked="false">
                  <v:imagedata r:id="rId190" o:title=""/>
                </v:shape>
                <v:shape style="position:absolute;left:634;top:-101;width:865;height:1641" id="docshape660" coordorigin="634,-100" coordsize="865,1641" path="m634,-100l1499,-100m634,1540l1499,1540e" filled="false" stroked="true" strokeweight=".480758pt" strokecolor="#000000">
                  <v:path arrowok="t"/>
                  <v:stroke dashstyle="solid"/>
                </v:shape>
                <w10:wrap type="none"/>
              </v:group>
            </w:pict>
          </mc:Fallback>
        </mc:AlternateContent>
      </w:r>
      <w:r>
        <w:rPr/>
        <w:drawing>
          <wp:anchor distT="0" distB="0" distL="0" distR="0" allowOverlap="1" layoutInCell="1" locked="0" behindDoc="1" simplePos="0" relativeHeight="458266112">
            <wp:simplePos x="0" y="0"/>
            <wp:positionH relativeFrom="page">
              <wp:posOffset>3075888</wp:posOffset>
            </wp:positionH>
            <wp:positionV relativeFrom="paragraph">
              <wp:posOffset>605098</wp:posOffset>
            </wp:positionV>
            <wp:extent cx="1269414" cy="390930"/>
            <wp:effectExtent l="0" t="0" r="0" b="0"/>
            <wp:wrapNone/>
            <wp:docPr id="900" name="Image 900"/>
            <wp:cNvGraphicFramePr>
              <a:graphicFrameLocks/>
            </wp:cNvGraphicFramePr>
            <a:graphic>
              <a:graphicData uri="http://schemas.openxmlformats.org/drawingml/2006/picture">
                <pic:pic>
                  <pic:nvPicPr>
                    <pic:cNvPr id="900" name="Image 900"/>
                    <pic:cNvPicPr/>
                  </pic:nvPicPr>
                  <pic:blipFill>
                    <a:blip r:embed="rId191" cstate="print"/>
                    <a:stretch>
                      <a:fillRect/>
                    </a:stretch>
                  </pic:blipFill>
                  <pic:spPr>
                    <a:xfrm>
                      <a:off x="0" y="0"/>
                      <a:ext cx="1269414" cy="390930"/>
                    </a:xfrm>
                    <a:prstGeom prst="rect">
                      <a:avLst/>
                    </a:prstGeom>
                  </pic:spPr>
                </pic:pic>
              </a:graphicData>
            </a:graphic>
          </wp:anchor>
        </w:drawing>
      </w:r>
      <w:r>
        <w:rPr>
          <w:color w:val="161616"/>
          <w:w w:val="115"/>
        </w:rPr>
        <w:t>Sef</w:t>
      </w:r>
      <w:r>
        <w:rPr>
          <w:color w:val="161616"/>
          <w:spacing w:val="-5"/>
          <w:w w:val="115"/>
        </w:rPr>
        <w:t> </w:t>
      </w:r>
      <w:r>
        <w:rPr>
          <w:color w:val="161616"/>
          <w:spacing w:val="-2"/>
          <w:w w:val="125"/>
        </w:rPr>
        <w:t>proiect</w:t>
      </w:r>
      <w:r>
        <w:rPr>
          <w:color w:val="161616"/>
        </w:rPr>
        <w:tab/>
      </w:r>
      <w:r>
        <w:rPr>
          <w:color w:val="161616"/>
          <w:spacing w:val="-2"/>
          <w:w w:val="125"/>
        </w:rPr>
        <w:t>Ofertant</w:t>
      </w:r>
    </w:p>
    <w:p>
      <w:pPr>
        <w:pStyle w:val="BodyText"/>
        <w:spacing w:after="0"/>
        <w:sectPr>
          <w:headerReference w:type="default" r:id="rId188"/>
          <w:footerReference w:type="default" r:id="rId189"/>
          <w:pgSz w:w="11910" w:h="16840"/>
          <w:pgMar w:header="0" w:footer="1040" w:top="580" w:bottom="1240" w:left="425" w:right="566"/>
        </w:sectPr>
      </w:pPr>
    </w:p>
    <w:p>
      <w:pPr>
        <w:pStyle w:val="BodyText"/>
        <w:tabs>
          <w:tab w:pos="1564" w:val="left" w:leader="none"/>
        </w:tabs>
        <w:spacing w:line="268" w:lineRule="auto" w:before="95"/>
        <w:ind w:left="228" w:right="7226" w:firstLine="5"/>
      </w:pPr>
      <w:r>
        <w:rPr/>
        <w:drawing>
          <wp:anchor distT="0" distB="0" distL="0" distR="0" allowOverlap="1" layoutInCell="1" locked="0" behindDoc="1" simplePos="0" relativeHeight="458266624">
            <wp:simplePos x="0" y="0"/>
            <wp:positionH relativeFrom="page">
              <wp:posOffset>5150892</wp:posOffset>
            </wp:positionH>
            <wp:positionV relativeFrom="paragraph">
              <wp:posOffset>125024</wp:posOffset>
            </wp:positionV>
            <wp:extent cx="524853" cy="549746"/>
            <wp:effectExtent l="0" t="0" r="0" b="0"/>
            <wp:wrapNone/>
            <wp:docPr id="908" name="Image 908"/>
            <wp:cNvGraphicFramePr>
              <a:graphicFrameLocks/>
            </wp:cNvGraphicFramePr>
            <a:graphic>
              <a:graphicData uri="http://schemas.openxmlformats.org/drawingml/2006/picture">
                <pic:pic>
                  <pic:nvPicPr>
                    <pic:cNvPr id="908" name="Image 908"/>
                    <pic:cNvPicPr/>
                  </pic:nvPicPr>
                  <pic:blipFill>
                    <a:blip r:embed="rId194" cstate="print"/>
                    <a:stretch>
                      <a:fillRect/>
                    </a:stretch>
                  </pic:blipFill>
                  <pic:spPr>
                    <a:xfrm>
                      <a:off x="0" y="0"/>
                      <a:ext cx="524853" cy="549746"/>
                    </a:xfrm>
                    <a:prstGeom prst="rect">
                      <a:avLst/>
                    </a:prstGeom>
                  </pic:spPr>
                </pic:pic>
              </a:graphicData>
            </a:graphic>
          </wp:anchor>
        </w:drawing>
      </w:r>
      <w:r>
        <w:rPr/>
        <mc:AlternateContent>
          <mc:Choice Requires="wps">
            <w:drawing>
              <wp:anchor distT="0" distB="0" distL="0" distR="0" allowOverlap="1" layoutInCell="1" locked="0" behindDoc="1" simplePos="0" relativeHeight="458267136">
                <wp:simplePos x="0" y="0"/>
                <wp:positionH relativeFrom="page">
                  <wp:posOffset>5711054</wp:posOffset>
                </wp:positionH>
                <wp:positionV relativeFrom="paragraph">
                  <wp:posOffset>235183</wp:posOffset>
                </wp:positionV>
                <wp:extent cx="1106170" cy="441325"/>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1106170" cy="441325"/>
                        </a:xfrm>
                        <a:prstGeom prst="rect">
                          <a:avLst/>
                        </a:prstGeom>
                      </wps:spPr>
                      <wps:txbx>
                        <w:txbxContent>
                          <w:p>
                            <w:pPr>
                              <w:spacing w:line="694" w:lineRule="exact" w:before="0"/>
                              <w:ind w:left="0" w:right="0" w:firstLine="0"/>
                              <w:jc w:val="left"/>
                              <w:rPr>
                                <w:b/>
                                <w:sz w:val="62"/>
                              </w:rPr>
                            </w:pPr>
                            <w:r>
                              <w:rPr>
                                <w:b/>
                                <w:color w:val="131313"/>
                                <w:spacing w:val="-2"/>
                                <w:w w:val="85"/>
                                <w:sz w:val="62"/>
                              </w:rPr>
                              <w:t>Dev</w:t>
                            </w:r>
                            <w:r>
                              <w:rPr>
                                <w:b/>
                                <w:color w:val="132A38"/>
                                <w:spacing w:val="-2"/>
                                <w:w w:val="85"/>
                                <w:sz w:val="62"/>
                              </w:rPr>
                              <w:t>i</w:t>
                            </w:r>
                            <w:r>
                              <w:rPr>
                                <w:b/>
                                <w:color w:val="131313"/>
                                <w:spacing w:val="-2"/>
                                <w:w w:val="85"/>
                                <w:sz w:val="62"/>
                              </w:rPr>
                              <w:t>ze</w:t>
                            </w:r>
                          </w:p>
                        </w:txbxContent>
                      </wps:txbx>
                      <wps:bodyPr wrap="square" lIns="0" tIns="0" rIns="0" bIns="0" rtlCol="0">
                        <a:noAutofit/>
                      </wps:bodyPr>
                    </wps:wsp>
                  </a:graphicData>
                </a:graphic>
              </wp:anchor>
            </w:drawing>
          </mc:Choice>
          <mc:Fallback>
            <w:pict>
              <v:shape style="position:absolute;margin-left:449.689301pt;margin-top:18.518419pt;width:87.1pt;height:34.75pt;mso-position-horizontal-relative:page;mso-position-vertical-relative:paragraph;z-index:-45049344" type="#_x0000_t202" id="docshape667" filled="false" stroked="false">
                <v:textbox inset="0,0,0,0">
                  <w:txbxContent>
                    <w:p>
                      <w:pPr>
                        <w:spacing w:line="694" w:lineRule="exact" w:before="0"/>
                        <w:ind w:left="0" w:right="0" w:firstLine="0"/>
                        <w:jc w:val="left"/>
                        <w:rPr>
                          <w:b/>
                          <w:sz w:val="62"/>
                        </w:rPr>
                      </w:pPr>
                      <w:r>
                        <w:rPr>
                          <w:b/>
                          <w:color w:val="131313"/>
                          <w:spacing w:val="-2"/>
                          <w:w w:val="85"/>
                          <w:sz w:val="62"/>
                        </w:rPr>
                        <w:t>Dev</w:t>
                      </w:r>
                      <w:r>
                        <w:rPr>
                          <w:b/>
                          <w:color w:val="132A38"/>
                          <w:spacing w:val="-2"/>
                          <w:w w:val="85"/>
                          <w:sz w:val="62"/>
                        </w:rPr>
                        <w:t>i</w:t>
                      </w:r>
                      <w:r>
                        <w:rPr>
                          <w:b/>
                          <w:color w:val="131313"/>
                          <w:spacing w:val="-2"/>
                          <w:w w:val="85"/>
                          <w:sz w:val="62"/>
                        </w:rPr>
                        <w:t>ze</w:t>
                      </w:r>
                    </w:p>
                  </w:txbxContent>
                </v:textbox>
                <w10:wrap type="none"/>
              </v:shape>
            </w:pict>
          </mc:Fallback>
        </mc:AlternateContent>
      </w:r>
      <w:r>
        <w:rPr>
          <w:color w:val="131313"/>
          <w:spacing w:val="-2"/>
        </w:rPr>
        <w:t>Beneficiar:</w:t>
      </w:r>
      <w:r>
        <w:rPr>
          <w:color w:val="131313"/>
        </w:rPr>
        <w:tab/>
      </w:r>
      <w:r>
        <w:rPr>
          <w:color w:val="131313"/>
          <w:spacing w:val="-8"/>
        </w:rPr>
        <w:t>COMUNA</w:t>
      </w:r>
      <w:r>
        <w:rPr>
          <w:color w:val="131313"/>
          <w:spacing w:val="-2"/>
        </w:rPr>
        <w:t> </w:t>
      </w:r>
      <w:r>
        <w:rPr>
          <w:color w:val="131313"/>
          <w:spacing w:val="-8"/>
        </w:rPr>
        <w:t>DRAGOMIRESTI </w:t>
      </w:r>
      <w:r>
        <w:rPr>
          <w:color w:val="131313"/>
          <w:spacing w:val="-2"/>
        </w:rPr>
        <w:t>Executant:</w:t>
      </w:r>
    </w:p>
    <w:p>
      <w:pPr>
        <w:pStyle w:val="BodyText"/>
        <w:spacing w:after="0" w:line="268" w:lineRule="auto"/>
        <w:sectPr>
          <w:headerReference w:type="default" r:id="rId192"/>
          <w:footerReference w:type="default" r:id="rId193"/>
          <w:pgSz w:w="11910" w:h="16840"/>
          <w:pgMar w:header="637" w:footer="961" w:top="820" w:bottom="1160" w:left="425" w:right="566"/>
          <w:pgNumType w:start="1"/>
        </w:sectPr>
      </w:pPr>
    </w:p>
    <w:p>
      <w:pPr>
        <w:pStyle w:val="BodyText"/>
        <w:spacing w:line="268" w:lineRule="auto"/>
        <w:ind w:left="224" w:firstLine="4"/>
      </w:pPr>
      <w:r>
        <w:rPr>
          <w:color w:val="131313"/>
          <w:spacing w:val="-2"/>
          <w:w w:val="110"/>
        </w:rPr>
        <w:t>Proiectant</w:t>
      </w:r>
      <w:r>
        <w:rPr>
          <w:color w:val="3F3F3F"/>
          <w:spacing w:val="-2"/>
          <w:w w:val="110"/>
        </w:rPr>
        <w:t>: </w:t>
      </w:r>
      <w:r>
        <w:rPr>
          <w:color w:val="131313"/>
          <w:spacing w:val="-2"/>
          <w:w w:val="110"/>
        </w:rPr>
        <w:t>Obiectivul</w:t>
      </w:r>
      <w:r>
        <w:rPr>
          <w:color w:val="3F3F3F"/>
          <w:spacing w:val="-2"/>
          <w:w w:val="110"/>
        </w:rPr>
        <w:t>:</w:t>
      </w:r>
    </w:p>
    <w:p>
      <w:pPr>
        <w:pStyle w:val="BodyText"/>
        <w:spacing w:before="155"/>
      </w:pPr>
    </w:p>
    <w:p>
      <w:pPr>
        <w:pStyle w:val="BodyText"/>
        <w:spacing w:line="268" w:lineRule="auto"/>
        <w:ind w:left="225" w:hanging="1"/>
      </w:pPr>
      <w:r>
        <w:rPr>
          <w:color w:val="131313"/>
          <w:spacing w:val="-2"/>
          <w:w w:val="105"/>
        </w:rPr>
        <w:t>Obiectul: </w:t>
      </w:r>
      <w:r>
        <w:rPr>
          <w:color w:val="131313"/>
          <w:w w:val="105"/>
        </w:rPr>
        <w:t>Stadiul</w:t>
      </w:r>
      <w:r>
        <w:rPr>
          <w:color w:val="131313"/>
          <w:spacing w:val="-13"/>
          <w:w w:val="105"/>
        </w:rPr>
        <w:t> </w:t>
      </w:r>
      <w:r>
        <w:rPr>
          <w:color w:val="131313"/>
          <w:w w:val="105"/>
        </w:rPr>
        <w:t>fizic:</w:t>
      </w:r>
    </w:p>
    <w:p>
      <w:pPr>
        <w:spacing w:line="205" w:lineRule="exact" w:before="0"/>
        <w:ind w:left="227" w:right="0" w:firstLine="0"/>
        <w:jc w:val="left"/>
        <w:rPr>
          <w:sz w:val="18"/>
        </w:rPr>
      </w:pPr>
      <w:r>
        <w:rPr/>
        <w:br w:type="column"/>
      </w:r>
      <w:r>
        <w:rPr>
          <w:color w:val="131313"/>
          <w:spacing w:val="-6"/>
          <w:sz w:val="18"/>
        </w:rPr>
        <w:t>GREENWOOD</w:t>
      </w:r>
      <w:r>
        <w:rPr>
          <w:color w:val="131313"/>
          <w:sz w:val="18"/>
        </w:rPr>
        <w:t> </w:t>
      </w:r>
      <w:r>
        <w:rPr>
          <w:color w:val="131313"/>
          <w:spacing w:val="-6"/>
          <w:sz w:val="18"/>
        </w:rPr>
        <w:t>TECH GWT</w:t>
      </w:r>
      <w:r>
        <w:rPr>
          <w:color w:val="131313"/>
          <w:spacing w:val="-7"/>
          <w:sz w:val="18"/>
        </w:rPr>
        <w:t> </w:t>
      </w:r>
      <w:r>
        <w:rPr>
          <w:color w:val="131313"/>
          <w:spacing w:val="-6"/>
          <w:sz w:val="18"/>
        </w:rPr>
        <w:t>SRL</w:t>
      </w:r>
    </w:p>
    <w:p>
      <w:pPr>
        <w:tabs>
          <w:tab w:pos="4778" w:val="left" w:leader="none"/>
        </w:tabs>
        <w:spacing w:line="230" w:lineRule="auto" w:before="30"/>
        <w:ind w:left="228" w:right="38" w:hanging="1"/>
        <w:jc w:val="left"/>
        <w:rPr>
          <w:sz w:val="18"/>
        </w:rPr>
      </w:pPr>
      <w:r>
        <w:rPr>
          <w:color w:val="131313"/>
          <w:spacing w:val="-6"/>
          <w:sz w:val="18"/>
        </w:rPr>
        <w:t>REABILITARE,</w:t>
      </w:r>
      <w:r>
        <w:rPr>
          <w:color w:val="131313"/>
          <w:sz w:val="18"/>
        </w:rPr>
        <w:t> </w:t>
      </w:r>
      <w:r>
        <w:rPr>
          <w:color w:val="131313"/>
          <w:spacing w:val="-6"/>
          <w:sz w:val="18"/>
        </w:rPr>
        <w:t>EXTINDERE</w:t>
      </w:r>
      <w:r>
        <w:rPr>
          <w:color w:val="131313"/>
          <w:spacing w:val="7"/>
          <w:sz w:val="18"/>
        </w:rPr>
        <w:t> </w:t>
      </w:r>
      <w:r>
        <w:rPr>
          <w:color w:val="131313"/>
          <w:spacing w:val="-6"/>
          <w:sz w:val="18"/>
        </w:rPr>
        <w:t>SI</w:t>
      </w:r>
      <w:r>
        <w:rPr>
          <w:color w:val="131313"/>
          <w:spacing w:val="-7"/>
          <w:sz w:val="18"/>
        </w:rPr>
        <w:t> </w:t>
      </w:r>
      <w:r>
        <w:rPr>
          <w:color w:val="131313"/>
          <w:spacing w:val="-6"/>
          <w:sz w:val="18"/>
        </w:rPr>
        <w:t>MODERNIZARE</w:t>
      </w:r>
      <w:r>
        <w:rPr>
          <w:color w:val="131313"/>
          <w:spacing w:val="7"/>
          <w:sz w:val="18"/>
        </w:rPr>
        <w:t> </w:t>
      </w:r>
      <w:r>
        <w:rPr>
          <w:color w:val="131313"/>
          <w:spacing w:val="-6"/>
          <w:sz w:val="18"/>
        </w:rPr>
        <w:t>SEDIU</w:t>
      </w:r>
      <w:r>
        <w:rPr>
          <w:color w:val="131313"/>
          <w:spacing w:val="-7"/>
          <w:sz w:val="18"/>
        </w:rPr>
        <w:t> </w:t>
      </w:r>
      <w:r>
        <w:rPr>
          <w:color w:val="131313"/>
          <w:spacing w:val="-6"/>
          <w:sz w:val="18"/>
        </w:rPr>
        <w:t>DE SCOALĂ</w:t>
      </w:r>
      <w:r>
        <w:rPr>
          <w:color w:val="131313"/>
          <w:spacing w:val="-4"/>
          <w:sz w:val="18"/>
        </w:rPr>
        <w:t> </w:t>
      </w:r>
      <w:r>
        <w:rPr>
          <w:color w:val="131313"/>
          <w:spacing w:val="-6"/>
          <w:sz w:val="18"/>
        </w:rPr>
        <w:t>SI </w:t>
      </w:r>
      <w:r>
        <w:rPr>
          <w:color w:val="131313"/>
          <w:spacing w:val="-4"/>
          <w:sz w:val="18"/>
        </w:rPr>
        <w:t>CONSTRUIRE</w:t>
      </w:r>
      <w:r>
        <w:rPr>
          <w:color w:val="131313"/>
          <w:spacing w:val="5"/>
          <w:sz w:val="18"/>
        </w:rPr>
        <w:t> </w:t>
      </w:r>
      <w:r>
        <w:rPr>
          <w:color w:val="131313"/>
          <w:spacing w:val="-4"/>
          <w:sz w:val="18"/>
        </w:rPr>
        <w:t>SALĂ</w:t>
      </w:r>
      <w:r>
        <w:rPr>
          <w:color w:val="131313"/>
          <w:spacing w:val="-6"/>
          <w:sz w:val="18"/>
        </w:rPr>
        <w:t> </w:t>
      </w:r>
      <w:r>
        <w:rPr>
          <w:color w:val="131313"/>
          <w:spacing w:val="-4"/>
          <w:sz w:val="18"/>
        </w:rPr>
        <w:t>DE</w:t>
      </w:r>
      <w:r>
        <w:rPr>
          <w:color w:val="131313"/>
          <w:spacing w:val="-8"/>
          <w:sz w:val="18"/>
        </w:rPr>
        <w:t> </w:t>
      </w:r>
      <w:r>
        <w:rPr>
          <w:color w:val="131313"/>
          <w:spacing w:val="-4"/>
          <w:sz w:val="18"/>
        </w:rPr>
        <w:t>SPORT </w:t>
      </w:r>
      <w:r>
        <w:rPr>
          <w:color w:val="282828"/>
          <w:spacing w:val="-4"/>
          <w:sz w:val="18"/>
        </w:rPr>
        <w:t>ÎN</w:t>
      </w:r>
      <w:r>
        <w:rPr>
          <w:color w:val="282828"/>
          <w:spacing w:val="-9"/>
          <w:sz w:val="18"/>
        </w:rPr>
        <w:t> </w:t>
      </w:r>
      <w:r>
        <w:rPr>
          <w:color w:val="131313"/>
          <w:spacing w:val="-4"/>
          <w:sz w:val="18"/>
        </w:rPr>
        <w:t>COMUNA DRAGOMIRESTI,</w:t>
      </w:r>
      <w:r>
        <w:rPr>
          <w:color w:val="131313"/>
          <w:spacing w:val="14"/>
          <w:sz w:val="18"/>
        </w:rPr>
        <w:t> </w:t>
      </w:r>
      <w:r>
        <w:rPr>
          <w:color w:val="131313"/>
          <w:spacing w:val="-4"/>
          <w:sz w:val="18"/>
        </w:rPr>
        <w:t>SAT</w:t>
      </w:r>
      <w:r>
        <w:rPr>
          <w:color w:val="3F3F3F"/>
          <w:spacing w:val="-4"/>
          <w:sz w:val="18"/>
        </w:rPr>
        <w:t>, </w:t>
      </w:r>
      <w:r>
        <w:rPr>
          <w:color w:val="030303"/>
          <w:sz w:val="18"/>
        </w:rPr>
        <w:t>DRAGOMIRESTI, </w:t>
      </w:r>
      <w:r>
        <w:rPr>
          <w:color w:val="131313"/>
          <w:sz w:val="18"/>
        </w:rPr>
        <w:t>JUDETUL DÂMBOVITA</w:t>
        <w:tab/>
      </w:r>
      <w:r>
        <w:rPr>
          <w:color w:val="3F3F3F"/>
          <w:spacing w:val="-10"/>
          <w:sz w:val="18"/>
        </w:rPr>
        <w:t>,</w:t>
      </w:r>
    </w:p>
    <w:p>
      <w:pPr>
        <w:spacing w:line="196" w:lineRule="exact" w:before="0"/>
        <w:ind w:left="229" w:right="0" w:firstLine="0"/>
        <w:jc w:val="left"/>
        <w:rPr>
          <w:sz w:val="18"/>
        </w:rPr>
      </w:pPr>
      <w:r>
        <w:rPr>
          <w:color w:val="131313"/>
          <w:w w:val="95"/>
          <w:sz w:val="18"/>
        </w:rPr>
        <w:t>3.0</w:t>
      </w:r>
      <w:r>
        <w:rPr>
          <w:color w:val="131313"/>
          <w:spacing w:val="-6"/>
          <w:w w:val="95"/>
          <w:sz w:val="18"/>
        </w:rPr>
        <w:t> </w:t>
      </w:r>
      <w:r>
        <w:rPr>
          <w:color w:val="131313"/>
          <w:w w:val="95"/>
          <w:sz w:val="18"/>
        </w:rPr>
        <w:t>CONSTRUIRE</w:t>
      </w:r>
      <w:r>
        <w:rPr>
          <w:color w:val="131313"/>
          <w:spacing w:val="14"/>
          <w:sz w:val="18"/>
        </w:rPr>
        <w:t> </w:t>
      </w:r>
      <w:r>
        <w:rPr>
          <w:color w:val="131313"/>
          <w:w w:val="95"/>
          <w:sz w:val="18"/>
        </w:rPr>
        <w:t>SALĂ</w:t>
      </w:r>
      <w:r>
        <w:rPr>
          <w:color w:val="131313"/>
          <w:spacing w:val="-1"/>
          <w:sz w:val="18"/>
        </w:rPr>
        <w:t> </w:t>
      </w:r>
      <w:r>
        <w:rPr>
          <w:color w:val="131313"/>
          <w:w w:val="95"/>
          <w:sz w:val="18"/>
        </w:rPr>
        <w:t>DE</w:t>
      </w:r>
      <w:r>
        <w:rPr>
          <w:color w:val="131313"/>
          <w:spacing w:val="-1"/>
          <w:sz w:val="18"/>
        </w:rPr>
        <w:t> </w:t>
      </w:r>
      <w:r>
        <w:rPr>
          <w:color w:val="131313"/>
          <w:w w:val="95"/>
          <w:sz w:val="18"/>
        </w:rPr>
        <w:t>SPORT</w:t>
      </w:r>
      <w:r>
        <w:rPr>
          <w:color w:val="131313"/>
          <w:spacing w:val="60"/>
          <w:sz w:val="18"/>
        </w:rPr>
        <w:t> </w:t>
      </w:r>
      <w:r>
        <w:rPr>
          <w:color w:val="131313"/>
          <w:spacing w:val="-10"/>
          <w:w w:val="90"/>
          <w:sz w:val="18"/>
        </w:rPr>
        <w:t>•</w:t>
      </w:r>
    </w:p>
    <w:p>
      <w:pPr>
        <w:spacing w:before="34"/>
        <w:ind w:left="224" w:right="0" w:firstLine="0"/>
        <w:jc w:val="left"/>
        <w:rPr>
          <w:sz w:val="18"/>
        </w:rPr>
      </w:pPr>
      <w:r>
        <w:rPr>
          <w:color w:val="131313"/>
          <w:spacing w:val="-2"/>
          <w:sz w:val="18"/>
        </w:rPr>
        <w:t>3.4</w:t>
      </w:r>
      <w:r>
        <w:rPr>
          <w:color w:val="131313"/>
          <w:spacing w:val="-6"/>
          <w:sz w:val="18"/>
        </w:rPr>
        <w:t> </w:t>
      </w:r>
      <w:r>
        <w:rPr>
          <w:color w:val="030303"/>
          <w:spacing w:val="-2"/>
          <w:sz w:val="18"/>
        </w:rPr>
        <w:t>INSTALATII</w:t>
      </w:r>
      <w:r>
        <w:rPr>
          <w:color w:val="030303"/>
          <w:sz w:val="18"/>
        </w:rPr>
        <w:t> </w:t>
      </w:r>
      <w:r>
        <w:rPr>
          <w:color w:val="131313"/>
          <w:spacing w:val="-2"/>
          <w:sz w:val="18"/>
        </w:rPr>
        <w:t>TERMICE</w:t>
      </w:r>
    </w:p>
    <w:p>
      <w:pPr>
        <w:tabs>
          <w:tab w:pos="2394" w:val="left" w:leader="hyphen"/>
        </w:tabs>
        <w:spacing w:before="277"/>
        <w:ind w:left="837" w:right="0" w:firstLine="0"/>
        <w:jc w:val="left"/>
        <w:rPr>
          <w:rFonts w:ascii="Times New Roman" w:hAnsi="Times New Roman"/>
          <w:sz w:val="30"/>
        </w:rPr>
      </w:pPr>
      <w:r>
        <w:rPr/>
        <w:br w:type="column"/>
      </w:r>
      <w:r>
        <w:rPr>
          <w:rFonts w:ascii="Times New Roman" w:hAnsi="Times New Roman"/>
          <w:color w:val="087ECA"/>
          <w:spacing w:val="-10"/>
          <w:w w:val="260"/>
          <w:sz w:val="30"/>
        </w:rPr>
        <w:t>-</w:t>
      </w:r>
      <w:r>
        <w:rPr>
          <w:rFonts w:ascii="Times New Roman" w:hAnsi="Times New Roman"/>
          <w:color w:val="087ECA"/>
          <w:sz w:val="30"/>
        </w:rPr>
        <w:tab/>
      </w:r>
      <w:r>
        <w:rPr>
          <w:rFonts w:ascii="Times New Roman" w:hAnsi="Times New Roman"/>
          <w:color w:val="087ECA"/>
          <w:spacing w:val="-5"/>
          <w:w w:val="260"/>
          <w:sz w:val="30"/>
        </w:rPr>
        <w:t>•·</w:t>
      </w:r>
      <w:r>
        <w:rPr>
          <w:rFonts w:ascii="Times New Roman" w:hAnsi="Times New Roman"/>
          <w:color w:val="3F3F3F"/>
          <w:spacing w:val="-5"/>
          <w:w w:val="260"/>
          <w:sz w:val="30"/>
        </w:rPr>
        <w:t>·</w:t>
      </w:r>
    </w:p>
    <w:p>
      <w:pPr>
        <w:spacing w:after="0"/>
        <w:jc w:val="left"/>
        <w:rPr>
          <w:rFonts w:ascii="Times New Roman" w:hAnsi="Times New Roman"/>
          <w:sz w:val="30"/>
        </w:rPr>
        <w:sectPr>
          <w:type w:val="continuous"/>
          <w:pgSz w:w="11910" w:h="16840"/>
          <w:pgMar w:header="637" w:footer="961" w:top="460" w:bottom="1240" w:left="425" w:right="566"/>
          <w:cols w:num="3" w:equalWidth="0">
            <w:col w:w="1261" w:space="71"/>
            <w:col w:w="5806" w:space="324"/>
            <w:col w:w="3457"/>
          </w:cols>
        </w:sectPr>
      </w:pPr>
    </w:p>
    <w:p>
      <w:pPr>
        <w:pStyle w:val="BodyText"/>
        <w:spacing w:before="89"/>
        <w:rPr>
          <w:rFonts w:ascii="Times New Roman"/>
          <w:sz w:val="24"/>
        </w:rPr>
      </w:pPr>
    </w:p>
    <w:p>
      <w:pPr>
        <w:pStyle w:val="Heading2"/>
        <w:ind w:left="47"/>
      </w:pPr>
      <w:r>
        <w:rPr>
          <w:color w:val="131313"/>
          <w:w w:val="110"/>
        </w:rPr>
        <w:t>Formular</w:t>
      </w:r>
      <w:r>
        <w:rPr>
          <w:color w:val="131313"/>
          <w:spacing w:val="13"/>
          <w:w w:val="110"/>
        </w:rPr>
        <w:t> </w:t>
      </w:r>
      <w:r>
        <w:rPr>
          <w:color w:val="131313"/>
          <w:spacing w:val="-7"/>
          <w:w w:val="110"/>
        </w:rPr>
        <w:t>F3</w:t>
      </w:r>
    </w:p>
    <w:p>
      <w:pPr>
        <w:spacing w:line="273" w:lineRule="exact" w:before="0"/>
        <w:ind w:left="41" w:right="0" w:firstLine="0"/>
        <w:jc w:val="center"/>
        <w:rPr>
          <w:b/>
          <w:sz w:val="24"/>
        </w:rPr>
      </w:pPr>
      <w:r>
        <w:rPr>
          <w:b/>
          <w:color w:val="131313"/>
          <w:w w:val="110"/>
          <w:sz w:val="24"/>
        </w:rPr>
        <w:t>Lista</w:t>
      </w:r>
      <w:r>
        <w:rPr>
          <w:b/>
          <w:color w:val="131313"/>
          <w:spacing w:val="26"/>
          <w:w w:val="110"/>
          <w:sz w:val="24"/>
        </w:rPr>
        <w:t> </w:t>
      </w:r>
      <w:r>
        <w:rPr>
          <w:b/>
          <w:color w:val="131313"/>
          <w:w w:val="110"/>
          <w:sz w:val="24"/>
        </w:rPr>
        <w:t>cu</w:t>
      </w:r>
      <w:r>
        <w:rPr>
          <w:b/>
          <w:color w:val="131313"/>
          <w:spacing w:val="14"/>
          <w:w w:val="110"/>
          <w:sz w:val="24"/>
        </w:rPr>
        <w:t> </w:t>
      </w:r>
      <w:r>
        <w:rPr>
          <w:b/>
          <w:color w:val="131313"/>
          <w:w w:val="110"/>
          <w:sz w:val="24"/>
        </w:rPr>
        <w:t>cantitati</w:t>
      </w:r>
      <w:r>
        <w:rPr>
          <w:b/>
          <w:color w:val="131313"/>
          <w:spacing w:val="29"/>
          <w:w w:val="110"/>
          <w:sz w:val="24"/>
        </w:rPr>
        <w:t> </w:t>
      </w:r>
      <w:r>
        <w:rPr>
          <w:b/>
          <w:color w:val="131313"/>
          <w:w w:val="110"/>
          <w:sz w:val="24"/>
        </w:rPr>
        <w:t>de</w:t>
      </w:r>
      <w:r>
        <w:rPr>
          <w:b/>
          <w:color w:val="131313"/>
          <w:spacing w:val="-4"/>
          <w:w w:val="110"/>
          <w:sz w:val="24"/>
        </w:rPr>
        <w:t> </w:t>
      </w:r>
      <w:r>
        <w:rPr>
          <w:b/>
          <w:color w:val="131313"/>
          <w:w w:val="110"/>
          <w:sz w:val="24"/>
        </w:rPr>
        <w:t>lucrari</w:t>
      </w:r>
      <w:r>
        <w:rPr>
          <w:b/>
          <w:color w:val="131313"/>
          <w:spacing w:val="30"/>
          <w:w w:val="110"/>
          <w:sz w:val="24"/>
        </w:rPr>
        <w:t> </w:t>
      </w:r>
      <w:r>
        <w:rPr>
          <w:b/>
          <w:color w:val="131313"/>
          <w:w w:val="110"/>
          <w:sz w:val="24"/>
        </w:rPr>
        <w:t>pe</w:t>
      </w:r>
      <w:r>
        <w:rPr>
          <w:b/>
          <w:color w:val="131313"/>
          <w:spacing w:val="12"/>
          <w:w w:val="110"/>
          <w:sz w:val="24"/>
        </w:rPr>
        <w:t> </w:t>
      </w:r>
      <w:r>
        <w:rPr>
          <w:b/>
          <w:color w:val="131313"/>
          <w:w w:val="110"/>
          <w:sz w:val="24"/>
        </w:rPr>
        <w:t>categorii</w:t>
      </w:r>
      <w:r>
        <w:rPr>
          <w:b/>
          <w:color w:val="131313"/>
          <w:spacing w:val="33"/>
          <w:w w:val="110"/>
          <w:sz w:val="24"/>
        </w:rPr>
        <w:t> </w:t>
      </w:r>
      <w:r>
        <w:rPr>
          <w:b/>
          <w:color w:val="131313"/>
          <w:w w:val="110"/>
          <w:sz w:val="24"/>
        </w:rPr>
        <w:t>de</w:t>
      </w:r>
      <w:r>
        <w:rPr>
          <w:b/>
          <w:color w:val="131313"/>
          <w:spacing w:val="13"/>
          <w:w w:val="110"/>
          <w:sz w:val="24"/>
        </w:rPr>
        <w:t> </w:t>
      </w:r>
      <w:r>
        <w:rPr>
          <w:b/>
          <w:color w:val="131313"/>
          <w:spacing w:val="-2"/>
          <w:w w:val="110"/>
          <w:sz w:val="24"/>
        </w:rPr>
        <w:t>lucrari</w:t>
      </w:r>
    </w:p>
    <w:p>
      <w:pPr>
        <w:pStyle w:val="BodyText"/>
        <w:rPr>
          <w:b/>
          <w:sz w:val="20"/>
        </w:rPr>
      </w:pPr>
    </w:p>
    <w:p>
      <w:pPr>
        <w:pStyle w:val="BodyText"/>
        <w:spacing w:before="20" w:after="1"/>
        <w:rPr>
          <w:b/>
          <w:sz w:val="20"/>
        </w:rPr>
      </w:pPr>
    </w:p>
    <w:tbl>
      <w:tblPr>
        <w:tblW w:w="0" w:type="auto"/>
        <w:jc w:val="left"/>
        <w:tblInd w:w="1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4"/>
        <w:gridCol w:w="759"/>
        <w:gridCol w:w="1172"/>
        <w:gridCol w:w="1326"/>
        <w:gridCol w:w="1408"/>
      </w:tblGrid>
      <w:tr>
        <w:trPr>
          <w:trHeight w:val="566" w:hRule="atLeast"/>
        </w:trPr>
        <w:tc>
          <w:tcPr>
            <w:tcW w:w="7803" w:type="dxa"/>
            <w:gridSpan w:val="4"/>
            <w:tcBorders>
              <w:left w:val="single" w:sz="2" w:space="0" w:color="000000"/>
            </w:tcBorders>
          </w:tcPr>
          <w:p>
            <w:pPr>
              <w:pStyle w:val="TableParagraph"/>
              <w:spacing w:before="19"/>
              <w:rPr>
                <w:b/>
                <w:sz w:val="16"/>
              </w:rPr>
            </w:pPr>
          </w:p>
          <w:p>
            <w:pPr>
              <w:pStyle w:val="TableParagraph"/>
              <w:ind w:left="119" w:right="38"/>
              <w:jc w:val="center"/>
              <w:rPr>
                <w:b/>
                <w:sz w:val="16"/>
              </w:rPr>
            </w:pPr>
            <w:r>
              <w:rPr>
                <w:b/>
                <w:color w:val="131313"/>
                <w:sz w:val="16"/>
              </w:rPr>
              <w:t>SECTIUNEA</w:t>
            </w:r>
            <w:r>
              <w:rPr>
                <w:b/>
                <w:color w:val="131313"/>
                <w:spacing w:val="23"/>
                <w:sz w:val="16"/>
              </w:rPr>
              <w:t> </w:t>
            </w:r>
            <w:r>
              <w:rPr>
                <w:b/>
                <w:color w:val="131313"/>
                <w:spacing w:val="-2"/>
                <w:sz w:val="16"/>
              </w:rPr>
              <w:t>TEHNICA</w:t>
            </w:r>
          </w:p>
        </w:tc>
        <w:tc>
          <w:tcPr>
            <w:tcW w:w="2734" w:type="dxa"/>
            <w:gridSpan w:val="2"/>
          </w:tcPr>
          <w:p>
            <w:pPr>
              <w:pStyle w:val="TableParagraph"/>
              <w:spacing w:before="9"/>
              <w:rPr>
                <w:b/>
                <w:sz w:val="16"/>
              </w:rPr>
            </w:pPr>
          </w:p>
          <w:p>
            <w:pPr>
              <w:pStyle w:val="TableParagraph"/>
              <w:ind w:left="360"/>
              <w:rPr>
                <w:b/>
                <w:sz w:val="16"/>
              </w:rPr>
            </w:pPr>
            <w:r>
              <w:rPr>
                <w:b/>
                <w:color w:val="131313"/>
                <w:sz w:val="16"/>
              </w:rPr>
              <w:t>SECTIUNEA</w:t>
            </w:r>
            <w:r>
              <w:rPr>
                <w:b/>
                <w:color w:val="131313"/>
                <w:spacing w:val="29"/>
                <w:sz w:val="16"/>
              </w:rPr>
              <w:t> </w:t>
            </w:r>
            <w:r>
              <w:rPr>
                <w:b/>
                <w:color w:val="131313"/>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5"/>
              <w:rPr>
                <w:b/>
                <w:sz w:val="16"/>
              </w:rPr>
            </w:pPr>
          </w:p>
          <w:p>
            <w:pPr>
              <w:pStyle w:val="TableParagraph"/>
              <w:ind w:left="49"/>
              <w:jc w:val="center"/>
              <w:rPr>
                <w:b/>
                <w:sz w:val="16"/>
              </w:rPr>
            </w:pPr>
            <w:r>
              <w:rPr>
                <w:b/>
                <w:color w:val="131313"/>
                <w:spacing w:val="-5"/>
                <w:sz w:val="16"/>
              </w:rPr>
              <w:t>Nr.</w:t>
            </w:r>
          </w:p>
        </w:tc>
        <w:tc>
          <w:tcPr>
            <w:tcW w:w="5214" w:type="dxa"/>
            <w:tcBorders>
              <w:left w:val="single" w:sz="2" w:space="0" w:color="000000"/>
            </w:tcBorders>
          </w:tcPr>
          <w:p>
            <w:pPr>
              <w:pStyle w:val="TableParagraph"/>
              <w:spacing w:before="110"/>
              <w:rPr>
                <w:b/>
                <w:sz w:val="16"/>
              </w:rPr>
            </w:pPr>
          </w:p>
          <w:p>
            <w:pPr>
              <w:pStyle w:val="TableParagraph"/>
              <w:ind w:left="120" w:right="53"/>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59" w:type="dxa"/>
          </w:tcPr>
          <w:p>
            <w:pPr>
              <w:pStyle w:val="TableParagraph"/>
              <w:spacing w:before="110"/>
              <w:rPr>
                <w:b/>
                <w:sz w:val="16"/>
              </w:rPr>
            </w:pPr>
          </w:p>
          <w:p>
            <w:pPr>
              <w:pStyle w:val="TableParagraph"/>
              <w:ind w:left="97" w:right="54"/>
              <w:jc w:val="center"/>
              <w:rPr>
                <w:b/>
                <w:sz w:val="16"/>
              </w:rPr>
            </w:pPr>
            <w:r>
              <w:rPr>
                <w:b/>
                <w:color w:val="131313"/>
                <w:spacing w:val="-4"/>
                <w:w w:val="115"/>
                <w:sz w:val="16"/>
              </w:rPr>
              <w:t>U.M.</w:t>
            </w:r>
          </w:p>
        </w:tc>
        <w:tc>
          <w:tcPr>
            <w:tcW w:w="1172" w:type="dxa"/>
          </w:tcPr>
          <w:p>
            <w:pPr>
              <w:pStyle w:val="TableParagraph"/>
              <w:spacing w:before="105"/>
              <w:rPr>
                <w:b/>
                <w:sz w:val="16"/>
              </w:rPr>
            </w:pPr>
          </w:p>
          <w:p>
            <w:pPr>
              <w:pStyle w:val="TableParagraph"/>
              <w:ind w:left="63" w:right="35"/>
              <w:jc w:val="center"/>
              <w:rPr>
                <w:b/>
                <w:sz w:val="16"/>
              </w:rPr>
            </w:pPr>
            <w:r>
              <w:rPr>
                <w:b/>
                <w:color w:val="131313"/>
                <w:spacing w:val="-2"/>
                <w:w w:val="115"/>
                <w:sz w:val="16"/>
              </w:rPr>
              <w:t>Cantitatea</w:t>
            </w:r>
          </w:p>
        </w:tc>
        <w:tc>
          <w:tcPr>
            <w:tcW w:w="1326" w:type="dxa"/>
          </w:tcPr>
          <w:p>
            <w:pPr>
              <w:pStyle w:val="TableParagraph"/>
              <w:spacing w:line="181" w:lineRule="exact" w:before="107"/>
              <w:ind w:left="75" w:right="41"/>
              <w:jc w:val="center"/>
              <w:rPr>
                <w:b/>
                <w:sz w:val="16"/>
              </w:rPr>
            </w:pPr>
            <w:r>
              <w:rPr>
                <w:b/>
                <w:color w:val="131313"/>
                <w:w w:val="115"/>
                <w:sz w:val="16"/>
              </w:rPr>
              <w:t>Pretul</w:t>
            </w:r>
            <w:r>
              <w:rPr>
                <w:b/>
                <w:color w:val="131313"/>
                <w:spacing w:val="-6"/>
                <w:w w:val="115"/>
                <w:sz w:val="16"/>
              </w:rPr>
              <w:t> </w:t>
            </w:r>
            <w:r>
              <w:rPr>
                <w:b/>
                <w:color w:val="131313"/>
                <w:spacing w:val="-2"/>
                <w:w w:val="115"/>
                <w:sz w:val="16"/>
              </w:rPr>
              <w:t>unitar</w:t>
            </w:r>
          </w:p>
          <w:p>
            <w:pPr>
              <w:pStyle w:val="TableParagraph"/>
              <w:spacing w:line="181" w:lineRule="exact"/>
              <w:ind w:left="75" w:right="42"/>
              <w:jc w:val="center"/>
              <w:rPr>
                <w:b/>
                <w:sz w:val="16"/>
              </w:rPr>
            </w:pPr>
            <w:r>
              <w:rPr>
                <w:b/>
                <w:color w:val="131313"/>
                <w:w w:val="110"/>
                <w:sz w:val="16"/>
              </w:rPr>
              <w:t>{fara</w:t>
            </w:r>
            <w:r>
              <w:rPr>
                <w:b/>
                <w:color w:val="131313"/>
                <w:spacing w:val="17"/>
                <w:w w:val="110"/>
                <w:sz w:val="16"/>
              </w:rPr>
              <w:t> </w:t>
            </w:r>
            <w:r>
              <w:rPr>
                <w:b/>
                <w:color w:val="131313"/>
                <w:spacing w:val="-4"/>
                <w:w w:val="110"/>
                <w:sz w:val="16"/>
              </w:rPr>
              <w:t>TVA)</w:t>
            </w:r>
          </w:p>
          <w:p>
            <w:pPr>
              <w:pStyle w:val="TableParagraph"/>
              <w:spacing w:before="3"/>
              <w:ind w:left="75" w:right="35"/>
              <w:jc w:val="center"/>
              <w:rPr>
                <w:sz w:val="16"/>
              </w:rPr>
            </w:pPr>
            <w:r>
              <w:rPr>
                <w:color w:val="131313"/>
                <w:w w:val="110"/>
                <w:sz w:val="16"/>
              </w:rPr>
              <w:t>-</w:t>
            </w:r>
            <w:r>
              <w:rPr>
                <w:color w:val="131313"/>
                <w:spacing w:val="7"/>
                <w:w w:val="110"/>
                <w:sz w:val="16"/>
              </w:rPr>
              <w:t> </w:t>
            </w:r>
            <w:r>
              <w:rPr>
                <w:b/>
                <w:color w:val="131313"/>
                <w:w w:val="110"/>
                <w:sz w:val="16"/>
              </w:rPr>
              <w:t>Lei</w:t>
            </w:r>
            <w:r>
              <w:rPr>
                <w:b/>
                <w:color w:val="131313"/>
                <w:spacing w:val="6"/>
                <w:w w:val="110"/>
                <w:sz w:val="16"/>
              </w:rPr>
              <w:t> </w:t>
            </w:r>
            <w:r>
              <w:rPr>
                <w:color w:val="131313"/>
                <w:spacing w:val="-10"/>
                <w:w w:val="110"/>
                <w:sz w:val="16"/>
              </w:rPr>
              <w:t>-</w:t>
            </w:r>
          </w:p>
        </w:tc>
        <w:tc>
          <w:tcPr>
            <w:tcW w:w="1408" w:type="dxa"/>
          </w:tcPr>
          <w:p>
            <w:pPr>
              <w:pStyle w:val="TableParagraph"/>
              <w:spacing w:line="179" w:lineRule="exact" w:before="107"/>
              <w:ind w:left="60" w:right="15"/>
              <w:jc w:val="center"/>
              <w:rPr>
                <w:b/>
                <w:sz w:val="16"/>
              </w:rPr>
            </w:pPr>
            <w:r>
              <w:rPr>
                <w:b/>
                <w:color w:val="131313"/>
                <w:spacing w:val="-2"/>
                <w:sz w:val="16"/>
              </w:rPr>
              <w:t>TOTALUL</w:t>
            </w:r>
          </w:p>
          <w:p>
            <w:pPr>
              <w:pStyle w:val="TableParagraph"/>
              <w:spacing w:line="179" w:lineRule="exact"/>
              <w:ind w:left="60" w:right="4"/>
              <w:jc w:val="center"/>
              <w:rPr>
                <w:b/>
                <w:sz w:val="16"/>
              </w:rPr>
            </w:pPr>
            <w:r>
              <w:rPr>
                <w:b/>
                <w:color w:val="131313"/>
                <w:w w:val="110"/>
                <w:sz w:val="16"/>
              </w:rPr>
              <w:t>{fara</w:t>
            </w:r>
            <w:r>
              <w:rPr>
                <w:b/>
                <w:color w:val="131313"/>
                <w:spacing w:val="2"/>
                <w:w w:val="110"/>
                <w:sz w:val="16"/>
              </w:rPr>
              <w:t> </w:t>
            </w:r>
            <w:r>
              <w:rPr>
                <w:b/>
                <w:color w:val="131313"/>
                <w:spacing w:val="-4"/>
                <w:w w:val="110"/>
                <w:sz w:val="16"/>
              </w:rPr>
              <w:t>TVA)</w:t>
            </w:r>
          </w:p>
          <w:p>
            <w:pPr>
              <w:pStyle w:val="TableParagraph"/>
              <w:spacing w:before="3"/>
              <w:ind w:left="60"/>
              <w:jc w:val="center"/>
              <w:rPr>
                <w:sz w:val="16"/>
              </w:rPr>
            </w:pPr>
            <w:r>
              <w:rPr>
                <w:color w:val="131313"/>
                <w:w w:val="110"/>
                <w:sz w:val="16"/>
              </w:rPr>
              <w:t>-</w:t>
            </w:r>
            <w:r>
              <w:rPr>
                <w:color w:val="131313"/>
                <w:spacing w:val="-3"/>
                <w:w w:val="110"/>
                <w:sz w:val="16"/>
              </w:rPr>
              <w:t> </w:t>
            </w:r>
            <w:r>
              <w:rPr>
                <w:b/>
                <w:color w:val="131313"/>
                <w:w w:val="110"/>
                <w:sz w:val="16"/>
              </w:rPr>
              <w:t>Lei</w:t>
            </w:r>
            <w:r>
              <w:rPr>
                <w:b/>
                <w:color w:val="131313"/>
                <w:spacing w:val="1"/>
                <w:w w:val="110"/>
                <w:sz w:val="16"/>
              </w:rPr>
              <w:t> </w:t>
            </w:r>
            <w:r>
              <w:rPr>
                <w:color w:val="030303"/>
                <w:spacing w:val="-10"/>
                <w:w w:val="110"/>
                <w:sz w:val="16"/>
              </w:rPr>
              <w:t>-</w:t>
            </w:r>
          </w:p>
        </w:tc>
      </w:tr>
      <w:tr>
        <w:trPr>
          <w:trHeight w:val="172" w:hRule="atLeast"/>
        </w:trPr>
        <w:tc>
          <w:tcPr>
            <w:tcW w:w="658" w:type="dxa"/>
            <w:tcBorders>
              <w:left w:val="single" w:sz="2" w:space="0" w:color="000000"/>
              <w:right w:val="single" w:sz="2" w:space="0" w:color="000000"/>
            </w:tcBorders>
          </w:tcPr>
          <w:p>
            <w:pPr>
              <w:pStyle w:val="TableParagraph"/>
              <w:spacing w:line="153" w:lineRule="exact"/>
              <w:ind w:left="80"/>
              <w:jc w:val="center"/>
              <w:rPr>
                <w:b/>
                <w:sz w:val="22"/>
              </w:rPr>
            </w:pPr>
            <w:r>
              <w:rPr>
                <w:b/>
                <w:color w:val="131313"/>
                <w:spacing w:val="-10"/>
                <w:w w:val="90"/>
                <w:sz w:val="22"/>
              </w:rPr>
              <w:t>o</w:t>
            </w:r>
          </w:p>
        </w:tc>
        <w:tc>
          <w:tcPr>
            <w:tcW w:w="5214" w:type="dxa"/>
            <w:tcBorders>
              <w:left w:val="single" w:sz="2" w:space="0" w:color="000000"/>
            </w:tcBorders>
          </w:tcPr>
          <w:p>
            <w:pPr>
              <w:pStyle w:val="TableParagraph"/>
              <w:spacing w:line="153" w:lineRule="exact"/>
              <w:ind w:left="120" w:right="79"/>
              <w:jc w:val="center"/>
              <w:rPr>
                <w:rFonts w:ascii="Times New Roman"/>
                <w:b/>
                <w:sz w:val="17"/>
              </w:rPr>
            </w:pPr>
            <w:r>
              <w:rPr>
                <w:rFonts w:ascii="Times New Roman"/>
                <w:b/>
                <w:color w:val="131313"/>
                <w:spacing w:val="-10"/>
                <w:w w:val="90"/>
                <w:sz w:val="17"/>
              </w:rPr>
              <w:t>1</w:t>
            </w:r>
          </w:p>
        </w:tc>
        <w:tc>
          <w:tcPr>
            <w:tcW w:w="759" w:type="dxa"/>
          </w:tcPr>
          <w:p>
            <w:pPr>
              <w:pStyle w:val="TableParagraph"/>
              <w:spacing w:line="147" w:lineRule="exact" w:before="6"/>
              <w:ind w:left="97" w:right="50"/>
              <w:jc w:val="center"/>
              <w:rPr>
                <w:b/>
                <w:sz w:val="16"/>
              </w:rPr>
            </w:pPr>
            <w:r>
              <w:rPr>
                <w:b/>
                <w:color w:val="131313"/>
                <w:spacing w:val="-10"/>
                <w:w w:val="110"/>
                <w:sz w:val="16"/>
              </w:rPr>
              <w:t>2</w:t>
            </w:r>
          </w:p>
        </w:tc>
        <w:tc>
          <w:tcPr>
            <w:tcW w:w="1172" w:type="dxa"/>
          </w:tcPr>
          <w:p>
            <w:pPr>
              <w:pStyle w:val="TableParagraph"/>
              <w:spacing w:line="147" w:lineRule="exact" w:before="6"/>
              <w:ind w:left="63" w:right="29"/>
              <w:jc w:val="center"/>
              <w:rPr>
                <w:b/>
                <w:sz w:val="16"/>
              </w:rPr>
            </w:pPr>
            <w:r>
              <w:rPr>
                <w:b/>
                <w:color w:val="131313"/>
                <w:spacing w:val="-10"/>
                <w:w w:val="110"/>
                <w:sz w:val="16"/>
              </w:rPr>
              <w:t>3</w:t>
            </w:r>
          </w:p>
        </w:tc>
        <w:tc>
          <w:tcPr>
            <w:tcW w:w="1326" w:type="dxa"/>
          </w:tcPr>
          <w:p>
            <w:pPr>
              <w:pStyle w:val="TableParagraph"/>
              <w:spacing w:line="153" w:lineRule="exact"/>
              <w:ind w:left="75" w:right="34"/>
              <w:jc w:val="center"/>
              <w:rPr>
                <w:b/>
                <w:sz w:val="16"/>
              </w:rPr>
            </w:pPr>
            <w:r>
              <w:rPr>
                <w:b/>
                <w:color w:val="131313"/>
                <w:spacing w:val="-10"/>
                <w:w w:val="110"/>
                <w:sz w:val="16"/>
              </w:rPr>
              <w:t>4</w:t>
            </w:r>
          </w:p>
        </w:tc>
        <w:tc>
          <w:tcPr>
            <w:tcW w:w="1408" w:type="dxa"/>
          </w:tcPr>
          <w:p>
            <w:pPr>
              <w:pStyle w:val="TableParagraph"/>
              <w:spacing w:line="153" w:lineRule="exact"/>
              <w:ind w:left="354"/>
              <w:rPr>
                <w:b/>
                <w:sz w:val="16"/>
              </w:rPr>
            </w:pPr>
            <w:r>
              <w:rPr>
                <w:b/>
                <w:color w:val="131313"/>
                <w:spacing w:val="-2"/>
                <w:w w:val="165"/>
                <w:sz w:val="16"/>
              </w:rPr>
              <w:t>5=3x4</w:t>
            </w:r>
          </w:p>
        </w:tc>
      </w:tr>
    </w:tbl>
    <w:p>
      <w:pPr>
        <w:pStyle w:val="BodyText"/>
        <w:spacing w:before="7"/>
        <w:rPr>
          <w:b/>
          <w:sz w:val="7"/>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4"/>
        <w:gridCol w:w="759"/>
        <w:gridCol w:w="1172"/>
        <w:gridCol w:w="1326"/>
        <w:gridCol w:w="1408"/>
      </w:tblGrid>
      <w:tr>
        <w:trPr>
          <w:trHeight w:val="369" w:hRule="atLeast"/>
        </w:trPr>
        <w:tc>
          <w:tcPr>
            <w:tcW w:w="10537" w:type="dxa"/>
            <w:gridSpan w:val="6"/>
            <w:tcBorders>
              <w:left w:val="nil"/>
            </w:tcBorders>
          </w:tcPr>
          <w:p>
            <w:pPr>
              <w:pStyle w:val="TableParagraph"/>
              <w:spacing w:before="4"/>
              <w:ind w:left="33"/>
              <w:rPr>
                <w:rFonts w:ascii="Times New Roman"/>
                <w:sz w:val="9"/>
              </w:rPr>
            </w:pPr>
            <w:r>
              <w:rPr>
                <w:rFonts w:ascii="Times New Roman"/>
                <w:color w:val="4F4F4F"/>
                <w:spacing w:val="-10"/>
                <w:w w:val="165"/>
                <w:sz w:val="9"/>
              </w:rPr>
              <w:t>I</w:t>
            </w:r>
          </w:p>
          <w:p>
            <w:pPr>
              <w:pStyle w:val="TableParagraph"/>
              <w:spacing w:before="9"/>
              <w:ind w:left="239"/>
              <w:rPr>
                <w:b/>
                <w:sz w:val="17"/>
              </w:rPr>
            </w:pPr>
            <w:r>
              <w:rPr>
                <w:b/>
                <w:color w:val="131313"/>
                <w:w w:val="110"/>
                <w:sz w:val="17"/>
              </w:rPr>
              <w:t>DISTRIBUTIE</w:t>
            </w:r>
            <w:r>
              <w:rPr>
                <w:b/>
                <w:color w:val="131313"/>
                <w:spacing w:val="19"/>
                <w:w w:val="110"/>
                <w:sz w:val="17"/>
              </w:rPr>
              <w:t> </w:t>
            </w:r>
            <w:r>
              <w:rPr>
                <w:b/>
                <w:color w:val="131313"/>
                <w:w w:val="110"/>
                <w:sz w:val="17"/>
              </w:rPr>
              <w:t>AGENT</w:t>
            </w:r>
            <w:r>
              <w:rPr>
                <w:b/>
                <w:color w:val="131313"/>
                <w:spacing w:val="6"/>
                <w:w w:val="110"/>
                <w:sz w:val="17"/>
              </w:rPr>
              <w:t> </w:t>
            </w:r>
            <w:r>
              <w:rPr>
                <w:b/>
                <w:color w:val="131313"/>
                <w:spacing w:val="-2"/>
                <w:w w:val="110"/>
                <w:sz w:val="17"/>
              </w:rPr>
              <w:t>TERMIC</w:t>
            </w:r>
          </w:p>
        </w:tc>
      </w:tr>
      <w:tr>
        <w:trPr>
          <w:trHeight w:val="249" w:hRule="atLeast"/>
        </w:trPr>
        <w:tc>
          <w:tcPr>
            <w:tcW w:w="5872" w:type="dxa"/>
            <w:gridSpan w:val="2"/>
            <w:tcBorders>
              <w:left w:val="single" w:sz="2" w:space="0" w:color="000000"/>
              <w:bottom w:val="nil"/>
            </w:tcBorders>
          </w:tcPr>
          <w:p>
            <w:pPr>
              <w:pStyle w:val="TableParagraph"/>
              <w:spacing w:line="212" w:lineRule="exact" w:before="17"/>
              <w:ind w:left="543"/>
              <w:rPr>
                <w:sz w:val="18"/>
              </w:rPr>
            </w:pPr>
            <w:r>
              <w:rPr>
                <w:b/>
                <w:color w:val="131313"/>
                <w:w w:val="110"/>
                <w:sz w:val="17"/>
              </w:rPr>
              <w:t>1</w:t>
            </w:r>
            <w:r>
              <w:rPr>
                <w:b/>
                <w:color w:val="131313"/>
                <w:spacing w:val="26"/>
                <w:w w:val="110"/>
                <w:sz w:val="17"/>
              </w:rPr>
              <w:t> </w:t>
            </w:r>
            <w:r>
              <w:rPr>
                <w:b/>
                <w:color w:val="131313"/>
                <w:w w:val="110"/>
                <w:sz w:val="17"/>
              </w:rPr>
              <w:t>SAlSB#</w:t>
            </w:r>
            <w:r>
              <w:rPr>
                <w:b/>
                <w:color w:val="131313"/>
                <w:spacing w:val="11"/>
                <w:w w:val="110"/>
                <w:sz w:val="17"/>
              </w:rPr>
              <w:t> </w:t>
            </w:r>
            <w:r>
              <w:rPr>
                <w:color w:val="131313"/>
                <w:w w:val="110"/>
                <w:sz w:val="17"/>
              </w:rPr>
              <w:t>-</w:t>
            </w:r>
            <w:r>
              <w:rPr>
                <w:color w:val="131313"/>
                <w:spacing w:val="-7"/>
                <w:w w:val="110"/>
                <w:sz w:val="17"/>
              </w:rPr>
              <w:t> </w:t>
            </w:r>
            <w:r>
              <w:rPr>
                <w:color w:val="131313"/>
                <w:w w:val="110"/>
                <w:sz w:val="18"/>
              </w:rPr>
              <w:t>Teava</w:t>
            </w:r>
            <w:r>
              <w:rPr>
                <w:color w:val="131313"/>
                <w:spacing w:val="4"/>
                <w:w w:val="110"/>
                <w:sz w:val="18"/>
              </w:rPr>
              <w:t> </w:t>
            </w:r>
            <w:r>
              <w:rPr>
                <w:color w:val="131313"/>
                <w:w w:val="110"/>
                <w:sz w:val="18"/>
              </w:rPr>
              <w:t>de</w:t>
            </w:r>
            <w:r>
              <w:rPr>
                <w:color w:val="131313"/>
                <w:spacing w:val="-2"/>
                <w:w w:val="110"/>
                <w:sz w:val="18"/>
              </w:rPr>
              <w:t> </w:t>
            </w:r>
            <w:r>
              <w:rPr>
                <w:color w:val="131313"/>
                <w:w w:val="110"/>
                <w:sz w:val="18"/>
              </w:rPr>
              <w:t>polipropilena</w:t>
            </w:r>
            <w:r>
              <w:rPr>
                <w:color w:val="131313"/>
                <w:spacing w:val="15"/>
                <w:w w:val="110"/>
                <w:sz w:val="18"/>
              </w:rPr>
              <w:t> </w:t>
            </w:r>
            <w:r>
              <w:rPr>
                <w:color w:val="131313"/>
                <w:w w:val="110"/>
                <w:sz w:val="18"/>
              </w:rPr>
              <w:t>de</w:t>
            </w:r>
            <w:r>
              <w:rPr>
                <w:color w:val="131313"/>
                <w:spacing w:val="-2"/>
                <w:w w:val="110"/>
                <w:sz w:val="18"/>
              </w:rPr>
              <w:t> </w:t>
            </w:r>
            <w:r>
              <w:rPr>
                <w:color w:val="131313"/>
                <w:w w:val="110"/>
                <w:sz w:val="18"/>
              </w:rPr>
              <w:t>presiune</w:t>
            </w:r>
            <w:r>
              <w:rPr>
                <w:color w:val="131313"/>
                <w:spacing w:val="26"/>
                <w:w w:val="110"/>
                <w:sz w:val="18"/>
              </w:rPr>
              <w:t>  </w:t>
            </w:r>
            <w:r>
              <w:rPr>
                <w:rFonts w:ascii="Times New Roman"/>
                <w:color w:val="131313"/>
                <w:w w:val="110"/>
                <w:sz w:val="20"/>
              </w:rPr>
              <w:t>+</w:t>
            </w:r>
            <w:r>
              <w:rPr>
                <w:rFonts w:ascii="Times New Roman"/>
                <w:color w:val="131313"/>
                <w:spacing w:val="4"/>
                <w:w w:val="110"/>
                <w:sz w:val="20"/>
              </w:rPr>
              <w:t> </w:t>
            </w:r>
            <w:r>
              <w:rPr>
                <w:color w:val="131313"/>
                <w:spacing w:val="-2"/>
                <w:w w:val="110"/>
                <w:sz w:val="18"/>
              </w:rPr>
              <w:t>protectia</w:t>
            </w:r>
          </w:p>
        </w:tc>
        <w:tc>
          <w:tcPr>
            <w:tcW w:w="759" w:type="dxa"/>
            <w:vMerge w:val="restart"/>
          </w:tcPr>
          <w:p>
            <w:pPr>
              <w:pStyle w:val="TableParagraph"/>
              <w:spacing w:before="44"/>
              <w:ind w:left="282"/>
              <w:rPr>
                <w:b/>
                <w:sz w:val="17"/>
              </w:rPr>
            </w:pPr>
            <w:r>
              <w:rPr>
                <w:b/>
                <w:color w:val="131313"/>
                <w:spacing w:val="-5"/>
                <w:w w:val="110"/>
                <w:sz w:val="17"/>
              </w:rPr>
              <w:t>ml</w:t>
            </w:r>
          </w:p>
        </w:tc>
        <w:tc>
          <w:tcPr>
            <w:tcW w:w="1172" w:type="dxa"/>
            <w:tcBorders>
              <w:bottom w:val="single" w:sz="2" w:space="0" w:color="000000"/>
            </w:tcBorders>
          </w:tcPr>
          <w:p>
            <w:pPr>
              <w:pStyle w:val="TableParagraph"/>
              <w:spacing w:line="190" w:lineRule="exact" w:before="40"/>
              <w:ind w:right="2"/>
              <w:jc w:val="right"/>
              <w:rPr>
                <w:b/>
                <w:sz w:val="17"/>
              </w:rPr>
            </w:pPr>
            <w:r>
              <w:rPr>
                <w:b/>
                <w:color w:val="131313"/>
                <w:spacing w:val="-2"/>
                <w:w w:val="125"/>
                <w:sz w:val="17"/>
              </w:rPr>
              <w:t>40.000</w:t>
            </w:r>
          </w:p>
        </w:tc>
        <w:tc>
          <w:tcPr>
            <w:tcW w:w="1326" w:type="dxa"/>
            <w:tcBorders>
              <w:bottom w:val="single" w:sz="2" w:space="0" w:color="000000"/>
            </w:tcBorders>
          </w:tcPr>
          <w:p>
            <w:pPr>
              <w:pStyle w:val="TableParagraph"/>
              <w:rPr>
                <w:rFonts w:ascii="Times New Roman"/>
                <w:sz w:val="18"/>
              </w:rPr>
            </w:pPr>
          </w:p>
        </w:tc>
        <w:tc>
          <w:tcPr>
            <w:tcW w:w="1408" w:type="dxa"/>
            <w:tcBorders>
              <w:bottom w:val="single" w:sz="2" w:space="0" w:color="000000"/>
            </w:tcBorders>
          </w:tcPr>
          <w:p>
            <w:pPr>
              <w:pStyle w:val="TableParagraph"/>
              <w:rPr>
                <w:rFonts w:ascii="Times New Roman"/>
                <w:sz w:val="18"/>
              </w:rPr>
            </w:pPr>
          </w:p>
        </w:tc>
      </w:tr>
      <w:tr>
        <w:trPr>
          <w:trHeight w:val="389" w:hRule="atLeas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84" w:lineRule="exact"/>
              <w:ind w:left="69"/>
              <w:rPr>
                <w:sz w:val="18"/>
              </w:rPr>
            </w:pPr>
            <w:r>
              <w:rPr>
                <w:color w:val="131313"/>
                <w:w w:val="105"/>
                <w:sz w:val="18"/>
              </w:rPr>
              <w:t>tevii,</w:t>
            </w:r>
            <w:r>
              <w:rPr>
                <w:color w:val="131313"/>
                <w:spacing w:val="9"/>
                <w:w w:val="105"/>
                <w:sz w:val="18"/>
              </w:rPr>
              <w:t> </w:t>
            </w:r>
            <w:r>
              <w:rPr>
                <w:color w:val="131313"/>
                <w:w w:val="105"/>
                <w:sz w:val="18"/>
              </w:rPr>
              <w:t>incalz.</w:t>
            </w:r>
            <w:r>
              <w:rPr>
                <w:color w:val="131313"/>
                <w:spacing w:val="16"/>
                <w:w w:val="105"/>
                <w:sz w:val="18"/>
              </w:rPr>
              <w:t> </w:t>
            </w:r>
            <w:r>
              <w:rPr>
                <w:color w:val="131313"/>
                <w:w w:val="105"/>
                <w:sz w:val="18"/>
              </w:rPr>
              <w:t>centrala</w:t>
            </w:r>
            <w:r>
              <w:rPr>
                <w:color w:val="131313"/>
                <w:spacing w:val="21"/>
                <w:w w:val="105"/>
                <w:sz w:val="18"/>
              </w:rPr>
              <w:t> </w:t>
            </w:r>
            <w:r>
              <w:rPr>
                <w:color w:val="131313"/>
                <w:w w:val="105"/>
                <w:sz w:val="18"/>
              </w:rPr>
              <w:t>locuinte,</w:t>
            </w:r>
            <w:r>
              <w:rPr>
                <w:color w:val="131313"/>
                <w:spacing w:val="14"/>
                <w:w w:val="105"/>
                <w:sz w:val="18"/>
              </w:rPr>
              <w:t> </w:t>
            </w:r>
            <w:r>
              <w:rPr>
                <w:color w:val="131313"/>
                <w:w w:val="105"/>
                <w:sz w:val="18"/>
              </w:rPr>
              <w:t>in</w:t>
            </w:r>
            <w:r>
              <w:rPr>
                <w:color w:val="131313"/>
                <w:spacing w:val="3"/>
                <w:w w:val="105"/>
                <w:sz w:val="18"/>
              </w:rPr>
              <w:t> </w:t>
            </w:r>
            <w:r>
              <w:rPr>
                <w:color w:val="131313"/>
                <w:w w:val="105"/>
                <w:sz w:val="18"/>
              </w:rPr>
              <w:t>legat</w:t>
            </w:r>
            <w:r>
              <w:rPr>
                <w:color w:val="4F4F4F"/>
                <w:w w:val="105"/>
                <w:sz w:val="18"/>
              </w:rPr>
              <w:t>.</w:t>
            </w:r>
            <w:r>
              <w:rPr>
                <w:color w:val="4F4F4F"/>
                <w:spacing w:val="-6"/>
                <w:w w:val="105"/>
                <w:sz w:val="18"/>
              </w:rPr>
              <w:t> </w:t>
            </w:r>
            <w:r>
              <w:rPr>
                <w:color w:val="131313"/>
                <w:w w:val="105"/>
                <w:sz w:val="18"/>
              </w:rPr>
              <w:t>corp</w:t>
            </w:r>
            <w:r>
              <w:rPr>
                <w:color w:val="131313"/>
                <w:spacing w:val="10"/>
                <w:w w:val="105"/>
                <w:sz w:val="18"/>
              </w:rPr>
              <w:t> </w:t>
            </w:r>
            <w:r>
              <w:rPr>
                <w:color w:val="131313"/>
                <w:w w:val="105"/>
                <w:sz w:val="18"/>
              </w:rPr>
              <w:t>inc.</w:t>
            </w:r>
            <w:r>
              <w:rPr>
                <w:color w:val="131313"/>
                <w:spacing w:val="7"/>
                <w:w w:val="105"/>
                <w:sz w:val="18"/>
              </w:rPr>
              <w:t> </w:t>
            </w:r>
            <w:r>
              <w:rPr>
                <w:color w:val="131313"/>
                <w:w w:val="105"/>
                <w:sz w:val="18"/>
              </w:rPr>
              <w:t>D</w:t>
            </w:r>
            <w:r>
              <w:rPr>
                <w:color w:val="131313"/>
                <w:spacing w:val="15"/>
                <w:w w:val="105"/>
                <w:sz w:val="18"/>
              </w:rPr>
              <w:t> </w:t>
            </w:r>
            <w:r>
              <w:rPr>
                <w:rFonts w:ascii="Times New Roman"/>
                <w:color w:val="131313"/>
                <w:w w:val="105"/>
                <w:sz w:val="26"/>
              </w:rPr>
              <w:t>=</w:t>
            </w:r>
            <w:r>
              <w:rPr>
                <w:rFonts w:ascii="Times New Roman"/>
                <w:color w:val="131313"/>
                <w:spacing w:val="9"/>
                <w:w w:val="105"/>
                <w:sz w:val="26"/>
              </w:rPr>
              <w:t> </w:t>
            </w:r>
            <w:r>
              <w:rPr>
                <w:color w:val="131313"/>
                <w:spacing w:val="-4"/>
                <w:w w:val="105"/>
                <w:sz w:val="18"/>
              </w:rPr>
              <w:t>3/4</w:t>
            </w:r>
            <w:r>
              <w:rPr>
                <w:color w:val="3F3F3F"/>
                <w:spacing w:val="-4"/>
                <w:w w:val="105"/>
                <w:sz w:val="18"/>
              </w:rPr>
              <w:t>"</w:t>
            </w:r>
          </w:p>
          <w:p>
            <w:pPr>
              <w:pStyle w:val="TableParagraph"/>
              <w:spacing w:line="193" w:lineRule="exact"/>
              <w:ind w:left="65"/>
              <w:rPr>
                <w:sz w:val="18"/>
              </w:rPr>
            </w:pPr>
            <w:r>
              <w:rPr>
                <w:color w:val="131313"/>
                <w:sz w:val="18"/>
              </w:rPr>
              <w:t>(PPR</w:t>
            </w:r>
            <w:r>
              <w:rPr>
                <w:color w:val="131313"/>
                <w:spacing w:val="17"/>
                <w:sz w:val="18"/>
              </w:rPr>
              <w:t> </w:t>
            </w:r>
            <w:r>
              <w:rPr>
                <w:color w:val="131313"/>
                <w:sz w:val="18"/>
              </w:rPr>
              <w:t>tip</w:t>
            </w:r>
            <w:r>
              <w:rPr>
                <w:color w:val="131313"/>
                <w:spacing w:val="54"/>
                <w:sz w:val="18"/>
              </w:rPr>
              <w:t> </w:t>
            </w:r>
            <w:r>
              <w:rPr>
                <w:i/>
                <w:color w:val="131313"/>
                <w:sz w:val="15"/>
              </w:rPr>
              <w:t>,LE</w:t>
            </w:r>
            <w:r>
              <w:rPr>
                <w:i/>
                <w:color w:val="131313"/>
                <w:spacing w:val="33"/>
                <w:sz w:val="15"/>
              </w:rPr>
              <w:t> </w:t>
            </w:r>
            <w:r>
              <w:rPr>
                <w:color w:val="131313"/>
                <w:sz w:val="18"/>
              </w:rPr>
              <w:t>32</w:t>
            </w:r>
            <w:r>
              <w:rPr>
                <w:color w:val="131313"/>
                <w:spacing w:val="8"/>
                <w:sz w:val="18"/>
              </w:rPr>
              <w:t> </w:t>
            </w:r>
            <w:r>
              <w:rPr>
                <w:color w:val="131313"/>
                <w:sz w:val="18"/>
              </w:rPr>
              <w:t>mm</w:t>
            </w:r>
            <w:r>
              <w:rPr>
                <w:color w:val="131313"/>
                <w:spacing w:val="20"/>
                <w:sz w:val="18"/>
              </w:rPr>
              <w:t> </w:t>
            </w:r>
            <w:r>
              <w:rPr>
                <w:color w:val="131313"/>
                <w:sz w:val="18"/>
              </w:rPr>
              <w:t>izolatie</w:t>
            </w:r>
            <w:r>
              <w:rPr>
                <w:color w:val="131313"/>
                <w:spacing w:val="13"/>
                <w:sz w:val="18"/>
              </w:rPr>
              <w:t> </w:t>
            </w:r>
            <w:r>
              <w:rPr>
                <w:color w:val="131313"/>
                <w:sz w:val="18"/>
              </w:rPr>
              <w:t>tip</w:t>
            </w:r>
            <w:r>
              <w:rPr>
                <w:color w:val="131313"/>
                <w:spacing w:val="24"/>
                <w:sz w:val="18"/>
              </w:rPr>
              <w:t> </w:t>
            </w:r>
            <w:r>
              <w:rPr>
                <w:color w:val="131313"/>
                <w:sz w:val="18"/>
              </w:rPr>
              <w:t>Kaiflex</w:t>
            </w:r>
            <w:r>
              <w:rPr>
                <w:color w:val="131313"/>
                <w:spacing w:val="14"/>
                <w:sz w:val="18"/>
              </w:rPr>
              <w:t> </w:t>
            </w:r>
            <w:r>
              <w:rPr>
                <w:color w:val="131313"/>
                <w:sz w:val="18"/>
              </w:rPr>
              <w:t>de</w:t>
            </w:r>
            <w:r>
              <w:rPr>
                <w:color w:val="131313"/>
                <w:spacing w:val="-1"/>
                <w:sz w:val="18"/>
              </w:rPr>
              <w:t> </w:t>
            </w:r>
            <w:r>
              <w:rPr>
                <w:color w:val="131313"/>
                <w:sz w:val="18"/>
              </w:rPr>
              <w:t>9mm)</w:t>
            </w:r>
            <w:r>
              <w:rPr>
                <w:color w:val="131313"/>
                <w:spacing w:val="15"/>
                <w:sz w:val="18"/>
              </w:rPr>
              <w:t> </w:t>
            </w:r>
            <w:r>
              <w:rPr>
                <w:color w:val="131313"/>
                <w:spacing w:val="-2"/>
                <w:sz w:val="18"/>
              </w:rPr>
              <w:t>inclusiv</w:t>
            </w:r>
          </w:p>
          <w:p>
            <w:pPr>
              <w:pStyle w:val="TableParagraph"/>
              <w:ind w:left="69"/>
              <w:rPr>
                <w:sz w:val="18"/>
              </w:rPr>
            </w:pPr>
            <w:r>
              <w:rPr>
                <w:color w:val="131313"/>
                <w:w w:val="110"/>
                <w:sz w:val="18"/>
              </w:rPr>
              <w:t>material marunt</w:t>
            </w:r>
            <w:r>
              <w:rPr>
                <w:color w:val="131313"/>
                <w:spacing w:val="-3"/>
                <w:w w:val="110"/>
                <w:sz w:val="18"/>
              </w:rPr>
              <w:t> </w:t>
            </w:r>
            <w:r>
              <w:rPr>
                <w:color w:val="131313"/>
                <w:w w:val="110"/>
                <w:sz w:val="18"/>
              </w:rPr>
              <w:t>coturi,</w:t>
            </w:r>
            <w:r>
              <w:rPr>
                <w:color w:val="131313"/>
                <w:spacing w:val="-7"/>
                <w:w w:val="110"/>
                <w:sz w:val="18"/>
              </w:rPr>
              <w:t> </w:t>
            </w:r>
            <w:r>
              <w:rPr>
                <w:color w:val="131313"/>
                <w:w w:val="110"/>
                <w:sz w:val="18"/>
              </w:rPr>
              <w:t>teuri</w:t>
            </w:r>
            <w:r>
              <w:rPr>
                <w:color w:val="131313"/>
                <w:spacing w:val="-2"/>
                <w:w w:val="110"/>
                <w:sz w:val="18"/>
              </w:rPr>
              <w:t> </w:t>
            </w:r>
            <w:r>
              <w:rPr>
                <w:color w:val="131313"/>
                <w:w w:val="110"/>
                <w:sz w:val="18"/>
              </w:rPr>
              <w:t>piese</w:t>
            </w:r>
            <w:r>
              <w:rPr>
                <w:color w:val="131313"/>
                <w:spacing w:val="-2"/>
                <w:w w:val="110"/>
                <w:sz w:val="18"/>
              </w:rPr>
              <w:t> </w:t>
            </w:r>
            <w:r>
              <w:rPr>
                <w:color w:val="131313"/>
                <w:w w:val="110"/>
                <w:sz w:val="18"/>
              </w:rPr>
              <w:t>de</w:t>
            </w:r>
            <w:r>
              <w:rPr>
                <w:color w:val="131313"/>
                <w:spacing w:val="-8"/>
                <w:w w:val="110"/>
                <w:sz w:val="18"/>
              </w:rPr>
              <w:t> </w:t>
            </w:r>
            <w:r>
              <w:rPr>
                <w:color w:val="131313"/>
                <w:spacing w:val="-2"/>
                <w:w w:val="110"/>
                <w:sz w:val="18"/>
              </w:rPr>
              <w:t>legatura</w:t>
            </w: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13"/>
              <w:jc w:val="right"/>
              <w:rPr>
                <w:sz w:val="18"/>
              </w:rPr>
            </w:pPr>
            <w:r>
              <w:rPr>
                <w:color w:val="131313"/>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8"/>
              </w:rPr>
            </w:pPr>
          </w:p>
        </w:tc>
        <w:tc>
          <w:tcPr>
            <w:tcW w:w="1408" w:type="dxa"/>
            <w:tcBorders>
              <w:top w:val="single" w:sz="2" w:space="0" w:color="000000"/>
              <w:bottom w:val="single" w:sz="2" w:space="0" w:color="000000"/>
            </w:tcBorders>
          </w:tcPr>
          <w:p>
            <w:pPr>
              <w:pStyle w:val="TableParagraph"/>
              <w:rPr>
                <w:rFonts w:ascii="Times New Roman"/>
                <w:sz w:val="18"/>
              </w:rPr>
            </w:pPr>
          </w:p>
        </w:tc>
      </w:tr>
      <w:tr>
        <w:trPr>
          <w:trHeight w:val="177"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14"/>
              <w:jc w:val="right"/>
              <w:rPr>
                <w:sz w:val="18"/>
              </w:rPr>
            </w:pPr>
            <w:r>
              <w:rPr>
                <w:color w:val="131313"/>
                <w:spacing w:val="-2"/>
                <w:w w:val="105"/>
                <w:sz w:val="18"/>
              </w:rPr>
              <w:t>manopera:</w:t>
            </w:r>
          </w:p>
        </w:tc>
        <w:tc>
          <w:tcPr>
            <w:tcW w:w="1326" w:type="dxa"/>
            <w:tcBorders>
              <w:top w:val="single" w:sz="2" w:space="0" w:color="000000"/>
            </w:tcBorders>
          </w:tcPr>
          <w:p>
            <w:pPr>
              <w:pStyle w:val="TableParagraph"/>
              <w:rPr>
                <w:rFonts w:ascii="Times New Roman"/>
                <w:sz w:val="10"/>
              </w:rPr>
            </w:pPr>
          </w:p>
        </w:tc>
        <w:tc>
          <w:tcPr>
            <w:tcW w:w="1408" w:type="dxa"/>
            <w:tcBorders>
              <w:top w:val="single" w:sz="2" w:space="0" w:color="000000"/>
            </w:tcBorders>
          </w:tcPr>
          <w:p>
            <w:pPr>
              <w:pStyle w:val="TableParagraph"/>
              <w:rPr>
                <w:rFonts w:ascii="Times New Roman"/>
                <w:sz w:val="10"/>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31313"/>
                <w:spacing w:val="-2"/>
                <w:w w:val="115"/>
                <w:sz w:val="18"/>
              </w:rPr>
              <w:t>utilaj:</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8"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10"/>
                <w:sz w:val="18"/>
              </w:rPr>
              <w:t>transport:</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3" w:hRule="atLeast"/>
        </w:trPr>
        <w:tc>
          <w:tcPr>
            <w:tcW w:w="658" w:type="dxa"/>
            <w:tcBorders>
              <w:left w:val="single" w:sz="12" w:space="0" w:color="000000"/>
            </w:tcBorders>
          </w:tcPr>
          <w:p>
            <w:pPr>
              <w:pStyle w:val="TableParagraph"/>
              <w:spacing w:before="30"/>
              <w:ind w:right="12"/>
              <w:jc w:val="right"/>
              <w:rPr>
                <w:i/>
                <w:sz w:val="18"/>
              </w:rPr>
            </w:pPr>
            <w:r>
              <w:rPr>
                <w:i/>
                <w:color w:val="131313"/>
                <w:spacing w:val="-5"/>
                <w:w w:val="110"/>
                <w:sz w:val="18"/>
              </w:rPr>
              <w:t>1.1</w:t>
            </w:r>
          </w:p>
        </w:tc>
        <w:tc>
          <w:tcPr>
            <w:tcW w:w="5214" w:type="dxa"/>
          </w:tcPr>
          <w:p>
            <w:pPr>
              <w:pStyle w:val="TableParagraph"/>
              <w:spacing w:before="30"/>
              <w:ind w:left="303"/>
              <w:rPr>
                <w:i/>
                <w:sz w:val="18"/>
              </w:rPr>
            </w:pPr>
            <w:r>
              <w:rPr>
                <w:b/>
                <w:i/>
                <w:color w:val="131313"/>
                <w:w w:val="110"/>
                <w:sz w:val="17"/>
              </w:rPr>
              <w:t>6717089</w:t>
            </w:r>
            <w:r>
              <w:rPr>
                <w:b/>
                <w:i/>
                <w:color w:val="131313"/>
                <w:spacing w:val="23"/>
                <w:w w:val="110"/>
                <w:sz w:val="17"/>
              </w:rPr>
              <w:t> </w:t>
            </w:r>
            <w:r>
              <w:rPr>
                <w:color w:val="131313"/>
                <w:w w:val="110"/>
                <w:sz w:val="17"/>
              </w:rPr>
              <w:t>-</w:t>
            </w:r>
            <w:r>
              <w:rPr>
                <w:color w:val="131313"/>
                <w:spacing w:val="-23"/>
                <w:w w:val="110"/>
                <w:sz w:val="17"/>
              </w:rPr>
              <w:t> </w:t>
            </w:r>
            <w:r>
              <w:rPr>
                <w:i/>
                <w:color w:val="131313"/>
                <w:w w:val="110"/>
                <w:sz w:val="18"/>
              </w:rPr>
              <w:t>Tub</w:t>
            </w:r>
            <w:r>
              <w:rPr>
                <w:i/>
                <w:color w:val="131313"/>
                <w:spacing w:val="-2"/>
                <w:w w:val="110"/>
                <w:sz w:val="18"/>
              </w:rPr>
              <w:t> </w:t>
            </w:r>
            <w:r>
              <w:rPr>
                <w:i/>
                <w:color w:val="131313"/>
                <w:w w:val="110"/>
                <w:sz w:val="18"/>
              </w:rPr>
              <w:t>din</w:t>
            </w:r>
            <w:r>
              <w:rPr>
                <w:i/>
                <w:color w:val="131313"/>
                <w:spacing w:val="14"/>
                <w:w w:val="110"/>
                <w:sz w:val="18"/>
              </w:rPr>
              <w:t> </w:t>
            </w:r>
            <w:r>
              <w:rPr>
                <w:i/>
                <w:color w:val="131313"/>
                <w:w w:val="110"/>
                <w:sz w:val="18"/>
              </w:rPr>
              <w:t>polipropilena,</w:t>
            </w:r>
            <w:r>
              <w:rPr>
                <w:i/>
                <w:color w:val="131313"/>
                <w:spacing w:val="1"/>
                <w:w w:val="110"/>
                <w:sz w:val="18"/>
              </w:rPr>
              <w:t> </w:t>
            </w:r>
            <w:r>
              <w:rPr>
                <w:i/>
                <w:color w:val="131313"/>
                <w:w w:val="110"/>
                <w:sz w:val="18"/>
              </w:rPr>
              <w:t>diametrul</w:t>
            </w:r>
            <w:r>
              <w:rPr>
                <w:i/>
                <w:color w:val="131313"/>
                <w:spacing w:val="18"/>
                <w:w w:val="110"/>
                <w:sz w:val="18"/>
              </w:rPr>
              <w:t> </w:t>
            </w:r>
            <w:r>
              <w:rPr>
                <w:i/>
                <w:color w:val="131313"/>
                <w:w w:val="110"/>
                <w:sz w:val="18"/>
              </w:rPr>
              <w:t>de</w:t>
            </w:r>
            <w:r>
              <w:rPr>
                <w:i/>
                <w:color w:val="131313"/>
                <w:spacing w:val="-6"/>
                <w:w w:val="110"/>
                <w:sz w:val="18"/>
              </w:rPr>
              <w:t> </w:t>
            </w:r>
            <w:r>
              <w:rPr>
                <w:i/>
                <w:color w:val="131313"/>
                <w:w w:val="110"/>
                <w:sz w:val="18"/>
              </w:rPr>
              <w:t>32</w:t>
            </w:r>
            <w:r>
              <w:rPr>
                <w:i/>
                <w:color w:val="131313"/>
                <w:spacing w:val="14"/>
                <w:w w:val="110"/>
                <w:sz w:val="18"/>
              </w:rPr>
              <w:t> </w:t>
            </w:r>
            <w:r>
              <w:rPr>
                <w:i/>
                <w:color w:val="131313"/>
                <w:spacing w:val="-5"/>
                <w:w w:val="110"/>
                <w:sz w:val="18"/>
              </w:rPr>
              <w:t>MM</w:t>
            </w:r>
          </w:p>
        </w:tc>
        <w:tc>
          <w:tcPr>
            <w:tcW w:w="759" w:type="dxa"/>
          </w:tcPr>
          <w:p>
            <w:pPr>
              <w:pStyle w:val="TableParagraph"/>
              <w:spacing w:before="3"/>
              <w:ind w:left="97" w:right="53"/>
              <w:jc w:val="center"/>
              <w:rPr>
                <w:rFonts w:ascii="Times New Roman"/>
                <w:sz w:val="21"/>
              </w:rPr>
            </w:pPr>
            <w:r>
              <w:rPr>
                <w:rFonts w:ascii="Times New Roman"/>
                <w:color w:val="131313"/>
                <w:spacing w:val="-10"/>
                <w:sz w:val="21"/>
              </w:rPr>
              <w:t>m</w:t>
            </w:r>
          </w:p>
        </w:tc>
        <w:tc>
          <w:tcPr>
            <w:tcW w:w="1172" w:type="dxa"/>
          </w:tcPr>
          <w:p>
            <w:pPr>
              <w:pStyle w:val="TableParagraph"/>
              <w:spacing w:before="25"/>
              <w:ind w:right="16"/>
              <w:jc w:val="right"/>
              <w:rPr>
                <w:i/>
                <w:sz w:val="18"/>
              </w:rPr>
            </w:pPr>
            <w:r>
              <w:rPr>
                <w:i/>
                <w:color w:val="131313"/>
                <w:spacing w:val="-2"/>
                <w:w w:val="105"/>
                <w:sz w:val="18"/>
              </w:rPr>
              <w:t>40,800</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68" w:hRule="atLeast"/>
        </w:trPr>
        <w:tc>
          <w:tcPr>
            <w:tcW w:w="658" w:type="dxa"/>
            <w:tcBorders>
              <w:left w:val="single" w:sz="12" w:space="0" w:color="000000"/>
            </w:tcBorders>
          </w:tcPr>
          <w:p>
            <w:pPr>
              <w:pStyle w:val="TableParagraph"/>
              <w:spacing w:before="30"/>
              <w:ind w:right="5"/>
              <w:jc w:val="right"/>
              <w:rPr>
                <w:i/>
                <w:sz w:val="18"/>
              </w:rPr>
            </w:pPr>
            <w:r>
              <w:rPr>
                <w:i/>
                <w:color w:val="131313"/>
                <w:spacing w:val="-5"/>
                <w:w w:val="115"/>
                <w:sz w:val="18"/>
              </w:rPr>
              <w:t>1</w:t>
            </w:r>
            <w:r>
              <w:rPr>
                <w:i/>
                <w:color w:val="3F3F3F"/>
                <w:spacing w:val="-5"/>
                <w:w w:val="115"/>
                <w:sz w:val="18"/>
              </w:rPr>
              <w:t>.</w:t>
            </w:r>
            <w:r>
              <w:rPr>
                <w:i/>
                <w:color w:val="131313"/>
                <w:spacing w:val="-5"/>
                <w:w w:val="115"/>
                <w:sz w:val="18"/>
              </w:rPr>
              <w:t>2</w:t>
            </w:r>
          </w:p>
        </w:tc>
        <w:tc>
          <w:tcPr>
            <w:tcW w:w="5214" w:type="dxa"/>
          </w:tcPr>
          <w:p>
            <w:pPr>
              <w:pStyle w:val="TableParagraph"/>
              <w:spacing w:before="30"/>
              <w:ind w:left="303"/>
              <w:rPr>
                <w:i/>
                <w:sz w:val="18"/>
              </w:rPr>
            </w:pPr>
            <w:r>
              <w:rPr>
                <w:b/>
                <w:i/>
                <w:color w:val="131313"/>
                <w:w w:val="110"/>
                <w:sz w:val="17"/>
              </w:rPr>
              <w:t>6719487</w:t>
            </w:r>
            <w:r>
              <w:rPr>
                <w:b/>
                <w:i/>
                <w:color w:val="131313"/>
                <w:spacing w:val="22"/>
                <w:w w:val="110"/>
                <w:sz w:val="17"/>
              </w:rPr>
              <w:t> </w:t>
            </w:r>
            <w:r>
              <w:rPr>
                <w:color w:val="030303"/>
                <w:w w:val="110"/>
                <w:sz w:val="17"/>
              </w:rPr>
              <w:t>-</w:t>
            </w:r>
            <w:r>
              <w:rPr>
                <w:color w:val="030303"/>
                <w:spacing w:val="-11"/>
                <w:w w:val="110"/>
                <w:sz w:val="17"/>
              </w:rPr>
              <w:t> </w:t>
            </w:r>
            <w:r>
              <w:rPr>
                <w:i/>
                <w:color w:val="131313"/>
                <w:w w:val="110"/>
                <w:sz w:val="18"/>
              </w:rPr>
              <w:t>Cot din</w:t>
            </w:r>
            <w:r>
              <w:rPr>
                <w:i/>
                <w:color w:val="131313"/>
                <w:spacing w:val="8"/>
                <w:w w:val="110"/>
                <w:sz w:val="18"/>
              </w:rPr>
              <w:t> </w:t>
            </w:r>
            <w:r>
              <w:rPr>
                <w:i/>
                <w:color w:val="131313"/>
                <w:w w:val="110"/>
                <w:sz w:val="18"/>
              </w:rPr>
              <w:t>polipropilena,</w:t>
            </w:r>
            <w:r>
              <w:rPr>
                <w:i/>
                <w:color w:val="131313"/>
                <w:spacing w:val="-1"/>
                <w:w w:val="110"/>
                <w:sz w:val="18"/>
              </w:rPr>
              <w:t> </w:t>
            </w:r>
            <w:r>
              <w:rPr>
                <w:i/>
                <w:color w:val="131313"/>
                <w:w w:val="110"/>
                <w:sz w:val="18"/>
              </w:rPr>
              <w:t>avind</w:t>
            </w:r>
            <w:r>
              <w:rPr>
                <w:i/>
                <w:color w:val="131313"/>
                <w:spacing w:val="9"/>
                <w:w w:val="110"/>
                <w:sz w:val="18"/>
              </w:rPr>
              <w:t> </w:t>
            </w:r>
            <w:r>
              <w:rPr>
                <w:i/>
                <w:color w:val="131313"/>
                <w:w w:val="110"/>
                <w:sz w:val="18"/>
              </w:rPr>
              <w:t>diametrul</w:t>
            </w:r>
            <w:r>
              <w:rPr>
                <w:i/>
                <w:color w:val="131313"/>
                <w:spacing w:val="6"/>
                <w:w w:val="110"/>
                <w:sz w:val="18"/>
              </w:rPr>
              <w:t> </w:t>
            </w:r>
            <w:r>
              <w:rPr>
                <w:i/>
                <w:color w:val="131313"/>
                <w:w w:val="110"/>
                <w:sz w:val="18"/>
              </w:rPr>
              <w:t>32</w:t>
            </w:r>
            <w:r>
              <w:rPr>
                <w:i/>
                <w:color w:val="131313"/>
                <w:spacing w:val="3"/>
                <w:w w:val="110"/>
                <w:sz w:val="18"/>
              </w:rPr>
              <w:t> </w:t>
            </w:r>
            <w:r>
              <w:rPr>
                <w:i/>
                <w:color w:val="131313"/>
                <w:spacing w:val="-5"/>
                <w:w w:val="110"/>
                <w:sz w:val="18"/>
              </w:rPr>
              <w:t>MM</w:t>
            </w:r>
          </w:p>
        </w:tc>
        <w:tc>
          <w:tcPr>
            <w:tcW w:w="759" w:type="dxa"/>
          </w:tcPr>
          <w:p>
            <w:pPr>
              <w:pStyle w:val="TableParagraph"/>
              <w:spacing w:before="35"/>
              <w:ind w:left="97" w:right="59"/>
              <w:jc w:val="center"/>
              <w:rPr>
                <w:i/>
                <w:sz w:val="18"/>
              </w:rPr>
            </w:pPr>
            <w:r>
              <w:rPr>
                <w:i/>
                <w:color w:val="131313"/>
                <w:spacing w:val="-5"/>
                <w:w w:val="105"/>
                <w:sz w:val="18"/>
              </w:rPr>
              <w:t>buc</w:t>
            </w:r>
          </w:p>
        </w:tc>
        <w:tc>
          <w:tcPr>
            <w:tcW w:w="1172" w:type="dxa"/>
          </w:tcPr>
          <w:p>
            <w:pPr>
              <w:pStyle w:val="TableParagraph"/>
              <w:spacing w:before="30"/>
              <w:ind w:right="4"/>
              <w:jc w:val="right"/>
              <w:rPr>
                <w:i/>
                <w:sz w:val="18"/>
              </w:rPr>
            </w:pPr>
            <w:r>
              <w:rPr>
                <w:i/>
                <w:color w:val="131313"/>
                <w:spacing w:val="-2"/>
                <w:w w:val="110"/>
                <w:sz w:val="18"/>
              </w:rPr>
              <w:t>28</w:t>
            </w:r>
            <w:r>
              <w:rPr>
                <w:i/>
                <w:color w:val="4F4F4F"/>
                <w:spacing w:val="-2"/>
                <w:w w:val="110"/>
                <w:sz w:val="18"/>
              </w:rPr>
              <w:t>.</w:t>
            </w:r>
            <w:r>
              <w:rPr>
                <w:i/>
                <w:color w:val="131313"/>
                <w:spacing w:val="-2"/>
                <w:w w:val="110"/>
                <w:sz w:val="18"/>
              </w:rPr>
              <w:t>000</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3" w:hRule="atLeast"/>
        </w:trPr>
        <w:tc>
          <w:tcPr>
            <w:tcW w:w="658" w:type="dxa"/>
            <w:tcBorders>
              <w:left w:val="single" w:sz="12" w:space="0" w:color="000000"/>
            </w:tcBorders>
          </w:tcPr>
          <w:p>
            <w:pPr>
              <w:pStyle w:val="TableParagraph"/>
              <w:spacing w:before="35"/>
              <w:ind w:right="15"/>
              <w:jc w:val="right"/>
              <w:rPr>
                <w:i/>
                <w:sz w:val="18"/>
              </w:rPr>
            </w:pPr>
            <w:r>
              <w:rPr>
                <w:i/>
                <w:color w:val="131313"/>
                <w:spacing w:val="-5"/>
                <w:w w:val="110"/>
                <w:sz w:val="18"/>
              </w:rPr>
              <w:t>1.3</w:t>
            </w:r>
          </w:p>
        </w:tc>
        <w:tc>
          <w:tcPr>
            <w:tcW w:w="5214" w:type="dxa"/>
          </w:tcPr>
          <w:p>
            <w:pPr>
              <w:pStyle w:val="TableParagraph"/>
              <w:spacing w:before="35"/>
              <w:ind w:left="298"/>
              <w:rPr>
                <w:i/>
                <w:sz w:val="18"/>
              </w:rPr>
            </w:pPr>
            <w:r>
              <w:rPr>
                <w:b/>
                <w:i/>
                <w:color w:val="131313"/>
                <w:w w:val="110"/>
                <w:sz w:val="17"/>
              </w:rPr>
              <w:t>6719495</w:t>
            </w:r>
            <w:r>
              <w:rPr>
                <w:b/>
                <w:i/>
                <w:color w:val="131313"/>
                <w:spacing w:val="17"/>
                <w:w w:val="110"/>
                <w:sz w:val="17"/>
              </w:rPr>
              <w:t> </w:t>
            </w:r>
            <w:r>
              <w:rPr>
                <w:color w:val="131313"/>
                <w:w w:val="110"/>
                <w:sz w:val="17"/>
              </w:rPr>
              <w:t>-</w:t>
            </w:r>
            <w:r>
              <w:rPr>
                <w:color w:val="131313"/>
                <w:spacing w:val="-24"/>
                <w:w w:val="110"/>
                <w:sz w:val="17"/>
              </w:rPr>
              <w:t> </w:t>
            </w:r>
            <w:r>
              <w:rPr>
                <w:i/>
                <w:color w:val="131313"/>
                <w:w w:val="110"/>
                <w:sz w:val="18"/>
              </w:rPr>
              <w:t>Teu</w:t>
            </w:r>
            <w:r>
              <w:rPr>
                <w:i/>
                <w:color w:val="131313"/>
                <w:spacing w:val="3"/>
                <w:w w:val="110"/>
                <w:sz w:val="18"/>
              </w:rPr>
              <w:t> </w:t>
            </w:r>
            <w:r>
              <w:rPr>
                <w:i/>
                <w:color w:val="131313"/>
                <w:w w:val="110"/>
                <w:sz w:val="18"/>
              </w:rPr>
              <w:t>din</w:t>
            </w:r>
            <w:r>
              <w:rPr>
                <w:i/>
                <w:color w:val="131313"/>
                <w:spacing w:val="8"/>
                <w:w w:val="110"/>
                <w:sz w:val="18"/>
              </w:rPr>
              <w:t> </w:t>
            </w:r>
            <w:r>
              <w:rPr>
                <w:i/>
                <w:color w:val="131313"/>
                <w:w w:val="110"/>
                <w:sz w:val="18"/>
              </w:rPr>
              <w:t>polipropilena</w:t>
            </w:r>
            <w:r>
              <w:rPr>
                <w:i/>
                <w:color w:val="131313"/>
                <w:spacing w:val="16"/>
                <w:w w:val="110"/>
                <w:sz w:val="18"/>
              </w:rPr>
              <w:t> </w:t>
            </w:r>
            <w:r>
              <w:rPr>
                <w:i/>
                <w:color w:val="131313"/>
                <w:w w:val="110"/>
                <w:sz w:val="18"/>
              </w:rPr>
              <w:t>avind</w:t>
            </w:r>
            <w:r>
              <w:rPr>
                <w:i/>
                <w:color w:val="131313"/>
                <w:spacing w:val="6"/>
                <w:w w:val="110"/>
                <w:sz w:val="18"/>
              </w:rPr>
              <w:t> </w:t>
            </w:r>
            <w:r>
              <w:rPr>
                <w:i/>
                <w:color w:val="131313"/>
                <w:w w:val="110"/>
                <w:sz w:val="18"/>
              </w:rPr>
              <w:t>diametrul</w:t>
            </w:r>
            <w:r>
              <w:rPr>
                <w:i/>
                <w:color w:val="131313"/>
                <w:spacing w:val="6"/>
                <w:w w:val="110"/>
                <w:sz w:val="18"/>
              </w:rPr>
              <w:t> </w:t>
            </w:r>
            <w:r>
              <w:rPr>
                <w:i/>
                <w:color w:val="131313"/>
                <w:w w:val="110"/>
                <w:sz w:val="18"/>
              </w:rPr>
              <w:t>32</w:t>
            </w:r>
            <w:r>
              <w:rPr>
                <w:i/>
                <w:color w:val="131313"/>
                <w:spacing w:val="7"/>
                <w:w w:val="110"/>
                <w:sz w:val="18"/>
              </w:rPr>
              <w:t> </w:t>
            </w:r>
            <w:r>
              <w:rPr>
                <w:i/>
                <w:color w:val="131313"/>
                <w:spacing w:val="-5"/>
                <w:w w:val="110"/>
                <w:sz w:val="18"/>
              </w:rPr>
              <w:t>MM</w:t>
            </w:r>
          </w:p>
        </w:tc>
        <w:tc>
          <w:tcPr>
            <w:tcW w:w="759" w:type="dxa"/>
          </w:tcPr>
          <w:p>
            <w:pPr>
              <w:pStyle w:val="TableParagraph"/>
              <w:spacing w:before="35"/>
              <w:ind w:left="97" w:right="59"/>
              <w:jc w:val="center"/>
              <w:rPr>
                <w:i/>
                <w:sz w:val="18"/>
              </w:rPr>
            </w:pPr>
            <w:r>
              <w:rPr>
                <w:i/>
                <w:color w:val="131313"/>
                <w:spacing w:val="-5"/>
                <w:w w:val="105"/>
                <w:sz w:val="18"/>
              </w:rPr>
              <w:t>buc</w:t>
            </w:r>
          </w:p>
        </w:tc>
        <w:tc>
          <w:tcPr>
            <w:tcW w:w="1172" w:type="dxa"/>
          </w:tcPr>
          <w:p>
            <w:pPr>
              <w:pStyle w:val="TableParagraph"/>
              <w:spacing w:before="30"/>
              <w:ind w:right="4"/>
              <w:jc w:val="right"/>
              <w:rPr>
                <w:i/>
                <w:sz w:val="18"/>
              </w:rPr>
            </w:pPr>
            <w:r>
              <w:rPr>
                <w:i/>
                <w:color w:val="131313"/>
                <w:spacing w:val="-2"/>
                <w:w w:val="110"/>
                <w:sz w:val="18"/>
              </w:rPr>
              <w:t>18</w:t>
            </w:r>
            <w:r>
              <w:rPr>
                <w:i/>
                <w:color w:val="3F3F3F"/>
                <w:spacing w:val="-2"/>
                <w:w w:val="110"/>
                <w:sz w:val="18"/>
              </w:rPr>
              <w:t>.</w:t>
            </w:r>
            <w:r>
              <w:rPr>
                <w:i/>
                <w:color w:val="131313"/>
                <w:spacing w:val="-2"/>
                <w:w w:val="110"/>
                <w:sz w:val="18"/>
              </w:rPr>
              <w:t>000</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446" w:hRule="atLeast"/>
        </w:trPr>
        <w:tc>
          <w:tcPr>
            <w:tcW w:w="658" w:type="dxa"/>
            <w:tcBorders>
              <w:left w:val="single" w:sz="12" w:space="0" w:color="000000"/>
            </w:tcBorders>
          </w:tcPr>
          <w:p>
            <w:pPr>
              <w:pStyle w:val="TableParagraph"/>
              <w:spacing w:before="35"/>
              <w:ind w:right="12"/>
              <w:jc w:val="right"/>
              <w:rPr>
                <w:i/>
                <w:sz w:val="18"/>
              </w:rPr>
            </w:pPr>
            <w:r>
              <w:rPr>
                <w:i/>
                <w:color w:val="131313"/>
                <w:spacing w:val="-5"/>
                <w:w w:val="110"/>
                <w:sz w:val="18"/>
              </w:rPr>
              <w:t>1.4</w:t>
            </w:r>
          </w:p>
        </w:tc>
        <w:tc>
          <w:tcPr>
            <w:tcW w:w="5214" w:type="dxa"/>
          </w:tcPr>
          <w:p>
            <w:pPr>
              <w:pStyle w:val="TableParagraph"/>
              <w:spacing w:line="202" w:lineRule="exact" w:before="22"/>
              <w:ind w:left="292" w:right="266" w:firstLine="5"/>
              <w:rPr>
                <w:i/>
                <w:sz w:val="18"/>
              </w:rPr>
            </w:pPr>
            <w:r>
              <w:rPr>
                <w:b/>
                <w:i/>
                <w:color w:val="131313"/>
                <w:w w:val="105"/>
                <w:sz w:val="17"/>
              </w:rPr>
              <w:t>6719516</w:t>
            </w:r>
            <w:r>
              <w:rPr>
                <w:b/>
                <w:i/>
                <w:color w:val="131313"/>
                <w:spacing w:val="40"/>
                <w:w w:val="105"/>
                <w:sz w:val="17"/>
              </w:rPr>
              <w:t> </w:t>
            </w:r>
            <w:r>
              <w:rPr>
                <w:color w:val="282828"/>
                <w:w w:val="105"/>
                <w:sz w:val="17"/>
              </w:rPr>
              <w:t>- </w:t>
            </w:r>
            <w:r>
              <w:rPr>
                <w:i/>
                <w:color w:val="131313"/>
                <w:w w:val="105"/>
                <w:sz w:val="18"/>
              </w:rPr>
              <w:t>Reductie din polipropilena</w:t>
            </w:r>
            <w:r>
              <w:rPr>
                <w:i/>
                <w:color w:val="131313"/>
                <w:spacing w:val="40"/>
                <w:w w:val="105"/>
                <w:sz w:val="18"/>
              </w:rPr>
              <w:t> </w:t>
            </w:r>
            <w:r>
              <w:rPr>
                <w:i/>
                <w:color w:val="131313"/>
                <w:w w:val="105"/>
                <w:sz w:val="18"/>
              </w:rPr>
              <w:t>avind diametrul 32 X 16</w:t>
            </w:r>
            <w:r>
              <w:rPr>
                <w:i/>
                <w:color w:val="131313"/>
                <w:spacing w:val="40"/>
                <w:w w:val="105"/>
                <w:sz w:val="18"/>
              </w:rPr>
              <w:t> </w:t>
            </w:r>
            <w:r>
              <w:rPr>
                <w:i/>
                <w:color w:val="131313"/>
                <w:w w:val="105"/>
                <w:sz w:val="18"/>
              </w:rPr>
              <w:t>MM</w:t>
            </w:r>
          </w:p>
        </w:tc>
        <w:tc>
          <w:tcPr>
            <w:tcW w:w="759" w:type="dxa"/>
          </w:tcPr>
          <w:p>
            <w:pPr>
              <w:pStyle w:val="TableParagraph"/>
              <w:spacing w:before="35"/>
              <w:ind w:left="97" w:right="59"/>
              <w:jc w:val="center"/>
              <w:rPr>
                <w:i/>
                <w:sz w:val="18"/>
              </w:rPr>
            </w:pPr>
            <w:r>
              <w:rPr>
                <w:i/>
                <w:color w:val="131313"/>
                <w:spacing w:val="-5"/>
                <w:w w:val="105"/>
                <w:sz w:val="18"/>
              </w:rPr>
              <w:t>buc</w:t>
            </w:r>
          </w:p>
        </w:tc>
        <w:tc>
          <w:tcPr>
            <w:tcW w:w="1172" w:type="dxa"/>
          </w:tcPr>
          <w:p>
            <w:pPr>
              <w:pStyle w:val="TableParagraph"/>
              <w:spacing w:before="30"/>
              <w:ind w:right="17"/>
              <w:jc w:val="right"/>
              <w:rPr>
                <w:i/>
                <w:sz w:val="18"/>
              </w:rPr>
            </w:pPr>
            <w:r>
              <w:rPr>
                <w:i/>
                <w:color w:val="282828"/>
                <w:spacing w:val="-2"/>
                <w:w w:val="105"/>
                <w:sz w:val="18"/>
              </w:rPr>
              <w:t>4.000</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44" w:hRule="atLeast"/>
        </w:trPr>
        <w:tc>
          <w:tcPr>
            <w:tcW w:w="5872" w:type="dxa"/>
            <w:gridSpan w:val="2"/>
            <w:tcBorders>
              <w:left w:val="single" w:sz="12" w:space="0" w:color="000000"/>
              <w:bottom w:val="nil"/>
            </w:tcBorders>
          </w:tcPr>
          <w:p>
            <w:pPr>
              <w:pStyle w:val="TableParagraph"/>
              <w:spacing w:line="189" w:lineRule="exact" w:before="35"/>
              <w:ind w:left="521"/>
              <w:rPr>
                <w:sz w:val="18"/>
              </w:rPr>
            </w:pPr>
            <w:r>
              <w:rPr>
                <w:b/>
                <w:color w:val="131313"/>
                <w:w w:val="110"/>
                <w:sz w:val="17"/>
              </w:rPr>
              <w:t>2</w:t>
            </w:r>
            <w:r>
              <w:rPr>
                <w:b/>
                <w:color w:val="131313"/>
                <w:spacing w:val="47"/>
                <w:w w:val="110"/>
                <w:sz w:val="17"/>
              </w:rPr>
              <w:t> </w:t>
            </w:r>
            <w:r>
              <w:rPr>
                <w:b/>
                <w:color w:val="131313"/>
                <w:w w:val="110"/>
                <w:sz w:val="17"/>
              </w:rPr>
              <w:t>IC06A01&gt;</w:t>
            </w:r>
            <w:r>
              <w:rPr>
                <w:b/>
                <w:color w:val="131313"/>
                <w:spacing w:val="24"/>
                <w:w w:val="110"/>
                <w:sz w:val="17"/>
              </w:rPr>
              <w:t> </w:t>
            </w:r>
            <w:r>
              <w:rPr>
                <w:color w:val="131313"/>
                <w:w w:val="110"/>
                <w:sz w:val="17"/>
              </w:rPr>
              <w:t>-</w:t>
            </w:r>
            <w:r>
              <w:rPr>
                <w:color w:val="131313"/>
                <w:spacing w:val="11"/>
                <w:w w:val="110"/>
                <w:sz w:val="17"/>
              </w:rPr>
              <w:t> </w:t>
            </w:r>
            <w:r>
              <w:rPr>
                <w:color w:val="131313"/>
                <w:w w:val="110"/>
                <w:sz w:val="18"/>
              </w:rPr>
              <w:t>Bratari</w:t>
            </w:r>
            <w:r>
              <w:rPr>
                <w:color w:val="131313"/>
                <w:spacing w:val="7"/>
                <w:w w:val="110"/>
                <w:sz w:val="18"/>
              </w:rPr>
              <w:t> </w:t>
            </w:r>
            <w:r>
              <w:rPr>
                <w:color w:val="131313"/>
                <w:w w:val="110"/>
                <w:sz w:val="18"/>
              </w:rPr>
              <w:t>pentru</w:t>
            </w:r>
            <w:r>
              <w:rPr>
                <w:color w:val="131313"/>
                <w:spacing w:val="3"/>
                <w:w w:val="110"/>
                <w:sz w:val="18"/>
              </w:rPr>
              <w:t> </w:t>
            </w:r>
            <w:r>
              <w:rPr>
                <w:color w:val="131313"/>
                <w:w w:val="110"/>
                <w:sz w:val="18"/>
              </w:rPr>
              <w:t>fixarea</w:t>
            </w:r>
            <w:r>
              <w:rPr>
                <w:color w:val="131313"/>
                <w:spacing w:val="17"/>
                <w:w w:val="110"/>
                <w:sz w:val="18"/>
              </w:rPr>
              <w:t> </w:t>
            </w:r>
            <w:r>
              <w:rPr>
                <w:color w:val="131313"/>
                <w:w w:val="110"/>
                <w:sz w:val="18"/>
              </w:rPr>
              <w:t>tevii</w:t>
            </w:r>
            <w:r>
              <w:rPr>
                <w:color w:val="131313"/>
                <w:spacing w:val="6"/>
                <w:w w:val="110"/>
                <w:sz w:val="18"/>
              </w:rPr>
              <w:t> </w:t>
            </w:r>
            <w:r>
              <w:rPr>
                <w:color w:val="131313"/>
                <w:w w:val="110"/>
                <w:sz w:val="18"/>
              </w:rPr>
              <w:t>la</w:t>
            </w:r>
            <w:r>
              <w:rPr>
                <w:color w:val="131313"/>
                <w:spacing w:val="4"/>
                <w:w w:val="110"/>
                <w:sz w:val="18"/>
              </w:rPr>
              <w:t> </w:t>
            </w:r>
            <w:r>
              <w:rPr>
                <w:color w:val="131313"/>
                <w:w w:val="110"/>
                <w:sz w:val="18"/>
              </w:rPr>
              <w:t>instalatiile</w:t>
            </w:r>
            <w:r>
              <w:rPr>
                <w:color w:val="131313"/>
                <w:spacing w:val="13"/>
                <w:w w:val="110"/>
                <w:sz w:val="18"/>
              </w:rPr>
              <w:t> </w:t>
            </w:r>
            <w:r>
              <w:rPr>
                <w:color w:val="131313"/>
                <w:spacing w:val="-7"/>
                <w:w w:val="110"/>
                <w:sz w:val="18"/>
              </w:rPr>
              <w:t>de</w:t>
            </w:r>
          </w:p>
        </w:tc>
        <w:tc>
          <w:tcPr>
            <w:tcW w:w="759" w:type="dxa"/>
            <w:vMerge w:val="restart"/>
          </w:tcPr>
          <w:p>
            <w:pPr>
              <w:pStyle w:val="TableParagraph"/>
              <w:spacing w:before="17"/>
              <w:ind w:left="231"/>
              <w:rPr>
                <w:rFonts w:ascii="Times New Roman"/>
                <w:b/>
                <w:sz w:val="20"/>
              </w:rPr>
            </w:pPr>
            <w:r>
              <w:rPr>
                <w:rFonts w:ascii="Times New Roman"/>
                <w:b/>
                <w:color w:val="131313"/>
                <w:spacing w:val="-5"/>
                <w:w w:val="105"/>
                <w:sz w:val="20"/>
              </w:rPr>
              <w:t>buc</w:t>
            </w:r>
          </w:p>
        </w:tc>
        <w:tc>
          <w:tcPr>
            <w:tcW w:w="1172" w:type="dxa"/>
            <w:tcBorders>
              <w:bottom w:val="single" w:sz="2" w:space="0" w:color="000000"/>
            </w:tcBorders>
          </w:tcPr>
          <w:p>
            <w:pPr>
              <w:pStyle w:val="TableParagraph"/>
              <w:spacing w:line="185" w:lineRule="exact" w:before="40"/>
              <w:jc w:val="right"/>
              <w:rPr>
                <w:b/>
                <w:sz w:val="17"/>
              </w:rPr>
            </w:pPr>
            <w:r>
              <w:rPr>
                <w:b/>
                <w:color w:val="131313"/>
                <w:spacing w:val="-2"/>
                <w:w w:val="125"/>
                <w:sz w:val="17"/>
              </w:rPr>
              <w:t>30.000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297" w:hRule="atLeas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spacing w:line="203" w:lineRule="exact"/>
              <w:ind w:left="60"/>
              <w:rPr>
                <w:sz w:val="18"/>
              </w:rPr>
            </w:pPr>
            <w:r>
              <w:rPr>
                <w:color w:val="131313"/>
                <w:w w:val="105"/>
                <w:sz w:val="18"/>
              </w:rPr>
              <w:t>incalzire</w:t>
            </w:r>
            <w:r>
              <w:rPr>
                <w:color w:val="131313"/>
                <w:spacing w:val="8"/>
                <w:w w:val="105"/>
                <w:sz w:val="18"/>
              </w:rPr>
              <w:t> </w:t>
            </w:r>
            <w:r>
              <w:rPr>
                <w:color w:val="131313"/>
                <w:w w:val="105"/>
                <w:sz w:val="18"/>
              </w:rPr>
              <w:t>montate</w:t>
            </w:r>
            <w:r>
              <w:rPr>
                <w:color w:val="131313"/>
                <w:spacing w:val="8"/>
                <w:w w:val="105"/>
                <w:sz w:val="18"/>
              </w:rPr>
              <w:t> </w:t>
            </w:r>
            <w:r>
              <w:rPr>
                <w:color w:val="131313"/>
                <w:w w:val="105"/>
                <w:sz w:val="18"/>
              </w:rPr>
              <w:t>in</w:t>
            </w:r>
            <w:r>
              <w:rPr>
                <w:color w:val="131313"/>
                <w:spacing w:val="3"/>
                <w:w w:val="105"/>
                <w:sz w:val="18"/>
              </w:rPr>
              <w:t> </w:t>
            </w:r>
            <w:r>
              <w:rPr>
                <w:color w:val="131313"/>
                <w:w w:val="105"/>
                <w:sz w:val="18"/>
              </w:rPr>
              <w:t>zid</w:t>
            </w:r>
            <w:r>
              <w:rPr>
                <w:color w:val="131313"/>
                <w:spacing w:val="2"/>
                <w:w w:val="105"/>
                <w:sz w:val="18"/>
              </w:rPr>
              <w:t> </w:t>
            </w:r>
            <w:r>
              <w:rPr>
                <w:color w:val="131313"/>
                <w:w w:val="105"/>
                <w:sz w:val="18"/>
              </w:rPr>
              <w:t>de</w:t>
            </w:r>
            <w:r>
              <w:rPr>
                <w:color w:val="131313"/>
                <w:spacing w:val="3"/>
                <w:w w:val="105"/>
                <w:sz w:val="18"/>
              </w:rPr>
              <w:t> </w:t>
            </w:r>
            <w:r>
              <w:rPr>
                <w:color w:val="131313"/>
                <w:w w:val="105"/>
                <w:sz w:val="18"/>
              </w:rPr>
              <w:t>caramida</w:t>
            </w:r>
            <w:r>
              <w:rPr>
                <w:color w:val="131313"/>
                <w:spacing w:val="19"/>
                <w:w w:val="105"/>
                <w:sz w:val="18"/>
              </w:rPr>
              <w:t> </w:t>
            </w:r>
            <w:r>
              <w:rPr>
                <w:color w:val="131313"/>
                <w:w w:val="105"/>
                <w:sz w:val="18"/>
              </w:rPr>
              <w:t>sau</w:t>
            </w:r>
            <w:r>
              <w:rPr>
                <w:color w:val="131313"/>
                <w:spacing w:val="5"/>
                <w:w w:val="105"/>
                <w:sz w:val="18"/>
              </w:rPr>
              <w:t> </w:t>
            </w:r>
            <w:r>
              <w:rPr>
                <w:color w:val="131313"/>
                <w:w w:val="105"/>
                <w:sz w:val="18"/>
              </w:rPr>
              <w:t>beton</w:t>
            </w:r>
            <w:r>
              <w:rPr>
                <w:color w:val="131313"/>
                <w:spacing w:val="5"/>
                <w:w w:val="105"/>
                <w:sz w:val="18"/>
              </w:rPr>
              <w:t> </w:t>
            </w:r>
            <w:r>
              <w:rPr>
                <w:color w:val="131313"/>
                <w:w w:val="105"/>
                <w:sz w:val="18"/>
              </w:rPr>
              <w:t>D</w:t>
            </w:r>
            <w:r>
              <w:rPr>
                <w:color w:val="131313"/>
                <w:spacing w:val="11"/>
                <w:w w:val="105"/>
                <w:sz w:val="18"/>
              </w:rPr>
              <w:t> </w:t>
            </w:r>
            <w:r>
              <w:rPr>
                <w:rFonts w:ascii="Times New Roman"/>
                <w:color w:val="131313"/>
                <w:w w:val="105"/>
                <w:sz w:val="26"/>
              </w:rPr>
              <w:t>=</w:t>
            </w:r>
            <w:r>
              <w:rPr>
                <w:rFonts w:ascii="Times New Roman"/>
                <w:color w:val="131313"/>
                <w:spacing w:val="5"/>
                <w:w w:val="105"/>
                <w:sz w:val="26"/>
              </w:rPr>
              <w:t> </w:t>
            </w:r>
            <w:r>
              <w:rPr>
                <w:color w:val="131313"/>
                <w:spacing w:val="-4"/>
                <w:w w:val="105"/>
                <w:sz w:val="18"/>
              </w:rPr>
              <w:t>3/4"</w:t>
            </w: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9"/>
              <w:jc w:val="right"/>
              <w:rPr>
                <w:sz w:val="18"/>
              </w:rPr>
            </w:pPr>
            <w:r>
              <w:rPr>
                <w:color w:val="131313"/>
                <w:spacing w:val="-2"/>
                <w:w w:val="110"/>
                <w:sz w:val="18"/>
              </w:rPr>
              <w:t>material:</w:t>
            </w:r>
          </w:p>
        </w:tc>
        <w:tc>
          <w:tcPr>
            <w:tcW w:w="1326" w:type="dxa"/>
            <w:tcBorders>
              <w:top w:val="single" w:sz="2" w:space="0" w:color="000000"/>
            </w:tcBorders>
          </w:tcPr>
          <w:p>
            <w:pPr>
              <w:pStyle w:val="TableParagraph"/>
              <w:rPr>
                <w:rFonts w:ascii="Times New Roman"/>
                <w:sz w:val="18"/>
              </w:rPr>
            </w:pPr>
          </w:p>
        </w:tc>
        <w:tc>
          <w:tcPr>
            <w:tcW w:w="1408" w:type="dxa"/>
            <w:tcBorders>
              <w:top w:val="single" w:sz="2" w:space="0" w:color="000000"/>
            </w:tcBorders>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manopera</w:t>
            </w:r>
            <w:r>
              <w:rPr>
                <w:color w:val="3F3F3F"/>
                <w:spacing w:val="-2"/>
                <w:w w:val="110"/>
                <w:sz w:val="18"/>
              </w:rPr>
              <w:t>:</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jc w:val="right"/>
              <w:rPr>
                <w:sz w:val="18"/>
              </w:rPr>
            </w:pPr>
            <w:r>
              <w:rPr>
                <w:color w:val="131313"/>
                <w:spacing w:val="-2"/>
                <w:w w:val="115"/>
                <w:sz w:val="18"/>
              </w:rPr>
              <w:t>utilaj:</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31313"/>
                <w:spacing w:val="-2"/>
                <w:w w:val="110"/>
                <w:sz w:val="18"/>
              </w:rPr>
              <w:t>transport:</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3" w:hRule="atLeast"/>
        </w:trPr>
        <w:tc>
          <w:tcPr>
            <w:tcW w:w="658" w:type="dxa"/>
            <w:tcBorders>
              <w:left w:val="single" w:sz="12" w:space="0" w:color="000000"/>
            </w:tcBorders>
          </w:tcPr>
          <w:p>
            <w:pPr>
              <w:pStyle w:val="TableParagraph"/>
              <w:spacing w:before="40"/>
              <w:ind w:right="10"/>
              <w:jc w:val="right"/>
              <w:rPr>
                <w:i/>
                <w:sz w:val="18"/>
              </w:rPr>
            </w:pPr>
            <w:r>
              <w:rPr>
                <w:i/>
                <w:color w:val="131313"/>
                <w:spacing w:val="-5"/>
                <w:w w:val="110"/>
                <w:sz w:val="18"/>
              </w:rPr>
              <w:t>2</w:t>
            </w:r>
            <w:r>
              <w:rPr>
                <w:i/>
                <w:color w:val="4F4F4F"/>
                <w:spacing w:val="-5"/>
                <w:w w:val="110"/>
                <w:sz w:val="18"/>
              </w:rPr>
              <w:t>.</w:t>
            </w:r>
            <w:r>
              <w:rPr>
                <w:i/>
                <w:color w:val="131313"/>
                <w:spacing w:val="-5"/>
                <w:w w:val="110"/>
                <w:sz w:val="18"/>
              </w:rPr>
              <w:t>1</w:t>
            </w:r>
          </w:p>
        </w:tc>
        <w:tc>
          <w:tcPr>
            <w:tcW w:w="5214" w:type="dxa"/>
          </w:tcPr>
          <w:p>
            <w:pPr>
              <w:pStyle w:val="TableParagraph"/>
              <w:spacing w:before="40"/>
              <w:ind w:left="293"/>
              <w:rPr>
                <w:i/>
                <w:sz w:val="18"/>
              </w:rPr>
            </w:pPr>
            <w:r>
              <w:rPr>
                <w:b/>
                <w:i/>
                <w:color w:val="131313"/>
                <w:w w:val="110"/>
                <w:sz w:val="17"/>
              </w:rPr>
              <w:t>4204032</w:t>
            </w:r>
            <w:r>
              <w:rPr>
                <w:b/>
                <w:i/>
                <w:color w:val="131313"/>
                <w:spacing w:val="26"/>
                <w:w w:val="110"/>
                <w:sz w:val="17"/>
              </w:rPr>
              <w:t> </w:t>
            </w:r>
            <w:r>
              <w:rPr>
                <w:color w:val="282828"/>
                <w:w w:val="110"/>
                <w:sz w:val="17"/>
              </w:rPr>
              <w:t>-</w:t>
            </w:r>
            <w:r>
              <w:rPr>
                <w:color w:val="282828"/>
                <w:spacing w:val="-12"/>
                <w:w w:val="110"/>
                <w:sz w:val="17"/>
              </w:rPr>
              <w:t> </w:t>
            </w:r>
            <w:r>
              <w:rPr>
                <w:i/>
                <w:color w:val="131313"/>
                <w:w w:val="110"/>
                <w:sz w:val="18"/>
              </w:rPr>
              <w:t>Bratara</w:t>
            </w:r>
            <w:r>
              <w:rPr>
                <w:i/>
                <w:color w:val="131313"/>
                <w:spacing w:val="9"/>
                <w:w w:val="110"/>
                <w:sz w:val="18"/>
              </w:rPr>
              <w:t> </w:t>
            </w:r>
            <w:r>
              <w:rPr>
                <w:i/>
                <w:color w:val="131313"/>
                <w:w w:val="110"/>
                <w:sz w:val="18"/>
              </w:rPr>
              <w:t>tevi</w:t>
            </w:r>
            <w:r>
              <w:rPr>
                <w:i/>
                <w:color w:val="131313"/>
                <w:spacing w:val="8"/>
                <w:w w:val="110"/>
                <w:sz w:val="18"/>
              </w:rPr>
              <w:t> </w:t>
            </w:r>
            <w:r>
              <w:rPr>
                <w:i/>
                <w:color w:val="131313"/>
                <w:w w:val="110"/>
                <w:sz w:val="18"/>
              </w:rPr>
              <w:t>instalatii</w:t>
            </w:r>
            <w:r>
              <w:rPr>
                <w:i/>
                <w:color w:val="131313"/>
                <w:spacing w:val="15"/>
                <w:w w:val="110"/>
                <w:sz w:val="18"/>
              </w:rPr>
              <w:t> </w:t>
            </w:r>
            <w:r>
              <w:rPr>
                <w:i/>
                <w:color w:val="131313"/>
                <w:w w:val="110"/>
                <w:sz w:val="18"/>
              </w:rPr>
              <w:t>apa</w:t>
            </w:r>
            <w:r>
              <w:rPr>
                <w:i/>
                <w:color w:val="131313"/>
                <w:spacing w:val="-2"/>
                <w:w w:val="110"/>
                <w:sz w:val="18"/>
              </w:rPr>
              <w:t> </w:t>
            </w:r>
            <w:r>
              <w:rPr>
                <w:i/>
                <w:color w:val="131313"/>
                <w:w w:val="110"/>
                <w:sz w:val="18"/>
              </w:rPr>
              <w:t>si</w:t>
            </w:r>
            <w:r>
              <w:rPr>
                <w:i/>
                <w:color w:val="131313"/>
                <w:spacing w:val="6"/>
                <w:w w:val="110"/>
                <w:sz w:val="18"/>
              </w:rPr>
              <w:t> </w:t>
            </w:r>
            <w:r>
              <w:rPr>
                <w:i/>
                <w:color w:val="131313"/>
                <w:w w:val="110"/>
                <w:sz w:val="18"/>
              </w:rPr>
              <w:t>gaze</w:t>
            </w:r>
            <w:r>
              <w:rPr>
                <w:i/>
                <w:color w:val="131313"/>
                <w:spacing w:val="-5"/>
                <w:w w:val="110"/>
                <w:sz w:val="18"/>
              </w:rPr>
              <w:t> 3/4</w:t>
            </w:r>
          </w:p>
        </w:tc>
        <w:tc>
          <w:tcPr>
            <w:tcW w:w="759" w:type="dxa"/>
          </w:tcPr>
          <w:p>
            <w:pPr>
              <w:pStyle w:val="TableParagraph"/>
              <w:spacing w:before="40"/>
              <w:ind w:left="97" w:right="59"/>
              <w:jc w:val="center"/>
              <w:rPr>
                <w:i/>
                <w:sz w:val="18"/>
              </w:rPr>
            </w:pPr>
            <w:r>
              <w:rPr>
                <w:i/>
                <w:color w:val="131313"/>
                <w:spacing w:val="-5"/>
                <w:w w:val="105"/>
                <w:sz w:val="18"/>
              </w:rPr>
              <w:t>buc</w:t>
            </w:r>
          </w:p>
        </w:tc>
        <w:tc>
          <w:tcPr>
            <w:tcW w:w="1172" w:type="dxa"/>
          </w:tcPr>
          <w:p>
            <w:pPr>
              <w:pStyle w:val="TableParagraph"/>
              <w:spacing w:before="30"/>
              <w:ind w:right="12"/>
              <w:jc w:val="right"/>
              <w:rPr>
                <w:i/>
                <w:sz w:val="18"/>
              </w:rPr>
            </w:pPr>
            <w:r>
              <w:rPr>
                <w:i/>
                <w:color w:val="131313"/>
                <w:spacing w:val="-2"/>
                <w:w w:val="110"/>
                <w:sz w:val="18"/>
              </w:rPr>
              <w:t>30,000</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54" w:hRule="atLeast"/>
        </w:trPr>
        <w:tc>
          <w:tcPr>
            <w:tcW w:w="5872" w:type="dxa"/>
            <w:gridSpan w:val="2"/>
            <w:tcBorders>
              <w:left w:val="single" w:sz="12" w:space="0" w:color="000000"/>
              <w:bottom w:val="nil"/>
            </w:tcBorders>
          </w:tcPr>
          <w:p>
            <w:pPr>
              <w:pStyle w:val="TableParagraph"/>
              <w:spacing w:line="212" w:lineRule="exact" w:before="22"/>
              <w:ind w:left="514"/>
              <w:rPr>
                <w:sz w:val="18"/>
              </w:rPr>
            </w:pPr>
            <w:r>
              <w:rPr>
                <w:b/>
                <w:color w:val="131313"/>
                <w:w w:val="110"/>
                <w:sz w:val="17"/>
              </w:rPr>
              <w:t>3</w:t>
            </w:r>
            <w:r>
              <w:rPr>
                <w:b/>
                <w:color w:val="131313"/>
                <w:spacing w:val="30"/>
                <w:w w:val="110"/>
                <w:sz w:val="17"/>
              </w:rPr>
              <w:t> </w:t>
            </w:r>
            <w:r>
              <w:rPr>
                <w:b/>
                <w:color w:val="131313"/>
                <w:w w:val="110"/>
                <w:sz w:val="17"/>
              </w:rPr>
              <w:t>SAlSB#</w:t>
            </w:r>
            <w:r>
              <w:rPr>
                <w:b/>
                <w:color w:val="131313"/>
                <w:spacing w:val="18"/>
                <w:w w:val="110"/>
                <w:sz w:val="17"/>
              </w:rPr>
              <w:t> </w:t>
            </w:r>
            <w:r>
              <w:rPr>
                <w:color w:val="131313"/>
                <w:w w:val="110"/>
                <w:sz w:val="17"/>
              </w:rPr>
              <w:t>-</w:t>
            </w:r>
            <w:r>
              <w:rPr>
                <w:color w:val="131313"/>
                <w:spacing w:val="-4"/>
                <w:w w:val="110"/>
                <w:sz w:val="17"/>
              </w:rPr>
              <w:t> </w:t>
            </w:r>
            <w:r>
              <w:rPr>
                <w:color w:val="131313"/>
                <w:w w:val="110"/>
                <w:sz w:val="18"/>
              </w:rPr>
              <w:t>Teava</w:t>
            </w:r>
            <w:r>
              <w:rPr>
                <w:color w:val="131313"/>
                <w:spacing w:val="7"/>
                <w:w w:val="110"/>
                <w:sz w:val="18"/>
              </w:rPr>
              <w:t> </w:t>
            </w:r>
            <w:r>
              <w:rPr>
                <w:color w:val="131313"/>
                <w:w w:val="110"/>
                <w:sz w:val="18"/>
              </w:rPr>
              <w:t>de</w:t>
            </w:r>
            <w:r>
              <w:rPr>
                <w:color w:val="131313"/>
                <w:spacing w:val="-4"/>
                <w:w w:val="110"/>
                <w:sz w:val="18"/>
              </w:rPr>
              <w:t> </w:t>
            </w:r>
            <w:r>
              <w:rPr>
                <w:color w:val="131313"/>
                <w:w w:val="110"/>
                <w:sz w:val="18"/>
              </w:rPr>
              <w:t>polipropilena</w:t>
            </w:r>
            <w:r>
              <w:rPr>
                <w:color w:val="131313"/>
                <w:spacing w:val="13"/>
                <w:w w:val="110"/>
                <w:sz w:val="18"/>
              </w:rPr>
              <w:t> </w:t>
            </w:r>
            <w:r>
              <w:rPr>
                <w:color w:val="131313"/>
                <w:w w:val="110"/>
                <w:sz w:val="18"/>
              </w:rPr>
              <w:t>de</w:t>
            </w:r>
            <w:r>
              <w:rPr>
                <w:color w:val="131313"/>
                <w:spacing w:val="-10"/>
                <w:w w:val="110"/>
                <w:sz w:val="18"/>
              </w:rPr>
              <w:t> </w:t>
            </w:r>
            <w:r>
              <w:rPr>
                <w:color w:val="131313"/>
                <w:w w:val="110"/>
                <w:sz w:val="18"/>
              </w:rPr>
              <w:t>presiune</w:t>
            </w:r>
            <w:r>
              <w:rPr>
                <w:color w:val="131313"/>
                <w:spacing w:val="27"/>
                <w:w w:val="110"/>
                <w:sz w:val="18"/>
              </w:rPr>
              <w:t>  </w:t>
            </w:r>
            <w:r>
              <w:rPr>
                <w:rFonts w:ascii="Times New Roman"/>
                <w:color w:val="131313"/>
                <w:w w:val="110"/>
                <w:sz w:val="20"/>
              </w:rPr>
              <w:t>+</w:t>
            </w:r>
            <w:r>
              <w:rPr>
                <w:rFonts w:ascii="Times New Roman"/>
                <w:color w:val="131313"/>
                <w:spacing w:val="7"/>
                <w:w w:val="110"/>
                <w:sz w:val="20"/>
              </w:rPr>
              <w:t> </w:t>
            </w:r>
            <w:r>
              <w:rPr>
                <w:color w:val="131313"/>
                <w:spacing w:val="-2"/>
                <w:w w:val="110"/>
                <w:sz w:val="18"/>
              </w:rPr>
              <w:t>protectia</w:t>
            </w:r>
          </w:p>
        </w:tc>
        <w:tc>
          <w:tcPr>
            <w:tcW w:w="759" w:type="dxa"/>
            <w:vMerge w:val="restart"/>
          </w:tcPr>
          <w:p>
            <w:pPr>
              <w:pStyle w:val="TableParagraph"/>
              <w:spacing w:before="49"/>
              <w:ind w:left="37" w:right="8"/>
              <w:jc w:val="center"/>
              <w:rPr>
                <w:b/>
                <w:sz w:val="17"/>
              </w:rPr>
            </w:pPr>
            <w:r>
              <w:rPr>
                <w:b/>
                <w:color w:val="131313"/>
                <w:spacing w:val="-5"/>
                <w:w w:val="110"/>
                <w:sz w:val="17"/>
              </w:rPr>
              <w:t>ml</w:t>
            </w:r>
          </w:p>
        </w:tc>
        <w:tc>
          <w:tcPr>
            <w:tcW w:w="1172" w:type="dxa"/>
            <w:tcBorders>
              <w:bottom w:val="single" w:sz="2" w:space="0" w:color="000000"/>
            </w:tcBorders>
          </w:tcPr>
          <w:p>
            <w:pPr>
              <w:pStyle w:val="TableParagraph"/>
              <w:spacing w:line="190" w:lineRule="exact" w:before="44"/>
              <w:ind w:right="-15"/>
              <w:jc w:val="right"/>
              <w:rPr>
                <w:b/>
                <w:sz w:val="17"/>
              </w:rPr>
            </w:pPr>
            <w:r>
              <w:rPr>
                <w:b/>
                <w:color w:val="131313"/>
                <w:spacing w:val="-2"/>
                <w:w w:val="125"/>
                <w:sz w:val="17"/>
              </w:rPr>
              <w:t>40.000</w:t>
            </w:r>
          </w:p>
        </w:tc>
        <w:tc>
          <w:tcPr>
            <w:tcW w:w="1326" w:type="dxa"/>
            <w:tcBorders>
              <w:bottom w:val="single" w:sz="2" w:space="0" w:color="000000"/>
            </w:tcBorders>
          </w:tcPr>
          <w:p>
            <w:pPr>
              <w:pStyle w:val="TableParagraph"/>
              <w:rPr>
                <w:rFonts w:ascii="Times New Roman"/>
                <w:sz w:val="18"/>
              </w:rPr>
            </w:pPr>
          </w:p>
        </w:tc>
        <w:tc>
          <w:tcPr>
            <w:tcW w:w="1408" w:type="dxa"/>
            <w:tcBorders>
              <w:bottom w:val="single" w:sz="2" w:space="0" w:color="000000"/>
            </w:tcBorders>
          </w:tcPr>
          <w:p>
            <w:pPr>
              <w:pStyle w:val="TableParagraph"/>
              <w:rPr>
                <w:rFonts w:ascii="Times New Roman"/>
                <w:sz w:val="18"/>
              </w:rPr>
            </w:pPr>
          </w:p>
        </w:tc>
      </w:tr>
      <w:tr>
        <w:trPr>
          <w:trHeight w:val="389" w:hRule="atLeas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84" w:lineRule="exact"/>
              <w:ind w:left="54"/>
              <w:rPr>
                <w:sz w:val="18"/>
              </w:rPr>
            </w:pPr>
            <w:r>
              <w:rPr>
                <w:color w:val="131313"/>
                <w:w w:val="105"/>
                <w:sz w:val="18"/>
              </w:rPr>
              <w:t>tevii,</w:t>
            </w:r>
            <w:r>
              <w:rPr>
                <w:color w:val="131313"/>
                <w:spacing w:val="9"/>
                <w:w w:val="105"/>
                <w:sz w:val="18"/>
              </w:rPr>
              <w:t> </w:t>
            </w:r>
            <w:r>
              <w:rPr>
                <w:color w:val="131313"/>
                <w:w w:val="105"/>
                <w:sz w:val="18"/>
              </w:rPr>
              <w:t>incalz.</w:t>
            </w:r>
            <w:r>
              <w:rPr>
                <w:color w:val="131313"/>
                <w:spacing w:val="16"/>
                <w:w w:val="105"/>
                <w:sz w:val="18"/>
              </w:rPr>
              <w:t> </w:t>
            </w:r>
            <w:r>
              <w:rPr>
                <w:color w:val="131313"/>
                <w:w w:val="105"/>
                <w:sz w:val="18"/>
              </w:rPr>
              <w:t>centrala</w:t>
            </w:r>
            <w:r>
              <w:rPr>
                <w:color w:val="131313"/>
                <w:spacing w:val="19"/>
                <w:w w:val="105"/>
                <w:sz w:val="18"/>
              </w:rPr>
              <w:t> </w:t>
            </w:r>
            <w:r>
              <w:rPr>
                <w:color w:val="131313"/>
                <w:w w:val="105"/>
                <w:sz w:val="18"/>
              </w:rPr>
              <w:t>locuinte,</w:t>
            </w:r>
            <w:r>
              <w:rPr>
                <w:color w:val="131313"/>
                <w:spacing w:val="13"/>
                <w:w w:val="105"/>
                <w:sz w:val="18"/>
              </w:rPr>
              <w:t> </w:t>
            </w:r>
            <w:r>
              <w:rPr>
                <w:color w:val="131313"/>
                <w:w w:val="105"/>
                <w:sz w:val="18"/>
              </w:rPr>
              <w:t>in</w:t>
            </w:r>
            <w:r>
              <w:rPr>
                <w:color w:val="131313"/>
                <w:spacing w:val="3"/>
                <w:w w:val="105"/>
                <w:sz w:val="18"/>
              </w:rPr>
              <w:t> </w:t>
            </w:r>
            <w:r>
              <w:rPr>
                <w:color w:val="131313"/>
                <w:w w:val="105"/>
                <w:sz w:val="18"/>
              </w:rPr>
              <w:t>legat.</w:t>
            </w:r>
            <w:r>
              <w:rPr>
                <w:color w:val="131313"/>
                <w:spacing w:val="14"/>
                <w:w w:val="105"/>
                <w:sz w:val="18"/>
              </w:rPr>
              <w:t> </w:t>
            </w:r>
            <w:r>
              <w:rPr>
                <w:color w:val="131313"/>
                <w:w w:val="105"/>
                <w:sz w:val="18"/>
              </w:rPr>
              <w:t>corp</w:t>
            </w:r>
            <w:r>
              <w:rPr>
                <w:color w:val="131313"/>
                <w:spacing w:val="10"/>
                <w:w w:val="105"/>
                <w:sz w:val="18"/>
              </w:rPr>
              <w:t> </w:t>
            </w:r>
            <w:r>
              <w:rPr>
                <w:color w:val="131313"/>
                <w:w w:val="105"/>
                <w:sz w:val="18"/>
              </w:rPr>
              <w:t>inc.</w:t>
            </w:r>
            <w:r>
              <w:rPr>
                <w:color w:val="131313"/>
                <w:spacing w:val="2"/>
                <w:w w:val="105"/>
                <w:sz w:val="18"/>
              </w:rPr>
              <w:t> </w:t>
            </w:r>
            <w:r>
              <w:rPr>
                <w:color w:val="131313"/>
                <w:w w:val="105"/>
                <w:sz w:val="18"/>
              </w:rPr>
              <w:t>D</w:t>
            </w:r>
            <w:r>
              <w:rPr>
                <w:color w:val="131313"/>
                <w:spacing w:val="19"/>
                <w:w w:val="105"/>
                <w:sz w:val="18"/>
              </w:rPr>
              <w:t> </w:t>
            </w:r>
            <w:r>
              <w:rPr>
                <w:rFonts w:ascii="Times New Roman"/>
                <w:color w:val="131313"/>
                <w:w w:val="105"/>
                <w:sz w:val="26"/>
              </w:rPr>
              <w:t>=</w:t>
            </w:r>
            <w:r>
              <w:rPr>
                <w:rFonts w:ascii="Times New Roman"/>
                <w:color w:val="131313"/>
                <w:spacing w:val="2"/>
                <w:w w:val="105"/>
                <w:sz w:val="26"/>
              </w:rPr>
              <w:t> </w:t>
            </w:r>
            <w:r>
              <w:rPr>
                <w:color w:val="131313"/>
                <w:spacing w:val="-5"/>
                <w:w w:val="105"/>
                <w:sz w:val="18"/>
              </w:rPr>
              <w:t>1"</w:t>
            </w:r>
          </w:p>
          <w:p>
            <w:pPr>
              <w:pStyle w:val="TableParagraph"/>
              <w:spacing w:line="235" w:lineRule="auto"/>
              <w:ind w:left="55" w:right="191"/>
              <w:rPr>
                <w:sz w:val="18"/>
              </w:rPr>
            </w:pPr>
            <w:r>
              <w:rPr>
                <w:color w:val="131313"/>
                <w:w w:val="105"/>
                <w:sz w:val="18"/>
              </w:rPr>
              <w:t>(PPR tip</w:t>
            </w:r>
            <w:r>
              <w:rPr>
                <w:color w:val="131313"/>
                <w:spacing w:val="29"/>
                <w:w w:val="105"/>
                <w:sz w:val="18"/>
              </w:rPr>
              <w:t> </w:t>
            </w:r>
            <w:r>
              <w:rPr>
                <w:i/>
                <w:color w:val="131313"/>
                <w:sz w:val="15"/>
              </w:rPr>
              <w:t>,LE</w:t>
            </w:r>
            <w:r>
              <w:rPr>
                <w:i/>
                <w:color w:val="131313"/>
                <w:spacing w:val="14"/>
                <w:w w:val="105"/>
                <w:sz w:val="15"/>
              </w:rPr>
              <w:t> </w:t>
            </w:r>
            <w:r>
              <w:rPr>
                <w:color w:val="131313"/>
                <w:w w:val="105"/>
                <w:sz w:val="18"/>
              </w:rPr>
              <w:t>40</w:t>
            </w:r>
            <w:r>
              <w:rPr>
                <w:color w:val="131313"/>
                <w:spacing w:val="-12"/>
                <w:w w:val="105"/>
                <w:sz w:val="18"/>
              </w:rPr>
              <w:t> </w:t>
            </w:r>
            <w:r>
              <w:rPr>
                <w:color w:val="131313"/>
                <w:w w:val="105"/>
                <w:sz w:val="18"/>
              </w:rPr>
              <w:t>mm </w:t>
            </w:r>
            <w:r>
              <w:rPr>
                <w:color w:val="282828"/>
                <w:w w:val="105"/>
                <w:sz w:val="18"/>
              </w:rPr>
              <w:t>izolatie</w:t>
            </w:r>
            <w:r>
              <w:rPr>
                <w:color w:val="282828"/>
                <w:spacing w:val="-5"/>
                <w:w w:val="105"/>
                <w:sz w:val="18"/>
              </w:rPr>
              <w:t> </w:t>
            </w:r>
            <w:r>
              <w:rPr>
                <w:color w:val="131313"/>
                <w:w w:val="105"/>
                <w:sz w:val="18"/>
              </w:rPr>
              <w:t>tip Kaiflex</w:t>
            </w:r>
            <w:r>
              <w:rPr>
                <w:color w:val="131313"/>
                <w:spacing w:val="-1"/>
                <w:w w:val="105"/>
                <w:sz w:val="18"/>
              </w:rPr>
              <w:t> </w:t>
            </w:r>
            <w:r>
              <w:rPr>
                <w:color w:val="131313"/>
                <w:w w:val="105"/>
                <w:sz w:val="18"/>
              </w:rPr>
              <w:t>de</w:t>
            </w:r>
            <w:r>
              <w:rPr>
                <w:color w:val="131313"/>
                <w:spacing w:val="-11"/>
                <w:w w:val="105"/>
                <w:sz w:val="18"/>
              </w:rPr>
              <w:t> </w:t>
            </w:r>
            <w:r>
              <w:rPr>
                <w:color w:val="030303"/>
                <w:w w:val="105"/>
                <w:sz w:val="18"/>
              </w:rPr>
              <w:t>9mm) </w:t>
            </w:r>
            <w:r>
              <w:rPr>
                <w:color w:val="131313"/>
                <w:w w:val="105"/>
                <w:sz w:val="18"/>
              </w:rPr>
              <w:t>inclusiv material marunt coturi</w:t>
            </w:r>
            <w:r>
              <w:rPr>
                <w:color w:val="3F3F3F"/>
                <w:w w:val="105"/>
                <w:sz w:val="18"/>
              </w:rPr>
              <w:t>, </w:t>
            </w:r>
            <w:r>
              <w:rPr>
                <w:color w:val="131313"/>
                <w:w w:val="105"/>
                <w:sz w:val="18"/>
              </w:rPr>
              <w:t>teuri piese de legatura</w:t>
            </w: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9"/>
              <w:jc w:val="right"/>
              <w:rPr>
                <w:sz w:val="18"/>
              </w:rPr>
            </w:pPr>
            <w:r>
              <w:rPr>
                <w:color w:val="131313"/>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8"/>
              </w:rPr>
            </w:pPr>
          </w:p>
        </w:tc>
        <w:tc>
          <w:tcPr>
            <w:tcW w:w="1408" w:type="dxa"/>
            <w:tcBorders>
              <w:top w:val="single" w:sz="2" w:space="0" w:color="000000"/>
              <w:bottom w:val="single" w:sz="2" w:space="0" w:color="000000"/>
            </w:tcBorders>
          </w:tcPr>
          <w:p>
            <w:pPr>
              <w:pStyle w:val="TableParagraph"/>
              <w:rPr>
                <w:rFonts w:ascii="Times New Roman"/>
                <w:sz w:val="18"/>
              </w:rPr>
            </w:pPr>
          </w:p>
        </w:tc>
      </w:tr>
      <w:tr>
        <w:trPr>
          <w:trHeight w:val="177"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14"/>
              <w:jc w:val="right"/>
              <w:rPr>
                <w:sz w:val="18"/>
              </w:rPr>
            </w:pPr>
            <w:r>
              <w:rPr>
                <w:color w:val="131313"/>
                <w:spacing w:val="-2"/>
                <w:w w:val="105"/>
                <w:sz w:val="18"/>
              </w:rPr>
              <w:t>manopera:</w:t>
            </w:r>
          </w:p>
        </w:tc>
        <w:tc>
          <w:tcPr>
            <w:tcW w:w="1326" w:type="dxa"/>
            <w:tcBorders>
              <w:top w:val="single" w:sz="2" w:space="0" w:color="000000"/>
            </w:tcBorders>
          </w:tcPr>
          <w:p>
            <w:pPr>
              <w:pStyle w:val="TableParagraph"/>
              <w:rPr>
                <w:rFonts w:ascii="Times New Roman"/>
                <w:sz w:val="10"/>
              </w:rPr>
            </w:pPr>
          </w:p>
        </w:tc>
        <w:tc>
          <w:tcPr>
            <w:tcW w:w="1408" w:type="dxa"/>
            <w:tcBorders>
              <w:top w:val="single" w:sz="2" w:space="0" w:color="000000"/>
            </w:tcBorders>
          </w:tcPr>
          <w:p>
            <w:pPr>
              <w:pStyle w:val="TableParagraph"/>
              <w:rPr>
                <w:rFonts w:ascii="Times New Roman"/>
                <w:sz w:val="10"/>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jc w:val="right"/>
              <w:rPr>
                <w:sz w:val="18"/>
              </w:rPr>
            </w:pPr>
            <w:r>
              <w:rPr>
                <w:color w:val="131313"/>
                <w:spacing w:val="-2"/>
                <w:w w:val="115"/>
                <w:sz w:val="18"/>
              </w:rPr>
              <w:t>utilaj:</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31313"/>
                <w:spacing w:val="-2"/>
                <w:w w:val="110"/>
                <w:sz w:val="18"/>
              </w:rPr>
              <w:t>transport:</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3" w:hRule="atLeast"/>
        </w:trPr>
        <w:tc>
          <w:tcPr>
            <w:tcW w:w="658" w:type="dxa"/>
            <w:tcBorders>
              <w:left w:val="single" w:sz="12" w:space="0" w:color="000000"/>
            </w:tcBorders>
          </w:tcPr>
          <w:p>
            <w:pPr>
              <w:pStyle w:val="TableParagraph"/>
              <w:spacing w:before="40"/>
              <w:ind w:right="14"/>
              <w:jc w:val="right"/>
              <w:rPr>
                <w:i/>
                <w:sz w:val="18"/>
              </w:rPr>
            </w:pPr>
            <w:r>
              <w:rPr>
                <w:i/>
                <w:color w:val="131313"/>
                <w:spacing w:val="-5"/>
                <w:w w:val="110"/>
                <w:sz w:val="18"/>
              </w:rPr>
              <w:t>3</w:t>
            </w:r>
            <w:r>
              <w:rPr>
                <w:i/>
                <w:color w:val="4F4F4F"/>
                <w:spacing w:val="-5"/>
                <w:w w:val="110"/>
                <w:sz w:val="18"/>
              </w:rPr>
              <w:t>.</w:t>
            </w:r>
            <w:r>
              <w:rPr>
                <w:i/>
                <w:color w:val="131313"/>
                <w:spacing w:val="-5"/>
                <w:w w:val="110"/>
                <w:sz w:val="18"/>
              </w:rPr>
              <w:t>1</w:t>
            </w:r>
          </w:p>
        </w:tc>
        <w:tc>
          <w:tcPr>
            <w:tcW w:w="5214" w:type="dxa"/>
          </w:tcPr>
          <w:p>
            <w:pPr>
              <w:pStyle w:val="TableParagraph"/>
              <w:spacing w:before="40"/>
              <w:ind w:left="289"/>
              <w:rPr>
                <w:i/>
                <w:sz w:val="18"/>
              </w:rPr>
            </w:pPr>
            <w:r>
              <w:rPr>
                <w:b/>
                <w:i/>
                <w:color w:val="131313"/>
                <w:w w:val="110"/>
                <w:sz w:val="17"/>
              </w:rPr>
              <w:t>6717090</w:t>
            </w:r>
            <w:r>
              <w:rPr>
                <w:b/>
                <w:i/>
                <w:color w:val="131313"/>
                <w:spacing w:val="25"/>
                <w:w w:val="110"/>
                <w:sz w:val="17"/>
              </w:rPr>
              <w:t> </w:t>
            </w:r>
            <w:r>
              <w:rPr>
                <w:color w:val="131313"/>
                <w:w w:val="110"/>
                <w:sz w:val="17"/>
              </w:rPr>
              <w:t>-</w:t>
            </w:r>
            <w:r>
              <w:rPr>
                <w:color w:val="131313"/>
                <w:spacing w:val="-22"/>
                <w:w w:val="110"/>
                <w:sz w:val="17"/>
              </w:rPr>
              <w:t> </w:t>
            </w:r>
            <w:r>
              <w:rPr>
                <w:i/>
                <w:color w:val="131313"/>
                <w:w w:val="110"/>
                <w:sz w:val="18"/>
              </w:rPr>
              <w:t>Tub</w:t>
            </w:r>
            <w:r>
              <w:rPr>
                <w:i/>
                <w:color w:val="131313"/>
                <w:spacing w:val="2"/>
                <w:w w:val="110"/>
                <w:sz w:val="18"/>
              </w:rPr>
              <w:t> </w:t>
            </w:r>
            <w:r>
              <w:rPr>
                <w:i/>
                <w:color w:val="131313"/>
                <w:w w:val="110"/>
                <w:sz w:val="18"/>
              </w:rPr>
              <w:t>din</w:t>
            </w:r>
            <w:r>
              <w:rPr>
                <w:i/>
                <w:color w:val="131313"/>
                <w:spacing w:val="9"/>
                <w:w w:val="110"/>
                <w:sz w:val="18"/>
              </w:rPr>
              <w:t> </w:t>
            </w:r>
            <w:r>
              <w:rPr>
                <w:i/>
                <w:color w:val="131313"/>
                <w:w w:val="110"/>
                <w:sz w:val="18"/>
              </w:rPr>
              <w:t>polipropilena,</w:t>
            </w:r>
            <w:r>
              <w:rPr>
                <w:i/>
                <w:color w:val="131313"/>
                <w:spacing w:val="-4"/>
                <w:w w:val="110"/>
                <w:sz w:val="18"/>
              </w:rPr>
              <w:t> </w:t>
            </w:r>
            <w:r>
              <w:rPr>
                <w:i/>
                <w:color w:val="131313"/>
                <w:w w:val="110"/>
                <w:sz w:val="18"/>
              </w:rPr>
              <w:t>diametrul</w:t>
            </w:r>
            <w:r>
              <w:rPr>
                <w:i/>
                <w:color w:val="131313"/>
                <w:spacing w:val="24"/>
                <w:w w:val="110"/>
                <w:sz w:val="18"/>
              </w:rPr>
              <w:t> </w:t>
            </w:r>
            <w:r>
              <w:rPr>
                <w:i/>
                <w:color w:val="131313"/>
                <w:w w:val="110"/>
                <w:sz w:val="18"/>
              </w:rPr>
              <w:t>de</w:t>
            </w:r>
            <w:r>
              <w:rPr>
                <w:i/>
                <w:color w:val="131313"/>
                <w:spacing w:val="4"/>
                <w:w w:val="110"/>
                <w:sz w:val="18"/>
              </w:rPr>
              <w:t> </w:t>
            </w:r>
            <w:r>
              <w:rPr>
                <w:i/>
                <w:color w:val="131313"/>
                <w:w w:val="110"/>
                <w:sz w:val="18"/>
              </w:rPr>
              <w:t>40</w:t>
            </w:r>
            <w:r>
              <w:rPr>
                <w:i/>
                <w:color w:val="131313"/>
                <w:spacing w:val="10"/>
                <w:w w:val="110"/>
                <w:sz w:val="18"/>
              </w:rPr>
              <w:t> </w:t>
            </w:r>
            <w:r>
              <w:rPr>
                <w:i/>
                <w:color w:val="131313"/>
                <w:spacing w:val="-5"/>
                <w:w w:val="110"/>
                <w:sz w:val="18"/>
              </w:rPr>
              <w:t>MM</w:t>
            </w:r>
          </w:p>
        </w:tc>
        <w:tc>
          <w:tcPr>
            <w:tcW w:w="759" w:type="dxa"/>
          </w:tcPr>
          <w:p>
            <w:pPr>
              <w:pStyle w:val="TableParagraph"/>
              <w:spacing w:line="241" w:lineRule="exact" w:before="13"/>
              <w:ind w:left="97" w:right="57"/>
              <w:jc w:val="center"/>
              <w:rPr>
                <w:rFonts w:ascii="Times New Roman"/>
                <w:sz w:val="21"/>
              </w:rPr>
            </w:pPr>
            <w:r>
              <w:rPr>
                <w:rFonts w:ascii="Times New Roman"/>
                <w:color w:val="131313"/>
                <w:spacing w:val="-10"/>
                <w:sz w:val="21"/>
              </w:rPr>
              <w:t>m</w:t>
            </w:r>
          </w:p>
        </w:tc>
        <w:tc>
          <w:tcPr>
            <w:tcW w:w="1172" w:type="dxa"/>
          </w:tcPr>
          <w:p>
            <w:pPr>
              <w:pStyle w:val="TableParagraph"/>
              <w:spacing w:before="30"/>
              <w:ind w:right="1"/>
              <w:jc w:val="right"/>
              <w:rPr>
                <w:i/>
                <w:sz w:val="18"/>
              </w:rPr>
            </w:pPr>
            <w:r>
              <w:rPr>
                <w:i/>
                <w:color w:val="131313"/>
                <w:spacing w:val="-2"/>
                <w:w w:val="110"/>
                <w:sz w:val="18"/>
              </w:rPr>
              <w:t>40</w:t>
            </w:r>
            <w:r>
              <w:rPr>
                <w:i/>
                <w:color w:val="3F3F3F"/>
                <w:spacing w:val="-2"/>
                <w:w w:val="110"/>
                <w:sz w:val="18"/>
              </w:rPr>
              <w:t>,</w:t>
            </w:r>
            <w:r>
              <w:rPr>
                <w:i/>
                <w:color w:val="131313"/>
                <w:spacing w:val="-2"/>
                <w:w w:val="110"/>
                <w:sz w:val="18"/>
              </w:rPr>
              <w:t>800</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3" w:hRule="atLeast"/>
        </w:trPr>
        <w:tc>
          <w:tcPr>
            <w:tcW w:w="658" w:type="dxa"/>
            <w:tcBorders>
              <w:left w:val="single" w:sz="12" w:space="0" w:color="000000"/>
            </w:tcBorders>
          </w:tcPr>
          <w:p>
            <w:pPr>
              <w:pStyle w:val="TableParagraph"/>
              <w:spacing w:before="40"/>
              <w:ind w:right="19"/>
              <w:jc w:val="right"/>
              <w:rPr>
                <w:i/>
                <w:sz w:val="18"/>
              </w:rPr>
            </w:pPr>
            <w:r>
              <w:rPr>
                <w:i/>
                <w:color w:val="131313"/>
                <w:spacing w:val="-5"/>
                <w:w w:val="110"/>
                <w:sz w:val="18"/>
              </w:rPr>
              <w:t>3</w:t>
            </w:r>
            <w:r>
              <w:rPr>
                <w:i/>
                <w:color w:val="3F3F3F"/>
                <w:spacing w:val="-5"/>
                <w:w w:val="110"/>
                <w:sz w:val="18"/>
              </w:rPr>
              <w:t>.</w:t>
            </w:r>
            <w:r>
              <w:rPr>
                <w:i/>
                <w:color w:val="131313"/>
                <w:spacing w:val="-5"/>
                <w:w w:val="110"/>
                <w:sz w:val="18"/>
              </w:rPr>
              <w:t>2</w:t>
            </w:r>
          </w:p>
        </w:tc>
        <w:tc>
          <w:tcPr>
            <w:tcW w:w="5214" w:type="dxa"/>
          </w:tcPr>
          <w:p>
            <w:pPr>
              <w:pStyle w:val="TableParagraph"/>
              <w:spacing w:before="40"/>
              <w:ind w:left="289"/>
              <w:rPr>
                <w:i/>
                <w:sz w:val="18"/>
              </w:rPr>
            </w:pPr>
            <w:r>
              <w:rPr>
                <w:b/>
                <w:i/>
                <w:color w:val="131313"/>
                <w:w w:val="110"/>
                <w:sz w:val="17"/>
              </w:rPr>
              <w:t>6719488</w:t>
            </w:r>
            <w:r>
              <w:rPr>
                <w:b/>
                <w:i/>
                <w:color w:val="131313"/>
                <w:spacing w:val="21"/>
                <w:w w:val="110"/>
                <w:sz w:val="17"/>
              </w:rPr>
              <w:t> </w:t>
            </w:r>
            <w:r>
              <w:rPr>
                <w:color w:val="131313"/>
                <w:w w:val="110"/>
                <w:sz w:val="17"/>
              </w:rPr>
              <w:t>-</w:t>
            </w:r>
            <w:r>
              <w:rPr>
                <w:color w:val="131313"/>
                <w:spacing w:val="-17"/>
                <w:w w:val="110"/>
                <w:sz w:val="17"/>
              </w:rPr>
              <w:t> </w:t>
            </w:r>
            <w:r>
              <w:rPr>
                <w:i/>
                <w:color w:val="131313"/>
                <w:w w:val="110"/>
                <w:sz w:val="18"/>
              </w:rPr>
              <w:t>Cot</w:t>
            </w:r>
            <w:r>
              <w:rPr>
                <w:i/>
                <w:color w:val="131313"/>
                <w:spacing w:val="-2"/>
                <w:w w:val="110"/>
                <w:sz w:val="18"/>
              </w:rPr>
              <w:t> </w:t>
            </w:r>
            <w:r>
              <w:rPr>
                <w:i/>
                <w:color w:val="131313"/>
                <w:w w:val="110"/>
                <w:sz w:val="18"/>
              </w:rPr>
              <w:t>din</w:t>
            </w:r>
            <w:r>
              <w:rPr>
                <w:i/>
                <w:color w:val="131313"/>
                <w:spacing w:val="6"/>
                <w:w w:val="110"/>
                <w:sz w:val="18"/>
              </w:rPr>
              <w:t> </w:t>
            </w:r>
            <w:r>
              <w:rPr>
                <w:i/>
                <w:color w:val="131313"/>
                <w:w w:val="110"/>
                <w:sz w:val="18"/>
              </w:rPr>
              <w:t>polipropilena</w:t>
            </w:r>
            <w:r>
              <w:rPr>
                <w:i/>
                <w:color w:val="3F3F3F"/>
                <w:w w:val="110"/>
                <w:sz w:val="18"/>
              </w:rPr>
              <w:t>,</w:t>
            </w:r>
            <w:r>
              <w:rPr>
                <w:i/>
                <w:color w:val="3F3F3F"/>
                <w:spacing w:val="7"/>
                <w:w w:val="110"/>
                <w:sz w:val="18"/>
              </w:rPr>
              <w:t> </w:t>
            </w:r>
            <w:r>
              <w:rPr>
                <w:i/>
                <w:color w:val="131313"/>
                <w:w w:val="110"/>
                <w:sz w:val="18"/>
              </w:rPr>
              <w:t>avind</w:t>
            </w:r>
            <w:r>
              <w:rPr>
                <w:i/>
                <w:color w:val="131313"/>
                <w:spacing w:val="14"/>
                <w:w w:val="110"/>
                <w:sz w:val="18"/>
              </w:rPr>
              <w:t> </w:t>
            </w:r>
            <w:r>
              <w:rPr>
                <w:i/>
                <w:color w:val="131313"/>
                <w:w w:val="110"/>
                <w:sz w:val="18"/>
              </w:rPr>
              <w:t>diametrul</w:t>
            </w:r>
            <w:r>
              <w:rPr>
                <w:i/>
                <w:color w:val="131313"/>
                <w:spacing w:val="17"/>
                <w:w w:val="110"/>
                <w:sz w:val="18"/>
              </w:rPr>
              <w:t> </w:t>
            </w:r>
            <w:r>
              <w:rPr>
                <w:i/>
                <w:color w:val="131313"/>
                <w:w w:val="110"/>
                <w:sz w:val="18"/>
              </w:rPr>
              <w:t>40</w:t>
            </w:r>
            <w:r>
              <w:rPr>
                <w:i/>
                <w:color w:val="131313"/>
                <w:spacing w:val="6"/>
                <w:w w:val="110"/>
                <w:sz w:val="18"/>
              </w:rPr>
              <w:t> </w:t>
            </w:r>
            <w:r>
              <w:rPr>
                <w:i/>
                <w:color w:val="131313"/>
                <w:spacing w:val="-5"/>
                <w:w w:val="110"/>
                <w:sz w:val="18"/>
              </w:rPr>
              <w:t>MM</w:t>
            </w:r>
          </w:p>
        </w:tc>
        <w:tc>
          <w:tcPr>
            <w:tcW w:w="759" w:type="dxa"/>
          </w:tcPr>
          <w:p>
            <w:pPr>
              <w:pStyle w:val="TableParagraph"/>
              <w:spacing w:before="40"/>
              <w:ind w:left="97" w:right="52"/>
              <w:jc w:val="center"/>
              <w:rPr>
                <w:i/>
                <w:sz w:val="18"/>
              </w:rPr>
            </w:pPr>
            <w:r>
              <w:rPr>
                <w:i/>
                <w:color w:val="131313"/>
                <w:spacing w:val="-5"/>
                <w:w w:val="105"/>
                <w:sz w:val="18"/>
              </w:rPr>
              <w:t>buc</w:t>
            </w:r>
          </w:p>
        </w:tc>
        <w:tc>
          <w:tcPr>
            <w:tcW w:w="1172" w:type="dxa"/>
          </w:tcPr>
          <w:p>
            <w:pPr>
              <w:pStyle w:val="TableParagraph"/>
              <w:spacing w:before="35"/>
              <w:ind w:right="13"/>
              <w:jc w:val="right"/>
              <w:rPr>
                <w:i/>
                <w:sz w:val="18"/>
              </w:rPr>
            </w:pPr>
            <w:r>
              <w:rPr>
                <w:i/>
                <w:color w:val="131313"/>
                <w:spacing w:val="-2"/>
                <w:w w:val="105"/>
                <w:sz w:val="18"/>
              </w:rPr>
              <w:t>28.000</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3" w:hRule="atLeast"/>
        </w:trPr>
        <w:tc>
          <w:tcPr>
            <w:tcW w:w="658" w:type="dxa"/>
            <w:tcBorders>
              <w:left w:val="single" w:sz="12" w:space="0" w:color="000000"/>
            </w:tcBorders>
          </w:tcPr>
          <w:p>
            <w:pPr>
              <w:pStyle w:val="TableParagraph"/>
              <w:spacing w:before="40"/>
              <w:ind w:right="25"/>
              <w:jc w:val="right"/>
              <w:rPr>
                <w:i/>
                <w:sz w:val="18"/>
              </w:rPr>
            </w:pPr>
            <w:r>
              <w:rPr>
                <w:i/>
                <w:color w:val="131313"/>
                <w:spacing w:val="-5"/>
                <w:w w:val="110"/>
                <w:sz w:val="18"/>
              </w:rPr>
              <w:t>3.3</w:t>
            </w:r>
          </w:p>
        </w:tc>
        <w:tc>
          <w:tcPr>
            <w:tcW w:w="5214" w:type="dxa"/>
          </w:tcPr>
          <w:p>
            <w:pPr>
              <w:pStyle w:val="TableParagraph"/>
              <w:spacing w:before="40"/>
              <w:ind w:left="289"/>
              <w:rPr>
                <w:i/>
                <w:sz w:val="18"/>
              </w:rPr>
            </w:pPr>
            <w:r>
              <w:rPr>
                <w:b/>
                <w:i/>
                <w:color w:val="131313"/>
                <w:w w:val="105"/>
                <w:sz w:val="17"/>
              </w:rPr>
              <w:t>6719496</w:t>
            </w:r>
            <w:r>
              <w:rPr>
                <w:b/>
                <w:i/>
                <w:color w:val="131313"/>
                <w:spacing w:val="47"/>
                <w:w w:val="105"/>
                <w:sz w:val="17"/>
              </w:rPr>
              <w:t> </w:t>
            </w:r>
            <w:r>
              <w:rPr>
                <w:color w:val="030303"/>
                <w:w w:val="105"/>
                <w:sz w:val="17"/>
              </w:rPr>
              <w:t>-</w:t>
            </w:r>
            <w:r>
              <w:rPr>
                <w:color w:val="030303"/>
                <w:spacing w:val="3"/>
                <w:w w:val="105"/>
                <w:sz w:val="17"/>
              </w:rPr>
              <w:t> </w:t>
            </w:r>
            <w:r>
              <w:rPr>
                <w:i/>
                <w:color w:val="131313"/>
                <w:w w:val="105"/>
                <w:sz w:val="18"/>
              </w:rPr>
              <w:t>Teu</w:t>
            </w:r>
            <w:r>
              <w:rPr>
                <w:i/>
                <w:color w:val="131313"/>
                <w:spacing w:val="30"/>
                <w:w w:val="105"/>
                <w:sz w:val="18"/>
              </w:rPr>
              <w:t> </w:t>
            </w:r>
            <w:r>
              <w:rPr>
                <w:i/>
                <w:color w:val="131313"/>
                <w:w w:val="105"/>
                <w:sz w:val="18"/>
              </w:rPr>
              <w:t>din</w:t>
            </w:r>
            <w:r>
              <w:rPr>
                <w:i/>
                <w:color w:val="131313"/>
                <w:spacing w:val="23"/>
                <w:w w:val="105"/>
                <w:sz w:val="18"/>
              </w:rPr>
              <w:t> </w:t>
            </w:r>
            <w:r>
              <w:rPr>
                <w:i/>
                <w:color w:val="131313"/>
                <w:w w:val="105"/>
                <w:sz w:val="18"/>
              </w:rPr>
              <w:t>polipropilena</w:t>
            </w:r>
            <w:r>
              <w:rPr>
                <w:i/>
                <w:color w:val="131313"/>
                <w:spacing w:val="50"/>
                <w:w w:val="105"/>
                <w:sz w:val="18"/>
              </w:rPr>
              <w:t> </w:t>
            </w:r>
            <w:r>
              <w:rPr>
                <w:i/>
                <w:color w:val="131313"/>
                <w:w w:val="105"/>
                <w:sz w:val="18"/>
              </w:rPr>
              <w:t>avind</w:t>
            </w:r>
            <w:r>
              <w:rPr>
                <w:i/>
                <w:color w:val="131313"/>
                <w:spacing w:val="27"/>
                <w:w w:val="105"/>
                <w:sz w:val="18"/>
              </w:rPr>
              <w:t> </w:t>
            </w:r>
            <w:r>
              <w:rPr>
                <w:i/>
                <w:color w:val="131313"/>
                <w:w w:val="105"/>
                <w:sz w:val="18"/>
              </w:rPr>
              <w:t>diametrul</w:t>
            </w:r>
            <w:r>
              <w:rPr>
                <w:i/>
                <w:color w:val="131313"/>
                <w:spacing w:val="42"/>
                <w:w w:val="105"/>
                <w:sz w:val="18"/>
              </w:rPr>
              <w:t> </w:t>
            </w:r>
            <w:r>
              <w:rPr>
                <w:i/>
                <w:color w:val="131313"/>
                <w:w w:val="105"/>
                <w:sz w:val="18"/>
              </w:rPr>
              <w:t>40</w:t>
            </w:r>
            <w:r>
              <w:rPr>
                <w:i/>
                <w:color w:val="131313"/>
                <w:spacing w:val="28"/>
                <w:w w:val="105"/>
                <w:sz w:val="18"/>
              </w:rPr>
              <w:t> </w:t>
            </w:r>
            <w:r>
              <w:rPr>
                <w:i/>
                <w:color w:val="131313"/>
                <w:spacing w:val="-5"/>
                <w:w w:val="105"/>
                <w:sz w:val="18"/>
              </w:rPr>
              <w:t>MM</w:t>
            </w:r>
          </w:p>
        </w:tc>
        <w:tc>
          <w:tcPr>
            <w:tcW w:w="759" w:type="dxa"/>
          </w:tcPr>
          <w:p>
            <w:pPr>
              <w:pStyle w:val="TableParagraph"/>
              <w:spacing w:before="40"/>
              <w:ind w:left="97" w:right="52"/>
              <w:jc w:val="center"/>
              <w:rPr>
                <w:i/>
                <w:sz w:val="18"/>
              </w:rPr>
            </w:pPr>
            <w:r>
              <w:rPr>
                <w:i/>
                <w:color w:val="131313"/>
                <w:spacing w:val="-5"/>
                <w:w w:val="105"/>
                <w:sz w:val="18"/>
              </w:rPr>
              <w:t>buc</w:t>
            </w:r>
          </w:p>
        </w:tc>
        <w:tc>
          <w:tcPr>
            <w:tcW w:w="1172" w:type="dxa"/>
          </w:tcPr>
          <w:p>
            <w:pPr>
              <w:pStyle w:val="TableParagraph"/>
              <w:spacing w:before="35"/>
              <w:ind w:right="13"/>
              <w:jc w:val="right"/>
              <w:rPr>
                <w:i/>
                <w:sz w:val="18"/>
              </w:rPr>
            </w:pPr>
            <w:r>
              <w:rPr>
                <w:i/>
                <w:color w:val="131313"/>
                <w:spacing w:val="-2"/>
                <w:w w:val="110"/>
                <w:sz w:val="18"/>
              </w:rPr>
              <w:t>18.000</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451" w:hRule="atLeast"/>
        </w:trPr>
        <w:tc>
          <w:tcPr>
            <w:tcW w:w="658" w:type="dxa"/>
            <w:tcBorders>
              <w:left w:val="single" w:sz="12" w:space="0" w:color="000000"/>
            </w:tcBorders>
          </w:tcPr>
          <w:p>
            <w:pPr>
              <w:pStyle w:val="TableParagraph"/>
              <w:spacing w:before="40"/>
              <w:ind w:right="22"/>
              <w:jc w:val="right"/>
              <w:rPr>
                <w:i/>
                <w:sz w:val="18"/>
              </w:rPr>
            </w:pPr>
            <w:r>
              <w:rPr>
                <w:i/>
                <w:color w:val="131313"/>
                <w:spacing w:val="-5"/>
                <w:w w:val="110"/>
                <w:sz w:val="18"/>
              </w:rPr>
              <w:t>3.4</w:t>
            </w:r>
          </w:p>
        </w:tc>
        <w:tc>
          <w:tcPr>
            <w:tcW w:w="5214" w:type="dxa"/>
          </w:tcPr>
          <w:p>
            <w:pPr>
              <w:pStyle w:val="TableParagraph"/>
              <w:spacing w:line="202" w:lineRule="exact" w:before="27"/>
              <w:ind w:left="285" w:right="191" w:hanging="1"/>
              <w:rPr>
                <w:i/>
                <w:sz w:val="18"/>
              </w:rPr>
            </w:pPr>
            <w:r>
              <w:rPr>
                <w:b/>
                <w:i/>
                <w:color w:val="131313"/>
                <w:w w:val="110"/>
                <w:sz w:val="17"/>
              </w:rPr>
              <w:t>6719519 </w:t>
            </w:r>
            <w:r>
              <w:rPr>
                <w:color w:val="3F3F3F"/>
                <w:w w:val="110"/>
                <w:sz w:val="17"/>
              </w:rPr>
              <w:t>-</w:t>
            </w:r>
            <w:r>
              <w:rPr>
                <w:color w:val="3F3F3F"/>
                <w:spacing w:val="-12"/>
                <w:w w:val="110"/>
                <w:sz w:val="17"/>
              </w:rPr>
              <w:t> </w:t>
            </w:r>
            <w:r>
              <w:rPr>
                <w:i/>
                <w:color w:val="131313"/>
                <w:w w:val="110"/>
                <w:sz w:val="18"/>
              </w:rPr>
              <w:t>Reductie din polipropilena avind diametrul 40X</w:t>
            </w:r>
            <w:r>
              <w:rPr>
                <w:i/>
                <w:color w:val="131313"/>
                <w:spacing w:val="40"/>
                <w:w w:val="110"/>
                <w:sz w:val="18"/>
              </w:rPr>
              <w:t> </w:t>
            </w:r>
            <w:r>
              <w:rPr>
                <w:i/>
                <w:color w:val="131313"/>
                <w:w w:val="110"/>
                <w:sz w:val="18"/>
              </w:rPr>
              <w:t>20 MM</w:t>
            </w:r>
          </w:p>
        </w:tc>
        <w:tc>
          <w:tcPr>
            <w:tcW w:w="759" w:type="dxa"/>
          </w:tcPr>
          <w:p>
            <w:pPr>
              <w:pStyle w:val="TableParagraph"/>
              <w:spacing w:before="40"/>
              <w:ind w:left="97" w:right="59"/>
              <w:jc w:val="center"/>
              <w:rPr>
                <w:i/>
                <w:sz w:val="18"/>
              </w:rPr>
            </w:pPr>
            <w:r>
              <w:rPr>
                <w:i/>
                <w:color w:val="131313"/>
                <w:spacing w:val="-5"/>
                <w:w w:val="105"/>
                <w:sz w:val="18"/>
              </w:rPr>
              <w:t>buc</w:t>
            </w:r>
          </w:p>
        </w:tc>
        <w:tc>
          <w:tcPr>
            <w:tcW w:w="1172" w:type="dxa"/>
          </w:tcPr>
          <w:p>
            <w:pPr>
              <w:pStyle w:val="TableParagraph"/>
              <w:spacing w:before="35"/>
              <w:jc w:val="right"/>
              <w:rPr>
                <w:i/>
                <w:sz w:val="18"/>
              </w:rPr>
            </w:pPr>
            <w:r>
              <w:rPr>
                <w:i/>
                <w:color w:val="131313"/>
                <w:spacing w:val="-2"/>
                <w:w w:val="110"/>
                <w:sz w:val="18"/>
              </w:rPr>
              <w:t>4</w:t>
            </w:r>
            <w:r>
              <w:rPr>
                <w:i/>
                <w:color w:val="3F3F3F"/>
                <w:spacing w:val="-2"/>
                <w:w w:val="110"/>
                <w:sz w:val="18"/>
              </w:rPr>
              <w:t>.</w:t>
            </w:r>
            <w:r>
              <w:rPr>
                <w:i/>
                <w:color w:val="131313"/>
                <w:spacing w:val="-2"/>
                <w:w w:val="110"/>
                <w:sz w:val="18"/>
              </w:rPr>
              <w:t>000</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49" w:hRule="atLeast"/>
        </w:trPr>
        <w:tc>
          <w:tcPr>
            <w:tcW w:w="5872" w:type="dxa"/>
            <w:gridSpan w:val="2"/>
            <w:tcBorders>
              <w:left w:val="single" w:sz="12" w:space="0" w:color="000000"/>
              <w:bottom w:val="nil"/>
            </w:tcBorders>
          </w:tcPr>
          <w:p>
            <w:pPr>
              <w:pStyle w:val="TableParagraph"/>
              <w:spacing w:line="194" w:lineRule="exact" w:before="35"/>
              <w:ind w:left="503"/>
              <w:rPr>
                <w:sz w:val="18"/>
              </w:rPr>
            </w:pPr>
            <w:r>
              <w:rPr>
                <w:b/>
                <w:color w:val="131313"/>
                <w:w w:val="110"/>
                <w:sz w:val="17"/>
              </w:rPr>
              <w:t>4</w:t>
            </w:r>
            <w:r>
              <w:rPr>
                <w:b/>
                <w:color w:val="131313"/>
                <w:spacing w:val="57"/>
                <w:w w:val="110"/>
                <w:sz w:val="17"/>
              </w:rPr>
              <w:t> </w:t>
            </w:r>
            <w:r>
              <w:rPr>
                <w:b/>
                <w:color w:val="131313"/>
                <w:w w:val="110"/>
                <w:sz w:val="17"/>
              </w:rPr>
              <w:t>IC06A02&gt;</w:t>
            </w:r>
            <w:r>
              <w:rPr>
                <w:b/>
                <w:color w:val="131313"/>
                <w:spacing w:val="34"/>
                <w:w w:val="110"/>
                <w:sz w:val="17"/>
              </w:rPr>
              <w:t> </w:t>
            </w:r>
            <w:r>
              <w:rPr>
                <w:color w:val="131313"/>
                <w:w w:val="110"/>
                <w:sz w:val="17"/>
              </w:rPr>
              <w:t>-</w:t>
            </w:r>
            <w:r>
              <w:rPr>
                <w:color w:val="131313"/>
                <w:spacing w:val="13"/>
                <w:w w:val="110"/>
                <w:sz w:val="17"/>
              </w:rPr>
              <w:t> </w:t>
            </w:r>
            <w:r>
              <w:rPr>
                <w:color w:val="131313"/>
                <w:w w:val="110"/>
                <w:sz w:val="18"/>
              </w:rPr>
              <w:t>Bratari</w:t>
            </w:r>
            <w:r>
              <w:rPr>
                <w:color w:val="131313"/>
                <w:spacing w:val="8"/>
                <w:w w:val="110"/>
                <w:sz w:val="18"/>
              </w:rPr>
              <w:t> </w:t>
            </w:r>
            <w:r>
              <w:rPr>
                <w:color w:val="131313"/>
                <w:w w:val="110"/>
                <w:sz w:val="18"/>
              </w:rPr>
              <w:t>pentru</w:t>
            </w:r>
            <w:r>
              <w:rPr>
                <w:color w:val="131313"/>
                <w:spacing w:val="10"/>
                <w:w w:val="110"/>
                <w:sz w:val="18"/>
              </w:rPr>
              <w:t> </w:t>
            </w:r>
            <w:r>
              <w:rPr>
                <w:color w:val="131313"/>
                <w:w w:val="110"/>
                <w:sz w:val="18"/>
              </w:rPr>
              <w:t>f</w:t>
            </w:r>
            <w:r>
              <w:rPr>
                <w:color w:val="3F3F3F"/>
                <w:w w:val="110"/>
                <w:sz w:val="18"/>
              </w:rPr>
              <w:t>i</w:t>
            </w:r>
            <w:r>
              <w:rPr>
                <w:color w:val="131313"/>
                <w:w w:val="110"/>
                <w:sz w:val="18"/>
              </w:rPr>
              <w:t>xarea</w:t>
            </w:r>
            <w:r>
              <w:rPr>
                <w:color w:val="131313"/>
                <w:spacing w:val="-2"/>
                <w:w w:val="110"/>
                <w:sz w:val="18"/>
              </w:rPr>
              <w:t> </w:t>
            </w:r>
            <w:r>
              <w:rPr>
                <w:color w:val="131313"/>
                <w:w w:val="110"/>
                <w:sz w:val="18"/>
              </w:rPr>
              <w:t>tevii</w:t>
            </w:r>
            <w:r>
              <w:rPr>
                <w:color w:val="131313"/>
                <w:spacing w:val="7"/>
                <w:w w:val="110"/>
                <w:sz w:val="18"/>
              </w:rPr>
              <w:t> </w:t>
            </w:r>
            <w:r>
              <w:rPr>
                <w:color w:val="131313"/>
                <w:w w:val="110"/>
                <w:sz w:val="18"/>
              </w:rPr>
              <w:t>la</w:t>
            </w:r>
            <w:r>
              <w:rPr>
                <w:color w:val="131313"/>
                <w:spacing w:val="11"/>
                <w:w w:val="110"/>
                <w:sz w:val="18"/>
              </w:rPr>
              <w:t> </w:t>
            </w:r>
            <w:r>
              <w:rPr>
                <w:color w:val="131313"/>
                <w:w w:val="110"/>
                <w:sz w:val="18"/>
              </w:rPr>
              <w:t>instalatiile</w:t>
            </w:r>
            <w:r>
              <w:rPr>
                <w:color w:val="131313"/>
                <w:spacing w:val="14"/>
                <w:w w:val="110"/>
                <w:sz w:val="18"/>
              </w:rPr>
              <w:t> </w:t>
            </w:r>
            <w:r>
              <w:rPr>
                <w:color w:val="131313"/>
                <w:spacing w:val="-7"/>
                <w:w w:val="110"/>
                <w:sz w:val="18"/>
              </w:rPr>
              <w:t>de</w:t>
            </w:r>
          </w:p>
        </w:tc>
        <w:tc>
          <w:tcPr>
            <w:tcW w:w="759" w:type="dxa"/>
            <w:vMerge w:val="restart"/>
          </w:tcPr>
          <w:p>
            <w:pPr>
              <w:pStyle w:val="TableParagraph"/>
              <w:spacing w:before="17"/>
              <w:ind w:left="231"/>
              <w:rPr>
                <w:rFonts w:ascii="Times New Roman"/>
                <w:b/>
                <w:sz w:val="20"/>
              </w:rPr>
            </w:pPr>
            <w:r>
              <w:rPr>
                <w:rFonts w:ascii="Times New Roman"/>
                <w:b/>
                <w:color w:val="131313"/>
                <w:spacing w:val="-5"/>
                <w:w w:val="105"/>
                <w:sz w:val="20"/>
              </w:rPr>
              <w:t>buc</w:t>
            </w:r>
          </w:p>
        </w:tc>
        <w:tc>
          <w:tcPr>
            <w:tcW w:w="1172" w:type="dxa"/>
            <w:tcBorders>
              <w:bottom w:val="single" w:sz="2" w:space="0" w:color="000000"/>
            </w:tcBorders>
          </w:tcPr>
          <w:p>
            <w:pPr>
              <w:pStyle w:val="TableParagraph"/>
              <w:spacing w:line="190" w:lineRule="exact" w:before="40"/>
              <w:ind w:right="-15"/>
              <w:jc w:val="right"/>
              <w:rPr>
                <w:b/>
                <w:sz w:val="17"/>
              </w:rPr>
            </w:pPr>
            <w:r>
              <w:rPr>
                <w:b/>
                <w:color w:val="131313"/>
                <w:spacing w:val="-2"/>
                <w:w w:val="125"/>
                <w:sz w:val="17"/>
              </w:rPr>
              <w:t>40.000</w:t>
            </w:r>
          </w:p>
        </w:tc>
        <w:tc>
          <w:tcPr>
            <w:tcW w:w="1326" w:type="dxa"/>
            <w:tcBorders>
              <w:bottom w:val="single" w:sz="2" w:space="0" w:color="000000"/>
            </w:tcBorders>
          </w:tcPr>
          <w:p>
            <w:pPr>
              <w:pStyle w:val="TableParagraph"/>
              <w:rPr>
                <w:rFonts w:ascii="Times New Roman"/>
                <w:sz w:val="18"/>
              </w:rPr>
            </w:pPr>
          </w:p>
        </w:tc>
        <w:tc>
          <w:tcPr>
            <w:tcW w:w="1408" w:type="dxa"/>
            <w:tcBorders>
              <w:bottom w:val="single" w:sz="2" w:space="0" w:color="000000"/>
            </w:tcBorders>
          </w:tcPr>
          <w:p>
            <w:pPr>
              <w:pStyle w:val="TableParagraph"/>
              <w:rPr>
                <w:rFonts w:ascii="Times New Roman"/>
                <w:sz w:val="18"/>
              </w:rPr>
            </w:pPr>
          </w:p>
        </w:tc>
      </w:tr>
      <w:tr>
        <w:trPr>
          <w:trHeight w:val="292" w:hRule="atLeas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98" w:lineRule="exact"/>
              <w:ind w:left="45"/>
              <w:rPr>
                <w:sz w:val="18"/>
              </w:rPr>
            </w:pPr>
            <w:r>
              <w:rPr>
                <w:color w:val="131313"/>
                <w:w w:val="105"/>
                <w:sz w:val="18"/>
              </w:rPr>
              <w:t>incalzire</w:t>
            </w:r>
            <w:r>
              <w:rPr>
                <w:color w:val="131313"/>
                <w:spacing w:val="8"/>
                <w:w w:val="105"/>
                <w:sz w:val="18"/>
              </w:rPr>
              <w:t> </w:t>
            </w:r>
            <w:r>
              <w:rPr>
                <w:color w:val="131313"/>
                <w:w w:val="105"/>
                <w:sz w:val="18"/>
              </w:rPr>
              <w:t>montate</w:t>
            </w:r>
            <w:r>
              <w:rPr>
                <w:color w:val="131313"/>
                <w:spacing w:val="20"/>
                <w:w w:val="105"/>
                <w:sz w:val="18"/>
              </w:rPr>
              <w:t> </w:t>
            </w:r>
            <w:r>
              <w:rPr>
                <w:color w:val="030303"/>
                <w:w w:val="105"/>
                <w:sz w:val="18"/>
              </w:rPr>
              <w:t>in</w:t>
            </w:r>
            <w:r>
              <w:rPr>
                <w:color w:val="030303"/>
                <w:spacing w:val="-1"/>
                <w:w w:val="105"/>
                <w:sz w:val="18"/>
              </w:rPr>
              <w:t> </w:t>
            </w:r>
            <w:r>
              <w:rPr>
                <w:color w:val="131313"/>
                <w:w w:val="105"/>
                <w:sz w:val="18"/>
              </w:rPr>
              <w:t>zid</w:t>
            </w:r>
            <w:r>
              <w:rPr>
                <w:color w:val="131313"/>
                <w:spacing w:val="3"/>
                <w:w w:val="105"/>
                <w:sz w:val="18"/>
              </w:rPr>
              <w:t> </w:t>
            </w:r>
            <w:r>
              <w:rPr>
                <w:color w:val="030303"/>
                <w:w w:val="105"/>
                <w:sz w:val="18"/>
              </w:rPr>
              <w:t>de</w:t>
            </w:r>
            <w:r>
              <w:rPr>
                <w:color w:val="030303"/>
                <w:spacing w:val="9"/>
                <w:w w:val="105"/>
                <w:sz w:val="18"/>
              </w:rPr>
              <w:t> </w:t>
            </w:r>
            <w:r>
              <w:rPr>
                <w:color w:val="131313"/>
                <w:w w:val="105"/>
                <w:sz w:val="18"/>
              </w:rPr>
              <w:t>caramida</w:t>
            </w:r>
            <w:r>
              <w:rPr>
                <w:color w:val="131313"/>
                <w:spacing w:val="16"/>
                <w:w w:val="105"/>
                <w:sz w:val="18"/>
              </w:rPr>
              <w:t> </w:t>
            </w:r>
            <w:r>
              <w:rPr>
                <w:color w:val="131313"/>
                <w:w w:val="105"/>
                <w:sz w:val="18"/>
              </w:rPr>
              <w:t>sau</w:t>
            </w:r>
            <w:r>
              <w:rPr>
                <w:color w:val="131313"/>
                <w:spacing w:val="4"/>
                <w:w w:val="105"/>
                <w:sz w:val="18"/>
              </w:rPr>
              <w:t> </w:t>
            </w:r>
            <w:r>
              <w:rPr>
                <w:color w:val="131313"/>
                <w:w w:val="105"/>
                <w:sz w:val="18"/>
              </w:rPr>
              <w:t>beton</w:t>
            </w:r>
            <w:r>
              <w:rPr>
                <w:color w:val="131313"/>
                <w:spacing w:val="6"/>
                <w:w w:val="105"/>
                <w:sz w:val="18"/>
              </w:rPr>
              <w:t> </w:t>
            </w:r>
            <w:r>
              <w:rPr>
                <w:color w:val="131313"/>
                <w:w w:val="105"/>
                <w:sz w:val="18"/>
              </w:rPr>
              <w:t>D</w:t>
            </w:r>
            <w:r>
              <w:rPr>
                <w:color w:val="131313"/>
                <w:spacing w:val="11"/>
                <w:w w:val="105"/>
                <w:sz w:val="18"/>
              </w:rPr>
              <w:t> </w:t>
            </w:r>
            <w:r>
              <w:rPr>
                <w:rFonts w:ascii="Times New Roman"/>
                <w:color w:val="131313"/>
                <w:w w:val="105"/>
                <w:sz w:val="26"/>
              </w:rPr>
              <w:t>=</w:t>
            </w:r>
            <w:r>
              <w:rPr>
                <w:rFonts w:ascii="Times New Roman"/>
                <w:color w:val="131313"/>
                <w:spacing w:val="-2"/>
                <w:w w:val="105"/>
                <w:sz w:val="26"/>
              </w:rPr>
              <w:t> </w:t>
            </w:r>
            <w:r>
              <w:rPr>
                <w:color w:val="131313"/>
                <w:spacing w:val="-5"/>
                <w:w w:val="105"/>
                <w:sz w:val="18"/>
              </w:rPr>
              <w:t>1"</w:t>
            </w: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4"/>
              <w:ind w:right="9"/>
              <w:jc w:val="right"/>
              <w:rPr>
                <w:sz w:val="18"/>
              </w:rPr>
            </w:pPr>
            <w:r>
              <w:rPr>
                <w:color w:val="131313"/>
                <w:spacing w:val="-2"/>
                <w:w w:val="110"/>
                <w:sz w:val="18"/>
              </w:rPr>
              <w:t>material:</w:t>
            </w:r>
          </w:p>
        </w:tc>
        <w:tc>
          <w:tcPr>
            <w:tcW w:w="1326" w:type="dxa"/>
            <w:tcBorders>
              <w:top w:val="single" w:sz="2" w:space="0" w:color="000000"/>
            </w:tcBorders>
          </w:tcPr>
          <w:p>
            <w:pPr>
              <w:pStyle w:val="TableParagraph"/>
              <w:rPr>
                <w:rFonts w:ascii="Times New Roman"/>
                <w:sz w:val="18"/>
              </w:rPr>
            </w:pPr>
          </w:p>
        </w:tc>
        <w:tc>
          <w:tcPr>
            <w:tcW w:w="1408" w:type="dxa"/>
            <w:tcBorders>
              <w:top w:val="single" w:sz="2" w:space="0" w:color="000000"/>
            </w:tcBorders>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manopera</w:t>
            </w:r>
            <w:r>
              <w:rPr>
                <w:color w:val="3F3F3F"/>
                <w:spacing w:val="-2"/>
                <w:w w:val="110"/>
                <w:sz w:val="18"/>
              </w:rPr>
              <w:t>:</w:t>
            </w:r>
          </w:p>
        </w:tc>
        <w:tc>
          <w:tcPr>
            <w:tcW w:w="1326" w:type="dxa"/>
          </w:tcPr>
          <w:p>
            <w:pPr>
              <w:pStyle w:val="TableParagraph"/>
              <w:rPr>
                <w:rFonts w:ascii="Times New Roman"/>
                <w:sz w:val="18"/>
              </w:rPr>
            </w:pPr>
          </w:p>
        </w:tc>
        <w:tc>
          <w:tcPr>
            <w:tcW w:w="1408" w:type="dxa"/>
          </w:tcPr>
          <w:p>
            <w:pPr>
              <w:pStyle w:val="TableParagraph"/>
              <w:rPr>
                <w:rFonts w:ascii="Times New Roman"/>
                <w:sz w:val="18"/>
              </w:rPr>
            </w:pPr>
          </w:p>
        </w:tc>
      </w:tr>
      <w:tr>
        <w:trPr>
          <w:trHeight w:val="278"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p>
        </w:tc>
        <w:tc>
          <w:tcPr>
            <w:tcW w:w="1326" w:type="dxa"/>
            <w:tcBorders>
              <w:right w:val="single" w:sz="2" w:space="0" w:color="000000"/>
            </w:tcBorders>
          </w:tcPr>
          <w:p>
            <w:pPr>
              <w:pStyle w:val="TableParagraph"/>
              <w:rPr>
                <w:rFonts w:ascii="Times New Roman"/>
                <w:sz w:val="18"/>
              </w:rPr>
            </w:pPr>
          </w:p>
        </w:tc>
        <w:tc>
          <w:tcPr>
            <w:tcW w:w="1408" w:type="dxa"/>
            <w:tcBorders>
              <w:left w:val="single" w:sz="2" w:space="0" w:color="000000"/>
            </w:tcBorders>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9"/>
              <w:jc w:val="right"/>
              <w:rPr>
                <w:sz w:val="18"/>
              </w:rPr>
            </w:pPr>
            <w:r>
              <w:rPr>
                <w:color w:val="131313"/>
                <w:spacing w:val="-2"/>
                <w:w w:val="115"/>
                <w:sz w:val="18"/>
              </w:rPr>
              <w:t>transport</w:t>
            </w:r>
            <w:r>
              <w:rPr>
                <w:color w:val="3F3F3F"/>
                <w:spacing w:val="-2"/>
                <w:w w:val="115"/>
                <w:sz w:val="18"/>
              </w:rPr>
              <w:t>:</w:t>
            </w:r>
          </w:p>
        </w:tc>
        <w:tc>
          <w:tcPr>
            <w:tcW w:w="1326" w:type="dxa"/>
            <w:tcBorders>
              <w:right w:val="single" w:sz="2" w:space="0" w:color="000000"/>
            </w:tcBorders>
          </w:tcPr>
          <w:p>
            <w:pPr>
              <w:pStyle w:val="TableParagraph"/>
              <w:rPr>
                <w:rFonts w:ascii="Times New Roman"/>
                <w:sz w:val="18"/>
              </w:rPr>
            </w:pPr>
          </w:p>
        </w:tc>
        <w:tc>
          <w:tcPr>
            <w:tcW w:w="1408" w:type="dxa"/>
            <w:tcBorders>
              <w:left w:val="single" w:sz="2" w:space="0" w:color="000000"/>
            </w:tcBorders>
          </w:tcPr>
          <w:p>
            <w:pPr>
              <w:pStyle w:val="TableParagraph"/>
              <w:rPr>
                <w:rFonts w:ascii="Times New Roman"/>
                <w:sz w:val="18"/>
              </w:rPr>
            </w:pPr>
          </w:p>
        </w:tc>
      </w:tr>
      <w:tr>
        <w:trPr>
          <w:trHeight w:val="273" w:hRule="atLeast"/>
        </w:trPr>
        <w:tc>
          <w:tcPr>
            <w:tcW w:w="658" w:type="dxa"/>
            <w:tcBorders>
              <w:left w:val="single" w:sz="12" w:space="0" w:color="000000"/>
            </w:tcBorders>
          </w:tcPr>
          <w:p>
            <w:pPr>
              <w:pStyle w:val="TableParagraph"/>
              <w:spacing w:before="35"/>
              <w:ind w:right="30"/>
              <w:jc w:val="right"/>
              <w:rPr>
                <w:i/>
                <w:sz w:val="18"/>
              </w:rPr>
            </w:pPr>
            <w:r>
              <w:rPr>
                <w:i/>
                <w:color w:val="131313"/>
                <w:spacing w:val="-5"/>
                <w:w w:val="105"/>
                <w:sz w:val="18"/>
              </w:rPr>
              <w:t>4.1</w:t>
            </w:r>
          </w:p>
        </w:tc>
        <w:tc>
          <w:tcPr>
            <w:tcW w:w="5214" w:type="dxa"/>
          </w:tcPr>
          <w:p>
            <w:pPr>
              <w:pStyle w:val="TableParagraph"/>
              <w:spacing w:before="26"/>
              <w:ind w:left="283"/>
              <w:rPr>
                <w:rFonts w:ascii="Times New Roman"/>
                <w:i/>
                <w:sz w:val="18"/>
              </w:rPr>
            </w:pPr>
            <w:r>
              <w:rPr>
                <w:rFonts w:ascii="Times New Roman"/>
                <w:b/>
                <w:color w:val="131313"/>
                <w:w w:val="110"/>
                <w:sz w:val="19"/>
              </w:rPr>
              <w:t>42040681</w:t>
            </w:r>
            <w:r>
              <w:rPr>
                <w:rFonts w:ascii="Times New Roman"/>
                <w:b/>
                <w:color w:val="131313"/>
                <w:spacing w:val="14"/>
                <w:w w:val="110"/>
                <w:sz w:val="19"/>
              </w:rPr>
              <w:t> </w:t>
            </w:r>
            <w:r>
              <w:rPr>
                <w:rFonts w:ascii="Times New Roman"/>
                <w:color w:val="131313"/>
                <w:w w:val="110"/>
                <w:sz w:val="19"/>
              </w:rPr>
              <w:t>-</w:t>
            </w:r>
            <w:r>
              <w:rPr>
                <w:rFonts w:ascii="Times New Roman"/>
                <w:color w:val="131313"/>
                <w:spacing w:val="3"/>
                <w:w w:val="110"/>
                <w:sz w:val="19"/>
              </w:rPr>
              <w:t> </w:t>
            </w:r>
            <w:r>
              <w:rPr>
                <w:i/>
                <w:color w:val="131313"/>
                <w:w w:val="110"/>
                <w:sz w:val="18"/>
              </w:rPr>
              <w:t>Bratari</w:t>
            </w:r>
            <w:r>
              <w:rPr>
                <w:i/>
                <w:color w:val="131313"/>
                <w:spacing w:val="21"/>
                <w:w w:val="110"/>
                <w:sz w:val="18"/>
              </w:rPr>
              <w:t> </w:t>
            </w:r>
            <w:r>
              <w:rPr>
                <w:i/>
                <w:color w:val="131313"/>
                <w:w w:val="110"/>
                <w:sz w:val="18"/>
              </w:rPr>
              <w:t>tevi</w:t>
            </w:r>
            <w:r>
              <w:rPr>
                <w:i/>
                <w:color w:val="131313"/>
                <w:spacing w:val="14"/>
                <w:w w:val="110"/>
                <w:sz w:val="18"/>
              </w:rPr>
              <w:t> </w:t>
            </w:r>
            <w:r>
              <w:rPr>
                <w:i/>
                <w:color w:val="131313"/>
                <w:w w:val="110"/>
                <w:sz w:val="18"/>
              </w:rPr>
              <w:t>instalatii</w:t>
            </w:r>
            <w:r>
              <w:rPr>
                <w:i/>
                <w:color w:val="131313"/>
                <w:spacing w:val="16"/>
                <w:w w:val="110"/>
                <w:sz w:val="18"/>
              </w:rPr>
              <w:t> </w:t>
            </w:r>
            <w:r>
              <w:rPr>
                <w:i/>
                <w:color w:val="131313"/>
                <w:w w:val="110"/>
                <w:sz w:val="18"/>
              </w:rPr>
              <w:t>apa</w:t>
            </w:r>
            <w:r>
              <w:rPr>
                <w:i/>
                <w:color w:val="131313"/>
                <w:spacing w:val="3"/>
                <w:w w:val="110"/>
                <w:sz w:val="18"/>
              </w:rPr>
              <w:t> </w:t>
            </w:r>
            <w:r>
              <w:rPr>
                <w:i/>
                <w:color w:val="131313"/>
                <w:w w:val="110"/>
                <w:sz w:val="18"/>
              </w:rPr>
              <w:t>si</w:t>
            </w:r>
            <w:r>
              <w:rPr>
                <w:i/>
                <w:color w:val="131313"/>
                <w:spacing w:val="6"/>
                <w:w w:val="110"/>
                <w:sz w:val="18"/>
              </w:rPr>
              <w:t> </w:t>
            </w:r>
            <w:r>
              <w:rPr>
                <w:i/>
                <w:color w:val="131313"/>
                <w:w w:val="110"/>
                <w:sz w:val="18"/>
              </w:rPr>
              <w:t>gaze</w:t>
            </w:r>
            <w:r>
              <w:rPr>
                <w:i/>
                <w:color w:val="131313"/>
                <w:spacing w:val="5"/>
                <w:w w:val="110"/>
                <w:sz w:val="18"/>
              </w:rPr>
              <w:t> </w:t>
            </w:r>
            <w:r>
              <w:rPr>
                <w:rFonts w:ascii="Times New Roman"/>
                <w:i/>
                <w:color w:val="131313"/>
                <w:spacing w:val="-5"/>
                <w:w w:val="110"/>
                <w:sz w:val="18"/>
              </w:rPr>
              <w:t>l"</w:t>
            </w:r>
          </w:p>
        </w:tc>
        <w:tc>
          <w:tcPr>
            <w:tcW w:w="759" w:type="dxa"/>
          </w:tcPr>
          <w:p>
            <w:pPr>
              <w:pStyle w:val="TableParagraph"/>
              <w:spacing w:before="35"/>
              <w:ind w:left="97" w:right="49"/>
              <w:jc w:val="center"/>
              <w:rPr>
                <w:i/>
                <w:sz w:val="18"/>
              </w:rPr>
            </w:pPr>
            <w:r>
              <w:rPr>
                <w:i/>
                <w:color w:val="131313"/>
                <w:spacing w:val="-5"/>
                <w:w w:val="105"/>
                <w:sz w:val="18"/>
              </w:rPr>
              <w:t>buc</w:t>
            </w:r>
          </w:p>
        </w:tc>
        <w:tc>
          <w:tcPr>
            <w:tcW w:w="1172" w:type="dxa"/>
          </w:tcPr>
          <w:p>
            <w:pPr>
              <w:pStyle w:val="TableParagraph"/>
              <w:spacing w:before="35"/>
              <w:ind w:right="6"/>
              <w:jc w:val="right"/>
              <w:rPr>
                <w:i/>
                <w:sz w:val="18"/>
              </w:rPr>
            </w:pPr>
            <w:r>
              <w:rPr>
                <w:i/>
                <w:color w:val="131313"/>
                <w:spacing w:val="-2"/>
                <w:w w:val="105"/>
                <w:sz w:val="18"/>
              </w:rPr>
              <w:t>40.000</w:t>
            </w:r>
          </w:p>
        </w:tc>
        <w:tc>
          <w:tcPr>
            <w:tcW w:w="1326" w:type="dxa"/>
            <w:tcBorders>
              <w:right w:val="single" w:sz="2" w:space="0" w:color="000000"/>
            </w:tcBorders>
          </w:tcPr>
          <w:p>
            <w:pPr>
              <w:pStyle w:val="TableParagraph"/>
              <w:rPr>
                <w:rFonts w:ascii="Times New Roman"/>
                <w:sz w:val="18"/>
              </w:rPr>
            </w:pPr>
          </w:p>
        </w:tc>
        <w:tc>
          <w:tcPr>
            <w:tcW w:w="1408" w:type="dxa"/>
            <w:tcBorders>
              <w:left w:val="single" w:sz="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637" w:footer="961" w:top="460" w:bottom="1240" w:left="425" w:right="566"/>
        </w:sectPr>
      </w:pPr>
    </w:p>
    <w:p>
      <w:pPr>
        <w:pStyle w:val="BodyText"/>
        <w:spacing w:before="2"/>
        <w:rPr>
          <w:b/>
          <w:sz w:val="15"/>
        </w:rPr>
      </w:pPr>
    </w:p>
    <w:tbl>
      <w:tblPr>
        <w:tblW w:w="0" w:type="auto"/>
        <w:jc w:val="left"/>
        <w:tblInd w:w="1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14"/>
        <w:gridCol w:w="764"/>
        <w:gridCol w:w="1172"/>
        <w:gridCol w:w="1321"/>
        <w:gridCol w:w="1412"/>
      </w:tblGrid>
      <w:tr>
        <w:trPr>
          <w:trHeight w:val="566" w:hRule="atLeast"/>
        </w:trPr>
        <w:tc>
          <w:tcPr>
            <w:tcW w:w="7813" w:type="dxa"/>
            <w:gridSpan w:val="4"/>
            <w:tcBorders>
              <w:left w:val="single" w:sz="2" w:space="0" w:color="000000"/>
            </w:tcBorders>
          </w:tcPr>
          <w:p>
            <w:pPr>
              <w:pStyle w:val="TableParagraph"/>
              <w:spacing w:before="14"/>
              <w:rPr>
                <w:b/>
                <w:sz w:val="16"/>
              </w:rPr>
            </w:pPr>
          </w:p>
          <w:p>
            <w:pPr>
              <w:pStyle w:val="TableParagraph"/>
              <w:ind w:left="126" w:right="26"/>
              <w:jc w:val="center"/>
              <w:rPr>
                <w:b/>
                <w:sz w:val="16"/>
              </w:rPr>
            </w:pPr>
            <w:r>
              <w:rPr>
                <w:b/>
                <w:color w:val="131313"/>
                <w:sz w:val="16"/>
              </w:rPr>
              <w:t>SECTIUNEA</w:t>
            </w:r>
            <w:r>
              <w:rPr>
                <w:b/>
                <w:color w:val="131313"/>
                <w:spacing w:val="23"/>
                <w:sz w:val="16"/>
              </w:rPr>
              <w:t> </w:t>
            </w:r>
            <w:r>
              <w:rPr>
                <w:b/>
                <w:color w:val="131313"/>
                <w:spacing w:val="-2"/>
                <w:sz w:val="16"/>
              </w:rPr>
              <w:t>TEHNICA</w:t>
            </w:r>
          </w:p>
        </w:tc>
        <w:tc>
          <w:tcPr>
            <w:tcW w:w="2733" w:type="dxa"/>
            <w:gridSpan w:val="2"/>
            <w:tcBorders>
              <w:right w:val="single" w:sz="12" w:space="0" w:color="000000"/>
            </w:tcBorders>
          </w:tcPr>
          <w:p>
            <w:pPr>
              <w:pStyle w:val="TableParagraph"/>
              <w:spacing w:before="9"/>
              <w:rPr>
                <w:b/>
                <w:sz w:val="16"/>
              </w:rPr>
            </w:pPr>
          </w:p>
          <w:p>
            <w:pPr>
              <w:pStyle w:val="TableParagraph"/>
              <w:ind w:left="355"/>
              <w:rPr>
                <w:b/>
                <w:sz w:val="16"/>
              </w:rPr>
            </w:pPr>
            <w:r>
              <w:rPr>
                <w:b/>
                <w:color w:val="131313"/>
                <w:sz w:val="16"/>
              </w:rPr>
              <w:t>SECTIUNEA</w:t>
            </w:r>
            <w:r>
              <w:rPr>
                <w:b/>
                <w:color w:val="131313"/>
                <w:spacing w:val="20"/>
                <w:sz w:val="16"/>
              </w:rPr>
              <w:t> </w:t>
            </w:r>
            <w:r>
              <w:rPr>
                <w:b/>
                <w:color w:val="131313"/>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5"/>
              <w:rPr>
                <w:b/>
                <w:sz w:val="16"/>
              </w:rPr>
            </w:pPr>
          </w:p>
          <w:p>
            <w:pPr>
              <w:pStyle w:val="TableParagraph"/>
              <w:ind w:left="257"/>
              <w:rPr>
                <w:b/>
                <w:sz w:val="16"/>
              </w:rPr>
            </w:pPr>
            <w:r>
              <w:rPr>
                <w:b/>
                <w:color w:val="131313"/>
                <w:spacing w:val="-5"/>
                <w:w w:val="105"/>
                <w:sz w:val="16"/>
              </w:rPr>
              <w:t>Nr.</w:t>
            </w:r>
          </w:p>
        </w:tc>
        <w:tc>
          <w:tcPr>
            <w:tcW w:w="5214" w:type="dxa"/>
            <w:tcBorders>
              <w:left w:val="single" w:sz="2" w:space="0" w:color="000000"/>
            </w:tcBorders>
          </w:tcPr>
          <w:p>
            <w:pPr>
              <w:pStyle w:val="TableParagraph"/>
              <w:spacing w:before="110"/>
              <w:rPr>
                <w:b/>
                <w:sz w:val="16"/>
              </w:rPr>
            </w:pPr>
          </w:p>
          <w:p>
            <w:pPr>
              <w:pStyle w:val="TableParagraph"/>
              <w:ind w:left="120" w:right="29"/>
              <w:jc w:val="center"/>
              <w:rPr>
                <w:b/>
                <w:sz w:val="16"/>
              </w:rPr>
            </w:pPr>
            <w:r>
              <w:rPr>
                <w:b/>
                <w:color w:val="131313"/>
                <w:w w:val="110"/>
                <w:sz w:val="16"/>
              </w:rPr>
              <w:t>Capitol</w:t>
            </w:r>
            <w:r>
              <w:rPr>
                <w:b/>
                <w:color w:val="131313"/>
                <w:spacing w:val="7"/>
                <w:w w:val="110"/>
                <w:sz w:val="16"/>
              </w:rPr>
              <w:t> </w:t>
            </w:r>
            <w:r>
              <w:rPr>
                <w:b/>
                <w:color w:val="131313"/>
                <w:w w:val="110"/>
                <w:sz w:val="16"/>
              </w:rPr>
              <w:t>de</w:t>
            </w:r>
            <w:r>
              <w:rPr>
                <w:b/>
                <w:color w:val="131313"/>
                <w:spacing w:val="3"/>
                <w:w w:val="110"/>
                <w:sz w:val="16"/>
              </w:rPr>
              <w:t> </w:t>
            </w:r>
            <w:r>
              <w:rPr>
                <w:b/>
                <w:color w:val="131313"/>
                <w:spacing w:val="-2"/>
                <w:w w:val="110"/>
                <w:sz w:val="16"/>
              </w:rPr>
              <w:t>lucrari</w:t>
            </w:r>
          </w:p>
        </w:tc>
        <w:tc>
          <w:tcPr>
            <w:tcW w:w="764" w:type="dxa"/>
          </w:tcPr>
          <w:p>
            <w:pPr>
              <w:pStyle w:val="TableParagraph"/>
              <w:spacing w:before="110"/>
              <w:rPr>
                <w:b/>
                <w:sz w:val="16"/>
              </w:rPr>
            </w:pPr>
          </w:p>
          <w:p>
            <w:pPr>
              <w:pStyle w:val="TableParagraph"/>
              <w:ind w:left="81" w:right="44"/>
              <w:jc w:val="center"/>
              <w:rPr>
                <w:b/>
                <w:sz w:val="16"/>
              </w:rPr>
            </w:pPr>
            <w:r>
              <w:rPr>
                <w:b/>
                <w:color w:val="131313"/>
                <w:spacing w:val="-4"/>
                <w:w w:val="110"/>
                <w:sz w:val="16"/>
              </w:rPr>
              <w:t>U.M.</w:t>
            </w:r>
          </w:p>
        </w:tc>
        <w:tc>
          <w:tcPr>
            <w:tcW w:w="1172" w:type="dxa"/>
          </w:tcPr>
          <w:p>
            <w:pPr>
              <w:pStyle w:val="TableParagraph"/>
              <w:spacing w:before="105"/>
              <w:rPr>
                <w:b/>
                <w:sz w:val="16"/>
              </w:rPr>
            </w:pPr>
          </w:p>
          <w:p>
            <w:pPr>
              <w:pStyle w:val="TableParagraph"/>
              <w:ind w:left="150"/>
              <w:rPr>
                <w:b/>
                <w:sz w:val="16"/>
              </w:rPr>
            </w:pPr>
            <w:r>
              <w:rPr>
                <w:b/>
                <w:color w:val="131313"/>
                <w:spacing w:val="-2"/>
                <w:w w:val="110"/>
                <w:sz w:val="16"/>
              </w:rPr>
              <w:t>Cantitatea</w:t>
            </w:r>
          </w:p>
        </w:tc>
        <w:tc>
          <w:tcPr>
            <w:tcW w:w="1321" w:type="dxa"/>
          </w:tcPr>
          <w:p>
            <w:pPr>
              <w:pStyle w:val="TableParagraph"/>
              <w:spacing w:line="225" w:lineRule="auto" w:before="116"/>
              <w:ind w:left="57" w:right="35"/>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5"/>
              <w:ind w:left="57" w:right="37"/>
              <w:jc w:val="center"/>
              <w:rPr>
                <w:sz w:val="16"/>
              </w:rPr>
            </w:pPr>
            <w:r>
              <w:rPr>
                <w:color w:val="030303"/>
                <w:w w:val="110"/>
                <w:sz w:val="16"/>
              </w:rPr>
              <w:t>-</w:t>
            </w:r>
            <w:r>
              <w:rPr>
                <w:color w:val="030303"/>
                <w:spacing w:val="-3"/>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2" w:type="dxa"/>
            <w:tcBorders>
              <w:right w:val="single" w:sz="12" w:space="0" w:color="000000"/>
            </w:tcBorders>
          </w:tcPr>
          <w:p>
            <w:pPr>
              <w:pStyle w:val="TableParagraph"/>
              <w:spacing w:line="181" w:lineRule="exact" w:before="102"/>
              <w:ind w:left="103" w:right="66"/>
              <w:jc w:val="center"/>
              <w:rPr>
                <w:b/>
                <w:sz w:val="16"/>
              </w:rPr>
            </w:pPr>
            <w:r>
              <w:rPr>
                <w:b/>
                <w:color w:val="131313"/>
                <w:spacing w:val="-2"/>
                <w:w w:val="105"/>
                <w:sz w:val="16"/>
              </w:rPr>
              <w:t>TOTALUL</w:t>
            </w:r>
          </w:p>
          <w:p>
            <w:pPr>
              <w:pStyle w:val="TableParagraph"/>
              <w:spacing w:line="181" w:lineRule="exact"/>
              <w:ind w:left="103" w:right="57"/>
              <w:jc w:val="center"/>
              <w:rPr>
                <w:b/>
                <w:sz w:val="16"/>
              </w:rPr>
            </w:pPr>
            <w:r>
              <w:rPr>
                <w:b/>
                <w:color w:val="131313"/>
                <w:w w:val="115"/>
                <w:sz w:val="16"/>
              </w:rPr>
              <w:t>(fara</w:t>
            </w:r>
            <w:r>
              <w:rPr>
                <w:b/>
                <w:color w:val="131313"/>
                <w:spacing w:val="7"/>
                <w:w w:val="115"/>
                <w:sz w:val="16"/>
              </w:rPr>
              <w:t> </w:t>
            </w:r>
            <w:r>
              <w:rPr>
                <w:b/>
                <w:color w:val="131313"/>
                <w:spacing w:val="-4"/>
                <w:w w:val="115"/>
                <w:sz w:val="16"/>
              </w:rPr>
              <w:t>TVA)</w:t>
            </w:r>
          </w:p>
          <w:p>
            <w:pPr>
              <w:pStyle w:val="TableParagraph"/>
              <w:spacing w:before="3"/>
              <w:ind w:left="103" w:right="49"/>
              <w:jc w:val="center"/>
              <w:rPr>
                <w:sz w:val="16"/>
              </w:rPr>
            </w:pPr>
            <w:r>
              <w:rPr>
                <w:color w:val="131313"/>
                <w:w w:val="110"/>
                <w:sz w:val="16"/>
              </w:rPr>
              <w:t>-</w:t>
            </w:r>
            <w:r>
              <w:rPr>
                <w:color w:val="131313"/>
                <w:spacing w:val="7"/>
                <w:w w:val="110"/>
                <w:sz w:val="16"/>
              </w:rPr>
              <w:t> </w:t>
            </w:r>
            <w:r>
              <w:rPr>
                <w:b/>
                <w:color w:val="131313"/>
                <w:w w:val="110"/>
                <w:sz w:val="16"/>
              </w:rPr>
              <w:t>Lei</w:t>
            </w:r>
            <w:r>
              <w:rPr>
                <w:b/>
                <w:color w:val="131313"/>
                <w:spacing w:val="1"/>
                <w:w w:val="110"/>
                <w:sz w:val="16"/>
              </w:rPr>
              <w:t> </w:t>
            </w:r>
            <w:r>
              <w:rPr>
                <w:color w:val="030303"/>
                <w:spacing w:val="-10"/>
                <w:w w:val="110"/>
                <w:sz w:val="16"/>
              </w:rPr>
              <w:t>-</w:t>
            </w:r>
          </w:p>
        </w:tc>
      </w:tr>
      <w:tr>
        <w:trPr>
          <w:trHeight w:val="172" w:hRule="atLeast"/>
        </w:trPr>
        <w:tc>
          <w:tcPr>
            <w:tcW w:w="663" w:type="dxa"/>
            <w:tcBorders>
              <w:left w:val="single" w:sz="2" w:space="0" w:color="000000"/>
              <w:right w:val="single" w:sz="2" w:space="0" w:color="000000"/>
            </w:tcBorders>
          </w:tcPr>
          <w:p>
            <w:pPr>
              <w:pStyle w:val="TableParagraph"/>
              <w:spacing w:line="153" w:lineRule="exact"/>
              <w:ind w:left="120" w:right="16"/>
              <w:jc w:val="center"/>
              <w:rPr>
                <w:b/>
                <w:sz w:val="21"/>
              </w:rPr>
            </w:pPr>
            <w:r>
              <w:rPr>
                <w:b/>
                <w:color w:val="131313"/>
                <w:spacing w:val="-10"/>
                <w:w w:val="95"/>
                <w:sz w:val="21"/>
              </w:rPr>
              <w:t>o</w:t>
            </w:r>
          </w:p>
        </w:tc>
        <w:tc>
          <w:tcPr>
            <w:tcW w:w="5214" w:type="dxa"/>
            <w:tcBorders>
              <w:left w:val="single" w:sz="2" w:space="0" w:color="000000"/>
            </w:tcBorders>
          </w:tcPr>
          <w:p>
            <w:pPr>
              <w:pStyle w:val="TableParagraph"/>
              <w:spacing w:line="153" w:lineRule="exact"/>
              <w:ind w:left="120" w:right="57"/>
              <w:jc w:val="center"/>
              <w:rPr>
                <w:rFonts w:ascii="Times New Roman"/>
                <w:b/>
                <w:sz w:val="17"/>
              </w:rPr>
            </w:pPr>
            <w:r>
              <w:rPr>
                <w:rFonts w:ascii="Times New Roman"/>
                <w:b/>
                <w:color w:val="131313"/>
                <w:spacing w:val="-12"/>
                <w:w w:val="95"/>
                <w:sz w:val="17"/>
              </w:rPr>
              <w:t>1</w:t>
            </w:r>
          </w:p>
        </w:tc>
        <w:tc>
          <w:tcPr>
            <w:tcW w:w="764" w:type="dxa"/>
          </w:tcPr>
          <w:p>
            <w:pPr>
              <w:pStyle w:val="TableParagraph"/>
              <w:spacing w:line="147" w:lineRule="exact" w:before="6"/>
              <w:ind w:left="81" w:right="63"/>
              <w:jc w:val="center"/>
              <w:rPr>
                <w:b/>
                <w:sz w:val="16"/>
              </w:rPr>
            </w:pPr>
            <w:r>
              <w:rPr>
                <w:b/>
                <w:color w:val="131313"/>
                <w:spacing w:val="-12"/>
                <w:w w:val="95"/>
                <w:sz w:val="16"/>
              </w:rPr>
              <w:t>2</w:t>
            </w:r>
          </w:p>
        </w:tc>
        <w:tc>
          <w:tcPr>
            <w:tcW w:w="1172" w:type="dxa"/>
          </w:tcPr>
          <w:p>
            <w:pPr>
              <w:pStyle w:val="TableParagraph"/>
              <w:spacing w:line="147" w:lineRule="exact" w:before="6"/>
              <w:ind w:left="63" w:right="63"/>
              <w:jc w:val="center"/>
              <w:rPr>
                <w:b/>
                <w:sz w:val="16"/>
              </w:rPr>
            </w:pPr>
            <w:r>
              <w:rPr>
                <w:b/>
                <w:color w:val="131313"/>
                <w:spacing w:val="-12"/>
                <w:w w:val="95"/>
                <w:sz w:val="16"/>
              </w:rPr>
              <w:t>3</w:t>
            </w:r>
          </w:p>
        </w:tc>
        <w:tc>
          <w:tcPr>
            <w:tcW w:w="1321" w:type="dxa"/>
          </w:tcPr>
          <w:p>
            <w:pPr>
              <w:pStyle w:val="TableParagraph"/>
              <w:spacing w:line="153" w:lineRule="exact"/>
              <w:ind w:left="57" w:right="62"/>
              <w:jc w:val="center"/>
              <w:rPr>
                <w:b/>
                <w:sz w:val="16"/>
              </w:rPr>
            </w:pPr>
            <w:r>
              <w:rPr>
                <w:b/>
                <w:color w:val="131313"/>
                <w:spacing w:val="-12"/>
                <w:w w:val="95"/>
                <w:sz w:val="16"/>
              </w:rPr>
              <w:t>4</w:t>
            </w:r>
          </w:p>
        </w:tc>
        <w:tc>
          <w:tcPr>
            <w:tcW w:w="1412" w:type="dxa"/>
            <w:tcBorders>
              <w:right w:val="single" w:sz="12" w:space="0" w:color="000000"/>
            </w:tcBorders>
          </w:tcPr>
          <w:p>
            <w:pPr>
              <w:pStyle w:val="TableParagraph"/>
              <w:spacing w:line="153" w:lineRule="exact"/>
              <w:ind w:left="349"/>
              <w:rPr>
                <w:b/>
                <w:sz w:val="16"/>
              </w:rPr>
            </w:pPr>
            <w:r>
              <w:rPr>
                <w:b/>
                <w:color w:val="131313"/>
                <w:spacing w:val="-2"/>
                <w:w w:val="165"/>
                <w:sz w:val="16"/>
              </w:rPr>
              <w:t>5=3x4</w:t>
            </w:r>
          </w:p>
        </w:tc>
      </w:tr>
      <w:tr>
        <w:trPr>
          <w:trHeight w:val="254" w:hRule="atLeast"/>
        </w:trPr>
        <w:tc>
          <w:tcPr>
            <w:tcW w:w="5877" w:type="dxa"/>
            <w:gridSpan w:val="2"/>
            <w:tcBorders>
              <w:left w:val="single" w:sz="2" w:space="0" w:color="000000"/>
              <w:bottom w:val="nil"/>
            </w:tcBorders>
          </w:tcPr>
          <w:p>
            <w:pPr>
              <w:pStyle w:val="TableParagraph"/>
              <w:spacing w:line="207" w:lineRule="exact" w:before="27"/>
              <w:ind w:left="551"/>
              <w:rPr>
                <w:sz w:val="18"/>
              </w:rPr>
            </w:pPr>
            <w:r>
              <w:rPr>
                <w:b/>
                <w:color w:val="131313"/>
                <w:w w:val="105"/>
                <w:sz w:val="18"/>
              </w:rPr>
              <w:t>S</w:t>
            </w:r>
            <w:r>
              <w:rPr>
                <w:b/>
                <w:color w:val="131313"/>
                <w:spacing w:val="34"/>
                <w:w w:val="105"/>
                <w:sz w:val="18"/>
              </w:rPr>
              <w:t> </w:t>
            </w:r>
            <w:r>
              <w:rPr>
                <w:b/>
                <w:color w:val="131313"/>
                <w:w w:val="105"/>
                <w:sz w:val="18"/>
              </w:rPr>
              <w:t>SAlSB#</w:t>
            </w:r>
            <w:r>
              <w:rPr>
                <w:b/>
                <w:color w:val="131313"/>
                <w:spacing w:val="29"/>
                <w:w w:val="105"/>
                <w:sz w:val="18"/>
              </w:rPr>
              <w:t> </w:t>
            </w:r>
            <w:r>
              <w:rPr>
                <w:color w:val="131313"/>
                <w:w w:val="105"/>
                <w:sz w:val="18"/>
              </w:rPr>
              <w:t>-</w:t>
            </w:r>
            <w:r>
              <w:rPr>
                <w:color w:val="131313"/>
                <w:spacing w:val="2"/>
                <w:w w:val="105"/>
                <w:sz w:val="18"/>
              </w:rPr>
              <w:t> </w:t>
            </w:r>
            <w:r>
              <w:rPr>
                <w:color w:val="131313"/>
                <w:w w:val="105"/>
                <w:sz w:val="18"/>
              </w:rPr>
              <w:t>Teava</w:t>
            </w:r>
            <w:r>
              <w:rPr>
                <w:color w:val="131313"/>
                <w:spacing w:val="18"/>
                <w:w w:val="105"/>
                <w:sz w:val="18"/>
              </w:rPr>
              <w:t> </w:t>
            </w:r>
            <w:r>
              <w:rPr>
                <w:color w:val="131313"/>
                <w:w w:val="105"/>
                <w:sz w:val="18"/>
              </w:rPr>
              <w:t>de</w:t>
            </w:r>
            <w:r>
              <w:rPr>
                <w:color w:val="131313"/>
                <w:spacing w:val="5"/>
                <w:w w:val="105"/>
                <w:sz w:val="18"/>
              </w:rPr>
              <w:t> </w:t>
            </w:r>
            <w:r>
              <w:rPr>
                <w:color w:val="131313"/>
                <w:w w:val="105"/>
                <w:sz w:val="18"/>
              </w:rPr>
              <w:t>polipropilena</w:t>
            </w:r>
            <w:r>
              <w:rPr>
                <w:color w:val="131313"/>
                <w:spacing w:val="31"/>
                <w:w w:val="105"/>
                <w:sz w:val="18"/>
              </w:rPr>
              <w:t> </w:t>
            </w:r>
            <w:r>
              <w:rPr>
                <w:color w:val="131313"/>
                <w:w w:val="105"/>
                <w:sz w:val="18"/>
              </w:rPr>
              <w:t>de</w:t>
            </w:r>
            <w:r>
              <w:rPr>
                <w:color w:val="131313"/>
                <w:spacing w:val="5"/>
                <w:w w:val="105"/>
                <w:sz w:val="18"/>
              </w:rPr>
              <w:t> </w:t>
            </w:r>
            <w:r>
              <w:rPr>
                <w:color w:val="131313"/>
                <w:w w:val="105"/>
                <w:sz w:val="18"/>
              </w:rPr>
              <w:t>presiune</w:t>
            </w:r>
            <w:r>
              <w:rPr>
                <w:color w:val="131313"/>
                <w:spacing w:val="42"/>
                <w:w w:val="105"/>
                <w:sz w:val="18"/>
              </w:rPr>
              <w:t>  </w:t>
            </w:r>
            <w:r>
              <w:rPr>
                <w:rFonts w:ascii="Times New Roman"/>
                <w:color w:val="131313"/>
                <w:w w:val="105"/>
                <w:sz w:val="20"/>
              </w:rPr>
              <w:t>+</w:t>
            </w:r>
            <w:r>
              <w:rPr>
                <w:rFonts w:ascii="Times New Roman"/>
                <w:color w:val="131313"/>
                <w:spacing w:val="17"/>
                <w:w w:val="105"/>
                <w:sz w:val="20"/>
              </w:rPr>
              <w:t> </w:t>
            </w:r>
            <w:r>
              <w:rPr>
                <w:color w:val="030303"/>
                <w:spacing w:val="-2"/>
                <w:w w:val="105"/>
                <w:sz w:val="18"/>
              </w:rPr>
              <w:t>protectia</w:t>
            </w:r>
          </w:p>
        </w:tc>
        <w:tc>
          <w:tcPr>
            <w:tcW w:w="764" w:type="dxa"/>
            <w:vMerge w:val="restart"/>
          </w:tcPr>
          <w:p>
            <w:pPr>
              <w:pStyle w:val="TableParagraph"/>
              <w:spacing w:before="49"/>
              <w:ind w:left="33" w:right="4"/>
              <w:jc w:val="center"/>
              <w:rPr>
                <w:b/>
                <w:sz w:val="17"/>
              </w:rPr>
            </w:pPr>
            <w:r>
              <w:rPr>
                <w:b/>
                <w:color w:val="131313"/>
                <w:spacing w:val="-5"/>
                <w:w w:val="110"/>
                <w:sz w:val="17"/>
              </w:rPr>
              <w:t>ml</w:t>
            </w:r>
          </w:p>
        </w:tc>
        <w:tc>
          <w:tcPr>
            <w:tcW w:w="1172" w:type="dxa"/>
            <w:tcBorders>
              <w:bottom w:val="single" w:sz="2" w:space="0" w:color="000000"/>
            </w:tcBorders>
          </w:tcPr>
          <w:p>
            <w:pPr>
              <w:pStyle w:val="TableParagraph"/>
              <w:spacing w:line="199" w:lineRule="exact" w:before="35"/>
              <w:ind w:right="15"/>
              <w:jc w:val="right"/>
              <w:rPr>
                <w:b/>
                <w:sz w:val="18"/>
              </w:rPr>
            </w:pPr>
            <w:r>
              <w:rPr>
                <w:b/>
                <w:color w:val="131313"/>
                <w:spacing w:val="-2"/>
                <w:w w:val="115"/>
                <w:sz w:val="18"/>
              </w:rPr>
              <w:t>20.000</w:t>
            </w:r>
          </w:p>
        </w:tc>
        <w:tc>
          <w:tcPr>
            <w:tcW w:w="1321"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63" w:type="dxa"/>
            <w:vMerge w:val="restart"/>
            <w:tcBorders>
              <w:top w:val="nil"/>
              <w:left w:val="single" w:sz="2" w:space="0" w:color="000000"/>
              <w:right w:val="single" w:sz="2" w:space="0" w:color="000000"/>
            </w:tcBorders>
          </w:tcPr>
          <w:p>
            <w:pPr>
              <w:pStyle w:val="TableParagraph"/>
              <w:rPr>
                <w:rFonts w:ascii="Times New Roman"/>
                <w:sz w:val="16"/>
              </w:rPr>
            </w:pPr>
          </w:p>
        </w:tc>
        <w:tc>
          <w:tcPr>
            <w:tcW w:w="5214" w:type="dxa"/>
            <w:vMerge w:val="restart"/>
            <w:tcBorders>
              <w:top w:val="nil"/>
              <w:left w:val="single" w:sz="2" w:space="0" w:color="000000"/>
            </w:tcBorders>
          </w:tcPr>
          <w:p>
            <w:pPr>
              <w:pStyle w:val="TableParagraph"/>
              <w:spacing w:line="172" w:lineRule="exact"/>
              <w:ind w:left="78"/>
              <w:rPr>
                <w:sz w:val="18"/>
              </w:rPr>
            </w:pPr>
            <w:r>
              <w:rPr>
                <w:color w:val="131313"/>
                <w:w w:val="110"/>
                <w:sz w:val="18"/>
              </w:rPr>
              <w:t>tevii,</w:t>
            </w:r>
            <w:r>
              <w:rPr>
                <w:color w:val="131313"/>
                <w:spacing w:val="-10"/>
                <w:w w:val="110"/>
                <w:sz w:val="18"/>
              </w:rPr>
              <w:t> </w:t>
            </w:r>
            <w:r>
              <w:rPr>
                <w:color w:val="030303"/>
                <w:w w:val="110"/>
                <w:sz w:val="18"/>
              </w:rPr>
              <w:t>incalz.</w:t>
            </w:r>
            <w:r>
              <w:rPr>
                <w:color w:val="030303"/>
                <w:spacing w:val="-1"/>
                <w:w w:val="110"/>
                <w:sz w:val="18"/>
              </w:rPr>
              <w:t> </w:t>
            </w:r>
            <w:r>
              <w:rPr>
                <w:color w:val="030303"/>
                <w:w w:val="110"/>
                <w:sz w:val="18"/>
              </w:rPr>
              <w:t>centrala</w:t>
            </w:r>
            <w:r>
              <w:rPr>
                <w:color w:val="030303"/>
                <w:spacing w:val="3"/>
                <w:w w:val="110"/>
                <w:sz w:val="18"/>
              </w:rPr>
              <w:t> </w:t>
            </w:r>
            <w:r>
              <w:rPr>
                <w:color w:val="131313"/>
                <w:w w:val="110"/>
                <w:sz w:val="18"/>
              </w:rPr>
              <w:t>locuinte,</w:t>
            </w:r>
            <w:r>
              <w:rPr>
                <w:color w:val="131313"/>
                <w:spacing w:val="-5"/>
                <w:w w:val="110"/>
                <w:sz w:val="18"/>
              </w:rPr>
              <w:t> </w:t>
            </w:r>
            <w:r>
              <w:rPr>
                <w:color w:val="131313"/>
                <w:w w:val="110"/>
                <w:sz w:val="18"/>
              </w:rPr>
              <w:t>in</w:t>
            </w:r>
            <w:r>
              <w:rPr>
                <w:color w:val="131313"/>
                <w:spacing w:val="-11"/>
                <w:w w:val="110"/>
                <w:sz w:val="18"/>
              </w:rPr>
              <w:t> </w:t>
            </w:r>
            <w:r>
              <w:rPr>
                <w:color w:val="030303"/>
                <w:w w:val="110"/>
                <w:sz w:val="18"/>
              </w:rPr>
              <w:t>legat.</w:t>
            </w:r>
            <w:r>
              <w:rPr>
                <w:color w:val="030303"/>
                <w:spacing w:val="-3"/>
                <w:w w:val="110"/>
                <w:sz w:val="18"/>
              </w:rPr>
              <w:t> </w:t>
            </w:r>
            <w:r>
              <w:rPr>
                <w:color w:val="131313"/>
                <w:w w:val="110"/>
                <w:sz w:val="18"/>
              </w:rPr>
              <w:t>corp</w:t>
            </w:r>
            <w:r>
              <w:rPr>
                <w:color w:val="131313"/>
                <w:spacing w:val="-10"/>
                <w:w w:val="110"/>
                <w:sz w:val="18"/>
              </w:rPr>
              <w:t> </w:t>
            </w:r>
            <w:r>
              <w:rPr>
                <w:color w:val="131313"/>
                <w:w w:val="110"/>
                <w:sz w:val="18"/>
              </w:rPr>
              <w:t>inc.</w:t>
            </w:r>
            <w:r>
              <w:rPr>
                <w:color w:val="131313"/>
                <w:spacing w:val="-11"/>
                <w:w w:val="110"/>
                <w:sz w:val="18"/>
              </w:rPr>
              <w:t> </w:t>
            </w:r>
            <w:r>
              <w:rPr>
                <w:color w:val="030303"/>
                <w:w w:val="110"/>
                <w:sz w:val="18"/>
              </w:rPr>
              <w:t>D</w:t>
            </w:r>
            <w:r>
              <w:rPr>
                <w:color w:val="030303"/>
                <w:spacing w:val="-9"/>
                <w:w w:val="110"/>
                <w:sz w:val="18"/>
              </w:rPr>
              <w:t> </w:t>
            </w:r>
            <w:r>
              <w:rPr>
                <w:color w:val="030303"/>
                <w:w w:val="110"/>
                <w:sz w:val="16"/>
              </w:rPr>
              <w:t>=</w:t>
            </w:r>
            <w:r>
              <w:rPr>
                <w:color w:val="030303"/>
                <w:spacing w:val="21"/>
                <w:w w:val="110"/>
                <w:sz w:val="16"/>
              </w:rPr>
              <w:t> </w:t>
            </w:r>
            <w:r>
              <w:rPr>
                <w:color w:val="030303"/>
                <w:w w:val="110"/>
                <w:sz w:val="18"/>
              </w:rPr>
              <w:t>1</w:t>
            </w:r>
            <w:r>
              <w:rPr>
                <w:color w:val="030303"/>
                <w:spacing w:val="-7"/>
                <w:w w:val="110"/>
                <w:sz w:val="18"/>
              </w:rPr>
              <w:t> </w:t>
            </w:r>
            <w:r>
              <w:rPr>
                <w:color w:val="131313"/>
                <w:spacing w:val="-4"/>
                <w:w w:val="110"/>
                <w:sz w:val="18"/>
              </w:rPr>
              <w:t>1/4"</w:t>
            </w:r>
          </w:p>
          <w:p>
            <w:pPr>
              <w:pStyle w:val="TableParagraph"/>
              <w:ind w:left="79"/>
              <w:rPr>
                <w:sz w:val="18"/>
              </w:rPr>
            </w:pPr>
            <w:r>
              <w:rPr>
                <w:color w:val="131313"/>
                <w:w w:val="105"/>
                <w:sz w:val="18"/>
              </w:rPr>
              <w:t>(PPR tip</w:t>
            </w:r>
            <w:r>
              <w:rPr>
                <w:color w:val="131313"/>
                <w:spacing w:val="32"/>
                <w:w w:val="105"/>
                <w:sz w:val="18"/>
              </w:rPr>
              <w:t> </w:t>
            </w:r>
            <w:r>
              <w:rPr>
                <w:i/>
                <w:color w:val="131313"/>
                <w:w w:val="105"/>
                <w:sz w:val="18"/>
              </w:rPr>
              <w:t>tE</w:t>
            </w:r>
            <w:r>
              <w:rPr>
                <w:i/>
                <w:color w:val="131313"/>
                <w:spacing w:val="13"/>
                <w:w w:val="105"/>
                <w:sz w:val="18"/>
              </w:rPr>
              <w:t> </w:t>
            </w:r>
            <w:r>
              <w:rPr>
                <w:color w:val="131313"/>
                <w:w w:val="105"/>
                <w:sz w:val="18"/>
              </w:rPr>
              <w:t>50</w:t>
            </w:r>
            <w:r>
              <w:rPr>
                <w:color w:val="131313"/>
                <w:spacing w:val="-9"/>
                <w:w w:val="105"/>
                <w:sz w:val="18"/>
              </w:rPr>
              <w:t> </w:t>
            </w:r>
            <w:r>
              <w:rPr>
                <w:color w:val="131313"/>
                <w:w w:val="105"/>
                <w:sz w:val="18"/>
              </w:rPr>
              <w:t>mm izolatie</w:t>
            </w:r>
            <w:r>
              <w:rPr>
                <w:color w:val="131313"/>
                <w:spacing w:val="-2"/>
                <w:w w:val="105"/>
                <w:sz w:val="18"/>
              </w:rPr>
              <w:t> </w:t>
            </w:r>
            <w:r>
              <w:rPr>
                <w:color w:val="131313"/>
                <w:w w:val="105"/>
                <w:sz w:val="18"/>
              </w:rPr>
              <w:t>tip Kaiflex de</w:t>
            </w:r>
            <w:r>
              <w:rPr>
                <w:color w:val="131313"/>
                <w:spacing w:val="-13"/>
                <w:w w:val="105"/>
                <w:sz w:val="18"/>
              </w:rPr>
              <w:t> </w:t>
            </w:r>
            <w:r>
              <w:rPr>
                <w:color w:val="131313"/>
                <w:w w:val="105"/>
                <w:sz w:val="18"/>
              </w:rPr>
              <w:t>9mm) inclusiv material marunt coturi</w:t>
            </w:r>
            <w:r>
              <w:rPr>
                <w:color w:val="3F3F3F"/>
                <w:w w:val="105"/>
                <w:sz w:val="18"/>
              </w:rPr>
              <w:t>, </w:t>
            </w:r>
            <w:r>
              <w:rPr>
                <w:color w:val="131313"/>
                <w:w w:val="105"/>
                <w:sz w:val="18"/>
              </w:rPr>
              <w:t>teuri piese de legatura</w:t>
            </w: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26"/>
              <w:jc w:val="right"/>
              <w:rPr>
                <w:sz w:val="18"/>
              </w:rPr>
            </w:pPr>
            <w:r>
              <w:rPr>
                <w:color w:val="131313"/>
                <w:spacing w:val="-2"/>
                <w:w w:val="110"/>
                <w:sz w:val="18"/>
              </w:rPr>
              <w:t>material:</w:t>
            </w:r>
          </w:p>
        </w:tc>
        <w:tc>
          <w:tcPr>
            <w:tcW w:w="1321"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3" w:type="dxa"/>
            <w:vMerge/>
            <w:tcBorders>
              <w:top w:val="nil"/>
              <w:left w:val="single" w:sz="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24"/>
              <w:jc w:val="right"/>
              <w:rPr>
                <w:sz w:val="18"/>
              </w:rPr>
            </w:pPr>
            <w:r>
              <w:rPr>
                <w:color w:val="131313"/>
                <w:spacing w:val="-2"/>
                <w:w w:val="105"/>
                <w:sz w:val="18"/>
              </w:rPr>
              <w:t>manopera:</w:t>
            </w:r>
          </w:p>
        </w:tc>
        <w:tc>
          <w:tcPr>
            <w:tcW w:w="1321"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31313"/>
                <w:spacing w:val="-2"/>
                <w:w w:val="110"/>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27"/>
              <w:jc w:val="right"/>
              <w:rPr>
                <w:sz w:val="18"/>
              </w:rPr>
            </w:pPr>
            <w:r>
              <w:rPr>
                <w:color w:val="131313"/>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2" w:space="0" w:color="000000"/>
            </w:tcBorders>
          </w:tcPr>
          <w:p>
            <w:pPr>
              <w:pStyle w:val="TableParagraph"/>
              <w:spacing w:before="35"/>
              <w:ind w:right="-15"/>
              <w:jc w:val="right"/>
              <w:rPr>
                <w:i/>
                <w:sz w:val="18"/>
              </w:rPr>
            </w:pPr>
            <w:r>
              <w:rPr>
                <w:i/>
                <w:color w:val="131313"/>
                <w:spacing w:val="-5"/>
                <w:w w:val="110"/>
                <w:sz w:val="18"/>
              </w:rPr>
              <w:t>5</w:t>
            </w:r>
            <w:r>
              <w:rPr>
                <w:i/>
                <w:color w:val="3F3F3F"/>
                <w:spacing w:val="-5"/>
                <w:w w:val="110"/>
                <w:sz w:val="18"/>
              </w:rPr>
              <w:t>.</w:t>
            </w:r>
            <w:r>
              <w:rPr>
                <w:i/>
                <w:color w:val="131313"/>
                <w:spacing w:val="-5"/>
                <w:w w:val="110"/>
                <w:sz w:val="18"/>
              </w:rPr>
              <w:t>1</w:t>
            </w:r>
          </w:p>
        </w:tc>
        <w:tc>
          <w:tcPr>
            <w:tcW w:w="5214" w:type="dxa"/>
          </w:tcPr>
          <w:p>
            <w:pPr>
              <w:pStyle w:val="TableParagraph"/>
              <w:spacing w:before="35"/>
              <w:ind w:left="308"/>
              <w:rPr>
                <w:sz w:val="18"/>
              </w:rPr>
            </w:pPr>
            <w:r>
              <w:rPr>
                <w:b/>
                <w:i/>
                <w:color w:val="131313"/>
                <w:w w:val="110"/>
                <w:sz w:val="17"/>
              </w:rPr>
              <w:t>6717091</w:t>
            </w:r>
            <w:r>
              <w:rPr>
                <w:b/>
                <w:i/>
                <w:color w:val="131313"/>
                <w:spacing w:val="25"/>
                <w:w w:val="110"/>
                <w:sz w:val="17"/>
              </w:rPr>
              <w:t> </w:t>
            </w:r>
            <w:r>
              <w:rPr>
                <w:color w:val="131313"/>
                <w:w w:val="110"/>
                <w:sz w:val="17"/>
              </w:rPr>
              <w:t>-</w:t>
            </w:r>
            <w:r>
              <w:rPr>
                <w:color w:val="131313"/>
                <w:spacing w:val="-22"/>
                <w:w w:val="110"/>
                <w:sz w:val="17"/>
              </w:rPr>
              <w:t> </w:t>
            </w:r>
            <w:r>
              <w:rPr>
                <w:i/>
                <w:color w:val="131313"/>
                <w:w w:val="110"/>
                <w:sz w:val="18"/>
              </w:rPr>
              <w:t>Tub din</w:t>
            </w:r>
            <w:r>
              <w:rPr>
                <w:i/>
                <w:color w:val="131313"/>
                <w:spacing w:val="15"/>
                <w:w w:val="110"/>
                <w:sz w:val="18"/>
              </w:rPr>
              <w:t> </w:t>
            </w:r>
            <w:r>
              <w:rPr>
                <w:i/>
                <w:color w:val="131313"/>
                <w:w w:val="110"/>
                <w:sz w:val="18"/>
              </w:rPr>
              <w:t>polipropilena</w:t>
            </w:r>
            <w:r>
              <w:rPr>
                <w:i/>
                <w:color w:val="3F3F3F"/>
                <w:w w:val="110"/>
                <w:sz w:val="18"/>
              </w:rPr>
              <w:t>,</w:t>
            </w:r>
            <w:r>
              <w:rPr>
                <w:i/>
                <w:color w:val="3F3F3F"/>
                <w:spacing w:val="3"/>
                <w:w w:val="110"/>
                <w:sz w:val="18"/>
              </w:rPr>
              <w:t> </w:t>
            </w:r>
            <w:r>
              <w:rPr>
                <w:i/>
                <w:color w:val="131313"/>
                <w:w w:val="110"/>
                <w:sz w:val="18"/>
              </w:rPr>
              <w:t>diametrul</w:t>
            </w:r>
            <w:r>
              <w:rPr>
                <w:i/>
                <w:color w:val="131313"/>
                <w:spacing w:val="20"/>
                <w:w w:val="110"/>
                <w:sz w:val="18"/>
              </w:rPr>
              <w:t> </w:t>
            </w:r>
            <w:r>
              <w:rPr>
                <w:i/>
                <w:color w:val="131313"/>
                <w:w w:val="110"/>
                <w:sz w:val="18"/>
              </w:rPr>
              <w:t>de</w:t>
            </w:r>
            <w:r>
              <w:rPr>
                <w:i/>
                <w:color w:val="131313"/>
                <w:spacing w:val="-8"/>
                <w:w w:val="110"/>
                <w:sz w:val="18"/>
              </w:rPr>
              <w:t> </w:t>
            </w:r>
            <w:r>
              <w:rPr>
                <w:i/>
                <w:color w:val="131313"/>
                <w:w w:val="110"/>
                <w:sz w:val="18"/>
              </w:rPr>
              <w:t>50</w:t>
            </w:r>
            <w:r>
              <w:rPr>
                <w:i/>
                <w:color w:val="131313"/>
                <w:spacing w:val="-3"/>
                <w:w w:val="110"/>
                <w:sz w:val="18"/>
              </w:rPr>
              <w:t> </w:t>
            </w:r>
            <w:r>
              <w:rPr>
                <w:color w:val="131313"/>
                <w:spacing w:val="-5"/>
                <w:w w:val="110"/>
                <w:sz w:val="18"/>
              </w:rPr>
              <w:t>MM</w:t>
            </w:r>
          </w:p>
        </w:tc>
        <w:tc>
          <w:tcPr>
            <w:tcW w:w="764" w:type="dxa"/>
          </w:tcPr>
          <w:p>
            <w:pPr>
              <w:pStyle w:val="TableParagraph"/>
              <w:spacing w:line="241" w:lineRule="exact" w:before="13"/>
              <w:ind w:left="81" w:right="47"/>
              <w:jc w:val="center"/>
              <w:rPr>
                <w:rFonts w:ascii="Times New Roman"/>
                <w:sz w:val="21"/>
              </w:rPr>
            </w:pPr>
            <w:r>
              <w:rPr>
                <w:rFonts w:ascii="Times New Roman"/>
                <w:color w:val="131313"/>
                <w:spacing w:val="-10"/>
                <w:sz w:val="21"/>
              </w:rPr>
              <w:t>m</w:t>
            </w:r>
          </w:p>
        </w:tc>
        <w:tc>
          <w:tcPr>
            <w:tcW w:w="1172" w:type="dxa"/>
          </w:tcPr>
          <w:p>
            <w:pPr>
              <w:pStyle w:val="TableParagraph"/>
              <w:spacing w:before="35"/>
              <w:ind w:right="28"/>
              <w:jc w:val="right"/>
              <w:rPr>
                <w:i/>
                <w:sz w:val="18"/>
              </w:rPr>
            </w:pPr>
            <w:r>
              <w:rPr>
                <w:i/>
                <w:color w:val="131313"/>
                <w:spacing w:val="-2"/>
                <w:w w:val="105"/>
                <w:sz w:val="18"/>
              </w:rPr>
              <w:t>20.400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2" w:space="0" w:color="000000"/>
            </w:tcBorders>
          </w:tcPr>
          <w:p>
            <w:pPr>
              <w:pStyle w:val="TableParagraph"/>
              <w:spacing w:before="35"/>
              <w:jc w:val="right"/>
              <w:rPr>
                <w:i/>
                <w:sz w:val="18"/>
              </w:rPr>
            </w:pPr>
            <w:r>
              <w:rPr>
                <w:i/>
                <w:color w:val="131313"/>
                <w:spacing w:val="-5"/>
                <w:w w:val="110"/>
                <w:sz w:val="18"/>
              </w:rPr>
              <w:t>5</w:t>
            </w:r>
            <w:r>
              <w:rPr>
                <w:i/>
                <w:color w:val="3F3F3F"/>
                <w:spacing w:val="-5"/>
                <w:w w:val="110"/>
                <w:sz w:val="18"/>
              </w:rPr>
              <w:t>.</w:t>
            </w:r>
            <w:r>
              <w:rPr>
                <w:i/>
                <w:color w:val="131313"/>
                <w:spacing w:val="-5"/>
                <w:w w:val="110"/>
                <w:sz w:val="18"/>
              </w:rPr>
              <w:t>2</w:t>
            </w:r>
          </w:p>
        </w:tc>
        <w:tc>
          <w:tcPr>
            <w:tcW w:w="5214" w:type="dxa"/>
          </w:tcPr>
          <w:p>
            <w:pPr>
              <w:pStyle w:val="TableParagraph"/>
              <w:spacing w:before="35"/>
              <w:ind w:left="308"/>
              <w:rPr>
                <w:sz w:val="18"/>
              </w:rPr>
            </w:pPr>
            <w:r>
              <w:rPr>
                <w:b/>
                <w:i/>
                <w:color w:val="131313"/>
                <w:w w:val="110"/>
                <w:sz w:val="17"/>
              </w:rPr>
              <w:t>6719489</w:t>
            </w:r>
            <w:r>
              <w:rPr>
                <w:b/>
                <w:i/>
                <w:color w:val="131313"/>
                <w:spacing w:val="17"/>
                <w:w w:val="110"/>
                <w:sz w:val="17"/>
              </w:rPr>
              <w:t> </w:t>
            </w:r>
            <w:r>
              <w:rPr>
                <w:color w:val="030303"/>
                <w:w w:val="110"/>
                <w:sz w:val="17"/>
              </w:rPr>
              <w:t>-</w:t>
            </w:r>
            <w:r>
              <w:rPr>
                <w:color w:val="030303"/>
                <w:spacing w:val="-6"/>
                <w:w w:val="110"/>
                <w:sz w:val="17"/>
              </w:rPr>
              <w:t> </w:t>
            </w:r>
            <w:r>
              <w:rPr>
                <w:i/>
                <w:color w:val="131313"/>
                <w:w w:val="110"/>
                <w:sz w:val="18"/>
              </w:rPr>
              <w:t>Cot</w:t>
            </w:r>
            <w:r>
              <w:rPr>
                <w:i/>
                <w:color w:val="131313"/>
                <w:spacing w:val="1"/>
                <w:w w:val="110"/>
                <w:sz w:val="18"/>
              </w:rPr>
              <w:t> </w:t>
            </w:r>
            <w:r>
              <w:rPr>
                <w:i/>
                <w:color w:val="131313"/>
                <w:w w:val="110"/>
                <w:sz w:val="18"/>
              </w:rPr>
              <w:t>din</w:t>
            </w:r>
            <w:r>
              <w:rPr>
                <w:i/>
                <w:color w:val="131313"/>
                <w:spacing w:val="3"/>
                <w:w w:val="110"/>
                <w:sz w:val="18"/>
              </w:rPr>
              <w:t> </w:t>
            </w:r>
            <w:r>
              <w:rPr>
                <w:i/>
                <w:color w:val="131313"/>
                <w:w w:val="110"/>
                <w:sz w:val="18"/>
              </w:rPr>
              <w:t>polipropilena,</w:t>
            </w:r>
            <w:r>
              <w:rPr>
                <w:i/>
                <w:color w:val="131313"/>
                <w:spacing w:val="-1"/>
                <w:w w:val="110"/>
                <w:sz w:val="18"/>
              </w:rPr>
              <w:t> </w:t>
            </w:r>
            <w:r>
              <w:rPr>
                <w:i/>
                <w:color w:val="131313"/>
                <w:w w:val="110"/>
                <w:sz w:val="18"/>
              </w:rPr>
              <w:t>avind</w:t>
            </w:r>
            <w:r>
              <w:rPr>
                <w:i/>
                <w:color w:val="131313"/>
                <w:spacing w:val="5"/>
                <w:w w:val="110"/>
                <w:sz w:val="18"/>
              </w:rPr>
              <w:t> </w:t>
            </w:r>
            <w:r>
              <w:rPr>
                <w:i/>
                <w:color w:val="131313"/>
                <w:w w:val="110"/>
                <w:sz w:val="18"/>
              </w:rPr>
              <w:t>diametrul</w:t>
            </w:r>
            <w:r>
              <w:rPr>
                <w:i/>
                <w:color w:val="131313"/>
                <w:spacing w:val="9"/>
                <w:w w:val="110"/>
                <w:sz w:val="18"/>
              </w:rPr>
              <w:t> </w:t>
            </w:r>
            <w:r>
              <w:rPr>
                <w:i/>
                <w:color w:val="131313"/>
                <w:w w:val="110"/>
                <w:sz w:val="18"/>
              </w:rPr>
              <w:t>50</w:t>
            </w:r>
            <w:r>
              <w:rPr>
                <w:i/>
                <w:color w:val="131313"/>
                <w:spacing w:val="-2"/>
                <w:w w:val="110"/>
                <w:sz w:val="18"/>
              </w:rPr>
              <w:t> </w:t>
            </w:r>
            <w:r>
              <w:rPr>
                <w:color w:val="131313"/>
                <w:spacing w:val="-5"/>
                <w:w w:val="110"/>
                <w:sz w:val="18"/>
              </w:rPr>
              <w:t>MM</w:t>
            </w:r>
          </w:p>
        </w:tc>
        <w:tc>
          <w:tcPr>
            <w:tcW w:w="764" w:type="dxa"/>
          </w:tcPr>
          <w:p>
            <w:pPr>
              <w:pStyle w:val="TableParagraph"/>
              <w:spacing w:before="40"/>
              <w:ind w:left="81" w:right="51"/>
              <w:jc w:val="center"/>
              <w:rPr>
                <w:i/>
                <w:sz w:val="18"/>
              </w:rPr>
            </w:pPr>
            <w:r>
              <w:rPr>
                <w:i/>
                <w:color w:val="131313"/>
                <w:spacing w:val="-5"/>
                <w:w w:val="105"/>
                <w:sz w:val="18"/>
              </w:rPr>
              <w:t>buc</w:t>
            </w:r>
          </w:p>
        </w:tc>
        <w:tc>
          <w:tcPr>
            <w:tcW w:w="1172" w:type="dxa"/>
          </w:tcPr>
          <w:p>
            <w:pPr>
              <w:pStyle w:val="TableParagraph"/>
              <w:spacing w:before="35"/>
              <w:ind w:right="29"/>
              <w:jc w:val="right"/>
              <w:rPr>
                <w:i/>
                <w:sz w:val="18"/>
              </w:rPr>
            </w:pPr>
            <w:r>
              <w:rPr>
                <w:i/>
                <w:color w:val="131313"/>
                <w:spacing w:val="-2"/>
                <w:w w:val="110"/>
                <w:sz w:val="18"/>
              </w:rPr>
              <w:t>14.000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2" w:space="0" w:color="000000"/>
            </w:tcBorders>
          </w:tcPr>
          <w:p>
            <w:pPr>
              <w:pStyle w:val="TableParagraph"/>
              <w:spacing w:before="35"/>
              <w:ind w:right="6"/>
              <w:jc w:val="right"/>
              <w:rPr>
                <w:i/>
                <w:sz w:val="18"/>
              </w:rPr>
            </w:pPr>
            <w:r>
              <w:rPr>
                <w:i/>
                <w:color w:val="131313"/>
                <w:spacing w:val="-5"/>
                <w:w w:val="105"/>
                <w:sz w:val="18"/>
              </w:rPr>
              <w:t>5.3</w:t>
            </w:r>
          </w:p>
        </w:tc>
        <w:tc>
          <w:tcPr>
            <w:tcW w:w="5214" w:type="dxa"/>
          </w:tcPr>
          <w:p>
            <w:pPr>
              <w:pStyle w:val="TableParagraph"/>
              <w:spacing w:before="35"/>
              <w:ind w:left="303"/>
              <w:rPr>
                <w:sz w:val="18"/>
              </w:rPr>
            </w:pPr>
            <w:r>
              <w:rPr>
                <w:b/>
                <w:i/>
                <w:color w:val="131313"/>
                <w:w w:val="110"/>
                <w:sz w:val="17"/>
              </w:rPr>
              <w:t>6719497</w:t>
            </w:r>
            <w:r>
              <w:rPr>
                <w:b/>
                <w:i/>
                <w:color w:val="131313"/>
                <w:spacing w:val="14"/>
                <w:w w:val="110"/>
                <w:sz w:val="17"/>
              </w:rPr>
              <w:t> </w:t>
            </w:r>
            <w:r>
              <w:rPr>
                <w:color w:val="131313"/>
                <w:w w:val="110"/>
                <w:sz w:val="17"/>
              </w:rPr>
              <w:t>-</w:t>
            </w:r>
            <w:r>
              <w:rPr>
                <w:color w:val="131313"/>
                <w:spacing w:val="-21"/>
                <w:w w:val="110"/>
                <w:sz w:val="17"/>
              </w:rPr>
              <w:t> </w:t>
            </w:r>
            <w:r>
              <w:rPr>
                <w:i/>
                <w:color w:val="131313"/>
                <w:w w:val="110"/>
                <w:sz w:val="18"/>
              </w:rPr>
              <w:t>Teu</w:t>
            </w:r>
            <w:r>
              <w:rPr>
                <w:i/>
                <w:color w:val="131313"/>
                <w:spacing w:val="6"/>
                <w:w w:val="110"/>
                <w:sz w:val="18"/>
              </w:rPr>
              <w:t> </w:t>
            </w:r>
            <w:r>
              <w:rPr>
                <w:i/>
                <w:color w:val="131313"/>
                <w:w w:val="110"/>
                <w:sz w:val="18"/>
              </w:rPr>
              <w:t>din</w:t>
            </w:r>
            <w:r>
              <w:rPr>
                <w:i/>
                <w:color w:val="131313"/>
                <w:spacing w:val="1"/>
                <w:w w:val="110"/>
                <w:sz w:val="18"/>
              </w:rPr>
              <w:t> </w:t>
            </w:r>
            <w:r>
              <w:rPr>
                <w:i/>
                <w:color w:val="131313"/>
                <w:w w:val="110"/>
                <w:sz w:val="18"/>
              </w:rPr>
              <w:t>polipropilena</w:t>
            </w:r>
            <w:r>
              <w:rPr>
                <w:i/>
                <w:color w:val="131313"/>
                <w:spacing w:val="17"/>
                <w:w w:val="110"/>
                <w:sz w:val="18"/>
              </w:rPr>
              <w:t> </w:t>
            </w:r>
            <w:r>
              <w:rPr>
                <w:i/>
                <w:color w:val="131313"/>
                <w:w w:val="110"/>
                <w:sz w:val="18"/>
              </w:rPr>
              <w:t>avind</w:t>
            </w:r>
            <w:r>
              <w:rPr>
                <w:i/>
                <w:color w:val="131313"/>
                <w:spacing w:val="3"/>
                <w:w w:val="110"/>
                <w:sz w:val="18"/>
              </w:rPr>
              <w:t> </w:t>
            </w:r>
            <w:r>
              <w:rPr>
                <w:i/>
                <w:color w:val="131313"/>
                <w:w w:val="110"/>
                <w:sz w:val="18"/>
              </w:rPr>
              <w:t>diametrul</w:t>
            </w:r>
            <w:r>
              <w:rPr>
                <w:i/>
                <w:color w:val="131313"/>
                <w:spacing w:val="7"/>
                <w:w w:val="110"/>
                <w:sz w:val="18"/>
              </w:rPr>
              <w:t> </w:t>
            </w:r>
            <w:r>
              <w:rPr>
                <w:i/>
                <w:color w:val="131313"/>
                <w:w w:val="110"/>
                <w:sz w:val="18"/>
              </w:rPr>
              <w:t>50</w:t>
            </w:r>
            <w:r>
              <w:rPr>
                <w:i/>
                <w:color w:val="131313"/>
                <w:spacing w:val="1"/>
                <w:w w:val="110"/>
                <w:sz w:val="18"/>
              </w:rPr>
              <w:t> </w:t>
            </w:r>
            <w:r>
              <w:rPr>
                <w:color w:val="131313"/>
                <w:spacing w:val="-5"/>
                <w:w w:val="110"/>
                <w:sz w:val="18"/>
              </w:rPr>
              <w:t>MM</w:t>
            </w:r>
          </w:p>
        </w:tc>
        <w:tc>
          <w:tcPr>
            <w:tcW w:w="764" w:type="dxa"/>
          </w:tcPr>
          <w:p>
            <w:pPr>
              <w:pStyle w:val="TableParagraph"/>
              <w:spacing w:before="40"/>
              <w:ind w:left="81" w:right="51"/>
              <w:jc w:val="center"/>
              <w:rPr>
                <w:i/>
                <w:sz w:val="18"/>
              </w:rPr>
            </w:pPr>
            <w:r>
              <w:rPr>
                <w:i/>
                <w:color w:val="131313"/>
                <w:spacing w:val="-5"/>
                <w:w w:val="105"/>
                <w:sz w:val="18"/>
              </w:rPr>
              <w:t>buc</w:t>
            </w:r>
          </w:p>
        </w:tc>
        <w:tc>
          <w:tcPr>
            <w:tcW w:w="1172" w:type="dxa"/>
          </w:tcPr>
          <w:p>
            <w:pPr>
              <w:pStyle w:val="TableParagraph"/>
              <w:spacing w:before="35"/>
              <w:ind w:right="30"/>
              <w:jc w:val="right"/>
              <w:rPr>
                <w:i/>
                <w:sz w:val="18"/>
              </w:rPr>
            </w:pPr>
            <w:r>
              <w:rPr>
                <w:i/>
                <w:color w:val="131313"/>
                <w:spacing w:val="-2"/>
                <w:w w:val="105"/>
                <w:sz w:val="18"/>
              </w:rPr>
              <w:t>9.000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63" w:type="dxa"/>
            <w:tcBorders>
              <w:left w:val="single" w:sz="2" w:space="0" w:color="000000"/>
            </w:tcBorders>
          </w:tcPr>
          <w:p>
            <w:pPr>
              <w:pStyle w:val="TableParagraph"/>
              <w:spacing w:before="35"/>
              <w:ind w:right="3"/>
              <w:jc w:val="right"/>
              <w:rPr>
                <w:i/>
                <w:sz w:val="18"/>
              </w:rPr>
            </w:pPr>
            <w:r>
              <w:rPr>
                <w:i/>
                <w:color w:val="131313"/>
                <w:spacing w:val="-5"/>
                <w:w w:val="110"/>
                <w:sz w:val="18"/>
              </w:rPr>
              <w:t>5.4</w:t>
            </w:r>
          </w:p>
        </w:tc>
        <w:tc>
          <w:tcPr>
            <w:tcW w:w="5214" w:type="dxa"/>
          </w:tcPr>
          <w:p>
            <w:pPr>
              <w:pStyle w:val="TableParagraph"/>
              <w:spacing w:line="202" w:lineRule="exact" w:before="22"/>
              <w:ind w:left="299" w:right="191" w:firstLine="3"/>
              <w:rPr>
                <w:sz w:val="18"/>
              </w:rPr>
            </w:pPr>
            <w:r>
              <w:rPr>
                <w:b/>
                <w:i/>
                <w:color w:val="131313"/>
                <w:w w:val="110"/>
                <w:sz w:val="17"/>
              </w:rPr>
              <w:t>6719522</w:t>
            </w:r>
            <w:r>
              <w:rPr>
                <w:b/>
                <w:i/>
                <w:color w:val="131313"/>
                <w:spacing w:val="18"/>
                <w:w w:val="110"/>
                <w:sz w:val="17"/>
              </w:rPr>
              <w:t> </w:t>
            </w:r>
            <w:r>
              <w:rPr>
                <w:color w:val="131313"/>
                <w:w w:val="110"/>
                <w:sz w:val="17"/>
              </w:rPr>
              <w:t>-</w:t>
            </w:r>
            <w:r>
              <w:rPr>
                <w:color w:val="131313"/>
                <w:spacing w:val="-13"/>
                <w:w w:val="110"/>
                <w:sz w:val="17"/>
              </w:rPr>
              <w:t> </w:t>
            </w:r>
            <w:r>
              <w:rPr>
                <w:i/>
                <w:color w:val="131313"/>
                <w:w w:val="110"/>
                <w:sz w:val="18"/>
              </w:rPr>
              <w:t>Reductie din polipropilena avind diametrul 50X</w:t>
            </w:r>
            <w:r>
              <w:rPr>
                <w:i/>
                <w:color w:val="131313"/>
                <w:spacing w:val="40"/>
                <w:w w:val="110"/>
                <w:sz w:val="18"/>
              </w:rPr>
              <w:t> </w:t>
            </w:r>
            <w:r>
              <w:rPr>
                <w:i/>
                <w:color w:val="131313"/>
                <w:w w:val="110"/>
                <w:sz w:val="18"/>
              </w:rPr>
              <w:t>20 </w:t>
            </w:r>
            <w:r>
              <w:rPr>
                <w:color w:val="131313"/>
                <w:w w:val="110"/>
                <w:sz w:val="18"/>
              </w:rPr>
              <w:t>MM</w:t>
            </w:r>
          </w:p>
        </w:tc>
        <w:tc>
          <w:tcPr>
            <w:tcW w:w="764" w:type="dxa"/>
          </w:tcPr>
          <w:p>
            <w:pPr>
              <w:pStyle w:val="TableParagraph"/>
              <w:spacing w:before="40"/>
              <w:ind w:left="81" w:right="51"/>
              <w:jc w:val="center"/>
              <w:rPr>
                <w:i/>
                <w:sz w:val="18"/>
              </w:rPr>
            </w:pPr>
            <w:r>
              <w:rPr>
                <w:i/>
                <w:color w:val="131313"/>
                <w:spacing w:val="-5"/>
                <w:w w:val="105"/>
                <w:sz w:val="18"/>
              </w:rPr>
              <w:t>buc</w:t>
            </w:r>
          </w:p>
        </w:tc>
        <w:tc>
          <w:tcPr>
            <w:tcW w:w="1172" w:type="dxa"/>
          </w:tcPr>
          <w:p>
            <w:pPr>
              <w:pStyle w:val="TableParagraph"/>
              <w:spacing w:before="35"/>
              <w:ind w:right="25"/>
              <w:jc w:val="right"/>
              <w:rPr>
                <w:i/>
                <w:sz w:val="18"/>
              </w:rPr>
            </w:pPr>
            <w:r>
              <w:rPr>
                <w:i/>
                <w:color w:val="131313"/>
                <w:spacing w:val="-2"/>
                <w:w w:val="105"/>
                <w:sz w:val="18"/>
              </w:rPr>
              <w:t>2.000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63" w:type="dxa"/>
            <w:tcBorders>
              <w:left w:val="single" w:sz="2" w:space="0" w:color="000000"/>
            </w:tcBorders>
          </w:tcPr>
          <w:p>
            <w:pPr>
              <w:pStyle w:val="TableParagraph"/>
              <w:spacing w:before="35"/>
              <w:ind w:right="5"/>
              <w:jc w:val="right"/>
              <w:rPr>
                <w:i/>
                <w:sz w:val="18"/>
              </w:rPr>
            </w:pPr>
            <w:r>
              <w:rPr>
                <w:i/>
                <w:color w:val="131313"/>
                <w:spacing w:val="-5"/>
                <w:w w:val="110"/>
                <w:sz w:val="18"/>
              </w:rPr>
              <w:t>5</w:t>
            </w:r>
            <w:r>
              <w:rPr>
                <w:i/>
                <w:color w:val="505050"/>
                <w:spacing w:val="-5"/>
                <w:w w:val="110"/>
                <w:sz w:val="18"/>
              </w:rPr>
              <w:t>.</w:t>
            </w:r>
            <w:r>
              <w:rPr>
                <w:i/>
                <w:color w:val="131313"/>
                <w:spacing w:val="-5"/>
                <w:w w:val="110"/>
                <w:sz w:val="18"/>
              </w:rPr>
              <w:t>5</w:t>
            </w:r>
          </w:p>
        </w:tc>
        <w:tc>
          <w:tcPr>
            <w:tcW w:w="5214" w:type="dxa"/>
          </w:tcPr>
          <w:p>
            <w:pPr>
              <w:pStyle w:val="TableParagraph"/>
              <w:spacing w:line="202" w:lineRule="exact" w:before="22"/>
              <w:ind w:left="296" w:right="191" w:firstLine="1"/>
              <w:rPr>
                <w:i/>
                <w:sz w:val="18"/>
              </w:rPr>
            </w:pPr>
            <w:r>
              <w:rPr>
                <w:b/>
                <w:i/>
                <w:color w:val="131313"/>
                <w:w w:val="110"/>
                <w:sz w:val="17"/>
              </w:rPr>
              <w:t>3008</w:t>
            </w:r>
            <w:r>
              <w:rPr>
                <w:b/>
                <w:i/>
                <w:color w:val="131313"/>
                <w:spacing w:val="-2"/>
                <w:w w:val="110"/>
                <w:sz w:val="17"/>
              </w:rPr>
              <w:t> </w:t>
            </w:r>
            <w:r>
              <w:rPr>
                <w:color w:val="131313"/>
                <w:w w:val="110"/>
                <w:sz w:val="17"/>
              </w:rPr>
              <w:t>-</w:t>
            </w:r>
            <w:r>
              <w:rPr>
                <w:color w:val="131313"/>
                <w:spacing w:val="-13"/>
                <w:w w:val="110"/>
                <w:sz w:val="17"/>
              </w:rPr>
              <w:t> </w:t>
            </w:r>
            <w:r>
              <w:rPr>
                <w:i/>
                <w:color w:val="131313"/>
                <w:w w:val="110"/>
                <w:sz w:val="18"/>
              </w:rPr>
              <w:t>Aparat de</w:t>
            </w:r>
            <w:r>
              <w:rPr>
                <w:i/>
                <w:color w:val="131313"/>
                <w:spacing w:val="-11"/>
                <w:w w:val="110"/>
                <w:sz w:val="18"/>
              </w:rPr>
              <w:t> </w:t>
            </w:r>
            <w:r>
              <w:rPr>
                <w:i/>
                <w:color w:val="131313"/>
                <w:w w:val="110"/>
                <w:sz w:val="18"/>
              </w:rPr>
              <w:t>sudura in</w:t>
            </w:r>
            <w:r>
              <w:rPr>
                <w:i/>
                <w:color w:val="131313"/>
                <w:spacing w:val="-7"/>
                <w:w w:val="110"/>
                <w:sz w:val="18"/>
              </w:rPr>
              <w:t> </w:t>
            </w:r>
            <w:r>
              <w:rPr>
                <w:i/>
                <w:color w:val="131313"/>
                <w:w w:val="110"/>
                <w:sz w:val="18"/>
              </w:rPr>
              <w:t>mediu</w:t>
            </w:r>
            <w:r>
              <w:rPr>
                <w:i/>
                <w:color w:val="131313"/>
                <w:spacing w:val="-4"/>
                <w:w w:val="110"/>
                <w:sz w:val="18"/>
              </w:rPr>
              <w:t> </w:t>
            </w:r>
            <w:r>
              <w:rPr>
                <w:i/>
                <w:color w:val="131313"/>
                <w:w w:val="110"/>
                <w:sz w:val="18"/>
              </w:rPr>
              <w:t>de</w:t>
            </w:r>
            <w:r>
              <w:rPr>
                <w:i/>
                <w:color w:val="131313"/>
                <w:spacing w:val="-7"/>
                <w:w w:val="110"/>
                <w:sz w:val="18"/>
              </w:rPr>
              <w:t> </w:t>
            </w:r>
            <w:r>
              <w:rPr>
                <w:i/>
                <w:color w:val="131313"/>
                <w:w w:val="110"/>
                <w:sz w:val="18"/>
              </w:rPr>
              <w:t>argon tip</w:t>
            </w:r>
            <w:r>
              <w:rPr>
                <w:i/>
                <w:color w:val="131313"/>
                <w:w w:val="110"/>
                <w:sz w:val="18"/>
              </w:rPr>
              <w:t> tv-350 </w:t>
            </w:r>
            <w:r>
              <w:rPr>
                <w:i/>
                <w:color w:val="131313"/>
                <w:spacing w:val="-4"/>
                <w:w w:val="110"/>
                <w:sz w:val="18"/>
              </w:rPr>
              <w:t>27kva</w:t>
            </w:r>
          </w:p>
        </w:tc>
        <w:tc>
          <w:tcPr>
            <w:tcW w:w="764" w:type="dxa"/>
          </w:tcPr>
          <w:p>
            <w:pPr>
              <w:pStyle w:val="TableParagraph"/>
              <w:spacing w:before="35"/>
              <w:ind w:left="81" w:right="52"/>
              <w:jc w:val="center"/>
              <w:rPr>
                <w:i/>
                <w:sz w:val="18"/>
              </w:rPr>
            </w:pPr>
            <w:r>
              <w:rPr>
                <w:i/>
                <w:color w:val="131313"/>
                <w:spacing w:val="-5"/>
                <w:w w:val="105"/>
                <w:sz w:val="18"/>
              </w:rPr>
              <w:t>ora</w:t>
            </w:r>
          </w:p>
        </w:tc>
        <w:tc>
          <w:tcPr>
            <w:tcW w:w="1172" w:type="dxa"/>
          </w:tcPr>
          <w:p>
            <w:pPr>
              <w:pStyle w:val="TableParagraph"/>
              <w:spacing w:before="30"/>
              <w:ind w:right="31"/>
              <w:jc w:val="right"/>
              <w:rPr>
                <w:i/>
                <w:sz w:val="18"/>
              </w:rPr>
            </w:pPr>
            <w:r>
              <w:rPr>
                <w:i/>
                <w:color w:val="131313"/>
                <w:spacing w:val="-2"/>
                <w:w w:val="105"/>
                <w:sz w:val="18"/>
              </w:rPr>
              <w:t>0.838</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5877" w:type="dxa"/>
            <w:gridSpan w:val="2"/>
            <w:tcBorders>
              <w:left w:val="nil"/>
              <w:bottom w:val="nil"/>
            </w:tcBorders>
          </w:tcPr>
          <w:p>
            <w:pPr>
              <w:pStyle w:val="TableParagraph"/>
              <w:spacing w:line="194" w:lineRule="exact" w:before="35"/>
              <w:ind w:left="537"/>
              <w:rPr>
                <w:sz w:val="18"/>
              </w:rPr>
            </w:pPr>
            <w:r>
              <w:rPr>
                <w:b/>
                <w:color w:val="131313"/>
                <w:w w:val="110"/>
                <w:sz w:val="18"/>
              </w:rPr>
              <w:t>6</w:t>
            </w:r>
            <w:r>
              <w:rPr>
                <w:b/>
                <w:color w:val="131313"/>
                <w:spacing w:val="24"/>
                <w:w w:val="110"/>
                <w:sz w:val="18"/>
              </w:rPr>
              <w:t> </w:t>
            </w:r>
            <w:r>
              <w:rPr>
                <w:b/>
                <w:color w:val="131313"/>
                <w:w w:val="110"/>
                <w:sz w:val="18"/>
              </w:rPr>
              <w:t>IC06A06&gt;</w:t>
            </w:r>
            <w:r>
              <w:rPr>
                <w:b/>
                <w:color w:val="131313"/>
                <w:spacing w:val="20"/>
                <w:w w:val="110"/>
                <w:sz w:val="18"/>
              </w:rPr>
              <w:t> </w:t>
            </w:r>
            <w:r>
              <w:rPr>
                <w:color w:val="131313"/>
                <w:w w:val="110"/>
                <w:sz w:val="18"/>
              </w:rPr>
              <w:t>-</w:t>
            </w:r>
            <w:r>
              <w:rPr>
                <w:color w:val="131313"/>
                <w:spacing w:val="3"/>
                <w:w w:val="110"/>
                <w:sz w:val="18"/>
              </w:rPr>
              <w:t> </w:t>
            </w:r>
            <w:r>
              <w:rPr>
                <w:color w:val="131313"/>
                <w:w w:val="110"/>
                <w:sz w:val="18"/>
              </w:rPr>
              <w:t>Bratari</w:t>
            </w:r>
            <w:r>
              <w:rPr>
                <w:color w:val="131313"/>
                <w:spacing w:val="3"/>
                <w:w w:val="110"/>
                <w:sz w:val="18"/>
              </w:rPr>
              <w:t> </w:t>
            </w:r>
            <w:r>
              <w:rPr>
                <w:color w:val="131313"/>
                <w:w w:val="110"/>
                <w:sz w:val="18"/>
              </w:rPr>
              <w:t>pentru</w:t>
            </w:r>
            <w:r>
              <w:rPr>
                <w:color w:val="131313"/>
                <w:spacing w:val="-2"/>
                <w:w w:val="110"/>
                <w:sz w:val="18"/>
              </w:rPr>
              <w:t> </w:t>
            </w:r>
            <w:r>
              <w:rPr>
                <w:color w:val="131313"/>
                <w:w w:val="110"/>
                <w:sz w:val="18"/>
              </w:rPr>
              <w:t>fixarea</w:t>
            </w:r>
            <w:r>
              <w:rPr>
                <w:color w:val="131313"/>
                <w:spacing w:val="13"/>
                <w:w w:val="110"/>
                <w:sz w:val="18"/>
              </w:rPr>
              <w:t> </w:t>
            </w:r>
            <w:r>
              <w:rPr>
                <w:color w:val="131313"/>
                <w:w w:val="110"/>
                <w:sz w:val="18"/>
              </w:rPr>
              <w:t>tevii</w:t>
            </w:r>
            <w:r>
              <w:rPr>
                <w:color w:val="131313"/>
                <w:spacing w:val="-2"/>
                <w:w w:val="110"/>
                <w:sz w:val="18"/>
              </w:rPr>
              <w:t> </w:t>
            </w:r>
            <w:r>
              <w:rPr>
                <w:color w:val="131313"/>
                <w:w w:val="110"/>
                <w:sz w:val="18"/>
              </w:rPr>
              <w:t>la instalatiile</w:t>
            </w:r>
            <w:r>
              <w:rPr>
                <w:color w:val="131313"/>
                <w:spacing w:val="8"/>
                <w:w w:val="110"/>
                <w:sz w:val="18"/>
              </w:rPr>
              <w:t> </w:t>
            </w:r>
            <w:r>
              <w:rPr>
                <w:color w:val="131313"/>
                <w:spacing w:val="-7"/>
                <w:w w:val="110"/>
                <w:sz w:val="18"/>
              </w:rPr>
              <w:t>de</w:t>
            </w:r>
          </w:p>
        </w:tc>
        <w:tc>
          <w:tcPr>
            <w:tcW w:w="764" w:type="dxa"/>
            <w:vMerge w:val="restart"/>
          </w:tcPr>
          <w:p>
            <w:pPr>
              <w:pStyle w:val="TableParagraph"/>
              <w:spacing w:before="37"/>
              <w:ind w:left="237"/>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99" w:lineRule="exact" w:before="30"/>
              <w:ind w:right="15"/>
              <w:jc w:val="right"/>
              <w:rPr>
                <w:b/>
                <w:sz w:val="18"/>
              </w:rPr>
            </w:pPr>
            <w:r>
              <w:rPr>
                <w:b/>
                <w:color w:val="131313"/>
                <w:spacing w:val="-2"/>
                <w:w w:val="115"/>
                <w:sz w:val="18"/>
              </w:rPr>
              <w:t>20.000</w:t>
            </w:r>
          </w:p>
        </w:tc>
        <w:tc>
          <w:tcPr>
            <w:tcW w:w="1321"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3" w:type="dxa"/>
            <w:vMerge w:val="restart"/>
            <w:tcBorders>
              <w:top w:val="nil"/>
              <w:left w:val="single" w:sz="12" w:space="0" w:color="000000"/>
            </w:tcBorders>
          </w:tcPr>
          <w:p>
            <w:pPr>
              <w:pStyle w:val="TableParagraph"/>
              <w:rPr>
                <w:rFonts w:ascii="Times New Roman"/>
                <w:sz w:val="16"/>
              </w:rPr>
            </w:pPr>
          </w:p>
        </w:tc>
        <w:tc>
          <w:tcPr>
            <w:tcW w:w="5214" w:type="dxa"/>
            <w:vMerge w:val="restart"/>
            <w:tcBorders>
              <w:top w:val="nil"/>
            </w:tcBorders>
          </w:tcPr>
          <w:p>
            <w:pPr>
              <w:pStyle w:val="TableParagraph"/>
              <w:spacing w:line="180" w:lineRule="exact"/>
              <w:ind w:left="60"/>
              <w:rPr>
                <w:sz w:val="18"/>
              </w:rPr>
            </w:pPr>
            <w:r>
              <w:rPr>
                <w:color w:val="131313"/>
                <w:w w:val="105"/>
                <w:sz w:val="18"/>
              </w:rPr>
              <w:t>incalzire</w:t>
            </w:r>
            <w:r>
              <w:rPr>
                <w:color w:val="131313"/>
                <w:spacing w:val="14"/>
                <w:w w:val="105"/>
                <w:sz w:val="18"/>
              </w:rPr>
              <w:t> </w:t>
            </w:r>
            <w:r>
              <w:rPr>
                <w:color w:val="131313"/>
                <w:w w:val="105"/>
                <w:sz w:val="18"/>
              </w:rPr>
              <w:t>montate</w:t>
            </w:r>
            <w:r>
              <w:rPr>
                <w:color w:val="131313"/>
                <w:spacing w:val="15"/>
                <w:w w:val="105"/>
                <w:sz w:val="18"/>
              </w:rPr>
              <w:t> </w:t>
            </w:r>
            <w:r>
              <w:rPr>
                <w:color w:val="131313"/>
                <w:w w:val="105"/>
                <w:sz w:val="18"/>
              </w:rPr>
              <w:t>in</w:t>
            </w:r>
            <w:r>
              <w:rPr>
                <w:color w:val="131313"/>
                <w:spacing w:val="4"/>
                <w:w w:val="105"/>
                <w:sz w:val="18"/>
              </w:rPr>
              <w:t> </w:t>
            </w:r>
            <w:r>
              <w:rPr>
                <w:color w:val="131313"/>
                <w:w w:val="105"/>
                <w:sz w:val="18"/>
              </w:rPr>
              <w:t>zid</w:t>
            </w:r>
            <w:r>
              <w:rPr>
                <w:color w:val="131313"/>
                <w:spacing w:val="4"/>
                <w:w w:val="105"/>
                <w:sz w:val="18"/>
              </w:rPr>
              <w:t> </w:t>
            </w:r>
            <w:r>
              <w:rPr>
                <w:color w:val="131313"/>
                <w:w w:val="105"/>
                <w:sz w:val="18"/>
              </w:rPr>
              <w:t>de</w:t>
            </w:r>
            <w:r>
              <w:rPr>
                <w:color w:val="131313"/>
                <w:spacing w:val="9"/>
                <w:w w:val="105"/>
                <w:sz w:val="18"/>
              </w:rPr>
              <w:t> </w:t>
            </w:r>
            <w:r>
              <w:rPr>
                <w:color w:val="131313"/>
                <w:w w:val="105"/>
                <w:sz w:val="18"/>
              </w:rPr>
              <w:t>caramida</w:t>
            </w:r>
            <w:r>
              <w:rPr>
                <w:color w:val="131313"/>
                <w:spacing w:val="19"/>
                <w:w w:val="105"/>
                <w:sz w:val="18"/>
              </w:rPr>
              <w:t> </w:t>
            </w:r>
            <w:r>
              <w:rPr>
                <w:color w:val="131313"/>
                <w:w w:val="105"/>
                <w:sz w:val="18"/>
              </w:rPr>
              <w:t>sau</w:t>
            </w:r>
            <w:r>
              <w:rPr>
                <w:color w:val="131313"/>
                <w:spacing w:val="11"/>
                <w:w w:val="105"/>
                <w:sz w:val="18"/>
              </w:rPr>
              <w:t> </w:t>
            </w:r>
            <w:r>
              <w:rPr>
                <w:color w:val="131313"/>
                <w:w w:val="105"/>
                <w:sz w:val="18"/>
              </w:rPr>
              <w:t>beton</w:t>
            </w:r>
            <w:r>
              <w:rPr>
                <w:color w:val="131313"/>
                <w:spacing w:val="6"/>
                <w:w w:val="105"/>
                <w:sz w:val="18"/>
              </w:rPr>
              <w:t> </w:t>
            </w:r>
            <w:r>
              <w:rPr>
                <w:color w:val="030303"/>
                <w:w w:val="105"/>
                <w:sz w:val="18"/>
              </w:rPr>
              <w:t>D</w:t>
            </w:r>
            <w:r>
              <w:rPr>
                <w:color w:val="030303"/>
                <w:spacing w:val="7"/>
                <w:w w:val="105"/>
                <w:sz w:val="18"/>
              </w:rPr>
              <w:t> </w:t>
            </w:r>
            <w:r>
              <w:rPr>
                <w:color w:val="131313"/>
                <w:w w:val="105"/>
                <w:sz w:val="16"/>
              </w:rPr>
              <w:t>=</w:t>
            </w:r>
            <w:r>
              <w:rPr>
                <w:color w:val="131313"/>
                <w:spacing w:val="50"/>
                <w:w w:val="105"/>
                <w:sz w:val="16"/>
              </w:rPr>
              <w:t> </w:t>
            </w:r>
            <w:r>
              <w:rPr>
                <w:color w:val="131313"/>
                <w:w w:val="105"/>
                <w:sz w:val="18"/>
              </w:rPr>
              <w:t>1</w:t>
            </w:r>
            <w:r>
              <w:rPr>
                <w:color w:val="131313"/>
                <w:spacing w:val="4"/>
                <w:w w:val="105"/>
                <w:sz w:val="18"/>
              </w:rPr>
              <w:t> </w:t>
            </w:r>
            <w:r>
              <w:rPr>
                <w:color w:val="131313"/>
                <w:spacing w:val="-4"/>
                <w:w w:val="105"/>
                <w:sz w:val="18"/>
              </w:rPr>
              <w:t>1/4"</w:t>
            </w: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4"/>
              <w:ind w:right="5"/>
              <w:jc w:val="right"/>
              <w:rPr>
                <w:sz w:val="18"/>
              </w:rPr>
            </w:pPr>
            <w:r>
              <w:rPr>
                <w:color w:val="131313"/>
                <w:spacing w:val="-2"/>
                <w:w w:val="110"/>
                <w:sz w:val="18"/>
              </w:rPr>
              <w:t>material</w:t>
            </w:r>
            <w:r>
              <w:rPr>
                <w:color w:val="3F3F3F"/>
                <w:spacing w:val="-2"/>
                <w:w w:val="110"/>
                <w:sz w:val="18"/>
              </w:rPr>
              <w:t>:</w:t>
            </w:r>
          </w:p>
        </w:tc>
        <w:tc>
          <w:tcPr>
            <w:tcW w:w="1321"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5"/>
              <w:jc w:val="right"/>
              <w:rPr>
                <w:sz w:val="18"/>
              </w:rPr>
            </w:pPr>
            <w:r>
              <w:rPr>
                <w:color w:val="131313"/>
                <w:spacing w:val="-2"/>
                <w:w w:val="110"/>
                <w:sz w:val="18"/>
              </w:rPr>
              <w:t>manopera</w:t>
            </w:r>
            <w:r>
              <w:rPr>
                <w:color w:val="3F3F3F"/>
                <w:spacing w:val="-2"/>
                <w:w w:val="110"/>
                <w:sz w:val="18"/>
              </w:rPr>
              <w: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15"/>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7"/>
              <w:jc w:val="right"/>
              <w:rPr>
                <w:sz w:val="18"/>
              </w:rPr>
            </w:pPr>
            <w:r>
              <w:rPr>
                <w:color w:val="131313"/>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12" w:space="0" w:color="000000"/>
            </w:tcBorders>
          </w:tcPr>
          <w:p>
            <w:pPr>
              <w:pStyle w:val="TableParagraph"/>
              <w:spacing w:before="35"/>
              <w:ind w:right="16"/>
              <w:jc w:val="right"/>
              <w:rPr>
                <w:i/>
                <w:sz w:val="18"/>
              </w:rPr>
            </w:pPr>
            <w:r>
              <w:rPr>
                <w:i/>
                <w:color w:val="131313"/>
                <w:spacing w:val="-5"/>
                <w:w w:val="105"/>
                <w:sz w:val="18"/>
              </w:rPr>
              <w:t>6.1</w:t>
            </w:r>
          </w:p>
        </w:tc>
        <w:tc>
          <w:tcPr>
            <w:tcW w:w="5214" w:type="dxa"/>
          </w:tcPr>
          <w:p>
            <w:pPr>
              <w:pStyle w:val="TableParagraph"/>
              <w:spacing w:before="35"/>
              <w:ind w:left="293"/>
              <w:rPr>
                <w:i/>
                <w:sz w:val="18"/>
              </w:rPr>
            </w:pPr>
            <w:r>
              <w:rPr>
                <w:rFonts w:ascii="Times New Roman"/>
                <w:b/>
                <w:color w:val="131313"/>
                <w:w w:val="115"/>
                <w:sz w:val="18"/>
              </w:rPr>
              <w:t>4204082</w:t>
            </w:r>
            <w:r>
              <w:rPr>
                <w:rFonts w:ascii="Times New Roman"/>
                <w:b/>
                <w:color w:val="131313"/>
                <w:spacing w:val="-13"/>
                <w:w w:val="115"/>
                <w:sz w:val="18"/>
              </w:rPr>
              <w:t> </w:t>
            </w:r>
            <w:r>
              <w:rPr>
                <w:rFonts w:ascii="Times New Roman"/>
                <w:color w:val="131313"/>
                <w:w w:val="115"/>
                <w:sz w:val="18"/>
              </w:rPr>
              <w:t>-</w:t>
            </w:r>
            <w:r>
              <w:rPr>
                <w:rFonts w:ascii="Times New Roman"/>
                <w:color w:val="131313"/>
                <w:spacing w:val="-17"/>
                <w:w w:val="115"/>
                <w:sz w:val="18"/>
              </w:rPr>
              <w:t> </w:t>
            </w:r>
            <w:r>
              <w:rPr>
                <w:i/>
                <w:color w:val="131313"/>
                <w:w w:val="115"/>
                <w:sz w:val="18"/>
              </w:rPr>
              <w:t>Bratari</w:t>
            </w:r>
            <w:r>
              <w:rPr>
                <w:i/>
                <w:color w:val="131313"/>
                <w:spacing w:val="-13"/>
                <w:w w:val="115"/>
                <w:sz w:val="18"/>
              </w:rPr>
              <w:t> </w:t>
            </w:r>
            <w:r>
              <w:rPr>
                <w:i/>
                <w:color w:val="131313"/>
                <w:w w:val="115"/>
                <w:sz w:val="18"/>
              </w:rPr>
              <w:t>tevi</w:t>
            </w:r>
            <w:r>
              <w:rPr>
                <w:i/>
                <w:color w:val="131313"/>
                <w:spacing w:val="-10"/>
                <w:w w:val="115"/>
                <w:sz w:val="18"/>
              </w:rPr>
              <w:t> </w:t>
            </w:r>
            <w:r>
              <w:rPr>
                <w:i/>
                <w:color w:val="131313"/>
                <w:w w:val="115"/>
                <w:sz w:val="18"/>
              </w:rPr>
              <w:t>instalatii</w:t>
            </w:r>
            <w:r>
              <w:rPr>
                <w:i/>
                <w:color w:val="131313"/>
                <w:spacing w:val="-2"/>
                <w:w w:val="115"/>
                <w:sz w:val="18"/>
              </w:rPr>
              <w:t> </w:t>
            </w:r>
            <w:r>
              <w:rPr>
                <w:i/>
                <w:color w:val="131313"/>
                <w:w w:val="115"/>
                <w:sz w:val="18"/>
              </w:rPr>
              <w:t>apa</w:t>
            </w:r>
            <w:r>
              <w:rPr>
                <w:i/>
                <w:color w:val="131313"/>
                <w:spacing w:val="-14"/>
                <w:w w:val="115"/>
                <w:sz w:val="18"/>
              </w:rPr>
              <w:t> </w:t>
            </w:r>
            <w:r>
              <w:rPr>
                <w:i/>
                <w:color w:val="131313"/>
                <w:w w:val="115"/>
                <w:sz w:val="18"/>
              </w:rPr>
              <w:t>si</w:t>
            </w:r>
            <w:r>
              <w:rPr>
                <w:i/>
                <w:color w:val="131313"/>
                <w:spacing w:val="-10"/>
                <w:w w:val="115"/>
                <w:sz w:val="18"/>
              </w:rPr>
              <w:t> </w:t>
            </w:r>
            <w:r>
              <w:rPr>
                <w:i/>
                <w:color w:val="131313"/>
                <w:w w:val="115"/>
                <w:sz w:val="18"/>
              </w:rPr>
              <w:t>gaze</w:t>
            </w:r>
            <w:r>
              <w:rPr>
                <w:i/>
                <w:color w:val="131313"/>
                <w:spacing w:val="-18"/>
                <w:w w:val="115"/>
                <w:sz w:val="18"/>
              </w:rPr>
              <w:t> </w:t>
            </w:r>
            <w:r>
              <w:rPr>
                <w:i/>
                <w:color w:val="131313"/>
                <w:w w:val="115"/>
                <w:sz w:val="18"/>
              </w:rPr>
              <w:t>1</w:t>
            </w:r>
            <w:r>
              <w:rPr>
                <w:i/>
                <w:color w:val="131313"/>
                <w:spacing w:val="-37"/>
                <w:w w:val="115"/>
                <w:sz w:val="18"/>
              </w:rPr>
              <w:t> </w:t>
            </w:r>
            <w:r>
              <w:rPr>
                <w:i/>
                <w:color w:val="131313"/>
                <w:spacing w:val="-2"/>
                <w:w w:val="115"/>
                <w:sz w:val="18"/>
              </w:rPr>
              <w:t>"1/4"</w:t>
            </w:r>
          </w:p>
        </w:tc>
        <w:tc>
          <w:tcPr>
            <w:tcW w:w="764" w:type="dxa"/>
          </w:tcPr>
          <w:p>
            <w:pPr>
              <w:pStyle w:val="TableParagraph"/>
              <w:spacing w:before="35"/>
              <w:ind w:left="81" w:right="51"/>
              <w:jc w:val="center"/>
              <w:rPr>
                <w:i/>
                <w:sz w:val="18"/>
              </w:rPr>
            </w:pPr>
            <w:r>
              <w:rPr>
                <w:i/>
                <w:color w:val="131313"/>
                <w:spacing w:val="-5"/>
                <w:w w:val="105"/>
                <w:sz w:val="18"/>
              </w:rPr>
              <w:t>buc</w:t>
            </w:r>
          </w:p>
        </w:tc>
        <w:tc>
          <w:tcPr>
            <w:tcW w:w="1172" w:type="dxa"/>
          </w:tcPr>
          <w:p>
            <w:pPr>
              <w:pStyle w:val="TableParagraph"/>
              <w:spacing w:before="30"/>
              <w:ind w:right="14"/>
              <w:jc w:val="right"/>
              <w:rPr>
                <w:i/>
                <w:sz w:val="18"/>
              </w:rPr>
            </w:pPr>
            <w:r>
              <w:rPr>
                <w:i/>
                <w:color w:val="131313"/>
                <w:spacing w:val="-2"/>
                <w:w w:val="110"/>
                <w:sz w:val="18"/>
              </w:rPr>
              <w:t>20</w:t>
            </w:r>
            <w:r>
              <w:rPr>
                <w:i/>
                <w:color w:val="3F3F3F"/>
                <w:spacing w:val="-2"/>
                <w:w w:val="110"/>
                <w:sz w:val="18"/>
              </w:rPr>
              <w:t>.</w:t>
            </w:r>
            <w:r>
              <w:rPr>
                <w:i/>
                <w:color w:val="131313"/>
                <w:spacing w:val="-2"/>
                <w:w w:val="110"/>
                <w:sz w:val="18"/>
              </w:rPr>
              <w:t>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5877" w:type="dxa"/>
            <w:gridSpan w:val="2"/>
            <w:tcBorders>
              <w:left w:val="single" w:sz="12" w:space="0" w:color="000000"/>
              <w:bottom w:val="nil"/>
            </w:tcBorders>
          </w:tcPr>
          <w:p>
            <w:pPr>
              <w:pStyle w:val="TableParagraph"/>
              <w:spacing w:line="207" w:lineRule="exact" w:before="17"/>
              <w:ind w:left="518"/>
              <w:rPr>
                <w:sz w:val="18"/>
              </w:rPr>
            </w:pPr>
            <w:r>
              <w:rPr>
                <w:b/>
                <w:color w:val="131313"/>
                <w:w w:val="105"/>
                <w:sz w:val="18"/>
              </w:rPr>
              <w:t>7</w:t>
            </w:r>
            <w:r>
              <w:rPr>
                <w:b/>
                <w:color w:val="131313"/>
                <w:spacing w:val="44"/>
                <w:w w:val="105"/>
                <w:sz w:val="18"/>
              </w:rPr>
              <w:t> </w:t>
            </w:r>
            <w:r>
              <w:rPr>
                <w:b/>
                <w:color w:val="131313"/>
                <w:w w:val="105"/>
                <w:sz w:val="18"/>
              </w:rPr>
              <w:t>SAlSB#</w:t>
            </w:r>
            <w:r>
              <w:rPr>
                <w:b/>
                <w:color w:val="131313"/>
                <w:spacing w:val="27"/>
                <w:w w:val="105"/>
                <w:sz w:val="18"/>
              </w:rPr>
              <w:t> </w:t>
            </w:r>
            <w:r>
              <w:rPr>
                <w:color w:val="131313"/>
                <w:w w:val="105"/>
                <w:sz w:val="18"/>
              </w:rPr>
              <w:t>-</w:t>
            </w:r>
            <w:r>
              <w:rPr>
                <w:color w:val="131313"/>
                <w:spacing w:val="9"/>
                <w:w w:val="105"/>
                <w:sz w:val="18"/>
              </w:rPr>
              <w:t> </w:t>
            </w:r>
            <w:r>
              <w:rPr>
                <w:color w:val="131313"/>
                <w:w w:val="105"/>
                <w:sz w:val="18"/>
              </w:rPr>
              <w:t>Teava</w:t>
            </w:r>
            <w:r>
              <w:rPr>
                <w:color w:val="131313"/>
                <w:spacing w:val="21"/>
                <w:w w:val="105"/>
                <w:sz w:val="18"/>
              </w:rPr>
              <w:t> </w:t>
            </w:r>
            <w:r>
              <w:rPr>
                <w:color w:val="131313"/>
                <w:w w:val="105"/>
                <w:sz w:val="18"/>
              </w:rPr>
              <w:t>de</w:t>
            </w:r>
            <w:r>
              <w:rPr>
                <w:color w:val="131313"/>
                <w:spacing w:val="7"/>
                <w:w w:val="105"/>
                <w:sz w:val="18"/>
              </w:rPr>
              <w:t> </w:t>
            </w:r>
            <w:r>
              <w:rPr>
                <w:color w:val="131313"/>
                <w:w w:val="105"/>
                <w:sz w:val="18"/>
              </w:rPr>
              <w:t>polipropilena</w:t>
            </w:r>
            <w:r>
              <w:rPr>
                <w:color w:val="131313"/>
                <w:spacing w:val="28"/>
                <w:w w:val="105"/>
                <w:sz w:val="18"/>
              </w:rPr>
              <w:t> </w:t>
            </w:r>
            <w:r>
              <w:rPr>
                <w:color w:val="131313"/>
                <w:w w:val="105"/>
                <w:sz w:val="18"/>
              </w:rPr>
              <w:t>de</w:t>
            </w:r>
            <w:r>
              <w:rPr>
                <w:color w:val="131313"/>
                <w:spacing w:val="7"/>
                <w:w w:val="105"/>
                <w:sz w:val="18"/>
              </w:rPr>
              <w:t> </w:t>
            </w:r>
            <w:r>
              <w:rPr>
                <w:color w:val="131313"/>
                <w:w w:val="105"/>
                <w:sz w:val="18"/>
              </w:rPr>
              <w:t>presiune</w:t>
            </w:r>
            <w:r>
              <w:rPr>
                <w:color w:val="131313"/>
                <w:spacing w:val="47"/>
                <w:w w:val="105"/>
                <w:sz w:val="18"/>
              </w:rPr>
              <w:t>  </w:t>
            </w:r>
            <w:r>
              <w:rPr>
                <w:rFonts w:ascii="Times New Roman"/>
                <w:color w:val="131313"/>
                <w:w w:val="105"/>
                <w:sz w:val="20"/>
              </w:rPr>
              <w:t>+</w:t>
            </w:r>
            <w:r>
              <w:rPr>
                <w:rFonts w:ascii="Times New Roman"/>
                <w:color w:val="131313"/>
                <w:spacing w:val="21"/>
                <w:w w:val="105"/>
                <w:sz w:val="20"/>
              </w:rPr>
              <w:t> </w:t>
            </w:r>
            <w:r>
              <w:rPr>
                <w:color w:val="131313"/>
                <w:spacing w:val="-2"/>
                <w:w w:val="105"/>
                <w:sz w:val="18"/>
              </w:rPr>
              <w:t>protectia</w:t>
            </w:r>
          </w:p>
        </w:tc>
        <w:tc>
          <w:tcPr>
            <w:tcW w:w="764" w:type="dxa"/>
            <w:vMerge w:val="restart"/>
          </w:tcPr>
          <w:p>
            <w:pPr>
              <w:pStyle w:val="TableParagraph"/>
              <w:spacing w:before="44"/>
              <w:ind w:left="33" w:right="11"/>
              <w:jc w:val="center"/>
              <w:rPr>
                <w:b/>
                <w:sz w:val="17"/>
              </w:rPr>
            </w:pPr>
            <w:r>
              <w:rPr>
                <w:b/>
                <w:color w:val="131313"/>
                <w:spacing w:val="-5"/>
                <w:w w:val="110"/>
                <w:sz w:val="17"/>
              </w:rPr>
              <w:t>ml</w:t>
            </w:r>
          </w:p>
        </w:tc>
        <w:tc>
          <w:tcPr>
            <w:tcW w:w="1172" w:type="dxa"/>
            <w:tcBorders>
              <w:bottom w:val="single" w:sz="2" w:space="0" w:color="000000"/>
            </w:tcBorders>
          </w:tcPr>
          <w:p>
            <w:pPr>
              <w:pStyle w:val="TableParagraph"/>
              <w:spacing w:line="194" w:lineRule="exact" w:before="30"/>
              <w:ind w:right="26"/>
              <w:jc w:val="right"/>
              <w:rPr>
                <w:b/>
                <w:sz w:val="18"/>
              </w:rPr>
            </w:pPr>
            <w:r>
              <w:rPr>
                <w:b/>
                <w:color w:val="131313"/>
                <w:spacing w:val="-2"/>
                <w:w w:val="95"/>
                <w:sz w:val="18"/>
              </w:rPr>
              <w:t>SO.OOO</w:t>
            </w:r>
          </w:p>
        </w:tc>
        <w:tc>
          <w:tcPr>
            <w:tcW w:w="1321"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val="restart"/>
            <w:tcBorders>
              <w:top w:val="nil"/>
              <w:left w:val="single" w:sz="12" w:space="0" w:color="000000"/>
            </w:tcBorders>
          </w:tcPr>
          <w:p>
            <w:pPr>
              <w:pStyle w:val="TableParagraph"/>
              <w:rPr>
                <w:rFonts w:ascii="Times New Roman"/>
                <w:sz w:val="16"/>
              </w:rPr>
            </w:pPr>
          </w:p>
        </w:tc>
        <w:tc>
          <w:tcPr>
            <w:tcW w:w="5214" w:type="dxa"/>
            <w:vMerge w:val="restart"/>
            <w:tcBorders>
              <w:top w:val="nil"/>
            </w:tcBorders>
          </w:tcPr>
          <w:p>
            <w:pPr>
              <w:pStyle w:val="TableParagraph"/>
              <w:spacing w:line="177" w:lineRule="exact"/>
              <w:ind w:left="54"/>
              <w:rPr>
                <w:sz w:val="18"/>
              </w:rPr>
            </w:pPr>
            <w:r>
              <w:rPr>
                <w:color w:val="131313"/>
                <w:w w:val="110"/>
                <w:sz w:val="18"/>
              </w:rPr>
              <w:t>tevii,</w:t>
            </w:r>
            <w:r>
              <w:rPr>
                <w:color w:val="131313"/>
                <w:spacing w:val="-12"/>
                <w:w w:val="110"/>
                <w:sz w:val="18"/>
              </w:rPr>
              <w:t> </w:t>
            </w:r>
            <w:r>
              <w:rPr>
                <w:color w:val="030303"/>
                <w:w w:val="110"/>
                <w:sz w:val="18"/>
              </w:rPr>
              <w:t>incalz.</w:t>
            </w:r>
            <w:r>
              <w:rPr>
                <w:color w:val="030303"/>
                <w:spacing w:val="2"/>
                <w:w w:val="110"/>
                <w:sz w:val="18"/>
              </w:rPr>
              <w:t> </w:t>
            </w:r>
            <w:r>
              <w:rPr>
                <w:color w:val="131313"/>
                <w:w w:val="110"/>
                <w:sz w:val="18"/>
              </w:rPr>
              <w:t>centrala</w:t>
            </w:r>
            <w:r>
              <w:rPr>
                <w:color w:val="131313"/>
                <w:spacing w:val="6"/>
                <w:w w:val="110"/>
                <w:sz w:val="18"/>
              </w:rPr>
              <w:t> </w:t>
            </w:r>
            <w:r>
              <w:rPr>
                <w:color w:val="131313"/>
                <w:w w:val="110"/>
                <w:sz w:val="18"/>
              </w:rPr>
              <w:t>locuinte,</w:t>
            </w:r>
            <w:r>
              <w:rPr>
                <w:color w:val="131313"/>
                <w:spacing w:val="-4"/>
                <w:w w:val="110"/>
                <w:sz w:val="18"/>
              </w:rPr>
              <w:t> </w:t>
            </w:r>
            <w:r>
              <w:rPr>
                <w:color w:val="131313"/>
                <w:w w:val="110"/>
                <w:sz w:val="18"/>
              </w:rPr>
              <w:t>in</w:t>
            </w:r>
            <w:r>
              <w:rPr>
                <w:color w:val="131313"/>
                <w:spacing w:val="-12"/>
                <w:w w:val="110"/>
                <w:sz w:val="18"/>
              </w:rPr>
              <w:t> </w:t>
            </w:r>
            <w:r>
              <w:rPr>
                <w:color w:val="131313"/>
                <w:w w:val="110"/>
                <w:sz w:val="18"/>
              </w:rPr>
              <w:t>legat</w:t>
            </w:r>
            <w:r>
              <w:rPr>
                <w:color w:val="3F3F3F"/>
                <w:w w:val="110"/>
                <w:sz w:val="18"/>
              </w:rPr>
              <w:t>.</w:t>
            </w:r>
            <w:r>
              <w:rPr>
                <w:color w:val="3F3F3F"/>
                <w:spacing w:val="-14"/>
                <w:w w:val="110"/>
                <w:sz w:val="18"/>
              </w:rPr>
              <w:t> </w:t>
            </w:r>
            <w:r>
              <w:rPr>
                <w:color w:val="131313"/>
                <w:w w:val="110"/>
                <w:sz w:val="18"/>
              </w:rPr>
              <w:t>corp</w:t>
            </w:r>
            <w:r>
              <w:rPr>
                <w:color w:val="131313"/>
                <w:spacing w:val="-7"/>
                <w:w w:val="110"/>
                <w:sz w:val="18"/>
              </w:rPr>
              <w:t> </w:t>
            </w:r>
            <w:r>
              <w:rPr>
                <w:color w:val="131313"/>
                <w:w w:val="110"/>
                <w:sz w:val="18"/>
              </w:rPr>
              <w:t>inc.</w:t>
            </w:r>
            <w:r>
              <w:rPr>
                <w:color w:val="131313"/>
                <w:spacing w:val="-8"/>
                <w:w w:val="110"/>
                <w:sz w:val="18"/>
              </w:rPr>
              <w:t> </w:t>
            </w:r>
            <w:r>
              <w:rPr>
                <w:color w:val="131313"/>
                <w:w w:val="110"/>
                <w:sz w:val="18"/>
              </w:rPr>
              <w:t>D</w:t>
            </w:r>
            <w:r>
              <w:rPr>
                <w:color w:val="131313"/>
                <w:spacing w:val="-6"/>
                <w:w w:val="110"/>
                <w:sz w:val="18"/>
              </w:rPr>
              <w:t> </w:t>
            </w:r>
            <w:r>
              <w:rPr>
                <w:color w:val="131313"/>
                <w:w w:val="110"/>
                <w:sz w:val="16"/>
              </w:rPr>
              <w:t>=</w:t>
            </w:r>
            <w:r>
              <w:rPr>
                <w:color w:val="131313"/>
                <w:spacing w:val="30"/>
                <w:w w:val="110"/>
                <w:sz w:val="16"/>
              </w:rPr>
              <w:t> </w:t>
            </w:r>
            <w:r>
              <w:rPr>
                <w:color w:val="131313"/>
                <w:w w:val="110"/>
                <w:sz w:val="18"/>
              </w:rPr>
              <w:t>1</w:t>
            </w:r>
            <w:r>
              <w:rPr>
                <w:color w:val="131313"/>
                <w:spacing w:val="-5"/>
                <w:w w:val="110"/>
                <w:sz w:val="18"/>
              </w:rPr>
              <w:t> </w:t>
            </w:r>
            <w:r>
              <w:rPr>
                <w:color w:val="131313"/>
                <w:spacing w:val="-4"/>
                <w:w w:val="110"/>
                <w:sz w:val="18"/>
              </w:rPr>
              <w:t>1/2"</w:t>
            </w:r>
          </w:p>
          <w:p>
            <w:pPr>
              <w:pStyle w:val="TableParagraph"/>
              <w:spacing w:line="235" w:lineRule="auto" w:before="1"/>
              <w:ind w:left="55" w:right="191" w:hanging="4"/>
              <w:rPr>
                <w:sz w:val="18"/>
              </w:rPr>
            </w:pPr>
            <w:r>
              <w:rPr>
                <w:color w:val="131313"/>
                <w:w w:val="105"/>
                <w:sz w:val="18"/>
              </w:rPr>
              <w:t>(PPR tip</w:t>
            </w:r>
            <w:r>
              <w:rPr>
                <w:color w:val="131313"/>
                <w:spacing w:val="30"/>
                <w:w w:val="105"/>
                <w:sz w:val="18"/>
              </w:rPr>
              <w:t> </w:t>
            </w:r>
            <w:r>
              <w:rPr>
                <w:i/>
                <w:color w:val="131313"/>
                <w:w w:val="105"/>
                <w:sz w:val="18"/>
              </w:rPr>
              <w:t>tE</w:t>
            </w:r>
            <w:r>
              <w:rPr>
                <w:i/>
                <w:color w:val="131313"/>
                <w:w w:val="105"/>
                <w:sz w:val="18"/>
              </w:rPr>
              <w:t> </w:t>
            </w:r>
            <w:r>
              <w:rPr>
                <w:color w:val="131313"/>
                <w:w w:val="105"/>
                <w:sz w:val="18"/>
              </w:rPr>
              <w:t>63</w:t>
            </w:r>
            <w:r>
              <w:rPr>
                <w:color w:val="131313"/>
                <w:spacing w:val="-8"/>
                <w:w w:val="105"/>
                <w:sz w:val="18"/>
              </w:rPr>
              <w:t> </w:t>
            </w:r>
            <w:r>
              <w:rPr>
                <w:color w:val="131313"/>
                <w:w w:val="105"/>
                <w:sz w:val="18"/>
              </w:rPr>
              <w:t>mm izolatie</w:t>
            </w:r>
            <w:r>
              <w:rPr>
                <w:color w:val="131313"/>
                <w:spacing w:val="-2"/>
                <w:w w:val="105"/>
                <w:sz w:val="18"/>
              </w:rPr>
              <w:t> </w:t>
            </w:r>
            <w:r>
              <w:rPr>
                <w:color w:val="131313"/>
                <w:w w:val="105"/>
                <w:sz w:val="18"/>
              </w:rPr>
              <w:t>tip Kaiflex de</w:t>
            </w:r>
            <w:r>
              <w:rPr>
                <w:color w:val="131313"/>
                <w:spacing w:val="-4"/>
                <w:w w:val="105"/>
                <w:sz w:val="18"/>
              </w:rPr>
              <w:t> </w:t>
            </w:r>
            <w:r>
              <w:rPr>
                <w:color w:val="131313"/>
                <w:w w:val="105"/>
                <w:sz w:val="18"/>
              </w:rPr>
              <w:t>30mm) inclusiv material marunt coturi, teuri piese de legatura</w:t>
            </w: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9"/>
              <w:jc w:val="right"/>
              <w:rPr>
                <w:sz w:val="18"/>
              </w:rPr>
            </w:pPr>
            <w:r>
              <w:rPr>
                <w:color w:val="131313"/>
                <w:spacing w:val="-2"/>
                <w:w w:val="110"/>
                <w:sz w:val="18"/>
              </w:rPr>
              <w:t>material:</w:t>
            </w:r>
          </w:p>
        </w:tc>
        <w:tc>
          <w:tcPr>
            <w:tcW w:w="1321"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1"/>
              <w:jc w:val="right"/>
              <w:rPr>
                <w:sz w:val="18"/>
              </w:rPr>
            </w:pPr>
            <w:r>
              <w:rPr>
                <w:color w:val="131313"/>
                <w:spacing w:val="-2"/>
                <w:w w:val="110"/>
                <w:sz w:val="18"/>
              </w:rPr>
              <w:t>manopera</w:t>
            </w:r>
            <w:r>
              <w:rPr>
                <w:color w:val="3F3F3F"/>
                <w:spacing w:val="-2"/>
                <w:w w:val="110"/>
                <w:sz w:val="18"/>
              </w:rPr>
              <w:t>:</w:t>
            </w:r>
          </w:p>
        </w:tc>
        <w:tc>
          <w:tcPr>
            <w:tcW w:w="1321"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10"/>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7"/>
              <w:jc w:val="right"/>
              <w:rPr>
                <w:sz w:val="18"/>
              </w:rPr>
            </w:pPr>
            <w:r>
              <w:rPr>
                <w:color w:val="131313"/>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12" w:space="0" w:color="000000"/>
            </w:tcBorders>
          </w:tcPr>
          <w:p>
            <w:pPr>
              <w:pStyle w:val="TableParagraph"/>
              <w:spacing w:before="35"/>
              <w:ind w:right="10"/>
              <w:jc w:val="right"/>
              <w:rPr>
                <w:i/>
                <w:sz w:val="18"/>
              </w:rPr>
            </w:pPr>
            <w:r>
              <w:rPr>
                <w:i/>
                <w:color w:val="131313"/>
                <w:spacing w:val="-5"/>
                <w:w w:val="110"/>
                <w:sz w:val="18"/>
              </w:rPr>
              <w:t>7</w:t>
            </w:r>
            <w:r>
              <w:rPr>
                <w:i/>
                <w:color w:val="3F3F3F"/>
                <w:spacing w:val="-5"/>
                <w:w w:val="110"/>
                <w:sz w:val="18"/>
              </w:rPr>
              <w:t>.</w:t>
            </w:r>
            <w:r>
              <w:rPr>
                <w:i/>
                <w:color w:val="131313"/>
                <w:spacing w:val="-5"/>
                <w:w w:val="110"/>
                <w:sz w:val="18"/>
              </w:rPr>
              <w:t>1</w:t>
            </w:r>
          </w:p>
        </w:tc>
        <w:tc>
          <w:tcPr>
            <w:tcW w:w="5214" w:type="dxa"/>
          </w:tcPr>
          <w:p>
            <w:pPr>
              <w:pStyle w:val="TableParagraph"/>
              <w:spacing w:before="35"/>
              <w:ind w:left="288"/>
              <w:rPr>
                <w:sz w:val="18"/>
              </w:rPr>
            </w:pPr>
            <w:r>
              <w:rPr>
                <w:b/>
                <w:i/>
                <w:color w:val="131313"/>
                <w:w w:val="110"/>
                <w:sz w:val="17"/>
              </w:rPr>
              <w:t>6717092</w:t>
            </w:r>
            <w:r>
              <w:rPr>
                <w:b/>
                <w:i/>
                <w:color w:val="131313"/>
                <w:spacing w:val="32"/>
                <w:w w:val="110"/>
                <w:sz w:val="17"/>
              </w:rPr>
              <w:t> </w:t>
            </w:r>
            <w:r>
              <w:rPr>
                <w:color w:val="131313"/>
                <w:w w:val="110"/>
                <w:sz w:val="17"/>
              </w:rPr>
              <w:t>-</w:t>
            </w:r>
            <w:r>
              <w:rPr>
                <w:color w:val="131313"/>
                <w:spacing w:val="-10"/>
                <w:w w:val="110"/>
                <w:sz w:val="17"/>
              </w:rPr>
              <w:t> </w:t>
            </w:r>
            <w:r>
              <w:rPr>
                <w:i/>
                <w:color w:val="131313"/>
                <w:w w:val="110"/>
                <w:sz w:val="18"/>
              </w:rPr>
              <w:t>Tub</w:t>
            </w:r>
            <w:r>
              <w:rPr>
                <w:i/>
                <w:color w:val="131313"/>
                <w:spacing w:val="-1"/>
                <w:w w:val="110"/>
                <w:sz w:val="18"/>
              </w:rPr>
              <w:t> </w:t>
            </w:r>
            <w:r>
              <w:rPr>
                <w:i/>
                <w:color w:val="131313"/>
                <w:w w:val="110"/>
                <w:sz w:val="18"/>
              </w:rPr>
              <w:t>din</w:t>
            </w:r>
            <w:r>
              <w:rPr>
                <w:i/>
                <w:color w:val="131313"/>
                <w:spacing w:val="12"/>
                <w:w w:val="110"/>
                <w:sz w:val="18"/>
              </w:rPr>
              <w:t> </w:t>
            </w:r>
            <w:r>
              <w:rPr>
                <w:i/>
                <w:color w:val="131313"/>
                <w:w w:val="110"/>
                <w:sz w:val="18"/>
              </w:rPr>
              <w:t>polipropilena,</w:t>
            </w:r>
            <w:r>
              <w:rPr>
                <w:i/>
                <w:color w:val="131313"/>
                <w:spacing w:val="-1"/>
                <w:w w:val="110"/>
                <w:sz w:val="18"/>
              </w:rPr>
              <w:t> </w:t>
            </w:r>
            <w:r>
              <w:rPr>
                <w:i/>
                <w:color w:val="131313"/>
                <w:w w:val="110"/>
                <w:sz w:val="18"/>
              </w:rPr>
              <w:t>diametrul</w:t>
            </w:r>
            <w:r>
              <w:rPr>
                <w:i/>
                <w:color w:val="131313"/>
                <w:spacing w:val="11"/>
                <w:w w:val="110"/>
                <w:sz w:val="18"/>
              </w:rPr>
              <w:t> </w:t>
            </w:r>
            <w:r>
              <w:rPr>
                <w:i/>
                <w:color w:val="131313"/>
                <w:w w:val="110"/>
                <w:sz w:val="18"/>
              </w:rPr>
              <w:t>de</w:t>
            </w:r>
            <w:r>
              <w:rPr>
                <w:i/>
                <w:color w:val="131313"/>
                <w:spacing w:val="-3"/>
                <w:w w:val="110"/>
                <w:sz w:val="18"/>
              </w:rPr>
              <w:t> </w:t>
            </w:r>
            <w:r>
              <w:rPr>
                <w:i/>
                <w:color w:val="131313"/>
                <w:w w:val="110"/>
                <w:sz w:val="18"/>
              </w:rPr>
              <w:t>63</w:t>
            </w:r>
            <w:r>
              <w:rPr>
                <w:i/>
                <w:color w:val="131313"/>
                <w:spacing w:val="4"/>
                <w:w w:val="110"/>
                <w:sz w:val="18"/>
              </w:rPr>
              <w:t> </w:t>
            </w:r>
            <w:r>
              <w:rPr>
                <w:color w:val="131313"/>
                <w:spacing w:val="-5"/>
                <w:w w:val="110"/>
                <w:sz w:val="18"/>
              </w:rPr>
              <w:t>MM</w:t>
            </w:r>
          </w:p>
        </w:tc>
        <w:tc>
          <w:tcPr>
            <w:tcW w:w="764" w:type="dxa"/>
          </w:tcPr>
          <w:p>
            <w:pPr>
              <w:pStyle w:val="TableParagraph"/>
              <w:spacing w:before="8"/>
              <w:ind w:left="81" w:right="47"/>
              <w:jc w:val="center"/>
              <w:rPr>
                <w:rFonts w:ascii="Times New Roman"/>
                <w:sz w:val="21"/>
              </w:rPr>
            </w:pPr>
            <w:r>
              <w:rPr>
                <w:rFonts w:ascii="Times New Roman"/>
                <w:color w:val="131313"/>
                <w:spacing w:val="-10"/>
                <w:sz w:val="21"/>
              </w:rPr>
              <w:t>m</w:t>
            </w:r>
          </w:p>
        </w:tc>
        <w:tc>
          <w:tcPr>
            <w:tcW w:w="1172" w:type="dxa"/>
          </w:tcPr>
          <w:p>
            <w:pPr>
              <w:pStyle w:val="TableParagraph"/>
              <w:spacing w:before="30"/>
              <w:ind w:right="20"/>
              <w:jc w:val="right"/>
              <w:rPr>
                <w:i/>
                <w:sz w:val="18"/>
              </w:rPr>
            </w:pPr>
            <w:r>
              <w:rPr>
                <w:i/>
                <w:color w:val="131313"/>
                <w:spacing w:val="-2"/>
                <w:w w:val="105"/>
                <w:sz w:val="18"/>
              </w:rPr>
              <w:t>51.000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12" w:space="0" w:color="000000"/>
            </w:tcBorders>
          </w:tcPr>
          <w:p>
            <w:pPr>
              <w:pStyle w:val="TableParagraph"/>
              <w:spacing w:before="35"/>
              <w:ind w:right="9"/>
              <w:jc w:val="right"/>
              <w:rPr>
                <w:sz w:val="18"/>
              </w:rPr>
            </w:pPr>
            <w:r>
              <w:rPr>
                <w:color w:val="131313"/>
                <w:spacing w:val="-5"/>
                <w:w w:val="105"/>
                <w:sz w:val="18"/>
              </w:rPr>
              <w:t>7.2</w:t>
            </w:r>
          </w:p>
        </w:tc>
        <w:tc>
          <w:tcPr>
            <w:tcW w:w="5214" w:type="dxa"/>
          </w:tcPr>
          <w:p>
            <w:pPr>
              <w:pStyle w:val="TableParagraph"/>
              <w:spacing w:before="35"/>
              <w:ind w:left="288"/>
              <w:rPr>
                <w:sz w:val="18"/>
              </w:rPr>
            </w:pPr>
            <w:r>
              <w:rPr>
                <w:b/>
                <w:i/>
                <w:color w:val="131313"/>
                <w:w w:val="110"/>
                <w:sz w:val="17"/>
              </w:rPr>
              <w:t>6719490</w:t>
            </w:r>
            <w:r>
              <w:rPr>
                <w:b/>
                <w:i/>
                <w:color w:val="131313"/>
                <w:spacing w:val="22"/>
                <w:w w:val="110"/>
                <w:sz w:val="17"/>
              </w:rPr>
              <w:t> </w:t>
            </w:r>
            <w:r>
              <w:rPr>
                <w:color w:val="131313"/>
                <w:w w:val="110"/>
                <w:sz w:val="17"/>
              </w:rPr>
              <w:t>-</w:t>
            </w:r>
            <w:r>
              <w:rPr>
                <w:color w:val="131313"/>
                <w:spacing w:val="-5"/>
                <w:w w:val="110"/>
                <w:sz w:val="17"/>
              </w:rPr>
              <w:t> </w:t>
            </w:r>
            <w:r>
              <w:rPr>
                <w:i/>
                <w:color w:val="131313"/>
                <w:w w:val="110"/>
                <w:sz w:val="18"/>
              </w:rPr>
              <w:t>Cot</w:t>
            </w:r>
            <w:r>
              <w:rPr>
                <w:i/>
                <w:color w:val="131313"/>
                <w:spacing w:val="-4"/>
                <w:w w:val="110"/>
                <w:sz w:val="18"/>
              </w:rPr>
              <w:t> </w:t>
            </w:r>
            <w:r>
              <w:rPr>
                <w:i/>
                <w:color w:val="131313"/>
                <w:w w:val="110"/>
                <w:sz w:val="18"/>
              </w:rPr>
              <w:t>din</w:t>
            </w:r>
            <w:r>
              <w:rPr>
                <w:i/>
                <w:color w:val="131313"/>
                <w:spacing w:val="9"/>
                <w:w w:val="110"/>
                <w:sz w:val="18"/>
              </w:rPr>
              <w:t> </w:t>
            </w:r>
            <w:r>
              <w:rPr>
                <w:i/>
                <w:color w:val="131313"/>
                <w:w w:val="110"/>
                <w:sz w:val="18"/>
              </w:rPr>
              <w:t>polipropilena,</w:t>
            </w:r>
            <w:r>
              <w:rPr>
                <w:i/>
                <w:color w:val="131313"/>
                <w:spacing w:val="-1"/>
                <w:w w:val="110"/>
                <w:sz w:val="18"/>
              </w:rPr>
              <w:t> </w:t>
            </w:r>
            <w:r>
              <w:rPr>
                <w:i/>
                <w:color w:val="131313"/>
                <w:w w:val="110"/>
                <w:sz w:val="18"/>
              </w:rPr>
              <w:t>avind</w:t>
            </w:r>
            <w:r>
              <w:rPr>
                <w:i/>
                <w:color w:val="131313"/>
                <w:spacing w:val="11"/>
                <w:w w:val="110"/>
                <w:sz w:val="18"/>
              </w:rPr>
              <w:t> </w:t>
            </w:r>
            <w:r>
              <w:rPr>
                <w:i/>
                <w:color w:val="131313"/>
                <w:w w:val="110"/>
                <w:sz w:val="18"/>
              </w:rPr>
              <w:t>diametrul</w:t>
            </w:r>
            <w:r>
              <w:rPr>
                <w:i/>
                <w:color w:val="131313"/>
                <w:spacing w:val="12"/>
                <w:w w:val="110"/>
                <w:sz w:val="18"/>
              </w:rPr>
              <w:t> </w:t>
            </w:r>
            <w:r>
              <w:rPr>
                <w:i/>
                <w:color w:val="131313"/>
                <w:w w:val="110"/>
                <w:sz w:val="18"/>
              </w:rPr>
              <w:t>63</w:t>
            </w:r>
            <w:r>
              <w:rPr>
                <w:i/>
                <w:color w:val="131313"/>
                <w:spacing w:val="2"/>
                <w:w w:val="110"/>
                <w:sz w:val="18"/>
              </w:rPr>
              <w:t> </w:t>
            </w:r>
            <w:r>
              <w:rPr>
                <w:color w:val="131313"/>
                <w:spacing w:val="-5"/>
                <w:w w:val="110"/>
                <w:sz w:val="18"/>
              </w:rPr>
              <w:t>MM</w:t>
            </w:r>
          </w:p>
        </w:tc>
        <w:tc>
          <w:tcPr>
            <w:tcW w:w="764" w:type="dxa"/>
          </w:tcPr>
          <w:p>
            <w:pPr>
              <w:pStyle w:val="TableParagraph"/>
              <w:spacing w:before="40"/>
              <w:ind w:left="81" w:right="48"/>
              <w:jc w:val="center"/>
              <w:rPr>
                <w:i/>
                <w:sz w:val="18"/>
              </w:rPr>
            </w:pPr>
            <w:r>
              <w:rPr>
                <w:i/>
                <w:color w:val="131313"/>
                <w:spacing w:val="-5"/>
                <w:w w:val="105"/>
                <w:sz w:val="18"/>
              </w:rPr>
              <w:t>buc</w:t>
            </w:r>
          </w:p>
        </w:tc>
        <w:tc>
          <w:tcPr>
            <w:tcW w:w="1172" w:type="dxa"/>
          </w:tcPr>
          <w:p>
            <w:pPr>
              <w:pStyle w:val="TableParagraph"/>
              <w:spacing w:before="30"/>
              <w:ind w:right="28"/>
              <w:jc w:val="right"/>
              <w:rPr>
                <w:i/>
                <w:sz w:val="18"/>
              </w:rPr>
            </w:pPr>
            <w:r>
              <w:rPr>
                <w:i/>
                <w:color w:val="131313"/>
                <w:spacing w:val="-2"/>
                <w:w w:val="105"/>
                <w:sz w:val="18"/>
              </w:rPr>
              <w:t>35.000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tcBorders>
              <w:left w:val="single" w:sz="12" w:space="0" w:color="000000"/>
            </w:tcBorders>
          </w:tcPr>
          <w:p>
            <w:pPr>
              <w:pStyle w:val="TableParagraph"/>
              <w:spacing w:before="35"/>
              <w:ind w:right="25"/>
              <w:jc w:val="right"/>
              <w:rPr>
                <w:i/>
                <w:sz w:val="18"/>
              </w:rPr>
            </w:pPr>
            <w:r>
              <w:rPr>
                <w:i/>
                <w:color w:val="131313"/>
                <w:spacing w:val="-5"/>
                <w:w w:val="105"/>
                <w:sz w:val="18"/>
              </w:rPr>
              <w:t>7.3</w:t>
            </w:r>
          </w:p>
        </w:tc>
        <w:tc>
          <w:tcPr>
            <w:tcW w:w="5214" w:type="dxa"/>
          </w:tcPr>
          <w:p>
            <w:pPr>
              <w:pStyle w:val="TableParagraph"/>
              <w:spacing w:before="35"/>
              <w:ind w:left="288"/>
              <w:rPr>
                <w:sz w:val="18"/>
              </w:rPr>
            </w:pPr>
            <w:r>
              <w:rPr>
                <w:b/>
                <w:i/>
                <w:color w:val="131313"/>
                <w:w w:val="110"/>
                <w:sz w:val="17"/>
              </w:rPr>
              <w:t>6719498</w:t>
            </w:r>
            <w:r>
              <w:rPr>
                <w:b/>
                <w:i/>
                <w:color w:val="131313"/>
                <w:spacing w:val="15"/>
                <w:w w:val="110"/>
                <w:sz w:val="17"/>
              </w:rPr>
              <w:t> </w:t>
            </w:r>
            <w:r>
              <w:rPr>
                <w:color w:val="131313"/>
                <w:w w:val="110"/>
                <w:sz w:val="17"/>
              </w:rPr>
              <w:t>-</w:t>
            </w:r>
            <w:r>
              <w:rPr>
                <w:color w:val="131313"/>
                <w:spacing w:val="-24"/>
                <w:w w:val="110"/>
                <w:sz w:val="17"/>
              </w:rPr>
              <w:t> </w:t>
            </w:r>
            <w:r>
              <w:rPr>
                <w:i/>
                <w:color w:val="131313"/>
                <w:w w:val="110"/>
                <w:sz w:val="18"/>
              </w:rPr>
              <w:t>Teu</w:t>
            </w:r>
            <w:r>
              <w:rPr>
                <w:i/>
                <w:color w:val="131313"/>
                <w:spacing w:val="7"/>
                <w:w w:val="110"/>
                <w:sz w:val="18"/>
              </w:rPr>
              <w:t> </w:t>
            </w:r>
            <w:r>
              <w:rPr>
                <w:i/>
                <w:color w:val="131313"/>
                <w:w w:val="110"/>
                <w:sz w:val="18"/>
              </w:rPr>
              <w:t>din</w:t>
            </w:r>
            <w:r>
              <w:rPr>
                <w:i/>
                <w:color w:val="131313"/>
                <w:spacing w:val="2"/>
                <w:w w:val="110"/>
                <w:sz w:val="18"/>
              </w:rPr>
              <w:t> </w:t>
            </w:r>
            <w:r>
              <w:rPr>
                <w:i/>
                <w:color w:val="131313"/>
                <w:w w:val="110"/>
                <w:sz w:val="18"/>
              </w:rPr>
              <w:t>polipropilena</w:t>
            </w:r>
            <w:r>
              <w:rPr>
                <w:i/>
                <w:color w:val="131313"/>
                <w:spacing w:val="18"/>
                <w:w w:val="110"/>
                <w:sz w:val="18"/>
              </w:rPr>
              <w:t> </w:t>
            </w:r>
            <w:r>
              <w:rPr>
                <w:i/>
                <w:color w:val="131313"/>
                <w:w w:val="110"/>
                <w:sz w:val="18"/>
              </w:rPr>
              <w:t>avind</w:t>
            </w:r>
            <w:r>
              <w:rPr>
                <w:i/>
                <w:color w:val="131313"/>
                <w:spacing w:val="5"/>
                <w:w w:val="110"/>
                <w:sz w:val="18"/>
              </w:rPr>
              <w:t> </w:t>
            </w:r>
            <w:r>
              <w:rPr>
                <w:i/>
                <w:color w:val="131313"/>
                <w:w w:val="110"/>
                <w:sz w:val="18"/>
              </w:rPr>
              <w:t>diametrul</w:t>
            </w:r>
            <w:r>
              <w:rPr>
                <w:i/>
                <w:color w:val="131313"/>
                <w:spacing w:val="15"/>
                <w:w w:val="110"/>
                <w:sz w:val="18"/>
              </w:rPr>
              <w:t> </w:t>
            </w:r>
            <w:r>
              <w:rPr>
                <w:i/>
                <w:color w:val="131313"/>
                <w:w w:val="110"/>
                <w:sz w:val="18"/>
              </w:rPr>
              <w:t>63</w:t>
            </w:r>
            <w:r>
              <w:rPr>
                <w:i/>
                <w:color w:val="131313"/>
                <w:spacing w:val="1"/>
                <w:w w:val="110"/>
                <w:sz w:val="18"/>
              </w:rPr>
              <w:t> </w:t>
            </w:r>
            <w:r>
              <w:rPr>
                <w:color w:val="131313"/>
                <w:spacing w:val="-5"/>
                <w:w w:val="110"/>
                <w:sz w:val="18"/>
              </w:rPr>
              <w:t>MM</w:t>
            </w:r>
          </w:p>
        </w:tc>
        <w:tc>
          <w:tcPr>
            <w:tcW w:w="764" w:type="dxa"/>
          </w:tcPr>
          <w:p>
            <w:pPr>
              <w:pStyle w:val="TableParagraph"/>
              <w:spacing w:before="35"/>
              <w:ind w:left="81" w:right="51"/>
              <w:jc w:val="center"/>
              <w:rPr>
                <w:i/>
                <w:sz w:val="18"/>
              </w:rPr>
            </w:pPr>
            <w:r>
              <w:rPr>
                <w:i/>
                <w:color w:val="131313"/>
                <w:spacing w:val="-5"/>
                <w:w w:val="105"/>
                <w:sz w:val="18"/>
              </w:rPr>
              <w:t>buc</w:t>
            </w:r>
          </w:p>
        </w:tc>
        <w:tc>
          <w:tcPr>
            <w:tcW w:w="1172" w:type="dxa"/>
          </w:tcPr>
          <w:p>
            <w:pPr>
              <w:pStyle w:val="TableParagraph"/>
              <w:spacing w:before="30"/>
              <w:ind w:right="14"/>
              <w:jc w:val="right"/>
              <w:rPr>
                <w:i/>
                <w:sz w:val="18"/>
              </w:rPr>
            </w:pPr>
            <w:r>
              <w:rPr>
                <w:i/>
                <w:color w:val="131313"/>
                <w:spacing w:val="-2"/>
                <w:w w:val="110"/>
                <w:sz w:val="18"/>
              </w:rPr>
              <w:t>22</w:t>
            </w:r>
            <w:r>
              <w:rPr>
                <w:i/>
                <w:color w:val="3F3F3F"/>
                <w:spacing w:val="-2"/>
                <w:w w:val="110"/>
                <w:sz w:val="18"/>
              </w:rPr>
              <w:t>.</w:t>
            </w:r>
            <w:r>
              <w:rPr>
                <w:i/>
                <w:color w:val="131313"/>
                <w:spacing w:val="-2"/>
                <w:w w:val="110"/>
                <w:sz w:val="18"/>
              </w:rPr>
              <w:t>500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63" w:type="dxa"/>
            <w:tcBorders>
              <w:left w:val="single" w:sz="12" w:space="0" w:color="000000"/>
            </w:tcBorders>
          </w:tcPr>
          <w:p>
            <w:pPr>
              <w:pStyle w:val="TableParagraph"/>
              <w:spacing w:before="35"/>
              <w:ind w:right="18"/>
              <w:jc w:val="right"/>
              <w:rPr>
                <w:i/>
                <w:sz w:val="18"/>
              </w:rPr>
            </w:pPr>
            <w:r>
              <w:rPr>
                <w:i/>
                <w:color w:val="131313"/>
                <w:spacing w:val="-5"/>
                <w:w w:val="110"/>
                <w:sz w:val="18"/>
              </w:rPr>
              <w:t>7.4</w:t>
            </w:r>
          </w:p>
        </w:tc>
        <w:tc>
          <w:tcPr>
            <w:tcW w:w="5214" w:type="dxa"/>
          </w:tcPr>
          <w:p>
            <w:pPr>
              <w:pStyle w:val="TableParagraph"/>
              <w:spacing w:line="202" w:lineRule="exact" w:before="22"/>
              <w:ind w:left="287" w:right="266" w:firstLine="1"/>
              <w:rPr>
                <w:sz w:val="18"/>
              </w:rPr>
            </w:pPr>
            <w:r>
              <w:rPr>
                <w:b/>
                <w:i/>
                <w:color w:val="131313"/>
                <w:w w:val="105"/>
                <w:sz w:val="17"/>
              </w:rPr>
              <w:t>6719526</w:t>
            </w:r>
            <w:r>
              <w:rPr>
                <w:b/>
                <w:i/>
                <w:color w:val="131313"/>
                <w:spacing w:val="40"/>
                <w:w w:val="105"/>
                <w:sz w:val="17"/>
              </w:rPr>
              <w:t> </w:t>
            </w:r>
            <w:r>
              <w:rPr>
                <w:color w:val="131313"/>
                <w:w w:val="105"/>
                <w:sz w:val="17"/>
              </w:rPr>
              <w:t>- </w:t>
            </w:r>
            <w:r>
              <w:rPr>
                <w:i/>
                <w:color w:val="131313"/>
                <w:w w:val="105"/>
                <w:sz w:val="18"/>
              </w:rPr>
              <w:t>Reductie din polipropilena</w:t>
            </w:r>
            <w:r>
              <w:rPr>
                <w:i/>
                <w:color w:val="131313"/>
                <w:spacing w:val="40"/>
                <w:w w:val="105"/>
                <w:sz w:val="18"/>
              </w:rPr>
              <w:t> </w:t>
            </w:r>
            <w:r>
              <w:rPr>
                <w:i/>
                <w:color w:val="131313"/>
                <w:w w:val="105"/>
                <w:sz w:val="18"/>
              </w:rPr>
              <w:t>avind diametrul 63 X 25 </w:t>
            </w:r>
            <w:r>
              <w:rPr>
                <w:color w:val="131313"/>
                <w:w w:val="105"/>
                <w:sz w:val="18"/>
              </w:rPr>
              <w:t>MM</w:t>
            </w:r>
          </w:p>
        </w:tc>
        <w:tc>
          <w:tcPr>
            <w:tcW w:w="764" w:type="dxa"/>
          </w:tcPr>
          <w:p>
            <w:pPr>
              <w:pStyle w:val="TableParagraph"/>
              <w:spacing w:before="35"/>
              <w:ind w:left="81" w:right="48"/>
              <w:jc w:val="center"/>
              <w:rPr>
                <w:i/>
                <w:sz w:val="18"/>
              </w:rPr>
            </w:pPr>
            <w:r>
              <w:rPr>
                <w:i/>
                <w:color w:val="131313"/>
                <w:spacing w:val="-5"/>
                <w:w w:val="105"/>
                <w:sz w:val="18"/>
              </w:rPr>
              <w:t>buc</w:t>
            </w:r>
          </w:p>
        </w:tc>
        <w:tc>
          <w:tcPr>
            <w:tcW w:w="1172" w:type="dxa"/>
          </w:tcPr>
          <w:p>
            <w:pPr>
              <w:pStyle w:val="TableParagraph"/>
              <w:spacing w:before="30"/>
              <w:ind w:right="22"/>
              <w:jc w:val="right"/>
              <w:rPr>
                <w:i/>
                <w:sz w:val="18"/>
              </w:rPr>
            </w:pPr>
            <w:r>
              <w:rPr>
                <w:i/>
                <w:color w:val="131313"/>
                <w:spacing w:val="-2"/>
                <w:w w:val="105"/>
                <w:sz w:val="18"/>
              </w:rPr>
              <w:t>5.000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1" w:hRule="atLeast"/>
        </w:trPr>
        <w:tc>
          <w:tcPr>
            <w:tcW w:w="663" w:type="dxa"/>
            <w:tcBorders>
              <w:left w:val="single" w:sz="12" w:space="0" w:color="000000"/>
            </w:tcBorders>
          </w:tcPr>
          <w:p>
            <w:pPr>
              <w:pStyle w:val="TableParagraph"/>
              <w:spacing w:before="35"/>
              <w:ind w:right="19"/>
              <w:jc w:val="right"/>
              <w:rPr>
                <w:sz w:val="18"/>
              </w:rPr>
            </w:pPr>
            <w:r>
              <w:rPr>
                <w:color w:val="131313"/>
                <w:spacing w:val="-5"/>
                <w:sz w:val="18"/>
              </w:rPr>
              <w:t>7</w:t>
            </w:r>
            <w:r>
              <w:rPr>
                <w:color w:val="3F3F3F"/>
                <w:spacing w:val="-5"/>
                <w:sz w:val="18"/>
              </w:rPr>
              <w:t>.</w:t>
            </w:r>
            <w:r>
              <w:rPr>
                <w:color w:val="131313"/>
                <w:spacing w:val="-5"/>
                <w:sz w:val="18"/>
              </w:rPr>
              <w:t>5</w:t>
            </w:r>
          </w:p>
        </w:tc>
        <w:tc>
          <w:tcPr>
            <w:tcW w:w="5214" w:type="dxa"/>
          </w:tcPr>
          <w:p>
            <w:pPr>
              <w:pStyle w:val="TableParagraph"/>
              <w:spacing w:line="202" w:lineRule="exact" w:before="18"/>
              <w:ind w:left="277" w:right="191" w:firstLine="6"/>
              <w:rPr>
                <w:i/>
                <w:sz w:val="18"/>
              </w:rPr>
            </w:pPr>
            <w:r>
              <w:rPr>
                <w:b/>
                <w:i/>
                <w:color w:val="131313"/>
                <w:w w:val="110"/>
                <w:sz w:val="17"/>
              </w:rPr>
              <w:t>3008 </w:t>
            </w:r>
            <w:r>
              <w:rPr>
                <w:color w:val="131313"/>
                <w:w w:val="110"/>
                <w:sz w:val="17"/>
              </w:rPr>
              <w:t>-</w:t>
            </w:r>
            <w:r>
              <w:rPr>
                <w:color w:val="131313"/>
                <w:spacing w:val="-14"/>
                <w:w w:val="110"/>
                <w:sz w:val="17"/>
              </w:rPr>
              <w:t> </w:t>
            </w:r>
            <w:r>
              <w:rPr>
                <w:i/>
                <w:color w:val="131313"/>
                <w:w w:val="110"/>
                <w:sz w:val="18"/>
              </w:rPr>
              <w:t>Aparat de</w:t>
            </w:r>
            <w:r>
              <w:rPr>
                <w:i/>
                <w:color w:val="131313"/>
                <w:spacing w:val="-12"/>
                <w:w w:val="110"/>
                <w:sz w:val="18"/>
              </w:rPr>
              <w:t> </w:t>
            </w:r>
            <w:r>
              <w:rPr>
                <w:i/>
                <w:color w:val="131313"/>
                <w:w w:val="110"/>
                <w:sz w:val="18"/>
              </w:rPr>
              <w:t>sudura in</w:t>
            </w:r>
            <w:r>
              <w:rPr>
                <w:i/>
                <w:color w:val="131313"/>
                <w:spacing w:val="-3"/>
                <w:w w:val="110"/>
                <w:sz w:val="18"/>
              </w:rPr>
              <w:t> </w:t>
            </w:r>
            <w:r>
              <w:rPr>
                <w:i/>
                <w:color w:val="131313"/>
                <w:w w:val="110"/>
                <w:sz w:val="18"/>
              </w:rPr>
              <w:t>mediu de</w:t>
            </w:r>
            <w:r>
              <w:rPr>
                <w:i/>
                <w:color w:val="131313"/>
                <w:spacing w:val="-8"/>
                <w:w w:val="110"/>
                <w:sz w:val="18"/>
              </w:rPr>
              <w:t> </w:t>
            </w:r>
            <w:r>
              <w:rPr>
                <w:i/>
                <w:color w:val="131313"/>
                <w:w w:val="110"/>
                <w:sz w:val="18"/>
              </w:rPr>
              <w:t>argon tip tv-350 </w:t>
            </w:r>
            <w:r>
              <w:rPr>
                <w:i/>
                <w:color w:val="131313"/>
                <w:spacing w:val="-4"/>
                <w:w w:val="110"/>
                <w:sz w:val="18"/>
              </w:rPr>
              <w:t>27kva</w:t>
            </w:r>
          </w:p>
        </w:tc>
        <w:tc>
          <w:tcPr>
            <w:tcW w:w="764" w:type="dxa"/>
          </w:tcPr>
          <w:p>
            <w:pPr>
              <w:pStyle w:val="TableParagraph"/>
              <w:spacing w:before="35"/>
              <w:ind w:left="81" w:right="47"/>
              <w:jc w:val="center"/>
              <w:rPr>
                <w:i/>
                <w:sz w:val="18"/>
              </w:rPr>
            </w:pPr>
            <w:r>
              <w:rPr>
                <w:i/>
                <w:color w:val="131313"/>
                <w:spacing w:val="-5"/>
                <w:w w:val="105"/>
                <w:sz w:val="18"/>
              </w:rPr>
              <w:t>ora</w:t>
            </w:r>
          </w:p>
        </w:tc>
        <w:tc>
          <w:tcPr>
            <w:tcW w:w="1172" w:type="dxa"/>
          </w:tcPr>
          <w:p>
            <w:pPr>
              <w:pStyle w:val="TableParagraph"/>
              <w:spacing w:before="30"/>
              <w:ind w:right="20"/>
              <w:jc w:val="right"/>
              <w:rPr>
                <w:i/>
                <w:sz w:val="18"/>
              </w:rPr>
            </w:pPr>
            <w:r>
              <w:rPr>
                <w:i/>
                <w:color w:val="131313"/>
                <w:spacing w:val="-4"/>
                <w:w w:val="110"/>
                <w:sz w:val="18"/>
              </w:rPr>
              <w:t>2.095</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54" w:hRule="atLeast"/>
        </w:trPr>
        <w:tc>
          <w:tcPr>
            <w:tcW w:w="5877" w:type="dxa"/>
            <w:gridSpan w:val="2"/>
            <w:tcBorders>
              <w:left w:val="single" w:sz="12" w:space="0" w:color="000000"/>
              <w:bottom w:val="nil"/>
            </w:tcBorders>
          </w:tcPr>
          <w:p>
            <w:pPr>
              <w:pStyle w:val="TableParagraph"/>
              <w:spacing w:line="194" w:lineRule="exact" w:before="40"/>
              <w:ind w:left="508"/>
              <w:rPr>
                <w:sz w:val="18"/>
              </w:rPr>
            </w:pPr>
            <w:r>
              <w:rPr>
                <w:b/>
                <w:color w:val="131313"/>
                <w:w w:val="110"/>
                <w:sz w:val="18"/>
              </w:rPr>
              <w:t>8</w:t>
            </w:r>
            <w:r>
              <w:rPr>
                <w:b/>
                <w:color w:val="131313"/>
                <w:spacing w:val="22"/>
                <w:w w:val="110"/>
                <w:sz w:val="18"/>
              </w:rPr>
              <w:t> </w:t>
            </w:r>
            <w:r>
              <w:rPr>
                <w:b/>
                <w:color w:val="131313"/>
                <w:w w:val="110"/>
                <w:sz w:val="18"/>
              </w:rPr>
              <w:t>IC06A06&gt;</w:t>
            </w:r>
            <w:r>
              <w:rPr>
                <w:b/>
                <w:color w:val="131313"/>
                <w:spacing w:val="30"/>
                <w:w w:val="110"/>
                <w:sz w:val="18"/>
              </w:rPr>
              <w:t> </w:t>
            </w:r>
            <w:r>
              <w:rPr>
                <w:color w:val="131313"/>
                <w:w w:val="110"/>
                <w:sz w:val="18"/>
              </w:rPr>
              <w:t>-</w:t>
            </w:r>
            <w:r>
              <w:rPr>
                <w:color w:val="131313"/>
                <w:spacing w:val="6"/>
                <w:w w:val="110"/>
                <w:sz w:val="18"/>
              </w:rPr>
              <w:t> </w:t>
            </w:r>
            <w:r>
              <w:rPr>
                <w:color w:val="131313"/>
                <w:w w:val="110"/>
                <w:sz w:val="18"/>
              </w:rPr>
              <w:t>Bratari</w:t>
            </w:r>
            <w:r>
              <w:rPr>
                <w:color w:val="131313"/>
                <w:spacing w:val="5"/>
                <w:w w:val="110"/>
                <w:sz w:val="18"/>
              </w:rPr>
              <w:t> </w:t>
            </w:r>
            <w:r>
              <w:rPr>
                <w:color w:val="131313"/>
                <w:w w:val="110"/>
                <w:sz w:val="18"/>
              </w:rPr>
              <w:t>pentru</w:t>
            </w:r>
            <w:r>
              <w:rPr>
                <w:color w:val="131313"/>
                <w:spacing w:val="1"/>
                <w:w w:val="110"/>
                <w:sz w:val="18"/>
              </w:rPr>
              <w:t> </w:t>
            </w:r>
            <w:r>
              <w:rPr>
                <w:color w:val="131313"/>
                <w:w w:val="110"/>
                <w:sz w:val="18"/>
              </w:rPr>
              <w:t>fixarea</w:t>
            </w:r>
            <w:r>
              <w:rPr>
                <w:color w:val="131313"/>
                <w:spacing w:val="15"/>
                <w:w w:val="110"/>
                <w:sz w:val="18"/>
              </w:rPr>
              <w:t> </w:t>
            </w:r>
            <w:r>
              <w:rPr>
                <w:color w:val="131313"/>
                <w:w w:val="110"/>
                <w:sz w:val="18"/>
              </w:rPr>
              <w:t>tevii</w:t>
            </w:r>
            <w:r>
              <w:rPr>
                <w:color w:val="131313"/>
                <w:spacing w:val="-7"/>
                <w:w w:val="110"/>
                <w:sz w:val="18"/>
              </w:rPr>
              <w:t> </w:t>
            </w:r>
            <w:r>
              <w:rPr>
                <w:color w:val="131313"/>
                <w:w w:val="110"/>
                <w:sz w:val="18"/>
              </w:rPr>
              <w:t>la</w:t>
            </w:r>
            <w:r>
              <w:rPr>
                <w:color w:val="131313"/>
                <w:spacing w:val="2"/>
                <w:w w:val="110"/>
                <w:sz w:val="18"/>
              </w:rPr>
              <w:t> </w:t>
            </w:r>
            <w:r>
              <w:rPr>
                <w:color w:val="131313"/>
                <w:w w:val="110"/>
                <w:sz w:val="18"/>
              </w:rPr>
              <w:t>instalatiile</w:t>
            </w:r>
            <w:r>
              <w:rPr>
                <w:color w:val="131313"/>
                <w:spacing w:val="8"/>
                <w:w w:val="110"/>
                <w:sz w:val="18"/>
              </w:rPr>
              <w:t> </w:t>
            </w:r>
            <w:r>
              <w:rPr>
                <w:color w:val="131313"/>
                <w:spacing w:val="-7"/>
                <w:w w:val="110"/>
                <w:sz w:val="18"/>
              </w:rPr>
              <w:t>de</w:t>
            </w:r>
          </w:p>
        </w:tc>
        <w:tc>
          <w:tcPr>
            <w:tcW w:w="764" w:type="dxa"/>
            <w:vMerge w:val="restart"/>
          </w:tcPr>
          <w:p>
            <w:pPr>
              <w:pStyle w:val="TableParagraph"/>
              <w:spacing w:before="42"/>
              <w:ind w:left="237"/>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99" w:lineRule="exact" w:before="35"/>
              <w:ind w:right="21"/>
              <w:jc w:val="right"/>
              <w:rPr>
                <w:b/>
                <w:sz w:val="18"/>
              </w:rPr>
            </w:pPr>
            <w:r>
              <w:rPr>
                <w:b/>
                <w:color w:val="131313"/>
                <w:spacing w:val="-2"/>
                <w:w w:val="95"/>
                <w:sz w:val="18"/>
              </w:rPr>
              <w:t>SO.OOO</w:t>
            </w:r>
          </w:p>
        </w:tc>
        <w:tc>
          <w:tcPr>
            <w:tcW w:w="1321"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3" w:type="dxa"/>
            <w:vMerge w:val="restart"/>
            <w:tcBorders>
              <w:top w:val="nil"/>
              <w:left w:val="single" w:sz="12" w:space="0" w:color="000000"/>
            </w:tcBorders>
          </w:tcPr>
          <w:p>
            <w:pPr>
              <w:pStyle w:val="TableParagraph"/>
              <w:rPr>
                <w:rFonts w:ascii="Times New Roman"/>
                <w:sz w:val="16"/>
              </w:rPr>
            </w:pPr>
          </w:p>
        </w:tc>
        <w:tc>
          <w:tcPr>
            <w:tcW w:w="5214" w:type="dxa"/>
            <w:vMerge w:val="restart"/>
            <w:tcBorders>
              <w:top w:val="nil"/>
            </w:tcBorders>
          </w:tcPr>
          <w:p>
            <w:pPr>
              <w:pStyle w:val="TableParagraph"/>
              <w:spacing w:line="180" w:lineRule="exact"/>
              <w:ind w:left="45"/>
              <w:rPr>
                <w:sz w:val="18"/>
              </w:rPr>
            </w:pPr>
            <w:r>
              <w:rPr>
                <w:color w:val="131313"/>
                <w:w w:val="105"/>
                <w:sz w:val="18"/>
              </w:rPr>
              <w:t>incalzire</w:t>
            </w:r>
            <w:r>
              <w:rPr>
                <w:color w:val="131313"/>
                <w:spacing w:val="11"/>
                <w:w w:val="105"/>
                <w:sz w:val="18"/>
              </w:rPr>
              <w:t> </w:t>
            </w:r>
            <w:r>
              <w:rPr>
                <w:color w:val="131313"/>
                <w:w w:val="105"/>
                <w:sz w:val="18"/>
              </w:rPr>
              <w:t>montate</w:t>
            </w:r>
            <w:r>
              <w:rPr>
                <w:color w:val="131313"/>
                <w:spacing w:val="16"/>
                <w:w w:val="105"/>
                <w:sz w:val="18"/>
              </w:rPr>
              <w:t> </w:t>
            </w:r>
            <w:r>
              <w:rPr>
                <w:color w:val="131313"/>
                <w:w w:val="105"/>
                <w:sz w:val="18"/>
              </w:rPr>
              <w:t>in</w:t>
            </w:r>
            <w:r>
              <w:rPr>
                <w:color w:val="131313"/>
                <w:spacing w:val="5"/>
                <w:w w:val="105"/>
                <w:sz w:val="18"/>
              </w:rPr>
              <w:t> </w:t>
            </w:r>
            <w:r>
              <w:rPr>
                <w:color w:val="131313"/>
                <w:w w:val="105"/>
                <w:sz w:val="18"/>
              </w:rPr>
              <w:t>zid</w:t>
            </w:r>
            <w:r>
              <w:rPr>
                <w:color w:val="131313"/>
                <w:spacing w:val="7"/>
                <w:w w:val="105"/>
                <w:sz w:val="18"/>
              </w:rPr>
              <w:t> </w:t>
            </w:r>
            <w:r>
              <w:rPr>
                <w:color w:val="131313"/>
                <w:w w:val="105"/>
                <w:sz w:val="18"/>
              </w:rPr>
              <w:t>de</w:t>
            </w:r>
            <w:r>
              <w:rPr>
                <w:color w:val="131313"/>
                <w:spacing w:val="5"/>
                <w:w w:val="105"/>
                <w:sz w:val="18"/>
              </w:rPr>
              <w:t> </w:t>
            </w:r>
            <w:r>
              <w:rPr>
                <w:color w:val="131313"/>
                <w:w w:val="105"/>
                <w:sz w:val="18"/>
              </w:rPr>
              <w:t>caramida</w:t>
            </w:r>
            <w:r>
              <w:rPr>
                <w:color w:val="131313"/>
                <w:spacing w:val="22"/>
                <w:w w:val="105"/>
                <w:sz w:val="18"/>
              </w:rPr>
              <w:t> </w:t>
            </w:r>
            <w:r>
              <w:rPr>
                <w:color w:val="131313"/>
                <w:w w:val="105"/>
                <w:sz w:val="18"/>
              </w:rPr>
              <w:t>sau</w:t>
            </w:r>
            <w:r>
              <w:rPr>
                <w:color w:val="131313"/>
                <w:spacing w:val="13"/>
                <w:w w:val="105"/>
                <w:sz w:val="18"/>
              </w:rPr>
              <w:t> </w:t>
            </w:r>
            <w:r>
              <w:rPr>
                <w:color w:val="131313"/>
                <w:w w:val="105"/>
                <w:sz w:val="18"/>
              </w:rPr>
              <w:t>beton</w:t>
            </w:r>
            <w:r>
              <w:rPr>
                <w:color w:val="131313"/>
                <w:spacing w:val="9"/>
                <w:w w:val="105"/>
                <w:sz w:val="18"/>
              </w:rPr>
              <w:t> </w:t>
            </w:r>
            <w:r>
              <w:rPr>
                <w:color w:val="131313"/>
                <w:w w:val="105"/>
                <w:sz w:val="18"/>
              </w:rPr>
              <w:t>D</w:t>
            </w:r>
            <w:r>
              <w:rPr>
                <w:color w:val="131313"/>
                <w:spacing w:val="9"/>
                <w:w w:val="105"/>
                <w:sz w:val="18"/>
              </w:rPr>
              <w:t> </w:t>
            </w:r>
            <w:r>
              <w:rPr>
                <w:color w:val="030303"/>
                <w:w w:val="105"/>
                <w:sz w:val="16"/>
              </w:rPr>
              <w:t>=</w:t>
            </w:r>
            <w:r>
              <w:rPr>
                <w:color w:val="030303"/>
                <w:spacing w:val="58"/>
                <w:w w:val="105"/>
                <w:sz w:val="16"/>
              </w:rPr>
              <w:t> </w:t>
            </w:r>
            <w:r>
              <w:rPr>
                <w:color w:val="131313"/>
                <w:spacing w:val="-2"/>
                <w:w w:val="105"/>
                <w:sz w:val="18"/>
              </w:rPr>
              <w:t>11/2"</w:t>
            </w: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4"/>
              <w:ind w:right="14"/>
              <w:jc w:val="right"/>
              <w:rPr>
                <w:sz w:val="18"/>
              </w:rPr>
            </w:pPr>
            <w:r>
              <w:rPr>
                <w:color w:val="131313"/>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31313"/>
                <w:spacing w:val="-2"/>
                <w:w w:val="105"/>
                <w:sz w:val="18"/>
              </w:rPr>
              <w:t>manopera:</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0"/>
              <w:jc w:val="right"/>
              <w:rPr>
                <w:sz w:val="18"/>
              </w:rPr>
            </w:pPr>
            <w:r>
              <w:rPr>
                <w:color w:val="131313"/>
                <w:spacing w:val="-2"/>
                <w:w w:val="115"/>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2"/>
              <w:jc w:val="right"/>
              <w:rPr>
                <w:sz w:val="18"/>
              </w:rPr>
            </w:pPr>
            <w:r>
              <w:rPr>
                <w:color w:val="131313"/>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3" w:type="dxa"/>
            <w:tcBorders>
              <w:left w:val="single" w:sz="12" w:space="0" w:color="000000"/>
            </w:tcBorders>
          </w:tcPr>
          <w:p>
            <w:pPr>
              <w:pStyle w:val="TableParagraph"/>
              <w:spacing w:before="40"/>
              <w:ind w:right="20"/>
              <w:jc w:val="right"/>
              <w:rPr>
                <w:i/>
                <w:sz w:val="18"/>
              </w:rPr>
            </w:pPr>
            <w:r>
              <w:rPr>
                <w:i/>
                <w:color w:val="131313"/>
                <w:spacing w:val="-5"/>
                <w:w w:val="110"/>
                <w:sz w:val="18"/>
              </w:rPr>
              <w:t>8</w:t>
            </w:r>
            <w:r>
              <w:rPr>
                <w:i/>
                <w:color w:val="3F3F3F"/>
                <w:spacing w:val="-5"/>
                <w:w w:val="110"/>
                <w:sz w:val="18"/>
              </w:rPr>
              <w:t>.</w:t>
            </w:r>
            <w:r>
              <w:rPr>
                <w:i/>
                <w:color w:val="131313"/>
                <w:spacing w:val="-5"/>
                <w:w w:val="110"/>
                <w:sz w:val="18"/>
              </w:rPr>
              <w:t>1</w:t>
            </w:r>
          </w:p>
        </w:tc>
        <w:tc>
          <w:tcPr>
            <w:tcW w:w="5214" w:type="dxa"/>
          </w:tcPr>
          <w:p>
            <w:pPr>
              <w:pStyle w:val="TableParagraph"/>
              <w:spacing w:before="40"/>
              <w:ind w:left="283"/>
              <w:rPr>
                <w:i/>
                <w:sz w:val="18"/>
              </w:rPr>
            </w:pPr>
            <w:r>
              <w:rPr>
                <w:rFonts w:ascii="Times New Roman"/>
                <w:b/>
                <w:color w:val="131313"/>
                <w:w w:val="115"/>
                <w:sz w:val="18"/>
              </w:rPr>
              <w:t>42040821</w:t>
            </w:r>
            <w:r>
              <w:rPr>
                <w:rFonts w:ascii="Times New Roman"/>
                <w:b/>
                <w:color w:val="131313"/>
                <w:spacing w:val="-8"/>
                <w:w w:val="115"/>
                <w:sz w:val="18"/>
              </w:rPr>
              <w:t> </w:t>
            </w:r>
            <w:r>
              <w:rPr>
                <w:rFonts w:ascii="Times New Roman"/>
                <w:color w:val="131313"/>
                <w:w w:val="115"/>
                <w:sz w:val="18"/>
              </w:rPr>
              <w:t>-</w:t>
            </w:r>
            <w:r>
              <w:rPr>
                <w:rFonts w:ascii="Times New Roman"/>
                <w:color w:val="131313"/>
                <w:spacing w:val="-17"/>
                <w:w w:val="115"/>
                <w:sz w:val="18"/>
              </w:rPr>
              <w:t> </w:t>
            </w:r>
            <w:r>
              <w:rPr>
                <w:i/>
                <w:color w:val="131313"/>
                <w:w w:val="115"/>
                <w:sz w:val="18"/>
              </w:rPr>
              <w:t>Bratari tevi</w:t>
            </w:r>
            <w:r>
              <w:rPr>
                <w:i/>
                <w:color w:val="131313"/>
                <w:spacing w:val="2"/>
                <w:w w:val="115"/>
                <w:sz w:val="18"/>
              </w:rPr>
              <w:t> </w:t>
            </w:r>
            <w:r>
              <w:rPr>
                <w:i/>
                <w:color w:val="131313"/>
                <w:w w:val="115"/>
                <w:sz w:val="18"/>
              </w:rPr>
              <w:t>instalatii</w:t>
            </w:r>
            <w:r>
              <w:rPr>
                <w:i/>
                <w:color w:val="131313"/>
                <w:spacing w:val="2"/>
                <w:w w:val="115"/>
                <w:sz w:val="18"/>
              </w:rPr>
              <w:t> </w:t>
            </w:r>
            <w:r>
              <w:rPr>
                <w:i/>
                <w:color w:val="131313"/>
                <w:w w:val="115"/>
                <w:sz w:val="18"/>
              </w:rPr>
              <w:t>apa</w:t>
            </w:r>
            <w:r>
              <w:rPr>
                <w:i/>
                <w:color w:val="131313"/>
                <w:spacing w:val="-10"/>
                <w:w w:val="115"/>
                <w:sz w:val="18"/>
              </w:rPr>
              <w:t> </w:t>
            </w:r>
            <w:r>
              <w:rPr>
                <w:i/>
                <w:color w:val="131313"/>
                <w:w w:val="115"/>
                <w:sz w:val="18"/>
              </w:rPr>
              <w:t>si</w:t>
            </w:r>
            <w:r>
              <w:rPr>
                <w:i/>
                <w:color w:val="131313"/>
                <w:spacing w:val="-7"/>
                <w:w w:val="115"/>
                <w:sz w:val="18"/>
              </w:rPr>
              <w:t> </w:t>
            </w:r>
            <w:r>
              <w:rPr>
                <w:i/>
                <w:color w:val="131313"/>
                <w:w w:val="115"/>
                <w:sz w:val="18"/>
              </w:rPr>
              <w:t>gaze</w:t>
            </w:r>
            <w:r>
              <w:rPr>
                <w:i/>
                <w:color w:val="131313"/>
                <w:spacing w:val="-20"/>
                <w:w w:val="115"/>
                <w:sz w:val="18"/>
              </w:rPr>
              <w:t> </w:t>
            </w:r>
            <w:r>
              <w:rPr>
                <w:i/>
                <w:color w:val="131313"/>
                <w:spacing w:val="-2"/>
                <w:w w:val="115"/>
                <w:sz w:val="18"/>
              </w:rPr>
              <w:t>1"1/2"</w:t>
            </w:r>
          </w:p>
        </w:tc>
        <w:tc>
          <w:tcPr>
            <w:tcW w:w="764" w:type="dxa"/>
          </w:tcPr>
          <w:p>
            <w:pPr>
              <w:pStyle w:val="TableParagraph"/>
              <w:spacing w:before="40"/>
              <w:ind w:left="81" w:right="48"/>
              <w:jc w:val="center"/>
              <w:rPr>
                <w:i/>
                <w:sz w:val="18"/>
              </w:rPr>
            </w:pPr>
            <w:r>
              <w:rPr>
                <w:i/>
                <w:color w:val="131313"/>
                <w:spacing w:val="-5"/>
                <w:w w:val="105"/>
                <w:sz w:val="18"/>
              </w:rPr>
              <w:t>buc</w:t>
            </w:r>
          </w:p>
        </w:tc>
        <w:tc>
          <w:tcPr>
            <w:tcW w:w="1172" w:type="dxa"/>
          </w:tcPr>
          <w:p>
            <w:pPr>
              <w:pStyle w:val="TableParagraph"/>
              <w:spacing w:before="35"/>
              <w:ind w:right="9"/>
              <w:jc w:val="right"/>
              <w:rPr>
                <w:i/>
                <w:sz w:val="18"/>
              </w:rPr>
            </w:pPr>
            <w:r>
              <w:rPr>
                <w:i/>
                <w:color w:val="131313"/>
                <w:spacing w:val="-2"/>
                <w:w w:val="110"/>
                <w:sz w:val="18"/>
              </w:rPr>
              <w:t>50</w:t>
            </w:r>
            <w:r>
              <w:rPr>
                <w:i/>
                <w:color w:val="3F3F3F"/>
                <w:spacing w:val="-2"/>
                <w:w w:val="110"/>
                <w:sz w:val="18"/>
              </w:rPr>
              <w:t>.</w:t>
            </w:r>
            <w:r>
              <w:rPr>
                <w:i/>
                <w:color w:val="030303"/>
                <w:spacing w:val="-2"/>
                <w:w w:val="110"/>
                <w:sz w:val="18"/>
              </w:rPr>
              <w:t>000</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5877" w:type="dxa"/>
            <w:gridSpan w:val="2"/>
            <w:tcBorders>
              <w:left w:val="single" w:sz="12" w:space="0" w:color="000000"/>
              <w:bottom w:val="nil"/>
            </w:tcBorders>
          </w:tcPr>
          <w:p>
            <w:pPr>
              <w:pStyle w:val="TableParagraph"/>
              <w:spacing w:line="194" w:lineRule="exact" w:before="35"/>
              <w:ind w:left="505"/>
              <w:rPr>
                <w:sz w:val="18"/>
              </w:rPr>
            </w:pPr>
            <w:r>
              <w:rPr>
                <w:b/>
                <w:color w:val="131313"/>
                <w:w w:val="110"/>
                <w:sz w:val="18"/>
              </w:rPr>
              <w:t>9</w:t>
            </w:r>
            <w:r>
              <w:rPr>
                <w:b/>
                <w:color w:val="131313"/>
                <w:spacing w:val="28"/>
                <w:w w:val="110"/>
                <w:sz w:val="18"/>
              </w:rPr>
              <w:t> </w:t>
            </w:r>
            <w:r>
              <w:rPr>
                <w:b/>
                <w:color w:val="131313"/>
                <w:w w:val="110"/>
                <w:sz w:val="18"/>
              </w:rPr>
              <w:t>IC39Ml</w:t>
            </w:r>
            <w:r>
              <w:rPr>
                <w:b/>
                <w:color w:val="131313"/>
                <w:spacing w:val="10"/>
                <w:w w:val="110"/>
                <w:sz w:val="18"/>
              </w:rPr>
              <w:t> </w:t>
            </w:r>
            <w:r>
              <w:rPr>
                <w:color w:val="030303"/>
                <w:w w:val="110"/>
                <w:sz w:val="18"/>
              </w:rPr>
              <w:t>-</w:t>
            </w:r>
            <w:r>
              <w:rPr>
                <w:color w:val="030303"/>
                <w:spacing w:val="-3"/>
                <w:w w:val="110"/>
                <w:sz w:val="18"/>
              </w:rPr>
              <w:t> </w:t>
            </w:r>
            <w:r>
              <w:rPr>
                <w:color w:val="131313"/>
                <w:w w:val="110"/>
                <w:sz w:val="18"/>
              </w:rPr>
              <w:t>Confectionarea</w:t>
            </w:r>
            <w:r>
              <w:rPr>
                <w:color w:val="131313"/>
                <w:spacing w:val="-4"/>
                <w:w w:val="110"/>
                <w:sz w:val="18"/>
              </w:rPr>
              <w:t> </w:t>
            </w:r>
            <w:r>
              <w:rPr>
                <w:color w:val="030303"/>
                <w:w w:val="110"/>
                <w:sz w:val="18"/>
              </w:rPr>
              <w:t>si</w:t>
            </w:r>
            <w:r>
              <w:rPr>
                <w:color w:val="030303"/>
                <w:spacing w:val="-2"/>
                <w:w w:val="110"/>
                <w:sz w:val="18"/>
              </w:rPr>
              <w:t> </w:t>
            </w:r>
            <w:r>
              <w:rPr>
                <w:color w:val="131313"/>
                <w:w w:val="110"/>
                <w:sz w:val="18"/>
              </w:rPr>
              <w:t>montarea</w:t>
            </w:r>
            <w:r>
              <w:rPr>
                <w:color w:val="131313"/>
                <w:spacing w:val="17"/>
                <w:w w:val="110"/>
                <w:sz w:val="18"/>
              </w:rPr>
              <w:t> </w:t>
            </w:r>
            <w:r>
              <w:rPr>
                <w:color w:val="131313"/>
                <w:w w:val="110"/>
                <w:sz w:val="18"/>
              </w:rPr>
              <w:t>tevii de</w:t>
            </w:r>
            <w:r>
              <w:rPr>
                <w:color w:val="131313"/>
                <w:spacing w:val="-1"/>
                <w:w w:val="110"/>
                <w:sz w:val="18"/>
              </w:rPr>
              <w:t> </w:t>
            </w:r>
            <w:r>
              <w:rPr>
                <w:color w:val="131313"/>
                <w:w w:val="110"/>
                <w:sz w:val="18"/>
              </w:rPr>
              <w:t>protectie</w:t>
            </w:r>
            <w:r>
              <w:rPr>
                <w:color w:val="131313"/>
                <w:spacing w:val="9"/>
                <w:w w:val="110"/>
                <w:sz w:val="18"/>
              </w:rPr>
              <w:t> </w:t>
            </w:r>
            <w:r>
              <w:rPr>
                <w:color w:val="131313"/>
                <w:spacing w:val="-5"/>
                <w:w w:val="110"/>
                <w:sz w:val="18"/>
              </w:rPr>
              <w:t>la</w:t>
            </w:r>
          </w:p>
        </w:tc>
        <w:tc>
          <w:tcPr>
            <w:tcW w:w="764" w:type="dxa"/>
            <w:vMerge w:val="restart"/>
          </w:tcPr>
          <w:p>
            <w:pPr>
              <w:pStyle w:val="TableParagraph"/>
              <w:spacing w:before="37"/>
              <w:ind w:left="237"/>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99" w:lineRule="exact" w:before="30"/>
              <w:ind w:right="1"/>
              <w:jc w:val="right"/>
              <w:rPr>
                <w:b/>
                <w:sz w:val="18"/>
              </w:rPr>
            </w:pPr>
            <w:r>
              <w:rPr>
                <w:b/>
                <w:color w:val="131313"/>
                <w:spacing w:val="-2"/>
                <w:w w:val="120"/>
                <w:sz w:val="18"/>
              </w:rPr>
              <w:t>6.000</w:t>
            </w:r>
          </w:p>
        </w:tc>
        <w:tc>
          <w:tcPr>
            <w:tcW w:w="1321"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3" w:type="dxa"/>
            <w:vMerge w:val="restart"/>
            <w:tcBorders>
              <w:top w:val="nil"/>
              <w:left w:val="single" w:sz="12" w:space="0" w:color="000000"/>
            </w:tcBorders>
          </w:tcPr>
          <w:p>
            <w:pPr>
              <w:pStyle w:val="TableParagraph"/>
              <w:rPr>
                <w:rFonts w:ascii="Times New Roman"/>
                <w:sz w:val="16"/>
              </w:rPr>
            </w:pPr>
          </w:p>
        </w:tc>
        <w:tc>
          <w:tcPr>
            <w:tcW w:w="5214" w:type="dxa"/>
            <w:vMerge w:val="restart"/>
            <w:tcBorders>
              <w:top w:val="nil"/>
            </w:tcBorders>
          </w:tcPr>
          <w:p>
            <w:pPr>
              <w:pStyle w:val="TableParagraph"/>
              <w:spacing w:line="180" w:lineRule="exact"/>
              <w:ind w:left="40"/>
              <w:rPr>
                <w:sz w:val="18"/>
              </w:rPr>
            </w:pPr>
            <w:r>
              <w:rPr>
                <w:color w:val="131313"/>
                <w:w w:val="105"/>
                <w:sz w:val="18"/>
              </w:rPr>
              <w:t>trecerea</w:t>
            </w:r>
            <w:r>
              <w:rPr>
                <w:color w:val="131313"/>
                <w:spacing w:val="24"/>
                <w:w w:val="105"/>
                <w:sz w:val="18"/>
              </w:rPr>
              <w:t> </w:t>
            </w:r>
            <w:r>
              <w:rPr>
                <w:color w:val="131313"/>
                <w:w w:val="105"/>
                <w:sz w:val="18"/>
              </w:rPr>
              <w:t>conductelor</w:t>
            </w:r>
            <w:r>
              <w:rPr>
                <w:color w:val="131313"/>
                <w:spacing w:val="24"/>
                <w:w w:val="105"/>
                <w:sz w:val="18"/>
              </w:rPr>
              <w:t> </w:t>
            </w:r>
            <w:r>
              <w:rPr>
                <w:color w:val="131313"/>
                <w:w w:val="105"/>
                <w:sz w:val="18"/>
              </w:rPr>
              <w:t>prin</w:t>
            </w:r>
            <w:r>
              <w:rPr>
                <w:color w:val="131313"/>
                <w:spacing w:val="7"/>
                <w:w w:val="105"/>
                <w:sz w:val="18"/>
              </w:rPr>
              <w:t> </w:t>
            </w:r>
            <w:r>
              <w:rPr>
                <w:color w:val="131313"/>
                <w:w w:val="105"/>
                <w:sz w:val="18"/>
              </w:rPr>
              <w:t>plansee</w:t>
            </w:r>
            <w:r>
              <w:rPr>
                <w:color w:val="131313"/>
                <w:spacing w:val="14"/>
                <w:w w:val="105"/>
                <w:sz w:val="18"/>
              </w:rPr>
              <w:t> </w:t>
            </w:r>
            <w:r>
              <w:rPr>
                <w:color w:val="131313"/>
                <w:w w:val="105"/>
                <w:sz w:val="18"/>
              </w:rPr>
              <w:t>D</w:t>
            </w:r>
            <w:r>
              <w:rPr>
                <w:color w:val="131313"/>
                <w:spacing w:val="17"/>
                <w:w w:val="105"/>
                <w:sz w:val="18"/>
              </w:rPr>
              <w:t> </w:t>
            </w:r>
            <w:r>
              <w:rPr>
                <w:color w:val="030303"/>
                <w:w w:val="105"/>
                <w:sz w:val="16"/>
              </w:rPr>
              <w:t>=</w:t>
            </w:r>
            <w:r>
              <w:rPr>
                <w:color w:val="030303"/>
                <w:spacing w:val="52"/>
                <w:w w:val="105"/>
                <w:sz w:val="16"/>
              </w:rPr>
              <w:t> </w:t>
            </w:r>
            <w:r>
              <w:rPr>
                <w:color w:val="131313"/>
                <w:spacing w:val="-5"/>
                <w:w w:val="105"/>
                <w:sz w:val="18"/>
              </w:rPr>
              <w:t>1"</w:t>
            </w: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4"/>
              <w:ind w:right="14"/>
              <w:jc w:val="right"/>
              <w:rPr>
                <w:sz w:val="18"/>
              </w:rPr>
            </w:pPr>
            <w:r>
              <w:rPr>
                <w:color w:val="131313"/>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31313"/>
                <w:spacing w:val="-2"/>
                <w:w w:val="105"/>
                <w:sz w:val="18"/>
              </w:rPr>
              <w:t>manopera:</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5"/>
              <w:jc w:val="right"/>
              <w:rPr>
                <w:sz w:val="18"/>
              </w:rPr>
            </w:pPr>
            <w:r>
              <w:rPr>
                <w:color w:val="131313"/>
                <w:spacing w:val="-2"/>
                <w:w w:val="115"/>
                <w:sz w:val="18"/>
              </w:rPr>
              <w:t>utilaj:</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7"/>
              <w:jc w:val="right"/>
              <w:rPr>
                <w:sz w:val="18"/>
              </w:rPr>
            </w:pPr>
            <w:r>
              <w:rPr>
                <w:color w:val="131313"/>
                <w:spacing w:val="-2"/>
                <w:w w:val="110"/>
                <w:sz w:val="18"/>
              </w:rPr>
              <w:t>transport: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Borders>
              <w:left w:val="single" w:sz="12" w:space="0" w:color="000000"/>
            </w:tcBorders>
          </w:tcPr>
          <w:p>
            <w:pPr>
              <w:pStyle w:val="TableParagraph"/>
              <w:spacing w:before="35"/>
              <w:ind w:left="381"/>
              <w:rPr>
                <w:b/>
                <w:sz w:val="18"/>
              </w:rPr>
            </w:pPr>
            <w:r>
              <w:rPr>
                <w:b/>
                <w:color w:val="131313"/>
                <w:spacing w:val="-5"/>
                <w:w w:val="110"/>
                <w:sz w:val="18"/>
              </w:rPr>
              <w:t>10</w:t>
            </w:r>
          </w:p>
        </w:tc>
        <w:tc>
          <w:tcPr>
            <w:tcW w:w="5214" w:type="dxa"/>
            <w:vMerge w:val="restart"/>
          </w:tcPr>
          <w:p>
            <w:pPr>
              <w:pStyle w:val="TableParagraph"/>
              <w:spacing w:line="235" w:lineRule="auto" w:before="38"/>
              <w:ind w:left="41" w:right="191" w:hanging="1"/>
              <w:rPr>
                <w:sz w:val="18"/>
              </w:rPr>
            </w:pPr>
            <w:r>
              <w:rPr>
                <w:b/>
                <w:color w:val="131313"/>
                <w:w w:val="105"/>
                <w:sz w:val="18"/>
              </w:rPr>
              <w:t>IC09AOS&gt;</w:t>
            </w:r>
            <w:r>
              <w:rPr>
                <w:b/>
                <w:color w:val="131313"/>
                <w:spacing w:val="40"/>
                <w:w w:val="105"/>
                <w:sz w:val="18"/>
              </w:rPr>
              <w:t> </w:t>
            </w:r>
            <w:r>
              <w:rPr>
                <w:color w:val="030303"/>
                <w:w w:val="105"/>
                <w:sz w:val="18"/>
              </w:rPr>
              <w:t>- </w:t>
            </w:r>
            <w:r>
              <w:rPr>
                <w:color w:val="131313"/>
                <w:w w:val="105"/>
                <w:sz w:val="18"/>
              </w:rPr>
              <w:t>Confectionarea </w:t>
            </w:r>
            <w:r>
              <w:rPr>
                <w:color w:val="030303"/>
                <w:w w:val="105"/>
                <w:sz w:val="18"/>
              </w:rPr>
              <w:t>si </w:t>
            </w:r>
            <w:r>
              <w:rPr>
                <w:color w:val="131313"/>
                <w:w w:val="105"/>
                <w:sz w:val="18"/>
              </w:rPr>
              <w:t>montarea tevii de protectie </w:t>
            </w:r>
            <w:r>
              <w:rPr>
                <w:color w:val="030303"/>
                <w:w w:val="105"/>
                <w:sz w:val="18"/>
              </w:rPr>
              <w:t>la </w:t>
            </w:r>
            <w:r>
              <w:rPr>
                <w:color w:val="131313"/>
                <w:w w:val="105"/>
                <w:sz w:val="18"/>
              </w:rPr>
              <w:t>trecerea conductelor</w:t>
            </w:r>
            <w:r>
              <w:rPr>
                <w:color w:val="131313"/>
                <w:spacing w:val="40"/>
                <w:w w:val="105"/>
                <w:sz w:val="18"/>
              </w:rPr>
              <w:t> </w:t>
            </w:r>
            <w:r>
              <w:rPr>
                <w:color w:val="131313"/>
                <w:w w:val="105"/>
                <w:sz w:val="18"/>
              </w:rPr>
              <w:t>prin plansee D </w:t>
            </w:r>
            <w:r>
              <w:rPr>
                <w:color w:val="030303"/>
                <w:w w:val="105"/>
                <w:sz w:val="16"/>
              </w:rPr>
              <w:t>=</w:t>
            </w:r>
            <w:r>
              <w:rPr>
                <w:color w:val="030303"/>
                <w:spacing w:val="40"/>
                <w:w w:val="105"/>
                <w:sz w:val="16"/>
              </w:rPr>
              <w:t> </w:t>
            </w:r>
            <w:r>
              <w:rPr>
                <w:color w:val="131313"/>
                <w:w w:val="105"/>
                <w:sz w:val="18"/>
              </w:rPr>
              <w:t>11/4"</w:t>
            </w:r>
          </w:p>
        </w:tc>
        <w:tc>
          <w:tcPr>
            <w:tcW w:w="764" w:type="dxa"/>
            <w:vMerge w:val="restart"/>
          </w:tcPr>
          <w:p>
            <w:pPr>
              <w:pStyle w:val="TableParagraph"/>
              <w:spacing w:before="37"/>
              <w:ind w:left="237"/>
              <w:rPr>
                <w:rFonts w:ascii="Courier New"/>
                <w:b/>
                <w:sz w:val="20"/>
              </w:rPr>
            </w:pPr>
            <w:r>
              <w:rPr>
                <w:rFonts w:ascii="Courier New"/>
                <w:b/>
                <w:color w:val="131313"/>
                <w:spacing w:val="-5"/>
                <w:sz w:val="20"/>
              </w:rPr>
              <w:t>buc</w:t>
            </w:r>
          </w:p>
        </w:tc>
        <w:tc>
          <w:tcPr>
            <w:tcW w:w="1172" w:type="dxa"/>
            <w:tcBorders>
              <w:bottom w:val="single" w:sz="2" w:space="0" w:color="000000"/>
            </w:tcBorders>
          </w:tcPr>
          <w:p>
            <w:pPr>
              <w:pStyle w:val="TableParagraph"/>
              <w:spacing w:line="194" w:lineRule="exact" w:before="35"/>
              <w:ind w:right="1"/>
              <w:jc w:val="right"/>
              <w:rPr>
                <w:b/>
                <w:sz w:val="18"/>
              </w:rPr>
            </w:pPr>
            <w:r>
              <w:rPr>
                <w:b/>
                <w:color w:val="131313"/>
                <w:spacing w:val="-2"/>
                <w:w w:val="120"/>
                <w:sz w:val="18"/>
              </w:rPr>
              <w:t>6.000</w:t>
            </w:r>
          </w:p>
        </w:tc>
        <w:tc>
          <w:tcPr>
            <w:tcW w:w="1321"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9"/>
              <w:jc w:val="right"/>
              <w:rPr>
                <w:sz w:val="18"/>
              </w:rPr>
            </w:pPr>
            <w:r>
              <w:rPr>
                <w:color w:val="131313"/>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4"/>
              <w:jc w:val="right"/>
              <w:rPr>
                <w:sz w:val="18"/>
              </w:rPr>
            </w:pPr>
            <w:r>
              <w:rPr>
                <w:color w:val="131313"/>
                <w:spacing w:val="-2"/>
                <w:w w:val="105"/>
                <w:sz w:val="18"/>
              </w:rPr>
              <w:t>manopera:</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5"/>
              <w:jc w:val="right"/>
              <w:rPr>
                <w:sz w:val="18"/>
              </w:rPr>
            </w:pPr>
            <w:r>
              <w:rPr>
                <w:color w:val="131313"/>
                <w:spacing w:val="-2"/>
                <w:w w:val="115"/>
                <w:sz w:val="18"/>
              </w:rPr>
              <w:t>utilaj</w:t>
            </w:r>
            <w:r>
              <w:rPr>
                <w:color w:val="505050"/>
                <w:spacing w:val="-2"/>
                <w:w w:val="115"/>
                <w:sz w:val="18"/>
              </w:rPr>
              <w:t>:</w:t>
            </w:r>
          </w:p>
        </w:tc>
        <w:tc>
          <w:tcPr>
            <w:tcW w:w="1321"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7"/>
              <w:jc w:val="right"/>
              <w:rPr>
                <w:sz w:val="18"/>
              </w:rPr>
            </w:pPr>
            <w:r>
              <w:rPr>
                <w:color w:val="131313"/>
                <w:spacing w:val="-2"/>
                <w:w w:val="110"/>
                <w:sz w:val="18"/>
              </w:rPr>
              <w:t>transport:</w:t>
            </w:r>
          </w:p>
        </w:tc>
        <w:tc>
          <w:tcPr>
            <w:tcW w:w="1321" w:type="dxa"/>
            <w:tcBorders>
              <w:right w:val="single" w:sz="2" w:space="0" w:color="000000"/>
            </w:tcBorders>
          </w:tcPr>
          <w:p>
            <w:pPr>
              <w:pStyle w:val="TableParagraph"/>
              <w:rPr>
                <w:rFonts w:ascii="Times New Roman"/>
                <w:sz w:val="16"/>
              </w:rPr>
            </w:pPr>
          </w:p>
        </w:tc>
        <w:tc>
          <w:tcPr>
            <w:tcW w:w="1412" w:type="dxa"/>
            <w:tcBorders>
              <w:left w:val="single" w:sz="2" w:space="0" w:color="000000"/>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195"/>
          <w:footerReference w:type="default" r:id="rId196"/>
          <w:pgSz w:w="11910" w:h="16840"/>
          <w:pgMar w:header="682" w:footer="908" w:top="880" w:bottom="1100" w:left="425" w:right="566"/>
        </w:sectPr>
      </w:pPr>
    </w:p>
    <w:p>
      <w:pPr>
        <w:pStyle w:val="BodyText"/>
        <w:spacing w:before="3"/>
        <w:rPr>
          <w:b/>
          <w:sz w:val="15"/>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4"/>
        <w:gridCol w:w="759"/>
        <w:gridCol w:w="1177"/>
        <w:gridCol w:w="1326"/>
        <w:gridCol w:w="1412"/>
      </w:tblGrid>
      <w:tr>
        <w:trPr>
          <w:trHeight w:val="562" w:hRule="atLeast"/>
        </w:trPr>
        <w:tc>
          <w:tcPr>
            <w:tcW w:w="7808" w:type="dxa"/>
            <w:gridSpan w:val="4"/>
            <w:tcBorders>
              <w:left w:val="single" w:sz="2" w:space="0" w:color="000000"/>
            </w:tcBorders>
          </w:tcPr>
          <w:p>
            <w:pPr>
              <w:pStyle w:val="TableParagraph"/>
              <w:spacing w:before="14"/>
              <w:rPr>
                <w:b/>
                <w:sz w:val="16"/>
              </w:rPr>
            </w:pPr>
          </w:p>
          <w:p>
            <w:pPr>
              <w:pStyle w:val="TableParagraph"/>
              <w:ind w:left="133" w:right="19"/>
              <w:jc w:val="center"/>
              <w:rPr>
                <w:b/>
                <w:sz w:val="16"/>
              </w:rPr>
            </w:pPr>
            <w:r>
              <w:rPr>
                <w:b/>
                <w:color w:val="131313"/>
                <w:sz w:val="16"/>
              </w:rPr>
              <w:t>SECTIUNEA</w:t>
            </w:r>
            <w:r>
              <w:rPr>
                <w:b/>
                <w:color w:val="131313"/>
                <w:spacing w:val="23"/>
                <w:sz w:val="16"/>
              </w:rPr>
              <w:t> </w:t>
            </w:r>
            <w:r>
              <w:rPr>
                <w:b/>
                <w:color w:val="131313"/>
                <w:spacing w:val="-2"/>
                <w:sz w:val="16"/>
              </w:rPr>
              <w:t>TEHNICA</w:t>
            </w:r>
          </w:p>
        </w:tc>
        <w:tc>
          <w:tcPr>
            <w:tcW w:w="2738" w:type="dxa"/>
            <w:gridSpan w:val="2"/>
            <w:tcBorders>
              <w:right w:val="single" w:sz="12" w:space="0" w:color="000000"/>
            </w:tcBorders>
          </w:tcPr>
          <w:p>
            <w:pPr>
              <w:pStyle w:val="TableParagraph"/>
              <w:spacing w:before="9"/>
              <w:rPr>
                <w:b/>
                <w:sz w:val="16"/>
              </w:rPr>
            </w:pPr>
          </w:p>
          <w:p>
            <w:pPr>
              <w:pStyle w:val="TableParagraph"/>
              <w:ind w:left="360"/>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68" w:type="dxa"/>
            <w:tcBorders>
              <w:left w:val="single" w:sz="2" w:space="0" w:color="000000"/>
              <w:right w:val="single" w:sz="2" w:space="0" w:color="000000"/>
            </w:tcBorders>
          </w:tcPr>
          <w:p>
            <w:pPr>
              <w:pStyle w:val="TableParagraph"/>
              <w:spacing w:before="105"/>
              <w:rPr>
                <w:b/>
                <w:sz w:val="16"/>
              </w:rPr>
            </w:pPr>
          </w:p>
          <w:p>
            <w:pPr>
              <w:pStyle w:val="TableParagraph"/>
              <w:ind w:left="262"/>
              <w:rPr>
                <w:b/>
                <w:sz w:val="16"/>
              </w:rPr>
            </w:pPr>
            <w:r>
              <w:rPr>
                <w:b/>
                <w:color w:val="131313"/>
                <w:spacing w:val="-5"/>
                <w:sz w:val="16"/>
              </w:rPr>
              <w:t>Nr.</w:t>
            </w:r>
          </w:p>
        </w:tc>
        <w:tc>
          <w:tcPr>
            <w:tcW w:w="5204" w:type="dxa"/>
            <w:tcBorders>
              <w:left w:val="single" w:sz="2" w:space="0" w:color="000000"/>
            </w:tcBorders>
          </w:tcPr>
          <w:p>
            <w:pPr>
              <w:pStyle w:val="TableParagraph"/>
              <w:spacing w:before="110"/>
              <w:rPr>
                <w:b/>
                <w:sz w:val="16"/>
              </w:rPr>
            </w:pPr>
          </w:p>
          <w:p>
            <w:pPr>
              <w:pStyle w:val="TableParagraph"/>
              <w:ind w:left="144" w:right="43"/>
              <w:jc w:val="center"/>
              <w:rPr>
                <w:b/>
                <w:sz w:val="16"/>
              </w:rPr>
            </w:pPr>
            <w:r>
              <w:rPr>
                <w:b/>
                <w:color w:val="131313"/>
                <w:w w:val="110"/>
                <w:sz w:val="16"/>
              </w:rPr>
              <w:t>Capitol</w:t>
            </w:r>
            <w:r>
              <w:rPr>
                <w:b/>
                <w:color w:val="131313"/>
                <w:spacing w:val="2"/>
                <w:w w:val="110"/>
                <w:sz w:val="16"/>
              </w:rPr>
              <w:t> </w:t>
            </w:r>
            <w:r>
              <w:rPr>
                <w:b/>
                <w:color w:val="131313"/>
                <w:w w:val="110"/>
                <w:sz w:val="16"/>
              </w:rPr>
              <w:t>de</w:t>
            </w:r>
            <w:r>
              <w:rPr>
                <w:b/>
                <w:color w:val="131313"/>
                <w:spacing w:val="8"/>
                <w:w w:val="110"/>
                <w:sz w:val="16"/>
              </w:rPr>
              <w:t> </w:t>
            </w:r>
            <w:r>
              <w:rPr>
                <w:b/>
                <w:color w:val="131313"/>
                <w:spacing w:val="-2"/>
                <w:w w:val="110"/>
                <w:sz w:val="16"/>
              </w:rPr>
              <w:t>lucrari</w:t>
            </w:r>
          </w:p>
        </w:tc>
        <w:tc>
          <w:tcPr>
            <w:tcW w:w="759" w:type="dxa"/>
          </w:tcPr>
          <w:p>
            <w:pPr>
              <w:pStyle w:val="TableParagraph"/>
              <w:spacing w:before="110"/>
              <w:rPr>
                <w:b/>
                <w:sz w:val="16"/>
              </w:rPr>
            </w:pPr>
          </w:p>
          <w:p>
            <w:pPr>
              <w:pStyle w:val="TableParagraph"/>
              <w:ind w:left="97" w:right="38"/>
              <w:jc w:val="center"/>
              <w:rPr>
                <w:b/>
                <w:sz w:val="16"/>
              </w:rPr>
            </w:pPr>
            <w:r>
              <w:rPr>
                <w:b/>
                <w:color w:val="131313"/>
                <w:spacing w:val="-4"/>
                <w:w w:val="110"/>
                <w:sz w:val="16"/>
              </w:rPr>
              <w:t>U.M.</w:t>
            </w:r>
          </w:p>
        </w:tc>
        <w:tc>
          <w:tcPr>
            <w:tcW w:w="1177" w:type="dxa"/>
          </w:tcPr>
          <w:p>
            <w:pPr>
              <w:pStyle w:val="TableParagraph"/>
              <w:spacing w:before="110"/>
              <w:rPr>
                <w:b/>
                <w:sz w:val="16"/>
              </w:rPr>
            </w:pPr>
          </w:p>
          <w:p>
            <w:pPr>
              <w:pStyle w:val="TableParagraph"/>
              <w:ind w:left="160"/>
              <w:rPr>
                <w:b/>
                <w:sz w:val="16"/>
              </w:rPr>
            </w:pPr>
            <w:r>
              <w:rPr>
                <w:b/>
                <w:color w:val="131313"/>
                <w:spacing w:val="-2"/>
                <w:w w:val="115"/>
                <w:sz w:val="16"/>
              </w:rPr>
              <w:t>Cantitatea</w:t>
            </w:r>
          </w:p>
        </w:tc>
        <w:tc>
          <w:tcPr>
            <w:tcW w:w="1326" w:type="dxa"/>
          </w:tcPr>
          <w:p>
            <w:pPr>
              <w:pStyle w:val="TableParagraph"/>
              <w:spacing w:line="225" w:lineRule="auto" w:before="120"/>
              <w:ind w:left="75" w:right="38"/>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6"/>
              <w:ind w:left="75" w:right="40"/>
              <w:jc w:val="center"/>
              <w:rPr>
                <w:sz w:val="16"/>
              </w:rPr>
            </w:pPr>
            <w:r>
              <w:rPr>
                <w:color w:val="131313"/>
                <w:w w:val="110"/>
                <w:sz w:val="16"/>
              </w:rPr>
              <w:t>-</w:t>
            </w:r>
            <w:r>
              <w:rPr>
                <w:color w:val="131313"/>
                <w:spacing w:val="-3"/>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2" w:type="dxa"/>
            <w:tcBorders>
              <w:right w:val="single" w:sz="12" w:space="0" w:color="000000"/>
            </w:tcBorders>
          </w:tcPr>
          <w:p>
            <w:pPr>
              <w:pStyle w:val="TableParagraph"/>
              <w:spacing w:line="179" w:lineRule="exact" w:before="111"/>
              <w:ind w:left="103" w:right="64"/>
              <w:jc w:val="center"/>
              <w:rPr>
                <w:b/>
                <w:sz w:val="16"/>
              </w:rPr>
            </w:pPr>
            <w:r>
              <w:rPr>
                <w:b/>
                <w:color w:val="131313"/>
                <w:spacing w:val="-2"/>
                <w:sz w:val="16"/>
              </w:rPr>
              <w:t>TOTALUL</w:t>
            </w:r>
          </w:p>
          <w:p>
            <w:pPr>
              <w:pStyle w:val="TableParagraph"/>
              <w:spacing w:line="179" w:lineRule="exact"/>
              <w:ind w:left="103" w:right="52"/>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14"/>
              <w:ind w:left="103" w:right="50"/>
              <w:jc w:val="center"/>
              <w:rPr>
                <w:sz w:val="16"/>
              </w:rPr>
            </w:pPr>
            <w:r>
              <w:rPr>
                <w:color w:val="050505"/>
                <w:w w:val="110"/>
                <w:sz w:val="16"/>
              </w:rPr>
              <w:t>-</w:t>
            </w:r>
            <w:r>
              <w:rPr>
                <w:color w:val="050505"/>
                <w:spacing w:val="2"/>
                <w:w w:val="110"/>
                <w:sz w:val="16"/>
              </w:rPr>
              <w:t> </w:t>
            </w:r>
            <w:r>
              <w:rPr>
                <w:b/>
                <w:color w:val="131313"/>
                <w:w w:val="110"/>
                <w:sz w:val="16"/>
              </w:rPr>
              <w:t>Lei</w:t>
            </w:r>
            <w:r>
              <w:rPr>
                <w:b/>
                <w:color w:val="131313"/>
                <w:spacing w:val="6"/>
                <w:w w:val="110"/>
                <w:sz w:val="16"/>
              </w:rPr>
              <w:t> </w:t>
            </w:r>
            <w:r>
              <w:rPr>
                <w:color w:val="050505"/>
                <w:spacing w:val="-10"/>
                <w:w w:val="110"/>
                <w:sz w:val="16"/>
              </w:rPr>
              <w:t>-</w:t>
            </w:r>
          </w:p>
        </w:tc>
      </w:tr>
      <w:tr>
        <w:trPr>
          <w:trHeight w:val="177" w:hRule="atLeast"/>
        </w:trPr>
        <w:tc>
          <w:tcPr>
            <w:tcW w:w="668" w:type="dxa"/>
            <w:tcBorders>
              <w:left w:val="single" w:sz="2" w:space="0" w:color="000000"/>
              <w:right w:val="single" w:sz="2" w:space="0" w:color="000000"/>
            </w:tcBorders>
          </w:tcPr>
          <w:p>
            <w:pPr>
              <w:pStyle w:val="TableParagraph"/>
              <w:spacing w:line="157" w:lineRule="exact"/>
              <w:ind w:left="333"/>
              <w:rPr>
                <w:b/>
                <w:sz w:val="20"/>
              </w:rPr>
            </w:pPr>
            <w:r>
              <w:rPr>
                <w:b/>
                <w:color w:val="131313"/>
                <w:spacing w:val="-10"/>
                <w:sz w:val="20"/>
              </w:rPr>
              <w:t>o</w:t>
            </w:r>
          </w:p>
        </w:tc>
        <w:tc>
          <w:tcPr>
            <w:tcW w:w="5204" w:type="dxa"/>
            <w:tcBorders>
              <w:left w:val="single" w:sz="2" w:space="0" w:color="000000"/>
            </w:tcBorders>
          </w:tcPr>
          <w:p>
            <w:pPr>
              <w:pStyle w:val="TableParagraph"/>
              <w:spacing w:line="157" w:lineRule="exact"/>
              <w:ind w:left="125" w:right="55"/>
              <w:jc w:val="center"/>
              <w:rPr>
                <w:rFonts w:ascii="Times New Roman"/>
                <w:b/>
                <w:sz w:val="17"/>
              </w:rPr>
            </w:pPr>
            <w:r>
              <w:rPr>
                <w:rFonts w:ascii="Times New Roman"/>
                <w:b/>
                <w:color w:val="131313"/>
                <w:spacing w:val="-10"/>
                <w:sz w:val="17"/>
              </w:rPr>
              <w:t>1</w:t>
            </w:r>
          </w:p>
        </w:tc>
        <w:tc>
          <w:tcPr>
            <w:tcW w:w="759" w:type="dxa"/>
          </w:tcPr>
          <w:p>
            <w:pPr>
              <w:pStyle w:val="TableParagraph"/>
              <w:spacing w:line="142" w:lineRule="exact" w:before="15"/>
              <w:ind w:left="97" w:right="61"/>
              <w:jc w:val="center"/>
              <w:rPr>
                <w:b/>
                <w:sz w:val="15"/>
              </w:rPr>
            </w:pPr>
            <w:r>
              <w:rPr>
                <w:b/>
                <w:color w:val="131313"/>
                <w:spacing w:val="-10"/>
                <w:sz w:val="15"/>
              </w:rPr>
              <w:t>2</w:t>
            </w:r>
          </w:p>
        </w:tc>
        <w:tc>
          <w:tcPr>
            <w:tcW w:w="1177" w:type="dxa"/>
          </w:tcPr>
          <w:p>
            <w:pPr>
              <w:pStyle w:val="TableParagraph"/>
              <w:spacing w:line="147" w:lineRule="exact" w:before="10"/>
              <w:ind w:left="68" w:right="36"/>
              <w:jc w:val="center"/>
              <w:rPr>
                <w:b/>
                <w:sz w:val="16"/>
              </w:rPr>
            </w:pPr>
            <w:r>
              <w:rPr>
                <w:b/>
                <w:color w:val="131313"/>
                <w:spacing w:val="-10"/>
                <w:sz w:val="16"/>
              </w:rPr>
              <w:t>3</w:t>
            </w:r>
          </w:p>
        </w:tc>
        <w:tc>
          <w:tcPr>
            <w:tcW w:w="1326" w:type="dxa"/>
          </w:tcPr>
          <w:p>
            <w:pPr>
              <w:pStyle w:val="TableParagraph"/>
              <w:spacing w:line="151" w:lineRule="exact" w:before="6"/>
              <w:ind w:left="75" w:right="60"/>
              <w:jc w:val="center"/>
              <w:rPr>
                <w:b/>
                <w:sz w:val="16"/>
              </w:rPr>
            </w:pPr>
            <w:r>
              <w:rPr>
                <w:b/>
                <w:color w:val="131313"/>
                <w:spacing w:val="-10"/>
                <w:sz w:val="16"/>
              </w:rPr>
              <w:t>4</w:t>
            </w:r>
          </w:p>
        </w:tc>
        <w:tc>
          <w:tcPr>
            <w:tcW w:w="1412" w:type="dxa"/>
            <w:tcBorders>
              <w:right w:val="single" w:sz="12" w:space="0" w:color="000000"/>
            </w:tcBorders>
          </w:tcPr>
          <w:p>
            <w:pPr>
              <w:pStyle w:val="TableParagraph"/>
              <w:spacing w:line="151" w:lineRule="exact" w:before="6"/>
              <w:ind w:left="349"/>
              <w:rPr>
                <w:b/>
                <w:sz w:val="16"/>
              </w:rPr>
            </w:pPr>
            <w:r>
              <w:rPr>
                <w:b/>
                <w:color w:val="131313"/>
                <w:spacing w:val="-2"/>
                <w:w w:val="165"/>
                <w:sz w:val="16"/>
              </w:rPr>
              <w:t>5=3x4</w:t>
            </w:r>
          </w:p>
        </w:tc>
      </w:tr>
      <w:tr>
        <w:trPr>
          <w:trHeight w:val="235" w:hRule="atLeast"/>
        </w:trPr>
        <w:tc>
          <w:tcPr>
            <w:tcW w:w="668" w:type="dxa"/>
            <w:vMerge w:val="restart"/>
            <w:tcBorders>
              <w:left w:val="single" w:sz="2" w:space="0" w:color="000000"/>
              <w:right w:val="single" w:sz="2" w:space="0" w:color="000000"/>
            </w:tcBorders>
          </w:tcPr>
          <w:p>
            <w:pPr>
              <w:pStyle w:val="TableParagraph"/>
              <w:spacing w:before="35"/>
              <w:ind w:right="51"/>
              <w:jc w:val="right"/>
              <w:rPr>
                <w:b/>
                <w:sz w:val="18"/>
              </w:rPr>
            </w:pPr>
            <w:r>
              <w:rPr>
                <w:b/>
                <w:color w:val="131313"/>
                <w:spacing w:val="-10"/>
                <w:w w:val="165"/>
                <w:sz w:val="18"/>
              </w:rPr>
              <w:t>1</w:t>
            </w:r>
          </w:p>
        </w:tc>
        <w:tc>
          <w:tcPr>
            <w:tcW w:w="5204" w:type="dxa"/>
            <w:vMerge w:val="restart"/>
            <w:tcBorders>
              <w:left w:val="single" w:sz="2" w:space="0" w:color="000000"/>
            </w:tcBorders>
          </w:tcPr>
          <w:p>
            <w:pPr>
              <w:pStyle w:val="TableParagraph"/>
              <w:spacing w:line="172" w:lineRule="auto" w:before="82"/>
              <w:ind w:left="84" w:hanging="143"/>
              <w:rPr>
                <w:sz w:val="18"/>
              </w:rPr>
            </w:pPr>
            <w:r>
              <w:rPr>
                <w:b/>
                <w:color w:val="131313"/>
                <w:spacing w:val="-2"/>
                <w:w w:val="115"/>
                <w:sz w:val="18"/>
              </w:rPr>
              <w:t>1</w:t>
            </w:r>
            <w:r>
              <w:rPr>
                <w:b/>
                <w:color w:val="131313"/>
                <w:spacing w:val="-2"/>
                <w:w w:val="115"/>
                <w:sz w:val="17"/>
              </w:rPr>
              <w:t>IC44Al#</w:t>
            </w:r>
            <w:r>
              <w:rPr>
                <w:b/>
                <w:color w:val="131313"/>
                <w:spacing w:val="-3"/>
                <w:w w:val="115"/>
                <w:sz w:val="17"/>
              </w:rPr>
              <w:t> </w:t>
            </w:r>
            <w:r>
              <w:rPr>
                <w:color w:val="131313"/>
                <w:spacing w:val="-2"/>
                <w:w w:val="115"/>
                <w:sz w:val="17"/>
              </w:rPr>
              <w:t>-</w:t>
            </w:r>
            <w:r>
              <w:rPr>
                <w:color w:val="131313"/>
                <w:spacing w:val="-11"/>
                <w:w w:val="115"/>
                <w:sz w:val="17"/>
              </w:rPr>
              <w:t> </w:t>
            </w:r>
            <w:r>
              <w:rPr>
                <w:color w:val="131313"/>
                <w:spacing w:val="-2"/>
                <w:w w:val="115"/>
                <w:sz w:val="18"/>
              </w:rPr>
              <w:t>Confectionarea</w:t>
            </w:r>
            <w:r>
              <w:rPr>
                <w:color w:val="131313"/>
                <w:spacing w:val="-13"/>
                <w:w w:val="115"/>
                <w:sz w:val="18"/>
              </w:rPr>
              <w:t> </w:t>
            </w:r>
            <w:r>
              <w:rPr>
                <w:color w:val="131313"/>
                <w:spacing w:val="-2"/>
                <w:w w:val="115"/>
                <w:sz w:val="18"/>
              </w:rPr>
              <w:t>montarea</w:t>
            </w:r>
            <w:r>
              <w:rPr>
                <w:color w:val="131313"/>
                <w:spacing w:val="-4"/>
                <w:w w:val="115"/>
                <w:sz w:val="18"/>
              </w:rPr>
              <w:t> </w:t>
            </w:r>
            <w:r>
              <w:rPr>
                <w:color w:val="131313"/>
                <w:spacing w:val="-2"/>
                <w:w w:val="115"/>
                <w:sz w:val="18"/>
              </w:rPr>
              <w:t>si</w:t>
            </w:r>
            <w:r>
              <w:rPr>
                <w:color w:val="131313"/>
                <w:spacing w:val="-13"/>
                <w:w w:val="115"/>
                <w:sz w:val="18"/>
              </w:rPr>
              <w:t> </w:t>
            </w:r>
            <w:r>
              <w:rPr>
                <w:color w:val="131313"/>
                <w:spacing w:val="-2"/>
                <w:w w:val="115"/>
                <w:sz w:val="18"/>
              </w:rPr>
              <w:t>cimentarea</w:t>
            </w:r>
            <w:r>
              <w:rPr>
                <w:color w:val="131313"/>
                <w:spacing w:val="2"/>
                <w:w w:val="115"/>
                <w:sz w:val="18"/>
              </w:rPr>
              <w:t> </w:t>
            </w:r>
            <w:r>
              <w:rPr>
                <w:color w:val="131313"/>
                <w:spacing w:val="-2"/>
                <w:w w:val="115"/>
                <w:sz w:val="18"/>
              </w:rPr>
              <w:t>tevii</w:t>
            </w:r>
            <w:r>
              <w:rPr>
                <w:color w:val="131313"/>
                <w:spacing w:val="-13"/>
                <w:w w:val="115"/>
                <w:sz w:val="18"/>
              </w:rPr>
              <w:t> </w:t>
            </w:r>
            <w:r>
              <w:rPr>
                <w:color w:val="131313"/>
                <w:spacing w:val="-2"/>
                <w:w w:val="115"/>
                <w:sz w:val="18"/>
              </w:rPr>
              <w:t>de </w:t>
            </w:r>
            <w:r>
              <w:rPr>
                <w:color w:val="131313"/>
                <w:w w:val="115"/>
                <w:sz w:val="18"/>
              </w:rPr>
              <w:t>protectie</w:t>
            </w:r>
            <w:r>
              <w:rPr>
                <w:color w:val="131313"/>
                <w:spacing w:val="-15"/>
                <w:w w:val="115"/>
                <w:sz w:val="18"/>
              </w:rPr>
              <w:t> </w:t>
            </w:r>
            <w:r>
              <w:rPr>
                <w:color w:val="131313"/>
                <w:w w:val="115"/>
                <w:sz w:val="18"/>
              </w:rPr>
              <w:t>la</w:t>
            </w:r>
            <w:r>
              <w:rPr>
                <w:color w:val="131313"/>
                <w:spacing w:val="-14"/>
                <w:w w:val="115"/>
                <w:sz w:val="18"/>
              </w:rPr>
              <w:t> </w:t>
            </w:r>
            <w:r>
              <w:rPr>
                <w:color w:val="131313"/>
                <w:w w:val="115"/>
                <w:sz w:val="18"/>
              </w:rPr>
              <w:t>trecerea</w:t>
            </w:r>
            <w:r>
              <w:rPr>
                <w:color w:val="131313"/>
                <w:spacing w:val="-12"/>
                <w:w w:val="115"/>
                <w:sz w:val="18"/>
              </w:rPr>
              <w:t> </w:t>
            </w:r>
            <w:r>
              <w:rPr>
                <w:color w:val="131313"/>
                <w:w w:val="115"/>
                <w:sz w:val="18"/>
              </w:rPr>
              <w:t>conductelor</w:t>
            </w:r>
            <w:r>
              <w:rPr>
                <w:color w:val="131313"/>
                <w:spacing w:val="-9"/>
                <w:w w:val="115"/>
                <w:sz w:val="18"/>
              </w:rPr>
              <w:t> </w:t>
            </w:r>
            <w:r>
              <w:rPr>
                <w:color w:val="131313"/>
                <w:w w:val="115"/>
                <w:sz w:val="18"/>
              </w:rPr>
              <w:t>prin</w:t>
            </w:r>
            <w:r>
              <w:rPr>
                <w:color w:val="131313"/>
                <w:spacing w:val="-14"/>
                <w:w w:val="115"/>
                <w:sz w:val="18"/>
              </w:rPr>
              <w:t> </w:t>
            </w:r>
            <w:r>
              <w:rPr>
                <w:color w:val="131313"/>
                <w:w w:val="115"/>
                <w:sz w:val="18"/>
              </w:rPr>
              <w:t>ziduri</w:t>
            </w:r>
            <w:r>
              <w:rPr>
                <w:color w:val="131313"/>
                <w:spacing w:val="-15"/>
                <w:w w:val="115"/>
                <w:sz w:val="18"/>
              </w:rPr>
              <w:t> </w:t>
            </w:r>
            <w:r>
              <w:rPr>
                <w:color w:val="131313"/>
                <w:w w:val="105"/>
                <w:sz w:val="18"/>
              </w:rPr>
              <w:t>D</w:t>
            </w:r>
            <w:r>
              <w:rPr>
                <w:color w:val="131313"/>
                <w:spacing w:val="-10"/>
                <w:w w:val="105"/>
                <w:sz w:val="18"/>
              </w:rPr>
              <w:t> </w:t>
            </w:r>
            <w:r>
              <w:rPr>
                <w:rFonts w:ascii="Times New Roman"/>
                <w:color w:val="131313"/>
                <w:w w:val="105"/>
                <w:sz w:val="26"/>
              </w:rPr>
              <w:t>=</w:t>
            </w:r>
            <w:r>
              <w:rPr>
                <w:rFonts w:ascii="Times New Roman"/>
                <w:color w:val="131313"/>
                <w:spacing w:val="-17"/>
                <w:w w:val="105"/>
                <w:sz w:val="26"/>
              </w:rPr>
              <w:t> </w:t>
            </w:r>
            <w:r>
              <w:rPr>
                <w:color w:val="050505"/>
                <w:w w:val="105"/>
                <w:sz w:val="18"/>
              </w:rPr>
              <w:t>l"</w:t>
            </w:r>
          </w:p>
        </w:tc>
        <w:tc>
          <w:tcPr>
            <w:tcW w:w="759" w:type="dxa"/>
            <w:vMerge w:val="restart"/>
          </w:tcPr>
          <w:p>
            <w:pPr>
              <w:pStyle w:val="TableParagraph"/>
              <w:spacing w:before="42"/>
              <w:ind w:left="242"/>
              <w:rPr>
                <w:rFonts w:ascii="Courier New"/>
                <w:b/>
                <w:sz w:val="20"/>
              </w:rPr>
            </w:pPr>
            <w:r>
              <w:rPr>
                <w:rFonts w:ascii="Courier New"/>
                <w:b/>
                <w:color w:val="131313"/>
                <w:spacing w:val="-5"/>
                <w:sz w:val="20"/>
              </w:rPr>
              <w:t>buc</w:t>
            </w:r>
          </w:p>
        </w:tc>
        <w:tc>
          <w:tcPr>
            <w:tcW w:w="1177" w:type="dxa"/>
            <w:tcBorders>
              <w:bottom w:val="single" w:sz="2" w:space="0" w:color="000000"/>
            </w:tcBorders>
          </w:tcPr>
          <w:p>
            <w:pPr>
              <w:pStyle w:val="TableParagraph"/>
              <w:spacing w:line="170" w:lineRule="exact" w:before="44"/>
              <w:ind w:right="5"/>
              <w:jc w:val="right"/>
              <w:rPr>
                <w:b/>
                <w:sz w:val="17"/>
              </w:rPr>
            </w:pPr>
            <w:r>
              <w:rPr>
                <w:b/>
                <w:color w:val="131313"/>
                <w:spacing w:val="-2"/>
                <w:w w:val="125"/>
                <w:sz w:val="17"/>
              </w:rPr>
              <w:t>6.000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12" w:hRule="atLeast"/>
        </w:trPr>
        <w:tc>
          <w:tcPr>
            <w:tcW w:w="668"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78"/>
              <w:ind w:right="14"/>
              <w:jc w:val="right"/>
              <w:rPr>
                <w:sz w:val="18"/>
              </w:rPr>
            </w:pPr>
            <w:r>
              <w:rPr>
                <w:color w:val="131313"/>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9"/>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9"/>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right w:val="single" w:sz="2" w:space="0" w:color="000000"/>
            </w:tcBorders>
          </w:tcPr>
          <w:p>
            <w:pPr>
              <w:rPr>
                <w:sz w:val="2"/>
                <w:szCs w:val="2"/>
              </w:rPr>
            </w:pPr>
          </w:p>
        </w:tc>
        <w:tc>
          <w:tcPr>
            <w:tcW w:w="520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22"/>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68" w:type="dxa"/>
            <w:vMerge w:val="restart"/>
            <w:tcBorders>
              <w:left w:val="single" w:sz="2" w:space="0" w:color="000000"/>
            </w:tcBorders>
          </w:tcPr>
          <w:p>
            <w:pPr>
              <w:pStyle w:val="TableParagraph"/>
              <w:spacing w:before="44"/>
              <w:ind w:left="433"/>
              <w:rPr>
                <w:b/>
                <w:sz w:val="17"/>
              </w:rPr>
            </w:pPr>
            <w:r>
              <w:rPr>
                <w:b/>
                <w:color w:val="131313"/>
                <w:spacing w:val="-5"/>
                <w:w w:val="110"/>
                <w:sz w:val="17"/>
              </w:rPr>
              <w:t>12</w:t>
            </w:r>
          </w:p>
        </w:tc>
        <w:tc>
          <w:tcPr>
            <w:tcW w:w="5204" w:type="dxa"/>
            <w:vMerge w:val="restart"/>
          </w:tcPr>
          <w:p>
            <w:pPr>
              <w:pStyle w:val="TableParagraph"/>
              <w:spacing w:line="230" w:lineRule="auto" w:before="47"/>
              <w:ind w:left="68" w:right="261"/>
              <w:rPr>
                <w:sz w:val="18"/>
              </w:rPr>
            </w:pPr>
            <w:r>
              <w:rPr>
                <w:b/>
                <w:color w:val="131313"/>
                <w:w w:val="110"/>
                <w:sz w:val="17"/>
              </w:rPr>
              <w:t>FE03El </w:t>
            </w:r>
            <w:r>
              <w:rPr>
                <w:color w:val="131313"/>
                <w:w w:val="110"/>
                <w:sz w:val="17"/>
              </w:rPr>
              <w:t>- </w:t>
            </w:r>
            <w:r>
              <w:rPr>
                <w:color w:val="131313"/>
                <w:w w:val="110"/>
                <w:sz w:val="18"/>
              </w:rPr>
              <w:t>Teava de cupru</w:t>
            </w:r>
            <w:r>
              <w:rPr>
                <w:color w:val="131313"/>
                <w:spacing w:val="40"/>
                <w:w w:val="110"/>
                <w:sz w:val="18"/>
              </w:rPr>
              <w:t> </w:t>
            </w:r>
            <w:r>
              <w:rPr>
                <w:color w:val="131313"/>
                <w:w w:val="110"/>
                <w:sz w:val="18"/>
              </w:rPr>
              <w:t>+</w:t>
            </w:r>
            <w:r>
              <w:rPr>
                <w:color w:val="131313"/>
                <w:w w:val="110"/>
                <w:sz w:val="18"/>
              </w:rPr>
              <w:t> protectia tevii</w:t>
            </w:r>
            <w:r>
              <w:rPr>
                <w:color w:val="3F3F3F"/>
                <w:w w:val="110"/>
                <w:sz w:val="18"/>
              </w:rPr>
              <w:t>, </w:t>
            </w:r>
            <w:r>
              <w:rPr>
                <w:color w:val="131313"/>
                <w:w w:val="110"/>
                <w:sz w:val="18"/>
              </w:rPr>
              <w:t>Cu 35xl,5 (mm</w:t>
            </w:r>
            <w:r>
              <w:rPr>
                <w:color w:val="131313"/>
                <w:spacing w:val="-10"/>
                <w:w w:val="110"/>
                <w:sz w:val="18"/>
              </w:rPr>
              <w:t> </w:t>
            </w:r>
            <w:r>
              <w:rPr>
                <w:color w:val="131313"/>
                <w:w w:val="110"/>
                <w:sz w:val="18"/>
              </w:rPr>
              <w:t>izolatie</w:t>
            </w:r>
            <w:r>
              <w:rPr>
                <w:color w:val="131313"/>
                <w:spacing w:val="-2"/>
                <w:w w:val="110"/>
                <w:sz w:val="18"/>
              </w:rPr>
              <w:t> </w:t>
            </w:r>
            <w:r>
              <w:rPr>
                <w:color w:val="131313"/>
                <w:w w:val="110"/>
                <w:sz w:val="18"/>
              </w:rPr>
              <w:t>de</w:t>
            </w:r>
            <w:r>
              <w:rPr>
                <w:color w:val="131313"/>
                <w:spacing w:val="-7"/>
                <w:w w:val="110"/>
                <w:sz w:val="18"/>
              </w:rPr>
              <w:t> </w:t>
            </w:r>
            <w:r>
              <w:rPr>
                <w:color w:val="131313"/>
                <w:w w:val="110"/>
                <w:sz w:val="18"/>
              </w:rPr>
              <w:t>50mm)</w:t>
            </w:r>
            <w:r>
              <w:rPr>
                <w:color w:val="131313"/>
                <w:spacing w:val="40"/>
                <w:w w:val="110"/>
                <w:sz w:val="18"/>
              </w:rPr>
              <w:t> </w:t>
            </w:r>
            <w:r>
              <w:rPr>
                <w:color w:val="131313"/>
                <w:w w:val="110"/>
                <w:sz w:val="18"/>
              </w:rPr>
              <w:t>inclusiv</w:t>
            </w:r>
            <w:r>
              <w:rPr>
                <w:color w:val="131313"/>
                <w:spacing w:val="-5"/>
                <w:w w:val="110"/>
                <w:sz w:val="18"/>
              </w:rPr>
              <w:t> </w:t>
            </w:r>
            <w:r>
              <w:rPr>
                <w:color w:val="131313"/>
                <w:w w:val="110"/>
                <w:sz w:val="18"/>
              </w:rPr>
              <w:t>material</w:t>
            </w:r>
            <w:r>
              <w:rPr>
                <w:color w:val="131313"/>
                <w:spacing w:val="-5"/>
                <w:w w:val="110"/>
                <w:sz w:val="18"/>
              </w:rPr>
              <w:t> </w:t>
            </w:r>
            <w:r>
              <w:rPr>
                <w:color w:val="131313"/>
                <w:w w:val="110"/>
                <w:sz w:val="18"/>
              </w:rPr>
              <w:t>marunt</w:t>
            </w:r>
            <w:r>
              <w:rPr>
                <w:color w:val="131313"/>
                <w:spacing w:val="-7"/>
                <w:w w:val="110"/>
                <w:sz w:val="18"/>
              </w:rPr>
              <w:t> </w:t>
            </w:r>
            <w:r>
              <w:rPr>
                <w:color w:val="131313"/>
                <w:w w:val="110"/>
                <w:sz w:val="18"/>
              </w:rPr>
              <w:t>coturi, teuri piese de </w:t>
            </w:r>
            <w:r>
              <w:rPr>
                <w:color w:val="050505"/>
                <w:w w:val="110"/>
                <w:sz w:val="18"/>
              </w:rPr>
              <w:t>legatura</w:t>
            </w:r>
          </w:p>
        </w:tc>
        <w:tc>
          <w:tcPr>
            <w:tcW w:w="759" w:type="dxa"/>
            <w:vMerge w:val="restart"/>
          </w:tcPr>
          <w:p>
            <w:pPr>
              <w:pStyle w:val="TableParagraph"/>
              <w:spacing w:before="30"/>
              <w:ind w:left="281"/>
              <w:rPr>
                <w:b/>
                <w:sz w:val="19"/>
              </w:rPr>
            </w:pPr>
            <w:r>
              <w:rPr>
                <w:b/>
                <w:color w:val="131313"/>
                <w:spacing w:val="-5"/>
                <w:w w:val="105"/>
                <w:sz w:val="19"/>
              </w:rPr>
              <w:t>ml</w:t>
            </w:r>
          </w:p>
        </w:tc>
        <w:tc>
          <w:tcPr>
            <w:tcW w:w="1177" w:type="dxa"/>
            <w:tcBorders>
              <w:bottom w:val="single" w:sz="2" w:space="0" w:color="000000"/>
            </w:tcBorders>
          </w:tcPr>
          <w:p>
            <w:pPr>
              <w:pStyle w:val="TableParagraph"/>
              <w:spacing w:line="180" w:lineRule="exact" w:before="49"/>
              <w:ind w:right="3"/>
              <w:jc w:val="right"/>
              <w:rPr>
                <w:b/>
                <w:sz w:val="17"/>
              </w:rPr>
            </w:pPr>
            <w:r>
              <w:rPr>
                <w:b/>
                <w:color w:val="131313"/>
                <w:spacing w:val="-2"/>
                <w:w w:val="125"/>
                <w:sz w:val="17"/>
              </w:rPr>
              <w:t>15.000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64"/>
              <w:ind w:right="14"/>
              <w:jc w:val="right"/>
              <w:rPr>
                <w:sz w:val="18"/>
              </w:rPr>
            </w:pPr>
            <w:r>
              <w:rPr>
                <w:color w:val="131313"/>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77"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51" w:lineRule="exact"/>
              <w:ind w:right="24"/>
              <w:jc w:val="right"/>
              <w:rPr>
                <w:sz w:val="18"/>
              </w:rPr>
            </w:pPr>
            <w:r>
              <w:rPr>
                <w:color w:val="131313"/>
                <w:spacing w:val="-2"/>
                <w:w w:val="105"/>
                <w:sz w:val="18"/>
              </w:rPr>
              <w:t>manopera:</w:t>
            </w:r>
          </w:p>
        </w:tc>
        <w:tc>
          <w:tcPr>
            <w:tcW w:w="1326" w:type="dxa"/>
            <w:tcBorders>
              <w:top w:val="single" w:sz="2" w:space="0" w:color="000000"/>
            </w:tcBorders>
          </w:tcPr>
          <w:p>
            <w:pPr>
              <w:pStyle w:val="TableParagraph"/>
              <w:rPr>
                <w:rFonts w:ascii="Times New Roman"/>
                <w:sz w:val="10"/>
              </w:rPr>
            </w:pPr>
          </w:p>
        </w:tc>
        <w:tc>
          <w:tcPr>
            <w:tcW w:w="1412"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9"/>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2"/>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68" w:type="dxa"/>
            <w:tcBorders>
              <w:left w:val="single" w:sz="2" w:space="0" w:color="000000"/>
            </w:tcBorders>
          </w:tcPr>
          <w:p>
            <w:pPr>
              <w:pStyle w:val="TableParagraph"/>
              <w:spacing w:before="25"/>
              <w:ind w:right="3"/>
              <w:jc w:val="right"/>
              <w:rPr>
                <w:i/>
                <w:sz w:val="18"/>
              </w:rPr>
            </w:pPr>
            <w:r>
              <w:rPr>
                <w:i/>
                <w:color w:val="131313"/>
                <w:spacing w:val="-4"/>
                <w:w w:val="115"/>
                <w:sz w:val="18"/>
              </w:rPr>
              <w:t>12.1</w:t>
            </w:r>
          </w:p>
        </w:tc>
        <w:tc>
          <w:tcPr>
            <w:tcW w:w="5204" w:type="dxa"/>
          </w:tcPr>
          <w:p>
            <w:pPr>
              <w:pStyle w:val="TableParagraph"/>
              <w:spacing w:line="202" w:lineRule="exact" w:before="22"/>
              <w:ind w:left="301" w:hanging="4"/>
              <w:rPr>
                <w:i/>
                <w:sz w:val="18"/>
              </w:rPr>
            </w:pPr>
            <w:r>
              <w:rPr>
                <w:b/>
                <w:i/>
                <w:color w:val="131313"/>
                <w:w w:val="110"/>
                <w:sz w:val="17"/>
              </w:rPr>
              <w:t>3335597</w:t>
            </w:r>
            <w:r>
              <w:rPr>
                <w:b/>
                <w:i/>
                <w:color w:val="131313"/>
                <w:spacing w:val="29"/>
                <w:w w:val="110"/>
                <w:sz w:val="17"/>
              </w:rPr>
              <w:t> </w:t>
            </w:r>
            <w:r>
              <w:rPr>
                <w:color w:val="131313"/>
                <w:w w:val="110"/>
                <w:sz w:val="17"/>
              </w:rPr>
              <w:t>-</w:t>
            </w:r>
            <w:r>
              <w:rPr>
                <w:color w:val="131313"/>
                <w:spacing w:val="-17"/>
                <w:w w:val="110"/>
                <w:sz w:val="17"/>
              </w:rPr>
              <w:t> </w:t>
            </w:r>
            <w:r>
              <w:rPr>
                <w:i/>
                <w:color w:val="131313"/>
                <w:w w:val="110"/>
                <w:sz w:val="18"/>
              </w:rPr>
              <w:t>Teava de</w:t>
            </w:r>
            <w:r>
              <w:rPr>
                <w:i/>
                <w:color w:val="131313"/>
                <w:spacing w:val="-1"/>
                <w:w w:val="110"/>
                <w:sz w:val="18"/>
              </w:rPr>
              <w:t> </w:t>
            </w:r>
            <w:r>
              <w:rPr>
                <w:i/>
                <w:color w:val="131313"/>
                <w:w w:val="110"/>
                <w:sz w:val="18"/>
              </w:rPr>
              <w:t>cupru</w:t>
            </w:r>
            <w:r>
              <w:rPr>
                <w:i/>
                <w:color w:val="131313"/>
                <w:spacing w:val="40"/>
                <w:w w:val="110"/>
                <w:sz w:val="18"/>
              </w:rPr>
              <w:t> </w:t>
            </w:r>
            <w:r>
              <w:rPr>
                <w:color w:val="131313"/>
                <w:w w:val="110"/>
                <w:sz w:val="18"/>
              </w:rPr>
              <w:t>+</w:t>
            </w:r>
            <w:r>
              <w:rPr>
                <w:color w:val="131313"/>
                <w:spacing w:val="34"/>
                <w:w w:val="110"/>
                <w:sz w:val="18"/>
              </w:rPr>
              <w:t> </w:t>
            </w:r>
            <w:r>
              <w:rPr>
                <w:i/>
                <w:color w:val="131313"/>
                <w:w w:val="110"/>
                <w:sz w:val="18"/>
              </w:rPr>
              <w:t>protectia tevii,</w:t>
            </w:r>
            <w:r>
              <w:rPr>
                <w:i/>
                <w:color w:val="131313"/>
                <w:spacing w:val="-7"/>
                <w:w w:val="110"/>
                <w:sz w:val="18"/>
              </w:rPr>
              <w:t> </w:t>
            </w:r>
            <w:r>
              <w:rPr>
                <w:i/>
                <w:color w:val="131313"/>
                <w:w w:val="110"/>
                <w:sz w:val="18"/>
              </w:rPr>
              <w:t>Cu 35xl,5 (mm izolatie de 50mm)</w:t>
            </w:r>
          </w:p>
        </w:tc>
        <w:tc>
          <w:tcPr>
            <w:tcW w:w="759" w:type="dxa"/>
          </w:tcPr>
          <w:p>
            <w:pPr>
              <w:pStyle w:val="TableParagraph"/>
              <w:spacing w:before="35"/>
              <w:ind w:left="97" w:right="62"/>
              <w:jc w:val="center"/>
              <w:rPr>
                <w:i/>
                <w:sz w:val="18"/>
              </w:rPr>
            </w:pPr>
            <w:r>
              <w:rPr>
                <w:i/>
                <w:color w:val="131313"/>
                <w:spacing w:val="-5"/>
                <w:w w:val="110"/>
                <w:sz w:val="18"/>
              </w:rPr>
              <w:t>ml</w:t>
            </w:r>
          </w:p>
        </w:tc>
        <w:tc>
          <w:tcPr>
            <w:tcW w:w="1177" w:type="dxa"/>
          </w:tcPr>
          <w:p>
            <w:pPr>
              <w:pStyle w:val="TableParagraph"/>
              <w:spacing w:before="30"/>
              <w:ind w:right="23"/>
              <w:jc w:val="right"/>
              <w:rPr>
                <w:i/>
                <w:sz w:val="18"/>
              </w:rPr>
            </w:pPr>
            <w:r>
              <w:rPr>
                <w:i/>
                <w:color w:val="131313"/>
                <w:spacing w:val="-2"/>
                <w:w w:val="110"/>
                <w:sz w:val="18"/>
              </w:rPr>
              <w:t>15.450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68" w:type="dxa"/>
            <w:tcBorders>
              <w:left w:val="nil"/>
              <w:bottom w:val="nil"/>
            </w:tcBorders>
          </w:tcPr>
          <w:p>
            <w:pPr>
              <w:pStyle w:val="TableParagraph"/>
              <w:spacing w:line="185" w:lineRule="exact" w:before="40"/>
              <w:ind w:right="24"/>
              <w:jc w:val="right"/>
              <w:rPr>
                <w:b/>
                <w:sz w:val="17"/>
              </w:rPr>
            </w:pPr>
            <w:r>
              <w:rPr>
                <w:b/>
                <w:color w:val="131313"/>
                <w:spacing w:val="-5"/>
                <w:w w:val="110"/>
                <w:sz w:val="17"/>
              </w:rPr>
              <w:t>13</w:t>
            </w:r>
          </w:p>
        </w:tc>
        <w:tc>
          <w:tcPr>
            <w:tcW w:w="5204" w:type="dxa"/>
            <w:vMerge w:val="restart"/>
          </w:tcPr>
          <w:p>
            <w:pPr>
              <w:pStyle w:val="TableParagraph"/>
              <w:spacing w:line="235" w:lineRule="auto" w:before="34"/>
              <w:ind w:left="59" w:firstLine="4"/>
              <w:rPr>
                <w:sz w:val="18"/>
              </w:rPr>
            </w:pPr>
            <w:r>
              <w:rPr>
                <w:b/>
                <w:color w:val="131313"/>
                <w:w w:val="110"/>
                <w:sz w:val="17"/>
              </w:rPr>
              <w:t>FE03E2</w:t>
            </w:r>
            <w:r>
              <w:rPr>
                <w:b/>
                <w:color w:val="131313"/>
                <w:w w:val="110"/>
                <w:sz w:val="17"/>
              </w:rPr>
              <w:t> </w:t>
            </w:r>
            <w:r>
              <w:rPr>
                <w:color w:val="131313"/>
                <w:w w:val="110"/>
                <w:sz w:val="17"/>
              </w:rPr>
              <w:t>-</w:t>
            </w:r>
            <w:r>
              <w:rPr>
                <w:color w:val="131313"/>
                <w:spacing w:val="-6"/>
                <w:w w:val="110"/>
                <w:sz w:val="17"/>
              </w:rPr>
              <w:t> </w:t>
            </w:r>
            <w:r>
              <w:rPr>
                <w:color w:val="131313"/>
                <w:w w:val="110"/>
                <w:sz w:val="18"/>
              </w:rPr>
              <w:t>Teava de</w:t>
            </w:r>
            <w:r>
              <w:rPr>
                <w:color w:val="131313"/>
                <w:spacing w:val="-6"/>
                <w:w w:val="110"/>
                <w:sz w:val="18"/>
              </w:rPr>
              <w:t> </w:t>
            </w:r>
            <w:r>
              <w:rPr>
                <w:color w:val="050505"/>
                <w:w w:val="110"/>
                <w:sz w:val="18"/>
              </w:rPr>
              <w:t>cupru</w:t>
            </w:r>
            <w:r>
              <w:rPr>
                <w:color w:val="050505"/>
                <w:spacing w:val="40"/>
                <w:w w:val="110"/>
                <w:sz w:val="18"/>
              </w:rPr>
              <w:t> </w:t>
            </w:r>
            <w:r>
              <w:rPr>
                <w:color w:val="131313"/>
                <w:w w:val="110"/>
                <w:sz w:val="18"/>
              </w:rPr>
              <w:t>+</w:t>
            </w:r>
            <w:r>
              <w:rPr>
                <w:color w:val="131313"/>
                <w:w w:val="110"/>
                <w:sz w:val="18"/>
              </w:rPr>
              <w:t> protectia tevii,</w:t>
            </w:r>
            <w:r>
              <w:rPr>
                <w:color w:val="131313"/>
                <w:spacing w:val="-10"/>
                <w:w w:val="110"/>
                <w:sz w:val="18"/>
              </w:rPr>
              <w:t> </w:t>
            </w:r>
            <w:r>
              <w:rPr>
                <w:color w:val="131313"/>
                <w:w w:val="110"/>
                <w:sz w:val="18"/>
              </w:rPr>
              <w:t>Cu</w:t>
            </w:r>
            <w:r>
              <w:rPr>
                <w:color w:val="131313"/>
                <w:spacing w:val="-5"/>
                <w:w w:val="110"/>
                <w:sz w:val="18"/>
              </w:rPr>
              <w:t> </w:t>
            </w:r>
            <w:r>
              <w:rPr>
                <w:color w:val="131313"/>
                <w:w w:val="110"/>
                <w:sz w:val="18"/>
              </w:rPr>
              <w:t>42x2</w:t>
            </w:r>
            <w:r>
              <w:rPr>
                <w:color w:val="131313"/>
                <w:spacing w:val="40"/>
                <w:w w:val="110"/>
                <w:sz w:val="18"/>
              </w:rPr>
              <w:t> </w:t>
            </w:r>
            <w:r>
              <w:rPr>
                <w:color w:val="131313"/>
                <w:w w:val="110"/>
                <w:sz w:val="18"/>
              </w:rPr>
              <w:t>(mm izolatie tip</w:t>
            </w:r>
            <w:r>
              <w:rPr>
                <w:color w:val="131313"/>
                <w:w w:val="110"/>
                <w:sz w:val="18"/>
              </w:rPr>
              <w:t> Kaiflex de 30mm)</w:t>
            </w:r>
            <w:r>
              <w:rPr>
                <w:color w:val="131313"/>
                <w:spacing w:val="40"/>
                <w:w w:val="110"/>
                <w:sz w:val="18"/>
              </w:rPr>
              <w:t> </w:t>
            </w:r>
            <w:r>
              <w:rPr>
                <w:color w:val="131313"/>
                <w:w w:val="110"/>
                <w:sz w:val="18"/>
              </w:rPr>
              <w:t>inclusiv material marunt coturi, teuri piese de legatura</w:t>
            </w:r>
          </w:p>
        </w:tc>
        <w:tc>
          <w:tcPr>
            <w:tcW w:w="759" w:type="dxa"/>
            <w:vMerge w:val="restart"/>
          </w:tcPr>
          <w:p>
            <w:pPr>
              <w:pStyle w:val="TableParagraph"/>
              <w:spacing w:before="26"/>
              <w:ind w:left="281"/>
              <w:rPr>
                <w:b/>
                <w:sz w:val="19"/>
              </w:rPr>
            </w:pPr>
            <w:r>
              <w:rPr>
                <w:b/>
                <w:color w:val="131313"/>
                <w:spacing w:val="-5"/>
                <w:w w:val="105"/>
                <w:sz w:val="19"/>
              </w:rPr>
              <w:t>ml</w:t>
            </w:r>
          </w:p>
        </w:tc>
        <w:tc>
          <w:tcPr>
            <w:tcW w:w="1177" w:type="dxa"/>
            <w:tcBorders>
              <w:bottom w:val="single" w:sz="2" w:space="0" w:color="000000"/>
            </w:tcBorders>
          </w:tcPr>
          <w:p>
            <w:pPr>
              <w:pStyle w:val="TableParagraph"/>
              <w:spacing w:line="185" w:lineRule="exact" w:before="40"/>
              <w:ind w:right="8"/>
              <w:jc w:val="right"/>
              <w:rPr>
                <w:b/>
                <w:sz w:val="17"/>
              </w:rPr>
            </w:pPr>
            <w:r>
              <w:rPr>
                <w:b/>
                <w:color w:val="131313"/>
                <w:spacing w:val="-2"/>
                <w:w w:val="125"/>
                <w:sz w:val="17"/>
              </w:rPr>
              <w:t>15.000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68" w:type="dxa"/>
            <w:vMerge w:val="restart"/>
            <w:tcBorders>
              <w:top w:val="nil"/>
              <w:left w:val="single" w:sz="2" w:space="0" w:color="000000"/>
            </w:tcBorders>
          </w:tcPr>
          <w:p>
            <w:pPr>
              <w:pStyle w:val="TableParagraph"/>
              <w:rPr>
                <w:rFonts w:ascii="Times New Roman"/>
                <w:sz w:val="16"/>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59"/>
              <w:ind w:right="18"/>
              <w:jc w:val="right"/>
              <w:rPr>
                <w:sz w:val="18"/>
              </w:rPr>
            </w:pPr>
            <w:r>
              <w:rPr>
                <w:color w:val="131313"/>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line="146" w:lineRule="exact"/>
              <w:ind w:right="24"/>
              <w:jc w:val="right"/>
              <w:rPr>
                <w:sz w:val="18"/>
              </w:rPr>
            </w:pPr>
            <w:r>
              <w:rPr>
                <w:color w:val="131313"/>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68"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9"/>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68" w:type="dxa"/>
          </w:tcPr>
          <w:p>
            <w:pPr>
              <w:pStyle w:val="TableParagraph"/>
              <w:spacing w:before="30"/>
              <w:ind w:right="10"/>
              <w:jc w:val="right"/>
              <w:rPr>
                <w:i/>
                <w:sz w:val="18"/>
              </w:rPr>
            </w:pPr>
            <w:r>
              <w:rPr>
                <w:i/>
                <w:color w:val="131313"/>
                <w:spacing w:val="-4"/>
                <w:w w:val="115"/>
                <w:sz w:val="18"/>
              </w:rPr>
              <w:t>13</w:t>
            </w:r>
            <w:r>
              <w:rPr>
                <w:i/>
                <w:color w:val="3F3F3F"/>
                <w:spacing w:val="-4"/>
                <w:w w:val="115"/>
                <w:sz w:val="18"/>
              </w:rPr>
              <w:t>.</w:t>
            </w:r>
            <w:r>
              <w:rPr>
                <w:i/>
                <w:color w:val="131313"/>
                <w:spacing w:val="-4"/>
                <w:w w:val="115"/>
                <w:sz w:val="18"/>
              </w:rPr>
              <w:t>1</w:t>
            </w:r>
          </w:p>
        </w:tc>
        <w:tc>
          <w:tcPr>
            <w:tcW w:w="5204" w:type="dxa"/>
          </w:tcPr>
          <w:p>
            <w:pPr>
              <w:pStyle w:val="TableParagraph"/>
              <w:spacing w:line="242" w:lineRule="exact"/>
              <w:ind w:left="288"/>
              <w:rPr>
                <w:i/>
                <w:sz w:val="18"/>
              </w:rPr>
            </w:pPr>
            <w:r>
              <w:rPr>
                <w:b/>
                <w:i/>
                <w:color w:val="131313"/>
                <w:w w:val="110"/>
                <w:sz w:val="17"/>
              </w:rPr>
              <w:t>33357672</w:t>
            </w:r>
            <w:r>
              <w:rPr>
                <w:b/>
                <w:i/>
                <w:color w:val="131313"/>
                <w:spacing w:val="30"/>
                <w:w w:val="110"/>
                <w:sz w:val="17"/>
              </w:rPr>
              <w:t> </w:t>
            </w:r>
            <w:r>
              <w:rPr>
                <w:color w:val="131313"/>
                <w:w w:val="110"/>
                <w:sz w:val="17"/>
              </w:rPr>
              <w:t>-</w:t>
            </w:r>
            <w:r>
              <w:rPr>
                <w:color w:val="131313"/>
                <w:spacing w:val="-11"/>
                <w:w w:val="110"/>
                <w:sz w:val="17"/>
              </w:rPr>
              <w:t> </w:t>
            </w:r>
            <w:r>
              <w:rPr>
                <w:i/>
                <w:color w:val="131313"/>
                <w:w w:val="110"/>
                <w:sz w:val="18"/>
              </w:rPr>
              <w:t>Teava</w:t>
            </w:r>
            <w:r>
              <w:rPr>
                <w:i/>
                <w:color w:val="131313"/>
                <w:spacing w:val="3"/>
                <w:w w:val="110"/>
                <w:sz w:val="18"/>
              </w:rPr>
              <w:t> </w:t>
            </w:r>
            <w:r>
              <w:rPr>
                <w:i/>
                <w:color w:val="131313"/>
                <w:w w:val="110"/>
                <w:sz w:val="18"/>
              </w:rPr>
              <w:t>de</w:t>
            </w:r>
            <w:r>
              <w:rPr>
                <w:i/>
                <w:color w:val="131313"/>
                <w:spacing w:val="-4"/>
                <w:w w:val="110"/>
                <w:sz w:val="18"/>
              </w:rPr>
              <w:t> </w:t>
            </w:r>
            <w:r>
              <w:rPr>
                <w:i/>
                <w:color w:val="131313"/>
                <w:w w:val="110"/>
                <w:sz w:val="18"/>
              </w:rPr>
              <w:t>cupru</w:t>
            </w:r>
            <w:r>
              <w:rPr>
                <w:i/>
                <w:color w:val="131313"/>
                <w:spacing w:val="71"/>
                <w:w w:val="110"/>
                <w:sz w:val="18"/>
              </w:rPr>
              <w:t> </w:t>
            </w:r>
            <w:r>
              <w:rPr>
                <w:color w:val="131313"/>
                <w:w w:val="110"/>
                <w:sz w:val="22"/>
              </w:rPr>
              <w:t>+</w:t>
            </w:r>
            <w:r>
              <w:rPr>
                <w:color w:val="131313"/>
                <w:spacing w:val="-11"/>
                <w:w w:val="110"/>
                <w:sz w:val="22"/>
              </w:rPr>
              <w:t> </w:t>
            </w:r>
            <w:r>
              <w:rPr>
                <w:i/>
                <w:color w:val="131313"/>
                <w:w w:val="110"/>
                <w:sz w:val="18"/>
              </w:rPr>
              <w:t>protectia</w:t>
            </w:r>
            <w:r>
              <w:rPr>
                <w:i/>
                <w:color w:val="131313"/>
                <w:spacing w:val="12"/>
                <w:w w:val="110"/>
                <w:sz w:val="18"/>
              </w:rPr>
              <w:t> </w:t>
            </w:r>
            <w:r>
              <w:rPr>
                <w:i/>
                <w:color w:val="131313"/>
                <w:w w:val="110"/>
                <w:sz w:val="18"/>
              </w:rPr>
              <w:t>tevii</w:t>
            </w:r>
            <w:r>
              <w:rPr>
                <w:i/>
                <w:color w:val="3F3F3F"/>
                <w:w w:val="110"/>
                <w:sz w:val="18"/>
              </w:rPr>
              <w:t>,</w:t>
            </w:r>
            <w:r>
              <w:rPr>
                <w:i/>
                <w:color w:val="3F3F3F"/>
                <w:spacing w:val="-6"/>
                <w:w w:val="110"/>
                <w:sz w:val="18"/>
              </w:rPr>
              <w:t> </w:t>
            </w:r>
            <w:r>
              <w:rPr>
                <w:i/>
                <w:color w:val="131313"/>
                <w:w w:val="110"/>
                <w:sz w:val="18"/>
              </w:rPr>
              <w:t>Cu</w:t>
            </w:r>
            <w:r>
              <w:rPr>
                <w:i/>
                <w:color w:val="131313"/>
                <w:spacing w:val="1"/>
                <w:w w:val="110"/>
                <w:sz w:val="18"/>
              </w:rPr>
              <w:t> </w:t>
            </w:r>
            <w:r>
              <w:rPr>
                <w:i/>
                <w:color w:val="131313"/>
                <w:spacing w:val="-4"/>
                <w:w w:val="110"/>
                <w:sz w:val="18"/>
              </w:rPr>
              <w:t>42x2</w:t>
            </w:r>
          </w:p>
          <w:p>
            <w:pPr>
              <w:pStyle w:val="TableParagraph"/>
              <w:spacing w:line="185" w:lineRule="exact"/>
              <w:ind w:left="296"/>
              <w:rPr>
                <w:i/>
                <w:sz w:val="18"/>
              </w:rPr>
            </w:pPr>
            <w:r>
              <w:rPr>
                <w:i/>
                <w:color w:val="131313"/>
                <w:w w:val="110"/>
                <w:sz w:val="18"/>
              </w:rPr>
              <w:t>(mm</w:t>
            </w:r>
            <w:r>
              <w:rPr>
                <w:i/>
                <w:color w:val="131313"/>
                <w:spacing w:val="-7"/>
                <w:w w:val="110"/>
                <w:sz w:val="18"/>
              </w:rPr>
              <w:t> </w:t>
            </w:r>
            <w:r>
              <w:rPr>
                <w:i/>
                <w:color w:val="131313"/>
                <w:w w:val="110"/>
                <w:sz w:val="18"/>
              </w:rPr>
              <w:t>izolatie</w:t>
            </w:r>
            <w:r>
              <w:rPr>
                <w:i/>
                <w:color w:val="131313"/>
                <w:spacing w:val="-4"/>
                <w:w w:val="110"/>
                <w:sz w:val="18"/>
              </w:rPr>
              <w:t> </w:t>
            </w:r>
            <w:r>
              <w:rPr>
                <w:i/>
                <w:color w:val="131313"/>
                <w:w w:val="110"/>
                <w:sz w:val="18"/>
              </w:rPr>
              <w:t>de</w:t>
            </w:r>
            <w:r>
              <w:rPr>
                <w:i/>
                <w:color w:val="131313"/>
                <w:spacing w:val="-13"/>
                <w:w w:val="110"/>
                <w:sz w:val="18"/>
              </w:rPr>
              <w:t> </w:t>
            </w:r>
            <w:r>
              <w:rPr>
                <w:i/>
                <w:color w:val="131313"/>
                <w:spacing w:val="-2"/>
                <w:w w:val="110"/>
                <w:sz w:val="18"/>
              </w:rPr>
              <w:t>30mm)</w:t>
            </w:r>
          </w:p>
        </w:tc>
        <w:tc>
          <w:tcPr>
            <w:tcW w:w="759" w:type="dxa"/>
          </w:tcPr>
          <w:p>
            <w:pPr>
              <w:pStyle w:val="TableParagraph"/>
              <w:spacing w:before="35"/>
              <w:ind w:left="97" w:right="62"/>
              <w:jc w:val="center"/>
              <w:rPr>
                <w:i/>
                <w:sz w:val="18"/>
              </w:rPr>
            </w:pPr>
            <w:r>
              <w:rPr>
                <w:i/>
                <w:color w:val="131313"/>
                <w:spacing w:val="-5"/>
                <w:w w:val="110"/>
                <w:sz w:val="18"/>
              </w:rPr>
              <w:t>ml</w:t>
            </w:r>
          </w:p>
        </w:tc>
        <w:tc>
          <w:tcPr>
            <w:tcW w:w="1177" w:type="dxa"/>
          </w:tcPr>
          <w:p>
            <w:pPr>
              <w:pStyle w:val="TableParagraph"/>
              <w:spacing w:before="35"/>
              <w:ind w:right="18"/>
              <w:jc w:val="right"/>
              <w:rPr>
                <w:i/>
                <w:sz w:val="18"/>
              </w:rPr>
            </w:pPr>
            <w:r>
              <w:rPr>
                <w:i/>
                <w:color w:val="131313"/>
                <w:spacing w:val="-2"/>
                <w:w w:val="110"/>
                <w:sz w:val="18"/>
              </w:rPr>
              <w:t>15.450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Pr>
          <w:p>
            <w:pPr>
              <w:pStyle w:val="TableParagraph"/>
              <w:spacing w:before="40"/>
              <w:ind w:left="409"/>
              <w:rPr>
                <w:b/>
                <w:sz w:val="17"/>
              </w:rPr>
            </w:pPr>
            <w:r>
              <w:rPr>
                <w:b/>
                <w:color w:val="131313"/>
                <w:spacing w:val="-5"/>
                <w:w w:val="110"/>
                <w:sz w:val="17"/>
              </w:rPr>
              <w:t>14</w:t>
            </w:r>
          </w:p>
        </w:tc>
        <w:tc>
          <w:tcPr>
            <w:tcW w:w="5204" w:type="dxa"/>
            <w:vMerge w:val="restart"/>
          </w:tcPr>
          <w:p>
            <w:pPr>
              <w:pStyle w:val="TableParagraph"/>
              <w:spacing w:before="35"/>
              <w:ind w:left="56"/>
              <w:rPr>
                <w:sz w:val="18"/>
              </w:rPr>
            </w:pPr>
            <w:r>
              <w:rPr>
                <w:b/>
                <w:color w:val="131313"/>
                <w:w w:val="110"/>
                <w:sz w:val="17"/>
              </w:rPr>
              <w:t>WlSH04C%</w:t>
            </w:r>
            <w:r>
              <w:rPr>
                <w:b/>
                <w:color w:val="131313"/>
                <w:spacing w:val="19"/>
                <w:w w:val="110"/>
                <w:sz w:val="17"/>
              </w:rPr>
              <w:t> </w:t>
            </w:r>
            <w:r>
              <w:rPr>
                <w:color w:val="131313"/>
                <w:w w:val="110"/>
                <w:sz w:val="17"/>
              </w:rPr>
              <w:t>-</w:t>
            </w:r>
            <w:r>
              <w:rPr>
                <w:color w:val="131313"/>
                <w:spacing w:val="1"/>
                <w:w w:val="110"/>
                <w:sz w:val="17"/>
              </w:rPr>
              <w:t> </w:t>
            </w:r>
            <w:r>
              <w:rPr>
                <w:color w:val="131313"/>
                <w:w w:val="110"/>
                <w:sz w:val="18"/>
              </w:rPr>
              <w:t>Conducta</w:t>
            </w:r>
            <w:r>
              <w:rPr>
                <w:color w:val="131313"/>
                <w:spacing w:val="10"/>
                <w:w w:val="110"/>
                <w:sz w:val="18"/>
              </w:rPr>
              <w:t> </w:t>
            </w:r>
            <w:r>
              <w:rPr>
                <w:color w:val="131313"/>
                <w:w w:val="110"/>
                <w:sz w:val="18"/>
              </w:rPr>
              <w:t>scurgere</w:t>
            </w:r>
            <w:r>
              <w:rPr>
                <w:color w:val="131313"/>
                <w:spacing w:val="2"/>
                <w:w w:val="110"/>
                <w:sz w:val="18"/>
              </w:rPr>
              <w:t> </w:t>
            </w:r>
            <w:r>
              <w:rPr>
                <w:color w:val="131313"/>
                <w:w w:val="110"/>
                <w:sz w:val="18"/>
              </w:rPr>
              <w:t>condens+</w:t>
            </w:r>
            <w:r>
              <w:rPr>
                <w:color w:val="131313"/>
                <w:spacing w:val="12"/>
                <w:w w:val="110"/>
                <w:sz w:val="18"/>
              </w:rPr>
              <w:t> </w:t>
            </w:r>
            <w:r>
              <w:rPr>
                <w:color w:val="131313"/>
                <w:w w:val="110"/>
                <w:sz w:val="18"/>
              </w:rPr>
              <w:t>fir</w:t>
            </w:r>
            <w:r>
              <w:rPr>
                <w:color w:val="131313"/>
                <w:spacing w:val="8"/>
                <w:w w:val="110"/>
                <w:sz w:val="18"/>
              </w:rPr>
              <w:t> </w:t>
            </w:r>
            <w:r>
              <w:rPr>
                <w:color w:val="131313"/>
                <w:spacing w:val="-2"/>
                <w:w w:val="110"/>
                <w:sz w:val="18"/>
              </w:rPr>
              <w:t>electric</w:t>
            </w:r>
          </w:p>
        </w:tc>
        <w:tc>
          <w:tcPr>
            <w:tcW w:w="759" w:type="dxa"/>
            <w:vMerge w:val="restart"/>
          </w:tcPr>
          <w:p>
            <w:pPr>
              <w:pStyle w:val="TableParagraph"/>
              <w:spacing w:before="42"/>
              <w:ind w:left="237"/>
              <w:rPr>
                <w:rFonts w:ascii="Courier New"/>
                <w:b/>
                <w:sz w:val="20"/>
              </w:rPr>
            </w:pPr>
            <w:r>
              <w:rPr>
                <w:rFonts w:ascii="Courier New"/>
                <w:b/>
                <w:color w:val="131313"/>
                <w:spacing w:val="-5"/>
                <w:sz w:val="20"/>
              </w:rPr>
              <w:t>buc</w:t>
            </w:r>
          </w:p>
        </w:tc>
        <w:tc>
          <w:tcPr>
            <w:tcW w:w="1177" w:type="dxa"/>
          </w:tcPr>
          <w:p>
            <w:pPr>
              <w:pStyle w:val="TableParagraph"/>
              <w:spacing w:before="44"/>
              <w:ind w:right="2"/>
              <w:jc w:val="right"/>
              <w:rPr>
                <w:b/>
                <w:sz w:val="17"/>
              </w:rPr>
            </w:pPr>
            <w:r>
              <w:rPr>
                <w:b/>
                <w:color w:val="131313"/>
                <w:spacing w:val="-2"/>
                <w:w w:val="125"/>
                <w:sz w:val="17"/>
              </w:rPr>
              <w:t>2.000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5"/>
              <w:jc w:val="right"/>
              <w:rPr>
                <w:sz w:val="18"/>
              </w:rPr>
            </w:pPr>
            <w:r>
              <w:rPr>
                <w:color w:val="131313"/>
                <w:spacing w:val="-2"/>
                <w:w w:val="115"/>
                <w:sz w:val="18"/>
              </w:rPr>
              <w:t>material</w:t>
            </w:r>
            <w:r>
              <w:rPr>
                <w:color w:val="3F3F3F"/>
                <w:spacing w:val="-2"/>
                <w:w w:val="115"/>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4"/>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9"/>
              <w:jc w:val="right"/>
              <w:rPr>
                <w:sz w:val="18"/>
              </w:rPr>
            </w:pPr>
            <w:r>
              <w:rPr>
                <w:color w:val="131313"/>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1"/>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tcPr>
          <w:p>
            <w:pPr>
              <w:pStyle w:val="TableParagraph"/>
              <w:spacing w:before="30"/>
              <w:ind w:right="24"/>
              <w:jc w:val="right"/>
              <w:rPr>
                <w:i/>
                <w:sz w:val="18"/>
              </w:rPr>
            </w:pPr>
            <w:r>
              <w:rPr>
                <w:i/>
                <w:color w:val="131313"/>
                <w:spacing w:val="-4"/>
                <w:w w:val="110"/>
                <w:sz w:val="18"/>
              </w:rPr>
              <w:t>14.1</w:t>
            </w:r>
          </w:p>
        </w:tc>
        <w:tc>
          <w:tcPr>
            <w:tcW w:w="5204" w:type="dxa"/>
          </w:tcPr>
          <w:p>
            <w:pPr>
              <w:pStyle w:val="TableParagraph"/>
              <w:spacing w:before="35"/>
              <w:ind w:left="288"/>
              <w:rPr>
                <w:i/>
                <w:sz w:val="18"/>
              </w:rPr>
            </w:pPr>
            <w:r>
              <w:rPr>
                <w:b/>
                <w:i/>
                <w:color w:val="131313"/>
                <w:w w:val="110"/>
                <w:sz w:val="17"/>
              </w:rPr>
              <w:t>63098481</w:t>
            </w:r>
            <w:r>
              <w:rPr>
                <w:b/>
                <w:i/>
                <w:color w:val="131313"/>
                <w:spacing w:val="15"/>
                <w:w w:val="110"/>
                <w:sz w:val="17"/>
              </w:rPr>
              <w:t> </w:t>
            </w:r>
            <w:r>
              <w:rPr>
                <w:color w:val="131313"/>
                <w:w w:val="110"/>
                <w:sz w:val="17"/>
              </w:rPr>
              <w:t>-</w:t>
            </w:r>
            <w:r>
              <w:rPr>
                <w:color w:val="131313"/>
                <w:spacing w:val="-13"/>
                <w:w w:val="110"/>
                <w:sz w:val="17"/>
              </w:rPr>
              <w:t> </w:t>
            </w:r>
            <w:r>
              <w:rPr>
                <w:i/>
                <w:color w:val="131313"/>
                <w:w w:val="110"/>
                <w:sz w:val="18"/>
              </w:rPr>
              <w:t>Conducta</w:t>
            </w:r>
            <w:r>
              <w:rPr>
                <w:i/>
                <w:color w:val="131313"/>
                <w:spacing w:val="9"/>
                <w:w w:val="110"/>
                <w:sz w:val="18"/>
              </w:rPr>
              <w:t> </w:t>
            </w:r>
            <w:r>
              <w:rPr>
                <w:i/>
                <w:color w:val="131313"/>
                <w:w w:val="110"/>
                <w:sz w:val="18"/>
              </w:rPr>
              <w:t>scurgere</w:t>
            </w:r>
            <w:r>
              <w:rPr>
                <w:i/>
                <w:color w:val="131313"/>
                <w:spacing w:val="5"/>
                <w:w w:val="110"/>
                <w:sz w:val="18"/>
              </w:rPr>
              <w:t> </w:t>
            </w:r>
            <w:r>
              <w:rPr>
                <w:i/>
                <w:color w:val="131313"/>
                <w:w w:val="110"/>
                <w:sz w:val="18"/>
              </w:rPr>
              <w:t>condens+</w:t>
            </w:r>
            <w:r>
              <w:rPr>
                <w:i/>
                <w:color w:val="131313"/>
                <w:spacing w:val="28"/>
                <w:w w:val="110"/>
                <w:sz w:val="18"/>
              </w:rPr>
              <w:t> </w:t>
            </w:r>
            <w:r>
              <w:rPr>
                <w:i/>
                <w:color w:val="131313"/>
                <w:w w:val="110"/>
                <w:sz w:val="18"/>
              </w:rPr>
              <w:t>fir</w:t>
            </w:r>
            <w:r>
              <w:rPr>
                <w:i/>
                <w:color w:val="131313"/>
                <w:spacing w:val="7"/>
                <w:w w:val="110"/>
                <w:sz w:val="18"/>
              </w:rPr>
              <w:t> </w:t>
            </w:r>
            <w:r>
              <w:rPr>
                <w:i/>
                <w:color w:val="131313"/>
                <w:spacing w:val="-2"/>
                <w:w w:val="110"/>
                <w:sz w:val="18"/>
              </w:rPr>
              <w:t>electric</w:t>
            </w:r>
          </w:p>
        </w:tc>
        <w:tc>
          <w:tcPr>
            <w:tcW w:w="759" w:type="dxa"/>
          </w:tcPr>
          <w:p>
            <w:pPr>
              <w:pStyle w:val="TableParagraph"/>
              <w:spacing w:before="40"/>
              <w:ind w:left="97" w:right="61"/>
              <w:jc w:val="center"/>
              <w:rPr>
                <w:i/>
                <w:sz w:val="18"/>
              </w:rPr>
            </w:pPr>
            <w:r>
              <w:rPr>
                <w:i/>
                <w:color w:val="131313"/>
                <w:spacing w:val="-5"/>
                <w:w w:val="105"/>
                <w:sz w:val="18"/>
              </w:rPr>
              <w:t>buc</w:t>
            </w:r>
          </w:p>
        </w:tc>
        <w:tc>
          <w:tcPr>
            <w:tcW w:w="1177" w:type="dxa"/>
          </w:tcPr>
          <w:p>
            <w:pPr>
              <w:pStyle w:val="TableParagraph"/>
              <w:spacing w:before="35"/>
              <w:ind w:right="9"/>
              <w:jc w:val="right"/>
              <w:rPr>
                <w:i/>
                <w:sz w:val="18"/>
              </w:rPr>
            </w:pPr>
            <w:r>
              <w:rPr>
                <w:i/>
                <w:color w:val="131313"/>
                <w:spacing w:val="-2"/>
                <w:w w:val="110"/>
                <w:sz w:val="18"/>
              </w:rPr>
              <w:t>2</w:t>
            </w:r>
            <w:r>
              <w:rPr>
                <w:i/>
                <w:color w:val="4F4F4F"/>
                <w:spacing w:val="-2"/>
                <w:w w:val="110"/>
                <w:sz w:val="18"/>
              </w:rPr>
              <w:t>.</w:t>
            </w:r>
            <w:r>
              <w:rPr>
                <w:i/>
                <w:color w:val="131313"/>
                <w:spacing w:val="-2"/>
                <w:w w:val="110"/>
                <w:sz w:val="18"/>
              </w:rPr>
              <w:t>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Pr>
          <w:p>
            <w:pPr>
              <w:pStyle w:val="TableParagraph"/>
              <w:spacing w:before="44"/>
              <w:ind w:left="404"/>
              <w:rPr>
                <w:b/>
                <w:sz w:val="17"/>
              </w:rPr>
            </w:pPr>
            <w:r>
              <w:rPr>
                <w:b/>
                <w:color w:val="131313"/>
                <w:spacing w:val="-5"/>
                <w:w w:val="110"/>
                <w:sz w:val="17"/>
              </w:rPr>
              <w:t>15</w:t>
            </w:r>
          </w:p>
        </w:tc>
        <w:tc>
          <w:tcPr>
            <w:tcW w:w="5204" w:type="dxa"/>
            <w:vMerge w:val="restart"/>
          </w:tcPr>
          <w:p>
            <w:pPr>
              <w:pStyle w:val="TableParagraph"/>
              <w:spacing w:before="35"/>
              <w:ind w:left="44"/>
              <w:rPr>
                <w:sz w:val="18"/>
              </w:rPr>
            </w:pPr>
            <w:r>
              <w:rPr>
                <w:b/>
                <w:color w:val="131313"/>
                <w:sz w:val="17"/>
              </w:rPr>
              <w:t>RPLB20A</w:t>
            </w:r>
            <w:r>
              <w:rPr>
                <w:b/>
                <w:color w:val="131313"/>
                <w:spacing w:val="31"/>
                <w:sz w:val="17"/>
              </w:rPr>
              <w:t> </w:t>
            </w:r>
            <w:r>
              <w:rPr>
                <w:color w:val="050505"/>
                <w:sz w:val="17"/>
              </w:rPr>
              <w:t>-</w:t>
            </w:r>
            <w:r>
              <w:rPr>
                <w:color w:val="050505"/>
                <w:spacing w:val="22"/>
                <w:sz w:val="17"/>
              </w:rPr>
              <w:t> </w:t>
            </w:r>
            <w:r>
              <w:rPr>
                <w:color w:val="131313"/>
                <w:sz w:val="18"/>
              </w:rPr>
              <w:t>Filtru</w:t>
            </w:r>
            <w:r>
              <w:rPr>
                <w:color w:val="131313"/>
                <w:spacing w:val="14"/>
                <w:sz w:val="18"/>
              </w:rPr>
              <w:t> </w:t>
            </w:r>
            <w:r>
              <w:rPr>
                <w:color w:val="131313"/>
                <w:sz w:val="18"/>
              </w:rPr>
              <w:t>magnetita</w:t>
            </w:r>
            <w:r>
              <w:rPr>
                <w:color w:val="131313"/>
                <w:spacing w:val="19"/>
                <w:sz w:val="18"/>
              </w:rPr>
              <w:t> </w:t>
            </w:r>
            <w:r>
              <w:rPr>
                <w:color w:val="131313"/>
                <w:sz w:val="18"/>
              </w:rPr>
              <w:t>EUROACQUE</w:t>
            </w:r>
            <w:r>
              <w:rPr>
                <w:color w:val="131313"/>
                <w:spacing w:val="35"/>
                <w:sz w:val="18"/>
              </w:rPr>
              <w:t> </w:t>
            </w:r>
            <w:r>
              <w:rPr>
                <w:color w:val="131313"/>
                <w:sz w:val="18"/>
              </w:rPr>
              <w:t>tip</w:t>
            </w:r>
            <w:r>
              <w:rPr>
                <w:color w:val="131313"/>
                <w:spacing w:val="54"/>
                <w:sz w:val="18"/>
              </w:rPr>
              <w:t> </w:t>
            </w:r>
            <w:r>
              <w:rPr>
                <w:color w:val="131313"/>
                <w:sz w:val="18"/>
              </w:rPr>
              <w:t>HX</w:t>
            </w:r>
            <w:r>
              <w:rPr>
                <w:color w:val="131313"/>
                <w:spacing w:val="23"/>
                <w:sz w:val="18"/>
              </w:rPr>
              <w:t> </w:t>
            </w:r>
            <w:r>
              <w:rPr>
                <w:color w:val="131313"/>
                <w:sz w:val="18"/>
              </w:rPr>
              <w:t>l"</w:t>
            </w:r>
            <w:r>
              <w:rPr>
                <w:color w:val="131313"/>
                <w:spacing w:val="65"/>
                <w:w w:val="150"/>
                <w:sz w:val="18"/>
              </w:rPr>
              <w:t> </w:t>
            </w:r>
            <w:r>
              <w:rPr>
                <w:color w:val="131313"/>
                <w:spacing w:val="-5"/>
                <w:sz w:val="18"/>
              </w:rPr>
              <w:t>1/4</w:t>
            </w:r>
          </w:p>
        </w:tc>
        <w:tc>
          <w:tcPr>
            <w:tcW w:w="759" w:type="dxa"/>
            <w:vMerge w:val="restart"/>
          </w:tcPr>
          <w:p>
            <w:pPr>
              <w:pStyle w:val="TableParagraph"/>
              <w:spacing w:before="42"/>
              <w:ind w:left="237"/>
              <w:rPr>
                <w:rFonts w:ascii="Courier New"/>
                <w:b/>
                <w:sz w:val="20"/>
              </w:rPr>
            </w:pPr>
            <w:r>
              <w:rPr>
                <w:rFonts w:ascii="Courier New"/>
                <w:b/>
                <w:color w:val="131313"/>
                <w:spacing w:val="-5"/>
                <w:sz w:val="20"/>
              </w:rPr>
              <w:t>buc</w:t>
            </w:r>
          </w:p>
        </w:tc>
        <w:tc>
          <w:tcPr>
            <w:tcW w:w="1177" w:type="dxa"/>
          </w:tcPr>
          <w:p>
            <w:pPr>
              <w:pStyle w:val="TableParagraph"/>
              <w:spacing w:before="44"/>
              <w:ind w:right="2"/>
              <w:jc w:val="right"/>
              <w:rPr>
                <w:b/>
                <w:sz w:val="17"/>
              </w:rPr>
            </w:pPr>
            <w:r>
              <w:rPr>
                <w:b/>
                <w:color w:val="131313"/>
                <w:spacing w:val="-2"/>
                <w:w w:val="125"/>
                <w:sz w:val="17"/>
              </w:rPr>
              <w:t>2.000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5"/>
              <w:jc w:val="right"/>
              <w:rPr>
                <w:sz w:val="18"/>
              </w:rPr>
            </w:pPr>
            <w:r>
              <w:rPr>
                <w:color w:val="131313"/>
                <w:spacing w:val="-2"/>
                <w:w w:val="110"/>
                <w:sz w:val="18"/>
              </w:rPr>
              <w:t>material</w:t>
            </w:r>
            <w:r>
              <w:rPr>
                <w:color w:val="3F3F3F"/>
                <w:spacing w:val="-2"/>
                <w:w w:val="110"/>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5"/>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5"/>
              <w:jc w:val="right"/>
              <w:rPr>
                <w:sz w:val="18"/>
              </w:rPr>
            </w:pPr>
            <w:r>
              <w:rPr>
                <w:color w:val="131313"/>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4"/>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tcPr>
          <w:p>
            <w:pPr>
              <w:pStyle w:val="TableParagraph"/>
              <w:spacing w:before="30"/>
              <w:ind w:right="34"/>
              <w:jc w:val="right"/>
              <w:rPr>
                <w:i/>
                <w:sz w:val="18"/>
              </w:rPr>
            </w:pPr>
            <w:r>
              <w:rPr>
                <w:i/>
                <w:color w:val="131313"/>
                <w:spacing w:val="-4"/>
                <w:w w:val="110"/>
                <w:sz w:val="18"/>
              </w:rPr>
              <w:t>15.1</w:t>
            </w:r>
          </w:p>
        </w:tc>
        <w:tc>
          <w:tcPr>
            <w:tcW w:w="5204" w:type="dxa"/>
          </w:tcPr>
          <w:p>
            <w:pPr>
              <w:pStyle w:val="TableParagraph"/>
              <w:spacing w:before="35"/>
              <w:ind w:left="284"/>
              <w:rPr>
                <w:i/>
                <w:sz w:val="18"/>
              </w:rPr>
            </w:pPr>
            <w:r>
              <w:rPr>
                <w:b/>
                <w:i/>
                <w:color w:val="131313"/>
                <w:w w:val="105"/>
                <w:sz w:val="17"/>
              </w:rPr>
              <w:t>7801794</w:t>
            </w:r>
            <w:r>
              <w:rPr>
                <w:b/>
                <w:i/>
                <w:color w:val="131313"/>
                <w:spacing w:val="14"/>
                <w:w w:val="105"/>
                <w:sz w:val="17"/>
              </w:rPr>
              <w:t> </w:t>
            </w:r>
            <w:r>
              <w:rPr>
                <w:color w:val="131313"/>
                <w:w w:val="105"/>
                <w:sz w:val="17"/>
              </w:rPr>
              <w:t>-</w:t>
            </w:r>
            <w:r>
              <w:rPr>
                <w:color w:val="131313"/>
                <w:spacing w:val="-11"/>
                <w:w w:val="105"/>
                <w:sz w:val="17"/>
              </w:rPr>
              <w:t> </w:t>
            </w:r>
            <w:r>
              <w:rPr>
                <w:i/>
                <w:color w:val="131313"/>
                <w:w w:val="105"/>
                <w:sz w:val="18"/>
              </w:rPr>
              <w:t>Filtru</w:t>
            </w:r>
            <w:r>
              <w:rPr>
                <w:i/>
                <w:color w:val="131313"/>
                <w:spacing w:val="9"/>
                <w:w w:val="105"/>
                <w:sz w:val="18"/>
              </w:rPr>
              <w:t> </w:t>
            </w:r>
            <w:r>
              <w:rPr>
                <w:i/>
                <w:color w:val="131313"/>
                <w:w w:val="105"/>
                <w:sz w:val="18"/>
              </w:rPr>
              <w:t>magnetita</w:t>
            </w:r>
            <w:r>
              <w:rPr>
                <w:i/>
                <w:color w:val="131313"/>
                <w:spacing w:val="2"/>
                <w:w w:val="105"/>
                <w:sz w:val="18"/>
              </w:rPr>
              <w:t> </w:t>
            </w:r>
            <w:r>
              <w:rPr>
                <w:i/>
                <w:color w:val="131313"/>
                <w:w w:val="105"/>
                <w:sz w:val="18"/>
              </w:rPr>
              <w:t>EUROACQUE</w:t>
            </w:r>
            <w:r>
              <w:rPr>
                <w:i/>
                <w:color w:val="131313"/>
                <w:spacing w:val="28"/>
                <w:w w:val="105"/>
                <w:sz w:val="18"/>
              </w:rPr>
              <w:t> </w:t>
            </w:r>
            <w:r>
              <w:rPr>
                <w:i/>
                <w:color w:val="131313"/>
                <w:w w:val="105"/>
                <w:sz w:val="18"/>
              </w:rPr>
              <w:t>tip</w:t>
            </w:r>
            <w:r>
              <w:rPr>
                <w:i/>
                <w:color w:val="131313"/>
                <w:spacing w:val="35"/>
                <w:w w:val="105"/>
                <w:sz w:val="18"/>
              </w:rPr>
              <w:t> </w:t>
            </w:r>
            <w:r>
              <w:rPr>
                <w:i/>
                <w:color w:val="131313"/>
                <w:w w:val="105"/>
                <w:sz w:val="18"/>
              </w:rPr>
              <w:t>HX</w:t>
            </w:r>
            <w:r>
              <w:rPr>
                <w:i/>
                <w:color w:val="131313"/>
                <w:spacing w:val="-5"/>
                <w:w w:val="105"/>
                <w:sz w:val="18"/>
              </w:rPr>
              <w:t> </w:t>
            </w:r>
            <w:r>
              <w:rPr>
                <w:i/>
                <w:color w:val="131313"/>
                <w:w w:val="105"/>
                <w:sz w:val="18"/>
              </w:rPr>
              <w:t>1"</w:t>
            </w:r>
            <w:r>
              <w:rPr>
                <w:i/>
                <w:color w:val="131313"/>
                <w:spacing w:val="3"/>
                <w:w w:val="105"/>
                <w:sz w:val="18"/>
              </w:rPr>
              <w:t> </w:t>
            </w:r>
            <w:r>
              <w:rPr>
                <w:i/>
                <w:color w:val="131313"/>
                <w:spacing w:val="-5"/>
                <w:w w:val="105"/>
                <w:sz w:val="18"/>
              </w:rPr>
              <w:t>1/4</w:t>
            </w:r>
          </w:p>
        </w:tc>
        <w:tc>
          <w:tcPr>
            <w:tcW w:w="759" w:type="dxa"/>
          </w:tcPr>
          <w:p>
            <w:pPr>
              <w:pStyle w:val="TableParagraph"/>
              <w:spacing w:before="40"/>
              <w:ind w:left="97" w:right="61"/>
              <w:jc w:val="center"/>
              <w:rPr>
                <w:i/>
                <w:sz w:val="18"/>
              </w:rPr>
            </w:pPr>
            <w:r>
              <w:rPr>
                <w:i/>
                <w:color w:val="131313"/>
                <w:spacing w:val="-5"/>
                <w:w w:val="105"/>
                <w:sz w:val="18"/>
              </w:rPr>
              <w:t>buc</w:t>
            </w:r>
          </w:p>
        </w:tc>
        <w:tc>
          <w:tcPr>
            <w:tcW w:w="1177" w:type="dxa"/>
          </w:tcPr>
          <w:p>
            <w:pPr>
              <w:pStyle w:val="TableParagraph"/>
              <w:spacing w:before="35"/>
              <w:ind w:right="4"/>
              <w:jc w:val="right"/>
              <w:rPr>
                <w:i/>
                <w:sz w:val="18"/>
              </w:rPr>
            </w:pPr>
            <w:r>
              <w:rPr>
                <w:i/>
                <w:color w:val="131313"/>
                <w:spacing w:val="-2"/>
                <w:w w:val="110"/>
                <w:sz w:val="18"/>
              </w:rPr>
              <w:t>2</w:t>
            </w:r>
            <w:r>
              <w:rPr>
                <w:i/>
                <w:color w:val="4F4F4F"/>
                <w:spacing w:val="-2"/>
                <w:w w:val="110"/>
                <w:sz w:val="18"/>
              </w:rPr>
              <w:t>.</w:t>
            </w:r>
            <w:r>
              <w:rPr>
                <w:i/>
                <w:color w:val="131313"/>
                <w:spacing w:val="-2"/>
                <w:w w:val="110"/>
                <w:sz w:val="18"/>
              </w:rPr>
              <w:t>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Pr>
          <w:p>
            <w:pPr>
              <w:pStyle w:val="TableParagraph"/>
              <w:spacing w:before="40"/>
              <w:ind w:left="394"/>
              <w:rPr>
                <w:b/>
                <w:sz w:val="17"/>
              </w:rPr>
            </w:pPr>
            <w:r>
              <w:rPr>
                <w:b/>
                <w:color w:val="131313"/>
                <w:spacing w:val="-5"/>
                <w:w w:val="110"/>
                <w:sz w:val="17"/>
              </w:rPr>
              <w:t>16</w:t>
            </w:r>
          </w:p>
        </w:tc>
        <w:tc>
          <w:tcPr>
            <w:tcW w:w="5204" w:type="dxa"/>
            <w:vMerge w:val="restart"/>
          </w:tcPr>
          <w:p>
            <w:pPr>
              <w:pStyle w:val="TableParagraph"/>
              <w:spacing w:before="35"/>
              <w:ind w:left="38"/>
              <w:rPr>
                <w:sz w:val="18"/>
              </w:rPr>
            </w:pPr>
            <w:r>
              <w:rPr>
                <w:b/>
                <w:color w:val="131313"/>
                <w:w w:val="105"/>
                <w:sz w:val="17"/>
              </w:rPr>
              <w:t>ATE38XA</w:t>
            </w:r>
            <w:r>
              <w:rPr>
                <w:b/>
                <w:color w:val="131313"/>
                <w:spacing w:val="15"/>
                <w:w w:val="105"/>
                <w:sz w:val="17"/>
              </w:rPr>
              <w:t> </w:t>
            </w:r>
            <w:r>
              <w:rPr>
                <w:color w:val="131313"/>
                <w:w w:val="105"/>
                <w:sz w:val="17"/>
              </w:rPr>
              <w:t>-</w:t>
            </w:r>
            <w:r>
              <w:rPr>
                <w:color w:val="131313"/>
                <w:spacing w:val="15"/>
                <w:w w:val="105"/>
                <w:sz w:val="17"/>
              </w:rPr>
              <w:t> </w:t>
            </w:r>
            <w:r>
              <w:rPr>
                <w:color w:val="131313"/>
                <w:w w:val="105"/>
                <w:sz w:val="18"/>
              </w:rPr>
              <w:t>Modul</w:t>
            </w:r>
            <w:r>
              <w:rPr>
                <w:color w:val="131313"/>
                <w:spacing w:val="5"/>
                <w:w w:val="105"/>
                <w:sz w:val="18"/>
              </w:rPr>
              <w:t> </w:t>
            </w:r>
            <w:r>
              <w:rPr>
                <w:color w:val="131313"/>
                <w:w w:val="105"/>
                <w:sz w:val="18"/>
              </w:rPr>
              <w:t>AXC</w:t>
            </w:r>
            <w:r>
              <w:rPr>
                <w:color w:val="131313"/>
                <w:spacing w:val="3"/>
                <w:w w:val="105"/>
                <w:sz w:val="18"/>
              </w:rPr>
              <w:t> </w:t>
            </w:r>
            <w:r>
              <w:rPr>
                <w:color w:val="131313"/>
                <w:w w:val="105"/>
                <w:sz w:val="18"/>
              </w:rPr>
              <w:t>30-cascadare</w:t>
            </w:r>
            <w:r>
              <w:rPr>
                <w:color w:val="131313"/>
                <w:spacing w:val="21"/>
                <w:w w:val="105"/>
                <w:sz w:val="18"/>
              </w:rPr>
              <w:t> </w:t>
            </w:r>
            <w:r>
              <w:rPr>
                <w:color w:val="131313"/>
                <w:spacing w:val="-5"/>
                <w:w w:val="105"/>
                <w:sz w:val="18"/>
              </w:rPr>
              <w:t>pdc</w:t>
            </w:r>
          </w:p>
        </w:tc>
        <w:tc>
          <w:tcPr>
            <w:tcW w:w="759" w:type="dxa"/>
            <w:vMerge w:val="restart"/>
          </w:tcPr>
          <w:p>
            <w:pPr>
              <w:pStyle w:val="TableParagraph"/>
              <w:spacing w:before="42"/>
              <w:ind w:left="237"/>
              <w:rPr>
                <w:rFonts w:ascii="Courier New"/>
                <w:b/>
                <w:sz w:val="20"/>
              </w:rPr>
            </w:pPr>
            <w:r>
              <w:rPr>
                <w:rFonts w:ascii="Courier New"/>
                <w:b/>
                <w:color w:val="131313"/>
                <w:spacing w:val="-5"/>
                <w:sz w:val="20"/>
              </w:rPr>
              <w:t>buc</w:t>
            </w:r>
          </w:p>
        </w:tc>
        <w:tc>
          <w:tcPr>
            <w:tcW w:w="1177" w:type="dxa"/>
          </w:tcPr>
          <w:p>
            <w:pPr>
              <w:pStyle w:val="TableParagraph"/>
              <w:spacing w:before="44"/>
              <w:ind w:right="-15"/>
              <w:jc w:val="right"/>
              <w:rPr>
                <w:b/>
                <w:sz w:val="17"/>
              </w:rPr>
            </w:pPr>
            <w:r>
              <w:rPr>
                <w:b/>
                <w:color w:val="131313"/>
                <w:spacing w:val="-2"/>
                <w:w w:val="130"/>
                <w:sz w:val="17"/>
              </w:rPr>
              <w:t>1.000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4"/>
              <w:jc w:val="right"/>
              <w:rPr>
                <w:sz w:val="18"/>
              </w:rPr>
            </w:pPr>
            <w:r>
              <w:rPr>
                <w:color w:val="131313"/>
                <w:spacing w:val="-2"/>
                <w:w w:val="110"/>
                <w:sz w:val="18"/>
              </w:rPr>
              <w:t>material:</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5"/>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5"/>
              <w:jc w:val="right"/>
              <w:rPr>
                <w:sz w:val="18"/>
              </w:rPr>
            </w:pPr>
            <w:r>
              <w:rPr>
                <w:color w:val="131313"/>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5"/>
              <w:jc w:val="right"/>
              <w:rPr>
                <w:sz w:val="18"/>
              </w:rPr>
            </w:pPr>
            <w:r>
              <w:rPr>
                <w:color w:val="131313"/>
                <w:spacing w:val="-2"/>
                <w:w w:val="110"/>
                <w:sz w:val="18"/>
              </w:rPr>
              <w:t>transport</w:t>
            </w:r>
            <w:r>
              <w:rPr>
                <w:color w:val="3F3F3F"/>
                <w:spacing w:val="-2"/>
                <w:w w:val="110"/>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tcPr>
          <w:p>
            <w:pPr>
              <w:pStyle w:val="TableParagraph"/>
              <w:spacing w:before="35"/>
              <w:ind w:right="30"/>
              <w:jc w:val="right"/>
              <w:rPr>
                <w:i/>
                <w:sz w:val="18"/>
              </w:rPr>
            </w:pPr>
            <w:r>
              <w:rPr>
                <w:i/>
                <w:color w:val="131313"/>
                <w:spacing w:val="-4"/>
                <w:w w:val="115"/>
                <w:sz w:val="18"/>
              </w:rPr>
              <w:t>16</w:t>
            </w:r>
            <w:r>
              <w:rPr>
                <w:i/>
                <w:color w:val="3F3F3F"/>
                <w:spacing w:val="-4"/>
                <w:w w:val="115"/>
                <w:sz w:val="18"/>
              </w:rPr>
              <w:t>.</w:t>
            </w:r>
            <w:r>
              <w:rPr>
                <w:i/>
                <w:color w:val="131313"/>
                <w:spacing w:val="-4"/>
                <w:w w:val="115"/>
                <w:sz w:val="18"/>
              </w:rPr>
              <w:t>0</w:t>
            </w:r>
          </w:p>
        </w:tc>
        <w:tc>
          <w:tcPr>
            <w:tcW w:w="5204" w:type="dxa"/>
          </w:tcPr>
          <w:p>
            <w:pPr>
              <w:pStyle w:val="TableParagraph"/>
              <w:spacing w:before="35"/>
              <w:ind w:left="272"/>
              <w:rPr>
                <w:i/>
                <w:sz w:val="18"/>
              </w:rPr>
            </w:pPr>
            <w:r>
              <w:rPr>
                <w:b/>
                <w:i/>
                <w:color w:val="131313"/>
                <w:w w:val="105"/>
                <w:sz w:val="17"/>
              </w:rPr>
              <w:t>980000095</w:t>
            </w:r>
            <w:r>
              <w:rPr>
                <w:b/>
                <w:i/>
                <w:color w:val="131313"/>
                <w:spacing w:val="57"/>
                <w:w w:val="105"/>
                <w:sz w:val="17"/>
              </w:rPr>
              <w:t> </w:t>
            </w:r>
            <w:r>
              <w:rPr>
                <w:color w:val="131313"/>
                <w:w w:val="105"/>
                <w:sz w:val="17"/>
              </w:rPr>
              <w:t>-</w:t>
            </w:r>
            <w:r>
              <w:rPr>
                <w:color w:val="131313"/>
                <w:spacing w:val="13"/>
                <w:w w:val="105"/>
                <w:sz w:val="17"/>
              </w:rPr>
              <w:t> </w:t>
            </w:r>
            <w:r>
              <w:rPr>
                <w:i/>
                <w:color w:val="131313"/>
                <w:w w:val="105"/>
                <w:sz w:val="18"/>
              </w:rPr>
              <w:t>Modul</w:t>
            </w:r>
            <w:r>
              <w:rPr>
                <w:i/>
                <w:color w:val="131313"/>
                <w:spacing w:val="30"/>
                <w:w w:val="105"/>
                <w:sz w:val="18"/>
              </w:rPr>
              <w:t> </w:t>
            </w:r>
            <w:r>
              <w:rPr>
                <w:i/>
                <w:color w:val="131313"/>
                <w:w w:val="105"/>
                <w:sz w:val="18"/>
              </w:rPr>
              <w:t>AXC</w:t>
            </w:r>
            <w:r>
              <w:rPr>
                <w:i/>
                <w:color w:val="131313"/>
                <w:spacing w:val="14"/>
                <w:w w:val="105"/>
                <w:sz w:val="18"/>
              </w:rPr>
              <w:t> </w:t>
            </w:r>
            <w:r>
              <w:rPr>
                <w:i/>
                <w:color w:val="131313"/>
                <w:w w:val="105"/>
                <w:sz w:val="18"/>
              </w:rPr>
              <w:t>30-cascadare</w:t>
            </w:r>
            <w:r>
              <w:rPr>
                <w:i/>
                <w:color w:val="131313"/>
                <w:spacing w:val="45"/>
                <w:w w:val="105"/>
                <w:sz w:val="18"/>
              </w:rPr>
              <w:t> </w:t>
            </w:r>
            <w:r>
              <w:rPr>
                <w:i/>
                <w:color w:val="131313"/>
                <w:spacing w:val="-5"/>
                <w:w w:val="105"/>
                <w:sz w:val="18"/>
              </w:rPr>
              <w:t>pdc</w:t>
            </w:r>
          </w:p>
        </w:tc>
        <w:tc>
          <w:tcPr>
            <w:tcW w:w="759" w:type="dxa"/>
          </w:tcPr>
          <w:p>
            <w:pPr>
              <w:pStyle w:val="TableParagraph"/>
              <w:spacing w:before="40"/>
              <w:ind w:left="97" w:right="61"/>
              <w:jc w:val="center"/>
              <w:rPr>
                <w:i/>
                <w:sz w:val="18"/>
              </w:rPr>
            </w:pPr>
            <w:r>
              <w:rPr>
                <w:i/>
                <w:color w:val="131313"/>
                <w:spacing w:val="-5"/>
                <w:w w:val="105"/>
                <w:sz w:val="18"/>
              </w:rPr>
              <w:t>buc</w:t>
            </w:r>
          </w:p>
        </w:tc>
        <w:tc>
          <w:tcPr>
            <w:tcW w:w="1177" w:type="dxa"/>
          </w:tcPr>
          <w:p>
            <w:pPr>
              <w:pStyle w:val="TableParagraph"/>
              <w:spacing w:before="35"/>
              <w:ind w:right="5"/>
              <w:jc w:val="right"/>
              <w:rPr>
                <w:i/>
                <w:sz w:val="18"/>
              </w:rPr>
            </w:pPr>
            <w:r>
              <w:rPr>
                <w:i/>
                <w:color w:val="131313"/>
                <w:spacing w:val="-2"/>
                <w:w w:val="110"/>
                <w:sz w:val="18"/>
              </w:rPr>
              <w:t>1</w:t>
            </w:r>
            <w:r>
              <w:rPr>
                <w:i/>
                <w:color w:val="3F3F3F"/>
                <w:spacing w:val="-2"/>
                <w:w w:val="110"/>
                <w:sz w:val="18"/>
              </w:rPr>
              <w:t>.</w:t>
            </w:r>
            <w:r>
              <w:rPr>
                <w:i/>
                <w:color w:val="131313"/>
                <w:spacing w:val="-2"/>
                <w:w w:val="110"/>
                <w:sz w:val="18"/>
              </w:rPr>
              <w:t>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8" w:type="dxa"/>
            <w:vMerge w:val="restart"/>
          </w:tcPr>
          <w:p>
            <w:pPr>
              <w:pStyle w:val="TableParagraph"/>
              <w:spacing w:before="36"/>
              <w:ind w:left="391"/>
              <w:rPr>
                <w:rFonts w:ascii="Times New Roman"/>
                <w:b/>
                <w:sz w:val="18"/>
              </w:rPr>
            </w:pPr>
            <w:r>
              <w:rPr>
                <w:rFonts w:ascii="Times New Roman"/>
                <w:b/>
                <w:color w:val="131313"/>
                <w:spacing w:val="-5"/>
                <w:w w:val="110"/>
                <w:sz w:val="18"/>
              </w:rPr>
              <w:t>17</w:t>
            </w:r>
          </w:p>
        </w:tc>
        <w:tc>
          <w:tcPr>
            <w:tcW w:w="5204" w:type="dxa"/>
            <w:vMerge w:val="restart"/>
          </w:tcPr>
          <w:p>
            <w:pPr>
              <w:pStyle w:val="TableParagraph"/>
              <w:spacing w:before="35"/>
              <w:ind w:left="36"/>
              <w:rPr>
                <w:sz w:val="18"/>
              </w:rPr>
            </w:pPr>
            <w:r>
              <w:rPr>
                <w:b/>
                <w:color w:val="131313"/>
                <w:w w:val="110"/>
                <w:sz w:val="17"/>
              </w:rPr>
              <w:t>IB05A01&gt;</w:t>
            </w:r>
            <w:r>
              <w:rPr>
                <w:b/>
                <w:color w:val="131313"/>
                <w:spacing w:val="27"/>
                <w:w w:val="110"/>
                <w:sz w:val="17"/>
              </w:rPr>
              <w:t> </w:t>
            </w:r>
            <w:r>
              <w:rPr>
                <w:color w:val="131313"/>
                <w:w w:val="110"/>
                <w:sz w:val="17"/>
              </w:rPr>
              <w:t>-</w:t>
            </w:r>
            <w:r>
              <w:rPr>
                <w:color w:val="131313"/>
                <w:spacing w:val="9"/>
                <w:w w:val="110"/>
                <w:sz w:val="17"/>
              </w:rPr>
              <w:t> </w:t>
            </w:r>
            <w:r>
              <w:rPr>
                <w:color w:val="131313"/>
                <w:w w:val="110"/>
                <w:sz w:val="18"/>
              </w:rPr>
              <w:t>Electrovana</w:t>
            </w:r>
            <w:r>
              <w:rPr>
                <w:color w:val="131313"/>
                <w:spacing w:val="18"/>
                <w:w w:val="110"/>
                <w:sz w:val="18"/>
              </w:rPr>
              <w:t> </w:t>
            </w:r>
            <w:r>
              <w:rPr>
                <w:color w:val="131313"/>
                <w:w w:val="110"/>
                <w:sz w:val="18"/>
              </w:rPr>
              <w:t>cu</w:t>
            </w:r>
            <w:r>
              <w:rPr>
                <w:color w:val="131313"/>
                <w:spacing w:val="2"/>
                <w:w w:val="110"/>
                <w:sz w:val="18"/>
              </w:rPr>
              <w:t> </w:t>
            </w:r>
            <w:r>
              <w:rPr>
                <w:color w:val="131313"/>
                <w:w w:val="110"/>
                <w:sz w:val="18"/>
              </w:rPr>
              <w:t>3</w:t>
            </w:r>
            <w:r>
              <w:rPr>
                <w:color w:val="131313"/>
                <w:spacing w:val="2"/>
                <w:w w:val="110"/>
                <w:sz w:val="18"/>
              </w:rPr>
              <w:t> </w:t>
            </w:r>
            <w:r>
              <w:rPr>
                <w:color w:val="131313"/>
                <w:w w:val="110"/>
                <w:sz w:val="18"/>
              </w:rPr>
              <w:t>cai</w:t>
            </w:r>
            <w:r>
              <w:rPr>
                <w:color w:val="131313"/>
                <w:spacing w:val="-2"/>
                <w:w w:val="110"/>
                <w:sz w:val="18"/>
              </w:rPr>
              <w:t> </w:t>
            </w:r>
            <w:r>
              <w:rPr>
                <w:color w:val="131313"/>
                <w:w w:val="110"/>
                <w:sz w:val="18"/>
              </w:rPr>
              <w:t>pentru</w:t>
            </w:r>
            <w:r>
              <w:rPr>
                <w:color w:val="131313"/>
                <w:spacing w:val="6"/>
                <w:w w:val="110"/>
                <w:sz w:val="18"/>
              </w:rPr>
              <w:t> </w:t>
            </w:r>
            <w:r>
              <w:rPr>
                <w:color w:val="131313"/>
                <w:spacing w:val="-2"/>
                <w:w w:val="110"/>
                <w:sz w:val="18"/>
              </w:rPr>
              <w:t>ventiloconvector</w:t>
            </w:r>
          </w:p>
        </w:tc>
        <w:tc>
          <w:tcPr>
            <w:tcW w:w="759" w:type="dxa"/>
            <w:vMerge w:val="restart"/>
          </w:tcPr>
          <w:p>
            <w:pPr>
              <w:pStyle w:val="TableParagraph"/>
              <w:spacing w:before="42"/>
              <w:ind w:left="237"/>
              <w:rPr>
                <w:rFonts w:ascii="Courier New"/>
                <w:b/>
                <w:sz w:val="20"/>
              </w:rPr>
            </w:pPr>
            <w:r>
              <w:rPr>
                <w:rFonts w:ascii="Courier New"/>
                <w:b/>
                <w:color w:val="131313"/>
                <w:spacing w:val="-5"/>
                <w:sz w:val="20"/>
              </w:rPr>
              <w:t>buc</w:t>
            </w:r>
          </w:p>
        </w:tc>
        <w:tc>
          <w:tcPr>
            <w:tcW w:w="1177" w:type="dxa"/>
          </w:tcPr>
          <w:p>
            <w:pPr>
              <w:pStyle w:val="TableParagraph"/>
              <w:spacing w:before="44"/>
              <w:ind w:right="-15"/>
              <w:jc w:val="right"/>
              <w:rPr>
                <w:b/>
                <w:sz w:val="17"/>
              </w:rPr>
            </w:pPr>
            <w:r>
              <w:rPr>
                <w:b/>
                <w:color w:val="131313"/>
                <w:spacing w:val="-2"/>
                <w:w w:val="130"/>
                <w:sz w:val="17"/>
              </w:rPr>
              <w:t>3.000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4"/>
              <w:jc w:val="right"/>
              <w:rPr>
                <w:sz w:val="18"/>
              </w:rPr>
            </w:pPr>
            <w:r>
              <w:rPr>
                <w:color w:val="131313"/>
                <w:spacing w:val="-2"/>
                <w:w w:val="110"/>
                <w:sz w:val="18"/>
              </w:rPr>
              <w:t>material:</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31313"/>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15"/>
              <w:jc w:val="right"/>
              <w:rPr>
                <w:sz w:val="18"/>
              </w:rPr>
            </w:pPr>
            <w:r>
              <w:rPr>
                <w:color w:val="131313"/>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6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0"/>
              <w:ind w:right="6"/>
              <w:jc w:val="right"/>
              <w:rPr>
                <w:sz w:val="18"/>
              </w:rPr>
            </w:pPr>
            <w:r>
              <w:rPr>
                <w:color w:val="131313"/>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68" w:type="dxa"/>
          </w:tcPr>
          <w:p>
            <w:pPr>
              <w:pStyle w:val="TableParagraph"/>
              <w:spacing w:before="35"/>
              <w:ind w:right="43"/>
              <w:jc w:val="right"/>
              <w:rPr>
                <w:i/>
                <w:sz w:val="18"/>
              </w:rPr>
            </w:pPr>
            <w:r>
              <w:rPr>
                <w:i/>
                <w:color w:val="131313"/>
                <w:spacing w:val="-4"/>
                <w:w w:val="110"/>
                <w:sz w:val="18"/>
              </w:rPr>
              <w:t>17.1</w:t>
            </w:r>
          </w:p>
        </w:tc>
        <w:tc>
          <w:tcPr>
            <w:tcW w:w="5204" w:type="dxa"/>
          </w:tcPr>
          <w:p>
            <w:pPr>
              <w:pStyle w:val="TableParagraph"/>
              <w:spacing w:line="204" w:lineRule="exact" w:before="35"/>
              <w:ind w:left="262"/>
              <w:rPr>
                <w:i/>
                <w:sz w:val="18"/>
              </w:rPr>
            </w:pPr>
            <w:r>
              <w:rPr>
                <w:b/>
                <w:i/>
                <w:color w:val="131313"/>
                <w:w w:val="110"/>
                <w:sz w:val="17"/>
              </w:rPr>
              <w:t>5701583</w:t>
            </w:r>
            <w:r>
              <w:rPr>
                <w:b/>
                <w:i/>
                <w:color w:val="131313"/>
                <w:spacing w:val="24"/>
                <w:w w:val="110"/>
                <w:sz w:val="17"/>
              </w:rPr>
              <w:t> </w:t>
            </w:r>
            <w:r>
              <w:rPr>
                <w:color w:val="131313"/>
                <w:w w:val="110"/>
                <w:sz w:val="17"/>
              </w:rPr>
              <w:t>-</w:t>
            </w:r>
            <w:r>
              <w:rPr>
                <w:color w:val="131313"/>
                <w:spacing w:val="-11"/>
                <w:w w:val="110"/>
                <w:sz w:val="17"/>
              </w:rPr>
              <w:t> </w:t>
            </w:r>
            <w:r>
              <w:rPr>
                <w:i/>
                <w:color w:val="131313"/>
                <w:w w:val="110"/>
                <w:sz w:val="18"/>
              </w:rPr>
              <w:t>Convectoradiator seven</w:t>
            </w:r>
            <w:r>
              <w:rPr>
                <w:i/>
                <w:color w:val="131313"/>
                <w:spacing w:val="9"/>
                <w:w w:val="110"/>
                <w:sz w:val="18"/>
              </w:rPr>
              <w:t> </w:t>
            </w:r>
            <w:r>
              <w:rPr>
                <w:i/>
                <w:color w:val="050505"/>
                <w:w w:val="110"/>
                <w:sz w:val="18"/>
              </w:rPr>
              <w:t>600</w:t>
            </w:r>
            <w:r>
              <w:rPr>
                <w:i/>
                <w:color w:val="050505"/>
                <w:spacing w:val="-5"/>
                <w:w w:val="110"/>
                <w:sz w:val="18"/>
              </w:rPr>
              <w:t> </w:t>
            </w:r>
            <w:r>
              <w:rPr>
                <w:i/>
                <w:color w:val="131313"/>
                <w:w w:val="110"/>
                <w:sz w:val="18"/>
              </w:rPr>
              <w:t>14</w:t>
            </w:r>
            <w:r>
              <w:rPr>
                <w:i/>
                <w:color w:val="131313"/>
                <w:spacing w:val="23"/>
                <w:w w:val="110"/>
                <w:sz w:val="18"/>
              </w:rPr>
              <w:t> </w:t>
            </w:r>
            <w:r>
              <w:rPr>
                <w:i/>
                <w:color w:val="131313"/>
                <w:w w:val="110"/>
                <w:sz w:val="18"/>
              </w:rPr>
              <w:t>elem</w:t>
            </w:r>
            <w:r>
              <w:rPr>
                <w:i/>
                <w:color w:val="131313"/>
                <w:spacing w:val="11"/>
                <w:w w:val="110"/>
                <w:sz w:val="18"/>
              </w:rPr>
              <w:t> </w:t>
            </w:r>
            <w:r>
              <w:rPr>
                <w:i/>
                <w:color w:val="131313"/>
                <w:spacing w:val="-5"/>
                <w:w w:val="110"/>
                <w:sz w:val="18"/>
              </w:rPr>
              <w:t>cod</w:t>
            </w:r>
          </w:p>
          <w:p>
            <w:pPr>
              <w:pStyle w:val="TableParagraph"/>
              <w:spacing w:line="187" w:lineRule="exact"/>
              <w:ind w:left="263"/>
              <w:rPr>
                <w:i/>
                <w:sz w:val="18"/>
              </w:rPr>
            </w:pPr>
            <w:r>
              <w:rPr>
                <w:i/>
                <w:color w:val="131313"/>
                <w:w w:val="105"/>
                <w:sz w:val="18"/>
              </w:rPr>
              <w:t>3os</w:t>
            </w:r>
            <w:r>
              <w:rPr>
                <w:i/>
                <w:color w:val="131313"/>
                <w:spacing w:val="4"/>
                <w:w w:val="105"/>
                <w:sz w:val="18"/>
              </w:rPr>
              <w:t> </w:t>
            </w:r>
            <w:r>
              <w:rPr>
                <w:i/>
                <w:color w:val="131313"/>
                <w:spacing w:val="-4"/>
                <w:w w:val="105"/>
                <w:sz w:val="18"/>
              </w:rPr>
              <w:t>0600</w:t>
            </w:r>
          </w:p>
        </w:tc>
        <w:tc>
          <w:tcPr>
            <w:tcW w:w="759" w:type="dxa"/>
          </w:tcPr>
          <w:p>
            <w:pPr>
              <w:pStyle w:val="TableParagraph"/>
              <w:spacing w:before="40"/>
              <w:ind w:left="97" w:right="61"/>
              <w:jc w:val="center"/>
              <w:rPr>
                <w:i/>
                <w:sz w:val="18"/>
              </w:rPr>
            </w:pPr>
            <w:r>
              <w:rPr>
                <w:i/>
                <w:color w:val="131313"/>
                <w:spacing w:val="-5"/>
                <w:w w:val="105"/>
                <w:sz w:val="18"/>
              </w:rPr>
              <w:t>buc</w:t>
            </w:r>
          </w:p>
        </w:tc>
        <w:tc>
          <w:tcPr>
            <w:tcW w:w="1177" w:type="dxa"/>
          </w:tcPr>
          <w:p>
            <w:pPr>
              <w:pStyle w:val="TableParagraph"/>
              <w:spacing w:before="40"/>
              <w:ind w:right="4"/>
              <w:jc w:val="right"/>
              <w:rPr>
                <w:i/>
                <w:sz w:val="18"/>
              </w:rPr>
            </w:pPr>
            <w:r>
              <w:rPr>
                <w:i/>
                <w:color w:val="131313"/>
                <w:spacing w:val="-2"/>
                <w:w w:val="110"/>
                <w:sz w:val="18"/>
              </w:rPr>
              <w:t>3</w:t>
            </w:r>
            <w:r>
              <w:rPr>
                <w:i/>
                <w:color w:val="3F3F3F"/>
                <w:spacing w:val="-2"/>
                <w:w w:val="110"/>
                <w:sz w:val="18"/>
              </w:rPr>
              <w:t>.</w:t>
            </w:r>
            <w:r>
              <w:rPr>
                <w:i/>
                <w:color w:val="131313"/>
                <w:spacing w:val="-2"/>
                <w:w w:val="110"/>
                <w:sz w:val="18"/>
              </w:rPr>
              <w:t>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82" w:footer="908" w:top="880" w:bottom="1100" w:left="425" w:right="566"/>
        </w:sectPr>
      </w:pPr>
    </w:p>
    <w:p>
      <w:pPr>
        <w:pStyle w:val="BodyText"/>
        <w:spacing w:before="9"/>
        <w:rPr>
          <w:b/>
          <w:sz w:val="14"/>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9"/>
        <w:gridCol w:w="754"/>
        <w:gridCol w:w="1172"/>
        <w:gridCol w:w="1326"/>
        <w:gridCol w:w="1417"/>
      </w:tblGrid>
      <w:tr>
        <w:trPr>
          <w:trHeight w:val="566" w:hRule="atLeast"/>
        </w:trPr>
        <w:tc>
          <w:tcPr>
            <w:tcW w:w="7798" w:type="dxa"/>
            <w:gridSpan w:val="4"/>
            <w:tcBorders>
              <w:left w:val="single" w:sz="2" w:space="0" w:color="000000"/>
            </w:tcBorders>
          </w:tcPr>
          <w:p>
            <w:pPr>
              <w:pStyle w:val="TableParagraph"/>
              <w:spacing w:before="19"/>
              <w:rPr>
                <w:b/>
                <w:sz w:val="16"/>
              </w:rPr>
            </w:pPr>
          </w:p>
          <w:p>
            <w:pPr>
              <w:pStyle w:val="TableParagraph"/>
              <w:ind w:left="131" w:right="21"/>
              <w:jc w:val="center"/>
              <w:rPr>
                <w:b/>
                <w:sz w:val="16"/>
              </w:rPr>
            </w:pPr>
            <w:r>
              <w:rPr>
                <w:b/>
                <w:color w:val="111111"/>
                <w:sz w:val="16"/>
              </w:rPr>
              <w:t>SECTIUNEA</w:t>
            </w:r>
            <w:r>
              <w:rPr>
                <w:b/>
                <w:color w:val="111111"/>
                <w:spacing w:val="18"/>
                <w:sz w:val="16"/>
              </w:rPr>
              <w:t> </w:t>
            </w:r>
            <w:r>
              <w:rPr>
                <w:b/>
                <w:color w:val="111111"/>
                <w:spacing w:val="-2"/>
                <w:sz w:val="16"/>
              </w:rPr>
              <w:t>TEHNICA</w:t>
            </w:r>
          </w:p>
        </w:tc>
        <w:tc>
          <w:tcPr>
            <w:tcW w:w="2743" w:type="dxa"/>
            <w:gridSpan w:val="2"/>
            <w:tcBorders>
              <w:right w:val="single" w:sz="12" w:space="0" w:color="000000"/>
            </w:tcBorders>
          </w:tcPr>
          <w:p>
            <w:pPr>
              <w:pStyle w:val="TableParagraph"/>
              <w:spacing w:before="14"/>
              <w:rPr>
                <w:b/>
                <w:sz w:val="16"/>
              </w:rPr>
            </w:pPr>
          </w:p>
          <w:p>
            <w:pPr>
              <w:pStyle w:val="TableParagraph"/>
              <w:ind w:left="370"/>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5"/>
              <w:rPr>
                <w:b/>
                <w:sz w:val="16"/>
              </w:rPr>
            </w:pPr>
          </w:p>
          <w:p>
            <w:pPr>
              <w:pStyle w:val="TableParagraph"/>
              <w:ind w:left="257"/>
              <w:rPr>
                <w:b/>
                <w:sz w:val="16"/>
              </w:rPr>
            </w:pPr>
            <w:r>
              <w:rPr>
                <w:b/>
                <w:color w:val="111111"/>
                <w:spacing w:val="-5"/>
                <w:sz w:val="16"/>
              </w:rPr>
              <w:t>Nr.</w:t>
            </w:r>
          </w:p>
        </w:tc>
        <w:tc>
          <w:tcPr>
            <w:tcW w:w="5209" w:type="dxa"/>
            <w:tcBorders>
              <w:left w:val="single" w:sz="2" w:space="0" w:color="000000"/>
            </w:tcBorders>
          </w:tcPr>
          <w:p>
            <w:pPr>
              <w:pStyle w:val="TableParagraph"/>
              <w:spacing w:before="110"/>
              <w:rPr>
                <w:b/>
                <w:sz w:val="16"/>
              </w:rPr>
            </w:pPr>
          </w:p>
          <w:p>
            <w:pPr>
              <w:pStyle w:val="TableParagraph"/>
              <w:ind w:left="130" w:right="44"/>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4" w:type="dxa"/>
          </w:tcPr>
          <w:p>
            <w:pPr>
              <w:pStyle w:val="TableParagraph"/>
              <w:spacing w:before="110"/>
              <w:rPr>
                <w:b/>
                <w:sz w:val="16"/>
              </w:rPr>
            </w:pPr>
          </w:p>
          <w:p>
            <w:pPr>
              <w:pStyle w:val="TableParagraph"/>
              <w:ind w:left="71" w:right="14"/>
              <w:jc w:val="center"/>
              <w:rPr>
                <w:b/>
                <w:sz w:val="16"/>
              </w:rPr>
            </w:pPr>
            <w:r>
              <w:rPr>
                <w:b/>
                <w:color w:val="111111"/>
                <w:spacing w:val="-4"/>
                <w:w w:val="110"/>
                <w:sz w:val="16"/>
              </w:rPr>
              <w:t>U.M.</w:t>
            </w:r>
          </w:p>
        </w:tc>
        <w:tc>
          <w:tcPr>
            <w:tcW w:w="1172" w:type="dxa"/>
          </w:tcPr>
          <w:p>
            <w:pPr>
              <w:pStyle w:val="TableParagraph"/>
              <w:spacing w:before="110"/>
              <w:rPr>
                <w:b/>
                <w:sz w:val="16"/>
              </w:rPr>
            </w:pPr>
          </w:p>
          <w:p>
            <w:pPr>
              <w:pStyle w:val="TableParagraph"/>
              <w:ind w:left="156"/>
              <w:rPr>
                <w:b/>
                <w:sz w:val="16"/>
              </w:rPr>
            </w:pPr>
            <w:r>
              <w:rPr>
                <w:b/>
                <w:color w:val="111111"/>
                <w:spacing w:val="-2"/>
                <w:w w:val="115"/>
                <w:sz w:val="16"/>
              </w:rPr>
              <w:t>Cantitatea</w:t>
            </w:r>
          </w:p>
        </w:tc>
        <w:tc>
          <w:tcPr>
            <w:tcW w:w="1326" w:type="dxa"/>
          </w:tcPr>
          <w:p>
            <w:pPr>
              <w:pStyle w:val="TableParagraph"/>
              <w:spacing w:line="225" w:lineRule="auto" w:before="120"/>
              <w:ind w:left="75" w:right="28"/>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6"/>
              <w:ind w:left="75" w:right="30"/>
              <w:jc w:val="center"/>
              <w:rPr>
                <w:sz w:val="16"/>
              </w:rPr>
            </w:pPr>
            <w:r>
              <w:rPr>
                <w:color w:val="111111"/>
                <w:w w:val="105"/>
                <w:sz w:val="16"/>
              </w:rPr>
              <w:t>-</w:t>
            </w:r>
            <w:r>
              <w:rPr>
                <w:color w:val="111111"/>
                <w:spacing w:val="9"/>
                <w:w w:val="105"/>
                <w:sz w:val="16"/>
              </w:rPr>
              <w:t> </w:t>
            </w:r>
            <w:r>
              <w:rPr>
                <w:b/>
                <w:color w:val="111111"/>
                <w:w w:val="105"/>
                <w:sz w:val="16"/>
              </w:rPr>
              <w:t>Lei</w:t>
            </w:r>
            <w:r>
              <w:rPr>
                <w:b/>
                <w:color w:val="111111"/>
                <w:spacing w:val="8"/>
                <w:w w:val="105"/>
                <w:sz w:val="16"/>
              </w:rPr>
              <w:t> </w:t>
            </w:r>
            <w:r>
              <w:rPr>
                <w:color w:val="111111"/>
                <w:spacing w:val="-10"/>
                <w:w w:val="105"/>
                <w:sz w:val="16"/>
              </w:rPr>
              <w:t>-</w:t>
            </w:r>
          </w:p>
        </w:tc>
        <w:tc>
          <w:tcPr>
            <w:tcW w:w="1417" w:type="dxa"/>
            <w:tcBorders>
              <w:right w:val="single" w:sz="12" w:space="0" w:color="000000"/>
            </w:tcBorders>
          </w:tcPr>
          <w:p>
            <w:pPr>
              <w:pStyle w:val="TableParagraph"/>
              <w:spacing w:line="179" w:lineRule="exact" w:before="111"/>
              <w:ind w:left="74" w:right="30"/>
              <w:jc w:val="center"/>
              <w:rPr>
                <w:b/>
                <w:sz w:val="16"/>
              </w:rPr>
            </w:pPr>
            <w:r>
              <w:rPr>
                <w:b/>
                <w:color w:val="111111"/>
                <w:spacing w:val="-2"/>
                <w:sz w:val="16"/>
              </w:rPr>
              <w:t>TOTALUL</w:t>
            </w:r>
          </w:p>
          <w:p>
            <w:pPr>
              <w:pStyle w:val="TableParagraph"/>
              <w:spacing w:line="179" w:lineRule="exact"/>
              <w:ind w:left="74" w:right="18"/>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4"/>
              <w:ind w:left="74" w:right="15"/>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82" w:hRule="atLeast"/>
        </w:trPr>
        <w:tc>
          <w:tcPr>
            <w:tcW w:w="663" w:type="dxa"/>
            <w:tcBorders>
              <w:left w:val="single" w:sz="2" w:space="0" w:color="000000"/>
              <w:right w:val="single" w:sz="2" w:space="0" w:color="000000"/>
            </w:tcBorders>
          </w:tcPr>
          <w:p>
            <w:pPr>
              <w:pStyle w:val="TableParagraph"/>
              <w:spacing w:line="162" w:lineRule="exact"/>
              <w:ind w:left="327"/>
              <w:rPr>
                <w:b/>
                <w:sz w:val="21"/>
              </w:rPr>
            </w:pPr>
            <w:r>
              <w:rPr>
                <w:b/>
                <w:color w:val="111111"/>
                <w:spacing w:val="-10"/>
                <w:sz w:val="21"/>
              </w:rPr>
              <w:t>o</w:t>
            </w:r>
          </w:p>
        </w:tc>
        <w:tc>
          <w:tcPr>
            <w:tcW w:w="5209" w:type="dxa"/>
            <w:tcBorders>
              <w:left w:val="single" w:sz="2" w:space="0" w:color="000000"/>
            </w:tcBorders>
          </w:tcPr>
          <w:p>
            <w:pPr>
              <w:pStyle w:val="TableParagraph"/>
              <w:spacing w:line="160" w:lineRule="exact" w:before="2"/>
              <w:ind w:left="130" w:right="68"/>
              <w:jc w:val="center"/>
              <w:rPr>
                <w:rFonts w:ascii="Times New Roman"/>
                <w:b/>
                <w:sz w:val="17"/>
              </w:rPr>
            </w:pPr>
            <w:r>
              <w:rPr>
                <w:rFonts w:ascii="Times New Roman"/>
                <w:b/>
                <w:color w:val="111111"/>
                <w:spacing w:val="-10"/>
                <w:sz w:val="17"/>
              </w:rPr>
              <w:t>1</w:t>
            </w:r>
          </w:p>
        </w:tc>
        <w:tc>
          <w:tcPr>
            <w:tcW w:w="754" w:type="dxa"/>
          </w:tcPr>
          <w:p>
            <w:pPr>
              <w:pStyle w:val="TableParagraph"/>
              <w:spacing w:line="151" w:lineRule="exact" w:before="10"/>
              <w:ind w:left="71" w:right="9"/>
              <w:jc w:val="center"/>
              <w:rPr>
                <w:b/>
                <w:sz w:val="16"/>
              </w:rPr>
            </w:pPr>
            <w:r>
              <w:rPr>
                <w:b/>
                <w:color w:val="111111"/>
                <w:spacing w:val="-10"/>
                <w:w w:val="110"/>
                <w:sz w:val="16"/>
              </w:rPr>
              <w:t>2</w:t>
            </w:r>
          </w:p>
        </w:tc>
        <w:tc>
          <w:tcPr>
            <w:tcW w:w="1172" w:type="dxa"/>
          </w:tcPr>
          <w:p>
            <w:pPr>
              <w:pStyle w:val="TableParagraph"/>
              <w:spacing w:line="151" w:lineRule="exact" w:before="10"/>
              <w:ind w:left="63" w:right="9"/>
              <w:jc w:val="center"/>
              <w:rPr>
                <w:b/>
                <w:sz w:val="16"/>
              </w:rPr>
            </w:pPr>
            <w:r>
              <w:rPr>
                <w:b/>
                <w:color w:val="111111"/>
                <w:spacing w:val="-10"/>
                <w:w w:val="110"/>
                <w:sz w:val="16"/>
              </w:rPr>
              <w:t>3</w:t>
            </w:r>
          </w:p>
        </w:tc>
        <w:tc>
          <w:tcPr>
            <w:tcW w:w="1326" w:type="dxa"/>
          </w:tcPr>
          <w:p>
            <w:pPr>
              <w:pStyle w:val="TableParagraph"/>
              <w:spacing w:line="161" w:lineRule="exact" w:before="1"/>
              <w:ind w:left="75" w:right="34"/>
              <w:jc w:val="center"/>
              <w:rPr>
                <w:b/>
                <w:sz w:val="16"/>
              </w:rPr>
            </w:pPr>
            <w:r>
              <w:rPr>
                <w:b/>
                <w:color w:val="111111"/>
                <w:spacing w:val="-10"/>
                <w:w w:val="110"/>
                <w:sz w:val="16"/>
              </w:rPr>
              <w:t>4</w:t>
            </w:r>
          </w:p>
        </w:tc>
        <w:tc>
          <w:tcPr>
            <w:tcW w:w="1417" w:type="dxa"/>
            <w:tcBorders>
              <w:right w:val="single" w:sz="12" w:space="0" w:color="000000"/>
            </w:tcBorders>
          </w:tcPr>
          <w:p>
            <w:pPr>
              <w:pStyle w:val="TableParagraph"/>
              <w:spacing w:line="161" w:lineRule="exact" w:before="1"/>
              <w:ind w:left="354"/>
              <w:rPr>
                <w:b/>
                <w:sz w:val="16"/>
              </w:rPr>
            </w:pPr>
            <w:r>
              <w:rPr>
                <w:b/>
                <w:color w:val="111111"/>
                <w:spacing w:val="-2"/>
                <w:w w:val="165"/>
                <w:sz w:val="16"/>
              </w:rPr>
              <w:t>5=3x4</w:t>
            </w:r>
          </w:p>
        </w:tc>
      </w:tr>
      <w:tr>
        <w:trPr>
          <w:trHeight w:val="244" w:hRule="atLeast"/>
        </w:trPr>
        <w:tc>
          <w:tcPr>
            <w:tcW w:w="663" w:type="dxa"/>
            <w:vMerge w:val="restart"/>
            <w:tcBorders>
              <w:left w:val="single" w:sz="2" w:space="0" w:color="000000"/>
              <w:right w:val="single" w:sz="2" w:space="0" w:color="000000"/>
            </w:tcBorders>
          </w:tcPr>
          <w:p>
            <w:pPr>
              <w:pStyle w:val="TableParagraph"/>
              <w:spacing w:before="40"/>
              <w:ind w:left="433" w:right="-101"/>
              <w:rPr>
                <w:b/>
                <w:sz w:val="17"/>
              </w:rPr>
            </w:pPr>
            <w:r>
              <w:rPr>
                <w:b/>
                <w:color w:val="111111"/>
                <w:spacing w:val="-5"/>
                <w:w w:val="165"/>
                <w:sz w:val="17"/>
              </w:rPr>
              <w:t>18</w:t>
            </w:r>
          </w:p>
        </w:tc>
        <w:tc>
          <w:tcPr>
            <w:tcW w:w="5209" w:type="dxa"/>
            <w:vMerge w:val="restart"/>
            <w:tcBorders>
              <w:left w:val="single" w:sz="2" w:space="0" w:color="000000"/>
            </w:tcBorders>
          </w:tcPr>
          <w:p>
            <w:pPr>
              <w:pStyle w:val="TableParagraph"/>
              <w:spacing w:line="228" w:lineRule="auto" w:before="43"/>
              <w:ind w:left="76" w:right="191" w:firstLine="7"/>
              <w:rPr>
                <w:sz w:val="18"/>
              </w:rPr>
            </w:pPr>
            <w:r>
              <w:rPr>
                <w:b/>
                <w:color w:val="111111"/>
                <w:w w:val="105"/>
                <w:sz w:val="17"/>
              </w:rPr>
              <w:t>FE27B1 </w:t>
            </w:r>
            <w:r>
              <w:rPr>
                <w:color w:val="111111"/>
                <w:w w:val="105"/>
                <w:sz w:val="17"/>
              </w:rPr>
              <w:t>- </w:t>
            </w:r>
            <w:r>
              <w:rPr>
                <w:color w:val="111111"/>
                <w:w w:val="105"/>
                <w:sz w:val="18"/>
              </w:rPr>
              <w:t>Compensator de dilatare liniar din </w:t>
            </w:r>
            <w:r>
              <w:rPr>
                <w:color w:val="1F1F1F"/>
                <w:w w:val="105"/>
                <w:sz w:val="18"/>
              </w:rPr>
              <w:t>inox </w:t>
            </w:r>
            <w:r>
              <w:rPr>
                <w:color w:val="111111"/>
                <w:w w:val="105"/>
                <w:sz w:val="18"/>
              </w:rPr>
              <w:t>D =</w:t>
            </w:r>
            <w:r>
              <w:rPr>
                <w:color w:val="111111"/>
                <w:spacing w:val="39"/>
                <w:w w:val="105"/>
                <w:sz w:val="18"/>
              </w:rPr>
              <w:t> </w:t>
            </w:r>
            <w:r>
              <w:rPr>
                <w:color w:val="111111"/>
                <w:w w:val="105"/>
                <w:sz w:val="18"/>
              </w:rPr>
              <w:t>1 </w:t>
            </w:r>
            <w:r>
              <w:rPr>
                <w:color w:val="1F1F1F"/>
                <w:w w:val="105"/>
                <w:sz w:val="18"/>
              </w:rPr>
              <w:t>1/4"" </w:t>
            </w:r>
            <w:r>
              <w:rPr>
                <w:color w:val="111111"/>
                <w:w w:val="105"/>
                <w:sz w:val="18"/>
              </w:rPr>
              <w:t>- cu 4 ghidaje</w:t>
            </w:r>
          </w:p>
        </w:tc>
        <w:tc>
          <w:tcPr>
            <w:tcW w:w="754" w:type="dxa"/>
            <w:vMerge w:val="restart"/>
          </w:tcPr>
          <w:p>
            <w:pPr>
              <w:pStyle w:val="TableParagraph"/>
              <w:spacing w:before="37"/>
              <w:ind w:left="242"/>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0" w:lineRule="exact" w:before="44"/>
              <w:ind w:right="1"/>
              <w:jc w:val="right"/>
              <w:rPr>
                <w:b/>
                <w:sz w:val="17"/>
              </w:rPr>
            </w:pPr>
            <w:r>
              <w:rPr>
                <w:b/>
                <w:color w:val="111111"/>
                <w:spacing w:val="-2"/>
                <w:w w:val="125"/>
                <w:sz w:val="17"/>
              </w:rPr>
              <w:t>2.000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64"/>
              <w:ind w:right="15"/>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5"/>
                <w:sz w:val="18"/>
              </w:rPr>
              <w:t>utilaj</w:t>
            </w:r>
            <w:r>
              <w:rPr>
                <w:color w:val="3F3F3F"/>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63" w:type="dxa"/>
            <w:tcBorders>
              <w:left w:val="single" w:sz="2" w:space="0" w:color="000000"/>
            </w:tcBorders>
          </w:tcPr>
          <w:p>
            <w:pPr>
              <w:pStyle w:val="TableParagraph"/>
              <w:spacing w:before="30"/>
              <w:ind w:left="261" w:right="-15"/>
              <w:rPr>
                <w:i/>
                <w:sz w:val="18"/>
              </w:rPr>
            </w:pPr>
            <w:r>
              <w:rPr>
                <w:i/>
                <w:color w:val="111111"/>
                <w:spacing w:val="-4"/>
                <w:w w:val="110"/>
                <w:sz w:val="18"/>
              </w:rPr>
              <w:t>18</w:t>
            </w:r>
            <w:r>
              <w:rPr>
                <w:i/>
                <w:color w:val="3F3F3F"/>
                <w:spacing w:val="-4"/>
                <w:w w:val="110"/>
                <w:sz w:val="18"/>
              </w:rPr>
              <w:t>.</w:t>
            </w:r>
            <w:r>
              <w:rPr>
                <w:i/>
                <w:color w:val="111111"/>
                <w:spacing w:val="-4"/>
                <w:w w:val="110"/>
                <w:sz w:val="18"/>
              </w:rPr>
              <w:t>1</w:t>
            </w:r>
          </w:p>
        </w:tc>
        <w:tc>
          <w:tcPr>
            <w:tcW w:w="5209" w:type="dxa"/>
          </w:tcPr>
          <w:p>
            <w:pPr>
              <w:pStyle w:val="TableParagraph"/>
              <w:spacing w:line="202" w:lineRule="exact" w:before="35"/>
              <w:ind w:left="313"/>
              <w:rPr>
                <w:sz w:val="18"/>
              </w:rPr>
            </w:pPr>
            <w:r>
              <w:rPr>
                <w:b/>
                <w:i/>
                <w:color w:val="111111"/>
                <w:w w:val="110"/>
                <w:sz w:val="17"/>
              </w:rPr>
              <w:t>7310076</w:t>
            </w:r>
            <w:r>
              <w:rPr>
                <w:b/>
                <w:i/>
                <w:color w:val="111111"/>
                <w:spacing w:val="13"/>
                <w:w w:val="110"/>
                <w:sz w:val="17"/>
              </w:rPr>
              <w:t> </w:t>
            </w:r>
            <w:r>
              <w:rPr>
                <w:color w:val="1F1F1F"/>
                <w:w w:val="110"/>
                <w:sz w:val="17"/>
              </w:rPr>
              <w:t>-</w:t>
            </w:r>
            <w:r>
              <w:rPr>
                <w:color w:val="1F1F1F"/>
                <w:spacing w:val="-19"/>
                <w:w w:val="110"/>
                <w:sz w:val="17"/>
              </w:rPr>
              <w:t> </w:t>
            </w:r>
            <w:r>
              <w:rPr>
                <w:i/>
                <w:color w:val="111111"/>
                <w:w w:val="110"/>
                <w:sz w:val="18"/>
              </w:rPr>
              <w:t>Compensator</w:t>
            </w:r>
            <w:r>
              <w:rPr>
                <w:i/>
                <w:color w:val="111111"/>
                <w:spacing w:val="20"/>
                <w:w w:val="110"/>
                <w:sz w:val="18"/>
              </w:rPr>
              <w:t> </w:t>
            </w:r>
            <w:r>
              <w:rPr>
                <w:i/>
                <w:color w:val="111111"/>
                <w:w w:val="110"/>
                <w:sz w:val="18"/>
              </w:rPr>
              <w:t>de</w:t>
            </w:r>
            <w:r>
              <w:rPr>
                <w:i/>
                <w:color w:val="111111"/>
                <w:spacing w:val="-8"/>
                <w:w w:val="110"/>
                <w:sz w:val="18"/>
              </w:rPr>
              <w:t> </w:t>
            </w:r>
            <w:r>
              <w:rPr>
                <w:i/>
                <w:color w:val="111111"/>
                <w:w w:val="110"/>
                <w:sz w:val="18"/>
              </w:rPr>
              <w:t>dilatare</w:t>
            </w:r>
            <w:r>
              <w:rPr>
                <w:i/>
                <w:color w:val="111111"/>
                <w:spacing w:val="3"/>
                <w:w w:val="110"/>
                <w:sz w:val="18"/>
              </w:rPr>
              <w:t> </w:t>
            </w:r>
            <w:r>
              <w:rPr>
                <w:i/>
                <w:color w:val="111111"/>
                <w:w w:val="110"/>
                <w:sz w:val="18"/>
              </w:rPr>
              <w:t>liniar</w:t>
            </w:r>
            <w:r>
              <w:rPr>
                <w:i/>
                <w:color w:val="111111"/>
                <w:spacing w:val="5"/>
                <w:w w:val="110"/>
                <w:sz w:val="18"/>
              </w:rPr>
              <w:t> </w:t>
            </w:r>
            <w:r>
              <w:rPr>
                <w:i/>
                <w:color w:val="111111"/>
                <w:w w:val="110"/>
                <w:sz w:val="18"/>
              </w:rPr>
              <w:t>din</w:t>
            </w:r>
            <w:r>
              <w:rPr>
                <w:i/>
                <w:color w:val="111111"/>
                <w:spacing w:val="8"/>
                <w:w w:val="110"/>
                <w:sz w:val="18"/>
              </w:rPr>
              <w:t> </w:t>
            </w:r>
            <w:r>
              <w:rPr>
                <w:i/>
                <w:color w:val="111111"/>
                <w:w w:val="110"/>
                <w:sz w:val="18"/>
              </w:rPr>
              <w:t>inox</w:t>
            </w:r>
            <w:r>
              <w:rPr>
                <w:i/>
                <w:color w:val="111111"/>
                <w:spacing w:val="2"/>
                <w:w w:val="110"/>
                <w:sz w:val="18"/>
              </w:rPr>
              <w:t> </w:t>
            </w:r>
            <w:r>
              <w:rPr>
                <w:i/>
                <w:color w:val="111111"/>
                <w:w w:val="110"/>
                <w:sz w:val="18"/>
              </w:rPr>
              <w:t>D</w:t>
            </w:r>
            <w:r>
              <w:rPr>
                <w:i/>
                <w:color w:val="111111"/>
                <w:spacing w:val="4"/>
                <w:w w:val="110"/>
                <w:sz w:val="18"/>
              </w:rPr>
              <w:t> </w:t>
            </w:r>
            <w:r>
              <w:rPr>
                <w:color w:val="111111"/>
                <w:spacing w:val="-10"/>
                <w:w w:val="110"/>
                <w:sz w:val="18"/>
              </w:rPr>
              <w:t>=</w:t>
            </w:r>
          </w:p>
          <w:p>
            <w:pPr>
              <w:pStyle w:val="TableParagraph"/>
              <w:spacing w:line="189" w:lineRule="exact"/>
              <w:ind w:left="295"/>
              <w:rPr>
                <w:i/>
                <w:sz w:val="18"/>
              </w:rPr>
            </w:pPr>
            <w:r>
              <w:rPr>
                <w:i/>
                <w:color w:val="111111"/>
                <w:w w:val="105"/>
                <w:sz w:val="18"/>
              </w:rPr>
              <w:t>1</w:t>
            </w:r>
            <w:r>
              <w:rPr>
                <w:i/>
                <w:color w:val="111111"/>
                <w:spacing w:val="13"/>
                <w:w w:val="105"/>
                <w:sz w:val="18"/>
              </w:rPr>
              <w:t> </w:t>
            </w:r>
            <w:r>
              <w:rPr>
                <w:i/>
                <w:color w:val="111111"/>
                <w:w w:val="105"/>
                <w:sz w:val="18"/>
              </w:rPr>
              <w:t>1/4"</w:t>
            </w:r>
            <w:r>
              <w:rPr>
                <w:i/>
                <w:color w:val="3F3F3F"/>
                <w:w w:val="105"/>
                <w:sz w:val="18"/>
              </w:rPr>
              <w:t>"</w:t>
            </w:r>
            <w:r>
              <w:rPr>
                <w:i/>
                <w:color w:val="3F3F3F"/>
                <w:spacing w:val="22"/>
                <w:w w:val="105"/>
                <w:sz w:val="18"/>
              </w:rPr>
              <w:t> </w:t>
            </w:r>
            <w:r>
              <w:rPr>
                <w:color w:val="111111"/>
                <w:w w:val="105"/>
                <w:sz w:val="18"/>
              </w:rPr>
              <w:t>-</w:t>
            </w:r>
            <w:r>
              <w:rPr>
                <w:color w:val="111111"/>
                <w:spacing w:val="5"/>
                <w:w w:val="105"/>
                <w:sz w:val="18"/>
              </w:rPr>
              <w:t> </w:t>
            </w:r>
            <w:r>
              <w:rPr>
                <w:i/>
                <w:color w:val="111111"/>
                <w:w w:val="105"/>
                <w:sz w:val="18"/>
              </w:rPr>
              <w:t>cu</w:t>
            </w:r>
            <w:r>
              <w:rPr>
                <w:i/>
                <w:color w:val="111111"/>
                <w:spacing w:val="18"/>
                <w:w w:val="105"/>
                <w:sz w:val="18"/>
              </w:rPr>
              <w:t> </w:t>
            </w:r>
            <w:r>
              <w:rPr>
                <w:i/>
                <w:color w:val="111111"/>
                <w:w w:val="105"/>
                <w:sz w:val="18"/>
              </w:rPr>
              <w:t>4</w:t>
            </w:r>
            <w:r>
              <w:rPr>
                <w:i/>
                <w:color w:val="111111"/>
                <w:spacing w:val="22"/>
                <w:w w:val="105"/>
                <w:sz w:val="18"/>
              </w:rPr>
              <w:t> </w:t>
            </w:r>
            <w:r>
              <w:rPr>
                <w:i/>
                <w:color w:val="111111"/>
                <w:spacing w:val="-2"/>
                <w:w w:val="105"/>
                <w:sz w:val="18"/>
              </w:rPr>
              <w:t>ghidaje</w:t>
            </w:r>
          </w:p>
        </w:tc>
        <w:tc>
          <w:tcPr>
            <w:tcW w:w="754" w:type="dxa"/>
          </w:tcPr>
          <w:p>
            <w:pPr>
              <w:pStyle w:val="TableParagraph"/>
              <w:spacing w:before="40"/>
              <w:ind w:left="71" w:right="30"/>
              <w:jc w:val="center"/>
              <w:rPr>
                <w:i/>
                <w:sz w:val="18"/>
              </w:rPr>
            </w:pPr>
            <w:r>
              <w:rPr>
                <w:i/>
                <w:color w:val="1F1F1F"/>
                <w:spacing w:val="-5"/>
                <w:w w:val="105"/>
                <w:sz w:val="18"/>
              </w:rPr>
              <w:t>buc</w:t>
            </w:r>
          </w:p>
        </w:tc>
        <w:tc>
          <w:tcPr>
            <w:tcW w:w="1172" w:type="dxa"/>
          </w:tcPr>
          <w:p>
            <w:pPr>
              <w:pStyle w:val="TableParagraph"/>
              <w:spacing w:before="35"/>
              <w:ind w:right="9"/>
              <w:jc w:val="right"/>
              <w:rPr>
                <w:i/>
                <w:sz w:val="18"/>
              </w:rPr>
            </w:pPr>
            <w:r>
              <w:rPr>
                <w:i/>
                <w:color w:val="111111"/>
                <w:spacing w:val="-2"/>
                <w:w w:val="110"/>
                <w:sz w:val="18"/>
              </w:rPr>
              <w:t>2</w:t>
            </w:r>
            <w:r>
              <w:rPr>
                <w:i/>
                <w:color w:val="3F3F3F"/>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Borders>
              <w:left w:val="single" w:sz="2" w:space="0" w:color="000000"/>
            </w:tcBorders>
          </w:tcPr>
          <w:p>
            <w:pPr>
              <w:pStyle w:val="TableParagraph"/>
              <w:spacing w:before="40"/>
              <w:ind w:left="423"/>
              <w:rPr>
                <w:b/>
                <w:sz w:val="17"/>
              </w:rPr>
            </w:pPr>
            <w:r>
              <w:rPr>
                <w:b/>
                <w:color w:val="111111"/>
                <w:spacing w:val="-5"/>
                <w:w w:val="105"/>
                <w:sz w:val="17"/>
              </w:rPr>
              <w:t>19</w:t>
            </w:r>
          </w:p>
        </w:tc>
        <w:tc>
          <w:tcPr>
            <w:tcW w:w="5209" w:type="dxa"/>
            <w:vMerge w:val="restart"/>
          </w:tcPr>
          <w:p>
            <w:pPr>
              <w:pStyle w:val="TableParagraph"/>
              <w:spacing w:line="230" w:lineRule="auto" w:before="42"/>
              <w:ind w:left="64" w:right="137" w:firstLine="3"/>
              <w:rPr>
                <w:sz w:val="18"/>
              </w:rPr>
            </w:pPr>
            <w:r>
              <w:rPr>
                <w:b/>
                <w:color w:val="1F1F1F"/>
                <w:w w:val="110"/>
                <w:sz w:val="17"/>
              </w:rPr>
              <w:t>1D12El </w:t>
            </w:r>
            <w:r>
              <w:rPr>
                <w:color w:val="111111"/>
                <w:w w:val="110"/>
                <w:sz w:val="17"/>
              </w:rPr>
              <w:t>- </w:t>
            </w:r>
            <w:r>
              <w:rPr>
                <w:color w:val="111111"/>
                <w:w w:val="110"/>
                <w:sz w:val="18"/>
              </w:rPr>
              <w:t>Robinet de otel sferic pentru instalatii de </w:t>
            </w:r>
            <w:r>
              <w:rPr>
                <w:color w:val="1F1F1F"/>
                <w:w w:val="110"/>
                <w:sz w:val="18"/>
              </w:rPr>
              <w:t>incalzire</w:t>
            </w:r>
            <w:r>
              <w:rPr>
                <w:color w:val="1F1F1F"/>
                <w:spacing w:val="-6"/>
                <w:w w:val="110"/>
                <w:sz w:val="18"/>
              </w:rPr>
              <w:t> </w:t>
            </w:r>
            <w:r>
              <w:rPr>
                <w:color w:val="111111"/>
                <w:w w:val="110"/>
                <w:sz w:val="18"/>
              </w:rPr>
              <w:t>cu</w:t>
            </w:r>
            <w:r>
              <w:rPr>
                <w:color w:val="111111"/>
                <w:spacing w:val="-13"/>
                <w:w w:val="110"/>
                <w:sz w:val="18"/>
              </w:rPr>
              <w:t> </w:t>
            </w:r>
            <w:r>
              <w:rPr>
                <w:color w:val="111111"/>
                <w:w w:val="110"/>
                <w:sz w:val="18"/>
              </w:rPr>
              <w:t>D</w:t>
            </w:r>
            <w:r>
              <w:rPr>
                <w:color w:val="111111"/>
                <w:spacing w:val="-12"/>
                <w:w w:val="110"/>
                <w:sz w:val="18"/>
              </w:rPr>
              <w:t> </w:t>
            </w:r>
            <w:r>
              <w:rPr>
                <w:color w:val="111111"/>
                <w:w w:val="110"/>
                <w:sz w:val="18"/>
              </w:rPr>
              <w:t>=</w:t>
            </w:r>
            <w:r>
              <w:rPr>
                <w:color w:val="111111"/>
                <w:spacing w:val="9"/>
                <w:w w:val="110"/>
                <w:sz w:val="18"/>
              </w:rPr>
              <w:t> </w:t>
            </w:r>
            <w:r>
              <w:rPr>
                <w:color w:val="1F1F1F"/>
                <w:w w:val="110"/>
                <w:sz w:val="18"/>
              </w:rPr>
              <w:t>15</w:t>
            </w:r>
            <w:r>
              <w:rPr>
                <w:color w:val="1F1F1F"/>
                <w:spacing w:val="-8"/>
                <w:w w:val="110"/>
                <w:sz w:val="18"/>
              </w:rPr>
              <w:t> </w:t>
            </w:r>
            <w:r>
              <w:rPr>
                <w:color w:val="111111"/>
                <w:w w:val="110"/>
                <w:sz w:val="18"/>
              </w:rPr>
              <w:t>mm pentru</w:t>
            </w:r>
            <w:r>
              <w:rPr>
                <w:color w:val="111111"/>
                <w:spacing w:val="-8"/>
                <w:w w:val="110"/>
                <w:sz w:val="18"/>
              </w:rPr>
              <w:t> </w:t>
            </w:r>
            <w:r>
              <w:rPr>
                <w:color w:val="111111"/>
                <w:w w:val="110"/>
                <w:sz w:val="18"/>
              </w:rPr>
              <w:t>golire</w:t>
            </w:r>
            <w:r>
              <w:rPr>
                <w:color w:val="111111"/>
                <w:spacing w:val="-6"/>
                <w:w w:val="110"/>
                <w:sz w:val="18"/>
              </w:rPr>
              <w:t> </w:t>
            </w:r>
            <w:r>
              <w:rPr>
                <w:color w:val="111111"/>
                <w:w w:val="110"/>
                <w:sz w:val="18"/>
              </w:rPr>
              <w:t>(robinet</w:t>
            </w:r>
            <w:r>
              <w:rPr>
                <w:color w:val="111111"/>
                <w:spacing w:val="-7"/>
                <w:w w:val="110"/>
                <w:sz w:val="18"/>
              </w:rPr>
              <w:t> </w:t>
            </w:r>
            <w:r>
              <w:rPr>
                <w:color w:val="111111"/>
                <w:w w:val="110"/>
                <w:sz w:val="18"/>
              </w:rPr>
              <w:t>de</w:t>
            </w:r>
            <w:r>
              <w:rPr>
                <w:color w:val="111111"/>
                <w:spacing w:val="-10"/>
                <w:w w:val="110"/>
                <w:sz w:val="18"/>
              </w:rPr>
              <w:t> </w:t>
            </w:r>
            <w:r>
              <w:rPr>
                <w:color w:val="111111"/>
                <w:w w:val="110"/>
                <w:sz w:val="18"/>
              </w:rPr>
              <w:t>golire</w:t>
            </w:r>
            <w:r>
              <w:rPr>
                <w:color w:val="111111"/>
                <w:spacing w:val="-7"/>
                <w:w w:val="110"/>
                <w:sz w:val="18"/>
              </w:rPr>
              <w:t> </w:t>
            </w:r>
            <w:r>
              <w:rPr>
                <w:color w:val="111111"/>
                <w:w w:val="110"/>
                <w:sz w:val="18"/>
              </w:rPr>
              <w:t>cu sfera, cu dop si portfurtun D=l/2 </w:t>
            </w:r>
            <w:r>
              <w:rPr>
                <w:color w:val="1F1F1F"/>
                <w:w w:val="110"/>
                <w:sz w:val="18"/>
              </w:rPr>
              <w:t>")</w:t>
            </w:r>
          </w:p>
        </w:tc>
        <w:tc>
          <w:tcPr>
            <w:tcW w:w="754" w:type="dxa"/>
            <w:vMerge w:val="restart"/>
          </w:tcPr>
          <w:p>
            <w:pPr>
              <w:pStyle w:val="TableParagraph"/>
              <w:spacing w:before="37"/>
              <w:ind w:left="237"/>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0" w:lineRule="exact" w:before="44"/>
              <w:ind w:right="9"/>
              <w:jc w:val="right"/>
              <w:rPr>
                <w:b/>
                <w:sz w:val="17"/>
              </w:rPr>
            </w:pPr>
            <w:r>
              <w:rPr>
                <w:b/>
                <w:color w:val="111111"/>
                <w:spacing w:val="-2"/>
                <w:w w:val="125"/>
                <w:sz w:val="17"/>
              </w:rPr>
              <w:t>4.000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9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64"/>
              <w:ind w:right="13"/>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line="146" w:lineRule="exact"/>
              <w:ind w:right="19"/>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8"/>
              <w:jc w:val="right"/>
              <w:rPr>
                <w:sz w:val="18"/>
              </w:rPr>
            </w:pPr>
            <w:r>
              <w:rPr>
                <w:color w:val="1F1F1F"/>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4"/>
              <w:jc w:val="right"/>
              <w:rPr>
                <w:sz w:val="18"/>
              </w:rPr>
            </w:pPr>
            <w:r>
              <w:rPr>
                <w:color w:val="1F1F1F"/>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tcBorders>
              <w:left w:val="nil"/>
              <w:bottom w:val="nil"/>
            </w:tcBorders>
          </w:tcPr>
          <w:p>
            <w:pPr>
              <w:pStyle w:val="TableParagraph"/>
              <w:spacing w:line="194" w:lineRule="exact" w:before="30"/>
              <w:ind w:left="254"/>
              <w:rPr>
                <w:i/>
                <w:sz w:val="18"/>
              </w:rPr>
            </w:pPr>
            <w:r>
              <w:rPr>
                <w:i/>
                <w:color w:val="111111"/>
                <w:spacing w:val="-4"/>
                <w:w w:val="110"/>
                <w:sz w:val="18"/>
              </w:rPr>
              <w:t>19.1</w:t>
            </w:r>
          </w:p>
        </w:tc>
        <w:tc>
          <w:tcPr>
            <w:tcW w:w="5209" w:type="dxa"/>
            <w:vMerge w:val="restart"/>
          </w:tcPr>
          <w:p>
            <w:pPr>
              <w:pStyle w:val="TableParagraph"/>
              <w:spacing w:line="202" w:lineRule="exact" w:before="22"/>
              <w:ind w:left="306" w:hanging="3"/>
              <w:rPr>
                <w:i/>
                <w:sz w:val="18"/>
              </w:rPr>
            </w:pPr>
            <w:r>
              <w:rPr>
                <w:b/>
                <w:color w:val="111111"/>
                <w:w w:val="105"/>
                <w:sz w:val="17"/>
              </w:rPr>
              <w:t>4202729 </w:t>
            </w:r>
            <w:r>
              <w:rPr>
                <w:color w:val="111111"/>
                <w:w w:val="105"/>
                <w:sz w:val="17"/>
              </w:rPr>
              <w:t>- </w:t>
            </w:r>
            <w:r>
              <w:rPr>
                <w:i/>
                <w:color w:val="111111"/>
                <w:w w:val="105"/>
                <w:sz w:val="18"/>
              </w:rPr>
              <w:t>Robinet de otel sferic pentru</w:t>
            </w:r>
            <w:r>
              <w:rPr>
                <w:i/>
                <w:color w:val="111111"/>
                <w:spacing w:val="40"/>
                <w:w w:val="105"/>
                <w:sz w:val="18"/>
              </w:rPr>
              <w:t> </w:t>
            </w:r>
            <w:r>
              <w:rPr>
                <w:i/>
                <w:color w:val="1F1F1F"/>
                <w:w w:val="105"/>
                <w:sz w:val="18"/>
              </w:rPr>
              <w:t>instalatii</w:t>
            </w:r>
            <w:r>
              <w:rPr>
                <w:i/>
                <w:color w:val="1F1F1F"/>
                <w:spacing w:val="40"/>
                <w:w w:val="105"/>
                <w:sz w:val="18"/>
              </w:rPr>
              <w:t> </w:t>
            </w:r>
            <w:r>
              <w:rPr>
                <w:i/>
                <w:color w:val="111111"/>
                <w:w w:val="105"/>
                <w:sz w:val="18"/>
              </w:rPr>
              <w:t>de incalzire cu D </w:t>
            </w:r>
            <w:r>
              <w:rPr>
                <w:color w:val="111111"/>
                <w:w w:val="105"/>
                <w:sz w:val="18"/>
              </w:rPr>
              <w:t>= </w:t>
            </w:r>
            <w:r>
              <w:rPr>
                <w:i/>
                <w:color w:val="111111"/>
                <w:w w:val="105"/>
                <w:sz w:val="18"/>
              </w:rPr>
              <w:t>15</w:t>
            </w:r>
            <w:r>
              <w:rPr>
                <w:i/>
                <w:color w:val="111111"/>
                <w:spacing w:val="40"/>
                <w:w w:val="105"/>
                <w:sz w:val="18"/>
              </w:rPr>
              <w:t> </w:t>
            </w:r>
            <w:r>
              <w:rPr>
                <w:i/>
                <w:color w:val="111111"/>
                <w:w w:val="105"/>
                <w:sz w:val="18"/>
              </w:rPr>
              <w:t>mm</w:t>
            </w:r>
          </w:p>
        </w:tc>
        <w:tc>
          <w:tcPr>
            <w:tcW w:w="754" w:type="dxa"/>
            <w:vMerge w:val="restart"/>
          </w:tcPr>
          <w:p>
            <w:pPr>
              <w:pStyle w:val="TableParagraph"/>
              <w:spacing w:before="35"/>
              <w:ind w:left="238"/>
              <w:rPr>
                <w:i/>
                <w:sz w:val="18"/>
              </w:rPr>
            </w:pPr>
            <w:r>
              <w:rPr>
                <w:i/>
                <w:color w:val="111111"/>
                <w:spacing w:val="-5"/>
                <w:w w:val="105"/>
                <w:sz w:val="18"/>
              </w:rPr>
              <w:t>buc</w:t>
            </w:r>
          </w:p>
        </w:tc>
        <w:tc>
          <w:tcPr>
            <w:tcW w:w="1172" w:type="dxa"/>
            <w:vMerge w:val="restart"/>
          </w:tcPr>
          <w:p>
            <w:pPr>
              <w:pStyle w:val="TableParagraph"/>
              <w:spacing w:before="30"/>
              <w:ind w:left="660"/>
              <w:rPr>
                <w:i/>
                <w:sz w:val="18"/>
              </w:rPr>
            </w:pPr>
            <w:r>
              <w:rPr>
                <w:i/>
                <w:color w:val="1F1F1F"/>
                <w:spacing w:val="-2"/>
                <w:w w:val="105"/>
                <w:sz w:val="18"/>
              </w:rPr>
              <w:t>4.000</w:t>
            </w:r>
          </w:p>
        </w:tc>
        <w:tc>
          <w:tcPr>
            <w:tcW w:w="1326" w:type="dxa"/>
            <w:vMerge w:val="restart"/>
          </w:tcPr>
          <w:p>
            <w:pPr>
              <w:pStyle w:val="TableParagraph"/>
              <w:rPr>
                <w:rFonts w:ascii="Times New Roman"/>
                <w:sz w:val="16"/>
              </w:rPr>
            </w:pPr>
          </w:p>
        </w:tc>
        <w:tc>
          <w:tcPr>
            <w:tcW w:w="1417" w:type="dxa"/>
            <w:vMerge w:val="restart"/>
            <w:tcBorders>
              <w:right w:val="single" w:sz="12" w:space="0" w:color="000000"/>
            </w:tcBorders>
          </w:tcPr>
          <w:p>
            <w:pPr>
              <w:pStyle w:val="TableParagraph"/>
              <w:rPr>
                <w:rFonts w:ascii="Times New Roman"/>
                <w:sz w:val="16"/>
              </w:rPr>
            </w:pPr>
          </w:p>
        </w:tc>
      </w:tr>
      <w:tr>
        <w:trPr>
          <w:trHeight w:val="187" w:hRule="atLeast"/>
        </w:trPr>
        <w:tc>
          <w:tcPr>
            <w:tcW w:w="663" w:type="dxa"/>
            <w:tcBorders>
              <w:top w:val="nil"/>
              <w:left w:val="single" w:sz="2" w:space="0" w:color="000000"/>
            </w:tcBorders>
          </w:tcPr>
          <w:p>
            <w:pPr>
              <w:pStyle w:val="TableParagraph"/>
              <w:rPr>
                <w:rFonts w:ascii="Times New Roman"/>
                <w:sz w:val="1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vMerge/>
            <w:tcBorders>
              <w:top w:val="nil"/>
            </w:tcBorders>
          </w:tcPr>
          <w:p>
            <w:pPr>
              <w:rPr>
                <w:sz w:val="2"/>
                <w:szCs w:val="2"/>
              </w:rPr>
            </w:pPr>
          </w:p>
        </w:tc>
        <w:tc>
          <w:tcPr>
            <w:tcW w:w="1326" w:type="dxa"/>
            <w:vMerge/>
            <w:tcBorders>
              <w:top w:val="nil"/>
            </w:tcBorders>
          </w:tcPr>
          <w:p>
            <w:pPr>
              <w:rPr>
                <w:sz w:val="2"/>
                <w:szCs w:val="2"/>
              </w:rPr>
            </w:pPr>
          </w:p>
        </w:tc>
        <w:tc>
          <w:tcPr>
            <w:tcW w:w="1417" w:type="dxa"/>
            <w:vMerge/>
            <w:tcBorders>
              <w:top w:val="nil"/>
              <w:right w:val="single" w:sz="12" w:space="0" w:color="000000"/>
            </w:tcBorders>
          </w:tcPr>
          <w:p>
            <w:pPr>
              <w:rPr>
                <w:sz w:val="2"/>
                <w:szCs w:val="2"/>
              </w:rPr>
            </w:pPr>
          </w:p>
        </w:tc>
      </w:tr>
      <w:tr>
        <w:trPr>
          <w:trHeight w:val="273" w:hRule="atLeast"/>
        </w:trPr>
        <w:tc>
          <w:tcPr>
            <w:tcW w:w="663" w:type="dxa"/>
            <w:vMerge w:val="restart"/>
          </w:tcPr>
          <w:p>
            <w:pPr>
              <w:pStyle w:val="TableParagraph"/>
              <w:spacing w:before="40"/>
              <w:ind w:left="413"/>
              <w:rPr>
                <w:b/>
                <w:sz w:val="17"/>
              </w:rPr>
            </w:pPr>
            <w:r>
              <w:rPr>
                <w:b/>
                <w:color w:val="111111"/>
                <w:spacing w:val="-5"/>
                <w:w w:val="105"/>
                <w:sz w:val="17"/>
              </w:rPr>
              <w:t>20</w:t>
            </w:r>
          </w:p>
        </w:tc>
        <w:tc>
          <w:tcPr>
            <w:tcW w:w="5209" w:type="dxa"/>
            <w:vMerge w:val="restart"/>
          </w:tcPr>
          <w:p>
            <w:pPr>
              <w:pStyle w:val="TableParagraph"/>
              <w:spacing w:before="30"/>
              <w:ind w:left="60"/>
              <w:rPr>
                <w:sz w:val="18"/>
              </w:rPr>
            </w:pPr>
            <w:r>
              <w:rPr>
                <w:b/>
                <w:color w:val="111111"/>
                <w:w w:val="110"/>
                <w:sz w:val="17"/>
              </w:rPr>
              <w:t>IDOSAOl&gt;</w:t>
            </w:r>
            <w:r>
              <w:rPr>
                <w:b/>
                <w:color w:val="111111"/>
                <w:spacing w:val="30"/>
                <w:w w:val="110"/>
                <w:sz w:val="17"/>
              </w:rPr>
              <w:t> </w:t>
            </w:r>
            <w:r>
              <w:rPr>
                <w:color w:val="1F1F1F"/>
                <w:w w:val="110"/>
                <w:sz w:val="17"/>
              </w:rPr>
              <w:t>-</w:t>
            </w:r>
            <w:r>
              <w:rPr>
                <w:color w:val="1F1F1F"/>
                <w:spacing w:val="13"/>
                <w:w w:val="110"/>
                <w:sz w:val="17"/>
              </w:rPr>
              <w:t> </w:t>
            </w:r>
            <w:r>
              <w:rPr>
                <w:color w:val="111111"/>
                <w:w w:val="110"/>
                <w:sz w:val="18"/>
              </w:rPr>
              <w:t>Ventil</w:t>
            </w:r>
            <w:r>
              <w:rPr>
                <w:color w:val="111111"/>
                <w:spacing w:val="7"/>
                <w:w w:val="110"/>
                <w:sz w:val="18"/>
              </w:rPr>
              <w:t> </w:t>
            </w:r>
            <w:r>
              <w:rPr>
                <w:color w:val="111111"/>
                <w:w w:val="110"/>
                <w:sz w:val="18"/>
              </w:rPr>
              <w:t>automat</w:t>
            </w:r>
            <w:r>
              <w:rPr>
                <w:color w:val="111111"/>
                <w:spacing w:val="6"/>
                <w:w w:val="110"/>
                <w:sz w:val="18"/>
              </w:rPr>
              <w:t> </w:t>
            </w:r>
            <w:r>
              <w:rPr>
                <w:color w:val="111111"/>
                <w:w w:val="110"/>
                <w:sz w:val="18"/>
              </w:rPr>
              <w:t>de</w:t>
            </w:r>
            <w:r>
              <w:rPr>
                <w:color w:val="111111"/>
                <w:spacing w:val="-4"/>
                <w:w w:val="110"/>
                <w:sz w:val="18"/>
              </w:rPr>
              <w:t> </w:t>
            </w:r>
            <w:r>
              <w:rPr>
                <w:color w:val="111111"/>
                <w:spacing w:val="-2"/>
                <w:w w:val="110"/>
                <w:sz w:val="18"/>
              </w:rPr>
              <w:t>dezaerisire</w:t>
            </w:r>
          </w:p>
        </w:tc>
        <w:tc>
          <w:tcPr>
            <w:tcW w:w="754" w:type="dxa"/>
            <w:vMerge w:val="restart"/>
          </w:tcPr>
          <w:p>
            <w:pPr>
              <w:pStyle w:val="TableParagraph"/>
              <w:spacing w:before="37"/>
              <w:ind w:left="232"/>
              <w:rPr>
                <w:rFonts w:ascii="Courier New"/>
                <w:b/>
                <w:sz w:val="20"/>
              </w:rPr>
            </w:pPr>
            <w:r>
              <w:rPr>
                <w:rFonts w:ascii="Courier New"/>
                <w:b/>
                <w:color w:val="111111"/>
                <w:spacing w:val="-5"/>
                <w:sz w:val="20"/>
              </w:rPr>
              <w:t>buc</w:t>
            </w:r>
          </w:p>
        </w:tc>
        <w:tc>
          <w:tcPr>
            <w:tcW w:w="1172" w:type="dxa"/>
          </w:tcPr>
          <w:p>
            <w:pPr>
              <w:pStyle w:val="TableParagraph"/>
              <w:spacing w:before="40"/>
              <w:ind w:right="1"/>
              <w:jc w:val="right"/>
              <w:rPr>
                <w:b/>
                <w:sz w:val="17"/>
              </w:rPr>
            </w:pPr>
            <w:r>
              <w:rPr>
                <w:b/>
                <w:color w:val="111111"/>
                <w:spacing w:val="-2"/>
                <w:w w:val="125"/>
                <w:sz w:val="17"/>
              </w:rPr>
              <w:t>2.000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3"/>
              <w:jc w:val="right"/>
              <w:rPr>
                <w:sz w:val="18"/>
              </w:rPr>
            </w:pPr>
            <w:r>
              <w:rPr>
                <w:color w:val="1F1F1F"/>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0"/>
                <w:sz w:val="18"/>
              </w:rPr>
              <w:t>manopera</w:t>
            </w:r>
            <w:r>
              <w:rPr>
                <w:color w:val="3F3F3F"/>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5"/>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0"/>
              <w:ind w:left="248"/>
              <w:rPr>
                <w:i/>
                <w:sz w:val="18"/>
              </w:rPr>
            </w:pPr>
            <w:r>
              <w:rPr>
                <w:i/>
                <w:color w:val="111111"/>
                <w:spacing w:val="-4"/>
                <w:w w:val="110"/>
                <w:sz w:val="18"/>
              </w:rPr>
              <w:t>20.0</w:t>
            </w:r>
          </w:p>
        </w:tc>
        <w:tc>
          <w:tcPr>
            <w:tcW w:w="5209" w:type="dxa"/>
          </w:tcPr>
          <w:p>
            <w:pPr>
              <w:pStyle w:val="TableParagraph"/>
              <w:spacing w:before="35"/>
              <w:ind w:left="293"/>
              <w:rPr>
                <w:i/>
                <w:sz w:val="18"/>
              </w:rPr>
            </w:pPr>
            <w:r>
              <w:rPr>
                <w:b/>
                <w:i/>
                <w:color w:val="111111"/>
                <w:w w:val="110"/>
                <w:sz w:val="17"/>
              </w:rPr>
              <w:t>4201664</w:t>
            </w:r>
            <w:r>
              <w:rPr>
                <w:b/>
                <w:i/>
                <w:color w:val="111111"/>
                <w:spacing w:val="37"/>
                <w:w w:val="110"/>
                <w:sz w:val="17"/>
              </w:rPr>
              <w:t> </w:t>
            </w:r>
            <w:r>
              <w:rPr>
                <w:color w:val="1F1F1F"/>
                <w:w w:val="110"/>
                <w:sz w:val="17"/>
              </w:rPr>
              <w:t>- </w:t>
            </w:r>
            <w:r>
              <w:rPr>
                <w:i/>
                <w:color w:val="111111"/>
                <w:w w:val="110"/>
                <w:sz w:val="18"/>
              </w:rPr>
              <w:t>Ventil</w:t>
            </w:r>
            <w:r>
              <w:rPr>
                <w:i/>
                <w:color w:val="111111"/>
                <w:spacing w:val="27"/>
                <w:w w:val="110"/>
                <w:sz w:val="18"/>
              </w:rPr>
              <w:t> </w:t>
            </w:r>
            <w:r>
              <w:rPr>
                <w:i/>
                <w:color w:val="111111"/>
                <w:w w:val="110"/>
                <w:sz w:val="18"/>
              </w:rPr>
              <w:t>automat</w:t>
            </w:r>
            <w:r>
              <w:rPr>
                <w:i/>
                <w:color w:val="111111"/>
                <w:spacing w:val="19"/>
                <w:w w:val="110"/>
                <w:sz w:val="18"/>
              </w:rPr>
              <w:t> </w:t>
            </w:r>
            <w:r>
              <w:rPr>
                <w:i/>
                <w:color w:val="111111"/>
                <w:w w:val="110"/>
                <w:sz w:val="18"/>
              </w:rPr>
              <w:t>de</w:t>
            </w:r>
            <w:r>
              <w:rPr>
                <w:i/>
                <w:color w:val="111111"/>
                <w:spacing w:val="4"/>
                <w:w w:val="110"/>
                <w:sz w:val="18"/>
              </w:rPr>
              <w:t> </w:t>
            </w:r>
            <w:r>
              <w:rPr>
                <w:i/>
                <w:color w:val="111111"/>
                <w:spacing w:val="-2"/>
                <w:w w:val="110"/>
                <w:sz w:val="18"/>
              </w:rPr>
              <w:t>dezaerisire</w:t>
            </w:r>
          </w:p>
        </w:tc>
        <w:tc>
          <w:tcPr>
            <w:tcW w:w="754" w:type="dxa"/>
          </w:tcPr>
          <w:p>
            <w:pPr>
              <w:pStyle w:val="TableParagraph"/>
              <w:spacing w:before="40"/>
              <w:ind w:left="71" w:right="40"/>
              <w:jc w:val="center"/>
              <w:rPr>
                <w:i/>
                <w:sz w:val="18"/>
              </w:rPr>
            </w:pPr>
            <w:r>
              <w:rPr>
                <w:i/>
                <w:color w:val="111111"/>
                <w:spacing w:val="-5"/>
                <w:w w:val="105"/>
                <w:sz w:val="18"/>
              </w:rPr>
              <w:t>buc</w:t>
            </w:r>
          </w:p>
        </w:tc>
        <w:tc>
          <w:tcPr>
            <w:tcW w:w="1172" w:type="dxa"/>
          </w:tcPr>
          <w:p>
            <w:pPr>
              <w:pStyle w:val="TableParagraph"/>
              <w:spacing w:before="35"/>
              <w:ind w:right="9"/>
              <w:jc w:val="right"/>
              <w:rPr>
                <w:i/>
                <w:sz w:val="18"/>
              </w:rPr>
            </w:pPr>
            <w:r>
              <w:rPr>
                <w:i/>
                <w:color w:val="111111"/>
                <w:spacing w:val="-2"/>
                <w:w w:val="110"/>
                <w:sz w:val="18"/>
              </w:rPr>
              <w:t>2</w:t>
            </w:r>
            <w:r>
              <w:rPr>
                <w:i/>
                <w:color w:val="3F3F3F"/>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40"/>
              <w:ind w:left="408"/>
              <w:rPr>
                <w:b/>
                <w:sz w:val="17"/>
              </w:rPr>
            </w:pPr>
            <w:r>
              <w:rPr>
                <w:b/>
                <w:color w:val="111111"/>
                <w:spacing w:val="-5"/>
                <w:w w:val="110"/>
                <w:sz w:val="17"/>
              </w:rPr>
              <w:t>21</w:t>
            </w:r>
          </w:p>
        </w:tc>
        <w:tc>
          <w:tcPr>
            <w:tcW w:w="5209" w:type="dxa"/>
            <w:vMerge w:val="restart"/>
          </w:tcPr>
          <w:p>
            <w:pPr>
              <w:pStyle w:val="TableParagraph"/>
              <w:spacing w:line="228" w:lineRule="auto" w:before="43"/>
              <w:ind w:left="50" w:hanging="1"/>
              <w:rPr>
                <w:sz w:val="18"/>
              </w:rPr>
            </w:pPr>
            <w:r>
              <w:rPr>
                <w:b/>
                <w:color w:val="111111"/>
                <w:w w:val="110"/>
                <w:sz w:val="17"/>
              </w:rPr>
              <w:t>IA24D1</w:t>
            </w:r>
            <w:r>
              <w:rPr>
                <w:b/>
                <w:color w:val="111111"/>
                <w:spacing w:val="-13"/>
                <w:w w:val="110"/>
                <w:sz w:val="17"/>
              </w:rPr>
              <w:t> </w:t>
            </w:r>
            <w:r>
              <w:rPr>
                <w:color w:val="111111"/>
                <w:w w:val="110"/>
                <w:sz w:val="17"/>
              </w:rPr>
              <w:t>-</w:t>
            </w:r>
            <w:r>
              <w:rPr>
                <w:color w:val="111111"/>
                <w:spacing w:val="-5"/>
                <w:w w:val="110"/>
                <w:sz w:val="17"/>
              </w:rPr>
              <w:t> </w:t>
            </w:r>
            <w:r>
              <w:rPr>
                <w:color w:val="111111"/>
                <w:w w:val="110"/>
                <w:sz w:val="18"/>
              </w:rPr>
              <w:t>Supapa de</w:t>
            </w:r>
            <w:r>
              <w:rPr>
                <w:color w:val="111111"/>
                <w:spacing w:val="-7"/>
                <w:w w:val="110"/>
                <w:sz w:val="18"/>
              </w:rPr>
              <w:t> </w:t>
            </w:r>
            <w:r>
              <w:rPr>
                <w:color w:val="111111"/>
                <w:w w:val="110"/>
                <w:sz w:val="18"/>
              </w:rPr>
              <w:t>siguranta din alama cu</w:t>
            </w:r>
            <w:r>
              <w:rPr>
                <w:color w:val="111111"/>
                <w:spacing w:val="-7"/>
                <w:w w:val="110"/>
                <w:sz w:val="18"/>
              </w:rPr>
              <w:t> </w:t>
            </w:r>
            <w:r>
              <w:rPr>
                <w:color w:val="111111"/>
                <w:w w:val="110"/>
                <w:sz w:val="18"/>
              </w:rPr>
              <w:t>Dn</w:t>
            </w:r>
            <w:r>
              <w:rPr>
                <w:color w:val="111111"/>
                <w:spacing w:val="-3"/>
                <w:w w:val="110"/>
                <w:sz w:val="18"/>
              </w:rPr>
              <w:t> </w:t>
            </w:r>
            <w:r>
              <w:rPr>
                <w:color w:val="111111"/>
                <w:w w:val="110"/>
                <w:sz w:val="18"/>
              </w:rPr>
              <w:t>=</w:t>
            </w:r>
            <w:r>
              <w:rPr>
                <w:color w:val="111111"/>
                <w:w w:val="110"/>
                <w:sz w:val="18"/>
              </w:rPr>
              <w:t> 1</w:t>
            </w:r>
            <w:r>
              <w:rPr>
                <w:color w:val="111111"/>
                <w:spacing w:val="-3"/>
                <w:w w:val="110"/>
                <w:sz w:val="18"/>
              </w:rPr>
              <w:t> </w:t>
            </w:r>
            <w:r>
              <w:rPr>
                <w:color w:val="111111"/>
                <w:w w:val="110"/>
                <w:sz w:val="18"/>
              </w:rPr>
              <w:t>1/2" etalonata si agrementata ISCIR</w:t>
            </w:r>
          </w:p>
        </w:tc>
        <w:tc>
          <w:tcPr>
            <w:tcW w:w="754" w:type="dxa"/>
            <w:vMerge w:val="restart"/>
          </w:tcPr>
          <w:p>
            <w:pPr>
              <w:pStyle w:val="TableParagraph"/>
              <w:spacing w:before="37"/>
              <w:ind w:left="232"/>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0" w:lineRule="exact" w:before="44"/>
              <w:ind w:right="1"/>
              <w:jc w:val="right"/>
              <w:rPr>
                <w:b/>
                <w:sz w:val="17"/>
              </w:rPr>
            </w:pPr>
            <w:r>
              <w:rPr>
                <w:b/>
                <w:color w:val="111111"/>
                <w:spacing w:val="-2"/>
                <w:w w:val="125"/>
                <w:sz w:val="17"/>
              </w:rPr>
              <w:t>2.000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59"/>
              <w:ind w:right="13"/>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9"/>
              <w:jc w:val="right"/>
              <w:rPr>
                <w:sz w:val="18"/>
              </w:rPr>
            </w:pPr>
            <w:r>
              <w:rPr>
                <w:color w:val="1F1F1F"/>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Pr>
          <w:p>
            <w:pPr>
              <w:pStyle w:val="TableParagraph"/>
              <w:spacing w:before="44"/>
              <w:ind w:left="403"/>
              <w:rPr>
                <w:b/>
                <w:sz w:val="17"/>
              </w:rPr>
            </w:pPr>
            <w:r>
              <w:rPr>
                <w:b/>
                <w:color w:val="111111"/>
                <w:spacing w:val="-5"/>
                <w:w w:val="110"/>
                <w:sz w:val="17"/>
              </w:rPr>
              <w:t>22</w:t>
            </w:r>
          </w:p>
        </w:tc>
        <w:tc>
          <w:tcPr>
            <w:tcW w:w="5209" w:type="dxa"/>
            <w:vMerge w:val="restart"/>
          </w:tcPr>
          <w:p>
            <w:pPr>
              <w:pStyle w:val="TableParagraph"/>
              <w:spacing w:line="235" w:lineRule="auto" w:before="38"/>
              <w:ind w:left="46" w:hanging="2"/>
              <w:rPr>
                <w:sz w:val="18"/>
              </w:rPr>
            </w:pPr>
            <w:r>
              <w:rPr>
                <w:b/>
                <w:color w:val="111111"/>
                <w:w w:val="110"/>
                <w:sz w:val="17"/>
              </w:rPr>
              <w:t>RPIC25G#</w:t>
            </w:r>
            <w:r>
              <w:rPr>
                <w:b/>
                <w:color w:val="111111"/>
                <w:spacing w:val="14"/>
                <w:w w:val="110"/>
                <w:sz w:val="17"/>
              </w:rPr>
              <w:t> </w:t>
            </w:r>
            <w:r>
              <w:rPr>
                <w:color w:val="111111"/>
                <w:w w:val="110"/>
                <w:sz w:val="17"/>
              </w:rPr>
              <w:t>-</w:t>
            </w:r>
            <w:r>
              <w:rPr>
                <w:color w:val="111111"/>
                <w:spacing w:val="-2"/>
                <w:w w:val="110"/>
                <w:sz w:val="17"/>
              </w:rPr>
              <w:t> </w:t>
            </w:r>
            <w:r>
              <w:rPr>
                <w:color w:val="111111"/>
                <w:w w:val="110"/>
                <w:sz w:val="18"/>
              </w:rPr>
              <w:t>Flanse</w:t>
            </w:r>
            <w:r>
              <w:rPr>
                <w:color w:val="111111"/>
                <w:spacing w:val="-3"/>
                <w:w w:val="110"/>
                <w:sz w:val="18"/>
              </w:rPr>
              <w:t> </w:t>
            </w:r>
            <w:r>
              <w:rPr>
                <w:color w:val="111111"/>
                <w:w w:val="110"/>
                <w:sz w:val="18"/>
              </w:rPr>
              <w:t>pentru</w:t>
            </w:r>
            <w:r>
              <w:rPr>
                <w:color w:val="111111"/>
                <w:spacing w:val="-14"/>
                <w:w w:val="110"/>
                <w:sz w:val="18"/>
              </w:rPr>
              <w:t> </w:t>
            </w:r>
            <w:r>
              <w:rPr>
                <w:color w:val="111111"/>
                <w:w w:val="110"/>
                <w:sz w:val="18"/>
              </w:rPr>
              <w:t>conectare</w:t>
            </w:r>
            <w:r>
              <w:rPr>
                <w:color w:val="111111"/>
                <w:spacing w:val="-4"/>
                <w:w w:val="110"/>
                <w:sz w:val="18"/>
              </w:rPr>
              <w:t> </w:t>
            </w:r>
            <w:r>
              <w:rPr>
                <w:color w:val="111111"/>
                <w:w w:val="110"/>
                <w:sz w:val="18"/>
              </w:rPr>
              <w:t>la</w:t>
            </w:r>
            <w:r>
              <w:rPr>
                <w:color w:val="111111"/>
                <w:spacing w:val="-9"/>
                <w:w w:val="110"/>
                <w:sz w:val="18"/>
              </w:rPr>
              <w:t> </w:t>
            </w:r>
            <w:r>
              <w:rPr>
                <w:color w:val="111111"/>
                <w:w w:val="110"/>
                <w:sz w:val="18"/>
              </w:rPr>
              <w:t>pompe</w:t>
            </w:r>
            <w:r>
              <w:rPr>
                <w:color w:val="3F3F3F"/>
                <w:w w:val="110"/>
                <w:sz w:val="18"/>
              </w:rPr>
              <w:t>,</w:t>
            </w:r>
            <w:r>
              <w:rPr>
                <w:color w:val="3F3F3F"/>
                <w:spacing w:val="-13"/>
                <w:w w:val="110"/>
                <w:sz w:val="18"/>
              </w:rPr>
              <w:t> </w:t>
            </w:r>
            <w:r>
              <w:rPr>
                <w:color w:val="111111"/>
                <w:w w:val="110"/>
                <w:sz w:val="18"/>
              </w:rPr>
              <w:t>vane</w:t>
            </w:r>
            <w:r>
              <w:rPr>
                <w:color w:val="111111"/>
                <w:spacing w:val="-7"/>
                <w:w w:val="110"/>
                <w:sz w:val="18"/>
              </w:rPr>
              <w:t> </w:t>
            </w:r>
            <w:r>
              <w:rPr>
                <w:color w:val="111111"/>
                <w:w w:val="110"/>
                <w:sz w:val="18"/>
              </w:rPr>
              <w:t>si </w:t>
            </w:r>
            <w:r>
              <w:rPr>
                <w:color w:val="111111"/>
                <w:spacing w:val="-2"/>
                <w:w w:val="110"/>
                <w:sz w:val="18"/>
              </w:rPr>
              <w:t>distribuitoare</w:t>
            </w:r>
          </w:p>
        </w:tc>
        <w:tc>
          <w:tcPr>
            <w:tcW w:w="754" w:type="dxa"/>
            <w:vMerge w:val="restart"/>
          </w:tcPr>
          <w:p>
            <w:pPr>
              <w:pStyle w:val="TableParagraph"/>
              <w:spacing w:before="49"/>
              <w:ind w:left="48" w:right="43"/>
              <w:jc w:val="center"/>
              <w:rPr>
                <w:b/>
                <w:sz w:val="17"/>
              </w:rPr>
            </w:pPr>
            <w:r>
              <w:rPr>
                <w:b/>
                <w:color w:val="1F1F1F"/>
                <w:spacing w:val="-5"/>
                <w:sz w:val="17"/>
              </w:rPr>
              <w:t>kg</w:t>
            </w:r>
          </w:p>
        </w:tc>
        <w:tc>
          <w:tcPr>
            <w:tcW w:w="1172" w:type="dxa"/>
            <w:tcBorders>
              <w:bottom w:val="single" w:sz="2" w:space="0" w:color="000000"/>
            </w:tcBorders>
          </w:tcPr>
          <w:p>
            <w:pPr>
              <w:pStyle w:val="TableParagraph"/>
              <w:spacing w:line="185" w:lineRule="exact" w:before="44"/>
              <w:ind w:right="3"/>
              <w:jc w:val="right"/>
              <w:rPr>
                <w:b/>
                <w:sz w:val="17"/>
              </w:rPr>
            </w:pPr>
            <w:r>
              <w:rPr>
                <w:b/>
                <w:color w:val="111111"/>
                <w:spacing w:val="-2"/>
                <w:w w:val="125"/>
                <w:sz w:val="17"/>
              </w:rPr>
              <w:t>20.000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59"/>
              <w:ind w:right="13"/>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3F3F3F"/>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4"/>
              <w:jc w:val="right"/>
              <w:rPr>
                <w:sz w:val="18"/>
              </w:rPr>
            </w:pPr>
            <w:r>
              <w:rPr>
                <w:color w:val="1F1F1F"/>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44"/>
              <w:ind w:left="399"/>
              <w:rPr>
                <w:b/>
                <w:sz w:val="17"/>
              </w:rPr>
            </w:pPr>
            <w:r>
              <w:rPr>
                <w:b/>
                <w:color w:val="111111"/>
                <w:spacing w:val="-5"/>
                <w:w w:val="110"/>
                <w:sz w:val="17"/>
              </w:rPr>
              <w:t>23</w:t>
            </w:r>
          </w:p>
        </w:tc>
        <w:tc>
          <w:tcPr>
            <w:tcW w:w="5209" w:type="dxa"/>
            <w:vMerge w:val="restart"/>
          </w:tcPr>
          <w:p>
            <w:pPr>
              <w:pStyle w:val="TableParagraph"/>
              <w:spacing w:before="35"/>
              <w:ind w:left="46"/>
              <w:rPr>
                <w:sz w:val="18"/>
              </w:rPr>
            </w:pPr>
            <w:r>
              <w:rPr>
                <w:b/>
                <w:color w:val="111111"/>
                <w:w w:val="110"/>
                <w:sz w:val="17"/>
              </w:rPr>
              <w:t>SD19A#</w:t>
            </w:r>
            <w:r>
              <w:rPr>
                <w:b/>
                <w:color w:val="111111"/>
                <w:spacing w:val="25"/>
                <w:w w:val="110"/>
                <w:sz w:val="17"/>
              </w:rPr>
              <w:t> </w:t>
            </w:r>
            <w:r>
              <w:rPr>
                <w:color w:val="111111"/>
                <w:w w:val="110"/>
                <w:sz w:val="17"/>
              </w:rPr>
              <w:t>-</w:t>
            </w:r>
            <w:r>
              <w:rPr>
                <w:color w:val="111111"/>
                <w:spacing w:val="12"/>
                <w:w w:val="110"/>
                <w:sz w:val="17"/>
              </w:rPr>
              <w:t> </w:t>
            </w:r>
            <w:r>
              <w:rPr>
                <w:color w:val="111111"/>
                <w:w w:val="110"/>
                <w:sz w:val="18"/>
              </w:rPr>
              <w:t>Robinet</w:t>
            </w:r>
            <w:r>
              <w:rPr>
                <w:color w:val="111111"/>
                <w:spacing w:val="13"/>
                <w:w w:val="110"/>
                <w:sz w:val="18"/>
              </w:rPr>
              <w:t> </w:t>
            </w:r>
            <w:r>
              <w:rPr>
                <w:color w:val="111111"/>
                <w:w w:val="110"/>
                <w:sz w:val="18"/>
              </w:rPr>
              <w:t>de retinere</w:t>
            </w:r>
            <w:r>
              <w:rPr>
                <w:color w:val="111111"/>
                <w:spacing w:val="9"/>
                <w:w w:val="110"/>
                <w:sz w:val="18"/>
              </w:rPr>
              <w:t> </w:t>
            </w:r>
            <w:r>
              <w:rPr>
                <w:color w:val="111111"/>
                <w:w w:val="110"/>
                <w:sz w:val="18"/>
              </w:rPr>
              <w:t>cu</w:t>
            </w:r>
            <w:r>
              <w:rPr>
                <w:color w:val="111111"/>
                <w:spacing w:val="4"/>
                <w:w w:val="110"/>
                <w:sz w:val="18"/>
              </w:rPr>
              <w:t> </w:t>
            </w:r>
            <w:r>
              <w:rPr>
                <w:color w:val="111111"/>
                <w:w w:val="110"/>
                <w:sz w:val="18"/>
              </w:rPr>
              <w:t>ventil</w:t>
            </w:r>
            <w:r>
              <w:rPr>
                <w:color w:val="111111"/>
                <w:spacing w:val="12"/>
                <w:w w:val="110"/>
                <w:sz w:val="18"/>
              </w:rPr>
              <w:t> </w:t>
            </w:r>
            <w:r>
              <w:rPr>
                <w:color w:val="111111"/>
                <w:w w:val="110"/>
                <w:sz w:val="18"/>
              </w:rPr>
              <w:t>0=21/2</w:t>
            </w:r>
            <w:r>
              <w:rPr>
                <w:color w:val="111111"/>
                <w:spacing w:val="16"/>
                <w:w w:val="110"/>
                <w:sz w:val="18"/>
              </w:rPr>
              <w:t> </w:t>
            </w:r>
            <w:r>
              <w:rPr>
                <w:color w:val="1F1F1F"/>
                <w:spacing w:val="-10"/>
                <w:w w:val="110"/>
                <w:sz w:val="18"/>
              </w:rPr>
              <w:t>"</w:t>
            </w:r>
          </w:p>
        </w:tc>
        <w:tc>
          <w:tcPr>
            <w:tcW w:w="754" w:type="dxa"/>
            <w:vMerge w:val="restart"/>
          </w:tcPr>
          <w:p>
            <w:pPr>
              <w:pStyle w:val="TableParagraph"/>
              <w:spacing w:before="42"/>
              <w:ind w:left="232"/>
              <w:rPr>
                <w:rFonts w:ascii="Courier New"/>
                <w:b/>
                <w:sz w:val="20"/>
              </w:rPr>
            </w:pPr>
            <w:r>
              <w:rPr>
                <w:rFonts w:ascii="Courier New"/>
                <w:b/>
                <w:color w:val="111111"/>
                <w:spacing w:val="-5"/>
                <w:sz w:val="20"/>
              </w:rPr>
              <w:t>buc</w:t>
            </w:r>
          </w:p>
        </w:tc>
        <w:tc>
          <w:tcPr>
            <w:tcW w:w="1172" w:type="dxa"/>
          </w:tcPr>
          <w:p>
            <w:pPr>
              <w:pStyle w:val="TableParagraph"/>
              <w:spacing w:before="44"/>
              <w:ind w:right="1"/>
              <w:jc w:val="right"/>
              <w:rPr>
                <w:b/>
                <w:sz w:val="17"/>
              </w:rPr>
            </w:pPr>
            <w:r>
              <w:rPr>
                <w:b/>
                <w:color w:val="111111"/>
                <w:spacing w:val="-2"/>
                <w:w w:val="125"/>
                <w:sz w:val="17"/>
              </w:rPr>
              <w:t>2.000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3"/>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446" w:hRule="atLeast"/>
        </w:trPr>
        <w:tc>
          <w:tcPr>
            <w:tcW w:w="663" w:type="dxa"/>
          </w:tcPr>
          <w:p>
            <w:pPr>
              <w:pStyle w:val="TableParagraph"/>
              <w:spacing w:before="35"/>
              <w:ind w:left="229"/>
              <w:rPr>
                <w:i/>
                <w:sz w:val="18"/>
              </w:rPr>
            </w:pPr>
            <w:r>
              <w:rPr>
                <w:i/>
                <w:color w:val="111111"/>
                <w:spacing w:val="-4"/>
                <w:w w:val="110"/>
                <w:sz w:val="18"/>
              </w:rPr>
              <w:t>23.1</w:t>
            </w:r>
          </w:p>
        </w:tc>
        <w:tc>
          <w:tcPr>
            <w:tcW w:w="5209" w:type="dxa"/>
          </w:tcPr>
          <w:p>
            <w:pPr>
              <w:pStyle w:val="TableParagraph"/>
              <w:spacing w:line="202" w:lineRule="exact" w:before="22"/>
              <w:ind w:left="282" w:right="238" w:hanging="4"/>
              <w:rPr>
                <w:i/>
                <w:sz w:val="18"/>
              </w:rPr>
            </w:pPr>
            <w:r>
              <w:rPr>
                <w:b/>
                <w:i/>
                <w:color w:val="111111"/>
                <w:w w:val="110"/>
                <w:sz w:val="17"/>
              </w:rPr>
              <w:t>4201717</w:t>
            </w:r>
            <w:r>
              <w:rPr>
                <w:b/>
                <w:i/>
                <w:color w:val="111111"/>
                <w:spacing w:val="20"/>
                <w:w w:val="110"/>
                <w:sz w:val="17"/>
              </w:rPr>
              <w:t> </w:t>
            </w:r>
            <w:r>
              <w:rPr>
                <w:color w:val="3F3F3F"/>
                <w:w w:val="110"/>
                <w:sz w:val="17"/>
              </w:rPr>
              <w:t>-</w:t>
            </w:r>
            <w:r>
              <w:rPr>
                <w:color w:val="3F3F3F"/>
                <w:spacing w:val="-13"/>
                <w:w w:val="110"/>
                <w:sz w:val="17"/>
              </w:rPr>
              <w:t> </w:t>
            </w:r>
            <w:r>
              <w:rPr>
                <w:i/>
                <w:color w:val="111111"/>
                <w:w w:val="110"/>
                <w:sz w:val="18"/>
              </w:rPr>
              <w:t>Robinet retinere ventil</w:t>
            </w:r>
            <w:r>
              <w:rPr>
                <w:i/>
                <w:color w:val="111111"/>
                <w:spacing w:val="-1"/>
                <w:w w:val="110"/>
                <w:sz w:val="18"/>
              </w:rPr>
              <w:t> </w:t>
            </w:r>
            <w:r>
              <w:rPr>
                <w:i/>
                <w:color w:val="111111"/>
                <w:w w:val="110"/>
                <w:sz w:val="18"/>
              </w:rPr>
              <w:t>2</w:t>
            </w:r>
            <w:r>
              <w:rPr>
                <w:i/>
                <w:color w:val="111111"/>
                <w:spacing w:val="-14"/>
                <w:w w:val="110"/>
                <w:sz w:val="18"/>
              </w:rPr>
              <w:t> </w:t>
            </w:r>
            <w:r>
              <w:rPr>
                <w:i/>
                <w:color w:val="111111"/>
                <w:w w:val="110"/>
                <w:sz w:val="18"/>
              </w:rPr>
              <w:t>1/2 PN 6 mufa </w:t>
            </w:r>
            <w:r>
              <w:rPr>
                <w:i/>
                <w:color w:val="111111"/>
                <w:spacing w:val="-4"/>
                <w:w w:val="110"/>
                <w:sz w:val="18"/>
              </w:rPr>
              <w:t>ni522</w:t>
            </w:r>
          </w:p>
        </w:tc>
        <w:tc>
          <w:tcPr>
            <w:tcW w:w="754" w:type="dxa"/>
          </w:tcPr>
          <w:p>
            <w:pPr>
              <w:pStyle w:val="TableParagraph"/>
              <w:spacing w:before="40"/>
              <w:ind w:left="71" w:right="40"/>
              <w:jc w:val="center"/>
              <w:rPr>
                <w:i/>
                <w:sz w:val="18"/>
              </w:rPr>
            </w:pPr>
            <w:r>
              <w:rPr>
                <w:i/>
                <w:color w:val="111111"/>
                <w:spacing w:val="-5"/>
                <w:w w:val="105"/>
                <w:sz w:val="18"/>
              </w:rPr>
              <w:t>buc</w:t>
            </w:r>
          </w:p>
        </w:tc>
        <w:tc>
          <w:tcPr>
            <w:tcW w:w="1172" w:type="dxa"/>
          </w:tcPr>
          <w:p>
            <w:pPr>
              <w:pStyle w:val="TableParagraph"/>
              <w:spacing w:before="35"/>
              <w:ind w:right="4"/>
              <w:jc w:val="right"/>
              <w:rPr>
                <w:i/>
                <w:sz w:val="18"/>
              </w:rPr>
            </w:pPr>
            <w:r>
              <w:rPr>
                <w:i/>
                <w:color w:val="111111"/>
                <w:spacing w:val="-2"/>
                <w:w w:val="110"/>
                <w:sz w:val="18"/>
              </w:rPr>
              <w:t>2</w:t>
            </w:r>
            <w:r>
              <w:rPr>
                <w:i/>
                <w:color w:val="3F3F3F"/>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44"/>
              <w:ind w:left="389"/>
              <w:rPr>
                <w:b/>
                <w:sz w:val="17"/>
              </w:rPr>
            </w:pPr>
            <w:r>
              <w:rPr>
                <w:b/>
                <w:color w:val="111111"/>
                <w:spacing w:val="-5"/>
                <w:w w:val="105"/>
                <w:sz w:val="17"/>
              </w:rPr>
              <w:t>24</w:t>
            </w:r>
          </w:p>
        </w:tc>
        <w:tc>
          <w:tcPr>
            <w:tcW w:w="5209" w:type="dxa"/>
            <w:vMerge w:val="restart"/>
          </w:tcPr>
          <w:p>
            <w:pPr>
              <w:pStyle w:val="TableParagraph"/>
              <w:spacing w:before="35"/>
              <w:ind w:left="41"/>
              <w:rPr>
                <w:sz w:val="18"/>
              </w:rPr>
            </w:pPr>
            <w:r>
              <w:rPr>
                <w:b/>
                <w:color w:val="111111"/>
                <w:w w:val="110"/>
                <w:sz w:val="17"/>
              </w:rPr>
              <w:t>SD19G#</w:t>
            </w:r>
            <w:r>
              <w:rPr>
                <w:b/>
                <w:color w:val="111111"/>
                <w:spacing w:val="24"/>
                <w:w w:val="110"/>
                <w:sz w:val="17"/>
              </w:rPr>
              <w:t> </w:t>
            </w:r>
            <w:r>
              <w:rPr>
                <w:color w:val="111111"/>
                <w:w w:val="110"/>
                <w:sz w:val="17"/>
              </w:rPr>
              <w:t>-</w:t>
            </w:r>
            <w:r>
              <w:rPr>
                <w:color w:val="111111"/>
                <w:spacing w:val="10"/>
                <w:w w:val="110"/>
                <w:sz w:val="17"/>
              </w:rPr>
              <w:t> </w:t>
            </w:r>
            <w:r>
              <w:rPr>
                <w:color w:val="111111"/>
                <w:w w:val="110"/>
                <w:sz w:val="18"/>
              </w:rPr>
              <w:t>Robinet</w:t>
            </w:r>
            <w:r>
              <w:rPr>
                <w:color w:val="111111"/>
                <w:spacing w:val="12"/>
                <w:w w:val="110"/>
                <w:sz w:val="18"/>
              </w:rPr>
              <w:t> </w:t>
            </w:r>
            <w:r>
              <w:rPr>
                <w:color w:val="111111"/>
                <w:w w:val="110"/>
                <w:sz w:val="18"/>
              </w:rPr>
              <w:t>de</w:t>
            </w:r>
            <w:r>
              <w:rPr>
                <w:color w:val="111111"/>
                <w:spacing w:val="-6"/>
                <w:w w:val="110"/>
                <w:sz w:val="18"/>
              </w:rPr>
              <w:t> </w:t>
            </w:r>
            <w:r>
              <w:rPr>
                <w:color w:val="111111"/>
                <w:w w:val="110"/>
                <w:sz w:val="18"/>
              </w:rPr>
              <w:t>retinere</w:t>
            </w:r>
            <w:r>
              <w:rPr>
                <w:color w:val="111111"/>
                <w:spacing w:val="7"/>
                <w:w w:val="110"/>
                <w:sz w:val="18"/>
              </w:rPr>
              <w:t> </w:t>
            </w:r>
            <w:r>
              <w:rPr>
                <w:color w:val="111111"/>
                <w:w w:val="110"/>
                <w:sz w:val="18"/>
              </w:rPr>
              <w:t>cu</w:t>
            </w:r>
            <w:r>
              <w:rPr>
                <w:color w:val="111111"/>
                <w:spacing w:val="3"/>
                <w:w w:val="110"/>
                <w:sz w:val="18"/>
              </w:rPr>
              <w:t> </w:t>
            </w:r>
            <w:r>
              <w:rPr>
                <w:color w:val="111111"/>
                <w:w w:val="110"/>
                <w:sz w:val="18"/>
              </w:rPr>
              <w:t>ventil</w:t>
            </w:r>
            <w:r>
              <w:rPr>
                <w:color w:val="111111"/>
                <w:spacing w:val="-4"/>
                <w:w w:val="110"/>
                <w:sz w:val="18"/>
              </w:rPr>
              <w:t> D=2"</w:t>
            </w:r>
          </w:p>
        </w:tc>
        <w:tc>
          <w:tcPr>
            <w:tcW w:w="754" w:type="dxa"/>
            <w:vMerge w:val="restart"/>
          </w:tcPr>
          <w:p>
            <w:pPr>
              <w:pStyle w:val="TableParagraph"/>
              <w:spacing w:before="42"/>
              <w:ind w:left="228"/>
              <w:rPr>
                <w:rFonts w:ascii="Courier New"/>
                <w:b/>
                <w:sz w:val="20"/>
              </w:rPr>
            </w:pPr>
            <w:r>
              <w:rPr>
                <w:rFonts w:ascii="Courier New"/>
                <w:b/>
                <w:color w:val="111111"/>
                <w:spacing w:val="-5"/>
                <w:sz w:val="20"/>
              </w:rPr>
              <w:t>buc</w:t>
            </w:r>
          </w:p>
        </w:tc>
        <w:tc>
          <w:tcPr>
            <w:tcW w:w="1172" w:type="dxa"/>
          </w:tcPr>
          <w:p>
            <w:pPr>
              <w:pStyle w:val="TableParagraph"/>
              <w:spacing w:before="44"/>
              <w:ind w:right="1"/>
              <w:jc w:val="right"/>
              <w:rPr>
                <w:b/>
                <w:sz w:val="17"/>
              </w:rPr>
            </w:pPr>
            <w:r>
              <w:rPr>
                <w:b/>
                <w:color w:val="111111"/>
                <w:spacing w:val="-2"/>
                <w:w w:val="125"/>
                <w:sz w:val="17"/>
              </w:rPr>
              <w:t>2.000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3"/>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9"/>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35"/>
              <w:ind w:left="224"/>
              <w:rPr>
                <w:i/>
                <w:sz w:val="18"/>
              </w:rPr>
            </w:pPr>
            <w:r>
              <w:rPr>
                <w:i/>
                <w:color w:val="111111"/>
                <w:spacing w:val="-4"/>
                <w:w w:val="110"/>
                <w:sz w:val="18"/>
              </w:rPr>
              <w:t>24.1</w:t>
            </w:r>
          </w:p>
        </w:tc>
        <w:tc>
          <w:tcPr>
            <w:tcW w:w="5209" w:type="dxa"/>
          </w:tcPr>
          <w:p>
            <w:pPr>
              <w:pStyle w:val="TableParagraph"/>
              <w:spacing w:before="35"/>
              <w:ind w:left="273"/>
              <w:rPr>
                <w:i/>
                <w:sz w:val="18"/>
              </w:rPr>
            </w:pPr>
            <w:r>
              <w:rPr>
                <w:b/>
                <w:i/>
                <w:color w:val="111111"/>
                <w:w w:val="110"/>
                <w:sz w:val="17"/>
              </w:rPr>
              <w:t>4201705</w:t>
            </w:r>
            <w:r>
              <w:rPr>
                <w:b/>
                <w:i/>
                <w:color w:val="111111"/>
                <w:spacing w:val="20"/>
                <w:w w:val="110"/>
                <w:sz w:val="17"/>
              </w:rPr>
              <w:t> </w:t>
            </w:r>
            <w:r>
              <w:rPr>
                <w:w w:val="110"/>
                <w:sz w:val="17"/>
              </w:rPr>
              <w:t>-</w:t>
            </w:r>
            <w:r>
              <w:rPr>
                <w:spacing w:val="-2"/>
                <w:w w:val="110"/>
                <w:sz w:val="17"/>
              </w:rPr>
              <w:t> </w:t>
            </w:r>
            <w:r>
              <w:rPr>
                <w:i/>
                <w:color w:val="111111"/>
                <w:w w:val="110"/>
                <w:sz w:val="18"/>
              </w:rPr>
              <w:t>Robinet</w:t>
            </w:r>
            <w:r>
              <w:rPr>
                <w:i/>
                <w:color w:val="111111"/>
                <w:spacing w:val="3"/>
                <w:w w:val="110"/>
                <w:sz w:val="18"/>
              </w:rPr>
              <w:t> </w:t>
            </w:r>
            <w:r>
              <w:rPr>
                <w:i/>
                <w:color w:val="111111"/>
                <w:w w:val="110"/>
                <w:sz w:val="18"/>
              </w:rPr>
              <w:t>retinere</w:t>
            </w:r>
            <w:r>
              <w:rPr>
                <w:i/>
                <w:color w:val="111111"/>
                <w:spacing w:val="7"/>
                <w:w w:val="110"/>
                <w:sz w:val="18"/>
              </w:rPr>
              <w:t> </w:t>
            </w:r>
            <w:r>
              <w:rPr>
                <w:i/>
                <w:color w:val="111111"/>
                <w:w w:val="110"/>
                <w:sz w:val="18"/>
              </w:rPr>
              <w:t>ventil</w:t>
            </w:r>
            <w:r>
              <w:rPr>
                <w:i/>
                <w:color w:val="111111"/>
                <w:spacing w:val="-2"/>
                <w:w w:val="110"/>
                <w:sz w:val="18"/>
              </w:rPr>
              <w:t> </w:t>
            </w:r>
            <w:r>
              <w:rPr>
                <w:i/>
                <w:color w:val="111111"/>
                <w:w w:val="110"/>
                <w:sz w:val="18"/>
              </w:rPr>
              <w:t>2</w:t>
            </w:r>
            <w:r>
              <w:rPr>
                <w:i/>
                <w:color w:val="111111"/>
                <w:spacing w:val="2"/>
                <w:w w:val="110"/>
                <w:sz w:val="18"/>
              </w:rPr>
              <w:t> </w:t>
            </w:r>
            <w:r>
              <w:rPr>
                <w:i/>
                <w:color w:val="111111"/>
                <w:w w:val="110"/>
                <w:sz w:val="18"/>
              </w:rPr>
              <w:t>PN</w:t>
            </w:r>
            <w:r>
              <w:rPr>
                <w:i/>
                <w:color w:val="111111"/>
                <w:spacing w:val="5"/>
                <w:w w:val="110"/>
                <w:sz w:val="18"/>
              </w:rPr>
              <w:t> </w:t>
            </w:r>
            <w:r>
              <w:rPr>
                <w:i/>
                <w:color w:val="111111"/>
                <w:w w:val="110"/>
                <w:sz w:val="18"/>
              </w:rPr>
              <w:t>6</w:t>
            </w:r>
            <w:r>
              <w:rPr>
                <w:i/>
                <w:color w:val="111111"/>
                <w:spacing w:val="1"/>
                <w:w w:val="110"/>
                <w:sz w:val="18"/>
              </w:rPr>
              <w:t> </w:t>
            </w:r>
            <w:r>
              <w:rPr>
                <w:i/>
                <w:color w:val="111111"/>
                <w:w w:val="110"/>
                <w:sz w:val="18"/>
              </w:rPr>
              <w:t>mufa</w:t>
            </w:r>
            <w:r>
              <w:rPr>
                <w:i/>
                <w:color w:val="111111"/>
                <w:spacing w:val="3"/>
                <w:w w:val="110"/>
                <w:sz w:val="18"/>
              </w:rPr>
              <w:t> </w:t>
            </w:r>
            <w:r>
              <w:rPr>
                <w:i/>
                <w:color w:val="111111"/>
                <w:spacing w:val="-2"/>
                <w:w w:val="110"/>
                <w:sz w:val="18"/>
              </w:rPr>
              <w:t>ni522</w:t>
            </w:r>
          </w:p>
        </w:tc>
        <w:tc>
          <w:tcPr>
            <w:tcW w:w="754" w:type="dxa"/>
          </w:tcPr>
          <w:p>
            <w:pPr>
              <w:pStyle w:val="TableParagraph"/>
              <w:spacing w:before="40"/>
              <w:ind w:left="71" w:right="40"/>
              <w:jc w:val="center"/>
              <w:rPr>
                <w:i/>
                <w:sz w:val="18"/>
              </w:rPr>
            </w:pPr>
            <w:r>
              <w:rPr>
                <w:i/>
                <w:color w:val="111111"/>
                <w:spacing w:val="-5"/>
                <w:w w:val="105"/>
                <w:sz w:val="18"/>
              </w:rPr>
              <w:t>buc</w:t>
            </w:r>
          </w:p>
        </w:tc>
        <w:tc>
          <w:tcPr>
            <w:tcW w:w="1172" w:type="dxa"/>
          </w:tcPr>
          <w:p>
            <w:pPr>
              <w:pStyle w:val="TableParagraph"/>
              <w:spacing w:before="35"/>
              <w:ind w:right="4"/>
              <w:jc w:val="right"/>
              <w:rPr>
                <w:i/>
                <w:sz w:val="18"/>
              </w:rPr>
            </w:pPr>
            <w:r>
              <w:rPr>
                <w:i/>
                <w:color w:val="111111"/>
                <w:spacing w:val="-2"/>
                <w:w w:val="110"/>
                <w:sz w:val="18"/>
              </w:rPr>
              <w:t>2</w:t>
            </w:r>
            <w:r>
              <w:rPr>
                <w:i/>
                <w:color w:val="545454"/>
                <w:spacing w:val="-2"/>
                <w:w w:val="110"/>
                <w:sz w:val="18"/>
              </w:rPr>
              <w:t>.</w:t>
            </w:r>
            <w:r>
              <w:rPr>
                <w:i/>
                <w:color w:val="111111"/>
                <w:spacing w:val="-2"/>
                <w:w w:val="110"/>
                <w:sz w:val="18"/>
              </w:rPr>
              <w:t>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82" w:footer="908" w:top="880" w:bottom="1120" w:left="425" w:right="566"/>
        </w:sectPr>
      </w:pPr>
    </w:p>
    <w:p>
      <w:pPr>
        <w:pStyle w:val="BodyText"/>
        <w:spacing w:before="7"/>
        <w:rPr>
          <w:b/>
          <w:sz w:val="15"/>
        </w:rPr>
      </w:pPr>
    </w:p>
    <w:tbl>
      <w:tblPr>
        <w:tblW w:w="0" w:type="auto"/>
        <w:jc w:val="left"/>
        <w:tblInd w:w="1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09"/>
        <w:gridCol w:w="759"/>
        <w:gridCol w:w="1167"/>
        <w:gridCol w:w="1326"/>
        <w:gridCol w:w="1422"/>
      </w:tblGrid>
      <w:tr>
        <w:trPr>
          <w:trHeight w:val="566" w:hRule="atLeast"/>
        </w:trPr>
        <w:tc>
          <w:tcPr>
            <w:tcW w:w="7793" w:type="dxa"/>
            <w:gridSpan w:val="4"/>
            <w:tcBorders>
              <w:left w:val="single" w:sz="2" w:space="0" w:color="000000"/>
            </w:tcBorders>
          </w:tcPr>
          <w:p>
            <w:pPr>
              <w:pStyle w:val="TableParagraph"/>
              <w:spacing w:before="9"/>
              <w:rPr>
                <w:b/>
                <w:sz w:val="16"/>
              </w:rPr>
            </w:pPr>
          </w:p>
          <w:p>
            <w:pPr>
              <w:pStyle w:val="TableParagraph"/>
              <w:ind w:left="144"/>
              <w:jc w:val="center"/>
              <w:rPr>
                <w:b/>
                <w:sz w:val="16"/>
              </w:rPr>
            </w:pPr>
            <w:r>
              <w:rPr>
                <w:b/>
                <w:color w:val="151515"/>
                <w:sz w:val="16"/>
              </w:rPr>
              <w:t>SECTIUNEA</w:t>
            </w:r>
            <w:r>
              <w:rPr>
                <w:b/>
                <w:color w:val="151515"/>
                <w:spacing w:val="18"/>
                <w:sz w:val="16"/>
              </w:rPr>
              <w:t> </w:t>
            </w:r>
            <w:r>
              <w:rPr>
                <w:b/>
                <w:color w:val="151515"/>
                <w:spacing w:val="-2"/>
                <w:sz w:val="16"/>
              </w:rPr>
              <w:t>TEHNICA</w:t>
            </w:r>
          </w:p>
        </w:tc>
        <w:tc>
          <w:tcPr>
            <w:tcW w:w="2748" w:type="dxa"/>
            <w:gridSpan w:val="2"/>
            <w:tcBorders>
              <w:right w:val="single" w:sz="12" w:space="0" w:color="000000"/>
            </w:tcBorders>
          </w:tcPr>
          <w:p>
            <w:pPr>
              <w:pStyle w:val="TableParagraph"/>
              <w:spacing w:before="9"/>
              <w:rPr>
                <w:b/>
                <w:sz w:val="16"/>
              </w:rPr>
            </w:pPr>
          </w:p>
          <w:p>
            <w:pPr>
              <w:pStyle w:val="TableParagraph"/>
              <w:ind w:left="375"/>
              <w:rPr>
                <w:b/>
                <w:sz w:val="16"/>
              </w:rPr>
            </w:pPr>
            <w:r>
              <w:rPr>
                <w:b/>
                <w:color w:val="151515"/>
                <w:sz w:val="16"/>
              </w:rPr>
              <w:t>SECTIUNEA</w:t>
            </w:r>
            <w:r>
              <w:rPr>
                <w:b/>
                <w:color w:val="151515"/>
                <w:spacing w:val="29"/>
                <w:sz w:val="16"/>
              </w:rPr>
              <w:t> </w:t>
            </w:r>
            <w:r>
              <w:rPr>
                <w:b/>
                <w:color w:val="151515"/>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96"/>
              <w:rPr>
                <w:b/>
                <w:sz w:val="16"/>
              </w:rPr>
            </w:pPr>
          </w:p>
          <w:p>
            <w:pPr>
              <w:pStyle w:val="TableParagraph"/>
              <w:ind w:left="271"/>
              <w:rPr>
                <w:b/>
                <w:sz w:val="16"/>
              </w:rPr>
            </w:pPr>
            <w:r>
              <w:rPr>
                <w:b/>
                <w:color w:val="151515"/>
                <w:spacing w:val="-5"/>
                <w:sz w:val="16"/>
              </w:rPr>
              <w:t>Nr.</w:t>
            </w:r>
          </w:p>
        </w:tc>
        <w:tc>
          <w:tcPr>
            <w:tcW w:w="5209" w:type="dxa"/>
            <w:tcBorders>
              <w:left w:val="single" w:sz="2" w:space="0" w:color="000000"/>
            </w:tcBorders>
          </w:tcPr>
          <w:p>
            <w:pPr>
              <w:pStyle w:val="TableParagraph"/>
              <w:spacing w:before="100"/>
              <w:rPr>
                <w:b/>
                <w:sz w:val="16"/>
              </w:rPr>
            </w:pPr>
          </w:p>
          <w:p>
            <w:pPr>
              <w:pStyle w:val="TableParagraph"/>
              <w:spacing w:before="1"/>
              <w:ind w:left="130" w:right="5"/>
              <w:jc w:val="center"/>
              <w:rPr>
                <w:b/>
                <w:sz w:val="16"/>
              </w:rPr>
            </w:pPr>
            <w:r>
              <w:rPr>
                <w:b/>
                <w:color w:val="151515"/>
                <w:w w:val="110"/>
                <w:sz w:val="16"/>
              </w:rPr>
              <w:t>Capitol</w:t>
            </w:r>
            <w:r>
              <w:rPr>
                <w:b/>
                <w:color w:val="151515"/>
                <w:spacing w:val="5"/>
                <w:w w:val="110"/>
                <w:sz w:val="16"/>
              </w:rPr>
              <w:t> </w:t>
            </w:r>
            <w:r>
              <w:rPr>
                <w:b/>
                <w:color w:val="151515"/>
                <w:w w:val="110"/>
                <w:sz w:val="16"/>
              </w:rPr>
              <w:t>de</w:t>
            </w:r>
            <w:r>
              <w:rPr>
                <w:b/>
                <w:color w:val="151515"/>
                <w:spacing w:val="6"/>
                <w:w w:val="110"/>
                <w:sz w:val="16"/>
              </w:rPr>
              <w:t> </w:t>
            </w:r>
            <w:r>
              <w:rPr>
                <w:b/>
                <w:color w:val="151515"/>
                <w:spacing w:val="-2"/>
                <w:w w:val="110"/>
                <w:sz w:val="16"/>
              </w:rPr>
              <w:t>lucrari</w:t>
            </w:r>
          </w:p>
        </w:tc>
        <w:tc>
          <w:tcPr>
            <w:tcW w:w="759" w:type="dxa"/>
          </w:tcPr>
          <w:p>
            <w:pPr>
              <w:pStyle w:val="TableParagraph"/>
              <w:spacing w:before="105"/>
              <w:rPr>
                <w:b/>
                <w:sz w:val="16"/>
              </w:rPr>
            </w:pPr>
          </w:p>
          <w:p>
            <w:pPr>
              <w:pStyle w:val="TableParagraph"/>
              <w:ind w:left="97" w:right="15"/>
              <w:jc w:val="center"/>
              <w:rPr>
                <w:b/>
                <w:sz w:val="16"/>
              </w:rPr>
            </w:pPr>
            <w:r>
              <w:rPr>
                <w:b/>
                <w:color w:val="151515"/>
                <w:spacing w:val="-4"/>
                <w:w w:val="110"/>
                <w:sz w:val="16"/>
              </w:rPr>
              <w:t>U.M.</w:t>
            </w:r>
          </w:p>
        </w:tc>
        <w:tc>
          <w:tcPr>
            <w:tcW w:w="1167" w:type="dxa"/>
          </w:tcPr>
          <w:p>
            <w:pPr>
              <w:pStyle w:val="TableParagraph"/>
              <w:spacing w:before="105"/>
              <w:rPr>
                <w:b/>
                <w:sz w:val="16"/>
              </w:rPr>
            </w:pPr>
          </w:p>
          <w:p>
            <w:pPr>
              <w:pStyle w:val="TableParagraph"/>
              <w:ind w:left="170"/>
              <w:rPr>
                <w:b/>
                <w:sz w:val="16"/>
              </w:rPr>
            </w:pPr>
            <w:r>
              <w:rPr>
                <w:b/>
                <w:color w:val="151515"/>
                <w:spacing w:val="-2"/>
                <w:w w:val="115"/>
                <w:sz w:val="16"/>
              </w:rPr>
              <w:t>Cantitatea</w:t>
            </w:r>
          </w:p>
        </w:tc>
        <w:tc>
          <w:tcPr>
            <w:tcW w:w="1326" w:type="dxa"/>
          </w:tcPr>
          <w:p>
            <w:pPr>
              <w:pStyle w:val="TableParagraph"/>
              <w:spacing w:line="225" w:lineRule="auto" w:before="116"/>
              <w:ind w:left="76" w:right="1"/>
              <w:jc w:val="center"/>
              <w:rPr>
                <w:b/>
                <w:sz w:val="16"/>
              </w:rPr>
            </w:pPr>
            <w:r>
              <w:rPr>
                <w:b/>
                <w:color w:val="151515"/>
                <w:w w:val="115"/>
                <w:sz w:val="16"/>
              </w:rPr>
              <w:t>Pretul</w:t>
            </w:r>
            <w:r>
              <w:rPr>
                <w:b/>
                <w:color w:val="151515"/>
                <w:spacing w:val="-13"/>
                <w:w w:val="115"/>
                <w:sz w:val="16"/>
              </w:rPr>
              <w:t> </w:t>
            </w:r>
            <w:r>
              <w:rPr>
                <w:b/>
                <w:color w:val="151515"/>
                <w:w w:val="115"/>
                <w:sz w:val="16"/>
              </w:rPr>
              <w:t>unitar (fara TVA)</w:t>
            </w:r>
          </w:p>
          <w:p>
            <w:pPr>
              <w:pStyle w:val="TableParagraph"/>
              <w:spacing w:before="15"/>
              <w:ind w:left="75" w:right="5"/>
              <w:jc w:val="center"/>
              <w:rPr>
                <w:sz w:val="16"/>
              </w:rPr>
            </w:pPr>
            <w:r>
              <w:rPr>
                <w:color w:val="050505"/>
                <w:w w:val="110"/>
                <w:sz w:val="16"/>
              </w:rPr>
              <w:t>-</w:t>
            </w:r>
            <w:r>
              <w:rPr>
                <w:color w:val="050505"/>
                <w:spacing w:val="2"/>
                <w:w w:val="110"/>
                <w:sz w:val="16"/>
              </w:rPr>
              <w:t> </w:t>
            </w:r>
            <w:r>
              <w:rPr>
                <w:b/>
                <w:color w:val="151515"/>
                <w:w w:val="110"/>
                <w:sz w:val="16"/>
              </w:rPr>
              <w:t>Lei</w:t>
            </w:r>
            <w:r>
              <w:rPr>
                <w:b/>
                <w:color w:val="151515"/>
                <w:spacing w:val="1"/>
                <w:w w:val="110"/>
                <w:sz w:val="16"/>
              </w:rPr>
              <w:t> </w:t>
            </w:r>
            <w:r>
              <w:rPr>
                <w:color w:val="151515"/>
                <w:spacing w:val="-10"/>
                <w:w w:val="110"/>
                <w:sz w:val="16"/>
              </w:rPr>
              <w:t>-</w:t>
            </w:r>
          </w:p>
        </w:tc>
        <w:tc>
          <w:tcPr>
            <w:tcW w:w="1422" w:type="dxa"/>
            <w:tcBorders>
              <w:right w:val="single" w:sz="12" w:space="0" w:color="000000"/>
            </w:tcBorders>
          </w:tcPr>
          <w:p>
            <w:pPr>
              <w:pStyle w:val="TableParagraph"/>
              <w:spacing w:line="179" w:lineRule="exact" w:before="107"/>
              <w:ind w:left="88" w:right="20"/>
              <w:jc w:val="center"/>
              <w:rPr>
                <w:b/>
                <w:sz w:val="16"/>
              </w:rPr>
            </w:pPr>
            <w:r>
              <w:rPr>
                <w:b/>
                <w:color w:val="151515"/>
                <w:spacing w:val="-2"/>
                <w:sz w:val="16"/>
              </w:rPr>
              <w:t>TOTALUL</w:t>
            </w:r>
          </w:p>
          <w:p>
            <w:pPr>
              <w:pStyle w:val="TableParagraph"/>
              <w:spacing w:line="179" w:lineRule="exact"/>
              <w:ind w:left="88" w:right="7"/>
              <w:jc w:val="center"/>
              <w:rPr>
                <w:b/>
                <w:sz w:val="16"/>
              </w:rPr>
            </w:pPr>
            <w:r>
              <w:rPr>
                <w:b/>
                <w:color w:val="151515"/>
                <w:w w:val="110"/>
                <w:sz w:val="16"/>
              </w:rPr>
              <w:t>(fara</w:t>
            </w:r>
            <w:r>
              <w:rPr>
                <w:b/>
                <w:color w:val="151515"/>
                <w:spacing w:val="21"/>
                <w:w w:val="110"/>
                <w:sz w:val="16"/>
              </w:rPr>
              <w:t> </w:t>
            </w:r>
            <w:r>
              <w:rPr>
                <w:b/>
                <w:color w:val="151515"/>
                <w:spacing w:val="-4"/>
                <w:w w:val="110"/>
                <w:sz w:val="16"/>
              </w:rPr>
              <w:t>TVA)</w:t>
            </w:r>
          </w:p>
          <w:p>
            <w:pPr>
              <w:pStyle w:val="TableParagraph"/>
              <w:spacing w:before="13"/>
              <w:ind w:left="88"/>
              <w:jc w:val="center"/>
              <w:rPr>
                <w:sz w:val="16"/>
              </w:rPr>
            </w:pPr>
            <w:r>
              <w:rPr>
                <w:color w:val="050505"/>
                <w:w w:val="110"/>
                <w:sz w:val="16"/>
              </w:rPr>
              <w:t>- </w:t>
            </w:r>
            <w:r>
              <w:rPr>
                <w:b/>
                <w:color w:val="151515"/>
                <w:w w:val="110"/>
                <w:sz w:val="16"/>
              </w:rPr>
              <w:t>Lei</w:t>
            </w:r>
            <w:r>
              <w:rPr>
                <w:b/>
                <w:color w:val="151515"/>
                <w:spacing w:val="4"/>
                <w:w w:val="110"/>
                <w:sz w:val="16"/>
              </w:rPr>
              <w:t> </w:t>
            </w:r>
            <w:r>
              <w:rPr>
                <w:color w:val="050505"/>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342"/>
              <w:rPr>
                <w:rFonts w:ascii="Times New Roman"/>
                <w:b/>
                <w:sz w:val="23"/>
              </w:rPr>
            </w:pPr>
            <w:r>
              <w:rPr>
                <w:rFonts w:ascii="Times New Roman"/>
                <w:b/>
                <w:color w:val="151515"/>
                <w:spacing w:val="-10"/>
                <w:sz w:val="23"/>
              </w:rPr>
              <w:t>o</w:t>
            </w:r>
          </w:p>
        </w:tc>
        <w:tc>
          <w:tcPr>
            <w:tcW w:w="5209" w:type="dxa"/>
            <w:tcBorders>
              <w:left w:val="single" w:sz="2" w:space="0" w:color="000000"/>
            </w:tcBorders>
          </w:tcPr>
          <w:p>
            <w:pPr>
              <w:pStyle w:val="TableParagraph"/>
              <w:spacing w:line="157" w:lineRule="exact"/>
              <w:ind w:left="130" w:right="22"/>
              <w:jc w:val="center"/>
              <w:rPr>
                <w:rFonts w:ascii="Times New Roman"/>
                <w:b/>
                <w:sz w:val="17"/>
              </w:rPr>
            </w:pPr>
            <w:r>
              <w:rPr>
                <w:rFonts w:ascii="Times New Roman"/>
                <w:b/>
                <w:color w:val="151515"/>
                <w:spacing w:val="-10"/>
                <w:sz w:val="17"/>
              </w:rPr>
              <w:t>1</w:t>
            </w:r>
          </w:p>
        </w:tc>
        <w:tc>
          <w:tcPr>
            <w:tcW w:w="759" w:type="dxa"/>
          </w:tcPr>
          <w:p>
            <w:pPr>
              <w:pStyle w:val="TableParagraph"/>
              <w:spacing w:line="156" w:lineRule="exact" w:before="1"/>
              <w:ind w:left="97" w:right="11"/>
              <w:jc w:val="center"/>
              <w:rPr>
                <w:b/>
                <w:sz w:val="16"/>
              </w:rPr>
            </w:pPr>
            <w:r>
              <w:rPr>
                <w:b/>
                <w:color w:val="151515"/>
                <w:spacing w:val="-10"/>
                <w:w w:val="110"/>
                <w:sz w:val="16"/>
              </w:rPr>
              <w:t>2</w:t>
            </w:r>
          </w:p>
        </w:tc>
        <w:tc>
          <w:tcPr>
            <w:tcW w:w="1167" w:type="dxa"/>
          </w:tcPr>
          <w:p>
            <w:pPr>
              <w:pStyle w:val="TableParagraph"/>
              <w:spacing w:line="156" w:lineRule="exact" w:before="1"/>
              <w:ind w:left="87" w:right="9"/>
              <w:jc w:val="center"/>
              <w:rPr>
                <w:b/>
                <w:sz w:val="16"/>
              </w:rPr>
            </w:pPr>
            <w:r>
              <w:rPr>
                <w:b/>
                <w:color w:val="151515"/>
                <w:spacing w:val="-10"/>
                <w:w w:val="110"/>
                <w:sz w:val="16"/>
              </w:rPr>
              <w:t>3</w:t>
            </w:r>
          </w:p>
        </w:tc>
        <w:tc>
          <w:tcPr>
            <w:tcW w:w="1326" w:type="dxa"/>
          </w:tcPr>
          <w:p>
            <w:pPr>
              <w:pStyle w:val="TableParagraph"/>
              <w:spacing w:line="157" w:lineRule="exact"/>
              <w:ind w:left="75" w:right="4"/>
              <w:jc w:val="center"/>
              <w:rPr>
                <w:b/>
                <w:sz w:val="16"/>
              </w:rPr>
            </w:pPr>
            <w:r>
              <w:rPr>
                <w:b/>
                <w:color w:val="151515"/>
                <w:spacing w:val="-10"/>
                <w:w w:val="110"/>
                <w:sz w:val="16"/>
              </w:rPr>
              <w:t>4</w:t>
            </w:r>
          </w:p>
        </w:tc>
        <w:tc>
          <w:tcPr>
            <w:tcW w:w="1422" w:type="dxa"/>
            <w:tcBorders>
              <w:right w:val="single" w:sz="12" w:space="0" w:color="000000"/>
            </w:tcBorders>
          </w:tcPr>
          <w:p>
            <w:pPr>
              <w:pStyle w:val="TableParagraph"/>
              <w:spacing w:line="156" w:lineRule="exact" w:before="1"/>
              <w:ind w:left="369"/>
              <w:rPr>
                <w:b/>
                <w:sz w:val="16"/>
              </w:rPr>
            </w:pPr>
            <w:r>
              <w:rPr>
                <w:b/>
                <w:color w:val="151515"/>
                <w:spacing w:val="-2"/>
                <w:w w:val="165"/>
                <w:sz w:val="16"/>
              </w:rPr>
              <w:t>5=3x4</w:t>
            </w:r>
          </w:p>
        </w:tc>
      </w:tr>
      <w:tr>
        <w:trPr>
          <w:trHeight w:val="273" w:hRule="atLeast"/>
        </w:trPr>
        <w:tc>
          <w:tcPr>
            <w:tcW w:w="658" w:type="dxa"/>
            <w:vMerge w:val="restart"/>
            <w:tcBorders>
              <w:left w:val="single" w:sz="2" w:space="0" w:color="000000"/>
              <w:right w:val="single" w:sz="2" w:space="0" w:color="000000"/>
            </w:tcBorders>
          </w:tcPr>
          <w:p>
            <w:pPr>
              <w:pStyle w:val="TableParagraph"/>
              <w:spacing w:before="30"/>
              <w:ind w:right="-130"/>
              <w:jc w:val="right"/>
              <w:rPr>
                <w:b/>
                <w:sz w:val="17"/>
              </w:rPr>
            </w:pPr>
            <w:r>
              <w:rPr>
                <w:b/>
                <w:color w:val="151515"/>
                <w:spacing w:val="-5"/>
                <w:w w:val="165"/>
                <w:sz w:val="17"/>
              </w:rPr>
              <w:t>25</w:t>
            </w:r>
          </w:p>
        </w:tc>
        <w:tc>
          <w:tcPr>
            <w:tcW w:w="5209" w:type="dxa"/>
            <w:vMerge w:val="restart"/>
            <w:tcBorders>
              <w:left w:val="single" w:sz="2" w:space="0" w:color="000000"/>
            </w:tcBorders>
          </w:tcPr>
          <w:p>
            <w:pPr>
              <w:pStyle w:val="TableParagraph"/>
              <w:spacing w:before="25"/>
              <w:ind w:left="100"/>
              <w:rPr>
                <w:sz w:val="18"/>
              </w:rPr>
            </w:pPr>
            <w:r>
              <w:rPr>
                <w:b/>
                <w:color w:val="151515"/>
                <w:w w:val="110"/>
                <w:sz w:val="17"/>
              </w:rPr>
              <w:t>SD19A#</w:t>
            </w:r>
            <w:r>
              <w:rPr>
                <w:b/>
                <w:color w:val="151515"/>
                <w:spacing w:val="22"/>
                <w:w w:val="110"/>
                <w:sz w:val="17"/>
              </w:rPr>
              <w:t> </w:t>
            </w:r>
            <w:r>
              <w:rPr>
                <w:color w:val="151515"/>
                <w:w w:val="110"/>
                <w:sz w:val="17"/>
              </w:rPr>
              <w:t>-</w:t>
            </w:r>
            <w:r>
              <w:rPr>
                <w:color w:val="151515"/>
                <w:spacing w:val="9"/>
                <w:w w:val="110"/>
                <w:sz w:val="17"/>
              </w:rPr>
              <w:t> </w:t>
            </w:r>
            <w:r>
              <w:rPr>
                <w:color w:val="151515"/>
                <w:w w:val="110"/>
                <w:sz w:val="18"/>
              </w:rPr>
              <w:t>Robinet</w:t>
            </w:r>
            <w:r>
              <w:rPr>
                <w:color w:val="151515"/>
                <w:spacing w:val="6"/>
                <w:w w:val="110"/>
                <w:sz w:val="18"/>
              </w:rPr>
              <w:t> </w:t>
            </w:r>
            <w:r>
              <w:rPr>
                <w:color w:val="151515"/>
                <w:w w:val="110"/>
                <w:sz w:val="18"/>
              </w:rPr>
              <w:t>de</w:t>
            </w:r>
            <w:r>
              <w:rPr>
                <w:color w:val="151515"/>
                <w:spacing w:val="-2"/>
                <w:w w:val="110"/>
                <w:sz w:val="18"/>
              </w:rPr>
              <w:t> </w:t>
            </w:r>
            <w:r>
              <w:rPr>
                <w:color w:val="151515"/>
                <w:w w:val="110"/>
                <w:sz w:val="18"/>
              </w:rPr>
              <w:t>retinere</w:t>
            </w:r>
            <w:r>
              <w:rPr>
                <w:color w:val="151515"/>
                <w:spacing w:val="7"/>
                <w:w w:val="110"/>
                <w:sz w:val="18"/>
              </w:rPr>
              <w:t> </w:t>
            </w:r>
            <w:r>
              <w:rPr>
                <w:color w:val="151515"/>
                <w:w w:val="110"/>
                <w:sz w:val="18"/>
              </w:rPr>
              <w:t>cu</w:t>
            </w:r>
            <w:r>
              <w:rPr>
                <w:color w:val="151515"/>
                <w:spacing w:val="-2"/>
                <w:w w:val="110"/>
                <w:sz w:val="18"/>
              </w:rPr>
              <w:t> </w:t>
            </w:r>
            <w:r>
              <w:rPr>
                <w:color w:val="151515"/>
                <w:w w:val="110"/>
                <w:sz w:val="18"/>
              </w:rPr>
              <w:t>ventil</w:t>
            </w:r>
            <w:r>
              <w:rPr>
                <w:color w:val="151515"/>
                <w:spacing w:val="-2"/>
                <w:w w:val="110"/>
                <w:sz w:val="18"/>
              </w:rPr>
              <w:t> D=ll/2</w:t>
            </w:r>
            <w:r>
              <w:rPr>
                <w:color w:val="2D2D2D"/>
                <w:spacing w:val="-2"/>
                <w:w w:val="110"/>
                <w:sz w:val="18"/>
              </w:rPr>
              <w:t>"</w:t>
            </w:r>
          </w:p>
        </w:tc>
        <w:tc>
          <w:tcPr>
            <w:tcW w:w="759" w:type="dxa"/>
            <w:vMerge w:val="restart"/>
          </w:tcPr>
          <w:p>
            <w:pPr>
              <w:pStyle w:val="TableParagraph"/>
              <w:spacing w:before="37"/>
              <w:ind w:left="257"/>
              <w:rPr>
                <w:rFonts w:ascii="Courier New"/>
                <w:b/>
                <w:sz w:val="20"/>
              </w:rPr>
            </w:pPr>
            <w:r>
              <w:rPr>
                <w:rFonts w:ascii="Courier New"/>
                <w:b/>
                <w:color w:val="151515"/>
                <w:spacing w:val="-5"/>
                <w:sz w:val="20"/>
              </w:rPr>
              <w:t>buc</w:t>
            </w:r>
          </w:p>
        </w:tc>
        <w:tc>
          <w:tcPr>
            <w:tcW w:w="1167" w:type="dxa"/>
          </w:tcPr>
          <w:p>
            <w:pPr>
              <w:pStyle w:val="TableParagraph"/>
              <w:spacing w:before="40"/>
              <w:ind w:right="-15"/>
              <w:jc w:val="right"/>
              <w:rPr>
                <w:b/>
                <w:sz w:val="17"/>
              </w:rPr>
            </w:pPr>
            <w:r>
              <w:rPr>
                <w:b/>
                <w:color w:val="151515"/>
                <w:spacing w:val="-2"/>
                <w:w w:val="125"/>
                <w:sz w:val="17"/>
              </w:rPr>
              <w:t>2.000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
              <w:jc w:val="right"/>
              <w:rPr>
                <w:sz w:val="18"/>
              </w:rPr>
            </w:pPr>
            <w:r>
              <w:rPr>
                <w:color w:val="151515"/>
                <w:spacing w:val="-2"/>
                <w:w w:val="110"/>
                <w:sz w:val="18"/>
              </w:rPr>
              <w:t>material:</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8"/>
              <w:jc w:val="right"/>
              <w:rPr>
                <w:sz w:val="18"/>
              </w:rPr>
            </w:pPr>
            <w:r>
              <w:rPr>
                <w:color w:val="151515"/>
                <w:spacing w:val="-2"/>
                <w:w w:val="105"/>
                <w:sz w:val="18"/>
              </w:rPr>
              <w:t>manopera:</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5"/>
              <w:jc w:val="right"/>
              <w:rPr>
                <w:sz w:val="18"/>
              </w:rPr>
            </w:pPr>
            <w:r>
              <w:rPr>
                <w:color w:val="151515"/>
                <w:spacing w:val="-2"/>
                <w:w w:val="110"/>
                <w:sz w:val="18"/>
              </w:rPr>
              <w:t>utilaj:</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29"/>
              <w:jc w:val="right"/>
              <w:rPr>
                <w:sz w:val="18"/>
              </w:rPr>
            </w:pPr>
            <w:r>
              <w:rPr>
                <w:color w:val="151515"/>
                <w:spacing w:val="-2"/>
                <w:w w:val="110"/>
                <w:sz w:val="18"/>
              </w:rPr>
              <w:t>transport</w:t>
            </w:r>
            <w:r>
              <w:rPr>
                <w:color w:val="2D2D2D"/>
                <w:spacing w:val="-2"/>
                <w:w w:val="110"/>
                <w:sz w:val="18"/>
              </w:rPr>
              <w: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446" w:hRule="atLeast"/>
        </w:trPr>
        <w:tc>
          <w:tcPr>
            <w:tcW w:w="658" w:type="dxa"/>
            <w:tcBorders>
              <w:left w:val="single" w:sz="2" w:space="0" w:color="000000"/>
              <w:right w:val="single" w:sz="2" w:space="0" w:color="000000"/>
            </w:tcBorders>
          </w:tcPr>
          <w:p>
            <w:pPr>
              <w:pStyle w:val="TableParagraph"/>
              <w:spacing w:before="21"/>
              <w:ind w:left="282" w:right="-15"/>
              <w:rPr>
                <w:i/>
                <w:sz w:val="18"/>
              </w:rPr>
            </w:pPr>
            <w:r>
              <w:rPr>
                <w:i/>
                <w:color w:val="151515"/>
                <w:spacing w:val="-4"/>
                <w:w w:val="105"/>
                <w:sz w:val="18"/>
              </w:rPr>
              <w:t>25.1</w:t>
            </w:r>
          </w:p>
        </w:tc>
        <w:tc>
          <w:tcPr>
            <w:tcW w:w="5209" w:type="dxa"/>
            <w:tcBorders>
              <w:left w:val="single" w:sz="2" w:space="0" w:color="000000"/>
            </w:tcBorders>
          </w:tcPr>
          <w:p>
            <w:pPr>
              <w:pStyle w:val="TableParagraph"/>
              <w:spacing w:line="192" w:lineRule="exact" w:before="42"/>
              <w:ind w:left="335" w:right="191" w:hanging="4"/>
              <w:rPr>
                <w:i/>
                <w:sz w:val="18"/>
              </w:rPr>
            </w:pPr>
            <w:r>
              <w:rPr>
                <w:b/>
                <w:i/>
                <w:color w:val="151515"/>
                <w:w w:val="110"/>
                <w:sz w:val="17"/>
              </w:rPr>
              <w:t>4201690</w:t>
            </w:r>
            <w:r>
              <w:rPr>
                <w:b/>
                <w:i/>
                <w:color w:val="151515"/>
                <w:spacing w:val="15"/>
                <w:w w:val="110"/>
                <w:sz w:val="17"/>
              </w:rPr>
              <w:t> </w:t>
            </w:r>
            <w:r>
              <w:rPr>
                <w:color w:val="424242"/>
                <w:w w:val="110"/>
                <w:sz w:val="17"/>
              </w:rPr>
              <w:t>-</w:t>
            </w:r>
            <w:r>
              <w:rPr>
                <w:color w:val="424242"/>
                <w:spacing w:val="-13"/>
                <w:w w:val="110"/>
                <w:sz w:val="17"/>
              </w:rPr>
              <w:t> </w:t>
            </w:r>
            <w:r>
              <w:rPr>
                <w:i/>
                <w:color w:val="151515"/>
                <w:w w:val="110"/>
                <w:sz w:val="18"/>
              </w:rPr>
              <w:t>Robinet retinere ventil</w:t>
            </w:r>
            <w:r>
              <w:rPr>
                <w:i/>
                <w:color w:val="151515"/>
                <w:spacing w:val="-9"/>
                <w:w w:val="110"/>
                <w:sz w:val="18"/>
              </w:rPr>
              <w:t> </w:t>
            </w:r>
            <w:r>
              <w:rPr>
                <w:i/>
                <w:color w:val="151515"/>
                <w:w w:val="110"/>
                <w:sz w:val="18"/>
              </w:rPr>
              <w:t>1</w:t>
            </w:r>
            <w:r>
              <w:rPr>
                <w:i/>
                <w:color w:val="151515"/>
                <w:spacing w:val="-11"/>
                <w:w w:val="110"/>
                <w:sz w:val="18"/>
              </w:rPr>
              <w:t> </w:t>
            </w:r>
            <w:r>
              <w:rPr>
                <w:i/>
                <w:color w:val="151515"/>
                <w:w w:val="110"/>
                <w:sz w:val="18"/>
              </w:rPr>
              <w:t>1/2 PN 6 mufa </w:t>
            </w:r>
            <w:r>
              <w:rPr>
                <w:i/>
                <w:color w:val="151515"/>
                <w:spacing w:val="-4"/>
                <w:w w:val="110"/>
                <w:sz w:val="18"/>
              </w:rPr>
              <w:t>ni522</w:t>
            </w:r>
          </w:p>
        </w:tc>
        <w:tc>
          <w:tcPr>
            <w:tcW w:w="759" w:type="dxa"/>
          </w:tcPr>
          <w:p>
            <w:pPr>
              <w:pStyle w:val="TableParagraph"/>
              <w:spacing w:before="35"/>
              <w:ind w:left="97" w:right="28"/>
              <w:jc w:val="center"/>
              <w:rPr>
                <w:i/>
                <w:sz w:val="18"/>
              </w:rPr>
            </w:pPr>
            <w:r>
              <w:rPr>
                <w:i/>
                <w:color w:val="151515"/>
                <w:spacing w:val="-5"/>
                <w:sz w:val="18"/>
              </w:rPr>
              <w:t>buc</w:t>
            </w:r>
          </w:p>
        </w:tc>
        <w:tc>
          <w:tcPr>
            <w:tcW w:w="1167" w:type="dxa"/>
          </w:tcPr>
          <w:p>
            <w:pPr>
              <w:pStyle w:val="TableParagraph"/>
              <w:spacing w:before="35"/>
              <w:ind w:right="-15"/>
              <w:jc w:val="right"/>
              <w:rPr>
                <w:i/>
                <w:sz w:val="18"/>
              </w:rPr>
            </w:pPr>
            <w:r>
              <w:rPr>
                <w:i/>
                <w:color w:val="151515"/>
                <w:spacing w:val="-2"/>
                <w:w w:val="110"/>
                <w:sz w:val="18"/>
              </w:rPr>
              <w:t>2</w:t>
            </w:r>
            <w:r>
              <w:rPr>
                <w:i/>
                <w:color w:val="2D2D2D"/>
                <w:spacing w:val="-2"/>
                <w:w w:val="110"/>
                <w:sz w:val="18"/>
              </w:rPr>
              <w:t>.</w:t>
            </w:r>
            <w:r>
              <w:rPr>
                <w:i/>
                <w:color w:val="151515"/>
                <w:spacing w:val="-2"/>
                <w:w w:val="110"/>
                <w:sz w:val="18"/>
              </w:rPr>
              <w:t>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left w:val="single" w:sz="2" w:space="0" w:color="000000"/>
            </w:tcBorders>
          </w:tcPr>
          <w:p>
            <w:pPr>
              <w:pStyle w:val="TableParagraph"/>
              <w:spacing w:before="30"/>
              <w:ind w:right="2"/>
              <w:jc w:val="right"/>
              <w:rPr>
                <w:b/>
                <w:sz w:val="17"/>
              </w:rPr>
            </w:pPr>
            <w:r>
              <w:rPr>
                <w:b/>
                <w:color w:val="151515"/>
                <w:spacing w:val="-5"/>
                <w:w w:val="105"/>
                <w:sz w:val="17"/>
              </w:rPr>
              <w:t>26</w:t>
            </w:r>
          </w:p>
        </w:tc>
        <w:tc>
          <w:tcPr>
            <w:tcW w:w="5209" w:type="dxa"/>
            <w:vMerge w:val="restart"/>
          </w:tcPr>
          <w:p>
            <w:pPr>
              <w:pStyle w:val="TableParagraph"/>
              <w:spacing w:before="25"/>
              <w:ind w:left="85"/>
              <w:rPr>
                <w:sz w:val="18"/>
              </w:rPr>
            </w:pPr>
            <w:r>
              <w:rPr>
                <w:b/>
                <w:color w:val="151515"/>
                <w:w w:val="110"/>
                <w:sz w:val="17"/>
              </w:rPr>
              <w:t>SD19A#</w:t>
            </w:r>
            <w:r>
              <w:rPr>
                <w:b/>
                <w:color w:val="151515"/>
                <w:spacing w:val="21"/>
                <w:w w:val="110"/>
                <w:sz w:val="17"/>
              </w:rPr>
              <w:t> </w:t>
            </w:r>
            <w:r>
              <w:rPr>
                <w:color w:val="151515"/>
                <w:w w:val="110"/>
                <w:sz w:val="17"/>
              </w:rPr>
              <w:t>-</w:t>
            </w:r>
            <w:r>
              <w:rPr>
                <w:color w:val="151515"/>
                <w:spacing w:val="9"/>
                <w:w w:val="110"/>
                <w:sz w:val="17"/>
              </w:rPr>
              <w:t> </w:t>
            </w:r>
            <w:r>
              <w:rPr>
                <w:color w:val="151515"/>
                <w:w w:val="110"/>
                <w:sz w:val="18"/>
              </w:rPr>
              <w:t>Robinet</w:t>
            </w:r>
            <w:r>
              <w:rPr>
                <w:color w:val="151515"/>
                <w:spacing w:val="5"/>
                <w:w w:val="110"/>
                <w:sz w:val="18"/>
              </w:rPr>
              <w:t> </w:t>
            </w:r>
            <w:r>
              <w:rPr>
                <w:color w:val="151515"/>
                <w:w w:val="110"/>
                <w:sz w:val="18"/>
              </w:rPr>
              <w:t>de</w:t>
            </w:r>
            <w:r>
              <w:rPr>
                <w:color w:val="151515"/>
                <w:spacing w:val="-2"/>
                <w:w w:val="110"/>
                <w:sz w:val="18"/>
              </w:rPr>
              <w:t> </w:t>
            </w:r>
            <w:r>
              <w:rPr>
                <w:color w:val="151515"/>
                <w:w w:val="110"/>
                <w:sz w:val="18"/>
              </w:rPr>
              <w:t>retinere</w:t>
            </w:r>
            <w:r>
              <w:rPr>
                <w:color w:val="151515"/>
                <w:spacing w:val="6"/>
                <w:w w:val="110"/>
                <w:sz w:val="18"/>
              </w:rPr>
              <w:t> </w:t>
            </w:r>
            <w:r>
              <w:rPr>
                <w:color w:val="050505"/>
                <w:w w:val="110"/>
                <w:sz w:val="18"/>
              </w:rPr>
              <w:t>cu</w:t>
            </w:r>
            <w:r>
              <w:rPr>
                <w:color w:val="050505"/>
                <w:spacing w:val="1"/>
                <w:w w:val="110"/>
                <w:sz w:val="18"/>
              </w:rPr>
              <w:t> </w:t>
            </w:r>
            <w:r>
              <w:rPr>
                <w:color w:val="151515"/>
                <w:w w:val="110"/>
                <w:sz w:val="18"/>
              </w:rPr>
              <w:t>ventil</w:t>
            </w:r>
            <w:r>
              <w:rPr>
                <w:color w:val="151515"/>
                <w:spacing w:val="2"/>
                <w:w w:val="110"/>
                <w:sz w:val="18"/>
              </w:rPr>
              <w:t> </w:t>
            </w:r>
            <w:r>
              <w:rPr>
                <w:color w:val="151515"/>
                <w:spacing w:val="-2"/>
                <w:w w:val="110"/>
                <w:sz w:val="18"/>
              </w:rPr>
              <w:t>D=ll/4"</w:t>
            </w:r>
          </w:p>
        </w:tc>
        <w:tc>
          <w:tcPr>
            <w:tcW w:w="759" w:type="dxa"/>
            <w:vMerge w:val="restart"/>
          </w:tcPr>
          <w:p>
            <w:pPr>
              <w:pStyle w:val="TableParagraph"/>
              <w:spacing w:before="37"/>
              <w:ind w:left="252"/>
              <w:rPr>
                <w:rFonts w:ascii="Courier New"/>
                <w:b/>
                <w:sz w:val="20"/>
              </w:rPr>
            </w:pPr>
            <w:r>
              <w:rPr>
                <w:rFonts w:ascii="Courier New"/>
                <w:b/>
                <w:color w:val="151515"/>
                <w:spacing w:val="-5"/>
                <w:sz w:val="20"/>
              </w:rPr>
              <w:t>buc</w:t>
            </w:r>
          </w:p>
        </w:tc>
        <w:tc>
          <w:tcPr>
            <w:tcW w:w="1167" w:type="dxa"/>
          </w:tcPr>
          <w:p>
            <w:pPr>
              <w:pStyle w:val="TableParagraph"/>
              <w:spacing w:before="44"/>
              <w:ind w:right="-15"/>
              <w:jc w:val="right"/>
              <w:rPr>
                <w:b/>
                <w:sz w:val="17"/>
              </w:rPr>
            </w:pPr>
            <w:r>
              <w:rPr>
                <w:b/>
                <w:color w:val="151515"/>
                <w:spacing w:val="-2"/>
                <w:w w:val="125"/>
                <w:sz w:val="17"/>
              </w:rPr>
              <w:t>2.000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29"/>
              <w:jc w:val="right"/>
              <w:rPr>
                <w:sz w:val="18"/>
              </w:rPr>
            </w:pPr>
            <w:r>
              <w:rPr>
                <w:color w:val="151515"/>
                <w:spacing w:val="-2"/>
                <w:w w:val="110"/>
                <w:sz w:val="18"/>
              </w:rPr>
              <w:t>mater</w:t>
            </w:r>
            <w:r>
              <w:rPr>
                <w:color w:val="2D2D2D"/>
                <w:spacing w:val="-2"/>
                <w:w w:val="110"/>
                <w:sz w:val="18"/>
              </w:rPr>
              <w:t>i</w:t>
            </w:r>
            <w:r>
              <w:rPr>
                <w:color w:val="151515"/>
                <w:spacing w:val="-2"/>
                <w:w w:val="110"/>
                <w:sz w:val="18"/>
              </w:rPr>
              <w:t>al</w:t>
            </w:r>
            <w:r>
              <w:rPr>
                <w:color w:val="2D2D2D"/>
                <w:spacing w:val="-2"/>
                <w:w w:val="110"/>
                <w:sz w:val="18"/>
              </w:rPr>
              <w: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5"/>
              <w:jc w:val="right"/>
              <w:rPr>
                <w:sz w:val="18"/>
              </w:rPr>
            </w:pPr>
            <w:r>
              <w:rPr>
                <w:color w:val="151515"/>
                <w:spacing w:val="-2"/>
                <w:w w:val="105"/>
                <w:sz w:val="18"/>
              </w:rPr>
              <w:t>manopera</w:t>
            </w:r>
            <w:r>
              <w:rPr>
                <w:color w:val="2D2D2D"/>
                <w:spacing w:val="-2"/>
                <w:w w:val="105"/>
                <w:sz w:val="18"/>
              </w:rPr>
              <w: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5"/>
              <w:jc w:val="right"/>
              <w:rPr>
                <w:sz w:val="18"/>
              </w:rPr>
            </w:pPr>
            <w:r>
              <w:rPr>
                <w:color w:val="151515"/>
                <w:spacing w:val="-2"/>
                <w:w w:val="110"/>
                <w:sz w:val="18"/>
              </w:rPr>
              <w:t>utilaj:</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68" w:hRule="atLeast"/>
        </w:trPr>
        <w:tc>
          <w:tcPr>
            <w:tcW w:w="658"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7"/>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39" w:hRule="atLeast"/>
        </w:trPr>
        <w:tc>
          <w:tcPr>
            <w:tcW w:w="658" w:type="dxa"/>
            <w:tcBorders>
              <w:left w:val="nil"/>
              <w:bottom w:val="nil"/>
            </w:tcBorders>
          </w:tcPr>
          <w:p>
            <w:pPr>
              <w:pStyle w:val="TableParagraph"/>
              <w:spacing w:line="194" w:lineRule="exact" w:before="25"/>
              <w:ind w:left="270" w:right="-15"/>
              <w:rPr>
                <w:i/>
                <w:sz w:val="18"/>
              </w:rPr>
            </w:pPr>
            <w:r>
              <w:rPr>
                <w:i/>
                <w:color w:val="151515"/>
                <w:spacing w:val="-4"/>
                <w:w w:val="110"/>
                <w:sz w:val="18"/>
              </w:rPr>
              <w:t>26.1</w:t>
            </w:r>
          </w:p>
        </w:tc>
        <w:tc>
          <w:tcPr>
            <w:tcW w:w="5209" w:type="dxa"/>
            <w:vMerge w:val="restart"/>
          </w:tcPr>
          <w:p>
            <w:pPr>
              <w:pStyle w:val="TableParagraph"/>
              <w:spacing w:line="198" w:lineRule="exact" w:before="30"/>
              <w:ind w:left="316" w:right="238" w:hanging="4"/>
              <w:rPr>
                <w:i/>
                <w:sz w:val="18"/>
              </w:rPr>
            </w:pPr>
            <w:r>
              <w:rPr>
                <w:b/>
                <w:i/>
                <w:color w:val="151515"/>
                <w:w w:val="110"/>
                <w:sz w:val="17"/>
              </w:rPr>
              <w:t>4201688 </w:t>
            </w:r>
            <w:r>
              <w:rPr>
                <w:color w:val="151515"/>
                <w:w w:val="110"/>
                <w:sz w:val="17"/>
              </w:rPr>
              <w:t>-</w:t>
            </w:r>
            <w:r>
              <w:rPr>
                <w:color w:val="151515"/>
                <w:spacing w:val="-13"/>
                <w:w w:val="110"/>
                <w:sz w:val="17"/>
              </w:rPr>
              <w:t> </w:t>
            </w:r>
            <w:r>
              <w:rPr>
                <w:i/>
                <w:color w:val="151515"/>
                <w:w w:val="110"/>
                <w:sz w:val="18"/>
              </w:rPr>
              <w:t>Robinet retinere ventil</w:t>
            </w:r>
            <w:r>
              <w:rPr>
                <w:i/>
                <w:color w:val="151515"/>
                <w:spacing w:val="-14"/>
                <w:w w:val="110"/>
                <w:sz w:val="18"/>
              </w:rPr>
              <w:t> </w:t>
            </w:r>
            <w:r>
              <w:rPr>
                <w:i/>
                <w:color w:val="151515"/>
                <w:w w:val="110"/>
                <w:sz w:val="18"/>
              </w:rPr>
              <w:t>1</w:t>
            </w:r>
            <w:r>
              <w:rPr>
                <w:i/>
                <w:color w:val="151515"/>
                <w:spacing w:val="-6"/>
                <w:w w:val="110"/>
                <w:sz w:val="18"/>
              </w:rPr>
              <w:t> </w:t>
            </w:r>
            <w:r>
              <w:rPr>
                <w:i/>
                <w:color w:val="151515"/>
                <w:w w:val="110"/>
                <w:sz w:val="18"/>
              </w:rPr>
              <w:t>1/4 PN 6 mufa </w:t>
            </w:r>
            <w:r>
              <w:rPr>
                <w:i/>
                <w:color w:val="151515"/>
                <w:spacing w:val="-4"/>
                <w:w w:val="110"/>
                <w:sz w:val="18"/>
              </w:rPr>
              <w:t>ni522</w:t>
            </w:r>
          </w:p>
        </w:tc>
        <w:tc>
          <w:tcPr>
            <w:tcW w:w="759" w:type="dxa"/>
            <w:vMerge w:val="restart"/>
          </w:tcPr>
          <w:p>
            <w:pPr>
              <w:pStyle w:val="TableParagraph"/>
              <w:spacing w:before="40"/>
              <w:ind w:left="253"/>
              <w:rPr>
                <w:i/>
                <w:sz w:val="18"/>
              </w:rPr>
            </w:pPr>
            <w:r>
              <w:rPr>
                <w:i/>
                <w:color w:val="151515"/>
                <w:spacing w:val="-5"/>
                <w:w w:val="105"/>
                <w:sz w:val="18"/>
              </w:rPr>
              <w:t>buc</w:t>
            </w:r>
          </w:p>
        </w:tc>
        <w:tc>
          <w:tcPr>
            <w:tcW w:w="1167" w:type="dxa"/>
            <w:vMerge w:val="restart"/>
          </w:tcPr>
          <w:p>
            <w:pPr>
              <w:pStyle w:val="TableParagraph"/>
              <w:spacing w:before="35"/>
              <w:ind w:left="662"/>
              <w:rPr>
                <w:i/>
                <w:sz w:val="18"/>
              </w:rPr>
            </w:pPr>
            <w:r>
              <w:rPr>
                <w:i/>
                <w:color w:val="050505"/>
                <w:spacing w:val="-2"/>
                <w:w w:val="105"/>
                <w:sz w:val="18"/>
              </w:rPr>
              <w:t>2.000</w:t>
            </w:r>
          </w:p>
        </w:tc>
        <w:tc>
          <w:tcPr>
            <w:tcW w:w="1326" w:type="dxa"/>
            <w:vMerge w:val="restart"/>
          </w:tcPr>
          <w:p>
            <w:pPr>
              <w:pStyle w:val="TableParagraph"/>
              <w:rPr>
                <w:rFonts w:ascii="Times New Roman"/>
                <w:sz w:val="16"/>
              </w:rPr>
            </w:pPr>
          </w:p>
        </w:tc>
        <w:tc>
          <w:tcPr>
            <w:tcW w:w="1422" w:type="dxa"/>
            <w:vMerge w:val="restart"/>
            <w:tcBorders>
              <w:right w:val="single" w:sz="12" w:space="0" w:color="000000"/>
            </w:tcBorders>
          </w:tcPr>
          <w:p>
            <w:pPr>
              <w:pStyle w:val="TableParagraph"/>
              <w:rPr>
                <w:rFonts w:ascii="Times New Roman"/>
                <w:sz w:val="16"/>
              </w:rPr>
            </w:pPr>
          </w:p>
        </w:tc>
      </w:tr>
      <w:tr>
        <w:trPr>
          <w:trHeight w:val="191" w:hRule="atLeast"/>
        </w:trPr>
        <w:tc>
          <w:tcPr>
            <w:tcW w:w="658" w:type="dxa"/>
            <w:tcBorders>
              <w:top w:val="nil"/>
              <w:left w:val="single" w:sz="12" w:space="0" w:color="000000"/>
            </w:tcBorders>
          </w:tcPr>
          <w:p>
            <w:pPr>
              <w:pStyle w:val="TableParagraph"/>
              <w:rPr>
                <w:rFonts w:ascii="Times New Roman"/>
                <w:sz w:val="1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vMerge/>
            <w:tcBorders>
              <w:top w:val="nil"/>
            </w:tcBorders>
          </w:tcPr>
          <w:p>
            <w:pPr>
              <w:rPr>
                <w:sz w:val="2"/>
                <w:szCs w:val="2"/>
              </w:rPr>
            </w:pPr>
          </w:p>
        </w:tc>
        <w:tc>
          <w:tcPr>
            <w:tcW w:w="1326" w:type="dxa"/>
            <w:vMerge/>
            <w:tcBorders>
              <w:top w:val="nil"/>
            </w:tcBorders>
          </w:tcPr>
          <w:p>
            <w:pPr>
              <w:rPr>
                <w:sz w:val="2"/>
                <w:szCs w:val="2"/>
              </w:rPr>
            </w:pPr>
          </w:p>
        </w:tc>
        <w:tc>
          <w:tcPr>
            <w:tcW w:w="1422" w:type="dxa"/>
            <w:vMerge/>
            <w:tcBorders>
              <w:top w:val="nil"/>
              <w:right w:val="single" w:sz="12" w:space="0" w:color="000000"/>
            </w:tcBorders>
          </w:tcPr>
          <w:p>
            <w:pPr>
              <w:rPr>
                <w:sz w:val="2"/>
                <w:szCs w:val="2"/>
              </w:rPr>
            </w:pPr>
          </w:p>
        </w:tc>
      </w:tr>
      <w:tr>
        <w:trPr>
          <w:trHeight w:val="273" w:hRule="atLeast"/>
        </w:trPr>
        <w:tc>
          <w:tcPr>
            <w:tcW w:w="658" w:type="dxa"/>
            <w:vMerge w:val="restart"/>
            <w:tcBorders>
              <w:left w:val="single" w:sz="12" w:space="0" w:color="000000"/>
            </w:tcBorders>
          </w:tcPr>
          <w:p>
            <w:pPr>
              <w:pStyle w:val="TableParagraph"/>
              <w:spacing w:before="35"/>
              <w:ind w:left="420"/>
              <w:rPr>
                <w:b/>
                <w:sz w:val="17"/>
              </w:rPr>
            </w:pPr>
            <w:r>
              <w:rPr>
                <w:b/>
                <w:color w:val="151515"/>
                <w:spacing w:val="-5"/>
                <w:w w:val="105"/>
                <w:sz w:val="17"/>
              </w:rPr>
              <w:t>27</w:t>
            </w:r>
          </w:p>
        </w:tc>
        <w:tc>
          <w:tcPr>
            <w:tcW w:w="5209" w:type="dxa"/>
            <w:vMerge w:val="restart"/>
          </w:tcPr>
          <w:p>
            <w:pPr>
              <w:pStyle w:val="TableParagraph"/>
              <w:spacing w:before="30"/>
              <w:ind w:left="74"/>
              <w:rPr>
                <w:sz w:val="18"/>
              </w:rPr>
            </w:pPr>
            <w:r>
              <w:rPr>
                <w:b/>
                <w:color w:val="151515"/>
                <w:w w:val="110"/>
                <w:sz w:val="17"/>
              </w:rPr>
              <w:t>FE09Al</w:t>
            </w:r>
            <w:r>
              <w:rPr>
                <w:b/>
                <w:color w:val="151515"/>
                <w:spacing w:val="7"/>
                <w:w w:val="110"/>
                <w:sz w:val="17"/>
              </w:rPr>
              <w:t> </w:t>
            </w:r>
            <w:r>
              <w:rPr>
                <w:color w:val="151515"/>
                <w:w w:val="110"/>
                <w:sz w:val="17"/>
              </w:rPr>
              <w:t>-</w:t>
            </w:r>
            <w:r>
              <w:rPr>
                <w:color w:val="151515"/>
                <w:spacing w:val="5"/>
                <w:w w:val="110"/>
                <w:sz w:val="17"/>
              </w:rPr>
              <w:t> </w:t>
            </w:r>
            <w:r>
              <w:rPr>
                <w:color w:val="151515"/>
                <w:w w:val="110"/>
                <w:sz w:val="18"/>
              </w:rPr>
              <w:t>Filtru</w:t>
            </w:r>
            <w:r>
              <w:rPr>
                <w:color w:val="151515"/>
                <w:spacing w:val="3"/>
                <w:w w:val="110"/>
                <w:sz w:val="18"/>
              </w:rPr>
              <w:t> </w:t>
            </w:r>
            <w:r>
              <w:rPr>
                <w:color w:val="151515"/>
                <w:w w:val="110"/>
                <w:sz w:val="18"/>
              </w:rPr>
              <w:t>Y</w:t>
            </w:r>
            <w:r>
              <w:rPr>
                <w:color w:val="151515"/>
                <w:spacing w:val="-4"/>
                <w:w w:val="110"/>
                <w:sz w:val="18"/>
              </w:rPr>
              <w:t> </w:t>
            </w:r>
            <w:r>
              <w:rPr>
                <w:color w:val="151515"/>
                <w:w w:val="110"/>
                <w:sz w:val="18"/>
              </w:rPr>
              <w:t>cu sita</w:t>
            </w:r>
            <w:r>
              <w:rPr>
                <w:color w:val="151515"/>
                <w:spacing w:val="11"/>
                <w:w w:val="110"/>
                <w:sz w:val="18"/>
              </w:rPr>
              <w:t> </w:t>
            </w:r>
            <w:r>
              <w:rPr>
                <w:color w:val="151515"/>
                <w:w w:val="110"/>
                <w:sz w:val="18"/>
              </w:rPr>
              <w:t>de</w:t>
            </w:r>
            <w:r>
              <w:rPr>
                <w:color w:val="151515"/>
                <w:spacing w:val="-1"/>
                <w:w w:val="110"/>
                <w:sz w:val="18"/>
              </w:rPr>
              <w:t> </w:t>
            </w:r>
            <w:r>
              <w:rPr>
                <w:color w:val="151515"/>
                <w:w w:val="110"/>
                <w:sz w:val="18"/>
              </w:rPr>
              <w:t>cupru</w:t>
            </w:r>
            <w:r>
              <w:rPr>
                <w:color w:val="151515"/>
                <w:spacing w:val="2"/>
                <w:w w:val="110"/>
                <w:sz w:val="18"/>
              </w:rPr>
              <w:t> </w:t>
            </w:r>
            <w:r>
              <w:rPr>
                <w:color w:val="151515"/>
                <w:w w:val="110"/>
                <w:sz w:val="18"/>
              </w:rPr>
              <w:t>Dn</w:t>
            </w:r>
            <w:r>
              <w:rPr>
                <w:color w:val="151515"/>
                <w:spacing w:val="4"/>
                <w:w w:val="110"/>
                <w:sz w:val="18"/>
              </w:rPr>
              <w:t> </w:t>
            </w:r>
            <w:r>
              <w:rPr>
                <w:color w:val="151515"/>
                <w:spacing w:val="-4"/>
                <w:w w:val="110"/>
                <w:sz w:val="18"/>
              </w:rPr>
              <w:t>40mm</w:t>
            </w:r>
          </w:p>
        </w:tc>
        <w:tc>
          <w:tcPr>
            <w:tcW w:w="759" w:type="dxa"/>
            <w:vMerge w:val="restart"/>
          </w:tcPr>
          <w:p>
            <w:pPr>
              <w:pStyle w:val="TableParagraph"/>
              <w:spacing w:before="37"/>
              <w:ind w:left="247"/>
              <w:rPr>
                <w:rFonts w:ascii="Courier New"/>
                <w:b/>
                <w:sz w:val="20"/>
              </w:rPr>
            </w:pPr>
            <w:r>
              <w:rPr>
                <w:rFonts w:ascii="Courier New"/>
                <w:b/>
                <w:color w:val="151515"/>
                <w:spacing w:val="-5"/>
                <w:sz w:val="20"/>
              </w:rPr>
              <w:t>buc</w:t>
            </w:r>
          </w:p>
        </w:tc>
        <w:tc>
          <w:tcPr>
            <w:tcW w:w="1167" w:type="dxa"/>
          </w:tcPr>
          <w:p>
            <w:pPr>
              <w:pStyle w:val="TableParagraph"/>
              <w:spacing w:before="44"/>
              <w:ind w:right="-15"/>
              <w:jc w:val="right"/>
              <w:rPr>
                <w:b/>
                <w:sz w:val="17"/>
              </w:rPr>
            </w:pPr>
            <w:r>
              <w:rPr>
                <w:b/>
                <w:color w:val="151515"/>
                <w:spacing w:val="-2"/>
                <w:w w:val="125"/>
                <w:sz w:val="17"/>
              </w:rPr>
              <w:t>1.000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
              <w:jc w:val="right"/>
              <w:rPr>
                <w:sz w:val="18"/>
              </w:rPr>
            </w:pPr>
            <w:r>
              <w:rPr>
                <w:color w:val="151515"/>
                <w:spacing w:val="-2"/>
                <w:w w:val="110"/>
                <w:sz w:val="18"/>
              </w:rPr>
              <w:t>material:</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4"/>
              <w:jc w:val="right"/>
              <w:rPr>
                <w:sz w:val="18"/>
              </w:rPr>
            </w:pPr>
            <w:r>
              <w:rPr>
                <w:color w:val="151515"/>
                <w:spacing w:val="-2"/>
                <w:w w:val="105"/>
                <w:sz w:val="18"/>
              </w:rPr>
              <w:t>manopera:</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29"/>
              <w:jc w:val="right"/>
              <w:rPr>
                <w:sz w:val="18"/>
              </w:rPr>
            </w:pPr>
            <w:r>
              <w:rPr>
                <w:color w:val="151515"/>
                <w:spacing w:val="-2"/>
                <w:w w:val="115"/>
                <w:sz w:val="18"/>
              </w:rPr>
              <w:t>utilaj</w:t>
            </w:r>
            <w:r>
              <w:rPr>
                <w:color w:val="424242"/>
                <w:spacing w:val="-2"/>
                <w:w w:val="115"/>
                <w:sz w:val="18"/>
              </w:rPr>
              <w: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7"/>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left w:val="single" w:sz="12" w:space="0" w:color="000000"/>
            </w:tcBorders>
          </w:tcPr>
          <w:p>
            <w:pPr>
              <w:pStyle w:val="TableParagraph"/>
              <w:spacing w:before="35"/>
              <w:ind w:left="415"/>
              <w:rPr>
                <w:b/>
                <w:sz w:val="17"/>
              </w:rPr>
            </w:pPr>
            <w:r>
              <w:rPr>
                <w:b/>
                <w:color w:val="151515"/>
                <w:spacing w:val="-5"/>
                <w:w w:val="110"/>
                <w:sz w:val="17"/>
              </w:rPr>
              <w:t>28</w:t>
            </w:r>
          </w:p>
        </w:tc>
        <w:tc>
          <w:tcPr>
            <w:tcW w:w="5209" w:type="dxa"/>
            <w:vMerge w:val="restart"/>
          </w:tcPr>
          <w:p>
            <w:pPr>
              <w:pStyle w:val="TableParagraph"/>
              <w:spacing w:before="25"/>
              <w:ind w:left="70"/>
              <w:rPr>
                <w:sz w:val="18"/>
              </w:rPr>
            </w:pPr>
            <w:r>
              <w:rPr>
                <w:b/>
                <w:color w:val="151515"/>
                <w:w w:val="110"/>
                <w:sz w:val="17"/>
              </w:rPr>
              <w:t>SE56A#</w:t>
            </w:r>
            <w:r>
              <w:rPr>
                <w:b/>
                <w:color w:val="151515"/>
                <w:spacing w:val="17"/>
                <w:w w:val="110"/>
                <w:sz w:val="17"/>
              </w:rPr>
              <w:t> </w:t>
            </w:r>
            <w:r>
              <w:rPr>
                <w:color w:val="151515"/>
                <w:w w:val="110"/>
                <w:sz w:val="17"/>
              </w:rPr>
              <w:t>-</w:t>
            </w:r>
            <w:r>
              <w:rPr>
                <w:color w:val="151515"/>
                <w:spacing w:val="14"/>
                <w:w w:val="110"/>
                <w:sz w:val="17"/>
              </w:rPr>
              <w:t> </w:t>
            </w:r>
            <w:r>
              <w:rPr>
                <w:color w:val="151515"/>
                <w:w w:val="110"/>
                <w:sz w:val="18"/>
              </w:rPr>
              <w:t>Filtru</w:t>
            </w:r>
            <w:r>
              <w:rPr>
                <w:color w:val="151515"/>
                <w:spacing w:val="4"/>
                <w:w w:val="110"/>
                <w:sz w:val="18"/>
              </w:rPr>
              <w:t> </w:t>
            </w:r>
            <w:r>
              <w:rPr>
                <w:color w:val="151515"/>
                <w:w w:val="110"/>
                <w:sz w:val="18"/>
              </w:rPr>
              <w:t>magnetita</w:t>
            </w:r>
            <w:r>
              <w:rPr>
                <w:color w:val="151515"/>
                <w:spacing w:val="18"/>
                <w:w w:val="110"/>
                <w:sz w:val="18"/>
              </w:rPr>
              <w:t> </w:t>
            </w:r>
            <w:r>
              <w:rPr>
                <w:color w:val="151515"/>
                <w:w w:val="110"/>
                <w:sz w:val="18"/>
              </w:rPr>
              <w:t>Dn</w:t>
            </w:r>
            <w:r>
              <w:rPr>
                <w:color w:val="151515"/>
                <w:spacing w:val="3"/>
                <w:w w:val="110"/>
                <w:sz w:val="18"/>
              </w:rPr>
              <w:t> </w:t>
            </w:r>
            <w:r>
              <w:rPr>
                <w:color w:val="151515"/>
                <w:spacing w:val="-4"/>
                <w:w w:val="110"/>
                <w:sz w:val="18"/>
              </w:rPr>
              <w:t>40mm</w:t>
            </w:r>
          </w:p>
        </w:tc>
        <w:tc>
          <w:tcPr>
            <w:tcW w:w="759" w:type="dxa"/>
            <w:vMerge w:val="restart"/>
          </w:tcPr>
          <w:p>
            <w:pPr>
              <w:pStyle w:val="TableParagraph"/>
              <w:spacing w:before="37"/>
              <w:ind w:left="247"/>
              <w:rPr>
                <w:rFonts w:ascii="Courier New"/>
                <w:b/>
                <w:sz w:val="20"/>
              </w:rPr>
            </w:pPr>
            <w:r>
              <w:rPr>
                <w:rFonts w:ascii="Courier New"/>
                <w:b/>
                <w:color w:val="151515"/>
                <w:spacing w:val="-5"/>
                <w:sz w:val="20"/>
              </w:rPr>
              <w:t>buc</w:t>
            </w:r>
          </w:p>
        </w:tc>
        <w:tc>
          <w:tcPr>
            <w:tcW w:w="1167" w:type="dxa"/>
          </w:tcPr>
          <w:p>
            <w:pPr>
              <w:pStyle w:val="TableParagraph"/>
              <w:spacing w:before="44"/>
              <w:ind w:right="-15"/>
              <w:jc w:val="right"/>
              <w:rPr>
                <w:b/>
                <w:sz w:val="17"/>
              </w:rPr>
            </w:pPr>
            <w:r>
              <w:rPr>
                <w:b/>
                <w:color w:val="151515"/>
                <w:spacing w:val="-2"/>
                <w:w w:val="125"/>
                <w:sz w:val="17"/>
              </w:rPr>
              <w:t>2.000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6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
              <w:jc w:val="right"/>
              <w:rPr>
                <w:sz w:val="18"/>
              </w:rPr>
            </w:pPr>
            <w:r>
              <w:rPr>
                <w:color w:val="151515"/>
                <w:spacing w:val="-2"/>
                <w:w w:val="110"/>
                <w:sz w:val="18"/>
              </w:rPr>
              <w:t>material:</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13"/>
              <w:jc w:val="right"/>
              <w:rPr>
                <w:sz w:val="18"/>
              </w:rPr>
            </w:pPr>
            <w:r>
              <w:rPr>
                <w:color w:val="151515"/>
                <w:spacing w:val="-2"/>
                <w:w w:val="105"/>
                <w:sz w:val="18"/>
              </w:rPr>
              <w:t>manopera:</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15"/>
              <w:jc w:val="right"/>
              <w:rPr>
                <w:sz w:val="18"/>
              </w:rPr>
            </w:pPr>
            <w:r>
              <w:rPr>
                <w:color w:val="151515"/>
                <w:spacing w:val="-2"/>
                <w:w w:val="115"/>
                <w:sz w:val="18"/>
              </w:rPr>
              <w:t>utilaj</w:t>
            </w:r>
            <w:r>
              <w:rPr>
                <w:color w:val="424242"/>
                <w:spacing w:val="-2"/>
                <w:w w:val="115"/>
                <w:sz w:val="18"/>
              </w:rPr>
              <w: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7"/>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73" w:hRule="atLeast"/>
        </w:trPr>
        <w:tc>
          <w:tcPr>
            <w:tcW w:w="658" w:type="dxa"/>
            <w:tcBorders>
              <w:left w:val="single" w:sz="12" w:space="0" w:color="000000"/>
            </w:tcBorders>
          </w:tcPr>
          <w:p>
            <w:pPr>
              <w:pStyle w:val="TableParagraph"/>
              <w:spacing w:before="25"/>
              <w:ind w:left="241"/>
              <w:rPr>
                <w:i/>
                <w:sz w:val="18"/>
              </w:rPr>
            </w:pPr>
            <w:r>
              <w:rPr>
                <w:i/>
                <w:color w:val="151515"/>
                <w:spacing w:val="-4"/>
                <w:w w:val="110"/>
                <w:sz w:val="18"/>
              </w:rPr>
              <w:t>28</w:t>
            </w:r>
            <w:r>
              <w:rPr>
                <w:i/>
                <w:color w:val="2D2D2D"/>
                <w:spacing w:val="-4"/>
                <w:w w:val="110"/>
                <w:sz w:val="18"/>
              </w:rPr>
              <w:t>.</w:t>
            </w:r>
            <w:r>
              <w:rPr>
                <w:i/>
                <w:color w:val="151515"/>
                <w:spacing w:val="-4"/>
                <w:w w:val="110"/>
                <w:sz w:val="18"/>
              </w:rPr>
              <w:t>1</w:t>
            </w:r>
          </w:p>
        </w:tc>
        <w:tc>
          <w:tcPr>
            <w:tcW w:w="5209" w:type="dxa"/>
          </w:tcPr>
          <w:p>
            <w:pPr>
              <w:pStyle w:val="TableParagraph"/>
              <w:spacing w:before="30"/>
              <w:ind w:left="299"/>
              <w:rPr>
                <w:i/>
                <w:sz w:val="18"/>
              </w:rPr>
            </w:pPr>
            <w:r>
              <w:rPr>
                <w:b/>
                <w:i/>
                <w:color w:val="151515"/>
                <w:w w:val="110"/>
                <w:sz w:val="17"/>
              </w:rPr>
              <w:t>7336246</w:t>
            </w:r>
            <w:r>
              <w:rPr>
                <w:b/>
                <w:i/>
                <w:color w:val="151515"/>
                <w:spacing w:val="34"/>
                <w:w w:val="110"/>
                <w:sz w:val="17"/>
              </w:rPr>
              <w:t> </w:t>
            </w:r>
            <w:r>
              <w:rPr>
                <w:color w:val="151515"/>
                <w:w w:val="110"/>
                <w:sz w:val="17"/>
              </w:rPr>
              <w:t>-</w:t>
            </w:r>
            <w:r>
              <w:rPr>
                <w:color w:val="151515"/>
                <w:spacing w:val="2"/>
                <w:w w:val="110"/>
                <w:sz w:val="17"/>
              </w:rPr>
              <w:t> </w:t>
            </w:r>
            <w:r>
              <w:rPr>
                <w:i/>
                <w:color w:val="151515"/>
                <w:w w:val="110"/>
                <w:sz w:val="18"/>
              </w:rPr>
              <w:t>Filtru</w:t>
            </w:r>
            <w:r>
              <w:rPr>
                <w:i/>
                <w:color w:val="151515"/>
                <w:spacing w:val="25"/>
                <w:w w:val="110"/>
                <w:sz w:val="18"/>
              </w:rPr>
              <w:t> </w:t>
            </w:r>
            <w:r>
              <w:rPr>
                <w:i/>
                <w:color w:val="151515"/>
                <w:w w:val="110"/>
                <w:sz w:val="18"/>
              </w:rPr>
              <w:t>magnetita</w:t>
            </w:r>
            <w:r>
              <w:rPr>
                <w:i/>
                <w:color w:val="151515"/>
                <w:spacing w:val="18"/>
                <w:w w:val="110"/>
                <w:sz w:val="18"/>
              </w:rPr>
              <w:t> </w:t>
            </w:r>
            <w:r>
              <w:rPr>
                <w:i/>
                <w:color w:val="151515"/>
                <w:w w:val="110"/>
                <w:sz w:val="18"/>
              </w:rPr>
              <w:t>Dn</w:t>
            </w:r>
            <w:r>
              <w:rPr>
                <w:i/>
                <w:color w:val="151515"/>
                <w:spacing w:val="3"/>
                <w:w w:val="110"/>
                <w:sz w:val="18"/>
              </w:rPr>
              <w:t> </w:t>
            </w:r>
            <w:r>
              <w:rPr>
                <w:i/>
                <w:color w:val="151515"/>
                <w:spacing w:val="-4"/>
                <w:w w:val="110"/>
                <w:sz w:val="18"/>
              </w:rPr>
              <w:t>40mm</w:t>
            </w:r>
          </w:p>
        </w:tc>
        <w:tc>
          <w:tcPr>
            <w:tcW w:w="759" w:type="dxa"/>
          </w:tcPr>
          <w:p>
            <w:pPr>
              <w:pStyle w:val="TableParagraph"/>
              <w:spacing w:before="40"/>
              <w:ind w:left="97" w:right="42"/>
              <w:jc w:val="center"/>
              <w:rPr>
                <w:i/>
                <w:sz w:val="18"/>
              </w:rPr>
            </w:pPr>
            <w:r>
              <w:rPr>
                <w:i/>
                <w:color w:val="151515"/>
                <w:spacing w:val="-5"/>
                <w:w w:val="105"/>
                <w:sz w:val="18"/>
              </w:rPr>
              <w:t>buc</w:t>
            </w:r>
          </w:p>
        </w:tc>
        <w:tc>
          <w:tcPr>
            <w:tcW w:w="1167" w:type="dxa"/>
          </w:tcPr>
          <w:p>
            <w:pPr>
              <w:pStyle w:val="TableParagraph"/>
              <w:spacing w:before="35"/>
              <w:ind w:right="-15"/>
              <w:jc w:val="right"/>
              <w:rPr>
                <w:i/>
                <w:sz w:val="18"/>
              </w:rPr>
            </w:pPr>
            <w:r>
              <w:rPr>
                <w:i/>
                <w:color w:val="151515"/>
                <w:spacing w:val="-2"/>
                <w:w w:val="110"/>
                <w:sz w:val="18"/>
              </w:rPr>
              <w:t>2</w:t>
            </w:r>
            <w:r>
              <w:rPr>
                <w:i/>
                <w:color w:val="2D2D2D"/>
                <w:spacing w:val="-2"/>
                <w:w w:val="110"/>
                <w:sz w:val="18"/>
              </w:rPr>
              <w:t>.</w:t>
            </w:r>
            <w:r>
              <w:rPr>
                <w:i/>
                <w:color w:val="151515"/>
                <w:spacing w:val="-2"/>
                <w:w w:val="110"/>
                <w:sz w:val="18"/>
              </w:rPr>
              <w:t>000</w:t>
            </w:r>
          </w:p>
        </w:tc>
        <w:tc>
          <w:tcPr>
            <w:tcW w:w="1326" w:type="dxa"/>
          </w:tcPr>
          <w:p>
            <w:pPr>
              <w:pStyle w:val="TableParagraph"/>
              <w:rPr>
                <w:rFonts w:ascii="Times New Roman"/>
                <w:sz w:val="16"/>
              </w:rPr>
            </w:pPr>
          </w:p>
        </w:tc>
        <w:tc>
          <w:tcPr>
            <w:tcW w:w="1422"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single" w:sz="12" w:space="0" w:color="000000"/>
            </w:tcBorders>
          </w:tcPr>
          <w:p>
            <w:pPr>
              <w:pStyle w:val="TableParagraph"/>
              <w:spacing w:before="35"/>
              <w:ind w:left="406"/>
              <w:rPr>
                <w:b/>
                <w:sz w:val="17"/>
              </w:rPr>
            </w:pPr>
            <w:r>
              <w:rPr>
                <w:b/>
                <w:color w:val="151515"/>
                <w:spacing w:val="-5"/>
                <w:w w:val="110"/>
                <w:sz w:val="17"/>
              </w:rPr>
              <w:t>29</w:t>
            </w:r>
          </w:p>
        </w:tc>
        <w:tc>
          <w:tcPr>
            <w:tcW w:w="5209" w:type="dxa"/>
            <w:vMerge w:val="restart"/>
          </w:tcPr>
          <w:p>
            <w:pPr>
              <w:pStyle w:val="TableParagraph"/>
              <w:spacing w:line="235" w:lineRule="auto" w:before="34"/>
              <w:ind w:left="60"/>
              <w:rPr>
                <w:sz w:val="18"/>
              </w:rPr>
            </w:pPr>
            <w:r>
              <w:rPr>
                <w:b/>
                <w:color w:val="151515"/>
                <w:w w:val="110"/>
                <w:sz w:val="17"/>
              </w:rPr>
              <w:t>IC37Al </w:t>
            </w:r>
            <w:r>
              <w:rPr>
                <w:color w:val="151515"/>
                <w:w w:val="110"/>
                <w:sz w:val="17"/>
              </w:rPr>
              <w:t>- </w:t>
            </w:r>
            <w:r>
              <w:rPr>
                <w:color w:val="151515"/>
                <w:w w:val="110"/>
                <w:sz w:val="18"/>
              </w:rPr>
              <w:t>Confectii metalice din </w:t>
            </w:r>
            <w:r>
              <w:rPr>
                <w:color w:val="050505"/>
                <w:w w:val="110"/>
                <w:sz w:val="18"/>
              </w:rPr>
              <w:t>teava </w:t>
            </w:r>
            <w:r>
              <w:rPr>
                <w:color w:val="151515"/>
                <w:w w:val="110"/>
                <w:sz w:val="18"/>
              </w:rPr>
              <w:t>pentru distribu</w:t>
            </w:r>
            <w:r>
              <w:rPr>
                <w:color w:val="2D2D2D"/>
                <w:w w:val="110"/>
                <w:sz w:val="18"/>
              </w:rPr>
              <w:t>i</w:t>
            </w:r>
            <w:r>
              <w:rPr>
                <w:color w:val="151515"/>
                <w:w w:val="110"/>
                <w:sz w:val="18"/>
              </w:rPr>
              <w:t>tor, colector si butelie de egalizare a presiunii</w:t>
            </w:r>
          </w:p>
        </w:tc>
        <w:tc>
          <w:tcPr>
            <w:tcW w:w="759" w:type="dxa"/>
            <w:vMerge w:val="restart"/>
          </w:tcPr>
          <w:p>
            <w:pPr>
              <w:pStyle w:val="TableParagraph"/>
              <w:spacing w:before="44"/>
              <w:ind w:left="286"/>
              <w:rPr>
                <w:b/>
                <w:sz w:val="17"/>
              </w:rPr>
            </w:pPr>
            <w:r>
              <w:rPr>
                <w:b/>
                <w:color w:val="151515"/>
                <w:spacing w:val="-5"/>
                <w:w w:val="115"/>
                <w:sz w:val="17"/>
              </w:rPr>
              <w:t>kg</w:t>
            </w:r>
          </w:p>
        </w:tc>
        <w:tc>
          <w:tcPr>
            <w:tcW w:w="1167" w:type="dxa"/>
            <w:tcBorders>
              <w:bottom w:val="single" w:sz="2" w:space="0" w:color="000000"/>
            </w:tcBorders>
          </w:tcPr>
          <w:p>
            <w:pPr>
              <w:pStyle w:val="TableParagraph"/>
              <w:spacing w:line="185" w:lineRule="exact" w:before="44"/>
              <w:ind w:right="-15"/>
              <w:jc w:val="right"/>
              <w:rPr>
                <w:b/>
                <w:sz w:val="17"/>
              </w:rPr>
            </w:pPr>
            <w:r>
              <w:rPr>
                <w:b/>
                <w:color w:val="151515"/>
                <w:spacing w:val="-2"/>
                <w:w w:val="125"/>
                <w:sz w:val="17"/>
              </w:rPr>
              <w:t>10.000</w:t>
            </w:r>
          </w:p>
        </w:tc>
        <w:tc>
          <w:tcPr>
            <w:tcW w:w="1326" w:type="dxa"/>
            <w:tcBorders>
              <w:bottom w:val="single" w:sz="2" w:space="0" w:color="000000"/>
            </w:tcBorders>
          </w:tcPr>
          <w:p>
            <w:pPr>
              <w:pStyle w:val="TableParagraph"/>
              <w:rPr>
                <w:rFonts w:ascii="Times New Roman"/>
                <w:sz w:val="16"/>
              </w:rPr>
            </w:pPr>
          </w:p>
        </w:tc>
        <w:tc>
          <w:tcPr>
            <w:tcW w:w="1422"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59"/>
              <w:ind w:right="-29"/>
              <w:jc w:val="right"/>
              <w:rPr>
                <w:sz w:val="18"/>
              </w:rPr>
            </w:pPr>
            <w:r>
              <w:rPr>
                <w:color w:val="151515"/>
                <w:spacing w:val="-2"/>
                <w:w w:val="110"/>
                <w:sz w:val="18"/>
              </w:rPr>
              <w:t>material</w:t>
            </w:r>
            <w:r>
              <w:rPr>
                <w:color w:val="2D2D2D"/>
                <w:spacing w:val="-2"/>
                <w:w w:val="110"/>
                <w:sz w:val="18"/>
              </w:rPr>
              <w:t>:</w:t>
            </w:r>
          </w:p>
        </w:tc>
        <w:tc>
          <w:tcPr>
            <w:tcW w:w="1326" w:type="dxa"/>
            <w:tcBorders>
              <w:top w:val="single" w:sz="2" w:space="0" w:color="000000"/>
              <w:right w:val="single" w:sz="2" w:space="0" w:color="000000"/>
            </w:tcBorders>
          </w:tcPr>
          <w:p>
            <w:pPr>
              <w:pStyle w:val="TableParagraph"/>
              <w:rPr>
                <w:rFonts w:ascii="Times New Roman"/>
                <w:sz w:val="16"/>
              </w:rPr>
            </w:pPr>
          </w:p>
        </w:tc>
        <w:tc>
          <w:tcPr>
            <w:tcW w:w="1422" w:type="dxa"/>
            <w:tcBorders>
              <w:top w:val="single" w:sz="2" w:space="0" w:color="000000"/>
              <w:left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29"/>
              <w:jc w:val="right"/>
              <w:rPr>
                <w:sz w:val="18"/>
              </w:rPr>
            </w:pPr>
            <w:r>
              <w:rPr>
                <w:color w:val="151515"/>
                <w:spacing w:val="-2"/>
                <w:w w:val="110"/>
                <w:sz w:val="18"/>
              </w:rPr>
              <w:t>manopera</w:t>
            </w:r>
            <w:r>
              <w:rPr>
                <w:color w:val="2D2D2D"/>
                <w:spacing w:val="-2"/>
                <w:w w:val="110"/>
                <w:sz w:val="18"/>
              </w:rPr>
              <w:t>:</w:t>
            </w:r>
          </w:p>
        </w:tc>
        <w:tc>
          <w:tcPr>
            <w:tcW w:w="1326" w:type="dxa"/>
            <w:tcBorders>
              <w:right w:val="single" w:sz="2" w:space="0" w:color="000000"/>
            </w:tcBorders>
          </w:tcPr>
          <w:p>
            <w:pPr>
              <w:pStyle w:val="TableParagraph"/>
              <w:rPr>
                <w:rFonts w:ascii="Times New Roman"/>
                <w:sz w:val="16"/>
              </w:rPr>
            </w:pPr>
          </w:p>
        </w:tc>
        <w:tc>
          <w:tcPr>
            <w:tcW w:w="1422" w:type="dxa"/>
            <w:tcBorders>
              <w:left w:val="single" w:sz="2" w:space="0" w:color="000000"/>
              <w:right w:val="single" w:sz="12" w:space="0" w:color="000000"/>
            </w:tcBorders>
          </w:tcPr>
          <w:p>
            <w:pPr>
              <w:pStyle w:val="TableParagraph"/>
              <w:rPr>
                <w:rFonts w:ascii="Times New Roman"/>
                <w:sz w:val="16"/>
              </w:rPr>
            </w:pPr>
          </w:p>
        </w:tc>
      </w:tr>
      <w:tr>
        <w:trPr>
          <w:trHeight w:val="26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29"/>
              <w:jc w:val="right"/>
              <w:rPr>
                <w:sz w:val="18"/>
              </w:rPr>
            </w:pPr>
            <w:r>
              <w:rPr>
                <w:color w:val="151515"/>
                <w:spacing w:val="-2"/>
                <w:w w:val="115"/>
                <w:sz w:val="18"/>
              </w:rPr>
              <w:t>ut</w:t>
            </w:r>
            <w:r>
              <w:rPr>
                <w:color w:val="2D2D2D"/>
                <w:spacing w:val="-2"/>
                <w:w w:val="115"/>
                <w:sz w:val="18"/>
              </w:rPr>
              <w:t>i</w:t>
            </w:r>
            <w:r>
              <w:rPr>
                <w:color w:val="151515"/>
                <w:spacing w:val="-2"/>
                <w:w w:val="115"/>
                <w:sz w:val="18"/>
              </w:rPr>
              <w:t>laj</w:t>
            </w:r>
            <w:r>
              <w:rPr>
                <w:color w:val="2D2D2D"/>
                <w:spacing w:val="-2"/>
                <w:w w:val="115"/>
                <w:sz w:val="18"/>
              </w:rPr>
              <w:t>:</w:t>
            </w:r>
          </w:p>
        </w:tc>
        <w:tc>
          <w:tcPr>
            <w:tcW w:w="1326" w:type="dxa"/>
            <w:tcBorders>
              <w:right w:val="single" w:sz="2" w:space="0" w:color="000000"/>
            </w:tcBorders>
          </w:tcPr>
          <w:p>
            <w:pPr>
              <w:pStyle w:val="TableParagraph"/>
              <w:rPr>
                <w:rFonts w:ascii="Times New Roman"/>
                <w:sz w:val="16"/>
              </w:rPr>
            </w:pPr>
          </w:p>
        </w:tc>
        <w:tc>
          <w:tcPr>
            <w:tcW w:w="1422" w:type="dxa"/>
            <w:tcBorders>
              <w:left w:val="single" w:sz="2" w:space="0" w:color="000000"/>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5"/>
              <w:ind w:right="7"/>
              <w:jc w:val="right"/>
              <w:rPr>
                <w:sz w:val="18"/>
              </w:rPr>
            </w:pPr>
            <w:r>
              <w:rPr>
                <w:color w:val="151515"/>
                <w:spacing w:val="-2"/>
                <w:w w:val="110"/>
                <w:sz w:val="18"/>
              </w:rPr>
              <w:t>transport:</w:t>
            </w:r>
          </w:p>
        </w:tc>
        <w:tc>
          <w:tcPr>
            <w:tcW w:w="1326" w:type="dxa"/>
            <w:tcBorders>
              <w:right w:val="single" w:sz="2" w:space="0" w:color="000000"/>
            </w:tcBorders>
          </w:tcPr>
          <w:p>
            <w:pPr>
              <w:pStyle w:val="TableParagraph"/>
              <w:rPr>
                <w:rFonts w:ascii="Times New Roman"/>
                <w:sz w:val="16"/>
              </w:rPr>
            </w:pPr>
          </w:p>
        </w:tc>
        <w:tc>
          <w:tcPr>
            <w:tcW w:w="1422" w:type="dxa"/>
            <w:tcBorders>
              <w:left w:val="single" w:sz="2" w:space="0" w:color="000000"/>
              <w:right w:val="single" w:sz="12" w:space="0" w:color="000000"/>
            </w:tcBorders>
          </w:tcPr>
          <w:p>
            <w:pPr>
              <w:pStyle w:val="TableParagraph"/>
              <w:rPr>
                <w:rFonts w:ascii="Times New Roman"/>
                <w:sz w:val="16"/>
              </w:rPr>
            </w:pPr>
          </w:p>
        </w:tc>
      </w:tr>
      <w:tr>
        <w:trPr>
          <w:trHeight w:val="244" w:hRule="atLeast"/>
        </w:trPr>
        <w:tc>
          <w:tcPr>
            <w:tcW w:w="658" w:type="dxa"/>
            <w:vMerge w:val="restart"/>
            <w:tcBorders>
              <w:left w:val="single" w:sz="12" w:space="0" w:color="000000"/>
            </w:tcBorders>
          </w:tcPr>
          <w:p>
            <w:pPr>
              <w:pStyle w:val="TableParagraph"/>
              <w:spacing w:before="40"/>
              <w:ind w:left="394"/>
              <w:rPr>
                <w:b/>
                <w:sz w:val="17"/>
              </w:rPr>
            </w:pPr>
            <w:r>
              <w:rPr>
                <w:b/>
                <w:color w:val="151515"/>
                <w:spacing w:val="-5"/>
                <w:w w:val="110"/>
                <w:sz w:val="17"/>
              </w:rPr>
              <w:t>30</w:t>
            </w:r>
          </w:p>
        </w:tc>
        <w:tc>
          <w:tcPr>
            <w:tcW w:w="5209" w:type="dxa"/>
            <w:vMerge w:val="restart"/>
          </w:tcPr>
          <w:p>
            <w:pPr>
              <w:pStyle w:val="TableParagraph"/>
              <w:spacing w:line="228" w:lineRule="auto" w:before="43"/>
              <w:ind w:left="50" w:right="238" w:firstLine="5"/>
              <w:rPr>
                <w:sz w:val="18"/>
              </w:rPr>
            </w:pPr>
            <w:r>
              <w:rPr>
                <w:b/>
                <w:color w:val="151515"/>
                <w:w w:val="110"/>
                <w:sz w:val="17"/>
              </w:rPr>
              <w:t>IZL05XF</w:t>
            </w:r>
            <w:r>
              <w:rPr>
                <w:b/>
                <w:color w:val="151515"/>
                <w:spacing w:val="13"/>
                <w:w w:val="110"/>
                <w:sz w:val="17"/>
              </w:rPr>
              <w:t> </w:t>
            </w:r>
            <w:r>
              <w:rPr>
                <w:color w:val="151515"/>
                <w:w w:val="110"/>
                <w:sz w:val="17"/>
              </w:rPr>
              <w:t>- </w:t>
            </w:r>
            <w:r>
              <w:rPr>
                <w:color w:val="151515"/>
                <w:w w:val="110"/>
                <w:sz w:val="18"/>
              </w:rPr>
              <w:t>Pregatirea suprafetelor</w:t>
            </w:r>
            <w:r>
              <w:rPr>
                <w:color w:val="151515"/>
                <w:w w:val="110"/>
                <w:sz w:val="18"/>
              </w:rPr>
              <w:t> de</w:t>
            </w:r>
            <w:r>
              <w:rPr>
                <w:color w:val="151515"/>
                <w:spacing w:val="-8"/>
                <w:w w:val="110"/>
                <w:sz w:val="18"/>
              </w:rPr>
              <w:t> </w:t>
            </w:r>
            <w:r>
              <w:rPr>
                <w:color w:val="151515"/>
                <w:w w:val="110"/>
                <w:sz w:val="18"/>
              </w:rPr>
              <w:t>metal</w:t>
            </w:r>
            <w:r>
              <w:rPr>
                <w:color w:val="151515"/>
                <w:spacing w:val="-9"/>
                <w:w w:val="110"/>
                <w:sz w:val="18"/>
              </w:rPr>
              <w:t> </w:t>
            </w:r>
            <w:r>
              <w:rPr>
                <w:color w:val="151515"/>
                <w:w w:val="110"/>
                <w:sz w:val="18"/>
              </w:rPr>
              <w:t>prin</w:t>
            </w:r>
            <w:r>
              <w:rPr>
                <w:color w:val="151515"/>
                <w:spacing w:val="-7"/>
                <w:w w:val="110"/>
                <w:sz w:val="18"/>
              </w:rPr>
              <w:t> </w:t>
            </w:r>
            <w:r>
              <w:rPr>
                <w:color w:val="151515"/>
                <w:w w:val="110"/>
                <w:sz w:val="18"/>
              </w:rPr>
              <w:t>curatire cu peria de </w:t>
            </w:r>
            <w:r>
              <w:rPr>
                <w:color w:val="050505"/>
                <w:w w:val="110"/>
                <w:sz w:val="18"/>
              </w:rPr>
              <w:t>sarma</w:t>
            </w:r>
          </w:p>
        </w:tc>
        <w:tc>
          <w:tcPr>
            <w:tcW w:w="759" w:type="dxa"/>
            <w:vMerge w:val="restart"/>
          </w:tcPr>
          <w:p>
            <w:pPr>
              <w:pStyle w:val="TableParagraph"/>
              <w:spacing w:before="40"/>
              <w:ind w:left="253"/>
              <w:rPr>
                <w:b/>
                <w:sz w:val="18"/>
              </w:rPr>
            </w:pPr>
            <w:r>
              <w:rPr>
                <w:b/>
                <w:color w:val="151515"/>
                <w:spacing w:val="-5"/>
                <w:w w:val="110"/>
                <w:sz w:val="18"/>
              </w:rPr>
              <w:t>mp</w:t>
            </w:r>
          </w:p>
        </w:tc>
        <w:tc>
          <w:tcPr>
            <w:tcW w:w="1167" w:type="dxa"/>
            <w:tcBorders>
              <w:bottom w:val="single" w:sz="2" w:space="0" w:color="000000"/>
            </w:tcBorders>
          </w:tcPr>
          <w:p>
            <w:pPr>
              <w:pStyle w:val="TableParagraph"/>
              <w:spacing w:line="175" w:lineRule="exact" w:before="49"/>
              <w:ind w:right="-15"/>
              <w:jc w:val="right"/>
              <w:rPr>
                <w:b/>
                <w:sz w:val="17"/>
              </w:rPr>
            </w:pPr>
            <w:r>
              <w:rPr>
                <w:b/>
                <w:color w:val="151515"/>
                <w:spacing w:val="-2"/>
                <w:w w:val="125"/>
                <w:sz w:val="17"/>
              </w:rPr>
              <w:t>20.000</w:t>
            </w:r>
          </w:p>
        </w:tc>
        <w:tc>
          <w:tcPr>
            <w:tcW w:w="1326" w:type="dxa"/>
            <w:tcBorders>
              <w:bottom w:val="single" w:sz="2" w:space="0" w:color="000000"/>
              <w:right w:val="single" w:sz="2" w:space="0" w:color="000000"/>
            </w:tcBorders>
          </w:tcPr>
          <w:p>
            <w:pPr>
              <w:pStyle w:val="TableParagraph"/>
              <w:rPr>
                <w:rFonts w:ascii="Times New Roman"/>
                <w:sz w:val="16"/>
              </w:rPr>
            </w:pPr>
          </w:p>
        </w:tc>
        <w:tc>
          <w:tcPr>
            <w:tcW w:w="1422" w:type="dxa"/>
            <w:tcBorders>
              <w:left w:val="single" w:sz="2" w:space="0" w:color="000000"/>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64"/>
              <w:ind w:right="-29"/>
              <w:jc w:val="right"/>
              <w:rPr>
                <w:sz w:val="18"/>
              </w:rPr>
            </w:pPr>
            <w:r>
              <w:rPr>
                <w:color w:val="151515"/>
                <w:spacing w:val="-2"/>
                <w:w w:val="110"/>
                <w:sz w:val="18"/>
              </w:rPr>
              <w:t>material</w:t>
            </w:r>
            <w:r>
              <w:rPr>
                <w:color w:val="424242"/>
                <w:spacing w:val="-2"/>
                <w:w w:val="110"/>
                <w:sz w:val="18"/>
              </w:rPr>
              <w:t>:</w:t>
            </w:r>
          </w:p>
        </w:tc>
        <w:tc>
          <w:tcPr>
            <w:tcW w:w="1326" w:type="dxa"/>
            <w:tcBorders>
              <w:top w:val="single" w:sz="2" w:space="0" w:color="000000"/>
              <w:right w:val="single" w:sz="2" w:space="0" w:color="000000"/>
            </w:tcBorders>
          </w:tcPr>
          <w:p>
            <w:pPr>
              <w:pStyle w:val="TableParagraph"/>
              <w:rPr>
                <w:rFonts w:ascii="Times New Roman"/>
                <w:sz w:val="16"/>
              </w:rPr>
            </w:pPr>
          </w:p>
        </w:tc>
        <w:tc>
          <w:tcPr>
            <w:tcW w:w="1422" w:type="dxa"/>
            <w:tcBorders>
              <w:top w:val="single" w:sz="2" w:space="0" w:color="000000"/>
              <w:left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1"/>
              <w:jc w:val="right"/>
              <w:rPr>
                <w:sz w:val="18"/>
              </w:rPr>
            </w:pPr>
            <w:r>
              <w:rPr>
                <w:color w:val="151515"/>
                <w:spacing w:val="-2"/>
                <w:w w:val="105"/>
                <w:sz w:val="18"/>
              </w:rPr>
              <w:t>manopera:</w:t>
            </w:r>
          </w:p>
        </w:tc>
        <w:tc>
          <w:tcPr>
            <w:tcW w:w="1326" w:type="dxa"/>
            <w:tcBorders>
              <w:right w:val="single" w:sz="2" w:space="0" w:color="000000"/>
            </w:tcBorders>
          </w:tcPr>
          <w:p>
            <w:pPr>
              <w:pStyle w:val="TableParagraph"/>
              <w:rPr>
                <w:rFonts w:ascii="Times New Roman"/>
                <w:sz w:val="16"/>
              </w:rPr>
            </w:pPr>
          </w:p>
        </w:tc>
        <w:tc>
          <w:tcPr>
            <w:tcW w:w="1422"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15"/>
              <w:jc w:val="right"/>
              <w:rPr>
                <w:sz w:val="18"/>
              </w:rPr>
            </w:pPr>
            <w:r>
              <w:rPr>
                <w:color w:val="151515"/>
                <w:spacing w:val="-2"/>
                <w:w w:val="110"/>
                <w:sz w:val="18"/>
              </w:rPr>
              <w:t>utilaj:</w:t>
            </w:r>
          </w:p>
        </w:tc>
        <w:tc>
          <w:tcPr>
            <w:tcW w:w="1326" w:type="dxa"/>
            <w:tcBorders>
              <w:right w:val="single" w:sz="2" w:space="0" w:color="000000"/>
            </w:tcBorders>
          </w:tcPr>
          <w:p>
            <w:pPr>
              <w:pStyle w:val="TableParagraph"/>
              <w:rPr>
                <w:rFonts w:ascii="Times New Roman"/>
                <w:sz w:val="16"/>
              </w:rPr>
            </w:pPr>
          </w:p>
        </w:tc>
        <w:tc>
          <w:tcPr>
            <w:tcW w:w="1422" w:type="dxa"/>
            <w:tcBorders>
              <w:left w:val="single" w:sz="2" w:space="0" w:color="000000"/>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40"/>
              <w:ind w:right="-29"/>
              <w:jc w:val="right"/>
              <w:rPr>
                <w:sz w:val="18"/>
              </w:rPr>
            </w:pPr>
            <w:r>
              <w:rPr>
                <w:color w:val="151515"/>
                <w:spacing w:val="-2"/>
                <w:w w:val="110"/>
                <w:sz w:val="18"/>
              </w:rPr>
              <w:t>transport</w:t>
            </w:r>
            <w:r>
              <w:rPr>
                <w:color w:val="2D2D2D"/>
                <w:spacing w:val="-2"/>
                <w:w w:val="110"/>
                <w:sz w:val="18"/>
              </w:rPr>
              <w:t>:</w:t>
            </w:r>
          </w:p>
        </w:tc>
        <w:tc>
          <w:tcPr>
            <w:tcW w:w="1326" w:type="dxa"/>
            <w:tcBorders>
              <w:right w:val="single" w:sz="2" w:space="0" w:color="000000"/>
            </w:tcBorders>
          </w:tcPr>
          <w:p>
            <w:pPr>
              <w:pStyle w:val="TableParagraph"/>
              <w:rPr>
                <w:rFonts w:ascii="Times New Roman"/>
                <w:sz w:val="16"/>
              </w:rPr>
            </w:pPr>
          </w:p>
        </w:tc>
        <w:tc>
          <w:tcPr>
            <w:tcW w:w="1422" w:type="dxa"/>
            <w:tcBorders>
              <w:left w:val="single" w:sz="2" w:space="0" w:color="000000"/>
              <w:right w:val="single" w:sz="12" w:space="0" w:color="000000"/>
            </w:tcBorders>
          </w:tcPr>
          <w:p>
            <w:pPr>
              <w:pStyle w:val="TableParagraph"/>
              <w:rPr>
                <w:rFonts w:ascii="Times New Roman"/>
                <w:sz w:val="16"/>
              </w:rPr>
            </w:pPr>
          </w:p>
        </w:tc>
      </w:tr>
      <w:tr>
        <w:trPr>
          <w:trHeight w:val="244" w:hRule="atLeast"/>
        </w:trPr>
        <w:tc>
          <w:tcPr>
            <w:tcW w:w="658" w:type="dxa"/>
            <w:vMerge w:val="restart"/>
            <w:tcBorders>
              <w:left w:val="single" w:sz="12" w:space="0" w:color="000000"/>
            </w:tcBorders>
          </w:tcPr>
          <w:p>
            <w:pPr>
              <w:pStyle w:val="TableParagraph"/>
              <w:spacing w:before="40"/>
              <w:ind w:left="384"/>
              <w:rPr>
                <w:b/>
                <w:sz w:val="17"/>
              </w:rPr>
            </w:pPr>
            <w:r>
              <w:rPr>
                <w:b/>
                <w:color w:val="151515"/>
                <w:spacing w:val="-5"/>
                <w:w w:val="110"/>
                <w:sz w:val="17"/>
              </w:rPr>
              <w:t>31</w:t>
            </w:r>
          </w:p>
        </w:tc>
        <w:tc>
          <w:tcPr>
            <w:tcW w:w="5209" w:type="dxa"/>
            <w:vMerge w:val="restart"/>
          </w:tcPr>
          <w:p>
            <w:pPr>
              <w:pStyle w:val="TableParagraph"/>
              <w:spacing w:line="216" w:lineRule="auto" w:before="52"/>
              <w:ind w:left="45" w:right="29" w:firstLine="5"/>
              <w:rPr>
                <w:sz w:val="18"/>
              </w:rPr>
            </w:pPr>
            <w:r>
              <w:rPr>
                <w:b/>
                <w:color w:val="151515"/>
                <w:w w:val="110"/>
                <w:sz w:val="17"/>
              </w:rPr>
              <w:t>IZH07A</w:t>
            </w:r>
            <w:r>
              <w:rPr>
                <w:b/>
                <w:color w:val="151515"/>
                <w:spacing w:val="-12"/>
                <w:w w:val="110"/>
                <w:sz w:val="17"/>
              </w:rPr>
              <w:t> </w:t>
            </w:r>
            <w:r>
              <w:rPr>
                <w:color w:val="151515"/>
                <w:w w:val="110"/>
                <w:sz w:val="17"/>
              </w:rPr>
              <w:t>-</w:t>
            </w:r>
            <w:r>
              <w:rPr>
                <w:color w:val="151515"/>
                <w:spacing w:val="-13"/>
                <w:w w:val="110"/>
                <w:sz w:val="17"/>
              </w:rPr>
              <w:t> </w:t>
            </w:r>
            <w:r>
              <w:rPr>
                <w:color w:val="151515"/>
                <w:w w:val="110"/>
                <w:sz w:val="18"/>
              </w:rPr>
              <w:t>Izolarea</w:t>
            </w:r>
            <w:r>
              <w:rPr>
                <w:color w:val="151515"/>
                <w:spacing w:val="-11"/>
                <w:w w:val="110"/>
                <w:sz w:val="18"/>
              </w:rPr>
              <w:t> </w:t>
            </w:r>
            <w:r>
              <w:rPr>
                <w:color w:val="151515"/>
                <w:w w:val="110"/>
                <w:sz w:val="18"/>
              </w:rPr>
              <w:t>conductelor</w:t>
            </w:r>
            <w:r>
              <w:rPr>
                <w:color w:val="151515"/>
                <w:spacing w:val="-7"/>
                <w:w w:val="110"/>
                <w:sz w:val="18"/>
              </w:rPr>
              <w:t> </w:t>
            </w:r>
            <w:r>
              <w:rPr>
                <w:color w:val="151515"/>
                <w:w w:val="110"/>
                <w:sz w:val="18"/>
              </w:rPr>
              <w:t>cu</w:t>
            </w:r>
            <w:r>
              <w:rPr>
                <w:color w:val="151515"/>
                <w:spacing w:val="-14"/>
                <w:w w:val="110"/>
                <w:sz w:val="18"/>
              </w:rPr>
              <w:t> </w:t>
            </w:r>
            <w:r>
              <w:rPr>
                <w:color w:val="151515"/>
                <w:w w:val="110"/>
                <w:sz w:val="18"/>
              </w:rPr>
              <w:t>saltele</w:t>
            </w:r>
            <w:r>
              <w:rPr>
                <w:color w:val="151515"/>
                <w:spacing w:val="-14"/>
                <w:w w:val="110"/>
                <w:sz w:val="18"/>
              </w:rPr>
              <w:t> </w:t>
            </w:r>
            <w:r>
              <w:rPr>
                <w:color w:val="151515"/>
                <w:w w:val="110"/>
                <w:sz w:val="18"/>
              </w:rPr>
              <w:t>SPS</w:t>
            </w:r>
            <w:r>
              <w:rPr>
                <w:color w:val="151515"/>
                <w:spacing w:val="-12"/>
                <w:w w:val="110"/>
                <w:sz w:val="18"/>
              </w:rPr>
              <w:t> </w:t>
            </w:r>
            <w:r>
              <w:rPr>
                <w:color w:val="151515"/>
                <w:w w:val="110"/>
                <w:sz w:val="18"/>
              </w:rPr>
              <w:t>vata</w:t>
            </w:r>
            <w:r>
              <w:rPr>
                <w:color w:val="151515"/>
                <w:spacing w:val="-14"/>
                <w:w w:val="110"/>
                <w:sz w:val="18"/>
              </w:rPr>
              <w:t> </w:t>
            </w:r>
            <w:r>
              <w:rPr>
                <w:color w:val="151515"/>
                <w:w w:val="110"/>
                <w:sz w:val="18"/>
              </w:rPr>
              <w:t>minerala tip</w:t>
            </w:r>
            <w:r>
              <w:rPr>
                <w:color w:val="151515"/>
                <w:spacing w:val="-18"/>
                <w:w w:val="110"/>
                <w:sz w:val="18"/>
              </w:rPr>
              <w:t> </w:t>
            </w:r>
            <w:r>
              <w:rPr>
                <w:color w:val="151515"/>
                <w:w w:val="110"/>
                <w:sz w:val="18"/>
              </w:rPr>
              <w:t>P confectionata pe santier </w:t>
            </w:r>
            <w:r>
              <w:rPr>
                <w:color w:val="050505"/>
                <w:w w:val="110"/>
                <w:sz w:val="18"/>
              </w:rPr>
              <w:t>cu </w:t>
            </w:r>
            <w:r>
              <w:rPr>
                <w:color w:val="151515"/>
                <w:w w:val="110"/>
                <w:sz w:val="18"/>
              </w:rPr>
              <w:t>circonferinta</w:t>
            </w:r>
            <w:r>
              <w:rPr>
                <w:color w:val="151515"/>
                <w:spacing w:val="40"/>
                <w:w w:val="110"/>
                <w:sz w:val="18"/>
              </w:rPr>
              <w:t> </w:t>
            </w:r>
            <w:r>
              <w:rPr>
                <w:color w:val="151515"/>
                <w:w w:val="110"/>
                <w:sz w:val="18"/>
              </w:rPr>
              <w:t>termoizolatiei </w:t>
            </w:r>
            <w:r>
              <w:rPr>
                <w:color w:val="050505"/>
                <w:w w:val="110"/>
                <w:sz w:val="18"/>
              </w:rPr>
              <w:t>sub </w:t>
            </w:r>
            <w:r>
              <w:rPr>
                <w:color w:val="151515"/>
                <w:w w:val="110"/>
                <w:sz w:val="18"/>
              </w:rPr>
              <w:t>35 cm - grosime termoizolatie</w:t>
            </w:r>
            <w:r>
              <w:rPr>
                <w:color w:val="151515"/>
                <w:w w:val="110"/>
                <w:sz w:val="18"/>
              </w:rPr>
              <w:t> </w:t>
            </w:r>
            <w:r>
              <w:rPr>
                <w:color w:val="151515"/>
                <w:w w:val="110"/>
                <w:sz w:val="22"/>
              </w:rPr>
              <w:t>+ </w:t>
            </w:r>
            <w:r>
              <w:rPr>
                <w:color w:val="151515"/>
                <w:w w:val="110"/>
                <w:sz w:val="18"/>
              </w:rPr>
              <w:t>protectia ei suplimenta</w:t>
            </w:r>
            <w:r>
              <w:rPr>
                <w:color w:val="2D2D2D"/>
                <w:w w:val="110"/>
                <w:sz w:val="18"/>
              </w:rPr>
              <w:t>r</w:t>
            </w:r>
            <w:r>
              <w:rPr>
                <w:color w:val="151515"/>
                <w:w w:val="110"/>
                <w:sz w:val="18"/>
              </w:rPr>
              <w:t>a pentru </w:t>
            </w:r>
            <w:r>
              <w:rPr>
                <w:color w:val="050505"/>
                <w:w w:val="110"/>
                <w:sz w:val="18"/>
              </w:rPr>
              <w:t>exterior</w:t>
            </w:r>
          </w:p>
        </w:tc>
        <w:tc>
          <w:tcPr>
            <w:tcW w:w="759" w:type="dxa"/>
            <w:vMerge w:val="restart"/>
          </w:tcPr>
          <w:p>
            <w:pPr>
              <w:pStyle w:val="TableParagraph"/>
              <w:spacing w:before="40"/>
              <w:ind w:left="253"/>
              <w:rPr>
                <w:b/>
                <w:sz w:val="18"/>
              </w:rPr>
            </w:pPr>
            <w:r>
              <w:rPr>
                <w:b/>
                <w:color w:val="151515"/>
                <w:spacing w:val="-5"/>
                <w:w w:val="105"/>
                <w:sz w:val="18"/>
              </w:rPr>
              <w:t>mp</w:t>
            </w:r>
          </w:p>
        </w:tc>
        <w:tc>
          <w:tcPr>
            <w:tcW w:w="1167" w:type="dxa"/>
            <w:tcBorders>
              <w:bottom w:val="single" w:sz="2" w:space="0" w:color="000000"/>
            </w:tcBorders>
          </w:tcPr>
          <w:p>
            <w:pPr>
              <w:pStyle w:val="TableParagraph"/>
              <w:spacing w:line="175" w:lineRule="exact" w:before="49"/>
              <w:ind w:right="-15"/>
              <w:jc w:val="right"/>
              <w:rPr>
                <w:b/>
                <w:sz w:val="17"/>
              </w:rPr>
            </w:pPr>
            <w:r>
              <w:rPr>
                <w:b/>
                <w:color w:val="151515"/>
                <w:spacing w:val="-2"/>
                <w:w w:val="125"/>
                <w:sz w:val="17"/>
              </w:rPr>
              <w:t>5.000</w:t>
            </w:r>
          </w:p>
        </w:tc>
        <w:tc>
          <w:tcPr>
            <w:tcW w:w="1326" w:type="dxa"/>
            <w:tcBorders>
              <w:bottom w:val="single" w:sz="2" w:space="0" w:color="000000"/>
              <w:right w:val="single" w:sz="2" w:space="0" w:color="000000"/>
            </w:tcBorders>
          </w:tcPr>
          <w:p>
            <w:pPr>
              <w:pStyle w:val="TableParagraph"/>
              <w:rPr>
                <w:rFonts w:ascii="Times New Roman"/>
                <w:sz w:val="16"/>
              </w:rPr>
            </w:pPr>
          </w:p>
        </w:tc>
        <w:tc>
          <w:tcPr>
            <w:tcW w:w="1422" w:type="dxa"/>
            <w:tcBorders>
              <w:left w:val="single" w:sz="2" w:space="0" w:color="000000"/>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bottom w:val="single" w:sz="2" w:space="0" w:color="000000"/>
              <w:right w:val="single" w:sz="2" w:space="0" w:color="000000"/>
            </w:tcBorders>
          </w:tcPr>
          <w:p>
            <w:pPr>
              <w:pStyle w:val="TableParagraph"/>
              <w:spacing w:before="69"/>
              <w:ind w:right="-15"/>
              <w:jc w:val="right"/>
              <w:rPr>
                <w:sz w:val="18"/>
              </w:rPr>
            </w:pPr>
            <w:r>
              <w:rPr>
                <w:color w:val="151515"/>
                <w:spacing w:val="-2"/>
                <w:w w:val="110"/>
                <w:sz w:val="18"/>
              </w:rPr>
              <w:t>material</w:t>
            </w:r>
            <w:r>
              <w:rPr>
                <w:color w:val="424242"/>
                <w:spacing w:val="-2"/>
                <w:w w:val="110"/>
                <w:sz w:val="18"/>
              </w:rPr>
              <w:t>:</w:t>
            </w:r>
          </w:p>
        </w:tc>
        <w:tc>
          <w:tcPr>
            <w:tcW w:w="1326"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22" w:type="dxa"/>
            <w:tcBorders>
              <w:top w:val="single" w:sz="2" w:space="0" w:color="000000"/>
              <w:left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right w:val="single" w:sz="2" w:space="0" w:color="000000"/>
            </w:tcBorders>
          </w:tcPr>
          <w:p>
            <w:pPr>
              <w:pStyle w:val="TableParagraph"/>
              <w:spacing w:line="161" w:lineRule="exact"/>
              <w:ind w:right="4"/>
              <w:jc w:val="right"/>
              <w:rPr>
                <w:sz w:val="18"/>
              </w:rPr>
            </w:pPr>
            <w:r>
              <w:rPr>
                <w:color w:val="151515"/>
                <w:spacing w:val="-2"/>
                <w:w w:val="105"/>
                <w:sz w:val="18"/>
              </w:rPr>
              <w:t>manopera:</w:t>
            </w:r>
          </w:p>
        </w:tc>
        <w:tc>
          <w:tcPr>
            <w:tcW w:w="1326" w:type="dxa"/>
            <w:tcBorders>
              <w:top w:val="single" w:sz="2" w:space="0" w:color="000000"/>
              <w:left w:val="single" w:sz="2" w:space="0" w:color="000000"/>
              <w:right w:val="single" w:sz="2" w:space="0" w:color="000000"/>
            </w:tcBorders>
          </w:tcPr>
          <w:p>
            <w:pPr>
              <w:pStyle w:val="TableParagraph"/>
              <w:rPr>
                <w:rFonts w:ascii="Times New Roman"/>
                <w:sz w:val="12"/>
              </w:rPr>
            </w:pPr>
          </w:p>
        </w:tc>
        <w:tc>
          <w:tcPr>
            <w:tcW w:w="1422" w:type="dxa"/>
            <w:tcBorders>
              <w:top w:val="single" w:sz="2" w:space="0" w:color="000000"/>
              <w:left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0"/>
              <w:ind w:right="-15"/>
              <w:jc w:val="right"/>
              <w:rPr>
                <w:sz w:val="18"/>
              </w:rPr>
            </w:pPr>
            <w:r>
              <w:rPr>
                <w:color w:val="151515"/>
                <w:spacing w:val="-2"/>
                <w:w w:val="115"/>
                <w:sz w:val="18"/>
              </w:rPr>
              <w:t>utilaj</w:t>
            </w:r>
            <w:r>
              <w:rPr>
                <w:color w:val="2D2D2D"/>
                <w:spacing w:val="-2"/>
                <w:w w:val="115"/>
                <w:sz w:val="18"/>
              </w:rPr>
              <w:t>:</w:t>
            </w:r>
          </w:p>
        </w:tc>
        <w:tc>
          <w:tcPr>
            <w:tcW w:w="1326" w:type="dxa"/>
            <w:tcBorders>
              <w:left w:val="single" w:sz="2" w:space="0" w:color="000000"/>
              <w:right w:val="single" w:sz="2" w:space="0" w:color="000000"/>
            </w:tcBorders>
          </w:tcPr>
          <w:p>
            <w:pPr>
              <w:pStyle w:val="TableParagraph"/>
              <w:rPr>
                <w:rFonts w:ascii="Times New Roman"/>
                <w:sz w:val="16"/>
              </w:rPr>
            </w:pPr>
          </w:p>
        </w:tc>
        <w:tc>
          <w:tcPr>
            <w:tcW w:w="1422" w:type="dxa"/>
            <w:tcBorders>
              <w:left w:val="single" w:sz="2" w:space="0" w:color="000000"/>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5"/>
              <w:ind w:right="4"/>
              <w:jc w:val="right"/>
              <w:rPr>
                <w:sz w:val="18"/>
              </w:rPr>
            </w:pPr>
            <w:r>
              <w:rPr>
                <w:color w:val="151515"/>
                <w:spacing w:val="-2"/>
                <w:w w:val="110"/>
                <w:sz w:val="18"/>
              </w:rPr>
              <w:t>transport:</w:t>
            </w:r>
          </w:p>
        </w:tc>
        <w:tc>
          <w:tcPr>
            <w:tcW w:w="1326" w:type="dxa"/>
            <w:tcBorders>
              <w:left w:val="single" w:sz="2" w:space="0" w:color="000000"/>
              <w:right w:val="single" w:sz="2" w:space="0" w:color="000000"/>
            </w:tcBorders>
          </w:tcPr>
          <w:p>
            <w:pPr>
              <w:pStyle w:val="TableParagraph"/>
              <w:rPr>
                <w:rFonts w:ascii="Times New Roman"/>
                <w:sz w:val="16"/>
              </w:rPr>
            </w:pPr>
          </w:p>
        </w:tc>
        <w:tc>
          <w:tcPr>
            <w:tcW w:w="1422" w:type="dxa"/>
            <w:tcBorders>
              <w:left w:val="single" w:sz="2" w:space="0" w:color="000000"/>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single" w:sz="12" w:space="0" w:color="000000"/>
            </w:tcBorders>
          </w:tcPr>
          <w:p>
            <w:pPr>
              <w:pStyle w:val="TableParagraph"/>
              <w:spacing w:before="40"/>
              <w:ind w:left="379"/>
              <w:rPr>
                <w:b/>
                <w:sz w:val="17"/>
              </w:rPr>
            </w:pPr>
            <w:r>
              <w:rPr>
                <w:b/>
                <w:color w:val="151515"/>
                <w:spacing w:val="-5"/>
                <w:w w:val="110"/>
                <w:sz w:val="17"/>
              </w:rPr>
              <w:t>32</w:t>
            </w:r>
          </w:p>
        </w:tc>
        <w:tc>
          <w:tcPr>
            <w:tcW w:w="5209" w:type="dxa"/>
            <w:vMerge w:val="restart"/>
          </w:tcPr>
          <w:p>
            <w:pPr>
              <w:pStyle w:val="TableParagraph"/>
              <w:spacing w:line="235" w:lineRule="auto" w:before="38"/>
              <w:ind w:left="45" w:right="284" w:hanging="1"/>
              <w:rPr>
                <w:sz w:val="18"/>
              </w:rPr>
            </w:pPr>
            <w:r>
              <w:rPr>
                <w:b/>
                <w:color w:val="151515"/>
                <w:w w:val="105"/>
                <w:sz w:val="17"/>
              </w:rPr>
              <w:t>12105D1 </w:t>
            </w:r>
            <w:r>
              <w:rPr>
                <w:color w:val="151515"/>
                <w:w w:val="105"/>
                <w:sz w:val="17"/>
              </w:rPr>
              <w:t>- </w:t>
            </w:r>
            <w:r>
              <w:rPr>
                <w:color w:val="151515"/>
                <w:w w:val="105"/>
                <w:sz w:val="18"/>
              </w:rPr>
              <w:t>Protectia izolatiei la conducte exte</w:t>
            </w:r>
            <w:r>
              <w:rPr>
                <w:color w:val="2D2D2D"/>
                <w:w w:val="105"/>
                <w:sz w:val="18"/>
              </w:rPr>
              <w:t>r</w:t>
            </w:r>
            <w:r>
              <w:rPr>
                <w:color w:val="151515"/>
                <w:w w:val="105"/>
                <w:sz w:val="18"/>
              </w:rPr>
              <w:t>ioare cu tabla zincata</w:t>
            </w:r>
            <w:r>
              <w:rPr>
                <w:color w:val="151515"/>
                <w:w w:val="105"/>
                <w:sz w:val="18"/>
              </w:rPr>
              <w:t> de 0.5mm grosime</w:t>
            </w:r>
          </w:p>
        </w:tc>
        <w:tc>
          <w:tcPr>
            <w:tcW w:w="759" w:type="dxa"/>
            <w:vMerge w:val="restart"/>
          </w:tcPr>
          <w:p>
            <w:pPr>
              <w:pStyle w:val="TableParagraph"/>
              <w:spacing w:before="45"/>
              <w:ind w:left="253"/>
              <w:rPr>
                <w:b/>
                <w:sz w:val="18"/>
              </w:rPr>
            </w:pPr>
            <w:r>
              <w:rPr>
                <w:b/>
                <w:color w:val="151515"/>
                <w:spacing w:val="-5"/>
                <w:w w:val="110"/>
                <w:sz w:val="18"/>
              </w:rPr>
              <w:t>mp</w:t>
            </w:r>
          </w:p>
        </w:tc>
        <w:tc>
          <w:tcPr>
            <w:tcW w:w="1167" w:type="dxa"/>
            <w:tcBorders>
              <w:bottom w:val="single" w:sz="2" w:space="0" w:color="000000"/>
            </w:tcBorders>
          </w:tcPr>
          <w:p>
            <w:pPr>
              <w:pStyle w:val="TableParagraph"/>
              <w:spacing w:line="180" w:lineRule="exact" w:before="49"/>
              <w:ind w:right="-15"/>
              <w:jc w:val="right"/>
              <w:rPr>
                <w:b/>
                <w:sz w:val="17"/>
              </w:rPr>
            </w:pPr>
            <w:r>
              <w:rPr>
                <w:b/>
                <w:color w:val="151515"/>
                <w:spacing w:val="-2"/>
                <w:w w:val="125"/>
                <w:sz w:val="17"/>
              </w:rPr>
              <w:t>5.000</w:t>
            </w:r>
          </w:p>
        </w:tc>
        <w:tc>
          <w:tcPr>
            <w:tcW w:w="1326" w:type="dxa"/>
            <w:tcBorders>
              <w:bottom w:val="single" w:sz="2" w:space="0" w:color="000000"/>
              <w:right w:val="single" w:sz="2" w:space="0" w:color="000000"/>
            </w:tcBorders>
          </w:tcPr>
          <w:p>
            <w:pPr>
              <w:pStyle w:val="TableParagraph"/>
              <w:rPr>
                <w:rFonts w:ascii="Times New Roman"/>
                <w:sz w:val="16"/>
              </w:rPr>
            </w:pPr>
          </w:p>
        </w:tc>
        <w:tc>
          <w:tcPr>
            <w:tcW w:w="1422" w:type="dxa"/>
            <w:tcBorders>
              <w:left w:val="single" w:sz="2" w:space="0" w:color="000000"/>
              <w:bottom w:val="single" w:sz="2" w:space="0" w:color="000000"/>
              <w:right w:val="single" w:sz="12" w:space="0" w:color="000000"/>
            </w:tcBorders>
          </w:tcPr>
          <w:p>
            <w:pPr>
              <w:pStyle w:val="TableParagraph"/>
              <w:rPr>
                <w:rFonts w:ascii="Times New Roman"/>
                <w:sz w:val="16"/>
              </w:rPr>
            </w:pPr>
          </w:p>
        </w:tc>
      </w:tr>
      <w:tr>
        <w:trPr>
          <w:trHeight w:val="292"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top w:val="single" w:sz="2" w:space="0" w:color="000000"/>
              <w:right w:val="single" w:sz="2" w:space="0" w:color="000000"/>
            </w:tcBorders>
          </w:tcPr>
          <w:p>
            <w:pPr>
              <w:pStyle w:val="TableParagraph"/>
              <w:spacing w:before="64"/>
              <w:ind w:right="1"/>
              <w:jc w:val="right"/>
              <w:rPr>
                <w:sz w:val="18"/>
              </w:rPr>
            </w:pPr>
            <w:r>
              <w:rPr>
                <w:color w:val="151515"/>
                <w:spacing w:val="-2"/>
                <w:w w:val="110"/>
                <w:sz w:val="18"/>
              </w:rPr>
              <w:t>material:</w:t>
            </w:r>
          </w:p>
        </w:tc>
        <w:tc>
          <w:tcPr>
            <w:tcW w:w="1326" w:type="dxa"/>
            <w:tcBorders>
              <w:top w:val="single" w:sz="2" w:space="0" w:color="000000"/>
              <w:left w:val="single" w:sz="2" w:space="0" w:color="000000"/>
              <w:right w:val="single" w:sz="2" w:space="0" w:color="000000"/>
            </w:tcBorders>
          </w:tcPr>
          <w:p>
            <w:pPr>
              <w:pStyle w:val="TableParagraph"/>
              <w:rPr>
                <w:rFonts w:ascii="Times New Roman"/>
                <w:sz w:val="16"/>
              </w:rPr>
            </w:pPr>
          </w:p>
        </w:tc>
        <w:tc>
          <w:tcPr>
            <w:tcW w:w="1422" w:type="dxa"/>
            <w:tcBorders>
              <w:top w:val="single" w:sz="2" w:space="0" w:color="000000"/>
              <w:left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right w:val="single" w:sz="2" w:space="0" w:color="000000"/>
            </w:tcBorders>
          </w:tcPr>
          <w:p>
            <w:pPr>
              <w:pStyle w:val="TableParagraph"/>
              <w:spacing w:before="45"/>
              <w:ind w:right="9"/>
              <w:jc w:val="right"/>
              <w:rPr>
                <w:sz w:val="18"/>
              </w:rPr>
            </w:pPr>
            <w:r>
              <w:rPr>
                <w:color w:val="151515"/>
                <w:spacing w:val="-2"/>
                <w:w w:val="105"/>
                <w:sz w:val="18"/>
              </w:rPr>
              <w:t>manopera:</w:t>
            </w:r>
          </w:p>
        </w:tc>
        <w:tc>
          <w:tcPr>
            <w:tcW w:w="1326" w:type="dxa"/>
            <w:tcBorders>
              <w:left w:val="single" w:sz="2" w:space="0" w:color="000000"/>
              <w:right w:val="single" w:sz="2" w:space="0" w:color="000000"/>
            </w:tcBorders>
          </w:tcPr>
          <w:p>
            <w:pPr>
              <w:pStyle w:val="TableParagraph"/>
              <w:rPr>
                <w:rFonts w:ascii="Times New Roman"/>
                <w:sz w:val="16"/>
              </w:rPr>
            </w:pPr>
          </w:p>
        </w:tc>
        <w:tc>
          <w:tcPr>
            <w:tcW w:w="1422"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left w:val="single" w:sz="2" w:space="0" w:color="000000"/>
              <w:right w:val="single" w:sz="2" w:space="0" w:color="000000"/>
            </w:tcBorders>
          </w:tcPr>
          <w:p>
            <w:pPr>
              <w:pStyle w:val="TableParagraph"/>
              <w:spacing w:before="45"/>
              <w:ind w:right="-29"/>
              <w:jc w:val="right"/>
              <w:rPr>
                <w:sz w:val="18"/>
              </w:rPr>
            </w:pPr>
            <w:r>
              <w:rPr>
                <w:color w:val="151515"/>
                <w:spacing w:val="-2"/>
                <w:w w:val="115"/>
                <w:sz w:val="18"/>
              </w:rPr>
              <w:t>ut</w:t>
            </w:r>
            <w:r>
              <w:rPr>
                <w:color w:val="2D2D2D"/>
                <w:spacing w:val="-2"/>
                <w:w w:val="115"/>
                <w:sz w:val="18"/>
              </w:rPr>
              <w:t>i</w:t>
            </w:r>
            <w:r>
              <w:rPr>
                <w:color w:val="151515"/>
                <w:spacing w:val="-2"/>
                <w:w w:val="115"/>
                <w:sz w:val="18"/>
              </w:rPr>
              <w:t>laj:</w:t>
            </w:r>
          </w:p>
        </w:tc>
        <w:tc>
          <w:tcPr>
            <w:tcW w:w="1326" w:type="dxa"/>
            <w:tcBorders>
              <w:left w:val="single" w:sz="2" w:space="0" w:color="000000"/>
              <w:right w:val="single" w:sz="2" w:space="0" w:color="000000"/>
            </w:tcBorders>
          </w:tcPr>
          <w:p>
            <w:pPr>
              <w:pStyle w:val="TableParagraph"/>
              <w:rPr>
                <w:rFonts w:ascii="Times New Roman"/>
                <w:sz w:val="16"/>
              </w:rPr>
            </w:pPr>
          </w:p>
        </w:tc>
        <w:tc>
          <w:tcPr>
            <w:tcW w:w="1422" w:type="dxa"/>
            <w:tcBorders>
              <w:left w:val="single" w:sz="2" w:space="0" w:color="000000"/>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67" w:type="dxa"/>
            <w:tcBorders>
              <w:left w:val="single" w:sz="2" w:space="0" w:color="000000"/>
              <w:right w:val="single" w:sz="2" w:space="0" w:color="000000"/>
            </w:tcBorders>
          </w:tcPr>
          <w:p>
            <w:pPr>
              <w:pStyle w:val="TableParagraph"/>
              <w:spacing w:before="45"/>
              <w:ind w:right="4"/>
              <w:jc w:val="right"/>
              <w:rPr>
                <w:sz w:val="18"/>
              </w:rPr>
            </w:pPr>
            <w:r>
              <w:rPr>
                <w:color w:val="151515"/>
                <w:spacing w:val="-2"/>
                <w:w w:val="110"/>
                <w:sz w:val="18"/>
              </w:rPr>
              <w:t>transport:</w:t>
            </w:r>
          </w:p>
        </w:tc>
        <w:tc>
          <w:tcPr>
            <w:tcW w:w="1326" w:type="dxa"/>
            <w:tcBorders>
              <w:left w:val="single" w:sz="2" w:space="0" w:color="000000"/>
              <w:right w:val="single" w:sz="2" w:space="0" w:color="000000"/>
            </w:tcBorders>
          </w:tcPr>
          <w:p>
            <w:pPr>
              <w:pStyle w:val="TableParagraph"/>
              <w:rPr>
                <w:rFonts w:ascii="Times New Roman"/>
                <w:sz w:val="16"/>
              </w:rPr>
            </w:pPr>
          </w:p>
        </w:tc>
        <w:tc>
          <w:tcPr>
            <w:tcW w:w="1422" w:type="dxa"/>
            <w:tcBorders>
              <w:left w:val="single" w:sz="2" w:space="0" w:color="000000"/>
              <w:right w:val="single" w:sz="2"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682" w:footer="908" w:top="880" w:bottom="1120" w:left="425" w:right="566"/>
        </w:sectPr>
      </w:pPr>
    </w:p>
    <w:p>
      <w:pPr>
        <w:pStyle w:val="BodyText"/>
        <w:spacing w:before="3"/>
        <w:rPr>
          <w:b/>
          <w:sz w:val="15"/>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4"/>
        <w:gridCol w:w="754"/>
        <w:gridCol w:w="1177"/>
        <w:gridCol w:w="1321"/>
        <w:gridCol w:w="1417"/>
      </w:tblGrid>
      <w:tr>
        <w:trPr>
          <w:trHeight w:val="562" w:hRule="atLeast"/>
        </w:trPr>
        <w:tc>
          <w:tcPr>
            <w:tcW w:w="7798" w:type="dxa"/>
            <w:gridSpan w:val="4"/>
            <w:tcBorders>
              <w:left w:val="single" w:sz="2" w:space="0" w:color="000000"/>
            </w:tcBorders>
          </w:tcPr>
          <w:p>
            <w:pPr>
              <w:pStyle w:val="TableParagraph"/>
              <w:spacing w:before="9"/>
              <w:rPr>
                <w:b/>
                <w:sz w:val="16"/>
              </w:rPr>
            </w:pPr>
          </w:p>
          <w:p>
            <w:pPr>
              <w:pStyle w:val="TableParagraph"/>
              <w:ind w:left="131" w:right="16"/>
              <w:jc w:val="center"/>
              <w:rPr>
                <w:b/>
                <w:sz w:val="16"/>
              </w:rPr>
            </w:pPr>
            <w:r>
              <w:rPr>
                <w:b/>
                <w:color w:val="111111"/>
                <w:sz w:val="16"/>
              </w:rPr>
              <w:t>SECTIUNEA</w:t>
            </w:r>
            <w:r>
              <w:rPr>
                <w:b/>
                <w:color w:val="111111"/>
                <w:spacing w:val="23"/>
                <w:sz w:val="16"/>
              </w:rPr>
              <w:t> </w:t>
            </w:r>
            <w:r>
              <w:rPr>
                <w:b/>
                <w:color w:val="111111"/>
                <w:spacing w:val="-2"/>
                <w:sz w:val="16"/>
              </w:rPr>
              <w:t>TEHNICA</w:t>
            </w:r>
          </w:p>
        </w:tc>
        <w:tc>
          <w:tcPr>
            <w:tcW w:w="2738" w:type="dxa"/>
            <w:gridSpan w:val="2"/>
            <w:tcBorders>
              <w:right w:val="single" w:sz="12" w:space="0" w:color="000000"/>
            </w:tcBorders>
          </w:tcPr>
          <w:p>
            <w:pPr>
              <w:pStyle w:val="TableParagraph"/>
              <w:spacing w:before="4"/>
              <w:rPr>
                <w:b/>
                <w:sz w:val="16"/>
              </w:rPr>
            </w:pPr>
          </w:p>
          <w:p>
            <w:pPr>
              <w:pStyle w:val="TableParagraph"/>
              <w:ind w:left="370"/>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63" w:type="dxa"/>
            <w:tcBorders>
              <w:left w:val="single" w:sz="2" w:space="0" w:color="000000"/>
              <w:right w:val="single" w:sz="2" w:space="0" w:color="000000"/>
            </w:tcBorders>
          </w:tcPr>
          <w:p>
            <w:pPr>
              <w:pStyle w:val="TableParagraph"/>
              <w:spacing w:before="100"/>
              <w:rPr>
                <w:b/>
                <w:sz w:val="16"/>
              </w:rPr>
            </w:pPr>
          </w:p>
          <w:p>
            <w:pPr>
              <w:pStyle w:val="TableParagraph"/>
              <w:spacing w:before="1"/>
              <w:ind w:left="120" w:right="25"/>
              <w:jc w:val="center"/>
              <w:rPr>
                <w:b/>
                <w:sz w:val="16"/>
              </w:rPr>
            </w:pPr>
            <w:r>
              <w:rPr>
                <w:b/>
                <w:color w:val="111111"/>
                <w:spacing w:val="-5"/>
                <w:w w:val="105"/>
                <w:sz w:val="16"/>
              </w:rPr>
              <w:t>Nr.</w:t>
            </w:r>
          </w:p>
        </w:tc>
        <w:tc>
          <w:tcPr>
            <w:tcW w:w="5204" w:type="dxa"/>
            <w:tcBorders>
              <w:left w:val="single" w:sz="2" w:space="0" w:color="000000"/>
            </w:tcBorders>
          </w:tcPr>
          <w:p>
            <w:pPr>
              <w:pStyle w:val="TableParagraph"/>
              <w:spacing w:before="105"/>
              <w:rPr>
                <w:b/>
                <w:sz w:val="16"/>
              </w:rPr>
            </w:pPr>
          </w:p>
          <w:p>
            <w:pPr>
              <w:pStyle w:val="TableParagraph"/>
              <w:ind w:left="144" w:right="43"/>
              <w:jc w:val="center"/>
              <w:rPr>
                <w:b/>
                <w:sz w:val="16"/>
              </w:rPr>
            </w:pPr>
            <w:r>
              <w:rPr>
                <w:b/>
                <w:color w:val="111111"/>
                <w:w w:val="110"/>
                <w:sz w:val="16"/>
              </w:rPr>
              <w:t>Capitol</w:t>
            </w:r>
            <w:r>
              <w:rPr>
                <w:b/>
                <w:color w:val="111111"/>
                <w:spacing w:val="7"/>
                <w:w w:val="110"/>
                <w:sz w:val="16"/>
              </w:rPr>
              <w:t> </w:t>
            </w:r>
            <w:r>
              <w:rPr>
                <w:b/>
                <w:color w:val="111111"/>
                <w:w w:val="110"/>
                <w:sz w:val="16"/>
              </w:rPr>
              <w:t>de</w:t>
            </w:r>
            <w:r>
              <w:rPr>
                <w:b/>
                <w:color w:val="111111"/>
                <w:spacing w:val="3"/>
                <w:w w:val="110"/>
                <w:sz w:val="16"/>
              </w:rPr>
              <w:t> </w:t>
            </w:r>
            <w:r>
              <w:rPr>
                <w:b/>
                <w:color w:val="111111"/>
                <w:spacing w:val="-2"/>
                <w:w w:val="110"/>
                <w:sz w:val="16"/>
              </w:rPr>
              <w:t>lucrari</w:t>
            </w:r>
          </w:p>
        </w:tc>
        <w:tc>
          <w:tcPr>
            <w:tcW w:w="754" w:type="dxa"/>
          </w:tcPr>
          <w:p>
            <w:pPr>
              <w:pStyle w:val="TableParagraph"/>
              <w:spacing w:before="110"/>
              <w:rPr>
                <w:b/>
                <w:sz w:val="16"/>
              </w:rPr>
            </w:pPr>
          </w:p>
          <w:p>
            <w:pPr>
              <w:pStyle w:val="TableParagraph"/>
              <w:ind w:left="71" w:right="13"/>
              <w:jc w:val="center"/>
              <w:rPr>
                <w:b/>
                <w:sz w:val="16"/>
              </w:rPr>
            </w:pPr>
            <w:r>
              <w:rPr>
                <w:b/>
                <w:color w:val="111111"/>
                <w:spacing w:val="-4"/>
                <w:w w:val="110"/>
                <w:sz w:val="16"/>
              </w:rPr>
              <w:t>U.M.</w:t>
            </w:r>
          </w:p>
        </w:tc>
        <w:tc>
          <w:tcPr>
            <w:tcW w:w="1177" w:type="dxa"/>
          </w:tcPr>
          <w:p>
            <w:pPr>
              <w:pStyle w:val="TableParagraph"/>
              <w:spacing w:before="105"/>
              <w:rPr>
                <w:b/>
                <w:sz w:val="16"/>
              </w:rPr>
            </w:pPr>
          </w:p>
          <w:p>
            <w:pPr>
              <w:pStyle w:val="TableParagraph"/>
              <w:ind w:left="166"/>
              <w:rPr>
                <w:b/>
                <w:sz w:val="16"/>
              </w:rPr>
            </w:pPr>
            <w:r>
              <w:rPr>
                <w:b/>
                <w:color w:val="111111"/>
                <w:spacing w:val="-2"/>
                <w:w w:val="115"/>
                <w:sz w:val="16"/>
              </w:rPr>
              <w:t>Cantitatea</w:t>
            </w:r>
          </w:p>
        </w:tc>
        <w:tc>
          <w:tcPr>
            <w:tcW w:w="1321" w:type="dxa"/>
          </w:tcPr>
          <w:p>
            <w:pPr>
              <w:pStyle w:val="TableParagraph"/>
              <w:spacing w:line="225" w:lineRule="auto" w:before="120"/>
              <w:ind w:left="57" w:right="5"/>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6"/>
              <w:ind w:left="57" w:right="7"/>
              <w:jc w:val="center"/>
              <w:rPr>
                <w:sz w:val="16"/>
              </w:rPr>
            </w:pPr>
            <w:r>
              <w:rPr>
                <w:color w:val="111111"/>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7" w:type="dxa"/>
            <w:tcBorders>
              <w:right w:val="single" w:sz="12" w:space="0" w:color="000000"/>
            </w:tcBorders>
          </w:tcPr>
          <w:p>
            <w:pPr>
              <w:pStyle w:val="TableParagraph"/>
              <w:spacing w:line="179" w:lineRule="exact" w:before="111"/>
              <w:ind w:left="74" w:right="12"/>
              <w:jc w:val="center"/>
              <w:rPr>
                <w:b/>
                <w:sz w:val="16"/>
              </w:rPr>
            </w:pPr>
            <w:r>
              <w:rPr>
                <w:b/>
                <w:color w:val="111111"/>
                <w:spacing w:val="-2"/>
                <w:w w:val="105"/>
                <w:sz w:val="16"/>
              </w:rPr>
              <w:t>TOTALUL</w:t>
            </w:r>
          </w:p>
          <w:p>
            <w:pPr>
              <w:pStyle w:val="TableParagraph"/>
              <w:spacing w:line="179" w:lineRule="exact"/>
              <w:ind w:left="74" w:right="5"/>
              <w:jc w:val="center"/>
              <w:rPr>
                <w:b/>
                <w:sz w:val="16"/>
              </w:rPr>
            </w:pPr>
            <w:r>
              <w:rPr>
                <w:b/>
                <w:color w:val="111111"/>
                <w:w w:val="110"/>
                <w:sz w:val="16"/>
              </w:rPr>
              <w:t>(fara</w:t>
            </w:r>
            <w:r>
              <w:rPr>
                <w:b/>
                <w:color w:val="111111"/>
                <w:spacing w:val="26"/>
                <w:w w:val="110"/>
                <w:sz w:val="16"/>
              </w:rPr>
              <w:t> </w:t>
            </w:r>
            <w:r>
              <w:rPr>
                <w:b/>
                <w:color w:val="111111"/>
                <w:spacing w:val="-4"/>
                <w:w w:val="110"/>
                <w:sz w:val="16"/>
              </w:rPr>
              <w:t>TVA}</w:t>
            </w:r>
          </w:p>
          <w:p>
            <w:pPr>
              <w:pStyle w:val="TableParagraph"/>
              <w:spacing w:before="9"/>
              <w:ind w:left="74" w:right="6"/>
              <w:jc w:val="center"/>
              <w:rPr>
                <w:sz w:val="16"/>
              </w:rPr>
            </w:pPr>
            <w:r>
              <w:rPr>
                <w:color w:val="111111"/>
                <w:w w:val="110"/>
                <w:sz w:val="16"/>
              </w:rPr>
              <w:t>-</w:t>
            </w:r>
            <w:r>
              <w:rPr>
                <w:color w:val="111111"/>
                <w:spacing w:val="1"/>
                <w:w w:val="110"/>
                <w:sz w:val="16"/>
              </w:rPr>
              <w:t> </w:t>
            </w:r>
            <w:r>
              <w:rPr>
                <w:b/>
                <w:color w:val="111111"/>
                <w:w w:val="110"/>
                <w:sz w:val="16"/>
              </w:rPr>
              <w:t>Lei</w:t>
            </w:r>
            <w:r>
              <w:rPr>
                <w:b/>
                <w:color w:val="111111"/>
                <w:spacing w:val="8"/>
                <w:w w:val="110"/>
                <w:sz w:val="16"/>
              </w:rPr>
              <w:t> </w:t>
            </w:r>
            <w:r>
              <w:rPr>
                <w:color w:val="111111"/>
                <w:spacing w:val="-10"/>
                <w:w w:val="110"/>
                <w:sz w:val="16"/>
              </w:rPr>
              <w:t>-</w:t>
            </w:r>
          </w:p>
        </w:tc>
      </w:tr>
      <w:tr>
        <w:trPr>
          <w:trHeight w:val="172" w:hRule="atLeast"/>
        </w:trPr>
        <w:tc>
          <w:tcPr>
            <w:tcW w:w="663" w:type="dxa"/>
            <w:tcBorders>
              <w:left w:val="single" w:sz="2" w:space="0" w:color="000000"/>
              <w:right w:val="single" w:sz="2" w:space="0" w:color="000000"/>
            </w:tcBorders>
          </w:tcPr>
          <w:p>
            <w:pPr>
              <w:pStyle w:val="TableParagraph"/>
              <w:spacing w:line="153" w:lineRule="exact"/>
              <w:ind w:left="120"/>
              <w:jc w:val="center"/>
              <w:rPr>
                <w:b/>
                <w:sz w:val="21"/>
              </w:rPr>
            </w:pPr>
            <w:r>
              <w:rPr>
                <w:b/>
                <w:color w:val="111111"/>
                <w:spacing w:val="-10"/>
                <w:sz w:val="21"/>
              </w:rPr>
              <w:t>o</w:t>
            </w:r>
          </w:p>
        </w:tc>
        <w:tc>
          <w:tcPr>
            <w:tcW w:w="5204" w:type="dxa"/>
            <w:tcBorders>
              <w:left w:val="single" w:sz="2" w:space="0" w:color="000000"/>
            </w:tcBorders>
          </w:tcPr>
          <w:p>
            <w:pPr>
              <w:pStyle w:val="TableParagraph"/>
              <w:spacing w:line="151" w:lineRule="exact" w:before="2"/>
              <w:ind w:left="125" w:right="51"/>
              <w:jc w:val="center"/>
              <w:rPr>
                <w:rFonts w:ascii="Times New Roman"/>
                <w:b/>
                <w:sz w:val="16"/>
              </w:rPr>
            </w:pPr>
            <w:r>
              <w:rPr>
                <w:rFonts w:ascii="Times New Roman"/>
                <w:b/>
                <w:color w:val="111111"/>
                <w:spacing w:val="-10"/>
                <w:sz w:val="16"/>
              </w:rPr>
              <w:t>1</w:t>
            </w:r>
          </w:p>
        </w:tc>
        <w:tc>
          <w:tcPr>
            <w:tcW w:w="754" w:type="dxa"/>
          </w:tcPr>
          <w:p>
            <w:pPr>
              <w:pStyle w:val="TableParagraph"/>
              <w:spacing w:line="147" w:lineRule="exact" w:before="6"/>
              <w:ind w:left="71" w:right="29"/>
              <w:jc w:val="center"/>
              <w:rPr>
                <w:b/>
                <w:sz w:val="16"/>
              </w:rPr>
            </w:pPr>
            <w:r>
              <w:rPr>
                <w:b/>
                <w:color w:val="111111"/>
                <w:spacing w:val="-10"/>
                <w:sz w:val="16"/>
              </w:rPr>
              <w:t>2</w:t>
            </w:r>
          </w:p>
        </w:tc>
        <w:tc>
          <w:tcPr>
            <w:tcW w:w="1177" w:type="dxa"/>
          </w:tcPr>
          <w:p>
            <w:pPr>
              <w:pStyle w:val="TableParagraph"/>
              <w:spacing w:line="147" w:lineRule="exact" w:before="6"/>
              <w:ind w:left="68" w:right="29"/>
              <w:jc w:val="center"/>
              <w:rPr>
                <w:b/>
                <w:sz w:val="16"/>
              </w:rPr>
            </w:pPr>
            <w:r>
              <w:rPr>
                <w:b/>
                <w:color w:val="111111"/>
                <w:spacing w:val="-10"/>
                <w:sz w:val="16"/>
              </w:rPr>
              <w:t>3</w:t>
            </w:r>
          </w:p>
        </w:tc>
        <w:tc>
          <w:tcPr>
            <w:tcW w:w="1321" w:type="dxa"/>
          </w:tcPr>
          <w:p>
            <w:pPr>
              <w:pStyle w:val="TableParagraph"/>
              <w:spacing w:line="151" w:lineRule="exact" w:before="1"/>
              <w:ind w:left="57" w:right="30"/>
              <w:jc w:val="center"/>
              <w:rPr>
                <w:b/>
                <w:sz w:val="16"/>
              </w:rPr>
            </w:pPr>
            <w:r>
              <w:rPr>
                <w:b/>
                <w:color w:val="111111"/>
                <w:spacing w:val="-10"/>
                <w:sz w:val="16"/>
              </w:rPr>
              <w:t>4</w:t>
            </w:r>
          </w:p>
        </w:tc>
        <w:tc>
          <w:tcPr>
            <w:tcW w:w="1417" w:type="dxa"/>
            <w:tcBorders>
              <w:right w:val="single" w:sz="12" w:space="0" w:color="000000"/>
            </w:tcBorders>
          </w:tcPr>
          <w:p>
            <w:pPr>
              <w:pStyle w:val="TableParagraph"/>
              <w:spacing w:line="151" w:lineRule="exact" w:before="1"/>
              <w:ind w:left="359"/>
              <w:rPr>
                <w:b/>
                <w:sz w:val="16"/>
              </w:rPr>
            </w:pPr>
            <w:r>
              <w:rPr>
                <w:b/>
                <w:color w:val="111111"/>
                <w:spacing w:val="-2"/>
                <w:w w:val="170"/>
                <w:sz w:val="16"/>
              </w:rPr>
              <w:t>5=3x4</w:t>
            </w:r>
          </w:p>
        </w:tc>
      </w:tr>
      <w:tr>
        <w:trPr>
          <w:trHeight w:val="254" w:hRule="atLeast"/>
        </w:trPr>
        <w:tc>
          <w:tcPr>
            <w:tcW w:w="663" w:type="dxa"/>
            <w:vMerge w:val="restart"/>
            <w:tcBorders>
              <w:left w:val="single" w:sz="2" w:space="0" w:color="000000"/>
            </w:tcBorders>
          </w:tcPr>
          <w:p>
            <w:pPr>
              <w:pStyle w:val="TableParagraph"/>
              <w:spacing w:before="44"/>
              <w:ind w:right="-116"/>
              <w:jc w:val="right"/>
              <w:rPr>
                <w:b/>
                <w:sz w:val="17"/>
              </w:rPr>
            </w:pPr>
            <w:r>
              <w:rPr>
                <w:b/>
                <w:color w:val="111111"/>
                <w:spacing w:val="-7"/>
                <w:w w:val="170"/>
                <w:sz w:val="17"/>
              </w:rPr>
              <w:t>33</w:t>
            </w:r>
          </w:p>
        </w:tc>
        <w:tc>
          <w:tcPr>
            <w:tcW w:w="5204" w:type="dxa"/>
            <w:vMerge w:val="restart"/>
          </w:tcPr>
          <w:p>
            <w:pPr>
              <w:pStyle w:val="TableParagraph"/>
              <w:spacing w:line="228" w:lineRule="auto" w:before="48"/>
              <w:ind w:left="83" w:hanging="3"/>
              <w:rPr>
                <w:sz w:val="18"/>
              </w:rPr>
            </w:pPr>
            <w:r>
              <w:rPr>
                <w:b/>
                <w:color w:val="111111"/>
                <w:w w:val="105"/>
                <w:sz w:val="17"/>
              </w:rPr>
              <w:t>ACF068% </w:t>
            </w:r>
            <w:r>
              <w:rPr>
                <w:color w:val="111111"/>
                <w:w w:val="105"/>
                <w:sz w:val="17"/>
              </w:rPr>
              <w:t>- </w:t>
            </w:r>
            <w:r>
              <w:rPr>
                <w:color w:val="111111"/>
                <w:w w:val="105"/>
                <w:sz w:val="18"/>
              </w:rPr>
              <w:t>Dispozitive sustinere</w:t>
            </w:r>
            <w:r>
              <w:rPr>
                <w:color w:val="111111"/>
                <w:w w:val="105"/>
                <w:sz w:val="18"/>
              </w:rPr>
              <w:t> si ancorare aparate si </w:t>
            </w:r>
            <w:r>
              <w:rPr>
                <w:color w:val="111111"/>
                <w:spacing w:val="-2"/>
                <w:w w:val="105"/>
                <w:sz w:val="18"/>
              </w:rPr>
              <w:t>conducte</w:t>
            </w:r>
          </w:p>
        </w:tc>
        <w:tc>
          <w:tcPr>
            <w:tcW w:w="754" w:type="dxa"/>
            <w:vMerge w:val="restart"/>
          </w:tcPr>
          <w:p>
            <w:pPr>
              <w:pStyle w:val="TableParagraph"/>
              <w:spacing w:before="49"/>
              <w:ind w:left="48" w:right="23"/>
              <w:jc w:val="center"/>
              <w:rPr>
                <w:b/>
                <w:sz w:val="17"/>
              </w:rPr>
            </w:pPr>
            <w:r>
              <w:rPr>
                <w:b/>
                <w:color w:val="111111"/>
                <w:spacing w:val="-5"/>
                <w:sz w:val="17"/>
              </w:rPr>
              <w:t>kg</w:t>
            </w:r>
          </w:p>
        </w:tc>
        <w:tc>
          <w:tcPr>
            <w:tcW w:w="1177" w:type="dxa"/>
            <w:tcBorders>
              <w:bottom w:val="single" w:sz="2" w:space="0" w:color="000000"/>
            </w:tcBorders>
          </w:tcPr>
          <w:p>
            <w:pPr>
              <w:pStyle w:val="TableParagraph"/>
              <w:spacing w:line="185" w:lineRule="exact" w:before="49"/>
              <w:ind w:right="4"/>
              <w:jc w:val="right"/>
              <w:rPr>
                <w:b/>
                <w:sz w:val="17"/>
              </w:rPr>
            </w:pPr>
            <w:r>
              <w:rPr>
                <w:b/>
                <w:color w:val="111111"/>
                <w:spacing w:val="-2"/>
                <w:w w:val="125"/>
                <w:sz w:val="17"/>
              </w:rPr>
              <w:t>20.000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tcBorders>
          </w:tcPr>
          <w:p>
            <w:pPr>
              <w:pStyle w:val="TableParagraph"/>
              <w:spacing w:before="59"/>
              <w:ind w:right="8"/>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10"/>
                <w:sz w:val="18"/>
              </w:rPr>
              <w:t>manopera</w:t>
            </w:r>
            <w:r>
              <w:rPr>
                <w:color w:val="3F3F3F"/>
                <w:spacing w:val="-2"/>
                <w:w w:val="110"/>
                <w:sz w:val="18"/>
              </w:rPr>
              <w: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4"/>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6"/>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Borders>
              <w:left w:val="single" w:sz="2" w:space="0" w:color="000000"/>
            </w:tcBorders>
          </w:tcPr>
          <w:p>
            <w:pPr>
              <w:pStyle w:val="TableParagraph"/>
              <w:spacing w:before="44"/>
              <w:ind w:left="430"/>
              <w:rPr>
                <w:b/>
                <w:sz w:val="17"/>
              </w:rPr>
            </w:pPr>
            <w:r>
              <w:rPr>
                <w:b/>
                <w:color w:val="111111"/>
                <w:spacing w:val="-5"/>
                <w:w w:val="110"/>
                <w:sz w:val="17"/>
              </w:rPr>
              <w:t>34</w:t>
            </w:r>
          </w:p>
        </w:tc>
        <w:tc>
          <w:tcPr>
            <w:tcW w:w="5204" w:type="dxa"/>
            <w:vMerge w:val="restart"/>
          </w:tcPr>
          <w:p>
            <w:pPr>
              <w:pStyle w:val="TableParagraph"/>
              <w:spacing w:line="228" w:lineRule="auto" w:before="43"/>
              <w:ind w:left="75" w:hanging="4"/>
              <w:rPr>
                <w:sz w:val="18"/>
              </w:rPr>
            </w:pPr>
            <w:r>
              <w:rPr>
                <w:b/>
                <w:color w:val="111111"/>
                <w:w w:val="105"/>
                <w:sz w:val="17"/>
              </w:rPr>
              <w:t>VC34C#</w:t>
            </w:r>
            <w:r>
              <w:rPr>
                <w:b/>
                <w:color w:val="111111"/>
                <w:spacing w:val="40"/>
                <w:w w:val="105"/>
                <w:sz w:val="17"/>
              </w:rPr>
              <w:t> </w:t>
            </w:r>
            <w:r>
              <w:rPr>
                <w:color w:val="111111"/>
                <w:w w:val="105"/>
                <w:sz w:val="17"/>
              </w:rPr>
              <w:t>- </w:t>
            </w:r>
            <w:r>
              <w:rPr>
                <w:color w:val="111111"/>
                <w:w w:val="105"/>
                <w:sz w:val="18"/>
              </w:rPr>
              <w:t>Confectionarea disp. De sustinere si ancorare (consola, cadru, ancoraje, etc</w:t>
            </w:r>
            <w:r>
              <w:rPr>
                <w:color w:val="3F3F3F"/>
                <w:w w:val="105"/>
                <w:sz w:val="18"/>
              </w:rPr>
              <w:t>.</w:t>
            </w:r>
            <w:r>
              <w:rPr>
                <w:color w:val="111111"/>
                <w:w w:val="105"/>
                <w:sz w:val="18"/>
              </w:rPr>
              <w:t>)</w:t>
            </w:r>
            <w:r>
              <w:rPr>
                <w:color w:val="111111"/>
                <w:spacing w:val="-2"/>
                <w:w w:val="105"/>
                <w:sz w:val="18"/>
              </w:rPr>
              <w:t> </w:t>
            </w:r>
            <w:r>
              <w:rPr>
                <w:color w:val="111111"/>
                <w:w w:val="105"/>
                <w:sz w:val="18"/>
              </w:rPr>
              <w:t>pentru aparate si conducte</w:t>
            </w:r>
          </w:p>
        </w:tc>
        <w:tc>
          <w:tcPr>
            <w:tcW w:w="754" w:type="dxa"/>
            <w:vMerge w:val="restart"/>
          </w:tcPr>
          <w:p>
            <w:pPr>
              <w:pStyle w:val="TableParagraph"/>
              <w:spacing w:before="49"/>
              <w:ind w:left="48" w:right="15"/>
              <w:jc w:val="center"/>
              <w:rPr>
                <w:b/>
                <w:sz w:val="17"/>
              </w:rPr>
            </w:pPr>
            <w:r>
              <w:rPr>
                <w:b/>
                <w:color w:val="111111"/>
                <w:spacing w:val="-5"/>
                <w:w w:val="105"/>
                <w:sz w:val="17"/>
              </w:rPr>
              <w:t>kg</w:t>
            </w:r>
          </w:p>
        </w:tc>
        <w:tc>
          <w:tcPr>
            <w:tcW w:w="1177" w:type="dxa"/>
            <w:tcBorders>
              <w:bottom w:val="single" w:sz="2" w:space="0" w:color="000000"/>
            </w:tcBorders>
          </w:tcPr>
          <w:p>
            <w:pPr>
              <w:pStyle w:val="TableParagraph"/>
              <w:spacing w:line="180" w:lineRule="exact" w:before="44"/>
              <w:ind w:right="5"/>
              <w:jc w:val="right"/>
              <w:rPr>
                <w:b/>
                <w:sz w:val="17"/>
              </w:rPr>
            </w:pPr>
            <w:r>
              <w:rPr>
                <w:b/>
                <w:color w:val="111111"/>
                <w:spacing w:val="-2"/>
                <w:w w:val="125"/>
                <w:sz w:val="17"/>
              </w:rPr>
              <w:t>30.000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tcBorders>
          </w:tcPr>
          <w:p>
            <w:pPr>
              <w:pStyle w:val="TableParagraph"/>
              <w:spacing w:before="64"/>
              <w:ind w:right="8"/>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4"/>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21"/>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40"/>
              <w:ind w:left="416"/>
              <w:rPr>
                <w:b/>
                <w:sz w:val="17"/>
              </w:rPr>
            </w:pPr>
            <w:r>
              <w:rPr>
                <w:b/>
                <w:color w:val="111111"/>
                <w:spacing w:val="-5"/>
                <w:w w:val="110"/>
                <w:sz w:val="17"/>
              </w:rPr>
              <w:t>35</w:t>
            </w:r>
          </w:p>
        </w:tc>
        <w:tc>
          <w:tcPr>
            <w:tcW w:w="5204" w:type="dxa"/>
            <w:vMerge w:val="restart"/>
          </w:tcPr>
          <w:p>
            <w:pPr>
              <w:pStyle w:val="TableParagraph"/>
              <w:spacing w:line="228" w:lineRule="auto" w:before="43"/>
              <w:ind w:left="64" w:hanging="1"/>
              <w:rPr>
                <w:sz w:val="18"/>
              </w:rPr>
            </w:pPr>
            <w:r>
              <w:rPr>
                <w:b/>
                <w:color w:val="111111"/>
                <w:w w:val="110"/>
                <w:sz w:val="17"/>
              </w:rPr>
              <w:t>M7G01A01&gt;</w:t>
            </w:r>
            <w:r>
              <w:rPr>
                <w:b/>
                <w:color w:val="111111"/>
                <w:spacing w:val="30"/>
                <w:w w:val="110"/>
                <w:sz w:val="17"/>
              </w:rPr>
              <w:t> </w:t>
            </w:r>
            <w:r>
              <w:rPr>
                <w:color w:val="111111"/>
                <w:w w:val="110"/>
                <w:sz w:val="17"/>
              </w:rPr>
              <w:t>- </w:t>
            </w:r>
            <w:r>
              <w:rPr>
                <w:color w:val="111111"/>
                <w:w w:val="110"/>
                <w:sz w:val="18"/>
              </w:rPr>
              <w:t>Forte de</w:t>
            </w:r>
            <w:r>
              <w:rPr>
                <w:color w:val="111111"/>
                <w:spacing w:val="-3"/>
                <w:w w:val="110"/>
                <w:sz w:val="18"/>
              </w:rPr>
              <w:t> </w:t>
            </w:r>
            <w:r>
              <w:rPr>
                <w:color w:val="111111"/>
                <w:w w:val="110"/>
                <w:sz w:val="18"/>
              </w:rPr>
              <w:t>munca pt</w:t>
            </w:r>
            <w:r>
              <w:rPr>
                <w:color w:val="3F3F3F"/>
                <w:w w:val="110"/>
                <w:sz w:val="18"/>
              </w:rPr>
              <w:t>.</w:t>
            </w:r>
            <w:r>
              <w:rPr>
                <w:color w:val="3F3F3F"/>
                <w:spacing w:val="-13"/>
                <w:w w:val="110"/>
                <w:sz w:val="18"/>
              </w:rPr>
              <w:t> </w:t>
            </w:r>
            <w:r>
              <w:rPr>
                <w:color w:val="111111"/>
                <w:w w:val="110"/>
                <w:sz w:val="18"/>
              </w:rPr>
              <w:t>probe la</w:t>
            </w:r>
            <w:r>
              <w:rPr>
                <w:color w:val="111111"/>
                <w:spacing w:val="-1"/>
                <w:w w:val="110"/>
                <w:sz w:val="18"/>
              </w:rPr>
              <w:t> </w:t>
            </w:r>
            <w:r>
              <w:rPr>
                <w:color w:val="111111"/>
                <w:w w:val="110"/>
                <w:sz w:val="18"/>
              </w:rPr>
              <w:t>terminarea montajului </w:t>
            </w:r>
            <w:r>
              <w:rPr>
                <w:color w:val="2D2D2D"/>
                <w:w w:val="110"/>
                <w:sz w:val="18"/>
              </w:rPr>
              <w:t>- inst. </w:t>
            </w:r>
            <w:r>
              <w:rPr>
                <w:color w:val="111111"/>
                <w:w w:val="110"/>
                <w:sz w:val="18"/>
              </w:rPr>
              <w:t>anexe la termoficare</w:t>
            </w:r>
          </w:p>
        </w:tc>
        <w:tc>
          <w:tcPr>
            <w:tcW w:w="754" w:type="dxa"/>
            <w:vMerge w:val="restart"/>
          </w:tcPr>
          <w:p>
            <w:pPr>
              <w:pStyle w:val="TableParagraph"/>
              <w:spacing w:before="35"/>
              <w:ind w:left="223"/>
              <w:rPr>
                <w:b/>
                <w:sz w:val="18"/>
              </w:rPr>
            </w:pPr>
            <w:r>
              <w:rPr>
                <w:b/>
                <w:color w:val="111111"/>
                <w:spacing w:val="-5"/>
                <w:w w:val="105"/>
                <w:sz w:val="18"/>
              </w:rPr>
              <w:t>buc</w:t>
            </w:r>
          </w:p>
        </w:tc>
        <w:tc>
          <w:tcPr>
            <w:tcW w:w="1177" w:type="dxa"/>
            <w:tcBorders>
              <w:bottom w:val="single" w:sz="2" w:space="0" w:color="000000"/>
            </w:tcBorders>
          </w:tcPr>
          <w:p>
            <w:pPr>
              <w:pStyle w:val="TableParagraph"/>
              <w:spacing w:line="180" w:lineRule="exact" w:before="44"/>
              <w:ind w:right="-15"/>
              <w:jc w:val="right"/>
              <w:rPr>
                <w:b/>
                <w:sz w:val="17"/>
              </w:rPr>
            </w:pPr>
            <w:r>
              <w:rPr>
                <w:b/>
                <w:color w:val="111111"/>
                <w:spacing w:val="-2"/>
                <w:w w:val="125"/>
                <w:sz w:val="17"/>
              </w:rPr>
              <w:t>1.000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tcBorders>
          </w:tcPr>
          <w:p>
            <w:pPr>
              <w:pStyle w:val="TableParagraph"/>
              <w:spacing w:before="64"/>
              <w:ind w:right="-15"/>
              <w:jc w:val="right"/>
              <w:rPr>
                <w:sz w:val="18"/>
              </w:rPr>
            </w:pPr>
            <w:r>
              <w:rPr>
                <w:color w:val="111111"/>
                <w:spacing w:val="-2"/>
                <w:w w:val="110"/>
                <w:sz w:val="18"/>
              </w:rPr>
              <w:t>material</w:t>
            </w:r>
            <w:r>
              <w:rPr>
                <w:color w:val="3F3F3F"/>
                <w:spacing w:val="-2"/>
                <w:w w:val="110"/>
                <w:sz w:val="18"/>
              </w:rPr>
              <w:t>:</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21"/>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40"/>
              <w:ind w:left="411"/>
              <w:rPr>
                <w:b/>
                <w:sz w:val="17"/>
              </w:rPr>
            </w:pPr>
            <w:r>
              <w:rPr>
                <w:b/>
                <w:color w:val="111111"/>
                <w:spacing w:val="-5"/>
                <w:w w:val="110"/>
                <w:sz w:val="17"/>
              </w:rPr>
              <w:t>36</w:t>
            </w:r>
          </w:p>
        </w:tc>
        <w:tc>
          <w:tcPr>
            <w:tcW w:w="5204" w:type="dxa"/>
            <w:vMerge w:val="restart"/>
          </w:tcPr>
          <w:p>
            <w:pPr>
              <w:pStyle w:val="TableParagraph"/>
              <w:spacing w:line="232" w:lineRule="auto" w:before="40"/>
              <w:ind w:left="55" w:right="261" w:firstLine="4"/>
              <w:rPr>
                <w:sz w:val="18"/>
              </w:rPr>
            </w:pPr>
            <w:r>
              <w:rPr>
                <w:b/>
                <w:color w:val="111111"/>
                <w:w w:val="110"/>
                <w:sz w:val="17"/>
              </w:rPr>
              <w:t>RPIZD23A%</w:t>
            </w:r>
            <w:r>
              <w:rPr>
                <w:b/>
                <w:color w:val="111111"/>
                <w:spacing w:val="40"/>
                <w:w w:val="110"/>
                <w:sz w:val="17"/>
              </w:rPr>
              <w:t> </w:t>
            </w:r>
            <w:r>
              <w:rPr>
                <w:color w:val="111111"/>
                <w:w w:val="110"/>
                <w:sz w:val="17"/>
              </w:rPr>
              <w:t>- </w:t>
            </w:r>
            <w:r>
              <w:rPr>
                <w:color w:val="111111"/>
                <w:w w:val="110"/>
                <w:sz w:val="18"/>
              </w:rPr>
              <w:t>Protectia termoizolatiei cu tabla de otel zicat</w:t>
            </w:r>
            <w:r>
              <w:rPr>
                <w:color w:val="111111"/>
                <w:spacing w:val="-10"/>
                <w:w w:val="110"/>
                <w:sz w:val="18"/>
              </w:rPr>
              <w:t> </w:t>
            </w:r>
            <w:r>
              <w:rPr>
                <w:color w:val="111111"/>
                <w:w w:val="110"/>
                <w:sz w:val="18"/>
              </w:rPr>
              <w:t>sau</w:t>
            </w:r>
            <w:r>
              <w:rPr>
                <w:color w:val="111111"/>
                <w:spacing w:val="-8"/>
                <w:w w:val="110"/>
                <w:sz w:val="18"/>
              </w:rPr>
              <w:t> </w:t>
            </w:r>
            <w:r>
              <w:rPr>
                <w:color w:val="111111"/>
                <w:w w:val="110"/>
                <w:sz w:val="18"/>
              </w:rPr>
              <w:t>alte</w:t>
            </w:r>
            <w:r>
              <w:rPr>
                <w:color w:val="111111"/>
                <w:spacing w:val="-13"/>
                <w:w w:val="110"/>
                <w:sz w:val="18"/>
              </w:rPr>
              <w:t> </w:t>
            </w:r>
            <w:r>
              <w:rPr>
                <w:color w:val="111111"/>
                <w:w w:val="110"/>
                <w:sz w:val="18"/>
              </w:rPr>
              <w:t>materiale</w:t>
            </w:r>
            <w:r>
              <w:rPr>
                <w:color w:val="111111"/>
                <w:spacing w:val="-6"/>
                <w:w w:val="110"/>
                <w:sz w:val="18"/>
              </w:rPr>
              <w:t> </w:t>
            </w:r>
            <w:r>
              <w:rPr>
                <w:color w:val="111111"/>
                <w:w w:val="110"/>
                <w:sz w:val="18"/>
              </w:rPr>
              <w:t>metalice</w:t>
            </w:r>
            <w:r>
              <w:rPr>
                <w:color w:val="111111"/>
                <w:spacing w:val="-6"/>
                <w:w w:val="110"/>
                <w:sz w:val="18"/>
              </w:rPr>
              <w:t> </w:t>
            </w:r>
            <w:r>
              <w:rPr>
                <w:color w:val="111111"/>
                <w:w w:val="110"/>
                <w:sz w:val="18"/>
              </w:rPr>
              <w:t>profilate</w:t>
            </w:r>
            <w:r>
              <w:rPr>
                <w:color w:val="111111"/>
                <w:spacing w:val="-9"/>
                <w:w w:val="110"/>
                <w:sz w:val="18"/>
              </w:rPr>
              <w:t> </w:t>
            </w:r>
            <w:r>
              <w:rPr>
                <w:color w:val="111111"/>
                <w:w w:val="110"/>
                <w:sz w:val="18"/>
              </w:rPr>
              <w:t>si</w:t>
            </w:r>
            <w:r>
              <w:rPr>
                <w:color w:val="111111"/>
                <w:spacing w:val="-14"/>
                <w:w w:val="110"/>
                <w:sz w:val="18"/>
              </w:rPr>
              <w:t> </w:t>
            </w:r>
            <w:r>
              <w:rPr>
                <w:color w:val="111111"/>
                <w:w w:val="110"/>
                <w:sz w:val="18"/>
              </w:rPr>
              <w:t>rezistente</w:t>
            </w:r>
            <w:r>
              <w:rPr>
                <w:color w:val="111111"/>
                <w:spacing w:val="-5"/>
                <w:w w:val="110"/>
                <w:sz w:val="18"/>
              </w:rPr>
              <w:t> </w:t>
            </w:r>
            <w:r>
              <w:rPr>
                <w:color w:val="111111"/>
                <w:w w:val="110"/>
                <w:sz w:val="18"/>
              </w:rPr>
              <w:t>la conditii climatice exterioare (mascare suplimentara conducte exterioare)</w:t>
            </w:r>
          </w:p>
        </w:tc>
        <w:tc>
          <w:tcPr>
            <w:tcW w:w="754" w:type="dxa"/>
            <w:vMerge w:val="restart"/>
          </w:tcPr>
          <w:p>
            <w:pPr>
              <w:pStyle w:val="TableParagraph"/>
              <w:spacing w:before="35"/>
              <w:ind w:left="243"/>
              <w:rPr>
                <w:b/>
                <w:sz w:val="18"/>
              </w:rPr>
            </w:pPr>
            <w:r>
              <w:rPr>
                <w:b/>
                <w:color w:val="111111"/>
                <w:spacing w:val="-5"/>
                <w:w w:val="110"/>
                <w:sz w:val="18"/>
              </w:rPr>
              <w:t>mp</w:t>
            </w:r>
          </w:p>
        </w:tc>
        <w:tc>
          <w:tcPr>
            <w:tcW w:w="1177" w:type="dxa"/>
            <w:tcBorders>
              <w:bottom w:val="single" w:sz="2" w:space="0" w:color="000000"/>
            </w:tcBorders>
          </w:tcPr>
          <w:p>
            <w:pPr>
              <w:pStyle w:val="TableParagraph"/>
              <w:spacing w:line="180" w:lineRule="exact" w:before="44"/>
              <w:ind w:right="5"/>
              <w:jc w:val="right"/>
              <w:rPr>
                <w:b/>
                <w:sz w:val="17"/>
              </w:rPr>
            </w:pPr>
            <w:r>
              <w:rPr>
                <w:b/>
                <w:color w:val="111111"/>
                <w:spacing w:val="-2"/>
                <w:w w:val="125"/>
                <w:sz w:val="17"/>
              </w:rPr>
              <w:t>5.000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bottom w:val="single" w:sz="2" w:space="0" w:color="000000"/>
            </w:tcBorders>
          </w:tcPr>
          <w:p>
            <w:pPr>
              <w:pStyle w:val="TableParagraph"/>
              <w:spacing w:before="64"/>
              <w:ind w:right="13"/>
              <w:jc w:val="right"/>
              <w:rPr>
                <w:sz w:val="18"/>
              </w:rPr>
            </w:pPr>
            <w:r>
              <w:rPr>
                <w:color w:val="111111"/>
                <w:spacing w:val="-2"/>
                <w:w w:val="110"/>
                <w:sz w:val="18"/>
              </w:rPr>
              <w:t>material:</w:t>
            </w:r>
          </w:p>
        </w:tc>
        <w:tc>
          <w:tcPr>
            <w:tcW w:w="1321" w:type="dxa"/>
            <w:tcBorders>
              <w:top w:val="single" w:sz="2" w:space="0" w:color="000000"/>
              <w:bottom w:val="single" w:sz="2" w:space="0" w:color="000000"/>
            </w:tcBorders>
          </w:tcPr>
          <w:p>
            <w:pPr>
              <w:pStyle w:val="TableParagraph"/>
              <w:rPr>
                <w:rFonts w:ascii="Times New Roman"/>
                <w:sz w:val="16"/>
              </w:rPr>
            </w:pPr>
          </w:p>
        </w:tc>
        <w:tc>
          <w:tcPr>
            <w:tcW w:w="1417"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tcBorders>
          </w:tcPr>
          <w:p>
            <w:pPr>
              <w:pStyle w:val="TableParagraph"/>
              <w:spacing w:line="156" w:lineRule="exact"/>
              <w:ind w:right="19"/>
              <w:jc w:val="right"/>
              <w:rPr>
                <w:sz w:val="18"/>
              </w:rPr>
            </w:pPr>
            <w:r>
              <w:rPr>
                <w:color w:val="111111"/>
                <w:spacing w:val="-2"/>
                <w:w w:val="105"/>
                <w:sz w:val="18"/>
              </w:rPr>
              <w:t>manopera:</w:t>
            </w:r>
          </w:p>
        </w:tc>
        <w:tc>
          <w:tcPr>
            <w:tcW w:w="1321" w:type="dxa"/>
            <w:tcBorders>
              <w:top w:val="single" w:sz="2" w:space="0" w:color="000000"/>
            </w:tcBorders>
          </w:tcPr>
          <w:p>
            <w:pPr>
              <w:pStyle w:val="TableParagraph"/>
              <w:rPr>
                <w:rFonts w:ascii="Times New Roman"/>
                <w:sz w:val="12"/>
              </w:rPr>
            </w:pPr>
          </w:p>
        </w:tc>
        <w:tc>
          <w:tcPr>
            <w:tcW w:w="1417"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0"/>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0"/>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39" w:hRule="atLeast"/>
        </w:trPr>
        <w:tc>
          <w:tcPr>
            <w:tcW w:w="663" w:type="dxa"/>
            <w:vMerge w:val="restart"/>
          </w:tcPr>
          <w:p>
            <w:pPr>
              <w:pStyle w:val="TableParagraph"/>
              <w:spacing w:before="35"/>
              <w:ind w:left="406"/>
              <w:rPr>
                <w:b/>
                <w:sz w:val="17"/>
              </w:rPr>
            </w:pPr>
            <w:r>
              <w:rPr>
                <w:b/>
                <w:color w:val="111111"/>
                <w:spacing w:val="-5"/>
                <w:w w:val="110"/>
                <w:sz w:val="17"/>
              </w:rPr>
              <w:t>37</w:t>
            </w:r>
          </w:p>
        </w:tc>
        <w:tc>
          <w:tcPr>
            <w:tcW w:w="5204" w:type="dxa"/>
            <w:vMerge w:val="restart"/>
          </w:tcPr>
          <w:p>
            <w:pPr>
              <w:pStyle w:val="TableParagraph"/>
              <w:spacing w:line="228" w:lineRule="auto" w:before="39"/>
              <w:ind w:left="50" w:right="261" w:firstLine="4"/>
              <w:rPr>
                <w:sz w:val="18"/>
              </w:rPr>
            </w:pPr>
            <w:r>
              <w:rPr>
                <w:b/>
                <w:color w:val="111111"/>
                <w:spacing w:val="-2"/>
                <w:w w:val="115"/>
                <w:sz w:val="17"/>
              </w:rPr>
              <w:t>Fll5D2</w:t>
            </w:r>
            <w:r>
              <w:rPr>
                <w:b/>
                <w:color w:val="111111"/>
                <w:spacing w:val="-7"/>
                <w:w w:val="115"/>
                <w:sz w:val="17"/>
              </w:rPr>
              <w:t> </w:t>
            </w:r>
            <w:r>
              <w:rPr>
                <w:color w:val="111111"/>
                <w:spacing w:val="-2"/>
                <w:w w:val="115"/>
                <w:sz w:val="17"/>
              </w:rPr>
              <w:t>-</w:t>
            </w:r>
            <w:r>
              <w:rPr>
                <w:color w:val="111111"/>
                <w:spacing w:val="-12"/>
                <w:w w:val="115"/>
                <w:sz w:val="17"/>
              </w:rPr>
              <w:t> </w:t>
            </w:r>
            <w:r>
              <w:rPr>
                <w:color w:val="111111"/>
                <w:spacing w:val="-2"/>
                <w:w w:val="115"/>
                <w:sz w:val="18"/>
              </w:rPr>
              <w:t>Etilen</w:t>
            </w:r>
            <w:r>
              <w:rPr>
                <w:color w:val="111111"/>
                <w:spacing w:val="-10"/>
                <w:w w:val="115"/>
                <w:sz w:val="18"/>
              </w:rPr>
              <w:t> </w:t>
            </w:r>
            <w:r>
              <w:rPr>
                <w:color w:val="111111"/>
                <w:spacing w:val="-2"/>
                <w:w w:val="115"/>
                <w:sz w:val="18"/>
              </w:rPr>
              <w:t>glicol</w:t>
            </w:r>
            <w:r>
              <w:rPr>
                <w:color w:val="111111"/>
                <w:spacing w:val="-8"/>
                <w:w w:val="115"/>
                <w:sz w:val="18"/>
              </w:rPr>
              <w:t> </w:t>
            </w:r>
            <w:r>
              <w:rPr>
                <w:color w:val="111111"/>
                <w:spacing w:val="-2"/>
                <w:w w:val="115"/>
                <w:sz w:val="18"/>
              </w:rPr>
              <w:t>concentrat pentru</w:t>
            </w:r>
            <w:r>
              <w:rPr>
                <w:color w:val="111111"/>
                <w:spacing w:val="-13"/>
                <w:w w:val="115"/>
                <w:sz w:val="18"/>
              </w:rPr>
              <w:t> </w:t>
            </w:r>
            <w:r>
              <w:rPr>
                <w:color w:val="111111"/>
                <w:spacing w:val="-2"/>
                <w:w w:val="115"/>
                <w:sz w:val="18"/>
              </w:rPr>
              <w:t>incarcare </w:t>
            </w:r>
            <w:r>
              <w:rPr>
                <w:color w:val="111111"/>
                <w:w w:val="115"/>
                <w:sz w:val="18"/>
              </w:rPr>
              <w:t>instalatie racire</w:t>
            </w:r>
          </w:p>
        </w:tc>
        <w:tc>
          <w:tcPr>
            <w:tcW w:w="754" w:type="dxa"/>
            <w:vMerge w:val="restart"/>
          </w:tcPr>
          <w:p>
            <w:pPr>
              <w:pStyle w:val="TableParagraph"/>
              <w:spacing w:before="44"/>
              <w:ind w:left="223"/>
              <w:rPr>
                <w:b/>
                <w:sz w:val="17"/>
              </w:rPr>
            </w:pPr>
            <w:r>
              <w:rPr>
                <w:b/>
                <w:color w:val="111111"/>
                <w:spacing w:val="-4"/>
                <w:w w:val="130"/>
                <w:sz w:val="17"/>
              </w:rPr>
              <w:t>litri</w:t>
            </w:r>
          </w:p>
        </w:tc>
        <w:tc>
          <w:tcPr>
            <w:tcW w:w="1177" w:type="dxa"/>
            <w:tcBorders>
              <w:bottom w:val="single" w:sz="2" w:space="0" w:color="000000"/>
            </w:tcBorders>
          </w:tcPr>
          <w:p>
            <w:pPr>
              <w:pStyle w:val="TableParagraph"/>
              <w:spacing w:line="180" w:lineRule="exact" w:before="40"/>
              <w:ind w:right="10"/>
              <w:jc w:val="right"/>
              <w:rPr>
                <w:b/>
                <w:sz w:val="17"/>
              </w:rPr>
            </w:pPr>
            <w:r>
              <w:rPr>
                <w:b/>
                <w:color w:val="111111"/>
                <w:spacing w:val="-2"/>
                <w:w w:val="125"/>
                <w:sz w:val="17"/>
              </w:rPr>
              <w:t>30.000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7"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tcBorders>
          </w:tcPr>
          <w:p>
            <w:pPr>
              <w:pStyle w:val="TableParagraph"/>
              <w:spacing w:before="64"/>
              <w:ind w:right="13"/>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0"/>
              <w:ind w:right="23"/>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9"/>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9"/>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tcPr>
          <w:p>
            <w:pPr>
              <w:pStyle w:val="TableParagraph"/>
              <w:spacing w:before="40"/>
              <w:ind w:left="213"/>
              <w:jc w:val="center"/>
              <w:rPr>
                <w:i/>
                <w:sz w:val="17"/>
              </w:rPr>
            </w:pPr>
            <w:r>
              <w:rPr>
                <w:i/>
                <w:color w:val="111111"/>
                <w:spacing w:val="-4"/>
                <w:w w:val="115"/>
                <w:sz w:val="17"/>
              </w:rPr>
              <w:t>37.1</w:t>
            </w:r>
          </w:p>
        </w:tc>
        <w:tc>
          <w:tcPr>
            <w:tcW w:w="5204" w:type="dxa"/>
          </w:tcPr>
          <w:p>
            <w:pPr>
              <w:pStyle w:val="TableParagraph"/>
              <w:spacing w:before="30"/>
              <w:ind w:left="289"/>
              <w:rPr>
                <w:i/>
                <w:sz w:val="18"/>
              </w:rPr>
            </w:pPr>
            <w:r>
              <w:rPr>
                <w:b/>
                <w:i/>
                <w:color w:val="111111"/>
                <w:w w:val="115"/>
                <w:sz w:val="17"/>
              </w:rPr>
              <w:t>7321221</w:t>
            </w:r>
            <w:r>
              <w:rPr>
                <w:b/>
                <w:i/>
                <w:color w:val="111111"/>
                <w:spacing w:val="46"/>
                <w:w w:val="115"/>
                <w:sz w:val="17"/>
              </w:rPr>
              <w:t> </w:t>
            </w:r>
            <w:r>
              <w:rPr>
                <w:color w:val="111111"/>
                <w:w w:val="115"/>
                <w:sz w:val="17"/>
              </w:rPr>
              <w:t>-</w:t>
            </w:r>
            <w:r>
              <w:rPr>
                <w:color w:val="111111"/>
                <w:spacing w:val="11"/>
                <w:w w:val="115"/>
                <w:sz w:val="17"/>
              </w:rPr>
              <w:t> </w:t>
            </w:r>
            <w:r>
              <w:rPr>
                <w:i/>
                <w:color w:val="111111"/>
                <w:spacing w:val="-2"/>
                <w:w w:val="115"/>
                <w:sz w:val="18"/>
              </w:rPr>
              <w:t>Etilenglicol</w:t>
            </w:r>
          </w:p>
        </w:tc>
        <w:tc>
          <w:tcPr>
            <w:tcW w:w="754" w:type="dxa"/>
          </w:tcPr>
          <w:p>
            <w:pPr>
              <w:pStyle w:val="TableParagraph"/>
              <w:spacing w:before="35"/>
              <w:ind w:left="71" w:right="37"/>
              <w:jc w:val="center"/>
              <w:rPr>
                <w:i/>
                <w:sz w:val="18"/>
              </w:rPr>
            </w:pPr>
            <w:r>
              <w:rPr>
                <w:i/>
                <w:color w:val="111111"/>
                <w:spacing w:val="-2"/>
                <w:w w:val="115"/>
                <w:sz w:val="18"/>
              </w:rPr>
              <w:t>litri</w:t>
            </w:r>
          </w:p>
        </w:tc>
        <w:tc>
          <w:tcPr>
            <w:tcW w:w="1177" w:type="dxa"/>
          </w:tcPr>
          <w:p>
            <w:pPr>
              <w:pStyle w:val="TableParagraph"/>
              <w:spacing w:before="44"/>
              <w:ind w:right="14"/>
              <w:jc w:val="right"/>
              <w:rPr>
                <w:i/>
                <w:sz w:val="17"/>
              </w:rPr>
            </w:pPr>
            <w:r>
              <w:rPr>
                <w:i/>
                <w:color w:val="111111"/>
                <w:spacing w:val="-2"/>
                <w:w w:val="115"/>
                <w:sz w:val="17"/>
              </w:rPr>
              <w:t>30</w:t>
            </w:r>
            <w:r>
              <w:rPr>
                <w:i/>
                <w:color w:val="3F3F3F"/>
                <w:spacing w:val="-2"/>
                <w:w w:val="115"/>
                <w:sz w:val="17"/>
              </w:rPr>
              <w:t>.</w:t>
            </w:r>
            <w:r>
              <w:rPr>
                <w:i/>
                <w:color w:val="111111"/>
                <w:spacing w:val="-2"/>
                <w:w w:val="115"/>
                <w:sz w:val="17"/>
              </w:rPr>
              <w:t>000</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Pr>
          <w:p>
            <w:pPr>
              <w:pStyle w:val="TableParagraph"/>
              <w:spacing w:before="40"/>
              <w:ind w:left="396"/>
              <w:rPr>
                <w:b/>
                <w:sz w:val="17"/>
              </w:rPr>
            </w:pPr>
            <w:r>
              <w:rPr>
                <w:b/>
                <w:color w:val="111111"/>
                <w:spacing w:val="-5"/>
                <w:w w:val="115"/>
                <w:sz w:val="17"/>
              </w:rPr>
              <w:t>38</w:t>
            </w:r>
          </w:p>
        </w:tc>
        <w:tc>
          <w:tcPr>
            <w:tcW w:w="5204" w:type="dxa"/>
            <w:vMerge w:val="restart"/>
          </w:tcPr>
          <w:p>
            <w:pPr>
              <w:pStyle w:val="TableParagraph"/>
              <w:spacing w:before="35"/>
              <w:ind w:left="45"/>
              <w:rPr>
                <w:sz w:val="18"/>
              </w:rPr>
            </w:pPr>
            <w:r>
              <w:rPr>
                <w:b/>
                <w:color w:val="111111"/>
                <w:spacing w:val="-2"/>
                <w:w w:val="115"/>
                <w:sz w:val="17"/>
              </w:rPr>
              <w:t>FF0lAl</w:t>
            </w:r>
            <w:r>
              <w:rPr>
                <w:b/>
                <w:color w:val="111111"/>
                <w:spacing w:val="-9"/>
                <w:w w:val="115"/>
                <w:sz w:val="17"/>
              </w:rPr>
              <w:t> </w:t>
            </w:r>
            <w:r>
              <w:rPr>
                <w:color w:val="111111"/>
                <w:spacing w:val="-2"/>
                <w:w w:val="115"/>
                <w:sz w:val="17"/>
              </w:rPr>
              <w:t>-</w:t>
            </w:r>
            <w:r>
              <w:rPr>
                <w:color w:val="111111"/>
                <w:spacing w:val="-13"/>
                <w:w w:val="115"/>
                <w:sz w:val="17"/>
              </w:rPr>
              <w:t> </w:t>
            </w:r>
            <w:r>
              <w:rPr>
                <w:color w:val="111111"/>
                <w:spacing w:val="-2"/>
                <w:w w:val="115"/>
                <w:sz w:val="18"/>
              </w:rPr>
              <w:t>Termometre,</w:t>
            </w:r>
            <w:r>
              <w:rPr>
                <w:color w:val="111111"/>
                <w:spacing w:val="13"/>
                <w:w w:val="115"/>
                <w:sz w:val="18"/>
              </w:rPr>
              <w:t> </w:t>
            </w:r>
            <w:r>
              <w:rPr>
                <w:color w:val="111111"/>
                <w:spacing w:val="-2"/>
                <w:w w:val="115"/>
                <w:sz w:val="18"/>
              </w:rPr>
              <w:t>mamometre</w:t>
            </w:r>
            <w:r>
              <w:rPr>
                <w:color w:val="111111"/>
                <w:spacing w:val="14"/>
                <w:w w:val="115"/>
                <w:sz w:val="18"/>
              </w:rPr>
              <w:t> </w:t>
            </w:r>
            <w:r>
              <w:rPr>
                <w:color w:val="111111"/>
                <w:spacing w:val="-2"/>
                <w:w w:val="115"/>
                <w:sz w:val="18"/>
              </w:rPr>
              <w:t>sau</w:t>
            </w:r>
            <w:r>
              <w:rPr>
                <w:color w:val="111111"/>
                <w:spacing w:val="1"/>
                <w:w w:val="115"/>
                <w:sz w:val="18"/>
              </w:rPr>
              <w:t> </w:t>
            </w:r>
            <w:r>
              <w:rPr>
                <w:color w:val="111111"/>
                <w:spacing w:val="-2"/>
                <w:w w:val="115"/>
                <w:sz w:val="18"/>
              </w:rPr>
              <w:t>terme-manometre</w:t>
            </w:r>
          </w:p>
        </w:tc>
        <w:tc>
          <w:tcPr>
            <w:tcW w:w="754" w:type="dxa"/>
            <w:vMerge w:val="restart"/>
          </w:tcPr>
          <w:p>
            <w:pPr>
              <w:pStyle w:val="TableParagraph"/>
              <w:spacing w:before="35"/>
              <w:ind w:left="218"/>
              <w:rPr>
                <w:b/>
                <w:sz w:val="18"/>
              </w:rPr>
            </w:pPr>
            <w:r>
              <w:rPr>
                <w:b/>
                <w:color w:val="111111"/>
                <w:spacing w:val="-5"/>
                <w:w w:val="105"/>
                <w:sz w:val="18"/>
              </w:rPr>
              <w:t>buc</w:t>
            </w:r>
          </w:p>
        </w:tc>
        <w:tc>
          <w:tcPr>
            <w:tcW w:w="1177" w:type="dxa"/>
          </w:tcPr>
          <w:p>
            <w:pPr>
              <w:pStyle w:val="TableParagraph"/>
              <w:spacing w:before="44"/>
              <w:ind w:right="5"/>
              <w:jc w:val="right"/>
              <w:rPr>
                <w:b/>
                <w:sz w:val="17"/>
              </w:rPr>
            </w:pPr>
            <w:r>
              <w:rPr>
                <w:b/>
                <w:color w:val="111111"/>
                <w:spacing w:val="-2"/>
                <w:w w:val="125"/>
                <w:sz w:val="17"/>
              </w:rPr>
              <w:t>6.000</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3"/>
              <w:jc w:val="right"/>
              <w:rPr>
                <w:sz w:val="18"/>
              </w:rPr>
            </w:pPr>
            <w:r>
              <w:rPr>
                <w:color w:val="111111"/>
                <w:spacing w:val="-2"/>
                <w:w w:val="110"/>
                <w:sz w:val="18"/>
              </w:rPr>
              <w:t>material:</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5"/>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4"/>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40"/>
              <w:ind w:left="392"/>
              <w:rPr>
                <w:b/>
                <w:sz w:val="17"/>
              </w:rPr>
            </w:pPr>
            <w:r>
              <w:rPr>
                <w:b/>
                <w:color w:val="111111"/>
                <w:spacing w:val="-5"/>
                <w:w w:val="110"/>
                <w:sz w:val="17"/>
              </w:rPr>
              <w:t>39</w:t>
            </w:r>
          </w:p>
        </w:tc>
        <w:tc>
          <w:tcPr>
            <w:tcW w:w="5204" w:type="dxa"/>
            <w:vMerge w:val="restart"/>
          </w:tcPr>
          <w:p>
            <w:pPr>
              <w:pStyle w:val="TableParagraph"/>
              <w:spacing w:line="228" w:lineRule="auto" w:before="43"/>
              <w:ind w:left="36"/>
              <w:rPr>
                <w:sz w:val="18"/>
              </w:rPr>
            </w:pPr>
            <w:r>
              <w:rPr>
                <w:b/>
                <w:color w:val="111111"/>
                <w:w w:val="110"/>
                <w:sz w:val="17"/>
              </w:rPr>
              <w:t>IE01B01&gt;</w:t>
            </w:r>
            <w:r>
              <w:rPr>
                <w:b/>
                <w:color w:val="111111"/>
                <w:w w:val="110"/>
                <w:sz w:val="17"/>
              </w:rPr>
              <w:t> </w:t>
            </w:r>
            <w:r>
              <w:rPr>
                <w:color w:val="111111"/>
                <w:w w:val="110"/>
                <w:sz w:val="17"/>
              </w:rPr>
              <w:t>-</w:t>
            </w:r>
            <w:r>
              <w:rPr>
                <w:color w:val="111111"/>
                <w:spacing w:val="-4"/>
                <w:w w:val="110"/>
                <w:sz w:val="17"/>
              </w:rPr>
              <w:t> </w:t>
            </w:r>
            <w:r>
              <w:rPr>
                <w:color w:val="111111"/>
                <w:w w:val="110"/>
                <w:sz w:val="18"/>
              </w:rPr>
              <w:t>Efectuarea probei</w:t>
            </w:r>
            <w:r>
              <w:rPr>
                <w:color w:val="111111"/>
                <w:spacing w:val="-1"/>
                <w:w w:val="110"/>
                <w:sz w:val="18"/>
              </w:rPr>
              <w:t> </w:t>
            </w:r>
            <w:r>
              <w:rPr>
                <w:color w:val="111111"/>
                <w:w w:val="110"/>
                <w:sz w:val="18"/>
              </w:rPr>
              <w:t>de</w:t>
            </w:r>
            <w:r>
              <w:rPr>
                <w:color w:val="111111"/>
                <w:spacing w:val="-9"/>
                <w:w w:val="110"/>
                <w:sz w:val="18"/>
              </w:rPr>
              <w:t> </w:t>
            </w:r>
            <w:r>
              <w:rPr>
                <w:color w:val="111111"/>
                <w:w w:val="110"/>
                <w:sz w:val="18"/>
              </w:rPr>
              <w:t>etanseitate la</w:t>
            </w:r>
            <w:r>
              <w:rPr>
                <w:color w:val="111111"/>
                <w:spacing w:val="-2"/>
                <w:w w:val="110"/>
                <w:sz w:val="18"/>
              </w:rPr>
              <w:t> </w:t>
            </w:r>
            <w:r>
              <w:rPr>
                <w:color w:val="111111"/>
                <w:w w:val="110"/>
                <w:sz w:val="18"/>
              </w:rPr>
              <w:t>presuine</w:t>
            </w:r>
            <w:r>
              <w:rPr>
                <w:color w:val="111111"/>
                <w:spacing w:val="-1"/>
                <w:w w:val="110"/>
                <w:sz w:val="18"/>
              </w:rPr>
              <w:t> </w:t>
            </w:r>
            <w:r>
              <w:rPr>
                <w:color w:val="111111"/>
                <w:w w:val="110"/>
                <w:sz w:val="18"/>
              </w:rPr>
              <w:t>a instalatiei de incalzire</w:t>
            </w:r>
          </w:p>
        </w:tc>
        <w:tc>
          <w:tcPr>
            <w:tcW w:w="754" w:type="dxa"/>
            <w:vMerge w:val="restart"/>
          </w:tcPr>
          <w:p>
            <w:pPr>
              <w:pStyle w:val="TableParagraph"/>
              <w:spacing w:before="35"/>
              <w:ind w:left="224"/>
              <w:rPr>
                <w:b/>
                <w:sz w:val="18"/>
              </w:rPr>
            </w:pPr>
            <w:r>
              <w:rPr>
                <w:b/>
                <w:color w:val="111111"/>
                <w:spacing w:val="-5"/>
                <w:w w:val="105"/>
                <w:sz w:val="18"/>
              </w:rPr>
              <w:t>ans</w:t>
            </w:r>
          </w:p>
        </w:tc>
        <w:tc>
          <w:tcPr>
            <w:tcW w:w="1177" w:type="dxa"/>
            <w:tcBorders>
              <w:bottom w:val="single" w:sz="2" w:space="0" w:color="000000"/>
            </w:tcBorders>
          </w:tcPr>
          <w:p>
            <w:pPr>
              <w:pStyle w:val="TableParagraph"/>
              <w:spacing w:line="180" w:lineRule="exact" w:before="44"/>
              <w:jc w:val="right"/>
              <w:rPr>
                <w:b/>
                <w:sz w:val="17"/>
              </w:rPr>
            </w:pPr>
            <w:r>
              <w:rPr>
                <w:b/>
                <w:color w:val="111111"/>
                <w:spacing w:val="-2"/>
                <w:w w:val="130"/>
                <w:sz w:val="17"/>
              </w:rPr>
              <w:t>1.000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tcBorders>
          </w:tcPr>
          <w:p>
            <w:pPr>
              <w:pStyle w:val="TableParagraph"/>
              <w:spacing w:before="64"/>
              <w:ind w:right="13"/>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15"/>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5"/>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5"/>
              <w:ind w:right="21"/>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40"/>
              <w:ind w:left="380"/>
              <w:rPr>
                <w:b/>
                <w:sz w:val="17"/>
              </w:rPr>
            </w:pPr>
            <w:r>
              <w:rPr>
                <w:b/>
                <w:color w:val="111111"/>
                <w:spacing w:val="-5"/>
                <w:w w:val="110"/>
                <w:sz w:val="17"/>
              </w:rPr>
              <w:t>40</w:t>
            </w:r>
          </w:p>
        </w:tc>
        <w:tc>
          <w:tcPr>
            <w:tcW w:w="5204" w:type="dxa"/>
            <w:vMerge w:val="restart"/>
          </w:tcPr>
          <w:p>
            <w:pPr>
              <w:pStyle w:val="TableParagraph"/>
              <w:spacing w:line="228" w:lineRule="auto" w:before="43"/>
              <w:ind w:left="31" w:hanging="1"/>
              <w:rPr>
                <w:sz w:val="18"/>
              </w:rPr>
            </w:pPr>
            <w:r>
              <w:rPr>
                <w:b/>
                <w:color w:val="111111"/>
                <w:w w:val="110"/>
                <w:sz w:val="17"/>
              </w:rPr>
              <w:t>IE02B1#</w:t>
            </w:r>
            <w:r>
              <w:rPr>
                <w:b/>
                <w:color w:val="111111"/>
                <w:spacing w:val="18"/>
                <w:w w:val="110"/>
                <w:sz w:val="17"/>
              </w:rPr>
              <w:t> </w:t>
            </w:r>
            <w:r>
              <w:rPr>
                <w:color w:val="111111"/>
                <w:w w:val="110"/>
                <w:sz w:val="17"/>
              </w:rPr>
              <w:t>- </w:t>
            </w:r>
            <w:r>
              <w:rPr>
                <w:color w:val="111111"/>
                <w:w w:val="110"/>
                <w:sz w:val="18"/>
              </w:rPr>
              <w:t>Efectuarea</w:t>
            </w:r>
            <w:r>
              <w:rPr>
                <w:color w:val="111111"/>
                <w:spacing w:val="19"/>
                <w:w w:val="110"/>
                <w:sz w:val="18"/>
              </w:rPr>
              <w:t> </w:t>
            </w:r>
            <w:r>
              <w:rPr>
                <w:color w:val="111111"/>
                <w:w w:val="110"/>
                <w:sz w:val="18"/>
              </w:rPr>
              <w:t>probei</w:t>
            </w:r>
            <w:r>
              <w:rPr>
                <w:color w:val="111111"/>
                <w:spacing w:val="-4"/>
                <w:w w:val="110"/>
                <w:sz w:val="18"/>
              </w:rPr>
              <w:t> </w:t>
            </w:r>
            <w:r>
              <w:rPr>
                <w:color w:val="111111"/>
                <w:w w:val="110"/>
                <w:sz w:val="18"/>
              </w:rPr>
              <w:t>de</w:t>
            </w:r>
            <w:r>
              <w:rPr>
                <w:color w:val="111111"/>
                <w:spacing w:val="-5"/>
                <w:w w:val="110"/>
                <w:sz w:val="18"/>
              </w:rPr>
              <w:t> </w:t>
            </w:r>
            <w:r>
              <w:rPr>
                <w:color w:val="111111"/>
                <w:w w:val="110"/>
                <w:sz w:val="18"/>
              </w:rPr>
              <w:t>dilatare-contactare</w:t>
            </w:r>
            <w:r>
              <w:rPr>
                <w:color w:val="111111"/>
                <w:spacing w:val="-14"/>
                <w:w w:val="110"/>
                <w:sz w:val="18"/>
              </w:rPr>
              <w:t> </w:t>
            </w:r>
            <w:r>
              <w:rPr>
                <w:color w:val="111111"/>
                <w:w w:val="110"/>
                <w:sz w:val="18"/>
              </w:rPr>
              <w:t>si functionare</w:t>
            </w:r>
            <w:r>
              <w:rPr>
                <w:color w:val="111111"/>
                <w:w w:val="110"/>
                <w:sz w:val="18"/>
              </w:rPr>
              <w:t> a instalatiei de incalzire</w:t>
            </w:r>
          </w:p>
        </w:tc>
        <w:tc>
          <w:tcPr>
            <w:tcW w:w="754" w:type="dxa"/>
            <w:vMerge w:val="restart"/>
          </w:tcPr>
          <w:p>
            <w:pPr>
              <w:pStyle w:val="TableParagraph"/>
              <w:spacing w:before="40"/>
              <w:ind w:left="219"/>
              <w:rPr>
                <w:b/>
                <w:sz w:val="18"/>
              </w:rPr>
            </w:pPr>
            <w:r>
              <w:rPr>
                <w:b/>
                <w:color w:val="111111"/>
                <w:spacing w:val="-5"/>
                <w:w w:val="110"/>
                <w:sz w:val="18"/>
              </w:rPr>
              <w:t>ans</w:t>
            </w:r>
          </w:p>
        </w:tc>
        <w:tc>
          <w:tcPr>
            <w:tcW w:w="1177" w:type="dxa"/>
            <w:tcBorders>
              <w:bottom w:val="single" w:sz="2" w:space="0" w:color="000000"/>
            </w:tcBorders>
          </w:tcPr>
          <w:p>
            <w:pPr>
              <w:pStyle w:val="TableParagraph"/>
              <w:spacing w:line="180" w:lineRule="exact" w:before="44"/>
              <w:jc w:val="right"/>
              <w:rPr>
                <w:b/>
                <w:sz w:val="17"/>
              </w:rPr>
            </w:pPr>
            <w:r>
              <w:rPr>
                <w:b/>
                <w:color w:val="111111"/>
                <w:spacing w:val="-2"/>
                <w:w w:val="130"/>
                <w:sz w:val="17"/>
              </w:rPr>
              <w:t>1.000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7"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Borders>
              <w:top w:val="single" w:sz="2" w:space="0" w:color="000000"/>
            </w:tcBorders>
          </w:tcPr>
          <w:p>
            <w:pPr>
              <w:pStyle w:val="TableParagraph"/>
              <w:spacing w:before="64"/>
              <w:ind w:right="13"/>
              <w:jc w:val="right"/>
              <w:rPr>
                <w:sz w:val="18"/>
              </w:rPr>
            </w:pPr>
            <w:r>
              <w:rPr>
                <w:color w:val="111111"/>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0"/>
              <w:ind w:right="15"/>
              <w:jc w:val="right"/>
              <w:rPr>
                <w:sz w:val="18"/>
              </w:rPr>
            </w:pPr>
            <w:r>
              <w:rPr>
                <w:color w:val="111111"/>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0"/>
              <w:ind w:right="5"/>
              <w:jc w:val="right"/>
              <w:rPr>
                <w:sz w:val="18"/>
              </w:rPr>
            </w:pPr>
            <w:r>
              <w:rPr>
                <w:color w:val="111111"/>
                <w:spacing w:val="-2"/>
                <w:w w:val="115"/>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54" w:type="dxa"/>
            <w:vMerge/>
            <w:tcBorders>
              <w:top w:val="nil"/>
            </w:tcBorders>
          </w:tcPr>
          <w:p>
            <w:pPr>
              <w:rPr>
                <w:sz w:val="2"/>
                <w:szCs w:val="2"/>
              </w:rPr>
            </w:pPr>
          </w:p>
        </w:tc>
        <w:tc>
          <w:tcPr>
            <w:tcW w:w="1177" w:type="dxa"/>
          </w:tcPr>
          <w:p>
            <w:pPr>
              <w:pStyle w:val="TableParagraph"/>
              <w:spacing w:before="30"/>
              <w:ind w:right="14"/>
              <w:jc w:val="right"/>
              <w:rPr>
                <w:sz w:val="18"/>
              </w:rPr>
            </w:pPr>
            <w:r>
              <w:rPr>
                <w:color w:val="111111"/>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4"/>
        <w:rPr>
          <w:b/>
          <w:sz w:val="20"/>
        </w:rPr>
      </w:pPr>
      <w:r>
        <w:rPr>
          <w:b/>
          <w:sz w:val="20"/>
        </w:rPr>
        <mc:AlternateContent>
          <mc:Choice Requires="wps">
            <w:drawing>
              <wp:anchor distT="0" distB="0" distL="0" distR="0" allowOverlap="1" layoutInCell="1" locked="0" behindDoc="1" simplePos="0" relativeHeight="487685120">
                <wp:simplePos x="0" y="0"/>
                <wp:positionH relativeFrom="page">
                  <wp:posOffset>366177</wp:posOffset>
                </wp:positionH>
                <wp:positionV relativeFrom="paragraph">
                  <wp:posOffset>189739</wp:posOffset>
                </wp:positionV>
                <wp:extent cx="6652259" cy="1270"/>
                <wp:effectExtent l="0" t="0" r="0" b="0"/>
                <wp:wrapTopAndBottom/>
                <wp:docPr id="921" name="Graphic 921"/>
                <wp:cNvGraphicFramePr>
                  <a:graphicFrameLocks/>
                </wp:cNvGraphicFramePr>
                <a:graphic>
                  <a:graphicData uri="http://schemas.microsoft.com/office/word/2010/wordprocessingShape">
                    <wps:wsp>
                      <wps:cNvPr id="921" name="Graphic 921"/>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14.940145pt;width:523.8pt;height:.1pt;mso-position-horizontal-relative:page;mso-position-vertical-relative:paragraph;z-index:-15631360;mso-wrap-distance-left:0;mso-wrap-distance-right:0" id="docshape676" coordorigin="577,299" coordsize="10476,0" path="m577,299l11053,299e" filled="false" stroked="true" strokeweight=".480968pt" strokecolor="#000000">
                <v:path arrowok="t"/>
                <v:stroke dashstyle="solid"/>
                <w10:wrap type="topAndBottom"/>
              </v:shape>
            </w:pict>
          </mc:Fallback>
        </mc:AlternateContent>
      </w:r>
    </w:p>
    <w:p>
      <w:pPr>
        <w:tabs>
          <w:tab w:pos="9193" w:val="left" w:leader="none"/>
        </w:tabs>
        <w:spacing w:before="4"/>
        <w:ind w:left="159" w:right="0" w:firstLine="0"/>
        <w:jc w:val="left"/>
        <w:rPr>
          <w:b/>
          <w:sz w:val="16"/>
        </w:rPr>
      </w:pPr>
      <w:r>
        <w:rPr>
          <w:b/>
          <w:color w:val="111111"/>
          <w:w w:val="110"/>
          <w:sz w:val="16"/>
        </w:rPr>
        <w:t>Deviz</w:t>
      </w:r>
      <w:r>
        <w:rPr>
          <w:b/>
          <w:color w:val="111111"/>
          <w:spacing w:val="19"/>
          <w:w w:val="110"/>
          <w:sz w:val="16"/>
        </w:rPr>
        <w:t> </w:t>
      </w:r>
      <w:r>
        <w:rPr>
          <w:b/>
          <w:color w:val="111111"/>
          <w:w w:val="110"/>
          <w:sz w:val="16"/>
        </w:rPr>
        <w:t>"3.4"</w:t>
      </w:r>
      <w:r>
        <w:rPr>
          <w:b/>
          <w:color w:val="111111"/>
          <w:spacing w:val="8"/>
          <w:w w:val="110"/>
          <w:sz w:val="16"/>
        </w:rPr>
        <w:t> </w:t>
      </w:r>
      <w:r>
        <w:rPr>
          <w:b/>
          <w:color w:val="111111"/>
          <w:w w:val="110"/>
          <w:sz w:val="16"/>
        </w:rPr>
        <w:t>-</w:t>
      </w:r>
      <w:r>
        <w:rPr>
          <w:b/>
          <w:color w:val="111111"/>
          <w:spacing w:val="10"/>
          <w:w w:val="110"/>
          <w:sz w:val="16"/>
        </w:rPr>
        <w:t> </w:t>
      </w:r>
      <w:r>
        <w:rPr>
          <w:b/>
          <w:color w:val="111111"/>
          <w:w w:val="110"/>
          <w:sz w:val="16"/>
        </w:rPr>
        <w:t>Formular</w:t>
      </w:r>
      <w:r>
        <w:rPr>
          <w:b/>
          <w:color w:val="111111"/>
          <w:spacing w:val="19"/>
          <w:w w:val="110"/>
          <w:sz w:val="16"/>
        </w:rPr>
        <w:t> </w:t>
      </w:r>
      <w:r>
        <w:rPr>
          <w:b/>
          <w:color w:val="111111"/>
          <w:spacing w:val="-5"/>
          <w:w w:val="110"/>
          <w:sz w:val="16"/>
        </w:rPr>
        <w:t>F3</w:t>
      </w:r>
      <w:r>
        <w:rPr>
          <w:b/>
          <w:color w:val="111111"/>
          <w:sz w:val="16"/>
        </w:rPr>
        <w:tab/>
      </w:r>
      <w:r>
        <w:rPr>
          <w:b/>
          <w:color w:val="111111"/>
          <w:w w:val="110"/>
          <w:sz w:val="16"/>
        </w:rPr>
        <w:t>Pagina</w:t>
      </w:r>
      <w:r>
        <w:rPr>
          <w:b/>
          <w:color w:val="111111"/>
          <w:spacing w:val="5"/>
          <w:w w:val="110"/>
          <w:sz w:val="16"/>
        </w:rPr>
        <w:t> </w:t>
      </w:r>
      <w:r>
        <w:rPr>
          <w:b/>
          <w:color w:val="111111"/>
          <w:w w:val="110"/>
          <w:sz w:val="16"/>
        </w:rPr>
        <w:t>6</w:t>
      </w:r>
      <w:r>
        <w:rPr>
          <w:b/>
          <w:color w:val="111111"/>
          <w:spacing w:val="9"/>
          <w:w w:val="110"/>
          <w:sz w:val="16"/>
        </w:rPr>
        <w:t> </w:t>
      </w:r>
      <w:r>
        <w:rPr>
          <w:b/>
          <w:color w:val="111111"/>
          <w:w w:val="110"/>
          <w:sz w:val="16"/>
        </w:rPr>
        <w:t>din</w:t>
      </w:r>
      <w:r>
        <w:rPr>
          <w:b/>
          <w:color w:val="111111"/>
          <w:spacing w:val="6"/>
          <w:w w:val="110"/>
          <w:sz w:val="16"/>
        </w:rPr>
        <w:t> </w:t>
      </w:r>
      <w:r>
        <w:rPr>
          <w:b/>
          <w:color w:val="111111"/>
          <w:spacing w:val="-10"/>
          <w:w w:val="110"/>
          <w:sz w:val="16"/>
        </w:rPr>
        <w:t>7</w:t>
      </w:r>
    </w:p>
    <w:p>
      <w:pPr>
        <w:spacing w:after="0"/>
        <w:jc w:val="left"/>
        <w:rPr>
          <w:b/>
          <w:sz w:val="16"/>
        </w:rPr>
        <w:sectPr>
          <w:headerReference w:type="default" r:id="rId197"/>
          <w:footerReference w:type="default" r:id="rId198"/>
          <w:pgSz w:w="11910" w:h="16840"/>
          <w:pgMar w:header="680" w:footer="701" w:top="860" w:bottom="900" w:left="425" w:right="566"/>
        </w:sectPr>
      </w:pPr>
    </w:p>
    <w:p>
      <w:pPr>
        <w:pStyle w:val="BodyText"/>
        <w:rPr>
          <w:b/>
          <w:sz w:val="15"/>
        </w:rPr>
      </w:pPr>
    </w:p>
    <w:tbl>
      <w:tblPr>
        <w:tblW w:w="0" w:type="auto"/>
        <w:jc w:val="left"/>
        <w:tblInd w:w="2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195"/>
        <w:gridCol w:w="755"/>
        <w:gridCol w:w="1173"/>
        <w:gridCol w:w="1327"/>
        <w:gridCol w:w="1409"/>
      </w:tblGrid>
      <w:tr>
        <w:trPr>
          <w:trHeight w:val="566" w:hRule="atLeast"/>
        </w:trPr>
        <w:tc>
          <w:tcPr>
            <w:tcW w:w="7772" w:type="dxa"/>
            <w:gridSpan w:val="4"/>
            <w:tcBorders>
              <w:left w:val="single" w:sz="12" w:space="0" w:color="000000"/>
            </w:tcBorders>
          </w:tcPr>
          <w:p>
            <w:pPr>
              <w:pStyle w:val="TableParagraph"/>
              <w:spacing w:before="14"/>
              <w:rPr>
                <w:b/>
                <w:sz w:val="16"/>
              </w:rPr>
            </w:pPr>
          </w:p>
          <w:p>
            <w:pPr>
              <w:pStyle w:val="TableParagraph"/>
              <w:ind w:left="66" w:right="8"/>
              <w:jc w:val="center"/>
              <w:rPr>
                <w:sz w:val="16"/>
              </w:rPr>
            </w:pPr>
            <w:r>
              <w:rPr>
                <w:color w:val="111113"/>
                <w:sz w:val="16"/>
              </w:rPr>
              <w:t>SECTIUNEA</w:t>
            </w:r>
            <w:r>
              <w:rPr>
                <w:color w:val="111113"/>
                <w:spacing w:val="30"/>
                <w:sz w:val="16"/>
              </w:rPr>
              <w:t> </w:t>
            </w:r>
            <w:r>
              <w:rPr>
                <w:color w:val="111113"/>
                <w:spacing w:val="-2"/>
                <w:sz w:val="16"/>
              </w:rPr>
              <w:t>TEHNICA</w:t>
            </w:r>
          </w:p>
        </w:tc>
        <w:tc>
          <w:tcPr>
            <w:tcW w:w="2736" w:type="dxa"/>
            <w:gridSpan w:val="2"/>
            <w:tcBorders>
              <w:right w:val="single" w:sz="12" w:space="0" w:color="000000"/>
            </w:tcBorders>
          </w:tcPr>
          <w:p>
            <w:pPr>
              <w:pStyle w:val="TableParagraph"/>
              <w:spacing w:before="9"/>
              <w:rPr>
                <w:b/>
                <w:sz w:val="16"/>
              </w:rPr>
            </w:pPr>
          </w:p>
          <w:p>
            <w:pPr>
              <w:pStyle w:val="TableParagraph"/>
              <w:ind w:left="360"/>
              <w:rPr>
                <w:sz w:val="16"/>
              </w:rPr>
            </w:pPr>
            <w:r>
              <w:rPr>
                <w:color w:val="111113"/>
                <w:sz w:val="16"/>
              </w:rPr>
              <w:t>SECTIUNEA</w:t>
            </w:r>
            <w:r>
              <w:rPr>
                <w:color w:val="111113"/>
                <w:spacing w:val="34"/>
                <w:sz w:val="16"/>
              </w:rPr>
              <w:t> </w:t>
            </w:r>
            <w:r>
              <w:rPr>
                <w:color w:val="111113"/>
                <w:spacing w:val="-2"/>
                <w:sz w:val="16"/>
              </w:rPr>
              <w:t>FINANCIARA</w:t>
            </w:r>
          </w:p>
        </w:tc>
      </w:tr>
      <w:tr>
        <w:trPr>
          <w:trHeight w:val="754" w:hRule="atLeast"/>
        </w:trPr>
        <w:tc>
          <w:tcPr>
            <w:tcW w:w="649" w:type="dxa"/>
            <w:tcBorders>
              <w:left w:val="single" w:sz="12" w:space="0" w:color="000000"/>
            </w:tcBorders>
          </w:tcPr>
          <w:p>
            <w:pPr>
              <w:pStyle w:val="TableParagraph"/>
              <w:spacing w:before="105"/>
              <w:rPr>
                <w:b/>
                <w:sz w:val="16"/>
              </w:rPr>
            </w:pPr>
          </w:p>
          <w:p>
            <w:pPr>
              <w:pStyle w:val="TableParagraph"/>
              <w:ind w:left="47" w:right="25"/>
              <w:jc w:val="center"/>
              <w:rPr>
                <w:sz w:val="16"/>
              </w:rPr>
            </w:pPr>
            <w:r>
              <w:rPr>
                <w:color w:val="111113"/>
                <w:spacing w:val="-5"/>
                <w:w w:val="105"/>
                <w:sz w:val="16"/>
              </w:rPr>
              <w:t>Nr.</w:t>
            </w:r>
          </w:p>
        </w:tc>
        <w:tc>
          <w:tcPr>
            <w:tcW w:w="5195" w:type="dxa"/>
          </w:tcPr>
          <w:p>
            <w:pPr>
              <w:pStyle w:val="TableParagraph"/>
              <w:spacing w:before="110"/>
              <w:rPr>
                <w:b/>
                <w:sz w:val="16"/>
              </w:rPr>
            </w:pPr>
          </w:p>
          <w:p>
            <w:pPr>
              <w:pStyle w:val="TableParagraph"/>
              <w:ind w:left="70" w:right="2"/>
              <w:jc w:val="center"/>
              <w:rPr>
                <w:sz w:val="16"/>
              </w:rPr>
            </w:pPr>
            <w:r>
              <w:rPr>
                <w:color w:val="111113"/>
                <w:w w:val="120"/>
                <w:sz w:val="16"/>
              </w:rPr>
              <w:t>Capitol</w:t>
            </w:r>
            <w:r>
              <w:rPr>
                <w:color w:val="111113"/>
                <w:spacing w:val="-4"/>
                <w:w w:val="120"/>
                <w:sz w:val="16"/>
              </w:rPr>
              <w:t> </w:t>
            </w:r>
            <w:r>
              <w:rPr>
                <w:color w:val="111113"/>
                <w:w w:val="120"/>
                <w:sz w:val="16"/>
              </w:rPr>
              <w:t>de</w:t>
            </w:r>
            <w:r>
              <w:rPr>
                <w:color w:val="111113"/>
                <w:spacing w:val="-8"/>
                <w:w w:val="120"/>
                <w:sz w:val="16"/>
              </w:rPr>
              <w:t> </w:t>
            </w:r>
            <w:r>
              <w:rPr>
                <w:color w:val="111113"/>
                <w:spacing w:val="-2"/>
                <w:w w:val="120"/>
                <w:sz w:val="16"/>
              </w:rPr>
              <w:t>lucrari</w:t>
            </w:r>
          </w:p>
        </w:tc>
        <w:tc>
          <w:tcPr>
            <w:tcW w:w="755" w:type="dxa"/>
          </w:tcPr>
          <w:p>
            <w:pPr>
              <w:pStyle w:val="TableParagraph"/>
              <w:spacing w:before="110"/>
              <w:rPr>
                <w:b/>
                <w:sz w:val="16"/>
              </w:rPr>
            </w:pPr>
          </w:p>
          <w:p>
            <w:pPr>
              <w:pStyle w:val="TableParagraph"/>
              <w:ind w:left="72" w:right="22"/>
              <w:jc w:val="center"/>
              <w:rPr>
                <w:sz w:val="16"/>
              </w:rPr>
            </w:pPr>
            <w:r>
              <w:rPr>
                <w:color w:val="111113"/>
                <w:spacing w:val="-4"/>
                <w:w w:val="115"/>
                <w:sz w:val="16"/>
              </w:rPr>
              <w:t>U.M.</w:t>
            </w:r>
          </w:p>
        </w:tc>
        <w:tc>
          <w:tcPr>
            <w:tcW w:w="1173" w:type="dxa"/>
          </w:tcPr>
          <w:p>
            <w:pPr>
              <w:pStyle w:val="TableParagraph"/>
              <w:spacing w:before="105"/>
              <w:rPr>
                <w:b/>
                <w:sz w:val="16"/>
              </w:rPr>
            </w:pPr>
          </w:p>
          <w:p>
            <w:pPr>
              <w:pStyle w:val="TableParagraph"/>
              <w:ind w:left="154"/>
              <w:rPr>
                <w:sz w:val="16"/>
              </w:rPr>
            </w:pPr>
            <w:r>
              <w:rPr>
                <w:color w:val="111113"/>
                <w:spacing w:val="-2"/>
                <w:w w:val="120"/>
                <w:sz w:val="16"/>
              </w:rPr>
              <w:t>Cantitatea</w:t>
            </w:r>
          </w:p>
        </w:tc>
        <w:tc>
          <w:tcPr>
            <w:tcW w:w="1327" w:type="dxa"/>
          </w:tcPr>
          <w:p>
            <w:pPr>
              <w:pStyle w:val="TableParagraph"/>
              <w:spacing w:line="225" w:lineRule="auto" w:before="116"/>
              <w:ind w:left="64" w:right="28"/>
              <w:jc w:val="center"/>
              <w:rPr>
                <w:sz w:val="16"/>
              </w:rPr>
            </w:pPr>
            <w:r>
              <w:rPr>
                <w:color w:val="111113"/>
                <w:w w:val="125"/>
                <w:sz w:val="16"/>
              </w:rPr>
              <w:t>Pretul</w:t>
            </w:r>
            <w:r>
              <w:rPr>
                <w:color w:val="111113"/>
                <w:spacing w:val="-14"/>
                <w:w w:val="125"/>
                <w:sz w:val="16"/>
              </w:rPr>
              <w:t> </w:t>
            </w:r>
            <w:r>
              <w:rPr>
                <w:color w:val="111113"/>
                <w:w w:val="125"/>
                <w:sz w:val="16"/>
              </w:rPr>
              <w:t>unitar (fara TVA)</w:t>
            </w:r>
          </w:p>
          <w:p>
            <w:pPr>
              <w:pStyle w:val="TableParagraph"/>
              <w:spacing w:before="10"/>
              <w:ind w:left="64" w:right="30"/>
              <w:jc w:val="center"/>
              <w:rPr>
                <w:sz w:val="16"/>
              </w:rPr>
            </w:pPr>
            <w:r>
              <w:rPr>
                <w:color w:val="111113"/>
                <w:w w:val="110"/>
                <w:sz w:val="16"/>
              </w:rPr>
              <w:t>-</w:t>
            </w:r>
            <w:r>
              <w:rPr>
                <w:color w:val="111113"/>
                <w:spacing w:val="4"/>
                <w:w w:val="110"/>
                <w:sz w:val="16"/>
              </w:rPr>
              <w:t> </w:t>
            </w:r>
            <w:r>
              <w:rPr>
                <w:color w:val="111113"/>
                <w:w w:val="110"/>
                <w:sz w:val="16"/>
              </w:rPr>
              <w:t>Lei</w:t>
            </w:r>
            <w:r>
              <w:rPr>
                <w:color w:val="111113"/>
                <w:spacing w:val="19"/>
                <w:w w:val="110"/>
                <w:sz w:val="16"/>
              </w:rPr>
              <w:t> </w:t>
            </w:r>
            <w:r>
              <w:rPr>
                <w:color w:val="111113"/>
                <w:spacing w:val="-10"/>
                <w:w w:val="110"/>
                <w:sz w:val="16"/>
              </w:rPr>
              <w:t>-</w:t>
            </w:r>
          </w:p>
        </w:tc>
        <w:tc>
          <w:tcPr>
            <w:tcW w:w="1409" w:type="dxa"/>
            <w:tcBorders>
              <w:right w:val="single" w:sz="12" w:space="0" w:color="000000"/>
            </w:tcBorders>
          </w:tcPr>
          <w:p>
            <w:pPr>
              <w:pStyle w:val="TableParagraph"/>
              <w:spacing w:line="181" w:lineRule="exact" w:before="102"/>
              <w:ind w:left="86" w:right="41"/>
              <w:jc w:val="center"/>
              <w:rPr>
                <w:sz w:val="16"/>
              </w:rPr>
            </w:pPr>
            <w:r>
              <w:rPr>
                <w:color w:val="111113"/>
                <w:spacing w:val="-2"/>
                <w:w w:val="105"/>
                <w:sz w:val="16"/>
              </w:rPr>
              <w:t>TOTALUL</w:t>
            </w:r>
          </w:p>
          <w:p>
            <w:pPr>
              <w:pStyle w:val="TableParagraph"/>
              <w:spacing w:line="181" w:lineRule="exact"/>
              <w:ind w:left="86" w:right="43"/>
              <w:jc w:val="center"/>
              <w:rPr>
                <w:sz w:val="16"/>
              </w:rPr>
            </w:pPr>
            <w:r>
              <w:rPr>
                <w:color w:val="111113"/>
                <w:w w:val="120"/>
                <w:sz w:val="16"/>
              </w:rPr>
              <w:t>(fara</w:t>
            </w:r>
            <w:r>
              <w:rPr>
                <w:color w:val="111113"/>
                <w:spacing w:val="5"/>
                <w:w w:val="120"/>
                <w:sz w:val="16"/>
              </w:rPr>
              <w:t> </w:t>
            </w:r>
            <w:r>
              <w:rPr>
                <w:color w:val="111113"/>
                <w:spacing w:val="-4"/>
                <w:w w:val="120"/>
                <w:sz w:val="16"/>
              </w:rPr>
              <w:t>TVA)</w:t>
            </w:r>
          </w:p>
          <w:p>
            <w:pPr>
              <w:pStyle w:val="TableParagraph"/>
              <w:spacing w:before="3"/>
              <w:ind w:left="86" w:right="37"/>
              <w:jc w:val="center"/>
              <w:rPr>
                <w:sz w:val="16"/>
              </w:rPr>
            </w:pPr>
            <w:r>
              <w:rPr>
                <w:color w:val="111113"/>
                <w:w w:val="110"/>
                <w:sz w:val="16"/>
              </w:rPr>
              <w:t>-</w:t>
            </w:r>
            <w:r>
              <w:rPr>
                <w:color w:val="111113"/>
                <w:spacing w:val="3"/>
                <w:w w:val="110"/>
                <w:sz w:val="16"/>
              </w:rPr>
              <w:t> </w:t>
            </w:r>
            <w:r>
              <w:rPr>
                <w:color w:val="111113"/>
                <w:w w:val="110"/>
                <w:sz w:val="16"/>
              </w:rPr>
              <w:t>Lei</w:t>
            </w:r>
            <w:r>
              <w:rPr>
                <w:color w:val="111113"/>
                <w:spacing w:val="24"/>
                <w:w w:val="110"/>
                <w:sz w:val="16"/>
              </w:rPr>
              <w:t> </w:t>
            </w:r>
            <w:r>
              <w:rPr>
                <w:color w:val="111113"/>
                <w:spacing w:val="-10"/>
                <w:w w:val="110"/>
                <w:sz w:val="16"/>
              </w:rPr>
              <w:t>-</w:t>
            </w:r>
          </w:p>
        </w:tc>
      </w:tr>
      <w:tr>
        <w:trPr>
          <w:trHeight w:val="172" w:hRule="atLeast"/>
        </w:trPr>
        <w:tc>
          <w:tcPr>
            <w:tcW w:w="649" w:type="dxa"/>
            <w:tcBorders>
              <w:left w:val="single" w:sz="12" w:space="0" w:color="000000"/>
            </w:tcBorders>
          </w:tcPr>
          <w:p>
            <w:pPr>
              <w:pStyle w:val="TableParagraph"/>
              <w:spacing w:line="153" w:lineRule="exact"/>
              <w:ind w:left="47"/>
              <w:jc w:val="center"/>
              <w:rPr>
                <w:sz w:val="21"/>
              </w:rPr>
            </w:pPr>
            <w:r>
              <w:rPr>
                <w:color w:val="111113"/>
                <w:spacing w:val="-10"/>
                <w:sz w:val="21"/>
              </w:rPr>
              <w:t>o</w:t>
            </w:r>
          </w:p>
        </w:tc>
        <w:tc>
          <w:tcPr>
            <w:tcW w:w="5195" w:type="dxa"/>
          </w:tcPr>
          <w:p>
            <w:pPr>
              <w:pStyle w:val="TableParagraph"/>
              <w:spacing w:line="153" w:lineRule="exact"/>
              <w:ind w:left="70" w:right="52"/>
              <w:jc w:val="center"/>
              <w:rPr>
                <w:rFonts w:ascii="Times New Roman"/>
                <w:sz w:val="17"/>
              </w:rPr>
            </w:pPr>
            <w:r>
              <w:rPr>
                <w:rFonts w:ascii="Times New Roman"/>
                <w:color w:val="111113"/>
                <w:spacing w:val="-10"/>
                <w:sz w:val="17"/>
              </w:rPr>
              <w:t>1</w:t>
            </w:r>
          </w:p>
        </w:tc>
        <w:tc>
          <w:tcPr>
            <w:tcW w:w="755" w:type="dxa"/>
          </w:tcPr>
          <w:p>
            <w:pPr>
              <w:pStyle w:val="TableParagraph"/>
              <w:spacing w:line="147" w:lineRule="exact" w:before="6"/>
              <w:ind w:left="72" w:right="40"/>
              <w:jc w:val="center"/>
              <w:rPr>
                <w:sz w:val="16"/>
              </w:rPr>
            </w:pPr>
            <w:r>
              <w:rPr>
                <w:color w:val="111113"/>
                <w:spacing w:val="-10"/>
                <w:sz w:val="16"/>
              </w:rPr>
              <w:t>2</w:t>
            </w:r>
          </w:p>
        </w:tc>
        <w:tc>
          <w:tcPr>
            <w:tcW w:w="1173" w:type="dxa"/>
          </w:tcPr>
          <w:p>
            <w:pPr>
              <w:pStyle w:val="TableParagraph"/>
              <w:spacing w:line="147" w:lineRule="exact" w:before="6"/>
              <w:ind w:left="76" w:right="54"/>
              <w:jc w:val="center"/>
              <w:rPr>
                <w:sz w:val="16"/>
              </w:rPr>
            </w:pPr>
            <w:r>
              <w:rPr>
                <w:color w:val="111113"/>
                <w:spacing w:val="-10"/>
                <w:sz w:val="16"/>
              </w:rPr>
              <w:t>3</w:t>
            </w:r>
          </w:p>
        </w:tc>
        <w:tc>
          <w:tcPr>
            <w:tcW w:w="1327" w:type="dxa"/>
          </w:tcPr>
          <w:p>
            <w:pPr>
              <w:pStyle w:val="TableParagraph"/>
              <w:spacing w:line="153" w:lineRule="exact"/>
              <w:ind w:left="64" w:right="43"/>
              <w:jc w:val="center"/>
              <w:rPr>
                <w:sz w:val="16"/>
              </w:rPr>
            </w:pPr>
            <w:r>
              <w:rPr>
                <w:color w:val="111113"/>
                <w:spacing w:val="-10"/>
                <w:sz w:val="16"/>
              </w:rPr>
              <w:t>4</w:t>
            </w:r>
          </w:p>
        </w:tc>
        <w:tc>
          <w:tcPr>
            <w:tcW w:w="1409" w:type="dxa"/>
            <w:tcBorders>
              <w:right w:val="single" w:sz="12" w:space="0" w:color="000000"/>
            </w:tcBorders>
          </w:tcPr>
          <w:p>
            <w:pPr>
              <w:pStyle w:val="TableParagraph"/>
              <w:spacing w:line="153" w:lineRule="exact"/>
              <w:ind w:left="346"/>
              <w:rPr>
                <w:sz w:val="16"/>
              </w:rPr>
            </w:pPr>
            <w:r>
              <w:rPr>
                <w:color w:val="111113"/>
                <w:spacing w:val="-2"/>
                <w:w w:val="170"/>
                <w:sz w:val="16"/>
              </w:rPr>
              <w:t>5=3x4</w:t>
            </w:r>
          </w:p>
        </w:tc>
      </w:tr>
      <w:tr>
        <w:trPr>
          <w:trHeight w:val="254" w:hRule="atLeast"/>
        </w:trPr>
        <w:tc>
          <w:tcPr>
            <w:tcW w:w="649" w:type="dxa"/>
            <w:vMerge w:val="restart"/>
            <w:tcBorders>
              <w:left w:val="single" w:sz="12" w:space="0" w:color="000000"/>
            </w:tcBorders>
          </w:tcPr>
          <w:p>
            <w:pPr>
              <w:pStyle w:val="TableParagraph"/>
              <w:spacing w:before="40"/>
              <w:ind w:left="388" w:right="-87"/>
              <w:rPr>
                <w:sz w:val="18"/>
              </w:rPr>
            </w:pPr>
            <w:r>
              <w:rPr>
                <w:color w:val="111113"/>
                <w:spacing w:val="-14"/>
                <w:w w:val="170"/>
                <w:sz w:val="18"/>
              </w:rPr>
              <w:t>41</w:t>
            </w:r>
          </w:p>
        </w:tc>
        <w:tc>
          <w:tcPr>
            <w:tcW w:w="5195" w:type="dxa"/>
            <w:vMerge w:val="restart"/>
          </w:tcPr>
          <w:p>
            <w:pPr>
              <w:pStyle w:val="TableParagraph"/>
              <w:spacing w:line="228" w:lineRule="auto" w:before="48"/>
              <w:ind w:left="59" w:hanging="2"/>
              <w:rPr>
                <w:sz w:val="18"/>
              </w:rPr>
            </w:pPr>
            <w:r>
              <w:rPr>
                <w:color w:val="111113"/>
                <w:w w:val="105"/>
                <w:sz w:val="18"/>
              </w:rPr>
              <w:t>SF01B02&gt;</w:t>
            </w:r>
            <w:r>
              <w:rPr>
                <w:color w:val="111113"/>
                <w:w w:val="105"/>
                <w:sz w:val="18"/>
              </w:rPr>
              <w:t> - Efectuare proba de etanseitate</w:t>
            </w:r>
            <w:r>
              <w:rPr>
                <w:color w:val="111113"/>
                <w:w w:val="105"/>
                <w:sz w:val="18"/>
              </w:rPr>
              <w:t> la presiune a instalatie</w:t>
            </w:r>
            <w:r>
              <w:rPr>
                <w:color w:val="3B3B3D"/>
                <w:w w:val="105"/>
                <w:sz w:val="18"/>
              </w:rPr>
              <w:t>i </w:t>
            </w:r>
            <w:r>
              <w:rPr>
                <w:color w:val="111113"/>
                <w:w w:val="105"/>
                <w:sz w:val="18"/>
              </w:rPr>
              <w:t>exterioare de apa</w:t>
            </w:r>
          </w:p>
        </w:tc>
        <w:tc>
          <w:tcPr>
            <w:tcW w:w="755" w:type="dxa"/>
            <w:vMerge w:val="restart"/>
          </w:tcPr>
          <w:p>
            <w:pPr>
              <w:pStyle w:val="TableParagraph"/>
              <w:spacing w:before="40"/>
              <w:ind w:left="228"/>
              <w:rPr>
                <w:sz w:val="18"/>
              </w:rPr>
            </w:pPr>
            <w:r>
              <w:rPr>
                <w:color w:val="111113"/>
                <w:spacing w:val="-5"/>
                <w:sz w:val="18"/>
              </w:rPr>
              <w:t>ans</w:t>
            </w:r>
          </w:p>
        </w:tc>
        <w:tc>
          <w:tcPr>
            <w:tcW w:w="1173" w:type="dxa"/>
            <w:tcBorders>
              <w:bottom w:val="single" w:sz="2" w:space="0" w:color="000000"/>
            </w:tcBorders>
          </w:tcPr>
          <w:p>
            <w:pPr>
              <w:pStyle w:val="TableParagraph"/>
              <w:spacing w:line="194" w:lineRule="exact" w:before="40"/>
              <w:ind w:right="6"/>
              <w:jc w:val="right"/>
              <w:rPr>
                <w:sz w:val="18"/>
              </w:rPr>
            </w:pPr>
            <w:r>
              <w:rPr>
                <w:color w:val="111113"/>
                <w:spacing w:val="-2"/>
                <w:w w:val="120"/>
                <w:sz w:val="18"/>
              </w:rPr>
              <w:t>1.000</w:t>
            </w:r>
          </w:p>
        </w:tc>
        <w:tc>
          <w:tcPr>
            <w:tcW w:w="1327"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59"/>
              <w:ind w:right="3"/>
              <w:jc w:val="right"/>
              <w:rPr>
                <w:sz w:val="18"/>
              </w:rPr>
            </w:pPr>
            <w:r>
              <w:rPr>
                <w:color w:val="111113"/>
                <w:spacing w:val="-2"/>
                <w:w w:val="110"/>
                <w:sz w:val="18"/>
              </w:rPr>
              <w:t>material</w:t>
            </w:r>
            <w:r>
              <w:rPr>
                <w:color w:val="3B3B3D"/>
                <w:spacing w:val="-2"/>
                <w:w w:val="110"/>
                <w:sz w:val="18"/>
              </w:rPr>
              <w:t>:</w:t>
            </w:r>
          </w:p>
        </w:tc>
        <w:tc>
          <w:tcPr>
            <w:tcW w:w="1327" w:type="dxa"/>
            <w:tcBorders>
              <w:top w:val="single" w:sz="2" w:space="0" w:color="000000"/>
            </w:tcBorders>
          </w:tcPr>
          <w:p>
            <w:pPr>
              <w:pStyle w:val="TableParagraph"/>
              <w:rPr>
                <w:rFonts w:ascii="Times New Roman"/>
                <w:sz w:val="16"/>
              </w:rPr>
            </w:pPr>
          </w:p>
        </w:tc>
        <w:tc>
          <w:tcPr>
            <w:tcW w:w="1409"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40"/>
              <w:ind w:right="3"/>
              <w:jc w:val="right"/>
              <w:rPr>
                <w:sz w:val="18"/>
              </w:rPr>
            </w:pPr>
            <w:r>
              <w:rPr>
                <w:color w:val="111113"/>
                <w:spacing w:val="-2"/>
                <w:w w:val="110"/>
                <w:sz w:val="18"/>
              </w:rPr>
              <w:t>manopera</w:t>
            </w:r>
            <w:r>
              <w:rPr>
                <w:color w:val="3B3B3D"/>
                <w:spacing w:val="-2"/>
                <w:w w:val="110"/>
                <w:sz w:val="18"/>
              </w:rPr>
              <w:t>:</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2"/>
              <w:jc w:val="right"/>
              <w:rPr>
                <w:sz w:val="18"/>
              </w:rPr>
            </w:pPr>
            <w:r>
              <w:rPr>
                <w:color w:val="111113"/>
                <w:spacing w:val="-2"/>
                <w:w w:val="115"/>
                <w:sz w:val="18"/>
              </w:rPr>
              <w:t>utilaj:</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40"/>
              <w:ind w:right="24"/>
              <w:jc w:val="right"/>
              <w:rPr>
                <w:sz w:val="18"/>
              </w:rPr>
            </w:pPr>
            <w:r>
              <w:rPr>
                <w:color w:val="111113"/>
                <w:spacing w:val="-2"/>
                <w:w w:val="110"/>
                <w:sz w:val="18"/>
              </w:rPr>
              <w:t>transport:</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68" w:hRule="atLeast"/>
        </w:trPr>
        <w:tc>
          <w:tcPr>
            <w:tcW w:w="649" w:type="dxa"/>
            <w:vMerge w:val="restart"/>
            <w:tcBorders>
              <w:left w:val="single" w:sz="12" w:space="0" w:color="000000"/>
            </w:tcBorders>
          </w:tcPr>
          <w:p>
            <w:pPr>
              <w:pStyle w:val="TableParagraph"/>
              <w:spacing w:before="35"/>
              <w:ind w:left="378"/>
              <w:rPr>
                <w:b/>
                <w:sz w:val="18"/>
              </w:rPr>
            </w:pPr>
            <w:r>
              <w:rPr>
                <w:b/>
                <w:color w:val="111113"/>
                <w:spacing w:val="-5"/>
                <w:w w:val="110"/>
                <w:sz w:val="18"/>
              </w:rPr>
              <w:t>42</w:t>
            </w:r>
          </w:p>
        </w:tc>
        <w:tc>
          <w:tcPr>
            <w:tcW w:w="5195" w:type="dxa"/>
            <w:vMerge w:val="restart"/>
          </w:tcPr>
          <w:p>
            <w:pPr>
              <w:pStyle w:val="TableParagraph"/>
              <w:spacing w:before="35"/>
              <w:ind w:left="47"/>
              <w:rPr>
                <w:sz w:val="18"/>
              </w:rPr>
            </w:pPr>
            <w:r>
              <w:rPr>
                <w:color w:val="111113"/>
                <w:w w:val="105"/>
                <w:sz w:val="18"/>
              </w:rPr>
              <w:t>ACE07Bl</w:t>
            </w:r>
            <w:r>
              <w:rPr>
                <w:color w:val="111113"/>
                <w:spacing w:val="27"/>
                <w:w w:val="105"/>
                <w:sz w:val="18"/>
              </w:rPr>
              <w:t> </w:t>
            </w:r>
            <w:r>
              <w:rPr>
                <w:color w:val="111113"/>
                <w:w w:val="105"/>
                <w:sz w:val="18"/>
              </w:rPr>
              <w:t>-</w:t>
            </w:r>
            <w:r>
              <w:rPr>
                <w:color w:val="111113"/>
                <w:spacing w:val="20"/>
                <w:w w:val="105"/>
                <w:sz w:val="18"/>
              </w:rPr>
              <w:t> </w:t>
            </w:r>
            <w:r>
              <w:rPr>
                <w:color w:val="111113"/>
                <w:w w:val="105"/>
                <w:sz w:val="18"/>
              </w:rPr>
              <w:t>Spalarea</w:t>
            </w:r>
            <w:r>
              <w:rPr>
                <w:color w:val="111113"/>
                <w:spacing w:val="32"/>
                <w:w w:val="105"/>
                <w:sz w:val="18"/>
              </w:rPr>
              <w:t> </w:t>
            </w:r>
            <w:r>
              <w:rPr>
                <w:color w:val="111113"/>
                <w:w w:val="105"/>
                <w:sz w:val="18"/>
              </w:rPr>
              <w:t>si</w:t>
            </w:r>
            <w:r>
              <w:rPr>
                <w:color w:val="111113"/>
                <w:spacing w:val="12"/>
                <w:w w:val="105"/>
                <w:sz w:val="18"/>
              </w:rPr>
              <w:t> </w:t>
            </w:r>
            <w:r>
              <w:rPr>
                <w:color w:val="111113"/>
                <w:w w:val="105"/>
                <w:sz w:val="18"/>
              </w:rPr>
              <w:t>dezinfectarea</w:t>
            </w:r>
            <w:r>
              <w:rPr>
                <w:color w:val="111113"/>
                <w:spacing w:val="33"/>
                <w:w w:val="105"/>
                <w:sz w:val="18"/>
              </w:rPr>
              <w:t> </w:t>
            </w:r>
            <w:r>
              <w:rPr>
                <w:color w:val="111113"/>
                <w:spacing w:val="-2"/>
                <w:w w:val="105"/>
                <w:sz w:val="18"/>
              </w:rPr>
              <w:t>conductelor</w:t>
            </w:r>
          </w:p>
        </w:tc>
        <w:tc>
          <w:tcPr>
            <w:tcW w:w="755" w:type="dxa"/>
            <w:vMerge w:val="restart"/>
          </w:tcPr>
          <w:p>
            <w:pPr>
              <w:pStyle w:val="TableParagraph"/>
              <w:spacing w:before="40"/>
              <w:ind w:left="223"/>
              <w:rPr>
                <w:sz w:val="18"/>
              </w:rPr>
            </w:pPr>
            <w:r>
              <w:rPr>
                <w:color w:val="111113"/>
                <w:spacing w:val="-5"/>
                <w:w w:val="105"/>
                <w:sz w:val="18"/>
              </w:rPr>
              <w:t>ans</w:t>
            </w:r>
          </w:p>
        </w:tc>
        <w:tc>
          <w:tcPr>
            <w:tcW w:w="1173" w:type="dxa"/>
          </w:tcPr>
          <w:p>
            <w:pPr>
              <w:pStyle w:val="TableParagraph"/>
              <w:spacing w:before="44"/>
              <w:ind w:right="9"/>
              <w:jc w:val="right"/>
              <w:rPr>
                <w:b/>
                <w:sz w:val="17"/>
              </w:rPr>
            </w:pPr>
            <w:r>
              <w:rPr>
                <w:b/>
                <w:color w:val="111113"/>
                <w:spacing w:val="-2"/>
                <w:w w:val="125"/>
                <w:sz w:val="17"/>
              </w:rPr>
              <w:t>1.000</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40"/>
              <w:ind w:right="16"/>
              <w:jc w:val="right"/>
              <w:rPr>
                <w:sz w:val="18"/>
              </w:rPr>
            </w:pPr>
            <w:r>
              <w:rPr>
                <w:color w:val="111113"/>
                <w:spacing w:val="-2"/>
                <w:w w:val="110"/>
                <w:sz w:val="18"/>
              </w:rPr>
              <w:t>material:</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40"/>
              <w:ind w:right="22"/>
              <w:jc w:val="right"/>
              <w:rPr>
                <w:sz w:val="18"/>
              </w:rPr>
            </w:pPr>
            <w:r>
              <w:rPr>
                <w:color w:val="111113"/>
                <w:spacing w:val="-2"/>
                <w:w w:val="105"/>
                <w:sz w:val="18"/>
              </w:rPr>
              <w:t>manopera:</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2"/>
              <w:jc w:val="right"/>
              <w:rPr>
                <w:sz w:val="18"/>
              </w:rPr>
            </w:pPr>
            <w:r>
              <w:rPr>
                <w:color w:val="111113"/>
                <w:spacing w:val="-2"/>
                <w:w w:val="115"/>
                <w:sz w:val="18"/>
              </w:rPr>
              <w:t>utilaj:</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left w:val="single" w:sz="12" w:space="0" w:color="000000"/>
            </w:tcBorders>
          </w:tcPr>
          <w:p>
            <w:pPr>
              <w:rPr>
                <w:sz w:val="2"/>
                <w:szCs w:val="2"/>
              </w:rPr>
            </w:pPr>
          </w:p>
        </w:tc>
        <w:tc>
          <w:tcPr>
            <w:tcW w:w="5195"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4"/>
              <w:jc w:val="right"/>
              <w:rPr>
                <w:sz w:val="18"/>
              </w:rPr>
            </w:pPr>
            <w:r>
              <w:rPr>
                <w:color w:val="111113"/>
                <w:spacing w:val="-2"/>
                <w:w w:val="110"/>
                <w:sz w:val="18"/>
              </w:rPr>
              <w:t>transport:</w:t>
            </w:r>
          </w:p>
        </w:tc>
        <w:tc>
          <w:tcPr>
            <w:tcW w:w="1327"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r>
        <w:trPr>
          <w:trHeight w:val="273" w:hRule="atLeast"/>
        </w:trPr>
        <w:tc>
          <w:tcPr>
            <w:tcW w:w="9099" w:type="dxa"/>
            <w:gridSpan w:val="5"/>
            <w:tcBorders>
              <w:left w:val="single" w:sz="12" w:space="0" w:color="000000"/>
            </w:tcBorders>
          </w:tcPr>
          <w:p>
            <w:pPr>
              <w:pStyle w:val="TableParagraph"/>
              <w:spacing w:before="35"/>
              <w:ind w:left="31"/>
              <w:rPr>
                <w:b/>
                <w:sz w:val="18"/>
              </w:rPr>
            </w:pPr>
            <w:r>
              <w:rPr>
                <w:color w:val="111113"/>
                <w:w w:val="105"/>
                <w:sz w:val="18"/>
              </w:rPr>
              <w:t>TOTAL</w:t>
            </w:r>
            <w:r>
              <w:rPr>
                <w:color w:val="111113"/>
                <w:spacing w:val="4"/>
                <w:w w:val="105"/>
                <w:sz w:val="18"/>
              </w:rPr>
              <w:t> </w:t>
            </w:r>
            <w:r>
              <w:rPr>
                <w:b/>
                <w:color w:val="111113"/>
                <w:w w:val="105"/>
                <w:sz w:val="18"/>
              </w:rPr>
              <w:t>DISTRIBUTIE</w:t>
            </w:r>
            <w:r>
              <w:rPr>
                <w:b/>
                <w:color w:val="111113"/>
                <w:spacing w:val="19"/>
                <w:w w:val="105"/>
                <w:sz w:val="18"/>
              </w:rPr>
              <w:t> </w:t>
            </w:r>
            <w:r>
              <w:rPr>
                <w:b/>
                <w:color w:val="111113"/>
                <w:w w:val="105"/>
                <w:sz w:val="18"/>
              </w:rPr>
              <w:t>AGENT</w:t>
            </w:r>
            <w:r>
              <w:rPr>
                <w:b/>
                <w:color w:val="111113"/>
                <w:spacing w:val="4"/>
                <w:w w:val="105"/>
                <w:sz w:val="18"/>
              </w:rPr>
              <w:t> </w:t>
            </w:r>
            <w:r>
              <w:rPr>
                <w:b/>
                <w:color w:val="111113"/>
                <w:spacing w:val="-2"/>
                <w:w w:val="105"/>
                <w:sz w:val="18"/>
              </w:rPr>
              <w:t>TERMIC</w:t>
            </w:r>
          </w:p>
        </w:tc>
        <w:tc>
          <w:tcPr>
            <w:tcW w:w="1409" w:type="dxa"/>
            <w:tcBorders>
              <w:right w:val="single" w:sz="12" w:space="0" w:color="000000"/>
            </w:tcBorders>
          </w:tcPr>
          <w:p>
            <w:pPr>
              <w:pStyle w:val="TableParagraph"/>
              <w:rPr>
                <w:rFonts w:ascii="Times New Roman"/>
                <w:sz w:val="16"/>
              </w:rPr>
            </w:pPr>
          </w:p>
        </w:tc>
      </w:tr>
    </w:tbl>
    <w:p>
      <w:pPr>
        <w:pStyle w:val="BodyText"/>
        <w:spacing w:before="1"/>
        <w:rPr>
          <w:b/>
          <w:sz w:val="7"/>
        </w:rPr>
      </w:pPr>
      <w:r>
        <w:rPr>
          <w:b/>
          <w:sz w:val="7"/>
        </w:rPr>
        <mc:AlternateContent>
          <mc:Choice Requires="wps">
            <w:drawing>
              <wp:anchor distT="0" distB="0" distL="0" distR="0" allowOverlap="1" layoutInCell="1" locked="0" behindDoc="1" simplePos="0" relativeHeight="487685632">
                <wp:simplePos x="0" y="0"/>
                <wp:positionH relativeFrom="page">
                  <wp:posOffset>415001</wp:posOffset>
                </wp:positionH>
                <wp:positionV relativeFrom="paragraph">
                  <wp:posOffset>67513</wp:posOffset>
                </wp:positionV>
                <wp:extent cx="6664959" cy="1270"/>
                <wp:effectExtent l="0" t="0" r="0" b="0"/>
                <wp:wrapTopAndBottom/>
                <wp:docPr id="922" name="Graphic 922"/>
                <wp:cNvGraphicFramePr>
                  <a:graphicFrameLocks/>
                </wp:cNvGraphicFramePr>
                <a:graphic>
                  <a:graphicData uri="http://schemas.microsoft.com/office/word/2010/wordprocessingShape">
                    <wps:wsp>
                      <wps:cNvPr id="922" name="Graphic 922"/>
                      <wps:cNvSpPr/>
                      <wps:spPr>
                        <a:xfrm>
                          <a:off x="0" y="0"/>
                          <a:ext cx="6664959" cy="1270"/>
                        </a:xfrm>
                        <a:custGeom>
                          <a:avLst/>
                          <a:gdLst/>
                          <a:ahLst/>
                          <a:cxnLst/>
                          <a:rect l="l" t="t" r="r" b="b"/>
                          <a:pathLst>
                            <a:path w="6664959" h="0">
                              <a:moveTo>
                                <a:pt x="0" y="0"/>
                              </a:moveTo>
                              <a:lnTo>
                                <a:pt x="6664427"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77254pt;margin-top:5.316005pt;width:524.8pt;height:.1pt;mso-position-horizontal-relative:page;mso-position-vertical-relative:paragraph;z-index:-15630848;mso-wrap-distance-left:0;mso-wrap-distance-right:0" id="docshape677" coordorigin="654,106" coordsize="10496,0" path="m654,106l11149,106e" filled="false" stroked="true" strokeweight=".961935pt" strokecolor="#000000">
                <v:path arrowok="t"/>
                <v:stroke dashstyle="solid"/>
                <w10:wrap type="topAndBottom"/>
              </v:shape>
            </w:pict>
          </mc:Fallback>
        </mc:AlternateContent>
      </w:r>
    </w:p>
    <w:p>
      <w:pPr>
        <w:spacing w:before="32" w:after="46"/>
        <w:ind w:left="324" w:right="0" w:firstLine="0"/>
        <w:jc w:val="left"/>
        <w:rPr>
          <w:sz w:val="16"/>
        </w:rPr>
      </w:pPr>
      <w:r>
        <w:rPr>
          <w:color w:val="111113"/>
          <w:spacing w:val="-2"/>
          <w:w w:val="125"/>
          <w:sz w:val="16"/>
        </w:rPr>
        <w:t>)TAL</w:t>
      </w:r>
      <w:r>
        <w:rPr>
          <w:color w:val="111113"/>
          <w:spacing w:val="-10"/>
          <w:w w:val="125"/>
          <w:sz w:val="16"/>
        </w:rPr>
        <w:t> </w:t>
      </w:r>
      <w:r>
        <w:rPr>
          <w:color w:val="111113"/>
          <w:spacing w:val="-2"/>
          <w:w w:val="125"/>
          <w:sz w:val="16"/>
        </w:rPr>
        <w:t>1 (Cheltuieli</w:t>
      </w:r>
      <w:r>
        <w:rPr>
          <w:color w:val="111113"/>
          <w:spacing w:val="-5"/>
          <w:w w:val="125"/>
          <w:sz w:val="16"/>
        </w:rPr>
        <w:t> </w:t>
      </w:r>
      <w:r>
        <w:rPr>
          <w:color w:val="111113"/>
          <w:spacing w:val="-2"/>
          <w:w w:val="125"/>
          <w:sz w:val="16"/>
        </w:rPr>
        <w:t>directe)</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4"/>
        <w:gridCol w:w="820"/>
        <w:gridCol w:w="873"/>
        <w:gridCol w:w="573"/>
        <w:gridCol w:w="165"/>
        <w:gridCol w:w="340"/>
        <w:gridCol w:w="1023"/>
        <w:gridCol w:w="265"/>
        <w:gridCol w:w="969"/>
        <w:gridCol w:w="281"/>
        <w:gridCol w:w="1032"/>
        <w:gridCol w:w="357"/>
        <w:gridCol w:w="837"/>
        <w:gridCol w:w="353"/>
        <w:gridCol w:w="1153"/>
        <w:gridCol w:w="1407"/>
      </w:tblGrid>
      <w:tr>
        <w:trPr>
          <w:trHeight w:val="273" w:hRule="atLeast"/>
        </w:trPr>
        <w:tc>
          <w:tcPr>
            <w:tcW w:w="84" w:type="dxa"/>
            <w:tcBorders>
              <w:left w:val="nil"/>
              <w:right w:val="nil"/>
            </w:tcBorders>
          </w:tcPr>
          <w:p>
            <w:pPr>
              <w:pStyle w:val="TableParagraph"/>
              <w:rPr>
                <w:rFonts w:ascii="Times New Roman"/>
                <w:sz w:val="16"/>
              </w:rPr>
            </w:pPr>
          </w:p>
        </w:tc>
        <w:tc>
          <w:tcPr>
            <w:tcW w:w="820" w:type="dxa"/>
            <w:tcBorders>
              <w:left w:val="nil"/>
              <w:right w:val="nil"/>
            </w:tcBorders>
          </w:tcPr>
          <w:p>
            <w:pPr>
              <w:pStyle w:val="TableParagraph"/>
              <w:spacing w:before="59"/>
              <w:ind w:left="34"/>
              <w:rPr>
                <w:sz w:val="16"/>
              </w:rPr>
            </w:pPr>
            <w:r>
              <w:rPr>
                <w:color w:val="111113"/>
                <w:spacing w:val="-2"/>
                <w:w w:val="120"/>
                <w:sz w:val="16"/>
              </w:rPr>
              <w:t>Greutate</w:t>
            </w:r>
          </w:p>
        </w:tc>
        <w:tc>
          <w:tcPr>
            <w:tcW w:w="873" w:type="dxa"/>
            <w:tcBorders>
              <w:left w:val="nil"/>
              <w:right w:val="nil"/>
            </w:tcBorders>
          </w:tcPr>
          <w:p>
            <w:pPr>
              <w:pStyle w:val="TableParagraph"/>
              <w:spacing w:before="59"/>
              <w:ind w:left="37"/>
              <w:rPr>
                <w:sz w:val="16"/>
              </w:rPr>
            </w:pPr>
            <w:r>
              <w:rPr>
                <w:color w:val="111113"/>
                <w:spacing w:val="-2"/>
                <w:w w:val="125"/>
                <w:sz w:val="16"/>
              </w:rPr>
              <w:t>Materiale</w:t>
            </w:r>
          </w:p>
        </w:tc>
        <w:tc>
          <w:tcPr>
            <w:tcW w:w="573" w:type="dxa"/>
            <w:tcBorders>
              <w:left w:val="nil"/>
              <w:right w:val="nil"/>
            </w:tcBorders>
          </w:tcPr>
          <w:p>
            <w:pPr>
              <w:pStyle w:val="TableParagraph"/>
              <w:spacing w:before="59"/>
              <w:ind w:left="36"/>
              <w:rPr>
                <w:sz w:val="16"/>
              </w:rPr>
            </w:pPr>
            <w:r>
              <w:rPr>
                <w:color w:val="111113"/>
                <w:spacing w:val="-2"/>
                <w:w w:val="125"/>
                <w:sz w:val="16"/>
              </w:rPr>
              <w:t>(tone)</w:t>
            </w:r>
          </w:p>
        </w:tc>
        <w:tc>
          <w:tcPr>
            <w:tcW w:w="165" w:type="dxa"/>
            <w:tcBorders>
              <w:left w:val="nil"/>
              <w:right w:val="nil"/>
            </w:tcBorders>
          </w:tcPr>
          <w:p>
            <w:pPr>
              <w:pStyle w:val="TableParagraph"/>
              <w:spacing w:line="254" w:lineRule="exact"/>
              <w:ind w:left="33"/>
              <w:rPr>
                <w:sz w:val="34"/>
              </w:rPr>
            </w:pPr>
            <w:r>
              <w:rPr>
                <w:color w:val="111113"/>
                <w:spacing w:val="-10"/>
                <w:w w:val="65"/>
                <w:sz w:val="34"/>
              </w:rPr>
              <w:t>I</w:t>
            </w:r>
          </w:p>
        </w:tc>
        <w:tc>
          <w:tcPr>
            <w:tcW w:w="340" w:type="dxa"/>
            <w:tcBorders>
              <w:left w:val="nil"/>
              <w:right w:val="nil"/>
            </w:tcBorders>
          </w:tcPr>
          <w:p>
            <w:pPr>
              <w:pStyle w:val="TableParagraph"/>
              <w:spacing w:before="59"/>
              <w:ind w:left="89"/>
              <w:rPr>
                <w:sz w:val="16"/>
              </w:rPr>
            </w:pPr>
            <w:r>
              <w:rPr>
                <w:color w:val="111113"/>
                <w:spacing w:val="-5"/>
                <w:w w:val="65"/>
                <w:sz w:val="16"/>
              </w:rPr>
              <w:t>Ore</w:t>
            </w:r>
          </w:p>
        </w:tc>
        <w:tc>
          <w:tcPr>
            <w:tcW w:w="1023" w:type="dxa"/>
            <w:tcBorders>
              <w:left w:val="nil"/>
              <w:right w:val="nil"/>
            </w:tcBorders>
          </w:tcPr>
          <w:p>
            <w:pPr>
              <w:pStyle w:val="TableParagraph"/>
              <w:spacing w:before="59"/>
              <w:ind w:left="109"/>
              <w:rPr>
                <w:sz w:val="16"/>
              </w:rPr>
            </w:pPr>
            <w:r>
              <w:rPr>
                <w:color w:val="111113"/>
                <w:spacing w:val="-2"/>
                <w:w w:val="115"/>
                <w:sz w:val="16"/>
              </w:rPr>
              <w:t>Manopera</w:t>
            </w:r>
          </w:p>
        </w:tc>
        <w:tc>
          <w:tcPr>
            <w:tcW w:w="265" w:type="dxa"/>
            <w:tcBorders>
              <w:left w:val="nil"/>
              <w:right w:val="nil"/>
            </w:tcBorders>
          </w:tcPr>
          <w:p>
            <w:pPr>
              <w:pStyle w:val="TableParagraph"/>
              <w:spacing w:line="254" w:lineRule="exact"/>
              <w:ind w:left="81"/>
              <w:rPr>
                <w:sz w:val="34"/>
              </w:rPr>
            </w:pPr>
            <w:r>
              <w:rPr>
                <w:color w:val="111113"/>
                <w:spacing w:val="-10"/>
                <w:w w:val="65"/>
                <w:sz w:val="34"/>
              </w:rPr>
              <w:t>I</w:t>
            </w:r>
          </w:p>
        </w:tc>
        <w:tc>
          <w:tcPr>
            <w:tcW w:w="969" w:type="dxa"/>
            <w:tcBorders>
              <w:left w:val="nil"/>
              <w:right w:val="nil"/>
            </w:tcBorders>
          </w:tcPr>
          <w:p>
            <w:pPr>
              <w:pStyle w:val="TableParagraph"/>
              <w:spacing w:before="54"/>
              <w:ind w:left="143"/>
              <w:rPr>
                <w:sz w:val="16"/>
              </w:rPr>
            </w:pPr>
            <w:r>
              <w:rPr>
                <w:color w:val="111113"/>
                <w:spacing w:val="-2"/>
                <w:w w:val="125"/>
                <w:sz w:val="16"/>
              </w:rPr>
              <w:t>Material</w:t>
            </w:r>
          </w:p>
        </w:tc>
        <w:tc>
          <w:tcPr>
            <w:tcW w:w="281" w:type="dxa"/>
            <w:tcBorders>
              <w:left w:val="nil"/>
              <w:right w:val="nil"/>
            </w:tcBorders>
          </w:tcPr>
          <w:p>
            <w:pPr>
              <w:pStyle w:val="TableParagraph"/>
              <w:spacing w:line="254" w:lineRule="exact"/>
              <w:ind w:left="135"/>
              <w:rPr>
                <w:sz w:val="34"/>
              </w:rPr>
            </w:pPr>
            <w:r>
              <w:rPr>
                <w:color w:val="111113"/>
                <w:spacing w:val="-10"/>
                <w:w w:val="65"/>
                <w:sz w:val="34"/>
              </w:rPr>
              <w:t>I</w:t>
            </w:r>
          </w:p>
        </w:tc>
        <w:tc>
          <w:tcPr>
            <w:tcW w:w="1032" w:type="dxa"/>
            <w:tcBorders>
              <w:left w:val="nil"/>
              <w:right w:val="nil"/>
            </w:tcBorders>
          </w:tcPr>
          <w:p>
            <w:pPr>
              <w:pStyle w:val="TableParagraph"/>
              <w:spacing w:before="54"/>
              <w:ind w:left="109"/>
              <w:rPr>
                <w:sz w:val="16"/>
              </w:rPr>
            </w:pPr>
            <w:r>
              <w:rPr>
                <w:color w:val="111113"/>
                <w:spacing w:val="-2"/>
                <w:w w:val="115"/>
                <w:sz w:val="16"/>
              </w:rPr>
              <w:t>Manopera</w:t>
            </w:r>
          </w:p>
        </w:tc>
        <w:tc>
          <w:tcPr>
            <w:tcW w:w="357" w:type="dxa"/>
            <w:tcBorders>
              <w:left w:val="nil"/>
              <w:right w:val="nil"/>
            </w:tcBorders>
          </w:tcPr>
          <w:p>
            <w:pPr>
              <w:pStyle w:val="TableParagraph"/>
              <w:spacing w:line="254" w:lineRule="exact"/>
              <w:ind w:left="105"/>
              <w:rPr>
                <w:sz w:val="34"/>
              </w:rPr>
            </w:pPr>
            <w:r>
              <w:rPr>
                <w:color w:val="111113"/>
                <w:spacing w:val="-10"/>
                <w:w w:val="80"/>
                <w:sz w:val="34"/>
              </w:rPr>
              <w:t>I</w:t>
            </w:r>
          </w:p>
        </w:tc>
        <w:tc>
          <w:tcPr>
            <w:tcW w:w="837" w:type="dxa"/>
            <w:tcBorders>
              <w:left w:val="nil"/>
              <w:right w:val="nil"/>
            </w:tcBorders>
          </w:tcPr>
          <w:p>
            <w:pPr>
              <w:pStyle w:val="TableParagraph"/>
              <w:spacing w:before="49"/>
              <w:ind w:left="204"/>
              <w:rPr>
                <w:sz w:val="16"/>
              </w:rPr>
            </w:pPr>
            <w:r>
              <w:rPr>
                <w:color w:val="111113"/>
                <w:spacing w:val="-2"/>
                <w:w w:val="130"/>
                <w:sz w:val="16"/>
              </w:rPr>
              <w:t>Utilaj</w:t>
            </w:r>
          </w:p>
        </w:tc>
        <w:tc>
          <w:tcPr>
            <w:tcW w:w="353" w:type="dxa"/>
            <w:tcBorders>
              <w:left w:val="nil"/>
              <w:right w:val="nil"/>
            </w:tcBorders>
          </w:tcPr>
          <w:p>
            <w:pPr>
              <w:pStyle w:val="TableParagraph"/>
              <w:spacing w:line="254" w:lineRule="exact"/>
              <w:ind w:left="203"/>
              <w:rPr>
                <w:sz w:val="34"/>
              </w:rPr>
            </w:pPr>
            <w:r>
              <w:rPr>
                <w:color w:val="111113"/>
                <w:spacing w:val="-10"/>
                <w:w w:val="65"/>
                <w:sz w:val="34"/>
              </w:rPr>
              <w:t>I</w:t>
            </w:r>
          </w:p>
        </w:tc>
        <w:tc>
          <w:tcPr>
            <w:tcW w:w="1153" w:type="dxa"/>
            <w:tcBorders>
              <w:left w:val="nil"/>
            </w:tcBorders>
          </w:tcPr>
          <w:p>
            <w:pPr>
              <w:pStyle w:val="TableParagraph"/>
              <w:spacing w:before="49"/>
              <w:ind w:left="109"/>
              <w:rPr>
                <w:sz w:val="16"/>
              </w:rPr>
            </w:pPr>
            <w:r>
              <w:rPr>
                <w:color w:val="111113"/>
                <w:spacing w:val="-2"/>
                <w:w w:val="120"/>
                <w:sz w:val="16"/>
              </w:rPr>
              <w:t>Transport</w:t>
            </w:r>
          </w:p>
        </w:tc>
        <w:tc>
          <w:tcPr>
            <w:tcW w:w="1407" w:type="dxa"/>
          </w:tcPr>
          <w:p>
            <w:pPr>
              <w:pStyle w:val="TableParagraph"/>
              <w:spacing w:before="44"/>
              <w:ind w:left="448"/>
              <w:rPr>
                <w:sz w:val="16"/>
              </w:rPr>
            </w:pPr>
            <w:r>
              <w:rPr>
                <w:color w:val="111113"/>
                <w:spacing w:val="-2"/>
                <w:w w:val="105"/>
                <w:sz w:val="16"/>
              </w:rPr>
              <w:t>TOTAL</w:t>
            </w:r>
          </w:p>
        </w:tc>
      </w:tr>
      <w:tr>
        <w:trPr>
          <w:trHeight w:val="273" w:hRule="atLeast"/>
        </w:trPr>
        <w:tc>
          <w:tcPr>
            <w:tcW w:w="84" w:type="dxa"/>
            <w:tcBorders>
              <w:left w:val="nil"/>
              <w:right w:val="nil"/>
            </w:tcBorders>
          </w:tcPr>
          <w:p>
            <w:pPr>
              <w:pStyle w:val="TableParagraph"/>
              <w:rPr>
                <w:rFonts w:ascii="Times New Roman"/>
                <w:sz w:val="16"/>
              </w:rPr>
            </w:pPr>
          </w:p>
        </w:tc>
        <w:tc>
          <w:tcPr>
            <w:tcW w:w="2431" w:type="dxa"/>
            <w:gridSpan w:val="4"/>
            <w:tcBorders>
              <w:left w:val="nil"/>
              <w:right w:val="nil"/>
            </w:tcBorders>
          </w:tcPr>
          <w:p>
            <w:pPr>
              <w:pStyle w:val="TableParagraph"/>
              <w:spacing w:line="254" w:lineRule="exact"/>
              <w:ind w:right="77"/>
              <w:jc w:val="right"/>
              <w:rPr>
                <w:sz w:val="34"/>
              </w:rPr>
            </w:pPr>
            <w:r>
              <w:rPr>
                <w:color w:val="111113"/>
                <w:spacing w:val="-10"/>
                <w:w w:val="65"/>
                <w:sz w:val="34"/>
              </w:rPr>
              <w:t>I</w:t>
            </w:r>
          </w:p>
        </w:tc>
        <w:tc>
          <w:tcPr>
            <w:tcW w:w="1628" w:type="dxa"/>
            <w:gridSpan w:val="3"/>
            <w:tcBorders>
              <w:left w:val="nil"/>
              <w:right w:val="nil"/>
            </w:tcBorders>
          </w:tcPr>
          <w:p>
            <w:pPr>
              <w:pStyle w:val="TableParagraph"/>
              <w:spacing w:line="254" w:lineRule="exact"/>
              <w:ind w:right="127"/>
              <w:jc w:val="right"/>
              <w:rPr>
                <w:sz w:val="34"/>
              </w:rPr>
            </w:pPr>
            <w:r>
              <w:rPr>
                <w:color w:val="111113"/>
                <w:spacing w:val="-10"/>
                <w:w w:val="65"/>
                <w:sz w:val="34"/>
              </w:rPr>
              <w:t>I</w:t>
            </w:r>
          </w:p>
        </w:tc>
        <w:tc>
          <w:tcPr>
            <w:tcW w:w="1250" w:type="dxa"/>
            <w:gridSpan w:val="2"/>
            <w:tcBorders>
              <w:left w:val="nil"/>
              <w:right w:val="nil"/>
            </w:tcBorders>
          </w:tcPr>
          <w:p>
            <w:pPr>
              <w:pStyle w:val="TableParagraph"/>
              <w:spacing w:line="254" w:lineRule="exact"/>
              <w:ind w:right="89"/>
              <w:jc w:val="right"/>
              <w:rPr>
                <w:sz w:val="34"/>
              </w:rPr>
            </w:pPr>
            <w:r>
              <w:rPr>
                <w:color w:val="111113"/>
                <w:spacing w:val="-10"/>
                <w:w w:val="65"/>
                <w:sz w:val="34"/>
              </w:rPr>
              <w:t>I</w:t>
            </w:r>
          </w:p>
        </w:tc>
        <w:tc>
          <w:tcPr>
            <w:tcW w:w="1389" w:type="dxa"/>
            <w:gridSpan w:val="2"/>
            <w:tcBorders>
              <w:left w:val="nil"/>
              <w:right w:val="nil"/>
            </w:tcBorders>
          </w:tcPr>
          <w:p>
            <w:pPr>
              <w:pStyle w:val="TableParagraph"/>
              <w:spacing w:line="254" w:lineRule="exact"/>
              <w:ind w:right="181"/>
              <w:jc w:val="right"/>
              <w:rPr>
                <w:sz w:val="34"/>
              </w:rPr>
            </w:pPr>
            <w:r>
              <w:rPr>
                <w:color w:val="111113"/>
                <w:spacing w:val="-10"/>
                <w:w w:val="80"/>
                <w:sz w:val="34"/>
              </w:rPr>
              <w:t>I</w:t>
            </w:r>
          </w:p>
        </w:tc>
        <w:tc>
          <w:tcPr>
            <w:tcW w:w="2343" w:type="dxa"/>
            <w:gridSpan w:val="3"/>
            <w:tcBorders>
              <w:left w:val="nil"/>
            </w:tcBorders>
          </w:tcPr>
          <w:p>
            <w:pPr>
              <w:pStyle w:val="TableParagraph"/>
              <w:spacing w:line="254" w:lineRule="exact"/>
              <w:ind w:right="193"/>
              <w:jc w:val="center"/>
              <w:rPr>
                <w:sz w:val="34"/>
              </w:rPr>
            </w:pPr>
            <w:r>
              <w:rPr>
                <w:color w:val="111113"/>
                <w:spacing w:val="-10"/>
                <w:w w:val="80"/>
                <w:sz w:val="34"/>
              </w:rPr>
              <w:t>I</w:t>
            </w:r>
          </w:p>
        </w:tc>
        <w:tc>
          <w:tcPr>
            <w:tcW w:w="1407" w:type="dxa"/>
          </w:tcPr>
          <w:p>
            <w:pPr>
              <w:pStyle w:val="TableParagraph"/>
              <w:rPr>
                <w:rFonts w:ascii="Times New Roman"/>
                <w:sz w:val="16"/>
              </w:rPr>
            </w:pPr>
          </w:p>
        </w:tc>
      </w:tr>
    </w:tbl>
    <w:p>
      <w:pPr>
        <w:pStyle w:val="BodyText"/>
        <w:spacing w:before="6"/>
        <w:rPr>
          <w:sz w:val="6"/>
        </w:rPr>
      </w:pPr>
      <w:r>
        <w:rPr>
          <w:sz w:val="6"/>
        </w:rPr>
        <mc:AlternateContent>
          <mc:Choice Requires="wps">
            <w:drawing>
              <wp:anchor distT="0" distB="0" distL="0" distR="0" allowOverlap="1" layoutInCell="1" locked="0" behindDoc="1" simplePos="0" relativeHeight="487686144">
                <wp:simplePos x="0" y="0"/>
                <wp:positionH relativeFrom="page">
                  <wp:posOffset>366177</wp:posOffset>
                </wp:positionH>
                <wp:positionV relativeFrom="paragraph">
                  <wp:posOffset>62984</wp:posOffset>
                </wp:positionV>
                <wp:extent cx="6713855" cy="1270"/>
                <wp:effectExtent l="0" t="0" r="0" b="0"/>
                <wp:wrapTopAndBottom/>
                <wp:docPr id="923" name="Graphic 923"/>
                <wp:cNvGraphicFramePr>
                  <a:graphicFrameLocks/>
                </wp:cNvGraphicFramePr>
                <a:graphic>
                  <a:graphicData uri="http://schemas.microsoft.com/office/word/2010/wordprocessingShape">
                    <wps:wsp>
                      <wps:cNvPr id="923" name="Graphic 923"/>
                      <wps:cNvSpPr/>
                      <wps:spPr>
                        <a:xfrm>
                          <a:off x="0" y="0"/>
                          <a:ext cx="6713855" cy="1270"/>
                        </a:xfrm>
                        <a:custGeom>
                          <a:avLst/>
                          <a:gdLst/>
                          <a:ahLst/>
                          <a:cxnLst/>
                          <a:rect l="l" t="t" r="r" b="b"/>
                          <a:pathLst>
                            <a:path w="6713855" h="0">
                              <a:moveTo>
                                <a:pt x="0" y="0"/>
                              </a:moveTo>
                              <a:lnTo>
                                <a:pt x="6713250"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4.959429pt;width:528.65pt;height:.1pt;mso-position-horizontal-relative:page;mso-position-vertical-relative:paragraph;z-index:-15630336;mso-wrap-distance-left:0;mso-wrap-distance-right:0" id="docshape678" coordorigin="577,99" coordsize="10573,0" path="m577,99l11149,99e" filled="false" stroked="true" strokeweight=".480968pt" strokecolor="#000000">
                <v:path arrowok="t"/>
                <v:stroke dashstyle="solid"/>
                <w10:wrap type="topAndBottom"/>
              </v:shape>
            </w:pict>
          </mc:Fallback>
        </mc:AlternateContent>
      </w:r>
    </w:p>
    <w:p>
      <w:pPr>
        <w:tabs>
          <w:tab w:pos="3024" w:val="left" w:leader="none"/>
          <w:tab w:pos="4430" w:val="left" w:leader="none"/>
          <w:tab w:pos="5646" w:val="left" w:leader="none"/>
          <w:tab w:pos="7130" w:val="left" w:leader="none"/>
          <w:tab w:pos="8225" w:val="left" w:leader="none"/>
          <w:tab w:pos="9725" w:val="left" w:leader="none"/>
        </w:tabs>
        <w:spacing w:before="37" w:after="53"/>
        <w:ind w:left="802" w:right="0" w:firstLine="0"/>
        <w:jc w:val="left"/>
        <w:rPr>
          <w:position w:val="1"/>
          <w:sz w:val="16"/>
        </w:rPr>
      </w:pPr>
      <w:r>
        <w:rPr>
          <w:color w:val="111113"/>
          <w:spacing w:val="-2"/>
          <w:w w:val="120"/>
          <w:sz w:val="16"/>
        </w:rPr>
        <w:t>Recapitulatie</w:t>
      </w:r>
      <w:r>
        <w:rPr>
          <w:color w:val="111113"/>
          <w:sz w:val="16"/>
        </w:rPr>
        <w:tab/>
      </w:r>
      <w:r>
        <w:rPr>
          <w:color w:val="111113"/>
          <w:spacing w:val="-2"/>
          <w:w w:val="120"/>
          <w:sz w:val="16"/>
        </w:rPr>
        <w:t>Valoare</w:t>
      </w:r>
      <w:r>
        <w:rPr>
          <w:color w:val="111113"/>
          <w:sz w:val="16"/>
        </w:rPr>
        <w:tab/>
      </w:r>
      <w:r>
        <w:rPr>
          <w:color w:val="111113"/>
          <w:spacing w:val="-2"/>
          <w:w w:val="120"/>
          <w:sz w:val="16"/>
        </w:rPr>
        <w:t>Material</w:t>
      </w:r>
      <w:r>
        <w:rPr>
          <w:color w:val="111113"/>
          <w:sz w:val="16"/>
        </w:rPr>
        <w:tab/>
      </w:r>
      <w:r>
        <w:rPr>
          <w:color w:val="111113"/>
          <w:spacing w:val="-2"/>
          <w:w w:val="120"/>
          <w:sz w:val="16"/>
        </w:rPr>
        <w:t>Manopera</w:t>
      </w:r>
      <w:r>
        <w:rPr>
          <w:color w:val="111113"/>
          <w:sz w:val="16"/>
        </w:rPr>
        <w:tab/>
      </w:r>
      <w:r>
        <w:rPr>
          <w:color w:val="111113"/>
          <w:spacing w:val="-2"/>
          <w:w w:val="120"/>
          <w:sz w:val="16"/>
        </w:rPr>
        <w:t>Utilaj</w:t>
      </w:r>
      <w:r>
        <w:rPr>
          <w:color w:val="111113"/>
          <w:sz w:val="16"/>
        </w:rPr>
        <w:tab/>
      </w:r>
      <w:r>
        <w:rPr>
          <w:color w:val="111113"/>
          <w:spacing w:val="-2"/>
          <w:w w:val="120"/>
          <w:sz w:val="16"/>
        </w:rPr>
        <w:t>Transport</w:t>
      </w:r>
      <w:r>
        <w:rPr>
          <w:color w:val="111113"/>
          <w:sz w:val="16"/>
        </w:rPr>
        <w:tab/>
      </w:r>
      <w:r>
        <w:rPr>
          <w:color w:val="111113"/>
          <w:spacing w:val="-2"/>
          <w:w w:val="120"/>
          <w:position w:val="1"/>
          <w:sz w:val="16"/>
        </w:rPr>
        <w:t>TOTAL</w:t>
      </w:r>
    </w:p>
    <w:p>
      <w:pPr>
        <w:spacing w:line="20" w:lineRule="exact"/>
        <w:ind w:left="151" w:right="0" w:firstLine="0"/>
        <w:rPr>
          <w:sz w:val="2"/>
        </w:rPr>
      </w:pPr>
      <w:r>
        <w:rPr>
          <w:sz w:val="2"/>
        </w:rPr>
        <mc:AlternateContent>
          <mc:Choice Requires="wps">
            <w:drawing>
              <wp:inline distT="0" distB="0" distL="0" distR="0">
                <wp:extent cx="6713855" cy="9525"/>
                <wp:effectExtent l="9525" t="0" r="1270" b="0"/>
                <wp:docPr id="924" name="Group 924"/>
                <wp:cNvGraphicFramePr>
                  <a:graphicFrameLocks/>
                </wp:cNvGraphicFramePr>
                <a:graphic>
                  <a:graphicData uri="http://schemas.microsoft.com/office/word/2010/wordprocessingGroup">
                    <wpg:wgp>
                      <wpg:cNvPr id="924" name="Group 924"/>
                      <wpg:cNvGrpSpPr/>
                      <wpg:grpSpPr>
                        <a:xfrm>
                          <a:off x="0" y="0"/>
                          <a:ext cx="6713855" cy="9525"/>
                          <a:chExt cx="6713855" cy="9525"/>
                        </a:xfrm>
                      </wpg:grpSpPr>
                      <wps:wsp>
                        <wps:cNvPr id="925" name="Graphic 925"/>
                        <wps:cNvSpPr/>
                        <wps:spPr>
                          <a:xfrm>
                            <a:off x="0" y="4581"/>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65pt;height:.75pt;mso-position-horizontal-relative:char;mso-position-vertical-relative:line" id="docshapegroup679" coordorigin="0,0" coordsize="10573,15">
                <v:line style="position:absolute" from="0,7" to="10572,7" stroked="true" strokeweight=".721451pt" strokecolor="#000000">
                  <v:stroke dashstyle="solid"/>
                </v:line>
              </v:group>
            </w:pict>
          </mc:Fallback>
        </mc:AlternateContent>
      </w:r>
      <w:r>
        <w:rPr>
          <w:sz w:val="2"/>
        </w:rPr>
      </w:r>
    </w:p>
    <w:p>
      <w:pPr>
        <w:pStyle w:val="BodyText"/>
        <w:spacing w:before="1"/>
        <w:rPr>
          <w:sz w:val="5"/>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5"/>
        <w:gridCol w:w="1293"/>
        <w:gridCol w:w="1283"/>
        <w:gridCol w:w="1288"/>
        <w:gridCol w:w="1293"/>
        <w:gridCol w:w="1404"/>
      </w:tblGrid>
      <w:tr>
        <w:trPr>
          <w:trHeight w:val="263" w:hRule="atLeast"/>
        </w:trPr>
        <w:tc>
          <w:tcPr>
            <w:tcW w:w="3965" w:type="dxa"/>
          </w:tcPr>
          <w:p>
            <w:pPr>
              <w:pStyle w:val="TableParagraph"/>
              <w:spacing w:line="185" w:lineRule="exact" w:before="59"/>
              <w:ind w:left="211"/>
              <w:rPr>
                <w:sz w:val="18"/>
              </w:rPr>
            </w:pPr>
            <w:r>
              <w:rPr>
                <w:color w:val="111113"/>
                <w:w w:val="125"/>
                <w:sz w:val="18"/>
              </w:rPr>
              <w:t>Alte</w:t>
            </w:r>
            <w:r>
              <w:rPr>
                <w:color w:val="111113"/>
                <w:spacing w:val="-5"/>
                <w:w w:val="125"/>
                <w:sz w:val="18"/>
              </w:rPr>
              <w:t> </w:t>
            </w:r>
            <w:r>
              <w:rPr>
                <w:color w:val="111113"/>
                <w:w w:val="125"/>
                <w:sz w:val="18"/>
              </w:rPr>
              <w:t>cheltuieli</w:t>
            </w:r>
            <w:r>
              <w:rPr>
                <w:color w:val="111113"/>
                <w:spacing w:val="9"/>
                <w:w w:val="125"/>
                <w:sz w:val="18"/>
              </w:rPr>
              <w:t> </w:t>
            </w:r>
            <w:r>
              <w:rPr>
                <w:color w:val="111113"/>
                <w:spacing w:val="-2"/>
                <w:w w:val="125"/>
                <w:sz w:val="18"/>
              </w:rPr>
              <w:t>directe</w:t>
            </w:r>
          </w:p>
        </w:tc>
        <w:tc>
          <w:tcPr>
            <w:tcW w:w="6561" w:type="dxa"/>
            <w:gridSpan w:val="5"/>
            <w:tcBorders>
              <w:top w:val="nil"/>
              <w:right w:val="nil"/>
            </w:tcBorders>
          </w:tcPr>
          <w:p>
            <w:pPr>
              <w:pStyle w:val="TableParagraph"/>
              <w:rPr>
                <w:rFonts w:ascii="Times New Roman"/>
                <w:sz w:val="16"/>
              </w:rPr>
            </w:pPr>
          </w:p>
        </w:tc>
      </w:tr>
      <w:tr>
        <w:trPr>
          <w:trHeight w:val="446" w:hRule="atLeast"/>
        </w:trPr>
        <w:tc>
          <w:tcPr>
            <w:tcW w:w="3965" w:type="dxa"/>
            <w:tcBorders>
              <w:left w:val="single" w:sz="2" w:space="0" w:color="000000"/>
              <w:right w:val="single" w:sz="2" w:space="0" w:color="000000"/>
            </w:tcBorders>
          </w:tcPr>
          <w:p>
            <w:pPr>
              <w:pStyle w:val="TableParagraph"/>
              <w:spacing w:line="173" w:lineRule="exact" w:before="40"/>
              <w:ind w:left="62"/>
              <w:rPr>
                <w:sz w:val="18"/>
              </w:rPr>
            </w:pPr>
            <w:r>
              <w:rPr>
                <w:color w:val="111113"/>
                <w:spacing w:val="-2"/>
                <w:w w:val="110"/>
                <w:sz w:val="18"/>
              </w:rPr>
              <w:t>Contribuţia</w:t>
            </w:r>
            <w:r>
              <w:rPr>
                <w:color w:val="111113"/>
                <w:spacing w:val="14"/>
                <w:w w:val="110"/>
                <w:sz w:val="18"/>
              </w:rPr>
              <w:t> </w:t>
            </w:r>
            <w:r>
              <w:rPr>
                <w:color w:val="111113"/>
                <w:spacing w:val="-2"/>
                <w:w w:val="110"/>
                <w:sz w:val="18"/>
              </w:rPr>
              <w:t>as</w:t>
            </w:r>
            <w:r>
              <w:rPr>
                <w:color w:val="3B3B3D"/>
                <w:spacing w:val="-2"/>
                <w:w w:val="110"/>
                <w:sz w:val="18"/>
              </w:rPr>
              <w:t>i</w:t>
            </w:r>
            <w:r>
              <w:rPr>
                <w:color w:val="111113"/>
                <w:spacing w:val="-2"/>
                <w:w w:val="110"/>
                <w:sz w:val="18"/>
              </w:rPr>
              <w:t>guratorie</w:t>
            </w:r>
          </w:p>
          <w:p>
            <w:pPr>
              <w:pStyle w:val="TableParagraph"/>
              <w:tabs>
                <w:tab w:pos="2315" w:val="left" w:leader="none"/>
              </w:tabs>
              <w:spacing w:line="213" w:lineRule="exact"/>
              <w:ind w:left="64"/>
              <w:rPr>
                <w:position w:val="-4"/>
                <w:sz w:val="30"/>
              </w:rPr>
            </w:pPr>
            <w:r>
              <w:rPr>
                <w:color w:val="111113"/>
                <w:sz w:val="18"/>
              </w:rPr>
              <w:t>pentru</w:t>
            </w:r>
            <w:r>
              <w:rPr>
                <w:color w:val="111113"/>
                <w:spacing w:val="58"/>
                <w:sz w:val="18"/>
              </w:rPr>
              <w:t> </w:t>
            </w:r>
            <w:r>
              <w:rPr>
                <w:color w:val="111113"/>
                <w:spacing w:val="-2"/>
                <w:sz w:val="18"/>
              </w:rPr>
              <w:t>muncă</w:t>
            </w:r>
            <w:r>
              <w:rPr>
                <w:color w:val="111113"/>
                <w:sz w:val="18"/>
              </w:rPr>
              <w:tab/>
            </w:r>
            <w:r>
              <w:rPr>
                <w:color w:val="111113"/>
                <w:spacing w:val="-10"/>
                <w:w w:val="50"/>
                <w:position w:val="-4"/>
                <w:sz w:val="30"/>
              </w:rPr>
              <w:t>I</w:t>
            </w:r>
          </w:p>
        </w:tc>
        <w:tc>
          <w:tcPr>
            <w:tcW w:w="1293" w:type="dxa"/>
            <w:tcBorders>
              <w:left w:val="single" w:sz="2" w:space="0" w:color="000000"/>
              <w:right w:val="single" w:sz="2" w:space="0" w:color="000000"/>
            </w:tcBorders>
          </w:tcPr>
          <w:p>
            <w:pPr>
              <w:pStyle w:val="TableParagraph"/>
              <w:rPr>
                <w:rFonts w:ascii="Times New Roman"/>
                <w:sz w:val="16"/>
              </w:rPr>
            </w:pPr>
          </w:p>
        </w:tc>
        <w:tc>
          <w:tcPr>
            <w:tcW w:w="1283" w:type="dxa"/>
            <w:tcBorders>
              <w:left w:val="single" w:sz="2" w:space="0" w:color="000000"/>
              <w:right w:val="single" w:sz="2" w:space="0" w:color="000000"/>
            </w:tcBorders>
          </w:tcPr>
          <w:p>
            <w:pPr>
              <w:pStyle w:val="TableParagraph"/>
              <w:rPr>
                <w:rFonts w:ascii="Times New Roman"/>
                <w:sz w:val="16"/>
              </w:rPr>
            </w:pPr>
          </w:p>
        </w:tc>
        <w:tc>
          <w:tcPr>
            <w:tcW w:w="1288" w:type="dxa"/>
            <w:tcBorders>
              <w:left w:val="single" w:sz="2" w:space="0" w:color="000000"/>
              <w:right w:val="single" w:sz="2" w:space="0" w:color="000000"/>
            </w:tcBorders>
          </w:tcPr>
          <w:p>
            <w:pPr>
              <w:pStyle w:val="TableParagraph"/>
              <w:rPr>
                <w:rFonts w:ascii="Times New Roman"/>
                <w:sz w:val="16"/>
              </w:rPr>
            </w:pPr>
          </w:p>
        </w:tc>
        <w:tc>
          <w:tcPr>
            <w:tcW w:w="1293" w:type="dxa"/>
            <w:tcBorders>
              <w:left w:val="single" w:sz="2" w:space="0" w:color="000000"/>
              <w:right w:val="single" w:sz="2" w:space="0" w:color="000000"/>
            </w:tcBorders>
          </w:tcPr>
          <w:p>
            <w:pPr>
              <w:pStyle w:val="TableParagraph"/>
              <w:rPr>
                <w:rFonts w:ascii="Times New Roman"/>
                <w:sz w:val="16"/>
              </w:rPr>
            </w:pPr>
          </w:p>
        </w:tc>
        <w:tc>
          <w:tcPr>
            <w:tcW w:w="1404" w:type="dxa"/>
            <w:tcBorders>
              <w:left w:val="single" w:sz="2" w:space="0" w:color="000000"/>
              <w:right w:val="single" w:sz="2" w:space="0" w:color="000000"/>
            </w:tcBorders>
          </w:tcPr>
          <w:p>
            <w:pPr>
              <w:pStyle w:val="TableParagraph"/>
              <w:rPr>
                <w:rFonts w:ascii="Times New Roman"/>
                <w:sz w:val="16"/>
              </w:rPr>
            </w:pPr>
          </w:p>
        </w:tc>
      </w:tr>
      <w:tr>
        <w:trPr>
          <w:trHeight w:val="273" w:hRule="atLeast"/>
        </w:trPr>
        <w:tc>
          <w:tcPr>
            <w:tcW w:w="3965" w:type="dxa"/>
            <w:tcBorders>
              <w:right w:val="single" w:sz="2" w:space="0" w:color="000000"/>
            </w:tcBorders>
          </w:tcPr>
          <w:p>
            <w:pPr>
              <w:pStyle w:val="TableParagraph"/>
              <w:spacing w:line="246" w:lineRule="exact" w:before="7"/>
              <w:ind w:left="53"/>
              <w:rPr>
                <w:sz w:val="18"/>
              </w:rPr>
            </w:pPr>
            <w:r>
              <w:rPr>
                <w:color w:val="111113"/>
                <w:w w:val="120"/>
                <w:sz w:val="18"/>
              </w:rPr>
              <w:t>T2</w:t>
            </w:r>
            <w:r>
              <w:rPr>
                <w:color w:val="111113"/>
                <w:spacing w:val="19"/>
                <w:w w:val="120"/>
                <w:sz w:val="18"/>
              </w:rPr>
              <w:t> </w:t>
            </w:r>
            <w:r>
              <w:rPr>
                <w:color w:val="111113"/>
                <w:w w:val="120"/>
                <w:sz w:val="19"/>
              </w:rPr>
              <w:t>=</w:t>
            </w:r>
            <w:r>
              <w:rPr>
                <w:color w:val="111113"/>
                <w:spacing w:val="8"/>
                <w:w w:val="120"/>
                <w:sz w:val="19"/>
              </w:rPr>
              <w:t> </w:t>
            </w:r>
            <w:r>
              <w:rPr>
                <w:color w:val="111113"/>
                <w:w w:val="120"/>
                <w:sz w:val="18"/>
              </w:rPr>
              <w:t>Tl</w:t>
            </w:r>
            <w:r>
              <w:rPr>
                <w:color w:val="111113"/>
                <w:spacing w:val="76"/>
                <w:w w:val="120"/>
                <w:sz w:val="18"/>
              </w:rPr>
              <w:t> </w:t>
            </w:r>
            <w:r>
              <w:rPr>
                <w:color w:val="111113"/>
                <w:w w:val="120"/>
                <w:sz w:val="22"/>
              </w:rPr>
              <w:t>+</w:t>
            </w:r>
            <w:r>
              <w:rPr>
                <w:color w:val="111113"/>
                <w:spacing w:val="-19"/>
                <w:w w:val="120"/>
                <w:sz w:val="22"/>
              </w:rPr>
              <w:t> </w:t>
            </w:r>
            <w:r>
              <w:rPr>
                <w:color w:val="111113"/>
                <w:w w:val="120"/>
                <w:sz w:val="18"/>
              </w:rPr>
              <w:t>Alte</w:t>
            </w:r>
            <w:r>
              <w:rPr>
                <w:color w:val="111113"/>
                <w:spacing w:val="-4"/>
                <w:w w:val="120"/>
                <w:sz w:val="18"/>
              </w:rPr>
              <w:t> </w:t>
            </w:r>
            <w:r>
              <w:rPr>
                <w:color w:val="111113"/>
                <w:w w:val="120"/>
                <w:sz w:val="18"/>
              </w:rPr>
              <w:t>cheltuieli</w:t>
            </w:r>
            <w:r>
              <w:rPr>
                <w:color w:val="111113"/>
                <w:spacing w:val="2"/>
                <w:w w:val="120"/>
                <w:sz w:val="18"/>
              </w:rPr>
              <w:t> </w:t>
            </w:r>
            <w:r>
              <w:rPr>
                <w:color w:val="111113"/>
                <w:spacing w:val="-2"/>
                <w:w w:val="120"/>
                <w:sz w:val="18"/>
              </w:rPr>
              <w:t>directe</w:t>
            </w:r>
          </w:p>
        </w:tc>
        <w:tc>
          <w:tcPr>
            <w:tcW w:w="1293" w:type="dxa"/>
            <w:tcBorders>
              <w:left w:val="single" w:sz="2" w:space="0" w:color="000000"/>
              <w:right w:val="single" w:sz="2" w:space="0" w:color="000000"/>
            </w:tcBorders>
          </w:tcPr>
          <w:p>
            <w:pPr>
              <w:pStyle w:val="TableParagraph"/>
              <w:rPr>
                <w:rFonts w:ascii="Times New Roman"/>
                <w:sz w:val="16"/>
              </w:rPr>
            </w:pPr>
          </w:p>
        </w:tc>
        <w:tc>
          <w:tcPr>
            <w:tcW w:w="1283" w:type="dxa"/>
            <w:tcBorders>
              <w:left w:val="single" w:sz="2" w:space="0" w:color="000000"/>
              <w:right w:val="single" w:sz="2" w:space="0" w:color="000000"/>
            </w:tcBorders>
          </w:tcPr>
          <w:p>
            <w:pPr>
              <w:pStyle w:val="TableParagraph"/>
              <w:rPr>
                <w:rFonts w:ascii="Times New Roman"/>
                <w:sz w:val="16"/>
              </w:rPr>
            </w:pPr>
          </w:p>
        </w:tc>
        <w:tc>
          <w:tcPr>
            <w:tcW w:w="1288" w:type="dxa"/>
            <w:tcBorders>
              <w:left w:val="single" w:sz="2" w:space="0" w:color="000000"/>
              <w:right w:val="single" w:sz="2" w:space="0" w:color="000000"/>
            </w:tcBorders>
          </w:tcPr>
          <w:p>
            <w:pPr>
              <w:pStyle w:val="TableParagraph"/>
              <w:rPr>
                <w:rFonts w:ascii="Times New Roman"/>
                <w:sz w:val="16"/>
              </w:rPr>
            </w:pPr>
          </w:p>
        </w:tc>
        <w:tc>
          <w:tcPr>
            <w:tcW w:w="1293" w:type="dxa"/>
            <w:tcBorders>
              <w:left w:val="single" w:sz="2" w:space="0" w:color="000000"/>
              <w:right w:val="single" w:sz="2" w:space="0" w:color="000000"/>
            </w:tcBorders>
          </w:tcPr>
          <w:p>
            <w:pPr>
              <w:pStyle w:val="TableParagraph"/>
              <w:rPr>
                <w:rFonts w:ascii="Times New Roman"/>
                <w:sz w:val="16"/>
              </w:rPr>
            </w:pPr>
          </w:p>
        </w:tc>
        <w:tc>
          <w:tcPr>
            <w:tcW w:w="1404" w:type="dxa"/>
            <w:tcBorders>
              <w:left w:val="single" w:sz="2" w:space="0" w:color="000000"/>
              <w:right w:val="single" w:sz="2" w:space="0" w:color="000000"/>
            </w:tcBorders>
          </w:tcPr>
          <w:p>
            <w:pPr>
              <w:pStyle w:val="TableParagraph"/>
              <w:rPr>
                <w:rFonts w:ascii="Times New Roman"/>
                <w:sz w:val="16"/>
              </w:rPr>
            </w:pPr>
          </w:p>
        </w:tc>
      </w:tr>
    </w:tbl>
    <w:p>
      <w:pPr>
        <w:pStyle w:val="BodyText"/>
        <w:spacing w:before="104"/>
        <w:rPr>
          <w:sz w:val="16"/>
        </w:rPr>
      </w:pPr>
    </w:p>
    <w:p>
      <w:pPr>
        <w:pStyle w:val="BodyText"/>
        <w:tabs>
          <w:tab w:pos="2526" w:val="left" w:leader="none"/>
        </w:tabs>
        <w:spacing w:line="199" w:lineRule="auto"/>
        <w:ind w:left="209" w:right="8330" w:firstLine="158"/>
        <w:rPr>
          <w:sz w:val="30"/>
        </w:rPr>
      </w:pPr>
      <w:r>
        <w:rPr>
          <w:color w:val="111113"/>
          <w:w w:val="115"/>
        </w:rPr>
        <w:t>Cheltuieli indirecte Cheltuieli indirecte</w:t>
      </w:r>
      <w:r>
        <w:rPr>
          <w:color w:val="111113"/>
        </w:rPr>
        <w:tab/>
      </w:r>
      <w:r>
        <w:rPr>
          <w:color w:val="111113"/>
          <w:spacing w:val="-28"/>
          <w:w w:val="95"/>
          <w:sz w:val="30"/>
        </w:rPr>
        <w:t>I</w:t>
      </w:r>
    </w:p>
    <w:p>
      <w:pPr>
        <w:pStyle w:val="BodyText"/>
        <w:spacing w:before="19"/>
        <w:ind w:left="205"/>
      </w:pPr>
      <w:r>
        <w:rPr>
          <w:color w:val="111113"/>
        </w:rPr>
        <w:t>T3</w:t>
      </w:r>
      <w:r>
        <w:rPr>
          <w:color w:val="111113"/>
          <w:spacing w:val="77"/>
          <w:w w:val="150"/>
        </w:rPr>
        <w:t> </w:t>
      </w:r>
      <w:r>
        <w:rPr>
          <w:color w:val="111113"/>
          <w:sz w:val="19"/>
        </w:rPr>
        <w:t>=</w:t>
      </w:r>
      <w:r>
        <w:rPr>
          <w:color w:val="111113"/>
          <w:spacing w:val="56"/>
          <w:sz w:val="19"/>
        </w:rPr>
        <w:t> </w:t>
      </w:r>
      <w:r>
        <w:rPr>
          <w:color w:val="111113"/>
        </w:rPr>
        <w:t>T2</w:t>
      </w:r>
      <w:r>
        <w:rPr>
          <w:color w:val="111113"/>
          <w:spacing w:val="75"/>
          <w:w w:val="150"/>
        </w:rPr>
        <w:t> </w:t>
      </w:r>
      <w:r>
        <w:rPr>
          <w:color w:val="111113"/>
          <w:w w:val="105"/>
          <w:sz w:val="23"/>
        </w:rPr>
        <w:t>+</w:t>
      </w:r>
      <w:r>
        <w:rPr>
          <w:color w:val="111113"/>
          <w:spacing w:val="-13"/>
          <w:w w:val="105"/>
          <w:sz w:val="23"/>
        </w:rPr>
        <w:t> </w:t>
      </w:r>
      <w:r>
        <w:rPr>
          <w:color w:val="111113"/>
          <w:w w:val="105"/>
        </w:rPr>
        <w:t>Cheltuieli</w:t>
      </w:r>
      <w:r>
        <w:rPr>
          <w:color w:val="111113"/>
          <w:spacing w:val="9"/>
          <w:w w:val="105"/>
        </w:rPr>
        <w:t> </w:t>
      </w:r>
      <w:r>
        <w:rPr>
          <w:color w:val="111113"/>
          <w:spacing w:val="-2"/>
          <w:w w:val="105"/>
        </w:rPr>
        <w:t>indirecte</w:t>
      </w:r>
    </w:p>
    <w:p>
      <w:pPr>
        <w:pStyle w:val="BodyText"/>
        <w:spacing w:before="11"/>
        <w:rPr>
          <w:sz w:val="17"/>
        </w:rPr>
      </w:pPr>
      <w:r>
        <w:rPr>
          <w:sz w:val="17"/>
        </w:rPr>
        <mc:AlternateContent>
          <mc:Choice Requires="wps">
            <w:drawing>
              <wp:anchor distT="0" distB="0" distL="0" distR="0" allowOverlap="1" layoutInCell="1" locked="0" behindDoc="1" simplePos="0" relativeHeight="487687168">
                <wp:simplePos x="0" y="0"/>
                <wp:positionH relativeFrom="page">
                  <wp:posOffset>366177</wp:posOffset>
                </wp:positionH>
                <wp:positionV relativeFrom="paragraph">
                  <wp:posOffset>146501</wp:posOffset>
                </wp:positionV>
                <wp:extent cx="2539365" cy="1270"/>
                <wp:effectExtent l="0" t="0" r="0" b="0"/>
                <wp:wrapTopAndBottom/>
                <wp:docPr id="926" name="Graphic 926"/>
                <wp:cNvGraphicFramePr>
                  <a:graphicFrameLocks/>
                </wp:cNvGraphicFramePr>
                <a:graphic>
                  <a:graphicData uri="http://schemas.microsoft.com/office/word/2010/wordprocessingShape">
                    <wps:wsp>
                      <wps:cNvPr id="926" name="Graphic 926"/>
                      <wps:cNvSpPr/>
                      <wps:spPr>
                        <a:xfrm>
                          <a:off x="0" y="0"/>
                          <a:ext cx="2539365" cy="1270"/>
                        </a:xfrm>
                        <a:custGeom>
                          <a:avLst/>
                          <a:gdLst/>
                          <a:ahLst/>
                          <a:cxnLst/>
                          <a:rect l="l" t="t" r="r" b="b"/>
                          <a:pathLst>
                            <a:path w="2539365" h="0">
                              <a:moveTo>
                                <a:pt x="0" y="0"/>
                              </a:moveTo>
                              <a:lnTo>
                                <a:pt x="2538829"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11.535588pt;width:199.95pt;height:.1pt;mso-position-horizontal-relative:page;mso-position-vertical-relative:paragraph;z-index:-15629312;mso-wrap-distance-left:0;mso-wrap-distance-right:0" id="docshape680" coordorigin="577,231" coordsize="3999,0" path="m577,231l4575,231e" filled="false" stroked="true" strokeweight=".961935pt" strokecolor="#000000">
                <v:path arrowok="t"/>
                <v:stroke dashstyle="solid"/>
                <w10:wrap type="topAndBottom"/>
              </v:shape>
            </w:pict>
          </mc:Fallback>
        </mc:AlternateContent>
      </w:r>
    </w:p>
    <w:p>
      <w:pPr>
        <w:pStyle w:val="BodyText"/>
        <w:tabs>
          <w:tab w:pos="10723" w:val="left" w:leader="none"/>
        </w:tabs>
        <w:spacing w:line="260" w:lineRule="atLeast" w:before="17" w:after="24"/>
        <w:ind w:left="135" w:right="187"/>
        <w:rPr>
          <w:position w:val="1"/>
        </w:rPr>
      </w:pPr>
      <w:r>
        <w:rPr>
          <w:color w:val="3B3B3D"/>
          <w:w w:val="120"/>
          <w:sz w:val="22"/>
        </w:rPr>
        <w:t>I</w:t>
      </w:r>
      <w:r>
        <w:rPr>
          <w:color w:val="111113"/>
          <w:spacing w:val="80"/>
          <w:w w:val="120"/>
          <w:position w:val="1"/>
          <w:u w:val="single" w:color="000000"/>
        </w:rPr>
        <w:t> </w:t>
      </w:r>
      <w:r>
        <w:rPr>
          <w:color w:val="111113"/>
          <w:w w:val="120"/>
          <w:position w:val="1"/>
          <w:u w:val="single" w:color="000000"/>
        </w:rPr>
        <w:t>Beneficiu</w:t>
      </w:r>
      <w:r>
        <w:rPr>
          <w:color w:val="111113"/>
          <w:position w:val="1"/>
          <w:u w:val="single" w:color="000000"/>
        </w:rPr>
        <w:tab/>
      </w:r>
      <w:r>
        <w:rPr>
          <w:color w:val="111113"/>
          <w:position w:val="1"/>
        </w:rPr>
        <w:t> </w:t>
      </w:r>
      <w:r>
        <w:rPr>
          <w:color w:val="3B3B3D"/>
          <w:spacing w:val="-2"/>
          <w:w w:val="120"/>
          <w:sz w:val="22"/>
        </w:rPr>
        <w:t>I</w:t>
      </w:r>
      <w:r>
        <w:rPr>
          <w:color w:val="111113"/>
          <w:spacing w:val="-2"/>
          <w:w w:val="120"/>
          <w:position w:val="1"/>
        </w:rPr>
        <w:t>Profit</w:t>
      </w:r>
    </w:p>
    <w:p>
      <w:pPr>
        <w:spacing w:line="20" w:lineRule="exact"/>
        <w:ind w:left="670" w:right="0" w:firstLine="0"/>
        <w:rPr>
          <w:sz w:val="2"/>
        </w:rPr>
      </w:pPr>
      <w:r>
        <w:rPr>
          <w:sz w:val="2"/>
        </w:rPr>
        <mc:AlternateContent>
          <mc:Choice Requires="wps">
            <w:drawing>
              <wp:inline distT="0" distB="0" distL="0" distR="0">
                <wp:extent cx="6384290" cy="6350"/>
                <wp:effectExtent l="9525" t="0" r="0" b="3175"/>
                <wp:docPr id="927" name="Group 927"/>
                <wp:cNvGraphicFramePr>
                  <a:graphicFrameLocks/>
                </wp:cNvGraphicFramePr>
                <a:graphic>
                  <a:graphicData uri="http://schemas.microsoft.com/office/word/2010/wordprocessingGroup">
                    <wpg:wgp>
                      <wpg:cNvPr id="927" name="Group 927"/>
                      <wpg:cNvGrpSpPr/>
                      <wpg:grpSpPr>
                        <a:xfrm>
                          <a:off x="0" y="0"/>
                          <a:ext cx="6384290" cy="6350"/>
                          <a:chExt cx="6384290" cy="6350"/>
                        </a:xfrm>
                      </wpg:grpSpPr>
                      <wps:wsp>
                        <wps:cNvPr id="928" name="Graphic 928"/>
                        <wps:cNvSpPr/>
                        <wps:spPr>
                          <a:xfrm>
                            <a:off x="0" y="3054"/>
                            <a:ext cx="6384290" cy="1270"/>
                          </a:xfrm>
                          <a:custGeom>
                            <a:avLst/>
                            <a:gdLst/>
                            <a:ahLst/>
                            <a:cxnLst/>
                            <a:rect l="l" t="t" r="r" b="b"/>
                            <a:pathLst>
                              <a:path w="6384290" h="0">
                                <a:moveTo>
                                  <a:pt x="0" y="0"/>
                                </a:moveTo>
                                <a:lnTo>
                                  <a:pt x="6383691"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2.7pt;height:.5pt;mso-position-horizontal-relative:char;mso-position-vertical-relative:line" id="docshapegroup681" coordorigin="0,0" coordsize="10054,10">
                <v:line style="position:absolute" from="0,5" to="10053,5" stroked="true" strokeweight=".480968pt" strokecolor="#000000">
                  <v:stroke dashstyle="solid"/>
                </v:line>
              </v:group>
            </w:pict>
          </mc:Fallback>
        </mc:AlternateContent>
      </w:r>
      <w:r>
        <w:rPr>
          <w:sz w:val="2"/>
        </w:rPr>
      </w:r>
    </w:p>
    <w:p>
      <w:pPr>
        <w:spacing w:line="26" w:lineRule="exact" w:before="0"/>
        <w:ind w:left="174" w:right="0" w:firstLine="0"/>
        <w:jc w:val="left"/>
        <w:rPr>
          <w:sz w:val="17"/>
        </w:rPr>
      </w:pPr>
      <w:r>
        <w:rPr>
          <w:color w:val="111113"/>
          <w:w w:val="105"/>
          <w:sz w:val="17"/>
        </w:rPr>
        <w:t>f-</w:t>
      </w:r>
      <w:r>
        <w:rPr>
          <w:color w:val="111113"/>
          <w:spacing w:val="-10"/>
          <w:w w:val="105"/>
          <w:sz w:val="17"/>
        </w:rPr>
        <w:t>-</w:t>
      </w:r>
    </w:p>
    <w:p>
      <w:pPr>
        <w:tabs>
          <w:tab w:pos="10723" w:val="left" w:leader="none"/>
        </w:tabs>
        <w:spacing w:line="228" w:lineRule="exact" w:before="0"/>
        <w:ind w:left="135" w:right="0" w:firstLine="0"/>
        <w:jc w:val="left"/>
        <w:rPr>
          <w:position w:val="2"/>
          <w:sz w:val="18"/>
        </w:rPr>
      </w:pPr>
      <w:r>
        <w:rPr>
          <w:color w:val="3B3B3D"/>
          <w:w w:val="110"/>
          <w:sz w:val="23"/>
          <w:u w:val="single" w:color="000000"/>
        </w:rPr>
        <w:t>I</w:t>
      </w:r>
      <w:r>
        <w:rPr>
          <w:color w:val="111113"/>
          <w:w w:val="110"/>
          <w:position w:val="2"/>
          <w:sz w:val="18"/>
          <w:u w:val="single" w:color="000000"/>
        </w:rPr>
        <w:t>T4</w:t>
      </w:r>
      <w:r>
        <w:rPr>
          <w:color w:val="111113"/>
          <w:spacing w:val="22"/>
          <w:w w:val="110"/>
          <w:position w:val="2"/>
          <w:sz w:val="18"/>
          <w:u w:val="single" w:color="000000"/>
        </w:rPr>
        <w:t> </w:t>
      </w:r>
      <w:r>
        <w:rPr>
          <w:color w:val="111113"/>
          <w:w w:val="110"/>
          <w:position w:val="2"/>
          <w:sz w:val="20"/>
          <w:u w:val="single" w:color="000000"/>
        </w:rPr>
        <w:t>=</w:t>
      </w:r>
      <w:r>
        <w:rPr>
          <w:color w:val="111113"/>
          <w:spacing w:val="2"/>
          <w:w w:val="110"/>
          <w:position w:val="2"/>
          <w:sz w:val="20"/>
          <w:u w:val="single" w:color="000000"/>
        </w:rPr>
        <w:t> </w:t>
      </w:r>
      <w:r>
        <w:rPr>
          <w:color w:val="111113"/>
          <w:w w:val="110"/>
          <w:position w:val="2"/>
          <w:sz w:val="18"/>
          <w:u w:val="single" w:color="000000"/>
        </w:rPr>
        <w:t>T3</w:t>
      </w:r>
      <w:r>
        <w:rPr>
          <w:color w:val="111113"/>
          <w:spacing w:val="11"/>
          <w:w w:val="110"/>
          <w:position w:val="2"/>
          <w:sz w:val="18"/>
          <w:u w:val="single" w:color="000000"/>
        </w:rPr>
        <w:t> </w:t>
      </w:r>
      <w:r>
        <w:rPr>
          <w:color w:val="111113"/>
          <w:w w:val="110"/>
          <w:position w:val="2"/>
          <w:sz w:val="22"/>
          <w:u w:val="single" w:color="000000"/>
        </w:rPr>
        <w:t>+</w:t>
      </w:r>
      <w:r>
        <w:rPr>
          <w:color w:val="111113"/>
          <w:spacing w:val="-6"/>
          <w:w w:val="110"/>
          <w:position w:val="2"/>
          <w:sz w:val="22"/>
          <w:u w:val="single" w:color="000000"/>
        </w:rPr>
        <w:t> </w:t>
      </w:r>
      <w:r>
        <w:rPr>
          <w:color w:val="111113"/>
          <w:spacing w:val="-2"/>
          <w:w w:val="110"/>
          <w:position w:val="2"/>
          <w:sz w:val="18"/>
          <w:u w:val="single" w:color="000000"/>
        </w:rPr>
        <w:t>Beneficiu</w:t>
      </w:r>
      <w:r>
        <w:rPr>
          <w:color w:val="111113"/>
          <w:position w:val="2"/>
          <w:sz w:val="18"/>
          <w:u w:val="single" w:color="000000"/>
        </w:rPr>
        <w:tab/>
      </w:r>
    </w:p>
    <w:p>
      <w:pPr>
        <w:pStyle w:val="BodyText"/>
        <w:spacing w:before="60"/>
        <w:rPr>
          <w:sz w:val="20"/>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6"/>
        <w:gridCol w:w="984"/>
        <w:gridCol w:w="5428"/>
        <w:gridCol w:w="3465"/>
      </w:tblGrid>
      <w:tr>
        <w:trPr>
          <w:trHeight w:val="268" w:hRule="atLeast"/>
        </w:trPr>
        <w:tc>
          <w:tcPr>
            <w:tcW w:w="666" w:type="dxa"/>
            <w:tcBorders>
              <w:right w:val="nil"/>
            </w:tcBorders>
          </w:tcPr>
          <w:p>
            <w:pPr>
              <w:pStyle w:val="TableParagraph"/>
              <w:spacing w:before="30"/>
              <w:ind w:left="38" w:right="-15"/>
              <w:rPr>
                <w:sz w:val="18"/>
              </w:rPr>
            </w:pPr>
            <w:r>
              <w:rPr>
                <w:color w:val="111113"/>
                <w:spacing w:val="-4"/>
                <w:w w:val="110"/>
                <w:sz w:val="18"/>
              </w:rPr>
              <w:t>TOTAL</w:t>
            </w:r>
          </w:p>
        </w:tc>
        <w:tc>
          <w:tcPr>
            <w:tcW w:w="984" w:type="dxa"/>
            <w:tcBorders>
              <w:left w:val="nil"/>
              <w:right w:val="nil"/>
            </w:tcBorders>
          </w:tcPr>
          <w:p>
            <w:pPr>
              <w:pStyle w:val="TableParagraph"/>
              <w:spacing w:before="30"/>
              <w:ind w:left="67"/>
              <w:rPr>
                <w:b/>
                <w:sz w:val="18"/>
              </w:rPr>
            </w:pPr>
            <w:r>
              <w:rPr>
                <w:b/>
                <w:color w:val="111113"/>
                <w:spacing w:val="-2"/>
                <w:sz w:val="18"/>
              </w:rPr>
              <w:t>GENERAL</w:t>
            </w:r>
          </w:p>
        </w:tc>
        <w:tc>
          <w:tcPr>
            <w:tcW w:w="5428" w:type="dxa"/>
            <w:tcBorders>
              <w:left w:val="nil"/>
            </w:tcBorders>
          </w:tcPr>
          <w:p>
            <w:pPr>
              <w:pStyle w:val="TableParagraph"/>
              <w:spacing w:before="30"/>
              <w:ind w:left="42"/>
              <w:rPr>
                <w:sz w:val="18"/>
              </w:rPr>
            </w:pPr>
            <w:r>
              <w:rPr>
                <w:color w:val="111113"/>
                <w:w w:val="120"/>
                <w:sz w:val="18"/>
              </w:rPr>
              <w:t>(fara</w:t>
            </w:r>
            <w:r>
              <w:rPr>
                <w:color w:val="111113"/>
                <w:spacing w:val="13"/>
                <w:w w:val="120"/>
                <w:sz w:val="18"/>
              </w:rPr>
              <w:t> </w:t>
            </w:r>
            <w:r>
              <w:rPr>
                <w:color w:val="111113"/>
                <w:spacing w:val="-4"/>
                <w:w w:val="120"/>
                <w:sz w:val="18"/>
              </w:rPr>
              <w:t>TVA)</w:t>
            </w:r>
          </w:p>
        </w:tc>
        <w:tc>
          <w:tcPr>
            <w:tcW w:w="3465" w:type="dxa"/>
          </w:tcPr>
          <w:p>
            <w:pPr>
              <w:pStyle w:val="TableParagraph"/>
              <w:rPr>
                <w:rFonts w:ascii="Times New Roman"/>
                <w:sz w:val="16"/>
              </w:rPr>
            </w:pPr>
          </w:p>
        </w:tc>
      </w:tr>
      <w:tr>
        <w:trPr>
          <w:trHeight w:val="278" w:hRule="atLeast"/>
        </w:trPr>
        <w:tc>
          <w:tcPr>
            <w:tcW w:w="666" w:type="dxa"/>
            <w:tcBorders>
              <w:right w:val="nil"/>
            </w:tcBorders>
          </w:tcPr>
          <w:p>
            <w:pPr>
              <w:pStyle w:val="TableParagraph"/>
              <w:spacing w:before="40"/>
              <w:ind w:left="38"/>
              <w:rPr>
                <w:sz w:val="18"/>
              </w:rPr>
            </w:pPr>
            <w:r>
              <w:rPr>
                <w:color w:val="111113"/>
                <w:spacing w:val="-5"/>
                <w:w w:val="110"/>
                <w:sz w:val="18"/>
              </w:rPr>
              <w:t>TVA</w:t>
            </w:r>
          </w:p>
        </w:tc>
        <w:tc>
          <w:tcPr>
            <w:tcW w:w="6412" w:type="dxa"/>
            <w:gridSpan w:val="2"/>
            <w:tcBorders>
              <w:left w:val="nil"/>
            </w:tcBorders>
          </w:tcPr>
          <w:p>
            <w:pPr>
              <w:pStyle w:val="TableParagraph"/>
              <w:spacing w:before="35"/>
              <w:ind w:left="7"/>
              <w:rPr>
                <w:sz w:val="18"/>
              </w:rPr>
            </w:pPr>
            <w:r>
              <w:rPr>
                <w:color w:val="111113"/>
                <w:spacing w:val="-2"/>
                <w:w w:val="115"/>
                <w:sz w:val="18"/>
              </w:rPr>
              <w:t>(19.00%)</w:t>
            </w:r>
          </w:p>
        </w:tc>
        <w:tc>
          <w:tcPr>
            <w:tcW w:w="3465" w:type="dxa"/>
          </w:tcPr>
          <w:p>
            <w:pPr>
              <w:pStyle w:val="TableParagraph"/>
              <w:rPr>
                <w:rFonts w:ascii="Times New Roman"/>
                <w:sz w:val="16"/>
              </w:rPr>
            </w:pPr>
          </w:p>
        </w:tc>
      </w:tr>
      <w:tr>
        <w:trPr>
          <w:trHeight w:val="268" w:hRule="atLeast"/>
        </w:trPr>
        <w:tc>
          <w:tcPr>
            <w:tcW w:w="7078" w:type="dxa"/>
            <w:gridSpan w:val="3"/>
          </w:tcPr>
          <w:p>
            <w:pPr>
              <w:pStyle w:val="TableParagraph"/>
              <w:spacing w:before="30"/>
              <w:ind w:left="38"/>
              <w:rPr>
                <w:sz w:val="18"/>
              </w:rPr>
            </w:pPr>
            <w:r>
              <w:rPr>
                <w:color w:val="111113"/>
                <w:w w:val="110"/>
                <w:sz w:val="18"/>
              </w:rPr>
              <w:t>TOTAL</w:t>
            </w:r>
            <w:r>
              <w:rPr>
                <w:color w:val="111113"/>
                <w:spacing w:val="1"/>
                <w:w w:val="110"/>
                <w:sz w:val="18"/>
              </w:rPr>
              <w:t> </w:t>
            </w:r>
            <w:r>
              <w:rPr>
                <w:b/>
                <w:color w:val="111113"/>
                <w:w w:val="110"/>
                <w:sz w:val="18"/>
              </w:rPr>
              <w:t>GENERAL</w:t>
            </w:r>
            <w:r>
              <w:rPr>
                <w:b/>
                <w:color w:val="111113"/>
                <w:spacing w:val="11"/>
                <w:w w:val="110"/>
                <w:sz w:val="18"/>
              </w:rPr>
              <w:t> </w:t>
            </w:r>
            <w:r>
              <w:rPr>
                <w:color w:val="111113"/>
                <w:w w:val="110"/>
                <w:sz w:val="18"/>
              </w:rPr>
              <w:t>(inclusiv</w:t>
            </w:r>
            <w:r>
              <w:rPr>
                <w:color w:val="111113"/>
                <w:spacing w:val="1"/>
                <w:w w:val="110"/>
                <w:sz w:val="18"/>
              </w:rPr>
              <w:t> </w:t>
            </w:r>
            <w:r>
              <w:rPr>
                <w:color w:val="111113"/>
                <w:spacing w:val="-4"/>
                <w:w w:val="110"/>
                <w:sz w:val="18"/>
              </w:rPr>
              <w:t>TVA)</w:t>
            </w:r>
          </w:p>
        </w:tc>
        <w:tc>
          <w:tcPr>
            <w:tcW w:w="3465" w:type="dxa"/>
          </w:tcPr>
          <w:p>
            <w:pPr>
              <w:pStyle w:val="TableParagraph"/>
              <w:rPr>
                <w:rFonts w:ascii="Times New Roman"/>
                <w:sz w:val="16"/>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pStyle w:val="BodyText"/>
        <w:tabs>
          <w:tab w:pos="8427" w:val="left" w:leader="none"/>
        </w:tabs>
        <w:ind w:left="4790"/>
      </w:pPr>
      <w:r>
        <w:rPr/>
        <mc:AlternateContent>
          <mc:Choice Requires="wps">
            <w:drawing>
              <wp:anchor distT="0" distB="0" distL="0" distR="0" allowOverlap="1" layoutInCell="1" locked="0" behindDoc="1" simplePos="0" relativeHeight="458270720">
                <wp:simplePos x="0" y="0"/>
                <wp:positionH relativeFrom="page">
                  <wp:posOffset>366177</wp:posOffset>
                </wp:positionH>
                <wp:positionV relativeFrom="paragraph">
                  <wp:posOffset>-167516</wp:posOffset>
                </wp:positionV>
                <wp:extent cx="2051050" cy="1148715"/>
                <wp:effectExtent l="0" t="0" r="0" b="0"/>
                <wp:wrapNone/>
                <wp:docPr id="929" name="Group 929"/>
                <wp:cNvGraphicFramePr>
                  <a:graphicFrameLocks/>
                </wp:cNvGraphicFramePr>
                <a:graphic>
                  <a:graphicData uri="http://schemas.microsoft.com/office/word/2010/wordprocessingGroup">
                    <wpg:wgp>
                      <wpg:cNvPr id="929" name="Group 929"/>
                      <wpg:cNvGrpSpPr/>
                      <wpg:grpSpPr>
                        <a:xfrm>
                          <a:off x="0" y="0"/>
                          <a:ext cx="2051050" cy="1148715"/>
                          <a:chExt cx="2051050" cy="1148715"/>
                        </a:xfrm>
                      </wpg:grpSpPr>
                      <pic:pic>
                        <pic:nvPicPr>
                          <pic:cNvPr id="930" name="Image 930"/>
                          <pic:cNvPicPr/>
                        </pic:nvPicPr>
                        <pic:blipFill>
                          <a:blip r:embed="rId199" cstate="print"/>
                          <a:stretch>
                            <a:fillRect/>
                          </a:stretch>
                        </pic:blipFill>
                        <pic:spPr>
                          <a:xfrm>
                            <a:off x="732354" y="0"/>
                            <a:ext cx="1318237" cy="1148358"/>
                          </a:xfrm>
                          <a:prstGeom prst="rect">
                            <a:avLst/>
                          </a:prstGeom>
                        </pic:spPr>
                      </pic:pic>
                      <wps:wsp>
                        <wps:cNvPr id="931" name="Graphic 931"/>
                        <wps:cNvSpPr/>
                        <wps:spPr>
                          <a:xfrm>
                            <a:off x="0" y="109947"/>
                            <a:ext cx="732790" cy="1270"/>
                          </a:xfrm>
                          <a:custGeom>
                            <a:avLst/>
                            <a:gdLst/>
                            <a:ahLst/>
                            <a:cxnLst/>
                            <a:rect l="l" t="t" r="r" b="b"/>
                            <a:pathLst>
                              <a:path w="732790" h="0">
                                <a:moveTo>
                                  <a:pt x="0" y="0"/>
                                </a:moveTo>
                                <a:lnTo>
                                  <a:pt x="732354" y="0"/>
                                </a:lnTo>
                              </a:path>
                            </a:pathLst>
                          </a:custGeom>
                          <a:ln w="6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32872pt;margin-top:-13.190263pt;width:161.5pt;height:90.45pt;mso-position-horizontal-relative:page;mso-position-vertical-relative:paragraph;z-index:-45045760" id="docshapegroup682" coordorigin="577,-264" coordsize="3230,1809">
                <v:shape style="position:absolute;left:1729;top:-264;width:2076;height:1809" type="#_x0000_t75" id="docshape683" stroked="false">
                  <v:imagedata r:id="rId199" o:title=""/>
                </v:shape>
                <v:line style="position:absolute" from="577,-91" to="1730,-91" stroked="true" strokeweight=".480968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30016">
                <wp:simplePos x="0" y="0"/>
                <wp:positionH relativeFrom="page">
                  <wp:posOffset>3093871</wp:posOffset>
                </wp:positionH>
                <wp:positionV relativeFrom="paragraph">
                  <wp:posOffset>279375</wp:posOffset>
                </wp:positionV>
                <wp:extent cx="73660" cy="519430"/>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73660" cy="519430"/>
                        </a:xfrm>
                        <a:prstGeom prst="rect">
                          <a:avLst/>
                        </a:prstGeom>
                      </wps:spPr>
                      <wps:txbx>
                        <w:txbxContent>
                          <w:p>
                            <w:pPr>
                              <w:spacing w:line="817" w:lineRule="exact" w:before="0"/>
                              <w:ind w:left="0" w:right="0" w:firstLine="0"/>
                              <w:jc w:val="left"/>
                              <w:rPr>
                                <w:sz w:val="73"/>
                              </w:rPr>
                            </w:pPr>
                            <w:r>
                              <w:rPr>
                                <w:color w:val="A1CADF"/>
                                <w:spacing w:val="-10"/>
                                <w:w w:val="55"/>
                                <w:sz w:val="73"/>
                              </w:rPr>
                              <w:t>\</w:t>
                            </w:r>
                          </w:p>
                        </w:txbxContent>
                      </wps:txbx>
                      <wps:bodyPr wrap="square" lIns="0" tIns="0" rIns="0" bIns="0" rtlCol="0">
                        <a:noAutofit/>
                      </wps:bodyPr>
                    </wps:wsp>
                  </a:graphicData>
                </a:graphic>
              </wp:anchor>
            </w:drawing>
          </mc:Choice>
          <mc:Fallback>
            <w:pict>
              <v:shape style="position:absolute;margin-left:243.611908pt;margin-top:21.998075pt;width:5.8pt;height:40.9pt;mso-position-horizontal-relative:page;mso-position-vertical-relative:paragraph;z-index:15830016" type="#_x0000_t202" id="docshape684" filled="false" stroked="false">
                <v:textbox inset="0,0,0,0">
                  <w:txbxContent>
                    <w:p>
                      <w:pPr>
                        <w:spacing w:line="817" w:lineRule="exact" w:before="0"/>
                        <w:ind w:left="0" w:right="0" w:firstLine="0"/>
                        <w:jc w:val="left"/>
                        <w:rPr>
                          <w:sz w:val="73"/>
                        </w:rPr>
                      </w:pPr>
                      <w:r>
                        <w:rPr>
                          <w:color w:val="A1CADF"/>
                          <w:spacing w:val="-10"/>
                          <w:w w:val="55"/>
                          <w:sz w:val="73"/>
                        </w:rPr>
                        <w:t>\</w:t>
                      </w:r>
                    </w:p>
                  </w:txbxContent>
                </v:textbox>
                <w10:wrap type="none"/>
              </v:shape>
            </w:pict>
          </mc:Fallback>
        </mc:AlternateContent>
      </w:r>
      <w:r>
        <w:rPr>
          <w:color w:val="111113"/>
          <w:w w:val="115"/>
        </w:rPr>
        <w:t>Sef</w:t>
      </w:r>
      <w:r>
        <w:rPr>
          <w:color w:val="111113"/>
          <w:spacing w:val="-5"/>
          <w:w w:val="115"/>
        </w:rPr>
        <w:t> </w:t>
      </w:r>
      <w:r>
        <w:rPr>
          <w:color w:val="111113"/>
          <w:spacing w:val="-2"/>
          <w:w w:val="125"/>
        </w:rPr>
        <w:t>proiect</w:t>
      </w:r>
      <w:r>
        <w:rPr>
          <w:color w:val="111113"/>
        </w:rPr>
        <w:tab/>
      </w:r>
      <w:r>
        <w:rPr>
          <w:color w:val="111113"/>
          <w:spacing w:val="-2"/>
          <w:w w:val="125"/>
        </w:rPr>
        <w:t>Ofertant</w:t>
      </w:r>
    </w:p>
    <w:p>
      <w:pPr>
        <w:pStyle w:val="BodyText"/>
      </w:pPr>
    </w:p>
    <w:p>
      <w:pPr>
        <w:pStyle w:val="BodyText"/>
      </w:pPr>
    </w:p>
    <w:p>
      <w:pPr>
        <w:pStyle w:val="BodyText"/>
      </w:pPr>
    </w:p>
    <w:p>
      <w:pPr>
        <w:pStyle w:val="BodyText"/>
        <w:spacing w:before="26"/>
      </w:pPr>
    </w:p>
    <w:p>
      <w:pPr>
        <w:spacing w:line="307" w:lineRule="exact" w:before="0"/>
        <w:ind w:left="0" w:right="1743" w:firstLine="0"/>
        <w:jc w:val="center"/>
        <w:rPr>
          <w:sz w:val="31"/>
        </w:rPr>
      </w:pPr>
      <w:r>
        <w:rPr>
          <w:sz w:val="31"/>
        </w:rPr>
        <w:drawing>
          <wp:anchor distT="0" distB="0" distL="0" distR="0" allowOverlap="1" layoutInCell="1" locked="0" behindDoc="1" simplePos="0" relativeHeight="458271232">
            <wp:simplePos x="0" y="0"/>
            <wp:positionH relativeFrom="page">
              <wp:posOffset>3271182</wp:posOffset>
            </wp:positionH>
            <wp:positionV relativeFrom="paragraph">
              <wp:posOffset>-181499</wp:posOffset>
            </wp:positionV>
            <wp:extent cx="1171766" cy="574179"/>
            <wp:effectExtent l="0" t="0" r="0" b="0"/>
            <wp:wrapNone/>
            <wp:docPr id="933" name="Image 933"/>
            <wp:cNvGraphicFramePr>
              <a:graphicFrameLocks/>
            </wp:cNvGraphicFramePr>
            <a:graphic>
              <a:graphicData uri="http://schemas.openxmlformats.org/drawingml/2006/picture">
                <pic:pic>
                  <pic:nvPicPr>
                    <pic:cNvPr id="933" name="Image 933"/>
                    <pic:cNvPicPr/>
                  </pic:nvPicPr>
                  <pic:blipFill>
                    <a:blip r:embed="rId200" cstate="print"/>
                    <a:stretch>
                      <a:fillRect/>
                    </a:stretch>
                  </pic:blipFill>
                  <pic:spPr>
                    <a:xfrm>
                      <a:off x="0" y="0"/>
                      <a:ext cx="1171766" cy="574179"/>
                    </a:xfrm>
                    <a:prstGeom prst="rect">
                      <a:avLst/>
                    </a:prstGeom>
                  </pic:spPr>
                </pic:pic>
              </a:graphicData>
            </a:graphic>
          </wp:anchor>
        </w:drawing>
      </w:r>
      <w:r>
        <w:rPr>
          <w:color w:val="A1CADF"/>
          <w:spacing w:val="-10"/>
          <w:w w:val="80"/>
          <w:sz w:val="31"/>
        </w:rPr>
        <w:t>\</w:t>
      </w:r>
    </w:p>
    <w:p>
      <w:pPr>
        <w:tabs>
          <w:tab w:pos="4595" w:val="left" w:leader="none"/>
        </w:tabs>
        <w:spacing w:line="185" w:lineRule="exact" w:before="0"/>
        <w:ind w:left="151" w:right="0" w:firstLine="0"/>
        <w:jc w:val="left"/>
        <w:rPr>
          <w:sz w:val="23"/>
        </w:rPr>
      </w:pPr>
      <w:r>
        <w:rPr>
          <w:color w:val="A1CADF"/>
          <w:sz w:val="23"/>
          <w:u w:val="single" w:color="000000"/>
        </w:rPr>
        <w:tab/>
      </w:r>
      <w:r>
        <w:rPr>
          <w:color w:val="A1CADF"/>
          <w:spacing w:val="-10"/>
          <w:w w:val="80"/>
          <w:sz w:val="23"/>
          <w:u w:val="single" w:color="000000"/>
        </w:rPr>
        <w:t>'</w:t>
      </w:r>
      <w:r>
        <w:rPr>
          <w:color w:val="A1CADF"/>
          <w:spacing w:val="40"/>
          <w:sz w:val="23"/>
          <w:u w:val="single" w:color="000000"/>
        </w:rPr>
        <w:t> </w:t>
      </w:r>
    </w:p>
    <w:p>
      <w:pPr>
        <w:tabs>
          <w:tab w:pos="9192" w:val="left" w:leader="none"/>
        </w:tabs>
        <w:spacing w:line="189" w:lineRule="exact" w:before="0"/>
        <w:ind w:left="158" w:right="0" w:firstLine="0"/>
        <w:jc w:val="left"/>
        <w:rPr>
          <w:position w:val="1"/>
          <w:sz w:val="16"/>
        </w:rPr>
      </w:pPr>
      <w:r>
        <w:rPr>
          <w:color w:val="111113"/>
          <w:w w:val="120"/>
          <w:sz w:val="16"/>
        </w:rPr>
        <w:t>Deviz</w:t>
      </w:r>
      <w:r>
        <w:rPr>
          <w:color w:val="111113"/>
          <w:spacing w:val="10"/>
          <w:w w:val="120"/>
          <w:sz w:val="16"/>
        </w:rPr>
        <w:t> </w:t>
      </w:r>
      <w:r>
        <w:rPr>
          <w:color w:val="111113"/>
          <w:w w:val="120"/>
          <w:sz w:val="16"/>
        </w:rPr>
        <w:t>"3.4"</w:t>
      </w:r>
      <w:r>
        <w:rPr>
          <w:color w:val="111113"/>
          <w:spacing w:val="8"/>
          <w:w w:val="120"/>
          <w:sz w:val="16"/>
        </w:rPr>
        <w:t> </w:t>
      </w:r>
      <w:r>
        <w:rPr>
          <w:color w:val="111113"/>
          <w:w w:val="120"/>
          <w:sz w:val="16"/>
        </w:rPr>
        <w:t>-</w:t>
      </w:r>
      <w:r>
        <w:rPr>
          <w:color w:val="111113"/>
          <w:spacing w:val="-5"/>
          <w:w w:val="120"/>
          <w:sz w:val="16"/>
        </w:rPr>
        <w:t> </w:t>
      </w:r>
      <w:r>
        <w:rPr>
          <w:color w:val="111113"/>
          <w:w w:val="120"/>
          <w:sz w:val="16"/>
        </w:rPr>
        <w:t>Formular</w:t>
      </w:r>
      <w:r>
        <w:rPr>
          <w:color w:val="111113"/>
          <w:spacing w:val="14"/>
          <w:w w:val="120"/>
          <w:sz w:val="16"/>
        </w:rPr>
        <w:t> </w:t>
      </w:r>
      <w:r>
        <w:rPr>
          <w:color w:val="111113"/>
          <w:spacing w:val="-5"/>
          <w:w w:val="120"/>
          <w:sz w:val="16"/>
        </w:rPr>
        <w:t>F3</w:t>
      </w:r>
      <w:r>
        <w:rPr>
          <w:color w:val="111113"/>
          <w:sz w:val="16"/>
        </w:rPr>
        <w:tab/>
      </w:r>
      <w:r>
        <w:rPr>
          <w:color w:val="111113"/>
          <w:w w:val="120"/>
          <w:position w:val="1"/>
          <w:sz w:val="16"/>
        </w:rPr>
        <w:t>Pagina</w:t>
      </w:r>
      <w:r>
        <w:rPr>
          <w:color w:val="111113"/>
          <w:spacing w:val="-6"/>
          <w:w w:val="120"/>
          <w:position w:val="1"/>
          <w:sz w:val="16"/>
        </w:rPr>
        <w:t> </w:t>
      </w:r>
      <w:r>
        <w:rPr>
          <w:color w:val="111113"/>
          <w:w w:val="120"/>
          <w:position w:val="1"/>
          <w:sz w:val="16"/>
        </w:rPr>
        <w:t>7</w:t>
      </w:r>
      <w:r>
        <w:rPr>
          <w:color w:val="111113"/>
          <w:spacing w:val="-12"/>
          <w:w w:val="120"/>
          <w:position w:val="1"/>
          <w:sz w:val="16"/>
        </w:rPr>
        <w:t> </w:t>
      </w:r>
      <w:r>
        <w:rPr>
          <w:color w:val="111113"/>
          <w:w w:val="120"/>
          <w:position w:val="1"/>
          <w:sz w:val="16"/>
        </w:rPr>
        <w:t>din</w:t>
      </w:r>
      <w:r>
        <w:rPr>
          <w:color w:val="111113"/>
          <w:spacing w:val="2"/>
          <w:w w:val="120"/>
          <w:position w:val="1"/>
          <w:sz w:val="16"/>
        </w:rPr>
        <w:t> </w:t>
      </w:r>
      <w:r>
        <w:rPr>
          <w:color w:val="111113"/>
          <w:spacing w:val="-12"/>
          <w:w w:val="120"/>
          <w:position w:val="1"/>
          <w:sz w:val="16"/>
        </w:rPr>
        <w:t>7</w:t>
      </w:r>
    </w:p>
    <w:p>
      <w:pPr>
        <w:spacing w:after="0" w:line="189" w:lineRule="exact"/>
        <w:jc w:val="left"/>
        <w:rPr>
          <w:position w:val="1"/>
          <w:sz w:val="16"/>
        </w:rPr>
        <w:sectPr>
          <w:pgSz w:w="11910" w:h="16840"/>
          <w:pgMar w:header="680" w:footer="701" w:top="900" w:bottom="900" w:left="425" w:right="566"/>
        </w:sectPr>
      </w:pPr>
    </w:p>
    <w:p>
      <w:pPr>
        <w:pStyle w:val="BodyText"/>
        <w:spacing w:line="268" w:lineRule="auto" w:before="81"/>
        <w:ind w:left="215" w:right="38" w:firstLine="5"/>
        <w:jc w:val="both"/>
      </w:pPr>
      <w:r>
        <w:rPr>
          <w:color w:val="131313"/>
          <w:spacing w:val="-2"/>
          <w:w w:val="105"/>
        </w:rPr>
        <w:t>Beneficiar: Executant: Proiectant: Obiectivul:</w:t>
      </w:r>
    </w:p>
    <w:p>
      <w:pPr>
        <w:pStyle w:val="BodyText"/>
        <w:spacing w:before="154"/>
      </w:pPr>
    </w:p>
    <w:p>
      <w:pPr>
        <w:pStyle w:val="BodyText"/>
        <w:ind w:left="210"/>
      </w:pPr>
      <w:r>
        <w:rPr>
          <w:color w:val="131313"/>
          <w:spacing w:val="-2"/>
          <w:w w:val="105"/>
        </w:rPr>
        <w:t>Obiectul:</w:t>
      </w:r>
    </w:p>
    <w:p>
      <w:pPr>
        <w:spacing w:before="85"/>
        <w:ind w:left="219" w:right="0" w:firstLine="0"/>
        <w:jc w:val="left"/>
        <w:rPr>
          <w:sz w:val="18"/>
        </w:rPr>
      </w:pPr>
      <w:r>
        <w:rPr/>
        <w:br w:type="column"/>
      </w:r>
      <w:r>
        <w:rPr>
          <w:color w:val="131313"/>
          <w:spacing w:val="-6"/>
          <w:sz w:val="18"/>
        </w:rPr>
        <w:t>COMUNA</w:t>
      </w:r>
      <w:r>
        <w:rPr>
          <w:color w:val="131313"/>
          <w:spacing w:val="7"/>
          <w:sz w:val="18"/>
        </w:rPr>
        <w:t> </w:t>
      </w:r>
      <w:r>
        <w:rPr>
          <w:color w:val="131313"/>
          <w:spacing w:val="-2"/>
          <w:sz w:val="18"/>
        </w:rPr>
        <w:t>DRAGOMIRESTI</w:t>
      </w:r>
    </w:p>
    <w:p>
      <w:pPr>
        <w:pStyle w:val="BodyText"/>
        <w:spacing w:before="48"/>
      </w:pPr>
    </w:p>
    <w:p>
      <w:pPr>
        <w:spacing w:before="0"/>
        <w:ind w:left="214" w:right="0" w:firstLine="0"/>
        <w:jc w:val="left"/>
        <w:rPr>
          <w:sz w:val="18"/>
        </w:rPr>
      </w:pPr>
      <w:r>
        <w:rPr>
          <w:color w:val="131313"/>
          <w:spacing w:val="-6"/>
          <w:sz w:val="18"/>
        </w:rPr>
        <w:t>GREENWOOD</w:t>
      </w:r>
      <w:r>
        <w:rPr>
          <w:color w:val="131313"/>
          <w:spacing w:val="2"/>
          <w:sz w:val="18"/>
        </w:rPr>
        <w:t> </w:t>
      </w:r>
      <w:r>
        <w:rPr>
          <w:color w:val="131313"/>
          <w:spacing w:val="-6"/>
          <w:sz w:val="18"/>
        </w:rPr>
        <w:t>TECH</w:t>
      </w:r>
      <w:r>
        <w:rPr>
          <w:color w:val="131313"/>
          <w:spacing w:val="-3"/>
          <w:sz w:val="18"/>
        </w:rPr>
        <w:t> </w:t>
      </w:r>
      <w:r>
        <w:rPr>
          <w:color w:val="131313"/>
          <w:spacing w:val="-6"/>
          <w:sz w:val="18"/>
        </w:rPr>
        <w:t>GWT</w:t>
      </w:r>
      <w:r>
        <w:rPr>
          <w:color w:val="131313"/>
          <w:spacing w:val="-7"/>
          <w:sz w:val="18"/>
        </w:rPr>
        <w:t> </w:t>
      </w:r>
      <w:r>
        <w:rPr>
          <w:color w:val="131313"/>
          <w:spacing w:val="-6"/>
          <w:sz w:val="18"/>
        </w:rPr>
        <w:t>SRL</w:t>
      </w:r>
    </w:p>
    <w:p>
      <w:pPr>
        <w:tabs>
          <w:tab w:pos="4832" w:val="left" w:leader="none"/>
        </w:tabs>
        <w:spacing w:line="230" w:lineRule="auto" w:before="31"/>
        <w:ind w:left="210" w:right="38" w:firstLine="4"/>
        <w:jc w:val="left"/>
        <w:rPr>
          <w:sz w:val="18"/>
        </w:rPr>
      </w:pPr>
      <w:r>
        <w:rPr>
          <w:color w:val="131313"/>
          <w:spacing w:val="-6"/>
          <w:sz w:val="18"/>
        </w:rPr>
        <w:t>REABILITARE,</w:t>
      </w:r>
      <w:r>
        <w:rPr>
          <w:color w:val="131313"/>
          <w:spacing w:val="2"/>
          <w:sz w:val="18"/>
        </w:rPr>
        <w:t> </w:t>
      </w:r>
      <w:r>
        <w:rPr>
          <w:color w:val="131313"/>
          <w:spacing w:val="-6"/>
          <w:sz w:val="18"/>
        </w:rPr>
        <w:t>EXTINDERE 51</w:t>
      </w:r>
      <w:r>
        <w:rPr>
          <w:color w:val="131313"/>
          <w:spacing w:val="-7"/>
          <w:sz w:val="18"/>
        </w:rPr>
        <w:t> </w:t>
      </w:r>
      <w:r>
        <w:rPr>
          <w:color w:val="131313"/>
          <w:spacing w:val="-6"/>
          <w:sz w:val="18"/>
        </w:rPr>
        <w:t>MODERNIZARE</w:t>
      </w:r>
      <w:r>
        <w:rPr>
          <w:color w:val="131313"/>
          <w:sz w:val="18"/>
        </w:rPr>
        <w:t> </w:t>
      </w:r>
      <w:r>
        <w:rPr>
          <w:color w:val="131313"/>
          <w:spacing w:val="-6"/>
          <w:sz w:val="18"/>
        </w:rPr>
        <w:t>SEDIU</w:t>
      </w:r>
      <w:r>
        <w:rPr>
          <w:color w:val="131313"/>
          <w:spacing w:val="-7"/>
          <w:sz w:val="18"/>
        </w:rPr>
        <w:t> </w:t>
      </w:r>
      <w:r>
        <w:rPr>
          <w:color w:val="131313"/>
          <w:spacing w:val="-6"/>
          <w:sz w:val="18"/>
        </w:rPr>
        <w:t>DE SCOALĂ</w:t>
      </w:r>
      <w:r>
        <w:rPr>
          <w:color w:val="131313"/>
          <w:spacing w:val="-4"/>
          <w:sz w:val="18"/>
        </w:rPr>
        <w:t> </w:t>
      </w:r>
      <w:r>
        <w:rPr>
          <w:color w:val="131313"/>
          <w:spacing w:val="-6"/>
          <w:sz w:val="18"/>
        </w:rPr>
        <w:t>51 </w:t>
      </w:r>
      <w:r>
        <w:rPr>
          <w:color w:val="131313"/>
          <w:spacing w:val="-4"/>
          <w:sz w:val="18"/>
        </w:rPr>
        <w:t>CONSTRUIRE</w:t>
      </w:r>
      <w:r>
        <w:rPr>
          <w:color w:val="131313"/>
          <w:spacing w:val="14"/>
          <w:sz w:val="18"/>
        </w:rPr>
        <w:t> </w:t>
      </w:r>
      <w:r>
        <w:rPr>
          <w:color w:val="131313"/>
          <w:spacing w:val="-4"/>
          <w:sz w:val="18"/>
        </w:rPr>
        <w:t>SALĂ DE SPORT ÎN</w:t>
      </w:r>
      <w:r>
        <w:rPr>
          <w:color w:val="131313"/>
          <w:spacing w:val="-7"/>
          <w:sz w:val="18"/>
        </w:rPr>
        <w:t> </w:t>
      </w:r>
      <w:r>
        <w:rPr>
          <w:color w:val="131313"/>
          <w:spacing w:val="-4"/>
          <w:sz w:val="18"/>
        </w:rPr>
        <w:t>COMUNA</w:t>
      </w:r>
      <w:r>
        <w:rPr>
          <w:color w:val="131313"/>
          <w:sz w:val="18"/>
        </w:rPr>
        <w:t> </w:t>
      </w:r>
      <w:r>
        <w:rPr>
          <w:color w:val="131313"/>
          <w:spacing w:val="-4"/>
          <w:sz w:val="18"/>
        </w:rPr>
        <w:t>DRAGOM</w:t>
      </w:r>
      <w:r>
        <w:rPr>
          <w:color w:val="3F3F3F"/>
          <w:spacing w:val="-4"/>
          <w:sz w:val="18"/>
        </w:rPr>
        <w:t>I</w:t>
      </w:r>
      <w:r>
        <w:rPr>
          <w:color w:val="131313"/>
          <w:spacing w:val="-4"/>
          <w:sz w:val="18"/>
        </w:rPr>
        <w:t>RESTI,</w:t>
      </w:r>
      <w:r>
        <w:rPr>
          <w:color w:val="131313"/>
          <w:spacing w:val="-9"/>
          <w:sz w:val="18"/>
        </w:rPr>
        <w:t> </w:t>
      </w:r>
      <w:r>
        <w:rPr>
          <w:color w:val="131313"/>
          <w:spacing w:val="-4"/>
          <w:sz w:val="18"/>
        </w:rPr>
        <w:t>SAT. </w:t>
      </w:r>
      <w:r>
        <w:rPr>
          <w:color w:val="131313"/>
          <w:sz w:val="18"/>
        </w:rPr>
        <w:t>DRAGOMIREŞTI, JUDEŢUL DÂMBOVIŢA</w:t>
        <w:tab/>
      </w:r>
      <w:r>
        <w:rPr>
          <w:color w:val="3F3F3F"/>
          <w:spacing w:val="-10"/>
          <w:sz w:val="18"/>
        </w:rPr>
        <w:t>•</w:t>
      </w:r>
    </w:p>
    <w:p>
      <w:pPr>
        <w:spacing w:line="201" w:lineRule="exact" w:before="0"/>
        <w:ind w:left="217" w:right="0" w:firstLine="0"/>
        <w:jc w:val="left"/>
        <w:rPr>
          <w:sz w:val="18"/>
        </w:rPr>
      </w:pPr>
      <w:r>
        <w:rPr>
          <w:color w:val="131313"/>
          <w:spacing w:val="-4"/>
          <w:sz w:val="18"/>
        </w:rPr>
        <w:t>4.0</w:t>
      </w:r>
      <w:r>
        <w:rPr>
          <w:color w:val="131313"/>
          <w:spacing w:val="-10"/>
          <w:sz w:val="18"/>
        </w:rPr>
        <w:t> </w:t>
      </w:r>
      <w:r>
        <w:rPr>
          <w:color w:val="131313"/>
          <w:spacing w:val="-4"/>
          <w:sz w:val="18"/>
        </w:rPr>
        <w:t>RETELE</w:t>
      </w:r>
      <w:r>
        <w:rPr>
          <w:color w:val="131313"/>
          <w:spacing w:val="2"/>
          <w:sz w:val="18"/>
        </w:rPr>
        <w:t> </w:t>
      </w:r>
      <w:r>
        <w:rPr>
          <w:color w:val="131313"/>
          <w:spacing w:val="-4"/>
          <w:sz w:val="18"/>
        </w:rPr>
        <w:t>EXTERIOARE</w:t>
      </w:r>
    </w:p>
    <w:p>
      <w:pPr>
        <w:spacing w:before="206"/>
        <w:ind w:left="210" w:right="0" w:firstLine="0"/>
        <w:jc w:val="left"/>
        <w:rPr>
          <w:position w:val="-10"/>
          <w:sz w:val="47"/>
        </w:rPr>
      </w:pPr>
      <w:r>
        <w:rPr/>
        <w:br w:type="column"/>
      </w:r>
      <w:r>
        <w:rPr>
          <w:position w:val="-13"/>
        </w:rPr>
        <w:drawing>
          <wp:inline distT="0" distB="0" distL="0" distR="0">
            <wp:extent cx="512648" cy="549746"/>
            <wp:effectExtent l="0" t="0" r="0" b="0"/>
            <wp:docPr id="941" name="Image 941"/>
            <wp:cNvGraphicFramePr>
              <a:graphicFrameLocks/>
            </wp:cNvGraphicFramePr>
            <a:graphic>
              <a:graphicData uri="http://schemas.openxmlformats.org/drawingml/2006/picture">
                <pic:pic>
                  <pic:nvPicPr>
                    <pic:cNvPr id="941" name="Image 941"/>
                    <pic:cNvPicPr/>
                  </pic:nvPicPr>
                  <pic:blipFill>
                    <a:blip r:embed="rId203" cstate="print"/>
                    <a:stretch>
                      <a:fillRect/>
                    </a:stretch>
                  </pic:blipFill>
                  <pic:spPr>
                    <a:xfrm>
                      <a:off x="0" y="0"/>
                      <a:ext cx="512648" cy="549746"/>
                    </a:xfrm>
                    <a:prstGeom prst="rect">
                      <a:avLst/>
                    </a:prstGeom>
                  </pic:spPr>
                </pic:pic>
              </a:graphicData>
            </a:graphic>
          </wp:inline>
        </w:drawing>
      </w:r>
      <w:r>
        <w:rPr>
          <w:position w:val="-13"/>
        </w:rPr>
      </w:r>
      <w:r>
        <w:rPr>
          <w:rFonts w:ascii="Times New Roman"/>
          <w:spacing w:val="-5"/>
          <w:sz w:val="20"/>
        </w:rPr>
        <w:t> </w:t>
      </w:r>
      <w:r>
        <w:rPr>
          <w:b/>
          <w:color w:val="131313"/>
          <w:spacing w:val="-5"/>
          <w:sz w:val="62"/>
        </w:rPr>
        <w:t>Dev</w:t>
      </w:r>
      <w:r>
        <w:rPr>
          <w:b/>
          <w:color w:val="0C2A3B"/>
          <w:spacing w:val="-5"/>
          <w:sz w:val="62"/>
        </w:rPr>
        <w:t>i</w:t>
      </w:r>
      <w:r>
        <w:rPr>
          <w:b/>
          <w:color w:val="131313"/>
          <w:spacing w:val="-5"/>
          <w:sz w:val="62"/>
        </w:rPr>
        <w:t>ze</w:t>
      </w:r>
      <w:r>
        <w:rPr>
          <w:color w:val="1A7EB3"/>
          <w:spacing w:val="-5"/>
          <w:position w:val="-10"/>
          <w:sz w:val="47"/>
        </w:rPr>
        <w:t>..</w:t>
      </w:r>
      <w:r>
        <w:rPr>
          <w:color w:val="131313"/>
          <w:spacing w:val="-5"/>
          <w:position w:val="-10"/>
          <w:sz w:val="47"/>
        </w:rPr>
        <w:t>.</w:t>
      </w:r>
    </w:p>
    <w:p>
      <w:pPr>
        <w:spacing w:after="0"/>
        <w:jc w:val="left"/>
        <w:rPr>
          <w:position w:val="-10"/>
          <w:sz w:val="47"/>
        </w:rPr>
        <w:sectPr>
          <w:headerReference w:type="default" r:id="rId201"/>
          <w:footerReference w:type="default" r:id="rId202"/>
          <w:pgSz w:w="11910" w:h="16840"/>
          <w:pgMar w:header="666" w:footer="922" w:top="860" w:bottom="1120" w:left="425" w:right="566"/>
          <w:pgNumType w:start="1"/>
          <w:cols w:num="3" w:equalWidth="0">
            <w:col w:w="1171" w:space="159"/>
            <w:col w:w="5805" w:space="322"/>
            <w:col w:w="3462"/>
          </w:cols>
        </w:sectPr>
      </w:pPr>
    </w:p>
    <w:p>
      <w:pPr>
        <w:pStyle w:val="BodyText"/>
        <w:rPr>
          <w:sz w:val="24"/>
        </w:rPr>
      </w:pPr>
    </w:p>
    <w:p>
      <w:pPr>
        <w:pStyle w:val="BodyText"/>
        <w:spacing w:before="170"/>
        <w:rPr>
          <w:sz w:val="24"/>
        </w:rPr>
      </w:pPr>
    </w:p>
    <w:p>
      <w:pPr>
        <w:pStyle w:val="Heading2"/>
        <w:spacing w:line="270" w:lineRule="exact" w:before="1"/>
        <w:ind w:left="24"/>
      </w:pPr>
      <w:r>
        <w:rPr>
          <w:color w:val="131313"/>
          <w:spacing w:val="-2"/>
          <w:w w:val="105"/>
        </w:rPr>
        <w:t>CENTRALIZATORUL</w:t>
      </w:r>
    </w:p>
    <w:p>
      <w:pPr>
        <w:spacing w:line="270" w:lineRule="exact" w:before="0"/>
        <w:ind w:left="0" w:right="0" w:firstLine="0"/>
        <w:jc w:val="center"/>
        <w:rPr>
          <w:b/>
          <w:sz w:val="24"/>
        </w:rPr>
      </w:pPr>
      <w:r>
        <w:rPr>
          <w:b/>
          <w:color w:val="131313"/>
          <w:w w:val="110"/>
          <w:sz w:val="24"/>
        </w:rPr>
        <w:t>cheltuielilor</w:t>
      </w:r>
      <w:r>
        <w:rPr>
          <w:b/>
          <w:color w:val="131313"/>
          <w:spacing w:val="46"/>
          <w:w w:val="110"/>
          <w:sz w:val="24"/>
        </w:rPr>
        <w:t> </w:t>
      </w:r>
      <w:r>
        <w:rPr>
          <w:b/>
          <w:color w:val="131313"/>
          <w:w w:val="110"/>
          <w:sz w:val="24"/>
        </w:rPr>
        <w:t>pe</w:t>
      </w:r>
      <w:r>
        <w:rPr>
          <w:b/>
          <w:color w:val="131313"/>
          <w:spacing w:val="12"/>
          <w:w w:val="110"/>
          <w:sz w:val="24"/>
        </w:rPr>
        <w:t> </w:t>
      </w:r>
      <w:r>
        <w:rPr>
          <w:b/>
          <w:color w:val="131313"/>
          <w:w w:val="110"/>
          <w:sz w:val="24"/>
        </w:rPr>
        <w:t>categorii</w:t>
      </w:r>
      <w:r>
        <w:rPr>
          <w:b/>
          <w:color w:val="131313"/>
          <w:spacing w:val="30"/>
          <w:w w:val="110"/>
          <w:sz w:val="24"/>
        </w:rPr>
        <w:t> </w:t>
      </w:r>
      <w:r>
        <w:rPr>
          <w:b/>
          <w:color w:val="131313"/>
          <w:w w:val="110"/>
          <w:sz w:val="24"/>
        </w:rPr>
        <w:t>de</w:t>
      </w:r>
      <w:r>
        <w:rPr>
          <w:b/>
          <w:color w:val="131313"/>
          <w:spacing w:val="9"/>
          <w:w w:val="110"/>
          <w:sz w:val="24"/>
        </w:rPr>
        <w:t> </w:t>
      </w:r>
      <w:r>
        <w:rPr>
          <w:b/>
          <w:color w:val="131313"/>
          <w:w w:val="110"/>
          <w:sz w:val="24"/>
        </w:rPr>
        <w:t>lucrari,</w:t>
      </w:r>
      <w:r>
        <w:rPr>
          <w:b/>
          <w:color w:val="131313"/>
          <w:spacing w:val="23"/>
          <w:w w:val="110"/>
          <w:sz w:val="24"/>
        </w:rPr>
        <w:t> </w:t>
      </w:r>
      <w:r>
        <w:rPr>
          <w:b/>
          <w:color w:val="131313"/>
          <w:spacing w:val="-2"/>
          <w:w w:val="110"/>
          <w:sz w:val="24"/>
        </w:rPr>
        <w:t>obiect</w:t>
      </w:r>
    </w:p>
    <w:p>
      <w:pPr>
        <w:pStyle w:val="BodyText"/>
        <w:rPr>
          <w:b/>
        </w:rPr>
      </w:pPr>
    </w:p>
    <w:p>
      <w:pPr>
        <w:pStyle w:val="BodyText"/>
        <w:rPr>
          <w:b/>
        </w:rPr>
      </w:pPr>
    </w:p>
    <w:p>
      <w:pPr>
        <w:pStyle w:val="BodyText"/>
        <w:spacing w:before="39"/>
        <w:rPr>
          <w:b/>
        </w:rPr>
      </w:pPr>
    </w:p>
    <w:p>
      <w:pPr>
        <w:pStyle w:val="BodyText"/>
        <w:spacing w:after="3"/>
        <w:ind w:left="216"/>
      </w:pPr>
      <w:r>
        <w:rPr>
          <w:color w:val="131313"/>
          <w:spacing w:val="-4"/>
        </w:rPr>
        <w:t>null</w:t>
      </w:r>
    </w:p>
    <w:tbl>
      <w:tblPr>
        <w:tblW w:w="0" w:type="auto"/>
        <w:jc w:val="left"/>
        <w:tblInd w:w="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9"/>
        <w:gridCol w:w="764"/>
        <w:gridCol w:w="6161"/>
        <w:gridCol w:w="2836"/>
      </w:tblGrid>
      <w:tr>
        <w:trPr>
          <w:trHeight w:val="297" w:hRule="atLeast"/>
        </w:trPr>
        <w:tc>
          <w:tcPr>
            <w:tcW w:w="759" w:type="dxa"/>
            <w:vMerge w:val="restart"/>
            <w:tcBorders>
              <w:left w:val="single" w:sz="2" w:space="0" w:color="000000"/>
              <w:right w:val="single" w:sz="2" w:space="0" w:color="000000"/>
            </w:tcBorders>
          </w:tcPr>
          <w:p>
            <w:pPr>
              <w:pStyle w:val="TableParagraph"/>
              <w:spacing w:before="100"/>
              <w:rPr>
                <w:sz w:val="16"/>
              </w:rPr>
            </w:pPr>
          </w:p>
          <w:p>
            <w:pPr>
              <w:pStyle w:val="TableParagraph"/>
              <w:spacing w:before="1"/>
              <w:ind w:left="286"/>
              <w:rPr>
                <w:b/>
                <w:sz w:val="16"/>
              </w:rPr>
            </w:pPr>
            <w:r>
              <w:rPr>
                <w:b/>
                <w:color w:val="131313"/>
                <w:spacing w:val="-5"/>
                <w:w w:val="110"/>
                <w:sz w:val="16"/>
              </w:rPr>
              <w:t>Nr.</w:t>
            </w:r>
          </w:p>
        </w:tc>
        <w:tc>
          <w:tcPr>
            <w:tcW w:w="764" w:type="dxa"/>
            <w:vMerge w:val="restart"/>
            <w:tcBorders>
              <w:left w:val="single" w:sz="2" w:space="0" w:color="000000"/>
              <w:right w:val="single" w:sz="2" w:space="0" w:color="000000"/>
            </w:tcBorders>
          </w:tcPr>
          <w:p>
            <w:pPr>
              <w:pStyle w:val="TableParagraph"/>
              <w:spacing w:line="235" w:lineRule="auto" w:before="110"/>
              <w:ind w:left="78" w:right="16" w:firstLine="8"/>
              <w:jc w:val="center"/>
              <w:rPr>
                <w:b/>
                <w:sz w:val="16"/>
              </w:rPr>
            </w:pPr>
            <w:r>
              <w:rPr>
                <w:b/>
                <w:color w:val="131313"/>
                <w:w w:val="110"/>
                <w:sz w:val="16"/>
              </w:rPr>
              <w:t>Nr</w:t>
            </w:r>
            <w:r>
              <w:rPr>
                <w:b/>
                <w:color w:val="131313"/>
                <w:spacing w:val="20"/>
                <w:w w:val="110"/>
                <w:sz w:val="16"/>
              </w:rPr>
              <w:t> </w:t>
            </w:r>
            <w:r>
              <w:rPr>
                <w:b/>
                <w:color w:val="131313"/>
                <w:w w:val="110"/>
                <w:sz w:val="16"/>
              </w:rPr>
              <w:t>cap. </w:t>
            </w:r>
            <w:r>
              <w:rPr>
                <w:b/>
                <w:color w:val="131313"/>
                <w:spacing w:val="-2"/>
                <w:w w:val="110"/>
                <w:sz w:val="16"/>
              </w:rPr>
              <w:t>Deviz General</w:t>
            </w:r>
          </w:p>
        </w:tc>
        <w:tc>
          <w:tcPr>
            <w:tcW w:w="6161" w:type="dxa"/>
            <w:vMerge w:val="restart"/>
            <w:tcBorders>
              <w:left w:val="single" w:sz="2" w:space="0" w:color="000000"/>
            </w:tcBorders>
          </w:tcPr>
          <w:p>
            <w:pPr>
              <w:pStyle w:val="TableParagraph"/>
              <w:spacing w:before="110"/>
              <w:rPr>
                <w:sz w:val="16"/>
              </w:rPr>
            </w:pPr>
          </w:p>
          <w:p>
            <w:pPr>
              <w:pStyle w:val="TableParagraph"/>
              <w:ind w:left="1717"/>
              <w:rPr>
                <w:b/>
                <w:sz w:val="16"/>
              </w:rPr>
            </w:pPr>
            <w:r>
              <w:rPr>
                <w:b/>
                <w:color w:val="131313"/>
                <w:w w:val="110"/>
                <w:sz w:val="16"/>
              </w:rPr>
              <w:t>Cheltuieli</w:t>
            </w:r>
            <w:r>
              <w:rPr>
                <w:b/>
                <w:color w:val="131313"/>
                <w:spacing w:val="15"/>
                <w:w w:val="110"/>
                <w:sz w:val="16"/>
              </w:rPr>
              <w:t> </w:t>
            </w:r>
            <w:r>
              <w:rPr>
                <w:b/>
                <w:color w:val="131313"/>
                <w:w w:val="110"/>
                <w:sz w:val="16"/>
              </w:rPr>
              <w:t>pe</w:t>
            </w:r>
            <w:r>
              <w:rPr>
                <w:b/>
                <w:color w:val="131313"/>
                <w:spacing w:val="4"/>
                <w:w w:val="110"/>
                <w:sz w:val="16"/>
              </w:rPr>
              <w:t> </w:t>
            </w:r>
            <w:r>
              <w:rPr>
                <w:b/>
                <w:color w:val="131313"/>
                <w:w w:val="110"/>
                <w:sz w:val="16"/>
              </w:rPr>
              <w:t>categoria</w:t>
            </w:r>
            <w:r>
              <w:rPr>
                <w:b/>
                <w:color w:val="131313"/>
                <w:spacing w:val="19"/>
                <w:w w:val="110"/>
                <w:sz w:val="16"/>
              </w:rPr>
              <w:t> </w:t>
            </w:r>
            <w:r>
              <w:rPr>
                <w:b/>
                <w:color w:val="131313"/>
                <w:w w:val="110"/>
                <w:sz w:val="16"/>
              </w:rPr>
              <w:t>de</w:t>
            </w:r>
            <w:r>
              <w:rPr>
                <w:b/>
                <w:color w:val="131313"/>
                <w:spacing w:val="3"/>
                <w:w w:val="110"/>
                <w:sz w:val="16"/>
              </w:rPr>
              <w:t> </w:t>
            </w:r>
            <w:r>
              <w:rPr>
                <w:b/>
                <w:color w:val="131313"/>
                <w:spacing w:val="-2"/>
                <w:w w:val="110"/>
                <w:sz w:val="16"/>
              </w:rPr>
              <w:t>lucrari</w:t>
            </w:r>
          </w:p>
        </w:tc>
        <w:tc>
          <w:tcPr>
            <w:tcW w:w="2836" w:type="dxa"/>
            <w:tcBorders>
              <w:bottom w:val="single" w:sz="2" w:space="0" w:color="000000"/>
            </w:tcBorders>
          </w:tcPr>
          <w:p>
            <w:pPr>
              <w:pStyle w:val="TableParagraph"/>
              <w:spacing w:line="180" w:lineRule="exact" w:before="97"/>
              <w:ind w:left="62" w:right="14"/>
              <w:jc w:val="center"/>
              <w:rPr>
                <w:b/>
                <w:sz w:val="16"/>
              </w:rPr>
            </w:pPr>
            <w:r>
              <w:rPr>
                <w:b/>
                <w:color w:val="131313"/>
                <w:w w:val="110"/>
                <w:sz w:val="16"/>
              </w:rPr>
              <w:t>Valoare</w:t>
            </w:r>
            <w:r>
              <w:rPr>
                <w:b/>
                <w:color w:val="131313"/>
                <w:spacing w:val="35"/>
                <w:w w:val="110"/>
                <w:sz w:val="16"/>
              </w:rPr>
              <w:t> </w:t>
            </w:r>
            <w:r>
              <w:rPr>
                <w:b/>
                <w:color w:val="131313"/>
                <w:w w:val="110"/>
                <w:sz w:val="16"/>
              </w:rPr>
              <w:t>(fara</w:t>
            </w:r>
            <w:r>
              <w:rPr>
                <w:b/>
                <w:color w:val="131313"/>
                <w:spacing w:val="7"/>
                <w:w w:val="110"/>
                <w:sz w:val="16"/>
              </w:rPr>
              <w:t> </w:t>
            </w:r>
            <w:r>
              <w:rPr>
                <w:b/>
                <w:color w:val="131313"/>
                <w:spacing w:val="-4"/>
                <w:w w:val="110"/>
                <w:sz w:val="16"/>
              </w:rPr>
              <w:t>TVA)</w:t>
            </w:r>
          </w:p>
        </w:tc>
      </w:tr>
      <w:tr>
        <w:trPr>
          <w:trHeight w:val="437" w:hRule="atLeast"/>
        </w:trPr>
        <w:tc>
          <w:tcPr>
            <w:tcW w:w="759" w:type="dxa"/>
            <w:vMerge/>
            <w:tcBorders>
              <w:top w:val="nil"/>
              <w:left w:val="single" w:sz="2" w:space="0" w:color="000000"/>
              <w:right w:val="single" w:sz="2" w:space="0" w:color="000000"/>
            </w:tcBorders>
          </w:tcPr>
          <w:p>
            <w:pPr>
              <w:rPr>
                <w:sz w:val="2"/>
                <w:szCs w:val="2"/>
              </w:rPr>
            </w:pPr>
          </w:p>
        </w:tc>
        <w:tc>
          <w:tcPr>
            <w:tcW w:w="764" w:type="dxa"/>
            <w:vMerge/>
            <w:tcBorders>
              <w:top w:val="nil"/>
              <w:left w:val="single" w:sz="2" w:space="0" w:color="000000"/>
              <w:right w:val="single" w:sz="2" w:space="0" w:color="000000"/>
            </w:tcBorders>
          </w:tcPr>
          <w:p>
            <w:pPr>
              <w:rPr>
                <w:sz w:val="2"/>
                <w:szCs w:val="2"/>
              </w:rPr>
            </w:pPr>
          </w:p>
        </w:tc>
        <w:tc>
          <w:tcPr>
            <w:tcW w:w="6161" w:type="dxa"/>
            <w:vMerge/>
            <w:tcBorders>
              <w:top w:val="nil"/>
              <w:left w:val="single" w:sz="2" w:space="0" w:color="000000"/>
            </w:tcBorders>
          </w:tcPr>
          <w:p>
            <w:pPr>
              <w:rPr>
                <w:sz w:val="2"/>
                <w:szCs w:val="2"/>
              </w:rPr>
            </w:pPr>
          </w:p>
        </w:tc>
        <w:tc>
          <w:tcPr>
            <w:tcW w:w="2836" w:type="dxa"/>
            <w:tcBorders>
              <w:top w:val="single" w:sz="2" w:space="0" w:color="000000"/>
            </w:tcBorders>
          </w:tcPr>
          <w:p>
            <w:pPr>
              <w:pStyle w:val="TableParagraph"/>
              <w:spacing w:before="174"/>
              <w:ind w:left="62"/>
              <w:jc w:val="center"/>
              <w:rPr>
                <w:b/>
                <w:sz w:val="16"/>
              </w:rPr>
            </w:pPr>
            <w:r>
              <w:rPr>
                <w:b/>
                <w:color w:val="131313"/>
                <w:spacing w:val="-5"/>
                <w:w w:val="110"/>
                <w:sz w:val="16"/>
              </w:rPr>
              <w:t>Lei</w:t>
            </w:r>
          </w:p>
        </w:tc>
      </w:tr>
      <w:tr>
        <w:trPr>
          <w:trHeight w:val="182" w:hRule="atLeast"/>
        </w:trPr>
        <w:tc>
          <w:tcPr>
            <w:tcW w:w="759" w:type="dxa"/>
            <w:tcBorders>
              <w:left w:val="single" w:sz="2" w:space="0" w:color="000000"/>
              <w:right w:val="single" w:sz="2" w:space="0" w:color="000000"/>
            </w:tcBorders>
          </w:tcPr>
          <w:p>
            <w:pPr>
              <w:pStyle w:val="TableParagraph"/>
              <w:spacing w:line="162" w:lineRule="exact"/>
              <w:ind w:left="74" w:right="8"/>
              <w:jc w:val="center"/>
              <w:rPr>
                <w:b/>
                <w:sz w:val="21"/>
              </w:rPr>
            </w:pPr>
            <w:r>
              <w:rPr>
                <w:b/>
                <w:color w:val="131313"/>
                <w:spacing w:val="-10"/>
                <w:w w:val="95"/>
                <w:sz w:val="21"/>
              </w:rPr>
              <w:t>o</w:t>
            </w:r>
          </w:p>
        </w:tc>
        <w:tc>
          <w:tcPr>
            <w:tcW w:w="764" w:type="dxa"/>
            <w:tcBorders>
              <w:left w:val="single" w:sz="2" w:space="0" w:color="000000"/>
              <w:right w:val="single" w:sz="2" w:space="0" w:color="000000"/>
            </w:tcBorders>
          </w:tcPr>
          <w:p>
            <w:pPr>
              <w:pStyle w:val="TableParagraph"/>
              <w:spacing w:line="162" w:lineRule="exact"/>
              <w:ind w:left="56" w:right="17"/>
              <w:jc w:val="center"/>
              <w:rPr>
                <w:rFonts w:ascii="Times New Roman"/>
                <w:b/>
                <w:sz w:val="17"/>
              </w:rPr>
            </w:pPr>
            <w:r>
              <w:rPr>
                <w:rFonts w:ascii="Times New Roman"/>
                <w:b/>
                <w:color w:val="131313"/>
                <w:spacing w:val="-12"/>
                <w:w w:val="95"/>
                <w:sz w:val="17"/>
              </w:rPr>
              <w:t>1</w:t>
            </w:r>
          </w:p>
        </w:tc>
        <w:tc>
          <w:tcPr>
            <w:tcW w:w="6161" w:type="dxa"/>
            <w:tcBorders>
              <w:left w:val="single" w:sz="2" w:space="0" w:color="000000"/>
            </w:tcBorders>
          </w:tcPr>
          <w:p>
            <w:pPr>
              <w:pStyle w:val="TableParagraph"/>
              <w:spacing w:line="151" w:lineRule="exact" w:before="10"/>
              <w:ind w:left="80"/>
              <w:jc w:val="center"/>
              <w:rPr>
                <w:b/>
                <w:sz w:val="16"/>
              </w:rPr>
            </w:pPr>
            <w:r>
              <w:rPr>
                <w:b/>
                <w:color w:val="131313"/>
                <w:spacing w:val="-10"/>
                <w:w w:val="110"/>
                <w:sz w:val="16"/>
              </w:rPr>
              <w:t>2</w:t>
            </w:r>
          </w:p>
        </w:tc>
        <w:tc>
          <w:tcPr>
            <w:tcW w:w="2836" w:type="dxa"/>
          </w:tcPr>
          <w:p>
            <w:pPr>
              <w:pStyle w:val="TableParagraph"/>
              <w:spacing w:line="151" w:lineRule="exact" w:before="10"/>
              <w:ind w:left="62" w:right="2"/>
              <w:jc w:val="center"/>
              <w:rPr>
                <w:b/>
                <w:sz w:val="16"/>
              </w:rPr>
            </w:pPr>
            <w:r>
              <w:rPr>
                <w:b/>
                <w:color w:val="131313"/>
                <w:spacing w:val="-10"/>
                <w:w w:val="110"/>
                <w:sz w:val="16"/>
              </w:rPr>
              <w:t>3</w:t>
            </w:r>
          </w:p>
        </w:tc>
      </w:tr>
    </w:tbl>
    <w:p>
      <w:pPr>
        <w:pStyle w:val="BodyText"/>
        <w:spacing w:before="6"/>
        <w:rPr>
          <w:sz w:val="7"/>
        </w:rPr>
      </w:pPr>
    </w:p>
    <w:tbl>
      <w:tblPr>
        <w:tblW w:w="0" w:type="auto"/>
        <w:jc w:val="left"/>
        <w:tblInd w:w="1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9"/>
        <w:gridCol w:w="764"/>
        <w:gridCol w:w="6161"/>
        <w:gridCol w:w="2836"/>
      </w:tblGrid>
      <w:tr>
        <w:trPr>
          <w:trHeight w:val="552" w:hRule="atLeast"/>
        </w:trPr>
        <w:tc>
          <w:tcPr>
            <w:tcW w:w="10520" w:type="dxa"/>
            <w:gridSpan w:val="4"/>
            <w:tcBorders>
              <w:left w:val="nil"/>
            </w:tcBorders>
          </w:tcPr>
          <w:p>
            <w:pPr>
              <w:pStyle w:val="TableParagraph"/>
              <w:spacing w:line="297" w:lineRule="exact"/>
              <w:ind w:left="-5"/>
              <w:rPr>
                <w:b/>
                <w:sz w:val="18"/>
              </w:rPr>
            </w:pPr>
            <w:r>
              <w:rPr>
                <w:color w:val="465054"/>
                <w:w w:val="105"/>
                <w:position w:val="4"/>
                <w:sz w:val="28"/>
              </w:rPr>
              <w:t>I</w:t>
            </w:r>
            <w:r>
              <w:rPr>
                <w:color w:val="465054"/>
                <w:spacing w:val="43"/>
                <w:w w:val="105"/>
                <w:position w:val="4"/>
                <w:sz w:val="28"/>
              </w:rPr>
              <w:t> </w:t>
            </w:r>
            <w:r>
              <w:rPr>
                <w:b/>
                <w:color w:val="131313"/>
                <w:w w:val="105"/>
                <w:sz w:val="18"/>
              </w:rPr>
              <w:t>CAPITOL</w:t>
            </w:r>
            <w:r>
              <w:rPr>
                <w:b/>
                <w:color w:val="131313"/>
                <w:spacing w:val="12"/>
                <w:w w:val="105"/>
                <w:sz w:val="18"/>
              </w:rPr>
              <w:t> </w:t>
            </w:r>
            <w:r>
              <w:rPr>
                <w:b/>
                <w:color w:val="131313"/>
                <w:spacing w:val="-12"/>
                <w:w w:val="105"/>
                <w:sz w:val="18"/>
              </w:rPr>
              <w:t>I</w:t>
            </w:r>
          </w:p>
          <w:p>
            <w:pPr>
              <w:pStyle w:val="TableParagraph"/>
              <w:spacing w:line="204" w:lineRule="exact"/>
              <w:ind w:left="221"/>
              <w:rPr>
                <w:sz w:val="18"/>
              </w:rPr>
            </w:pPr>
            <w:r>
              <w:rPr>
                <w:color w:val="131313"/>
                <w:w w:val="105"/>
                <w:sz w:val="18"/>
              </w:rPr>
              <w:t>I.</w:t>
            </w:r>
            <w:r>
              <w:rPr>
                <w:color w:val="131313"/>
                <w:spacing w:val="7"/>
                <w:w w:val="105"/>
                <w:sz w:val="18"/>
              </w:rPr>
              <w:t> </w:t>
            </w:r>
            <w:r>
              <w:rPr>
                <w:color w:val="131313"/>
                <w:w w:val="105"/>
                <w:sz w:val="18"/>
              </w:rPr>
              <w:t>Constructii</w:t>
            </w:r>
            <w:r>
              <w:rPr>
                <w:color w:val="131313"/>
                <w:spacing w:val="16"/>
                <w:w w:val="105"/>
                <w:sz w:val="18"/>
              </w:rPr>
              <w:t> </w:t>
            </w:r>
            <w:r>
              <w:rPr>
                <w:color w:val="131313"/>
                <w:w w:val="105"/>
                <w:sz w:val="18"/>
              </w:rPr>
              <w:t>si</w:t>
            </w:r>
            <w:r>
              <w:rPr>
                <w:color w:val="131313"/>
                <w:spacing w:val="2"/>
                <w:w w:val="105"/>
                <w:sz w:val="18"/>
              </w:rPr>
              <w:t> </w:t>
            </w:r>
            <w:r>
              <w:rPr>
                <w:color w:val="131313"/>
                <w:spacing w:val="-2"/>
                <w:w w:val="105"/>
                <w:sz w:val="18"/>
              </w:rPr>
              <w:t>instalatii</w:t>
            </w:r>
          </w:p>
        </w:tc>
      </w:tr>
      <w:tr>
        <w:trPr>
          <w:trHeight w:val="273" w:hRule="atLeast"/>
        </w:trPr>
        <w:tc>
          <w:tcPr>
            <w:tcW w:w="759" w:type="dxa"/>
            <w:tcBorders>
              <w:left w:val="single" w:sz="12" w:space="0" w:color="000000"/>
              <w:right w:val="single" w:sz="2" w:space="0" w:color="000000"/>
            </w:tcBorders>
          </w:tcPr>
          <w:p>
            <w:pPr>
              <w:pStyle w:val="TableParagraph"/>
              <w:spacing w:before="31"/>
              <w:ind w:left="60"/>
              <w:rPr>
                <w:rFonts w:ascii="Times New Roman"/>
                <w:sz w:val="18"/>
              </w:rPr>
            </w:pPr>
            <w:r>
              <w:rPr>
                <w:rFonts w:ascii="Times New Roman"/>
                <w:color w:val="131313"/>
                <w:spacing w:val="-10"/>
                <w:w w:val="110"/>
                <w:sz w:val="18"/>
              </w:rPr>
              <w:t>2</w:t>
            </w:r>
          </w:p>
        </w:tc>
        <w:tc>
          <w:tcPr>
            <w:tcW w:w="764" w:type="dxa"/>
            <w:tcBorders>
              <w:left w:val="single" w:sz="2" w:space="0" w:color="000000"/>
            </w:tcBorders>
          </w:tcPr>
          <w:p>
            <w:pPr>
              <w:pStyle w:val="TableParagraph"/>
              <w:spacing w:before="31"/>
              <w:ind w:left="74"/>
              <w:rPr>
                <w:rFonts w:ascii="Times New Roman"/>
                <w:sz w:val="18"/>
              </w:rPr>
            </w:pPr>
            <w:r>
              <w:rPr>
                <w:rFonts w:ascii="Times New Roman"/>
                <w:color w:val="131313"/>
                <w:spacing w:val="-2"/>
                <w:w w:val="115"/>
                <w:sz w:val="18"/>
              </w:rPr>
              <w:t>4</w:t>
            </w:r>
            <w:r>
              <w:rPr>
                <w:rFonts w:ascii="Times New Roman"/>
                <w:color w:val="3F3F3F"/>
                <w:spacing w:val="-2"/>
                <w:w w:val="115"/>
                <w:sz w:val="18"/>
              </w:rPr>
              <w:t>.</w:t>
            </w:r>
            <w:r>
              <w:rPr>
                <w:rFonts w:ascii="Times New Roman"/>
                <w:color w:val="131313"/>
                <w:spacing w:val="-2"/>
                <w:w w:val="115"/>
                <w:sz w:val="18"/>
              </w:rPr>
              <w:t>1.1</w:t>
            </w:r>
          </w:p>
        </w:tc>
        <w:tc>
          <w:tcPr>
            <w:tcW w:w="6161" w:type="dxa"/>
          </w:tcPr>
          <w:p>
            <w:pPr>
              <w:pStyle w:val="TableParagraph"/>
              <w:spacing w:before="40"/>
              <w:ind w:left="53"/>
              <w:rPr>
                <w:sz w:val="18"/>
              </w:rPr>
            </w:pPr>
            <w:r>
              <w:rPr>
                <w:color w:val="131313"/>
                <w:w w:val="105"/>
                <w:sz w:val="18"/>
              </w:rPr>
              <w:t>Terasamente,</w:t>
            </w:r>
            <w:r>
              <w:rPr>
                <w:color w:val="131313"/>
                <w:spacing w:val="16"/>
                <w:w w:val="105"/>
                <w:sz w:val="18"/>
              </w:rPr>
              <w:t> </w:t>
            </w:r>
            <w:r>
              <w:rPr>
                <w:color w:val="131313"/>
                <w:w w:val="105"/>
                <w:sz w:val="18"/>
              </w:rPr>
              <w:t>sistematizare</w:t>
            </w:r>
            <w:r>
              <w:rPr>
                <w:color w:val="131313"/>
                <w:spacing w:val="21"/>
                <w:w w:val="105"/>
                <w:sz w:val="18"/>
              </w:rPr>
              <w:t> </w:t>
            </w:r>
            <w:r>
              <w:rPr>
                <w:color w:val="131313"/>
                <w:w w:val="105"/>
                <w:sz w:val="18"/>
              </w:rPr>
              <w:t>pe</w:t>
            </w:r>
            <w:r>
              <w:rPr>
                <w:color w:val="131313"/>
                <w:spacing w:val="6"/>
                <w:w w:val="105"/>
                <w:sz w:val="18"/>
              </w:rPr>
              <w:t> </w:t>
            </w:r>
            <w:r>
              <w:rPr>
                <w:color w:val="131313"/>
                <w:w w:val="105"/>
                <w:sz w:val="18"/>
              </w:rPr>
              <w:t>verticala</w:t>
            </w:r>
            <w:r>
              <w:rPr>
                <w:color w:val="131313"/>
                <w:spacing w:val="23"/>
                <w:w w:val="105"/>
                <w:sz w:val="18"/>
              </w:rPr>
              <w:t> </w:t>
            </w:r>
            <w:r>
              <w:rPr>
                <w:color w:val="131313"/>
                <w:w w:val="105"/>
                <w:sz w:val="18"/>
              </w:rPr>
              <w:t>si</w:t>
            </w:r>
            <w:r>
              <w:rPr>
                <w:color w:val="131313"/>
                <w:spacing w:val="6"/>
                <w:w w:val="105"/>
                <w:sz w:val="18"/>
              </w:rPr>
              <w:t> </w:t>
            </w:r>
            <w:r>
              <w:rPr>
                <w:color w:val="131313"/>
                <w:w w:val="105"/>
                <w:sz w:val="18"/>
              </w:rPr>
              <w:t>amenajari</w:t>
            </w:r>
            <w:r>
              <w:rPr>
                <w:color w:val="131313"/>
                <w:spacing w:val="21"/>
                <w:w w:val="105"/>
                <w:sz w:val="18"/>
              </w:rPr>
              <w:t> </w:t>
            </w:r>
            <w:r>
              <w:rPr>
                <w:color w:val="131313"/>
                <w:spacing w:val="-2"/>
                <w:w w:val="105"/>
                <w:sz w:val="18"/>
              </w:rPr>
              <w:t>exterioare</w:t>
            </w:r>
          </w:p>
        </w:tc>
        <w:tc>
          <w:tcPr>
            <w:tcW w:w="2836" w:type="dxa"/>
          </w:tcPr>
          <w:p>
            <w:pPr>
              <w:pStyle w:val="TableParagraph"/>
              <w:rPr>
                <w:rFonts w:ascii="Times New Roman"/>
                <w:sz w:val="18"/>
              </w:rPr>
            </w:pPr>
          </w:p>
        </w:tc>
      </w:tr>
      <w:tr>
        <w:trPr>
          <w:trHeight w:val="273" w:hRule="atLeast"/>
        </w:trPr>
        <w:tc>
          <w:tcPr>
            <w:tcW w:w="759" w:type="dxa"/>
            <w:tcBorders>
              <w:left w:val="single" w:sz="12" w:space="0" w:color="000000"/>
              <w:right w:val="single" w:sz="2" w:space="0" w:color="000000"/>
            </w:tcBorders>
          </w:tcPr>
          <w:p>
            <w:pPr>
              <w:pStyle w:val="TableParagraph"/>
              <w:spacing w:before="36"/>
              <w:ind w:left="57"/>
              <w:rPr>
                <w:rFonts w:ascii="Times New Roman"/>
                <w:sz w:val="18"/>
              </w:rPr>
            </w:pPr>
            <w:r>
              <w:rPr>
                <w:rFonts w:ascii="Times New Roman"/>
                <w:color w:val="131313"/>
                <w:spacing w:val="-10"/>
                <w:w w:val="110"/>
                <w:sz w:val="18"/>
              </w:rPr>
              <w:t>3</w:t>
            </w:r>
          </w:p>
        </w:tc>
        <w:tc>
          <w:tcPr>
            <w:tcW w:w="764" w:type="dxa"/>
            <w:tcBorders>
              <w:left w:val="single" w:sz="2" w:space="0" w:color="000000"/>
            </w:tcBorders>
          </w:tcPr>
          <w:p>
            <w:pPr>
              <w:pStyle w:val="TableParagraph"/>
              <w:spacing w:before="31"/>
              <w:ind w:left="74"/>
              <w:rPr>
                <w:rFonts w:ascii="Times New Roman"/>
                <w:sz w:val="18"/>
              </w:rPr>
            </w:pPr>
            <w:r>
              <w:rPr>
                <w:rFonts w:ascii="Times New Roman"/>
                <w:color w:val="131313"/>
                <w:spacing w:val="-2"/>
                <w:w w:val="115"/>
                <w:sz w:val="18"/>
              </w:rPr>
              <w:t>4.1.2</w:t>
            </w:r>
          </w:p>
        </w:tc>
        <w:tc>
          <w:tcPr>
            <w:tcW w:w="6161" w:type="dxa"/>
          </w:tcPr>
          <w:p>
            <w:pPr>
              <w:pStyle w:val="TableParagraph"/>
              <w:spacing w:before="35"/>
              <w:ind w:left="62"/>
              <w:rPr>
                <w:sz w:val="18"/>
              </w:rPr>
            </w:pPr>
            <w:r>
              <w:rPr>
                <w:color w:val="131313"/>
                <w:spacing w:val="-2"/>
                <w:w w:val="105"/>
                <w:sz w:val="18"/>
              </w:rPr>
              <w:t>Rezistenta</w:t>
            </w:r>
          </w:p>
        </w:tc>
        <w:tc>
          <w:tcPr>
            <w:tcW w:w="2836" w:type="dxa"/>
          </w:tcPr>
          <w:p>
            <w:pPr>
              <w:pStyle w:val="TableParagraph"/>
              <w:rPr>
                <w:rFonts w:ascii="Times New Roman"/>
                <w:sz w:val="18"/>
              </w:rPr>
            </w:pPr>
          </w:p>
        </w:tc>
      </w:tr>
      <w:tr>
        <w:trPr>
          <w:trHeight w:val="273" w:hRule="atLeast"/>
        </w:trPr>
        <w:tc>
          <w:tcPr>
            <w:tcW w:w="759" w:type="dxa"/>
            <w:tcBorders>
              <w:left w:val="single" w:sz="12" w:space="0" w:color="000000"/>
            </w:tcBorders>
          </w:tcPr>
          <w:p>
            <w:pPr>
              <w:pStyle w:val="TableParagraph"/>
              <w:spacing w:before="31"/>
              <w:ind w:left="61"/>
              <w:rPr>
                <w:rFonts w:ascii="Times New Roman"/>
                <w:sz w:val="18"/>
              </w:rPr>
            </w:pPr>
            <w:r>
              <w:rPr>
                <w:rFonts w:ascii="Times New Roman"/>
                <w:color w:val="131313"/>
                <w:spacing w:val="-10"/>
                <w:w w:val="105"/>
                <w:sz w:val="18"/>
              </w:rPr>
              <w:t>4</w:t>
            </w:r>
          </w:p>
        </w:tc>
        <w:tc>
          <w:tcPr>
            <w:tcW w:w="764" w:type="dxa"/>
          </w:tcPr>
          <w:p>
            <w:pPr>
              <w:pStyle w:val="TableParagraph"/>
              <w:spacing w:before="31"/>
              <w:ind w:left="69"/>
              <w:rPr>
                <w:rFonts w:ascii="Times New Roman"/>
                <w:sz w:val="18"/>
              </w:rPr>
            </w:pPr>
            <w:r>
              <w:rPr>
                <w:rFonts w:ascii="Times New Roman"/>
                <w:color w:val="131313"/>
                <w:spacing w:val="-2"/>
                <w:w w:val="120"/>
                <w:sz w:val="18"/>
              </w:rPr>
              <w:t>4.1.3</w:t>
            </w:r>
          </w:p>
        </w:tc>
        <w:tc>
          <w:tcPr>
            <w:tcW w:w="6161" w:type="dxa"/>
          </w:tcPr>
          <w:p>
            <w:pPr>
              <w:pStyle w:val="TableParagraph"/>
              <w:spacing w:before="35"/>
              <w:ind w:left="62"/>
              <w:rPr>
                <w:sz w:val="18"/>
              </w:rPr>
            </w:pPr>
            <w:r>
              <w:rPr>
                <w:color w:val="131313"/>
                <w:spacing w:val="-2"/>
                <w:w w:val="110"/>
                <w:sz w:val="18"/>
              </w:rPr>
              <w:t>Arhitectura</w:t>
            </w:r>
          </w:p>
        </w:tc>
        <w:tc>
          <w:tcPr>
            <w:tcW w:w="2836" w:type="dxa"/>
          </w:tcPr>
          <w:p>
            <w:pPr>
              <w:pStyle w:val="TableParagraph"/>
              <w:rPr>
                <w:rFonts w:ascii="Times New Roman"/>
                <w:sz w:val="18"/>
              </w:rPr>
            </w:pPr>
          </w:p>
        </w:tc>
      </w:tr>
      <w:tr>
        <w:trPr>
          <w:trHeight w:val="273" w:hRule="atLeast"/>
        </w:trPr>
        <w:tc>
          <w:tcPr>
            <w:tcW w:w="759" w:type="dxa"/>
            <w:tcBorders>
              <w:left w:val="single" w:sz="12" w:space="0" w:color="000000"/>
            </w:tcBorders>
          </w:tcPr>
          <w:p>
            <w:pPr>
              <w:pStyle w:val="TableParagraph"/>
              <w:spacing w:before="36"/>
              <w:ind w:left="55"/>
              <w:rPr>
                <w:rFonts w:ascii="Times New Roman"/>
                <w:sz w:val="18"/>
              </w:rPr>
            </w:pPr>
            <w:r>
              <w:rPr>
                <w:rFonts w:ascii="Times New Roman"/>
                <w:color w:val="131313"/>
                <w:spacing w:val="-10"/>
                <w:w w:val="110"/>
                <w:sz w:val="18"/>
              </w:rPr>
              <w:t>5</w:t>
            </w:r>
          </w:p>
        </w:tc>
        <w:tc>
          <w:tcPr>
            <w:tcW w:w="764" w:type="dxa"/>
          </w:tcPr>
          <w:p>
            <w:pPr>
              <w:pStyle w:val="TableParagraph"/>
              <w:spacing w:before="31"/>
              <w:ind w:left="64"/>
              <w:rPr>
                <w:rFonts w:ascii="Times New Roman"/>
                <w:sz w:val="18"/>
              </w:rPr>
            </w:pPr>
            <w:r>
              <w:rPr>
                <w:rFonts w:ascii="Times New Roman"/>
                <w:color w:val="131313"/>
                <w:spacing w:val="-2"/>
                <w:w w:val="120"/>
                <w:sz w:val="18"/>
              </w:rPr>
              <w:t>4.1.4</w:t>
            </w:r>
          </w:p>
        </w:tc>
        <w:tc>
          <w:tcPr>
            <w:tcW w:w="6161" w:type="dxa"/>
          </w:tcPr>
          <w:p>
            <w:pPr>
              <w:pStyle w:val="TableParagraph"/>
              <w:spacing w:before="35"/>
              <w:ind w:left="60"/>
              <w:rPr>
                <w:sz w:val="18"/>
              </w:rPr>
            </w:pPr>
            <w:r>
              <w:rPr>
                <w:color w:val="131313"/>
                <w:spacing w:val="-2"/>
                <w:w w:val="110"/>
                <w:sz w:val="18"/>
              </w:rPr>
              <w:t>lnstalatii</w:t>
            </w:r>
          </w:p>
        </w:tc>
        <w:tc>
          <w:tcPr>
            <w:tcW w:w="2836" w:type="dxa"/>
          </w:tcPr>
          <w:p>
            <w:pPr>
              <w:pStyle w:val="TableParagraph"/>
              <w:rPr>
                <w:rFonts w:ascii="Times New Roman"/>
                <w:sz w:val="18"/>
              </w:rPr>
            </w:pPr>
          </w:p>
        </w:tc>
      </w:tr>
      <w:tr>
        <w:trPr>
          <w:trHeight w:val="273" w:hRule="atLeast"/>
        </w:trPr>
        <w:tc>
          <w:tcPr>
            <w:tcW w:w="759" w:type="dxa"/>
            <w:tcBorders>
              <w:left w:val="single" w:sz="12" w:space="0" w:color="000000"/>
              <w:right w:val="single" w:sz="2" w:space="0" w:color="000000"/>
            </w:tcBorders>
          </w:tcPr>
          <w:p>
            <w:pPr>
              <w:pStyle w:val="TableParagraph"/>
              <w:rPr>
                <w:rFonts w:ascii="Times New Roman"/>
                <w:sz w:val="18"/>
              </w:rPr>
            </w:pPr>
          </w:p>
        </w:tc>
        <w:tc>
          <w:tcPr>
            <w:tcW w:w="764" w:type="dxa"/>
            <w:tcBorders>
              <w:left w:val="single" w:sz="2" w:space="0" w:color="000000"/>
            </w:tcBorders>
          </w:tcPr>
          <w:p>
            <w:pPr>
              <w:pStyle w:val="TableParagraph"/>
              <w:rPr>
                <w:rFonts w:ascii="Times New Roman"/>
                <w:sz w:val="18"/>
              </w:rPr>
            </w:pPr>
          </w:p>
        </w:tc>
        <w:tc>
          <w:tcPr>
            <w:tcW w:w="6161" w:type="dxa"/>
            <w:tcBorders>
              <w:right w:val="single" w:sz="2" w:space="0" w:color="000000"/>
            </w:tcBorders>
          </w:tcPr>
          <w:p>
            <w:pPr>
              <w:pStyle w:val="TableParagraph"/>
              <w:spacing w:before="44"/>
              <w:ind w:left="299"/>
              <w:rPr>
                <w:i/>
                <w:sz w:val="17"/>
              </w:rPr>
            </w:pPr>
            <w:r>
              <w:rPr>
                <w:i/>
                <w:color w:val="131313"/>
                <w:sz w:val="17"/>
              </w:rPr>
              <w:t>4</w:t>
            </w:r>
            <w:r>
              <w:rPr>
                <w:i/>
                <w:color w:val="3F3F3F"/>
                <w:sz w:val="17"/>
              </w:rPr>
              <w:t>.</w:t>
            </w:r>
            <w:r>
              <w:rPr>
                <w:i/>
                <w:color w:val="131313"/>
                <w:sz w:val="17"/>
              </w:rPr>
              <w:t>1</w:t>
            </w:r>
            <w:r>
              <w:rPr>
                <w:i/>
                <w:color w:val="131313"/>
                <w:spacing w:val="23"/>
                <w:sz w:val="17"/>
              </w:rPr>
              <w:t> </w:t>
            </w:r>
            <w:r>
              <w:rPr>
                <w:i/>
                <w:color w:val="131313"/>
                <w:sz w:val="17"/>
              </w:rPr>
              <w:t>INSTALAT/I</w:t>
            </w:r>
            <w:r>
              <w:rPr>
                <w:i/>
                <w:color w:val="131313"/>
                <w:spacing w:val="31"/>
                <w:sz w:val="17"/>
              </w:rPr>
              <w:t> </w:t>
            </w:r>
            <w:r>
              <w:rPr>
                <w:i/>
                <w:color w:val="131313"/>
                <w:spacing w:val="-2"/>
                <w:sz w:val="17"/>
              </w:rPr>
              <w:t>SANITARE</w:t>
            </w:r>
          </w:p>
        </w:tc>
        <w:tc>
          <w:tcPr>
            <w:tcW w:w="2836" w:type="dxa"/>
            <w:tcBorders>
              <w:left w:val="single" w:sz="2" w:space="0" w:color="000000"/>
              <w:right w:val="single" w:sz="2" w:space="0" w:color="000000"/>
            </w:tcBorders>
          </w:tcPr>
          <w:p>
            <w:pPr>
              <w:pStyle w:val="TableParagraph"/>
              <w:rPr>
                <w:rFonts w:ascii="Times New Roman"/>
                <w:sz w:val="18"/>
              </w:rPr>
            </w:pPr>
          </w:p>
        </w:tc>
      </w:tr>
      <w:tr>
        <w:trPr>
          <w:trHeight w:val="273" w:hRule="atLeast"/>
        </w:trPr>
        <w:tc>
          <w:tcPr>
            <w:tcW w:w="759" w:type="dxa"/>
            <w:tcBorders>
              <w:left w:val="single" w:sz="12" w:space="0" w:color="000000"/>
            </w:tcBorders>
          </w:tcPr>
          <w:p>
            <w:pPr>
              <w:pStyle w:val="TableParagraph"/>
              <w:rPr>
                <w:rFonts w:ascii="Times New Roman"/>
                <w:sz w:val="18"/>
              </w:rPr>
            </w:pPr>
          </w:p>
        </w:tc>
        <w:tc>
          <w:tcPr>
            <w:tcW w:w="764" w:type="dxa"/>
          </w:tcPr>
          <w:p>
            <w:pPr>
              <w:pStyle w:val="TableParagraph"/>
              <w:rPr>
                <w:rFonts w:ascii="Times New Roman"/>
                <w:sz w:val="18"/>
              </w:rPr>
            </w:pPr>
          </w:p>
        </w:tc>
        <w:tc>
          <w:tcPr>
            <w:tcW w:w="6161" w:type="dxa"/>
            <w:tcBorders>
              <w:right w:val="single" w:sz="2" w:space="0" w:color="000000"/>
            </w:tcBorders>
          </w:tcPr>
          <w:p>
            <w:pPr>
              <w:pStyle w:val="TableParagraph"/>
              <w:spacing w:before="44"/>
              <w:ind w:left="299"/>
              <w:rPr>
                <w:i/>
                <w:sz w:val="17"/>
              </w:rPr>
            </w:pPr>
            <w:r>
              <w:rPr>
                <w:i/>
                <w:color w:val="131313"/>
                <w:sz w:val="17"/>
              </w:rPr>
              <w:t>4</w:t>
            </w:r>
            <w:r>
              <w:rPr>
                <w:i/>
                <w:color w:val="3F3F3F"/>
                <w:sz w:val="17"/>
              </w:rPr>
              <w:t>.</w:t>
            </w:r>
            <w:r>
              <w:rPr>
                <w:i/>
                <w:color w:val="131313"/>
                <w:sz w:val="17"/>
              </w:rPr>
              <w:t>2</w:t>
            </w:r>
            <w:r>
              <w:rPr>
                <w:i/>
                <w:color w:val="131313"/>
                <w:spacing w:val="10"/>
                <w:sz w:val="17"/>
              </w:rPr>
              <w:t> </w:t>
            </w:r>
            <w:r>
              <w:rPr>
                <w:i/>
                <w:color w:val="131313"/>
                <w:sz w:val="17"/>
              </w:rPr>
              <w:t>INSTALAT/I</w:t>
            </w:r>
            <w:r>
              <w:rPr>
                <w:i/>
                <w:color w:val="131313"/>
                <w:spacing w:val="13"/>
                <w:sz w:val="17"/>
              </w:rPr>
              <w:t> </w:t>
            </w:r>
            <w:r>
              <w:rPr>
                <w:i/>
                <w:color w:val="131313"/>
                <w:sz w:val="17"/>
              </w:rPr>
              <w:t>CURENT/</w:t>
            </w:r>
            <w:r>
              <w:rPr>
                <w:i/>
                <w:color w:val="131313"/>
                <w:spacing w:val="24"/>
                <w:sz w:val="17"/>
              </w:rPr>
              <w:t> </w:t>
            </w:r>
            <w:r>
              <w:rPr>
                <w:i/>
                <w:color w:val="131313"/>
                <w:spacing w:val="-4"/>
                <w:sz w:val="17"/>
              </w:rPr>
              <w:t>TARI</w:t>
            </w:r>
          </w:p>
        </w:tc>
        <w:tc>
          <w:tcPr>
            <w:tcW w:w="2836" w:type="dxa"/>
            <w:tcBorders>
              <w:left w:val="single" w:sz="2" w:space="0" w:color="000000"/>
              <w:right w:val="single" w:sz="2" w:space="0" w:color="000000"/>
            </w:tcBorders>
          </w:tcPr>
          <w:p>
            <w:pPr>
              <w:pStyle w:val="TableParagraph"/>
              <w:rPr>
                <w:rFonts w:ascii="Times New Roman"/>
                <w:sz w:val="18"/>
              </w:rPr>
            </w:pPr>
          </w:p>
        </w:tc>
      </w:tr>
      <w:tr>
        <w:trPr>
          <w:trHeight w:val="273" w:hRule="atLeast"/>
        </w:trPr>
        <w:tc>
          <w:tcPr>
            <w:tcW w:w="759" w:type="dxa"/>
            <w:tcBorders>
              <w:left w:val="single" w:sz="12" w:space="0" w:color="000000"/>
            </w:tcBorders>
          </w:tcPr>
          <w:p>
            <w:pPr>
              <w:pStyle w:val="TableParagraph"/>
              <w:spacing w:before="30"/>
              <w:ind w:left="52"/>
              <w:rPr>
                <w:sz w:val="18"/>
              </w:rPr>
            </w:pPr>
            <w:r>
              <w:rPr>
                <w:color w:val="131313"/>
                <w:spacing w:val="-10"/>
                <w:sz w:val="18"/>
              </w:rPr>
              <w:t>8</w:t>
            </w:r>
          </w:p>
        </w:tc>
        <w:tc>
          <w:tcPr>
            <w:tcW w:w="764" w:type="dxa"/>
          </w:tcPr>
          <w:p>
            <w:pPr>
              <w:pStyle w:val="TableParagraph"/>
              <w:spacing w:before="31"/>
              <w:ind w:left="59"/>
              <w:rPr>
                <w:rFonts w:ascii="Times New Roman"/>
                <w:sz w:val="18"/>
              </w:rPr>
            </w:pPr>
            <w:r>
              <w:rPr>
                <w:rFonts w:ascii="Times New Roman"/>
                <w:color w:val="131313"/>
                <w:spacing w:val="-2"/>
                <w:w w:val="120"/>
                <w:sz w:val="18"/>
              </w:rPr>
              <w:t>4.1.5</w:t>
            </w:r>
          </w:p>
        </w:tc>
        <w:tc>
          <w:tcPr>
            <w:tcW w:w="6161" w:type="dxa"/>
            <w:tcBorders>
              <w:right w:val="single" w:sz="2" w:space="0" w:color="000000"/>
            </w:tcBorders>
          </w:tcPr>
          <w:p>
            <w:pPr>
              <w:pStyle w:val="TableParagraph"/>
              <w:spacing w:before="35"/>
              <w:ind w:left="57"/>
              <w:rPr>
                <w:sz w:val="18"/>
              </w:rPr>
            </w:pPr>
            <w:r>
              <w:rPr>
                <w:color w:val="131313"/>
                <w:w w:val="110"/>
                <w:sz w:val="18"/>
              </w:rPr>
              <w:t>Alte</w:t>
            </w:r>
            <w:r>
              <w:rPr>
                <w:color w:val="131313"/>
                <w:spacing w:val="-10"/>
                <w:w w:val="110"/>
                <w:sz w:val="18"/>
              </w:rPr>
              <w:t> </w:t>
            </w:r>
            <w:r>
              <w:rPr>
                <w:color w:val="131313"/>
                <w:w w:val="110"/>
                <w:sz w:val="18"/>
              </w:rPr>
              <w:t>categorii</w:t>
            </w:r>
            <w:r>
              <w:rPr>
                <w:color w:val="131313"/>
                <w:spacing w:val="1"/>
                <w:w w:val="110"/>
                <w:sz w:val="18"/>
              </w:rPr>
              <w:t> </w:t>
            </w:r>
            <w:r>
              <w:rPr>
                <w:color w:val="131313"/>
                <w:w w:val="110"/>
                <w:sz w:val="18"/>
              </w:rPr>
              <w:t>de</w:t>
            </w:r>
            <w:r>
              <w:rPr>
                <w:color w:val="131313"/>
                <w:spacing w:val="-12"/>
                <w:w w:val="110"/>
                <w:sz w:val="18"/>
              </w:rPr>
              <w:t> </w:t>
            </w:r>
            <w:r>
              <w:rPr>
                <w:color w:val="131313"/>
                <w:spacing w:val="-2"/>
                <w:w w:val="110"/>
                <w:sz w:val="18"/>
              </w:rPr>
              <w:t>constructii</w:t>
            </w:r>
          </w:p>
        </w:tc>
        <w:tc>
          <w:tcPr>
            <w:tcW w:w="2836" w:type="dxa"/>
            <w:tcBorders>
              <w:left w:val="single" w:sz="2" w:space="0" w:color="000000"/>
              <w:right w:val="single" w:sz="2" w:space="0" w:color="000000"/>
            </w:tcBorders>
          </w:tcPr>
          <w:p>
            <w:pPr>
              <w:pStyle w:val="TableParagraph"/>
              <w:rPr>
                <w:rFonts w:ascii="Times New Roman"/>
                <w:sz w:val="18"/>
              </w:rPr>
            </w:pPr>
          </w:p>
        </w:tc>
      </w:tr>
      <w:tr>
        <w:trPr>
          <w:trHeight w:val="273" w:hRule="atLeast"/>
        </w:trPr>
        <w:tc>
          <w:tcPr>
            <w:tcW w:w="7684" w:type="dxa"/>
            <w:gridSpan w:val="3"/>
            <w:tcBorders>
              <w:left w:val="single" w:sz="12" w:space="0" w:color="000000"/>
              <w:right w:val="single" w:sz="2" w:space="0" w:color="000000"/>
            </w:tcBorders>
          </w:tcPr>
          <w:p>
            <w:pPr>
              <w:pStyle w:val="TableParagraph"/>
              <w:spacing w:before="30"/>
              <w:ind w:left="41"/>
              <w:rPr>
                <w:b/>
                <w:sz w:val="18"/>
              </w:rPr>
            </w:pPr>
            <w:r>
              <w:rPr>
                <w:b/>
                <w:color w:val="131313"/>
                <w:sz w:val="18"/>
              </w:rPr>
              <w:t>TOTAL</w:t>
            </w:r>
            <w:r>
              <w:rPr>
                <w:b/>
                <w:color w:val="131313"/>
                <w:spacing w:val="24"/>
                <w:sz w:val="18"/>
              </w:rPr>
              <w:t> </w:t>
            </w:r>
            <w:r>
              <w:rPr>
                <w:b/>
                <w:color w:val="131313"/>
                <w:sz w:val="18"/>
              </w:rPr>
              <w:t>CAPITOL</w:t>
            </w:r>
            <w:r>
              <w:rPr>
                <w:b/>
                <w:color w:val="131313"/>
                <w:spacing w:val="42"/>
                <w:sz w:val="18"/>
              </w:rPr>
              <w:t> </w:t>
            </w:r>
            <w:r>
              <w:rPr>
                <w:b/>
                <w:color w:val="131313"/>
                <w:spacing w:val="-10"/>
                <w:sz w:val="18"/>
              </w:rPr>
              <w:t>I</w:t>
            </w:r>
          </w:p>
        </w:tc>
        <w:tc>
          <w:tcPr>
            <w:tcW w:w="2836" w:type="dxa"/>
            <w:tcBorders>
              <w:left w:val="single" w:sz="2" w:space="0" w:color="000000"/>
              <w:right w:val="single" w:sz="2" w:space="0" w:color="000000"/>
            </w:tcBorders>
          </w:tcPr>
          <w:p>
            <w:pPr>
              <w:pStyle w:val="TableParagraph"/>
              <w:rPr>
                <w:rFonts w:ascii="Times New Roman"/>
                <w:sz w:val="18"/>
              </w:rPr>
            </w:pPr>
          </w:p>
        </w:tc>
      </w:tr>
    </w:tbl>
    <w:p>
      <w:pPr>
        <w:pStyle w:val="BodyText"/>
        <w:spacing w:before="8"/>
        <w:rPr>
          <w:sz w:val="16"/>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89"/>
        <w:gridCol w:w="2835"/>
      </w:tblGrid>
      <w:tr>
        <w:trPr>
          <w:trHeight w:val="557" w:hRule="atLeast"/>
        </w:trPr>
        <w:tc>
          <w:tcPr>
            <w:tcW w:w="10524" w:type="dxa"/>
            <w:gridSpan w:val="2"/>
          </w:tcPr>
          <w:p>
            <w:pPr>
              <w:pStyle w:val="TableParagraph"/>
              <w:spacing w:line="204" w:lineRule="exact" w:before="88"/>
              <w:ind w:left="207"/>
              <w:rPr>
                <w:b/>
                <w:sz w:val="18"/>
              </w:rPr>
            </w:pPr>
            <w:r>
              <w:rPr>
                <w:b/>
                <w:color w:val="131313"/>
                <w:sz w:val="18"/>
              </w:rPr>
              <w:t>CAPITOL</w:t>
            </w:r>
            <w:r>
              <w:rPr>
                <w:b/>
                <w:color w:val="131313"/>
                <w:spacing w:val="28"/>
                <w:sz w:val="18"/>
              </w:rPr>
              <w:t> </w:t>
            </w:r>
            <w:r>
              <w:rPr>
                <w:b/>
                <w:color w:val="131313"/>
                <w:spacing w:val="-5"/>
                <w:sz w:val="18"/>
              </w:rPr>
              <w:t>li</w:t>
            </w:r>
          </w:p>
          <w:p>
            <w:pPr>
              <w:pStyle w:val="TableParagraph"/>
              <w:spacing w:line="204" w:lineRule="exact"/>
              <w:ind w:left="209"/>
              <w:rPr>
                <w:sz w:val="18"/>
              </w:rPr>
            </w:pPr>
            <w:r>
              <w:rPr>
                <w:color w:val="131313"/>
                <w:w w:val="105"/>
                <w:sz w:val="18"/>
              </w:rPr>
              <w:t>li.</w:t>
            </w:r>
            <w:r>
              <w:rPr>
                <w:color w:val="131313"/>
                <w:spacing w:val="13"/>
                <w:w w:val="105"/>
                <w:sz w:val="18"/>
              </w:rPr>
              <w:t> </w:t>
            </w:r>
            <w:r>
              <w:rPr>
                <w:color w:val="131313"/>
                <w:spacing w:val="-2"/>
                <w:w w:val="105"/>
                <w:sz w:val="18"/>
              </w:rPr>
              <w:t>Montaj</w:t>
            </w:r>
          </w:p>
        </w:tc>
      </w:tr>
      <w:tr>
        <w:trPr>
          <w:trHeight w:val="268" w:hRule="atLeast"/>
        </w:trPr>
        <w:tc>
          <w:tcPr>
            <w:tcW w:w="7689" w:type="dxa"/>
          </w:tcPr>
          <w:p>
            <w:pPr>
              <w:pStyle w:val="TableParagraph"/>
              <w:tabs>
                <w:tab w:pos="749" w:val="left" w:leader="none"/>
                <w:tab w:pos="1496" w:val="left" w:leader="none"/>
              </w:tabs>
              <w:spacing w:before="25"/>
              <w:ind w:left="52"/>
              <w:rPr>
                <w:sz w:val="18"/>
              </w:rPr>
            </w:pPr>
            <w:r>
              <w:rPr>
                <w:color w:val="131313"/>
                <w:spacing w:val="-5"/>
                <w:position w:val="1"/>
                <w:sz w:val="18"/>
              </w:rPr>
              <w:t>10</w:t>
            </w:r>
            <w:r>
              <w:rPr>
                <w:color w:val="131313"/>
                <w:position w:val="1"/>
                <w:sz w:val="18"/>
              </w:rPr>
              <w:tab/>
            </w:r>
            <w:r>
              <w:rPr>
                <w:color w:val="131313"/>
                <w:spacing w:val="-4"/>
                <w:sz w:val="18"/>
              </w:rPr>
              <w:t>14.2</w:t>
            </w:r>
            <w:r>
              <w:rPr>
                <w:color w:val="131313"/>
                <w:sz w:val="18"/>
              </w:rPr>
              <w:tab/>
            </w:r>
            <w:r>
              <w:rPr>
                <w:rFonts w:ascii="Times New Roman"/>
                <w:color w:val="131313"/>
                <w:w w:val="70"/>
                <w:sz w:val="9"/>
              </w:rPr>
              <w:t>I</w:t>
            </w:r>
            <w:r>
              <w:rPr>
                <w:rFonts w:ascii="Times New Roman"/>
                <w:color w:val="131313"/>
                <w:spacing w:val="76"/>
                <w:sz w:val="9"/>
              </w:rPr>
              <w:t> </w:t>
            </w:r>
            <w:r>
              <w:rPr>
                <w:color w:val="131313"/>
                <w:sz w:val="18"/>
              </w:rPr>
              <w:t>Montaj</w:t>
            </w:r>
            <w:r>
              <w:rPr>
                <w:color w:val="131313"/>
                <w:spacing w:val="45"/>
                <w:sz w:val="18"/>
              </w:rPr>
              <w:t> </w:t>
            </w:r>
            <w:r>
              <w:rPr>
                <w:color w:val="131313"/>
                <w:sz w:val="18"/>
              </w:rPr>
              <w:t>utilaje,</w:t>
            </w:r>
            <w:r>
              <w:rPr>
                <w:color w:val="131313"/>
                <w:spacing w:val="38"/>
                <w:sz w:val="18"/>
              </w:rPr>
              <w:t> </w:t>
            </w:r>
            <w:r>
              <w:rPr>
                <w:color w:val="131313"/>
                <w:sz w:val="18"/>
              </w:rPr>
              <w:t>echipamente</w:t>
            </w:r>
            <w:r>
              <w:rPr>
                <w:color w:val="131313"/>
                <w:spacing w:val="60"/>
                <w:sz w:val="18"/>
              </w:rPr>
              <w:t> </w:t>
            </w:r>
            <w:r>
              <w:rPr>
                <w:color w:val="131313"/>
                <w:sz w:val="18"/>
              </w:rPr>
              <w:t>tehnologice</w:t>
            </w:r>
            <w:r>
              <w:rPr>
                <w:color w:val="131313"/>
                <w:spacing w:val="52"/>
                <w:sz w:val="18"/>
              </w:rPr>
              <w:t> </w:t>
            </w:r>
            <w:r>
              <w:rPr>
                <w:color w:val="131313"/>
                <w:sz w:val="18"/>
              </w:rPr>
              <w:t>si</w:t>
            </w:r>
            <w:r>
              <w:rPr>
                <w:color w:val="131313"/>
                <w:spacing w:val="27"/>
                <w:sz w:val="18"/>
              </w:rPr>
              <w:t> </w:t>
            </w:r>
            <w:r>
              <w:rPr>
                <w:color w:val="131313"/>
                <w:spacing w:val="-2"/>
                <w:sz w:val="18"/>
              </w:rPr>
              <w:t>functionale</w:t>
            </w:r>
          </w:p>
        </w:tc>
        <w:tc>
          <w:tcPr>
            <w:tcW w:w="2835" w:type="dxa"/>
          </w:tcPr>
          <w:p>
            <w:pPr>
              <w:pStyle w:val="TableParagraph"/>
              <w:rPr>
                <w:rFonts w:ascii="Times New Roman"/>
                <w:sz w:val="18"/>
              </w:rPr>
            </w:pPr>
          </w:p>
        </w:tc>
      </w:tr>
      <w:tr>
        <w:trPr>
          <w:trHeight w:val="268" w:hRule="atLeast"/>
        </w:trPr>
        <w:tc>
          <w:tcPr>
            <w:tcW w:w="7689" w:type="dxa"/>
          </w:tcPr>
          <w:p>
            <w:pPr>
              <w:pStyle w:val="TableParagraph"/>
              <w:spacing w:before="25"/>
              <w:ind w:left="43"/>
              <w:rPr>
                <w:b/>
                <w:sz w:val="18"/>
              </w:rPr>
            </w:pPr>
            <w:r>
              <w:rPr>
                <w:b/>
                <w:color w:val="131313"/>
                <w:w w:val="105"/>
                <w:sz w:val="18"/>
              </w:rPr>
              <w:t>TOTAL</w:t>
            </w:r>
            <w:r>
              <w:rPr>
                <w:b/>
                <w:color w:val="131313"/>
                <w:spacing w:val="-8"/>
                <w:w w:val="105"/>
                <w:sz w:val="18"/>
              </w:rPr>
              <w:t> </w:t>
            </w:r>
            <w:r>
              <w:rPr>
                <w:b/>
                <w:color w:val="131313"/>
                <w:w w:val="105"/>
                <w:sz w:val="18"/>
              </w:rPr>
              <w:t>CAPITOL</w:t>
            </w:r>
            <w:r>
              <w:rPr>
                <w:b/>
                <w:color w:val="131313"/>
                <w:spacing w:val="4"/>
                <w:w w:val="105"/>
                <w:sz w:val="18"/>
              </w:rPr>
              <w:t> </w:t>
            </w:r>
            <w:r>
              <w:rPr>
                <w:b/>
                <w:color w:val="131313"/>
                <w:spacing w:val="-5"/>
                <w:w w:val="105"/>
                <w:sz w:val="18"/>
              </w:rPr>
              <w:t>li</w:t>
            </w:r>
          </w:p>
        </w:tc>
        <w:tc>
          <w:tcPr>
            <w:tcW w:w="2835" w:type="dxa"/>
          </w:tcPr>
          <w:p>
            <w:pPr>
              <w:pStyle w:val="TableParagraph"/>
              <w:rPr>
                <w:rFonts w:ascii="Times New Roman"/>
                <w:sz w:val="18"/>
              </w:rPr>
            </w:pPr>
          </w:p>
        </w:tc>
      </w:tr>
    </w:tbl>
    <w:p>
      <w:pPr>
        <w:pStyle w:val="BodyText"/>
        <w:spacing w:before="4" w:after="1"/>
        <w:rPr>
          <w:sz w:val="16"/>
        </w:rPr>
      </w:pPr>
    </w:p>
    <w:tbl>
      <w:tblPr>
        <w:tblW w:w="0" w:type="auto"/>
        <w:jc w:val="left"/>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764"/>
        <w:gridCol w:w="6185"/>
        <w:gridCol w:w="2831"/>
      </w:tblGrid>
      <w:tr>
        <w:trPr>
          <w:trHeight w:val="562" w:hRule="atLeast"/>
        </w:trPr>
        <w:tc>
          <w:tcPr>
            <w:tcW w:w="10534" w:type="dxa"/>
            <w:gridSpan w:val="4"/>
            <w:tcBorders>
              <w:right w:val="single" w:sz="12" w:space="0" w:color="000000"/>
            </w:tcBorders>
          </w:tcPr>
          <w:p>
            <w:pPr>
              <w:pStyle w:val="TableParagraph"/>
              <w:spacing w:line="204" w:lineRule="exact" w:before="88"/>
              <w:ind w:left="202"/>
              <w:rPr>
                <w:b/>
                <w:sz w:val="18"/>
              </w:rPr>
            </w:pPr>
            <w:r>
              <w:rPr>
                <w:b/>
                <w:color w:val="131313"/>
                <w:w w:val="105"/>
                <w:sz w:val="18"/>
              </w:rPr>
              <w:t>CAPITOL</w:t>
            </w:r>
            <w:r>
              <w:rPr>
                <w:b/>
                <w:color w:val="131313"/>
                <w:spacing w:val="-9"/>
                <w:w w:val="105"/>
                <w:sz w:val="18"/>
              </w:rPr>
              <w:t> </w:t>
            </w:r>
            <w:r>
              <w:rPr>
                <w:b/>
                <w:color w:val="131313"/>
                <w:spacing w:val="-5"/>
                <w:w w:val="105"/>
                <w:sz w:val="18"/>
              </w:rPr>
              <w:t>III</w:t>
            </w:r>
          </w:p>
          <w:p>
            <w:pPr>
              <w:pStyle w:val="TableParagraph"/>
              <w:spacing w:line="204" w:lineRule="exact"/>
              <w:ind w:left="199"/>
              <w:rPr>
                <w:sz w:val="18"/>
              </w:rPr>
            </w:pPr>
            <w:r>
              <w:rPr>
                <w:color w:val="131313"/>
                <w:w w:val="105"/>
                <w:sz w:val="18"/>
              </w:rPr>
              <w:t>III.</w:t>
            </w:r>
            <w:r>
              <w:rPr>
                <w:color w:val="131313"/>
                <w:spacing w:val="1"/>
                <w:w w:val="105"/>
                <w:sz w:val="18"/>
              </w:rPr>
              <w:t> </w:t>
            </w:r>
            <w:r>
              <w:rPr>
                <w:color w:val="131313"/>
                <w:spacing w:val="-2"/>
                <w:w w:val="105"/>
                <w:sz w:val="18"/>
              </w:rPr>
              <w:t>Procurare</w:t>
            </w:r>
          </w:p>
        </w:tc>
      </w:tr>
      <w:tr>
        <w:trPr>
          <w:trHeight w:val="268" w:hRule="atLeast"/>
        </w:trPr>
        <w:tc>
          <w:tcPr>
            <w:tcW w:w="754" w:type="dxa"/>
          </w:tcPr>
          <w:p>
            <w:pPr>
              <w:pStyle w:val="TableParagraph"/>
              <w:spacing w:before="21"/>
              <w:ind w:left="50"/>
              <w:rPr>
                <w:rFonts w:ascii="Times New Roman"/>
                <w:sz w:val="18"/>
              </w:rPr>
            </w:pPr>
            <w:r>
              <w:rPr>
                <w:rFonts w:ascii="Times New Roman"/>
                <w:color w:val="131313"/>
                <w:spacing w:val="-5"/>
                <w:w w:val="105"/>
                <w:sz w:val="18"/>
              </w:rPr>
              <w:t>12</w:t>
            </w:r>
          </w:p>
        </w:tc>
        <w:tc>
          <w:tcPr>
            <w:tcW w:w="764" w:type="dxa"/>
          </w:tcPr>
          <w:p>
            <w:pPr>
              <w:pStyle w:val="TableParagraph"/>
              <w:spacing w:before="21"/>
              <w:ind w:left="64"/>
              <w:rPr>
                <w:rFonts w:ascii="Times New Roman"/>
                <w:sz w:val="18"/>
              </w:rPr>
            </w:pPr>
            <w:r>
              <w:rPr>
                <w:rFonts w:ascii="Times New Roman"/>
                <w:color w:val="131313"/>
                <w:spacing w:val="-5"/>
                <w:w w:val="105"/>
                <w:sz w:val="18"/>
              </w:rPr>
              <w:t>4.3</w:t>
            </w:r>
          </w:p>
        </w:tc>
        <w:tc>
          <w:tcPr>
            <w:tcW w:w="6185" w:type="dxa"/>
          </w:tcPr>
          <w:p>
            <w:pPr>
              <w:pStyle w:val="TableParagraph"/>
              <w:spacing w:before="25"/>
              <w:ind w:left="53"/>
              <w:rPr>
                <w:sz w:val="18"/>
              </w:rPr>
            </w:pPr>
            <w:r>
              <w:rPr>
                <w:color w:val="131313"/>
                <w:w w:val="105"/>
                <w:sz w:val="18"/>
              </w:rPr>
              <w:t>Utilaje,</w:t>
            </w:r>
            <w:r>
              <w:rPr>
                <w:color w:val="131313"/>
                <w:spacing w:val="16"/>
                <w:w w:val="105"/>
                <w:sz w:val="18"/>
              </w:rPr>
              <w:t> </w:t>
            </w:r>
            <w:r>
              <w:rPr>
                <w:color w:val="131313"/>
                <w:w w:val="105"/>
                <w:sz w:val="18"/>
              </w:rPr>
              <w:t>echipamente</w:t>
            </w:r>
            <w:r>
              <w:rPr>
                <w:color w:val="131313"/>
                <w:spacing w:val="22"/>
                <w:w w:val="105"/>
                <w:sz w:val="18"/>
              </w:rPr>
              <w:t> </w:t>
            </w:r>
            <w:r>
              <w:rPr>
                <w:color w:val="131313"/>
                <w:w w:val="105"/>
                <w:sz w:val="18"/>
              </w:rPr>
              <w:t>tehnologice</w:t>
            </w:r>
            <w:r>
              <w:rPr>
                <w:color w:val="131313"/>
                <w:spacing w:val="22"/>
                <w:w w:val="105"/>
                <w:sz w:val="18"/>
              </w:rPr>
              <w:t> </w:t>
            </w:r>
            <w:r>
              <w:rPr>
                <w:color w:val="131313"/>
                <w:w w:val="105"/>
                <w:sz w:val="18"/>
              </w:rPr>
              <w:t>si</w:t>
            </w:r>
            <w:r>
              <w:rPr>
                <w:color w:val="131313"/>
                <w:spacing w:val="9"/>
                <w:w w:val="105"/>
                <w:sz w:val="18"/>
              </w:rPr>
              <w:t> </w:t>
            </w:r>
            <w:r>
              <w:rPr>
                <w:color w:val="131313"/>
                <w:w w:val="105"/>
                <w:sz w:val="18"/>
              </w:rPr>
              <w:t>functionale</w:t>
            </w:r>
            <w:r>
              <w:rPr>
                <w:color w:val="131313"/>
                <w:spacing w:val="22"/>
                <w:w w:val="105"/>
                <w:sz w:val="18"/>
              </w:rPr>
              <w:t> </w:t>
            </w:r>
            <w:r>
              <w:rPr>
                <w:color w:val="131313"/>
                <w:w w:val="105"/>
                <w:sz w:val="18"/>
              </w:rPr>
              <w:t>care</w:t>
            </w:r>
            <w:r>
              <w:rPr>
                <w:color w:val="131313"/>
                <w:spacing w:val="9"/>
                <w:w w:val="105"/>
                <w:sz w:val="18"/>
              </w:rPr>
              <w:t> </w:t>
            </w:r>
            <w:r>
              <w:rPr>
                <w:color w:val="131313"/>
                <w:w w:val="105"/>
                <w:sz w:val="18"/>
              </w:rPr>
              <w:t>necesita</w:t>
            </w:r>
            <w:r>
              <w:rPr>
                <w:color w:val="131313"/>
                <w:spacing w:val="25"/>
                <w:w w:val="105"/>
                <w:sz w:val="18"/>
              </w:rPr>
              <w:t> </w:t>
            </w:r>
            <w:r>
              <w:rPr>
                <w:color w:val="131313"/>
                <w:spacing w:val="-2"/>
                <w:w w:val="105"/>
                <w:sz w:val="18"/>
              </w:rPr>
              <w:t>montaj</w:t>
            </w:r>
          </w:p>
        </w:tc>
        <w:tc>
          <w:tcPr>
            <w:tcW w:w="2831" w:type="dxa"/>
            <w:tcBorders>
              <w:right w:val="single" w:sz="12" w:space="0" w:color="000000"/>
            </w:tcBorders>
          </w:tcPr>
          <w:p>
            <w:pPr>
              <w:pStyle w:val="TableParagraph"/>
              <w:rPr>
                <w:rFonts w:ascii="Times New Roman"/>
                <w:sz w:val="18"/>
              </w:rPr>
            </w:pPr>
          </w:p>
        </w:tc>
      </w:tr>
      <w:tr>
        <w:trPr>
          <w:trHeight w:val="446" w:hRule="atLeast"/>
        </w:trPr>
        <w:tc>
          <w:tcPr>
            <w:tcW w:w="754" w:type="dxa"/>
          </w:tcPr>
          <w:p>
            <w:pPr>
              <w:pStyle w:val="TableParagraph"/>
              <w:spacing w:before="22"/>
              <w:ind w:left="44"/>
              <w:rPr>
                <w:rFonts w:ascii="Times New Roman"/>
                <w:sz w:val="19"/>
              </w:rPr>
            </w:pPr>
            <w:r>
              <w:rPr>
                <w:rFonts w:ascii="Times New Roman"/>
                <w:color w:val="131313"/>
                <w:spacing w:val="-5"/>
                <w:w w:val="110"/>
                <w:sz w:val="19"/>
              </w:rPr>
              <w:t>13</w:t>
            </w:r>
          </w:p>
        </w:tc>
        <w:tc>
          <w:tcPr>
            <w:tcW w:w="764" w:type="dxa"/>
          </w:tcPr>
          <w:p>
            <w:pPr>
              <w:pStyle w:val="TableParagraph"/>
              <w:spacing w:before="26"/>
              <w:ind w:left="59"/>
              <w:rPr>
                <w:rFonts w:ascii="Times New Roman"/>
                <w:sz w:val="18"/>
              </w:rPr>
            </w:pPr>
            <w:r>
              <w:rPr>
                <w:rFonts w:ascii="Times New Roman"/>
                <w:color w:val="131313"/>
                <w:spacing w:val="-5"/>
                <w:w w:val="110"/>
                <w:sz w:val="18"/>
              </w:rPr>
              <w:t>4.4</w:t>
            </w:r>
          </w:p>
        </w:tc>
        <w:tc>
          <w:tcPr>
            <w:tcW w:w="6185" w:type="dxa"/>
          </w:tcPr>
          <w:p>
            <w:pPr>
              <w:pStyle w:val="TableParagraph"/>
              <w:spacing w:line="202" w:lineRule="exact" w:before="22"/>
              <w:ind w:left="55" w:right="248" w:hanging="3"/>
              <w:rPr>
                <w:sz w:val="18"/>
              </w:rPr>
            </w:pPr>
            <w:r>
              <w:rPr>
                <w:color w:val="131313"/>
                <w:w w:val="105"/>
                <w:sz w:val="18"/>
              </w:rPr>
              <w:t>Utilaje, echipamente tehnologice si functionale care nu necesita montaj si echipamente de transport</w:t>
            </w:r>
          </w:p>
        </w:tc>
        <w:tc>
          <w:tcPr>
            <w:tcW w:w="2831" w:type="dxa"/>
            <w:tcBorders>
              <w:right w:val="single" w:sz="12" w:space="0" w:color="000000"/>
            </w:tcBorders>
          </w:tcPr>
          <w:p>
            <w:pPr>
              <w:pStyle w:val="TableParagraph"/>
              <w:rPr>
                <w:rFonts w:ascii="Times New Roman"/>
                <w:sz w:val="18"/>
              </w:rPr>
            </w:pPr>
          </w:p>
        </w:tc>
      </w:tr>
      <w:tr>
        <w:trPr>
          <w:trHeight w:val="268" w:hRule="atLeast"/>
        </w:trPr>
        <w:tc>
          <w:tcPr>
            <w:tcW w:w="754" w:type="dxa"/>
          </w:tcPr>
          <w:p>
            <w:pPr>
              <w:pStyle w:val="TableParagraph"/>
              <w:spacing w:before="26"/>
              <w:ind w:left="46"/>
              <w:rPr>
                <w:rFonts w:ascii="Times New Roman"/>
                <w:sz w:val="18"/>
              </w:rPr>
            </w:pPr>
            <w:r>
              <w:rPr>
                <w:rFonts w:ascii="Times New Roman"/>
                <w:color w:val="131313"/>
                <w:spacing w:val="-5"/>
                <w:w w:val="110"/>
                <w:sz w:val="18"/>
              </w:rPr>
              <w:t>14</w:t>
            </w:r>
          </w:p>
        </w:tc>
        <w:tc>
          <w:tcPr>
            <w:tcW w:w="764" w:type="dxa"/>
          </w:tcPr>
          <w:p>
            <w:pPr>
              <w:pStyle w:val="TableParagraph"/>
              <w:spacing w:before="26"/>
              <w:ind w:left="59"/>
              <w:rPr>
                <w:rFonts w:ascii="Times New Roman"/>
                <w:sz w:val="18"/>
              </w:rPr>
            </w:pPr>
            <w:r>
              <w:rPr>
                <w:rFonts w:ascii="Times New Roman"/>
                <w:color w:val="131313"/>
                <w:spacing w:val="-5"/>
                <w:w w:val="110"/>
                <w:sz w:val="18"/>
              </w:rPr>
              <w:t>4.5</w:t>
            </w:r>
          </w:p>
        </w:tc>
        <w:tc>
          <w:tcPr>
            <w:tcW w:w="6185" w:type="dxa"/>
          </w:tcPr>
          <w:p>
            <w:pPr>
              <w:pStyle w:val="TableParagraph"/>
              <w:spacing w:before="30"/>
              <w:ind w:left="53"/>
              <w:rPr>
                <w:sz w:val="18"/>
              </w:rPr>
            </w:pPr>
            <w:r>
              <w:rPr>
                <w:color w:val="131313"/>
                <w:spacing w:val="-2"/>
                <w:w w:val="110"/>
                <w:sz w:val="18"/>
              </w:rPr>
              <w:t>Dotari</w:t>
            </w:r>
          </w:p>
        </w:tc>
        <w:tc>
          <w:tcPr>
            <w:tcW w:w="2831" w:type="dxa"/>
            <w:tcBorders>
              <w:right w:val="single" w:sz="12" w:space="0" w:color="000000"/>
            </w:tcBorders>
          </w:tcPr>
          <w:p>
            <w:pPr>
              <w:pStyle w:val="TableParagraph"/>
              <w:rPr>
                <w:rFonts w:ascii="Times New Roman"/>
                <w:sz w:val="18"/>
              </w:rPr>
            </w:pPr>
          </w:p>
        </w:tc>
      </w:tr>
      <w:tr>
        <w:trPr>
          <w:trHeight w:val="273" w:hRule="atLeast"/>
        </w:trPr>
        <w:tc>
          <w:tcPr>
            <w:tcW w:w="754" w:type="dxa"/>
          </w:tcPr>
          <w:p>
            <w:pPr>
              <w:pStyle w:val="TableParagraph"/>
              <w:spacing w:before="36"/>
              <w:ind w:left="46"/>
              <w:rPr>
                <w:rFonts w:ascii="Times New Roman"/>
                <w:sz w:val="18"/>
              </w:rPr>
            </w:pPr>
            <w:r>
              <w:rPr>
                <w:rFonts w:ascii="Times New Roman"/>
                <w:color w:val="131313"/>
                <w:spacing w:val="-5"/>
                <w:w w:val="110"/>
                <w:sz w:val="18"/>
              </w:rPr>
              <w:t>15</w:t>
            </w:r>
          </w:p>
        </w:tc>
        <w:tc>
          <w:tcPr>
            <w:tcW w:w="764" w:type="dxa"/>
          </w:tcPr>
          <w:p>
            <w:pPr>
              <w:pStyle w:val="TableParagraph"/>
              <w:spacing w:before="31"/>
              <w:ind w:left="59"/>
              <w:rPr>
                <w:rFonts w:ascii="Times New Roman"/>
                <w:sz w:val="18"/>
              </w:rPr>
            </w:pPr>
            <w:r>
              <w:rPr>
                <w:rFonts w:ascii="Times New Roman"/>
                <w:color w:val="131313"/>
                <w:spacing w:val="-5"/>
                <w:w w:val="110"/>
                <w:sz w:val="18"/>
              </w:rPr>
              <w:t>4.6</w:t>
            </w:r>
          </w:p>
        </w:tc>
        <w:tc>
          <w:tcPr>
            <w:tcW w:w="6185" w:type="dxa"/>
          </w:tcPr>
          <w:p>
            <w:pPr>
              <w:pStyle w:val="TableParagraph"/>
              <w:spacing w:before="35"/>
              <w:ind w:left="53"/>
              <w:rPr>
                <w:sz w:val="18"/>
              </w:rPr>
            </w:pPr>
            <w:r>
              <w:rPr>
                <w:color w:val="131313"/>
                <w:w w:val="105"/>
                <w:sz w:val="18"/>
              </w:rPr>
              <w:t>Active</w:t>
            </w:r>
            <w:r>
              <w:rPr>
                <w:color w:val="131313"/>
                <w:spacing w:val="20"/>
                <w:w w:val="105"/>
                <w:sz w:val="18"/>
              </w:rPr>
              <w:t> </w:t>
            </w:r>
            <w:r>
              <w:rPr>
                <w:color w:val="131313"/>
                <w:spacing w:val="-2"/>
                <w:w w:val="105"/>
                <w:sz w:val="18"/>
              </w:rPr>
              <w:t>necorporale</w:t>
            </w:r>
          </w:p>
        </w:tc>
        <w:tc>
          <w:tcPr>
            <w:tcW w:w="2831" w:type="dxa"/>
            <w:tcBorders>
              <w:right w:val="single" w:sz="12" w:space="0" w:color="000000"/>
            </w:tcBorders>
          </w:tcPr>
          <w:p>
            <w:pPr>
              <w:pStyle w:val="TableParagraph"/>
              <w:rPr>
                <w:rFonts w:ascii="Times New Roman"/>
                <w:sz w:val="18"/>
              </w:rPr>
            </w:pPr>
          </w:p>
        </w:tc>
      </w:tr>
      <w:tr>
        <w:trPr>
          <w:trHeight w:val="273" w:hRule="atLeast"/>
        </w:trPr>
        <w:tc>
          <w:tcPr>
            <w:tcW w:w="7703" w:type="dxa"/>
            <w:gridSpan w:val="3"/>
          </w:tcPr>
          <w:p>
            <w:pPr>
              <w:pStyle w:val="TableParagraph"/>
              <w:spacing w:before="30"/>
              <w:ind w:left="38"/>
              <w:rPr>
                <w:b/>
                <w:sz w:val="18"/>
              </w:rPr>
            </w:pPr>
            <w:r>
              <w:rPr>
                <w:b/>
                <w:color w:val="131313"/>
                <w:sz w:val="18"/>
              </w:rPr>
              <w:t>TOTAL</w:t>
            </w:r>
            <w:r>
              <w:rPr>
                <w:b/>
                <w:color w:val="131313"/>
                <w:spacing w:val="30"/>
                <w:sz w:val="18"/>
              </w:rPr>
              <w:t> </w:t>
            </w:r>
            <w:r>
              <w:rPr>
                <w:b/>
                <w:color w:val="131313"/>
                <w:sz w:val="18"/>
              </w:rPr>
              <w:t>CAPITOL</w:t>
            </w:r>
            <w:r>
              <w:rPr>
                <w:b/>
                <w:color w:val="131313"/>
                <w:spacing w:val="36"/>
                <w:sz w:val="18"/>
              </w:rPr>
              <w:t> </w:t>
            </w:r>
            <w:r>
              <w:rPr>
                <w:b/>
                <w:color w:val="131313"/>
                <w:spacing w:val="-5"/>
                <w:sz w:val="18"/>
              </w:rPr>
              <w:t>III</w:t>
            </w:r>
          </w:p>
        </w:tc>
        <w:tc>
          <w:tcPr>
            <w:tcW w:w="2831" w:type="dxa"/>
            <w:tcBorders>
              <w:right w:val="single" w:sz="12" w:space="0" w:color="000000"/>
            </w:tcBorders>
          </w:tcPr>
          <w:p>
            <w:pPr>
              <w:pStyle w:val="TableParagraph"/>
              <w:rPr>
                <w:rFonts w:ascii="Times New Roman"/>
                <w:sz w:val="18"/>
              </w:rPr>
            </w:pPr>
          </w:p>
        </w:tc>
      </w:tr>
    </w:tbl>
    <w:p>
      <w:pPr>
        <w:pStyle w:val="BodyText"/>
        <w:spacing w:before="11"/>
        <w:rPr>
          <w:sz w:val="16"/>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18"/>
        <w:gridCol w:w="2831"/>
      </w:tblGrid>
      <w:tr>
        <w:trPr>
          <w:trHeight w:val="557" w:hRule="atLeast"/>
        </w:trPr>
        <w:tc>
          <w:tcPr>
            <w:tcW w:w="10549" w:type="dxa"/>
            <w:gridSpan w:val="2"/>
          </w:tcPr>
          <w:p>
            <w:pPr>
              <w:pStyle w:val="TableParagraph"/>
              <w:spacing w:line="204" w:lineRule="exact" w:before="83"/>
              <w:ind w:left="207"/>
              <w:rPr>
                <w:b/>
                <w:sz w:val="18"/>
              </w:rPr>
            </w:pPr>
            <w:r>
              <w:rPr>
                <w:b/>
                <w:color w:val="131313"/>
                <w:w w:val="105"/>
                <w:sz w:val="18"/>
              </w:rPr>
              <w:t>CAPITOL</w:t>
            </w:r>
            <w:r>
              <w:rPr>
                <w:b/>
                <w:color w:val="131313"/>
                <w:spacing w:val="-9"/>
                <w:w w:val="105"/>
                <w:sz w:val="18"/>
              </w:rPr>
              <w:t> </w:t>
            </w:r>
            <w:r>
              <w:rPr>
                <w:b/>
                <w:color w:val="131313"/>
                <w:spacing w:val="-5"/>
                <w:w w:val="105"/>
                <w:sz w:val="18"/>
              </w:rPr>
              <w:t>IV</w:t>
            </w:r>
          </w:p>
          <w:p>
            <w:pPr>
              <w:pStyle w:val="TableParagraph"/>
              <w:spacing w:line="204" w:lineRule="exact"/>
              <w:ind w:left="203"/>
              <w:rPr>
                <w:sz w:val="18"/>
              </w:rPr>
            </w:pPr>
            <w:r>
              <w:rPr>
                <w:color w:val="131313"/>
                <w:sz w:val="18"/>
              </w:rPr>
              <w:t>IV.</w:t>
            </w:r>
            <w:r>
              <w:rPr>
                <w:color w:val="131313"/>
                <w:spacing w:val="8"/>
                <w:sz w:val="18"/>
              </w:rPr>
              <w:t> </w:t>
            </w:r>
            <w:r>
              <w:rPr>
                <w:color w:val="131313"/>
                <w:spacing w:val="-2"/>
                <w:sz w:val="18"/>
              </w:rPr>
              <w:t>Probe</w:t>
            </w:r>
          </w:p>
        </w:tc>
      </w:tr>
      <w:tr>
        <w:trPr>
          <w:trHeight w:val="268" w:hRule="atLeast"/>
        </w:trPr>
        <w:tc>
          <w:tcPr>
            <w:tcW w:w="7718" w:type="dxa"/>
          </w:tcPr>
          <w:p>
            <w:pPr>
              <w:pStyle w:val="TableParagraph"/>
              <w:tabs>
                <w:tab w:pos="749" w:val="left" w:leader="none"/>
                <w:tab w:pos="1501" w:val="left" w:leader="none"/>
              </w:tabs>
              <w:spacing w:line="221" w:lineRule="exact" w:before="27"/>
              <w:ind w:left="49"/>
              <w:rPr>
                <w:sz w:val="18"/>
              </w:rPr>
            </w:pPr>
            <w:r>
              <w:rPr>
                <w:rFonts w:ascii="Courier New"/>
                <w:color w:val="131313"/>
                <w:spacing w:val="-5"/>
                <w:position w:val="1"/>
                <w:sz w:val="20"/>
              </w:rPr>
              <w:t>17</w:t>
            </w:r>
            <w:r>
              <w:rPr>
                <w:rFonts w:ascii="Courier New"/>
                <w:color w:val="131313"/>
                <w:position w:val="1"/>
                <w:sz w:val="20"/>
              </w:rPr>
              <w:tab/>
            </w:r>
            <w:r>
              <w:rPr>
                <w:color w:val="131313"/>
                <w:spacing w:val="-4"/>
                <w:sz w:val="18"/>
              </w:rPr>
              <w:t>16.2</w:t>
            </w:r>
            <w:r>
              <w:rPr>
                <w:color w:val="131313"/>
                <w:sz w:val="18"/>
              </w:rPr>
              <w:tab/>
            </w:r>
            <w:r>
              <w:rPr>
                <w:rFonts w:ascii="Times New Roman"/>
                <w:color w:val="131313"/>
                <w:w w:val="70"/>
                <w:sz w:val="9"/>
              </w:rPr>
              <w:t>I</w:t>
            </w:r>
            <w:r>
              <w:rPr>
                <w:rFonts w:ascii="Times New Roman"/>
                <w:color w:val="131313"/>
                <w:spacing w:val="61"/>
                <w:sz w:val="9"/>
              </w:rPr>
              <w:t> </w:t>
            </w:r>
            <w:r>
              <w:rPr>
                <w:color w:val="131313"/>
                <w:sz w:val="18"/>
              </w:rPr>
              <w:t>Probe</w:t>
            </w:r>
            <w:r>
              <w:rPr>
                <w:color w:val="131313"/>
                <w:spacing w:val="20"/>
                <w:sz w:val="18"/>
              </w:rPr>
              <w:t> </w:t>
            </w:r>
            <w:r>
              <w:rPr>
                <w:color w:val="131313"/>
                <w:sz w:val="18"/>
              </w:rPr>
              <w:t>tehnologice</w:t>
            </w:r>
            <w:r>
              <w:rPr>
                <w:color w:val="131313"/>
                <w:spacing w:val="38"/>
                <w:sz w:val="18"/>
              </w:rPr>
              <w:t> </w:t>
            </w:r>
            <w:r>
              <w:rPr>
                <w:color w:val="131313"/>
                <w:sz w:val="18"/>
              </w:rPr>
              <w:t>si</w:t>
            </w:r>
            <w:r>
              <w:rPr>
                <w:color w:val="131313"/>
                <w:spacing w:val="20"/>
                <w:sz w:val="18"/>
              </w:rPr>
              <w:t> </w:t>
            </w:r>
            <w:r>
              <w:rPr>
                <w:color w:val="131313"/>
                <w:spacing w:val="-2"/>
                <w:sz w:val="18"/>
              </w:rPr>
              <w:t>teste</w:t>
            </w:r>
          </w:p>
        </w:tc>
        <w:tc>
          <w:tcPr>
            <w:tcW w:w="2831" w:type="dxa"/>
          </w:tcPr>
          <w:p>
            <w:pPr>
              <w:pStyle w:val="TableParagraph"/>
              <w:rPr>
                <w:rFonts w:ascii="Times New Roman"/>
                <w:sz w:val="18"/>
              </w:rPr>
            </w:pPr>
          </w:p>
        </w:tc>
      </w:tr>
      <w:tr>
        <w:trPr>
          <w:trHeight w:val="268" w:hRule="atLeast"/>
        </w:trPr>
        <w:tc>
          <w:tcPr>
            <w:tcW w:w="7718" w:type="dxa"/>
          </w:tcPr>
          <w:p>
            <w:pPr>
              <w:pStyle w:val="TableParagraph"/>
              <w:spacing w:before="25"/>
              <w:ind w:left="48"/>
              <w:rPr>
                <w:b/>
                <w:sz w:val="18"/>
              </w:rPr>
            </w:pPr>
            <w:r>
              <w:rPr>
                <w:b/>
                <w:color w:val="131313"/>
                <w:w w:val="105"/>
                <w:sz w:val="18"/>
              </w:rPr>
              <w:t>TOTAL</w:t>
            </w:r>
            <w:r>
              <w:rPr>
                <w:b/>
                <w:color w:val="131313"/>
                <w:spacing w:val="-7"/>
                <w:w w:val="105"/>
                <w:sz w:val="18"/>
              </w:rPr>
              <w:t> </w:t>
            </w:r>
            <w:r>
              <w:rPr>
                <w:b/>
                <w:color w:val="131313"/>
                <w:w w:val="105"/>
                <w:sz w:val="18"/>
              </w:rPr>
              <w:t>CAPITOL</w:t>
            </w:r>
            <w:r>
              <w:rPr>
                <w:b/>
                <w:color w:val="131313"/>
                <w:spacing w:val="-1"/>
                <w:w w:val="105"/>
                <w:sz w:val="18"/>
              </w:rPr>
              <w:t> </w:t>
            </w:r>
            <w:r>
              <w:rPr>
                <w:b/>
                <w:color w:val="131313"/>
                <w:spacing w:val="-5"/>
                <w:w w:val="105"/>
                <w:sz w:val="18"/>
              </w:rPr>
              <w:t>IV</w:t>
            </w:r>
          </w:p>
        </w:tc>
        <w:tc>
          <w:tcPr>
            <w:tcW w:w="2831" w:type="dxa"/>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666" w:footer="922" w:top="460" w:bottom="1240" w:left="425" w:right="566"/>
        </w:sectPr>
      </w:pPr>
    </w:p>
    <w:p>
      <w:pPr>
        <w:pStyle w:val="BodyText"/>
        <w:spacing w:before="149" w:after="1"/>
        <w:rPr>
          <w:sz w:val="20"/>
        </w:rPr>
      </w:pPr>
    </w:p>
    <w:p>
      <w:pPr>
        <w:spacing w:line="20" w:lineRule="exact"/>
        <w:ind w:left="209" w:right="0" w:firstLine="0"/>
        <w:rPr>
          <w:sz w:val="2"/>
        </w:rPr>
      </w:pPr>
      <w:r>
        <w:rPr>
          <w:sz w:val="2"/>
        </w:rPr>
        <mc:AlternateContent>
          <mc:Choice Requires="wps">
            <w:drawing>
              <wp:inline distT="0" distB="0" distL="0" distR="0">
                <wp:extent cx="6689090" cy="9525"/>
                <wp:effectExtent l="9525" t="0" r="0" b="0"/>
                <wp:docPr id="942" name="Group 942"/>
                <wp:cNvGraphicFramePr>
                  <a:graphicFrameLocks/>
                </wp:cNvGraphicFramePr>
                <a:graphic>
                  <a:graphicData uri="http://schemas.microsoft.com/office/word/2010/wordprocessingGroup">
                    <wpg:wgp>
                      <wpg:cNvPr id="942" name="Group 942"/>
                      <wpg:cNvGrpSpPr/>
                      <wpg:grpSpPr>
                        <a:xfrm>
                          <a:off x="0" y="0"/>
                          <a:ext cx="6689090" cy="9525"/>
                          <a:chExt cx="6689090" cy="9525"/>
                        </a:xfrm>
                      </wpg:grpSpPr>
                      <wps:wsp>
                        <wps:cNvPr id="943" name="Graphic 943"/>
                        <wps:cNvSpPr/>
                        <wps:spPr>
                          <a:xfrm>
                            <a:off x="0" y="4581"/>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75pt;mso-position-horizontal-relative:char;mso-position-vertical-relative:line" id="docshapegroup690" coordorigin="0,0" coordsize="10534,15">
                <v:line style="position:absolute" from="0,7" to="10534,7" stroked="true" strokeweight=".721451pt" strokecolor="#000000">
                  <v:stroke dashstyle="solid"/>
                </v:line>
              </v:group>
            </w:pict>
          </mc:Fallback>
        </mc:AlternateContent>
      </w:r>
      <w:r>
        <w:rPr>
          <w:sz w:val="2"/>
        </w:rPr>
      </w:r>
    </w:p>
    <w:p>
      <w:pPr>
        <w:spacing w:before="18"/>
        <w:ind w:left="193" w:right="0" w:firstLine="0"/>
        <w:jc w:val="left"/>
        <w:rPr>
          <w:sz w:val="18"/>
        </w:rPr>
      </w:pPr>
      <w:r>
        <w:rPr>
          <w:sz w:val="18"/>
        </w:rPr>
        <mc:AlternateContent>
          <mc:Choice Requires="wps">
            <w:drawing>
              <wp:anchor distT="0" distB="0" distL="0" distR="0" allowOverlap="1" layoutInCell="1" locked="0" behindDoc="1" simplePos="0" relativeHeight="487690240">
                <wp:simplePos x="0" y="0"/>
                <wp:positionH relativeFrom="page">
                  <wp:posOffset>402795</wp:posOffset>
                </wp:positionH>
                <wp:positionV relativeFrom="paragraph">
                  <wp:posOffset>170548</wp:posOffset>
                </wp:positionV>
                <wp:extent cx="6689090" cy="1270"/>
                <wp:effectExtent l="0" t="0" r="0" b="0"/>
                <wp:wrapTopAndBottom/>
                <wp:docPr id="944" name="Graphic 944"/>
                <wp:cNvGraphicFramePr>
                  <a:graphicFrameLocks/>
                </wp:cNvGraphicFramePr>
                <a:graphic>
                  <a:graphicData uri="http://schemas.microsoft.com/office/word/2010/wordprocessingShape">
                    <wps:wsp>
                      <wps:cNvPr id="944" name="Graphic 944"/>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3.429029pt;width:526.7pt;height:.1pt;mso-position-horizontal-relative:page;mso-position-vertical-relative:paragraph;z-index:-15626240;mso-wrap-distance-left:0;mso-wrap-distance-right:0" id="docshape691" coordorigin="634,269" coordsize="10534,0" path="m634,269l11168,269e" filled="false" stroked="true" strokeweight=".721451pt" strokecolor="#000000">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90752">
                <wp:simplePos x="0" y="0"/>
                <wp:positionH relativeFrom="page">
                  <wp:posOffset>402795</wp:posOffset>
                </wp:positionH>
                <wp:positionV relativeFrom="paragraph">
                  <wp:posOffset>356851</wp:posOffset>
                </wp:positionV>
                <wp:extent cx="6689090" cy="1270"/>
                <wp:effectExtent l="0" t="0" r="0" b="0"/>
                <wp:wrapTopAndBottom/>
                <wp:docPr id="945" name="Graphic 945"/>
                <wp:cNvGraphicFramePr>
                  <a:graphicFrameLocks/>
                </wp:cNvGraphicFramePr>
                <a:graphic>
                  <a:graphicData uri="http://schemas.microsoft.com/office/word/2010/wordprocessingShape">
                    <wps:wsp>
                      <wps:cNvPr id="945" name="Graphic 945"/>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28.098543pt;width:526.7pt;height:.1pt;mso-position-horizontal-relative:page;mso-position-vertical-relative:paragraph;z-index:-15625728;mso-wrap-distance-left:0;mso-wrap-distance-right:0" id="docshape692" coordorigin="634,562" coordsize="10534,0" path="m634,562l11168,562e" filled="false" stroked="true" strokeweight=".721451pt" strokecolor="#000000">
                <v:path arrowok="t"/>
                <v:stroke dashstyle="solid"/>
                <w10:wrap type="topAndBottom"/>
              </v:shape>
            </w:pict>
          </mc:Fallback>
        </mc:AlternateContent>
      </w:r>
      <w:r>
        <w:rPr>
          <w:color w:val="262828"/>
          <w:sz w:val="18"/>
        </w:rPr>
        <w:t>!TOTAL</w:t>
      </w:r>
      <w:r>
        <w:rPr>
          <w:color w:val="262828"/>
          <w:spacing w:val="40"/>
          <w:sz w:val="18"/>
        </w:rPr>
        <w:t> </w:t>
      </w:r>
      <w:r>
        <w:rPr>
          <w:color w:val="262828"/>
          <w:sz w:val="18"/>
        </w:rPr>
        <w:t>4.0</w:t>
      </w:r>
      <w:r>
        <w:rPr>
          <w:color w:val="262828"/>
          <w:spacing w:val="70"/>
          <w:sz w:val="18"/>
        </w:rPr>
        <w:t> </w:t>
      </w:r>
      <w:r>
        <w:rPr>
          <w:b/>
          <w:color w:val="181618"/>
          <w:sz w:val="18"/>
        </w:rPr>
        <w:t>RETELE</w:t>
      </w:r>
      <w:r>
        <w:rPr>
          <w:b/>
          <w:color w:val="181618"/>
          <w:spacing w:val="55"/>
          <w:sz w:val="18"/>
        </w:rPr>
        <w:t> </w:t>
      </w:r>
      <w:r>
        <w:rPr>
          <w:b/>
          <w:color w:val="262828"/>
          <w:sz w:val="18"/>
        </w:rPr>
        <w:t>EXTERIOARE</w:t>
      </w:r>
      <w:r>
        <w:rPr>
          <w:b/>
          <w:color w:val="262828"/>
          <w:spacing w:val="53"/>
          <w:sz w:val="18"/>
        </w:rPr>
        <w:t> </w:t>
      </w:r>
      <w:r>
        <w:rPr>
          <w:color w:val="181618"/>
          <w:sz w:val="18"/>
        </w:rPr>
        <w:t>(fara</w:t>
      </w:r>
      <w:r>
        <w:rPr>
          <w:color w:val="181618"/>
          <w:spacing w:val="32"/>
          <w:sz w:val="18"/>
        </w:rPr>
        <w:t> </w:t>
      </w:r>
      <w:r>
        <w:rPr>
          <w:color w:val="181618"/>
          <w:spacing w:val="-4"/>
          <w:sz w:val="18"/>
        </w:rPr>
        <w:t>TVA)</w:t>
      </w:r>
    </w:p>
    <w:p>
      <w:pPr>
        <w:pStyle w:val="BodyText"/>
        <w:spacing w:before="32"/>
        <w:rPr>
          <w:sz w:val="20"/>
        </w:rPr>
      </w:pPr>
    </w:p>
    <w:p>
      <w:pPr>
        <w:spacing w:before="26" w:after="44"/>
        <w:ind w:left="193" w:right="0" w:firstLine="0"/>
        <w:jc w:val="left"/>
        <w:rPr>
          <w:sz w:val="18"/>
        </w:rPr>
      </w:pPr>
      <w:r>
        <w:rPr>
          <w:color w:val="424244"/>
          <w:w w:val="105"/>
          <w:sz w:val="18"/>
        </w:rPr>
        <w:t>!</w:t>
      </w:r>
      <w:r>
        <w:rPr>
          <w:color w:val="181618"/>
          <w:w w:val="105"/>
          <w:sz w:val="18"/>
        </w:rPr>
        <w:t>TOTAL</w:t>
      </w:r>
      <w:r>
        <w:rPr>
          <w:color w:val="181618"/>
          <w:spacing w:val="-5"/>
          <w:w w:val="105"/>
          <w:sz w:val="18"/>
        </w:rPr>
        <w:t> </w:t>
      </w:r>
      <w:r>
        <w:rPr>
          <w:color w:val="262828"/>
          <w:w w:val="105"/>
          <w:sz w:val="18"/>
        </w:rPr>
        <w:t>4.0</w:t>
      </w:r>
      <w:r>
        <w:rPr>
          <w:color w:val="262828"/>
          <w:spacing w:val="14"/>
          <w:w w:val="105"/>
          <w:sz w:val="18"/>
        </w:rPr>
        <w:t> </w:t>
      </w:r>
      <w:r>
        <w:rPr>
          <w:b/>
          <w:color w:val="181618"/>
          <w:w w:val="105"/>
          <w:sz w:val="18"/>
        </w:rPr>
        <w:t>RETELE</w:t>
      </w:r>
      <w:r>
        <w:rPr>
          <w:b/>
          <w:color w:val="181618"/>
          <w:spacing w:val="-2"/>
          <w:w w:val="105"/>
          <w:sz w:val="18"/>
        </w:rPr>
        <w:t> </w:t>
      </w:r>
      <w:r>
        <w:rPr>
          <w:b/>
          <w:color w:val="181618"/>
          <w:w w:val="105"/>
          <w:sz w:val="18"/>
        </w:rPr>
        <w:t>EXTERIOARE</w:t>
      </w:r>
      <w:r>
        <w:rPr>
          <w:b/>
          <w:color w:val="181618"/>
          <w:spacing w:val="4"/>
          <w:w w:val="105"/>
          <w:sz w:val="18"/>
        </w:rPr>
        <w:t> </w:t>
      </w:r>
      <w:r>
        <w:rPr>
          <w:color w:val="181618"/>
          <w:w w:val="105"/>
          <w:sz w:val="18"/>
        </w:rPr>
        <w:t>(cu</w:t>
      </w:r>
      <w:r>
        <w:rPr>
          <w:color w:val="181618"/>
          <w:spacing w:val="26"/>
          <w:w w:val="105"/>
          <w:sz w:val="18"/>
        </w:rPr>
        <w:t> </w:t>
      </w:r>
      <w:r>
        <w:rPr>
          <w:color w:val="181618"/>
          <w:spacing w:val="-4"/>
          <w:w w:val="105"/>
          <w:sz w:val="18"/>
        </w:rPr>
        <w:t>TVA)</w:t>
      </w:r>
    </w:p>
    <w:p>
      <w:pPr>
        <w:spacing w:line="20" w:lineRule="exact"/>
        <w:ind w:left="209" w:right="0" w:firstLine="0"/>
        <w:rPr>
          <w:sz w:val="2"/>
        </w:rPr>
      </w:pPr>
      <w:r>
        <w:rPr>
          <w:sz w:val="2"/>
        </w:rPr>
        <mc:AlternateContent>
          <mc:Choice Requires="wps">
            <w:drawing>
              <wp:inline distT="0" distB="0" distL="0" distR="0">
                <wp:extent cx="6677025" cy="9525"/>
                <wp:effectExtent l="9525" t="0" r="0" b="0"/>
                <wp:docPr id="946" name="Group 946"/>
                <wp:cNvGraphicFramePr>
                  <a:graphicFrameLocks/>
                </wp:cNvGraphicFramePr>
                <a:graphic>
                  <a:graphicData uri="http://schemas.microsoft.com/office/word/2010/wordprocessingGroup">
                    <wpg:wgp>
                      <wpg:cNvPr id="946" name="Group 946"/>
                      <wpg:cNvGrpSpPr/>
                      <wpg:grpSpPr>
                        <a:xfrm>
                          <a:off x="0" y="0"/>
                          <a:ext cx="6677025" cy="9525"/>
                          <a:chExt cx="6677025" cy="9525"/>
                        </a:xfrm>
                      </wpg:grpSpPr>
                      <wps:wsp>
                        <wps:cNvPr id="947" name="Graphic 947"/>
                        <wps:cNvSpPr/>
                        <wps:spPr>
                          <a:xfrm>
                            <a:off x="0" y="4581"/>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75pt;mso-position-horizontal-relative:char;mso-position-vertical-relative:line" id="docshapegroup693" coordorigin="0,0" coordsize="10515,15">
                <v:line style="position:absolute" from="0,7" to="10514,7" stroked="true" strokeweight=".721451pt" strokecolor="#000000">
                  <v:stroke dashstyle="solid"/>
                </v:line>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spacing w:before="219"/>
        <w:rPr>
          <w:sz w:val="20"/>
        </w:rPr>
      </w:pPr>
    </w:p>
    <w:p>
      <w:pPr>
        <w:spacing w:line="20" w:lineRule="exact"/>
        <w:ind w:left="209" w:right="0" w:firstLine="0"/>
        <w:rPr>
          <w:sz w:val="2"/>
        </w:rPr>
      </w:pPr>
      <w:r>
        <w:rPr>
          <w:sz w:val="2"/>
        </w:rPr>
        <mc:AlternateContent>
          <mc:Choice Requires="wps">
            <w:drawing>
              <wp:inline distT="0" distB="0" distL="0" distR="0">
                <wp:extent cx="6677025" cy="6350"/>
                <wp:effectExtent l="9525" t="0" r="0" b="3175"/>
                <wp:docPr id="948" name="Group 948"/>
                <wp:cNvGraphicFramePr>
                  <a:graphicFrameLocks/>
                </wp:cNvGraphicFramePr>
                <a:graphic>
                  <a:graphicData uri="http://schemas.microsoft.com/office/word/2010/wordprocessingGroup">
                    <wpg:wgp>
                      <wpg:cNvPr id="948" name="Group 948"/>
                      <wpg:cNvGrpSpPr/>
                      <wpg:grpSpPr>
                        <a:xfrm>
                          <a:off x="0" y="0"/>
                          <a:ext cx="6677025" cy="6350"/>
                          <a:chExt cx="6677025" cy="6350"/>
                        </a:xfrm>
                      </wpg:grpSpPr>
                      <wps:wsp>
                        <wps:cNvPr id="949" name="Graphic 949"/>
                        <wps:cNvSpPr/>
                        <wps:spPr>
                          <a:xfrm>
                            <a:off x="0" y="3054"/>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5pt;mso-position-horizontal-relative:char;mso-position-vertical-relative:line" id="docshapegroup694" coordorigin="0,0" coordsize="10515,10">
                <v:line style="position:absolute" from="0,5" to="10514,5" stroked="true" strokeweight=".480968pt" strokecolor="#000000">
                  <v:stroke dashstyle="solid"/>
                </v:line>
              </v:group>
            </w:pict>
          </mc:Fallback>
        </mc:AlternateContent>
      </w:r>
      <w:r>
        <w:rPr>
          <w:sz w:val="2"/>
        </w:rPr>
      </w:r>
    </w:p>
    <w:p>
      <w:pPr>
        <w:spacing w:after="0" w:line="20" w:lineRule="exact"/>
        <w:rPr>
          <w:sz w:val="2"/>
        </w:rPr>
        <w:sectPr>
          <w:pgSz w:w="11910" w:h="16840"/>
          <w:pgMar w:header="666" w:footer="922" w:top="880" w:bottom="1120" w:left="425" w:right="566"/>
        </w:sectPr>
      </w:pPr>
    </w:p>
    <w:p>
      <w:pPr>
        <w:pStyle w:val="BodyText"/>
        <w:tabs>
          <w:tab w:pos="4814" w:val="left" w:leader="none"/>
        </w:tabs>
        <w:spacing w:before="75"/>
        <w:ind w:left="1531"/>
      </w:pPr>
      <w:r>
        <w:rPr/>
        <w:drawing>
          <wp:anchor distT="0" distB="0" distL="0" distR="0" allowOverlap="1" layoutInCell="1" locked="0" behindDoc="0" simplePos="0" relativeHeight="15833600">
            <wp:simplePos x="0" y="0"/>
            <wp:positionH relativeFrom="page">
              <wp:posOffset>939854</wp:posOffset>
            </wp:positionH>
            <wp:positionV relativeFrom="paragraph">
              <wp:posOffset>155277</wp:posOffset>
            </wp:positionV>
            <wp:extent cx="1196178" cy="1157521"/>
            <wp:effectExtent l="0" t="0" r="0" b="0"/>
            <wp:wrapNone/>
            <wp:docPr id="950" name="Image 950"/>
            <wp:cNvGraphicFramePr>
              <a:graphicFrameLocks/>
            </wp:cNvGraphicFramePr>
            <a:graphic>
              <a:graphicData uri="http://schemas.openxmlformats.org/drawingml/2006/picture">
                <pic:pic>
                  <pic:nvPicPr>
                    <pic:cNvPr id="950" name="Image 950"/>
                    <pic:cNvPicPr/>
                  </pic:nvPicPr>
                  <pic:blipFill>
                    <a:blip r:embed="rId204" cstate="print"/>
                    <a:stretch>
                      <a:fillRect/>
                    </a:stretch>
                  </pic:blipFill>
                  <pic:spPr>
                    <a:xfrm>
                      <a:off x="0" y="0"/>
                      <a:ext cx="1196178" cy="1157521"/>
                    </a:xfrm>
                    <a:prstGeom prst="rect">
                      <a:avLst/>
                    </a:prstGeom>
                  </pic:spPr>
                </pic:pic>
              </a:graphicData>
            </a:graphic>
          </wp:anchor>
        </w:drawing>
      </w:r>
      <w:r>
        <w:rPr>
          <w:color w:val="181618"/>
          <w:spacing w:val="-2"/>
          <w:w w:val="125"/>
        </w:rPr>
        <w:t>Director</w:t>
      </w:r>
      <w:r>
        <w:rPr>
          <w:color w:val="181618"/>
        </w:rPr>
        <w:tab/>
      </w:r>
      <w:r>
        <w:rPr>
          <w:color w:val="181618"/>
          <w:w w:val="120"/>
        </w:rPr>
        <w:t>Sef</w:t>
      </w:r>
      <w:r>
        <w:rPr>
          <w:color w:val="181618"/>
          <w:spacing w:val="-20"/>
          <w:w w:val="120"/>
        </w:rPr>
        <w:t> </w:t>
      </w:r>
      <w:r>
        <w:rPr>
          <w:color w:val="181618"/>
          <w:spacing w:val="-2"/>
          <w:w w:val="125"/>
        </w:rPr>
        <w:t>proiect</w:t>
      </w:r>
    </w:p>
    <w:p>
      <w:pPr>
        <w:pStyle w:val="BodyText"/>
        <w:spacing w:before="39"/>
      </w:pPr>
    </w:p>
    <w:p>
      <w:pPr>
        <w:spacing w:line="171" w:lineRule="exact" w:before="0"/>
        <w:ind w:left="4707" w:right="0" w:firstLine="0"/>
        <w:jc w:val="left"/>
        <w:rPr>
          <w:rFonts w:ascii="Times New Roman"/>
          <w:i/>
          <w:sz w:val="13"/>
        </w:rPr>
      </w:pPr>
      <w:r>
        <w:rPr>
          <w:rFonts w:ascii="Times New Roman"/>
          <w:i/>
          <w:sz w:val="13"/>
        </w:rPr>
        <mc:AlternateContent>
          <mc:Choice Requires="wps">
            <w:drawing>
              <wp:anchor distT="0" distB="0" distL="0" distR="0" allowOverlap="1" layoutInCell="1" locked="0" behindDoc="1" simplePos="0" relativeHeight="458275840">
                <wp:simplePos x="0" y="0"/>
                <wp:positionH relativeFrom="page">
                  <wp:posOffset>3600742</wp:posOffset>
                </wp:positionH>
                <wp:positionV relativeFrom="paragraph">
                  <wp:posOffset>55937</wp:posOffset>
                </wp:positionV>
                <wp:extent cx="753110" cy="327025"/>
                <wp:effectExtent l="0" t="0" r="0" b="0"/>
                <wp:wrapNone/>
                <wp:docPr id="951" name="Group 951"/>
                <wp:cNvGraphicFramePr>
                  <a:graphicFrameLocks/>
                </wp:cNvGraphicFramePr>
                <a:graphic>
                  <a:graphicData uri="http://schemas.microsoft.com/office/word/2010/wordprocessingGroup">
                    <wpg:wgp>
                      <wpg:cNvPr id="951" name="Group 951"/>
                      <wpg:cNvGrpSpPr/>
                      <wpg:grpSpPr>
                        <a:xfrm>
                          <a:off x="0" y="0"/>
                          <a:ext cx="753110" cy="327025"/>
                          <a:chExt cx="753110" cy="327025"/>
                        </a:xfrm>
                      </wpg:grpSpPr>
                      <pic:pic>
                        <pic:nvPicPr>
                          <pic:cNvPr id="952" name="Image 952"/>
                          <pic:cNvPicPr/>
                        </pic:nvPicPr>
                        <pic:blipFill>
                          <a:blip r:embed="rId205" cstate="print"/>
                          <a:stretch>
                            <a:fillRect/>
                          </a:stretch>
                        </pic:blipFill>
                        <pic:spPr>
                          <a:xfrm>
                            <a:off x="0" y="8415"/>
                            <a:ext cx="549265" cy="207681"/>
                          </a:xfrm>
                          <a:prstGeom prst="rect">
                            <a:avLst/>
                          </a:prstGeom>
                        </pic:spPr>
                      </pic:pic>
                      <wps:wsp>
                        <wps:cNvPr id="953" name="Textbox 953"/>
                        <wps:cNvSpPr txBox="1"/>
                        <wps:spPr>
                          <a:xfrm>
                            <a:off x="0" y="0"/>
                            <a:ext cx="753110" cy="327025"/>
                          </a:xfrm>
                          <a:prstGeom prst="rect">
                            <a:avLst/>
                          </a:prstGeom>
                        </wps:spPr>
                        <wps:txbx>
                          <w:txbxContent>
                            <w:p>
                              <w:pPr>
                                <w:tabs>
                                  <w:tab w:pos="1138" w:val="left" w:leader="none"/>
                                </w:tabs>
                                <w:spacing w:before="201"/>
                                <w:ind w:left="333" w:right="-29" w:firstLine="0"/>
                                <w:jc w:val="left"/>
                                <w:rPr>
                                  <w:sz w:val="23"/>
                                </w:rPr>
                              </w:pPr>
                              <w:r>
                                <w:rPr>
                                  <w:color w:val="AAC8D6"/>
                                  <w:sz w:val="46"/>
                                  <w:u w:val="thick" w:color="A9C7D5"/>
                                </w:rPr>
                                <w:tab/>
                              </w:r>
                              <w:r>
                                <w:rPr>
                                  <w:color w:val="AAC8D6"/>
                                  <w:spacing w:val="-10"/>
                                  <w:sz w:val="23"/>
                                </w:rPr>
                                <w:t>,</w:t>
                              </w:r>
                            </w:p>
                          </w:txbxContent>
                        </wps:txbx>
                        <wps:bodyPr wrap="square" lIns="0" tIns="0" rIns="0" bIns="0" rtlCol="0">
                          <a:noAutofit/>
                        </wps:bodyPr>
                      </wps:wsp>
                    </wpg:wgp>
                  </a:graphicData>
                </a:graphic>
              </wp:anchor>
            </w:drawing>
          </mc:Choice>
          <mc:Fallback>
            <w:pict>
              <v:group style="position:absolute;margin-left:283.52301pt;margin-top:4.404501pt;width:59.3pt;height:25.75pt;mso-position-horizontal-relative:page;mso-position-vertical-relative:paragraph;z-index:-45040640" id="docshapegroup695" coordorigin="5670,88" coordsize="1186,515">
                <v:shape style="position:absolute;left:5670;top:101;width:865;height:328" type="#_x0000_t75" id="docshape696" stroked="false">
                  <v:imagedata r:id="rId205" o:title=""/>
                </v:shape>
                <v:shape style="position:absolute;left:5670;top:88;width:1186;height:515" type="#_x0000_t202" id="docshape697" filled="false" stroked="false">
                  <v:textbox inset="0,0,0,0">
                    <w:txbxContent>
                      <w:p>
                        <w:pPr>
                          <w:tabs>
                            <w:tab w:pos="1138" w:val="left" w:leader="none"/>
                          </w:tabs>
                          <w:spacing w:before="201"/>
                          <w:ind w:left="333" w:right="-29" w:firstLine="0"/>
                          <w:jc w:val="left"/>
                          <w:rPr>
                            <w:sz w:val="23"/>
                          </w:rPr>
                        </w:pPr>
                        <w:r>
                          <w:rPr>
                            <w:color w:val="AAC8D6"/>
                            <w:sz w:val="46"/>
                            <w:u w:val="thick" w:color="A9C7D5"/>
                          </w:rPr>
                          <w:tab/>
                        </w:r>
                        <w:r>
                          <w:rPr>
                            <w:color w:val="AAC8D6"/>
                            <w:spacing w:val="-10"/>
                            <w:sz w:val="23"/>
                          </w:rPr>
                          <w:t>,</w:t>
                        </w:r>
                      </w:p>
                    </w:txbxContent>
                  </v:textbox>
                  <w10:wrap type="none"/>
                </v:shape>
                <w10:wrap type="none"/>
              </v:group>
            </w:pict>
          </mc:Fallback>
        </mc:AlternateContent>
      </w:r>
      <w:r>
        <w:rPr>
          <w:rFonts w:ascii="Times New Roman"/>
          <w:i/>
          <w:sz w:val="13"/>
        </w:rPr>
        <mc:AlternateContent>
          <mc:Choice Requires="wps">
            <w:drawing>
              <wp:anchor distT="0" distB="0" distL="0" distR="0" allowOverlap="1" layoutInCell="1" locked="0" behindDoc="1" simplePos="0" relativeHeight="458277376">
                <wp:simplePos x="0" y="0"/>
                <wp:positionH relativeFrom="page">
                  <wp:posOffset>3269659</wp:posOffset>
                </wp:positionH>
                <wp:positionV relativeFrom="paragraph">
                  <wp:posOffset>55937</wp:posOffset>
                </wp:positionV>
                <wp:extent cx="48260" cy="327025"/>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48260" cy="327025"/>
                        </a:xfrm>
                        <a:prstGeom prst="rect">
                          <a:avLst/>
                        </a:prstGeom>
                      </wps:spPr>
                      <wps:txbx>
                        <w:txbxContent>
                          <w:p>
                            <w:pPr>
                              <w:spacing w:line="515" w:lineRule="exact" w:before="0"/>
                              <w:ind w:left="0" w:right="0" w:firstLine="0"/>
                              <w:jc w:val="left"/>
                              <w:rPr>
                                <w:sz w:val="46"/>
                                <w:szCs w:val="46"/>
                              </w:rPr>
                            </w:pPr>
                            <w:r>
                              <w:rPr>
                                <w:color w:val="AAC8D6"/>
                                <w:spacing w:val="-10"/>
                                <w:w w:val="15"/>
                                <w:sz w:val="46"/>
                                <w:szCs w:val="46"/>
                              </w:rPr>
                              <w:t>�</w:t>
                            </w:r>
                          </w:p>
                        </w:txbxContent>
                      </wps:txbx>
                      <wps:bodyPr wrap="square" lIns="0" tIns="0" rIns="0" bIns="0" rtlCol="0">
                        <a:noAutofit/>
                      </wps:bodyPr>
                    </wps:wsp>
                  </a:graphicData>
                </a:graphic>
              </wp:anchor>
            </w:drawing>
          </mc:Choice>
          <mc:Fallback>
            <w:pict>
              <v:shape style="position:absolute;margin-left:257.453522pt;margin-top:4.404501pt;width:3.8pt;height:25.75pt;mso-position-horizontal-relative:page;mso-position-vertical-relative:paragraph;z-index:-45039104" type="#_x0000_t202" id="docshape698" filled="false" stroked="false">
                <v:textbox inset="0,0,0,0">
                  <w:txbxContent>
                    <w:p>
                      <w:pPr>
                        <w:spacing w:line="515" w:lineRule="exact" w:before="0"/>
                        <w:ind w:left="0" w:right="0" w:firstLine="0"/>
                        <w:jc w:val="left"/>
                        <w:rPr>
                          <w:sz w:val="46"/>
                          <w:szCs w:val="46"/>
                        </w:rPr>
                      </w:pPr>
                      <w:r>
                        <w:rPr>
                          <w:color w:val="AAC8D6"/>
                          <w:spacing w:val="-10"/>
                          <w:w w:val="15"/>
                          <w:sz w:val="46"/>
                          <w:szCs w:val="46"/>
                        </w:rPr>
                        <w:t>�</w:t>
                      </w:r>
                    </w:p>
                  </w:txbxContent>
                </v:textbox>
                <w10:wrap type="none"/>
              </v:shape>
            </w:pict>
          </mc:Fallback>
        </mc:AlternateContent>
      </w:r>
      <w:r>
        <w:rPr>
          <w:rFonts w:ascii="Times New Roman"/>
          <w:color w:val="AAC8D6"/>
          <w:w w:val="95"/>
          <w:sz w:val="16"/>
        </w:rPr>
        <w:t>i</w:t>
      </w:r>
      <w:r>
        <w:rPr>
          <w:rFonts w:ascii="Times New Roman"/>
          <w:color w:val="AAC8D6"/>
          <w:spacing w:val="43"/>
          <w:sz w:val="16"/>
        </w:rPr>
        <w:t> </w:t>
      </w:r>
      <w:r>
        <w:rPr>
          <w:rFonts w:ascii="Times New Roman"/>
          <w:i/>
          <w:color w:val="AAC8D6"/>
          <w:spacing w:val="-10"/>
          <w:w w:val="95"/>
          <w:sz w:val="13"/>
        </w:rPr>
        <w:t>C</w:t>
      </w:r>
    </w:p>
    <w:p>
      <w:pPr>
        <w:tabs>
          <w:tab w:pos="5175" w:val="left" w:leader="none"/>
        </w:tabs>
        <w:spacing w:line="117" w:lineRule="exact" w:before="0"/>
        <w:ind w:left="4731" w:right="0" w:firstLine="0"/>
        <w:jc w:val="left"/>
        <w:rPr>
          <w:sz w:val="8"/>
        </w:rPr>
      </w:pPr>
      <w:r>
        <w:rPr>
          <w:sz w:val="8"/>
        </w:rPr>
        <mc:AlternateContent>
          <mc:Choice Requires="wps">
            <w:drawing>
              <wp:anchor distT="0" distB="0" distL="0" distR="0" allowOverlap="1" layoutInCell="1" locked="0" behindDoc="0" simplePos="0" relativeHeight="15836160">
                <wp:simplePos x="0" y="0"/>
                <wp:positionH relativeFrom="page">
                  <wp:posOffset>3236499</wp:posOffset>
                </wp:positionH>
                <wp:positionV relativeFrom="paragraph">
                  <wp:posOffset>39741</wp:posOffset>
                </wp:positionV>
                <wp:extent cx="12065" cy="213360"/>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12065" cy="213360"/>
                        </a:xfrm>
                        <a:prstGeom prst="rect">
                          <a:avLst/>
                        </a:prstGeom>
                      </wps:spPr>
                      <wps:txbx>
                        <w:txbxContent>
                          <w:p>
                            <w:pPr>
                              <w:spacing w:line="336" w:lineRule="exact" w:before="0"/>
                              <w:ind w:left="0" w:right="0" w:firstLine="0"/>
                              <w:jc w:val="left"/>
                              <w:rPr>
                                <w:sz w:val="30"/>
                              </w:rPr>
                            </w:pPr>
                            <w:r>
                              <w:rPr>
                                <w:color w:val="AAC8D6"/>
                                <w:spacing w:val="-10"/>
                                <w:w w:val="20"/>
                                <w:sz w:val="30"/>
                              </w:rPr>
                              <w:t>\</w:t>
                            </w:r>
                          </w:p>
                        </w:txbxContent>
                      </wps:txbx>
                      <wps:bodyPr wrap="square" lIns="0" tIns="0" rIns="0" bIns="0" rtlCol="0">
                        <a:noAutofit/>
                      </wps:bodyPr>
                    </wps:wsp>
                  </a:graphicData>
                </a:graphic>
              </wp:anchor>
            </w:drawing>
          </mc:Choice>
          <mc:Fallback>
            <w:pict>
              <v:shape style="position:absolute;margin-left:254.842514pt;margin-top:3.129276pt;width:.95pt;height:16.8pt;mso-position-horizontal-relative:page;mso-position-vertical-relative:paragraph;z-index:15836160" type="#_x0000_t202" id="docshape699" filled="false" stroked="false">
                <v:textbox inset="0,0,0,0">
                  <w:txbxContent>
                    <w:p>
                      <w:pPr>
                        <w:spacing w:line="336" w:lineRule="exact" w:before="0"/>
                        <w:ind w:left="0" w:right="0" w:firstLine="0"/>
                        <w:jc w:val="left"/>
                        <w:rPr>
                          <w:sz w:val="30"/>
                        </w:rPr>
                      </w:pPr>
                      <w:r>
                        <w:rPr>
                          <w:color w:val="AAC8D6"/>
                          <w:spacing w:val="-10"/>
                          <w:w w:val="20"/>
                          <w:sz w:val="30"/>
                        </w:rPr>
                        <w:t>\</w:t>
                      </w:r>
                    </w:p>
                  </w:txbxContent>
                </v:textbox>
                <w10:wrap type="none"/>
              </v:shape>
            </w:pict>
          </mc:Fallback>
        </mc:AlternateContent>
      </w:r>
      <w:r>
        <w:rPr>
          <w:color w:val="93BDD4"/>
          <w:spacing w:val="-10"/>
          <w:w w:val="85"/>
          <w:sz w:val="13"/>
        </w:rPr>
        <w:t>\</w:t>
      </w:r>
      <w:r>
        <w:rPr>
          <w:color w:val="93BDD4"/>
          <w:sz w:val="13"/>
        </w:rPr>
        <w:tab/>
      </w:r>
      <w:r>
        <w:rPr>
          <w:color w:val="AAC8D6"/>
          <w:spacing w:val="-2"/>
          <w:w w:val="75"/>
          <w:sz w:val="8"/>
        </w:rPr>
        <w:t>-</w:t>
      </w:r>
      <w:r>
        <w:rPr>
          <w:color w:val="AAC8D6"/>
          <w:spacing w:val="-10"/>
          <w:w w:val="85"/>
          <w:sz w:val="8"/>
        </w:rPr>
        <w:t>'</w:t>
      </w:r>
    </w:p>
    <w:p>
      <w:pPr>
        <w:spacing w:line="142" w:lineRule="exact" w:before="0"/>
        <w:ind w:left="4725" w:right="0" w:firstLine="0"/>
        <w:jc w:val="left"/>
        <w:rPr>
          <w:sz w:val="14"/>
        </w:rPr>
      </w:pPr>
      <w:r>
        <w:rPr>
          <w:color w:val="AAC8D6"/>
          <w:w w:val="75"/>
          <w:sz w:val="14"/>
        </w:rPr>
        <w:t>1-</w:t>
      </w:r>
      <w:r>
        <w:rPr>
          <w:color w:val="AAC8D6"/>
          <w:spacing w:val="-10"/>
          <w:w w:val="90"/>
          <w:sz w:val="14"/>
        </w:rPr>
        <w:t>·</w:t>
      </w:r>
    </w:p>
    <w:p>
      <w:pPr>
        <w:tabs>
          <w:tab w:pos="5046" w:val="left" w:leader="none"/>
        </w:tabs>
        <w:spacing w:line="256" w:lineRule="exact" w:before="103"/>
        <w:ind w:left="4707" w:right="0" w:firstLine="0"/>
        <w:jc w:val="left"/>
        <w:rPr>
          <w:rFonts w:ascii="Times New Roman" w:hAnsi="Times New Roman" w:cs="Times New Roman" w:eastAsia="Times New Roman"/>
          <w:sz w:val="8"/>
          <w:szCs w:val="8"/>
        </w:rPr>
      </w:pPr>
      <w:r>
        <w:rPr>
          <w:rFonts w:ascii="Times New Roman" w:hAnsi="Times New Roman" w:cs="Times New Roman" w:eastAsia="Times New Roman"/>
          <w:color w:val="93BDD4"/>
          <w:spacing w:val="-12"/>
          <w:w w:val="60"/>
          <w:sz w:val="26"/>
          <w:szCs w:val="26"/>
        </w:rPr>
        <w:t>i</w:t>
      </w:r>
      <w:r>
        <w:rPr>
          <w:rFonts w:ascii="Times New Roman" w:hAnsi="Times New Roman" w:cs="Times New Roman" w:eastAsia="Times New Roman"/>
          <w:color w:val="93BDD4"/>
          <w:sz w:val="26"/>
          <w:szCs w:val="26"/>
        </w:rPr>
        <w:tab/>
      </w:r>
      <w:r>
        <w:rPr>
          <w:rFonts w:ascii="Times New Roman" w:hAnsi="Times New Roman" w:cs="Times New Roman" w:eastAsia="Times New Roman"/>
          <w:color w:val="AAC8D6"/>
          <w:w w:val="110"/>
          <w:sz w:val="18"/>
          <w:szCs w:val="18"/>
        </w:rPr>
        <w:t>Câ\in</w:t>
      </w:r>
      <w:r>
        <w:rPr>
          <w:rFonts w:ascii="Times New Roman" w:hAnsi="Times New Roman" w:cs="Times New Roman" w:eastAsia="Times New Roman"/>
          <w:color w:val="AAC8D6"/>
          <w:spacing w:val="-2"/>
          <w:w w:val="110"/>
          <w:sz w:val="18"/>
          <w:szCs w:val="18"/>
        </w:rPr>
        <w:t> </w:t>
      </w:r>
      <w:r>
        <w:rPr>
          <w:rFonts w:ascii="Times New Roman" w:hAnsi="Times New Roman" w:cs="Times New Roman" w:eastAsia="Times New Roman"/>
          <w:color w:val="AAC8D6"/>
          <w:w w:val="110"/>
          <w:sz w:val="18"/>
          <w:szCs w:val="18"/>
        </w:rPr>
        <w:t>-</w:t>
      </w:r>
      <w:r>
        <w:rPr>
          <w:rFonts w:ascii="Times New Roman" w:hAnsi="Times New Roman" w:cs="Times New Roman" w:eastAsia="Times New Roman"/>
          <w:color w:val="AAC8D6"/>
          <w:spacing w:val="-2"/>
          <w:w w:val="110"/>
          <w:sz w:val="18"/>
          <w:szCs w:val="18"/>
        </w:rPr>
        <w:t> </w:t>
      </w:r>
      <w:r>
        <w:rPr>
          <w:color w:val="CADDE2"/>
          <w:w w:val="90"/>
          <w:sz w:val="17"/>
          <w:szCs w:val="17"/>
        </w:rPr>
        <w:t>&lt;.,</w:t>
      </w:r>
      <w:r>
        <w:rPr>
          <w:color w:val="CADDE2"/>
          <w:spacing w:val="-9"/>
          <w:w w:val="90"/>
          <w:sz w:val="17"/>
          <w:szCs w:val="17"/>
        </w:rPr>
        <w:t> </w:t>
      </w:r>
      <w:r>
        <w:rPr>
          <w:color w:val="CADDE2"/>
          <w:w w:val="110"/>
          <w:sz w:val="15"/>
          <w:szCs w:val="15"/>
        </w:rPr>
        <w:t>1::</w:t>
      </w:r>
      <w:r>
        <w:rPr>
          <w:rFonts w:ascii="Times New Roman" w:hAnsi="Times New Roman" w:cs="Times New Roman" w:eastAsia="Times New Roman"/>
          <w:color w:val="CADDE2"/>
          <w:w w:val="110"/>
          <w:position w:val="6"/>
          <w:sz w:val="8"/>
          <w:szCs w:val="8"/>
        </w:rPr>
        <w:t>1</w:t>
      </w:r>
      <w:r>
        <w:rPr>
          <w:rFonts w:ascii="Times New Roman" w:hAnsi="Times New Roman" w:cs="Times New Roman" w:eastAsia="Times New Roman"/>
          <w:color w:val="CADDE2"/>
          <w:w w:val="110"/>
          <w:sz w:val="8"/>
          <w:szCs w:val="8"/>
        </w:rPr>
        <w:t>,</w:t>
      </w:r>
      <w:r>
        <w:rPr>
          <w:rFonts w:ascii="Times New Roman" w:hAnsi="Times New Roman" w:cs="Times New Roman" w:eastAsia="Times New Roman"/>
          <w:color w:val="AAC8D6"/>
          <w:w w:val="110"/>
          <w:sz w:val="8"/>
          <w:szCs w:val="8"/>
        </w:rPr>
        <w:t>,�\</w:t>
      </w:r>
      <w:r>
        <w:rPr>
          <w:rFonts w:ascii="Times New Roman" w:hAnsi="Times New Roman" w:cs="Times New Roman" w:eastAsia="Times New Roman"/>
          <w:color w:val="AAC8D6"/>
          <w:spacing w:val="62"/>
          <w:w w:val="110"/>
          <w:sz w:val="8"/>
          <w:szCs w:val="8"/>
        </w:rPr>
        <w:t>  </w:t>
      </w:r>
      <w:r>
        <w:rPr>
          <w:rFonts w:ascii="Times New Roman" w:hAnsi="Times New Roman" w:cs="Times New Roman" w:eastAsia="Times New Roman"/>
          <w:color w:val="AAC8D6"/>
          <w:spacing w:val="-10"/>
          <w:w w:val="90"/>
          <w:sz w:val="8"/>
          <w:szCs w:val="8"/>
        </w:rPr>
        <w:t>\</w:t>
      </w:r>
    </w:p>
    <w:p>
      <w:pPr>
        <w:tabs>
          <w:tab w:pos="5086" w:val="left" w:leader="none"/>
          <w:tab w:pos="5457" w:val="left" w:leader="none"/>
          <w:tab w:pos="5791" w:val="left" w:leader="none"/>
          <w:tab w:pos="6391" w:val="left" w:leader="none"/>
        </w:tabs>
        <w:spacing w:line="173" w:lineRule="exact" w:before="0"/>
        <w:ind w:left="4750" w:right="0" w:firstLine="0"/>
        <w:jc w:val="left"/>
        <w:rPr>
          <w:rFonts w:ascii="Times New Roman" w:hAnsi="Times New Roman"/>
          <w:sz w:val="12"/>
        </w:rPr>
      </w:pPr>
      <w:r>
        <w:rPr>
          <w:color w:val="93BDD4"/>
          <w:spacing w:val="-10"/>
          <w:w w:val="50"/>
          <w:sz w:val="20"/>
        </w:rPr>
        <w:t>I</w:t>
      </w:r>
      <w:r>
        <w:rPr>
          <w:color w:val="93BDD4"/>
          <w:sz w:val="20"/>
        </w:rPr>
        <w:tab/>
      </w:r>
      <w:r>
        <w:rPr>
          <w:color w:val="93BDD4"/>
          <w:spacing w:val="-5"/>
          <w:w w:val="50"/>
          <w:sz w:val="20"/>
        </w:rPr>
        <w:t>L"</w:t>
      </w:r>
      <w:r>
        <w:rPr>
          <w:color w:val="93BDD4"/>
          <w:sz w:val="20"/>
        </w:rPr>
        <w:tab/>
      </w:r>
      <w:r>
        <w:rPr>
          <w:color w:val="AAC8D6"/>
          <w:spacing w:val="-10"/>
          <w:w w:val="90"/>
          <w:sz w:val="20"/>
        </w:rPr>
        <w:t>.</w:t>
      </w:r>
      <w:r>
        <w:rPr>
          <w:color w:val="AAC8D6"/>
          <w:sz w:val="20"/>
        </w:rPr>
        <w:tab/>
      </w:r>
      <w:r>
        <w:rPr>
          <w:color w:val="CADDE2"/>
          <w:w w:val="65"/>
          <w:sz w:val="20"/>
        </w:rPr>
        <w:t>-</w:t>
      </w:r>
      <w:r>
        <w:rPr>
          <w:color w:val="CADDE2"/>
          <w:spacing w:val="16"/>
          <w:w w:val="110"/>
          <w:sz w:val="20"/>
        </w:rPr>
        <w:t> </w:t>
      </w:r>
      <w:r>
        <w:rPr>
          <w:color w:val="CADDE2"/>
          <w:w w:val="110"/>
          <w:sz w:val="20"/>
        </w:rPr>
        <w:t>-</w:t>
      </w:r>
      <w:r>
        <w:rPr>
          <w:color w:val="AAC8D6"/>
          <w:w w:val="90"/>
          <w:sz w:val="20"/>
        </w:rPr>
        <w:t>·</w:t>
      </w:r>
      <w:r>
        <w:rPr>
          <w:color w:val="AAC8D6"/>
          <w:w w:val="90"/>
          <w:sz w:val="9"/>
        </w:rPr>
        <w:t>I</w:t>
      </w:r>
      <w:r>
        <w:rPr>
          <w:color w:val="AAC8D6"/>
          <w:spacing w:val="64"/>
          <w:sz w:val="9"/>
        </w:rPr>
        <w:t> </w:t>
      </w:r>
      <w:r>
        <w:rPr>
          <w:color w:val="AAC8D6"/>
          <w:spacing w:val="-10"/>
          <w:w w:val="65"/>
          <w:sz w:val="9"/>
        </w:rPr>
        <w:t>•</w:t>
      </w:r>
      <w:r>
        <w:rPr>
          <w:color w:val="AAC8D6"/>
          <w:sz w:val="9"/>
        </w:rPr>
        <w:tab/>
      </w:r>
      <w:r>
        <w:rPr>
          <w:rFonts w:ascii="Times New Roman" w:hAnsi="Times New Roman"/>
          <w:color w:val="AAC8D6"/>
          <w:spacing w:val="-10"/>
          <w:w w:val="65"/>
          <w:sz w:val="12"/>
        </w:rPr>
        <w:t>I</w:t>
      </w:r>
    </w:p>
    <w:p>
      <w:pPr>
        <w:spacing w:line="170" w:lineRule="exact" w:before="0"/>
        <w:ind w:left="4772" w:right="0" w:firstLine="0"/>
        <w:jc w:val="left"/>
        <w:rPr>
          <w:rFonts w:ascii="Times New Roman" w:hAnsi="Times New Roman" w:cs="Times New Roman" w:eastAsia="Times New Roman"/>
          <w:sz w:val="16"/>
          <w:szCs w:val="16"/>
        </w:rPr>
      </w:pPr>
      <w:r>
        <w:rPr>
          <w:rFonts w:ascii="Times New Roman" w:hAnsi="Times New Roman" w:cs="Times New Roman" w:eastAsia="Times New Roman"/>
          <w:color w:val="AAC8D6"/>
          <w:w w:val="175"/>
          <w:sz w:val="16"/>
          <w:szCs w:val="16"/>
          <w:u w:val="thick" w:color="AAC8D6"/>
        </w:rPr>
        <w:t>\</w:t>
      </w:r>
      <w:r>
        <w:rPr>
          <w:rFonts w:ascii="Times New Roman" w:hAnsi="Times New Roman" w:cs="Times New Roman" w:eastAsia="Times New Roman"/>
          <w:color w:val="7982C8"/>
          <w:w w:val="175"/>
          <w:sz w:val="16"/>
          <w:szCs w:val="16"/>
          <w:u w:val="thick" w:color="AAC8D6"/>
        </w:rPr>
        <w:t>�</w:t>
      </w:r>
      <w:r>
        <w:rPr>
          <w:rFonts w:ascii="Times New Roman" w:hAnsi="Times New Roman" w:cs="Times New Roman" w:eastAsia="Times New Roman"/>
          <w:color w:val="AAC8D6"/>
          <w:w w:val="175"/>
          <w:sz w:val="16"/>
          <w:szCs w:val="16"/>
          <w:u w:val="thick" w:color="AAC8D6"/>
        </w:rPr>
        <w:t>f"••··.-</w:t>
      </w:r>
      <w:r>
        <w:rPr>
          <w:rFonts w:ascii="Times New Roman" w:hAnsi="Times New Roman" w:cs="Times New Roman" w:eastAsia="Times New Roman"/>
          <w:color w:val="AAC8D6"/>
          <w:spacing w:val="-2"/>
          <w:w w:val="175"/>
          <w:sz w:val="16"/>
          <w:szCs w:val="16"/>
          <w:u w:val="thick" w:color="AAC8D6"/>
        </w:rPr>
        <w:t>'.i</w:t>
      </w:r>
      <w:r>
        <w:rPr>
          <w:rFonts w:ascii="Times New Roman" w:hAnsi="Times New Roman" w:cs="Times New Roman" w:eastAsia="Times New Roman"/>
          <w:color w:val="AAC8D6"/>
          <w:spacing w:val="-2"/>
          <w:w w:val="175"/>
          <w:sz w:val="16"/>
          <w:szCs w:val="16"/>
        </w:rPr>
        <w:t>::.</w:t>
      </w:r>
      <w:r>
        <w:rPr>
          <w:rFonts w:ascii="Times New Roman" w:hAnsi="Times New Roman" w:cs="Times New Roman" w:eastAsia="Times New Roman"/>
          <w:color w:val="AAC8D6"/>
          <w:spacing w:val="-2"/>
          <w:w w:val="175"/>
          <w:sz w:val="16"/>
          <w:szCs w:val="16"/>
          <w:u w:val="thick" w:color="AAC8D6"/>
        </w:rPr>
        <w:t>_</w:t>
      </w:r>
      <w:r>
        <w:rPr>
          <w:rFonts w:ascii="Times New Roman" w:hAnsi="Times New Roman" w:cs="Times New Roman" w:eastAsia="Times New Roman"/>
          <w:color w:val="AAC8D6"/>
          <w:spacing w:val="-2"/>
          <w:w w:val="175"/>
          <w:sz w:val="16"/>
          <w:szCs w:val="16"/>
        </w:rPr>
        <w:t>\</w:t>
      </w:r>
    </w:p>
    <w:p>
      <w:pPr>
        <w:tabs>
          <w:tab w:pos="6418" w:val="left" w:leader="none"/>
        </w:tabs>
        <w:spacing w:line="59" w:lineRule="exact" w:before="140"/>
        <w:ind w:left="4835" w:right="0" w:firstLine="0"/>
        <w:jc w:val="left"/>
        <w:rPr>
          <w:rFonts w:ascii="Times New Roman" w:hAnsi="Times New Roman" w:cs="Times New Roman" w:eastAsia="Times New Roman"/>
          <w:sz w:val="6"/>
          <w:szCs w:val="6"/>
        </w:rPr>
      </w:pPr>
      <w:r>
        <w:rPr>
          <w:rFonts w:ascii="Times New Roman" w:hAnsi="Times New Roman" w:cs="Times New Roman" w:eastAsia="Times New Roman"/>
          <w:sz w:val="6"/>
          <w:szCs w:val="6"/>
        </w:rPr>
        <mc:AlternateContent>
          <mc:Choice Requires="wps">
            <w:drawing>
              <wp:anchor distT="0" distB="0" distL="0" distR="0" allowOverlap="1" layoutInCell="1" locked="0" behindDoc="1" simplePos="0" relativeHeight="458276352">
                <wp:simplePos x="0" y="0"/>
                <wp:positionH relativeFrom="page">
                  <wp:posOffset>3529288</wp:posOffset>
                </wp:positionH>
                <wp:positionV relativeFrom="paragraph">
                  <wp:posOffset>86067</wp:posOffset>
                </wp:positionV>
                <wp:extent cx="6350" cy="50165"/>
                <wp:effectExtent l="0" t="0" r="0" b="0"/>
                <wp:wrapNone/>
                <wp:docPr id="956" name="Graphic 956"/>
                <wp:cNvGraphicFramePr>
                  <a:graphicFrameLocks/>
                </wp:cNvGraphicFramePr>
                <a:graphic>
                  <a:graphicData uri="http://schemas.microsoft.com/office/word/2010/wordprocessingShape">
                    <wps:wsp>
                      <wps:cNvPr id="956" name="Graphic 956"/>
                      <wps:cNvSpPr/>
                      <wps:spPr>
                        <a:xfrm>
                          <a:off x="0" y="0"/>
                          <a:ext cx="6350" cy="50165"/>
                        </a:xfrm>
                        <a:custGeom>
                          <a:avLst/>
                          <a:gdLst/>
                          <a:ahLst/>
                          <a:cxnLst/>
                          <a:rect l="l" t="t" r="r" b="b"/>
                          <a:pathLst>
                            <a:path w="6350" h="50165">
                              <a:moveTo>
                                <a:pt x="6102" y="50144"/>
                              </a:moveTo>
                              <a:lnTo>
                                <a:pt x="0" y="50144"/>
                              </a:lnTo>
                              <a:lnTo>
                                <a:pt x="0" y="0"/>
                              </a:lnTo>
                              <a:lnTo>
                                <a:pt x="6102" y="0"/>
                              </a:lnTo>
                              <a:lnTo>
                                <a:pt x="6102" y="50144"/>
                              </a:lnTo>
                              <a:close/>
                            </a:path>
                          </a:pathLst>
                        </a:custGeom>
                        <a:solidFill>
                          <a:srgbClr val="C3E1ED"/>
                        </a:solidFill>
                      </wps:spPr>
                      <wps:bodyPr wrap="square" lIns="0" tIns="0" rIns="0" bIns="0" rtlCol="0">
                        <a:prstTxWarp prst="textNoShape">
                          <a:avLst/>
                        </a:prstTxWarp>
                        <a:noAutofit/>
                      </wps:bodyPr>
                    </wps:wsp>
                  </a:graphicData>
                </a:graphic>
              </wp:anchor>
            </w:drawing>
          </mc:Choice>
          <mc:Fallback>
            <w:pict>
              <v:rect style="position:absolute;margin-left:277.896729pt;margin-top:6.776972pt;width:.480548pt;height:3.948374pt;mso-position-horizontal-relative:page;mso-position-vertical-relative:paragraph;z-index:-45040128" id="docshape700" filled="true" fillcolor="#c3e1ed" stroked="false">
                <v:fill type="solid"/>
                <w10:wrap type="none"/>
              </v:rect>
            </w:pict>
          </mc:Fallback>
        </mc:AlternateContent>
      </w:r>
      <w:r>
        <w:rPr>
          <w:rFonts w:ascii="Times New Roman" w:hAnsi="Times New Roman" w:cs="Times New Roman" w:eastAsia="Times New Roman"/>
          <w:sz w:val="6"/>
          <w:szCs w:val="6"/>
        </w:rPr>
        <mc:AlternateContent>
          <mc:Choice Requires="wps">
            <w:drawing>
              <wp:anchor distT="0" distB="0" distL="0" distR="0" allowOverlap="1" layoutInCell="1" locked="0" behindDoc="1" simplePos="0" relativeHeight="458276864">
                <wp:simplePos x="0" y="0"/>
                <wp:positionH relativeFrom="page">
                  <wp:posOffset>3935306</wp:posOffset>
                </wp:positionH>
                <wp:positionV relativeFrom="paragraph">
                  <wp:posOffset>86067</wp:posOffset>
                </wp:positionV>
                <wp:extent cx="6350" cy="50165"/>
                <wp:effectExtent l="0" t="0" r="0" b="0"/>
                <wp:wrapNone/>
                <wp:docPr id="957" name="Graphic 957"/>
                <wp:cNvGraphicFramePr>
                  <a:graphicFrameLocks/>
                </wp:cNvGraphicFramePr>
                <a:graphic>
                  <a:graphicData uri="http://schemas.microsoft.com/office/word/2010/wordprocessingShape">
                    <wps:wsp>
                      <wps:cNvPr id="957" name="Graphic 957"/>
                      <wps:cNvSpPr/>
                      <wps:spPr>
                        <a:xfrm>
                          <a:off x="0" y="0"/>
                          <a:ext cx="6350" cy="50165"/>
                        </a:xfrm>
                        <a:custGeom>
                          <a:avLst/>
                          <a:gdLst/>
                          <a:ahLst/>
                          <a:cxnLst/>
                          <a:rect l="l" t="t" r="r" b="b"/>
                          <a:pathLst>
                            <a:path w="6350" h="50165">
                              <a:moveTo>
                                <a:pt x="6102" y="50144"/>
                              </a:moveTo>
                              <a:lnTo>
                                <a:pt x="0" y="50144"/>
                              </a:lnTo>
                              <a:lnTo>
                                <a:pt x="0" y="0"/>
                              </a:lnTo>
                              <a:lnTo>
                                <a:pt x="6102" y="0"/>
                              </a:lnTo>
                              <a:lnTo>
                                <a:pt x="6102" y="50144"/>
                              </a:lnTo>
                              <a:close/>
                            </a:path>
                          </a:pathLst>
                        </a:custGeom>
                        <a:solidFill>
                          <a:srgbClr val="C3E1ED"/>
                        </a:solidFill>
                      </wps:spPr>
                      <wps:bodyPr wrap="square" lIns="0" tIns="0" rIns="0" bIns="0" rtlCol="0">
                        <a:prstTxWarp prst="textNoShape">
                          <a:avLst/>
                        </a:prstTxWarp>
                        <a:noAutofit/>
                      </wps:bodyPr>
                    </wps:wsp>
                  </a:graphicData>
                </a:graphic>
              </wp:anchor>
            </w:drawing>
          </mc:Choice>
          <mc:Fallback>
            <w:pict>
              <v:rect style="position:absolute;margin-left:309.866638pt;margin-top:6.776972pt;width:.480548pt;height:3.948374pt;mso-position-horizontal-relative:page;mso-position-vertical-relative:paragraph;z-index:-45039616" id="docshape701" filled="true" fillcolor="#c3e1ed" stroked="false">
                <v:fill type="solid"/>
                <w10:wrap type="none"/>
              </v:rect>
            </w:pict>
          </mc:Fallback>
        </mc:AlternateContent>
      </w:r>
      <w:r>
        <w:rPr>
          <w:rFonts w:ascii="Times New Roman" w:hAnsi="Times New Roman" w:cs="Times New Roman" w:eastAsia="Times New Roman"/>
          <w:sz w:val="6"/>
          <w:szCs w:val="6"/>
        </w:rPr>
        <mc:AlternateContent>
          <mc:Choice Requires="wps">
            <w:drawing>
              <wp:anchor distT="0" distB="0" distL="0" distR="0" allowOverlap="1" layoutInCell="1" locked="0" behindDoc="1" simplePos="0" relativeHeight="458278400">
                <wp:simplePos x="0" y="0"/>
                <wp:positionH relativeFrom="page">
                  <wp:posOffset>3625408</wp:posOffset>
                </wp:positionH>
                <wp:positionV relativeFrom="paragraph">
                  <wp:posOffset>73051</wp:posOffset>
                </wp:positionV>
                <wp:extent cx="745490" cy="106045"/>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745490" cy="106045"/>
                        </a:xfrm>
                        <a:prstGeom prst="rect">
                          <a:avLst/>
                        </a:prstGeom>
                      </wps:spPr>
                      <wps:txbx>
                        <w:txbxContent>
                          <w:p>
                            <w:pPr>
                              <w:tabs>
                                <w:tab w:pos="971" w:val="left" w:leader="none"/>
                              </w:tabs>
                              <w:spacing w:line="166" w:lineRule="exact" w:before="0"/>
                              <w:ind w:left="0" w:right="0" w:firstLine="0"/>
                              <w:jc w:val="left"/>
                              <w:rPr>
                                <w:rFonts w:ascii="Times New Roman" w:hAnsi="Times New Roman"/>
                                <w:sz w:val="13"/>
                              </w:rPr>
                            </w:pPr>
                            <w:r>
                              <w:rPr>
                                <w:rFonts w:ascii="Times New Roman" w:hAnsi="Times New Roman"/>
                                <w:color w:val="AAC8D6"/>
                                <w:w w:val="125"/>
                                <w:sz w:val="11"/>
                              </w:rPr>
                              <w:t>'t.J</w:t>
                            </w:r>
                            <w:r>
                              <w:rPr>
                                <w:rFonts w:ascii="Times New Roman" w:hAnsi="Times New Roman"/>
                                <w:color w:val="AAC8D6"/>
                                <w:spacing w:val="5"/>
                                <w:w w:val="125"/>
                                <w:sz w:val="11"/>
                              </w:rPr>
                              <w:t> </w:t>
                            </w:r>
                            <w:r>
                              <w:rPr>
                                <w:rFonts w:ascii="Times New Roman" w:hAnsi="Times New Roman"/>
                                <w:color w:val="AAC8D6"/>
                                <w:w w:val="95"/>
                                <w:sz w:val="15"/>
                              </w:rPr>
                              <w:t>c,</w:t>
                            </w:r>
                            <w:r>
                              <w:rPr>
                                <w:rFonts w:ascii="Times New Roman" w:hAnsi="Times New Roman"/>
                                <w:color w:val="AAC8D6"/>
                                <w:spacing w:val="36"/>
                                <w:sz w:val="15"/>
                              </w:rPr>
                              <w:t> </w:t>
                            </w:r>
                            <w:r>
                              <w:rPr>
                                <w:rFonts w:ascii="Times New Roman" w:hAnsi="Times New Roman"/>
                                <w:color w:val="AAC8D6"/>
                                <w:spacing w:val="-10"/>
                                <w:w w:val="95"/>
                                <w:sz w:val="15"/>
                              </w:rPr>
                              <w:t>.</w:t>
                            </w:r>
                            <w:r>
                              <w:rPr>
                                <w:rFonts w:ascii="Times New Roman" w:hAnsi="Times New Roman"/>
                                <w:color w:val="AAC8D6"/>
                                <w:sz w:val="15"/>
                              </w:rPr>
                              <w:tab/>
                            </w:r>
                            <w:r>
                              <w:rPr>
                                <w:rFonts w:ascii="Times New Roman" w:hAnsi="Times New Roman"/>
                                <w:color w:val="AAC8D6"/>
                                <w:spacing w:val="-12"/>
                                <w:w w:val="90"/>
                                <w:sz w:val="15"/>
                              </w:rPr>
                              <w:t>•</w:t>
                            </w:r>
                            <w:r>
                              <w:rPr>
                                <w:rFonts w:ascii="Times New Roman" w:hAnsi="Times New Roman"/>
                                <w:color w:val="7982C8"/>
                                <w:spacing w:val="-12"/>
                                <w:w w:val="90"/>
                                <w:sz w:val="15"/>
                              </w:rPr>
                              <w:t>•</w:t>
                            </w:r>
                            <w:r>
                              <w:rPr>
                                <w:rFonts w:ascii="Times New Roman" w:hAnsi="Times New Roman"/>
                                <w:color w:val="AAC8D6"/>
                                <w:spacing w:val="-12"/>
                                <w:w w:val="90"/>
                                <w:sz w:val="15"/>
                              </w:rPr>
                              <w:t>•</w:t>
                            </w:r>
                            <w:r>
                              <w:rPr>
                                <w:rFonts w:ascii="Times New Roman" w:hAnsi="Times New Roman"/>
                                <w:color w:val="AAC8D6"/>
                                <w:spacing w:val="44"/>
                                <w:sz w:val="15"/>
                              </w:rPr>
                              <w:t> </w:t>
                            </w:r>
                            <w:r>
                              <w:rPr>
                                <w:rFonts w:ascii="Times New Roman" w:hAnsi="Times New Roman"/>
                                <w:color w:val="AAC8D6"/>
                                <w:spacing w:val="-25"/>
                                <w:w w:val="65"/>
                                <w:sz w:val="13"/>
                              </w:rPr>
                              <w:t>I</w:t>
                            </w:r>
                          </w:p>
                        </w:txbxContent>
                      </wps:txbx>
                      <wps:bodyPr wrap="square" lIns="0" tIns="0" rIns="0" bIns="0" rtlCol="0">
                        <a:noAutofit/>
                      </wps:bodyPr>
                    </wps:wsp>
                  </a:graphicData>
                </a:graphic>
              </wp:anchor>
            </w:drawing>
          </mc:Choice>
          <mc:Fallback>
            <w:pict>
              <v:shape style="position:absolute;margin-left:285.46521pt;margin-top:5.752053pt;width:58.7pt;height:8.35pt;mso-position-horizontal-relative:page;mso-position-vertical-relative:paragraph;z-index:-45038080" type="#_x0000_t202" id="docshape702" filled="false" stroked="false">
                <v:textbox inset="0,0,0,0">
                  <w:txbxContent>
                    <w:p>
                      <w:pPr>
                        <w:tabs>
                          <w:tab w:pos="971" w:val="left" w:leader="none"/>
                        </w:tabs>
                        <w:spacing w:line="166" w:lineRule="exact" w:before="0"/>
                        <w:ind w:left="0" w:right="0" w:firstLine="0"/>
                        <w:jc w:val="left"/>
                        <w:rPr>
                          <w:rFonts w:ascii="Times New Roman" w:hAnsi="Times New Roman"/>
                          <w:sz w:val="13"/>
                        </w:rPr>
                      </w:pPr>
                      <w:r>
                        <w:rPr>
                          <w:rFonts w:ascii="Times New Roman" w:hAnsi="Times New Roman"/>
                          <w:color w:val="AAC8D6"/>
                          <w:w w:val="125"/>
                          <w:sz w:val="11"/>
                        </w:rPr>
                        <w:t>'t.J</w:t>
                      </w:r>
                      <w:r>
                        <w:rPr>
                          <w:rFonts w:ascii="Times New Roman" w:hAnsi="Times New Roman"/>
                          <w:color w:val="AAC8D6"/>
                          <w:spacing w:val="5"/>
                          <w:w w:val="125"/>
                          <w:sz w:val="11"/>
                        </w:rPr>
                        <w:t> </w:t>
                      </w:r>
                      <w:r>
                        <w:rPr>
                          <w:rFonts w:ascii="Times New Roman" w:hAnsi="Times New Roman"/>
                          <w:color w:val="AAC8D6"/>
                          <w:w w:val="95"/>
                          <w:sz w:val="15"/>
                        </w:rPr>
                        <w:t>c,</w:t>
                      </w:r>
                      <w:r>
                        <w:rPr>
                          <w:rFonts w:ascii="Times New Roman" w:hAnsi="Times New Roman"/>
                          <w:color w:val="AAC8D6"/>
                          <w:spacing w:val="36"/>
                          <w:sz w:val="15"/>
                        </w:rPr>
                        <w:t> </w:t>
                      </w:r>
                      <w:r>
                        <w:rPr>
                          <w:rFonts w:ascii="Times New Roman" w:hAnsi="Times New Roman"/>
                          <w:color w:val="AAC8D6"/>
                          <w:spacing w:val="-10"/>
                          <w:w w:val="95"/>
                          <w:sz w:val="15"/>
                        </w:rPr>
                        <w:t>.</w:t>
                      </w:r>
                      <w:r>
                        <w:rPr>
                          <w:rFonts w:ascii="Times New Roman" w:hAnsi="Times New Roman"/>
                          <w:color w:val="AAC8D6"/>
                          <w:sz w:val="15"/>
                        </w:rPr>
                        <w:tab/>
                      </w:r>
                      <w:r>
                        <w:rPr>
                          <w:rFonts w:ascii="Times New Roman" w:hAnsi="Times New Roman"/>
                          <w:color w:val="AAC8D6"/>
                          <w:spacing w:val="-12"/>
                          <w:w w:val="90"/>
                          <w:sz w:val="15"/>
                        </w:rPr>
                        <w:t>•</w:t>
                      </w:r>
                      <w:r>
                        <w:rPr>
                          <w:rFonts w:ascii="Times New Roman" w:hAnsi="Times New Roman"/>
                          <w:color w:val="7982C8"/>
                          <w:spacing w:val="-12"/>
                          <w:w w:val="90"/>
                          <w:sz w:val="15"/>
                        </w:rPr>
                        <w:t>•</w:t>
                      </w:r>
                      <w:r>
                        <w:rPr>
                          <w:rFonts w:ascii="Times New Roman" w:hAnsi="Times New Roman"/>
                          <w:color w:val="AAC8D6"/>
                          <w:spacing w:val="-12"/>
                          <w:w w:val="90"/>
                          <w:sz w:val="15"/>
                        </w:rPr>
                        <w:t>•</w:t>
                      </w:r>
                      <w:r>
                        <w:rPr>
                          <w:rFonts w:ascii="Times New Roman" w:hAnsi="Times New Roman"/>
                          <w:color w:val="AAC8D6"/>
                          <w:spacing w:val="44"/>
                          <w:sz w:val="15"/>
                        </w:rPr>
                        <w:t> </w:t>
                      </w:r>
                      <w:r>
                        <w:rPr>
                          <w:rFonts w:ascii="Times New Roman" w:hAnsi="Times New Roman"/>
                          <w:color w:val="AAC8D6"/>
                          <w:spacing w:val="-25"/>
                          <w:w w:val="65"/>
                          <w:sz w:val="13"/>
                        </w:rPr>
                        <w:t>I</w:t>
                      </w:r>
                    </w:p>
                  </w:txbxContent>
                </v:textbox>
                <w10:wrap type="none"/>
              </v:shape>
            </w:pict>
          </mc:Fallback>
        </mc:AlternateContent>
      </w:r>
      <w:r>
        <w:rPr>
          <w:rFonts w:ascii="Times New Roman" w:hAnsi="Times New Roman" w:cs="Times New Roman" w:eastAsia="Times New Roman"/>
          <w:color w:val="AAC8D6"/>
          <w:w w:val="85"/>
          <w:sz w:val="6"/>
          <w:szCs w:val="6"/>
        </w:rPr>
        <w:t>I</w:t>
      </w:r>
      <w:r>
        <w:rPr>
          <w:rFonts w:ascii="Times New Roman" w:hAnsi="Times New Roman" w:cs="Times New Roman" w:eastAsia="Times New Roman"/>
          <w:color w:val="AAC8D6"/>
          <w:spacing w:val="61"/>
          <w:sz w:val="6"/>
          <w:szCs w:val="6"/>
        </w:rPr>
        <w:t> </w:t>
      </w:r>
      <w:r>
        <w:rPr>
          <w:rFonts w:ascii="Times New Roman" w:hAnsi="Times New Roman" w:cs="Times New Roman" w:eastAsia="Times New Roman"/>
          <w:i/>
          <w:iCs/>
          <w:color w:val="AAC8D6"/>
          <w:sz w:val="6"/>
          <w:szCs w:val="6"/>
        </w:rPr>
        <w:t>I</w:t>
      </w:r>
      <w:r>
        <w:rPr>
          <w:rFonts w:ascii="Times New Roman" w:hAnsi="Times New Roman" w:cs="Times New Roman" w:eastAsia="Times New Roman"/>
          <w:i/>
          <w:iCs/>
          <w:color w:val="AAC8D6"/>
          <w:spacing w:val="56"/>
          <w:sz w:val="6"/>
          <w:szCs w:val="6"/>
        </w:rPr>
        <w:t> </w:t>
      </w:r>
      <w:r>
        <w:rPr>
          <w:rFonts w:ascii="Times New Roman" w:hAnsi="Times New Roman" w:cs="Times New Roman" w:eastAsia="Times New Roman"/>
          <w:color w:val="AAC8D6"/>
          <w:w w:val="85"/>
          <w:sz w:val="6"/>
          <w:szCs w:val="6"/>
        </w:rPr>
        <w:t>''</w:t>
      </w:r>
      <w:r>
        <w:rPr>
          <w:rFonts w:ascii="Times New Roman" w:hAnsi="Times New Roman" w:cs="Times New Roman" w:eastAsia="Times New Roman"/>
          <w:color w:val="AAC8D6"/>
          <w:spacing w:val="59"/>
          <w:w w:val="125"/>
          <w:sz w:val="6"/>
          <w:szCs w:val="6"/>
        </w:rPr>
        <w:t> </w:t>
      </w:r>
      <w:r>
        <w:rPr>
          <w:rFonts w:ascii="Times New Roman" w:hAnsi="Times New Roman" w:cs="Times New Roman" w:eastAsia="Times New Roman"/>
          <w:color w:val="A1AAAF"/>
          <w:w w:val="125"/>
          <w:sz w:val="6"/>
          <w:szCs w:val="6"/>
        </w:rPr>
        <w:t>•</w:t>
      </w:r>
      <w:r>
        <w:rPr>
          <w:rFonts w:ascii="Times New Roman" w:hAnsi="Times New Roman" w:cs="Times New Roman" w:eastAsia="Times New Roman"/>
          <w:color w:val="AAC8D6"/>
          <w:w w:val="125"/>
          <w:sz w:val="6"/>
          <w:szCs w:val="6"/>
        </w:rPr>
        <w:t>,</w:t>
      </w:r>
      <w:r>
        <w:rPr>
          <w:rFonts w:ascii="Times New Roman" w:hAnsi="Times New Roman" w:cs="Times New Roman" w:eastAsia="Times New Roman"/>
          <w:color w:val="AAC8D6"/>
          <w:spacing w:val="71"/>
          <w:w w:val="125"/>
          <w:sz w:val="6"/>
          <w:szCs w:val="6"/>
        </w:rPr>
        <w:t> </w:t>
      </w:r>
      <w:r>
        <w:rPr>
          <w:rFonts w:ascii="Times New Roman" w:hAnsi="Times New Roman" w:cs="Times New Roman" w:eastAsia="Times New Roman"/>
          <w:color w:val="AAC8D6"/>
          <w:w w:val="125"/>
          <w:sz w:val="6"/>
          <w:szCs w:val="6"/>
        </w:rPr>
        <w:t>-�</w:t>
      </w:r>
      <w:r>
        <w:rPr>
          <w:rFonts w:ascii="Times New Roman" w:hAnsi="Times New Roman" w:cs="Times New Roman" w:eastAsia="Times New Roman"/>
          <w:color w:val="AAC8D6"/>
          <w:spacing w:val="43"/>
          <w:w w:val="125"/>
          <w:sz w:val="6"/>
          <w:szCs w:val="6"/>
        </w:rPr>
        <w:t> </w:t>
      </w:r>
      <w:r>
        <w:rPr>
          <w:rFonts w:ascii="Times New Roman" w:hAnsi="Times New Roman" w:cs="Times New Roman" w:eastAsia="Times New Roman"/>
          <w:color w:val="AAC8D6"/>
          <w:w w:val="125"/>
          <w:sz w:val="6"/>
          <w:szCs w:val="6"/>
        </w:rPr>
        <w:t>.</w:t>
      </w:r>
      <w:r>
        <w:rPr>
          <w:rFonts w:ascii="Times New Roman" w:hAnsi="Times New Roman" w:cs="Times New Roman" w:eastAsia="Times New Roman"/>
          <w:color w:val="AAC8D6"/>
          <w:spacing w:val="51"/>
          <w:w w:val="125"/>
          <w:sz w:val="6"/>
          <w:szCs w:val="6"/>
        </w:rPr>
        <w:t> </w:t>
      </w:r>
      <w:r>
        <w:rPr>
          <w:rFonts w:ascii="Times New Roman" w:hAnsi="Times New Roman" w:cs="Times New Roman" w:eastAsia="Times New Roman"/>
          <w:color w:val="93BDD4"/>
          <w:w w:val="125"/>
          <w:sz w:val="6"/>
          <w:szCs w:val="6"/>
        </w:rPr>
        <w:t>•</w:t>
      </w:r>
      <w:r>
        <w:rPr>
          <w:rFonts w:ascii="Times New Roman" w:hAnsi="Times New Roman" w:cs="Times New Roman" w:eastAsia="Times New Roman"/>
          <w:color w:val="93BDD4"/>
          <w:spacing w:val="70"/>
          <w:w w:val="125"/>
          <w:sz w:val="6"/>
          <w:szCs w:val="6"/>
        </w:rPr>
        <w:t>  </w:t>
      </w:r>
      <w:r>
        <w:rPr>
          <w:rFonts w:ascii="Times New Roman" w:hAnsi="Times New Roman" w:cs="Times New Roman" w:eastAsia="Times New Roman"/>
          <w:color w:val="AAC8D6"/>
          <w:w w:val="125"/>
          <w:sz w:val="6"/>
          <w:szCs w:val="6"/>
        </w:rPr>
        <w:t>'</w:t>
      </w:r>
      <w:r>
        <w:rPr>
          <w:rFonts w:ascii="Times New Roman" w:hAnsi="Times New Roman" w:cs="Times New Roman" w:eastAsia="Times New Roman"/>
          <w:color w:val="AAC8D6"/>
          <w:spacing w:val="43"/>
          <w:w w:val="125"/>
          <w:sz w:val="6"/>
          <w:szCs w:val="6"/>
        </w:rPr>
        <w:t> </w:t>
      </w:r>
      <w:r>
        <w:rPr>
          <w:rFonts w:ascii="Times New Roman" w:hAnsi="Times New Roman" w:cs="Times New Roman" w:eastAsia="Times New Roman"/>
          <w:color w:val="AAC8D6"/>
          <w:sz w:val="6"/>
          <w:szCs w:val="6"/>
        </w:rPr>
        <w:t>,</w:t>
      </w:r>
      <w:r>
        <w:rPr>
          <w:rFonts w:ascii="Times New Roman" w:hAnsi="Times New Roman" w:cs="Times New Roman" w:eastAsia="Times New Roman"/>
          <w:color w:val="AAC8D6"/>
          <w:spacing w:val="47"/>
          <w:sz w:val="6"/>
          <w:szCs w:val="6"/>
        </w:rPr>
        <w:t>  </w:t>
      </w:r>
      <w:r>
        <w:rPr>
          <w:rFonts w:ascii="Times New Roman" w:hAnsi="Times New Roman" w:cs="Times New Roman" w:eastAsia="Times New Roman"/>
          <w:color w:val="AAC8D6"/>
          <w:spacing w:val="-10"/>
          <w:sz w:val="6"/>
          <w:szCs w:val="6"/>
        </w:rPr>
        <w:t>•</w:t>
      </w:r>
      <w:r>
        <w:rPr>
          <w:rFonts w:ascii="Times New Roman" w:hAnsi="Times New Roman" w:cs="Times New Roman" w:eastAsia="Times New Roman"/>
          <w:color w:val="AAC8D6"/>
          <w:sz w:val="6"/>
          <w:szCs w:val="6"/>
        </w:rPr>
        <w:tab/>
      </w:r>
      <w:r>
        <w:rPr>
          <w:rFonts w:ascii="Times New Roman" w:hAnsi="Times New Roman" w:cs="Times New Roman" w:eastAsia="Times New Roman"/>
          <w:color w:val="B5AFD4"/>
          <w:sz w:val="6"/>
          <w:szCs w:val="6"/>
        </w:rPr>
        <w:t>�</w:t>
      </w:r>
      <w:r>
        <w:rPr>
          <w:rFonts w:ascii="Times New Roman" w:hAnsi="Times New Roman" w:cs="Times New Roman" w:eastAsia="Times New Roman"/>
          <w:color w:val="9A95C6"/>
          <w:sz w:val="6"/>
          <w:szCs w:val="6"/>
        </w:rPr>
        <w:t>---</w:t>
      </w:r>
      <w:r>
        <w:rPr>
          <w:rFonts w:ascii="Times New Roman" w:hAnsi="Times New Roman" w:cs="Times New Roman" w:eastAsia="Times New Roman"/>
          <w:color w:val="9A95C6"/>
          <w:spacing w:val="-10"/>
          <w:sz w:val="6"/>
          <w:szCs w:val="6"/>
        </w:rPr>
        <w:t>-</w:t>
      </w:r>
    </w:p>
    <w:p>
      <w:pPr>
        <w:tabs>
          <w:tab w:pos="5539" w:val="left" w:leader="none"/>
          <w:tab w:pos="6344" w:val="left" w:leader="none"/>
        </w:tabs>
        <w:spacing w:line="151" w:lineRule="exact" w:before="0"/>
        <w:ind w:left="4821" w:right="0" w:firstLine="0"/>
        <w:jc w:val="left"/>
        <w:rPr>
          <w:rFonts w:ascii="Times New Roman" w:hAnsi="Times New Roman" w:cs="Times New Roman" w:eastAsia="Times New Roman"/>
          <w:position w:val="-6"/>
          <w:sz w:val="14"/>
          <w:szCs w:val="14"/>
        </w:rPr>
      </w:pPr>
      <w:r>
        <w:rPr>
          <w:rFonts w:ascii="Times New Roman" w:hAnsi="Times New Roman" w:cs="Times New Roman" w:eastAsia="Times New Roman"/>
          <w:color w:val="93BDD4"/>
          <w:w w:val="90"/>
          <w:position w:val="-6"/>
          <w:sz w:val="14"/>
          <w:szCs w:val="14"/>
        </w:rPr>
        <w:t>�</w:t>
      </w:r>
      <w:r>
        <w:rPr>
          <w:color w:val="AAC8D6"/>
          <w:w w:val="90"/>
          <w:sz w:val="6"/>
          <w:szCs w:val="6"/>
        </w:rPr>
        <w:t>\'</w:t>
      </w:r>
      <w:r>
        <w:rPr>
          <w:color w:val="AAC8D6"/>
          <w:spacing w:val="65"/>
          <w:sz w:val="6"/>
          <w:szCs w:val="6"/>
        </w:rPr>
        <w:t> </w:t>
      </w:r>
      <w:r>
        <w:rPr>
          <w:color w:val="AAC8D6"/>
          <w:w w:val="90"/>
          <w:sz w:val="6"/>
          <w:szCs w:val="6"/>
        </w:rPr>
        <w:t>""</w:t>
      </w:r>
      <w:r>
        <w:rPr>
          <w:color w:val="AAC8D6"/>
          <w:spacing w:val="69"/>
          <w:sz w:val="6"/>
          <w:szCs w:val="6"/>
        </w:rPr>
        <w:t> </w:t>
      </w:r>
      <w:r>
        <w:rPr>
          <w:color w:val="AAC8D6"/>
          <w:spacing w:val="-7"/>
          <w:w w:val="90"/>
          <w:sz w:val="6"/>
          <w:szCs w:val="6"/>
        </w:rPr>
        <w:t>C•</w:t>
      </w:r>
      <w:r>
        <w:rPr>
          <w:color w:val="AAC8D6"/>
          <w:sz w:val="6"/>
          <w:szCs w:val="6"/>
        </w:rPr>
        <w:tab/>
      </w:r>
      <w:r>
        <w:rPr>
          <w:rFonts w:ascii="Times New Roman" w:hAnsi="Times New Roman" w:cs="Times New Roman" w:eastAsia="Times New Roman"/>
          <w:color w:val="93BDD4"/>
          <w:spacing w:val="-10"/>
          <w:w w:val="60"/>
          <w:position w:val="-6"/>
          <w:sz w:val="14"/>
          <w:szCs w:val="14"/>
        </w:rPr>
        <w:t>-</w:t>
      </w:r>
      <w:r>
        <w:rPr>
          <w:rFonts w:ascii="Times New Roman" w:hAnsi="Times New Roman" w:cs="Times New Roman" w:eastAsia="Times New Roman"/>
          <w:color w:val="93BDD4"/>
          <w:position w:val="-6"/>
          <w:sz w:val="14"/>
          <w:szCs w:val="14"/>
        </w:rPr>
        <w:tab/>
      </w:r>
      <w:r>
        <w:rPr>
          <w:rFonts w:ascii="Times New Roman" w:hAnsi="Times New Roman" w:cs="Times New Roman" w:eastAsia="Times New Roman"/>
          <w:color w:val="AAC8D6"/>
          <w:w w:val="25"/>
          <w:position w:val="-6"/>
          <w:sz w:val="14"/>
          <w:szCs w:val="14"/>
        </w:rPr>
        <w:t>--</w:t>
      </w:r>
      <w:r>
        <w:rPr>
          <w:rFonts w:ascii="Times New Roman" w:hAnsi="Times New Roman" w:cs="Times New Roman" w:eastAsia="Times New Roman"/>
          <w:color w:val="AAC8D6"/>
          <w:spacing w:val="-10"/>
          <w:w w:val="25"/>
          <w:position w:val="-6"/>
          <w:sz w:val="14"/>
          <w:szCs w:val="14"/>
        </w:rPr>
        <w:t>1</w:t>
      </w:r>
    </w:p>
    <w:p>
      <w:pPr>
        <w:spacing w:line="20" w:lineRule="exact"/>
        <w:ind w:left="6053" w:right="0" w:firstLine="0"/>
        <w:rPr>
          <w:rFonts w:ascii="Times New Roman"/>
          <w:sz w:val="2"/>
        </w:rPr>
      </w:pPr>
      <w:r>
        <w:rPr>
          <w:rFonts w:ascii="Times New Roman"/>
          <w:sz w:val="2"/>
        </w:rPr>
        <mc:AlternateContent>
          <mc:Choice Requires="wps">
            <w:drawing>
              <wp:inline distT="0" distB="0" distL="0" distR="0">
                <wp:extent cx="25400" cy="3810"/>
                <wp:effectExtent l="9525" t="0" r="0" b="5715"/>
                <wp:docPr id="959" name="Group 959"/>
                <wp:cNvGraphicFramePr>
                  <a:graphicFrameLocks/>
                </wp:cNvGraphicFramePr>
                <a:graphic>
                  <a:graphicData uri="http://schemas.microsoft.com/office/word/2010/wordprocessingGroup">
                    <wpg:wgp>
                      <wpg:cNvPr id="959" name="Group 959"/>
                      <wpg:cNvGrpSpPr/>
                      <wpg:grpSpPr>
                        <a:xfrm>
                          <a:off x="0" y="0"/>
                          <a:ext cx="25400" cy="3810"/>
                          <a:chExt cx="25400" cy="3810"/>
                        </a:xfrm>
                      </wpg:grpSpPr>
                      <wps:wsp>
                        <wps:cNvPr id="960" name="Graphic 960"/>
                        <wps:cNvSpPr/>
                        <wps:spPr>
                          <a:xfrm>
                            <a:off x="0" y="1780"/>
                            <a:ext cx="25400" cy="1270"/>
                          </a:xfrm>
                          <a:custGeom>
                            <a:avLst/>
                            <a:gdLst/>
                            <a:ahLst/>
                            <a:cxnLst/>
                            <a:rect l="l" t="t" r="r" b="b"/>
                            <a:pathLst>
                              <a:path w="25400" h="0">
                                <a:moveTo>
                                  <a:pt x="0" y="0"/>
                                </a:moveTo>
                                <a:lnTo>
                                  <a:pt x="24920" y="0"/>
                                </a:lnTo>
                              </a:path>
                            </a:pathLst>
                          </a:custGeom>
                          <a:ln w="3560">
                            <a:solidFill>
                              <a:srgbClr val="92BCD3"/>
                            </a:solidFill>
                            <a:prstDash val="solid"/>
                          </a:ln>
                        </wps:spPr>
                        <wps:bodyPr wrap="square" lIns="0" tIns="0" rIns="0" bIns="0" rtlCol="0">
                          <a:prstTxWarp prst="textNoShape">
                            <a:avLst/>
                          </a:prstTxWarp>
                          <a:noAutofit/>
                        </wps:bodyPr>
                      </wps:wsp>
                    </wpg:wgp>
                  </a:graphicData>
                </a:graphic>
              </wp:inline>
            </w:drawing>
          </mc:Choice>
          <mc:Fallback>
            <w:pict>
              <v:group style="width:2pt;height:.3pt;mso-position-horizontal-relative:char;mso-position-vertical-relative:line" id="docshapegroup703" coordorigin="0,0" coordsize="40,6">
                <v:line style="position:absolute" from="0,3" to="39,3" stroked="true" strokeweight=".280319pt" strokecolor="#92bcd3">
                  <v:stroke dashstyle="solid"/>
                </v:line>
              </v:group>
            </w:pict>
          </mc:Fallback>
        </mc:AlternateContent>
      </w:r>
      <w:r>
        <w:rPr>
          <w:rFonts w:ascii="Times New Roman"/>
          <w:sz w:val="2"/>
        </w:rPr>
      </w:r>
    </w:p>
    <w:p>
      <w:pPr>
        <w:pStyle w:val="BodyText"/>
        <w:spacing w:before="66"/>
        <w:ind w:left="1055"/>
      </w:pPr>
      <w:r>
        <w:rPr/>
        <w:br w:type="column"/>
      </w:r>
      <w:r>
        <w:rPr>
          <w:color w:val="181618"/>
          <w:spacing w:val="-2"/>
          <w:w w:val="125"/>
        </w:rPr>
        <w:t>Ofertant</w:t>
      </w:r>
    </w:p>
    <w:p>
      <w:pPr>
        <w:pStyle w:val="BodyText"/>
        <w:spacing w:after="0"/>
        <w:sectPr>
          <w:type w:val="continuous"/>
          <w:pgSz w:w="11910" w:h="16840"/>
          <w:pgMar w:header="666" w:footer="922" w:top="460" w:bottom="1240" w:left="425" w:right="566"/>
          <w:cols w:num="2" w:equalWidth="0">
            <w:col w:w="6599" w:space="759"/>
            <w:col w:w="3561"/>
          </w:cols>
        </w:sectPr>
      </w:pPr>
    </w:p>
    <w:p>
      <w:pPr>
        <w:tabs>
          <w:tab w:pos="9954" w:val="left" w:leader="none"/>
        </w:tabs>
        <w:spacing w:before="82"/>
        <w:ind w:left="218" w:right="0" w:firstLine="0"/>
        <w:jc w:val="left"/>
        <w:rPr>
          <w:b/>
          <w:sz w:val="16"/>
        </w:rPr>
      </w:pPr>
      <w:r>
        <w:rPr>
          <w:b/>
          <w:color w:val="131313"/>
          <w:w w:val="115"/>
          <w:sz w:val="16"/>
          <w:u w:val="thick" w:color="131313"/>
        </w:rPr>
        <w:t>Antet</w:t>
      </w:r>
      <w:r>
        <w:rPr>
          <w:b/>
          <w:color w:val="131313"/>
          <w:spacing w:val="17"/>
          <w:w w:val="115"/>
          <w:sz w:val="16"/>
          <w:u w:val="thick" w:color="131313"/>
        </w:rPr>
        <w:t> </w:t>
      </w:r>
      <w:r>
        <w:rPr>
          <w:b/>
          <w:color w:val="131313"/>
          <w:spacing w:val="-2"/>
          <w:w w:val="115"/>
          <w:sz w:val="16"/>
          <w:u w:val="thick" w:color="131313"/>
        </w:rPr>
        <w:t>stanga</w:t>
      </w:r>
      <w:r>
        <w:rPr>
          <w:b/>
          <w:color w:val="131313"/>
          <w:sz w:val="16"/>
        </w:rPr>
        <w:tab/>
      </w:r>
      <w:r>
        <w:rPr>
          <w:b/>
          <w:color w:val="131313"/>
          <w:spacing w:val="-2"/>
          <w:w w:val="115"/>
          <w:sz w:val="16"/>
        </w:rPr>
        <w:t>eDevize</w:t>
      </w:r>
    </w:p>
    <w:p>
      <w:pPr>
        <w:pStyle w:val="BodyText"/>
        <w:tabs>
          <w:tab w:pos="1560" w:val="left" w:leader="none"/>
        </w:tabs>
        <w:spacing w:line="268" w:lineRule="auto" w:before="89"/>
        <w:ind w:left="219" w:right="7236" w:firstLine="1"/>
      </w:pPr>
      <w:r>
        <w:rPr/>
        <w:drawing>
          <wp:anchor distT="0" distB="0" distL="0" distR="0" allowOverlap="1" layoutInCell="1" locked="0" behindDoc="1" simplePos="0" relativeHeight="458278912">
            <wp:simplePos x="0" y="0"/>
            <wp:positionH relativeFrom="page">
              <wp:posOffset>5138686</wp:posOffset>
            </wp:positionH>
            <wp:positionV relativeFrom="paragraph">
              <wp:posOffset>122365</wp:posOffset>
            </wp:positionV>
            <wp:extent cx="524853" cy="549746"/>
            <wp:effectExtent l="0" t="0" r="0" b="0"/>
            <wp:wrapNone/>
            <wp:docPr id="965" name="Image 965"/>
            <wp:cNvGraphicFramePr>
              <a:graphicFrameLocks/>
            </wp:cNvGraphicFramePr>
            <a:graphic>
              <a:graphicData uri="http://schemas.openxmlformats.org/drawingml/2006/picture">
                <pic:pic>
                  <pic:nvPicPr>
                    <pic:cNvPr id="965" name="Image 965"/>
                    <pic:cNvPicPr/>
                  </pic:nvPicPr>
                  <pic:blipFill>
                    <a:blip r:embed="rId208" cstate="print"/>
                    <a:stretch>
                      <a:fillRect/>
                    </a:stretch>
                  </pic:blipFill>
                  <pic:spPr>
                    <a:xfrm>
                      <a:off x="0" y="0"/>
                      <a:ext cx="524853" cy="549746"/>
                    </a:xfrm>
                    <a:prstGeom prst="rect">
                      <a:avLst/>
                    </a:prstGeom>
                  </pic:spPr>
                </pic:pic>
              </a:graphicData>
            </a:graphic>
          </wp:anchor>
        </w:drawing>
      </w:r>
      <w:r>
        <w:rPr/>
        <mc:AlternateContent>
          <mc:Choice Requires="wps">
            <w:drawing>
              <wp:anchor distT="0" distB="0" distL="0" distR="0" allowOverlap="1" layoutInCell="1" locked="0" behindDoc="1" simplePos="0" relativeHeight="458279424">
                <wp:simplePos x="0" y="0"/>
                <wp:positionH relativeFrom="page">
                  <wp:posOffset>5701900</wp:posOffset>
                </wp:positionH>
                <wp:positionV relativeFrom="paragraph">
                  <wp:posOffset>235580</wp:posOffset>
                </wp:positionV>
                <wp:extent cx="1106170" cy="441325"/>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1106170" cy="441325"/>
                        </a:xfrm>
                        <a:prstGeom prst="rect">
                          <a:avLst/>
                        </a:prstGeom>
                      </wps:spPr>
                      <wps:txbx>
                        <w:txbxContent>
                          <w:p>
                            <w:pPr>
                              <w:spacing w:line="694" w:lineRule="exact" w:before="0"/>
                              <w:ind w:left="0" w:right="0" w:firstLine="0"/>
                              <w:jc w:val="left"/>
                              <w:rPr>
                                <w:b/>
                                <w:sz w:val="62"/>
                              </w:rPr>
                            </w:pPr>
                            <w:r>
                              <w:rPr>
                                <w:b/>
                                <w:color w:val="131313"/>
                                <w:spacing w:val="-2"/>
                                <w:w w:val="85"/>
                                <w:sz w:val="62"/>
                              </w:rPr>
                              <w:t>Dev</w:t>
                            </w:r>
                            <w:r>
                              <w:rPr>
                                <w:b/>
                                <w:color w:val="0F2B3F"/>
                                <w:spacing w:val="-2"/>
                                <w:w w:val="85"/>
                                <w:sz w:val="62"/>
                              </w:rPr>
                              <w:t>i</w:t>
                            </w:r>
                            <w:r>
                              <w:rPr>
                                <w:b/>
                                <w:color w:val="131313"/>
                                <w:spacing w:val="-2"/>
                                <w:w w:val="85"/>
                                <w:sz w:val="62"/>
                              </w:rPr>
                              <w:t>ze</w:t>
                            </w:r>
                          </w:p>
                        </w:txbxContent>
                      </wps:txbx>
                      <wps:bodyPr wrap="square" lIns="0" tIns="0" rIns="0" bIns="0" rtlCol="0">
                        <a:noAutofit/>
                      </wps:bodyPr>
                    </wps:wsp>
                  </a:graphicData>
                </a:graphic>
              </wp:anchor>
            </w:drawing>
          </mc:Choice>
          <mc:Fallback>
            <w:pict>
              <v:shape style="position:absolute;margin-left:448.968506pt;margin-top:18.549631pt;width:87.1pt;height:34.75pt;mso-position-horizontal-relative:page;mso-position-vertical-relative:paragraph;z-index:-45037056" type="#_x0000_t202" id="docshape707" filled="false" stroked="false">
                <v:textbox inset="0,0,0,0">
                  <w:txbxContent>
                    <w:p>
                      <w:pPr>
                        <w:spacing w:line="694" w:lineRule="exact" w:before="0"/>
                        <w:ind w:left="0" w:right="0" w:firstLine="0"/>
                        <w:jc w:val="left"/>
                        <w:rPr>
                          <w:b/>
                          <w:sz w:val="62"/>
                        </w:rPr>
                      </w:pPr>
                      <w:r>
                        <w:rPr>
                          <w:b/>
                          <w:color w:val="131313"/>
                          <w:spacing w:val="-2"/>
                          <w:w w:val="85"/>
                          <w:sz w:val="62"/>
                        </w:rPr>
                        <w:t>Dev</w:t>
                      </w:r>
                      <w:r>
                        <w:rPr>
                          <w:b/>
                          <w:color w:val="0F2B3F"/>
                          <w:spacing w:val="-2"/>
                          <w:w w:val="85"/>
                          <w:sz w:val="62"/>
                        </w:rPr>
                        <w:t>i</w:t>
                      </w:r>
                      <w:r>
                        <w:rPr>
                          <w:b/>
                          <w:color w:val="131313"/>
                          <w:spacing w:val="-2"/>
                          <w:w w:val="85"/>
                          <w:sz w:val="62"/>
                        </w:rPr>
                        <w:t>ze</w:t>
                      </w:r>
                    </w:p>
                  </w:txbxContent>
                </v:textbox>
                <w10:wrap type="none"/>
              </v:shape>
            </w:pict>
          </mc:Fallback>
        </mc:AlternateContent>
      </w:r>
      <w:r>
        <w:rPr>
          <w:color w:val="131313"/>
          <w:spacing w:val="-2"/>
        </w:rPr>
        <w:t>Beneficiar:</w:t>
      </w:r>
      <w:r>
        <w:rPr>
          <w:color w:val="131313"/>
        </w:rPr>
        <w:tab/>
      </w:r>
      <w:r>
        <w:rPr>
          <w:color w:val="131313"/>
          <w:spacing w:val="-8"/>
        </w:rPr>
        <w:t>COMUNA</w:t>
      </w:r>
      <w:r>
        <w:rPr>
          <w:color w:val="131313"/>
        </w:rPr>
        <w:t> </w:t>
      </w:r>
      <w:r>
        <w:rPr>
          <w:color w:val="131313"/>
          <w:spacing w:val="-8"/>
        </w:rPr>
        <w:t>DRAGOMIRESTI </w:t>
      </w:r>
      <w:r>
        <w:rPr>
          <w:color w:val="131313"/>
          <w:spacing w:val="-2"/>
        </w:rPr>
        <w:t>Executant:</w:t>
      </w:r>
    </w:p>
    <w:p>
      <w:pPr>
        <w:pStyle w:val="BodyText"/>
        <w:spacing w:after="0" w:line="268" w:lineRule="auto"/>
        <w:sectPr>
          <w:headerReference w:type="default" r:id="rId206"/>
          <w:footerReference w:type="default" r:id="rId207"/>
          <w:pgSz w:w="11910" w:h="16840"/>
          <w:pgMar w:header="0" w:footer="922" w:top="600" w:bottom="1120" w:left="425" w:right="566"/>
        </w:sectPr>
      </w:pPr>
    </w:p>
    <w:p>
      <w:pPr>
        <w:pStyle w:val="BodyText"/>
        <w:spacing w:line="268" w:lineRule="auto" w:before="5"/>
        <w:ind w:left="215" w:hanging="1"/>
      </w:pPr>
      <w:r>
        <w:rPr>
          <w:color w:val="131313"/>
          <w:spacing w:val="-2"/>
          <w:w w:val="110"/>
        </w:rPr>
        <w:t>Proiectant</w:t>
      </w:r>
      <w:r>
        <w:rPr>
          <w:color w:val="424242"/>
          <w:spacing w:val="-2"/>
          <w:w w:val="110"/>
        </w:rPr>
        <w:t>: </w:t>
      </w:r>
      <w:r>
        <w:rPr>
          <w:color w:val="131313"/>
          <w:spacing w:val="-2"/>
          <w:w w:val="110"/>
        </w:rPr>
        <w:t>Obiectivul</w:t>
      </w:r>
      <w:r>
        <w:rPr>
          <w:color w:val="2A2B2B"/>
          <w:spacing w:val="-2"/>
          <w:w w:val="110"/>
        </w:rPr>
        <w:t>:</w:t>
      </w:r>
    </w:p>
    <w:p>
      <w:pPr>
        <w:pStyle w:val="BodyText"/>
        <w:spacing w:before="156"/>
      </w:pPr>
    </w:p>
    <w:p>
      <w:pPr>
        <w:pStyle w:val="BodyText"/>
        <w:ind w:left="210"/>
      </w:pPr>
      <w:r>
        <w:rPr>
          <w:color w:val="131313"/>
          <w:spacing w:val="-2"/>
          <w:w w:val="110"/>
        </w:rPr>
        <w:t>Obiectul</w:t>
      </w:r>
      <w:r>
        <w:rPr>
          <w:color w:val="2A2B2B"/>
          <w:spacing w:val="-2"/>
          <w:w w:val="110"/>
        </w:rPr>
        <w:t>:</w:t>
      </w:r>
    </w:p>
    <w:p>
      <w:pPr>
        <w:spacing w:before="5"/>
        <w:ind w:left="210" w:right="0" w:firstLine="0"/>
        <w:jc w:val="left"/>
        <w:rPr>
          <w:sz w:val="18"/>
        </w:rPr>
      </w:pPr>
      <w:r>
        <w:rPr/>
        <w:br w:type="column"/>
      </w:r>
      <w:r>
        <w:rPr>
          <w:color w:val="131313"/>
          <w:spacing w:val="-6"/>
          <w:sz w:val="18"/>
        </w:rPr>
        <w:t>GREENWOOD</w:t>
      </w:r>
      <w:r>
        <w:rPr>
          <w:color w:val="131313"/>
          <w:spacing w:val="-4"/>
          <w:sz w:val="18"/>
        </w:rPr>
        <w:t> </w:t>
      </w:r>
      <w:r>
        <w:rPr>
          <w:color w:val="131313"/>
          <w:spacing w:val="-6"/>
          <w:sz w:val="18"/>
        </w:rPr>
        <w:t>TECH GWT</w:t>
      </w:r>
      <w:r>
        <w:rPr>
          <w:color w:val="131313"/>
          <w:spacing w:val="-7"/>
          <w:sz w:val="18"/>
        </w:rPr>
        <w:t> </w:t>
      </w:r>
      <w:r>
        <w:rPr>
          <w:color w:val="131313"/>
          <w:spacing w:val="-6"/>
          <w:sz w:val="18"/>
        </w:rPr>
        <w:t>SRL</w:t>
      </w:r>
    </w:p>
    <w:p>
      <w:pPr>
        <w:tabs>
          <w:tab w:pos="4819" w:val="left" w:leader="none"/>
        </w:tabs>
        <w:spacing w:line="230" w:lineRule="auto" w:before="30"/>
        <w:ind w:left="210" w:right="38" w:hanging="1"/>
        <w:jc w:val="left"/>
        <w:rPr>
          <w:sz w:val="18"/>
        </w:rPr>
      </w:pPr>
      <w:r>
        <w:rPr>
          <w:color w:val="131313"/>
          <w:spacing w:val="-8"/>
          <w:sz w:val="18"/>
        </w:rPr>
        <w:t>REABILITARE,</w:t>
      </w:r>
      <w:r>
        <w:rPr>
          <w:color w:val="131313"/>
          <w:spacing w:val="15"/>
          <w:sz w:val="18"/>
        </w:rPr>
        <w:t> </w:t>
      </w:r>
      <w:r>
        <w:rPr>
          <w:color w:val="131313"/>
          <w:spacing w:val="-8"/>
          <w:sz w:val="18"/>
        </w:rPr>
        <w:t>EXTINDERE</w:t>
      </w:r>
      <w:r>
        <w:rPr>
          <w:color w:val="131313"/>
          <w:sz w:val="18"/>
        </w:rPr>
        <w:t> </w:t>
      </w:r>
      <w:r>
        <w:rPr>
          <w:color w:val="131313"/>
          <w:spacing w:val="-8"/>
          <w:sz w:val="18"/>
        </w:rPr>
        <w:t>51</w:t>
      </w:r>
      <w:r>
        <w:rPr>
          <w:color w:val="131313"/>
          <w:spacing w:val="-6"/>
          <w:sz w:val="18"/>
        </w:rPr>
        <w:t> </w:t>
      </w:r>
      <w:r>
        <w:rPr>
          <w:color w:val="131313"/>
          <w:spacing w:val="-8"/>
          <w:sz w:val="18"/>
        </w:rPr>
        <w:t>MODERNIZARE</w:t>
      </w:r>
      <w:r>
        <w:rPr>
          <w:color w:val="131313"/>
          <w:spacing w:val="15"/>
          <w:sz w:val="18"/>
        </w:rPr>
        <w:t> </w:t>
      </w:r>
      <w:r>
        <w:rPr>
          <w:color w:val="131313"/>
          <w:spacing w:val="-8"/>
          <w:sz w:val="18"/>
        </w:rPr>
        <w:t>SEDIU</w:t>
      </w:r>
      <w:r>
        <w:rPr>
          <w:color w:val="131313"/>
          <w:spacing w:val="-1"/>
          <w:sz w:val="18"/>
        </w:rPr>
        <w:t> </w:t>
      </w:r>
      <w:r>
        <w:rPr>
          <w:color w:val="131313"/>
          <w:spacing w:val="-8"/>
          <w:sz w:val="18"/>
        </w:rPr>
        <w:t>DE</w:t>
      </w:r>
      <w:r>
        <w:rPr>
          <w:color w:val="131313"/>
          <w:spacing w:val="-2"/>
          <w:sz w:val="18"/>
        </w:rPr>
        <w:t> </w:t>
      </w:r>
      <w:r>
        <w:rPr>
          <w:color w:val="131313"/>
          <w:spacing w:val="-8"/>
          <w:sz w:val="18"/>
        </w:rPr>
        <w:t>SCOALĂ</w:t>
      </w:r>
      <w:r>
        <w:rPr>
          <w:color w:val="131313"/>
          <w:sz w:val="18"/>
        </w:rPr>
        <w:t> </w:t>
      </w:r>
      <w:r>
        <w:rPr>
          <w:color w:val="131313"/>
          <w:spacing w:val="-8"/>
          <w:sz w:val="18"/>
        </w:rPr>
        <w:t>51 </w:t>
      </w:r>
      <w:r>
        <w:rPr>
          <w:color w:val="131313"/>
          <w:spacing w:val="-4"/>
          <w:sz w:val="18"/>
        </w:rPr>
        <w:t>CONSTRUIRE</w:t>
      </w:r>
      <w:r>
        <w:rPr>
          <w:color w:val="131313"/>
          <w:spacing w:val="5"/>
          <w:sz w:val="18"/>
        </w:rPr>
        <w:t> </w:t>
      </w:r>
      <w:r>
        <w:rPr>
          <w:color w:val="131313"/>
          <w:spacing w:val="-4"/>
          <w:sz w:val="18"/>
        </w:rPr>
        <w:t>SALĂ</w:t>
      </w:r>
      <w:r>
        <w:rPr>
          <w:color w:val="131313"/>
          <w:spacing w:val="-6"/>
          <w:sz w:val="18"/>
        </w:rPr>
        <w:t> </w:t>
      </w:r>
      <w:r>
        <w:rPr>
          <w:color w:val="131313"/>
          <w:spacing w:val="-4"/>
          <w:sz w:val="18"/>
        </w:rPr>
        <w:t>DE</w:t>
      </w:r>
      <w:r>
        <w:rPr>
          <w:color w:val="131313"/>
          <w:spacing w:val="-5"/>
          <w:sz w:val="18"/>
        </w:rPr>
        <w:t> </w:t>
      </w:r>
      <w:r>
        <w:rPr>
          <w:color w:val="131313"/>
          <w:spacing w:val="-4"/>
          <w:sz w:val="18"/>
        </w:rPr>
        <w:t>SPORT</w:t>
      </w:r>
      <w:r>
        <w:rPr>
          <w:color w:val="131313"/>
          <w:sz w:val="18"/>
        </w:rPr>
        <w:t> </w:t>
      </w:r>
      <w:r>
        <w:rPr>
          <w:color w:val="2A2B2B"/>
          <w:spacing w:val="-4"/>
          <w:sz w:val="18"/>
        </w:rPr>
        <w:t>Î</w:t>
      </w:r>
      <w:r>
        <w:rPr>
          <w:color w:val="131313"/>
          <w:spacing w:val="-4"/>
          <w:sz w:val="18"/>
        </w:rPr>
        <w:t>N</w:t>
      </w:r>
      <w:r>
        <w:rPr>
          <w:color w:val="131313"/>
          <w:spacing w:val="-14"/>
          <w:sz w:val="18"/>
        </w:rPr>
        <w:t> </w:t>
      </w:r>
      <w:r>
        <w:rPr>
          <w:color w:val="131313"/>
          <w:spacing w:val="-4"/>
          <w:sz w:val="18"/>
        </w:rPr>
        <w:t>COMUNA</w:t>
      </w:r>
      <w:r>
        <w:rPr>
          <w:color w:val="131313"/>
          <w:sz w:val="18"/>
        </w:rPr>
        <w:t> </w:t>
      </w:r>
      <w:r>
        <w:rPr>
          <w:color w:val="131313"/>
          <w:spacing w:val="-4"/>
          <w:sz w:val="18"/>
        </w:rPr>
        <w:t>DRAGOMIRESTI,</w:t>
      </w:r>
      <w:r>
        <w:rPr>
          <w:color w:val="131313"/>
          <w:spacing w:val="12"/>
          <w:sz w:val="18"/>
        </w:rPr>
        <w:t> </w:t>
      </w:r>
      <w:r>
        <w:rPr>
          <w:color w:val="131313"/>
          <w:spacing w:val="-4"/>
          <w:sz w:val="18"/>
        </w:rPr>
        <w:t>SAT</w:t>
      </w:r>
      <w:r>
        <w:rPr>
          <w:color w:val="2A2B2B"/>
          <w:spacing w:val="-4"/>
          <w:sz w:val="18"/>
        </w:rPr>
        <w:t>. </w:t>
      </w:r>
      <w:r>
        <w:rPr>
          <w:color w:val="131313"/>
          <w:sz w:val="18"/>
        </w:rPr>
        <w:t>DRAGOMIREŞTI, JUDEŢUL DÂMBOVIŢA</w:t>
        <w:tab/>
      </w:r>
      <w:r>
        <w:rPr>
          <w:color w:val="424242"/>
          <w:spacing w:val="-10"/>
          <w:sz w:val="18"/>
        </w:rPr>
        <w:t>•</w:t>
      </w:r>
    </w:p>
    <w:p>
      <w:pPr>
        <w:spacing w:line="201" w:lineRule="exact" w:before="0"/>
        <w:ind w:left="212" w:right="0" w:firstLine="0"/>
        <w:jc w:val="left"/>
        <w:rPr>
          <w:sz w:val="18"/>
        </w:rPr>
      </w:pPr>
      <w:r>
        <w:rPr>
          <w:color w:val="131313"/>
          <w:spacing w:val="-4"/>
          <w:sz w:val="18"/>
        </w:rPr>
        <w:t>4</w:t>
      </w:r>
      <w:r>
        <w:rPr>
          <w:color w:val="2A2B2B"/>
          <w:spacing w:val="-4"/>
          <w:sz w:val="18"/>
        </w:rPr>
        <w:t>.</w:t>
      </w:r>
      <w:r>
        <w:rPr>
          <w:color w:val="131313"/>
          <w:spacing w:val="-4"/>
          <w:sz w:val="18"/>
        </w:rPr>
        <w:t>0</w:t>
      </w:r>
      <w:r>
        <w:rPr>
          <w:color w:val="131313"/>
          <w:spacing w:val="-7"/>
          <w:sz w:val="18"/>
        </w:rPr>
        <w:t> </w:t>
      </w:r>
      <w:r>
        <w:rPr>
          <w:color w:val="131313"/>
          <w:spacing w:val="-4"/>
          <w:sz w:val="18"/>
        </w:rPr>
        <w:t>RETELE</w:t>
      </w:r>
      <w:r>
        <w:rPr>
          <w:color w:val="131313"/>
          <w:spacing w:val="-3"/>
          <w:sz w:val="18"/>
        </w:rPr>
        <w:t> </w:t>
      </w:r>
      <w:r>
        <w:rPr>
          <w:color w:val="131313"/>
          <w:spacing w:val="-4"/>
          <w:sz w:val="18"/>
        </w:rPr>
        <w:t>EXTERIOARE</w:t>
      </w:r>
    </w:p>
    <w:p>
      <w:pPr>
        <w:tabs>
          <w:tab w:pos="2767" w:val="left" w:leader="hyphen"/>
        </w:tabs>
        <w:spacing w:line="772" w:lineRule="exact" w:before="0"/>
        <w:ind w:left="832" w:right="0" w:firstLine="0"/>
        <w:jc w:val="left"/>
        <w:rPr>
          <w:sz w:val="18"/>
        </w:rPr>
      </w:pPr>
      <w:r>
        <w:rPr/>
        <w:br w:type="column"/>
      </w:r>
      <w:r>
        <w:rPr>
          <w:color w:val="0A7ECA"/>
          <w:spacing w:val="-10"/>
          <w:sz w:val="69"/>
        </w:rPr>
        <w:t>-</w:t>
      </w:r>
      <w:r>
        <w:rPr>
          <w:color w:val="0A7ECA"/>
          <w:sz w:val="69"/>
        </w:rPr>
        <w:tab/>
      </w:r>
      <w:r>
        <w:rPr>
          <w:color w:val="0A7ECA"/>
          <w:spacing w:val="-5"/>
          <w:w w:val="185"/>
          <w:sz w:val="18"/>
        </w:rPr>
        <w:t>•</w:t>
      </w:r>
      <w:r>
        <w:rPr>
          <w:color w:val="2D7BAC"/>
          <w:spacing w:val="-5"/>
          <w:w w:val="185"/>
          <w:sz w:val="18"/>
        </w:rPr>
        <w:t>•</w:t>
      </w:r>
      <w:r>
        <w:rPr>
          <w:color w:val="424242"/>
          <w:spacing w:val="-5"/>
          <w:w w:val="185"/>
          <w:sz w:val="18"/>
        </w:rPr>
        <w:t>•</w:t>
      </w:r>
    </w:p>
    <w:p>
      <w:pPr>
        <w:spacing w:after="0" w:line="772" w:lineRule="exact"/>
        <w:jc w:val="left"/>
        <w:rPr>
          <w:sz w:val="18"/>
        </w:rPr>
        <w:sectPr>
          <w:type w:val="continuous"/>
          <w:pgSz w:w="11910" w:h="16840"/>
          <w:pgMar w:header="0" w:footer="922" w:top="460" w:bottom="1240" w:left="425" w:right="566"/>
          <w:cols w:num="3" w:equalWidth="0">
            <w:col w:w="1202" w:space="142"/>
            <w:col w:w="5796" w:space="318"/>
            <w:col w:w="3461"/>
          </w:cols>
        </w:sectPr>
      </w:pPr>
    </w:p>
    <w:p>
      <w:pPr>
        <w:pStyle w:val="BodyText"/>
        <w:tabs>
          <w:tab w:pos="1557" w:val="left" w:leader="none"/>
        </w:tabs>
        <w:spacing w:before="24"/>
        <w:ind w:left="210"/>
      </w:pPr>
      <w:r>
        <w:rPr>
          <w:color w:val="131313"/>
        </w:rPr>
        <w:t>Stadiul</w:t>
      </w:r>
      <w:r>
        <w:rPr>
          <w:color w:val="131313"/>
          <w:spacing w:val="48"/>
        </w:rPr>
        <w:t> </w:t>
      </w:r>
      <w:r>
        <w:rPr>
          <w:color w:val="131313"/>
          <w:spacing w:val="-2"/>
        </w:rPr>
        <w:t>fiz</w:t>
      </w:r>
      <w:r>
        <w:rPr>
          <w:color w:val="2A2B2B"/>
          <w:spacing w:val="-2"/>
        </w:rPr>
        <w:t>i</w:t>
      </w:r>
      <w:r>
        <w:rPr>
          <w:color w:val="131313"/>
          <w:spacing w:val="-2"/>
        </w:rPr>
        <w:t>c:</w:t>
      </w:r>
      <w:r>
        <w:rPr>
          <w:color w:val="131313"/>
        </w:rPr>
        <w:tab/>
      </w:r>
      <w:r>
        <w:rPr>
          <w:color w:val="131313"/>
          <w:spacing w:val="-2"/>
        </w:rPr>
        <w:t>4</w:t>
      </w:r>
      <w:r>
        <w:rPr>
          <w:color w:val="424242"/>
          <w:spacing w:val="-2"/>
        </w:rPr>
        <w:t>.</w:t>
      </w:r>
      <w:r>
        <w:rPr>
          <w:color w:val="131313"/>
          <w:spacing w:val="-2"/>
        </w:rPr>
        <w:t>1</w:t>
      </w:r>
      <w:r>
        <w:rPr>
          <w:color w:val="131313"/>
          <w:spacing w:val="-11"/>
        </w:rPr>
        <w:t> </w:t>
      </w:r>
      <w:r>
        <w:rPr>
          <w:color w:val="131313"/>
          <w:spacing w:val="-2"/>
        </w:rPr>
        <w:t>INSTALATII</w:t>
      </w:r>
      <w:r>
        <w:rPr>
          <w:color w:val="131313"/>
          <w:spacing w:val="6"/>
        </w:rPr>
        <w:t> </w:t>
      </w:r>
      <w:r>
        <w:rPr>
          <w:color w:val="131313"/>
          <w:spacing w:val="-2"/>
        </w:rPr>
        <w:t>SANITARE</w:t>
      </w:r>
    </w:p>
    <w:p>
      <w:pPr>
        <w:pStyle w:val="BodyText"/>
        <w:spacing w:before="184"/>
      </w:pPr>
    </w:p>
    <w:p>
      <w:pPr>
        <w:pStyle w:val="Heading2"/>
        <w:ind w:left="28"/>
      </w:pPr>
      <w:r>
        <w:rPr>
          <w:color w:val="131313"/>
          <w:w w:val="110"/>
        </w:rPr>
        <w:t>Formular</w:t>
      </w:r>
      <w:r>
        <w:rPr>
          <w:color w:val="131313"/>
          <w:spacing w:val="13"/>
          <w:w w:val="110"/>
        </w:rPr>
        <w:t> </w:t>
      </w:r>
      <w:r>
        <w:rPr>
          <w:color w:val="131313"/>
          <w:spacing w:val="-7"/>
          <w:w w:val="110"/>
        </w:rPr>
        <w:t>F3</w:t>
      </w:r>
    </w:p>
    <w:p>
      <w:pPr>
        <w:spacing w:line="273" w:lineRule="exact" w:before="0"/>
        <w:ind w:left="29" w:right="0" w:firstLine="0"/>
        <w:jc w:val="center"/>
        <w:rPr>
          <w:b/>
          <w:sz w:val="24"/>
        </w:rPr>
      </w:pPr>
      <w:r>
        <w:rPr>
          <w:b/>
          <w:color w:val="131313"/>
          <w:w w:val="110"/>
          <w:sz w:val="24"/>
        </w:rPr>
        <w:t>Lista</w:t>
      </w:r>
      <w:r>
        <w:rPr>
          <w:b/>
          <w:color w:val="131313"/>
          <w:spacing w:val="26"/>
          <w:w w:val="110"/>
          <w:sz w:val="24"/>
        </w:rPr>
        <w:t> </w:t>
      </w:r>
      <w:r>
        <w:rPr>
          <w:b/>
          <w:color w:val="131313"/>
          <w:w w:val="110"/>
          <w:sz w:val="24"/>
        </w:rPr>
        <w:t>cu</w:t>
      </w:r>
      <w:r>
        <w:rPr>
          <w:b/>
          <w:color w:val="131313"/>
          <w:spacing w:val="18"/>
          <w:w w:val="110"/>
          <w:sz w:val="24"/>
        </w:rPr>
        <w:t> </w:t>
      </w:r>
      <w:r>
        <w:rPr>
          <w:b/>
          <w:color w:val="131313"/>
          <w:w w:val="110"/>
          <w:sz w:val="24"/>
        </w:rPr>
        <w:t>cantitati</w:t>
      </w:r>
      <w:r>
        <w:rPr>
          <w:b/>
          <w:color w:val="131313"/>
          <w:spacing w:val="23"/>
          <w:w w:val="110"/>
          <w:sz w:val="24"/>
        </w:rPr>
        <w:t> </w:t>
      </w:r>
      <w:r>
        <w:rPr>
          <w:b/>
          <w:color w:val="131313"/>
          <w:w w:val="110"/>
          <w:sz w:val="24"/>
        </w:rPr>
        <w:t>de</w:t>
      </w:r>
      <w:r>
        <w:rPr>
          <w:b/>
          <w:color w:val="131313"/>
          <w:spacing w:val="2"/>
          <w:w w:val="110"/>
          <w:sz w:val="24"/>
        </w:rPr>
        <w:t> </w:t>
      </w:r>
      <w:r>
        <w:rPr>
          <w:b/>
          <w:color w:val="131313"/>
          <w:w w:val="110"/>
          <w:sz w:val="24"/>
        </w:rPr>
        <w:t>lucrari</w:t>
      </w:r>
      <w:r>
        <w:rPr>
          <w:b/>
          <w:color w:val="131313"/>
          <w:spacing w:val="23"/>
          <w:w w:val="110"/>
          <w:sz w:val="24"/>
        </w:rPr>
        <w:t> </w:t>
      </w:r>
      <w:r>
        <w:rPr>
          <w:b/>
          <w:color w:val="131313"/>
          <w:w w:val="110"/>
          <w:sz w:val="24"/>
        </w:rPr>
        <w:t>pe</w:t>
      </w:r>
      <w:r>
        <w:rPr>
          <w:b/>
          <w:color w:val="131313"/>
          <w:spacing w:val="12"/>
          <w:w w:val="110"/>
          <w:sz w:val="24"/>
        </w:rPr>
        <w:t> </w:t>
      </w:r>
      <w:r>
        <w:rPr>
          <w:b/>
          <w:color w:val="131313"/>
          <w:w w:val="110"/>
          <w:sz w:val="24"/>
        </w:rPr>
        <w:t>categorii</w:t>
      </w:r>
      <w:r>
        <w:rPr>
          <w:b/>
          <w:color w:val="131313"/>
          <w:spacing w:val="27"/>
          <w:w w:val="110"/>
          <w:sz w:val="24"/>
        </w:rPr>
        <w:t> </w:t>
      </w:r>
      <w:r>
        <w:rPr>
          <w:b/>
          <w:color w:val="131313"/>
          <w:w w:val="110"/>
          <w:sz w:val="24"/>
        </w:rPr>
        <w:t>de</w:t>
      </w:r>
      <w:r>
        <w:rPr>
          <w:b/>
          <w:color w:val="131313"/>
          <w:spacing w:val="12"/>
          <w:w w:val="110"/>
          <w:sz w:val="24"/>
        </w:rPr>
        <w:t> </w:t>
      </w:r>
      <w:r>
        <w:rPr>
          <w:b/>
          <w:color w:val="131313"/>
          <w:spacing w:val="-2"/>
          <w:w w:val="110"/>
          <w:sz w:val="24"/>
        </w:rPr>
        <w:t>lucrari</w:t>
      </w:r>
    </w:p>
    <w:p>
      <w:pPr>
        <w:pStyle w:val="BodyText"/>
        <w:rPr>
          <w:b/>
          <w:sz w:val="20"/>
        </w:rPr>
      </w:pPr>
    </w:p>
    <w:p>
      <w:pPr>
        <w:pStyle w:val="BodyText"/>
        <w:spacing w:before="30"/>
        <w:rPr>
          <w:b/>
          <w:sz w:val="20"/>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8"/>
        <w:gridCol w:w="754"/>
        <w:gridCol w:w="1172"/>
        <w:gridCol w:w="1335"/>
        <w:gridCol w:w="1407"/>
      </w:tblGrid>
      <w:tr>
        <w:trPr>
          <w:trHeight w:val="557" w:hRule="atLeast"/>
        </w:trPr>
        <w:tc>
          <w:tcPr>
            <w:tcW w:w="7802" w:type="dxa"/>
            <w:gridSpan w:val="4"/>
            <w:tcBorders>
              <w:left w:val="single" w:sz="2" w:space="0" w:color="000000"/>
            </w:tcBorders>
          </w:tcPr>
          <w:p>
            <w:pPr>
              <w:pStyle w:val="TableParagraph"/>
              <w:spacing w:before="9"/>
              <w:rPr>
                <w:b/>
                <w:sz w:val="16"/>
              </w:rPr>
            </w:pPr>
          </w:p>
          <w:p>
            <w:pPr>
              <w:pStyle w:val="TableParagraph"/>
              <w:ind w:left="135" w:right="32"/>
              <w:jc w:val="center"/>
              <w:rPr>
                <w:b/>
                <w:sz w:val="16"/>
              </w:rPr>
            </w:pPr>
            <w:r>
              <w:rPr>
                <w:b/>
                <w:color w:val="131313"/>
                <w:sz w:val="16"/>
              </w:rPr>
              <w:t>SECTIUNEA</w:t>
            </w:r>
            <w:r>
              <w:rPr>
                <w:b/>
                <w:color w:val="131313"/>
                <w:spacing w:val="18"/>
                <w:sz w:val="16"/>
              </w:rPr>
              <w:t> </w:t>
            </w:r>
            <w:r>
              <w:rPr>
                <w:b/>
                <w:color w:val="131313"/>
                <w:spacing w:val="-2"/>
                <w:sz w:val="16"/>
              </w:rPr>
              <w:t>TEHNICA</w:t>
            </w:r>
          </w:p>
        </w:tc>
        <w:tc>
          <w:tcPr>
            <w:tcW w:w="2742" w:type="dxa"/>
            <w:gridSpan w:val="2"/>
            <w:tcBorders>
              <w:right w:val="single" w:sz="12" w:space="0" w:color="000000"/>
            </w:tcBorders>
          </w:tcPr>
          <w:p>
            <w:pPr>
              <w:pStyle w:val="TableParagraph"/>
              <w:spacing w:before="184"/>
              <w:ind w:left="366"/>
              <w:rPr>
                <w:b/>
                <w:sz w:val="16"/>
              </w:rPr>
            </w:pPr>
            <w:r>
              <w:rPr>
                <w:b/>
                <w:color w:val="131313"/>
                <w:sz w:val="16"/>
              </w:rPr>
              <w:t>SECTIUNEA</w:t>
            </w:r>
            <w:r>
              <w:rPr>
                <w:b/>
                <w:color w:val="131313"/>
                <w:spacing w:val="29"/>
                <w:sz w:val="16"/>
              </w:rPr>
              <w:t> </w:t>
            </w:r>
            <w:r>
              <w:rPr>
                <w:b/>
                <w:color w:val="131313"/>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5"/>
              <w:rPr>
                <w:b/>
                <w:sz w:val="16"/>
              </w:rPr>
            </w:pPr>
          </w:p>
          <w:p>
            <w:pPr>
              <w:pStyle w:val="TableParagraph"/>
              <w:ind w:left="242"/>
              <w:rPr>
                <w:b/>
                <w:sz w:val="16"/>
              </w:rPr>
            </w:pPr>
            <w:r>
              <w:rPr>
                <w:b/>
                <w:color w:val="131313"/>
                <w:spacing w:val="-5"/>
                <w:w w:val="105"/>
                <w:sz w:val="16"/>
              </w:rPr>
              <w:t>Nr.</w:t>
            </w:r>
          </w:p>
        </w:tc>
        <w:tc>
          <w:tcPr>
            <w:tcW w:w="5218" w:type="dxa"/>
            <w:tcBorders>
              <w:left w:val="single" w:sz="2" w:space="0" w:color="000000"/>
            </w:tcBorders>
          </w:tcPr>
          <w:p>
            <w:pPr>
              <w:pStyle w:val="TableParagraph"/>
              <w:spacing w:before="110"/>
              <w:rPr>
                <w:b/>
                <w:sz w:val="16"/>
              </w:rPr>
            </w:pPr>
          </w:p>
          <w:p>
            <w:pPr>
              <w:pStyle w:val="TableParagraph"/>
              <w:ind w:left="111" w:right="33"/>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54" w:type="dxa"/>
          </w:tcPr>
          <w:p>
            <w:pPr>
              <w:pStyle w:val="TableParagraph"/>
              <w:spacing w:before="110"/>
              <w:rPr>
                <w:b/>
                <w:sz w:val="16"/>
              </w:rPr>
            </w:pPr>
          </w:p>
          <w:p>
            <w:pPr>
              <w:pStyle w:val="TableParagraph"/>
              <w:ind w:left="71" w:right="23"/>
              <w:jc w:val="center"/>
              <w:rPr>
                <w:b/>
                <w:sz w:val="16"/>
              </w:rPr>
            </w:pPr>
            <w:r>
              <w:rPr>
                <w:b/>
                <w:color w:val="131313"/>
                <w:spacing w:val="-4"/>
                <w:w w:val="115"/>
                <w:sz w:val="16"/>
              </w:rPr>
              <w:t>U</w:t>
            </w:r>
            <w:r>
              <w:rPr>
                <w:b/>
                <w:color w:val="2A2B2B"/>
                <w:spacing w:val="-4"/>
                <w:w w:val="115"/>
                <w:sz w:val="16"/>
              </w:rPr>
              <w:t>.</w:t>
            </w:r>
            <w:r>
              <w:rPr>
                <w:b/>
                <w:color w:val="131313"/>
                <w:spacing w:val="-4"/>
                <w:w w:val="115"/>
                <w:sz w:val="16"/>
              </w:rPr>
              <w:t>M.</w:t>
            </w:r>
          </w:p>
        </w:tc>
        <w:tc>
          <w:tcPr>
            <w:tcW w:w="1172" w:type="dxa"/>
          </w:tcPr>
          <w:p>
            <w:pPr>
              <w:pStyle w:val="TableParagraph"/>
              <w:spacing w:before="105"/>
              <w:rPr>
                <w:b/>
                <w:sz w:val="16"/>
              </w:rPr>
            </w:pPr>
          </w:p>
          <w:p>
            <w:pPr>
              <w:pStyle w:val="TableParagraph"/>
              <w:ind w:left="157"/>
              <w:rPr>
                <w:b/>
                <w:sz w:val="16"/>
              </w:rPr>
            </w:pPr>
            <w:r>
              <w:rPr>
                <w:b/>
                <w:color w:val="131313"/>
                <w:spacing w:val="-2"/>
                <w:w w:val="115"/>
                <w:sz w:val="16"/>
              </w:rPr>
              <w:t>Cantitatea</w:t>
            </w:r>
          </w:p>
        </w:tc>
        <w:tc>
          <w:tcPr>
            <w:tcW w:w="1335" w:type="dxa"/>
          </w:tcPr>
          <w:p>
            <w:pPr>
              <w:pStyle w:val="TableParagraph"/>
              <w:spacing w:line="225" w:lineRule="auto" w:before="116"/>
              <w:ind w:left="71" w:right="32"/>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5"/>
              <w:ind w:left="71" w:right="28"/>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07" w:type="dxa"/>
            <w:tcBorders>
              <w:right w:val="single" w:sz="12" w:space="0" w:color="000000"/>
            </w:tcBorders>
          </w:tcPr>
          <w:p>
            <w:pPr>
              <w:pStyle w:val="TableParagraph"/>
              <w:spacing w:line="179" w:lineRule="exact" w:before="107"/>
              <w:ind w:left="66" w:right="21"/>
              <w:jc w:val="center"/>
              <w:rPr>
                <w:b/>
                <w:sz w:val="16"/>
              </w:rPr>
            </w:pPr>
            <w:r>
              <w:rPr>
                <w:b/>
                <w:color w:val="131313"/>
                <w:spacing w:val="-2"/>
                <w:w w:val="105"/>
                <w:sz w:val="16"/>
              </w:rPr>
              <w:t>TOTALUL</w:t>
            </w:r>
          </w:p>
          <w:p>
            <w:pPr>
              <w:pStyle w:val="TableParagraph"/>
              <w:spacing w:line="179" w:lineRule="exact"/>
              <w:ind w:left="66" w:right="8"/>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3"/>
              <w:ind w:left="66" w:right="9"/>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84"/>
              <w:jc w:val="center"/>
              <w:rPr>
                <w:rFonts w:ascii="Times New Roman"/>
                <w:b/>
                <w:sz w:val="23"/>
              </w:rPr>
            </w:pPr>
            <w:r>
              <w:rPr>
                <w:rFonts w:ascii="Times New Roman"/>
                <w:b/>
                <w:color w:val="131313"/>
                <w:spacing w:val="-10"/>
                <w:sz w:val="23"/>
              </w:rPr>
              <w:t>o</w:t>
            </w:r>
          </w:p>
        </w:tc>
        <w:tc>
          <w:tcPr>
            <w:tcW w:w="5218" w:type="dxa"/>
            <w:tcBorders>
              <w:left w:val="single" w:sz="2" w:space="0" w:color="000000"/>
            </w:tcBorders>
          </w:tcPr>
          <w:p>
            <w:pPr>
              <w:pStyle w:val="TableParagraph"/>
              <w:spacing w:line="151" w:lineRule="exact" w:before="6"/>
              <w:ind w:left="111" w:right="50"/>
              <w:jc w:val="center"/>
              <w:rPr>
                <w:b/>
                <w:sz w:val="16"/>
              </w:rPr>
            </w:pPr>
            <w:r>
              <w:rPr>
                <w:b/>
                <w:color w:val="131313"/>
                <w:spacing w:val="-10"/>
                <w:sz w:val="16"/>
              </w:rPr>
              <w:t>1</w:t>
            </w:r>
          </w:p>
        </w:tc>
        <w:tc>
          <w:tcPr>
            <w:tcW w:w="754" w:type="dxa"/>
          </w:tcPr>
          <w:p>
            <w:pPr>
              <w:pStyle w:val="TableParagraph"/>
              <w:spacing w:line="151" w:lineRule="exact" w:before="6"/>
              <w:ind w:left="71" w:right="27"/>
              <w:jc w:val="center"/>
              <w:rPr>
                <w:b/>
                <w:sz w:val="16"/>
              </w:rPr>
            </w:pPr>
            <w:r>
              <w:rPr>
                <w:b/>
                <w:color w:val="131313"/>
                <w:spacing w:val="-10"/>
                <w:w w:val="110"/>
                <w:sz w:val="16"/>
              </w:rPr>
              <w:t>2</w:t>
            </w:r>
          </w:p>
        </w:tc>
        <w:tc>
          <w:tcPr>
            <w:tcW w:w="1172" w:type="dxa"/>
          </w:tcPr>
          <w:p>
            <w:pPr>
              <w:pStyle w:val="TableParagraph"/>
              <w:spacing w:line="151" w:lineRule="exact" w:before="6"/>
              <w:ind w:left="63" w:right="17"/>
              <w:jc w:val="center"/>
              <w:rPr>
                <w:b/>
                <w:sz w:val="16"/>
              </w:rPr>
            </w:pPr>
            <w:r>
              <w:rPr>
                <w:b/>
                <w:color w:val="131313"/>
                <w:spacing w:val="-10"/>
                <w:w w:val="110"/>
                <w:sz w:val="16"/>
              </w:rPr>
              <w:t>3</w:t>
            </w:r>
          </w:p>
        </w:tc>
        <w:tc>
          <w:tcPr>
            <w:tcW w:w="1335" w:type="dxa"/>
          </w:tcPr>
          <w:p>
            <w:pPr>
              <w:pStyle w:val="TableParagraph"/>
              <w:spacing w:line="157" w:lineRule="exact"/>
              <w:ind w:left="71" w:right="28"/>
              <w:jc w:val="center"/>
              <w:rPr>
                <w:b/>
                <w:sz w:val="16"/>
              </w:rPr>
            </w:pPr>
            <w:r>
              <w:rPr>
                <w:b/>
                <w:color w:val="131313"/>
                <w:spacing w:val="-10"/>
                <w:w w:val="110"/>
                <w:sz w:val="16"/>
              </w:rPr>
              <w:t>4</w:t>
            </w:r>
          </w:p>
        </w:tc>
        <w:tc>
          <w:tcPr>
            <w:tcW w:w="1407" w:type="dxa"/>
            <w:tcBorders>
              <w:right w:val="single" w:sz="12" w:space="0" w:color="000000"/>
            </w:tcBorders>
          </w:tcPr>
          <w:p>
            <w:pPr>
              <w:pStyle w:val="TableParagraph"/>
              <w:spacing w:line="156" w:lineRule="exact" w:before="1"/>
              <w:ind w:left="346"/>
              <w:rPr>
                <w:b/>
                <w:sz w:val="16"/>
              </w:rPr>
            </w:pPr>
            <w:r>
              <w:rPr>
                <w:b/>
                <w:color w:val="131313"/>
                <w:spacing w:val="-2"/>
                <w:w w:val="165"/>
                <w:sz w:val="16"/>
              </w:rPr>
              <w:t>5=3x4</w:t>
            </w:r>
          </w:p>
        </w:tc>
      </w:tr>
      <w:tr>
        <w:trPr>
          <w:trHeight w:val="249" w:hRule="atLeast"/>
        </w:trPr>
        <w:tc>
          <w:tcPr>
            <w:tcW w:w="5876" w:type="dxa"/>
            <w:gridSpan w:val="2"/>
            <w:tcBorders>
              <w:left w:val="single" w:sz="2" w:space="0" w:color="000000"/>
              <w:bottom w:val="nil"/>
            </w:tcBorders>
          </w:tcPr>
          <w:p>
            <w:pPr>
              <w:pStyle w:val="TableParagraph"/>
              <w:spacing w:line="230" w:lineRule="exact"/>
              <w:ind w:left="538"/>
              <w:rPr>
                <w:sz w:val="18"/>
              </w:rPr>
            </w:pPr>
            <w:r>
              <w:rPr>
                <w:b/>
                <w:color w:val="131313"/>
                <w:spacing w:val="-2"/>
                <w:w w:val="110"/>
                <w:sz w:val="18"/>
              </w:rPr>
              <w:t>1</w:t>
            </w:r>
            <w:r>
              <w:rPr>
                <w:b/>
                <w:color w:val="131313"/>
                <w:spacing w:val="-26"/>
                <w:w w:val="110"/>
                <w:sz w:val="18"/>
              </w:rPr>
              <w:t> </w:t>
            </w:r>
            <w:r>
              <w:rPr>
                <w:b/>
                <w:color w:val="131313"/>
                <w:spacing w:val="-2"/>
                <w:w w:val="110"/>
                <w:sz w:val="18"/>
              </w:rPr>
              <w:t>AcE116B1</w:t>
            </w:r>
            <w:r>
              <w:rPr>
                <w:color w:val="131313"/>
                <w:spacing w:val="-2"/>
                <w:w w:val="110"/>
                <w:sz w:val="26"/>
              </w:rPr>
              <w:t>*</w:t>
            </w:r>
            <w:r>
              <w:rPr>
                <w:color w:val="131313"/>
                <w:spacing w:val="-28"/>
                <w:w w:val="110"/>
                <w:sz w:val="26"/>
              </w:rPr>
              <w:t> </w:t>
            </w:r>
            <w:r>
              <w:rPr>
                <w:color w:val="131313"/>
                <w:spacing w:val="-2"/>
                <w:w w:val="110"/>
                <w:sz w:val="26"/>
              </w:rPr>
              <w:t>-</w:t>
            </w:r>
            <w:r>
              <w:rPr>
                <w:color w:val="131313"/>
                <w:spacing w:val="-25"/>
                <w:w w:val="110"/>
                <w:sz w:val="26"/>
              </w:rPr>
              <w:t> </w:t>
            </w:r>
            <w:r>
              <w:rPr>
                <w:color w:val="131313"/>
                <w:spacing w:val="-2"/>
                <w:w w:val="110"/>
                <w:sz w:val="18"/>
              </w:rPr>
              <w:t>Camin</w:t>
            </w:r>
            <w:r>
              <w:rPr>
                <w:color w:val="131313"/>
                <w:spacing w:val="-12"/>
                <w:w w:val="110"/>
                <w:sz w:val="18"/>
              </w:rPr>
              <w:t> </w:t>
            </w:r>
            <w:r>
              <w:rPr>
                <w:color w:val="131313"/>
                <w:spacing w:val="-2"/>
                <w:w w:val="110"/>
                <w:sz w:val="18"/>
              </w:rPr>
              <w:t>de</w:t>
            </w:r>
            <w:r>
              <w:rPr>
                <w:color w:val="131313"/>
                <w:spacing w:val="23"/>
                <w:w w:val="110"/>
                <w:sz w:val="18"/>
              </w:rPr>
              <w:t> </w:t>
            </w:r>
            <w:r>
              <w:rPr>
                <w:color w:val="131313"/>
                <w:spacing w:val="-2"/>
                <w:w w:val="110"/>
                <w:sz w:val="18"/>
              </w:rPr>
              <w:t>canalizare</w:t>
            </w:r>
            <w:r>
              <w:rPr>
                <w:color w:val="131313"/>
                <w:spacing w:val="9"/>
                <w:w w:val="110"/>
                <w:sz w:val="18"/>
              </w:rPr>
              <w:t> </w:t>
            </w:r>
            <w:r>
              <w:rPr>
                <w:color w:val="131313"/>
                <w:spacing w:val="-2"/>
                <w:w w:val="110"/>
                <w:sz w:val="18"/>
              </w:rPr>
              <w:t>menajera</w:t>
            </w:r>
            <w:r>
              <w:rPr>
                <w:color w:val="131313"/>
                <w:spacing w:val="5"/>
                <w:w w:val="110"/>
                <w:sz w:val="18"/>
              </w:rPr>
              <w:t> </w:t>
            </w:r>
            <w:r>
              <w:rPr>
                <w:color w:val="131313"/>
                <w:spacing w:val="-2"/>
                <w:w w:val="110"/>
                <w:sz w:val="18"/>
              </w:rPr>
              <w:t>prefabricat</w:t>
            </w:r>
          </w:p>
        </w:tc>
        <w:tc>
          <w:tcPr>
            <w:tcW w:w="754" w:type="dxa"/>
            <w:vMerge w:val="restart"/>
          </w:tcPr>
          <w:p>
            <w:pPr>
              <w:pStyle w:val="TableParagraph"/>
              <w:spacing w:before="35"/>
              <w:ind w:left="219"/>
              <w:rPr>
                <w:b/>
                <w:sz w:val="18"/>
              </w:rPr>
            </w:pPr>
            <w:r>
              <w:rPr>
                <w:b/>
                <w:color w:val="131313"/>
                <w:spacing w:val="-5"/>
                <w:w w:val="105"/>
                <w:sz w:val="18"/>
              </w:rPr>
              <w:t>buc</w:t>
            </w:r>
          </w:p>
        </w:tc>
        <w:tc>
          <w:tcPr>
            <w:tcW w:w="1172" w:type="dxa"/>
            <w:tcBorders>
              <w:bottom w:val="single" w:sz="2" w:space="0" w:color="000000"/>
            </w:tcBorders>
          </w:tcPr>
          <w:p>
            <w:pPr>
              <w:pStyle w:val="TableParagraph"/>
              <w:spacing w:line="199" w:lineRule="exact" w:before="30"/>
              <w:jc w:val="right"/>
              <w:rPr>
                <w:b/>
                <w:sz w:val="18"/>
              </w:rPr>
            </w:pPr>
            <w:r>
              <w:rPr>
                <w:b/>
                <w:color w:val="131313"/>
                <w:spacing w:val="-2"/>
                <w:w w:val="120"/>
                <w:sz w:val="18"/>
              </w:rPr>
              <w:t>7.000</w:t>
            </w:r>
          </w:p>
        </w:tc>
        <w:tc>
          <w:tcPr>
            <w:tcW w:w="1335" w:type="dxa"/>
            <w:tcBorders>
              <w:bottom w:val="single" w:sz="2" w:space="0" w:color="000000"/>
            </w:tcBorders>
          </w:tcPr>
          <w:p>
            <w:pPr>
              <w:pStyle w:val="TableParagraph"/>
              <w:rPr>
                <w:rFonts w:ascii="Times New Roman"/>
                <w:sz w:val="18"/>
              </w:rPr>
            </w:pPr>
          </w:p>
        </w:tc>
        <w:tc>
          <w:tcPr>
            <w:tcW w:w="1407" w:type="dxa"/>
            <w:tcBorders>
              <w:bottom w:val="single" w:sz="2" w:space="0" w:color="000000"/>
              <w:right w:val="single" w:sz="12" w:space="0" w:color="000000"/>
            </w:tcBorders>
          </w:tcPr>
          <w:p>
            <w:pPr>
              <w:pStyle w:val="TableParagraph"/>
              <w:rPr>
                <w:rFonts w:ascii="Times New Roman"/>
                <w:sz w:val="18"/>
              </w:rPr>
            </w:pPr>
          </w:p>
        </w:tc>
      </w:tr>
      <w:tr>
        <w:trPr>
          <w:trHeight w:val="292" w:hRule="atLeast"/>
        </w:trPr>
        <w:tc>
          <w:tcPr>
            <w:tcW w:w="658" w:type="dxa"/>
            <w:tcBorders>
              <w:top w:val="nil"/>
              <w:left w:val="nil"/>
              <w:bottom w:val="nil"/>
              <w:right w:val="single" w:sz="2" w:space="0" w:color="000000"/>
            </w:tcBorders>
          </w:tcPr>
          <w:p>
            <w:pPr>
              <w:pStyle w:val="TableParagraph"/>
              <w:rPr>
                <w:rFonts w:ascii="Times New Roman"/>
                <w:sz w:val="18"/>
              </w:rPr>
            </w:pPr>
          </w:p>
        </w:tc>
        <w:tc>
          <w:tcPr>
            <w:tcW w:w="5218" w:type="dxa"/>
            <w:vMerge w:val="restart"/>
            <w:tcBorders>
              <w:top w:val="nil"/>
            </w:tcBorders>
          </w:tcPr>
          <w:p>
            <w:pPr>
              <w:pStyle w:val="TableParagraph"/>
              <w:spacing w:line="175" w:lineRule="exact"/>
              <w:ind w:left="70"/>
              <w:rPr>
                <w:sz w:val="18"/>
              </w:rPr>
            </w:pPr>
            <w:r>
              <w:rPr>
                <w:color w:val="131313"/>
                <w:w w:val="105"/>
                <w:sz w:val="18"/>
              </w:rPr>
              <w:t>din</w:t>
            </w:r>
            <w:r>
              <w:rPr>
                <w:color w:val="131313"/>
                <w:spacing w:val="7"/>
                <w:w w:val="105"/>
                <w:sz w:val="18"/>
              </w:rPr>
              <w:t> </w:t>
            </w:r>
            <w:r>
              <w:rPr>
                <w:color w:val="131313"/>
                <w:w w:val="105"/>
                <w:sz w:val="18"/>
              </w:rPr>
              <w:t>poliet</w:t>
            </w:r>
            <w:r>
              <w:rPr>
                <w:color w:val="2A2B2B"/>
                <w:w w:val="105"/>
                <w:sz w:val="18"/>
              </w:rPr>
              <w:t>i</w:t>
            </w:r>
            <w:r>
              <w:rPr>
                <w:color w:val="131313"/>
                <w:w w:val="105"/>
                <w:sz w:val="18"/>
              </w:rPr>
              <w:t>lena</w:t>
            </w:r>
            <w:r>
              <w:rPr>
                <w:color w:val="131313"/>
                <w:spacing w:val="-1"/>
                <w:w w:val="105"/>
                <w:sz w:val="18"/>
              </w:rPr>
              <w:t> </w:t>
            </w:r>
            <w:r>
              <w:rPr>
                <w:color w:val="131313"/>
                <w:w w:val="105"/>
                <w:sz w:val="18"/>
              </w:rPr>
              <w:t>corugata</w:t>
            </w:r>
            <w:r>
              <w:rPr>
                <w:color w:val="131313"/>
                <w:spacing w:val="14"/>
                <w:w w:val="105"/>
                <w:sz w:val="18"/>
              </w:rPr>
              <w:t> </w:t>
            </w:r>
            <w:r>
              <w:rPr>
                <w:color w:val="131313"/>
                <w:w w:val="105"/>
                <w:sz w:val="18"/>
              </w:rPr>
              <w:t>cu</w:t>
            </w:r>
            <w:r>
              <w:rPr>
                <w:color w:val="131313"/>
                <w:spacing w:val="-2"/>
                <w:w w:val="105"/>
                <w:sz w:val="18"/>
              </w:rPr>
              <w:t> </w:t>
            </w:r>
            <w:r>
              <w:rPr>
                <w:color w:val="131313"/>
                <w:w w:val="90"/>
                <w:sz w:val="17"/>
              </w:rPr>
              <w:t>&lt;l&gt;</w:t>
            </w:r>
            <w:r>
              <w:rPr>
                <w:color w:val="131313"/>
                <w:spacing w:val="11"/>
                <w:w w:val="105"/>
                <w:sz w:val="17"/>
              </w:rPr>
              <w:t> </w:t>
            </w:r>
            <w:r>
              <w:rPr>
                <w:color w:val="131313"/>
                <w:w w:val="105"/>
                <w:sz w:val="18"/>
              </w:rPr>
              <w:t>1100</w:t>
            </w:r>
            <w:r>
              <w:rPr>
                <w:color w:val="131313"/>
                <w:spacing w:val="6"/>
                <w:w w:val="105"/>
                <w:sz w:val="18"/>
              </w:rPr>
              <w:t> </w:t>
            </w:r>
            <w:r>
              <w:rPr>
                <w:color w:val="131313"/>
                <w:w w:val="105"/>
                <w:sz w:val="18"/>
              </w:rPr>
              <w:t>mm,</w:t>
            </w:r>
            <w:r>
              <w:rPr>
                <w:color w:val="131313"/>
                <w:spacing w:val="5"/>
                <w:w w:val="105"/>
                <w:sz w:val="18"/>
              </w:rPr>
              <w:t> </w:t>
            </w:r>
            <w:r>
              <w:rPr>
                <w:color w:val="131313"/>
                <w:w w:val="105"/>
                <w:sz w:val="18"/>
              </w:rPr>
              <w:t>complet</w:t>
            </w:r>
            <w:r>
              <w:rPr>
                <w:color w:val="131313"/>
                <w:spacing w:val="10"/>
                <w:w w:val="105"/>
                <w:sz w:val="18"/>
              </w:rPr>
              <w:t> </w:t>
            </w:r>
            <w:r>
              <w:rPr>
                <w:color w:val="131313"/>
                <w:spacing w:val="-2"/>
                <w:w w:val="105"/>
                <w:sz w:val="18"/>
              </w:rPr>
              <w:t>echipat</w:t>
            </w: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54"/>
              <w:ind w:right="15"/>
              <w:jc w:val="right"/>
              <w:rPr>
                <w:sz w:val="18"/>
              </w:rPr>
            </w:pPr>
            <w:r>
              <w:rPr>
                <w:color w:val="131313"/>
                <w:spacing w:val="-2"/>
                <w:w w:val="110"/>
                <w:sz w:val="18"/>
              </w:rPr>
              <w:t>material:</w:t>
            </w:r>
          </w:p>
        </w:tc>
        <w:tc>
          <w:tcPr>
            <w:tcW w:w="1335" w:type="dxa"/>
            <w:tcBorders>
              <w:top w:val="single" w:sz="2" w:space="0" w:color="000000"/>
            </w:tcBorders>
          </w:tcPr>
          <w:p>
            <w:pPr>
              <w:pStyle w:val="TableParagraph"/>
              <w:rPr>
                <w:rFonts w:ascii="Times New Roman"/>
                <w:sz w:val="18"/>
              </w:rPr>
            </w:pPr>
          </w:p>
        </w:tc>
        <w:tc>
          <w:tcPr>
            <w:tcW w:w="1407" w:type="dxa"/>
            <w:tcBorders>
              <w:top w:val="single" w:sz="2" w:space="0" w:color="000000"/>
              <w:right w:val="single" w:sz="12" w:space="0" w:color="000000"/>
            </w:tcBorders>
          </w:tcPr>
          <w:p>
            <w:pPr>
              <w:pStyle w:val="TableParagraph"/>
              <w:rPr>
                <w:rFonts w:ascii="Times New Roman"/>
                <w:sz w:val="18"/>
              </w:rPr>
            </w:pPr>
          </w:p>
        </w:tc>
      </w:tr>
      <w:tr>
        <w:trPr>
          <w:trHeight w:val="278" w:hRule="atLeast"/>
        </w:trPr>
        <w:tc>
          <w:tcPr>
            <w:tcW w:w="658" w:type="dxa"/>
            <w:vMerge w:val="restart"/>
            <w:tcBorders>
              <w:top w:val="nil"/>
              <w:left w:val="single" w:sz="2" w:space="0" w:color="000000"/>
            </w:tcBorders>
          </w:tcPr>
          <w:p>
            <w:pPr>
              <w:pStyle w:val="TableParagraph"/>
              <w:rPr>
                <w:rFonts w:ascii="Times New Roman"/>
                <w:sz w:val="18"/>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22"/>
              <w:jc w:val="right"/>
              <w:rPr>
                <w:sz w:val="18"/>
              </w:rPr>
            </w:pPr>
            <w:r>
              <w:rPr>
                <w:color w:val="131313"/>
                <w:spacing w:val="-2"/>
                <w:w w:val="105"/>
                <w:sz w:val="18"/>
              </w:rPr>
              <w:t>manopera:</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68"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0"/>
              <w:ind w:right="3"/>
              <w:jc w:val="right"/>
              <w:rPr>
                <w:sz w:val="18"/>
              </w:rPr>
            </w:pPr>
            <w:r>
              <w:rPr>
                <w:color w:val="131313"/>
                <w:spacing w:val="-2"/>
                <w:w w:val="115"/>
                <w:sz w:val="18"/>
              </w:rPr>
              <w:t>utilaj:</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8"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6"/>
              <w:jc w:val="right"/>
              <w:rPr>
                <w:sz w:val="18"/>
              </w:rPr>
            </w:pPr>
            <w:r>
              <w:rPr>
                <w:color w:val="131313"/>
                <w:spacing w:val="-2"/>
                <w:w w:val="110"/>
                <w:sz w:val="18"/>
              </w:rPr>
              <w:t>transport:</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tcBorders>
              <w:left w:val="single" w:sz="2" w:space="0" w:color="000000"/>
            </w:tcBorders>
          </w:tcPr>
          <w:p>
            <w:pPr>
              <w:pStyle w:val="TableParagraph"/>
              <w:spacing w:before="30"/>
              <w:jc w:val="right"/>
              <w:rPr>
                <w:i/>
                <w:sz w:val="18"/>
              </w:rPr>
            </w:pPr>
            <w:r>
              <w:rPr>
                <w:i/>
                <w:color w:val="131313"/>
                <w:spacing w:val="-5"/>
                <w:w w:val="115"/>
                <w:sz w:val="18"/>
              </w:rPr>
              <w:t>1</w:t>
            </w:r>
            <w:r>
              <w:rPr>
                <w:i/>
                <w:color w:val="424242"/>
                <w:spacing w:val="-5"/>
                <w:w w:val="115"/>
                <w:sz w:val="18"/>
              </w:rPr>
              <w:t>.</w:t>
            </w:r>
            <w:r>
              <w:rPr>
                <w:i/>
                <w:color w:val="131313"/>
                <w:spacing w:val="-5"/>
                <w:w w:val="115"/>
                <w:sz w:val="18"/>
              </w:rPr>
              <w:t>1</w:t>
            </w:r>
          </w:p>
        </w:tc>
        <w:tc>
          <w:tcPr>
            <w:tcW w:w="5218" w:type="dxa"/>
          </w:tcPr>
          <w:p>
            <w:pPr>
              <w:pStyle w:val="TableParagraph"/>
              <w:spacing w:before="30"/>
              <w:ind w:left="301"/>
              <w:rPr>
                <w:i/>
                <w:sz w:val="18"/>
              </w:rPr>
            </w:pPr>
            <w:r>
              <w:rPr>
                <w:b/>
                <w:i/>
                <w:color w:val="131313"/>
                <w:w w:val="105"/>
                <w:sz w:val="18"/>
              </w:rPr>
              <w:t>500003316</w:t>
            </w:r>
            <w:r>
              <w:rPr>
                <w:b/>
                <w:i/>
                <w:color w:val="131313"/>
                <w:spacing w:val="30"/>
                <w:w w:val="105"/>
                <w:sz w:val="18"/>
              </w:rPr>
              <w:t> </w:t>
            </w:r>
            <w:r>
              <w:rPr>
                <w:color w:val="131313"/>
                <w:w w:val="105"/>
                <w:sz w:val="18"/>
              </w:rPr>
              <w:t>-</w:t>
            </w:r>
            <w:r>
              <w:rPr>
                <w:color w:val="131313"/>
                <w:spacing w:val="1"/>
                <w:w w:val="105"/>
                <w:sz w:val="18"/>
              </w:rPr>
              <w:t> </w:t>
            </w:r>
            <w:r>
              <w:rPr>
                <w:i/>
                <w:color w:val="131313"/>
                <w:w w:val="105"/>
                <w:sz w:val="18"/>
              </w:rPr>
              <w:t>Baza</w:t>
            </w:r>
            <w:r>
              <w:rPr>
                <w:i/>
                <w:color w:val="131313"/>
                <w:spacing w:val="10"/>
                <w:w w:val="105"/>
                <w:sz w:val="18"/>
              </w:rPr>
              <w:t> </w:t>
            </w:r>
            <w:r>
              <w:rPr>
                <w:i/>
                <w:color w:val="131313"/>
                <w:w w:val="105"/>
                <w:sz w:val="18"/>
              </w:rPr>
              <w:t>camin</w:t>
            </w:r>
            <w:r>
              <w:rPr>
                <w:i/>
                <w:color w:val="131313"/>
                <w:spacing w:val="18"/>
                <w:w w:val="105"/>
                <w:sz w:val="18"/>
              </w:rPr>
              <w:t> </w:t>
            </w:r>
            <w:r>
              <w:rPr>
                <w:i/>
                <w:color w:val="131313"/>
                <w:w w:val="105"/>
                <w:sz w:val="18"/>
              </w:rPr>
              <w:t>PE,</w:t>
            </w:r>
            <w:r>
              <w:rPr>
                <w:i/>
                <w:color w:val="131313"/>
                <w:spacing w:val="-4"/>
                <w:w w:val="105"/>
                <w:sz w:val="18"/>
              </w:rPr>
              <w:t> </w:t>
            </w:r>
            <w:r>
              <w:rPr>
                <w:i/>
                <w:color w:val="131313"/>
                <w:w w:val="105"/>
                <w:sz w:val="18"/>
              </w:rPr>
              <w:t>O</w:t>
            </w:r>
            <w:r>
              <w:rPr>
                <w:i/>
                <w:color w:val="131313"/>
                <w:spacing w:val="16"/>
                <w:w w:val="105"/>
                <w:sz w:val="18"/>
              </w:rPr>
              <w:t> </w:t>
            </w:r>
            <w:r>
              <w:rPr>
                <w:color w:val="131313"/>
                <w:w w:val="105"/>
                <w:sz w:val="17"/>
              </w:rPr>
              <w:t>=</w:t>
            </w:r>
            <w:r>
              <w:rPr>
                <w:color w:val="131313"/>
                <w:spacing w:val="23"/>
                <w:w w:val="105"/>
                <w:sz w:val="17"/>
              </w:rPr>
              <w:t> </w:t>
            </w:r>
            <w:r>
              <w:rPr>
                <w:i/>
                <w:color w:val="131313"/>
                <w:spacing w:val="-4"/>
                <w:w w:val="105"/>
                <w:sz w:val="18"/>
              </w:rPr>
              <w:t>1100</w:t>
            </w:r>
          </w:p>
        </w:tc>
        <w:tc>
          <w:tcPr>
            <w:tcW w:w="754" w:type="dxa"/>
          </w:tcPr>
          <w:p>
            <w:pPr>
              <w:pStyle w:val="TableParagraph"/>
              <w:spacing w:before="35"/>
              <w:ind w:left="71" w:right="36"/>
              <w:jc w:val="center"/>
              <w:rPr>
                <w:i/>
                <w:sz w:val="18"/>
              </w:rPr>
            </w:pPr>
            <w:r>
              <w:rPr>
                <w:i/>
                <w:color w:val="131313"/>
                <w:spacing w:val="-5"/>
                <w:w w:val="105"/>
                <w:sz w:val="18"/>
              </w:rPr>
              <w:t>buc</w:t>
            </w:r>
          </w:p>
        </w:tc>
        <w:tc>
          <w:tcPr>
            <w:tcW w:w="1172" w:type="dxa"/>
          </w:tcPr>
          <w:p>
            <w:pPr>
              <w:pStyle w:val="TableParagraph"/>
              <w:spacing w:before="40"/>
              <w:ind w:right="13"/>
              <w:jc w:val="right"/>
              <w:rPr>
                <w:sz w:val="17"/>
              </w:rPr>
            </w:pPr>
            <w:r>
              <w:rPr>
                <w:color w:val="131313"/>
                <w:spacing w:val="-2"/>
                <w:w w:val="110"/>
                <w:sz w:val="17"/>
              </w:rPr>
              <w:t>7</w:t>
            </w:r>
            <w:r>
              <w:rPr>
                <w:color w:val="424242"/>
                <w:spacing w:val="-2"/>
                <w:w w:val="110"/>
                <w:sz w:val="17"/>
              </w:rPr>
              <w:t>.</w:t>
            </w:r>
            <w:r>
              <w:rPr>
                <w:color w:val="131313"/>
                <w:spacing w:val="-2"/>
                <w:w w:val="110"/>
                <w:sz w:val="17"/>
              </w:rPr>
              <w:t>000</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68" w:hRule="atLeast"/>
        </w:trPr>
        <w:tc>
          <w:tcPr>
            <w:tcW w:w="658" w:type="dxa"/>
          </w:tcPr>
          <w:p>
            <w:pPr>
              <w:pStyle w:val="TableParagraph"/>
              <w:spacing w:before="30"/>
              <w:ind w:right="5"/>
              <w:jc w:val="right"/>
              <w:rPr>
                <w:i/>
                <w:sz w:val="18"/>
              </w:rPr>
            </w:pPr>
            <w:r>
              <w:rPr>
                <w:i/>
                <w:color w:val="131313"/>
                <w:spacing w:val="-5"/>
                <w:w w:val="115"/>
                <w:sz w:val="18"/>
              </w:rPr>
              <w:t>1</w:t>
            </w:r>
            <w:r>
              <w:rPr>
                <w:i/>
                <w:color w:val="424242"/>
                <w:spacing w:val="-5"/>
                <w:w w:val="115"/>
                <w:sz w:val="18"/>
              </w:rPr>
              <w:t>.</w:t>
            </w:r>
            <w:r>
              <w:rPr>
                <w:i/>
                <w:color w:val="131313"/>
                <w:spacing w:val="-5"/>
                <w:w w:val="115"/>
                <w:sz w:val="18"/>
              </w:rPr>
              <w:t>2</w:t>
            </w:r>
          </w:p>
        </w:tc>
        <w:tc>
          <w:tcPr>
            <w:tcW w:w="5218" w:type="dxa"/>
          </w:tcPr>
          <w:p>
            <w:pPr>
              <w:pStyle w:val="TableParagraph"/>
              <w:spacing w:before="30"/>
              <w:ind w:left="301"/>
              <w:rPr>
                <w:i/>
                <w:sz w:val="18"/>
              </w:rPr>
            </w:pPr>
            <w:r>
              <w:rPr>
                <w:b/>
                <w:i/>
                <w:color w:val="131313"/>
                <w:w w:val="110"/>
                <w:sz w:val="18"/>
              </w:rPr>
              <w:t>500003336</w:t>
            </w:r>
            <w:r>
              <w:rPr>
                <w:b/>
                <w:i/>
                <w:color w:val="131313"/>
                <w:spacing w:val="-7"/>
                <w:w w:val="110"/>
                <w:sz w:val="18"/>
              </w:rPr>
              <w:t> </w:t>
            </w:r>
            <w:r>
              <w:rPr>
                <w:color w:val="131313"/>
                <w:w w:val="110"/>
                <w:sz w:val="18"/>
              </w:rPr>
              <w:t>-</w:t>
            </w:r>
            <w:r>
              <w:rPr>
                <w:color w:val="131313"/>
                <w:spacing w:val="-22"/>
                <w:w w:val="110"/>
                <w:sz w:val="18"/>
              </w:rPr>
              <w:t> </w:t>
            </w:r>
            <w:r>
              <w:rPr>
                <w:i/>
                <w:color w:val="131313"/>
                <w:w w:val="110"/>
                <w:sz w:val="18"/>
              </w:rPr>
              <w:t>Coloana</w:t>
            </w:r>
            <w:r>
              <w:rPr>
                <w:i/>
                <w:color w:val="131313"/>
                <w:spacing w:val="-5"/>
                <w:w w:val="110"/>
                <w:sz w:val="18"/>
              </w:rPr>
              <w:t> </w:t>
            </w:r>
            <w:r>
              <w:rPr>
                <w:i/>
                <w:color w:val="131313"/>
                <w:w w:val="110"/>
                <w:sz w:val="18"/>
              </w:rPr>
              <w:t>camin</w:t>
            </w:r>
            <w:r>
              <w:rPr>
                <w:i/>
                <w:color w:val="131313"/>
                <w:spacing w:val="-5"/>
                <w:w w:val="110"/>
                <w:sz w:val="18"/>
              </w:rPr>
              <w:t> </w:t>
            </w:r>
            <w:r>
              <w:rPr>
                <w:i/>
                <w:color w:val="131313"/>
                <w:w w:val="110"/>
                <w:sz w:val="18"/>
              </w:rPr>
              <w:t>PE</w:t>
            </w:r>
            <w:r>
              <w:rPr>
                <w:i/>
                <w:color w:val="2A2B2B"/>
                <w:w w:val="110"/>
                <w:sz w:val="18"/>
              </w:rPr>
              <w:t>,</w:t>
            </w:r>
            <w:r>
              <w:rPr>
                <w:i/>
                <w:color w:val="2A2B2B"/>
                <w:spacing w:val="-14"/>
                <w:w w:val="110"/>
                <w:sz w:val="18"/>
              </w:rPr>
              <w:t> </w:t>
            </w:r>
            <w:r>
              <w:rPr>
                <w:i/>
                <w:color w:val="131313"/>
                <w:w w:val="110"/>
                <w:sz w:val="18"/>
              </w:rPr>
              <w:t>O</w:t>
            </w:r>
            <w:r>
              <w:rPr>
                <w:i/>
                <w:color w:val="131313"/>
                <w:spacing w:val="-3"/>
                <w:w w:val="110"/>
                <w:sz w:val="18"/>
              </w:rPr>
              <w:t> </w:t>
            </w:r>
            <w:r>
              <w:rPr>
                <w:color w:val="131313"/>
                <w:w w:val="110"/>
                <w:sz w:val="17"/>
              </w:rPr>
              <w:t>=</w:t>
            </w:r>
            <w:r>
              <w:rPr>
                <w:color w:val="131313"/>
                <w:spacing w:val="-1"/>
                <w:w w:val="110"/>
                <w:sz w:val="17"/>
              </w:rPr>
              <w:t> </w:t>
            </w:r>
            <w:r>
              <w:rPr>
                <w:i/>
                <w:color w:val="131313"/>
                <w:spacing w:val="-4"/>
                <w:w w:val="110"/>
                <w:sz w:val="18"/>
              </w:rPr>
              <w:t>1100</w:t>
            </w:r>
          </w:p>
        </w:tc>
        <w:tc>
          <w:tcPr>
            <w:tcW w:w="754" w:type="dxa"/>
          </w:tcPr>
          <w:p>
            <w:pPr>
              <w:pStyle w:val="TableParagraph"/>
              <w:spacing w:before="35"/>
              <w:ind w:left="71" w:right="29"/>
              <w:jc w:val="center"/>
              <w:rPr>
                <w:i/>
                <w:sz w:val="18"/>
              </w:rPr>
            </w:pPr>
            <w:r>
              <w:rPr>
                <w:i/>
                <w:color w:val="131313"/>
                <w:spacing w:val="-5"/>
                <w:w w:val="105"/>
                <w:sz w:val="18"/>
              </w:rPr>
              <w:t>buc</w:t>
            </w:r>
          </w:p>
        </w:tc>
        <w:tc>
          <w:tcPr>
            <w:tcW w:w="1172" w:type="dxa"/>
          </w:tcPr>
          <w:p>
            <w:pPr>
              <w:pStyle w:val="TableParagraph"/>
              <w:spacing w:before="30"/>
              <w:ind w:right="8"/>
              <w:jc w:val="right"/>
              <w:rPr>
                <w:i/>
                <w:sz w:val="18"/>
              </w:rPr>
            </w:pPr>
            <w:r>
              <w:rPr>
                <w:i/>
                <w:color w:val="131313"/>
                <w:spacing w:val="-2"/>
                <w:w w:val="105"/>
                <w:sz w:val="18"/>
              </w:rPr>
              <w:t>7</w:t>
            </w:r>
            <w:r>
              <w:rPr>
                <w:i/>
                <w:color w:val="424242"/>
                <w:spacing w:val="-2"/>
                <w:w w:val="105"/>
                <w:sz w:val="18"/>
              </w:rPr>
              <w:t>.</w:t>
            </w:r>
            <w:r>
              <w:rPr>
                <w:i/>
                <w:color w:val="131313"/>
                <w:spacing w:val="-2"/>
                <w:w w:val="105"/>
                <w:sz w:val="18"/>
              </w:rPr>
              <w:t>140</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446" w:hRule="atLeast"/>
        </w:trPr>
        <w:tc>
          <w:tcPr>
            <w:tcW w:w="658" w:type="dxa"/>
          </w:tcPr>
          <w:p>
            <w:pPr>
              <w:pStyle w:val="TableParagraph"/>
              <w:spacing w:before="35"/>
              <w:ind w:right="22"/>
              <w:jc w:val="right"/>
              <w:rPr>
                <w:i/>
                <w:sz w:val="18"/>
              </w:rPr>
            </w:pPr>
            <w:r>
              <w:rPr>
                <w:i/>
                <w:color w:val="131313"/>
                <w:spacing w:val="-5"/>
                <w:w w:val="105"/>
                <w:sz w:val="18"/>
              </w:rPr>
              <w:t>1.3</w:t>
            </w:r>
          </w:p>
        </w:tc>
        <w:tc>
          <w:tcPr>
            <w:tcW w:w="5218" w:type="dxa"/>
          </w:tcPr>
          <w:p>
            <w:pPr>
              <w:pStyle w:val="TableParagraph"/>
              <w:spacing w:line="204" w:lineRule="exact" w:before="35"/>
              <w:ind w:left="301"/>
              <w:rPr>
                <w:sz w:val="17"/>
              </w:rPr>
            </w:pPr>
            <w:r>
              <w:rPr>
                <w:b/>
                <w:i/>
                <w:color w:val="131313"/>
                <w:w w:val="105"/>
                <w:sz w:val="18"/>
              </w:rPr>
              <w:t>500003229</w:t>
            </w:r>
            <w:r>
              <w:rPr>
                <w:b/>
                <w:i/>
                <w:color w:val="131313"/>
                <w:spacing w:val="30"/>
                <w:w w:val="105"/>
                <w:sz w:val="18"/>
              </w:rPr>
              <w:t> </w:t>
            </w:r>
            <w:r>
              <w:rPr>
                <w:color w:val="131313"/>
                <w:w w:val="105"/>
                <w:sz w:val="18"/>
              </w:rPr>
              <w:t>-</w:t>
            </w:r>
            <w:r>
              <w:rPr>
                <w:color w:val="131313"/>
                <w:spacing w:val="-15"/>
                <w:w w:val="105"/>
                <w:sz w:val="18"/>
              </w:rPr>
              <w:t> </w:t>
            </w:r>
            <w:r>
              <w:rPr>
                <w:i/>
                <w:color w:val="131313"/>
                <w:w w:val="105"/>
                <w:sz w:val="18"/>
              </w:rPr>
              <w:t>Tub</w:t>
            </w:r>
            <w:r>
              <w:rPr>
                <w:i/>
                <w:color w:val="131313"/>
                <w:spacing w:val="13"/>
                <w:w w:val="105"/>
                <w:sz w:val="18"/>
              </w:rPr>
              <w:t> </w:t>
            </w:r>
            <w:r>
              <w:rPr>
                <w:i/>
                <w:color w:val="131313"/>
                <w:w w:val="105"/>
                <w:sz w:val="18"/>
              </w:rPr>
              <w:t>telescop</w:t>
            </w:r>
            <w:r>
              <w:rPr>
                <w:i/>
                <w:color w:val="131313"/>
                <w:spacing w:val="24"/>
                <w:w w:val="105"/>
                <w:sz w:val="18"/>
              </w:rPr>
              <w:t> </w:t>
            </w:r>
            <w:r>
              <w:rPr>
                <w:i/>
                <w:color w:val="131313"/>
                <w:w w:val="105"/>
                <w:sz w:val="18"/>
              </w:rPr>
              <w:t>tip</w:t>
            </w:r>
            <w:r>
              <w:rPr>
                <w:i/>
                <w:color w:val="131313"/>
                <w:spacing w:val="28"/>
                <w:w w:val="105"/>
                <w:sz w:val="18"/>
              </w:rPr>
              <w:t> </w:t>
            </w:r>
            <w:r>
              <w:rPr>
                <w:i/>
                <w:color w:val="131313"/>
                <w:w w:val="105"/>
                <w:sz w:val="18"/>
              </w:rPr>
              <w:t>A15</w:t>
            </w:r>
            <w:r>
              <w:rPr>
                <w:i/>
                <w:color w:val="131313"/>
                <w:spacing w:val="25"/>
                <w:w w:val="105"/>
                <w:sz w:val="18"/>
              </w:rPr>
              <w:t> </w:t>
            </w:r>
            <w:r>
              <w:rPr>
                <w:color w:val="2A2B2B"/>
                <w:w w:val="105"/>
                <w:sz w:val="18"/>
              </w:rPr>
              <w:t>-</w:t>
            </w:r>
            <w:r>
              <w:rPr>
                <w:color w:val="2A2B2B"/>
                <w:spacing w:val="-13"/>
                <w:w w:val="105"/>
                <w:sz w:val="18"/>
              </w:rPr>
              <w:t> </w:t>
            </w:r>
            <w:r>
              <w:rPr>
                <w:i/>
                <w:color w:val="131313"/>
                <w:w w:val="105"/>
                <w:sz w:val="18"/>
              </w:rPr>
              <w:t>C250</w:t>
            </w:r>
            <w:r>
              <w:rPr>
                <w:i/>
                <w:color w:val="131313"/>
                <w:spacing w:val="24"/>
                <w:w w:val="105"/>
                <w:sz w:val="18"/>
              </w:rPr>
              <w:t> </w:t>
            </w:r>
            <w:r>
              <w:rPr>
                <w:i/>
                <w:color w:val="131313"/>
                <w:w w:val="105"/>
                <w:sz w:val="18"/>
              </w:rPr>
              <w:t>pt.</w:t>
            </w:r>
            <w:r>
              <w:rPr>
                <w:i/>
                <w:color w:val="131313"/>
                <w:spacing w:val="25"/>
                <w:w w:val="105"/>
                <w:sz w:val="18"/>
              </w:rPr>
              <w:t> </w:t>
            </w:r>
            <w:r>
              <w:rPr>
                <w:i/>
                <w:color w:val="131313"/>
                <w:w w:val="105"/>
                <w:sz w:val="18"/>
              </w:rPr>
              <w:t>camin</w:t>
            </w:r>
            <w:r>
              <w:rPr>
                <w:i/>
                <w:color w:val="131313"/>
                <w:spacing w:val="4"/>
                <w:w w:val="105"/>
                <w:sz w:val="18"/>
              </w:rPr>
              <w:t> </w:t>
            </w:r>
            <w:r>
              <w:rPr>
                <w:i/>
                <w:color w:val="131313"/>
                <w:w w:val="105"/>
                <w:sz w:val="18"/>
              </w:rPr>
              <w:t>O</w:t>
            </w:r>
            <w:r>
              <w:rPr>
                <w:i/>
                <w:color w:val="131313"/>
                <w:spacing w:val="23"/>
                <w:w w:val="105"/>
                <w:sz w:val="18"/>
              </w:rPr>
              <w:t> </w:t>
            </w:r>
            <w:r>
              <w:rPr>
                <w:color w:val="131313"/>
                <w:spacing w:val="-10"/>
                <w:w w:val="105"/>
                <w:sz w:val="17"/>
              </w:rPr>
              <w:t>=</w:t>
            </w:r>
          </w:p>
          <w:p>
            <w:pPr>
              <w:pStyle w:val="TableParagraph"/>
              <w:spacing w:line="187" w:lineRule="exact"/>
              <w:ind w:left="290"/>
              <w:rPr>
                <w:i/>
                <w:sz w:val="18"/>
              </w:rPr>
            </w:pPr>
            <w:r>
              <w:rPr>
                <w:i/>
                <w:color w:val="131313"/>
                <w:spacing w:val="-4"/>
                <w:w w:val="110"/>
                <w:sz w:val="18"/>
              </w:rPr>
              <w:t>1100</w:t>
            </w:r>
          </w:p>
        </w:tc>
        <w:tc>
          <w:tcPr>
            <w:tcW w:w="754" w:type="dxa"/>
          </w:tcPr>
          <w:p>
            <w:pPr>
              <w:pStyle w:val="TableParagraph"/>
              <w:spacing w:before="40"/>
              <w:ind w:left="71" w:right="36"/>
              <w:jc w:val="center"/>
              <w:rPr>
                <w:i/>
                <w:sz w:val="18"/>
              </w:rPr>
            </w:pPr>
            <w:r>
              <w:rPr>
                <w:i/>
                <w:color w:val="131313"/>
                <w:spacing w:val="-5"/>
                <w:w w:val="105"/>
                <w:sz w:val="18"/>
              </w:rPr>
              <w:t>buc</w:t>
            </w:r>
          </w:p>
        </w:tc>
        <w:tc>
          <w:tcPr>
            <w:tcW w:w="1172" w:type="dxa"/>
          </w:tcPr>
          <w:p>
            <w:pPr>
              <w:pStyle w:val="TableParagraph"/>
              <w:spacing w:before="44"/>
              <w:ind w:right="9"/>
              <w:jc w:val="right"/>
              <w:rPr>
                <w:sz w:val="17"/>
              </w:rPr>
            </w:pPr>
            <w:r>
              <w:rPr>
                <w:color w:val="131313"/>
                <w:spacing w:val="-2"/>
                <w:w w:val="110"/>
                <w:sz w:val="17"/>
              </w:rPr>
              <w:t>7</w:t>
            </w:r>
            <w:r>
              <w:rPr>
                <w:color w:val="424242"/>
                <w:spacing w:val="-2"/>
                <w:w w:val="110"/>
                <w:sz w:val="17"/>
              </w:rPr>
              <w:t>.</w:t>
            </w:r>
            <w:r>
              <w:rPr>
                <w:color w:val="131313"/>
                <w:spacing w:val="-2"/>
                <w:w w:val="110"/>
                <w:sz w:val="17"/>
              </w:rPr>
              <w:t>000</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68" w:hRule="atLeast"/>
        </w:trPr>
        <w:tc>
          <w:tcPr>
            <w:tcW w:w="658" w:type="dxa"/>
          </w:tcPr>
          <w:p>
            <w:pPr>
              <w:pStyle w:val="TableParagraph"/>
              <w:spacing w:before="35"/>
              <w:ind w:right="5"/>
              <w:jc w:val="right"/>
              <w:rPr>
                <w:i/>
                <w:sz w:val="18"/>
              </w:rPr>
            </w:pPr>
            <w:r>
              <w:rPr>
                <w:i/>
                <w:color w:val="131313"/>
                <w:spacing w:val="-5"/>
                <w:w w:val="115"/>
                <w:sz w:val="18"/>
              </w:rPr>
              <w:t>1</w:t>
            </w:r>
            <w:r>
              <w:rPr>
                <w:i/>
                <w:color w:val="424242"/>
                <w:spacing w:val="-5"/>
                <w:w w:val="115"/>
                <w:sz w:val="18"/>
              </w:rPr>
              <w:t>.</w:t>
            </w:r>
            <w:r>
              <w:rPr>
                <w:i/>
                <w:color w:val="131313"/>
                <w:spacing w:val="-5"/>
                <w:w w:val="115"/>
                <w:sz w:val="18"/>
              </w:rPr>
              <w:t>4</w:t>
            </w:r>
          </w:p>
        </w:tc>
        <w:tc>
          <w:tcPr>
            <w:tcW w:w="5218" w:type="dxa"/>
          </w:tcPr>
          <w:p>
            <w:pPr>
              <w:pStyle w:val="TableParagraph"/>
              <w:spacing w:before="35"/>
              <w:ind w:left="301"/>
              <w:rPr>
                <w:i/>
                <w:sz w:val="18"/>
              </w:rPr>
            </w:pPr>
            <w:r>
              <w:rPr>
                <w:b/>
                <w:i/>
                <w:color w:val="131313"/>
                <w:w w:val="110"/>
                <w:sz w:val="18"/>
              </w:rPr>
              <w:t>5000033821</w:t>
            </w:r>
            <w:r>
              <w:rPr>
                <w:b/>
                <w:i/>
                <w:color w:val="131313"/>
                <w:spacing w:val="22"/>
                <w:w w:val="110"/>
                <w:sz w:val="18"/>
              </w:rPr>
              <w:t> </w:t>
            </w:r>
            <w:r>
              <w:rPr>
                <w:color w:val="2A2B2B"/>
                <w:w w:val="110"/>
                <w:sz w:val="18"/>
              </w:rPr>
              <w:t>-</w:t>
            </w:r>
            <w:r>
              <w:rPr>
                <w:color w:val="2A2B2B"/>
                <w:spacing w:val="-5"/>
                <w:w w:val="110"/>
                <w:sz w:val="18"/>
              </w:rPr>
              <w:t> </w:t>
            </w:r>
            <w:r>
              <w:rPr>
                <w:i/>
                <w:color w:val="131313"/>
                <w:w w:val="110"/>
                <w:sz w:val="18"/>
              </w:rPr>
              <w:t>Inel</w:t>
            </w:r>
            <w:r>
              <w:rPr>
                <w:i/>
                <w:color w:val="131313"/>
                <w:spacing w:val="11"/>
                <w:w w:val="110"/>
                <w:sz w:val="18"/>
              </w:rPr>
              <w:t> </w:t>
            </w:r>
            <w:r>
              <w:rPr>
                <w:i/>
                <w:color w:val="131313"/>
                <w:w w:val="110"/>
                <w:sz w:val="18"/>
              </w:rPr>
              <w:t>de</w:t>
            </w:r>
            <w:r>
              <w:rPr>
                <w:i/>
                <w:color w:val="131313"/>
                <w:spacing w:val="3"/>
                <w:w w:val="110"/>
                <w:sz w:val="18"/>
              </w:rPr>
              <w:t> </w:t>
            </w:r>
            <w:r>
              <w:rPr>
                <w:i/>
                <w:color w:val="131313"/>
                <w:w w:val="110"/>
                <w:sz w:val="18"/>
              </w:rPr>
              <w:t>beton</w:t>
            </w:r>
            <w:r>
              <w:rPr>
                <w:i/>
                <w:color w:val="131313"/>
                <w:spacing w:val="19"/>
                <w:w w:val="110"/>
                <w:sz w:val="18"/>
              </w:rPr>
              <w:t> </w:t>
            </w:r>
            <w:r>
              <w:rPr>
                <w:i/>
                <w:color w:val="131313"/>
                <w:w w:val="110"/>
                <w:sz w:val="18"/>
              </w:rPr>
              <w:t>pt.camin</w:t>
            </w:r>
            <w:r>
              <w:rPr>
                <w:i/>
                <w:color w:val="131313"/>
                <w:spacing w:val="14"/>
                <w:w w:val="110"/>
                <w:sz w:val="18"/>
              </w:rPr>
              <w:t> </w:t>
            </w:r>
            <w:r>
              <w:rPr>
                <w:i/>
                <w:color w:val="131313"/>
                <w:w w:val="110"/>
                <w:sz w:val="18"/>
              </w:rPr>
              <w:t>0=1100</w:t>
            </w:r>
            <w:r>
              <w:rPr>
                <w:i/>
                <w:color w:val="131313"/>
                <w:spacing w:val="17"/>
                <w:w w:val="110"/>
                <w:sz w:val="18"/>
              </w:rPr>
              <w:t> </w:t>
            </w:r>
            <w:r>
              <w:rPr>
                <w:i/>
                <w:color w:val="131313"/>
                <w:spacing w:val="-5"/>
                <w:w w:val="110"/>
                <w:sz w:val="18"/>
              </w:rPr>
              <w:t>mm</w:t>
            </w:r>
          </w:p>
        </w:tc>
        <w:tc>
          <w:tcPr>
            <w:tcW w:w="754" w:type="dxa"/>
          </w:tcPr>
          <w:p>
            <w:pPr>
              <w:pStyle w:val="TableParagraph"/>
              <w:spacing w:before="35"/>
              <w:ind w:left="71" w:right="36"/>
              <w:jc w:val="center"/>
              <w:rPr>
                <w:i/>
                <w:sz w:val="18"/>
              </w:rPr>
            </w:pPr>
            <w:r>
              <w:rPr>
                <w:i/>
                <w:color w:val="131313"/>
                <w:spacing w:val="-5"/>
                <w:w w:val="105"/>
                <w:sz w:val="18"/>
              </w:rPr>
              <w:t>buc</w:t>
            </w:r>
          </w:p>
        </w:tc>
        <w:tc>
          <w:tcPr>
            <w:tcW w:w="1172" w:type="dxa"/>
          </w:tcPr>
          <w:p>
            <w:pPr>
              <w:pStyle w:val="TableParagraph"/>
              <w:spacing w:before="44"/>
              <w:ind w:right="13"/>
              <w:jc w:val="right"/>
              <w:rPr>
                <w:sz w:val="17"/>
              </w:rPr>
            </w:pPr>
            <w:r>
              <w:rPr>
                <w:color w:val="131313"/>
                <w:spacing w:val="-2"/>
                <w:w w:val="110"/>
                <w:sz w:val="17"/>
              </w:rPr>
              <w:t>7</w:t>
            </w:r>
            <w:r>
              <w:rPr>
                <w:color w:val="424242"/>
                <w:spacing w:val="-2"/>
                <w:w w:val="110"/>
                <w:sz w:val="17"/>
              </w:rPr>
              <w:t>.</w:t>
            </w:r>
            <w:r>
              <w:rPr>
                <w:color w:val="131313"/>
                <w:spacing w:val="-2"/>
                <w:w w:val="110"/>
                <w:sz w:val="17"/>
              </w:rPr>
              <w:t>000</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49" w:hRule="atLeast"/>
        </w:trPr>
        <w:tc>
          <w:tcPr>
            <w:tcW w:w="5876" w:type="dxa"/>
            <w:gridSpan w:val="2"/>
            <w:tcBorders>
              <w:bottom w:val="nil"/>
            </w:tcBorders>
          </w:tcPr>
          <w:p>
            <w:pPr>
              <w:pStyle w:val="TableParagraph"/>
              <w:spacing w:line="189" w:lineRule="exact" w:before="40"/>
              <w:ind w:left="528"/>
              <w:rPr>
                <w:sz w:val="18"/>
              </w:rPr>
            </w:pPr>
            <w:r>
              <w:rPr>
                <w:b/>
                <w:color w:val="131313"/>
                <w:w w:val="105"/>
                <w:sz w:val="18"/>
              </w:rPr>
              <w:t>2</w:t>
            </w:r>
            <w:r>
              <w:rPr>
                <w:b/>
                <w:color w:val="131313"/>
                <w:spacing w:val="25"/>
                <w:w w:val="105"/>
                <w:sz w:val="18"/>
              </w:rPr>
              <w:t> </w:t>
            </w:r>
            <w:r>
              <w:rPr>
                <w:b/>
                <w:color w:val="131313"/>
                <w:w w:val="105"/>
                <w:sz w:val="18"/>
              </w:rPr>
              <w:t>AcE116B1</w:t>
            </w:r>
            <w:r>
              <w:rPr>
                <w:b/>
                <w:color w:val="2A2B2B"/>
                <w:w w:val="105"/>
                <w:sz w:val="18"/>
              </w:rPr>
              <w:t>*</w:t>
            </w:r>
            <w:r>
              <w:rPr>
                <w:b/>
                <w:color w:val="2A2B2B"/>
                <w:spacing w:val="28"/>
                <w:w w:val="105"/>
                <w:sz w:val="18"/>
              </w:rPr>
              <w:t> </w:t>
            </w:r>
            <w:r>
              <w:rPr>
                <w:color w:val="131313"/>
                <w:w w:val="105"/>
                <w:sz w:val="18"/>
              </w:rPr>
              <w:t>-</w:t>
            </w:r>
            <w:r>
              <w:rPr>
                <w:color w:val="131313"/>
                <w:spacing w:val="9"/>
                <w:w w:val="105"/>
                <w:sz w:val="18"/>
              </w:rPr>
              <w:t> </w:t>
            </w:r>
            <w:r>
              <w:rPr>
                <w:color w:val="131313"/>
                <w:w w:val="105"/>
                <w:sz w:val="18"/>
              </w:rPr>
              <w:t>Camin</w:t>
            </w:r>
            <w:r>
              <w:rPr>
                <w:color w:val="131313"/>
                <w:spacing w:val="15"/>
                <w:w w:val="105"/>
                <w:sz w:val="18"/>
              </w:rPr>
              <w:t> </w:t>
            </w:r>
            <w:r>
              <w:rPr>
                <w:color w:val="131313"/>
                <w:w w:val="105"/>
                <w:sz w:val="18"/>
              </w:rPr>
              <w:t>de</w:t>
            </w:r>
            <w:r>
              <w:rPr>
                <w:color w:val="131313"/>
                <w:spacing w:val="59"/>
                <w:w w:val="105"/>
                <w:sz w:val="18"/>
              </w:rPr>
              <w:t> </w:t>
            </w:r>
            <w:r>
              <w:rPr>
                <w:color w:val="131313"/>
                <w:w w:val="105"/>
                <w:sz w:val="18"/>
              </w:rPr>
              <w:t>canalizare</w:t>
            </w:r>
            <w:r>
              <w:rPr>
                <w:color w:val="131313"/>
                <w:spacing w:val="22"/>
                <w:w w:val="105"/>
                <w:sz w:val="18"/>
              </w:rPr>
              <w:t> </w:t>
            </w:r>
            <w:r>
              <w:rPr>
                <w:color w:val="131313"/>
                <w:w w:val="105"/>
                <w:sz w:val="18"/>
              </w:rPr>
              <w:t>menajera</w:t>
            </w:r>
            <w:r>
              <w:rPr>
                <w:color w:val="131313"/>
                <w:spacing w:val="20"/>
                <w:w w:val="105"/>
                <w:sz w:val="18"/>
              </w:rPr>
              <w:t> </w:t>
            </w:r>
            <w:r>
              <w:rPr>
                <w:color w:val="131313"/>
                <w:spacing w:val="-2"/>
                <w:w w:val="105"/>
                <w:sz w:val="18"/>
              </w:rPr>
              <w:t>prefabricat</w:t>
            </w:r>
          </w:p>
        </w:tc>
        <w:tc>
          <w:tcPr>
            <w:tcW w:w="754" w:type="dxa"/>
            <w:vMerge w:val="restart"/>
          </w:tcPr>
          <w:p>
            <w:pPr>
              <w:pStyle w:val="TableParagraph"/>
              <w:spacing w:before="40"/>
              <w:ind w:left="219"/>
              <w:rPr>
                <w:b/>
                <w:sz w:val="18"/>
              </w:rPr>
            </w:pPr>
            <w:r>
              <w:rPr>
                <w:b/>
                <w:color w:val="131313"/>
                <w:spacing w:val="-5"/>
                <w:w w:val="105"/>
                <w:sz w:val="18"/>
              </w:rPr>
              <w:t>buc</w:t>
            </w:r>
          </w:p>
        </w:tc>
        <w:tc>
          <w:tcPr>
            <w:tcW w:w="1172" w:type="dxa"/>
            <w:tcBorders>
              <w:bottom w:val="single" w:sz="2" w:space="0" w:color="000000"/>
            </w:tcBorders>
          </w:tcPr>
          <w:p>
            <w:pPr>
              <w:pStyle w:val="TableParagraph"/>
              <w:spacing w:line="194" w:lineRule="exact" w:before="35"/>
              <w:ind w:right="1"/>
              <w:jc w:val="right"/>
              <w:rPr>
                <w:b/>
                <w:sz w:val="18"/>
              </w:rPr>
            </w:pPr>
            <w:r>
              <w:rPr>
                <w:b/>
                <w:color w:val="131313"/>
                <w:spacing w:val="-2"/>
                <w:w w:val="115"/>
                <w:sz w:val="18"/>
              </w:rPr>
              <w:t>2.000</w:t>
            </w:r>
          </w:p>
        </w:tc>
        <w:tc>
          <w:tcPr>
            <w:tcW w:w="1335" w:type="dxa"/>
            <w:tcBorders>
              <w:bottom w:val="single" w:sz="2" w:space="0" w:color="000000"/>
            </w:tcBorders>
          </w:tcPr>
          <w:p>
            <w:pPr>
              <w:pStyle w:val="TableParagraph"/>
              <w:rPr>
                <w:rFonts w:ascii="Times New Roman"/>
                <w:sz w:val="18"/>
              </w:rPr>
            </w:pPr>
          </w:p>
        </w:tc>
        <w:tc>
          <w:tcPr>
            <w:tcW w:w="1407" w:type="dxa"/>
            <w:tcBorders>
              <w:bottom w:val="single" w:sz="2" w:space="0" w:color="000000"/>
              <w:right w:val="single" w:sz="12" w:space="0" w:color="000000"/>
            </w:tcBorders>
          </w:tcPr>
          <w:p>
            <w:pPr>
              <w:pStyle w:val="TableParagraph"/>
              <w:rPr>
                <w:rFonts w:ascii="Times New Roman"/>
                <w:sz w:val="18"/>
              </w:rPr>
            </w:pPr>
          </w:p>
        </w:tc>
      </w:tr>
      <w:tr>
        <w:trPr>
          <w:trHeight w:val="297" w:hRule="atLeast"/>
        </w:trPr>
        <w:tc>
          <w:tcPr>
            <w:tcW w:w="658" w:type="dxa"/>
            <w:vMerge w:val="restart"/>
            <w:tcBorders>
              <w:top w:val="nil"/>
            </w:tcBorders>
          </w:tcPr>
          <w:p>
            <w:pPr>
              <w:pStyle w:val="TableParagraph"/>
              <w:rPr>
                <w:rFonts w:ascii="Times New Roman"/>
                <w:sz w:val="18"/>
              </w:rPr>
            </w:pPr>
          </w:p>
        </w:tc>
        <w:tc>
          <w:tcPr>
            <w:tcW w:w="5218" w:type="dxa"/>
            <w:vMerge w:val="restart"/>
            <w:tcBorders>
              <w:top w:val="nil"/>
            </w:tcBorders>
          </w:tcPr>
          <w:p>
            <w:pPr>
              <w:pStyle w:val="TableParagraph"/>
              <w:spacing w:line="185" w:lineRule="exact"/>
              <w:ind w:left="61"/>
              <w:rPr>
                <w:sz w:val="18"/>
              </w:rPr>
            </w:pPr>
            <w:r>
              <w:rPr>
                <w:color w:val="131313"/>
                <w:w w:val="105"/>
                <w:sz w:val="18"/>
              </w:rPr>
              <w:t>d</w:t>
            </w:r>
            <w:r>
              <w:rPr>
                <w:color w:val="2A2B2B"/>
                <w:w w:val="105"/>
                <w:sz w:val="18"/>
              </w:rPr>
              <w:t>i</w:t>
            </w:r>
            <w:r>
              <w:rPr>
                <w:color w:val="131313"/>
                <w:w w:val="105"/>
                <w:sz w:val="18"/>
              </w:rPr>
              <w:t>n</w:t>
            </w:r>
            <w:r>
              <w:rPr>
                <w:color w:val="131313"/>
                <w:spacing w:val="-1"/>
                <w:w w:val="105"/>
                <w:sz w:val="18"/>
              </w:rPr>
              <w:t> </w:t>
            </w:r>
            <w:r>
              <w:rPr>
                <w:color w:val="131313"/>
                <w:w w:val="105"/>
                <w:sz w:val="18"/>
              </w:rPr>
              <w:t>polietilena</w:t>
            </w:r>
            <w:r>
              <w:rPr>
                <w:color w:val="131313"/>
                <w:spacing w:val="25"/>
                <w:w w:val="105"/>
                <w:sz w:val="18"/>
              </w:rPr>
              <w:t> </w:t>
            </w:r>
            <w:r>
              <w:rPr>
                <w:color w:val="131313"/>
                <w:w w:val="105"/>
                <w:sz w:val="18"/>
              </w:rPr>
              <w:t>corugata</w:t>
            </w:r>
            <w:r>
              <w:rPr>
                <w:color w:val="131313"/>
                <w:spacing w:val="19"/>
                <w:w w:val="105"/>
                <w:sz w:val="18"/>
              </w:rPr>
              <w:t> </w:t>
            </w:r>
            <w:r>
              <w:rPr>
                <w:color w:val="131313"/>
                <w:w w:val="105"/>
                <w:sz w:val="18"/>
              </w:rPr>
              <w:t>cu</w:t>
            </w:r>
            <w:r>
              <w:rPr>
                <w:color w:val="131313"/>
                <w:spacing w:val="-1"/>
                <w:w w:val="105"/>
                <w:sz w:val="18"/>
              </w:rPr>
              <w:t> </w:t>
            </w:r>
            <w:r>
              <w:rPr>
                <w:color w:val="131313"/>
                <w:sz w:val="17"/>
              </w:rPr>
              <w:t>Cil</w:t>
            </w:r>
            <w:r>
              <w:rPr>
                <w:color w:val="131313"/>
                <w:spacing w:val="17"/>
                <w:w w:val="105"/>
                <w:sz w:val="17"/>
              </w:rPr>
              <w:t> </w:t>
            </w:r>
            <w:r>
              <w:rPr>
                <w:color w:val="131313"/>
                <w:w w:val="105"/>
                <w:sz w:val="18"/>
              </w:rPr>
              <w:t>600</w:t>
            </w:r>
            <w:r>
              <w:rPr>
                <w:color w:val="131313"/>
                <w:spacing w:val="1"/>
                <w:w w:val="105"/>
                <w:sz w:val="18"/>
              </w:rPr>
              <w:t> </w:t>
            </w:r>
            <w:r>
              <w:rPr>
                <w:color w:val="131313"/>
                <w:w w:val="105"/>
                <w:sz w:val="18"/>
              </w:rPr>
              <w:t>mm</w:t>
            </w:r>
            <w:r>
              <w:rPr>
                <w:color w:val="424242"/>
                <w:w w:val="105"/>
                <w:sz w:val="18"/>
              </w:rPr>
              <w:t>,</w:t>
            </w:r>
            <w:r>
              <w:rPr>
                <w:color w:val="424242"/>
                <w:spacing w:val="-4"/>
                <w:w w:val="105"/>
                <w:sz w:val="18"/>
              </w:rPr>
              <w:t> </w:t>
            </w:r>
            <w:r>
              <w:rPr>
                <w:color w:val="131313"/>
                <w:w w:val="105"/>
                <w:sz w:val="18"/>
              </w:rPr>
              <w:t>complet</w:t>
            </w:r>
            <w:r>
              <w:rPr>
                <w:color w:val="131313"/>
                <w:spacing w:val="6"/>
                <w:w w:val="105"/>
                <w:sz w:val="18"/>
              </w:rPr>
              <w:t> </w:t>
            </w:r>
            <w:r>
              <w:rPr>
                <w:color w:val="131313"/>
                <w:spacing w:val="-2"/>
                <w:w w:val="105"/>
                <w:sz w:val="18"/>
              </w:rPr>
              <w:t>echipat</w:t>
            </w: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59"/>
              <w:ind w:right="8"/>
              <w:jc w:val="right"/>
              <w:rPr>
                <w:sz w:val="18"/>
              </w:rPr>
            </w:pPr>
            <w:r>
              <w:rPr>
                <w:color w:val="131313"/>
                <w:spacing w:val="-2"/>
                <w:w w:val="110"/>
                <w:sz w:val="18"/>
              </w:rPr>
              <w:t>material:</w:t>
            </w:r>
          </w:p>
        </w:tc>
        <w:tc>
          <w:tcPr>
            <w:tcW w:w="1335" w:type="dxa"/>
            <w:tcBorders>
              <w:top w:val="single" w:sz="2" w:space="0" w:color="000000"/>
            </w:tcBorders>
          </w:tcPr>
          <w:p>
            <w:pPr>
              <w:pStyle w:val="TableParagraph"/>
              <w:rPr>
                <w:rFonts w:ascii="Times New Roman"/>
                <w:sz w:val="18"/>
              </w:rPr>
            </w:pPr>
          </w:p>
        </w:tc>
        <w:tc>
          <w:tcPr>
            <w:tcW w:w="1407"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3"/>
              <w:jc w:val="right"/>
              <w:rPr>
                <w:sz w:val="18"/>
              </w:rPr>
            </w:pPr>
            <w:r>
              <w:rPr>
                <w:color w:val="131313"/>
                <w:spacing w:val="-2"/>
                <w:w w:val="105"/>
                <w:sz w:val="18"/>
              </w:rPr>
              <w:t>manopera:</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3"/>
              <w:jc w:val="right"/>
              <w:rPr>
                <w:sz w:val="18"/>
              </w:rPr>
            </w:pPr>
            <w:r>
              <w:rPr>
                <w:color w:val="131313"/>
                <w:spacing w:val="-2"/>
                <w:w w:val="110"/>
                <w:sz w:val="18"/>
              </w:rPr>
              <w:t>utilaj:</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6"/>
              <w:jc w:val="right"/>
              <w:rPr>
                <w:sz w:val="18"/>
              </w:rPr>
            </w:pPr>
            <w:r>
              <w:rPr>
                <w:color w:val="131313"/>
                <w:spacing w:val="-2"/>
                <w:w w:val="110"/>
                <w:sz w:val="18"/>
              </w:rPr>
              <w:t>transport:</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tcPr>
          <w:p>
            <w:pPr>
              <w:pStyle w:val="TableParagraph"/>
              <w:spacing w:before="35"/>
              <w:ind w:right="5"/>
              <w:jc w:val="right"/>
              <w:rPr>
                <w:i/>
                <w:sz w:val="18"/>
              </w:rPr>
            </w:pPr>
            <w:r>
              <w:rPr>
                <w:i/>
                <w:color w:val="131313"/>
                <w:spacing w:val="-5"/>
                <w:w w:val="110"/>
                <w:sz w:val="18"/>
              </w:rPr>
              <w:t>2</w:t>
            </w:r>
            <w:r>
              <w:rPr>
                <w:i/>
                <w:color w:val="2A2B2B"/>
                <w:spacing w:val="-5"/>
                <w:w w:val="110"/>
                <w:sz w:val="18"/>
              </w:rPr>
              <w:t>.</w:t>
            </w:r>
            <w:r>
              <w:rPr>
                <w:i/>
                <w:color w:val="131313"/>
                <w:spacing w:val="-5"/>
                <w:w w:val="110"/>
                <w:sz w:val="18"/>
              </w:rPr>
              <w:t>1</w:t>
            </w:r>
          </w:p>
        </w:tc>
        <w:tc>
          <w:tcPr>
            <w:tcW w:w="5218" w:type="dxa"/>
          </w:tcPr>
          <w:p>
            <w:pPr>
              <w:pStyle w:val="TableParagraph"/>
              <w:spacing w:before="35"/>
              <w:ind w:left="291"/>
              <w:rPr>
                <w:i/>
                <w:sz w:val="18"/>
              </w:rPr>
            </w:pPr>
            <w:r>
              <w:rPr>
                <w:b/>
                <w:i/>
                <w:color w:val="131313"/>
                <w:w w:val="105"/>
                <w:sz w:val="18"/>
              </w:rPr>
              <w:t>500003306</w:t>
            </w:r>
            <w:r>
              <w:rPr>
                <w:b/>
                <w:i/>
                <w:color w:val="131313"/>
                <w:spacing w:val="32"/>
                <w:w w:val="105"/>
                <w:sz w:val="18"/>
              </w:rPr>
              <w:t> </w:t>
            </w:r>
            <w:r>
              <w:rPr>
                <w:color w:val="2A2B2B"/>
                <w:w w:val="105"/>
                <w:sz w:val="18"/>
              </w:rPr>
              <w:t>-</w:t>
            </w:r>
            <w:r>
              <w:rPr>
                <w:color w:val="2A2B2B"/>
                <w:spacing w:val="-1"/>
                <w:w w:val="105"/>
                <w:sz w:val="18"/>
              </w:rPr>
              <w:t> </w:t>
            </w:r>
            <w:r>
              <w:rPr>
                <w:i/>
                <w:color w:val="131313"/>
                <w:w w:val="105"/>
                <w:sz w:val="18"/>
              </w:rPr>
              <w:t>Baza</w:t>
            </w:r>
            <w:r>
              <w:rPr>
                <w:i/>
                <w:color w:val="131313"/>
                <w:spacing w:val="8"/>
                <w:w w:val="105"/>
                <w:sz w:val="18"/>
              </w:rPr>
              <w:t> </w:t>
            </w:r>
            <w:r>
              <w:rPr>
                <w:i/>
                <w:color w:val="131313"/>
                <w:w w:val="105"/>
                <w:sz w:val="18"/>
              </w:rPr>
              <w:t>camin</w:t>
            </w:r>
            <w:r>
              <w:rPr>
                <w:i/>
                <w:color w:val="131313"/>
                <w:spacing w:val="15"/>
                <w:w w:val="105"/>
                <w:sz w:val="18"/>
              </w:rPr>
              <w:t> </w:t>
            </w:r>
            <w:r>
              <w:rPr>
                <w:i/>
                <w:color w:val="131313"/>
                <w:w w:val="105"/>
                <w:sz w:val="18"/>
              </w:rPr>
              <w:t>PP,</w:t>
            </w:r>
            <w:r>
              <w:rPr>
                <w:i/>
                <w:color w:val="131313"/>
                <w:spacing w:val="1"/>
                <w:w w:val="105"/>
                <w:sz w:val="18"/>
              </w:rPr>
              <w:t> </w:t>
            </w:r>
            <w:r>
              <w:rPr>
                <w:i/>
                <w:color w:val="131313"/>
                <w:w w:val="105"/>
                <w:sz w:val="18"/>
              </w:rPr>
              <w:t>O</w:t>
            </w:r>
            <w:r>
              <w:rPr>
                <w:i/>
                <w:color w:val="131313"/>
                <w:spacing w:val="14"/>
                <w:w w:val="105"/>
                <w:sz w:val="18"/>
              </w:rPr>
              <w:t> </w:t>
            </w:r>
            <w:r>
              <w:rPr>
                <w:color w:val="131313"/>
                <w:w w:val="105"/>
                <w:sz w:val="17"/>
              </w:rPr>
              <w:t>=</w:t>
            </w:r>
            <w:r>
              <w:rPr>
                <w:color w:val="131313"/>
                <w:spacing w:val="42"/>
                <w:w w:val="105"/>
                <w:sz w:val="17"/>
              </w:rPr>
              <w:t> </w:t>
            </w:r>
            <w:r>
              <w:rPr>
                <w:i/>
                <w:color w:val="131313"/>
                <w:spacing w:val="-2"/>
                <w:w w:val="105"/>
                <w:sz w:val="18"/>
              </w:rPr>
              <w:t>600mm</w:t>
            </w:r>
          </w:p>
        </w:tc>
        <w:tc>
          <w:tcPr>
            <w:tcW w:w="754" w:type="dxa"/>
          </w:tcPr>
          <w:p>
            <w:pPr>
              <w:pStyle w:val="TableParagraph"/>
              <w:spacing w:before="40"/>
              <w:ind w:left="71" w:right="29"/>
              <w:jc w:val="center"/>
              <w:rPr>
                <w:i/>
                <w:sz w:val="18"/>
              </w:rPr>
            </w:pPr>
            <w:r>
              <w:rPr>
                <w:i/>
                <w:color w:val="131313"/>
                <w:spacing w:val="-5"/>
                <w:w w:val="105"/>
                <w:sz w:val="18"/>
              </w:rPr>
              <w:t>buc</w:t>
            </w:r>
          </w:p>
        </w:tc>
        <w:tc>
          <w:tcPr>
            <w:tcW w:w="1172" w:type="dxa"/>
          </w:tcPr>
          <w:p>
            <w:pPr>
              <w:pStyle w:val="TableParagraph"/>
              <w:spacing w:before="35"/>
              <w:ind w:right="3"/>
              <w:jc w:val="right"/>
              <w:rPr>
                <w:i/>
                <w:sz w:val="18"/>
              </w:rPr>
            </w:pPr>
            <w:r>
              <w:rPr>
                <w:i/>
                <w:color w:val="131313"/>
                <w:spacing w:val="-2"/>
                <w:w w:val="110"/>
                <w:sz w:val="18"/>
              </w:rPr>
              <w:t>2</w:t>
            </w:r>
            <w:r>
              <w:rPr>
                <w:i/>
                <w:color w:val="424242"/>
                <w:spacing w:val="-2"/>
                <w:w w:val="110"/>
                <w:sz w:val="18"/>
              </w:rPr>
              <w:t>.</w:t>
            </w:r>
            <w:r>
              <w:rPr>
                <w:i/>
                <w:color w:val="131313"/>
                <w:spacing w:val="-2"/>
                <w:w w:val="110"/>
                <w:sz w:val="18"/>
              </w:rPr>
              <w:t>000</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tcPr>
          <w:p>
            <w:pPr>
              <w:pStyle w:val="TableParagraph"/>
              <w:spacing w:before="35"/>
              <w:ind w:right="15"/>
              <w:jc w:val="right"/>
              <w:rPr>
                <w:i/>
                <w:sz w:val="18"/>
              </w:rPr>
            </w:pPr>
            <w:r>
              <w:rPr>
                <w:i/>
                <w:color w:val="131313"/>
                <w:spacing w:val="-5"/>
                <w:w w:val="110"/>
                <w:sz w:val="18"/>
              </w:rPr>
              <w:t>2</w:t>
            </w:r>
            <w:r>
              <w:rPr>
                <w:i/>
                <w:color w:val="424242"/>
                <w:spacing w:val="-5"/>
                <w:w w:val="110"/>
                <w:sz w:val="18"/>
              </w:rPr>
              <w:t>.</w:t>
            </w:r>
            <w:r>
              <w:rPr>
                <w:i/>
                <w:color w:val="131313"/>
                <w:spacing w:val="-5"/>
                <w:w w:val="110"/>
                <w:sz w:val="18"/>
              </w:rPr>
              <w:t>2</w:t>
            </w:r>
          </w:p>
        </w:tc>
        <w:tc>
          <w:tcPr>
            <w:tcW w:w="5218" w:type="dxa"/>
          </w:tcPr>
          <w:p>
            <w:pPr>
              <w:pStyle w:val="TableParagraph"/>
              <w:spacing w:before="35"/>
              <w:ind w:left="291"/>
              <w:rPr>
                <w:i/>
                <w:sz w:val="18"/>
              </w:rPr>
            </w:pPr>
            <w:r>
              <w:rPr>
                <w:b/>
                <w:i/>
                <w:color w:val="131313"/>
                <w:w w:val="110"/>
                <w:sz w:val="18"/>
              </w:rPr>
              <w:t>500003329</w:t>
            </w:r>
            <w:r>
              <w:rPr>
                <w:b/>
                <w:i/>
                <w:color w:val="131313"/>
                <w:spacing w:val="6"/>
                <w:w w:val="110"/>
                <w:sz w:val="18"/>
              </w:rPr>
              <w:t> </w:t>
            </w:r>
            <w:r>
              <w:rPr>
                <w:color w:val="131313"/>
                <w:w w:val="110"/>
                <w:sz w:val="18"/>
              </w:rPr>
              <w:t>-</w:t>
            </w:r>
            <w:r>
              <w:rPr>
                <w:color w:val="131313"/>
                <w:spacing w:val="-15"/>
                <w:w w:val="110"/>
                <w:sz w:val="18"/>
              </w:rPr>
              <w:t> </w:t>
            </w:r>
            <w:r>
              <w:rPr>
                <w:i/>
                <w:color w:val="131313"/>
                <w:w w:val="110"/>
                <w:sz w:val="18"/>
              </w:rPr>
              <w:t>Coloana</w:t>
            </w:r>
            <w:r>
              <w:rPr>
                <w:i/>
                <w:color w:val="131313"/>
                <w:spacing w:val="4"/>
                <w:w w:val="110"/>
                <w:sz w:val="18"/>
              </w:rPr>
              <w:t> </w:t>
            </w:r>
            <w:r>
              <w:rPr>
                <w:i/>
                <w:color w:val="131313"/>
                <w:w w:val="110"/>
                <w:sz w:val="18"/>
              </w:rPr>
              <w:t>corugata</w:t>
            </w:r>
            <w:r>
              <w:rPr>
                <w:i/>
                <w:color w:val="131313"/>
                <w:spacing w:val="1"/>
                <w:w w:val="110"/>
                <w:sz w:val="18"/>
              </w:rPr>
              <w:t> </w:t>
            </w:r>
            <w:r>
              <w:rPr>
                <w:i/>
                <w:color w:val="131313"/>
                <w:w w:val="110"/>
                <w:sz w:val="18"/>
              </w:rPr>
              <w:t>camin</w:t>
            </w:r>
            <w:r>
              <w:rPr>
                <w:i/>
                <w:color w:val="131313"/>
                <w:spacing w:val="-10"/>
                <w:w w:val="110"/>
                <w:sz w:val="18"/>
              </w:rPr>
              <w:t> </w:t>
            </w:r>
            <w:r>
              <w:rPr>
                <w:i/>
                <w:color w:val="131313"/>
                <w:spacing w:val="-2"/>
                <w:w w:val="110"/>
                <w:sz w:val="18"/>
              </w:rPr>
              <w:t>0600mm</w:t>
            </w:r>
          </w:p>
        </w:tc>
        <w:tc>
          <w:tcPr>
            <w:tcW w:w="754" w:type="dxa"/>
          </w:tcPr>
          <w:p>
            <w:pPr>
              <w:pStyle w:val="TableParagraph"/>
              <w:spacing w:before="40"/>
              <w:ind w:left="71" w:right="29"/>
              <w:jc w:val="center"/>
              <w:rPr>
                <w:i/>
                <w:sz w:val="18"/>
              </w:rPr>
            </w:pPr>
            <w:r>
              <w:rPr>
                <w:i/>
                <w:color w:val="131313"/>
                <w:spacing w:val="-5"/>
                <w:w w:val="105"/>
                <w:sz w:val="18"/>
              </w:rPr>
              <w:t>buc</w:t>
            </w:r>
          </w:p>
        </w:tc>
        <w:tc>
          <w:tcPr>
            <w:tcW w:w="1172" w:type="dxa"/>
          </w:tcPr>
          <w:p>
            <w:pPr>
              <w:pStyle w:val="TableParagraph"/>
              <w:spacing w:before="35"/>
              <w:ind w:right="14"/>
              <w:jc w:val="right"/>
              <w:rPr>
                <w:i/>
                <w:sz w:val="18"/>
              </w:rPr>
            </w:pPr>
            <w:r>
              <w:rPr>
                <w:i/>
                <w:color w:val="131313"/>
                <w:spacing w:val="-2"/>
                <w:w w:val="105"/>
                <w:sz w:val="18"/>
              </w:rPr>
              <w:t>2.040</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tcBorders>
              <w:left w:val="nil"/>
            </w:tcBorders>
          </w:tcPr>
          <w:p>
            <w:pPr>
              <w:pStyle w:val="TableParagraph"/>
              <w:spacing w:before="35"/>
              <w:ind w:right="21"/>
              <w:jc w:val="right"/>
              <w:rPr>
                <w:i/>
                <w:sz w:val="18"/>
              </w:rPr>
            </w:pPr>
            <w:r>
              <w:rPr>
                <w:i/>
                <w:color w:val="131313"/>
                <w:spacing w:val="-5"/>
                <w:w w:val="110"/>
                <w:sz w:val="18"/>
              </w:rPr>
              <w:t>2.3</w:t>
            </w:r>
          </w:p>
        </w:tc>
        <w:tc>
          <w:tcPr>
            <w:tcW w:w="5218" w:type="dxa"/>
          </w:tcPr>
          <w:p>
            <w:pPr>
              <w:pStyle w:val="TableParagraph"/>
              <w:spacing w:before="35"/>
              <w:ind w:left="291"/>
              <w:rPr>
                <w:i/>
                <w:sz w:val="18"/>
              </w:rPr>
            </w:pPr>
            <w:r>
              <w:rPr>
                <w:b/>
                <w:i/>
                <w:color w:val="131313"/>
                <w:w w:val="105"/>
                <w:sz w:val="18"/>
              </w:rPr>
              <w:t>500003230</w:t>
            </w:r>
            <w:r>
              <w:rPr>
                <w:b/>
                <w:i/>
                <w:color w:val="131313"/>
                <w:spacing w:val="40"/>
                <w:w w:val="105"/>
                <w:sz w:val="18"/>
              </w:rPr>
              <w:t> </w:t>
            </w:r>
            <w:r>
              <w:rPr>
                <w:color w:val="131313"/>
                <w:w w:val="105"/>
                <w:sz w:val="18"/>
              </w:rPr>
              <w:t>-</w:t>
            </w:r>
            <w:r>
              <w:rPr>
                <w:color w:val="131313"/>
                <w:spacing w:val="-10"/>
                <w:w w:val="105"/>
                <w:sz w:val="18"/>
              </w:rPr>
              <w:t> </w:t>
            </w:r>
            <w:r>
              <w:rPr>
                <w:i/>
                <w:color w:val="131313"/>
                <w:w w:val="105"/>
                <w:sz w:val="18"/>
              </w:rPr>
              <w:t>Tub</w:t>
            </w:r>
            <w:r>
              <w:rPr>
                <w:i/>
                <w:color w:val="131313"/>
                <w:spacing w:val="14"/>
                <w:w w:val="105"/>
                <w:sz w:val="18"/>
              </w:rPr>
              <w:t> </w:t>
            </w:r>
            <w:r>
              <w:rPr>
                <w:i/>
                <w:color w:val="131313"/>
                <w:w w:val="105"/>
                <w:sz w:val="18"/>
              </w:rPr>
              <w:t>telescop</w:t>
            </w:r>
            <w:r>
              <w:rPr>
                <w:i/>
                <w:color w:val="131313"/>
                <w:spacing w:val="31"/>
                <w:w w:val="105"/>
                <w:sz w:val="18"/>
              </w:rPr>
              <w:t> </w:t>
            </w:r>
            <w:r>
              <w:rPr>
                <w:i/>
                <w:color w:val="131313"/>
                <w:w w:val="105"/>
                <w:sz w:val="18"/>
              </w:rPr>
              <w:t>tip</w:t>
            </w:r>
            <w:r>
              <w:rPr>
                <w:i/>
                <w:color w:val="131313"/>
                <w:spacing w:val="27"/>
                <w:w w:val="105"/>
                <w:sz w:val="18"/>
              </w:rPr>
              <w:t> </w:t>
            </w:r>
            <w:r>
              <w:rPr>
                <w:i/>
                <w:color w:val="131313"/>
                <w:w w:val="105"/>
                <w:sz w:val="18"/>
              </w:rPr>
              <w:t>0400</w:t>
            </w:r>
            <w:r>
              <w:rPr>
                <w:i/>
                <w:color w:val="131313"/>
                <w:spacing w:val="30"/>
                <w:w w:val="105"/>
                <w:sz w:val="18"/>
              </w:rPr>
              <w:t> </w:t>
            </w:r>
            <w:r>
              <w:rPr>
                <w:i/>
                <w:color w:val="131313"/>
                <w:w w:val="105"/>
                <w:sz w:val="18"/>
              </w:rPr>
              <w:t>pt.</w:t>
            </w:r>
            <w:r>
              <w:rPr>
                <w:i/>
                <w:color w:val="131313"/>
                <w:spacing w:val="7"/>
                <w:w w:val="105"/>
                <w:sz w:val="18"/>
              </w:rPr>
              <w:t> </w:t>
            </w:r>
            <w:r>
              <w:rPr>
                <w:i/>
                <w:color w:val="131313"/>
                <w:w w:val="105"/>
                <w:sz w:val="18"/>
              </w:rPr>
              <w:t>camin</w:t>
            </w:r>
            <w:r>
              <w:rPr>
                <w:i/>
                <w:color w:val="131313"/>
                <w:spacing w:val="17"/>
                <w:w w:val="105"/>
                <w:sz w:val="18"/>
              </w:rPr>
              <w:t> </w:t>
            </w:r>
            <w:r>
              <w:rPr>
                <w:i/>
                <w:color w:val="131313"/>
                <w:w w:val="105"/>
                <w:sz w:val="18"/>
              </w:rPr>
              <w:t>O</w:t>
            </w:r>
            <w:r>
              <w:rPr>
                <w:i/>
                <w:color w:val="131313"/>
                <w:spacing w:val="34"/>
                <w:w w:val="105"/>
                <w:sz w:val="18"/>
              </w:rPr>
              <w:t> </w:t>
            </w:r>
            <w:r>
              <w:rPr>
                <w:color w:val="131313"/>
                <w:w w:val="105"/>
                <w:sz w:val="17"/>
              </w:rPr>
              <w:t>=</w:t>
            </w:r>
            <w:r>
              <w:rPr>
                <w:color w:val="131313"/>
                <w:spacing w:val="62"/>
                <w:w w:val="105"/>
                <w:sz w:val="17"/>
              </w:rPr>
              <w:t> </w:t>
            </w:r>
            <w:r>
              <w:rPr>
                <w:i/>
                <w:color w:val="131313"/>
                <w:spacing w:val="-5"/>
                <w:w w:val="105"/>
                <w:sz w:val="18"/>
              </w:rPr>
              <w:t>600</w:t>
            </w:r>
          </w:p>
        </w:tc>
        <w:tc>
          <w:tcPr>
            <w:tcW w:w="754" w:type="dxa"/>
          </w:tcPr>
          <w:p>
            <w:pPr>
              <w:pStyle w:val="TableParagraph"/>
              <w:spacing w:before="40"/>
              <w:ind w:left="71" w:right="36"/>
              <w:jc w:val="center"/>
              <w:rPr>
                <w:i/>
                <w:sz w:val="18"/>
              </w:rPr>
            </w:pPr>
            <w:r>
              <w:rPr>
                <w:i/>
                <w:color w:val="131313"/>
                <w:spacing w:val="-5"/>
                <w:w w:val="105"/>
                <w:sz w:val="18"/>
              </w:rPr>
              <w:t>buc</w:t>
            </w:r>
          </w:p>
        </w:tc>
        <w:tc>
          <w:tcPr>
            <w:tcW w:w="1172" w:type="dxa"/>
          </w:tcPr>
          <w:p>
            <w:pPr>
              <w:pStyle w:val="TableParagraph"/>
              <w:spacing w:before="35"/>
              <w:ind w:right="3"/>
              <w:jc w:val="right"/>
              <w:rPr>
                <w:i/>
                <w:sz w:val="18"/>
              </w:rPr>
            </w:pPr>
            <w:r>
              <w:rPr>
                <w:i/>
                <w:color w:val="131313"/>
                <w:spacing w:val="-2"/>
                <w:w w:val="110"/>
                <w:sz w:val="18"/>
              </w:rPr>
              <w:t>2</w:t>
            </w:r>
            <w:r>
              <w:rPr>
                <w:i/>
                <w:color w:val="2A2B2B"/>
                <w:spacing w:val="-2"/>
                <w:w w:val="110"/>
                <w:sz w:val="18"/>
              </w:rPr>
              <w:t>.</w:t>
            </w:r>
            <w:r>
              <w:rPr>
                <w:i/>
                <w:color w:val="131313"/>
                <w:spacing w:val="-2"/>
                <w:w w:val="110"/>
                <w:sz w:val="18"/>
              </w:rPr>
              <w:t>000</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tcPr>
          <w:p>
            <w:pPr>
              <w:pStyle w:val="TableParagraph"/>
              <w:spacing w:before="35"/>
              <w:ind w:right="18"/>
              <w:jc w:val="right"/>
              <w:rPr>
                <w:i/>
                <w:sz w:val="18"/>
              </w:rPr>
            </w:pPr>
            <w:r>
              <w:rPr>
                <w:i/>
                <w:color w:val="131313"/>
                <w:spacing w:val="-5"/>
                <w:w w:val="110"/>
                <w:sz w:val="18"/>
              </w:rPr>
              <w:t>2.4</w:t>
            </w:r>
          </w:p>
        </w:tc>
        <w:tc>
          <w:tcPr>
            <w:tcW w:w="5218" w:type="dxa"/>
          </w:tcPr>
          <w:p>
            <w:pPr>
              <w:pStyle w:val="TableParagraph"/>
              <w:spacing w:before="26"/>
              <w:ind w:left="291"/>
              <w:rPr>
                <w:sz w:val="19"/>
              </w:rPr>
            </w:pPr>
            <w:r>
              <w:rPr>
                <w:b/>
                <w:i/>
                <w:color w:val="131313"/>
                <w:w w:val="110"/>
                <w:sz w:val="18"/>
              </w:rPr>
              <w:t>500003382</w:t>
            </w:r>
            <w:r>
              <w:rPr>
                <w:b/>
                <w:i/>
                <w:color w:val="131313"/>
                <w:spacing w:val="38"/>
                <w:w w:val="110"/>
                <w:sz w:val="18"/>
              </w:rPr>
              <w:t> </w:t>
            </w:r>
            <w:r>
              <w:rPr>
                <w:color w:val="131313"/>
                <w:w w:val="110"/>
                <w:sz w:val="18"/>
              </w:rPr>
              <w:t>-</w:t>
            </w:r>
            <w:r>
              <w:rPr>
                <w:color w:val="131313"/>
                <w:spacing w:val="-11"/>
                <w:w w:val="110"/>
                <w:sz w:val="18"/>
              </w:rPr>
              <w:t> </w:t>
            </w:r>
            <w:r>
              <w:rPr>
                <w:i/>
                <w:color w:val="131313"/>
                <w:w w:val="110"/>
                <w:sz w:val="18"/>
              </w:rPr>
              <w:t>Inel</w:t>
            </w:r>
            <w:r>
              <w:rPr>
                <w:i/>
                <w:color w:val="131313"/>
                <w:spacing w:val="7"/>
                <w:w w:val="110"/>
                <w:sz w:val="18"/>
              </w:rPr>
              <w:t> </w:t>
            </w:r>
            <w:r>
              <w:rPr>
                <w:i/>
                <w:color w:val="131313"/>
                <w:w w:val="110"/>
                <w:sz w:val="18"/>
              </w:rPr>
              <w:t>de</w:t>
            </w:r>
            <w:r>
              <w:rPr>
                <w:i/>
                <w:color w:val="131313"/>
                <w:spacing w:val="8"/>
                <w:w w:val="110"/>
                <w:sz w:val="18"/>
              </w:rPr>
              <w:t> </w:t>
            </w:r>
            <w:r>
              <w:rPr>
                <w:i/>
                <w:color w:val="131313"/>
                <w:w w:val="110"/>
                <w:sz w:val="18"/>
              </w:rPr>
              <w:t>beton</w:t>
            </w:r>
            <w:r>
              <w:rPr>
                <w:i/>
                <w:color w:val="131313"/>
                <w:spacing w:val="15"/>
                <w:w w:val="110"/>
                <w:sz w:val="18"/>
              </w:rPr>
              <w:t> </w:t>
            </w:r>
            <w:r>
              <w:rPr>
                <w:i/>
                <w:color w:val="131313"/>
                <w:w w:val="110"/>
                <w:sz w:val="18"/>
              </w:rPr>
              <w:t>pt.camin</w:t>
            </w:r>
            <w:r>
              <w:rPr>
                <w:i/>
                <w:color w:val="131313"/>
                <w:spacing w:val="10"/>
                <w:w w:val="110"/>
                <w:sz w:val="18"/>
              </w:rPr>
              <w:t> </w:t>
            </w:r>
            <w:r>
              <w:rPr>
                <w:i/>
                <w:color w:val="131313"/>
                <w:w w:val="110"/>
                <w:sz w:val="18"/>
              </w:rPr>
              <w:t>0=600</w:t>
            </w:r>
            <w:r>
              <w:rPr>
                <w:i/>
                <w:color w:val="131313"/>
                <w:spacing w:val="9"/>
                <w:w w:val="110"/>
                <w:sz w:val="18"/>
              </w:rPr>
              <w:t> </w:t>
            </w:r>
            <w:r>
              <w:rPr>
                <w:color w:val="131313"/>
                <w:spacing w:val="-5"/>
                <w:w w:val="110"/>
                <w:sz w:val="19"/>
              </w:rPr>
              <w:t>mm</w:t>
            </w:r>
          </w:p>
        </w:tc>
        <w:tc>
          <w:tcPr>
            <w:tcW w:w="754" w:type="dxa"/>
          </w:tcPr>
          <w:p>
            <w:pPr>
              <w:pStyle w:val="TableParagraph"/>
              <w:spacing w:before="40"/>
              <w:ind w:left="71" w:right="29"/>
              <w:jc w:val="center"/>
              <w:rPr>
                <w:i/>
                <w:sz w:val="18"/>
              </w:rPr>
            </w:pPr>
            <w:r>
              <w:rPr>
                <w:i/>
                <w:color w:val="131313"/>
                <w:spacing w:val="-5"/>
                <w:w w:val="105"/>
                <w:sz w:val="18"/>
              </w:rPr>
              <w:t>buc</w:t>
            </w:r>
          </w:p>
        </w:tc>
        <w:tc>
          <w:tcPr>
            <w:tcW w:w="1172" w:type="dxa"/>
          </w:tcPr>
          <w:p>
            <w:pPr>
              <w:pStyle w:val="TableParagraph"/>
              <w:spacing w:before="30"/>
              <w:ind w:right="9"/>
              <w:jc w:val="right"/>
              <w:rPr>
                <w:i/>
                <w:sz w:val="18"/>
              </w:rPr>
            </w:pPr>
            <w:r>
              <w:rPr>
                <w:i/>
                <w:color w:val="131313"/>
                <w:spacing w:val="-4"/>
                <w:w w:val="110"/>
                <w:sz w:val="18"/>
              </w:rPr>
              <w:t>2.000</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49" w:hRule="atLeast"/>
        </w:trPr>
        <w:tc>
          <w:tcPr>
            <w:tcW w:w="5876" w:type="dxa"/>
            <w:gridSpan w:val="2"/>
            <w:tcBorders>
              <w:bottom w:val="nil"/>
            </w:tcBorders>
          </w:tcPr>
          <w:p>
            <w:pPr>
              <w:pStyle w:val="TableParagraph"/>
              <w:spacing w:line="194" w:lineRule="exact" w:before="35"/>
              <w:ind w:left="516"/>
              <w:rPr>
                <w:sz w:val="18"/>
              </w:rPr>
            </w:pPr>
            <w:r>
              <w:rPr>
                <w:b/>
                <w:color w:val="131313"/>
                <w:w w:val="110"/>
                <w:sz w:val="18"/>
              </w:rPr>
              <w:t>3</w:t>
            </w:r>
            <w:r>
              <w:rPr>
                <w:b/>
                <w:color w:val="131313"/>
                <w:spacing w:val="22"/>
                <w:w w:val="110"/>
                <w:sz w:val="18"/>
              </w:rPr>
              <w:t> </w:t>
            </w:r>
            <w:r>
              <w:rPr>
                <w:b/>
                <w:color w:val="131313"/>
                <w:w w:val="110"/>
                <w:sz w:val="18"/>
              </w:rPr>
              <w:t>ACD0lll</w:t>
            </w:r>
            <w:r>
              <w:rPr>
                <w:b/>
                <w:color w:val="131313"/>
                <w:spacing w:val="8"/>
                <w:w w:val="110"/>
                <w:sz w:val="18"/>
              </w:rPr>
              <w:t> </w:t>
            </w:r>
            <w:r>
              <w:rPr>
                <w:color w:val="131313"/>
                <w:w w:val="110"/>
                <w:sz w:val="18"/>
              </w:rPr>
              <w:t>-</w:t>
            </w:r>
            <w:r>
              <w:rPr>
                <w:color w:val="131313"/>
                <w:spacing w:val="-7"/>
                <w:w w:val="110"/>
                <w:sz w:val="18"/>
              </w:rPr>
              <w:t> </w:t>
            </w:r>
            <w:r>
              <w:rPr>
                <w:color w:val="131313"/>
                <w:w w:val="110"/>
                <w:sz w:val="18"/>
              </w:rPr>
              <w:t>Capac</w:t>
            </w:r>
            <w:r>
              <w:rPr>
                <w:color w:val="131313"/>
                <w:spacing w:val="10"/>
                <w:w w:val="110"/>
                <w:sz w:val="18"/>
              </w:rPr>
              <w:t> </w:t>
            </w:r>
            <w:r>
              <w:rPr>
                <w:color w:val="131313"/>
                <w:w w:val="110"/>
                <w:sz w:val="18"/>
              </w:rPr>
              <w:t>şi</w:t>
            </w:r>
            <w:r>
              <w:rPr>
                <w:color w:val="131313"/>
                <w:spacing w:val="-4"/>
                <w:w w:val="110"/>
                <w:sz w:val="18"/>
              </w:rPr>
              <w:t> </w:t>
            </w:r>
            <w:r>
              <w:rPr>
                <w:color w:val="2A2B2B"/>
                <w:w w:val="110"/>
                <w:sz w:val="18"/>
              </w:rPr>
              <w:t>r</w:t>
            </w:r>
            <w:r>
              <w:rPr>
                <w:color w:val="131313"/>
                <w:w w:val="110"/>
                <w:sz w:val="18"/>
              </w:rPr>
              <w:t>amă</w:t>
            </w:r>
            <w:r>
              <w:rPr>
                <w:color w:val="131313"/>
                <w:spacing w:val="-5"/>
                <w:w w:val="110"/>
                <w:sz w:val="18"/>
              </w:rPr>
              <w:t> </w:t>
            </w:r>
            <w:r>
              <w:rPr>
                <w:color w:val="131313"/>
                <w:w w:val="110"/>
                <w:sz w:val="18"/>
              </w:rPr>
              <w:t>STAS</w:t>
            </w:r>
            <w:r>
              <w:rPr>
                <w:color w:val="131313"/>
                <w:spacing w:val="11"/>
                <w:w w:val="110"/>
                <w:sz w:val="18"/>
              </w:rPr>
              <w:t> </w:t>
            </w:r>
            <w:r>
              <w:rPr>
                <w:color w:val="131313"/>
                <w:w w:val="110"/>
                <w:sz w:val="18"/>
              </w:rPr>
              <w:t>2308-81</w:t>
            </w:r>
            <w:r>
              <w:rPr>
                <w:color w:val="131313"/>
                <w:spacing w:val="-14"/>
                <w:w w:val="110"/>
                <w:sz w:val="18"/>
              </w:rPr>
              <w:t> </w:t>
            </w:r>
            <w:r>
              <w:rPr>
                <w:color w:val="131313"/>
                <w:w w:val="110"/>
                <w:sz w:val="18"/>
              </w:rPr>
              <w:t>pentru</w:t>
            </w:r>
            <w:r>
              <w:rPr>
                <w:color w:val="131313"/>
                <w:spacing w:val="-1"/>
                <w:w w:val="110"/>
                <w:sz w:val="18"/>
              </w:rPr>
              <w:t> </w:t>
            </w:r>
            <w:r>
              <w:rPr>
                <w:color w:val="131313"/>
                <w:w w:val="110"/>
                <w:sz w:val="18"/>
              </w:rPr>
              <w:t>cămine</w:t>
            </w:r>
            <w:r>
              <w:rPr>
                <w:color w:val="131313"/>
                <w:spacing w:val="3"/>
                <w:w w:val="110"/>
                <w:sz w:val="18"/>
              </w:rPr>
              <w:t> </w:t>
            </w:r>
            <w:r>
              <w:rPr>
                <w:color w:val="131313"/>
                <w:spacing w:val="-5"/>
                <w:w w:val="110"/>
                <w:sz w:val="18"/>
              </w:rPr>
              <w:t>cu</w:t>
            </w:r>
          </w:p>
        </w:tc>
        <w:tc>
          <w:tcPr>
            <w:tcW w:w="754" w:type="dxa"/>
            <w:vMerge w:val="restart"/>
          </w:tcPr>
          <w:p>
            <w:pPr>
              <w:pStyle w:val="TableParagraph"/>
              <w:spacing w:before="40"/>
              <w:ind w:left="219"/>
              <w:rPr>
                <w:b/>
                <w:sz w:val="18"/>
              </w:rPr>
            </w:pPr>
            <w:r>
              <w:rPr>
                <w:b/>
                <w:color w:val="131313"/>
                <w:spacing w:val="-5"/>
                <w:w w:val="105"/>
                <w:sz w:val="18"/>
              </w:rPr>
              <w:t>buc</w:t>
            </w:r>
          </w:p>
        </w:tc>
        <w:tc>
          <w:tcPr>
            <w:tcW w:w="1172" w:type="dxa"/>
            <w:tcBorders>
              <w:bottom w:val="single" w:sz="2" w:space="0" w:color="000000"/>
            </w:tcBorders>
          </w:tcPr>
          <w:p>
            <w:pPr>
              <w:pStyle w:val="TableParagraph"/>
              <w:spacing w:line="194" w:lineRule="exact" w:before="35"/>
              <w:jc w:val="right"/>
              <w:rPr>
                <w:b/>
                <w:sz w:val="18"/>
              </w:rPr>
            </w:pPr>
            <w:r>
              <w:rPr>
                <w:b/>
                <w:color w:val="131313"/>
                <w:spacing w:val="-2"/>
                <w:w w:val="120"/>
                <w:sz w:val="18"/>
              </w:rPr>
              <w:t>9.000</w:t>
            </w:r>
          </w:p>
        </w:tc>
        <w:tc>
          <w:tcPr>
            <w:tcW w:w="1335" w:type="dxa"/>
            <w:tcBorders>
              <w:bottom w:val="single" w:sz="2" w:space="0" w:color="000000"/>
            </w:tcBorders>
          </w:tcPr>
          <w:p>
            <w:pPr>
              <w:pStyle w:val="TableParagraph"/>
              <w:rPr>
                <w:rFonts w:ascii="Times New Roman"/>
                <w:sz w:val="18"/>
              </w:rPr>
            </w:pPr>
          </w:p>
        </w:tc>
        <w:tc>
          <w:tcPr>
            <w:tcW w:w="1407" w:type="dxa"/>
            <w:tcBorders>
              <w:bottom w:val="single" w:sz="2" w:space="0" w:color="000000"/>
              <w:right w:val="single" w:sz="12" w:space="0" w:color="000000"/>
            </w:tcBorders>
          </w:tcPr>
          <w:p>
            <w:pPr>
              <w:pStyle w:val="TableParagraph"/>
              <w:rPr>
                <w:rFonts w:ascii="Times New Roman"/>
                <w:sz w:val="18"/>
              </w:rPr>
            </w:pPr>
          </w:p>
        </w:tc>
      </w:tr>
      <w:tr>
        <w:trPr>
          <w:trHeight w:val="297" w:hRule="atLeast"/>
        </w:trPr>
        <w:tc>
          <w:tcPr>
            <w:tcW w:w="658" w:type="dxa"/>
            <w:vMerge w:val="restart"/>
            <w:tcBorders>
              <w:top w:val="nil"/>
            </w:tcBorders>
          </w:tcPr>
          <w:p>
            <w:pPr>
              <w:pStyle w:val="TableParagraph"/>
              <w:rPr>
                <w:rFonts w:ascii="Times New Roman"/>
                <w:sz w:val="18"/>
              </w:rPr>
            </w:pPr>
          </w:p>
        </w:tc>
        <w:tc>
          <w:tcPr>
            <w:tcW w:w="5218" w:type="dxa"/>
            <w:vMerge w:val="restart"/>
            <w:tcBorders>
              <w:top w:val="nil"/>
            </w:tcBorders>
          </w:tcPr>
          <w:p>
            <w:pPr>
              <w:pStyle w:val="TableParagraph"/>
              <w:spacing w:line="180" w:lineRule="exact"/>
              <w:ind w:left="50"/>
              <w:rPr>
                <w:sz w:val="18"/>
              </w:rPr>
            </w:pPr>
            <w:r>
              <w:rPr>
                <w:color w:val="131313"/>
                <w:w w:val="105"/>
                <w:sz w:val="18"/>
              </w:rPr>
              <w:t>piesă</w:t>
            </w:r>
            <w:r>
              <w:rPr>
                <w:color w:val="131313"/>
                <w:spacing w:val="15"/>
                <w:w w:val="105"/>
                <w:sz w:val="18"/>
              </w:rPr>
              <w:t> </w:t>
            </w:r>
            <w:r>
              <w:rPr>
                <w:color w:val="131313"/>
                <w:w w:val="105"/>
                <w:sz w:val="18"/>
              </w:rPr>
              <w:t>suport</w:t>
            </w:r>
            <w:r>
              <w:rPr>
                <w:color w:val="131313"/>
                <w:spacing w:val="12"/>
                <w:w w:val="105"/>
                <w:sz w:val="18"/>
              </w:rPr>
              <w:t> </w:t>
            </w:r>
            <w:r>
              <w:rPr>
                <w:color w:val="131313"/>
                <w:spacing w:val="-2"/>
                <w:w w:val="105"/>
                <w:sz w:val="18"/>
              </w:rPr>
              <w:t>carosabil</w:t>
            </w: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59"/>
              <w:ind w:right="-15"/>
              <w:jc w:val="right"/>
              <w:rPr>
                <w:sz w:val="18"/>
              </w:rPr>
            </w:pPr>
            <w:r>
              <w:rPr>
                <w:color w:val="131313"/>
                <w:spacing w:val="-2"/>
                <w:w w:val="110"/>
                <w:sz w:val="18"/>
              </w:rPr>
              <w:t>material</w:t>
            </w:r>
            <w:r>
              <w:rPr>
                <w:color w:val="424242"/>
                <w:spacing w:val="-2"/>
                <w:w w:val="110"/>
                <w:sz w:val="18"/>
              </w:rPr>
              <w:t>:</w:t>
            </w:r>
          </w:p>
        </w:tc>
        <w:tc>
          <w:tcPr>
            <w:tcW w:w="1335" w:type="dxa"/>
            <w:tcBorders>
              <w:top w:val="single" w:sz="2" w:space="0" w:color="000000"/>
            </w:tcBorders>
          </w:tcPr>
          <w:p>
            <w:pPr>
              <w:pStyle w:val="TableParagraph"/>
              <w:rPr>
                <w:rFonts w:ascii="Times New Roman"/>
                <w:sz w:val="18"/>
              </w:rPr>
            </w:pPr>
          </w:p>
        </w:tc>
        <w:tc>
          <w:tcPr>
            <w:tcW w:w="1407"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manopera</w:t>
            </w:r>
            <w:r>
              <w:rPr>
                <w:color w:val="2A2B2B"/>
                <w:spacing w:val="-2"/>
                <w:w w:val="110"/>
                <w:sz w:val="18"/>
              </w:rPr>
              <w:t>:</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r>
              <w:rPr>
                <w:color w:val="2A2B2B"/>
                <w:spacing w:val="-2"/>
                <w:w w:val="115"/>
                <w:sz w:val="18"/>
              </w:rPr>
              <w:t>:</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0"/>
                <w:sz w:val="18"/>
              </w:rPr>
              <w:t>transport</w:t>
            </w:r>
            <w:r>
              <w:rPr>
                <w:color w:val="2A2B2B"/>
                <w:spacing w:val="-2"/>
                <w:w w:val="110"/>
                <w:sz w:val="18"/>
              </w:rPr>
              <w:t>:</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49" w:hRule="atLeast"/>
        </w:trPr>
        <w:tc>
          <w:tcPr>
            <w:tcW w:w="5876" w:type="dxa"/>
            <w:gridSpan w:val="2"/>
            <w:tcBorders>
              <w:bottom w:val="nil"/>
            </w:tcBorders>
          </w:tcPr>
          <w:p>
            <w:pPr>
              <w:pStyle w:val="TableParagraph"/>
              <w:spacing w:line="194" w:lineRule="exact" w:before="35"/>
              <w:ind w:left="510"/>
              <w:rPr>
                <w:sz w:val="18"/>
              </w:rPr>
            </w:pPr>
            <w:r>
              <w:rPr>
                <w:b/>
                <w:color w:val="131313"/>
                <w:w w:val="105"/>
                <w:sz w:val="18"/>
              </w:rPr>
              <w:t>4</w:t>
            </w:r>
            <w:r>
              <w:rPr>
                <w:b/>
                <w:color w:val="131313"/>
                <w:spacing w:val="27"/>
                <w:w w:val="105"/>
                <w:sz w:val="18"/>
              </w:rPr>
              <w:t> </w:t>
            </w:r>
            <w:r>
              <w:rPr>
                <w:b/>
                <w:color w:val="131313"/>
                <w:w w:val="105"/>
                <w:sz w:val="18"/>
              </w:rPr>
              <w:t>GD17H%</w:t>
            </w:r>
            <w:r>
              <w:rPr>
                <w:b/>
                <w:color w:val="131313"/>
                <w:spacing w:val="12"/>
                <w:w w:val="105"/>
                <w:sz w:val="18"/>
              </w:rPr>
              <w:t> </w:t>
            </w:r>
            <w:r>
              <w:rPr>
                <w:color w:val="131313"/>
                <w:w w:val="105"/>
                <w:sz w:val="18"/>
              </w:rPr>
              <w:t>-</w:t>
            </w:r>
            <w:r>
              <w:rPr>
                <w:color w:val="131313"/>
                <w:spacing w:val="9"/>
                <w:w w:val="105"/>
                <w:sz w:val="18"/>
              </w:rPr>
              <w:t> </w:t>
            </w:r>
            <w:r>
              <w:rPr>
                <w:color w:val="131313"/>
                <w:w w:val="105"/>
                <w:sz w:val="18"/>
              </w:rPr>
              <w:t>Teava</w:t>
            </w:r>
            <w:r>
              <w:rPr>
                <w:color w:val="131313"/>
                <w:spacing w:val="16"/>
                <w:w w:val="105"/>
                <w:sz w:val="18"/>
              </w:rPr>
              <w:t> </w:t>
            </w:r>
            <w:r>
              <w:rPr>
                <w:color w:val="131313"/>
                <w:w w:val="105"/>
                <w:sz w:val="18"/>
              </w:rPr>
              <w:t>din</w:t>
            </w:r>
            <w:r>
              <w:rPr>
                <w:color w:val="131313"/>
                <w:spacing w:val="21"/>
                <w:w w:val="105"/>
                <w:sz w:val="18"/>
              </w:rPr>
              <w:t> </w:t>
            </w:r>
            <w:r>
              <w:rPr>
                <w:color w:val="131313"/>
                <w:w w:val="105"/>
                <w:sz w:val="18"/>
              </w:rPr>
              <w:t>polietilena</w:t>
            </w:r>
            <w:r>
              <w:rPr>
                <w:color w:val="131313"/>
                <w:spacing w:val="78"/>
                <w:w w:val="105"/>
                <w:sz w:val="18"/>
              </w:rPr>
              <w:t> </w:t>
            </w:r>
            <w:r>
              <w:rPr>
                <w:color w:val="131313"/>
                <w:w w:val="105"/>
                <w:sz w:val="18"/>
              </w:rPr>
              <w:t>de</w:t>
            </w:r>
            <w:r>
              <w:rPr>
                <w:color w:val="131313"/>
                <w:spacing w:val="10"/>
                <w:w w:val="105"/>
                <w:sz w:val="18"/>
              </w:rPr>
              <w:t> </w:t>
            </w:r>
            <w:r>
              <w:rPr>
                <w:color w:val="131313"/>
                <w:w w:val="105"/>
                <w:sz w:val="18"/>
              </w:rPr>
              <w:t>inalta</w:t>
            </w:r>
            <w:r>
              <w:rPr>
                <w:color w:val="131313"/>
                <w:spacing w:val="17"/>
                <w:w w:val="105"/>
                <w:sz w:val="18"/>
              </w:rPr>
              <w:t> </w:t>
            </w:r>
            <w:r>
              <w:rPr>
                <w:color w:val="131313"/>
                <w:w w:val="105"/>
                <w:sz w:val="18"/>
              </w:rPr>
              <w:t>densitate</w:t>
            </w:r>
            <w:r>
              <w:rPr>
                <w:color w:val="131313"/>
                <w:spacing w:val="10"/>
                <w:w w:val="105"/>
                <w:sz w:val="18"/>
              </w:rPr>
              <w:t> </w:t>
            </w:r>
            <w:r>
              <w:rPr>
                <w:color w:val="131313"/>
                <w:w w:val="105"/>
                <w:sz w:val="18"/>
              </w:rPr>
              <w:t>PE</w:t>
            </w:r>
            <w:r>
              <w:rPr>
                <w:color w:val="131313"/>
                <w:spacing w:val="10"/>
                <w:w w:val="105"/>
                <w:sz w:val="18"/>
              </w:rPr>
              <w:t> </w:t>
            </w:r>
            <w:r>
              <w:rPr>
                <w:color w:val="131313"/>
                <w:spacing w:val="-5"/>
                <w:w w:val="105"/>
                <w:sz w:val="18"/>
              </w:rPr>
              <w:t>80</w:t>
            </w:r>
          </w:p>
        </w:tc>
        <w:tc>
          <w:tcPr>
            <w:tcW w:w="754" w:type="dxa"/>
            <w:vMerge w:val="restart"/>
          </w:tcPr>
          <w:p>
            <w:pPr>
              <w:pStyle w:val="TableParagraph"/>
              <w:spacing w:before="30"/>
              <w:ind w:left="277"/>
              <w:rPr>
                <w:b/>
                <w:sz w:val="19"/>
              </w:rPr>
            </w:pPr>
            <w:r>
              <w:rPr>
                <w:b/>
                <w:color w:val="131313"/>
                <w:spacing w:val="-5"/>
                <w:w w:val="110"/>
                <w:sz w:val="19"/>
              </w:rPr>
              <w:t>ml</w:t>
            </w:r>
          </w:p>
        </w:tc>
        <w:tc>
          <w:tcPr>
            <w:tcW w:w="1172" w:type="dxa"/>
            <w:tcBorders>
              <w:bottom w:val="single" w:sz="2" w:space="0" w:color="000000"/>
            </w:tcBorders>
          </w:tcPr>
          <w:p>
            <w:pPr>
              <w:pStyle w:val="TableParagraph"/>
              <w:spacing w:line="194" w:lineRule="exact" w:before="35"/>
              <w:ind w:right="1"/>
              <w:jc w:val="right"/>
              <w:rPr>
                <w:b/>
                <w:sz w:val="18"/>
              </w:rPr>
            </w:pPr>
            <w:r>
              <w:rPr>
                <w:b/>
                <w:color w:val="131313"/>
                <w:spacing w:val="-2"/>
                <w:w w:val="115"/>
                <w:sz w:val="18"/>
              </w:rPr>
              <w:t>20.000</w:t>
            </w:r>
          </w:p>
        </w:tc>
        <w:tc>
          <w:tcPr>
            <w:tcW w:w="1335" w:type="dxa"/>
            <w:tcBorders>
              <w:bottom w:val="single" w:sz="2" w:space="0" w:color="000000"/>
            </w:tcBorders>
          </w:tcPr>
          <w:p>
            <w:pPr>
              <w:pStyle w:val="TableParagraph"/>
              <w:rPr>
                <w:rFonts w:ascii="Times New Roman"/>
                <w:sz w:val="18"/>
              </w:rPr>
            </w:pPr>
          </w:p>
        </w:tc>
        <w:tc>
          <w:tcPr>
            <w:tcW w:w="1407" w:type="dxa"/>
            <w:tcBorders>
              <w:bottom w:val="single" w:sz="2" w:space="0" w:color="000000"/>
              <w:right w:val="single" w:sz="12" w:space="0" w:color="000000"/>
            </w:tcBorders>
          </w:tcPr>
          <w:p>
            <w:pPr>
              <w:pStyle w:val="TableParagraph"/>
              <w:rPr>
                <w:rFonts w:ascii="Times New Roman"/>
                <w:sz w:val="18"/>
              </w:rPr>
            </w:pPr>
          </w:p>
        </w:tc>
      </w:tr>
      <w:tr>
        <w:trPr>
          <w:trHeight w:val="297" w:hRule="atLeast"/>
        </w:trPr>
        <w:tc>
          <w:tcPr>
            <w:tcW w:w="658" w:type="dxa"/>
            <w:vMerge w:val="restart"/>
            <w:tcBorders>
              <w:top w:val="nil"/>
            </w:tcBorders>
          </w:tcPr>
          <w:p>
            <w:pPr>
              <w:pStyle w:val="TableParagraph"/>
              <w:rPr>
                <w:rFonts w:ascii="Times New Roman"/>
                <w:sz w:val="18"/>
              </w:rPr>
            </w:pPr>
          </w:p>
        </w:tc>
        <w:tc>
          <w:tcPr>
            <w:tcW w:w="5218" w:type="dxa"/>
            <w:vMerge w:val="restart"/>
            <w:tcBorders>
              <w:top w:val="nil"/>
            </w:tcBorders>
          </w:tcPr>
          <w:p>
            <w:pPr>
              <w:pStyle w:val="TableParagraph"/>
              <w:spacing w:line="180" w:lineRule="exact"/>
              <w:ind w:left="45"/>
              <w:rPr>
                <w:sz w:val="18"/>
              </w:rPr>
            </w:pPr>
            <w:r>
              <w:rPr>
                <w:color w:val="131313"/>
                <w:w w:val="110"/>
                <w:sz w:val="18"/>
              </w:rPr>
              <w:t>020mm</w:t>
            </w:r>
            <w:r>
              <w:rPr>
                <w:color w:val="131313"/>
                <w:spacing w:val="1"/>
                <w:w w:val="110"/>
                <w:sz w:val="18"/>
              </w:rPr>
              <w:t> </w:t>
            </w:r>
            <w:r>
              <w:rPr>
                <w:color w:val="2A2B2B"/>
                <w:w w:val="110"/>
                <w:sz w:val="18"/>
              </w:rPr>
              <w:t>,</w:t>
            </w:r>
            <w:r>
              <w:rPr>
                <w:color w:val="2A2B2B"/>
                <w:spacing w:val="-10"/>
                <w:w w:val="110"/>
                <w:sz w:val="18"/>
              </w:rPr>
              <w:t> </w:t>
            </w:r>
            <w:r>
              <w:rPr>
                <w:color w:val="131313"/>
                <w:w w:val="110"/>
                <w:sz w:val="18"/>
              </w:rPr>
              <w:t>Pn</w:t>
            </w:r>
            <w:r>
              <w:rPr>
                <w:color w:val="131313"/>
                <w:spacing w:val="-5"/>
                <w:w w:val="110"/>
                <w:sz w:val="18"/>
              </w:rPr>
              <w:t> </w:t>
            </w:r>
            <w:r>
              <w:rPr>
                <w:color w:val="131313"/>
                <w:w w:val="110"/>
                <w:sz w:val="18"/>
              </w:rPr>
              <w:t>10,</w:t>
            </w:r>
            <w:r>
              <w:rPr>
                <w:color w:val="131313"/>
                <w:spacing w:val="-1"/>
                <w:w w:val="110"/>
                <w:sz w:val="18"/>
              </w:rPr>
              <w:t> </w:t>
            </w:r>
            <w:r>
              <w:rPr>
                <w:color w:val="131313"/>
                <w:w w:val="110"/>
                <w:sz w:val="18"/>
              </w:rPr>
              <w:t>montata</w:t>
            </w:r>
            <w:r>
              <w:rPr>
                <w:color w:val="131313"/>
                <w:spacing w:val="14"/>
                <w:w w:val="110"/>
                <w:sz w:val="18"/>
              </w:rPr>
              <w:t> </w:t>
            </w:r>
            <w:r>
              <w:rPr>
                <w:color w:val="131313"/>
                <w:spacing w:val="-2"/>
                <w:w w:val="110"/>
                <w:sz w:val="18"/>
              </w:rPr>
              <w:t>ingropat</w:t>
            </w:r>
          </w:p>
        </w:tc>
        <w:tc>
          <w:tcPr>
            <w:tcW w:w="754" w:type="dxa"/>
            <w:vMerge/>
            <w:tcBorders>
              <w:top w:val="nil"/>
            </w:tcBorders>
          </w:tcPr>
          <w:p>
            <w:pPr>
              <w:rPr>
                <w:sz w:val="2"/>
                <w:szCs w:val="2"/>
              </w:rPr>
            </w:pPr>
          </w:p>
        </w:tc>
        <w:tc>
          <w:tcPr>
            <w:tcW w:w="1172" w:type="dxa"/>
            <w:tcBorders>
              <w:top w:val="single" w:sz="2" w:space="0" w:color="000000"/>
            </w:tcBorders>
          </w:tcPr>
          <w:p>
            <w:pPr>
              <w:pStyle w:val="TableParagraph"/>
              <w:spacing w:before="59"/>
              <w:ind w:right="3"/>
              <w:jc w:val="right"/>
              <w:rPr>
                <w:sz w:val="18"/>
              </w:rPr>
            </w:pPr>
            <w:r>
              <w:rPr>
                <w:color w:val="131313"/>
                <w:spacing w:val="-2"/>
                <w:w w:val="110"/>
                <w:sz w:val="18"/>
              </w:rPr>
              <w:t>material:</w:t>
            </w:r>
          </w:p>
        </w:tc>
        <w:tc>
          <w:tcPr>
            <w:tcW w:w="1335" w:type="dxa"/>
            <w:tcBorders>
              <w:top w:val="single" w:sz="2" w:space="0" w:color="000000"/>
            </w:tcBorders>
          </w:tcPr>
          <w:p>
            <w:pPr>
              <w:pStyle w:val="TableParagraph"/>
              <w:rPr>
                <w:rFonts w:ascii="Times New Roman"/>
                <w:sz w:val="18"/>
              </w:rPr>
            </w:pPr>
          </w:p>
        </w:tc>
        <w:tc>
          <w:tcPr>
            <w:tcW w:w="1407"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4"/>
              <w:jc w:val="right"/>
              <w:rPr>
                <w:sz w:val="18"/>
              </w:rPr>
            </w:pPr>
            <w:r>
              <w:rPr>
                <w:color w:val="131313"/>
                <w:spacing w:val="-2"/>
                <w:w w:val="105"/>
                <w:sz w:val="18"/>
              </w:rPr>
              <w:t>manopera:</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jc w:val="right"/>
              <w:rPr>
                <w:sz w:val="18"/>
              </w:rPr>
            </w:pPr>
            <w:r>
              <w:rPr>
                <w:color w:val="131313"/>
                <w:spacing w:val="-2"/>
                <w:w w:val="110"/>
                <w:sz w:val="18"/>
              </w:rPr>
              <w:t>utilaj:</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54" w:type="dxa"/>
            <w:vMerge/>
            <w:tcBorders>
              <w:top w:val="nil"/>
            </w:tcBorders>
          </w:tcPr>
          <w:p>
            <w:pPr>
              <w:rPr>
                <w:sz w:val="2"/>
                <w:szCs w:val="2"/>
              </w:rPr>
            </w:pPr>
          </w:p>
        </w:tc>
        <w:tc>
          <w:tcPr>
            <w:tcW w:w="1172" w:type="dxa"/>
          </w:tcPr>
          <w:p>
            <w:pPr>
              <w:pStyle w:val="TableParagraph"/>
              <w:spacing w:before="35"/>
              <w:ind w:right="11"/>
              <w:jc w:val="right"/>
              <w:rPr>
                <w:sz w:val="18"/>
              </w:rPr>
            </w:pPr>
            <w:r>
              <w:rPr>
                <w:color w:val="131313"/>
                <w:spacing w:val="-2"/>
                <w:w w:val="110"/>
                <w:sz w:val="18"/>
              </w:rPr>
              <w:t>transport:</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r>
        <w:trPr>
          <w:trHeight w:val="446" w:hRule="atLeast"/>
        </w:trPr>
        <w:tc>
          <w:tcPr>
            <w:tcW w:w="658" w:type="dxa"/>
          </w:tcPr>
          <w:p>
            <w:pPr>
              <w:pStyle w:val="TableParagraph"/>
              <w:spacing w:before="35"/>
              <w:ind w:right="19"/>
              <w:jc w:val="right"/>
              <w:rPr>
                <w:i/>
                <w:sz w:val="18"/>
              </w:rPr>
            </w:pPr>
            <w:r>
              <w:rPr>
                <w:i/>
                <w:color w:val="131313"/>
                <w:spacing w:val="-5"/>
                <w:w w:val="110"/>
                <w:sz w:val="18"/>
              </w:rPr>
              <w:t>4</w:t>
            </w:r>
            <w:r>
              <w:rPr>
                <w:i/>
                <w:color w:val="424242"/>
                <w:spacing w:val="-5"/>
                <w:w w:val="110"/>
                <w:sz w:val="18"/>
              </w:rPr>
              <w:t>.</w:t>
            </w:r>
            <w:r>
              <w:rPr>
                <w:i/>
                <w:color w:val="131313"/>
                <w:spacing w:val="-5"/>
                <w:w w:val="110"/>
                <w:sz w:val="18"/>
              </w:rPr>
              <w:t>1</w:t>
            </w:r>
          </w:p>
        </w:tc>
        <w:tc>
          <w:tcPr>
            <w:tcW w:w="5218" w:type="dxa"/>
          </w:tcPr>
          <w:p>
            <w:pPr>
              <w:pStyle w:val="TableParagraph"/>
              <w:spacing w:line="202" w:lineRule="exact" w:before="22"/>
              <w:ind w:left="288" w:firstLine="11"/>
              <w:rPr>
                <w:i/>
                <w:sz w:val="18"/>
              </w:rPr>
            </w:pPr>
            <w:r>
              <w:rPr>
                <w:b/>
                <w:color w:val="131313"/>
                <w:w w:val="115"/>
                <w:sz w:val="18"/>
              </w:rPr>
              <w:t>7106272</w:t>
            </w:r>
            <w:r>
              <w:rPr>
                <w:b/>
                <w:color w:val="131313"/>
                <w:spacing w:val="-15"/>
                <w:w w:val="115"/>
                <w:sz w:val="18"/>
              </w:rPr>
              <w:t> </w:t>
            </w:r>
            <w:r>
              <w:rPr>
                <w:color w:val="131313"/>
                <w:w w:val="115"/>
                <w:sz w:val="18"/>
              </w:rPr>
              <w:t>-</w:t>
            </w:r>
            <w:r>
              <w:rPr>
                <w:color w:val="131313"/>
                <w:spacing w:val="-23"/>
                <w:w w:val="115"/>
                <w:sz w:val="18"/>
              </w:rPr>
              <w:t> </w:t>
            </w:r>
            <w:r>
              <w:rPr>
                <w:i/>
                <w:color w:val="131313"/>
                <w:w w:val="115"/>
                <w:sz w:val="18"/>
              </w:rPr>
              <w:t>Teava</w:t>
            </w:r>
            <w:r>
              <w:rPr>
                <w:i/>
                <w:color w:val="131313"/>
                <w:spacing w:val="-11"/>
                <w:w w:val="115"/>
                <w:sz w:val="18"/>
              </w:rPr>
              <w:t> </w:t>
            </w:r>
            <w:r>
              <w:rPr>
                <w:i/>
                <w:color w:val="131313"/>
                <w:w w:val="115"/>
                <w:sz w:val="18"/>
              </w:rPr>
              <w:t>din</w:t>
            </w:r>
            <w:r>
              <w:rPr>
                <w:i/>
                <w:color w:val="131313"/>
                <w:spacing w:val="-10"/>
                <w:w w:val="115"/>
                <w:sz w:val="18"/>
              </w:rPr>
              <w:t> </w:t>
            </w:r>
            <w:r>
              <w:rPr>
                <w:i/>
                <w:color w:val="131313"/>
                <w:w w:val="115"/>
                <w:sz w:val="18"/>
              </w:rPr>
              <w:t>polietilena</w:t>
            </w:r>
            <w:r>
              <w:rPr>
                <w:i/>
                <w:color w:val="131313"/>
                <w:spacing w:val="-2"/>
                <w:w w:val="115"/>
                <w:sz w:val="18"/>
              </w:rPr>
              <w:t> </w:t>
            </w:r>
            <w:r>
              <w:rPr>
                <w:i/>
                <w:color w:val="131313"/>
                <w:w w:val="115"/>
                <w:sz w:val="18"/>
              </w:rPr>
              <w:t>pe</w:t>
            </w:r>
            <w:r>
              <w:rPr>
                <w:i/>
                <w:color w:val="131313"/>
                <w:spacing w:val="-15"/>
                <w:w w:val="115"/>
                <w:sz w:val="18"/>
              </w:rPr>
              <w:t> </w:t>
            </w:r>
            <w:r>
              <w:rPr>
                <w:i/>
                <w:color w:val="131313"/>
                <w:w w:val="115"/>
                <w:sz w:val="18"/>
              </w:rPr>
              <w:t>80</w:t>
            </w:r>
            <w:r>
              <w:rPr>
                <w:i/>
                <w:color w:val="131313"/>
                <w:spacing w:val="-12"/>
                <w:w w:val="115"/>
                <w:sz w:val="18"/>
              </w:rPr>
              <w:t> </w:t>
            </w:r>
            <w:r>
              <w:rPr>
                <w:i/>
                <w:color w:val="131313"/>
                <w:w w:val="115"/>
                <w:sz w:val="18"/>
              </w:rPr>
              <w:t>sdrll</w:t>
            </w:r>
            <w:r>
              <w:rPr>
                <w:i/>
                <w:color w:val="131313"/>
                <w:spacing w:val="14"/>
                <w:w w:val="115"/>
                <w:sz w:val="18"/>
              </w:rPr>
              <w:t> </w:t>
            </w:r>
            <w:r>
              <w:rPr>
                <w:i/>
                <w:color w:val="131313"/>
                <w:w w:val="115"/>
                <w:sz w:val="18"/>
              </w:rPr>
              <w:t>dext</w:t>
            </w:r>
            <w:r>
              <w:rPr>
                <w:i/>
                <w:color w:val="131313"/>
                <w:spacing w:val="-1"/>
                <w:w w:val="115"/>
                <w:sz w:val="18"/>
              </w:rPr>
              <w:t> </w:t>
            </w:r>
            <w:r>
              <w:rPr>
                <w:color w:val="131313"/>
                <w:w w:val="115"/>
                <w:sz w:val="17"/>
              </w:rPr>
              <w:t>= 20MM</w:t>
            </w:r>
            <w:r>
              <w:rPr>
                <w:color w:val="2A2B2B"/>
                <w:w w:val="115"/>
                <w:sz w:val="17"/>
              </w:rPr>
              <w:t>, </w:t>
            </w:r>
            <w:r>
              <w:rPr>
                <w:i/>
                <w:color w:val="131313"/>
                <w:w w:val="115"/>
                <w:sz w:val="18"/>
              </w:rPr>
              <w:t>PNl0</w:t>
            </w:r>
          </w:p>
        </w:tc>
        <w:tc>
          <w:tcPr>
            <w:tcW w:w="754" w:type="dxa"/>
          </w:tcPr>
          <w:p>
            <w:pPr>
              <w:pStyle w:val="TableParagraph"/>
              <w:spacing w:before="30"/>
              <w:ind w:left="71" w:right="24"/>
              <w:jc w:val="center"/>
              <w:rPr>
                <w:sz w:val="19"/>
              </w:rPr>
            </w:pPr>
            <w:r>
              <w:rPr>
                <w:color w:val="131313"/>
                <w:spacing w:val="-10"/>
                <w:w w:val="110"/>
                <w:sz w:val="19"/>
              </w:rPr>
              <w:t>m</w:t>
            </w:r>
          </w:p>
        </w:tc>
        <w:tc>
          <w:tcPr>
            <w:tcW w:w="1172" w:type="dxa"/>
          </w:tcPr>
          <w:p>
            <w:pPr>
              <w:pStyle w:val="TableParagraph"/>
              <w:spacing w:before="35"/>
              <w:ind w:right="1"/>
              <w:jc w:val="right"/>
              <w:rPr>
                <w:i/>
                <w:sz w:val="18"/>
              </w:rPr>
            </w:pPr>
            <w:r>
              <w:rPr>
                <w:i/>
                <w:color w:val="131313"/>
                <w:spacing w:val="-2"/>
                <w:w w:val="110"/>
                <w:sz w:val="18"/>
              </w:rPr>
              <w:t>20</w:t>
            </w:r>
            <w:r>
              <w:rPr>
                <w:i/>
                <w:color w:val="2A2B2B"/>
                <w:spacing w:val="-2"/>
                <w:w w:val="110"/>
                <w:sz w:val="18"/>
              </w:rPr>
              <w:t>.</w:t>
            </w:r>
            <w:r>
              <w:rPr>
                <w:i/>
                <w:color w:val="131313"/>
                <w:spacing w:val="-2"/>
                <w:w w:val="110"/>
                <w:sz w:val="18"/>
              </w:rPr>
              <w:t>100</w:t>
            </w:r>
          </w:p>
        </w:tc>
        <w:tc>
          <w:tcPr>
            <w:tcW w:w="1335" w:type="dxa"/>
          </w:tcPr>
          <w:p>
            <w:pPr>
              <w:pStyle w:val="TableParagraph"/>
              <w:rPr>
                <w:rFonts w:ascii="Times New Roman"/>
                <w:sz w:val="18"/>
              </w:rPr>
            </w:pPr>
          </w:p>
        </w:tc>
        <w:tc>
          <w:tcPr>
            <w:tcW w:w="1407" w:type="dxa"/>
            <w:tcBorders>
              <w:right w:val="single" w:sz="1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0" w:footer="922" w:top="460" w:bottom="1240" w:left="425" w:right="566"/>
        </w:sectPr>
      </w:pPr>
    </w:p>
    <w:p>
      <w:pPr>
        <w:pStyle w:val="BodyText"/>
        <w:spacing w:before="7"/>
        <w:rPr>
          <w:b/>
          <w:sz w:val="15"/>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9"/>
        <w:gridCol w:w="764"/>
        <w:gridCol w:w="1172"/>
        <w:gridCol w:w="1326"/>
        <w:gridCol w:w="1412"/>
      </w:tblGrid>
      <w:tr>
        <w:trPr>
          <w:trHeight w:val="557" w:hRule="atLeast"/>
        </w:trPr>
        <w:tc>
          <w:tcPr>
            <w:tcW w:w="7808" w:type="dxa"/>
            <w:gridSpan w:val="4"/>
            <w:tcBorders>
              <w:left w:val="single" w:sz="2" w:space="0" w:color="000000"/>
            </w:tcBorders>
          </w:tcPr>
          <w:p>
            <w:pPr>
              <w:pStyle w:val="TableParagraph"/>
              <w:spacing w:before="9"/>
              <w:rPr>
                <w:b/>
                <w:sz w:val="16"/>
              </w:rPr>
            </w:pPr>
          </w:p>
          <w:p>
            <w:pPr>
              <w:pStyle w:val="TableParagraph"/>
              <w:ind w:left="133" w:right="14"/>
              <w:jc w:val="center"/>
              <w:rPr>
                <w:b/>
                <w:sz w:val="16"/>
              </w:rPr>
            </w:pPr>
            <w:r>
              <w:rPr>
                <w:b/>
                <w:color w:val="151515"/>
                <w:sz w:val="16"/>
              </w:rPr>
              <w:t>SECTIUNEA</w:t>
            </w:r>
            <w:r>
              <w:rPr>
                <w:b/>
                <w:color w:val="151515"/>
                <w:spacing w:val="18"/>
                <w:sz w:val="16"/>
              </w:rPr>
              <w:t> </w:t>
            </w:r>
            <w:r>
              <w:rPr>
                <w:b/>
                <w:color w:val="151515"/>
                <w:spacing w:val="-2"/>
                <w:sz w:val="16"/>
              </w:rPr>
              <w:t>TEHNICA</w:t>
            </w:r>
          </w:p>
        </w:tc>
        <w:tc>
          <w:tcPr>
            <w:tcW w:w="2738" w:type="dxa"/>
            <w:gridSpan w:val="2"/>
            <w:tcBorders>
              <w:right w:val="single" w:sz="12" w:space="0" w:color="000000"/>
            </w:tcBorders>
          </w:tcPr>
          <w:p>
            <w:pPr>
              <w:pStyle w:val="TableParagraph"/>
              <w:spacing w:before="4"/>
              <w:rPr>
                <w:b/>
                <w:sz w:val="16"/>
              </w:rPr>
            </w:pPr>
          </w:p>
          <w:p>
            <w:pPr>
              <w:pStyle w:val="TableParagraph"/>
              <w:ind w:left="365"/>
              <w:rPr>
                <w:b/>
                <w:sz w:val="16"/>
              </w:rPr>
            </w:pPr>
            <w:r>
              <w:rPr>
                <w:b/>
                <w:color w:val="151515"/>
                <w:sz w:val="16"/>
              </w:rPr>
              <w:t>SECTIUNEA</w:t>
            </w:r>
            <w:r>
              <w:rPr>
                <w:b/>
                <w:color w:val="151515"/>
                <w:spacing w:val="20"/>
                <w:sz w:val="16"/>
              </w:rPr>
              <w:t> </w:t>
            </w:r>
            <w:r>
              <w:rPr>
                <w:b/>
                <w:color w:val="151515"/>
                <w:spacing w:val="-2"/>
                <w:sz w:val="16"/>
              </w:rPr>
              <w:t>FINANCIARA</w:t>
            </w:r>
          </w:p>
        </w:tc>
      </w:tr>
      <w:tr>
        <w:trPr>
          <w:trHeight w:val="759" w:hRule="atLeast"/>
        </w:trPr>
        <w:tc>
          <w:tcPr>
            <w:tcW w:w="663" w:type="dxa"/>
            <w:tcBorders>
              <w:left w:val="single" w:sz="2" w:space="0" w:color="000000"/>
              <w:right w:val="single" w:sz="2" w:space="0" w:color="000000"/>
            </w:tcBorders>
          </w:tcPr>
          <w:p>
            <w:pPr>
              <w:pStyle w:val="TableParagraph"/>
              <w:spacing w:before="110"/>
              <w:rPr>
                <w:b/>
                <w:sz w:val="16"/>
              </w:rPr>
            </w:pPr>
          </w:p>
          <w:p>
            <w:pPr>
              <w:pStyle w:val="TableParagraph"/>
              <w:ind w:left="266"/>
              <w:rPr>
                <w:b/>
                <w:sz w:val="16"/>
              </w:rPr>
            </w:pPr>
            <w:r>
              <w:rPr>
                <w:b/>
                <w:color w:val="151515"/>
                <w:spacing w:val="-5"/>
                <w:w w:val="105"/>
                <w:sz w:val="16"/>
              </w:rPr>
              <w:t>Nr.</w:t>
            </w:r>
          </w:p>
        </w:tc>
        <w:tc>
          <w:tcPr>
            <w:tcW w:w="5209" w:type="dxa"/>
            <w:tcBorders>
              <w:left w:val="single" w:sz="2" w:space="0" w:color="000000"/>
            </w:tcBorders>
          </w:tcPr>
          <w:p>
            <w:pPr>
              <w:pStyle w:val="TableParagraph"/>
              <w:spacing w:before="110"/>
              <w:rPr>
                <w:b/>
                <w:sz w:val="16"/>
              </w:rPr>
            </w:pPr>
          </w:p>
          <w:p>
            <w:pPr>
              <w:pStyle w:val="TableParagraph"/>
              <w:ind w:left="130" w:right="29"/>
              <w:jc w:val="center"/>
              <w:rPr>
                <w:b/>
                <w:sz w:val="16"/>
              </w:rPr>
            </w:pPr>
            <w:r>
              <w:rPr>
                <w:b/>
                <w:color w:val="151515"/>
                <w:w w:val="110"/>
                <w:sz w:val="16"/>
              </w:rPr>
              <w:t>Capitol</w:t>
            </w:r>
            <w:r>
              <w:rPr>
                <w:b/>
                <w:color w:val="151515"/>
                <w:spacing w:val="5"/>
                <w:w w:val="110"/>
                <w:sz w:val="16"/>
              </w:rPr>
              <w:t> </w:t>
            </w:r>
            <w:r>
              <w:rPr>
                <w:b/>
                <w:color w:val="151515"/>
                <w:w w:val="110"/>
                <w:sz w:val="16"/>
              </w:rPr>
              <w:t>de</w:t>
            </w:r>
            <w:r>
              <w:rPr>
                <w:b/>
                <w:color w:val="151515"/>
                <w:spacing w:val="10"/>
                <w:w w:val="110"/>
                <w:sz w:val="16"/>
              </w:rPr>
              <w:t> </w:t>
            </w:r>
            <w:r>
              <w:rPr>
                <w:b/>
                <w:color w:val="151515"/>
                <w:spacing w:val="-2"/>
                <w:w w:val="110"/>
                <w:sz w:val="16"/>
              </w:rPr>
              <w:t>lucrari</w:t>
            </w:r>
          </w:p>
        </w:tc>
        <w:tc>
          <w:tcPr>
            <w:tcW w:w="764" w:type="dxa"/>
          </w:tcPr>
          <w:p>
            <w:pPr>
              <w:pStyle w:val="TableParagraph"/>
              <w:spacing w:before="110"/>
              <w:rPr>
                <w:b/>
                <w:sz w:val="16"/>
              </w:rPr>
            </w:pPr>
          </w:p>
          <w:p>
            <w:pPr>
              <w:pStyle w:val="TableParagraph"/>
              <w:ind w:left="81" w:right="24"/>
              <w:jc w:val="center"/>
              <w:rPr>
                <w:b/>
                <w:sz w:val="16"/>
              </w:rPr>
            </w:pPr>
            <w:r>
              <w:rPr>
                <w:b/>
                <w:color w:val="151515"/>
                <w:spacing w:val="-4"/>
                <w:w w:val="110"/>
                <w:sz w:val="16"/>
              </w:rPr>
              <w:t>U.M.</w:t>
            </w:r>
          </w:p>
        </w:tc>
        <w:tc>
          <w:tcPr>
            <w:tcW w:w="1172" w:type="dxa"/>
          </w:tcPr>
          <w:p>
            <w:pPr>
              <w:pStyle w:val="TableParagraph"/>
              <w:spacing w:before="110"/>
              <w:rPr>
                <w:b/>
                <w:sz w:val="16"/>
              </w:rPr>
            </w:pPr>
          </w:p>
          <w:p>
            <w:pPr>
              <w:pStyle w:val="TableParagraph"/>
              <w:ind w:left="155"/>
              <w:rPr>
                <w:b/>
                <w:sz w:val="16"/>
              </w:rPr>
            </w:pPr>
            <w:r>
              <w:rPr>
                <w:b/>
                <w:color w:val="151515"/>
                <w:spacing w:val="-2"/>
                <w:w w:val="115"/>
                <w:sz w:val="16"/>
              </w:rPr>
              <w:t>Cantitatea</w:t>
            </w:r>
          </w:p>
        </w:tc>
        <w:tc>
          <w:tcPr>
            <w:tcW w:w="1326" w:type="dxa"/>
          </w:tcPr>
          <w:p>
            <w:pPr>
              <w:pStyle w:val="TableParagraph"/>
              <w:spacing w:line="232" w:lineRule="auto" w:before="116"/>
              <w:ind w:left="75" w:right="38"/>
              <w:jc w:val="center"/>
              <w:rPr>
                <w:b/>
                <w:sz w:val="16"/>
              </w:rPr>
            </w:pPr>
            <w:r>
              <w:rPr>
                <w:b/>
                <w:color w:val="151515"/>
                <w:w w:val="115"/>
                <w:sz w:val="16"/>
              </w:rPr>
              <w:t>Pretul</w:t>
            </w:r>
            <w:r>
              <w:rPr>
                <w:b/>
                <w:color w:val="151515"/>
                <w:spacing w:val="-13"/>
                <w:w w:val="115"/>
                <w:sz w:val="16"/>
              </w:rPr>
              <w:t> </w:t>
            </w:r>
            <w:r>
              <w:rPr>
                <w:b/>
                <w:color w:val="030303"/>
                <w:w w:val="115"/>
                <w:sz w:val="16"/>
              </w:rPr>
              <w:t>unitar </w:t>
            </w:r>
            <w:r>
              <w:rPr>
                <w:b/>
                <w:color w:val="151515"/>
                <w:w w:val="115"/>
                <w:sz w:val="16"/>
              </w:rPr>
              <w:t>(fara TVA)</w:t>
            </w:r>
          </w:p>
          <w:p>
            <w:pPr>
              <w:pStyle w:val="TableParagraph"/>
              <w:spacing w:before="9"/>
              <w:ind w:left="75" w:right="40"/>
              <w:jc w:val="center"/>
              <w:rPr>
                <w:sz w:val="16"/>
              </w:rPr>
            </w:pPr>
            <w:r>
              <w:rPr>
                <w:color w:val="151515"/>
                <w:w w:val="110"/>
                <w:sz w:val="16"/>
              </w:rPr>
              <w:t>-</w:t>
            </w:r>
            <w:r>
              <w:rPr>
                <w:color w:val="151515"/>
                <w:spacing w:val="-3"/>
                <w:w w:val="110"/>
                <w:sz w:val="16"/>
              </w:rPr>
              <w:t> </w:t>
            </w:r>
            <w:r>
              <w:rPr>
                <w:b/>
                <w:color w:val="151515"/>
                <w:w w:val="110"/>
                <w:sz w:val="16"/>
              </w:rPr>
              <w:t>Lei</w:t>
            </w:r>
            <w:r>
              <w:rPr>
                <w:b/>
                <w:color w:val="151515"/>
                <w:spacing w:val="1"/>
                <w:w w:val="110"/>
                <w:sz w:val="16"/>
              </w:rPr>
              <w:t> </w:t>
            </w:r>
            <w:r>
              <w:rPr>
                <w:color w:val="030303"/>
                <w:spacing w:val="-10"/>
                <w:w w:val="110"/>
                <w:sz w:val="16"/>
              </w:rPr>
              <w:t>-</w:t>
            </w:r>
          </w:p>
        </w:tc>
        <w:tc>
          <w:tcPr>
            <w:tcW w:w="1412" w:type="dxa"/>
            <w:tcBorders>
              <w:right w:val="single" w:sz="12" w:space="0" w:color="000000"/>
            </w:tcBorders>
          </w:tcPr>
          <w:p>
            <w:pPr>
              <w:pStyle w:val="TableParagraph"/>
              <w:spacing w:line="179" w:lineRule="exact" w:before="111"/>
              <w:ind w:left="103" w:right="57"/>
              <w:jc w:val="center"/>
              <w:rPr>
                <w:b/>
                <w:sz w:val="16"/>
              </w:rPr>
            </w:pPr>
            <w:r>
              <w:rPr>
                <w:b/>
                <w:color w:val="151515"/>
                <w:spacing w:val="-2"/>
                <w:w w:val="105"/>
                <w:sz w:val="16"/>
              </w:rPr>
              <w:t>TOTALUL</w:t>
            </w:r>
          </w:p>
          <w:p>
            <w:pPr>
              <w:pStyle w:val="TableParagraph"/>
              <w:spacing w:line="179" w:lineRule="exact"/>
              <w:ind w:left="103" w:right="52"/>
              <w:jc w:val="center"/>
              <w:rPr>
                <w:b/>
                <w:sz w:val="16"/>
              </w:rPr>
            </w:pPr>
            <w:r>
              <w:rPr>
                <w:b/>
                <w:color w:val="151515"/>
                <w:w w:val="110"/>
                <w:sz w:val="16"/>
              </w:rPr>
              <w:t>(fara</w:t>
            </w:r>
            <w:r>
              <w:rPr>
                <w:b/>
                <w:color w:val="151515"/>
                <w:spacing w:val="21"/>
                <w:w w:val="110"/>
                <w:sz w:val="16"/>
              </w:rPr>
              <w:t> </w:t>
            </w:r>
            <w:r>
              <w:rPr>
                <w:b/>
                <w:color w:val="151515"/>
                <w:spacing w:val="-4"/>
                <w:w w:val="110"/>
                <w:sz w:val="16"/>
              </w:rPr>
              <w:t>TVA)</w:t>
            </w:r>
          </w:p>
          <w:p>
            <w:pPr>
              <w:pStyle w:val="TableParagraph"/>
              <w:spacing w:before="14"/>
              <w:ind w:left="103" w:right="50"/>
              <w:jc w:val="center"/>
              <w:rPr>
                <w:sz w:val="16"/>
              </w:rPr>
            </w:pPr>
            <w:r>
              <w:rPr>
                <w:color w:val="151515"/>
                <w:w w:val="110"/>
                <w:sz w:val="16"/>
              </w:rPr>
              <w:t>-</w:t>
            </w:r>
            <w:r>
              <w:rPr>
                <w:color w:val="151515"/>
                <w:spacing w:val="3"/>
                <w:w w:val="110"/>
                <w:sz w:val="16"/>
              </w:rPr>
              <w:t> </w:t>
            </w:r>
            <w:r>
              <w:rPr>
                <w:b/>
                <w:color w:val="151515"/>
                <w:w w:val="110"/>
                <w:sz w:val="16"/>
              </w:rPr>
              <w:t>Lei</w:t>
            </w:r>
            <w:r>
              <w:rPr>
                <w:b/>
                <w:color w:val="151515"/>
                <w:spacing w:val="6"/>
                <w:w w:val="110"/>
                <w:sz w:val="16"/>
              </w:rPr>
              <w:t> </w:t>
            </w:r>
            <w:r>
              <w:rPr>
                <w:color w:val="030303"/>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337"/>
              <w:rPr>
                <w:b/>
                <w:sz w:val="21"/>
              </w:rPr>
            </w:pPr>
            <w:r>
              <w:rPr>
                <w:b/>
                <w:color w:val="151515"/>
                <w:spacing w:val="-10"/>
                <w:w w:val="95"/>
                <w:sz w:val="21"/>
              </w:rPr>
              <w:t>o</w:t>
            </w:r>
          </w:p>
        </w:tc>
        <w:tc>
          <w:tcPr>
            <w:tcW w:w="5209" w:type="dxa"/>
            <w:tcBorders>
              <w:left w:val="single" w:sz="2" w:space="0" w:color="000000"/>
            </w:tcBorders>
          </w:tcPr>
          <w:p>
            <w:pPr>
              <w:pStyle w:val="TableParagraph"/>
              <w:spacing w:line="151" w:lineRule="exact" w:before="6"/>
              <w:ind w:left="130" w:right="52"/>
              <w:jc w:val="center"/>
              <w:rPr>
                <w:b/>
                <w:sz w:val="16"/>
              </w:rPr>
            </w:pPr>
            <w:r>
              <w:rPr>
                <w:b/>
                <w:color w:val="151515"/>
                <w:spacing w:val="-12"/>
                <w:w w:val="95"/>
                <w:sz w:val="16"/>
              </w:rPr>
              <w:t>1</w:t>
            </w:r>
          </w:p>
        </w:tc>
        <w:tc>
          <w:tcPr>
            <w:tcW w:w="764" w:type="dxa"/>
          </w:tcPr>
          <w:p>
            <w:pPr>
              <w:pStyle w:val="TableParagraph"/>
              <w:spacing w:line="151" w:lineRule="exact" w:before="6"/>
              <w:ind w:left="81" w:right="20"/>
              <w:jc w:val="center"/>
              <w:rPr>
                <w:b/>
                <w:sz w:val="16"/>
              </w:rPr>
            </w:pPr>
            <w:r>
              <w:rPr>
                <w:b/>
                <w:color w:val="151515"/>
                <w:spacing w:val="-10"/>
                <w:w w:val="110"/>
                <w:sz w:val="16"/>
              </w:rPr>
              <w:t>2</w:t>
            </w:r>
          </w:p>
        </w:tc>
        <w:tc>
          <w:tcPr>
            <w:tcW w:w="1172" w:type="dxa"/>
          </w:tcPr>
          <w:p>
            <w:pPr>
              <w:pStyle w:val="TableParagraph"/>
              <w:spacing w:line="151" w:lineRule="exact" w:before="6"/>
              <w:ind w:left="63" w:right="20"/>
              <w:jc w:val="center"/>
              <w:rPr>
                <w:b/>
                <w:sz w:val="16"/>
              </w:rPr>
            </w:pPr>
            <w:r>
              <w:rPr>
                <w:b/>
                <w:color w:val="151515"/>
                <w:spacing w:val="-10"/>
                <w:w w:val="110"/>
                <w:sz w:val="16"/>
              </w:rPr>
              <w:t>3</w:t>
            </w:r>
          </w:p>
        </w:tc>
        <w:tc>
          <w:tcPr>
            <w:tcW w:w="1326" w:type="dxa"/>
          </w:tcPr>
          <w:p>
            <w:pPr>
              <w:pStyle w:val="TableParagraph"/>
              <w:spacing w:line="156" w:lineRule="exact" w:before="1"/>
              <w:ind w:left="75" w:right="44"/>
              <w:jc w:val="center"/>
              <w:rPr>
                <w:b/>
                <w:sz w:val="16"/>
              </w:rPr>
            </w:pPr>
            <w:r>
              <w:rPr>
                <w:b/>
                <w:color w:val="151515"/>
                <w:spacing w:val="-10"/>
                <w:w w:val="110"/>
                <w:sz w:val="16"/>
              </w:rPr>
              <w:t>4</w:t>
            </w:r>
          </w:p>
        </w:tc>
        <w:tc>
          <w:tcPr>
            <w:tcW w:w="1412" w:type="dxa"/>
            <w:tcBorders>
              <w:right w:val="single" w:sz="12" w:space="0" w:color="000000"/>
            </w:tcBorders>
          </w:tcPr>
          <w:p>
            <w:pPr>
              <w:pStyle w:val="TableParagraph"/>
              <w:spacing w:line="156" w:lineRule="exact" w:before="1"/>
              <w:ind w:left="344"/>
              <w:rPr>
                <w:b/>
                <w:sz w:val="16"/>
              </w:rPr>
            </w:pPr>
            <w:r>
              <w:rPr>
                <w:b/>
                <w:color w:val="151515"/>
                <w:spacing w:val="-2"/>
                <w:w w:val="170"/>
                <w:sz w:val="16"/>
              </w:rPr>
              <w:t>5=3x4</w:t>
            </w:r>
          </w:p>
        </w:tc>
      </w:tr>
      <w:tr>
        <w:trPr>
          <w:trHeight w:val="249" w:hRule="atLeast"/>
        </w:trPr>
        <w:tc>
          <w:tcPr>
            <w:tcW w:w="5872" w:type="dxa"/>
            <w:gridSpan w:val="2"/>
            <w:tcBorders>
              <w:left w:val="single" w:sz="2" w:space="0" w:color="000000"/>
              <w:bottom w:val="nil"/>
            </w:tcBorders>
          </w:tcPr>
          <w:p>
            <w:pPr>
              <w:pStyle w:val="TableParagraph"/>
              <w:spacing w:line="194" w:lineRule="exact" w:before="35"/>
              <w:ind w:left="559"/>
              <w:rPr>
                <w:sz w:val="18"/>
              </w:rPr>
            </w:pPr>
            <w:r>
              <w:rPr>
                <w:b/>
                <w:color w:val="151515"/>
                <w:w w:val="140"/>
                <w:sz w:val="17"/>
              </w:rPr>
              <w:t>5</w:t>
            </w:r>
            <w:r>
              <w:rPr>
                <w:b/>
                <w:color w:val="151515"/>
                <w:spacing w:val="-37"/>
                <w:w w:val="140"/>
                <w:sz w:val="17"/>
              </w:rPr>
              <w:t> </w:t>
            </w:r>
            <w:r>
              <w:rPr>
                <w:b/>
                <w:color w:val="151515"/>
                <w:w w:val="105"/>
                <w:sz w:val="17"/>
              </w:rPr>
              <w:t>GD17H%</w:t>
            </w:r>
            <w:r>
              <w:rPr>
                <w:b/>
                <w:color w:val="151515"/>
                <w:spacing w:val="24"/>
                <w:w w:val="105"/>
                <w:sz w:val="17"/>
              </w:rPr>
              <w:t> </w:t>
            </w:r>
            <w:r>
              <w:rPr>
                <w:color w:val="151515"/>
                <w:w w:val="105"/>
                <w:sz w:val="17"/>
              </w:rPr>
              <w:t>-</w:t>
            </w:r>
            <w:r>
              <w:rPr>
                <w:color w:val="151515"/>
                <w:spacing w:val="16"/>
                <w:w w:val="105"/>
                <w:sz w:val="17"/>
              </w:rPr>
              <w:t> </w:t>
            </w:r>
            <w:r>
              <w:rPr>
                <w:color w:val="151515"/>
                <w:w w:val="105"/>
                <w:sz w:val="18"/>
              </w:rPr>
              <w:t>Teava</w:t>
            </w:r>
            <w:r>
              <w:rPr>
                <w:color w:val="151515"/>
                <w:spacing w:val="27"/>
                <w:w w:val="105"/>
                <w:sz w:val="18"/>
              </w:rPr>
              <w:t> </w:t>
            </w:r>
            <w:r>
              <w:rPr>
                <w:color w:val="151515"/>
                <w:w w:val="105"/>
                <w:sz w:val="18"/>
              </w:rPr>
              <w:t>din</w:t>
            </w:r>
            <w:r>
              <w:rPr>
                <w:color w:val="151515"/>
                <w:spacing w:val="8"/>
                <w:w w:val="105"/>
                <w:sz w:val="18"/>
              </w:rPr>
              <w:t> </w:t>
            </w:r>
            <w:r>
              <w:rPr>
                <w:color w:val="151515"/>
                <w:w w:val="105"/>
                <w:sz w:val="18"/>
              </w:rPr>
              <w:t>polietilena</w:t>
            </w:r>
            <w:r>
              <w:rPr>
                <w:color w:val="151515"/>
                <w:spacing w:val="60"/>
                <w:w w:val="150"/>
                <w:sz w:val="18"/>
              </w:rPr>
              <w:t> </w:t>
            </w:r>
            <w:r>
              <w:rPr>
                <w:color w:val="151515"/>
                <w:w w:val="105"/>
                <w:sz w:val="18"/>
              </w:rPr>
              <w:t>de</w:t>
            </w:r>
            <w:r>
              <w:rPr>
                <w:color w:val="151515"/>
                <w:spacing w:val="14"/>
                <w:w w:val="105"/>
                <w:sz w:val="18"/>
              </w:rPr>
              <w:t> </w:t>
            </w:r>
            <w:r>
              <w:rPr>
                <w:color w:val="151515"/>
                <w:w w:val="105"/>
                <w:sz w:val="18"/>
              </w:rPr>
              <w:t>inalta</w:t>
            </w:r>
            <w:r>
              <w:rPr>
                <w:color w:val="151515"/>
                <w:spacing w:val="17"/>
                <w:w w:val="105"/>
                <w:sz w:val="18"/>
              </w:rPr>
              <w:t> </w:t>
            </w:r>
            <w:r>
              <w:rPr>
                <w:color w:val="151515"/>
                <w:w w:val="105"/>
                <w:sz w:val="18"/>
              </w:rPr>
              <w:t>densitate</w:t>
            </w:r>
            <w:r>
              <w:rPr>
                <w:color w:val="151515"/>
                <w:spacing w:val="23"/>
                <w:w w:val="105"/>
                <w:sz w:val="18"/>
              </w:rPr>
              <w:t> </w:t>
            </w:r>
            <w:r>
              <w:rPr>
                <w:color w:val="151515"/>
                <w:w w:val="105"/>
                <w:sz w:val="18"/>
              </w:rPr>
              <w:t>PE</w:t>
            </w:r>
            <w:r>
              <w:rPr>
                <w:color w:val="151515"/>
                <w:spacing w:val="8"/>
                <w:w w:val="105"/>
                <w:sz w:val="18"/>
              </w:rPr>
              <w:t> </w:t>
            </w:r>
            <w:r>
              <w:rPr>
                <w:color w:val="151515"/>
                <w:spacing w:val="-5"/>
                <w:w w:val="105"/>
                <w:sz w:val="18"/>
              </w:rPr>
              <w:t>80</w:t>
            </w:r>
          </w:p>
        </w:tc>
        <w:tc>
          <w:tcPr>
            <w:tcW w:w="764" w:type="dxa"/>
            <w:vMerge w:val="restart"/>
          </w:tcPr>
          <w:p>
            <w:pPr>
              <w:pStyle w:val="TableParagraph"/>
              <w:spacing w:before="44"/>
              <w:ind w:left="287"/>
              <w:rPr>
                <w:b/>
                <w:sz w:val="17"/>
              </w:rPr>
            </w:pPr>
            <w:r>
              <w:rPr>
                <w:b/>
                <w:color w:val="151515"/>
                <w:spacing w:val="-5"/>
                <w:w w:val="105"/>
                <w:sz w:val="17"/>
              </w:rPr>
              <w:t>ml</w:t>
            </w:r>
          </w:p>
        </w:tc>
        <w:tc>
          <w:tcPr>
            <w:tcW w:w="1172" w:type="dxa"/>
            <w:tcBorders>
              <w:bottom w:val="single" w:sz="2" w:space="0" w:color="000000"/>
            </w:tcBorders>
          </w:tcPr>
          <w:p>
            <w:pPr>
              <w:pStyle w:val="TableParagraph"/>
              <w:spacing w:line="185" w:lineRule="exact" w:before="44"/>
              <w:ind w:right="11"/>
              <w:jc w:val="right"/>
              <w:rPr>
                <w:b/>
                <w:sz w:val="17"/>
              </w:rPr>
            </w:pPr>
            <w:r>
              <w:rPr>
                <w:b/>
                <w:color w:val="151515"/>
                <w:spacing w:val="-2"/>
                <w:w w:val="125"/>
                <w:sz w:val="17"/>
              </w:rPr>
              <w:t>35.000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val="restart"/>
            <w:tcBorders>
              <w:top w:val="nil"/>
              <w:left w:val="single" w:sz="2" w:space="0" w:color="000000"/>
              <w:right w:val="single" w:sz="2" w:space="0" w:color="000000"/>
            </w:tcBorders>
          </w:tcPr>
          <w:p>
            <w:pPr>
              <w:pStyle w:val="TableParagraph"/>
              <w:rPr>
                <w:rFonts w:ascii="Times New Roman"/>
                <w:sz w:val="16"/>
              </w:rPr>
            </w:pPr>
          </w:p>
        </w:tc>
        <w:tc>
          <w:tcPr>
            <w:tcW w:w="5209" w:type="dxa"/>
            <w:vMerge w:val="restart"/>
            <w:tcBorders>
              <w:top w:val="nil"/>
              <w:left w:val="single" w:sz="2" w:space="0" w:color="000000"/>
            </w:tcBorders>
          </w:tcPr>
          <w:p>
            <w:pPr>
              <w:pStyle w:val="TableParagraph"/>
              <w:spacing w:line="175" w:lineRule="exact"/>
              <w:ind w:left="83"/>
              <w:rPr>
                <w:sz w:val="18"/>
              </w:rPr>
            </w:pPr>
            <w:r>
              <w:rPr>
                <w:color w:val="151515"/>
                <w:w w:val="110"/>
                <w:sz w:val="18"/>
              </w:rPr>
              <w:t>040mm,</w:t>
            </w:r>
            <w:r>
              <w:rPr>
                <w:color w:val="151515"/>
                <w:spacing w:val="9"/>
                <w:w w:val="110"/>
                <w:sz w:val="18"/>
              </w:rPr>
              <w:t> </w:t>
            </w:r>
            <w:r>
              <w:rPr>
                <w:color w:val="151515"/>
                <w:w w:val="110"/>
                <w:sz w:val="18"/>
              </w:rPr>
              <w:t>Pn</w:t>
            </w:r>
            <w:r>
              <w:rPr>
                <w:color w:val="151515"/>
                <w:spacing w:val="3"/>
                <w:w w:val="110"/>
                <w:sz w:val="18"/>
              </w:rPr>
              <w:t> </w:t>
            </w:r>
            <w:r>
              <w:rPr>
                <w:color w:val="151515"/>
                <w:w w:val="110"/>
                <w:sz w:val="18"/>
              </w:rPr>
              <w:t>10,</w:t>
            </w:r>
            <w:r>
              <w:rPr>
                <w:color w:val="151515"/>
                <w:spacing w:val="3"/>
                <w:w w:val="110"/>
                <w:sz w:val="18"/>
              </w:rPr>
              <w:t> </w:t>
            </w:r>
            <w:r>
              <w:rPr>
                <w:color w:val="151515"/>
                <w:w w:val="110"/>
                <w:sz w:val="18"/>
              </w:rPr>
              <w:t>montata</w:t>
            </w:r>
            <w:r>
              <w:rPr>
                <w:color w:val="151515"/>
                <w:spacing w:val="20"/>
                <w:w w:val="110"/>
                <w:sz w:val="18"/>
              </w:rPr>
              <w:t> </w:t>
            </w:r>
            <w:r>
              <w:rPr>
                <w:color w:val="151515"/>
                <w:spacing w:val="-2"/>
                <w:w w:val="110"/>
                <w:sz w:val="18"/>
              </w:rPr>
              <w:t>ingropat</w:t>
            </w: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14"/>
              <w:jc w:val="right"/>
              <w:rPr>
                <w:sz w:val="18"/>
              </w:rPr>
            </w:pPr>
            <w:r>
              <w:rPr>
                <w:color w:val="151515"/>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51515"/>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jc w:val="right"/>
              <w:rPr>
                <w:sz w:val="18"/>
              </w:rPr>
            </w:pPr>
            <w:r>
              <w:rPr>
                <w:color w:val="151515"/>
                <w:spacing w:val="-2"/>
                <w:w w:val="115"/>
                <w:sz w:val="18"/>
              </w:rPr>
              <w:t>utilaj</w:t>
            </w:r>
            <w:r>
              <w:rPr>
                <w:color w:val="414141"/>
                <w:spacing w:val="-2"/>
                <w:w w:val="115"/>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right w:val="single" w:sz="2" w:space="0" w:color="000000"/>
            </w:tcBorders>
          </w:tcPr>
          <w:p>
            <w:pPr>
              <w:rPr>
                <w:sz w:val="2"/>
                <w:szCs w:val="2"/>
              </w:rPr>
            </w:pPr>
          </w:p>
        </w:tc>
        <w:tc>
          <w:tcPr>
            <w:tcW w:w="5209" w:type="dxa"/>
            <w:vMerge/>
            <w:tcBorders>
              <w:top w:val="nil"/>
              <w:left w:val="single" w:sz="2" w:space="0" w:color="000000"/>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7"/>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446" w:hRule="atLeast"/>
        </w:trPr>
        <w:tc>
          <w:tcPr>
            <w:tcW w:w="663" w:type="dxa"/>
            <w:tcBorders>
              <w:left w:val="single" w:sz="2" w:space="0" w:color="000000"/>
              <w:right w:val="single" w:sz="2" w:space="0" w:color="000000"/>
            </w:tcBorders>
          </w:tcPr>
          <w:p>
            <w:pPr>
              <w:pStyle w:val="TableParagraph"/>
              <w:spacing w:before="30"/>
              <w:ind w:right="6"/>
              <w:jc w:val="right"/>
              <w:rPr>
                <w:i/>
                <w:sz w:val="18"/>
              </w:rPr>
            </w:pPr>
            <w:r>
              <w:rPr>
                <w:i/>
                <w:color w:val="151515"/>
                <w:spacing w:val="-5"/>
                <w:w w:val="105"/>
                <w:sz w:val="18"/>
              </w:rPr>
              <w:t>5.1</w:t>
            </w:r>
          </w:p>
        </w:tc>
        <w:tc>
          <w:tcPr>
            <w:tcW w:w="5209" w:type="dxa"/>
            <w:tcBorders>
              <w:left w:val="single" w:sz="2" w:space="0" w:color="000000"/>
            </w:tcBorders>
          </w:tcPr>
          <w:p>
            <w:pPr>
              <w:pStyle w:val="TableParagraph"/>
              <w:spacing w:line="202" w:lineRule="exact" w:before="35"/>
              <w:ind w:left="322"/>
              <w:rPr>
                <w:sz w:val="18"/>
              </w:rPr>
            </w:pPr>
            <w:r>
              <w:rPr>
                <w:b/>
                <w:i/>
                <w:color w:val="151515"/>
                <w:w w:val="115"/>
                <w:sz w:val="18"/>
              </w:rPr>
              <w:t>7106274</w:t>
            </w:r>
            <w:r>
              <w:rPr>
                <w:b/>
                <w:i/>
                <w:color w:val="151515"/>
                <w:spacing w:val="-13"/>
                <w:w w:val="115"/>
                <w:sz w:val="18"/>
              </w:rPr>
              <w:t> </w:t>
            </w:r>
            <w:r>
              <w:rPr>
                <w:color w:val="030303"/>
                <w:w w:val="115"/>
                <w:sz w:val="18"/>
              </w:rPr>
              <w:t>-</w:t>
            </w:r>
            <w:r>
              <w:rPr>
                <w:color w:val="030303"/>
                <w:spacing w:val="-18"/>
                <w:w w:val="115"/>
                <w:sz w:val="18"/>
              </w:rPr>
              <w:t> </w:t>
            </w:r>
            <w:r>
              <w:rPr>
                <w:i/>
                <w:color w:val="151515"/>
                <w:w w:val="115"/>
                <w:sz w:val="18"/>
              </w:rPr>
              <w:t>Teava</w:t>
            </w:r>
            <w:r>
              <w:rPr>
                <w:i/>
                <w:color w:val="151515"/>
                <w:spacing w:val="-14"/>
                <w:w w:val="115"/>
                <w:sz w:val="18"/>
              </w:rPr>
              <w:t> </w:t>
            </w:r>
            <w:r>
              <w:rPr>
                <w:i/>
                <w:color w:val="151515"/>
                <w:w w:val="115"/>
                <w:sz w:val="18"/>
              </w:rPr>
              <w:t>din</w:t>
            </w:r>
            <w:r>
              <w:rPr>
                <w:i/>
                <w:color w:val="151515"/>
                <w:spacing w:val="-14"/>
                <w:w w:val="115"/>
                <w:sz w:val="18"/>
              </w:rPr>
              <w:t> </w:t>
            </w:r>
            <w:r>
              <w:rPr>
                <w:i/>
                <w:color w:val="151515"/>
                <w:w w:val="115"/>
                <w:sz w:val="18"/>
              </w:rPr>
              <w:t>polietilena</w:t>
            </w:r>
            <w:r>
              <w:rPr>
                <w:i/>
                <w:color w:val="151515"/>
                <w:spacing w:val="-7"/>
                <w:w w:val="115"/>
                <w:sz w:val="18"/>
              </w:rPr>
              <w:t> </w:t>
            </w:r>
            <w:r>
              <w:rPr>
                <w:i/>
                <w:color w:val="151515"/>
                <w:w w:val="115"/>
                <w:sz w:val="18"/>
              </w:rPr>
              <w:t>pe</w:t>
            </w:r>
            <w:r>
              <w:rPr>
                <w:i/>
                <w:color w:val="151515"/>
                <w:spacing w:val="-14"/>
                <w:w w:val="115"/>
                <w:sz w:val="18"/>
              </w:rPr>
              <w:t> </w:t>
            </w:r>
            <w:r>
              <w:rPr>
                <w:i/>
                <w:color w:val="151515"/>
                <w:w w:val="115"/>
                <w:sz w:val="18"/>
              </w:rPr>
              <w:t>80</w:t>
            </w:r>
            <w:r>
              <w:rPr>
                <w:i/>
                <w:color w:val="151515"/>
                <w:spacing w:val="-15"/>
                <w:w w:val="115"/>
                <w:sz w:val="18"/>
              </w:rPr>
              <w:t> </w:t>
            </w:r>
            <w:r>
              <w:rPr>
                <w:i/>
                <w:color w:val="030303"/>
                <w:w w:val="115"/>
                <w:sz w:val="18"/>
              </w:rPr>
              <w:t>sdrll</w:t>
            </w:r>
            <w:r>
              <w:rPr>
                <w:i/>
                <w:color w:val="030303"/>
                <w:spacing w:val="12"/>
                <w:w w:val="115"/>
                <w:sz w:val="18"/>
              </w:rPr>
              <w:t> </w:t>
            </w:r>
            <w:r>
              <w:rPr>
                <w:i/>
                <w:color w:val="151515"/>
                <w:w w:val="115"/>
                <w:sz w:val="18"/>
              </w:rPr>
              <w:t>dext</w:t>
            </w:r>
            <w:r>
              <w:rPr>
                <w:i/>
                <w:color w:val="151515"/>
                <w:spacing w:val="-3"/>
                <w:w w:val="115"/>
                <w:sz w:val="18"/>
              </w:rPr>
              <w:t> </w:t>
            </w:r>
            <w:r>
              <w:rPr>
                <w:color w:val="151515"/>
                <w:spacing w:val="-10"/>
                <w:w w:val="115"/>
                <w:sz w:val="18"/>
              </w:rPr>
              <w:t>=</w:t>
            </w:r>
          </w:p>
          <w:p>
            <w:pPr>
              <w:pStyle w:val="TableParagraph"/>
              <w:spacing w:line="189" w:lineRule="exact"/>
              <w:ind w:left="318"/>
              <w:rPr>
                <w:i/>
                <w:sz w:val="18"/>
              </w:rPr>
            </w:pPr>
            <w:r>
              <w:rPr>
                <w:i/>
                <w:color w:val="151515"/>
                <w:w w:val="80"/>
                <w:sz w:val="18"/>
              </w:rPr>
              <w:t>40fv1fv1</w:t>
            </w:r>
            <w:r>
              <w:rPr>
                <w:i/>
                <w:color w:val="414141"/>
                <w:w w:val="80"/>
                <w:sz w:val="18"/>
              </w:rPr>
              <w:t>,</w:t>
            </w:r>
            <w:r>
              <w:rPr>
                <w:i/>
                <w:color w:val="414141"/>
                <w:spacing w:val="-1"/>
                <w:w w:val="80"/>
                <w:sz w:val="18"/>
              </w:rPr>
              <w:t> </w:t>
            </w:r>
            <w:r>
              <w:rPr>
                <w:i/>
                <w:color w:val="151515"/>
                <w:spacing w:val="-4"/>
                <w:w w:val="95"/>
                <w:sz w:val="18"/>
              </w:rPr>
              <w:t>PNlO</w:t>
            </w:r>
          </w:p>
        </w:tc>
        <w:tc>
          <w:tcPr>
            <w:tcW w:w="764" w:type="dxa"/>
          </w:tcPr>
          <w:p>
            <w:pPr>
              <w:pStyle w:val="TableParagraph"/>
              <w:spacing w:before="40"/>
              <w:ind w:left="81" w:right="45"/>
              <w:jc w:val="center"/>
              <w:rPr>
                <w:sz w:val="18"/>
              </w:rPr>
            </w:pPr>
            <w:r>
              <w:rPr>
                <w:color w:val="151515"/>
                <w:spacing w:val="-10"/>
                <w:w w:val="110"/>
                <w:sz w:val="18"/>
              </w:rPr>
              <w:t>m</w:t>
            </w:r>
          </w:p>
        </w:tc>
        <w:tc>
          <w:tcPr>
            <w:tcW w:w="1172" w:type="dxa"/>
          </w:tcPr>
          <w:p>
            <w:pPr>
              <w:pStyle w:val="TableParagraph"/>
              <w:spacing w:before="35"/>
              <w:ind w:right="14"/>
              <w:jc w:val="right"/>
              <w:rPr>
                <w:i/>
                <w:sz w:val="18"/>
              </w:rPr>
            </w:pPr>
            <w:r>
              <w:rPr>
                <w:i/>
                <w:color w:val="151515"/>
                <w:spacing w:val="-2"/>
                <w:w w:val="110"/>
                <w:sz w:val="18"/>
              </w:rPr>
              <w:t>35</w:t>
            </w:r>
            <w:r>
              <w:rPr>
                <w:i/>
                <w:color w:val="414141"/>
                <w:spacing w:val="-2"/>
                <w:w w:val="110"/>
                <w:sz w:val="18"/>
              </w:rPr>
              <w:t>.</w:t>
            </w:r>
            <w:r>
              <w:rPr>
                <w:i/>
                <w:color w:val="151515"/>
                <w:spacing w:val="-2"/>
                <w:w w:val="110"/>
                <w:sz w:val="18"/>
              </w:rPr>
              <w:t>175</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39" w:hRule="atLeast"/>
        </w:trPr>
        <w:tc>
          <w:tcPr>
            <w:tcW w:w="5872" w:type="dxa"/>
            <w:gridSpan w:val="2"/>
            <w:tcBorders>
              <w:left w:val="single" w:sz="2" w:space="0" w:color="000000"/>
              <w:bottom w:val="nil"/>
            </w:tcBorders>
          </w:tcPr>
          <w:p>
            <w:pPr>
              <w:pStyle w:val="TableParagraph"/>
              <w:spacing w:line="185" w:lineRule="exact" w:before="35"/>
              <w:ind w:left="545"/>
              <w:rPr>
                <w:sz w:val="18"/>
              </w:rPr>
            </w:pPr>
            <w:r>
              <w:rPr>
                <w:b/>
                <w:color w:val="151515"/>
                <w:w w:val="115"/>
                <w:sz w:val="17"/>
              </w:rPr>
              <w:t>6</w:t>
            </w:r>
            <w:r>
              <w:rPr>
                <w:b/>
                <w:color w:val="151515"/>
                <w:spacing w:val="22"/>
                <w:w w:val="115"/>
                <w:sz w:val="17"/>
              </w:rPr>
              <w:t> </w:t>
            </w:r>
            <w:r>
              <w:rPr>
                <w:b/>
                <w:color w:val="151515"/>
                <w:w w:val="115"/>
                <w:sz w:val="17"/>
              </w:rPr>
              <w:t>AcD27Al*</w:t>
            </w:r>
            <w:r>
              <w:rPr>
                <w:b/>
                <w:color w:val="151515"/>
                <w:spacing w:val="6"/>
                <w:w w:val="115"/>
                <w:sz w:val="17"/>
              </w:rPr>
              <w:t> </w:t>
            </w:r>
            <w:r>
              <w:rPr>
                <w:color w:val="151515"/>
                <w:w w:val="115"/>
                <w:sz w:val="17"/>
              </w:rPr>
              <w:t>-</w:t>
            </w:r>
            <w:r>
              <w:rPr>
                <w:color w:val="151515"/>
                <w:spacing w:val="-5"/>
                <w:w w:val="115"/>
                <w:sz w:val="17"/>
              </w:rPr>
              <w:t> </w:t>
            </w:r>
            <w:r>
              <w:rPr>
                <w:color w:val="151515"/>
                <w:w w:val="115"/>
                <w:sz w:val="18"/>
              </w:rPr>
              <w:t>Montarea</w:t>
            </w:r>
            <w:r>
              <w:rPr>
                <w:color w:val="151515"/>
                <w:spacing w:val="4"/>
                <w:w w:val="115"/>
                <w:sz w:val="18"/>
              </w:rPr>
              <w:t> </w:t>
            </w:r>
            <w:r>
              <w:rPr>
                <w:color w:val="030303"/>
                <w:w w:val="115"/>
                <w:sz w:val="18"/>
              </w:rPr>
              <w:t>tuburilor</w:t>
            </w:r>
            <w:r>
              <w:rPr>
                <w:color w:val="030303"/>
                <w:spacing w:val="1"/>
                <w:w w:val="115"/>
                <w:sz w:val="18"/>
              </w:rPr>
              <w:t> </w:t>
            </w:r>
            <w:r>
              <w:rPr>
                <w:color w:val="030303"/>
                <w:w w:val="115"/>
                <w:sz w:val="18"/>
              </w:rPr>
              <w:t>Dn=ll0</w:t>
            </w:r>
            <w:r>
              <w:rPr>
                <w:color w:val="030303"/>
                <w:spacing w:val="-12"/>
                <w:w w:val="115"/>
                <w:sz w:val="18"/>
              </w:rPr>
              <w:t> </w:t>
            </w:r>
            <w:r>
              <w:rPr>
                <w:color w:val="151515"/>
                <w:w w:val="115"/>
                <w:sz w:val="18"/>
              </w:rPr>
              <w:t>mm</w:t>
            </w:r>
            <w:r>
              <w:rPr>
                <w:color w:val="151515"/>
                <w:spacing w:val="-9"/>
                <w:w w:val="115"/>
                <w:sz w:val="18"/>
              </w:rPr>
              <w:t> </w:t>
            </w:r>
            <w:r>
              <w:rPr>
                <w:color w:val="151515"/>
                <w:w w:val="115"/>
                <w:sz w:val="18"/>
              </w:rPr>
              <w:t>din</w:t>
            </w:r>
            <w:r>
              <w:rPr>
                <w:color w:val="151515"/>
                <w:spacing w:val="-9"/>
                <w:w w:val="115"/>
                <w:sz w:val="18"/>
              </w:rPr>
              <w:t> </w:t>
            </w:r>
            <w:r>
              <w:rPr>
                <w:color w:val="151515"/>
                <w:w w:val="115"/>
                <w:sz w:val="18"/>
              </w:rPr>
              <w:t>PVC-</w:t>
            </w:r>
            <w:r>
              <w:rPr>
                <w:color w:val="151515"/>
                <w:spacing w:val="-5"/>
                <w:w w:val="115"/>
                <w:sz w:val="18"/>
              </w:rPr>
              <w:t>KG</w:t>
            </w:r>
            <w:r>
              <w:rPr>
                <w:color w:val="414141"/>
                <w:spacing w:val="-5"/>
                <w:w w:val="115"/>
                <w:sz w:val="18"/>
              </w:rPr>
              <w:t>,</w:t>
            </w:r>
          </w:p>
        </w:tc>
        <w:tc>
          <w:tcPr>
            <w:tcW w:w="764" w:type="dxa"/>
            <w:vMerge w:val="restart"/>
          </w:tcPr>
          <w:p>
            <w:pPr>
              <w:pStyle w:val="TableParagraph"/>
              <w:spacing w:before="44"/>
              <w:ind w:left="33" w:right="31"/>
              <w:jc w:val="center"/>
              <w:rPr>
                <w:b/>
                <w:sz w:val="17"/>
              </w:rPr>
            </w:pPr>
            <w:r>
              <w:rPr>
                <w:b/>
                <w:color w:val="151515"/>
                <w:spacing w:val="-5"/>
                <w:sz w:val="17"/>
              </w:rPr>
              <w:t>ml</w:t>
            </w:r>
          </w:p>
        </w:tc>
        <w:tc>
          <w:tcPr>
            <w:tcW w:w="1172" w:type="dxa"/>
            <w:tcBorders>
              <w:bottom w:val="single" w:sz="2" w:space="0" w:color="000000"/>
            </w:tcBorders>
          </w:tcPr>
          <w:p>
            <w:pPr>
              <w:pStyle w:val="TableParagraph"/>
              <w:spacing w:line="175" w:lineRule="exact" w:before="44"/>
              <w:ind w:right="6"/>
              <w:jc w:val="right"/>
              <w:rPr>
                <w:b/>
                <w:sz w:val="17"/>
              </w:rPr>
            </w:pPr>
            <w:r>
              <w:rPr>
                <w:b/>
                <w:color w:val="151515"/>
                <w:spacing w:val="-2"/>
                <w:w w:val="125"/>
                <w:sz w:val="17"/>
              </w:rPr>
              <w:t>80.000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07" w:hRule="atLeast"/>
        </w:trPr>
        <w:tc>
          <w:tcPr>
            <w:tcW w:w="663" w:type="dxa"/>
            <w:vMerge w:val="restart"/>
            <w:tcBorders>
              <w:top w:val="nil"/>
              <w:left w:val="single" w:sz="2" w:space="0" w:color="000000"/>
            </w:tcBorders>
          </w:tcPr>
          <w:p>
            <w:pPr>
              <w:pStyle w:val="TableParagraph"/>
              <w:rPr>
                <w:rFonts w:ascii="Times New Roman"/>
                <w:sz w:val="16"/>
              </w:rPr>
            </w:pPr>
          </w:p>
        </w:tc>
        <w:tc>
          <w:tcPr>
            <w:tcW w:w="5209" w:type="dxa"/>
            <w:vMerge w:val="restart"/>
            <w:tcBorders>
              <w:top w:val="nil"/>
            </w:tcBorders>
          </w:tcPr>
          <w:p>
            <w:pPr>
              <w:pStyle w:val="TableParagraph"/>
              <w:spacing w:line="185" w:lineRule="exact"/>
              <w:ind w:left="69"/>
              <w:rPr>
                <w:sz w:val="18"/>
              </w:rPr>
            </w:pPr>
            <w:r>
              <w:rPr>
                <w:color w:val="151515"/>
                <w:w w:val="110"/>
                <w:sz w:val="18"/>
              </w:rPr>
              <w:t>imbinate</w:t>
            </w:r>
            <w:r>
              <w:rPr>
                <w:color w:val="151515"/>
                <w:spacing w:val="-5"/>
                <w:w w:val="110"/>
                <w:sz w:val="18"/>
              </w:rPr>
              <w:t> </w:t>
            </w:r>
            <w:r>
              <w:rPr>
                <w:color w:val="151515"/>
                <w:w w:val="110"/>
                <w:sz w:val="18"/>
              </w:rPr>
              <w:t>prin</w:t>
            </w:r>
            <w:r>
              <w:rPr>
                <w:color w:val="151515"/>
                <w:spacing w:val="-11"/>
                <w:w w:val="110"/>
                <w:sz w:val="18"/>
              </w:rPr>
              <w:t> </w:t>
            </w:r>
            <w:r>
              <w:rPr>
                <w:color w:val="151515"/>
                <w:w w:val="110"/>
                <w:sz w:val="18"/>
              </w:rPr>
              <w:t>mufe</w:t>
            </w:r>
            <w:r>
              <w:rPr>
                <w:color w:val="151515"/>
                <w:spacing w:val="-8"/>
                <w:w w:val="110"/>
                <w:sz w:val="18"/>
              </w:rPr>
              <w:t> </w:t>
            </w:r>
            <w:r>
              <w:rPr>
                <w:color w:val="030303"/>
                <w:w w:val="110"/>
                <w:sz w:val="18"/>
              </w:rPr>
              <w:t>si</w:t>
            </w:r>
            <w:r>
              <w:rPr>
                <w:color w:val="030303"/>
                <w:spacing w:val="-7"/>
                <w:w w:val="110"/>
                <w:sz w:val="18"/>
              </w:rPr>
              <w:t> </w:t>
            </w:r>
            <w:r>
              <w:rPr>
                <w:color w:val="151515"/>
                <w:w w:val="110"/>
                <w:sz w:val="18"/>
              </w:rPr>
              <w:t>garnituri,</w:t>
            </w:r>
            <w:r>
              <w:rPr>
                <w:color w:val="151515"/>
                <w:spacing w:val="-4"/>
                <w:w w:val="110"/>
                <w:sz w:val="18"/>
              </w:rPr>
              <w:t> </w:t>
            </w:r>
            <w:r>
              <w:rPr>
                <w:color w:val="151515"/>
                <w:w w:val="110"/>
                <w:sz w:val="18"/>
              </w:rPr>
              <w:t>la</w:t>
            </w:r>
            <w:r>
              <w:rPr>
                <w:color w:val="151515"/>
                <w:spacing w:val="-8"/>
                <w:w w:val="110"/>
                <w:sz w:val="18"/>
              </w:rPr>
              <w:t> </w:t>
            </w:r>
            <w:r>
              <w:rPr>
                <w:color w:val="151515"/>
                <w:w w:val="110"/>
                <w:sz w:val="18"/>
              </w:rPr>
              <w:t>canalizari</w:t>
            </w:r>
            <w:r>
              <w:rPr>
                <w:color w:val="151515"/>
                <w:spacing w:val="-6"/>
                <w:w w:val="110"/>
                <w:sz w:val="18"/>
              </w:rPr>
              <w:t> </w:t>
            </w:r>
            <w:r>
              <w:rPr>
                <w:color w:val="151515"/>
                <w:spacing w:val="-2"/>
                <w:w w:val="110"/>
                <w:sz w:val="18"/>
              </w:rPr>
              <w:t>exterioare</w:t>
            </w: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69"/>
              <w:ind w:right="21"/>
              <w:jc w:val="right"/>
              <w:rPr>
                <w:sz w:val="18"/>
              </w:rPr>
            </w:pPr>
            <w:r>
              <w:rPr>
                <w:color w:val="030303"/>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8"/>
              <w:jc w:val="right"/>
              <w:rPr>
                <w:sz w:val="18"/>
              </w:rPr>
            </w:pPr>
            <w:r>
              <w:rPr>
                <w:color w:val="151515"/>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9"/>
              <w:jc w:val="right"/>
              <w:rPr>
                <w:sz w:val="18"/>
              </w:rPr>
            </w:pPr>
            <w:r>
              <w:rPr>
                <w:color w:val="151515"/>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jc w:val="right"/>
              <w:rPr>
                <w:sz w:val="18"/>
              </w:rPr>
            </w:pPr>
            <w:r>
              <w:rPr>
                <w:color w:val="151515"/>
                <w:spacing w:val="-2"/>
                <w:w w:val="110"/>
                <w:sz w:val="18"/>
              </w:rPr>
              <w:t>transport</w:t>
            </w:r>
            <w:r>
              <w:rPr>
                <w:color w:val="414141"/>
                <w:spacing w:val="-2"/>
                <w:w w:val="110"/>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63" w:type="dxa"/>
            <w:tcBorders>
              <w:left w:val="nil"/>
              <w:bottom w:val="nil"/>
            </w:tcBorders>
          </w:tcPr>
          <w:p>
            <w:pPr>
              <w:pStyle w:val="TableParagraph"/>
              <w:spacing w:line="199" w:lineRule="exact" w:before="30"/>
              <w:ind w:right="-15"/>
              <w:jc w:val="right"/>
              <w:rPr>
                <w:i/>
                <w:sz w:val="18"/>
              </w:rPr>
            </w:pPr>
            <w:r>
              <w:rPr>
                <w:i/>
                <w:color w:val="151515"/>
                <w:spacing w:val="-5"/>
                <w:w w:val="110"/>
                <w:sz w:val="18"/>
              </w:rPr>
              <w:t>6</w:t>
            </w:r>
            <w:r>
              <w:rPr>
                <w:i/>
                <w:color w:val="575757"/>
                <w:spacing w:val="-5"/>
                <w:w w:val="110"/>
                <w:sz w:val="18"/>
              </w:rPr>
              <w:t>.</w:t>
            </w:r>
            <w:r>
              <w:rPr>
                <w:i/>
                <w:color w:val="151515"/>
                <w:spacing w:val="-5"/>
                <w:w w:val="110"/>
                <w:sz w:val="18"/>
              </w:rPr>
              <w:t>1</w:t>
            </w:r>
          </w:p>
        </w:tc>
        <w:tc>
          <w:tcPr>
            <w:tcW w:w="5209" w:type="dxa"/>
            <w:vMerge w:val="restart"/>
          </w:tcPr>
          <w:p>
            <w:pPr>
              <w:pStyle w:val="TableParagraph"/>
              <w:spacing w:line="198" w:lineRule="exact" w:before="30"/>
              <w:ind w:left="304" w:right="741" w:hanging="9"/>
              <w:rPr>
                <w:i/>
                <w:sz w:val="18"/>
              </w:rPr>
            </w:pPr>
            <w:r>
              <w:rPr>
                <w:b/>
                <w:i/>
                <w:color w:val="151515"/>
                <w:w w:val="110"/>
                <w:sz w:val="18"/>
              </w:rPr>
              <w:t>500003763</w:t>
            </w:r>
            <w:r>
              <w:rPr>
                <w:b/>
                <w:i/>
                <w:color w:val="151515"/>
                <w:spacing w:val="-3"/>
                <w:w w:val="110"/>
                <w:sz w:val="18"/>
              </w:rPr>
              <w:t> </w:t>
            </w:r>
            <w:r>
              <w:rPr>
                <w:color w:val="151515"/>
                <w:w w:val="110"/>
                <w:sz w:val="18"/>
              </w:rPr>
              <w:t>-</w:t>
            </w:r>
            <w:r>
              <w:rPr>
                <w:color w:val="151515"/>
                <w:spacing w:val="-21"/>
                <w:w w:val="110"/>
                <w:sz w:val="18"/>
              </w:rPr>
              <w:t> </w:t>
            </w:r>
            <w:r>
              <w:rPr>
                <w:i/>
                <w:color w:val="151515"/>
                <w:w w:val="110"/>
                <w:sz w:val="18"/>
              </w:rPr>
              <w:t>Tub</w:t>
            </w:r>
            <w:r>
              <w:rPr>
                <w:i/>
                <w:color w:val="151515"/>
                <w:spacing w:val="-14"/>
                <w:w w:val="110"/>
                <w:sz w:val="18"/>
              </w:rPr>
              <w:t> </w:t>
            </w:r>
            <w:r>
              <w:rPr>
                <w:i/>
                <w:color w:val="151515"/>
                <w:w w:val="110"/>
                <w:sz w:val="18"/>
              </w:rPr>
              <w:t>uPVC-KG</w:t>
            </w:r>
            <w:r>
              <w:rPr>
                <w:i/>
                <w:color w:val="151515"/>
                <w:spacing w:val="-10"/>
                <w:w w:val="110"/>
                <w:sz w:val="18"/>
              </w:rPr>
              <w:t> </w:t>
            </w:r>
            <w:r>
              <w:rPr>
                <w:i/>
                <w:color w:val="151515"/>
                <w:w w:val="110"/>
                <w:sz w:val="18"/>
              </w:rPr>
              <w:t>cu</w:t>
            </w:r>
            <w:r>
              <w:rPr>
                <w:i/>
                <w:color w:val="151515"/>
                <w:spacing w:val="-14"/>
                <w:w w:val="110"/>
                <w:sz w:val="18"/>
              </w:rPr>
              <w:t> </w:t>
            </w:r>
            <w:r>
              <w:rPr>
                <w:i/>
                <w:color w:val="151515"/>
                <w:w w:val="110"/>
                <w:sz w:val="18"/>
              </w:rPr>
              <w:t>mufa</w:t>
            </w:r>
            <w:r>
              <w:rPr>
                <w:i/>
                <w:color w:val="151515"/>
                <w:spacing w:val="-13"/>
                <w:w w:val="110"/>
                <w:sz w:val="18"/>
              </w:rPr>
              <w:t> </w:t>
            </w:r>
            <w:r>
              <w:rPr>
                <w:i/>
                <w:color w:val="151515"/>
                <w:w w:val="110"/>
                <w:sz w:val="18"/>
              </w:rPr>
              <w:t>si</w:t>
            </w:r>
            <w:r>
              <w:rPr>
                <w:i/>
                <w:color w:val="151515"/>
                <w:spacing w:val="-14"/>
                <w:w w:val="110"/>
                <w:sz w:val="18"/>
              </w:rPr>
              <w:t> </w:t>
            </w:r>
            <w:r>
              <w:rPr>
                <w:i/>
                <w:color w:val="151515"/>
                <w:w w:val="110"/>
                <w:sz w:val="18"/>
              </w:rPr>
              <w:t>garnitura D=110x3.0mm;</w:t>
            </w:r>
            <w:r>
              <w:rPr>
                <w:i/>
                <w:color w:val="151515"/>
                <w:w w:val="110"/>
                <w:sz w:val="18"/>
              </w:rPr>
              <w:t> L=2</w:t>
            </w:r>
            <w:r>
              <w:rPr>
                <w:i/>
                <w:color w:val="414141"/>
                <w:w w:val="110"/>
                <w:sz w:val="18"/>
              </w:rPr>
              <w:t>.</w:t>
            </w:r>
            <w:r>
              <w:rPr>
                <w:i/>
                <w:color w:val="151515"/>
                <w:w w:val="110"/>
                <w:sz w:val="18"/>
              </w:rPr>
              <w:t>0m</w:t>
            </w:r>
          </w:p>
        </w:tc>
        <w:tc>
          <w:tcPr>
            <w:tcW w:w="764" w:type="dxa"/>
            <w:vMerge w:val="restart"/>
          </w:tcPr>
          <w:p>
            <w:pPr>
              <w:pStyle w:val="TableParagraph"/>
              <w:spacing w:before="35"/>
              <w:ind w:left="35" w:right="2"/>
              <w:jc w:val="center"/>
              <w:rPr>
                <w:sz w:val="18"/>
              </w:rPr>
            </w:pPr>
            <w:r>
              <w:rPr>
                <w:color w:val="151515"/>
                <w:spacing w:val="-10"/>
                <w:w w:val="110"/>
                <w:sz w:val="18"/>
              </w:rPr>
              <w:t>m</w:t>
            </w:r>
          </w:p>
        </w:tc>
        <w:tc>
          <w:tcPr>
            <w:tcW w:w="1172" w:type="dxa"/>
            <w:vMerge w:val="restart"/>
          </w:tcPr>
          <w:p>
            <w:pPr>
              <w:pStyle w:val="TableParagraph"/>
              <w:spacing w:before="35"/>
              <w:ind w:left="544"/>
              <w:rPr>
                <w:i/>
                <w:sz w:val="18"/>
              </w:rPr>
            </w:pPr>
            <w:r>
              <w:rPr>
                <w:i/>
                <w:color w:val="151515"/>
                <w:spacing w:val="-2"/>
                <w:w w:val="110"/>
                <w:sz w:val="18"/>
              </w:rPr>
              <w:t>81</w:t>
            </w:r>
            <w:r>
              <w:rPr>
                <w:i/>
                <w:color w:val="414141"/>
                <w:spacing w:val="-2"/>
                <w:w w:val="110"/>
                <w:sz w:val="18"/>
              </w:rPr>
              <w:t>.</w:t>
            </w:r>
            <w:r>
              <w:rPr>
                <w:i/>
                <w:color w:val="151515"/>
                <w:spacing w:val="-2"/>
                <w:w w:val="110"/>
                <w:sz w:val="18"/>
              </w:rPr>
              <w:t>600</w:t>
            </w:r>
          </w:p>
        </w:tc>
        <w:tc>
          <w:tcPr>
            <w:tcW w:w="1326" w:type="dxa"/>
            <w:vMerge w:val="restart"/>
          </w:tcPr>
          <w:p>
            <w:pPr>
              <w:pStyle w:val="TableParagraph"/>
              <w:rPr>
                <w:rFonts w:ascii="Times New Roman"/>
                <w:sz w:val="16"/>
              </w:rPr>
            </w:pPr>
          </w:p>
        </w:tc>
        <w:tc>
          <w:tcPr>
            <w:tcW w:w="1412" w:type="dxa"/>
            <w:vMerge w:val="restart"/>
            <w:tcBorders>
              <w:right w:val="single" w:sz="12" w:space="0" w:color="000000"/>
            </w:tcBorders>
          </w:tcPr>
          <w:p>
            <w:pPr>
              <w:pStyle w:val="TableParagraph"/>
              <w:rPr>
                <w:rFonts w:ascii="Times New Roman"/>
                <w:sz w:val="16"/>
              </w:rPr>
            </w:pPr>
          </w:p>
        </w:tc>
      </w:tr>
      <w:tr>
        <w:trPr>
          <w:trHeight w:val="182" w:hRule="atLeast"/>
        </w:trPr>
        <w:tc>
          <w:tcPr>
            <w:tcW w:w="663" w:type="dxa"/>
            <w:tcBorders>
              <w:top w:val="nil"/>
              <w:left w:val="single" w:sz="2" w:space="0" w:color="000000"/>
            </w:tcBorders>
          </w:tcPr>
          <w:p>
            <w:pPr>
              <w:pStyle w:val="TableParagraph"/>
              <w:rPr>
                <w:rFonts w:ascii="Times New Roman"/>
                <w:sz w:val="1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vMerge/>
            <w:tcBorders>
              <w:top w:val="nil"/>
            </w:tcBorders>
          </w:tcPr>
          <w:p>
            <w:pPr>
              <w:rPr>
                <w:sz w:val="2"/>
                <w:szCs w:val="2"/>
              </w:rPr>
            </w:pPr>
          </w:p>
        </w:tc>
        <w:tc>
          <w:tcPr>
            <w:tcW w:w="1326" w:type="dxa"/>
            <w:vMerge/>
            <w:tcBorders>
              <w:top w:val="nil"/>
            </w:tcBorders>
          </w:tcPr>
          <w:p>
            <w:pPr>
              <w:rPr>
                <w:sz w:val="2"/>
                <w:szCs w:val="2"/>
              </w:rPr>
            </w:pPr>
          </w:p>
        </w:tc>
        <w:tc>
          <w:tcPr>
            <w:tcW w:w="1412" w:type="dxa"/>
            <w:vMerge/>
            <w:tcBorders>
              <w:top w:val="nil"/>
              <w:right w:val="single" w:sz="12" w:space="0" w:color="000000"/>
            </w:tcBorders>
          </w:tcPr>
          <w:p>
            <w:pPr>
              <w:rPr>
                <w:sz w:val="2"/>
                <w:szCs w:val="2"/>
              </w:rPr>
            </w:pPr>
          </w:p>
        </w:tc>
      </w:tr>
      <w:tr>
        <w:trPr>
          <w:trHeight w:val="273" w:hRule="atLeast"/>
        </w:trPr>
        <w:tc>
          <w:tcPr>
            <w:tcW w:w="5872" w:type="dxa"/>
            <w:gridSpan w:val="2"/>
            <w:tcBorders>
              <w:left w:val="single" w:sz="2" w:space="0" w:color="000000"/>
              <w:bottom w:val="nil"/>
            </w:tcBorders>
          </w:tcPr>
          <w:p>
            <w:pPr>
              <w:pStyle w:val="TableParagraph"/>
              <w:spacing w:before="30"/>
              <w:ind w:left="540"/>
              <w:rPr>
                <w:sz w:val="18"/>
              </w:rPr>
            </w:pPr>
            <w:r>
              <w:rPr>
                <w:b/>
                <w:color w:val="151515"/>
                <w:w w:val="110"/>
                <w:sz w:val="17"/>
              </w:rPr>
              <w:t>7</w:t>
            </w:r>
            <w:r>
              <w:rPr>
                <w:b/>
                <w:color w:val="151515"/>
                <w:spacing w:val="20"/>
                <w:w w:val="110"/>
                <w:sz w:val="17"/>
              </w:rPr>
              <w:t> </w:t>
            </w:r>
            <w:r>
              <w:rPr>
                <w:b/>
                <w:color w:val="151515"/>
                <w:w w:val="110"/>
                <w:sz w:val="17"/>
              </w:rPr>
              <w:t>SA05A01&gt;</w:t>
            </w:r>
            <w:r>
              <w:rPr>
                <w:b/>
                <w:color w:val="151515"/>
                <w:spacing w:val="18"/>
                <w:w w:val="110"/>
                <w:sz w:val="17"/>
              </w:rPr>
              <w:t> </w:t>
            </w:r>
            <w:r>
              <w:rPr>
                <w:color w:val="030303"/>
                <w:w w:val="110"/>
                <w:sz w:val="17"/>
              </w:rPr>
              <w:t>-</w:t>
            </w:r>
            <w:r>
              <w:rPr>
                <w:color w:val="030303"/>
                <w:spacing w:val="-12"/>
                <w:w w:val="110"/>
                <w:sz w:val="17"/>
              </w:rPr>
              <w:t> </w:t>
            </w:r>
            <w:r>
              <w:rPr>
                <w:color w:val="151515"/>
                <w:w w:val="110"/>
                <w:sz w:val="18"/>
              </w:rPr>
              <w:t>Teava</w:t>
            </w:r>
            <w:r>
              <w:rPr>
                <w:color w:val="151515"/>
                <w:spacing w:val="-1"/>
                <w:w w:val="110"/>
                <w:sz w:val="18"/>
              </w:rPr>
              <w:t> </w:t>
            </w:r>
            <w:r>
              <w:rPr>
                <w:color w:val="151515"/>
                <w:w w:val="110"/>
                <w:sz w:val="18"/>
              </w:rPr>
              <w:t>PEHD</w:t>
            </w:r>
            <w:r>
              <w:rPr>
                <w:color w:val="151515"/>
                <w:spacing w:val="-4"/>
                <w:w w:val="110"/>
                <w:sz w:val="18"/>
              </w:rPr>
              <w:t> </w:t>
            </w:r>
            <w:r>
              <w:rPr>
                <w:color w:val="151515"/>
                <w:spacing w:val="-5"/>
                <w:w w:val="110"/>
                <w:sz w:val="18"/>
              </w:rPr>
              <w:t>100</w:t>
            </w:r>
          </w:p>
        </w:tc>
        <w:tc>
          <w:tcPr>
            <w:tcW w:w="764" w:type="dxa"/>
            <w:vMerge w:val="restart"/>
          </w:tcPr>
          <w:p>
            <w:pPr>
              <w:pStyle w:val="TableParagraph"/>
              <w:spacing w:before="44"/>
              <w:ind w:left="34" w:right="2"/>
              <w:jc w:val="center"/>
              <w:rPr>
                <w:b/>
                <w:sz w:val="17"/>
              </w:rPr>
            </w:pPr>
            <w:r>
              <w:rPr>
                <w:b/>
                <w:color w:val="151515"/>
                <w:spacing w:val="-5"/>
                <w:w w:val="110"/>
                <w:sz w:val="17"/>
              </w:rPr>
              <w:t>ml</w:t>
            </w:r>
          </w:p>
        </w:tc>
        <w:tc>
          <w:tcPr>
            <w:tcW w:w="1172" w:type="dxa"/>
          </w:tcPr>
          <w:p>
            <w:pPr>
              <w:pStyle w:val="TableParagraph"/>
              <w:spacing w:before="44"/>
              <w:ind w:right="11"/>
              <w:jc w:val="right"/>
              <w:rPr>
                <w:b/>
                <w:sz w:val="17"/>
              </w:rPr>
            </w:pPr>
            <w:r>
              <w:rPr>
                <w:b/>
                <w:color w:val="151515"/>
                <w:spacing w:val="-2"/>
                <w:w w:val="125"/>
                <w:sz w:val="17"/>
              </w:rPr>
              <w:t>35.000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left w:val="single" w:sz="2" w:space="0" w:color="000000"/>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64" w:type="dxa"/>
            <w:vMerge/>
            <w:tcBorders>
              <w:top w:val="nil"/>
            </w:tcBorders>
          </w:tcPr>
          <w:p>
            <w:pPr>
              <w:rPr>
                <w:sz w:val="2"/>
                <w:szCs w:val="2"/>
              </w:rPr>
            </w:pPr>
          </w:p>
        </w:tc>
        <w:tc>
          <w:tcPr>
            <w:tcW w:w="1172" w:type="dxa"/>
          </w:tcPr>
          <w:p>
            <w:pPr>
              <w:pStyle w:val="TableParagraph"/>
              <w:spacing w:before="30"/>
              <w:ind w:right="14"/>
              <w:jc w:val="right"/>
              <w:rPr>
                <w:sz w:val="18"/>
              </w:rPr>
            </w:pPr>
            <w:r>
              <w:rPr>
                <w:color w:val="151515"/>
                <w:spacing w:val="-2"/>
                <w:w w:val="110"/>
                <w:sz w:val="18"/>
              </w:rPr>
              <w:t>material:</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15"/>
              <w:jc w:val="right"/>
              <w:rPr>
                <w:sz w:val="18"/>
              </w:rPr>
            </w:pPr>
            <w:r>
              <w:rPr>
                <w:color w:val="151515"/>
                <w:spacing w:val="-2"/>
                <w:w w:val="110"/>
                <w:sz w:val="18"/>
              </w:rPr>
              <w:t>manopera</w:t>
            </w:r>
            <w:r>
              <w:rPr>
                <w:color w:val="414141"/>
                <w:spacing w:val="-2"/>
                <w:w w:val="110"/>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ind w:right="9"/>
              <w:jc w:val="right"/>
              <w:rPr>
                <w:sz w:val="18"/>
              </w:rPr>
            </w:pPr>
            <w:r>
              <w:rPr>
                <w:color w:val="151515"/>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0"/>
              <w:jc w:val="right"/>
              <w:rPr>
                <w:sz w:val="18"/>
              </w:rPr>
            </w:pPr>
            <w:r>
              <w:rPr>
                <w:color w:val="151515"/>
                <w:spacing w:val="-2"/>
                <w:w w:val="110"/>
                <w:sz w:val="18"/>
              </w:rPr>
              <w:t>transport</w:t>
            </w:r>
            <w:r>
              <w:rPr>
                <w:color w:val="414141"/>
                <w:spacing w:val="-2"/>
                <w:w w:val="110"/>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5872" w:type="dxa"/>
            <w:gridSpan w:val="2"/>
            <w:tcBorders>
              <w:left w:val="single" w:sz="2" w:space="0" w:color="000000"/>
              <w:bottom w:val="nil"/>
            </w:tcBorders>
          </w:tcPr>
          <w:p>
            <w:pPr>
              <w:pStyle w:val="TableParagraph"/>
              <w:spacing w:before="30"/>
              <w:ind w:left="526"/>
              <w:rPr>
                <w:sz w:val="18"/>
              </w:rPr>
            </w:pPr>
            <w:r>
              <w:rPr>
                <w:b/>
                <w:color w:val="151515"/>
                <w:w w:val="110"/>
                <w:sz w:val="17"/>
              </w:rPr>
              <w:t>8</w:t>
            </w:r>
            <w:r>
              <w:rPr>
                <w:b/>
                <w:color w:val="151515"/>
                <w:spacing w:val="41"/>
                <w:w w:val="110"/>
                <w:sz w:val="17"/>
              </w:rPr>
              <w:t> </w:t>
            </w:r>
            <w:r>
              <w:rPr>
                <w:b/>
                <w:color w:val="151515"/>
                <w:w w:val="110"/>
                <w:sz w:val="17"/>
              </w:rPr>
              <w:t>W2H03A01&gt;</w:t>
            </w:r>
            <w:r>
              <w:rPr>
                <w:b/>
                <w:color w:val="151515"/>
                <w:spacing w:val="34"/>
                <w:w w:val="110"/>
                <w:sz w:val="17"/>
              </w:rPr>
              <w:t> </w:t>
            </w:r>
            <w:r>
              <w:rPr>
                <w:color w:val="151515"/>
                <w:w w:val="110"/>
                <w:sz w:val="17"/>
              </w:rPr>
              <w:t>-</w:t>
            </w:r>
            <w:r>
              <w:rPr>
                <w:color w:val="151515"/>
                <w:spacing w:val="9"/>
                <w:w w:val="110"/>
                <w:sz w:val="17"/>
              </w:rPr>
              <w:t> </w:t>
            </w:r>
            <w:r>
              <w:rPr>
                <w:color w:val="151515"/>
                <w:w w:val="110"/>
                <w:sz w:val="18"/>
              </w:rPr>
              <w:t>Folie</w:t>
            </w:r>
            <w:r>
              <w:rPr>
                <w:color w:val="151515"/>
                <w:spacing w:val="5"/>
                <w:w w:val="110"/>
                <w:sz w:val="18"/>
              </w:rPr>
              <w:t> </w:t>
            </w:r>
            <w:r>
              <w:rPr>
                <w:color w:val="151515"/>
                <w:w w:val="110"/>
                <w:sz w:val="18"/>
              </w:rPr>
              <w:t>avertizare</w:t>
            </w:r>
            <w:r>
              <w:rPr>
                <w:color w:val="151515"/>
                <w:spacing w:val="10"/>
                <w:w w:val="110"/>
                <w:sz w:val="18"/>
              </w:rPr>
              <w:t> </w:t>
            </w:r>
            <w:r>
              <w:rPr>
                <w:color w:val="151515"/>
                <w:w w:val="110"/>
                <w:sz w:val="18"/>
              </w:rPr>
              <w:t>a</w:t>
            </w:r>
            <w:r>
              <w:rPr>
                <w:color w:val="151515"/>
                <w:spacing w:val="5"/>
                <w:w w:val="110"/>
                <w:sz w:val="18"/>
              </w:rPr>
              <w:t> </w:t>
            </w:r>
            <w:r>
              <w:rPr>
                <w:color w:val="151515"/>
                <w:w w:val="110"/>
                <w:sz w:val="18"/>
              </w:rPr>
              <w:t>conductelor</w:t>
            </w:r>
            <w:r>
              <w:rPr>
                <w:color w:val="151515"/>
                <w:spacing w:val="14"/>
                <w:w w:val="110"/>
                <w:sz w:val="18"/>
              </w:rPr>
              <w:t> </w:t>
            </w:r>
            <w:r>
              <w:rPr>
                <w:color w:val="151515"/>
                <w:spacing w:val="-2"/>
                <w:w w:val="110"/>
                <w:sz w:val="18"/>
              </w:rPr>
              <w:t>ingropate</w:t>
            </w:r>
          </w:p>
        </w:tc>
        <w:tc>
          <w:tcPr>
            <w:tcW w:w="764" w:type="dxa"/>
            <w:vMerge w:val="restart"/>
          </w:tcPr>
          <w:p>
            <w:pPr>
              <w:pStyle w:val="TableParagraph"/>
              <w:spacing w:before="40"/>
              <w:ind w:left="33" w:right="3"/>
              <w:jc w:val="center"/>
              <w:rPr>
                <w:b/>
                <w:sz w:val="17"/>
              </w:rPr>
            </w:pPr>
            <w:r>
              <w:rPr>
                <w:b/>
                <w:color w:val="151515"/>
                <w:spacing w:val="-5"/>
                <w:w w:val="110"/>
                <w:sz w:val="17"/>
              </w:rPr>
              <w:t>ml</w:t>
            </w:r>
          </w:p>
        </w:tc>
        <w:tc>
          <w:tcPr>
            <w:tcW w:w="1172" w:type="dxa"/>
          </w:tcPr>
          <w:p>
            <w:pPr>
              <w:pStyle w:val="TableParagraph"/>
              <w:spacing w:before="40"/>
              <w:ind w:right="10"/>
              <w:jc w:val="right"/>
              <w:rPr>
                <w:b/>
                <w:sz w:val="17"/>
              </w:rPr>
            </w:pPr>
            <w:r>
              <w:rPr>
                <w:b/>
                <w:color w:val="151515"/>
                <w:spacing w:val="-2"/>
                <w:w w:val="125"/>
                <w:sz w:val="17"/>
              </w:rPr>
              <w:t>170.000</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68" w:hRule="atLeast"/>
        </w:trPr>
        <w:tc>
          <w:tcPr>
            <w:tcW w:w="663" w:type="dxa"/>
            <w:vMerge w:val="restart"/>
            <w:tcBorders>
              <w:top w:val="nil"/>
            </w:tcBorders>
          </w:tcPr>
          <w:p>
            <w:pPr>
              <w:pStyle w:val="TableParagraph"/>
              <w:rPr>
                <w:rFonts w:ascii="Times New Roman"/>
                <w:sz w:val="16"/>
              </w:rPr>
            </w:pPr>
          </w:p>
        </w:tc>
        <w:tc>
          <w:tcPr>
            <w:tcW w:w="5209" w:type="dxa"/>
            <w:vMerge w:val="restart"/>
            <w:tcBorders>
              <w:top w:val="nil"/>
            </w:tcBorders>
          </w:tcPr>
          <w:p>
            <w:pPr>
              <w:pStyle w:val="TableParagraph"/>
              <w:rPr>
                <w:rFonts w:ascii="Times New Roman"/>
                <w:sz w:val="16"/>
              </w:rPr>
            </w:pPr>
          </w:p>
        </w:tc>
        <w:tc>
          <w:tcPr>
            <w:tcW w:w="764" w:type="dxa"/>
            <w:vMerge/>
            <w:tcBorders>
              <w:top w:val="nil"/>
            </w:tcBorders>
          </w:tcPr>
          <w:p>
            <w:pPr>
              <w:rPr>
                <w:sz w:val="2"/>
                <w:szCs w:val="2"/>
              </w:rPr>
            </w:pPr>
          </w:p>
        </w:tc>
        <w:tc>
          <w:tcPr>
            <w:tcW w:w="1172" w:type="dxa"/>
          </w:tcPr>
          <w:p>
            <w:pPr>
              <w:pStyle w:val="TableParagraph"/>
              <w:spacing w:before="30"/>
              <w:ind w:right="14"/>
              <w:jc w:val="right"/>
              <w:rPr>
                <w:sz w:val="18"/>
              </w:rPr>
            </w:pPr>
            <w:r>
              <w:rPr>
                <w:color w:val="151515"/>
                <w:spacing w:val="-2"/>
                <w:w w:val="110"/>
                <w:sz w:val="18"/>
              </w:rPr>
              <w:t>material:</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51515"/>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9"/>
              <w:jc w:val="right"/>
              <w:rPr>
                <w:sz w:val="18"/>
              </w:rPr>
            </w:pPr>
            <w:r>
              <w:rPr>
                <w:color w:val="151515"/>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22"/>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5872" w:type="dxa"/>
            <w:gridSpan w:val="2"/>
            <w:tcBorders>
              <w:bottom w:val="nil"/>
            </w:tcBorders>
          </w:tcPr>
          <w:p>
            <w:pPr>
              <w:pStyle w:val="TableParagraph"/>
              <w:spacing w:line="194" w:lineRule="exact" w:before="35"/>
              <w:ind w:left="518"/>
              <w:rPr>
                <w:sz w:val="18"/>
              </w:rPr>
            </w:pPr>
            <w:r>
              <w:rPr>
                <w:b/>
                <w:color w:val="151515"/>
                <w:w w:val="110"/>
                <w:sz w:val="17"/>
              </w:rPr>
              <w:t>9</w:t>
            </w:r>
            <w:r>
              <w:rPr>
                <w:b/>
                <w:color w:val="151515"/>
                <w:spacing w:val="28"/>
                <w:w w:val="110"/>
                <w:sz w:val="17"/>
              </w:rPr>
              <w:t> </w:t>
            </w:r>
            <w:r>
              <w:rPr>
                <w:b/>
                <w:color w:val="151515"/>
                <w:w w:val="110"/>
                <w:sz w:val="17"/>
              </w:rPr>
              <w:t>RPCXA0lA</w:t>
            </w:r>
            <w:r>
              <w:rPr>
                <w:b/>
                <w:color w:val="151515"/>
                <w:spacing w:val="12"/>
                <w:w w:val="110"/>
                <w:sz w:val="17"/>
              </w:rPr>
              <w:t> </w:t>
            </w:r>
            <w:r>
              <w:rPr>
                <w:color w:val="151515"/>
                <w:w w:val="110"/>
                <w:sz w:val="17"/>
              </w:rPr>
              <w:t>-</w:t>
            </w:r>
            <w:r>
              <w:rPr>
                <w:color w:val="151515"/>
                <w:spacing w:val="1"/>
                <w:w w:val="110"/>
                <w:sz w:val="17"/>
              </w:rPr>
              <w:t> </w:t>
            </w:r>
            <w:r>
              <w:rPr>
                <w:color w:val="030303"/>
                <w:w w:val="110"/>
                <w:sz w:val="18"/>
              </w:rPr>
              <w:t>Sapatura</w:t>
            </w:r>
            <w:r>
              <w:rPr>
                <w:color w:val="030303"/>
                <w:spacing w:val="9"/>
                <w:w w:val="110"/>
                <w:sz w:val="18"/>
              </w:rPr>
              <w:t> </w:t>
            </w:r>
            <w:r>
              <w:rPr>
                <w:color w:val="151515"/>
                <w:w w:val="110"/>
                <w:sz w:val="18"/>
              </w:rPr>
              <w:t>manuala</w:t>
            </w:r>
            <w:r>
              <w:rPr>
                <w:color w:val="151515"/>
                <w:spacing w:val="12"/>
                <w:w w:val="110"/>
                <w:sz w:val="18"/>
              </w:rPr>
              <w:t> </w:t>
            </w:r>
            <w:r>
              <w:rPr>
                <w:color w:val="151515"/>
                <w:w w:val="110"/>
                <w:sz w:val="18"/>
              </w:rPr>
              <w:t>pamant</w:t>
            </w:r>
            <w:r>
              <w:rPr>
                <w:color w:val="151515"/>
                <w:spacing w:val="2"/>
                <w:w w:val="110"/>
                <w:sz w:val="18"/>
              </w:rPr>
              <w:t> </w:t>
            </w:r>
            <w:r>
              <w:rPr>
                <w:color w:val="151515"/>
                <w:w w:val="110"/>
                <w:sz w:val="18"/>
              </w:rPr>
              <w:t>spatii</w:t>
            </w:r>
            <w:r>
              <w:rPr>
                <w:color w:val="151515"/>
                <w:spacing w:val="-4"/>
                <w:w w:val="110"/>
                <w:sz w:val="18"/>
              </w:rPr>
              <w:t> </w:t>
            </w:r>
            <w:r>
              <w:rPr>
                <w:color w:val="151515"/>
                <w:spacing w:val="-2"/>
                <w:w w:val="110"/>
                <w:sz w:val="18"/>
              </w:rPr>
              <w:t>limitate</w:t>
            </w:r>
          </w:p>
        </w:tc>
        <w:tc>
          <w:tcPr>
            <w:tcW w:w="764" w:type="dxa"/>
            <w:vMerge w:val="restart"/>
          </w:tcPr>
          <w:p>
            <w:pPr>
              <w:pStyle w:val="TableParagraph"/>
              <w:spacing w:before="44"/>
              <w:ind w:left="282"/>
              <w:rPr>
                <w:b/>
                <w:sz w:val="17"/>
              </w:rPr>
            </w:pPr>
            <w:r>
              <w:rPr>
                <w:b/>
                <w:color w:val="151515"/>
                <w:spacing w:val="-5"/>
                <w:w w:val="115"/>
                <w:sz w:val="17"/>
              </w:rPr>
              <w:t>ml</w:t>
            </w:r>
          </w:p>
        </w:tc>
        <w:tc>
          <w:tcPr>
            <w:tcW w:w="1172" w:type="dxa"/>
            <w:tcBorders>
              <w:bottom w:val="single" w:sz="2" w:space="0" w:color="000000"/>
            </w:tcBorders>
          </w:tcPr>
          <w:p>
            <w:pPr>
              <w:pStyle w:val="TableParagraph"/>
              <w:spacing w:line="185" w:lineRule="exact" w:before="44"/>
              <w:ind w:right="11"/>
              <w:jc w:val="right"/>
              <w:rPr>
                <w:b/>
                <w:sz w:val="17"/>
              </w:rPr>
            </w:pPr>
            <w:r>
              <w:rPr>
                <w:b/>
                <w:color w:val="151515"/>
                <w:spacing w:val="-2"/>
                <w:w w:val="125"/>
                <w:sz w:val="17"/>
              </w:rPr>
              <w:t>170.000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3" w:type="dxa"/>
            <w:vMerge w:val="restart"/>
            <w:tcBorders>
              <w:top w:val="nil"/>
              <w:bottom w:val="nil"/>
            </w:tcBorders>
          </w:tcPr>
          <w:p>
            <w:pPr>
              <w:pStyle w:val="TableParagraph"/>
              <w:rPr>
                <w:rFonts w:ascii="Times New Roman"/>
                <w:sz w:val="16"/>
              </w:rPr>
            </w:pPr>
          </w:p>
        </w:tc>
        <w:tc>
          <w:tcPr>
            <w:tcW w:w="5209" w:type="dxa"/>
            <w:vMerge w:val="restart"/>
            <w:tcBorders>
              <w:top w:val="nil"/>
            </w:tcBorders>
          </w:tcPr>
          <w:p>
            <w:pPr>
              <w:pStyle w:val="TableParagraph"/>
              <w:tabs>
                <w:tab w:pos="1051" w:val="left" w:leader="dot"/>
              </w:tabs>
              <w:spacing w:line="180" w:lineRule="exact"/>
              <w:ind w:left="52"/>
              <w:rPr>
                <w:sz w:val="18"/>
              </w:rPr>
            </w:pPr>
            <w:r>
              <w:rPr>
                <w:color w:val="151515"/>
                <w:spacing w:val="4"/>
                <w:w w:val="115"/>
                <w:sz w:val="18"/>
              </w:rPr>
              <w:t>&lt;lm.</w:t>
            </w:r>
            <w:r>
              <w:rPr>
                <w:color w:val="151515"/>
                <w:spacing w:val="54"/>
                <w:w w:val="115"/>
                <w:sz w:val="18"/>
              </w:rPr>
              <w:t> </w:t>
            </w:r>
            <w:r>
              <w:rPr>
                <w:color w:val="151515"/>
                <w:spacing w:val="-5"/>
                <w:w w:val="115"/>
                <w:sz w:val="18"/>
              </w:rPr>
              <w:t>sub</w:t>
            </w:r>
            <w:r>
              <w:rPr>
                <w:color w:val="151515"/>
                <w:sz w:val="18"/>
              </w:rPr>
              <w:tab/>
            </w:r>
            <w:r>
              <w:rPr>
                <w:color w:val="151515"/>
                <w:w w:val="110"/>
                <w:sz w:val="18"/>
              </w:rPr>
              <w:t>1.</w:t>
            </w:r>
            <w:r>
              <w:rPr>
                <w:color w:val="151515"/>
                <w:spacing w:val="-14"/>
                <w:w w:val="110"/>
                <w:sz w:val="18"/>
              </w:rPr>
              <w:t> </w:t>
            </w:r>
            <w:r>
              <w:rPr>
                <w:color w:val="151515"/>
                <w:w w:val="110"/>
                <w:sz w:val="18"/>
              </w:rPr>
              <w:t>5m.</w:t>
            </w:r>
            <w:r>
              <w:rPr>
                <w:color w:val="151515"/>
                <w:spacing w:val="-13"/>
                <w:w w:val="110"/>
                <w:sz w:val="18"/>
              </w:rPr>
              <w:t> </w:t>
            </w:r>
            <w:r>
              <w:rPr>
                <w:color w:val="151515"/>
                <w:w w:val="110"/>
                <w:sz w:val="18"/>
              </w:rPr>
              <w:t>adinc</w:t>
            </w:r>
            <w:r>
              <w:rPr>
                <w:color w:val="151515"/>
                <w:spacing w:val="-2"/>
                <w:w w:val="110"/>
                <w:sz w:val="18"/>
              </w:rPr>
              <w:t> </w:t>
            </w:r>
            <w:r>
              <w:rPr>
                <w:color w:val="151515"/>
                <w:w w:val="110"/>
                <w:sz w:val="18"/>
              </w:rPr>
              <w:t>la</w:t>
            </w:r>
            <w:r>
              <w:rPr>
                <w:color w:val="151515"/>
                <w:spacing w:val="-8"/>
                <w:w w:val="110"/>
                <w:sz w:val="18"/>
              </w:rPr>
              <w:t> </w:t>
            </w:r>
            <w:r>
              <w:rPr>
                <w:color w:val="151515"/>
                <w:w w:val="110"/>
                <w:sz w:val="18"/>
              </w:rPr>
              <w:t>sant</w:t>
            </w:r>
            <w:r>
              <w:rPr>
                <w:color w:val="151515"/>
                <w:spacing w:val="-13"/>
                <w:w w:val="110"/>
                <w:sz w:val="18"/>
              </w:rPr>
              <w:t> </w:t>
            </w:r>
            <w:r>
              <w:rPr>
                <w:color w:val="151515"/>
                <w:w w:val="110"/>
                <w:sz w:val="18"/>
              </w:rPr>
              <w:t>canale</w:t>
            </w:r>
            <w:r>
              <w:rPr>
                <w:color w:val="151515"/>
                <w:spacing w:val="-5"/>
                <w:w w:val="110"/>
                <w:sz w:val="18"/>
              </w:rPr>
              <w:t> </w:t>
            </w:r>
            <w:r>
              <w:rPr>
                <w:color w:val="151515"/>
                <w:spacing w:val="-4"/>
                <w:w w:val="110"/>
                <w:sz w:val="18"/>
              </w:rPr>
              <w:t>etc.</w:t>
            </w: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4"/>
              <w:ind w:right="14"/>
              <w:jc w:val="right"/>
              <w:rPr>
                <w:sz w:val="18"/>
              </w:rPr>
            </w:pPr>
            <w:r>
              <w:rPr>
                <w:color w:val="151515"/>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40"/>
              <w:ind w:right="19"/>
              <w:jc w:val="right"/>
              <w:rPr>
                <w:sz w:val="18"/>
              </w:rPr>
            </w:pPr>
            <w:r>
              <w:rPr>
                <w:color w:val="151515"/>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bottom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9"/>
              <w:jc w:val="right"/>
              <w:rPr>
                <w:sz w:val="18"/>
              </w:rPr>
            </w:pPr>
            <w:r>
              <w:rPr>
                <w:color w:val="151515"/>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3" w:type="dxa"/>
            <w:tcBorders>
              <w:top w:val="nil"/>
              <w:left w:val="nil"/>
            </w:tcBorders>
          </w:tcPr>
          <w:p>
            <w:pPr>
              <w:pStyle w:val="TableParagraph"/>
              <w:rPr>
                <w:rFonts w:ascii="Times New Roman"/>
                <w:sz w:val="16"/>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51515"/>
                <w:spacing w:val="-2"/>
                <w:w w:val="110"/>
                <w:sz w:val="18"/>
              </w:rPr>
              <w:t>transport</w:t>
            </w:r>
            <w:r>
              <w:rPr>
                <w:color w:val="414141"/>
                <w:spacing w:val="-2"/>
                <w:w w:val="110"/>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40"/>
              <w:ind w:left="394"/>
              <w:rPr>
                <w:b/>
                <w:sz w:val="17"/>
              </w:rPr>
            </w:pPr>
            <w:r>
              <w:rPr>
                <w:b/>
                <w:color w:val="151515"/>
                <w:spacing w:val="-5"/>
                <w:w w:val="110"/>
                <w:sz w:val="17"/>
              </w:rPr>
              <w:t>10</w:t>
            </w:r>
          </w:p>
        </w:tc>
        <w:tc>
          <w:tcPr>
            <w:tcW w:w="5209" w:type="dxa"/>
            <w:vMerge w:val="restart"/>
          </w:tcPr>
          <w:p>
            <w:pPr>
              <w:pStyle w:val="TableParagraph"/>
              <w:spacing w:line="228" w:lineRule="auto" w:before="43"/>
              <w:ind w:left="40" w:right="238" w:hanging="1"/>
              <w:rPr>
                <w:sz w:val="18"/>
              </w:rPr>
            </w:pPr>
            <w:r>
              <w:rPr>
                <w:b/>
                <w:color w:val="151515"/>
                <w:w w:val="105"/>
                <w:sz w:val="17"/>
              </w:rPr>
              <w:t>RPCXAOlA</w:t>
            </w:r>
            <w:r>
              <w:rPr>
                <w:b/>
                <w:color w:val="151515"/>
                <w:w w:val="105"/>
                <w:sz w:val="17"/>
              </w:rPr>
              <w:t> </w:t>
            </w:r>
            <w:r>
              <w:rPr>
                <w:color w:val="151515"/>
                <w:w w:val="105"/>
                <w:sz w:val="17"/>
              </w:rPr>
              <w:t>- </w:t>
            </w:r>
            <w:r>
              <w:rPr>
                <w:color w:val="151515"/>
                <w:w w:val="105"/>
                <w:sz w:val="18"/>
              </w:rPr>
              <w:t>Sapatura manuala in gropi poligonale pt camine sau vane cu PIV pentru 11 camine</w:t>
            </w:r>
          </w:p>
        </w:tc>
        <w:tc>
          <w:tcPr>
            <w:tcW w:w="764" w:type="dxa"/>
            <w:vMerge w:val="restart"/>
          </w:tcPr>
          <w:p>
            <w:pPr>
              <w:pStyle w:val="TableParagraph"/>
              <w:spacing w:before="17"/>
              <w:ind w:left="280"/>
              <w:rPr>
                <w:rFonts w:ascii="Times New Roman"/>
                <w:b/>
                <w:sz w:val="20"/>
              </w:rPr>
            </w:pPr>
            <w:r>
              <w:rPr>
                <w:rFonts w:ascii="Times New Roman"/>
                <w:b/>
                <w:color w:val="151515"/>
                <w:spacing w:val="-5"/>
                <w:sz w:val="20"/>
              </w:rPr>
              <w:t>ml</w:t>
            </w:r>
          </w:p>
        </w:tc>
        <w:tc>
          <w:tcPr>
            <w:tcW w:w="1172" w:type="dxa"/>
            <w:tcBorders>
              <w:bottom w:val="single" w:sz="2" w:space="0" w:color="000000"/>
            </w:tcBorders>
          </w:tcPr>
          <w:p>
            <w:pPr>
              <w:pStyle w:val="TableParagraph"/>
              <w:spacing w:line="180" w:lineRule="exact" w:before="44"/>
              <w:ind w:right="5"/>
              <w:jc w:val="right"/>
              <w:rPr>
                <w:b/>
                <w:sz w:val="17"/>
              </w:rPr>
            </w:pPr>
            <w:r>
              <w:rPr>
                <w:b/>
                <w:color w:val="151515"/>
                <w:spacing w:val="-2"/>
                <w:w w:val="125"/>
                <w:sz w:val="17"/>
              </w:rPr>
              <w:t>170.000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before="59"/>
              <w:ind w:right="14"/>
              <w:jc w:val="right"/>
              <w:rPr>
                <w:sz w:val="18"/>
              </w:rPr>
            </w:pPr>
            <w:r>
              <w:rPr>
                <w:color w:val="151515"/>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2"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9"/>
              <w:jc w:val="right"/>
              <w:rPr>
                <w:sz w:val="18"/>
              </w:rPr>
            </w:pPr>
            <w:r>
              <w:rPr>
                <w:color w:val="151515"/>
                <w:spacing w:val="-2"/>
                <w:w w:val="105"/>
                <w:sz w:val="18"/>
              </w:rPr>
              <w:t>manopera:</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5"/>
              <w:jc w:val="right"/>
              <w:rPr>
                <w:sz w:val="18"/>
              </w:rPr>
            </w:pPr>
            <w:r>
              <w:rPr>
                <w:color w:val="151515"/>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30"/>
              <w:ind w:left="389"/>
              <w:rPr>
                <w:b/>
                <w:sz w:val="18"/>
              </w:rPr>
            </w:pPr>
            <w:r>
              <w:rPr>
                <w:b/>
                <w:color w:val="151515"/>
                <w:spacing w:val="-5"/>
                <w:w w:val="110"/>
                <w:sz w:val="18"/>
              </w:rPr>
              <w:t>11</w:t>
            </w:r>
          </w:p>
        </w:tc>
        <w:tc>
          <w:tcPr>
            <w:tcW w:w="5209" w:type="dxa"/>
            <w:vMerge w:val="restart"/>
          </w:tcPr>
          <w:p>
            <w:pPr>
              <w:pStyle w:val="TableParagraph"/>
              <w:spacing w:line="230" w:lineRule="auto" w:before="42"/>
              <w:ind w:left="35" w:hanging="6"/>
              <w:rPr>
                <w:sz w:val="18"/>
              </w:rPr>
            </w:pPr>
            <w:r>
              <w:rPr>
                <w:b/>
                <w:color w:val="151515"/>
                <w:w w:val="110"/>
                <w:sz w:val="17"/>
              </w:rPr>
              <w:t>TSD01D02&gt;</w:t>
            </w:r>
            <w:r>
              <w:rPr>
                <w:b/>
                <w:color w:val="151515"/>
                <w:spacing w:val="31"/>
                <w:w w:val="110"/>
                <w:sz w:val="17"/>
              </w:rPr>
              <w:t> </w:t>
            </w:r>
            <w:r>
              <w:rPr>
                <w:color w:val="030303"/>
                <w:w w:val="110"/>
                <w:sz w:val="17"/>
              </w:rPr>
              <w:t>- </w:t>
            </w:r>
            <w:r>
              <w:rPr>
                <w:color w:val="151515"/>
                <w:w w:val="110"/>
                <w:sz w:val="18"/>
              </w:rPr>
              <w:t>Împrăştierea cu</w:t>
            </w:r>
            <w:r>
              <w:rPr>
                <w:color w:val="151515"/>
                <w:spacing w:val="-3"/>
                <w:w w:val="110"/>
                <w:sz w:val="18"/>
              </w:rPr>
              <w:t> </w:t>
            </w:r>
            <w:r>
              <w:rPr>
                <w:color w:val="151515"/>
                <w:w w:val="110"/>
                <w:sz w:val="18"/>
              </w:rPr>
              <w:t>lopata a pământului afânat, strat uniform 10-30cm grosime cu sfărâmarea</w:t>
            </w:r>
            <w:r>
              <w:rPr>
                <w:color w:val="151515"/>
                <w:spacing w:val="39"/>
                <w:w w:val="110"/>
                <w:sz w:val="18"/>
              </w:rPr>
              <w:t> </w:t>
            </w:r>
            <w:r>
              <w:rPr>
                <w:color w:val="151515"/>
                <w:w w:val="110"/>
                <w:sz w:val="18"/>
              </w:rPr>
              <w:t>bulgărilor teren tare</w:t>
            </w:r>
          </w:p>
        </w:tc>
        <w:tc>
          <w:tcPr>
            <w:tcW w:w="764" w:type="dxa"/>
            <w:vMerge w:val="restart"/>
          </w:tcPr>
          <w:p>
            <w:pPr>
              <w:pStyle w:val="TableParagraph"/>
              <w:spacing w:before="44"/>
              <w:ind w:left="258"/>
              <w:rPr>
                <w:b/>
                <w:sz w:val="17"/>
              </w:rPr>
            </w:pPr>
            <w:r>
              <w:rPr>
                <w:b/>
                <w:color w:val="151515"/>
                <w:spacing w:val="-5"/>
                <w:w w:val="110"/>
                <w:sz w:val="17"/>
              </w:rPr>
              <w:t>mc</w:t>
            </w:r>
          </w:p>
        </w:tc>
        <w:tc>
          <w:tcPr>
            <w:tcW w:w="1172" w:type="dxa"/>
            <w:tcBorders>
              <w:bottom w:val="single" w:sz="2" w:space="0" w:color="000000"/>
            </w:tcBorders>
          </w:tcPr>
          <w:p>
            <w:pPr>
              <w:pStyle w:val="TableParagraph"/>
              <w:spacing w:line="180" w:lineRule="exact" w:before="44"/>
              <w:ind w:right="3"/>
              <w:jc w:val="right"/>
              <w:rPr>
                <w:b/>
                <w:sz w:val="17"/>
              </w:rPr>
            </w:pPr>
            <w:r>
              <w:rPr>
                <w:b/>
                <w:color w:val="151515"/>
                <w:spacing w:val="-2"/>
                <w:w w:val="125"/>
                <w:sz w:val="17"/>
              </w:rPr>
              <w:t>10.800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74"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4"/>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201"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70" w:lineRule="exact"/>
              <w:ind w:right="-15"/>
              <w:jc w:val="right"/>
              <w:rPr>
                <w:sz w:val="18"/>
              </w:rPr>
            </w:pPr>
            <w:r>
              <w:rPr>
                <w:color w:val="151515"/>
                <w:spacing w:val="-2"/>
                <w:w w:val="110"/>
                <w:sz w:val="18"/>
              </w:rPr>
              <w:t>manopera</w:t>
            </w:r>
            <w:r>
              <w:rPr>
                <w:color w:val="575757"/>
                <w:spacing w:val="-2"/>
                <w:w w:val="110"/>
                <w:sz w:val="18"/>
              </w:rPr>
              <w:t>:</w:t>
            </w:r>
          </w:p>
        </w:tc>
        <w:tc>
          <w:tcPr>
            <w:tcW w:w="1326" w:type="dxa"/>
            <w:tcBorders>
              <w:top w:val="single" w:sz="2" w:space="0" w:color="000000"/>
            </w:tcBorders>
          </w:tcPr>
          <w:p>
            <w:pPr>
              <w:pStyle w:val="TableParagraph"/>
              <w:rPr>
                <w:rFonts w:ascii="Times New Roman"/>
                <w:sz w:val="14"/>
              </w:rPr>
            </w:pPr>
          </w:p>
        </w:tc>
        <w:tc>
          <w:tcPr>
            <w:tcW w:w="1412" w:type="dxa"/>
            <w:tcBorders>
              <w:top w:val="single" w:sz="2" w:space="0" w:color="000000"/>
              <w:right w:val="single" w:sz="12" w:space="0" w:color="000000"/>
            </w:tcBorders>
          </w:tcPr>
          <w:p>
            <w:pPr>
              <w:pStyle w:val="TableParagraph"/>
              <w:rPr>
                <w:rFonts w:ascii="Times New Roman"/>
                <w:sz w:val="14"/>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5"/>
              <w:jc w:val="right"/>
              <w:rPr>
                <w:sz w:val="18"/>
              </w:rPr>
            </w:pPr>
            <w:r>
              <w:rPr>
                <w:color w:val="151515"/>
                <w:spacing w:val="-2"/>
                <w:w w:val="115"/>
                <w:sz w:val="18"/>
              </w:rPr>
              <w:t>utilaj</w:t>
            </w:r>
            <w:r>
              <w:rPr>
                <w:color w:val="414141"/>
                <w:spacing w:val="-2"/>
                <w:w w:val="115"/>
                <w:sz w:val="18"/>
              </w:rPr>
              <w: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Pr>
          <w:p>
            <w:pPr>
              <w:pStyle w:val="TableParagraph"/>
              <w:spacing w:before="40"/>
              <w:ind w:left="385"/>
              <w:rPr>
                <w:b/>
                <w:sz w:val="17"/>
              </w:rPr>
            </w:pPr>
            <w:r>
              <w:rPr>
                <w:b/>
                <w:color w:val="151515"/>
                <w:spacing w:val="-5"/>
                <w:w w:val="110"/>
                <w:sz w:val="17"/>
              </w:rPr>
              <w:t>12</w:t>
            </w:r>
          </w:p>
        </w:tc>
        <w:tc>
          <w:tcPr>
            <w:tcW w:w="5209" w:type="dxa"/>
            <w:vMerge w:val="restart"/>
          </w:tcPr>
          <w:p>
            <w:pPr>
              <w:pStyle w:val="TableParagraph"/>
              <w:spacing w:line="230" w:lineRule="auto" w:before="42"/>
              <w:ind w:left="28" w:hanging="4"/>
              <w:rPr>
                <w:sz w:val="18"/>
              </w:rPr>
            </w:pPr>
            <w:r>
              <w:rPr>
                <w:b/>
                <w:color w:val="151515"/>
                <w:w w:val="110"/>
                <w:sz w:val="17"/>
              </w:rPr>
              <w:t>TSD03801&gt;</w:t>
            </w:r>
            <w:r>
              <w:rPr>
                <w:b/>
                <w:color w:val="151515"/>
                <w:spacing w:val="36"/>
                <w:w w:val="110"/>
                <w:sz w:val="17"/>
              </w:rPr>
              <w:t> </w:t>
            </w:r>
            <w:r>
              <w:rPr>
                <w:color w:val="151515"/>
                <w:w w:val="110"/>
                <w:sz w:val="17"/>
              </w:rPr>
              <w:t>- </w:t>
            </w:r>
            <w:r>
              <w:rPr>
                <w:color w:val="151515"/>
                <w:w w:val="110"/>
                <w:sz w:val="18"/>
              </w:rPr>
              <w:t>Compactarea</w:t>
            </w:r>
            <w:r>
              <w:rPr>
                <w:color w:val="151515"/>
                <w:w w:val="110"/>
                <w:sz w:val="18"/>
              </w:rPr>
              <w:t> cu maiul de mână a umplut</w:t>
            </w:r>
            <w:r>
              <w:rPr>
                <w:color w:val="414141"/>
                <w:w w:val="110"/>
                <w:sz w:val="18"/>
              </w:rPr>
              <w:t>. </w:t>
            </w:r>
            <w:r>
              <w:rPr>
                <w:color w:val="151515"/>
                <w:w w:val="110"/>
                <w:sz w:val="18"/>
              </w:rPr>
              <w:t>Executate pe </w:t>
            </w:r>
            <w:r>
              <w:rPr>
                <w:color w:val="030303"/>
                <w:w w:val="110"/>
                <w:sz w:val="18"/>
              </w:rPr>
              <w:t>strat </w:t>
            </w:r>
            <w:r>
              <w:rPr>
                <w:color w:val="151515"/>
                <w:w w:val="110"/>
                <w:sz w:val="18"/>
              </w:rPr>
              <w:t>cu udarea fiecărui </w:t>
            </w:r>
            <w:r>
              <w:rPr>
                <w:color w:val="030303"/>
                <w:w w:val="110"/>
                <w:sz w:val="18"/>
              </w:rPr>
              <w:t>strat </w:t>
            </w:r>
            <w:r>
              <w:rPr>
                <w:color w:val="151515"/>
                <w:w w:val="110"/>
                <w:sz w:val="18"/>
              </w:rPr>
              <w:t>de</w:t>
            </w:r>
            <w:r>
              <w:rPr>
                <w:color w:val="151515"/>
                <w:spacing w:val="-4"/>
                <w:w w:val="110"/>
                <w:sz w:val="18"/>
              </w:rPr>
              <w:t> </w:t>
            </w:r>
            <w:r>
              <w:rPr>
                <w:color w:val="151515"/>
                <w:w w:val="110"/>
                <w:sz w:val="18"/>
              </w:rPr>
              <w:t>10 cm grosime teren coeziv</w:t>
            </w:r>
          </w:p>
        </w:tc>
        <w:tc>
          <w:tcPr>
            <w:tcW w:w="764" w:type="dxa"/>
            <w:vMerge w:val="restart"/>
          </w:tcPr>
          <w:p>
            <w:pPr>
              <w:pStyle w:val="TableParagraph"/>
              <w:spacing w:before="44"/>
              <w:ind w:left="258"/>
              <w:rPr>
                <w:b/>
                <w:sz w:val="17"/>
              </w:rPr>
            </w:pPr>
            <w:r>
              <w:rPr>
                <w:b/>
                <w:color w:val="151515"/>
                <w:spacing w:val="-5"/>
                <w:w w:val="115"/>
                <w:sz w:val="17"/>
              </w:rPr>
              <w:t>mc</w:t>
            </w:r>
          </w:p>
        </w:tc>
        <w:tc>
          <w:tcPr>
            <w:tcW w:w="1172" w:type="dxa"/>
            <w:tcBorders>
              <w:bottom w:val="single" w:sz="2" w:space="0" w:color="000000"/>
            </w:tcBorders>
          </w:tcPr>
          <w:p>
            <w:pPr>
              <w:pStyle w:val="TableParagraph"/>
              <w:spacing w:line="185" w:lineRule="exact" w:before="44"/>
              <w:ind w:right="4"/>
              <w:jc w:val="right"/>
              <w:rPr>
                <w:b/>
                <w:sz w:val="17"/>
              </w:rPr>
            </w:pPr>
            <w:r>
              <w:rPr>
                <w:b/>
                <w:color w:val="151515"/>
                <w:spacing w:val="-2"/>
                <w:w w:val="125"/>
                <w:sz w:val="17"/>
              </w:rPr>
              <w:t>28.800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9"/>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14"/>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2"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5"/>
              <w:jc w:val="right"/>
              <w:rPr>
                <w:sz w:val="18"/>
              </w:rPr>
            </w:pPr>
            <w:r>
              <w:rPr>
                <w:color w:val="151515"/>
                <w:spacing w:val="-2"/>
                <w:w w:val="115"/>
                <w:sz w:val="18"/>
              </w:rPr>
              <w:t>utilaj:</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9" w:type="dxa"/>
            <w:vMerge/>
            <w:tcBorders>
              <w:top w:val="nil"/>
            </w:tcBorders>
          </w:tcPr>
          <w:p>
            <w:pPr>
              <w:rPr>
                <w:sz w:val="2"/>
                <w:szCs w:val="2"/>
              </w:rPr>
            </w:pPr>
          </w:p>
        </w:tc>
        <w:tc>
          <w:tcPr>
            <w:tcW w:w="764" w:type="dxa"/>
            <w:vMerge/>
            <w:tcBorders>
              <w:top w:val="nil"/>
            </w:tcBorders>
          </w:tcPr>
          <w:p>
            <w:pPr>
              <w:rPr>
                <w:sz w:val="2"/>
                <w:szCs w:val="2"/>
              </w:rPr>
            </w:pPr>
          </w:p>
        </w:tc>
        <w:tc>
          <w:tcPr>
            <w:tcW w:w="1172" w:type="dxa"/>
          </w:tcPr>
          <w:p>
            <w:pPr>
              <w:pStyle w:val="TableParagraph"/>
              <w:spacing w:before="35"/>
              <w:ind w:right="14"/>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12"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209"/>
          <w:footerReference w:type="default" r:id="rId210"/>
          <w:pgSz w:w="11910" w:h="16840"/>
          <w:pgMar w:header="618" w:footer="985" w:top="800" w:bottom="1180" w:left="425" w:right="566"/>
          <w:pgNumType w:start="2"/>
        </w:sectPr>
      </w:pPr>
    </w:p>
    <w:p>
      <w:pPr>
        <w:pStyle w:val="BodyText"/>
        <w:spacing w:before="27"/>
        <w:rPr>
          <w:b/>
          <w:sz w:val="20"/>
        </w:rPr>
      </w:pPr>
    </w:p>
    <w:tbl>
      <w:tblPr>
        <w:tblW w:w="0" w:type="auto"/>
        <w:jc w:val="left"/>
        <w:tblInd w:w="1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58"/>
        <w:gridCol w:w="5209"/>
        <w:gridCol w:w="759"/>
        <w:gridCol w:w="1177"/>
        <w:gridCol w:w="1331"/>
        <w:gridCol w:w="1408"/>
      </w:tblGrid>
      <w:tr>
        <w:trPr>
          <w:trHeight w:val="447" w:hRule="atLeast"/>
        </w:trPr>
        <w:tc>
          <w:tcPr>
            <w:tcW w:w="7803" w:type="dxa"/>
            <w:gridSpan w:val="4"/>
            <w:tcBorders>
              <w:top w:val="nil"/>
              <w:bottom w:val="nil"/>
              <w:right w:val="single" w:sz="6" w:space="0" w:color="000000"/>
            </w:tcBorders>
          </w:tcPr>
          <w:p>
            <w:pPr>
              <w:pStyle w:val="TableParagraph"/>
              <w:spacing w:before="119"/>
              <w:ind w:left="119" w:right="5"/>
              <w:jc w:val="center"/>
              <w:rPr>
                <w:b/>
                <w:sz w:val="16"/>
              </w:rPr>
            </w:pPr>
            <w:r>
              <w:rPr>
                <w:b/>
                <w:color w:val="131313"/>
                <w:sz w:val="16"/>
              </w:rPr>
              <w:t>SECTIUNEA</w:t>
            </w:r>
            <w:r>
              <w:rPr>
                <w:b/>
                <w:color w:val="131313"/>
                <w:spacing w:val="18"/>
                <w:sz w:val="16"/>
              </w:rPr>
              <w:t> </w:t>
            </w:r>
            <w:r>
              <w:rPr>
                <w:b/>
                <w:color w:val="131313"/>
                <w:spacing w:val="-2"/>
                <w:sz w:val="16"/>
              </w:rPr>
              <w:t>TEHNICA</w:t>
            </w:r>
          </w:p>
        </w:tc>
        <w:tc>
          <w:tcPr>
            <w:tcW w:w="2739" w:type="dxa"/>
            <w:gridSpan w:val="2"/>
            <w:tcBorders>
              <w:top w:val="nil"/>
              <w:left w:val="single" w:sz="6" w:space="0" w:color="000000"/>
              <w:bottom w:val="nil"/>
              <w:right w:val="single" w:sz="6" w:space="0" w:color="000000"/>
            </w:tcBorders>
          </w:tcPr>
          <w:p>
            <w:pPr>
              <w:pStyle w:val="TableParagraph"/>
              <w:spacing w:before="119"/>
              <w:ind w:left="370"/>
              <w:rPr>
                <w:b/>
                <w:sz w:val="16"/>
              </w:rPr>
            </w:pPr>
            <w:r>
              <w:rPr>
                <w:b/>
                <w:color w:val="131313"/>
                <w:sz w:val="16"/>
              </w:rPr>
              <w:t>SECTIUNEA</w:t>
            </w:r>
            <w:r>
              <w:rPr>
                <w:b/>
                <w:color w:val="131313"/>
                <w:spacing w:val="24"/>
                <w:sz w:val="16"/>
              </w:rPr>
              <w:t> </w:t>
            </w:r>
            <w:r>
              <w:rPr>
                <w:b/>
                <w:color w:val="131313"/>
                <w:spacing w:val="-2"/>
                <w:sz w:val="16"/>
              </w:rPr>
              <w:t>FINANCIARA</w:t>
            </w:r>
          </w:p>
        </w:tc>
      </w:tr>
      <w:tr>
        <w:trPr>
          <w:trHeight w:val="11126" w:hRule="atLeast"/>
        </w:trPr>
        <w:tc>
          <w:tcPr>
            <w:tcW w:w="658" w:type="dxa"/>
            <w:tcBorders>
              <w:top w:val="nil"/>
              <w:left w:val="single" w:sz="6" w:space="0" w:color="000000"/>
              <w:bottom w:val="single" w:sz="6" w:space="0" w:color="000000"/>
              <w:right w:val="single" w:sz="6" w:space="0" w:color="000000"/>
            </w:tcBorders>
          </w:tcPr>
          <w:p>
            <w:pPr>
              <w:pStyle w:val="TableParagraph"/>
              <w:spacing w:before="156"/>
              <w:rPr>
                <w:b/>
                <w:sz w:val="16"/>
              </w:rPr>
            </w:pPr>
          </w:p>
          <w:p>
            <w:pPr>
              <w:pStyle w:val="TableParagraph"/>
              <w:ind w:left="261"/>
              <w:rPr>
                <w:b/>
                <w:sz w:val="16"/>
              </w:rPr>
            </w:pPr>
            <w:r>
              <w:rPr>
                <w:b/>
                <w:color w:val="131313"/>
                <w:spacing w:val="-5"/>
                <w:w w:val="105"/>
                <w:sz w:val="16"/>
              </w:rPr>
              <w:t>Nr.</w:t>
            </w:r>
          </w:p>
          <w:p>
            <w:pPr>
              <w:pStyle w:val="TableParagraph"/>
              <w:spacing w:before="62"/>
              <w:rPr>
                <w:b/>
                <w:sz w:val="16"/>
              </w:rPr>
            </w:pPr>
          </w:p>
          <w:p>
            <w:pPr>
              <w:pStyle w:val="TableParagraph"/>
              <w:ind w:left="332"/>
              <w:rPr>
                <w:b/>
                <w:sz w:val="22"/>
              </w:rPr>
            </w:pPr>
            <w:r>
              <w:rPr>
                <w:b/>
                <w:color w:val="131313"/>
                <w:spacing w:val="-10"/>
                <w:w w:val="90"/>
                <w:sz w:val="22"/>
              </w:rPr>
              <w:t>o</w:t>
            </w:r>
          </w:p>
          <w:p>
            <w:pPr>
              <w:pStyle w:val="TableParagraph"/>
              <w:spacing w:before="25"/>
              <w:ind w:right="36"/>
              <w:jc w:val="right"/>
              <w:rPr>
                <w:b/>
                <w:sz w:val="18"/>
              </w:rPr>
            </w:pPr>
            <w:r>
              <w:rPr>
                <w:b/>
                <w:color w:val="131313"/>
                <w:spacing w:val="-10"/>
                <w:w w:val="165"/>
                <w:sz w:val="18"/>
              </w:rPr>
              <w:t>1</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01"/>
              <w:rPr>
                <w:b/>
                <w:sz w:val="18"/>
              </w:rPr>
            </w:pPr>
          </w:p>
          <w:p>
            <w:pPr>
              <w:pStyle w:val="TableParagraph"/>
              <w:ind w:right="-15"/>
              <w:jc w:val="right"/>
              <w:rPr>
                <w:b/>
                <w:sz w:val="18"/>
              </w:rPr>
            </w:pPr>
            <w:r>
              <w:rPr>
                <w:b/>
                <w:color w:val="131313"/>
                <w:spacing w:val="-5"/>
                <w:w w:val="110"/>
                <w:sz w:val="18"/>
              </w:rPr>
              <w:t>14</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01"/>
              <w:rPr>
                <w:b/>
                <w:sz w:val="18"/>
              </w:rPr>
            </w:pPr>
          </w:p>
          <w:p>
            <w:pPr>
              <w:pStyle w:val="TableParagraph"/>
              <w:jc w:val="right"/>
              <w:rPr>
                <w:b/>
                <w:sz w:val="18"/>
              </w:rPr>
            </w:pPr>
            <w:r>
              <w:rPr>
                <w:b/>
                <w:color w:val="131313"/>
                <w:spacing w:val="-5"/>
                <w:w w:val="110"/>
                <w:sz w:val="18"/>
              </w:rPr>
              <w:t>15</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01"/>
              <w:rPr>
                <w:b/>
                <w:sz w:val="18"/>
              </w:rPr>
            </w:pPr>
          </w:p>
          <w:p>
            <w:pPr>
              <w:pStyle w:val="TableParagraph"/>
              <w:ind w:right="5"/>
              <w:jc w:val="right"/>
              <w:rPr>
                <w:b/>
                <w:sz w:val="18"/>
              </w:rPr>
            </w:pPr>
            <w:r>
              <w:rPr>
                <w:b/>
                <w:color w:val="131313"/>
                <w:spacing w:val="-5"/>
                <w:w w:val="110"/>
                <w:sz w:val="18"/>
              </w:rPr>
              <w:t>16</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96"/>
              <w:rPr>
                <w:b/>
                <w:sz w:val="18"/>
              </w:rPr>
            </w:pPr>
          </w:p>
          <w:p>
            <w:pPr>
              <w:pStyle w:val="TableParagraph"/>
              <w:ind w:right="17"/>
              <w:jc w:val="right"/>
              <w:rPr>
                <w:b/>
                <w:sz w:val="18"/>
              </w:rPr>
            </w:pPr>
            <w:r>
              <w:rPr>
                <w:b/>
                <w:color w:val="131313"/>
                <w:spacing w:val="-5"/>
                <w:w w:val="110"/>
                <w:sz w:val="18"/>
              </w:rPr>
              <w:t>17</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01"/>
              <w:rPr>
                <w:b/>
                <w:sz w:val="18"/>
              </w:rPr>
            </w:pPr>
          </w:p>
          <w:p>
            <w:pPr>
              <w:pStyle w:val="TableParagraph"/>
              <w:ind w:right="28"/>
              <w:jc w:val="right"/>
              <w:rPr>
                <w:b/>
                <w:sz w:val="18"/>
              </w:rPr>
            </w:pPr>
            <w:r>
              <w:rPr>
                <w:b/>
                <w:color w:val="131313"/>
                <w:spacing w:val="-5"/>
                <w:w w:val="110"/>
                <w:sz w:val="18"/>
              </w:rPr>
              <w:t>18</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01"/>
              <w:rPr>
                <w:b/>
                <w:sz w:val="18"/>
              </w:rPr>
            </w:pPr>
          </w:p>
          <w:p>
            <w:pPr>
              <w:pStyle w:val="TableParagraph"/>
              <w:ind w:right="27"/>
              <w:jc w:val="right"/>
              <w:rPr>
                <w:b/>
                <w:sz w:val="18"/>
              </w:rPr>
            </w:pPr>
            <w:r>
              <w:rPr>
                <w:b/>
                <w:color w:val="131313"/>
                <w:spacing w:val="-5"/>
                <w:w w:val="110"/>
                <w:sz w:val="18"/>
              </w:rPr>
              <w:t>19</w:t>
            </w:r>
          </w:p>
        </w:tc>
        <w:tc>
          <w:tcPr>
            <w:tcW w:w="5209" w:type="dxa"/>
            <w:tcBorders>
              <w:top w:val="nil"/>
              <w:left w:val="single" w:sz="6" w:space="0" w:color="000000"/>
              <w:bottom w:val="single" w:sz="6" w:space="0" w:color="000000"/>
              <w:right w:val="single" w:sz="6" w:space="0" w:color="000000"/>
            </w:tcBorders>
          </w:tcPr>
          <w:p>
            <w:pPr>
              <w:pStyle w:val="TableParagraph"/>
              <w:spacing w:line="480" w:lineRule="atLeast" w:before="54"/>
              <w:ind w:left="1920" w:right="1817"/>
              <w:jc w:val="center"/>
              <w:rPr>
                <w:b/>
                <w:sz w:val="16"/>
              </w:rPr>
            </w:pPr>
            <w:r>
              <w:rPr>
                <w:b/>
                <w:color w:val="131313"/>
                <w:w w:val="105"/>
                <w:sz w:val="16"/>
              </w:rPr>
              <w:t>Capitol de lucrari</w:t>
            </w:r>
            <w:r>
              <w:rPr>
                <w:b/>
                <w:color w:val="131313"/>
                <w:spacing w:val="40"/>
                <w:w w:val="105"/>
                <w:sz w:val="16"/>
              </w:rPr>
              <w:t> </w:t>
            </w:r>
            <w:r>
              <w:rPr>
                <w:b/>
                <w:color w:val="131313"/>
                <w:spacing w:val="-10"/>
                <w:w w:val="105"/>
                <w:sz w:val="16"/>
              </w:rPr>
              <w:t>1</w:t>
            </w:r>
          </w:p>
          <w:p>
            <w:pPr>
              <w:pStyle w:val="TableParagraph"/>
              <w:spacing w:line="228" w:lineRule="auto" w:before="47"/>
              <w:ind w:left="88" w:right="238" w:hanging="143"/>
              <w:rPr>
                <w:sz w:val="18"/>
              </w:rPr>
            </w:pPr>
            <w:r>
              <w:rPr>
                <w:b/>
                <w:color w:val="131313"/>
                <w:w w:val="105"/>
                <w:sz w:val="18"/>
              </w:rPr>
              <w:t>3RLE2RC81A </w:t>
            </w:r>
            <w:r>
              <w:rPr>
                <w:color w:val="131313"/>
                <w:w w:val="105"/>
                <w:sz w:val="18"/>
              </w:rPr>
              <w:t>- Susţineri din lemn pentru </w:t>
            </w:r>
            <w:r>
              <w:rPr>
                <w:color w:val="030303"/>
                <w:w w:val="105"/>
                <w:sz w:val="18"/>
              </w:rPr>
              <w:t>cabluri </w:t>
            </w:r>
            <w:r>
              <w:rPr>
                <w:color w:val="131313"/>
                <w:w w:val="105"/>
                <w:sz w:val="18"/>
              </w:rPr>
              <w:t>şi conducte întâlnite în </w:t>
            </w:r>
            <w:r>
              <w:rPr>
                <w:color w:val="030303"/>
                <w:w w:val="105"/>
                <w:sz w:val="18"/>
              </w:rPr>
              <w:t>săpătură: </w:t>
            </w:r>
            <w:r>
              <w:rPr>
                <w:color w:val="131313"/>
                <w:w w:val="105"/>
                <w:sz w:val="18"/>
              </w:rPr>
              <w:t>uşoare</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
              <w:rPr>
                <w:b/>
                <w:sz w:val="18"/>
              </w:rPr>
            </w:pPr>
          </w:p>
          <w:p>
            <w:pPr>
              <w:pStyle w:val="TableParagraph"/>
              <w:spacing w:line="228" w:lineRule="auto" w:before="1"/>
              <w:ind w:left="80" w:right="67" w:firstLine="1"/>
              <w:rPr>
                <w:sz w:val="18"/>
              </w:rPr>
            </w:pPr>
            <w:r>
              <w:rPr>
                <w:b/>
                <w:color w:val="131313"/>
                <w:w w:val="105"/>
                <w:sz w:val="18"/>
              </w:rPr>
              <w:t>ACE09A01&gt;</w:t>
            </w:r>
            <w:r>
              <w:rPr>
                <w:b/>
                <w:color w:val="131313"/>
                <w:spacing w:val="40"/>
                <w:w w:val="105"/>
                <w:sz w:val="18"/>
              </w:rPr>
              <w:t> </w:t>
            </w:r>
            <w:r>
              <w:rPr>
                <w:color w:val="131313"/>
                <w:w w:val="105"/>
                <w:sz w:val="18"/>
              </w:rPr>
              <w:t>• Montarea</w:t>
            </w:r>
            <w:r>
              <w:rPr>
                <w:color w:val="131313"/>
                <w:w w:val="105"/>
                <w:sz w:val="18"/>
              </w:rPr>
              <w:t> parapetelor şi podeţelor metalice de inventar </w:t>
            </w:r>
            <w:r>
              <w:rPr>
                <w:color w:val="2B2B2B"/>
                <w:w w:val="105"/>
                <w:sz w:val="18"/>
              </w:rPr>
              <w:t>la </w:t>
            </w:r>
            <w:r>
              <w:rPr>
                <w:color w:val="131313"/>
                <w:w w:val="105"/>
                <w:sz w:val="18"/>
              </w:rPr>
              <w:t>şanţuri pentru conducte</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
              <w:rPr>
                <w:b/>
                <w:sz w:val="18"/>
              </w:rPr>
            </w:pPr>
          </w:p>
          <w:p>
            <w:pPr>
              <w:pStyle w:val="TableParagraph"/>
              <w:spacing w:line="228" w:lineRule="auto"/>
              <w:ind w:left="70" w:right="238" w:firstLine="1"/>
              <w:rPr>
                <w:sz w:val="18"/>
              </w:rPr>
            </w:pPr>
            <w:r>
              <w:rPr>
                <w:b/>
                <w:color w:val="131313"/>
                <w:w w:val="105"/>
                <w:sz w:val="18"/>
              </w:rPr>
              <w:t>ACEOSA02&gt;</w:t>
            </w:r>
            <w:r>
              <w:rPr>
                <w:b/>
                <w:color w:val="131313"/>
                <w:spacing w:val="35"/>
                <w:w w:val="105"/>
                <w:sz w:val="18"/>
              </w:rPr>
              <w:t> </w:t>
            </w:r>
            <w:r>
              <w:rPr>
                <w:color w:val="131313"/>
                <w:w w:val="105"/>
                <w:sz w:val="18"/>
              </w:rPr>
              <w:t>- Umplutură </w:t>
            </w:r>
            <w:r>
              <w:rPr>
                <w:color w:val="2B2B2B"/>
                <w:w w:val="105"/>
                <w:sz w:val="18"/>
              </w:rPr>
              <w:t>în </w:t>
            </w:r>
            <w:r>
              <w:rPr>
                <w:color w:val="131313"/>
                <w:w w:val="105"/>
                <w:sz w:val="18"/>
              </w:rPr>
              <w:t>şanţ la conducte de alim</w:t>
            </w:r>
            <w:r>
              <w:rPr>
                <w:color w:val="646464"/>
                <w:w w:val="105"/>
                <w:sz w:val="18"/>
              </w:rPr>
              <w:t>.</w:t>
            </w:r>
            <w:r>
              <w:rPr>
                <w:color w:val="646464"/>
                <w:spacing w:val="-9"/>
                <w:w w:val="105"/>
                <w:sz w:val="18"/>
              </w:rPr>
              <w:t> </w:t>
            </w:r>
            <w:r>
              <w:rPr>
                <w:color w:val="131313"/>
                <w:w w:val="105"/>
                <w:sz w:val="18"/>
              </w:rPr>
              <w:t>cu apă şi </w:t>
            </w:r>
            <w:r>
              <w:rPr>
                <w:color w:val="030303"/>
                <w:w w:val="105"/>
                <w:sz w:val="18"/>
              </w:rPr>
              <w:t>canalizare </w:t>
            </w:r>
            <w:r>
              <w:rPr>
                <w:color w:val="131313"/>
                <w:w w:val="105"/>
                <w:sz w:val="18"/>
              </w:rPr>
              <w:t>cu</w:t>
            </w:r>
            <w:r>
              <w:rPr>
                <w:color w:val="3F3F3F"/>
                <w:w w:val="105"/>
                <w:sz w:val="18"/>
              </w:rPr>
              <w:t>: </w:t>
            </w:r>
            <w:r>
              <w:rPr>
                <w:color w:val="131313"/>
                <w:w w:val="105"/>
                <w:sz w:val="18"/>
              </w:rPr>
              <w:t>nisip</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5"/>
              <w:rPr>
                <w:b/>
                <w:sz w:val="18"/>
              </w:rPr>
            </w:pPr>
          </w:p>
          <w:p>
            <w:pPr>
              <w:pStyle w:val="TableParagraph"/>
              <w:spacing w:line="228" w:lineRule="auto"/>
              <w:ind w:left="65" w:right="238" w:hanging="7"/>
              <w:rPr>
                <w:sz w:val="18"/>
              </w:rPr>
            </w:pPr>
            <w:r>
              <w:rPr>
                <w:b/>
                <w:color w:val="131313"/>
                <w:w w:val="105"/>
                <w:sz w:val="18"/>
              </w:rPr>
              <w:t>TRA01B07&gt;</w:t>
            </w:r>
            <w:r>
              <w:rPr>
                <w:b/>
                <w:color w:val="131313"/>
                <w:spacing w:val="40"/>
                <w:w w:val="105"/>
                <w:sz w:val="18"/>
              </w:rPr>
              <w:t> </w:t>
            </w:r>
            <w:r>
              <w:rPr>
                <w:color w:val="131313"/>
                <w:w w:val="105"/>
                <w:sz w:val="18"/>
              </w:rPr>
              <w:t>- </w:t>
            </w:r>
            <w:r>
              <w:rPr>
                <w:color w:val="030303"/>
                <w:w w:val="105"/>
                <w:sz w:val="18"/>
              </w:rPr>
              <w:t>Transportul </w:t>
            </w:r>
            <w:r>
              <w:rPr>
                <w:color w:val="2B2B2B"/>
                <w:w w:val="105"/>
                <w:sz w:val="18"/>
              </w:rPr>
              <w:t>ru</w:t>
            </w:r>
            <w:r>
              <w:rPr>
                <w:color w:val="030303"/>
                <w:w w:val="105"/>
                <w:sz w:val="18"/>
              </w:rPr>
              <w:t>tie</w:t>
            </w:r>
            <w:r>
              <w:rPr>
                <w:color w:val="2B2B2B"/>
                <w:w w:val="105"/>
                <w:sz w:val="18"/>
              </w:rPr>
              <w:t>r </w:t>
            </w:r>
            <w:r>
              <w:rPr>
                <w:color w:val="131313"/>
                <w:w w:val="105"/>
                <w:sz w:val="18"/>
              </w:rPr>
              <w:t>al pamântulu</w:t>
            </w:r>
            <w:r>
              <w:rPr>
                <w:color w:val="3F3F3F"/>
                <w:w w:val="105"/>
                <w:sz w:val="18"/>
              </w:rPr>
              <w:t>i </w:t>
            </w:r>
            <w:r>
              <w:rPr>
                <w:color w:val="131313"/>
                <w:w w:val="105"/>
                <w:sz w:val="18"/>
              </w:rPr>
              <w:t>sau molozului cu autobasculanta </w:t>
            </w:r>
            <w:r>
              <w:rPr>
                <w:color w:val="2B2B2B"/>
                <w:w w:val="105"/>
                <w:sz w:val="18"/>
              </w:rPr>
              <w:t>la </w:t>
            </w:r>
            <w:r>
              <w:rPr>
                <w:color w:val="131313"/>
                <w:w w:val="105"/>
                <w:sz w:val="18"/>
              </w:rPr>
              <w:t>distanţa de </w:t>
            </w:r>
            <w:r>
              <w:rPr>
                <w:color w:val="030303"/>
                <w:w w:val="105"/>
                <w:sz w:val="18"/>
              </w:rPr>
              <w:t>3km</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0"/>
              <w:rPr>
                <w:b/>
                <w:sz w:val="18"/>
              </w:rPr>
            </w:pPr>
          </w:p>
          <w:p>
            <w:pPr>
              <w:pStyle w:val="TableParagraph"/>
              <w:spacing w:line="228" w:lineRule="auto"/>
              <w:ind w:left="55" w:firstLine="5"/>
              <w:rPr>
                <w:sz w:val="18"/>
              </w:rPr>
            </w:pPr>
            <w:r>
              <w:rPr>
                <w:b/>
                <w:color w:val="131313"/>
                <w:w w:val="110"/>
                <w:sz w:val="18"/>
              </w:rPr>
              <w:t>SFOlAOl&gt;</w:t>
            </w:r>
            <w:r>
              <w:rPr>
                <w:b/>
                <w:color w:val="131313"/>
                <w:w w:val="110"/>
                <w:sz w:val="18"/>
              </w:rPr>
              <w:t> </w:t>
            </w:r>
            <w:r>
              <w:rPr>
                <w:color w:val="131313"/>
                <w:w w:val="110"/>
                <w:sz w:val="18"/>
              </w:rPr>
              <w:t>-</w:t>
            </w:r>
            <w:r>
              <w:rPr>
                <w:color w:val="131313"/>
                <w:spacing w:val="-11"/>
                <w:w w:val="110"/>
                <w:sz w:val="18"/>
              </w:rPr>
              <w:t> </w:t>
            </w:r>
            <w:r>
              <w:rPr>
                <w:color w:val="131313"/>
                <w:w w:val="110"/>
                <w:sz w:val="18"/>
              </w:rPr>
              <w:t>Efectuare</w:t>
            </w:r>
            <w:r>
              <w:rPr>
                <w:color w:val="131313"/>
                <w:spacing w:val="-4"/>
                <w:w w:val="110"/>
                <w:sz w:val="18"/>
              </w:rPr>
              <w:t> </w:t>
            </w:r>
            <w:r>
              <w:rPr>
                <w:color w:val="131313"/>
                <w:w w:val="110"/>
                <w:sz w:val="18"/>
              </w:rPr>
              <w:t>probă</w:t>
            </w:r>
            <w:r>
              <w:rPr>
                <w:color w:val="131313"/>
                <w:spacing w:val="-3"/>
                <w:w w:val="110"/>
                <w:sz w:val="18"/>
              </w:rPr>
              <w:t> </w:t>
            </w:r>
            <w:r>
              <w:rPr>
                <w:color w:val="131313"/>
                <w:w w:val="110"/>
                <w:sz w:val="18"/>
              </w:rPr>
              <w:t>de</w:t>
            </w:r>
            <w:r>
              <w:rPr>
                <w:color w:val="131313"/>
                <w:spacing w:val="-11"/>
                <w:w w:val="110"/>
                <w:sz w:val="18"/>
              </w:rPr>
              <w:t> </w:t>
            </w:r>
            <w:r>
              <w:rPr>
                <w:color w:val="131313"/>
                <w:w w:val="110"/>
                <w:sz w:val="18"/>
              </w:rPr>
              <w:t>etanşeitate</w:t>
            </w:r>
            <w:r>
              <w:rPr>
                <w:color w:val="131313"/>
                <w:spacing w:val="-3"/>
                <w:w w:val="110"/>
                <w:sz w:val="18"/>
              </w:rPr>
              <w:t> </w:t>
            </w:r>
            <w:r>
              <w:rPr>
                <w:color w:val="131313"/>
                <w:w w:val="110"/>
                <w:sz w:val="18"/>
              </w:rPr>
              <w:t>la</w:t>
            </w:r>
            <w:r>
              <w:rPr>
                <w:color w:val="131313"/>
                <w:spacing w:val="-8"/>
                <w:w w:val="110"/>
                <w:sz w:val="18"/>
              </w:rPr>
              <w:t> </w:t>
            </w:r>
            <w:r>
              <w:rPr>
                <w:color w:val="131313"/>
                <w:w w:val="110"/>
                <w:sz w:val="18"/>
              </w:rPr>
              <w:t>presiune</w:t>
            </w:r>
            <w:r>
              <w:rPr>
                <w:color w:val="131313"/>
                <w:spacing w:val="-7"/>
                <w:w w:val="110"/>
                <w:sz w:val="18"/>
              </w:rPr>
              <w:t> </w:t>
            </w:r>
            <w:r>
              <w:rPr>
                <w:color w:val="131313"/>
                <w:w w:val="110"/>
                <w:sz w:val="18"/>
              </w:rPr>
              <w:t>a </w:t>
            </w:r>
            <w:r>
              <w:rPr>
                <w:color w:val="2B2B2B"/>
                <w:w w:val="110"/>
                <w:sz w:val="18"/>
              </w:rPr>
              <w:t>insta</w:t>
            </w:r>
            <w:r>
              <w:rPr>
                <w:color w:val="030303"/>
                <w:w w:val="110"/>
                <w:sz w:val="18"/>
              </w:rPr>
              <w:t>laţiei </w:t>
            </w:r>
            <w:r>
              <w:rPr>
                <w:color w:val="131313"/>
                <w:w w:val="110"/>
                <w:sz w:val="18"/>
              </w:rPr>
              <w:t>exterioare de apă</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6"/>
              <w:rPr>
                <w:b/>
                <w:sz w:val="18"/>
              </w:rPr>
            </w:pPr>
          </w:p>
          <w:p>
            <w:pPr>
              <w:pStyle w:val="TableParagraph"/>
              <w:ind w:left="48"/>
              <w:rPr>
                <w:sz w:val="18"/>
              </w:rPr>
            </w:pPr>
            <w:r>
              <w:rPr>
                <w:b/>
                <w:color w:val="131313"/>
                <w:w w:val="105"/>
                <w:sz w:val="18"/>
              </w:rPr>
              <w:t>ACF11A%</w:t>
            </w:r>
            <w:r>
              <w:rPr>
                <w:b/>
                <w:color w:val="131313"/>
                <w:spacing w:val="14"/>
                <w:w w:val="105"/>
                <w:sz w:val="18"/>
              </w:rPr>
              <w:t> </w:t>
            </w:r>
            <w:r>
              <w:rPr>
                <w:color w:val="131313"/>
                <w:w w:val="105"/>
                <w:sz w:val="18"/>
              </w:rPr>
              <w:t>-</w:t>
            </w:r>
            <w:r>
              <w:rPr>
                <w:color w:val="131313"/>
                <w:spacing w:val="5"/>
                <w:w w:val="105"/>
                <w:sz w:val="18"/>
              </w:rPr>
              <w:t> </w:t>
            </w:r>
            <w:r>
              <w:rPr>
                <w:color w:val="131313"/>
                <w:w w:val="105"/>
                <w:sz w:val="18"/>
              </w:rPr>
              <w:t>Spălarea</w:t>
            </w:r>
            <w:r>
              <w:rPr>
                <w:color w:val="131313"/>
                <w:spacing w:val="14"/>
                <w:w w:val="105"/>
                <w:sz w:val="18"/>
              </w:rPr>
              <w:t> </w:t>
            </w:r>
            <w:r>
              <w:rPr>
                <w:color w:val="131313"/>
                <w:w w:val="105"/>
                <w:sz w:val="18"/>
              </w:rPr>
              <w:t>şi</w:t>
            </w:r>
            <w:r>
              <w:rPr>
                <w:color w:val="131313"/>
                <w:spacing w:val="1"/>
                <w:w w:val="105"/>
                <w:sz w:val="18"/>
              </w:rPr>
              <w:t> </w:t>
            </w:r>
            <w:r>
              <w:rPr>
                <w:color w:val="131313"/>
                <w:w w:val="105"/>
                <w:sz w:val="18"/>
              </w:rPr>
              <w:t>dezinfectarea</w:t>
            </w:r>
            <w:r>
              <w:rPr>
                <w:color w:val="131313"/>
                <w:spacing w:val="16"/>
                <w:w w:val="105"/>
                <w:sz w:val="18"/>
              </w:rPr>
              <w:t> </w:t>
            </w:r>
            <w:r>
              <w:rPr>
                <w:color w:val="131313"/>
                <w:spacing w:val="-2"/>
                <w:w w:val="105"/>
                <w:sz w:val="18"/>
              </w:rPr>
              <w:t>conductelor</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18"/>
              </w:rPr>
            </w:pPr>
          </w:p>
          <w:p>
            <w:pPr>
              <w:pStyle w:val="TableParagraph"/>
              <w:spacing w:line="228" w:lineRule="auto"/>
              <w:ind w:left="40" w:right="757" w:firstLine="5"/>
              <w:rPr>
                <w:sz w:val="18"/>
              </w:rPr>
            </w:pPr>
            <w:r>
              <w:rPr>
                <w:b/>
                <w:color w:val="131313"/>
                <w:w w:val="105"/>
                <w:sz w:val="18"/>
              </w:rPr>
              <w:t>SF04A# </w:t>
            </w:r>
            <w:r>
              <w:rPr>
                <w:color w:val="131313"/>
                <w:w w:val="105"/>
                <w:sz w:val="18"/>
              </w:rPr>
              <w:t>- Efectuarea</w:t>
            </w:r>
            <w:r>
              <w:rPr>
                <w:color w:val="131313"/>
                <w:w w:val="105"/>
                <w:sz w:val="18"/>
              </w:rPr>
              <w:t> probelor de etansietate </w:t>
            </w:r>
            <w:r>
              <w:rPr>
                <w:color w:val="030303"/>
                <w:w w:val="105"/>
                <w:sz w:val="18"/>
              </w:rPr>
              <w:t>la </w:t>
            </w:r>
            <w:r>
              <w:rPr>
                <w:color w:val="131313"/>
                <w:w w:val="105"/>
                <w:sz w:val="18"/>
              </w:rPr>
              <w:t>conductele</w:t>
            </w:r>
            <w:r>
              <w:rPr>
                <w:color w:val="131313"/>
                <w:w w:val="105"/>
                <w:sz w:val="18"/>
              </w:rPr>
              <w:t> de canalizare</w:t>
            </w:r>
          </w:p>
        </w:tc>
        <w:tc>
          <w:tcPr>
            <w:tcW w:w="759" w:type="dxa"/>
            <w:tcBorders>
              <w:top w:val="nil"/>
              <w:left w:val="single" w:sz="6" w:space="0" w:color="000000"/>
              <w:bottom w:val="single" w:sz="6" w:space="0" w:color="000000"/>
              <w:right w:val="single" w:sz="6" w:space="0" w:color="000000"/>
            </w:tcBorders>
          </w:tcPr>
          <w:p>
            <w:pPr>
              <w:pStyle w:val="TableParagraph"/>
              <w:spacing w:before="166"/>
              <w:rPr>
                <w:b/>
                <w:sz w:val="16"/>
              </w:rPr>
            </w:pPr>
          </w:p>
          <w:p>
            <w:pPr>
              <w:pStyle w:val="TableParagraph"/>
              <w:ind w:left="97" w:right="28"/>
              <w:jc w:val="center"/>
              <w:rPr>
                <w:b/>
                <w:sz w:val="16"/>
              </w:rPr>
            </w:pPr>
            <w:r>
              <w:rPr>
                <w:b/>
                <w:color w:val="131313"/>
                <w:spacing w:val="-4"/>
                <w:w w:val="115"/>
                <w:sz w:val="16"/>
              </w:rPr>
              <w:t>U.M.</w:t>
            </w:r>
          </w:p>
          <w:p>
            <w:pPr>
              <w:pStyle w:val="TableParagraph"/>
              <w:spacing w:before="122"/>
              <w:rPr>
                <w:b/>
                <w:sz w:val="16"/>
              </w:rPr>
            </w:pPr>
          </w:p>
          <w:p>
            <w:pPr>
              <w:pStyle w:val="TableParagraph"/>
              <w:ind w:left="97" w:right="51"/>
              <w:jc w:val="center"/>
              <w:rPr>
                <w:b/>
                <w:sz w:val="15"/>
              </w:rPr>
            </w:pPr>
            <w:r>
              <w:rPr>
                <w:b/>
                <w:color w:val="131313"/>
                <w:spacing w:val="-10"/>
                <w:w w:val="90"/>
                <w:sz w:val="15"/>
              </w:rPr>
              <w:t>2</w:t>
            </w:r>
          </w:p>
          <w:p>
            <w:pPr>
              <w:pStyle w:val="TableParagraph"/>
              <w:spacing w:before="45"/>
              <w:ind w:left="97" w:right="28"/>
              <w:jc w:val="center"/>
              <w:rPr>
                <w:b/>
                <w:sz w:val="18"/>
              </w:rPr>
            </w:pPr>
            <w:r>
              <w:rPr>
                <w:b/>
                <w:color w:val="131313"/>
                <w:spacing w:val="-5"/>
                <w:w w:val="110"/>
                <w:sz w:val="18"/>
              </w:rPr>
              <w:t>mp</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01"/>
              <w:rPr>
                <w:b/>
                <w:sz w:val="18"/>
              </w:rPr>
            </w:pPr>
          </w:p>
          <w:p>
            <w:pPr>
              <w:pStyle w:val="TableParagraph"/>
              <w:ind w:left="97" w:right="38"/>
              <w:jc w:val="center"/>
              <w:rPr>
                <w:b/>
                <w:sz w:val="18"/>
              </w:rPr>
            </w:pPr>
            <w:r>
              <w:rPr>
                <w:b/>
                <w:color w:val="131313"/>
                <w:spacing w:val="-5"/>
                <w:w w:val="110"/>
                <w:sz w:val="18"/>
              </w:rPr>
              <w:t>mp</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01"/>
              <w:rPr>
                <w:b/>
                <w:sz w:val="18"/>
              </w:rPr>
            </w:pPr>
          </w:p>
          <w:p>
            <w:pPr>
              <w:pStyle w:val="TableParagraph"/>
              <w:ind w:left="97" w:right="49"/>
              <w:jc w:val="center"/>
              <w:rPr>
                <w:b/>
                <w:sz w:val="18"/>
              </w:rPr>
            </w:pPr>
            <w:r>
              <w:rPr>
                <w:b/>
                <w:color w:val="131313"/>
                <w:spacing w:val="-5"/>
                <w:w w:val="105"/>
                <w:sz w:val="18"/>
              </w:rPr>
              <w:t>mc</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01"/>
              <w:rPr>
                <w:b/>
                <w:sz w:val="18"/>
              </w:rPr>
            </w:pPr>
          </w:p>
          <w:p>
            <w:pPr>
              <w:pStyle w:val="TableParagraph"/>
              <w:ind w:left="97" w:right="54"/>
              <w:jc w:val="center"/>
              <w:rPr>
                <w:b/>
                <w:sz w:val="18"/>
              </w:rPr>
            </w:pPr>
            <w:r>
              <w:rPr>
                <w:b/>
                <w:color w:val="131313"/>
                <w:spacing w:val="-5"/>
                <w:w w:val="105"/>
                <w:sz w:val="18"/>
              </w:rPr>
              <w:t>mc</w:t>
            </w: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90"/>
              <w:rPr>
                <w:b/>
                <w:sz w:val="18"/>
              </w:rPr>
            </w:pPr>
          </w:p>
          <w:p>
            <w:pPr>
              <w:pStyle w:val="TableParagraph"/>
              <w:ind w:left="221"/>
              <w:rPr>
                <w:rFonts w:ascii="Courier New"/>
                <w:b/>
                <w:sz w:val="21"/>
              </w:rPr>
            </w:pPr>
            <w:r>
              <w:rPr>
                <w:rFonts w:ascii="Courier New"/>
                <w:b/>
                <w:color w:val="131313"/>
                <w:spacing w:val="-5"/>
                <w:sz w:val="21"/>
              </w:rPr>
              <w:t>ans</w:t>
            </w:r>
          </w:p>
          <w:p>
            <w:pPr>
              <w:pStyle w:val="TableParagraph"/>
              <w:rPr>
                <w:b/>
                <w:sz w:val="21"/>
              </w:rPr>
            </w:pPr>
          </w:p>
          <w:p>
            <w:pPr>
              <w:pStyle w:val="TableParagraph"/>
              <w:rPr>
                <w:b/>
                <w:sz w:val="21"/>
              </w:rPr>
            </w:pPr>
          </w:p>
          <w:p>
            <w:pPr>
              <w:pStyle w:val="TableParagraph"/>
              <w:rPr>
                <w:b/>
                <w:sz w:val="21"/>
              </w:rPr>
            </w:pPr>
          </w:p>
          <w:p>
            <w:pPr>
              <w:pStyle w:val="TableParagraph"/>
              <w:spacing w:before="234"/>
              <w:rPr>
                <w:b/>
                <w:sz w:val="21"/>
              </w:rPr>
            </w:pPr>
          </w:p>
          <w:p>
            <w:pPr>
              <w:pStyle w:val="TableParagraph"/>
              <w:ind w:left="221"/>
              <w:rPr>
                <w:rFonts w:ascii="Courier New"/>
                <w:b/>
                <w:sz w:val="21"/>
              </w:rPr>
            </w:pPr>
            <w:r>
              <w:rPr>
                <w:rFonts w:ascii="Courier New"/>
                <w:b/>
                <w:color w:val="131313"/>
                <w:spacing w:val="-5"/>
                <w:sz w:val="21"/>
              </w:rPr>
              <w:t>ans</w:t>
            </w:r>
          </w:p>
          <w:p>
            <w:pPr>
              <w:pStyle w:val="TableParagraph"/>
              <w:rPr>
                <w:b/>
                <w:sz w:val="21"/>
              </w:rPr>
            </w:pPr>
          </w:p>
          <w:p>
            <w:pPr>
              <w:pStyle w:val="TableParagraph"/>
              <w:rPr>
                <w:b/>
                <w:sz w:val="21"/>
              </w:rPr>
            </w:pPr>
          </w:p>
          <w:p>
            <w:pPr>
              <w:pStyle w:val="TableParagraph"/>
              <w:rPr>
                <w:b/>
                <w:sz w:val="21"/>
              </w:rPr>
            </w:pPr>
          </w:p>
          <w:p>
            <w:pPr>
              <w:pStyle w:val="TableParagraph"/>
              <w:spacing w:before="239"/>
              <w:rPr>
                <w:b/>
                <w:sz w:val="21"/>
              </w:rPr>
            </w:pPr>
          </w:p>
          <w:p>
            <w:pPr>
              <w:pStyle w:val="TableParagraph"/>
              <w:spacing w:before="1"/>
              <w:ind w:left="221"/>
              <w:rPr>
                <w:rFonts w:ascii="Courier New"/>
                <w:b/>
                <w:sz w:val="21"/>
              </w:rPr>
            </w:pPr>
            <w:r>
              <w:rPr>
                <w:rFonts w:ascii="Courier New"/>
                <w:b/>
                <w:color w:val="131313"/>
                <w:spacing w:val="-5"/>
                <w:sz w:val="21"/>
              </w:rPr>
              <w:t>ans</w:t>
            </w:r>
          </w:p>
        </w:tc>
        <w:tc>
          <w:tcPr>
            <w:tcW w:w="1177" w:type="dxa"/>
            <w:tcBorders>
              <w:top w:val="nil"/>
              <w:left w:val="single" w:sz="6" w:space="0" w:color="000000"/>
              <w:bottom w:val="single" w:sz="6" w:space="0" w:color="000000"/>
              <w:right w:val="single" w:sz="6" w:space="0" w:color="000000"/>
            </w:tcBorders>
          </w:tcPr>
          <w:p>
            <w:pPr>
              <w:pStyle w:val="TableParagraph"/>
              <w:spacing w:line="480" w:lineRule="atLeast" w:before="54"/>
              <w:ind w:left="561" w:right="164" w:hanging="396"/>
              <w:rPr>
                <w:b/>
                <w:sz w:val="16"/>
              </w:rPr>
            </w:pPr>
            <w:r>
              <w:rPr>
                <w:b/>
                <w:color w:val="131313"/>
                <w:spacing w:val="-2"/>
                <w:sz w:val="16"/>
              </w:rPr>
              <w:t>Cantitatea</w:t>
            </w:r>
            <w:r>
              <w:rPr>
                <w:b/>
                <w:color w:val="131313"/>
                <w:spacing w:val="80"/>
                <w:sz w:val="16"/>
              </w:rPr>
              <w:t> </w:t>
            </w:r>
            <w:r>
              <w:rPr>
                <w:b/>
                <w:color w:val="131313"/>
                <w:spacing w:val="-10"/>
                <w:sz w:val="16"/>
              </w:rPr>
              <w:t>3</w:t>
            </w:r>
          </w:p>
          <w:p>
            <w:pPr>
              <w:pStyle w:val="TableParagraph"/>
              <w:spacing w:before="43"/>
              <w:ind w:right="8"/>
              <w:jc w:val="right"/>
              <w:rPr>
                <w:b/>
                <w:sz w:val="18"/>
              </w:rPr>
            </w:pPr>
            <w:r>
              <w:rPr>
                <w:b/>
                <w:color w:val="131313"/>
                <w:spacing w:val="-2"/>
                <w:w w:val="115"/>
                <w:sz w:val="18"/>
              </w:rPr>
              <w:t>144.000</w:t>
            </w:r>
          </w:p>
          <w:p>
            <w:pPr>
              <w:pStyle w:val="TableParagraph"/>
              <w:spacing w:line="333" w:lineRule="auto" w:before="82"/>
              <w:ind w:left="233" w:right="16" w:firstLine="158"/>
              <w:jc w:val="right"/>
              <w:rPr>
                <w:sz w:val="18"/>
              </w:rPr>
            </w:pPr>
            <w:r>
              <w:rPr>
                <w:color w:val="131313"/>
                <w:spacing w:val="-2"/>
                <w:w w:val="105"/>
                <w:sz w:val="18"/>
              </w:rPr>
              <w:t>material: manopera:</w:t>
            </w:r>
          </w:p>
          <w:p>
            <w:pPr>
              <w:pStyle w:val="TableParagraph"/>
              <w:spacing w:line="338" w:lineRule="auto"/>
              <w:ind w:left="314" w:right="-15" w:firstLine="366"/>
              <w:jc w:val="right"/>
              <w:rPr>
                <w:b/>
                <w:sz w:val="18"/>
              </w:rPr>
            </w:pPr>
            <w:r>
              <w:rPr>
                <w:color w:val="131313"/>
                <w:spacing w:val="-2"/>
                <w:w w:val="105"/>
                <w:sz w:val="18"/>
              </w:rPr>
              <w:t>utilaj</w:t>
            </w:r>
            <w:r>
              <w:rPr>
                <w:color w:val="3F3F3F"/>
                <w:spacing w:val="-2"/>
                <w:w w:val="105"/>
                <w:sz w:val="18"/>
              </w:rPr>
              <w:t>: </w:t>
            </w:r>
            <w:r>
              <w:rPr>
                <w:color w:val="131313"/>
                <w:spacing w:val="-2"/>
                <w:w w:val="105"/>
                <w:sz w:val="18"/>
              </w:rPr>
              <w:t>transport: </w:t>
            </w:r>
            <w:r>
              <w:rPr>
                <w:b/>
                <w:color w:val="131313"/>
                <w:spacing w:val="-2"/>
                <w:w w:val="105"/>
                <w:sz w:val="18"/>
              </w:rPr>
              <w:t>SO.OOO</w:t>
            </w:r>
          </w:p>
          <w:p>
            <w:pPr>
              <w:pStyle w:val="TableParagraph"/>
              <w:spacing w:line="333" w:lineRule="auto"/>
              <w:ind w:left="228" w:right="16" w:firstLine="163"/>
              <w:jc w:val="right"/>
              <w:rPr>
                <w:sz w:val="18"/>
              </w:rPr>
            </w:pPr>
            <w:r>
              <w:rPr>
                <w:color w:val="131313"/>
                <w:spacing w:val="-2"/>
                <w:w w:val="110"/>
                <w:sz w:val="18"/>
              </w:rPr>
              <w:t>material: </w:t>
            </w:r>
            <w:r>
              <w:rPr>
                <w:color w:val="131313"/>
                <w:spacing w:val="-2"/>
                <w:sz w:val="18"/>
              </w:rPr>
              <w:t>manopera:</w:t>
            </w:r>
          </w:p>
          <w:p>
            <w:pPr>
              <w:pStyle w:val="TableParagraph"/>
              <w:spacing w:line="333" w:lineRule="auto"/>
              <w:ind w:left="309" w:firstLine="370"/>
              <w:jc w:val="right"/>
              <w:rPr>
                <w:sz w:val="18"/>
              </w:rPr>
            </w:pPr>
            <w:r>
              <w:rPr>
                <w:color w:val="131313"/>
                <w:spacing w:val="-2"/>
                <w:w w:val="110"/>
                <w:sz w:val="18"/>
              </w:rPr>
              <w:t>utilaj</w:t>
            </w:r>
            <w:r>
              <w:rPr>
                <w:color w:val="3F3F3F"/>
                <w:spacing w:val="-2"/>
                <w:w w:val="110"/>
                <w:sz w:val="18"/>
              </w:rPr>
              <w:t>: </w:t>
            </w:r>
            <w:r>
              <w:rPr>
                <w:color w:val="131313"/>
                <w:spacing w:val="-2"/>
                <w:w w:val="110"/>
                <w:sz w:val="18"/>
              </w:rPr>
              <w:t>transport</w:t>
            </w:r>
            <w:r>
              <w:rPr>
                <w:color w:val="3F3F3F"/>
                <w:spacing w:val="-2"/>
                <w:w w:val="110"/>
                <w:sz w:val="18"/>
              </w:rPr>
              <w:t>:</w:t>
            </w:r>
          </w:p>
          <w:p>
            <w:pPr>
              <w:pStyle w:val="TableParagraph"/>
              <w:ind w:right="10"/>
              <w:jc w:val="right"/>
              <w:rPr>
                <w:b/>
                <w:sz w:val="18"/>
              </w:rPr>
            </w:pPr>
            <w:r>
              <w:rPr>
                <w:b/>
                <w:color w:val="131313"/>
                <w:spacing w:val="-2"/>
                <w:w w:val="115"/>
                <w:sz w:val="18"/>
              </w:rPr>
              <w:t>4.500</w:t>
            </w:r>
          </w:p>
          <w:p>
            <w:pPr>
              <w:pStyle w:val="TableParagraph"/>
              <w:spacing w:line="333" w:lineRule="auto" w:before="72"/>
              <w:ind w:left="228" w:right="13" w:firstLine="158"/>
              <w:jc w:val="right"/>
              <w:rPr>
                <w:sz w:val="18"/>
              </w:rPr>
            </w:pPr>
            <w:r>
              <w:rPr>
                <w:color w:val="131313"/>
                <w:spacing w:val="-2"/>
                <w:w w:val="110"/>
                <w:sz w:val="18"/>
              </w:rPr>
              <w:t>material: </w:t>
            </w:r>
            <w:r>
              <w:rPr>
                <w:color w:val="131313"/>
                <w:spacing w:val="-2"/>
                <w:sz w:val="18"/>
              </w:rPr>
              <w:t>manopera:</w:t>
            </w:r>
          </w:p>
          <w:p>
            <w:pPr>
              <w:pStyle w:val="TableParagraph"/>
              <w:spacing w:line="333" w:lineRule="auto" w:before="2"/>
              <w:ind w:left="309" w:firstLine="370"/>
              <w:jc w:val="right"/>
              <w:rPr>
                <w:sz w:val="18"/>
              </w:rPr>
            </w:pPr>
            <w:r>
              <w:rPr>
                <w:color w:val="131313"/>
                <w:spacing w:val="-2"/>
                <w:w w:val="110"/>
                <w:sz w:val="18"/>
              </w:rPr>
              <w:t>utilaj: transport</w:t>
            </w:r>
            <w:r>
              <w:rPr>
                <w:color w:val="3F3F3F"/>
                <w:spacing w:val="-2"/>
                <w:w w:val="110"/>
                <w:sz w:val="18"/>
              </w:rPr>
              <w:t>:</w:t>
            </w:r>
          </w:p>
          <w:p>
            <w:pPr>
              <w:pStyle w:val="TableParagraph"/>
              <w:spacing w:before="2"/>
              <w:ind w:right="5"/>
              <w:jc w:val="right"/>
              <w:rPr>
                <w:b/>
                <w:sz w:val="18"/>
              </w:rPr>
            </w:pPr>
            <w:r>
              <w:rPr>
                <w:b/>
                <w:color w:val="131313"/>
                <w:spacing w:val="-2"/>
                <w:w w:val="120"/>
                <w:sz w:val="18"/>
              </w:rPr>
              <w:t>7.000</w:t>
            </w:r>
          </w:p>
          <w:p>
            <w:pPr>
              <w:pStyle w:val="TableParagraph"/>
              <w:spacing w:line="333" w:lineRule="auto" w:before="81"/>
              <w:ind w:left="224" w:right="20" w:firstLine="163"/>
              <w:jc w:val="right"/>
              <w:rPr>
                <w:sz w:val="18"/>
              </w:rPr>
            </w:pPr>
            <w:r>
              <w:rPr>
                <w:color w:val="131313"/>
                <w:spacing w:val="-2"/>
                <w:w w:val="110"/>
                <w:sz w:val="18"/>
              </w:rPr>
              <w:t>material: </w:t>
            </w:r>
            <w:r>
              <w:rPr>
                <w:color w:val="131313"/>
                <w:spacing w:val="-2"/>
                <w:sz w:val="18"/>
              </w:rPr>
              <w:t>manopera:</w:t>
            </w:r>
          </w:p>
          <w:p>
            <w:pPr>
              <w:pStyle w:val="TableParagraph"/>
              <w:spacing w:line="340" w:lineRule="auto"/>
              <w:ind w:left="305" w:right="13" w:firstLine="370"/>
              <w:jc w:val="right"/>
              <w:rPr>
                <w:sz w:val="18"/>
              </w:rPr>
            </w:pPr>
            <w:r>
              <w:rPr>
                <w:color w:val="131313"/>
                <w:spacing w:val="-2"/>
                <w:w w:val="110"/>
                <w:sz w:val="18"/>
              </w:rPr>
              <w:t>utilaj: transport:</w:t>
            </w:r>
          </w:p>
          <w:p>
            <w:pPr>
              <w:pStyle w:val="TableParagraph"/>
              <w:spacing w:line="201" w:lineRule="exact"/>
              <w:ind w:right="7"/>
              <w:jc w:val="right"/>
              <w:rPr>
                <w:b/>
                <w:sz w:val="18"/>
              </w:rPr>
            </w:pPr>
            <w:r>
              <w:rPr>
                <w:b/>
                <w:color w:val="131313"/>
                <w:spacing w:val="-2"/>
                <w:w w:val="120"/>
                <w:sz w:val="18"/>
              </w:rPr>
              <w:t>2.000</w:t>
            </w:r>
          </w:p>
          <w:p>
            <w:pPr>
              <w:pStyle w:val="TableParagraph"/>
              <w:spacing w:line="333" w:lineRule="auto" w:before="79"/>
              <w:ind w:left="224" w:firstLine="163"/>
              <w:jc w:val="right"/>
              <w:rPr>
                <w:sz w:val="18"/>
              </w:rPr>
            </w:pPr>
            <w:r>
              <w:rPr>
                <w:color w:val="131313"/>
                <w:spacing w:val="-2"/>
                <w:w w:val="110"/>
                <w:sz w:val="18"/>
              </w:rPr>
              <w:t>material</w:t>
            </w:r>
            <w:r>
              <w:rPr>
                <w:color w:val="3F3F3F"/>
                <w:spacing w:val="-2"/>
                <w:w w:val="110"/>
                <w:sz w:val="18"/>
              </w:rPr>
              <w:t>: </w:t>
            </w:r>
            <w:r>
              <w:rPr>
                <w:color w:val="131313"/>
                <w:spacing w:val="-4"/>
                <w:w w:val="110"/>
                <w:sz w:val="18"/>
              </w:rPr>
              <w:t>manopera:</w:t>
            </w:r>
          </w:p>
          <w:p>
            <w:pPr>
              <w:pStyle w:val="TableParagraph"/>
              <w:spacing w:line="333" w:lineRule="auto"/>
              <w:ind w:left="305" w:firstLine="370"/>
              <w:jc w:val="right"/>
              <w:rPr>
                <w:sz w:val="18"/>
              </w:rPr>
            </w:pPr>
            <w:r>
              <w:rPr>
                <w:color w:val="030303"/>
                <w:spacing w:val="-2"/>
                <w:w w:val="110"/>
                <w:sz w:val="18"/>
              </w:rPr>
              <w:t>utilaj</w:t>
            </w:r>
            <w:r>
              <w:rPr>
                <w:color w:val="2B2B2B"/>
                <w:spacing w:val="-2"/>
                <w:w w:val="110"/>
                <w:sz w:val="18"/>
              </w:rPr>
              <w:t>: </w:t>
            </w:r>
            <w:r>
              <w:rPr>
                <w:color w:val="131313"/>
                <w:spacing w:val="-2"/>
                <w:w w:val="110"/>
                <w:sz w:val="18"/>
              </w:rPr>
              <w:t>transport:</w:t>
            </w:r>
          </w:p>
          <w:p>
            <w:pPr>
              <w:pStyle w:val="TableParagraph"/>
              <w:ind w:right="11"/>
              <w:jc w:val="right"/>
              <w:rPr>
                <w:b/>
                <w:sz w:val="18"/>
              </w:rPr>
            </w:pPr>
            <w:r>
              <w:rPr>
                <w:b/>
                <w:color w:val="131313"/>
                <w:spacing w:val="-2"/>
                <w:w w:val="115"/>
                <w:sz w:val="18"/>
              </w:rPr>
              <w:t>2.000</w:t>
            </w:r>
          </w:p>
          <w:p>
            <w:pPr>
              <w:pStyle w:val="TableParagraph"/>
              <w:spacing w:line="333" w:lineRule="auto" w:before="80"/>
              <w:ind w:left="224" w:right="18" w:firstLine="158"/>
              <w:jc w:val="right"/>
              <w:rPr>
                <w:sz w:val="18"/>
              </w:rPr>
            </w:pPr>
            <w:r>
              <w:rPr>
                <w:color w:val="131313"/>
                <w:spacing w:val="-2"/>
                <w:w w:val="110"/>
                <w:sz w:val="18"/>
              </w:rPr>
              <w:t>material: </w:t>
            </w:r>
            <w:r>
              <w:rPr>
                <w:color w:val="131313"/>
                <w:spacing w:val="-2"/>
                <w:sz w:val="18"/>
              </w:rPr>
              <w:t>manopera:</w:t>
            </w:r>
          </w:p>
          <w:p>
            <w:pPr>
              <w:pStyle w:val="TableParagraph"/>
              <w:spacing w:line="333" w:lineRule="auto" w:before="2"/>
              <w:ind w:left="305" w:firstLine="370"/>
              <w:jc w:val="right"/>
              <w:rPr>
                <w:sz w:val="18"/>
              </w:rPr>
            </w:pPr>
            <w:r>
              <w:rPr>
                <w:color w:val="131313"/>
                <w:spacing w:val="-2"/>
                <w:w w:val="115"/>
                <w:sz w:val="18"/>
              </w:rPr>
              <w:t>utilaj: </w:t>
            </w:r>
            <w:r>
              <w:rPr>
                <w:color w:val="131313"/>
                <w:spacing w:val="-2"/>
                <w:w w:val="110"/>
                <w:sz w:val="18"/>
              </w:rPr>
              <w:t>transport</w:t>
            </w:r>
            <w:r>
              <w:rPr>
                <w:color w:val="3F3F3F"/>
                <w:spacing w:val="-2"/>
                <w:w w:val="110"/>
                <w:sz w:val="18"/>
              </w:rPr>
              <w:t>:</w:t>
            </w:r>
          </w:p>
          <w:p>
            <w:pPr>
              <w:pStyle w:val="TableParagraph"/>
              <w:spacing w:before="2"/>
              <w:ind w:right="7"/>
              <w:jc w:val="right"/>
              <w:rPr>
                <w:b/>
                <w:sz w:val="18"/>
              </w:rPr>
            </w:pPr>
            <w:r>
              <w:rPr>
                <w:b/>
                <w:color w:val="131313"/>
                <w:spacing w:val="-2"/>
                <w:w w:val="120"/>
                <w:sz w:val="18"/>
              </w:rPr>
              <w:t>2.000</w:t>
            </w:r>
          </w:p>
          <w:p>
            <w:pPr>
              <w:pStyle w:val="TableParagraph"/>
              <w:spacing w:line="333" w:lineRule="auto" w:before="81"/>
              <w:ind w:left="224" w:right="18" w:firstLine="158"/>
              <w:jc w:val="right"/>
              <w:rPr>
                <w:sz w:val="18"/>
              </w:rPr>
            </w:pPr>
            <w:r>
              <w:rPr>
                <w:color w:val="131313"/>
                <w:spacing w:val="-2"/>
                <w:w w:val="110"/>
                <w:sz w:val="18"/>
              </w:rPr>
              <w:t>material: </w:t>
            </w:r>
            <w:r>
              <w:rPr>
                <w:color w:val="131313"/>
                <w:spacing w:val="-2"/>
                <w:sz w:val="18"/>
              </w:rPr>
              <w:t>manopera:</w:t>
            </w:r>
          </w:p>
          <w:p>
            <w:pPr>
              <w:pStyle w:val="TableParagraph"/>
              <w:spacing w:before="2"/>
              <w:ind w:right="13"/>
              <w:jc w:val="right"/>
              <w:rPr>
                <w:sz w:val="18"/>
              </w:rPr>
            </w:pPr>
            <w:r>
              <w:rPr>
                <w:color w:val="131313"/>
                <w:spacing w:val="-2"/>
                <w:w w:val="110"/>
                <w:sz w:val="18"/>
              </w:rPr>
              <w:t>utilaj:</w:t>
            </w:r>
          </w:p>
          <w:p>
            <w:pPr>
              <w:pStyle w:val="TableParagraph"/>
              <w:spacing w:before="82"/>
              <w:ind w:right="26"/>
              <w:jc w:val="right"/>
              <w:rPr>
                <w:sz w:val="18"/>
              </w:rPr>
            </w:pPr>
            <w:r>
              <w:rPr>
                <w:color w:val="131313"/>
                <w:spacing w:val="-2"/>
                <w:w w:val="110"/>
                <w:sz w:val="18"/>
              </w:rPr>
              <w:t>transport:</w:t>
            </w:r>
          </w:p>
        </w:tc>
        <w:tc>
          <w:tcPr>
            <w:tcW w:w="1331" w:type="dxa"/>
            <w:tcBorders>
              <w:top w:val="nil"/>
              <w:left w:val="single" w:sz="6" w:space="0" w:color="000000"/>
              <w:bottom w:val="single" w:sz="6" w:space="0" w:color="000000"/>
              <w:right w:val="single" w:sz="6" w:space="0" w:color="000000"/>
            </w:tcBorders>
          </w:tcPr>
          <w:p>
            <w:pPr>
              <w:pStyle w:val="TableParagraph"/>
              <w:spacing w:line="225" w:lineRule="auto" w:before="176"/>
              <w:ind w:left="247" w:right="92" w:hanging="110"/>
              <w:rPr>
                <w:b/>
                <w:sz w:val="16"/>
              </w:rPr>
            </w:pPr>
            <w:r>
              <w:rPr>
                <w:b/>
                <w:color w:val="131313"/>
                <w:w w:val="115"/>
                <w:sz w:val="16"/>
              </w:rPr>
              <w:t>Pretul</w:t>
            </w:r>
            <w:r>
              <w:rPr>
                <w:b/>
                <w:color w:val="131313"/>
                <w:spacing w:val="-13"/>
                <w:w w:val="115"/>
                <w:sz w:val="16"/>
              </w:rPr>
              <w:t> </w:t>
            </w:r>
            <w:r>
              <w:rPr>
                <w:b/>
                <w:color w:val="030303"/>
                <w:w w:val="115"/>
                <w:sz w:val="16"/>
              </w:rPr>
              <w:t>unitar </w:t>
            </w:r>
            <w:r>
              <w:rPr>
                <w:b/>
                <w:color w:val="131313"/>
                <w:w w:val="115"/>
                <w:sz w:val="16"/>
              </w:rPr>
              <w:t>(fara TVA)</w:t>
            </w:r>
          </w:p>
          <w:p>
            <w:pPr>
              <w:pStyle w:val="TableParagraph"/>
              <w:numPr>
                <w:ilvl w:val="0"/>
                <w:numId w:val="18"/>
              </w:numPr>
              <w:tabs>
                <w:tab w:pos="555" w:val="left" w:leader="none"/>
                <w:tab w:pos="632" w:val="left" w:leader="none"/>
              </w:tabs>
              <w:spacing w:line="381" w:lineRule="auto" w:before="16" w:after="0"/>
              <w:ind w:left="632" w:right="379" w:hanging="193"/>
              <w:jc w:val="left"/>
              <w:rPr>
                <w:b/>
                <w:sz w:val="16"/>
              </w:rPr>
            </w:pPr>
            <w:r>
              <w:rPr>
                <w:b/>
                <w:color w:val="131313"/>
                <w:spacing w:val="-4"/>
                <w:w w:val="125"/>
                <w:sz w:val="16"/>
              </w:rPr>
              <w:t>Lei· </w:t>
            </w:r>
            <w:r>
              <w:rPr>
                <w:b/>
                <w:color w:val="131313"/>
                <w:spacing w:val="-10"/>
                <w:w w:val="125"/>
                <w:sz w:val="16"/>
              </w:rPr>
              <w:t>4</w:t>
            </w:r>
          </w:p>
        </w:tc>
        <w:tc>
          <w:tcPr>
            <w:tcW w:w="1408" w:type="dxa"/>
            <w:tcBorders>
              <w:top w:val="nil"/>
              <w:left w:val="single" w:sz="6" w:space="0" w:color="000000"/>
              <w:bottom w:val="single" w:sz="6" w:space="0" w:color="000000"/>
              <w:right w:val="single" w:sz="6" w:space="0" w:color="000000"/>
            </w:tcBorders>
          </w:tcPr>
          <w:p>
            <w:pPr>
              <w:pStyle w:val="TableParagraph"/>
              <w:spacing w:line="179" w:lineRule="exact" w:before="172"/>
              <w:ind w:left="60" w:right="17"/>
              <w:jc w:val="center"/>
              <w:rPr>
                <w:b/>
                <w:sz w:val="16"/>
              </w:rPr>
            </w:pPr>
            <w:r>
              <w:rPr>
                <w:b/>
                <w:color w:val="131313"/>
                <w:spacing w:val="-2"/>
                <w:w w:val="105"/>
                <w:sz w:val="16"/>
              </w:rPr>
              <w:t>TOTALUL</w:t>
            </w:r>
          </w:p>
          <w:p>
            <w:pPr>
              <w:pStyle w:val="TableParagraph"/>
              <w:spacing w:line="179" w:lineRule="exact"/>
              <w:ind w:left="60" w:right="8"/>
              <w:jc w:val="center"/>
              <w:rPr>
                <w:b/>
                <w:sz w:val="16"/>
              </w:rPr>
            </w:pPr>
            <w:r>
              <w:rPr>
                <w:b/>
                <w:color w:val="131313"/>
                <w:w w:val="110"/>
                <w:sz w:val="16"/>
              </w:rPr>
              <w:t>(fara</w:t>
            </w:r>
            <w:r>
              <w:rPr>
                <w:b/>
                <w:color w:val="131313"/>
                <w:spacing w:val="17"/>
                <w:w w:val="110"/>
                <w:sz w:val="16"/>
              </w:rPr>
              <w:t> </w:t>
            </w:r>
            <w:r>
              <w:rPr>
                <w:b/>
                <w:color w:val="131313"/>
                <w:spacing w:val="-4"/>
                <w:w w:val="110"/>
                <w:sz w:val="16"/>
              </w:rPr>
              <w:t>TVA)</w:t>
            </w:r>
          </w:p>
          <w:p>
            <w:pPr>
              <w:pStyle w:val="TableParagraph"/>
              <w:spacing w:line="388" w:lineRule="auto" w:before="3"/>
              <w:ind w:left="349" w:right="290" w:firstLine="7"/>
              <w:jc w:val="center"/>
              <w:rPr>
                <w:b/>
                <w:sz w:val="16"/>
              </w:rPr>
            </w:pPr>
            <w:r>
              <w:rPr>
                <w:b/>
                <w:color w:val="030303"/>
                <w:spacing w:val="-2"/>
                <w:w w:val="160"/>
                <w:sz w:val="16"/>
              </w:rPr>
              <w:t>·Lei· </w:t>
            </w:r>
            <w:r>
              <w:rPr>
                <w:b/>
                <w:color w:val="131313"/>
                <w:spacing w:val="-4"/>
                <w:w w:val="160"/>
                <w:sz w:val="16"/>
              </w:rPr>
              <w:t>5=3x4</w:t>
            </w:r>
          </w:p>
        </w:tc>
      </w:tr>
    </w:tbl>
    <w:p>
      <w:pPr>
        <w:spacing w:before="19" w:after="50"/>
        <w:ind w:left="148" w:right="0" w:firstLine="0"/>
        <w:jc w:val="left"/>
        <w:rPr>
          <w:b/>
          <w:sz w:val="16"/>
        </w:rPr>
      </w:pPr>
      <w:r>
        <w:rPr>
          <w:b/>
          <w:color w:val="131313"/>
          <w:w w:val="110"/>
          <w:sz w:val="16"/>
        </w:rPr>
        <w:t>TOTAL</w:t>
      </w:r>
      <w:r>
        <w:rPr>
          <w:b/>
          <w:color w:val="131313"/>
          <w:spacing w:val="-2"/>
          <w:w w:val="110"/>
          <w:sz w:val="16"/>
        </w:rPr>
        <w:t> </w:t>
      </w:r>
      <w:r>
        <w:rPr>
          <w:b/>
          <w:color w:val="131313"/>
          <w:w w:val="110"/>
          <w:sz w:val="16"/>
        </w:rPr>
        <w:t>1</w:t>
      </w:r>
      <w:r>
        <w:rPr>
          <w:b/>
          <w:color w:val="131313"/>
          <w:spacing w:val="7"/>
          <w:w w:val="110"/>
          <w:sz w:val="16"/>
        </w:rPr>
        <w:t> </w:t>
      </w:r>
      <w:r>
        <w:rPr>
          <w:b/>
          <w:color w:val="131313"/>
          <w:w w:val="110"/>
          <w:sz w:val="16"/>
        </w:rPr>
        <w:t>(Cheltuieli</w:t>
      </w:r>
      <w:r>
        <w:rPr>
          <w:b/>
          <w:color w:val="131313"/>
          <w:spacing w:val="6"/>
          <w:w w:val="110"/>
          <w:sz w:val="16"/>
        </w:rPr>
        <w:t> </w:t>
      </w:r>
      <w:r>
        <w:rPr>
          <w:b/>
          <w:color w:val="131313"/>
          <w:spacing w:val="-2"/>
          <w:w w:val="110"/>
          <w:sz w:val="16"/>
        </w:rPr>
        <w:t>directe)</w:t>
      </w:r>
    </w:p>
    <w:tbl>
      <w:tblPr>
        <w:tblW w:w="0" w:type="auto"/>
        <w:jc w:val="left"/>
        <w:tblInd w:w="1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93"/>
        <w:gridCol w:w="1586"/>
        <w:gridCol w:w="1298"/>
        <w:gridCol w:w="1288"/>
        <w:gridCol w:w="1288"/>
        <w:gridCol w:w="1298"/>
        <w:gridCol w:w="1409"/>
      </w:tblGrid>
      <w:tr>
        <w:trPr>
          <w:trHeight w:val="273" w:hRule="atLeast"/>
        </w:trPr>
        <w:tc>
          <w:tcPr>
            <w:tcW w:w="2393" w:type="dxa"/>
            <w:tcBorders>
              <w:left w:val="nil"/>
            </w:tcBorders>
          </w:tcPr>
          <w:p>
            <w:pPr>
              <w:pStyle w:val="TableParagraph"/>
              <w:spacing w:line="254" w:lineRule="exact"/>
              <w:ind w:left="-15"/>
              <w:rPr>
                <w:b/>
                <w:sz w:val="16"/>
              </w:rPr>
            </w:pPr>
            <w:r>
              <w:rPr>
                <w:color w:val="3F3F3F"/>
                <w:w w:val="115"/>
                <w:sz w:val="34"/>
              </w:rPr>
              <w:t>I</w:t>
            </w:r>
            <w:r>
              <w:rPr>
                <w:color w:val="3F3F3F"/>
                <w:spacing w:val="-77"/>
                <w:w w:val="115"/>
                <w:sz w:val="34"/>
              </w:rPr>
              <w:t> </w:t>
            </w:r>
            <w:r>
              <w:rPr>
                <w:b/>
                <w:color w:val="131313"/>
                <w:w w:val="115"/>
                <w:sz w:val="16"/>
              </w:rPr>
              <w:t>Greutate</w:t>
            </w:r>
            <w:r>
              <w:rPr>
                <w:b/>
                <w:color w:val="131313"/>
                <w:spacing w:val="3"/>
                <w:w w:val="115"/>
                <w:sz w:val="16"/>
              </w:rPr>
              <w:t> </w:t>
            </w:r>
            <w:r>
              <w:rPr>
                <w:b/>
                <w:color w:val="131313"/>
                <w:w w:val="115"/>
                <w:sz w:val="16"/>
              </w:rPr>
              <w:t>Materiale</w:t>
            </w:r>
            <w:r>
              <w:rPr>
                <w:b/>
                <w:color w:val="131313"/>
                <w:spacing w:val="-3"/>
                <w:w w:val="115"/>
                <w:sz w:val="16"/>
              </w:rPr>
              <w:t> </w:t>
            </w:r>
            <w:r>
              <w:rPr>
                <w:b/>
                <w:color w:val="131313"/>
                <w:spacing w:val="-2"/>
                <w:w w:val="115"/>
                <w:sz w:val="16"/>
              </w:rPr>
              <w:t>(tone)</w:t>
            </w:r>
          </w:p>
        </w:tc>
        <w:tc>
          <w:tcPr>
            <w:tcW w:w="1586" w:type="dxa"/>
          </w:tcPr>
          <w:p>
            <w:pPr>
              <w:pStyle w:val="TableParagraph"/>
              <w:spacing w:before="54"/>
              <w:ind w:left="194"/>
              <w:rPr>
                <w:b/>
                <w:sz w:val="16"/>
              </w:rPr>
            </w:pPr>
            <w:r>
              <w:rPr>
                <w:b/>
                <w:color w:val="131313"/>
                <w:w w:val="115"/>
                <w:sz w:val="16"/>
              </w:rPr>
              <w:t>Ore</w:t>
            </w:r>
            <w:r>
              <w:rPr>
                <w:b/>
                <w:color w:val="131313"/>
                <w:spacing w:val="-6"/>
                <w:w w:val="115"/>
                <w:sz w:val="16"/>
              </w:rPr>
              <w:t> </w:t>
            </w:r>
            <w:r>
              <w:rPr>
                <w:b/>
                <w:color w:val="131313"/>
                <w:spacing w:val="-2"/>
                <w:w w:val="115"/>
                <w:sz w:val="16"/>
              </w:rPr>
              <w:t>Manopera</w:t>
            </w:r>
          </w:p>
        </w:tc>
        <w:tc>
          <w:tcPr>
            <w:tcW w:w="1298" w:type="dxa"/>
          </w:tcPr>
          <w:p>
            <w:pPr>
              <w:pStyle w:val="TableParagraph"/>
              <w:spacing w:before="54"/>
              <w:ind w:left="305"/>
              <w:rPr>
                <w:b/>
                <w:sz w:val="16"/>
              </w:rPr>
            </w:pPr>
            <w:r>
              <w:rPr>
                <w:b/>
                <w:color w:val="131313"/>
                <w:spacing w:val="-2"/>
                <w:w w:val="115"/>
                <w:sz w:val="16"/>
              </w:rPr>
              <w:t>Material</w:t>
            </w:r>
          </w:p>
        </w:tc>
        <w:tc>
          <w:tcPr>
            <w:tcW w:w="1288" w:type="dxa"/>
          </w:tcPr>
          <w:p>
            <w:pPr>
              <w:pStyle w:val="TableParagraph"/>
              <w:spacing w:before="54"/>
              <w:ind w:left="228"/>
              <w:rPr>
                <w:b/>
                <w:sz w:val="16"/>
              </w:rPr>
            </w:pPr>
            <w:r>
              <w:rPr>
                <w:b/>
                <w:color w:val="131313"/>
                <w:spacing w:val="-2"/>
                <w:w w:val="110"/>
                <w:sz w:val="16"/>
              </w:rPr>
              <w:t>Manopera</w:t>
            </w:r>
          </w:p>
        </w:tc>
        <w:tc>
          <w:tcPr>
            <w:tcW w:w="1288" w:type="dxa"/>
          </w:tcPr>
          <w:p>
            <w:pPr>
              <w:pStyle w:val="TableParagraph"/>
              <w:spacing w:before="54"/>
              <w:ind w:left="434"/>
              <w:rPr>
                <w:b/>
                <w:sz w:val="16"/>
              </w:rPr>
            </w:pPr>
            <w:r>
              <w:rPr>
                <w:b/>
                <w:color w:val="131313"/>
                <w:spacing w:val="-2"/>
                <w:w w:val="115"/>
                <w:sz w:val="16"/>
              </w:rPr>
              <w:t>Utilaj</w:t>
            </w:r>
          </w:p>
        </w:tc>
        <w:tc>
          <w:tcPr>
            <w:tcW w:w="1298" w:type="dxa"/>
          </w:tcPr>
          <w:p>
            <w:pPr>
              <w:pStyle w:val="TableParagraph"/>
              <w:spacing w:before="54"/>
              <w:ind w:left="240"/>
              <w:rPr>
                <w:b/>
                <w:sz w:val="16"/>
              </w:rPr>
            </w:pPr>
            <w:r>
              <w:rPr>
                <w:b/>
                <w:color w:val="131313"/>
                <w:spacing w:val="-2"/>
                <w:w w:val="110"/>
                <w:sz w:val="16"/>
              </w:rPr>
              <w:t>Transport</w:t>
            </w:r>
          </w:p>
        </w:tc>
        <w:tc>
          <w:tcPr>
            <w:tcW w:w="1409" w:type="dxa"/>
            <w:tcBorders>
              <w:right w:val="single" w:sz="12" w:space="0" w:color="000000"/>
            </w:tcBorders>
          </w:tcPr>
          <w:p>
            <w:pPr>
              <w:pStyle w:val="TableParagraph"/>
              <w:spacing w:before="54"/>
              <w:ind w:left="441"/>
              <w:rPr>
                <w:b/>
                <w:sz w:val="16"/>
              </w:rPr>
            </w:pPr>
            <w:r>
              <w:rPr>
                <w:b/>
                <w:color w:val="131313"/>
                <w:spacing w:val="-2"/>
                <w:sz w:val="16"/>
              </w:rPr>
              <w:t>TOTAL</w:t>
            </w:r>
          </w:p>
        </w:tc>
      </w:tr>
      <w:tr>
        <w:trPr>
          <w:trHeight w:val="273" w:hRule="atLeast"/>
        </w:trPr>
        <w:tc>
          <w:tcPr>
            <w:tcW w:w="2393" w:type="dxa"/>
            <w:tcBorders>
              <w:left w:val="nil"/>
            </w:tcBorders>
          </w:tcPr>
          <w:p>
            <w:pPr>
              <w:pStyle w:val="TableParagraph"/>
              <w:spacing w:line="254" w:lineRule="exact"/>
              <w:ind w:left="-15"/>
              <w:rPr>
                <w:sz w:val="34"/>
              </w:rPr>
            </w:pPr>
            <w:r>
              <w:rPr>
                <w:color w:val="3F3F3F"/>
                <w:spacing w:val="-10"/>
                <w:w w:val="95"/>
                <w:sz w:val="34"/>
              </w:rPr>
              <w:t>I</w:t>
            </w:r>
          </w:p>
        </w:tc>
        <w:tc>
          <w:tcPr>
            <w:tcW w:w="1586" w:type="dxa"/>
          </w:tcPr>
          <w:p>
            <w:pPr>
              <w:pStyle w:val="TableParagraph"/>
              <w:rPr>
                <w:rFonts w:ascii="Times New Roman"/>
                <w:sz w:val="16"/>
              </w:rPr>
            </w:pPr>
          </w:p>
        </w:tc>
        <w:tc>
          <w:tcPr>
            <w:tcW w:w="1298"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298" w:type="dxa"/>
          </w:tcPr>
          <w:p>
            <w:pPr>
              <w:pStyle w:val="TableParagraph"/>
              <w:rPr>
                <w:rFonts w:ascii="Times New Roman"/>
                <w:sz w:val="16"/>
              </w:rPr>
            </w:pPr>
          </w:p>
        </w:tc>
        <w:tc>
          <w:tcPr>
            <w:tcW w:w="1409" w:type="dxa"/>
            <w:tcBorders>
              <w:right w:val="single" w:sz="12" w:space="0" w:color="000000"/>
            </w:tcBorders>
          </w:tcPr>
          <w:p>
            <w:pPr>
              <w:pStyle w:val="TableParagraph"/>
              <w:rPr>
                <w:rFonts w:ascii="Times New Roman"/>
                <w:sz w:val="16"/>
              </w:rPr>
            </w:pPr>
          </w:p>
        </w:tc>
      </w:tr>
    </w:tbl>
    <w:p>
      <w:pPr>
        <w:pStyle w:val="BodyText"/>
        <w:spacing w:before="6"/>
        <w:rPr>
          <w:b/>
          <w:sz w:val="6"/>
        </w:rPr>
      </w:pPr>
      <w:r>
        <w:rPr>
          <w:b/>
          <w:sz w:val="6"/>
        </w:rPr>
        <mc:AlternateContent>
          <mc:Choice Requires="wps">
            <w:drawing>
              <wp:anchor distT="0" distB="0" distL="0" distR="0" allowOverlap="1" layoutInCell="1" locked="0" behindDoc="1" simplePos="0" relativeHeight="487697408">
                <wp:simplePos x="0" y="0"/>
                <wp:positionH relativeFrom="page">
                  <wp:posOffset>353971</wp:posOffset>
                </wp:positionH>
                <wp:positionV relativeFrom="paragraph">
                  <wp:posOffset>62984</wp:posOffset>
                </wp:positionV>
                <wp:extent cx="6722745" cy="1270"/>
                <wp:effectExtent l="0" t="0" r="0" b="0"/>
                <wp:wrapTopAndBottom/>
                <wp:docPr id="981" name="Graphic 981"/>
                <wp:cNvGraphicFramePr>
                  <a:graphicFrameLocks/>
                </wp:cNvGraphicFramePr>
                <a:graphic>
                  <a:graphicData uri="http://schemas.microsoft.com/office/word/2010/wordprocessingShape">
                    <wps:wsp>
                      <wps:cNvPr id="981" name="Graphic 981"/>
                      <wps:cNvSpPr/>
                      <wps:spPr>
                        <a:xfrm>
                          <a:off x="0" y="0"/>
                          <a:ext cx="6722745" cy="1270"/>
                        </a:xfrm>
                        <a:custGeom>
                          <a:avLst/>
                          <a:gdLst/>
                          <a:ahLst/>
                          <a:cxnLst/>
                          <a:rect l="l" t="t" r="r" b="b"/>
                          <a:pathLst>
                            <a:path w="6722745" h="0">
                              <a:moveTo>
                                <a:pt x="0" y="0"/>
                              </a:moveTo>
                              <a:lnTo>
                                <a:pt x="6722405"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4.959429pt;width:529.35pt;height:.1pt;mso-position-horizontal-relative:page;mso-position-vertical-relative:paragraph;z-index:-15619072;mso-wrap-distance-left:0;mso-wrap-distance-right:0" id="docshape718" coordorigin="557,99" coordsize="10587,0" path="m557,99l11144,99e" filled="false" stroked="true" strokeweight=".721451pt" strokecolor="#000000">
                <v:path arrowok="t"/>
                <v:stroke dashstyle="solid"/>
                <w10:wrap type="topAndBottom"/>
              </v:shape>
            </w:pict>
          </mc:Fallback>
        </mc:AlternateContent>
      </w:r>
    </w:p>
    <w:p>
      <w:pPr>
        <w:tabs>
          <w:tab w:pos="2996" w:val="left" w:leader="none"/>
          <w:tab w:pos="4412" w:val="left" w:leader="none"/>
          <w:tab w:pos="5632" w:val="left" w:leader="none"/>
          <w:tab w:pos="7127" w:val="left" w:leader="none"/>
          <w:tab w:pos="8221" w:val="left" w:leader="none"/>
          <w:tab w:pos="9720" w:val="left" w:leader="none"/>
        </w:tabs>
        <w:spacing w:before="34" w:after="53"/>
        <w:ind w:left="769" w:right="0" w:firstLine="0"/>
        <w:jc w:val="left"/>
        <w:rPr>
          <w:b/>
          <w:sz w:val="16"/>
        </w:rPr>
      </w:pPr>
      <w:r>
        <w:rPr>
          <w:b/>
          <w:color w:val="131313"/>
          <w:spacing w:val="-2"/>
          <w:w w:val="115"/>
          <w:position w:val="1"/>
          <w:sz w:val="16"/>
        </w:rPr>
        <w:t>Recapitulatie</w:t>
      </w:r>
      <w:r>
        <w:rPr>
          <w:b/>
          <w:color w:val="131313"/>
          <w:position w:val="1"/>
          <w:sz w:val="16"/>
        </w:rPr>
        <w:tab/>
      </w:r>
      <w:r>
        <w:rPr>
          <w:b/>
          <w:color w:val="131313"/>
          <w:spacing w:val="-2"/>
          <w:w w:val="115"/>
          <w:sz w:val="16"/>
        </w:rPr>
        <w:t>Valoare</w:t>
      </w:r>
      <w:r>
        <w:rPr>
          <w:b/>
          <w:color w:val="131313"/>
          <w:sz w:val="16"/>
        </w:rPr>
        <w:tab/>
      </w:r>
      <w:r>
        <w:rPr>
          <w:b/>
          <w:color w:val="131313"/>
          <w:spacing w:val="-2"/>
          <w:w w:val="115"/>
          <w:sz w:val="16"/>
        </w:rPr>
        <w:t>Material</w:t>
      </w:r>
      <w:r>
        <w:rPr>
          <w:b/>
          <w:color w:val="131313"/>
          <w:sz w:val="16"/>
        </w:rPr>
        <w:tab/>
      </w:r>
      <w:r>
        <w:rPr>
          <w:b/>
          <w:color w:val="131313"/>
          <w:spacing w:val="-2"/>
          <w:w w:val="115"/>
          <w:sz w:val="16"/>
        </w:rPr>
        <w:t>Manopera</w:t>
      </w:r>
      <w:r>
        <w:rPr>
          <w:b/>
          <w:color w:val="131313"/>
          <w:sz w:val="16"/>
        </w:rPr>
        <w:tab/>
      </w:r>
      <w:r>
        <w:rPr>
          <w:b/>
          <w:color w:val="131313"/>
          <w:spacing w:val="-2"/>
          <w:w w:val="115"/>
          <w:sz w:val="16"/>
        </w:rPr>
        <w:t>Utilaj</w:t>
      </w:r>
      <w:r>
        <w:rPr>
          <w:b/>
          <w:color w:val="131313"/>
          <w:sz w:val="16"/>
        </w:rPr>
        <w:tab/>
      </w:r>
      <w:r>
        <w:rPr>
          <w:b/>
          <w:color w:val="131313"/>
          <w:spacing w:val="-2"/>
          <w:w w:val="115"/>
          <w:sz w:val="16"/>
        </w:rPr>
        <w:t>Transport</w:t>
      </w:r>
      <w:r>
        <w:rPr>
          <w:b/>
          <w:color w:val="131313"/>
          <w:sz w:val="16"/>
        </w:rPr>
        <w:tab/>
      </w:r>
      <w:r>
        <w:rPr>
          <w:b/>
          <w:color w:val="131313"/>
          <w:spacing w:val="-2"/>
          <w:w w:val="115"/>
          <w:sz w:val="16"/>
        </w:rPr>
        <w:t>TOTAL</w:t>
      </w:r>
    </w:p>
    <w:p>
      <w:pPr>
        <w:spacing w:line="20" w:lineRule="exact"/>
        <w:ind w:left="132" w:right="0" w:firstLine="0"/>
        <w:rPr>
          <w:sz w:val="2"/>
        </w:rPr>
      </w:pPr>
      <w:r>
        <w:rPr>
          <w:sz w:val="2"/>
        </w:rPr>
        <mc:AlternateContent>
          <mc:Choice Requires="wps">
            <w:drawing>
              <wp:inline distT="0" distB="0" distL="0" distR="0">
                <wp:extent cx="6722745" cy="9525"/>
                <wp:effectExtent l="9525" t="0" r="1904" b="0"/>
                <wp:docPr id="982" name="Group 982"/>
                <wp:cNvGraphicFramePr>
                  <a:graphicFrameLocks/>
                </wp:cNvGraphicFramePr>
                <a:graphic>
                  <a:graphicData uri="http://schemas.microsoft.com/office/word/2010/wordprocessingGroup">
                    <wpg:wgp>
                      <wpg:cNvPr id="982" name="Group 982"/>
                      <wpg:cNvGrpSpPr/>
                      <wpg:grpSpPr>
                        <a:xfrm>
                          <a:off x="0" y="0"/>
                          <a:ext cx="6722745" cy="9525"/>
                          <a:chExt cx="6722745" cy="9525"/>
                        </a:xfrm>
                      </wpg:grpSpPr>
                      <wps:wsp>
                        <wps:cNvPr id="983" name="Graphic 983"/>
                        <wps:cNvSpPr/>
                        <wps:spPr>
                          <a:xfrm>
                            <a:off x="0" y="4581"/>
                            <a:ext cx="6722745" cy="1270"/>
                          </a:xfrm>
                          <a:custGeom>
                            <a:avLst/>
                            <a:gdLst/>
                            <a:ahLst/>
                            <a:cxnLst/>
                            <a:rect l="l" t="t" r="r" b="b"/>
                            <a:pathLst>
                              <a:path w="6722745" h="0">
                                <a:moveTo>
                                  <a:pt x="0" y="0"/>
                                </a:moveTo>
                                <a:lnTo>
                                  <a:pt x="6722405"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9.35pt;height:.75pt;mso-position-horizontal-relative:char;mso-position-vertical-relative:line" id="docshapegroup719" coordorigin="0,0" coordsize="10587,15">
                <v:line style="position:absolute" from="0,7" to="10586,7" stroked="true" strokeweight=".721451pt" strokecolor="#000000">
                  <v:stroke dashstyle="solid"/>
                </v:line>
              </v:group>
            </w:pict>
          </mc:Fallback>
        </mc:AlternateContent>
      </w:r>
      <w:r>
        <w:rPr>
          <w:sz w:val="2"/>
        </w:rPr>
      </w:r>
    </w:p>
    <w:p>
      <w:pPr>
        <w:pStyle w:val="BodyText"/>
        <w:spacing w:before="7"/>
        <w:rPr>
          <w:b/>
          <w:sz w:val="7"/>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55"/>
        <w:gridCol w:w="1298"/>
        <w:gridCol w:w="1293"/>
        <w:gridCol w:w="1298"/>
        <w:gridCol w:w="1284"/>
        <w:gridCol w:w="1414"/>
      </w:tblGrid>
      <w:tr>
        <w:trPr>
          <w:trHeight w:val="237" w:hRule="atLeast"/>
        </w:trPr>
        <w:tc>
          <w:tcPr>
            <w:tcW w:w="3955" w:type="dxa"/>
            <w:vMerge w:val="restart"/>
            <w:tcBorders>
              <w:top w:val="nil"/>
            </w:tcBorders>
          </w:tcPr>
          <w:p>
            <w:pPr>
              <w:pStyle w:val="TableParagraph"/>
              <w:spacing w:before="33"/>
              <w:ind w:left="196"/>
              <w:rPr>
                <w:b/>
                <w:sz w:val="18"/>
              </w:rPr>
            </w:pPr>
            <w:r>
              <w:rPr>
                <w:b/>
                <w:color w:val="131313"/>
                <w:w w:val="115"/>
                <w:sz w:val="18"/>
              </w:rPr>
              <w:t>Alte</w:t>
            </w:r>
            <w:r>
              <w:rPr>
                <w:b/>
                <w:color w:val="131313"/>
                <w:spacing w:val="-10"/>
                <w:w w:val="115"/>
                <w:sz w:val="18"/>
              </w:rPr>
              <w:t> </w:t>
            </w:r>
            <w:r>
              <w:rPr>
                <w:b/>
                <w:color w:val="131313"/>
                <w:w w:val="115"/>
                <w:sz w:val="18"/>
              </w:rPr>
              <w:t>cheltuieli</w:t>
            </w:r>
            <w:r>
              <w:rPr>
                <w:b/>
                <w:color w:val="131313"/>
                <w:spacing w:val="-6"/>
                <w:w w:val="115"/>
                <w:sz w:val="18"/>
              </w:rPr>
              <w:t> </w:t>
            </w:r>
            <w:r>
              <w:rPr>
                <w:b/>
                <w:color w:val="131313"/>
                <w:spacing w:val="-2"/>
                <w:w w:val="115"/>
                <w:sz w:val="18"/>
              </w:rPr>
              <w:t>directe</w:t>
            </w:r>
          </w:p>
          <w:p>
            <w:pPr>
              <w:pStyle w:val="TableParagraph"/>
              <w:tabs>
                <w:tab w:pos="2320" w:val="left" w:leader="none"/>
              </w:tabs>
              <w:spacing w:line="235" w:lineRule="auto" w:before="61"/>
              <w:ind w:left="45" w:right="1612" w:hanging="2"/>
              <w:rPr>
                <w:position w:val="-3"/>
                <w:sz w:val="20"/>
              </w:rPr>
            </w:pPr>
            <w:r>
              <w:rPr>
                <w:color w:val="131313"/>
                <w:sz w:val="18"/>
              </w:rPr>
              <w:t>Contribuţia asiguratorie pentru muncă</w:t>
              <w:tab/>
            </w:r>
            <w:r>
              <w:rPr>
                <w:color w:val="030303"/>
                <w:spacing w:val="-26"/>
                <w:w w:val="45"/>
                <w:position w:val="-3"/>
                <w:sz w:val="20"/>
              </w:rPr>
              <w:t>I</w:t>
            </w:r>
          </w:p>
          <w:p>
            <w:pPr>
              <w:pStyle w:val="TableParagraph"/>
              <w:spacing w:line="229" w:lineRule="exact"/>
              <w:ind w:left="34"/>
              <w:rPr>
                <w:b/>
                <w:sz w:val="18"/>
              </w:rPr>
            </w:pPr>
            <w:r>
              <w:rPr>
                <w:b/>
                <w:color w:val="131313"/>
                <w:w w:val="110"/>
                <w:sz w:val="18"/>
              </w:rPr>
              <w:t>T2</w:t>
            </w:r>
            <w:r>
              <w:rPr>
                <w:b/>
                <w:color w:val="131313"/>
                <w:spacing w:val="33"/>
                <w:w w:val="110"/>
                <w:sz w:val="18"/>
              </w:rPr>
              <w:t> </w:t>
            </w:r>
            <w:r>
              <w:rPr>
                <w:b/>
                <w:color w:val="131313"/>
                <w:w w:val="110"/>
                <w:sz w:val="18"/>
              </w:rPr>
              <w:t>=</w:t>
            </w:r>
            <w:r>
              <w:rPr>
                <w:b/>
                <w:color w:val="131313"/>
                <w:spacing w:val="26"/>
                <w:w w:val="110"/>
                <w:sz w:val="18"/>
              </w:rPr>
              <w:t> </w:t>
            </w:r>
            <w:r>
              <w:rPr>
                <w:b/>
                <w:color w:val="131313"/>
                <w:w w:val="110"/>
                <w:sz w:val="18"/>
              </w:rPr>
              <w:t>Tl</w:t>
            </w:r>
            <w:r>
              <w:rPr>
                <w:b/>
                <w:color w:val="131313"/>
                <w:spacing w:val="61"/>
                <w:w w:val="150"/>
                <w:sz w:val="18"/>
              </w:rPr>
              <w:t> </w:t>
            </w:r>
            <w:r>
              <w:rPr>
                <w:b/>
                <w:color w:val="131313"/>
                <w:w w:val="110"/>
                <w:sz w:val="22"/>
              </w:rPr>
              <w:t>+</w:t>
            </w:r>
            <w:r>
              <w:rPr>
                <w:b/>
                <w:color w:val="131313"/>
                <w:spacing w:val="-9"/>
                <w:w w:val="110"/>
                <w:sz w:val="22"/>
              </w:rPr>
              <w:t> </w:t>
            </w:r>
            <w:r>
              <w:rPr>
                <w:b/>
                <w:color w:val="131313"/>
                <w:w w:val="110"/>
                <w:sz w:val="18"/>
              </w:rPr>
              <w:t>Alte</w:t>
            </w:r>
            <w:r>
              <w:rPr>
                <w:b/>
                <w:color w:val="131313"/>
                <w:spacing w:val="8"/>
                <w:w w:val="110"/>
                <w:sz w:val="18"/>
              </w:rPr>
              <w:t> </w:t>
            </w:r>
            <w:r>
              <w:rPr>
                <w:b/>
                <w:color w:val="131313"/>
                <w:w w:val="110"/>
                <w:sz w:val="18"/>
              </w:rPr>
              <w:t>cheltuieli</w:t>
            </w:r>
            <w:r>
              <w:rPr>
                <w:b/>
                <w:color w:val="131313"/>
                <w:spacing w:val="13"/>
                <w:w w:val="110"/>
                <w:sz w:val="18"/>
              </w:rPr>
              <w:t> </w:t>
            </w:r>
            <w:r>
              <w:rPr>
                <w:b/>
                <w:color w:val="131313"/>
                <w:spacing w:val="-2"/>
                <w:w w:val="110"/>
                <w:sz w:val="18"/>
              </w:rPr>
              <w:t>directe</w:t>
            </w:r>
          </w:p>
        </w:tc>
        <w:tc>
          <w:tcPr>
            <w:tcW w:w="6587" w:type="dxa"/>
            <w:gridSpan w:val="5"/>
            <w:tcBorders>
              <w:top w:val="nil"/>
              <w:bottom w:val="nil"/>
              <w:right w:val="nil"/>
            </w:tcBorders>
          </w:tcPr>
          <w:p>
            <w:pPr>
              <w:pStyle w:val="TableParagraph"/>
              <w:rPr>
                <w:rFonts w:ascii="Times New Roman"/>
                <w:sz w:val="16"/>
              </w:rPr>
            </w:pPr>
          </w:p>
        </w:tc>
      </w:tr>
      <w:tr>
        <w:trPr>
          <w:trHeight w:val="778" w:hRule="atLeast"/>
        </w:trPr>
        <w:tc>
          <w:tcPr>
            <w:tcW w:w="3955" w:type="dxa"/>
            <w:vMerge/>
            <w:tcBorders>
              <w:top w:val="nil"/>
            </w:tcBorders>
          </w:tcPr>
          <w:p>
            <w:pPr>
              <w:rPr>
                <w:sz w:val="2"/>
                <w:szCs w:val="2"/>
              </w:rPr>
            </w:pPr>
          </w:p>
        </w:tc>
        <w:tc>
          <w:tcPr>
            <w:tcW w:w="1298" w:type="dxa"/>
            <w:tcBorders>
              <w:top w:val="nil"/>
              <w:left w:val="single" w:sz="2" w:space="0" w:color="000000"/>
              <w:right w:val="single" w:sz="2" w:space="0" w:color="000000"/>
            </w:tcBorders>
          </w:tcPr>
          <w:p>
            <w:pPr>
              <w:pStyle w:val="TableParagraph"/>
              <w:rPr>
                <w:rFonts w:ascii="Times New Roman"/>
                <w:sz w:val="16"/>
              </w:rPr>
            </w:pPr>
          </w:p>
        </w:tc>
        <w:tc>
          <w:tcPr>
            <w:tcW w:w="1293" w:type="dxa"/>
            <w:tcBorders>
              <w:top w:val="nil"/>
              <w:left w:val="single" w:sz="2" w:space="0" w:color="000000"/>
            </w:tcBorders>
          </w:tcPr>
          <w:p>
            <w:pPr>
              <w:pStyle w:val="TableParagraph"/>
              <w:rPr>
                <w:rFonts w:ascii="Times New Roman"/>
                <w:sz w:val="16"/>
              </w:rPr>
            </w:pPr>
          </w:p>
        </w:tc>
        <w:tc>
          <w:tcPr>
            <w:tcW w:w="1298" w:type="dxa"/>
            <w:tcBorders>
              <w:top w:val="nil"/>
            </w:tcBorders>
          </w:tcPr>
          <w:p>
            <w:pPr>
              <w:pStyle w:val="TableParagraph"/>
              <w:rPr>
                <w:rFonts w:ascii="Times New Roman"/>
                <w:sz w:val="16"/>
              </w:rPr>
            </w:pPr>
          </w:p>
        </w:tc>
        <w:tc>
          <w:tcPr>
            <w:tcW w:w="1284" w:type="dxa"/>
            <w:tcBorders>
              <w:top w:val="nil"/>
            </w:tcBorders>
          </w:tcPr>
          <w:p>
            <w:pPr>
              <w:pStyle w:val="TableParagraph"/>
              <w:rPr>
                <w:rFonts w:ascii="Times New Roman"/>
                <w:sz w:val="16"/>
              </w:rPr>
            </w:pPr>
          </w:p>
        </w:tc>
        <w:tc>
          <w:tcPr>
            <w:tcW w:w="1414" w:type="dxa"/>
            <w:tcBorders>
              <w:top w:val="nil"/>
            </w:tcBorders>
          </w:tcPr>
          <w:p>
            <w:pPr>
              <w:pStyle w:val="TableParagraph"/>
              <w:rPr>
                <w:rFonts w:ascii="Times New Roman"/>
                <w:sz w:val="16"/>
              </w:rPr>
            </w:pPr>
          </w:p>
        </w:tc>
      </w:tr>
    </w:tbl>
    <w:p>
      <w:pPr>
        <w:pStyle w:val="TableParagraph"/>
        <w:spacing w:after="0"/>
        <w:rPr>
          <w:rFonts w:ascii="Times New Roman"/>
          <w:sz w:val="16"/>
        </w:rPr>
        <w:sectPr>
          <w:headerReference w:type="default" r:id="rId211"/>
          <w:footerReference w:type="default" r:id="rId212"/>
          <w:pgSz w:w="11910" w:h="16840"/>
          <w:pgMar w:header="642" w:footer="961" w:top="840" w:bottom="1160" w:left="425" w:right="566"/>
        </w:sectPr>
      </w:pPr>
    </w:p>
    <w:p>
      <w:pPr>
        <w:tabs>
          <w:tab w:pos="9948" w:val="left" w:leader="none"/>
        </w:tabs>
        <w:spacing w:before="67"/>
        <w:ind w:left="204" w:right="0" w:firstLine="0"/>
        <w:jc w:val="left"/>
        <w:rPr>
          <w:position w:val="1"/>
          <w:sz w:val="16"/>
        </w:rPr>
      </w:pPr>
      <w:r>
        <w:rPr>
          <w:color w:val="151516"/>
          <w:spacing w:val="2"/>
          <w:w w:val="110"/>
          <w:sz w:val="16"/>
        </w:rPr>
        <w:t>Antet</w:t>
      </w:r>
      <w:r>
        <w:rPr>
          <w:color w:val="151516"/>
          <w:spacing w:val="63"/>
          <w:w w:val="110"/>
          <w:sz w:val="16"/>
        </w:rPr>
        <w:t> </w:t>
      </w:r>
      <w:r>
        <w:rPr>
          <w:color w:val="151516"/>
          <w:spacing w:val="-2"/>
          <w:w w:val="105"/>
          <w:sz w:val="16"/>
        </w:rPr>
        <w:t>stan_g_a</w:t>
      </w:r>
      <w:r>
        <w:rPr>
          <w:color w:val="151516"/>
          <w:sz w:val="16"/>
        </w:rPr>
        <w:tab/>
      </w:r>
      <w:r>
        <w:rPr>
          <w:color w:val="151516"/>
          <w:spacing w:val="-2"/>
          <w:w w:val="110"/>
          <w:position w:val="1"/>
          <w:sz w:val="16"/>
        </w:rPr>
        <w:t>eDevize</w:t>
      </w:r>
    </w:p>
    <w:p>
      <w:pPr>
        <w:spacing w:line="20" w:lineRule="exact"/>
        <w:ind w:left="190" w:right="0" w:firstLine="0"/>
        <w:rPr>
          <w:sz w:val="2"/>
        </w:rPr>
      </w:pPr>
      <w:r>
        <w:rPr>
          <w:sz w:val="2"/>
        </w:rPr>
        <mc:AlternateContent>
          <mc:Choice Requires="wps">
            <w:drawing>
              <wp:inline distT="0" distB="0" distL="0" distR="0">
                <wp:extent cx="6628130" cy="6350"/>
                <wp:effectExtent l="9525" t="0" r="1270" b="3175"/>
                <wp:docPr id="984" name="Group 984"/>
                <wp:cNvGraphicFramePr>
                  <a:graphicFrameLocks/>
                </wp:cNvGraphicFramePr>
                <a:graphic>
                  <a:graphicData uri="http://schemas.microsoft.com/office/word/2010/wordprocessingGroup">
                    <wpg:wgp>
                      <wpg:cNvPr id="984" name="Group 984"/>
                      <wpg:cNvGrpSpPr/>
                      <wpg:grpSpPr>
                        <a:xfrm>
                          <a:off x="0" y="0"/>
                          <a:ext cx="6628130" cy="6350"/>
                          <a:chExt cx="6628130" cy="6350"/>
                        </a:xfrm>
                      </wpg:grpSpPr>
                      <wps:wsp>
                        <wps:cNvPr id="985" name="Graphic 985"/>
                        <wps:cNvSpPr/>
                        <wps:spPr>
                          <a:xfrm>
                            <a:off x="0" y="3054"/>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1.9pt;height:.5pt;mso-position-horizontal-relative:char;mso-position-vertical-relative:line" id="docshapegroup720" coordorigin="0,0" coordsize="10438,10">
                <v:line style="position:absolute" from="0,5" to="10437,5" stroked="true" strokeweight=".480968pt" strokecolor="#000000">
                  <v:stroke dashstyle="solid"/>
                </v:line>
              </v:group>
            </w:pict>
          </mc:Fallback>
        </mc:AlternateContent>
      </w:r>
      <w:r>
        <w:rPr>
          <w:sz w:val="2"/>
        </w:rPr>
      </w:r>
    </w:p>
    <w:p>
      <w:pPr>
        <w:pStyle w:val="BodyText"/>
        <w:spacing w:before="5"/>
        <w:rPr>
          <w:sz w:val="12"/>
        </w:rPr>
      </w:pPr>
      <w:r>
        <w:rPr>
          <w:sz w:val="12"/>
        </w:rPr>
        <mc:AlternateContent>
          <mc:Choice Requires="wps">
            <w:drawing>
              <wp:anchor distT="0" distB="0" distL="0" distR="0" allowOverlap="1" layoutInCell="1" locked="0" behindDoc="1" simplePos="0" relativeHeight="487698944">
                <wp:simplePos x="0" y="0"/>
                <wp:positionH relativeFrom="page">
                  <wp:posOffset>390589</wp:posOffset>
                </wp:positionH>
                <wp:positionV relativeFrom="paragraph">
                  <wp:posOffset>106249</wp:posOffset>
                </wp:positionV>
                <wp:extent cx="6689090" cy="1270"/>
                <wp:effectExtent l="0" t="0" r="0" b="0"/>
                <wp:wrapTopAndBottom/>
                <wp:docPr id="986" name="Graphic 986"/>
                <wp:cNvGraphicFramePr>
                  <a:graphicFrameLocks/>
                </wp:cNvGraphicFramePr>
                <a:graphic>
                  <a:graphicData uri="http://schemas.microsoft.com/office/word/2010/wordprocessingShape">
                    <wps:wsp>
                      <wps:cNvPr id="986" name="Graphic 986"/>
                      <wps:cNvSpPr/>
                      <wps:spPr>
                        <a:xfrm>
                          <a:off x="0" y="0"/>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8.366096pt;width:526.7pt;height:.1pt;mso-position-horizontal-relative:page;mso-position-vertical-relative:paragraph;z-index:-15617536;mso-wrap-distance-left:0;mso-wrap-distance-right:0" id="docshape721" coordorigin="615,167" coordsize="10534,0" path="m615,167l11149,167e" filled="false" stroked="true" strokeweight=".480968pt" strokecolor="#000000">
                <v:path arrowok="t"/>
                <v:stroke dashstyle="solid"/>
                <w10:wrap type="topAndBottom"/>
              </v:shape>
            </w:pict>
          </mc:Fallback>
        </mc:AlternateContent>
      </w:r>
    </w:p>
    <w:p>
      <w:pPr>
        <w:tabs>
          <w:tab w:pos="3043" w:val="left" w:leader="none"/>
          <w:tab w:pos="4445" w:val="left" w:leader="none"/>
          <w:tab w:pos="5661" w:val="left" w:leader="none"/>
          <w:tab w:pos="7135" w:val="left" w:leader="none"/>
          <w:tab w:pos="8221" w:val="left" w:leader="none"/>
          <w:tab w:pos="9725" w:val="left" w:leader="none"/>
        </w:tabs>
        <w:spacing w:before="42" w:after="48"/>
        <w:ind w:left="830" w:right="0" w:firstLine="0"/>
        <w:jc w:val="left"/>
        <w:rPr>
          <w:position w:val="1"/>
          <w:sz w:val="16"/>
        </w:rPr>
      </w:pPr>
      <w:r>
        <w:rPr>
          <w:color w:val="151516"/>
          <w:spacing w:val="-2"/>
          <w:w w:val="120"/>
          <w:sz w:val="16"/>
        </w:rPr>
        <w:t>Recapitulatie</w:t>
      </w:r>
      <w:r>
        <w:rPr>
          <w:color w:val="151516"/>
          <w:sz w:val="16"/>
        </w:rPr>
        <w:tab/>
      </w:r>
      <w:r>
        <w:rPr>
          <w:color w:val="151516"/>
          <w:spacing w:val="-2"/>
          <w:w w:val="120"/>
          <w:sz w:val="16"/>
        </w:rPr>
        <w:t>Valoare</w:t>
      </w:r>
      <w:r>
        <w:rPr>
          <w:color w:val="151516"/>
          <w:sz w:val="16"/>
        </w:rPr>
        <w:tab/>
      </w:r>
      <w:r>
        <w:rPr>
          <w:color w:val="151516"/>
          <w:spacing w:val="-2"/>
          <w:w w:val="120"/>
          <w:sz w:val="16"/>
        </w:rPr>
        <w:t>Material</w:t>
      </w:r>
      <w:r>
        <w:rPr>
          <w:color w:val="151516"/>
          <w:sz w:val="16"/>
        </w:rPr>
        <w:tab/>
      </w:r>
      <w:r>
        <w:rPr>
          <w:color w:val="151516"/>
          <w:spacing w:val="-2"/>
          <w:w w:val="120"/>
          <w:sz w:val="16"/>
        </w:rPr>
        <w:t>Manopera</w:t>
      </w:r>
      <w:r>
        <w:rPr>
          <w:color w:val="151516"/>
          <w:sz w:val="16"/>
        </w:rPr>
        <w:tab/>
      </w:r>
      <w:r>
        <w:rPr>
          <w:color w:val="151516"/>
          <w:spacing w:val="-2"/>
          <w:w w:val="120"/>
          <w:sz w:val="16"/>
        </w:rPr>
        <w:t>Utilaj</w:t>
      </w:r>
      <w:r>
        <w:rPr>
          <w:color w:val="151516"/>
          <w:sz w:val="16"/>
        </w:rPr>
        <w:tab/>
      </w:r>
      <w:r>
        <w:rPr>
          <w:color w:val="151516"/>
          <w:spacing w:val="-2"/>
          <w:w w:val="120"/>
          <w:position w:val="1"/>
          <w:sz w:val="16"/>
        </w:rPr>
        <w:t>Transport</w:t>
      </w:r>
      <w:r>
        <w:rPr>
          <w:color w:val="151516"/>
          <w:position w:val="1"/>
          <w:sz w:val="16"/>
        </w:rPr>
        <w:tab/>
      </w:r>
      <w:r>
        <w:rPr>
          <w:color w:val="151516"/>
          <w:spacing w:val="-2"/>
          <w:w w:val="120"/>
          <w:position w:val="1"/>
          <w:sz w:val="16"/>
        </w:rPr>
        <w:t>TOTAL</w:t>
      </w:r>
    </w:p>
    <w:p>
      <w:pPr>
        <w:spacing w:line="20" w:lineRule="exact"/>
        <w:ind w:left="190" w:right="0" w:firstLine="0"/>
        <w:rPr>
          <w:sz w:val="2"/>
        </w:rPr>
      </w:pPr>
      <w:r>
        <w:rPr>
          <w:sz w:val="2"/>
        </w:rPr>
        <mc:AlternateContent>
          <mc:Choice Requires="wps">
            <w:drawing>
              <wp:inline distT="0" distB="0" distL="0" distR="0">
                <wp:extent cx="6689090" cy="9525"/>
                <wp:effectExtent l="9525" t="0" r="0" b="0"/>
                <wp:docPr id="987" name="Group 987"/>
                <wp:cNvGraphicFramePr>
                  <a:graphicFrameLocks/>
                </wp:cNvGraphicFramePr>
                <a:graphic>
                  <a:graphicData uri="http://schemas.microsoft.com/office/word/2010/wordprocessingGroup">
                    <wpg:wgp>
                      <wpg:cNvPr id="987" name="Group 987"/>
                      <wpg:cNvGrpSpPr/>
                      <wpg:grpSpPr>
                        <a:xfrm>
                          <a:off x="0" y="0"/>
                          <a:ext cx="6689090" cy="9525"/>
                          <a:chExt cx="6689090" cy="9525"/>
                        </a:xfrm>
                      </wpg:grpSpPr>
                      <wps:wsp>
                        <wps:cNvPr id="988" name="Graphic 988"/>
                        <wps:cNvSpPr/>
                        <wps:spPr>
                          <a:xfrm>
                            <a:off x="0" y="4581"/>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75pt;mso-position-horizontal-relative:char;mso-position-vertical-relative:line" id="docshapegroup722" coordorigin="0,0" coordsize="10534,15">
                <v:line style="position:absolute" from="0,7" to="10534,7" stroked="true" strokeweight=".721451pt" strokecolor="#000000">
                  <v:stroke dashstyle="solid"/>
                </v:line>
              </v:group>
            </w:pict>
          </mc:Fallback>
        </mc:AlternateContent>
      </w:r>
      <w:r>
        <w:rPr>
          <w:sz w:val="2"/>
        </w:rPr>
      </w:r>
    </w:p>
    <w:p>
      <w:pPr>
        <w:pStyle w:val="BodyText"/>
        <w:spacing w:before="11"/>
        <w:rPr>
          <w:sz w:val="5"/>
        </w:rPr>
      </w:pPr>
    </w:p>
    <w:tbl>
      <w:tblPr>
        <w:tblW w:w="0" w:type="auto"/>
        <w:jc w:val="left"/>
        <w:tblInd w:w="2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40"/>
        <w:gridCol w:w="1287"/>
        <w:gridCol w:w="1282"/>
        <w:gridCol w:w="1277"/>
        <w:gridCol w:w="2733"/>
      </w:tblGrid>
      <w:tr>
        <w:trPr>
          <w:trHeight w:val="268" w:hRule="atLeast"/>
        </w:trPr>
        <w:tc>
          <w:tcPr>
            <w:tcW w:w="3940" w:type="dxa"/>
            <w:tcBorders>
              <w:left w:val="single" w:sz="12" w:space="0" w:color="000000"/>
            </w:tcBorders>
          </w:tcPr>
          <w:p>
            <w:pPr>
              <w:pStyle w:val="TableParagraph"/>
              <w:spacing w:line="199" w:lineRule="exact" w:before="49"/>
              <w:ind w:left="194"/>
              <w:rPr>
                <w:sz w:val="18"/>
              </w:rPr>
            </w:pPr>
            <w:r>
              <w:rPr>
                <w:color w:val="151516"/>
                <w:spacing w:val="-2"/>
                <w:w w:val="125"/>
                <w:sz w:val="18"/>
              </w:rPr>
              <w:t>Cheltuieli</w:t>
            </w:r>
            <w:r>
              <w:rPr>
                <w:color w:val="151516"/>
                <w:spacing w:val="4"/>
                <w:w w:val="125"/>
                <w:sz w:val="18"/>
              </w:rPr>
              <w:t> </w:t>
            </w:r>
            <w:r>
              <w:rPr>
                <w:color w:val="151516"/>
                <w:spacing w:val="-2"/>
                <w:w w:val="125"/>
                <w:sz w:val="18"/>
              </w:rPr>
              <w:t>indirecte</w:t>
            </w:r>
          </w:p>
        </w:tc>
        <w:tc>
          <w:tcPr>
            <w:tcW w:w="6579" w:type="dxa"/>
            <w:gridSpan w:val="4"/>
            <w:tcBorders>
              <w:top w:val="nil"/>
              <w:right w:val="nil"/>
            </w:tcBorders>
          </w:tcPr>
          <w:p>
            <w:pPr>
              <w:pStyle w:val="TableParagraph"/>
              <w:rPr>
                <w:rFonts w:ascii="Times New Roman"/>
                <w:sz w:val="16"/>
              </w:rPr>
            </w:pPr>
          </w:p>
        </w:tc>
      </w:tr>
      <w:tr>
        <w:trPr>
          <w:trHeight w:val="273" w:hRule="atLeast"/>
        </w:trPr>
        <w:tc>
          <w:tcPr>
            <w:tcW w:w="3940" w:type="dxa"/>
            <w:tcBorders>
              <w:left w:val="single" w:sz="12" w:space="0" w:color="000000"/>
            </w:tcBorders>
          </w:tcPr>
          <w:p>
            <w:pPr>
              <w:pStyle w:val="TableParagraph"/>
              <w:tabs>
                <w:tab w:pos="2342" w:val="left" w:leader="none"/>
              </w:tabs>
              <w:spacing w:line="254" w:lineRule="exact"/>
              <w:ind w:left="36"/>
              <w:rPr>
                <w:position w:val="-5"/>
                <w:sz w:val="30"/>
              </w:rPr>
            </w:pPr>
            <w:r>
              <w:rPr>
                <w:color w:val="151516"/>
                <w:sz w:val="18"/>
              </w:rPr>
              <w:t>Cheltuieli</w:t>
            </w:r>
            <w:r>
              <w:rPr>
                <w:color w:val="151516"/>
                <w:spacing w:val="66"/>
                <w:sz w:val="18"/>
              </w:rPr>
              <w:t> </w:t>
            </w:r>
            <w:r>
              <w:rPr>
                <w:color w:val="2D2A2D"/>
                <w:spacing w:val="-2"/>
                <w:sz w:val="18"/>
              </w:rPr>
              <w:t>indirecte</w:t>
            </w:r>
            <w:r>
              <w:rPr>
                <w:color w:val="2D2A2D"/>
                <w:sz w:val="18"/>
              </w:rPr>
              <w:tab/>
            </w:r>
            <w:r>
              <w:rPr>
                <w:color w:val="151516"/>
                <w:spacing w:val="-10"/>
                <w:position w:val="-5"/>
                <w:sz w:val="30"/>
              </w:rPr>
              <w:t>I</w:t>
            </w:r>
          </w:p>
        </w:tc>
        <w:tc>
          <w:tcPr>
            <w:tcW w:w="1287" w:type="dxa"/>
          </w:tcPr>
          <w:p>
            <w:pPr>
              <w:pStyle w:val="TableParagraph"/>
              <w:rPr>
                <w:rFonts w:ascii="Times New Roman"/>
                <w:sz w:val="16"/>
              </w:rPr>
            </w:pPr>
          </w:p>
        </w:tc>
        <w:tc>
          <w:tcPr>
            <w:tcW w:w="1282" w:type="dxa"/>
          </w:tcPr>
          <w:p>
            <w:pPr>
              <w:pStyle w:val="TableParagraph"/>
              <w:rPr>
                <w:rFonts w:ascii="Times New Roman"/>
                <w:sz w:val="16"/>
              </w:rPr>
            </w:pPr>
          </w:p>
        </w:tc>
        <w:tc>
          <w:tcPr>
            <w:tcW w:w="1277" w:type="dxa"/>
          </w:tcPr>
          <w:p>
            <w:pPr>
              <w:pStyle w:val="TableParagraph"/>
              <w:rPr>
                <w:rFonts w:ascii="Times New Roman"/>
                <w:sz w:val="16"/>
              </w:rPr>
            </w:pPr>
          </w:p>
        </w:tc>
        <w:tc>
          <w:tcPr>
            <w:tcW w:w="2733" w:type="dxa"/>
            <w:tcBorders>
              <w:right w:val="nil"/>
            </w:tcBorders>
          </w:tcPr>
          <w:p>
            <w:pPr>
              <w:pStyle w:val="TableParagraph"/>
              <w:tabs>
                <w:tab w:pos="1413" w:val="left" w:leader="none"/>
              </w:tabs>
              <w:spacing w:line="254" w:lineRule="exact"/>
              <w:ind w:right="-58"/>
              <w:jc w:val="right"/>
              <w:rPr>
                <w:position w:val="1"/>
                <w:sz w:val="34"/>
              </w:rPr>
            </w:pPr>
            <w:r>
              <w:rPr>
                <w:color w:val="050505"/>
                <w:spacing w:val="-10"/>
                <w:w w:val="90"/>
                <w:sz w:val="30"/>
              </w:rPr>
              <w:t>I</w:t>
            </w:r>
            <w:r>
              <w:rPr>
                <w:color w:val="050505"/>
                <w:sz w:val="30"/>
              </w:rPr>
              <w:tab/>
            </w:r>
            <w:r>
              <w:rPr>
                <w:color w:val="3B3B3B"/>
                <w:spacing w:val="-10"/>
                <w:w w:val="90"/>
                <w:position w:val="1"/>
                <w:sz w:val="34"/>
              </w:rPr>
              <w:t>I</w:t>
            </w:r>
          </w:p>
        </w:tc>
      </w:tr>
      <w:tr>
        <w:trPr>
          <w:trHeight w:val="273" w:hRule="atLeast"/>
        </w:trPr>
        <w:tc>
          <w:tcPr>
            <w:tcW w:w="3940" w:type="dxa"/>
            <w:tcBorders>
              <w:left w:val="single" w:sz="12" w:space="0" w:color="000000"/>
            </w:tcBorders>
          </w:tcPr>
          <w:p>
            <w:pPr>
              <w:pStyle w:val="TableParagraph"/>
              <w:spacing w:line="251" w:lineRule="exact"/>
              <w:ind w:left="31"/>
              <w:rPr>
                <w:sz w:val="18"/>
              </w:rPr>
            </w:pPr>
            <w:r>
              <w:rPr>
                <w:color w:val="151516"/>
                <w:w w:val="105"/>
                <w:sz w:val="18"/>
              </w:rPr>
              <w:t>T3</w:t>
            </w:r>
            <w:r>
              <w:rPr>
                <w:color w:val="151516"/>
                <w:spacing w:val="60"/>
                <w:w w:val="150"/>
                <w:sz w:val="18"/>
              </w:rPr>
              <w:t> </w:t>
            </w:r>
            <w:r>
              <w:rPr>
                <w:color w:val="050505"/>
                <w:w w:val="105"/>
                <w:sz w:val="18"/>
              </w:rPr>
              <w:t>=</w:t>
            </w:r>
            <w:r>
              <w:rPr>
                <w:color w:val="050505"/>
                <w:spacing w:val="54"/>
                <w:w w:val="105"/>
                <w:sz w:val="18"/>
              </w:rPr>
              <w:t> </w:t>
            </w:r>
            <w:r>
              <w:rPr>
                <w:color w:val="151516"/>
                <w:w w:val="105"/>
                <w:sz w:val="18"/>
              </w:rPr>
              <w:t>T2</w:t>
            </w:r>
            <w:r>
              <w:rPr>
                <w:color w:val="151516"/>
                <w:spacing w:val="75"/>
                <w:w w:val="105"/>
                <w:sz w:val="18"/>
              </w:rPr>
              <w:t> </w:t>
            </w:r>
            <w:r>
              <w:rPr>
                <w:color w:val="151516"/>
                <w:w w:val="105"/>
                <w:sz w:val="22"/>
              </w:rPr>
              <w:t>+</w:t>
            </w:r>
            <w:r>
              <w:rPr>
                <w:color w:val="151516"/>
                <w:spacing w:val="5"/>
                <w:w w:val="105"/>
                <w:sz w:val="22"/>
              </w:rPr>
              <w:t> </w:t>
            </w:r>
            <w:r>
              <w:rPr>
                <w:color w:val="151516"/>
                <w:w w:val="105"/>
                <w:sz w:val="18"/>
              </w:rPr>
              <w:t>Cheltuieli</w:t>
            </w:r>
            <w:r>
              <w:rPr>
                <w:color w:val="151516"/>
                <w:spacing w:val="17"/>
                <w:w w:val="105"/>
                <w:sz w:val="18"/>
              </w:rPr>
              <w:t> </w:t>
            </w:r>
            <w:r>
              <w:rPr>
                <w:color w:val="151516"/>
                <w:spacing w:val="-2"/>
                <w:w w:val="105"/>
                <w:sz w:val="18"/>
              </w:rPr>
              <w:t>indirecte</w:t>
            </w:r>
          </w:p>
        </w:tc>
        <w:tc>
          <w:tcPr>
            <w:tcW w:w="1287" w:type="dxa"/>
          </w:tcPr>
          <w:p>
            <w:pPr>
              <w:pStyle w:val="TableParagraph"/>
              <w:rPr>
                <w:rFonts w:ascii="Times New Roman"/>
                <w:sz w:val="16"/>
              </w:rPr>
            </w:pPr>
          </w:p>
        </w:tc>
        <w:tc>
          <w:tcPr>
            <w:tcW w:w="1282" w:type="dxa"/>
          </w:tcPr>
          <w:p>
            <w:pPr>
              <w:pStyle w:val="TableParagraph"/>
              <w:rPr>
                <w:rFonts w:ascii="Times New Roman"/>
                <w:sz w:val="16"/>
              </w:rPr>
            </w:pPr>
          </w:p>
        </w:tc>
        <w:tc>
          <w:tcPr>
            <w:tcW w:w="1277" w:type="dxa"/>
          </w:tcPr>
          <w:p>
            <w:pPr>
              <w:pStyle w:val="TableParagraph"/>
              <w:rPr>
                <w:rFonts w:ascii="Times New Roman"/>
                <w:sz w:val="16"/>
              </w:rPr>
            </w:pPr>
          </w:p>
        </w:tc>
        <w:tc>
          <w:tcPr>
            <w:tcW w:w="2733" w:type="dxa"/>
            <w:tcBorders>
              <w:right w:val="nil"/>
            </w:tcBorders>
          </w:tcPr>
          <w:p>
            <w:pPr>
              <w:pStyle w:val="TableParagraph"/>
              <w:tabs>
                <w:tab w:pos="1413" w:val="left" w:leader="none"/>
              </w:tabs>
              <w:spacing w:line="254" w:lineRule="exact"/>
              <w:ind w:right="-58"/>
              <w:jc w:val="right"/>
              <w:rPr>
                <w:position w:val="1"/>
                <w:sz w:val="34"/>
              </w:rPr>
            </w:pPr>
            <w:r>
              <w:rPr>
                <w:color w:val="151516"/>
                <w:spacing w:val="-10"/>
                <w:w w:val="90"/>
                <w:sz w:val="30"/>
              </w:rPr>
              <w:t>I</w:t>
            </w:r>
            <w:r>
              <w:rPr>
                <w:color w:val="151516"/>
                <w:sz w:val="30"/>
              </w:rPr>
              <w:tab/>
            </w:r>
            <w:r>
              <w:rPr>
                <w:color w:val="4D4D4D"/>
                <w:spacing w:val="-10"/>
                <w:w w:val="90"/>
                <w:position w:val="1"/>
                <w:sz w:val="34"/>
              </w:rPr>
              <w:t>I</w:t>
            </w:r>
          </w:p>
        </w:tc>
      </w:tr>
    </w:tbl>
    <w:p>
      <w:pPr>
        <w:pStyle w:val="BodyText"/>
        <w:rPr>
          <w:sz w:val="15"/>
        </w:rPr>
      </w:pPr>
      <w:r>
        <w:rPr>
          <w:sz w:val="15"/>
        </w:rPr>
        <mc:AlternateContent>
          <mc:Choice Requires="wps">
            <w:drawing>
              <wp:anchor distT="0" distB="0" distL="0" distR="0" allowOverlap="1" layoutInCell="1" locked="0" behindDoc="1" simplePos="0" relativeHeight="487699968">
                <wp:simplePos x="0" y="0"/>
                <wp:positionH relativeFrom="page">
                  <wp:posOffset>390589</wp:posOffset>
                </wp:positionH>
                <wp:positionV relativeFrom="paragraph">
                  <wp:posOffset>124864</wp:posOffset>
                </wp:positionV>
                <wp:extent cx="2526665" cy="1270"/>
                <wp:effectExtent l="0" t="0" r="0" b="0"/>
                <wp:wrapTopAndBottom/>
                <wp:docPr id="989" name="Graphic 989"/>
                <wp:cNvGraphicFramePr>
                  <a:graphicFrameLocks/>
                </wp:cNvGraphicFramePr>
                <a:graphic>
                  <a:graphicData uri="http://schemas.microsoft.com/office/word/2010/wordprocessingShape">
                    <wps:wsp>
                      <wps:cNvPr id="989" name="Graphic 989"/>
                      <wps:cNvSpPr/>
                      <wps:spPr>
                        <a:xfrm>
                          <a:off x="0" y="0"/>
                          <a:ext cx="2526665" cy="1270"/>
                        </a:xfrm>
                        <a:custGeom>
                          <a:avLst/>
                          <a:gdLst/>
                          <a:ahLst/>
                          <a:cxnLst/>
                          <a:rect l="l" t="t" r="r" b="b"/>
                          <a:pathLst>
                            <a:path w="2526665" h="0">
                              <a:moveTo>
                                <a:pt x="0" y="0"/>
                              </a:moveTo>
                              <a:lnTo>
                                <a:pt x="2526623"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9.831846pt;width:198.95pt;height:.1pt;mso-position-horizontal-relative:page;mso-position-vertical-relative:paragraph;z-index:-15616512;mso-wrap-distance-left:0;mso-wrap-distance-right:0" id="docshape723" coordorigin="615,197" coordsize="3979,0" path="m615,197l4594,197e" filled="false" stroked="true" strokeweight=".961935pt" strokecolor="#000000">
                <v:path arrowok="t"/>
                <v:stroke dashstyle="solid"/>
                <w10:wrap type="topAndBottom"/>
              </v:shape>
            </w:pict>
          </mc:Fallback>
        </mc:AlternateContent>
      </w:r>
    </w:p>
    <w:p>
      <w:pPr>
        <w:pStyle w:val="BodyText"/>
        <w:spacing w:before="10" w:after="16"/>
        <w:ind w:left="164"/>
      </w:pPr>
      <w:r>
        <w:rPr>
          <w:color w:val="3B3B3B"/>
          <w:w w:val="120"/>
          <w:sz w:val="22"/>
        </w:rPr>
        <w:t>I</w:t>
      </w:r>
      <w:r>
        <w:rPr>
          <w:color w:val="3B3B3B"/>
          <w:spacing w:val="62"/>
          <w:w w:val="150"/>
          <w:sz w:val="22"/>
        </w:rPr>
        <w:t> </w:t>
      </w:r>
      <w:r>
        <w:rPr>
          <w:color w:val="151516"/>
          <w:spacing w:val="-2"/>
          <w:w w:val="120"/>
        </w:rPr>
        <w:t>Beneficiu</w:t>
      </w:r>
    </w:p>
    <w:p>
      <w:pPr>
        <w:spacing w:line="20" w:lineRule="exact"/>
        <w:ind w:left="228" w:right="0" w:firstLine="0"/>
        <w:rPr>
          <w:sz w:val="2"/>
        </w:rPr>
      </w:pPr>
      <w:r>
        <w:rPr>
          <w:sz w:val="2"/>
        </w:rPr>
        <mc:AlternateContent>
          <mc:Choice Requires="wps">
            <w:drawing>
              <wp:inline distT="0" distB="0" distL="0" distR="0">
                <wp:extent cx="6664959" cy="9525"/>
                <wp:effectExtent l="9525" t="0" r="2540" b="0"/>
                <wp:docPr id="990" name="Group 990"/>
                <wp:cNvGraphicFramePr>
                  <a:graphicFrameLocks/>
                </wp:cNvGraphicFramePr>
                <a:graphic>
                  <a:graphicData uri="http://schemas.microsoft.com/office/word/2010/wordprocessingGroup">
                    <wpg:wgp>
                      <wpg:cNvPr id="990" name="Group 990"/>
                      <wpg:cNvGrpSpPr/>
                      <wpg:grpSpPr>
                        <a:xfrm>
                          <a:off x="0" y="0"/>
                          <a:ext cx="6664959" cy="9525"/>
                          <a:chExt cx="6664959" cy="9525"/>
                        </a:xfrm>
                      </wpg:grpSpPr>
                      <wps:wsp>
                        <wps:cNvPr id="991" name="Graphic 991"/>
                        <wps:cNvSpPr/>
                        <wps:spPr>
                          <a:xfrm>
                            <a:off x="0" y="4581"/>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8pt;height:.75pt;mso-position-horizontal-relative:char;mso-position-vertical-relative:line" id="docshapegroup724" coordorigin="0,0" coordsize="10496,15">
                <v:line style="position:absolute" from="0,7" to="10495,7" stroked="true" strokeweight=".721451pt" strokecolor="#000000">
                  <v:stroke dashstyle="solid"/>
                </v:line>
              </v:group>
            </w:pict>
          </mc:Fallback>
        </mc:AlternateContent>
      </w:r>
      <w:r>
        <w:rPr>
          <w:sz w:val="2"/>
        </w:rPr>
      </w:r>
    </w:p>
    <w:p>
      <w:pPr>
        <w:pStyle w:val="BodyText"/>
        <w:ind w:left="163"/>
        <w:rPr>
          <w:position w:val="1"/>
        </w:rPr>
      </w:pPr>
      <w:r>
        <w:rPr>
          <w:position w:val="1"/>
        </w:rPr>
        <mc:AlternateContent>
          <mc:Choice Requires="wps">
            <w:drawing>
              <wp:anchor distT="0" distB="0" distL="0" distR="0" allowOverlap="1" layoutInCell="1" locked="0" behindDoc="1" simplePos="0" relativeHeight="458284544">
                <wp:simplePos x="0" y="0"/>
                <wp:positionH relativeFrom="page">
                  <wp:posOffset>390245</wp:posOffset>
                </wp:positionH>
                <wp:positionV relativeFrom="paragraph">
                  <wp:posOffset>112265</wp:posOffset>
                </wp:positionV>
                <wp:extent cx="6689725" cy="61594"/>
                <wp:effectExtent l="0" t="0" r="0" b="0"/>
                <wp:wrapNone/>
                <wp:docPr id="992" name="Group 992"/>
                <wp:cNvGraphicFramePr>
                  <a:graphicFrameLocks/>
                </wp:cNvGraphicFramePr>
                <a:graphic>
                  <a:graphicData uri="http://schemas.microsoft.com/office/word/2010/wordprocessingGroup">
                    <wpg:wgp>
                      <wpg:cNvPr id="992" name="Group 992"/>
                      <wpg:cNvGrpSpPr/>
                      <wpg:grpSpPr>
                        <a:xfrm>
                          <a:off x="0" y="0"/>
                          <a:ext cx="6689725" cy="61594"/>
                          <a:chExt cx="6689725" cy="61594"/>
                        </a:xfrm>
                      </wpg:grpSpPr>
                      <wps:wsp>
                        <wps:cNvPr id="993" name="Graphic 993"/>
                        <wps:cNvSpPr/>
                        <wps:spPr>
                          <a:xfrm>
                            <a:off x="329902" y="58283"/>
                            <a:ext cx="6359525" cy="1270"/>
                          </a:xfrm>
                          <a:custGeom>
                            <a:avLst/>
                            <a:gdLst/>
                            <a:ahLst/>
                            <a:cxnLst/>
                            <a:rect l="l" t="t" r="r" b="b"/>
                            <a:pathLst>
                              <a:path w="6359525" h="0">
                                <a:moveTo>
                                  <a:pt x="0" y="0"/>
                                </a:moveTo>
                                <a:lnTo>
                                  <a:pt x="6359279" y="0"/>
                                </a:lnTo>
                              </a:path>
                            </a:pathLst>
                          </a:custGeom>
                          <a:ln w="6108">
                            <a:solidFill>
                              <a:srgbClr val="000000"/>
                            </a:solidFill>
                            <a:prstDash val="solid"/>
                          </a:ln>
                        </wps:spPr>
                        <wps:bodyPr wrap="square" lIns="0" tIns="0" rIns="0" bIns="0" rtlCol="0">
                          <a:prstTxWarp prst="textNoShape">
                            <a:avLst/>
                          </a:prstTxWarp>
                          <a:noAutofit/>
                        </wps:bodyPr>
                      </wps:wsp>
                      <wps:wsp>
                        <wps:cNvPr id="994" name="Graphic 994"/>
                        <wps:cNvSpPr/>
                        <wps:spPr>
                          <a:xfrm>
                            <a:off x="0" y="6362"/>
                            <a:ext cx="309245" cy="1270"/>
                          </a:xfrm>
                          <a:custGeom>
                            <a:avLst/>
                            <a:gdLst/>
                            <a:ahLst/>
                            <a:cxnLst/>
                            <a:rect l="l" t="t" r="r" b="b"/>
                            <a:pathLst>
                              <a:path w="309245" h="0">
                                <a:moveTo>
                                  <a:pt x="0" y="0"/>
                                </a:moveTo>
                                <a:lnTo>
                                  <a:pt x="308885" y="0"/>
                                </a:lnTo>
                              </a:path>
                            </a:pathLst>
                          </a:custGeom>
                          <a:ln w="12725">
                            <a:solidFill>
                              <a:srgbClr val="1515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28031pt;margin-top:8.839797pt;width:526.75pt;height:4.850pt;mso-position-horizontal-relative:page;mso-position-vertical-relative:paragraph;z-index:-45031936" id="docshapegroup725" coordorigin="615,177" coordsize="10535,97">
                <v:line style="position:absolute" from="1134,269" to="11149,269" stroked="true" strokeweight=".480968pt" strokecolor="#000000">
                  <v:stroke dashstyle="solid"/>
                </v:line>
                <v:line style="position:absolute" from="615,187" to="1101,187" stroked="true" strokeweight="1.002016pt" strokecolor="#151516">
                  <v:stroke dashstyle="solid"/>
                </v:line>
                <w10:wrap type="none"/>
              </v:group>
            </w:pict>
          </mc:Fallback>
        </mc:AlternateContent>
      </w:r>
      <w:r>
        <w:rPr>
          <w:position w:val="1"/>
        </w:rPr>
        <mc:AlternateContent>
          <mc:Choice Requires="wps">
            <w:drawing>
              <wp:anchor distT="0" distB="0" distL="0" distR="0" allowOverlap="1" layoutInCell="1" locked="0" behindDoc="0" simplePos="0" relativeHeight="15843328">
                <wp:simplePos x="0" y="0"/>
                <wp:positionH relativeFrom="page">
                  <wp:posOffset>359750</wp:posOffset>
                </wp:positionH>
                <wp:positionV relativeFrom="paragraph">
                  <wp:posOffset>-249827</wp:posOffset>
                </wp:positionV>
                <wp:extent cx="15240" cy="334645"/>
                <wp:effectExtent l="0" t="0" r="0" b="0"/>
                <wp:wrapNone/>
                <wp:docPr id="995" name="Textbox 995"/>
                <wp:cNvGraphicFramePr>
                  <a:graphicFrameLocks/>
                </wp:cNvGraphicFramePr>
                <a:graphic>
                  <a:graphicData uri="http://schemas.microsoft.com/office/word/2010/wordprocessingShape">
                    <wps:wsp>
                      <wps:cNvPr id="995" name="Textbox 995"/>
                      <wps:cNvSpPr txBox="1"/>
                      <wps:spPr>
                        <a:xfrm>
                          <a:off x="0" y="0"/>
                          <a:ext cx="15240" cy="334645"/>
                        </a:xfrm>
                        <a:prstGeom prst="rect">
                          <a:avLst/>
                        </a:prstGeom>
                      </wps:spPr>
                      <wps:txbx>
                        <w:txbxContent>
                          <w:p>
                            <w:pPr>
                              <w:spacing w:line="526" w:lineRule="exact" w:before="0"/>
                              <w:ind w:left="0" w:right="0" w:firstLine="0"/>
                              <w:jc w:val="left"/>
                              <w:rPr>
                                <w:sz w:val="47"/>
                              </w:rPr>
                            </w:pPr>
                            <w:r>
                              <w:rPr>
                                <w:color w:val="3B3B3B"/>
                                <w:spacing w:val="-99"/>
                                <w:w w:val="85"/>
                                <w:sz w:val="47"/>
                              </w:rPr>
                              <w:t>I</w:t>
                            </w:r>
                          </w:p>
                        </w:txbxContent>
                      </wps:txbx>
                      <wps:bodyPr wrap="square" lIns="0" tIns="0" rIns="0" bIns="0" rtlCol="0">
                        <a:noAutofit/>
                      </wps:bodyPr>
                    </wps:wsp>
                  </a:graphicData>
                </a:graphic>
              </wp:anchor>
            </w:drawing>
          </mc:Choice>
          <mc:Fallback>
            <w:pict>
              <v:shape style="position:absolute;margin-left:28.326813pt;margin-top:-19.671490pt;width:1.2pt;height:26.35pt;mso-position-horizontal-relative:page;mso-position-vertical-relative:paragraph;z-index:15843328" type="#_x0000_t202" id="docshape726" filled="false" stroked="false">
                <v:textbox inset="0,0,0,0">
                  <w:txbxContent>
                    <w:p>
                      <w:pPr>
                        <w:spacing w:line="526" w:lineRule="exact" w:before="0"/>
                        <w:ind w:left="0" w:right="0" w:firstLine="0"/>
                        <w:jc w:val="left"/>
                        <w:rPr>
                          <w:sz w:val="47"/>
                        </w:rPr>
                      </w:pPr>
                      <w:r>
                        <w:rPr>
                          <w:color w:val="3B3B3B"/>
                          <w:spacing w:val="-99"/>
                          <w:w w:val="85"/>
                          <w:sz w:val="47"/>
                        </w:rPr>
                        <w:t>I</w:t>
                      </w:r>
                    </w:p>
                  </w:txbxContent>
                </v:textbox>
                <w10:wrap type="none"/>
              </v:shape>
            </w:pict>
          </mc:Fallback>
        </mc:AlternateContent>
      </w:r>
      <w:r>
        <w:rPr>
          <w:color w:val="3B3B3B"/>
          <w:spacing w:val="-2"/>
          <w:sz w:val="23"/>
        </w:rPr>
        <w:t>I</w:t>
      </w:r>
      <w:r>
        <w:rPr>
          <w:color w:val="3B3B3B"/>
          <w:spacing w:val="-2"/>
          <w:position w:val="1"/>
        </w:rPr>
        <w:t>,</w:t>
      </w:r>
      <w:r>
        <w:rPr>
          <w:color w:val="151516"/>
          <w:spacing w:val="-2"/>
          <w:position w:val="1"/>
        </w:rPr>
        <w:t>Profit</w:t>
      </w:r>
    </w:p>
    <w:p>
      <w:pPr>
        <w:pStyle w:val="BodyText"/>
        <w:ind w:left="163"/>
        <w:rPr>
          <w:position w:val="2"/>
        </w:rPr>
      </w:pPr>
      <w:r>
        <w:rPr>
          <w:position w:val="2"/>
        </w:rPr>
        <mc:AlternateContent>
          <mc:Choice Requires="wps">
            <w:drawing>
              <wp:anchor distT="0" distB="0" distL="0" distR="0" allowOverlap="1" layoutInCell="1" locked="0" behindDoc="1" simplePos="0" relativeHeight="487700992">
                <wp:simplePos x="0" y="0"/>
                <wp:positionH relativeFrom="page">
                  <wp:posOffset>378383</wp:posOffset>
                </wp:positionH>
                <wp:positionV relativeFrom="paragraph">
                  <wp:posOffset>185854</wp:posOffset>
                </wp:positionV>
                <wp:extent cx="6701155" cy="1270"/>
                <wp:effectExtent l="0" t="0" r="0" b="0"/>
                <wp:wrapTopAndBottom/>
                <wp:docPr id="996" name="Graphic 996"/>
                <wp:cNvGraphicFramePr>
                  <a:graphicFrameLocks/>
                </wp:cNvGraphicFramePr>
                <a:graphic>
                  <a:graphicData uri="http://schemas.microsoft.com/office/word/2010/wordprocessingShape">
                    <wps:wsp>
                      <wps:cNvPr id="996" name="Graphic 996"/>
                      <wps:cNvSpPr/>
                      <wps:spPr>
                        <a:xfrm>
                          <a:off x="0" y="0"/>
                          <a:ext cx="6701155" cy="1270"/>
                        </a:xfrm>
                        <a:custGeom>
                          <a:avLst/>
                          <a:gdLst/>
                          <a:ahLst/>
                          <a:cxnLst/>
                          <a:rect l="l" t="t" r="r" b="b"/>
                          <a:pathLst>
                            <a:path w="6701155" h="0">
                              <a:moveTo>
                                <a:pt x="0" y="0"/>
                              </a:moveTo>
                              <a:lnTo>
                                <a:pt x="6701044"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93966pt;margin-top:14.634182pt;width:527.65pt;height:.1pt;mso-position-horizontal-relative:page;mso-position-vertical-relative:paragraph;z-index:-15615488;mso-wrap-distance-left:0;mso-wrap-distance-right:0" id="docshape727" coordorigin="596,293" coordsize="10553,0" path="m596,293l11149,293e" filled="false" stroked="true" strokeweight=".480968pt" strokecolor="#000000">
                <v:path arrowok="t"/>
                <v:stroke dashstyle="solid"/>
                <w10:wrap type="topAndBottom"/>
              </v:shape>
            </w:pict>
          </mc:Fallback>
        </mc:AlternateContent>
      </w:r>
      <w:r>
        <w:rPr>
          <w:color w:val="3B3B3B"/>
          <w:w w:val="110"/>
          <w:sz w:val="23"/>
        </w:rPr>
        <w:t>I</w:t>
      </w:r>
      <w:r>
        <w:rPr>
          <w:color w:val="151516"/>
          <w:w w:val="110"/>
          <w:position w:val="2"/>
        </w:rPr>
        <w:t>T4</w:t>
      </w:r>
      <w:r>
        <w:rPr>
          <w:color w:val="151516"/>
          <w:spacing w:val="22"/>
          <w:w w:val="110"/>
          <w:position w:val="2"/>
        </w:rPr>
        <w:t> </w:t>
      </w:r>
      <w:r>
        <w:rPr>
          <w:color w:val="151516"/>
          <w:w w:val="110"/>
          <w:position w:val="2"/>
        </w:rPr>
        <w:t>=</w:t>
      </w:r>
      <w:r>
        <w:rPr>
          <w:color w:val="151516"/>
          <w:spacing w:val="19"/>
          <w:w w:val="110"/>
          <w:position w:val="2"/>
        </w:rPr>
        <w:t> </w:t>
      </w:r>
      <w:r>
        <w:rPr>
          <w:color w:val="151516"/>
          <w:w w:val="110"/>
          <w:position w:val="2"/>
        </w:rPr>
        <w:t>T3</w:t>
      </w:r>
      <w:r>
        <w:rPr>
          <w:color w:val="151516"/>
          <w:spacing w:val="11"/>
          <w:w w:val="110"/>
          <w:position w:val="2"/>
        </w:rPr>
        <w:t> </w:t>
      </w:r>
      <w:r>
        <w:rPr>
          <w:color w:val="151516"/>
          <w:w w:val="110"/>
          <w:position w:val="2"/>
          <w:sz w:val="22"/>
          <w:u w:val="thick" w:color="151516"/>
        </w:rPr>
        <w:t>+</w:t>
      </w:r>
      <w:r>
        <w:rPr>
          <w:color w:val="151516"/>
          <w:spacing w:val="-5"/>
          <w:w w:val="110"/>
          <w:position w:val="2"/>
          <w:sz w:val="22"/>
        </w:rPr>
        <w:t> </w:t>
      </w:r>
      <w:r>
        <w:rPr>
          <w:color w:val="151516"/>
          <w:spacing w:val="-2"/>
          <w:w w:val="110"/>
          <w:position w:val="2"/>
          <w:u w:val="thick" w:color="151516"/>
        </w:rPr>
        <w:t>Beneficiu</w:t>
      </w:r>
    </w:p>
    <w:p>
      <w:pPr>
        <w:pStyle w:val="BodyText"/>
        <w:spacing w:before="46"/>
        <w:rPr>
          <w:sz w:val="20"/>
        </w:rPr>
      </w:pPr>
    </w:p>
    <w:tbl>
      <w:tblPr>
        <w:tblW w:w="0" w:type="auto"/>
        <w:jc w:val="left"/>
        <w:tblInd w:w="1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4"/>
        <w:gridCol w:w="3455"/>
      </w:tblGrid>
      <w:tr>
        <w:trPr>
          <w:trHeight w:val="268" w:hRule="atLeast"/>
        </w:trPr>
        <w:tc>
          <w:tcPr>
            <w:tcW w:w="7054" w:type="dxa"/>
            <w:tcBorders>
              <w:left w:val="single" w:sz="12" w:space="0" w:color="000000"/>
            </w:tcBorders>
          </w:tcPr>
          <w:p>
            <w:pPr>
              <w:pStyle w:val="TableParagraph"/>
              <w:spacing w:before="25"/>
              <w:ind w:left="45"/>
              <w:rPr>
                <w:b/>
                <w:sz w:val="18"/>
              </w:rPr>
            </w:pPr>
            <w:r>
              <w:rPr>
                <w:color w:val="151516"/>
                <w:sz w:val="18"/>
              </w:rPr>
              <w:t>TOTAL</w:t>
            </w:r>
            <w:r>
              <w:rPr>
                <w:color w:val="151516"/>
                <w:spacing w:val="44"/>
                <w:sz w:val="18"/>
              </w:rPr>
              <w:t> </w:t>
            </w:r>
            <w:r>
              <w:rPr>
                <w:b/>
                <w:color w:val="151516"/>
                <w:sz w:val="18"/>
              </w:rPr>
              <w:t>GENERAL</w:t>
            </w:r>
            <w:r>
              <w:rPr>
                <w:b/>
                <w:color w:val="151516"/>
                <w:spacing w:val="63"/>
                <w:sz w:val="18"/>
              </w:rPr>
              <w:t> </w:t>
            </w:r>
            <w:r>
              <w:rPr>
                <w:b/>
                <w:color w:val="151516"/>
                <w:sz w:val="18"/>
              </w:rPr>
              <w:t>(fara</w:t>
            </w:r>
            <w:r>
              <w:rPr>
                <w:b/>
                <w:color w:val="151516"/>
                <w:spacing w:val="39"/>
                <w:sz w:val="18"/>
              </w:rPr>
              <w:t> </w:t>
            </w:r>
            <w:r>
              <w:rPr>
                <w:b/>
                <w:color w:val="151516"/>
                <w:spacing w:val="-4"/>
                <w:sz w:val="18"/>
              </w:rPr>
              <w:t>TVA)</w:t>
            </w:r>
          </w:p>
        </w:tc>
        <w:tc>
          <w:tcPr>
            <w:tcW w:w="3455" w:type="dxa"/>
          </w:tcPr>
          <w:p>
            <w:pPr>
              <w:pStyle w:val="TableParagraph"/>
              <w:rPr>
                <w:rFonts w:ascii="Times New Roman"/>
                <w:sz w:val="16"/>
              </w:rPr>
            </w:pPr>
          </w:p>
        </w:tc>
      </w:tr>
      <w:tr>
        <w:trPr>
          <w:trHeight w:val="273" w:hRule="atLeast"/>
        </w:trPr>
        <w:tc>
          <w:tcPr>
            <w:tcW w:w="7054" w:type="dxa"/>
            <w:tcBorders>
              <w:left w:val="single" w:sz="12" w:space="0" w:color="000000"/>
            </w:tcBorders>
          </w:tcPr>
          <w:p>
            <w:pPr>
              <w:pStyle w:val="TableParagraph"/>
              <w:tabs>
                <w:tab w:pos="678" w:val="left" w:leader="none"/>
              </w:tabs>
              <w:spacing w:before="30"/>
              <w:ind w:left="45"/>
              <w:rPr>
                <w:sz w:val="17"/>
              </w:rPr>
            </w:pPr>
            <w:r>
              <w:rPr>
                <w:color w:val="151516"/>
                <w:spacing w:val="-5"/>
                <w:w w:val="120"/>
                <w:sz w:val="18"/>
              </w:rPr>
              <w:t>TVA</w:t>
            </w:r>
            <w:r>
              <w:rPr>
                <w:color w:val="151516"/>
                <w:sz w:val="18"/>
              </w:rPr>
              <w:tab/>
            </w:r>
            <w:r>
              <w:rPr>
                <w:color w:val="151516"/>
                <w:spacing w:val="-2"/>
                <w:w w:val="120"/>
                <w:sz w:val="17"/>
              </w:rPr>
              <w:t>(19.00%)</w:t>
            </w:r>
          </w:p>
        </w:tc>
        <w:tc>
          <w:tcPr>
            <w:tcW w:w="3455" w:type="dxa"/>
          </w:tcPr>
          <w:p>
            <w:pPr>
              <w:pStyle w:val="TableParagraph"/>
              <w:rPr>
                <w:rFonts w:ascii="Times New Roman"/>
                <w:sz w:val="16"/>
              </w:rPr>
            </w:pPr>
          </w:p>
        </w:tc>
      </w:tr>
      <w:tr>
        <w:trPr>
          <w:trHeight w:val="268" w:hRule="atLeast"/>
        </w:trPr>
        <w:tc>
          <w:tcPr>
            <w:tcW w:w="7054" w:type="dxa"/>
            <w:tcBorders>
              <w:left w:val="single" w:sz="12" w:space="0" w:color="000000"/>
            </w:tcBorders>
          </w:tcPr>
          <w:p>
            <w:pPr>
              <w:pStyle w:val="TableParagraph"/>
              <w:spacing w:before="30"/>
              <w:ind w:left="45"/>
              <w:rPr>
                <w:sz w:val="18"/>
              </w:rPr>
            </w:pPr>
            <w:r>
              <w:rPr>
                <w:color w:val="151516"/>
                <w:w w:val="110"/>
                <w:sz w:val="18"/>
              </w:rPr>
              <w:t>TOTAL</w:t>
            </w:r>
            <w:r>
              <w:rPr>
                <w:color w:val="151516"/>
                <w:spacing w:val="-3"/>
                <w:w w:val="110"/>
                <w:sz w:val="18"/>
              </w:rPr>
              <w:t> </w:t>
            </w:r>
            <w:r>
              <w:rPr>
                <w:b/>
                <w:color w:val="151516"/>
                <w:w w:val="110"/>
                <w:sz w:val="18"/>
              </w:rPr>
              <w:t>GENERAL</w:t>
            </w:r>
            <w:r>
              <w:rPr>
                <w:b/>
                <w:color w:val="151516"/>
                <w:spacing w:val="6"/>
                <w:w w:val="110"/>
                <w:sz w:val="18"/>
              </w:rPr>
              <w:t> </w:t>
            </w:r>
            <w:r>
              <w:rPr>
                <w:color w:val="151516"/>
                <w:w w:val="110"/>
                <w:sz w:val="18"/>
              </w:rPr>
              <w:t>(inclusiv</w:t>
            </w:r>
            <w:r>
              <w:rPr>
                <w:color w:val="151516"/>
                <w:spacing w:val="1"/>
                <w:w w:val="110"/>
                <w:sz w:val="18"/>
              </w:rPr>
              <w:t> </w:t>
            </w:r>
            <w:r>
              <w:rPr>
                <w:color w:val="151516"/>
                <w:spacing w:val="-4"/>
                <w:w w:val="110"/>
                <w:sz w:val="18"/>
              </w:rPr>
              <w:t>TVA)</w:t>
            </w:r>
          </w:p>
        </w:tc>
        <w:tc>
          <w:tcPr>
            <w:tcW w:w="3455" w:type="dxa"/>
          </w:tcPr>
          <w:p>
            <w:pPr>
              <w:pStyle w:val="TableParagraph"/>
              <w:rPr>
                <w:rFonts w:ascii="Times New Roman"/>
                <w:sz w:val="16"/>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9"/>
      </w:pPr>
    </w:p>
    <w:p>
      <w:pPr>
        <w:pStyle w:val="BodyText"/>
        <w:ind w:right="1682"/>
        <w:jc w:val="right"/>
      </w:pPr>
      <w:r>
        <w:rPr/>
        <mc:AlternateContent>
          <mc:Choice Requires="wps">
            <w:drawing>
              <wp:anchor distT="0" distB="0" distL="0" distR="0" allowOverlap="1" layoutInCell="1" locked="0" behindDoc="0" simplePos="0" relativeHeight="15842304">
                <wp:simplePos x="0" y="0"/>
                <wp:positionH relativeFrom="page">
                  <wp:posOffset>378382</wp:posOffset>
                </wp:positionH>
                <wp:positionV relativeFrom="paragraph">
                  <wp:posOffset>-72679</wp:posOffset>
                </wp:positionV>
                <wp:extent cx="5017135" cy="1380490"/>
                <wp:effectExtent l="0" t="0" r="0" b="0"/>
                <wp:wrapNone/>
                <wp:docPr id="997" name="Group 997"/>
                <wp:cNvGraphicFramePr>
                  <a:graphicFrameLocks/>
                </wp:cNvGraphicFramePr>
                <a:graphic>
                  <a:graphicData uri="http://schemas.microsoft.com/office/word/2010/wordprocessingGroup">
                    <wpg:wgp>
                      <wpg:cNvPr id="997" name="Group 997"/>
                      <wpg:cNvGrpSpPr/>
                      <wpg:grpSpPr>
                        <a:xfrm>
                          <a:off x="0" y="0"/>
                          <a:ext cx="5017135" cy="1380490"/>
                          <a:chExt cx="5017135" cy="1380490"/>
                        </a:xfrm>
                      </wpg:grpSpPr>
                      <pic:pic>
                        <pic:nvPicPr>
                          <pic:cNvPr id="998" name="Image 998"/>
                          <pic:cNvPicPr/>
                        </pic:nvPicPr>
                        <pic:blipFill>
                          <a:blip r:embed="rId215" cstate="print"/>
                          <a:stretch>
                            <a:fillRect/>
                          </a:stretch>
                        </pic:blipFill>
                        <pic:spPr>
                          <a:xfrm>
                            <a:off x="0" y="0"/>
                            <a:ext cx="5016627" cy="1380473"/>
                          </a:xfrm>
                          <a:prstGeom prst="rect">
                            <a:avLst/>
                          </a:prstGeom>
                        </pic:spPr>
                      </pic:pic>
                      <wps:wsp>
                        <wps:cNvPr id="999" name="Textbox 999"/>
                        <wps:cNvSpPr txBox="1"/>
                        <wps:spPr>
                          <a:xfrm>
                            <a:off x="2933308" y="79566"/>
                            <a:ext cx="680720" cy="207645"/>
                          </a:xfrm>
                          <a:prstGeom prst="rect">
                            <a:avLst/>
                          </a:prstGeom>
                        </wps:spPr>
                        <wps:txbx>
                          <w:txbxContent>
                            <w:p>
                              <w:pPr>
                                <w:spacing w:line="201" w:lineRule="exact" w:before="0"/>
                                <w:ind w:left="0" w:right="0" w:firstLine="0"/>
                                <w:jc w:val="left"/>
                                <w:rPr>
                                  <w:sz w:val="18"/>
                                </w:rPr>
                              </w:pPr>
                              <w:r>
                                <w:rPr>
                                  <w:color w:val="151516"/>
                                  <w:spacing w:val="-2"/>
                                  <w:w w:val="120"/>
                                  <w:sz w:val="18"/>
                                </w:rPr>
                                <w:t>Sef</w:t>
                              </w:r>
                              <w:r>
                                <w:rPr>
                                  <w:color w:val="151516"/>
                                  <w:spacing w:val="-10"/>
                                  <w:w w:val="120"/>
                                  <w:sz w:val="18"/>
                                </w:rPr>
                                <w:t> </w:t>
                              </w:r>
                              <w:r>
                                <w:rPr>
                                  <w:color w:val="151516"/>
                                  <w:spacing w:val="-2"/>
                                  <w:w w:val="125"/>
                                  <w:sz w:val="18"/>
                                </w:rPr>
                                <w:t>proiect</w:t>
                              </w:r>
                            </w:p>
                            <w:p>
                              <w:pPr>
                                <w:spacing w:line="126" w:lineRule="exact" w:before="0"/>
                                <w:ind w:left="0" w:right="195" w:firstLine="0"/>
                                <w:jc w:val="center"/>
                                <w:rPr>
                                  <w:rFonts w:ascii="Times New Roman"/>
                                  <w:sz w:val="11"/>
                                </w:rPr>
                              </w:pPr>
                              <w:r>
                                <w:rPr>
                                  <w:rFonts w:ascii="Times New Roman"/>
                                  <w:color w:val="B6CFD4"/>
                                  <w:spacing w:val="-2"/>
                                  <w:w w:val="90"/>
                                  <w:sz w:val="11"/>
                                </w:rPr>
                                <w:t>:-</w:t>
                              </w:r>
                              <w:r>
                                <w:rPr>
                                  <w:rFonts w:ascii="Times New Roman"/>
                                  <w:color w:val="B6CFD4"/>
                                  <w:spacing w:val="-10"/>
                                  <w:w w:val="95"/>
                                  <w:sz w:val="11"/>
                                </w:rPr>
                                <w:t>'</w:t>
                              </w:r>
                            </w:p>
                          </w:txbxContent>
                        </wps:txbx>
                        <wps:bodyPr wrap="square" lIns="0" tIns="0" rIns="0" bIns="0" rtlCol="0">
                          <a:noAutofit/>
                        </wps:bodyPr>
                      </wps:wsp>
                    </wpg:wgp>
                  </a:graphicData>
                </a:graphic>
              </wp:anchor>
            </w:drawing>
          </mc:Choice>
          <mc:Fallback>
            <w:pict>
              <v:group style="position:absolute;margin-left:29.793913pt;margin-top:-5.722811pt;width:395.05pt;height:108.7pt;mso-position-horizontal-relative:page;mso-position-vertical-relative:paragraph;z-index:15842304" id="docshapegroup728" coordorigin="596,-114" coordsize="7901,2174">
                <v:shape style="position:absolute;left:595;top:-115;width:7901;height:2174" type="#_x0000_t75" id="docshape729" stroked="false">
                  <v:imagedata r:id="rId215" o:title=""/>
                </v:shape>
                <v:shape style="position:absolute;left:5215;top:10;width:1072;height:327" type="#_x0000_t202" id="docshape730" filled="false" stroked="false">
                  <v:textbox inset="0,0,0,0">
                    <w:txbxContent>
                      <w:p>
                        <w:pPr>
                          <w:spacing w:line="201" w:lineRule="exact" w:before="0"/>
                          <w:ind w:left="0" w:right="0" w:firstLine="0"/>
                          <w:jc w:val="left"/>
                          <w:rPr>
                            <w:sz w:val="18"/>
                          </w:rPr>
                        </w:pPr>
                        <w:r>
                          <w:rPr>
                            <w:color w:val="151516"/>
                            <w:spacing w:val="-2"/>
                            <w:w w:val="120"/>
                            <w:sz w:val="18"/>
                          </w:rPr>
                          <w:t>Sef</w:t>
                        </w:r>
                        <w:r>
                          <w:rPr>
                            <w:color w:val="151516"/>
                            <w:spacing w:val="-10"/>
                            <w:w w:val="120"/>
                            <w:sz w:val="18"/>
                          </w:rPr>
                          <w:t> </w:t>
                        </w:r>
                        <w:r>
                          <w:rPr>
                            <w:color w:val="151516"/>
                            <w:spacing w:val="-2"/>
                            <w:w w:val="125"/>
                            <w:sz w:val="18"/>
                          </w:rPr>
                          <w:t>proiect</w:t>
                        </w:r>
                      </w:p>
                      <w:p>
                        <w:pPr>
                          <w:spacing w:line="126" w:lineRule="exact" w:before="0"/>
                          <w:ind w:left="0" w:right="195" w:firstLine="0"/>
                          <w:jc w:val="center"/>
                          <w:rPr>
                            <w:rFonts w:ascii="Times New Roman"/>
                            <w:sz w:val="11"/>
                          </w:rPr>
                        </w:pPr>
                        <w:r>
                          <w:rPr>
                            <w:rFonts w:ascii="Times New Roman"/>
                            <w:color w:val="B6CFD4"/>
                            <w:spacing w:val="-2"/>
                            <w:w w:val="90"/>
                            <w:sz w:val="11"/>
                          </w:rPr>
                          <w:t>:-</w:t>
                        </w:r>
                        <w:r>
                          <w:rPr>
                            <w:rFonts w:ascii="Times New Roman"/>
                            <w:color w:val="B6CFD4"/>
                            <w:spacing w:val="-10"/>
                            <w:w w:val="95"/>
                            <w:sz w:val="11"/>
                          </w:rPr>
                          <w:t>'</w:t>
                        </w:r>
                      </w:p>
                    </w:txbxContent>
                  </v:textbox>
                  <w10:wrap type="none"/>
                </v:shape>
                <w10:wrap type="none"/>
              </v:group>
            </w:pict>
          </mc:Fallback>
        </mc:AlternateContent>
      </w:r>
      <w:r>
        <w:rPr>
          <w:color w:val="151516"/>
          <w:spacing w:val="-2"/>
          <w:w w:val="125"/>
        </w:rPr>
        <w:t>Ofertant</w:t>
      </w:r>
    </w:p>
    <w:p>
      <w:pPr>
        <w:pStyle w:val="BodyText"/>
      </w:pPr>
    </w:p>
    <w:p>
      <w:pPr>
        <w:pStyle w:val="BodyText"/>
      </w:pPr>
    </w:p>
    <w:p>
      <w:pPr>
        <w:pStyle w:val="BodyText"/>
      </w:pPr>
    </w:p>
    <w:p>
      <w:pPr>
        <w:pStyle w:val="BodyText"/>
      </w:pPr>
    </w:p>
    <w:p>
      <w:pPr>
        <w:pStyle w:val="BodyText"/>
      </w:pPr>
    </w:p>
    <w:p>
      <w:pPr>
        <w:pStyle w:val="BodyText"/>
        <w:spacing w:before="104"/>
      </w:pPr>
    </w:p>
    <w:p>
      <w:pPr>
        <w:spacing w:before="0"/>
        <w:ind w:left="0" w:right="504" w:firstLine="0"/>
        <w:jc w:val="right"/>
        <w:rPr>
          <w:sz w:val="16"/>
        </w:rPr>
      </w:pPr>
      <w:r>
        <w:rPr>
          <w:color w:val="151516"/>
          <w:w w:val="115"/>
          <w:sz w:val="16"/>
        </w:rPr>
        <w:t>Pagina</w:t>
      </w:r>
      <w:r>
        <w:rPr>
          <w:color w:val="151516"/>
          <w:spacing w:val="10"/>
          <w:w w:val="115"/>
          <w:sz w:val="16"/>
        </w:rPr>
        <w:t> </w:t>
      </w:r>
      <w:r>
        <w:rPr>
          <w:color w:val="151516"/>
          <w:w w:val="115"/>
          <w:sz w:val="16"/>
        </w:rPr>
        <w:t>4</w:t>
      </w:r>
      <w:r>
        <w:rPr>
          <w:color w:val="151516"/>
          <w:spacing w:val="-5"/>
          <w:w w:val="115"/>
          <w:sz w:val="16"/>
        </w:rPr>
        <w:t> </w:t>
      </w:r>
      <w:r>
        <w:rPr>
          <w:color w:val="151516"/>
          <w:w w:val="115"/>
          <w:sz w:val="16"/>
        </w:rPr>
        <w:t>din</w:t>
      </w:r>
      <w:r>
        <w:rPr>
          <w:color w:val="151516"/>
          <w:spacing w:val="20"/>
          <w:w w:val="115"/>
          <w:sz w:val="16"/>
        </w:rPr>
        <w:t> </w:t>
      </w:r>
      <w:r>
        <w:rPr>
          <w:color w:val="151516"/>
          <w:spacing w:val="-12"/>
          <w:w w:val="115"/>
          <w:sz w:val="16"/>
        </w:rPr>
        <w:t>4</w:t>
      </w:r>
    </w:p>
    <w:p>
      <w:pPr>
        <w:spacing w:after="0"/>
        <w:jc w:val="right"/>
        <w:rPr>
          <w:sz w:val="16"/>
        </w:rPr>
        <w:sectPr>
          <w:headerReference w:type="default" r:id="rId213"/>
          <w:footerReference w:type="default" r:id="rId214"/>
          <w:pgSz w:w="11910" w:h="16840"/>
          <w:pgMar w:header="0" w:footer="0" w:top="620" w:bottom="280" w:left="425" w:right="566"/>
        </w:sectPr>
      </w:pPr>
    </w:p>
    <w:p>
      <w:pPr>
        <w:tabs>
          <w:tab w:pos="9930" w:val="left" w:leader="none"/>
        </w:tabs>
        <w:spacing w:before="74"/>
        <w:ind w:left="199" w:right="0" w:firstLine="0"/>
        <w:jc w:val="left"/>
        <w:rPr>
          <w:b/>
          <w:sz w:val="16"/>
        </w:rPr>
      </w:pPr>
      <w:r>
        <w:rPr>
          <w:b/>
          <w:color w:val="111111"/>
          <w:w w:val="115"/>
          <w:sz w:val="16"/>
          <w:u w:val="thick" w:color="111111"/>
        </w:rPr>
        <w:t>Antet</w:t>
      </w:r>
      <w:r>
        <w:rPr>
          <w:b/>
          <w:color w:val="111111"/>
          <w:spacing w:val="7"/>
          <w:w w:val="115"/>
          <w:sz w:val="16"/>
          <w:u w:val="thick" w:color="111111"/>
        </w:rPr>
        <w:t> </w:t>
      </w:r>
      <w:r>
        <w:rPr>
          <w:b/>
          <w:color w:val="111111"/>
          <w:spacing w:val="-2"/>
          <w:w w:val="115"/>
          <w:sz w:val="16"/>
          <w:u w:val="thick" w:color="111111"/>
        </w:rPr>
        <w:t>stanga</w:t>
      </w:r>
      <w:r>
        <w:rPr>
          <w:b/>
          <w:color w:val="111111"/>
          <w:sz w:val="16"/>
        </w:rPr>
        <w:tab/>
      </w:r>
      <w:r>
        <w:rPr>
          <w:b/>
          <w:color w:val="111111"/>
          <w:spacing w:val="-2"/>
          <w:w w:val="115"/>
          <w:sz w:val="16"/>
        </w:rPr>
        <w:t>eDevize</w:t>
      </w:r>
    </w:p>
    <w:p>
      <w:pPr>
        <w:pStyle w:val="BodyText"/>
        <w:tabs>
          <w:tab w:pos="1531" w:val="left" w:leader="none"/>
        </w:tabs>
        <w:spacing w:line="230" w:lineRule="atLeast" w:before="28"/>
        <w:ind w:left="195" w:right="7260" w:firstLine="1"/>
      </w:pPr>
      <w:r>
        <w:rPr/>
        <w:drawing>
          <wp:anchor distT="0" distB="0" distL="0" distR="0" allowOverlap="1" layoutInCell="1" locked="0" behindDoc="0" simplePos="0" relativeHeight="15843840">
            <wp:simplePos x="0" y="0"/>
            <wp:positionH relativeFrom="page">
              <wp:posOffset>5126480</wp:posOffset>
            </wp:positionH>
            <wp:positionV relativeFrom="paragraph">
              <wp:posOffset>128413</wp:posOffset>
            </wp:positionV>
            <wp:extent cx="524853" cy="549746"/>
            <wp:effectExtent l="0" t="0" r="0" b="0"/>
            <wp:wrapNone/>
            <wp:docPr id="1004" name="Image 1004"/>
            <wp:cNvGraphicFramePr>
              <a:graphicFrameLocks/>
            </wp:cNvGraphicFramePr>
            <a:graphic>
              <a:graphicData uri="http://schemas.openxmlformats.org/drawingml/2006/picture">
                <pic:pic>
                  <pic:nvPicPr>
                    <pic:cNvPr id="1004" name="Image 1004"/>
                    <pic:cNvPicPr/>
                  </pic:nvPicPr>
                  <pic:blipFill>
                    <a:blip r:embed="rId218" cstate="print"/>
                    <a:stretch>
                      <a:fillRect/>
                    </a:stretch>
                  </pic:blipFill>
                  <pic:spPr>
                    <a:xfrm>
                      <a:off x="0" y="0"/>
                      <a:ext cx="524853" cy="549746"/>
                    </a:xfrm>
                    <a:prstGeom prst="rect">
                      <a:avLst/>
                    </a:prstGeom>
                  </pic:spPr>
                </pic:pic>
              </a:graphicData>
            </a:graphic>
          </wp:anchor>
        </w:drawing>
      </w:r>
      <w:r>
        <w:rPr>
          <w:color w:val="111111"/>
          <w:spacing w:val="-2"/>
        </w:rPr>
        <w:t>Beneficiar:</w:t>
      </w:r>
      <w:r>
        <w:rPr>
          <w:color w:val="111111"/>
        </w:rPr>
        <w:tab/>
      </w:r>
      <w:r>
        <w:rPr>
          <w:color w:val="111111"/>
          <w:spacing w:val="-8"/>
        </w:rPr>
        <w:t>COMUNA</w:t>
      </w:r>
      <w:r>
        <w:rPr>
          <w:color w:val="111111"/>
          <w:spacing w:val="-2"/>
        </w:rPr>
        <w:t> </w:t>
      </w:r>
      <w:r>
        <w:rPr>
          <w:color w:val="111111"/>
          <w:spacing w:val="-8"/>
        </w:rPr>
        <w:t>DRAGOMIRESTI </w:t>
      </w:r>
      <w:r>
        <w:rPr>
          <w:color w:val="111111"/>
          <w:spacing w:val="-2"/>
        </w:rPr>
        <w:t>Executant</w:t>
      </w:r>
      <w:r>
        <w:rPr>
          <w:color w:val="444444"/>
          <w:spacing w:val="-2"/>
        </w:rPr>
        <w:t>:</w:t>
      </w:r>
    </w:p>
    <w:p>
      <w:pPr>
        <w:pStyle w:val="BodyText"/>
        <w:spacing w:after="0" w:line="230" w:lineRule="atLeast"/>
        <w:sectPr>
          <w:headerReference w:type="default" r:id="rId216"/>
          <w:footerReference w:type="default" r:id="rId217"/>
          <w:pgSz w:w="11910" w:h="16840"/>
          <w:pgMar w:header="0" w:footer="971" w:top="560" w:bottom="1160" w:left="425" w:right="566"/>
          <w:pgNumType w:start="1"/>
        </w:sectPr>
      </w:pPr>
    </w:p>
    <w:p>
      <w:pPr>
        <w:pStyle w:val="BodyText"/>
        <w:tabs>
          <w:tab w:pos="1530" w:val="left" w:leader="none"/>
        </w:tabs>
        <w:spacing w:before="65"/>
        <w:ind w:left="195"/>
      </w:pPr>
      <w:r>
        <w:rPr>
          <w:color w:val="111111"/>
          <w:spacing w:val="-2"/>
        </w:rPr>
        <w:t>Proiectant</w:t>
      </w:r>
      <w:r>
        <w:rPr>
          <w:color w:val="444444"/>
          <w:spacing w:val="-2"/>
        </w:rPr>
        <w:t>:</w:t>
      </w:r>
      <w:r>
        <w:rPr>
          <w:color w:val="444444"/>
        </w:rPr>
        <w:tab/>
      </w:r>
      <w:r>
        <w:rPr>
          <w:color w:val="111111"/>
          <w:spacing w:val="-6"/>
        </w:rPr>
        <w:t>GREENWOOD</w:t>
      </w:r>
      <w:r>
        <w:rPr>
          <w:color w:val="111111"/>
        </w:rPr>
        <w:t> </w:t>
      </w:r>
      <w:r>
        <w:rPr>
          <w:color w:val="111111"/>
          <w:spacing w:val="-6"/>
        </w:rPr>
        <w:t>TECH</w:t>
      </w:r>
      <w:r>
        <w:rPr>
          <w:color w:val="111111"/>
          <w:spacing w:val="-1"/>
        </w:rPr>
        <w:t> </w:t>
      </w:r>
      <w:r>
        <w:rPr>
          <w:color w:val="111111"/>
          <w:spacing w:val="-6"/>
        </w:rPr>
        <w:t>GWT</w:t>
      </w:r>
      <w:r>
        <w:rPr>
          <w:color w:val="111111"/>
          <w:spacing w:val="-7"/>
        </w:rPr>
        <w:t> </w:t>
      </w:r>
      <w:r>
        <w:rPr>
          <w:color w:val="111111"/>
          <w:spacing w:val="-6"/>
        </w:rPr>
        <w:t>SRL</w:t>
      </w:r>
    </w:p>
    <w:p>
      <w:pPr>
        <w:pStyle w:val="BodyText"/>
        <w:tabs>
          <w:tab w:pos="1530" w:val="left" w:leader="none"/>
          <w:tab w:pos="6144" w:val="left" w:leader="none"/>
        </w:tabs>
        <w:spacing w:line="228" w:lineRule="auto" w:before="37"/>
        <w:ind w:left="1526" w:right="1410" w:hanging="1336"/>
      </w:pPr>
      <w:r>
        <w:rPr>
          <w:color w:val="111111"/>
          <w:spacing w:val="-2"/>
        </w:rPr>
        <w:t>Obiectivul:</w:t>
      </w:r>
      <w:r>
        <w:rPr>
          <w:color w:val="111111"/>
        </w:rPr>
        <w:tab/>
        <w:tab/>
      </w:r>
      <w:r>
        <w:rPr>
          <w:color w:val="111111"/>
          <w:w w:val="90"/>
        </w:rPr>
        <w:t>REABILITARE,</w:t>
      </w:r>
      <w:r>
        <w:rPr>
          <w:color w:val="111111"/>
        </w:rPr>
        <w:t> </w:t>
      </w:r>
      <w:r>
        <w:rPr>
          <w:color w:val="111111"/>
          <w:w w:val="90"/>
        </w:rPr>
        <w:t>EXTJNDERE</w:t>
      </w:r>
      <w:r>
        <w:rPr>
          <w:color w:val="111111"/>
        </w:rPr>
        <w:t> </w:t>
      </w:r>
      <w:r>
        <w:rPr>
          <w:color w:val="111111"/>
          <w:w w:val="90"/>
        </w:rPr>
        <w:t>ŞI M_QDERNIZARE</w:t>
      </w:r>
      <w:r>
        <w:rPr>
          <w:color w:val="111111"/>
          <w:spacing w:val="25"/>
        </w:rPr>
        <w:t> </w:t>
      </w:r>
      <w:r>
        <w:rPr>
          <w:color w:val="111111"/>
          <w:w w:val="90"/>
        </w:rPr>
        <w:t>SEDIU DE ŞCOALĂ ŞI </w:t>
      </w:r>
      <w:r>
        <w:rPr>
          <w:color w:val="111111"/>
          <w:spacing w:val="-2"/>
        </w:rPr>
        <w:t>CONSTRUIRE</w:t>
      </w:r>
      <w:r>
        <w:rPr>
          <w:color w:val="111111"/>
        </w:rPr>
        <w:t> </w:t>
      </w:r>
      <w:r>
        <w:rPr>
          <w:color w:val="111111"/>
          <w:spacing w:val="-2"/>
        </w:rPr>
        <w:t>SALA</w:t>
      </w:r>
      <w:r>
        <w:rPr>
          <w:color w:val="111111"/>
          <w:spacing w:val="-4"/>
        </w:rPr>
        <w:t> </w:t>
      </w:r>
      <w:r>
        <w:rPr>
          <w:color w:val="111111"/>
          <w:spacing w:val="-2"/>
        </w:rPr>
        <w:t>DE</w:t>
      </w:r>
      <w:r>
        <w:rPr>
          <w:color w:val="111111"/>
          <w:spacing w:val="-11"/>
        </w:rPr>
        <w:t> </w:t>
      </w:r>
      <w:r>
        <w:rPr>
          <w:color w:val="111111"/>
          <w:spacing w:val="-2"/>
        </w:rPr>
        <w:t>SPORT</w:t>
      </w:r>
      <w:r>
        <w:rPr>
          <w:color w:val="111111"/>
          <w:spacing w:val="-9"/>
        </w:rPr>
        <w:t> </w:t>
      </w:r>
      <w:r>
        <w:rPr>
          <w:color w:val="212121"/>
          <w:spacing w:val="-2"/>
        </w:rPr>
        <w:t>IN</w:t>
      </w:r>
      <w:r>
        <w:rPr>
          <w:color w:val="212121"/>
          <w:spacing w:val="-11"/>
        </w:rPr>
        <w:t> </w:t>
      </w:r>
      <w:r>
        <w:rPr>
          <w:color w:val="111111"/>
          <w:spacing w:val="-2"/>
        </w:rPr>
        <w:t>COMUNA</w:t>
      </w:r>
      <w:r>
        <w:rPr>
          <w:color w:val="111111"/>
          <w:spacing w:val="-5"/>
        </w:rPr>
        <w:t> </w:t>
      </w:r>
      <w:r>
        <w:rPr>
          <w:color w:val="111111"/>
          <w:spacing w:val="-2"/>
        </w:rPr>
        <w:t>DRAGOMIRESTI,</w:t>
      </w:r>
      <w:r>
        <w:rPr>
          <w:color w:val="111111"/>
          <w:spacing w:val="1"/>
        </w:rPr>
        <w:t> </w:t>
      </w:r>
      <w:r>
        <w:rPr>
          <w:color w:val="111111"/>
          <w:spacing w:val="-2"/>
        </w:rPr>
        <w:t>SAT </w:t>
      </w:r>
      <w:r>
        <w:rPr>
          <w:color w:val="111111"/>
        </w:rPr>
        <w:t>DRAGOMIREŞTI, </w:t>
      </w:r>
      <w:r>
        <w:rPr>
          <w:color w:val="212121"/>
        </w:rPr>
        <w:t>JUDEŢUL </w:t>
      </w:r>
      <w:r>
        <w:rPr>
          <w:color w:val="111111"/>
        </w:rPr>
        <w:t>DÂMBOVIŢA</w:t>
        <w:tab/>
      </w:r>
      <w:r>
        <w:rPr>
          <w:color w:val="212121"/>
          <w:spacing w:val="-10"/>
        </w:rPr>
        <w:t>•</w:t>
      </w:r>
    </w:p>
    <w:p>
      <w:pPr>
        <w:pStyle w:val="BodyText"/>
        <w:tabs>
          <w:tab w:pos="1528" w:val="left" w:leader="none"/>
        </w:tabs>
        <w:spacing w:line="273" w:lineRule="auto"/>
        <w:ind w:left="191" w:right="4451" w:hanging="1"/>
      </w:pPr>
      <w:r>
        <w:rPr>
          <w:color w:val="111111"/>
          <w:spacing w:val="-2"/>
        </w:rPr>
        <w:t>Obiectul:</w:t>
      </w:r>
      <w:r>
        <w:rPr>
          <w:color w:val="111111"/>
        </w:rPr>
        <w:tab/>
      </w:r>
      <w:r>
        <w:rPr>
          <w:color w:val="111111"/>
          <w:spacing w:val="-46"/>
        </w:rPr>
        <w:t> </w:t>
      </w:r>
      <w:r>
        <w:rPr>
          <w:color w:val="111111"/>
        </w:rPr>
        <w:t>4.0 RETELE EXTERIOARE Stadiul fizic:</w:t>
        <w:tab/>
      </w:r>
      <w:r>
        <w:rPr>
          <w:color w:val="212121"/>
          <w:spacing w:val="-4"/>
        </w:rPr>
        <w:t>4.2</w:t>
      </w:r>
      <w:r>
        <w:rPr>
          <w:color w:val="212121"/>
          <w:spacing w:val="-9"/>
        </w:rPr>
        <w:t> </w:t>
      </w:r>
      <w:r>
        <w:rPr>
          <w:color w:val="111111"/>
          <w:spacing w:val="-4"/>
        </w:rPr>
        <w:t>INSTALATII</w:t>
      </w:r>
      <w:r>
        <w:rPr>
          <w:color w:val="111111"/>
          <w:spacing w:val="-2"/>
        </w:rPr>
        <w:t> </w:t>
      </w:r>
      <w:r>
        <w:rPr>
          <w:color w:val="111111"/>
          <w:spacing w:val="-4"/>
        </w:rPr>
        <w:t>CURENT!</w:t>
      </w:r>
      <w:r>
        <w:rPr>
          <w:color w:val="111111"/>
          <w:spacing w:val="-9"/>
        </w:rPr>
        <w:t> </w:t>
      </w:r>
      <w:r>
        <w:rPr>
          <w:color w:val="111111"/>
          <w:spacing w:val="-4"/>
        </w:rPr>
        <w:t>TARI</w:t>
      </w:r>
    </w:p>
    <w:p>
      <w:pPr>
        <w:spacing w:line="660" w:lineRule="exact" w:before="0"/>
        <w:ind w:left="15" w:right="0" w:firstLine="0"/>
        <w:jc w:val="left"/>
        <w:rPr>
          <w:position w:val="-10"/>
          <w:sz w:val="47"/>
        </w:rPr>
      </w:pPr>
      <w:r>
        <w:rPr/>
        <w:br w:type="column"/>
      </w:r>
      <w:r>
        <w:rPr>
          <w:b/>
          <w:color w:val="111111"/>
          <w:spacing w:val="-7"/>
          <w:sz w:val="62"/>
        </w:rPr>
        <w:t>Dev</w:t>
      </w:r>
      <w:r>
        <w:rPr>
          <w:b/>
          <w:color w:val="0E2A3F"/>
          <w:spacing w:val="-7"/>
          <w:sz w:val="62"/>
        </w:rPr>
        <w:t>i</w:t>
      </w:r>
      <w:r>
        <w:rPr>
          <w:b/>
          <w:color w:val="111111"/>
          <w:spacing w:val="-7"/>
          <w:sz w:val="62"/>
        </w:rPr>
        <w:t>ze</w:t>
      </w:r>
      <w:r>
        <w:rPr>
          <w:color w:val="1880BC"/>
          <w:spacing w:val="-7"/>
          <w:position w:val="-10"/>
          <w:sz w:val="47"/>
        </w:rPr>
        <w:t>..</w:t>
      </w:r>
      <w:r>
        <w:rPr>
          <w:color w:val="444444"/>
          <w:spacing w:val="-7"/>
          <w:position w:val="-10"/>
          <w:sz w:val="47"/>
        </w:rPr>
        <w:t>.</w:t>
      </w:r>
    </w:p>
    <w:p>
      <w:pPr>
        <w:spacing w:after="0" w:line="660" w:lineRule="exact"/>
        <w:jc w:val="left"/>
        <w:rPr>
          <w:position w:val="-10"/>
          <w:sz w:val="47"/>
        </w:rPr>
        <w:sectPr>
          <w:type w:val="continuous"/>
          <w:pgSz w:w="11910" w:h="16840"/>
          <w:pgMar w:header="0" w:footer="971" w:top="460" w:bottom="1240" w:left="425" w:right="566"/>
          <w:cols w:num="2" w:equalWidth="0">
            <w:col w:w="8475" w:space="40"/>
            <w:col w:w="2404"/>
          </w:cols>
        </w:sectPr>
      </w:pPr>
    </w:p>
    <w:p>
      <w:pPr>
        <w:pStyle w:val="BodyText"/>
        <w:spacing w:before="78"/>
        <w:rPr>
          <w:sz w:val="24"/>
        </w:rPr>
      </w:pPr>
    </w:p>
    <w:p>
      <w:pPr>
        <w:pStyle w:val="Heading2"/>
        <w:spacing w:before="1"/>
        <w:ind w:right="17"/>
      </w:pPr>
      <w:r>
        <w:rPr>
          <w:color w:val="111111"/>
          <w:w w:val="110"/>
        </w:rPr>
        <w:t>Formular</w:t>
      </w:r>
      <w:r>
        <w:rPr>
          <w:color w:val="111111"/>
          <w:spacing w:val="13"/>
          <w:w w:val="110"/>
        </w:rPr>
        <w:t> </w:t>
      </w:r>
      <w:r>
        <w:rPr>
          <w:color w:val="212121"/>
          <w:spacing w:val="-7"/>
          <w:w w:val="110"/>
        </w:rPr>
        <w:t>F3</w:t>
      </w:r>
    </w:p>
    <w:p>
      <w:pPr>
        <w:spacing w:line="273" w:lineRule="exact" w:before="0"/>
        <w:ind w:left="0" w:right="28" w:firstLine="0"/>
        <w:jc w:val="center"/>
        <w:rPr>
          <w:b/>
          <w:sz w:val="24"/>
        </w:rPr>
      </w:pPr>
      <w:r>
        <w:rPr>
          <w:b/>
          <w:color w:val="111111"/>
          <w:w w:val="110"/>
          <w:sz w:val="24"/>
        </w:rPr>
        <w:t>Lista</w:t>
      </w:r>
      <w:r>
        <w:rPr>
          <w:b/>
          <w:color w:val="111111"/>
          <w:spacing w:val="21"/>
          <w:w w:val="110"/>
          <w:sz w:val="24"/>
        </w:rPr>
        <w:t> </w:t>
      </w:r>
      <w:r>
        <w:rPr>
          <w:b/>
          <w:color w:val="111111"/>
          <w:w w:val="110"/>
          <w:sz w:val="24"/>
        </w:rPr>
        <w:t>cu</w:t>
      </w:r>
      <w:r>
        <w:rPr>
          <w:b/>
          <w:color w:val="111111"/>
          <w:spacing w:val="15"/>
          <w:w w:val="110"/>
          <w:sz w:val="24"/>
        </w:rPr>
        <w:t> </w:t>
      </w:r>
      <w:r>
        <w:rPr>
          <w:b/>
          <w:color w:val="111111"/>
          <w:w w:val="110"/>
          <w:sz w:val="24"/>
        </w:rPr>
        <w:t>cantitati</w:t>
      </w:r>
      <w:r>
        <w:rPr>
          <w:b/>
          <w:color w:val="111111"/>
          <w:spacing w:val="26"/>
          <w:w w:val="110"/>
          <w:sz w:val="24"/>
        </w:rPr>
        <w:t> </w:t>
      </w:r>
      <w:r>
        <w:rPr>
          <w:b/>
          <w:color w:val="111111"/>
          <w:w w:val="110"/>
          <w:sz w:val="24"/>
        </w:rPr>
        <w:t>de</w:t>
      </w:r>
      <w:r>
        <w:rPr>
          <w:b/>
          <w:color w:val="111111"/>
          <w:spacing w:val="3"/>
          <w:w w:val="110"/>
          <w:sz w:val="24"/>
        </w:rPr>
        <w:t> </w:t>
      </w:r>
      <w:r>
        <w:rPr>
          <w:b/>
          <w:color w:val="212121"/>
          <w:w w:val="110"/>
          <w:sz w:val="24"/>
        </w:rPr>
        <w:t>lucrari</w:t>
      </w:r>
      <w:r>
        <w:rPr>
          <w:b/>
          <w:color w:val="212121"/>
          <w:spacing w:val="21"/>
          <w:w w:val="110"/>
          <w:sz w:val="24"/>
        </w:rPr>
        <w:t> </w:t>
      </w:r>
      <w:r>
        <w:rPr>
          <w:b/>
          <w:color w:val="212121"/>
          <w:w w:val="110"/>
          <w:sz w:val="24"/>
        </w:rPr>
        <w:t>pe</w:t>
      </w:r>
      <w:r>
        <w:rPr>
          <w:b/>
          <w:color w:val="212121"/>
          <w:spacing w:val="18"/>
          <w:w w:val="110"/>
          <w:sz w:val="24"/>
        </w:rPr>
        <w:t> </w:t>
      </w:r>
      <w:r>
        <w:rPr>
          <w:b/>
          <w:color w:val="212121"/>
          <w:w w:val="110"/>
          <w:sz w:val="24"/>
        </w:rPr>
        <w:t>categorii</w:t>
      </w:r>
      <w:r>
        <w:rPr>
          <w:b/>
          <w:color w:val="212121"/>
          <w:spacing w:val="30"/>
          <w:w w:val="110"/>
          <w:sz w:val="24"/>
        </w:rPr>
        <w:t> </w:t>
      </w:r>
      <w:r>
        <w:rPr>
          <w:b/>
          <w:color w:val="212121"/>
          <w:w w:val="110"/>
          <w:sz w:val="24"/>
        </w:rPr>
        <w:t>de</w:t>
      </w:r>
      <w:r>
        <w:rPr>
          <w:b/>
          <w:color w:val="212121"/>
          <w:spacing w:val="14"/>
          <w:w w:val="110"/>
          <w:sz w:val="24"/>
        </w:rPr>
        <w:t> </w:t>
      </w:r>
      <w:r>
        <w:rPr>
          <w:b/>
          <w:color w:val="212121"/>
          <w:spacing w:val="-2"/>
          <w:w w:val="110"/>
          <w:sz w:val="24"/>
        </w:rPr>
        <w:t>lucrari</w:t>
      </w:r>
    </w:p>
    <w:p>
      <w:pPr>
        <w:pStyle w:val="BodyText"/>
        <w:rPr>
          <w:b/>
          <w:sz w:val="20"/>
        </w:rPr>
      </w:pPr>
    </w:p>
    <w:p>
      <w:pPr>
        <w:pStyle w:val="BodyText"/>
        <w:spacing w:before="25"/>
        <w:rPr>
          <w:b/>
          <w:sz w:val="20"/>
        </w:rPr>
      </w:pPr>
    </w:p>
    <w:tbl>
      <w:tblPr>
        <w:tblW w:w="0" w:type="auto"/>
        <w:jc w:val="left"/>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8"/>
        <w:gridCol w:w="763"/>
        <w:gridCol w:w="1171"/>
        <w:gridCol w:w="1325"/>
        <w:gridCol w:w="1416"/>
      </w:tblGrid>
      <w:tr>
        <w:trPr>
          <w:trHeight w:val="562" w:hRule="atLeast"/>
        </w:trPr>
        <w:tc>
          <w:tcPr>
            <w:tcW w:w="7810" w:type="dxa"/>
            <w:gridSpan w:val="4"/>
            <w:tcBorders>
              <w:left w:val="single" w:sz="2" w:space="0" w:color="000000"/>
            </w:tcBorders>
          </w:tcPr>
          <w:p>
            <w:pPr>
              <w:pStyle w:val="TableParagraph"/>
              <w:spacing w:before="9"/>
              <w:rPr>
                <w:b/>
                <w:sz w:val="16"/>
              </w:rPr>
            </w:pPr>
          </w:p>
          <w:p>
            <w:pPr>
              <w:pStyle w:val="TableParagraph"/>
              <w:ind w:left="127" w:right="15"/>
              <w:jc w:val="center"/>
              <w:rPr>
                <w:b/>
                <w:sz w:val="16"/>
              </w:rPr>
            </w:pPr>
            <w:r>
              <w:rPr>
                <w:b/>
                <w:color w:val="111111"/>
                <w:sz w:val="16"/>
              </w:rPr>
              <w:t>SECTIUNEA</w:t>
            </w:r>
            <w:r>
              <w:rPr>
                <w:b/>
                <w:color w:val="111111"/>
                <w:spacing w:val="23"/>
                <w:sz w:val="16"/>
              </w:rPr>
              <w:t> </w:t>
            </w:r>
            <w:r>
              <w:rPr>
                <w:b/>
                <w:color w:val="111111"/>
                <w:spacing w:val="-2"/>
                <w:sz w:val="16"/>
              </w:rPr>
              <w:t>TEHNICA</w:t>
            </w:r>
          </w:p>
        </w:tc>
        <w:tc>
          <w:tcPr>
            <w:tcW w:w="2741" w:type="dxa"/>
            <w:gridSpan w:val="2"/>
            <w:tcBorders>
              <w:right w:val="single" w:sz="12" w:space="0" w:color="000000"/>
            </w:tcBorders>
          </w:tcPr>
          <w:p>
            <w:pPr>
              <w:pStyle w:val="TableParagraph"/>
              <w:spacing w:before="9"/>
              <w:rPr>
                <w:b/>
                <w:sz w:val="16"/>
              </w:rPr>
            </w:pPr>
          </w:p>
          <w:p>
            <w:pPr>
              <w:pStyle w:val="TableParagraph"/>
              <w:ind w:left="367"/>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0"/>
              <w:rPr>
                <w:b/>
                <w:sz w:val="16"/>
              </w:rPr>
            </w:pPr>
          </w:p>
          <w:p>
            <w:pPr>
              <w:pStyle w:val="TableParagraph"/>
              <w:spacing w:before="1"/>
              <w:ind w:left="247"/>
              <w:rPr>
                <w:b/>
                <w:sz w:val="16"/>
              </w:rPr>
            </w:pPr>
            <w:r>
              <w:rPr>
                <w:b/>
                <w:color w:val="111111"/>
                <w:spacing w:val="-5"/>
                <w:w w:val="105"/>
                <w:sz w:val="16"/>
              </w:rPr>
              <w:t>Nr.</w:t>
            </w:r>
          </w:p>
        </w:tc>
        <w:tc>
          <w:tcPr>
            <w:tcW w:w="5218" w:type="dxa"/>
            <w:tcBorders>
              <w:left w:val="single" w:sz="2" w:space="0" w:color="000000"/>
            </w:tcBorders>
          </w:tcPr>
          <w:p>
            <w:pPr>
              <w:pStyle w:val="TableParagraph"/>
              <w:spacing w:before="105"/>
              <w:rPr>
                <w:b/>
                <w:sz w:val="16"/>
              </w:rPr>
            </w:pPr>
          </w:p>
          <w:p>
            <w:pPr>
              <w:pStyle w:val="TableParagraph"/>
              <w:ind w:left="111" w:right="14"/>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10"/>
                <w:w w:val="110"/>
                <w:sz w:val="16"/>
              </w:rPr>
              <w:t> </w:t>
            </w:r>
            <w:r>
              <w:rPr>
                <w:b/>
                <w:color w:val="111111"/>
                <w:spacing w:val="-2"/>
                <w:w w:val="110"/>
                <w:sz w:val="16"/>
              </w:rPr>
              <w:t>lucrari</w:t>
            </w:r>
          </w:p>
        </w:tc>
        <w:tc>
          <w:tcPr>
            <w:tcW w:w="763" w:type="dxa"/>
          </w:tcPr>
          <w:p>
            <w:pPr>
              <w:pStyle w:val="TableParagraph"/>
              <w:spacing w:before="105"/>
              <w:rPr>
                <w:b/>
                <w:sz w:val="16"/>
              </w:rPr>
            </w:pPr>
          </w:p>
          <w:p>
            <w:pPr>
              <w:pStyle w:val="TableParagraph"/>
              <w:ind w:left="64" w:right="14"/>
              <w:jc w:val="center"/>
              <w:rPr>
                <w:b/>
                <w:sz w:val="16"/>
              </w:rPr>
            </w:pPr>
            <w:r>
              <w:rPr>
                <w:b/>
                <w:color w:val="111111"/>
                <w:spacing w:val="-4"/>
                <w:w w:val="110"/>
                <w:sz w:val="16"/>
              </w:rPr>
              <w:t>U.M.</w:t>
            </w:r>
          </w:p>
        </w:tc>
        <w:tc>
          <w:tcPr>
            <w:tcW w:w="1171" w:type="dxa"/>
          </w:tcPr>
          <w:p>
            <w:pPr>
              <w:pStyle w:val="TableParagraph"/>
              <w:spacing w:before="105"/>
              <w:rPr>
                <w:b/>
                <w:sz w:val="16"/>
              </w:rPr>
            </w:pPr>
          </w:p>
          <w:p>
            <w:pPr>
              <w:pStyle w:val="TableParagraph"/>
              <w:ind w:left="152"/>
              <w:rPr>
                <w:b/>
                <w:sz w:val="16"/>
              </w:rPr>
            </w:pPr>
            <w:r>
              <w:rPr>
                <w:b/>
                <w:color w:val="111111"/>
                <w:spacing w:val="-2"/>
                <w:w w:val="115"/>
                <w:sz w:val="16"/>
              </w:rPr>
              <w:t>Cantitatea</w:t>
            </w:r>
          </w:p>
        </w:tc>
        <w:tc>
          <w:tcPr>
            <w:tcW w:w="1325" w:type="dxa"/>
          </w:tcPr>
          <w:p>
            <w:pPr>
              <w:pStyle w:val="TableParagraph"/>
              <w:spacing w:line="232" w:lineRule="auto" w:before="111"/>
              <w:ind w:left="47" w:right="5"/>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9"/>
              <w:ind w:left="47"/>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6" w:type="dxa"/>
            <w:tcBorders>
              <w:right w:val="single" w:sz="12" w:space="0" w:color="000000"/>
            </w:tcBorders>
          </w:tcPr>
          <w:p>
            <w:pPr>
              <w:pStyle w:val="TableParagraph"/>
              <w:spacing w:line="181" w:lineRule="exact" w:before="107"/>
              <w:ind w:left="62" w:right="12"/>
              <w:jc w:val="center"/>
              <w:rPr>
                <w:b/>
                <w:sz w:val="16"/>
              </w:rPr>
            </w:pPr>
            <w:r>
              <w:rPr>
                <w:b/>
                <w:color w:val="111111"/>
                <w:spacing w:val="-2"/>
                <w:w w:val="105"/>
                <w:sz w:val="16"/>
              </w:rPr>
              <w:t>TOTALUL</w:t>
            </w:r>
          </w:p>
          <w:p>
            <w:pPr>
              <w:pStyle w:val="TableParagraph"/>
              <w:spacing w:line="181" w:lineRule="exact"/>
              <w:ind w:left="62"/>
              <w:jc w:val="center"/>
              <w:rPr>
                <w:b/>
                <w:sz w:val="16"/>
              </w:rPr>
            </w:pPr>
            <w:r>
              <w:rPr>
                <w:b/>
                <w:color w:val="111111"/>
                <w:w w:val="115"/>
                <w:sz w:val="16"/>
              </w:rPr>
              <w:t>(fara</w:t>
            </w:r>
            <w:r>
              <w:rPr>
                <w:b/>
                <w:color w:val="111111"/>
                <w:spacing w:val="2"/>
                <w:w w:val="115"/>
                <w:sz w:val="16"/>
              </w:rPr>
              <w:t> </w:t>
            </w:r>
            <w:r>
              <w:rPr>
                <w:b/>
                <w:color w:val="111111"/>
                <w:spacing w:val="-4"/>
                <w:w w:val="115"/>
                <w:sz w:val="16"/>
              </w:rPr>
              <w:t>TVA)</w:t>
            </w:r>
          </w:p>
          <w:p>
            <w:pPr>
              <w:pStyle w:val="TableParagraph"/>
              <w:spacing w:before="8"/>
              <w:ind w:left="62"/>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99"/>
              <w:jc w:val="center"/>
              <w:rPr>
                <w:b/>
                <w:sz w:val="22"/>
              </w:rPr>
            </w:pPr>
            <w:r>
              <w:rPr>
                <w:b/>
                <w:color w:val="111111"/>
                <w:spacing w:val="-10"/>
                <w:w w:val="90"/>
                <w:sz w:val="22"/>
              </w:rPr>
              <w:t>o</w:t>
            </w:r>
          </w:p>
        </w:tc>
        <w:tc>
          <w:tcPr>
            <w:tcW w:w="5218" w:type="dxa"/>
            <w:tcBorders>
              <w:left w:val="single" w:sz="2" w:space="0" w:color="000000"/>
            </w:tcBorders>
          </w:tcPr>
          <w:p>
            <w:pPr>
              <w:pStyle w:val="TableParagraph"/>
              <w:spacing w:line="157" w:lineRule="exact"/>
              <w:ind w:left="111" w:right="45"/>
              <w:jc w:val="center"/>
              <w:rPr>
                <w:rFonts w:ascii="Times New Roman"/>
                <w:b/>
                <w:sz w:val="17"/>
              </w:rPr>
            </w:pPr>
            <w:r>
              <w:rPr>
                <w:rFonts w:ascii="Times New Roman"/>
                <w:b/>
                <w:color w:val="111111"/>
                <w:spacing w:val="-10"/>
                <w:w w:val="90"/>
                <w:sz w:val="17"/>
              </w:rPr>
              <w:t>1</w:t>
            </w:r>
          </w:p>
        </w:tc>
        <w:tc>
          <w:tcPr>
            <w:tcW w:w="763" w:type="dxa"/>
          </w:tcPr>
          <w:p>
            <w:pPr>
              <w:pStyle w:val="TableParagraph"/>
              <w:spacing w:line="151" w:lineRule="exact" w:before="6"/>
              <w:ind w:left="64" w:right="36"/>
              <w:jc w:val="center"/>
              <w:rPr>
                <w:b/>
                <w:sz w:val="16"/>
              </w:rPr>
            </w:pPr>
            <w:r>
              <w:rPr>
                <w:b/>
                <w:color w:val="111111"/>
                <w:spacing w:val="-12"/>
                <w:w w:val="90"/>
                <w:sz w:val="16"/>
              </w:rPr>
              <w:t>2</w:t>
            </w:r>
          </w:p>
        </w:tc>
        <w:tc>
          <w:tcPr>
            <w:tcW w:w="1171" w:type="dxa"/>
          </w:tcPr>
          <w:p>
            <w:pPr>
              <w:pStyle w:val="TableParagraph"/>
              <w:spacing w:line="151" w:lineRule="exact" w:before="6"/>
              <w:ind w:left="48" w:right="27"/>
              <w:jc w:val="center"/>
              <w:rPr>
                <w:b/>
                <w:sz w:val="16"/>
              </w:rPr>
            </w:pPr>
            <w:r>
              <w:rPr>
                <w:b/>
                <w:color w:val="111111"/>
                <w:spacing w:val="-12"/>
                <w:w w:val="90"/>
                <w:sz w:val="16"/>
              </w:rPr>
              <w:t>3</w:t>
            </w:r>
          </w:p>
        </w:tc>
        <w:tc>
          <w:tcPr>
            <w:tcW w:w="1325" w:type="dxa"/>
          </w:tcPr>
          <w:p>
            <w:pPr>
              <w:pStyle w:val="TableParagraph"/>
              <w:spacing w:line="156" w:lineRule="exact" w:before="1"/>
              <w:ind w:left="47" w:right="36"/>
              <w:jc w:val="center"/>
              <w:rPr>
                <w:b/>
                <w:sz w:val="16"/>
              </w:rPr>
            </w:pPr>
            <w:r>
              <w:rPr>
                <w:b/>
                <w:color w:val="111111"/>
                <w:spacing w:val="-12"/>
                <w:w w:val="90"/>
                <w:sz w:val="16"/>
              </w:rPr>
              <w:t>4</w:t>
            </w:r>
          </w:p>
        </w:tc>
        <w:tc>
          <w:tcPr>
            <w:tcW w:w="1416" w:type="dxa"/>
            <w:tcBorders>
              <w:right w:val="single" w:sz="12" w:space="0" w:color="000000"/>
            </w:tcBorders>
          </w:tcPr>
          <w:p>
            <w:pPr>
              <w:pStyle w:val="TableParagraph"/>
              <w:spacing w:line="156" w:lineRule="exact" w:before="1"/>
              <w:ind w:left="353"/>
              <w:rPr>
                <w:b/>
                <w:sz w:val="16"/>
              </w:rPr>
            </w:pPr>
            <w:r>
              <w:rPr>
                <w:b/>
                <w:color w:val="111111"/>
                <w:spacing w:val="-2"/>
                <w:w w:val="170"/>
                <w:sz w:val="16"/>
              </w:rPr>
              <w:t>5=3x4</w:t>
            </w:r>
          </w:p>
        </w:tc>
      </w:tr>
      <w:tr>
        <w:trPr>
          <w:trHeight w:val="273" w:hRule="atLeast"/>
        </w:trPr>
        <w:tc>
          <w:tcPr>
            <w:tcW w:w="5876" w:type="dxa"/>
            <w:gridSpan w:val="2"/>
            <w:tcBorders>
              <w:left w:val="single" w:sz="2" w:space="0" w:color="000000"/>
              <w:bottom w:val="nil"/>
            </w:tcBorders>
          </w:tcPr>
          <w:p>
            <w:pPr>
              <w:pStyle w:val="TableParagraph"/>
              <w:spacing w:before="30"/>
              <w:ind w:left="543"/>
              <w:rPr>
                <w:sz w:val="18"/>
              </w:rPr>
            </w:pPr>
            <w:r>
              <w:rPr>
                <w:b/>
                <w:color w:val="111111"/>
                <w:spacing w:val="-2"/>
                <w:w w:val="130"/>
                <w:sz w:val="17"/>
              </w:rPr>
              <w:t>1</w:t>
            </w:r>
            <w:r>
              <w:rPr>
                <w:b/>
                <w:color w:val="111111"/>
                <w:spacing w:val="-28"/>
                <w:w w:val="130"/>
                <w:sz w:val="17"/>
              </w:rPr>
              <w:t> </w:t>
            </w:r>
            <w:r>
              <w:rPr>
                <w:b/>
                <w:color w:val="111111"/>
                <w:spacing w:val="-2"/>
                <w:w w:val="110"/>
                <w:sz w:val="17"/>
              </w:rPr>
              <w:t>RPED1OH%</w:t>
            </w:r>
            <w:r>
              <w:rPr>
                <w:b/>
                <w:color w:val="111111"/>
                <w:spacing w:val="-1"/>
                <w:w w:val="110"/>
                <w:sz w:val="17"/>
              </w:rPr>
              <w:t> </w:t>
            </w:r>
            <w:r>
              <w:rPr>
                <w:color w:val="111111"/>
                <w:spacing w:val="-2"/>
                <w:w w:val="110"/>
                <w:sz w:val="17"/>
              </w:rPr>
              <w:t>- </w:t>
            </w:r>
            <w:r>
              <w:rPr>
                <w:color w:val="111111"/>
                <w:spacing w:val="-2"/>
                <w:w w:val="110"/>
                <w:sz w:val="18"/>
              </w:rPr>
              <w:t>Cablu</w:t>
            </w:r>
            <w:r>
              <w:rPr>
                <w:color w:val="111111"/>
                <w:spacing w:val="-10"/>
                <w:w w:val="110"/>
                <w:sz w:val="18"/>
              </w:rPr>
              <w:t> </w:t>
            </w:r>
            <w:r>
              <w:rPr>
                <w:color w:val="111111"/>
                <w:spacing w:val="-2"/>
                <w:w w:val="110"/>
                <w:sz w:val="18"/>
              </w:rPr>
              <w:t>cupru</w:t>
            </w:r>
            <w:r>
              <w:rPr>
                <w:color w:val="111111"/>
                <w:spacing w:val="32"/>
                <w:w w:val="110"/>
                <w:sz w:val="18"/>
              </w:rPr>
              <w:t> </w:t>
            </w:r>
            <w:r>
              <w:rPr>
                <w:color w:val="111111"/>
                <w:spacing w:val="-2"/>
                <w:w w:val="110"/>
                <w:sz w:val="18"/>
              </w:rPr>
              <w:t>CYABY</w:t>
            </w:r>
            <w:r>
              <w:rPr>
                <w:color w:val="111111"/>
                <w:spacing w:val="-4"/>
                <w:w w:val="110"/>
                <w:sz w:val="18"/>
              </w:rPr>
              <w:t> </w:t>
            </w:r>
            <w:r>
              <w:rPr>
                <w:color w:val="212121"/>
                <w:spacing w:val="-2"/>
                <w:w w:val="110"/>
                <w:sz w:val="18"/>
              </w:rPr>
              <w:t>4x</w:t>
            </w:r>
            <w:r>
              <w:rPr>
                <w:color w:val="212121"/>
                <w:spacing w:val="-9"/>
                <w:w w:val="110"/>
                <w:sz w:val="18"/>
              </w:rPr>
              <w:t> </w:t>
            </w:r>
            <w:r>
              <w:rPr>
                <w:color w:val="111111"/>
                <w:spacing w:val="-2"/>
                <w:w w:val="110"/>
                <w:sz w:val="18"/>
              </w:rPr>
              <w:t>185,0</w:t>
            </w:r>
            <w:r>
              <w:rPr>
                <w:color w:val="111111"/>
                <w:spacing w:val="-10"/>
                <w:w w:val="110"/>
                <w:sz w:val="18"/>
              </w:rPr>
              <w:t> </w:t>
            </w:r>
            <w:r>
              <w:rPr>
                <w:color w:val="111111"/>
                <w:spacing w:val="-5"/>
                <w:w w:val="110"/>
                <w:sz w:val="18"/>
              </w:rPr>
              <w:t>mmp</w:t>
            </w:r>
          </w:p>
        </w:tc>
        <w:tc>
          <w:tcPr>
            <w:tcW w:w="763" w:type="dxa"/>
            <w:vMerge w:val="restart"/>
          </w:tcPr>
          <w:p>
            <w:pPr>
              <w:pStyle w:val="TableParagraph"/>
              <w:spacing w:before="29"/>
              <w:ind w:left="298"/>
              <w:rPr>
                <w:rFonts w:ascii="Courier New"/>
                <w:b/>
                <w:sz w:val="21"/>
              </w:rPr>
            </w:pPr>
            <w:r>
              <w:rPr>
                <w:rFonts w:ascii="Courier New"/>
                <w:b/>
                <w:color w:val="111111"/>
                <w:spacing w:val="-5"/>
                <w:w w:val="95"/>
                <w:sz w:val="21"/>
              </w:rPr>
              <w:t>ml</w:t>
            </w:r>
          </w:p>
        </w:tc>
        <w:tc>
          <w:tcPr>
            <w:tcW w:w="1171" w:type="dxa"/>
          </w:tcPr>
          <w:p>
            <w:pPr>
              <w:pStyle w:val="TableParagraph"/>
              <w:spacing w:before="44"/>
              <w:ind w:right="19"/>
              <w:jc w:val="right"/>
              <w:rPr>
                <w:b/>
                <w:sz w:val="17"/>
              </w:rPr>
            </w:pPr>
            <w:r>
              <w:rPr>
                <w:b/>
                <w:color w:val="111111"/>
                <w:spacing w:val="-2"/>
                <w:sz w:val="17"/>
              </w:rPr>
              <w:t>SO.OOO</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tcBorders>
              <w:top w:val="nil"/>
              <w:left w:val="nil"/>
              <w:bottom w:val="nil"/>
              <w:right w:val="single" w:sz="2" w:space="0" w:color="000000"/>
            </w:tcBorders>
          </w:tcPr>
          <w:p>
            <w:pPr>
              <w:pStyle w:val="TableParagraph"/>
              <w:rPr>
                <w:rFonts w:ascii="Times New Roman"/>
                <w:sz w:val="18"/>
              </w:rPr>
            </w:pPr>
          </w:p>
        </w:tc>
        <w:tc>
          <w:tcPr>
            <w:tcW w:w="5218" w:type="dxa"/>
            <w:vMerge w:val="restart"/>
            <w:tcBorders>
              <w:top w:val="nil"/>
              <w:left w:val="single" w:sz="2" w:space="0" w:color="000000"/>
            </w:tcBorders>
          </w:tcPr>
          <w:p>
            <w:pPr>
              <w:pStyle w:val="TableParagraph"/>
              <w:rPr>
                <w:rFonts w:ascii="Times New Roman"/>
                <w:sz w:val="18"/>
              </w:rPr>
            </w:pPr>
          </w:p>
        </w:tc>
        <w:tc>
          <w:tcPr>
            <w:tcW w:w="763" w:type="dxa"/>
            <w:vMerge/>
            <w:tcBorders>
              <w:top w:val="nil"/>
            </w:tcBorders>
          </w:tcPr>
          <w:p>
            <w:pPr>
              <w:rPr>
                <w:sz w:val="2"/>
                <w:szCs w:val="2"/>
              </w:rPr>
            </w:pPr>
          </w:p>
        </w:tc>
        <w:tc>
          <w:tcPr>
            <w:tcW w:w="1171" w:type="dxa"/>
          </w:tcPr>
          <w:p>
            <w:pPr>
              <w:pStyle w:val="TableParagraph"/>
              <w:spacing w:before="30"/>
              <w:ind w:right="11"/>
              <w:jc w:val="right"/>
              <w:rPr>
                <w:sz w:val="18"/>
              </w:rPr>
            </w:pPr>
            <w:r>
              <w:rPr>
                <w:color w:val="111111"/>
                <w:spacing w:val="-2"/>
                <w:w w:val="110"/>
                <w:sz w:val="18"/>
              </w:rPr>
              <w:t>material:</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val="restart"/>
            <w:tcBorders>
              <w:top w:val="nil"/>
              <w:left w:val="single" w:sz="2" w:space="0" w:color="000000"/>
              <w:right w:val="single" w:sz="2" w:space="0" w:color="000000"/>
            </w:tcBorders>
          </w:tcPr>
          <w:p>
            <w:pPr>
              <w:pStyle w:val="TableParagraph"/>
              <w:rPr>
                <w:rFonts w:ascii="Times New Roman"/>
                <w:sz w:val="18"/>
              </w:rPr>
            </w:pPr>
          </w:p>
        </w:tc>
        <w:tc>
          <w:tcPr>
            <w:tcW w:w="5218" w:type="dxa"/>
            <w:vMerge/>
            <w:tcBorders>
              <w:top w:val="nil"/>
              <w:left w:val="single" w:sz="2" w:space="0" w:color="000000"/>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0"/>
              <w:ind w:right="16"/>
              <w:jc w:val="right"/>
              <w:rPr>
                <w:sz w:val="18"/>
              </w:rPr>
            </w:pPr>
            <w:r>
              <w:rPr>
                <w:color w:val="111111"/>
                <w:spacing w:val="-2"/>
                <w:w w:val="105"/>
                <w:sz w:val="18"/>
              </w:rPr>
              <w:t>manopera:</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18" w:type="dxa"/>
            <w:vMerge/>
            <w:tcBorders>
              <w:top w:val="nil"/>
              <w:left w:val="single" w:sz="2" w:space="0" w:color="000000"/>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0"/>
              <w:ind w:right="7"/>
              <w:jc w:val="right"/>
              <w:rPr>
                <w:sz w:val="18"/>
              </w:rPr>
            </w:pPr>
            <w:r>
              <w:rPr>
                <w:color w:val="212121"/>
                <w:spacing w:val="-2"/>
                <w:w w:val="115"/>
                <w:sz w:val="18"/>
              </w:rPr>
              <w:t>utilaj:</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68" w:hRule="atLeast"/>
        </w:trPr>
        <w:tc>
          <w:tcPr>
            <w:tcW w:w="658" w:type="dxa"/>
            <w:vMerge/>
            <w:tcBorders>
              <w:top w:val="nil"/>
              <w:left w:val="single" w:sz="2" w:space="0" w:color="000000"/>
              <w:right w:val="single" w:sz="2" w:space="0" w:color="000000"/>
            </w:tcBorders>
          </w:tcPr>
          <w:p>
            <w:pPr>
              <w:rPr>
                <w:sz w:val="2"/>
                <w:szCs w:val="2"/>
              </w:rPr>
            </w:pPr>
          </w:p>
        </w:tc>
        <w:tc>
          <w:tcPr>
            <w:tcW w:w="5218" w:type="dxa"/>
            <w:vMerge/>
            <w:tcBorders>
              <w:top w:val="nil"/>
              <w:left w:val="single" w:sz="2" w:space="0" w:color="000000"/>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0"/>
              <w:jc w:val="right"/>
              <w:rPr>
                <w:sz w:val="18"/>
              </w:rPr>
            </w:pPr>
            <w:r>
              <w:rPr>
                <w:color w:val="111111"/>
                <w:spacing w:val="-2"/>
                <w:w w:val="110"/>
                <w:sz w:val="18"/>
              </w:rPr>
              <w:t>transport</w:t>
            </w:r>
            <w:r>
              <w:rPr>
                <w:color w:val="444444"/>
                <w:spacing w:val="-2"/>
                <w:w w:val="110"/>
                <w:sz w:val="18"/>
              </w:rPr>
              <w:t>:</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tcBorders>
              <w:left w:val="single" w:sz="2" w:space="0" w:color="000000"/>
              <w:right w:val="single" w:sz="2" w:space="0" w:color="000000"/>
            </w:tcBorders>
          </w:tcPr>
          <w:p>
            <w:pPr>
              <w:pStyle w:val="TableParagraph"/>
              <w:spacing w:before="30"/>
              <w:ind w:right="10"/>
              <w:jc w:val="right"/>
              <w:rPr>
                <w:i/>
                <w:sz w:val="18"/>
              </w:rPr>
            </w:pPr>
            <w:r>
              <w:rPr>
                <w:i/>
                <w:color w:val="111111"/>
                <w:spacing w:val="-5"/>
                <w:w w:val="110"/>
                <w:sz w:val="18"/>
              </w:rPr>
              <w:t>1.1</w:t>
            </w:r>
          </w:p>
        </w:tc>
        <w:tc>
          <w:tcPr>
            <w:tcW w:w="5218" w:type="dxa"/>
            <w:tcBorders>
              <w:left w:val="single" w:sz="2" w:space="0" w:color="000000"/>
            </w:tcBorders>
          </w:tcPr>
          <w:p>
            <w:pPr>
              <w:pStyle w:val="TableParagraph"/>
              <w:spacing w:before="35"/>
              <w:ind w:left="312"/>
              <w:rPr>
                <w:i/>
                <w:sz w:val="18"/>
              </w:rPr>
            </w:pPr>
            <w:r>
              <w:rPr>
                <w:b/>
                <w:i/>
                <w:color w:val="111111"/>
                <w:w w:val="110"/>
                <w:sz w:val="17"/>
              </w:rPr>
              <w:t>4803151</w:t>
            </w:r>
            <w:r>
              <w:rPr>
                <w:b/>
                <w:i/>
                <w:color w:val="111111"/>
                <w:w w:val="110"/>
                <w:sz w:val="17"/>
              </w:rPr>
              <w:t> </w:t>
            </w:r>
            <w:r>
              <w:rPr>
                <w:color w:val="111111"/>
                <w:w w:val="110"/>
                <w:sz w:val="17"/>
              </w:rPr>
              <w:t>-</w:t>
            </w:r>
            <w:r>
              <w:rPr>
                <w:color w:val="111111"/>
                <w:spacing w:val="-19"/>
                <w:w w:val="110"/>
                <w:sz w:val="17"/>
              </w:rPr>
              <w:t> </w:t>
            </w:r>
            <w:r>
              <w:rPr>
                <w:i/>
                <w:color w:val="111111"/>
                <w:w w:val="110"/>
                <w:sz w:val="18"/>
              </w:rPr>
              <w:t>Cablu</w:t>
            </w:r>
            <w:r>
              <w:rPr>
                <w:i/>
                <w:color w:val="111111"/>
                <w:spacing w:val="-4"/>
                <w:w w:val="110"/>
                <w:sz w:val="18"/>
              </w:rPr>
              <w:t> </w:t>
            </w:r>
            <w:r>
              <w:rPr>
                <w:i/>
                <w:color w:val="111111"/>
                <w:w w:val="110"/>
                <w:sz w:val="18"/>
              </w:rPr>
              <w:t>cupru</w:t>
            </w:r>
            <w:r>
              <w:rPr>
                <w:i/>
                <w:color w:val="111111"/>
                <w:spacing w:val="33"/>
                <w:w w:val="110"/>
                <w:sz w:val="18"/>
              </w:rPr>
              <w:t> </w:t>
            </w:r>
            <w:r>
              <w:rPr>
                <w:i/>
                <w:color w:val="111111"/>
                <w:w w:val="110"/>
                <w:sz w:val="18"/>
              </w:rPr>
              <w:t>CYABY</w:t>
            </w:r>
            <w:r>
              <w:rPr>
                <w:i/>
                <w:color w:val="111111"/>
                <w:spacing w:val="-2"/>
                <w:w w:val="110"/>
                <w:sz w:val="18"/>
              </w:rPr>
              <w:t> </w:t>
            </w:r>
            <w:r>
              <w:rPr>
                <w:i/>
                <w:color w:val="212121"/>
                <w:w w:val="110"/>
                <w:sz w:val="18"/>
              </w:rPr>
              <w:t>4x</w:t>
            </w:r>
            <w:r>
              <w:rPr>
                <w:i/>
                <w:color w:val="212121"/>
                <w:spacing w:val="-14"/>
                <w:w w:val="110"/>
                <w:sz w:val="18"/>
              </w:rPr>
              <w:t> </w:t>
            </w:r>
            <w:r>
              <w:rPr>
                <w:i/>
                <w:color w:val="111111"/>
                <w:w w:val="110"/>
                <w:sz w:val="18"/>
              </w:rPr>
              <w:t>185,0</w:t>
            </w:r>
            <w:r>
              <w:rPr>
                <w:i/>
                <w:color w:val="111111"/>
                <w:spacing w:val="-1"/>
                <w:w w:val="110"/>
                <w:sz w:val="18"/>
              </w:rPr>
              <w:t> </w:t>
            </w:r>
            <w:r>
              <w:rPr>
                <w:i/>
                <w:color w:val="111111"/>
                <w:spacing w:val="-5"/>
                <w:w w:val="110"/>
                <w:sz w:val="18"/>
              </w:rPr>
              <w:t>mmp</w:t>
            </w:r>
          </w:p>
        </w:tc>
        <w:tc>
          <w:tcPr>
            <w:tcW w:w="763" w:type="dxa"/>
          </w:tcPr>
          <w:p>
            <w:pPr>
              <w:pStyle w:val="TableParagraph"/>
              <w:spacing w:before="30"/>
              <w:ind w:left="64" w:right="32"/>
              <w:jc w:val="center"/>
              <w:rPr>
                <w:sz w:val="19"/>
              </w:rPr>
            </w:pPr>
            <w:r>
              <w:rPr>
                <w:color w:val="111111"/>
                <w:spacing w:val="-12"/>
                <w:w w:val="105"/>
                <w:sz w:val="19"/>
              </w:rPr>
              <w:t>m</w:t>
            </w:r>
          </w:p>
        </w:tc>
        <w:tc>
          <w:tcPr>
            <w:tcW w:w="1171" w:type="dxa"/>
          </w:tcPr>
          <w:p>
            <w:pPr>
              <w:pStyle w:val="TableParagraph"/>
              <w:spacing w:before="35"/>
              <w:ind w:right="23"/>
              <w:jc w:val="right"/>
              <w:rPr>
                <w:i/>
                <w:sz w:val="18"/>
              </w:rPr>
            </w:pPr>
            <w:r>
              <w:rPr>
                <w:i/>
                <w:color w:val="111111"/>
                <w:spacing w:val="-2"/>
                <w:w w:val="105"/>
                <w:sz w:val="18"/>
              </w:rPr>
              <w:t>50.500</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44" w:hRule="atLeast"/>
        </w:trPr>
        <w:tc>
          <w:tcPr>
            <w:tcW w:w="5876" w:type="dxa"/>
            <w:gridSpan w:val="2"/>
            <w:tcBorders>
              <w:left w:val="single" w:sz="2" w:space="0" w:color="000000"/>
              <w:bottom w:val="nil"/>
            </w:tcBorders>
          </w:tcPr>
          <w:p>
            <w:pPr>
              <w:pStyle w:val="TableParagraph"/>
              <w:spacing w:line="189" w:lineRule="exact" w:before="35"/>
              <w:ind w:left="538"/>
              <w:rPr>
                <w:sz w:val="18"/>
              </w:rPr>
            </w:pPr>
            <w:r>
              <w:rPr>
                <w:b/>
                <w:color w:val="111111"/>
                <w:w w:val="110"/>
                <w:sz w:val="17"/>
              </w:rPr>
              <w:t>2</w:t>
            </w:r>
            <w:r>
              <w:rPr>
                <w:b/>
                <w:color w:val="111111"/>
                <w:spacing w:val="25"/>
                <w:w w:val="120"/>
                <w:sz w:val="17"/>
              </w:rPr>
              <w:t> </w:t>
            </w:r>
            <w:r>
              <w:rPr>
                <w:b/>
                <w:color w:val="111111"/>
                <w:w w:val="120"/>
                <w:sz w:val="17"/>
              </w:rPr>
              <w:t>EAllB#</w:t>
            </w:r>
            <w:r>
              <w:rPr>
                <w:b/>
                <w:color w:val="111111"/>
                <w:spacing w:val="7"/>
                <w:w w:val="120"/>
                <w:sz w:val="17"/>
              </w:rPr>
              <w:t> </w:t>
            </w:r>
            <w:r>
              <w:rPr>
                <w:color w:val="111111"/>
                <w:w w:val="120"/>
                <w:sz w:val="17"/>
              </w:rPr>
              <w:t>-</w:t>
            </w:r>
            <w:r>
              <w:rPr>
                <w:color w:val="111111"/>
                <w:spacing w:val="-14"/>
                <w:w w:val="120"/>
                <w:sz w:val="17"/>
              </w:rPr>
              <w:t> </w:t>
            </w:r>
            <w:r>
              <w:rPr>
                <w:color w:val="111111"/>
                <w:w w:val="110"/>
                <w:sz w:val="18"/>
              </w:rPr>
              <w:t>Tub de</w:t>
            </w:r>
            <w:r>
              <w:rPr>
                <w:color w:val="111111"/>
                <w:spacing w:val="-1"/>
                <w:w w:val="110"/>
                <w:sz w:val="18"/>
              </w:rPr>
              <w:t> </w:t>
            </w:r>
            <w:r>
              <w:rPr>
                <w:color w:val="111111"/>
                <w:w w:val="110"/>
                <w:sz w:val="18"/>
              </w:rPr>
              <w:t>protectie din</w:t>
            </w:r>
            <w:r>
              <w:rPr>
                <w:color w:val="111111"/>
                <w:spacing w:val="-7"/>
                <w:w w:val="110"/>
                <w:sz w:val="18"/>
              </w:rPr>
              <w:t> </w:t>
            </w:r>
            <w:r>
              <w:rPr>
                <w:color w:val="111111"/>
                <w:w w:val="110"/>
                <w:sz w:val="18"/>
              </w:rPr>
              <w:t>PVC</w:t>
            </w:r>
            <w:r>
              <w:rPr>
                <w:color w:val="111111"/>
                <w:spacing w:val="3"/>
                <w:w w:val="110"/>
                <w:sz w:val="18"/>
              </w:rPr>
              <w:t> </w:t>
            </w:r>
            <w:r>
              <w:rPr>
                <w:color w:val="111111"/>
                <w:w w:val="110"/>
                <w:sz w:val="18"/>
              </w:rPr>
              <w:t>tip</w:t>
            </w:r>
            <w:r>
              <w:rPr>
                <w:color w:val="111111"/>
                <w:spacing w:val="38"/>
                <w:w w:val="110"/>
                <w:sz w:val="18"/>
              </w:rPr>
              <w:t> </w:t>
            </w:r>
            <w:r>
              <w:rPr>
                <w:color w:val="111111"/>
                <w:w w:val="110"/>
                <w:sz w:val="18"/>
              </w:rPr>
              <w:t>greu,</w:t>
            </w:r>
            <w:r>
              <w:rPr>
                <w:color w:val="111111"/>
                <w:spacing w:val="-4"/>
                <w:w w:val="110"/>
                <w:sz w:val="18"/>
              </w:rPr>
              <w:t> </w:t>
            </w:r>
            <w:r>
              <w:rPr>
                <w:color w:val="111111"/>
                <w:w w:val="110"/>
                <w:sz w:val="18"/>
              </w:rPr>
              <w:t>D</w:t>
            </w:r>
            <w:r>
              <w:rPr>
                <w:color w:val="111111"/>
                <w:spacing w:val="-4"/>
                <w:w w:val="110"/>
                <w:sz w:val="18"/>
              </w:rPr>
              <w:t> </w:t>
            </w:r>
            <w:r>
              <w:rPr>
                <w:color w:val="111111"/>
                <w:w w:val="110"/>
                <w:sz w:val="18"/>
              </w:rPr>
              <w:t>=100</w:t>
            </w:r>
            <w:r>
              <w:rPr>
                <w:color w:val="111111"/>
                <w:spacing w:val="-7"/>
                <w:w w:val="110"/>
                <w:sz w:val="18"/>
              </w:rPr>
              <w:t> </w:t>
            </w:r>
            <w:r>
              <w:rPr>
                <w:color w:val="111111"/>
                <w:spacing w:val="-5"/>
                <w:w w:val="110"/>
                <w:sz w:val="18"/>
              </w:rPr>
              <w:t>mm,</w:t>
            </w:r>
          </w:p>
        </w:tc>
        <w:tc>
          <w:tcPr>
            <w:tcW w:w="763" w:type="dxa"/>
            <w:vMerge w:val="restart"/>
          </w:tcPr>
          <w:p>
            <w:pPr>
              <w:pStyle w:val="TableParagraph"/>
              <w:spacing w:before="29"/>
              <w:ind w:left="293"/>
              <w:rPr>
                <w:rFonts w:ascii="Courier New"/>
                <w:b/>
                <w:sz w:val="21"/>
              </w:rPr>
            </w:pPr>
            <w:r>
              <w:rPr>
                <w:rFonts w:ascii="Courier New"/>
                <w:b/>
                <w:color w:val="111111"/>
                <w:spacing w:val="-5"/>
                <w:w w:val="95"/>
                <w:sz w:val="21"/>
              </w:rPr>
              <w:t>ml</w:t>
            </w:r>
          </w:p>
        </w:tc>
        <w:tc>
          <w:tcPr>
            <w:tcW w:w="1171" w:type="dxa"/>
            <w:tcBorders>
              <w:bottom w:val="single" w:sz="2" w:space="0" w:color="000000"/>
            </w:tcBorders>
          </w:tcPr>
          <w:p>
            <w:pPr>
              <w:pStyle w:val="TableParagraph"/>
              <w:spacing w:line="180" w:lineRule="exact" w:before="44"/>
              <w:ind w:right="19"/>
              <w:jc w:val="right"/>
              <w:rPr>
                <w:b/>
                <w:sz w:val="17"/>
              </w:rPr>
            </w:pPr>
            <w:r>
              <w:rPr>
                <w:b/>
                <w:color w:val="111111"/>
                <w:spacing w:val="-2"/>
                <w:sz w:val="17"/>
              </w:rPr>
              <w:t>SO.OOO</w:t>
            </w:r>
          </w:p>
        </w:tc>
        <w:tc>
          <w:tcPr>
            <w:tcW w:w="1325" w:type="dxa"/>
            <w:tcBorders>
              <w:bottom w:val="single" w:sz="2" w:space="0" w:color="000000"/>
            </w:tcBorders>
          </w:tcPr>
          <w:p>
            <w:pPr>
              <w:pStyle w:val="TableParagraph"/>
              <w:rPr>
                <w:rFonts w:ascii="Times New Roman"/>
                <w:sz w:val="16"/>
              </w:rPr>
            </w:pPr>
          </w:p>
        </w:tc>
        <w:tc>
          <w:tcPr>
            <w:tcW w:w="1416"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8" w:type="dxa"/>
            <w:vMerge w:val="restart"/>
            <w:tcBorders>
              <w:top w:val="nil"/>
              <w:left w:val="single" w:sz="2" w:space="0" w:color="000000"/>
            </w:tcBorders>
          </w:tcPr>
          <w:p>
            <w:pPr>
              <w:pStyle w:val="TableParagraph"/>
              <w:rPr>
                <w:rFonts w:ascii="Times New Roman"/>
                <w:sz w:val="18"/>
              </w:rPr>
            </w:pPr>
          </w:p>
        </w:tc>
        <w:tc>
          <w:tcPr>
            <w:tcW w:w="5218" w:type="dxa"/>
            <w:vMerge w:val="restart"/>
            <w:tcBorders>
              <w:top w:val="nil"/>
            </w:tcBorders>
          </w:tcPr>
          <w:p>
            <w:pPr>
              <w:pStyle w:val="TableParagraph"/>
              <w:spacing w:line="180" w:lineRule="exact"/>
              <w:ind w:left="65"/>
              <w:rPr>
                <w:sz w:val="18"/>
              </w:rPr>
            </w:pPr>
            <w:r>
              <w:rPr>
                <w:color w:val="212121"/>
                <w:w w:val="110"/>
                <w:sz w:val="18"/>
              </w:rPr>
              <w:t>pentru</w:t>
            </w:r>
            <w:r>
              <w:rPr>
                <w:color w:val="212121"/>
                <w:spacing w:val="-2"/>
                <w:w w:val="110"/>
                <w:sz w:val="18"/>
              </w:rPr>
              <w:t> </w:t>
            </w:r>
            <w:r>
              <w:rPr>
                <w:color w:val="111111"/>
                <w:w w:val="110"/>
                <w:sz w:val="18"/>
              </w:rPr>
              <w:t>protectia</w:t>
            </w:r>
            <w:r>
              <w:rPr>
                <w:color w:val="111111"/>
                <w:spacing w:val="7"/>
                <w:w w:val="110"/>
                <w:sz w:val="18"/>
              </w:rPr>
              <w:t> </w:t>
            </w:r>
            <w:r>
              <w:rPr>
                <w:color w:val="111111"/>
                <w:spacing w:val="-2"/>
                <w:w w:val="110"/>
                <w:sz w:val="18"/>
              </w:rPr>
              <w:t>cablului</w:t>
            </w:r>
          </w:p>
        </w:tc>
        <w:tc>
          <w:tcPr>
            <w:tcW w:w="763" w:type="dxa"/>
            <w:vMerge/>
            <w:tcBorders>
              <w:top w:val="nil"/>
            </w:tcBorders>
          </w:tcPr>
          <w:p>
            <w:pPr>
              <w:rPr>
                <w:sz w:val="2"/>
                <w:szCs w:val="2"/>
              </w:rPr>
            </w:pPr>
          </w:p>
        </w:tc>
        <w:tc>
          <w:tcPr>
            <w:tcW w:w="1171" w:type="dxa"/>
            <w:tcBorders>
              <w:top w:val="single" w:sz="2" w:space="0" w:color="000000"/>
            </w:tcBorders>
          </w:tcPr>
          <w:p>
            <w:pPr>
              <w:pStyle w:val="TableParagraph"/>
              <w:spacing w:before="64"/>
              <w:ind w:right="11"/>
              <w:jc w:val="right"/>
              <w:rPr>
                <w:sz w:val="18"/>
              </w:rPr>
            </w:pPr>
            <w:r>
              <w:rPr>
                <w:color w:val="111111"/>
                <w:spacing w:val="-2"/>
                <w:w w:val="110"/>
                <w:sz w:val="18"/>
              </w:rPr>
              <w:t>material:</w:t>
            </w:r>
          </w:p>
        </w:tc>
        <w:tc>
          <w:tcPr>
            <w:tcW w:w="1325" w:type="dxa"/>
            <w:tcBorders>
              <w:top w:val="single" w:sz="2" w:space="0" w:color="000000"/>
            </w:tcBorders>
          </w:tcPr>
          <w:p>
            <w:pPr>
              <w:pStyle w:val="TableParagraph"/>
              <w:rPr>
                <w:rFonts w:ascii="Times New Roman"/>
                <w:sz w:val="18"/>
              </w:rPr>
            </w:pPr>
          </w:p>
        </w:tc>
        <w:tc>
          <w:tcPr>
            <w:tcW w:w="1416"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6"/>
              <w:jc w:val="right"/>
              <w:rPr>
                <w:sz w:val="18"/>
              </w:rPr>
            </w:pPr>
            <w:r>
              <w:rPr>
                <w:color w:val="111111"/>
                <w:spacing w:val="-2"/>
                <w:w w:val="105"/>
                <w:sz w:val="18"/>
              </w:rPr>
              <w:t>manopera:</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7"/>
              <w:jc w:val="right"/>
              <w:rPr>
                <w:sz w:val="18"/>
              </w:rPr>
            </w:pPr>
            <w:r>
              <w:rPr>
                <w:color w:val="111111"/>
                <w:spacing w:val="-2"/>
                <w:w w:val="115"/>
                <w:sz w:val="18"/>
              </w:rPr>
              <w:t>utilaj:</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2" w:space="0" w:color="000000"/>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9"/>
              <w:jc w:val="right"/>
              <w:rPr>
                <w:sz w:val="18"/>
              </w:rPr>
            </w:pPr>
            <w:r>
              <w:rPr>
                <w:color w:val="111111"/>
                <w:spacing w:val="-2"/>
                <w:w w:val="110"/>
                <w:sz w:val="18"/>
              </w:rPr>
              <w:t>transport:</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441" w:hRule="atLeast"/>
        </w:trPr>
        <w:tc>
          <w:tcPr>
            <w:tcW w:w="658" w:type="dxa"/>
          </w:tcPr>
          <w:p>
            <w:pPr>
              <w:pStyle w:val="TableParagraph"/>
              <w:spacing w:before="30"/>
              <w:ind w:right="5"/>
              <w:jc w:val="right"/>
              <w:rPr>
                <w:i/>
                <w:sz w:val="18"/>
              </w:rPr>
            </w:pPr>
            <w:r>
              <w:rPr>
                <w:i/>
                <w:color w:val="111111"/>
                <w:spacing w:val="-5"/>
                <w:w w:val="110"/>
                <w:sz w:val="18"/>
              </w:rPr>
              <w:t>2</w:t>
            </w:r>
            <w:r>
              <w:rPr>
                <w:i/>
                <w:color w:val="444444"/>
                <w:spacing w:val="-5"/>
                <w:w w:val="110"/>
                <w:sz w:val="18"/>
              </w:rPr>
              <w:t>.</w:t>
            </w:r>
            <w:r>
              <w:rPr>
                <w:i/>
                <w:color w:val="111111"/>
                <w:spacing w:val="-5"/>
                <w:w w:val="110"/>
                <w:sz w:val="18"/>
              </w:rPr>
              <w:t>1</w:t>
            </w:r>
          </w:p>
        </w:tc>
        <w:tc>
          <w:tcPr>
            <w:tcW w:w="5218" w:type="dxa"/>
          </w:tcPr>
          <w:p>
            <w:pPr>
              <w:pStyle w:val="TableParagraph"/>
              <w:spacing w:line="200" w:lineRule="exact" w:before="30"/>
              <w:ind w:left="303"/>
              <w:rPr>
                <w:i/>
                <w:sz w:val="18"/>
              </w:rPr>
            </w:pPr>
            <w:r>
              <w:rPr>
                <w:b/>
                <w:i/>
                <w:color w:val="111111"/>
                <w:w w:val="105"/>
                <w:sz w:val="17"/>
              </w:rPr>
              <w:t>6704686</w:t>
            </w:r>
            <w:r>
              <w:rPr>
                <w:b/>
                <w:i/>
                <w:color w:val="111111"/>
                <w:spacing w:val="31"/>
                <w:w w:val="105"/>
                <w:sz w:val="17"/>
              </w:rPr>
              <w:t> </w:t>
            </w:r>
            <w:r>
              <w:rPr>
                <w:color w:val="212121"/>
                <w:w w:val="105"/>
                <w:sz w:val="17"/>
              </w:rPr>
              <w:t>-</w:t>
            </w:r>
            <w:r>
              <w:rPr>
                <w:color w:val="212121"/>
                <w:spacing w:val="-10"/>
                <w:w w:val="105"/>
                <w:sz w:val="17"/>
              </w:rPr>
              <w:t> </w:t>
            </w:r>
            <w:r>
              <w:rPr>
                <w:i/>
                <w:color w:val="111111"/>
                <w:w w:val="105"/>
                <w:sz w:val="18"/>
              </w:rPr>
              <w:t>Tub</w:t>
            </w:r>
            <w:r>
              <w:rPr>
                <w:i/>
                <w:color w:val="111111"/>
                <w:spacing w:val="8"/>
                <w:w w:val="105"/>
                <w:sz w:val="18"/>
              </w:rPr>
              <w:t> </w:t>
            </w:r>
            <w:r>
              <w:rPr>
                <w:i/>
                <w:color w:val="111111"/>
                <w:w w:val="105"/>
                <w:sz w:val="18"/>
              </w:rPr>
              <w:t>de</w:t>
            </w:r>
            <w:r>
              <w:rPr>
                <w:i/>
                <w:color w:val="111111"/>
                <w:spacing w:val="12"/>
                <w:w w:val="105"/>
                <w:sz w:val="18"/>
              </w:rPr>
              <w:t> </w:t>
            </w:r>
            <w:r>
              <w:rPr>
                <w:i/>
                <w:color w:val="111111"/>
                <w:w w:val="105"/>
                <w:sz w:val="18"/>
              </w:rPr>
              <w:t>protectie</w:t>
            </w:r>
            <w:r>
              <w:rPr>
                <w:i/>
                <w:color w:val="111111"/>
                <w:spacing w:val="20"/>
                <w:w w:val="105"/>
                <w:sz w:val="18"/>
              </w:rPr>
              <w:t> </w:t>
            </w:r>
            <w:r>
              <w:rPr>
                <w:i/>
                <w:color w:val="111111"/>
                <w:w w:val="105"/>
                <w:sz w:val="18"/>
              </w:rPr>
              <w:t>din</w:t>
            </w:r>
            <w:r>
              <w:rPr>
                <w:i/>
                <w:color w:val="111111"/>
                <w:spacing w:val="13"/>
                <w:w w:val="105"/>
                <w:sz w:val="18"/>
              </w:rPr>
              <w:t> </w:t>
            </w:r>
            <w:r>
              <w:rPr>
                <w:i/>
                <w:color w:val="111111"/>
                <w:w w:val="105"/>
                <w:sz w:val="18"/>
              </w:rPr>
              <w:t>PVC</w:t>
            </w:r>
            <w:r>
              <w:rPr>
                <w:i/>
                <w:color w:val="111111"/>
                <w:spacing w:val="18"/>
                <w:w w:val="105"/>
                <w:sz w:val="18"/>
              </w:rPr>
              <w:t> </w:t>
            </w:r>
            <w:r>
              <w:rPr>
                <w:i/>
                <w:color w:val="111111"/>
                <w:w w:val="105"/>
                <w:sz w:val="18"/>
              </w:rPr>
              <w:t>tip</w:t>
            </w:r>
            <w:r>
              <w:rPr>
                <w:i/>
                <w:color w:val="111111"/>
                <w:spacing w:val="67"/>
                <w:w w:val="105"/>
                <w:sz w:val="18"/>
              </w:rPr>
              <w:t> </w:t>
            </w:r>
            <w:r>
              <w:rPr>
                <w:i/>
                <w:color w:val="111111"/>
                <w:w w:val="105"/>
                <w:sz w:val="18"/>
              </w:rPr>
              <w:t>greu,</w:t>
            </w:r>
            <w:r>
              <w:rPr>
                <w:i/>
                <w:color w:val="111111"/>
                <w:spacing w:val="10"/>
                <w:w w:val="105"/>
                <w:sz w:val="18"/>
              </w:rPr>
              <w:t> </w:t>
            </w:r>
            <w:r>
              <w:rPr>
                <w:i/>
                <w:color w:val="111111"/>
                <w:w w:val="105"/>
                <w:sz w:val="18"/>
              </w:rPr>
              <w:t>D</w:t>
            </w:r>
            <w:r>
              <w:rPr>
                <w:i/>
                <w:color w:val="111111"/>
                <w:spacing w:val="9"/>
                <w:w w:val="105"/>
                <w:sz w:val="18"/>
              </w:rPr>
              <w:t> </w:t>
            </w:r>
            <w:r>
              <w:rPr>
                <w:i/>
                <w:color w:val="111111"/>
                <w:spacing w:val="-4"/>
                <w:w w:val="105"/>
                <w:sz w:val="18"/>
              </w:rPr>
              <w:t>=100</w:t>
            </w:r>
          </w:p>
          <w:p>
            <w:pPr>
              <w:pStyle w:val="TableParagraph"/>
              <w:spacing w:line="192" w:lineRule="exact"/>
              <w:ind w:left="299"/>
              <w:rPr>
                <w:sz w:val="19"/>
              </w:rPr>
            </w:pPr>
            <w:r>
              <w:rPr>
                <w:color w:val="212121"/>
                <w:spacing w:val="-5"/>
                <w:w w:val="110"/>
                <w:sz w:val="19"/>
              </w:rPr>
              <w:t>mm</w:t>
            </w:r>
          </w:p>
        </w:tc>
        <w:tc>
          <w:tcPr>
            <w:tcW w:w="763" w:type="dxa"/>
          </w:tcPr>
          <w:p>
            <w:pPr>
              <w:pStyle w:val="TableParagraph"/>
              <w:spacing w:before="35"/>
              <w:ind w:left="64" w:right="28"/>
              <w:jc w:val="center"/>
              <w:rPr>
                <w:i/>
                <w:sz w:val="18"/>
              </w:rPr>
            </w:pPr>
            <w:r>
              <w:rPr>
                <w:i/>
                <w:color w:val="111111"/>
                <w:spacing w:val="-5"/>
                <w:w w:val="105"/>
                <w:sz w:val="18"/>
              </w:rPr>
              <w:t>buc</w:t>
            </w:r>
          </w:p>
        </w:tc>
        <w:tc>
          <w:tcPr>
            <w:tcW w:w="1171" w:type="dxa"/>
          </w:tcPr>
          <w:p>
            <w:pPr>
              <w:pStyle w:val="TableParagraph"/>
              <w:spacing w:before="35"/>
              <w:ind w:right="6"/>
              <w:jc w:val="right"/>
              <w:rPr>
                <w:i/>
                <w:sz w:val="18"/>
              </w:rPr>
            </w:pPr>
            <w:r>
              <w:rPr>
                <w:i/>
                <w:color w:val="111111"/>
                <w:spacing w:val="-2"/>
                <w:w w:val="110"/>
                <w:sz w:val="18"/>
              </w:rPr>
              <w:t>51</w:t>
            </w:r>
            <w:r>
              <w:rPr>
                <w:i/>
                <w:color w:val="444444"/>
                <w:spacing w:val="-2"/>
                <w:w w:val="110"/>
                <w:sz w:val="18"/>
              </w:rPr>
              <w:t>.</w:t>
            </w:r>
            <w:r>
              <w:rPr>
                <w:i/>
                <w:color w:val="111111"/>
                <w:spacing w:val="-2"/>
                <w:w w:val="110"/>
                <w:sz w:val="18"/>
              </w:rPr>
              <w:t>250</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5876" w:type="dxa"/>
            <w:gridSpan w:val="2"/>
            <w:tcBorders>
              <w:bottom w:val="nil"/>
            </w:tcBorders>
          </w:tcPr>
          <w:p>
            <w:pPr>
              <w:pStyle w:val="TableParagraph"/>
              <w:spacing w:before="35"/>
              <w:ind w:left="521"/>
              <w:rPr>
                <w:sz w:val="18"/>
              </w:rPr>
            </w:pPr>
            <w:r>
              <w:rPr>
                <w:b/>
                <w:color w:val="111111"/>
                <w:w w:val="110"/>
                <w:sz w:val="17"/>
              </w:rPr>
              <w:t>3</w:t>
            </w:r>
            <w:r>
              <w:rPr>
                <w:b/>
                <w:color w:val="111111"/>
                <w:spacing w:val="26"/>
                <w:w w:val="110"/>
                <w:sz w:val="17"/>
              </w:rPr>
              <w:t> </w:t>
            </w:r>
            <w:r>
              <w:rPr>
                <w:b/>
                <w:color w:val="111111"/>
                <w:w w:val="110"/>
                <w:sz w:val="17"/>
              </w:rPr>
              <w:t>RPCXAOlA</w:t>
            </w:r>
            <w:r>
              <w:rPr>
                <w:b/>
                <w:color w:val="111111"/>
                <w:spacing w:val="6"/>
                <w:w w:val="110"/>
                <w:sz w:val="17"/>
              </w:rPr>
              <w:t> </w:t>
            </w:r>
            <w:r>
              <w:rPr>
                <w:color w:val="111111"/>
                <w:w w:val="110"/>
                <w:sz w:val="17"/>
              </w:rPr>
              <w:t>-</w:t>
            </w:r>
            <w:r>
              <w:rPr>
                <w:color w:val="111111"/>
                <w:spacing w:val="5"/>
                <w:w w:val="110"/>
                <w:sz w:val="17"/>
              </w:rPr>
              <w:t> </w:t>
            </w:r>
            <w:r>
              <w:rPr>
                <w:color w:val="111111"/>
                <w:w w:val="110"/>
                <w:sz w:val="18"/>
              </w:rPr>
              <w:t>Sapatura</w:t>
            </w:r>
            <w:r>
              <w:rPr>
                <w:color w:val="111111"/>
                <w:spacing w:val="6"/>
                <w:w w:val="110"/>
                <w:sz w:val="18"/>
              </w:rPr>
              <w:t> </w:t>
            </w:r>
            <w:r>
              <w:rPr>
                <w:color w:val="111111"/>
                <w:w w:val="110"/>
                <w:sz w:val="18"/>
              </w:rPr>
              <w:t>manuala</w:t>
            </w:r>
            <w:r>
              <w:rPr>
                <w:color w:val="111111"/>
                <w:spacing w:val="3"/>
                <w:w w:val="110"/>
                <w:sz w:val="18"/>
              </w:rPr>
              <w:t> </w:t>
            </w:r>
            <w:r>
              <w:rPr>
                <w:color w:val="212121"/>
                <w:w w:val="110"/>
                <w:sz w:val="18"/>
              </w:rPr>
              <w:t>in</w:t>
            </w:r>
            <w:r>
              <w:rPr>
                <w:color w:val="212121"/>
                <w:spacing w:val="-10"/>
                <w:w w:val="110"/>
                <w:sz w:val="18"/>
              </w:rPr>
              <w:t> </w:t>
            </w:r>
            <w:r>
              <w:rPr>
                <w:color w:val="111111"/>
                <w:w w:val="110"/>
                <w:sz w:val="18"/>
              </w:rPr>
              <w:t>spatii</w:t>
            </w:r>
            <w:r>
              <w:rPr>
                <w:color w:val="111111"/>
                <w:spacing w:val="-6"/>
                <w:w w:val="110"/>
                <w:sz w:val="18"/>
              </w:rPr>
              <w:t> </w:t>
            </w:r>
            <w:r>
              <w:rPr>
                <w:color w:val="111111"/>
                <w:spacing w:val="-2"/>
                <w:w w:val="110"/>
                <w:sz w:val="18"/>
              </w:rPr>
              <w:t>limitate</w:t>
            </w:r>
          </w:p>
        </w:tc>
        <w:tc>
          <w:tcPr>
            <w:tcW w:w="763" w:type="dxa"/>
            <w:vMerge w:val="restart"/>
          </w:tcPr>
          <w:p>
            <w:pPr>
              <w:pStyle w:val="TableParagraph"/>
              <w:spacing w:before="29"/>
              <w:ind w:left="293"/>
              <w:rPr>
                <w:rFonts w:ascii="Courier New"/>
                <w:b/>
                <w:sz w:val="21"/>
              </w:rPr>
            </w:pPr>
            <w:r>
              <w:rPr>
                <w:rFonts w:ascii="Courier New"/>
                <w:b/>
                <w:color w:val="111111"/>
                <w:spacing w:val="-5"/>
                <w:w w:val="95"/>
                <w:sz w:val="21"/>
              </w:rPr>
              <w:t>ml</w:t>
            </w:r>
          </w:p>
        </w:tc>
        <w:tc>
          <w:tcPr>
            <w:tcW w:w="1171" w:type="dxa"/>
          </w:tcPr>
          <w:p>
            <w:pPr>
              <w:pStyle w:val="TableParagraph"/>
              <w:spacing w:before="49"/>
              <w:ind w:right="19"/>
              <w:jc w:val="right"/>
              <w:rPr>
                <w:b/>
                <w:sz w:val="17"/>
              </w:rPr>
            </w:pPr>
            <w:r>
              <w:rPr>
                <w:b/>
                <w:color w:val="111111"/>
                <w:spacing w:val="-2"/>
                <w:sz w:val="17"/>
              </w:rPr>
              <w:t>SO.OOO</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val="restart"/>
            <w:tcBorders>
              <w:top w:val="nil"/>
              <w:bottom w:val="nil"/>
            </w:tcBorders>
          </w:tcPr>
          <w:p>
            <w:pPr>
              <w:pStyle w:val="TableParagraph"/>
              <w:rPr>
                <w:rFonts w:ascii="Times New Roman"/>
                <w:sz w:val="18"/>
              </w:rPr>
            </w:pPr>
          </w:p>
        </w:tc>
        <w:tc>
          <w:tcPr>
            <w:tcW w:w="5218" w:type="dxa"/>
            <w:vMerge w:val="restart"/>
            <w:tcBorders>
              <w:top w:val="nil"/>
            </w:tcBorders>
          </w:tcPr>
          <w:p>
            <w:pPr>
              <w:pStyle w:val="TableParagraph"/>
              <w:rPr>
                <w:rFonts w:ascii="Times New Roman"/>
                <w:sz w:val="18"/>
              </w:rPr>
            </w:pPr>
          </w:p>
        </w:tc>
        <w:tc>
          <w:tcPr>
            <w:tcW w:w="763" w:type="dxa"/>
            <w:vMerge/>
            <w:tcBorders>
              <w:top w:val="nil"/>
            </w:tcBorders>
          </w:tcPr>
          <w:p>
            <w:pPr>
              <w:rPr>
                <w:sz w:val="2"/>
                <w:szCs w:val="2"/>
              </w:rPr>
            </w:pPr>
          </w:p>
        </w:tc>
        <w:tc>
          <w:tcPr>
            <w:tcW w:w="1171" w:type="dxa"/>
          </w:tcPr>
          <w:p>
            <w:pPr>
              <w:pStyle w:val="TableParagraph"/>
              <w:spacing w:before="35"/>
              <w:ind w:right="11"/>
              <w:jc w:val="right"/>
              <w:rPr>
                <w:sz w:val="18"/>
              </w:rPr>
            </w:pPr>
            <w:r>
              <w:rPr>
                <w:color w:val="111111"/>
                <w:spacing w:val="-2"/>
                <w:w w:val="110"/>
                <w:sz w:val="18"/>
              </w:rPr>
              <w:t>material:</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bottom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6"/>
              <w:jc w:val="right"/>
              <w:rPr>
                <w:sz w:val="18"/>
              </w:rPr>
            </w:pPr>
            <w:r>
              <w:rPr>
                <w:color w:val="111111"/>
                <w:spacing w:val="-2"/>
                <w:w w:val="105"/>
                <w:sz w:val="18"/>
              </w:rPr>
              <w:t>manopera:</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bottom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7"/>
              <w:jc w:val="right"/>
              <w:rPr>
                <w:sz w:val="18"/>
              </w:rPr>
            </w:pPr>
            <w:r>
              <w:rPr>
                <w:color w:val="111111"/>
                <w:spacing w:val="-2"/>
                <w:w w:val="115"/>
                <w:sz w:val="18"/>
              </w:rPr>
              <w:t>utilaj:</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tcBorders>
              <w:top w:val="nil"/>
              <w:left w:val="nil"/>
            </w:tcBorders>
          </w:tcPr>
          <w:p>
            <w:pPr>
              <w:pStyle w:val="TableParagraph"/>
              <w:rPr>
                <w:rFonts w:ascii="Times New Roman"/>
                <w:sz w:val="18"/>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9"/>
              <w:jc w:val="right"/>
              <w:rPr>
                <w:sz w:val="18"/>
              </w:rPr>
            </w:pPr>
            <w:r>
              <w:rPr>
                <w:color w:val="111111"/>
                <w:spacing w:val="-2"/>
                <w:w w:val="110"/>
                <w:sz w:val="18"/>
              </w:rPr>
              <w:t>transport:</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49" w:hRule="atLeast"/>
        </w:trPr>
        <w:tc>
          <w:tcPr>
            <w:tcW w:w="5876" w:type="dxa"/>
            <w:gridSpan w:val="2"/>
            <w:tcBorders>
              <w:bottom w:val="nil"/>
            </w:tcBorders>
          </w:tcPr>
          <w:p>
            <w:pPr>
              <w:pStyle w:val="TableParagraph"/>
              <w:spacing w:line="194" w:lineRule="exact" w:before="35"/>
              <w:ind w:left="515"/>
              <w:rPr>
                <w:sz w:val="18"/>
              </w:rPr>
            </w:pPr>
            <w:r>
              <w:rPr>
                <w:b/>
                <w:color w:val="111111"/>
                <w:w w:val="115"/>
                <w:sz w:val="17"/>
              </w:rPr>
              <w:t>4</w:t>
            </w:r>
            <w:r>
              <w:rPr>
                <w:b/>
                <w:color w:val="111111"/>
                <w:spacing w:val="11"/>
                <w:w w:val="130"/>
                <w:sz w:val="17"/>
              </w:rPr>
              <w:t> </w:t>
            </w:r>
            <w:r>
              <w:rPr>
                <w:b/>
                <w:color w:val="111111"/>
                <w:w w:val="130"/>
                <w:sz w:val="17"/>
              </w:rPr>
              <w:t>GDllAl#</w:t>
            </w:r>
            <w:r>
              <w:rPr>
                <w:b/>
                <w:color w:val="111111"/>
                <w:spacing w:val="8"/>
                <w:w w:val="130"/>
                <w:sz w:val="17"/>
              </w:rPr>
              <w:t> </w:t>
            </w:r>
            <w:r>
              <w:rPr>
                <w:color w:val="212121"/>
                <w:w w:val="130"/>
                <w:sz w:val="17"/>
              </w:rPr>
              <w:t>-</w:t>
            </w:r>
            <w:r>
              <w:rPr>
                <w:color w:val="212121"/>
                <w:spacing w:val="-20"/>
                <w:w w:val="130"/>
                <w:sz w:val="17"/>
              </w:rPr>
              <w:t> </w:t>
            </w:r>
            <w:r>
              <w:rPr>
                <w:color w:val="111111"/>
                <w:w w:val="115"/>
                <w:sz w:val="18"/>
              </w:rPr>
              <w:t>Umplutura</w:t>
            </w:r>
            <w:r>
              <w:rPr>
                <w:color w:val="111111"/>
                <w:spacing w:val="13"/>
                <w:w w:val="115"/>
                <w:sz w:val="18"/>
              </w:rPr>
              <w:t> </w:t>
            </w:r>
            <w:r>
              <w:rPr>
                <w:color w:val="111111"/>
                <w:w w:val="115"/>
                <w:sz w:val="18"/>
              </w:rPr>
              <w:t>din</w:t>
            </w:r>
            <w:r>
              <w:rPr>
                <w:color w:val="111111"/>
                <w:spacing w:val="-8"/>
                <w:w w:val="115"/>
                <w:sz w:val="18"/>
              </w:rPr>
              <w:t> </w:t>
            </w:r>
            <w:r>
              <w:rPr>
                <w:color w:val="111111"/>
                <w:w w:val="115"/>
                <w:sz w:val="18"/>
              </w:rPr>
              <w:t>nisip</w:t>
            </w:r>
            <w:r>
              <w:rPr>
                <w:color w:val="111111"/>
                <w:spacing w:val="-12"/>
                <w:w w:val="115"/>
                <w:sz w:val="18"/>
              </w:rPr>
              <w:t> </w:t>
            </w:r>
            <w:r>
              <w:rPr>
                <w:color w:val="111111"/>
                <w:w w:val="115"/>
                <w:sz w:val="18"/>
              </w:rPr>
              <w:t>ca</w:t>
            </w:r>
            <w:r>
              <w:rPr>
                <w:color w:val="111111"/>
                <w:spacing w:val="-7"/>
                <w:w w:val="115"/>
                <w:sz w:val="18"/>
              </w:rPr>
              <w:t> </w:t>
            </w:r>
            <w:r>
              <w:rPr>
                <w:color w:val="111111"/>
                <w:w w:val="115"/>
                <w:sz w:val="18"/>
              </w:rPr>
              <w:t>strat</w:t>
            </w:r>
            <w:r>
              <w:rPr>
                <w:color w:val="111111"/>
                <w:spacing w:val="-8"/>
                <w:w w:val="115"/>
                <w:sz w:val="18"/>
              </w:rPr>
              <w:t> </w:t>
            </w:r>
            <w:r>
              <w:rPr>
                <w:color w:val="111111"/>
                <w:w w:val="115"/>
                <w:sz w:val="18"/>
              </w:rPr>
              <w:t>de</w:t>
            </w:r>
            <w:r>
              <w:rPr>
                <w:color w:val="111111"/>
                <w:spacing w:val="-9"/>
                <w:w w:val="115"/>
                <w:sz w:val="18"/>
              </w:rPr>
              <w:t> </w:t>
            </w:r>
            <w:r>
              <w:rPr>
                <w:color w:val="111111"/>
                <w:spacing w:val="-2"/>
                <w:w w:val="115"/>
                <w:sz w:val="18"/>
              </w:rPr>
              <w:t>protectie</w:t>
            </w:r>
          </w:p>
        </w:tc>
        <w:tc>
          <w:tcPr>
            <w:tcW w:w="763" w:type="dxa"/>
            <w:vMerge w:val="restart"/>
          </w:tcPr>
          <w:p>
            <w:pPr>
              <w:pStyle w:val="TableParagraph"/>
              <w:spacing w:before="29"/>
              <w:ind w:left="293"/>
              <w:rPr>
                <w:rFonts w:ascii="Courier New"/>
                <w:b/>
                <w:sz w:val="21"/>
              </w:rPr>
            </w:pPr>
            <w:r>
              <w:rPr>
                <w:rFonts w:ascii="Courier New"/>
                <w:b/>
                <w:color w:val="111111"/>
                <w:spacing w:val="-5"/>
                <w:w w:val="95"/>
                <w:sz w:val="21"/>
              </w:rPr>
              <w:t>ml</w:t>
            </w:r>
          </w:p>
        </w:tc>
        <w:tc>
          <w:tcPr>
            <w:tcW w:w="1171" w:type="dxa"/>
            <w:tcBorders>
              <w:bottom w:val="single" w:sz="2" w:space="0" w:color="000000"/>
            </w:tcBorders>
          </w:tcPr>
          <w:p>
            <w:pPr>
              <w:pStyle w:val="TableParagraph"/>
              <w:spacing w:line="185" w:lineRule="exact" w:before="44"/>
              <w:ind w:right="12"/>
              <w:jc w:val="right"/>
              <w:rPr>
                <w:b/>
                <w:sz w:val="17"/>
              </w:rPr>
            </w:pPr>
            <w:r>
              <w:rPr>
                <w:b/>
                <w:color w:val="111111"/>
                <w:spacing w:val="-2"/>
                <w:sz w:val="17"/>
              </w:rPr>
              <w:t>SO.OOO</w:t>
            </w:r>
          </w:p>
        </w:tc>
        <w:tc>
          <w:tcPr>
            <w:tcW w:w="1325" w:type="dxa"/>
            <w:tcBorders>
              <w:bottom w:val="single" w:sz="2" w:space="0" w:color="000000"/>
            </w:tcBorders>
          </w:tcPr>
          <w:p>
            <w:pPr>
              <w:pStyle w:val="TableParagraph"/>
              <w:rPr>
                <w:rFonts w:ascii="Times New Roman"/>
                <w:sz w:val="18"/>
              </w:rPr>
            </w:pPr>
          </w:p>
        </w:tc>
        <w:tc>
          <w:tcPr>
            <w:tcW w:w="1416" w:type="dxa"/>
            <w:tcBorders>
              <w:bottom w:val="single" w:sz="2" w:space="0" w:color="000000"/>
              <w:right w:val="single" w:sz="12" w:space="0" w:color="000000"/>
            </w:tcBorders>
          </w:tcPr>
          <w:p>
            <w:pPr>
              <w:pStyle w:val="TableParagraph"/>
              <w:rPr>
                <w:rFonts w:ascii="Times New Roman"/>
                <w:sz w:val="18"/>
              </w:rPr>
            </w:pPr>
          </w:p>
        </w:tc>
      </w:tr>
      <w:tr>
        <w:trPr>
          <w:trHeight w:val="297" w:hRule="atLeast"/>
        </w:trPr>
        <w:tc>
          <w:tcPr>
            <w:tcW w:w="658" w:type="dxa"/>
            <w:vMerge w:val="restart"/>
            <w:tcBorders>
              <w:top w:val="nil"/>
            </w:tcBorders>
          </w:tcPr>
          <w:p>
            <w:pPr>
              <w:pStyle w:val="TableParagraph"/>
              <w:rPr>
                <w:rFonts w:ascii="Times New Roman"/>
                <w:sz w:val="18"/>
              </w:rPr>
            </w:pPr>
          </w:p>
        </w:tc>
        <w:tc>
          <w:tcPr>
            <w:tcW w:w="5218" w:type="dxa"/>
            <w:vMerge w:val="restart"/>
            <w:tcBorders>
              <w:top w:val="nil"/>
            </w:tcBorders>
          </w:tcPr>
          <w:p>
            <w:pPr>
              <w:pStyle w:val="TableParagraph"/>
              <w:spacing w:line="175" w:lineRule="exact"/>
              <w:ind w:left="50"/>
              <w:rPr>
                <w:sz w:val="18"/>
              </w:rPr>
            </w:pPr>
            <w:r>
              <w:rPr>
                <w:color w:val="111111"/>
                <w:spacing w:val="-2"/>
                <w:w w:val="110"/>
                <w:sz w:val="18"/>
              </w:rPr>
              <w:t>pentru conductoarele</w:t>
            </w:r>
            <w:r>
              <w:rPr>
                <w:color w:val="111111"/>
                <w:spacing w:val="18"/>
                <w:w w:val="110"/>
                <w:sz w:val="18"/>
              </w:rPr>
              <w:t> </w:t>
            </w:r>
            <w:r>
              <w:rPr>
                <w:color w:val="111111"/>
                <w:spacing w:val="-2"/>
                <w:w w:val="110"/>
                <w:sz w:val="18"/>
              </w:rPr>
              <w:t>electrice</w:t>
            </w:r>
          </w:p>
        </w:tc>
        <w:tc>
          <w:tcPr>
            <w:tcW w:w="763" w:type="dxa"/>
            <w:vMerge/>
            <w:tcBorders>
              <w:top w:val="nil"/>
            </w:tcBorders>
          </w:tcPr>
          <w:p>
            <w:pPr>
              <w:rPr>
                <w:sz w:val="2"/>
                <w:szCs w:val="2"/>
              </w:rPr>
            </w:pPr>
          </w:p>
        </w:tc>
        <w:tc>
          <w:tcPr>
            <w:tcW w:w="1171" w:type="dxa"/>
            <w:tcBorders>
              <w:top w:val="single" w:sz="2" w:space="0" w:color="000000"/>
            </w:tcBorders>
          </w:tcPr>
          <w:p>
            <w:pPr>
              <w:pStyle w:val="TableParagraph"/>
              <w:spacing w:before="59"/>
              <w:ind w:right="11"/>
              <w:jc w:val="right"/>
              <w:rPr>
                <w:sz w:val="18"/>
              </w:rPr>
            </w:pPr>
            <w:r>
              <w:rPr>
                <w:color w:val="111111"/>
                <w:spacing w:val="-2"/>
                <w:w w:val="110"/>
                <w:sz w:val="18"/>
              </w:rPr>
              <w:t>material:</w:t>
            </w:r>
          </w:p>
        </w:tc>
        <w:tc>
          <w:tcPr>
            <w:tcW w:w="1325" w:type="dxa"/>
            <w:tcBorders>
              <w:top w:val="single" w:sz="2" w:space="0" w:color="000000"/>
            </w:tcBorders>
          </w:tcPr>
          <w:p>
            <w:pPr>
              <w:pStyle w:val="TableParagraph"/>
              <w:rPr>
                <w:rFonts w:ascii="Times New Roman"/>
                <w:sz w:val="18"/>
              </w:rPr>
            </w:pPr>
          </w:p>
        </w:tc>
        <w:tc>
          <w:tcPr>
            <w:tcW w:w="1416"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6"/>
              <w:jc w:val="right"/>
              <w:rPr>
                <w:sz w:val="18"/>
              </w:rPr>
            </w:pPr>
            <w:r>
              <w:rPr>
                <w:color w:val="111111"/>
                <w:spacing w:val="-2"/>
                <w:w w:val="105"/>
                <w:sz w:val="18"/>
              </w:rPr>
              <w:t>manopera:</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6"/>
              <w:jc w:val="right"/>
              <w:rPr>
                <w:sz w:val="18"/>
              </w:rPr>
            </w:pPr>
            <w:r>
              <w:rPr>
                <w:color w:val="212121"/>
                <w:spacing w:val="-2"/>
                <w:w w:val="110"/>
                <w:sz w:val="18"/>
              </w:rPr>
              <w:t>utilaj:</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9"/>
              <w:jc w:val="right"/>
              <w:rPr>
                <w:sz w:val="18"/>
              </w:rPr>
            </w:pPr>
            <w:r>
              <w:rPr>
                <w:color w:val="111111"/>
                <w:spacing w:val="-2"/>
                <w:w w:val="110"/>
                <w:sz w:val="18"/>
              </w:rPr>
              <w:t>transport:</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44" w:hRule="atLeast"/>
        </w:trPr>
        <w:tc>
          <w:tcPr>
            <w:tcW w:w="5876" w:type="dxa"/>
            <w:gridSpan w:val="2"/>
            <w:tcBorders>
              <w:bottom w:val="nil"/>
            </w:tcBorders>
          </w:tcPr>
          <w:p>
            <w:pPr>
              <w:pStyle w:val="TableParagraph"/>
              <w:spacing w:line="189" w:lineRule="exact" w:before="35"/>
              <w:ind w:left="512"/>
              <w:rPr>
                <w:sz w:val="18"/>
              </w:rPr>
            </w:pPr>
            <w:r>
              <w:rPr>
                <w:b/>
                <w:color w:val="111111"/>
                <w:w w:val="110"/>
                <w:sz w:val="17"/>
              </w:rPr>
              <w:t>S</w:t>
            </w:r>
            <w:r>
              <w:rPr>
                <w:b/>
                <w:color w:val="111111"/>
                <w:spacing w:val="7"/>
                <w:w w:val="110"/>
                <w:sz w:val="17"/>
              </w:rPr>
              <w:t> </w:t>
            </w:r>
            <w:r>
              <w:rPr>
                <w:b/>
                <w:color w:val="111111"/>
                <w:w w:val="110"/>
                <w:sz w:val="17"/>
              </w:rPr>
              <w:t>TSDO1B1</w:t>
            </w:r>
            <w:r>
              <w:rPr>
                <w:b/>
                <w:color w:val="111111"/>
                <w:spacing w:val="-2"/>
                <w:w w:val="110"/>
                <w:sz w:val="17"/>
              </w:rPr>
              <w:t> </w:t>
            </w:r>
            <w:r>
              <w:rPr>
                <w:color w:val="111111"/>
                <w:w w:val="110"/>
                <w:sz w:val="17"/>
              </w:rPr>
              <w:t>-</w:t>
            </w:r>
            <w:r>
              <w:rPr>
                <w:color w:val="111111"/>
                <w:spacing w:val="6"/>
                <w:w w:val="110"/>
                <w:sz w:val="17"/>
              </w:rPr>
              <w:t> </w:t>
            </w:r>
            <w:r>
              <w:rPr>
                <w:color w:val="111111"/>
                <w:w w:val="110"/>
                <w:sz w:val="18"/>
              </w:rPr>
              <w:t>lmprastierea</w:t>
            </w:r>
            <w:r>
              <w:rPr>
                <w:color w:val="111111"/>
                <w:spacing w:val="7"/>
                <w:w w:val="110"/>
                <w:sz w:val="18"/>
              </w:rPr>
              <w:t> </w:t>
            </w:r>
            <w:r>
              <w:rPr>
                <w:color w:val="111111"/>
                <w:w w:val="110"/>
                <w:sz w:val="18"/>
              </w:rPr>
              <w:t>pamantului</w:t>
            </w:r>
            <w:r>
              <w:rPr>
                <w:color w:val="111111"/>
                <w:spacing w:val="2"/>
                <w:w w:val="110"/>
                <w:sz w:val="18"/>
              </w:rPr>
              <w:t> </w:t>
            </w:r>
            <w:r>
              <w:rPr>
                <w:color w:val="111111"/>
                <w:w w:val="110"/>
                <w:sz w:val="18"/>
              </w:rPr>
              <w:t>cu</w:t>
            </w:r>
            <w:r>
              <w:rPr>
                <w:color w:val="111111"/>
                <w:spacing w:val="-4"/>
                <w:w w:val="110"/>
                <w:sz w:val="18"/>
              </w:rPr>
              <w:t> </w:t>
            </w:r>
            <w:r>
              <w:rPr>
                <w:color w:val="212121"/>
                <w:w w:val="110"/>
                <w:sz w:val="18"/>
              </w:rPr>
              <w:t>lopata</w:t>
            </w:r>
            <w:r>
              <w:rPr>
                <w:color w:val="212121"/>
                <w:spacing w:val="4"/>
                <w:w w:val="110"/>
                <w:sz w:val="18"/>
              </w:rPr>
              <w:t> </w:t>
            </w:r>
            <w:r>
              <w:rPr>
                <w:color w:val="111111"/>
                <w:w w:val="110"/>
                <w:sz w:val="18"/>
              </w:rPr>
              <w:t>in</w:t>
            </w:r>
            <w:r>
              <w:rPr>
                <w:color w:val="111111"/>
                <w:spacing w:val="-10"/>
                <w:w w:val="110"/>
                <w:sz w:val="18"/>
              </w:rPr>
              <w:t> </w:t>
            </w:r>
            <w:r>
              <w:rPr>
                <w:color w:val="111111"/>
                <w:spacing w:val="-2"/>
                <w:w w:val="110"/>
                <w:sz w:val="18"/>
              </w:rPr>
              <w:t>straturi</w:t>
            </w:r>
          </w:p>
        </w:tc>
        <w:tc>
          <w:tcPr>
            <w:tcW w:w="763" w:type="dxa"/>
            <w:vMerge w:val="restart"/>
          </w:tcPr>
          <w:p>
            <w:pPr>
              <w:pStyle w:val="TableParagraph"/>
              <w:spacing w:before="29"/>
              <w:ind w:left="289"/>
              <w:rPr>
                <w:rFonts w:ascii="Courier New"/>
                <w:b/>
                <w:sz w:val="21"/>
              </w:rPr>
            </w:pPr>
            <w:r>
              <w:rPr>
                <w:rFonts w:ascii="Courier New"/>
                <w:b/>
                <w:color w:val="111111"/>
                <w:spacing w:val="-5"/>
                <w:sz w:val="21"/>
              </w:rPr>
              <w:t>ml</w:t>
            </w:r>
          </w:p>
        </w:tc>
        <w:tc>
          <w:tcPr>
            <w:tcW w:w="1171" w:type="dxa"/>
            <w:tcBorders>
              <w:bottom w:val="single" w:sz="2" w:space="0" w:color="000000"/>
            </w:tcBorders>
          </w:tcPr>
          <w:p>
            <w:pPr>
              <w:pStyle w:val="TableParagraph"/>
              <w:spacing w:line="180" w:lineRule="exact" w:before="44"/>
              <w:ind w:right="19"/>
              <w:jc w:val="right"/>
              <w:rPr>
                <w:b/>
                <w:sz w:val="17"/>
              </w:rPr>
            </w:pPr>
            <w:r>
              <w:rPr>
                <w:b/>
                <w:color w:val="111111"/>
                <w:spacing w:val="-2"/>
                <w:sz w:val="17"/>
              </w:rPr>
              <w:t>SO.OOO</w:t>
            </w:r>
          </w:p>
        </w:tc>
        <w:tc>
          <w:tcPr>
            <w:tcW w:w="1325" w:type="dxa"/>
            <w:tcBorders>
              <w:bottom w:val="single" w:sz="2" w:space="0" w:color="000000"/>
            </w:tcBorders>
          </w:tcPr>
          <w:p>
            <w:pPr>
              <w:pStyle w:val="TableParagraph"/>
              <w:rPr>
                <w:rFonts w:ascii="Times New Roman"/>
                <w:sz w:val="16"/>
              </w:rPr>
            </w:pPr>
          </w:p>
        </w:tc>
        <w:tc>
          <w:tcPr>
            <w:tcW w:w="1416"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8" w:type="dxa"/>
            <w:vMerge w:val="restart"/>
            <w:tcBorders>
              <w:top w:val="nil"/>
            </w:tcBorders>
          </w:tcPr>
          <w:p>
            <w:pPr>
              <w:pStyle w:val="TableParagraph"/>
              <w:rPr>
                <w:rFonts w:ascii="Times New Roman"/>
                <w:sz w:val="18"/>
              </w:rPr>
            </w:pPr>
          </w:p>
        </w:tc>
        <w:tc>
          <w:tcPr>
            <w:tcW w:w="5218" w:type="dxa"/>
            <w:vMerge w:val="restart"/>
            <w:tcBorders>
              <w:top w:val="nil"/>
            </w:tcBorders>
          </w:tcPr>
          <w:p>
            <w:pPr>
              <w:pStyle w:val="TableParagraph"/>
              <w:spacing w:line="180" w:lineRule="exact"/>
              <w:ind w:left="46"/>
              <w:rPr>
                <w:sz w:val="18"/>
              </w:rPr>
            </w:pPr>
            <w:r>
              <w:rPr>
                <w:color w:val="212121"/>
                <w:spacing w:val="-2"/>
                <w:w w:val="110"/>
                <w:sz w:val="18"/>
              </w:rPr>
              <w:t>uniforme</w:t>
            </w:r>
          </w:p>
        </w:tc>
        <w:tc>
          <w:tcPr>
            <w:tcW w:w="763" w:type="dxa"/>
            <w:vMerge/>
            <w:tcBorders>
              <w:top w:val="nil"/>
            </w:tcBorders>
          </w:tcPr>
          <w:p>
            <w:pPr>
              <w:rPr>
                <w:sz w:val="2"/>
                <w:szCs w:val="2"/>
              </w:rPr>
            </w:pPr>
          </w:p>
        </w:tc>
        <w:tc>
          <w:tcPr>
            <w:tcW w:w="1171" w:type="dxa"/>
            <w:tcBorders>
              <w:top w:val="single" w:sz="2" w:space="0" w:color="000000"/>
            </w:tcBorders>
          </w:tcPr>
          <w:p>
            <w:pPr>
              <w:pStyle w:val="TableParagraph"/>
              <w:spacing w:before="64"/>
              <w:ind w:right="11"/>
              <w:jc w:val="right"/>
              <w:rPr>
                <w:sz w:val="18"/>
              </w:rPr>
            </w:pPr>
            <w:r>
              <w:rPr>
                <w:color w:val="111111"/>
                <w:spacing w:val="-2"/>
                <w:w w:val="110"/>
                <w:sz w:val="18"/>
              </w:rPr>
              <w:t>material:</w:t>
            </w:r>
          </w:p>
        </w:tc>
        <w:tc>
          <w:tcPr>
            <w:tcW w:w="1325" w:type="dxa"/>
            <w:tcBorders>
              <w:top w:val="single" w:sz="2" w:space="0" w:color="000000"/>
            </w:tcBorders>
          </w:tcPr>
          <w:p>
            <w:pPr>
              <w:pStyle w:val="TableParagraph"/>
              <w:rPr>
                <w:rFonts w:ascii="Times New Roman"/>
                <w:sz w:val="18"/>
              </w:rPr>
            </w:pPr>
          </w:p>
        </w:tc>
        <w:tc>
          <w:tcPr>
            <w:tcW w:w="1416"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6"/>
              <w:jc w:val="right"/>
              <w:rPr>
                <w:sz w:val="18"/>
              </w:rPr>
            </w:pPr>
            <w:r>
              <w:rPr>
                <w:color w:val="111111"/>
                <w:spacing w:val="-2"/>
                <w:w w:val="105"/>
                <w:sz w:val="18"/>
              </w:rPr>
              <w:t>manopera:</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7"/>
              <w:jc w:val="right"/>
              <w:rPr>
                <w:sz w:val="18"/>
              </w:rPr>
            </w:pPr>
            <w:r>
              <w:rPr>
                <w:color w:val="111111"/>
                <w:spacing w:val="-2"/>
                <w:w w:val="115"/>
                <w:sz w:val="18"/>
              </w:rPr>
              <w:t>utilaj:</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9"/>
              <w:jc w:val="right"/>
              <w:rPr>
                <w:sz w:val="18"/>
              </w:rPr>
            </w:pPr>
            <w:r>
              <w:rPr>
                <w:color w:val="111111"/>
                <w:spacing w:val="-2"/>
                <w:w w:val="110"/>
                <w:sz w:val="18"/>
              </w:rPr>
              <w:t>transport:</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5876" w:type="dxa"/>
            <w:gridSpan w:val="2"/>
            <w:tcBorders>
              <w:bottom w:val="nil"/>
            </w:tcBorders>
          </w:tcPr>
          <w:p>
            <w:pPr>
              <w:pStyle w:val="TableParagraph"/>
              <w:spacing w:before="35"/>
              <w:ind w:left="506"/>
              <w:rPr>
                <w:sz w:val="18"/>
              </w:rPr>
            </w:pPr>
            <w:r>
              <w:rPr>
                <w:b/>
                <w:color w:val="111111"/>
                <w:w w:val="105"/>
                <w:sz w:val="17"/>
              </w:rPr>
              <w:t>6</w:t>
            </w:r>
            <w:r>
              <w:rPr>
                <w:b/>
                <w:color w:val="111111"/>
                <w:spacing w:val="41"/>
                <w:w w:val="105"/>
                <w:sz w:val="17"/>
              </w:rPr>
              <w:t> </w:t>
            </w:r>
            <w:r>
              <w:rPr>
                <w:b/>
                <w:color w:val="111111"/>
                <w:w w:val="105"/>
                <w:sz w:val="17"/>
              </w:rPr>
              <w:t>TSDO3BO1&gt;</w:t>
            </w:r>
            <w:r>
              <w:rPr>
                <w:b/>
                <w:color w:val="111111"/>
                <w:spacing w:val="52"/>
                <w:w w:val="105"/>
                <w:sz w:val="17"/>
              </w:rPr>
              <w:t> </w:t>
            </w:r>
            <w:r>
              <w:rPr>
                <w:color w:val="212121"/>
                <w:w w:val="105"/>
                <w:sz w:val="17"/>
              </w:rPr>
              <w:t>-</w:t>
            </w:r>
            <w:r>
              <w:rPr>
                <w:color w:val="212121"/>
                <w:spacing w:val="21"/>
                <w:w w:val="105"/>
                <w:sz w:val="17"/>
              </w:rPr>
              <w:t> </w:t>
            </w:r>
            <w:r>
              <w:rPr>
                <w:color w:val="111111"/>
                <w:w w:val="105"/>
                <w:sz w:val="18"/>
              </w:rPr>
              <w:t>Compactarea</w:t>
            </w:r>
            <w:r>
              <w:rPr>
                <w:color w:val="111111"/>
                <w:spacing w:val="33"/>
                <w:w w:val="105"/>
                <w:sz w:val="18"/>
              </w:rPr>
              <w:t> </w:t>
            </w:r>
            <w:r>
              <w:rPr>
                <w:color w:val="111111"/>
                <w:w w:val="105"/>
                <w:sz w:val="18"/>
              </w:rPr>
              <w:t>cu</w:t>
            </w:r>
            <w:r>
              <w:rPr>
                <w:color w:val="111111"/>
                <w:spacing w:val="7"/>
                <w:w w:val="105"/>
                <w:sz w:val="18"/>
              </w:rPr>
              <w:t> </w:t>
            </w:r>
            <w:r>
              <w:rPr>
                <w:color w:val="111111"/>
                <w:w w:val="105"/>
                <w:sz w:val="18"/>
              </w:rPr>
              <w:t>maiul</w:t>
            </w:r>
            <w:r>
              <w:rPr>
                <w:color w:val="111111"/>
                <w:spacing w:val="14"/>
                <w:w w:val="105"/>
                <w:sz w:val="18"/>
              </w:rPr>
              <w:t> </w:t>
            </w:r>
            <w:r>
              <w:rPr>
                <w:color w:val="111111"/>
                <w:w w:val="105"/>
                <w:sz w:val="18"/>
              </w:rPr>
              <w:t>de</w:t>
            </w:r>
            <w:r>
              <w:rPr>
                <w:color w:val="111111"/>
                <w:spacing w:val="15"/>
                <w:w w:val="105"/>
                <w:sz w:val="18"/>
              </w:rPr>
              <w:t> </w:t>
            </w:r>
            <w:r>
              <w:rPr>
                <w:color w:val="111111"/>
                <w:spacing w:val="-4"/>
                <w:w w:val="105"/>
                <w:sz w:val="18"/>
              </w:rPr>
              <w:t>mana</w:t>
            </w:r>
          </w:p>
        </w:tc>
        <w:tc>
          <w:tcPr>
            <w:tcW w:w="763" w:type="dxa"/>
            <w:vMerge w:val="restart"/>
          </w:tcPr>
          <w:p>
            <w:pPr>
              <w:pStyle w:val="TableParagraph"/>
              <w:spacing w:before="34"/>
              <w:ind w:left="269"/>
              <w:rPr>
                <w:rFonts w:ascii="Courier New"/>
                <w:b/>
                <w:sz w:val="21"/>
              </w:rPr>
            </w:pPr>
            <w:r>
              <w:rPr>
                <w:rFonts w:ascii="Courier New"/>
                <w:b/>
                <w:color w:val="111111"/>
                <w:spacing w:val="-5"/>
                <w:w w:val="105"/>
                <w:sz w:val="21"/>
              </w:rPr>
              <w:t>mc</w:t>
            </w:r>
          </w:p>
        </w:tc>
        <w:tc>
          <w:tcPr>
            <w:tcW w:w="1171" w:type="dxa"/>
          </w:tcPr>
          <w:p>
            <w:pPr>
              <w:pStyle w:val="TableParagraph"/>
              <w:spacing w:before="49"/>
              <w:ind w:right="12"/>
              <w:jc w:val="right"/>
              <w:rPr>
                <w:b/>
                <w:sz w:val="17"/>
              </w:rPr>
            </w:pPr>
            <w:r>
              <w:rPr>
                <w:b/>
                <w:color w:val="111111"/>
                <w:spacing w:val="-2"/>
                <w:sz w:val="17"/>
              </w:rPr>
              <w:t>SO.OOO</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val="restart"/>
            <w:tcBorders>
              <w:top w:val="nil"/>
            </w:tcBorders>
          </w:tcPr>
          <w:p>
            <w:pPr>
              <w:pStyle w:val="TableParagraph"/>
              <w:rPr>
                <w:rFonts w:ascii="Times New Roman"/>
                <w:sz w:val="18"/>
              </w:rPr>
            </w:pPr>
          </w:p>
        </w:tc>
        <w:tc>
          <w:tcPr>
            <w:tcW w:w="5218" w:type="dxa"/>
            <w:vMerge w:val="restart"/>
            <w:tcBorders>
              <w:top w:val="nil"/>
            </w:tcBorders>
          </w:tcPr>
          <w:p>
            <w:pPr>
              <w:pStyle w:val="TableParagraph"/>
              <w:rPr>
                <w:rFonts w:ascii="Times New Roman"/>
                <w:sz w:val="18"/>
              </w:rPr>
            </w:pPr>
          </w:p>
        </w:tc>
        <w:tc>
          <w:tcPr>
            <w:tcW w:w="763" w:type="dxa"/>
            <w:vMerge/>
            <w:tcBorders>
              <w:top w:val="nil"/>
            </w:tcBorders>
          </w:tcPr>
          <w:p>
            <w:pPr>
              <w:rPr>
                <w:sz w:val="2"/>
                <w:szCs w:val="2"/>
              </w:rPr>
            </w:pPr>
          </w:p>
        </w:tc>
        <w:tc>
          <w:tcPr>
            <w:tcW w:w="1171" w:type="dxa"/>
          </w:tcPr>
          <w:p>
            <w:pPr>
              <w:pStyle w:val="TableParagraph"/>
              <w:spacing w:before="35"/>
              <w:ind w:right="11"/>
              <w:jc w:val="right"/>
              <w:rPr>
                <w:sz w:val="18"/>
              </w:rPr>
            </w:pPr>
            <w:r>
              <w:rPr>
                <w:color w:val="111111"/>
                <w:spacing w:val="-2"/>
                <w:w w:val="110"/>
                <w:sz w:val="18"/>
              </w:rPr>
              <w:t>material:</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16"/>
              <w:jc w:val="right"/>
              <w:rPr>
                <w:sz w:val="18"/>
              </w:rPr>
            </w:pPr>
            <w:r>
              <w:rPr>
                <w:color w:val="111111"/>
                <w:spacing w:val="-2"/>
                <w:w w:val="105"/>
                <w:sz w:val="18"/>
              </w:rPr>
              <w:t>manopera:</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8"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5"/>
              <w:ind w:right="6"/>
              <w:jc w:val="right"/>
              <w:rPr>
                <w:sz w:val="18"/>
              </w:rPr>
            </w:pPr>
            <w:r>
              <w:rPr>
                <w:color w:val="111111"/>
                <w:spacing w:val="-2"/>
                <w:w w:val="110"/>
                <w:sz w:val="18"/>
              </w:rPr>
              <w:t>utilaj:</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8" w:type="dxa"/>
            <w:vMerge/>
            <w:tcBorders>
              <w:top w:val="nil"/>
            </w:tcBorders>
          </w:tcPr>
          <w:p>
            <w:pPr>
              <w:rPr>
                <w:sz w:val="2"/>
                <w:szCs w:val="2"/>
              </w:rPr>
            </w:pPr>
          </w:p>
        </w:tc>
        <w:tc>
          <w:tcPr>
            <w:tcW w:w="763" w:type="dxa"/>
            <w:vMerge/>
            <w:tcBorders>
              <w:top w:val="nil"/>
            </w:tcBorders>
          </w:tcPr>
          <w:p>
            <w:pPr>
              <w:rPr>
                <w:sz w:val="2"/>
                <w:szCs w:val="2"/>
              </w:rPr>
            </w:pPr>
          </w:p>
        </w:tc>
        <w:tc>
          <w:tcPr>
            <w:tcW w:w="1171" w:type="dxa"/>
          </w:tcPr>
          <w:p>
            <w:pPr>
              <w:pStyle w:val="TableParagraph"/>
              <w:spacing w:before="30"/>
              <w:ind w:right="16"/>
              <w:jc w:val="right"/>
              <w:rPr>
                <w:sz w:val="18"/>
              </w:rPr>
            </w:pPr>
            <w:r>
              <w:rPr>
                <w:color w:val="111111"/>
                <w:spacing w:val="-2"/>
                <w:w w:val="110"/>
                <w:sz w:val="18"/>
              </w:rPr>
              <w:t>transport:</w:t>
            </w:r>
          </w:p>
        </w:tc>
        <w:tc>
          <w:tcPr>
            <w:tcW w:w="1325" w:type="dxa"/>
          </w:tcPr>
          <w:p>
            <w:pPr>
              <w:pStyle w:val="TableParagraph"/>
              <w:rPr>
                <w:rFonts w:ascii="Times New Roman"/>
                <w:sz w:val="18"/>
              </w:rPr>
            </w:pPr>
          </w:p>
        </w:tc>
        <w:tc>
          <w:tcPr>
            <w:tcW w:w="1416" w:type="dxa"/>
            <w:tcBorders>
              <w:right w:val="single" w:sz="1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0" w:footer="971" w:top="460" w:bottom="1240" w:left="425" w:right="566"/>
        </w:sectPr>
      </w:pPr>
    </w:p>
    <w:p>
      <w:pPr>
        <w:tabs>
          <w:tab w:pos="9939" w:val="left" w:leader="none"/>
        </w:tabs>
        <w:spacing w:before="69"/>
        <w:ind w:left="218" w:right="0" w:firstLine="0"/>
        <w:jc w:val="left"/>
        <w:rPr>
          <w:b/>
          <w:sz w:val="16"/>
        </w:rPr>
      </w:pPr>
      <w:r>
        <w:rPr>
          <w:b/>
          <w:color w:val="111111"/>
          <w:w w:val="105"/>
          <w:sz w:val="16"/>
        </w:rPr>
        <w:t>Antet</w:t>
      </w:r>
      <w:r>
        <w:rPr>
          <w:b/>
          <w:color w:val="111111"/>
          <w:spacing w:val="57"/>
          <w:w w:val="105"/>
          <w:sz w:val="16"/>
        </w:rPr>
        <w:t> </w:t>
      </w:r>
      <w:r>
        <w:rPr>
          <w:b/>
          <w:color w:val="111111"/>
          <w:spacing w:val="-2"/>
          <w:w w:val="105"/>
          <w:sz w:val="16"/>
        </w:rPr>
        <w:t>stang_a</w:t>
      </w:r>
      <w:r>
        <w:rPr>
          <w:b/>
          <w:color w:val="111111"/>
          <w:sz w:val="16"/>
        </w:rPr>
        <w:tab/>
      </w:r>
      <w:r>
        <w:rPr>
          <w:b/>
          <w:color w:val="111111"/>
          <w:spacing w:val="-2"/>
          <w:w w:val="105"/>
          <w:sz w:val="16"/>
        </w:rPr>
        <w:t>eDevize</w:t>
      </w:r>
    </w:p>
    <w:p>
      <w:pPr>
        <w:spacing w:line="20" w:lineRule="exact"/>
        <w:ind w:left="209" w:right="0" w:firstLine="0"/>
        <w:rPr>
          <w:sz w:val="2"/>
        </w:rPr>
      </w:pPr>
      <w:r>
        <w:rPr>
          <w:sz w:val="2"/>
        </w:rPr>
        <mc:AlternateContent>
          <mc:Choice Requires="wps">
            <w:drawing>
              <wp:inline distT="0" distB="0" distL="0" distR="0">
                <wp:extent cx="6616065" cy="6350"/>
                <wp:effectExtent l="9525" t="0" r="0" b="3175"/>
                <wp:docPr id="1006" name="Group 1006"/>
                <wp:cNvGraphicFramePr>
                  <a:graphicFrameLocks/>
                </wp:cNvGraphicFramePr>
                <a:graphic>
                  <a:graphicData uri="http://schemas.microsoft.com/office/word/2010/wordprocessingGroup">
                    <wpg:wgp>
                      <wpg:cNvPr id="1006" name="Group 1006"/>
                      <wpg:cNvGrpSpPr/>
                      <wpg:grpSpPr>
                        <a:xfrm>
                          <a:off x="0" y="0"/>
                          <a:ext cx="6616065" cy="6350"/>
                          <a:chExt cx="6616065" cy="6350"/>
                        </a:xfrm>
                      </wpg:grpSpPr>
                      <wps:wsp>
                        <wps:cNvPr id="1007" name="Graphic 1007"/>
                        <wps:cNvSpPr/>
                        <wps:spPr>
                          <a:xfrm>
                            <a:off x="0" y="3054"/>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9500pt;height:.5pt;mso-position-horizontal-relative:char;mso-position-vertical-relative:line" id="docshapegroup735" coordorigin="0,0" coordsize="10419,10">
                <v:line style="position:absolute" from="0,5" to="10418,5" stroked="true" strokeweight=".480968pt" strokecolor="#000000">
                  <v:stroke dashstyle="solid"/>
                </v:line>
              </v:group>
            </w:pict>
          </mc:Fallback>
        </mc:AlternateContent>
      </w:r>
      <w:r>
        <w:rPr>
          <w:sz w:val="2"/>
        </w:rPr>
      </w:r>
    </w:p>
    <w:p>
      <w:pPr>
        <w:pStyle w:val="BodyText"/>
        <w:spacing w:before="10"/>
        <w:rPr>
          <w:b/>
          <w:sz w:val="13"/>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194"/>
        <w:gridCol w:w="759"/>
        <w:gridCol w:w="1172"/>
        <w:gridCol w:w="1326"/>
        <w:gridCol w:w="1408"/>
      </w:tblGrid>
      <w:tr>
        <w:trPr>
          <w:trHeight w:val="562" w:hRule="atLeast"/>
        </w:trPr>
        <w:tc>
          <w:tcPr>
            <w:tcW w:w="7783" w:type="dxa"/>
            <w:gridSpan w:val="4"/>
            <w:tcBorders>
              <w:left w:val="single" w:sz="2" w:space="0" w:color="000000"/>
            </w:tcBorders>
          </w:tcPr>
          <w:p>
            <w:pPr>
              <w:pStyle w:val="TableParagraph"/>
              <w:spacing w:before="9"/>
              <w:rPr>
                <w:b/>
                <w:sz w:val="16"/>
              </w:rPr>
            </w:pPr>
          </w:p>
          <w:p>
            <w:pPr>
              <w:pStyle w:val="TableParagraph"/>
              <w:ind w:left="101"/>
              <w:jc w:val="center"/>
              <w:rPr>
                <w:b/>
                <w:sz w:val="16"/>
              </w:rPr>
            </w:pPr>
            <w:r>
              <w:rPr>
                <w:b/>
                <w:color w:val="111111"/>
                <w:sz w:val="16"/>
              </w:rPr>
              <w:t>SECTIUNEA</w:t>
            </w:r>
            <w:r>
              <w:rPr>
                <w:b/>
                <w:color w:val="111111"/>
                <w:spacing w:val="23"/>
                <w:sz w:val="16"/>
              </w:rPr>
              <w:t> </w:t>
            </w:r>
            <w:r>
              <w:rPr>
                <w:b/>
                <w:color w:val="111111"/>
                <w:spacing w:val="-2"/>
                <w:sz w:val="16"/>
              </w:rPr>
              <w:t>TEHNICA</w:t>
            </w:r>
          </w:p>
        </w:tc>
        <w:tc>
          <w:tcPr>
            <w:tcW w:w="2734" w:type="dxa"/>
            <w:gridSpan w:val="2"/>
          </w:tcPr>
          <w:p>
            <w:pPr>
              <w:pStyle w:val="TableParagraph"/>
              <w:spacing w:before="4"/>
              <w:rPr>
                <w:b/>
                <w:sz w:val="16"/>
              </w:rPr>
            </w:pPr>
          </w:p>
          <w:p>
            <w:pPr>
              <w:pStyle w:val="TableParagraph"/>
              <w:ind w:left="365"/>
              <w:rPr>
                <w:b/>
                <w:sz w:val="16"/>
              </w:rPr>
            </w:pPr>
            <w:r>
              <w:rPr>
                <w:b/>
                <w:color w:val="111111"/>
                <w:sz w:val="16"/>
              </w:rPr>
              <w:t>SECTIUNEA</w:t>
            </w:r>
            <w:r>
              <w:rPr>
                <w:b/>
                <w:color w:val="111111"/>
                <w:spacing w:val="20"/>
                <w:sz w:val="16"/>
              </w:rPr>
              <w:t> </w:t>
            </w:r>
            <w:r>
              <w:rPr>
                <w:b/>
                <w:color w:val="111111"/>
                <w:spacing w:val="-2"/>
                <w:sz w:val="16"/>
              </w:rPr>
              <w:t>FINANCIARA</w:t>
            </w:r>
          </w:p>
        </w:tc>
      </w:tr>
      <w:tr>
        <w:trPr>
          <w:trHeight w:val="759" w:hRule="atLeast"/>
        </w:trPr>
        <w:tc>
          <w:tcPr>
            <w:tcW w:w="658" w:type="dxa"/>
            <w:tcBorders>
              <w:left w:val="single" w:sz="2" w:space="0" w:color="000000"/>
              <w:right w:val="single" w:sz="2" w:space="0" w:color="000000"/>
            </w:tcBorders>
          </w:tcPr>
          <w:p>
            <w:pPr>
              <w:pStyle w:val="TableParagraph"/>
              <w:spacing w:before="105"/>
              <w:rPr>
                <w:b/>
                <w:sz w:val="16"/>
              </w:rPr>
            </w:pPr>
          </w:p>
          <w:p>
            <w:pPr>
              <w:pStyle w:val="TableParagraph"/>
              <w:ind w:left="247"/>
              <w:rPr>
                <w:b/>
                <w:sz w:val="16"/>
              </w:rPr>
            </w:pPr>
            <w:r>
              <w:rPr>
                <w:b/>
                <w:color w:val="111111"/>
                <w:spacing w:val="-5"/>
                <w:w w:val="105"/>
                <w:sz w:val="16"/>
              </w:rPr>
              <w:t>Nr.</w:t>
            </w:r>
          </w:p>
        </w:tc>
        <w:tc>
          <w:tcPr>
            <w:tcW w:w="5194" w:type="dxa"/>
            <w:tcBorders>
              <w:left w:val="single" w:sz="2" w:space="0" w:color="000000"/>
            </w:tcBorders>
          </w:tcPr>
          <w:p>
            <w:pPr>
              <w:pStyle w:val="TableParagraph"/>
              <w:spacing w:before="110"/>
              <w:rPr>
                <w:b/>
                <w:sz w:val="16"/>
              </w:rPr>
            </w:pPr>
          </w:p>
          <w:p>
            <w:pPr>
              <w:pStyle w:val="TableParagraph"/>
              <w:ind w:left="87"/>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9" w:type="dxa"/>
          </w:tcPr>
          <w:p>
            <w:pPr>
              <w:pStyle w:val="TableParagraph"/>
              <w:spacing w:before="110"/>
              <w:rPr>
                <w:b/>
                <w:sz w:val="16"/>
              </w:rPr>
            </w:pPr>
          </w:p>
          <w:p>
            <w:pPr>
              <w:pStyle w:val="TableParagraph"/>
              <w:ind w:left="97" w:right="43"/>
              <w:jc w:val="center"/>
              <w:rPr>
                <w:b/>
                <w:sz w:val="16"/>
              </w:rPr>
            </w:pPr>
            <w:r>
              <w:rPr>
                <w:b/>
                <w:color w:val="111111"/>
                <w:spacing w:val="-4"/>
                <w:w w:val="110"/>
                <w:sz w:val="16"/>
              </w:rPr>
              <w:t>U.M.</w:t>
            </w:r>
          </w:p>
        </w:tc>
        <w:tc>
          <w:tcPr>
            <w:tcW w:w="1172" w:type="dxa"/>
          </w:tcPr>
          <w:p>
            <w:pPr>
              <w:pStyle w:val="TableParagraph"/>
              <w:spacing w:before="110"/>
              <w:rPr>
                <w:b/>
                <w:sz w:val="16"/>
              </w:rPr>
            </w:pPr>
          </w:p>
          <w:p>
            <w:pPr>
              <w:pStyle w:val="TableParagraph"/>
              <w:ind w:left="156"/>
              <w:rPr>
                <w:b/>
                <w:sz w:val="16"/>
              </w:rPr>
            </w:pPr>
            <w:r>
              <w:rPr>
                <w:b/>
                <w:color w:val="111111"/>
                <w:spacing w:val="-2"/>
                <w:w w:val="115"/>
                <w:sz w:val="16"/>
              </w:rPr>
              <w:t>Cantitatea</w:t>
            </w:r>
          </w:p>
        </w:tc>
        <w:tc>
          <w:tcPr>
            <w:tcW w:w="1326" w:type="dxa"/>
          </w:tcPr>
          <w:p>
            <w:pPr>
              <w:pStyle w:val="TableParagraph"/>
              <w:spacing w:line="225" w:lineRule="auto" w:before="120"/>
              <w:ind w:left="75" w:right="28"/>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1"/>
              <w:ind w:left="75" w:right="13"/>
              <w:jc w:val="center"/>
              <w:rPr>
                <w:b/>
                <w:sz w:val="16"/>
              </w:rPr>
            </w:pPr>
            <w:r>
              <w:rPr>
                <w:color w:val="111111"/>
                <w:w w:val="120"/>
                <w:sz w:val="16"/>
              </w:rPr>
              <w:t>-</w:t>
            </w:r>
            <w:r>
              <w:rPr>
                <w:color w:val="111111"/>
                <w:spacing w:val="-11"/>
                <w:w w:val="120"/>
                <w:sz w:val="16"/>
              </w:rPr>
              <w:t> </w:t>
            </w:r>
            <w:r>
              <w:rPr>
                <w:b/>
                <w:color w:val="111111"/>
                <w:spacing w:val="-4"/>
                <w:w w:val="125"/>
                <w:sz w:val="16"/>
              </w:rPr>
              <w:t>Lei·</w:t>
            </w:r>
          </w:p>
        </w:tc>
        <w:tc>
          <w:tcPr>
            <w:tcW w:w="1408" w:type="dxa"/>
          </w:tcPr>
          <w:p>
            <w:pPr>
              <w:pStyle w:val="TableParagraph"/>
              <w:spacing w:line="179" w:lineRule="exact" w:before="111"/>
              <w:ind w:left="60" w:right="15"/>
              <w:jc w:val="center"/>
              <w:rPr>
                <w:b/>
                <w:sz w:val="16"/>
              </w:rPr>
            </w:pPr>
            <w:r>
              <w:rPr>
                <w:b/>
                <w:color w:val="111111"/>
                <w:spacing w:val="-2"/>
                <w:w w:val="105"/>
                <w:sz w:val="16"/>
              </w:rPr>
              <w:t>TOTALUL</w:t>
            </w:r>
          </w:p>
          <w:p>
            <w:pPr>
              <w:pStyle w:val="TableParagraph"/>
              <w:spacing w:line="179" w:lineRule="exact"/>
              <w:ind w:left="60" w:right="10"/>
              <w:jc w:val="center"/>
              <w:rPr>
                <w:b/>
                <w:sz w:val="16"/>
              </w:rPr>
            </w:pPr>
            <w:r>
              <w:rPr>
                <w:b/>
                <w:color w:val="212121"/>
                <w:w w:val="110"/>
                <w:sz w:val="16"/>
              </w:rPr>
              <w:t>(fara</w:t>
            </w:r>
            <w:r>
              <w:rPr>
                <w:b/>
                <w:color w:val="212121"/>
                <w:spacing w:val="21"/>
                <w:w w:val="110"/>
                <w:sz w:val="16"/>
              </w:rPr>
              <w:t> </w:t>
            </w:r>
            <w:r>
              <w:rPr>
                <w:b/>
                <w:color w:val="111111"/>
                <w:spacing w:val="-4"/>
                <w:w w:val="110"/>
                <w:sz w:val="16"/>
              </w:rPr>
              <w:t>TVA)</w:t>
            </w:r>
          </w:p>
          <w:p>
            <w:pPr>
              <w:pStyle w:val="TableParagraph"/>
              <w:spacing w:before="4"/>
              <w:ind w:left="60" w:right="4"/>
              <w:jc w:val="center"/>
              <w:rPr>
                <w:sz w:val="16"/>
              </w:rPr>
            </w:pPr>
            <w:r>
              <w:rPr>
                <w:color w:val="111111"/>
                <w:w w:val="110"/>
                <w:sz w:val="16"/>
              </w:rPr>
              <w:t>-</w:t>
            </w:r>
            <w:r>
              <w:rPr>
                <w:color w:val="111111"/>
                <w:spacing w:val="-2"/>
                <w:w w:val="110"/>
                <w:sz w:val="16"/>
              </w:rPr>
              <w:t> </w:t>
            </w:r>
            <w:r>
              <w:rPr>
                <w:b/>
                <w:color w:val="212121"/>
                <w:w w:val="110"/>
                <w:sz w:val="16"/>
              </w:rPr>
              <w:t>Lei</w:t>
            </w:r>
            <w:r>
              <w:rPr>
                <w:b/>
                <w:color w:val="212121"/>
                <w:spacing w:val="5"/>
                <w:w w:val="110"/>
                <w:sz w:val="16"/>
              </w:rPr>
              <w:t> </w:t>
            </w:r>
            <w:r>
              <w:rPr>
                <w:color w:val="111111"/>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93"/>
              <w:jc w:val="center"/>
              <w:rPr>
                <w:rFonts w:ascii="Times New Roman"/>
                <w:b/>
                <w:sz w:val="23"/>
              </w:rPr>
            </w:pPr>
            <w:r>
              <w:rPr>
                <w:rFonts w:ascii="Times New Roman"/>
                <w:b/>
                <w:color w:val="111111"/>
                <w:spacing w:val="-10"/>
                <w:sz w:val="23"/>
              </w:rPr>
              <w:t>o</w:t>
            </w:r>
          </w:p>
        </w:tc>
        <w:tc>
          <w:tcPr>
            <w:tcW w:w="5194" w:type="dxa"/>
            <w:tcBorders>
              <w:left w:val="single" w:sz="2" w:space="0" w:color="000000"/>
            </w:tcBorders>
          </w:tcPr>
          <w:p>
            <w:pPr>
              <w:pStyle w:val="TableParagraph"/>
              <w:spacing w:line="157" w:lineRule="exact"/>
              <w:ind w:left="87" w:right="12"/>
              <w:jc w:val="center"/>
              <w:rPr>
                <w:rFonts w:ascii="Times New Roman"/>
                <w:b/>
                <w:sz w:val="17"/>
              </w:rPr>
            </w:pPr>
            <w:r>
              <w:rPr>
                <w:rFonts w:ascii="Times New Roman"/>
                <w:b/>
                <w:color w:val="111111"/>
                <w:spacing w:val="-10"/>
                <w:sz w:val="17"/>
              </w:rPr>
              <w:t>1</w:t>
            </w:r>
          </w:p>
        </w:tc>
        <w:tc>
          <w:tcPr>
            <w:tcW w:w="759" w:type="dxa"/>
          </w:tcPr>
          <w:p>
            <w:pPr>
              <w:pStyle w:val="TableParagraph"/>
              <w:spacing w:line="156" w:lineRule="exact" w:before="1"/>
              <w:ind w:left="97" w:right="39"/>
              <w:jc w:val="center"/>
              <w:rPr>
                <w:b/>
                <w:sz w:val="16"/>
              </w:rPr>
            </w:pPr>
            <w:r>
              <w:rPr>
                <w:b/>
                <w:color w:val="111111"/>
                <w:spacing w:val="-10"/>
                <w:w w:val="110"/>
                <w:sz w:val="16"/>
              </w:rPr>
              <w:t>2</w:t>
            </w:r>
          </w:p>
        </w:tc>
        <w:tc>
          <w:tcPr>
            <w:tcW w:w="1172" w:type="dxa"/>
          </w:tcPr>
          <w:p>
            <w:pPr>
              <w:pStyle w:val="TableParagraph"/>
              <w:spacing w:line="156" w:lineRule="exact" w:before="1"/>
              <w:ind w:left="63" w:right="18"/>
              <w:jc w:val="center"/>
              <w:rPr>
                <w:b/>
                <w:sz w:val="16"/>
              </w:rPr>
            </w:pPr>
            <w:r>
              <w:rPr>
                <w:b/>
                <w:color w:val="111111"/>
                <w:spacing w:val="-10"/>
                <w:w w:val="110"/>
                <w:sz w:val="16"/>
              </w:rPr>
              <w:t>3</w:t>
            </w:r>
          </w:p>
        </w:tc>
        <w:tc>
          <w:tcPr>
            <w:tcW w:w="1326" w:type="dxa"/>
          </w:tcPr>
          <w:p>
            <w:pPr>
              <w:pStyle w:val="TableParagraph"/>
              <w:spacing w:line="157" w:lineRule="exact"/>
              <w:ind w:left="75" w:right="32"/>
              <w:jc w:val="center"/>
              <w:rPr>
                <w:b/>
                <w:sz w:val="16"/>
              </w:rPr>
            </w:pPr>
            <w:r>
              <w:rPr>
                <w:b/>
                <w:color w:val="111111"/>
                <w:spacing w:val="-10"/>
                <w:w w:val="110"/>
                <w:sz w:val="16"/>
              </w:rPr>
              <w:t>4</w:t>
            </w:r>
          </w:p>
        </w:tc>
        <w:tc>
          <w:tcPr>
            <w:tcW w:w="1408" w:type="dxa"/>
          </w:tcPr>
          <w:p>
            <w:pPr>
              <w:pStyle w:val="TableParagraph"/>
              <w:spacing w:line="157" w:lineRule="exact"/>
              <w:ind w:left="350"/>
              <w:rPr>
                <w:b/>
                <w:sz w:val="16"/>
              </w:rPr>
            </w:pPr>
            <w:r>
              <w:rPr>
                <w:b/>
                <w:color w:val="111111"/>
                <w:spacing w:val="-2"/>
                <w:w w:val="165"/>
                <w:sz w:val="16"/>
              </w:rPr>
              <w:t>5=3x4</w:t>
            </w:r>
          </w:p>
        </w:tc>
      </w:tr>
      <w:tr>
        <w:trPr>
          <w:trHeight w:val="268" w:hRule="atLeast"/>
        </w:trPr>
        <w:tc>
          <w:tcPr>
            <w:tcW w:w="5852" w:type="dxa"/>
            <w:gridSpan w:val="2"/>
            <w:tcBorders>
              <w:left w:val="single" w:sz="2" w:space="0" w:color="000000"/>
              <w:bottom w:val="nil"/>
            </w:tcBorders>
          </w:tcPr>
          <w:p>
            <w:pPr>
              <w:pStyle w:val="TableParagraph"/>
              <w:spacing w:before="30"/>
              <w:ind w:left="544"/>
              <w:rPr>
                <w:sz w:val="18"/>
              </w:rPr>
            </w:pPr>
            <w:r>
              <w:rPr>
                <w:b/>
                <w:color w:val="111111"/>
                <w:w w:val="110"/>
                <w:sz w:val="18"/>
              </w:rPr>
              <w:t>7</w:t>
            </w:r>
            <w:r>
              <w:rPr>
                <w:b/>
                <w:color w:val="111111"/>
                <w:spacing w:val="-41"/>
                <w:w w:val="110"/>
                <w:sz w:val="18"/>
              </w:rPr>
              <w:t> </w:t>
            </w:r>
            <w:r>
              <w:rPr>
                <w:b/>
                <w:color w:val="111111"/>
                <w:w w:val="110"/>
                <w:sz w:val="18"/>
              </w:rPr>
              <w:t>TRI03B01&gt;</w:t>
            </w:r>
            <w:r>
              <w:rPr>
                <w:b/>
                <w:color w:val="111111"/>
                <w:spacing w:val="18"/>
                <w:w w:val="110"/>
                <w:sz w:val="18"/>
              </w:rPr>
              <w:t> </w:t>
            </w:r>
            <w:r>
              <w:rPr>
                <w:color w:val="111111"/>
                <w:w w:val="110"/>
                <w:sz w:val="18"/>
              </w:rPr>
              <w:t>-</w:t>
            </w:r>
            <w:r>
              <w:rPr>
                <w:color w:val="111111"/>
                <w:spacing w:val="-1"/>
                <w:w w:val="110"/>
                <w:sz w:val="18"/>
              </w:rPr>
              <w:t> </w:t>
            </w:r>
            <w:r>
              <w:rPr>
                <w:color w:val="111111"/>
                <w:w w:val="110"/>
                <w:sz w:val="18"/>
              </w:rPr>
              <w:t>lncarcarea</w:t>
            </w:r>
            <w:r>
              <w:rPr>
                <w:color w:val="111111"/>
                <w:spacing w:val="8"/>
                <w:w w:val="110"/>
                <w:sz w:val="18"/>
              </w:rPr>
              <w:t> </w:t>
            </w:r>
            <w:r>
              <w:rPr>
                <w:color w:val="111111"/>
                <w:w w:val="110"/>
                <w:sz w:val="18"/>
              </w:rPr>
              <w:t>materialaului</w:t>
            </w:r>
            <w:r>
              <w:rPr>
                <w:color w:val="111111"/>
                <w:spacing w:val="12"/>
                <w:w w:val="110"/>
                <w:sz w:val="18"/>
              </w:rPr>
              <w:t> </w:t>
            </w:r>
            <w:r>
              <w:rPr>
                <w:color w:val="111111"/>
                <w:w w:val="110"/>
                <w:sz w:val="18"/>
              </w:rPr>
              <w:t>in</w:t>
            </w:r>
            <w:r>
              <w:rPr>
                <w:color w:val="111111"/>
                <w:spacing w:val="-5"/>
                <w:w w:val="110"/>
                <w:sz w:val="18"/>
              </w:rPr>
              <w:t> </w:t>
            </w:r>
            <w:r>
              <w:rPr>
                <w:color w:val="111111"/>
                <w:w w:val="110"/>
                <w:sz w:val="18"/>
              </w:rPr>
              <w:t>exces</w:t>
            </w:r>
            <w:r>
              <w:rPr>
                <w:color w:val="111111"/>
                <w:spacing w:val="1"/>
                <w:w w:val="110"/>
                <w:sz w:val="18"/>
              </w:rPr>
              <w:t> </w:t>
            </w:r>
            <w:r>
              <w:rPr>
                <w:color w:val="212121"/>
                <w:w w:val="110"/>
                <w:sz w:val="18"/>
              </w:rPr>
              <w:t>in</w:t>
            </w:r>
            <w:r>
              <w:rPr>
                <w:color w:val="212121"/>
                <w:spacing w:val="2"/>
                <w:w w:val="110"/>
                <w:sz w:val="18"/>
              </w:rPr>
              <w:t> </w:t>
            </w:r>
            <w:r>
              <w:rPr>
                <w:color w:val="111111"/>
                <w:spacing w:val="-2"/>
                <w:w w:val="110"/>
                <w:sz w:val="18"/>
              </w:rPr>
              <w:t>masina</w:t>
            </w:r>
          </w:p>
        </w:tc>
        <w:tc>
          <w:tcPr>
            <w:tcW w:w="759" w:type="dxa"/>
            <w:vMerge w:val="restart"/>
          </w:tcPr>
          <w:p>
            <w:pPr>
              <w:pStyle w:val="TableParagraph"/>
              <w:spacing w:before="35"/>
              <w:ind w:left="180"/>
              <w:rPr>
                <w:b/>
                <w:sz w:val="18"/>
              </w:rPr>
            </w:pPr>
            <w:r>
              <w:rPr>
                <w:b/>
                <w:color w:val="111111"/>
                <w:spacing w:val="-4"/>
                <w:w w:val="110"/>
                <w:sz w:val="18"/>
              </w:rPr>
              <w:t>tona</w:t>
            </w:r>
          </w:p>
        </w:tc>
        <w:tc>
          <w:tcPr>
            <w:tcW w:w="1172" w:type="dxa"/>
          </w:tcPr>
          <w:p>
            <w:pPr>
              <w:pStyle w:val="TableParagraph"/>
              <w:spacing w:before="30"/>
              <w:ind w:right="6"/>
              <w:jc w:val="right"/>
              <w:rPr>
                <w:b/>
                <w:sz w:val="18"/>
              </w:rPr>
            </w:pPr>
            <w:r>
              <w:rPr>
                <w:b/>
                <w:color w:val="111111"/>
                <w:spacing w:val="-2"/>
                <w:w w:val="115"/>
                <w:sz w:val="18"/>
              </w:rPr>
              <w:t>2.000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val="restart"/>
            <w:tcBorders>
              <w:top w:val="nil"/>
              <w:left w:val="single" w:sz="2" w:space="0" w:color="000000"/>
            </w:tcBorders>
          </w:tcPr>
          <w:p>
            <w:pPr>
              <w:pStyle w:val="TableParagraph"/>
              <w:rPr>
                <w:rFonts w:ascii="Times New Roman"/>
                <w:sz w:val="16"/>
              </w:rPr>
            </w:pPr>
          </w:p>
        </w:tc>
        <w:tc>
          <w:tcPr>
            <w:tcW w:w="5194"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5"/>
                <w:sz w:val="18"/>
              </w:rPr>
              <w:t>utilaj</w:t>
            </w:r>
            <w:r>
              <w:rPr>
                <w:color w:val="424242"/>
                <w:spacing w:val="-2"/>
                <w:w w:val="115"/>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58" w:type="dxa"/>
            <w:vMerge/>
            <w:tcBorders>
              <w:top w:val="nil"/>
              <w:left w:val="single" w:sz="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5852" w:type="dxa"/>
            <w:gridSpan w:val="2"/>
            <w:tcBorders>
              <w:left w:val="single" w:sz="2" w:space="0" w:color="000000"/>
              <w:bottom w:val="nil"/>
            </w:tcBorders>
          </w:tcPr>
          <w:p>
            <w:pPr>
              <w:pStyle w:val="TableParagraph"/>
              <w:spacing w:before="30"/>
              <w:ind w:left="535"/>
              <w:rPr>
                <w:sz w:val="18"/>
              </w:rPr>
            </w:pPr>
            <w:r>
              <w:rPr>
                <w:b/>
                <w:color w:val="111111"/>
                <w:w w:val="110"/>
                <w:sz w:val="18"/>
              </w:rPr>
              <w:t>8</w:t>
            </w:r>
            <w:r>
              <w:rPr>
                <w:b/>
                <w:color w:val="111111"/>
                <w:spacing w:val="9"/>
                <w:w w:val="110"/>
                <w:sz w:val="18"/>
              </w:rPr>
              <w:t> </w:t>
            </w:r>
            <w:r>
              <w:rPr>
                <w:b/>
                <w:color w:val="111111"/>
                <w:w w:val="110"/>
                <w:sz w:val="18"/>
              </w:rPr>
              <w:t>TRAOlAlO&gt;</w:t>
            </w:r>
            <w:r>
              <w:rPr>
                <w:b/>
                <w:color w:val="111111"/>
                <w:spacing w:val="15"/>
                <w:w w:val="110"/>
                <w:sz w:val="18"/>
              </w:rPr>
              <w:t> </w:t>
            </w:r>
            <w:r>
              <w:rPr>
                <w:color w:val="111111"/>
                <w:w w:val="110"/>
                <w:sz w:val="18"/>
              </w:rPr>
              <w:t>-</w:t>
            </w:r>
            <w:r>
              <w:rPr>
                <w:color w:val="111111"/>
                <w:spacing w:val="-5"/>
                <w:w w:val="110"/>
                <w:sz w:val="18"/>
              </w:rPr>
              <w:t> </w:t>
            </w:r>
            <w:r>
              <w:rPr>
                <w:color w:val="111111"/>
                <w:w w:val="110"/>
                <w:sz w:val="18"/>
              </w:rPr>
              <w:t>Transportul</w:t>
            </w:r>
            <w:r>
              <w:rPr>
                <w:color w:val="111111"/>
                <w:spacing w:val="-1"/>
                <w:w w:val="110"/>
                <w:sz w:val="18"/>
              </w:rPr>
              <w:t> </w:t>
            </w:r>
            <w:r>
              <w:rPr>
                <w:color w:val="111111"/>
                <w:w w:val="110"/>
                <w:sz w:val="18"/>
              </w:rPr>
              <w:t>materialului</w:t>
            </w:r>
            <w:r>
              <w:rPr>
                <w:color w:val="111111"/>
                <w:spacing w:val="7"/>
                <w:w w:val="110"/>
                <w:sz w:val="18"/>
              </w:rPr>
              <w:t> </w:t>
            </w:r>
            <w:r>
              <w:rPr>
                <w:color w:val="111111"/>
                <w:w w:val="110"/>
                <w:sz w:val="18"/>
              </w:rPr>
              <w:t>in</w:t>
            </w:r>
            <w:r>
              <w:rPr>
                <w:color w:val="111111"/>
                <w:spacing w:val="-11"/>
                <w:w w:val="110"/>
                <w:sz w:val="18"/>
              </w:rPr>
              <w:t> </w:t>
            </w:r>
            <w:r>
              <w:rPr>
                <w:color w:val="111111"/>
                <w:w w:val="110"/>
                <w:sz w:val="18"/>
              </w:rPr>
              <w:t>exces</w:t>
            </w:r>
            <w:r>
              <w:rPr>
                <w:color w:val="111111"/>
                <w:spacing w:val="-2"/>
                <w:w w:val="110"/>
                <w:sz w:val="18"/>
              </w:rPr>
              <w:t> </w:t>
            </w:r>
            <w:r>
              <w:rPr>
                <w:color w:val="111111"/>
                <w:w w:val="110"/>
                <w:sz w:val="18"/>
              </w:rPr>
              <w:t>la</w:t>
            </w:r>
            <w:r>
              <w:rPr>
                <w:color w:val="111111"/>
                <w:spacing w:val="-8"/>
                <w:w w:val="110"/>
                <w:sz w:val="18"/>
              </w:rPr>
              <w:t> </w:t>
            </w:r>
            <w:r>
              <w:rPr>
                <w:color w:val="111111"/>
                <w:spacing w:val="-4"/>
                <w:w w:val="110"/>
                <w:sz w:val="18"/>
              </w:rPr>
              <w:t>15km</w:t>
            </w:r>
          </w:p>
        </w:tc>
        <w:tc>
          <w:tcPr>
            <w:tcW w:w="759" w:type="dxa"/>
            <w:vMerge w:val="restart"/>
          </w:tcPr>
          <w:p>
            <w:pPr>
              <w:pStyle w:val="TableParagraph"/>
              <w:spacing w:before="35"/>
              <w:ind w:left="180"/>
              <w:rPr>
                <w:b/>
                <w:sz w:val="18"/>
              </w:rPr>
            </w:pPr>
            <w:r>
              <w:rPr>
                <w:b/>
                <w:color w:val="111111"/>
                <w:spacing w:val="-4"/>
                <w:w w:val="110"/>
                <w:sz w:val="18"/>
              </w:rPr>
              <w:t>tona</w:t>
            </w:r>
          </w:p>
        </w:tc>
        <w:tc>
          <w:tcPr>
            <w:tcW w:w="1172" w:type="dxa"/>
          </w:tcPr>
          <w:p>
            <w:pPr>
              <w:pStyle w:val="TableParagraph"/>
              <w:spacing w:before="30"/>
              <w:ind w:right="6"/>
              <w:jc w:val="right"/>
              <w:rPr>
                <w:b/>
                <w:sz w:val="18"/>
              </w:rPr>
            </w:pPr>
            <w:r>
              <w:rPr>
                <w:b/>
                <w:color w:val="111111"/>
                <w:spacing w:val="-2"/>
                <w:w w:val="115"/>
                <w:sz w:val="18"/>
              </w:rPr>
              <w:t>2.000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val="restart"/>
            <w:tcBorders>
              <w:top w:val="nil"/>
              <w:left w:val="single" w:sz="12" w:space="0" w:color="000000"/>
            </w:tcBorders>
          </w:tcPr>
          <w:p>
            <w:pPr>
              <w:pStyle w:val="TableParagraph"/>
              <w:rPr>
                <w:rFonts w:ascii="Times New Roman"/>
                <w:sz w:val="16"/>
              </w:rPr>
            </w:pPr>
          </w:p>
        </w:tc>
        <w:tc>
          <w:tcPr>
            <w:tcW w:w="5194"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212121"/>
                <w:spacing w:val="-2"/>
                <w:w w:val="110"/>
                <w:sz w:val="18"/>
              </w:rPr>
              <w:t>material:</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8"/>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5"/>
                <w:sz w:val="18"/>
              </w:rPr>
              <w:t>utilaj</w:t>
            </w:r>
            <w:r>
              <w:rPr>
                <w:color w:val="424242"/>
                <w:spacing w:val="-2"/>
                <w:w w:val="115"/>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424242"/>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5852" w:type="dxa"/>
            <w:gridSpan w:val="2"/>
            <w:tcBorders>
              <w:left w:val="single" w:sz="12" w:space="0" w:color="000000"/>
              <w:bottom w:val="nil"/>
            </w:tcBorders>
          </w:tcPr>
          <w:p>
            <w:pPr>
              <w:pStyle w:val="TableParagraph"/>
              <w:spacing w:before="30"/>
              <w:ind w:left="515"/>
              <w:rPr>
                <w:sz w:val="18"/>
              </w:rPr>
            </w:pPr>
            <w:r>
              <w:rPr>
                <w:b/>
                <w:color w:val="111111"/>
                <w:w w:val="110"/>
                <w:sz w:val="18"/>
              </w:rPr>
              <w:t>9</w:t>
            </w:r>
            <w:r>
              <w:rPr>
                <w:b/>
                <w:color w:val="111111"/>
                <w:spacing w:val="15"/>
                <w:w w:val="110"/>
                <w:sz w:val="18"/>
              </w:rPr>
              <w:t> </w:t>
            </w:r>
            <w:r>
              <w:rPr>
                <w:b/>
                <w:color w:val="111111"/>
                <w:w w:val="110"/>
                <w:sz w:val="18"/>
              </w:rPr>
              <w:t>W2E02D01&gt;</w:t>
            </w:r>
            <w:r>
              <w:rPr>
                <w:b/>
                <w:color w:val="111111"/>
                <w:spacing w:val="20"/>
                <w:w w:val="110"/>
                <w:sz w:val="18"/>
              </w:rPr>
              <w:t> </w:t>
            </w:r>
            <w:r>
              <w:rPr>
                <w:color w:val="111111"/>
                <w:w w:val="110"/>
                <w:sz w:val="18"/>
              </w:rPr>
              <w:t>-</w:t>
            </w:r>
            <w:r>
              <w:rPr>
                <w:color w:val="111111"/>
                <w:spacing w:val="-2"/>
                <w:w w:val="110"/>
                <w:sz w:val="18"/>
              </w:rPr>
              <w:t> </w:t>
            </w:r>
            <w:r>
              <w:rPr>
                <w:color w:val="111111"/>
                <w:w w:val="110"/>
                <w:sz w:val="18"/>
              </w:rPr>
              <w:t>Bloc</w:t>
            </w:r>
            <w:r>
              <w:rPr>
                <w:color w:val="111111"/>
                <w:spacing w:val="-2"/>
                <w:w w:val="110"/>
                <w:sz w:val="18"/>
              </w:rPr>
              <w:t> </w:t>
            </w:r>
            <w:r>
              <w:rPr>
                <w:color w:val="111111"/>
                <w:w w:val="110"/>
                <w:sz w:val="18"/>
              </w:rPr>
              <w:t>de</w:t>
            </w:r>
            <w:r>
              <w:rPr>
                <w:color w:val="111111"/>
                <w:spacing w:val="-5"/>
                <w:w w:val="110"/>
                <w:sz w:val="18"/>
              </w:rPr>
              <w:t> </w:t>
            </w:r>
            <w:r>
              <w:rPr>
                <w:color w:val="111111"/>
                <w:w w:val="110"/>
                <w:sz w:val="18"/>
              </w:rPr>
              <w:t>masura</w:t>
            </w:r>
            <w:r>
              <w:rPr>
                <w:color w:val="111111"/>
                <w:spacing w:val="5"/>
                <w:w w:val="110"/>
                <w:sz w:val="18"/>
              </w:rPr>
              <w:t> </w:t>
            </w:r>
            <w:r>
              <w:rPr>
                <w:color w:val="111111"/>
                <w:w w:val="110"/>
                <w:sz w:val="18"/>
              </w:rPr>
              <w:t>si</w:t>
            </w:r>
            <w:r>
              <w:rPr>
                <w:color w:val="111111"/>
                <w:spacing w:val="-10"/>
                <w:w w:val="110"/>
                <w:sz w:val="18"/>
              </w:rPr>
              <w:t> </w:t>
            </w:r>
            <w:r>
              <w:rPr>
                <w:color w:val="111111"/>
                <w:w w:val="110"/>
                <w:sz w:val="18"/>
              </w:rPr>
              <w:t>protectie</w:t>
            </w:r>
            <w:r>
              <w:rPr>
                <w:color w:val="111111"/>
                <w:spacing w:val="-3"/>
                <w:w w:val="110"/>
                <w:sz w:val="18"/>
              </w:rPr>
              <w:t> </w:t>
            </w:r>
            <w:r>
              <w:rPr>
                <w:color w:val="111111"/>
                <w:spacing w:val="-2"/>
                <w:w w:val="110"/>
                <w:sz w:val="18"/>
              </w:rPr>
              <w:t>trifazic</w:t>
            </w:r>
          </w:p>
        </w:tc>
        <w:tc>
          <w:tcPr>
            <w:tcW w:w="759" w:type="dxa"/>
            <w:vMerge w:val="restart"/>
          </w:tcPr>
          <w:p>
            <w:pPr>
              <w:pStyle w:val="TableParagraph"/>
              <w:spacing w:before="35"/>
              <w:ind w:left="224"/>
              <w:rPr>
                <w:b/>
                <w:sz w:val="18"/>
              </w:rPr>
            </w:pPr>
            <w:r>
              <w:rPr>
                <w:b/>
                <w:color w:val="111111"/>
                <w:spacing w:val="-5"/>
                <w:w w:val="105"/>
                <w:sz w:val="18"/>
              </w:rPr>
              <w:t>buc</w:t>
            </w:r>
          </w:p>
        </w:tc>
        <w:tc>
          <w:tcPr>
            <w:tcW w:w="1172" w:type="dxa"/>
          </w:tcPr>
          <w:p>
            <w:pPr>
              <w:pStyle w:val="TableParagraph"/>
              <w:spacing w:before="30"/>
              <w:ind w:right="6"/>
              <w:jc w:val="right"/>
              <w:rPr>
                <w:b/>
                <w:sz w:val="18"/>
              </w:rPr>
            </w:pPr>
            <w:r>
              <w:rPr>
                <w:b/>
                <w:color w:val="111111"/>
                <w:spacing w:val="-2"/>
                <w:w w:val="120"/>
                <w:sz w:val="18"/>
              </w:rPr>
              <w:t>1.000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val="restart"/>
            <w:tcBorders>
              <w:top w:val="nil"/>
              <w:left w:val="single" w:sz="12" w:space="0" w:color="000000"/>
            </w:tcBorders>
          </w:tcPr>
          <w:p>
            <w:pPr>
              <w:pStyle w:val="TableParagraph"/>
              <w:rPr>
                <w:rFonts w:ascii="Times New Roman"/>
                <w:sz w:val="16"/>
              </w:rPr>
            </w:pPr>
          </w:p>
        </w:tc>
        <w:tc>
          <w:tcPr>
            <w:tcW w:w="5194"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material</w:t>
            </w:r>
            <w:r>
              <w:rPr>
                <w:color w:val="424242"/>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424242"/>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5"/>
                <w:sz w:val="18"/>
              </w:rPr>
              <w:t>utilaj</w:t>
            </w:r>
            <w:r>
              <w:rPr>
                <w:color w:val="424242"/>
                <w:spacing w:val="-2"/>
                <w:w w:val="115"/>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424242"/>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tcBorders>
              <w:left w:val="single" w:sz="12" w:space="0" w:color="000000"/>
            </w:tcBorders>
          </w:tcPr>
          <w:p>
            <w:pPr>
              <w:pStyle w:val="TableParagraph"/>
              <w:spacing w:before="25"/>
              <w:ind w:left="345"/>
              <w:rPr>
                <w:i/>
                <w:sz w:val="18"/>
              </w:rPr>
            </w:pPr>
            <w:r>
              <w:rPr>
                <w:i/>
                <w:color w:val="111111"/>
                <w:spacing w:val="-5"/>
                <w:w w:val="110"/>
                <w:sz w:val="18"/>
              </w:rPr>
              <w:t>9</w:t>
            </w:r>
            <w:r>
              <w:rPr>
                <w:i/>
                <w:color w:val="424242"/>
                <w:spacing w:val="-5"/>
                <w:w w:val="110"/>
                <w:sz w:val="18"/>
              </w:rPr>
              <w:t>.</w:t>
            </w:r>
            <w:r>
              <w:rPr>
                <w:i/>
                <w:color w:val="111111"/>
                <w:spacing w:val="-5"/>
                <w:w w:val="110"/>
                <w:sz w:val="18"/>
              </w:rPr>
              <w:t>1</w:t>
            </w:r>
          </w:p>
        </w:tc>
        <w:tc>
          <w:tcPr>
            <w:tcW w:w="5194" w:type="dxa"/>
          </w:tcPr>
          <w:p>
            <w:pPr>
              <w:pStyle w:val="TableParagraph"/>
              <w:spacing w:before="30"/>
              <w:ind w:left="293"/>
              <w:rPr>
                <w:i/>
                <w:sz w:val="18"/>
              </w:rPr>
            </w:pPr>
            <w:r>
              <w:rPr>
                <w:b/>
                <w:i/>
                <w:color w:val="111111"/>
                <w:w w:val="110"/>
                <w:sz w:val="18"/>
              </w:rPr>
              <w:t>7322309</w:t>
            </w:r>
            <w:r>
              <w:rPr>
                <w:b/>
                <w:i/>
                <w:color w:val="111111"/>
                <w:spacing w:val="6"/>
                <w:w w:val="110"/>
                <w:sz w:val="18"/>
              </w:rPr>
              <w:t> </w:t>
            </w:r>
            <w:r>
              <w:rPr>
                <w:color w:val="212121"/>
                <w:w w:val="110"/>
                <w:sz w:val="18"/>
              </w:rPr>
              <w:t>-</w:t>
            </w:r>
            <w:r>
              <w:rPr>
                <w:color w:val="212121"/>
                <w:spacing w:val="-12"/>
                <w:w w:val="110"/>
                <w:sz w:val="18"/>
              </w:rPr>
              <w:t> </w:t>
            </w:r>
            <w:r>
              <w:rPr>
                <w:i/>
                <w:color w:val="111111"/>
                <w:w w:val="110"/>
                <w:sz w:val="18"/>
              </w:rPr>
              <w:t>Bloc</w:t>
            </w:r>
            <w:r>
              <w:rPr>
                <w:i/>
                <w:color w:val="111111"/>
                <w:spacing w:val="-3"/>
                <w:w w:val="110"/>
                <w:sz w:val="18"/>
              </w:rPr>
              <w:t> </w:t>
            </w:r>
            <w:r>
              <w:rPr>
                <w:i/>
                <w:color w:val="111111"/>
                <w:w w:val="110"/>
                <w:sz w:val="18"/>
              </w:rPr>
              <w:t>de</w:t>
            </w:r>
            <w:r>
              <w:rPr>
                <w:i/>
                <w:color w:val="111111"/>
                <w:spacing w:val="-3"/>
                <w:w w:val="110"/>
                <w:sz w:val="18"/>
              </w:rPr>
              <w:t> </w:t>
            </w:r>
            <w:r>
              <w:rPr>
                <w:i/>
                <w:color w:val="111111"/>
                <w:w w:val="110"/>
                <w:sz w:val="18"/>
              </w:rPr>
              <w:t>masura</w:t>
            </w:r>
            <w:r>
              <w:rPr>
                <w:i/>
                <w:color w:val="111111"/>
                <w:spacing w:val="-4"/>
                <w:w w:val="110"/>
                <w:sz w:val="18"/>
              </w:rPr>
              <w:t> </w:t>
            </w:r>
            <w:r>
              <w:rPr>
                <w:i/>
                <w:color w:val="111111"/>
                <w:w w:val="110"/>
                <w:sz w:val="18"/>
              </w:rPr>
              <w:t>si</w:t>
            </w:r>
            <w:r>
              <w:rPr>
                <w:i/>
                <w:color w:val="111111"/>
                <w:spacing w:val="-3"/>
                <w:w w:val="110"/>
                <w:sz w:val="18"/>
              </w:rPr>
              <w:t> </w:t>
            </w:r>
            <w:r>
              <w:rPr>
                <w:i/>
                <w:color w:val="111111"/>
                <w:w w:val="110"/>
                <w:sz w:val="18"/>
              </w:rPr>
              <w:t>protectie</w:t>
            </w:r>
            <w:r>
              <w:rPr>
                <w:i/>
                <w:color w:val="111111"/>
                <w:spacing w:val="2"/>
                <w:w w:val="110"/>
                <w:sz w:val="18"/>
              </w:rPr>
              <w:t> </w:t>
            </w:r>
            <w:r>
              <w:rPr>
                <w:i/>
                <w:color w:val="111111"/>
                <w:spacing w:val="-2"/>
                <w:w w:val="110"/>
                <w:sz w:val="18"/>
              </w:rPr>
              <w:t>trifazic</w:t>
            </w:r>
          </w:p>
        </w:tc>
        <w:tc>
          <w:tcPr>
            <w:tcW w:w="759" w:type="dxa"/>
          </w:tcPr>
          <w:p>
            <w:pPr>
              <w:pStyle w:val="TableParagraph"/>
              <w:spacing w:before="35"/>
              <w:ind w:left="97" w:right="60"/>
              <w:jc w:val="center"/>
              <w:rPr>
                <w:i/>
                <w:sz w:val="18"/>
              </w:rPr>
            </w:pPr>
            <w:r>
              <w:rPr>
                <w:i/>
                <w:color w:val="111111"/>
                <w:spacing w:val="-5"/>
                <w:w w:val="105"/>
                <w:sz w:val="18"/>
              </w:rPr>
              <w:t>buc</w:t>
            </w:r>
          </w:p>
        </w:tc>
        <w:tc>
          <w:tcPr>
            <w:tcW w:w="1172" w:type="dxa"/>
          </w:tcPr>
          <w:p>
            <w:pPr>
              <w:pStyle w:val="TableParagraph"/>
              <w:spacing w:before="30"/>
              <w:ind w:right="16"/>
              <w:jc w:val="right"/>
              <w:rPr>
                <w:i/>
                <w:sz w:val="18"/>
              </w:rPr>
            </w:pPr>
            <w:r>
              <w:rPr>
                <w:i/>
                <w:color w:val="111111"/>
                <w:spacing w:val="-4"/>
                <w:w w:val="110"/>
                <w:sz w:val="18"/>
              </w:rPr>
              <w:t>1.000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44" w:hRule="atLeast"/>
        </w:trPr>
        <w:tc>
          <w:tcPr>
            <w:tcW w:w="658" w:type="dxa"/>
            <w:vMerge w:val="restart"/>
            <w:tcBorders>
              <w:left w:val="single" w:sz="12" w:space="0" w:color="000000"/>
            </w:tcBorders>
          </w:tcPr>
          <w:p>
            <w:pPr>
              <w:pStyle w:val="TableParagraph"/>
              <w:spacing w:before="25"/>
              <w:ind w:left="386"/>
              <w:rPr>
                <w:b/>
                <w:sz w:val="18"/>
              </w:rPr>
            </w:pPr>
            <w:r>
              <w:rPr>
                <w:b/>
                <w:color w:val="111111"/>
                <w:spacing w:val="-5"/>
                <w:w w:val="110"/>
                <w:sz w:val="18"/>
              </w:rPr>
              <w:t>10</w:t>
            </w:r>
          </w:p>
        </w:tc>
        <w:tc>
          <w:tcPr>
            <w:tcW w:w="5194" w:type="dxa"/>
            <w:vMerge w:val="restart"/>
          </w:tcPr>
          <w:p>
            <w:pPr>
              <w:pStyle w:val="TableParagraph"/>
              <w:spacing w:line="228" w:lineRule="auto" w:before="39"/>
              <w:ind w:left="48" w:right="20" w:firstLine="3"/>
              <w:rPr>
                <w:sz w:val="18"/>
              </w:rPr>
            </w:pPr>
            <w:r>
              <w:rPr>
                <w:b/>
                <w:color w:val="111111"/>
                <w:w w:val="105"/>
                <w:sz w:val="18"/>
              </w:rPr>
              <w:t>W2HOSA#</w:t>
            </w:r>
            <w:r>
              <w:rPr>
                <w:b/>
                <w:color w:val="111111"/>
                <w:spacing w:val="35"/>
                <w:w w:val="105"/>
                <w:sz w:val="18"/>
              </w:rPr>
              <w:t> </w:t>
            </w:r>
            <w:r>
              <w:rPr>
                <w:color w:val="111111"/>
                <w:w w:val="105"/>
                <w:sz w:val="18"/>
              </w:rPr>
              <w:t>- Banda de avertizare</w:t>
            </w:r>
            <w:r>
              <w:rPr>
                <w:color w:val="424242"/>
                <w:w w:val="105"/>
                <w:sz w:val="18"/>
              </w:rPr>
              <w:t>,</w:t>
            </w:r>
            <w:r>
              <w:rPr>
                <w:color w:val="424242"/>
                <w:spacing w:val="-1"/>
                <w:w w:val="105"/>
                <w:sz w:val="18"/>
              </w:rPr>
              <w:t> </w:t>
            </w:r>
            <w:r>
              <w:rPr>
                <w:color w:val="111111"/>
                <w:w w:val="105"/>
                <w:sz w:val="18"/>
              </w:rPr>
              <w:t>strat protector cu folie </w:t>
            </w:r>
            <w:r>
              <w:rPr>
                <w:color w:val="111111"/>
                <w:spacing w:val="-4"/>
                <w:w w:val="105"/>
                <w:sz w:val="18"/>
              </w:rPr>
              <w:t>PVC</w:t>
            </w:r>
          </w:p>
        </w:tc>
        <w:tc>
          <w:tcPr>
            <w:tcW w:w="759" w:type="dxa"/>
            <w:vMerge w:val="restart"/>
          </w:tcPr>
          <w:p>
            <w:pPr>
              <w:pStyle w:val="TableParagraph"/>
              <w:spacing w:before="30"/>
              <w:ind w:left="277"/>
              <w:rPr>
                <w:b/>
                <w:sz w:val="18"/>
              </w:rPr>
            </w:pPr>
            <w:r>
              <w:rPr>
                <w:b/>
                <w:color w:val="111111"/>
                <w:spacing w:val="-5"/>
                <w:w w:val="110"/>
                <w:sz w:val="18"/>
              </w:rPr>
              <w:t>ml</w:t>
            </w:r>
          </w:p>
        </w:tc>
        <w:tc>
          <w:tcPr>
            <w:tcW w:w="1172" w:type="dxa"/>
            <w:tcBorders>
              <w:bottom w:val="single" w:sz="2" w:space="0" w:color="000000"/>
            </w:tcBorders>
          </w:tcPr>
          <w:p>
            <w:pPr>
              <w:pStyle w:val="TableParagraph"/>
              <w:spacing w:line="194" w:lineRule="exact" w:before="30"/>
              <w:ind w:right="13"/>
              <w:jc w:val="right"/>
              <w:rPr>
                <w:b/>
                <w:sz w:val="18"/>
              </w:rPr>
            </w:pPr>
            <w:r>
              <w:rPr>
                <w:b/>
                <w:color w:val="111111"/>
                <w:spacing w:val="-2"/>
                <w:sz w:val="18"/>
              </w:rPr>
              <w:t>SO.OOO</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tcBorders>
          </w:tcPr>
          <w:p>
            <w:pPr>
              <w:pStyle w:val="TableParagraph"/>
              <w:rPr>
                <w:rFonts w:ascii="Times New Roman"/>
                <w:sz w:val="16"/>
              </w:rPr>
            </w:pPr>
          </w:p>
        </w:tc>
      </w:tr>
      <w:tr>
        <w:trPr>
          <w:trHeight w:val="297"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4"/>
              <w:ind w:right="-15"/>
              <w:jc w:val="right"/>
              <w:rPr>
                <w:sz w:val="18"/>
              </w:rPr>
            </w:pPr>
            <w:r>
              <w:rPr>
                <w:color w:val="111111"/>
                <w:spacing w:val="-2"/>
                <w:w w:val="110"/>
                <w:sz w:val="18"/>
              </w:rPr>
              <w:t>material</w:t>
            </w:r>
            <w:r>
              <w:rPr>
                <w:color w:val="424242"/>
                <w:spacing w:val="-2"/>
                <w:w w:val="110"/>
                <w:sz w:val="18"/>
              </w:rPr>
              <w:t>:</w:t>
            </w:r>
          </w:p>
        </w:tc>
        <w:tc>
          <w:tcPr>
            <w:tcW w:w="1326" w:type="dxa"/>
            <w:tcBorders>
              <w:top w:val="single" w:sz="2" w:space="0" w:color="000000"/>
            </w:tcBorders>
          </w:tcPr>
          <w:p>
            <w:pPr>
              <w:pStyle w:val="TableParagraph"/>
              <w:rPr>
                <w:rFonts w:ascii="Times New Roman"/>
                <w:sz w:val="16"/>
              </w:rPr>
            </w:pPr>
          </w:p>
        </w:tc>
        <w:tc>
          <w:tcPr>
            <w:tcW w:w="1408" w:type="dxa"/>
            <w:tcBorders>
              <w:top w:val="single" w:sz="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0"/>
                <w:sz w:val="18"/>
              </w:rPr>
              <w:t>manopera</w:t>
            </w:r>
            <w:r>
              <w:rPr>
                <w:color w:val="424242"/>
                <w:spacing w:val="-2"/>
                <w:w w:val="110"/>
                <w:sz w:val="18"/>
              </w:rPr>
              <w: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68" w:hRule="atLeast"/>
        </w:trPr>
        <w:tc>
          <w:tcPr>
            <w:tcW w:w="658" w:type="dxa"/>
            <w:vMerge w:val="restart"/>
            <w:tcBorders>
              <w:left w:val="single" w:sz="12" w:space="0" w:color="000000"/>
            </w:tcBorders>
          </w:tcPr>
          <w:p>
            <w:pPr>
              <w:pStyle w:val="TableParagraph"/>
              <w:spacing w:before="40"/>
              <w:ind w:left="382"/>
              <w:rPr>
                <w:b/>
                <w:sz w:val="17"/>
              </w:rPr>
            </w:pPr>
            <w:r>
              <w:rPr>
                <w:b/>
                <w:color w:val="111111"/>
                <w:spacing w:val="-5"/>
                <w:w w:val="110"/>
                <w:sz w:val="17"/>
              </w:rPr>
              <w:t>11</w:t>
            </w:r>
          </w:p>
        </w:tc>
        <w:tc>
          <w:tcPr>
            <w:tcW w:w="5194" w:type="dxa"/>
            <w:vMerge w:val="restart"/>
          </w:tcPr>
          <w:p>
            <w:pPr>
              <w:pStyle w:val="TableParagraph"/>
              <w:spacing w:before="35"/>
              <w:ind w:left="39"/>
              <w:rPr>
                <w:sz w:val="18"/>
              </w:rPr>
            </w:pPr>
            <w:r>
              <w:rPr>
                <w:b/>
                <w:color w:val="111111"/>
                <w:w w:val="110"/>
                <w:sz w:val="18"/>
              </w:rPr>
              <w:t>EH01A02&gt;</w:t>
            </w:r>
            <w:r>
              <w:rPr>
                <w:b/>
                <w:color w:val="111111"/>
                <w:spacing w:val="5"/>
                <w:w w:val="110"/>
                <w:sz w:val="18"/>
              </w:rPr>
              <w:t> </w:t>
            </w:r>
            <w:r>
              <w:rPr>
                <w:color w:val="111111"/>
                <w:w w:val="110"/>
                <w:sz w:val="18"/>
              </w:rPr>
              <w:t>-</w:t>
            </w:r>
            <w:r>
              <w:rPr>
                <w:color w:val="111111"/>
                <w:spacing w:val="-2"/>
                <w:w w:val="110"/>
                <w:sz w:val="18"/>
              </w:rPr>
              <w:t> </w:t>
            </w:r>
            <w:r>
              <w:rPr>
                <w:color w:val="111111"/>
                <w:w w:val="110"/>
                <w:sz w:val="18"/>
              </w:rPr>
              <w:t>lncercarea</w:t>
            </w:r>
            <w:r>
              <w:rPr>
                <w:color w:val="111111"/>
                <w:spacing w:val="2"/>
                <w:w w:val="110"/>
                <w:sz w:val="18"/>
              </w:rPr>
              <w:t> </w:t>
            </w:r>
            <w:r>
              <w:rPr>
                <w:color w:val="111111"/>
                <w:w w:val="110"/>
                <w:sz w:val="18"/>
              </w:rPr>
              <w:t>cablurilor</w:t>
            </w:r>
            <w:r>
              <w:rPr>
                <w:color w:val="111111"/>
                <w:spacing w:val="-3"/>
                <w:w w:val="110"/>
                <w:sz w:val="18"/>
              </w:rPr>
              <w:t> </w:t>
            </w:r>
            <w:r>
              <w:rPr>
                <w:color w:val="111111"/>
                <w:w w:val="110"/>
                <w:sz w:val="18"/>
              </w:rPr>
              <w:t>de</w:t>
            </w:r>
            <w:r>
              <w:rPr>
                <w:color w:val="111111"/>
                <w:spacing w:val="-13"/>
                <w:w w:val="110"/>
                <w:sz w:val="18"/>
              </w:rPr>
              <w:t> </w:t>
            </w:r>
            <w:r>
              <w:rPr>
                <w:color w:val="111111"/>
                <w:w w:val="110"/>
                <w:sz w:val="18"/>
              </w:rPr>
              <w:t>energie</w:t>
            </w:r>
            <w:r>
              <w:rPr>
                <w:color w:val="111111"/>
                <w:spacing w:val="-6"/>
                <w:w w:val="110"/>
                <w:sz w:val="18"/>
              </w:rPr>
              <w:t> </w:t>
            </w:r>
            <w:r>
              <w:rPr>
                <w:color w:val="111111"/>
                <w:w w:val="110"/>
                <w:sz w:val="18"/>
              </w:rPr>
              <w:t>sub</w:t>
            </w:r>
            <w:r>
              <w:rPr>
                <w:color w:val="111111"/>
                <w:spacing w:val="-7"/>
                <w:w w:val="110"/>
                <w:sz w:val="18"/>
              </w:rPr>
              <w:t> </w:t>
            </w:r>
            <w:r>
              <w:rPr>
                <w:color w:val="212121"/>
                <w:spacing w:val="-5"/>
                <w:w w:val="110"/>
                <w:sz w:val="18"/>
              </w:rPr>
              <w:t>lkV</w:t>
            </w:r>
          </w:p>
        </w:tc>
        <w:tc>
          <w:tcPr>
            <w:tcW w:w="759" w:type="dxa"/>
            <w:vMerge w:val="restart"/>
          </w:tcPr>
          <w:p>
            <w:pPr>
              <w:pStyle w:val="TableParagraph"/>
              <w:spacing w:before="40"/>
              <w:ind w:left="224"/>
              <w:rPr>
                <w:b/>
                <w:sz w:val="18"/>
              </w:rPr>
            </w:pPr>
            <w:r>
              <w:rPr>
                <w:b/>
                <w:color w:val="111111"/>
                <w:spacing w:val="-5"/>
                <w:w w:val="110"/>
                <w:sz w:val="18"/>
              </w:rPr>
              <w:t>ans</w:t>
            </w:r>
          </w:p>
        </w:tc>
        <w:tc>
          <w:tcPr>
            <w:tcW w:w="1172" w:type="dxa"/>
          </w:tcPr>
          <w:p>
            <w:pPr>
              <w:pStyle w:val="TableParagraph"/>
              <w:spacing w:before="35"/>
              <w:ind w:right="2"/>
              <w:jc w:val="right"/>
              <w:rPr>
                <w:b/>
                <w:sz w:val="18"/>
              </w:rPr>
            </w:pPr>
            <w:r>
              <w:rPr>
                <w:b/>
                <w:color w:val="111111"/>
                <w:spacing w:val="-2"/>
                <w:w w:val="120"/>
                <w:sz w:val="18"/>
              </w:rPr>
              <w:t>1.000</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3"/>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19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13"/>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08" w:type="dxa"/>
          </w:tcPr>
          <w:p>
            <w:pPr>
              <w:pStyle w:val="TableParagraph"/>
              <w:rPr>
                <w:rFonts w:ascii="Times New Roman"/>
                <w:sz w:val="16"/>
              </w:rPr>
            </w:pPr>
          </w:p>
        </w:tc>
      </w:tr>
    </w:tbl>
    <w:p>
      <w:pPr>
        <w:spacing w:before="65" w:after="46"/>
        <w:ind w:left="172" w:right="0" w:firstLine="0"/>
        <w:jc w:val="left"/>
        <w:rPr>
          <w:b/>
          <w:sz w:val="16"/>
        </w:rPr>
      </w:pPr>
      <w:r>
        <w:rPr>
          <w:b/>
          <w:sz w:val="16"/>
        </w:rPr>
        <mc:AlternateContent>
          <mc:Choice Requires="wps">
            <w:drawing>
              <wp:anchor distT="0" distB="0" distL="0" distR="0" allowOverlap="1" layoutInCell="1" locked="0" behindDoc="1" simplePos="0" relativeHeight="458289664">
                <wp:simplePos x="0" y="0"/>
                <wp:positionH relativeFrom="page">
                  <wp:posOffset>366177</wp:posOffset>
                </wp:positionH>
                <wp:positionV relativeFrom="paragraph">
                  <wp:posOffset>774969</wp:posOffset>
                </wp:positionV>
                <wp:extent cx="6725920" cy="35560"/>
                <wp:effectExtent l="0" t="0" r="0" b="0"/>
                <wp:wrapNone/>
                <wp:docPr id="1008" name="Group 1008"/>
                <wp:cNvGraphicFramePr>
                  <a:graphicFrameLocks/>
                </wp:cNvGraphicFramePr>
                <a:graphic>
                  <a:graphicData uri="http://schemas.microsoft.com/office/word/2010/wordprocessingGroup">
                    <wpg:wgp>
                      <wpg:cNvPr id="1008" name="Group 1008"/>
                      <wpg:cNvGrpSpPr/>
                      <wpg:grpSpPr>
                        <a:xfrm>
                          <a:off x="0" y="0"/>
                          <a:ext cx="6725920" cy="35560"/>
                          <a:chExt cx="6725920" cy="35560"/>
                        </a:xfrm>
                      </wpg:grpSpPr>
                      <wps:wsp>
                        <wps:cNvPr id="1009" name="Graphic 1009"/>
                        <wps:cNvSpPr/>
                        <wps:spPr>
                          <a:xfrm>
                            <a:off x="0" y="30795"/>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wps:wsp>
                        <wps:cNvPr id="1010" name="Graphic 1010"/>
                        <wps:cNvSpPr/>
                        <wps:spPr>
                          <a:xfrm>
                            <a:off x="1499534" y="6362"/>
                            <a:ext cx="4297045" cy="1270"/>
                          </a:xfrm>
                          <a:custGeom>
                            <a:avLst/>
                            <a:gdLst/>
                            <a:ahLst/>
                            <a:cxnLst/>
                            <a:rect l="l" t="t" r="r" b="b"/>
                            <a:pathLst>
                              <a:path w="4297045" h="0">
                                <a:moveTo>
                                  <a:pt x="0" y="0"/>
                                </a:moveTo>
                                <a:lnTo>
                                  <a:pt x="12205" y="0"/>
                                </a:lnTo>
                              </a:path>
                              <a:path w="4297045" h="0">
                                <a:moveTo>
                                  <a:pt x="1006987" y="0"/>
                                </a:moveTo>
                                <a:lnTo>
                                  <a:pt x="1016142" y="0"/>
                                </a:lnTo>
                              </a:path>
                              <a:path w="4297045" h="0">
                                <a:moveTo>
                                  <a:pt x="1824783" y="0"/>
                                </a:moveTo>
                                <a:lnTo>
                                  <a:pt x="1836989" y="0"/>
                                </a:lnTo>
                              </a:path>
                              <a:path w="4297045" h="0">
                                <a:moveTo>
                                  <a:pt x="2645631" y="0"/>
                                </a:moveTo>
                                <a:lnTo>
                                  <a:pt x="2654785" y="0"/>
                                </a:lnTo>
                              </a:path>
                              <a:path w="4297045" h="0">
                                <a:moveTo>
                                  <a:pt x="3463427" y="0"/>
                                </a:moveTo>
                                <a:lnTo>
                                  <a:pt x="3475633" y="0"/>
                                </a:lnTo>
                              </a:path>
                              <a:path w="4297045" h="0">
                                <a:moveTo>
                                  <a:pt x="4284274" y="0"/>
                                </a:moveTo>
                                <a:lnTo>
                                  <a:pt x="4296480" y="0"/>
                                </a:lnTo>
                              </a:path>
                            </a:pathLst>
                          </a:custGeom>
                          <a:ln w="12720">
                            <a:solidFill>
                              <a:srgbClr val="111111"/>
                            </a:solidFill>
                            <a:prstDash val="solid"/>
                          </a:ln>
                        </wps:spPr>
                        <wps:bodyPr wrap="square" lIns="0" tIns="0" rIns="0" bIns="0" rtlCol="0">
                          <a:prstTxWarp prst="textNoShape">
                            <a:avLst/>
                          </a:prstTxWarp>
                          <a:noAutofit/>
                        </wps:bodyPr>
                      </wps:wsp>
                      <wps:wsp>
                        <wps:cNvPr id="1011" name="Graphic 1011"/>
                        <wps:cNvSpPr/>
                        <wps:spPr>
                          <a:xfrm>
                            <a:off x="6680943" y="6362"/>
                            <a:ext cx="12700" cy="1270"/>
                          </a:xfrm>
                          <a:custGeom>
                            <a:avLst/>
                            <a:gdLst/>
                            <a:ahLst/>
                            <a:cxnLst/>
                            <a:rect l="l" t="t" r="r" b="b"/>
                            <a:pathLst>
                              <a:path w="12700" h="0">
                                <a:moveTo>
                                  <a:pt x="0" y="0"/>
                                </a:moveTo>
                                <a:lnTo>
                                  <a:pt x="12205" y="0"/>
                                </a:lnTo>
                              </a:path>
                            </a:pathLst>
                          </a:custGeom>
                          <a:ln w="12725">
                            <a:solidFill>
                              <a:srgbClr val="42424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32872pt;margin-top:61.021236pt;width:529.6pt;height:2.8pt;mso-position-horizontal-relative:page;mso-position-vertical-relative:paragraph;z-index:-45026816" id="docshapegroup736" coordorigin="577,1220" coordsize="10592,56">
                <v:line style="position:absolute" from="577,1269" to="11168,1269" stroked="true" strokeweight=".721451pt" strokecolor="#000000">
                  <v:stroke dashstyle="solid"/>
                </v:line>
                <v:shape style="position:absolute;left:2938;top:1230;width:6767;height:2" id="docshape737" coordorigin="2938,1230" coordsize="6767,0" path="m2938,1230l2957,1230m4524,1230l4538,1230m5812,1230l5831,1230m7104,1230l7119,1230m8392,1230l8412,1230m9685,1230l9704,1230e" filled="false" stroked="true" strokeweight="1.001578pt" strokecolor="#111111">
                  <v:path arrowok="t"/>
                  <v:stroke dashstyle="solid"/>
                </v:shape>
                <v:line style="position:absolute" from="11098,1230" to="11117,1230" stroked="true" strokeweight="1.002016pt" strokecolor="#424242">
                  <v:stroke dashstyle="solid"/>
                </v:line>
                <w10:wrap type="none"/>
              </v:group>
            </w:pict>
          </mc:Fallback>
        </mc:AlternateContent>
      </w:r>
      <w:r>
        <w:rPr>
          <w:b/>
          <w:color w:val="111111"/>
          <w:w w:val="110"/>
          <w:sz w:val="16"/>
        </w:rPr>
        <w:t>TOTAL</w:t>
      </w:r>
      <w:r>
        <w:rPr>
          <w:b/>
          <w:color w:val="111111"/>
          <w:spacing w:val="1"/>
          <w:w w:val="110"/>
          <w:sz w:val="16"/>
        </w:rPr>
        <w:t> </w:t>
      </w:r>
      <w:r>
        <w:rPr>
          <w:b/>
          <w:color w:val="111111"/>
          <w:w w:val="110"/>
          <w:sz w:val="16"/>
        </w:rPr>
        <w:t>1</w:t>
      </w:r>
      <w:r>
        <w:rPr>
          <w:b/>
          <w:color w:val="111111"/>
          <w:spacing w:val="6"/>
          <w:w w:val="110"/>
          <w:sz w:val="16"/>
        </w:rPr>
        <w:t> </w:t>
      </w:r>
      <w:r>
        <w:rPr>
          <w:b/>
          <w:color w:val="111111"/>
          <w:w w:val="110"/>
          <w:sz w:val="16"/>
        </w:rPr>
        <w:t>(Cheltuieli</w:t>
      </w:r>
      <w:r>
        <w:rPr>
          <w:b/>
          <w:color w:val="111111"/>
          <w:spacing w:val="4"/>
          <w:w w:val="110"/>
          <w:sz w:val="16"/>
        </w:rPr>
        <w:t> </w:t>
      </w:r>
      <w:r>
        <w:rPr>
          <w:b/>
          <w:color w:val="111111"/>
          <w:spacing w:val="-2"/>
          <w:w w:val="110"/>
          <w:sz w:val="16"/>
        </w:rPr>
        <w:t>directe)</w:t>
      </w:r>
    </w:p>
    <w:tbl>
      <w:tblPr>
        <w:tblW w:w="0" w:type="auto"/>
        <w:jc w:val="left"/>
        <w:tblInd w:w="1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69"/>
        <w:gridCol w:w="1642"/>
        <w:gridCol w:w="1209"/>
        <w:gridCol w:w="1422"/>
        <w:gridCol w:w="1098"/>
        <w:gridCol w:w="1384"/>
        <w:gridCol w:w="1452"/>
      </w:tblGrid>
      <w:tr>
        <w:trPr>
          <w:trHeight w:val="268" w:hRule="atLeast"/>
        </w:trPr>
        <w:tc>
          <w:tcPr>
            <w:tcW w:w="2369" w:type="dxa"/>
            <w:vMerge w:val="restart"/>
            <w:tcBorders>
              <w:left w:val="single" w:sz="8" w:space="0" w:color="000000"/>
              <w:right w:val="nil"/>
            </w:tcBorders>
          </w:tcPr>
          <w:p>
            <w:pPr>
              <w:pStyle w:val="TableParagraph"/>
              <w:spacing w:before="44"/>
              <w:ind w:left="88"/>
              <w:rPr>
                <w:b/>
                <w:sz w:val="16"/>
              </w:rPr>
            </w:pPr>
            <w:r>
              <w:rPr>
                <w:b/>
                <w:color w:val="111111"/>
                <w:w w:val="115"/>
                <w:sz w:val="16"/>
              </w:rPr>
              <w:t>Greutate</w:t>
            </w:r>
            <w:r>
              <w:rPr>
                <w:b/>
                <w:color w:val="111111"/>
                <w:spacing w:val="7"/>
                <w:w w:val="115"/>
                <w:sz w:val="16"/>
              </w:rPr>
              <w:t> </w:t>
            </w:r>
            <w:r>
              <w:rPr>
                <w:b/>
                <w:color w:val="111111"/>
                <w:w w:val="115"/>
                <w:sz w:val="16"/>
              </w:rPr>
              <w:t>Materiale</w:t>
            </w:r>
            <w:r>
              <w:rPr>
                <w:b/>
                <w:color w:val="111111"/>
                <w:spacing w:val="9"/>
                <w:w w:val="115"/>
                <w:sz w:val="16"/>
              </w:rPr>
              <w:t> </w:t>
            </w:r>
            <w:r>
              <w:rPr>
                <w:b/>
                <w:color w:val="111111"/>
                <w:spacing w:val="-2"/>
                <w:w w:val="115"/>
                <w:sz w:val="16"/>
              </w:rPr>
              <w:t>(tone)</w:t>
            </w:r>
          </w:p>
        </w:tc>
        <w:tc>
          <w:tcPr>
            <w:tcW w:w="1642" w:type="dxa"/>
            <w:tcBorders>
              <w:left w:val="nil"/>
              <w:right w:val="nil"/>
            </w:tcBorders>
          </w:tcPr>
          <w:p>
            <w:pPr>
              <w:pStyle w:val="TableParagraph"/>
              <w:spacing w:before="54"/>
              <w:ind w:left="209"/>
              <w:rPr>
                <w:b/>
                <w:sz w:val="16"/>
              </w:rPr>
            </w:pPr>
            <w:r>
              <w:rPr>
                <w:b/>
                <w:color w:val="111111"/>
                <w:w w:val="115"/>
                <w:sz w:val="16"/>
              </w:rPr>
              <w:t>Ore</w:t>
            </w:r>
            <w:r>
              <w:rPr>
                <w:b/>
                <w:color w:val="111111"/>
                <w:spacing w:val="-6"/>
                <w:w w:val="115"/>
                <w:sz w:val="16"/>
              </w:rPr>
              <w:t> </w:t>
            </w:r>
            <w:r>
              <w:rPr>
                <w:b/>
                <w:color w:val="111111"/>
                <w:spacing w:val="-2"/>
                <w:w w:val="115"/>
                <w:sz w:val="16"/>
              </w:rPr>
              <w:t>Manopera</w:t>
            </w:r>
          </w:p>
        </w:tc>
        <w:tc>
          <w:tcPr>
            <w:tcW w:w="1209" w:type="dxa"/>
            <w:tcBorders>
              <w:left w:val="nil"/>
              <w:right w:val="nil"/>
            </w:tcBorders>
          </w:tcPr>
          <w:p>
            <w:pPr>
              <w:pStyle w:val="TableParagraph"/>
              <w:spacing w:before="54"/>
              <w:ind w:left="254"/>
              <w:rPr>
                <w:b/>
                <w:sz w:val="16"/>
              </w:rPr>
            </w:pPr>
            <w:r>
              <w:rPr>
                <w:b/>
                <w:color w:val="111111"/>
                <w:spacing w:val="-2"/>
                <w:w w:val="115"/>
                <w:sz w:val="16"/>
              </w:rPr>
              <w:t>Material</w:t>
            </w:r>
          </w:p>
        </w:tc>
        <w:tc>
          <w:tcPr>
            <w:tcW w:w="1422" w:type="dxa"/>
            <w:tcBorders>
              <w:left w:val="nil"/>
              <w:right w:val="nil"/>
            </w:tcBorders>
          </w:tcPr>
          <w:p>
            <w:pPr>
              <w:pStyle w:val="TableParagraph"/>
              <w:spacing w:before="54"/>
              <w:ind w:left="266"/>
              <w:rPr>
                <w:b/>
                <w:sz w:val="16"/>
              </w:rPr>
            </w:pPr>
            <w:r>
              <w:rPr>
                <w:b/>
                <w:color w:val="111111"/>
                <w:spacing w:val="-2"/>
                <w:w w:val="110"/>
                <w:sz w:val="16"/>
              </w:rPr>
              <w:t>Manopera</w:t>
            </w:r>
          </w:p>
        </w:tc>
        <w:tc>
          <w:tcPr>
            <w:tcW w:w="1098" w:type="dxa"/>
            <w:tcBorders>
              <w:left w:val="nil"/>
              <w:right w:val="nil"/>
            </w:tcBorders>
          </w:tcPr>
          <w:p>
            <w:pPr>
              <w:pStyle w:val="TableParagraph"/>
              <w:spacing w:before="49"/>
              <w:ind w:left="333"/>
              <w:rPr>
                <w:b/>
                <w:sz w:val="16"/>
              </w:rPr>
            </w:pPr>
            <w:r>
              <w:rPr>
                <w:b/>
                <w:color w:val="111111"/>
                <w:spacing w:val="-2"/>
                <w:w w:val="115"/>
                <w:sz w:val="16"/>
              </w:rPr>
              <w:t>Utilaj</w:t>
            </w:r>
          </w:p>
        </w:tc>
        <w:tc>
          <w:tcPr>
            <w:tcW w:w="1384" w:type="dxa"/>
            <w:tcBorders>
              <w:left w:val="nil"/>
            </w:tcBorders>
          </w:tcPr>
          <w:p>
            <w:pPr>
              <w:pStyle w:val="TableParagraph"/>
              <w:spacing w:before="49"/>
              <w:ind w:left="329"/>
              <w:rPr>
                <w:b/>
                <w:sz w:val="16"/>
              </w:rPr>
            </w:pPr>
            <w:r>
              <w:rPr>
                <w:b/>
                <w:color w:val="111111"/>
                <w:spacing w:val="-2"/>
                <w:w w:val="110"/>
                <w:sz w:val="16"/>
              </w:rPr>
              <w:t>Transport</w:t>
            </w:r>
          </w:p>
        </w:tc>
        <w:tc>
          <w:tcPr>
            <w:tcW w:w="1452" w:type="dxa"/>
            <w:tcBorders>
              <w:right w:val="nil"/>
            </w:tcBorders>
          </w:tcPr>
          <w:p>
            <w:pPr>
              <w:pStyle w:val="TableParagraph"/>
              <w:spacing w:before="49"/>
              <w:ind w:left="437"/>
              <w:rPr>
                <w:b/>
                <w:sz w:val="16"/>
              </w:rPr>
            </w:pPr>
            <w:r>
              <w:rPr>
                <w:b/>
                <w:color w:val="111111"/>
                <w:spacing w:val="-2"/>
                <w:sz w:val="16"/>
              </w:rPr>
              <w:t>TOTAL</w:t>
            </w:r>
          </w:p>
        </w:tc>
      </w:tr>
      <w:tr>
        <w:trPr>
          <w:trHeight w:val="273" w:hRule="atLeast"/>
        </w:trPr>
        <w:tc>
          <w:tcPr>
            <w:tcW w:w="2369" w:type="dxa"/>
            <w:vMerge/>
            <w:tcBorders>
              <w:top w:val="nil"/>
              <w:left w:val="single" w:sz="8" w:space="0" w:color="000000"/>
              <w:right w:val="nil"/>
            </w:tcBorders>
          </w:tcPr>
          <w:p>
            <w:pPr>
              <w:rPr>
                <w:sz w:val="2"/>
                <w:szCs w:val="2"/>
              </w:rPr>
            </w:pPr>
          </w:p>
        </w:tc>
        <w:tc>
          <w:tcPr>
            <w:tcW w:w="6755" w:type="dxa"/>
            <w:gridSpan w:val="5"/>
            <w:tcBorders>
              <w:left w:val="nil"/>
            </w:tcBorders>
          </w:tcPr>
          <w:p>
            <w:pPr>
              <w:pStyle w:val="TableParagraph"/>
              <w:rPr>
                <w:rFonts w:ascii="Times New Roman"/>
                <w:sz w:val="16"/>
              </w:rPr>
            </w:pPr>
          </w:p>
        </w:tc>
        <w:tc>
          <w:tcPr>
            <w:tcW w:w="1452" w:type="dxa"/>
            <w:tcBorders>
              <w:right w:val="nil"/>
            </w:tcBorders>
          </w:tcPr>
          <w:p>
            <w:pPr>
              <w:pStyle w:val="TableParagraph"/>
              <w:rPr>
                <w:rFonts w:ascii="Times New Roman"/>
                <w:sz w:val="16"/>
              </w:rPr>
            </w:pPr>
          </w:p>
        </w:tc>
      </w:tr>
    </w:tbl>
    <w:p>
      <w:pPr>
        <w:pStyle w:val="BodyText"/>
        <w:spacing w:before="8"/>
        <w:rPr>
          <w:b/>
          <w:sz w:val="5"/>
        </w:rPr>
      </w:pPr>
      <w:r>
        <w:rPr>
          <w:b/>
          <w:sz w:val="5"/>
        </w:rPr>
        <mc:AlternateContent>
          <mc:Choice Requires="wps">
            <w:drawing>
              <wp:anchor distT="0" distB="0" distL="0" distR="0" allowOverlap="1" layoutInCell="1" locked="0" behindDoc="1" simplePos="0" relativeHeight="487704064">
                <wp:simplePos x="0" y="0"/>
                <wp:positionH relativeFrom="page">
                  <wp:posOffset>381434</wp:posOffset>
                </wp:positionH>
                <wp:positionV relativeFrom="paragraph">
                  <wp:posOffset>56829</wp:posOffset>
                </wp:positionV>
                <wp:extent cx="6704330" cy="1270"/>
                <wp:effectExtent l="0" t="0" r="0" b="0"/>
                <wp:wrapTopAndBottom/>
                <wp:docPr id="1012" name="Graphic 1012"/>
                <wp:cNvGraphicFramePr>
                  <a:graphicFrameLocks/>
                </wp:cNvGraphicFramePr>
                <a:graphic>
                  <a:graphicData uri="http://schemas.microsoft.com/office/word/2010/wordprocessingShape">
                    <wps:wsp>
                      <wps:cNvPr id="1012" name="Graphic 1012"/>
                      <wps:cNvSpPr/>
                      <wps:spPr>
                        <a:xfrm>
                          <a:off x="0" y="0"/>
                          <a:ext cx="6704330" cy="1270"/>
                        </a:xfrm>
                        <a:custGeom>
                          <a:avLst/>
                          <a:gdLst/>
                          <a:ahLst/>
                          <a:cxnLst/>
                          <a:rect l="l" t="t" r="r" b="b"/>
                          <a:pathLst>
                            <a:path w="6704330" h="0">
                              <a:moveTo>
                                <a:pt x="0" y="0"/>
                              </a:moveTo>
                              <a:lnTo>
                                <a:pt x="6704096"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034241pt;margin-top:4.474756pt;width:527.9pt;height:.1pt;mso-position-horizontal-relative:page;mso-position-vertical-relative:paragraph;z-index:-15612416;mso-wrap-distance-left:0;mso-wrap-distance-right:0" id="docshape738" coordorigin="601,89" coordsize="10558,0" path="m601,89l11158,89e" filled="false" stroked="true" strokeweight=".721451pt" strokecolor="#000000">
                <v:path arrowok="t"/>
                <v:stroke dashstyle="solid"/>
                <w10:wrap type="topAndBottom"/>
              </v:shape>
            </w:pict>
          </mc:Fallback>
        </mc:AlternateContent>
      </w:r>
    </w:p>
    <w:p>
      <w:pPr>
        <w:tabs>
          <w:tab w:pos="2513" w:val="left" w:leader="none"/>
          <w:tab w:pos="3020" w:val="left" w:leader="none"/>
          <w:tab w:pos="4098" w:val="left" w:leader="none"/>
          <w:tab w:pos="4426" w:val="left" w:leader="none"/>
          <w:tab w:pos="5386" w:val="left" w:leader="none"/>
          <w:tab w:pos="7136" w:val="left" w:leader="none"/>
          <w:tab w:pos="7967" w:val="left" w:leader="none"/>
          <w:tab w:pos="9725" w:val="left" w:leader="none"/>
          <w:tab w:pos="10672" w:val="left" w:leader="none"/>
        </w:tabs>
        <w:spacing w:before="0"/>
        <w:ind w:left="793" w:right="0" w:firstLine="0"/>
        <w:jc w:val="left"/>
        <w:rPr>
          <w:position w:val="-3"/>
          <w:sz w:val="34"/>
        </w:rPr>
      </w:pPr>
      <w:r>
        <w:rPr>
          <w:b/>
          <w:color w:val="111111"/>
          <w:spacing w:val="-2"/>
          <w:sz w:val="16"/>
        </w:rPr>
        <w:t>Recapitulatie</w:t>
      </w:r>
      <w:r>
        <w:rPr>
          <w:b/>
          <w:color w:val="111111"/>
          <w:sz w:val="16"/>
        </w:rPr>
        <w:tab/>
      </w:r>
      <w:r>
        <w:rPr>
          <w:color w:val="111111"/>
          <w:spacing w:val="-10"/>
          <w:w w:val="95"/>
          <w:position w:val="-3"/>
          <w:sz w:val="34"/>
        </w:rPr>
        <w:t>I</w:t>
      </w:r>
      <w:r>
        <w:rPr>
          <w:color w:val="111111"/>
          <w:position w:val="-3"/>
          <w:sz w:val="34"/>
        </w:rPr>
        <w:tab/>
      </w:r>
      <w:r>
        <w:rPr>
          <w:b/>
          <w:color w:val="111111"/>
          <w:spacing w:val="-2"/>
          <w:sz w:val="16"/>
        </w:rPr>
        <w:t>Valoare</w:t>
      </w:r>
      <w:r>
        <w:rPr>
          <w:b/>
          <w:color w:val="111111"/>
          <w:sz w:val="16"/>
        </w:rPr>
        <w:tab/>
      </w:r>
      <w:r>
        <w:rPr>
          <w:color w:val="111111"/>
          <w:spacing w:val="-10"/>
          <w:w w:val="95"/>
          <w:position w:val="-3"/>
          <w:sz w:val="34"/>
        </w:rPr>
        <w:t>I</w:t>
      </w:r>
      <w:r>
        <w:rPr>
          <w:color w:val="111111"/>
          <w:position w:val="-3"/>
          <w:sz w:val="34"/>
        </w:rPr>
        <w:tab/>
      </w:r>
      <w:r>
        <w:rPr>
          <w:b/>
          <w:color w:val="111111"/>
          <w:spacing w:val="-2"/>
          <w:sz w:val="16"/>
        </w:rPr>
        <w:t>Material</w:t>
      </w:r>
      <w:r>
        <w:rPr>
          <w:b/>
          <w:color w:val="111111"/>
          <w:sz w:val="16"/>
        </w:rPr>
        <w:tab/>
      </w:r>
      <w:r>
        <w:rPr>
          <w:color w:val="111111"/>
          <w:w w:val="95"/>
          <w:position w:val="-3"/>
          <w:sz w:val="34"/>
        </w:rPr>
        <w:t>I</w:t>
      </w:r>
      <w:r>
        <w:rPr>
          <w:color w:val="111111"/>
          <w:spacing w:val="76"/>
          <w:w w:val="150"/>
          <w:position w:val="-3"/>
          <w:sz w:val="34"/>
        </w:rPr>
        <w:t> </w:t>
      </w:r>
      <w:r>
        <w:rPr>
          <w:b/>
          <w:color w:val="111111"/>
          <w:sz w:val="16"/>
        </w:rPr>
        <w:t>Manopera</w:t>
      </w:r>
      <w:r>
        <w:rPr>
          <w:b/>
          <w:color w:val="111111"/>
          <w:spacing w:val="65"/>
          <w:sz w:val="16"/>
        </w:rPr>
        <w:t>  </w:t>
      </w:r>
      <w:r>
        <w:rPr>
          <w:color w:val="111111"/>
          <w:spacing w:val="-10"/>
          <w:w w:val="95"/>
          <w:position w:val="-3"/>
          <w:sz w:val="34"/>
        </w:rPr>
        <w:t>I</w:t>
      </w:r>
      <w:r>
        <w:rPr>
          <w:color w:val="111111"/>
          <w:position w:val="-3"/>
          <w:sz w:val="34"/>
        </w:rPr>
        <w:tab/>
      </w:r>
      <w:r>
        <w:rPr>
          <w:b/>
          <w:color w:val="111111"/>
          <w:spacing w:val="-2"/>
          <w:sz w:val="16"/>
        </w:rPr>
        <w:t>Utilaj</w:t>
      </w:r>
      <w:r>
        <w:rPr>
          <w:b/>
          <w:color w:val="111111"/>
          <w:sz w:val="16"/>
        </w:rPr>
        <w:tab/>
      </w:r>
      <w:r>
        <w:rPr>
          <w:color w:val="111111"/>
          <w:w w:val="95"/>
          <w:position w:val="-3"/>
          <w:sz w:val="34"/>
        </w:rPr>
        <w:t>I</w:t>
      </w:r>
      <w:r>
        <w:rPr>
          <w:color w:val="111111"/>
          <w:spacing w:val="17"/>
          <w:position w:val="-3"/>
          <w:sz w:val="34"/>
        </w:rPr>
        <w:t>  </w:t>
      </w:r>
      <w:r>
        <w:rPr>
          <w:b/>
          <w:color w:val="111111"/>
          <w:sz w:val="16"/>
        </w:rPr>
        <w:t>Transport</w:t>
      </w:r>
      <w:r>
        <w:rPr>
          <w:b/>
          <w:color w:val="111111"/>
          <w:spacing w:val="70"/>
          <w:sz w:val="16"/>
        </w:rPr>
        <w:t>  </w:t>
      </w:r>
      <w:r>
        <w:rPr>
          <w:color w:val="111111"/>
          <w:spacing w:val="-10"/>
          <w:w w:val="95"/>
          <w:position w:val="-3"/>
          <w:sz w:val="34"/>
        </w:rPr>
        <w:t>I</w:t>
      </w:r>
      <w:r>
        <w:rPr>
          <w:color w:val="111111"/>
          <w:position w:val="-3"/>
          <w:sz w:val="34"/>
        </w:rPr>
        <w:tab/>
      </w:r>
      <w:r>
        <w:rPr>
          <w:b/>
          <w:color w:val="111111"/>
          <w:spacing w:val="-2"/>
          <w:sz w:val="16"/>
        </w:rPr>
        <w:t>TOTAL</w:t>
      </w:r>
      <w:r>
        <w:rPr>
          <w:b/>
          <w:color w:val="111111"/>
          <w:sz w:val="16"/>
        </w:rPr>
        <w:tab/>
      </w:r>
      <w:r>
        <w:rPr>
          <w:color w:val="424242"/>
          <w:spacing w:val="-10"/>
          <w:w w:val="95"/>
          <w:position w:val="-3"/>
          <w:sz w:val="34"/>
        </w:rPr>
        <w:t>I</w:t>
      </w: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0"/>
        <w:gridCol w:w="1298"/>
        <w:gridCol w:w="1288"/>
        <w:gridCol w:w="1293"/>
        <w:gridCol w:w="1293"/>
        <w:gridCol w:w="1418"/>
      </w:tblGrid>
      <w:tr>
        <w:trPr>
          <w:trHeight w:val="259" w:hRule="atLeast"/>
        </w:trPr>
        <w:tc>
          <w:tcPr>
            <w:tcW w:w="3960" w:type="dxa"/>
            <w:tcBorders>
              <w:bottom w:val="single" w:sz="2" w:space="0" w:color="000000"/>
            </w:tcBorders>
          </w:tcPr>
          <w:p>
            <w:pPr>
              <w:pStyle w:val="TableParagraph"/>
              <w:spacing w:line="200" w:lineRule="exact" w:before="39"/>
              <w:ind w:left="206"/>
              <w:rPr>
                <w:b/>
                <w:sz w:val="18"/>
              </w:rPr>
            </w:pPr>
            <w:r>
              <w:rPr>
                <w:b/>
                <w:color w:val="111111"/>
                <w:w w:val="115"/>
                <w:sz w:val="18"/>
              </w:rPr>
              <w:t>Alte</w:t>
            </w:r>
            <w:r>
              <w:rPr>
                <w:b/>
                <w:color w:val="111111"/>
                <w:spacing w:val="-10"/>
                <w:w w:val="115"/>
                <w:sz w:val="18"/>
              </w:rPr>
              <w:t> </w:t>
            </w:r>
            <w:r>
              <w:rPr>
                <w:b/>
                <w:color w:val="111111"/>
                <w:w w:val="115"/>
                <w:sz w:val="18"/>
              </w:rPr>
              <w:t>cheltuieli</w:t>
            </w:r>
            <w:r>
              <w:rPr>
                <w:b/>
                <w:color w:val="111111"/>
                <w:spacing w:val="-6"/>
                <w:w w:val="115"/>
                <w:sz w:val="18"/>
              </w:rPr>
              <w:t> </w:t>
            </w:r>
            <w:r>
              <w:rPr>
                <w:b/>
                <w:color w:val="111111"/>
                <w:spacing w:val="-2"/>
                <w:w w:val="115"/>
                <w:sz w:val="18"/>
              </w:rPr>
              <w:t>directe</w:t>
            </w:r>
          </w:p>
        </w:tc>
        <w:tc>
          <w:tcPr>
            <w:tcW w:w="6590" w:type="dxa"/>
            <w:gridSpan w:val="5"/>
            <w:tcBorders>
              <w:top w:val="nil"/>
              <w:right w:val="nil"/>
            </w:tcBorders>
          </w:tcPr>
          <w:p>
            <w:pPr>
              <w:pStyle w:val="TableParagraph"/>
              <w:rPr>
                <w:rFonts w:ascii="Times New Roman"/>
                <w:sz w:val="16"/>
              </w:rPr>
            </w:pPr>
          </w:p>
        </w:tc>
      </w:tr>
      <w:tr>
        <w:trPr>
          <w:trHeight w:val="499" w:hRule="atLeast"/>
        </w:trPr>
        <w:tc>
          <w:tcPr>
            <w:tcW w:w="3960" w:type="dxa"/>
            <w:tcBorders>
              <w:top w:val="single" w:sz="2" w:space="0" w:color="000000"/>
            </w:tcBorders>
          </w:tcPr>
          <w:p>
            <w:pPr>
              <w:pStyle w:val="TableParagraph"/>
              <w:tabs>
                <w:tab w:pos="2300" w:val="left" w:leader="none"/>
              </w:tabs>
              <w:spacing w:line="168" w:lineRule="auto" w:before="80"/>
              <w:ind w:left="55" w:right="1634" w:hanging="2"/>
              <w:rPr>
                <w:position w:val="-2"/>
                <w:sz w:val="30"/>
              </w:rPr>
            </w:pPr>
            <w:r>
              <w:rPr>
                <w:color w:val="111111"/>
                <w:sz w:val="18"/>
              </w:rPr>
              <w:t>Contribuţia asiguratorie pentru muncă</w:t>
              <w:tab/>
            </w:r>
            <w:r>
              <w:rPr>
                <w:color w:val="111111"/>
                <w:spacing w:val="-26"/>
                <w:w w:val="30"/>
                <w:position w:val="-2"/>
                <w:sz w:val="30"/>
              </w:rPr>
              <w:t>I</w:t>
            </w:r>
          </w:p>
        </w:tc>
        <w:tc>
          <w:tcPr>
            <w:tcW w:w="1298" w:type="dxa"/>
            <w:tcBorders>
              <w:top w:val="single" w:sz="2" w:space="0" w:color="000000"/>
            </w:tcBorders>
          </w:tcPr>
          <w:p>
            <w:pPr>
              <w:pStyle w:val="TableParagraph"/>
              <w:rPr>
                <w:rFonts w:ascii="Times New Roman"/>
                <w:sz w:val="16"/>
              </w:rPr>
            </w:pPr>
          </w:p>
        </w:tc>
        <w:tc>
          <w:tcPr>
            <w:tcW w:w="1288" w:type="dxa"/>
          </w:tcPr>
          <w:p>
            <w:pPr>
              <w:pStyle w:val="TableParagraph"/>
              <w:rPr>
                <w:rFonts w:ascii="Times New Roman"/>
                <w:sz w:val="16"/>
              </w:rPr>
            </w:pPr>
          </w:p>
        </w:tc>
        <w:tc>
          <w:tcPr>
            <w:tcW w:w="1293" w:type="dxa"/>
            <w:tcBorders>
              <w:bottom w:val="single" w:sz="2" w:space="0" w:color="000000"/>
            </w:tcBorders>
          </w:tcPr>
          <w:p>
            <w:pPr>
              <w:pStyle w:val="TableParagraph"/>
              <w:rPr>
                <w:rFonts w:ascii="Times New Roman"/>
                <w:sz w:val="16"/>
              </w:rPr>
            </w:pPr>
          </w:p>
        </w:tc>
        <w:tc>
          <w:tcPr>
            <w:tcW w:w="1293" w:type="dxa"/>
            <w:tcBorders>
              <w:bottom w:val="single" w:sz="2" w:space="0" w:color="000000"/>
            </w:tcBorders>
          </w:tcPr>
          <w:p>
            <w:pPr>
              <w:pStyle w:val="TableParagraph"/>
              <w:rPr>
                <w:rFonts w:ascii="Times New Roman"/>
                <w:sz w:val="16"/>
              </w:rPr>
            </w:pPr>
          </w:p>
        </w:tc>
        <w:tc>
          <w:tcPr>
            <w:tcW w:w="1418" w:type="dxa"/>
            <w:tcBorders>
              <w:bottom w:val="single" w:sz="2" w:space="0" w:color="000000"/>
            </w:tcBorders>
          </w:tcPr>
          <w:p>
            <w:pPr>
              <w:pStyle w:val="TableParagraph"/>
              <w:rPr>
                <w:rFonts w:ascii="Times New Roman"/>
                <w:sz w:val="16"/>
              </w:rPr>
            </w:pPr>
          </w:p>
        </w:tc>
      </w:tr>
      <w:tr>
        <w:trPr>
          <w:trHeight w:val="220" w:hRule="atLeast"/>
        </w:trPr>
        <w:tc>
          <w:tcPr>
            <w:tcW w:w="3960" w:type="dxa"/>
            <w:tcBorders>
              <w:bottom w:val="single" w:sz="2" w:space="0" w:color="000000"/>
            </w:tcBorders>
          </w:tcPr>
          <w:p>
            <w:pPr>
              <w:pStyle w:val="TableParagraph"/>
              <w:spacing w:line="194" w:lineRule="exact"/>
              <w:ind w:left="43"/>
              <w:rPr>
                <w:b/>
                <w:sz w:val="18"/>
              </w:rPr>
            </w:pPr>
            <w:r>
              <w:rPr>
                <w:b/>
                <w:color w:val="111111"/>
                <w:w w:val="110"/>
                <w:sz w:val="18"/>
              </w:rPr>
              <w:t>T2</w:t>
            </w:r>
            <w:r>
              <w:rPr>
                <w:b/>
                <w:color w:val="111111"/>
                <w:spacing w:val="29"/>
                <w:w w:val="110"/>
                <w:sz w:val="18"/>
              </w:rPr>
              <w:t> </w:t>
            </w:r>
            <w:r>
              <w:rPr>
                <w:color w:val="111111"/>
                <w:w w:val="110"/>
                <w:sz w:val="20"/>
              </w:rPr>
              <w:t>=</w:t>
            </w:r>
            <w:r>
              <w:rPr>
                <w:color w:val="111111"/>
                <w:spacing w:val="11"/>
                <w:w w:val="110"/>
                <w:sz w:val="20"/>
              </w:rPr>
              <w:t> </w:t>
            </w:r>
            <w:r>
              <w:rPr>
                <w:b/>
                <w:color w:val="111111"/>
                <w:w w:val="110"/>
                <w:sz w:val="18"/>
              </w:rPr>
              <w:t>Tl</w:t>
            </w:r>
            <w:r>
              <w:rPr>
                <w:b/>
                <w:color w:val="111111"/>
                <w:spacing w:val="75"/>
                <w:w w:val="110"/>
                <w:sz w:val="18"/>
              </w:rPr>
              <w:t> </w:t>
            </w:r>
            <w:r>
              <w:rPr>
                <w:color w:val="111111"/>
                <w:w w:val="110"/>
                <w:sz w:val="23"/>
              </w:rPr>
              <w:t>+</w:t>
            </w:r>
            <w:r>
              <w:rPr>
                <w:color w:val="111111"/>
                <w:spacing w:val="-10"/>
                <w:w w:val="110"/>
                <w:sz w:val="23"/>
              </w:rPr>
              <w:t> </w:t>
            </w:r>
            <w:r>
              <w:rPr>
                <w:b/>
                <w:color w:val="212121"/>
                <w:w w:val="110"/>
                <w:sz w:val="18"/>
              </w:rPr>
              <w:t>Alte</w:t>
            </w:r>
            <w:r>
              <w:rPr>
                <w:b/>
                <w:color w:val="212121"/>
                <w:spacing w:val="7"/>
                <w:w w:val="110"/>
                <w:sz w:val="18"/>
              </w:rPr>
              <w:t> </w:t>
            </w:r>
            <w:r>
              <w:rPr>
                <w:b/>
                <w:color w:val="111111"/>
                <w:w w:val="110"/>
                <w:sz w:val="18"/>
              </w:rPr>
              <w:t>cheltuieli</w:t>
            </w:r>
            <w:r>
              <w:rPr>
                <w:b/>
                <w:color w:val="111111"/>
                <w:spacing w:val="12"/>
                <w:w w:val="110"/>
                <w:sz w:val="18"/>
              </w:rPr>
              <w:t> </w:t>
            </w:r>
            <w:r>
              <w:rPr>
                <w:b/>
                <w:color w:val="111111"/>
                <w:spacing w:val="-2"/>
                <w:w w:val="110"/>
                <w:sz w:val="18"/>
              </w:rPr>
              <w:t>directe</w:t>
            </w:r>
          </w:p>
        </w:tc>
        <w:tc>
          <w:tcPr>
            <w:tcW w:w="1298" w:type="dxa"/>
            <w:tcBorders>
              <w:bottom w:val="single" w:sz="2" w:space="0" w:color="000000"/>
            </w:tcBorders>
          </w:tcPr>
          <w:p>
            <w:pPr>
              <w:pStyle w:val="TableParagraph"/>
              <w:rPr>
                <w:rFonts w:ascii="Times New Roman"/>
                <w:sz w:val="14"/>
              </w:rPr>
            </w:pPr>
          </w:p>
        </w:tc>
        <w:tc>
          <w:tcPr>
            <w:tcW w:w="1288" w:type="dxa"/>
          </w:tcPr>
          <w:p>
            <w:pPr>
              <w:pStyle w:val="TableParagraph"/>
              <w:rPr>
                <w:rFonts w:ascii="Times New Roman"/>
                <w:sz w:val="14"/>
              </w:rPr>
            </w:pPr>
          </w:p>
        </w:tc>
        <w:tc>
          <w:tcPr>
            <w:tcW w:w="1293" w:type="dxa"/>
            <w:tcBorders>
              <w:top w:val="single" w:sz="2" w:space="0" w:color="000000"/>
            </w:tcBorders>
          </w:tcPr>
          <w:p>
            <w:pPr>
              <w:pStyle w:val="TableParagraph"/>
              <w:rPr>
                <w:rFonts w:ascii="Times New Roman"/>
                <w:sz w:val="14"/>
              </w:rPr>
            </w:pPr>
          </w:p>
        </w:tc>
        <w:tc>
          <w:tcPr>
            <w:tcW w:w="1293" w:type="dxa"/>
            <w:tcBorders>
              <w:top w:val="single" w:sz="2" w:space="0" w:color="000000"/>
            </w:tcBorders>
          </w:tcPr>
          <w:p>
            <w:pPr>
              <w:pStyle w:val="TableParagraph"/>
              <w:rPr>
                <w:rFonts w:ascii="Times New Roman"/>
                <w:sz w:val="14"/>
              </w:rPr>
            </w:pPr>
          </w:p>
        </w:tc>
        <w:tc>
          <w:tcPr>
            <w:tcW w:w="1418" w:type="dxa"/>
            <w:tcBorders>
              <w:top w:val="single" w:sz="2" w:space="0" w:color="000000"/>
            </w:tcBorders>
          </w:tcPr>
          <w:p>
            <w:pPr>
              <w:pStyle w:val="TableParagraph"/>
              <w:rPr>
                <w:rFonts w:ascii="Times New Roman"/>
                <w:sz w:val="14"/>
              </w:rPr>
            </w:pPr>
          </w:p>
        </w:tc>
      </w:tr>
    </w:tbl>
    <w:p>
      <w:pPr>
        <w:pStyle w:val="BodyText"/>
        <w:rPr>
          <w:sz w:val="15"/>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55"/>
        <w:gridCol w:w="3883"/>
        <w:gridCol w:w="1288"/>
        <w:gridCol w:w="1418"/>
      </w:tblGrid>
      <w:tr>
        <w:trPr>
          <w:trHeight w:val="259" w:hRule="atLeast"/>
        </w:trPr>
        <w:tc>
          <w:tcPr>
            <w:tcW w:w="3955" w:type="dxa"/>
            <w:tcBorders>
              <w:bottom w:val="single" w:sz="2" w:space="0" w:color="000000"/>
            </w:tcBorders>
          </w:tcPr>
          <w:p>
            <w:pPr>
              <w:pStyle w:val="TableParagraph"/>
              <w:spacing w:line="180" w:lineRule="exact" w:before="59"/>
              <w:ind w:left="202"/>
              <w:rPr>
                <w:b/>
                <w:sz w:val="18"/>
              </w:rPr>
            </w:pPr>
            <w:r>
              <w:rPr>
                <w:b/>
                <w:color w:val="111111"/>
                <w:w w:val="110"/>
                <w:sz w:val="18"/>
              </w:rPr>
              <w:t>Cheltuieli</w:t>
            </w:r>
            <w:r>
              <w:rPr>
                <w:b/>
                <w:color w:val="111111"/>
                <w:spacing w:val="13"/>
                <w:w w:val="115"/>
                <w:sz w:val="18"/>
              </w:rPr>
              <w:t> </w:t>
            </w:r>
            <w:r>
              <w:rPr>
                <w:b/>
                <w:color w:val="111111"/>
                <w:spacing w:val="-2"/>
                <w:w w:val="115"/>
                <w:sz w:val="18"/>
              </w:rPr>
              <w:t>indirecte</w:t>
            </w:r>
          </w:p>
        </w:tc>
        <w:tc>
          <w:tcPr>
            <w:tcW w:w="6589" w:type="dxa"/>
            <w:gridSpan w:val="3"/>
            <w:tcBorders>
              <w:top w:val="nil"/>
              <w:right w:val="nil"/>
            </w:tcBorders>
          </w:tcPr>
          <w:p>
            <w:pPr>
              <w:pStyle w:val="TableParagraph"/>
              <w:rPr>
                <w:rFonts w:ascii="Times New Roman"/>
                <w:sz w:val="16"/>
              </w:rPr>
            </w:pPr>
          </w:p>
        </w:tc>
      </w:tr>
      <w:tr>
        <w:trPr>
          <w:trHeight w:val="297" w:hRule="atLeast"/>
        </w:trPr>
        <w:tc>
          <w:tcPr>
            <w:tcW w:w="3955" w:type="dxa"/>
            <w:tcBorders>
              <w:top w:val="single" w:sz="2" w:space="0" w:color="000000"/>
              <w:right w:val="single" w:sz="2" w:space="0" w:color="000000"/>
            </w:tcBorders>
          </w:tcPr>
          <w:p>
            <w:pPr>
              <w:pStyle w:val="TableParagraph"/>
              <w:tabs>
                <w:tab w:pos="2369" w:val="left" w:leader="none"/>
              </w:tabs>
              <w:spacing w:line="228" w:lineRule="exact" w:before="49"/>
              <w:ind w:left="48"/>
              <w:rPr>
                <w:position w:val="-7"/>
                <w:sz w:val="20"/>
              </w:rPr>
            </w:pPr>
            <w:r>
              <w:rPr>
                <w:color w:val="111111"/>
                <w:sz w:val="18"/>
              </w:rPr>
              <w:t>Cheltuieli</w:t>
            </w:r>
            <w:r>
              <w:rPr>
                <w:color w:val="111111"/>
                <w:spacing w:val="56"/>
                <w:sz w:val="18"/>
              </w:rPr>
              <w:t> </w:t>
            </w:r>
            <w:r>
              <w:rPr>
                <w:color w:val="212121"/>
                <w:spacing w:val="-2"/>
                <w:sz w:val="18"/>
              </w:rPr>
              <w:t>indirecte</w:t>
            </w:r>
            <w:r>
              <w:rPr>
                <w:color w:val="212121"/>
                <w:sz w:val="18"/>
              </w:rPr>
              <w:tab/>
            </w:r>
            <w:r>
              <w:rPr>
                <w:color w:val="111111"/>
                <w:spacing w:val="-10"/>
                <w:position w:val="-7"/>
                <w:sz w:val="20"/>
              </w:rPr>
              <w:t>I</w:t>
            </w:r>
          </w:p>
        </w:tc>
        <w:tc>
          <w:tcPr>
            <w:tcW w:w="3883" w:type="dxa"/>
            <w:tcBorders>
              <w:left w:val="single" w:sz="2" w:space="0" w:color="000000"/>
            </w:tcBorders>
          </w:tcPr>
          <w:p>
            <w:pPr>
              <w:pStyle w:val="TableParagraph"/>
              <w:tabs>
                <w:tab w:pos="1326" w:val="left" w:leader="none"/>
              </w:tabs>
              <w:spacing w:line="278" w:lineRule="exact"/>
              <w:ind w:left="33"/>
              <w:jc w:val="center"/>
              <w:rPr>
                <w:sz w:val="34"/>
              </w:rPr>
            </w:pPr>
            <w:r>
              <w:rPr>
                <w:color w:val="111111"/>
                <w:spacing w:val="-10"/>
                <w:w w:val="75"/>
                <w:sz w:val="34"/>
              </w:rPr>
              <w:t>I</w:t>
            </w:r>
            <w:r>
              <w:rPr>
                <w:color w:val="111111"/>
                <w:sz w:val="34"/>
              </w:rPr>
              <w:tab/>
            </w:r>
            <w:r>
              <w:rPr>
                <w:color w:val="111111"/>
                <w:spacing w:val="-10"/>
                <w:w w:val="75"/>
                <w:sz w:val="34"/>
              </w:rPr>
              <w:t>I</w:t>
            </w:r>
          </w:p>
        </w:tc>
        <w:tc>
          <w:tcPr>
            <w:tcW w:w="1288" w:type="dxa"/>
          </w:tcPr>
          <w:p>
            <w:pPr>
              <w:pStyle w:val="TableParagraph"/>
              <w:rPr>
                <w:rFonts w:ascii="Times New Roman"/>
                <w:sz w:val="16"/>
              </w:rPr>
            </w:pPr>
          </w:p>
        </w:tc>
        <w:tc>
          <w:tcPr>
            <w:tcW w:w="1418" w:type="dxa"/>
          </w:tcPr>
          <w:p>
            <w:pPr>
              <w:pStyle w:val="TableParagraph"/>
              <w:rPr>
                <w:rFonts w:ascii="Times New Roman"/>
                <w:sz w:val="16"/>
              </w:rPr>
            </w:pPr>
          </w:p>
        </w:tc>
      </w:tr>
      <w:tr>
        <w:trPr>
          <w:trHeight w:val="249" w:hRule="atLeast"/>
        </w:trPr>
        <w:tc>
          <w:tcPr>
            <w:tcW w:w="3955" w:type="dxa"/>
            <w:tcBorders>
              <w:bottom w:val="single" w:sz="2" w:space="0" w:color="000000"/>
              <w:right w:val="single" w:sz="2" w:space="0" w:color="000000"/>
            </w:tcBorders>
          </w:tcPr>
          <w:p>
            <w:pPr>
              <w:pStyle w:val="TableParagraph"/>
              <w:spacing w:line="230" w:lineRule="exact"/>
              <w:ind w:left="38"/>
              <w:rPr>
                <w:b/>
                <w:sz w:val="18"/>
              </w:rPr>
            </w:pPr>
            <w:r>
              <w:rPr>
                <w:b/>
                <w:color w:val="111111"/>
                <w:w w:val="95"/>
                <w:sz w:val="18"/>
              </w:rPr>
              <w:t>T3</w:t>
            </w:r>
            <w:r>
              <w:rPr>
                <w:b/>
                <w:color w:val="111111"/>
                <w:spacing w:val="40"/>
                <w:sz w:val="18"/>
              </w:rPr>
              <w:t>  </w:t>
            </w:r>
            <w:r>
              <w:rPr>
                <w:color w:val="111111"/>
                <w:w w:val="95"/>
                <w:sz w:val="20"/>
              </w:rPr>
              <w:t>=</w:t>
            </w:r>
            <w:r>
              <w:rPr>
                <w:color w:val="111111"/>
                <w:spacing w:val="73"/>
                <w:sz w:val="20"/>
              </w:rPr>
              <w:t> </w:t>
            </w:r>
            <w:r>
              <w:rPr>
                <w:b/>
                <w:color w:val="111111"/>
                <w:sz w:val="18"/>
              </w:rPr>
              <w:t>T2</w:t>
            </w:r>
            <w:r>
              <w:rPr>
                <w:b/>
                <w:color w:val="111111"/>
                <w:spacing w:val="16"/>
                <w:sz w:val="18"/>
              </w:rPr>
              <w:t> </w:t>
            </w:r>
            <w:r>
              <w:rPr>
                <w:color w:val="111111"/>
                <w:sz w:val="23"/>
              </w:rPr>
              <w:t>+</w:t>
            </w:r>
            <w:r>
              <w:rPr>
                <w:color w:val="111111"/>
                <w:spacing w:val="-9"/>
                <w:sz w:val="23"/>
              </w:rPr>
              <w:t> </w:t>
            </w:r>
            <w:r>
              <w:rPr>
                <w:b/>
                <w:color w:val="111111"/>
                <w:sz w:val="18"/>
              </w:rPr>
              <w:t>Cheltuieli</w:t>
            </w:r>
            <w:r>
              <w:rPr>
                <w:b/>
                <w:color w:val="111111"/>
                <w:spacing w:val="26"/>
                <w:sz w:val="18"/>
              </w:rPr>
              <w:t> </w:t>
            </w:r>
            <w:r>
              <w:rPr>
                <w:b/>
                <w:color w:val="111111"/>
                <w:spacing w:val="-2"/>
                <w:sz w:val="18"/>
              </w:rPr>
              <w:t>indirecte</w:t>
            </w:r>
          </w:p>
        </w:tc>
        <w:tc>
          <w:tcPr>
            <w:tcW w:w="3883" w:type="dxa"/>
            <w:tcBorders>
              <w:left w:val="single" w:sz="2" w:space="0" w:color="000000"/>
            </w:tcBorders>
          </w:tcPr>
          <w:p>
            <w:pPr>
              <w:pStyle w:val="TableParagraph"/>
              <w:tabs>
                <w:tab w:pos="1326" w:val="left" w:leader="none"/>
              </w:tabs>
              <w:spacing w:line="230" w:lineRule="exact"/>
              <w:ind w:left="33"/>
              <w:jc w:val="center"/>
              <w:rPr>
                <w:sz w:val="34"/>
              </w:rPr>
            </w:pPr>
            <w:r>
              <w:rPr>
                <w:color w:val="111111"/>
                <w:spacing w:val="-10"/>
                <w:w w:val="65"/>
                <w:sz w:val="34"/>
              </w:rPr>
              <w:t>I</w:t>
            </w:r>
            <w:r>
              <w:rPr>
                <w:color w:val="111111"/>
                <w:sz w:val="34"/>
              </w:rPr>
              <w:tab/>
            </w:r>
            <w:r>
              <w:rPr>
                <w:color w:val="111111"/>
                <w:spacing w:val="-10"/>
                <w:w w:val="65"/>
                <w:sz w:val="34"/>
              </w:rPr>
              <w:t>I</w:t>
            </w:r>
          </w:p>
        </w:tc>
        <w:tc>
          <w:tcPr>
            <w:tcW w:w="1288" w:type="dxa"/>
          </w:tcPr>
          <w:p>
            <w:pPr>
              <w:pStyle w:val="TableParagraph"/>
              <w:rPr>
                <w:rFonts w:ascii="Times New Roman"/>
                <w:sz w:val="16"/>
              </w:rPr>
            </w:pPr>
          </w:p>
        </w:tc>
        <w:tc>
          <w:tcPr>
            <w:tcW w:w="1418" w:type="dxa"/>
          </w:tcPr>
          <w:p>
            <w:pPr>
              <w:pStyle w:val="TableParagraph"/>
              <w:rPr>
                <w:rFonts w:ascii="Times New Roman"/>
                <w:sz w:val="16"/>
              </w:rPr>
            </w:pPr>
          </w:p>
        </w:tc>
      </w:tr>
    </w:tbl>
    <w:p>
      <w:pPr>
        <w:pStyle w:val="BodyText"/>
        <w:spacing w:before="6"/>
        <w:rPr>
          <w:sz w:val="16"/>
        </w:rPr>
      </w:pPr>
      <w:r>
        <w:rPr>
          <w:sz w:val="16"/>
        </w:rPr>
        <mc:AlternateContent>
          <mc:Choice Requires="wps">
            <w:drawing>
              <wp:anchor distT="0" distB="0" distL="0" distR="0" allowOverlap="1" layoutInCell="1" locked="0" behindDoc="1" simplePos="0" relativeHeight="487704576">
                <wp:simplePos x="0" y="0"/>
                <wp:positionH relativeFrom="page">
                  <wp:posOffset>390589</wp:posOffset>
                </wp:positionH>
                <wp:positionV relativeFrom="paragraph">
                  <wp:posOffset>136380</wp:posOffset>
                </wp:positionV>
                <wp:extent cx="2514600" cy="1270"/>
                <wp:effectExtent l="0" t="0" r="0" b="0"/>
                <wp:wrapTopAndBottom/>
                <wp:docPr id="1013" name="Graphic 1013"/>
                <wp:cNvGraphicFramePr>
                  <a:graphicFrameLocks/>
                </wp:cNvGraphicFramePr>
                <a:graphic>
                  <a:graphicData uri="http://schemas.microsoft.com/office/word/2010/wordprocessingShape">
                    <wps:wsp>
                      <wps:cNvPr id="1013" name="Graphic 1013"/>
                      <wps:cNvSpPr/>
                      <wps:spPr>
                        <a:xfrm>
                          <a:off x="0" y="0"/>
                          <a:ext cx="2514600" cy="1270"/>
                        </a:xfrm>
                        <a:custGeom>
                          <a:avLst/>
                          <a:gdLst/>
                          <a:ahLst/>
                          <a:cxnLst/>
                          <a:rect l="l" t="t" r="r" b="b"/>
                          <a:pathLst>
                            <a:path w="2514600" h="0">
                              <a:moveTo>
                                <a:pt x="0" y="0"/>
                              </a:moveTo>
                              <a:lnTo>
                                <a:pt x="2514417"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10.738619pt;width:198pt;height:.1pt;mso-position-horizontal-relative:page;mso-position-vertical-relative:paragraph;z-index:-15611904;mso-wrap-distance-left:0;mso-wrap-distance-right:0" id="docshape739" coordorigin="615,215" coordsize="3960,0" path="m615,215l4575,215e" filled="false" stroked="true" strokeweight=".961935pt" strokecolor="#000000">
                <v:path arrowok="t"/>
                <v:stroke dashstyle="solid"/>
                <w10:wrap type="topAndBottom"/>
              </v:shape>
            </w:pict>
          </mc:Fallback>
        </mc:AlternateContent>
      </w:r>
    </w:p>
    <w:p>
      <w:pPr>
        <w:pStyle w:val="Heading4"/>
        <w:spacing w:before="10" w:after="16"/>
        <w:ind w:left="131"/>
      </w:pPr>
      <w:r>
        <w:rPr>
          <w:b w:val="0"/>
          <w:color w:val="424242"/>
          <w:w w:val="110"/>
          <w:sz w:val="22"/>
        </w:rPr>
        <w:t>I</w:t>
      </w:r>
      <w:r>
        <w:rPr>
          <w:b w:val="0"/>
          <w:color w:val="424242"/>
          <w:spacing w:val="63"/>
          <w:w w:val="150"/>
          <w:sz w:val="22"/>
        </w:rPr>
        <w:t> </w:t>
      </w:r>
      <w:r>
        <w:rPr>
          <w:color w:val="111111"/>
          <w:spacing w:val="-2"/>
          <w:w w:val="110"/>
        </w:rPr>
        <w:t>Beneficiu</w:t>
      </w:r>
    </w:p>
    <w:p>
      <w:pPr>
        <w:spacing w:line="20" w:lineRule="exact"/>
        <w:ind w:left="151" w:right="0" w:firstLine="0"/>
        <w:rPr>
          <w:sz w:val="2"/>
        </w:rPr>
      </w:pPr>
      <w:r>
        <w:rPr>
          <w:sz w:val="2"/>
        </w:rPr>
        <mc:AlternateContent>
          <mc:Choice Requires="wps">
            <w:drawing>
              <wp:inline distT="0" distB="0" distL="0" distR="0">
                <wp:extent cx="6725920" cy="9525"/>
                <wp:effectExtent l="9525" t="0" r="0" b="0"/>
                <wp:docPr id="1014" name="Group 1014"/>
                <wp:cNvGraphicFramePr>
                  <a:graphicFrameLocks/>
                </wp:cNvGraphicFramePr>
                <a:graphic>
                  <a:graphicData uri="http://schemas.microsoft.com/office/word/2010/wordprocessingGroup">
                    <wpg:wgp>
                      <wpg:cNvPr id="1014" name="Group 1014"/>
                      <wpg:cNvGrpSpPr/>
                      <wpg:grpSpPr>
                        <a:xfrm>
                          <a:off x="0" y="0"/>
                          <a:ext cx="6725920" cy="9525"/>
                          <a:chExt cx="6725920" cy="9525"/>
                        </a:xfrm>
                      </wpg:grpSpPr>
                      <wps:wsp>
                        <wps:cNvPr id="1015" name="Graphic 1015"/>
                        <wps:cNvSpPr/>
                        <wps:spPr>
                          <a:xfrm>
                            <a:off x="0" y="4581"/>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9.6pt;height:.75pt;mso-position-horizontal-relative:char;mso-position-vertical-relative:line" id="docshapegroup740" coordorigin="0,0" coordsize="10592,15">
                <v:line style="position:absolute" from="0,7" to="10591,7" stroked="true" strokeweight=".721451pt" strokecolor="#000000">
                  <v:stroke dashstyle="solid"/>
                </v:line>
              </v:group>
            </w:pict>
          </mc:Fallback>
        </mc:AlternateContent>
      </w:r>
      <w:r>
        <w:rPr>
          <w:sz w:val="2"/>
        </w:rPr>
      </w:r>
    </w:p>
    <w:p>
      <w:pPr>
        <w:pStyle w:val="BodyText"/>
        <w:ind w:left="130"/>
        <w:rPr>
          <w:position w:val="2"/>
        </w:rPr>
      </w:pPr>
      <w:r>
        <w:rPr>
          <w:position w:val="2"/>
        </w:rPr>
        <mc:AlternateContent>
          <mc:Choice Requires="wps">
            <w:drawing>
              <wp:anchor distT="0" distB="0" distL="0" distR="0" allowOverlap="1" layoutInCell="1" locked="0" behindDoc="0" simplePos="0" relativeHeight="15848448">
                <wp:simplePos x="0" y="0"/>
                <wp:positionH relativeFrom="page">
                  <wp:posOffset>338390</wp:posOffset>
                </wp:positionH>
                <wp:positionV relativeFrom="paragraph">
                  <wp:posOffset>-252880</wp:posOffset>
                </wp:positionV>
                <wp:extent cx="15240" cy="334645"/>
                <wp:effectExtent l="0" t="0" r="0" b="0"/>
                <wp:wrapNone/>
                <wp:docPr id="1016" name="Textbox 1016"/>
                <wp:cNvGraphicFramePr>
                  <a:graphicFrameLocks/>
                </wp:cNvGraphicFramePr>
                <a:graphic>
                  <a:graphicData uri="http://schemas.microsoft.com/office/word/2010/wordprocessingShape">
                    <wps:wsp>
                      <wps:cNvPr id="1016" name="Textbox 1016"/>
                      <wps:cNvSpPr txBox="1"/>
                      <wps:spPr>
                        <a:xfrm>
                          <a:off x="0" y="0"/>
                          <a:ext cx="15240" cy="334645"/>
                        </a:xfrm>
                        <a:prstGeom prst="rect">
                          <a:avLst/>
                        </a:prstGeom>
                      </wps:spPr>
                      <wps:txbx>
                        <w:txbxContent>
                          <w:p>
                            <w:pPr>
                              <w:spacing w:line="526" w:lineRule="exact" w:before="0"/>
                              <w:ind w:left="0" w:right="0" w:firstLine="0"/>
                              <w:jc w:val="left"/>
                              <w:rPr>
                                <w:sz w:val="47"/>
                              </w:rPr>
                            </w:pPr>
                            <w:r>
                              <w:rPr>
                                <w:color w:val="424242"/>
                                <w:spacing w:val="-99"/>
                                <w:w w:val="85"/>
                                <w:sz w:val="47"/>
                              </w:rPr>
                              <w:t>I</w:t>
                            </w:r>
                          </w:p>
                        </w:txbxContent>
                      </wps:txbx>
                      <wps:bodyPr wrap="square" lIns="0" tIns="0" rIns="0" bIns="0" rtlCol="0">
                        <a:noAutofit/>
                      </wps:bodyPr>
                    </wps:wsp>
                  </a:graphicData>
                </a:graphic>
              </wp:anchor>
            </w:drawing>
          </mc:Choice>
          <mc:Fallback>
            <w:pict>
              <v:shape style="position:absolute;margin-left:26.644913pt;margin-top:-19.911873pt;width:1.2pt;height:26.35pt;mso-position-horizontal-relative:page;mso-position-vertical-relative:paragraph;z-index:15848448" type="#_x0000_t202" id="docshape741" filled="false" stroked="false">
                <v:textbox inset="0,0,0,0">
                  <w:txbxContent>
                    <w:p>
                      <w:pPr>
                        <w:spacing w:line="526" w:lineRule="exact" w:before="0"/>
                        <w:ind w:left="0" w:right="0" w:firstLine="0"/>
                        <w:jc w:val="left"/>
                        <w:rPr>
                          <w:sz w:val="47"/>
                        </w:rPr>
                      </w:pPr>
                      <w:r>
                        <w:rPr>
                          <w:color w:val="424242"/>
                          <w:spacing w:val="-99"/>
                          <w:w w:val="85"/>
                          <w:sz w:val="47"/>
                        </w:rPr>
                        <w:t>I</w:t>
                      </w:r>
                    </w:p>
                  </w:txbxContent>
                </v:textbox>
                <w10:wrap type="none"/>
              </v:shape>
            </w:pict>
          </mc:Fallback>
        </mc:AlternateContent>
      </w:r>
      <w:r>
        <w:rPr>
          <w:color w:val="424242"/>
          <w:spacing w:val="-2"/>
          <w:w w:val="105"/>
          <w:sz w:val="23"/>
        </w:rPr>
        <w:t>I</w:t>
      </w:r>
      <w:r>
        <w:rPr>
          <w:color w:val="111111"/>
          <w:spacing w:val="-2"/>
          <w:w w:val="105"/>
          <w:position w:val="2"/>
        </w:rPr>
        <w:t>Profit</w:t>
      </w:r>
    </w:p>
    <w:p>
      <w:pPr>
        <w:spacing w:line="20" w:lineRule="exact"/>
        <w:ind w:left="151" w:right="0" w:firstLine="0"/>
        <w:rPr>
          <w:sz w:val="2"/>
        </w:rPr>
      </w:pPr>
      <w:r>
        <w:rPr>
          <w:sz w:val="2"/>
        </w:rPr>
        <mc:AlternateContent>
          <mc:Choice Requires="wps">
            <w:drawing>
              <wp:inline distT="0" distB="0" distL="0" distR="0">
                <wp:extent cx="6725920" cy="6350"/>
                <wp:effectExtent l="9525" t="0" r="0" b="3175"/>
                <wp:docPr id="1017" name="Group 1017"/>
                <wp:cNvGraphicFramePr>
                  <a:graphicFrameLocks/>
                </wp:cNvGraphicFramePr>
                <a:graphic>
                  <a:graphicData uri="http://schemas.microsoft.com/office/word/2010/wordprocessingGroup">
                    <wpg:wgp>
                      <wpg:cNvPr id="1017" name="Group 1017"/>
                      <wpg:cNvGrpSpPr/>
                      <wpg:grpSpPr>
                        <a:xfrm>
                          <a:off x="0" y="0"/>
                          <a:ext cx="6725920" cy="6350"/>
                          <a:chExt cx="6725920" cy="6350"/>
                        </a:xfrm>
                      </wpg:grpSpPr>
                      <wps:wsp>
                        <wps:cNvPr id="1018" name="Graphic 1018"/>
                        <wps:cNvSpPr/>
                        <wps:spPr>
                          <a:xfrm>
                            <a:off x="0" y="3054"/>
                            <a:ext cx="6725920" cy="1270"/>
                          </a:xfrm>
                          <a:custGeom>
                            <a:avLst/>
                            <a:gdLst/>
                            <a:ahLst/>
                            <a:cxnLst/>
                            <a:rect l="l" t="t" r="r" b="b"/>
                            <a:pathLst>
                              <a:path w="6725920" h="0">
                                <a:moveTo>
                                  <a:pt x="0" y="0"/>
                                </a:moveTo>
                                <a:lnTo>
                                  <a:pt x="6725456"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9.6pt;height:.5pt;mso-position-horizontal-relative:char;mso-position-vertical-relative:line" id="docshapegroup742" coordorigin="0,0" coordsize="10592,10">
                <v:line style="position:absolute" from="0,5" to="10591,5" stroked="true" strokeweight=".480968pt" strokecolor="#000000">
                  <v:stroke dashstyle="solid"/>
                </v:line>
              </v:group>
            </w:pict>
          </mc:Fallback>
        </mc:AlternateContent>
      </w:r>
      <w:r>
        <w:rPr>
          <w:sz w:val="2"/>
        </w:rPr>
      </w:r>
    </w:p>
    <w:p>
      <w:pPr>
        <w:spacing w:before="0" w:after="4"/>
        <w:ind w:left="131" w:right="0" w:firstLine="0"/>
        <w:jc w:val="left"/>
        <w:rPr>
          <w:b/>
          <w:position w:val="1"/>
          <w:sz w:val="18"/>
        </w:rPr>
      </w:pPr>
      <w:r>
        <w:rPr>
          <w:color w:val="424242"/>
          <w:w w:val="110"/>
          <w:sz w:val="22"/>
        </w:rPr>
        <w:t>I</w:t>
      </w:r>
      <w:r>
        <w:rPr>
          <w:b/>
          <w:color w:val="111111"/>
          <w:w w:val="110"/>
          <w:position w:val="1"/>
          <w:sz w:val="18"/>
        </w:rPr>
        <w:t>T4</w:t>
      </w:r>
      <w:r>
        <w:rPr>
          <w:b/>
          <w:color w:val="111111"/>
          <w:spacing w:val="19"/>
          <w:w w:val="110"/>
          <w:position w:val="1"/>
          <w:sz w:val="18"/>
        </w:rPr>
        <w:t> </w:t>
      </w:r>
      <w:r>
        <w:rPr>
          <w:color w:val="111111"/>
          <w:w w:val="110"/>
          <w:position w:val="1"/>
          <w:sz w:val="20"/>
        </w:rPr>
        <w:t>=</w:t>
      </w:r>
      <w:r>
        <w:rPr>
          <w:color w:val="111111"/>
          <w:spacing w:val="3"/>
          <w:w w:val="110"/>
          <w:position w:val="1"/>
          <w:sz w:val="20"/>
        </w:rPr>
        <w:t> </w:t>
      </w:r>
      <w:r>
        <w:rPr>
          <w:b/>
          <w:color w:val="111111"/>
          <w:w w:val="110"/>
          <w:position w:val="1"/>
          <w:sz w:val="18"/>
        </w:rPr>
        <w:t>T3</w:t>
      </w:r>
      <w:r>
        <w:rPr>
          <w:b/>
          <w:color w:val="111111"/>
          <w:spacing w:val="9"/>
          <w:w w:val="110"/>
          <w:position w:val="1"/>
          <w:sz w:val="18"/>
        </w:rPr>
        <w:t> </w:t>
      </w:r>
      <w:r>
        <w:rPr>
          <w:color w:val="111111"/>
          <w:w w:val="110"/>
          <w:position w:val="1"/>
          <w:sz w:val="22"/>
        </w:rPr>
        <w:t>+</w:t>
      </w:r>
      <w:r>
        <w:rPr>
          <w:color w:val="111111"/>
          <w:spacing w:val="-11"/>
          <w:w w:val="110"/>
          <w:position w:val="1"/>
          <w:sz w:val="22"/>
        </w:rPr>
        <w:t> </w:t>
      </w:r>
      <w:r>
        <w:rPr>
          <w:b/>
          <w:color w:val="111111"/>
          <w:spacing w:val="-2"/>
          <w:w w:val="110"/>
          <w:position w:val="1"/>
          <w:sz w:val="18"/>
        </w:rPr>
        <w:t>Beneficiu</w:t>
      </w:r>
    </w:p>
    <w:p>
      <w:pPr>
        <w:spacing w:line="20" w:lineRule="exact"/>
        <w:ind w:left="132" w:right="0" w:firstLine="0"/>
        <w:rPr>
          <w:sz w:val="2"/>
        </w:rPr>
      </w:pPr>
      <w:r>
        <w:rPr>
          <w:sz w:val="2"/>
        </w:rPr>
        <mc:AlternateContent>
          <mc:Choice Requires="wps">
            <w:drawing>
              <wp:inline distT="0" distB="0" distL="0" distR="0">
                <wp:extent cx="6737984" cy="9525"/>
                <wp:effectExtent l="9525" t="0" r="0" b="0"/>
                <wp:docPr id="1019" name="Group 1019"/>
                <wp:cNvGraphicFramePr>
                  <a:graphicFrameLocks/>
                </wp:cNvGraphicFramePr>
                <a:graphic>
                  <a:graphicData uri="http://schemas.microsoft.com/office/word/2010/wordprocessingGroup">
                    <wpg:wgp>
                      <wpg:cNvPr id="1019" name="Group 1019"/>
                      <wpg:cNvGrpSpPr/>
                      <wpg:grpSpPr>
                        <a:xfrm>
                          <a:off x="0" y="0"/>
                          <a:ext cx="6737984" cy="9525"/>
                          <a:chExt cx="6737984" cy="9525"/>
                        </a:xfrm>
                      </wpg:grpSpPr>
                      <wps:wsp>
                        <wps:cNvPr id="1020" name="Graphic 1020"/>
                        <wps:cNvSpPr/>
                        <wps:spPr>
                          <a:xfrm>
                            <a:off x="0" y="4581"/>
                            <a:ext cx="6737984" cy="1270"/>
                          </a:xfrm>
                          <a:custGeom>
                            <a:avLst/>
                            <a:gdLst/>
                            <a:ahLst/>
                            <a:cxnLst/>
                            <a:rect l="l" t="t" r="r" b="b"/>
                            <a:pathLst>
                              <a:path w="6737984" h="0">
                                <a:moveTo>
                                  <a:pt x="0" y="0"/>
                                </a:moveTo>
                                <a:lnTo>
                                  <a:pt x="6737662"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0.550pt;height:.75pt;mso-position-horizontal-relative:char;mso-position-vertical-relative:line" id="docshapegroup743" coordorigin="0,0" coordsize="10611,15">
                <v:line style="position:absolute" from="0,7" to="10610,7" stroked="true" strokeweight=".721451pt" strokecolor="#000000">
                  <v:stroke dashstyle="solid"/>
                </v:line>
              </v:group>
            </w:pict>
          </mc:Fallback>
        </mc:AlternateContent>
      </w:r>
      <w:r>
        <w:rPr>
          <w:sz w:val="2"/>
        </w:rPr>
      </w:r>
    </w:p>
    <w:p>
      <w:pPr>
        <w:pStyle w:val="BodyText"/>
        <w:rPr>
          <w:b/>
          <w:sz w:val="20"/>
        </w:rPr>
      </w:pPr>
    </w:p>
    <w:p>
      <w:pPr>
        <w:pStyle w:val="BodyText"/>
        <w:rPr>
          <w:b/>
          <w:sz w:val="20"/>
        </w:rPr>
      </w:pP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706624">
                <wp:simplePos x="0" y="0"/>
                <wp:positionH relativeFrom="page">
                  <wp:posOffset>366177</wp:posOffset>
                </wp:positionH>
                <wp:positionV relativeFrom="paragraph">
                  <wp:posOffset>199720</wp:posOffset>
                </wp:positionV>
                <wp:extent cx="6652259" cy="1270"/>
                <wp:effectExtent l="0" t="0" r="0" b="0"/>
                <wp:wrapTopAndBottom/>
                <wp:docPr id="1021" name="Graphic 1021"/>
                <wp:cNvGraphicFramePr>
                  <a:graphicFrameLocks/>
                </wp:cNvGraphicFramePr>
                <a:graphic>
                  <a:graphicData uri="http://schemas.microsoft.com/office/word/2010/wordprocessingShape">
                    <wps:wsp>
                      <wps:cNvPr id="1021" name="Graphic 1021"/>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15.725985pt;width:523.8pt;height:.1pt;mso-position-horizontal-relative:page;mso-position-vertical-relative:paragraph;z-index:-15609856;mso-wrap-distance-left:0;mso-wrap-distance-right:0" id="docshape744" coordorigin="577,315" coordsize="10476,0" path="m577,315l11053,315e" filled="false" stroked="true" strokeweight=".480968pt" strokecolor="#000000">
                <v:path arrowok="t"/>
                <v:stroke dashstyle="solid"/>
                <w10:wrap type="topAndBottom"/>
              </v:shape>
            </w:pict>
          </mc:Fallback>
        </mc:AlternateContent>
      </w:r>
    </w:p>
    <w:p>
      <w:pPr>
        <w:tabs>
          <w:tab w:pos="9193" w:val="left" w:leader="none"/>
        </w:tabs>
        <w:spacing w:before="4"/>
        <w:ind w:left="159" w:right="0" w:firstLine="0"/>
        <w:jc w:val="left"/>
        <w:rPr>
          <w:b/>
          <w:sz w:val="16"/>
        </w:rPr>
      </w:pPr>
      <w:r>
        <w:rPr>
          <w:b/>
          <w:color w:val="111111"/>
          <w:w w:val="110"/>
          <w:sz w:val="16"/>
        </w:rPr>
        <w:t>Deviz</w:t>
      </w:r>
      <w:r>
        <w:rPr>
          <w:b/>
          <w:color w:val="111111"/>
          <w:spacing w:val="18"/>
          <w:w w:val="110"/>
          <w:sz w:val="16"/>
        </w:rPr>
        <w:t> </w:t>
      </w:r>
      <w:r>
        <w:rPr>
          <w:b/>
          <w:color w:val="111111"/>
          <w:w w:val="110"/>
          <w:sz w:val="16"/>
        </w:rPr>
        <w:t>"4.2"</w:t>
      </w:r>
      <w:r>
        <w:rPr>
          <w:b/>
          <w:color w:val="111111"/>
          <w:spacing w:val="16"/>
          <w:w w:val="110"/>
          <w:sz w:val="16"/>
        </w:rPr>
        <w:t> </w:t>
      </w:r>
      <w:r>
        <w:rPr>
          <w:color w:val="111111"/>
          <w:w w:val="110"/>
          <w:sz w:val="16"/>
        </w:rPr>
        <w:t>-</w:t>
      </w:r>
      <w:r>
        <w:rPr>
          <w:color w:val="111111"/>
          <w:spacing w:val="2"/>
          <w:w w:val="110"/>
          <w:sz w:val="16"/>
        </w:rPr>
        <w:t> </w:t>
      </w:r>
      <w:r>
        <w:rPr>
          <w:b/>
          <w:color w:val="111111"/>
          <w:w w:val="110"/>
          <w:sz w:val="16"/>
        </w:rPr>
        <w:t>Formular</w:t>
      </w:r>
      <w:r>
        <w:rPr>
          <w:b/>
          <w:color w:val="111111"/>
          <w:spacing w:val="16"/>
          <w:w w:val="110"/>
          <w:sz w:val="16"/>
        </w:rPr>
        <w:t> </w:t>
      </w:r>
      <w:r>
        <w:rPr>
          <w:b/>
          <w:color w:val="111111"/>
          <w:spacing w:val="-5"/>
          <w:w w:val="110"/>
          <w:sz w:val="16"/>
        </w:rPr>
        <w:t>F3</w:t>
      </w:r>
      <w:r>
        <w:rPr>
          <w:b/>
          <w:color w:val="111111"/>
          <w:sz w:val="16"/>
        </w:rPr>
        <w:tab/>
      </w:r>
      <w:r>
        <w:rPr>
          <w:b/>
          <w:color w:val="111111"/>
          <w:w w:val="110"/>
          <w:sz w:val="16"/>
        </w:rPr>
        <w:t>Pagina</w:t>
      </w:r>
      <w:r>
        <w:rPr>
          <w:b/>
          <w:color w:val="111111"/>
          <w:spacing w:val="11"/>
          <w:w w:val="110"/>
          <w:sz w:val="16"/>
        </w:rPr>
        <w:t> </w:t>
      </w:r>
      <w:r>
        <w:rPr>
          <w:b/>
          <w:color w:val="111111"/>
          <w:w w:val="110"/>
          <w:sz w:val="16"/>
        </w:rPr>
        <w:t>2 din</w:t>
      </w:r>
      <w:r>
        <w:rPr>
          <w:b/>
          <w:color w:val="111111"/>
          <w:spacing w:val="9"/>
          <w:w w:val="110"/>
          <w:sz w:val="16"/>
        </w:rPr>
        <w:t> </w:t>
      </w:r>
      <w:r>
        <w:rPr>
          <w:b/>
          <w:color w:val="111111"/>
          <w:spacing w:val="-10"/>
          <w:w w:val="110"/>
          <w:sz w:val="16"/>
        </w:rPr>
        <w:t>3</w:t>
      </w:r>
    </w:p>
    <w:p>
      <w:pPr>
        <w:spacing w:after="0"/>
        <w:jc w:val="left"/>
        <w:rPr>
          <w:b/>
          <w:sz w:val="16"/>
        </w:rPr>
        <w:sectPr>
          <w:headerReference w:type="default" r:id="rId219"/>
          <w:footerReference w:type="default" r:id="rId220"/>
          <w:pgSz w:w="11910" w:h="16840"/>
          <w:pgMar w:header="0" w:footer="706" w:top="580" w:bottom="900" w:left="425" w:right="566"/>
        </w:sectPr>
      </w:pPr>
    </w:p>
    <w:p>
      <w:pPr>
        <w:tabs>
          <w:tab w:pos="9953" w:val="left" w:leader="none"/>
        </w:tabs>
        <w:spacing w:before="81"/>
        <w:ind w:left="223" w:right="0" w:firstLine="0"/>
        <w:jc w:val="left"/>
        <w:rPr>
          <w:sz w:val="16"/>
        </w:rPr>
      </w:pPr>
      <w:r>
        <w:rPr>
          <w:color w:val="161616"/>
          <w:spacing w:val="2"/>
          <w:w w:val="110"/>
          <w:sz w:val="16"/>
        </w:rPr>
        <w:t>Antet</w:t>
      </w:r>
      <w:r>
        <w:rPr>
          <w:color w:val="161616"/>
          <w:spacing w:val="59"/>
          <w:w w:val="110"/>
          <w:sz w:val="16"/>
        </w:rPr>
        <w:t> </w:t>
      </w:r>
      <w:r>
        <w:rPr>
          <w:color w:val="161616"/>
          <w:spacing w:val="-2"/>
          <w:w w:val="105"/>
          <w:sz w:val="16"/>
        </w:rPr>
        <w:t>stan_g_a</w:t>
      </w:r>
      <w:r>
        <w:rPr>
          <w:color w:val="161616"/>
          <w:sz w:val="16"/>
        </w:rPr>
        <w:tab/>
      </w:r>
      <w:r>
        <w:rPr>
          <w:color w:val="161616"/>
          <w:spacing w:val="-2"/>
          <w:w w:val="105"/>
          <w:sz w:val="16"/>
        </w:rPr>
        <w:t>eDevize</w:t>
      </w:r>
    </w:p>
    <w:p>
      <w:pPr>
        <w:spacing w:line="20" w:lineRule="exact"/>
        <w:ind w:left="209" w:right="0" w:firstLine="0"/>
        <w:rPr>
          <w:sz w:val="2"/>
        </w:rPr>
      </w:pPr>
      <w:r>
        <w:rPr>
          <w:sz w:val="2"/>
        </w:rPr>
        <mc:AlternateContent>
          <mc:Choice Requires="wps">
            <w:drawing>
              <wp:inline distT="0" distB="0" distL="0" distR="0">
                <wp:extent cx="6616065" cy="6350"/>
                <wp:effectExtent l="9525" t="0" r="0" b="3175"/>
                <wp:docPr id="1023" name="Group 1023"/>
                <wp:cNvGraphicFramePr>
                  <a:graphicFrameLocks/>
                </wp:cNvGraphicFramePr>
                <a:graphic>
                  <a:graphicData uri="http://schemas.microsoft.com/office/word/2010/wordprocessingGroup">
                    <wpg:wgp>
                      <wpg:cNvPr id="1023" name="Group 1023"/>
                      <wpg:cNvGrpSpPr/>
                      <wpg:grpSpPr>
                        <a:xfrm>
                          <a:off x="0" y="0"/>
                          <a:ext cx="6616065" cy="6350"/>
                          <a:chExt cx="6616065" cy="6350"/>
                        </a:xfrm>
                      </wpg:grpSpPr>
                      <wps:wsp>
                        <wps:cNvPr id="1024" name="Graphic 1024"/>
                        <wps:cNvSpPr/>
                        <wps:spPr>
                          <a:xfrm>
                            <a:off x="0" y="3054"/>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9500pt;height:.5pt;mso-position-horizontal-relative:char;mso-position-vertical-relative:line" id="docshapegroup746" coordorigin="0,0" coordsize="10419,10">
                <v:line style="position:absolute" from="0,5" to="10418,5" stroked="true" strokeweight=".480968pt" strokecolor="#000000">
                  <v:stroke dashstyle="solid"/>
                </v:line>
              </v:group>
            </w:pict>
          </mc:Fallback>
        </mc:AlternateContent>
      </w:r>
      <w:r>
        <w:rPr>
          <w:sz w:val="2"/>
        </w:rPr>
      </w:r>
    </w:p>
    <w:p>
      <w:pPr>
        <w:pStyle w:val="BodyText"/>
        <w:spacing w:before="118"/>
        <w:rPr>
          <w:sz w:val="20"/>
        </w:rPr>
      </w:pPr>
    </w:p>
    <w:tbl>
      <w:tblPr>
        <w:tblW w:w="0" w:type="auto"/>
        <w:jc w:val="left"/>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7"/>
        <w:gridCol w:w="975"/>
        <w:gridCol w:w="5385"/>
        <w:gridCol w:w="3465"/>
      </w:tblGrid>
      <w:tr>
        <w:trPr>
          <w:trHeight w:val="273" w:hRule="atLeast"/>
        </w:trPr>
        <w:tc>
          <w:tcPr>
            <w:tcW w:w="667" w:type="dxa"/>
            <w:tcBorders>
              <w:right w:val="nil"/>
            </w:tcBorders>
          </w:tcPr>
          <w:p>
            <w:pPr>
              <w:pStyle w:val="TableParagraph"/>
              <w:spacing w:before="35"/>
              <w:ind w:left="38" w:right="-15"/>
              <w:rPr>
                <w:sz w:val="18"/>
              </w:rPr>
            </w:pPr>
            <w:r>
              <w:rPr>
                <w:color w:val="161616"/>
                <w:spacing w:val="-4"/>
                <w:w w:val="110"/>
                <w:sz w:val="18"/>
              </w:rPr>
              <w:t>TOTAL</w:t>
            </w:r>
          </w:p>
        </w:tc>
        <w:tc>
          <w:tcPr>
            <w:tcW w:w="975" w:type="dxa"/>
            <w:tcBorders>
              <w:left w:val="nil"/>
              <w:right w:val="nil"/>
            </w:tcBorders>
          </w:tcPr>
          <w:p>
            <w:pPr>
              <w:pStyle w:val="TableParagraph"/>
              <w:spacing w:before="35"/>
              <w:ind w:left="66"/>
              <w:rPr>
                <w:b/>
                <w:sz w:val="18"/>
              </w:rPr>
            </w:pPr>
            <w:r>
              <w:rPr>
                <w:b/>
                <w:color w:val="161616"/>
                <w:spacing w:val="-2"/>
                <w:sz w:val="18"/>
              </w:rPr>
              <w:t>GENERAL</w:t>
            </w:r>
          </w:p>
        </w:tc>
        <w:tc>
          <w:tcPr>
            <w:tcW w:w="5385" w:type="dxa"/>
            <w:tcBorders>
              <w:left w:val="nil"/>
            </w:tcBorders>
          </w:tcPr>
          <w:p>
            <w:pPr>
              <w:pStyle w:val="TableParagraph"/>
              <w:spacing w:before="35"/>
              <w:ind w:left="40"/>
              <w:rPr>
                <w:sz w:val="18"/>
              </w:rPr>
            </w:pPr>
            <w:r>
              <w:rPr>
                <w:color w:val="161616"/>
                <w:w w:val="120"/>
                <w:sz w:val="18"/>
              </w:rPr>
              <w:t>(fara</w:t>
            </w:r>
            <w:r>
              <w:rPr>
                <w:color w:val="161616"/>
                <w:spacing w:val="7"/>
                <w:w w:val="120"/>
                <w:sz w:val="18"/>
              </w:rPr>
              <w:t> </w:t>
            </w:r>
            <w:r>
              <w:rPr>
                <w:color w:val="161616"/>
                <w:spacing w:val="-4"/>
                <w:w w:val="120"/>
                <w:sz w:val="18"/>
              </w:rPr>
              <w:t>TVA)</w:t>
            </w:r>
          </w:p>
        </w:tc>
        <w:tc>
          <w:tcPr>
            <w:tcW w:w="3465" w:type="dxa"/>
          </w:tcPr>
          <w:p>
            <w:pPr>
              <w:pStyle w:val="TableParagraph"/>
              <w:rPr>
                <w:rFonts w:ascii="Times New Roman"/>
                <w:sz w:val="16"/>
              </w:rPr>
            </w:pPr>
          </w:p>
        </w:tc>
      </w:tr>
      <w:tr>
        <w:trPr>
          <w:trHeight w:val="273" w:hRule="atLeast"/>
        </w:trPr>
        <w:tc>
          <w:tcPr>
            <w:tcW w:w="667" w:type="dxa"/>
            <w:tcBorders>
              <w:right w:val="nil"/>
            </w:tcBorders>
          </w:tcPr>
          <w:p>
            <w:pPr>
              <w:pStyle w:val="TableParagraph"/>
              <w:spacing w:before="40"/>
              <w:ind w:left="34"/>
              <w:rPr>
                <w:sz w:val="18"/>
              </w:rPr>
            </w:pPr>
            <w:r>
              <w:rPr>
                <w:color w:val="161616"/>
                <w:spacing w:val="-5"/>
                <w:w w:val="110"/>
                <w:sz w:val="18"/>
              </w:rPr>
              <w:t>TVA</w:t>
            </w:r>
          </w:p>
        </w:tc>
        <w:tc>
          <w:tcPr>
            <w:tcW w:w="6360" w:type="dxa"/>
            <w:gridSpan w:val="2"/>
            <w:tcBorders>
              <w:left w:val="nil"/>
            </w:tcBorders>
          </w:tcPr>
          <w:p>
            <w:pPr>
              <w:pStyle w:val="TableParagraph"/>
              <w:spacing w:before="44"/>
              <w:ind w:left="7"/>
              <w:rPr>
                <w:sz w:val="17"/>
              </w:rPr>
            </w:pPr>
            <w:r>
              <w:rPr>
                <w:color w:val="161616"/>
                <w:spacing w:val="-2"/>
                <w:w w:val="125"/>
                <w:sz w:val="17"/>
              </w:rPr>
              <w:t>(19.00%)</w:t>
            </w:r>
          </w:p>
        </w:tc>
        <w:tc>
          <w:tcPr>
            <w:tcW w:w="3465" w:type="dxa"/>
          </w:tcPr>
          <w:p>
            <w:pPr>
              <w:pStyle w:val="TableParagraph"/>
              <w:rPr>
                <w:rFonts w:ascii="Times New Roman"/>
                <w:sz w:val="16"/>
              </w:rPr>
            </w:pPr>
          </w:p>
        </w:tc>
      </w:tr>
      <w:tr>
        <w:trPr>
          <w:trHeight w:val="273" w:hRule="atLeast"/>
        </w:trPr>
        <w:tc>
          <w:tcPr>
            <w:tcW w:w="7027" w:type="dxa"/>
            <w:gridSpan w:val="3"/>
          </w:tcPr>
          <w:p>
            <w:pPr>
              <w:pStyle w:val="TableParagraph"/>
              <w:spacing w:before="35"/>
              <w:ind w:left="34"/>
              <w:rPr>
                <w:sz w:val="18"/>
              </w:rPr>
            </w:pPr>
            <w:r>
              <w:rPr>
                <w:color w:val="161616"/>
                <w:w w:val="110"/>
                <w:sz w:val="18"/>
              </w:rPr>
              <w:t>TOTAL</w:t>
            </w:r>
            <w:r>
              <w:rPr>
                <w:color w:val="161616"/>
                <w:spacing w:val="-4"/>
                <w:w w:val="110"/>
                <w:sz w:val="18"/>
              </w:rPr>
              <w:t> </w:t>
            </w:r>
            <w:r>
              <w:rPr>
                <w:b/>
                <w:color w:val="161616"/>
                <w:w w:val="110"/>
                <w:sz w:val="18"/>
              </w:rPr>
              <w:t>GENERAL</w:t>
            </w:r>
            <w:r>
              <w:rPr>
                <w:b/>
                <w:color w:val="161616"/>
                <w:spacing w:val="4"/>
                <w:w w:val="110"/>
                <w:sz w:val="18"/>
              </w:rPr>
              <w:t> </w:t>
            </w:r>
            <w:r>
              <w:rPr>
                <w:color w:val="161616"/>
                <w:w w:val="110"/>
                <w:sz w:val="18"/>
              </w:rPr>
              <w:t>(inclusiv</w:t>
            </w:r>
            <w:r>
              <w:rPr>
                <w:color w:val="161616"/>
                <w:spacing w:val="-7"/>
                <w:w w:val="110"/>
                <w:sz w:val="18"/>
              </w:rPr>
              <w:t> </w:t>
            </w:r>
            <w:r>
              <w:rPr>
                <w:color w:val="161616"/>
                <w:spacing w:val="-4"/>
                <w:w w:val="110"/>
                <w:sz w:val="18"/>
              </w:rPr>
              <w:t>TVA)</w:t>
            </w:r>
          </w:p>
        </w:tc>
        <w:tc>
          <w:tcPr>
            <w:tcW w:w="3465" w:type="dxa"/>
          </w:tcPr>
          <w:p>
            <w:pPr>
              <w:pStyle w:val="TableParagraph"/>
              <w:rPr>
                <w:rFonts w:ascii="Times New Roman"/>
                <w:sz w:val="16"/>
              </w:rPr>
            </w:pPr>
          </w:p>
        </w:tc>
      </w:tr>
    </w:tbl>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0"/>
        <w:rPr>
          <w:sz w:val="16"/>
        </w:rPr>
      </w:pPr>
    </w:p>
    <w:p>
      <w:pPr>
        <w:pStyle w:val="BodyText"/>
        <w:ind w:right="1671"/>
        <w:jc w:val="right"/>
      </w:pPr>
      <w:r>
        <w:rPr/>
        <mc:AlternateContent>
          <mc:Choice Requires="wps">
            <w:drawing>
              <wp:anchor distT="0" distB="0" distL="0" distR="0" allowOverlap="1" layoutInCell="1" locked="0" behindDoc="0" simplePos="0" relativeHeight="15849472">
                <wp:simplePos x="0" y="0"/>
                <wp:positionH relativeFrom="page">
                  <wp:posOffset>376654</wp:posOffset>
                </wp:positionH>
                <wp:positionV relativeFrom="paragraph">
                  <wp:posOffset>-75956</wp:posOffset>
                </wp:positionV>
                <wp:extent cx="4164329" cy="1185545"/>
                <wp:effectExtent l="0" t="0" r="0" b="0"/>
                <wp:wrapNone/>
                <wp:docPr id="1025" name="Group 1025"/>
                <wp:cNvGraphicFramePr>
                  <a:graphicFrameLocks/>
                </wp:cNvGraphicFramePr>
                <a:graphic>
                  <a:graphicData uri="http://schemas.microsoft.com/office/word/2010/wordprocessingGroup">
                    <wpg:wgp>
                      <wpg:cNvPr id="1025" name="Group 1025"/>
                      <wpg:cNvGrpSpPr/>
                      <wpg:grpSpPr>
                        <a:xfrm>
                          <a:off x="0" y="0"/>
                          <a:ext cx="4164329" cy="1185545"/>
                          <a:chExt cx="4164329" cy="1185545"/>
                        </a:xfrm>
                      </wpg:grpSpPr>
                      <pic:pic>
                        <pic:nvPicPr>
                          <pic:cNvPr id="1026" name="Image 1026"/>
                          <pic:cNvPicPr/>
                        </pic:nvPicPr>
                        <pic:blipFill>
                          <a:blip r:embed="rId223" cstate="print"/>
                          <a:stretch>
                            <a:fillRect/>
                          </a:stretch>
                        </pic:blipFill>
                        <pic:spPr>
                          <a:xfrm>
                            <a:off x="441142" y="0"/>
                            <a:ext cx="1183972" cy="1075059"/>
                          </a:xfrm>
                          <a:prstGeom prst="rect">
                            <a:avLst/>
                          </a:prstGeom>
                        </pic:spPr>
                      </pic:pic>
                      <pic:pic>
                        <pic:nvPicPr>
                          <pic:cNvPr id="1027" name="Image 1027"/>
                          <pic:cNvPicPr/>
                        </pic:nvPicPr>
                        <pic:blipFill>
                          <a:blip r:embed="rId224" cstate="print"/>
                          <a:stretch>
                            <a:fillRect/>
                          </a:stretch>
                        </pic:blipFill>
                        <pic:spPr>
                          <a:xfrm>
                            <a:off x="2894529" y="378713"/>
                            <a:ext cx="1269414" cy="781861"/>
                          </a:xfrm>
                          <a:prstGeom prst="rect">
                            <a:avLst/>
                          </a:prstGeom>
                        </pic:spPr>
                      </pic:pic>
                      <wps:wsp>
                        <wps:cNvPr id="1028" name="Graphic 1028"/>
                        <wps:cNvSpPr/>
                        <wps:spPr>
                          <a:xfrm>
                            <a:off x="1729" y="24431"/>
                            <a:ext cx="439420" cy="1270"/>
                          </a:xfrm>
                          <a:custGeom>
                            <a:avLst/>
                            <a:gdLst/>
                            <a:ahLst/>
                            <a:cxnLst/>
                            <a:rect l="l" t="t" r="r" b="b"/>
                            <a:pathLst>
                              <a:path w="439420" h="0">
                                <a:moveTo>
                                  <a:pt x="0" y="0"/>
                                </a:moveTo>
                                <a:lnTo>
                                  <a:pt x="439412" y="0"/>
                                </a:lnTo>
                              </a:path>
                            </a:pathLst>
                          </a:custGeom>
                          <a:ln w="6108">
                            <a:solidFill>
                              <a:srgbClr val="000000"/>
                            </a:solidFill>
                            <a:prstDash val="solid"/>
                          </a:ln>
                        </wps:spPr>
                        <wps:bodyPr wrap="square" lIns="0" tIns="0" rIns="0" bIns="0" rtlCol="0">
                          <a:prstTxWarp prst="textNoShape">
                            <a:avLst/>
                          </a:prstTxWarp>
                          <a:noAutofit/>
                        </wps:bodyPr>
                      </wps:wsp>
                      <wps:wsp>
                        <wps:cNvPr id="1029" name="Graphic 1029"/>
                        <wps:cNvSpPr/>
                        <wps:spPr>
                          <a:xfrm>
                            <a:off x="1380997" y="1065894"/>
                            <a:ext cx="1611630" cy="1270"/>
                          </a:xfrm>
                          <a:custGeom>
                            <a:avLst/>
                            <a:gdLst/>
                            <a:ahLst/>
                            <a:cxnLst/>
                            <a:rect l="l" t="t" r="r" b="b"/>
                            <a:pathLst>
                              <a:path w="1611630" h="0">
                                <a:moveTo>
                                  <a:pt x="0" y="0"/>
                                </a:moveTo>
                                <a:lnTo>
                                  <a:pt x="1611180" y="0"/>
                                </a:lnTo>
                              </a:path>
                            </a:pathLst>
                          </a:custGeom>
                          <a:ln w="9162">
                            <a:solidFill>
                              <a:srgbClr val="000000"/>
                            </a:solidFill>
                            <a:prstDash val="solid"/>
                          </a:ln>
                        </wps:spPr>
                        <wps:bodyPr wrap="square" lIns="0" tIns="0" rIns="0" bIns="0" rtlCol="0">
                          <a:prstTxWarp prst="textNoShape">
                            <a:avLst/>
                          </a:prstTxWarp>
                          <a:noAutofit/>
                        </wps:bodyPr>
                      </wps:wsp>
                      <wps:wsp>
                        <wps:cNvPr id="1030" name="Textbox 1030"/>
                        <wps:cNvSpPr txBox="1"/>
                        <wps:spPr>
                          <a:xfrm>
                            <a:off x="2826458" y="73458"/>
                            <a:ext cx="956944" cy="205104"/>
                          </a:xfrm>
                          <a:prstGeom prst="rect">
                            <a:avLst/>
                          </a:prstGeom>
                        </wps:spPr>
                        <wps:txbx>
                          <w:txbxContent>
                            <w:p>
                              <w:pPr>
                                <w:spacing w:line="201" w:lineRule="exact" w:before="0"/>
                                <w:ind w:left="0" w:right="0" w:firstLine="0"/>
                                <w:jc w:val="left"/>
                                <w:rPr>
                                  <w:sz w:val="12"/>
                                </w:rPr>
                              </w:pPr>
                              <w:r>
                                <w:rPr>
                                  <w:color w:val="BCC8CF"/>
                                  <w:spacing w:val="2"/>
                                  <w:sz w:val="18"/>
                                </w:rPr>
                                <w:t>··</w:t>
                              </w:r>
                              <w:r>
                                <w:rPr>
                                  <w:color w:val="161616"/>
                                  <w:spacing w:val="2"/>
                                  <w:sz w:val="18"/>
                                </w:rPr>
                                <w:t>s</w:t>
                              </w:r>
                              <w:r>
                                <w:rPr>
                                  <w:color w:val="BCC8CF"/>
                                  <w:spacing w:val="2"/>
                                  <w:sz w:val="18"/>
                                </w:rPr>
                                <w:t>_</w:t>
                              </w:r>
                              <w:r>
                                <w:rPr>
                                  <w:color w:val="161616"/>
                                  <w:spacing w:val="2"/>
                                  <w:sz w:val="18"/>
                                </w:rPr>
                                <w:t>ef</w:t>
                              </w:r>
                              <w:r>
                                <w:rPr>
                                  <w:color w:val="97C1C6"/>
                                  <w:spacing w:val="2"/>
                                  <w:sz w:val="18"/>
                                  <w:vertAlign w:val="subscript"/>
                                </w:rPr>
                                <w:t>1</w:t>
                              </w:r>
                              <w:r>
                                <w:rPr>
                                  <w:color w:val="161616"/>
                                  <w:spacing w:val="2"/>
                                  <w:sz w:val="18"/>
                                  <w:vertAlign w:val="baseline"/>
                                </w:rPr>
                                <w:t>p</w:t>
                              </w:r>
                              <w:r>
                                <w:rPr>
                                  <w:color w:val="BCC8CF"/>
                                  <w:spacing w:val="2"/>
                                  <w:sz w:val="18"/>
                                  <w:vertAlign w:val="baseline"/>
                                </w:rPr>
                                <w:t>_</w:t>
                              </w:r>
                              <w:r>
                                <w:rPr>
                                  <w:color w:val="161616"/>
                                  <w:spacing w:val="2"/>
                                  <w:sz w:val="18"/>
                                  <w:vertAlign w:val="baseline"/>
                                </w:rPr>
                                <w:t>roiect</w:t>
                              </w:r>
                              <w:r>
                                <w:rPr>
                                  <w:color w:val="BCC8CF"/>
                                  <w:spacing w:val="2"/>
                                  <w:sz w:val="18"/>
                                  <w:vertAlign w:val="baseline"/>
                                </w:rPr>
                                <w:t>.</w:t>
                              </w:r>
                              <w:r>
                                <w:rPr>
                                  <w:color w:val="BCC8CF"/>
                                  <w:spacing w:val="1"/>
                                  <w:sz w:val="18"/>
                                  <w:vertAlign w:val="baseline"/>
                                </w:rPr>
                                <w:t> </w:t>
                              </w:r>
                              <w:r>
                                <w:rPr>
                                  <w:i/>
                                  <w:color w:val="BCC8CF"/>
                                  <w:spacing w:val="2"/>
                                  <w:sz w:val="12"/>
                                  <w:vertAlign w:val="baseline"/>
                                </w:rPr>
                                <w:t>r</w:t>
                              </w:r>
                              <w:r>
                                <w:rPr>
                                  <w:i/>
                                  <w:color w:val="BCC8CF"/>
                                  <w:spacing w:val="65"/>
                                  <w:sz w:val="12"/>
                                  <w:vertAlign w:val="baseline"/>
                                </w:rPr>
                                <w:t> </w:t>
                              </w:r>
                              <w:r>
                                <w:rPr>
                                  <w:color w:val="BCC8CF"/>
                                  <w:spacing w:val="-10"/>
                                  <w:sz w:val="12"/>
                                  <w:vertAlign w:val="baseline"/>
                                </w:rPr>
                                <w:t>•</w:t>
                              </w:r>
                            </w:p>
                            <w:p>
                              <w:pPr>
                                <w:tabs>
                                  <w:tab w:pos="885" w:val="left" w:leader="none"/>
                                </w:tabs>
                                <w:spacing w:before="17"/>
                                <w:ind w:left="117" w:right="0" w:firstLine="0"/>
                                <w:jc w:val="left"/>
                                <w:rPr>
                                  <w:rFonts w:ascii="Times New Roman" w:hAnsi="Times New Roman"/>
                                  <w:sz w:val="9"/>
                                </w:rPr>
                              </w:pPr>
                              <w:r>
                                <w:rPr>
                                  <w:color w:val="BCC8CF"/>
                                  <w:w w:val="180"/>
                                  <w:sz w:val="8"/>
                                </w:rPr>
                                <w:t>·-</w:t>
                              </w:r>
                              <w:r>
                                <w:rPr>
                                  <w:color w:val="97C1C6"/>
                                  <w:w w:val="180"/>
                                  <w:sz w:val="8"/>
                                </w:rPr>
                                <w:t>•</w:t>
                              </w:r>
                              <w:r>
                                <w:rPr>
                                  <w:color w:val="BCC8CF"/>
                                  <w:w w:val="180"/>
                                  <w:sz w:val="8"/>
                                </w:rPr>
                                <w:t>•'</w:t>
                              </w:r>
                              <w:r>
                                <w:rPr>
                                  <w:color w:val="BCC8CF"/>
                                  <w:spacing w:val="1"/>
                                  <w:w w:val="180"/>
                                  <w:sz w:val="8"/>
                                </w:rPr>
                                <w:t> </w:t>
                              </w:r>
                              <w:r>
                                <w:rPr>
                                  <w:color w:val="8AACAF"/>
                                  <w:spacing w:val="-2"/>
                                  <w:w w:val="180"/>
                                  <w:sz w:val="8"/>
                                </w:rPr>
                                <w:t>·</w:t>
                              </w:r>
                              <w:r>
                                <w:rPr>
                                  <w:color w:val="A8CDDF"/>
                                  <w:spacing w:val="-2"/>
                                  <w:w w:val="180"/>
                                  <w:sz w:val="8"/>
                                </w:rPr>
                                <w:t>ct</w:t>
                              </w:r>
                              <w:r>
                                <w:rPr>
                                  <w:color w:val="ACB8C1"/>
                                  <w:spacing w:val="-2"/>
                                  <w:w w:val="180"/>
                                  <w:sz w:val="8"/>
                                </w:rPr>
                                <w:t>.,</w:t>
                              </w:r>
                              <w:r>
                                <w:rPr>
                                  <w:color w:val="ACB8C1"/>
                                  <w:sz w:val="8"/>
                                </w:rPr>
                                <w:tab/>
                              </w:r>
                              <w:r>
                                <w:rPr>
                                  <w:color w:val="BCC8CF"/>
                                  <w:w w:val="180"/>
                                  <w:sz w:val="8"/>
                                </w:rPr>
                                <w:t>.</w:t>
                              </w:r>
                              <w:r>
                                <w:rPr>
                                  <w:color w:val="BCC8CF"/>
                                  <w:spacing w:val="52"/>
                                  <w:w w:val="180"/>
                                  <w:sz w:val="8"/>
                                </w:rPr>
                                <w:t> </w:t>
                              </w:r>
                              <w:r>
                                <w:rPr>
                                  <w:rFonts w:ascii="Times New Roman" w:hAnsi="Times New Roman"/>
                                  <w:color w:val="BCC8CF"/>
                                  <w:spacing w:val="-2"/>
                                  <w:w w:val="125"/>
                                  <w:sz w:val="9"/>
                                </w:rPr>
                                <w:t>·,.'!.</w:t>
                              </w:r>
                              <w:r>
                                <w:rPr>
                                  <w:rFonts w:ascii="Times New Roman" w:hAnsi="Times New Roman"/>
                                  <w:color w:val="97C1C6"/>
                                  <w:spacing w:val="-2"/>
                                  <w:w w:val="125"/>
                                  <w:sz w:val="9"/>
                                </w:rPr>
                                <w:t>·</w:t>
                              </w:r>
                              <w:r>
                                <w:rPr>
                                  <w:rFonts w:ascii="Times New Roman" w:hAnsi="Times New Roman"/>
                                  <w:color w:val="BCC8CF"/>
                                  <w:spacing w:val="-2"/>
                                  <w:w w:val="125"/>
                                  <w:sz w:val="9"/>
                                </w:rPr>
                                <w:t>,</w:t>
                              </w:r>
                            </w:p>
                          </w:txbxContent>
                        </wps:txbx>
                        <wps:bodyPr wrap="square" lIns="0" tIns="0" rIns="0" bIns="0" rtlCol="0">
                          <a:noAutofit/>
                        </wps:bodyPr>
                      </wps:wsp>
                      <wps:wsp>
                        <wps:cNvPr id="1031" name="Textbox 1031"/>
                        <wps:cNvSpPr txBox="1"/>
                        <wps:spPr>
                          <a:xfrm>
                            <a:off x="2894412" y="592394"/>
                            <a:ext cx="57785" cy="325755"/>
                          </a:xfrm>
                          <a:prstGeom prst="rect">
                            <a:avLst/>
                          </a:prstGeom>
                        </wps:spPr>
                        <wps:txbx>
                          <w:txbxContent>
                            <w:p>
                              <w:pPr>
                                <w:spacing w:line="252" w:lineRule="exact" w:before="0"/>
                                <w:ind w:left="0" w:right="0" w:firstLine="0"/>
                                <w:jc w:val="left"/>
                                <w:rPr>
                                  <w:sz w:val="26"/>
                                </w:rPr>
                              </w:pPr>
                              <w:r>
                                <w:rPr>
                                  <w:color w:val="A8CDDF"/>
                                  <w:spacing w:val="-10"/>
                                  <w:w w:val="70"/>
                                  <w:sz w:val="26"/>
                                </w:rPr>
                                <w:t>\</w:t>
                              </w:r>
                            </w:p>
                            <w:p>
                              <w:pPr>
                                <w:spacing w:line="260" w:lineRule="exact" w:before="0"/>
                                <w:ind w:left="28" w:right="0" w:firstLine="0"/>
                                <w:jc w:val="left"/>
                                <w:rPr>
                                  <w:sz w:val="26"/>
                                </w:rPr>
                              </w:pPr>
                              <w:r>
                                <w:rPr>
                                  <w:color w:val="97C1C6"/>
                                  <w:spacing w:val="-10"/>
                                  <w:w w:val="70"/>
                                  <w:sz w:val="26"/>
                                </w:rPr>
                                <w:t>\</w:t>
                              </w:r>
                            </w:p>
                          </w:txbxContent>
                        </wps:txbx>
                        <wps:bodyPr wrap="square" lIns="0" tIns="0" rIns="0" bIns="0" rtlCol="0">
                          <a:noAutofit/>
                        </wps:bodyPr>
                      </wps:wsp>
                      <wps:wsp>
                        <wps:cNvPr id="1032" name="Textbox 1032"/>
                        <wps:cNvSpPr txBox="1"/>
                        <wps:spPr>
                          <a:xfrm>
                            <a:off x="0" y="1071467"/>
                            <a:ext cx="1398905" cy="114300"/>
                          </a:xfrm>
                          <a:prstGeom prst="rect">
                            <a:avLst/>
                          </a:prstGeom>
                        </wps:spPr>
                        <wps:txbx>
                          <w:txbxContent>
                            <w:p>
                              <w:pPr>
                                <w:spacing w:line="179" w:lineRule="exact" w:before="0"/>
                                <w:ind w:left="0" w:right="0" w:firstLine="0"/>
                                <w:jc w:val="left"/>
                                <w:rPr>
                                  <w:sz w:val="16"/>
                                </w:rPr>
                              </w:pPr>
                              <w:r>
                                <w:rPr>
                                  <w:color w:val="161616"/>
                                  <w:w w:val="120"/>
                                  <w:sz w:val="16"/>
                                </w:rPr>
                                <w:t>Deviz</w:t>
                              </w:r>
                              <w:r>
                                <w:rPr>
                                  <w:color w:val="161616"/>
                                  <w:spacing w:val="4"/>
                                  <w:w w:val="120"/>
                                  <w:sz w:val="16"/>
                                </w:rPr>
                                <w:t> </w:t>
                              </w:r>
                              <w:r>
                                <w:rPr>
                                  <w:color w:val="161616"/>
                                  <w:w w:val="120"/>
                                  <w:sz w:val="16"/>
                                </w:rPr>
                                <w:t>"4.2"</w:t>
                              </w:r>
                              <w:r>
                                <w:rPr>
                                  <w:color w:val="161616"/>
                                  <w:spacing w:val="5"/>
                                  <w:w w:val="120"/>
                                  <w:sz w:val="16"/>
                                </w:rPr>
                                <w:t> </w:t>
                              </w:r>
                              <w:r>
                                <w:rPr>
                                  <w:color w:val="161616"/>
                                  <w:w w:val="120"/>
                                  <w:sz w:val="16"/>
                                </w:rPr>
                                <w:t>-</w:t>
                              </w:r>
                              <w:r>
                                <w:rPr>
                                  <w:color w:val="161616"/>
                                  <w:spacing w:val="-7"/>
                                  <w:w w:val="120"/>
                                  <w:sz w:val="16"/>
                                </w:rPr>
                                <w:t> </w:t>
                              </w:r>
                              <w:r>
                                <w:rPr>
                                  <w:color w:val="161616"/>
                                  <w:w w:val="120"/>
                                  <w:sz w:val="16"/>
                                </w:rPr>
                                <w:t>Foi'inutar</w:t>
                              </w:r>
                              <w:r>
                                <w:rPr>
                                  <w:color w:val="161616"/>
                                  <w:spacing w:val="6"/>
                                  <w:w w:val="120"/>
                                  <w:sz w:val="16"/>
                                </w:rPr>
                                <w:t> </w:t>
                              </w:r>
                              <w:r>
                                <w:rPr>
                                  <w:color w:val="161616"/>
                                  <w:spacing w:val="-5"/>
                                  <w:w w:val="120"/>
                                  <w:sz w:val="16"/>
                                </w:rPr>
                                <w:t>F3</w:t>
                              </w:r>
                            </w:p>
                          </w:txbxContent>
                        </wps:txbx>
                        <wps:bodyPr wrap="square" lIns="0" tIns="0" rIns="0" bIns="0" rtlCol="0">
                          <a:noAutofit/>
                        </wps:bodyPr>
                      </wps:wsp>
                    </wpg:wgp>
                  </a:graphicData>
                </a:graphic>
              </wp:anchor>
            </w:drawing>
          </mc:Choice>
          <mc:Fallback>
            <w:pict>
              <v:group style="position:absolute;margin-left:29.657812pt;margin-top:-5.980843pt;width:327.9pt;height:93.35pt;mso-position-horizontal-relative:page;mso-position-vertical-relative:paragraph;z-index:15849472" id="docshapegroup747" coordorigin="593,-120" coordsize="6558,1867">
                <v:shape style="position:absolute;left:1287;top:-120;width:1865;height:1693" type="#_x0000_t75" id="docshape748" stroked="false">
                  <v:imagedata r:id="rId223" o:title=""/>
                </v:shape>
                <v:shape style="position:absolute;left:5151;top:476;width:2000;height:1232" type="#_x0000_t75" id="docshape749" stroked="false">
                  <v:imagedata r:id="rId224" o:title=""/>
                </v:shape>
                <v:line style="position:absolute" from="596,-81" to="1288,-81" stroked="true" strokeweight=".480968pt" strokecolor="#000000">
                  <v:stroke dashstyle="solid"/>
                </v:line>
                <v:line style="position:absolute" from="2768,1559" to="5305,1559" stroked="true" strokeweight=".721451pt" strokecolor="#000000">
                  <v:stroke dashstyle="solid"/>
                </v:line>
                <v:shape style="position:absolute;left:5044;top:-4;width:1507;height:323" type="#_x0000_t202" id="docshape750" filled="false" stroked="false">
                  <v:textbox inset="0,0,0,0">
                    <w:txbxContent>
                      <w:p>
                        <w:pPr>
                          <w:spacing w:line="201" w:lineRule="exact" w:before="0"/>
                          <w:ind w:left="0" w:right="0" w:firstLine="0"/>
                          <w:jc w:val="left"/>
                          <w:rPr>
                            <w:sz w:val="12"/>
                          </w:rPr>
                        </w:pPr>
                        <w:r>
                          <w:rPr>
                            <w:color w:val="BCC8CF"/>
                            <w:spacing w:val="2"/>
                            <w:sz w:val="18"/>
                          </w:rPr>
                          <w:t>··</w:t>
                        </w:r>
                        <w:r>
                          <w:rPr>
                            <w:color w:val="161616"/>
                            <w:spacing w:val="2"/>
                            <w:sz w:val="18"/>
                          </w:rPr>
                          <w:t>s</w:t>
                        </w:r>
                        <w:r>
                          <w:rPr>
                            <w:color w:val="BCC8CF"/>
                            <w:spacing w:val="2"/>
                            <w:sz w:val="18"/>
                          </w:rPr>
                          <w:t>_</w:t>
                        </w:r>
                        <w:r>
                          <w:rPr>
                            <w:color w:val="161616"/>
                            <w:spacing w:val="2"/>
                            <w:sz w:val="18"/>
                          </w:rPr>
                          <w:t>ef</w:t>
                        </w:r>
                        <w:r>
                          <w:rPr>
                            <w:color w:val="97C1C6"/>
                            <w:spacing w:val="2"/>
                            <w:sz w:val="18"/>
                            <w:vertAlign w:val="subscript"/>
                          </w:rPr>
                          <w:t>1</w:t>
                        </w:r>
                        <w:r>
                          <w:rPr>
                            <w:color w:val="161616"/>
                            <w:spacing w:val="2"/>
                            <w:sz w:val="18"/>
                            <w:vertAlign w:val="baseline"/>
                          </w:rPr>
                          <w:t>p</w:t>
                        </w:r>
                        <w:r>
                          <w:rPr>
                            <w:color w:val="BCC8CF"/>
                            <w:spacing w:val="2"/>
                            <w:sz w:val="18"/>
                            <w:vertAlign w:val="baseline"/>
                          </w:rPr>
                          <w:t>_</w:t>
                        </w:r>
                        <w:r>
                          <w:rPr>
                            <w:color w:val="161616"/>
                            <w:spacing w:val="2"/>
                            <w:sz w:val="18"/>
                            <w:vertAlign w:val="baseline"/>
                          </w:rPr>
                          <w:t>roiect</w:t>
                        </w:r>
                        <w:r>
                          <w:rPr>
                            <w:color w:val="BCC8CF"/>
                            <w:spacing w:val="2"/>
                            <w:sz w:val="18"/>
                            <w:vertAlign w:val="baseline"/>
                          </w:rPr>
                          <w:t>.</w:t>
                        </w:r>
                        <w:r>
                          <w:rPr>
                            <w:color w:val="BCC8CF"/>
                            <w:spacing w:val="1"/>
                            <w:sz w:val="18"/>
                            <w:vertAlign w:val="baseline"/>
                          </w:rPr>
                          <w:t> </w:t>
                        </w:r>
                        <w:r>
                          <w:rPr>
                            <w:i/>
                            <w:color w:val="BCC8CF"/>
                            <w:spacing w:val="2"/>
                            <w:sz w:val="12"/>
                            <w:vertAlign w:val="baseline"/>
                          </w:rPr>
                          <w:t>r</w:t>
                        </w:r>
                        <w:r>
                          <w:rPr>
                            <w:i/>
                            <w:color w:val="BCC8CF"/>
                            <w:spacing w:val="65"/>
                            <w:sz w:val="12"/>
                            <w:vertAlign w:val="baseline"/>
                          </w:rPr>
                          <w:t> </w:t>
                        </w:r>
                        <w:r>
                          <w:rPr>
                            <w:color w:val="BCC8CF"/>
                            <w:spacing w:val="-10"/>
                            <w:sz w:val="12"/>
                            <w:vertAlign w:val="baseline"/>
                          </w:rPr>
                          <w:t>•</w:t>
                        </w:r>
                      </w:p>
                      <w:p>
                        <w:pPr>
                          <w:tabs>
                            <w:tab w:pos="885" w:val="left" w:leader="none"/>
                          </w:tabs>
                          <w:spacing w:before="17"/>
                          <w:ind w:left="117" w:right="0" w:firstLine="0"/>
                          <w:jc w:val="left"/>
                          <w:rPr>
                            <w:rFonts w:ascii="Times New Roman" w:hAnsi="Times New Roman"/>
                            <w:sz w:val="9"/>
                          </w:rPr>
                        </w:pPr>
                        <w:r>
                          <w:rPr>
                            <w:color w:val="BCC8CF"/>
                            <w:w w:val="180"/>
                            <w:sz w:val="8"/>
                          </w:rPr>
                          <w:t>·-</w:t>
                        </w:r>
                        <w:r>
                          <w:rPr>
                            <w:color w:val="97C1C6"/>
                            <w:w w:val="180"/>
                            <w:sz w:val="8"/>
                          </w:rPr>
                          <w:t>•</w:t>
                        </w:r>
                        <w:r>
                          <w:rPr>
                            <w:color w:val="BCC8CF"/>
                            <w:w w:val="180"/>
                            <w:sz w:val="8"/>
                          </w:rPr>
                          <w:t>•'</w:t>
                        </w:r>
                        <w:r>
                          <w:rPr>
                            <w:color w:val="BCC8CF"/>
                            <w:spacing w:val="1"/>
                            <w:w w:val="180"/>
                            <w:sz w:val="8"/>
                          </w:rPr>
                          <w:t> </w:t>
                        </w:r>
                        <w:r>
                          <w:rPr>
                            <w:color w:val="8AACAF"/>
                            <w:spacing w:val="-2"/>
                            <w:w w:val="180"/>
                            <w:sz w:val="8"/>
                          </w:rPr>
                          <w:t>·</w:t>
                        </w:r>
                        <w:r>
                          <w:rPr>
                            <w:color w:val="A8CDDF"/>
                            <w:spacing w:val="-2"/>
                            <w:w w:val="180"/>
                            <w:sz w:val="8"/>
                          </w:rPr>
                          <w:t>ct</w:t>
                        </w:r>
                        <w:r>
                          <w:rPr>
                            <w:color w:val="ACB8C1"/>
                            <w:spacing w:val="-2"/>
                            <w:w w:val="180"/>
                            <w:sz w:val="8"/>
                          </w:rPr>
                          <w:t>.,</w:t>
                        </w:r>
                        <w:r>
                          <w:rPr>
                            <w:color w:val="ACB8C1"/>
                            <w:sz w:val="8"/>
                          </w:rPr>
                          <w:tab/>
                        </w:r>
                        <w:r>
                          <w:rPr>
                            <w:color w:val="BCC8CF"/>
                            <w:w w:val="180"/>
                            <w:sz w:val="8"/>
                          </w:rPr>
                          <w:t>.</w:t>
                        </w:r>
                        <w:r>
                          <w:rPr>
                            <w:color w:val="BCC8CF"/>
                            <w:spacing w:val="52"/>
                            <w:w w:val="180"/>
                            <w:sz w:val="8"/>
                          </w:rPr>
                          <w:t> </w:t>
                        </w:r>
                        <w:r>
                          <w:rPr>
                            <w:rFonts w:ascii="Times New Roman" w:hAnsi="Times New Roman"/>
                            <w:color w:val="BCC8CF"/>
                            <w:spacing w:val="-2"/>
                            <w:w w:val="125"/>
                            <w:sz w:val="9"/>
                          </w:rPr>
                          <w:t>·,.'!.</w:t>
                        </w:r>
                        <w:r>
                          <w:rPr>
                            <w:rFonts w:ascii="Times New Roman" w:hAnsi="Times New Roman"/>
                            <w:color w:val="97C1C6"/>
                            <w:spacing w:val="-2"/>
                            <w:w w:val="125"/>
                            <w:sz w:val="9"/>
                          </w:rPr>
                          <w:t>·</w:t>
                        </w:r>
                        <w:r>
                          <w:rPr>
                            <w:rFonts w:ascii="Times New Roman" w:hAnsi="Times New Roman"/>
                            <w:color w:val="BCC8CF"/>
                            <w:spacing w:val="-2"/>
                            <w:w w:val="125"/>
                            <w:sz w:val="9"/>
                          </w:rPr>
                          <w:t>,</w:t>
                        </w:r>
                      </w:p>
                    </w:txbxContent>
                  </v:textbox>
                  <w10:wrap type="none"/>
                </v:shape>
                <v:shape style="position:absolute;left:5151;top:813;width:91;height:513" type="#_x0000_t202" id="docshape751" filled="false" stroked="false">
                  <v:textbox inset="0,0,0,0">
                    <w:txbxContent>
                      <w:p>
                        <w:pPr>
                          <w:spacing w:line="252" w:lineRule="exact" w:before="0"/>
                          <w:ind w:left="0" w:right="0" w:firstLine="0"/>
                          <w:jc w:val="left"/>
                          <w:rPr>
                            <w:sz w:val="26"/>
                          </w:rPr>
                        </w:pPr>
                        <w:r>
                          <w:rPr>
                            <w:color w:val="A8CDDF"/>
                            <w:spacing w:val="-10"/>
                            <w:w w:val="70"/>
                            <w:sz w:val="26"/>
                          </w:rPr>
                          <w:t>\</w:t>
                        </w:r>
                      </w:p>
                      <w:p>
                        <w:pPr>
                          <w:spacing w:line="260" w:lineRule="exact" w:before="0"/>
                          <w:ind w:left="28" w:right="0" w:firstLine="0"/>
                          <w:jc w:val="left"/>
                          <w:rPr>
                            <w:sz w:val="26"/>
                          </w:rPr>
                        </w:pPr>
                        <w:r>
                          <w:rPr>
                            <w:color w:val="97C1C6"/>
                            <w:spacing w:val="-10"/>
                            <w:w w:val="70"/>
                            <w:sz w:val="26"/>
                          </w:rPr>
                          <w:t>\</w:t>
                        </w:r>
                      </w:p>
                    </w:txbxContent>
                  </v:textbox>
                  <w10:wrap type="none"/>
                </v:shape>
                <v:shape style="position:absolute;left:593;top:1567;width:2203;height:180" type="#_x0000_t202" id="docshape752" filled="false" stroked="false">
                  <v:textbox inset="0,0,0,0">
                    <w:txbxContent>
                      <w:p>
                        <w:pPr>
                          <w:spacing w:line="179" w:lineRule="exact" w:before="0"/>
                          <w:ind w:left="0" w:right="0" w:firstLine="0"/>
                          <w:jc w:val="left"/>
                          <w:rPr>
                            <w:sz w:val="16"/>
                          </w:rPr>
                        </w:pPr>
                        <w:r>
                          <w:rPr>
                            <w:color w:val="161616"/>
                            <w:w w:val="120"/>
                            <w:sz w:val="16"/>
                          </w:rPr>
                          <w:t>Deviz</w:t>
                        </w:r>
                        <w:r>
                          <w:rPr>
                            <w:color w:val="161616"/>
                            <w:spacing w:val="4"/>
                            <w:w w:val="120"/>
                            <w:sz w:val="16"/>
                          </w:rPr>
                          <w:t> </w:t>
                        </w:r>
                        <w:r>
                          <w:rPr>
                            <w:color w:val="161616"/>
                            <w:w w:val="120"/>
                            <w:sz w:val="16"/>
                          </w:rPr>
                          <w:t>"4.2"</w:t>
                        </w:r>
                        <w:r>
                          <w:rPr>
                            <w:color w:val="161616"/>
                            <w:spacing w:val="5"/>
                            <w:w w:val="120"/>
                            <w:sz w:val="16"/>
                          </w:rPr>
                          <w:t> </w:t>
                        </w:r>
                        <w:r>
                          <w:rPr>
                            <w:color w:val="161616"/>
                            <w:w w:val="120"/>
                            <w:sz w:val="16"/>
                          </w:rPr>
                          <w:t>-</w:t>
                        </w:r>
                        <w:r>
                          <w:rPr>
                            <w:color w:val="161616"/>
                            <w:spacing w:val="-7"/>
                            <w:w w:val="120"/>
                            <w:sz w:val="16"/>
                          </w:rPr>
                          <w:t> </w:t>
                        </w:r>
                        <w:r>
                          <w:rPr>
                            <w:color w:val="161616"/>
                            <w:w w:val="120"/>
                            <w:sz w:val="16"/>
                          </w:rPr>
                          <w:t>Foi'inutar</w:t>
                        </w:r>
                        <w:r>
                          <w:rPr>
                            <w:color w:val="161616"/>
                            <w:spacing w:val="6"/>
                            <w:w w:val="120"/>
                            <w:sz w:val="16"/>
                          </w:rPr>
                          <w:t> </w:t>
                        </w:r>
                        <w:r>
                          <w:rPr>
                            <w:color w:val="161616"/>
                            <w:spacing w:val="-5"/>
                            <w:w w:val="120"/>
                            <w:sz w:val="16"/>
                          </w:rPr>
                          <w:t>F3</w:t>
                        </w:r>
                      </w:p>
                    </w:txbxContent>
                  </v:textbox>
                  <w10:wrap type="none"/>
                </v:shape>
                <w10:wrap type="none"/>
              </v:group>
            </w:pict>
          </mc:Fallback>
        </mc:AlternateContent>
      </w:r>
      <w:r>
        <w:rPr>
          <w:color w:val="161616"/>
          <w:spacing w:val="-2"/>
          <w:w w:val="125"/>
        </w:rPr>
        <w:t>Ofertant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3"/>
        <w:rPr>
          <w:sz w:val="16"/>
        </w:rPr>
      </w:pPr>
    </w:p>
    <w:p>
      <w:pPr>
        <w:spacing w:before="0"/>
        <w:ind w:left="0" w:right="495" w:firstLine="0"/>
        <w:jc w:val="right"/>
        <w:rPr>
          <w:sz w:val="16"/>
        </w:rPr>
      </w:pPr>
      <w:r>
        <w:rPr>
          <w:color w:val="161616"/>
          <w:w w:val="115"/>
          <w:sz w:val="16"/>
        </w:rPr>
        <w:t>Pagina</w:t>
      </w:r>
      <w:r>
        <w:rPr>
          <w:color w:val="161616"/>
          <w:spacing w:val="1"/>
          <w:w w:val="115"/>
          <w:sz w:val="16"/>
        </w:rPr>
        <w:t> </w:t>
      </w:r>
      <w:r>
        <w:rPr>
          <w:color w:val="161616"/>
          <w:w w:val="115"/>
          <w:sz w:val="16"/>
        </w:rPr>
        <w:t>3</w:t>
      </w:r>
      <w:r>
        <w:rPr>
          <w:color w:val="161616"/>
          <w:spacing w:val="4"/>
          <w:w w:val="115"/>
          <w:sz w:val="16"/>
        </w:rPr>
        <w:t> </w:t>
      </w:r>
      <w:r>
        <w:rPr>
          <w:color w:val="161616"/>
          <w:w w:val="115"/>
          <w:sz w:val="16"/>
        </w:rPr>
        <w:t>din</w:t>
      </w:r>
      <w:r>
        <w:rPr>
          <w:color w:val="161616"/>
          <w:spacing w:val="20"/>
          <w:w w:val="115"/>
          <w:sz w:val="16"/>
        </w:rPr>
        <w:t> </w:t>
      </w:r>
      <w:r>
        <w:rPr>
          <w:color w:val="161616"/>
          <w:spacing w:val="-12"/>
          <w:w w:val="115"/>
          <w:sz w:val="16"/>
        </w:rPr>
        <w:t>3</w:t>
      </w:r>
    </w:p>
    <w:p>
      <w:pPr>
        <w:spacing w:after="0"/>
        <w:jc w:val="right"/>
        <w:rPr>
          <w:sz w:val="16"/>
        </w:rPr>
        <w:sectPr>
          <w:headerReference w:type="default" r:id="rId221"/>
          <w:footerReference w:type="default" r:id="rId222"/>
          <w:pgSz w:w="11910" w:h="16840"/>
          <w:pgMar w:header="0" w:footer="706" w:top="620" w:bottom="900" w:left="425" w:right="566"/>
        </w:sectPr>
      </w:pPr>
    </w:p>
    <w:p>
      <w:pPr>
        <w:tabs>
          <w:tab w:pos="9939" w:val="left" w:leader="none"/>
        </w:tabs>
        <w:spacing w:before="82"/>
        <w:ind w:left="199" w:right="0" w:firstLine="0"/>
        <w:jc w:val="left"/>
        <w:rPr>
          <w:b/>
          <w:sz w:val="16"/>
        </w:rPr>
      </w:pPr>
      <w:r>
        <w:rPr>
          <w:b/>
          <w:color w:val="131313"/>
          <w:w w:val="115"/>
          <w:sz w:val="16"/>
          <w:u w:val="thick" w:color="131313"/>
        </w:rPr>
        <w:t>Antet</w:t>
      </w:r>
      <w:r>
        <w:rPr>
          <w:b/>
          <w:color w:val="131313"/>
          <w:spacing w:val="12"/>
          <w:w w:val="115"/>
          <w:sz w:val="16"/>
          <w:u w:val="thick" w:color="131313"/>
        </w:rPr>
        <w:t> </w:t>
      </w:r>
      <w:r>
        <w:rPr>
          <w:b/>
          <w:color w:val="131313"/>
          <w:spacing w:val="-2"/>
          <w:w w:val="115"/>
          <w:sz w:val="16"/>
          <w:u w:val="thick" w:color="131313"/>
        </w:rPr>
        <w:t>stanga</w:t>
      </w:r>
      <w:r>
        <w:rPr>
          <w:b/>
          <w:color w:val="131313"/>
          <w:sz w:val="16"/>
        </w:rPr>
        <w:tab/>
      </w:r>
      <w:r>
        <w:rPr>
          <w:b/>
          <w:color w:val="131313"/>
          <w:spacing w:val="-2"/>
          <w:w w:val="115"/>
          <w:sz w:val="16"/>
        </w:rPr>
        <w:t>eDevize</w:t>
      </w:r>
    </w:p>
    <w:p>
      <w:pPr>
        <w:pStyle w:val="BodyText"/>
        <w:tabs>
          <w:tab w:pos="1536" w:val="left" w:leader="none"/>
        </w:tabs>
        <w:spacing w:line="230" w:lineRule="atLeast" w:before="28"/>
        <w:ind w:left="199" w:right="7255" w:firstLine="1"/>
      </w:pPr>
      <w:r>
        <w:rPr/>
        <w:drawing>
          <wp:anchor distT="0" distB="0" distL="0" distR="0" allowOverlap="1" layoutInCell="1" locked="0" behindDoc="0" simplePos="0" relativeHeight="15849984">
            <wp:simplePos x="0" y="0"/>
            <wp:positionH relativeFrom="page">
              <wp:posOffset>5126480</wp:posOffset>
            </wp:positionH>
            <wp:positionV relativeFrom="paragraph">
              <wp:posOffset>134582</wp:posOffset>
            </wp:positionV>
            <wp:extent cx="524853" cy="549746"/>
            <wp:effectExtent l="0" t="0" r="0" b="0"/>
            <wp:wrapNone/>
            <wp:docPr id="1037" name="Image 1037"/>
            <wp:cNvGraphicFramePr>
              <a:graphicFrameLocks/>
            </wp:cNvGraphicFramePr>
            <a:graphic>
              <a:graphicData uri="http://schemas.openxmlformats.org/drawingml/2006/picture">
                <pic:pic>
                  <pic:nvPicPr>
                    <pic:cNvPr id="1037" name="Image 1037"/>
                    <pic:cNvPicPr/>
                  </pic:nvPicPr>
                  <pic:blipFill>
                    <a:blip r:embed="rId227" cstate="print"/>
                    <a:stretch>
                      <a:fillRect/>
                    </a:stretch>
                  </pic:blipFill>
                  <pic:spPr>
                    <a:xfrm>
                      <a:off x="0" y="0"/>
                      <a:ext cx="524853" cy="549746"/>
                    </a:xfrm>
                    <a:prstGeom prst="rect">
                      <a:avLst/>
                    </a:prstGeom>
                  </pic:spPr>
                </pic:pic>
              </a:graphicData>
            </a:graphic>
          </wp:anchor>
        </w:drawing>
      </w:r>
      <w:r>
        <w:rPr>
          <w:color w:val="131313"/>
          <w:spacing w:val="-2"/>
        </w:rPr>
        <w:t>Beneficiar:</w:t>
      </w:r>
      <w:r>
        <w:rPr>
          <w:color w:val="131313"/>
        </w:rPr>
        <w:tab/>
      </w:r>
      <w:r>
        <w:rPr>
          <w:color w:val="131313"/>
          <w:spacing w:val="-8"/>
        </w:rPr>
        <w:t>COMUNA</w:t>
      </w:r>
      <w:r>
        <w:rPr>
          <w:color w:val="131313"/>
          <w:spacing w:val="-2"/>
        </w:rPr>
        <w:t> </w:t>
      </w:r>
      <w:r>
        <w:rPr>
          <w:color w:val="131313"/>
          <w:spacing w:val="-8"/>
        </w:rPr>
        <w:t>DRAGOMIRESTI </w:t>
      </w:r>
      <w:r>
        <w:rPr>
          <w:color w:val="131313"/>
          <w:spacing w:val="-2"/>
        </w:rPr>
        <w:t>Executant:</w:t>
      </w:r>
    </w:p>
    <w:p>
      <w:pPr>
        <w:pStyle w:val="BodyText"/>
        <w:spacing w:after="0" w:line="230" w:lineRule="atLeast"/>
        <w:sectPr>
          <w:headerReference w:type="default" r:id="rId225"/>
          <w:footerReference w:type="default" r:id="rId226"/>
          <w:pgSz w:w="11910" w:h="16840"/>
          <w:pgMar w:header="0" w:footer="906" w:top="600" w:bottom="1100" w:left="425" w:right="566"/>
          <w:pgNumType w:start="1"/>
        </w:sectPr>
      </w:pPr>
    </w:p>
    <w:p>
      <w:pPr>
        <w:pStyle w:val="BodyText"/>
        <w:spacing w:line="268" w:lineRule="auto" w:before="65"/>
        <w:ind w:left="195" w:hanging="1"/>
      </w:pPr>
      <w:r>
        <w:rPr>
          <w:color w:val="131313"/>
          <w:spacing w:val="-2"/>
        </w:rPr>
        <w:t>Proiectant</w:t>
      </w:r>
      <w:r>
        <w:rPr>
          <w:color w:val="424244"/>
          <w:spacing w:val="-2"/>
        </w:rPr>
        <w:t>: </w:t>
      </w:r>
      <w:r>
        <w:rPr>
          <w:color w:val="131313"/>
          <w:spacing w:val="-2"/>
          <w:w w:val="110"/>
        </w:rPr>
        <w:t>Obiectivul</w:t>
      </w:r>
      <w:r>
        <w:rPr>
          <w:color w:val="424244"/>
          <w:spacing w:val="-2"/>
          <w:w w:val="110"/>
        </w:rPr>
        <w:t>:</w:t>
      </w:r>
    </w:p>
    <w:p>
      <w:pPr>
        <w:pStyle w:val="BodyText"/>
        <w:spacing w:before="156"/>
      </w:pPr>
    </w:p>
    <w:p>
      <w:pPr>
        <w:pStyle w:val="BodyText"/>
        <w:ind w:left="191"/>
      </w:pPr>
      <w:r>
        <w:rPr>
          <w:color w:val="131313"/>
          <w:spacing w:val="-2"/>
          <w:w w:val="105"/>
        </w:rPr>
        <w:t>Obiectul:</w:t>
      </w:r>
    </w:p>
    <w:p>
      <w:pPr>
        <w:spacing w:before="65"/>
        <w:ind w:left="191" w:right="0" w:firstLine="0"/>
        <w:jc w:val="left"/>
        <w:rPr>
          <w:sz w:val="18"/>
        </w:rPr>
      </w:pPr>
      <w:r>
        <w:rPr/>
        <w:br w:type="column"/>
      </w:r>
      <w:r>
        <w:rPr>
          <w:color w:val="131313"/>
          <w:spacing w:val="-6"/>
          <w:sz w:val="18"/>
        </w:rPr>
        <w:t>GREENWOOD</w:t>
      </w:r>
      <w:r>
        <w:rPr>
          <w:color w:val="131313"/>
          <w:spacing w:val="1"/>
          <w:sz w:val="18"/>
        </w:rPr>
        <w:t> </w:t>
      </w:r>
      <w:r>
        <w:rPr>
          <w:color w:val="131313"/>
          <w:spacing w:val="-6"/>
          <w:sz w:val="18"/>
        </w:rPr>
        <w:t>TECH</w:t>
      </w:r>
      <w:r>
        <w:rPr>
          <w:color w:val="131313"/>
          <w:spacing w:val="1"/>
          <w:sz w:val="18"/>
        </w:rPr>
        <w:t> </w:t>
      </w:r>
      <w:r>
        <w:rPr>
          <w:color w:val="131313"/>
          <w:spacing w:val="-6"/>
          <w:sz w:val="18"/>
        </w:rPr>
        <w:t>GWT</w:t>
      </w:r>
      <w:r>
        <w:rPr>
          <w:color w:val="131313"/>
          <w:spacing w:val="-5"/>
          <w:sz w:val="18"/>
        </w:rPr>
        <w:t> </w:t>
      </w:r>
      <w:r>
        <w:rPr>
          <w:color w:val="131313"/>
          <w:spacing w:val="-6"/>
          <w:sz w:val="18"/>
        </w:rPr>
        <w:t>SRL</w:t>
      </w:r>
    </w:p>
    <w:p>
      <w:pPr>
        <w:tabs>
          <w:tab w:pos="4809" w:val="left" w:leader="none"/>
        </w:tabs>
        <w:spacing w:line="228" w:lineRule="auto" w:before="37"/>
        <w:ind w:left="191" w:right="1405" w:hanging="1"/>
        <w:jc w:val="left"/>
        <w:rPr>
          <w:sz w:val="18"/>
        </w:rPr>
      </w:pPr>
      <w:r>
        <w:rPr>
          <w:color w:val="131313"/>
          <w:w w:val="90"/>
          <w:sz w:val="18"/>
        </w:rPr>
        <w:t>REABILITARE</w:t>
      </w:r>
      <w:r>
        <w:rPr>
          <w:color w:val="424244"/>
          <w:w w:val="90"/>
          <w:sz w:val="18"/>
        </w:rPr>
        <w:t>, </w:t>
      </w:r>
      <w:r>
        <w:rPr>
          <w:color w:val="131313"/>
          <w:w w:val="90"/>
          <w:sz w:val="18"/>
        </w:rPr>
        <w:t>EXTJNDERE</w:t>
      </w:r>
      <w:r>
        <w:rPr>
          <w:color w:val="131313"/>
          <w:spacing w:val="36"/>
          <w:sz w:val="18"/>
        </w:rPr>
        <w:t> </w:t>
      </w:r>
      <w:r>
        <w:rPr>
          <w:color w:val="131313"/>
          <w:w w:val="90"/>
          <w:sz w:val="18"/>
        </w:rPr>
        <w:t>ŞI M</w:t>
      </w:r>
      <w:r>
        <w:rPr>
          <w:color w:val="424244"/>
          <w:w w:val="90"/>
          <w:sz w:val="18"/>
        </w:rPr>
        <w:t>_</w:t>
      </w:r>
      <w:r>
        <w:rPr>
          <w:color w:val="131313"/>
          <w:w w:val="90"/>
          <w:sz w:val="18"/>
        </w:rPr>
        <w:t>ODERNIZARE</w:t>
      </w:r>
      <w:r>
        <w:rPr>
          <w:color w:val="131313"/>
          <w:spacing w:val="-12"/>
          <w:w w:val="90"/>
          <w:sz w:val="18"/>
        </w:rPr>
        <w:t> </w:t>
      </w:r>
      <w:r>
        <w:rPr>
          <w:color w:val="131313"/>
          <w:w w:val="90"/>
          <w:sz w:val="18"/>
        </w:rPr>
        <w:t>SEDIU DE ŞCOALĂ</w:t>
      </w:r>
      <w:r>
        <w:rPr>
          <w:color w:val="131313"/>
          <w:spacing w:val="37"/>
          <w:sz w:val="18"/>
        </w:rPr>
        <w:t> </w:t>
      </w:r>
      <w:r>
        <w:rPr>
          <w:color w:val="131313"/>
          <w:w w:val="90"/>
          <w:sz w:val="18"/>
        </w:rPr>
        <w:t>ŞI </w:t>
      </w:r>
      <w:r>
        <w:rPr>
          <w:color w:val="131313"/>
          <w:spacing w:val="-2"/>
          <w:sz w:val="18"/>
        </w:rPr>
        <w:t>CONSTRUIRE</w:t>
      </w:r>
      <w:r>
        <w:rPr>
          <w:color w:val="131313"/>
          <w:spacing w:val="5"/>
          <w:sz w:val="18"/>
        </w:rPr>
        <w:t> </w:t>
      </w:r>
      <w:r>
        <w:rPr>
          <w:color w:val="131313"/>
          <w:spacing w:val="-2"/>
          <w:sz w:val="18"/>
        </w:rPr>
        <w:t>SALA</w:t>
      </w:r>
      <w:r>
        <w:rPr>
          <w:color w:val="131313"/>
          <w:spacing w:val="-7"/>
          <w:sz w:val="18"/>
        </w:rPr>
        <w:t> </w:t>
      </w:r>
      <w:r>
        <w:rPr>
          <w:color w:val="131313"/>
          <w:spacing w:val="-2"/>
          <w:sz w:val="18"/>
        </w:rPr>
        <w:t>DE</w:t>
      </w:r>
      <w:r>
        <w:rPr>
          <w:color w:val="131313"/>
          <w:spacing w:val="-11"/>
          <w:sz w:val="18"/>
        </w:rPr>
        <w:t> </w:t>
      </w:r>
      <w:r>
        <w:rPr>
          <w:color w:val="131313"/>
          <w:spacing w:val="-2"/>
          <w:sz w:val="18"/>
        </w:rPr>
        <w:t>SPORT</w:t>
      </w:r>
      <w:r>
        <w:rPr>
          <w:color w:val="131313"/>
          <w:spacing w:val="-10"/>
          <w:sz w:val="18"/>
        </w:rPr>
        <w:t> </w:t>
      </w:r>
      <w:r>
        <w:rPr>
          <w:color w:val="131313"/>
          <w:spacing w:val="-2"/>
          <w:sz w:val="18"/>
        </w:rPr>
        <w:t>IN</w:t>
      </w:r>
      <w:r>
        <w:rPr>
          <w:color w:val="131313"/>
          <w:spacing w:val="-11"/>
          <w:sz w:val="18"/>
        </w:rPr>
        <w:t> </w:t>
      </w:r>
      <w:r>
        <w:rPr>
          <w:color w:val="131313"/>
          <w:spacing w:val="-2"/>
          <w:sz w:val="18"/>
        </w:rPr>
        <w:t>COMUNA</w:t>
      </w:r>
      <w:r>
        <w:rPr>
          <w:color w:val="131313"/>
          <w:spacing w:val="-5"/>
          <w:sz w:val="18"/>
        </w:rPr>
        <w:t> </w:t>
      </w:r>
      <w:r>
        <w:rPr>
          <w:color w:val="131313"/>
          <w:spacing w:val="-2"/>
          <w:sz w:val="18"/>
        </w:rPr>
        <w:t>DRAGOMIRESTI,</w:t>
      </w:r>
      <w:r>
        <w:rPr>
          <w:color w:val="131313"/>
          <w:spacing w:val="10"/>
          <w:sz w:val="18"/>
        </w:rPr>
        <w:t> </w:t>
      </w:r>
      <w:r>
        <w:rPr>
          <w:color w:val="131313"/>
          <w:spacing w:val="-2"/>
          <w:sz w:val="18"/>
        </w:rPr>
        <w:t>SAT </w:t>
      </w:r>
      <w:r>
        <w:rPr>
          <w:color w:val="131313"/>
          <w:sz w:val="18"/>
        </w:rPr>
        <w:t>DRAGOMIREŞTI, JUDEŢUL </w:t>
      </w:r>
      <w:r>
        <w:rPr>
          <w:color w:val="010101"/>
          <w:sz w:val="18"/>
        </w:rPr>
        <w:t>DÂMBOVIŢA</w:t>
        <w:tab/>
      </w:r>
      <w:r>
        <w:rPr>
          <w:color w:val="424244"/>
          <w:spacing w:val="-10"/>
          <w:w w:val="90"/>
          <w:sz w:val="18"/>
        </w:rPr>
        <w:t>•</w:t>
      </w:r>
    </w:p>
    <w:p>
      <w:pPr>
        <w:spacing w:line="205" w:lineRule="exact" w:before="0"/>
        <w:ind w:left="193" w:right="0" w:firstLine="0"/>
        <w:jc w:val="left"/>
        <w:rPr>
          <w:sz w:val="18"/>
        </w:rPr>
      </w:pPr>
      <w:r>
        <w:rPr>
          <w:color w:val="131313"/>
          <w:spacing w:val="-6"/>
          <w:sz w:val="18"/>
        </w:rPr>
        <w:t>5.0</w:t>
      </w:r>
      <w:r>
        <w:rPr>
          <w:color w:val="131313"/>
          <w:spacing w:val="-7"/>
          <w:sz w:val="18"/>
        </w:rPr>
        <w:t> </w:t>
      </w:r>
      <w:r>
        <w:rPr>
          <w:color w:val="131313"/>
          <w:spacing w:val="-6"/>
          <w:sz w:val="18"/>
        </w:rPr>
        <w:t>AMENAJAREA</w:t>
      </w:r>
      <w:r>
        <w:rPr>
          <w:color w:val="131313"/>
          <w:spacing w:val="2"/>
          <w:sz w:val="18"/>
        </w:rPr>
        <w:t> </w:t>
      </w:r>
      <w:r>
        <w:rPr>
          <w:color w:val="131313"/>
          <w:spacing w:val="-6"/>
          <w:sz w:val="18"/>
        </w:rPr>
        <w:t>INCINTEI</w:t>
      </w:r>
    </w:p>
    <w:p>
      <w:pPr>
        <w:spacing w:line="582" w:lineRule="exact" w:before="0"/>
        <w:ind w:left="20" w:right="0" w:firstLine="0"/>
        <w:jc w:val="left"/>
        <w:rPr>
          <w:sz w:val="62"/>
        </w:rPr>
      </w:pPr>
      <w:r>
        <w:rPr/>
        <w:br w:type="column"/>
      </w:r>
      <w:r>
        <w:rPr>
          <w:b/>
          <w:color w:val="131313"/>
          <w:spacing w:val="-2"/>
          <w:sz w:val="62"/>
        </w:rPr>
        <w:t>Dev</w:t>
      </w:r>
      <w:r>
        <w:rPr>
          <w:b/>
          <w:color w:val="0F2D3F"/>
          <w:spacing w:val="-2"/>
          <w:sz w:val="62"/>
        </w:rPr>
        <w:t>i</w:t>
      </w:r>
      <w:r>
        <w:rPr>
          <w:b/>
          <w:color w:val="131313"/>
          <w:spacing w:val="-2"/>
          <w:sz w:val="62"/>
        </w:rPr>
        <w:t>ze</w:t>
      </w:r>
      <w:r>
        <w:rPr>
          <w:color w:val="1F82B5"/>
          <w:spacing w:val="-2"/>
          <w:sz w:val="62"/>
          <w:vertAlign w:val="subscript"/>
        </w:rPr>
        <w:t>..</w:t>
      </w:r>
      <w:r>
        <w:rPr>
          <w:color w:val="282A2A"/>
          <w:spacing w:val="-2"/>
          <w:sz w:val="62"/>
          <w:vertAlign w:val="subscript"/>
        </w:rPr>
        <w:t>.</w:t>
      </w:r>
    </w:p>
    <w:p>
      <w:pPr>
        <w:spacing w:after="0" w:line="582" w:lineRule="exact"/>
        <w:jc w:val="left"/>
        <w:rPr>
          <w:sz w:val="62"/>
        </w:rPr>
        <w:sectPr>
          <w:type w:val="continuous"/>
          <w:pgSz w:w="11910" w:h="16840"/>
          <w:pgMar w:header="0" w:footer="906" w:top="460" w:bottom="1240" w:left="425" w:right="566"/>
          <w:cols w:num="3" w:equalWidth="0">
            <w:col w:w="1178" w:space="162"/>
            <w:col w:w="7135" w:space="39"/>
            <w:col w:w="2405"/>
          </w:cols>
        </w:sectPr>
      </w:pPr>
    </w:p>
    <w:p>
      <w:pPr>
        <w:pStyle w:val="BodyText"/>
        <w:rPr>
          <w:sz w:val="23"/>
        </w:rPr>
      </w:pPr>
    </w:p>
    <w:p>
      <w:pPr>
        <w:pStyle w:val="BodyText"/>
        <w:spacing w:before="198"/>
        <w:rPr>
          <w:sz w:val="23"/>
        </w:rPr>
      </w:pPr>
    </w:p>
    <w:p>
      <w:pPr>
        <w:spacing w:line="262" w:lineRule="exact" w:before="0"/>
        <w:ind w:left="8" w:right="0" w:firstLine="0"/>
        <w:jc w:val="center"/>
        <w:rPr>
          <w:b/>
          <w:sz w:val="23"/>
        </w:rPr>
      </w:pPr>
      <w:r>
        <w:rPr>
          <w:b/>
          <w:color w:val="131313"/>
          <w:spacing w:val="-2"/>
          <w:w w:val="110"/>
          <w:sz w:val="23"/>
        </w:rPr>
        <w:t>CENTRALIZATORUL</w:t>
      </w:r>
    </w:p>
    <w:p>
      <w:pPr>
        <w:pStyle w:val="Heading2"/>
        <w:spacing w:line="274" w:lineRule="exact"/>
        <w:ind w:right="21"/>
      </w:pPr>
      <w:r>
        <w:rPr>
          <w:color w:val="131313"/>
          <w:w w:val="110"/>
        </w:rPr>
        <w:t>cheltuielilor</w:t>
      </w:r>
      <w:r>
        <w:rPr>
          <w:color w:val="131313"/>
          <w:spacing w:val="43"/>
          <w:w w:val="110"/>
        </w:rPr>
        <w:t> </w:t>
      </w:r>
      <w:r>
        <w:rPr>
          <w:color w:val="131313"/>
          <w:w w:val="110"/>
        </w:rPr>
        <w:t>pe</w:t>
      </w:r>
      <w:r>
        <w:rPr>
          <w:color w:val="131313"/>
          <w:spacing w:val="11"/>
          <w:w w:val="110"/>
        </w:rPr>
        <w:t> </w:t>
      </w:r>
      <w:r>
        <w:rPr>
          <w:color w:val="131313"/>
          <w:w w:val="110"/>
        </w:rPr>
        <w:t>categorii</w:t>
      </w:r>
      <w:r>
        <w:rPr>
          <w:color w:val="131313"/>
          <w:spacing w:val="27"/>
          <w:w w:val="110"/>
        </w:rPr>
        <w:t> </w:t>
      </w:r>
      <w:r>
        <w:rPr>
          <w:color w:val="131313"/>
          <w:w w:val="110"/>
        </w:rPr>
        <w:t>de</w:t>
      </w:r>
      <w:r>
        <w:rPr>
          <w:color w:val="131313"/>
          <w:spacing w:val="16"/>
          <w:w w:val="110"/>
        </w:rPr>
        <w:t> </w:t>
      </w:r>
      <w:r>
        <w:rPr>
          <w:color w:val="131313"/>
          <w:w w:val="110"/>
        </w:rPr>
        <w:t>lucrari,</w:t>
      </w:r>
      <w:r>
        <w:rPr>
          <w:color w:val="131313"/>
          <w:spacing w:val="33"/>
          <w:w w:val="110"/>
        </w:rPr>
        <w:t> </w:t>
      </w:r>
      <w:r>
        <w:rPr>
          <w:color w:val="131313"/>
          <w:spacing w:val="-2"/>
          <w:w w:val="110"/>
        </w:rPr>
        <w:t>obiect</w:t>
      </w:r>
    </w:p>
    <w:p>
      <w:pPr>
        <w:pStyle w:val="BodyText"/>
        <w:rPr>
          <w:b/>
          <w:sz w:val="16"/>
        </w:rPr>
      </w:pPr>
    </w:p>
    <w:p>
      <w:pPr>
        <w:pStyle w:val="BodyText"/>
        <w:rPr>
          <w:b/>
          <w:sz w:val="16"/>
        </w:rPr>
      </w:pPr>
    </w:p>
    <w:p>
      <w:pPr>
        <w:pStyle w:val="BodyText"/>
        <w:spacing w:before="122"/>
        <w:rPr>
          <w:b/>
          <w:sz w:val="16"/>
        </w:rPr>
      </w:pPr>
    </w:p>
    <w:p>
      <w:pPr>
        <w:spacing w:before="1" w:after="12"/>
        <w:ind w:left="203" w:right="0" w:firstLine="0"/>
        <w:jc w:val="left"/>
        <w:rPr>
          <w:sz w:val="16"/>
        </w:rPr>
      </w:pPr>
      <w:r>
        <w:rPr>
          <w:color w:val="131313"/>
          <w:spacing w:val="-4"/>
          <w:w w:val="110"/>
          <w:sz w:val="16"/>
        </w:rPr>
        <w:t>null</w:t>
      </w: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764"/>
        <w:gridCol w:w="6170"/>
        <w:gridCol w:w="2840"/>
      </w:tblGrid>
      <w:tr>
        <w:trPr>
          <w:trHeight w:val="297" w:hRule="atLeast"/>
        </w:trPr>
        <w:tc>
          <w:tcPr>
            <w:tcW w:w="754" w:type="dxa"/>
            <w:vMerge w:val="restart"/>
            <w:tcBorders>
              <w:right w:val="single" w:sz="2" w:space="0" w:color="000000"/>
            </w:tcBorders>
          </w:tcPr>
          <w:p>
            <w:pPr>
              <w:pStyle w:val="TableParagraph"/>
              <w:spacing w:before="100"/>
              <w:rPr>
                <w:sz w:val="16"/>
              </w:rPr>
            </w:pPr>
          </w:p>
          <w:p>
            <w:pPr>
              <w:pStyle w:val="TableParagraph"/>
              <w:spacing w:before="1"/>
              <w:ind w:left="271"/>
              <w:rPr>
                <w:b/>
                <w:sz w:val="16"/>
              </w:rPr>
            </w:pPr>
            <w:r>
              <w:rPr>
                <w:b/>
                <w:color w:val="131313"/>
                <w:spacing w:val="-5"/>
                <w:w w:val="110"/>
                <w:sz w:val="16"/>
              </w:rPr>
              <w:t>Nr.</w:t>
            </w:r>
          </w:p>
        </w:tc>
        <w:tc>
          <w:tcPr>
            <w:tcW w:w="764" w:type="dxa"/>
            <w:vMerge w:val="restart"/>
            <w:tcBorders>
              <w:left w:val="single" w:sz="2" w:space="0" w:color="000000"/>
              <w:right w:val="single" w:sz="2" w:space="0" w:color="000000"/>
            </w:tcBorders>
          </w:tcPr>
          <w:p>
            <w:pPr>
              <w:pStyle w:val="TableParagraph"/>
              <w:spacing w:line="232" w:lineRule="auto" w:before="111"/>
              <w:ind w:left="79" w:right="10" w:firstLine="7"/>
              <w:jc w:val="center"/>
              <w:rPr>
                <w:b/>
                <w:sz w:val="16"/>
              </w:rPr>
            </w:pPr>
            <w:r>
              <w:rPr>
                <w:b/>
                <w:color w:val="131313"/>
                <w:w w:val="110"/>
                <w:sz w:val="16"/>
              </w:rPr>
              <w:t>Nr cap. </w:t>
            </w:r>
            <w:r>
              <w:rPr>
                <w:b/>
                <w:color w:val="131313"/>
                <w:spacing w:val="-2"/>
                <w:w w:val="110"/>
                <w:sz w:val="16"/>
              </w:rPr>
              <w:t>Deviz General</w:t>
            </w:r>
          </w:p>
        </w:tc>
        <w:tc>
          <w:tcPr>
            <w:tcW w:w="6170" w:type="dxa"/>
            <w:vMerge w:val="restart"/>
            <w:tcBorders>
              <w:left w:val="single" w:sz="2" w:space="0" w:color="000000"/>
            </w:tcBorders>
          </w:tcPr>
          <w:p>
            <w:pPr>
              <w:pStyle w:val="TableParagraph"/>
              <w:spacing w:before="105"/>
              <w:rPr>
                <w:sz w:val="16"/>
              </w:rPr>
            </w:pPr>
          </w:p>
          <w:p>
            <w:pPr>
              <w:pStyle w:val="TableParagraph"/>
              <w:ind w:left="1718"/>
              <w:rPr>
                <w:b/>
                <w:sz w:val="16"/>
              </w:rPr>
            </w:pPr>
            <w:r>
              <w:rPr>
                <w:b/>
                <w:color w:val="131313"/>
                <w:w w:val="110"/>
                <w:sz w:val="16"/>
              </w:rPr>
              <w:t>Cheltuieli</w:t>
            </w:r>
            <w:r>
              <w:rPr>
                <w:b/>
                <w:color w:val="131313"/>
                <w:spacing w:val="15"/>
                <w:w w:val="110"/>
                <w:sz w:val="16"/>
              </w:rPr>
              <w:t> </w:t>
            </w:r>
            <w:r>
              <w:rPr>
                <w:b/>
                <w:color w:val="131313"/>
                <w:w w:val="110"/>
                <w:sz w:val="16"/>
              </w:rPr>
              <w:t>pe</w:t>
            </w:r>
            <w:r>
              <w:rPr>
                <w:b/>
                <w:color w:val="131313"/>
                <w:spacing w:val="4"/>
                <w:w w:val="110"/>
                <w:sz w:val="16"/>
              </w:rPr>
              <w:t> </w:t>
            </w:r>
            <w:r>
              <w:rPr>
                <w:b/>
                <w:color w:val="131313"/>
                <w:w w:val="110"/>
                <w:sz w:val="16"/>
              </w:rPr>
              <w:t>categoria</w:t>
            </w:r>
            <w:r>
              <w:rPr>
                <w:b/>
                <w:color w:val="131313"/>
                <w:spacing w:val="23"/>
                <w:w w:val="110"/>
                <w:sz w:val="16"/>
              </w:rPr>
              <w:t> </w:t>
            </w:r>
            <w:r>
              <w:rPr>
                <w:b/>
                <w:color w:val="131313"/>
                <w:w w:val="110"/>
                <w:sz w:val="16"/>
              </w:rPr>
              <w:t>de</w:t>
            </w:r>
            <w:r>
              <w:rPr>
                <w:b/>
                <w:color w:val="131313"/>
                <w:spacing w:val="4"/>
                <w:w w:val="110"/>
                <w:sz w:val="16"/>
              </w:rPr>
              <w:t> </w:t>
            </w:r>
            <w:r>
              <w:rPr>
                <w:b/>
                <w:color w:val="131313"/>
                <w:spacing w:val="-2"/>
                <w:w w:val="110"/>
                <w:sz w:val="16"/>
              </w:rPr>
              <w:t>lucrari</w:t>
            </w:r>
          </w:p>
        </w:tc>
        <w:tc>
          <w:tcPr>
            <w:tcW w:w="2840" w:type="dxa"/>
            <w:tcBorders>
              <w:bottom w:val="single" w:sz="2" w:space="0" w:color="000000"/>
            </w:tcBorders>
          </w:tcPr>
          <w:p>
            <w:pPr>
              <w:pStyle w:val="TableParagraph"/>
              <w:spacing w:before="92"/>
              <w:ind w:left="53" w:right="12"/>
              <w:jc w:val="center"/>
              <w:rPr>
                <w:b/>
                <w:sz w:val="16"/>
              </w:rPr>
            </w:pPr>
            <w:r>
              <w:rPr>
                <w:b/>
                <w:color w:val="131313"/>
                <w:w w:val="110"/>
                <w:sz w:val="16"/>
              </w:rPr>
              <w:t>Valoare</w:t>
            </w:r>
            <w:r>
              <w:rPr>
                <w:b/>
                <w:color w:val="131313"/>
                <w:spacing w:val="30"/>
                <w:w w:val="110"/>
                <w:sz w:val="16"/>
              </w:rPr>
              <w:t> </w:t>
            </w:r>
            <w:r>
              <w:rPr>
                <w:b/>
                <w:color w:val="131313"/>
                <w:w w:val="110"/>
                <w:sz w:val="16"/>
              </w:rPr>
              <w:t>(fara</w:t>
            </w:r>
            <w:r>
              <w:rPr>
                <w:b/>
                <w:color w:val="131313"/>
                <w:spacing w:val="17"/>
                <w:w w:val="110"/>
                <w:sz w:val="16"/>
              </w:rPr>
              <w:t> </w:t>
            </w:r>
            <w:r>
              <w:rPr>
                <w:b/>
                <w:color w:val="131313"/>
                <w:spacing w:val="-4"/>
                <w:w w:val="110"/>
                <w:sz w:val="16"/>
              </w:rPr>
              <w:t>TVA)</w:t>
            </w:r>
          </w:p>
        </w:tc>
      </w:tr>
      <w:tr>
        <w:trPr>
          <w:trHeight w:val="437" w:hRule="atLeast"/>
        </w:trPr>
        <w:tc>
          <w:tcPr>
            <w:tcW w:w="754" w:type="dxa"/>
            <w:vMerge/>
            <w:tcBorders>
              <w:top w:val="nil"/>
              <w:right w:val="single" w:sz="2" w:space="0" w:color="000000"/>
            </w:tcBorders>
          </w:tcPr>
          <w:p>
            <w:pPr>
              <w:rPr>
                <w:sz w:val="2"/>
                <w:szCs w:val="2"/>
              </w:rPr>
            </w:pPr>
          </w:p>
        </w:tc>
        <w:tc>
          <w:tcPr>
            <w:tcW w:w="764" w:type="dxa"/>
            <w:vMerge/>
            <w:tcBorders>
              <w:top w:val="nil"/>
              <w:left w:val="single" w:sz="2" w:space="0" w:color="000000"/>
              <w:right w:val="single" w:sz="2" w:space="0" w:color="000000"/>
            </w:tcBorders>
          </w:tcPr>
          <w:p>
            <w:pPr>
              <w:rPr>
                <w:sz w:val="2"/>
                <w:szCs w:val="2"/>
              </w:rPr>
            </w:pPr>
          </w:p>
        </w:tc>
        <w:tc>
          <w:tcPr>
            <w:tcW w:w="6170" w:type="dxa"/>
            <w:vMerge/>
            <w:tcBorders>
              <w:top w:val="nil"/>
              <w:left w:val="single" w:sz="2" w:space="0" w:color="000000"/>
            </w:tcBorders>
          </w:tcPr>
          <w:p>
            <w:pPr>
              <w:rPr>
                <w:sz w:val="2"/>
                <w:szCs w:val="2"/>
              </w:rPr>
            </w:pPr>
          </w:p>
        </w:tc>
        <w:tc>
          <w:tcPr>
            <w:tcW w:w="2840" w:type="dxa"/>
            <w:tcBorders>
              <w:top w:val="single" w:sz="2" w:space="0" w:color="000000"/>
            </w:tcBorders>
          </w:tcPr>
          <w:p>
            <w:pPr>
              <w:pStyle w:val="TableParagraph"/>
              <w:spacing w:before="169"/>
              <w:ind w:left="53"/>
              <w:jc w:val="center"/>
              <w:rPr>
                <w:b/>
                <w:sz w:val="16"/>
              </w:rPr>
            </w:pPr>
            <w:r>
              <w:rPr>
                <w:b/>
                <w:color w:val="131313"/>
                <w:spacing w:val="-5"/>
                <w:w w:val="110"/>
                <w:sz w:val="16"/>
              </w:rPr>
              <w:t>Lei</w:t>
            </w:r>
          </w:p>
        </w:tc>
      </w:tr>
      <w:tr>
        <w:trPr>
          <w:trHeight w:val="182" w:hRule="atLeast"/>
        </w:trPr>
        <w:tc>
          <w:tcPr>
            <w:tcW w:w="754" w:type="dxa"/>
            <w:tcBorders>
              <w:right w:val="single" w:sz="2" w:space="0" w:color="000000"/>
            </w:tcBorders>
          </w:tcPr>
          <w:p>
            <w:pPr>
              <w:pStyle w:val="TableParagraph"/>
              <w:spacing w:line="162" w:lineRule="exact"/>
              <w:ind w:left="97" w:right="38"/>
              <w:jc w:val="center"/>
              <w:rPr>
                <w:rFonts w:ascii="Times New Roman"/>
                <w:b/>
                <w:sz w:val="24"/>
              </w:rPr>
            </w:pPr>
            <w:r>
              <w:rPr>
                <w:rFonts w:ascii="Times New Roman"/>
                <w:b/>
                <w:color w:val="131313"/>
                <w:spacing w:val="-10"/>
                <w:sz w:val="24"/>
              </w:rPr>
              <w:t>o</w:t>
            </w:r>
          </w:p>
        </w:tc>
        <w:tc>
          <w:tcPr>
            <w:tcW w:w="764" w:type="dxa"/>
            <w:tcBorders>
              <w:left w:val="single" w:sz="2" w:space="0" w:color="000000"/>
              <w:right w:val="single" w:sz="2" w:space="0" w:color="000000"/>
            </w:tcBorders>
          </w:tcPr>
          <w:p>
            <w:pPr>
              <w:pStyle w:val="TableParagraph"/>
              <w:spacing w:line="162" w:lineRule="exact"/>
              <w:ind w:left="56"/>
              <w:jc w:val="center"/>
              <w:rPr>
                <w:rFonts w:ascii="Times New Roman"/>
                <w:b/>
                <w:sz w:val="17"/>
              </w:rPr>
            </w:pPr>
            <w:r>
              <w:rPr>
                <w:rFonts w:ascii="Times New Roman"/>
                <w:b/>
                <w:color w:val="131313"/>
                <w:spacing w:val="-10"/>
                <w:sz w:val="17"/>
              </w:rPr>
              <w:t>1</w:t>
            </w:r>
          </w:p>
        </w:tc>
        <w:tc>
          <w:tcPr>
            <w:tcW w:w="6170" w:type="dxa"/>
            <w:tcBorders>
              <w:left w:val="single" w:sz="2" w:space="0" w:color="000000"/>
            </w:tcBorders>
          </w:tcPr>
          <w:p>
            <w:pPr>
              <w:pStyle w:val="TableParagraph"/>
              <w:spacing w:line="151" w:lineRule="exact" w:before="10"/>
              <w:ind w:left="81"/>
              <w:jc w:val="center"/>
              <w:rPr>
                <w:b/>
                <w:sz w:val="16"/>
              </w:rPr>
            </w:pPr>
            <w:r>
              <w:rPr>
                <w:b/>
                <w:color w:val="131313"/>
                <w:spacing w:val="-10"/>
                <w:w w:val="110"/>
                <w:sz w:val="16"/>
              </w:rPr>
              <w:t>2</w:t>
            </w:r>
          </w:p>
        </w:tc>
        <w:tc>
          <w:tcPr>
            <w:tcW w:w="2840" w:type="dxa"/>
          </w:tcPr>
          <w:p>
            <w:pPr>
              <w:pStyle w:val="TableParagraph"/>
              <w:spacing w:line="156" w:lineRule="exact" w:before="6"/>
              <w:ind w:left="53" w:right="5"/>
              <w:jc w:val="center"/>
              <w:rPr>
                <w:b/>
                <w:sz w:val="16"/>
              </w:rPr>
            </w:pPr>
            <w:r>
              <w:rPr>
                <w:b/>
                <w:color w:val="131313"/>
                <w:spacing w:val="-10"/>
                <w:w w:val="110"/>
                <w:sz w:val="16"/>
              </w:rPr>
              <w:t>3</w:t>
            </w:r>
          </w:p>
        </w:tc>
      </w:tr>
    </w:tbl>
    <w:p>
      <w:pPr>
        <w:pStyle w:val="BodyText"/>
        <w:spacing w:before="1"/>
        <w:rPr>
          <w:sz w:val="7"/>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764"/>
        <w:gridCol w:w="6170"/>
        <w:gridCol w:w="2840"/>
      </w:tblGrid>
      <w:tr>
        <w:trPr>
          <w:trHeight w:val="557" w:hRule="atLeast"/>
        </w:trPr>
        <w:tc>
          <w:tcPr>
            <w:tcW w:w="10528" w:type="dxa"/>
            <w:gridSpan w:val="4"/>
            <w:tcBorders>
              <w:left w:val="nil"/>
            </w:tcBorders>
          </w:tcPr>
          <w:p>
            <w:pPr>
              <w:pStyle w:val="TableParagraph"/>
              <w:spacing w:line="299" w:lineRule="exact"/>
              <w:ind w:left="-16"/>
              <w:rPr>
                <w:b/>
                <w:sz w:val="17"/>
              </w:rPr>
            </w:pPr>
            <w:r>
              <w:rPr>
                <w:color w:val="424244"/>
                <w:w w:val="105"/>
                <w:position w:val="3"/>
                <w:sz w:val="30"/>
              </w:rPr>
              <w:t>I</w:t>
            </w:r>
            <w:r>
              <w:rPr>
                <w:color w:val="424244"/>
                <w:spacing w:val="68"/>
                <w:w w:val="105"/>
                <w:position w:val="3"/>
                <w:sz w:val="30"/>
              </w:rPr>
              <w:t> </w:t>
            </w:r>
            <w:r>
              <w:rPr>
                <w:b/>
                <w:color w:val="131313"/>
                <w:w w:val="105"/>
                <w:sz w:val="17"/>
              </w:rPr>
              <w:t>CAPITOL</w:t>
            </w:r>
            <w:r>
              <w:rPr>
                <w:b/>
                <w:color w:val="131313"/>
                <w:spacing w:val="33"/>
                <w:w w:val="105"/>
                <w:sz w:val="17"/>
              </w:rPr>
              <w:t> </w:t>
            </w:r>
            <w:r>
              <w:rPr>
                <w:b/>
                <w:color w:val="131313"/>
                <w:spacing w:val="-10"/>
                <w:w w:val="105"/>
                <w:sz w:val="17"/>
              </w:rPr>
              <w:t>I</w:t>
            </w:r>
          </w:p>
          <w:p>
            <w:pPr>
              <w:pStyle w:val="TableParagraph"/>
              <w:spacing w:line="203" w:lineRule="exact"/>
              <w:ind w:left="212"/>
              <w:rPr>
                <w:sz w:val="18"/>
              </w:rPr>
            </w:pPr>
            <w:r>
              <w:rPr>
                <w:color w:val="131313"/>
                <w:w w:val="110"/>
                <w:sz w:val="17"/>
              </w:rPr>
              <w:t>I.</w:t>
            </w:r>
            <w:r>
              <w:rPr>
                <w:color w:val="131313"/>
                <w:spacing w:val="-9"/>
                <w:w w:val="110"/>
                <w:sz w:val="17"/>
              </w:rPr>
              <w:t> </w:t>
            </w:r>
            <w:r>
              <w:rPr>
                <w:color w:val="131313"/>
                <w:w w:val="110"/>
                <w:sz w:val="18"/>
              </w:rPr>
              <w:t>Constructii si</w:t>
            </w:r>
            <w:r>
              <w:rPr>
                <w:color w:val="131313"/>
                <w:spacing w:val="-14"/>
                <w:w w:val="110"/>
                <w:sz w:val="18"/>
              </w:rPr>
              <w:t> </w:t>
            </w:r>
            <w:r>
              <w:rPr>
                <w:color w:val="131313"/>
                <w:spacing w:val="-2"/>
                <w:w w:val="110"/>
                <w:sz w:val="18"/>
              </w:rPr>
              <w:t>instalatii</w:t>
            </w:r>
          </w:p>
        </w:tc>
      </w:tr>
      <w:tr>
        <w:trPr>
          <w:trHeight w:val="273" w:hRule="atLeast"/>
        </w:trPr>
        <w:tc>
          <w:tcPr>
            <w:tcW w:w="754" w:type="dxa"/>
            <w:tcBorders>
              <w:right w:val="single" w:sz="2" w:space="0" w:color="000000"/>
            </w:tcBorders>
          </w:tcPr>
          <w:p>
            <w:pPr>
              <w:pStyle w:val="TableParagraph"/>
              <w:spacing w:before="40"/>
              <w:ind w:left="57"/>
              <w:rPr>
                <w:sz w:val="17"/>
              </w:rPr>
            </w:pPr>
            <w:r>
              <w:rPr>
                <w:color w:val="131313"/>
                <w:spacing w:val="-10"/>
                <w:w w:val="105"/>
                <w:sz w:val="17"/>
              </w:rPr>
              <w:t>2</w:t>
            </w:r>
          </w:p>
        </w:tc>
        <w:tc>
          <w:tcPr>
            <w:tcW w:w="764" w:type="dxa"/>
            <w:tcBorders>
              <w:left w:val="single" w:sz="2" w:space="0" w:color="000000"/>
              <w:right w:val="single" w:sz="2" w:space="0" w:color="000000"/>
            </w:tcBorders>
          </w:tcPr>
          <w:p>
            <w:pPr>
              <w:pStyle w:val="TableParagraph"/>
              <w:spacing w:before="40"/>
              <w:ind w:left="70"/>
              <w:rPr>
                <w:sz w:val="17"/>
              </w:rPr>
            </w:pPr>
            <w:r>
              <w:rPr>
                <w:color w:val="131313"/>
                <w:spacing w:val="-2"/>
                <w:w w:val="120"/>
                <w:sz w:val="17"/>
              </w:rPr>
              <w:t>4.1.1</w:t>
            </w:r>
          </w:p>
        </w:tc>
        <w:tc>
          <w:tcPr>
            <w:tcW w:w="6170" w:type="dxa"/>
            <w:tcBorders>
              <w:left w:val="single" w:sz="2" w:space="0" w:color="000000"/>
            </w:tcBorders>
          </w:tcPr>
          <w:p>
            <w:pPr>
              <w:pStyle w:val="TableParagraph"/>
              <w:spacing w:before="35"/>
              <w:ind w:left="58"/>
              <w:rPr>
                <w:sz w:val="18"/>
              </w:rPr>
            </w:pPr>
            <w:r>
              <w:rPr>
                <w:color w:val="131313"/>
                <w:w w:val="105"/>
                <w:sz w:val="18"/>
              </w:rPr>
              <w:t>Terasamente,</w:t>
            </w:r>
            <w:r>
              <w:rPr>
                <w:color w:val="131313"/>
                <w:spacing w:val="22"/>
                <w:w w:val="105"/>
                <w:sz w:val="18"/>
              </w:rPr>
              <w:t> </w:t>
            </w:r>
            <w:r>
              <w:rPr>
                <w:color w:val="131313"/>
                <w:w w:val="105"/>
                <w:sz w:val="18"/>
              </w:rPr>
              <w:t>sistematizare</w:t>
            </w:r>
            <w:r>
              <w:rPr>
                <w:color w:val="131313"/>
                <w:spacing w:val="26"/>
                <w:w w:val="105"/>
                <w:sz w:val="18"/>
              </w:rPr>
              <w:t> </w:t>
            </w:r>
            <w:r>
              <w:rPr>
                <w:color w:val="131313"/>
                <w:w w:val="105"/>
                <w:sz w:val="18"/>
              </w:rPr>
              <w:t>pe</w:t>
            </w:r>
            <w:r>
              <w:rPr>
                <w:color w:val="131313"/>
                <w:spacing w:val="5"/>
                <w:w w:val="105"/>
                <w:sz w:val="18"/>
              </w:rPr>
              <w:t> </w:t>
            </w:r>
            <w:r>
              <w:rPr>
                <w:color w:val="131313"/>
                <w:w w:val="105"/>
                <w:sz w:val="18"/>
              </w:rPr>
              <w:t>verticala</w:t>
            </w:r>
            <w:r>
              <w:rPr>
                <w:color w:val="131313"/>
                <w:spacing w:val="16"/>
                <w:w w:val="105"/>
                <w:sz w:val="18"/>
              </w:rPr>
              <w:t> </w:t>
            </w:r>
            <w:r>
              <w:rPr>
                <w:color w:val="131313"/>
                <w:w w:val="105"/>
                <w:sz w:val="18"/>
              </w:rPr>
              <w:t>si</w:t>
            </w:r>
            <w:r>
              <w:rPr>
                <w:color w:val="131313"/>
                <w:spacing w:val="5"/>
                <w:w w:val="105"/>
                <w:sz w:val="18"/>
              </w:rPr>
              <w:t> </w:t>
            </w:r>
            <w:r>
              <w:rPr>
                <w:color w:val="131313"/>
                <w:w w:val="105"/>
                <w:sz w:val="18"/>
              </w:rPr>
              <w:t>amenajari</w:t>
            </w:r>
            <w:r>
              <w:rPr>
                <w:color w:val="131313"/>
                <w:spacing w:val="21"/>
                <w:w w:val="105"/>
                <w:sz w:val="18"/>
              </w:rPr>
              <w:t> </w:t>
            </w:r>
            <w:r>
              <w:rPr>
                <w:color w:val="131313"/>
                <w:spacing w:val="-2"/>
                <w:w w:val="105"/>
                <w:sz w:val="18"/>
              </w:rPr>
              <w:t>exterioare</w:t>
            </w:r>
          </w:p>
        </w:tc>
        <w:tc>
          <w:tcPr>
            <w:tcW w:w="2840" w:type="dxa"/>
          </w:tcPr>
          <w:p>
            <w:pPr>
              <w:pStyle w:val="TableParagraph"/>
              <w:rPr>
                <w:rFonts w:ascii="Times New Roman"/>
                <w:sz w:val="18"/>
              </w:rPr>
            </w:pPr>
          </w:p>
        </w:tc>
      </w:tr>
      <w:tr>
        <w:trPr>
          <w:trHeight w:val="273" w:hRule="atLeast"/>
        </w:trPr>
        <w:tc>
          <w:tcPr>
            <w:tcW w:w="754" w:type="dxa"/>
          </w:tcPr>
          <w:p>
            <w:pPr>
              <w:pStyle w:val="TableParagraph"/>
              <w:spacing w:before="44"/>
              <w:ind w:left="55"/>
              <w:rPr>
                <w:sz w:val="17"/>
              </w:rPr>
            </w:pPr>
            <w:r>
              <w:rPr>
                <w:color w:val="131313"/>
                <w:spacing w:val="-10"/>
                <w:w w:val="105"/>
                <w:sz w:val="17"/>
              </w:rPr>
              <w:t>3</w:t>
            </w:r>
          </w:p>
        </w:tc>
        <w:tc>
          <w:tcPr>
            <w:tcW w:w="764" w:type="dxa"/>
            <w:tcBorders>
              <w:right w:val="single" w:sz="2" w:space="0" w:color="000000"/>
            </w:tcBorders>
          </w:tcPr>
          <w:p>
            <w:pPr>
              <w:pStyle w:val="TableParagraph"/>
              <w:spacing w:before="40"/>
              <w:ind w:left="65"/>
              <w:rPr>
                <w:sz w:val="17"/>
              </w:rPr>
            </w:pPr>
            <w:r>
              <w:rPr>
                <w:color w:val="131313"/>
                <w:spacing w:val="-2"/>
                <w:w w:val="110"/>
                <w:sz w:val="17"/>
              </w:rPr>
              <w:t>4</w:t>
            </w:r>
            <w:r>
              <w:rPr>
                <w:color w:val="424244"/>
                <w:spacing w:val="-2"/>
                <w:w w:val="110"/>
                <w:sz w:val="17"/>
              </w:rPr>
              <w:t>.</w:t>
            </w:r>
            <w:r>
              <w:rPr>
                <w:color w:val="131313"/>
                <w:spacing w:val="-2"/>
                <w:w w:val="110"/>
                <w:sz w:val="17"/>
              </w:rPr>
              <w:t>1.2</w:t>
            </w:r>
          </w:p>
        </w:tc>
        <w:tc>
          <w:tcPr>
            <w:tcW w:w="6170" w:type="dxa"/>
            <w:tcBorders>
              <w:left w:val="single" w:sz="2" w:space="0" w:color="000000"/>
            </w:tcBorders>
          </w:tcPr>
          <w:p>
            <w:pPr>
              <w:pStyle w:val="TableParagraph"/>
              <w:spacing w:before="30"/>
              <w:ind w:left="63"/>
              <w:rPr>
                <w:sz w:val="18"/>
              </w:rPr>
            </w:pPr>
            <w:r>
              <w:rPr>
                <w:color w:val="131313"/>
                <w:spacing w:val="-2"/>
                <w:w w:val="105"/>
                <w:sz w:val="18"/>
              </w:rPr>
              <w:t>Rezistenta</w:t>
            </w:r>
          </w:p>
        </w:tc>
        <w:tc>
          <w:tcPr>
            <w:tcW w:w="2840" w:type="dxa"/>
          </w:tcPr>
          <w:p>
            <w:pPr>
              <w:pStyle w:val="TableParagraph"/>
              <w:rPr>
                <w:rFonts w:ascii="Times New Roman"/>
                <w:sz w:val="18"/>
              </w:rPr>
            </w:pPr>
          </w:p>
        </w:tc>
      </w:tr>
      <w:tr>
        <w:trPr>
          <w:trHeight w:val="273" w:hRule="atLeast"/>
        </w:trPr>
        <w:tc>
          <w:tcPr>
            <w:tcW w:w="754" w:type="dxa"/>
          </w:tcPr>
          <w:p>
            <w:pPr>
              <w:pStyle w:val="TableParagraph"/>
              <w:spacing w:before="40"/>
              <w:ind w:left="55"/>
              <w:rPr>
                <w:sz w:val="17"/>
              </w:rPr>
            </w:pPr>
            <w:r>
              <w:rPr>
                <w:color w:val="131313"/>
                <w:spacing w:val="-10"/>
                <w:w w:val="105"/>
                <w:sz w:val="17"/>
              </w:rPr>
              <w:t>4</w:t>
            </w:r>
          </w:p>
        </w:tc>
        <w:tc>
          <w:tcPr>
            <w:tcW w:w="764" w:type="dxa"/>
            <w:tcBorders>
              <w:right w:val="single" w:sz="2" w:space="0" w:color="000000"/>
            </w:tcBorders>
          </w:tcPr>
          <w:p>
            <w:pPr>
              <w:pStyle w:val="TableParagraph"/>
              <w:spacing w:before="40"/>
              <w:ind w:left="60"/>
              <w:rPr>
                <w:sz w:val="17"/>
              </w:rPr>
            </w:pPr>
            <w:r>
              <w:rPr>
                <w:color w:val="131313"/>
                <w:spacing w:val="-2"/>
                <w:w w:val="110"/>
                <w:sz w:val="17"/>
              </w:rPr>
              <w:t>4.1.3</w:t>
            </w:r>
          </w:p>
        </w:tc>
        <w:tc>
          <w:tcPr>
            <w:tcW w:w="6170" w:type="dxa"/>
            <w:tcBorders>
              <w:left w:val="single" w:sz="2" w:space="0" w:color="000000"/>
            </w:tcBorders>
          </w:tcPr>
          <w:p>
            <w:pPr>
              <w:pStyle w:val="TableParagraph"/>
              <w:spacing w:before="30"/>
              <w:ind w:left="67"/>
              <w:rPr>
                <w:sz w:val="18"/>
              </w:rPr>
            </w:pPr>
            <w:r>
              <w:rPr>
                <w:color w:val="131313"/>
                <w:spacing w:val="-2"/>
                <w:w w:val="110"/>
                <w:sz w:val="18"/>
              </w:rPr>
              <w:t>Arhitectura</w:t>
            </w:r>
          </w:p>
        </w:tc>
        <w:tc>
          <w:tcPr>
            <w:tcW w:w="2840" w:type="dxa"/>
          </w:tcPr>
          <w:p>
            <w:pPr>
              <w:pStyle w:val="TableParagraph"/>
              <w:rPr>
                <w:rFonts w:ascii="Times New Roman"/>
                <w:sz w:val="18"/>
              </w:rPr>
            </w:pPr>
          </w:p>
        </w:tc>
      </w:tr>
      <w:tr>
        <w:trPr>
          <w:trHeight w:val="273" w:hRule="atLeast"/>
        </w:trPr>
        <w:tc>
          <w:tcPr>
            <w:tcW w:w="754" w:type="dxa"/>
          </w:tcPr>
          <w:p>
            <w:pPr>
              <w:pStyle w:val="TableParagraph"/>
              <w:rPr>
                <w:rFonts w:ascii="Times New Roman"/>
                <w:sz w:val="18"/>
              </w:rPr>
            </w:pPr>
          </w:p>
        </w:tc>
        <w:tc>
          <w:tcPr>
            <w:tcW w:w="764" w:type="dxa"/>
          </w:tcPr>
          <w:p>
            <w:pPr>
              <w:pStyle w:val="TableParagraph"/>
              <w:rPr>
                <w:rFonts w:ascii="Times New Roman"/>
                <w:sz w:val="18"/>
              </w:rPr>
            </w:pPr>
          </w:p>
        </w:tc>
        <w:tc>
          <w:tcPr>
            <w:tcW w:w="6170" w:type="dxa"/>
          </w:tcPr>
          <w:p>
            <w:pPr>
              <w:pStyle w:val="TableParagraph"/>
              <w:spacing w:before="44"/>
              <w:ind w:left="296"/>
              <w:rPr>
                <w:i/>
                <w:sz w:val="17"/>
              </w:rPr>
            </w:pPr>
            <w:r>
              <w:rPr>
                <w:i/>
                <w:color w:val="131313"/>
                <w:sz w:val="17"/>
              </w:rPr>
              <w:t>5.1</w:t>
            </w:r>
            <w:r>
              <w:rPr>
                <w:i/>
                <w:color w:val="131313"/>
                <w:spacing w:val="22"/>
                <w:sz w:val="17"/>
              </w:rPr>
              <w:t> </w:t>
            </w:r>
            <w:r>
              <w:rPr>
                <w:i/>
                <w:color w:val="131313"/>
                <w:sz w:val="17"/>
              </w:rPr>
              <w:t>ARHITECTURA·</w:t>
            </w:r>
            <w:r>
              <w:rPr>
                <w:i/>
                <w:color w:val="131313"/>
                <w:spacing w:val="25"/>
                <w:sz w:val="17"/>
              </w:rPr>
              <w:t> </w:t>
            </w:r>
            <w:r>
              <w:rPr>
                <w:i/>
                <w:color w:val="131313"/>
                <w:sz w:val="17"/>
              </w:rPr>
              <w:t>DESFIINTARE</w:t>
            </w:r>
            <w:r>
              <w:rPr>
                <w:i/>
                <w:color w:val="131313"/>
                <w:spacing w:val="34"/>
                <w:sz w:val="17"/>
              </w:rPr>
              <w:t> </w:t>
            </w:r>
            <w:r>
              <w:rPr>
                <w:color w:val="131313"/>
                <w:sz w:val="17"/>
              </w:rPr>
              <w:t>&amp;</w:t>
            </w:r>
            <w:r>
              <w:rPr>
                <w:color w:val="131313"/>
                <w:spacing w:val="27"/>
                <w:sz w:val="17"/>
              </w:rPr>
              <w:t> </w:t>
            </w:r>
            <w:r>
              <w:rPr>
                <w:i/>
                <w:color w:val="131313"/>
                <w:sz w:val="17"/>
              </w:rPr>
              <w:t>LUCRARI</w:t>
            </w:r>
            <w:r>
              <w:rPr>
                <w:i/>
                <w:color w:val="131313"/>
                <w:spacing w:val="20"/>
                <w:sz w:val="17"/>
              </w:rPr>
              <w:t> </w:t>
            </w:r>
            <w:r>
              <w:rPr>
                <w:i/>
                <w:color w:val="131313"/>
                <w:spacing w:val="-5"/>
                <w:sz w:val="17"/>
              </w:rPr>
              <w:t>NOI</w:t>
            </w:r>
          </w:p>
        </w:tc>
        <w:tc>
          <w:tcPr>
            <w:tcW w:w="2840" w:type="dxa"/>
          </w:tcPr>
          <w:p>
            <w:pPr>
              <w:pStyle w:val="TableParagraph"/>
              <w:rPr>
                <w:rFonts w:ascii="Times New Roman"/>
                <w:sz w:val="18"/>
              </w:rPr>
            </w:pPr>
          </w:p>
        </w:tc>
      </w:tr>
      <w:tr>
        <w:trPr>
          <w:trHeight w:val="273" w:hRule="atLeast"/>
        </w:trPr>
        <w:tc>
          <w:tcPr>
            <w:tcW w:w="754" w:type="dxa"/>
            <w:tcBorders>
              <w:right w:val="single" w:sz="2" w:space="0" w:color="000000"/>
            </w:tcBorders>
          </w:tcPr>
          <w:p>
            <w:pPr>
              <w:pStyle w:val="TableParagraph"/>
              <w:spacing w:before="30"/>
              <w:ind w:left="50"/>
              <w:rPr>
                <w:sz w:val="18"/>
              </w:rPr>
            </w:pPr>
            <w:r>
              <w:rPr>
                <w:color w:val="131313"/>
                <w:spacing w:val="-10"/>
                <w:w w:val="105"/>
                <w:sz w:val="18"/>
              </w:rPr>
              <w:t>6</w:t>
            </w:r>
          </w:p>
        </w:tc>
        <w:tc>
          <w:tcPr>
            <w:tcW w:w="764" w:type="dxa"/>
            <w:tcBorders>
              <w:left w:val="single" w:sz="2" w:space="0" w:color="000000"/>
              <w:right w:val="single" w:sz="2" w:space="0" w:color="000000"/>
            </w:tcBorders>
          </w:tcPr>
          <w:p>
            <w:pPr>
              <w:pStyle w:val="TableParagraph"/>
              <w:spacing w:before="40"/>
              <w:ind w:left="65"/>
              <w:rPr>
                <w:sz w:val="17"/>
              </w:rPr>
            </w:pPr>
            <w:r>
              <w:rPr>
                <w:color w:val="131313"/>
                <w:spacing w:val="-2"/>
                <w:w w:val="110"/>
                <w:sz w:val="17"/>
              </w:rPr>
              <w:t>4</w:t>
            </w:r>
            <w:r>
              <w:rPr>
                <w:color w:val="424244"/>
                <w:spacing w:val="-2"/>
                <w:w w:val="110"/>
                <w:sz w:val="17"/>
              </w:rPr>
              <w:t>.</w:t>
            </w:r>
            <w:r>
              <w:rPr>
                <w:color w:val="010101"/>
                <w:spacing w:val="-2"/>
                <w:w w:val="110"/>
                <w:sz w:val="17"/>
              </w:rPr>
              <w:t>1.4</w:t>
            </w:r>
          </w:p>
        </w:tc>
        <w:tc>
          <w:tcPr>
            <w:tcW w:w="6170" w:type="dxa"/>
            <w:tcBorders>
              <w:left w:val="single" w:sz="2" w:space="0" w:color="000000"/>
              <w:right w:val="single" w:sz="2" w:space="0" w:color="000000"/>
            </w:tcBorders>
          </w:tcPr>
          <w:p>
            <w:pPr>
              <w:pStyle w:val="TableParagraph"/>
              <w:spacing w:before="30"/>
              <w:ind w:left="60"/>
              <w:rPr>
                <w:sz w:val="18"/>
              </w:rPr>
            </w:pPr>
            <w:r>
              <w:rPr>
                <w:color w:val="131313"/>
                <w:spacing w:val="-2"/>
                <w:w w:val="110"/>
                <w:sz w:val="18"/>
              </w:rPr>
              <w:t>lnstalatii</w:t>
            </w:r>
          </w:p>
        </w:tc>
        <w:tc>
          <w:tcPr>
            <w:tcW w:w="2840" w:type="dxa"/>
            <w:tcBorders>
              <w:left w:val="single" w:sz="2" w:space="0" w:color="000000"/>
            </w:tcBorders>
          </w:tcPr>
          <w:p>
            <w:pPr>
              <w:pStyle w:val="TableParagraph"/>
              <w:rPr>
                <w:rFonts w:ascii="Times New Roman"/>
                <w:sz w:val="18"/>
              </w:rPr>
            </w:pPr>
          </w:p>
        </w:tc>
      </w:tr>
      <w:tr>
        <w:trPr>
          <w:trHeight w:val="273" w:hRule="atLeast"/>
        </w:trPr>
        <w:tc>
          <w:tcPr>
            <w:tcW w:w="754" w:type="dxa"/>
          </w:tcPr>
          <w:p>
            <w:pPr>
              <w:pStyle w:val="TableParagraph"/>
              <w:spacing w:before="30"/>
              <w:ind w:left="48"/>
              <w:rPr>
                <w:sz w:val="18"/>
              </w:rPr>
            </w:pPr>
            <w:r>
              <w:rPr>
                <w:color w:val="131313"/>
                <w:spacing w:val="-10"/>
                <w:sz w:val="18"/>
              </w:rPr>
              <w:t>7</w:t>
            </w:r>
          </w:p>
        </w:tc>
        <w:tc>
          <w:tcPr>
            <w:tcW w:w="764" w:type="dxa"/>
          </w:tcPr>
          <w:p>
            <w:pPr>
              <w:pStyle w:val="TableParagraph"/>
              <w:spacing w:before="40"/>
              <w:ind w:left="60"/>
              <w:rPr>
                <w:sz w:val="17"/>
              </w:rPr>
            </w:pPr>
            <w:r>
              <w:rPr>
                <w:color w:val="131313"/>
                <w:spacing w:val="-2"/>
                <w:w w:val="110"/>
                <w:sz w:val="17"/>
              </w:rPr>
              <w:t>4.1.5</w:t>
            </w:r>
          </w:p>
        </w:tc>
        <w:tc>
          <w:tcPr>
            <w:tcW w:w="6170" w:type="dxa"/>
          </w:tcPr>
          <w:p>
            <w:pPr>
              <w:pStyle w:val="TableParagraph"/>
              <w:spacing w:before="30"/>
              <w:ind w:left="58"/>
              <w:rPr>
                <w:sz w:val="18"/>
              </w:rPr>
            </w:pPr>
            <w:r>
              <w:rPr>
                <w:color w:val="131313"/>
                <w:w w:val="105"/>
                <w:sz w:val="18"/>
              </w:rPr>
              <w:t>Alte</w:t>
            </w:r>
            <w:r>
              <w:rPr>
                <w:color w:val="131313"/>
                <w:spacing w:val="6"/>
                <w:w w:val="105"/>
                <w:sz w:val="18"/>
              </w:rPr>
              <w:t> </w:t>
            </w:r>
            <w:r>
              <w:rPr>
                <w:color w:val="131313"/>
                <w:w w:val="105"/>
                <w:sz w:val="18"/>
              </w:rPr>
              <w:t>categorii</w:t>
            </w:r>
            <w:r>
              <w:rPr>
                <w:color w:val="131313"/>
                <w:spacing w:val="26"/>
                <w:w w:val="105"/>
                <w:sz w:val="18"/>
              </w:rPr>
              <w:t> </w:t>
            </w:r>
            <w:r>
              <w:rPr>
                <w:color w:val="131313"/>
                <w:w w:val="105"/>
                <w:sz w:val="18"/>
              </w:rPr>
              <w:t>de</w:t>
            </w:r>
            <w:r>
              <w:rPr>
                <w:color w:val="131313"/>
                <w:spacing w:val="8"/>
                <w:w w:val="105"/>
                <w:sz w:val="18"/>
              </w:rPr>
              <w:t> </w:t>
            </w:r>
            <w:r>
              <w:rPr>
                <w:color w:val="131313"/>
                <w:spacing w:val="-2"/>
                <w:w w:val="105"/>
                <w:sz w:val="18"/>
              </w:rPr>
              <w:t>constructii</w:t>
            </w:r>
          </w:p>
        </w:tc>
        <w:tc>
          <w:tcPr>
            <w:tcW w:w="2840" w:type="dxa"/>
          </w:tcPr>
          <w:p>
            <w:pPr>
              <w:pStyle w:val="TableParagraph"/>
              <w:rPr>
                <w:rFonts w:ascii="Times New Roman"/>
                <w:sz w:val="18"/>
              </w:rPr>
            </w:pPr>
          </w:p>
        </w:tc>
      </w:tr>
      <w:tr>
        <w:trPr>
          <w:trHeight w:val="268" w:hRule="atLeast"/>
        </w:trPr>
        <w:tc>
          <w:tcPr>
            <w:tcW w:w="7688" w:type="dxa"/>
            <w:gridSpan w:val="3"/>
            <w:tcBorders>
              <w:right w:val="single" w:sz="2" w:space="0" w:color="000000"/>
            </w:tcBorders>
          </w:tcPr>
          <w:p>
            <w:pPr>
              <w:pStyle w:val="TableParagraph"/>
              <w:spacing w:before="40"/>
              <w:ind w:left="39"/>
              <w:rPr>
                <w:b/>
                <w:sz w:val="17"/>
              </w:rPr>
            </w:pPr>
            <w:r>
              <w:rPr>
                <w:b/>
                <w:color w:val="131313"/>
                <w:w w:val="110"/>
                <w:sz w:val="17"/>
              </w:rPr>
              <w:t>TOTAL</w:t>
            </w:r>
            <w:r>
              <w:rPr>
                <w:b/>
                <w:color w:val="131313"/>
                <w:spacing w:val="5"/>
                <w:w w:val="110"/>
                <w:sz w:val="17"/>
              </w:rPr>
              <w:t> </w:t>
            </w:r>
            <w:r>
              <w:rPr>
                <w:b/>
                <w:color w:val="131313"/>
                <w:w w:val="110"/>
                <w:sz w:val="17"/>
              </w:rPr>
              <w:t>CAPITOL</w:t>
            </w:r>
            <w:r>
              <w:rPr>
                <w:b/>
                <w:color w:val="131313"/>
                <w:spacing w:val="8"/>
                <w:w w:val="110"/>
                <w:sz w:val="17"/>
              </w:rPr>
              <w:t> </w:t>
            </w:r>
            <w:r>
              <w:rPr>
                <w:b/>
                <w:color w:val="131313"/>
                <w:spacing w:val="-10"/>
                <w:w w:val="110"/>
                <w:sz w:val="17"/>
              </w:rPr>
              <w:t>I</w:t>
            </w:r>
          </w:p>
        </w:tc>
        <w:tc>
          <w:tcPr>
            <w:tcW w:w="2840" w:type="dxa"/>
            <w:tcBorders>
              <w:left w:val="single" w:sz="2" w:space="0" w:color="000000"/>
            </w:tcBorders>
          </w:tcPr>
          <w:p>
            <w:pPr>
              <w:pStyle w:val="TableParagraph"/>
              <w:rPr>
                <w:rFonts w:ascii="Times New Roman"/>
                <w:sz w:val="18"/>
              </w:rPr>
            </w:pPr>
          </w:p>
        </w:tc>
      </w:tr>
    </w:tbl>
    <w:p>
      <w:pPr>
        <w:pStyle w:val="BodyText"/>
        <w:spacing w:before="7"/>
        <w:rPr>
          <w:sz w:val="16"/>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98"/>
        <w:gridCol w:w="2840"/>
      </w:tblGrid>
      <w:tr>
        <w:trPr>
          <w:trHeight w:val="557" w:hRule="atLeast"/>
        </w:trPr>
        <w:tc>
          <w:tcPr>
            <w:tcW w:w="10538" w:type="dxa"/>
            <w:gridSpan w:val="2"/>
            <w:tcBorders>
              <w:left w:val="single" w:sz="2" w:space="0" w:color="000000"/>
            </w:tcBorders>
          </w:tcPr>
          <w:p>
            <w:pPr>
              <w:pStyle w:val="TableParagraph"/>
              <w:spacing w:line="202" w:lineRule="exact" w:before="93"/>
              <w:ind w:left="217"/>
              <w:rPr>
                <w:b/>
                <w:sz w:val="18"/>
              </w:rPr>
            </w:pPr>
            <w:r>
              <w:rPr>
                <w:b/>
                <w:color w:val="131313"/>
                <w:w w:val="110"/>
                <w:sz w:val="17"/>
              </w:rPr>
              <w:t>CAPITOL</w:t>
            </w:r>
            <w:r>
              <w:rPr>
                <w:b/>
                <w:color w:val="131313"/>
                <w:spacing w:val="-1"/>
                <w:w w:val="110"/>
                <w:sz w:val="17"/>
              </w:rPr>
              <w:t> </w:t>
            </w:r>
            <w:r>
              <w:rPr>
                <w:b/>
                <w:color w:val="131313"/>
                <w:spacing w:val="-5"/>
                <w:w w:val="110"/>
                <w:sz w:val="18"/>
              </w:rPr>
              <w:t>li</w:t>
            </w:r>
          </w:p>
          <w:p>
            <w:pPr>
              <w:pStyle w:val="TableParagraph"/>
              <w:spacing w:line="202" w:lineRule="exact"/>
              <w:ind w:left="219"/>
              <w:rPr>
                <w:sz w:val="18"/>
              </w:rPr>
            </w:pPr>
            <w:r>
              <w:rPr>
                <w:color w:val="131313"/>
                <w:w w:val="110"/>
                <w:sz w:val="18"/>
              </w:rPr>
              <w:t>li.</w:t>
            </w:r>
            <w:r>
              <w:rPr>
                <w:color w:val="131313"/>
                <w:spacing w:val="8"/>
                <w:w w:val="110"/>
                <w:sz w:val="18"/>
              </w:rPr>
              <w:t> </w:t>
            </w:r>
            <w:r>
              <w:rPr>
                <w:color w:val="131313"/>
                <w:spacing w:val="-2"/>
                <w:w w:val="110"/>
                <w:sz w:val="18"/>
              </w:rPr>
              <w:t>Montaj</w:t>
            </w:r>
          </w:p>
        </w:tc>
      </w:tr>
      <w:tr>
        <w:trPr>
          <w:trHeight w:val="268" w:hRule="atLeast"/>
        </w:trPr>
        <w:tc>
          <w:tcPr>
            <w:tcW w:w="7698" w:type="dxa"/>
          </w:tcPr>
          <w:p>
            <w:pPr>
              <w:pStyle w:val="TableParagraph"/>
              <w:tabs>
                <w:tab w:pos="753" w:val="left" w:leader="none"/>
                <w:tab w:pos="1508" w:val="left" w:leader="none"/>
              </w:tabs>
              <w:spacing w:line="249" w:lineRule="exact"/>
              <w:ind w:left="64"/>
              <w:rPr>
                <w:position w:val="1"/>
                <w:sz w:val="18"/>
              </w:rPr>
            </w:pPr>
            <w:r>
              <w:rPr>
                <w:color w:val="131313"/>
                <w:spacing w:val="-10"/>
                <w:w w:val="105"/>
                <w:position w:val="1"/>
                <w:sz w:val="18"/>
              </w:rPr>
              <w:t>9</w:t>
            </w:r>
            <w:r>
              <w:rPr>
                <w:color w:val="131313"/>
                <w:position w:val="1"/>
                <w:sz w:val="18"/>
              </w:rPr>
              <w:tab/>
            </w:r>
            <w:r>
              <w:rPr>
                <w:color w:val="010101"/>
                <w:spacing w:val="-4"/>
                <w:w w:val="105"/>
                <w:sz w:val="18"/>
              </w:rPr>
              <w:t>14</w:t>
            </w:r>
            <w:r>
              <w:rPr>
                <w:color w:val="282A2A"/>
                <w:spacing w:val="-4"/>
                <w:w w:val="105"/>
                <w:sz w:val="18"/>
              </w:rPr>
              <w:t>.2</w:t>
            </w:r>
            <w:r>
              <w:rPr>
                <w:color w:val="282A2A"/>
                <w:sz w:val="18"/>
              </w:rPr>
              <w:tab/>
            </w:r>
            <w:r>
              <w:rPr>
                <w:color w:val="131313"/>
                <w:w w:val="105"/>
                <w:position w:val="1"/>
                <w:sz w:val="31"/>
              </w:rPr>
              <w:t>I</w:t>
            </w:r>
            <w:r>
              <w:rPr>
                <w:color w:val="131313"/>
                <w:w w:val="105"/>
                <w:position w:val="1"/>
                <w:sz w:val="18"/>
              </w:rPr>
              <w:t>Montaj</w:t>
            </w:r>
            <w:r>
              <w:rPr>
                <w:color w:val="131313"/>
                <w:spacing w:val="17"/>
                <w:w w:val="105"/>
                <w:position w:val="1"/>
                <w:sz w:val="18"/>
              </w:rPr>
              <w:t> </w:t>
            </w:r>
            <w:r>
              <w:rPr>
                <w:color w:val="131313"/>
                <w:w w:val="105"/>
                <w:position w:val="1"/>
                <w:sz w:val="18"/>
              </w:rPr>
              <w:t>utilaje,</w:t>
            </w:r>
            <w:r>
              <w:rPr>
                <w:color w:val="131313"/>
                <w:spacing w:val="10"/>
                <w:w w:val="105"/>
                <w:position w:val="1"/>
                <w:sz w:val="18"/>
              </w:rPr>
              <w:t> </w:t>
            </w:r>
            <w:r>
              <w:rPr>
                <w:color w:val="131313"/>
                <w:w w:val="105"/>
                <w:position w:val="1"/>
                <w:sz w:val="18"/>
              </w:rPr>
              <w:t>echipamente</w:t>
            </w:r>
            <w:r>
              <w:rPr>
                <w:color w:val="131313"/>
                <w:spacing w:val="27"/>
                <w:w w:val="105"/>
                <w:position w:val="1"/>
                <w:sz w:val="18"/>
              </w:rPr>
              <w:t> </w:t>
            </w:r>
            <w:r>
              <w:rPr>
                <w:color w:val="131313"/>
                <w:w w:val="105"/>
                <w:position w:val="1"/>
                <w:sz w:val="18"/>
              </w:rPr>
              <w:t>tehnologice</w:t>
            </w:r>
            <w:r>
              <w:rPr>
                <w:color w:val="131313"/>
                <w:spacing w:val="23"/>
                <w:w w:val="105"/>
                <w:position w:val="1"/>
                <w:sz w:val="18"/>
              </w:rPr>
              <w:t> </w:t>
            </w:r>
            <w:r>
              <w:rPr>
                <w:color w:val="131313"/>
                <w:w w:val="105"/>
                <w:position w:val="1"/>
                <w:sz w:val="18"/>
              </w:rPr>
              <w:t>si</w:t>
            </w:r>
            <w:r>
              <w:rPr>
                <w:color w:val="131313"/>
                <w:spacing w:val="2"/>
                <w:w w:val="105"/>
                <w:position w:val="1"/>
                <w:sz w:val="18"/>
              </w:rPr>
              <w:t> </w:t>
            </w:r>
            <w:r>
              <w:rPr>
                <w:color w:val="131313"/>
                <w:spacing w:val="-2"/>
                <w:w w:val="105"/>
                <w:position w:val="1"/>
                <w:sz w:val="18"/>
              </w:rPr>
              <w:t>functionale</w:t>
            </w:r>
          </w:p>
        </w:tc>
        <w:tc>
          <w:tcPr>
            <w:tcW w:w="2840" w:type="dxa"/>
          </w:tcPr>
          <w:p>
            <w:pPr>
              <w:pStyle w:val="TableParagraph"/>
              <w:rPr>
                <w:rFonts w:ascii="Times New Roman"/>
                <w:sz w:val="18"/>
              </w:rPr>
            </w:pPr>
          </w:p>
        </w:tc>
      </w:tr>
      <w:tr>
        <w:trPr>
          <w:trHeight w:val="268" w:hRule="atLeast"/>
        </w:trPr>
        <w:tc>
          <w:tcPr>
            <w:tcW w:w="7698" w:type="dxa"/>
          </w:tcPr>
          <w:p>
            <w:pPr>
              <w:pStyle w:val="TableParagraph"/>
              <w:spacing w:before="40"/>
              <w:ind w:left="53"/>
              <w:rPr>
                <w:b/>
                <w:sz w:val="17"/>
              </w:rPr>
            </w:pPr>
            <w:r>
              <w:rPr>
                <w:b/>
                <w:color w:val="131313"/>
                <w:w w:val="110"/>
                <w:sz w:val="17"/>
              </w:rPr>
              <w:t>TOTAL</w:t>
            </w:r>
            <w:r>
              <w:rPr>
                <w:b/>
                <w:color w:val="131313"/>
                <w:spacing w:val="5"/>
                <w:w w:val="110"/>
                <w:sz w:val="17"/>
              </w:rPr>
              <w:t> </w:t>
            </w:r>
            <w:r>
              <w:rPr>
                <w:b/>
                <w:color w:val="131313"/>
                <w:w w:val="110"/>
                <w:sz w:val="17"/>
              </w:rPr>
              <w:t>CAPITOL</w:t>
            </w:r>
            <w:r>
              <w:rPr>
                <w:b/>
                <w:color w:val="131313"/>
                <w:spacing w:val="3"/>
                <w:w w:val="110"/>
                <w:sz w:val="17"/>
              </w:rPr>
              <w:t> </w:t>
            </w:r>
            <w:r>
              <w:rPr>
                <w:b/>
                <w:color w:val="131313"/>
                <w:spacing w:val="-5"/>
                <w:w w:val="110"/>
                <w:sz w:val="17"/>
              </w:rPr>
              <w:t>li</w:t>
            </w:r>
          </w:p>
        </w:tc>
        <w:tc>
          <w:tcPr>
            <w:tcW w:w="2840" w:type="dxa"/>
          </w:tcPr>
          <w:p>
            <w:pPr>
              <w:pStyle w:val="TableParagraph"/>
              <w:rPr>
                <w:rFonts w:ascii="Times New Roman"/>
                <w:sz w:val="18"/>
              </w:rPr>
            </w:pPr>
          </w:p>
        </w:tc>
      </w:tr>
    </w:tbl>
    <w:p>
      <w:pPr>
        <w:pStyle w:val="BodyText"/>
        <w:spacing w:before="4" w:after="1"/>
        <w:rPr>
          <w:sz w:val="16"/>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9"/>
        <w:gridCol w:w="764"/>
        <w:gridCol w:w="6185"/>
        <w:gridCol w:w="2840"/>
      </w:tblGrid>
      <w:tr>
        <w:trPr>
          <w:trHeight w:val="562" w:hRule="atLeast"/>
        </w:trPr>
        <w:tc>
          <w:tcPr>
            <w:tcW w:w="10548" w:type="dxa"/>
            <w:gridSpan w:val="4"/>
          </w:tcPr>
          <w:p>
            <w:pPr>
              <w:pStyle w:val="TableParagraph"/>
              <w:spacing w:line="194" w:lineRule="exact" w:before="102"/>
              <w:ind w:left="203"/>
              <w:rPr>
                <w:b/>
                <w:sz w:val="17"/>
              </w:rPr>
            </w:pPr>
            <w:r>
              <w:rPr>
                <w:b/>
                <w:color w:val="131313"/>
                <w:w w:val="110"/>
                <w:sz w:val="17"/>
              </w:rPr>
              <w:t>CAPITOL</w:t>
            </w:r>
            <w:r>
              <w:rPr>
                <w:b/>
                <w:color w:val="131313"/>
                <w:spacing w:val="1"/>
                <w:w w:val="110"/>
                <w:sz w:val="17"/>
              </w:rPr>
              <w:t> </w:t>
            </w:r>
            <w:r>
              <w:rPr>
                <w:b/>
                <w:color w:val="131313"/>
                <w:spacing w:val="-5"/>
                <w:w w:val="110"/>
                <w:sz w:val="17"/>
              </w:rPr>
              <w:t>III</w:t>
            </w:r>
          </w:p>
          <w:p>
            <w:pPr>
              <w:pStyle w:val="TableParagraph"/>
              <w:spacing w:line="206" w:lineRule="exact"/>
              <w:ind w:left="199"/>
              <w:rPr>
                <w:sz w:val="18"/>
              </w:rPr>
            </w:pPr>
            <w:r>
              <w:rPr>
                <w:color w:val="131313"/>
                <w:w w:val="105"/>
                <w:sz w:val="18"/>
              </w:rPr>
              <w:t>III.</w:t>
            </w:r>
            <w:r>
              <w:rPr>
                <w:color w:val="131313"/>
                <w:spacing w:val="-4"/>
                <w:w w:val="105"/>
                <w:sz w:val="18"/>
              </w:rPr>
              <w:t> </w:t>
            </w:r>
            <w:r>
              <w:rPr>
                <w:color w:val="131313"/>
                <w:spacing w:val="-2"/>
                <w:w w:val="105"/>
                <w:sz w:val="18"/>
              </w:rPr>
              <w:t>Procurare</w:t>
            </w:r>
          </w:p>
        </w:tc>
      </w:tr>
      <w:tr>
        <w:trPr>
          <w:trHeight w:val="268" w:hRule="atLeast"/>
        </w:trPr>
        <w:tc>
          <w:tcPr>
            <w:tcW w:w="759" w:type="dxa"/>
            <w:tcBorders>
              <w:left w:val="nil"/>
            </w:tcBorders>
          </w:tcPr>
          <w:p>
            <w:pPr>
              <w:pStyle w:val="TableParagraph"/>
              <w:spacing w:before="30"/>
              <w:ind w:left="55"/>
              <w:rPr>
                <w:sz w:val="18"/>
              </w:rPr>
            </w:pPr>
            <w:r>
              <w:rPr>
                <w:color w:val="131313"/>
                <w:spacing w:val="-5"/>
                <w:w w:val="105"/>
                <w:sz w:val="18"/>
              </w:rPr>
              <w:t>11</w:t>
            </w:r>
          </w:p>
        </w:tc>
        <w:tc>
          <w:tcPr>
            <w:tcW w:w="764" w:type="dxa"/>
          </w:tcPr>
          <w:p>
            <w:pPr>
              <w:pStyle w:val="TableParagraph"/>
              <w:spacing w:before="25"/>
              <w:ind w:left="55"/>
              <w:rPr>
                <w:sz w:val="18"/>
              </w:rPr>
            </w:pPr>
            <w:r>
              <w:rPr>
                <w:color w:val="131313"/>
                <w:spacing w:val="-5"/>
                <w:w w:val="105"/>
                <w:sz w:val="18"/>
              </w:rPr>
              <w:t>4.3</w:t>
            </w:r>
          </w:p>
        </w:tc>
        <w:tc>
          <w:tcPr>
            <w:tcW w:w="6185" w:type="dxa"/>
          </w:tcPr>
          <w:p>
            <w:pPr>
              <w:pStyle w:val="TableParagraph"/>
              <w:spacing w:before="30"/>
              <w:ind w:left="48"/>
              <w:rPr>
                <w:sz w:val="18"/>
              </w:rPr>
            </w:pPr>
            <w:r>
              <w:rPr>
                <w:color w:val="131313"/>
                <w:w w:val="105"/>
                <w:sz w:val="18"/>
              </w:rPr>
              <w:t>Utilaje,</w:t>
            </w:r>
            <w:r>
              <w:rPr>
                <w:color w:val="131313"/>
                <w:spacing w:val="12"/>
                <w:w w:val="105"/>
                <w:sz w:val="18"/>
              </w:rPr>
              <w:t> </w:t>
            </w:r>
            <w:r>
              <w:rPr>
                <w:color w:val="131313"/>
                <w:w w:val="105"/>
                <w:sz w:val="18"/>
              </w:rPr>
              <w:t>echipamente</w:t>
            </w:r>
            <w:r>
              <w:rPr>
                <w:color w:val="131313"/>
                <w:spacing w:val="23"/>
                <w:w w:val="105"/>
                <w:sz w:val="18"/>
              </w:rPr>
              <w:t> </w:t>
            </w:r>
            <w:r>
              <w:rPr>
                <w:color w:val="131313"/>
                <w:w w:val="105"/>
                <w:sz w:val="18"/>
              </w:rPr>
              <w:t>tehnologice</w:t>
            </w:r>
            <w:r>
              <w:rPr>
                <w:color w:val="131313"/>
                <w:spacing w:val="25"/>
                <w:w w:val="105"/>
                <w:sz w:val="18"/>
              </w:rPr>
              <w:t> </w:t>
            </w:r>
            <w:r>
              <w:rPr>
                <w:color w:val="131313"/>
                <w:w w:val="105"/>
                <w:sz w:val="18"/>
              </w:rPr>
              <w:t>si</w:t>
            </w:r>
            <w:r>
              <w:rPr>
                <w:color w:val="131313"/>
                <w:spacing w:val="5"/>
                <w:w w:val="105"/>
                <w:sz w:val="18"/>
              </w:rPr>
              <w:t> </w:t>
            </w:r>
            <w:r>
              <w:rPr>
                <w:color w:val="131313"/>
                <w:w w:val="105"/>
                <w:sz w:val="18"/>
              </w:rPr>
              <w:t>functionale</w:t>
            </w:r>
            <w:r>
              <w:rPr>
                <w:color w:val="131313"/>
                <w:spacing w:val="28"/>
                <w:w w:val="105"/>
                <w:sz w:val="18"/>
              </w:rPr>
              <w:t> </w:t>
            </w:r>
            <w:r>
              <w:rPr>
                <w:color w:val="131313"/>
                <w:w w:val="105"/>
                <w:sz w:val="18"/>
              </w:rPr>
              <w:t>care</w:t>
            </w:r>
            <w:r>
              <w:rPr>
                <w:color w:val="131313"/>
                <w:spacing w:val="10"/>
                <w:w w:val="105"/>
                <w:sz w:val="18"/>
              </w:rPr>
              <w:t> </w:t>
            </w:r>
            <w:r>
              <w:rPr>
                <w:color w:val="131313"/>
                <w:w w:val="105"/>
                <w:sz w:val="18"/>
              </w:rPr>
              <w:t>necesita</w:t>
            </w:r>
            <w:r>
              <w:rPr>
                <w:color w:val="131313"/>
                <w:spacing w:val="26"/>
                <w:w w:val="105"/>
                <w:sz w:val="18"/>
              </w:rPr>
              <w:t> </w:t>
            </w:r>
            <w:r>
              <w:rPr>
                <w:color w:val="131313"/>
                <w:spacing w:val="-2"/>
                <w:w w:val="105"/>
                <w:sz w:val="18"/>
              </w:rPr>
              <w:t>montaj</w:t>
            </w:r>
          </w:p>
        </w:tc>
        <w:tc>
          <w:tcPr>
            <w:tcW w:w="2840" w:type="dxa"/>
          </w:tcPr>
          <w:p>
            <w:pPr>
              <w:pStyle w:val="TableParagraph"/>
              <w:rPr>
                <w:rFonts w:ascii="Times New Roman"/>
                <w:sz w:val="18"/>
              </w:rPr>
            </w:pPr>
          </w:p>
        </w:tc>
      </w:tr>
      <w:tr>
        <w:trPr>
          <w:trHeight w:val="446" w:hRule="atLeast"/>
        </w:trPr>
        <w:tc>
          <w:tcPr>
            <w:tcW w:w="759" w:type="dxa"/>
          </w:tcPr>
          <w:p>
            <w:pPr>
              <w:pStyle w:val="TableParagraph"/>
              <w:spacing w:before="41"/>
              <w:ind w:left="51"/>
              <w:rPr>
                <w:rFonts w:ascii="Courier New"/>
                <w:b/>
                <w:sz w:val="19"/>
              </w:rPr>
            </w:pPr>
            <w:r>
              <w:rPr>
                <w:rFonts w:ascii="Courier New"/>
                <w:b/>
                <w:color w:val="131313"/>
                <w:spacing w:val="-5"/>
                <w:sz w:val="19"/>
              </w:rPr>
              <w:t>12</w:t>
            </w:r>
          </w:p>
        </w:tc>
        <w:tc>
          <w:tcPr>
            <w:tcW w:w="764" w:type="dxa"/>
          </w:tcPr>
          <w:p>
            <w:pPr>
              <w:pStyle w:val="TableParagraph"/>
              <w:spacing w:before="30"/>
              <w:ind w:left="55"/>
              <w:rPr>
                <w:sz w:val="18"/>
              </w:rPr>
            </w:pPr>
            <w:r>
              <w:rPr>
                <w:color w:val="131313"/>
                <w:spacing w:val="-5"/>
                <w:w w:val="105"/>
                <w:sz w:val="18"/>
              </w:rPr>
              <w:t>4.4</w:t>
            </w:r>
          </w:p>
        </w:tc>
        <w:tc>
          <w:tcPr>
            <w:tcW w:w="6185" w:type="dxa"/>
          </w:tcPr>
          <w:p>
            <w:pPr>
              <w:pStyle w:val="TableParagraph"/>
              <w:spacing w:line="202" w:lineRule="exact" w:before="22"/>
              <w:ind w:left="50" w:right="248" w:hanging="3"/>
              <w:rPr>
                <w:sz w:val="18"/>
              </w:rPr>
            </w:pPr>
            <w:r>
              <w:rPr>
                <w:color w:val="131313"/>
                <w:w w:val="105"/>
                <w:sz w:val="18"/>
              </w:rPr>
              <w:t>Utilaje, echipamente tehnologice si functionale care nu necesita montaj si echipamente de transport</w:t>
            </w:r>
          </w:p>
        </w:tc>
        <w:tc>
          <w:tcPr>
            <w:tcW w:w="2840" w:type="dxa"/>
          </w:tcPr>
          <w:p>
            <w:pPr>
              <w:pStyle w:val="TableParagraph"/>
              <w:rPr>
                <w:rFonts w:ascii="Times New Roman"/>
                <w:sz w:val="18"/>
              </w:rPr>
            </w:pPr>
          </w:p>
        </w:tc>
      </w:tr>
      <w:tr>
        <w:trPr>
          <w:trHeight w:val="268" w:hRule="atLeast"/>
        </w:trPr>
        <w:tc>
          <w:tcPr>
            <w:tcW w:w="759" w:type="dxa"/>
          </w:tcPr>
          <w:p>
            <w:pPr>
              <w:pStyle w:val="TableParagraph"/>
              <w:spacing w:before="35"/>
              <w:ind w:left="42"/>
              <w:rPr>
                <w:sz w:val="18"/>
              </w:rPr>
            </w:pPr>
            <w:r>
              <w:rPr>
                <w:color w:val="131313"/>
                <w:spacing w:val="-5"/>
                <w:w w:val="110"/>
                <w:sz w:val="18"/>
              </w:rPr>
              <w:t>13</w:t>
            </w:r>
          </w:p>
        </w:tc>
        <w:tc>
          <w:tcPr>
            <w:tcW w:w="764" w:type="dxa"/>
          </w:tcPr>
          <w:p>
            <w:pPr>
              <w:pStyle w:val="TableParagraph"/>
              <w:spacing w:line="208" w:lineRule="exact" w:before="41"/>
              <w:ind w:left="43"/>
              <w:rPr>
                <w:rFonts w:ascii="Courier New"/>
                <w:b/>
                <w:sz w:val="19"/>
              </w:rPr>
            </w:pPr>
            <w:r>
              <w:rPr>
                <w:rFonts w:ascii="Courier New"/>
                <w:b/>
                <w:color w:val="131313"/>
                <w:spacing w:val="-5"/>
                <w:w w:val="95"/>
                <w:sz w:val="19"/>
              </w:rPr>
              <w:t>4</w:t>
            </w:r>
            <w:r>
              <w:rPr>
                <w:rFonts w:ascii="Courier New"/>
                <w:b/>
                <w:color w:val="424244"/>
                <w:spacing w:val="-5"/>
                <w:w w:val="95"/>
                <w:sz w:val="19"/>
              </w:rPr>
              <w:t>.</w:t>
            </w:r>
            <w:r>
              <w:rPr>
                <w:rFonts w:ascii="Courier New"/>
                <w:b/>
                <w:color w:val="131313"/>
                <w:spacing w:val="-5"/>
                <w:w w:val="95"/>
                <w:sz w:val="19"/>
              </w:rPr>
              <w:t>5</w:t>
            </w:r>
          </w:p>
        </w:tc>
        <w:tc>
          <w:tcPr>
            <w:tcW w:w="6185" w:type="dxa"/>
          </w:tcPr>
          <w:p>
            <w:pPr>
              <w:pStyle w:val="TableParagraph"/>
              <w:spacing w:before="30"/>
              <w:ind w:left="48"/>
              <w:rPr>
                <w:sz w:val="18"/>
              </w:rPr>
            </w:pPr>
            <w:r>
              <w:rPr>
                <w:color w:val="131313"/>
                <w:spacing w:val="-2"/>
                <w:w w:val="110"/>
                <w:sz w:val="18"/>
              </w:rPr>
              <w:t>Dotari</w:t>
            </w:r>
          </w:p>
        </w:tc>
        <w:tc>
          <w:tcPr>
            <w:tcW w:w="2840" w:type="dxa"/>
          </w:tcPr>
          <w:p>
            <w:pPr>
              <w:pStyle w:val="TableParagraph"/>
              <w:rPr>
                <w:rFonts w:ascii="Times New Roman"/>
                <w:sz w:val="18"/>
              </w:rPr>
            </w:pPr>
          </w:p>
        </w:tc>
      </w:tr>
      <w:tr>
        <w:trPr>
          <w:trHeight w:val="273" w:hRule="atLeast"/>
        </w:trPr>
        <w:tc>
          <w:tcPr>
            <w:tcW w:w="759" w:type="dxa"/>
          </w:tcPr>
          <w:p>
            <w:pPr>
              <w:pStyle w:val="TableParagraph"/>
              <w:spacing w:line="208" w:lineRule="exact" w:before="46"/>
              <w:ind w:left="46"/>
              <w:rPr>
                <w:rFonts w:ascii="Courier New"/>
                <w:b/>
                <w:sz w:val="19"/>
              </w:rPr>
            </w:pPr>
            <w:r>
              <w:rPr>
                <w:rFonts w:ascii="Courier New"/>
                <w:b/>
                <w:color w:val="131313"/>
                <w:spacing w:val="-5"/>
                <w:sz w:val="19"/>
              </w:rPr>
              <w:t>14</w:t>
            </w:r>
          </w:p>
        </w:tc>
        <w:tc>
          <w:tcPr>
            <w:tcW w:w="764" w:type="dxa"/>
          </w:tcPr>
          <w:p>
            <w:pPr>
              <w:pStyle w:val="TableParagraph"/>
              <w:spacing w:line="208" w:lineRule="exact" w:before="46"/>
              <w:ind w:left="38"/>
              <w:rPr>
                <w:rFonts w:ascii="Courier New"/>
                <w:b/>
                <w:sz w:val="19"/>
              </w:rPr>
            </w:pPr>
            <w:r>
              <w:rPr>
                <w:rFonts w:ascii="Courier New"/>
                <w:b/>
                <w:color w:val="131313"/>
                <w:spacing w:val="-5"/>
                <w:w w:val="90"/>
                <w:sz w:val="19"/>
              </w:rPr>
              <w:t>4.6</w:t>
            </w:r>
          </w:p>
        </w:tc>
        <w:tc>
          <w:tcPr>
            <w:tcW w:w="6185" w:type="dxa"/>
          </w:tcPr>
          <w:p>
            <w:pPr>
              <w:pStyle w:val="TableParagraph"/>
              <w:spacing w:before="35"/>
              <w:ind w:left="53"/>
              <w:rPr>
                <w:sz w:val="18"/>
              </w:rPr>
            </w:pPr>
            <w:r>
              <w:rPr>
                <w:color w:val="131313"/>
                <w:w w:val="105"/>
                <w:sz w:val="18"/>
              </w:rPr>
              <w:t>Active</w:t>
            </w:r>
            <w:r>
              <w:rPr>
                <w:color w:val="131313"/>
                <w:spacing w:val="10"/>
                <w:w w:val="105"/>
                <w:sz w:val="18"/>
              </w:rPr>
              <w:t> </w:t>
            </w:r>
            <w:r>
              <w:rPr>
                <w:color w:val="131313"/>
                <w:spacing w:val="-2"/>
                <w:w w:val="105"/>
                <w:sz w:val="18"/>
              </w:rPr>
              <w:t>necorporale</w:t>
            </w:r>
          </w:p>
        </w:tc>
        <w:tc>
          <w:tcPr>
            <w:tcW w:w="2840" w:type="dxa"/>
          </w:tcPr>
          <w:p>
            <w:pPr>
              <w:pStyle w:val="TableParagraph"/>
              <w:rPr>
                <w:rFonts w:ascii="Times New Roman"/>
                <w:sz w:val="18"/>
              </w:rPr>
            </w:pPr>
          </w:p>
        </w:tc>
      </w:tr>
      <w:tr>
        <w:trPr>
          <w:trHeight w:val="273" w:hRule="atLeast"/>
        </w:trPr>
        <w:tc>
          <w:tcPr>
            <w:tcW w:w="7708" w:type="dxa"/>
            <w:gridSpan w:val="3"/>
          </w:tcPr>
          <w:p>
            <w:pPr>
              <w:pStyle w:val="TableParagraph"/>
              <w:spacing w:before="44"/>
              <w:ind w:left="39"/>
              <w:rPr>
                <w:b/>
                <w:sz w:val="17"/>
              </w:rPr>
            </w:pPr>
            <w:r>
              <w:rPr>
                <w:b/>
                <w:color w:val="131313"/>
                <w:w w:val="110"/>
                <w:sz w:val="17"/>
              </w:rPr>
              <w:t>TOTAL</w:t>
            </w:r>
            <w:r>
              <w:rPr>
                <w:b/>
                <w:color w:val="131313"/>
                <w:spacing w:val="5"/>
                <w:w w:val="110"/>
                <w:sz w:val="17"/>
              </w:rPr>
              <w:t> </w:t>
            </w:r>
            <w:r>
              <w:rPr>
                <w:b/>
                <w:color w:val="131313"/>
                <w:w w:val="110"/>
                <w:sz w:val="17"/>
              </w:rPr>
              <w:t>CAPITOL</w:t>
            </w:r>
            <w:r>
              <w:rPr>
                <w:b/>
                <w:color w:val="131313"/>
                <w:spacing w:val="4"/>
                <w:w w:val="110"/>
                <w:sz w:val="17"/>
              </w:rPr>
              <w:t> </w:t>
            </w:r>
            <w:r>
              <w:rPr>
                <w:b/>
                <w:color w:val="131313"/>
                <w:spacing w:val="-5"/>
                <w:w w:val="110"/>
                <w:sz w:val="17"/>
              </w:rPr>
              <w:t>III</w:t>
            </w:r>
          </w:p>
        </w:tc>
        <w:tc>
          <w:tcPr>
            <w:tcW w:w="2840" w:type="dxa"/>
          </w:tcPr>
          <w:p>
            <w:pPr>
              <w:pStyle w:val="TableParagraph"/>
              <w:rPr>
                <w:rFonts w:ascii="Times New Roman"/>
                <w:sz w:val="18"/>
              </w:rPr>
            </w:pPr>
          </w:p>
        </w:tc>
      </w:tr>
    </w:tbl>
    <w:p>
      <w:pPr>
        <w:pStyle w:val="BodyText"/>
        <w:spacing w:before="11"/>
        <w:rPr>
          <w:sz w:val="16"/>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08"/>
        <w:gridCol w:w="2840"/>
      </w:tblGrid>
      <w:tr>
        <w:trPr>
          <w:trHeight w:val="557" w:hRule="atLeast"/>
        </w:trPr>
        <w:tc>
          <w:tcPr>
            <w:tcW w:w="10548" w:type="dxa"/>
            <w:gridSpan w:val="2"/>
          </w:tcPr>
          <w:p>
            <w:pPr>
              <w:pStyle w:val="TableParagraph"/>
              <w:spacing w:line="194" w:lineRule="exact" w:before="97"/>
              <w:ind w:left="193"/>
              <w:rPr>
                <w:b/>
                <w:sz w:val="17"/>
              </w:rPr>
            </w:pPr>
            <w:r>
              <w:rPr>
                <w:b/>
                <w:color w:val="131313"/>
                <w:w w:val="110"/>
                <w:sz w:val="17"/>
              </w:rPr>
              <w:t>CAPITOL</w:t>
            </w:r>
            <w:r>
              <w:rPr>
                <w:b/>
                <w:color w:val="131313"/>
                <w:spacing w:val="1"/>
                <w:w w:val="110"/>
                <w:sz w:val="17"/>
              </w:rPr>
              <w:t> </w:t>
            </w:r>
            <w:r>
              <w:rPr>
                <w:b/>
                <w:color w:val="131313"/>
                <w:spacing w:val="-5"/>
                <w:w w:val="110"/>
                <w:sz w:val="17"/>
              </w:rPr>
              <w:t>IV</w:t>
            </w:r>
          </w:p>
          <w:p>
            <w:pPr>
              <w:pStyle w:val="TableParagraph"/>
              <w:spacing w:line="206" w:lineRule="exact"/>
              <w:ind w:left="189"/>
              <w:rPr>
                <w:sz w:val="18"/>
              </w:rPr>
            </w:pPr>
            <w:r>
              <w:rPr>
                <w:color w:val="131313"/>
                <w:w w:val="105"/>
                <w:sz w:val="18"/>
              </w:rPr>
              <w:t>IV.</w:t>
            </w:r>
            <w:r>
              <w:rPr>
                <w:color w:val="131313"/>
                <w:spacing w:val="-5"/>
                <w:w w:val="105"/>
                <w:sz w:val="18"/>
              </w:rPr>
              <w:t> </w:t>
            </w:r>
            <w:r>
              <w:rPr>
                <w:color w:val="131313"/>
                <w:spacing w:val="-2"/>
                <w:w w:val="105"/>
                <w:sz w:val="18"/>
              </w:rPr>
              <w:t>Probe</w:t>
            </w:r>
          </w:p>
        </w:tc>
      </w:tr>
      <w:tr>
        <w:trPr>
          <w:trHeight w:val="268" w:hRule="atLeast"/>
        </w:trPr>
        <w:tc>
          <w:tcPr>
            <w:tcW w:w="7708" w:type="dxa"/>
          </w:tcPr>
          <w:p>
            <w:pPr>
              <w:pStyle w:val="TableParagraph"/>
              <w:tabs>
                <w:tab w:pos="734" w:val="left" w:leader="none"/>
                <w:tab w:pos="1489" w:val="left" w:leader="none"/>
              </w:tabs>
              <w:spacing w:line="249" w:lineRule="exact"/>
              <w:ind w:left="37"/>
              <w:rPr>
                <w:position w:val="1"/>
                <w:sz w:val="18"/>
              </w:rPr>
            </w:pPr>
            <w:r>
              <w:rPr>
                <w:color w:val="131313"/>
                <w:spacing w:val="-5"/>
                <w:w w:val="105"/>
                <w:position w:val="1"/>
                <w:sz w:val="18"/>
              </w:rPr>
              <w:t>16</w:t>
            </w:r>
            <w:r>
              <w:rPr>
                <w:color w:val="131313"/>
                <w:position w:val="1"/>
                <w:sz w:val="18"/>
              </w:rPr>
              <w:tab/>
            </w:r>
            <w:r>
              <w:rPr>
                <w:color w:val="131313"/>
                <w:spacing w:val="-4"/>
                <w:w w:val="105"/>
                <w:sz w:val="18"/>
              </w:rPr>
              <w:t>16.2</w:t>
            </w:r>
            <w:r>
              <w:rPr>
                <w:color w:val="131313"/>
                <w:sz w:val="18"/>
              </w:rPr>
              <w:tab/>
            </w:r>
            <w:r>
              <w:rPr>
                <w:color w:val="131313"/>
                <w:w w:val="105"/>
                <w:position w:val="1"/>
                <w:sz w:val="31"/>
              </w:rPr>
              <w:t>I</w:t>
            </w:r>
            <w:r>
              <w:rPr>
                <w:color w:val="131313"/>
                <w:w w:val="105"/>
                <w:position w:val="1"/>
                <w:sz w:val="18"/>
              </w:rPr>
              <w:t>Probe tehnologice</w:t>
            </w:r>
            <w:r>
              <w:rPr>
                <w:color w:val="131313"/>
                <w:spacing w:val="10"/>
                <w:w w:val="105"/>
                <w:position w:val="1"/>
                <w:sz w:val="18"/>
              </w:rPr>
              <w:t> </w:t>
            </w:r>
            <w:r>
              <w:rPr>
                <w:color w:val="131313"/>
                <w:w w:val="105"/>
                <w:position w:val="1"/>
                <w:sz w:val="18"/>
              </w:rPr>
              <w:t>si</w:t>
            </w:r>
            <w:r>
              <w:rPr>
                <w:color w:val="131313"/>
                <w:spacing w:val="1"/>
                <w:w w:val="105"/>
                <w:position w:val="1"/>
                <w:sz w:val="18"/>
              </w:rPr>
              <w:t> </w:t>
            </w:r>
            <w:r>
              <w:rPr>
                <w:color w:val="131313"/>
                <w:spacing w:val="-2"/>
                <w:w w:val="105"/>
                <w:position w:val="1"/>
                <w:sz w:val="18"/>
              </w:rPr>
              <w:t>teste</w:t>
            </w:r>
          </w:p>
        </w:tc>
        <w:tc>
          <w:tcPr>
            <w:tcW w:w="2840" w:type="dxa"/>
          </w:tcPr>
          <w:p>
            <w:pPr>
              <w:pStyle w:val="TableParagraph"/>
              <w:rPr>
                <w:rFonts w:ascii="Times New Roman"/>
                <w:sz w:val="18"/>
              </w:rPr>
            </w:pPr>
          </w:p>
        </w:tc>
      </w:tr>
      <w:tr>
        <w:trPr>
          <w:trHeight w:val="268" w:hRule="atLeast"/>
        </w:trPr>
        <w:tc>
          <w:tcPr>
            <w:tcW w:w="7708" w:type="dxa"/>
          </w:tcPr>
          <w:p>
            <w:pPr>
              <w:pStyle w:val="TableParagraph"/>
              <w:spacing w:before="40"/>
              <w:ind w:left="34"/>
              <w:rPr>
                <w:b/>
                <w:sz w:val="17"/>
              </w:rPr>
            </w:pPr>
            <w:r>
              <w:rPr>
                <w:b/>
                <w:color w:val="131313"/>
                <w:w w:val="110"/>
                <w:sz w:val="17"/>
              </w:rPr>
              <w:t>TOTAL</w:t>
            </w:r>
            <w:r>
              <w:rPr>
                <w:b/>
                <w:color w:val="131313"/>
                <w:spacing w:val="5"/>
                <w:w w:val="110"/>
                <w:sz w:val="17"/>
              </w:rPr>
              <w:t> </w:t>
            </w:r>
            <w:r>
              <w:rPr>
                <w:b/>
                <w:color w:val="131313"/>
                <w:w w:val="110"/>
                <w:sz w:val="17"/>
              </w:rPr>
              <w:t>CAPITOL</w:t>
            </w:r>
            <w:r>
              <w:rPr>
                <w:b/>
                <w:color w:val="131313"/>
                <w:spacing w:val="4"/>
                <w:w w:val="110"/>
                <w:sz w:val="17"/>
              </w:rPr>
              <w:t> </w:t>
            </w:r>
            <w:r>
              <w:rPr>
                <w:b/>
                <w:color w:val="131313"/>
                <w:spacing w:val="-5"/>
                <w:w w:val="110"/>
                <w:sz w:val="17"/>
              </w:rPr>
              <w:t>IV</w:t>
            </w:r>
          </w:p>
        </w:tc>
        <w:tc>
          <w:tcPr>
            <w:tcW w:w="2840" w:type="dxa"/>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0" w:footer="906" w:top="460" w:bottom="1240" w:left="425" w:right="566"/>
        </w:sectPr>
      </w:pPr>
    </w:p>
    <w:p>
      <w:pPr>
        <w:tabs>
          <w:tab w:pos="9924" w:val="left" w:leader="none"/>
        </w:tabs>
        <w:spacing w:before="81"/>
        <w:ind w:left="199" w:right="0" w:firstLine="0"/>
        <w:jc w:val="left"/>
        <w:rPr>
          <w:sz w:val="16"/>
        </w:rPr>
      </w:pPr>
      <w:r>
        <w:rPr>
          <w:color w:val="161616"/>
          <w:w w:val="115"/>
          <w:sz w:val="16"/>
        </w:rPr>
        <w:t>Antet</w:t>
      </w:r>
      <w:r>
        <w:rPr>
          <w:color w:val="161616"/>
          <w:spacing w:val="53"/>
          <w:w w:val="115"/>
          <w:sz w:val="16"/>
        </w:rPr>
        <w:t> </w:t>
      </w:r>
      <w:r>
        <w:rPr>
          <w:color w:val="161616"/>
          <w:spacing w:val="-2"/>
          <w:w w:val="115"/>
          <w:sz w:val="16"/>
        </w:rPr>
        <w:t>stang_a</w:t>
      </w:r>
      <w:r>
        <w:rPr>
          <w:color w:val="161616"/>
          <w:sz w:val="16"/>
        </w:rPr>
        <w:tab/>
      </w:r>
      <w:r>
        <w:rPr>
          <w:color w:val="161616"/>
          <w:spacing w:val="-2"/>
          <w:w w:val="115"/>
          <w:sz w:val="16"/>
        </w:rPr>
        <w:t>eDevize</w:t>
      </w:r>
    </w:p>
    <w:p>
      <w:pPr>
        <w:spacing w:line="20" w:lineRule="exact"/>
        <w:ind w:left="190" w:right="0" w:firstLine="0"/>
        <w:rPr>
          <w:sz w:val="2"/>
        </w:rPr>
      </w:pPr>
      <w:r>
        <w:rPr>
          <w:sz w:val="2"/>
        </w:rPr>
        <mc:AlternateContent>
          <mc:Choice Requires="wps">
            <w:drawing>
              <wp:inline distT="0" distB="0" distL="0" distR="0">
                <wp:extent cx="6677025" cy="6350"/>
                <wp:effectExtent l="9525" t="0" r="0" b="3175"/>
                <wp:docPr id="1042" name="Group 1042"/>
                <wp:cNvGraphicFramePr>
                  <a:graphicFrameLocks/>
                </wp:cNvGraphicFramePr>
                <a:graphic>
                  <a:graphicData uri="http://schemas.microsoft.com/office/word/2010/wordprocessingGroup">
                    <wpg:wgp>
                      <wpg:cNvPr id="1042" name="Group 1042"/>
                      <wpg:cNvGrpSpPr/>
                      <wpg:grpSpPr>
                        <a:xfrm>
                          <a:off x="0" y="0"/>
                          <a:ext cx="6677025" cy="6350"/>
                          <a:chExt cx="6677025" cy="6350"/>
                        </a:xfrm>
                      </wpg:grpSpPr>
                      <wps:wsp>
                        <wps:cNvPr id="1043" name="Graphic 1043"/>
                        <wps:cNvSpPr/>
                        <wps:spPr>
                          <a:xfrm>
                            <a:off x="0" y="3054"/>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5pt;mso-position-horizontal-relative:char;mso-position-vertical-relative:line" id="docshapegroup759" coordorigin="0,0" coordsize="10515,10">
                <v:line style="position:absolute" from="0,5" to="10514,5" stroked="true" strokeweight=".480968pt" strokecolor="#000000">
                  <v:stroke dashstyle="solid"/>
                </v:line>
              </v:group>
            </w:pict>
          </mc:Fallback>
        </mc:AlternateContent>
      </w:r>
      <w:r>
        <w:rPr>
          <w:sz w:val="2"/>
        </w:rPr>
      </w:r>
    </w:p>
    <w:p>
      <w:pPr>
        <w:pStyle w:val="BodyText"/>
        <w:spacing w:before="115"/>
        <w:rPr>
          <w:sz w:val="20"/>
        </w:rPr>
      </w:pPr>
      <w:r>
        <w:rPr>
          <w:sz w:val="20"/>
        </w:rPr>
        <mc:AlternateContent>
          <mc:Choice Requires="wps">
            <w:drawing>
              <wp:anchor distT="0" distB="0" distL="0" distR="0" allowOverlap="1" layoutInCell="1" locked="0" behindDoc="1" simplePos="0" relativeHeight="487710208">
                <wp:simplePos x="0" y="0"/>
                <wp:positionH relativeFrom="page">
                  <wp:posOffset>415001</wp:posOffset>
                </wp:positionH>
                <wp:positionV relativeFrom="paragraph">
                  <wp:posOffset>234685</wp:posOffset>
                </wp:positionV>
                <wp:extent cx="6664959" cy="1270"/>
                <wp:effectExtent l="0" t="0" r="0" b="0"/>
                <wp:wrapTopAndBottom/>
                <wp:docPr id="1044" name="Graphic 1044"/>
                <wp:cNvGraphicFramePr>
                  <a:graphicFrameLocks/>
                </wp:cNvGraphicFramePr>
                <a:graphic>
                  <a:graphicData uri="http://schemas.microsoft.com/office/word/2010/wordprocessingShape">
                    <wps:wsp>
                      <wps:cNvPr id="1044" name="Graphic 1044"/>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77254pt;margin-top:18.479191pt;width:524.8pt;height:.1pt;mso-position-horizontal-relative:page;mso-position-vertical-relative:paragraph;z-index:-15606272;mso-wrap-distance-left:0;mso-wrap-distance-right:0" id="docshape760" coordorigin="654,370" coordsize="10496,0" path="m654,370l11149,370e" filled="false" stroked="true" strokeweight=".480968pt" strokecolor="#000000">
                <v:path arrowok="t"/>
                <v:stroke dashstyle="solid"/>
                <w10:wrap type="topAndBottom"/>
              </v:shape>
            </w:pict>
          </mc:Fallback>
        </mc:AlternateContent>
      </w:r>
    </w:p>
    <w:p>
      <w:pPr>
        <w:spacing w:before="28" w:after="44"/>
        <w:ind w:left="169" w:right="0" w:firstLine="0"/>
        <w:jc w:val="left"/>
        <w:rPr>
          <w:sz w:val="18"/>
        </w:rPr>
      </w:pPr>
      <w:r>
        <w:rPr>
          <w:color w:val="363B3F"/>
          <w:w w:val="110"/>
          <w:sz w:val="18"/>
        </w:rPr>
        <w:t>!</w:t>
      </w:r>
      <w:r>
        <w:rPr>
          <w:color w:val="161616"/>
          <w:w w:val="110"/>
          <w:sz w:val="18"/>
        </w:rPr>
        <w:t>TOTAL</w:t>
      </w:r>
      <w:r>
        <w:rPr>
          <w:color w:val="161616"/>
          <w:spacing w:val="-7"/>
          <w:w w:val="110"/>
          <w:sz w:val="18"/>
        </w:rPr>
        <w:t> </w:t>
      </w:r>
      <w:r>
        <w:rPr>
          <w:color w:val="161616"/>
          <w:w w:val="110"/>
          <w:sz w:val="18"/>
        </w:rPr>
        <w:t>5.0</w:t>
      </w:r>
      <w:r>
        <w:rPr>
          <w:color w:val="161616"/>
          <w:spacing w:val="18"/>
          <w:w w:val="110"/>
          <w:sz w:val="18"/>
        </w:rPr>
        <w:t> </w:t>
      </w:r>
      <w:r>
        <w:rPr>
          <w:b/>
          <w:color w:val="161616"/>
          <w:w w:val="110"/>
          <w:sz w:val="17"/>
        </w:rPr>
        <w:t>AMENAJAREA</w:t>
      </w:r>
      <w:r>
        <w:rPr>
          <w:b/>
          <w:color w:val="161616"/>
          <w:spacing w:val="7"/>
          <w:w w:val="110"/>
          <w:sz w:val="17"/>
        </w:rPr>
        <w:t> </w:t>
      </w:r>
      <w:r>
        <w:rPr>
          <w:color w:val="161616"/>
          <w:w w:val="110"/>
          <w:sz w:val="18"/>
        </w:rPr>
        <w:t>INCINTEI</w:t>
      </w:r>
      <w:r>
        <w:rPr>
          <w:color w:val="161616"/>
          <w:spacing w:val="2"/>
          <w:w w:val="110"/>
          <w:sz w:val="18"/>
        </w:rPr>
        <w:t> </w:t>
      </w:r>
      <w:r>
        <w:rPr>
          <w:color w:val="161616"/>
          <w:w w:val="110"/>
          <w:sz w:val="18"/>
        </w:rPr>
        <w:t>(fara</w:t>
      </w:r>
      <w:r>
        <w:rPr>
          <w:color w:val="161616"/>
          <w:spacing w:val="-10"/>
          <w:w w:val="110"/>
          <w:sz w:val="18"/>
        </w:rPr>
        <w:t> </w:t>
      </w:r>
      <w:r>
        <w:rPr>
          <w:color w:val="161616"/>
          <w:spacing w:val="-4"/>
          <w:w w:val="110"/>
          <w:sz w:val="18"/>
        </w:rPr>
        <w:t>TVA)</w:t>
      </w:r>
    </w:p>
    <w:p>
      <w:pPr>
        <w:spacing w:line="20" w:lineRule="exact"/>
        <w:ind w:left="170" w:right="0" w:firstLine="0"/>
        <w:rPr>
          <w:sz w:val="2"/>
        </w:rPr>
      </w:pPr>
      <w:r>
        <w:rPr>
          <w:sz w:val="2"/>
        </w:rPr>
        <mc:AlternateContent>
          <mc:Choice Requires="wps">
            <w:drawing>
              <wp:inline distT="0" distB="0" distL="0" distR="0">
                <wp:extent cx="6701155" cy="9525"/>
                <wp:effectExtent l="9525" t="0" r="4445" b="0"/>
                <wp:docPr id="1045" name="Group 1045"/>
                <wp:cNvGraphicFramePr>
                  <a:graphicFrameLocks/>
                </wp:cNvGraphicFramePr>
                <a:graphic>
                  <a:graphicData uri="http://schemas.microsoft.com/office/word/2010/wordprocessingGroup">
                    <wpg:wgp>
                      <wpg:cNvPr id="1045" name="Group 1045"/>
                      <wpg:cNvGrpSpPr/>
                      <wpg:grpSpPr>
                        <a:xfrm>
                          <a:off x="0" y="0"/>
                          <a:ext cx="6701155" cy="9525"/>
                          <a:chExt cx="6701155" cy="9525"/>
                        </a:xfrm>
                      </wpg:grpSpPr>
                      <wps:wsp>
                        <wps:cNvPr id="1046" name="Graphic 1046"/>
                        <wps:cNvSpPr/>
                        <wps:spPr>
                          <a:xfrm>
                            <a:off x="0" y="4581"/>
                            <a:ext cx="6701155" cy="1270"/>
                          </a:xfrm>
                          <a:custGeom>
                            <a:avLst/>
                            <a:gdLst/>
                            <a:ahLst/>
                            <a:cxnLst/>
                            <a:rect l="l" t="t" r="r" b="b"/>
                            <a:pathLst>
                              <a:path w="6701155" h="0">
                                <a:moveTo>
                                  <a:pt x="0" y="0"/>
                                </a:moveTo>
                                <a:lnTo>
                                  <a:pt x="6701044"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7.65pt;height:.75pt;mso-position-horizontal-relative:char;mso-position-vertical-relative:line" id="docshapegroup761" coordorigin="0,0" coordsize="10553,15">
                <v:line style="position:absolute" from="0,7" to="10553,7" stroked="true" strokeweight=".721451pt" strokecolor="#000000">
                  <v:stroke dashstyle="solid"/>
                </v:line>
              </v:group>
            </w:pict>
          </mc:Fallback>
        </mc:AlternateContent>
      </w:r>
      <w:r>
        <w:rPr>
          <w:sz w:val="2"/>
        </w:rPr>
      </w:r>
    </w:p>
    <w:p>
      <w:pPr>
        <w:pStyle w:val="BodyText"/>
        <w:spacing w:before="19"/>
        <w:rPr>
          <w:sz w:val="20"/>
        </w:rPr>
      </w:pPr>
      <w:r>
        <w:rPr>
          <w:sz w:val="20"/>
        </w:rPr>
        <mc:AlternateContent>
          <mc:Choice Requires="wps">
            <w:drawing>
              <wp:anchor distT="0" distB="0" distL="0" distR="0" allowOverlap="1" layoutInCell="1" locked="0" behindDoc="1" simplePos="0" relativeHeight="487711232">
                <wp:simplePos x="0" y="0"/>
                <wp:positionH relativeFrom="page">
                  <wp:posOffset>415001</wp:posOffset>
                </wp:positionH>
                <wp:positionV relativeFrom="paragraph">
                  <wp:posOffset>173602</wp:posOffset>
                </wp:positionV>
                <wp:extent cx="6664959" cy="1270"/>
                <wp:effectExtent l="0" t="0" r="0" b="0"/>
                <wp:wrapTopAndBottom/>
                <wp:docPr id="1047" name="Graphic 1047"/>
                <wp:cNvGraphicFramePr>
                  <a:graphicFrameLocks/>
                </wp:cNvGraphicFramePr>
                <a:graphic>
                  <a:graphicData uri="http://schemas.microsoft.com/office/word/2010/wordprocessingShape">
                    <wps:wsp>
                      <wps:cNvPr id="1047" name="Graphic 1047"/>
                      <wps:cNvSpPr/>
                      <wps:spPr>
                        <a:xfrm>
                          <a:off x="0" y="0"/>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77254pt;margin-top:13.669514pt;width:524.8pt;height:.1pt;mso-position-horizontal-relative:page;mso-position-vertical-relative:paragraph;z-index:-15605248;mso-wrap-distance-left:0;mso-wrap-distance-right:0" id="docshape762" coordorigin="654,273" coordsize="10496,0" path="m654,273l11149,273e" filled="false" stroked="true" strokeweight=".721451pt" strokecolor="#000000">
                <v:path arrowok="t"/>
                <v:stroke dashstyle="solid"/>
                <w10:wrap type="topAndBottom"/>
              </v:shape>
            </w:pict>
          </mc:Fallback>
        </mc:AlternateContent>
      </w:r>
    </w:p>
    <w:p>
      <w:pPr>
        <w:spacing w:before="30" w:after="44"/>
        <w:ind w:left="169" w:right="0" w:firstLine="0"/>
        <w:jc w:val="left"/>
        <w:rPr>
          <w:sz w:val="18"/>
        </w:rPr>
      </w:pPr>
      <w:r>
        <w:rPr>
          <w:color w:val="363B3F"/>
          <w:w w:val="105"/>
          <w:sz w:val="18"/>
        </w:rPr>
        <w:t>!</w:t>
      </w:r>
      <w:r>
        <w:rPr>
          <w:color w:val="161616"/>
          <w:w w:val="105"/>
          <w:sz w:val="18"/>
        </w:rPr>
        <w:t>TOTAL</w:t>
      </w:r>
      <w:r>
        <w:rPr>
          <w:color w:val="161616"/>
          <w:spacing w:val="11"/>
          <w:w w:val="105"/>
          <w:sz w:val="18"/>
        </w:rPr>
        <w:t> </w:t>
      </w:r>
      <w:r>
        <w:rPr>
          <w:color w:val="161616"/>
          <w:w w:val="105"/>
          <w:sz w:val="18"/>
        </w:rPr>
        <w:t>5.0</w:t>
      </w:r>
      <w:r>
        <w:rPr>
          <w:color w:val="161616"/>
          <w:spacing w:val="39"/>
          <w:w w:val="105"/>
          <w:sz w:val="18"/>
        </w:rPr>
        <w:t> </w:t>
      </w:r>
      <w:r>
        <w:rPr>
          <w:b/>
          <w:color w:val="161616"/>
          <w:w w:val="105"/>
          <w:sz w:val="17"/>
        </w:rPr>
        <w:t>AMENAJAREA</w:t>
      </w:r>
      <w:r>
        <w:rPr>
          <w:b/>
          <w:color w:val="161616"/>
          <w:spacing w:val="34"/>
          <w:w w:val="105"/>
          <w:sz w:val="17"/>
        </w:rPr>
        <w:t> </w:t>
      </w:r>
      <w:r>
        <w:rPr>
          <w:color w:val="161616"/>
          <w:w w:val="105"/>
          <w:sz w:val="18"/>
        </w:rPr>
        <w:t>INCINTEI</w:t>
      </w:r>
      <w:r>
        <w:rPr>
          <w:color w:val="161616"/>
          <w:spacing w:val="24"/>
          <w:w w:val="105"/>
          <w:sz w:val="18"/>
        </w:rPr>
        <w:t> </w:t>
      </w:r>
      <w:r>
        <w:rPr>
          <w:color w:val="161616"/>
          <w:w w:val="105"/>
          <w:sz w:val="18"/>
        </w:rPr>
        <w:t>(cu</w:t>
      </w:r>
      <w:r>
        <w:rPr>
          <w:color w:val="161616"/>
          <w:spacing w:val="34"/>
          <w:w w:val="105"/>
          <w:sz w:val="18"/>
        </w:rPr>
        <w:t> </w:t>
      </w:r>
      <w:r>
        <w:rPr>
          <w:color w:val="161616"/>
          <w:spacing w:val="-4"/>
          <w:w w:val="105"/>
          <w:sz w:val="18"/>
        </w:rPr>
        <w:t>TVA)</w:t>
      </w:r>
    </w:p>
    <w:p>
      <w:pPr>
        <w:spacing w:line="20" w:lineRule="exact"/>
        <w:ind w:left="170" w:right="0" w:firstLine="0"/>
        <w:rPr>
          <w:sz w:val="2"/>
        </w:rPr>
      </w:pPr>
      <w:r>
        <w:rPr>
          <w:sz w:val="2"/>
        </w:rPr>
        <mc:AlternateContent>
          <mc:Choice Requires="wps">
            <w:drawing>
              <wp:inline distT="0" distB="0" distL="0" distR="0">
                <wp:extent cx="6701155" cy="9525"/>
                <wp:effectExtent l="9525" t="0" r="4445" b="0"/>
                <wp:docPr id="1048" name="Group 1048"/>
                <wp:cNvGraphicFramePr>
                  <a:graphicFrameLocks/>
                </wp:cNvGraphicFramePr>
                <a:graphic>
                  <a:graphicData uri="http://schemas.microsoft.com/office/word/2010/wordprocessingGroup">
                    <wpg:wgp>
                      <wpg:cNvPr id="1048" name="Group 1048"/>
                      <wpg:cNvGrpSpPr/>
                      <wpg:grpSpPr>
                        <a:xfrm>
                          <a:off x="0" y="0"/>
                          <a:ext cx="6701155" cy="9525"/>
                          <a:chExt cx="6701155" cy="9525"/>
                        </a:xfrm>
                      </wpg:grpSpPr>
                      <wps:wsp>
                        <wps:cNvPr id="1049" name="Graphic 1049"/>
                        <wps:cNvSpPr/>
                        <wps:spPr>
                          <a:xfrm>
                            <a:off x="0" y="4581"/>
                            <a:ext cx="6701155" cy="1270"/>
                          </a:xfrm>
                          <a:custGeom>
                            <a:avLst/>
                            <a:gdLst/>
                            <a:ahLst/>
                            <a:cxnLst/>
                            <a:rect l="l" t="t" r="r" b="b"/>
                            <a:pathLst>
                              <a:path w="6701155" h="0">
                                <a:moveTo>
                                  <a:pt x="0" y="0"/>
                                </a:moveTo>
                                <a:lnTo>
                                  <a:pt x="6701044"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7.65pt;height:.75pt;mso-position-horizontal-relative:char;mso-position-vertical-relative:line" id="docshapegroup763" coordorigin="0,0" coordsize="10553,15">
                <v:line style="position:absolute" from="0,7" to="10553,7" stroked="true" strokeweight=".721451pt" strokecolor="#000000">
                  <v:stroke dashstyle="solid"/>
                </v:line>
              </v:group>
            </w:pict>
          </mc:Fallback>
        </mc:AlternateContent>
      </w:r>
      <w:r>
        <w:rPr>
          <w:sz w:val="2"/>
        </w:rPr>
      </w:r>
    </w:p>
    <w:p>
      <w:pPr>
        <w:pStyle w:val="BodyText"/>
      </w:pPr>
    </w:p>
    <w:p>
      <w:pPr>
        <w:pStyle w:val="BodyText"/>
      </w:pPr>
    </w:p>
    <w:p>
      <w:pPr>
        <w:pStyle w:val="BodyText"/>
      </w:pPr>
    </w:p>
    <w:p>
      <w:pPr>
        <w:pStyle w:val="BodyText"/>
      </w:pPr>
    </w:p>
    <w:p>
      <w:pPr>
        <w:pStyle w:val="BodyText"/>
        <w:spacing w:before="190"/>
      </w:pPr>
    </w:p>
    <w:p>
      <w:pPr>
        <w:pStyle w:val="BodyText"/>
        <w:ind w:right="1711"/>
        <w:jc w:val="right"/>
      </w:pPr>
      <w:r>
        <w:rPr/>
        <mc:AlternateContent>
          <mc:Choice Requires="wps">
            <w:drawing>
              <wp:anchor distT="0" distB="0" distL="0" distR="0" allowOverlap="1" layoutInCell="1" locked="0" behindDoc="0" simplePos="0" relativeHeight="15853056">
                <wp:simplePos x="0" y="0"/>
                <wp:positionH relativeFrom="page">
                  <wp:posOffset>390589</wp:posOffset>
                </wp:positionH>
                <wp:positionV relativeFrom="paragraph">
                  <wp:posOffset>-72795</wp:posOffset>
                </wp:positionV>
                <wp:extent cx="1831339" cy="1417320"/>
                <wp:effectExtent l="0" t="0" r="0" b="0"/>
                <wp:wrapNone/>
                <wp:docPr id="1050" name="Group 1050"/>
                <wp:cNvGraphicFramePr>
                  <a:graphicFrameLocks/>
                </wp:cNvGraphicFramePr>
                <a:graphic>
                  <a:graphicData uri="http://schemas.microsoft.com/office/word/2010/wordprocessingGroup">
                    <wpg:wgp>
                      <wpg:cNvPr id="1050" name="Group 1050"/>
                      <wpg:cNvGrpSpPr/>
                      <wpg:grpSpPr>
                        <a:xfrm>
                          <a:off x="0" y="0"/>
                          <a:ext cx="1831339" cy="1417320"/>
                          <a:chExt cx="1831339" cy="1417320"/>
                        </a:xfrm>
                      </wpg:grpSpPr>
                      <pic:pic>
                        <pic:nvPicPr>
                          <pic:cNvPr id="1051" name="Image 1051"/>
                          <pic:cNvPicPr/>
                        </pic:nvPicPr>
                        <pic:blipFill>
                          <a:blip r:embed="rId230" cstate="print"/>
                          <a:stretch>
                            <a:fillRect/>
                          </a:stretch>
                        </pic:blipFill>
                        <pic:spPr>
                          <a:xfrm>
                            <a:off x="768971" y="0"/>
                            <a:ext cx="1061913" cy="1417123"/>
                          </a:xfrm>
                          <a:prstGeom prst="rect">
                            <a:avLst/>
                          </a:prstGeom>
                        </pic:spPr>
                      </pic:pic>
                      <wps:wsp>
                        <wps:cNvPr id="1052" name="Graphic 1052"/>
                        <wps:cNvSpPr/>
                        <wps:spPr>
                          <a:xfrm>
                            <a:off x="0" y="15270"/>
                            <a:ext cx="768985" cy="1270"/>
                          </a:xfrm>
                          <a:custGeom>
                            <a:avLst/>
                            <a:gdLst/>
                            <a:ahLst/>
                            <a:cxnLst/>
                            <a:rect l="l" t="t" r="r" b="b"/>
                            <a:pathLst>
                              <a:path w="768985" h="0">
                                <a:moveTo>
                                  <a:pt x="0" y="0"/>
                                </a:moveTo>
                                <a:lnTo>
                                  <a:pt x="768972" y="0"/>
                                </a:lnTo>
                              </a:path>
                            </a:pathLst>
                          </a:custGeom>
                          <a:ln w="6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55062pt;margin-top:-5.731915pt;width:144.2pt;height:111.6pt;mso-position-horizontal-relative:page;mso-position-vertical-relative:paragraph;z-index:15853056" id="docshapegroup764" coordorigin="615,-115" coordsize="2884,2232">
                <v:shape style="position:absolute;left:1826;top:-115;width:1673;height:2232" type="#_x0000_t75" id="docshape765" stroked="false">
                  <v:imagedata r:id="rId230" o:title=""/>
                </v:shape>
                <v:line style="position:absolute" from="615,-91" to="1826,-91" stroked="true" strokeweight=".480968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53568">
                <wp:simplePos x="0" y="0"/>
                <wp:positionH relativeFrom="page">
                  <wp:posOffset>3258977</wp:posOffset>
                </wp:positionH>
                <wp:positionV relativeFrom="paragraph">
                  <wp:posOffset>-99688</wp:posOffset>
                </wp:positionV>
                <wp:extent cx="1391920" cy="1236345"/>
                <wp:effectExtent l="0" t="0" r="0" b="0"/>
                <wp:wrapNone/>
                <wp:docPr id="1053" name="Group 1053"/>
                <wp:cNvGraphicFramePr>
                  <a:graphicFrameLocks/>
                </wp:cNvGraphicFramePr>
                <a:graphic>
                  <a:graphicData uri="http://schemas.microsoft.com/office/word/2010/wordprocessingGroup">
                    <wpg:wgp>
                      <wpg:cNvPr id="1053" name="Group 1053"/>
                      <wpg:cNvGrpSpPr/>
                      <wpg:grpSpPr>
                        <a:xfrm>
                          <a:off x="0" y="0"/>
                          <a:ext cx="1391920" cy="1236345"/>
                          <a:chExt cx="1391920" cy="1236345"/>
                        </a:xfrm>
                      </wpg:grpSpPr>
                      <pic:pic>
                        <pic:nvPicPr>
                          <pic:cNvPr id="1054" name="Image 1054"/>
                          <pic:cNvPicPr/>
                        </pic:nvPicPr>
                        <pic:blipFill>
                          <a:blip r:embed="rId231" cstate="print"/>
                          <a:stretch>
                            <a:fillRect/>
                          </a:stretch>
                        </pic:blipFill>
                        <pic:spPr>
                          <a:xfrm>
                            <a:off x="0" y="405608"/>
                            <a:ext cx="1391473" cy="830727"/>
                          </a:xfrm>
                          <a:prstGeom prst="rect">
                            <a:avLst/>
                          </a:prstGeom>
                        </pic:spPr>
                      </pic:pic>
                      <wps:wsp>
                        <wps:cNvPr id="1055" name="Textbox 1055"/>
                        <wps:cNvSpPr txBox="1"/>
                        <wps:spPr>
                          <a:xfrm>
                            <a:off x="49852" y="0"/>
                            <a:ext cx="726440" cy="549910"/>
                          </a:xfrm>
                          <a:prstGeom prst="rect">
                            <a:avLst/>
                          </a:prstGeom>
                        </wps:spPr>
                        <wps:txbx>
                          <w:txbxContent>
                            <w:p>
                              <w:pPr>
                                <w:spacing w:line="866" w:lineRule="exact" w:before="0"/>
                                <w:ind w:left="0" w:right="0" w:firstLine="0"/>
                                <w:jc w:val="left"/>
                                <w:rPr>
                                  <w:sz w:val="18"/>
                                  <w:szCs w:val="18"/>
                                </w:rPr>
                              </w:pPr>
                              <w:r>
                                <w:rPr>
                                  <w:rFonts w:ascii="Times New Roman" w:hAnsi="Times New Roman" w:cs="Times New Roman" w:eastAsia="Times New Roman"/>
                                  <w:color w:val="AACAD8"/>
                                  <w:spacing w:val="-311"/>
                                  <w:w w:val="120"/>
                                  <w:position w:val="-36"/>
                                  <w:sz w:val="78"/>
                                  <w:szCs w:val="78"/>
                                </w:rPr>
                                <w:t>-</w:t>
                              </w:r>
                              <w:r>
                                <w:rPr>
                                  <w:color w:val="161616"/>
                                  <w:spacing w:val="-6"/>
                                  <w:w w:val="120"/>
                                  <w:sz w:val="18"/>
                                  <w:szCs w:val="18"/>
                                </w:rPr>
                                <w:t>Sef</w:t>
                              </w:r>
                              <w:r>
                                <w:rPr>
                                  <w:color w:val="AACAD8"/>
                                  <w:spacing w:val="-6"/>
                                  <w:w w:val="120"/>
                                  <w:sz w:val="18"/>
                                  <w:szCs w:val="18"/>
                                </w:rPr>
                                <w:t>,</w:t>
                              </w:r>
                              <w:r>
                                <w:rPr>
                                  <w:color w:val="161616"/>
                                  <w:spacing w:val="-6"/>
                                  <w:w w:val="120"/>
                                  <w:sz w:val="18"/>
                                  <w:szCs w:val="18"/>
                                </w:rPr>
                                <w:t>�roiect</w:t>
                              </w:r>
                              <w:r>
                                <w:rPr>
                                  <w:color w:val="AACAD8"/>
                                  <w:spacing w:val="-6"/>
                                  <w:w w:val="120"/>
                                  <w:sz w:val="18"/>
                                  <w:szCs w:val="18"/>
                                </w:rPr>
                                <w:t>:</w:t>
                              </w:r>
                            </w:p>
                          </w:txbxContent>
                        </wps:txbx>
                        <wps:bodyPr wrap="square" lIns="0" tIns="0" rIns="0" bIns="0" rtlCol="0">
                          <a:noAutofit/>
                        </wps:bodyPr>
                      </wps:wsp>
                      <wps:wsp>
                        <wps:cNvPr id="1056" name="Textbox 1056"/>
                        <wps:cNvSpPr txBox="1"/>
                        <wps:spPr>
                          <a:xfrm>
                            <a:off x="836294" y="41315"/>
                            <a:ext cx="227329" cy="447675"/>
                          </a:xfrm>
                          <a:prstGeom prst="rect">
                            <a:avLst/>
                          </a:prstGeom>
                        </wps:spPr>
                        <wps:txbx>
                          <w:txbxContent>
                            <w:p>
                              <w:pPr>
                                <w:spacing w:line="109" w:lineRule="exact" w:before="0"/>
                                <w:ind w:left="251" w:right="0" w:firstLine="0"/>
                                <w:jc w:val="left"/>
                                <w:rPr>
                                  <w:rFonts w:ascii="Times New Roman"/>
                                  <w:sz w:val="12"/>
                                </w:rPr>
                              </w:pPr>
                              <w:r>
                                <w:rPr>
                                  <w:rFonts w:ascii="Times New Roman"/>
                                  <w:color w:val="AACAD8"/>
                                  <w:spacing w:val="-10"/>
                                  <w:sz w:val="12"/>
                                </w:rPr>
                                <w:t>I</w:t>
                              </w:r>
                            </w:p>
                            <w:p>
                              <w:pPr>
                                <w:spacing w:line="291" w:lineRule="exact" w:before="0"/>
                                <w:ind w:left="153" w:right="0" w:firstLine="0"/>
                                <w:jc w:val="left"/>
                                <w:rPr>
                                  <w:sz w:val="31"/>
                                </w:rPr>
                              </w:pPr>
                              <w:r>
                                <w:rPr>
                                  <w:color w:val="AACAD8"/>
                                  <w:spacing w:val="-5"/>
                                  <w:sz w:val="31"/>
                                </w:rPr>
                                <w:t>-</w:t>
                              </w:r>
                              <w:r>
                                <w:rPr>
                                  <w:color w:val="AACAD8"/>
                                  <w:spacing w:val="-10"/>
                                  <w:sz w:val="31"/>
                                </w:rPr>
                                <w:t>\</w:t>
                              </w:r>
                            </w:p>
                            <w:p>
                              <w:pPr>
                                <w:spacing w:line="304" w:lineRule="exact" w:before="0"/>
                                <w:ind w:left="0" w:right="0" w:firstLine="0"/>
                                <w:jc w:val="left"/>
                                <w:rPr>
                                  <w:sz w:val="30"/>
                                </w:rPr>
                              </w:pPr>
                              <w:r>
                                <w:rPr>
                                  <w:color w:val="AACAD8"/>
                                  <w:spacing w:val="-3"/>
                                  <w:sz w:val="30"/>
                                </w:rPr>
                                <w:t>-</w:t>
                              </w:r>
                              <w:r>
                                <w:rPr>
                                  <w:color w:val="AACAD8"/>
                                  <w:spacing w:val="-12"/>
                                  <w:sz w:val="30"/>
                                </w:rPr>
                                <w:t>\</w:t>
                              </w:r>
                            </w:p>
                          </w:txbxContent>
                        </wps:txbx>
                        <wps:bodyPr wrap="square" lIns="0" tIns="0" rIns="0" bIns="0" rtlCol="0">
                          <a:noAutofit/>
                        </wps:bodyPr>
                      </wps:wsp>
                    </wpg:wgp>
                  </a:graphicData>
                </a:graphic>
              </wp:anchor>
            </w:drawing>
          </mc:Choice>
          <mc:Fallback>
            <w:pict>
              <v:group style="position:absolute;margin-left:256.612427pt;margin-top:-7.849494pt;width:109.6pt;height:97.35pt;mso-position-horizontal-relative:page;mso-position-vertical-relative:paragraph;z-index:15853568" id="docshapegroup766" coordorigin="5132,-157" coordsize="2192,1947">
                <v:shape style="position:absolute;left:5132;top:481;width:2192;height:1309" type="#_x0000_t75" id="docshape767" stroked="false">
                  <v:imagedata r:id="rId231" o:title=""/>
                </v:shape>
                <v:shape style="position:absolute;left:5210;top:-157;width:1144;height:866" type="#_x0000_t202" id="docshape768" filled="false" stroked="false">
                  <v:textbox inset="0,0,0,0">
                    <w:txbxContent>
                      <w:p>
                        <w:pPr>
                          <w:spacing w:line="866" w:lineRule="exact" w:before="0"/>
                          <w:ind w:left="0" w:right="0" w:firstLine="0"/>
                          <w:jc w:val="left"/>
                          <w:rPr>
                            <w:sz w:val="18"/>
                            <w:szCs w:val="18"/>
                          </w:rPr>
                        </w:pPr>
                        <w:r>
                          <w:rPr>
                            <w:rFonts w:ascii="Times New Roman" w:hAnsi="Times New Roman" w:cs="Times New Roman" w:eastAsia="Times New Roman"/>
                            <w:color w:val="AACAD8"/>
                            <w:spacing w:val="-311"/>
                            <w:w w:val="120"/>
                            <w:position w:val="-36"/>
                            <w:sz w:val="78"/>
                            <w:szCs w:val="78"/>
                          </w:rPr>
                          <w:t>-</w:t>
                        </w:r>
                        <w:r>
                          <w:rPr>
                            <w:color w:val="161616"/>
                            <w:spacing w:val="-6"/>
                            <w:w w:val="120"/>
                            <w:sz w:val="18"/>
                            <w:szCs w:val="18"/>
                          </w:rPr>
                          <w:t>Sef</w:t>
                        </w:r>
                        <w:r>
                          <w:rPr>
                            <w:color w:val="AACAD8"/>
                            <w:spacing w:val="-6"/>
                            <w:w w:val="120"/>
                            <w:sz w:val="18"/>
                            <w:szCs w:val="18"/>
                          </w:rPr>
                          <w:t>,</w:t>
                        </w:r>
                        <w:r>
                          <w:rPr>
                            <w:color w:val="161616"/>
                            <w:spacing w:val="-6"/>
                            <w:w w:val="120"/>
                            <w:sz w:val="18"/>
                            <w:szCs w:val="18"/>
                          </w:rPr>
                          <w:t>�roiect</w:t>
                        </w:r>
                        <w:r>
                          <w:rPr>
                            <w:color w:val="AACAD8"/>
                            <w:spacing w:val="-6"/>
                            <w:w w:val="120"/>
                            <w:sz w:val="18"/>
                            <w:szCs w:val="18"/>
                          </w:rPr>
                          <w:t>:</w:t>
                        </w:r>
                      </w:p>
                    </w:txbxContent>
                  </v:textbox>
                  <w10:wrap type="none"/>
                </v:shape>
                <v:shape style="position:absolute;left:6449;top:-92;width:358;height:705" type="#_x0000_t202" id="docshape769" filled="false" stroked="false">
                  <v:textbox inset="0,0,0,0">
                    <w:txbxContent>
                      <w:p>
                        <w:pPr>
                          <w:spacing w:line="109" w:lineRule="exact" w:before="0"/>
                          <w:ind w:left="251" w:right="0" w:firstLine="0"/>
                          <w:jc w:val="left"/>
                          <w:rPr>
                            <w:rFonts w:ascii="Times New Roman"/>
                            <w:sz w:val="12"/>
                          </w:rPr>
                        </w:pPr>
                        <w:r>
                          <w:rPr>
                            <w:rFonts w:ascii="Times New Roman"/>
                            <w:color w:val="AACAD8"/>
                            <w:spacing w:val="-10"/>
                            <w:sz w:val="12"/>
                          </w:rPr>
                          <w:t>I</w:t>
                        </w:r>
                      </w:p>
                      <w:p>
                        <w:pPr>
                          <w:spacing w:line="291" w:lineRule="exact" w:before="0"/>
                          <w:ind w:left="153" w:right="0" w:firstLine="0"/>
                          <w:jc w:val="left"/>
                          <w:rPr>
                            <w:sz w:val="31"/>
                          </w:rPr>
                        </w:pPr>
                        <w:r>
                          <w:rPr>
                            <w:color w:val="AACAD8"/>
                            <w:spacing w:val="-5"/>
                            <w:sz w:val="31"/>
                          </w:rPr>
                          <w:t>-</w:t>
                        </w:r>
                        <w:r>
                          <w:rPr>
                            <w:color w:val="AACAD8"/>
                            <w:spacing w:val="-10"/>
                            <w:sz w:val="31"/>
                          </w:rPr>
                          <w:t>\</w:t>
                        </w:r>
                      </w:p>
                      <w:p>
                        <w:pPr>
                          <w:spacing w:line="304" w:lineRule="exact" w:before="0"/>
                          <w:ind w:left="0" w:right="0" w:firstLine="0"/>
                          <w:jc w:val="left"/>
                          <w:rPr>
                            <w:sz w:val="30"/>
                          </w:rPr>
                        </w:pPr>
                        <w:r>
                          <w:rPr>
                            <w:color w:val="AACAD8"/>
                            <w:spacing w:val="-3"/>
                            <w:sz w:val="30"/>
                          </w:rPr>
                          <w:t>-</w:t>
                        </w:r>
                        <w:r>
                          <w:rPr>
                            <w:color w:val="AACAD8"/>
                            <w:spacing w:val="-12"/>
                            <w:sz w:val="30"/>
                          </w:rPr>
                          <w:t>\</w:t>
                        </w:r>
                      </w:p>
                    </w:txbxContent>
                  </v:textbox>
                  <w10:wrap type="none"/>
                </v:shape>
                <w10:wrap type="none"/>
              </v:group>
            </w:pict>
          </mc:Fallback>
        </mc:AlternateContent>
      </w:r>
      <w:r>
        <w:rPr>
          <w:color w:val="161616"/>
          <w:spacing w:val="-2"/>
          <w:w w:val="125"/>
        </w:rPr>
        <w:t>Ofertant</w:t>
      </w:r>
    </w:p>
    <w:p>
      <w:pPr>
        <w:pStyle w:val="BodyText"/>
        <w:spacing w:after="0"/>
        <w:jc w:val="right"/>
        <w:sectPr>
          <w:headerReference w:type="default" r:id="rId228"/>
          <w:footerReference w:type="default" r:id="rId229"/>
          <w:pgSz w:w="11910" w:h="16840"/>
          <w:pgMar w:header="0" w:footer="906" w:top="620" w:bottom="1100" w:left="425" w:right="566"/>
        </w:sectPr>
      </w:pPr>
    </w:p>
    <w:p>
      <w:pPr>
        <w:pStyle w:val="BodyText"/>
        <w:tabs>
          <w:tab w:pos="1545" w:val="left" w:leader="none"/>
        </w:tabs>
        <w:spacing w:line="230" w:lineRule="atLeast" w:before="27"/>
        <w:ind w:left="209" w:right="7250" w:firstLine="5"/>
      </w:pPr>
      <w:r>
        <w:rPr/>
        <w:drawing>
          <wp:anchor distT="0" distB="0" distL="0" distR="0" allowOverlap="1" layoutInCell="1" locked="0" behindDoc="0" simplePos="0" relativeHeight="15854080">
            <wp:simplePos x="0" y="0"/>
            <wp:positionH relativeFrom="page">
              <wp:posOffset>5126480</wp:posOffset>
            </wp:positionH>
            <wp:positionV relativeFrom="paragraph">
              <wp:posOffset>131133</wp:posOffset>
            </wp:positionV>
            <wp:extent cx="524853" cy="549746"/>
            <wp:effectExtent l="0" t="0" r="0" b="0"/>
            <wp:wrapNone/>
            <wp:docPr id="1064" name="Image 1064"/>
            <wp:cNvGraphicFramePr>
              <a:graphicFrameLocks/>
            </wp:cNvGraphicFramePr>
            <a:graphic>
              <a:graphicData uri="http://schemas.openxmlformats.org/drawingml/2006/picture">
                <pic:pic>
                  <pic:nvPicPr>
                    <pic:cNvPr id="1064" name="Image 1064"/>
                    <pic:cNvPicPr/>
                  </pic:nvPicPr>
                  <pic:blipFill>
                    <a:blip r:embed="rId234" cstate="print"/>
                    <a:stretch>
                      <a:fillRect/>
                    </a:stretch>
                  </pic:blipFill>
                  <pic:spPr>
                    <a:xfrm>
                      <a:off x="0" y="0"/>
                      <a:ext cx="524853" cy="549746"/>
                    </a:xfrm>
                    <a:prstGeom prst="rect">
                      <a:avLst/>
                    </a:prstGeom>
                  </pic:spPr>
                </pic:pic>
              </a:graphicData>
            </a:graphic>
          </wp:anchor>
        </w:drawing>
      </w:r>
      <w:r>
        <w:rPr>
          <w:color w:val="131313"/>
          <w:spacing w:val="-2"/>
        </w:rPr>
        <w:t>Beneficiar:</w:t>
      </w:r>
      <w:r>
        <w:rPr>
          <w:color w:val="131313"/>
        </w:rPr>
        <w:tab/>
      </w:r>
      <w:r>
        <w:rPr>
          <w:color w:val="131313"/>
          <w:spacing w:val="-8"/>
        </w:rPr>
        <w:t>COMUNA</w:t>
      </w:r>
      <w:r>
        <w:rPr>
          <w:color w:val="131313"/>
          <w:spacing w:val="-5"/>
        </w:rPr>
        <w:t> </w:t>
      </w:r>
      <w:r>
        <w:rPr>
          <w:color w:val="131313"/>
          <w:spacing w:val="-8"/>
        </w:rPr>
        <w:t>DRAGOMIRESTI </w:t>
      </w:r>
      <w:r>
        <w:rPr>
          <w:color w:val="131313"/>
          <w:spacing w:val="-2"/>
        </w:rPr>
        <w:t>Executant:</w:t>
      </w:r>
    </w:p>
    <w:p>
      <w:pPr>
        <w:pStyle w:val="BodyText"/>
        <w:spacing w:after="0" w:line="230" w:lineRule="atLeast"/>
        <w:sectPr>
          <w:headerReference w:type="default" r:id="rId232"/>
          <w:footerReference w:type="default" r:id="rId233"/>
          <w:pgSz w:w="11910" w:h="16840"/>
          <w:pgMar w:header="723" w:footer="882" w:top="920" w:bottom="1080" w:left="425" w:right="566"/>
          <w:pgNumType w:start="1"/>
        </w:sectPr>
      </w:pPr>
    </w:p>
    <w:p>
      <w:pPr>
        <w:pStyle w:val="BodyText"/>
        <w:spacing w:line="273" w:lineRule="auto" w:before="65"/>
        <w:ind w:left="205" w:right="128" w:firstLine="4"/>
      </w:pPr>
      <w:r>
        <w:rPr>
          <w:color w:val="131313"/>
          <w:spacing w:val="-2"/>
          <w:w w:val="110"/>
        </w:rPr>
        <w:t>Proiectant: Obiectivul</w:t>
      </w:r>
      <w:r>
        <w:rPr>
          <w:color w:val="444444"/>
          <w:spacing w:val="-2"/>
          <w:w w:val="110"/>
        </w:rPr>
        <w:t>:</w:t>
      </w:r>
    </w:p>
    <w:p>
      <w:pPr>
        <w:pStyle w:val="BodyText"/>
        <w:spacing w:before="153"/>
      </w:pPr>
    </w:p>
    <w:p>
      <w:pPr>
        <w:pStyle w:val="BodyText"/>
        <w:spacing w:line="268" w:lineRule="auto"/>
        <w:ind w:left="205" w:hanging="1"/>
      </w:pPr>
      <w:r>
        <w:rPr>
          <w:color w:val="131313"/>
          <w:spacing w:val="-2"/>
          <w:w w:val="110"/>
        </w:rPr>
        <w:t>Obiectul</w:t>
      </w:r>
      <w:r>
        <w:rPr>
          <w:color w:val="444444"/>
          <w:spacing w:val="-2"/>
          <w:w w:val="110"/>
        </w:rPr>
        <w:t>: </w:t>
      </w:r>
      <w:r>
        <w:rPr>
          <w:color w:val="131313"/>
          <w:spacing w:val="-2"/>
          <w:w w:val="110"/>
        </w:rPr>
        <w:t>Stadiul</w:t>
      </w:r>
      <w:r>
        <w:rPr>
          <w:color w:val="131313"/>
          <w:spacing w:val="-12"/>
          <w:w w:val="110"/>
        </w:rPr>
        <w:t> </w:t>
      </w:r>
      <w:r>
        <w:rPr>
          <w:color w:val="131313"/>
          <w:spacing w:val="-2"/>
          <w:w w:val="110"/>
        </w:rPr>
        <w:t>fizic:</w:t>
      </w:r>
    </w:p>
    <w:p>
      <w:pPr>
        <w:spacing w:before="70"/>
        <w:ind w:left="205" w:right="0" w:firstLine="0"/>
        <w:jc w:val="left"/>
        <w:rPr>
          <w:sz w:val="18"/>
        </w:rPr>
      </w:pPr>
      <w:r>
        <w:rPr/>
        <w:br w:type="column"/>
      </w:r>
      <w:r>
        <w:rPr>
          <w:color w:val="131313"/>
          <w:spacing w:val="-6"/>
          <w:sz w:val="18"/>
        </w:rPr>
        <w:t>GREENWOOD</w:t>
      </w:r>
      <w:r>
        <w:rPr>
          <w:color w:val="131313"/>
          <w:spacing w:val="-4"/>
          <w:sz w:val="18"/>
        </w:rPr>
        <w:t> </w:t>
      </w:r>
      <w:r>
        <w:rPr>
          <w:color w:val="131313"/>
          <w:spacing w:val="-6"/>
          <w:sz w:val="18"/>
        </w:rPr>
        <w:t>TECH</w:t>
      </w:r>
      <w:r>
        <w:rPr>
          <w:color w:val="131313"/>
          <w:spacing w:val="-2"/>
          <w:sz w:val="18"/>
        </w:rPr>
        <w:t> </w:t>
      </w:r>
      <w:r>
        <w:rPr>
          <w:color w:val="131313"/>
          <w:spacing w:val="-6"/>
          <w:sz w:val="18"/>
        </w:rPr>
        <w:t>GWT</w:t>
      </w:r>
      <w:r>
        <w:rPr>
          <w:color w:val="131313"/>
          <w:spacing w:val="-7"/>
          <w:sz w:val="18"/>
        </w:rPr>
        <w:t> </w:t>
      </w:r>
      <w:r>
        <w:rPr>
          <w:color w:val="131313"/>
          <w:spacing w:val="-6"/>
          <w:sz w:val="18"/>
        </w:rPr>
        <w:t>SRL</w:t>
      </w:r>
    </w:p>
    <w:p>
      <w:pPr>
        <w:tabs>
          <w:tab w:pos="4751" w:val="left" w:leader="none"/>
        </w:tabs>
        <w:spacing w:line="228" w:lineRule="auto" w:before="32"/>
        <w:ind w:left="205" w:right="1387" w:hanging="1"/>
        <w:jc w:val="left"/>
        <w:rPr>
          <w:sz w:val="18"/>
        </w:rPr>
      </w:pPr>
      <w:r>
        <w:rPr>
          <w:color w:val="131313"/>
          <w:spacing w:val="-8"/>
          <w:sz w:val="18"/>
        </w:rPr>
        <w:t>REABILITARE,</w:t>
      </w:r>
      <w:r>
        <w:rPr>
          <w:color w:val="131313"/>
          <w:spacing w:val="5"/>
          <w:sz w:val="18"/>
        </w:rPr>
        <w:t> </w:t>
      </w:r>
      <w:r>
        <w:rPr>
          <w:color w:val="131313"/>
          <w:spacing w:val="-8"/>
          <w:sz w:val="18"/>
        </w:rPr>
        <w:t>EXTINDERE</w:t>
      </w:r>
      <w:r>
        <w:rPr>
          <w:color w:val="131313"/>
          <w:spacing w:val="13"/>
          <w:sz w:val="18"/>
        </w:rPr>
        <w:t> </w:t>
      </w:r>
      <w:r>
        <w:rPr>
          <w:color w:val="131313"/>
          <w:spacing w:val="-8"/>
          <w:sz w:val="18"/>
        </w:rPr>
        <w:t>51</w:t>
      </w:r>
      <w:r>
        <w:rPr>
          <w:color w:val="131313"/>
          <w:spacing w:val="-5"/>
          <w:sz w:val="18"/>
        </w:rPr>
        <w:t> </w:t>
      </w:r>
      <w:r>
        <w:rPr>
          <w:color w:val="131313"/>
          <w:spacing w:val="-8"/>
          <w:sz w:val="18"/>
        </w:rPr>
        <w:t>MODERNIZARE</w:t>
      </w:r>
      <w:r>
        <w:rPr>
          <w:color w:val="131313"/>
          <w:spacing w:val="17"/>
          <w:sz w:val="18"/>
        </w:rPr>
        <w:t> </w:t>
      </w:r>
      <w:r>
        <w:rPr>
          <w:color w:val="131313"/>
          <w:spacing w:val="-8"/>
          <w:sz w:val="18"/>
        </w:rPr>
        <w:t>SEDIU</w:t>
      </w:r>
      <w:r>
        <w:rPr>
          <w:color w:val="131313"/>
          <w:spacing w:val="-2"/>
          <w:sz w:val="18"/>
        </w:rPr>
        <w:t> </w:t>
      </w:r>
      <w:r>
        <w:rPr>
          <w:color w:val="131313"/>
          <w:spacing w:val="-8"/>
          <w:sz w:val="18"/>
        </w:rPr>
        <w:t>DE</w:t>
      </w:r>
      <w:r>
        <w:rPr>
          <w:color w:val="131313"/>
          <w:sz w:val="18"/>
        </w:rPr>
        <w:t> </w:t>
      </w:r>
      <w:r>
        <w:rPr>
          <w:color w:val="131313"/>
          <w:spacing w:val="-8"/>
          <w:sz w:val="18"/>
        </w:rPr>
        <w:t>SCOALĂ</w:t>
      </w:r>
      <w:r>
        <w:rPr>
          <w:color w:val="131313"/>
          <w:spacing w:val="8"/>
          <w:sz w:val="18"/>
        </w:rPr>
        <w:t> </w:t>
      </w:r>
      <w:r>
        <w:rPr>
          <w:color w:val="131313"/>
          <w:spacing w:val="-8"/>
          <w:sz w:val="18"/>
        </w:rPr>
        <w:t>51 </w:t>
      </w:r>
      <w:r>
        <w:rPr>
          <w:color w:val="131313"/>
          <w:spacing w:val="-4"/>
          <w:sz w:val="18"/>
        </w:rPr>
        <w:t>CONSTRUIRE</w:t>
      </w:r>
      <w:r>
        <w:rPr>
          <w:color w:val="131313"/>
          <w:spacing w:val="7"/>
          <w:sz w:val="18"/>
        </w:rPr>
        <w:t> </w:t>
      </w:r>
      <w:r>
        <w:rPr>
          <w:color w:val="131313"/>
          <w:spacing w:val="-4"/>
          <w:sz w:val="18"/>
        </w:rPr>
        <w:t>SALĂ</w:t>
      </w:r>
      <w:r>
        <w:rPr>
          <w:color w:val="131313"/>
          <w:sz w:val="18"/>
        </w:rPr>
        <w:t> </w:t>
      </w:r>
      <w:r>
        <w:rPr>
          <w:color w:val="131313"/>
          <w:spacing w:val="-4"/>
          <w:sz w:val="18"/>
        </w:rPr>
        <w:t>DE</w:t>
      </w:r>
      <w:r>
        <w:rPr>
          <w:color w:val="131313"/>
          <w:spacing w:val="-6"/>
          <w:sz w:val="18"/>
        </w:rPr>
        <w:t> </w:t>
      </w:r>
      <w:r>
        <w:rPr>
          <w:color w:val="131313"/>
          <w:spacing w:val="-4"/>
          <w:sz w:val="18"/>
        </w:rPr>
        <w:t>SPORT</w:t>
      </w:r>
      <w:r>
        <w:rPr>
          <w:color w:val="131313"/>
          <w:spacing w:val="-8"/>
          <w:sz w:val="18"/>
        </w:rPr>
        <w:t> </w:t>
      </w:r>
      <w:r>
        <w:rPr>
          <w:color w:val="131313"/>
          <w:spacing w:val="-4"/>
          <w:sz w:val="18"/>
        </w:rPr>
        <w:t>ÎN</w:t>
      </w:r>
      <w:r>
        <w:rPr>
          <w:color w:val="131313"/>
          <w:spacing w:val="-9"/>
          <w:sz w:val="18"/>
        </w:rPr>
        <w:t> </w:t>
      </w:r>
      <w:r>
        <w:rPr>
          <w:color w:val="131313"/>
          <w:spacing w:val="-4"/>
          <w:sz w:val="18"/>
        </w:rPr>
        <w:t>COMUNA</w:t>
      </w:r>
      <w:r>
        <w:rPr>
          <w:color w:val="131313"/>
          <w:sz w:val="18"/>
        </w:rPr>
        <w:t> </w:t>
      </w:r>
      <w:r>
        <w:rPr>
          <w:color w:val="131313"/>
          <w:spacing w:val="-4"/>
          <w:sz w:val="18"/>
        </w:rPr>
        <w:t>DRAGOMIRESTI,</w:t>
      </w:r>
      <w:r>
        <w:rPr>
          <w:color w:val="131313"/>
          <w:spacing w:val="13"/>
          <w:sz w:val="18"/>
        </w:rPr>
        <w:t> </w:t>
      </w:r>
      <w:r>
        <w:rPr>
          <w:color w:val="131313"/>
          <w:spacing w:val="-4"/>
          <w:sz w:val="18"/>
        </w:rPr>
        <w:t>SAT. </w:t>
      </w:r>
      <w:r>
        <w:rPr>
          <w:color w:val="131313"/>
          <w:sz w:val="18"/>
        </w:rPr>
        <w:t>DRAGOMIREŞTI, JUDEŢUL DÂMBOVIŢA</w:t>
        <w:tab/>
      </w:r>
      <w:r>
        <w:rPr>
          <w:color w:val="444444"/>
          <w:spacing w:val="-10"/>
          <w:sz w:val="18"/>
        </w:rPr>
        <w:t>,</w:t>
      </w:r>
    </w:p>
    <w:p>
      <w:pPr>
        <w:spacing w:line="205" w:lineRule="exact" w:before="0"/>
        <w:ind w:left="207" w:right="0" w:firstLine="0"/>
        <w:jc w:val="left"/>
        <w:rPr>
          <w:sz w:val="18"/>
        </w:rPr>
      </w:pPr>
      <w:r>
        <w:rPr>
          <w:color w:val="131313"/>
          <w:spacing w:val="-6"/>
          <w:sz w:val="18"/>
        </w:rPr>
        <w:t>5</w:t>
      </w:r>
      <w:r>
        <w:rPr>
          <w:color w:val="444444"/>
          <w:spacing w:val="-6"/>
          <w:sz w:val="18"/>
        </w:rPr>
        <w:t>.</w:t>
      </w:r>
      <w:r>
        <w:rPr>
          <w:color w:val="131313"/>
          <w:spacing w:val="-6"/>
          <w:sz w:val="18"/>
        </w:rPr>
        <w:t>0</w:t>
      </w:r>
      <w:r>
        <w:rPr>
          <w:color w:val="131313"/>
          <w:spacing w:val="-7"/>
          <w:sz w:val="18"/>
        </w:rPr>
        <w:t> </w:t>
      </w:r>
      <w:r>
        <w:rPr>
          <w:color w:val="131313"/>
          <w:spacing w:val="-6"/>
          <w:sz w:val="18"/>
        </w:rPr>
        <w:t>AMENAJAREA</w:t>
      </w:r>
      <w:r>
        <w:rPr>
          <w:color w:val="131313"/>
          <w:spacing w:val="3"/>
          <w:sz w:val="18"/>
        </w:rPr>
        <w:t> </w:t>
      </w:r>
      <w:r>
        <w:rPr>
          <w:color w:val="131313"/>
          <w:spacing w:val="-6"/>
          <w:sz w:val="18"/>
        </w:rPr>
        <w:t>INCINTEI</w:t>
      </w:r>
    </w:p>
    <w:p>
      <w:pPr>
        <w:spacing w:before="24"/>
        <w:ind w:left="207" w:right="0" w:firstLine="0"/>
        <w:jc w:val="left"/>
        <w:rPr>
          <w:sz w:val="18"/>
        </w:rPr>
      </w:pPr>
      <w:r>
        <w:rPr>
          <w:color w:val="131313"/>
          <w:spacing w:val="-6"/>
          <w:sz w:val="18"/>
        </w:rPr>
        <w:t>5.1</w:t>
      </w:r>
      <w:r>
        <w:rPr>
          <w:color w:val="131313"/>
          <w:spacing w:val="21"/>
          <w:sz w:val="18"/>
        </w:rPr>
        <w:t> </w:t>
      </w:r>
      <w:r>
        <w:rPr>
          <w:color w:val="131313"/>
          <w:spacing w:val="-6"/>
          <w:sz w:val="18"/>
        </w:rPr>
        <w:t>ARHITECTURA</w:t>
      </w:r>
      <w:r>
        <w:rPr>
          <w:color w:val="131313"/>
          <w:spacing w:val="15"/>
          <w:sz w:val="18"/>
        </w:rPr>
        <w:t> </w:t>
      </w:r>
      <w:r>
        <w:rPr>
          <w:color w:val="131313"/>
          <w:spacing w:val="-6"/>
          <w:sz w:val="18"/>
        </w:rPr>
        <w:t>- DESFIINTARE</w:t>
      </w:r>
      <w:r>
        <w:rPr>
          <w:color w:val="131313"/>
          <w:spacing w:val="10"/>
          <w:sz w:val="18"/>
        </w:rPr>
        <w:t> </w:t>
      </w:r>
      <w:r>
        <w:rPr>
          <w:color w:val="131313"/>
          <w:spacing w:val="-6"/>
          <w:sz w:val="18"/>
        </w:rPr>
        <w:t>&amp;</w:t>
      </w:r>
      <w:r>
        <w:rPr>
          <w:color w:val="131313"/>
          <w:spacing w:val="-5"/>
          <w:sz w:val="18"/>
        </w:rPr>
        <w:t> </w:t>
      </w:r>
      <w:r>
        <w:rPr>
          <w:color w:val="131313"/>
          <w:spacing w:val="-6"/>
          <w:sz w:val="18"/>
        </w:rPr>
        <w:t>LUCRARI</w:t>
      </w:r>
      <w:r>
        <w:rPr>
          <w:color w:val="131313"/>
          <w:sz w:val="18"/>
        </w:rPr>
        <w:t> </w:t>
      </w:r>
      <w:r>
        <w:rPr>
          <w:color w:val="131313"/>
          <w:spacing w:val="-6"/>
          <w:sz w:val="18"/>
        </w:rPr>
        <w:t>NOI</w:t>
      </w:r>
    </w:p>
    <w:p>
      <w:pPr>
        <w:spacing w:line="577" w:lineRule="exact" w:before="0"/>
        <w:ind w:left="25" w:right="0" w:firstLine="0"/>
        <w:jc w:val="left"/>
        <w:rPr>
          <w:sz w:val="62"/>
        </w:rPr>
      </w:pPr>
      <w:r>
        <w:rPr/>
        <w:br w:type="column"/>
      </w:r>
      <w:r>
        <w:rPr>
          <w:b/>
          <w:color w:val="131313"/>
          <w:spacing w:val="-2"/>
          <w:sz w:val="62"/>
        </w:rPr>
        <w:t>Dev</w:t>
      </w:r>
      <w:r>
        <w:rPr>
          <w:b/>
          <w:color w:val="0F2D41"/>
          <w:spacing w:val="-2"/>
          <w:sz w:val="62"/>
        </w:rPr>
        <w:t>i</w:t>
      </w:r>
      <w:r>
        <w:rPr>
          <w:b/>
          <w:color w:val="131313"/>
          <w:spacing w:val="-2"/>
          <w:sz w:val="62"/>
        </w:rPr>
        <w:t>ze</w:t>
      </w:r>
      <w:r>
        <w:rPr>
          <w:color w:val="1A77B3"/>
          <w:spacing w:val="-2"/>
          <w:sz w:val="62"/>
          <w:vertAlign w:val="subscript"/>
        </w:rPr>
        <w:t>..</w:t>
      </w:r>
      <w:r>
        <w:rPr>
          <w:color w:val="444444"/>
          <w:spacing w:val="-2"/>
          <w:sz w:val="62"/>
          <w:vertAlign w:val="subscript"/>
        </w:rPr>
        <w:t>.</w:t>
      </w:r>
    </w:p>
    <w:p>
      <w:pPr>
        <w:spacing w:after="0" w:line="577" w:lineRule="exact"/>
        <w:jc w:val="left"/>
        <w:rPr>
          <w:sz w:val="62"/>
        </w:rPr>
        <w:sectPr>
          <w:type w:val="continuous"/>
          <w:pgSz w:w="11910" w:h="16840"/>
          <w:pgMar w:header="723" w:footer="882" w:top="460" w:bottom="1240" w:left="425" w:right="566"/>
          <w:cols w:num="3" w:equalWidth="0">
            <w:col w:w="1282" w:space="53"/>
            <w:col w:w="7140" w:space="40"/>
            <w:col w:w="2404"/>
          </w:cols>
        </w:sectPr>
      </w:pPr>
    </w:p>
    <w:p>
      <w:pPr>
        <w:pStyle w:val="BodyText"/>
        <w:spacing w:before="89"/>
        <w:rPr>
          <w:sz w:val="24"/>
        </w:rPr>
      </w:pPr>
    </w:p>
    <w:p>
      <w:pPr>
        <w:pStyle w:val="Heading2"/>
        <w:spacing w:line="270" w:lineRule="exact"/>
        <w:ind w:left="4"/>
      </w:pPr>
      <w:r>
        <w:rPr>
          <w:color w:val="131313"/>
          <w:w w:val="110"/>
        </w:rPr>
        <w:t>Formular</w:t>
      </w:r>
      <w:r>
        <w:rPr>
          <w:color w:val="131313"/>
          <w:spacing w:val="13"/>
          <w:w w:val="110"/>
        </w:rPr>
        <w:t> </w:t>
      </w:r>
      <w:r>
        <w:rPr>
          <w:color w:val="131313"/>
          <w:spacing w:val="-7"/>
          <w:w w:val="110"/>
        </w:rPr>
        <w:t>F3</w:t>
      </w:r>
    </w:p>
    <w:p>
      <w:pPr>
        <w:spacing w:line="270" w:lineRule="exact" w:before="0"/>
        <w:ind w:left="0" w:right="0" w:firstLine="0"/>
        <w:jc w:val="center"/>
        <w:rPr>
          <w:b/>
          <w:sz w:val="24"/>
        </w:rPr>
      </w:pPr>
      <w:r>
        <w:rPr>
          <w:b/>
          <w:color w:val="131313"/>
          <w:w w:val="110"/>
          <w:sz w:val="24"/>
        </w:rPr>
        <w:t>Lista</w:t>
      </w:r>
      <w:r>
        <w:rPr>
          <w:b/>
          <w:color w:val="131313"/>
          <w:spacing w:val="24"/>
          <w:w w:val="110"/>
          <w:sz w:val="24"/>
        </w:rPr>
        <w:t> </w:t>
      </w:r>
      <w:r>
        <w:rPr>
          <w:b/>
          <w:color w:val="131313"/>
          <w:w w:val="110"/>
          <w:sz w:val="24"/>
        </w:rPr>
        <w:t>cu</w:t>
      </w:r>
      <w:r>
        <w:rPr>
          <w:b/>
          <w:color w:val="131313"/>
          <w:spacing w:val="17"/>
          <w:w w:val="110"/>
          <w:sz w:val="24"/>
        </w:rPr>
        <w:t> </w:t>
      </w:r>
      <w:r>
        <w:rPr>
          <w:b/>
          <w:color w:val="131313"/>
          <w:w w:val="110"/>
          <w:sz w:val="24"/>
        </w:rPr>
        <w:t>cantitati</w:t>
      </w:r>
      <w:r>
        <w:rPr>
          <w:b/>
          <w:color w:val="131313"/>
          <w:spacing w:val="26"/>
          <w:w w:val="110"/>
          <w:sz w:val="24"/>
        </w:rPr>
        <w:t> </w:t>
      </w:r>
      <w:r>
        <w:rPr>
          <w:b/>
          <w:color w:val="131313"/>
          <w:w w:val="110"/>
          <w:sz w:val="24"/>
        </w:rPr>
        <w:t>de</w:t>
      </w:r>
      <w:r>
        <w:rPr>
          <w:b/>
          <w:color w:val="131313"/>
          <w:spacing w:val="5"/>
          <w:w w:val="110"/>
          <w:sz w:val="24"/>
        </w:rPr>
        <w:t> </w:t>
      </w:r>
      <w:r>
        <w:rPr>
          <w:b/>
          <w:color w:val="131313"/>
          <w:w w:val="110"/>
          <w:sz w:val="24"/>
        </w:rPr>
        <w:t>lucrari</w:t>
      </w:r>
      <w:r>
        <w:rPr>
          <w:b/>
          <w:color w:val="131313"/>
          <w:spacing w:val="23"/>
          <w:w w:val="110"/>
          <w:sz w:val="24"/>
        </w:rPr>
        <w:t> </w:t>
      </w:r>
      <w:r>
        <w:rPr>
          <w:b/>
          <w:color w:val="131313"/>
          <w:w w:val="110"/>
          <w:sz w:val="24"/>
        </w:rPr>
        <w:t>pe</w:t>
      </w:r>
      <w:r>
        <w:rPr>
          <w:b/>
          <w:color w:val="131313"/>
          <w:spacing w:val="10"/>
          <w:w w:val="110"/>
          <w:sz w:val="24"/>
        </w:rPr>
        <w:t> </w:t>
      </w:r>
      <w:r>
        <w:rPr>
          <w:b/>
          <w:color w:val="131313"/>
          <w:w w:val="110"/>
          <w:sz w:val="24"/>
        </w:rPr>
        <w:t>categorii</w:t>
      </w:r>
      <w:r>
        <w:rPr>
          <w:b/>
          <w:color w:val="131313"/>
          <w:spacing w:val="27"/>
          <w:w w:val="110"/>
          <w:sz w:val="24"/>
        </w:rPr>
        <w:t> </w:t>
      </w:r>
      <w:r>
        <w:rPr>
          <w:b/>
          <w:color w:val="131313"/>
          <w:w w:val="110"/>
          <w:sz w:val="24"/>
        </w:rPr>
        <w:t>de</w:t>
      </w:r>
      <w:r>
        <w:rPr>
          <w:b/>
          <w:color w:val="131313"/>
          <w:spacing w:val="11"/>
          <w:w w:val="110"/>
          <w:sz w:val="24"/>
        </w:rPr>
        <w:t> </w:t>
      </w:r>
      <w:r>
        <w:rPr>
          <w:b/>
          <w:color w:val="131313"/>
          <w:spacing w:val="-2"/>
          <w:w w:val="110"/>
          <w:sz w:val="24"/>
        </w:rPr>
        <w:t>lucrari</w:t>
      </w:r>
    </w:p>
    <w:p>
      <w:pPr>
        <w:pStyle w:val="BodyText"/>
        <w:rPr>
          <w:b/>
          <w:sz w:val="20"/>
        </w:rPr>
      </w:pPr>
    </w:p>
    <w:p>
      <w:pPr>
        <w:pStyle w:val="BodyText"/>
        <w:spacing w:before="30" w:after="1"/>
        <w:rPr>
          <w:b/>
          <w:sz w:val="20"/>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0"/>
        <w:gridCol w:w="755"/>
        <w:gridCol w:w="1173"/>
        <w:gridCol w:w="1332"/>
        <w:gridCol w:w="1414"/>
      </w:tblGrid>
      <w:tr>
        <w:trPr>
          <w:trHeight w:val="562" w:hRule="atLeast"/>
        </w:trPr>
        <w:tc>
          <w:tcPr>
            <w:tcW w:w="7796" w:type="dxa"/>
            <w:gridSpan w:val="4"/>
            <w:tcBorders>
              <w:left w:val="single" w:sz="2" w:space="0" w:color="000000"/>
            </w:tcBorders>
          </w:tcPr>
          <w:p>
            <w:pPr>
              <w:pStyle w:val="TableParagraph"/>
              <w:spacing w:before="9"/>
              <w:rPr>
                <w:b/>
                <w:sz w:val="16"/>
              </w:rPr>
            </w:pPr>
          </w:p>
          <w:p>
            <w:pPr>
              <w:pStyle w:val="TableParagraph"/>
              <w:ind w:left="90"/>
              <w:jc w:val="center"/>
              <w:rPr>
                <w:b/>
                <w:sz w:val="16"/>
              </w:rPr>
            </w:pPr>
            <w:r>
              <w:rPr>
                <w:b/>
                <w:color w:val="131313"/>
                <w:sz w:val="16"/>
              </w:rPr>
              <w:t>SECTIUNEA</w:t>
            </w:r>
            <w:r>
              <w:rPr>
                <w:b/>
                <w:color w:val="131313"/>
                <w:spacing w:val="18"/>
                <w:sz w:val="16"/>
              </w:rPr>
              <w:t> </w:t>
            </w:r>
            <w:r>
              <w:rPr>
                <w:b/>
                <w:color w:val="131313"/>
                <w:spacing w:val="-2"/>
                <w:sz w:val="16"/>
              </w:rPr>
              <w:t>TEHNICA</w:t>
            </w:r>
          </w:p>
        </w:tc>
        <w:tc>
          <w:tcPr>
            <w:tcW w:w="2746" w:type="dxa"/>
            <w:gridSpan w:val="2"/>
          </w:tcPr>
          <w:p>
            <w:pPr>
              <w:pStyle w:val="TableParagraph"/>
              <w:spacing w:before="4"/>
              <w:rPr>
                <w:b/>
                <w:sz w:val="16"/>
              </w:rPr>
            </w:pPr>
          </w:p>
          <w:p>
            <w:pPr>
              <w:pStyle w:val="TableParagraph"/>
              <w:ind w:left="362"/>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68" w:type="dxa"/>
            <w:tcBorders>
              <w:left w:val="single" w:sz="2" w:space="0" w:color="000000"/>
            </w:tcBorders>
          </w:tcPr>
          <w:p>
            <w:pPr>
              <w:pStyle w:val="TableParagraph"/>
              <w:spacing w:before="105"/>
              <w:rPr>
                <w:b/>
                <w:sz w:val="16"/>
              </w:rPr>
            </w:pPr>
          </w:p>
          <w:p>
            <w:pPr>
              <w:pStyle w:val="TableParagraph"/>
              <w:ind w:left="120" w:right="76"/>
              <w:jc w:val="center"/>
              <w:rPr>
                <w:b/>
                <w:sz w:val="16"/>
              </w:rPr>
            </w:pPr>
            <w:r>
              <w:rPr>
                <w:b/>
                <w:color w:val="131313"/>
                <w:spacing w:val="-5"/>
                <w:sz w:val="16"/>
              </w:rPr>
              <w:t>Nr.</w:t>
            </w:r>
          </w:p>
        </w:tc>
        <w:tc>
          <w:tcPr>
            <w:tcW w:w="5200" w:type="dxa"/>
          </w:tcPr>
          <w:p>
            <w:pPr>
              <w:pStyle w:val="TableParagraph"/>
              <w:spacing w:before="105"/>
              <w:rPr>
                <w:b/>
                <w:sz w:val="16"/>
              </w:rPr>
            </w:pPr>
          </w:p>
          <w:p>
            <w:pPr>
              <w:pStyle w:val="TableParagraph"/>
              <w:ind w:left="85" w:right="33"/>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55" w:type="dxa"/>
          </w:tcPr>
          <w:p>
            <w:pPr>
              <w:pStyle w:val="TableParagraph"/>
              <w:spacing w:before="105"/>
              <w:rPr>
                <w:b/>
                <w:sz w:val="16"/>
              </w:rPr>
            </w:pPr>
          </w:p>
          <w:p>
            <w:pPr>
              <w:pStyle w:val="TableParagraph"/>
              <w:ind w:left="72" w:right="30"/>
              <w:jc w:val="center"/>
              <w:rPr>
                <w:b/>
                <w:sz w:val="16"/>
              </w:rPr>
            </w:pPr>
            <w:r>
              <w:rPr>
                <w:b/>
                <w:color w:val="131313"/>
                <w:spacing w:val="-4"/>
                <w:w w:val="115"/>
                <w:sz w:val="16"/>
              </w:rPr>
              <w:t>U.M.</w:t>
            </w:r>
          </w:p>
        </w:tc>
        <w:tc>
          <w:tcPr>
            <w:tcW w:w="1173" w:type="dxa"/>
          </w:tcPr>
          <w:p>
            <w:pPr>
              <w:pStyle w:val="TableParagraph"/>
              <w:spacing w:before="105"/>
              <w:rPr>
                <w:b/>
                <w:sz w:val="16"/>
              </w:rPr>
            </w:pPr>
          </w:p>
          <w:p>
            <w:pPr>
              <w:pStyle w:val="TableParagraph"/>
              <w:ind w:left="76" w:right="53"/>
              <w:jc w:val="center"/>
              <w:rPr>
                <w:b/>
                <w:sz w:val="16"/>
              </w:rPr>
            </w:pPr>
            <w:r>
              <w:rPr>
                <w:b/>
                <w:color w:val="131313"/>
                <w:spacing w:val="-2"/>
                <w:w w:val="115"/>
                <w:sz w:val="16"/>
              </w:rPr>
              <w:t>Cantitatea</w:t>
            </w:r>
          </w:p>
        </w:tc>
        <w:tc>
          <w:tcPr>
            <w:tcW w:w="1332" w:type="dxa"/>
          </w:tcPr>
          <w:p>
            <w:pPr>
              <w:pStyle w:val="TableParagraph"/>
              <w:spacing w:line="225" w:lineRule="auto" w:before="116"/>
              <w:ind w:left="67" w:right="37"/>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0"/>
              <w:ind w:left="67" w:right="29"/>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4" w:type="dxa"/>
          </w:tcPr>
          <w:p>
            <w:pPr>
              <w:pStyle w:val="TableParagraph"/>
              <w:spacing w:line="181" w:lineRule="exact" w:before="102"/>
              <w:ind w:left="37" w:right="15"/>
              <w:jc w:val="center"/>
              <w:rPr>
                <w:b/>
                <w:sz w:val="16"/>
              </w:rPr>
            </w:pPr>
            <w:r>
              <w:rPr>
                <w:b/>
                <w:color w:val="131313"/>
                <w:spacing w:val="-2"/>
                <w:sz w:val="16"/>
              </w:rPr>
              <w:t>TOTALUL</w:t>
            </w:r>
          </w:p>
          <w:p>
            <w:pPr>
              <w:pStyle w:val="TableParagraph"/>
              <w:spacing w:line="181" w:lineRule="exact"/>
              <w:ind w:left="37"/>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8"/>
              <w:ind w:left="37" w:right="5"/>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68" w:type="dxa"/>
            <w:tcBorders>
              <w:left w:val="single" w:sz="2" w:space="0" w:color="000000"/>
            </w:tcBorders>
          </w:tcPr>
          <w:p>
            <w:pPr>
              <w:pStyle w:val="TableParagraph"/>
              <w:spacing w:line="157" w:lineRule="exact"/>
              <w:ind w:left="120" w:right="45"/>
              <w:jc w:val="center"/>
              <w:rPr>
                <w:b/>
                <w:sz w:val="21"/>
              </w:rPr>
            </w:pPr>
            <w:r>
              <w:rPr>
                <w:b/>
                <w:color w:val="131313"/>
                <w:spacing w:val="-10"/>
                <w:w w:val="95"/>
                <w:sz w:val="21"/>
              </w:rPr>
              <w:t>o</w:t>
            </w:r>
          </w:p>
        </w:tc>
        <w:tc>
          <w:tcPr>
            <w:tcW w:w="5200" w:type="dxa"/>
          </w:tcPr>
          <w:p>
            <w:pPr>
              <w:pStyle w:val="TableParagraph"/>
              <w:spacing w:line="157" w:lineRule="exact"/>
              <w:ind w:left="85" w:right="62"/>
              <w:jc w:val="center"/>
              <w:rPr>
                <w:rFonts w:ascii="Times New Roman"/>
                <w:b/>
                <w:sz w:val="17"/>
              </w:rPr>
            </w:pPr>
            <w:r>
              <w:rPr>
                <w:rFonts w:ascii="Times New Roman"/>
                <w:b/>
                <w:color w:val="131313"/>
                <w:spacing w:val="-12"/>
                <w:w w:val="95"/>
                <w:sz w:val="17"/>
              </w:rPr>
              <w:t>1</w:t>
            </w:r>
          </w:p>
        </w:tc>
        <w:tc>
          <w:tcPr>
            <w:tcW w:w="755" w:type="dxa"/>
          </w:tcPr>
          <w:p>
            <w:pPr>
              <w:pStyle w:val="TableParagraph"/>
              <w:spacing w:line="156" w:lineRule="exact" w:before="1"/>
              <w:ind w:left="72" w:right="32"/>
              <w:jc w:val="center"/>
              <w:rPr>
                <w:b/>
                <w:sz w:val="16"/>
              </w:rPr>
            </w:pPr>
            <w:r>
              <w:rPr>
                <w:b/>
                <w:color w:val="131313"/>
                <w:spacing w:val="-10"/>
                <w:w w:val="110"/>
                <w:sz w:val="16"/>
              </w:rPr>
              <w:t>2</w:t>
            </w:r>
          </w:p>
        </w:tc>
        <w:tc>
          <w:tcPr>
            <w:tcW w:w="1173" w:type="dxa"/>
          </w:tcPr>
          <w:p>
            <w:pPr>
              <w:pStyle w:val="TableParagraph"/>
              <w:spacing w:line="156" w:lineRule="exact" w:before="1"/>
              <w:ind w:left="76" w:right="37"/>
              <w:jc w:val="center"/>
              <w:rPr>
                <w:b/>
                <w:sz w:val="16"/>
              </w:rPr>
            </w:pPr>
            <w:r>
              <w:rPr>
                <w:b/>
                <w:color w:val="131313"/>
                <w:spacing w:val="-10"/>
                <w:w w:val="110"/>
                <w:sz w:val="16"/>
              </w:rPr>
              <w:t>3</w:t>
            </w:r>
          </w:p>
        </w:tc>
        <w:tc>
          <w:tcPr>
            <w:tcW w:w="1332" w:type="dxa"/>
          </w:tcPr>
          <w:p>
            <w:pPr>
              <w:pStyle w:val="TableParagraph"/>
              <w:spacing w:line="157" w:lineRule="exact"/>
              <w:ind w:left="67" w:right="37"/>
              <w:jc w:val="center"/>
              <w:rPr>
                <w:b/>
                <w:sz w:val="16"/>
              </w:rPr>
            </w:pPr>
            <w:r>
              <w:rPr>
                <w:b/>
                <w:color w:val="131313"/>
                <w:spacing w:val="-10"/>
                <w:w w:val="110"/>
                <w:sz w:val="16"/>
              </w:rPr>
              <w:t>4</w:t>
            </w:r>
          </w:p>
        </w:tc>
        <w:tc>
          <w:tcPr>
            <w:tcW w:w="1414" w:type="dxa"/>
          </w:tcPr>
          <w:p>
            <w:pPr>
              <w:pStyle w:val="TableParagraph"/>
              <w:spacing w:line="157" w:lineRule="exact"/>
              <w:ind w:left="345"/>
              <w:rPr>
                <w:b/>
                <w:sz w:val="16"/>
              </w:rPr>
            </w:pPr>
            <w:r>
              <w:rPr>
                <w:b/>
                <w:color w:val="131313"/>
                <w:spacing w:val="-2"/>
                <w:w w:val="165"/>
                <w:sz w:val="16"/>
              </w:rPr>
              <w:t>5=3x4</w:t>
            </w:r>
          </w:p>
        </w:tc>
      </w:tr>
    </w:tbl>
    <w:p>
      <w:pPr>
        <w:pStyle w:val="BodyText"/>
        <w:spacing w:before="1"/>
        <w:rPr>
          <w:b/>
          <w:sz w:val="7"/>
        </w:rPr>
      </w:pPr>
    </w:p>
    <w:tbl>
      <w:tblPr>
        <w:tblW w:w="0" w:type="auto"/>
        <w:jc w:val="left"/>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0"/>
        <w:gridCol w:w="755"/>
        <w:gridCol w:w="1173"/>
        <w:gridCol w:w="1332"/>
        <w:gridCol w:w="1414"/>
      </w:tblGrid>
      <w:tr>
        <w:trPr>
          <w:trHeight w:val="369" w:hRule="atLeast"/>
        </w:trPr>
        <w:tc>
          <w:tcPr>
            <w:tcW w:w="10542" w:type="dxa"/>
            <w:gridSpan w:val="6"/>
            <w:tcBorders>
              <w:left w:val="nil"/>
              <w:right w:val="single" w:sz="12" w:space="0" w:color="000000"/>
            </w:tcBorders>
          </w:tcPr>
          <w:p>
            <w:pPr>
              <w:pStyle w:val="TableParagraph"/>
              <w:spacing w:line="307" w:lineRule="exact"/>
              <w:ind w:left="19"/>
              <w:rPr>
                <w:b/>
                <w:sz w:val="17"/>
              </w:rPr>
            </w:pPr>
            <w:r>
              <w:rPr>
                <w:color w:val="444444"/>
                <w:w w:val="135"/>
                <w:position w:val="11"/>
                <w:sz w:val="18"/>
              </w:rPr>
              <w:t>I</w:t>
            </w:r>
            <w:r>
              <w:rPr>
                <w:color w:val="444444"/>
                <w:spacing w:val="77"/>
                <w:w w:val="150"/>
                <w:position w:val="11"/>
                <w:sz w:val="18"/>
              </w:rPr>
              <w:t> </w:t>
            </w:r>
            <w:r>
              <w:rPr>
                <w:b/>
                <w:color w:val="131313"/>
                <w:spacing w:val="-2"/>
                <w:w w:val="125"/>
                <w:sz w:val="17"/>
              </w:rPr>
              <w:t>DESFACERI</w:t>
            </w:r>
          </w:p>
        </w:tc>
      </w:tr>
      <w:tr>
        <w:trPr>
          <w:trHeight w:val="244" w:hRule="atLeast"/>
        </w:trPr>
        <w:tc>
          <w:tcPr>
            <w:tcW w:w="5868" w:type="dxa"/>
            <w:gridSpan w:val="2"/>
            <w:tcBorders>
              <w:left w:val="single" w:sz="2" w:space="0" w:color="000000"/>
              <w:bottom w:val="nil"/>
            </w:tcBorders>
          </w:tcPr>
          <w:p>
            <w:pPr>
              <w:pStyle w:val="TableParagraph"/>
              <w:spacing w:line="194" w:lineRule="exact" w:before="30"/>
              <w:ind w:left="539"/>
              <w:rPr>
                <w:sz w:val="18"/>
              </w:rPr>
            </w:pPr>
            <w:r>
              <w:rPr>
                <w:b/>
                <w:color w:val="131313"/>
                <w:w w:val="110"/>
                <w:sz w:val="17"/>
              </w:rPr>
              <w:t>1</w:t>
            </w:r>
            <w:r>
              <w:rPr>
                <w:b/>
                <w:color w:val="131313"/>
                <w:spacing w:val="16"/>
                <w:w w:val="110"/>
                <w:sz w:val="17"/>
              </w:rPr>
              <w:t> </w:t>
            </w:r>
            <w:r>
              <w:rPr>
                <w:b/>
                <w:color w:val="131313"/>
                <w:w w:val="110"/>
                <w:sz w:val="17"/>
              </w:rPr>
              <w:t>RCSS19G%</w:t>
            </w:r>
            <w:r>
              <w:rPr>
                <w:b/>
                <w:color w:val="131313"/>
                <w:spacing w:val="2"/>
                <w:w w:val="110"/>
                <w:sz w:val="17"/>
              </w:rPr>
              <w:t> </w:t>
            </w:r>
            <w:r>
              <w:rPr>
                <w:color w:val="131313"/>
                <w:w w:val="110"/>
                <w:sz w:val="17"/>
              </w:rPr>
              <w:t>-</w:t>
            </w:r>
            <w:r>
              <w:rPr>
                <w:color w:val="131313"/>
                <w:spacing w:val="-1"/>
                <w:w w:val="110"/>
                <w:sz w:val="17"/>
              </w:rPr>
              <w:t> </w:t>
            </w:r>
            <w:r>
              <w:rPr>
                <w:color w:val="131313"/>
                <w:w w:val="110"/>
                <w:sz w:val="18"/>
              </w:rPr>
              <w:t>Desfacere</w:t>
            </w:r>
            <w:r>
              <w:rPr>
                <w:color w:val="131313"/>
                <w:spacing w:val="-6"/>
                <w:w w:val="110"/>
                <w:sz w:val="18"/>
              </w:rPr>
              <w:t> </w:t>
            </w:r>
            <w:r>
              <w:rPr>
                <w:color w:val="131313"/>
                <w:w w:val="110"/>
                <w:sz w:val="18"/>
              </w:rPr>
              <w:t>platforme</w:t>
            </w:r>
            <w:r>
              <w:rPr>
                <w:color w:val="131313"/>
                <w:spacing w:val="-6"/>
                <w:w w:val="110"/>
                <w:sz w:val="18"/>
              </w:rPr>
              <w:t> </w:t>
            </w:r>
            <w:r>
              <w:rPr>
                <w:color w:val="131313"/>
                <w:w w:val="110"/>
                <w:sz w:val="18"/>
              </w:rPr>
              <w:t>betonate,</w:t>
            </w:r>
            <w:r>
              <w:rPr>
                <w:color w:val="131313"/>
                <w:spacing w:val="-6"/>
                <w:w w:val="110"/>
                <w:sz w:val="18"/>
              </w:rPr>
              <w:t> </w:t>
            </w:r>
            <w:r>
              <w:rPr>
                <w:color w:val="131313"/>
                <w:spacing w:val="-2"/>
                <w:w w:val="110"/>
                <w:sz w:val="18"/>
              </w:rPr>
              <w:t>grosime</w:t>
            </w:r>
          </w:p>
        </w:tc>
        <w:tc>
          <w:tcPr>
            <w:tcW w:w="755" w:type="dxa"/>
            <w:vMerge w:val="restart"/>
          </w:tcPr>
          <w:p>
            <w:pPr>
              <w:pStyle w:val="TableParagraph"/>
              <w:spacing w:before="24"/>
              <w:ind w:left="263"/>
              <w:rPr>
                <w:rFonts w:ascii="Courier New"/>
                <w:b/>
                <w:sz w:val="21"/>
              </w:rPr>
            </w:pPr>
            <w:r>
              <w:rPr>
                <w:rFonts w:ascii="Courier New"/>
                <w:b/>
                <w:color w:val="131313"/>
                <w:spacing w:val="-5"/>
                <w:w w:val="110"/>
                <w:sz w:val="21"/>
              </w:rPr>
              <w:t>mp</w:t>
            </w:r>
          </w:p>
        </w:tc>
        <w:tc>
          <w:tcPr>
            <w:tcW w:w="1173" w:type="dxa"/>
            <w:tcBorders>
              <w:bottom w:val="single" w:sz="2" w:space="0" w:color="000000"/>
            </w:tcBorders>
          </w:tcPr>
          <w:p>
            <w:pPr>
              <w:pStyle w:val="TableParagraph"/>
              <w:spacing w:line="185" w:lineRule="exact" w:before="40"/>
              <w:ind w:right="6"/>
              <w:jc w:val="right"/>
              <w:rPr>
                <w:b/>
                <w:sz w:val="17"/>
              </w:rPr>
            </w:pPr>
            <w:r>
              <w:rPr>
                <w:b/>
                <w:color w:val="131313"/>
                <w:spacing w:val="-2"/>
                <w:w w:val="125"/>
                <w:sz w:val="17"/>
              </w:rPr>
              <w:t>851.000</w:t>
            </w:r>
          </w:p>
        </w:tc>
        <w:tc>
          <w:tcPr>
            <w:tcW w:w="1332" w:type="dxa"/>
            <w:tcBorders>
              <w:bottom w:val="single" w:sz="2" w:space="0" w:color="000000"/>
            </w:tcBorders>
          </w:tcPr>
          <w:p>
            <w:pPr>
              <w:pStyle w:val="TableParagraph"/>
              <w:rPr>
                <w:rFonts w:ascii="Times New Roman"/>
                <w:sz w:val="16"/>
              </w:rPr>
            </w:pPr>
          </w:p>
        </w:tc>
        <w:tc>
          <w:tcPr>
            <w:tcW w:w="1414"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8" w:type="dxa"/>
            <w:vMerge w:val="restart"/>
            <w:tcBorders>
              <w:top w:val="nil"/>
            </w:tcBorders>
          </w:tcPr>
          <w:p>
            <w:pPr>
              <w:pStyle w:val="TableParagraph"/>
              <w:rPr>
                <w:rFonts w:ascii="Times New Roman"/>
                <w:sz w:val="18"/>
              </w:rPr>
            </w:pPr>
          </w:p>
        </w:tc>
        <w:tc>
          <w:tcPr>
            <w:tcW w:w="5200" w:type="dxa"/>
            <w:vMerge w:val="restart"/>
            <w:tcBorders>
              <w:top w:val="nil"/>
            </w:tcBorders>
          </w:tcPr>
          <w:p>
            <w:pPr>
              <w:pStyle w:val="TableParagraph"/>
              <w:spacing w:line="180" w:lineRule="exact"/>
              <w:ind w:left="59"/>
              <w:rPr>
                <w:sz w:val="18"/>
              </w:rPr>
            </w:pPr>
            <w:r>
              <w:rPr>
                <w:color w:val="131313"/>
                <w:spacing w:val="-2"/>
                <w:w w:val="105"/>
                <w:sz w:val="18"/>
              </w:rPr>
              <w:t>variabila</w:t>
            </w: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59"/>
              <w:ind w:right="11"/>
              <w:jc w:val="right"/>
              <w:rPr>
                <w:sz w:val="18"/>
              </w:rPr>
            </w:pPr>
            <w:r>
              <w:rPr>
                <w:color w:val="131313"/>
                <w:spacing w:val="-2"/>
                <w:w w:val="110"/>
                <w:sz w:val="18"/>
              </w:rPr>
              <w:t>material:</w:t>
            </w:r>
          </w:p>
        </w:tc>
        <w:tc>
          <w:tcPr>
            <w:tcW w:w="1332" w:type="dxa"/>
            <w:tcBorders>
              <w:top w:val="single" w:sz="2" w:space="0" w:color="000000"/>
            </w:tcBorders>
          </w:tcPr>
          <w:p>
            <w:pPr>
              <w:pStyle w:val="TableParagraph"/>
              <w:rPr>
                <w:rFonts w:ascii="Times New Roman"/>
                <w:sz w:val="18"/>
              </w:rPr>
            </w:pPr>
          </w:p>
        </w:tc>
        <w:tc>
          <w:tcPr>
            <w:tcW w:w="1414"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7"/>
              <w:jc w:val="right"/>
              <w:rPr>
                <w:sz w:val="18"/>
              </w:rPr>
            </w:pPr>
            <w:r>
              <w:rPr>
                <w:color w:val="131313"/>
                <w:spacing w:val="-2"/>
                <w:w w:val="105"/>
                <w:sz w:val="18"/>
              </w:rPr>
              <w:t>manopera:</w:t>
            </w:r>
          </w:p>
        </w:tc>
        <w:tc>
          <w:tcPr>
            <w:tcW w:w="1332" w:type="dxa"/>
          </w:tcPr>
          <w:p>
            <w:pPr>
              <w:pStyle w:val="TableParagraph"/>
              <w:rPr>
                <w:rFonts w:ascii="Times New Roman"/>
                <w:sz w:val="18"/>
              </w:rPr>
            </w:pPr>
          </w:p>
        </w:tc>
        <w:tc>
          <w:tcPr>
            <w:tcW w:w="1414" w:type="dxa"/>
            <w:tcBorders>
              <w:right w:val="single" w:sz="12" w:space="0" w:color="000000"/>
            </w:tcBorders>
          </w:tcPr>
          <w:p>
            <w:pPr>
              <w:pStyle w:val="TableParagraph"/>
              <w:rPr>
                <w:rFonts w:ascii="Times New Roman"/>
                <w:sz w:val="18"/>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jc w:val="right"/>
              <w:rPr>
                <w:sz w:val="18"/>
              </w:rPr>
            </w:pPr>
            <w:r>
              <w:rPr>
                <w:color w:val="131313"/>
                <w:spacing w:val="-2"/>
                <w:w w:val="115"/>
                <w:sz w:val="18"/>
              </w:rPr>
              <w:t>utilaj</w:t>
            </w:r>
            <w:r>
              <w:rPr>
                <w:color w:val="444444"/>
                <w:spacing w:val="-2"/>
                <w:w w:val="115"/>
                <w:sz w:val="18"/>
              </w:rPr>
              <w:t>:</w:t>
            </w:r>
          </w:p>
        </w:tc>
        <w:tc>
          <w:tcPr>
            <w:tcW w:w="1332" w:type="dxa"/>
          </w:tcPr>
          <w:p>
            <w:pPr>
              <w:pStyle w:val="TableParagraph"/>
              <w:rPr>
                <w:rFonts w:ascii="Times New Roman"/>
                <w:sz w:val="18"/>
              </w:rPr>
            </w:pPr>
          </w:p>
        </w:tc>
        <w:tc>
          <w:tcPr>
            <w:tcW w:w="1414" w:type="dxa"/>
            <w:tcBorders>
              <w:right w:val="single" w:sz="12" w:space="0" w:color="000000"/>
            </w:tcBorders>
          </w:tcPr>
          <w:p>
            <w:pPr>
              <w:pStyle w:val="TableParagraph"/>
              <w:rPr>
                <w:rFonts w:ascii="Times New Roman"/>
                <w:sz w:val="18"/>
              </w:rPr>
            </w:pPr>
          </w:p>
        </w:tc>
      </w:tr>
      <w:tr>
        <w:trPr>
          <w:trHeight w:val="278"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jc w:val="right"/>
              <w:rPr>
                <w:sz w:val="18"/>
              </w:rPr>
            </w:pPr>
            <w:r>
              <w:rPr>
                <w:color w:val="131313"/>
                <w:spacing w:val="-2"/>
                <w:w w:val="110"/>
                <w:sz w:val="18"/>
              </w:rPr>
              <w:t>transport</w:t>
            </w:r>
            <w:r>
              <w:rPr>
                <w:color w:val="444444"/>
                <w:spacing w:val="-2"/>
                <w:w w:val="110"/>
                <w:sz w:val="18"/>
              </w:rPr>
              <w:t>:</w:t>
            </w:r>
          </w:p>
        </w:tc>
        <w:tc>
          <w:tcPr>
            <w:tcW w:w="1332" w:type="dxa"/>
          </w:tcPr>
          <w:p>
            <w:pPr>
              <w:pStyle w:val="TableParagraph"/>
              <w:rPr>
                <w:rFonts w:ascii="Times New Roman"/>
                <w:sz w:val="18"/>
              </w:rPr>
            </w:pPr>
          </w:p>
        </w:tc>
        <w:tc>
          <w:tcPr>
            <w:tcW w:w="1414" w:type="dxa"/>
            <w:tcBorders>
              <w:right w:val="single" w:sz="12" w:space="0" w:color="000000"/>
            </w:tcBorders>
          </w:tcPr>
          <w:p>
            <w:pPr>
              <w:pStyle w:val="TableParagraph"/>
              <w:rPr>
                <w:rFonts w:ascii="Times New Roman"/>
                <w:sz w:val="18"/>
              </w:rPr>
            </w:pPr>
          </w:p>
        </w:tc>
      </w:tr>
      <w:tr>
        <w:trPr>
          <w:trHeight w:val="268" w:hRule="atLeast"/>
        </w:trPr>
        <w:tc>
          <w:tcPr>
            <w:tcW w:w="9128" w:type="dxa"/>
            <w:gridSpan w:val="5"/>
          </w:tcPr>
          <w:p>
            <w:pPr>
              <w:pStyle w:val="TableParagraph"/>
              <w:spacing w:before="35"/>
              <w:ind w:left="68"/>
              <w:rPr>
                <w:b/>
                <w:sz w:val="17"/>
              </w:rPr>
            </w:pPr>
            <w:r>
              <w:rPr>
                <w:b/>
                <w:color w:val="131313"/>
                <w:w w:val="110"/>
                <w:sz w:val="17"/>
              </w:rPr>
              <w:t>TOTAL</w:t>
            </w:r>
            <w:r>
              <w:rPr>
                <w:b/>
                <w:color w:val="131313"/>
                <w:spacing w:val="8"/>
                <w:w w:val="110"/>
                <w:sz w:val="17"/>
              </w:rPr>
              <w:t> </w:t>
            </w:r>
            <w:r>
              <w:rPr>
                <w:b/>
                <w:color w:val="131313"/>
                <w:spacing w:val="-2"/>
                <w:w w:val="110"/>
                <w:sz w:val="17"/>
              </w:rPr>
              <w:t>DESFACERI</w:t>
            </w:r>
          </w:p>
        </w:tc>
        <w:tc>
          <w:tcPr>
            <w:tcW w:w="1414" w:type="dxa"/>
            <w:tcBorders>
              <w:right w:val="single" w:sz="12" w:space="0" w:color="000000"/>
            </w:tcBorders>
          </w:tcPr>
          <w:p>
            <w:pPr>
              <w:pStyle w:val="TableParagraph"/>
              <w:rPr>
                <w:rFonts w:ascii="Times New Roman"/>
                <w:sz w:val="18"/>
              </w:rPr>
            </w:pPr>
          </w:p>
        </w:tc>
      </w:tr>
    </w:tbl>
    <w:p>
      <w:pPr>
        <w:pStyle w:val="BodyText"/>
        <w:spacing w:before="2"/>
        <w:rPr>
          <w:b/>
          <w:sz w:val="16"/>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0"/>
        <w:gridCol w:w="760"/>
        <w:gridCol w:w="1178"/>
        <w:gridCol w:w="1332"/>
        <w:gridCol w:w="1409"/>
      </w:tblGrid>
      <w:tr>
        <w:trPr>
          <w:trHeight w:val="360" w:hRule="atLeast"/>
        </w:trPr>
        <w:tc>
          <w:tcPr>
            <w:tcW w:w="10543" w:type="dxa"/>
            <w:gridSpan w:val="6"/>
            <w:tcBorders>
              <w:right w:val="single" w:sz="12" w:space="0" w:color="000000"/>
            </w:tcBorders>
          </w:tcPr>
          <w:p>
            <w:pPr>
              <w:pStyle w:val="TableParagraph"/>
              <w:spacing w:before="112"/>
              <w:ind w:left="220"/>
              <w:rPr>
                <w:b/>
                <w:sz w:val="17"/>
              </w:rPr>
            </w:pPr>
            <w:r>
              <w:rPr>
                <w:b/>
                <w:color w:val="131313"/>
                <w:w w:val="105"/>
                <w:sz w:val="17"/>
              </w:rPr>
              <w:t>AMENAJARI</w:t>
            </w:r>
            <w:r>
              <w:rPr>
                <w:b/>
                <w:color w:val="131313"/>
                <w:spacing w:val="30"/>
                <w:w w:val="105"/>
                <w:sz w:val="17"/>
              </w:rPr>
              <w:t> </w:t>
            </w:r>
            <w:r>
              <w:rPr>
                <w:b/>
                <w:color w:val="131313"/>
                <w:spacing w:val="-2"/>
                <w:w w:val="105"/>
                <w:sz w:val="17"/>
              </w:rPr>
              <w:t>EXTERIOARE</w:t>
            </w:r>
          </w:p>
        </w:tc>
      </w:tr>
      <w:tr>
        <w:trPr>
          <w:trHeight w:val="249" w:hRule="atLeast"/>
        </w:trPr>
        <w:tc>
          <w:tcPr>
            <w:tcW w:w="5864" w:type="dxa"/>
            <w:gridSpan w:val="2"/>
            <w:tcBorders>
              <w:bottom w:val="nil"/>
            </w:tcBorders>
          </w:tcPr>
          <w:p>
            <w:pPr>
              <w:pStyle w:val="TableParagraph"/>
              <w:spacing w:line="194" w:lineRule="exact" w:before="35"/>
              <w:ind w:left="528"/>
              <w:rPr>
                <w:sz w:val="18"/>
              </w:rPr>
            </w:pPr>
            <w:r>
              <w:rPr>
                <w:b/>
                <w:color w:val="131313"/>
                <w:w w:val="105"/>
                <w:sz w:val="17"/>
              </w:rPr>
              <w:t>2</w:t>
            </w:r>
            <w:r>
              <w:rPr>
                <w:b/>
                <w:color w:val="131313"/>
                <w:spacing w:val="47"/>
                <w:w w:val="105"/>
                <w:sz w:val="17"/>
              </w:rPr>
              <w:t> </w:t>
            </w:r>
            <w:r>
              <w:rPr>
                <w:b/>
                <w:color w:val="131313"/>
                <w:w w:val="105"/>
                <w:sz w:val="17"/>
              </w:rPr>
              <w:t>CO02XA</w:t>
            </w:r>
            <w:r>
              <w:rPr>
                <w:b/>
                <w:color w:val="131313"/>
                <w:spacing w:val="30"/>
                <w:w w:val="105"/>
                <w:sz w:val="17"/>
              </w:rPr>
              <w:t> </w:t>
            </w:r>
            <w:r>
              <w:rPr>
                <w:color w:val="131313"/>
                <w:w w:val="105"/>
                <w:sz w:val="17"/>
              </w:rPr>
              <w:t>-</w:t>
            </w:r>
            <w:r>
              <w:rPr>
                <w:color w:val="131313"/>
                <w:spacing w:val="30"/>
                <w:w w:val="105"/>
                <w:sz w:val="17"/>
              </w:rPr>
              <w:t> </w:t>
            </w:r>
            <w:r>
              <w:rPr>
                <w:color w:val="131313"/>
                <w:w w:val="105"/>
                <w:sz w:val="18"/>
              </w:rPr>
              <w:t>Alei</w:t>
            </w:r>
            <w:r>
              <w:rPr>
                <w:color w:val="131313"/>
                <w:spacing w:val="19"/>
                <w:w w:val="105"/>
                <w:sz w:val="18"/>
              </w:rPr>
              <w:t> </w:t>
            </w:r>
            <w:r>
              <w:rPr>
                <w:color w:val="131313"/>
                <w:w w:val="105"/>
                <w:sz w:val="18"/>
              </w:rPr>
              <w:t>rutiere</w:t>
            </w:r>
            <w:r>
              <w:rPr>
                <w:color w:val="131313"/>
                <w:spacing w:val="14"/>
                <w:w w:val="105"/>
                <w:sz w:val="18"/>
              </w:rPr>
              <w:t> </w:t>
            </w:r>
            <w:r>
              <w:rPr>
                <w:color w:val="131313"/>
                <w:w w:val="105"/>
                <w:sz w:val="18"/>
              </w:rPr>
              <w:t>-</w:t>
            </w:r>
            <w:r>
              <w:rPr>
                <w:color w:val="131313"/>
                <w:spacing w:val="9"/>
                <w:w w:val="105"/>
                <w:sz w:val="18"/>
              </w:rPr>
              <w:t> </w:t>
            </w:r>
            <w:r>
              <w:rPr>
                <w:color w:val="131313"/>
                <w:w w:val="105"/>
                <w:sz w:val="18"/>
              </w:rPr>
              <w:t>realizate</w:t>
            </w:r>
            <w:r>
              <w:rPr>
                <w:color w:val="131313"/>
                <w:spacing w:val="19"/>
                <w:w w:val="105"/>
                <w:sz w:val="18"/>
              </w:rPr>
              <w:t> </w:t>
            </w:r>
            <w:r>
              <w:rPr>
                <w:color w:val="131313"/>
                <w:w w:val="105"/>
                <w:sz w:val="18"/>
              </w:rPr>
              <w:t>cu</w:t>
            </w:r>
            <w:r>
              <w:rPr>
                <w:color w:val="131313"/>
                <w:spacing w:val="9"/>
                <w:w w:val="105"/>
                <w:sz w:val="18"/>
              </w:rPr>
              <w:t> </w:t>
            </w:r>
            <w:r>
              <w:rPr>
                <w:color w:val="131313"/>
                <w:spacing w:val="-2"/>
                <w:w w:val="105"/>
                <w:sz w:val="18"/>
              </w:rPr>
              <w:t>urmatoarea</w:t>
            </w:r>
          </w:p>
        </w:tc>
        <w:tc>
          <w:tcPr>
            <w:tcW w:w="760" w:type="dxa"/>
            <w:vMerge w:val="restart"/>
          </w:tcPr>
          <w:p>
            <w:pPr>
              <w:pStyle w:val="TableParagraph"/>
              <w:spacing w:before="29"/>
              <w:ind w:left="267"/>
              <w:rPr>
                <w:rFonts w:ascii="Courier New"/>
                <w:b/>
                <w:sz w:val="21"/>
              </w:rPr>
            </w:pPr>
            <w:r>
              <w:rPr>
                <w:rFonts w:ascii="Courier New"/>
                <w:b/>
                <w:color w:val="131313"/>
                <w:spacing w:val="-5"/>
                <w:w w:val="110"/>
                <w:sz w:val="21"/>
              </w:rPr>
              <w:t>mp</w:t>
            </w:r>
          </w:p>
        </w:tc>
        <w:tc>
          <w:tcPr>
            <w:tcW w:w="1178" w:type="dxa"/>
            <w:tcBorders>
              <w:bottom w:val="single" w:sz="2" w:space="0" w:color="000000"/>
            </w:tcBorders>
          </w:tcPr>
          <w:p>
            <w:pPr>
              <w:pStyle w:val="TableParagraph"/>
              <w:spacing w:line="185" w:lineRule="exact" w:before="44"/>
              <w:ind w:right="13"/>
              <w:jc w:val="right"/>
              <w:rPr>
                <w:b/>
                <w:sz w:val="17"/>
              </w:rPr>
            </w:pPr>
            <w:r>
              <w:rPr>
                <w:b/>
                <w:color w:val="131313"/>
                <w:spacing w:val="-2"/>
                <w:w w:val="125"/>
                <w:sz w:val="17"/>
              </w:rPr>
              <w:t>149.000</w:t>
            </w:r>
          </w:p>
        </w:tc>
        <w:tc>
          <w:tcPr>
            <w:tcW w:w="1332" w:type="dxa"/>
            <w:tcBorders>
              <w:bottom w:val="single" w:sz="2" w:space="0" w:color="000000"/>
            </w:tcBorders>
          </w:tcPr>
          <w:p>
            <w:pPr>
              <w:pStyle w:val="TableParagraph"/>
              <w:rPr>
                <w:rFonts w:ascii="Times New Roman"/>
                <w:sz w:val="18"/>
              </w:rPr>
            </w:pPr>
          </w:p>
        </w:tc>
        <w:tc>
          <w:tcPr>
            <w:tcW w:w="1409" w:type="dxa"/>
            <w:tcBorders>
              <w:bottom w:val="single" w:sz="2" w:space="0" w:color="000000"/>
              <w:right w:val="single" w:sz="12" w:space="0" w:color="000000"/>
            </w:tcBorders>
          </w:tcPr>
          <w:p>
            <w:pPr>
              <w:pStyle w:val="TableParagraph"/>
              <w:rPr>
                <w:rFonts w:ascii="Times New Roman"/>
                <w:sz w:val="18"/>
              </w:rPr>
            </w:pPr>
          </w:p>
        </w:tc>
      </w:tr>
      <w:tr>
        <w:trPr>
          <w:trHeight w:val="389" w:hRule="atLeast"/>
        </w:trPr>
        <w:tc>
          <w:tcPr>
            <w:tcW w:w="654" w:type="dxa"/>
            <w:vMerge w:val="restart"/>
            <w:tcBorders>
              <w:top w:val="nil"/>
            </w:tcBorders>
          </w:tcPr>
          <w:p>
            <w:pPr>
              <w:pStyle w:val="TableParagraph"/>
              <w:rPr>
                <w:rFonts w:ascii="Times New Roman"/>
                <w:sz w:val="18"/>
              </w:rPr>
            </w:pPr>
          </w:p>
        </w:tc>
        <w:tc>
          <w:tcPr>
            <w:tcW w:w="5210" w:type="dxa"/>
            <w:vMerge w:val="restart"/>
            <w:tcBorders>
              <w:top w:val="nil"/>
            </w:tcBorders>
          </w:tcPr>
          <w:p>
            <w:pPr>
              <w:pStyle w:val="TableParagraph"/>
              <w:tabs>
                <w:tab w:pos="2132" w:val="left" w:leader="none"/>
              </w:tabs>
              <w:spacing w:line="180" w:lineRule="exact"/>
              <w:ind w:left="60"/>
              <w:rPr>
                <w:sz w:val="18"/>
              </w:rPr>
            </w:pPr>
            <w:r>
              <w:rPr>
                <w:color w:val="131313"/>
                <w:spacing w:val="-2"/>
                <w:w w:val="110"/>
                <w:sz w:val="18"/>
              </w:rPr>
              <w:t>stratificatie</w:t>
            </w:r>
            <w:r>
              <w:rPr>
                <w:color w:val="131313"/>
                <w:sz w:val="18"/>
              </w:rPr>
              <w:tab/>
            </w:r>
            <w:r>
              <w:rPr>
                <w:color w:val="131313"/>
                <w:w w:val="110"/>
                <w:sz w:val="18"/>
              </w:rPr>
              <w:t>• 8</w:t>
            </w:r>
            <w:r>
              <w:rPr>
                <w:color w:val="131313"/>
                <w:spacing w:val="-9"/>
                <w:w w:val="110"/>
                <w:sz w:val="18"/>
              </w:rPr>
              <w:t> </w:t>
            </w:r>
            <w:r>
              <w:rPr>
                <w:color w:val="131313"/>
                <w:w w:val="110"/>
                <w:sz w:val="18"/>
              </w:rPr>
              <w:t>cm</w:t>
            </w:r>
            <w:r>
              <w:rPr>
                <w:color w:val="131313"/>
                <w:spacing w:val="-11"/>
                <w:w w:val="110"/>
                <w:sz w:val="18"/>
              </w:rPr>
              <w:t> </w:t>
            </w:r>
            <w:r>
              <w:rPr>
                <w:color w:val="131313"/>
                <w:w w:val="110"/>
                <w:sz w:val="18"/>
              </w:rPr>
              <w:t>pavele</w:t>
            </w:r>
            <w:r>
              <w:rPr>
                <w:color w:val="131313"/>
                <w:spacing w:val="-6"/>
                <w:w w:val="110"/>
                <w:sz w:val="18"/>
              </w:rPr>
              <w:t> </w:t>
            </w:r>
            <w:r>
              <w:rPr>
                <w:color w:val="131313"/>
                <w:w w:val="110"/>
                <w:sz w:val="18"/>
              </w:rPr>
              <w:t>prefabricate</w:t>
            </w:r>
            <w:r>
              <w:rPr>
                <w:color w:val="131313"/>
                <w:spacing w:val="5"/>
                <w:w w:val="110"/>
                <w:sz w:val="18"/>
              </w:rPr>
              <w:t> </w:t>
            </w:r>
            <w:r>
              <w:rPr>
                <w:color w:val="131313"/>
                <w:spacing w:val="-5"/>
                <w:w w:val="110"/>
                <w:sz w:val="18"/>
              </w:rPr>
              <w:t>din</w:t>
            </w:r>
          </w:p>
          <w:p>
            <w:pPr>
              <w:pStyle w:val="TableParagraph"/>
              <w:spacing w:line="235" w:lineRule="auto"/>
              <w:ind w:left="60" w:right="124" w:hanging="1"/>
              <w:rPr>
                <w:sz w:val="18"/>
              </w:rPr>
            </w:pPr>
            <w:r>
              <w:rPr>
                <w:color w:val="131313"/>
                <w:w w:val="105"/>
                <w:sz w:val="18"/>
              </w:rPr>
              <w:t>beton • sapa semiuscata</w:t>
            </w:r>
            <w:r>
              <w:rPr>
                <w:color w:val="131313"/>
                <w:spacing w:val="40"/>
                <w:w w:val="105"/>
                <w:sz w:val="18"/>
              </w:rPr>
              <w:t> </w:t>
            </w:r>
            <w:r>
              <w:rPr>
                <w:color w:val="131313"/>
                <w:w w:val="105"/>
                <w:sz w:val="18"/>
              </w:rPr>
              <w:t>•</w:t>
            </w:r>
            <w:r>
              <w:rPr>
                <w:color w:val="131313"/>
                <w:w w:val="105"/>
                <w:sz w:val="18"/>
              </w:rPr>
              <w:t> nisip pentru umplerea rosturilor dintre pavele</w:t>
            </w:r>
          </w:p>
        </w:tc>
        <w:tc>
          <w:tcPr>
            <w:tcW w:w="760"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59"/>
              <w:ind w:right="17"/>
              <w:jc w:val="right"/>
              <w:rPr>
                <w:sz w:val="18"/>
              </w:rPr>
            </w:pPr>
            <w:r>
              <w:rPr>
                <w:color w:val="131313"/>
                <w:spacing w:val="-2"/>
                <w:w w:val="110"/>
                <w:sz w:val="18"/>
              </w:rPr>
              <w:t>material:</w:t>
            </w:r>
          </w:p>
        </w:tc>
        <w:tc>
          <w:tcPr>
            <w:tcW w:w="1332" w:type="dxa"/>
            <w:tcBorders>
              <w:top w:val="single" w:sz="2" w:space="0" w:color="000000"/>
              <w:bottom w:val="single" w:sz="2" w:space="0" w:color="000000"/>
            </w:tcBorders>
          </w:tcPr>
          <w:p>
            <w:pPr>
              <w:pStyle w:val="TableParagraph"/>
              <w:rPr>
                <w:rFonts w:ascii="Times New Roman"/>
                <w:sz w:val="18"/>
              </w:rPr>
            </w:pPr>
          </w:p>
        </w:tc>
        <w:tc>
          <w:tcPr>
            <w:tcW w:w="1409" w:type="dxa"/>
            <w:tcBorders>
              <w:top w:val="single" w:sz="2" w:space="0" w:color="000000"/>
              <w:bottom w:val="single" w:sz="2" w:space="0" w:color="000000"/>
              <w:right w:val="single" w:sz="12" w:space="0" w:color="000000"/>
            </w:tcBorders>
          </w:tcPr>
          <w:p>
            <w:pPr>
              <w:pStyle w:val="TableParagraph"/>
              <w:rPr>
                <w:rFonts w:ascii="Times New Roman"/>
                <w:sz w:val="18"/>
              </w:rPr>
            </w:pPr>
          </w:p>
        </w:tc>
      </w:tr>
      <w:tr>
        <w:trPr>
          <w:trHeight w:val="177"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line="151" w:lineRule="exact"/>
              <w:ind w:right="23"/>
              <w:jc w:val="right"/>
              <w:rPr>
                <w:sz w:val="18"/>
              </w:rPr>
            </w:pPr>
            <w:r>
              <w:rPr>
                <w:color w:val="131313"/>
                <w:spacing w:val="-2"/>
                <w:w w:val="105"/>
                <w:sz w:val="18"/>
              </w:rPr>
              <w:t>manopera:</w:t>
            </w:r>
          </w:p>
        </w:tc>
        <w:tc>
          <w:tcPr>
            <w:tcW w:w="1332" w:type="dxa"/>
            <w:tcBorders>
              <w:top w:val="single" w:sz="2" w:space="0" w:color="000000"/>
            </w:tcBorders>
          </w:tcPr>
          <w:p>
            <w:pPr>
              <w:pStyle w:val="TableParagraph"/>
              <w:rPr>
                <w:rFonts w:ascii="Times New Roman"/>
                <w:sz w:val="10"/>
              </w:rPr>
            </w:pPr>
          </w:p>
        </w:tc>
        <w:tc>
          <w:tcPr>
            <w:tcW w:w="1409"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13"/>
              <w:jc w:val="right"/>
              <w:rPr>
                <w:sz w:val="18"/>
              </w:rPr>
            </w:pPr>
            <w:r>
              <w:rPr>
                <w:color w:val="131313"/>
                <w:spacing w:val="-2"/>
                <w:w w:val="115"/>
                <w:sz w:val="18"/>
              </w:rPr>
              <w:t>utilaj:</w:t>
            </w:r>
          </w:p>
        </w:tc>
        <w:tc>
          <w:tcPr>
            <w:tcW w:w="1332"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78" w:hRule="atLeast"/>
        </w:trPr>
        <w:tc>
          <w:tcPr>
            <w:tcW w:w="654" w:type="dxa"/>
            <w:vMerge/>
            <w:tcBorders>
              <w:top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5"/>
              <w:jc w:val="right"/>
              <w:rPr>
                <w:sz w:val="18"/>
              </w:rPr>
            </w:pPr>
            <w:r>
              <w:rPr>
                <w:color w:val="131313"/>
                <w:spacing w:val="-2"/>
                <w:w w:val="110"/>
                <w:sz w:val="18"/>
              </w:rPr>
              <w:t>transport:</w:t>
            </w:r>
          </w:p>
        </w:tc>
        <w:tc>
          <w:tcPr>
            <w:tcW w:w="1332"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49" w:hRule="atLeast"/>
        </w:trPr>
        <w:tc>
          <w:tcPr>
            <w:tcW w:w="5864" w:type="dxa"/>
            <w:gridSpan w:val="2"/>
            <w:tcBorders>
              <w:bottom w:val="nil"/>
            </w:tcBorders>
          </w:tcPr>
          <w:p>
            <w:pPr>
              <w:pStyle w:val="TableParagraph"/>
              <w:spacing w:line="194" w:lineRule="exact" w:before="35"/>
              <w:ind w:left="521"/>
              <w:rPr>
                <w:sz w:val="18"/>
              </w:rPr>
            </w:pPr>
            <w:r>
              <w:rPr>
                <w:b/>
                <w:color w:val="131313"/>
                <w:w w:val="105"/>
                <w:sz w:val="17"/>
              </w:rPr>
              <w:t>3</w:t>
            </w:r>
            <w:r>
              <w:rPr>
                <w:b/>
                <w:color w:val="131313"/>
                <w:spacing w:val="48"/>
                <w:w w:val="105"/>
                <w:sz w:val="17"/>
              </w:rPr>
              <w:t> </w:t>
            </w:r>
            <w:r>
              <w:rPr>
                <w:b/>
                <w:color w:val="131313"/>
                <w:w w:val="105"/>
                <w:sz w:val="17"/>
              </w:rPr>
              <w:t>RPCS06C#</w:t>
            </w:r>
            <w:r>
              <w:rPr>
                <w:b/>
                <w:color w:val="131313"/>
                <w:spacing w:val="39"/>
                <w:w w:val="105"/>
                <w:sz w:val="17"/>
              </w:rPr>
              <w:t> </w:t>
            </w:r>
            <w:r>
              <w:rPr>
                <w:color w:val="131313"/>
                <w:w w:val="105"/>
                <w:sz w:val="17"/>
              </w:rPr>
              <w:t>-</w:t>
            </w:r>
            <w:r>
              <w:rPr>
                <w:color w:val="131313"/>
                <w:spacing w:val="25"/>
                <w:w w:val="105"/>
                <w:sz w:val="17"/>
              </w:rPr>
              <w:t> </w:t>
            </w:r>
            <w:r>
              <w:rPr>
                <w:color w:val="131313"/>
                <w:w w:val="105"/>
                <w:sz w:val="18"/>
              </w:rPr>
              <w:t>Pavaj</w:t>
            </w:r>
            <w:r>
              <w:rPr>
                <w:color w:val="131313"/>
                <w:spacing w:val="16"/>
                <w:w w:val="105"/>
                <w:sz w:val="18"/>
              </w:rPr>
              <w:t> </w:t>
            </w:r>
            <w:r>
              <w:rPr>
                <w:color w:val="131313"/>
                <w:w w:val="105"/>
                <w:sz w:val="18"/>
              </w:rPr>
              <w:t>pietonal</w:t>
            </w:r>
            <w:r>
              <w:rPr>
                <w:color w:val="131313"/>
                <w:spacing w:val="19"/>
                <w:w w:val="105"/>
                <w:sz w:val="18"/>
              </w:rPr>
              <w:t> </w:t>
            </w:r>
            <w:r>
              <w:rPr>
                <w:color w:val="131313"/>
                <w:w w:val="105"/>
                <w:sz w:val="18"/>
              </w:rPr>
              <w:t>-</w:t>
            </w:r>
            <w:r>
              <w:rPr>
                <w:color w:val="131313"/>
                <w:spacing w:val="10"/>
                <w:w w:val="105"/>
                <w:sz w:val="18"/>
              </w:rPr>
              <w:t> </w:t>
            </w:r>
            <w:r>
              <w:rPr>
                <w:color w:val="131313"/>
                <w:w w:val="105"/>
                <w:sz w:val="18"/>
              </w:rPr>
              <w:t>realizat</w:t>
            </w:r>
            <w:r>
              <w:rPr>
                <w:color w:val="131313"/>
                <w:spacing w:val="21"/>
                <w:w w:val="105"/>
                <w:sz w:val="18"/>
              </w:rPr>
              <w:t> </w:t>
            </w:r>
            <w:r>
              <w:rPr>
                <w:color w:val="131313"/>
                <w:w w:val="105"/>
                <w:sz w:val="18"/>
              </w:rPr>
              <w:t>cu</w:t>
            </w:r>
            <w:r>
              <w:rPr>
                <w:color w:val="131313"/>
                <w:spacing w:val="10"/>
                <w:w w:val="105"/>
                <w:sz w:val="18"/>
              </w:rPr>
              <w:t> </w:t>
            </w:r>
            <w:r>
              <w:rPr>
                <w:color w:val="131313"/>
                <w:spacing w:val="-2"/>
                <w:w w:val="105"/>
                <w:sz w:val="18"/>
              </w:rPr>
              <w:t>urmatoarea</w:t>
            </w:r>
          </w:p>
        </w:tc>
        <w:tc>
          <w:tcPr>
            <w:tcW w:w="760" w:type="dxa"/>
            <w:vMerge w:val="restart"/>
          </w:tcPr>
          <w:p>
            <w:pPr>
              <w:pStyle w:val="TableParagraph"/>
              <w:spacing w:before="24"/>
              <w:ind w:left="267"/>
              <w:rPr>
                <w:rFonts w:ascii="Courier New"/>
                <w:b/>
                <w:sz w:val="21"/>
              </w:rPr>
            </w:pPr>
            <w:r>
              <w:rPr>
                <w:rFonts w:ascii="Courier New"/>
                <w:b/>
                <w:color w:val="131313"/>
                <w:spacing w:val="-5"/>
                <w:w w:val="110"/>
                <w:sz w:val="21"/>
              </w:rPr>
              <w:t>mp</w:t>
            </w:r>
          </w:p>
        </w:tc>
        <w:tc>
          <w:tcPr>
            <w:tcW w:w="1178" w:type="dxa"/>
            <w:tcBorders>
              <w:bottom w:val="single" w:sz="2" w:space="0" w:color="000000"/>
            </w:tcBorders>
          </w:tcPr>
          <w:p>
            <w:pPr>
              <w:pStyle w:val="TableParagraph"/>
              <w:spacing w:line="185" w:lineRule="exact" w:before="44"/>
              <w:ind w:right="9"/>
              <w:jc w:val="right"/>
              <w:rPr>
                <w:b/>
                <w:sz w:val="17"/>
              </w:rPr>
            </w:pPr>
            <w:r>
              <w:rPr>
                <w:b/>
                <w:color w:val="131313"/>
                <w:spacing w:val="-2"/>
                <w:w w:val="125"/>
                <w:sz w:val="17"/>
              </w:rPr>
              <w:t>266.500</w:t>
            </w:r>
          </w:p>
        </w:tc>
        <w:tc>
          <w:tcPr>
            <w:tcW w:w="1332" w:type="dxa"/>
            <w:tcBorders>
              <w:bottom w:val="single" w:sz="2" w:space="0" w:color="000000"/>
            </w:tcBorders>
          </w:tcPr>
          <w:p>
            <w:pPr>
              <w:pStyle w:val="TableParagraph"/>
              <w:rPr>
                <w:rFonts w:ascii="Times New Roman"/>
                <w:sz w:val="18"/>
              </w:rPr>
            </w:pPr>
          </w:p>
        </w:tc>
        <w:tc>
          <w:tcPr>
            <w:tcW w:w="1409" w:type="dxa"/>
            <w:tcBorders>
              <w:bottom w:val="single" w:sz="2" w:space="0" w:color="000000"/>
              <w:right w:val="single" w:sz="12" w:space="0" w:color="000000"/>
            </w:tcBorders>
          </w:tcPr>
          <w:p>
            <w:pPr>
              <w:pStyle w:val="TableParagraph"/>
              <w:rPr>
                <w:rFonts w:ascii="Times New Roman"/>
                <w:sz w:val="18"/>
              </w:rPr>
            </w:pPr>
          </w:p>
        </w:tc>
      </w:tr>
      <w:tr>
        <w:trPr>
          <w:trHeight w:val="389" w:hRule="atLeast"/>
        </w:trPr>
        <w:tc>
          <w:tcPr>
            <w:tcW w:w="654" w:type="dxa"/>
            <w:vMerge w:val="restart"/>
            <w:tcBorders>
              <w:top w:val="nil"/>
              <w:left w:val="nil"/>
              <w:bottom w:val="nil"/>
            </w:tcBorders>
          </w:tcPr>
          <w:p>
            <w:pPr>
              <w:pStyle w:val="TableParagraph"/>
              <w:rPr>
                <w:rFonts w:ascii="Times New Roman"/>
                <w:sz w:val="18"/>
              </w:rPr>
            </w:pPr>
          </w:p>
        </w:tc>
        <w:tc>
          <w:tcPr>
            <w:tcW w:w="5210" w:type="dxa"/>
            <w:vMerge w:val="restart"/>
            <w:tcBorders>
              <w:top w:val="nil"/>
            </w:tcBorders>
          </w:tcPr>
          <w:p>
            <w:pPr>
              <w:pStyle w:val="TableParagraph"/>
              <w:spacing w:line="177" w:lineRule="exact"/>
              <w:ind w:left="56"/>
              <w:rPr>
                <w:sz w:val="18"/>
              </w:rPr>
            </w:pPr>
            <w:r>
              <w:rPr>
                <w:color w:val="131313"/>
                <w:w w:val="105"/>
                <w:sz w:val="18"/>
              </w:rPr>
              <w:t>stratificatie:</w:t>
            </w:r>
            <w:r>
              <w:rPr>
                <w:color w:val="131313"/>
                <w:spacing w:val="67"/>
                <w:w w:val="150"/>
                <w:sz w:val="18"/>
              </w:rPr>
              <w:t> </w:t>
            </w:r>
            <w:r>
              <w:rPr>
                <w:color w:val="131313"/>
                <w:w w:val="105"/>
                <w:sz w:val="18"/>
              </w:rPr>
              <w:t>•</w:t>
            </w:r>
            <w:r>
              <w:rPr>
                <w:color w:val="131313"/>
                <w:spacing w:val="35"/>
                <w:w w:val="105"/>
                <w:sz w:val="18"/>
              </w:rPr>
              <w:t> </w:t>
            </w:r>
            <w:r>
              <w:rPr>
                <w:color w:val="131313"/>
                <w:w w:val="105"/>
                <w:sz w:val="18"/>
              </w:rPr>
              <w:t>6</w:t>
            </w:r>
            <w:r>
              <w:rPr>
                <w:color w:val="131313"/>
                <w:spacing w:val="16"/>
                <w:w w:val="105"/>
                <w:sz w:val="18"/>
              </w:rPr>
              <w:t> </w:t>
            </w:r>
            <w:r>
              <w:rPr>
                <w:color w:val="131313"/>
                <w:w w:val="105"/>
                <w:sz w:val="18"/>
              </w:rPr>
              <w:t>cm</w:t>
            </w:r>
            <w:r>
              <w:rPr>
                <w:color w:val="131313"/>
                <w:spacing w:val="12"/>
                <w:w w:val="105"/>
                <w:sz w:val="18"/>
              </w:rPr>
              <w:t> </w:t>
            </w:r>
            <w:r>
              <w:rPr>
                <w:color w:val="131313"/>
                <w:w w:val="105"/>
                <w:sz w:val="18"/>
              </w:rPr>
              <w:t>pavele</w:t>
            </w:r>
            <w:r>
              <w:rPr>
                <w:color w:val="131313"/>
                <w:spacing w:val="18"/>
                <w:w w:val="105"/>
                <w:sz w:val="18"/>
              </w:rPr>
              <w:t> </w:t>
            </w:r>
            <w:r>
              <w:rPr>
                <w:color w:val="131313"/>
                <w:w w:val="105"/>
                <w:sz w:val="18"/>
              </w:rPr>
              <w:t>prefabricate</w:t>
            </w:r>
            <w:r>
              <w:rPr>
                <w:color w:val="131313"/>
                <w:spacing w:val="34"/>
                <w:w w:val="105"/>
                <w:sz w:val="18"/>
              </w:rPr>
              <w:t> </w:t>
            </w:r>
            <w:r>
              <w:rPr>
                <w:color w:val="131313"/>
                <w:w w:val="105"/>
                <w:sz w:val="18"/>
              </w:rPr>
              <w:t>din</w:t>
            </w:r>
            <w:r>
              <w:rPr>
                <w:color w:val="131313"/>
                <w:spacing w:val="13"/>
                <w:w w:val="105"/>
                <w:sz w:val="18"/>
              </w:rPr>
              <w:t> </w:t>
            </w:r>
            <w:r>
              <w:rPr>
                <w:color w:val="131313"/>
                <w:w w:val="105"/>
                <w:sz w:val="18"/>
              </w:rPr>
              <w:t>beton</w:t>
            </w:r>
            <w:r>
              <w:rPr>
                <w:color w:val="131313"/>
                <w:spacing w:val="37"/>
                <w:w w:val="105"/>
                <w:sz w:val="18"/>
              </w:rPr>
              <w:t> </w:t>
            </w:r>
            <w:r>
              <w:rPr>
                <w:color w:val="131313"/>
                <w:w w:val="105"/>
                <w:sz w:val="18"/>
              </w:rPr>
              <w:t>•</w:t>
            </w:r>
            <w:r>
              <w:rPr>
                <w:color w:val="131313"/>
                <w:spacing w:val="29"/>
                <w:w w:val="105"/>
                <w:sz w:val="18"/>
              </w:rPr>
              <w:t> </w:t>
            </w:r>
            <w:r>
              <w:rPr>
                <w:color w:val="131313"/>
                <w:spacing w:val="-4"/>
                <w:w w:val="105"/>
                <w:sz w:val="18"/>
              </w:rPr>
              <w:t>sapa</w:t>
            </w:r>
          </w:p>
          <w:p>
            <w:pPr>
              <w:pStyle w:val="TableParagraph"/>
              <w:spacing w:line="228" w:lineRule="auto" w:before="6"/>
              <w:ind w:left="54" w:right="277" w:firstLine="1"/>
              <w:rPr>
                <w:sz w:val="18"/>
              </w:rPr>
            </w:pPr>
            <w:r>
              <w:rPr>
                <w:color w:val="131313"/>
                <w:w w:val="105"/>
                <w:sz w:val="18"/>
              </w:rPr>
              <w:t>semiuscata</w:t>
            </w:r>
            <w:r>
              <w:rPr>
                <w:color w:val="131313"/>
                <w:spacing w:val="80"/>
                <w:w w:val="105"/>
                <w:sz w:val="18"/>
              </w:rPr>
              <w:t> </w:t>
            </w:r>
            <w:r>
              <w:rPr>
                <w:color w:val="131313"/>
                <w:w w:val="105"/>
                <w:sz w:val="18"/>
              </w:rPr>
              <w:t>•</w:t>
            </w:r>
            <w:r>
              <w:rPr>
                <w:color w:val="131313"/>
                <w:w w:val="105"/>
                <w:sz w:val="18"/>
              </w:rPr>
              <w:t> nisip pentru umplerea</w:t>
            </w:r>
            <w:r>
              <w:rPr>
                <w:color w:val="131313"/>
                <w:w w:val="105"/>
                <w:sz w:val="18"/>
              </w:rPr>
              <w:t> rosturilor dintre </w:t>
            </w:r>
            <w:r>
              <w:rPr>
                <w:color w:val="131313"/>
                <w:spacing w:val="-2"/>
                <w:w w:val="105"/>
                <w:sz w:val="18"/>
              </w:rPr>
              <w:t>pavele</w:t>
            </w:r>
          </w:p>
        </w:tc>
        <w:tc>
          <w:tcPr>
            <w:tcW w:w="760"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59"/>
              <w:ind w:right="17"/>
              <w:jc w:val="right"/>
              <w:rPr>
                <w:sz w:val="18"/>
              </w:rPr>
            </w:pPr>
            <w:r>
              <w:rPr>
                <w:color w:val="131313"/>
                <w:spacing w:val="-2"/>
                <w:w w:val="110"/>
                <w:sz w:val="18"/>
              </w:rPr>
              <w:t>material:</w:t>
            </w:r>
          </w:p>
        </w:tc>
        <w:tc>
          <w:tcPr>
            <w:tcW w:w="1332" w:type="dxa"/>
            <w:tcBorders>
              <w:top w:val="single" w:sz="2" w:space="0" w:color="000000"/>
              <w:bottom w:val="single" w:sz="2" w:space="0" w:color="000000"/>
            </w:tcBorders>
          </w:tcPr>
          <w:p>
            <w:pPr>
              <w:pStyle w:val="TableParagraph"/>
              <w:rPr>
                <w:rFonts w:ascii="Times New Roman"/>
                <w:sz w:val="18"/>
              </w:rPr>
            </w:pPr>
          </w:p>
        </w:tc>
        <w:tc>
          <w:tcPr>
            <w:tcW w:w="1409" w:type="dxa"/>
            <w:tcBorders>
              <w:top w:val="single" w:sz="2" w:space="0" w:color="000000"/>
              <w:bottom w:val="single" w:sz="2" w:space="0" w:color="000000"/>
              <w:right w:val="single" w:sz="12" w:space="0" w:color="000000"/>
            </w:tcBorders>
          </w:tcPr>
          <w:p>
            <w:pPr>
              <w:pStyle w:val="TableParagraph"/>
              <w:rPr>
                <w:rFonts w:ascii="Times New Roman"/>
                <w:sz w:val="18"/>
              </w:rPr>
            </w:pPr>
          </w:p>
        </w:tc>
      </w:tr>
      <w:tr>
        <w:trPr>
          <w:trHeight w:val="177" w:hRule="atLeast"/>
        </w:trPr>
        <w:tc>
          <w:tcPr>
            <w:tcW w:w="654" w:type="dxa"/>
            <w:vMerge/>
            <w:tcBorders>
              <w:top w:val="nil"/>
              <w:left w:val="nil"/>
              <w:bottom w:val="nil"/>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line="151" w:lineRule="exact"/>
              <w:ind w:right="23"/>
              <w:jc w:val="right"/>
              <w:rPr>
                <w:sz w:val="18"/>
              </w:rPr>
            </w:pPr>
            <w:r>
              <w:rPr>
                <w:color w:val="131313"/>
                <w:spacing w:val="-2"/>
                <w:w w:val="105"/>
                <w:sz w:val="18"/>
              </w:rPr>
              <w:t>manopera:</w:t>
            </w:r>
          </w:p>
        </w:tc>
        <w:tc>
          <w:tcPr>
            <w:tcW w:w="1332" w:type="dxa"/>
            <w:tcBorders>
              <w:top w:val="single" w:sz="2" w:space="0" w:color="000000"/>
            </w:tcBorders>
          </w:tcPr>
          <w:p>
            <w:pPr>
              <w:pStyle w:val="TableParagraph"/>
              <w:rPr>
                <w:rFonts w:ascii="Times New Roman"/>
                <w:sz w:val="10"/>
              </w:rPr>
            </w:pPr>
          </w:p>
        </w:tc>
        <w:tc>
          <w:tcPr>
            <w:tcW w:w="1409" w:type="dxa"/>
            <w:tcBorders>
              <w:top w:val="single" w:sz="2" w:space="0" w:color="000000"/>
              <w:right w:val="single" w:sz="12" w:space="0" w:color="000000"/>
            </w:tcBorders>
          </w:tcPr>
          <w:p>
            <w:pPr>
              <w:pStyle w:val="TableParagraph"/>
              <w:rPr>
                <w:rFonts w:ascii="Times New Roman"/>
                <w:sz w:val="10"/>
              </w:rPr>
            </w:pPr>
          </w:p>
        </w:tc>
      </w:tr>
      <w:tr>
        <w:trPr>
          <w:trHeight w:val="273" w:hRule="atLeast"/>
        </w:trPr>
        <w:tc>
          <w:tcPr>
            <w:tcW w:w="654" w:type="dxa"/>
            <w:vMerge w:val="restart"/>
            <w:tcBorders>
              <w:top w:val="nil"/>
              <w:left w:val="single" w:sz="12" w:space="0" w:color="000000"/>
            </w:tcBorders>
          </w:tcPr>
          <w:p>
            <w:pPr>
              <w:pStyle w:val="TableParagraph"/>
              <w:rPr>
                <w:rFonts w:ascii="Times New Roman"/>
                <w:sz w:val="18"/>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9"/>
              <w:jc w:val="right"/>
              <w:rPr>
                <w:sz w:val="18"/>
              </w:rPr>
            </w:pPr>
            <w:r>
              <w:rPr>
                <w:color w:val="131313"/>
                <w:spacing w:val="-2"/>
                <w:w w:val="115"/>
                <w:sz w:val="18"/>
              </w:rPr>
              <w:t>utilaj:</w:t>
            </w:r>
          </w:p>
        </w:tc>
        <w:tc>
          <w:tcPr>
            <w:tcW w:w="1332"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78"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35"/>
              <w:ind w:right="25"/>
              <w:jc w:val="right"/>
              <w:rPr>
                <w:sz w:val="18"/>
              </w:rPr>
            </w:pPr>
            <w:r>
              <w:rPr>
                <w:color w:val="131313"/>
                <w:spacing w:val="-2"/>
                <w:w w:val="110"/>
                <w:sz w:val="18"/>
              </w:rPr>
              <w:t>transport:</w:t>
            </w:r>
          </w:p>
        </w:tc>
        <w:tc>
          <w:tcPr>
            <w:tcW w:w="1332"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44" w:hRule="atLeast"/>
        </w:trPr>
        <w:tc>
          <w:tcPr>
            <w:tcW w:w="5864" w:type="dxa"/>
            <w:gridSpan w:val="2"/>
            <w:tcBorders>
              <w:left w:val="single" w:sz="12" w:space="0" w:color="000000"/>
              <w:bottom w:val="nil"/>
            </w:tcBorders>
          </w:tcPr>
          <w:p>
            <w:pPr>
              <w:pStyle w:val="TableParagraph"/>
              <w:spacing w:line="189" w:lineRule="exact" w:before="35"/>
              <w:ind w:left="503"/>
              <w:rPr>
                <w:sz w:val="18"/>
              </w:rPr>
            </w:pPr>
            <w:r>
              <w:rPr>
                <w:b/>
                <w:color w:val="131313"/>
                <w:spacing w:val="-2"/>
                <w:w w:val="115"/>
                <w:sz w:val="17"/>
              </w:rPr>
              <w:t>4</w:t>
            </w:r>
            <w:r>
              <w:rPr>
                <w:b/>
                <w:color w:val="131313"/>
                <w:spacing w:val="23"/>
                <w:w w:val="115"/>
                <w:sz w:val="17"/>
              </w:rPr>
              <w:t> </w:t>
            </w:r>
            <w:r>
              <w:rPr>
                <w:b/>
                <w:color w:val="131313"/>
                <w:spacing w:val="-2"/>
                <w:w w:val="115"/>
                <w:sz w:val="17"/>
              </w:rPr>
              <w:t>DElODl</w:t>
            </w:r>
            <w:r>
              <w:rPr>
                <w:b/>
                <w:color w:val="131313"/>
                <w:spacing w:val="-6"/>
                <w:w w:val="115"/>
                <w:sz w:val="17"/>
              </w:rPr>
              <w:t> </w:t>
            </w:r>
            <w:r>
              <w:rPr>
                <w:color w:val="131313"/>
                <w:spacing w:val="-2"/>
                <w:w w:val="115"/>
                <w:sz w:val="17"/>
              </w:rPr>
              <w:t>-</w:t>
            </w:r>
            <w:r>
              <w:rPr>
                <w:color w:val="131313"/>
                <w:spacing w:val="-11"/>
                <w:w w:val="115"/>
                <w:sz w:val="17"/>
              </w:rPr>
              <w:t> </w:t>
            </w:r>
            <w:r>
              <w:rPr>
                <w:color w:val="131313"/>
                <w:spacing w:val="-2"/>
                <w:w w:val="115"/>
                <w:sz w:val="18"/>
              </w:rPr>
              <w:t>Borduri</w:t>
            </w:r>
            <w:r>
              <w:rPr>
                <w:color w:val="131313"/>
                <w:spacing w:val="-1"/>
                <w:w w:val="115"/>
                <w:sz w:val="18"/>
              </w:rPr>
              <w:t> </w:t>
            </w:r>
            <w:r>
              <w:rPr>
                <w:color w:val="131313"/>
                <w:spacing w:val="-2"/>
                <w:w w:val="115"/>
                <w:sz w:val="18"/>
              </w:rPr>
              <w:t>prefabricate</w:t>
            </w:r>
            <w:r>
              <w:rPr>
                <w:color w:val="131313"/>
                <w:w w:val="115"/>
                <w:sz w:val="18"/>
              </w:rPr>
              <w:t> </w:t>
            </w:r>
            <w:r>
              <w:rPr>
                <w:color w:val="131313"/>
                <w:spacing w:val="-2"/>
                <w:w w:val="115"/>
                <w:sz w:val="18"/>
              </w:rPr>
              <w:t>din</w:t>
            </w:r>
            <w:r>
              <w:rPr>
                <w:color w:val="131313"/>
                <w:spacing w:val="-6"/>
                <w:w w:val="115"/>
                <w:sz w:val="18"/>
              </w:rPr>
              <w:t> </w:t>
            </w:r>
            <w:r>
              <w:rPr>
                <w:color w:val="131313"/>
                <w:spacing w:val="-2"/>
                <w:w w:val="115"/>
                <w:sz w:val="18"/>
              </w:rPr>
              <w:t>beton</w:t>
            </w:r>
            <w:r>
              <w:rPr>
                <w:color w:val="131313"/>
                <w:spacing w:val="-9"/>
                <w:w w:val="115"/>
                <w:sz w:val="18"/>
              </w:rPr>
              <w:t> </w:t>
            </w:r>
            <w:r>
              <w:rPr>
                <w:color w:val="131313"/>
                <w:spacing w:val="-2"/>
                <w:w w:val="115"/>
                <w:sz w:val="18"/>
              </w:rPr>
              <w:t>C30/37 </w:t>
            </w:r>
            <w:r>
              <w:rPr>
                <w:color w:val="131313"/>
                <w:spacing w:val="-10"/>
                <w:w w:val="115"/>
                <w:sz w:val="18"/>
              </w:rPr>
              <w:t>-</w:t>
            </w:r>
          </w:p>
        </w:tc>
        <w:tc>
          <w:tcPr>
            <w:tcW w:w="760" w:type="dxa"/>
            <w:vMerge w:val="restart"/>
          </w:tcPr>
          <w:p>
            <w:pPr>
              <w:pStyle w:val="TableParagraph"/>
              <w:spacing w:before="29"/>
              <w:ind w:left="291"/>
              <w:rPr>
                <w:rFonts w:ascii="Courier New"/>
                <w:b/>
                <w:sz w:val="21"/>
              </w:rPr>
            </w:pPr>
            <w:r>
              <w:rPr>
                <w:rFonts w:ascii="Courier New"/>
                <w:b/>
                <w:color w:val="131313"/>
                <w:spacing w:val="-5"/>
                <w:sz w:val="21"/>
              </w:rPr>
              <w:t>ml</w:t>
            </w:r>
          </w:p>
        </w:tc>
        <w:tc>
          <w:tcPr>
            <w:tcW w:w="1178" w:type="dxa"/>
            <w:tcBorders>
              <w:bottom w:val="single" w:sz="2" w:space="0" w:color="000000"/>
            </w:tcBorders>
          </w:tcPr>
          <w:p>
            <w:pPr>
              <w:pStyle w:val="TableParagraph"/>
              <w:spacing w:line="180" w:lineRule="exact" w:before="44"/>
              <w:ind w:right="9"/>
              <w:jc w:val="right"/>
              <w:rPr>
                <w:b/>
                <w:sz w:val="17"/>
              </w:rPr>
            </w:pPr>
            <w:r>
              <w:rPr>
                <w:b/>
                <w:color w:val="131313"/>
                <w:spacing w:val="-2"/>
                <w:w w:val="125"/>
                <w:sz w:val="17"/>
              </w:rPr>
              <w:t>132.000</w:t>
            </w:r>
          </w:p>
        </w:tc>
        <w:tc>
          <w:tcPr>
            <w:tcW w:w="1332" w:type="dxa"/>
            <w:tcBorders>
              <w:bottom w:val="single" w:sz="2" w:space="0" w:color="000000"/>
            </w:tcBorders>
          </w:tcPr>
          <w:p>
            <w:pPr>
              <w:pStyle w:val="TableParagraph"/>
              <w:rPr>
                <w:rFonts w:ascii="Times New Roman"/>
                <w:sz w:val="16"/>
              </w:rPr>
            </w:pPr>
          </w:p>
        </w:tc>
        <w:tc>
          <w:tcPr>
            <w:tcW w:w="1409"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4" w:type="dxa"/>
            <w:vMerge w:val="restart"/>
            <w:tcBorders>
              <w:top w:val="nil"/>
              <w:left w:val="single" w:sz="12" w:space="0" w:color="000000"/>
            </w:tcBorders>
          </w:tcPr>
          <w:p>
            <w:pPr>
              <w:pStyle w:val="TableParagraph"/>
              <w:rPr>
                <w:rFonts w:ascii="Times New Roman"/>
                <w:sz w:val="18"/>
              </w:rPr>
            </w:pPr>
          </w:p>
        </w:tc>
        <w:tc>
          <w:tcPr>
            <w:tcW w:w="5210" w:type="dxa"/>
            <w:vMerge w:val="restart"/>
            <w:tcBorders>
              <w:top w:val="nil"/>
            </w:tcBorders>
          </w:tcPr>
          <w:p>
            <w:pPr>
              <w:pStyle w:val="TableParagraph"/>
              <w:spacing w:line="182" w:lineRule="exact"/>
              <w:ind w:left="55"/>
              <w:rPr>
                <w:sz w:val="18"/>
              </w:rPr>
            </w:pPr>
            <w:r>
              <w:rPr>
                <w:color w:val="131313"/>
                <w:w w:val="105"/>
                <w:sz w:val="18"/>
              </w:rPr>
              <w:t>dimensiuni</w:t>
            </w:r>
            <w:r>
              <w:rPr>
                <w:color w:val="131313"/>
                <w:spacing w:val="30"/>
                <w:w w:val="105"/>
                <w:sz w:val="18"/>
              </w:rPr>
              <w:t> </w:t>
            </w:r>
            <w:r>
              <w:rPr>
                <w:color w:val="131313"/>
                <w:w w:val="105"/>
                <w:sz w:val="18"/>
              </w:rPr>
              <w:t>5</w:t>
            </w:r>
            <w:r>
              <w:rPr>
                <w:color w:val="131313"/>
                <w:spacing w:val="15"/>
                <w:w w:val="105"/>
                <w:sz w:val="18"/>
              </w:rPr>
              <w:t> </w:t>
            </w:r>
            <w:r>
              <w:rPr>
                <w:color w:val="131313"/>
                <w:w w:val="105"/>
                <w:sz w:val="18"/>
              </w:rPr>
              <w:t>x</w:t>
            </w:r>
            <w:r>
              <w:rPr>
                <w:color w:val="131313"/>
                <w:spacing w:val="12"/>
                <w:w w:val="105"/>
                <w:sz w:val="18"/>
              </w:rPr>
              <w:t> </w:t>
            </w:r>
            <w:r>
              <w:rPr>
                <w:color w:val="131313"/>
                <w:w w:val="105"/>
                <w:sz w:val="18"/>
              </w:rPr>
              <w:t>20</w:t>
            </w:r>
            <w:r>
              <w:rPr>
                <w:color w:val="131313"/>
                <w:spacing w:val="3"/>
                <w:w w:val="105"/>
                <w:sz w:val="18"/>
              </w:rPr>
              <w:t> </w:t>
            </w:r>
            <w:r>
              <w:rPr>
                <w:color w:val="131313"/>
                <w:w w:val="105"/>
                <w:sz w:val="18"/>
              </w:rPr>
              <w:t>cm</w:t>
            </w:r>
            <w:r>
              <w:rPr>
                <w:color w:val="131313"/>
                <w:spacing w:val="18"/>
                <w:w w:val="105"/>
                <w:sz w:val="18"/>
              </w:rPr>
              <w:t> </w:t>
            </w:r>
            <w:r>
              <w:rPr>
                <w:color w:val="131313"/>
                <w:w w:val="105"/>
                <w:sz w:val="18"/>
              </w:rPr>
              <w:t>asezate</w:t>
            </w:r>
            <w:r>
              <w:rPr>
                <w:color w:val="131313"/>
                <w:spacing w:val="15"/>
                <w:w w:val="105"/>
                <w:sz w:val="18"/>
              </w:rPr>
              <w:t> </w:t>
            </w:r>
            <w:r>
              <w:rPr>
                <w:color w:val="131313"/>
                <w:w w:val="105"/>
                <w:sz w:val="18"/>
              </w:rPr>
              <w:t>pe</w:t>
            </w:r>
            <w:r>
              <w:rPr>
                <w:color w:val="131313"/>
                <w:spacing w:val="5"/>
                <w:w w:val="105"/>
                <w:sz w:val="18"/>
              </w:rPr>
              <w:t> </w:t>
            </w:r>
            <w:r>
              <w:rPr>
                <w:color w:val="131313"/>
                <w:w w:val="105"/>
                <w:sz w:val="18"/>
              </w:rPr>
              <w:t>fundatie</w:t>
            </w:r>
            <w:r>
              <w:rPr>
                <w:color w:val="131313"/>
                <w:spacing w:val="10"/>
                <w:w w:val="105"/>
                <w:sz w:val="18"/>
              </w:rPr>
              <w:t> </w:t>
            </w:r>
            <w:r>
              <w:rPr>
                <w:color w:val="131313"/>
                <w:w w:val="105"/>
                <w:sz w:val="18"/>
              </w:rPr>
              <w:t>din</w:t>
            </w:r>
            <w:r>
              <w:rPr>
                <w:color w:val="131313"/>
                <w:spacing w:val="7"/>
                <w:w w:val="105"/>
                <w:sz w:val="18"/>
              </w:rPr>
              <w:t> </w:t>
            </w:r>
            <w:r>
              <w:rPr>
                <w:color w:val="131313"/>
                <w:w w:val="105"/>
                <w:sz w:val="18"/>
              </w:rPr>
              <w:t>beton</w:t>
            </w:r>
            <w:r>
              <w:rPr>
                <w:color w:val="131313"/>
                <w:spacing w:val="2"/>
                <w:w w:val="105"/>
                <w:sz w:val="18"/>
              </w:rPr>
              <w:t> </w:t>
            </w:r>
            <w:r>
              <w:rPr>
                <w:color w:val="131313"/>
                <w:spacing w:val="-5"/>
                <w:w w:val="105"/>
                <w:sz w:val="18"/>
              </w:rPr>
              <w:t>de</w:t>
            </w:r>
          </w:p>
          <w:p>
            <w:pPr>
              <w:pStyle w:val="TableParagraph"/>
              <w:spacing w:line="204" w:lineRule="exact"/>
              <w:ind w:left="49"/>
              <w:rPr>
                <w:sz w:val="18"/>
              </w:rPr>
            </w:pPr>
            <w:r>
              <w:rPr>
                <w:color w:val="131313"/>
                <w:w w:val="105"/>
                <w:sz w:val="18"/>
              </w:rPr>
              <w:t>ciment</w:t>
            </w:r>
            <w:r>
              <w:rPr>
                <w:color w:val="131313"/>
                <w:spacing w:val="32"/>
                <w:w w:val="105"/>
                <w:sz w:val="18"/>
              </w:rPr>
              <w:t> </w:t>
            </w:r>
            <w:r>
              <w:rPr>
                <w:color w:val="131313"/>
                <w:spacing w:val="-2"/>
                <w:w w:val="105"/>
                <w:sz w:val="18"/>
              </w:rPr>
              <w:t>C16/20</w:t>
            </w:r>
          </w:p>
        </w:tc>
        <w:tc>
          <w:tcPr>
            <w:tcW w:w="760"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64"/>
              <w:ind w:right="17"/>
              <w:jc w:val="right"/>
              <w:rPr>
                <w:sz w:val="18"/>
              </w:rPr>
            </w:pPr>
            <w:r>
              <w:rPr>
                <w:color w:val="131313"/>
                <w:spacing w:val="-2"/>
                <w:w w:val="110"/>
                <w:sz w:val="18"/>
              </w:rPr>
              <w:t>material:</w:t>
            </w:r>
          </w:p>
        </w:tc>
        <w:tc>
          <w:tcPr>
            <w:tcW w:w="1332" w:type="dxa"/>
            <w:tcBorders>
              <w:top w:val="single" w:sz="2" w:space="0" w:color="000000"/>
              <w:bottom w:val="single" w:sz="2" w:space="0" w:color="000000"/>
            </w:tcBorders>
          </w:tcPr>
          <w:p>
            <w:pPr>
              <w:pStyle w:val="TableParagraph"/>
              <w:rPr>
                <w:rFonts w:ascii="Times New Roman"/>
                <w:sz w:val="18"/>
              </w:rPr>
            </w:pPr>
          </w:p>
        </w:tc>
        <w:tc>
          <w:tcPr>
            <w:tcW w:w="1409" w:type="dxa"/>
            <w:tcBorders>
              <w:top w:val="single" w:sz="2" w:space="0" w:color="000000"/>
              <w:bottom w:val="single" w:sz="2" w:space="0" w:color="000000"/>
              <w:right w:val="single" w:sz="12" w:space="0" w:color="000000"/>
            </w:tcBorders>
          </w:tcPr>
          <w:p>
            <w:pPr>
              <w:pStyle w:val="TableParagraph"/>
              <w:rPr>
                <w:rFonts w:ascii="Times New Roman"/>
                <w:sz w:val="18"/>
              </w:rPr>
            </w:pPr>
          </w:p>
        </w:tc>
      </w:tr>
      <w:tr>
        <w:trPr>
          <w:trHeight w:val="187"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line="161" w:lineRule="exact"/>
              <w:ind w:right="23"/>
              <w:jc w:val="right"/>
              <w:rPr>
                <w:sz w:val="18"/>
              </w:rPr>
            </w:pPr>
            <w:r>
              <w:rPr>
                <w:color w:val="131313"/>
                <w:spacing w:val="-2"/>
                <w:w w:val="105"/>
                <w:sz w:val="18"/>
              </w:rPr>
              <w:t>manopera:</w:t>
            </w:r>
          </w:p>
        </w:tc>
        <w:tc>
          <w:tcPr>
            <w:tcW w:w="1332" w:type="dxa"/>
            <w:tcBorders>
              <w:top w:val="single" w:sz="2" w:space="0" w:color="000000"/>
            </w:tcBorders>
          </w:tcPr>
          <w:p>
            <w:pPr>
              <w:pStyle w:val="TableParagraph"/>
              <w:rPr>
                <w:rFonts w:ascii="Times New Roman"/>
                <w:sz w:val="12"/>
              </w:rPr>
            </w:pPr>
          </w:p>
        </w:tc>
        <w:tc>
          <w:tcPr>
            <w:tcW w:w="1409"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9"/>
              <w:jc w:val="right"/>
              <w:rPr>
                <w:sz w:val="18"/>
              </w:rPr>
            </w:pPr>
            <w:r>
              <w:rPr>
                <w:color w:val="131313"/>
                <w:spacing w:val="-2"/>
                <w:w w:val="115"/>
                <w:sz w:val="18"/>
              </w:rPr>
              <w:t>utilaj:</w:t>
            </w:r>
          </w:p>
        </w:tc>
        <w:tc>
          <w:tcPr>
            <w:tcW w:w="1332"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78"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35"/>
              <w:ind w:right="18"/>
              <w:jc w:val="right"/>
              <w:rPr>
                <w:sz w:val="18"/>
              </w:rPr>
            </w:pPr>
            <w:r>
              <w:rPr>
                <w:color w:val="131313"/>
                <w:spacing w:val="-2"/>
                <w:w w:val="110"/>
                <w:sz w:val="18"/>
              </w:rPr>
              <w:t>transport:</w:t>
            </w:r>
          </w:p>
        </w:tc>
        <w:tc>
          <w:tcPr>
            <w:tcW w:w="1332"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49" w:hRule="atLeast"/>
        </w:trPr>
        <w:tc>
          <w:tcPr>
            <w:tcW w:w="5864" w:type="dxa"/>
            <w:gridSpan w:val="2"/>
            <w:tcBorders>
              <w:left w:val="single" w:sz="12" w:space="0" w:color="000000"/>
              <w:bottom w:val="nil"/>
            </w:tcBorders>
          </w:tcPr>
          <w:p>
            <w:pPr>
              <w:pStyle w:val="TableParagraph"/>
              <w:spacing w:line="194" w:lineRule="exact" w:before="35"/>
              <w:ind w:left="498"/>
              <w:rPr>
                <w:sz w:val="18"/>
              </w:rPr>
            </w:pPr>
            <w:r>
              <w:rPr>
                <w:b/>
                <w:color w:val="131313"/>
                <w:w w:val="110"/>
                <w:sz w:val="17"/>
              </w:rPr>
              <w:t>5</w:t>
            </w:r>
            <w:r>
              <w:rPr>
                <w:b/>
                <w:color w:val="131313"/>
                <w:spacing w:val="30"/>
                <w:w w:val="110"/>
                <w:sz w:val="17"/>
              </w:rPr>
              <w:t> </w:t>
            </w:r>
            <w:r>
              <w:rPr>
                <w:b/>
                <w:color w:val="131313"/>
                <w:w w:val="110"/>
                <w:sz w:val="17"/>
              </w:rPr>
              <w:t>DB23G#</w:t>
            </w:r>
            <w:r>
              <w:rPr>
                <w:b/>
                <w:color w:val="131313"/>
                <w:spacing w:val="11"/>
                <w:w w:val="110"/>
                <w:sz w:val="17"/>
              </w:rPr>
              <w:t> </w:t>
            </w:r>
            <w:r>
              <w:rPr>
                <w:color w:val="131313"/>
                <w:w w:val="110"/>
                <w:sz w:val="17"/>
              </w:rPr>
              <w:t>-</w:t>
            </w:r>
            <w:r>
              <w:rPr>
                <w:color w:val="131313"/>
                <w:spacing w:val="5"/>
                <w:w w:val="110"/>
                <w:sz w:val="17"/>
              </w:rPr>
              <w:t> </w:t>
            </w:r>
            <w:r>
              <w:rPr>
                <w:color w:val="131313"/>
                <w:w w:val="110"/>
                <w:sz w:val="18"/>
              </w:rPr>
              <w:t>Borduri prefabricate</w:t>
            </w:r>
            <w:r>
              <w:rPr>
                <w:color w:val="131313"/>
                <w:spacing w:val="15"/>
                <w:w w:val="110"/>
                <w:sz w:val="18"/>
              </w:rPr>
              <w:t> </w:t>
            </w:r>
            <w:r>
              <w:rPr>
                <w:color w:val="131313"/>
                <w:w w:val="110"/>
                <w:sz w:val="18"/>
              </w:rPr>
              <w:t>din</w:t>
            </w:r>
            <w:r>
              <w:rPr>
                <w:color w:val="131313"/>
                <w:spacing w:val="-5"/>
                <w:w w:val="110"/>
                <w:sz w:val="18"/>
              </w:rPr>
              <w:t> </w:t>
            </w:r>
            <w:r>
              <w:rPr>
                <w:color w:val="131313"/>
                <w:w w:val="110"/>
                <w:sz w:val="18"/>
              </w:rPr>
              <w:t>beton</w:t>
            </w:r>
            <w:r>
              <w:rPr>
                <w:color w:val="131313"/>
                <w:spacing w:val="-4"/>
                <w:w w:val="110"/>
                <w:sz w:val="18"/>
              </w:rPr>
              <w:t> </w:t>
            </w:r>
            <w:r>
              <w:rPr>
                <w:color w:val="131313"/>
                <w:w w:val="110"/>
                <w:sz w:val="18"/>
              </w:rPr>
              <w:t>C30/37</w:t>
            </w:r>
            <w:r>
              <w:rPr>
                <w:color w:val="131313"/>
                <w:spacing w:val="5"/>
                <w:w w:val="110"/>
                <w:sz w:val="18"/>
              </w:rPr>
              <w:t> </w:t>
            </w:r>
            <w:r>
              <w:rPr>
                <w:color w:val="131313"/>
                <w:spacing w:val="-10"/>
                <w:w w:val="110"/>
                <w:sz w:val="18"/>
              </w:rPr>
              <w:t>-</w:t>
            </w:r>
          </w:p>
        </w:tc>
        <w:tc>
          <w:tcPr>
            <w:tcW w:w="760" w:type="dxa"/>
            <w:vMerge w:val="restart"/>
          </w:tcPr>
          <w:p>
            <w:pPr>
              <w:pStyle w:val="TableParagraph"/>
              <w:spacing w:before="29"/>
              <w:ind w:left="296"/>
              <w:rPr>
                <w:rFonts w:ascii="Courier New"/>
                <w:b/>
                <w:sz w:val="21"/>
              </w:rPr>
            </w:pPr>
            <w:r>
              <w:rPr>
                <w:rFonts w:ascii="Courier New"/>
                <w:b/>
                <w:color w:val="131313"/>
                <w:spacing w:val="-5"/>
                <w:w w:val="95"/>
                <w:sz w:val="21"/>
              </w:rPr>
              <w:t>ml</w:t>
            </w:r>
          </w:p>
        </w:tc>
        <w:tc>
          <w:tcPr>
            <w:tcW w:w="1178" w:type="dxa"/>
            <w:tcBorders>
              <w:bottom w:val="single" w:sz="2" w:space="0" w:color="000000"/>
            </w:tcBorders>
          </w:tcPr>
          <w:p>
            <w:pPr>
              <w:pStyle w:val="TableParagraph"/>
              <w:spacing w:line="185" w:lineRule="exact" w:before="44"/>
              <w:ind w:right="9"/>
              <w:jc w:val="right"/>
              <w:rPr>
                <w:b/>
                <w:sz w:val="17"/>
              </w:rPr>
            </w:pPr>
            <w:r>
              <w:rPr>
                <w:b/>
                <w:color w:val="131313"/>
                <w:spacing w:val="-2"/>
                <w:w w:val="125"/>
                <w:sz w:val="17"/>
              </w:rPr>
              <w:t>38.500</w:t>
            </w:r>
          </w:p>
        </w:tc>
        <w:tc>
          <w:tcPr>
            <w:tcW w:w="1332" w:type="dxa"/>
            <w:tcBorders>
              <w:bottom w:val="single" w:sz="2" w:space="0" w:color="000000"/>
            </w:tcBorders>
          </w:tcPr>
          <w:p>
            <w:pPr>
              <w:pStyle w:val="TableParagraph"/>
              <w:rPr>
                <w:rFonts w:ascii="Times New Roman"/>
                <w:sz w:val="18"/>
              </w:rPr>
            </w:pPr>
          </w:p>
        </w:tc>
        <w:tc>
          <w:tcPr>
            <w:tcW w:w="1409" w:type="dxa"/>
            <w:tcBorders>
              <w:bottom w:val="single" w:sz="2" w:space="0" w:color="000000"/>
              <w:right w:val="single" w:sz="12" w:space="0" w:color="000000"/>
            </w:tcBorders>
          </w:tcPr>
          <w:p>
            <w:pPr>
              <w:pStyle w:val="TableParagraph"/>
              <w:rPr>
                <w:rFonts w:ascii="Times New Roman"/>
                <w:sz w:val="18"/>
              </w:rPr>
            </w:pPr>
          </w:p>
        </w:tc>
      </w:tr>
      <w:tr>
        <w:trPr>
          <w:trHeight w:val="379" w:hRule="atLeast"/>
        </w:trPr>
        <w:tc>
          <w:tcPr>
            <w:tcW w:w="654" w:type="dxa"/>
            <w:vMerge w:val="restart"/>
            <w:tcBorders>
              <w:top w:val="nil"/>
              <w:left w:val="single" w:sz="12" w:space="0" w:color="000000"/>
            </w:tcBorders>
          </w:tcPr>
          <w:p>
            <w:pPr>
              <w:pStyle w:val="TableParagraph"/>
              <w:rPr>
                <w:rFonts w:ascii="Times New Roman"/>
                <w:sz w:val="18"/>
              </w:rPr>
            </w:pPr>
          </w:p>
        </w:tc>
        <w:tc>
          <w:tcPr>
            <w:tcW w:w="5210" w:type="dxa"/>
            <w:vMerge w:val="restart"/>
            <w:tcBorders>
              <w:top w:val="nil"/>
            </w:tcBorders>
          </w:tcPr>
          <w:p>
            <w:pPr>
              <w:pStyle w:val="TableParagraph"/>
              <w:spacing w:line="177" w:lineRule="exact"/>
              <w:ind w:left="46"/>
              <w:rPr>
                <w:sz w:val="18"/>
              </w:rPr>
            </w:pPr>
            <w:r>
              <w:rPr>
                <w:color w:val="131313"/>
                <w:w w:val="110"/>
                <w:sz w:val="18"/>
              </w:rPr>
              <w:t>dimensiuni</w:t>
            </w:r>
            <w:r>
              <w:rPr>
                <w:color w:val="131313"/>
                <w:spacing w:val="-2"/>
                <w:w w:val="110"/>
                <w:sz w:val="18"/>
              </w:rPr>
              <w:t> </w:t>
            </w:r>
            <w:r>
              <w:rPr>
                <w:color w:val="131313"/>
                <w:w w:val="110"/>
                <w:sz w:val="18"/>
              </w:rPr>
              <w:t>10</w:t>
            </w:r>
            <w:r>
              <w:rPr>
                <w:color w:val="131313"/>
                <w:spacing w:val="-4"/>
                <w:w w:val="110"/>
                <w:sz w:val="18"/>
              </w:rPr>
              <w:t> </w:t>
            </w:r>
            <w:r>
              <w:rPr>
                <w:color w:val="131313"/>
                <w:w w:val="110"/>
                <w:sz w:val="18"/>
              </w:rPr>
              <w:t>x</w:t>
            </w:r>
            <w:r>
              <w:rPr>
                <w:color w:val="131313"/>
                <w:spacing w:val="-14"/>
                <w:w w:val="110"/>
                <w:sz w:val="18"/>
              </w:rPr>
              <w:t> </w:t>
            </w:r>
            <w:r>
              <w:rPr>
                <w:color w:val="131313"/>
                <w:w w:val="110"/>
                <w:sz w:val="18"/>
              </w:rPr>
              <w:t>15</w:t>
            </w:r>
            <w:r>
              <w:rPr>
                <w:color w:val="131313"/>
                <w:spacing w:val="-9"/>
                <w:w w:val="110"/>
                <w:sz w:val="18"/>
              </w:rPr>
              <w:t> </w:t>
            </w:r>
            <w:r>
              <w:rPr>
                <w:color w:val="131313"/>
                <w:w w:val="110"/>
                <w:sz w:val="18"/>
              </w:rPr>
              <w:t>cm</w:t>
            </w:r>
            <w:r>
              <w:rPr>
                <w:color w:val="131313"/>
                <w:spacing w:val="-10"/>
                <w:w w:val="110"/>
                <w:sz w:val="18"/>
              </w:rPr>
              <w:t> </w:t>
            </w:r>
            <w:r>
              <w:rPr>
                <w:color w:val="131313"/>
                <w:w w:val="110"/>
                <w:sz w:val="18"/>
              </w:rPr>
              <w:t>asezate</w:t>
            </w:r>
            <w:r>
              <w:rPr>
                <w:color w:val="131313"/>
                <w:spacing w:val="-5"/>
                <w:w w:val="110"/>
                <w:sz w:val="18"/>
              </w:rPr>
              <w:t> </w:t>
            </w:r>
            <w:r>
              <w:rPr>
                <w:color w:val="131313"/>
                <w:w w:val="110"/>
                <w:sz w:val="18"/>
              </w:rPr>
              <w:t>pe</w:t>
            </w:r>
            <w:r>
              <w:rPr>
                <w:color w:val="131313"/>
                <w:spacing w:val="-13"/>
                <w:w w:val="110"/>
                <w:sz w:val="18"/>
              </w:rPr>
              <w:t> </w:t>
            </w:r>
            <w:r>
              <w:rPr>
                <w:color w:val="131313"/>
                <w:w w:val="110"/>
                <w:sz w:val="18"/>
              </w:rPr>
              <w:t>fundatie</w:t>
            </w:r>
            <w:r>
              <w:rPr>
                <w:color w:val="131313"/>
                <w:spacing w:val="-4"/>
                <w:w w:val="110"/>
                <w:sz w:val="18"/>
              </w:rPr>
              <w:t> </w:t>
            </w:r>
            <w:r>
              <w:rPr>
                <w:color w:val="131313"/>
                <w:w w:val="110"/>
                <w:sz w:val="18"/>
              </w:rPr>
              <w:t>din</w:t>
            </w:r>
            <w:r>
              <w:rPr>
                <w:color w:val="131313"/>
                <w:spacing w:val="-11"/>
                <w:w w:val="110"/>
                <w:sz w:val="18"/>
              </w:rPr>
              <w:t> </w:t>
            </w:r>
            <w:r>
              <w:rPr>
                <w:color w:val="131313"/>
                <w:w w:val="110"/>
                <w:sz w:val="18"/>
              </w:rPr>
              <w:t>beton</w:t>
            </w:r>
            <w:r>
              <w:rPr>
                <w:color w:val="131313"/>
                <w:spacing w:val="-13"/>
                <w:w w:val="110"/>
                <w:sz w:val="18"/>
              </w:rPr>
              <w:t> </w:t>
            </w:r>
            <w:r>
              <w:rPr>
                <w:color w:val="131313"/>
                <w:spacing w:val="-7"/>
                <w:w w:val="110"/>
                <w:sz w:val="18"/>
              </w:rPr>
              <w:t>de</w:t>
            </w:r>
          </w:p>
          <w:p>
            <w:pPr>
              <w:pStyle w:val="TableParagraph"/>
              <w:spacing w:line="204" w:lineRule="exact"/>
              <w:ind w:left="44"/>
              <w:rPr>
                <w:sz w:val="18"/>
              </w:rPr>
            </w:pPr>
            <w:r>
              <w:rPr>
                <w:color w:val="131313"/>
                <w:w w:val="105"/>
                <w:sz w:val="18"/>
              </w:rPr>
              <w:t>ciment</w:t>
            </w:r>
            <w:r>
              <w:rPr>
                <w:color w:val="131313"/>
                <w:spacing w:val="32"/>
                <w:w w:val="105"/>
                <w:sz w:val="18"/>
              </w:rPr>
              <w:t> </w:t>
            </w:r>
            <w:r>
              <w:rPr>
                <w:color w:val="131313"/>
                <w:spacing w:val="-2"/>
                <w:w w:val="105"/>
                <w:sz w:val="18"/>
              </w:rPr>
              <w:t>C16/20</w:t>
            </w:r>
          </w:p>
        </w:tc>
        <w:tc>
          <w:tcPr>
            <w:tcW w:w="760" w:type="dxa"/>
            <w:vMerge/>
            <w:tcBorders>
              <w:top w:val="nil"/>
            </w:tcBorders>
          </w:tcPr>
          <w:p>
            <w:pPr>
              <w:rPr>
                <w:sz w:val="2"/>
                <w:szCs w:val="2"/>
              </w:rPr>
            </w:pPr>
          </w:p>
        </w:tc>
        <w:tc>
          <w:tcPr>
            <w:tcW w:w="1178" w:type="dxa"/>
            <w:tcBorders>
              <w:top w:val="single" w:sz="2" w:space="0" w:color="000000"/>
              <w:bottom w:val="single" w:sz="2" w:space="0" w:color="000000"/>
            </w:tcBorders>
          </w:tcPr>
          <w:p>
            <w:pPr>
              <w:pStyle w:val="TableParagraph"/>
              <w:spacing w:before="59"/>
              <w:ind w:right="1"/>
              <w:jc w:val="right"/>
              <w:rPr>
                <w:sz w:val="18"/>
              </w:rPr>
            </w:pPr>
            <w:r>
              <w:rPr>
                <w:color w:val="131313"/>
                <w:spacing w:val="-2"/>
                <w:w w:val="110"/>
                <w:sz w:val="18"/>
              </w:rPr>
              <w:t>material</w:t>
            </w:r>
            <w:r>
              <w:rPr>
                <w:color w:val="444444"/>
                <w:spacing w:val="-2"/>
                <w:w w:val="110"/>
                <w:sz w:val="18"/>
              </w:rPr>
              <w:t>:</w:t>
            </w:r>
          </w:p>
        </w:tc>
        <w:tc>
          <w:tcPr>
            <w:tcW w:w="1332" w:type="dxa"/>
            <w:tcBorders>
              <w:top w:val="single" w:sz="2" w:space="0" w:color="000000"/>
              <w:bottom w:val="single" w:sz="2" w:space="0" w:color="000000"/>
            </w:tcBorders>
          </w:tcPr>
          <w:p>
            <w:pPr>
              <w:pStyle w:val="TableParagraph"/>
              <w:rPr>
                <w:rFonts w:ascii="Times New Roman"/>
                <w:sz w:val="18"/>
              </w:rPr>
            </w:pPr>
          </w:p>
        </w:tc>
        <w:tc>
          <w:tcPr>
            <w:tcW w:w="1409" w:type="dxa"/>
            <w:tcBorders>
              <w:top w:val="single" w:sz="2" w:space="0" w:color="000000"/>
              <w:bottom w:val="single" w:sz="2" w:space="0" w:color="000000"/>
              <w:right w:val="single" w:sz="12" w:space="0" w:color="000000"/>
            </w:tcBorders>
          </w:tcPr>
          <w:p>
            <w:pPr>
              <w:pStyle w:val="TableParagraph"/>
              <w:rPr>
                <w:rFonts w:ascii="Times New Roman"/>
                <w:sz w:val="18"/>
              </w:rPr>
            </w:pPr>
          </w:p>
        </w:tc>
      </w:tr>
      <w:tr>
        <w:trPr>
          <w:trHeight w:val="187"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Borders>
              <w:top w:val="single" w:sz="2" w:space="0" w:color="000000"/>
            </w:tcBorders>
          </w:tcPr>
          <w:p>
            <w:pPr>
              <w:pStyle w:val="TableParagraph"/>
              <w:spacing w:line="161" w:lineRule="exact"/>
              <w:ind w:right="23"/>
              <w:jc w:val="right"/>
              <w:rPr>
                <w:sz w:val="18"/>
              </w:rPr>
            </w:pPr>
            <w:r>
              <w:rPr>
                <w:color w:val="131313"/>
                <w:spacing w:val="-2"/>
                <w:w w:val="105"/>
                <w:sz w:val="18"/>
              </w:rPr>
              <w:t>manopera:</w:t>
            </w:r>
          </w:p>
        </w:tc>
        <w:tc>
          <w:tcPr>
            <w:tcW w:w="1332" w:type="dxa"/>
            <w:tcBorders>
              <w:top w:val="single" w:sz="2" w:space="0" w:color="000000"/>
            </w:tcBorders>
          </w:tcPr>
          <w:p>
            <w:pPr>
              <w:pStyle w:val="TableParagraph"/>
              <w:rPr>
                <w:rFonts w:ascii="Times New Roman"/>
                <w:sz w:val="12"/>
              </w:rPr>
            </w:pPr>
          </w:p>
        </w:tc>
        <w:tc>
          <w:tcPr>
            <w:tcW w:w="1409"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9"/>
              <w:jc w:val="right"/>
              <w:rPr>
                <w:sz w:val="18"/>
              </w:rPr>
            </w:pPr>
            <w:r>
              <w:rPr>
                <w:color w:val="131313"/>
                <w:spacing w:val="-2"/>
                <w:w w:val="115"/>
                <w:sz w:val="18"/>
              </w:rPr>
              <w:t>utilaj:</w:t>
            </w:r>
          </w:p>
        </w:tc>
        <w:tc>
          <w:tcPr>
            <w:tcW w:w="1332"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78" w:hRule="atLeast"/>
        </w:trPr>
        <w:tc>
          <w:tcPr>
            <w:tcW w:w="654" w:type="dxa"/>
            <w:vMerge/>
            <w:tcBorders>
              <w:top w:val="nil"/>
              <w:left w:val="single" w:sz="12" w:space="0" w:color="000000"/>
            </w:tcBorders>
          </w:tcPr>
          <w:p>
            <w:pPr>
              <w:rPr>
                <w:sz w:val="2"/>
                <w:szCs w:val="2"/>
              </w:rPr>
            </w:pPr>
          </w:p>
        </w:tc>
        <w:tc>
          <w:tcPr>
            <w:tcW w:w="5210" w:type="dxa"/>
            <w:vMerge/>
            <w:tcBorders>
              <w:top w:val="nil"/>
            </w:tcBorders>
          </w:tcPr>
          <w:p>
            <w:pPr>
              <w:rPr>
                <w:sz w:val="2"/>
                <w:szCs w:val="2"/>
              </w:rPr>
            </w:pPr>
          </w:p>
        </w:tc>
        <w:tc>
          <w:tcPr>
            <w:tcW w:w="760" w:type="dxa"/>
            <w:vMerge/>
            <w:tcBorders>
              <w:top w:val="nil"/>
            </w:tcBorders>
          </w:tcPr>
          <w:p>
            <w:pPr>
              <w:rPr>
                <w:sz w:val="2"/>
                <w:szCs w:val="2"/>
              </w:rPr>
            </w:pPr>
          </w:p>
        </w:tc>
        <w:tc>
          <w:tcPr>
            <w:tcW w:w="1178" w:type="dxa"/>
          </w:tcPr>
          <w:p>
            <w:pPr>
              <w:pStyle w:val="TableParagraph"/>
              <w:spacing w:before="40"/>
              <w:ind w:right="20"/>
              <w:jc w:val="right"/>
              <w:rPr>
                <w:sz w:val="18"/>
              </w:rPr>
            </w:pPr>
            <w:r>
              <w:rPr>
                <w:color w:val="131313"/>
                <w:spacing w:val="-2"/>
                <w:w w:val="110"/>
                <w:sz w:val="18"/>
              </w:rPr>
              <w:t>transport:</w:t>
            </w:r>
          </w:p>
        </w:tc>
        <w:tc>
          <w:tcPr>
            <w:tcW w:w="1332"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723" w:footer="882" w:top="460" w:bottom="1240" w:left="425" w:right="566"/>
        </w:sectPr>
      </w:pPr>
    </w:p>
    <w:p>
      <w:pPr>
        <w:pStyle w:val="BodyText"/>
        <w:spacing w:before="7" w:after="1"/>
        <w:rPr>
          <w:b/>
          <w:sz w:val="15"/>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190"/>
        <w:gridCol w:w="764"/>
        <w:gridCol w:w="1163"/>
        <w:gridCol w:w="1326"/>
        <w:gridCol w:w="1412"/>
      </w:tblGrid>
      <w:tr>
        <w:trPr>
          <w:trHeight w:val="557" w:hRule="atLeast"/>
        </w:trPr>
        <w:tc>
          <w:tcPr>
            <w:tcW w:w="7775" w:type="dxa"/>
            <w:gridSpan w:val="4"/>
            <w:tcBorders>
              <w:left w:val="single" w:sz="2" w:space="0" w:color="000000"/>
            </w:tcBorders>
          </w:tcPr>
          <w:p>
            <w:pPr>
              <w:pStyle w:val="TableParagraph"/>
              <w:spacing w:before="9"/>
              <w:rPr>
                <w:b/>
                <w:sz w:val="16"/>
              </w:rPr>
            </w:pPr>
          </w:p>
          <w:p>
            <w:pPr>
              <w:pStyle w:val="TableParagraph"/>
              <w:ind w:left="90"/>
              <w:jc w:val="center"/>
              <w:rPr>
                <w:b/>
                <w:sz w:val="16"/>
              </w:rPr>
            </w:pPr>
            <w:r>
              <w:rPr>
                <w:b/>
                <w:color w:val="111111"/>
                <w:sz w:val="16"/>
              </w:rPr>
              <w:t>SECTIUNEA</w:t>
            </w:r>
            <w:r>
              <w:rPr>
                <w:b/>
                <w:color w:val="111111"/>
                <w:spacing w:val="23"/>
                <w:sz w:val="16"/>
              </w:rPr>
              <w:t> </w:t>
            </w:r>
            <w:r>
              <w:rPr>
                <w:b/>
                <w:color w:val="111111"/>
                <w:spacing w:val="-2"/>
                <w:sz w:val="16"/>
              </w:rPr>
              <w:t>TEHNICA</w:t>
            </w:r>
          </w:p>
        </w:tc>
        <w:tc>
          <w:tcPr>
            <w:tcW w:w="2738" w:type="dxa"/>
            <w:gridSpan w:val="2"/>
          </w:tcPr>
          <w:p>
            <w:pPr>
              <w:pStyle w:val="TableParagraph"/>
              <w:spacing w:before="4"/>
              <w:rPr>
                <w:b/>
                <w:sz w:val="16"/>
              </w:rPr>
            </w:pPr>
          </w:p>
          <w:p>
            <w:pPr>
              <w:pStyle w:val="TableParagraph"/>
              <w:ind w:left="359"/>
              <w:rPr>
                <w:b/>
                <w:sz w:val="16"/>
              </w:rPr>
            </w:pPr>
            <w:r>
              <w:rPr>
                <w:b/>
                <w:color w:val="111111"/>
                <w:sz w:val="16"/>
              </w:rPr>
              <w:t>SECTIUNEA</w:t>
            </w:r>
            <w:r>
              <w:rPr>
                <w:b/>
                <w:color w:val="111111"/>
                <w:spacing w:val="24"/>
                <w:sz w:val="16"/>
              </w:rPr>
              <w:t> </w:t>
            </w:r>
            <w:r>
              <w:rPr>
                <w:b/>
                <w:color w:val="111111"/>
                <w:spacing w:val="-2"/>
                <w:sz w:val="16"/>
              </w:rPr>
              <w:t>FINANCIARA</w:t>
            </w:r>
          </w:p>
        </w:tc>
      </w:tr>
      <w:tr>
        <w:trPr>
          <w:trHeight w:val="759" w:hRule="atLeast"/>
        </w:trPr>
        <w:tc>
          <w:tcPr>
            <w:tcW w:w="658" w:type="dxa"/>
            <w:tcBorders>
              <w:left w:val="single" w:sz="2" w:space="0" w:color="000000"/>
            </w:tcBorders>
          </w:tcPr>
          <w:p>
            <w:pPr>
              <w:pStyle w:val="TableParagraph"/>
              <w:spacing w:before="105"/>
              <w:rPr>
                <w:b/>
                <w:sz w:val="16"/>
              </w:rPr>
            </w:pPr>
          </w:p>
          <w:p>
            <w:pPr>
              <w:pStyle w:val="TableParagraph"/>
              <w:ind w:left="47"/>
              <w:jc w:val="center"/>
              <w:rPr>
                <w:b/>
                <w:sz w:val="16"/>
              </w:rPr>
            </w:pPr>
            <w:r>
              <w:rPr>
                <w:b/>
                <w:color w:val="111111"/>
                <w:spacing w:val="-5"/>
                <w:w w:val="105"/>
                <w:sz w:val="16"/>
              </w:rPr>
              <w:t>Nr.</w:t>
            </w:r>
          </w:p>
        </w:tc>
        <w:tc>
          <w:tcPr>
            <w:tcW w:w="5190" w:type="dxa"/>
          </w:tcPr>
          <w:p>
            <w:pPr>
              <w:pStyle w:val="TableParagraph"/>
              <w:spacing w:before="110"/>
              <w:rPr>
                <w:b/>
                <w:sz w:val="16"/>
              </w:rPr>
            </w:pPr>
          </w:p>
          <w:p>
            <w:pPr>
              <w:pStyle w:val="TableParagraph"/>
              <w:ind w:left="77" w:right="15"/>
              <w:jc w:val="center"/>
              <w:rPr>
                <w:b/>
                <w:sz w:val="16"/>
              </w:rPr>
            </w:pPr>
            <w:r>
              <w:rPr>
                <w:b/>
                <w:color w:val="111111"/>
                <w:w w:val="110"/>
                <w:sz w:val="16"/>
              </w:rPr>
              <w:t>Capitol</w:t>
            </w:r>
            <w:r>
              <w:rPr>
                <w:b/>
                <w:color w:val="111111"/>
                <w:spacing w:val="8"/>
                <w:w w:val="110"/>
                <w:sz w:val="16"/>
              </w:rPr>
              <w:t> </w:t>
            </w:r>
            <w:r>
              <w:rPr>
                <w:b/>
                <w:color w:val="111111"/>
                <w:w w:val="110"/>
                <w:sz w:val="16"/>
              </w:rPr>
              <w:t>de</w:t>
            </w:r>
            <w:r>
              <w:rPr>
                <w:b/>
                <w:color w:val="111111"/>
                <w:spacing w:val="8"/>
                <w:w w:val="110"/>
                <w:sz w:val="16"/>
              </w:rPr>
              <w:t> </w:t>
            </w:r>
            <w:r>
              <w:rPr>
                <w:b/>
                <w:color w:val="111111"/>
                <w:spacing w:val="-2"/>
                <w:w w:val="110"/>
                <w:sz w:val="16"/>
              </w:rPr>
              <w:t>lucrari</w:t>
            </w:r>
          </w:p>
        </w:tc>
        <w:tc>
          <w:tcPr>
            <w:tcW w:w="764" w:type="dxa"/>
          </w:tcPr>
          <w:p>
            <w:pPr>
              <w:pStyle w:val="TableParagraph"/>
              <w:spacing w:before="110"/>
              <w:rPr>
                <w:b/>
                <w:sz w:val="16"/>
              </w:rPr>
            </w:pPr>
          </w:p>
          <w:p>
            <w:pPr>
              <w:pStyle w:val="TableParagraph"/>
              <w:ind w:left="81" w:right="34"/>
              <w:jc w:val="center"/>
              <w:rPr>
                <w:b/>
                <w:sz w:val="16"/>
              </w:rPr>
            </w:pPr>
            <w:r>
              <w:rPr>
                <w:b/>
                <w:color w:val="111111"/>
                <w:spacing w:val="-4"/>
                <w:w w:val="110"/>
                <w:sz w:val="16"/>
              </w:rPr>
              <w:t>U.M.</w:t>
            </w:r>
          </w:p>
        </w:tc>
        <w:tc>
          <w:tcPr>
            <w:tcW w:w="1163" w:type="dxa"/>
          </w:tcPr>
          <w:p>
            <w:pPr>
              <w:pStyle w:val="TableParagraph"/>
              <w:spacing w:before="110"/>
              <w:rPr>
                <w:b/>
                <w:sz w:val="16"/>
              </w:rPr>
            </w:pPr>
          </w:p>
          <w:p>
            <w:pPr>
              <w:pStyle w:val="TableParagraph"/>
              <w:ind w:left="151"/>
              <w:rPr>
                <w:b/>
                <w:sz w:val="16"/>
              </w:rPr>
            </w:pPr>
            <w:r>
              <w:rPr>
                <w:b/>
                <w:color w:val="111111"/>
                <w:spacing w:val="-2"/>
                <w:w w:val="110"/>
                <w:sz w:val="16"/>
              </w:rPr>
              <w:t>Cantitatea</w:t>
            </w:r>
          </w:p>
        </w:tc>
        <w:tc>
          <w:tcPr>
            <w:tcW w:w="1326" w:type="dxa"/>
          </w:tcPr>
          <w:p>
            <w:pPr>
              <w:pStyle w:val="TableParagraph"/>
              <w:spacing w:line="225" w:lineRule="auto" w:before="120"/>
              <w:ind w:left="75" w:right="40"/>
              <w:jc w:val="center"/>
              <w:rPr>
                <w:b/>
                <w:sz w:val="16"/>
              </w:rPr>
            </w:pPr>
            <w:r>
              <w:rPr>
                <w:b/>
                <w:color w:val="111111"/>
                <w:w w:val="115"/>
                <w:sz w:val="16"/>
              </w:rPr>
              <w:t>Pretul</w:t>
            </w:r>
            <w:r>
              <w:rPr>
                <w:b/>
                <w:color w:val="111111"/>
                <w:spacing w:val="-13"/>
                <w:w w:val="115"/>
                <w:sz w:val="16"/>
              </w:rPr>
              <w:t> </w:t>
            </w:r>
            <w:r>
              <w:rPr>
                <w:b/>
                <w:color w:val="111111"/>
                <w:w w:val="115"/>
                <w:sz w:val="16"/>
              </w:rPr>
              <w:t>unitar </w:t>
            </w:r>
            <w:r>
              <w:rPr>
                <w:b/>
                <w:color w:val="212121"/>
                <w:w w:val="115"/>
                <w:sz w:val="16"/>
              </w:rPr>
              <w:t>(fara </w:t>
            </w:r>
            <w:r>
              <w:rPr>
                <w:b/>
                <w:color w:val="111111"/>
                <w:w w:val="115"/>
                <w:sz w:val="16"/>
              </w:rPr>
              <w:t>TVA)</w:t>
            </w:r>
          </w:p>
          <w:p>
            <w:pPr>
              <w:pStyle w:val="TableParagraph"/>
              <w:spacing w:before="16"/>
              <w:ind w:left="75" w:right="37"/>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2" w:type="dxa"/>
          </w:tcPr>
          <w:p>
            <w:pPr>
              <w:pStyle w:val="TableParagraph"/>
              <w:spacing w:line="179" w:lineRule="exact" w:before="111"/>
              <w:ind w:left="52" w:right="5"/>
              <w:jc w:val="center"/>
              <w:rPr>
                <w:b/>
                <w:sz w:val="16"/>
              </w:rPr>
            </w:pPr>
            <w:r>
              <w:rPr>
                <w:b/>
                <w:color w:val="111111"/>
                <w:spacing w:val="-2"/>
                <w:w w:val="105"/>
                <w:sz w:val="16"/>
              </w:rPr>
              <w:t>TOTALUL</w:t>
            </w:r>
          </w:p>
          <w:p>
            <w:pPr>
              <w:pStyle w:val="TableParagraph"/>
              <w:spacing w:line="179" w:lineRule="exact"/>
              <w:ind w:left="52"/>
              <w:jc w:val="center"/>
              <w:rPr>
                <w:b/>
                <w:sz w:val="16"/>
              </w:rPr>
            </w:pPr>
            <w:r>
              <w:rPr>
                <w:b/>
                <w:color w:val="111111"/>
                <w:w w:val="110"/>
                <w:sz w:val="16"/>
              </w:rPr>
              <w:t>(fara</w:t>
            </w:r>
            <w:r>
              <w:rPr>
                <w:b/>
                <w:color w:val="111111"/>
                <w:spacing w:val="21"/>
                <w:w w:val="110"/>
                <w:sz w:val="16"/>
              </w:rPr>
              <w:t> </w:t>
            </w:r>
            <w:r>
              <w:rPr>
                <w:b/>
                <w:color w:val="111111"/>
                <w:spacing w:val="-4"/>
                <w:w w:val="110"/>
                <w:sz w:val="16"/>
              </w:rPr>
              <w:t>TVA)</w:t>
            </w:r>
          </w:p>
          <w:p>
            <w:pPr>
              <w:pStyle w:val="TableParagraph"/>
              <w:spacing w:before="14"/>
              <w:ind w:left="52" w:right="2"/>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58" w:type="dxa"/>
            <w:tcBorders>
              <w:left w:val="single" w:sz="2" w:space="0" w:color="000000"/>
            </w:tcBorders>
          </w:tcPr>
          <w:p>
            <w:pPr>
              <w:pStyle w:val="TableParagraph"/>
              <w:spacing w:line="157" w:lineRule="exact"/>
              <w:ind w:left="68"/>
              <w:jc w:val="center"/>
              <w:rPr>
                <w:b/>
                <w:sz w:val="20"/>
              </w:rPr>
            </w:pPr>
            <w:r>
              <w:rPr>
                <w:b/>
                <w:color w:val="111111"/>
                <w:spacing w:val="-10"/>
                <w:sz w:val="20"/>
              </w:rPr>
              <w:t>o</w:t>
            </w:r>
          </w:p>
        </w:tc>
        <w:tc>
          <w:tcPr>
            <w:tcW w:w="5190" w:type="dxa"/>
          </w:tcPr>
          <w:p>
            <w:pPr>
              <w:pStyle w:val="TableParagraph"/>
              <w:spacing w:line="156" w:lineRule="exact" w:before="1"/>
              <w:ind w:left="77" w:right="29"/>
              <w:jc w:val="center"/>
              <w:rPr>
                <w:b/>
                <w:sz w:val="16"/>
              </w:rPr>
            </w:pPr>
            <w:r>
              <w:rPr>
                <w:b/>
                <w:color w:val="111111"/>
                <w:spacing w:val="-10"/>
                <w:sz w:val="16"/>
              </w:rPr>
              <w:t>1</w:t>
            </w:r>
          </w:p>
        </w:tc>
        <w:tc>
          <w:tcPr>
            <w:tcW w:w="764" w:type="dxa"/>
          </w:tcPr>
          <w:p>
            <w:pPr>
              <w:pStyle w:val="TableParagraph"/>
              <w:spacing w:line="156" w:lineRule="exact" w:before="1"/>
              <w:ind w:left="81" w:right="29"/>
              <w:jc w:val="center"/>
              <w:rPr>
                <w:b/>
                <w:sz w:val="16"/>
              </w:rPr>
            </w:pPr>
            <w:r>
              <w:rPr>
                <w:b/>
                <w:color w:val="111111"/>
                <w:spacing w:val="-10"/>
                <w:w w:val="110"/>
                <w:sz w:val="16"/>
              </w:rPr>
              <w:t>2</w:t>
            </w:r>
          </w:p>
        </w:tc>
        <w:tc>
          <w:tcPr>
            <w:tcW w:w="1163" w:type="dxa"/>
          </w:tcPr>
          <w:p>
            <w:pPr>
              <w:pStyle w:val="TableParagraph"/>
              <w:spacing w:line="151" w:lineRule="exact" w:before="6"/>
              <w:ind w:left="33"/>
              <w:jc w:val="center"/>
              <w:rPr>
                <w:b/>
                <w:sz w:val="16"/>
              </w:rPr>
            </w:pPr>
            <w:r>
              <w:rPr>
                <w:b/>
                <w:color w:val="111111"/>
                <w:spacing w:val="-10"/>
                <w:w w:val="110"/>
                <w:sz w:val="16"/>
              </w:rPr>
              <w:t>3</w:t>
            </w:r>
          </w:p>
        </w:tc>
        <w:tc>
          <w:tcPr>
            <w:tcW w:w="1326" w:type="dxa"/>
          </w:tcPr>
          <w:p>
            <w:pPr>
              <w:pStyle w:val="TableParagraph"/>
              <w:spacing w:line="156" w:lineRule="exact" w:before="1"/>
              <w:ind w:left="75" w:right="36"/>
              <w:jc w:val="center"/>
              <w:rPr>
                <w:b/>
                <w:sz w:val="16"/>
              </w:rPr>
            </w:pPr>
            <w:r>
              <w:rPr>
                <w:b/>
                <w:color w:val="111111"/>
                <w:spacing w:val="-10"/>
                <w:w w:val="110"/>
                <w:sz w:val="16"/>
              </w:rPr>
              <w:t>4</w:t>
            </w:r>
          </w:p>
        </w:tc>
        <w:tc>
          <w:tcPr>
            <w:tcW w:w="1412" w:type="dxa"/>
          </w:tcPr>
          <w:p>
            <w:pPr>
              <w:pStyle w:val="TableParagraph"/>
              <w:spacing w:line="156" w:lineRule="exact" w:before="1"/>
              <w:ind w:left="353"/>
              <w:rPr>
                <w:b/>
                <w:sz w:val="16"/>
              </w:rPr>
            </w:pPr>
            <w:r>
              <w:rPr>
                <w:b/>
                <w:color w:val="111111"/>
                <w:spacing w:val="-2"/>
                <w:w w:val="165"/>
                <w:sz w:val="16"/>
              </w:rPr>
              <w:t>5=3x4</w:t>
            </w:r>
          </w:p>
        </w:tc>
      </w:tr>
      <w:tr>
        <w:trPr>
          <w:trHeight w:val="244" w:hRule="atLeast"/>
        </w:trPr>
        <w:tc>
          <w:tcPr>
            <w:tcW w:w="5848" w:type="dxa"/>
            <w:gridSpan w:val="2"/>
            <w:tcBorders>
              <w:bottom w:val="nil"/>
            </w:tcBorders>
          </w:tcPr>
          <w:p>
            <w:pPr>
              <w:pStyle w:val="TableParagraph"/>
              <w:spacing w:line="194" w:lineRule="exact" w:before="30"/>
              <w:ind w:left="520"/>
              <w:rPr>
                <w:sz w:val="18"/>
              </w:rPr>
            </w:pPr>
            <w:r>
              <w:rPr>
                <w:b/>
                <w:color w:val="111111"/>
                <w:w w:val="110"/>
                <w:sz w:val="18"/>
              </w:rPr>
              <w:t>6</w:t>
            </w:r>
            <w:r>
              <w:rPr>
                <w:b/>
                <w:color w:val="111111"/>
                <w:spacing w:val="-30"/>
                <w:w w:val="110"/>
                <w:sz w:val="18"/>
              </w:rPr>
              <w:t> </w:t>
            </w:r>
            <w:r>
              <w:rPr>
                <w:b/>
                <w:color w:val="111111"/>
                <w:w w:val="110"/>
                <w:sz w:val="18"/>
              </w:rPr>
              <w:t>IFB09Cl</w:t>
            </w:r>
            <w:r>
              <w:rPr>
                <w:b/>
                <w:color w:val="111111"/>
                <w:spacing w:val="6"/>
                <w:w w:val="110"/>
                <w:sz w:val="18"/>
              </w:rPr>
              <w:t> </w:t>
            </w:r>
            <w:r>
              <w:rPr>
                <w:color w:val="111111"/>
                <w:w w:val="110"/>
                <w:sz w:val="18"/>
              </w:rPr>
              <w:t>-</w:t>
            </w:r>
            <w:r>
              <w:rPr>
                <w:color w:val="111111"/>
                <w:spacing w:val="2"/>
                <w:w w:val="110"/>
                <w:sz w:val="18"/>
              </w:rPr>
              <w:t> </w:t>
            </w:r>
            <w:r>
              <w:rPr>
                <w:color w:val="111111"/>
                <w:w w:val="110"/>
                <w:sz w:val="18"/>
              </w:rPr>
              <w:t>Platforma</w:t>
            </w:r>
            <w:r>
              <w:rPr>
                <w:color w:val="111111"/>
                <w:spacing w:val="20"/>
                <w:w w:val="110"/>
                <w:sz w:val="18"/>
              </w:rPr>
              <w:t> </w:t>
            </w:r>
            <w:r>
              <w:rPr>
                <w:color w:val="111111"/>
                <w:w w:val="110"/>
                <w:sz w:val="18"/>
              </w:rPr>
              <w:t>europubele</w:t>
            </w:r>
            <w:r>
              <w:rPr>
                <w:color w:val="111111"/>
                <w:spacing w:val="20"/>
                <w:w w:val="110"/>
                <w:sz w:val="18"/>
              </w:rPr>
              <w:t> </w:t>
            </w:r>
            <w:r>
              <w:rPr>
                <w:color w:val="111111"/>
                <w:w w:val="110"/>
                <w:sz w:val="18"/>
              </w:rPr>
              <w:t>cu</w:t>
            </w:r>
            <w:r>
              <w:rPr>
                <w:color w:val="111111"/>
                <w:spacing w:val="-3"/>
                <w:w w:val="110"/>
                <w:sz w:val="18"/>
              </w:rPr>
              <w:t> </w:t>
            </w:r>
            <w:r>
              <w:rPr>
                <w:color w:val="111111"/>
                <w:spacing w:val="-2"/>
                <w:w w:val="110"/>
                <w:sz w:val="18"/>
              </w:rPr>
              <w:t>urmatoarea</w:t>
            </w:r>
          </w:p>
        </w:tc>
        <w:tc>
          <w:tcPr>
            <w:tcW w:w="764" w:type="dxa"/>
            <w:vMerge w:val="restart"/>
          </w:tcPr>
          <w:p>
            <w:pPr>
              <w:pStyle w:val="TableParagraph"/>
              <w:spacing w:before="35"/>
              <w:ind w:left="248"/>
              <w:rPr>
                <w:b/>
                <w:sz w:val="18"/>
              </w:rPr>
            </w:pPr>
            <w:r>
              <w:rPr>
                <w:b/>
                <w:color w:val="111111"/>
                <w:spacing w:val="-5"/>
                <w:w w:val="110"/>
                <w:sz w:val="18"/>
              </w:rPr>
              <w:t>mp</w:t>
            </w:r>
          </w:p>
        </w:tc>
        <w:tc>
          <w:tcPr>
            <w:tcW w:w="1163" w:type="dxa"/>
            <w:tcBorders>
              <w:bottom w:val="single" w:sz="2" w:space="0" w:color="000000"/>
            </w:tcBorders>
          </w:tcPr>
          <w:p>
            <w:pPr>
              <w:pStyle w:val="TableParagraph"/>
              <w:spacing w:line="194" w:lineRule="exact" w:before="30"/>
              <w:ind w:right="10"/>
              <w:jc w:val="right"/>
              <w:rPr>
                <w:b/>
                <w:sz w:val="18"/>
              </w:rPr>
            </w:pPr>
            <w:r>
              <w:rPr>
                <w:b/>
                <w:color w:val="111111"/>
                <w:spacing w:val="-2"/>
                <w:w w:val="115"/>
                <w:sz w:val="18"/>
              </w:rPr>
              <w:t>13.500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tcBorders>
          </w:tcPr>
          <w:p>
            <w:pPr>
              <w:pStyle w:val="TableParagraph"/>
              <w:rPr>
                <w:rFonts w:ascii="Times New Roman"/>
                <w:sz w:val="16"/>
              </w:rPr>
            </w:pPr>
          </w:p>
        </w:tc>
      </w:tr>
      <w:tr>
        <w:trPr>
          <w:trHeight w:val="389" w:hRule="atLeast"/>
        </w:trPr>
        <w:tc>
          <w:tcPr>
            <w:tcW w:w="658" w:type="dxa"/>
            <w:vMerge w:val="restart"/>
            <w:tcBorders>
              <w:top w:val="nil"/>
            </w:tcBorders>
          </w:tcPr>
          <w:p>
            <w:pPr>
              <w:pStyle w:val="TableParagraph"/>
              <w:rPr>
                <w:rFonts w:ascii="Times New Roman"/>
                <w:sz w:val="16"/>
              </w:rPr>
            </w:pPr>
          </w:p>
        </w:tc>
        <w:tc>
          <w:tcPr>
            <w:tcW w:w="5190" w:type="dxa"/>
            <w:vMerge w:val="restart"/>
            <w:tcBorders>
              <w:top w:val="nil"/>
            </w:tcBorders>
          </w:tcPr>
          <w:p>
            <w:pPr>
              <w:pStyle w:val="TableParagraph"/>
              <w:spacing w:line="175" w:lineRule="exact"/>
              <w:ind w:left="56"/>
              <w:rPr>
                <w:sz w:val="18"/>
              </w:rPr>
            </w:pPr>
            <w:r>
              <w:rPr>
                <w:color w:val="111111"/>
                <w:w w:val="110"/>
                <w:sz w:val="18"/>
              </w:rPr>
              <w:t>stratificatie:</w:t>
            </w:r>
            <w:r>
              <w:rPr>
                <w:color w:val="111111"/>
                <w:spacing w:val="8"/>
                <w:w w:val="110"/>
                <w:sz w:val="18"/>
              </w:rPr>
              <w:t> </w:t>
            </w:r>
            <w:r>
              <w:rPr>
                <w:color w:val="212121"/>
                <w:w w:val="110"/>
                <w:sz w:val="18"/>
              </w:rPr>
              <w:t>•</w:t>
            </w:r>
            <w:r>
              <w:rPr>
                <w:color w:val="212121"/>
                <w:spacing w:val="8"/>
                <w:w w:val="110"/>
                <w:sz w:val="18"/>
              </w:rPr>
              <w:t> </w:t>
            </w:r>
            <w:r>
              <w:rPr>
                <w:color w:val="111111"/>
                <w:w w:val="110"/>
                <w:sz w:val="18"/>
              </w:rPr>
              <w:t>10</w:t>
            </w:r>
            <w:r>
              <w:rPr>
                <w:color w:val="111111"/>
                <w:spacing w:val="-7"/>
                <w:w w:val="110"/>
                <w:sz w:val="18"/>
              </w:rPr>
              <w:t> </w:t>
            </w:r>
            <w:r>
              <w:rPr>
                <w:color w:val="111111"/>
                <w:w w:val="110"/>
                <w:sz w:val="18"/>
              </w:rPr>
              <w:t>cm</w:t>
            </w:r>
            <w:r>
              <w:rPr>
                <w:color w:val="111111"/>
                <w:spacing w:val="3"/>
                <w:w w:val="110"/>
                <w:sz w:val="18"/>
              </w:rPr>
              <w:t> </w:t>
            </w:r>
            <w:r>
              <w:rPr>
                <w:color w:val="111111"/>
                <w:w w:val="110"/>
                <w:sz w:val="18"/>
              </w:rPr>
              <w:t>beton</w:t>
            </w:r>
            <w:r>
              <w:rPr>
                <w:color w:val="111111"/>
                <w:spacing w:val="12"/>
                <w:w w:val="110"/>
                <w:sz w:val="18"/>
              </w:rPr>
              <w:t> </w:t>
            </w:r>
            <w:r>
              <w:rPr>
                <w:color w:val="212121"/>
                <w:w w:val="110"/>
                <w:sz w:val="18"/>
              </w:rPr>
              <w:t>•</w:t>
            </w:r>
            <w:r>
              <w:rPr>
                <w:color w:val="212121"/>
                <w:spacing w:val="11"/>
                <w:w w:val="110"/>
                <w:sz w:val="18"/>
              </w:rPr>
              <w:t> </w:t>
            </w:r>
            <w:r>
              <w:rPr>
                <w:color w:val="111111"/>
                <w:w w:val="110"/>
                <w:sz w:val="18"/>
              </w:rPr>
              <w:t>15 cm</w:t>
            </w:r>
            <w:r>
              <w:rPr>
                <w:color w:val="111111"/>
                <w:spacing w:val="-2"/>
                <w:w w:val="110"/>
                <w:sz w:val="18"/>
              </w:rPr>
              <w:t> </w:t>
            </w:r>
            <w:r>
              <w:rPr>
                <w:color w:val="111111"/>
                <w:w w:val="110"/>
                <w:sz w:val="18"/>
              </w:rPr>
              <w:t>strat</w:t>
            </w:r>
            <w:r>
              <w:rPr>
                <w:color w:val="111111"/>
                <w:spacing w:val="2"/>
                <w:w w:val="110"/>
                <w:sz w:val="18"/>
              </w:rPr>
              <w:t> </w:t>
            </w:r>
            <w:r>
              <w:rPr>
                <w:color w:val="111111"/>
                <w:w w:val="110"/>
                <w:sz w:val="18"/>
              </w:rPr>
              <w:t>de</w:t>
            </w:r>
            <w:r>
              <w:rPr>
                <w:color w:val="111111"/>
                <w:spacing w:val="-2"/>
                <w:w w:val="110"/>
                <w:sz w:val="18"/>
              </w:rPr>
              <w:t> fundaţie</w:t>
            </w:r>
          </w:p>
          <w:p>
            <w:pPr>
              <w:pStyle w:val="TableParagraph"/>
              <w:spacing w:line="202" w:lineRule="exact"/>
              <w:ind w:left="55"/>
              <w:rPr>
                <w:sz w:val="18"/>
              </w:rPr>
            </w:pPr>
            <w:r>
              <w:rPr>
                <w:color w:val="212121"/>
                <w:spacing w:val="-2"/>
                <w:w w:val="110"/>
                <w:sz w:val="18"/>
              </w:rPr>
              <w:t>pietris</w:t>
            </w:r>
          </w:p>
        </w:tc>
        <w:tc>
          <w:tcPr>
            <w:tcW w:w="764" w:type="dxa"/>
            <w:vMerge/>
            <w:tcBorders>
              <w:top w:val="nil"/>
            </w:tcBorders>
          </w:tcPr>
          <w:p>
            <w:pPr>
              <w:rPr>
                <w:sz w:val="2"/>
                <w:szCs w:val="2"/>
              </w:rPr>
            </w:pPr>
          </w:p>
        </w:tc>
        <w:tc>
          <w:tcPr>
            <w:tcW w:w="1163" w:type="dxa"/>
            <w:tcBorders>
              <w:top w:val="single" w:sz="2" w:space="0" w:color="000000"/>
              <w:bottom w:val="single" w:sz="2" w:space="0" w:color="000000"/>
            </w:tcBorders>
          </w:tcPr>
          <w:p>
            <w:pPr>
              <w:pStyle w:val="TableParagraph"/>
              <w:spacing w:before="59"/>
              <w:ind w:right="1"/>
              <w:jc w:val="right"/>
              <w:rPr>
                <w:sz w:val="18"/>
              </w:rPr>
            </w:pPr>
            <w:r>
              <w:rPr>
                <w:color w:val="111111"/>
                <w:spacing w:val="-2"/>
                <w:w w:val="110"/>
                <w:sz w:val="18"/>
              </w:rPr>
              <w:t>material</w:t>
            </w:r>
            <w:r>
              <w:rPr>
                <w:color w:val="444446"/>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tcBorders>
          </w:tcPr>
          <w:p>
            <w:pPr>
              <w:pStyle w:val="TableParagraph"/>
              <w:rPr>
                <w:rFonts w:ascii="Times New Roman"/>
                <w:sz w:val="16"/>
              </w:rPr>
            </w:pPr>
          </w:p>
        </w:tc>
      </w:tr>
      <w:tr>
        <w:trPr>
          <w:trHeight w:val="187"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3" w:type="dxa"/>
            <w:tcBorders>
              <w:top w:val="single" w:sz="2" w:space="0" w:color="000000"/>
            </w:tcBorders>
          </w:tcPr>
          <w:p>
            <w:pPr>
              <w:pStyle w:val="TableParagraph"/>
              <w:spacing w:line="151" w:lineRule="exact"/>
              <w:ind w:right="25"/>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2" w:type="dxa"/>
            <w:tcBorders>
              <w:top w:val="single" w:sz="2" w:space="0" w:color="000000"/>
            </w:tcBorders>
          </w:tcPr>
          <w:p>
            <w:pPr>
              <w:pStyle w:val="TableParagraph"/>
              <w:rPr>
                <w:rFonts w:ascii="Times New Roman"/>
                <w:sz w:val="12"/>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3" w:type="dxa"/>
          </w:tcPr>
          <w:p>
            <w:pPr>
              <w:pStyle w:val="TableParagraph"/>
              <w:spacing w:before="30"/>
              <w:ind w:right="9"/>
              <w:jc w:val="right"/>
              <w:rPr>
                <w:sz w:val="18"/>
              </w:rPr>
            </w:pPr>
            <w:r>
              <w:rPr>
                <w:color w:val="212121"/>
                <w:spacing w:val="-2"/>
                <w:w w:val="110"/>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3" w:type="dxa"/>
          </w:tcPr>
          <w:p>
            <w:pPr>
              <w:pStyle w:val="TableParagraph"/>
              <w:spacing w:before="30"/>
              <w:ind w:right="1"/>
              <w:jc w:val="right"/>
              <w:rPr>
                <w:sz w:val="18"/>
              </w:rPr>
            </w:pPr>
            <w:r>
              <w:rPr>
                <w:color w:val="111111"/>
                <w:spacing w:val="-2"/>
                <w:w w:val="110"/>
                <w:sz w:val="18"/>
              </w:rPr>
              <w:t>transport</w:t>
            </w:r>
            <w:r>
              <w:rPr>
                <w:color w:val="444446"/>
                <w:spacing w:val="-2"/>
                <w:w w:val="110"/>
                <w:sz w:val="18"/>
              </w:rPr>
              <w: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44" w:hRule="atLeast"/>
        </w:trPr>
        <w:tc>
          <w:tcPr>
            <w:tcW w:w="5848" w:type="dxa"/>
            <w:gridSpan w:val="2"/>
            <w:tcBorders>
              <w:bottom w:val="nil"/>
            </w:tcBorders>
          </w:tcPr>
          <w:p>
            <w:pPr>
              <w:pStyle w:val="TableParagraph"/>
              <w:spacing w:line="194" w:lineRule="exact" w:before="30"/>
              <w:ind w:left="515"/>
              <w:rPr>
                <w:sz w:val="18"/>
              </w:rPr>
            </w:pPr>
            <w:r>
              <w:rPr>
                <w:b/>
                <w:color w:val="111111"/>
                <w:w w:val="105"/>
                <w:sz w:val="18"/>
              </w:rPr>
              <w:t>7</w:t>
            </w:r>
            <w:r>
              <w:rPr>
                <w:b/>
                <w:color w:val="111111"/>
                <w:spacing w:val="48"/>
                <w:w w:val="105"/>
                <w:sz w:val="18"/>
              </w:rPr>
              <w:t> </w:t>
            </w:r>
            <w:r>
              <w:rPr>
                <w:b/>
                <w:color w:val="111111"/>
                <w:w w:val="105"/>
                <w:sz w:val="18"/>
              </w:rPr>
              <w:t>TSA0lGl</w:t>
            </w:r>
            <w:r>
              <w:rPr>
                <w:b/>
                <w:color w:val="111111"/>
                <w:spacing w:val="45"/>
                <w:w w:val="105"/>
                <w:sz w:val="18"/>
              </w:rPr>
              <w:t> </w:t>
            </w:r>
            <w:r>
              <w:rPr>
                <w:color w:val="111111"/>
                <w:w w:val="105"/>
                <w:sz w:val="18"/>
              </w:rPr>
              <w:t>-</w:t>
            </w:r>
            <w:r>
              <w:rPr>
                <w:color w:val="111111"/>
                <w:spacing w:val="32"/>
                <w:w w:val="105"/>
                <w:sz w:val="18"/>
              </w:rPr>
              <w:t> </w:t>
            </w:r>
            <w:r>
              <w:rPr>
                <w:color w:val="111111"/>
                <w:w w:val="105"/>
                <w:sz w:val="18"/>
              </w:rPr>
              <w:t>Decopertare</w:t>
            </w:r>
            <w:r>
              <w:rPr>
                <w:color w:val="111111"/>
                <w:spacing w:val="45"/>
                <w:w w:val="105"/>
                <w:sz w:val="18"/>
              </w:rPr>
              <w:t> </w:t>
            </w:r>
            <w:r>
              <w:rPr>
                <w:color w:val="111111"/>
                <w:w w:val="105"/>
                <w:sz w:val="18"/>
              </w:rPr>
              <w:t>strat</w:t>
            </w:r>
            <w:r>
              <w:rPr>
                <w:color w:val="111111"/>
                <w:spacing w:val="38"/>
                <w:w w:val="105"/>
                <w:sz w:val="18"/>
              </w:rPr>
              <w:t> </w:t>
            </w:r>
            <w:r>
              <w:rPr>
                <w:color w:val="111111"/>
                <w:w w:val="105"/>
                <w:sz w:val="18"/>
              </w:rPr>
              <w:t>vegetal,</w:t>
            </w:r>
            <w:r>
              <w:rPr>
                <w:color w:val="111111"/>
                <w:spacing w:val="28"/>
                <w:w w:val="105"/>
                <w:sz w:val="18"/>
              </w:rPr>
              <w:t> </w:t>
            </w:r>
            <w:r>
              <w:rPr>
                <w:color w:val="111111"/>
                <w:w w:val="105"/>
                <w:sz w:val="18"/>
              </w:rPr>
              <w:t>nivelare</w:t>
            </w:r>
            <w:r>
              <w:rPr>
                <w:color w:val="111111"/>
                <w:spacing w:val="30"/>
                <w:w w:val="105"/>
                <w:sz w:val="18"/>
              </w:rPr>
              <w:t> </w:t>
            </w:r>
            <w:r>
              <w:rPr>
                <w:color w:val="111111"/>
                <w:spacing w:val="-5"/>
                <w:w w:val="105"/>
                <w:sz w:val="18"/>
              </w:rPr>
              <w:t>si</w:t>
            </w:r>
          </w:p>
        </w:tc>
        <w:tc>
          <w:tcPr>
            <w:tcW w:w="764" w:type="dxa"/>
            <w:vMerge w:val="restart"/>
          </w:tcPr>
          <w:p>
            <w:pPr>
              <w:pStyle w:val="TableParagraph"/>
              <w:spacing w:before="35"/>
              <w:ind w:left="257"/>
              <w:rPr>
                <w:b/>
                <w:sz w:val="18"/>
              </w:rPr>
            </w:pPr>
            <w:r>
              <w:rPr>
                <w:b/>
                <w:color w:val="111111"/>
                <w:spacing w:val="-5"/>
                <w:w w:val="105"/>
                <w:sz w:val="18"/>
              </w:rPr>
              <w:t>mc</w:t>
            </w:r>
          </w:p>
        </w:tc>
        <w:tc>
          <w:tcPr>
            <w:tcW w:w="1163" w:type="dxa"/>
            <w:tcBorders>
              <w:bottom w:val="single" w:sz="2" w:space="0" w:color="000000"/>
            </w:tcBorders>
          </w:tcPr>
          <w:p>
            <w:pPr>
              <w:pStyle w:val="TableParagraph"/>
              <w:spacing w:line="189" w:lineRule="exact" w:before="35"/>
              <w:ind w:right="8"/>
              <w:jc w:val="right"/>
              <w:rPr>
                <w:b/>
                <w:sz w:val="18"/>
              </w:rPr>
            </w:pPr>
            <w:r>
              <w:rPr>
                <w:b/>
                <w:color w:val="111111"/>
                <w:spacing w:val="-2"/>
                <w:w w:val="120"/>
                <w:sz w:val="18"/>
              </w:rPr>
              <w:t>65.000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tcBorders>
          </w:tcPr>
          <w:p>
            <w:pPr>
              <w:pStyle w:val="TableParagraph"/>
              <w:rPr>
                <w:rFonts w:ascii="Times New Roman"/>
                <w:sz w:val="16"/>
              </w:rPr>
            </w:pPr>
          </w:p>
        </w:tc>
      </w:tr>
      <w:tr>
        <w:trPr>
          <w:trHeight w:val="384" w:hRule="atLeast"/>
        </w:trPr>
        <w:tc>
          <w:tcPr>
            <w:tcW w:w="658" w:type="dxa"/>
            <w:vMerge w:val="restart"/>
            <w:tcBorders>
              <w:top w:val="nil"/>
            </w:tcBorders>
          </w:tcPr>
          <w:p>
            <w:pPr>
              <w:pStyle w:val="TableParagraph"/>
              <w:rPr>
                <w:rFonts w:ascii="Times New Roman"/>
                <w:sz w:val="16"/>
              </w:rPr>
            </w:pPr>
          </w:p>
        </w:tc>
        <w:tc>
          <w:tcPr>
            <w:tcW w:w="5190" w:type="dxa"/>
            <w:vMerge w:val="restart"/>
            <w:tcBorders>
              <w:top w:val="nil"/>
            </w:tcBorders>
          </w:tcPr>
          <w:p>
            <w:pPr>
              <w:pStyle w:val="TableParagraph"/>
              <w:spacing w:line="177" w:lineRule="exact"/>
              <w:ind w:left="50"/>
              <w:rPr>
                <w:sz w:val="18"/>
              </w:rPr>
            </w:pPr>
            <w:r>
              <w:rPr>
                <w:color w:val="111111"/>
                <w:w w:val="105"/>
                <w:sz w:val="18"/>
              </w:rPr>
              <w:t>compactare</w:t>
            </w:r>
            <w:r>
              <w:rPr>
                <w:color w:val="111111"/>
                <w:spacing w:val="28"/>
                <w:w w:val="105"/>
                <w:sz w:val="18"/>
              </w:rPr>
              <w:t> </w:t>
            </w:r>
            <w:r>
              <w:rPr>
                <w:color w:val="111111"/>
                <w:w w:val="105"/>
                <w:sz w:val="18"/>
              </w:rPr>
              <w:t>-</w:t>
            </w:r>
            <w:r>
              <w:rPr>
                <w:color w:val="111111"/>
                <w:spacing w:val="7"/>
                <w:w w:val="105"/>
                <w:sz w:val="18"/>
              </w:rPr>
              <w:t> </w:t>
            </w:r>
            <w:r>
              <w:rPr>
                <w:color w:val="111111"/>
                <w:w w:val="105"/>
                <w:sz w:val="18"/>
              </w:rPr>
              <w:t>inlaturarea</w:t>
            </w:r>
            <w:r>
              <w:rPr>
                <w:color w:val="111111"/>
                <w:spacing w:val="29"/>
                <w:w w:val="105"/>
                <w:sz w:val="18"/>
              </w:rPr>
              <w:t> </w:t>
            </w:r>
            <w:r>
              <w:rPr>
                <w:color w:val="111111"/>
                <w:w w:val="105"/>
                <w:sz w:val="18"/>
              </w:rPr>
              <w:t>stratului</w:t>
            </w:r>
            <w:r>
              <w:rPr>
                <w:color w:val="111111"/>
                <w:spacing w:val="26"/>
                <w:w w:val="105"/>
                <w:sz w:val="18"/>
              </w:rPr>
              <w:t> </w:t>
            </w:r>
            <w:r>
              <w:rPr>
                <w:color w:val="111111"/>
                <w:w w:val="105"/>
                <w:sz w:val="18"/>
              </w:rPr>
              <w:t>vegetal</w:t>
            </w:r>
            <w:r>
              <w:rPr>
                <w:color w:val="111111"/>
                <w:spacing w:val="12"/>
                <w:w w:val="105"/>
                <w:sz w:val="18"/>
              </w:rPr>
              <w:t> </w:t>
            </w:r>
            <w:r>
              <w:rPr>
                <w:color w:val="111111"/>
                <w:w w:val="105"/>
                <w:sz w:val="18"/>
              </w:rPr>
              <w:t>pe</w:t>
            </w:r>
            <w:r>
              <w:rPr>
                <w:color w:val="111111"/>
                <w:spacing w:val="9"/>
                <w:w w:val="105"/>
                <w:sz w:val="18"/>
              </w:rPr>
              <w:t> </w:t>
            </w:r>
            <w:r>
              <w:rPr>
                <w:color w:val="111111"/>
                <w:w w:val="105"/>
                <w:sz w:val="18"/>
              </w:rPr>
              <w:t>o</w:t>
            </w:r>
            <w:r>
              <w:rPr>
                <w:color w:val="111111"/>
                <w:spacing w:val="12"/>
                <w:w w:val="105"/>
                <w:sz w:val="18"/>
              </w:rPr>
              <w:t> </w:t>
            </w:r>
            <w:r>
              <w:rPr>
                <w:color w:val="111111"/>
                <w:spacing w:val="-2"/>
                <w:w w:val="105"/>
                <w:sz w:val="18"/>
              </w:rPr>
              <w:t>adancime</w:t>
            </w:r>
          </w:p>
          <w:p>
            <w:pPr>
              <w:pStyle w:val="TableParagraph"/>
              <w:spacing w:line="228" w:lineRule="auto" w:before="6"/>
              <w:ind w:left="45" w:firstLine="1"/>
              <w:rPr>
                <w:sz w:val="18"/>
              </w:rPr>
            </w:pPr>
            <w:r>
              <w:rPr>
                <w:color w:val="111111"/>
                <w:w w:val="105"/>
                <w:sz w:val="18"/>
              </w:rPr>
              <w:t>de 50 cm pentru pregatirea zonelor platformelor rutiere si </w:t>
            </w:r>
            <w:r>
              <w:rPr>
                <w:color w:val="212121"/>
                <w:spacing w:val="-2"/>
                <w:w w:val="105"/>
                <w:sz w:val="18"/>
              </w:rPr>
              <w:t>parcarilor</w:t>
            </w:r>
          </w:p>
        </w:tc>
        <w:tc>
          <w:tcPr>
            <w:tcW w:w="764" w:type="dxa"/>
            <w:vMerge/>
            <w:tcBorders>
              <w:top w:val="nil"/>
            </w:tcBorders>
          </w:tcPr>
          <w:p>
            <w:pPr>
              <w:rPr>
                <w:sz w:val="2"/>
                <w:szCs w:val="2"/>
              </w:rPr>
            </w:pPr>
          </w:p>
        </w:tc>
        <w:tc>
          <w:tcPr>
            <w:tcW w:w="1163" w:type="dxa"/>
            <w:tcBorders>
              <w:top w:val="single" w:sz="2" w:space="0" w:color="000000"/>
              <w:bottom w:val="single" w:sz="2" w:space="0" w:color="000000"/>
            </w:tcBorders>
          </w:tcPr>
          <w:p>
            <w:pPr>
              <w:pStyle w:val="TableParagraph"/>
              <w:spacing w:before="59"/>
              <w:ind w:right="23"/>
              <w:jc w:val="right"/>
              <w:rPr>
                <w:sz w:val="18"/>
              </w:rPr>
            </w:pPr>
            <w:r>
              <w:rPr>
                <w:color w:val="11111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tcBorders>
          </w:tcPr>
          <w:p>
            <w:pPr>
              <w:pStyle w:val="TableParagraph"/>
              <w:rPr>
                <w:rFonts w:ascii="Times New Roman"/>
                <w:sz w:val="16"/>
              </w:rPr>
            </w:pPr>
          </w:p>
        </w:tc>
      </w:tr>
      <w:tr>
        <w:trPr>
          <w:trHeight w:val="191"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3" w:type="dxa"/>
            <w:tcBorders>
              <w:top w:val="single" w:sz="2" w:space="0" w:color="000000"/>
            </w:tcBorders>
          </w:tcPr>
          <w:p>
            <w:pPr>
              <w:pStyle w:val="TableParagraph"/>
              <w:spacing w:line="156" w:lineRule="exact"/>
              <w:ind w:right="25"/>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2" w:type="dxa"/>
            <w:tcBorders>
              <w:top w:val="single" w:sz="2" w:space="0" w:color="000000"/>
            </w:tcBorders>
          </w:tcPr>
          <w:p>
            <w:pPr>
              <w:pStyle w:val="TableParagraph"/>
              <w:rPr>
                <w:rFonts w:ascii="Times New Roman"/>
                <w:sz w:val="12"/>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3" w:type="dxa"/>
          </w:tcPr>
          <w:p>
            <w:pPr>
              <w:pStyle w:val="TableParagraph"/>
              <w:spacing w:before="30"/>
              <w:ind w:right="10"/>
              <w:jc w:val="right"/>
              <w:rPr>
                <w:sz w:val="18"/>
              </w:rPr>
            </w:pPr>
            <w:r>
              <w:rPr>
                <w:color w:val="212121"/>
                <w:spacing w:val="-2"/>
                <w:w w:val="115"/>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3" w:type="dxa"/>
          </w:tcPr>
          <w:p>
            <w:pPr>
              <w:pStyle w:val="TableParagraph"/>
              <w:spacing w:before="30"/>
              <w:ind w:right="22"/>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44" w:hRule="atLeast"/>
        </w:trPr>
        <w:tc>
          <w:tcPr>
            <w:tcW w:w="5848" w:type="dxa"/>
            <w:gridSpan w:val="2"/>
            <w:tcBorders>
              <w:bottom w:val="nil"/>
            </w:tcBorders>
          </w:tcPr>
          <w:p>
            <w:pPr>
              <w:pStyle w:val="TableParagraph"/>
              <w:spacing w:line="194" w:lineRule="exact" w:before="30"/>
              <w:ind w:left="506"/>
              <w:rPr>
                <w:sz w:val="18"/>
              </w:rPr>
            </w:pPr>
            <w:r>
              <w:rPr>
                <w:b/>
                <w:color w:val="111111"/>
                <w:spacing w:val="-2"/>
                <w:w w:val="115"/>
                <w:sz w:val="18"/>
              </w:rPr>
              <w:t>8</w:t>
            </w:r>
            <w:r>
              <w:rPr>
                <w:b/>
                <w:color w:val="111111"/>
                <w:spacing w:val="1"/>
                <w:w w:val="115"/>
                <w:sz w:val="18"/>
              </w:rPr>
              <w:t> </w:t>
            </w:r>
            <w:r>
              <w:rPr>
                <w:b/>
                <w:color w:val="111111"/>
                <w:spacing w:val="-2"/>
                <w:w w:val="115"/>
                <w:sz w:val="18"/>
              </w:rPr>
              <w:t>TSA0lCl</w:t>
            </w:r>
            <w:r>
              <w:rPr>
                <w:b/>
                <w:color w:val="111111"/>
                <w:spacing w:val="-1"/>
                <w:w w:val="115"/>
                <w:sz w:val="18"/>
              </w:rPr>
              <w:t> </w:t>
            </w:r>
            <w:r>
              <w:rPr>
                <w:color w:val="111111"/>
                <w:spacing w:val="-2"/>
                <w:w w:val="115"/>
                <w:sz w:val="18"/>
              </w:rPr>
              <w:t>-</w:t>
            </w:r>
            <w:r>
              <w:rPr>
                <w:color w:val="111111"/>
                <w:spacing w:val="-12"/>
                <w:w w:val="115"/>
                <w:sz w:val="18"/>
              </w:rPr>
              <w:t> </w:t>
            </w:r>
            <w:r>
              <w:rPr>
                <w:color w:val="111111"/>
                <w:spacing w:val="-2"/>
                <w:w w:val="115"/>
                <w:sz w:val="18"/>
              </w:rPr>
              <w:t>Decopertare</w:t>
            </w:r>
            <w:r>
              <w:rPr>
                <w:color w:val="111111"/>
                <w:spacing w:val="-3"/>
                <w:w w:val="115"/>
                <w:sz w:val="18"/>
              </w:rPr>
              <w:t> </w:t>
            </w:r>
            <w:r>
              <w:rPr>
                <w:color w:val="111111"/>
                <w:spacing w:val="-2"/>
                <w:w w:val="115"/>
                <w:sz w:val="18"/>
              </w:rPr>
              <w:t>strat</w:t>
            </w:r>
            <w:r>
              <w:rPr>
                <w:color w:val="111111"/>
                <w:spacing w:val="-4"/>
                <w:w w:val="115"/>
                <w:sz w:val="18"/>
              </w:rPr>
              <w:t> </w:t>
            </w:r>
            <w:r>
              <w:rPr>
                <w:color w:val="111111"/>
                <w:spacing w:val="-2"/>
                <w:w w:val="115"/>
                <w:sz w:val="18"/>
              </w:rPr>
              <w:t>vegetal,</w:t>
            </w:r>
            <w:r>
              <w:rPr>
                <w:color w:val="111111"/>
                <w:spacing w:val="-4"/>
                <w:w w:val="115"/>
                <w:sz w:val="18"/>
              </w:rPr>
              <w:t> </w:t>
            </w:r>
            <w:r>
              <w:rPr>
                <w:color w:val="111111"/>
                <w:spacing w:val="-2"/>
                <w:w w:val="115"/>
                <w:sz w:val="18"/>
              </w:rPr>
              <w:t>nivelare</w:t>
            </w:r>
            <w:r>
              <w:rPr>
                <w:color w:val="111111"/>
                <w:spacing w:val="-4"/>
                <w:w w:val="115"/>
                <w:sz w:val="18"/>
              </w:rPr>
              <w:t> </w:t>
            </w:r>
            <w:r>
              <w:rPr>
                <w:color w:val="111111"/>
                <w:spacing w:val="-5"/>
                <w:w w:val="115"/>
                <w:sz w:val="18"/>
              </w:rPr>
              <w:t>si</w:t>
            </w:r>
          </w:p>
        </w:tc>
        <w:tc>
          <w:tcPr>
            <w:tcW w:w="764" w:type="dxa"/>
            <w:vMerge w:val="restart"/>
          </w:tcPr>
          <w:p>
            <w:pPr>
              <w:pStyle w:val="TableParagraph"/>
              <w:spacing w:before="35"/>
              <w:ind w:left="257"/>
              <w:rPr>
                <w:b/>
                <w:sz w:val="18"/>
              </w:rPr>
            </w:pPr>
            <w:r>
              <w:rPr>
                <w:b/>
                <w:color w:val="111111"/>
                <w:spacing w:val="-5"/>
                <w:w w:val="105"/>
                <w:sz w:val="18"/>
              </w:rPr>
              <w:t>mc</w:t>
            </w:r>
          </w:p>
        </w:tc>
        <w:tc>
          <w:tcPr>
            <w:tcW w:w="1163" w:type="dxa"/>
            <w:tcBorders>
              <w:bottom w:val="single" w:sz="2" w:space="0" w:color="000000"/>
            </w:tcBorders>
          </w:tcPr>
          <w:p>
            <w:pPr>
              <w:pStyle w:val="TableParagraph"/>
              <w:spacing w:line="194" w:lineRule="exact" w:before="30"/>
              <w:ind w:right="13"/>
              <w:jc w:val="right"/>
              <w:rPr>
                <w:b/>
                <w:sz w:val="18"/>
              </w:rPr>
            </w:pPr>
            <w:r>
              <w:rPr>
                <w:b/>
                <w:color w:val="111111"/>
                <w:spacing w:val="-2"/>
                <w:w w:val="115"/>
                <w:sz w:val="18"/>
              </w:rPr>
              <w:t>100.000</w:t>
            </w:r>
          </w:p>
        </w:tc>
        <w:tc>
          <w:tcPr>
            <w:tcW w:w="1326" w:type="dxa"/>
            <w:tcBorders>
              <w:bottom w:val="single" w:sz="2" w:space="0" w:color="000000"/>
            </w:tcBorders>
          </w:tcPr>
          <w:p>
            <w:pPr>
              <w:pStyle w:val="TableParagraph"/>
              <w:rPr>
                <w:rFonts w:ascii="Times New Roman"/>
                <w:sz w:val="16"/>
              </w:rPr>
            </w:pPr>
          </w:p>
        </w:tc>
        <w:tc>
          <w:tcPr>
            <w:tcW w:w="1412" w:type="dxa"/>
            <w:tcBorders>
              <w:bottom w:val="single" w:sz="2" w:space="0" w:color="000000"/>
            </w:tcBorders>
          </w:tcPr>
          <w:p>
            <w:pPr>
              <w:pStyle w:val="TableParagraph"/>
              <w:rPr>
                <w:rFonts w:ascii="Times New Roman"/>
                <w:sz w:val="16"/>
              </w:rPr>
            </w:pPr>
          </w:p>
        </w:tc>
      </w:tr>
      <w:tr>
        <w:trPr>
          <w:trHeight w:val="393" w:hRule="atLeast"/>
        </w:trPr>
        <w:tc>
          <w:tcPr>
            <w:tcW w:w="658" w:type="dxa"/>
            <w:tcBorders>
              <w:top w:val="nil"/>
              <w:bottom w:val="nil"/>
            </w:tcBorders>
          </w:tcPr>
          <w:p>
            <w:pPr>
              <w:pStyle w:val="TableParagraph"/>
              <w:rPr>
                <w:rFonts w:ascii="Times New Roman"/>
                <w:sz w:val="16"/>
              </w:rPr>
            </w:pPr>
          </w:p>
        </w:tc>
        <w:tc>
          <w:tcPr>
            <w:tcW w:w="5190" w:type="dxa"/>
            <w:vMerge w:val="restart"/>
            <w:tcBorders>
              <w:top w:val="nil"/>
            </w:tcBorders>
          </w:tcPr>
          <w:p>
            <w:pPr>
              <w:pStyle w:val="TableParagraph"/>
              <w:spacing w:line="177" w:lineRule="exact"/>
              <w:ind w:left="40"/>
              <w:rPr>
                <w:sz w:val="18"/>
              </w:rPr>
            </w:pPr>
            <w:r>
              <w:rPr>
                <w:color w:val="111111"/>
                <w:w w:val="105"/>
                <w:sz w:val="18"/>
              </w:rPr>
              <w:t>compactare</w:t>
            </w:r>
            <w:r>
              <w:rPr>
                <w:color w:val="111111"/>
                <w:spacing w:val="20"/>
                <w:w w:val="105"/>
                <w:sz w:val="18"/>
              </w:rPr>
              <w:t> </w:t>
            </w:r>
            <w:r>
              <w:rPr>
                <w:color w:val="111111"/>
                <w:w w:val="105"/>
                <w:sz w:val="18"/>
              </w:rPr>
              <w:t>-</w:t>
            </w:r>
            <w:r>
              <w:rPr>
                <w:color w:val="111111"/>
                <w:spacing w:val="9"/>
                <w:w w:val="105"/>
                <w:sz w:val="18"/>
              </w:rPr>
              <w:t> </w:t>
            </w:r>
            <w:r>
              <w:rPr>
                <w:color w:val="212121"/>
                <w:w w:val="105"/>
                <w:sz w:val="18"/>
              </w:rPr>
              <w:t>inlaturarea</w:t>
            </w:r>
            <w:r>
              <w:rPr>
                <w:color w:val="212121"/>
                <w:spacing w:val="32"/>
                <w:w w:val="105"/>
                <w:sz w:val="18"/>
              </w:rPr>
              <w:t> </w:t>
            </w:r>
            <w:r>
              <w:rPr>
                <w:color w:val="111111"/>
                <w:w w:val="105"/>
                <w:sz w:val="18"/>
              </w:rPr>
              <w:t>stratului</w:t>
            </w:r>
            <w:r>
              <w:rPr>
                <w:color w:val="111111"/>
                <w:spacing w:val="28"/>
                <w:w w:val="105"/>
                <w:sz w:val="18"/>
              </w:rPr>
              <w:t> </w:t>
            </w:r>
            <w:r>
              <w:rPr>
                <w:color w:val="212121"/>
                <w:w w:val="105"/>
                <w:sz w:val="18"/>
              </w:rPr>
              <w:t>vegetal</w:t>
            </w:r>
            <w:r>
              <w:rPr>
                <w:color w:val="212121"/>
                <w:spacing w:val="14"/>
                <w:w w:val="105"/>
                <w:sz w:val="18"/>
              </w:rPr>
              <w:t> </w:t>
            </w:r>
            <w:r>
              <w:rPr>
                <w:color w:val="111111"/>
                <w:w w:val="105"/>
                <w:sz w:val="18"/>
              </w:rPr>
              <w:t>pe</w:t>
            </w:r>
            <w:r>
              <w:rPr>
                <w:color w:val="111111"/>
                <w:spacing w:val="11"/>
                <w:w w:val="105"/>
                <w:sz w:val="18"/>
              </w:rPr>
              <w:t> </w:t>
            </w:r>
            <w:r>
              <w:rPr>
                <w:color w:val="111111"/>
                <w:w w:val="105"/>
                <w:sz w:val="18"/>
              </w:rPr>
              <w:t>o</w:t>
            </w:r>
            <w:r>
              <w:rPr>
                <w:color w:val="111111"/>
                <w:spacing w:val="14"/>
                <w:w w:val="105"/>
                <w:sz w:val="18"/>
              </w:rPr>
              <w:t> </w:t>
            </w:r>
            <w:r>
              <w:rPr>
                <w:color w:val="111111"/>
                <w:spacing w:val="-2"/>
                <w:w w:val="105"/>
                <w:sz w:val="18"/>
              </w:rPr>
              <w:t>adancime</w:t>
            </w:r>
          </w:p>
          <w:p>
            <w:pPr>
              <w:pStyle w:val="TableParagraph"/>
              <w:spacing w:line="204" w:lineRule="exact"/>
              <w:ind w:left="42"/>
              <w:rPr>
                <w:sz w:val="18"/>
              </w:rPr>
            </w:pPr>
            <w:r>
              <w:rPr>
                <w:color w:val="111111"/>
                <w:w w:val="105"/>
                <w:sz w:val="18"/>
              </w:rPr>
              <w:t>de</w:t>
            </w:r>
            <w:r>
              <w:rPr>
                <w:color w:val="111111"/>
                <w:spacing w:val="8"/>
                <w:w w:val="105"/>
                <w:sz w:val="18"/>
              </w:rPr>
              <w:t> </w:t>
            </w:r>
            <w:r>
              <w:rPr>
                <w:color w:val="111111"/>
                <w:w w:val="105"/>
                <w:sz w:val="18"/>
              </w:rPr>
              <w:t>35</w:t>
            </w:r>
            <w:r>
              <w:rPr>
                <w:color w:val="111111"/>
                <w:spacing w:val="19"/>
                <w:w w:val="105"/>
                <w:sz w:val="18"/>
              </w:rPr>
              <w:t> </w:t>
            </w:r>
            <w:r>
              <w:rPr>
                <w:color w:val="111111"/>
                <w:w w:val="105"/>
                <w:sz w:val="18"/>
              </w:rPr>
              <w:t>cm</w:t>
            </w:r>
            <w:r>
              <w:rPr>
                <w:color w:val="111111"/>
                <w:spacing w:val="11"/>
                <w:w w:val="105"/>
                <w:sz w:val="18"/>
              </w:rPr>
              <w:t> </w:t>
            </w:r>
            <w:r>
              <w:rPr>
                <w:color w:val="111111"/>
                <w:w w:val="105"/>
                <w:sz w:val="18"/>
              </w:rPr>
              <w:t>pentru</w:t>
            </w:r>
            <w:r>
              <w:rPr>
                <w:color w:val="111111"/>
                <w:spacing w:val="16"/>
                <w:w w:val="105"/>
                <w:sz w:val="18"/>
              </w:rPr>
              <w:t> </w:t>
            </w:r>
            <w:r>
              <w:rPr>
                <w:color w:val="111111"/>
                <w:w w:val="105"/>
                <w:sz w:val="18"/>
              </w:rPr>
              <w:t>pregatirea</w:t>
            </w:r>
            <w:r>
              <w:rPr>
                <w:color w:val="111111"/>
                <w:spacing w:val="31"/>
                <w:w w:val="105"/>
                <w:sz w:val="18"/>
              </w:rPr>
              <w:t> </w:t>
            </w:r>
            <w:r>
              <w:rPr>
                <w:color w:val="111111"/>
                <w:w w:val="105"/>
                <w:sz w:val="18"/>
              </w:rPr>
              <w:t>aleilor</w:t>
            </w:r>
            <w:r>
              <w:rPr>
                <w:color w:val="111111"/>
                <w:spacing w:val="21"/>
                <w:w w:val="105"/>
                <w:sz w:val="18"/>
              </w:rPr>
              <w:t> </w:t>
            </w:r>
            <w:r>
              <w:rPr>
                <w:color w:val="111111"/>
                <w:spacing w:val="-2"/>
                <w:w w:val="105"/>
                <w:sz w:val="18"/>
              </w:rPr>
              <w:t>pietonale</w:t>
            </w:r>
          </w:p>
        </w:tc>
        <w:tc>
          <w:tcPr>
            <w:tcW w:w="764" w:type="dxa"/>
            <w:vMerge/>
            <w:tcBorders>
              <w:top w:val="nil"/>
            </w:tcBorders>
          </w:tcPr>
          <w:p>
            <w:pPr>
              <w:rPr>
                <w:sz w:val="2"/>
                <w:szCs w:val="2"/>
              </w:rPr>
            </w:pPr>
          </w:p>
        </w:tc>
        <w:tc>
          <w:tcPr>
            <w:tcW w:w="1163" w:type="dxa"/>
            <w:tcBorders>
              <w:top w:val="single" w:sz="2" w:space="0" w:color="000000"/>
              <w:bottom w:val="single" w:sz="2" w:space="0" w:color="000000"/>
            </w:tcBorders>
          </w:tcPr>
          <w:p>
            <w:pPr>
              <w:pStyle w:val="TableParagraph"/>
              <w:spacing w:before="59"/>
              <w:ind w:right="23"/>
              <w:jc w:val="right"/>
              <w:rPr>
                <w:sz w:val="18"/>
              </w:rPr>
            </w:pPr>
            <w:r>
              <w:rPr>
                <w:color w:val="212121"/>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12" w:type="dxa"/>
            <w:tcBorders>
              <w:top w:val="single" w:sz="2" w:space="0" w:color="000000"/>
              <w:bottom w:val="single" w:sz="2" w:space="0" w:color="000000"/>
            </w:tcBorders>
          </w:tcPr>
          <w:p>
            <w:pPr>
              <w:pStyle w:val="TableParagraph"/>
              <w:rPr>
                <w:rFonts w:ascii="Times New Roman"/>
                <w:sz w:val="16"/>
              </w:rPr>
            </w:pPr>
          </w:p>
        </w:tc>
      </w:tr>
      <w:tr>
        <w:trPr>
          <w:trHeight w:val="182" w:hRule="atLeast"/>
        </w:trPr>
        <w:tc>
          <w:tcPr>
            <w:tcW w:w="658" w:type="dxa"/>
            <w:vMerge w:val="restart"/>
            <w:tcBorders>
              <w:top w:val="nil"/>
            </w:tcBorders>
          </w:tcPr>
          <w:p>
            <w:pPr>
              <w:pStyle w:val="TableParagraph"/>
              <w:rPr>
                <w:rFonts w:ascii="Times New Roman"/>
                <w:sz w:val="16"/>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3" w:type="dxa"/>
            <w:tcBorders>
              <w:top w:val="single" w:sz="2" w:space="0" w:color="000000"/>
            </w:tcBorders>
          </w:tcPr>
          <w:p>
            <w:pPr>
              <w:pStyle w:val="TableParagraph"/>
              <w:spacing w:line="146" w:lineRule="exact"/>
              <w:ind w:right="25"/>
              <w:jc w:val="right"/>
              <w:rPr>
                <w:sz w:val="18"/>
              </w:rPr>
            </w:pPr>
            <w:r>
              <w:rPr>
                <w:color w:val="111111"/>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12" w:type="dxa"/>
            <w:tcBorders>
              <w:top w:val="single" w:sz="2" w:space="0" w:color="000000"/>
            </w:tcBorders>
          </w:tcPr>
          <w:p>
            <w:pPr>
              <w:pStyle w:val="TableParagraph"/>
              <w:rPr>
                <w:rFonts w:ascii="Times New Roman"/>
                <w:sz w:val="12"/>
              </w:rPr>
            </w:pPr>
          </w:p>
        </w:tc>
      </w:tr>
      <w:tr>
        <w:trPr>
          <w:trHeight w:val="268"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3" w:type="dxa"/>
          </w:tcPr>
          <w:p>
            <w:pPr>
              <w:pStyle w:val="TableParagraph"/>
              <w:spacing w:before="30"/>
              <w:ind w:right="10"/>
              <w:jc w:val="right"/>
              <w:rPr>
                <w:sz w:val="18"/>
              </w:rPr>
            </w:pPr>
            <w:r>
              <w:rPr>
                <w:color w:val="212121"/>
                <w:spacing w:val="-2"/>
                <w:w w:val="115"/>
                <w:sz w:val="18"/>
              </w:rPr>
              <w:t>utilaj:</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8" w:hRule="atLeast"/>
        </w:trPr>
        <w:tc>
          <w:tcPr>
            <w:tcW w:w="658" w:type="dxa"/>
            <w:vMerge/>
            <w:tcBorders>
              <w:top w:val="nil"/>
            </w:tcBorders>
          </w:tcPr>
          <w:p>
            <w:pPr>
              <w:rPr>
                <w:sz w:val="2"/>
                <w:szCs w:val="2"/>
              </w:rPr>
            </w:pPr>
          </w:p>
        </w:tc>
        <w:tc>
          <w:tcPr>
            <w:tcW w:w="5190" w:type="dxa"/>
            <w:vMerge/>
            <w:tcBorders>
              <w:top w:val="nil"/>
            </w:tcBorders>
          </w:tcPr>
          <w:p>
            <w:pPr>
              <w:rPr>
                <w:sz w:val="2"/>
                <w:szCs w:val="2"/>
              </w:rPr>
            </w:pPr>
          </w:p>
        </w:tc>
        <w:tc>
          <w:tcPr>
            <w:tcW w:w="764" w:type="dxa"/>
            <w:vMerge/>
            <w:tcBorders>
              <w:top w:val="nil"/>
            </w:tcBorders>
          </w:tcPr>
          <w:p>
            <w:pPr>
              <w:rPr>
                <w:sz w:val="2"/>
                <w:szCs w:val="2"/>
              </w:rPr>
            </w:pPr>
          </w:p>
        </w:tc>
        <w:tc>
          <w:tcPr>
            <w:tcW w:w="1163" w:type="dxa"/>
          </w:tcPr>
          <w:p>
            <w:pPr>
              <w:pStyle w:val="TableParagraph"/>
              <w:spacing w:before="35"/>
              <w:ind w:right="18"/>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9101" w:type="dxa"/>
            <w:gridSpan w:val="5"/>
          </w:tcPr>
          <w:p>
            <w:pPr>
              <w:pStyle w:val="TableParagraph"/>
              <w:spacing w:before="30"/>
              <w:ind w:left="38"/>
              <w:rPr>
                <w:b/>
                <w:sz w:val="18"/>
              </w:rPr>
            </w:pPr>
            <w:r>
              <w:rPr>
                <w:b/>
                <w:color w:val="111111"/>
                <w:sz w:val="18"/>
              </w:rPr>
              <w:t>TOTAL</w:t>
            </w:r>
            <w:r>
              <w:rPr>
                <w:b/>
                <w:color w:val="111111"/>
                <w:spacing w:val="18"/>
                <w:sz w:val="18"/>
              </w:rPr>
              <w:t> </w:t>
            </w:r>
            <w:r>
              <w:rPr>
                <w:b/>
                <w:color w:val="111111"/>
                <w:sz w:val="18"/>
              </w:rPr>
              <w:t>AMENAJARI</w:t>
            </w:r>
            <w:r>
              <w:rPr>
                <w:b/>
                <w:color w:val="111111"/>
                <w:spacing w:val="33"/>
                <w:sz w:val="18"/>
              </w:rPr>
              <w:t> </w:t>
            </w:r>
            <w:r>
              <w:rPr>
                <w:b/>
                <w:color w:val="111111"/>
                <w:spacing w:val="-2"/>
                <w:sz w:val="18"/>
              </w:rPr>
              <w:t>EXTERIOARE</w:t>
            </w:r>
          </w:p>
        </w:tc>
        <w:tc>
          <w:tcPr>
            <w:tcW w:w="1412" w:type="dxa"/>
          </w:tcPr>
          <w:p>
            <w:pPr>
              <w:pStyle w:val="TableParagraph"/>
              <w:rPr>
                <w:rFonts w:ascii="Times New Roman"/>
                <w:sz w:val="16"/>
              </w:rPr>
            </w:pPr>
          </w:p>
        </w:tc>
      </w:tr>
    </w:tbl>
    <w:p>
      <w:pPr>
        <w:pStyle w:val="BodyText"/>
        <w:spacing w:before="2"/>
        <w:rPr>
          <w:b/>
          <w:sz w:val="16"/>
        </w:rPr>
      </w:pP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14"/>
        <w:gridCol w:w="759"/>
        <w:gridCol w:w="1172"/>
        <w:gridCol w:w="1331"/>
        <w:gridCol w:w="1403"/>
      </w:tblGrid>
      <w:tr>
        <w:trPr>
          <w:trHeight w:val="364" w:hRule="atLeast"/>
        </w:trPr>
        <w:tc>
          <w:tcPr>
            <w:tcW w:w="10528" w:type="dxa"/>
            <w:gridSpan w:val="6"/>
            <w:tcBorders>
              <w:right w:val="single" w:sz="12" w:space="0" w:color="000000"/>
            </w:tcBorders>
          </w:tcPr>
          <w:p>
            <w:pPr>
              <w:pStyle w:val="TableParagraph"/>
              <w:spacing w:before="102"/>
              <w:ind w:left="217"/>
              <w:rPr>
                <w:b/>
                <w:sz w:val="18"/>
              </w:rPr>
            </w:pPr>
            <w:r>
              <w:rPr>
                <w:b/>
                <w:color w:val="111111"/>
                <w:spacing w:val="-2"/>
                <w:w w:val="105"/>
                <w:sz w:val="18"/>
              </w:rPr>
              <w:t>DOTARI</w:t>
            </w:r>
          </w:p>
        </w:tc>
      </w:tr>
      <w:tr>
        <w:trPr>
          <w:trHeight w:val="273" w:hRule="atLeast"/>
        </w:trPr>
        <w:tc>
          <w:tcPr>
            <w:tcW w:w="5863" w:type="dxa"/>
            <w:gridSpan w:val="2"/>
            <w:tcBorders>
              <w:bottom w:val="nil"/>
            </w:tcBorders>
          </w:tcPr>
          <w:p>
            <w:pPr>
              <w:pStyle w:val="TableParagraph"/>
              <w:spacing w:before="35"/>
              <w:ind w:left="517"/>
              <w:rPr>
                <w:sz w:val="18"/>
              </w:rPr>
            </w:pPr>
            <w:r>
              <w:rPr>
                <w:b/>
                <w:color w:val="111111"/>
                <w:w w:val="110"/>
                <w:sz w:val="18"/>
              </w:rPr>
              <w:t>9</w:t>
            </w:r>
            <w:r>
              <w:rPr>
                <w:b/>
                <w:color w:val="111111"/>
                <w:spacing w:val="14"/>
                <w:w w:val="110"/>
                <w:sz w:val="18"/>
              </w:rPr>
              <w:t> </w:t>
            </w:r>
            <w:r>
              <w:rPr>
                <w:b/>
                <w:color w:val="111111"/>
                <w:w w:val="110"/>
                <w:sz w:val="18"/>
              </w:rPr>
              <w:t>DE0SA0l&gt;</w:t>
            </w:r>
            <w:r>
              <w:rPr>
                <w:b/>
                <w:color w:val="111111"/>
                <w:spacing w:val="12"/>
                <w:w w:val="110"/>
                <w:sz w:val="18"/>
              </w:rPr>
              <w:t> </w:t>
            </w:r>
            <w:r>
              <w:rPr>
                <w:color w:val="111111"/>
                <w:w w:val="110"/>
                <w:sz w:val="18"/>
              </w:rPr>
              <w:t>-</w:t>
            </w:r>
            <w:r>
              <w:rPr>
                <w:color w:val="111111"/>
                <w:spacing w:val="-9"/>
                <w:w w:val="110"/>
                <w:sz w:val="18"/>
              </w:rPr>
              <w:t> </w:t>
            </w:r>
            <w:r>
              <w:rPr>
                <w:color w:val="111111"/>
                <w:w w:val="110"/>
                <w:sz w:val="18"/>
              </w:rPr>
              <w:t>Marcaje</w:t>
            </w:r>
            <w:r>
              <w:rPr>
                <w:color w:val="111111"/>
                <w:spacing w:val="-2"/>
                <w:w w:val="110"/>
                <w:sz w:val="18"/>
              </w:rPr>
              <w:t> </w:t>
            </w:r>
            <w:r>
              <w:rPr>
                <w:color w:val="111111"/>
                <w:w w:val="110"/>
                <w:sz w:val="18"/>
              </w:rPr>
              <w:t>parcare</w:t>
            </w:r>
            <w:r>
              <w:rPr>
                <w:color w:val="111111"/>
                <w:spacing w:val="-9"/>
                <w:w w:val="110"/>
                <w:sz w:val="18"/>
              </w:rPr>
              <w:t> </w:t>
            </w:r>
            <w:r>
              <w:rPr>
                <w:color w:val="212121"/>
                <w:w w:val="110"/>
                <w:sz w:val="18"/>
              </w:rPr>
              <w:t>persoane</w:t>
            </w:r>
            <w:r>
              <w:rPr>
                <w:color w:val="212121"/>
                <w:spacing w:val="2"/>
                <w:w w:val="110"/>
                <w:sz w:val="18"/>
              </w:rPr>
              <w:t> </w:t>
            </w:r>
            <w:r>
              <w:rPr>
                <w:color w:val="111111"/>
                <w:w w:val="110"/>
                <w:sz w:val="18"/>
              </w:rPr>
              <w:t>cu</w:t>
            </w:r>
            <w:r>
              <w:rPr>
                <w:color w:val="111111"/>
                <w:spacing w:val="-7"/>
                <w:w w:val="110"/>
                <w:sz w:val="18"/>
              </w:rPr>
              <w:t> </w:t>
            </w:r>
            <w:r>
              <w:rPr>
                <w:color w:val="111111"/>
                <w:spacing w:val="-2"/>
                <w:w w:val="110"/>
                <w:sz w:val="18"/>
              </w:rPr>
              <w:t>dizabilitati</w:t>
            </w:r>
          </w:p>
        </w:tc>
        <w:tc>
          <w:tcPr>
            <w:tcW w:w="759" w:type="dxa"/>
            <w:vMerge w:val="restart"/>
          </w:tcPr>
          <w:p>
            <w:pPr>
              <w:pStyle w:val="TableParagraph"/>
              <w:spacing w:before="35"/>
              <w:ind w:left="227"/>
              <w:rPr>
                <w:b/>
                <w:sz w:val="18"/>
              </w:rPr>
            </w:pPr>
            <w:r>
              <w:rPr>
                <w:b/>
                <w:color w:val="111111"/>
                <w:spacing w:val="-5"/>
                <w:w w:val="105"/>
                <w:sz w:val="18"/>
              </w:rPr>
              <w:t>buc</w:t>
            </w:r>
          </w:p>
        </w:tc>
        <w:tc>
          <w:tcPr>
            <w:tcW w:w="1172" w:type="dxa"/>
          </w:tcPr>
          <w:p>
            <w:pPr>
              <w:pStyle w:val="TableParagraph"/>
              <w:spacing w:before="35"/>
              <w:ind w:right="7"/>
              <w:jc w:val="right"/>
              <w:rPr>
                <w:b/>
                <w:sz w:val="18"/>
              </w:rPr>
            </w:pPr>
            <w:r>
              <w:rPr>
                <w:b/>
                <w:color w:val="111111"/>
                <w:spacing w:val="-2"/>
                <w:w w:val="115"/>
                <w:sz w:val="18"/>
              </w:rPr>
              <w:t>2.000</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top w:val="nil"/>
            </w:tcBorders>
          </w:tcPr>
          <w:p>
            <w:pPr>
              <w:pStyle w:val="TableParagraph"/>
              <w:rPr>
                <w:rFonts w:ascii="Times New Roman"/>
                <w:sz w:val="16"/>
              </w:rPr>
            </w:pPr>
          </w:p>
        </w:tc>
        <w:tc>
          <w:tcPr>
            <w:tcW w:w="5214"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72" w:type="dxa"/>
          </w:tcPr>
          <w:p>
            <w:pPr>
              <w:pStyle w:val="TableParagraph"/>
              <w:spacing w:before="30"/>
              <w:ind w:right="1"/>
              <w:jc w:val="right"/>
              <w:rPr>
                <w:sz w:val="18"/>
              </w:rPr>
            </w:pPr>
            <w:r>
              <w:rPr>
                <w:color w:val="111111"/>
                <w:spacing w:val="-2"/>
                <w:w w:val="110"/>
                <w:sz w:val="18"/>
              </w:rPr>
              <w:t>material</w:t>
            </w:r>
            <w:r>
              <w:rPr>
                <w:color w:val="444446"/>
                <w:spacing w:val="-2"/>
                <w:w w:val="110"/>
                <w:sz w:val="18"/>
              </w:rPr>
              <w:t>:</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3"/>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68"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9"/>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2"/>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446" w:hRule="atLeast"/>
        </w:trPr>
        <w:tc>
          <w:tcPr>
            <w:tcW w:w="649" w:type="dxa"/>
          </w:tcPr>
          <w:p>
            <w:pPr>
              <w:pStyle w:val="TableParagraph"/>
              <w:spacing w:before="30"/>
              <w:ind w:left="393"/>
              <w:rPr>
                <w:b/>
                <w:sz w:val="18"/>
              </w:rPr>
            </w:pPr>
            <w:r>
              <w:rPr>
                <w:b/>
                <w:color w:val="111111"/>
                <w:spacing w:val="-5"/>
                <w:w w:val="110"/>
                <w:sz w:val="18"/>
              </w:rPr>
              <w:t>10</w:t>
            </w:r>
          </w:p>
        </w:tc>
        <w:tc>
          <w:tcPr>
            <w:tcW w:w="5214" w:type="dxa"/>
          </w:tcPr>
          <w:p>
            <w:pPr>
              <w:pStyle w:val="TableParagraph"/>
              <w:spacing w:line="198" w:lineRule="exact" w:before="30"/>
              <w:ind w:left="58" w:right="191" w:hanging="4"/>
              <w:rPr>
                <w:sz w:val="18"/>
              </w:rPr>
            </w:pPr>
            <w:r>
              <w:rPr>
                <w:b/>
                <w:color w:val="111111"/>
                <w:w w:val="110"/>
                <w:sz w:val="18"/>
              </w:rPr>
              <w:t>800000057</w:t>
            </w:r>
            <w:r>
              <w:rPr>
                <w:b/>
                <w:color w:val="111111"/>
                <w:w w:val="110"/>
                <w:sz w:val="18"/>
              </w:rPr>
              <w:t> </w:t>
            </w:r>
            <w:r>
              <w:rPr>
                <w:color w:val="111111"/>
                <w:w w:val="110"/>
                <w:sz w:val="18"/>
              </w:rPr>
              <w:t>-</w:t>
            </w:r>
            <w:r>
              <w:rPr>
                <w:color w:val="111111"/>
                <w:spacing w:val="-8"/>
                <w:w w:val="110"/>
                <w:sz w:val="18"/>
              </w:rPr>
              <w:t> </w:t>
            </w:r>
            <w:r>
              <w:rPr>
                <w:color w:val="111111"/>
                <w:w w:val="110"/>
                <w:sz w:val="18"/>
              </w:rPr>
              <w:t>Panou</w:t>
            </w:r>
            <w:r>
              <w:rPr>
                <w:color w:val="111111"/>
                <w:spacing w:val="-4"/>
                <w:w w:val="110"/>
                <w:sz w:val="18"/>
              </w:rPr>
              <w:t> </w:t>
            </w:r>
            <w:r>
              <w:rPr>
                <w:color w:val="111111"/>
                <w:w w:val="110"/>
                <w:sz w:val="18"/>
              </w:rPr>
              <w:t>cu</w:t>
            </w:r>
            <w:r>
              <w:rPr>
                <w:color w:val="111111"/>
                <w:spacing w:val="-7"/>
                <w:w w:val="110"/>
                <w:sz w:val="18"/>
              </w:rPr>
              <w:t> </w:t>
            </w:r>
            <w:r>
              <w:rPr>
                <w:color w:val="111111"/>
                <w:w w:val="110"/>
                <w:sz w:val="18"/>
              </w:rPr>
              <w:t>insemnul</w:t>
            </w:r>
            <w:r>
              <w:rPr>
                <w:color w:val="111111"/>
                <w:spacing w:val="-2"/>
                <w:w w:val="110"/>
                <w:sz w:val="18"/>
              </w:rPr>
              <w:t> </w:t>
            </w:r>
            <w:r>
              <w:rPr>
                <w:color w:val="212121"/>
                <w:w w:val="110"/>
                <w:sz w:val="18"/>
              </w:rPr>
              <w:t>"P"</w:t>
            </w:r>
            <w:r>
              <w:rPr>
                <w:color w:val="212121"/>
                <w:spacing w:val="-8"/>
                <w:w w:val="110"/>
                <w:sz w:val="18"/>
              </w:rPr>
              <w:t> </w:t>
            </w:r>
            <w:r>
              <w:rPr>
                <w:color w:val="111111"/>
                <w:w w:val="110"/>
                <w:sz w:val="18"/>
              </w:rPr>
              <w:t>si</w:t>
            </w:r>
            <w:r>
              <w:rPr>
                <w:color w:val="111111"/>
                <w:spacing w:val="31"/>
                <w:w w:val="110"/>
                <w:sz w:val="18"/>
              </w:rPr>
              <w:t> </w:t>
            </w:r>
            <w:r>
              <w:rPr>
                <w:color w:val="111111"/>
                <w:w w:val="110"/>
                <w:sz w:val="18"/>
              </w:rPr>
              <w:t>simbolul "persoana</w:t>
            </w:r>
            <w:r>
              <w:rPr>
                <w:color w:val="111111"/>
                <w:w w:val="110"/>
                <w:sz w:val="18"/>
              </w:rPr>
              <w:t> </w:t>
            </w:r>
            <w:r>
              <w:rPr>
                <w:color w:val="212121"/>
                <w:w w:val="110"/>
                <w:sz w:val="18"/>
              </w:rPr>
              <w:t>in </w:t>
            </w:r>
            <w:r>
              <w:rPr>
                <w:color w:val="111111"/>
                <w:w w:val="110"/>
                <w:sz w:val="18"/>
              </w:rPr>
              <w:t>fotoliu </w:t>
            </w:r>
            <w:r>
              <w:rPr>
                <w:color w:val="212121"/>
                <w:w w:val="110"/>
                <w:sz w:val="18"/>
              </w:rPr>
              <w:t>rulant"</w:t>
            </w:r>
          </w:p>
        </w:tc>
        <w:tc>
          <w:tcPr>
            <w:tcW w:w="759" w:type="dxa"/>
          </w:tcPr>
          <w:p>
            <w:pPr>
              <w:pStyle w:val="TableParagraph"/>
              <w:spacing w:before="40"/>
              <w:ind w:left="242"/>
              <w:rPr>
                <w:sz w:val="18"/>
              </w:rPr>
            </w:pPr>
            <w:r>
              <w:rPr>
                <w:color w:val="111111"/>
                <w:spacing w:val="-5"/>
                <w:w w:val="105"/>
                <w:sz w:val="18"/>
              </w:rPr>
              <w:t>buc</w:t>
            </w:r>
          </w:p>
        </w:tc>
        <w:tc>
          <w:tcPr>
            <w:tcW w:w="1172" w:type="dxa"/>
          </w:tcPr>
          <w:p>
            <w:pPr>
              <w:pStyle w:val="TableParagraph"/>
              <w:spacing w:before="35"/>
              <w:ind w:right="7"/>
              <w:jc w:val="right"/>
              <w:rPr>
                <w:b/>
                <w:sz w:val="18"/>
              </w:rPr>
            </w:pPr>
            <w:r>
              <w:rPr>
                <w:b/>
                <w:color w:val="111111"/>
                <w:spacing w:val="-2"/>
                <w:w w:val="115"/>
                <w:sz w:val="18"/>
              </w:rPr>
              <w:t>1.000</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left w:val="nil"/>
              <w:bottom w:val="nil"/>
            </w:tcBorders>
          </w:tcPr>
          <w:p>
            <w:pPr>
              <w:pStyle w:val="TableParagraph"/>
              <w:spacing w:before="40"/>
              <w:ind w:left="389"/>
              <w:rPr>
                <w:b/>
                <w:sz w:val="17"/>
              </w:rPr>
            </w:pPr>
            <w:r>
              <w:rPr>
                <w:b/>
                <w:color w:val="111111"/>
                <w:spacing w:val="-5"/>
                <w:w w:val="110"/>
                <w:sz w:val="17"/>
              </w:rPr>
              <w:t>11</w:t>
            </w:r>
          </w:p>
        </w:tc>
        <w:tc>
          <w:tcPr>
            <w:tcW w:w="5214" w:type="dxa"/>
            <w:vMerge w:val="restart"/>
          </w:tcPr>
          <w:p>
            <w:pPr>
              <w:pStyle w:val="TableParagraph"/>
              <w:spacing w:before="35"/>
              <w:ind w:left="53"/>
              <w:rPr>
                <w:sz w:val="18"/>
              </w:rPr>
            </w:pPr>
            <w:r>
              <w:rPr>
                <w:b/>
                <w:color w:val="111111"/>
                <w:w w:val="110"/>
                <w:sz w:val="18"/>
              </w:rPr>
              <w:t>DE0SA0l&gt;</w:t>
            </w:r>
            <w:r>
              <w:rPr>
                <w:b/>
                <w:color w:val="111111"/>
                <w:spacing w:val="23"/>
                <w:w w:val="110"/>
                <w:sz w:val="18"/>
              </w:rPr>
              <w:t> </w:t>
            </w:r>
            <w:r>
              <w:rPr>
                <w:color w:val="111111"/>
                <w:w w:val="110"/>
                <w:sz w:val="18"/>
              </w:rPr>
              <w:t>-</w:t>
            </w:r>
            <w:r>
              <w:rPr>
                <w:color w:val="111111"/>
                <w:spacing w:val="6"/>
                <w:w w:val="110"/>
                <w:sz w:val="18"/>
              </w:rPr>
              <w:t> </w:t>
            </w:r>
            <w:r>
              <w:rPr>
                <w:color w:val="111111"/>
                <w:w w:val="110"/>
                <w:sz w:val="18"/>
              </w:rPr>
              <w:t>Marcaj</w:t>
            </w:r>
            <w:r>
              <w:rPr>
                <w:color w:val="111111"/>
                <w:spacing w:val="1"/>
                <w:w w:val="110"/>
                <w:sz w:val="18"/>
              </w:rPr>
              <w:t> </w:t>
            </w:r>
            <w:r>
              <w:rPr>
                <w:color w:val="111111"/>
                <w:w w:val="110"/>
                <w:sz w:val="18"/>
              </w:rPr>
              <w:t>1,20x5,40</w:t>
            </w:r>
            <w:r>
              <w:rPr>
                <w:color w:val="111111"/>
                <w:spacing w:val="8"/>
                <w:w w:val="110"/>
                <w:sz w:val="18"/>
              </w:rPr>
              <w:t> </w:t>
            </w:r>
            <w:r>
              <w:rPr>
                <w:color w:val="111111"/>
                <w:w w:val="110"/>
                <w:sz w:val="18"/>
              </w:rPr>
              <w:t>m</w:t>
            </w:r>
            <w:r>
              <w:rPr>
                <w:color w:val="111111"/>
                <w:spacing w:val="3"/>
                <w:w w:val="110"/>
                <w:sz w:val="18"/>
              </w:rPr>
              <w:t> </w:t>
            </w:r>
            <w:r>
              <w:rPr>
                <w:color w:val="111111"/>
                <w:w w:val="110"/>
                <w:sz w:val="18"/>
              </w:rPr>
              <w:t>linii</w:t>
            </w:r>
            <w:r>
              <w:rPr>
                <w:color w:val="111111"/>
                <w:spacing w:val="-2"/>
                <w:w w:val="110"/>
                <w:sz w:val="18"/>
              </w:rPr>
              <w:t> paralele</w:t>
            </w:r>
          </w:p>
        </w:tc>
        <w:tc>
          <w:tcPr>
            <w:tcW w:w="759" w:type="dxa"/>
            <w:vMerge w:val="restart"/>
          </w:tcPr>
          <w:p>
            <w:pPr>
              <w:pStyle w:val="TableParagraph"/>
              <w:spacing w:before="40"/>
              <w:ind w:left="222"/>
              <w:rPr>
                <w:b/>
                <w:sz w:val="18"/>
              </w:rPr>
            </w:pPr>
            <w:r>
              <w:rPr>
                <w:b/>
                <w:color w:val="111111"/>
                <w:spacing w:val="-5"/>
                <w:w w:val="105"/>
                <w:sz w:val="18"/>
              </w:rPr>
              <w:t>buc</w:t>
            </w:r>
          </w:p>
        </w:tc>
        <w:tc>
          <w:tcPr>
            <w:tcW w:w="1172" w:type="dxa"/>
          </w:tcPr>
          <w:p>
            <w:pPr>
              <w:pStyle w:val="TableParagraph"/>
              <w:spacing w:before="35"/>
              <w:ind w:right="8"/>
              <w:jc w:val="right"/>
              <w:rPr>
                <w:b/>
                <w:sz w:val="18"/>
              </w:rPr>
            </w:pPr>
            <w:r>
              <w:rPr>
                <w:b/>
                <w:color w:val="111111"/>
                <w:spacing w:val="-2"/>
                <w:w w:val="120"/>
                <w:sz w:val="18"/>
              </w:rPr>
              <w:t>1.000</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6"/>
              <w:jc w:val="right"/>
              <w:rPr>
                <w:sz w:val="18"/>
              </w:rPr>
            </w:pPr>
            <w:r>
              <w:rPr>
                <w:color w:val="111111"/>
                <w:spacing w:val="-2"/>
                <w:w w:val="110"/>
                <w:sz w:val="18"/>
              </w:rPr>
              <w:t>material:</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3"/>
              <w:jc w:val="right"/>
              <w:rPr>
                <w:sz w:val="18"/>
              </w:rPr>
            </w:pPr>
            <w:r>
              <w:rPr>
                <w:color w:val="111111"/>
                <w:spacing w:val="-2"/>
                <w:w w:val="105"/>
                <w:sz w:val="18"/>
              </w:rPr>
              <w:t>manopera:</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left w:val="nil"/>
              <w:bottom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0"/>
                <w:sz w:val="18"/>
              </w:rPr>
              <w:t>utilaj:</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68" w:hRule="atLeast"/>
        </w:trPr>
        <w:tc>
          <w:tcPr>
            <w:tcW w:w="649" w:type="dxa"/>
            <w:tcBorders>
              <w:top w:val="nil"/>
            </w:tcBorders>
          </w:tcPr>
          <w:p>
            <w:pPr>
              <w:pStyle w:val="TableParagraph"/>
              <w:rPr>
                <w:rFonts w:ascii="Times New Roman"/>
                <w:sz w:val="16"/>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7"/>
              <w:jc w:val="right"/>
              <w:rPr>
                <w:sz w:val="18"/>
              </w:rPr>
            </w:pPr>
            <w:r>
              <w:rPr>
                <w:color w:val="111111"/>
                <w:spacing w:val="-2"/>
                <w:w w:val="110"/>
                <w:sz w:val="18"/>
              </w:rPr>
              <w:t>transport:</w:t>
            </w:r>
          </w:p>
        </w:tc>
        <w:tc>
          <w:tcPr>
            <w:tcW w:w="1331" w:type="dxa"/>
          </w:tcPr>
          <w:p>
            <w:pPr>
              <w:pStyle w:val="TableParagraph"/>
              <w:rPr>
                <w:rFonts w:ascii="Times New Roman"/>
                <w:sz w:val="16"/>
              </w:rPr>
            </w:pPr>
          </w:p>
        </w:tc>
        <w:tc>
          <w:tcPr>
            <w:tcW w:w="1403" w:type="dxa"/>
            <w:tcBorders>
              <w:right w:val="single" w:sz="12" w:space="0" w:color="000000"/>
            </w:tcBorders>
          </w:tcPr>
          <w:p>
            <w:pPr>
              <w:pStyle w:val="TableParagraph"/>
              <w:rPr>
                <w:rFonts w:ascii="Times New Roman"/>
                <w:sz w:val="16"/>
              </w:rPr>
            </w:pPr>
          </w:p>
        </w:tc>
      </w:tr>
      <w:tr>
        <w:trPr>
          <w:trHeight w:val="278" w:hRule="atLeast"/>
        </w:trPr>
        <w:tc>
          <w:tcPr>
            <w:tcW w:w="9125" w:type="dxa"/>
            <w:gridSpan w:val="5"/>
          </w:tcPr>
          <w:p>
            <w:pPr>
              <w:pStyle w:val="TableParagraph"/>
              <w:spacing w:before="35"/>
              <w:ind w:left="43"/>
              <w:rPr>
                <w:b/>
                <w:sz w:val="18"/>
              </w:rPr>
            </w:pPr>
            <w:r>
              <w:rPr>
                <w:b/>
                <w:color w:val="111111"/>
                <w:w w:val="105"/>
                <w:sz w:val="18"/>
              </w:rPr>
              <w:t>TOTAL</w:t>
            </w:r>
            <w:r>
              <w:rPr>
                <w:b/>
                <w:color w:val="111111"/>
                <w:spacing w:val="-5"/>
                <w:w w:val="105"/>
                <w:sz w:val="18"/>
              </w:rPr>
              <w:t> </w:t>
            </w:r>
            <w:r>
              <w:rPr>
                <w:b/>
                <w:color w:val="111111"/>
                <w:spacing w:val="-2"/>
                <w:w w:val="105"/>
                <w:sz w:val="18"/>
              </w:rPr>
              <w:t>DOTARI</w:t>
            </w:r>
          </w:p>
        </w:tc>
        <w:tc>
          <w:tcPr>
            <w:tcW w:w="1403" w:type="dxa"/>
            <w:tcBorders>
              <w:right w:val="single" w:sz="12" w:space="0" w:color="000000"/>
            </w:tcBorders>
          </w:tcPr>
          <w:p>
            <w:pPr>
              <w:pStyle w:val="TableParagraph"/>
              <w:rPr>
                <w:rFonts w:ascii="Times New Roman"/>
                <w:sz w:val="16"/>
              </w:rPr>
            </w:pPr>
          </w:p>
        </w:tc>
      </w:tr>
    </w:tbl>
    <w:p>
      <w:pPr>
        <w:pStyle w:val="BodyText"/>
        <w:spacing w:before="1"/>
        <w:rPr>
          <w:b/>
          <w:sz w:val="7"/>
        </w:rPr>
      </w:pPr>
      <w:r>
        <w:rPr>
          <w:b/>
          <w:sz w:val="7"/>
        </w:rPr>
        <mc:AlternateContent>
          <mc:Choice Requires="wps">
            <w:drawing>
              <wp:anchor distT="0" distB="0" distL="0" distR="0" allowOverlap="1" layoutInCell="1" locked="0" behindDoc="1" simplePos="0" relativeHeight="487713792">
                <wp:simplePos x="0" y="0"/>
                <wp:positionH relativeFrom="page">
                  <wp:posOffset>366177</wp:posOffset>
                </wp:positionH>
                <wp:positionV relativeFrom="paragraph">
                  <wp:posOffset>67499</wp:posOffset>
                </wp:positionV>
                <wp:extent cx="6713855" cy="1270"/>
                <wp:effectExtent l="0" t="0" r="0" b="0"/>
                <wp:wrapTopAndBottom/>
                <wp:docPr id="1069" name="Graphic 1069"/>
                <wp:cNvGraphicFramePr>
                  <a:graphicFrameLocks/>
                </wp:cNvGraphicFramePr>
                <a:graphic>
                  <a:graphicData uri="http://schemas.microsoft.com/office/word/2010/wordprocessingShape">
                    <wps:wsp>
                      <wps:cNvPr id="1069" name="Graphic 1069"/>
                      <wps:cNvSpPr/>
                      <wps:spPr>
                        <a:xfrm>
                          <a:off x="0" y="0"/>
                          <a:ext cx="6713855" cy="1270"/>
                        </a:xfrm>
                        <a:custGeom>
                          <a:avLst/>
                          <a:gdLst/>
                          <a:ahLst/>
                          <a:cxnLst/>
                          <a:rect l="l" t="t" r="r" b="b"/>
                          <a:pathLst>
                            <a:path w="6713855" h="0">
                              <a:moveTo>
                                <a:pt x="0" y="0"/>
                              </a:moveTo>
                              <a:lnTo>
                                <a:pt x="6713250"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5.314882pt;width:528.65pt;height:.1pt;mso-position-horizontal-relative:page;mso-position-vertical-relative:paragraph;z-index:-15602688;mso-wrap-distance-left:0;mso-wrap-distance-right:0" id="docshape779" coordorigin="577,106" coordsize="10573,0" path="m577,106l11149,106e" filled="false" stroked="true" strokeweight=".961935pt" strokecolor="#000000">
                <v:path arrowok="t"/>
                <v:stroke dashstyle="solid"/>
                <w10:wrap type="topAndBottom"/>
              </v:shape>
            </w:pict>
          </mc:Fallback>
        </mc:AlternateContent>
      </w:r>
    </w:p>
    <w:p>
      <w:pPr>
        <w:spacing w:before="32" w:after="46"/>
        <w:ind w:left="162" w:right="0" w:firstLine="0"/>
        <w:jc w:val="left"/>
        <w:rPr>
          <w:b/>
          <w:sz w:val="16"/>
        </w:rPr>
      </w:pPr>
      <w:r>
        <w:rPr>
          <w:b/>
          <w:color w:val="111111"/>
          <w:w w:val="110"/>
          <w:sz w:val="16"/>
        </w:rPr>
        <w:t>TOTAL</w:t>
      </w:r>
      <w:r>
        <w:rPr>
          <w:b/>
          <w:color w:val="111111"/>
          <w:spacing w:val="1"/>
          <w:w w:val="110"/>
          <w:sz w:val="16"/>
        </w:rPr>
        <w:t> </w:t>
      </w:r>
      <w:r>
        <w:rPr>
          <w:b/>
          <w:color w:val="111111"/>
          <w:w w:val="110"/>
          <w:sz w:val="16"/>
        </w:rPr>
        <w:t>1</w:t>
      </w:r>
      <w:r>
        <w:rPr>
          <w:b/>
          <w:color w:val="111111"/>
          <w:spacing w:val="6"/>
          <w:w w:val="110"/>
          <w:sz w:val="16"/>
        </w:rPr>
        <w:t> </w:t>
      </w:r>
      <w:r>
        <w:rPr>
          <w:b/>
          <w:color w:val="111111"/>
          <w:w w:val="110"/>
          <w:sz w:val="16"/>
        </w:rPr>
        <w:t>(Cheltuieli</w:t>
      </w:r>
      <w:r>
        <w:rPr>
          <w:b/>
          <w:color w:val="111111"/>
          <w:spacing w:val="4"/>
          <w:w w:val="110"/>
          <w:sz w:val="16"/>
        </w:rPr>
        <w:t> </w:t>
      </w:r>
      <w:r>
        <w:rPr>
          <w:b/>
          <w:color w:val="111111"/>
          <w:spacing w:val="-2"/>
          <w:w w:val="110"/>
          <w:sz w:val="16"/>
        </w:rPr>
        <w:t>directe)</w:t>
      </w: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99"/>
        <w:gridCol w:w="344"/>
        <w:gridCol w:w="1010"/>
        <w:gridCol w:w="281"/>
        <w:gridCol w:w="963"/>
        <w:gridCol w:w="294"/>
        <w:gridCol w:w="1032"/>
        <w:gridCol w:w="361"/>
        <w:gridCol w:w="832"/>
        <w:gridCol w:w="346"/>
        <w:gridCol w:w="1158"/>
        <w:gridCol w:w="1441"/>
      </w:tblGrid>
      <w:tr>
        <w:trPr>
          <w:trHeight w:val="273" w:hRule="atLeast"/>
        </w:trPr>
        <w:tc>
          <w:tcPr>
            <w:tcW w:w="2499" w:type="dxa"/>
            <w:tcBorders>
              <w:right w:val="single" w:sz="2" w:space="0" w:color="000000"/>
            </w:tcBorders>
          </w:tcPr>
          <w:p>
            <w:pPr>
              <w:pStyle w:val="TableParagraph"/>
              <w:spacing w:before="44"/>
              <w:ind w:left="88"/>
              <w:rPr>
                <w:sz w:val="16"/>
              </w:rPr>
            </w:pPr>
            <w:r>
              <w:rPr>
                <w:b/>
                <w:color w:val="111111"/>
                <w:w w:val="105"/>
                <w:sz w:val="16"/>
              </w:rPr>
              <w:t>Greutate</w:t>
            </w:r>
            <w:r>
              <w:rPr>
                <w:b/>
                <w:color w:val="111111"/>
                <w:spacing w:val="71"/>
                <w:w w:val="105"/>
                <w:sz w:val="16"/>
              </w:rPr>
              <w:t> </w:t>
            </w:r>
            <w:r>
              <w:rPr>
                <w:b/>
                <w:color w:val="212121"/>
                <w:w w:val="105"/>
                <w:sz w:val="16"/>
              </w:rPr>
              <w:t>Materiale</w:t>
            </w:r>
            <w:r>
              <w:rPr>
                <w:b/>
                <w:color w:val="212121"/>
                <w:spacing w:val="68"/>
                <w:w w:val="105"/>
                <w:sz w:val="16"/>
              </w:rPr>
              <w:t> </w:t>
            </w:r>
            <w:r>
              <w:rPr>
                <w:b/>
                <w:color w:val="111111"/>
                <w:w w:val="105"/>
                <w:sz w:val="16"/>
              </w:rPr>
              <w:t>(tone)</w:t>
            </w:r>
            <w:r>
              <w:rPr>
                <w:b/>
                <w:color w:val="111111"/>
                <w:spacing w:val="76"/>
                <w:w w:val="150"/>
                <w:sz w:val="16"/>
              </w:rPr>
              <w:t> </w:t>
            </w:r>
            <w:r>
              <w:rPr>
                <w:color w:val="111111"/>
                <w:spacing w:val="-10"/>
                <w:sz w:val="16"/>
                <w:vertAlign w:val="superscript"/>
              </w:rPr>
              <w:t>1</w:t>
            </w:r>
          </w:p>
        </w:tc>
        <w:tc>
          <w:tcPr>
            <w:tcW w:w="344" w:type="dxa"/>
            <w:tcBorders>
              <w:left w:val="single" w:sz="2" w:space="0" w:color="000000"/>
              <w:right w:val="nil"/>
            </w:tcBorders>
          </w:tcPr>
          <w:p>
            <w:pPr>
              <w:pStyle w:val="TableParagraph"/>
              <w:spacing w:before="59"/>
              <w:ind w:left="74"/>
              <w:rPr>
                <w:b/>
                <w:sz w:val="16"/>
              </w:rPr>
            </w:pPr>
            <w:r>
              <w:rPr>
                <w:b/>
                <w:color w:val="111111"/>
                <w:spacing w:val="-5"/>
                <w:w w:val="75"/>
                <w:sz w:val="16"/>
              </w:rPr>
              <w:t>Ore</w:t>
            </w:r>
          </w:p>
        </w:tc>
        <w:tc>
          <w:tcPr>
            <w:tcW w:w="1010" w:type="dxa"/>
            <w:tcBorders>
              <w:left w:val="nil"/>
              <w:right w:val="nil"/>
            </w:tcBorders>
          </w:tcPr>
          <w:p>
            <w:pPr>
              <w:pStyle w:val="TableParagraph"/>
              <w:spacing w:before="59"/>
              <w:ind w:left="103"/>
              <w:rPr>
                <w:b/>
                <w:sz w:val="16"/>
              </w:rPr>
            </w:pPr>
            <w:r>
              <w:rPr>
                <w:b/>
                <w:color w:val="111111"/>
                <w:spacing w:val="-2"/>
                <w:w w:val="110"/>
                <w:sz w:val="16"/>
              </w:rPr>
              <w:t>Manopera</w:t>
            </w:r>
          </w:p>
        </w:tc>
        <w:tc>
          <w:tcPr>
            <w:tcW w:w="281" w:type="dxa"/>
            <w:tcBorders>
              <w:left w:val="nil"/>
              <w:right w:val="nil"/>
            </w:tcBorders>
          </w:tcPr>
          <w:p>
            <w:pPr>
              <w:pStyle w:val="TableParagraph"/>
              <w:spacing w:line="254" w:lineRule="exact"/>
              <w:ind w:left="87"/>
              <w:rPr>
                <w:sz w:val="34"/>
              </w:rPr>
            </w:pPr>
            <w:r>
              <w:rPr>
                <w:color w:val="111111"/>
                <w:spacing w:val="-10"/>
                <w:w w:val="65"/>
                <w:sz w:val="34"/>
              </w:rPr>
              <w:t>I</w:t>
            </w:r>
          </w:p>
        </w:tc>
        <w:tc>
          <w:tcPr>
            <w:tcW w:w="963" w:type="dxa"/>
            <w:tcBorders>
              <w:left w:val="nil"/>
              <w:right w:val="nil"/>
            </w:tcBorders>
          </w:tcPr>
          <w:p>
            <w:pPr>
              <w:pStyle w:val="TableParagraph"/>
              <w:spacing w:before="54"/>
              <w:ind w:left="138"/>
              <w:rPr>
                <w:b/>
                <w:sz w:val="16"/>
              </w:rPr>
            </w:pPr>
            <w:r>
              <w:rPr>
                <w:b/>
                <w:color w:val="111111"/>
                <w:spacing w:val="-2"/>
                <w:w w:val="115"/>
                <w:sz w:val="16"/>
              </w:rPr>
              <w:t>Material</w:t>
            </w:r>
          </w:p>
        </w:tc>
        <w:tc>
          <w:tcPr>
            <w:tcW w:w="294" w:type="dxa"/>
            <w:tcBorders>
              <w:left w:val="nil"/>
              <w:right w:val="nil"/>
            </w:tcBorders>
          </w:tcPr>
          <w:p>
            <w:pPr>
              <w:pStyle w:val="TableParagraph"/>
              <w:spacing w:line="254" w:lineRule="exact"/>
              <w:ind w:left="31"/>
              <w:jc w:val="center"/>
              <w:rPr>
                <w:sz w:val="34"/>
              </w:rPr>
            </w:pPr>
            <w:r>
              <w:rPr>
                <w:color w:val="111111"/>
                <w:spacing w:val="-10"/>
                <w:w w:val="65"/>
                <w:sz w:val="34"/>
              </w:rPr>
              <w:t>I</w:t>
            </w:r>
          </w:p>
        </w:tc>
        <w:tc>
          <w:tcPr>
            <w:tcW w:w="1032" w:type="dxa"/>
            <w:tcBorders>
              <w:left w:val="nil"/>
              <w:right w:val="nil"/>
            </w:tcBorders>
          </w:tcPr>
          <w:p>
            <w:pPr>
              <w:pStyle w:val="TableParagraph"/>
              <w:spacing w:before="54"/>
              <w:ind w:left="102"/>
              <w:rPr>
                <w:b/>
                <w:sz w:val="16"/>
              </w:rPr>
            </w:pPr>
            <w:r>
              <w:rPr>
                <w:b/>
                <w:color w:val="111111"/>
                <w:spacing w:val="-2"/>
                <w:w w:val="110"/>
                <w:sz w:val="16"/>
              </w:rPr>
              <w:t>Manopera</w:t>
            </w:r>
          </w:p>
        </w:tc>
        <w:tc>
          <w:tcPr>
            <w:tcW w:w="361" w:type="dxa"/>
            <w:tcBorders>
              <w:left w:val="nil"/>
              <w:right w:val="nil"/>
            </w:tcBorders>
          </w:tcPr>
          <w:p>
            <w:pPr>
              <w:pStyle w:val="TableParagraph"/>
              <w:spacing w:line="254" w:lineRule="exact"/>
              <w:ind w:left="102"/>
              <w:rPr>
                <w:sz w:val="34"/>
              </w:rPr>
            </w:pPr>
            <w:r>
              <w:rPr>
                <w:color w:val="111111"/>
                <w:spacing w:val="-10"/>
                <w:w w:val="65"/>
                <w:sz w:val="34"/>
              </w:rPr>
              <w:t>I</w:t>
            </w:r>
          </w:p>
        </w:tc>
        <w:tc>
          <w:tcPr>
            <w:tcW w:w="832" w:type="dxa"/>
            <w:tcBorders>
              <w:left w:val="nil"/>
              <w:right w:val="nil"/>
            </w:tcBorders>
          </w:tcPr>
          <w:p>
            <w:pPr>
              <w:pStyle w:val="TableParagraph"/>
              <w:spacing w:before="49"/>
              <w:ind w:left="203"/>
              <w:rPr>
                <w:b/>
                <w:sz w:val="16"/>
              </w:rPr>
            </w:pPr>
            <w:r>
              <w:rPr>
                <w:b/>
                <w:color w:val="111111"/>
                <w:spacing w:val="-2"/>
                <w:w w:val="115"/>
                <w:sz w:val="16"/>
              </w:rPr>
              <w:t>Utilaj</w:t>
            </w:r>
          </w:p>
        </w:tc>
        <w:tc>
          <w:tcPr>
            <w:tcW w:w="346" w:type="dxa"/>
            <w:tcBorders>
              <w:left w:val="nil"/>
              <w:right w:val="nil"/>
            </w:tcBorders>
          </w:tcPr>
          <w:p>
            <w:pPr>
              <w:pStyle w:val="TableParagraph"/>
              <w:spacing w:line="254" w:lineRule="exact"/>
              <w:ind w:left="197"/>
              <w:rPr>
                <w:sz w:val="34"/>
              </w:rPr>
            </w:pPr>
            <w:r>
              <w:rPr>
                <w:color w:val="111111"/>
                <w:spacing w:val="-10"/>
                <w:w w:val="65"/>
                <w:sz w:val="34"/>
              </w:rPr>
              <w:t>I</w:t>
            </w:r>
          </w:p>
        </w:tc>
        <w:tc>
          <w:tcPr>
            <w:tcW w:w="1158" w:type="dxa"/>
            <w:tcBorders>
              <w:left w:val="nil"/>
            </w:tcBorders>
          </w:tcPr>
          <w:p>
            <w:pPr>
              <w:pStyle w:val="TableParagraph"/>
              <w:spacing w:before="49"/>
              <w:ind w:left="110"/>
              <w:rPr>
                <w:b/>
                <w:sz w:val="16"/>
              </w:rPr>
            </w:pPr>
            <w:r>
              <w:rPr>
                <w:b/>
                <w:color w:val="111111"/>
                <w:spacing w:val="-2"/>
                <w:w w:val="110"/>
                <w:sz w:val="16"/>
              </w:rPr>
              <w:t>Transport</w:t>
            </w:r>
          </w:p>
        </w:tc>
        <w:tc>
          <w:tcPr>
            <w:tcW w:w="1441" w:type="dxa"/>
            <w:tcBorders>
              <w:right w:val="nil"/>
            </w:tcBorders>
          </w:tcPr>
          <w:p>
            <w:pPr>
              <w:pStyle w:val="TableParagraph"/>
              <w:tabs>
                <w:tab w:pos="937" w:val="left" w:leader="none"/>
              </w:tabs>
              <w:spacing w:line="254" w:lineRule="exact"/>
              <w:ind w:right="-44"/>
              <w:jc w:val="right"/>
              <w:rPr>
                <w:position w:val="-7"/>
                <w:sz w:val="34"/>
              </w:rPr>
            </w:pPr>
            <w:r>
              <w:rPr>
                <w:b/>
                <w:color w:val="111111"/>
                <w:spacing w:val="-2"/>
                <w:sz w:val="16"/>
              </w:rPr>
              <w:t>TOTAL</w:t>
            </w:r>
            <w:r>
              <w:rPr>
                <w:b/>
                <w:color w:val="111111"/>
                <w:sz w:val="16"/>
              </w:rPr>
              <w:tab/>
            </w:r>
            <w:r>
              <w:rPr>
                <w:color w:val="444446"/>
                <w:spacing w:val="-10"/>
                <w:position w:val="-7"/>
                <w:sz w:val="34"/>
              </w:rPr>
              <w:t>I</w:t>
            </w:r>
          </w:p>
        </w:tc>
      </w:tr>
      <w:tr>
        <w:trPr>
          <w:trHeight w:val="273" w:hRule="atLeast"/>
        </w:trPr>
        <w:tc>
          <w:tcPr>
            <w:tcW w:w="2499" w:type="dxa"/>
            <w:tcBorders>
              <w:right w:val="single" w:sz="2" w:space="0" w:color="000000"/>
            </w:tcBorders>
          </w:tcPr>
          <w:p>
            <w:pPr>
              <w:pStyle w:val="TableParagraph"/>
              <w:rPr>
                <w:rFonts w:ascii="Times New Roman"/>
                <w:sz w:val="16"/>
              </w:rPr>
            </w:pPr>
          </w:p>
        </w:tc>
        <w:tc>
          <w:tcPr>
            <w:tcW w:w="1635" w:type="dxa"/>
            <w:gridSpan w:val="3"/>
            <w:tcBorders>
              <w:left w:val="single" w:sz="2" w:space="0" w:color="000000"/>
              <w:right w:val="nil"/>
            </w:tcBorders>
          </w:tcPr>
          <w:p>
            <w:pPr>
              <w:pStyle w:val="TableParagraph"/>
              <w:spacing w:line="254" w:lineRule="exact"/>
              <w:ind w:right="123"/>
              <w:jc w:val="right"/>
              <w:rPr>
                <w:sz w:val="34"/>
              </w:rPr>
            </w:pPr>
            <w:r>
              <w:rPr>
                <w:color w:val="111111"/>
                <w:spacing w:val="-10"/>
                <w:w w:val="80"/>
                <w:sz w:val="34"/>
              </w:rPr>
              <w:t>I</w:t>
            </w:r>
          </w:p>
        </w:tc>
        <w:tc>
          <w:tcPr>
            <w:tcW w:w="1257" w:type="dxa"/>
            <w:gridSpan w:val="2"/>
            <w:tcBorders>
              <w:left w:val="nil"/>
              <w:right w:val="nil"/>
            </w:tcBorders>
          </w:tcPr>
          <w:p>
            <w:pPr>
              <w:pStyle w:val="TableParagraph"/>
              <w:spacing w:line="254" w:lineRule="exact"/>
              <w:ind w:right="88"/>
              <w:jc w:val="right"/>
              <w:rPr>
                <w:sz w:val="34"/>
              </w:rPr>
            </w:pPr>
            <w:r>
              <w:rPr>
                <w:color w:val="111111"/>
                <w:spacing w:val="-10"/>
                <w:w w:val="80"/>
                <w:sz w:val="34"/>
              </w:rPr>
              <w:t>I</w:t>
            </w:r>
          </w:p>
        </w:tc>
        <w:tc>
          <w:tcPr>
            <w:tcW w:w="1393" w:type="dxa"/>
            <w:gridSpan w:val="2"/>
            <w:tcBorders>
              <w:left w:val="nil"/>
              <w:right w:val="nil"/>
            </w:tcBorders>
          </w:tcPr>
          <w:p>
            <w:pPr>
              <w:pStyle w:val="TableParagraph"/>
              <w:spacing w:line="254" w:lineRule="exact"/>
              <w:ind w:right="188"/>
              <w:jc w:val="right"/>
              <w:rPr>
                <w:sz w:val="34"/>
              </w:rPr>
            </w:pPr>
            <w:r>
              <w:rPr>
                <w:color w:val="111111"/>
                <w:spacing w:val="-10"/>
                <w:w w:val="80"/>
                <w:sz w:val="34"/>
              </w:rPr>
              <w:t>I</w:t>
            </w:r>
          </w:p>
        </w:tc>
        <w:tc>
          <w:tcPr>
            <w:tcW w:w="2336" w:type="dxa"/>
            <w:gridSpan w:val="3"/>
            <w:tcBorders>
              <w:left w:val="nil"/>
            </w:tcBorders>
          </w:tcPr>
          <w:p>
            <w:pPr>
              <w:pStyle w:val="TableParagraph"/>
              <w:spacing w:line="254" w:lineRule="exact"/>
              <w:ind w:right="214"/>
              <w:jc w:val="center"/>
              <w:rPr>
                <w:sz w:val="34"/>
              </w:rPr>
            </w:pPr>
            <w:r>
              <w:rPr>
                <w:color w:val="111111"/>
                <w:spacing w:val="-10"/>
                <w:w w:val="65"/>
                <w:sz w:val="34"/>
              </w:rPr>
              <w:t>I</w:t>
            </w:r>
          </w:p>
        </w:tc>
        <w:tc>
          <w:tcPr>
            <w:tcW w:w="1441" w:type="dxa"/>
            <w:tcBorders>
              <w:right w:val="nil"/>
            </w:tcBorders>
          </w:tcPr>
          <w:p>
            <w:pPr>
              <w:pStyle w:val="TableParagraph"/>
              <w:spacing w:line="254" w:lineRule="exact"/>
              <w:ind w:right="-44"/>
              <w:jc w:val="right"/>
              <w:rPr>
                <w:sz w:val="34"/>
              </w:rPr>
            </w:pPr>
            <w:r>
              <w:rPr>
                <w:color w:val="444446"/>
                <w:spacing w:val="-10"/>
                <w:w w:val="95"/>
                <w:sz w:val="34"/>
              </w:rPr>
              <w:t>I</w:t>
            </w:r>
          </w:p>
        </w:tc>
      </w:tr>
    </w:tbl>
    <w:p>
      <w:pPr>
        <w:pStyle w:val="BodyText"/>
        <w:spacing w:before="1"/>
        <w:rPr>
          <w:b/>
          <w:sz w:val="6"/>
        </w:rPr>
      </w:pPr>
      <w:r>
        <w:rPr>
          <w:b/>
          <w:sz w:val="6"/>
        </w:rPr>
        <mc:AlternateContent>
          <mc:Choice Requires="wps">
            <w:drawing>
              <wp:anchor distT="0" distB="0" distL="0" distR="0" allowOverlap="1" layoutInCell="1" locked="0" behindDoc="1" simplePos="0" relativeHeight="487714304">
                <wp:simplePos x="0" y="0"/>
                <wp:positionH relativeFrom="page">
                  <wp:posOffset>366177</wp:posOffset>
                </wp:positionH>
                <wp:positionV relativeFrom="paragraph">
                  <wp:posOffset>59930</wp:posOffset>
                </wp:positionV>
                <wp:extent cx="6713855" cy="1270"/>
                <wp:effectExtent l="0" t="0" r="0" b="0"/>
                <wp:wrapTopAndBottom/>
                <wp:docPr id="1070" name="Graphic 1070"/>
                <wp:cNvGraphicFramePr>
                  <a:graphicFrameLocks/>
                </wp:cNvGraphicFramePr>
                <a:graphic>
                  <a:graphicData uri="http://schemas.microsoft.com/office/word/2010/wordprocessingShape">
                    <wps:wsp>
                      <wps:cNvPr id="1070" name="Graphic 1070"/>
                      <wps:cNvSpPr/>
                      <wps:spPr>
                        <a:xfrm>
                          <a:off x="0" y="0"/>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4.718946pt;width:528.65pt;height:.1pt;mso-position-horizontal-relative:page;mso-position-vertical-relative:paragraph;z-index:-15602176;mso-wrap-distance-left:0;mso-wrap-distance-right:0" id="docshape780" coordorigin="577,94" coordsize="10573,0" path="m577,94l11149,94e" filled="false" stroked="true" strokeweight=".721451pt" strokecolor="#000000">
                <v:path arrowok="t"/>
                <v:stroke dashstyle="solid"/>
                <w10:wrap type="topAndBottom"/>
              </v:shape>
            </w:pict>
          </mc:Fallback>
        </mc:AlternateContent>
      </w:r>
    </w:p>
    <w:p>
      <w:pPr>
        <w:tabs>
          <w:tab w:pos="3015" w:val="left" w:leader="none"/>
          <w:tab w:pos="4421" w:val="left" w:leader="none"/>
          <w:tab w:pos="5642" w:val="left" w:leader="none"/>
          <w:tab w:pos="7136" w:val="left" w:leader="none"/>
          <w:tab w:pos="8226" w:val="left" w:leader="none"/>
          <w:tab w:pos="9730" w:val="left" w:leader="none"/>
        </w:tabs>
        <w:spacing w:before="49" w:after="48"/>
        <w:ind w:left="783" w:right="0" w:firstLine="0"/>
        <w:jc w:val="left"/>
        <w:rPr>
          <w:b/>
          <w:sz w:val="16"/>
        </w:rPr>
      </w:pPr>
      <w:r>
        <w:rPr>
          <w:b/>
          <w:color w:val="111111"/>
          <w:spacing w:val="-2"/>
          <w:w w:val="115"/>
          <w:sz w:val="16"/>
        </w:rPr>
        <w:t>Recapitulatie</w:t>
      </w:r>
      <w:r>
        <w:rPr>
          <w:b/>
          <w:color w:val="111111"/>
          <w:sz w:val="16"/>
        </w:rPr>
        <w:tab/>
      </w:r>
      <w:r>
        <w:rPr>
          <w:b/>
          <w:color w:val="111111"/>
          <w:spacing w:val="-2"/>
          <w:w w:val="115"/>
          <w:sz w:val="16"/>
        </w:rPr>
        <w:t>Valoare</w:t>
      </w:r>
      <w:r>
        <w:rPr>
          <w:b/>
          <w:color w:val="111111"/>
          <w:sz w:val="16"/>
        </w:rPr>
        <w:tab/>
      </w:r>
      <w:r>
        <w:rPr>
          <w:b/>
          <w:color w:val="111111"/>
          <w:spacing w:val="-2"/>
          <w:w w:val="115"/>
          <w:sz w:val="16"/>
        </w:rPr>
        <w:t>Material</w:t>
      </w:r>
      <w:r>
        <w:rPr>
          <w:b/>
          <w:color w:val="111111"/>
          <w:sz w:val="16"/>
        </w:rPr>
        <w:tab/>
      </w:r>
      <w:r>
        <w:rPr>
          <w:b/>
          <w:color w:val="111111"/>
          <w:spacing w:val="-2"/>
          <w:w w:val="115"/>
          <w:sz w:val="16"/>
        </w:rPr>
        <w:t>Manopera</w:t>
      </w:r>
      <w:r>
        <w:rPr>
          <w:b/>
          <w:color w:val="111111"/>
          <w:sz w:val="16"/>
        </w:rPr>
        <w:tab/>
      </w:r>
      <w:r>
        <w:rPr>
          <w:b/>
          <w:color w:val="111111"/>
          <w:spacing w:val="-2"/>
          <w:w w:val="115"/>
          <w:sz w:val="16"/>
        </w:rPr>
        <w:t>Utilaj</w:t>
      </w:r>
      <w:r>
        <w:rPr>
          <w:b/>
          <w:color w:val="111111"/>
          <w:sz w:val="16"/>
        </w:rPr>
        <w:tab/>
      </w:r>
      <w:r>
        <w:rPr>
          <w:b/>
          <w:color w:val="111111"/>
          <w:spacing w:val="-2"/>
          <w:w w:val="115"/>
          <w:sz w:val="16"/>
        </w:rPr>
        <w:t>Transport</w:t>
      </w:r>
      <w:r>
        <w:rPr>
          <w:b/>
          <w:color w:val="111111"/>
          <w:sz w:val="16"/>
        </w:rPr>
        <w:tab/>
      </w:r>
      <w:r>
        <w:rPr>
          <w:b/>
          <w:color w:val="111111"/>
          <w:spacing w:val="-2"/>
          <w:w w:val="115"/>
          <w:sz w:val="16"/>
        </w:rPr>
        <w:t>TOTAL</w:t>
      </w:r>
    </w:p>
    <w:p>
      <w:pPr>
        <w:spacing w:line="20" w:lineRule="exact"/>
        <w:ind w:left="151" w:right="0" w:firstLine="0"/>
        <w:rPr>
          <w:sz w:val="2"/>
        </w:rPr>
      </w:pPr>
      <w:r>
        <w:rPr>
          <w:sz w:val="2"/>
        </w:rPr>
        <mc:AlternateContent>
          <mc:Choice Requires="wps">
            <w:drawing>
              <wp:inline distT="0" distB="0" distL="0" distR="0">
                <wp:extent cx="6713855" cy="6350"/>
                <wp:effectExtent l="9525" t="0" r="1270" b="3175"/>
                <wp:docPr id="1071" name="Group 1071"/>
                <wp:cNvGraphicFramePr>
                  <a:graphicFrameLocks/>
                </wp:cNvGraphicFramePr>
                <a:graphic>
                  <a:graphicData uri="http://schemas.microsoft.com/office/word/2010/wordprocessingGroup">
                    <wpg:wgp>
                      <wpg:cNvPr id="1071" name="Group 1071"/>
                      <wpg:cNvGrpSpPr/>
                      <wpg:grpSpPr>
                        <a:xfrm>
                          <a:off x="0" y="0"/>
                          <a:ext cx="6713855" cy="6350"/>
                          <a:chExt cx="6713855" cy="6350"/>
                        </a:xfrm>
                      </wpg:grpSpPr>
                      <wps:wsp>
                        <wps:cNvPr id="1072" name="Graphic 1072"/>
                        <wps:cNvSpPr/>
                        <wps:spPr>
                          <a:xfrm>
                            <a:off x="0" y="3054"/>
                            <a:ext cx="6713855" cy="1270"/>
                          </a:xfrm>
                          <a:custGeom>
                            <a:avLst/>
                            <a:gdLst/>
                            <a:ahLst/>
                            <a:cxnLst/>
                            <a:rect l="l" t="t" r="r" b="b"/>
                            <a:pathLst>
                              <a:path w="6713855" h="0">
                                <a:moveTo>
                                  <a:pt x="0" y="0"/>
                                </a:moveTo>
                                <a:lnTo>
                                  <a:pt x="6713250"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65pt;height:.5pt;mso-position-horizontal-relative:char;mso-position-vertical-relative:line" id="docshapegroup781" coordorigin="0,0" coordsize="10573,10">
                <v:line style="position:absolute" from="0,5" to="10572,5" stroked="true" strokeweight=".480968pt" strokecolor="#000000">
                  <v:stroke dashstyle="solid"/>
                </v:line>
              </v:group>
            </w:pict>
          </mc:Fallback>
        </mc:AlternateContent>
      </w:r>
      <w:r>
        <w:rPr>
          <w:sz w:val="2"/>
        </w:rPr>
      </w:r>
    </w:p>
    <w:p>
      <w:pPr>
        <w:pStyle w:val="BodyText"/>
        <w:spacing w:before="1"/>
        <w:rPr>
          <w:b/>
          <w:sz w:val="5"/>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9"/>
        <w:gridCol w:w="1297"/>
        <w:gridCol w:w="1297"/>
        <w:gridCol w:w="1283"/>
        <w:gridCol w:w="1293"/>
        <w:gridCol w:w="1404"/>
      </w:tblGrid>
      <w:tr>
        <w:trPr>
          <w:trHeight w:val="273" w:hRule="atLeast"/>
        </w:trPr>
        <w:tc>
          <w:tcPr>
            <w:tcW w:w="3969" w:type="dxa"/>
          </w:tcPr>
          <w:p>
            <w:pPr>
              <w:pStyle w:val="TableParagraph"/>
              <w:spacing w:line="194" w:lineRule="exact" w:before="59"/>
              <w:ind w:left="211"/>
              <w:rPr>
                <w:b/>
                <w:sz w:val="18"/>
              </w:rPr>
            </w:pPr>
            <w:r>
              <w:rPr>
                <w:b/>
                <w:color w:val="111111"/>
                <w:w w:val="115"/>
                <w:sz w:val="18"/>
              </w:rPr>
              <w:t>Alte</w:t>
            </w:r>
            <w:r>
              <w:rPr>
                <w:b/>
                <w:color w:val="111111"/>
                <w:spacing w:val="-10"/>
                <w:w w:val="115"/>
                <w:sz w:val="18"/>
              </w:rPr>
              <w:t> </w:t>
            </w:r>
            <w:r>
              <w:rPr>
                <w:b/>
                <w:color w:val="111111"/>
                <w:w w:val="115"/>
                <w:sz w:val="18"/>
              </w:rPr>
              <w:t>cheltuieli</w:t>
            </w:r>
            <w:r>
              <w:rPr>
                <w:b/>
                <w:color w:val="111111"/>
                <w:spacing w:val="-6"/>
                <w:w w:val="115"/>
                <w:sz w:val="18"/>
              </w:rPr>
              <w:t> </w:t>
            </w:r>
            <w:r>
              <w:rPr>
                <w:b/>
                <w:color w:val="111111"/>
                <w:spacing w:val="-2"/>
                <w:w w:val="115"/>
                <w:sz w:val="18"/>
              </w:rPr>
              <w:t>directe</w:t>
            </w:r>
          </w:p>
        </w:tc>
        <w:tc>
          <w:tcPr>
            <w:tcW w:w="6574" w:type="dxa"/>
            <w:gridSpan w:val="5"/>
            <w:tcBorders>
              <w:top w:val="nil"/>
              <w:right w:val="nil"/>
            </w:tcBorders>
          </w:tcPr>
          <w:p>
            <w:pPr>
              <w:pStyle w:val="TableParagraph"/>
              <w:rPr>
                <w:rFonts w:ascii="Times New Roman"/>
                <w:sz w:val="16"/>
              </w:rPr>
            </w:pPr>
          </w:p>
        </w:tc>
      </w:tr>
      <w:tr>
        <w:trPr>
          <w:trHeight w:val="451" w:hRule="atLeast"/>
        </w:trPr>
        <w:tc>
          <w:tcPr>
            <w:tcW w:w="3969" w:type="dxa"/>
          </w:tcPr>
          <w:p>
            <w:pPr>
              <w:pStyle w:val="TableParagraph"/>
              <w:spacing w:line="171" w:lineRule="exact" w:before="35"/>
              <w:ind w:left="57"/>
              <w:rPr>
                <w:sz w:val="18"/>
              </w:rPr>
            </w:pPr>
            <w:r>
              <w:rPr>
                <w:color w:val="111111"/>
                <w:w w:val="105"/>
                <w:sz w:val="18"/>
              </w:rPr>
              <w:t>Contribuţia</w:t>
            </w:r>
            <w:r>
              <w:rPr>
                <w:color w:val="111111"/>
                <w:spacing w:val="26"/>
                <w:w w:val="110"/>
                <w:sz w:val="18"/>
              </w:rPr>
              <w:t> </w:t>
            </w:r>
            <w:r>
              <w:rPr>
                <w:color w:val="111111"/>
                <w:spacing w:val="-2"/>
                <w:w w:val="110"/>
                <w:sz w:val="18"/>
              </w:rPr>
              <w:t>asiguratorie</w:t>
            </w:r>
          </w:p>
          <w:p>
            <w:pPr>
              <w:pStyle w:val="TableParagraph"/>
              <w:tabs>
                <w:tab w:pos="2310" w:val="left" w:leader="none"/>
              </w:tabs>
              <w:spacing w:line="226" w:lineRule="exact"/>
              <w:ind w:left="59"/>
              <w:rPr>
                <w:position w:val="-3"/>
                <w:sz w:val="30"/>
              </w:rPr>
            </w:pPr>
            <w:r>
              <w:rPr>
                <w:color w:val="111111"/>
                <w:sz w:val="18"/>
              </w:rPr>
              <w:t>pentru</w:t>
            </w:r>
            <w:r>
              <w:rPr>
                <w:color w:val="111111"/>
                <w:spacing w:val="54"/>
                <w:sz w:val="18"/>
              </w:rPr>
              <w:t> </w:t>
            </w:r>
            <w:r>
              <w:rPr>
                <w:color w:val="111111"/>
                <w:spacing w:val="-2"/>
                <w:sz w:val="18"/>
              </w:rPr>
              <w:t>muncă</w:t>
            </w:r>
            <w:r>
              <w:rPr>
                <w:color w:val="111111"/>
                <w:sz w:val="18"/>
              </w:rPr>
              <w:tab/>
            </w:r>
            <w:r>
              <w:rPr>
                <w:color w:val="111111"/>
                <w:spacing w:val="-10"/>
                <w:w w:val="50"/>
                <w:position w:val="-3"/>
                <w:sz w:val="30"/>
              </w:rPr>
              <w:t>I</w:t>
            </w:r>
          </w:p>
        </w:tc>
        <w:tc>
          <w:tcPr>
            <w:tcW w:w="1297" w:type="dxa"/>
          </w:tcPr>
          <w:p>
            <w:pPr>
              <w:pStyle w:val="TableParagraph"/>
              <w:rPr>
                <w:rFonts w:ascii="Times New Roman"/>
                <w:sz w:val="16"/>
              </w:rPr>
            </w:pPr>
          </w:p>
        </w:tc>
        <w:tc>
          <w:tcPr>
            <w:tcW w:w="1297" w:type="dxa"/>
          </w:tcPr>
          <w:p>
            <w:pPr>
              <w:pStyle w:val="TableParagraph"/>
              <w:rPr>
                <w:rFonts w:ascii="Times New Roman"/>
                <w:sz w:val="16"/>
              </w:rPr>
            </w:pPr>
          </w:p>
        </w:tc>
        <w:tc>
          <w:tcPr>
            <w:tcW w:w="1283" w:type="dxa"/>
          </w:tcPr>
          <w:p>
            <w:pPr>
              <w:pStyle w:val="TableParagraph"/>
              <w:rPr>
                <w:rFonts w:ascii="Times New Roman"/>
                <w:sz w:val="16"/>
              </w:rPr>
            </w:pPr>
          </w:p>
        </w:tc>
        <w:tc>
          <w:tcPr>
            <w:tcW w:w="1293" w:type="dxa"/>
          </w:tcPr>
          <w:p>
            <w:pPr>
              <w:pStyle w:val="TableParagraph"/>
              <w:rPr>
                <w:rFonts w:ascii="Times New Roman"/>
                <w:sz w:val="16"/>
              </w:rPr>
            </w:pPr>
          </w:p>
        </w:tc>
        <w:tc>
          <w:tcPr>
            <w:tcW w:w="1404" w:type="dxa"/>
          </w:tcPr>
          <w:p>
            <w:pPr>
              <w:pStyle w:val="TableParagraph"/>
              <w:rPr>
                <w:rFonts w:ascii="Times New Roman"/>
                <w:sz w:val="16"/>
              </w:rPr>
            </w:pPr>
          </w:p>
        </w:tc>
      </w:tr>
      <w:tr>
        <w:trPr>
          <w:trHeight w:val="273" w:hRule="atLeast"/>
        </w:trPr>
        <w:tc>
          <w:tcPr>
            <w:tcW w:w="3969" w:type="dxa"/>
          </w:tcPr>
          <w:p>
            <w:pPr>
              <w:pStyle w:val="TableParagraph"/>
              <w:spacing w:before="7"/>
              <w:ind w:left="48"/>
              <w:rPr>
                <w:b/>
                <w:sz w:val="18"/>
              </w:rPr>
            </w:pPr>
            <w:r>
              <w:rPr>
                <w:b/>
                <w:color w:val="111111"/>
                <w:w w:val="110"/>
                <w:sz w:val="18"/>
              </w:rPr>
              <w:t>T2</w:t>
            </w:r>
            <w:r>
              <w:rPr>
                <w:b/>
                <w:color w:val="111111"/>
                <w:spacing w:val="37"/>
                <w:w w:val="110"/>
                <w:sz w:val="18"/>
              </w:rPr>
              <w:t> </w:t>
            </w:r>
            <w:r>
              <w:rPr>
                <w:b/>
                <w:color w:val="111111"/>
                <w:w w:val="110"/>
                <w:sz w:val="18"/>
              </w:rPr>
              <w:t>=</w:t>
            </w:r>
            <w:r>
              <w:rPr>
                <w:b/>
                <w:color w:val="111111"/>
                <w:spacing w:val="21"/>
                <w:w w:val="110"/>
                <w:sz w:val="18"/>
              </w:rPr>
              <w:t> </w:t>
            </w:r>
            <w:r>
              <w:rPr>
                <w:b/>
                <w:color w:val="111111"/>
                <w:w w:val="110"/>
                <w:sz w:val="18"/>
              </w:rPr>
              <w:t>Tl</w:t>
            </w:r>
            <w:r>
              <w:rPr>
                <w:b/>
                <w:color w:val="111111"/>
                <w:spacing w:val="60"/>
                <w:w w:val="150"/>
                <w:sz w:val="18"/>
              </w:rPr>
              <w:t> </w:t>
            </w:r>
            <w:r>
              <w:rPr>
                <w:b/>
                <w:color w:val="111111"/>
                <w:w w:val="110"/>
                <w:sz w:val="21"/>
              </w:rPr>
              <w:t>+</w:t>
            </w:r>
            <w:r>
              <w:rPr>
                <w:b/>
                <w:color w:val="111111"/>
                <w:spacing w:val="8"/>
                <w:w w:val="110"/>
                <w:sz w:val="21"/>
              </w:rPr>
              <w:t> </w:t>
            </w:r>
            <w:r>
              <w:rPr>
                <w:b/>
                <w:color w:val="111111"/>
                <w:w w:val="110"/>
                <w:sz w:val="18"/>
              </w:rPr>
              <w:t>Alte</w:t>
            </w:r>
            <w:r>
              <w:rPr>
                <w:b/>
                <w:color w:val="111111"/>
                <w:spacing w:val="2"/>
                <w:w w:val="110"/>
                <w:sz w:val="18"/>
              </w:rPr>
              <w:t> </w:t>
            </w:r>
            <w:r>
              <w:rPr>
                <w:b/>
                <w:color w:val="111111"/>
                <w:w w:val="110"/>
                <w:sz w:val="18"/>
              </w:rPr>
              <w:t>cheltuieli</w:t>
            </w:r>
            <w:r>
              <w:rPr>
                <w:b/>
                <w:color w:val="111111"/>
                <w:spacing w:val="13"/>
                <w:w w:val="110"/>
                <w:sz w:val="18"/>
              </w:rPr>
              <w:t> </w:t>
            </w:r>
            <w:r>
              <w:rPr>
                <w:b/>
                <w:color w:val="111111"/>
                <w:spacing w:val="-2"/>
                <w:w w:val="110"/>
                <w:sz w:val="18"/>
              </w:rPr>
              <w:t>directe</w:t>
            </w:r>
          </w:p>
        </w:tc>
        <w:tc>
          <w:tcPr>
            <w:tcW w:w="1297" w:type="dxa"/>
          </w:tcPr>
          <w:p>
            <w:pPr>
              <w:pStyle w:val="TableParagraph"/>
              <w:rPr>
                <w:rFonts w:ascii="Times New Roman"/>
                <w:sz w:val="16"/>
              </w:rPr>
            </w:pPr>
          </w:p>
        </w:tc>
        <w:tc>
          <w:tcPr>
            <w:tcW w:w="1297" w:type="dxa"/>
          </w:tcPr>
          <w:p>
            <w:pPr>
              <w:pStyle w:val="TableParagraph"/>
              <w:rPr>
                <w:rFonts w:ascii="Times New Roman"/>
                <w:sz w:val="16"/>
              </w:rPr>
            </w:pPr>
          </w:p>
        </w:tc>
        <w:tc>
          <w:tcPr>
            <w:tcW w:w="1283" w:type="dxa"/>
          </w:tcPr>
          <w:p>
            <w:pPr>
              <w:pStyle w:val="TableParagraph"/>
              <w:rPr>
                <w:rFonts w:ascii="Times New Roman"/>
                <w:sz w:val="16"/>
              </w:rPr>
            </w:pPr>
          </w:p>
        </w:tc>
        <w:tc>
          <w:tcPr>
            <w:tcW w:w="1293" w:type="dxa"/>
          </w:tcPr>
          <w:p>
            <w:pPr>
              <w:pStyle w:val="TableParagraph"/>
              <w:rPr>
                <w:rFonts w:ascii="Times New Roman"/>
                <w:sz w:val="16"/>
              </w:rPr>
            </w:pPr>
          </w:p>
        </w:tc>
        <w:tc>
          <w:tcPr>
            <w:tcW w:w="1404" w:type="dxa"/>
          </w:tcPr>
          <w:p>
            <w:pPr>
              <w:pStyle w:val="TableParagraph"/>
              <w:rPr>
                <w:rFonts w:ascii="Times New Roman"/>
                <w:sz w:val="16"/>
              </w:rPr>
            </w:pPr>
          </w:p>
        </w:tc>
      </w:tr>
    </w:tbl>
    <w:p>
      <w:pPr>
        <w:pStyle w:val="BodyText"/>
        <w:spacing w:before="7"/>
        <w:rPr>
          <w:b/>
          <w:sz w:val="15"/>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11"/>
        <w:gridCol w:w="1963"/>
        <w:gridCol w:w="1949"/>
        <w:gridCol w:w="1298"/>
        <w:gridCol w:w="1930"/>
        <w:gridCol w:w="1433"/>
      </w:tblGrid>
      <w:tr>
        <w:trPr>
          <w:trHeight w:val="273" w:hRule="atLeast"/>
        </w:trPr>
        <w:tc>
          <w:tcPr>
            <w:tcW w:w="3974" w:type="dxa"/>
            <w:gridSpan w:val="2"/>
          </w:tcPr>
          <w:p>
            <w:pPr>
              <w:pStyle w:val="TableParagraph"/>
              <w:spacing w:line="199" w:lineRule="exact" w:before="54"/>
              <w:ind w:left="212"/>
              <w:rPr>
                <w:b/>
                <w:sz w:val="18"/>
              </w:rPr>
            </w:pPr>
            <w:r>
              <w:rPr>
                <w:b/>
                <w:color w:val="111111"/>
                <w:w w:val="110"/>
                <w:sz w:val="18"/>
              </w:rPr>
              <w:t>Cheltuieli</w:t>
            </w:r>
            <w:r>
              <w:rPr>
                <w:b/>
                <w:color w:val="111111"/>
                <w:spacing w:val="18"/>
                <w:w w:val="115"/>
                <w:sz w:val="18"/>
              </w:rPr>
              <w:t> </w:t>
            </w:r>
            <w:r>
              <w:rPr>
                <w:b/>
                <w:color w:val="111111"/>
                <w:spacing w:val="-2"/>
                <w:w w:val="115"/>
                <w:sz w:val="18"/>
              </w:rPr>
              <w:t>indirecte</w:t>
            </w:r>
          </w:p>
        </w:tc>
        <w:tc>
          <w:tcPr>
            <w:tcW w:w="6610" w:type="dxa"/>
            <w:gridSpan w:val="4"/>
            <w:tcBorders>
              <w:top w:val="nil"/>
              <w:right w:val="nil"/>
            </w:tcBorders>
          </w:tcPr>
          <w:p>
            <w:pPr>
              <w:pStyle w:val="TableParagraph"/>
              <w:rPr>
                <w:rFonts w:ascii="Times New Roman"/>
                <w:sz w:val="16"/>
              </w:rPr>
            </w:pPr>
          </w:p>
        </w:tc>
      </w:tr>
      <w:tr>
        <w:trPr>
          <w:trHeight w:val="273" w:hRule="atLeast"/>
        </w:trPr>
        <w:tc>
          <w:tcPr>
            <w:tcW w:w="2011" w:type="dxa"/>
            <w:tcBorders>
              <w:right w:val="nil"/>
            </w:tcBorders>
          </w:tcPr>
          <w:p>
            <w:pPr>
              <w:pStyle w:val="TableParagraph"/>
              <w:spacing w:before="35"/>
              <w:ind w:left="57"/>
              <w:rPr>
                <w:sz w:val="18"/>
              </w:rPr>
            </w:pPr>
            <w:r>
              <w:rPr>
                <w:color w:val="111111"/>
                <w:spacing w:val="-2"/>
                <w:w w:val="110"/>
                <w:sz w:val="18"/>
              </w:rPr>
              <w:t>Cheltuieli</w:t>
            </w:r>
            <w:r>
              <w:rPr>
                <w:color w:val="111111"/>
                <w:spacing w:val="2"/>
                <w:w w:val="110"/>
                <w:sz w:val="18"/>
              </w:rPr>
              <w:t> </w:t>
            </w:r>
            <w:r>
              <w:rPr>
                <w:color w:val="111111"/>
                <w:spacing w:val="-2"/>
                <w:w w:val="110"/>
                <w:sz w:val="18"/>
              </w:rPr>
              <w:t>indirecte</w:t>
            </w:r>
          </w:p>
        </w:tc>
        <w:tc>
          <w:tcPr>
            <w:tcW w:w="1963" w:type="dxa"/>
            <w:tcBorders>
              <w:left w:val="nil"/>
            </w:tcBorders>
          </w:tcPr>
          <w:p>
            <w:pPr>
              <w:pStyle w:val="TableParagraph"/>
              <w:spacing w:line="254" w:lineRule="exact"/>
              <w:ind w:left="362"/>
              <w:rPr>
                <w:sz w:val="34"/>
              </w:rPr>
            </w:pPr>
            <w:r>
              <w:rPr>
                <w:color w:val="111111"/>
                <w:spacing w:val="-10"/>
                <w:w w:val="80"/>
                <w:sz w:val="34"/>
              </w:rPr>
              <w:t>I</w:t>
            </w:r>
          </w:p>
        </w:tc>
        <w:tc>
          <w:tcPr>
            <w:tcW w:w="1949" w:type="dxa"/>
            <w:tcBorders>
              <w:right w:val="nil"/>
            </w:tcBorders>
          </w:tcPr>
          <w:p>
            <w:pPr>
              <w:pStyle w:val="TableParagraph"/>
              <w:spacing w:line="254" w:lineRule="exact"/>
              <w:ind w:right="610"/>
              <w:jc w:val="right"/>
              <w:rPr>
                <w:sz w:val="34"/>
              </w:rPr>
            </w:pPr>
            <w:r>
              <w:rPr>
                <w:color w:val="111111"/>
                <w:spacing w:val="-10"/>
                <w:w w:val="65"/>
                <w:sz w:val="34"/>
              </w:rPr>
              <w:t>I</w:t>
            </w:r>
          </w:p>
        </w:tc>
        <w:tc>
          <w:tcPr>
            <w:tcW w:w="1298" w:type="dxa"/>
            <w:tcBorders>
              <w:left w:val="nil"/>
              <w:right w:val="nil"/>
            </w:tcBorders>
          </w:tcPr>
          <w:p>
            <w:pPr>
              <w:pStyle w:val="TableParagraph"/>
              <w:spacing w:line="254" w:lineRule="exact"/>
              <w:ind w:left="22" w:right="14"/>
              <w:jc w:val="center"/>
              <w:rPr>
                <w:sz w:val="34"/>
              </w:rPr>
            </w:pPr>
            <w:r>
              <w:rPr>
                <w:color w:val="111111"/>
                <w:spacing w:val="-10"/>
                <w:w w:val="65"/>
                <w:sz w:val="34"/>
              </w:rPr>
              <w:t>I</w:t>
            </w:r>
          </w:p>
        </w:tc>
        <w:tc>
          <w:tcPr>
            <w:tcW w:w="1930" w:type="dxa"/>
            <w:tcBorders>
              <w:left w:val="nil"/>
            </w:tcBorders>
          </w:tcPr>
          <w:p>
            <w:pPr>
              <w:pStyle w:val="TableParagraph"/>
              <w:spacing w:line="254" w:lineRule="exact"/>
              <w:ind w:left="616"/>
              <w:rPr>
                <w:sz w:val="34"/>
              </w:rPr>
            </w:pPr>
            <w:r>
              <w:rPr>
                <w:color w:val="111111"/>
                <w:spacing w:val="-10"/>
                <w:w w:val="80"/>
                <w:sz w:val="34"/>
              </w:rPr>
              <w:t>I</w:t>
            </w:r>
          </w:p>
        </w:tc>
        <w:tc>
          <w:tcPr>
            <w:tcW w:w="1433" w:type="dxa"/>
            <w:tcBorders>
              <w:right w:val="nil"/>
            </w:tcBorders>
          </w:tcPr>
          <w:p>
            <w:pPr>
              <w:pStyle w:val="TableParagraph"/>
              <w:spacing w:line="254" w:lineRule="exact"/>
              <w:ind w:right="-29"/>
              <w:jc w:val="right"/>
              <w:rPr>
                <w:sz w:val="34"/>
              </w:rPr>
            </w:pPr>
            <w:r>
              <w:rPr>
                <w:color w:val="444446"/>
                <w:spacing w:val="-10"/>
                <w:w w:val="80"/>
                <w:sz w:val="34"/>
              </w:rPr>
              <w:t>I</w:t>
            </w:r>
          </w:p>
        </w:tc>
      </w:tr>
      <w:tr>
        <w:trPr>
          <w:trHeight w:val="273" w:hRule="atLeast"/>
        </w:trPr>
        <w:tc>
          <w:tcPr>
            <w:tcW w:w="3974" w:type="dxa"/>
            <w:gridSpan w:val="2"/>
          </w:tcPr>
          <w:p>
            <w:pPr>
              <w:pStyle w:val="TableParagraph"/>
              <w:spacing w:line="251" w:lineRule="exact"/>
              <w:ind w:left="53"/>
              <w:rPr>
                <w:b/>
                <w:sz w:val="18"/>
              </w:rPr>
            </w:pPr>
            <w:r>
              <w:rPr>
                <w:b/>
                <w:color w:val="111111"/>
                <w:sz w:val="18"/>
              </w:rPr>
              <w:t>T3</w:t>
            </w:r>
            <w:r>
              <w:rPr>
                <w:b/>
                <w:color w:val="111111"/>
                <w:spacing w:val="66"/>
                <w:w w:val="150"/>
                <w:sz w:val="18"/>
              </w:rPr>
              <w:t> </w:t>
            </w:r>
            <w:r>
              <w:rPr>
                <w:b/>
                <w:color w:val="111111"/>
                <w:sz w:val="18"/>
              </w:rPr>
              <w:t>=</w:t>
            </w:r>
            <w:r>
              <w:rPr>
                <w:b/>
                <w:color w:val="111111"/>
                <w:spacing w:val="48"/>
                <w:sz w:val="18"/>
              </w:rPr>
              <w:t> </w:t>
            </w:r>
            <w:r>
              <w:rPr>
                <w:b/>
                <w:color w:val="111111"/>
                <w:sz w:val="18"/>
              </w:rPr>
              <w:t>T2</w:t>
            </w:r>
            <w:r>
              <w:rPr>
                <w:b/>
                <w:color w:val="111111"/>
                <w:spacing w:val="65"/>
                <w:w w:val="150"/>
                <w:sz w:val="18"/>
              </w:rPr>
              <w:t> </w:t>
            </w:r>
            <w:r>
              <w:rPr>
                <w:b/>
                <w:color w:val="111111"/>
                <w:sz w:val="22"/>
              </w:rPr>
              <w:t>+</w:t>
            </w:r>
            <w:r>
              <w:rPr>
                <w:b/>
                <w:color w:val="111111"/>
                <w:spacing w:val="-3"/>
                <w:sz w:val="22"/>
              </w:rPr>
              <w:t> </w:t>
            </w:r>
            <w:r>
              <w:rPr>
                <w:b/>
                <w:color w:val="111111"/>
                <w:sz w:val="18"/>
              </w:rPr>
              <w:t>Cheltuieli</w:t>
            </w:r>
            <w:r>
              <w:rPr>
                <w:b/>
                <w:color w:val="111111"/>
                <w:spacing w:val="15"/>
                <w:sz w:val="18"/>
              </w:rPr>
              <w:t> </w:t>
            </w:r>
            <w:r>
              <w:rPr>
                <w:b/>
                <w:color w:val="111111"/>
                <w:spacing w:val="-2"/>
                <w:sz w:val="18"/>
              </w:rPr>
              <w:t>indirecte</w:t>
            </w:r>
          </w:p>
        </w:tc>
        <w:tc>
          <w:tcPr>
            <w:tcW w:w="1949" w:type="dxa"/>
            <w:tcBorders>
              <w:right w:val="nil"/>
            </w:tcBorders>
          </w:tcPr>
          <w:p>
            <w:pPr>
              <w:pStyle w:val="TableParagraph"/>
              <w:spacing w:line="254" w:lineRule="exact"/>
              <w:ind w:right="610"/>
              <w:jc w:val="right"/>
              <w:rPr>
                <w:sz w:val="34"/>
              </w:rPr>
            </w:pPr>
            <w:r>
              <w:rPr>
                <w:color w:val="111111"/>
                <w:spacing w:val="-10"/>
                <w:w w:val="65"/>
                <w:sz w:val="34"/>
              </w:rPr>
              <w:t>I</w:t>
            </w:r>
          </w:p>
        </w:tc>
        <w:tc>
          <w:tcPr>
            <w:tcW w:w="1298" w:type="dxa"/>
            <w:tcBorders>
              <w:left w:val="nil"/>
              <w:right w:val="nil"/>
            </w:tcBorders>
          </w:tcPr>
          <w:p>
            <w:pPr>
              <w:pStyle w:val="TableParagraph"/>
              <w:spacing w:line="254" w:lineRule="exact"/>
              <w:ind w:left="22"/>
              <w:jc w:val="center"/>
              <w:rPr>
                <w:sz w:val="34"/>
              </w:rPr>
            </w:pPr>
            <w:r>
              <w:rPr>
                <w:color w:val="111111"/>
                <w:spacing w:val="-10"/>
                <w:w w:val="80"/>
                <w:sz w:val="34"/>
              </w:rPr>
              <w:t>I</w:t>
            </w:r>
          </w:p>
        </w:tc>
        <w:tc>
          <w:tcPr>
            <w:tcW w:w="1930" w:type="dxa"/>
            <w:tcBorders>
              <w:left w:val="nil"/>
            </w:tcBorders>
          </w:tcPr>
          <w:p>
            <w:pPr>
              <w:pStyle w:val="TableParagraph"/>
              <w:spacing w:line="254" w:lineRule="exact"/>
              <w:ind w:left="616"/>
              <w:rPr>
                <w:sz w:val="34"/>
              </w:rPr>
            </w:pPr>
            <w:r>
              <w:rPr>
                <w:color w:val="111111"/>
                <w:spacing w:val="-10"/>
                <w:w w:val="80"/>
                <w:sz w:val="34"/>
              </w:rPr>
              <w:t>I</w:t>
            </w:r>
          </w:p>
        </w:tc>
        <w:tc>
          <w:tcPr>
            <w:tcW w:w="1433" w:type="dxa"/>
            <w:tcBorders>
              <w:right w:val="nil"/>
            </w:tcBorders>
          </w:tcPr>
          <w:p>
            <w:pPr>
              <w:pStyle w:val="TableParagraph"/>
              <w:spacing w:line="254" w:lineRule="exact"/>
              <w:ind w:right="-15"/>
              <w:jc w:val="right"/>
              <w:rPr>
                <w:sz w:val="34"/>
              </w:rPr>
            </w:pPr>
            <w:r>
              <w:rPr>
                <w:color w:val="444446"/>
                <w:spacing w:val="-10"/>
                <w:w w:val="65"/>
                <w:sz w:val="34"/>
              </w:rPr>
              <w:t>I</w:t>
            </w:r>
          </w:p>
        </w:tc>
      </w:tr>
    </w:tbl>
    <w:p>
      <w:pPr>
        <w:pStyle w:val="BodyText"/>
        <w:rPr>
          <w:b/>
          <w:sz w:val="20"/>
        </w:rPr>
      </w:pPr>
    </w:p>
    <w:p>
      <w:pPr>
        <w:pStyle w:val="BodyText"/>
        <w:spacing w:before="173"/>
        <w:rPr>
          <w:b/>
          <w:sz w:val="20"/>
        </w:rPr>
      </w:pPr>
      <w:r>
        <w:rPr>
          <w:b/>
          <w:sz w:val="20"/>
        </w:rPr>
        <mc:AlternateContent>
          <mc:Choice Requires="wps">
            <w:drawing>
              <wp:anchor distT="0" distB="0" distL="0" distR="0" allowOverlap="1" layoutInCell="1" locked="0" behindDoc="1" simplePos="0" relativeHeight="487715328">
                <wp:simplePos x="0" y="0"/>
                <wp:positionH relativeFrom="page">
                  <wp:posOffset>366177</wp:posOffset>
                </wp:positionH>
                <wp:positionV relativeFrom="paragraph">
                  <wp:posOffset>271596</wp:posOffset>
                </wp:positionV>
                <wp:extent cx="6652259" cy="1270"/>
                <wp:effectExtent l="0" t="0" r="0" b="0"/>
                <wp:wrapTopAndBottom/>
                <wp:docPr id="1073" name="Graphic 1073"/>
                <wp:cNvGraphicFramePr>
                  <a:graphicFrameLocks/>
                </wp:cNvGraphicFramePr>
                <a:graphic>
                  <a:graphicData uri="http://schemas.microsoft.com/office/word/2010/wordprocessingShape">
                    <wps:wsp>
                      <wps:cNvPr id="1073" name="Graphic 1073"/>
                      <wps:cNvSpPr/>
                      <wps:spPr>
                        <a:xfrm>
                          <a:off x="0" y="0"/>
                          <a:ext cx="6652259" cy="1270"/>
                        </a:xfrm>
                        <a:custGeom>
                          <a:avLst/>
                          <a:gdLst/>
                          <a:ahLst/>
                          <a:cxnLst/>
                          <a:rect l="l" t="t" r="r" b="b"/>
                          <a:pathLst>
                            <a:path w="6652259" h="0">
                              <a:moveTo>
                                <a:pt x="0" y="0"/>
                              </a:moveTo>
                              <a:lnTo>
                                <a:pt x="6652221"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21.385559pt;width:523.8pt;height:.1pt;mso-position-horizontal-relative:page;mso-position-vertical-relative:paragraph;z-index:-15601152;mso-wrap-distance-left:0;mso-wrap-distance-right:0" id="docshape782" coordorigin="577,428" coordsize="10476,0" path="m577,428l11053,428e" filled="false" stroked="true" strokeweight=".721451pt" strokecolor="#000000">
                <v:path arrowok="t"/>
                <v:stroke dashstyle="solid"/>
                <w10:wrap type="topAndBottom"/>
              </v:shape>
            </w:pict>
          </mc:Fallback>
        </mc:AlternateContent>
      </w:r>
    </w:p>
    <w:p>
      <w:pPr>
        <w:tabs>
          <w:tab w:pos="9183" w:val="left" w:leader="none"/>
        </w:tabs>
        <w:spacing w:before="1"/>
        <w:ind w:left="159" w:right="0" w:firstLine="0"/>
        <w:jc w:val="left"/>
        <w:rPr>
          <w:b/>
          <w:sz w:val="16"/>
        </w:rPr>
      </w:pPr>
      <w:r>
        <w:rPr>
          <w:b/>
          <w:color w:val="111111"/>
          <w:w w:val="110"/>
          <w:sz w:val="16"/>
        </w:rPr>
        <w:t>Deviz</w:t>
      </w:r>
      <w:r>
        <w:rPr>
          <w:b/>
          <w:color w:val="111111"/>
          <w:spacing w:val="12"/>
          <w:w w:val="110"/>
          <w:sz w:val="16"/>
        </w:rPr>
        <w:t> </w:t>
      </w:r>
      <w:r>
        <w:rPr>
          <w:b/>
          <w:color w:val="111111"/>
          <w:w w:val="110"/>
          <w:sz w:val="16"/>
        </w:rPr>
        <w:t>"5.1"</w:t>
      </w:r>
      <w:r>
        <w:rPr>
          <w:b/>
          <w:color w:val="111111"/>
          <w:spacing w:val="10"/>
          <w:w w:val="110"/>
          <w:sz w:val="16"/>
        </w:rPr>
        <w:t> </w:t>
      </w:r>
      <w:r>
        <w:rPr>
          <w:b/>
          <w:color w:val="111111"/>
          <w:w w:val="110"/>
          <w:sz w:val="16"/>
        </w:rPr>
        <w:t>-</w:t>
      </w:r>
      <w:r>
        <w:rPr>
          <w:b/>
          <w:color w:val="111111"/>
          <w:spacing w:val="10"/>
          <w:w w:val="110"/>
          <w:sz w:val="16"/>
        </w:rPr>
        <w:t> </w:t>
      </w:r>
      <w:r>
        <w:rPr>
          <w:b/>
          <w:color w:val="111111"/>
          <w:w w:val="110"/>
          <w:sz w:val="16"/>
        </w:rPr>
        <w:t>Formular</w:t>
      </w:r>
      <w:r>
        <w:rPr>
          <w:b/>
          <w:color w:val="111111"/>
          <w:spacing w:val="16"/>
          <w:w w:val="110"/>
          <w:sz w:val="16"/>
        </w:rPr>
        <w:t> </w:t>
      </w:r>
      <w:r>
        <w:rPr>
          <w:b/>
          <w:color w:val="111111"/>
          <w:spacing w:val="-5"/>
          <w:w w:val="110"/>
          <w:sz w:val="16"/>
        </w:rPr>
        <w:t>F3</w:t>
      </w:r>
      <w:r>
        <w:rPr>
          <w:b/>
          <w:color w:val="111111"/>
          <w:sz w:val="16"/>
        </w:rPr>
        <w:tab/>
      </w:r>
      <w:r>
        <w:rPr>
          <w:b/>
          <w:color w:val="111111"/>
          <w:w w:val="110"/>
          <w:sz w:val="16"/>
        </w:rPr>
        <w:t>Pagina</w:t>
      </w:r>
      <w:r>
        <w:rPr>
          <w:b/>
          <w:color w:val="111111"/>
          <w:spacing w:val="12"/>
          <w:w w:val="110"/>
          <w:sz w:val="16"/>
        </w:rPr>
        <w:t> </w:t>
      </w:r>
      <w:r>
        <w:rPr>
          <w:b/>
          <w:color w:val="111111"/>
          <w:w w:val="110"/>
          <w:sz w:val="16"/>
        </w:rPr>
        <w:t>2</w:t>
      </w:r>
      <w:r>
        <w:rPr>
          <w:b/>
          <w:color w:val="111111"/>
          <w:spacing w:val="1"/>
          <w:w w:val="110"/>
          <w:sz w:val="16"/>
        </w:rPr>
        <w:t> </w:t>
      </w:r>
      <w:r>
        <w:rPr>
          <w:b/>
          <w:color w:val="111111"/>
          <w:w w:val="110"/>
          <w:sz w:val="16"/>
        </w:rPr>
        <w:t>din</w:t>
      </w:r>
      <w:r>
        <w:rPr>
          <w:b/>
          <w:color w:val="111111"/>
          <w:spacing w:val="7"/>
          <w:w w:val="110"/>
          <w:sz w:val="16"/>
        </w:rPr>
        <w:t> </w:t>
      </w:r>
      <w:r>
        <w:rPr>
          <w:b/>
          <w:color w:val="111111"/>
          <w:spacing w:val="-10"/>
          <w:w w:val="110"/>
          <w:sz w:val="16"/>
        </w:rPr>
        <w:t>3</w:t>
      </w:r>
    </w:p>
    <w:p>
      <w:pPr>
        <w:spacing w:after="0"/>
        <w:jc w:val="left"/>
        <w:rPr>
          <w:b/>
          <w:sz w:val="16"/>
        </w:rPr>
        <w:sectPr>
          <w:headerReference w:type="default" r:id="rId235"/>
          <w:footerReference w:type="default" r:id="rId236"/>
          <w:pgSz w:w="11910" w:h="16840"/>
          <w:pgMar w:header="690" w:footer="671" w:top="880" w:bottom="860" w:left="425" w:right="566"/>
        </w:sectPr>
      </w:pPr>
    </w:p>
    <w:p>
      <w:pPr>
        <w:pStyle w:val="BodyText"/>
        <w:spacing w:before="1"/>
        <w:rPr>
          <w:b/>
          <w:sz w:val="16"/>
        </w:rPr>
      </w:pPr>
    </w:p>
    <w:p>
      <w:pPr>
        <w:spacing w:line="20" w:lineRule="exact"/>
        <w:ind w:left="190" w:right="0" w:firstLine="0"/>
        <w:rPr>
          <w:sz w:val="2"/>
        </w:rPr>
      </w:pPr>
      <w:r>
        <w:rPr>
          <w:sz w:val="2"/>
        </w:rPr>
        <mc:AlternateContent>
          <mc:Choice Requires="wps">
            <w:drawing>
              <wp:inline distT="0" distB="0" distL="0" distR="0">
                <wp:extent cx="6689090" cy="9525"/>
                <wp:effectExtent l="9525" t="0" r="0" b="0"/>
                <wp:docPr id="1074" name="Group 1074"/>
                <wp:cNvGraphicFramePr>
                  <a:graphicFrameLocks/>
                </wp:cNvGraphicFramePr>
                <a:graphic>
                  <a:graphicData uri="http://schemas.microsoft.com/office/word/2010/wordprocessingGroup">
                    <wpg:wgp>
                      <wpg:cNvPr id="1074" name="Group 1074"/>
                      <wpg:cNvGrpSpPr/>
                      <wpg:grpSpPr>
                        <a:xfrm>
                          <a:off x="0" y="0"/>
                          <a:ext cx="6689090" cy="9525"/>
                          <a:chExt cx="6689090" cy="9525"/>
                        </a:xfrm>
                      </wpg:grpSpPr>
                      <wps:wsp>
                        <wps:cNvPr id="1075" name="Graphic 1075"/>
                        <wps:cNvSpPr/>
                        <wps:spPr>
                          <a:xfrm>
                            <a:off x="0" y="4581"/>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75pt;mso-position-horizontal-relative:char;mso-position-vertical-relative:line" id="docshapegroup783" coordorigin="0,0" coordsize="10534,15">
                <v:line style="position:absolute" from="0,7" to="10534,7" stroked="true" strokeweight=".721451pt" strokecolor="#000000">
                  <v:stroke dashstyle="solid"/>
                </v:line>
              </v:group>
            </w:pict>
          </mc:Fallback>
        </mc:AlternateContent>
      </w:r>
      <w:r>
        <w:rPr>
          <w:sz w:val="2"/>
        </w:rPr>
      </w:r>
    </w:p>
    <w:p>
      <w:pPr>
        <w:tabs>
          <w:tab w:pos="3043" w:val="left" w:leader="none"/>
          <w:tab w:pos="4450" w:val="left" w:leader="none"/>
          <w:tab w:pos="5656" w:val="left" w:leader="none"/>
          <w:tab w:pos="7135" w:val="left" w:leader="none"/>
          <w:tab w:pos="8221" w:val="left" w:leader="none"/>
          <w:tab w:pos="9715" w:val="left" w:leader="none"/>
        </w:tabs>
        <w:spacing w:before="26"/>
        <w:ind w:left="835" w:right="0" w:firstLine="0"/>
        <w:jc w:val="left"/>
        <w:rPr>
          <w:sz w:val="16"/>
        </w:rPr>
      </w:pPr>
      <w:r>
        <w:rPr>
          <w:sz w:val="16"/>
        </w:rPr>
        <mc:AlternateContent>
          <mc:Choice Requires="wps">
            <w:drawing>
              <wp:anchor distT="0" distB="0" distL="0" distR="0" allowOverlap="1" layoutInCell="1" locked="0" behindDoc="1" simplePos="0" relativeHeight="487716352">
                <wp:simplePos x="0" y="0"/>
                <wp:positionH relativeFrom="page">
                  <wp:posOffset>390589</wp:posOffset>
                </wp:positionH>
                <wp:positionV relativeFrom="paragraph">
                  <wp:posOffset>170548</wp:posOffset>
                </wp:positionV>
                <wp:extent cx="6689090" cy="1270"/>
                <wp:effectExtent l="0" t="0" r="0" b="0"/>
                <wp:wrapTopAndBottom/>
                <wp:docPr id="1076" name="Graphic 1076"/>
                <wp:cNvGraphicFramePr>
                  <a:graphicFrameLocks/>
                </wp:cNvGraphicFramePr>
                <a:graphic>
                  <a:graphicData uri="http://schemas.microsoft.com/office/word/2010/wordprocessingShape">
                    <wps:wsp>
                      <wps:cNvPr id="1076" name="Graphic 1076"/>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13.429029pt;width:526.7pt;height:.1pt;mso-position-horizontal-relative:page;mso-position-vertical-relative:paragraph;z-index:-15600128;mso-wrap-distance-left:0;mso-wrap-distance-right:0" id="docshape784" coordorigin="615,269" coordsize="10534,0" path="m615,269l11149,269e" filled="false" stroked="true" strokeweight=".721451pt" strokecolor="#000000">
                <v:path arrowok="t"/>
                <v:stroke dashstyle="solid"/>
                <w10:wrap type="topAndBottom"/>
              </v:shape>
            </w:pict>
          </mc:Fallback>
        </mc:AlternateContent>
      </w:r>
      <w:r>
        <w:rPr>
          <w:color w:val="161616"/>
          <w:spacing w:val="-2"/>
          <w:w w:val="120"/>
          <w:position w:val="1"/>
          <w:sz w:val="16"/>
        </w:rPr>
        <w:t>Recapitulatie</w:t>
      </w:r>
      <w:r>
        <w:rPr>
          <w:color w:val="161616"/>
          <w:position w:val="1"/>
          <w:sz w:val="16"/>
        </w:rPr>
        <w:tab/>
      </w:r>
      <w:r>
        <w:rPr>
          <w:color w:val="161616"/>
          <w:spacing w:val="-2"/>
          <w:w w:val="120"/>
          <w:position w:val="1"/>
          <w:sz w:val="16"/>
        </w:rPr>
        <w:t>Valoare</w:t>
      </w:r>
      <w:r>
        <w:rPr>
          <w:color w:val="161616"/>
          <w:position w:val="1"/>
          <w:sz w:val="16"/>
        </w:rPr>
        <w:tab/>
      </w:r>
      <w:r>
        <w:rPr>
          <w:color w:val="161616"/>
          <w:spacing w:val="-2"/>
          <w:w w:val="120"/>
          <w:sz w:val="16"/>
        </w:rPr>
        <w:t>Material</w:t>
      </w:r>
      <w:r>
        <w:rPr>
          <w:color w:val="161616"/>
          <w:sz w:val="16"/>
        </w:rPr>
        <w:tab/>
      </w:r>
      <w:r>
        <w:rPr>
          <w:color w:val="161616"/>
          <w:spacing w:val="-2"/>
          <w:w w:val="120"/>
          <w:sz w:val="16"/>
        </w:rPr>
        <w:t>Manopera</w:t>
      </w:r>
      <w:r>
        <w:rPr>
          <w:color w:val="161616"/>
          <w:sz w:val="16"/>
        </w:rPr>
        <w:tab/>
      </w:r>
      <w:r>
        <w:rPr>
          <w:color w:val="161616"/>
          <w:spacing w:val="-2"/>
          <w:w w:val="120"/>
          <w:sz w:val="16"/>
        </w:rPr>
        <w:t>Utilaj</w:t>
      </w:r>
      <w:r>
        <w:rPr>
          <w:color w:val="161616"/>
          <w:sz w:val="16"/>
        </w:rPr>
        <w:tab/>
      </w:r>
      <w:r>
        <w:rPr>
          <w:color w:val="161616"/>
          <w:spacing w:val="-2"/>
          <w:w w:val="120"/>
          <w:sz w:val="16"/>
        </w:rPr>
        <w:t>Transport</w:t>
      </w:r>
      <w:r>
        <w:rPr>
          <w:color w:val="161616"/>
          <w:sz w:val="16"/>
        </w:rPr>
        <w:tab/>
      </w:r>
      <w:r>
        <w:rPr>
          <w:color w:val="161616"/>
          <w:spacing w:val="-2"/>
          <w:w w:val="120"/>
          <w:sz w:val="16"/>
        </w:rPr>
        <w:t>TOTAL</w:t>
      </w:r>
    </w:p>
    <w:p>
      <w:pPr>
        <w:pStyle w:val="BodyText"/>
        <w:spacing w:line="381" w:lineRule="exact"/>
        <w:ind w:left="158"/>
      </w:pPr>
      <w:r>
        <w:rPr>
          <w:color w:val="414142"/>
          <w:w w:val="115"/>
          <w:sz w:val="39"/>
        </w:rPr>
        <w:t>I</w:t>
      </w:r>
      <w:r>
        <w:rPr>
          <w:color w:val="414142"/>
          <w:spacing w:val="-6"/>
          <w:w w:val="115"/>
          <w:sz w:val="39"/>
        </w:rPr>
        <w:t> </w:t>
      </w:r>
      <w:r>
        <w:rPr>
          <w:color w:val="161616"/>
          <w:spacing w:val="-2"/>
          <w:w w:val="115"/>
        </w:rPr>
        <w:t>Beneficiu</w:t>
      </w:r>
    </w:p>
    <w:p>
      <w:pPr>
        <w:pStyle w:val="BodyText"/>
        <w:spacing w:line="310" w:lineRule="exact"/>
        <w:ind w:left="166"/>
      </w:pPr>
      <w:r>
        <w:rPr/>
        <mc:AlternateContent>
          <mc:Choice Requires="wps">
            <w:drawing>
              <wp:anchor distT="0" distB="0" distL="0" distR="0" allowOverlap="1" layoutInCell="1" locked="0" behindDoc="0" simplePos="0" relativeHeight="15859200">
                <wp:simplePos x="0" y="0"/>
                <wp:positionH relativeFrom="page">
                  <wp:posOffset>415001</wp:posOffset>
                </wp:positionH>
                <wp:positionV relativeFrom="paragraph">
                  <wp:posOffset>977</wp:posOffset>
                </wp:positionV>
                <wp:extent cx="6664959" cy="1270"/>
                <wp:effectExtent l="0" t="0" r="0" b="0"/>
                <wp:wrapNone/>
                <wp:docPr id="1077" name="Graphic 1077"/>
                <wp:cNvGraphicFramePr>
                  <a:graphicFrameLocks/>
                </wp:cNvGraphicFramePr>
                <a:graphic>
                  <a:graphicData uri="http://schemas.microsoft.com/office/word/2010/wordprocessingShape">
                    <wps:wsp>
                      <wps:cNvPr id="1077" name="Graphic 1077"/>
                      <wps:cNvSpPr/>
                      <wps:spPr>
                        <a:xfrm>
                          <a:off x="0" y="0"/>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9200" from="32.677254pt,.076975pt" to="557.435295pt,.076975pt" stroked="true" strokeweight=".721451pt" strokecolor="#000000">
                <v:stroke dashstyle="solid"/>
                <w10:wrap type="none"/>
              </v:line>
            </w:pict>
          </mc:Fallback>
        </mc:AlternateContent>
      </w:r>
      <w:r>
        <w:rPr/>
        <mc:AlternateContent>
          <mc:Choice Requires="wps">
            <w:drawing>
              <wp:anchor distT="0" distB="0" distL="0" distR="0" allowOverlap="1" layoutInCell="1" locked="0" behindDoc="0" simplePos="0" relativeHeight="15859712">
                <wp:simplePos x="0" y="0"/>
                <wp:positionH relativeFrom="page">
                  <wp:posOffset>415001</wp:posOffset>
                </wp:positionH>
                <wp:positionV relativeFrom="paragraph">
                  <wp:posOffset>181172</wp:posOffset>
                </wp:positionV>
                <wp:extent cx="6664959" cy="1270"/>
                <wp:effectExtent l="0" t="0" r="0" b="0"/>
                <wp:wrapNone/>
                <wp:docPr id="1078" name="Graphic 1078"/>
                <wp:cNvGraphicFramePr>
                  <a:graphicFrameLocks/>
                </wp:cNvGraphicFramePr>
                <a:graphic>
                  <a:graphicData uri="http://schemas.microsoft.com/office/word/2010/wordprocessingShape">
                    <wps:wsp>
                      <wps:cNvPr id="1078" name="Graphic 1078"/>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9712" from="32.677254pt,14.26552pt" to="557.435295pt,14.26552pt" stroked="true" strokeweight=".480968pt" strokecolor="#000000">
                <v:stroke dashstyle="solid"/>
                <w10:wrap type="none"/>
              </v:line>
            </w:pict>
          </mc:Fallback>
        </mc:AlternateContent>
      </w:r>
      <w:r>
        <w:rPr>
          <w:color w:val="414142"/>
          <w:spacing w:val="-2"/>
          <w:w w:val="105"/>
          <w:position w:val="-7"/>
          <w:sz w:val="31"/>
        </w:rPr>
        <w:t>I</w:t>
      </w:r>
      <w:r>
        <w:rPr>
          <w:color w:val="161616"/>
          <w:spacing w:val="-2"/>
          <w:w w:val="105"/>
        </w:rPr>
        <w:t>Profit</w:t>
      </w:r>
    </w:p>
    <w:p>
      <w:pPr>
        <w:spacing w:line="248" w:lineRule="exact" w:before="0" w:after="16"/>
        <w:ind w:left="167" w:right="0" w:firstLine="0"/>
        <w:jc w:val="left"/>
        <w:rPr>
          <w:sz w:val="18"/>
        </w:rPr>
      </w:pPr>
      <w:r>
        <w:rPr>
          <w:color w:val="414142"/>
          <w:w w:val="110"/>
          <w:position w:val="-1"/>
          <w:sz w:val="24"/>
        </w:rPr>
        <w:t>I</w:t>
      </w:r>
      <w:r>
        <w:rPr>
          <w:color w:val="161616"/>
          <w:w w:val="110"/>
          <w:sz w:val="18"/>
        </w:rPr>
        <w:t>T4</w:t>
      </w:r>
      <w:r>
        <w:rPr>
          <w:color w:val="161616"/>
          <w:spacing w:val="23"/>
          <w:w w:val="110"/>
          <w:sz w:val="18"/>
        </w:rPr>
        <w:t> </w:t>
      </w:r>
      <w:r>
        <w:rPr>
          <w:color w:val="161616"/>
          <w:w w:val="110"/>
          <w:sz w:val="20"/>
        </w:rPr>
        <w:t>=</w:t>
      </w:r>
      <w:r>
        <w:rPr>
          <w:color w:val="161616"/>
          <w:spacing w:val="2"/>
          <w:w w:val="110"/>
          <w:sz w:val="20"/>
        </w:rPr>
        <w:t> </w:t>
      </w:r>
      <w:r>
        <w:rPr>
          <w:color w:val="161616"/>
          <w:w w:val="110"/>
          <w:sz w:val="18"/>
        </w:rPr>
        <w:t>T3</w:t>
      </w:r>
      <w:r>
        <w:rPr>
          <w:color w:val="161616"/>
          <w:spacing w:val="8"/>
          <w:w w:val="110"/>
          <w:sz w:val="18"/>
        </w:rPr>
        <w:t> </w:t>
      </w:r>
      <w:r>
        <w:rPr>
          <w:color w:val="161616"/>
          <w:w w:val="110"/>
          <w:sz w:val="22"/>
        </w:rPr>
        <w:t>+</w:t>
      </w:r>
      <w:r>
        <w:rPr>
          <w:color w:val="161616"/>
          <w:spacing w:val="-1"/>
          <w:w w:val="110"/>
          <w:sz w:val="22"/>
        </w:rPr>
        <w:t> </w:t>
      </w:r>
      <w:r>
        <w:rPr>
          <w:color w:val="161616"/>
          <w:spacing w:val="-2"/>
          <w:w w:val="110"/>
          <w:sz w:val="18"/>
        </w:rPr>
        <w:t>Beneficiu</w:t>
      </w:r>
    </w:p>
    <w:p>
      <w:pPr>
        <w:spacing w:line="20" w:lineRule="exact"/>
        <w:ind w:left="190" w:right="0" w:firstLine="0"/>
        <w:rPr>
          <w:sz w:val="2"/>
        </w:rPr>
      </w:pPr>
      <w:r>
        <w:rPr>
          <w:sz w:val="2"/>
        </w:rPr>
        <mc:AlternateContent>
          <mc:Choice Requires="wps">
            <w:drawing>
              <wp:inline distT="0" distB="0" distL="0" distR="0">
                <wp:extent cx="6689090" cy="6350"/>
                <wp:effectExtent l="9525" t="0" r="0" b="3175"/>
                <wp:docPr id="1079" name="Group 1079"/>
                <wp:cNvGraphicFramePr>
                  <a:graphicFrameLocks/>
                </wp:cNvGraphicFramePr>
                <a:graphic>
                  <a:graphicData uri="http://schemas.microsoft.com/office/word/2010/wordprocessingGroup">
                    <wpg:wgp>
                      <wpg:cNvPr id="1079" name="Group 1079"/>
                      <wpg:cNvGrpSpPr/>
                      <wpg:grpSpPr>
                        <a:xfrm>
                          <a:off x="0" y="0"/>
                          <a:ext cx="6689090" cy="6350"/>
                          <a:chExt cx="6689090" cy="6350"/>
                        </a:xfrm>
                      </wpg:grpSpPr>
                      <wps:wsp>
                        <wps:cNvPr id="1080" name="Graphic 1080"/>
                        <wps:cNvSpPr/>
                        <wps:spPr>
                          <a:xfrm>
                            <a:off x="0" y="3054"/>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5pt;mso-position-horizontal-relative:char;mso-position-vertical-relative:line" id="docshapegroup785" coordorigin="0,0" coordsize="10534,10">
                <v:line style="position:absolute" from="0,5" to="10534,5" stroked="true" strokeweight=".480968pt" strokecolor="#000000">
                  <v:stroke dashstyle="solid"/>
                </v:line>
              </v:group>
            </w:pict>
          </mc:Fallback>
        </mc:AlternateContent>
      </w:r>
      <w:r>
        <w:rPr>
          <w:sz w:val="2"/>
        </w:rPr>
      </w:r>
    </w:p>
    <w:p>
      <w:pPr>
        <w:pStyle w:val="BodyText"/>
        <w:spacing w:before="36"/>
        <w:rPr>
          <w:sz w:val="20"/>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0"/>
        <w:gridCol w:w="3456"/>
      </w:tblGrid>
      <w:tr>
        <w:trPr>
          <w:trHeight w:val="268" w:hRule="atLeast"/>
        </w:trPr>
        <w:tc>
          <w:tcPr>
            <w:tcW w:w="7050" w:type="dxa"/>
          </w:tcPr>
          <w:p>
            <w:pPr>
              <w:pStyle w:val="TableParagraph"/>
              <w:spacing w:before="16"/>
              <w:ind w:left="53"/>
              <w:rPr>
                <w:sz w:val="18"/>
              </w:rPr>
            </w:pPr>
            <w:r>
              <w:rPr>
                <w:color w:val="161616"/>
                <w:w w:val="110"/>
                <w:sz w:val="18"/>
              </w:rPr>
              <w:t>TOTAL</w:t>
            </w:r>
            <w:r>
              <w:rPr>
                <w:color w:val="161616"/>
                <w:spacing w:val="-14"/>
                <w:w w:val="110"/>
                <w:sz w:val="18"/>
              </w:rPr>
              <w:t> </w:t>
            </w:r>
            <w:r>
              <w:rPr>
                <w:b/>
                <w:color w:val="161616"/>
                <w:w w:val="110"/>
                <w:sz w:val="18"/>
              </w:rPr>
              <w:t>GENERAL</w:t>
            </w:r>
            <w:r>
              <w:rPr>
                <w:b/>
                <w:color w:val="161616"/>
                <w:spacing w:val="-9"/>
                <w:w w:val="110"/>
                <w:sz w:val="18"/>
              </w:rPr>
              <w:t> </w:t>
            </w:r>
            <w:r>
              <w:rPr>
                <w:color w:val="161616"/>
                <w:w w:val="110"/>
                <w:sz w:val="18"/>
              </w:rPr>
              <w:t>(fara</w:t>
            </w:r>
            <w:r>
              <w:rPr>
                <w:color w:val="161616"/>
                <w:spacing w:val="-13"/>
                <w:w w:val="110"/>
                <w:sz w:val="18"/>
              </w:rPr>
              <w:t> </w:t>
            </w:r>
            <w:r>
              <w:rPr>
                <w:color w:val="161616"/>
                <w:spacing w:val="-4"/>
                <w:w w:val="110"/>
                <w:sz w:val="18"/>
              </w:rPr>
              <w:t>TVA)</w:t>
            </w:r>
          </w:p>
        </w:tc>
        <w:tc>
          <w:tcPr>
            <w:tcW w:w="3456" w:type="dxa"/>
          </w:tcPr>
          <w:p>
            <w:pPr>
              <w:pStyle w:val="TableParagraph"/>
              <w:rPr>
                <w:rFonts w:ascii="Times New Roman"/>
                <w:sz w:val="16"/>
              </w:rPr>
            </w:pPr>
          </w:p>
        </w:tc>
      </w:tr>
      <w:tr>
        <w:trPr>
          <w:trHeight w:val="273" w:hRule="atLeast"/>
        </w:trPr>
        <w:tc>
          <w:tcPr>
            <w:tcW w:w="7050" w:type="dxa"/>
          </w:tcPr>
          <w:p>
            <w:pPr>
              <w:pStyle w:val="TableParagraph"/>
              <w:tabs>
                <w:tab w:pos="685" w:val="left" w:leader="none"/>
              </w:tabs>
              <w:spacing w:before="21"/>
              <w:ind w:left="48"/>
              <w:rPr>
                <w:sz w:val="18"/>
              </w:rPr>
            </w:pPr>
            <w:r>
              <w:rPr>
                <w:color w:val="161616"/>
                <w:spacing w:val="-5"/>
                <w:w w:val="115"/>
                <w:sz w:val="18"/>
              </w:rPr>
              <w:t>TVA</w:t>
            </w:r>
            <w:r>
              <w:rPr>
                <w:color w:val="161616"/>
                <w:sz w:val="18"/>
              </w:rPr>
              <w:tab/>
            </w:r>
            <w:r>
              <w:rPr>
                <w:color w:val="161616"/>
                <w:spacing w:val="-2"/>
                <w:w w:val="115"/>
                <w:sz w:val="18"/>
              </w:rPr>
              <w:t>(19.00%)</w:t>
            </w:r>
          </w:p>
        </w:tc>
        <w:tc>
          <w:tcPr>
            <w:tcW w:w="3456" w:type="dxa"/>
          </w:tcPr>
          <w:p>
            <w:pPr>
              <w:pStyle w:val="TableParagraph"/>
              <w:rPr>
                <w:rFonts w:ascii="Times New Roman"/>
                <w:sz w:val="16"/>
              </w:rPr>
            </w:pPr>
          </w:p>
        </w:tc>
      </w:tr>
      <w:tr>
        <w:trPr>
          <w:trHeight w:val="268" w:hRule="atLeast"/>
        </w:trPr>
        <w:tc>
          <w:tcPr>
            <w:tcW w:w="7050" w:type="dxa"/>
          </w:tcPr>
          <w:p>
            <w:pPr>
              <w:pStyle w:val="TableParagraph"/>
              <w:spacing w:before="25"/>
              <w:ind w:left="48"/>
              <w:rPr>
                <w:sz w:val="18"/>
              </w:rPr>
            </w:pPr>
            <w:r>
              <w:rPr>
                <w:color w:val="161616"/>
                <w:w w:val="110"/>
                <w:sz w:val="18"/>
              </w:rPr>
              <w:t>TOTAL</w:t>
            </w:r>
            <w:r>
              <w:rPr>
                <w:color w:val="161616"/>
                <w:spacing w:val="-4"/>
                <w:w w:val="110"/>
                <w:sz w:val="18"/>
              </w:rPr>
              <w:t> </w:t>
            </w:r>
            <w:r>
              <w:rPr>
                <w:b/>
                <w:color w:val="161616"/>
                <w:w w:val="110"/>
                <w:sz w:val="18"/>
              </w:rPr>
              <w:t>GENERAL</w:t>
            </w:r>
            <w:r>
              <w:rPr>
                <w:b/>
                <w:color w:val="161616"/>
                <w:spacing w:val="4"/>
                <w:w w:val="110"/>
                <w:sz w:val="18"/>
              </w:rPr>
              <w:t> </w:t>
            </w:r>
            <w:r>
              <w:rPr>
                <w:color w:val="161616"/>
                <w:w w:val="110"/>
                <w:sz w:val="18"/>
              </w:rPr>
              <w:t>(inclusiv</w:t>
            </w:r>
            <w:r>
              <w:rPr>
                <w:color w:val="161616"/>
                <w:spacing w:val="4"/>
                <w:w w:val="110"/>
                <w:sz w:val="18"/>
              </w:rPr>
              <w:t> </w:t>
            </w:r>
            <w:r>
              <w:rPr>
                <w:color w:val="161616"/>
                <w:spacing w:val="-4"/>
                <w:w w:val="110"/>
                <w:sz w:val="18"/>
              </w:rPr>
              <w:t>TVA)</w:t>
            </w:r>
          </w:p>
        </w:tc>
        <w:tc>
          <w:tcPr>
            <w:tcW w:w="3456" w:type="dxa"/>
          </w:tcPr>
          <w:p>
            <w:pPr>
              <w:pStyle w:val="TableParagraph"/>
              <w:rPr>
                <w:rFonts w:ascii="Times New Roman"/>
                <w:sz w:val="16"/>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0"/>
        <w:rPr>
          <w:sz w:val="20"/>
        </w:rPr>
      </w:pPr>
    </w:p>
    <w:p>
      <w:pPr>
        <w:pStyle w:val="BodyText"/>
        <w:spacing w:after="0"/>
        <w:rPr>
          <w:sz w:val="20"/>
        </w:rPr>
        <w:sectPr>
          <w:pgSz w:w="11910" w:h="16840"/>
          <w:pgMar w:header="690" w:footer="671" w:top="900" w:bottom="860" w:left="425" w:right="566"/>
        </w:sectPr>
      </w:pPr>
    </w:p>
    <w:p>
      <w:pPr>
        <w:spacing w:line="266" w:lineRule="exact" w:before="93"/>
        <w:ind w:left="4643" w:right="0" w:firstLine="0"/>
        <w:jc w:val="left"/>
        <w:rPr>
          <w:rFonts w:ascii="Times New Roman" w:hAnsi="Times New Roman" w:cs="Times New Roman" w:eastAsia="Times New Roman"/>
          <w:sz w:val="20"/>
          <w:szCs w:val="20"/>
        </w:rPr>
      </w:pPr>
      <w:r>
        <w:rPr>
          <w:rFonts w:ascii="Times New Roman" w:hAnsi="Times New Roman" w:cs="Times New Roman" w:eastAsia="Times New Roman"/>
          <w:sz w:val="20"/>
          <w:szCs w:val="20"/>
        </w:rPr>
        <mc:AlternateContent>
          <mc:Choice Requires="wps">
            <w:drawing>
              <wp:anchor distT="0" distB="0" distL="0" distR="0" allowOverlap="1" layoutInCell="1" locked="0" behindDoc="0" simplePos="0" relativeHeight="15858176">
                <wp:simplePos x="0" y="0"/>
                <wp:positionH relativeFrom="page">
                  <wp:posOffset>353971</wp:posOffset>
                </wp:positionH>
                <wp:positionV relativeFrom="paragraph">
                  <wp:posOffset>-51238</wp:posOffset>
                </wp:positionV>
                <wp:extent cx="2063114" cy="1148715"/>
                <wp:effectExtent l="0" t="0" r="0" b="0"/>
                <wp:wrapNone/>
                <wp:docPr id="1081" name="Group 1081"/>
                <wp:cNvGraphicFramePr>
                  <a:graphicFrameLocks/>
                </wp:cNvGraphicFramePr>
                <a:graphic>
                  <a:graphicData uri="http://schemas.microsoft.com/office/word/2010/wordprocessingGroup">
                    <wpg:wgp>
                      <wpg:cNvPr id="1081" name="Group 1081"/>
                      <wpg:cNvGrpSpPr/>
                      <wpg:grpSpPr>
                        <a:xfrm>
                          <a:off x="0" y="0"/>
                          <a:ext cx="2063114" cy="1148715"/>
                          <a:chExt cx="2063114" cy="1148715"/>
                        </a:xfrm>
                      </wpg:grpSpPr>
                      <pic:pic>
                        <pic:nvPicPr>
                          <pic:cNvPr id="1082" name="Image 1082"/>
                          <pic:cNvPicPr/>
                        </pic:nvPicPr>
                        <pic:blipFill>
                          <a:blip r:embed="rId237" cstate="print"/>
                          <a:stretch>
                            <a:fillRect/>
                          </a:stretch>
                        </pic:blipFill>
                        <pic:spPr>
                          <a:xfrm>
                            <a:off x="830001" y="0"/>
                            <a:ext cx="1232796" cy="1148358"/>
                          </a:xfrm>
                          <a:prstGeom prst="rect">
                            <a:avLst/>
                          </a:prstGeom>
                        </pic:spPr>
                      </pic:pic>
                      <wps:wsp>
                        <wps:cNvPr id="1083" name="Graphic 1083"/>
                        <wps:cNvSpPr/>
                        <wps:spPr>
                          <a:xfrm>
                            <a:off x="0" y="85514"/>
                            <a:ext cx="830580" cy="1270"/>
                          </a:xfrm>
                          <a:custGeom>
                            <a:avLst/>
                            <a:gdLst/>
                            <a:ahLst/>
                            <a:cxnLst/>
                            <a:rect l="l" t="t" r="r" b="b"/>
                            <a:pathLst>
                              <a:path w="830580" h="0">
                                <a:moveTo>
                                  <a:pt x="0" y="0"/>
                                </a:moveTo>
                                <a:lnTo>
                                  <a:pt x="830001" y="0"/>
                                </a:lnTo>
                              </a:path>
                            </a:pathLst>
                          </a:custGeom>
                          <a:ln w="6108">
                            <a:solidFill>
                              <a:srgbClr val="000000"/>
                            </a:solidFill>
                            <a:prstDash val="solid"/>
                          </a:ln>
                        </wps:spPr>
                        <wps:bodyPr wrap="square" lIns="0" tIns="0" rIns="0" bIns="0" rtlCol="0">
                          <a:prstTxWarp prst="textNoShape">
                            <a:avLst/>
                          </a:prstTxWarp>
                          <a:noAutofit/>
                        </wps:bodyPr>
                      </wps:wsp>
                      <wps:wsp>
                        <wps:cNvPr id="1084" name="Graphic 1084"/>
                        <wps:cNvSpPr/>
                        <wps:spPr>
                          <a:xfrm>
                            <a:off x="0" y="1126977"/>
                            <a:ext cx="830580" cy="1270"/>
                          </a:xfrm>
                          <a:custGeom>
                            <a:avLst/>
                            <a:gdLst/>
                            <a:ahLst/>
                            <a:cxnLst/>
                            <a:rect l="l" t="t" r="r" b="b"/>
                            <a:pathLst>
                              <a:path w="830580" h="0">
                                <a:moveTo>
                                  <a:pt x="0" y="0"/>
                                </a:moveTo>
                                <a:lnTo>
                                  <a:pt x="830001" y="0"/>
                                </a:lnTo>
                              </a:path>
                            </a:pathLst>
                          </a:custGeom>
                          <a:ln w="91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871777pt;margin-top:-4.034489pt;width:162.450pt;height:90.45pt;mso-position-horizontal-relative:page;mso-position-vertical-relative:paragraph;z-index:15858176" id="docshapegroup786" coordorigin="557,-81" coordsize="3249,1809">
                <v:shape style="position:absolute;left:1864;top:-81;width:1942;height:1809" type="#_x0000_t75" id="docshape787" stroked="false">
                  <v:imagedata r:id="rId237" o:title=""/>
                </v:shape>
                <v:line style="position:absolute" from="557,54" to="1865,54" stroked="true" strokeweight=".480968pt" strokecolor="#000000">
                  <v:stroke dashstyle="solid"/>
                </v:line>
                <v:line style="position:absolute" from="557,1694" to="1865,1694" stroked="true" strokeweight=".721451pt" strokecolor="#000000">
                  <v:stroke dashstyle="solid"/>
                </v:line>
                <w10:wrap type="none"/>
              </v:group>
            </w:pict>
          </mc:Fallback>
        </mc:AlternateContent>
      </w:r>
      <w:r>
        <w:rPr>
          <w:color w:val="97C8DF"/>
          <w:w w:val="85"/>
          <w:sz w:val="24"/>
          <w:szCs w:val="24"/>
        </w:rPr>
        <w:t>,</w:t>
      </w:r>
      <w:r>
        <w:rPr>
          <w:color w:val="ACC8D3"/>
          <w:w w:val="85"/>
          <w:sz w:val="24"/>
          <w:szCs w:val="24"/>
        </w:rPr>
        <w:t>•</w:t>
      </w:r>
      <w:r>
        <w:rPr>
          <w:color w:val="ACC8D3"/>
          <w:spacing w:val="-8"/>
          <w:sz w:val="24"/>
          <w:szCs w:val="24"/>
        </w:rPr>
        <w:t> </w:t>
      </w:r>
      <w:r>
        <w:rPr>
          <w:color w:val="161616"/>
          <w:w w:val="85"/>
          <w:sz w:val="24"/>
          <w:szCs w:val="24"/>
        </w:rPr>
        <w:t>sef</w:t>
      </w:r>
      <w:r>
        <w:rPr>
          <w:color w:val="161616"/>
          <w:spacing w:val="23"/>
          <w:sz w:val="24"/>
          <w:szCs w:val="24"/>
        </w:rPr>
        <w:t> </w:t>
      </w:r>
      <w:r>
        <w:rPr>
          <w:rFonts w:ascii="Times New Roman" w:hAnsi="Times New Roman" w:cs="Times New Roman" w:eastAsia="Times New Roman"/>
          <w:color w:val="161616"/>
          <w:w w:val="85"/>
          <w:sz w:val="20"/>
          <w:szCs w:val="20"/>
        </w:rPr>
        <w:t>p�tj)�ct</w:t>
      </w:r>
      <w:r>
        <w:rPr>
          <w:rFonts w:ascii="Times New Roman" w:hAnsi="Times New Roman" w:cs="Times New Roman" w:eastAsia="Times New Roman"/>
          <w:color w:val="ACC8D3"/>
          <w:w w:val="85"/>
          <w:sz w:val="20"/>
          <w:szCs w:val="20"/>
        </w:rPr>
        <w:t>-</w:t>
      </w:r>
      <w:r>
        <w:rPr>
          <w:rFonts w:ascii="Times New Roman" w:hAnsi="Times New Roman" w:cs="Times New Roman" w:eastAsia="Times New Roman"/>
          <w:color w:val="ACC8D3"/>
          <w:spacing w:val="-6"/>
          <w:w w:val="85"/>
          <w:sz w:val="20"/>
          <w:szCs w:val="20"/>
        </w:rPr>
        <w:t> </w:t>
      </w:r>
      <w:r>
        <w:rPr>
          <w:rFonts w:ascii="Times New Roman" w:hAnsi="Times New Roman" w:cs="Times New Roman" w:eastAsia="Times New Roman"/>
          <w:color w:val="ACC8D3"/>
          <w:spacing w:val="-17"/>
          <w:w w:val="85"/>
          <w:sz w:val="20"/>
          <w:szCs w:val="20"/>
        </w:rPr>
        <w:t>.</w:t>
      </w:r>
      <w:r>
        <w:rPr>
          <w:rFonts w:ascii="Times New Roman" w:hAnsi="Times New Roman" w:cs="Times New Roman" w:eastAsia="Times New Roman"/>
          <w:color w:val="AFB3B5"/>
          <w:spacing w:val="-17"/>
          <w:w w:val="85"/>
          <w:sz w:val="20"/>
          <w:szCs w:val="20"/>
        </w:rPr>
        <w:t>.</w:t>
      </w:r>
    </w:p>
    <w:p>
      <w:pPr>
        <w:spacing w:line="69" w:lineRule="exact" w:before="0"/>
        <w:ind w:left="4732" w:right="0" w:firstLine="0"/>
        <w:jc w:val="left"/>
        <w:rPr>
          <w:sz w:val="8"/>
        </w:rPr>
      </w:pPr>
      <w:r>
        <w:rPr>
          <w:sz w:val="8"/>
        </w:rPr>
        <mc:AlternateContent>
          <mc:Choice Requires="wps">
            <w:drawing>
              <wp:anchor distT="0" distB="0" distL="0" distR="0" allowOverlap="1" layoutInCell="1" locked="0" behindDoc="1" simplePos="0" relativeHeight="458300416">
                <wp:simplePos x="0" y="0"/>
                <wp:positionH relativeFrom="page">
                  <wp:posOffset>3211680</wp:posOffset>
                </wp:positionH>
                <wp:positionV relativeFrom="paragraph">
                  <wp:posOffset>37236</wp:posOffset>
                </wp:positionV>
                <wp:extent cx="1438910" cy="951865"/>
                <wp:effectExtent l="0" t="0" r="0" b="0"/>
                <wp:wrapNone/>
                <wp:docPr id="1085" name="Group 1085"/>
                <wp:cNvGraphicFramePr>
                  <a:graphicFrameLocks/>
                </wp:cNvGraphicFramePr>
                <a:graphic>
                  <a:graphicData uri="http://schemas.microsoft.com/office/word/2010/wordprocessingGroup">
                    <wpg:wgp>
                      <wpg:cNvPr id="1085" name="Group 1085"/>
                      <wpg:cNvGrpSpPr/>
                      <wpg:grpSpPr>
                        <a:xfrm>
                          <a:off x="0" y="0"/>
                          <a:ext cx="1438910" cy="951865"/>
                          <a:chExt cx="1438910" cy="951865"/>
                        </a:xfrm>
                      </wpg:grpSpPr>
                      <pic:pic>
                        <pic:nvPicPr>
                          <pic:cNvPr id="1086" name="Image 1086"/>
                          <pic:cNvPicPr/>
                        </pic:nvPicPr>
                        <pic:blipFill>
                          <a:blip r:embed="rId238" cstate="print"/>
                          <a:stretch>
                            <a:fillRect/>
                          </a:stretch>
                        </pic:blipFill>
                        <pic:spPr>
                          <a:xfrm>
                            <a:off x="10679" y="221130"/>
                            <a:ext cx="1428091" cy="684128"/>
                          </a:xfrm>
                          <a:prstGeom prst="rect">
                            <a:avLst/>
                          </a:prstGeom>
                        </pic:spPr>
                      </pic:pic>
                      <wps:wsp>
                        <wps:cNvPr id="1087" name="Graphic 1087"/>
                        <wps:cNvSpPr/>
                        <wps:spPr>
                          <a:xfrm>
                            <a:off x="4577" y="160047"/>
                            <a:ext cx="934085" cy="733425"/>
                          </a:xfrm>
                          <a:custGeom>
                            <a:avLst/>
                            <a:gdLst/>
                            <a:ahLst/>
                            <a:cxnLst/>
                            <a:rect l="l" t="t" r="r" b="b"/>
                            <a:pathLst>
                              <a:path w="934085" h="733425">
                                <a:moveTo>
                                  <a:pt x="0" y="574179"/>
                                </a:moveTo>
                                <a:lnTo>
                                  <a:pt x="0" y="0"/>
                                </a:lnTo>
                              </a:path>
                              <a:path w="934085" h="733425">
                                <a:moveTo>
                                  <a:pt x="494339" y="732994"/>
                                </a:moveTo>
                                <a:lnTo>
                                  <a:pt x="933752" y="732994"/>
                                </a:lnTo>
                              </a:path>
                            </a:pathLst>
                          </a:custGeom>
                          <a:ln w="9158">
                            <a:solidFill>
                              <a:srgbClr val="000000"/>
                            </a:solidFill>
                            <a:prstDash val="solid"/>
                          </a:ln>
                        </wps:spPr>
                        <wps:bodyPr wrap="square" lIns="0" tIns="0" rIns="0" bIns="0" rtlCol="0">
                          <a:prstTxWarp prst="textNoShape">
                            <a:avLst/>
                          </a:prstTxWarp>
                          <a:noAutofit/>
                        </wps:bodyPr>
                      </wps:wsp>
                      <wps:wsp>
                        <wps:cNvPr id="1088" name="Textbox 1088"/>
                        <wps:cNvSpPr txBox="1"/>
                        <wps:spPr>
                          <a:xfrm>
                            <a:off x="66584" y="37773"/>
                            <a:ext cx="315595" cy="185420"/>
                          </a:xfrm>
                          <a:prstGeom prst="rect">
                            <a:avLst/>
                          </a:prstGeom>
                        </wps:spPr>
                        <wps:txbx>
                          <w:txbxContent>
                            <w:p>
                              <w:pPr>
                                <w:spacing w:line="291" w:lineRule="exact" w:before="0"/>
                                <w:ind w:left="0" w:right="0" w:firstLine="0"/>
                                <w:jc w:val="left"/>
                                <w:rPr>
                                  <w:sz w:val="26"/>
                                  <w:szCs w:val="26"/>
                                </w:rPr>
                              </w:pPr>
                              <w:r>
                                <w:rPr>
                                  <w:color w:val="ACC8D3"/>
                                  <w:spacing w:val="-14"/>
                                  <w:w w:val="110"/>
                                  <w:sz w:val="26"/>
                                  <w:szCs w:val="26"/>
                                </w:rPr>
                                <w:t>---</w:t>
                              </w:r>
                              <w:r>
                                <w:rPr>
                                  <w:color w:val="ACC8D3"/>
                                  <w:spacing w:val="-72"/>
                                  <w:w w:val="120"/>
                                  <w:sz w:val="26"/>
                                  <w:szCs w:val="26"/>
                                </w:rPr>
                                <w:t>·</w:t>
                              </w:r>
                              <w:r>
                                <w:rPr>
                                  <w:color w:val="ACC8D3"/>
                                  <w:spacing w:val="14"/>
                                  <w:w w:val="105"/>
                                  <w:position w:val="17"/>
                                  <w:sz w:val="6"/>
                                  <w:szCs w:val="6"/>
                                </w:rPr>
                                <w:t>�-</w:t>
                              </w:r>
                              <w:r>
                                <w:rPr>
                                  <w:color w:val="ACC8D3"/>
                                  <w:spacing w:val="4"/>
                                  <w:w w:val="110"/>
                                  <w:position w:val="17"/>
                                  <w:sz w:val="6"/>
                                  <w:szCs w:val="6"/>
                                </w:rPr>
                                <w:t> </w:t>
                              </w:r>
                              <w:r>
                                <w:rPr>
                                  <w:color w:val="ACC8D3"/>
                                  <w:spacing w:val="-22"/>
                                  <w:w w:val="110"/>
                                  <w:sz w:val="26"/>
                                  <w:szCs w:val="26"/>
                                </w:rPr>
                                <w:t>·</w:t>
                              </w:r>
                            </w:p>
                          </w:txbxContent>
                        </wps:txbx>
                        <wps:bodyPr wrap="square" lIns="0" tIns="0" rIns="0" bIns="0" rtlCol="0">
                          <a:noAutofit/>
                        </wps:bodyPr>
                      </wps:wsp>
                      <wps:wsp>
                        <wps:cNvPr id="1089" name="Textbox 1089"/>
                        <wps:cNvSpPr txBox="1"/>
                        <wps:spPr>
                          <a:xfrm>
                            <a:off x="369426" y="0"/>
                            <a:ext cx="415925" cy="207010"/>
                          </a:xfrm>
                          <a:prstGeom prst="rect">
                            <a:avLst/>
                          </a:prstGeom>
                        </wps:spPr>
                        <wps:txbx>
                          <w:txbxContent>
                            <w:p>
                              <w:pPr>
                                <w:tabs>
                                  <w:tab w:pos="382" w:val="left" w:leader="none"/>
                                </w:tabs>
                                <w:spacing w:line="157" w:lineRule="exact" w:before="0"/>
                                <w:ind w:left="0" w:right="18" w:firstLine="0"/>
                                <w:jc w:val="right"/>
                                <w:rPr>
                                  <w:sz w:val="8"/>
                                  <w:szCs w:val="8"/>
                                </w:rPr>
                              </w:pPr>
                              <w:r>
                                <w:rPr>
                                  <w:color w:val="ACC8D3"/>
                                  <w:spacing w:val="-10"/>
                                  <w:w w:val="105"/>
                                  <w:sz w:val="9"/>
                                  <w:szCs w:val="9"/>
                                </w:rPr>
                                <w:t>'</w:t>
                              </w:r>
                              <w:r>
                                <w:rPr>
                                  <w:color w:val="ACC8D3"/>
                                  <w:sz w:val="9"/>
                                  <w:szCs w:val="9"/>
                                </w:rPr>
                                <w:tab/>
                              </w:r>
                              <w:r>
                                <w:rPr>
                                  <w:color w:val="ACC8D3"/>
                                  <w:w w:val="245"/>
                                  <w:sz w:val="10"/>
                                  <w:szCs w:val="10"/>
                                </w:rPr>
                                <w:t>,</w:t>
                              </w:r>
                              <w:r>
                                <w:rPr>
                                  <w:color w:val="AFB3B5"/>
                                  <w:w w:val="245"/>
                                  <w:sz w:val="10"/>
                                  <w:szCs w:val="10"/>
                                </w:rPr>
                                <w:t>,</w:t>
                              </w:r>
                              <w:r>
                                <w:rPr>
                                  <w:color w:val="AFB3B5"/>
                                  <w:spacing w:val="-22"/>
                                  <w:w w:val="245"/>
                                  <w:sz w:val="10"/>
                                  <w:szCs w:val="10"/>
                                </w:rPr>
                                <w:t> </w:t>
                              </w:r>
                              <w:r>
                                <w:rPr>
                                  <w:color w:val="ACC8D3"/>
                                  <w:spacing w:val="-14"/>
                                  <w:w w:val="55"/>
                                  <w:sz w:val="14"/>
                                  <w:szCs w:val="14"/>
                                </w:rPr>
                                <w:t>..</w:t>
                              </w:r>
                              <w:r>
                                <w:rPr>
                                  <w:color w:val="ACC8D3"/>
                                  <w:spacing w:val="-14"/>
                                  <w:w w:val="55"/>
                                  <w:sz w:val="8"/>
                                  <w:szCs w:val="8"/>
                                </w:rPr>
                                <w:t>�_</w:t>
                              </w:r>
                            </w:p>
                            <w:p>
                              <w:pPr>
                                <w:spacing w:before="7"/>
                                <w:ind w:left="0" w:right="53" w:firstLine="0"/>
                                <w:jc w:val="right"/>
                                <w:rPr>
                                  <w:sz w:val="14"/>
                                </w:rPr>
                              </w:pPr>
                              <w:r>
                                <w:rPr>
                                  <w:color w:val="ACC8D3"/>
                                  <w:spacing w:val="-5"/>
                                  <w:w w:val="115"/>
                                  <w:sz w:val="14"/>
                                </w:rPr>
                                <w:t>··-</w:t>
                              </w:r>
                            </w:p>
                          </w:txbxContent>
                        </wps:txbx>
                        <wps:bodyPr wrap="square" lIns="0" tIns="0" rIns="0" bIns="0" rtlCol="0">
                          <a:noAutofit/>
                        </wps:bodyPr>
                      </wps:wsp>
                      <wps:wsp>
                        <wps:cNvPr id="1090" name="Textbox 1090"/>
                        <wps:cNvSpPr txBox="1"/>
                        <wps:spPr>
                          <a:xfrm>
                            <a:off x="7233" y="852106"/>
                            <a:ext cx="457200" cy="99695"/>
                          </a:xfrm>
                          <a:prstGeom prst="rect">
                            <a:avLst/>
                          </a:prstGeom>
                        </wps:spPr>
                        <wps:txbx>
                          <w:txbxContent>
                            <w:p>
                              <w:pPr>
                                <w:spacing w:line="157" w:lineRule="exact" w:before="0"/>
                                <w:ind w:left="0" w:right="0" w:firstLine="0"/>
                                <w:jc w:val="left"/>
                                <w:rPr>
                                  <w:sz w:val="14"/>
                                </w:rPr>
                              </w:pPr>
                              <w:r>
                                <w:rPr>
                                  <w:color w:val="97C8DF"/>
                                  <w:w w:val="320"/>
                                  <w:sz w:val="14"/>
                                </w:rPr>
                                <w:t>L--</w:t>
                              </w:r>
                              <w:r>
                                <w:rPr>
                                  <w:color w:val="97C8DF"/>
                                  <w:spacing w:val="-10"/>
                                  <w:w w:val="320"/>
                                  <w:sz w:val="14"/>
                                </w:rPr>
                                <w:t>-</w:t>
                              </w:r>
                            </w:p>
                          </w:txbxContent>
                        </wps:txbx>
                        <wps:bodyPr wrap="square" lIns="0" tIns="0" rIns="0" bIns="0" rtlCol="0">
                          <a:noAutofit/>
                        </wps:bodyPr>
                      </wps:wsp>
                    </wpg:wgp>
                  </a:graphicData>
                </a:graphic>
              </wp:anchor>
            </w:drawing>
          </mc:Choice>
          <mc:Fallback>
            <w:pict>
              <v:group style="position:absolute;margin-left:252.888214pt;margin-top:2.932008pt;width:113.3pt;height:74.95pt;mso-position-horizontal-relative:page;mso-position-vertical-relative:paragraph;z-index:-45016064" id="docshapegroup788" coordorigin="5058,59" coordsize="2266,1499">
                <v:shape style="position:absolute;left:5074;top:406;width:2249;height:1078" type="#_x0000_t75" id="docshape789" stroked="false">
                  <v:imagedata r:id="rId238" o:title=""/>
                </v:shape>
                <v:shape style="position:absolute;left:5064;top:310;width:1471;height:1155" id="docshape790" coordorigin="5065,311" coordsize="1471,1155" path="m5065,1215l5065,311m5843,1465l6535,1465e" filled="false" stroked="true" strokeweight=".721136pt" strokecolor="#000000">
                  <v:path arrowok="t"/>
                  <v:stroke dashstyle="solid"/>
                </v:shape>
                <v:shape style="position:absolute;left:5162;top:118;width:497;height:292" type="#_x0000_t202" id="docshape791" filled="false" stroked="false">
                  <v:textbox inset="0,0,0,0">
                    <w:txbxContent>
                      <w:p>
                        <w:pPr>
                          <w:spacing w:line="291" w:lineRule="exact" w:before="0"/>
                          <w:ind w:left="0" w:right="0" w:firstLine="0"/>
                          <w:jc w:val="left"/>
                          <w:rPr>
                            <w:sz w:val="26"/>
                            <w:szCs w:val="26"/>
                          </w:rPr>
                        </w:pPr>
                        <w:r>
                          <w:rPr>
                            <w:color w:val="ACC8D3"/>
                            <w:spacing w:val="-14"/>
                            <w:w w:val="110"/>
                            <w:sz w:val="26"/>
                            <w:szCs w:val="26"/>
                          </w:rPr>
                          <w:t>---</w:t>
                        </w:r>
                        <w:r>
                          <w:rPr>
                            <w:color w:val="ACC8D3"/>
                            <w:spacing w:val="-72"/>
                            <w:w w:val="120"/>
                            <w:sz w:val="26"/>
                            <w:szCs w:val="26"/>
                          </w:rPr>
                          <w:t>·</w:t>
                        </w:r>
                        <w:r>
                          <w:rPr>
                            <w:color w:val="ACC8D3"/>
                            <w:spacing w:val="14"/>
                            <w:w w:val="105"/>
                            <w:position w:val="17"/>
                            <w:sz w:val="6"/>
                            <w:szCs w:val="6"/>
                          </w:rPr>
                          <w:t>�-</w:t>
                        </w:r>
                        <w:r>
                          <w:rPr>
                            <w:color w:val="ACC8D3"/>
                            <w:spacing w:val="4"/>
                            <w:w w:val="110"/>
                            <w:position w:val="17"/>
                            <w:sz w:val="6"/>
                            <w:szCs w:val="6"/>
                          </w:rPr>
                          <w:t> </w:t>
                        </w:r>
                        <w:r>
                          <w:rPr>
                            <w:color w:val="ACC8D3"/>
                            <w:spacing w:val="-22"/>
                            <w:w w:val="110"/>
                            <w:sz w:val="26"/>
                            <w:szCs w:val="26"/>
                          </w:rPr>
                          <w:t>·</w:t>
                        </w:r>
                      </w:p>
                    </w:txbxContent>
                  </v:textbox>
                  <w10:wrap type="none"/>
                </v:shape>
                <v:shape style="position:absolute;left:5639;top:58;width:655;height:326" type="#_x0000_t202" id="docshape792" filled="false" stroked="false">
                  <v:textbox inset="0,0,0,0">
                    <w:txbxContent>
                      <w:p>
                        <w:pPr>
                          <w:tabs>
                            <w:tab w:pos="382" w:val="left" w:leader="none"/>
                          </w:tabs>
                          <w:spacing w:line="157" w:lineRule="exact" w:before="0"/>
                          <w:ind w:left="0" w:right="18" w:firstLine="0"/>
                          <w:jc w:val="right"/>
                          <w:rPr>
                            <w:sz w:val="8"/>
                            <w:szCs w:val="8"/>
                          </w:rPr>
                        </w:pPr>
                        <w:r>
                          <w:rPr>
                            <w:color w:val="ACC8D3"/>
                            <w:spacing w:val="-10"/>
                            <w:w w:val="105"/>
                            <w:sz w:val="9"/>
                            <w:szCs w:val="9"/>
                          </w:rPr>
                          <w:t>'</w:t>
                        </w:r>
                        <w:r>
                          <w:rPr>
                            <w:color w:val="ACC8D3"/>
                            <w:sz w:val="9"/>
                            <w:szCs w:val="9"/>
                          </w:rPr>
                          <w:tab/>
                        </w:r>
                        <w:r>
                          <w:rPr>
                            <w:color w:val="ACC8D3"/>
                            <w:w w:val="245"/>
                            <w:sz w:val="10"/>
                            <w:szCs w:val="10"/>
                          </w:rPr>
                          <w:t>,</w:t>
                        </w:r>
                        <w:r>
                          <w:rPr>
                            <w:color w:val="AFB3B5"/>
                            <w:w w:val="245"/>
                            <w:sz w:val="10"/>
                            <w:szCs w:val="10"/>
                          </w:rPr>
                          <w:t>,</w:t>
                        </w:r>
                        <w:r>
                          <w:rPr>
                            <w:color w:val="AFB3B5"/>
                            <w:spacing w:val="-22"/>
                            <w:w w:val="245"/>
                            <w:sz w:val="10"/>
                            <w:szCs w:val="10"/>
                          </w:rPr>
                          <w:t> </w:t>
                        </w:r>
                        <w:r>
                          <w:rPr>
                            <w:color w:val="ACC8D3"/>
                            <w:spacing w:val="-14"/>
                            <w:w w:val="55"/>
                            <w:sz w:val="14"/>
                            <w:szCs w:val="14"/>
                          </w:rPr>
                          <w:t>..</w:t>
                        </w:r>
                        <w:r>
                          <w:rPr>
                            <w:color w:val="ACC8D3"/>
                            <w:spacing w:val="-14"/>
                            <w:w w:val="55"/>
                            <w:sz w:val="8"/>
                            <w:szCs w:val="8"/>
                          </w:rPr>
                          <w:t>�_</w:t>
                        </w:r>
                      </w:p>
                      <w:p>
                        <w:pPr>
                          <w:spacing w:before="7"/>
                          <w:ind w:left="0" w:right="53" w:firstLine="0"/>
                          <w:jc w:val="right"/>
                          <w:rPr>
                            <w:sz w:val="14"/>
                          </w:rPr>
                        </w:pPr>
                        <w:r>
                          <w:rPr>
                            <w:color w:val="ACC8D3"/>
                            <w:spacing w:val="-5"/>
                            <w:w w:val="115"/>
                            <w:sz w:val="14"/>
                          </w:rPr>
                          <w:t>··-</w:t>
                        </w:r>
                      </w:p>
                    </w:txbxContent>
                  </v:textbox>
                  <w10:wrap type="none"/>
                </v:shape>
                <v:shape style="position:absolute;left:5069;top:1400;width:720;height:157" type="#_x0000_t202" id="docshape793" filled="false" stroked="false">
                  <v:textbox inset="0,0,0,0">
                    <w:txbxContent>
                      <w:p>
                        <w:pPr>
                          <w:spacing w:line="157" w:lineRule="exact" w:before="0"/>
                          <w:ind w:left="0" w:right="0" w:firstLine="0"/>
                          <w:jc w:val="left"/>
                          <w:rPr>
                            <w:sz w:val="14"/>
                          </w:rPr>
                        </w:pPr>
                        <w:r>
                          <w:rPr>
                            <w:color w:val="97C8DF"/>
                            <w:w w:val="320"/>
                            <w:sz w:val="14"/>
                          </w:rPr>
                          <w:t>L--</w:t>
                        </w:r>
                        <w:r>
                          <w:rPr>
                            <w:color w:val="97C8DF"/>
                            <w:spacing w:val="-10"/>
                            <w:w w:val="320"/>
                            <w:sz w:val="14"/>
                          </w:rPr>
                          <w:t>-</w:t>
                        </w:r>
                      </w:p>
                    </w:txbxContent>
                  </v:textbox>
                  <w10:wrap type="none"/>
                </v:shape>
                <w10:wrap type="none"/>
              </v:group>
            </w:pict>
          </mc:Fallback>
        </mc:AlternateContent>
      </w:r>
      <w:r>
        <w:rPr>
          <w:color w:val="ACC8D3"/>
          <w:w w:val="135"/>
          <w:sz w:val="8"/>
        </w:rPr>
        <w:t>1,,-</w:t>
      </w:r>
      <w:r>
        <w:rPr>
          <w:color w:val="ACC8D3"/>
          <w:spacing w:val="78"/>
          <w:w w:val="150"/>
          <w:sz w:val="8"/>
        </w:rPr>
        <w:t> </w:t>
      </w:r>
      <w:r>
        <w:rPr>
          <w:color w:val="ACC8D3"/>
          <w:spacing w:val="-5"/>
          <w:w w:val="135"/>
          <w:sz w:val="8"/>
        </w:rPr>
        <w:t>:,</w:t>
      </w:r>
    </w:p>
    <w:p>
      <w:pPr>
        <w:pStyle w:val="BodyText"/>
        <w:spacing w:before="154"/>
        <w:ind w:left="604"/>
        <w:jc w:val="center"/>
      </w:pPr>
      <w:r>
        <w:rPr/>
        <w:br w:type="column"/>
      </w:r>
      <w:r>
        <w:rPr>
          <w:color w:val="161616"/>
          <w:spacing w:val="-2"/>
          <w:w w:val="125"/>
        </w:rPr>
        <w:t>Ofertant</w:t>
      </w:r>
    </w:p>
    <w:p>
      <w:pPr>
        <w:pStyle w:val="BodyText"/>
        <w:spacing w:after="0"/>
        <w:jc w:val="center"/>
        <w:sectPr>
          <w:type w:val="continuous"/>
          <w:pgSz w:w="11910" w:h="16840"/>
          <w:pgMar w:header="690" w:footer="671" w:top="460" w:bottom="1240" w:left="425" w:right="566"/>
          <w:cols w:num="2" w:equalWidth="0">
            <w:col w:w="6049" w:space="40"/>
            <w:col w:w="4830"/>
          </w:cols>
        </w:sectPr>
      </w:pPr>
    </w:p>
    <w:p>
      <w:pPr>
        <w:spacing w:line="269" w:lineRule="exact" w:before="0"/>
        <w:ind w:left="0" w:right="1656" w:firstLine="0"/>
        <w:jc w:val="center"/>
        <w:rPr>
          <w:sz w:val="24"/>
        </w:rPr>
      </w:pPr>
      <w:r>
        <w:rPr>
          <w:color w:val="97C8DF"/>
          <w:spacing w:val="-10"/>
          <w:w w:val="60"/>
          <w:sz w:val="24"/>
        </w:rPr>
        <w:t>\</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5"/>
        <w:rPr>
          <w:sz w:val="16"/>
        </w:rPr>
      </w:pPr>
    </w:p>
    <w:p>
      <w:pPr>
        <w:tabs>
          <w:tab w:pos="9163" w:val="left" w:leader="none"/>
        </w:tabs>
        <w:spacing w:before="1"/>
        <w:ind w:left="139" w:right="0" w:firstLine="0"/>
        <w:jc w:val="left"/>
        <w:rPr>
          <w:sz w:val="16"/>
        </w:rPr>
      </w:pPr>
      <w:r>
        <w:rPr>
          <w:color w:val="161616"/>
          <w:w w:val="120"/>
          <w:position w:val="1"/>
          <w:sz w:val="16"/>
        </w:rPr>
        <w:t>Deviz</w:t>
      </w:r>
      <w:r>
        <w:rPr>
          <w:color w:val="161616"/>
          <w:spacing w:val="8"/>
          <w:w w:val="120"/>
          <w:position w:val="1"/>
          <w:sz w:val="16"/>
        </w:rPr>
        <w:t> </w:t>
      </w:r>
      <w:r>
        <w:rPr>
          <w:color w:val="161616"/>
          <w:w w:val="120"/>
          <w:position w:val="1"/>
          <w:sz w:val="16"/>
        </w:rPr>
        <w:t>"5.1"</w:t>
      </w:r>
      <w:r>
        <w:rPr>
          <w:color w:val="161616"/>
          <w:spacing w:val="8"/>
          <w:w w:val="120"/>
          <w:position w:val="1"/>
          <w:sz w:val="16"/>
        </w:rPr>
        <w:t> </w:t>
      </w:r>
      <w:r>
        <w:rPr>
          <w:color w:val="161616"/>
          <w:w w:val="120"/>
          <w:position w:val="1"/>
          <w:sz w:val="16"/>
        </w:rPr>
        <w:t>-</w:t>
      </w:r>
      <w:r>
        <w:rPr>
          <w:color w:val="161616"/>
          <w:spacing w:val="-8"/>
          <w:w w:val="120"/>
          <w:position w:val="1"/>
          <w:sz w:val="16"/>
        </w:rPr>
        <w:t> </w:t>
      </w:r>
      <w:r>
        <w:rPr>
          <w:color w:val="161616"/>
          <w:w w:val="120"/>
          <w:position w:val="1"/>
          <w:sz w:val="16"/>
        </w:rPr>
        <w:t>Formular</w:t>
      </w:r>
      <w:r>
        <w:rPr>
          <w:color w:val="161616"/>
          <w:spacing w:val="6"/>
          <w:w w:val="120"/>
          <w:position w:val="1"/>
          <w:sz w:val="16"/>
        </w:rPr>
        <w:t> </w:t>
      </w:r>
      <w:r>
        <w:rPr>
          <w:color w:val="161616"/>
          <w:spacing w:val="-5"/>
          <w:w w:val="120"/>
          <w:position w:val="1"/>
          <w:sz w:val="16"/>
        </w:rPr>
        <w:t>F3</w:t>
      </w:r>
      <w:r>
        <w:rPr>
          <w:color w:val="161616"/>
          <w:position w:val="1"/>
          <w:sz w:val="16"/>
        </w:rPr>
        <w:tab/>
      </w:r>
      <w:r>
        <w:rPr>
          <w:color w:val="161616"/>
          <w:w w:val="120"/>
          <w:sz w:val="16"/>
        </w:rPr>
        <w:t>Pagina</w:t>
      </w:r>
      <w:r>
        <w:rPr>
          <w:color w:val="161616"/>
          <w:spacing w:val="-7"/>
          <w:w w:val="120"/>
          <w:sz w:val="16"/>
        </w:rPr>
        <w:t> </w:t>
      </w:r>
      <w:r>
        <w:rPr>
          <w:color w:val="161616"/>
          <w:w w:val="120"/>
          <w:sz w:val="16"/>
        </w:rPr>
        <w:t>3</w:t>
      </w:r>
      <w:r>
        <w:rPr>
          <w:color w:val="161616"/>
          <w:spacing w:val="-10"/>
          <w:w w:val="120"/>
          <w:sz w:val="16"/>
        </w:rPr>
        <w:t> </w:t>
      </w:r>
      <w:r>
        <w:rPr>
          <w:color w:val="161616"/>
          <w:w w:val="120"/>
          <w:sz w:val="16"/>
        </w:rPr>
        <w:t>din</w:t>
      </w:r>
      <w:r>
        <w:rPr>
          <w:color w:val="161616"/>
          <w:spacing w:val="2"/>
          <w:w w:val="120"/>
          <w:sz w:val="16"/>
        </w:rPr>
        <w:t> </w:t>
      </w:r>
      <w:r>
        <w:rPr>
          <w:color w:val="161616"/>
          <w:spacing w:val="-12"/>
          <w:w w:val="120"/>
          <w:sz w:val="16"/>
        </w:rPr>
        <w:t>3</w:t>
      </w:r>
    </w:p>
    <w:p>
      <w:pPr>
        <w:spacing w:after="0"/>
        <w:jc w:val="left"/>
        <w:rPr>
          <w:sz w:val="16"/>
        </w:rPr>
        <w:sectPr>
          <w:type w:val="continuous"/>
          <w:pgSz w:w="11910" w:h="16840"/>
          <w:pgMar w:header="690" w:footer="671" w:top="460" w:bottom="1240" w:left="425" w:right="566"/>
        </w:sectPr>
      </w:pPr>
    </w:p>
    <w:p>
      <w:pPr>
        <w:tabs>
          <w:tab w:pos="9925" w:val="left" w:leader="none"/>
        </w:tabs>
        <w:spacing w:before="76"/>
        <w:ind w:left="199" w:right="0" w:firstLine="0"/>
        <w:jc w:val="left"/>
        <w:rPr>
          <w:b/>
          <w:position w:val="1"/>
          <w:sz w:val="16"/>
        </w:rPr>
      </w:pPr>
      <w:r>
        <w:rPr>
          <w:b/>
          <w:color w:val="131313"/>
          <w:w w:val="105"/>
          <w:sz w:val="16"/>
        </w:rPr>
        <w:t>Antet</w:t>
      </w:r>
      <w:r>
        <w:rPr>
          <w:b/>
          <w:color w:val="131313"/>
          <w:spacing w:val="57"/>
          <w:w w:val="105"/>
          <w:sz w:val="16"/>
        </w:rPr>
        <w:t> </w:t>
      </w:r>
      <w:r>
        <w:rPr>
          <w:b/>
          <w:color w:val="131313"/>
          <w:spacing w:val="-2"/>
          <w:w w:val="105"/>
          <w:sz w:val="16"/>
        </w:rPr>
        <w:t>stang_a</w:t>
      </w:r>
      <w:r>
        <w:rPr>
          <w:b/>
          <w:color w:val="131313"/>
          <w:sz w:val="16"/>
        </w:rPr>
        <w:tab/>
      </w:r>
      <w:r>
        <w:rPr>
          <w:b/>
          <w:color w:val="131313"/>
          <w:spacing w:val="-2"/>
          <w:w w:val="105"/>
          <w:position w:val="1"/>
          <w:sz w:val="16"/>
        </w:rPr>
        <w:t>eDevize</w:t>
      </w:r>
    </w:p>
    <w:p>
      <w:pPr>
        <w:spacing w:line="20" w:lineRule="exact"/>
        <w:ind w:left="190" w:right="0" w:firstLine="0"/>
        <w:rPr>
          <w:sz w:val="2"/>
        </w:rPr>
      </w:pPr>
      <w:r>
        <w:rPr>
          <w:sz w:val="2"/>
        </w:rPr>
        <mc:AlternateContent>
          <mc:Choice Requires="wps">
            <w:drawing>
              <wp:inline distT="0" distB="0" distL="0" distR="0">
                <wp:extent cx="6677025" cy="9525"/>
                <wp:effectExtent l="9525" t="0" r="0" b="0"/>
                <wp:docPr id="1095" name="Group 1095"/>
                <wp:cNvGraphicFramePr>
                  <a:graphicFrameLocks/>
                </wp:cNvGraphicFramePr>
                <a:graphic>
                  <a:graphicData uri="http://schemas.microsoft.com/office/word/2010/wordprocessingGroup">
                    <wpg:wgp>
                      <wpg:cNvPr id="1095" name="Group 1095"/>
                      <wpg:cNvGrpSpPr/>
                      <wpg:grpSpPr>
                        <a:xfrm>
                          <a:off x="0" y="0"/>
                          <a:ext cx="6677025" cy="9525"/>
                          <a:chExt cx="6677025" cy="9525"/>
                        </a:xfrm>
                      </wpg:grpSpPr>
                      <wps:wsp>
                        <wps:cNvPr id="1096" name="Graphic 1096"/>
                        <wps:cNvSpPr/>
                        <wps:spPr>
                          <a:xfrm>
                            <a:off x="0" y="4581"/>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75pt;mso-position-horizontal-relative:char;mso-position-vertical-relative:line" id="docshapegroup797" coordorigin="0,0" coordsize="10515,15">
                <v:line style="position:absolute" from="0,7" to="10514,7" stroked="true" strokeweight=".721451pt" strokecolor="#000000">
                  <v:stroke dashstyle="solid"/>
                </v:line>
              </v:group>
            </w:pict>
          </mc:Fallback>
        </mc:AlternateContent>
      </w:r>
      <w:r>
        <w:rPr>
          <w:sz w:val="2"/>
        </w:rPr>
      </w:r>
    </w:p>
    <w:p>
      <w:pPr>
        <w:spacing w:after="0" w:line="20" w:lineRule="exact"/>
        <w:rPr>
          <w:sz w:val="2"/>
        </w:rPr>
        <w:sectPr>
          <w:headerReference w:type="default" r:id="rId239"/>
          <w:footerReference w:type="default" r:id="rId240"/>
          <w:pgSz w:w="11910" w:h="16840"/>
          <w:pgMar w:header="0" w:footer="898" w:top="620" w:bottom="1080" w:left="425" w:right="566"/>
          <w:pgNumType w:start="1"/>
        </w:sectPr>
      </w:pPr>
    </w:p>
    <w:p>
      <w:pPr>
        <w:pStyle w:val="BodyText"/>
        <w:spacing w:line="268" w:lineRule="auto" w:before="71"/>
        <w:ind w:left="195" w:right="38" w:firstLine="5"/>
        <w:jc w:val="both"/>
      </w:pPr>
      <w:r>
        <w:rPr>
          <w:color w:val="131313"/>
          <w:spacing w:val="-2"/>
          <w:w w:val="110"/>
        </w:rPr>
        <w:t>Beneficiar: Executant</w:t>
      </w:r>
      <w:r>
        <w:rPr>
          <w:color w:val="424444"/>
          <w:spacing w:val="-2"/>
          <w:w w:val="110"/>
        </w:rPr>
        <w:t>: </w:t>
      </w:r>
      <w:r>
        <w:rPr>
          <w:color w:val="131313"/>
          <w:spacing w:val="-2"/>
        </w:rPr>
        <w:t>Proiectant</w:t>
      </w:r>
      <w:r>
        <w:rPr>
          <w:color w:val="313133"/>
          <w:spacing w:val="-2"/>
        </w:rPr>
        <w:t>: </w:t>
      </w:r>
      <w:r>
        <w:rPr>
          <w:color w:val="131313"/>
          <w:spacing w:val="-2"/>
          <w:w w:val="110"/>
        </w:rPr>
        <w:t>Obiectivul:</w:t>
      </w:r>
    </w:p>
    <w:p>
      <w:pPr>
        <w:pStyle w:val="BodyText"/>
        <w:spacing w:before="159"/>
      </w:pPr>
    </w:p>
    <w:p>
      <w:pPr>
        <w:pStyle w:val="BodyText"/>
        <w:ind w:left="191"/>
      </w:pPr>
      <w:r>
        <w:rPr>
          <w:color w:val="131313"/>
          <w:spacing w:val="-2"/>
          <w:w w:val="105"/>
        </w:rPr>
        <w:t>Obiectul:</w:t>
      </w:r>
    </w:p>
    <w:p>
      <w:pPr>
        <w:spacing w:before="76"/>
        <w:ind w:left="191" w:right="0" w:firstLine="0"/>
        <w:jc w:val="left"/>
        <w:rPr>
          <w:sz w:val="18"/>
        </w:rPr>
      </w:pPr>
      <w:r>
        <w:rPr/>
        <w:br w:type="column"/>
      </w:r>
      <w:r>
        <w:rPr>
          <w:color w:val="131313"/>
          <w:spacing w:val="-6"/>
          <w:sz w:val="18"/>
        </w:rPr>
        <w:t>COMUNA</w:t>
      </w:r>
      <w:r>
        <w:rPr>
          <w:color w:val="131313"/>
          <w:spacing w:val="7"/>
          <w:sz w:val="18"/>
        </w:rPr>
        <w:t> </w:t>
      </w:r>
      <w:r>
        <w:rPr>
          <w:color w:val="131313"/>
          <w:spacing w:val="-2"/>
          <w:sz w:val="18"/>
        </w:rPr>
        <w:t>DRAGOMIRESTI</w:t>
      </w:r>
    </w:p>
    <w:p>
      <w:pPr>
        <w:pStyle w:val="BodyText"/>
        <w:spacing w:before="47"/>
      </w:pPr>
    </w:p>
    <w:p>
      <w:pPr>
        <w:spacing w:before="1"/>
        <w:ind w:left="191" w:right="0" w:firstLine="0"/>
        <w:jc w:val="left"/>
        <w:rPr>
          <w:sz w:val="18"/>
        </w:rPr>
      </w:pPr>
      <w:r>
        <w:rPr>
          <w:color w:val="131313"/>
          <w:spacing w:val="-6"/>
          <w:sz w:val="18"/>
        </w:rPr>
        <w:t>GREENWOOD TECH</w:t>
      </w:r>
      <w:r>
        <w:rPr>
          <w:color w:val="131313"/>
          <w:spacing w:val="-5"/>
          <w:sz w:val="18"/>
        </w:rPr>
        <w:t> </w:t>
      </w:r>
      <w:r>
        <w:rPr>
          <w:color w:val="131313"/>
          <w:spacing w:val="-6"/>
          <w:sz w:val="18"/>
        </w:rPr>
        <w:t>GWT</w:t>
      </w:r>
      <w:r>
        <w:rPr>
          <w:color w:val="131313"/>
          <w:spacing w:val="-7"/>
          <w:sz w:val="18"/>
        </w:rPr>
        <w:t> </w:t>
      </w:r>
      <w:r>
        <w:rPr>
          <w:color w:val="131313"/>
          <w:spacing w:val="-6"/>
          <w:sz w:val="18"/>
        </w:rPr>
        <w:t>SRL</w:t>
      </w:r>
    </w:p>
    <w:p>
      <w:pPr>
        <w:tabs>
          <w:tab w:pos="4804" w:val="left" w:leader="none"/>
        </w:tabs>
        <w:spacing w:line="230" w:lineRule="auto" w:before="30"/>
        <w:ind w:left="191" w:right="38" w:hanging="1"/>
        <w:jc w:val="left"/>
        <w:rPr>
          <w:sz w:val="18"/>
        </w:rPr>
      </w:pPr>
      <w:r>
        <w:rPr>
          <w:color w:val="131313"/>
          <w:spacing w:val="-6"/>
          <w:sz w:val="18"/>
        </w:rPr>
        <w:t>REABILITARE,</w:t>
      </w:r>
      <w:r>
        <w:rPr>
          <w:color w:val="131313"/>
          <w:spacing w:val="-1"/>
          <w:sz w:val="18"/>
        </w:rPr>
        <w:t> </w:t>
      </w:r>
      <w:r>
        <w:rPr>
          <w:color w:val="131313"/>
          <w:spacing w:val="-6"/>
          <w:sz w:val="18"/>
        </w:rPr>
        <w:t>EXTINDERE</w:t>
      </w:r>
      <w:r>
        <w:rPr>
          <w:color w:val="131313"/>
          <w:spacing w:val="2"/>
          <w:sz w:val="18"/>
        </w:rPr>
        <w:t> </w:t>
      </w:r>
      <w:r>
        <w:rPr>
          <w:color w:val="131313"/>
          <w:spacing w:val="-6"/>
          <w:sz w:val="18"/>
        </w:rPr>
        <w:t>SI MODERNIZARE</w:t>
      </w:r>
      <w:r>
        <w:rPr>
          <w:color w:val="131313"/>
          <w:spacing w:val="5"/>
          <w:sz w:val="18"/>
        </w:rPr>
        <w:t> </w:t>
      </w:r>
      <w:r>
        <w:rPr>
          <w:color w:val="131313"/>
          <w:spacing w:val="-6"/>
          <w:sz w:val="18"/>
        </w:rPr>
        <w:t>SEDIU</w:t>
      </w:r>
      <w:r>
        <w:rPr>
          <w:color w:val="131313"/>
          <w:spacing w:val="-7"/>
          <w:sz w:val="18"/>
        </w:rPr>
        <w:t> </w:t>
      </w:r>
      <w:r>
        <w:rPr>
          <w:color w:val="131313"/>
          <w:spacing w:val="-6"/>
          <w:sz w:val="18"/>
        </w:rPr>
        <w:t>DE SCOALĂ SI </w:t>
      </w:r>
      <w:r>
        <w:rPr>
          <w:color w:val="131313"/>
          <w:spacing w:val="-4"/>
          <w:sz w:val="18"/>
        </w:rPr>
        <w:t>CONSTRUIRE</w:t>
      </w:r>
      <w:r>
        <w:rPr>
          <w:color w:val="131313"/>
          <w:spacing w:val="5"/>
          <w:sz w:val="18"/>
        </w:rPr>
        <w:t> </w:t>
      </w:r>
      <w:r>
        <w:rPr>
          <w:color w:val="131313"/>
          <w:spacing w:val="-4"/>
          <w:sz w:val="18"/>
        </w:rPr>
        <w:t>SALĂ</w:t>
      </w:r>
      <w:r>
        <w:rPr>
          <w:color w:val="131313"/>
          <w:spacing w:val="-7"/>
          <w:sz w:val="18"/>
        </w:rPr>
        <w:t> </w:t>
      </w:r>
      <w:r>
        <w:rPr>
          <w:color w:val="131313"/>
          <w:spacing w:val="-4"/>
          <w:sz w:val="18"/>
        </w:rPr>
        <w:t>DE</w:t>
      </w:r>
      <w:r>
        <w:rPr>
          <w:color w:val="131313"/>
          <w:spacing w:val="-9"/>
          <w:sz w:val="18"/>
        </w:rPr>
        <w:t> </w:t>
      </w:r>
      <w:r>
        <w:rPr>
          <w:color w:val="131313"/>
          <w:spacing w:val="-4"/>
          <w:sz w:val="18"/>
        </w:rPr>
        <w:t>SPORT</w:t>
      </w:r>
      <w:r>
        <w:rPr>
          <w:color w:val="131313"/>
          <w:spacing w:val="-8"/>
          <w:sz w:val="18"/>
        </w:rPr>
        <w:t> </w:t>
      </w:r>
      <w:r>
        <w:rPr>
          <w:color w:val="131313"/>
          <w:spacing w:val="-4"/>
          <w:sz w:val="18"/>
        </w:rPr>
        <w:t>ÎN</w:t>
      </w:r>
      <w:r>
        <w:rPr>
          <w:color w:val="131313"/>
          <w:spacing w:val="-9"/>
          <w:sz w:val="18"/>
        </w:rPr>
        <w:t> </w:t>
      </w:r>
      <w:r>
        <w:rPr>
          <w:color w:val="131313"/>
          <w:spacing w:val="-4"/>
          <w:sz w:val="18"/>
        </w:rPr>
        <w:t>COMUNA</w:t>
      </w:r>
      <w:r>
        <w:rPr>
          <w:color w:val="131313"/>
          <w:spacing w:val="3"/>
          <w:sz w:val="18"/>
        </w:rPr>
        <w:t> </w:t>
      </w:r>
      <w:r>
        <w:rPr>
          <w:color w:val="131313"/>
          <w:spacing w:val="-4"/>
          <w:sz w:val="18"/>
        </w:rPr>
        <w:t>DRAGOMIRESTI,</w:t>
      </w:r>
      <w:r>
        <w:rPr>
          <w:color w:val="131313"/>
          <w:spacing w:val="6"/>
          <w:sz w:val="18"/>
        </w:rPr>
        <w:t> </w:t>
      </w:r>
      <w:r>
        <w:rPr>
          <w:color w:val="131313"/>
          <w:spacing w:val="-4"/>
          <w:sz w:val="18"/>
        </w:rPr>
        <w:t>SAT. </w:t>
      </w:r>
      <w:r>
        <w:rPr>
          <w:color w:val="131313"/>
          <w:sz w:val="18"/>
        </w:rPr>
        <w:t>DRAGOMIREŞTI, JUDEŢUL DÂMBOVIŢA</w:t>
        <w:tab/>
      </w:r>
      <w:r>
        <w:rPr>
          <w:color w:val="131313"/>
          <w:spacing w:val="-10"/>
          <w:sz w:val="18"/>
        </w:rPr>
        <w:t>•</w:t>
      </w:r>
    </w:p>
    <w:p>
      <w:pPr>
        <w:spacing w:line="201" w:lineRule="exact" w:before="0"/>
        <w:ind w:left="193" w:right="0" w:firstLine="0"/>
        <w:jc w:val="left"/>
        <w:rPr>
          <w:sz w:val="18"/>
        </w:rPr>
      </w:pPr>
      <w:r>
        <w:rPr>
          <w:color w:val="131313"/>
          <w:w w:val="90"/>
          <w:sz w:val="18"/>
        </w:rPr>
        <w:t>6.0</w:t>
      </w:r>
      <w:r>
        <w:rPr>
          <w:color w:val="131313"/>
          <w:spacing w:val="12"/>
          <w:sz w:val="18"/>
        </w:rPr>
        <w:t> </w:t>
      </w:r>
      <w:r>
        <w:rPr>
          <w:color w:val="131313"/>
          <w:w w:val="90"/>
          <w:sz w:val="18"/>
        </w:rPr>
        <w:t>ÎMPREJMUIRE</w:t>
      </w:r>
      <w:r>
        <w:rPr>
          <w:color w:val="131313"/>
          <w:spacing w:val="26"/>
          <w:sz w:val="18"/>
        </w:rPr>
        <w:t> </w:t>
      </w:r>
      <w:r>
        <w:rPr>
          <w:color w:val="131313"/>
          <w:spacing w:val="-2"/>
          <w:w w:val="90"/>
          <w:sz w:val="18"/>
        </w:rPr>
        <w:t>TEREN</w:t>
      </w:r>
    </w:p>
    <w:p>
      <w:pPr>
        <w:spacing w:line="788" w:lineRule="exact" w:before="187"/>
        <w:ind w:left="191" w:right="0" w:firstLine="0"/>
        <w:jc w:val="left"/>
        <w:rPr>
          <w:b/>
          <w:sz w:val="62"/>
        </w:rPr>
      </w:pPr>
      <w:r>
        <w:rPr/>
        <w:br w:type="column"/>
      </w:r>
      <w:r>
        <w:rPr>
          <w:position w:val="-12"/>
        </w:rPr>
        <w:drawing>
          <wp:inline distT="0" distB="0" distL="0" distR="0">
            <wp:extent cx="524853" cy="537529"/>
            <wp:effectExtent l="0" t="0" r="0" b="0"/>
            <wp:docPr id="1097" name="Image 1097"/>
            <wp:cNvGraphicFramePr>
              <a:graphicFrameLocks/>
            </wp:cNvGraphicFramePr>
            <a:graphic>
              <a:graphicData uri="http://schemas.openxmlformats.org/drawingml/2006/picture">
                <pic:pic>
                  <pic:nvPicPr>
                    <pic:cNvPr id="1097" name="Image 1097"/>
                    <pic:cNvPicPr/>
                  </pic:nvPicPr>
                  <pic:blipFill>
                    <a:blip r:embed="rId241" cstate="print"/>
                    <a:stretch>
                      <a:fillRect/>
                    </a:stretch>
                  </pic:blipFill>
                  <pic:spPr>
                    <a:xfrm>
                      <a:off x="0" y="0"/>
                      <a:ext cx="524853" cy="537529"/>
                    </a:xfrm>
                    <a:prstGeom prst="rect">
                      <a:avLst/>
                    </a:prstGeom>
                  </pic:spPr>
                </pic:pic>
              </a:graphicData>
            </a:graphic>
          </wp:inline>
        </w:drawing>
      </w:r>
      <w:r>
        <w:rPr>
          <w:position w:val="-12"/>
        </w:rPr>
      </w:r>
      <w:r>
        <w:rPr>
          <w:rFonts w:ascii="Times New Roman"/>
          <w:spacing w:val="-13"/>
          <w:sz w:val="20"/>
        </w:rPr>
        <w:t> </w:t>
      </w:r>
      <w:r>
        <w:rPr>
          <w:b/>
          <w:color w:val="131313"/>
          <w:spacing w:val="-5"/>
          <w:sz w:val="62"/>
        </w:rPr>
        <w:t>Dev</w:t>
      </w:r>
      <w:r>
        <w:rPr>
          <w:b/>
          <w:color w:val="0E2A3B"/>
          <w:spacing w:val="-5"/>
          <w:sz w:val="62"/>
        </w:rPr>
        <w:t>i</w:t>
      </w:r>
      <w:r>
        <w:rPr>
          <w:b/>
          <w:color w:val="131313"/>
          <w:spacing w:val="-5"/>
          <w:sz w:val="62"/>
        </w:rPr>
        <w:t>ze</w:t>
      </w:r>
    </w:p>
    <w:p>
      <w:pPr>
        <w:tabs>
          <w:tab w:pos="2279" w:val="left" w:leader="hyphen"/>
        </w:tabs>
        <w:spacing w:line="456" w:lineRule="exact" w:before="0"/>
        <w:ind w:left="527" w:right="0" w:firstLine="0"/>
        <w:jc w:val="left"/>
        <w:rPr>
          <w:rFonts w:ascii="Courier New" w:hAnsi="Courier New"/>
          <w:sz w:val="46"/>
        </w:rPr>
      </w:pPr>
      <w:r>
        <w:rPr>
          <w:rFonts w:ascii="Courier New" w:hAnsi="Courier New"/>
          <w:color w:val="087ECC"/>
          <w:spacing w:val="-10"/>
          <w:w w:val="75"/>
          <w:sz w:val="46"/>
        </w:rPr>
        <w:t>-</w:t>
      </w:r>
      <w:r>
        <w:rPr>
          <w:rFonts w:ascii="Courier New" w:hAnsi="Courier New"/>
          <w:color w:val="087ECC"/>
          <w:sz w:val="46"/>
        </w:rPr>
        <w:tab/>
      </w:r>
      <w:r>
        <w:rPr>
          <w:rFonts w:ascii="Courier New" w:hAnsi="Courier New"/>
          <w:color w:val="087ECC"/>
          <w:w w:val="60"/>
          <w:sz w:val="46"/>
        </w:rPr>
        <w:t>--</w:t>
      </w:r>
      <w:r>
        <w:rPr>
          <w:rFonts w:ascii="Courier New" w:hAnsi="Courier New"/>
          <w:color w:val="087ECC"/>
          <w:spacing w:val="-4"/>
          <w:w w:val="60"/>
          <w:sz w:val="46"/>
        </w:rPr>
        <w:t>·</w:t>
      </w:r>
      <w:r>
        <w:rPr>
          <w:rFonts w:ascii="Courier New" w:hAnsi="Courier New"/>
          <w:color w:val="1677B3"/>
          <w:spacing w:val="-4"/>
          <w:w w:val="60"/>
          <w:sz w:val="46"/>
        </w:rPr>
        <w:t>•·</w:t>
      </w:r>
      <w:r>
        <w:rPr>
          <w:rFonts w:ascii="Courier New" w:hAnsi="Courier New"/>
          <w:color w:val="131313"/>
          <w:spacing w:val="-4"/>
          <w:w w:val="60"/>
          <w:sz w:val="46"/>
        </w:rPr>
        <w:t>·</w:t>
      </w:r>
    </w:p>
    <w:p>
      <w:pPr>
        <w:spacing w:after="0" w:line="456" w:lineRule="exact"/>
        <w:jc w:val="left"/>
        <w:rPr>
          <w:rFonts w:ascii="Courier New" w:hAnsi="Courier New"/>
          <w:sz w:val="46"/>
        </w:rPr>
        <w:sectPr>
          <w:type w:val="continuous"/>
          <w:pgSz w:w="11910" w:h="16840"/>
          <w:pgMar w:header="0" w:footer="898" w:top="460" w:bottom="1240" w:left="425" w:right="566"/>
          <w:cols w:num="3" w:equalWidth="0">
            <w:col w:w="1178" w:space="162"/>
            <w:col w:w="5758" w:space="359"/>
            <w:col w:w="3462"/>
          </w:cols>
        </w:sectPr>
      </w:pPr>
    </w:p>
    <w:p>
      <w:pPr>
        <w:pStyle w:val="BodyText"/>
        <w:rPr>
          <w:rFonts w:ascii="Courier New"/>
          <w:sz w:val="24"/>
        </w:rPr>
      </w:pPr>
    </w:p>
    <w:p>
      <w:pPr>
        <w:pStyle w:val="BodyText"/>
        <w:spacing w:before="169"/>
        <w:rPr>
          <w:rFonts w:ascii="Courier New"/>
          <w:sz w:val="24"/>
        </w:rPr>
      </w:pPr>
    </w:p>
    <w:p>
      <w:pPr>
        <w:pStyle w:val="Heading2"/>
        <w:spacing w:before="1"/>
        <w:ind w:right="11"/>
      </w:pPr>
      <w:r>
        <w:rPr>
          <w:color w:val="131313"/>
          <w:spacing w:val="-2"/>
          <w:w w:val="105"/>
        </w:rPr>
        <w:t>CENTRALIZATORUL</w:t>
      </w:r>
    </w:p>
    <w:p>
      <w:pPr>
        <w:spacing w:line="273" w:lineRule="exact" w:before="0"/>
        <w:ind w:left="0" w:right="24" w:firstLine="0"/>
        <w:jc w:val="center"/>
        <w:rPr>
          <w:b/>
          <w:sz w:val="24"/>
        </w:rPr>
      </w:pPr>
      <w:r>
        <w:rPr>
          <w:b/>
          <w:color w:val="131313"/>
          <w:w w:val="110"/>
          <w:sz w:val="24"/>
        </w:rPr>
        <w:t>cheltuielilor</w:t>
      </w:r>
      <w:r>
        <w:rPr>
          <w:b/>
          <w:color w:val="131313"/>
          <w:spacing w:val="39"/>
          <w:w w:val="110"/>
          <w:sz w:val="24"/>
        </w:rPr>
        <w:t> </w:t>
      </w:r>
      <w:r>
        <w:rPr>
          <w:b/>
          <w:color w:val="131313"/>
          <w:w w:val="110"/>
          <w:sz w:val="24"/>
        </w:rPr>
        <w:t>pe</w:t>
      </w:r>
      <w:r>
        <w:rPr>
          <w:b/>
          <w:color w:val="131313"/>
          <w:spacing w:val="16"/>
          <w:w w:val="110"/>
          <w:sz w:val="24"/>
        </w:rPr>
        <w:t> </w:t>
      </w:r>
      <w:r>
        <w:rPr>
          <w:b/>
          <w:color w:val="131313"/>
          <w:w w:val="110"/>
          <w:sz w:val="24"/>
        </w:rPr>
        <w:t>categorii</w:t>
      </w:r>
      <w:r>
        <w:rPr>
          <w:b/>
          <w:color w:val="131313"/>
          <w:spacing w:val="26"/>
          <w:w w:val="110"/>
          <w:sz w:val="24"/>
        </w:rPr>
        <w:t> </w:t>
      </w:r>
      <w:r>
        <w:rPr>
          <w:b/>
          <w:color w:val="131313"/>
          <w:w w:val="110"/>
          <w:sz w:val="24"/>
        </w:rPr>
        <w:t>de</w:t>
      </w:r>
      <w:r>
        <w:rPr>
          <w:b/>
          <w:color w:val="131313"/>
          <w:spacing w:val="12"/>
          <w:w w:val="110"/>
          <w:sz w:val="24"/>
        </w:rPr>
        <w:t> </w:t>
      </w:r>
      <w:r>
        <w:rPr>
          <w:b/>
          <w:color w:val="131313"/>
          <w:w w:val="110"/>
          <w:sz w:val="24"/>
        </w:rPr>
        <w:t>lucrari,</w:t>
      </w:r>
      <w:r>
        <w:rPr>
          <w:b/>
          <w:color w:val="131313"/>
          <w:spacing w:val="27"/>
          <w:w w:val="110"/>
          <w:sz w:val="24"/>
        </w:rPr>
        <w:t> </w:t>
      </w:r>
      <w:r>
        <w:rPr>
          <w:b/>
          <w:color w:val="131313"/>
          <w:spacing w:val="-2"/>
          <w:w w:val="110"/>
          <w:sz w:val="24"/>
        </w:rPr>
        <w:t>obiect</w:t>
      </w:r>
    </w:p>
    <w:p>
      <w:pPr>
        <w:pStyle w:val="BodyText"/>
        <w:rPr>
          <w:b/>
          <w:sz w:val="16"/>
        </w:rPr>
      </w:pPr>
    </w:p>
    <w:p>
      <w:pPr>
        <w:pStyle w:val="BodyText"/>
        <w:rPr>
          <w:b/>
          <w:sz w:val="16"/>
        </w:rPr>
      </w:pPr>
    </w:p>
    <w:p>
      <w:pPr>
        <w:pStyle w:val="BodyText"/>
        <w:spacing w:before="131"/>
        <w:rPr>
          <w:b/>
          <w:sz w:val="16"/>
        </w:rPr>
      </w:pPr>
    </w:p>
    <w:p>
      <w:pPr>
        <w:spacing w:before="1" w:after="7"/>
        <w:ind w:left="203" w:right="0" w:firstLine="0"/>
        <w:jc w:val="left"/>
        <w:rPr>
          <w:sz w:val="16"/>
        </w:rPr>
      </w:pPr>
      <w:r>
        <w:rPr>
          <w:color w:val="131313"/>
          <w:spacing w:val="-4"/>
          <w:w w:val="110"/>
          <w:sz w:val="16"/>
        </w:rPr>
        <w:t>null</w:t>
      </w: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4"/>
        <w:gridCol w:w="754"/>
        <w:gridCol w:w="6170"/>
        <w:gridCol w:w="2830"/>
      </w:tblGrid>
      <w:tr>
        <w:trPr>
          <w:trHeight w:val="297" w:hRule="atLeast"/>
        </w:trPr>
        <w:tc>
          <w:tcPr>
            <w:tcW w:w="764" w:type="dxa"/>
            <w:vMerge w:val="restart"/>
          </w:tcPr>
          <w:p>
            <w:pPr>
              <w:pStyle w:val="TableParagraph"/>
              <w:spacing w:before="105"/>
              <w:rPr>
                <w:sz w:val="16"/>
              </w:rPr>
            </w:pPr>
          </w:p>
          <w:p>
            <w:pPr>
              <w:pStyle w:val="TableParagraph"/>
              <w:ind w:left="271"/>
              <w:rPr>
                <w:b/>
                <w:sz w:val="16"/>
              </w:rPr>
            </w:pPr>
            <w:r>
              <w:rPr>
                <w:b/>
                <w:color w:val="131313"/>
                <w:spacing w:val="-5"/>
                <w:w w:val="105"/>
                <w:sz w:val="16"/>
              </w:rPr>
              <w:t>Nr.</w:t>
            </w:r>
          </w:p>
        </w:tc>
        <w:tc>
          <w:tcPr>
            <w:tcW w:w="754" w:type="dxa"/>
            <w:vMerge w:val="restart"/>
          </w:tcPr>
          <w:p>
            <w:pPr>
              <w:pStyle w:val="TableParagraph"/>
              <w:spacing w:line="235" w:lineRule="auto" w:before="110"/>
              <w:ind w:left="59" w:right="10" w:firstLine="10"/>
              <w:jc w:val="center"/>
              <w:rPr>
                <w:b/>
                <w:sz w:val="16"/>
              </w:rPr>
            </w:pPr>
            <w:r>
              <w:rPr>
                <w:b/>
                <w:color w:val="131313"/>
                <w:w w:val="110"/>
                <w:sz w:val="16"/>
              </w:rPr>
              <w:t>Nr cap. </w:t>
            </w:r>
            <w:r>
              <w:rPr>
                <w:b/>
                <w:color w:val="131313"/>
                <w:spacing w:val="-2"/>
                <w:w w:val="110"/>
                <w:sz w:val="16"/>
              </w:rPr>
              <w:t>Deviz General</w:t>
            </w:r>
          </w:p>
        </w:tc>
        <w:tc>
          <w:tcPr>
            <w:tcW w:w="6170" w:type="dxa"/>
            <w:vMerge w:val="restart"/>
          </w:tcPr>
          <w:p>
            <w:pPr>
              <w:pStyle w:val="TableParagraph"/>
              <w:spacing w:before="105"/>
              <w:rPr>
                <w:sz w:val="16"/>
              </w:rPr>
            </w:pPr>
          </w:p>
          <w:p>
            <w:pPr>
              <w:pStyle w:val="TableParagraph"/>
              <w:ind w:left="1703"/>
              <w:rPr>
                <w:b/>
                <w:sz w:val="16"/>
              </w:rPr>
            </w:pPr>
            <w:r>
              <w:rPr>
                <w:b/>
                <w:color w:val="131313"/>
                <w:w w:val="110"/>
                <w:sz w:val="16"/>
              </w:rPr>
              <w:t>Cheltuieli</w:t>
            </w:r>
            <w:r>
              <w:rPr>
                <w:b/>
                <w:color w:val="131313"/>
                <w:spacing w:val="14"/>
                <w:w w:val="110"/>
                <w:sz w:val="16"/>
              </w:rPr>
              <w:t> </w:t>
            </w:r>
            <w:r>
              <w:rPr>
                <w:b/>
                <w:color w:val="131313"/>
                <w:w w:val="110"/>
                <w:sz w:val="16"/>
              </w:rPr>
              <w:t>pe</w:t>
            </w:r>
            <w:r>
              <w:rPr>
                <w:b/>
                <w:color w:val="131313"/>
                <w:spacing w:val="9"/>
                <w:w w:val="110"/>
                <w:sz w:val="16"/>
              </w:rPr>
              <w:t> </w:t>
            </w:r>
            <w:r>
              <w:rPr>
                <w:b/>
                <w:color w:val="131313"/>
                <w:w w:val="110"/>
                <w:sz w:val="16"/>
              </w:rPr>
              <w:t>categoria</w:t>
            </w:r>
            <w:r>
              <w:rPr>
                <w:b/>
                <w:color w:val="131313"/>
                <w:spacing w:val="18"/>
                <w:w w:val="110"/>
                <w:sz w:val="16"/>
              </w:rPr>
              <w:t> </w:t>
            </w:r>
            <w:r>
              <w:rPr>
                <w:b/>
                <w:color w:val="131313"/>
                <w:w w:val="110"/>
                <w:sz w:val="16"/>
              </w:rPr>
              <w:t>de</w:t>
            </w:r>
            <w:r>
              <w:rPr>
                <w:b/>
                <w:color w:val="131313"/>
                <w:spacing w:val="10"/>
                <w:w w:val="110"/>
                <w:sz w:val="16"/>
              </w:rPr>
              <w:t> </w:t>
            </w:r>
            <w:r>
              <w:rPr>
                <w:b/>
                <w:color w:val="131313"/>
                <w:spacing w:val="-2"/>
                <w:w w:val="110"/>
                <w:sz w:val="16"/>
              </w:rPr>
              <w:t>lucrari</w:t>
            </w:r>
          </w:p>
        </w:tc>
        <w:tc>
          <w:tcPr>
            <w:tcW w:w="2830" w:type="dxa"/>
            <w:tcBorders>
              <w:bottom w:val="single" w:sz="2" w:space="0" w:color="000000"/>
            </w:tcBorders>
          </w:tcPr>
          <w:p>
            <w:pPr>
              <w:pStyle w:val="TableParagraph"/>
              <w:spacing w:before="83"/>
              <w:ind w:left="43" w:right="6"/>
              <w:jc w:val="center"/>
              <w:rPr>
                <w:b/>
                <w:sz w:val="16"/>
              </w:rPr>
            </w:pPr>
            <w:r>
              <w:rPr>
                <w:b/>
                <w:color w:val="131313"/>
                <w:w w:val="110"/>
                <w:sz w:val="16"/>
              </w:rPr>
              <w:t>Valoare</w:t>
            </w:r>
            <w:r>
              <w:rPr>
                <w:b/>
                <w:color w:val="131313"/>
                <w:spacing w:val="24"/>
                <w:w w:val="110"/>
                <w:sz w:val="16"/>
              </w:rPr>
              <w:t> </w:t>
            </w:r>
            <w:r>
              <w:rPr>
                <w:b/>
                <w:color w:val="131313"/>
                <w:w w:val="110"/>
                <w:sz w:val="16"/>
              </w:rPr>
              <w:t>(fara</w:t>
            </w:r>
            <w:r>
              <w:rPr>
                <w:b/>
                <w:color w:val="131313"/>
                <w:spacing w:val="14"/>
                <w:w w:val="110"/>
                <w:sz w:val="16"/>
              </w:rPr>
              <w:t> </w:t>
            </w:r>
            <w:r>
              <w:rPr>
                <w:b/>
                <w:color w:val="131313"/>
                <w:spacing w:val="-4"/>
                <w:w w:val="110"/>
                <w:sz w:val="16"/>
              </w:rPr>
              <w:t>TVA)</w:t>
            </w:r>
          </w:p>
        </w:tc>
      </w:tr>
      <w:tr>
        <w:trPr>
          <w:trHeight w:val="441" w:hRule="atLeast"/>
        </w:trPr>
        <w:tc>
          <w:tcPr>
            <w:tcW w:w="764" w:type="dxa"/>
            <w:vMerge/>
            <w:tcBorders>
              <w:top w:val="nil"/>
            </w:tcBorders>
          </w:tcPr>
          <w:p>
            <w:pPr>
              <w:rPr>
                <w:sz w:val="2"/>
                <w:szCs w:val="2"/>
              </w:rPr>
            </w:pPr>
          </w:p>
        </w:tc>
        <w:tc>
          <w:tcPr>
            <w:tcW w:w="754" w:type="dxa"/>
            <w:vMerge/>
            <w:tcBorders>
              <w:top w:val="nil"/>
            </w:tcBorders>
          </w:tcPr>
          <w:p>
            <w:pPr>
              <w:rPr>
                <w:sz w:val="2"/>
                <w:szCs w:val="2"/>
              </w:rPr>
            </w:pPr>
          </w:p>
        </w:tc>
        <w:tc>
          <w:tcPr>
            <w:tcW w:w="6170" w:type="dxa"/>
            <w:vMerge/>
            <w:tcBorders>
              <w:top w:val="nil"/>
            </w:tcBorders>
          </w:tcPr>
          <w:p>
            <w:pPr>
              <w:rPr>
                <w:sz w:val="2"/>
                <w:szCs w:val="2"/>
              </w:rPr>
            </w:pPr>
          </w:p>
        </w:tc>
        <w:tc>
          <w:tcPr>
            <w:tcW w:w="2830" w:type="dxa"/>
            <w:tcBorders>
              <w:top w:val="single" w:sz="2" w:space="0" w:color="000000"/>
            </w:tcBorders>
          </w:tcPr>
          <w:p>
            <w:pPr>
              <w:pStyle w:val="TableParagraph"/>
              <w:spacing w:before="160"/>
              <w:ind w:left="43"/>
              <w:jc w:val="center"/>
              <w:rPr>
                <w:b/>
                <w:sz w:val="16"/>
              </w:rPr>
            </w:pPr>
            <w:r>
              <w:rPr>
                <w:b/>
                <w:color w:val="131313"/>
                <w:spacing w:val="-5"/>
                <w:w w:val="110"/>
                <w:sz w:val="16"/>
              </w:rPr>
              <w:t>Lei</w:t>
            </w:r>
          </w:p>
        </w:tc>
      </w:tr>
      <w:tr>
        <w:trPr>
          <w:trHeight w:val="177" w:hRule="atLeast"/>
        </w:trPr>
        <w:tc>
          <w:tcPr>
            <w:tcW w:w="764" w:type="dxa"/>
          </w:tcPr>
          <w:p>
            <w:pPr>
              <w:pStyle w:val="TableParagraph"/>
              <w:spacing w:line="157" w:lineRule="exact"/>
              <w:ind w:left="81" w:right="40"/>
              <w:jc w:val="center"/>
              <w:rPr>
                <w:b/>
                <w:sz w:val="21"/>
              </w:rPr>
            </w:pPr>
            <w:r>
              <w:rPr>
                <w:b/>
                <w:color w:val="131313"/>
                <w:spacing w:val="-10"/>
                <w:w w:val="95"/>
                <w:sz w:val="21"/>
              </w:rPr>
              <w:t>o</w:t>
            </w:r>
          </w:p>
        </w:tc>
        <w:tc>
          <w:tcPr>
            <w:tcW w:w="754" w:type="dxa"/>
          </w:tcPr>
          <w:p>
            <w:pPr>
              <w:pStyle w:val="TableParagraph"/>
              <w:spacing w:line="157" w:lineRule="exact"/>
              <w:ind w:left="71" w:right="42"/>
              <w:jc w:val="center"/>
              <w:rPr>
                <w:rFonts w:ascii="Times New Roman"/>
                <w:b/>
                <w:sz w:val="17"/>
              </w:rPr>
            </w:pPr>
            <w:r>
              <w:rPr>
                <w:rFonts w:ascii="Times New Roman"/>
                <w:b/>
                <w:color w:val="131313"/>
                <w:spacing w:val="-12"/>
                <w:w w:val="95"/>
                <w:sz w:val="17"/>
              </w:rPr>
              <w:t>1</w:t>
            </w:r>
          </w:p>
        </w:tc>
        <w:tc>
          <w:tcPr>
            <w:tcW w:w="6170" w:type="dxa"/>
          </w:tcPr>
          <w:p>
            <w:pPr>
              <w:pStyle w:val="TableParagraph"/>
              <w:spacing w:line="156" w:lineRule="exact" w:before="1"/>
              <w:ind w:left="76" w:right="9"/>
              <w:jc w:val="center"/>
              <w:rPr>
                <w:b/>
                <w:sz w:val="16"/>
              </w:rPr>
            </w:pPr>
            <w:r>
              <w:rPr>
                <w:b/>
                <w:color w:val="131313"/>
                <w:spacing w:val="-10"/>
                <w:w w:val="110"/>
                <w:sz w:val="16"/>
              </w:rPr>
              <w:t>2</w:t>
            </w:r>
          </w:p>
        </w:tc>
        <w:tc>
          <w:tcPr>
            <w:tcW w:w="2830" w:type="dxa"/>
          </w:tcPr>
          <w:p>
            <w:pPr>
              <w:pStyle w:val="TableParagraph"/>
              <w:spacing w:line="157" w:lineRule="exact"/>
              <w:ind w:left="43" w:right="4"/>
              <w:jc w:val="center"/>
              <w:rPr>
                <w:b/>
                <w:sz w:val="16"/>
              </w:rPr>
            </w:pPr>
            <w:r>
              <w:rPr>
                <w:b/>
                <w:color w:val="131313"/>
                <w:spacing w:val="-10"/>
                <w:w w:val="110"/>
                <w:sz w:val="16"/>
              </w:rPr>
              <w:t>3</w:t>
            </w:r>
          </w:p>
        </w:tc>
      </w:tr>
    </w:tbl>
    <w:p>
      <w:pPr>
        <w:pStyle w:val="BodyText"/>
        <w:spacing w:before="2"/>
        <w:rPr>
          <w:sz w:val="7"/>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4"/>
        <w:gridCol w:w="754"/>
        <w:gridCol w:w="6170"/>
        <w:gridCol w:w="2830"/>
      </w:tblGrid>
      <w:tr>
        <w:trPr>
          <w:trHeight w:val="562" w:hRule="atLeast"/>
        </w:trPr>
        <w:tc>
          <w:tcPr>
            <w:tcW w:w="10518" w:type="dxa"/>
            <w:gridSpan w:val="4"/>
            <w:tcBorders>
              <w:left w:val="nil"/>
            </w:tcBorders>
          </w:tcPr>
          <w:p>
            <w:pPr>
              <w:pStyle w:val="TableParagraph"/>
              <w:spacing w:line="310" w:lineRule="exact"/>
              <w:ind w:left="-16"/>
              <w:rPr>
                <w:b/>
                <w:sz w:val="18"/>
              </w:rPr>
            </w:pPr>
            <w:r>
              <w:rPr>
                <w:color w:val="424444"/>
                <w:position w:val="1"/>
                <w:sz w:val="30"/>
              </w:rPr>
              <w:t>I</w:t>
            </w:r>
            <w:r>
              <w:rPr>
                <w:color w:val="424444"/>
                <w:spacing w:val="69"/>
                <w:position w:val="1"/>
                <w:sz w:val="30"/>
              </w:rPr>
              <w:t> </w:t>
            </w:r>
            <w:r>
              <w:rPr>
                <w:b/>
                <w:color w:val="131313"/>
                <w:sz w:val="18"/>
              </w:rPr>
              <w:t>CAPITOL</w:t>
            </w:r>
            <w:r>
              <w:rPr>
                <w:b/>
                <w:color w:val="131313"/>
                <w:spacing w:val="27"/>
                <w:sz w:val="18"/>
              </w:rPr>
              <w:t> </w:t>
            </w:r>
            <w:r>
              <w:rPr>
                <w:b/>
                <w:color w:val="131313"/>
                <w:spacing w:val="-10"/>
                <w:sz w:val="18"/>
              </w:rPr>
              <w:t>I</w:t>
            </w:r>
          </w:p>
          <w:p>
            <w:pPr>
              <w:pStyle w:val="TableParagraph"/>
              <w:spacing w:line="197" w:lineRule="exact"/>
              <w:ind w:left="211"/>
              <w:rPr>
                <w:sz w:val="18"/>
              </w:rPr>
            </w:pPr>
            <w:r>
              <w:rPr>
                <w:color w:val="131313"/>
                <w:w w:val="105"/>
                <w:sz w:val="18"/>
              </w:rPr>
              <w:t>I.</w:t>
            </w:r>
            <w:r>
              <w:rPr>
                <w:color w:val="131313"/>
                <w:spacing w:val="7"/>
                <w:w w:val="105"/>
                <w:sz w:val="18"/>
              </w:rPr>
              <w:t> </w:t>
            </w:r>
            <w:r>
              <w:rPr>
                <w:color w:val="131313"/>
                <w:w w:val="105"/>
                <w:sz w:val="18"/>
              </w:rPr>
              <w:t>Constructii</w:t>
            </w:r>
            <w:r>
              <w:rPr>
                <w:color w:val="131313"/>
                <w:spacing w:val="16"/>
                <w:w w:val="105"/>
                <w:sz w:val="18"/>
              </w:rPr>
              <w:t> </w:t>
            </w:r>
            <w:r>
              <w:rPr>
                <w:color w:val="131313"/>
                <w:w w:val="105"/>
                <w:sz w:val="18"/>
              </w:rPr>
              <w:t>si</w:t>
            </w:r>
            <w:r>
              <w:rPr>
                <w:color w:val="131313"/>
                <w:spacing w:val="2"/>
                <w:w w:val="105"/>
                <w:sz w:val="18"/>
              </w:rPr>
              <w:t> </w:t>
            </w:r>
            <w:r>
              <w:rPr>
                <w:color w:val="131313"/>
                <w:spacing w:val="-2"/>
                <w:w w:val="105"/>
                <w:sz w:val="18"/>
              </w:rPr>
              <w:t>instalatii</w:t>
            </w:r>
          </w:p>
        </w:tc>
      </w:tr>
      <w:tr>
        <w:trPr>
          <w:trHeight w:val="273" w:hRule="atLeast"/>
        </w:trPr>
        <w:tc>
          <w:tcPr>
            <w:tcW w:w="764" w:type="dxa"/>
          </w:tcPr>
          <w:p>
            <w:pPr>
              <w:pStyle w:val="TableParagraph"/>
              <w:spacing w:before="31"/>
              <w:ind w:left="58"/>
              <w:rPr>
                <w:rFonts w:ascii="Times New Roman"/>
                <w:sz w:val="18"/>
              </w:rPr>
            </w:pPr>
            <w:r>
              <w:rPr>
                <w:rFonts w:ascii="Times New Roman"/>
                <w:color w:val="131313"/>
                <w:spacing w:val="-10"/>
                <w:w w:val="110"/>
                <w:sz w:val="18"/>
              </w:rPr>
              <w:t>2</w:t>
            </w:r>
          </w:p>
        </w:tc>
        <w:tc>
          <w:tcPr>
            <w:tcW w:w="754" w:type="dxa"/>
          </w:tcPr>
          <w:p>
            <w:pPr>
              <w:pStyle w:val="TableParagraph"/>
              <w:spacing w:before="31"/>
              <w:ind w:left="49"/>
              <w:rPr>
                <w:rFonts w:ascii="Times New Roman"/>
                <w:sz w:val="18"/>
              </w:rPr>
            </w:pPr>
            <w:r>
              <w:rPr>
                <w:rFonts w:ascii="Times New Roman"/>
                <w:color w:val="131313"/>
                <w:spacing w:val="-2"/>
                <w:w w:val="125"/>
                <w:sz w:val="18"/>
              </w:rPr>
              <w:t>4.1.1</w:t>
            </w:r>
          </w:p>
        </w:tc>
        <w:tc>
          <w:tcPr>
            <w:tcW w:w="6170" w:type="dxa"/>
          </w:tcPr>
          <w:p>
            <w:pPr>
              <w:pStyle w:val="TableParagraph"/>
              <w:spacing w:before="30"/>
              <w:ind w:left="53"/>
              <w:rPr>
                <w:sz w:val="18"/>
              </w:rPr>
            </w:pPr>
            <w:r>
              <w:rPr>
                <w:color w:val="131313"/>
                <w:w w:val="105"/>
                <w:sz w:val="18"/>
              </w:rPr>
              <w:t>Terasamente,</w:t>
            </w:r>
            <w:r>
              <w:rPr>
                <w:color w:val="131313"/>
                <w:spacing w:val="26"/>
                <w:w w:val="105"/>
                <w:sz w:val="18"/>
              </w:rPr>
              <w:t> </w:t>
            </w:r>
            <w:r>
              <w:rPr>
                <w:color w:val="131313"/>
                <w:w w:val="105"/>
                <w:sz w:val="18"/>
              </w:rPr>
              <w:t>s</w:t>
            </w:r>
            <w:r>
              <w:rPr>
                <w:color w:val="313133"/>
                <w:w w:val="105"/>
                <w:sz w:val="18"/>
              </w:rPr>
              <w:t>i</w:t>
            </w:r>
            <w:r>
              <w:rPr>
                <w:color w:val="131313"/>
                <w:w w:val="105"/>
                <w:sz w:val="18"/>
              </w:rPr>
              <w:t>stematizare</w:t>
            </w:r>
            <w:r>
              <w:rPr>
                <w:color w:val="131313"/>
                <w:spacing w:val="7"/>
                <w:w w:val="105"/>
                <w:sz w:val="18"/>
              </w:rPr>
              <w:t> </w:t>
            </w:r>
            <w:r>
              <w:rPr>
                <w:color w:val="131313"/>
                <w:w w:val="105"/>
                <w:sz w:val="18"/>
              </w:rPr>
              <w:t>pe</w:t>
            </w:r>
            <w:r>
              <w:rPr>
                <w:color w:val="131313"/>
                <w:spacing w:val="7"/>
                <w:w w:val="105"/>
                <w:sz w:val="18"/>
              </w:rPr>
              <w:t> </w:t>
            </w:r>
            <w:r>
              <w:rPr>
                <w:color w:val="131313"/>
                <w:w w:val="105"/>
                <w:sz w:val="18"/>
              </w:rPr>
              <w:t>verticala</w:t>
            </w:r>
            <w:r>
              <w:rPr>
                <w:color w:val="131313"/>
                <w:spacing w:val="25"/>
                <w:w w:val="105"/>
                <w:sz w:val="18"/>
              </w:rPr>
              <w:t> </w:t>
            </w:r>
            <w:r>
              <w:rPr>
                <w:color w:val="131313"/>
                <w:w w:val="105"/>
                <w:sz w:val="18"/>
              </w:rPr>
              <w:t>si</w:t>
            </w:r>
            <w:r>
              <w:rPr>
                <w:color w:val="131313"/>
                <w:spacing w:val="9"/>
                <w:w w:val="105"/>
                <w:sz w:val="18"/>
              </w:rPr>
              <w:t> </w:t>
            </w:r>
            <w:r>
              <w:rPr>
                <w:color w:val="131313"/>
                <w:w w:val="105"/>
                <w:sz w:val="18"/>
              </w:rPr>
              <w:t>amenajari</w:t>
            </w:r>
            <w:r>
              <w:rPr>
                <w:color w:val="131313"/>
                <w:spacing w:val="24"/>
                <w:w w:val="105"/>
                <w:sz w:val="18"/>
              </w:rPr>
              <w:t> </w:t>
            </w:r>
            <w:r>
              <w:rPr>
                <w:color w:val="131313"/>
                <w:spacing w:val="-2"/>
                <w:w w:val="105"/>
                <w:sz w:val="18"/>
              </w:rPr>
              <w:t>exterioare</w:t>
            </w:r>
          </w:p>
        </w:tc>
        <w:tc>
          <w:tcPr>
            <w:tcW w:w="2830" w:type="dxa"/>
          </w:tcPr>
          <w:p>
            <w:pPr>
              <w:pStyle w:val="TableParagraph"/>
              <w:rPr>
                <w:rFonts w:ascii="Times New Roman"/>
                <w:sz w:val="18"/>
              </w:rPr>
            </w:pPr>
          </w:p>
        </w:tc>
      </w:tr>
      <w:tr>
        <w:trPr>
          <w:trHeight w:val="273" w:hRule="atLeast"/>
        </w:trPr>
        <w:tc>
          <w:tcPr>
            <w:tcW w:w="764" w:type="dxa"/>
          </w:tcPr>
          <w:p>
            <w:pPr>
              <w:pStyle w:val="TableParagraph"/>
              <w:spacing w:before="36"/>
              <w:ind w:left="54"/>
              <w:rPr>
                <w:rFonts w:ascii="Times New Roman"/>
                <w:sz w:val="18"/>
              </w:rPr>
            </w:pPr>
            <w:r>
              <w:rPr>
                <w:rFonts w:ascii="Times New Roman"/>
                <w:color w:val="131313"/>
                <w:spacing w:val="-10"/>
                <w:w w:val="105"/>
                <w:sz w:val="18"/>
              </w:rPr>
              <w:t>3</w:t>
            </w:r>
          </w:p>
        </w:tc>
        <w:tc>
          <w:tcPr>
            <w:tcW w:w="754" w:type="dxa"/>
          </w:tcPr>
          <w:p>
            <w:pPr>
              <w:pStyle w:val="TableParagraph"/>
              <w:spacing w:before="31"/>
              <w:ind w:left="49"/>
              <w:rPr>
                <w:rFonts w:ascii="Times New Roman"/>
                <w:sz w:val="18"/>
              </w:rPr>
            </w:pPr>
            <w:r>
              <w:rPr>
                <w:rFonts w:ascii="Times New Roman"/>
                <w:color w:val="131313"/>
                <w:spacing w:val="-2"/>
                <w:w w:val="115"/>
                <w:sz w:val="18"/>
              </w:rPr>
              <w:t>4.1.2</w:t>
            </w:r>
          </w:p>
        </w:tc>
        <w:tc>
          <w:tcPr>
            <w:tcW w:w="6170" w:type="dxa"/>
          </w:tcPr>
          <w:p>
            <w:pPr>
              <w:pStyle w:val="TableParagraph"/>
              <w:spacing w:before="30"/>
              <w:ind w:left="58"/>
              <w:rPr>
                <w:sz w:val="18"/>
              </w:rPr>
            </w:pPr>
            <w:r>
              <w:rPr>
                <w:color w:val="131313"/>
                <w:spacing w:val="-2"/>
                <w:w w:val="105"/>
                <w:sz w:val="18"/>
              </w:rPr>
              <w:t>Rezistenta</w:t>
            </w:r>
          </w:p>
        </w:tc>
        <w:tc>
          <w:tcPr>
            <w:tcW w:w="2830" w:type="dxa"/>
          </w:tcPr>
          <w:p>
            <w:pPr>
              <w:pStyle w:val="TableParagraph"/>
              <w:rPr>
                <w:rFonts w:ascii="Times New Roman"/>
                <w:sz w:val="18"/>
              </w:rPr>
            </w:pPr>
          </w:p>
        </w:tc>
      </w:tr>
      <w:tr>
        <w:trPr>
          <w:trHeight w:val="273" w:hRule="atLeast"/>
        </w:trPr>
        <w:tc>
          <w:tcPr>
            <w:tcW w:w="764" w:type="dxa"/>
          </w:tcPr>
          <w:p>
            <w:pPr>
              <w:pStyle w:val="TableParagraph"/>
              <w:rPr>
                <w:rFonts w:ascii="Times New Roman"/>
                <w:sz w:val="18"/>
              </w:rPr>
            </w:pPr>
          </w:p>
        </w:tc>
        <w:tc>
          <w:tcPr>
            <w:tcW w:w="754" w:type="dxa"/>
          </w:tcPr>
          <w:p>
            <w:pPr>
              <w:pStyle w:val="TableParagraph"/>
              <w:rPr>
                <w:rFonts w:ascii="Times New Roman"/>
                <w:sz w:val="18"/>
              </w:rPr>
            </w:pPr>
          </w:p>
        </w:tc>
        <w:tc>
          <w:tcPr>
            <w:tcW w:w="6170" w:type="dxa"/>
          </w:tcPr>
          <w:p>
            <w:pPr>
              <w:pStyle w:val="TableParagraph"/>
              <w:spacing w:before="31"/>
              <w:ind w:left="309"/>
              <w:rPr>
                <w:i/>
                <w:sz w:val="17"/>
              </w:rPr>
            </w:pPr>
            <w:r>
              <w:rPr>
                <w:rFonts w:ascii="Times New Roman"/>
                <w:color w:val="131313"/>
                <w:sz w:val="18"/>
              </w:rPr>
              <w:t>6</w:t>
            </w:r>
            <w:r>
              <w:rPr>
                <w:rFonts w:ascii="Times New Roman"/>
                <w:color w:val="313133"/>
                <w:sz w:val="18"/>
              </w:rPr>
              <w:t>.</w:t>
            </w:r>
            <w:r>
              <w:rPr>
                <w:rFonts w:ascii="Times New Roman"/>
                <w:color w:val="131313"/>
                <w:sz w:val="18"/>
              </w:rPr>
              <w:t>2</w:t>
            </w:r>
            <w:r>
              <w:rPr>
                <w:rFonts w:ascii="Times New Roman"/>
                <w:color w:val="131313"/>
                <w:spacing w:val="44"/>
                <w:sz w:val="18"/>
              </w:rPr>
              <w:t> </w:t>
            </w:r>
            <w:r>
              <w:rPr>
                <w:i/>
                <w:color w:val="131313"/>
                <w:spacing w:val="-2"/>
                <w:sz w:val="17"/>
              </w:rPr>
              <w:t>REZISTENTA</w:t>
            </w:r>
          </w:p>
        </w:tc>
        <w:tc>
          <w:tcPr>
            <w:tcW w:w="2830" w:type="dxa"/>
          </w:tcPr>
          <w:p>
            <w:pPr>
              <w:pStyle w:val="TableParagraph"/>
              <w:rPr>
                <w:rFonts w:ascii="Times New Roman"/>
                <w:sz w:val="18"/>
              </w:rPr>
            </w:pPr>
          </w:p>
        </w:tc>
      </w:tr>
      <w:tr>
        <w:trPr>
          <w:trHeight w:val="268" w:hRule="atLeast"/>
        </w:trPr>
        <w:tc>
          <w:tcPr>
            <w:tcW w:w="764" w:type="dxa"/>
          </w:tcPr>
          <w:p>
            <w:pPr>
              <w:pStyle w:val="TableParagraph"/>
              <w:spacing w:before="36"/>
              <w:ind w:left="53"/>
              <w:rPr>
                <w:rFonts w:ascii="Times New Roman"/>
                <w:sz w:val="18"/>
              </w:rPr>
            </w:pPr>
            <w:r>
              <w:rPr>
                <w:rFonts w:ascii="Times New Roman"/>
                <w:color w:val="131313"/>
                <w:spacing w:val="-10"/>
                <w:sz w:val="18"/>
              </w:rPr>
              <w:t>5</w:t>
            </w:r>
          </w:p>
        </w:tc>
        <w:tc>
          <w:tcPr>
            <w:tcW w:w="754" w:type="dxa"/>
          </w:tcPr>
          <w:p>
            <w:pPr>
              <w:pStyle w:val="TableParagraph"/>
              <w:spacing w:before="31"/>
              <w:ind w:left="49"/>
              <w:rPr>
                <w:rFonts w:ascii="Times New Roman"/>
                <w:sz w:val="18"/>
              </w:rPr>
            </w:pPr>
            <w:r>
              <w:rPr>
                <w:rFonts w:ascii="Times New Roman"/>
                <w:color w:val="131313"/>
                <w:spacing w:val="-2"/>
                <w:w w:val="115"/>
                <w:sz w:val="18"/>
              </w:rPr>
              <w:t>4</w:t>
            </w:r>
            <w:r>
              <w:rPr>
                <w:rFonts w:ascii="Times New Roman"/>
                <w:color w:val="424444"/>
                <w:spacing w:val="-2"/>
                <w:w w:val="115"/>
                <w:sz w:val="18"/>
              </w:rPr>
              <w:t>.</w:t>
            </w:r>
            <w:r>
              <w:rPr>
                <w:rFonts w:ascii="Times New Roman"/>
                <w:color w:val="131313"/>
                <w:spacing w:val="-2"/>
                <w:w w:val="115"/>
                <w:sz w:val="18"/>
              </w:rPr>
              <w:t>1.3</w:t>
            </w:r>
          </w:p>
        </w:tc>
        <w:tc>
          <w:tcPr>
            <w:tcW w:w="6170" w:type="dxa"/>
          </w:tcPr>
          <w:p>
            <w:pPr>
              <w:pStyle w:val="TableParagraph"/>
              <w:spacing w:before="30"/>
              <w:ind w:left="58"/>
              <w:rPr>
                <w:sz w:val="18"/>
              </w:rPr>
            </w:pPr>
            <w:r>
              <w:rPr>
                <w:color w:val="131313"/>
                <w:spacing w:val="-2"/>
                <w:w w:val="110"/>
                <w:sz w:val="18"/>
              </w:rPr>
              <w:t>Arhitectura</w:t>
            </w:r>
          </w:p>
        </w:tc>
        <w:tc>
          <w:tcPr>
            <w:tcW w:w="2830" w:type="dxa"/>
          </w:tcPr>
          <w:p>
            <w:pPr>
              <w:pStyle w:val="TableParagraph"/>
              <w:rPr>
                <w:rFonts w:ascii="Times New Roman"/>
                <w:sz w:val="18"/>
              </w:rPr>
            </w:pPr>
          </w:p>
        </w:tc>
      </w:tr>
      <w:tr>
        <w:trPr>
          <w:trHeight w:val="273" w:hRule="atLeast"/>
        </w:trPr>
        <w:tc>
          <w:tcPr>
            <w:tcW w:w="764" w:type="dxa"/>
          </w:tcPr>
          <w:p>
            <w:pPr>
              <w:pStyle w:val="TableParagraph"/>
              <w:rPr>
                <w:rFonts w:ascii="Times New Roman"/>
                <w:sz w:val="18"/>
              </w:rPr>
            </w:pPr>
          </w:p>
        </w:tc>
        <w:tc>
          <w:tcPr>
            <w:tcW w:w="754" w:type="dxa"/>
          </w:tcPr>
          <w:p>
            <w:pPr>
              <w:pStyle w:val="TableParagraph"/>
              <w:rPr>
                <w:rFonts w:ascii="Times New Roman"/>
                <w:sz w:val="18"/>
              </w:rPr>
            </w:pPr>
          </w:p>
        </w:tc>
        <w:tc>
          <w:tcPr>
            <w:tcW w:w="6170" w:type="dxa"/>
          </w:tcPr>
          <w:p>
            <w:pPr>
              <w:pStyle w:val="TableParagraph"/>
              <w:spacing w:before="35"/>
              <w:ind w:left="298"/>
              <w:rPr>
                <w:i/>
                <w:sz w:val="17"/>
              </w:rPr>
            </w:pPr>
            <w:r>
              <w:rPr>
                <w:i/>
                <w:color w:val="131313"/>
                <w:sz w:val="17"/>
              </w:rPr>
              <w:t>6.1</w:t>
            </w:r>
            <w:r>
              <w:rPr>
                <w:i/>
                <w:color w:val="131313"/>
                <w:spacing w:val="13"/>
                <w:sz w:val="17"/>
              </w:rPr>
              <w:t> </w:t>
            </w:r>
            <w:r>
              <w:rPr>
                <w:i/>
                <w:color w:val="131313"/>
                <w:sz w:val="17"/>
              </w:rPr>
              <w:t>ARHITECTURA</w:t>
            </w:r>
            <w:r>
              <w:rPr>
                <w:i/>
                <w:color w:val="131313"/>
                <w:spacing w:val="21"/>
                <w:sz w:val="17"/>
              </w:rPr>
              <w:t> </w:t>
            </w:r>
            <w:r>
              <w:rPr>
                <w:color w:val="131313"/>
                <w:sz w:val="17"/>
              </w:rPr>
              <w:t>-</w:t>
            </w:r>
            <w:r>
              <w:rPr>
                <w:color w:val="131313"/>
                <w:spacing w:val="-3"/>
                <w:sz w:val="17"/>
              </w:rPr>
              <w:t> </w:t>
            </w:r>
            <w:r>
              <w:rPr>
                <w:i/>
                <w:color w:val="131313"/>
                <w:sz w:val="17"/>
              </w:rPr>
              <w:t>DESFIINTARE</w:t>
            </w:r>
            <w:r>
              <w:rPr>
                <w:i/>
                <w:color w:val="131313"/>
                <w:spacing w:val="23"/>
                <w:sz w:val="17"/>
              </w:rPr>
              <w:t> </w:t>
            </w:r>
            <w:r>
              <w:rPr>
                <w:color w:val="131313"/>
                <w:sz w:val="18"/>
              </w:rPr>
              <w:t>&amp;</w:t>
            </w:r>
            <w:r>
              <w:rPr>
                <w:color w:val="131313"/>
                <w:spacing w:val="-4"/>
                <w:sz w:val="18"/>
              </w:rPr>
              <w:t> </w:t>
            </w:r>
            <w:r>
              <w:rPr>
                <w:i/>
                <w:color w:val="131313"/>
                <w:sz w:val="17"/>
              </w:rPr>
              <w:t>LUCRARI</w:t>
            </w:r>
            <w:r>
              <w:rPr>
                <w:i/>
                <w:color w:val="131313"/>
                <w:spacing w:val="7"/>
                <w:sz w:val="17"/>
              </w:rPr>
              <w:t> </w:t>
            </w:r>
            <w:r>
              <w:rPr>
                <w:i/>
                <w:color w:val="131313"/>
                <w:spacing w:val="-5"/>
                <w:sz w:val="17"/>
              </w:rPr>
              <w:t>NOI</w:t>
            </w:r>
          </w:p>
        </w:tc>
        <w:tc>
          <w:tcPr>
            <w:tcW w:w="2830" w:type="dxa"/>
          </w:tcPr>
          <w:p>
            <w:pPr>
              <w:pStyle w:val="TableParagraph"/>
              <w:rPr>
                <w:rFonts w:ascii="Times New Roman"/>
                <w:sz w:val="18"/>
              </w:rPr>
            </w:pPr>
          </w:p>
        </w:tc>
      </w:tr>
      <w:tr>
        <w:trPr>
          <w:trHeight w:val="268" w:hRule="atLeast"/>
        </w:trPr>
        <w:tc>
          <w:tcPr>
            <w:tcW w:w="764" w:type="dxa"/>
          </w:tcPr>
          <w:p>
            <w:pPr>
              <w:pStyle w:val="TableParagraph"/>
              <w:spacing w:before="35"/>
              <w:ind w:left="48"/>
              <w:rPr>
                <w:sz w:val="18"/>
              </w:rPr>
            </w:pPr>
            <w:r>
              <w:rPr>
                <w:color w:val="131313"/>
                <w:spacing w:val="-10"/>
                <w:w w:val="105"/>
                <w:sz w:val="18"/>
              </w:rPr>
              <w:t>7</w:t>
            </w:r>
          </w:p>
        </w:tc>
        <w:tc>
          <w:tcPr>
            <w:tcW w:w="754" w:type="dxa"/>
          </w:tcPr>
          <w:p>
            <w:pPr>
              <w:pStyle w:val="TableParagraph"/>
              <w:spacing w:before="36"/>
              <w:ind w:left="44"/>
              <w:rPr>
                <w:rFonts w:ascii="Times New Roman"/>
                <w:sz w:val="18"/>
              </w:rPr>
            </w:pPr>
            <w:r>
              <w:rPr>
                <w:rFonts w:ascii="Times New Roman"/>
                <w:color w:val="131313"/>
                <w:spacing w:val="-2"/>
                <w:w w:val="120"/>
                <w:sz w:val="18"/>
              </w:rPr>
              <w:t>4.1.4</w:t>
            </w:r>
          </w:p>
        </w:tc>
        <w:tc>
          <w:tcPr>
            <w:tcW w:w="6170" w:type="dxa"/>
          </w:tcPr>
          <w:p>
            <w:pPr>
              <w:pStyle w:val="TableParagraph"/>
              <w:spacing w:before="35"/>
              <w:ind w:left="55"/>
              <w:rPr>
                <w:sz w:val="18"/>
              </w:rPr>
            </w:pPr>
            <w:r>
              <w:rPr>
                <w:color w:val="131313"/>
                <w:spacing w:val="-2"/>
                <w:w w:val="110"/>
                <w:sz w:val="18"/>
              </w:rPr>
              <w:t>lnstalatii</w:t>
            </w:r>
          </w:p>
        </w:tc>
        <w:tc>
          <w:tcPr>
            <w:tcW w:w="2830" w:type="dxa"/>
          </w:tcPr>
          <w:p>
            <w:pPr>
              <w:pStyle w:val="TableParagraph"/>
              <w:rPr>
                <w:rFonts w:ascii="Times New Roman"/>
                <w:sz w:val="18"/>
              </w:rPr>
            </w:pPr>
          </w:p>
        </w:tc>
      </w:tr>
      <w:tr>
        <w:trPr>
          <w:trHeight w:val="273" w:hRule="atLeast"/>
        </w:trPr>
        <w:tc>
          <w:tcPr>
            <w:tcW w:w="764" w:type="dxa"/>
          </w:tcPr>
          <w:p>
            <w:pPr>
              <w:pStyle w:val="TableParagraph"/>
              <w:spacing w:before="40"/>
              <w:ind w:left="49"/>
              <w:rPr>
                <w:sz w:val="18"/>
              </w:rPr>
            </w:pPr>
            <w:r>
              <w:rPr>
                <w:color w:val="131313"/>
                <w:spacing w:val="-10"/>
                <w:sz w:val="18"/>
              </w:rPr>
              <w:t>8</w:t>
            </w:r>
          </w:p>
        </w:tc>
        <w:tc>
          <w:tcPr>
            <w:tcW w:w="754" w:type="dxa"/>
          </w:tcPr>
          <w:p>
            <w:pPr>
              <w:pStyle w:val="TableParagraph"/>
              <w:spacing w:before="36"/>
              <w:ind w:left="44"/>
              <w:rPr>
                <w:rFonts w:ascii="Times New Roman"/>
                <w:sz w:val="18"/>
              </w:rPr>
            </w:pPr>
            <w:r>
              <w:rPr>
                <w:rFonts w:ascii="Times New Roman"/>
                <w:color w:val="131313"/>
                <w:spacing w:val="-2"/>
                <w:w w:val="120"/>
                <w:sz w:val="18"/>
              </w:rPr>
              <w:t>4.1.5</w:t>
            </w:r>
          </w:p>
        </w:tc>
        <w:tc>
          <w:tcPr>
            <w:tcW w:w="6170" w:type="dxa"/>
          </w:tcPr>
          <w:p>
            <w:pPr>
              <w:pStyle w:val="TableParagraph"/>
              <w:spacing w:before="35"/>
              <w:ind w:left="53"/>
              <w:rPr>
                <w:sz w:val="18"/>
              </w:rPr>
            </w:pPr>
            <w:r>
              <w:rPr>
                <w:color w:val="131313"/>
                <w:w w:val="110"/>
                <w:sz w:val="18"/>
              </w:rPr>
              <w:t>Alte</w:t>
            </w:r>
            <w:r>
              <w:rPr>
                <w:color w:val="131313"/>
                <w:spacing w:val="-1"/>
                <w:w w:val="110"/>
                <w:sz w:val="18"/>
              </w:rPr>
              <w:t> </w:t>
            </w:r>
            <w:r>
              <w:rPr>
                <w:color w:val="131313"/>
                <w:w w:val="110"/>
                <w:sz w:val="18"/>
              </w:rPr>
              <w:t>categori</w:t>
            </w:r>
            <w:r>
              <w:rPr>
                <w:color w:val="313133"/>
                <w:w w:val="110"/>
                <w:sz w:val="18"/>
              </w:rPr>
              <w:t>i</w:t>
            </w:r>
            <w:r>
              <w:rPr>
                <w:color w:val="313133"/>
                <w:spacing w:val="-12"/>
                <w:w w:val="110"/>
                <w:sz w:val="18"/>
              </w:rPr>
              <w:t> </w:t>
            </w:r>
            <w:r>
              <w:rPr>
                <w:color w:val="131313"/>
                <w:w w:val="110"/>
                <w:sz w:val="18"/>
              </w:rPr>
              <w:t>de</w:t>
            </w:r>
            <w:r>
              <w:rPr>
                <w:color w:val="131313"/>
                <w:spacing w:val="-4"/>
                <w:w w:val="110"/>
                <w:sz w:val="18"/>
              </w:rPr>
              <w:t> </w:t>
            </w:r>
            <w:r>
              <w:rPr>
                <w:color w:val="131313"/>
                <w:spacing w:val="-2"/>
                <w:w w:val="110"/>
                <w:sz w:val="18"/>
              </w:rPr>
              <w:t>constructii</w:t>
            </w:r>
          </w:p>
        </w:tc>
        <w:tc>
          <w:tcPr>
            <w:tcW w:w="2830" w:type="dxa"/>
          </w:tcPr>
          <w:p>
            <w:pPr>
              <w:pStyle w:val="TableParagraph"/>
              <w:rPr>
                <w:rFonts w:ascii="Times New Roman"/>
                <w:sz w:val="18"/>
              </w:rPr>
            </w:pPr>
          </w:p>
        </w:tc>
      </w:tr>
      <w:tr>
        <w:trPr>
          <w:trHeight w:val="273" w:hRule="atLeast"/>
        </w:trPr>
        <w:tc>
          <w:tcPr>
            <w:tcW w:w="7688" w:type="dxa"/>
            <w:gridSpan w:val="3"/>
          </w:tcPr>
          <w:p>
            <w:pPr>
              <w:pStyle w:val="TableParagraph"/>
              <w:spacing w:before="35"/>
              <w:ind w:left="38"/>
              <w:rPr>
                <w:b/>
                <w:sz w:val="18"/>
              </w:rPr>
            </w:pPr>
            <w:r>
              <w:rPr>
                <w:b/>
                <w:color w:val="131313"/>
                <w:sz w:val="18"/>
              </w:rPr>
              <w:t>TOTAL</w:t>
            </w:r>
            <w:r>
              <w:rPr>
                <w:b/>
                <w:color w:val="131313"/>
                <w:spacing w:val="30"/>
                <w:sz w:val="18"/>
              </w:rPr>
              <w:t> </w:t>
            </w:r>
            <w:r>
              <w:rPr>
                <w:b/>
                <w:color w:val="131313"/>
                <w:sz w:val="18"/>
              </w:rPr>
              <w:t>CAPITOL</w:t>
            </w:r>
            <w:r>
              <w:rPr>
                <w:b/>
                <w:color w:val="131313"/>
                <w:spacing w:val="36"/>
                <w:sz w:val="18"/>
              </w:rPr>
              <w:t> </w:t>
            </w:r>
            <w:r>
              <w:rPr>
                <w:b/>
                <w:color w:val="131313"/>
                <w:spacing w:val="-10"/>
                <w:sz w:val="18"/>
              </w:rPr>
              <w:t>I</w:t>
            </w:r>
          </w:p>
        </w:tc>
        <w:tc>
          <w:tcPr>
            <w:tcW w:w="2830" w:type="dxa"/>
          </w:tcPr>
          <w:p>
            <w:pPr>
              <w:pStyle w:val="TableParagraph"/>
              <w:rPr>
                <w:rFonts w:ascii="Times New Roman"/>
                <w:sz w:val="18"/>
              </w:rPr>
            </w:pPr>
          </w:p>
        </w:tc>
      </w:tr>
    </w:tbl>
    <w:p>
      <w:pPr>
        <w:pStyle w:val="BodyText"/>
        <w:spacing w:before="10"/>
        <w:rPr>
          <w:sz w:val="15"/>
        </w:rPr>
      </w:pPr>
    </w:p>
    <w:tbl>
      <w:tblPr>
        <w:tblW w:w="0" w:type="auto"/>
        <w:jc w:val="left"/>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98"/>
        <w:gridCol w:w="2835"/>
      </w:tblGrid>
      <w:tr>
        <w:trPr>
          <w:trHeight w:val="557" w:hRule="atLeast"/>
        </w:trPr>
        <w:tc>
          <w:tcPr>
            <w:tcW w:w="10533" w:type="dxa"/>
            <w:gridSpan w:val="2"/>
            <w:tcBorders>
              <w:right w:val="single" w:sz="12" w:space="0" w:color="000000"/>
            </w:tcBorders>
          </w:tcPr>
          <w:p>
            <w:pPr>
              <w:pStyle w:val="TableParagraph"/>
              <w:spacing w:line="202" w:lineRule="exact" w:before="107"/>
              <w:ind w:left="202"/>
              <w:rPr>
                <w:b/>
                <w:sz w:val="18"/>
              </w:rPr>
            </w:pPr>
            <w:r>
              <w:rPr>
                <w:b/>
                <w:color w:val="131313"/>
                <w:w w:val="105"/>
                <w:sz w:val="18"/>
              </w:rPr>
              <w:t>CAPITOL</w:t>
            </w:r>
            <w:r>
              <w:rPr>
                <w:b/>
                <w:color w:val="131313"/>
                <w:spacing w:val="-9"/>
                <w:w w:val="105"/>
                <w:sz w:val="18"/>
              </w:rPr>
              <w:t> </w:t>
            </w:r>
            <w:r>
              <w:rPr>
                <w:b/>
                <w:color w:val="131313"/>
                <w:spacing w:val="-5"/>
                <w:w w:val="105"/>
                <w:sz w:val="18"/>
              </w:rPr>
              <w:t>li</w:t>
            </w:r>
          </w:p>
          <w:p>
            <w:pPr>
              <w:pStyle w:val="TableParagraph"/>
              <w:spacing w:line="202" w:lineRule="exact"/>
              <w:ind w:left="204"/>
              <w:rPr>
                <w:sz w:val="18"/>
              </w:rPr>
            </w:pPr>
            <w:r>
              <w:rPr>
                <w:color w:val="131313"/>
                <w:w w:val="105"/>
                <w:sz w:val="18"/>
              </w:rPr>
              <w:t>li.</w:t>
            </w:r>
            <w:r>
              <w:rPr>
                <w:color w:val="131313"/>
                <w:spacing w:val="17"/>
                <w:w w:val="105"/>
                <w:sz w:val="18"/>
              </w:rPr>
              <w:t> </w:t>
            </w:r>
            <w:r>
              <w:rPr>
                <w:color w:val="131313"/>
                <w:spacing w:val="-2"/>
                <w:w w:val="105"/>
                <w:sz w:val="18"/>
              </w:rPr>
              <w:t>Montaj</w:t>
            </w:r>
          </w:p>
        </w:tc>
      </w:tr>
      <w:tr>
        <w:trPr>
          <w:trHeight w:val="273" w:hRule="atLeast"/>
        </w:trPr>
        <w:tc>
          <w:tcPr>
            <w:tcW w:w="7698" w:type="dxa"/>
          </w:tcPr>
          <w:p>
            <w:pPr>
              <w:pStyle w:val="TableParagraph"/>
              <w:tabs>
                <w:tab w:pos="749" w:val="left" w:leader="none"/>
                <w:tab w:pos="1513" w:val="left" w:leader="none"/>
              </w:tabs>
              <w:spacing w:line="233" w:lineRule="exact" w:before="21"/>
              <w:ind w:left="47"/>
              <w:rPr>
                <w:position w:val="1"/>
                <w:sz w:val="18"/>
              </w:rPr>
            </w:pPr>
            <w:r>
              <w:rPr>
                <w:color w:val="131313"/>
                <w:spacing w:val="-5"/>
                <w:w w:val="105"/>
                <w:position w:val="1"/>
                <w:sz w:val="18"/>
              </w:rPr>
              <w:t>10</w:t>
            </w:r>
            <w:r>
              <w:rPr>
                <w:color w:val="131313"/>
                <w:position w:val="1"/>
                <w:sz w:val="18"/>
              </w:rPr>
              <w:tab/>
            </w:r>
            <w:r>
              <w:rPr>
                <w:color w:val="131313"/>
                <w:spacing w:val="-4"/>
                <w:w w:val="105"/>
                <w:sz w:val="18"/>
              </w:rPr>
              <w:t>14,2</w:t>
            </w:r>
            <w:r>
              <w:rPr>
                <w:color w:val="131313"/>
                <w:sz w:val="18"/>
              </w:rPr>
              <w:tab/>
            </w:r>
            <w:r>
              <w:rPr>
                <w:color w:val="131313"/>
                <w:w w:val="105"/>
                <w:position w:val="1"/>
                <w:sz w:val="20"/>
              </w:rPr>
              <w:t>I</w:t>
            </w:r>
            <w:r>
              <w:rPr>
                <w:color w:val="131313"/>
                <w:w w:val="105"/>
                <w:position w:val="1"/>
                <w:sz w:val="18"/>
              </w:rPr>
              <w:t>Montaj</w:t>
            </w:r>
            <w:r>
              <w:rPr>
                <w:color w:val="131313"/>
                <w:spacing w:val="27"/>
                <w:w w:val="105"/>
                <w:position w:val="1"/>
                <w:sz w:val="18"/>
              </w:rPr>
              <w:t> </w:t>
            </w:r>
            <w:r>
              <w:rPr>
                <w:color w:val="131313"/>
                <w:w w:val="105"/>
                <w:position w:val="1"/>
                <w:sz w:val="18"/>
              </w:rPr>
              <w:t>utilaje</w:t>
            </w:r>
            <w:r>
              <w:rPr>
                <w:color w:val="313133"/>
                <w:w w:val="105"/>
                <w:position w:val="1"/>
                <w:sz w:val="18"/>
              </w:rPr>
              <w:t>,</w:t>
            </w:r>
            <w:r>
              <w:rPr>
                <w:color w:val="313133"/>
                <w:spacing w:val="7"/>
                <w:w w:val="105"/>
                <w:position w:val="1"/>
                <w:sz w:val="18"/>
              </w:rPr>
              <w:t> </w:t>
            </w:r>
            <w:r>
              <w:rPr>
                <w:color w:val="131313"/>
                <w:w w:val="105"/>
                <w:position w:val="1"/>
                <w:sz w:val="18"/>
              </w:rPr>
              <w:t>echipamente</w:t>
            </w:r>
            <w:r>
              <w:rPr>
                <w:color w:val="131313"/>
                <w:spacing w:val="33"/>
                <w:w w:val="105"/>
                <w:position w:val="1"/>
                <w:sz w:val="18"/>
              </w:rPr>
              <w:t> </w:t>
            </w:r>
            <w:r>
              <w:rPr>
                <w:color w:val="131313"/>
                <w:w w:val="105"/>
                <w:position w:val="1"/>
                <w:sz w:val="18"/>
              </w:rPr>
              <w:t>tehnologice</w:t>
            </w:r>
            <w:r>
              <w:rPr>
                <w:color w:val="131313"/>
                <w:spacing w:val="22"/>
                <w:w w:val="105"/>
                <w:position w:val="1"/>
                <w:sz w:val="18"/>
              </w:rPr>
              <w:t> </w:t>
            </w:r>
            <w:r>
              <w:rPr>
                <w:color w:val="131313"/>
                <w:w w:val="105"/>
                <w:position w:val="1"/>
                <w:sz w:val="18"/>
              </w:rPr>
              <w:t>si</w:t>
            </w:r>
            <w:r>
              <w:rPr>
                <w:color w:val="131313"/>
                <w:spacing w:val="12"/>
                <w:w w:val="105"/>
                <w:position w:val="1"/>
                <w:sz w:val="18"/>
              </w:rPr>
              <w:t> </w:t>
            </w:r>
            <w:r>
              <w:rPr>
                <w:color w:val="131313"/>
                <w:spacing w:val="-2"/>
                <w:w w:val="105"/>
                <w:position w:val="1"/>
                <w:sz w:val="18"/>
              </w:rPr>
              <w:t>functionale</w:t>
            </w:r>
          </w:p>
        </w:tc>
        <w:tc>
          <w:tcPr>
            <w:tcW w:w="2835" w:type="dxa"/>
            <w:tcBorders>
              <w:right w:val="single" w:sz="12" w:space="0" w:color="000000"/>
            </w:tcBorders>
          </w:tcPr>
          <w:p>
            <w:pPr>
              <w:pStyle w:val="TableParagraph"/>
              <w:rPr>
                <w:rFonts w:ascii="Times New Roman"/>
                <w:sz w:val="18"/>
              </w:rPr>
            </w:pPr>
          </w:p>
        </w:tc>
      </w:tr>
      <w:tr>
        <w:trPr>
          <w:trHeight w:val="278" w:hRule="atLeast"/>
        </w:trPr>
        <w:tc>
          <w:tcPr>
            <w:tcW w:w="7698" w:type="dxa"/>
          </w:tcPr>
          <w:p>
            <w:pPr>
              <w:pStyle w:val="TableParagraph"/>
              <w:spacing w:before="40"/>
              <w:ind w:left="43"/>
              <w:rPr>
                <w:b/>
                <w:sz w:val="18"/>
              </w:rPr>
            </w:pPr>
            <w:r>
              <w:rPr>
                <w:b/>
                <w:color w:val="131313"/>
                <w:w w:val="105"/>
                <w:sz w:val="18"/>
              </w:rPr>
              <w:t>TOTAL</w:t>
            </w:r>
            <w:r>
              <w:rPr>
                <w:b/>
                <w:color w:val="131313"/>
                <w:spacing w:val="-3"/>
                <w:w w:val="105"/>
                <w:sz w:val="18"/>
              </w:rPr>
              <w:t> </w:t>
            </w:r>
            <w:r>
              <w:rPr>
                <w:b/>
                <w:color w:val="131313"/>
                <w:w w:val="105"/>
                <w:sz w:val="18"/>
              </w:rPr>
              <w:t>CAPITOL</w:t>
            </w:r>
            <w:r>
              <w:rPr>
                <w:b/>
                <w:color w:val="131313"/>
                <w:spacing w:val="-5"/>
                <w:w w:val="105"/>
                <w:sz w:val="18"/>
              </w:rPr>
              <w:t> li</w:t>
            </w:r>
          </w:p>
        </w:tc>
        <w:tc>
          <w:tcPr>
            <w:tcW w:w="2835" w:type="dxa"/>
            <w:tcBorders>
              <w:right w:val="single" w:sz="12" w:space="0" w:color="000000"/>
            </w:tcBorders>
          </w:tcPr>
          <w:p>
            <w:pPr>
              <w:pStyle w:val="TableParagraph"/>
              <w:rPr>
                <w:rFonts w:ascii="Times New Roman"/>
                <w:sz w:val="18"/>
              </w:rPr>
            </w:pPr>
          </w:p>
        </w:tc>
      </w:tr>
    </w:tbl>
    <w:p>
      <w:pPr>
        <w:pStyle w:val="BodyText"/>
        <w:spacing w:before="1"/>
        <w:rPr>
          <w:sz w:val="15"/>
        </w:rPr>
      </w:pPr>
    </w:p>
    <w:tbl>
      <w:tblPr>
        <w:tblW w:w="0" w:type="auto"/>
        <w:jc w:val="left"/>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9"/>
        <w:gridCol w:w="764"/>
        <w:gridCol w:w="6185"/>
        <w:gridCol w:w="2831"/>
      </w:tblGrid>
      <w:tr>
        <w:trPr>
          <w:trHeight w:val="562" w:hRule="atLeast"/>
        </w:trPr>
        <w:tc>
          <w:tcPr>
            <w:tcW w:w="10549" w:type="dxa"/>
            <w:gridSpan w:val="4"/>
            <w:tcBorders>
              <w:left w:val="nil"/>
            </w:tcBorders>
          </w:tcPr>
          <w:p>
            <w:pPr>
              <w:pStyle w:val="TableParagraph"/>
              <w:spacing w:line="350" w:lineRule="exact"/>
              <w:ind w:left="-29"/>
              <w:rPr>
                <w:b/>
                <w:sz w:val="18"/>
              </w:rPr>
            </w:pPr>
            <w:r>
              <w:rPr>
                <w:color w:val="424444"/>
                <w:sz w:val="49"/>
              </w:rPr>
              <w:t>I </w:t>
            </w:r>
            <w:r>
              <w:rPr>
                <w:b/>
                <w:color w:val="131313"/>
                <w:sz w:val="18"/>
              </w:rPr>
              <w:t>CAPITOL</w:t>
            </w:r>
            <w:r>
              <w:rPr>
                <w:b/>
                <w:color w:val="131313"/>
                <w:spacing w:val="9"/>
                <w:sz w:val="18"/>
              </w:rPr>
              <w:t> </w:t>
            </w:r>
            <w:r>
              <w:rPr>
                <w:b/>
                <w:color w:val="131313"/>
                <w:spacing w:val="-5"/>
                <w:sz w:val="18"/>
              </w:rPr>
              <w:t>III</w:t>
            </w:r>
          </w:p>
          <w:p>
            <w:pPr>
              <w:pStyle w:val="TableParagraph"/>
              <w:spacing w:line="167" w:lineRule="exact"/>
              <w:ind w:left="221"/>
              <w:rPr>
                <w:sz w:val="18"/>
              </w:rPr>
            </w:pPr>
            <w:r>
              <w:rPr>
                <w:color w:val="131313"/>
                <w:w w:val="105"/>
                <w:sz w:val="18"/>
              </w:rPr>
              <w:t>III.</w:t>
            </w:r>
            <w:r>
              <w:rPr>
                <w:color w:val="131313"/>
                <w:spacing w:val="-4"/>
                <w:w w:val="105"/>
                <w:sz w:val="18"/>
              </w:rPr>
              <w:t> </w:t>
            </w:r>
            <w:r>
              <w:rPr>
                <w:color w:val="131313"/>
                <w:spacing w:val="-2"/>
                <w:w w:val="105"/>
                <w:sz w:val="18"/>
              </w:rPr>
              <w:t>Procurare</w:t>
            </w:r>
          </w:p>
        </w:tc>
      </w:tr>
      <w:tr>
        <w:trPr>
          <w:trHeight w:val="273" w:hRule="atLeast"/>
        </w:trPr>
        <w:tc>
          <w:tcPr>
            <w:tcW w:w="769" w:type="dxa"/>
            <w:tcBorders>
              <w:left w:val="single" w:sz="12" w:space="0" w:color="000000"/>
            </w:tcBorders>
          </w:tcPr>
          <w:p>
            <w:pPr>
              <w:pStyle w:val="TableParagraph"/>
              <w:spacing w:before="41"/>
              <w:ind w:left="52"/>
              <w:rPr>
                <w:rFonts w:ascii="Times New Roman"/>
                <w:sz w:val="18"/>
              </w:rPr>
            </w:pPr>
            <w:r>
              <w:rPr>
                <w:rFonts w:ascii="Times New Roman"/>
                <w:color w:val="131313"/>
                <w:spacing w:val="-5"/>
                <w:w w:val="105"/>
                <w:sz w:val="18"/>
              </w:rPr>
              <w:t>12</w:t>
            </w:r>
          </w:p>
        </w:tc>
        <w:tc>
          <w:tcPr>
            <w:tcW w:w="764" w:type="dxa"/>
          </w:tcPr>
          <w:p>
            <w:pPr>
              <w:pStyle w:val="TableParagraph"/>
              <w:spacing w:before="41"/>
              <w:ind w:left="59"/>
              <w:rPr>
                <w:rFonts w:ascii="Times New Roman"/>
                <w:sz w:val="18"/>
              </w:rPr>
            </w:pPr>
            <w:r>
              <w:rPr>
                <w:rFonts w:ascii="Times New Roman"/>
                <w:color w:val="131313"/>
                <w:spacing w:val="-5"/>
                <w:w w:val="105"/>
                <w:sz w:val="18"/>
              </w:rPr>
              <w:t>4.3</w:t>
            </w:r>
          </w:p>
        </w:tc>
        <w:tc>
          <w:tcPr>
            <w:tcW w:w="6185" w:type="dxa"/>
          </w:tcPr>
          <w:p>
            <w:pPr>
              <w:pStyle w:val="TableParagraph"/>
              <w:spacing w:before="40"/>
              <w:ind w:left="52"/>
              <w:rPr>
                <w:sz w:val="18"/>
              </w:rPr>
            </w:pPr>
            <w:r>
              <w:rPr>
                <w:color w:val="131313"/>
                <w:w w:val="105"/>
                <w:sz w:val="18"/>
              </w:rPr>
              <w:t>Utilaje,</w:t>
            </w:r>
            <w:r>
              <w:rPr>
                <w:color w:val="131313"/>
                <w:spacing w:val="12"/>
                <w:w w:val="105"/>
                <w:sz w:val="18"/>
              </w:rPr>
              <w:t> </w:t>
            </w:r>
            <w:r>
              <w:rPr>
                <w:color w:val="131313"/>
                <w:w w:val="105"/>
                <w:sz w:val="18"/>
              </w:rPr>
              <w:t>echipamente</w:t>
            </w:r>
            <w:r>
              <w:rPr>
                <w:color w:val="131313"/>
                <w:spacing w:val="18"/>
                <w:w w:val="105"/>
                <w:sz w:val="18"/>
              </w:rPr>
              <w:t> </w:t>
            </w:r>
            <w:r>
              <w:rPr>
                <w:color w:val="131313"/>
                <w:w w:val="105"/>
                <w:sz w:val="18"/>
              </w:rPr>
              <w:t>tehnologice</w:t>
            </w:r>
            <w:r>
              <w:rPr>
                <w:color w:val="131313"/>
                <w:spacing w:val="26"/>
                <w:w w:val="105"/>
                <w:sz w:val="18"/>
              </w:rPr>
              <w:t> </w:t>
            </w:r>
            <w:r>
              <w:rPr>
                <w:color w:val="131313"/>
                <w:w w:val="105"/>
                <w:sz w:val="18"/>
              </w:rPr>
              <w:t>s</w:t>
            </w:r>
            <w:r>
              <w:rPr>
                <w:color w:val="313133"/>
                <w:w w:val="105"/>
                <w:sz w:val="18"/>
              </w:rPr>
              <w:t>i </w:t>
            </w:r>
            <w:r>
              <w:rPr>
                <w:color w:val="131313"/>
                <w:w w:val="105"/>
                <w:sz w:val="18"/>
              </w:rPr>
              <w:t>functionale</w:t>
            </w:r>
            <w:r>
              <w:rPr>
                <w:color w:val="131313"/>
                <w:spacing w:val="27"/>
                <w:w w:val="105"/>
                <w:sz w:val="18"/>
              </w:rPr>
              <w:t> </w:t>
            </w:r>
            <w:r>
              <w:rPr>
                <w:color w:val="131313"/>
                <w:w w:val="105"/>
                <w:sz w:val="18"/>
              </w:rPr>
              <w:t>care</w:t>
            </w:r>
            <w:r>
              <w:rPr>
                <w:color w:val="131313"/>
                <w:spacing w:val="10"/>
                <w:w w:val="105"/>
                <w:sz w:val="18"/>
              </w:rPr>
              <w:t> </w:t>
            </w:r>
            <w:r>
              <w:rPr>
                <w:color w:val="131313"/>
                <w:w w:val="105"/>
                <w:sz w:val="18"/>
              </w:rPr>
              <w:t>necesita</w:t>
            </w:r>
            <w:r>
              <w:rPr>
                <w:color w:val="131313"/>
                <w:spacing w:val="28"/>
                <w:w w:val="105"/>
                <w:sz w:val="18"/>
              </w:rPr>
              <w:t> </w:t>
            </w:r>
            <w:r>
              <w:rPr>
                <w:color w:val="131313"/>
                <w:spacing w:val="-2"/>
                <w:w w:val="105"/>
                <w:sz w:val="18"/>
              </w:rPr>
              <w:t>montaj</w:t>
            </w:r>
          </w:p>
        </w:tc>
        <w:tc>
          <w:tcPr>
            <w:tcW w:w="2831" w:type="dxa"/>
          </w:tcPr>
          <w:p>
            <w:pPr>
              <w:pStyle w:val="TableParagraph"/>
              <w:rPr>
                <w:rFonts w:ascii="Times New Roman"/>
                <w:sz w:val="18"/>
              </w:rPr>
            </w:pPr>
          </w:p>
        </w:tc>
      </w:tr>
      <w:tr>
        <w:trPr>
          <w:trHeight w:val="451" w:hRule="atLeast"/>
        </w:trPr>
        <w:tc>
          <w:tcPr>
            <w:tcW w:w="769" w:type="dxa"/>
            <w:tcBorders>
              <w:left w:val="single" w:sz="12" w:space="0" w:color="000000"/>
            </w:tcBorders>
          </w:tcPr>
          <w:p>
            <w:pPr>
              <w:pStyle w:val="TableParagraph"/>
              <w:spacing w:before="36"/>
              <w:ind w:left="47"/>
              <w:rPr>
                <w:rFonts w:ascii="Times New Roman"/>
                <w:sz w:val="19"/>
              </w:rPr>
            </w:pPr>
            <w:r>
              <w:rPr>
                <w:rFonts w:ascii="Times New Roman"/>
                <w:color w:val="131313"/>
                <w:spacing w:val="-5"/>
                <w:w w:val="110"/>
                <w:sz w:val="19"/>
              </w:rPr>
              <w:t>13</w:t>
            </w:r>
          </w:p>
        </w:tc>
        <w:tc>
          <w:tcPr>
            <w:tcW w:w="764" w:type="dxa"/>
          </w:tcPr>
          <w:p>
            <w:pPr>
              <w:pStyle w:val="TableParagraph"/>
              <w:spacing w:before="41"/>
              <w:ind w:left="59"/>
              <w:rPr>
                <w:rFonts w:ascii="Times New Roman"/>
                <w:sz w:val="18"/>
              </w:rPr>
            </w:pPr>
            <w:r>
              <w:rPr>
                <w:rFonts w:ascii="Times New Roman"/>
                <w:color w:val="131313"/>
                <w:spacing w:val="-5"/>
                <w:w w:val="110"/>
                <w:sz w:val="18"/>
              </w:rPr>
              <w:t>4.4</w:t>
            </w:r>
          </w:p>
        </w:tc>
        <w:tc>
          <w:tcPr>
            <w:tcW w:w="6185" w:type="dxa"/>
          </w:tcPr>
          <w:p>
            <w:pPr>
              <w:pStyle w:val="TableParagraph"/>
              <w:spacing w:line="202" w:lineRule="exact" w:before="27"/>
              <w:ind w:left="55" w:right="248" w:hanging="8"/>
              <w:rPr>
                <w:sz w:val="18"/>
              </w:rPr>
            </w:pPr>
            <w:r>
              <w:rPr>
                <w:color w:val="131313"/>
                <w:w w:val="105"/>
                <w:sz w:val="18"/>
              </w:rPr>
              <w:t>Utilaje, echipamente tehnologice si functionale care nu necesita montaj si echipamente de transport</w:t>
            </w:r>
          </w:p>
        </w:tc>
        <w:tc>
          <w:tcPr>
            <w:tcW w:w="2831" w:type="dxa"/>
          </w:tcPr>
          <w:p>
            <w:pPr>
              <w:pStyle w:val="TableParagraph"/>
              <w:rPr>
                <w:rFonts w:ascii="Times New Roman"/>
                <w:sz w:val="18"/>
              </w:rPr>
            </w:pPr>
          </w:p>
        </w:tc>
      </w:tr>
      <w:tr>
        <w:trPr>
          <w:trHeight w:val="273" w:hRule="atLeast"/>
        </w:trPr>
        <w:tc>
          <w:tcPr>
            <w:tcW w:w="769" w:type="dxa"/>
            <w:tcBorders>
              <w:left w:val="single" w:sz="12" w:space="0" w:color="000000"/>
            </w:tcBorders>
          </w:tcPr>
          <w:p>
            <w:pPr>
              <w:pStyle w:val="TableParagraph"/>
              <w:spacing w:before="36"/>
              <w:ind w:left="48"/>
              <w:rPr>
                <w:rFonts w:ascii="Times New Roman"/>
                <w:sz w:val="18"/>
              </w:rPr>
            </w:pPr>
            <w:r>
              <w:rPr>
                <w:rFonts w:ascii="Times New Roman"/>
                <w:color w:val="131313"/>
                <w:spacing w:val="-5"/>
                <w:w w:val="110"/>
                <w:sz w:val="18"/>
              </w:rPr>
              <w:t>14</w:t>
            </w:r>
          </w:p>
        </w:tc>
        <w:tc>
          <w:tcPr>
            <w:tcW w:w="764" w:type="dxa"/>
          </w:tcPr>
          <w:p>
            <w:pPr>
              <w:pStyle w:val="TableParagraph"/>
              <w:spacing w:before="36"/>
              <w:ind w:left="59"/>
              <w:rPr>
                <w:rFonts w:ascii="Times New Roman"/>
                <w:sz w:val="18"/>
              </w:rPr>
            </w:pPr>
            <w:r>
              <w:rPr>
                <w:rFonts w:ascii="Times New Roman"/>
                <w:color w:val="131313"/>
                <w:spacing w:val="-5"/>
                <w:w w:val="110"/>
                <w:sz w:val="18"/>
              </w:rPr>
              <w:t>4.5</w:t>
            </w:r>
          </w:p>
        </w:tc>
        <w:tc>
          <w:tcPr>
            <w:tcW w:w="6185" w:type="dxa"/>
          </w:tcPr>
          <w:p>
            <w:pPr>
              <w:pStyle w:val="TableParagraph"/>
              <w:spacing w:before="35"/>
              <w:ind w:left="53"/>
              <w:rPr>
                <w:sz w:val="18"/>
              </w:rPr>
            </w:pPr>
            <w:r>
              <w:rPr>
                <w:color w:val="131313"/>
                <w:spacing w:val="-2"/>
                <w:w w:val="110"/>
                <w:sz w:val="18"/>
              </w:rPr>
              <w:t>Dotari</w:t>
            </w:r>
          </w:p>
        </w:tc>
        <w:tc>
          <w:tcPr>
            <w:tcW w:w="2831" w:type="dxa"/>
          </w:tcPr>
          <w:p>
            <w:pPr>
              <w:pStyle w:val="TableParagraph"/>
              <w:rPr>
                <w:rFonts w:ascii="Times New Roman"/>
                <w:sz w:val="18"/>
              </w:rPr>
            </w:pPr>
          </w:p>
        </w:tc>
      </w:tr>
      <w:tr>
        <w:trPr>
          <w:trHeight w:val="268" w:hRule="atLeast"/>
        </w:trPr>
        <w:tc>
          <w:tcPr>
            <w:tcW w:w="769" w:type="dxa"/>
            <w:tcBorders>
              <w:left w:val="single" w:sz="12" w:space="0" w:color="000000"/>
            </w:tcBorders>
          </w:tcPr>
          <w:p>
            <w:pPr>
              <w:pStyle w:val="TableParagraph"/>
              <w:spacing w:before="36"/>
              <w:ind w:left="48"/>
              <w:rPr>
                <w:rFonts w:ascii="Times New Roman"/>
                <w:sz w:val="18"/>
              </w:rPr>
            </w:pPr>
            <w:r>
              <w:rPr>
                <w:rFonts w:ascii="Times New Roman"/>
                <w:color w:val="131313"/>
                <w:spacing w:val="-5"/>
                <w:w w:val="110"/>
                <w:sz w:val="18"/>
              </w:rPr>
              <w:t>15</w:t>
            </w:r>
          </w:p>
        </w:tc>
        <w:tc>
          <w:tcPr>
            <w:tcW w:w="764" w:type="dxa"/>
          </w:tcPr>
          <w:p>
            <w:pPr>
              <w:pStyle w:val="TableParagraph"/>
              <w:spacing w:before="36"/>
              <w:ind w:left="54"/>
              <w:rPr>
                <w:rFonts w:ascii="Times New Roman"/>
                <w:sz w:val="18"/>
              </w:rPr>
            </w:pPr>
            <w:r>
              <w:rPr>
                <w:rFonts w:ascii="Times New Roman"/>
                <w:color w:val="131313"/>
                <w:spacing w:val="-5"/>
                <w:w w:val="110"/>
                <w:sz w:val="18"/>
              </w:rPr>
              <w:t>4.6</w:t>
            </w:r>
          </w:p>
        </w:tc>
        <w:tc>
          <w:tcPr>
            <w:tcW w:w="6185" w:type="dxa"/>
          </w:tcPr>
          <w:p>
            <w:pPr>
              <w:pStyle w:val="TableParagraph"/>
              <w:spacing w:before="35"/>
              <w:ind w:left="52"/>
              <w:rPr>
                <w:sz w:val="18"/>
              </w:rPr>
            </w:pPr>
            <w:r>
              <w:rPr>
                <w:color w:val="131313"/>
                <w:w w:val="105"/>
                <w:sz w:val="18"/>
              </w:rPr>
              <w:t>Active</w:t>
            </w:r>
            <w:r>
              <w:rPr>
                <w:color w:val="131313"/>
                <w:spacing w:val="20"/>
                <w:w w:val="105"/>
                <w:sz w:val="18"/>
              </w:rPr>
              <w:t> </w:t>
            </w:r>
            <w:r>
              <w:rPr>
                <w:color w:val="131313"/>
                <w:spacing w:val="-2"/>
                <w:w w:val="105"/>
                <w:sz w:val="18"/>
              </w:rPr>
              <w:t>necorporale</w:t>
            </w:r>
          </w:p>
        </w:tc>
        <w:tc>
          <w:tcPr>
            <w:tcW w:w="2831" w:type="dxa"/>
          </w:tcPr>
          <w:p>
            <w:pPr>
              <w:pStyle w:val="TableParagraph"/>
              <w:rPr>
                <w:rFonts w:ascii="Times New Roman"/>
                <w:sz w:val="18"/>
              </w:rPr>
            </w:pPr>
          </w:p>
        </w:tc>
      </w:tr>
      <w:tr>
        <w:trPr>
          <w:trHeight w:val="278" w:hRule="atLeast"/>
        </w:trPr>
        <w:tc>
          <w:tcPr>
            <w:tcW w:w="7718" w:type="dxa"/>
            <w:gridSpan w:val="3"/>
            <w:tcBorders>
              <w:left w:val="single" w:sz="12" w:space="0" w:color="000000"/>
            </w:tcBorders>
          </w:tcPr>
          <w:p>
            <w:pPr>
              <w:pStyle w:val="TableParagraph"/>
              <w:spacing w:before="40"/>
              <w:ind w:left="45"/>
              <w:rPr>
                <w:b/>
                <w:sz w:val="18"/>
              </w:rPr>
            </w:pPr>
            <w:r>
              <w:rPr>
                <w:b/>
                <w:color w:val="131313"/>
                <w:sz w:val="18"/>
              </w:rPr>
              <w:t>TOTAL</w:t>
            </w:r>
            <w:r>
              <w:rPr>
                <w:b/>
                <w:color w:val="131313"/>
                <w:spacing w:val="30"/>
                <w:sz w:val="18"/>
              </w:rPr>
              <w:t> </w:t>
            </w:r>
            <w:r>
              <w:rPr>
                <w:b/>
                <w:color w:val="131313"/>
                <w:sz w:val="18"/>
              </w:rPr>
              <w:t>CAPITOL</w:t>
            </w:r>
            <w:r>
              <w:rPr>
                <w:b/>
                <w:color w:val="131313"/>
                <w:spacing w:val="36"/>
                <w:sz w:val="18"/>
              </w:rPr>
              <w:t> </w:t>
            </w:r>
            <w:r>
              <w:rPr>
                <w:b/>
                <w:color w:val="131313"/>
                <w:spacing w:val="-5"/>
                <w:sz w:val="18"/>
              </w:rPr>
              <w:t>III</w:t>
            </w:r>
          </w:p>
        </w:tc>
        <w:tc>
          <w:tcPr>
            <w:tcW w:w="2831" w:type="dxa"/>
          </w:tcPr>
          <w:p>
            <w:pPr>
              <w:pStyle w:val="TableParagraph"/>
              <w:rPr>
                <w:rFonts w:ascii="Times New Roman"/>
                <w:sz w:val="18"/>
              </w:rPr>
            </w:pPr>
          </w:p>
        </w:tc>
      </w:tr>
    </w:tbl>
    <w:p>
      <w:pPr>
        <w:pStyle w:val="BodyText"/>
        <w:spacing w:before="10" w:after="1"/>
        <w:rPr>
          <w:sz w:val="16"/>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18"/>
        <w:gridCol w:w="2831"/>
      </w:tblGrid>
      <w:tr>
        <w:trPr>
          <w:trHeight w:val="552" w:hRule="atLeast"/>
        </w:trPr>
        <w:tc>
          <w:tcPr>
            <w:tcW w:w="10549" w:type="dxa"/>
            <w:gridSpan w:val="2"/>
          </w:tcPr>
          <w:p>
            <w:pPr>
              <w:pStyle w:val="TableParagraph"/>
              <w:spacing w:line="204" w:lineRule="exact" w:before="88"/>
              <w:ind w:left="207"/>
              <w:rPr>
                <w:b/>
                <w:sz w:val="18"/>
              </w:rPr>
            </w:pPr>
            <w:r>
              <w:rPr>
                <w:b/>
                <w:color w:val="131313"/>
                <w:w w:val="105"/>
                <w:sz w:val="18"/>
              </w:rPr>
              <w:t>CAPITOL</w:t>
            </w:r>
            <w:r>
              <w:rPr>
                <w:b/>
                <w:color w:val="131313"/>
                <w:spacing w:val="-9"/>
                <w:w w:val="105"/>
                <w:sz w:val="18"/>
              </w:rPr>
              <w:t> </w:t>
            </w:r>
            <w:r>
              <w:rPr>
                <w:b/>
                <w:color w:val="131313"/>
                <w:spacing w:val="-5"/>
                <w:w w:val="105"/>
                <w:sz w:val="18"/>
              </w:rPr>
              <w:t>IV</w:t>
            </w:r>
          </w:p>
          <w:p>
            <w:pPr>
              <w:pStyle w:val="TableParagraph"/>
              <w:spacing w:line="204" w:lineRule="exact"/>
              <w:ind w:left="208"/>
              <w:rPr>
                <w:sz w:val="18"/>
              </w:rPr>
            </w:pPr>
            <w:r>
              <w:rPr>
                <w:color w:val="131313"/>
                <w:sz w:val="18"/>
              </w:rPr>
              <w:t>IV.</w:t>
            </w:r>
            <w:r>
              <w:rPr>
                <w:color w:val="131313"/>
                <w:spacing w:val="4"/>
                <w:sz w:val="18"/>
              </w:rPr>
              <w:t> </w:t>
            </w:r>
            <w:r>
              <w:rPr>
                <w:color w:val="131313"/>
                <w:spacing w:val="-2"/>
                <w:sz w:val="18"/>
              </w:rPr>
              <w:t>Probe</w:t>
            </w:r>
          </w:p>
        </w:tc>
      </w:tr>
      <w:tr>
        <w:trPr>
          <w:trHeight w:val="268" w:hRule="atLeast"/>
        </w:trPr>
        <w:tc>
          <w:tcPr>
            <w:tcW w:w="7718" w:type="dxa"/>
          </w:tcPr>
          <w:p>
            <w:pPr>
              <w:pStyle w:val="TableParagraph"/>
              <w:tabs>
                <w:tab w:pos="753" w:val="left" w:leader="none"/>
                <w:tab w:pos="1504" w:val="left" w:leader="none"/>
              </w:tabs>
              <w:spacing w:line="249" w:lineRule="exact"/>
              <w:ind w:left="49"/>
              <w:rPr>
                <w:position w:val="1"/>
                <w:sz w:val="18"/>
              </w:rPr>
            </w:pPr>
            <w:r>
              <w:rPr>
                <w:rFonts w:ascii="Courier New"/>
                <w:color w:val="131313"/>
                <w:spacing w:val="-5"/>
                <w:w w:val="105"/>
                <w:position w:val="1"/>
                <w:sz w:val="20"/>
              </w:rPr>
              <w:t>17</w:t>
            </w:r>
            <w:r>
              <w:rPr>
                <w:rFonts w:ascii="Courier New"/>
                <w:color w:val="131313"/>
                <w:position w:val="1"/>
                <w:sz w:val="20"/>
              </w:rPr>
              <w:tab/>
            </w:r>
            <w:r>
              <w:rPr>
                <w:color w:val="131313"/>
                <w:spacing w:val="-4"/>
                <w:w w:val="105"/>
                <w:sz w:val="18"/>
              </w:rPr>
              <w:t>16.2</w:t>
            </w:r>
            <w:r>
              <w:rPr>
                <w:color w:val="131313"/>
                <w:sz w:val="18"/>
              </w:rPr>
              <w:tab/>
            </w:r>
            <w:r>
              <w:rPr>
                <w:color w:val="131313"/>
                <w:w w:val="105"/>
                <w:position w:val="1"/>
                <w:sz w:val="30"/>
              </w:rPr>
              <w:t>I</w:t>
            </w:r>
            <w:r>
              <w:rPr>
                <w:color w:val="131313"/>
                <w:w w:val="105"/>
                <w:position w:val="1"/>
                <w:sz w:val="18"/>
              </w:rPr>
              <w:t>Probe</w:t>
            </w:r>
            <w:r>
              <w:rPr>
                <w:color w:val="131313"/>
                <w:spacing w:val="3"/>
                <w:w w:val="105"/>
                <w:position w:val="1"/>
                <w:sz w:val="18"/>
              </w:rPr>
              <w:t> </w:t>
            </w:r>
            <w:r>
              <w:rPr>
                <w:color w:val="131313"/>
                <w:w w:val="105"/>
                <w:position w:val="1"/>
                <w:sz w:val="18"/>
              </w:rPr>
              <w:t>tehnologice</w:t>
            </w:r>
            <w:r>
              <w:rPr>
                <w:color w:val="131313"/>
                <w:spacing w:val="7"/>
                <w:w w:val="105"/>
                <w:position w:val="1"/>
                <w:sz w:val="18"/>
              </w:rPr>
              <w:t> </w:t>
            </w:r>
            <w:r>
              <w:rPr>
                <w:color w:val="131313"/>
                <w:w w:val="105"/>
                <w:position w:val="1"/>
                <w:sz w:val="18"/>
              </w:rPr>
              <w:t>si</w:t>
            </w:r>
            <w:r>
              <w:rPr>
                <w:color w:val="131313"/>
                <w:spacing w:val="-1"/>
                <w:w w:val="105"/>
                <w:position w:val="1"/>
                <w:sz w:val="18"/>
              </w:rPr>
              <w:t> </w:t>
            </w:r>
            <w:r>
              <w:rPr>
                <w:color w:val="131313"/>
                <w:spacing w:val="-2"/>
                <w:w w:val="105"/>
                <w:position w:val="1"/>
                <w:sz w:val="18"/>
              </w:rPr>
              <w:t>teste</w:t>
            </w:r>
          </w:p>
        </w:tc>
        <w:tc>
          <w:tcPr>
            <w:tcW w:w="2831" w:type="dxa"/>
            <w:tcBorders>
              <w:right w:val="single" w:sz="2" w:space="0" w:color="000000"/>
            </w:tcBorders>
          </w:tcPr>
          <w:p>
            <w:pPr>
              <w:pStyle w:val="TableParagraph"/>
              <w:rPr>
                <w:rFonts w:ascii="Times New Roman"/>
                <w:sz w:val="18"/>
              </w:rPr>
            </w:pPr>
          </w:p>
        </w:tc>
      </w:tr>
      <w:tr>
        <w:trPr>
          <w:trHeight w:val="268" w:hRule="atLeast"/>
        </w:trPr>
        <w:tc>
          <w:tcPr>
            <w:tcW w:w="7718" w:type="dxa"/>
          </w:tcPr>
          <w:p>
            <w:pPr>
              <w:pStyle w:val="TableParagraph"/>
              <w:spacing w:before="35"/>
              <w:ind w:left="48"/>
              <w:rPr>
                <w:b/>
                <w:sz w:val="18"/>
              </w:rPr>
            </w:pPr>
            <w:r>
              <w:rPr>
                <w:b/>
                <w:color w:val="131313"/>
                <w:w w:val="105"/>
                <w:sz w:val="18"/>
              </w:rPr>
              <w:t>TOTAL</w:t>
            </w:r>
            <w:r>
              <w:rPr>
                <w:b/>
                <w:color w:val="131313"/>
                <w:spacing w:val="-6"/>
                <w:w w:val="105"/>
                <w:sz w:val="18"/>
              </w:rPr>
              <w:t> </w:t>
            </w:r>
            <w:r>
              <w:rPr>
                <w:b/>
                <w:color w:val="131313"/>
                <w:w w:val="105"/>
                <w:sz w:val="18"/>
              </w:rPr>
              <w:t>CAPITOL</w:t>
            </w:r>
            <w:r>
              <w:rPr>
                <w:b/>
                <w:color w:val="131313"/>
                <w:spacing w:val="-2"/>
                <w:w w:val="105"/>
                <w:sz w:val="18"/>
              </w:rPr>
              <w:t> </w:t>
            </w:r>
            <w:r>
              <w:rPr>
                <w:b/>
                <w:color w:val="131313"/>
                <w:spacing w:val="-5"/>
                <w:w w:val="105"/>
                <w:sz w:val="18"/>
              </w:rPr>
              <w:t>IV</w:t>
            </w:r>
          </w:p>
        </w:tc>
        <w:tc>
          <w:tcPr>
            <w:tcW w:w="2831" w:type="dxa"/>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0" w:footer="898" w:top="460" w:bottom="1240" w:left="425" w:right="566"/>
        </w:sectPr>
      </w:pPr>
    </w:p>
    <w:p>
      <w:pPr>
        <w:tabs>
          <w:tab w:pos="9720" w:val="left" w:leader="none"/>
        </w:tabs>
        <w:spacing w:before="67"/>
        <w:ind w:left="0" w:right="91" w:firstLine="0"/>
        <w:jc w:val="center"/>
        <w:rPr>
          <w:sz w:val="16"/>
        </w:rPr>
      </w:pPr>
      <w:r>
        <w:rPr>
          <w:color w:val="161618"/>
          <w:w w:val="115"/>
          <w:sz w:val="16"/>
        </w:rPr>
        <w:t>Antet</w:t>
      </w:r>
      <w:r>
        <w:rPr>
          <w:color w:val="161618"/>
          <w:spacing w:val="47"/>
          <w:w w:val="115"/>
          <w:sz w:val="16"/>
        </w:rPr>
        <w:t> </w:t>
      </w:r>
      <w:r>
        <w:rPr>
          <w:color w:val="161618"/>
          <w:spacing w:val="-2"/>
          <w:w w:val="115"/>
          <w:sz w:val="16"/>
        </w:rPr>
        <w:t>stan.9a</w:t>
      </w:r>
      <w:r>
        <w:rPr>
          <w:color w:val="161618"/>
          <w:sz w:val="16"/>
        </w:rPr>
        <w:tab/>
      </w:r>
      <w:r>
        <w:rPr>
          <w:color w:val="161618"/>
          <w:spacing w:val="-2"/>
          <w:w w:val="115"/>
          <w:sz w:val="16"/>
        </w:rPr>
        <w:t>eDevize</w:t>
      </w:r>
    </w:p>
    <w:p>
      <w:pPr>
        <w:spacing w:line="20" w:lineRule="exact"/>
        <w:ind w:left="209" w:right="0" w:firstLine="0"/>
        <w:rPr>
          <w:sz w:val="2"/>
        </w:rPr>
      </w:pPr>
      <w:r>
        <w:rPr>
          <w:sz w:val="2"/>
        </w:rPr>
        <mc:AlternateContent>
          <mc:Choice Requires="wps">
            <w:drawing>
              <wp:inline distT="0" distB="0" distL="0" distR="0">
                <wp:extent cx="6664959" cy="9525"/>
                <wp:effectExtent l="9525" t="0" r="2540" b="0"/>
                <wp:docPr id="1102" name="Group 1102"/>
                <wp:cNvGraphicFramePr>
                  <a:graphicFrameLocks/>
                </wp:cNvGraphicFramePr>
                <a:graphic>
                  <a:graphicData uri="http://schemas.microsoft.com/office/word/2010/wordprocessingGroup">
                    <wpg:wgp>
                      <wpg:cNvPr id="1102" name="Group 1102"/>
                      <wpg:cNvGrpSpPr/>
                      <wpg:grpSpPr>
                        <a:xfrm>
                          <a:off x="0" y="0"/>
                          <a:ext cx="6664959" cy="9525"/>
                          <a:chExt cx="6664959" cy="9525"/>
                        </a:xfrm>
                      </wpg:grpSpPr>
                      <wps:wsp>
                        <wps:cNvPr id="1103" name="Graphic 1103"/>
                        <wps:cNvSpPr/>
                        <wps:spPr>
                          <a:xfrm>
                            <a:off x="0" y="4581"/>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8pt;height:.75pt;mso-position-horizontal-relative:char;mso-position-vertical-relative:line" id="docshapegroup801" coordorigin="0,0" coordsize="10496,15">
                <v:line style="position:absolute" from="0,7" to="10495,7" stroked="true" strokeweight=".721451pt" strokecolor="#000000">
                  <v:stroke dashstyle="solid"/>
                </v:line>
              </v:group>
            </w:pict>
          </mc:Fallback>
        </mc:AlternateContent>
      </w:r>
      <w:r>
        <w:rPr>
          <w:sz w:val="2"/>
        </w:rPr>
      </w:r>
    </w:p>
    <w:p>
      <w:pPr>
        <w:pStyle w:val="BodyText"/>
        <w:spacing w:before="110"/>
        <w:rPr>
          <w:sz w:val="20"/>
        </w:rPr>
      </w:pPr>
      <w:r>
        <w:rPr>
          <w:sz w:val="20"/>
        </w:rPr>
        <mc:AlternateContent>
          <mc:Choice Requires="wps">
            <w:drawing>
              <wp:anchor distT="0" distB="0" distL="0" distR="0" allowOverlap="1" layoutInCell="1" locked="0" behindDoc="1" simplePos="0" relativeHeight="487720448">
                <wp:simplePos x="0" y="0"/>
                <wp:positionH relativeFrom="page">
                  <wp:posOffset>427207</wp:posOffset>
                </wp:positionH>
                <wp:positionV relativeFrom="paragraph">
                  <wp:posOffset>231631</wp:posOffset>
                </wp:positionV>
                <wp:extent cx="6652259" cy="1270"/>
                <wp:effectExtent l="0" t="0" r="0" b="0"/>
                <wp:wrapTopAndBottom/>
                <wp:docPr id="1104" name="Graphic 1104"/>
                <wp:cNvGraphicFramePr>
                  <a:graphicFrameLocks/>
                </wp:cNvGraphicFramePr>
                <a:graphic>
                  <a:graphicData uri="http://schemas.microsoft.com/office/word/2010/wordprocessingShape">
                    <wps:wsp>
                      <wps:cNvPr id="1104" name="Graphic 1104"/>
                      <wps:cNvSpPr/>
                      <wps:spPr>
                        <a:xfrm>
                          <a:off x="0" y="0"/>
                          <a:ext cx="6652259" cy="1270"/>
                        </a:xfrm>
                        <a:custGeom>
                          <a:avLst/>
                          <a:gdLst/>
                          <a:ahLst/>
                          <a:cxnLst/>
                          <a:rect l="l" t="t" r="r" b="b"/>
                          <a:pathLst>
                            <a:path w="6652259" h="0">
                              <a:moveTo>
                                <a:pt x="0" y="0"/>
                              </a:moveTo>
                              <a:lnTo>
                                <a:pt x="6652221"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38348pt;margin-top:18.238707pt;width:523.8pt;height:.1pt;mso-position-horizontal-relative:page;mso-position-vertical-relative:paragraph;z-index:-15596032;mso-wrap-distance-left:0;mso-wrap-distance-right:0" id="docshape802" coordorigin="673,365" coordsize="10476,0" path="m673,365l11149,365e" filled="false" stroked="true" strokeweight=".721451pt" strokecolor="#000000">
                <v:path arrowok="t"/>
                <v:stroke dashstyle="solid"/>
                <w10:wrap type="topAndBottom"/>
              </v:shape>
            </w:pict>
          </mc:Fallback>
        </mc:AlternateContent>
      </w:r>
    </w:p>
    <w:p>
      <w:pPr>
        <w:pStyle w:val="Heading4"/>
        <w:spacing w:before="30" w:after="44"/>
        <w:ind w:left="184"/>
      </w:pPr>
      <w:r>
        <w:rPr>
          <w:b w:val="0"/>
          <w:color w:val="414144"/>
        </w:rPr>
        <w:t>!</w:t>
      </w:r>
      <w:r>
        <w:rPr>
          <w:b w:val="0"/>
          <w:color w:val="161618"/>
        </w:rPr>
        <w:t>TOTAL</w:t>
      </w:r>
      <w:r>
        <w:rPr>
          <w:b w:val="0"/>
          <w:color w:val="161618"/>
          <w:spacing w:val="25"/>
        </w:rPr>
        <w:t> </w:t>
      </w:r>
      <w:r>
        <w:rPr>
          <w:color w:val="161618"/>
        </w:rPr>
        <w:t>6.0</w:t>
      </w:r>
      <w:r>
        <w:rPr>
          <w:color w:val="161618"/>
          <w:spacing w:val="64"/>
          <w:w w:val="150"/>
        </w:rPr>
        <w:t> </w:t>
      </w:r>
      <w:r>
        <w:rPr>
          <w:color w:val="161618"/>
        </w:rPr>
        <w:t>ÎMPREJMUIRE</w:t>
      </w:r>
      <w:r>
        <w:rPr>
          <w:color w:val="161618"/>
          <w:spacing w:val="59"/>
        </w:rPr>
        <w:t> </w:t>
      </w:r>
      <w:r>
        <w:rPr>
          <w:color w:val="161618"/>
        </w:rPr>
        <w:t>TEREN</w:t>
      </w:r>
      <w:r>
        <w:rPr>
          <w:color w:val="161618"/>
          <w:spacing w:val="40"/>
        </w:rPr>
        <w:t> </w:t>
      </w:r>
      <w:r>
        <w:rPr>
          <w:color w:val="161618"/>
        </w:rPr>
        <w:t>(fara</w:t>
      </w:r>
      <w:r>
        <w:rPr>
          <w:color w:val="161618"/>
          <w:spacing w:val="39"/>
        </w:rPr>
        <w:t> </w:t>
      </w:r>
      <w:r>
        <w:rPr>
          <w:color w:val="161618"/>
          <w:spacing w:val="-4"/>
        </w:rPr>
        <w:t>TVA)</w:t>
      </w:r>
    </w:p>
    <w:p>
      <w:pPr>
        <w:spacing w:line="20" w:lineRule="exact"/>
        <w:ind w:left="190" w:right="0" w:firstLine="0"/>
        <w:rPr>
          <w:sz w:val="2"/>
        </w:rPr>
      </w:pPr>
      <w:r>
        <w:rPr>
          <w:sz w:val="2"/>
        </w:rPr>
        <mc:AlternateContent>
          <mc:Choice Requires="wps">
            <w:drawing>
              <wp:inline distT="0" distB="0" distL="0" distR="0">
                <wp:extent cx="6689090" cy="9525"/>
                <wp:effectExtent l="9525" t="0" r="0" b="0"/>
                <wp:docPr id="1105" name="Group 1105"/>
                <wp:cNvGraphicFramePr>
                  <a:graphicFrameLocks/>
                </wp:cNvGraphicFramePr>
                <a:graphic>
                  <a:graphicData uri="http://schemas.microsoft.com/office/word/2010/wordprocessingGroup">
                    <wpg:wgp>
                      <wpg:cNvPr id="1105" name="Group 1105"/>
                      <wpg:cNvGrpSpPr/>
                      <wpg:grpSpPr>
                        <a:xfrm>
                          <a:off x="0" y="0"/>
                          <a:ext cx="6689090" cy="9525"/>
                          <a:chExt cx="6689090" cy="9525"/>
                        </a:xfrm>
                      </wpg:grpSpPr>
                      <wps:wsp>
                        <wps:cNvPr id="1106" name="Graphic 1106"/>
                        <wps:cNvSpPr/>
                        <wps:spPr>
                          <a:xfrm>
                            <a:off x="0" y="4581"/>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75pt;mso-position-horizontal-relative:char;mso-position-vertical-relative:line" id="docshapegroup803" coordorigin="0,0" coordsize="10534,15">
                <v:line style="position:absolute" from="0,7" to="10534,7" stroked="true" strokeweight=".721451pt" strokecolor="#000000">
                  <v:stroke dashstyle="solid"/>
                </v:line>
              </v:group>
            </w:pict>
          </mc:Fallback>
        </mc:AlternateContent>
      </w:r>
      <w:r>
        <w:rPr>
          <w:sz w:val="2"/>
        </w:rPr>
      </w:r>
    </w:p>
    <w:p>
      <w:pPr>
        <w:pStyle w:val="BodyText"/>
        <w:spacing w:before="19"/>
        <w:rPr>
          <w:b/>
          <w:sz w:val="20"/>
        </w:rPr>
      </w:pPr>
      <w:r>
        <w:rPr>
          <w:b/>
          <w:sz w:val="20"/>
        </w:rPr>
        <mc:AlternateContent>
          <mc:Choice Requires="wps">
            <w:drawing>
              <wp:anchor distT="0" distB="0" distL="0" distR="0" allowOverlap="1" layoutInCell="1" locked="0" behindDoc="1" simplePos="0" relativeHeight="487721472">
                <wp:simplePos x="0" y="0"/>
                <wp:positionH relativeFrom="page">
                  <wp:posOffset>427207</wp:posOffset>
                </wp:positionH>
                <wp:positionV relativeFrom="paragraph">
                  <wp:posOffset>173602</wp:posOffset>
                </wp:positionV>
                <wp:extent cx="6652259" cy="1270"/>
                <wp:effectExtent l="0" t="0" r="0" b="0"/>
                <wp:wrapTopAndBottom/>
                <wp:docPr id="1107" name="Graphic 1107"/>
                <wp:cNvGraphicFramePr>
                  <a:graphicFrameLocks/>
                </wp:cNvGraphicFramePr>
                <a:graphic>
                  <a:graphicData uri="http://schemas.microsoft.com/office/word/2010/wordprocessingShape">
                    <wps:wsp>
                      <wps:cNvPr id="1107" name="Graphic 1107"/>
                      <wps:cNvSpPr/>
                      <wps:spPr>
                        <a:xfrm>
                          <a:off x="0" y="0"/>
                          <a:ext cx="6652259" cy="1270"/>
                        </a:xfrm>
                        <a:custGeom>
                          <a:avLst/>
                          <a:gdLst/>
                          <a:ahLst/>
                          <a:cxnLst/>
                          <a:rect l="l" t="t" r="r" b="b"/>
                          <a:pathLst>
                            <a:path w="6652259" h="0">
                              <a:moveTo>
                                <a:pt x="0" y="0"/>
                              </a:moveTo>
                              <a:lnTo>
                                <a:pt x="6652221"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38348pt;margin-top:13.669514pt;width:523.8pt;height:.1pt;mso-position-horizontal-relative:page;mso-position-vertical-relative:paragraph;z-index:-15595008;mso-wrap-distance-left:0;mso-wrap-distance-right:0" id="docshape804" coordorigin="673,273" coordsize="10476,0" path="m673,273l11149,273e" filled="false" stroked="true" strokeweight=".721451pt" strokecolor="#000000">
                <v:path arrowok="t"/>
                <v:stroke dashstyle="solid"/>
                <w10:wrap type="topAndBottom"/>
              </v:shape>
            </w:pict>
          </mc:Fallback>
        </mc:AlternateContent>
      </w:r>
    </w:p>
    <w:p>
      <w:pPr>
        <w:spacing w:before="26" w:after="44"/>
        <w:ind w:left="179" w:right="0" w:firstLine="0"/>
        <w:jc w:val="left"/>
        <w:rPr>
          <w:sz w:val="18"/>
        </w:rPr>
      </w:pPr>
      <w:r>
        <w:rPr>
          <w:color w:val="414144"/>
          <w:w w:val="105"/>
          <w:sz w:val="18"/>
        </w:rPr>
        <w:t>!</w:t>
      </w:r>
      <w:r>
        <w:rPr>
          <w:color w:val="161618"/>
          <w:w w:val="105"/>
          <w:sz w:val="18"/>
        </w:rPr>
        <w:t>TOTAL</w:t>
      </w:r>
      <w:r>
        <w:rPr>
          <w:color w:val="161618"/>
          <w:spacing w:val="-4"/>
          <w:w w:val="105"/>
          <w:sz w:val="18"/>
        </w:rPr>
        <w:t> </w:t>
      </w:r>
      <w:r>
        <w:rPr>
          <w:b/>
          <w:color w:val="161618"/>
          <w:w w:val="105"/>
          <w:sz w:val="18"/>
        </w:rPr>
        <w:t>6.0</w:t>
      </w:r>
      <w:r>
        <w:rPr>
          <w:b/>
          <w:color w:val="161618"/>
          <w:spacing w:val="26"/>
          <w:w w:val="105"/>
          <w:sz w:val="18"/>
        </w:rPr>
        <w:t> </w:t>
      </w:r>
      <w:r>
        <w:rPr>
          <w:b/>
          <w:color w:val="161618"/>
          <w:w w:val="105"/>
          <w:sz w:val="18"/>
        </w:rPr>
        <w:t>ÎMPREJMUIRE</w:t>
      </w:r>
      <w:r>
        <w:rPr>
          <w:b/>
          <w:color w:val="161618"/>
          <w:spacing w:val="13"/>
          <w:w w:val="105"/>
          <w:sz w:val="18"/>
        </w:rPr>
        <w:t> </w:t>
      </w:r>
      <w:r>
        <w:rPr>
          <w:b/>
          <w:color w:val="161618"/>
          <w:w w:val="105"/>
          <w:sz w:val="18"/>
        </w:rPr>
        <w:t>TEREN</w:t>
      </w:r>
      <w:r>
        <w:rPr>
          <w:b/>
          <w:color w:val="161618"/>
          <w:spacing w:val="3"/>
          <w:w w:val="105"/>
          <w:sz w:val="18"/>
        </w:rPr>
        <w:t> </w:t>
      </w:r>
      <w:r>
        <w:rPr>
          <w:color w:val="161618"/>
          <w:w w:val="105"/>
          <w:sz w:val="18"/>
        </w:rPr>
        <w:t>(cu</w:t>
      </w:r>
      <w:r>
        <w:rPr>
          <w:color w:val="161618"/>
          <w:spacing w:val="30"/>
          <w:w w:val="105"/>
          <w:sz w:val="18"/>
        </w:rPr>
        <w:t> </w:t>
      </w:r>
      <w:r>
        <w:rPr>
          <w:color w:val="161618"/>
          <w:spacing w:val="-4"/>
          <w:w w:val="105"/>
          <w:sz w:val="18"/>
        </w:rPr>
        <w:t>TVA)</w:t>
      </w:r>
    </w:p>
    <w:p>
      <w:pPr>
        <w:spacing w:line="20" w:lineRule="exact"/>
        <w:ind w:left="190" w:right="0" w:firstLine="0"/>
        <w:rPr>
          <w:sz w:val="2"/>
        </w:rPr>
      </w:pPr>
      <w:r>
        <w:rPr>
          <w:sz w:val="2"/>
        </w:rPr>
        <mc:AlternateContent>
          <mc:Choice Requires="wps">
            <w:drawing>
              <wp:inline distT="0" distB="0" distL="0" distR="0">
                <wp:extent cx="6689090" cy="9525"/>
                <wp:effectExtent l="9525" t="0" r="0" b="0"/>
                <wp:docPr id="1108" name="Group 1108"/>
                <wp:cNvGraphicFramePr>
                  <a:graphicFrameLocks/>
                </wp:cNvGraphicFramePr>
                <a:graphic>
                  <a:graphicData uri="http://schemas.microsoft.com/office/word/2010/wordprocessingGroup">
                    <wpg:wgp>
                      <wpg:cNvPr id="1108" name="Group 1108"/>
                      <wpg:cNvGrpSpPr/>
                      <wpg:grpSpPr>
                        <a:xfrm>
                          <a:off x="0" y="0"/>
                          <a:ext cx="6689090" cy="9525"/>
                          <a:chExt cx="6689090" cy="9525"/>
                        </a:xfrm>
                      </wpg:grpSpPr>
                      <wps:wsp>
                        <wps:cNvPr id="1109" name="Graphic 1109"/>
                        <wps:cNvSpPr/>
                        <wps:spPr>
                          <a:xfrm>
                            <a:off x="0" y="4581"/>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75pt;mso-position-horizontal-relative:char;mso-position-vertical-relative:line" id="docshapegroup805" coordorigin="0,0" coordsize="10534,15">
                <v:line style="position:absolute" from="0,7" to="10534,7" stroked="true" strokeweight=".721451pt" strokecolor="#000000">
                  <v:stroke dashstyle="solid"/>
                </v:line>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spacing w:before="195"/>
        <w:rPr>
          <w:sz w:val="20"/>
        </w:rPr>
      </w:pPr>
      <w:r>
        <w:rPr>
          <w:sz w:val="20"/>
        </w:rPr>
        <mc:AlternateContent>
          <mc:Choice Requires="wps">
            <w:drawing>
              <wp:anchor distT="0" distB="0" distL="0" distR="0" allowOverlap="1" layoutInCell="1" locked="0" behindDoc="1" simplePos="0" relativeHeight="487722496">
                <wp:simplePos x="0" y="0"/>
                <wp:positionH relativeFrom="page">
                  <wp:posOffset>390589</wp:posOffset>
                </wp:positionH>
                <wp:positionV relativeFrom="paragraph">
                  <wp:posOffset>285236</wp:posOffset>
                </wp:positionV>
                <wp:extent cx="6677025" cy="1270"/>
                <wp:effectExtent l="0" t="0" r="0" b="0"/>
                <wp:wrapTopAndBottom/>
                <wp:docPr id="1110" name="Graphic 1110"/>
                <wp:cNvGraphicFramePr>
                  <a:graphicFrameLocks/>
                </wp:cNvGraphicFramePr>
                <a:graphic>
                  <a:graphicData uri="http://schemas.microsoft.com/office/word/2010/wordprocessingShape">
                    <wps:wsp>
                      <wps:cNvPr id="1110" name="Graphic 1110"/>
                      <wps:cNvSpPr/>
                      <wps:spPr>
                        <a:xfrm>
                          <a:off x="0" y="0"/>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22.459532pt;width:525.75pt;height:.1pt;mso-position-horizontal-relative:page;mso-position-vertical-relative:paragraph;z-index:-15593984;mso-wrap-distance-left:0;mso-wrap-distance-right:0" id="docshape806" coordorigin="615,449" coordsize="10515,0" path="m615,449l11129,449e" filled="false" stroked="true" strokeweight=".480968pt" strokecolor="#000000">
                <v:path arrowok="t"/>
                <v:stroke dashstyle="solid"/>
                <w10:wrap type="topAndBottom"/>
              </v:shape>
            </w:pict>
          </mc:Fallback>
        </mc:AlternateContent>
      </w:r>
    </w:p>
    <w:p>
      <w:pPr>
        <w:pStyle w:val="BodyText"/>
        <w:tabs>
          <w:tab w:pos="3282" w:val="left" w:leader="none"/>
          <w:tab w:pos="6886" w:val="left" w:leader="none"/>
        </w:tabs>
        <w:spacing w:before="91"/>
        <w:ind w:right="184"/>
        <w:jc w:val="center"/>
      </w:pPr>
      <w:r>
        <w:rPr>
          <w:color w:val="161618"/>
          <w:spacing w:val="-2"/>
          <w:w w:val="125"/>
        </w:rPr>
        <w:t>Director</w:t>
      </w:r>
      <w:r>
        <w:rPr>
          <w:color w:val="161618"/>
        </w:rPr>
        <w:tab/>
      </w:r>
      <w:r>
        <w:rPr>
          <w:color w:val="161618"/>
          <w:w w:val="120"/>
        </w:rPr>
        <w:t>Sef</w:t>
      </w:r>
      <w:r>
        <w:rPr>
          <w:color w:val="161618"/>
          <w:spacing w:val="-20"/>
          <w:w w:val="120"/>
        </w:rPr>
        <w:t> </w:t>
      </w:r>
      <w:r>
        <w:rPr>
          <w:color w:val="161618"/>
          <w:spacing w:val="-2"/>
          <w:w w:val="125"/>
        </w:rPr>
        <w:t>proiect</w:t>
      </w:r>
      <w:r>
        <w:rPr>
          <w:color w:val="161618"/>
        </w:rPr>
        <w:tab/>
      </w:r>
      <w:r>
        <w:rPr>
          <w:color w:val="161618"/>
          <w:spacing w:val="-2"/>
          <w:w w:val="120"/>
        </w:rPr>
        <w:t>Ofertant</w:t>
      </w:r>
    </w:p>
    <w:p>
      <w:pPr>
        <w:spacing w:before="47"/>
        <w:ind w:left="110" w:right="2298" w:firstLine="0"/>
        <w:jc w:val="center"/>
        <w:rPr>
          <w:rFonts w:ascii="Times New Roman"/>
          <w:i/>
          <w:sz w:val="13"/>
        </w:rPr>
      </w:pPr>
      <w:r>
        <w:rPr>
          <w:rFonts w:ascii="Times New Roman"/>
          <w:i/>
          <w:sz w:val="13"/>
        </w:rPr>
        <w:drawing>
          <wp:anchor distT="0" distB="0" distL="0" distR="0" allowOverlap="1" layoutInCell="1" locked="0" behindDoc="0" simplePos="0" relativeHeight="15864320">
            <wp:simplePos x="0" y="0"/>
            <wp:positionH relativeFrom="page">
              <wp:posOffset>1049708</wp:posOffset>
            </wp:positionH>
            <wp:positionV relativeFrom="paragraph">
              <wp:posOffset>45951</wp:posOffset>
            </wp:positionV>
            <wp:extent cx="1318237" cy="1246091"/>
            <wp:effectExtent l="0" t="0" r="0" b="0"/>
            <wp:wrapNone/>
            <wp:docPr id="1111" name="Image 1111"/>
            <wp:cNvGraphicFramePr>
              <a:graphicFrameLocks/>
            </wp:cNvGraphicFramePr>
            <a:graphic>
              <a:graphicData uri="http://schemas.openxmlformats.org/drawingml/2006/picture">
                <pic:pic>
                  <pic:nvPicPr>
                    <pic:cNvPr id="1111" name="Image 1111"/>
                    <pic:cNvPicPr/>
                  </pic:nvPicPr>
                  <pic:blipFill>
                    <a:blip r:embed="rId244" cstate="print"/>
                    <a:stretch>
                      <a:fillRect/>
                    </a:stretch>
                  </pic:blipFill>
                  <pic:spPr>
                    <a:xfrm>
                      <a:off x="0" y="0"/>
                      <a:ext cx="1318237" cy="1246091"/>
                    </a:xfrm>
                    <a:prstGeom prst="rect">
                      <a:avLst/>
                    </a:prstGeom>
                  </pic:spPr>
                </pic:pic>
              </a:graphicData>
            </a:graphic>
          </wp:anchor>
        </w:drawing>
      </w:r>
      <w:r>
        <w:rPr>
          <w:rFonts w:ascii="Times New Roman"/>
          <w:i/>
          <w:color w:val="C3D3D8"/>
          <w:spacing w:val="-10"/>
          <w:w w:val="125"/>
          <w:sz w:val="13"/>
        </w:rPr>
        <w:t>r</w:t>
      </w:r>
    </w:p>
    <w:p>
      <w:pPr>
        <w:pStyle w:val="BodyText"/>
        <w:spacing w:before="6"/>
        <w:rPr>
          <w:rFonts w:ascii="Times New Roman"/>
          <w:i/>
          <w:sz w:val="5"/>
        </w:rPr>
      </w:pPr>
      <w:r>
        <w:rPr>
          <w:rFonts w:ascii="Times New Roman"/>
          <w:i/>
          <w:sz w:val="5"/>
        </w:rPr>
        <w:drawing>
          <wp:anchor distT="0" distB="0" distL="0" distR="0" allowOverlap="1" layoutInCell="1" locked="0" behindDoc="1" simplePos="0" relativeHeight="487723008">
            <wp:simplePos x="0" y="0"/>
            <wp:positionH relativeFrom="page">
              <wp:posOffset>2978241</wp:posOffset>
            </wp:positionH>
            <wp:positionV relativeFrom="paragraph">
              <wp:posOffset>55564</wp:posOffset>
            </wp:positionV>
            <wp:extent cx="1364310" cy="902207"/>
            <wp:effectExtent l="0" t="0" r="0" b="0"/>
            <wp:wrapTopAndBottom/>
            <wp:docPr id="1112" name="Image 1112"/>
            <wp:cNvGraphicFramePr>
              <a:graphicFrameLocks/>
            </wp:cNvGraphicFramePr>
            <a:graphic>
              <a:graphicData uri="http://schemas.openxmlformats.org/drawingml/2006/picture">
                <pic:pic>
                  <pic:nvPicPr>
                    <pic:cNvPr id="1112" name="Image 1112"/>
                    <pic:cNvPicPr/>
                  </pic:nvPicPr>
                  <pic:blipFill>
                    <a:blip r:embed="rId245" cstate="print"/>
                    <a:stretch>
                      <a:fillRect/>
                    </a:stretch>
                  </pic:blipFill>
                  <pic:spPr>
                    <a:xfrm>
                      <a:off x="0" y="0"/>
                      <a:ext cx="1364310" cy="902207"/>
                    </a:xfrm>
                    <a:prstGeom prst="rect">
                      <a:avLst/>
                    </a:prstGeom>
                  </pic:spPr>
                </pic:pic>
              </a:graphicData>
            </a:graphic>
          </wp:anchor>
        </w:drawing>
      </w:r>
    </w:p>
    <w:p>
      <w:pPr>
        <w:pStyle w:val="BodyText"/>
        <w:spacing w:after="0"/>
        <w:rPr>
          <w:rFonts w:ascii="Times New Roman"/>
          <w:i/>
          <w:sz w:val="5"/>
        </w:rPr>
        <w:sectPr>
          <w:headerReference w:type="default" r:id="rId242"/>
          <w:footerReference w:type="default" r:id="rId243"/>
          <w:pgSz w:w="11910" w:h="16840"/>
          <w:pgMar w:header="0" w:footer="920" w:top="620" w:bottom="1120" w:left="425" w:right="566"/>
        </w:sectPr>
      </w:pPr>
    </w:p>
    <w:p>
      <w:pPr>
        <w:pStyle w:val="BodyText"/>
        <w:spacing w:line="268" w:lineRule="auto" w:before="88"/>
        <w:ind w:left="199" w:right="154" w:firstLine="5"/>
        <w:jc w:val="both"/>
      </w:pPr>
      <w:r>
        <w:rPr>
          <w:color w:val="151515"/>
          <w:spacing w:val="-2"/>
        </w:rPr>
        <w:t>Beneficiar: Executant: Proiectant: </w:t>
      </w:r>
      <w:r>
        <w:rPr>
          <w:color w:val="151515"/>
          <w:spacing w:val="-2"/>
          <w:w w:val="110"/>
        </w:rPr>
        <w:t>Obiectivul:</w:t>
      </w:r>
    </w:p>
    <w:p>
      <w:pPr>
        <w:pStyle w:val="BodyText"/>
        <w:spacing w:before="160"/>
      </w:pPr>
    </w:p>
    <w:p>
      <w:pPr>
        <w:pStyle w:val="BodyText"/>
        <w:spacing w:line="268" w:lineRule="auto"/>
        <w:ind w:left="196" w:hanging="1"/>
      </w:pPr>
      <w:r>
        <w:rPr>
          <w:color w:val="151515"/>
          <w:spacing w:val="-2"/>
          <w:w w:val="105"/>
        </w:rPr>
        <w:t>Obiectul: </w:t>
      </w:r>
      <w:r>
        <w:rPr>
          <w:color w:val="151515"/>
          <w:w w:val="105"/>
        </w:rPr>
        <w:t>Stadiul</w:t>
      </w:r>
      <w:r>
        <w:rPr>
          <w:color w:val="151515"/>
          <w:spacing w:val="-6"/>
          <w:w w:val="105"/>
        </w:rPr>
        <w:t> </w:t>
      </w:r>
      <w:r>
        <w:rPr>
          <w:color w:val="151515"/>
          <w:w w:val="105"/>
        </w:rPr>
        <w:t>fizic:</w:t>
      </w:r>
    </w:p>
    <w:p>
      <w:pPr>
        <w:spacing w:before="88"/>
        <w:ind w:left="204" w:right="0" w:firstLine="0"/>
        <w:jc w:val="left"/>
        <w:rPr>
          <w:sz w:val="18"/>
        </w:rPr>
      </w:pPr>
      <w:r>
        <w:rPr/>
        <w:br w:type="column"/>
      </w:r>
      <w:r>
        <w:rPr>
          <w:color w:val="151515"/>
          <w:spacing w:val="-7"/>
          <w:sz w:val="18"/>
        </w:rPr>
        <w:t>COMUNA</w:t>
      </w:r>
      <w:r>
        <w:rPr>
          <w:color w:val="151515"/>
          <w:spacing w:val="8"/>
          <w:sz w:val="18"/>
        </w:rPr>
        <w:t> </w:t>
      </w:r>
      <w:r>
        <w:rPr>
          <w:color w:val="151515"/>
          <w:spacing w:val="-2"/>
          <w:sz w:val="18"/>
        </w:rPr>
        <w:t>DRAGOMIRESTI</w:t>
      </w:r>
    </w:p>
    <w:p>
      <w:pPr>
        <w:pStyle w:val="BodyText"/>
        <w:spacing w:before="48"/>
      </w:pPr>
    </w:p>
    <w:p>
      <w:pPr>
        <w:spacing w:before="0"/>
        <w:ind w:left="198" w:right="0" w:firstLine="0"/>
        <w:jc w:val="left"/>
        <w:rPr>
          <w:sz w:val="18"/>
        </w:rPr>
      </w:pPr>
      <w:r>
        <w:rPr>
          <w:color w:val="151515"/>
          <w:spacing w:val="-6"/>
          <w:sz w:val="18"/>
        </w:rPr>
        <w:t>GREENWOOD</w:t>
      </w:r>
      <w:r>
        <w:rPr>
          <w:color w:val="151515"/>
          <w:spacing w:val="2"/>
          <w:sz w:val="18"/>
        </w:rPr>
        <w:t> </w:t>
      </w:r>
      <w:r>
        <w:rPr>
          <w:color w:val="151515"/>
          <w:spacing w:val="-6"/>
          <w:sz w:val="18"/>
        </w:rPr>
        <w:t>TECH</w:t>
      </w:r>
      <w:r>
        <w:rPr>
          <w:color w:val="151515"/>
          <w:spacing w:val="-2"/>
          <w:sz w:val="18"/>
        </w:rPr>
        <w:t> </w:t>
      </w:r>
      <w:r>
        <w:rPr>
          <w:color w:val="151515"/>
          <w:spacing w:val="-6"/>
          <w:sz w:val="18"/>
        </w:rPr>
        <w:t>GWT</w:t>
      </w:r>
      <w:r>
        <w:rPr>
          <w:color w:val="151515"/>
          <w:spacing w:val="-7"/>
          <w:sz w:val="18"/>
        </w:rPr>
        <w:t> </w:t>
      </w:r>
      <w:r>
        <w:rPr>
          <w:color w:val="151515"/>
          <w:spacing w:val="-6"/>
          <w:sz w:val="18"/>
        </w:rPr>
        <w:t>SRL</w:t>
      </w:r>
    </w:p>
    <w:p>
      <w:pPr>
        <w:tabs>
          <w:tab w:pos="4744" w:val="left" w:leader="none"/>
        </w:tabs>
        <w:spacing w:line="235" w:lineRule="auto" w:before="27"/>
        <w:ind w:left="199" w:right="38" w:hanging="1"/>
        <w:jc w:val="left"/>
        <w:rPr>
          <w:sz w:val="18"/>
        </w:rPr>
      </w:pPr>
      <w:r>
        <w:rPr>
          <w:color w:val="151515"/>
          <w:spacing w:val="-8"/>
          <w:sz w:val="18"/>
        </w:rPr>
        <w:t>REABILITARE,</w:t>
      </w:r>
      <w:r>
        <w:rPr>
          <w:color w:val="151515"/>
          <w:spacing w:val="16"/>
          <w:sz w:val="18"/>
        </w:rPr>
        <w:t> </w:t>
      </w:r>
      <w:r>
        <w:rPr>
          <w:color w:val="151515"/>
          <w:spacing w:val="-8"/>
          <w:sz w:val="18"/>
        </w:rPr>
        <w:t>EXTINDERE</w:t>
      </w:r>
      <w:r>
        <w:rPr>
          <w:color w:val="151515"/>
          <w:sz w:val="18"/>
        </w:rPr>
        <w:t> </w:t>
      </w:r>
      <w:r>
        <w:rPr>
          <w:color w:val="151515"/>
          <w:spacing w:val="-8"/>
          <w:sz w:val="18"/>
        </w:rPr>
        <w:t>51</w:t>
      </w:r>
      <w:r>
        <w:rPr>
          <w:color w:val="151515"/>
          <w:spacing w:val="-5"/>
          <w:sz w:val="18"/>
        </w:rPr>
        <w:t> </w:t>
      </w:r>
      <w:r>
        <w:rPr>
          <w:color w:val="151515"/>
          <w:spacing w:val="-8"/>
          <w:sz w:val="18"/>
        </w:rPr>
        <w:t>MODERNIZARE</w:t>
      </w:r>
      <w:r>
        <w:rPr>
          <w:color w:val="151515"/>
          <w:spacing w:val="13"/>
          <w:sz w:val="18"/>
        </w:rPr>
        <w:t> </w:t>
      </w:r>
      <w:r>
        <w:rPr>
          <w:color w:val="151515"/>
          <w:spacing w:val="-8"/>
          <w:sz w:val="18"/>
        </w:rPr>
        <w:t>SEDIU</w:t>
      </w:r>
      <w:r>
        <w:rPr>
          <w:color w:val="151515"/>
          <w:spacing w:val="-1"/>
          <w:sz w:val="18"/>
        </w:rPr>
        <w:t> </w:t>
      </w:r>
      <w:r>
        <w:rPr>
          <w:color w:val="151515"/>
          <w:spacing w:val="-8"/>
          <w:sz w:val="18"/>
        </w:rPr>
        <w:t>DE</w:t>
      </w:r>
      <w:r>
        <w:rPr>
          <w:color w:val="151515"/>
          <w:spacing w:val="-4"/>
          <w:sz w:val="18"/>
        </w:rPr>
        <w:t> </w:t>
      </w:r>
      <w:r>
        <w:rPr>
          <w:color w:val="151515"/>
          <w:spacing w:val="-8"/>
          <w:sz w:val="18"/>
        </w:rPr>
        <w:t>SCOALĂ</w:t>
      </w:r>
      <w:r>
        <w:rPr>
          <w:color w:val="151515"/>
          <w:spacing w:val="10"/>
          <w:sz w:val="18"/>
        </w:rPr>
        <w:t> </w:t>
      </w:r>
      <w:r>
        <w:rPr>
          <w:color w:val="030303"/>
          <w:spacing w:val="-8"/>
          <w:sz w:val="18"/>
        </w:rPr>
        <w:t>51 </w:t>
      </w:r>
      <w:r>
        <w:rPr>
          <w:color w:val="151515"/>
          <w:spacing w:val="-4"/>
          <w:sz w:val="18"/>
        </w:rPr>
        <w:t>CONSTRUIRE</w:t>
      </w:r>
      <w:r>
        <w:rPr>
          <w:color w:val="151515"/>
          <w:spacing w:val="6"/>
          <w:sz w:val="18"/>
        </w:rPr>
        <w:t> </w:t>
      </w:r>
      <w:r>
        <w:rPr>
          <w:color w:val="151515"/>
          <w:spacing w:val="-4"/>
          <w:sz w:val="18"/>
        </w:rPr>
        <w:t>SALĂ DE</w:t>
      </w:r>
      <w:r>
        <w:rPr>
          <w:color w:val="151515"/>
          <w:spacing w:val="-5"/>
          <w:sz w:val="18"/>
        </w:rPr>
        <w:t> </w:t>
      </w:r>
      <w:r>
        <w:rPr>
          <w:color w:val="151515"/>
          <w:spacing w:val="-4"/>
          <w:sz w:val="18"/>
        </w:rPr>
        <w:t>SPORT ÎN</w:t>
      </w:r>
      <w:r>
        <w:rPr>
          <w:color w:val="151515"/>
          <w:spacing w:val="-9"/>
          <w:sz w:val="18"/>
        </w:rPr>
        <w:t> </w:t>
      </w:r>
      <w:r>
        <w:rPr>
          <w:color w:val="151515"/>
          <w:spacing w:val="-4"/>
          <w:sz w:val="18"/>
        </w:rPr>
        <w:t>COMUNA</w:t>
      </w:r>
      <w:r>
        <w:rPr>
          <w:color w:val="151515"/>
          <w:sz w:val="18"/>
        </w:rPr>
        <w:t> </w:t>
      </w:r>
      <w:r>
        <w:rPr>
          <w:color w:val="151515"/>
          <w:spacing w:val="-4"/>
          <w:sz w:val="18"/>
        </w:rPr>
        <w:t>DRAGOMIRESTI,</w:t>
      </w:r>
      <w:r>
        <w:rPr>
          <w:color w:val="151515"/>
          <w:spacing w:val="8"/>
          <w:sz w:val="18"/>
        </w:rPr>
        <w:t> </w:t>
      </w:r>
      <w:r>
        <w:rPr>
          <w:color w:val="151515"/>
          <w:spacing w:val="-4"/>
          <w:sz w:val="18"/>
        </w:rPr>
        <w:t>SAT</w:t>
      </w:r>
      <w:r>
        <w:rPr>
          <w:color w:val="424244"/>
          <w:spacing w:val="-4"/>
          <w:sz w:val="18"/>
        </w:rPr>
        <w:t>, </w:t>
      </w:r>
      <w:r>
        <w:rPr>
          <w:color w:val="151515"/>
          <w:sz w:val="18"/>
        </w:rPr>
        <w:t>DR}\GOMIREŞTI, JUDEŢUL</w:t>
      </w:r>
      <w:r>
        <w:rPr>
          <w:color w:val="151515"/>
          <w:spacing w:val="40"/>
          <w:sz w:val="18"/>
        </w:rPr>
        <w:t> </w:t>
      </w:r>
      <w:r>
        <w:rPr>
          <w:color w:val="151515"/>
          <w:sz w:val="18"/>
        </w:rPr>
        <w:t>DÂMBOVIŢA</w:t>
        <w:tab/>
      </w:r>
      <w:r>
        <w:rPr>
          <w:color w:val="2D2D2D"/>
          <w:spacing w:val="-10"/>
          <w:sz w:val="18"/>
        </w:rPr>
        <w:t>,</w:t>
      </w:r>
    </w:p>
    <w:p>
      <w:pPr>
        <w:pStyle w:val="ListParagraph"/>
        <w:numPr>
          <w:ilvl w:val="1"/>
          <w:numId w:val="19"/>
        </w:numPr>
        <w:tabs>
          <w:tab w:pos="515" w:val="left" w:leader="none"/>
        </w:tabs>
        <w:spacing w:line="196" w:lineRule="exact" w:before="0" w:after="0"/>
        <w:ind w:left="515" w:right="0" w:hanging="314"/>
        <w:jc w:val="left"/>
        <w:rPr>
          <w:color w:val="151515"/>
          <w:sz w:val="18"/>
        </w:rPr>
      </w:pPr>
      <w:r>
        <w:rPr>
          <w:color w:val="151515"/>
          <w:w w:val="90"/>
          <w:sz w:val="18"/>
        </w:rPr>
        <w:t>IMPREJMUIRE</w:t>
      </w:r>
      <w:r>
        <w:rPr>
          <w:color w:val="151515"/>
          <w:spacing w:val="-1"/>
          <w:sz w:val="18"/>
        </w:rPr>
        <w:t> </w:t>
      </w:r>
      <w:r>
        <w:rPr>
          <w:color w:val="030303"/>
          <w:spacing w:val="-2"/>
          <w:sz w:val="18"/>
        </w:rPr>
        <w:t>TEREN</w:t>
      </w:r>
    </w:p>
    <w:p>
      <w:pPr>
        <w:pStyle w:val="ListParagraph"/>
        <w:numPr>
          <w:ilvl w:val="1"/>
          <w:numId w:val="19"/>
        </w:numPr>
        <w:tabs>
          <w:tab w:pos="519" w:val="left" w:leader="none"/>
        </w:tabs>
        <w:spacing w:line="240" w:lineRule="auto" w:before="24" w:after="0"/>
        <w:ind w:left="519" w:right="0" w:hanging="324"/>
        <w:jc w:val="left"/>
        <w:rPr>
          <w:rFonts w:ascii="Times New Roman"/>
          <w:color w:val="151515"/>
          <w:sz w:val="18"/>
        </w:rPr>
      </w:pPr>
      <w:r>
        <w:rPr>
          <w:color w:val="151515"/>
          <w:spacing w:val="-6"/>
          <w:sz w:val="18"/>
        </w:rPr>
        <w:t>ARHITECTURA</w:t>
      </w:r>
      <w:r>
        <w:rPr>
          <w:color w:val="151515"/>
          <w:spacing w:val="3"/>
          <w:sz w:val="18"/>
        </w:rPr>
        <w:t> </w:t>
      </w:r>
      <w:r>
        <w:rPr>
          <w:color w:val="151515"/>
          <w:spacing w:val="-6"/>
          <w:sz w:val="18"/>
        </w:rPr>
        <w:t>- DESFIINTARE</w:t>
      </w:r>
      <w:r>
        <w:rPr>
          <w:color w:val="151515"/>
          <w:spacing w:val="7"/>
          <w:sz w:val="18"/>
        </w:rPr>
        <w:t> </w:t>
      </w:r>
      <w:r>
        <w:rPr>
          <w:color w:val="151515"/>
          <w:spacing w:val="-6"/>
          <w:sz w:val="18"/>
        </w:rPr>
        <w:t>&amp; LUCRARI</w:t>
      </w:r>
      <w:r>
        <w:rPr>
          <w:color w:val="151515"/>
          <w:spacing w:val="-3"/>
          <w:sz w:val="18"/>
        </w:rPr>
        <w:t> </w:t>
      </w:r>
      <w:r>
        <w:rPr>
          <w:color w:val="151515"/>
          <w:spacing w:val="-6"/>
          <w:sz w:val="18"/>
        </w:rPr>
        <w:t>NOI</w:t>
      </w:r>
    </w:p>
    <w:p>
      <w:pPr>
        <w:pStyle w:val="BodyText"/>
      </w:pPr>
      <w:r>
        <w:rPr/>
        <w:br w:type="column"/>
      </w:r>
      <w:r>
        <w:rPr/>
      </w:r>
    </w:p>
    <w:p>
      <w:pPr>
        <w:pStyle w:val="BodyText"/>
        <w:spacing w:before="100"/>
      </w:pPr>
    </w:p>
    <w:p>
      <w:pPr>
        <w:tabs>
          <w:tab w:pos="2752" w:val="left" w:leader="hyphen"/>
        </w:tabs>
        <w:spacing w:before="0"/>
        <w:ind w:left="837" w:right="0" w:firstLine="0"/>
        <w:jc w:val="left"/>
        <w:rPr>
          <w:sz w:val="18"/>
        </w:rPr>
      </w:pPr>
      <w:r>
        <w:rPr>
          <w:color w:val="0A80CD"/>
          <w:spacing w:val="-10"/>
          <w:sz w:val="69"/>
        </w:rPr>
        <w:t>-</w:t>
      </w:r>
      <w:r>
        <w:rPr>
          <w:color w:val="0A80CD"/>
          <w:sz w:val="69"/>
        </w:rPr>
        <w:tab/>
      </w:r>
      <w:r>
        <w:rPr>
          <w:color w:val="1A80BA"/>
          <w:spacing w:val="-5"/>
          <w:w w:val="210"/>
          <w:sz w:val="18"/>
        </w:rPr>
        <w:t>•.</w:t>
      </w:r>
      <w:r>
        <w:rPr>
          <w:color w:val="151515"/>
          <w:spacing w:val="-5"/>
          <w:w w:val="210"/>
          <w:sz w:val="18"/>
        </w:rPr>
        <w:t>.</w:t>
      </w:r>
    </w:p>
    <w:p>
      <w:pPr>
        <w:spacing w:after="0"/>
        <w:jc w:val="left"/>
        <w:rPr>
          <w:sz w:val="18"/>
        </w:rPr>
        <w:sectPr>
          <w:headerReference w:type="default" r:id="rId246"/>
          <w:footerReference w:type="default" r:id="rId247"/>
          <w:pgSz w:w="11910" w:h="16840"/>
          <w:pgMar w:header="687" w:footer="925" w:top="880" w:bottom="1120" w:left="425" w:right="566"/>
          <w:cols w:num="3" w:equalWidth="0">
            <w:col w:w="1277" w:space="60"/>
            <w:col w:w="5783" w:space="332"/>
            <w:col w:w="3467"/>
          </w:cols>
        </w:sectPr>
      </w:pPr>
    </w:p>
    <w:p>
      <w:pPr>
        <w:pStyle w:val="BodyText"/>
        <w:spacing w:before="84"/>
        <w:rPr>
          <w:sz w:val="24"/>
        </w:rPr>
      </w:pPr>
    </w:p>
    <w:p>
      <w:pPr>
        <w:pStyle w:val="Heading2"/>
        <w:ind w:right="3"/>
      </w:pPr>
      <w:r>
        <w:rPr/>
        <w:drawing>
          <wp:anchor distT="0" distB="0" distL="0" distR="0" allowOverlap="1" layoutInCell="1" locked="0" behindDoc="1" simplePos="0" relativeHeight="458306560">
            <wp:simplePos x="0" y="0"/>
            <wp:positionH relativeFrom="page">
              <wp:posOffset>5126480</wp:posOffset>
            </wp:positionH>
            <wp:positionV relativeFrom="paragraph">
              <wp:posOffset>-1270932</wp:posOffset>
            </wp:positionV>
            <wp:extent cx="524853" cy="537529"/>
            <wp:effectExtent l="0" t="0" r="0" b="0"/>
            <wp:wrapNone/>
            <wp:docPr id="1121" name="Image 1121"/>
            <wp:cNvGraphicFramePr>
              <a:graphicFrameLocks/>
            </wp:cNvGraphicFramePr>
            <a:graphic>
              <a:graphicData uri="http://schemas.openxmlformats.org/drawingml/2006/picture">
                <pic:pic>
                  <pic:nvPicPr>
                    <pic:cNvPr id="1121" name="Image 1121"/>
                    <pic:cNvPicPr/>
                  </pic:nvPicPr>
                  <pic:blipFill>
                    <a:blip r:embed="rId248" cstate="print"/>
                    <a:stretch>
                      <a:fillRect/>
                    </a:stretch>
                  </pic:blipFill>
                  <pic:spPr>
                    <a:xfrm>
                      <a:off x="0" y="0"/>
                      <a:ext cx="524853" cy="537529"/>
                    </a:xfrm>
                    <a:prstGeom prst="rect">
                      <a:avLst/>
                    </a:prstGeom>
                  </pic:spPr>
                </pic:pic>
              </a:graphicData>
            </a:graphic>
          </wp:anchor>
        </w:drawing>
      </w:r>
      <w:r>
        <w:rPr/>
        <mc:AlternateContent>
          <mc:Choice Requires="wps">
            <w:drawing>
              <wp:anchor distT="0" distB="0" distL="0" distR="0" allowOverlap="1" layoutInCell="1" locked="0" behindDoc="1" simplePos="0" relativeHeight="458307072">
                <wp:simplePos x="0" y="0"/>
                <wp:positionH relativeFrom="page">
                  <wp:posOffset>5692745</wp:posOffset>
                </wp:positionH>
                <wp:positionV relativeFrom="paragraph">
                  <wp:posOffset>-1169935</wp:posOffset>
                </wp:positionV>
                <wp:extent cx="1106170" cy="441325"/>
                <wp:effectExtent l="0" t="0" r="0" b="0"/>
                <wp:wrapNone/>
                <wp:docPr id="1122" name="Textbox 1122"/>
                <wp:cNvGraphicFramePr>
                  <a:graphicFrameLocks/>
                </wp:cNvGraphicFramePr>
                <a:graphic>
                  <a:graphicData uri="http://schemas.microsoft.com/office/word/2010/wordprocessingShape">
                    <wps:wsp>
                      <wps:cNvPr id="1122" name="Textbox 1122"/>
                      <wps:cNvSpPr txBox="1"/>
                      <wps:spPr>
                        <a:xfrm>
                          <a:off x="0" y="0"/>
                          <a:ext cx="1106170" cy="441325"/>
                        </a:xfrm>
                        <a:prstGeom prst="rect">
                          <a:avLst/>
                        </a:prstGeom>
                      </wps:spPr>
                      <wps:txbx>
                        <w:txbxContent>
                          <w:p>
                            <w:pPr>
                              <w:spacing w:line="694" w:lineRule="exact" w:before="0"/>
                              <w:ind w:left="0" w:right="0" w:firstLine="0"/>
                              <w:jc w:val="left"/>
                              <w:rPr>
                                <w:b/>
                                <w:sz w:val="62"/>
                              </w:rPr>
                            </w:pPr>
                            <w:r>
                              <w:rPr>
                                <w:b/>
                                <w:color w:val="151515"/>
                                <w:spacing w:val="-2"/>
                                <w:w w:val="85"/>
                                <w:sz w:val="62"/>
                              </w:rPr>
                              <w:t>Dev</w:t>
                            </w:r>
                            <w:r>
                              <w:rPr>
                                <w:b/>
                                <w:color w:val="0F2D42"/>
                                <w:spacing w:val="-2"/>
                                <w:w w:val="85"/>
                                <w:sz w:val="62"/>
                              </w:rPr>
                              <w:t>i</w:t>
                            </w:r>
                            <w:r>
                              <w:rPr>
                                <w:b/>
                                <w:color w:val="151515"/>
                                <w:spacing w:val="-2"/>
                                <w:w w:val="85"/>
                                <w:sz w:val="62"/>
                              </w:rPr>
                              <w:t>ze</w:t>
                            </w:r>
                          </w:p>
                        </w:txbxContent>
                      </wps:txbx>
                      <wps:bodyPr wrap="square" lIns="0" tIns="0" rIns="0" bIns="0" rtlCol="0">
                        <a:noAutofit/>
                      </wps:bodyPr>
                    </wps:wsp>
                  </a:graphicData>
                </a:graphic>
              </wp:anchor>
            </w:drawing>
          </mc:Choice>
          <mc:Fallback>
            <w:pict>
              <v:shape style="position:absolute;margin-left:448.247711pt;margin-top:-92.120918pt;width:87.1pt;height:34.75pt;mso-position-horizontal-relative:page;mso-position-vertical-relative:paragraph;z-index:-45009408" type="#_x0000_t202" id="docshape813" filled="false" stroked="false">
                <v:textbox inset="0,0,0,0">
                  <w:txbxContent>
                    <w:p>
                      <w:pPr>
                        <w:spacing w:line="694" w:lineRule="exact" w:before="0"/>
                        <w:ind w:left="0" w:right="0" w:firstLine="0"/>
                        <w:jc w:val="left"/>
                        <w:rPr>
                          <w:b/>
                          <w:sz w:val="62"/>
                        </w:rPr>
                      </w:pPr>
                      <w:r>
                        <w:rPr>
                          <w:b/>
                          <w:color w:val="151515"/>
                          <w:spacing w:val="-2"/>
                          <w:w w:val="85"/>
                          <w:sz w:val="62"/>
                        </w:rPr>
                        <w:t>Dev</w:t>
                      </w:r>
                      <w:r>
                        <w:rPr>
                          <w:b/>
                          <w:color w:val="0F2D42"/>
                          <w:spacing w:val="-2"/>
                          <w:w w:val="85"/>
                          <w:sz w:val="62"/>
                        </w:rPr>
                        <w:t>i</w:t>
                      </w:r>
                      <w:r>
                        <w:rPr>
                          <w:b/>
                          <w:color w:val="151515"/>
                          <w:spacing w:val="-2"/>
                          <w:w w:val="85"/>
                          <w:sz w:val="62"/>
                        </w:rPr>
                        <w:t>ze</w:t>
                      </w:r>
                    </w:p>
                  </w:txbxContent>
                </v:textbox>
                <w10:wrap type="none"/>
              </v:shape>
            </w:pict>
          </mc:Fallback>
        </mc:AlternateContent>
      </w:r>
      <w:r>
        <w:rPr>
          <w:color w:val="151515"/>
          <w:w w:val="110"/>
        </w:rPr>
        <w:t>Formular</w:t>
      </w:r>
      <w:r>
        <w:rPr>
          <w:color w:val="151515"/>
          <w:spacing w:val="7"/>
          <w:w w:val="110"/>
        </w:rPr>
        <w:t> </w:t>
      </w:r>
      <w:r>
        <w:rPr>
          <w:color w:val="151515"/>
          <w:spacing w:val="-7"/>
          <w:w w:val="110"/>
        </w:rPr>
        <w:t>F3</w:t>
      </w:r>
    </w:p>
    <w:p>
      <w:pPr>
        <w:spacing w:line="273" w:lineRule="exact" w:before="0"/>
        <w:ind w:left="0" w:right="14" w:firstLine="0"/>
        <w:jc w:val="center"/>
        <w:rPr>
          <w:b/>
          <w:sz w:val="24"/>
        </w:rPr>
      </w:pPr>
      <w:r>
        <w:rPr>
          <w:b/>
          <w:color w:val="151515"/>
          <w:w w:val="110"/>
          <w:sz w:val="24"/>
        </w:rPr>
        <w:t>Lista</w:t>
      </w:r>
      <w:r>
        <w:rPr>
          <w:b/>
          <w:color w:val="151515"/>
          <w:spacing w:val="29"/>
          <w:w w:val="110"/>
          <w:sz w:val="24"/>
        </w:rPr>
        <w:t> </w:t>
      </w:r>
      <w:r>
        <w:rPr>
          <w:b/>
          <w:color w:val="151515"/>
          <w:w w:val="110"/>
          <w:sz w:val="24"/>
        </w:rPr>
        <w:t>cu</w:t>
      </w:r>
      <w:r>
        <w:rPr>
          <w:b/>
          <w:color w:val="151515"/>
          <w:spacing w:val="18"/>
          <w:w w:val="110"/>
          <w:sz w:val="24"/>
        </w:rPr>
        <w:t> </w:t>
      </w:r>
      <w:r>
        <w:rPr>
          <w:b/>
          <w:color w:val="151515"/>
          <w:w w:val="110"/>
          <w:sz w:val="24"/>
        </w:rPr>
        <w:t>cantitati</w:t>
      </w:r>
      <w:r>
        <w:rPr>
          <w:b/>
          <w:color w:val="151515"/>
          <w:spacing w:val="22"/>
          <w:w w:val="110"/>
          <w:sz w:val="24"/>
        </w:rPr>
        <w:t> </w:t>
      </w:r>
      <w:r>
        <w:rPr>
          <w:b/>
          <w:color w:val="151515"/>
          <w:w w:val="110"/>
          <w:sz w:val="24"/>
        </w:rPr>
        <w:t>de</w:t>
      </w:r>
      <w:r>
        <w:rPr>
          <w:b/>
          <w:color w:val="151515"/>
          <w:spacing w:val="-4"/>
          <w:w w:val="110"/>
          <w:sz w:val="24"/>
        </w:rPr>
        <w:t> </w:t>
      </w:r>
      <w:r>
        <w:rPr>
          <w:b/>
          <w:color w:val="151515"/>
          <w:w w:val="110"/>
          <w:sz w:val="24"/>
        </w:rPr>
        <w:t>lucrari</w:t>
      </w:r>
      <w:r>
        <w:rPr>
          <w:b/>
          <w:color w:val="151515"/>
          <w:spacing w:val="30"/>
          <w:w w:val="110"/>
          <w:sz w:val="24"/>
        </w:rPr>
        <w:t> </w:t>
      </w:r>
      <w:r>
        <w:rPr>
          <w:b/>
          <w:color w:val="151515"/>
          <w:w w:val="110"/>
          <w:sz w:val="24"/>
        </w:rPr>
        <w:t>pe</w:t>
      </w:r>
      <w:r>
        <w:rPr>
          <w:b/>
          <w:color w:val="151515"/>
          <w:spacing w:val="14"/>
          <w:w w:val="110"/>
          <w:sz w:val="24"/>
        </w:rPr>
        <w:t> </w:t>
      </w:r>
      <w:r>
        <w:rPr>
          <w:b/>
          <w:color w:val="151515"/>
          <w:w w:val="110"/>
          <w:sz w:val="24"/>
        </w:rPr>
        <w:t>categorii</w:t>
      </w:r>
      <w:r>
        <w:rPr>
          <w:b/>
          <w:color w:val="151515"/>
          <w:spacing w:val="31"/>
          <w:w w:val="110"/>
          <w:sz w:val="24"/>
        </w:rPr>
        <w:t> </w:t>
      </w:r>
      <w:r>
        <w:rPr>
          <w:b/>
          <w:color w:val="151515"/>
          <w:w w:val="110"/>
          <w:sz w:val="24"/>
        </w:rPr>
        <w:t>de</w:t>
      </w:r>
      <w:r>
        <w:rPr>
          <w:b/>
          <w:color w:val="151515"/>
          <w:spacing w:val="12"/>
          <w:w w:val="110"/>
          <w:sz w:val="24"/>
        </w:rPr>
        <w:t> </w:t>
      </w:r>
      <w:r>
        <w:rPr>
          <w:b/>
          <w:color w:val="151515"/>
          <w:spacing w:val="-2"/>
          <w:w w:val="110"/>
          <w:sz w:val="24"/>
        </w:rPr>
        <w:t>lucrari</w:t>
      </w:r>
    </w:p>
    <w:p>
      <w:pPr>
        <w:pStyle w:val="BodyText"/>
        <w:rPr>
          <w:b/>
          <w:sz w:val="20"/>
        </w:rPr>
      </w:pPr>
    </w:p>
    <w:p>
      <w:pPr>
        <w:pStyle w:val="BodyText"/>
        <w:spacing w:before="30"/>
        <w:rPr>
          <w:b/>
          <w:sz w:val="20"/>
        </w:rPr>
      </w:pPr>
    </w:p>
    <w:tbl>
      <w:tblPr>
        <w:tblW w:w="0" w:type="auto"/>
        <w:jc w:val="left"/>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8"/>
        <w:gridCol w:w="5205"/>
        <w:gridCol w:w="765"/>
        <w:gridCol w:w="1169"/>
        <w:gridCol w:w="1328"/>
        <w:gridCol w:w="1419"/>
      </w:tblGrid>
      <w:tr>
        <w:trPr>
          <w:trHeight w:val="557" w:hRule="atLeast"/>
        </w:trPr>
        <w:tc>
          <w:tcPr>
            <w:tcW w:w="7817" w:type="dxa"/>
            <w:gridSpan w:val="4"/>
            <w:tcBorders>
              <w:left w:val="single" w:sz="2" w:space="0" w:color="000000"/>
            </w:tcBorders>
          </w:tcPr>
          <w:p>
            <w:pPr>
              <w:pStyle w:val="TableParagraph"/>
              <w:spacing w:before="9"/>
              <w:rPr>
                <w:b/>
                <w:sz w:val="16"/>
              </w:rPr>
            </w:pPr>
          </w:p>
          <w:p>
            <w:pPr>
              <w:pStyle w:val="TableParagraph"/>
              <w:ind w:left="96"/>
              <w:jc w:val="center"/>
              <w:rPr>
                <w:b/>
                <w:sz w:val="16"/>
              </w:rPr>
            </w:pPr>
            <w:r>
              <w:rPr>
                <w:b/>
                <w:color w:val="151515"/>
                <w:sz w:val="16"/>
              </w:rPr>
              <w:t>SECTIUNEA</w:t>
            </w:r>
            <w:r>
              <w:rPr>
                <w:b/>
                <w:color w:val="151515"/>
                <w:spacing w:val="23"/>
                <w:sz w:val="16"/>
              </w:rPr>
              <w:t> </w:t>
            </w:r>
            <w:r>
              <w:rPr>
                <w:b/>
                <w:color w:val="151515"/>
                <w:spacing w:val="-2"/>
                <w:sz w:val="16"/>
              </w:rPr>
              <w:t>TEHNICA</w:t>
            </w:r>
          </w:p>
        </w:tc>
        <w:tc>
          <w:tcPr>
            <w:tcW w:w="2747" w:type="dxa"/>
            <w:gridSpan w:val="2"/>
          </w:tcPr>
          <w:p>
            <w:pPr>
              <w:pStyle w:val="TableParagraph"/>
              <w:spacing w:before="184"/>
              <w:ind w:left="360"/>
              <w:rPr>
                <w:b/>
                <w:sz w:val="16"/>
              </w:rPr>
            </w:pPr>
            <w:r>
              <w:rPr>
                <w:b/>
                <w:color w:val="151515"/>
                <w:sz w:val="16"/>
              </w:rPr>
              <w:t>SECTIUNEA</w:t>
            </w:r>
            <w:r>
              <w:rPr>
                <w:b/>
                <w:color w:val="151515"/>
                <w:spacing w:val="20"/>
                <w:sz w:val="16"/>
              </w:rPr>
              <w:t> </w:t>
            </w:r>
            <w:r>
              <w:rPr>
                <w:b/>
                <w:color w:val="151515"/>
                <w:spacing w:val="-2"/>
                <w:sz w:val="16"/>
              </w:rPr>
              <w:t>FINANCIARA</w:t>
            </w:r>
          </w:p>
        </w:tc>
      </w:tr>
      <w:tr>
        <w:trPr>
          <w:trHeight w:val="754" w:hRule="atLeast"/>
        </w:trPr>
        <w:tc>
          <w:tcPr>
            <w:tcW w:w="678" w:type="dxa"/>
            <w:tcBorders>
              <w:left w:val="single" w:sz="2" w:space="0" w:color="000000"/>
            </w:tcBorders>
          </w:tcPr>
          <w:p>
            <w:pPr>
              <w:pStyle w:val="TableParagraph"/>
              <w:spacing w:before="105"/>
              <w:rPr>
                <w:b/>
                <w:sz w:val="16"/>
              </w:rPr>
            </w:pPr>
          </w:p>
          <w:p>
            <w:pPr>
              <w:pStyle w:val="TableParagraph"/>
              <w:ind w:left="97" w:right="34"/>
              <w:jc w:val="center"/>
              <w:rPr>
                <w:b/>
                <w:sz w:val="16"/>
              </w:rPr>
            </w:pPr>
            <w:r>
              <w:rPr>
                <w:b/>
                <w:color w:val="151515"/>
                <w:spacing w:val="-5"/>
                <w:sz w:val="16"/>
              </w:rPr>
              <w:t>Nr.</w:t>
            </w:r>
          </w:p>
        </w:tc>
        <w:tc>
          <w:tcPr>
            <w:tcW w:w="5205" w:type="dxa"/>
          </w:tcPr>
          <w:p>
            <w:pPr>
              <w:pStyle w:val="TableParagraph"/>
              <w:spacing w:before="110"/>
              <w:rPr>
                <w:b/>
                <w:sz w:val="16"/>
              </w:rPr>
            </w:pPr>
          </w:p>
          <w:p>
            <w:pPr>
              <w:pStyle w:val="TableParagraph"/>
              <w:ind w:left="60"/>
              <w:jc w:val="center"/>
              <w:rPr>
                <w:b/>
                <w:sz w:val="16"/>
              </w:rPr>
            </w:pPr>
            <w:r>
              <w:rPr>
                <w:b/>
                <w:color w:val="151515"/>
                <w:w w:val="110"/>
                <w:sz w:val="16"/>
              </w:rPr>
              <w:t>Capitol</w:t>
            </w:r>
            <w:r>
              <w:rPr>
                <w:b/>
                <w:color w:val="151515"/>
                <w:spacing w:val="3"/>
                <w:w w:val="110"/>
                <w:sz w:val="16"/>
              </w:rPr>
              <w:t> </w:t>
            </w:r>
            <w:r>
              <w:rPr>
                <w:b/>
                <w:color w:val="151515"/>
                <w:w w:val="110"/>
                <w:sz w:val="16"/>
              </w:rPr>
              <w:t>de</w:t>
            </w:r>
            <w:r>
              <w:rPr>
                <w:b/>
                <w:color w:val="151515"/>
                <w:spacing w:val="13"/>
                <w:w w:val="110"/>
                <w:sz w:val="16"/>
              </w:rPr>
              <w:t> </w:t>
            </w:r>
            <w:r>
              <w:rPr>
                <w:b/>
                <w:color w:val="151515"/>
                <w:spacing w:val="-2"/>
                <w:w w:val="110"/>
                <w:sz w:val="16"/>
              </w:rPr>
              <w:t>lucrari</w:t>
            </w:r>
          </w:p>
        </w:tc>
        <w:tc>
          <w:tcPr>
            <w:tcW w:w="765" w:type="dxa"/>
          </w:tcPr>
          <w:p>
            <w:pPr>
              <w:pStyle w:val="TableParagraph"/>
              <w:spacing w:before="110"/>
              <w:rPr>
                <w:b/>
                <w:sz w:val="16"/>
              </w:rPr>
            </w:pPr>
          </w:p>
          <w:p>
            <w:pPr>
              <w:pStyle w:val="TableParagraph"/>
              <w:ind w:left="61" w:right="27"/>
              <w:jc w:val="center"/>
              <w:rPr>
                <w:b/>
                <w:sz w:val="16"/>
              </w:rPr>
            </w:pPr>
            <w:r>
              <w:rPr>
                <w:b/>
                <w:color w:val="151515"/>
                <w:spacing w:val="-4"/>
                <w:w w:val="115"/>
                <w:sz w:val="16"/>
              </w:rPr>
              <w:t>U.M.</w:t>
            </w:r>
          </w:p>
        </w:tc>
        <w:tc>
          <w:tcPr>
            <w:tcW w:w="1169" w:type="dxa"/>
          </w:tcPr>
          <w:p>
            <w:pPr>
              <w:pStyle w:val="TableParagraph"/>
              <w:spacing w:before="105"/>
              <w:rPr>
                <w:b/>
                <w:sz w:val="16"/>
              </w:rPr>
            </w:pPr>
          </w:p>
          <w:p>
            <w:pPr>
              <w:pStyle w:val="TableParagraph"/>
              <w:ind w:left="32" w:right="16"/>
              <w:jc w:val="center"/>
              <w:rPr>
                <w:b/>
                <w:sz w:val="16"/>
              </w:rPr>
            </w:pPr>
            <w:r>
              <w:rPr>
                <w:b/>
                <w:color w:val="151515"/>
                <w:spacing w:val="-2"/>
                <w:w w:val="115"/>
                <w:sz w:val="16"/>
              </w:rPr>
              <w:t>Cantitatea</w:t>
            </w:r>
          </w:p>
        </w:tc>
        <w:tc>
          <w:tcPr>
            <w:tcW w:w="1328" w:type="dxa"/>
          </w:tcPr>
          <w:p>
            <w:pPr>
              <w:pStyle w:val="TableParagraph"/>
              <w:spacing w:line="232" w:lineRule="auto" w:before="111"/>
              <w:ind w:left="45" w:right="20"/>
              <w:jc w:val="center"/>
              <w:rPr>
                <w:b/>
                <w:sz w:val="16"/>
              </w:rPr>
            </w:pPr>
            <w:r>
              <w:rPr>
                <w:b/>
                <w:color w:val="151515"/>
                <w:w w:val="115"/>
                <w:sz w:val="16"/>
              </w:rPr>
              <w:t>Pretul</w:t>
            </w:r>
            <w:r>
              <w:rPr>
                <w:b/>
                <w:color w:val="151515"/>
                <w:spacing w:val="-13"/>
                <w:w w:val="115"/>
                <w:sz w:val="16"/>
              </w:rPr>
              <w:t> </w:t>
            </w:r>
            <w:r>
              <w:rPr>
                <w:b/>
                <w:color w:val="151515"/>
                <w:w w:val="115"/>
                <w:sz w:val="16"/>
              </w:rPr>
              <w:t>unitar (fara TVA)</w:t>
            </w:r>
          </w:p>
          <w:p>
            <w:pPr>
              <w:pStyle w:val="TableParagraph"/>
              <w:spacing w:before="4"/>
              <w:ind w:left="45"/>
              <w:jc w:val="center"/>
              <w:rPr>
                <w:b/>
                <w:sz w:val="16"/>
              </w:rPr>
            </w:pPr>
            <w:r>
              <w:rPr>
                <w:color w:val="151515"/>
                <w:w w:val="125"/>
                <w:sz w:val="16"/>
              </w:rPr>
              <w:t>-</w:t>
            </w:r>
            <w:r>
              <w:rPr>
                <w:color w:val="151515"/>
                <w:spacing w:val="-11"/>
                <w:w w:val="125"/>
                <w:sz w:val="16"/>
              </w:rPr>
              <w:t> </w:t>
            </w:r>
            <w:r>
              <w:rPr>
                <w:b/>
                <w:color w:val="151515"/>
                <w:spacing w:val="-4"/>
                <w:w w:val="125"/>
                <w:sz w:val="16"/>
              </w:rPr>
              <w:t>Lei·</w:t>
            </w:r>
          </w:p>
        </w:tc>
        <w:tc>
          <w:tcPr>
            <w:tcW w:w="1419" w:type="dxa"/>
          </w:tcPr>
          <w:p>
            <w:pPr>
              <w:pStyle w:val="TableParagraph"/>
              <w:spacing w:line="179" w:lineRule="exact" w:before="107"/>
              <w:ind w:left="32" w:right="10"/>
              <w:jc w:val="center"/>
              <w:rPr>
                <w:b/>
                <w:sz w:val="16"/>
              </w:rPr>
            </w:pPr>
            <w:r>
              <w:rPr>
                <w:b/>
                <w:color w:val="151515"/>
                <w:spacing w:val="-2"/>
                <w:sz w:val="16"/>
              </w:rPr>
              <w:t>TOTALUL</w:t>
            </w:r>
          </w:p>
          <w:p>
            <w:pPr>
              <w:pStyle w:val="TableParagraph"/>
              <w:spacing w:line="179" w:lineRule="exact"/>
              <w:ind w:left="32"/>
              <w:jc w:val="center"/>
              <w:rPr>
                <w:b/>
                <w:sz w:val="16"/>
              </w:rPr>
            </w:pPr>
            <w:r>
              <w:rPr>
                <w:b/>
                <w:color w:val="151515"/>
                <w:w w:val="115"/>
                <w:sz w:val="16"/>
              </w:rPr>
              <w:t>(fara</w:t>
            </w:r>
            <w:r>
              <w:rPr>
                <w:b/>
                <w:color w:val="151515"/>
                <w:spacing w:val="2"/>
                <w:w w:val="115"/>
                <w:sz w:val="16"/>
              </w:rPr>
              <w:t> </w:t>
            </w:r>
            <w:r>
              <w:rPr>
                <w:b/>
                <w:color w:val="151515"/>
                <w:spacing w:val="-4"/>
                <w:w w:val="115"/>
                <w:sz w:val="16"/>
              </w:rPr>
              <w:t>TVA)</w:t>
            </w:r>
          </w:p>
          <w:p>
            <w:pPr>
              <w:pStyle w:val="TableParagraph"/>
              <w:spacing w:before="8"/>
              <w:ind w:left="32"/>
              <w:jc w:val="center"/>
              <w:rPr>
                <w:sz w:val="16"/>
              </w:rPr>
            </w:pPr>
            <w:r>
              <w:rPr>
                <w:color w:val="151515"/>
                <w:w w:val="115"/>
                <w:sz w:val="16"/>
              </w:rPr>
              <w:t>-</w:t>
            </w:r>
            <w:r>
              <w:rPr>
                <w:color w:val="151515"/>
                <w:spacing w:val="-13"/>
                <w:w w:val="115"/>
                <w:sz w:val="16"/>
              </w:rPr>
              <w:t> </w:t>
            </w:r>
            <w:r>
              <w:rPr>
                <w:b/>
                <w:color w:val="151515"/>
                <w:w w:val="115"/>
                <w:sz w:val="16"/>
              </w:rPr>
              <w:t>Lei</w:t>
            </w:r>
            <w:r>
              <w:rPr>
                <w:b/>
                <w:color w:val="151515"/>
                <w:spacing w:val="-2"/>
                <w:w w:val="115"/>
                <w:sz w:val="16"/>
              </w:rPr>
              <w:t> </w:t>
            </w:r>
            <w:r>
              <w:rPr>
                <w:color w:val="151515"/>
                <w:spacing w:val="-10"/>
                <w:w w:val="115"/>
                <w:sz w:val="16"/>
              </w:rPr>
              <w:t>-</w:t>
            </w:r>
          </w:p>
        </w:tc>
      </w:tr>
      <w:tr>
        <w:trPr>
          <w:trHeight w:val="177" w:hRule="atLeast"/>
        </w:trPr>
        <w:tc>
          <w:tcPr>
            <w:tcW w:w="678" w:type="dxa"/>
            <w:tcBorders>
              <w:left w:val="single" w:sz="2" w:space="0" w:color="000000"/>
              <w:right w:val="single" w:sz="2" w:space="0" w:color="000000"/>
            </w:tcBorders>
          </w:tcPr>
          <w:p>
            <w:pPr>
              <w:pStyle w:val="TableParagraph"/>
              <w:spacing w:line="157" w:lineRule="exact"/>
              <w:ind w:left="108" w:right="21"/>
              <w:jc w:val="center"/>
              <w:rPr>
                <w:rFonts w:ascii="Times New Roman"/>
                <w:b/>
                <w:sz w:val="23"/>
              </w:rPr>
            </w:pPr>
            <w:r>
              <w:rPr>
                <w:rFonts w:ascii="Times New Roman"/>
                <w:b/>
                <w:color w:val="151515"/>
                <w:spacing w:val="-10"/>
                <w:sz w:val="23"/>
              </w:rPr>
              <w:t>o</w:t>
            </w:r>
          </w:p>
        </w:tc>
        <w:tc>
          <w:tcPr>
            <w:tcW w:w="5205" w:type="dxa"/>
            <w:tcBorders>
              <w:left w:val="single" w:sz="2" w:space="0" w:color="000000"/>
            </w:tcBorders>
          </w:tcPr>
          <w:p>
            <w:pPr>
              <w:pStyle w:val="TableParagraph"/>
              <w:spacing w:line="157" w:lineRule="exact"/>
              <w:ind w:left="128" w:right="80"/>
              <w:jc w:val="center"/>
              <w:rPr>
                <w:rFonts w:ascii="Times New Roman"/>
                <w:b/>
                <w:sz w:val="17"/>
              </w:rPr>
            </w:pPr>
            <w:r>
              <w:rPr>
                <w:rFonts w:ascii="Times New Roman"/>
                <w:b/>
                <w:color w:val="151515"/>
                <w:spacing w:val="-10"/>
                <w:sz w:val="17"/>
              </w:rPr>
              <w:t>1</w:t>
            </w:r>
          </w:p>
        </w:tc>
        <w:tc>
          <w:tcPr>
            <w:tcW w:w="765" w:type="dxa"/>
          </w:tcPr>
          <w:p>
            <w:pPr>
              <w:pStyle w:val="TableParagraph"/>
              <w:spacing w:line="151" w:lineRule="exact" w:before="6"/>
              <w:ind w:left="61" w:right="23"/>
              <w:jc w:val="center"/>
              <w:rPr>
                <w:b/>
                <w:sz w:val="16"/>
              </w:rPr>
            </w:pPr>
            <w:r>
              <w:rPr>
                <w:b/>
                <w:color w:val="151515"/>
                <w:spacing w:val="-10"/>
                <w:w w:val="110"/>
                <w:sz w:val="16"/>
              </w:rPr>
              <w:t>2</w:t>
            </w:r>
          </w:p>
        </w:tc>
        <w:tc>
          <w:tcPr>
            <w:tcW w:w="1169" w:type="dxa"/>
          </w:tcPr>
          <w:p>
            <w:pPr>
              <w:pStyle w:val="TableParagraph"/>
              <w:spacing w:line="151" w:lineRule="exact" w:before="6"/>
              <w:ind w:left="32"/>
              <w:jc w:val="center"/>
              <w:rPr>
                <w:b/>
                <w:sz w:val="16"/>
              </w:rPr>
            </w:pPr>
            <w:r>
              <w:rPr>
                <w:b/>
                <w:color w:val="151515"/>
                <w:spacing w:val="-10"/>
                <w:w w:val="110"/>
                <w:sz w:val="16"/>
              </w:rPr>
              <w:t>3</w:t>
            </w:r>
          </w:p>
        </w:tc>
        <w:tc>
          <w:tcPr>
            <w:tcW w:w="1328" w:type="dxa"/>
          </w:tcPr>
          <w:p>
            <w:pPr>
              <w:pStyle w:val="TableParagraph"/>
              <w:spacing w:line="156" w:lineRule="exact" w:before="1"/>
              <w:ind w:left="45" w:right="15"/>
              <w:jc w:val="center"/>
              <w:rPr>
                <w:b/>
                <w:sz w:val="16"/>
              </w:rPr>
            </w:pPr>
            <w:r>
              <w:rPr>
                <w:b/>
                <w:color w:val="151515"/>
                <w:spacing w:val="-10"/>
                <w:w w:val="110"/>
                <w:sz w:val="16"/>
              </w:rPr>
              <w:t>4</w:t>
            </w:r>
          </w:p>
        </w:tc>
        <w:tc>
          <w:tcPr>
            <w:tcW w:w="1419" w:type="dxa"/>
          </w:tcPr>
          <w:p>
            <w:pPr>
              <w:pStyle w:val="TableParagraph"/>
              <w:spacing w:line="157" w:lineRule="exact"/>
              <w:ind w:left="348"/>
              <w:rPr>
                <w:b/>
                <w:sz w:val="16"/>
              </w:rPr>
            </w:pPr>
            <w:r>
              <w:rPr>
                <w:b/>
                <w:color w:val="151515"/>
                <w:spacing w:val="-2"/>
                <w:w w:val="165"/>
                <w:sz w:val="16"/>
              </w:rPr>
              <w:t>5=3x4</w:t>
            </w:r>
          </w:p>
        </w:tc>
      </w:tr>
    </w:tbl>
    <w:p>
      <w:pPr>
        <w:pStyle w:val="BodyText"/>
        <w:spacing w:before="6"/>
        <w:rPr>
          <w:b/>
          <w:sz w:val="7"/>
        </w:rPr>
      </w:pPr>
    </w:p>
    <w:tbl>
      <w:tblPr>
        <w:tblW w:w="0" w:type="auto"/>
        <w:jc w:val="left"/>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8"/>
        <w:gridCol w:w="5205"/>
        <w:gridCol w:w="765"/>
        <w:gridCol w:w="1169"/>
        <w:gridCol w:w="1328"/>
        <w:gridCol w:w="1419"/>
      </w:tblGrid>
      <w:tr>
        <w:trPr>
          <w:trHeight w:val="364" w:hRule="atLeast"/>
        </w:trPr>
        <w:tc>
          <w:tcPr>
            <w:tcW w:w="10564" w:type="dxa"/>
            <w:gridSpan w:val="6"/>
            <w:tcBorders>
              <w:left w:val="nil"/>
              <w:right w:val="single" w:sz="12" w:space="0" w:color="000000"/>
            </w:tcBorders>
          </w:tcPr>
          <w:p>
            <w:pPr>
              <w:pStyle w:val="TableParagraph"/>
              <w:spacing w:line="310" w:lineRule="exact"/>
              <w:ind w:left="34"/>
              <w:rPr>
                <w:b/>
                <w:sz w:val="18"/>
              </w:rPr>
            </w:pPr>
            <w:r>
              <w:rPr>
                <w:rFonts w:ascii="Times New Roman"/>
                <w:color w:val="595B62"/>
                <w:position w:val="8"/>
                <w:sz w:val="22"/>
              </w:rPr>
              <w:t>l</w:t>
            </w:r>
            <w:r>
              <w:rPr>
                <w:rFonts w:ascii="Times New Roman"/>
                <w:color w:val="595B62"/>
                <w:spacing w:val="75"/>
                <w:w w:val="150"/>
                <w:position w:val="8"/>
                <w:sz w:val="22"/>
              </w:rPr>
              <w:t> </w:t>
            </w:r>
            <w:r>
              <w:rPr>
                <w:b/>
                <w:color w:val="151515"/>
                <w:spacing w:val="-2"/>
                <w:sz w:val="18"/>
              </w:rPr>
              <w:t>DESFACERI</w:t>
            </w:r>
          </w:p>
        </w:tc>
      </w:tr>
      <w:tr>
        <w:trPr>
          <w:trHeight w:val="249" w:hRule="atLeast"/>
        </w:trPr>
        <w:tc>
          <w:tcPr>
            <w:tcW w:w="5883" w:type="dxa"/>
            <w:gridSpan w:val="2"/>
            <w:tcBorders>
              <w:left w:val="single" w:sz="2" w:space="0" w:color="000000"/>
              <w:bottom w:val="nil"/>
            </w:tcBorders>
          </w:tcPr>
          <w:p>
            <w:pPr>
              <w:pStyle w:val="TableParagraph"/>
              <w:spacing w:line="194" w:lineRule="exact" w:before="35"/>
              <w:ind w:left="552"/>
              <w:rPr>
                <w:sz w:val="18"/>
              </w:rPr>
            </w:pPr>
            <w:r>
              <w:rPr>
                <w:b/>
                <w:color w:val="151515"/>
                <w:w w:val="105"/>
                <w:sz w:val="18"/>
              </w:rPr>
              <w:t>1</w:t>
            </w:r>
            <w:r>
              <w:rPr>
                <w:b/>
                <w:color w:val="151515"/>
                <w:spacing w:val="43"/>
                <w:w w:val="105"/>
                <w:sz w:val="18"/>
              </w:rPr>
              <w:t> </w:t>
            </w:r>
            <w:r>
              <w:rPr>
                <w:b/>
                <w:color w:val="151515"/>
                <w:w w:val="105"/>
                <w:sz w:val="18"/>
              </w:rPr>
              <w:t>RPCT05A01&gt;</w:t>
            </w:r>
            <w:r>
              <w:rPr>
                <w:b/>
                <w:color w:val="151515"/>
                <w:spacing w:val="45"/>
                <w:w w:val="105"/>
                <w:sz w:val="18"/>
              </w:rPr>
              <w:t> </w:t>
            </w:r>
            <w:r>
              <w:rPr>
                <w:color w:val="151515"/>
                <w:w w:val="105"/>
                <w:sz w:val="18"/>
              </w:rPr>
              <w:t>-</w:t>
            </w:r>
            <w:r>
              <w:rPr>
                <w:color w:val="151515"/>
                <w:spacing w:val="11"/>
                <w:w w:val="105"/>
                <w:sz w:val="18"/>
              </w:rPr>
              <w:t> </w:t>
            </w:r>
            <w:r>
              <w:rPr>
                <w:color w:val="151515"/>
                <w:w w:val="105"/>
                <w:sz w:val="18"/>
              </w:rPr>
              <w:t>Desfacere</w:t>
            </w:r>
            <w:r>
              <w:rPr>
                <w:color w:val="151515"/>
                <w:spacing w:val="13"/>
                <w:w w:val="105"/>
                <w:sz w:val="18"/>
              </w:rPr>
              <w:t> </w:t>
            </w:r>
            <w:r>
              <w:rPr>
                <w:color w:val="151515"/>
                <w:w w:val="105"/>
                <w:sz w:val="18"/>
              </w:rPr>
              <w:t>fundatie</w:t>
            </w:r>
            <w:r>
              <w:rPr>
                <w:color w:val="151515"/>
                <w:spacing w:val="16"/>
                <w:w w:val="105"/>
                <w:sz w:val="18"/>
              </w:rPr>
              <w:t> </w:t>
            </w:r>
            <w:r>
              <w:rPr>
                <w:color w:val="151515"/>
                <w:w w:val="105"/>
                <w:sz w:val="18"/>
              </w:rPr>
              <w:t>si</w:t>
            </w:r>
            <w:r>
              <w:rPr>
                <w:color w:val="151515"/>
                <w:spacing w:val="4"/>
                <w:w w:val="105"/>
                <w:sz w:val="18"/>
              </w:rPr>
              <w:t> </w:t>
            </w:r>
            <w:r>
              <w:rPr>
                <w:color w:val="151515"/>
                <w:w w:val="105"/>
                <w:sz w:val="18"/>
              </w:rPr>
              <w:t>soclu</w:t>
            </w:r>
            <w:r>
              <w:rPr>
                <w:color w:val="151515"/>
                <w:spacing w:val="24"/>
                <w:w w:val="105"/>
                <w:sz w:val="18"/>
              </w:rPr>
              <w:t> </w:t>
            </w:r>
            <w:r>
              <w:rPr>
                <w:color w:val="151515"/>
                <w:spacing w:val="-2"/>
                <w:w w:val="105"/>
                <w:sz w:val="18"/>
              </w:rPr>
              <w:t>împrejmuire</w:t>
            </w:r>
          </w:p>
        </w:tc>
        <w:tc>
          <w:tcPr>
            <w:tcW w:w="765" w:type="dxa"/>
            <w:vMerge w:val="restart"/>
          </w:tcPr>
          <w:p>
            <w:pPr>
              <w:pStyle w:val="TableParagraph"/>
              <w:spacing w:before="35"/>
              <w:ind w:left="256"/>
              <w:rPr>
                <w:b/>
                <w:sz w:val="18"/>
              </w:rPr>
            </w:pPr>
            <w:r>
              <w:rPr>
                <w:b/>
                <w:color w:val="151515"/>
                <w:spacing w:val="-5"/>
                <w:w w:val="105"/>
                <w:sz w:val="18"/>
              </w:rPr>
              <w:t>mc</w:t>
            </w:r>
          </w:p>
        </w:tc>
        <w:tc>
          <w:tcPr>
            <w:tcW w:w="1169" w:type="dxa"/>
            <w:tcBorders>
              <w:bottom w:val="single" w:sz="2" w:space="0" w:color="000000"/>
            </w:tcBorders>
          </w:tcPr>
          <w:p>
            <w:pPr>
              <w:pStyle w:val="TableParagraph"/>
              <w:spacing w:line="199" w:lineRule="exact" w:before="30"/>
              <w:ind w:right="7"/>
              <w:jc w:val="right"/>
              <w:rPr>
                <w:b/>
                <w:sz w:val="18"/>
              </w:rPr>
            </w:pPr>
            <w:r>
              <w:rPr>
                <w:b/>
                <w:color w:val="151515"/>
                <w:spacing w:val="-2"/>
                <w:w w:val="120"/>
                <w:sz w:val="18"/>
              </w:rPr>
              <w:t>45.000</w:t>
            </w:r>
          </w:p>
        </w:tc>
        <w:tc>
          <w:tcPr>
            <w:tcW w:w="1328" w:type="dxa"/>
            <w:tcBorders>
              <w:bottom w:val="single" w:sz="2" w:space="0" w:color="000000"/>
            </w:tcBorders>
          </w:tcPr>
          <w:p>
            <w:pPr>
              <w:pStyle w:val="TableParagraph"/>
              <w:rPr>
                <w:rFonts w:ascii="Times New Roman"/>
                <w:sz w:val="18"/>
              </w:rPr>
            </w:pPr>
          </w:p>
        </w:tc>
        <w:tc>
          <w:tcPr>
            <w:tcW w:w="1419" w:type="dxa"/>
            <w:tcBorders>
              <w:bottom w:val="single" w:sz="2" w:space="0" w:color="000000"/>
              <w:right w:val="single" w:sz="12" w:space="0" w:color="000000"/>
            </w:tcBorders>
          </w:tcPr>
          <w:p>
            <w:pPr>
              <w:pStyle w:val="TableParagraph"/>
              <w:rPr>
                <w:rFonts w:ascii="Times New Roman"/>
                <w:sz w:val="18"/>
              </w:rPr>
            </w:pPr>
          </w:p>
        </w:tc>
      </w:tr>
      <w:tr>
        <w:trPr>
          <w:trHeight w:val="292" w:hRule="atLeast"/>
        </w:trPr>
        <w:tc>
          <w:tcPr>
            <w:tcW w:w="678" w:type="dxa"/>
            <w:vMerge w:val="restart"/>
            <w:tcBorders>
              <w:top w:val="nil"/>
              <w:left w:val="single" w:sz="2" w:space="0" w:color="000000"/>
            </w:tcBorders>
          </w:tcPr>
          <w:p>
            <w:pPr>
              <w:pStyle w:val="TableParagraph"/>
              <w:rPr>
                <w:rFonts w:ascii="Times New Roman"/>
                <w:sz w:val="18"/>
              </w:rPr>
            </w:pPr>
          </w:p>
        </w:tc>
        <w:tc>
          <w:tcPr>
            <w:tcW w:w="5205" w:type="dxa"/>
            <w:vMerge w:val="restart"/>
            <w:tcBorders>
              <w:top w:val="nil"/>
            </w:tcBorders>
          </w:tcPr>
          <w:p>
            <w:pPr>
              <w:pStyle w:val="TableParagraph"/>
              <w:spacing w:line="176" w:lineRule="exact"/>
              <w:ind w:left="59"/>
              <w:rPr>
                <w:sz w:val="18"/>
              </w:rPr>
            </w:pPr>
            <w:r>
              <w:rPr>
                <w:color w:val="151515"/>
                <w:w w:val="105"/>
                <w:sz w:val="18"/>
              </w:rPr>
              <w:t>existenta</w:t>
            </w:r>
            <w:r>
              <w:rPr>
                <w:color w:val="151515"/>
                <w:spacing w:val="25"/>
                <w:w w:val="105"/>
                <w:sz w:val="18"/>
              </w:rPr>
              <w:t> </w:t>
            </w:r>
            <w:r>
              <w:rPr>
                <w:color w:val="151515"/>
                <w:w w:val="105"/>
                <w:sz w:val="18"/>
              </w:rPr>
              <w:t>-</w:t>
            </w:r>
            <w:r>
              <w:rPr>
                <w:color w:val="151515"/>
                <w:spacing w:val="-3"/>
                <w:w w:val="105"/>
                <w:sz w:val="18"/>
              </w:rPr>
              <w:t> </w:t>
            </w:r>
            <w:r>
              <w:rPr>
                <w:rFonts w:ascii="Times New Roman"/>
                <w:color w:val="151515"/>
                <w:w w:val="105"/>
                <w:sz w:val="18"/>
              </w:rPr>
              <w:t>165</w:t>
            </w:r>
            <w:r>
              <w:rPr>
                <w:rFonts w:ascii="Times New Roman"/>
                <w:color w:val="151515"/>
                <w:spacing w:val="57"/>
                <w:w w:val="105"/>
                <w:sz w:val="18"/>
              </w:rPr>
              <w:t> </w:t>
            </w:r>
            <w:r>
              <w:rPr>
                <w:color w:val="151515"/>
                <w:spacing w:val="-5"/>
                <w:w w:val="105"/>
                <w:sz w:val="18"/>
              </w:rPr>
              <w:t>ml</w:t>
            </w:r>
          </w:p>
        </w:tc>
        <w:tc>
          <w:tcPr>
            <w:tcW w:w="765" w:type="dxa"/>
            <w:vMerge/>
            <w:tcBorders>
              <w:top w:val="nil"/>
            </w:tcBorders>
          </w:tcPr>
          <w:p>
            <w:pPr>
              <w:rPr>
                <w:sz w:val="2"/>
                <w:szCs w:val="2"/>
              </w:rPr>
            </w:pPr>
          </w:p>
        </w:tc>
        <w:tc>
          <w:tcPr>
            <w:tcW w:w="1169" w:type="dxa"/>
            <w:tcBorders>
              <w:top w:val="single" w:sz="2" w:space="0" w:color="000000"/>
            </w:tcBorders>
          </w:tcPr>
          <w:p>
            <w:pPr>
              <w:pStyle w:val="TableParagraph"/>
              <w:spacing w:before="54"/>
              <w:ind w:right="13"/>
              <w:jc w:val="right"/>
              <w:rPr>
                <w:sz w:val="18"/>
              </w:rPr>
            </w:pPr>
            <w:r>
              <w:rPr>
                <w:color w:val="151515"/>
                <w:spacing w:val="-2"/>
                <w:w w:val="110"/>
                <w:sz w:val="18"/>
              </w:rPr>
              <w:t>material:</w:t>
            </w:r>
          </w:p>
        </w:tc>
        <w:tc>
          <w:tcPr>
            <w:tcW w:w="1328" w:type="dxa"/>
            <w:tcBorders>
              <w:top w:val="single" w:sz="2" w:space="0" w:color="000000"/>
            </w:tcBorders>
          </w:tcPr>
          <w:p>
            <w:pPr>
              <w:pStyle w:val="TableParagraph"/>
              <w:rPr>
                <w:rFonts w:ascii="Times New Roman"/>
                <w:sz w:val="18"/>
              </w:rPr>
            </w:pPr>
          </w:p>
        </w:tc>
        <w:tc>
          <w:tcPr>
            <w:tcW w:w="1419"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78"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5" w:type="dxa"/>
            <w:vMerge/>
            <w:tcBorders>
              <w:top w:val="nil"/>
            </w:tcBorders>
          </w:tcPr>
          <w:p>
            <w:pPr>
              <w:rPr>
                <w:sz w:val="2"/>
                <w:szCs w:val="2"/>
              </w:rPr>
            </w:pPr>
          </w:p>
        </w:tc>
        <w:tc>
          <w:tcPr>
            <w:tcW w:w="1169" w:type="dxa"/>
          </w:tcPr>
          <w:p>
            <w:pPr>
              <w:pStyle w:val="TableParagraph"/>
              <w:spacing w:before="35"/>
              <w:ind w:right="18"/>
              <w:jc w:val="right"/>
              <w:rPr>
                <w:sz w:val="18"/>
              </w:rPr>
            </w:pPr>
            <w:r>
              <w:rPr>
                <w:color w:val="030303"/>
                <w:spacing w:val="-2"/>
                <w:w w:val="105"/>
                <w:sz w:val="18"/>
              </w:rPr>
              <w:t>manopera:</w:t>
            </w:r>
          </w:p>
        </w:tc>
        <w:tc>
          <w:tcPr>
            <w:tcW w:w="1328" w:type="dxa"/>
          </w:tcPr>
          <w:p>
            <w:pPr>
              <w:pStyle w:val="TableParagraph"/>
              <w:rPr>
                <w:rFonts w:ascii="Times New Roman"/>
                <w:sz w:val="18"/>
              </w:rPr>
            </w:pPr>
          </w:p>
        </w:tc>
        <w:tc>
          <w:tcPr>
            <w:tcW w:w="1419" w:type="dxa"/>
            <w:tcBorders>
              <w:right w:val="single" w:sz="12" w:space="0" w:color="000000"/>
            </w:tcBorders>
          </w:tcPr>
          <w:p>
            <w:pPr>
              <w:pStyle w:val="TableParagraph"/>
              <w:rPr>
                <w:rFonts w:ascii="Times New Roman"/>
                <w:sz w:val="18"/>
              </w:rPr>
            </w:pPr>
          </w:p>
        </w:tc>
      </w:tr>
      <w:tr>
        <w:trPr>
          <w:trHeight w:val="273" w:hRule="atLeast"/>
        </w:trPr>
        <w:tc>
          <w:tcPr>
            <w:tcW w:w="678"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5" w:type="dxa"/>
            <w:vMerge/>
            <w:tcBorders>
              <w:top w:val="nil"/>
            </w:tcBorders>
          </w:tcPr>
          <w:p>
            <w:pPr>
              <w:rPr>
                <w:sz w:val="2"/>
                <w:szCs w:val="2"/>
              </w:rPr>
            </w:pPr>
          </w:p>
        </w:tc>
        <w:tc>
          <w:tcPr>
            <w:tcW w:w="1169" w:type="dxa"/>
          </w:tcPr>
          <w:p>
            <w:pPr>
              <w:pStyle w:val="TableParagraph"/>
              <w:spacing w:before="35"/>
              <w:ind w:right="8"/>
              <w:jc w:val="right"/>
              <w:rPr>
                <w:sz w:val="18"/>
              </w:rPr>
            </w:pPr>
            <w:r>
              <w:rPr>
                <w:color w:val="151515"/>
                <w:spacing w:val="-2"/>
                <w:w w:val="110"/>
                <w:sz w:val="18"/>
              </w:rPr>
              <w:t>utilaj:</w:t>
            </w:r>
          </w:p>
        </w:tc>
        <w:tc>
          <w:tcPr>
            <w:tcW w:w="1328" w:type="dxa"/>
          </w:tcPr>
          <w:p>
            <w:pPr>
              <w:pStyle w:val="TableParagraph"/>
              <w:rPr>
                <w:rFonts w:ascii="Times New Roman"/>
                <w:sz w:val="18"/>
              </w:rPr>
            </w:pPr>
          </w:p>
        </w:tc>
        <w:tc>
          <w:tcPr>
            <w:tcW w:w="1419" w:type="dxa"/>
            <w:tcBorders>
              <w:right w:val="single" w:sz="12" w:space="0" w:color="000000"/>
            </w:tcBorders>
          </w:tcPr>
          <w:p>
            <w:pPr>
              <w:pStyle w:val="TableParagraph"/>
              <w:rPr>
                <w:rFonts w:ascii="Times New Roman"/>
                <w:sz w:val="18"/>
              </w:rPr>
            </w:pPr>
          </w:p>
        </w:tc>
      </w:tr>
      <w:tr>
        <w:trPr>
          <w:trHeight w:val="273" w:hRule="atLeast"/>
        </w:trPr>
        <w:tc>
          <w:tcPr>
            <w:tcW w:w="678"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5" w:type="dxa"/>
            <w:vMerge/>
            <w:tcBorders>
              <w:top w:val="nil"/>
            </w:tcBorders>
          </w:tcPr>
          <w:p>
            <w:pPr>
              <w:rPr>
                <w:sz w:val="2"/>
                <w:szCs w:val="2"/>
              </w:rPr>
            </w:pPr>
          </w:p>
        </w:tc>
        <w:tc>
          <w:tcPr>
            <w:tcW w:w="1169" w:type="dxa"/>
          </w:tcPr>
          <w:p>
            <w:pPr>
              <w:pStyle w:val="TableParagraph"/>
              <w:spacing w:before="35"/>
              <w:ind w:right="18"/>
              <w:jc w:val="right"/>
              <w:rPr>
                <w:sz w:val="18"/>
              </w:rPr>
            </w:pPr>
            <w:r>
              <w:rPr>
                <w:color w:val="151515"/>
                <w:spacing w:val="-2"/>
                <w:w w:val="110"/>
                <w:sz w:val="18"/>
              </w:rPr>
              <w:t>transport:</w:t>
            </w:r>
          </w:p>
        </w:tc>
        <w:tc>
          <w:tcPr>
            <w:tcW w:w="1328" w:type="dxa"/>
          </w:tcPr>
          <w:p>
            <w:pPr>
              <w:pStyle w:val="TableParagraph"/>
              <w:rPr>
                <w:rFonts w:ascii="Times New Roman"/>
                <w:sz w:val="18"/>
              </w:rPr>
            </w:pPr>
          </w:p>
        </w:tc>
        <w:tc>
          <w:tcPr>
            <w:tcW w:w="1419" w:type="dxa"/>
            <w:tcBorders>
              <w:right w:val="single" w:sz="12" w:space="0" w:color="000000"/>
            </w:tcBorders>
          </w:tcPr>
          <w:p>
            <w:pPr>
              <w:pStyle w:val="TableParagraph"/>
              <w:rPr>
                <w:rFonts w:ascii="Times New Roman"/>
                <w:sz w:val="18"/>
              </w:rPr>
            </w:pPr>
          </w:p>
        </w:tc>
      </w:tr>
      <w:tr>
        <w:trPr>
          <w:trHeight w:val="249" w:hRule="atLeast"/>
        </w:trPr>
        <w:tc>
          <w:tcPr>
            <w:tcW w:w="5883" w:type="dxa"/>
            <w:gridSpan w:val="2"/>
            <w:tcBorders>
              <w:left w:val="single" w:sz="2" w:space="0" w:color="000000"/>
              <w:bottom w:val="nil"/>
            </w:tcBorders>
          </w:tcPr>
          <w:p>
            <w:pPr>
              <w:pStyle w:val="TableParagraph"/>
              <w:spacing w:line="194" w:lineRule="exact" w:before="35"/>
              <w:ind w:left="552"/>
              <w:rPr>
                <w:sz w:val="18"/>
              </w:rPr>
            </w:pPr>
            <w:r>
              <w:rPr>
                <w:b/>
                <w:color w:val="151515"/>
                <w:w w:val="110"/>
                <w:sz w:val="18"/>
              </w:rPr>
              <w:t>2</w:t>
            </w:r>
            <w:r>
              <w:rPr>
                <w:b/>
                <w:color w:val="151515"/>
                <w:spacing w:val="5"/>
                <w:w w:val="110"/>
                <w:sz w:val="18"/>
              </w:rPr>
              <w:t> </w:t>
            </w:r>
            <w:r>
              <w:rPr>
                <w:b/>
                <w:color w:val="151515"/>
                <w:w w:val="110"/>
                <w:sz w:val="18"/>
              </w:rPr>
              <w:t>RPCS16Cl</w:t>
            </w:r>
            <w:r>
              <w:rPr>
                <w:b/>
                <w:color w:val="151515"/>
                <w:spacing w:val="-2"/>
                <w:w w:val="110"/>
                <w:sz w:val="18"/>
              </w:rPr>
              <w:t> </w:t>
            </w:r>
            <w:r>
              <w:rPr>
                <w:color w:val="151515"/>
                <w:w w:val="110"/>
                <w:sz w:val="18"/>
              </w:rPr>
              <w:t>-</w:t>
            </w:r>
            <w:r>
              <w:rPr>
                <w:color w:val="151515"/>
                <w:spacing w:val="-6"/>
                <w:w w:val="110"/>
                <w:sz w:val="18"/>
              </w:rPr>
              <w:t> </w:t>
            </w:r>
            <w:r>
              <w:rPr>
                <w:color w:val="151515"/>
                <w:w w:val="110"/>
                <w:sz w:val="18"/>
              </w:rPr>
              <w:t>Desfacere</w:t>
            </w:r>
            <w:r>
              <w:rPr>
                <w:color w:val="151515"/>
                <w:spacing w:val="-4"/>
                <w:w w:val="110"/>
                <w:sz w:val="18"/>
              </w:rPr>
              <w:t> </w:t>
            </w:r>
            <w:r>
              <w:rPr>
                <w:color w:val="151515"/>
                <w:w w:val="110"/>
                <w:sz w:val="18"/>
              </w:rPr>
              <w:t>gard</w:t>
            </w:r>
            <w:r>
              <w:rPr>
                <w:color w:val="151515"/>
                <w:spacing w:val="-11"/>
                <w:w w:val="110"/>
                <w:sz w:val="18"/>
              </w:rPr>
              <w:t> </w:t>
            </w:r>
            <w:r>
              <w:rPr>
                <w:color w:val="151515"/>
                <w:w w:val="110"/>
                <w:sz w:val="18"/>
              </w:rPr>
              <w:t>panouri</w:t>
            </w:r>
            <w:r>
              <w:rPr>
                <w:color w:val="151515"/>
                <w:spacing w:val="-7"/>
                <w:w w:val="110"/>
                <w:sz w:val="18"/>
              </w:rPr>
              <w:t> </w:t>
            </w:r>
            <w:r>
              <w:rPr>
                <w:color w:val="151515"/>
                <w:w w:val="110"/>
                <w:sz w:val="18"/>
              </w:rPr>
              <w:t>metalice</w:t>
            </w:r>
            <w:r>
              <w:rPr>
                <w:color w:val="151515"/>
                <w:spacing w:val="-5"/>
                <w:w w:val="110"/>
                <w:sz w:val="18"/>
              </w:rPr>
              <w:t> </w:t>
            </w:r>
            <w:r>
              <w:rPr>
                <w:color w:val="151515"/>
                <w:w w:val="110"/>
                <w:sz w:val="18"/>
              </w:rPr>
              <w:t>si</w:t>
            </w:r>
            <w:r>
              <w:rPr>
                <w:color w:val="151515"/>
                <w:spacing w:val="-13"/>
                <w:w w:val="110"/>
                <w:sz w:val="18"/>
              </w:rPr>
              <w:t> </w:t>
            </w:r>
            <w:r>
              <w:rPr>
                <w:color w:val="151515"/>
                <w:spacing w:val="-4"/>
                <w:w w:val="110"/>
                <w:sz w:val="18"/>
              </w:rPr>
              <w:t>plasa</w:t>
            </w:r>
          </w:p>
        </w:tc>
        <w:tc>
          <w:tcPr>
            <w:tcW w:w="765" w:type="dxa"/>
            <w:vMerge w:val="restart"/>
          </w:tcPr>
          <w:p>
            <w:pPr>
              <w:pStyle w:val="TableParagraph"/>
              <w:spacing w:before="40"/>
              <w:ind w:left="61" w:right="46"/>
              <w:jc w:val="center"/>
              <w:rPr>
                <w:b/>
                <w:sz w:val="18"/>
              </w:rPr>
            </w:pPr>
            <w:r>
              <w:rPr>
                <w:b/>
                <w:color w:val="151515"/>
                <w:spacing w:val="-5"/>
                <w:sz w:val="18"/>
              </w:rPr>
              <w:t>ml</w:t>
            </w:r>
          </w:p>
        </w:tc>
        <w:tc>
          <w:tcPr>
            <w:tcW w:w="1169" w:type="dxa"/>
            <w:tcBorders>
              <w:bottom w:val="single" w:sz="2" w:space="0" w:color="000000"/>
            </w:tcBorders>
          </w:tcPr>
          <w:p>
            <w:pPr>
              <w:pStyle w:val="TableParagraph"/>
              <w:spacing w:line="194" w:lineRule="exact" w:before="35"/>
              <w:ind w:right="10"/>
              <w:jc w:val="right"/>
              <w:rPr>
                <w:b/>
                <w:sz w:val="18"/>
              </w:rPr>
            </w:pPr>
            <w:r>
              <w:rPr>
                <w:b/>
                <w:color w:val="151515"/>
                <w:spacing w:val="-2"/>
                <w:w w:val="120"/>
                <w:sz w:val="18"/>
              </w:rPr>
              <w:t>165.000</w:t>
            </w:r>
          </w:p>
        </w:tc>
        <w:tc>
          <w:tcPr>
            <w:tcW w:w="1328" w:type="dxa"/>
            <w:tcBorders>
              <w:bottom w:val="single" w:sz="2" w:space="0" w:color="000000"/>
            </w:tcBorders>
          </w:tcPr>
          <w:p>
            <w:pPr>
              <w:pStyle w:val="TableParagraph"/>
              <w:rPr>
                <w:rFonts w:ascii="Times New Roman"/>
                <w:sz w:val="18"/>
              </w:rPr>
            </w:pPr>
          </w:p>
        </w:tc>
        <w:tc>
          <w:tcPr>
            <w:tcW w:w="1419" w:type="dxa"/>
            <w:tcBorders>
              <w:bottom w:val="single" w:sz="2" w:space="0" w:color="000000"/>
              <w:right w:val="single" w:sz="12" w:space="0" w:color="000000"/>
            </w:tcBorders>
          </w:tcPr>
          <w:p>
            <w:pPr>
              <w:pStyle w:val="TableParagraph"/>
              <w:rPr>
                <w:rFonts w:ascii="Times New Roman"/>
                <w:sz w:val="18"/>
              </w:rPr>
            </w:pPr>
          </w:p>
        </w:tc>
      </w:tr>
      <w:tr>
        <w:trPr>
          <w:trHeight w:val="292" w:hRule="atLeast"/>
        </w:trPr>
        <w:tc>
          <w:tcPr>
            <w:tcW w:w="678" w:type="dxa"/>
            <w:vMerge w:val="restart"/>
            <w:tcBorders>
              <w:top w:val="nil"/>
              <w:left w:val="single" w:sz="2" w:space="0" w:color="000000"/>
            </w:tcBorders>
          </w:tcPr>
          <w:p>
            <w:pPr>
              <w:pStyle w:val="TableParagraph"/>
              <w:rPr>
                <w:rFonts w:ascii="Times New Roman"/>
                <w:sz w:val="18"/>
              </w:rPr>
            </w:pPr>
          </w:p>
        </w:tc>
        <w:tc>
          <w:tcPr>
            <w:tcW w:w="5205" w:type="dxa"/>
            <w:vMerge w:val="restart"/>
            <w:tcBorders>
              <w:top w:val="nil"/>
            </w:tcBorders>
          </w:tcPr>
          <w:p>
            <w:pPr>
              <w:pStyle w:val="TableParagraph"/>
              <w:spacing w:line="180" w:lineRule="exact"/>
              <w:ind w:left="59"/>
              <w:rPr>
                <w:sz w:val="18"/>
              </w:rPr>
            </w:pPr>
            <w:r>
              <w:rPr>
                <w:color w:val="151515"/>
                <w:w w:val="110"/>
                <w:sz w:val="18"/>
              </w:rPr>
              <w:t>bordurata inclusiv</w:t>
            </w:r>
            <w:r>
              <w:rPr>
                <w:color w:val="151515"/>
                <w:spacing w:val="-5"/>
                <w:w w:val="110"/>
                <w:sz w:val="18"/>
              </w:rPr>
              <w:t> </w:t>
            </w:r>
            <w:r>
              <w:rPr>
                <w:color w:val="151515"/>
                <w:w w:val="110"/>
                <w:sz w:val="18"/>
              </w:rPr>
              <w:t>stalpi</w:t>
            </w:r>
            <w:r>
              <w:rPr>
                <w:color w:val="151515"/>
                <w:spacing w:val="-10"/>
                <w:w w:val="110"/>
                <w:sz w:val="18"/>
              </w:rPr>
              <w:t> </w:t>
            </w:r>
            <w:r>
              <w:rPr>
                <w:color w:val="151515"/>
                <w:w w:val="110"/>
                <w:sz w:val="18"/>
              </w:rPr>
              <w:t>metalici</w:t>
            </w:r>
            <w:r>
              <w:rPr>
                <w:color w:val="151515"/>
                <w:spacing w:val="-2"/>
                <w:w w:val="110"/>
                <w:sz w:val="18"/>
              </w:rPr>
              <w:t> </w:t>
            </w:r>
            <w:r>
              <w:rPr>
                <w:color w:val="151515"/>
                <w:w w:val="110"/>
                <w:sz w:val="18"/>
              </w:rPr>
              <w:t>(100</w:t>
            </w:r>
            <w:r>
              <w:rPr>
                <w:color w:val="151515"/>
                <w:spacing w:val="-9"/>
                <w:w w:val="110"/>
                <w:sz w:val="18"/>
              </w:rPr>
              <w:t> </w:t>
            </w:r>
            <w:r>
              <w:rPr>
                <w:color w:val="151515"/>
                <w:spacing w:val="-2"/>
                <w:w w:val="110"/>
                <w:sz w:val="18"/>
              </w:rPr>
              <w:t>bucati)</w:t>
            </w:r>
          </w:p>
        </w:tc>
        <w:tc>
          <w:tcPr>
            <w:tcW w:w="765" w:type="dxa"/>
            <w:vMerge/>
            <w:tcBorders>
              <w:top w:val="nil"/>
            </w:tcBorders>
          </w:tcPr>
          <w:p>
            <w:pPr>
              <w:rPr>
                <w:sz w:val="2"/>
                <w:szCs w:val="2"/>
              </w:rPr>
            </w:pPr>
          </w:p>
        </w:tc>
        <w:tc>
          <w:tcPr>
            <w:tcW w:w="1169" w:type="dxa"/>
            <w:tcBorders>
              <w:top w:val="single" w:sz="2" w:space="0" w:color="000000"/>
            </w:tcBorders>
          </w:tcPr>
          <w:p>
            <w:pPr>
              <w:pStyle w:val="TableParagraph"/>
              <w:spacing w:before="54"/>
              <w:ind w:right="13"/>
              <w:jc w:val="right"/>
              <w:rPr>
                <w:sz w:val="18"/>
              </w:rPr>
            </w:pPr>
            <w:r>
              <w:rPr>
                <w:color w:val="151515"/>
                <w:spacing w:val="-2"/>
                <w:w w:val="110"/>
                <w:sz w:val="18"/>
              </w:rPr>
              <w:t>material:</w:t>
            </w:r>
          </w:p>
        </w:tc>
        <w:tc>
          <w:tcPr>
            <w:tcW w:w="1328" w:type="dxa"/>
            <w:tcBorders>
              <w:top w:val="single" w:sz="2" w:space="0" w:color="000000"/>
            </w:tcBorders>
          </w:tcPr>
          <w:p>
            <w:pPr>
              <w:pStyle w:val="TableParagraph"/>
              <w:rPr>
                <w:rFonts w:ascii="Times New Roman"/>
                <w:sz w:val="18"/>
              </w:rPr>
            </w:pPr>
          </w:p>
        </w:tc>
        <w:tc>
          <w:tcPr>
            <w:tcW w:w="1419"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78"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5" w:type="dxa"/>
            <w:vMerge/>
            <w:tcBorders>
              <w:top w:val="nil"/>
            </w:tcBorders>
          </w:tcPr>
          <w:p>
            <w:pPr>
              <w:rPr>
                <w:sz w:val="2"/>
                <w:szCs w:val="2"/>
              </w:rPr>
            </w:pPr>
          </w:p>
        </w:tc>
        <w:tc>
          <w:tcPr>
            <w:tcW w:w="1169" w:type="dxa"/>
          </w:tcPr>
          <w:p>
            <w:pPr>
              <w:pStyle w:val="TableParagraph"/>
              <w:spacing w:before="35"/>
              <w:ind w:right="18"/>
              <w:jc w:val="right"/>
              <w:rPr>
                <w:sz w:val="18"/>
              </w:rPr>
            </w:pPr>
            <w:r>
              <w:rPr>
                <w:color w:val="151515"/>
                <w:spacing w:val="-2"/>
                <w:w w:val="105"/>
                <w:sz w:val="18"/>
              </w:rPr>
              <w:t>manopera:</w:t>
            </w:r>
          </w:p>
        </w:tc>
        <w:tc>
          <w:tcPr>
            <w:tcW w:w="1328" w:type="dxa"/>
          </w:tcPr>
          <w:p>
            <w:pPr>
              <w:pStyle w:val="TableParagraph"/>
              <w:rPr>
                <w:rFonts w:ascii="Times New Roman"/>
                <w:sz w:val="18"/>
              </w:rPr>
            </w:pPr>
          </w:p>
        </w:tc>
        <w:tc>
          <w:tcPr>
            <w:tcW w:w="1419" w:type="dxa"/>
            <w:tcBorders>
              <w:right w:val="single" w:sz="12" w:space="0" w:color="000000"/>
            </w:tcBorders>
          </w:tcPr>
          <w:p>
            <w:pPr>
              <w:pStyle w:val="TableParagraph"/>
              <w:rPr>
                <w:rFonts w:ascii="Times New Roman"/>
                <w:sz w:val="18"/>
              </w:rPr>
            </w:pPr>
          </w:p>
        </w:tc>
      </w:tr>
      <w:tr>
        <w:trPr>
          <w:trHeight w:val="273" w:hRule="atLeast"/>
        </w:trPr>
        <w:tc>
          <w:tcPr>
            <w:tcW w:w="678"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5" w:type="dxa"/>
            <w:vMerge/>
            <w:tcBorders>
              <w:top w:val="nil"/>
            </w:tcBorders>
          </w:tcPr>
          <w:p>
            <w:pPr>
              <w:rPr>
                <w:sz w:val="2"/>
                <w:szCs w:val="2"/>
              </w:rPr>
            </w:pPr>
          </w:p>
        </w:tc>
        <w:tc>
          <w:tcPr>
            <w:tcW w:w="1169" w:type="dxa"/>
          </w:tcPr>
          <w:p>
            <w:pPr>
              <w:pStyle w:val="TableParagraph"/>
              <w:spacing w:before="35"/>
              <w:ind w:right="8"/>
              <w:jc w:val="right"/>
              <w:rPr>
                <w:sz w:val="18"/>
              </w:rPr>
            </w:pPr>
            <w:r>
              <w:rPr>
                <w:color w:val="151515"/>
                <w:spacing w:val="-2"/>
                <w:w w:val="110"/>
                <w:sz w:val="18"/>
              </w:rPr>
              <w:t>utilaj:</w:t>
            </w:r>
          </w:p>
        </w:tc>
        <w:tc>
          <w:tcPr>
            <w:tcW w:w="1328" w:type="dxa"/>
          </w:tcPr>
          <w:p>
            <w:pPr>
              <w:pStyle w:val="TableParagraph"/>
              <w:rPr>
                <w:rFonts w:ascii="Times New Roman"/>
                <w:sz w:val="18"/>
              </w:rPr>
            </w:pPr>
          </w:p>
        </w:tc>
        <w:tc>
          <w:tcPr>
            <w:tcW w:w="1419" w:type="dxa"/>
            <w:tcBorders>
              <w:right w:val="single" w:sz="12" w:space="0" w:color="000000"/>
            </w:tcBorders>
          </w:tcPr>
          <w:p>
            <w:pPr>
              <w:pStyle w:val="TableParagraph"/>
              <w:rPr>
                <w:rFonts w:ascii="Times New Roman"/>
                <w:sz w:val="18"/>
              </w:rPr>
            </w:pPr>
          </w:p>
        </w:tc>
      </w:tr>
      <w:tr>
        <w:trPr>
          <w:trHeight w:val="273" w:hRule="atLeast"/>
        </w:trPr>
        <w:tc>
          <w:tcPr>
            <w:tcW w:w="678"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5" w:type="dxa"/>
            <w:vMerge/>
            <w:tcBorders>
              <w:top w:val="nil"/>
            </w:tcBorders>
          </w:tcPr>
          <w:p>
            <w:pPr>
              <w:rPr>
                <w:sz w:val="2"/>
                <w:szCs w:val="2"/>
              </w:rPr>
            </w:pPr>
          </w:p>
        </w:tc>
        <w:tc>
          <w:tcPr>
            <w:tcW w:w="1169" w:type="dxa"/>
          </w:tcPr>
          <w:p>
            <w:pPr>
              <w:pStyle w:val="TableParagraph"/>
              <w:spacing w:before="35"/>
              <w:ind w:right="18"/>
              <w:jc w:val="right"/>
              <w:rPr>
                <w:sz w:val="18"/>
              </w:rPr>
            </w:pPr>
            <w:r>
              <w:rPr>
                <w:color w:val="151515"/>
                <w:spacing w:val="-2"/>
                <w:w w:val="110"/>
                <w:sz w:val="18"/>
              </w:rPr>
              <w:t>transport:</w:t>
            </w:r>
          </w:p>
        </w:tc>
        <w:tc>
          <w:tcPr>
            <w:tcW w:w="1328" w:type="dxa"/>
          </w:tcPr>
          <w:p>
            <w:pPr>
              <w:pStyle w:val="TableParagraph"/>
              <w:rPr>
                <w:rFonts w:ascii="Times New Roman"/>
                <w:sz w:val="18"/>
              </w:rPr>
            </w:pPr>
          </w:p>
        </w:tc>
        <w:tc>
          <w:tcPr>
            <w:tcW w:w="1419" w:type="dxa"/>
            <w:tcBorders>
              <w:right w:val="single" w:sz="12" w:space="0" w:color="000000"/>
            </w:tcBorders>
          </w:tcPr>
          <w:p>
            <w:pPr>
              <w:pStyle w:val="TableParagraph"/>
              <w:rPr>
                <w:rFonts w:ascii="Times New Roman"/>
                <w:sz w:val="18"/>
              </w:rPr>
            </w:pPr>
          </w:p>
        </w:tc>
      </w:tr>
      <w:tr>
        <w:trPr>
          <w:trHeight w:val="254" w:hRule="atLeast"/>
        </w:trPr>
        <w:tc>
          <w:tcPr>
            <w:tcW w:w="5883" w:type="dxa"/>
            <w:gridSpan w:val="2"/>
            <w:tcBorders>
              <w:left w:val="single" w:sz="2" w:space="0" w:color="000000"/>
              <w:bottom w:val="nil"/>
            </w:tcBorders>
          </w:tcPr>
          <w:p>
            <w:pPr>
              <w:pStyle w:val="TableParagraph"/>
              <w:spacing w:line="194" w:lineRule="exact" w:before="40"/>
              <w:ind w:left="540"/>
              <w:rPr>
                <w:sz w:val="18"/>
              </w:rPr>
            </w:pPr>
            <w:r>
              <w:rPr>
                <w:b/>
                <w:color w:val="151515"/>
                <w:w w:val="105"/>
                <w:sz w:val="18"/>
              </w:rPr>
              <w:t>3</w:t>
            </w:r>
            <w:r>
              <w:rPr>
                <w:b/>
                <w:color w:val="151515"/>
                <w:spacing w:val="36"/>
                <w:w w:val="105"/>
                <w:sz w:val="18"/>
              </w:rPr>
              <w:t> </w:t>
            </w:r>
            <w:r>
              <w:rPr>
                <w:b/>
                <w:color w:val="151515"/>
                <w:w w:val="105"/>
                <w:sz w:val="18"/>
              </w:rPr>
              <w:t>RPCS19D+</w:t>
            </w:r>
            <w:r>
              <w:rPr>
                <w:b/>
                <w:color w:val="151515"/>
                <w:spacing w:val="39"/>
                <w:w w:val="105"/>
                <w:sz w:val="18"/>
              </w:rPr>
              <w:t> </w:t>
            </w:r>
            <w:r>
              <w:rPr>
                <w:color w:val="151515"/>
                <w:w w:val="105"/>
                <w:sz w:val="18"/>
              </w:rPr>
              <w:t>-</w:t>
            </w:r>
            <w:r>
              <w:rPr>
                <w:color w:val="151515"/>
                <w:spacing w:val="12"/>
                <w:w w:val="105"/>
                <w:sz w:val="18"/>
              </w:rPr>
              <w:t> </w:t>
            </w:r>
            <w:r>
              <w:rPr>
                <w:color w:val="151515"/>
                <w:w w:val="105"/>
                <w:sz w:val="18"/>
              </w:rPr>
              <w:t>Desfacere</w:t>
            </w:r>
            <w:r>
              <w:rPr>
                <w:color w:val="151515"/>
                <w:spacing w:val="40"/>
                <w:w w:val="105"/>
                <w:sz w:val="18"/>
              </w:rPr>
              <w:t> </w:t>
            </w:r>
            <w:r>
              <w:rPr>
                <w:color w:val="151515"/>
                <w:w w:val="105"/>
                <w:sz w:val="18"/>
              </w:rPr>
              <w:t>împrejmuire</w:t>
            </w:r>
            <w:r>
              <w:rPr>
                <w:color w:val="151515"/>
                <w:spacing w:val="26"/>
                <w:w w:val="105"/>
                <w:sz w:val="18"/>
              </w:rPr>
              <w:t> </w:t>
            </w:r>
            <w:r>
              <w:rPr>
                <w:color w:val="151515"/>
                <w:w w:val="105"/>
                <w:sz w:val="18"/>
              </w:rPr>
              <w:t>din</w:t>
            </w:r>
            <w:r>
              <w:rPr>
                <w:color w:val="151515"/>
                <w:spacing w:val="17"/>
                <w:w w:val="105"/>
                <w:sz w:val="18"/>
              </w:rPr>
              <w:t> </w:t>
            </w:r>
            <w:r>
              <w:rPr>
                <w:color w:val="151515"/>
                <w:w w:val="105"/>
                <w:sz w:val="18"/>
              </w:rPr>
              <w:t>vegetatie</w:t>
            </w:r>
            <w:r>
              <w:rPr>
                <w:color w:val="151515"/>
                <w:spacing w:val="14"/>
                <w:w w:val="105"/>
                <w:sz w:val="18"/>
              </w:rPr>
              <w:t> </w:t>
            </w:r>
            <w:r>
              <w:rPr>
                <w:color w:val="151515"/>
                <w:spacing w:val="-10"/>
                <w:w w:val="105"/>
                <w:sz w:val="18"/>
              </w:rPr>
              <w:t>-</w:t>
            </w:r>
          </w:p>
        </w:tc>
        <w:tc>
          <w:tcPr>
            <w:tcW w:w="765" w:type="dxa"/>
            <w:vMerge w:val="restart"/>
          </w:tcPr>
          <w:p>
            <w:pPr>
              <w:pStyle w:val="TableParagraph"/>
              <w:spacing w:before="40"/>
              <w:ind w:left="61" w:right="49"/>
              <w:jc w:val="center"/>
              <w:rPr>
                <w:b/>
                <w:sz w:val="18"/>
              </w:rPr>
            </w:pPr>
            <w:r>
              <w:rPr>
                <w:b/>
                <w:color w:val="151515"/>
                <w:spacing w:val="-5"/>
                <w:sz w:val="18"/>
              </w:rPr>
              <w:t>ml</w:t>
            </w:r>
          </w:p>
        </w:tc>
        <w:tc>
          <w:tcPr>
            <w:tcW w:w="1169" w:type="dxa"/>
            <w:tcBorders>
              <w:bottom w:val="single" w:sz="2" w:space="0" w:color="000000"/>
            </w:tcBorders>
          </w:tcPr>
          <w:p>
            <w:pPr>
              <w:pStyle w:val="TableParagraph"/>
              <w:spacing w:line="199" w:lineRule="exact" w:before="35"/>
              <w:ind w:right="13"/>
              <w:jc w:val="right"/>
              <w:rPr>
                <w:b/>
                <w:sz w:val="18"/>
              </w:rPr>
            </w:pPr>
            <w:r>
              <w:rPr>
                <w:b/>
                <w:color w:val="151515"/>
                <w:spacing w:val="-2"/>
                <w:sz w:val="18"/>
              </w:rPr>
              <w:t>SO.OOO</w:t>
            </w:r>
          </w:p>
        </w:tc>
        <w:tc>
          <w:tcPr>
            <w:tcW w:w="1328" w:type="dxa"/>
            <w:tcBorders>
              <w:bottom w:val="single" w:sz="2" w:space="0" w:color="000000"/>
            </w:tcBorders>
          </w:tcPr>
          <w:p>
            <w:pPr>
              <w:pStyle w:val="TableParagraph"/>
              <w:rPr>
                <w:rFonts w:ascii="Times New Roman"/>
                <w:sz w:val="18"/>
              </w:rPr>
            </w:pPr>
          </w:p>
        </w:tc>
        <w:tc>
          <w:tcPr>
            <w:tcW w:w="1419" w:type="dxa"/>
            <w:tcBorders>
              <w:bottom w:val="single" w:sz="2" w:space="0" w:color="000000"/>
              <w:right w:val="single" w:sz="12" w:space="0" w:color="000000"/>
            </w:tcBorders>
          </w:tcPr>
          <w:p>
            <w:pPr>
              <w:pStyle w:val="TableParagraph"/>
              <w:rPr>
                <w:rFonts w:ascii="Times New Roman"/>
                <w:sz w:val="18"/>
              </w:rPr>
            </w:pPr>
          </w:p>
        </w:tc>
      </w:tr>
      <w:tr>
        <w:trPr>
          <w:trHeight w:val="292" w:hRule="atLeast"/>
        </w:trPr>
        <w:tc>
          <w:tcPr>
            <w:tcW w:w="678" w:type="dxa"/>
            <w:vMerge w:val="restart"/>
            <w:tcBorders>
              <w:top w:val="nil"/>
              <w:left w:val="single" w:sz="2" w:space="0" w:color="000000"/>
            </w:tcBorders>
          </w:tcPr>
          <w:p>
            <w:pPr>
              <w:pStyle w:val="TableParagraph"/>
              <w:rPr>
                <w:rFonts w:ascii="Times New Roman"/>
                <w:sz w:val="18"/>
              </w:rPr>
            </w:pPr>
          </w:p>
        </w:tc>
        <w:tc>
          <w:tcPr>
            <w:tcW w:w="5205" w:type="dxa"/>
            <w:vMerge w:val="restart"/>
            <w:tcBorders>
              <w:top w:val="nil"/>
            </w:tcBorders>
          </w:tcPr>
          <w:p>
            <w:pPr>
              <w:pStyle w:val="TableParagraph"/>
              <w:spacing w:line="180" w:lineRule="exact"/>
              <w:ind w:left="55"/>
              <w:rPr>
                <w:sz w:val="18"/>
              </w:rPr>
            </w:pPr>
            <w:r>
              <w:rPr>
                <w:color w:val="151515"/>
                <w:w w:val="110"/>
                <w:sz w:val="18"/>
              </w:rPr>
              <w:t>eliberarea</w:t>
            </w:r>
            <w:r>
              <w:rPr>
                <w:color w:val="151515"/>
                <w:spacing w:val="3"/>
                <w:w w:val="110"/>
                <w:sz w:val="18"/>
              </w:rPr>
              <w:t> </w:t>
            </w:r>
            <w:r>
              <w:rPr>
                <w:color w:val="151515"/>
                <w:w w:val="110"/>
                <w:sz w:val="18"/>
              </w:rPr>
              <w:t>terenului</w:t>
            </w:r>
            <w:r>
              <w:rPr>
                <w:color w:val="151515"/>
                <w:spacing w:val="-2"/>
                <w:w w:val="110"/>
                <w:sz w:val="18"/>
              </w:rPr>
              <w:t> </w:t>
            </w:r>
            <w:r>
              <w:rPr>
                <w:color w:val="151515"/>
                <w:w w:val="110"/>
                <w:sz w:val="18"/>
              </w:rPr>
              <w:t>de</w:t>
            </w:r>
            <w:r>
              <w:rPr>
                <w:color w:val="151515"/>
                <w:spacing w:val="-7"/>
                <w:w w:val="110"/>
                <w:sz w:val="18"/>
              </w:rPr>
              <w:t> </w:t>
            </w:r>
            <w:r>
              <w:rPr>
                <w:color w:val="151515"/>
                <w:w w:val="110"/>
                <w:sz w:val="18"/>
              </w:rPr>
              <w:t>vegetatie</w:t>
            </w:r>
            <w:r>
              <w:rPr>
                <w:color w:val="151515"/>
                <w:spacing w:val="-5"/>
                <w:w w:val="110"/>
                <w:sz w:val="18"/>
              </w:rPr>
              <w:t> </w:t>
            </w:r>
            <w:r>
              <w:rPr>
                <w:color w:val="151515"/>
                <w:w w:val="110"/>
                <w:sz w:val="18"/>
              </w:rPr>
              <w:t>pe</w:t>
            </w:r>
            <w:r>
              <w:rPr>
                <w:color w:val="151515"/>
                <w:spacing w:val="-12"/>
                <w:w w:val="110"/>
                <w:sz w:val="18"/>
              </w:rPr>
              <w:t> </w:t>
            </w:r>
            <w:r>
              <w:rPr>
                <w:color w:val="030303"/>
                <w:w w:val="110"/>
                <w:sz w:val="18"/>
              </w:rPr>
              <w:t>limita</w:t>
            </w:r>
            <w:r>
              <w:rPr>
                <w:color w:val="030303"/>
                <w:spacing w:val="-6"/>
                <w:w w:val="110"/>
                <w:sz w:val="18"/>
              </w:rPr>
              <w:t> </w:t>
            </w:r>
            <w:r>
              <w:rPr>
                <w:color w:val="151515"/>
                <w:w w:val="110"/>
                <w:sz w:val="18"/>
              </w:rPr>
              <w:t>de</w:t>
            </w:r>
            <w:r>
              <w:rPr>
                <w:color w:val="151515"/>
                <w:spacing w:val="-7"/>
                <w:w w:val="110"/>
                <w:sz w:val="18"/>
              </w:rPr>
              <w:t> </w:t>
            </w:r>
            <w:r>
              <w:rPr>
                <w:color w:val="151515"/>
                <w:spacing w:val="-2"/>
                <w:w w:val="110"/>
                <w:sz w:val="18"/>
              </w:rPr>
              <w:t>proprietate</w:t>
            </w:r>
          </w:p>
        </w:tc>
        <w:tc>
          <w:tcPr>
            <w:tcW w:w="765" w:type="dxa"/>
            <w:vMerge/>
            <w:tcBorders>
              <w:top w:val="nil"/>
            </w:tcBorders>
          </w:tcPr>
          <w:p>
            <w:pPr>
              <w:rPr>
                <w:sz w:val="2"/>
                <w:szCs w:val="2"/>
              </w:rPr>
            </w:pPr>
          </w:p>
        </w:tc>
        <w:tc>
          <w:tcPr>
            <w:tcW w:w="1169" w:type="dxa"/>
            <w:tcBorders>
              <w:top w:val="single" w:sz="2" w:space="0" w:color="000000"/>
            </w:tcBorders>
          </w:tcPr>
          <w:p>
            <w:pPr>
              <w:pStyle w:val="TableParagraph"/>
              <w:spacing w:before="54"/>
              <w:ind w:right="13"/>
              <w:jc w:val="right"/>
              <w:rPr>
                <w:sz w:val="18"/>
              </w:rPr>
            </w:pPr>
            <w:r>
              <w:rPr>
                <w:color w:val="151515"/>
                <w:spacing w:val="-2"/>
                <w:w w:val="110"/>
                <w:sz w:val="18"/>
              </w:rPr>
              <w:t>material:</w:t>
            </w:r>
          </w:p>
        </w:tc>
        <w:tc>
          <w:tcPr>
            <w:tcW w:w="1328" w:type="dxa"/>
            <w:tcBorders>
              <w:top w:val="single" w:sz="2" w:space="0" w:color="000000"/>
            </w:tcBorders>
          </w:tcPr>
          <w:p>
            <w:pPr>
              <w:pStyle w:val="TableParagraph"/>
              <w:rPr>
                <w:rFonts w:ascii="Times New Roman"/>
                <w:sz w:val="18"/>
              </w:rPr>
            </w:pPr>
          </w:p>
        </w:tc>
        <w:tc>
          <w:tcPr>
            <w:tcW w:w="1419"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78"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5" w:type="dxa"/>
            <w:vMerge/>
            <w:tcBorders>
              <w:top w:val="nil"/>
            </w:tcBorders>
          </w:tcPr>
          <w:p>
            <w:pPr>
              <w:rPr>
                <w:sz w:val="2"/>
                <w:szCs w:val="2"/>
              </w:rPr>
            </w:pPr>
          </w:p>
        </w:tc>
        <w:tc>
          <w:tcPr>
            <w:tcW w:w="1169" w:type="dxa"/>
          </w:tcPr>
          <w:p>
            <w:pPr>
              <w:pStyle w:val="TableParagraph"/>
              <w:spacing w:before="35"/>
              <w:ind w:right="18"/>
              <w:jc w:val="right"/>
              <w:rPr>
                <w:sz w:val="18"/>
              </w:rPr>
            </w:pPr>
            <w:r>
              <w:rPr>
                <w:color w:val="151515"/>
                <w:spacing w:val="-2"/>
                <w:w w:val="105"/>
                <w:sz w:val="18"/>
              </w:rPr>
              <w:t>manopera:</w:t>
            </w:r>
          </w:p>
        </w:tc>
        <w:tc>
          <w:tcPr>
            <w:tcW w:w="1328" w:type="dxa"/>
          </w:tcPr>
          <w:p>
            <w:pPr>
              <w:pStyle w:val="TableParagraph"/>
              <w:rPr>
                <w:rFonts w:ascii="Times New Roman"/>
                <w:sz w:val="18"/>
              </w:rPr>
            </w:pPr>
          </w:p>
        </w:tc>
        <w:tc>
          <w:tcPr>
            <w:tcW w:w="1419" w:type="dxa"/>
            <w:tcBorders>
              <w:right w:val="single" w:sz="12" w:space="0" w:color="000000"/>
            </w:tcBorders>
          </w:tcPr>
          <w:p>
            <w:pPr>
              <w:pStyle w:val="TableParagraph"/>
              <w:rPr>
                <w:rFonts w:ascii="Times New Roman"/>
                <w:sz w:val="18"/>
              </w:rPr>
            </w:pPr>
          </w:p>
        </w:tc>
      </w:tr>
      <w:tr>
        <w:trPr>
          <w:trHeight w:val="273" w:hRule="atLeast"/>
        </w:trPr>
        <w:tc>
          <w:tcPr>
            <w:tcW w:w="678"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5" w:type="dxa"/>
            <w:vMerge/>
            <w:tcBorders>
              <w:top w:val="nil"/>
            </w:tcBorders>
          </w:tcPr>
          <w:p>
            <w:pPr>
              <w:rPr>
                <w:sz w:val="2"/>
                <w:szCs w:val="2"/>
              </w:rPr>
            </w:pPr>
          </w:p>
        </w:tc>
        <w:tc>
          <w:tcPr>
            <w:tcW w:w="1169" w:type="dxa"/>
          </w:tcPr>
          <w:p>
            <w:pPr>
              <w:pStyle w:val="TableParagraph"/>
              <w:spacing w:before="35"/>
              <w:ind w:right="4"/>
              <w:jc w:val="right"/>
              <w:rPr>
                <w:sz w:val="18"/>
              </w:rPr>
            </w:pPr>
            <w:r>
              <w:rPr>
                <w:color w:val="2D2D2D"/>
                <w:spacing w:val="-2"/>
                <w:w w:val="115"/>
                <w:sz w:val="18"/>
              </w:rPr>
              <w:t>utilaj:</w:t>
            </w:r>
          </w:p>
        </w:tc>
        <w:tc>
          <w:tcPr>
            <w:tcW w:w="1328" w:type="dxa"/>
          </w:tcPr>
          <w:p>
            <w:pPr>
              <w:pStyle w:val="TableParagraph"/>
              <w:rPr>
                <w:rFonts w:ascii="Times New Roman"/>
                <w:sz w:val="18"/>
              </w:rPr>
            </w:pPr>
          </w:p>
        </w:tc>
        <w:tc>
          <w:tcPr>
            <w:tcW w:w="1419" w:type="dxa"/>
            <w:tcBorders>
              <w:right w:val="single" w:sz="12" w:space="0" w:color="000000"/>
            </w:tcBorders>
          </w:tcPr>
          <w:p>
            <w:pPr>
              <w:pStyle w:val="TableParagraph"/>
              <w:rPr>
                <w:rFonts w:ascii="Times New Roman"/>
                <w:sz w:val="18"/>
              </w:rPr>
            </w:pPr>
          </w:p>
        </w:tc>
      </w:tr>
      <w:tr>
        <w:trPr>
          <w:trHeight w:val="273" w:hRule="atLeast"/>
        </w:trPr>
        <w:tc>
          <w:tcPr>
            <w:tcW w:w="678" w:type="dxa"/>
            <w:vMerge/>
            <w:tcBorders>
              <w:top w:val="nil"/>
              <w:left w:val="single" w:sz="2" w:space="0" w:color="000000"/>
            </w:tcBorders>
          </w:tcPr>
          <w:p>
            <w:pPr>
              <w:rPr>
                <w:sz w:val="2"/>
                <w:szCs w:val="2"/>
              </w:rPr>
            </w:pPr>
          </w:p>
        </w:tc>
        <w:tc>
          <w:tcPr>
            <w:tcW w:w="5205" w:type="dxa"/>
            <w:vMerge/>
            <w:tcBorders>
              <w:top w:val="nil"/>
            </w:tcBorders>
          </w:tcPr>
          <w:p>
            <w:pPr>
              <w:rPr>
                <w:sz w:val="2"/>
                <w:szCs w:val="2"/>
              </w:rPr>
            </w:pPr>
          </w:p>
        </w:tc>
        <w:tc>
          <w:tcPr>
            <w:tcW w:w="765" w:type="dxa"/>
            <w:vMerge/>
            <w:tcBorders>
              <w:top w:val="nil"/>
            </w:tcBorders>
          </w:tcPr>
          <w:p>
            <w:pPr>
              <w:rPr>
                <w:sz w:val="2"/>
                <w:szCs w:val="2"/>
              </w:rPr>
            </w:pPr>
          </w:p>
        </w:tc>
        <w:tc>
          <w:tcPr>
            <w:tcW w:w="1169" w:type="dxa"/>
          </w:tcPr>
          <w:p>
            <w:pPr>
              <w:pStyle w:val="TableParagraph"/>
              <w:spacing w:before="35"/>
              <w:ind w:right="13"/>
              <w:jc w:val="right"/>
              <w:rPr>
                <w:sz w:val="18"/>
              </w:rPr>
            </w:pPr>
            <w:r>
              <w:rPr>
                <w:color w:val="151515"/>
                <w:spacing w:val="-2"/>
                <w:w w:val="110"/>
                <w:sz w:val="18"/>
              </w:rPr>
              <w:t>transport:</w:t>
            </w:r>
          </w:p>
        </w:tc>
        <w:tc>
          <w:tcPr>
            <w:tcW w:w="1328" w:type="dxa"/>
          </w:tcPr>
          <w:p>
            <w:pPr>
              <w:pStyle w:val="TableParagraph"/>
              <w:rPr>
                <w:rFonts w:ascii="Times New Roman"/>
                <w:sz w:val="18"/>
              </w:rPr>
            </w:pPr>
          </w:p>
        </w:tc>
        <w:tc>
          <w:tcPr>
            <w:tcW w:w="1419" w:type="dxa"/>
            <w:tcBorders>
              <w:right w:val="single" w:sz="12" w:space="0" w:color="000000"/>
            </w:tcBorders>
          </w:tcPr>
          <w:p>
            <w:pPr>
              <w:pStyle w:val="TableParagraph"/>
              <w:rPr>
                <w:rFonts w:ascii="Times New Roman"/>
                <w:sz w:val="18"/>
              </w:rPr>
            </w:pPr>
          </w:p>
        </w:tc>
      </w:tr>
      <w:tr>
        <w:trPr>
          <w:trHeight w:val="273" w:hRule="atLeast"/>
        </w:trPr>
        <w:tc>
          <w:tcPr>
            <w:tcW w:w="9145" w:type="dxa"/>
            <w:gridSpan w:val="5"/>
            <w:tcBorders>
              <w:left w:val="nil"/>
            </w:tcBorders>
          </w:tcPr>
          <w:p>
            <w:pPr>
              <w:pStyle w:val="TableParagraph"/>
              <w:spacing w:before="35"/>
              <w:ind w:left="110"/>
              <w:rPr>
                <w:b/>
                <w:sz w:val="18"/>
              </w:rPr>
            </w:pPr>
            <w:r>
              <w:rPr>
                <w:b/>
                <w:color w:val="151515"/>
                <w:w w:val="110"/>
                <w:sz w:val="18"/>
              </w:rPr>
              <w:t>r0TAL</w:t>
            </w:r>
            <w:r>
              <w:rPr>
                <w:b/>
                <w:color w:val="151515"/>
                <w:spacing w:val="25"/>
                <w:w w:val="110"/>
                <w:sz w:val="18"/>
              </w:rPr>
              <w:t> </w:t>
            </w:r>
            <w:r>
              <w:rPr>
                <w:b/>
                <w:color w:val="151515"/>
                <w:spacing w:val="-2"/>
                <w:w w:val="110"/>
                <w:sz w:val="18"/>
              </w:rPr>
              <w:t>DESFACERI</w:t>
            </w:r>
          </w:p>
        </w:tc>
        <w:tc>
          <w:tcPr>
            <w:tcW w:w="1419" w:type="dxa"/>
            <w:tcBorders>
              <w:right w:val="single" w:sz="12" w:space="0" w:color="000000"/>
            </w:tcBorders>
          </w:tcPr>
          <w:p>
            <w:pPr>
              <w:pStyle w:val="TableParagraph"/>
              <w:rPr>
                <w:rFonts w:ascii="Times New Roman"/>
                <w:sz w:val="18"/>
              </w:rPr>
            </w:pPr>
          </w:p>
        </w:tc>
      </w:tr>
    </w:tbl>
    <w:p>
      <w:pPr>
        <w:pStyle w:val="BodyText"/>
        <w:spacing w:before="4"/>
        <w:rPr>
          <w:b/>
          <w:sz w:val="16"/>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19"/>
        <w:gridCol w:w="769"/>
        <w:gridCol w:w="1173"/>
        <w:gridCol w:w="1327"/>
        <w:gridCol w:w="1409"/>
      </w:tblGrid>
      <w:tr>
        <w:trPr>
          <w:trHeight w:val="369" w:hRule="atLeast"/>
        </w:trPr>
        <w:tc>
          <w:tcPr>
            <w:tcW w:w="10546" w:type="dxa"/>
            <w:gridSpan w:val="6"/>
            <w:tcBorders>
              <w:right w:val="single" w:sz="12" w:space="0" w:color="000000"/>
            </w:tcBorders>
          </w:tcPr>
          <w:p>
            <w:pPr>
              <w:pStyle w:val="TableParagraph"/>
              <w:spacing w:before="107"/>
              <w:ind w:left="212"/>
              <w:rPr>
                <w:b/>
                <w:sz w:val="18"/>
              </w:rPr>
            </w:pPr>
            <w:r>
              <w:rPr>
                <w:b/>
                <w:color w:val="151515"/>
                <w:spacing w:val="-2"/>
                <w:w w:val="105"/>
                <w:sz w:val="18"/>
              </w:rPr>
              <w:t>COMPARTIMENTARI</w:t>
            </w:r>
          </w:p>
        </w:tc>
      </w:tr>
      <w:tr>
        <w:trPr>
          <w:trHeight w:val="273" w:hRule="atLeast"/>
        </w:trPr>
        <w:tc>
          <w:tcPr>
            <w:tcW w:w="5868" w:type="dxa"/>
            <w:gridSpan w:val="2"/>
            <w:tcBorders>
              <w:bottom w:val="nil"/>
            </w:tcBorders>
          </w:tcPr>
          <w:p>
            <w:pPr>
              <w:pStyle w:val="TableParagraph"/>
              <w:spacing w:before="35"/>
              <w:ind w:left="515"/>
              <w:rPr>
                <w:sz w:val="18"/>
              </w:rPr>
            </w:pPr>
            <w:r>
              <w:rPr>
                <w:b/>
                <w:color w:val="151515"/>
                <w:w w:val="110"/>
                <w:sz w:val="18"/>
              </w:rPr>
              <w:t>4</w:t>
            </w:r>
            <w:r>
              <w:rPr>
                <w:b/>
                <w:color w:val="151515"/>
                <w:spacing w:val="21"/>
                <w:w w:val="110"/>
                <w:sz w:val="18"/>
              </w:rPr>
              <w:t> </w:t>
            </w:r>
            <w:r>
              <w:rPr>
                <w:b/>
                <w:color w:val="151515"/>
                <w:w w:val="110"/>
                <w:sz w:val="18"/>
              </w:rPr>
              <w:t>TClOAl</w:t>
            </w:r>
            <w:r>
              <w:rPr>
                <w:b/>
                <w:color w:val="151515"/>
                <w:spacing w:val="6"/>
                <w:w w:val="110"/>
                <w:sz w:val="18"/>
              </w:rPr>
              <w:t> </w:t>
            </w:r>
            <w:r>
              <w:rPr>
                <w:color w:val="151515"/>
                <w:w w:val="110"/>
                <w:sz w:val="18"/>
              </w:rPr>
              <w:t>-</w:t>
            </w:r>
            <w:r>
              <w:rPr>
                <w:color w:val="151515"/>
                <w:spacing w:val="2"/>
                <w:w w:val="110"/>
                <w:sz w:val="18"/>
              </w:rPr>
              <w:t> </w:t>
            </w:r>
            <w:r>
              <w:rPr>
                <w:color w:val="151515"/>
                <w:w w:val="110"/>
                <w:sz w:val="18"/>
              </w:rPr>
              <w:t>Centura</w:t>
            </w:r>
            <w:r>
              <w:rPr>
                <w:color w:val="151515"/>
                <w:spacing w:val="12"/>
                <w:w w:val="110"/>
                <w:sz w:val="18"/>
              </w:rPr>
              <w:t> </w:t>
            </w:r>
            <w:r>
              <w:rPr>
                <w:color w:val="151515"/>
                <w:w w:val="110"/>
                <w:sz w:val="18"/>
              </w:rPr>
              <w:t>din</w:t>
            </w:r>
            <w:r>
              <w:rPr>
                <w:color w:val="151515"/>
                <w:spacing w:val="3"/>
                <w:w w:val="110"/>
                <w:sz w:val="18"/>
              </w:rPr>
              <w:t> </w:t>
            </w:r>
            <w:r>
              <w:rPr>
                <w:color w:val="151515"/>
                <w:w w:val="110"/>
                <w:sz w:val="18"/>
              </w:rPr>
              <w:t>beton</w:t>
            </w:r>
            <w:r>
              <w:rPr>
                <w:color w:val="151515"/>
                <w:spacing w:val="5"/>
                <w:w w:val="110"/>
                <w:sz w:val="18"/>
              </w:rPr>
              <w:t> </w:t>
            </w:r>
            <w:r>
              <w:rPr>
                <w:color w:val="151515"/>
                <w:w w:val="110"/>
                <w:sz w:val="18"/>
              </w:rPr>
              <w:t>slab</w:t>
            </w:r>
            <w:r>
              <w:rPr>
                <w:color w:val="151515"/>
                <w:spacing w:val="2"/>
                <w:w w:val="110"/>
                <w:sz w:val="18"/>
              </w:rPr>
              <w:t> </w:t>
            </w:r>
            <w:r>
              <w:rPr>
                <w:color w:val="151515"/>
                <w:spacing w:val="-2"/>
                <w:w w:val="110"/>
                <w:sz w:val="18"/>
              </w:rPr>
              <w:t>armat</w:t>
            </w:r>
          </w:p>
        </w:tc>
        <w:tc>
          <w:tcPr>
            <w:tcW w:w="769" w:type="dxa"/>
            <w:vMerge w:val="restart"/>
          </w:tcPr>
          <w:p>
            <w:pPr>
              <w:pStyle w:val="TableParagraph"/>
              <w:spacing w:before="40"/>
              <w:ind w:left="257"/>
              <w:rPr>
                <w:b/>
                <w:sz w:val="18"/>
              </w:rPr>
            </w:pPr>
            <w:r>
              <w:rPr>
                <w:b/>
                <w:color w:val="151515"/>
                <w:spacing w:val="-5"/>
                <w:w w:val="105"/>
                <w:sz w:val="18"/>
              </w:rPr>
              <w:t>mc</w:t>
            </w:r>
          </w:p>
        </w:tc>
        <w:tc>
          <w:tcPr>
            <w:tcW w:w="1173" w:type="dxa"/>
          </w:tcPr>
          <w:p>
            <w:pPr>
              <w:pStyle w:val="TableParagraph"/>
              <w:spacing w:before="35"/>
              <w:ind w:right="8"/>
              <w:jc w:val="right"/>
              <w:rPr>
                <w:b/>
                <w:sz w:val="18"/>
              </w:rPr>
            </w:pPr>
            <w:r>
              <w:rPr>
                <w:b/>
                <w:color w:val="151515"/>
                <w:spacing w:val="-2"/>
                <w:w w:val="120"/>
                <w:sz w:val="18"/>
              </w:rPr>
              <w:t>5.500</w:t>
            </w:r>
          </w:p>
        </w:tc>
        <w:tc>
          <w:tcPr>
            <w:tcW w:w="1327"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73" w:hRule="atLeast"/>
        </w:trPr>
        <w:tc>
          <w:tcPr>
            <w:tcW w:w="649" w:type="dxa"/>
            <w:vMerge w:val="restart"/>
            <w:tcBorders>
              <w:top w:val="nil"/>
            </w:tcBorders>
          </w:tcPr>
          <w:p>
            <w:pPr>
              <w:pStyle w:val="TableParagraph"/>
              <w:rPr>
                <w:rFonts w:ascii="Times New Roman"/>
                <w:sz w:val="18"/>
              </w:rPr>
            </w:pPr>
          </w:p>
        </w:tc>
        <w:tc>
          <w:tcPr>
            <w:tcW w:w="5219" w:type="dxa"/>
            <w:vMerge w:val="restart"/>
            <w:tcBorders>
              <w:top w:val="nil"/>
            </w:tcBorders>
          </w:tcPr>
          <w:p>
            <w:pPr>
              <w:pStyle w:val="TableParagraph"/>
              <w:rPr>
                <w:rFonts w:ascii="Times New Roman"/>
                <w:sz w:val="18"/>
              </w:rPr>
            </w:pPr>
          </w:p>
        </w:tc>
        <w:tc>
          <w:tcPr>
            <w:tcW w:w="769" w:type="dxa"/>
            <w:vMerge/>
            <w:tcBorders>
              <w:top w:val="nil"/>
            </w:tcBorders>
          </w:tcPr>
          <w:p>
            <w:pPr>
              <w:rPr>
                <w:sz w:val="2"/>
                <w:szCs w:val="2"/>
              </w:rPr>
            </w:pPr>
          </w:p>
        </w:tc>
        <w:tc>
          <w:tcPr>
            <w:tcW w:w="1173" w:type="dxa"/>
          </w:tcPr>
          <w:p>
            <w:pPr>
              <w:pStyle w:val="TableParagraph"/>
              <w:spacing w:before="30"/>
              <w:ind w:right="16"/>
              <w:jc w:val="right"/>
              <w:rPr>
                <w:sz w:val="18"/>
              </w:rPr>
            </w:pPr>
            <w:r>
              <w:rPr>
                <w:color w:val="151515"/>
                <w:spacing w:val="-2"/>
                <w:w w:val="110"/>
                <w:sz w:val="18"/>
              </w:rPr>
              <w:t>material:</w:t>
            </w:r>
          </w:p>
        </w:tc>
        <w:tc>
          <w:tcPr>
            <w:tcW w:w="1327"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21"/>
              <w:jc w:val="right"/>
              <w:rPr>
                <w:sz w:val="18"/>
              </w:rPr>
            </w:pPr>
            <w:r>
              <w:rPr>
                <w:color w:val="151515"/>
                <w:spacing w:val="-2"/>
                <w:w w:val="105"/>
                <w:sz w:val="18"/>
              </w:rPr>
              <w:t>manopera:</w:t>
            </w:r>
          </w:p>
        </w:tc>
        <w:tc>
          <w:tcPr>
            <w:tcW w:w="1327"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11"/>
              <w:jc w:val="right"/>
              <w:rPr>
                <w:sz w:val="18"/>
              </w:rPr>
            </w:pPr>
            <w:r>
              <w:rPr>
                <w:color w:val="151515"/>
                <w:spacing w:val="-2"/>
                <w:w w:val="115"/>
                <w:sz w:val="18"/>
              </w:rPr>
              <w:t>utilaj:</w:t>
            </w:r>
          </w:p>
        </w:tc>
        <w:tc>
          <w:tcPr>
            <w:tcW w:w="1327"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3" w:type="dxa"/>
          </w:tcPr>
          <w:p>
            <w:pPr>
              <w:pStyle w:val="TableParagraph"/>
              <w:spacing w:before="35"/>
              <w:ind w:right="24"/>
              <w:jc w:val="right"/>
              <w:rPr>
                <w:sz w:val="18"/>
              </w:rPr>
            </w:pPr>
            <w:r>
              <w:rPr>
                <w:color w:val="151515"/>
                <w:spacing w:val="-2"/>
                <w:w w:val="110"/>
                <w:sz w:val="18"/>
              </w:rPr>
              <w:t>transport:</w:t>
            </w:r>
          </w:p>
        </w:tc>
        <w:tc>
          <w:tcPr>
            <w:tcW w:w="1327"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73" w:hRule="atLeast"/>
        </w:trPr>
        <w:tc>
          <w:tcPr>
            <w:tcW w:w="649" w:type="dxa"/>
          </w:tcPr>
          <w:p>
            <w:pPr>
              <w:pStyle w:val="TableParagraph"/>
              <w:spacing w:before="35"/>
              <w:ind w:left="347"/>
              <w:rPr>
                <w:i/>
                <w:sz w:val="18"/>
              </w:rPr>
            </w:pPr>
            <w:r>
              <w:rPr>
                <w:i/>
                <w:color w:val="151515"/>
                <w:spacing w:val="-5"/>
                <w:w w:val="105"/>
                <w:sz w:val="18"/>
              </w:rPr>
              <w:t>4.1</w:t>
            </w:r>
          </w:p>
        </w:tc>
        <w:tc>
          <w:tcPr>
            <w:tcW w:w="5219" w:type="dxa"/>
          </w:tcPr>
          <w:p>
            <w:pPr>
              <w:pStyle w:val="TableParagraph"/>
              <w:spacing w:before="40"/>
              <w:ind w:left="291"/>
              <w:rPr>
                <w:i/>
                <w:sz w:val="18"/>
              </w:rPr>
            </w:pPr>
            <w:r>
              <w:rPr>
                <w:b/>
                <w:i/>
                <w:color w:val="151515"/>
                <w:w w:val="110"/>
                <w:sz w:val="17"/>
              </w:rPr>
              <w:t>2100969</w:t>
            </w:r>
            <w:r>
              <w:rPr>
                <w:b/>
                <w:i/>
                <w:color w:val="151515"/>
                <w:spacing w:val="21"/>
                <w:w w:val="110"/>
                <w:sz w:val="17"/>
              </w:rPr>
              <w:t> </w:t>
            </w:r>
            <w:r>
              <w:rPr>
                <w:color w:val="151515"/>
                <w:w w:val="110"/>
                <w:sz w:val="17"/>
              </w:rPr>
              <w:t>-</w:t>
            </w:r>
            <w:r>
              <w:rPr>
                <w:color w:val="151515"/>
                <w:spacing w:val="-9"/>
                <w:w w:val="110"/>
                <w:sz w:val="17"/>
              </w:rPr>
              <w:t> </w:t>
            </w:r>
            <w:r>
              <w:rPr>
                <w:i/>
                <w:color w:val="151515"/>
                <w:w w:val="110"/>
                <w:sz w:val="18"/>
              </w:rPr>
              <w:t>Beton</w:t>
            </w:r>
            <w:r>
              <w:rPr>
                <w:i/>
                <w:color w:val="151515"/>
                <w:spacing w:val="14"/>
                <w:w w:val="110"/>
                <w:sz w:val="18"/>
              </w:rPr>
              <w:t> </w:t>
            </w:r>
            <w:r>
              <w:rPr>
                <w:i/>
                <w:color w:val="151515"/>
                <w:w w:val="110"/>
                <w:sz w:val="18"/>
              </w:rPr>
              <w:t>de</w:t>
            </w:r>
            <w:r>
              <w:rPr>
                <w:i/>
                <w:color w:val="151515"/>
                <w:spacing w:val="3"/>
                <w:w w:val="110"/>
                <w:sz w:val="18"/>
              </w:rPr>
              <w:t> </w:t>
            </w:r>
            <w:r>
              <w:rPr>
                <w:i/>
                <w:color w:val="151515"/>
                <w:w w:val="110"/>
                <w:sz w:val="18"/>
              </w:rPr>
              <w:t>ciment</w:t>
            </w:r>
            <w:r>
              <w:rPr>
                <w:i/>
                <w:color w:val="151515"/>
                <w:spacing w:val="4"/>
                <w:w w:val="110"/>
                <w:sz w:val="18"/>
              </w:rPr>
              <w:t> </w:t>
            </w:r>
            <w:r>
              <w:rPr>
                <w:i/>
                <w:color w:val="151515"/>
                <w:w w:val="110"/>
                <w:sz w:val="18"/>
              </w:rPr>
              <w:t>B</w:t>
            </w:r>
            <w:r>
              <w:rPr>
                <w:i/>
                <w:color w:val="151515"/>
                <w:spacing w:val="2"/>
                <w:w w:val="110"/>
                <w:sz w:val="18"/>
              </w:rPr>
              <w:t> </w:t>
            </w:r>
            <w:r>
              <w:rPr>
                <w:i/>
                <w:color w:val="151515"/>
                <w:w w:val="110"/>
                <w:sz w:val="18"/>
              </w:rPr>
              <w:t>250</w:t>
            </w:r>
            <w:r>
              <w:rPr>
                <w:i/>
                <w:color w:val="151515"/>
                <w:spacing w:val="10"/>
                <w:w w:val="110"/>
                <w:sz w:val="18"/>
              </w:rPr>
              <w:t> </w:t>
            </w:r>
            <w:r>
              <w:rPr>
                <w:i/>
                <w:color w:val="151515"/>
                <w:w w:val="110"/>
                <w:sz w:val="18"/>
              </w:rPr>
              <w:t>stas </w:t>
            </w:r>
            <w:r>
              <w:rPr>
                <w:i/>
                <w:color w:val="030303"/>
                <w:spacing w:val="-4"/>
                <w:w w:val="110"/>
                <w:sz w:val="18"/>
              </w:rPr>
              <w:t>3622</w:t>
            </w:r>
          </w:p>
        </w:tc>
        <w:tc>
          <w:tcPr>
            <w:tcW w:w="769" w:type="dxa"/>
          </w:tcPr>
          <w:p>
            <w:pPr>
              <w:pStyle w:val="TableParagraph"/>
              <w:spacing w:before="40"/>
              <w:ind w:left="267"/>
              <w:rPr>
                <w:i/>
                <w:sz w:val="18"/>
              </w:rPr>
            </w:pPr>
            <w:r>
              <w:rPr>
                <w:i/>
                <w:color w:val="151515"/>
                <w:spacing w:val="-5"/>
                <w:w w:val="110"/>
                <w:sz w:val="18"/>
              </w:rPr>
              <w:t>mc</w:t>
            </w:r>
          </w:p>
        </w:tc>
        <w:tc>
          <w:tcPr>
            <w:tcW w:w="1173" w:type="dxa"/>
          </w:tcPr>
          <w:p>
            <w:pPr>
              <w:pStyle w:val="TableParagraph"/>
              <w:spacing w:before="30"/>
              <w:ind w:right="23"/>
              <w:jc w:val="right"/>
              <w:rPr>
                <w:i/>
                <w:sz w:val="18"/>
              </w:rPr>
            </w:pPr>
            <w:r>
              <w:rPr>
                <w:i/>
                <w:color w:val="151515"/>
                <w:spacing w:val="-2"/>
                <w:w w:val="105"/>
                <w:sz w:val="18"/>
              </w:rPr>
              <w:t>5.544</w:t>
            </w:r>
          </w:p>
        </w:tc>
        <w:tc>
          <w:tcPr>
            <w:tcW w:w="1327" w:type="dxa"/>
          </w:tcPr>
          <w:p>
            <w:pPr>
              <w:pStyle w:val="TableParagraph"/>
              <w:rPr>
                <w:rFonts w:ascii="Times New Roman"/>
                <w:sz w:val="18"/>
              </w:rPr>
            </w:pPr>
          </w:p>
        </w:tc>
        <w:tc>
          <w:tcPr>
            <w:tcW w:w="1409" w:type="dxa"/>
            <w:tcBorders>
              <w:right w:val="single" w:sz="12" w:space="0" w:color="000000"/>
            </w:tcBorders>
          </w:tcPr>
          <w:p>
            <w:pPr>
              <w:pStyle w:val="TableParagraph"/>
              <w:rPr>
                <w:rFonts w:ascii="Times New Roman"/>
                <w:sz w:val="18"/>
              </w:rPr>
            </w:pPr>
          </w:p>
        </w:tc>
      </w:tr>
      <w:tr>
        <w:trPr>
          <w:trHeight w:val="273" w:hRule="atLeast"/>
        </w:trPr>
        <w:tc>
          <w:tcPr>
            <w:tcW w:w="9137" w:type="dxa"/>
            <w:gridSpan w:val="5"/>
          </w:tcPr>
          <w:p>
            <w:pPr>
              <w:pStyle w:val="TableParagraph"/>
              <w:spacing w:before="40"/>
              <w:ind w:left="48"/>
              <w:rPr>
                <w:b/>
                <w:sz w:val="18"/>
              </w:rPr>
            </w:pPr>
            <w:r>
              <w:rPr>
                <w:b/>
                <w:color w:val="151515"/>
                <w:w w:val="105"/>
                <w:sz w:val="18"/>
              </w:rPr>
              <w:t>TOTAL </w:t>
            </w:r>
            <w:r>
              <w:rPr>
                <w:b/>
                <w:color w:val="151515"/>
                <w:spacing w:val="-2"/>
                <w:w w:val="105"/>
                <w:sz w:val="18"/>
              </w:rPr>
              <w:t>COMPARTIMENTARI</w:t>
            </w:r>
          </w:p>
        </w:tc>
        <w:tc>
          <w:tcPr>
            <w:tcW w:w="1409" w:type="dxa"/>
            <w:tcBorders>
              <w:right w:val="single" w:sz="12" w:space="0" w:color="000000"/>
            </w:tcBorders>
          </w:tcPr>
          <w:p>
            <w:pPr>
              <w:pStyle w:val="TableParagraph"/>
              <w:rPr>
                <w:rFonts w:ascii="Times New Roman"/>
                <w:sz w:val="18"/>
              </w:rPr>
            </w:pPr>
          </w:p>
        </w:tc>
      </w:tr>
    </w:tbl>
    <w:p>
      <w:pPr>
        <w:pStyle w:val="BodyText"/>
        <w:spacing w:before="9"/>
        <w:rPr>
          <w:b/>
          <w:sz w:val="15"/>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
        <w:gridCol w:w="5219"/>
        <w:gridCol w:w="769"/>
        <w:gridCol w:w="1177"/>
        <w:gridCol w:w="1326"/>
        <w:gridCol w:w="1403"/>
      </w:tblGrid>
      <w:tr>
        <w:trPr>
          <w:trHeight w:val="369" w:hRule="atLeast"/>
        </w:trPr>
        <w:tc>
          <w:tcPr>
            <w:tcW w:w="10548" w:type="dxa"/>
            <w:gridSpan w:val="6"/>
          </w:tcPr>
          <w:p>
            <w:pPr>
              <w:pStyle w:val="TableParagraph"/>
              <w:spacing w:before="112"/>
              <w:ind w:left="207"/>
              <w:rPr>
                <w:b/>
                <w:sz w:val="18"/>
              </w:rPr>
            </w:pPr>
            <w:r>
              <w:rPr>
                <w:b/>
                <w:color w:val="151515"/>
                <w:sz w:val="18"/>
              </w:rPr>
              <w:t>FINISAJE</w:t>
            </w:r>
            <w:r>
              <w:rPr>
                <w:b/>
                <w:color w:val="151515"/>
                <w:spacing w:val="12"/>
                <w:sz w:val="18"/>
              </w:rPr>
              <w:t> </w:t>
            </w:r>
            <w:r>
              <w:rPr>
                <w:b/>
                <w:color w:val="151515"/>
                <w:spacing w:val="-2"/>
                <w:sz w:val="18"/>
              </w:rPr>
              <w:t>EXTERIOARE</w:t>
            </w:r>
          </w:p>
        </w:tc>
      </w:tr>
      <w:tr>
        <w:trPr>
          <w:trHeight w:val="254" w:hRule="atLeast"/>
        </w:trPr>
        <w:tc>
          <w:tcPr>
            <w:tcW w:w="5873" w:type="dxa"/>
            <w:gridSpan w:val="2"/>
            <w:tcBorders>
              <w:bottom w:val="nil"/>
            </w:tcBorders>
          </w:tcPr>
          <w:p>
            <w:pPr>
              <w:pStyle w:val="TableParagraph"/>
              <w:spacing w:line="194" w:lineRule="exact" w:before="40"/>
              <w:ind w:left="505"/>
              <w:rPr>
                <w:sz w:val="18"/>
              </w:rPr>
            </w:pPr>
            <w:r>
              <w:rPr>
                <w:b/>
                <w:color w:val="151515"/>
                <w:w w:val="105"/>
                <w:sz w:val="18"/>
              </w:rPr>
              <w:t>5</w:t>
            </w:r>
            <w:r>
              <w:rPr>
                <w:b/>
                <w:color w:val="151515"/>
                <w:spacing w:val="44"/>
                <w:w w:val="105"/>
                <w:sz w:val="18"/>
              </w:rPr>
              <w:t> </w:t>
            </w:r>
            <w:r>
              <w:rPr>
                <w:b/>
                <w:color w:val="151515"/>
                <w:w w:val="105"/>
                <w:sz w:val="18"/>
              </w:rPr>
              <w:t>CI01A02&gt;</w:t>
            </w:r>
            <w:r>
              <w:rPr>
                <w:b/>
                <w:color w:val="151515"/>
                <w:spacing w:val="40"/>
                <w:w w:val="105"/>
                <w:sz w:val="18"/>
              </w:rPr>
              <w:t> </w:t>
            </w:r>
            <w:r>
              <w:rPr>
                <w:color w:val="151515"/>
                <w:w w:val="105"/>
                <w:sz w:val="18"/>
              </w:rPr>
              <w:t>-</w:t>
            </w:r>
            <w:r>
              <w:rPr>
                <w:color w:val="151515"/>
                <w:spacing w:val="11"/>
                <w:w w:val="105"/>
                <w:sz w:val="18"/>
              </w:rPr>
              <w:t> </w:t>
            </w:r>
            <w:r>
              <w:rPr>
                <w:color w:val="151515"/>
                <w:w w:val="105"/>
                <w:sz w:val="18"/>
              </w:rPr>
              <w:t>Placaj</w:t>
            </w:r>
            <w:r>
              <w:rPr>
                <w:color w:val="151515"/>
                <w:spacing w:val="11"/>
                <w:w w:val="105"/>
                <w:sz w:val="18"/>
              </w:rPr>
              <w:t> </w:t>
            </w:r>
            <w:r>
              <w:rPr>
                <w:color w:val="151515"/>
                <w:w w:val="105"/>
                <w:sz w:val="18"/>
              </w:rPr>
              <w:t>aspect</w:t>
            </w:r>
            <w:r>
              <w:rPr>
                <w:color w:val="151515"/>
                <w:spacing w:val="19"/>
                <w:w w:val="105"/>
                <w:sz w:val="18"/>
              </w:rPr>
              <w:t> </w:t>
            </w:r>
            <w:r>
              <w:rPr>
                <w:color w:val="151515"/>
                <w:w w:val="105"/>
                <w:sz w:val="18"/>
              </w:rPr>
              <w:t>caramida</w:t>
            </w:r>
            <w:r>
              <w:rPr>
                <w:color w:val="151515"/>
                <w:spacing w:val="26"/>
                <w:w w:val="105"/>
                <w:sz w:val="18"/>
              </w:rPr>
              <w:t> </w:t>
            </w:r>
            <w:r>
              <w:rPr>
                <w:color w:val="151515"/>
                <w:w w:val="105"/>
                <w:sz w:val="18"/>
              </w:rPr>
              <w:t>aparenta</w:t>
            </w:r>
            <w:r>
              <w:rPr>
                <w:color w:val="151515"/>
                <w:spacing w:val="24"/>
                <w:w w:val="105"/>
                <w:sz w:val="18"/>
              </w:rPr>
              <w:t> </w:t>
            </w:r>
            <w:r>
              <w:rPr>
                <w:color w:val="151515"/>
                <w:w w:val="105"/>
                <w:sz w:val="18"/>
              </w:rPr>
              <w:t>tip</w:t>
            </w:r>
            <w:r>
              <w:rPr>
                <w:color w:val="151515"/>
                <w:spacing w:val="26"/>
                <w:w w:val="105"/>
                <w:sz w:val="18"/>
              </w:rPr>
              <w:t> </w:t>
            </w:r>
            <w:r>
              <w:rPr>
                <w:color w:val="151515"/>
                <w:spacing w:val="-2"/>
                <w:w w:val="105"/>
                <w:sz w:val="18"/>
              </w:rPr>
              <w:t>klinker</w:t>
            </w:r>
          </w:p>
        </w:tc>
        <w:tc>
          <w:tcPr>
            <w:tcW w:w="769" w:type="dxa"/>
            <w:vMerge w:val="restart"/>
          </w:tcPr>
          <w:p>
            <w:pPr>
              <w:pStyle w:val="TableParagraph"/>
              <w:spacing w:before="40"/>
              <w:ind w:left="242"/>
              <w:rPr>
                <w:b/>
                <w:sz w:val="18"/>
              </w:rPr>
            </w:pPr>
            <w:r>
              <w:rPr>
                <w:b/>
                <w:color w:val="151515"/>
                <w:spacing w:val="-5"/>
                <w:w w:val="110"/>
                <w:sz w:val="18"/>
              </w:rPr>
              <w:t>mp</w:t>
            </w:r>
          </w:p>
        </w:tc>
        <w:tc>
          <w:tcPr>
            <w:tcW w:w="1177" w:type="dxa"/>
            <w:tcBorders>
              <w:bottom w:val="single" w:sz="2" w:space="0" w:color="000000"/>
            </w:tcBorders>
          </w:tcPr>
          <w:p>
            <w:pPr>
              <w:pStyle w:val="TableParagraph"/>
              <w:spacing w:line="199" w:lineRule="exact" w:before="35"/>
              <w:ind w:right="17"/>
              <w:jc w:val="right"/>
              <w:rPr>
                <w:b/>
                <w:sz w:val="18"/>
              </w:rPr>
            </w:pPr>
            <w:r>
              <w:rPr>
                <w:b/>
                <w:color w:val="151515"/>
                <w:spacing w:val="-2"/>
                <w:w w:val="120"/>
                <w:sz w:val="18"/>
              </w:rPr>
              <w:t>179.000</w:t>
            </w:r>
          </w:p>
        </w:tc>
        <w:tc>
          <w:tcPr>
            <w:tcW w:w="1326" w:type="dxa"/>
            <w:tcBorders>
              <w:bottom w:val="single" w:sz="2" w:space="0" w:color="000000"/>
            </w:tcBorders>
          </w:tcPr>
          <w:p>
            <w:pPr>
              <w:pStyle w:val="TableParagraph"/>
              <w:rPr>
                <w:rFonts w:ascii="Times New Roman"/>
                <w:sz w:val="18"/>
              </w:rPr>
            </w:pPr>
          </w:p>
        </w:tc>
        <w:tc>
          <w:tcPr>
            <w:tcW w:w="1403" w:type="dxa"/>
            <w:tcBorders>
              <w:bottom w:val="single" w:sz="2" w:space="0" w:color="000000"/>
            </w:tcBorders>
          </w:tcPr>
          <w:p>
            <w:pPr>
              <w:pStyle w:val="TableParagraph"/>
              <w:rPr>
                <w:rFonts w:ascii="Times New Roman"/>
                <w:sz w:val="18"/>
              </w:rPr>
            </w:pPr>
          </w:p>
        </w:tc>
      </w:tr>
      <w:tr>
        <w:trPr>
          <w:trHeight w:val="292" w:hRule="atLeast"/>
        </w:trPr>
        <w:tc>
          <w:tcPr>
            <w:tcW w:w="654" w:type="dxa"/>
            <w:vMerge w:val="restart"/>
            <w:tcBorders>
              <w:top w:val="nil"/>
            </w:tcBorders>
          </w:tcPr>
          <w:p>
            <w:pPr>
              <w:pStyle w:val="TableParagraph"/>
              <w:rPr>
                <w:rFonts w:ascii="Times New Roman"/>
                <w:sz w:val="18"/>
              </w:rPr>
            </w:pPr>
          </w:p>
        </w:tc>
        <w:tc>
          <w:tcPr>
            <w:tcW w:w="5219" w:type="dxa"/>
            <w:vMerge w:val="restart"/>
            <w:tcBorders>
              <w:top w:val="nil"/>
            </w:tcBorders>
          </w:tcPr>
          <w:p>
            <w:pPr>
              <w:pStyle w:val="TableParagraph"/>
              <w:spacing w:line="180" w:lineRule="exact"/>
              <w:ind w:left="46"/>
              <w:rPr>
                <w:sz w:val="18"/>
              </w:rPr>
            </w:pPr>
            <w:r>
              <w:rPr>
                <w:color w:val="151515"/>
                <w:w w:val="105"/>
                <w:sz w:val="18"/>
              </w:rPr>
              <w:t>sau</w:t>
            </w:r>
            <w:r>
              <w:rPr>
                <w:color w:val="151515"/>
                <w:spacing w:val="10"/>
                <w:w w:val="105"/>
                <w:sz w:val="18"/>
              </w:rPr>
              <w:t> </w:t>
            </w:r>
            <w:r>
              <w:rPr>
                <w:color w:val="030303"/>
                <w:w w:val="105"/>
                <w:sz w:val="18"/>
              </w:rPr>
              <w:t>sim</w:t>
            </w:r>
            <w:r>
              <w:rPr>
                <w:color w:val="2D2D2D"/>
                <w:w w:val="105"/>
                <w:sz w:val="18"/>
              </w:rPr>
              <w:t>ilar</w:t>
            </w:r>
            <w:r>
              <w:rPr>
                <w:color w:val="2D2D2D"/>
                <w:spacing w:val="61"/>
                <w:w w:val="105"/>
                <w:sz w:val="18"/>
              </w:rPr>
              <w:t> </w:t>
            </w:r>
            <w:r>
              <w:rPr>
                <w:color w:val="030303"/>
                <w:w w:val="105"/>
                <w:sz w:val="18"/>
              </w:rPr>
              <w:t>Inclus</w:t>
            </w:r>
            <w:r>
              <w:rPr>
                <w:color w:val="2D2D2D"/>
                <w:w w:val="105"/>
                <w:sz w:val="18"/>
              </w:rPr>
              <w:t>iv</w:t>
            </w:r>
            <w:r>
              <w:rPr>
                <w:color w:val="2D2D2D"/>
                <w:spacing w:val="14"/>
                <w:w w:val="105"/>
                <w:sz w:val="18"/>
              </w:rPr>
              <w:t> </w:t>
            </w:r>
            <w:r>
              <w:rPr>
                <w:color w:val="151515"/>
                <w:w w:val="105"/>
                <w:sz w:val="18"/>
              </w:rPr>
              <w:t>adeziv,</w:t>
            </w:r>
            <w:r>
              <w:rPr>
                <w:color w:val="151515"/>
                <w:spacing w:val="19"/>
                <w:w w:val="105"/>
                <w:sz w:val="18"/>
              </w:rPr>
              <w:t> </w:t>
            </w:r>
            <w:r>
              <w:rPr>
                <w:color w:val="151515"/>
                <w:w w:val="105"/>
                <w:sz w:val="18"/>
              </w:rPr>
              <w:t>chit</w:t>
            </w:r>
            <w:r>
              <w:rPr>
                <w:color w:val="151515"/>
                <w:spacing w:val="6"/>
                <w:w w:val="105"/>
                <w:sz w:val="18"/>
              </w:rPr>
              <w:t> </w:t>
            </w:r>
            <w:r>
              <w:rPr>
                <w:color w:val="151515"/>
                <w:w w:val="105"/>
                <w:sz w:val="18"/>
              </w:rPr>
              <w:t>si</w:t>
            </w:r>
            <w:r>
              <w:rPr>
                <w:color w:val="151515"/>
                <w:spacing w:val="10"/>
                <w:w w:val="105"/>
                <w:sz w:val="18"/>
              </w:rPr>
              <w:t> </w:t>
            </w:r>
            <w:r>
              <w:rPr>
                <w:color w:val="151515"/>
                <w:w w:val="105"/>
                <w:sz w:val="18"/>
              </w:rPr>
              <w:t>accesorii</w:t>
            </w:r>
            <w:r>
              <w:rPr>
                <w:color w:val="151515"/>
                <w:spacing w:val="18"/>
                <w:w w:val="105"/>
                <w:sz w:val="18"/>
              </w:rPr>
              <w:t> </w:t>
            </w:r>
            <w:r>
              <w:rPr>
                <w:color w:val="151515"/>
                <w:spacing w:val="-2"/>
                <w:w w:val="105"/>
                <w:sz w:val="18"/>
              </w:rPr>
              <w:t>rosturi</w:t>
            </w:r>
          </w:p>
        </w:tc>
        <w:tc>
          <w:tcPr>
            <w:tcW w:w="769" w:type="dxa"/>
            <w:vMerge/>
            <w:tcBorders>
              <w:top w:val="nil"/>
            </w:tcBorders>
          </w:tcPr>
          <w:p>
            <w:pPr>
              <w:rPr>
                <w:sz w:val="2"/>
                <w:szCs w:val="2"/>
              </w:rPr>
            </w:pPr>
          </w:p>
        </w:tc>
        <w:tc>
          <w:tcPr>
            <w:tcW w:w="1177" w:type="dxa"/>
            <w:tcBorders>
              <w:top w:val="single" w:sz="2" w:space="0" w:color="000000"/>
            </w:tcBorders>
          </w:tcPr>
          <w:p>
            <w:pPr>
              <w:pStyle w:val="TableParagraph"/>
              <w:spacing w:before="54"/>
              <w:ind w:right="25"/>
              <w:jc w:val="right"/>
              <w:rPr>
                <w:sz w:val="18"/>
              </w:rPr>
            </w:pPr>
            <w:r>
              <w:rPr>
                <w:color w:val="151515"/>
                <w:spacing w:val="-2"/>
                <w:w w:val="110"/>
                <w:sz w:val="18"/>
              </w:rPr>
              <w:t>material:</w:t>
            </w:r>
          </w:p>
        </w:tc>
        <w:tc>
          <w:tcPr>
            <w:tcW w:w="1326" w:type="dxa"/>
            <w:tcBorders>
              <w:top w:val="single" w:sz="2" w:space="0" w:color="000000"/>
            </w:tcBorders>
          </w:tcPr>
          <w:p>
            <w:pPr>
              <w:pStyle w:val="TableParagraph"/>
              <w:rPr>
                <w:rFonts w:ascii="Times New Roman"/>
                <w:sz w:val="18"/>
              </w:rPr>
            </w:pPr>
          </w:p>
        </w:tc>
        <w:tc>
          <w:tcPr>
            <w:tcW w:w="1403" w:type="dxa"/>
            <w:tcBorders>
              <w:top w:val="single" w:sz="2" w:space="0" w:color="000000"/>
            </w:tcBorders>
          </w:tcPr>
          <w:p>
            <w:pPr>
              <w:pStyle w:val="TableParagraph"/>
              <w:rPr>
                <w:rFonts w:ascii="Times New Roman"/>
                <w:sz w:val="18"/>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7" w:type="dxa"/>
          </w:tcPr>
          <w:p>
            <w:pPr>
              <w:pStyle w:val="TableParagraph"/>
              <w:spacing w:before="35"/>
              <w:ind w:right="30"/>
              <w:jc w:val="right"/>
              <w:rPr>
                <w:sz w:val="18"/>
              </w:rPr>
            </w:pPr>
            <w:r>
              <w:rPr>
                <w:color w:val="151515"/>
                <w:spacing w:val="-2"/>
                <w:w w:val="105"/>
                <w:sz w:val="18"/>
              </w:rPr>
              <w:t>manopera:</w:t>
            </w:r>
          </w:p>
        </w:tc>
        <w:tc>
          <w:tcPr>
            <w:tcW w:w="1326" w:type="dxa"/>
          </w:tcPr>
          <w:p>
            <w:pPr>
              <w:pStyle w:val="TableParagraph"/>
              <w:rPr>
                <w:rFonts w:ascii="Times New Roman"/>
                <w:sz w:val="18"/>
              </w:rPr>
            </w:pPr>
          </w:p>
        </w:tc>
        <w:tc>
          <w:tcPr>
            <w:tcW w:w="1403" w:type="dxa"/>
          </w:tcPr>
          <w:p>
            <w:pPr>
              <w:pStyle w:val="TableParagraph"/>
              <w:rPr>
                <w:rFonts w:ascii="Times New Roman"/>
                <w:sz w:val="18"/>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7" w:type="dxa"/>
          </w:tcPr>
          <w:p>
            <w:pPr>
              <w:pStyle w:val="TableParagraph"/>
              <w:spacing w:before="35"/>
              <w:ind w:right="16"/>
              <w:jc w:val="right"/>
              <w:rPr>
                <w:sz w:val="18"/>
              </w:rPr>
            </w:pPr>
            <w:r>
              <w:rPr>
                <w:color w:val="151515"/>
                <w:spacing w:val="-2"/>
                <w:w w:val="115"/>
                <w:sz w:val="18"/>
              </w:rPr>
              <w:t>utilaj:</w:t>
            </w:r>
          </w:p>
        </w:tc>
        <w:tc>
          <w:tcPr>
            <w:tcW w:w="1326" w:type="dxa"/>
          </w:tcPr>
          <w:p>
            <w:pPr>
              <w:pStyle w:val="TableParagraph"/>
              <w:rPr>
                <w:rFonts w:ascii="Times New Roman"/>
                <w:sz w:val="18"/>
              </w:rPr>
            </w:pPr>
          </w:p>
        </w:tc>
        <w:tc>
          <w:tcPr>
            <w:tcW w:w="1403" w:type="dxa"/>
          </w:tcPr>
          <w:p>
            <w:pPr>
              <w:pStyle w:val="TableParagraph"/>
              <w:rPr>
                <w:rFonts w:ascii="Times New Roman"/>
                <w:sz w:val="18"/>
              </w:rPr>
            </w:pPr>
          </w:p>
        </w:tc>
      </w:tr>
      <w:tr>
        <w:trPr>
          <w:trHeight w:val="273" w:hRule="atLeast"/>
        </w:trPr>
        <w:tc>
          <w:tcPr>
            <w:tcW w:w="654" w:type="dxa"/>
            <w:vMerge/>
            <w:tcBorders>
              <w:top w:val="nil"/>
            </w:tcBorders>
          </w:tcPr>
          <w:p>
            <w:pPr>
              <w:rPr>
                <w:sz w:val="2"/>
                <w:szCs w:val="2"/>
              </w:rPr>
            </w:pPr>
          </w:p>
        </w:tc>
        <w:tc>
          <w:tcPr>
            <w:tcW w:w="5219" w:type="dxa"/>
            <w:vMerge/>
            <w:tcBorders>
              <w:top w:val="nil"/>
            </w:tcBorders>
          </w:tcPr>
          <w:p>
            <w:pPr>
              <w:rPr>
                <w:sz w:val="2"/>
                <w:szCs w:val="2"/>
              </w:rPr>
            </w:pPr>
          </w:p>
        </w:tc>
        <w:tc>
          <w:tcPr>
            <w:tcW w:w="769" w:type="dxa"/>
            <w:vMerge/>
            <w:tcBorders>
              <w:top w:val="nil"/>
            </w:tcBorders>
          </w:tcPr>
          <w:p>
            <w:pPr>
              <w:rPr>
                <w:sz w:val="2"/>
                <w:szCs w:val="2"/>
              </w:rPr>
            </w:pPr>
          </w:p>
        </w:tc>
        <w:tc>
          <w:tcPr>
            <w:tcW w:w="1177" w:type="dxa"/>
          </w:tcPr>
          <w:p>
            <w:pPr>
              <w:pStyle w:val="TableParagraph"/>
              <w:spacing w:before="35"/>
              <w:ind w:right="25"/>
              <w:jc w:val="right"/>
              <w:rPr>
                <w:sz w:val="18"/>
              </w:rPr>
            </w:pPr>
            <w:r>
              <w:rPr>
                <w:color w:val="151515"/>
                <w:spacing w:val="-2"/>
                <w:w w:val="110"/>
                <w:sz w:val="18"/>
              </w:rPr>
              <w:t>transport:</w:t>
            </w:r>
          </w:p>
        </w:tc>
        <w:tc>
          <w:tcPr>
            <w:tcW w:w="1326" w:type="dxa"/>
          </w:tcPr>
          <w:p>
            <w:pPr>
              <w:pStyle w:val="TableParagraph"/>
              <w:rPr>
                <w:rFonts w:ascii="Times New Roman"/>
                <w:sz w:val="18"/>
              </w:rPr>
            </w:pPr>
          </w:p>
        </w:tc>
        <w:tc>
          <w:tcPr>
            <w:tcW w:w="1403" w:type="dxa"/>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687" w:footer="925" w:top="460" w:bottom="1240" w:left="425" w:right="566"/>
        </w:sectPr>
      </w:pPr>
    </w:p>
    <w:p>
      <w:pPr>
        <w:pStyle w:val="BodyText"/>
        <w:spacing w:before="7" w:after="1"/>
        <w:rPr>
          <w:b/>
          <w:sz w:val="15"/>
        </w:rPr>
      </w:pP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190"/>
        <w:gridCol w:w="759"/>
        <w:gridCol w:w="1167"/>
        <w:gridCol w:w="1321"/>
        <w:gridCol w:w="1417"/>
      </w:tblGrid>
      <w:tr>
        <w:trPr>
          <w:trHeight w:val="557" w:hRule="atLeast"/>
        </w:trPr>
        <w:tc>
          <w:tcPr>
            <w:tcW w:w="7765" w:type="dxa"/>
            <w:gridSpan w:val="4"/>
          </w:tcPr>
          <w:p>
            <w:pPr>
              <w:pStyle w:val="TableParagraph"/>
              <w:spacing w:before="9"/>
              <w:rPr>
                <w:b/>
                <w:sz w:val="16"/>
              </w:rPr>
            </w:pPr>
          </w:p>
          <w:p>
            <w:pPr>
              <w:pStyle w:val="TableParagraph"/>
              <w:ind w:left="78"/>
              <w:jc w:val="center"/>
              <w:rPr>
                <w:b/>
                <w:sz w:val="16"/>
              </w:rPr>
            </w:pPr>
            <w:r>
              <w:rPr>
                <w:b/>
                <w:color w:val="151515"/>
                <w:sz w:val="16"/>
              </w:rPr>
              <w:t>SECTIUNEA</w:t>
            </w:r>
            <w:r>
              <w:rPr>
                <w:b/>
                <w:color w:val="151515"/>
                <w:spacing w:val="18"/>
                <w:sz w:val="16"/>
              </w:rPr>
              <w:t> </w:t>
            </w:r>
            <w:r>
              <w:rPr>
                <w:b/>
                <w:color w:val="151515"/>
                <w:spacing w:val="-2"/>
                <w:sz w:val="16"/>
              </w:rPr>
              <w:t>TEHNICA</w:t>
            </w:r>
          </w:p>
        </w:tc>
        <w:tc>
          <w:tcPr>
            <w:tcW w:w="2738" w:type="dxa"/>
            <w:gridSpan w:val="2"/>
            <w:tcBorders>
              <w:right w:val="single" w:sz="12" w:space="0" w:color="000000"/>
            </w:tcBorders>
          </w:tcPr>
          <w:p>
            <w:pPr>
              <w:pStyle w:val="TableParagraph"/>
              <w:spacing w:before="4"/>
              <w:rPr>
                <w:b/>
                <w:sz w:val="16"/>
              </w:rPr>
            </w:pPr>
          </w:p>
          <w:p>
            <w:pPr>
              <w:pStyle w:val="TableParagraph"/>
              <w:ind w:left="364"/>
              <w:rPr>
                <w:b/>
                <w:sz w:val="16"/>
              </w:rPr>
            </w:pPr>
            <w:r>
              <w:rPr>
                <w:b/>
                <w:color w:val="151515"/>
                <w:sz w:val="16"/>
              </w:rPr>
              <w:t>SECTIUNEA</w:t>
            </w:r>
            <w:r>
              <w:rPr>
                <w:b/>
                <w:color w:val="151515"/>
                <w:spacing w:val="20"/>
                <w:sz w:val="16"/>
              </w:rPr>
              <w:t> </w:t>
            </w:r>
            <w:r>
              <w:rPr>
                <w:b/>
                <w:color w:val="151515"/>
                <w:spacing w:val="-2"/>
                <w:sz w:val="16"/>
              </w:rPr>
              <w:t>FINANCIARA</w:t>
            </w:r>
          </w:p>
        </w:tc>
      </w:tr>
      <w:tr>
        <w:trPr>
          <w:trHeight w:val="754" w:hRule="atLeast"/>
        </w:trPr>
        <w:tc>
          <w:tcPr>
            <w:tcW w:w="649" w:type="dxa"/>
          </w:tcPr>
          <w:p>
            <w:pPr>
              <w:pStyle w:val="TableParagraph"/>
              <w:spacing w:before="105"/>
              <w:rPr>
                <w:b/>
                <w:sz w:val="16"/>
              </w:rPr>
            </w:pPr>
          </w:p>
          <w:p>
            <w:pPr>
              <w:pStyle w:val="TableParagraph"/>
              <w:ind w:left="67" w:right="45"/>
              <w:jc w:val="center"/>
              <w:rPr>
                <w:b/>
                <w:sz w:val="16"/>
              </w:rPr>
            </w:pPr>
            <w:r>
              <w:rPr>
                <w:b/>
                <w:color w:val="151515"/>
                <w:spacing w:val="-5"/>
                <w:w w:val="105"/>
                <w:sz w:val="16"/>
              </w:rPr>
              <w:t>Nr.</w:t>
            </w:r>
          </w:p>
        </w:tc>
        <w:tc>
          <w:tcPr>
            <w:tcW w:w="5190" w:type="dxa"/>
          </w:tcPr>
          <w:p>
            <w:pPr>
              <w:pStyle w:val="TableParagraph"/>
              <w:spacing w:before="110"/>
              <w:rPr>
                <w:b/>
                <w:sz w:val="16"/>
              </w:rPr>
            </w:pPr>
          </w:p>
          <w:p>
            <w:pPr>
              <w:pStyle w:val="TableParagraph"/>
              <w:ind w:left="77" w:right="6"/>
              <w:jc w:val="center"/>
              <w:rPr>
                <w:b/>
                <w:sz w:val="16"/>
              </w:rPr>
            </w:pPr>
            <w:r>
              <w:rPr>
                <w:b/>
                <w:color w:val="151515"/>
                <w:w w:val="110"/>
                <w:sz w:val="16"/>
              </w:rPr>
              <w:t>Capitol</w:t>
            </w:r>
            <w:r>
              <w:rPr>
                <w:b/>
                <w:color w:val="151515"/>
                <w:spacing w:val="3"/>
                <w:w w:val="110"/>
                <w:sz w:val="16"/>
              </w:rPr>
              <w:t> </w:t>
            </w:r>
            <w:r>
              <w:rPr>
                <w:b/>
                <w:color w:val="151515"/>
                <w:w w:val="110"/>
                <w:sz w:val="16"/>
              </w:rPr>
              <w:t>de</w:t>
            </w:r>
            <w:r>
              <w:rPr>
                <w:b/>
                <w:color w:val="151515"/>
                <w:spacing w:val="2"/>
                <w:w w:val="110"/>
                <w:sz w:val="16"/>
              </w:rPr>
              <w:t> </w:t>
            </w:r>
            <w:r>
              <w:rPr>
                <w:b/>
                <w:color w:val="151515"/>
                <w:spacing w:val="-2"/>
                <w:w w:val="110"/>
                <w:sz w:val="16"/>
              </w:rPr>
              <w:t>lucrari</w:t>
            </w:r>
          </w:p>
        </w:tc>
        <w:tc>
          <w:tcPr>
            <w:tcW w:w="759" w:type="dxa"/>
          </w:tcPr>
          <w:p>
            <w:pPr>
              <w:pStyle w:val="TableParagraph"/>
              <w:spacing w:before="110"/>
              <w:rPr>
                <w:b/>
                <w:sz w:val="16"/>
              </w:rPr>
            </w:pPr>
          </w:p>
          <w:p>
            <w:pPr>
              <w:pStyle w:val="TableParagraph"/>
              <w:ind w:left="97" w:right="49"/>
              <w:jc w:val="center"/>
              <w:rPr>
                <w:b/>
                <w:sz w:val="16"/>
              </w:rPr>
            </w:pPr>
            <w:r>
              <w:rPr>
                <w:b/>
                <w:color w:val="151515"/>
                <w:spacing w:val="-4"/>
                <w:w w:val="115"/>
                <w:sz w:val="16"/>
              </w:rPr>
              <w:t>U.M.</w:t>
            </w:r>
          </w:p>
        </w:tc>
        <w:tc>
          <w:tcPr>
            <w:tcW w:w="1167" w:type="dxa"/>
          </w:tcPr>
          <w:p>
            <w:pPr>
              <w:pStyle w:val="TableParagraph"/>
              <w:spacing w:before="110"/>
              <w:rPr>
                <w:b/>
                <w:sz w:val="16"/>
              </w:rPr>
            </w:pPr>
          </w:p>
          <w:p>
            <w:pPr>
              <w:pStyle w:val="TableParagraph"/>
              <w:ind w:left="155"/>
              <w:rPr>
                <w:b/>
                <w:sz w:val="16"/>
              </w:rPr>
            </w:pPr>
            <w:r>
              <w:rPr>
                <w:b/>
                <w:color w:val="151515"/>
                <w:spacing w:val="-2"/>
                <w:w w:val="110"/>
                <w:sz w:val="16"/>
              </w:rPr>
              <w:t>Cantitatea</w:t>
            </w:r>
          </w:p>
        </w:tc>
        <w:tc>
          <w:tcPr>
            <w:tcW w:w="1321" w:type="dxa"/>
          </w:tcPr>
          <w:p>
            <w:pPr>
              <w:pStyle w:val="TableParagraph"/>
              <w:spacing w:line="225" w:lineRule="auto" w:before="120"/>
              <w:ind w:left="57" w:right="17"/>
              <w:jc w:val="center"/>
              <w:rPr>
                <w:b/>
                <w:sz w:val="16"/>
              </w:rPr>
            </w:pPr>
            <w:r>
              <w:rPr>
                <w:b/>
                <w:color w:val="151515"/>
                <w:w w:val="115"/>
                <w:sz w:val="16"/>
              </w:rPr>
              <w:t>Pretul</w:t>
            </w:r>
            <w:r>
              <w:rPr>
                <w:b/>
                <w:color w:val="151515"/>
                <w:spacing w:val="-13"/>
                <w:w w:val="115"/>
                <w:sz w:val="16"/>
              </w:rPr>
              <w:t> </w:t>
            </w:r>
            <w:r>
              <w:rPr>
                <w:b/>
                <w:color w:val="151515"/>
                <w:w w:val="115"/>
                <w:sz w:val="16"/>
              </w:rPr>
              <w:t>unitar (fara TVA)</w:t>
            </w:r>
          </w:p>
          <w:p>
            <w:pPr>
              <w:pStyle w:val="TableParagraph"/>
              <w:spacing w:before="11"/>
              <w:ind w:left="57" w:right="18"/>
              <w:jc w:val="center"/>
              <w:rPr>
                <w:sz w:val="16"/>
              </w:rPr>
            </w:pPr>
            <w:r>
              <w:rPr>
                <w:color w:val="151515"/>
                <w:w w:val="105"/>
                <w:sz w:val="16"/>
              </w:rPr>
              <w:t>-</w:t>
            </w:r>
            <w:r>
              <w:rPr>
                <w:color w:val="151515"/>
                <w:spacing w:val="9"/>
                <w:w w:val="105"/>
                <w:sz w:val="16"/>
              </w:rPr>
              <w:t> </w:t>
            </w:r>
            <w:r>
              <w:rPr>
                <w:b/>
                <w:color w:val="151515"/>
                <w:w w:val="105"/>
                <w:sz w:val="16"/>
              </w:rPr>
              <w:t>Lei</w:t>
            </w:r>
            <w:r>
              <w:rPr>
                <w:b/>
                <w:color w:val="151515"/>
                <w:spacing w:val="8"/>
                <w:w w:val="105"/>
                <w:sz w:val="16"/>
              </w:rPr>
              <w:t> </w:t>
            </w:r>
            <w:r>
              <w:rPr>
                <w:color w:val="050505"/>
                <w:spacing w:val="-10"/>
                <w:w w:val="105"/>
                <w:sz w:val="16"/>
              </w:rPr>
              <w:t>-</w:t>
            </w:r>
          </w:p>
        </w:tc>
        <w:tc>
          <w:tcPr>
            <w:tcW w:w="1417" w:type="dxa"/>
            <w:tcBorders>
              <w:right w:val="single" w:sz="12" w:space="0" w:color="000000"/>
            </w:tcBorders>
          </w:tcPr>
          <w:p>
            <w:pPr>
              <w:pStyle w:val="TableParagraph"/>
              <w:spacing w:line="179" w:lineRule="exact" w:before="111"/>
              <w:ind w:left="74" w:right="23"/>
              <w:jc w:val="center"/>
              <w:rPr>
                <w:b/>
                <w:sz w:val="16"/>
              </w:rPr>
            </w:pPr>
            <w:r>
              <w:rPr>
                <w:b/>
                <w:color w:val="151515"/>
                <w:spacing w:val="-2"/>
                <w:w w:val="105"/>
                <w:sz w:val="16"/>
              </w:rPr>
              <w:t>TOTALUL</w:t>
            </w:r>
          </w:p>
          <w:p>
            <w:pPr>
              <w:pStyle w:val="TableParagraph"/>
              <w:spacing w:line="179" w:lineRule="exact"/>
              <w:ind w:left="74" w:right="14"/>
              <w:jc w:val="center"/>
              <w:rPr>
                <w:b/>
                <w:sz w:val="16"/>
              </w:rPr>
            </w:pPr>
            <w:r>
              <w:rPr>
                <w:b/>
                <w:color w:val="151515"/>
                <w:w w:val="115"/>
                <w:sz w:val="16"/>
              </w:rPr>
              <w:t>(fara</w:t>
            </w:r>
            <w:r>
              <w:rPr>
                <w:b/>
                <w:color w:val="151515"/>
                <w:spacing w:val="7"/>
                <w:w w:val="115"/>
                <w:sz w:val="16"/>
              </w:rPr>
              <w:t> </w:t>
            </w:r>
            <w:r>
              <w:rPr>
                <w:b/>
                <w:color w:val="151515"/>
                <w:spacing w:val="-4"/>
                <w:w w:val="115"/>
                <w:sz w:val="16"/>
              </w:rPr>
              <w:t>TVA)</w:t>
            </w:r>
          </w:p>
          <w:p>
            <w:pPr>
              <w:pStyle w:val="TableParagraph"/>
              <w:spacing w:before="14"/>
              <w:ind w:left="74" w:right="7"/>
              <w:jc w:val="center"/>
              <w:rPr>
                <w:sz w:val="16"/>
              </w:rPr>
            </w:pPr>
            <w:r>
              <w:rPr>
                <w:color w:val="151515"/>
                <w:w w:val="110"/>
                <w:sz w:val="16"/>
              </w:rPr>
              <w:t>-</w:t>
            </w:r>
            <w:r>
              <w:rPr>
                <w:color w:val="151515"/>
                <w:spacing w:val="1"/>
                <w:w w:val="110"/>
                <w:sz w:val="16"/>
              </w:rPr>
              <w:t> </w:t>
            </w:r>
            <w:r>
              <w:rPr>
                <w:b/>
                <w:color w:val="151515"/>
                <w:w w:val="110"/>
                <w:sz w:val="16"/>
              </w:rPr>
              <w:t>Lei</w:t>
            </w:r>
            <w:r>
              <w:rPr>
                <w:b/>
                <w:color w:val="151515"/>
                <w:spacing w:val="8"/>
                <w:w w:val="110"/>
                <w:sz w:val="16"/>
              </w:rPr>
              <w:t> </w:t>
            </w:r>
            <w:r>
              <w:rPr>
                <w:color w:val="151515"/>
                <w:spacing w:val="-10"/>
                <w:w w:val="110"/>
                <w:sz w:val="16"/>
              </w:rPr>
              <w:t>-</w:t>
            </w:r>
          </w:p>
        </w:tc>
      </w:tr>
      <w:tr>
        <w:trPr>
          <w:trHeight w:val="182" w:hRule="atLeast"/>
        </w:trPr>
        <w:tc>
          <w:tcPr>
            <w:tcW w:w="649" w:type="dxa"/>
          </w:tcPr>
          <w:p>
            <w:pPr>
              <w:pStyle w:val="TableParagraph"/>
              <w:spacing w:line="162" w:lineRule="exact"/>
              <w:ind w:left="67" w:right="15"/>
              <w:jc w:val="center"/>
              <w:rPr>
                <w:b/>
                <w:sz w:val="20"/>
              </w:rPr>
            </w:pPr>
            <w:r>
              <w:rPr>
                <w:b/>
                <w:color w:val="151515"/>
                <w:spacing w:val="-10"/>
                <w:sz w:val="20"/>
              </w:rPr>
              <w:t>o</w:t>
            </w:r>
          </w:p>
        </w:tc>
        <w:tc>
          <w:tcPr>
            <w:tcW w:w="5190" w:type="dxa"/>
          </w:tcPr>
          <w:p>
            <w:pPr>
              <w:pStyle w:val="TableParagraph"/>
              <w:spacing w:line="162" w:lineRule="exact"/>
              <w:ind w:left="77" w:right="30"/>
              <w:jc w:val="center"/>
              <w:rPr>
                <w:rFonts w:ascii="Times New Roman"/>
                <w:b/>
                <w:sz w:val="17"/>
              </w:rPr>
            </w:pPr>
            <w:r>
              <w:rPr>
                <w:rFonts w:ascii="Times New Roman"/>
                <w:b/>
                <w:color w:val="050505"/>
                <w:spacing w:val="-10"/>
                <w:sz w:val="17"/>
              </w:rPr>
              <w:t>1</w:t>
            </w:r>
          </w:p>
        </w:tc>
        <w:tc>
          <w:tcPr>
            <w:tcW w:w="759" w:type="dxa"/>
          </w:tcPr>
          <w:p>
            <w:pPr>
              <w:pStyle w:val="TableParagraph"/>
              <w:spacing w:line="151" w:lineRule="exact" w:before="10"/>
              <w:ind w:left="97" w:right="71"/>
              <w:jc w:val="center"/>
              <w:rPr>
                <w:b/>
                <w:sz w:val="16"/>
              </w:rPr>
            </w:pPr>
            <w:r>
              <w:rPr>
                <w:b/>
                <w:color w:val="151515"/>
                <w:spacing w:val="-10"/>
                <w:sz w:val="16"/>
              </w:rPr>
              <w:t>2</w:t>
            </w:r>
          </w:p>
        </w:tc>
        <w:tc>
          <w:tcPr>
            <w:tcW w:w="1167" w:type="dxa"/>
          </w:tcPr>
          <w:p>
            <w:pPr>
              <w:pStyle w:val="TableParagraph"/>
              <w:spacing w:line="151" w:lineRule="exact" w:before="10"/>
              <w:ind w:left="87" w:right="69"/>
              <w:jc w:val="center"/>
              <w:rPr>
                <w:b/>
                <w:sz w:val="16"/>
              </w:rPr>
            </w:pPr>
            <w:r>
              <w:rPr>
                <w:b/>
                <w:color w:val="151515"/>
                <w:spacing w:val="-10"/>
                <w:sz w:val="16"/>
              </w:rPr>
              <w:t>3</w:t>
            </w:r>
          </w:p>
        </w:tc>
        <w:tc>
          <w:tcPr>
            <w:tcW w:w="1321" w:type="dxa"/>
          </w:tcPr>
          <w:p>
            <w:pPr>
              <w:pStyle w:val="TableParagraph"/>
              <w:spacing w:line="156" w:lineRule="exact" w:before="6"/>
              <w:ind w:left="57" w:right="31"/>
              <w:jc w:val="center"/>
              <w:rPr>
                <w:b/>
                <w:sz w:val="16"/>
              </w:rPr>
            </w:pPr>
            <w:r>
              <w:rPr>
                <w:b/>
                <w:color w:val="151515"/>
                <w:spacing w:val="-10"/>
                <w:sz w:val="16"/>
              </w:rPr>
              <w:t>4</w:t>
            </w:r>
          </w:p>
        </w:tc>
        <w:tc>
          <w:tcPr>
            <w:tcW w:w="1417" w:type="dxa"/>
            <w:tcBorders>
              <w:right w:val="single" w:sz="12" w:space="0" w:color="000000"/>
            </w:tcBorders>
          </w:tcPr>
          <w:p>
            <w:pPr>
              <w:pStyle w:val="TableParagraph"/>
              <w:spacing w:line="161" w:lineRule="exact" w:before="1"/>
              <w:ind w:left="354"/>
              <w:rPr>
                <w:b/>
                <w:sz w:val="16"/>
              </w:rPr>
            </w:pPr>
            <w:r>
              <w:rPr>
                <w:b/>
                <w:color w:val="151515"/>
                <w:spacing w:val="-2"/>
                <w:w w:val="170"/>
                <w:sz w:val="16"/>
              </w:rPr>
              <w:t>5=3x4</w:t>
            </w:r>
          </w:p>
        </w:tc>
      </w:tr>
      <w:tr>
        <w:trPr>
          <w:trHeight w:val="268" w:hRule="atLeast"/>
        </w:trPr>
        <w:tc>
          <w:tcPr>
            <w:tcW w:w="5839" w:type="dxa"/>
            <w:gridSpan w:val="2"/>
            <w:tcBorders>
              <w:bottom w:val="nil"/>
            </w:tcBorders>
          </w:tcPr>
          <w:p>
            <w:pPr>
              <w:pStyle w:val="TableParagraph"/>
              <w:spacing w:before="30"/>
              <w:ind w:left="511"/>
              <w:rPr>
                <w:sz w:val="18"/>
              </w:rPr>
            </w:pPr>
            <w:r>
              <w:rPr>
                <w:b/>
                <w:color w:val="151515"/>
                <w:w w:val="110"/>
                <w:sz w:val="18"/>
              </w:rPr>
              <w:t>6</w:t>
            </w:r>
            <w:r>
              <w:rPr>
                <w:b/>
                <w:color w:val="151515"/>
                <w:spacing w:val="-28"/>
                <w:w w:val="110"/>
                <w:sz w:val="18"/>
              </w:rPr>
              <w:t> </w:t>
            </w:r>
            <w:r>
              <w:rPr>
                <w:b/>
                <w:color w:val="151515"/>
                <w:w w:val="110"/>
                <w:sz w:val="18"/>
              </w:rPr>
              <w:t>PF0lXA</w:t>
            </w:r>
            <w:r>
              <w:rPr>
                <w:b/>
                <w:color w:val="151515"/>
                <w:spacing w:val="10"/>
                <w:w w:val="110"/>
                <w:sz w:val="18"/>
              </w:rPr>
              <w:t> </w:t>
            </w:r>
            <w:r>
              <w:rPr>
                <w:color w:val="151515"/>
                <w:w w:val="110"/>
                <w:sz w:val="18"/>
              </w:rPr>
              <w:t>-</w:t>
            </w:r>
            <w:r>
              <w:rPr>
                <w:color w:val="151515"/>
                <w:spacing w:val="-2"/>
                <w:w w:val="110"/>
                <w:sz w:val="18"/>
              </w:rPr>
              <w:t> </w:t>
            </w:r>
            <w:r>
              <w:rPr>
                <w:color w:val="151515"/>
                <w:w w:val="110"/>
                <w:sz w:val="18"/>
              </w:rPr>
              <w:t>Tencuiala</w:t>
            </w:r>
            <w:r>
              <w:rPr>
                <w:color w:val="151515"/>
                <w:spacing w:val="11"/>
                <w:w w:val="110"/>
                <w:sz w:val="18"/>
              </w:rPr>
              <w:t> </w:t>
            </w:r>
            <w:r>
              <w:rPr>
                <w:color w:val="151515"/>
                <w:w w:val="110"/>
                <w:sz w:val="18"/>
              </w:rPr>
              <w:t>mortar</w:t>
            </w:r>
            <w:r>
              <w:rPr>
                <w:color w:val="151515"/>
                <w:spacing w:val="7"/>
                <w:w w:val="110"/>
                <w:sz w:val="18"/>
              </w:rPr>
              <w:t> </w:t>
            </w:r>
            <w:r>
              <w:rPr>
                <w:color w:val="151515"/>
                <w:w w:val="110"/>
                <w:sz w:val="18"/>
              </w:rPr>
              <w:t>pe</w:t>
            </w:r>
            <w:r>
              <w:rPr>
                <w:color w:val="151515"/>
                <w:spacing w:val="-5"/>
                <w:w w:val="110"/>
                <w:sz w:val="18"/>
              </w:rPr>
              <w:t> </w:t>
            </w:r>
            <w:r>
              <w:rPr>
                <w:color w:val="151515"/>
                <w:w w:val="110"/>
                <w:sz w:val="18"/>
              </w:rPr>
              <w:t>baza</w:t>
            </w:r>
            <w:r>
              <w:rPr>
                <w:color w:val="151515"/>
                <w:spacing w:val="7"/>
                <w:w w:val="110"/>
                <w:sz w:val="18"/>
              </w:rPr>
              <w:t> </w:t>
            </w:r>
            <w:r>
              <w:rPr>
                <w:color w:val="151515"/>
                <w:w w:val="110"/>
                <w:sz w:val="18"/>
              </w:rPr>
              <w:t>de</w:t>
            </w:r>
            <w:r>
              <w:rPr>
                <w:color w:val="151515"/>
                <w:spacing w:val="2"/>
                <w:w w:val="110"/>
                <w:sz w:val="18"/>
              </w:rPr>
              <w:t> </w:t>
            </w:r>
            <w:r>
              <w:rPr>
                <w:color w:val="151515"/>
                <w:spacing w:val="-2"/>
                <w:w w:val="110"/>
                <w:sz w:val="18"/>
              </w:rPr>
              <w:t>ciment</w:t>
            </w:r>
          </w:p>
        </w:tc>
        <w:tc>
          <w:tcPr>
            <w:tcW w:w="759" w:type="dxa"/>
            <w:vMerge w:val="restart"/>
          </w:tcPr>
          <w:p>
            <w:pPr>
              <w:pStyle w:val="TableParagraph"/>
              <w:spacing w:before="40"/>
              <w:ind w:left="247"/>
              <w:rPr>
                <w:b/>
                <w:sz w:val="18"/>
              </w:rPr>
            </w:pPr>
            <w:r>
              <w:rPr>
                <w:b/>
                <w:color w:val="151515"/>
                <w:spacing w:val="-5"/>
                <w:w w:val="110"/>
                <w:sz w:val="18"/>
              </w:rPr>
              <w:t>mp</w:t>
            </w:r>
          </w:p>
        </w:tc>
        <w:tc>
          <w:tcPr>
            <w:tcW w:w="1167" w:type="dxa"/>
          </w:tcPr>
          <w:p>
            <w:pPr>
              <w:pStyle w:val="TableParagraph"/>
              <w:spacing w:before="35"/>
              <w:ind w:right="6"/>
              <w:jc w:val="right"/>
              <w:rPr>
                <w:b/>
                <w:sz w:val="18"/>
              </w:rPr>
            </w:pPr>
            <w:r>
              <w:rPr>
                <w:b/>
                <w:color w:val="151515"/>
                <w:spacing w:val="-2"/>
                <w:w w:val="120"/>
                <w:sz w:val="18"/>
              </w:rPr>
              <w:t>179.000</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val="restart"/>
            <w:tcBorders>
              <w:top w:val="nil"/>
            </w:tcBorders>
          </w:tcPr>
          <w:p>
            <w:pPr>
              <w:pStyle w:val="TableParagraph"/>
              <w:rPr>
                <w:rFonts w:ascii="Times New Roman"/>
                <w:sz w:val="16"/>
              </w:rPr>
            </w:pPr>
          </w:p>
        </w:tc>
        <w:tc>
          <w:tcPr>
            <w:tcW w:w="5190" w:type="dxa"/>
            <w:vMerge w:val="restart"/>
            <w:tcBorders>
              <w:top w:val="nil"/>
            </w:tcBorders>
          </w:tcPr>
          <w:p>
            <w:pPr>
              <w:pStyle w:val="TableParagraph"/>
              <w:rPr>
                <w:rFonts w:ascii="Times New Roman"/>
                <w:sz w:val="16"/>
              </w:rPr>
            </w:pPr>
          </w:p>
        </w:tc>
        <w:tc>
          <w:tcPr>
            <w:tcW w:w="759" w:type="dxa"/>
            <w:vMerge/>
            <w:tcBorders>
              <w:top w:val="nil"/>
            </w:tcBorders>
          </w:tcPr>
          <w:p>
            <w:pPr>
              <w:rPr>
                <w:sz w:val="2"/>
                <w:szCs w:val="2"/>
              </w:rPr>
            </w:pPr>
          </w:p>
        </w:tc>
        <w:tc>
          <w:tcPr>
            <w:tcW w:w="1167" w:type="dxa"/>
          </w:tcPr>
          <w:p>
            <w:pPr>
              <w:pStyle w:val="TableParagraph"/>
              <w:spacing w:before="35"/>
              <w:ind w:right="16"/>
              <w:jc w:val="right"/>
              <w:rPr>
                <w:sz w:val="18"/>
              </w:rPr>
            </w:pPr>
            <w:r>
              <w:rPr>
                <w:color w:val="151515"/>
                <w:spacing w:val="-2"/>
                <w:w w:val="110"/>
                <w:sz w:val="18"/>
              </w:rPr>
              <w:t>material:</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23"/>
              <w:jc w:val="right"/>
              <w:rPr>
                <w:sz w:val="18"/>
              </w:rPr>
            </w:pPr>
            <w:r>
              <w:rPr>
                <w:color w:val="151515"/>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9"/>
              <w:jc w:val="right"/>
              <w:rPr>
                <w:sz w:val="18"/>
              </w:rPr>
            </w:pPr>
            <w:r>
              <w:rPr>
                <w:color w:val="151515"/>
                <w:spacing w:val="-2"/>
                <w:w w:val="110"/>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7"/>
              <w:jc w:val="right"/>
              <w:rPr>
                <w:sz w:val="18"/>
              </w:rPr>
            </w:pPr>
            <w:r>
              <w:rPr>
                <w:color w:val="151515"/>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4" w:hRule="atLeast"/>
        </w:trPr>
        <w:tc>
          <w:tcPr>
            <w:tcW w:w="5839" w:type="dxa"/>
            <w:gridSpan w:val="2"/>
            <w:tcBorders>
              <w:bottom w:val="nil"/>
            </w:tcBorders>
          </w:tcPr>
          <w:p>
            <w:pPr>
              <w:pStyle w:val="TableParagraph"/>
              <w:spacing w:line="189" w:lineRule="exact" w:before="35"/>
              <w:ind w:left="506"/>
              <w:rPr>
                <w:sz w:val="18"/>
              </w:rPr>
            </w:pPr>
            <w:r>
              <w:rPr>
                <w:b/>
                <w:color w:val="151515"/>
                <w:w w:val="110"/>
                <w:sz w:val="18"/>
              </w:rPr>
              <w:t>7</w:t>
            </w:r>
            <w:r>
              <w:rPr>
                <w:b/>
                <w:color w:val="151515"/>
                <w:spacing w:val="17"/>
                <w:w w:val="110"/>
                <w:sz w:val="18"/>
              </w:rPr>
              <w:t> </w:t>
            </w:r>
            <w:r>
              <w:rPr>
                <w:b/>
                <w:color w:val="151515"/>
                <w:w w:val="110"/>
                <w:sz w:val="18"/>
              </w:rPr>
              <w:t>CG12A04"</w:t>
            </w:r>
            <w:r>
              <w:rPr>
                <w:b/>
                <w:color w:val="151515"/>
                <w:spacing w:val="14"/>
                <w:w w:val="110"/>
                <w:sz w:val="18"/>
              </w:rPr>
              <w:t> </w:t>
            </w:r>
            <w:r>
              <w:rPr>
                <w:color w:val="151515"/>
                <w:w w:val="110"/>
                <w:sz w:val="18"/>
              </w:rPr>
              <w:t>-</w:t>
            </w:r>
            <w:r>
              <w:rPr>
                <w:color w:val="151515"/>
                <w:spacing w:val="-9"/>
                <w:w w:val="110"/>
                <w:sz w:val="18"/>
              </w:rPr>
              <w:t> </w:t>
            </w:r>
            <w:r>
              <w:rPr>
                <w:color w:val="151515"/>
                <w:w w:val="110"/>
                <w:sz w:val="18"/>
              </w:rPr>
              <w:t>Glaf</w:t>
            </w:r>
            <w:r>
              <w:rPr>
                <w:color w:val="151515"/>
                <w:spacing w:val="-4"/>
                <w:w w:val="110"/>
                <w:sz w:val="18"/>
              </w:rPr>
              <w:t> </w:t>
            </w:r>
            <w:r>
              <w:rPr>
                <w:color w:val="151515"/>
                <w:w w:val="110"/>
                <w:sz w:val="18"/>
              </w:rPr>
              <w:t>piatra</w:t>
            </w:r>
            <w:r>
              <w:rPr>
                <w:color w:val="151515"/>
                <w:spacing w:val="3"/>
                <w:w w:val="110"/>
                <w:sz w:val="18"/>
              </w:rPr>
              <w:t> </w:t>
            </w:r>
            <w:r>
              <w:rPr>
                <w:color w:val="151515"/>
                <w:w w:val="110"/>
                <w:sz w:val="18"/>
              </w:rPr>
              <w:t>naturala</w:t>
            </w:r>
            <w:r>
              <w:rPr>
                <w:color w:val="151515"/>
                <w:spacing w:val="5"/>
                <w:w w:val="110"/>
                <w:sz w:val="18"/>
              </w:rPr>
              <w:t> </w:t>
            </w:r>
            <w:r>
              <w:rPr>
                <w:color w:val="050505"/>
                <w:w w:val="110"/>
                <w:sz w:val="18"/>
              </w:rPr>
              <w:t>-</w:t>
            </w:r>
            <w:r>
              <w:rPr>
                <w:color w:val="050505"/>
                <w:spacing w:val="-5"/>
                <w:w w:val="110"/>
                <w:sz w:val="18"/>
              </w:rPr>
              <w:t> </w:t>
            </w:r>
            <w:r>
              <w:rPr>
                <w:color w:val="151515"/>
                <w:w w:val="110"/>
                <w:sz w:val="18"/>
              </w:rPr>
              <w:t>granit</w:t>
            </w:r>
            <w:r>
              <w:rPr>
                <w:color w:val="151515"/>
                <w:spacing w:val="-5"/>
                <w:w w:val="110"/>
                <w:sz w:val="18"/>
              </w:rPr>
              <w:t> </w:t>
            </w:r>
            <w:r>
              <w:rPr>
                <w:color w:val="151515"/>
                <w:w w:val="110"/>
                <w:sz w:val="18"/>
              </w:rPr>
              <w:t>culoare</w:t>
            </w:r>
            <w:r>
              <w:rPr>
                <w:color w:val="151515"/>
                <w:spacing w:val="-5"/>
                <w:w w:val="110"/>
                <w:sz w:val="18"/>
              </w:rPr>
              <w:t> gri</w:t>
            </w:r>
          </w:p>
        </w:tc>
        <w:tc>
          <w:tcPr>
            <w:tcW w:w="759" w:type="dxa"/>
            <w:vMerge w:val="restart"/>
          </w:tcPr>
          <w:p>
            <w:pPr>
              <w:pStyle w:val="TableParagraph"/>
              <w:spacing w:before="40"/>
              <w:ind w:left="247"/>
              <w:rPr>
                <w:b/>
                <w:sz w:val="18"/>
              </w:rPr>
            </w:pPr>
            <w:r>
              <w:rPr>
                <w:b/>
                <w:color w:val="151515"/>
                <w:spacing w:val="-5"/>
                <w:w w:val="110"/>
                <w:sz w:val="18"/>
              </w:rPr>
              <w:t>mp</w:t>
            </w:r>
          </w:p>
        </w:tc>
        <w:tc>
          <w:tcPr>
            <w:tcW w:w="1167" w:type="dxa"/>
            <w:tcBorders>
              <w:bottom w:val="single" w:sz="2" w:space="0" w:color="000000"/>
            </w:tcBorders>
          </w:tcPr>
          <w:p>
            <w:pPr>
              <w:pStyle w:val="TableParagraph"/>
              <w:spacing w:line="189" w:lineRule="exact" w:before="35"/>
              <w:ind w:right="2"/>
              <w:jc w:val="right"/>
              <w:rPr>
                <w:b/>
                <w:sz w:val="18"/>
              </w:rPr>
            </w:pPr>
            <w:r>
              <w:rPr>
                <w:b/>
                <w:color w:val="151515"/>
                <w:spacing w:val="-2"/>
                <w:w w:val="120"/>
                <w:sz w:val="18"/>
              </w:rPr>
              <w:t>57.000</w:t>
            </w:r>
          </w:p>
        </w:tc>
        <w:tc>
          <w:tcPr>
            <w:tcW w:w="1321"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49" w:type="dxa"/>
            <w:vMerge w:val="restart"/>
            <w:tcBorders>
              <w:top w:val="nil"/>
            </w:tcBorders>
          </w:tcPr>
          <w:p>
            <w:pPr>
              <w:pStyle w:val="TableParagraph"/>
              <w:rPr>
                <w:rFonts w:ascii="Times New Roman"/>
                <w:sz w:val="16"/>
              </w:rPr>
            </w:pPr>
          </w:p>
        </w:tc>
        <w:tc>
          <w:tcPr>
            <w:tcW w:w="5190" w:type="dxa"/>
            <w:vMerge w:val="restart"/>
            <w:tcBorders>
              <w:top w:val="nil"/>
            </w:tcBorders>
          </w:tcPr>
          <w:p>
            <w:pPr>
              <w:pStyle w:val="TableParagraph"/>
              <w:spacing w:line="180" w:lineRule="exact"/>
              <w:ind w:left="45"/>
              <w:rPr>
                <w:sz w:val="18"/>
              </w:rPr>
            </w:pPr>
            <w:r>
              <w:rPr>
                <w:color w:val="151515"/>
                <w:w w:val="105"/>
                <w:sz w:val="18"/>
              </w:rPr>
              <w:t>Inclusiv</w:t>
            </w:r>
            <w:r>
              <w:rPr>
                <w:color w:val="151515"/>
                <w:spacing w:val="27"/>
                <w:w w:val="105"/>
                <w:sz w:val="18"/>
              </w:rPr>
              <w:t> </w:t>
            </w:r>
            <w:r>
              <w:rPr>
                <w:color w:val="151515"/>
                <w:spacing w:val="-2"/>
                <w:w w:val="105"/>
                <w:sz w:val="18"/>
              </w:rPr>
              <w:t>adeziv</w:t>
            </w:r>
          </w:p>
        </w:tc>
        <w:tc>
          <w:tcPr>
            <w:tcW w:w="759" w:type="dxa"/>
            <w:vMerge/>
            <w:tcBorders>
              <w:top w:val="nil"/>
            </w:tcBorders>
          </w:tcPr>
          <w:p>
            <w:pPr>
              <w:rPr>
                <w:sz w:val="2"/>
                <w:szCs w:val="2"/>
              </w:rPr>
            </w:pPr>
          </w:p>
        </w:tc>
        <w:tc>
          <w:tcPr>
            <w:tcW w:w="1167" w:type="dxa"/>
            <w:tcBorders>
              <w:top w:val="single" w:sz="2" w:space="0" w:color="000000"/>
            </w:tcBorders>
          </w:tcPr>
          <w:p>
            <w:pPr>
              <w:pStyle w:val="TableParagraph"/>
              <w:spacing w:before="59"/>
              <w:ind w:right="16"/>
              <w:jc w:val="right"/>
              <w:rPr>
                <w:sz w:val="18"/>
              </w:rPr>
            </w:pPr>
            <w:r>
              <w:rPr>
                <w:color w:val="151515"/>
                <w:spacing w:val="-2"/>
                <w:w w:val="110"/>
                <w:sz w:val="18"/>
              </w:rPr>
              <w:t>material:</w:t>
            </w:r>
          </w:p>
        </w:tc>
        <w:tc>
          <w:tcPr>
            <w:tcW w:w="1321"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23"/>
              <w:jc w:val="right"/>
              <w:rPr>
                <w:sz w:val="18"/>
              </w:rPr>
            </w:pPr>
            <w:r>
              <w:rPr>
                <w:color w:val="050505"/>
                <w:spacing w:val="-2"/>
                <w:w w:val="105"/>
                <w:sz w:val="18"/>
              </w:rPr>
              <w:t>manopera:</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9"/>
              <w:jc w:val="right"/>
              <w:rPr>
                <w:sz w:val="18"/>
              </w:rPr>
            </w:pPr>
            <w:r>
              <w:rPr>
                <w:color w:val="151515"/>
                <w:spacing w:val="-2"/>
                <w:w w:val="110"/>
                <w:sz w:val="18"/>
              </w:rPr>
              <w:t>utilaj:</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49"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22"/>
              <w:jc w:val="right"/>
              <w:rPr>
                <w:sz w:val="18"/>
              </w:rPr>
            </w:pPr>
            <w:r>
              <w:rPr>
                <w:color w:val="151515"/>
                <w:spacing w:val="-2"/>
                <w:w w:val="110"/>
                <w:sz w:val="18"/>
              </w:rPr>
              <w:t>transport:</w:t>
            </w:r>
          </w:p>
        </w:tc>
        <w:tc>
          <w:tcPr>
            <w:tcW w:w="1321"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9086" w:type="dxa"/>
            <w:gridSpan w:val="5"/>
          </w:tcPr>
          <w:p>
            <w:pPr>
              <w:pStyle w:val="TableParagraph"/>
              <w:spacing w:before="30"/>
              <w:ind w:left="34"/>
              <w:rPr>
                <w:b/>
                <w:sz w:val="18"/>
              </w:rPr>
            </w:pPr>
            <w:r>
              <w:rPr>
                <w:b/>
                <w:color w:val="151515"/>
                <w:sz w:val="18"/>
              </w:rPr>
              <w:t>TOTAL</w:t>
            </w:r>
            <w:r>
              <w:rPr>
                <w:b/>
                <w:color w:val="151515"/>
                <w:spacing w:val="22"/>
                <w:sz w:val="18"/>
              </w:rPr>
              <w:t> </w:t>
            </w:r>
            <w:r>
              <w:rPr>
                <w:b/>
                <w:color w:val="151515"/>
                <w:sz w:val="18"/>
              </w:rPr>
              <w:t>FINISAJE</w:t>
            </w:r>
            <w:r>
              <w:rPr>
                <w:b/>
                <w:color w:val="151515"/>
                <w:spacing w:val="36"/>
                <w:sz w:val="18"/>
              </w:rPr>
              <w:t> </w:t>
            </w:r>
            <w:r>
              <w:rPr>
                <w:b/>
                <w:color w:val="151515"/>
                <w:spacing w:val="-2"/>
                <w:sz w:val="18"/>
              </w:rPr>
              <w:t>EXTERIOARE</w:t>
            </w:r>
          </w:p>
        </w:tc>
        <w:tc>
          <w:tcPr>
            <w:tcW w:w="1417" w:type="dxa"/>
            <w:tcBorders>
              <w:right w:val="single" w:sz="12" w:space="0" w:color="000000"/>
            </w:tcBorders>
          </w:tcPr>
          <w:p>
            <w:pPr>
              <w:pStyle w:val="TableParagraph"/>
              <w:rPr>
                <w:rFonts w:ascii="Times New Roman"/>
                <w:sz w:val="16"/>
              </w:rPr>
            </w:pPr>
          </w:p>
        </w:tc>
      </w:tr>
    </w:tbl>
    <w:p>
      <w:pPr>
        <w:pStyle w:val="BodyText"/>
        <w:spacing w:after="1"/>
        <w:rPr>
          <w:b/>
          <w:sz w:val="16"/>
        </w:rPr>
      </w:pPr>
    </w:p>
    <w:tbl>
      <w:tblPr>
        <w:tblW w:w="0" w:type="auto"/>
        <w:jc w:val="left"/>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23"/>
        <w:gridCol w:w="759"/>
        <w:gridCol w:w="1172"/>
        <w:gridCol w:w="1326"/>
        <w:gridCol w:w="1408"/>
      </w:tblGrid>
      <w:tr>
        <w:trPr>
          <w:trHeight w:val="369" w:hRule="atLeast"/>
        </w:trPr>
        <w:tc>
          <w:tcPr>
            <w:tcW w:w="10546" w:type="dxa"/>
            <w:gridSpan w:val="6"/>
            <w:tcBorders>
              <w:left w:val="nil"/>
              <w:right w:val="single" w:sz="12" w:space="0" w:color="000000"/>
            </w:tcBorders>
          </w:tcPr>
          <w:p>
            <w:pPr>
              <w:pStyle w:val="TableParagraph"/>
              <w:spacing w:before="102"/>
              <w:ind w:left="243"/>
              <w:rPr>
                <w:b/>
                <w:sz w:val="18"/>
              </w:rPr>
            </w:pPr>
            <w:r>
              <w:rPr>
                <w:b/>
                <w:color w:val="151515"/>
                <w:w w:val="105"/>
                <w:sz w:val="18"/>
              </w:rPr>
              <w:t>PROFILE</w:t>
            </w:r>
            <w:r>
              <w:rPr>
                <w:b/>
                <w:color w:val="151515"/>
                <w:spacing w:val="-1"/>
                <w:w w:val="105"/>
                <w:sz w:val="18"/>
              </w:rPr>
              <w:t> </w:t>
            </w:r>
            <w:r>
              <w:rPr>
                <w:b/>
                <w:color w:val="151515"/>
                <w:w w:val="105"/>
                <w:sz w:val="18"/>
              </w:rPr>
              <w:t>METALICE</w:t>
            </w:r>
            <w:r>
              <w:rPr>
                <w:b/>
                <w:color w:val="151515"/>
                <w:spacing w:val="3"/>
                <w:w w:val="105"/>
                <w:sz w:val="18"/>
              </w:rPr>
              <w:t> </w:t>
            </w:r>
            <w:r>
              <w:rPr>
                <w:b/>
                <w:color w:val="151515"/>
                <w:w w:val="105"/>
                <w:sz w:val="18"/>
              </w:rPr>
              <w:t>si</w:t>
            </w:r>
            <w:r>
              <w:rPr>
                <w:b/>
                <w:color w:val="151515"/>
                <w:spacing w:val="-9"/>
                <w:w w:val="105"/>
                <w:sz w:val="18"/>
              </w:rPr>
              <w:t> </w:t>
            </w:r>
            <w:r>
              <w:rPr>
                <w:b/>
                <w:color w:val="151515"/>
                <w:spacing w:val="-2"/>
                <w:w w:val="105"/>
                <w:sz w:val="18"/>
              </w:rPr>
              <w:t>ACCESORII</w:t>
            </w:r>
          </w:p>
        </w:tc>
      </w:tr>
      <w:tr>
        <w:trPr>
          <w:trHeight w:val="244" w:hRule="atLeast"/>
        </w:trPr>
        <w:tc>
          <w:tcPr>
            <w:tcW w:w="5881" w:type="dxa"/>
            <w:gridSpan w:val="2"/>
            <w:tcBorders>
              <w:left w:val="single" w:sz="2" w:space="0" w:color="000000"/>
              <w:bottom w:val="nil"/>
            </w:tcBorders>
          </w:tcPr>
          <w:p>
            <w:pPr>
              <w:pStyle w:val="TableParagraph"/>
              <w:spacing w:line="194" w:lineRule="exact" w:before="30"/>
              <w:ind w:left="540"/>
              <w:rPr>
                <w:sz w:val="18"/>
              </w:rPr>
            </w:pPr>
            <w:r>
              <w:rPr>
                <w:b/>
                <w:color w:val="151515"/>
                <w:w w:val="105"/>
                <w:sz w:val="18"/>
              </w:rPr>
              <w:t>8</w:t>
            </w:r>
            <w:r>
              <w:rPr>
                <w:b/>
                <w:color w:val="151515"/>
                <w:spacing w:val="50"/>
                <w:w w:val="105"/>
                <w:sz w:val="18"/>
              </w:rPr>
              <w:t> </w:t>
            </w:r>
            <w:r>
              <w:rPr>
                <w:b/>
                <w:color w:val="151515"/>
                <w:w w:val="105"/>
                <w:sz w:val="18"/>
              </w:rPr>
              <w:t>CO07Al</w:t>
            </w:r>
            <w:r>
              <w:rPr>
                <w:b/>
                <w:color w:val="151515"/>
                <w:spacing w:val="20"/>
                <w:w w:val="105"/>
                <w:sz w:val="18"/>
              </w:rPr>
              <w:t> </w:t>
            </w:r>
            <w:r>
              <w:rPr>
                <w:color w:val="151515"/>
                <w:w w:val="105"/>
                <w:sz w:val="18"/>
              </w:rPr>
              <w:t>-</w:t>
            </w:r>
            <w:r>
              <w:rPr>
                <w:color w:val="151515"/>
                <w:spacing w:val="16"/>
                <w:w w:val="105"/>
                <w:sz w:val="18"/>
              </w:rPr>
              <w:t> </w:t>
            </w:r>
            <w:r>
              <w:rPr>
                <w:color w:val="151515"/>
                <w:w w:val="105"/>
                <w:sz w:val="18"/>
              </w:rPr>
              <w:t>Gard</w:t>
            </w:r>
            <w:r>
              <w:rPr>
                <w:color w:val="151515"/>
                <w:spacing w:val="12"/>
                <w:w w:val="105"/>
                <w:sz w:val="18"/>
              </w:rPr>
              <w:t> </w:t>
            </w:r>
            <w:r>
              <w:rPr>
                <w:color w:val="151515"/>
                <w:w w:val="105"/>
                <w:sz w:val="18"/>
              </w:rPr>
              <w:t>confectionat</w:t>
            </w:r>
            <w:r>
              <w:rPr>
                <w:color w:val="151515"/>
                <w:spacing w:val="38"/>
                <w:w w:val="105"/>
                <w:sz w:val="18"/>
              </w:rPr>
              <w:t> </w:t>
            </w:r>
            <w:r>
              <w:rPr>
                <w:color w:val="151515"/>
                <w:w w:val="105"/>
                <w:sz w:val="18"/>
              </w:rPr>
              <w:t>din</w:t>
            </w:r>
            <w:r>
              <w:rPr>
                <w:color w:val="151515"/>
                <w:spacing w:val="11"/>
                <w:w w:val="105"/>
                <w:sz w:val="18"/>
              </w:rPr>
              <w:t> </w:t>
            </w:r>
            <w:r>
              <w:rPr>
                <w:color w:val="151515"/>
                <w:w w:val="105"/>
                <w:sz w:val="18"/>
              </w:rPr>
              <w:t>teava</w:t>
            </w:r>
            <w:r>
              <w:rPr>
                <w:color w:val="151515"/>
                <w:spacing w:val="25"/>
                <w:w w:val="105"/>
                <w:sz w:val="18"/>
              </w:rPr>
              <w:t> </w:t>
            </w:r>
            <w:r>
              <w:rPr>
                <w:color w:val="151515"/>
                <w:w w:val="105"/>
                <w:sz w:val="18"/>
              </w:rPr>
              <w:t>rectangulara</w:t>
            </w:r>
            <w:r>
              <w:rPr>
                <w:color w:val="151515"/>
                <w:spacing w:val="36"/>
                <w:w w:val="105"/>
                <w:sz w:val="18"/>
              </w:rPr>
              <w:t> </w:t>
            </w:r>
            <w:r>
              <w:rPr>
                <w:color w:val="151515"/>
                <w:w w:val="105"/>
                <w:sz w:val="18"/>
              </w:rPr>
              <w:t>40</w:t>
            </w:r>
            <w:r>
              <w:rPr>
                <w:color w:val="151515"/>
                <w:spacing w:val="18"/>
                <w:w w:val="105"/>
                <w:sz w:val="18"/>
              </w:rPr>
              <w:t> </w:t>
            </w:r>
            <w:r>
              <w:rPr>
                <w:color w:val="151515"/>
                <w:spacing w:val="-10"/>
                <w:w w:val="105"/>
                <w:sz w:val="18"/>
              </w:rPr>
              <w:t>x</w:t>
            </w:r>
          </w:p>
        </w:tc>
        <w:tc>
          <w:tcPr>
            <w:tcW w:w="759" w:type="dxa"/>
            <w:vMerge w:val="restart"/>
          </w:tcPr>
          <w:p>
            <w:pPr>
              <w:pStyle w:val="TableParagraph"/>
              <w:spacing w:before="35"/>
              <w:ind w:left="36" w:right="20"/>
              <w:jc w:val="center"/>
              <w:rPr>
                <w:b/>
                <w:sz w:val="18"/>
              </w:rPr>
            </w:pPr>
            <w:r>
              <w:rPr>
                <w:b/>
                <w:color w:val="151515"/>
                <w:spacing w:val="-5"/>
                <w:sz w:val="18"/>
              </w:rPr>
              <w:t>ml</w:t>
            </w:r>
          </w:p>
        </w:tc>
        <w:tc>
          <w:tcPr>
            <w:tcW w:w="1172" w:type="dxa"/>
            <w:tcBorders>
              <w:bottom w:val="single" w:sz="2" w:space="0" w:color="000000"/>
            </w:tcBorders>
          </w:tcPr>
          <w:p>
            <w:pPr>
              <w:pStyle w:val="TableParagraph"/>
              <w:spacing w:line="194" w:lineRule="exact" w:before="30"/>
              <w:ind w:right="10"/>
              <w:jc w:val="right"/>
              <w:rPr>
                <w:b/>
                <w:sz w:val="18"/>
              </w:rPr>
            </w:pPr>
            <w:r>
              <w:rPr>
                <w:b/>
                <w:color w:val="151515"/>
                <w:spacing w:val="-2"/>
                <w:w w:val="120"/>
                <w:sz w:val="18"/>
              </w:rPr>
              <w:t>155.500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89" w:hRule="atLeast"/>
        </w:trPr>
        <w:tc>
          <w:tcPr>
            <w:tcW w:w="658" w:type="dxa"/>
            <w:vMerge w:val="restart"/>
            <w:tcBorders>
              <w:top w:val="nil"/>
              <w:left w:val="single" w:sz="2" w:space="0" w:color="000000"/>
            </w:tcBorders>
          </w:tcPr>
          <w:p>
            <w:pPr>
              <w:pStyle w:val="TableParagraph"/>
              <w:rPr>
                <w:rFonts w:ascii="Times New Roman"/>
                <w:sz w:val="16"/>
              </w:rPr>
            </w:pPr>
          </w:p>
        </w:tc>
        <w:tc>
          <w:tcPr>
            <w:tcW w:w="5223" w:type="dxa"/>
            <w:vMerge w:val="restart"/>
            <w:tcBorders>
              <w:top w:val="nil"/>
            </w:tcBorders>
          </w:tcPr>
          <w:p>
            <w:pPr>
              <w:pStyle w:val="TableParagraph"/>
              <w:spacing w:line="177" w:lineRule="exact"/>
              <w:ind w:left="74"/>
              <w:rPr>
                <w:sz w:val="18"/>
              </w:rPr>
            </w:pPr>
            <w:r>
              <w:rPr>
                <w:color w:val="151515"/>
                <w:w w:val="105"/>
                <w:sz w:val="18"/>
              </w:rPr>
              <w:t>40</w:t>
            </w:r>
            <w:r>
              <w:rPr>
                <w:color w:val="151515"/>
                <w:spacing w:val="12"/>
                <w:w w:val="105"/>
                <w:sz w:val="18"/>
              </w:rPr>
              <w:t> </w:t>
            </w:r>
            <w:r>
              <w:rPr>
                <w:color w:val="151515"/>
                <w:w w:val="105"/>
                <w:sz w:val="18"/>
              </w:rPr>
              <w:t>x</w:t>
            </w:r>
            <w:r>
              <w:rPr>
                <w:color w:val="151515"/>
                <w:spacing w:val="14"/>
                <w:w w:val="105"/>
                <w:sz w:val="18"/>
              </w:rPr>
              <w:t> </w:t>
            </w:r>
            <w:r>
              <w:rPr>
                <w:color w:val="151515"/>
                <w:w w:val="105"/>
                <w:sz w:val="18"/>
              </w:rPr>
              <w:t>2</w:t>
            </w:r>
            <w:r>
              <w:rPr>
                <w:color w:val="151515"/>
                <w:spacing w:val="14"/>
                <w:w w:val="105"/>
                <w:sz w:val="18"/>
              </w:rPr>
              <w:t> </w:t>
            </w:r>
            <w:r>
              <w:rPr>
                <w:color w:val="151515"/>
                <w:w w:val="105"/>
                <w:sz w:val="18"/>
              </w:rPr>
              <w:t>mm.</w:t>
            </w:r>
            <w:r>
              <w:rPr>
                <w:color w:val="151515"/>
                <w:spacing w:val="29"/>
                <w:w w:val="105"/>
                <w:sz w:val="18"/>
              </w:rPr>
              <w:t>  </w:t>
            </w:r>
            <w:r>
              <w:rPr>
                <w:color w:val="151515"/>
                <w:w w:val="105"/>
                <w:sz w:val="18"/>
              </w:rPr>
              <w:t>Distanta</w:t>
            </w:r>
            <w:r>
              <w:rPr>
                <w:color w:val="151515"/>
                <w:spacing w:val="21"/>
                <w:w w:val="105"/>
                <w:sz w:val="18"/>
              </w:rPr>
              <w:t> </w:t>
            </w:r>
            <w:r>
              <w:rPr>
                <w:color w:val="151515"/>
                <w:w w:val="105"/>
                <w:sz w:val="18"/>
              </w:rPr>
              <w:t>intre</w:t>
            </w:r>
            <w:r>
              <w:rPr>
                <w:color w:val="151515"/>
                <w:spacing w:val="8"/>
                <w:w w:val="105"/>
                <w:sz w:val="18"/>
              </w:rPr>
              <w:t> </w:t>
            </w:r>
            <w:r>
              <w:rPr>
                <w:color w:val="151515"/>
                <w:w w:val="105"/>
                <w:sz w:val="18"/>
              </w:rPr>
              <w:t>elementele</w:t>
            </w:r>
            <w:r>
              <w:rPr>
                <w:color w:val="151515"/>
                <w:spacing w:val="28"/>
                <w:w w:val="105"/>
                <w:sz w:val="18"/>
              </w:rPr>
              <w:t> </w:t>
            </w:r>
            <w:r>
              <w:rPr>
                <w:color w:val="151515"/>
                <w:w w:val="105"/>
                <w:sz w:val="18"/>
              </w:rPr>
              <w:t>verticale</w:t>
            </w:r>
            <w:r>
              <w:rPr>
                <w:color w:val="151515"/>
                <w:spacing w:val="8"/>
                <w:w w:val="105"/>
                <w:sz w:val="18"/>
              </w:rPr>
              <w:t> </w:t>
            </w:r>
            <w:r>
              <w:rPr>
                <w:color w:val="151515"/>
                <w:w w:val="105"/>
                <w:sz w:val="18"/>
              </w:rPr>
              <w:t>maxim</w:t>
            </w:r>
            <w:r>
              <w:rPr>
                <w:color w:val="151515"/>
                <w:spacing w:val="10"/>
                <w:w w:val="105"/>
                <w:sz w:val="18"/>
              </w:rPr>
              <w:t> </w:t>
            </w:r>
            <w:r>
              <w:rPr>
                <w:color w:val="151515"/>
                <w:spacing w:val="-5"/>
                <w:w w:val="105"/>
                <w:sz w:val="18"/>
              </w:rPr>
              <w:t>10</w:t>
            </w:r>
          </w:p>
          <w:p>
            <w:pPr>
              <w:pStyle w:val="TableParagraph"/>
              <w:spacing w:line="232" w:lineRule="auto" w:before="2"/>
              <w:ind w:left="62" w:right="158" w:firstLine="7"/>
              <w:rPr>
                <w:sz w:val="18"/>
              </w:rPr>
            </w:pPr>
            <w:r>
              <w:rPr>
                <w:color w:val="151515"/>
                <w:w w:val="105"/>
                <w:sz w:val="18"/>
              </w:rPr>
              <w:t>cm</w:t>
            </w:r>
            <w:r>
              <w:rPr>
                <w:color w:val="424242"/>
                <w:w w:val="105"/>
                <w:sz w:val="18"/>
              </w:rPr>
              <w:t>.</w:t>
            </w:r>
            <w:r>
              <w:rPr>
                <w:color w:val="424242"/>
                <w:spacing w:val="-2"/>
                <w:w w:val="105"/>
                <w:sz w:val="18"/>
              </w:rPr>
              <w:t> </w:t>
            </w:r>
            <w:r>
              <w:rPr>
                <w:color w:val="151515"/>
                <w:w w:val="105"/>
                <w:sz w:val="18"/>
              </w:rPr>
              <w:t>Stalpi de sustinere teava rectangulara</w:t>
            </w:r>
            <w:r>
              <w:rPr>
                <w:color w:val="151515"/>
                <w:spacing w:val="40"/>
                <w:w w:val="105"/>
                <w:sz w:val="18"/>
              </w:rPr>
              <w:t> </w:t>
            </w:r>
            <w:r>
              <w:rPr>
                <w:color w:val="151515"/>
                <w:w w:val="105"/>
                <w:sz w:val="18"/>
              </w:rPr>
              <w:t>80x80x3 mm la distanta de maxim 2 m. Elemente </w:t>
            </w:r>
            <w:r>
              <w:rPr>
                <w:color w:val="050505"/>
                <w:w w:val="105"/>
                <w:sz w:val="18"/>
              </w:rPr>
              <w:t>orizontale </w:t>
            </w:r>
            <w:r>
              <w:rPr>
                <w:color w:val="151515"/>
                <w:w w:val="105"/>
                <w:sz w:val="18"/>
              </w:rPr>
              <w:t>teava rectangulara</w:t>
            </w:r>
            <w:r>
              <w:rPr>
                <w:color w:val="151515"/>
                <w:spacing w:val="40"/>
                <w:w w:val="105"/>
                <w:sz w:val="18"/>
              </w:rPr>
              <w:t> </w:t>
            </w:r>
            <w:r>
              <w:rPr>
                <w:color w:val="151515"/>
                <w:w w:val="105"/>
                <w:sz w:val="18"/>
              </w:rPr>
              <w:t>40x30x3</w:t>
            </w:r>
            <w:r>
              <w:rPr>
                <w:color w:val="151515"/>
                <w:spacing w:val="40"/>
                <w:w w:val="105"/>
                <w:sz w:val="18"/>
              </w:rPr>
              <w:t> </w:t>
            </w:r>
            <w:r>
              <w:rPr>
                <w:color w:val="151515"/>
                <w:w w:val="105"/>
                <w:sz w:val="18"/>
              </w:rPr>
              <w:t>mm</w:t>
            </w:r>
            <w:r>
              <w:rPr>
                <w:color w:val="424242"/>
                <w:w w:val="105"/>
                <w:sz w:val="18"/>
              </w:rPr>
              <w:t>, </w:t>
            </w:r>
            <w:r>
              <w:rPr>
                <w:color w:val="151515"/>
                <w:w w:val="105"/>
                <w:sz w:val="18"/>
              </w:rPr>
              <w:t>doua</w:t>
            </w:r>
            <w:r>
              <w:rPr>
                <w:color w:val="151515"/>
                <w:spacing w:val="40"/>
                <w:w w:val="105"/>
                <w:sz w:val="18"/>
              </w:rPr>
              <w:t> </w:t>
            </w:r>
            <w:r>
              <w:rPr>
                <w:color w:val="151515"/>
                <w:w w:val="105"/>
                <w:sz w:val="18"/>
              </w:rPr>
              <w:t>bucati</w:t>
            </w:r>
            <w:r>
              <w:rPr>
                <w:color w:val="151515"/>
                <w:spacing w:val="80"/>
                <w:w w:val="105"/>
                <w:sz w:val="18"/>
              </w:rPr>
              <w:t> </w:t>
            </w:r>
            <w:r>
              <w:rPr>
                <w:color w:val="151515"/>
                <w:w w:val="105"/>
                <w:sz w:val="18"/>
              </w:rPr>
              <w:t>lnaltime</w:t>
            </w:r>
            <w:r>
              <w:rPr>
                <w:color w:val="151515"/>
                <w:spacing w:val="39"/>
                <w:w w:val="105"/>
                <w:sz w:val="18"/>
              </w:rPr>
              <w:t> </w:t>
            </w:r>
            <w:r>
              <w:rPr>
                <w:color w:val="151515"/>
                <w:w w:val="105"/>
                <w:sz w:val="18"/>
              </w:rPr>
              <w:t>panou 1,20 m Vopsit in camp electrostatic, gri antracit</w:t>
            </w: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8"/>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left w:val="single" w:sz="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27"/>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3"/>
              <w:jc w:val="right"/>
              <w:rPr>
                <w:sz w:val="18"/>
              </w:rPr>
            </w:pPr>
            <w:r>
              <w:rPr>
                <w:color w:val="151515"/>
                <w:spacing w:val="-2"/>
                <w:w w:val="110"/>
                <w:sz w:val="18"/>
              </w:rPr>
              <w:t>utilaj:</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68" w:hRule="atLeast"/>
        </w:trPr>
        <w:tc>
          <w:tcPr>
            <w:tcW w:w="658" w:type="dxa"/>
            <w:vMerge/>
            <w:tcBorders>
              <w:top w:val="nil"/>
              <w:left w:val="single" w:sz="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8"/>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9" w:hRule="atLeast"/>
        </w:trPr>
        <w:tc>
          <w:tcPr>
            <w:tcW w:w="5881" w:type="dxa"/>
            <w:gridSpan w:val="2"/>
            <w:tcBorders>
              <w:left w:val="single" w:sz="2" w:space="0" w:color="000000"/>
              <w:bottom w:val="nil"/>
            </w:tcBorders>
          </w:tcPr>
          <w:p>
            <w:pPr>
              <w:pStyle w:val="TableParagraph"/>
              <w:spacing w:line="194" w:lineRule="exact" w:before="35"/>
              <w:ind w:left="537"/>
              <w:rPr>
                <w:sz w:val="18"/>
              </w:rPr>
            </w:pPr>
            <w:r>
              <w:rPr>
                <w:b/>
                <w:color w:val="151515"/>
                <w:w w:val="110"/>
                <w:sz w:val="18"/>
              </w:rPr>
              <w:t>9</w:t>
            </w:r>
            <w:r>
              <w:rPr>
                <w:b/>
                <w:color w:val="151515"/>
                <w:spacing w:val="24"/>
                <w:w w:val="110"/>
                <w:sz w:val="18"/>
              </w:rPr>
              <w:t> </w:t>
            </w:r>
            <w:r>
              <w:rPr>
                <w:b/>
                <w:color w:val="151515"/>
                <w:w w:val="110"/>
                <w:sz w:val="18"/>
              </w:rPr>
              <w:t>CLl0A0l"</w:t>
            </w:r>
            <w:r>
              <w:rPr>
                <w:b/>
                <w:color w:val="151515"/>
                <w:spacing w:val="30"/>
                <w:w w:val="110"/>
                <w:sz w:val="18"/>
              </w:rPr>
              <w:t> </w:t>
            </w:r>
            <w:r>
              <w:rPr>
                <w:color w:val="151515"/>
                <w:w w:val="110"/>
                <w:sz w:val="18"/>
              </w:rPr>
              <w:t>-</w:t>
            </w:r>
            <w:r>
              <w:rPr>
                <w:color w:val="151515"/>
                <w:spacing w:val="-7"/>
                <w:w w:val="110"/>
                <w:sz w:val="18"/>
              </w:rPr>
              <w:t> </w:t>
            </w:r>
            <w:r>
              <w:rPr>
                <w:color w:val="151515"/>
                <w:w w:val="110"/>
                <w:sz w:val="18"/>
              </w:rPr>
              <w:t>Poarta</w:t>
            </w:r>
            <w:r>
              <w:rPr>
                <w:color w:val="151515"/>
                <w:spacing w:val="11"/>
                <w:w w:val="110"/>
                <w:sz w:val="18"/>
              </w:rPr>
              <w:t> </w:t>
            </w:r>
            <w:r>
              <w:rPr>
                <w:color w:val="151515"/>
                <w:w w:val="110"/>
                <w:sz w:val="18"/>
              </w:rPr>
              <w:t>metalica</w:t>
            </w:r>
            <w:r>
              <w:rPr>
                <w:color w:val="151515"/>
                <w:spacing w:val="15"/>
                <w:w w:val="110"/>
                <w:sz w:val="18"/>
              </w:rPr>
              <w:t> </w:t>
            </w:r>
            <w:r>
              <w:rPr>
                <w:color w:val="151515"/>
                <w:w w:val="110"/>
                <w:sz w:val="18"/>
              </w:rPr>
              <w:t>din teava</w:t>
            </w:r>
            <w:r>
              <w:rPr>
                <w:color w:val="151515"/>
                <w:spacing w:val="12"/>
                <w:w w:val="110"/>
                <w:sz w:val="18"/>
              </w:rPr>
              <w:t> </w:t>
            </w:r>
            <w:r>
              <w:rPr>
                <w:color w:val="151515"/>
                <w:w w:val="110"/>
                <w:sz w:val="18"/>
              </w:rPr>
              <w:t>rectangulara</w:t>
            </w:r>
            <w:r>
              <w:rPr>
                <w:color w:val="151515"/>
                <w:spacing w:val="22"/>
                <w:w w:val="110"/>
                <w:sz w:val="18"/>
              </w:rPr>
              <w:t> </w:t>
            </w:r>
            <w:r>
              <w:rPr>
                <w:color w:val="151515"/>
                <w:w w:val="110"/>
                <w:sz w:val="18"/>
              </w:rPr>
              <w:t>40 </w:t>
            </w:r>
            <w:r>
              <w:rPr>
                <w:color w:val="151515"/>
                <w:spacing w:val="-10"/>
                <w:w w:val="110"/>
                <w:sz w:val="18"/>
              </w:rPr>
              <w:t>x</w:t>
            </w:r>
          </w:p>
        </w:tc>
        <w:tc>
          <w:tcPr>
            <w:tcW w:w="759" w:type="dxa"/>
            <w:vMerge w:val="restart"/>
          </w:tcPr>
          <w:p>
            <w:pPr>
              <w:pStyle w:val="TableParagraph"/>
              <w:spacing w:before="40"/>
              <w:ind w:left="219"/>
              <w:rPr>
                <w:b/>
                <w:sz w:val="18"/>
              </w:rPr>
            </w:pPr>
            <w:r>
              <w:rPr>
                <w:b/>
                <w:color w:val="151515"/>
                <w:spacing w:val="-5"/>
                <w:w w:val="105"/>
                <w:sz w:val="18"/>
              </w:rPr>
              <w:t>buc</w:t>
            </w:r>
          </w:p>
        </w:tc>
        <w:tc>
          <w:tcPr>
            <w:tcW w:w="1172" w:type="dxa"/>
            <w:tcBorders>
              <w:bottom w:val="single" w:sz="2" w:space="0" w:color="000000"/>
            </w:tcBorders>
          </w:tcPr>
          <w:p>
            <w:pPr>
              <w:pStyle w:val="TableParagraph"/>
              <w:spacing w:line="194" w:lineRule="exact" w:before="35"/>
              <w:ind w:right="6"/>
              <w:jc w:val="right"/>
              <w:rPr>
                <w:b/>
                <w:sz w:val="18"/>
              </w:rPr>
            </w:pPr>
            <w:r>
              <w:rPr>
                <w:b/>
                <w:color w:val="151515"/>
                <w:spacing w:val="-2"/>
                <w:w w:val="120"/>
                <w:sz w:val="18"/>
              </w:rPr>
              <w:t>2.000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8" w:type="dxa"/>
            <w:vMerge w:val="restart"/>
            <w:tcBorders>
              <w:top w:val="nil"/>
              <w:left w:val="single" w:sz="12" w:space="0" w:color="000000"/>
            </w:tcBorders>
          </w:tcPr>
          <w:p>
            <w:pPr>
              <w:pStyle w:val="TableParagraph"/>
              <w:rPr>
                <w:rFonts w:ascii="Times New Roman"/>
                <w:sz w:val="16"/>
              </w:rPr>
            </w:pPr>
          </w:p>
        </w:tc>
        <w:tc>
          <w:tcPr>
            <w:tcW w:w="5223" w:type="dxa"/>
            <w:vMerge w:val="restart"/>
            <w:tcBorders>
              <w:top w:val="nil"/>
            </w:tcBorders>
          </w:tcPr>
          <w:p>
            <w:pPr>
              <w:pStyle w:val="TableParagraph"/>
              <w:spacing w:line="172" w:lineRule="exact"/>
              <w:ind w:left="69"/>
              <w:rPr>
                <w:sz w:val="18"/>
              </w:rPr>
            </w:pPr>
            <w:r>
              <w:rPr>
                <w:color w:val="151515"/>
                <w:w w:val="105"/>
                <w:sz w:val="18"/>
              </w:rPr>
              <w:t>40</w:t>
            </w:r>
            <w:r>
              <w:rPr>
                <w:color w:val="151515"/>
                <w:spacing w:val="14"/>
                <w:w w:val="105"/>
                <w:sz w:val="18"/>
              </w:rPr>
              <w:t> </w:t>
            </w:r>
            <w:r>
              <w:rPr>
                <w:color w:val="151515"/>
                <w:w w:val="105"/>
                <w:sz w:val="18"/>
              </w:rPr>
              <w:t>x</w:t>
            </w:r>
            <w:r>
              <w:rPr>
                <w:color w:val="151515"/>
                <w:spacing w:val="16"/>
                <w:w w:val="105"/>
                <w:sz w:val="18"/>
              </w:rPr>
              <w:t> </w:t>
            </w:r>
            <w:r>
              <w:rPr>
                <w:color w:val="050505"/>
                <w:w w:val="105"/>
                <w:sz w:val="18"/>
              </w:rPr>
              <w:t>2</w:t>
            </w:r>
            <w:r>
              <w:rPr>
                <w:color w:val="050505"/>
                <w:spacing w:val="16"/>
                <w:w w:val="105"/>
                <w:sz w:val="18"/>
              </w:rPr>
              <w:t> </w:t>
            </w:r>
            <w:r>
              <w:rPr>
                <w:color w:val="151515"/>
                <w:w w:val="105"/>
                <w:sz w:val="18"/>
              </w:rPr>
              <w:t>mm.</w:t>
            </w:r>
            <w:r>
              <w:rPr>
                <w:color w:val="151515"/>
                <w:spacing w:val="33"/>
                <w:w w:val="105"/>
                <w:sz w:val="18"/>
              </w:rPr>
              <w:t>  </w:t>
            </w:r>
            <w:r>
              <w:rPr>
                <w:color w:val="151515"/>
                <w:w w:val="105"/>
                <w:sz w:val="18"/>
              </w:rPr>
              <w:t>Distanta</w:t>
            </w:r>
            <w:r>
              <w:rPr>
                <w:color w:val="151515"/>
                <w:spacing w:val="22"/>
                <w:w w:val="105"/>
                <w:sz w:val="18"/>
              </w:rPr>
              <w:t> </w:t>
            </w:r>
            <w:r>
              <w:rPr>
                <w:color w:val="151515"/>
                <w:w w:val="105"/>
                <w:sz w:val="18"/>
              </w:rPr>
              <w:t>intre</w:t>
            </w:r>
            <w:r>
              <w:rPr>
                <w:color w:val="151515"/>
                <w:spacing w:val="7"/>
                <w:w w:val="105"/>
                <w:sz w:val="18"/>
              </w:rPr>
              <w:t> </w:t>
            </w:r>
            <w:r>
              <w:rPr>
                <w:color w:val="151515"/>
                <w:w w:val="105"/>
                <w:sz w:val="18"/>
              </w:rPr>
              <w:t>elementele</w:t>
            </w:r>
            <w:r>
              <w:rPr>
                <w:color w:val="151515"/>
                <w:spacing w:val="15"/>
                <w:w w:val="105"/>
                <w:sz w:val="18"/>
              </w:rPr>
              <w:t> </w:t>
            </w:r>
            <w:r>
              <w:rPr>
                <w:color w:val="151515"/>
                <w:w w:val="105"/>
                <w:sz w:val="18"/>
              </w:rPr>
              <w:t>verticale</w:t>
            </w:r>
            <w:r>
              <w:rPr>
                <w:color w:val="151515"/>
                <w:spacing w:val="9"/>
                <w:w w:val="105"/>
                <w:sz w:val="18"/>
              </w:rPr>
              <w:t> </w:t>
            </w:r>
            <w:r>
              <w:rPr>
                <w:color w:val="151515"/>
                <w:w w:val="105"/>
                <w:sz w:val="18"/>
              </w:rPr>
              <w:t>maxim</w:t>
            </w:r>
            <w:r>
              <w:rPr>
                <w:color w:val="151515"/>
                <w:spacing w:val="7"/>
                <w:w w:val="105"/>
                <w:sz w:val="18"/>
              </w:rPr>
              <w:t> </w:t>
            </w:r>
            <w:r>
              <w:rPr>
                <w:color w:val="151515"/>
                <w:spacing w:val="-5"/>
                <w:w w:val="105"/>
                <w:sz w:val="18"/>
              </w:rPr>
              <w:t>10</w:t>
            </w:r>
          </w:p>
          <w:p>
            <w:pPr>
              <w:pStyle w:val="TableParagraph"/>
              <w:spacing w:line="232" w:lineRule="auto" w:before="2"/>
              <w:ind w:left="58" w:right="37" w:firstLine="6"/>
              <w:rPr>
                <w:sz w:val="18"/>
              </w:rPr>
            </w:pPr>
            <w:r>
              <w:rPr>
                <w:color w:val="151515"/>
                <w:w w:val="105"/>
                <w:sz w:val="18"/>
              </w:rPr>
              <w:t>cm. Elemente </w:t>
            </w:r>
            <w:r>
              <w:rPr>
                <w:color w:val="050505"/>
                <w:w w:val="105"/>
                <w:sz w:val="18"/>
              </w:rPr>
              <w:t>orizontale </w:t>
            </w:r>
            <w:r>
              <w:rPr>
                <w:color w:val="151515"/>
                <w:w w:val="105"/>
                <w:sz w:val="18"/>
              </w:rPr>
              <w:t>teava rectangulara</w:t>
            </w:r>
            <w:r>
              <w:rPr>
                <w:color w:val="151515"/>
                <w:spacing w:val="40"/>
                <w:w w:val="105"/>
                <w:sz w:val="18"/>
              </w:rPr>
              <w:t> </w:t>
            </w:r>
            <w:r>
              <w:rPr>
                <w:color w:val="151515"/>
                <w:w w:val="105"/>
                <w:sz w:val="18"/>
              </w:rPr>
              <w:t>40x30x3 mm, trei bucati</w:t>
            </w:r>
            <w:r>
              <w:rPr>
                <w:color w:val="151515"/>
                <w:spacing w:val="40"/>
                <w:w w:val="105"/>
                <w:sz w:val="18"/>
              </w:rPr>
              <w:t> </w:t>
            </w:r>
            <w:r>
              <w:rPr>
                <w:color w:val="151515"/>
                <w:w w:val="105"/>
                <w:sz w:val="18"/>
              </w:rPr>
              <w:t>lnaltime poarta 1,80 m Latime poarta 2,00 m Poarta dubla</w:t>
            </w:r>
            <w:r>
              <w:rPr>
                <w:color w:val="151515"/>
                <w:spacing w:val="40"/>
                <w:w w:val="105"/>
                <w:sz w:val="18"/>
              </w:rPr>
              <w:t> </w:t>
            </w:r>
            <w:r>
              <w:rPr>
                <w:color w:val="151515"/>
                <w:w w:val="105"/>
                <w:sz w:val="18"/>
              </w:rPr>
              <w:t>Inclusiv balamale</w:t>
            </w:r>
            <w:r>
              <w:rPr>
                <w:color w:val="424242"/>
                <w:w w:val="105"/>
                <w:sz w:val="18"/>
              </w:rPr>
              <w:t>,</w:t>
            </w:r>
            <w:r>
              <w:rPr>
                <w:color w:val="424242"/>
                <w:spacing w:val="-4"/>
                <w:w w:val="105"/>
                <w:sz w:val="18"/>
              </w:rPr>
              <w:t> </w:t>
            </w:r>
            <w:r>
              <w:rPr>
                <w:color w:val="151515"/>
                <w:w w:val="105"/>
                <w:sz w:val="18"/>
              </w:rPr>
              <w:t>broasca si manere</w:t>
            </w:r>
            <w:r>
              <w:rPr>
                <w:color w:val="424242"/>
                <w:w w:val="105"/>
                <w:sz w:val="18"/>
              </w:rPr>
              <w:t>.</w:t>
            </w:r>
            <w:r>
              <w:rPr>
                <w:color w:val="424242"/>
                <w:spacing w:val="-7"/>
                <w:w w:val="105"/>
                <w:sz w:val="18"/>
              </w:rPr>
              <w:t> </w:t>
            </w:r>
            <w:r>
              <w:rPr>
                <w:color w:val="151515"/>
                <w:w w:val="105"/>
                <w:sz w:val="18"/>
              </w:rPr>
              <w:t>Vopsita in camp electrostatic</w:t>
            </w:r>
            <w:r>
              <w:rPr>
                <w:color w:val="424242"/>
                <w:w w:val="105"/>
                <w:sz w:val="18"/>
              </w:rPr>
              <w:t>, </w:t>
            </w:r>
            <w:r>
              <w:rPr>
                <w:color w:val="151515"/>
                <w:w w:val="105"/>
                <w:sz w:val="18"/>
              </w:rPr>
              <w:t>gri antracit</w:t>
            </w: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4"/>
              <w:ind w:right="13"/>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2"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1" w:lineRule="exact"/>
              <w:ind w:right="27"/>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51515"/>
                <w:spacing w:val="-2"/>
                <w:w w:val="115"/>
                <w:sz w:val="18"/>
              </w:rPr>
              <w:t>utilaj:</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1"/>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4" w:hRule="atLeast"/>
        </w:trPr>
        <w:tc>
          <w:tcPr>
            <w:tcW w:w="658" w:type="dxa"/>
            <w:vMerge w:val="restart"/>
            <w:tcBorders>
              <w:left w:val="nil"/>
            </w:tcBorders>
          </w:tcPr>
          <w:p>
            <w:pPr>
              <w:pStyle w:val="TableParagraph"/>
              <w:spacing w:before="25"/>
              <w:ind w:left="396"/>
              <w:rPr>
                <w:b/>
                <w:sz w:val="18"/>
              </w:rPr>
            </w:pPr>
            <w:r>
              <w:rPr>
                <w:b/>
                <w:color w:val="151515"/>
                <w:spacing w:val="-5"/>
                <w:w w:val="110"/>
                <w:sz w:val="18"/>
              </w:rPr>
              <w:t>10</w:t>
            </w:r>
          </w:p>
        </w:tc>
        <w:tc>
          <w:tcPr>
            <w:tcW w:w="5223" w:type="dxa"/>
            <w:vMerge w:val="restart"/>
          </w:tcPr>
          <w:p>
            <w:pPr>
              <w:pStyle w:val="TableParagraph"/>
              <w:spacing w:line="232" w:lineRule="auto" w:before="35"/>
              <w:ind w:left="53" w:right="37" w:firstLine="5"/>
              <w:rPr>
                <w:sz w:val="18"/>
              </w:rPr>
            </w:pPr>
            <w:r>
              <w:rPr>
                <w:b/>
                <w:color w:val="151515"/>
                <w:w w:val="110"/>
                <w:sz w:val="18"/>
              </w:rPr>
              <w:t>CLl0A0l"</w:t>
            </w:r>
            <w:r>
              <w:rPr>
                <w:b/>
                <w:color w:val="151515"/>
                <w:spacing w:val="40"/>
                <w:w w:val="110"/>
                <w:sz w:val="18"/>
              </w:rPr>
              <w:t> </w:t>
            </w:r>
            <w:r>
              <w:rPr>
                <w:color w:val="151515"/>
                <w:w w:val="110"/>
                <w:sz w:val="18"/>
              </w:rPr>
              <w:t>- Poarta metalica</w:t>
            </w:r>
            <w:r>
              <w:rPr>
                <w:color w:val="151515"/>
                <w:spacing w:val="40"/>
                <w:w w:val="110"/>
                <w:sz w:val="18"/>
              </w:rPr>
              <w:t> </w:t>
            </w:r>
            <w:r>
              <w:rPr>
                <w:color w:val="151515"/>
                <w:w w:val="110"/>
                <w:sz w:val="18"/>
              </w:rPr>
              <w:t>din teava rectangulara</w:t>
            </w:r>
            <w:r>
              <w:rPr>
                <w:color w:val="151515"/>
                <w:spacing w:val="40"/>
                <w:w w:val="110"/>
                <w:sz w:val="18"/>
              </w:rPr>
              <w:t> </w:t>
            </w:r>
            <w:r>
              <w:rPr>
                <w:color w:val="151515"/>
                <w:w w:val="110"/>
                <w:sz w:val="18"/>
              </w:rPr>
              <w:t>40 x 40 x 2 mm.</w:t>
            </w:r>
            <w:r>
              <w:rPr>
                <w:color w:val="151515"/>
                <w:spacing w:val="80"/>
                <w:w w:val="110"/>
                <w:sz w:val="18"/>
              </w:rPr>
              <w:t> </w:t>
            </w:r>
            <w:r>
              <w:rPr>
                <w:color w:val="050505"/>
                <w:w w:val="110"/>
                <w:sz w:val="18"/>
              </w:rPr>
              <w:t>Distanta </w:t>
            </w:r>
            <w:r>
              <w:rPr>
                <w:color w:val="151515"/>
                <w:w w:val="110"/>
                <w:sz w:val="18"/>
              </w:rPr>
              <w:t>intre elementele vert</w:t>
            </w:r>
            <w:r>
              <w:rPr>
                <w:color w:val="424242"/>
                <w:w w:val="110"/>
                <w:sz w:val="18"/>
              </w:rPr>
              <w:t>i</w:t>
            </w:r>
            <w:r>
              <w:rPr>
                <w:color w:val="151515"/>
                <w:w w:val="110"/>
                <w:sz w:val="18"/>
              </w:rPr>
              <w:t>cale</w:t>
            </w:r>
            <w:r>
              <w:rPr>
                <w:color w:val="151515"/>
                <w:spacing w:val="-5"/>
                <w:w w:val="110"/>
                <w:sz w:val="18"/>
              </w:rPr>
              <w:t> </w:t>
            </w:r>
            <w:r>
              <w:rPr>
                <w:color w:val="151515"/>
                <w:w w:val="110"/>
                <w:sz w:val="18"/>
              </w:rPr>
              <w:t>maxim 10 </w:t>
            </w:r>
            <w:r>
              <w:rPr>
                <w:color w:val="050505"/>
                <w:w w:val="110"/>
                <w:sz w:val="18"/>
              </w:rPr>
              <w:t>cm.</w:t>
            </w:r>
            <w:r>
              <w:rPr>
                <w:color w:val="050505"/>
                <w:spacing w:val="-6"/>
                <w:w w:val="110"/>
                <w:sz w:val="18"/>
              </w:rPr>
              <w:t> </w:t>
            </w:r>
            <w:r>
              <w:rPr>
                <w:color w:val="151515"/>
                <w:w w:val="110"/>
                <w:sz w:val="18"/>
              </w:rPr>
              <w:t>Elemente orizonta</w:t>
            </w:r>
            <w:r>
              <w:rPr>
                <w:color w:val="424242"/>
                <w:w w:val="110"/>
                <w:sz w:val="18"/>
              </w:rPr>
              <w:t>l</w:t>
            </w:r>
            <w:r>
              <w:rPr>
                <w:color w:val="151515"/>
                <w:w w:val="110"/>
                <w:sz w:val="18"/>
              </w:rPr>
              <w:t>e</w:t>
            </w:r>
            <w:r>
              <w:rPr>
                <w:color w:val="151515"/>
                <w:spacing w:val="-8"/>
                <w:w w:val="110"/>
                <w:sz w:val="18"/>
              </w:rPr>
              <w:t> </w:t>
            </w:r>
            <w:r>
              <w:rPr>
                <w:color w:val="151515"/>
                <w:w w:val="110"/>
                <w:sz w:val="18"/>
              </w:rPr>
              <w:t>teava rectangulara</w:t>
            </w:r>
            <w:r>
              <w:rPr>
                <w:color w:val="151515"/>
                <w:w w:val="110"/>
                <w:sz w:val="18"/>
              </w:rPr>
              <w:t> 40x30x3 mm, trei bucati</w:t>
            </w:r>
            <w:r>
              <w:rPr>
                <w:color w:val="151515"/>
                <w:spacing w:val="40"/>
                <w:w w:val="110"/>
                <w:sz w:val="18"/>
              </w:rPr>
              <w:t> </w:t>
            </w:r>
            <w:r>
              <w:rPr>
                <w:color w:val="151515"/>
                <w:w w:val="110"/>
                <w:sz w:val="18"/>
              </w:rPr>
              <w:t>lnaltime poarta 1</w:t>
            </w:r>
            <w:r>
              <w:rPr>
                <w:color w:val="424242"/>
                <w:w w:val="110"/>
                <w:sz w:val="18"/>
              </w:rPr>
              <w:t>,</w:t>
            </w:r>
            <w:r>
              <w:rPr>
                <w:color w:val="151515"/>
                <w:w w:val="110"/>
                <w:sz w:val="18"/>
              </w:rPr>
              <w:t>80 m Latime poarta 1,00 m </w:t>
            </w:r>
            <w:r>
              <w:rPr>
                <w:color w:val="151515"/>
                <w:sz w:val="18"/>
              </w:rPr>
              <w:t>Poarta</w:t>
            </w:r>
            <w:r>
              <w:rPr>
                <w:color w:val="151515"/>
                <w:spacing w:val="40"/>
                <w:sz w:val="18"/>
              </w:rPr>
              <w:t> </w:t>
            </w:r>
            <w:r>
              <w:rPr>
                <w:color w:val="151515"/>
                <w:sz w:val="18"/>
              </w:rPr>
              <w:t>dubla</w:t>
            </w:r>
            <w:r>
              <w:rPr>
                <w:color w:val="151515"/>
                <w:spacing w:val="80"/>
                <w:sz w:val="18"/>
              </w:rPr>
              <w:t> </w:t>
            </w:r>
            <w:r>
              <w:rPr>
                <w:color w:val="151515"/>
                <w:sz w:val="18"/>
              </w:rPr>
              <w:t>Inclusiv</w:t>
            </w:r>
            <w:r>
              <w:rPr>
                <w:color w:val="151515"/>
                <w:spacing w:val="40"/>
                <w:sz w:val="18"/>
              </w:rPr>
              <w:t> </w:t>
            </w:r>
            <w:r>
              <w:rPr>
                <w:color w:val="151515"/>
                <w:sz w:val="18"/>
              </w:rPr>
              <w:t>balamale,</w:t>
            </w:r>
            <w:r>
              <w:rPr>
                <w:color w:val="151515"/>
                <w:spacing w:val="40"/>
                <w:sz w:val="18"/>
              </w:rPr>
              <w:t> </w:t>
            </w:r>
            <w:r>
              <w:rPr>
                <w:color w:val="151515"/>
                <w:sz w:val="18"/>
              </w:rPr>
              <w:t>broasca</w:t>
            </w:r>
            <w:r>
              <w:rPr>
                <w:color w:val="151515"/>
                <w:spacing w:val="40"/>
                <w:sz w:val="18"/>
              </w:rPr>
              <w:t> </w:t>
            </w:r>
            <w:r>
              <w:rPr>
                <w:color w:val="151515"/>
                <w:sz w:val="18"/>
              </w:rPr>
              <w:t>si manere</w:t>
            </w:r>
            <w:r>
              <w:rPr>
                <w:color w:val="424242"/>
                <w:sz w:val="18"/>
              </w:rPr>
              <w:t>. </w:t>
            </w:r>
            <w:r>
              <w:rPr>
                <w:color w:val="151515"/>
                <w:sz w:val="18"/>
              </w:rPr>
              <w:t>Vopsita </w:t>
            </w:r>
            <w:r>
              <w:rPr>
                <w:color w:val="151515"/>
                <w:w w:val="110"/>
                <w:sz w:val="18"/>
              </w:rPr>
              <w:t>in camp electrostatic, gri antracit</w:t>
            </w:r>
          </w:p>
        </w:tc>
        <w:tc>
          <w:tcPr>
            <w:tcW w:w="759" w:type="dxa"/>
            <w:vMerge w:val="restart"/>
          </w:tcPr>
          <w:p>
            <w:pPr>
              <w:pStyle w:val="TableParagraph"/>
              <w:spacing w:before="35"/>
              <w:ind w:left="219"/>
              <w:rPr>
                <w:b/>
                <w:sz w:val="18"/>
              </w:rPr>
            </w:pPr>
            <w:r>
              <w:rPr>
                <w:b/>
                <w:color w:val="151515"/>
                <w:spacing w:val="-5"/>
                <w:w w:val="105"/>
                <w:sz w:val="18"/>
              </w:rPr>
              <w:t>buc</w:t>
            </w:r>
          </w:p>
        </w:tc>
        <w:tc>
          <w:tcPr>
            <w:tcW w:w="1172" w:type="dxa"/>
            <w:tcBorders>
              <w:bottom w:val="single" w:sz="2" w:space="0" w:color="000000"/>
            </w:tcBorders>
          </w:tcPr>
          <w:p>
            <w:pPr>
              <w:pStyle w:val="TableParagraph"/>
              <w:spacing w:line="194" w:lineRule="exact" w:before="30"/>
              <w:ind w:right="6"/>
              <w:jc w:val="right"/>
              <w:rPr>
                <w:b/>
                <w:sz w:val="18"/>
              </w:rPr>
            </w:pPr>
            <w:r>
              <w:rPr>
                <w:b/>
                <w:color w:val="151515"/>
                <w:spacing w:val="-2"/>
                <w:w w:val="120"/>
                <w:sz w:val="18"/>
              </w:rPr>
              <w:t>1.000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8" w:type="dxa"/>
            <w:vMerge/>
            <w:tcBorders>
              <w:top w:val="nil"/>
              <w:left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3"/>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left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18"/>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51515"/>
                <w:spacing w:val="-2"/>
                <w:w w:val="115"/>
                <w:sz w:val="18"/>
              </w:rPr>
              <w:t>utilaj</w:t>
            </w:r>
            <w:r>
              <w:rPr>
                <w:color w:val="424242"/>
                <w:spacing w:val="-2"/>
                <w:w w:val="115"/>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nil"/>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1"/>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single" w:sz="12" w:space="0" w:color="000000"/>
            </w:tcBorders>
          </w:tcPr>
          <w:p>
            <w:pPr>
              <w:pStyle w:val="TableParagraph"/>
              <w:spacing w:before="40"/>
              <w:ind w:left="392"/>
              <w:rPr>
                <w:b/>
                <w:sz w:val="17"/>
              </w:rPr>
            </w:pPr>
            <w:r>
              <w:rPr>
                <w:b/>
                <w:color w:val="151515"/>
                <w:spacing w:val="-5"/>
                <w:w w:val="110"/>
                <w:sz w:val="17"/>
              </w:rPr>
              <w:t>11</w:t>
            </w:r>
          </w:p>
        </w:tc>
        <w:tc>
          <w:tcPr>
            <w:tcW w:w="5223" w:type="dxa"/>
            <w:vMerge w:val="restart"/>
          </w:tcPr>
          <w:p>
            <w:pPr>
              <w:pStyle w:val="TableParagraph"/>
              <w:spacing w:line="232" w:lineRule="auto" w:before="40"/>
              <w:ind w:left="48" w:right="37" w:firstLine="5"/>
              <w:rPr>
                <w:sz w:val="18"/>
              </w:rPr>
            </w:pPr>
            <w:r>
              <w:rPr>
                <w:b/>
                <w:color w:val="151515"/>
                <w:w w:val="110"/>
                <w:sz w:val="18"/>
              </w:rPr>
              <w:t>CLl0A0l"</w:t>
            </w:r>
            <w:r>
              <w:rPr>
                <w:b/>
                <w:color w:val="151515"/>
                <w:spacing w:val="40"/>
                <w:w w:val="110"/>
                <w:sz w:val="18"/>
              </w:rPr>
              <w:t> </w:t>
            </w:r>
            <w:r>
              <w:rPr>
                <w:color w:val="050505"/>
                <w:w w:val="110"/>
                <w:sz w:val="18"/>
              </w:rPr>
              <w:t>- </w:t>
            </w:r>
            <w:r>
              <w:rPr>
                <w:color w:val="151515"/>
                <w:w w:val="110"/>
                <w:sz w:val="18"/>
              </w:rPr>
              <w:t>Poarta metalica</w:t>
            </w:r>
            <w:r>
              <w:rPr>
                <w:color w:val="151515"/>
                <w:spacing w:val="35"/>
                <w:w w:val="110"/>
                <w:sz w:val="18"/>
              </w:rPr>
              <w:t> </w:t>
            </w:r>
            <w:r>
              <w:rPr>
                <w:color w:val="151515"/>
                <w:w w:val="110"/>
                <w:sz w:val="18"/>
              </w:rPr>
              <w:t>din teava rectangulara</w:t>
            </w:r>
            <w:r>
              <w:rPr>
                <w:color w:val="151515"/>
                <w:spacing w:val="40"/>
                <w:w w:val="110"/>
                <w:sz w:val="18"/>
              </w:rPr>
              <w:t> </w:t>
            </w:r>
            <w:r>
              <w:rPr>
                <w:color w:val="151515"/>
                <w:w w:val="110"/>
                <w:sz w:val="18"/>
              </w:rPr>
              <w:t>40 x 40 x 2 mm.</w:t>
            </w:r>
            <w:r>
              <w:rPr>
                <w:color w:val="151515"/>
                <w:spacing w:val="40"/>
                <w:w w:val="110"/>
                <w:sz w:val="18"/>
              </w:rPr>
              <w:t> </w:t>
            </w:r>
            <w:r>
              <w:rPr>
                <w:color w:val="151515"/>
                <w:w w:val="110"/>
                <w:sz w:val="18"/>
              </w:rPr>
              <w:t>Distanta </w:t>
            </w:r>
            <w:r>
              <w:rPr>
                <w:color w:val="424242"/>
                <w:w w:val="110"/>
                <w:sz w:val="18"/>
              </w:rPr>
              <w:t>i</w:t>
            </w:r>
            <w:r>
              <w:rPr>
                <w:color w:val="151515"/>
                <w:w w:val="110"/>
                <w:sz w:val="18"/>
              </w:rPr>
              <w:t>ntre</w:t>
            </w:r>
            <w:r>
              <w:rPr>
                <w:color w:val="151515"/>
                <w:spacing w:val="-4"/>
                <w:w w:val="110"/>
                <w:sz w:val="18"/>
              </w:rPr>
              <w:t> </w:t>
            </w:r>
            <w:r>
              <w:rPr>
                <w:color w:val="151515"/>
                <w:w w:val="110"/>
                <w:sz w:val="18"/>
              </w:rPr>
              <w:t>elementele verticale maxim 10 cm.</w:t>
            </w:r>
            <w:r>
              <w:rPr>
                <w:color w:val="151515"/>
                <w:spacing w:val="-6"/>
                <w:w w:val="110"/>
                <w:sz w:val="18"/>
              </w:rPr>
              <w:t> </w:t>
            </w:r>
            <w:r>
              <w:rPr>
                <w:color w:val="151515"/>
                <w:w w:val="110"/>
                <w:sz w:val="18"/>
              </w:rPr>
              <w:t>Elemente orizontale</w:t>
            </w:r>
            <w:r>
              <w:rPr>
                <w:color w:val="151515"/>
                <w:spacing w:val="-4"/>
                <w:w w:val="110"/>
                <w:sz w:val="18"/>
              </w:rPr>
              <w:t> </w:t>
            </w:r>
            <w:r>
              <w:rPr>
                <w:color w:val="151515"/>
                <w:w w:val="110"/>
                <w:sz w:val="18"/>
              </w:rPr>
              <w:t>teava rectangulara</w:t>
            </w:r>
            <w:r>
              <w:rPr>
                <w:color w:val="151515"/>
                <w:w w:val="110"/>
                <w:sz w:val="18"/>
              </w:rPr>
              <w:t> 40x30x3 mm, trei bucati</w:t>
            </w:r>
            <w:r>
              <w:rPr>
                <w:color w:val="151515"/>
                <w:spacing w:val="40"/>
                <w:w w:val="110"/>
                <w:sz w:val="18"/>
              </w:rPr>
              <w:t> </w:t>
            </w:r>
            <w:r>
              <w:rPr>
                <w:color w:val="151515"/>
                <w:w w:val="110"/>
                <w:sz w:val="18"/>
              </w:rPr>
              <w:t>lnaltime poarta 1,80 m Latime poarta 4</w:t>
            </w:r>
            <w:r>
              <w:rPr>
                <w:color w:val="424242"/>
                <w:w w:val="110"/>
                <w:sz w:val="18"/>
              </w:rPr>
              <w:t>,</w:t>
            </w:r>
            <w:r>
              <w:rPr>
                <w:color w:val="151515"/>
                <w:w w:val="110"/>
                <w:sz w:val="18"/>
              </w:rPr>
              <w:t>50 m </w:t>
            </w:r>
            <w:r>
              <w:rPr>
                <w:color w:val="151515"/>
                <w:sz w:val="18"/>
              </w:rPr>
              <w:t>Poarta</w:t>
            </w:r>
            <w:r>
              <w:rPr>
                <w:color w:val="151515"/>
                <w:spacing w:val="40"/>
                <w:sz w:val="18"/>
              </w:rPr>
              <w:t> </w:t>
            </w:r>
            <w:r>
              <w:rPr>
                <w:color w:val="151515"/>
                <w:sz w:val="18"/>
              </w:rPr>
              <w:t>dubla</w:t>
            </w:r>
            <w:r>
              <w:rPr>
                <w:color w:val="151515"/>
                <w:spacing w:val="80"/>
                <w:sz w:val="18"/>
              </w:rPr>
              <w:t> </w:t>
            </w:r>
            <w:r>
              <w:rPr>
                <w:color w:val="050505"/>
                <w:sz w:val="18"/>
              </w:rPr>
              <w:t>Inclusiv</w:t>
            </w:r>
            <w:r>
              <w:rPr>
                <w:color w:val="050505"/>
                <w:spacing w:val="39"/>
                <w:sz w:val="18"/>
              </w:rPr>
              <w:t> </w:t>
            </w:r>
            <w:r>
              <w:rPr>
                <w:color w:val="151515"/>
                <w:sz w:val="18"/>
              </w:rPr>
              <w:t>balamale,</w:t>
            </w:r>
            <w:r>
              <w:rPr>
                <w:color w:val="151515"/>
                <w:spacing w:val="40"/>
                <w:sz w:val="18"/>
              </w:rPr>
              <w:t> </w:t>
            </w:r>
            <w:r>
              <w:rPr>
                <w:color w:val="151515"/>
                <w:sz w:val="18"/>
              </w:rPr>
              <w:t>broasca</w:t>
            </w:r>
            <w:r>
              <w:rPr>
                <w:color w:val="151515"/>
                <w:spacing w:val="40"/>
                <w:sz w:val="18"/>
              </w:rPr>
              <w:t> </w:t>
            </w:r>
            <w:r>
              <w:rPr>
                <w:color w:val="151515"/>
                <w:sz w:val="18"/>
              </w:rPr>
              <w:t>si</w:t>
            </w:r>
            <w:r>
              <w:rPr>
                <w:color w:val="151515"/>
                <w:spacing w:val="25"/>
                <w:sz w:val="18"/>
              </w:rPr>
              <w:t> </w:t>
            </w:r>
            <w:r>
              <w:rPr>
                <w:color w:val="151515"/>
                <w:sz w:val="18"/>
              </w:rPr>
              <w:t>manere</w:t>
            </w:r>
            <w:r>
              <w:rPr>
                <w:color w:val="424242"/>
                <w:sz w:val="18"/>
              </w:rPr>
              <w:t>. </w:t>
            </w:r>
            <w:r>
              <w:rPr>
                <w:color w:val="151515"/>
                <w:sz w:val="18"/>
              </w:rPr>
              <w:t>Vopsita </w:t>
            </w:r>
            <w:r>
              <w:rPr>
                <w:color w:val="050505"/>
                <w:w w:val="110"/>
                <w:sz w:val="18"/>
              </w:rPr>
              <w:t>in </w:t>
            </w:r>
            <w:r>
              <w:rPr>
                <w:color w:val="151515"/>
                <w:w w:val="110"/>
                <w:sz w:val="18"/>
              </w:rPr>
              <w:t>camp electrostatic</w:t>
            </w:r>
            <w:r>
              <w:rPr>
                <w:color w:val="424242"/>
                <w:w w:val="110"/>
                <w:sz w:val="18"/>
              </w:rPr>
              <w:t>, </w:t>
            </w:r>
            <w:r>
              <w:rPr>
                <w:color w:val="151515"/>
                <w:w w:val="110"/>
                <w:sz w:val="18"/>
              </w:rPr>
              <w:t>gri antracit</w:t>
            </w:r>
          </w:p>
        </w:tc>
        <w:tc>
          <w:tcPr>
            <w:tcW w:w="759" w:type="dxa"/>
            <w:vMerge w:val="restart"/>
          </w:tcPr>
          <w:p>
            <w:pPr>
              <w:pStyle w:val="TableParagraph"/>
              <w:spacing w:before="40"/>
              <w:ind w:left="219"/>
              <w:rPr>
                <w:b/>
                <w:sz w:val="18"/>
              </w:rPr>
            </w:pPr>
            <w:r>
              <w:rPr>
                <w:b/>
                <w:color w:val="151515"/>
                <w:spacing w:val="-5"/>
                <w:w w:val="105"/>
                <w:sz w:val="18"/>
              </w:rPr>
              <w:t>buc</w:t>
            </w:r>
          </w:p>
        </w:tc>
        <w:tc>
          <w:tcPr>
            <w:tcW w:w="1172" w:type="dxa"/>
            <w:tcBorders>
              <w:bottom w:val="single" w:sz="2" w:space="0" w:color="000000"/>
            </w:tcBorders>
          </w:tcPr>
          <w:p>
            <w:pPr>
              <w:pStyle w:val="TableParagraph"/>
              <w:spacing w:line="194" w:lineRule="exact" w:before="35"/>
              <w:ind w:right="2"/>
              <w:jc w:val="right"/>
              <w:rPr>
                <w:b/>
                <w:sz w:val="18"/>
              </w:rPr>
            </w:pPr>
            <w:r>
              <w:rPr>
                <w:b/>
                <w:color w:val="151515"/>
                <w:spacing w:val="-2"/>
                <w:w w:val="120"/>
                <w:sz w:val="18"/>
              </w:rPr>
              <w:t>1.000</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3"/>
              <w:jc w:val="right"/>
              <w:rPr>
                <w:sz w:val="18"/>
              </w:rPr>
            </w:pPr>
            <w:r>
              <w:rPr>
                <w:color w:val="151515"/>
                <w:spacing w:val="-2"/>
                <w:w w:val="110"/>
                <w:sz w:val="18"/>
              </w:rPr>
              <w:t>material:</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18"/>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51515"/>
                <w:spacing w:val="-2"/>
                <w:w w:val="115"/>
                <w:sz w:val="18"/>
              </w:rPr>
              <w:t>utilaj</w:t>
            </w:r>
            <w:r>
              <w:rPr>
                <w:color w:val="424242"/>
                <w:spacing w:val="-2"/>
                <w:w w:val="115"/>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1"/>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single" w:sz="12" w:space="0" w:color="000000"/>
            </w:tcBorders>
          </w:tcPr>
          <w:p>
            <w:pPr>
              <w:pStyle w:val="TableParagraph"/>
              <w:spacing w:before="30"/>
              <w:ind w:left="386"/>
              <w:rPr>
                <w:b/>
                <w:sz w:val="18"/>
              </w:rPr>
            </w:pPr>
            <w:r>
              <w:rPr>
                <w:b/>
                <w:color w:val="151515"/>
                <w:spacing w:val="-5"/>
                <w:w w:val="110"/>
                <w:sz w:val="18"/>
              </w:rPr>
              <w:t>12</w:t>
            </w:r>
          </w:p>
        </w:tc>
        <w:tc>
          <w:tcPr>
            <w:tcW w:w="5223" w:type="dxa"/>
            <w:vMerge w:val="restart"/>
          </w:tcPr>
          <w:p>
            <w:pPr>
              <w:pStyle w:val="TableParagraph"/>
              <w:spacing w:line="232" w:lineRule="auto" w:before="40"/>
              <w:ind w:left="45" w:right="37" w:firstLine="3"/>
              <w:rPr>
                <w:sz w:val="18"/>
              </w:rPr>
            </w:pPr>
            <w:r>
              <w:rPr>
                <w:b/>
                <w:color w:val="151515"/>
                <w:w w:val="110"/>
                <w:sz w:val="18"/>
              </w:rPr>
              <w:t>CO07Al </w:t>
            </w:r>
            <w:r>
              <w:rPr>
                <w:color w:val="151515"/>
                <w:w w:val="110"/>
                <w:sz w:val="18"/>
              </w:rPr>
              <w:t>- Gard confectionat din teava rectangulara</w:t>
            </w:r>
            <w:r>
              <w:rPr>
                <w:color w:val="151515"/>
                <w:spacing w:val="37"/>
                <w:w w:val="110"/>
                <w:sz w:val="18"/>
              </w:rPr>
              <w:t> </w:t>
            </w:r>
            <w:r>
              <w:rPr>
                <w:color w:val="151515"/>
                <w:w w:val="110"/>
                <w:sz w:val="18"/>
              </w:rPr>
              <w:t>40 x 40 x 2 mm.</w:t>
            </w:r>
            <w:r>
              <w:rPr>
                <w:color w:val="151515"/>
                <w:spacing w:val="80"/>
                <w:w w:val="110"/>
                <w:sz w:val="18"/>
              </w:rPr>
              <w:t> </w:t>
            </w:r>
            <w:r>
              <w:rPr>
                <w:color w:val="151515"/>
                <w:w w:val="110"/>
                <w:sz w:val="18"/>
              </w:rPr>
              <w:t>Distanta intre</w:t>
            </w:r>
            <w:r>
              <w:rPr>
                <w:color w:val="151515"/>
                <w:spacing w:val="-5"/>
                <w:w w:val="110"/>
                <w:sz w:val="18"/>
              </w:rPr>
              <w:t> </w:t>
            </w:r>
            <w:r>
              <w:rPr>
                <w:color w:val="151515"/>
                <w:w w:val="110"/>
                <w:sz w:val="18"/>
              </w:rPr>
              <w:t>elementele</w:t>
            </w:r>
            <w:r>
              <w:rPr>
                <w:color w:val="151515"/>
                <w:w w:val="110"/>
                <w:sz w:val="18"/>
              </w:rPr>
              <w:t> verticale maxim 10 cm</w:t>
            </w:r>
            <w:r>
              <w:rPr>
                <w:color w:val="424242"/>
                <w:w w:val="110"/>
                <w:sz w:val="18"/>
              </w:rPr>
              <w:t>.</w:t>
            </w:r>
            <w:r>
              <w:rPr>
                <w:color w:val="424242"/>
                <w:spacing w:val="-14"/>
                <w:w w:val="110"/>
                <w:sz w:val="18"/>
              </w:rPr>
              <w:t> </w:t>
            </w:r>
            <w:r>
              <w:rPr>
                <w:color w:val="151515"/>
                <w:w w:val="110"/>
                <w:sz w:val="18"/>
              </w:rPr>
              <w:t>Stalpi</w:t>
            </w:r>
            <w:r>
              <w:rPr>
                <w:color w:val="151515"/>
                <w:spacing w:val="-14"/>
                <w:w w:val="110"/>
                <w:sz w:val="18"/>
              </w:rPr>
              <w:t> </w:t>
            </w:r>
            <w:r>
              <w:rPr>
                <w:color w:val="151515"/>
                <w:w w:val="110"/>
                <w:sz w:val="18"/>
              </w:rPr>
              <w:t>de</w:t>
            </w:r>
            <w:r>
              <w:rPr>
                <w:color w:val="151515"/>
                <w:spacing w:val="-12"/>
                <w:w w:val="110"/>
                <w:sz w:val="18"/>
              </w:rPr>
              <w:t> </w:t>
            </w:r>
            <w:r>
              <w:rPr>
                <w:color w:val="151515"/>
                <w:w w:val="110"/>
                <w:sz w:val="18"/>
              </w:rPr>
              <w:t>sustinere</w:t>
            </w:r>
            <w:r>
              <w:rPr>
                <w:color w:val="151515"/>
                <w:spacing w:val="-8"/>
                <w:w w:val="110"/>
                <w:sz w:val="18"/>
              </w:rPr>
              <w:t> </w:t>
            </w:r>
            <w:r>
              <w:rPr>
                <w:color w:val="151515"/>
                <w:w w:val="110"/>
                <w:sz w:val="18"/>
              </w:rPr>
              <w:t>teava</w:t>
            </w:r>
            <w:r>
              <w:rPr>
                <w:color w:val="151515"/>
                <w:spacing w:val="-3"/>
                <w:w w:val="110"/>
                <w:sz w:val="18"/>
              </w:rPr>
              <w:t> </w:t>
            </w:r>
            <w:r>
              <w:rPr>
                <w:color w:val="151515"/>
                <w:w w:val="110"/>
                <w:sz w:val="18"/>
              </w:rPr>
              <w:t>rectangulara</w:t>
            </w:r>
            <w:r>
              <w:rPr>
                <w:color w:val="151515"/>
                <w:spacing w:val="40"/>
                <w:w w:val="110"/>
                <w:sz w:val="18"/>
              </w:rPr>
              <w:t> </w:t>
            </w:r>
            <w:r>
              <w:rPr>
                <w:color w:val="151515"/>
                <w:w w:val="110"/>
                <w:sz w:val="18"/>
              </w:rPr>
              <w:t>80x80x3</w:t>
            </w:r>
            <w:r>
              <w:rPr>
                <w:color w:val="151515"/>
                <w:spacing w:val="-3"/>
                <w:w w:val="110"/>
                <w:sz w:val="18"/>
              </w:rPr>
              <w:t> </w:t>
            </w:r>
            <w:r>
              <w:rPr>
                <w:color w:val="151515"/>
                <w:w w:val="110"/>
                <w:sz w:val="18"/>
              </w:rPr>
              <w:t>mm</w:t>
            </w:r>
            <w:r>
              <w:rPr>
                <w:color w:val="151515"/>
                <w:spacing w:val="-11"/>
                <w:w w:val="110"/>
                <w:sz w:val="18"/>
              </w:rPr>
              <w:t> </w:t>
            </w:r>
            <w:r>
              <w:rPr>
                <w:color w:val="050505"/>
                <w:w w:val="110"/>
                <w:sz w:val="18"/>
              </w:rPr>
              <w:t>la </w:t>
            </w:r>
            <w:r>
              <w:rPr>
                <w:color w:val="151515"/>
                <w:w w:val="110"/>
                <w:sz w:val="18"/>
              </w:rPr>
              <w:t>distanta de maxim 2 m</w:t>
            </w:r>
            <w:r>
              <w:rPr>
                <w:color w:val="424242"/>
                <w:w w:val="110"/>
                <w:sz w:val="18"/>
              </w:rPr>
              <w:t>.</w:t>
            </w:r>
            <w:r>
              <w:rPr>
                <w:color w:val="424242"/>
                <w:spacing w:val="-14"/>
                <w:w w:val="110"/>
                <w:sz w:val="18"/>
              </w:rPr>
              <w:t> </w:t>
            </w:r>
            <w:r>
              <w:rPr>
                <w:color w:val="151515"/>
                <w:w w:val="110"/>
                <w:sz w:val="18"/>
              </w:rPr>
              <w:t>Elemente orizontale teava rectangulara</w:t>
            </w:r>
            <w:r>
              <w:rPr>
                <w:color w:val="151515"/>
                <w:w w:val="110"/>
                <w:sz w:val="18"/>
              </w:rPr>
              <w:t> 40x30x3 mm,</w:t>
            </w:r>
            <w:r>
              <w:rPr>
                <w:color w:val="151515"/>
                <w:spacing w:val="-8"/>
                <w:w w:val="110"/>
                <w:sz w:val="18"/>
              </w:rPr>
              <w:t> </w:t>
            </w:r>
            <w:r>
              <w:rPr>
                <w:color w:val="151515"/>
                <w:w w:val="110"/>
                <w:sz w:val="18"/>
              </w:rPr>
              <w:t>trei</w:t>
            </w:r>
            <w:r>
              <w:rPr>
                <w:color w:val="151515"/>
                <w:spacing w:val="-10"/>
                <w:w w:val="110"/>
                <w:sz w:val="18"/>
              </w:rPr>
              <w:t> </w:t>
            </w:r>
            <w:r>
              <w:rPr>
                <w:color w:val="151515"/>
                <w:w w:val="110"/>
                <w:sz w:val="18"/>
              </w:rPr>
              <w:t>bucati</w:t>
            </w:r>
            <w:r>
              <w:rPr>
                <w:color w:val="151515"/>
                <w:spacing w:val="40"/>
                <w:w w:val="110"/>
                <w:sz w:val="18"/>
              </w:rPr>
              <w:t> </w:t>
            </w:r>
            <w:r>
              <w:rPr>
                <w:color w:val="151515"/>
                <w:w w:val="110"/>
                <w:sz w:val="18"/>
              </w:rPr>
              <w:t>lnaltime</w:t>
            </w:r>
            <w:r>
              <w:rPr>
                <w:color w:val="151515"/>
                <w:spacing w:val="-1"/>
                <w:w w:val="110"/>
                <w:sz w:val="18"/>
              </w:rPr>
              <w:t> </w:t>
            </w:r>
            <w:r>
              <w:rPr>
                <w:color w:val="151515"/>
                <w:w w:val="110"/>
                <w:sz w:val="18"/>
              </w:rPr>
              <w:t>panou</w:t>
            </w:r>
            <w:r>
              <w:rPr>
                <w:color w:val="151515"/>
                <w:spacing w:val="-7"/>
                <w:w w:val="110"/>
                <w:sz w:val="18"/>
              </w:rPr>
              <w:t> </w:t>
            </w:r>
            <w:r>
              <w:rPr>
                <w:color w:val="151515"/>
                <w:w w:val="110"/>
                <w:sz w:val="18"/>
              </w:rPr>
              <w:t>1,80 m Vopsit in camp electrostatic, gri antracit</w:t>
            </w:r>
          </w:p>
        </w:tc>
        <w:tc>
          <w:tcPr>
            <w:tcW w:w="759" w:type="dxa"/>
            <w:vMerge w:val="restart"/>
          </w:tcPr>
          <w:p>
            <w:pPr>
              <w:pStyle w:val="TableParagraph"/>
              <w:spacing w:before="35"/>
              <w:ind w:left="36" w:right="11"/>
              <w:jc w:val="center"/>
              <w:rPr>
                <w:b/>
                <w:sz w:val="18"/>
              </w:rPr>
            </w:pPr>
            <w:r>
              <w:rPr>
                <w:b/>
                <w:color w:val="151515"/>
                <w:spacing w:val="-5"/>
                <w:sz w:val="18"/>
              </w:rPr>
              <w:t>ml</w:t>
            </w:r>
          </w:p>
        </w:tc>
        <w:tc>
          <w:tcPr>
            <w:tcW w:w="1172" w:type="dxa"/>
            <w:tcBorders>
              <w:bottom w:val="single" w:sz="2" w:space="0" w:color="000000"/>
            </w:tcBorders>
          </w:tcPr>
          <w:p>
            <w:pPr>
              <w:pStyle w:val="TableParagraph"/>
              <w:spacing w:line="194" w:lineRule="exact" w:before="35"/>
              <w:ind w:right="13"/>
              <w:jc w:val="right"/>
              <w:rPr>
                <w:b/>
                <w:sz w:val="18"/>
              </w:rPr>
            </w:pPr>
            <w:r>
              <w:rPr>
                <w:b/>
                <w:color w:val="151515"/>
                <w:spacing w:val="-2"/>
                <w:sz w:val="18"/>
              </w:rPr>
              <w:t>SO.OOO</w:t>
            </w:r>
          </w:p>
        </w:tc>
        <w:tc>
          <w:tcPr>
            <w:tcW w:w="1326" w:type="dxa"/>
            <w:tcBorders>
              <w:bottom w:val="single" w:sz="2" w:space="0" w:color="000000"/>
            </w:tcBorders>
          </w:tcPr>
          <w:p>
            <w:pPr>
              <w:pStyle w:val="TableParagraph"/>
              <w:rPr>
                <w:rFonts w:ascii="Times New Roman"/>
                <w:sz w:val="16"/>
              </w:rPr>
            </w:pPr>
          </w:p>
        </w:tc>
        <w:tc>
          <w:tcPr>
            <w:tcW w:w="1408" w:type="dxa"/>
            <w:tcBorders>
              <w:bottom w:val="single" w:sz="2" w:space="0" w:color="000000"/>
              <w:right w:val="single" w:sz="12" w:space="0" w:color="000000"/>
            </w:tcBorders>
          </w:tcPr>
          <w:p>
            <w:pPr>
              <w:pStyle w:val="TableParagraph"/>
              <w:rPr>
                <w:rFonts w:ascii="Times New Roman"/>
                <w:sz w:val="16"/>
              </w:rPr>
            </w:pPr>
          </w:p>
        </w:tc>
      </w:tr>
      <w:tr>
        <w:trPr>
          <w:trHeight w:val="384"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bottom w:val="single" w:sz="2" w:space="0" w:color="000000"/>
            </w:tcBorders>
          </w:tcPr>
          <w:p>
            <w:pPr>
              <w:pStyle w:val="TableParagraph"/>
              <w:spacing w:before="59"/>
              <w:ind w:right="-15"/>
              <w:jc w:val="right"/>
              <w:rPr>
                <w:sz w:val="18"/>
              </w:rPr>
            </w:pPr>
            <w:r>
              <w:rPr>
                <w:color w:val="151515"/>
                <w:spacing w:val="-2"/>
                <w:w w:val="110"/>
                <w:sz w:val="18"/>
              </w:rPr>
              <w:t>material</w:t>
            </w:r>
            <w:r>
              <w:rPr>
                <w:color w:val="424242"/>
                <w:spacing w:val="-2"/>
                <w:w w:val="110"/>
                <w:sz w:val="18"/>
              </w:rPr>
              <w:t>:</w:t>
            </w:r>
          </w:p>
        </w:tc>
        <w:tc>
          <w:tcPr>
            <w:tcW w:w="1326" w:type="dxa"/>
            <w:tcBorders>
              <w:top w:val="single" w:sz="2" w:space="0" w:color="000000"/>
              <w:bottom w:val="single" w:sz="2" w:space="0" w:color="000000"/>
            </w:tcBorders>
          </w:tcPr>
          <w:p>
            <w:pPr>
              <w:pStyle w:val="TableParagraph"/>
              <w:rPr>
                <w:rFonts w:ascii="Times New Roman"/>
                <w:sz w:val="16"/>
              </w:rPr>
            </w:pPr>
          </w:p>
        </w:tc>
        <w:tc>
          <w:tcPr>
            <w:tcW w:w="1408" w:type="dxa"/>
            <w:tcBorders>
              <w:top w:val="single" w:sz="2" w:space="0" w:color="000000"/>
              <w:bottom w:val="single" w:sz="2" w:space="0" w:color="000000"/>
              <w:right w:val="single" w:sz="12" w:space="0" w:color="000000"/>
            </w:tcBorders>
          </w:tcPr>
          <w:p>
            <w:pPr>
              <w:pStyle w:val="TableParagraph"/>
              <w:rPr>
                <w:rFonts w:ascii="Times New Roman"/>
                <w:sz w:val="16"/>
              </w:rPr>
            </w:pPr>
          </w:p>
        </w:tc>
      </w:tr>
      <w:tr>
        <w:trPr>
          <w:trHeight w:val="187"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line="156" w:lineRule="exact"/>
              <w:ind w:right="18"/>
              <w:jc w:val="right"/>
              <w:rPr>
                <w:sz w:val="18"/>
              </w:rPr>
            </w:pPr>
            <w:r>
              <w:rPr>
                <w:color w:val="151515"/>
                <w:spacing w:val="-2"/>
                <w:w w:val="105"/>
                <w:sz w:val="18"/>
              </w:rPr>
              <w:t>manopera:</w:t>
            </w:r>
          </w:p>
        </w:tc>
        <w:tc>
          <w:tcPr>
            <w:tcW w:w="1326" w:type="dxa"/>
            <w:tcBorders>
              <w:top w:val="single" w:sz="2" w:space="0" w:color="000000"/>
            </w:tcBorders>
          </w:tcPr>
          <w:p>
            <w:pPr>
              <w:pStyle w:val="TableParagraph"/>
              <w:rPr>
                <w:rFonts w:ascii="Times New Roman"/>
                <w:sz w:val="12"/>
              </w:rPr>
            </w:pPr>
          </w:p>
        </w:tc>
        <w:tc>
          <w:tcPr>
            <w:tcW w:w="1408" w:type="dxa"/>
            <w:tcBorders>
              <w:top w:val="single" w:sz="2" w:space="0" w:color="000000"/>
              <w:right w:val="single" w:sz="12" w:space="0" w:color="000000"/>
            </w:tcBorders>
          </w:tcPr>
          <w:p>
            <w:pPr>
              <w:pStyle w:val="TableParagraph"/>
              <w:rPr>
                <w:rFonts w:ascii="Times New Roman"/>
                <w:sz w:val="12"/>
              </w:rPr>
            </w:pPr>
          </w:p>
        </w:tc>
      </w:tr>
      <w:tr>
        <w:trPr>
          <w:trHeight w:val="273"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51515"/>
                <w:spacing w:val="-2"/>
                <w:w w:val="115"/>
                <w:sz w:val="18"/>
              </w:rPr>
              <w:t>utilaj</w:t>
            </w:r>
            <w:r>
              <w:rPr>
                <w:color w:val="424242"/>
                <w:spacing w:val="-2"/>
                <w:w w:val="115"/>
                <w:sz w:val="18"/>
              </w:rPr>
              <w: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23"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3"/>
              <w:jc w:val="right"/>
              <w:rPr>
                <w:sz w:val="18"/>
              </w:rPr>
            </w:pPr>
            <w:r>
              <w:rPr>
                <w:color w:val="151515"/>
                <w:spacing w:val="-2"/>
                <w:w w:val="110"/>
                <w:sz w:val="18"/>
              </w:rPr>
              <w:t>transport:</w:t>
            </w:r>
          </w:p>
        </w:tc>
        <w:tc>
          <w:tcPr>
            <w:tcW w:w="1326" w:type="dxa"/>
          </w:tcPr>
          <w:p>
            <w:pPr>
              <w:pStyle w:val="TableParagraph"/>
              <w:rPr>
                <w:rFonts w:ascii="Times New Roman"/>
                <w:sz w:val="16"/>
              </w:rPr>
            </w:pPr>
          </w:p>
        </w:tc>
        <w:tc>
          <w:tcPr>
            <w:tcW w:w="1408" w:type="dxa"/>
            <w:tcBorders>
              <w:right w:val="single" w:sz="12" w:space="0" w:color="000000"/>
            </w:tcBorders>
          </w:tcPr>
          <w:p>
            <w:pPr>
              <w:pStyle w:val="TableParagraph"/>
              <w:rPr>
                <w:rFonts w:ascii="Times New Roman"/>
                <w:sz w:val="16"/>
              </w:rPr>
            </w:pPr>
          </w:p>
        </w:tc>
      </w:tr>
      <w:tr>
        <w:trPr>
          <w:trHeight w:val="273" w:hRule="atLeast"/>
        </w:trPr>
        <w:tc>
          <w:tcPr>
            <w:tcW w:w="9138" w:type="dxa"/>
            <w:gridSpan w:val="5"/>
            <w:tcBorders>
              <w:left w:val="single" w:sz="12" w:space="0" w:color="000000"/>
            </w:tcBorders>
          </w:tcPr>
          <w:p>
            <w:pPr>
              <w:pStyle w:val="TableParagraph"/>
              <w:spacing w:before="35"/>
              <w:ind w:left="41"/>
              <w:rPr>
                <w:b/>
                <w:sz w:val="18"/>
              </w:rPr>
            </w:pPr>
            <w:r>
              <w:rPr>
                <w:b/>
                <w:color w:val="151515"/>
                <w:w w:val="105"/>
                <w:sz w:val="18"/>
              </w:rPr>
              <w:t>TOTAL</w:t>
            </w:r>
            <w:r>
              <w:rPr>
                <w:b/>
                <w:color w:val="151515"/>
                <w:spacing w:val="-3"/>
                <w:w w:val="105"/>
                <w:sz w:val="18"/>
              </w:rPr>
              <w:t> </w:t>
            </w:r>
            <w:r>
              <w:rPr>
                <w:b/>
                <w:color w:val="151515"/>
                <w:w w:val="105"/>
                <w:sz w:val="18"/>
              </w:rPr>
              <w:t>PROFILE</w:t>
            </w:r>
            <w:r>
              <w:rPr>
                <w:b/>
                <w:color w:val="151515"/>
                <w:spacing w:val="1"/>
                <w:w w:val="105"/>
                <w:sz w:val="18"/>
              </w:rPr>
              <w:t> </w:t>
            </w:r>
            <w:r>
              <w:rPr>
                <w:b/>
                <w:color w:val="151515"/>
                <w:w w:val="105"/>
                <w:sz w:val="18"/>
              </w:rPr>
              <w:t>METALICE</w:t>
            </w:r>
            <w:r>
              <w:rPr>
                <w:b/>
                <w:color w:val="151515"/>
                <w:spacing w:val="7"/>
                <w:w w:val="105"/>
                <w:sz w:val="18"/>
              </w:rPr>
              <w:t> </w:t>
            </w:r>
            <w:r>
              <w:rPr>
                <w:b/>
                <w:color w:val="151515"/>
                <w:w w:val="105"/>
                <w:sz w:val="18"/>
              </w:rPr>
              <w:t>si</w:t>
            </w:r>
            <w:r>
              <w:rPr>
                <w:b/>
                <w:color w:val="151515"/>
                <w:spacing w:val="-7"/>
                <w:w w:val="105"/>
                <w:sz w:val="18"/>
              </w:rPr>
              <w:t> </w:t>
            </w:r>
            <w:r>
              <w:rPr>
                <w:b/>
                <w:color w:val="151515"/>
                <w:spacing w:val="-2"/>
                <w:w w:val="105"/>
                <w:sz w:val="18"/>
              </w:rPr>
              <w:t>ACCESORII</w:t>
            </w:r>
          </w:p>
        </w:tc>
        <w:tc>
          <w:tcPr>
            <w:tcW w:w="1408" w:type="dxa"/>
            <w:tcBorders>
              <w:right w:val="single" w:sz="12" w:space="0" w:color="000000"/>
            </w:tcBorders>
          </w:tcPr>
          <w:p>
            <w:pPr>
              <w:pStyle w:val="TableParagraph"/>
              <w:rPr>
                <w:rFonts w:ascii="Times New Roman"/>
                <w:sz w:val="16"/>
              </w:rPr>
            </w:pPr>
          </w:p>
        </w:tc>
      </w:tr>
    </w:tbl>
    <w:p>
      <w:pPr>
        <w:pStyle w:val="BodyText"/>
        <w:spacing w:before="4"/>
        <w:rPr>
          <w:b/>
          <w:sz w:val="7"/>
        </w:rPr>
      </w:pPr>
      <w:r>
        <w:rPr>
          <w:b/>
          <w:sz w:val="7"/>
        </w:rPr>
        <mc:AlternateContent>
          <mc:Choice Requires="wps">
            <w:drawing>
              <wp:anchor distT="0" distB="0" distL="0" distR="0" allowOverlap="1" layoutInCell="1" locked="0" behindDoc="1" simplePos="0" relativeHeight="487725056">
                <wp:simplePos x="0" y="0"/>
                <wp:positionH relativeFrom="page">
                  <wp:posOffset>366177</wp:posOffset>
                </wp:positionH>
                <wp:positionV relativeFrom="paragraph">
                  <wp:posOffset>69391</wp:posOffset>
                </wp:positionV>
                <wp:extent cx="6713855" cy="1270"/>
                <wp:effectExtent l="0" t="0" r="0" b="0"/>
                <wp:wrapTopAndBottom/>
                <wp:docPr id="1127" name="Graphic 1127"/>
                <wp:cNvGraphicFramePr>
                  <a:graphicFrameLocks/>
                </wp:cNvGraphicFramePr>
                <a:graphic>
                  <a:graphicData uri="http://schemas.microsoft.com/office/word/2010/wordprocessingShape">
                    <wps:wsp>
                      <wps:cNvPr id="1127" name="Graphic 1127"/>
                      <wps:cNvSpPr/>
                      <wps:spPr>
                        <a:xfrm>
                          <a:off x="0" y="0"/>
                          <a:ext cx="6713855" cy="1270"/>
                        </a:xfrm>
                        <a:custGeom>
                          <a:avLst/>
                          <a:gdLst/>
                          <a:ahLst/>
                          <a:cxnLst/>
                          <a:rect l="l" t="t" r="r" b="b"/>
                          <a:pathLst>
                            <a:path w="6713855" h="0">
                              <a:moveTo>
                                <a:pt x="0" y="0"/>
                              </a:moveTo>
                              <a:lnTo>
                                <a:pt x="6713250"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5.46388pt;width:528.65pt;height:.1pt;mso-position-horizontal-relative:page;mso-position-vertical-relative:paragraph;z-index:-15591424;mso-wrap-distance-left:0;mso-wrap-distance-right:0" id="docshape817" coordorigin="577,109" coordsize="10573,0" path="m577,109l11149,109e" filled="false" stroked="true" strokeweight=".961935pt" strokecolor="#000000">
                <v:path arrowok="t"/>
                <v:stroke dashstyle="solid"/>
                <w10:wrap type="topAndBottom"/>
              </v:shape>
            </w:pict>
          </mc:Fallback>
        </mc:AlternateContent>
      </w:r>
    </w:p>
    <w:p>
      <w:pPr>
        <w:spacing w:before="32" w:after="51"/>
        <w:ind w:left="143" w:right="0" w:firstLine="0"/>
        <w:jc w:val="left"/>
        <w:rPr>
          <w:b/>
          <w:sz w:val="16"/>
        </w:rPr>
      </w:pPr>
      <w:r>
        <w:rPr>
          <w:b/>
          <w:color w:val="151515"/>
          <w:w w:val="110"/>
          <w:sz w:val="16"/>
        </w:rPr>
        <w:t>TOTAL</w:t>
      </w:r>
      <w:r>
        <w:rPr>
          <w:b/>
          <w:color w:val="151515"/>
          <w:spacing w:val="3"/>
          <w:w w:val="110"/>
          <w:sz w:val="16"/>
        </w:rPr>
        <w:t> </w:t>
      </w:r>
      <w:r>
        <w:rPr>
          <w:b/>
          <w:color w:val="151515"/>
          <w:w w:val="110"/>
          <w:sz w:val="16"/>
        </w:rPr>
        <w:t>1</w:t>
      </w:r>
      <w:r>
        <w:rPr>
          <w:b/>
          <w:color w:val="151515"/>
          <w:spacing w:val="10"/>
          <w:w w:val="110"/>
          <w:sz w:val="16"/>
        </w:rPr>
        <w:t> </w:t>
      </w:r>
      <w:r>
        <w:rPr>
          <w:b/>
          <w:color w:val="151515"/>
          <w:w w:val="110"/>
          <w:sz w:val="16"/>
        </w:rPr>
        <w:t>(Cheltuieli</w:t>
      </w:r>
      <w:r>
        <w:rPr>
          <w:b/>
          <w:color w:val="151515"/>
          <w:spacing w:val="7"/>
          <w:w w:val="110"/>
          <w:sz w:val="16"/>
        </w:rPr>
        <w:t> </w:t>
      </w:r>
      <w:r>
        <w:rPr>
          <w:b/>
          <w:color w:val="151515"/>
          <w:spacing w:val="-2"/>
          <w:w w:val="110"/>
          <w:sz w:val="16"/>
        </w:rPr>
        <w:t>directe)</w:t>
      </w:r>
    </w:p>
    <w:tbl>
      <w:tblPr>
        <w:tblW w:w="0" w:type="auto"/>
        <w:jc w:val="left"/>
        <w:tblInd w:w="1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4"/>
        <w:gridCol w:w="1298"/>
        <w:gridCol w:w="1288"/>
        <w:gridCol w:w="1082"/>
        <w:gridCol w:w="346"/>
        <w:gridCol w:w="1033"/>
        <w:gridCol w:w="363"/>
        <w:gridCol w:w="955"/>
        <w:gridCol w:w="268"/>
      </w:tblGrid>
      <w:tr>
        <w:trPr>
          <w:trHeight w:val="273" w:hRule="atLeast"/>
        </w:trPr>
        <w:tc>
          <w:tcPr>
            <w:tcW w:w="3984" w:type="dxa"/>
            <w:tcBorders>
              <w:left w:val="nil"/>
            </w:tcBorders>
          </w:tcPr>
          <w:p>
            <w:pPr>
              <w:pStyle w:val="TableParagraph"/>
              <w:tabs>
                <w:tab w:pos="2958" w:val="left" w:leader="none"/>
              </w:tabs>
              <w:spacing w:line="254" w:lineRule="exact"/>
              <w:ind w:left="-27"/>
              <w:rPr>
                <w:b/>
                <w:sz w:val="16"/>
              </w:rPr>
            </w:pPr>
            <w:r>
              <w:rPr>
                <w:color w:val="424242"/>
                <w:w w:val="105"/>
                <w:sz w:val="34"/>
              </w:rPr>
              <w:t>I</w:t>
            </w:r>
            <w:r>
              <w:rPr>
                <w:color w:val="424242"/>
                <w:spacing w:val="-38"/>
                <w:w w:val="105"/>
                <w:sz w:val="34"/>
              </w:rPr>
              <w:t> </w:t>
            </w:r>
            <w:r>
              <w:rPr>
                <w:b/>
                <w:color w:val="151515"/>
                <w:w w:val="105"/>
                <w:sz w:val="16"/>
              </w:rPr>
              <w:t>Greutate</w:t>
            </w:r>
            <w:r>
              <w:rPr>
                <w:b/>
                <w:color w:val="151515"/>
                <w:spacing w:val="34"/>
                <w:w w:val="105"/>
                <w:sz w:val="16"/>
              </w:rPr>
              <w:t> </w:t>
            </w:r>
            <w:r>
              <w:rPr>
                <w:b/>
                <w:color w:val="151515"/>
                <w:w w:val="105"/>
                <w:sz w:val="16"/>
              </w:rPr>
              <w:t>Materiale</w:t>
            </w:r>
            <w:r>
              <w:rPr>
                <w:b/>
                <w:color w:val="151515"/>
                <w:spacing w:val="40"/>
                <w:w w:val="105"/>
                <w:sz w:val="16"/>
              </w:rPr>
              <w:t> </w:t>
            </w:r>
            <w:r>
              <w:rPr>
                <w:b/>
                <w:color w:val="151515"/>
                <w:w w:val="105"/>
                <w:sz w:val="16"/>
              </w:rPr>
              <w:t>(tone)</w:t>
            </w:r>
            <w:r>
              <w:rPr>
                <w:b/>
                <w:color w:val="151515"/>
                <w:spacing w:val="22"/>
                <w:w w:val="105"/>
                <w:sz w:val="16"/>
              </w:rPr>
              <w:t> </w:t>
            </w:r>
            <w:r>
              <w:rPr>
                <w:color w:val="050505"/>
                <w:w w:val="95"/>
                <w:sz w:val="34"/>
              </w:rPr>
              <w:t>I</w:t>
            </w:r>
            <w:r>
              <w:rPr>
                <w:color w:val="050505"/>
                <w:spacing w:val="16"/>
                <w:sz w:val="34"/>
              </w:rPr>
              <w:t>  </w:t>
            </w:r>
            <w:r>
              <w:rPr>
                <w:b/>
                <w:color w:val="151515"/>
                <w:spacing w:val="-5"/>
                <w:w w:val="95"/>
                <w:sz w:val="16"/>
              </w:rPr>
              <w:t>Ore</w:t>
            </w:r>
            <w:r>
              <w:rPr>
                <w:b/>
                <w:color w:val="151515"/>
                <w:sz w:val="16"/>
              </w:rPr>
              <w:tab/>
            </w:r>
            <w:r>
              <w:rPr>
                <w:b/>
                <w:color w:val="151515"/>
                <w:spacing w:val="-2"/>
                <w:w w:val="105"/>
                <w:sz w:val="16"/>
              </w:rPr>
              <w:t>Manopera</w:t>
            </w:r>
          </w:p>
        </w:tc>
        <w:tc>
          <w:tcPr>
            <w:tcW w:w="1298" w:type="dxa"/>
          </w:tcPr>
          <w:p>
            <w:pPr>
              <w:pStyle w:val="TableParagraph"/>
              <w:spacing w:before="49"/>
              <w:ind w:left="298"/>
              <w:rPr>
                <w:b/>
                <w:sz w:val="16"/>
              </w:rPr>
            </w:pPr>
            <w:r>
              <w:rPr>
                <w:b/>
                <w:color w:val="151515"/>
                <w:spacing w:val="-2"/>
                <w:w w:val="115"/>
                <w:sz w:val="16"/>
              </w:rPr>
              <w:t>Material</w:t>
            </w:r>
          </w:p>
        </w:tc>
        <w:tc>
          <w:tcPr>
            <w:tcW w:w="1288" w:type="dxa"/>
          </w:tcPr>
          <w:p>
            <w:pPr>
              <w:pStyle w:val="TableParagraph"/>
              <w:spacing w:before="49"/>
              <w:ind w:left="220"/>
              <w:rPr>
                <w:b/>
                <w:sz w:val="16"/>
              </w:rPr>
            </w:pPr>
            <w:r>
              <w:rPr>
                <w:b/>
                <w:color w:val="151515"/>
                <w:spacing w:val="-2"/>
                <w:w w:val="110"/>
                <w:sz w:val="16"/>
              </w:rPr>
              <w:t>Manopera</w:t>
            </w:r>
          </w:p>
        </w:tc>
        <w:tc>
          <w:tcPr>
            <w:tcW w:w="1082" w:type="dxa"/>
            <w:tcBorders>
              <w:right w:val="nil"/>
            </w:tcBorders>
          </w:tcPr>
          <w:p>
            <w:pPr>
              <w:pStyle w:val="TableParagraph"/>
              <w:spacing w:before="49"/>
              <w:ind w:left="426"/>
              <w:rPr>
                <w:b/>
                <w:sz w:val="16"/>
              </w:rPr>
            </w:pPr>
            <w:r>
              <w:rPr>
                <w:b/>
                <w:color w:val="151515"/>
                <w:spacing w:val="-2"/>
                <w:w w:val="115"/>
                <w:sz w:val="16"/>
              </w:rPr>
              <w:t>Utilaj</w:t>
            </w:r>
          </w:p>
        </w:tc>
        <w:tc>
          <w:tcPr>
            <w:tcW w:w="346" w:type="dxa"/>
            <w:tcBorders>
              <w:left w:val="nil"/>
              <w:right w:val="nil"/>
            </w:tcBorders>
          </w:tcPr>
          <w:p>
            <w:pPr>
              <w:pStyle w:val="TableParagraph"/>
              <w:spacing w:line="254" w:lineRule="exact"/>
              <w:ind w:left="187"/>
              <w:rPr>
                <w:sz w:val="34"/>
              </w:rPr>
            </w:pPr>
            <w:r>
              <w:rPr>
                <w:color w:val="050505"/>
                <w:spacing w:val="-10"/>
                <w:w w:val="65"/>
                <w:sz w:val="34"/>
              </w:rPr>
              <w:t>I</w:t>
            </w:r>
          </w:p>
        </w:tc>
        <w:tc>
          <w:tcPr>
            <w:tcW w:w="1033" w:type="dxa"/>
            <w:tcBorders>
              <w:left w:val="nil"/>
              <w:right w:val="nil"/>
            </w:tcBorders>
          </w:tcPr>
          <w:p>
            <w:pPr>
              <w:pStyle w:val="TableParagraph"/>
              <w:spacing w:before="44"/>
              <w:ind w:left="100"/>
              <w:rPr>
                <w:b/>
                <w:sz w:val="16"/>
              </w:rPr>
            </w:pPr>
            <w:r>
              <w:rPr>
                <w:b/>
                <w:color w:val="151515"/>
                <w:spacing w:val="-2"/>
                <w:w w:val="110"/>
                <w:sz w:val="16"/>
              </w:rPr>
              <w:t>Transport</w:t>
            </w:r>
          </w:p>
        </w:tc>
        <w:tc>
          <w:tcPr>
            <w:tcW w:w="363" w:type="dxa"/>
            <w:tcBorders>
              <w:left w:val="nil"/>
              <w:right w:val="nil"/>
            </w:tcBorders>
          </w:tcPr>
          <w:p>
            <w:pPr>
              <w:pStyle w:val="TableParagraph"/>
              <w:spacing w:line="254" w:lineRule="exact"/>
              <w:ind w:left="96"/>
              <w:rPr>
                <w:sz w:val="34"/>
              </w:rPr>
            </w:pPr>
            <w:r>
              <w:rPr>
                <w:color w:val="050505"/>
                <w:spacing w:val="-10"/>
                <w:w w:val="65"/>
                <w:sz w:val="34"/>
              </w:rPr>
              <w:t>I</w:t>
            </w:r>
          </w:p>
        </w:tc>
        <w:tc>
          <w:tcPr>
            <w:tcW w:w="955" w:type="dxa"/>
            <w:tcBorders>
              <w:left w:val="nil"/>
              <w:right w:val="nil"/>
            </w:tcBorders>
          </w:tcPr>
          <w:p>
            <w:pPr>
              <w:pStyle w:val="TableParagraph"/>
              <w:spacing w:before="44"/>
              <w:ind w:left="203"/>
              <w:rPr>
                <w:b/>
                <w:sz w:val="16"/>
              </w:rPr>
            </w:pPr>
            <w:r>
              <w:rPr>
                <w:b/>
                <w:color w:val="151515"/>
                <w:spacing w:val="-2"/>
                <w:w w:val="105"/>
                <w:sz w:val="16"/>
              </w:rPr>
              <w:t>TOTAL</w:t>
            </w:r>
          </w:p>
        </w:tc>
        <w:tc>
          <w:tcPr>
            <w:tcW w:w="268" w:type="dxa"/>
            <w:tcBorders>
              <w:left w:val="nil"/>
              <w:right w:val="nil"/>
            </w:tcBorders>
          </w:tcPr>
          <w:p>
            <w:pPr>
              <w:pStyle w:val="TableParagraph"/>
              <w:spacing w:line="254" w:lineRule="exact"/>
              <w:ind w:right="6"/>
              <w:jc w:val="right"/>
              <w:rPr>
                <w:sz w:val="34"/>
              </w:rPr>
            </w:pPr>
            <w:r>
              <w:rPr>
                <w:color w:val="424242"/>
                <w:spacing w:val="-10"/>
                <w:w w:val="80"/>
                <w:sz w:val="34"/>
              </w:rPr>
              <w:t>I</w:t>
            </w:r>
          </w:p>
        </w:tc>
      </w:tr>
      <w:tr>
        <w:trPr>
          <w:trHeight w:val="273" w:hRule="atLeast"/>
        </w:trPr>
        <w:tc>
          <w:tcPr>
            <w:tcW w:w="3984" w:type="dxa"/>
            <w:tcBorders>
              <w:left w:val="nil"/>
            </w:tcBorders>
          </w:tcPr>
          <w:p>
            <w:pPr>
              <w:pStyle w:val="TableParagraph"/>
              <w:tabs>
                <w:tab w:pos="2370" w:val="left" w:leader="none"/>
              </w:tabs>
              <w:spacing w:line="254" w:lineRule="exact"/>
              <w:ind w:left="-27"/>
              <w:rPr>
                <w:sz w:val="34"/>
              </w:rPr>
            </w:pPr>
            <w:r>
              <w:rPr>
                <w:color w:val="424242"/>
                <w:spacing w:val="-12"/>
                <w:w w:val="85"/>
                <w:sz w:val="34"/>
              </w:rPr>
              <w:t>I</w:t>
            </w:r>
            <w:r>
              <w:rPr>
                <w:color w:val="424242"/>
                <w:sz w:val="34"/>
              </w:rPr>
              <w:tab/>
            </w:r>
            <w:r>
              <w:rPr>
                <w:color w:val="050505"/>
                <w:spacing w:val="-10"/>
                <w:w w:val="85"/>
                <w:sz w:val="34"/>
              </w:rPr>
              <w:t>I</w:t>
            </w:r>
          </w:p>
        </w:tc>
        <w:tc>
          <w:tcPr>
            <w:tcW w:w="1298" w:type="dxa"/>
          </w:tcPr>
          <w:p>
            <w:pPr>
              <w:pStyle w:val="TableParagraph"/>
              <w:rPr>
                <w:rFonts w:ascii="Times New Roman"/>
                <w:sz w:val="16"/>
              </w:rPr>
            </w:pPr>
          </w:p>
        </w:tc>
        <w:tc>
          <w:tcPr>
            <w:tcW w:w="1288" w:type="dxa"/>
          </w:tcPr>
          <w:p>
            <w:pPr>
              <w:pStyle w:val="TableParagraph"/>
              <w:rPr>
                <w:rFonts w:ascii="Times New Roman"/>
                <w:sz w:val="16"/>
              </w:rPr>
            </w:pPr>
          </w:p>
        </w:tc>
        <w:tc>
          <w:tcPr>
            <w:tcW w:w="1428" w:type="dxa"/>
            <w:gridSpan w:val="2"/>
            <w:tcBorders>
              <w:right w:val="nil"/>
            </w:tcBorders>
          </w:tcPr>
          <w:p>
            <w:pPr>
              <w:pStyle w:val="TableParagraph"/>
              <w:spacing w:line="254" w:lineRule="exact"/>
              <w:ind w:right="102"/>
              <w:jc w:val="right"/>
              <w:rPr>
                <w:sz w:val="34"/>
              </w:rPr>
            </w:pPr>
            <w:r>
              <w:rPr>
                <w:color w:val="050505"/>
                <w:spacing w:val="-10"/>
                <w:w w:val="65"/>
                <w:sz w:val="34"/>
              </w:rPr>
              <w:t>I</w:t>
            </w:r>
          </w:p>
        </w:tc>
        <w:tc>
          <w:tcPr>
            <w:tcW w:w="1396" w:type="dxa"/>
            <w:gridSpan w:val="2"/>
            <w:tcBorders>
              <w:left w:val="nil"/>
              <w:right w:val="nil"/>
            </w:tcBorders>
          </w:tcPr>
          <w:p>
            <w:pPr>
              <w:pStyle w:val="TableParagraph"/>
              <w:spacing w:line="254" w:lineRule="exact"/>
              <w:ind w:right="210"/>
              <w:jc w:val="right"/>
              <w:rPr>
                <w:sz w:val="34"/>
              </w:rPr>
            </w:pPr>
            <w:r>
              <w:rPr>
                <w:color w:val="050505"/>
                <w:spacing w:val="-10"/>
                <w:w w:val="65"/>
                <w:sz w:val="34"/>
              </w:rPr>
              <w:t>I</w:t>
            </w:r>
          </w:p>
        </w:tc>
        <w:tc>
          <w:tcPr>
            <w:tcW w:w="1223" w:type="dxa"/>
            <w:gridSpan w:val="2"/>
            <w:tcBorders>
              <w:left w:val="nil"/>
              <w:right w:val="nil"/>
            </w:tcBorders>
          </w:tcPr>
          <w:p>
            <w:pPr>
              <w:pStyle w:val="TableParagraph"/>
              <w:spacing w:line="254" w:lineRule="exact"/>
              <w:ind w:right="-15"/>
              <w:jc w:val="right"/>
              <w:rPr>
                <w:sz w:val="34"/>
              </w:rPr>
            </w:pPr>
            <w:r>
              <w:rPr>
                <w:color w:val="424242"/>
                <w:spacing w:val="-10"/>
                <w:w w:val="95"/>
                <w:sz w:val="34"/>
              </w:rPr>
              <w:t>I</w:t>
            </w:r>
          </w:p>
        </w:tc>
      </w:tr>
    </w:tbl>
    <w:p>
      <w:pPr>
        <w:pStyle w:val="BodyText"/>
        <w:spacing w:before="1"/>
        <w:rPr>
          <w:b/>
          <w:sz w:val="6"/>
        </w:rPr>
      </w:pPr>
      <w:r>
        <w:rPr>
          <w:b/>
          <w:sz w:val="6"/>
        </w:rPr>
        <mc:AlternateContent>
          <mc:Choice Requires="wps">
            <w:drawing>
              <wp:anchor distT="0" distB="0" distL="0" distR="0" allowOverlap="1" layoutInCell="1" locked="0" behindDoc="1" simplePos="0" relativeHeight="487725568">
                <wp:simplePos x="0" y="0"/>
                <wp:positionH relativeFrom="page">
                  <wp:posOffset>353971</wp:posOffset>
                </wp:positionH>
                <wp:positionV relativeFrom="paragraph">
                  <wp:posOffset>59930</wp:posOffset>
                </wp:positionV>
                <wp:extent cx="6737984" cy="1270"/>
                <wp:effectExtent l="0" t="0" r="0" b="0"/>
                <wp:wrapTopAndBottom/>
                <wp:docPr id="1128" name="Graphic 1128"/>
                <wp:cNvGraphicFramePr>
                  <a:graphicFrameLocks/>
                </wp:cNvGraphicFramePr>
                <a:graphic>
                  <a:graphicData uri="http://schemas.microsoft.com/office/word/2010/wordprocessingShape">
                    <wps:wsp>
                      <wps:cNvPr id="1128" name="Graphic 1128"/>
                      <wps:cNvSpPr/>
                      <wps:spPr>
                        <a:xfrm>
                          <a:off x="0" y="0"/>
                          <a:ext cx="6737984" cy="1270"/>
                        </a:xfrm>
                        <a:custGeom>
                          <a:avLst/>
                          <a:gdLst/>
                          <a:ahLst/>
                          <a:cxnLst/>
                          <a:rect l="l" t="t" r="r" b="b"/>
                          <a:pathLst>
                            <a:path w="6737984" h="0">
                              <a:moveTo>
                                <a:pt x="0" y="0"/>
                              </a:moveTo>
                              <a:lnTo>
                                <a:pt x="6737662"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4.718946pt;width:530.550pt;height:.1pt;mso-position-horizontal-relative:page;mso-position-vertical-relative:paragraph;z-index:-15590912;mso-wrap-distance-left:0;mso-wrap-distance-right:0" id="docshape818" coordorigin="557,94" coordsize="10611,0" path="m557,94l11168,94e" filled="false" stroked="true" strokeweight=".721451pt" strokecolor="#000000">
                <v:path arrowok="t"/>
                <v:stroke dashstyle="solid"/>
                <w10:wrap type="topAndBottom"/>
              </v:shape>
            </w:pict>
          </mc:Fallback>
        </mc:AlternateContent>
      </w:r>
    </w:p>
    <w:p>
      <w:pPr>
        <w:tabs>
          <w:tab w:pos="3006" w:val="left" w:leader="none"/>
          <w:tab w:pos="4417" w:val="left" w:leader="none"/>
          <w:tab w:pos="5642" w:val="left" w:leader="none"/>
          <w:tab w:pos="7136" w:val="left" w:leader="none"/>
          <w:tab w:pos="8230" w:val="left" w:leader="none"/>
          <w:tab w:pos="9730" w:val="left" w:leader="none"/>
        </w:tabs>
        <w:spacing w:before="44" w:after="53"/>
        <w:ind w:left="769" w:right="0" w:firstLine="0"/>
        <w:jc w:val="left"/>
        <w:rPr>
          <w:b/>
          <w:sz w:val="16"/>
        </w:rPr>
      </w:pPr>
      <w:r>
        <w:rPr>
          <w:b/>
          <w:color w:val="151515"/>
          <w:spacing w:val="-2"/>
          <w:w w:val="115"/>
          <w:sz w:val="16"/>
        </w:rPr>
        <w:t>Recapitulatie</w:t>
      </w:r>
      <w:r>
        <w:rPr>
          <w:b/>
          <w:color w:val="151515"/>
          <w:sz w:val="16"/>
        </w:rPr>
        <w:tab/>
      </w:r>
      <w:r>
        <w:rPr>
          <w:b/>
          <w:color w:val="151515"/>
          <w:spacing w:val="-2"/>
          <w:w w:val="115"/>
          <w:sz w:val="16"/>
        </w:rPr>
        <w:t>Valoare</w:t>
      </w:r>
      <w:r>
        <w:rPr>
          <w:b/>
          <w:color w:val="151515"/>
          <w:sz w:val="16"/>
        </w:rPr>
        <w:tab/>
      </w:r>
      <w:r>
        <w:rPr>
          <w:b/>
          <w:color w:val="151515"/>
          <w:spacing w:val="-2"/>
          <w:w w:val="115"/>
          <w:sz w:val="16"/>
        </w:rPr>
        <w:t>Material</w:t>
      </w:r>
      <w:r>
        <w:rPr>
          <w:b/>
          <w:color w:val="151515"/>
          <w:sz w:val="16"/>
        </w:rPr>
        <w:tab/>
      </w:r>
      <w:r>
        <w:rPr>
          <w:b/>
          <w:color w:val="151515"/>
          <w:spacing w:val="-2"/>
          <w:w w:val="115"/>
          <w:sz w:val="16"/>
        </w:rPr>
        <w:t>Manopera</w:t>
      </w:r>
      <w:r>
        <w:rPr>
          <w:b/>
          <w:color w:val="151515"/>
          <w:sz w:val="16"/>
        </w:rPr>
        <w:tab/>
      </w:r>
      <w:r>
        <w:rPr>
          <w:b/>
          <w:color w:val="151515"/>
          <w:spacing w:val="-2"/>
          <w:w w:val="115"/>
          <w:sz w:val="16"/>
        </w:rPr>
        <w:t>Utilaj</w:t>
      </w:r>
      <w:r>
        <w:rPr>
          <w:b/>
          <w:color w:val="151515"/>
          <w:sz w:val="16"/>
        </w:rPr>
        <w:tab/>
      </w:r>
      <w:r>
        <w:rPr>
          <w:b/>
          <w:color w:val="151515"/>
          <w:spacing w:val="-2"/>
          <w:w w:val="115"/>
          <w:sz w:val="16"/>
        </w:rPr>
        <w:t>Transport</w:t>
      </w:r>
      <w:r>
        <w:rPr>
          <w:b/>
          <w:color w:val="151515"/>
          <w:sz w:val="16"/>
        </w:rPr>
        <w:tab/>
      </w:r>
      <w:r>
        <w:rPr>
          <w:b/>
          <w:color w:val="151515"/>
          <w:spacing w:val="-2"/>
          <w:w w:val="115"/>
          <w:sz w:val="16"/>
        </w:rPr>
        <w:t>TOTAL</w:t>
      </w:r>
    </w:p>
    <w:p>
      <w:pPr>
        <w:spacing w:line="20" w:lineRule="exact"/>
        <w:ind w:left="132" w:right="0" w:firstLine="0"/>
        <w:rPr>
          <w:sz w:val="2"/>
        </w:rPr>
      </w:pPr>
      <w:r>
        <w:rPr>
          <w:sz w:val="2"/>
        </w:rPr>
        <mc:AlternateContent>
          <mc:Choice Requires="wps">
            <w:drawing>
              <wp:inline distT="0" distB="0" distL="0" distR="0">
                <wp:extent cx="6737984" cy="9525"/>
                <wp:effectExtent l="9525" t="0" r="0" b="0"/>
                <wp:docPr id="1129" name="Group 1129"/>
                <wp:cNvGraphicFramePr>
                  <a:graphicFrameLocks/>
                </wp:cNvGraphicFramePr>
                <a:graphic>
                  <a:graphicData uri="http://schemas.microsoft.com/office/word/2010/wordprocessingGroup">
                    <wpg:wgp>
                      <wpg:cNvPr id="1129" name="Group 1129"/>
                      <wpg:cNvGrpSpPr/>
                      <wpg:grpSpPr>
                        <a:xfrm>
                          <a:off x="0" y="0"/>
                          <a:ext cx="6737984" cy="9525"/>
                          <a:chExt cx="6737984" cy="9525"/>
                        </a:xfrm>
                      </wpg:grpSpPr>
                      <wps:wsp>
                        <wps:cNvPr id="1130" name="Graphic 1130"/>
                        <wps:cNvSpPr/>
                        <wps:spPr>
                          <a:xfrm>
                            <a:off x="0" y="4581"/>
                            <a:ext cx="6737984" cy="1270"/>
                          </a:xfrm>
                          <a:custGeom>
                            <a:avLst/>
                            <a:gdLst/>
                            <a:ahLst/>
                            <a:cxnLst/>
                            <a:rect l="l" t="t" r="r" b="b"/>
                            <a:pathLst>
                              <a:path w="6737984" h="0">
                                <a:moveTo>
                                  <a:pt x="0" y="0"/>
                                </a:moveTo>
                                <a:lnTo>
                                  <a:pt x="6737662"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0.550pt;height:.75pt;mso-position-horizontal-relative:char;mso-position-vertical-relative:line" id="docshapegroup819" coordorigin="0,0" coordsize="10611,15">
                <v:line style="position:absolute" from="0,7" to="10610,7" stroked="true" strokeweight=".721451pt" strokecolor="#000000">
                  <v:stroke dashstyle="solid"/>
                </v:line>
              </v:group>
            </w:pict>
          </mc:Fallback>
        </mc:AlternateContent>
      </w:r>
      <w:r>
        <w:rPr>
          <w:sz w:val="2"/>
        </w:rPr>
      </w:r>
    </w:p>
    <w:p>
      <w:pPr>
        <w:pStyle w:val="BodyText"/>
        <w:spacing w:before="149"/>
        <w:rPr>
          <w:b/>
          <w:sz w:val="20"/>
        </w:rPr>
      </w:pPr>
      <w:r>
        <w:rPr>
          <w:b/>
          <w:sz w:val="20"/>
        </w:rPr>
        <mc:AlternateContent>
          <mc:Choice Requires="wps">
            <w:drawing>
              <wp:anchor distT="0" distB="0" distL="0" distR="0" allowOverlap="1" layoutInCell="1" locked="0" behindDoc="1" simplePos="0" relativeHeight="487726592">
                <wp:simplePos x="0" y="0"/>
                <wp:positionH relativeFrom="page">
                  <wp:posOffset>353971</wp:posOffset>
                </wp:positionH>
                <wp:positionV relativeFrom="paragraph">
                  <wp:posOffset>256064</wp:posOffset>
                </wp:positionV>
                <wp:extent cx="6664959" cy="1270"/>
                <wp:effectExtent l="0" t="0" r="0" b="0"/>
                <wp:wrapTopAndBottom/>
                <wp:docPr id="1131" name="Graphic 1131"/>
                <wp:cNvGraphicFramePr>
                  <a:graphicFrameLocks/>
                </wp:cNvGraphicFramePr>
                <a:graphic>
                  <a:graphicData uri="http://schemas.microsoft.com/office/word/2010/wordprocessingShape">
                    <wps:wsp>
                      <wps:cNvPr id="1131" name="Graphic 1131"/>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20.162577pt;width:524.8pt;height:.1pt;mso-position-horizontal-relative:page;mso-position-vertical-relative:paragraph;z-index:-15589888;mso-wrap-distance-left:0;mso-wrap-distance-right:0" id="docshape820" coordorigin="557,403" coordsize="10496,0" path="m557,403l11053,403e" filled="false" stroked="true" strokeweight=".480968pt" strokecolor="#000000">
                <v:path arrowok="t"/>
                <v:stroke dashstyle="solid"/>
                <w10:wrap type="topAndBottom"/>
              </v:shape>
            </w:pict>
          </mc:Fallback>
        </mc:AlternateContent>
      </w:r>
    </w:p>
    <w:p>
      <w:pPr>
        <w:tabs>
          <w:tab w:pos="9183" w:val="left" w:leader="none"/>
        </w:tabs>
        <w:spacing w:before="4"/>
        <w:ind w:left="149" w:right="0" w:firstLine="0"/>
        <w:jc w:val="left"/>
        <w:rPr>
          <w:b/>
          <w:sz w:val="16"/>
        </w:rPr>
      </w:pPr>
      <w:r>
        <w:rPr>
          <w:b/>
          <w:color w:val="151515"/>
          <w:w w:val="110"/>
          <w:sz w:val="16"/>
        </w:rPr>
        <w:t>Deviz</w:t>
      </w:r>
      <w:r>
        <w:rPr>
          <w:b/>
          <w:color w:val="151515"/>
          <w:spacing w:val="17"/>
          <w:w w:val="110"/>
          <w:sz w:val="16"/>
        </w:rPr>
        <w:t> </w:t>
      </w:r>
      <w:r>
        <w:rPr>
          <w:b/>
          <w:color w:val="151515"/>
          <w:w w:val="110"/>
          <w:sz w:val="16"/>
        </w:rPr>
        <w:t>"6.1"</w:t>
      </w:r>
      <w:r>
        <w:rPr>
          <w:b/>
          <w:color w:val="151515"/>
          <w:spacing w:val="12"/>
          <w:w w:val="110"/>
          <w:sz w:val="16"/>
        </w:rPr>
        <w:t> </w:t>
      </w:r>
      <w:r>
        <w:rPr>
          <w:b/>
          <w:color w:val="151515"/>
          <w:w w:val="110"/>
          <w:sz w:val="16"/>
        </w:rPr>
        <w:t>-</w:t>
      </w:r>
      <w:r>
        <w:rPr>
          <w:b/>
          <w:color w:val="151515"/>
          <w:spacing w:val="10"/>
          <w:w w:val="110"/>
          <w:sz w:val="16"/>
        </w:rPr>
        <w:t> </w:t>
      </w:r>
      <w:r>
        <w:rPr>
          <w:b/>
          <w:color w:val="151515"/>
          <w:w w:val="110"/>
          <w:sz w:val="16"/>
        </w:rPr>
        <w:t>Formular</w:t>
      </w:r>
      <w:r>
        <w:rPr>
          <w:b/>
          <w:color w:val="151515"/>
          <w:spacing w:val="18"/>
          <w:w w:val="110"/>
          <w:sz w:val="16"/>
        </w:rPr>
        <w:t> </w:t>
      </w:r>
      <w:r>
        <w:rPr>
          <w:b/>
          <w:color w:val="151515"/>
          <w:spacing w:val="-5"/>
          <w:w w:val="110"/>
          <w:sz w:val="16"/>
        </w:rPr>
        <w:t>F3</w:t>
      </w:r>
      <w:r>
        <w:rPr>
          <w:b/>
          <w:color w:val="151515"/>
          <w:sz w:val="16"/>
        </w:rPr>
        <w:tab/>
      </w:r>
      <w:r>
        <w:rPr>
          <w:b/>
          <w:color w:val="151515"/>
          <w:w w:val="110"/>
          <w:sz w:val="16"/>
        </w:rPr>
        <w:t>Pagina</w:t>
      </w:r>
      <w:r>
        <w:rPr>
          <w:b/>
          <w:color w:val="151515"/>
          <w:spacing w:val="12"/>
          <w:w w:val="110"/>
          <w:sz w:val="16"/>
        </w:rPr>
        <w:t> </w:t>
      </w:r>
      <w:r>
        <w:rPr>
          <w:b/>
          <w:color w:val="151515"/>
          <w:w w:val="110"/>
          <w:sz w:val="16"/>
        </w:rPr>
        <w:t>2</w:t>
      </w:r>
      <w:r>
        <w:rPr>
          <w:b/>
          <w:color w:val="151515"/>
          <w:spacing w:val="6"/>
          <w:w w:val="110"/>
          <w:sz w:val="16"/>
        </w:rPr>
        <w:t> </w:t>
      </w:r>
      <w:r>
        <w:rPr>
          <w:b/>
          <w:color w:val="151515"/>
          <w:w w:val="110"/>
          <w:sz w:val="16"/>
        </w:rPr>
        <w:t>din</w:t>
      </w:r>
      <w:r>
        <w:rPr>
          <w:b/>
          <w:color w:val="151515"/>
          <w:spacing w:val="7"/>
          <w:w w:val="110"/>
          <w:sz w:val="16"/>
        </w:rPr>
        <w:t> </w:t>
      </w:r>
      <w:r>
        <w:rPr>
          <w:b/>
          <w:color w:val="151515"/>
          <w:spacing w:val="-10"/>
          <w:w w:val="110"/>
          <w:sz w:val="16"/>
        </w:rPr>
        <w:t>3</w:t>
      </w:r>
    </w:p>
    <w:p>
      <w:pPr>
        <w:spacing w:after="0"/>
        <w:jc w:val="left"/>
        <w:rPr>
          <w:b/>
          <w:sz w:val="16"/>
        </w:rPr>
        <w:sectPr>
          <w:headerReference w:type="default" r:id="rId249"/>
          <w:footerReference w:type="default" r:id="rId250"/>
          <w:pgSz w:w="11910" w:h="16840"/>
          <w:pgMar w:header="656" w:footer="735" w:top="840" w:bottom="920" w:left="425" w:right="566"/>
        </w:sectPr>
      </w:pPr>
    </w:p>
    <w:p>
      <w:pPr>
        <w:pStyle w:val="BodyText"/>
        <w:spacing w:before="1"/>
        <w:rPr>
          <w:b/>
          <w:sz w:val="16"/>
        </w:rPr>
      </w:pPr>
    </w:p>
    <w:p>
      <w:pPr>
        <w:spacing w:line="20" w:lineRule="exact"/>
        <w:ind w:left="209" w:right="0" w:firstLine="0"/>
        <w:rPr>
          <w:sz w:val="2"/>
        </w:rPr>
      </w:pPr>
      <w:r>
        <w:rPr>
          <w:sz w:val="2"/>
        </w:rPr>
        <mc:AlternateContent>
          <mc:Choice Requires="wps">
            <w:drawing>
              <wp:inline distT="0" distB="0" distL="0" distR="0">
                <wp:extent cx="6677025" cy="9525"/>
                <wp:effectExtent l="9525" t="0" r="0" b="0"/>
                <wp:docPr id="1132" name="Group 1132"/>
                <wp:cNvGraphicFramePr>
                  <a:graphicFrameLocks/>
                </wp:cNvGraphicFramePr>
                <a:graphic>
                  <a:graphicData uri="http://schemas.microsoft.com/office/word/2010/wordprocessingGroup">
                    <wpg:wgp>
                      <wpg:cNvPr id="1132" name="Group 1132"/>
                      <wpg:cNvGrpSpPr/>
                      <wpg:grpSpPr>
                        <a:xfrm>
                          <a:off x="0" y="0"/>
                          <a:ext cx="6677025" cy="9525"/>
                          <a:chExt cx="6677025" cy="9525"/>
                        </a:xfrm>
                      </wpg:grpSpPr>
                      <wps:wsp>
                        <wps:cNvPr id="1133" name="Graphic 1133"/>
                        <wps:cNvSpPr/>
                        <wps:spPr>
                          <a:xfrm>
                            <a:off x="0" y="4581"/>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75pt;mso-position-horizontal-relative:char;mso-position-vertical-relative:line" id="docshapegroup821" coordorigin="0,0" coordsize="10515,15">
                <v:line style="position:absolute" from="0,7" to="10514,7" stroked="true" strokeweight=".721451pt" strokecolor="#000000">
                  <v:stroke dashstyle="solid"/>
                </v:line>
              </v:group>
            </w:pict>
          </mc:Fallback>
        </mc:AlternateContent>
      </w:r>
      <w:r>
        <w:rPr>
          <w:sz w:val="2"/>
        </w:rPr>
      </w:r>
    </w:p>
    <w:p>
      <w:pPr>
        <w:tabs>
          <w:tab w:pos="3058" w:val="left" w:leader="none"/>
          <w:tab w:pos="4454" w:val="left" w:leader="none"/>
          <w:tab w:pos="5661" w:val="left" w:leader="none"/>
          <w:tab w:pos="7145" w:val="left" w:leader="none"/>
          <w:tab w:pos="8230" w:val="left" w:leader="none"/>
          <w:tab w:pos="9725" w:val="left" w:leader="none"/>
        </w:tabs>
        <w:spacing w:before="26"/>
        <w:ind w:left="840" w:right="0" w:firstLine="0"/>
        <w:jc w:val="left"/>
        <w:rPr>
          <w:position w:val="1"/>
          <w:sz w:val="16"/>
        </w:rPr>
      </w:pPr>
      <w:r>
        <w:rPr>
          <w:position w:val="1"/>
          <w:sz w:val="16"/>
        </w:rPr>
        <mc:AlternateContent>
          <mc:Choice Requires="wps">
            <w:drawing>
              <wp:anchor distT="0" distB="0" distL="0" distR="0" allowOverlap="1" layoutInCell="1" locked="0" behindDoc="1" simplePos="0" relativeHeight="487727616">
                <wp:simplePos x="0" y="0"/>
                <wp:positionH relativeFrom="page">
                  <wp:posOffset>390589</wp:posOffset>
                </wp:positionH>
                <wp:positionV relativeFrom="paragraph">
                  <wp:posOffset>170548</wp:posOffset>
                </wp:positionV>
                <wp:extent cx="6701155" cy="1270"/>
                <wp:effectExtent l="0" t="0" r="0" b="0"/>
                <wp:wrapTopAndBottom/>
                <wp:docPr id="1134" name="Graphic 1134"/>
                <wp:cNvGraphicFramePr>
                  <a:graphicFrameLocks/>
                </wp:cNvGraphicFramePr>
                <a:graphic>
                  <a:graphicData uri="http://schemas.microsoft.com/office/word/2010/wordprocessingShape">
                    <wps:wsp>
                      <wps:cNvPr id="1134" name="Graphic 1134"/>
                      <wps:cNvSpPr/>
                      <wps:spPr>
                        <a:xfrm>
                          <a:off x="0" y="0"/>
                          <a:ext cx="6701155" cy="1270"/>
                        </a:xfrm>
                        <a:custGeom>
                          <a:avLst/>
                          <a:gdLst/>
                          <a:ahLst/>
                          <a:cxnLst/>
                          <a:rect l="l" t="t" r="r" b="b"/>
                          <a:pathLst>
                            <a:path w="6701155" h="0">
                              <a:moveTo>
                                <a:pt x="0" y="0"/>
                              </a:moveTo>
                              <a:lnTo>
                                <a:pt x="6701044"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13.429029pt;width:527.65pt;height:.1pt;mso-position-horizontal-relative:page;mso-position-vertical-relative:paragraph;z-index:-15588864;mso-wrap-distance-left:0;mso-wrap-distance-right:0" id="docshape822" coordorigin="615,269" coordsize="10553,0" path="m615,269l11168,269e" filled="false" stroked="true" strokeweight=".480968pt" strokecolor="#000000">
                <v:path arrowok="t"/>
                <v:stroke dashstyle="solid"/>
                <w10:wrap type="topAndBottom"/>
              </v:shape>
            </w:pict>
          </mc:Fallback>
        </mc:AlternateContent>
      </w:r>
      <w:r>
        <w:rPr>
          <w:color w:val="131313"/>
          <w:spacing w:val="-2"/>
          <w:w w:val="120"/>
          <w:sz w:val="16"/>
        </w:rPr>
        <w:t>Recapitulatie</w:t>
      </w:r>
      <w:r>
        <w:rPr>
          <w:color w:val="131313"/>
          <w:sz w:val="16"/>
        </w:rPr>
        <w:tab/>
      </w:r>
      <w:r>
        <w:rPr>
          <w:color w:val="131313"/>
          <w:spacing w:val="-2"/>
          <w:w w:val="120"/>
          <w:sz w:val="16"/>
        </w:rPr>
        <w:t>Valoare</w:t>
      </w:r>
      <w:r>
        <w:rPr>
          <w:color w:val="131313"/>
          <w:sz w:val="16"/>
        </w:rPr>
        <w:tab/>
      </w:r>
      <w:r>
        <w:rPr>
          <w:color w:val="131313"/>
          <w:spacing w:val="-2"/>
          <w:w w:val="120"/>
          <w:sz w:val="16"/>
        </w:rPr>
        <w:t>Material</w:t>
      </w:r>
      <w:r>
        <w:rPr>
          <w:color w:val="131313"/>
          <w:sz w:val="16"/>
        </w:rPr>
        <w:tab/>
      </w:r>
      <w:r>
        <w:rPr>
          <w:color w:val="131313"/>
          <w:spacing w:val="-2"/>
          <w:w w:val="120"/>
          <w:sz w:val="16"/>
        </w:rPr>
        <w:t>Manopera</w:t>
      </w:r>
      <w:r>
        <w:rPr>
          <w:color w:val="131313"/>
          <w:sz w:val="16"/>
        </w:rPr>
        <w:tab/>
      </w:r>
      <w:r>
        <w:rPr>
          <w:color w:val="131313"/>
          <w:spacing w:val="-2"/>
          <w:w w:val="120"/>
          <w:sz w:val="16"/>
        </w:rPr>
        <w:t>Utilaj</w:t>
      </w:r>
      <w:r>
        <w:rPr>
          <w:color w:val="131313"/>
          <w:sz w:val="16"/>
        </w:rPr>
        <w:tab/>
      </w:r>
      <w:r>
        <w:rPr>
          <w:color w:val="131313"/>
          <w:spacing w:val="-2"/>
          <w:w w:val="120"/>
          <w:position w:val="1"/>
          <w:sz w:val="16"/>
        </w:rPr>
        <w:t>Transport</w:t>
      </w:r>
      <w:r>
        <w:rPr>
          <w:color w:val="131313"/>
          <w:position w:val="1"/>
          <w:sz w:val="16"/>
        </w:rPr>
        <w:tab/>
      </w:r>
      <w:r>
        <w:rPr>
          <w:color w:val="131313"/>
          <w:spacing w:val="-2"/>
          <w:w w:val="120"/>
          <w:position w:val="1"/>
          <w:sz w:val="16"/>
        </w:rPr>
        <w:t>TOTAL</w:t>
      </w:r>
    </w:p>
    <w:p>
      <w:pPr>
        <w:pStyle w:val="BodyText"/>
        <w:spacing w:before="3"/>
        <w:rPr>
          <w:sz w:val="7"/>
        </w:rPr>
      </w:pPr>
    </w:p>
    <w:tbl>
      <w:tblPr>
        <w:tblW w:w="0" w:type="auto"/>
        <w:jc w:val="left"/>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50"/>
        <w:gridCol w:w="1288"/>
        <w:gridCol w:w="1278"/>
        <w:gridCol w:w="1278"/>
        <w:gridCol w:w="1283"/>
        <w:gridCol w:w="1422"/>
      </w:tblGrid>
      <w:tr>
        <w:trPr>
          <w:trHeight w:val="268" w:hRule="atLeast"/>
        </w:trPr>
        <w:tc>
          <w:tcPr>
            <w:tcW w:w="3950" w:type="dxa"/>
          </w:tcPr>
          <w:p>
            <w:pPr>
              <w:pStyle w:val="TableParagraph"/>
              <w:spacing w:line="199" w:lineRule="exact" w:before="49"/>
              <w:ind w:left="211"/>
              <w:rPr>
                <w:sz w:val="18"/>
              </w:rPr>
            </w:pPr>
            <w:r>
              <w:rPr>
                <w:color w:val="131313"/>
                <w:w w:val="125"/>
                <w:sz w:val="18"/>
              </w:rPr>
              <w:t>Alte</w:t>
            </w:r>
            <w:r>
              <w:rPr>
                <w:color w:val="131313"/>
                <w:spacing w:val="-6"/>
                <w:w w:val="125"/>
                <w:sz w:val="18"/>
              </w:rPr>
              <w:t> </w:t>
            </w:r>
            <w:r>
              <w:rPr>
                <w:color w:val="131313"/>
                <w:w w:val="125"/>
                <w:sz w:val="18"/>
              </w:rPr>
              <w:t>cheltuieli</w:t>
            </w:r>
            <w:r>
              <w:rPr>
                <w:color w:val="131313"/>
                <w:spacing w:val="1"/>
                <w:w w:val="125"/>
                <w:sz w:val="18"/>
              </w:rPr>
              <w:t> </w:t>
            </w:r>
            <w:r>
              <w:rPr>
                <w:color w:val="131313"/>
                <w:spacing w:val="-2"/>
                <w:w w:val="125"/>
                <w:sz w:val="18"/>
              </w:rPr>
              <w:t>directe</w:t>
            </w:r>
          </w:p>
        </w:tc>
        <w:tc>
          <w:tcPr>
            <w:tcW w:w="6549" w:type="dxa"/>
            <w:gridSpan w:val="5"/>
            <w:tcBorders>
              <w:top w:val="nil"/>
              <w:right w:val="nil"/>
            </w:tcBorders>
          </w:tcPr>
          <w:p>
            <w:pPr>
              <w:pStyle w:val="TableParagraph"/>
              <w:rPr>
                <w:rFonts w:ascii="Times New Roman"/>
                <w:sz w:val="18"/>
              </w:rPr>
            </w:pPr>
          </w:p>
        </w:tc>
      </w:tr>
      <w:tr>
        <w:trPr>
          <w:trHeight w:val="446" w:hRule="atLeast"/>
        </w:trPr>
        <w:tc>
          <w:tcPr>
            <w:tcW w:w="3950" w:type="dxa"/>
          </w:tcPr>
          <w:p>
            <w:pPr>
              <w:pStyle w:val="TableParagraph"/>
              <w:spacing w:line="121" w:lineRule="exact" w:before="30"/>
              <w:ind w:left="53"/>
              <w:rPr>
                <w:sz w:val="18"/>
              </w:rPr>
            </w:pPr>
            <w:r>
              <w:rPr>
                <w:color w:val="131313"/>
                <w:w w:val="105"/>
                <w:sz w:val="18"/>
              </w:rPr>
              <w:t>Contribuţia</w:t>
            </w:r>
            <w:r>
              <w:rPr>
                <w:color w:val="131313"/>
                <w:spacing w:val="33"/>
                <w:w w:val="105"/>
                <w:sz w:val="18"/>
              </w:rPr>
              <w:t> </w:t>
            </w:r>
            <w:r>
              <w:rPr>
                <w:color w:val="131313"/>
                <w:spacing w:val="-2"/>
                <w:w w:val="105"/>
                <w:sz w:val="18"/>
              </w:rPr>
              <w:t>asiguratorie</w:t>
            </w:r>
          </w:p>
          <w:p>
            <w:pPr>
              <w:pStyle w:val="TableParagraph"/>
              <w:tabs>
                <w:tab w:pos="2345" w:val="left" w:leader="none"/>
              </w:tabs>
              <w:spacing w:line="275" w:lineRule="exact"/>
              <w:ind w:left="55"/>
              <w:rPr>
                <w:position w:val="-3"/>
                <w:sz w:val="40"/>
              </w:rPr>
            </w:pPr>
            <w:r>
              <w:rPr>
                <w:color w:val="131313"/>
                <w:sz w:val="18"/>
              </w:rPr>
              <w:t>pentru</w:t>
            </w:r>
            <w:r>
              <w:rPr>
                <w:color w:val="131313"/>
                <w:spacing w:val="58"/>
                <w:sz w:val="18"/>
              </w:rPr>
              <w:t> </w:t>
            </w:r>
            <w:r>
              <w:rPr>
                <w:color w:val="131313"/>
                <w:spacing w:val="-2"/>
                <w:sz w:val="18"/>
              </w:rPr>
              <w:t>muncă</w:t>
            </w:r>
            <w:r>
              <w:rPr>
                <w:color w:val="131313"/>
                <w:sz w:val="18"/>
              </w:rPr>
              <w:tab/>
            </w:r>
            <w:r>
              <w:rPr>
                <w:color w:val="131313"/>
                <w:spacing w:val="-10"/>
                <w:position w:val="-3"/>
                <w:sz w:val="40"/>
              </w:rPr>
              <w:t>I</w:t>
            </w:r>
          </w:p>
        </w:tc>
        <w:tc>
          <w:tcPr>
            <w:tcW w:w="1288" w:type="dxa"/>
          </w:tcPr>
          <w:p>
            <w:pPr>
              <w:pStyle w:val="TableParagraph"/>
              <w:rPr>
                <w:rFonts w:ascii="Times New Roman"/>
                <w:sz w:val="18"/>
              </w:rPr>
            </w:pPr>
          </w:p>
        </w:tc>
        <w:tc>
          <w:tcPr>
            <w:tcW w:w="1278" w:type="dxa"/>
          </w:tcPr>
          <w:p>
            <w:pPr>
              <w:pStyle w:val="TableParagraph"/>
              <w:rPr>
                <w:rFonts w:ascii="Times New Roman"/>
                <w:sz w:val="18"/>
              </w:rPr>
            </w:pPr>
          </w:p>
        </w:tc>
        <w:tc>
          <w:tcPr>
            <w:tcW w:w="1278" w:type="dxa"/>
          </w:tcPr>
          <w:p>
            <w:pPr>
              <w:pStyle w:val="TableParagraph"/>
              <w:rPr>
                <w:rFonts w:ascii="Times New Roman"/>
                <w:sz w:val="18"/>
              </w:rPr>
            </w:pPr>
          </w:p>
        </w:tc>
        <w:tc>
          <w:tcPr>
            <w:tcW w:w="1283" w:type="dxa"/>
          </w:tcPr>
          <w:p>
            <w:pPr>
              <w:pStyle w:val="TableParagraph"/>
              <w:rPr>
                <w:rFonts w:ascii="Times New Roman"/>
                <w:sz w:val="18"/>
              </w:rPr>
            </w:pPr>
          </w:p>
        </w:tc>
        <w:tc>
          <w:tcPr>
            <w:tcW w:w="1422" w:type="dxa"/>
          </w:tcPr>
          <w:p>
            <w:pPr>
              <w:pStyle w:val="TableParagraph"/>
              <w:rPr>
                <w:rFonts w:ascii="Times New Roman"/>
                <w:sz w:val="18"/>
              </w:rPr>
            </w:pPr>
          </w:p>
        </w:tc>
      </w:tr>
      <w:tr>
        <w:trPr>
          <w:trHeight w:val="273" w:hRule="atLeast"/>
        </w:trPr>
        <w:tc>
          <w:tcPr>
            <w:tcW w:w="3950" w:type="dxa"/>
          </w:tcPr>
          <w:p>
            <w:pPr>
              <w:pStyle w:val="TableParagraph"/>
              <w:spacing w:line="251" w:lineRule="exact"/>
              <w:ind w:left="43"/>
              <w:rPr>
                <w:sz w:val="18"/>
              </w:rPr>
            </w:pPr>
            <w:r>
              <w:rPr>
                <w:color w:val="131313"/>
                <w:w w:val="115"/>
                <w:sz w:val="18"/>
              </w:rPr>
              <w:t>T2</w:t>
            </w:r>
            <w:r>
              <w:rPr>
                <w:color w:val="131313"/>
                <w:spacing w:val="39"/>
                <w:w w:val="115"/>
                <w:sz w:val="18"/>
              </w:rPr>
              <w:t> </w:t>
            </w:r>
            <w:r>
              <w:rPr>
                <w:color w:val="131313"/>
                <w:w w:val="115"/>
                <w:sz w:val="18"/>
              </w:rPr>
              <w:t>=</w:t>
            </w:r>
            <w:r>
              <w:rPr>
                <w:color w:val="131313"/>
                <w:spacing w:val="30"/>
                <w:w w:val="115"/>
                <w:sz w:val="18"/>
              </w:rPr>
              <w:t> </w:t>
            </w:r>
            <w:r>
              <w:rPr>
                <w:color w:val="131313"/>
                <w:w w:val="115"/>
                <w:sz w:val="18"/>
              </w:rPr>
              <w:t>Tl</w:t>
            </w:r>
            <w:r>
              <w:rPr>
                <w:color w:val="131313"/>
                <w:spacing w:val="76"/>
                <w:w w:val="150"/>
                <w:sz w:val="18"/>
              </w:rPr>
              <w:t> </w:t>
            </w:r>
            <w:r>
              <w:rPr>
                <w:color w:val="131313"/>
                <w:w w:val="115"/>
                <w:sz w:val="22"/>
              </w:rPr>
              <w:t>+ </w:t>
            </w:r>
            <w:r>
              <w:rPr>
                <w:color w:val="131313"/>
                <w:w w:val="115"/>
                <w:sz w:val="18"/>
              </w:rPr>
              <w:t>Alte</w:t>
            </w:r>
            <w:r>
              <w:rPr>
                <w:color w:val="131313"/>
                <w:spacing w:val="6"/>
                <w:w w:val="115"/>
                <w:sz w:val="18"/>
              </w:rPr>
              <w:t> </w:t>
            </w:r>
            <w:r>
              <w:rPr>
                <w:color w:val="131313"/>
                <w:w w:val="115"/>
                <w:sz w:val="18"/>
              </w:rPr>
              <w:t>cheltuieli</w:t>
            </w:r>
            <w:r>
              <w:rPr>
                <w:color w:val="131313"/>
                <w:spacing w:val="15"/>
                <w:w w:val="115"/>
                <w:sz w:val="18"/>
              </w:rPr>
              <w:t> </w:t>
            </w:r>
            <w:r>
              <w:rPr>
                <w:color w:val="131313"/>
                <w:spacing w:val="-2"/>
                <w:w w:val="115"/>
                <w:sz w:val="18"/>
              </w:rPr>
              <w:t>directe</w:t>
            </w:r>
          </w:p>
        </w:tc>
        <w:tc>
          <w:tcPr>
            <w:tcW w:w="1288" w:type="dxa"/>
          </w:tcPr>
          <w:p>
            <w:pPr>
              <w:pStyle w:val="TableParagraph"/>
              <w:rPr>
                <w:rFonts w:ascii="Times New Roman"/>
                <w:sz w:val="18"/>
              </w:rPr>
            </w:pPr>
          </w:p>
        </w:tc>
        <w:tc>
          <w:tcPr>
            <w:tcW w:w="1278" w:type="dxa"/>
          </w:tcPr>
          <w:p>
            <w:pPr>
              <w:pStyle w:val="TableParagraph"/>
              <w:rPr>
                <w:rFonts w:ascii="Times New Roman"/>
                <w:sz w:val="18"/>
              </w:rPr>
            </w:pPr>
          </w:p>
        </w:tc>
        <w:tc>
          <w:tcPr>
            <w:tcW w:w="1278" w:type="dxa"/>
          </w:tcPr>
          <w:p>
            <w:pPr>
              <w:pStyle w:val="TableParagraph"/>
              <w:rPr>
                <w:rFonts w:ascii="Times New Roman"/>
                <w:sz w:val="18"/>
              </w:rPr>
            </w:pPr>
          </w:p>
        </w:tc>
        <w:tc>
          <w:tcPr>
            <w:tcW w:w="1283" w:type="dxa"/>
          </w:tcPr>
          <w:p>
            <w:pPr>
              <w:pStyle w:val="TableParagraph"/>
              <w:rPr>
                <w:rFonts w:ascii="Times New Roman"/>
                <w:sz w:val="18"/>
              </w:rPr>
            </w:pPr>
          </w:p>
        </w:tc>
        <w:tc>
          <w:tcPr>
            <w:tcW w:w="1422" w:type="dxa"/>
          </w:tcPr>
          <w:p>
            <w:pPr>
              <w:pStyle w:val="TableParagraph"/>
              <w:rPr>
                <w:rFonts w:ascii="Times New Roman"/>
                <w:sz w:val="18"/>
              </w:rPr>
            </w:pPr>
          </w:p>
        </w:tc>
      </w:tr>
    </w:tbl>
    <w:p>
      <w:pPr>
        <w:pStyle w:val="BodyText"/>
        <w:rPr>
          <w:sz w:val="16"/>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45"/>
        <w:gridCol w:w="1288"/>
        <w:gridCol w:w="1283"/>
        <w:gridCol w:w="1278"/>
        <w:gridCol w:w="1288"/>
        <w:gridCol w:w="1418"/>
      </w:tblGrid>
      <w:tr>
        <w:trPr>
          <w:trHeight w:val="268" w:hRule="atLeast"/>
        </w:trPr>
        <w:tc>
          <w:tcPr>
            <w:tcW w:w="3945" w:type="dxa"/>
          </w:tcPr>
          <w:p>
            <w:pPr>
              <w:pStyle w:val="TableParagraph"/>
              <w:spacing w:line="194" w:lineRule="exact" w:before="54"/>
              <w:ind w:left="206"/>
              <w:rPr>
                <w:sz w:val="18"/>
              </w:rPr>
            </w:pPr>
            <w:r>
              <w:rPr>
                <w:color w:val="131313"/>
                <w:w w:val="120"/>
                <w:sz w:val="18"/>
              </w:rPr>
              <w:t>Cheltuieli</w:t>
            </w:r>
            <w:r>
              <w:rPr>
                <w:color w:val="131313"/>
                <w:spacing w:val="11"/>
                <w:w w:val="125"/>
                <w:sz w:val="18"/>
              </w:rPr>
              <w:t> </w:t>
            </w:r>
            <w:r>
              <w:rPr>
                <w:color w:val="131313"/>
                <w:spacing w:val="-2"/>
                <w:w w:val="125"/>
                <w:sz w:val="18"/>
              </w:rPr>
              <w:t>indirecte</w:t>
            </w:r>
          </w:p>
        </w:tc>
        <w:tc>
          <w:tcPr>
            <w:tcW w:w="6555" w:type="dxa"/>
            <w:gridSpan w:val="5"/>
            <w:tcBorders>
              <w:top w:val="nil"/>
              <w:right w:val="nil"/>
            </w:tcBorders>
          </w:tcPr>
          <w:p>
            <w:pPr>
              <w:pStyle w:val="TableParagraph"/>
              <w:rPr>
                <w:rFonts w:ascii="Times New Roman"/>
                <w:sz w:val="18"/>
              </w:rPr>
            </w:pPr>
          </w:p>
        </w:tc>
      </w:tr>
      <w:tr>
        <w:trPr>
          <w:trHeight w:val="273" w:hRule="atLeast"/>
        </w:trPr>
        <w:tc>
          <w:tcPr>
            <w:tcW w:w="3945" w:type="dxa"/>
          </w:tcPr>
          <w:p>
            <w:pPr>
              <w:pStyle w:val="TableParagraph"/>
              <w:tabs>
                <w:tab w:pos="2356" w:val="left" w:leader="none"/>
              </w:tabs>
              <w:spacing w:line="254" w:lineRule="exact"/>
              <w:ind w:left="53"/>
              <w:rPr>
                <w:position w:val="-5"/>
                <w:sz w:val="29"/>
              </w:rPr>
            </w:pPr>
            <w:r>
              <w:rPr>
                <w:color w:val="131313"/>
                <w:sz w:val="18"/>
              </w:rPr>
              <w:t>Cheltuieli</w:t>
            </w:r>
            <w:r>
              <w:rPr>
                <w:color w:val="131313"/>
                <w:spacing w:val="56"/>
                <w:sz w:val="18"/>
              </w:rPr>
              <w:t> </w:t>
            </w:r>
            <w:r>
              <w:rPr>
                <w:color w:val="131313"/>
                <w:spacing w:val="-2"/>
                <w:sz w:val="18"/>
              </w:rPr>
              <w:t>indirecte</w:t>
            </w:r>
            <w:r>
              <w:rPr>
                <w:color w:val="131313"/>
                <w:sz w:val="18"/>
              </w:rPr>
              <w:tab/>
            </w:r>
            <w:r>
              <w:rPr>
                <w:color w:val="131313"/>
                <w:spacing w:val="-10"/>
                <w:position w:val="-5"/>
                <w:sz w:val="29"/>
              </w:rPr>
              <w:t>I</w:t>
            </w:r>
          </w:p>
        </w:tc>
        <w:tc>
          <w:tcPr>
            <w:tcW w:w="1288" w:type="dxa"/>
          </w:tcPr>
          <w:p>
            <w:pPr>
              <w:pStyle w:val="TableParagraph"/>
              <w:rPr>
                <w:rFonts w:ascii="Times New Roman"/>
                <w:sz w:val="18"/>
              </w:rPr>
            </w:pPr>
          </w:p>
        </w:tc>
        <w:tc>
          <w:tcPr>
            <w:tcW w:w="1283" w:type="dxa"/>
          </w:tcPr>
          <w:p>
            <w:pPr>
              <w:pStyle w:val="TableParagraph"/>
              <w:rPr>
                <w:rFonts w:ascii="Times New Roman"/>
                <w:sz w:val="18"/>
              </w:rPr>
            </w:pPr>
          </w:p>
        </w:tc>
        <w:tc>
          <w:tcPr>
            <w:tcW w:w="1278" w:type="dxa"/>
          </w:tcPr>
          <w:p>
            <w:pPr>
              <w:pStyle w:val="TableParagraph"/>
              <w:rPr>
                <w:rFonts w:ascii="Times New Roman"/>
                <w:sz w:val="18"/>
              </w:rPr>
            </w:pPr>
          </w:p>
        </w:tc>
        <w:tc>
          <w:tcPr>
            <w:tcW w:w="1288" w:type="dxa"/>
          </w:tcPr>
          <w:p>
            <w:pPr>
              <w:pStyle w:val="TableParagraph"/>
              <w:rPr>
                <w:rFonts w:ascii="Times New Roman"/>
                <w:sz w:val="18"/>
              </w:rPr>
            </w:pPr>
          </w:p>
        </w:tc>
        <w:tc>
          <w:tcPr>
            <w:tcW w:w="1418" w:type="dxa"/>
          </w:tcPr>
          <w:p>
            <w:pPr>
              <w:pStyle w:val="TableParagraph"/>
              <w:rPr>
                <w:rFonts w:ascii="Times New Roman"/>
                <w:sz w:val="18"/>
              </w:rPr>
            </w:pPr>
          </w:p>
        </w:tc>
      </w:tr>
      <w:tr>
        <w:trPr>
          <w:trHeight w:val="273" w:hRule="atLeast"/>
        </w:trPr>
        <w:tc>
          <w:tcPr>
            <w:tcW w:w="3945" w:type="dxa"/>
          </w:tcPr>
          <w:p>
            <w:pPr>
              <w:pStyle w:val="TableParagraph"/>
              <w:spacing w:line="251" w:lineRule="exact"/>
              <w:ind w:left="43"/>
              <w:rPr>
                <w:sz w:val="18"/>
              </w:rPr>
            </w:pPr>
            <w:r>
              <w:rPr>
                <w:color w:val="131313"/>
                <w:sz w:val="18"/>
              </w:rPr>
              <w:t>T3</w:t>
            </w:r>
            <w:r>
              <w:rPr>
                <w:color w:val="131313"/>
                <w:spacing w:val="28"/>
                <w:sz w:val="18"/>
              </w:rPr>
              <w:t>  </w:t>
            </w:r>
            <w:r>
              <w:rPr>
                <w:color w:val="131313"/>
                <w:sz w:val="18"/>
              </w:rPr>
              <w:t>=</w:t>
            </w:r>
            <w:r>
              <w:rPr>
                <w:color w:val="131313"/>
                <w:spacing w:val="58"/>
                <w:sz w:val="18"/>
              </w:rPr>
              <w:t> </w:t>
            </w:r>
            <w:r>
              <w:rPr>
                <w:color w:val="131313"/>
                <w:sz w:val="18"/>
              </w:rPr>
              <w:t>T2</w:t>
            </w:r>
            <w:r>
              <w:rPr>
                <w:color w:val="131313"/>
                <w:spacing w:val="74"/>
                <w:w w:val="150"/>
                <w:sz w:val="18"/>
              </w:rPr>
              <w:t> </w:t>
            </w:r>
            <w:r>
              <w:rPr>
                <w:color w:val="131313"/>
                <w:w w:val="105"/>
                <w:sz w:val="22"/>
              </w:rPr>
              <w:t>+</w:t>
            </w:r>
            <w:r>
              <w:rPr>
                <w:color w:val="131313"/>
                <w:spacing w:val="-7"/>
                <w:w w:val="105"/>
                <w:sz w:val="22"/>
              </w:rPr>
              <w:t> </w:t>
            </w:r>
            <w:r>
              <w:rPr>
                <w:color w:val="131313"/>
                <w:w w:val="105"/>
                <w:sz w:val="18"/>
              </w:rPr>
              <w:t>Cheltuieli</w:t>
            </w:r>
            <w:r>
              <w:rPr>
                <w:color w:val="131313"/>
                <w:spacing w:val="6"/>
                <w:w w:val="105"/>
                <w:sz w:val="18"/>
              </w:rPr>
              <w:t> </w:t>
            </w:r>
            <w:r>
              <w:rPr>
                <w:color w:val="131313"/>
                <w:spacing w:val="-2"/>
                <w:w w:val="105"/>
                <w:sz w:val="18"/>
              </w:rPr>
              <w:t>indirecte</w:t>
            </w:r>
          </w:p>
        </w:tc>
        <w:tc>
          <w:tcPr>
            <w:tcW w:w="1288" w:type="dxa"/>
          </w:tcPr>
          <w:p>
            <w:pPr>
              <w:pStyle w:val="TableParagraph"/>
              <w:rPr>
                <w:rFonts w:ascii="Times New Roman"/>
                <w:sz w:val="18"/>
              </w:rPr>
            </w:pPr>
          </w:p>
        </w:tc>
        <w:tc>
          <w:tcPr>
            <w:tcW w:w="1283" w:type="dxa"/>
          </w:tcPr>
          <w:p>
            <w:pPr>
              <w:pStyle w:val="TableParagraph"/>
              <w:rPr>
                <w:rFonts w:ascii="Times New Roman"/>
                <w:sz w:val="18"/>
              </w:rPr>
            </w:pPr>
          </w:p>
        </w:tc>
        <w:tc>
          <w:tcPr>
            <w:tcW w:w="1278" w:type="dxa"/>
          </w:tcPr>
          <w:p>
            <w:pPr>
              <w:pStyle w:val="TableParagraph"/>
              <w:rPr>
                <w:rFonts w:ascii="Times New Roman"/>
                <w:sz w:val="18"/>
              </w:rPr>
            </w:pPr>
          </w:p>
        </w:tc>
        <w:tc>
          <w:tcPr>
            <w:tcW w:w="1288" w:type="dxa"/>
          </w:tcPr>
          <w:p>
            <w:pPr>
              <w:pStyle w:val="TableParagraph"/>
              <w:rPr>
                <w:rFonts w:ascii="Times New Roman"/>
                <w:sz w:val="18"/>
              </w:rPr>
            </w:pPr>
          </w:p>
        </w:tc>
        <w:tc>
          <w:tcPr>
            <w:tcW w:w="1418" w:type="dxa"/>
          </w:tcPr>
          <w:p>
            <w:pPr>
              <w:pStyle w:val="TableParagraph"/>
              <w:rPr>
                <w:rFonts w:ascii="Times New Roman"/>
                <w:sz w:val="18"/>
              </w:rPr>
            </w:pPr>
          </w:p>
        </w:tc>
      </w:tr>
    </w:tbl>
    <w:p>
      <w:pPr>
        <w:pStyle w:val="BodyText"/>
        <w:spacing w:before="11"/>
        <w:rPr>
          <w:sz w:val="14"/>
        </w:rPr>
      </w:pPr>
      <w:r>
        <w:rPr>
          <w:sz w:val="14"/>
        </w:rPr>
        <mc:AlternateContent>
          <mc:Choice Requires="wps">
            <w:drawing>
              <wp:anchor distT="0" distB="0" distL="0" distR="0" allowOverlap="1" layoutInCell="1" locked="0" behindDoc="1" simplePos="0" relativeHeight="487728128">
                <wp:simplePos x="0" y="0"/>
                <wp:positionH relativeFrom="page">
                  <wp:posOffset>390589</wp:posOffset>
                </wp:positionH>
                <wp:positionV relativeFrom="paragraph">
                  <wp:posOffset>124557</wp:posOffset>
                </wp:positionV>
                <wp:extent cx="2526665" cy="1270"/>
                <wp:effectExtent l="0" t="0" r="0" b="0"/>
                <wp:wrapTopAndBottom/>
                <wp:docPr id="1135" name="Graphic 1135"/>
                <wp:cNvGraphicFramePr>
                  <a:graphicFrameLocks/>
                </wp:cNvGraphicFramePr>
                <a:graphic>
                  <a:graphicData uri="http://schemas.microsoft.com/office/word/2010/wordprocessingShape">
                    <wps:wsp>
                      <wps:cNvPr id="1135" name="Graphic 1135"/>
                      <wps:cNvSpPr/>
                      <wps:spPr>
                        <a:xfrm>
                          <a:off x="0" y="0"/>
                          <a:ext cx="2526665" cy="1270"/>
                        </a:xfrm>
                        <a:custGeom>
                          <a:avLst/>
                          <a:gdLst/>
                          <a:ahLst/>
                          <a:cxnLst/>
                          <a:rect l="l" t="t" r="r" b="b"/>
                          <a:pathLst>
                            <a:path w="2526665" h="0">
                              <a:moveTo>
                                <a:pt x="0" y="0"/>
                              </a:moveTo>
                              <a:lnTo>
                                <a:pt x="2526623"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9.807652pt;width:198.95pt;height:.1pt;mso-position-horizontal-relative:page;mso-position-vertical-relative:paragraph;z-index:-15588352;mso-wrap-distance-left:0;mso-wrap-distance-right:0" id="docshape823" coordorigin="615,196" coordsize="3979,0" path="m615,196l4594,196e" filled="false" stroked="true" strokeweight=".961935pt" strokecolor="#000000">
                <v:path arrowok="t"/>
                <v:stroke dashstyle="solid"/>
                <w10:wrap type="topAndBottom"/>
              </v:shape>
            </w:pict>
          </mc:Fallback>
        </mc:AlternateContent>
      </w:r>
    </w:p>
    <w:p>
      <w:pPr>
        <w:spacing w:line="295" w:lineRule="exact" w:before="0"/>
        <w:ind w:left="164" w:right="0" w:firstLine="0"/>
        <w:jc w:val="left"/>
        <w:rPr>
          <w:position w:val="1"/>
          <w:sz w:val="18"/>
        </w:rPr>
      </w:pPr>
      <w:r>
        <w:rPr>
          <w:color w:val="3D3D3F"/>
          <w:spacing w:val="-2"/>
          <w:w w:val="48"/>
          <w:sz w:val="33"/>
        </w:rPr>
        <w:t>I</w:t>
      </w:r>
      <w:r>
        <w:rPr>
          <w:color w:val="3D3D3F"/>
          <w:spacing w:val="-2"/>
          <w:w w:val="152"/>
          <w:position w:val="1"/>
          <w:sz w:val="22"/>
        </w:rPr>
        <w:t>I</w:t>
      </w:r>
      <w:r>
        <w:rPr>
          <w:color w:val="3D3D3F"/>
          <w:spacing w:val="37"/>
          <w:position w:val="1"/>
          <w:sz w:val="22"/>
        </w:rPr>
        <w:t> </w:t>
      </w:r>
      <w:r>
        <w:rPr>
          <w:color w:val="131313"/>
          <w:spacing w:val="-2"/>
          <w:position w:val="1"/>
          <w:sz w:val="18"/>
        </w:rPr>
        <w:t>Beneficiu</w:t>
      </w:r>
    </w:p>
    <w:p>
      <w:pPr>
        <w:pStyle w:val="BodyText"/>
        <w:spacing w:line="247" w:lineRule="exact"/>
        <w:ind w:left="169"/>
        <w:rPr>
          <w:position w:val="1"/>
        </w:rPr>
      </w:pPr>
      <w:r>
        <w:rPr>
          <w:position w:val="1"/>
        </w:rPr>
        <mc:AlternateContent>
          <mc:Choice Requires="wps">
            <w:drawing>
              <wp:anchor distT="0" distB="0" distL="0" distR="0" allowOverlap="1" layoutInCell="1" locked="0" behindDoc="1" simplePos="0" relativeHeight="487728640">
                <wp:simplePos x="0" y="0"/>
                <wp:positionH relativeFrom="page">
                  <wp:posOffset>402795</wp:posOffset>
                </wp:positionH>
                <wp:positionV relativeFrom="paragraph">
                  <wp:posOffset>173115</wp:posOffset>
                </wp:positionV>
                <wp:extent cx="6677025" cy="1270"/>
                <wp:effectExtent l="0" t="0" r="0" b="0"/>
                <wp:wrapTopAndBottom/>
                <wp:docPr id="1136" name="Graphic 1136"/>
                <wp:cNvGraphicFramePr>
                  <a:graphicFrameLocks/>
                </wp:cNvGraphicFramePr>
                <a:graphic>
                  <a:graphicData uri="http://schemas.microsoft.com/office/word/2010/wordprocessingShape">
                    <wps:wsp>
                      <wps:cNvPr id="1136" name="Graphic 1136"/>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3.631171pt;width:525.75pt;height:.1pt;mso-position-horizontal-relative:page;mso-position-vertical-relative:paragraph;z-index:-15587840;mso-wrap-distance-left:0;mso-wrap-distance-right:0" id="docshape824" coordorigin="634,273" coordsize="10515,0" path="m634,273l11149,273e" filled="false" stroked="true" strokeweight=".721451pt" strokecolor="#000000">
                <v:path arrowok="t"/>
                <v:stroke dashstyle="solid"/>
                <w10:wrap type="topAndBottom"/>
              </v:shape>
            </w:pict>
          </mc:Fallback>
        </mc:AlternateContent>
      </w:r>
      <w:r>
        <w:rPr>
          <w:position w:val="1"/>
        </w:rPr>
        <mc:AlternateContent>
          <mc:Choice Requires="wps">
            <w:drawing>
              <wp:anchor distT="0" distB="0" distL="0" distR="0" allowOverlap="1" layoutInCell="1" locked="0" behindDoc="0" simplePos="0" relativeHeight="15870976">
                <wp:simplePos x="0" y="0"/>
                <wp:positionH relativeFrom="page">
                  <wp:posOffset>415001</wp:posOffset>
                </wp:positionH>
                <wp:positionV relativeFrom="paragraph">
                  <wp:posOffset>-10132</wp:posOffset>
                </wp:positionV>
                <wp:extent cx="6664959" cy="1270"/>
                <wp:effectExtent l="0" t="0" r="0" b="0"/>
                <wp:wrapNone/>
                <wp:docPr id="1137" name="Graphic 1137"/>
                <wp:cNvGraphicFramePr>
                  <a:graphicFrameLocks/>
                </wp:cNvGraphicFramePr>
                <a:graphic>
                  <a:graphicData uri="http://schemas.microsoft.com/office/word/2010/wordprocessingShape">
                    <wps:wsp>
                      <wps:cNvPr id="1137" name="Graphic 1137"/>
                      <wps:cNvSpPr/>
                      <wps:spPr>
                        <a:xfrm>
                          <a:off x="0" y="0"/>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0976" from="32.677254pt,-.797859pt" to="557.435295pt,-.797859pt" stroked="true" strokeweight=".721451pt" strokecolor="#000000">
                <v:stroke dashstyle="solid"/>
                <w10:wrap type="none"/>
              </v:line>
            </w:pict>
          </mc:Fallback>
        </mc:AlternateContent>
      </w:r>
      <w:r>
        <w:rPr>
          <w:color w:val="3D3D3F"/>
          <w:spacing w:val="-2"/>
          <w:w w:val="110"/>
          <w:sz w:val="22"/>
        </w:rPr>
        <w:t>I</w:t>
      </w:r>
      <w:r>
        <w:rPr>
          <w:color w:val="131313"/>
          <w:spacing w:val="-2"/>
          <w:w w:val="110"/>
          <w:position w:val="1"/>
        </w:rPr>
        <w:t>Profit</w:t>
      </w:r>
    </w:p>
    <w:p>
      <w:pPr>
        <w:pStyle w:val="BodyText"/>
        <w:spacing w:line="186" w:lineRule="exact"/>
        <w:ind w:left="234"/>
      </w:pPr>
      <w:r>
        <w:rPr>
          <w:color w:val="131313"/>
          <w:w w:val="110"/>
        </w:rPr>
        <w:t>T4</w:t>
      </w:r>
      <w:r>
        <w:rPr>
          <w:color w:val="131313"/>
          <w:spacing w:val="23"/>
          <w:w w:val="110"/>
        </w:rPr>
        <w:t> </w:t>
      </w:r>
      <w:r>
        <w:rPr>
          <w:color w:val="131313"/>
          <w:w w:val="110"/>
        </w:rPr>
        <w:t>=</w:t>
      </w:r>
      <w:r>
        <w:rPr>
          <w:color w:val="131313"/>
          <w:spacing w:val="14"/>
          <w:w w:val="110"/>
        </w:rPr>
        <w:t> </w:t>
      </w:r>
      <w:r>
        <w:rPr>
          <w:color w:val="131313"/>
          <w:w w:val="110"/>
        </w:rPr>
        <w:t>T3</w:t>
      </w:r>
      <w:r>
        <w:rPr>
          <w:color w:val="131313"/>
          <w:spacing w:val="17"/>
          <w:w w:val="110"/>
        </w:rPr>
        <w:t> </w:t>
      </w:r>
      <w:r>
        <w:rPr>
          <w:color w:val="131313"/>
          <w:w w:val="110"/>
          <w:sz w:val="22"/>
        </w:rPr>
        <w:t>+</w:t>
      </w:r>
      <w:r>
        <w:rPr>
          <w:color w:val="131313"/>
          <w:spacing w:val="-10"/>
          <w:w w:val="110"/>
          <w:sz w:val="22"/>
        </w:rPr>
        <w:t> </w:t>
      </w:r>
      <w:r>
        <w:rPr>
          <w:color w:val="131313"/>
          <w:spacing w:val="-2"/>
          <w:w w:val="110"/>
        </w:rPr>
        <w:t>Beneficiu</w:t>
      </w:r>
    </w:p>
    <w:p>
      <w:pPr>
        <w:spacing w:line="497" w:lineRule="exact" w:before="0"/>
        <w:ind w:left="32" w:right="0" w:firstLine="0"/>
        <w:jc w:val="left"/>
        <w:rPr>
          <w:rFonts w:ascii="Times New Roman"/>
          <w:sz w:val="48"/>
        </w:rPr>
      </w:pPr>
      <w:r>
        <w:rPr>
          <w:rFonts w:ascii="Times New Roman"/>
          <w:sz w:val="48"/>
        </w:rPr>
        <mc:AlternateContent>
          <mc:Choice Requires="wps">
            <w:drawing>
              <wp:anchor distT="0" distB="0" distL="0" distR="0" allowOverlap="1" layoutInCell="1" locked="0" behindDoc="0" simplePos="0" relativeHeight="15871488">
                <wp:simplePos x="0" y="0"/>
                <wp:positionH relativeFrom="page">
                  <wp:posOffset>390589</wp:posOffset>
                </wp:positionH>
                <wp:positionV relativeFrom="paragraph">
                  <wp:posOffset>60285</wp:posOffset>
                </wp:positionV>
                <wp:extent cx="6689090" cy="1270"/>
                <wp:effectExtent l="0" t="0" r="0" b="0"/>
                <wp:wrapNone/>
                <wp:docPr id="1138" name="Graphic 1138"/>
                <wp:cNvGraphicFramePr>
                  <a:graphicFrameLocks/>
                </wp:cNvGraphicFramePr>
                <a:graphic>
                  <a:graphicData uri="http://schemas.microsoft.com/office/word/2010/wordprocessingShape">
                    <wps:wsp>
                      <wps:cNvPr id="1138" name="Graphic 1138"/>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1488" from="30.755062pt,4.746907pt" to="557.435294pt,4.746907pt" stroked="true" strokeweight=".721451pt" strokecolor="#000000">
                <v:stroke dashstyle="solid"/>
                <w10:wrap type="none"/>
              </v:line>
            </w:pict>
          </mc:Fallback>
        </mc:AlternateContent>
      </w:r>
      <w:r>
        <w:rPr>
          <w:rFonts w:ascii="Times New Roman"/>
          <w:sz w:val="48"/>
        </w:rPr>
        <mc:AlternateContent>
          <mc:Choice Requires="wps">
            <w:drawing>
              <wp:anchor distT="0" distB="0" distL="0" distR="0" allowOverlap="1" layoutInCell="1" locked="0" behindDoc="0" simplePos="0" relativeHeight="15872000">
                <wp:simplePos x="0" y="0"/>
                <wp:positionH relativeFrom="page">
                  <wp:posOffset>341809</wp:posOffset>
                </wp:positionH>
                <wp:positionV relativeFrom="paragraph">
                  <wp:posOffset>238953</wp:posOffset>
                </wp:positionV>
                <wp:extent cx="6762115" cy="551815"/>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6762115" cy="55181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9"/>
                              <w:gridCol w:w="3455"/>
                            </w:tblGrid>
                            <w:tr>
                              <w:trPr>
                                <w:trHeight w:val="268" w:hRule="atLeast"/>
                              </w:trPr>
                              <w:tc>
                                <w:tcPr>
                                  <w:tcW w:w="7059" w:type="dxa"/>
                                </w:tcPr>
                                <w:p>
                                  <w:pPr>
                                    <w:pStyle w:val="TableParagraph"/>
                                    <w:spacing w:before="25"/>
                                    <w:ind w:left="48"/>
                                    <w:rPr>
                                      <w:b/>
                                      <w:sz w:val="18"/>
                                    </w:rPr>
                                  </w:pPr>
                                  <w:r>
                                    <w:rPr>
                                      <w:color w:val="131313"/>
                                      <w:sz w:val="18"/>
                                    </w:rPr>
                                    <w:t>TOTAL</w:t>
                                  </w:r>
                                  <w:r>
                                    <w:rPr>
                                      <w:color w:val="131313"/>
                                      <w:spacing w:val="40"/>
                                      <w:sz w:val="18"/>
                                    </w:rPr>
                                    <w:t> </w:t>
                                  </w:r>
                                  <w:r>
                                    <w:rPr>
                                      <w:b/>
                                      <w:color w:val="131313"/>
                                      <w:sz w:val="18"/>
                                    </w:rPr>
                                    <w:t>GENERAL</w:t>
                                  </w:r>
                                  <w:r>
                                    <w:rPr>
                                      <w:b/>
                                      <w:color w:val="131313"/>
                                      <w:spacing w:val="63"/>
                                      <w:sz w:val="18"/>
                                    </w:rPr>
                                    <w:t> </w:t>
                                  </w:r>
                                  <w:r>
                                    <w:rPr>
                                      <w:b/>
                                      <w:color w:val="131313"/>
                                      <w:sz w:val="18"/>
                                    </w:rPr>
                                    <w:t>(fara</w:t>
                                  </w:r>
                                  <w:r>
                                    <w:rPr>
                                      <w:b/>
                                      <w:color w:val="131313"/>
                                      <w:spacing w:val="43"/>
                                      <w:sz w:val="18"/>
                                    </w:rPr>
                                    <w:t> </w:t>
                                  </w:r>
                                  <w:r>
                                    <w:rPr>
                                      <w:b/>
                                      <w:color w:val="131313"/>
                                      <w:spacing w:val="-4"/>
                                      <w:sz w:val="18"/>
                                    </w:rPr>
                                    <w:t>TVA)</w:t>
                                  </w:r>
                                </w:p>
                              </w:tc>
                              <w:tc>
                                <w:tcPr>
                                  <w:tcW w:w="3455" w:type="dxa"/>
                                </w:tcPr>
                                <w:p>
                                  <w:pPr>
                                    <w:pStyle w:val="TableParagraph"/>
                                    <w:rPr>
                                      <w:rFonts w:ascii="Times New Roman"/>
                                      <w:sz w:val="18"/>
                                    </w:rPr>
                                  </w:pPr>
                                </w:p>
                              </w:tc>
                            </w:tr>
                            <w:tr>
                              <w:trPr>
                                <w:trHeight w:val="273" w:hRule="atLeast"/>
                              </w:trPr>
                              <w:tc>
                                <w:tcPr>
                                  <w:tcW w:w="7059" w:type="dxa"/>
                                </w:tcPr>
                                <w:p>
                                  <w:pPr>
                                    <w:pStyle w:val="TableParagraph"/>
                                    <w:tabs>
                                      <w:tab w:pos="681" w:val="left" w:leader="none"/>
                                    </w:tabs>
                                    <w:spacing w:before="30"/>
                                    <w:ind w:left="48"/>
                                    <w:rPr>
                                      <w:sz w:val="17"/>
                                    </w:rPr>
                                  </w:pPr>
                                  <w:r>
                                    <w:rPr>
                                      <w:color w:val="131313"/>
                                      <w:spacing w:val="-5"/>
                                      <w:w w:val="120"/>
                                      <w:sz w:val="18"/>
                                    </w:rPr>
                                    <w:t>TVA</w:t>
                                  </w:r>
                                  <w:r>
                                    <w:rPr>
                                      <w:color w:val="131313"/>
                                      <w:sz w:val="18"/>
                                    </w:rPr>
                                    <w:tab/>
                                  </w:r>
                                  <w:r>
                                    <w:rPr>
                                      <w:color w:val="131313"/>
                                      <w:spacing w:val="-2"/>
                                      <w:w w:val="120"/>
                                      <w:sz w:val="17"/>
                                    </w:rPr>
                                    <w:t>(19.00%)</w:t>
                                  </w:r>
                                </w:p>
                              </w:tc>
                              <w:tc>
                                <w:tcPr>
                                  <w:tcW w:w="3455" w:type="dxa"/>
                                </w:tcPr>
                                <w:p>
                                  <w:pPr>
                                    <w:pStyle w:val="TableParagraph"/>
                                    <w:rPr>
                                      <w:rFonts w:ascii="Times New Roman"/>
                                      <w:sz w:val="18"/>
                                    </w:rPr>
                                  </w:pPr>
                                </w:p>
                              </w:tc>
                            </w:tr>
                            <w:tr>
                              <w:trPr>
                                <w:trHeight w:val="268" w:hRule="atLeast"/>
                              </w:trPr>
                              <w:tc>
                                <w:tcPr>
                                  <w:tcW w:w="7059" w:type="dxa"/>
                                </w:tcPr>
                                <w:p>
                                  <w:pPr>
                                    <w:pStyle w:val="TableParagraph"/>
                                    <w:spacing w:before="30"/>
                                    <w:ind w:left="48"/>
                                    <w:rPr>
                                      <w:sz w:val="18"/>
                                    </w:rPr>
                                  </w:pPr>
                                  <w:r>
                                    <w:rPr>
                                      <w:color w:val="131313"/>
                                      <w:w w:val="110"/>
                                      <w:sz w:val="18"/>
                                    </w:rPr>
                                    <w:t>TOTAL</w:t>
                                  </w:r>
                                  <w:r>
                                    <w:rPr>
                                      <w:color w:val="131313"/>
                                      <w:spacing w:val="-2"/>
                                      <w:w w:val="110"/>
                                      <w:sz w:val="18"/>
                                    </w:rPr>
                                    <w:t> </w:t>
                                  </w:r>
                                  <w:r>
                                    <w:rPr>
                                      <w:b/>
                                      <w:color w:val="131313"/>
                                      <w:w w:val="110"/>
                                      <w:sz w:val="18"/>
                                    </w:rPr>
                                    <w:t>GENERAL</w:t>
                                  </w:r>
                                  <w:r>
                                    <w:rPr>
                                      <w:b/>
                                      <w:color w:val="131313"/>
                                      <w:spacing w:val="6"/>
                                      <w:w w:val="110"/>
                                      <w:sz w:val="18"/>
                                    </w:rPr>
                                    <w:t> </w:t>
                                  </w:r>
                                  <w:r>
                                    <w:rPr>
                                      <w:color w:val="131313"/>
                                      <w:w w:val="110"/>
                                      <w:sz w:val="18"/>
                                    </w:rPr>
                                    <w:t>(inclusiv</w:t>
                                  </w:r>
                                  <w:r>
                                    <w:rPr>
                                      <w:color w:val="131313"/>
                                      <w:spacing w:val="-1"/>
                                      <w:w w:val="110"/>
                                      <w:sz w:val="18"/>
                                    </w:rPr>
                                    <w:t> </w:t>
                                  </w:r>
                                  <w:r>
                                    <w:rPr>
                                      <w:color w:val="131313"/>
                                      <w:spacing w:val="-4"/>
                                      <w:w w:val="110"/>
                                      <w:sz w:val="18"/>
                                    </w:rPr>
                                    <w:t>TVA)</w:t>
                                  </w:r>
                                </w:p>
                              </w:tc>
                              <w:tc>
                                <w:tcPr>
                                  <w:tcW w:w="3455" w:type="dxa"/>
                                </w:tcPr>
                                <w:p>
                                  <w:pPr>
                                    <w:pStyle w:val="TableParagraph"/>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26.914104pt;margin-top:18.81521pt;width:532.450pt;height:43.45pt;mso-position-horizontal-relative:page;mso-position-vertical-relative:paragraph;z-index:15872000" type="#_x0000_t202" id="docshape82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9"/>
                        <w:gridCol w:w="3455"/>
                      </w:tblGrid>
                      <w:tr>
                        <w:trPr>
                          <w:trHeight w:val="268" w:hRule="atLeast"/>
                        </w:trPr>
                        <w:tc>
                          <w:tcPr>
                            <w:tcW w:w="7059" w:type="dxa"/>
                          </w:tcPr>
                          <w:p>
                            <w:pPr>
                              <w:pStyle w:val="TableParagraph"/>
                              <w:spacing w:before="25"/>
                              <w:ind w:left="48"/>
                              <w:rPr>
                                <w:b/>
                                <w:sz w:val="18"/>
                              </w:rPr>
                            </w:pPr>
                            <w:r>
                              <w:rPr>
                                <w:color w:val="131313"/>
                                <w:sz w:val="18"/>
                              </w:rPr>
                              <w:t>TOTAL</w:t>
                            </w:r>
                            <w:r>
                              <w:rPr>
                                <w:color w:val="131313"/>
                                <w:spacing w:val="40"/>
                                <w:sz w:val="18"/>
                              </w:rPr>
                              <w:t> </w:t>
                            </w:r>
                            <w:r>
                              <w:rPr>
                                <w:b/>
                                <w:color w:val="131313"/>
                                <w:sz w:val="18"/>
                              </w:rPr>
                              <w:t>GENERAL</w:t>
                            </w:r>
                            <w:r>
                              <w:rPr>
                                <w:b/>
                                <w:color w:val="131313"/>
                                <w:spacing w:val="63"/>
                                <w:sz w:val="18"/>
                              </w:rPr>
                              <w:t> </w:t>
                            </w:r>
                            <w:r>
                              <w:rPr>
                                <w:b/>
                                <w:color w:val="131313"/>
                                <w:sz w:val="18"/>
                              </w:rPr>
                              <w:t>(fara</w:t>
                            </w:r>
                            <w:r>
                              <w:rPr>
                                <w:b/>
                                <w:color w:val="131313"/>
                                <w:spacing w:val="43"/>
                                <w:sz w:val="18"/>
                              </w:rPr>
                              <w:t> </w:t>
                            </w:r>
                            <w:r>
                              <w:rPr>
                                <w:b/>
                                <w:color w:val="131313"/>
                                <w:spacing w:val="-4"/>
                                <w:sz w:val="18"/>
                              </w:rPr>
                              <w:t>TVA)</w:t>
                            </w:r>
                          </w:p>
                        </w:tc>
                        <w:tc>
                          <w:tcPr>
                            <w:tcW w:w="3455" w:type="dxa"/>
                          </w:tcPr>
                          <w:p>
                            <w:pPr>
                              <w:pStyle w:val="TableParagraph"/>
                              <w:rPr>
                                <w:rFonts w:ascii="Times New Roman"/>
                                <w:sz w:val="18"/>
                              </w:rPr>
                            </w:pPr>
                          </w:p>
                        </w:tc>
                      </w:tr>
                      <w:tr>
                        <w:trPr>
                          <w:trHeight w:val="273" w:hRule="atLeast"/>
                        </w:trPr>
                        <w:tc>
                          <w:tcPr>
                            <w:tcW w:w="7059" w:type="dxa"/>
                          </w:tcPr>
                          <w:p>
                            <w:pPr>
                              <w:pStyle w:val="TableParagraph"/>
                              <w:tabs>
                                <w:tab w:pos="681" w:val="left" w:leader="none"/>
                              </w:tabs>
                              <w:spacing w:before="30"/>
                              <w:ind w:left="48"/>
                              <w:rPr>
                                <w:sz w:val="17"/>
                              </w:rPr>
                            </w:pPr>
                            <w:r>
                              <w:rPr>
                                <w:color w:val="131313"/>
                                <w:spacing w:val="-5"/>
                                <w:w w:val="120"/>
                                <w:sz w:val="18"/>
                              </w:rPr>
                              <w:t>TVA</w:t>
                            </w:r>
                            <w:r>
                              <w:rPr>
                                <w:color w:val="131313"/>
                                <w:sz w:val="18"/>
                              </w:rPr>
                              <w:tab/>
                            </w:r>
                            <w:r>
                              <w:rPr>
                                <w:color w:val="131313"/>
                                <w:spacing w:val="-2"/>
                                <w:w w:val="120"/>
                                <w:sz w:val="17"/>
                              </w:rPr>
                              <w:t>(19.00%)</w:t>
                            </w:r>
                          </w:p>
                        </w:tc>
                        <w:tc>
                          <w:tcPr>
                            <w:tcW w:w="3455" w:type="dxa"/>
                          </w:tcPr>
                          <w:p>
                            <w:pPr>
                              <w:pStyle w:val="TableParagraph"/>
                              <w:rPr>
                                <w:rFonts w:ascii="Times New Roman"/>
                                <w:sz w:val="18"/>
                              </w:rPr>
                            </w:pPr>
                          </w:p>
                        </w:tc>
                      </w:tr>
                      <w:tr>
                        <w:trPr>
                          <w:trHeight w:val="268" w:hRule="atLeast"/>
                        </w:trPr>
                        <w:tc>
                          <w:tcPr>
                            <w:tcW w:w="7059" w:type="dxa"/>
                          </w:tcPr>
                          <w:p>
                            <w:pPr>
                              <w:pStyle w:val="TableParagraph"/>
                              <w:spacing w:before="30"/>
                              <w:ind w:left="48"/>
                              <w:rPr>
                                <w:sz w:val="18"/>
                              </w:rPr>
                            </w:pPr>
                            <w:r>
                              <w:rPr>
                                <w:color w:val="131313"/>
                                <w:w w:val="110"/>
                                <w:sz w:val="18"/>
                              </w:rPr>
                              <w:t>TOTAL</w:t>
                            </w:r>
                            <w:r>
                              <w:rPr>
                                <w:color w:val="131313"/>
                                <w:spacing w:val="-2"/>
                                <w:w w:val="110"/>
                                <w:sz w:val="18"/>
                              </w:rPr>
                              <w:t> </w:t>
                            </w:r>
                            <w:r>
                              <w:rPr>
                                <w:b/>
                                <w:color w:val="131313"/>
                                <w:w w:val="110"/>
                                <w:sz w:val="18"/>
                              </w:rPr>
                              <w:t>GENERAL</w:t>
                            </w:r>
                            <w:r>
                              <w:rPr>
                                <w:b/>
                                <w:color w:val="131313"/>
                                <w:spacing w:val="6"/>
                                <w:w w:val="110"/>
                                <w:sz w:val="18"/>
                              </w:rPr>
                              <w:t> </w:t>
                            </w:r>
                            <w:r>
                              <w:rPr>
                                <w:color w:val="131313"/>
                                <w:w w:val="110"/>
                                <w:sz w:val="18"/>
                              </w:rPr>
                              <w:t>(inclusiv</w:t>
                            </w:r>
                            <w:r>
                              <w:rPr>
                                <w:color w:val="131313"/>
                                <w:spacing w:val="-1"/>
                                <w:w w:val="110"/>
                                <w:sz w:val="18"/>
                              </w:rPr>
                              <w:t> </w:t>
                            </w:r>
                            <w:r>
                              <w:rPr>
                                <w:color w:val="131313"/>
                                <w:spacing w:val="-4"/>
                                <w:w w:val="110"/>
                                <w:sz w:val="18"/>
                              </w:rPr>
                              <w:t>TVA)</w:t>
                            </w:r>
                          </w:p>
                        </w:tc>
                        <w:tc>
                          <w:tcPr>
                            <w:tcW w:w="3455" w:type="dxa"/>
                          </w:tcPr>
                          <w:p>
                            <w:pPr>
                              <w:pStyle w:val="TableParagraph"/>
                              <w:rPr>
                                <w:rFonts w:ascii="Times New Roman"/>
                                <w:sz w:val="18"/>
                              </w:rPr>
                            </w:pPr>
                          </w:p>
                        </w:tc>
                      </w:tr>
                    </w:tbl>
                    <w:p>
                      <w:pPr>
                        <w:pStyle w:val="BodyText"/>
                      </w:pPr>
                    </w:p>
                  </w:txbxContent>
                </v:textbox>
                <w10:wrap type="none"/>
              </v:shape>
            </w:pict>
          </mc:Fallback>
        </mc:AlternateContent>
      </w:r>
      <w:r>
        <w:rPr>
          <w:rFonts w:ascii="Times New Roman"/>
          <w:color w:val="3D3D3F"/>
          <w:spacing w:val="-10"/>
          <w:w w:val="30"/>
          <w:sz w:val="48"/>
        </w:rPr>
        <w: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35"/>
        <w:rPr>
          <w:rFonts w:ascii="Times New Roman"/>
          <w:sz w:val="20"/>
        </w:rPr>
      </w:pPr>
    </w:p>
    <w:p>
      <w:pPr>
        <w:pStyle w:val="BodyText"/>
        <w:spacing w:after="0"/>
        <w:rPr>
          <w:rFonts w:ascii="Times New Roman"/>
          <w:sz w:val="20"/>
        </w:rPr>
        <w:sectPr>
          <w:pgSz w:w="11910" w:h="16840"/>
          <w:pgMar w:header="656" w:footer="735" w:top="860" w:bottom="920" w:left="425" w:right="566"/>
        </w:sectPr>
      </w:pPr>
    </w:p>
    <w:p>
      <w:pPr>
        <w:tabs>
          <w:tab w:pos="450" w:val="left" w:leader="none"/>
        </w:tabs>
        <w:spacing w:line="348" w:lineRule="exact" w:before="88"/>
        <w:ind w:left="0" w:right="0" w:firstLine="0"/>
        <w:jc w:val="right"/>
        <w:rPr>
          <w:sz w:val="18"/>
          <w:szCs w:val="18"/>
        </w:rPr>
      </w:pPr>
      <w:r>
        <w:rPr>
          <w:sz w:val="18"/>
          <w:szCs w:val="18"/>
        </w:rPr>
        <mc:AlternateContent>
          <mc:Choice Requires="wps">
            <w:drawing>
              <wp:anchor distT="0" distB="0" distL="0" distR="0" allowOverlap="1" layoutInCell="1" locked="0" behindDoc="0" simplePos="0" relativeHeight="15869952">
                <wp:simplePos x="0" y="0"/>
                <wp:positionH relativeFrom="page">
                  <wp:posOffset>366177</wp:posOffset>
                </wp:positionH>
                <wp:positionV relativeFrom="paragraph">
                  <wp:posOffset>1004</wp:posOffset>
                </wp:positionV>
                <wp:extent cx="1635760" cy="1123950"/>
                <wp:effectExtent l="0" t="0" r="0" b="0"/>
                <wp:wrapNone/>
                <wp:docPr id="1140" name="Group 1140"/>
                <wp:cNvGraphicFramePr>
                  <a:graphicFrameLocks/>
                </wp:cNvGraphicFramePr>
                <a:graphic>
                  <a:graphicData uri="http://schemas.microsoft.com/office/word/2010/wordprocessingGroup">
                    <wpg:wgp>
                      <wpg:cNvPr id="1140" name="Group 1140"/>
                      <wpg:cNvGrpSpPr/>
                      <wpg:grpSpPr>
                        <a:xfrm>
                          <a:off x="0" y="0"/>
                          <a:ext cx="1635760" cy="1123950"/>
                          <a:chExt cx="1635760" cy="1123950"/>
                        </a:xfrm>
                      </wpg:grpSpPr>
                      <pic:pic>
                        <pic:nvPicPr>
                          <pic:cNvPr id="1141" name="Image 1141"/>
                          <pic:cNvPicPr/>
                        </pic:nvPicPr>
                        <pic:blipFill>
                          <a:blip r:embed="rId251" cstate="print"/>
                          <a:stretch>
                            <a:fillRect/>
                          </a:stretch>
                        </pic:blipFill>
                        <pic:spPr>
                          <a:xfrm>
                            <a:off x="512647" y="0"/>
                            <a:ext cx="1122943" cy="1123925"/>
                          </a:xfrm>
                          <a:prstGeom prst="rect">
                            <a:avLst/>
                          </a:prstGeom>
                        </pic:spPr>
                      </pic:pic>
                      <wps:wsp>
                        <wps:cNvPr id="1142" name="Graphic 1142"/>
                        <wps:cNvSpPr/>
                        <wps:spPr>
                          <a:xfrm>
                            <a:off x="0" y="67189"/>
                            <a:ext cx="513080" cy="1270"/>
                          </a:xfrm>
                          <a:custGeom>
                            <a:avLst/>
                            <a:gdLst/>
                            <a:ahLst/>
                            <a:cxnLst/>
                            <a:rect l="l" t="t" r="r" b="b"/>
                            <a:pathLst>
                              <a:path w="513080" h="0">
                                <a:moveTo>
                                  <a:pt x="0" y="0"/>
                                </a:moveTo>
                                <a:lnTo>
                                  <a:pt x="512648" y="0"/>
                                </a:lnTo>
                              </a:path>
                            </a:pathLst>
                          </a:custGeom>
                          <a:ln w="9162">
                            <a:solidFill>
                              <a:srgbClr val="000000"/>
                            </a:solidFill>
                            <a:prstDash val="solid"/>
                          </a:ln>
                        </wps:spPr>
                        <wps:bodyPr wrap="square" lIns="0" tIns="0" rIns="0" bIns="0" rtlCol="0">
                          <a:prstTxWarp prst="textNoShape">
                            <a:avLst/>
                          </a:prstTxWarp>
                          <a:noAutofit/>
                        </wps:bodyPr>
                      </wps:wsp>
                      <wps:wsp>
                        <wps:cNvPr id="1143" name="Graphic 1143"/>
                        <wps:cNvSpPr/>
                        <wps:spPr>
                          <a:xfrm>
                            <a:off x="0" y="1105598"/>
                            <a:ext cx="513080" cy="1270"/>
                          </a:xfrm>
                          <a:custGeom>
                            <a:avLst/>
                            <a:gdLst/>
                            <a:ahLst/>
                            <a:cxnLst/>
                            <a:rect l="l" t="t" r="r" b="b"/>
                            <a:pathLst>
                              <a:path w="513080" h="0">
                                <a:moveTo>
                                  <a:pt x="0" y="0"/>
                                </a:moveTo>
                                <a:lnTo>
                                  <a:pt x="512648" y="0"/>
                                </a:lnTo>
                              </a:path>
                            </a:pathLst>
                          </a:custGeom>
                          <a:ln w="6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32872pt;margin-top:.079128pt;width:128.8pt;height:88.5pt;mso-position-horizontal-relative:page;mso-position-vertical-relative:paragraph;z-index:15869952" id="docshapegroup826" coordorigin="577,2" coordsize="2576,1770">
                <v:shape style="position:absolute;left:1383;top:1;width:1769;height:1770" type="#_x0000_t75" id="docshape827" stroked="false">
                  <v:imagedata r:id="rId251" o:title=""/>
                </v:shape>
                <v:line style="position:absolute" from="577,107" to="1384,107" stroked="true" strokeweight=".721451pt" strokecolor="#000000">
                  <v:stroke dashstyle="solid"/>
                </v:line>
                <v:line style="position:absolute" from="577,1743" to="1384,1743" stroked="true" strokeweight=".480968pt" strokecolor="#000000">
                  <v:stroke dashstyle="solid"/>
                </v:line>
                <w10:wrap type="none"/>
              </v:group>
            </w:pict>
          </mc:Fallback>
        </mc:AlternateContent>
      </w:r>
      <w:r>
        <w:rPr>
          <w:color w:val="A8CDDA"/>
          <w:spacing w:val="-4"/>
          <w:w w:val="75"/>
          <w:sz w:val="40"/>
          <w:szCs w:val="40"/>
        </w:rPr>
        <w:t>r\,</w:t>
      </w:r>
      <w:r>
        <w:rPr>
          <w:color w:val="B1BFC1"/>
          <w:spacing w:val="-4"/>
          <w:w w:val="75"/>
          <w:sz w:val="40"/>
          <w:szCs w:val="40"/>
        </w:rPr>
        <w:t>'</w:t>
      </w:r>
      <w:r>
        <w:rPr>
          <w:color w:val="B1BFC1"/>
          <w:sz w:val="40"/>
          <w:szCs w:val="40"/>
        </w:rPr>
        <w:tab/>
      </w:r>
      <w:r>
        <w:rPr>
          <w:color w:val="131313"/>
          <w:sz w:val="18"/>
          <w:szCs w:val="18"/>
        </w:rPr>
        <w:t>��f</w:t>
      </w:r>
      <w:r>
        <w:rPr>
          <w:color w:val="131313"/>
          <w:spacing w:val="6"/>
          <w:w w:val="110"/>
          <w:sz w:val="18"/>
          <w:szCs w:val="18"/>
        </w:rPr>
        <w:t> </w:t>
      </w:r>
      <w:r>
        <w:rPr>
          <w:color w:val="131313"/>
          <w:spacing w:val="-2"/>
          <w:w w:val="110"/>
          <w:sz w:val="18"/>
          <w:szCs w:val="18"/>
        </w:rPr>
        <w:t>proiect</w:t>
      </w:r>
    </w:p>
    <w:p>
      <w:pPr>
        <w:pStyle w:val="BodyText"/>
        <w:spacing w:before="193"/>
        <w:ind w:left="861"/>
        <w:jc w:val="center"/>
      </w:pPr>
      <w:r>
        <w:rPr/>
        <w:br w:type="column"/>
      </w:r>
      <w:r>
        <w:rPr>
          <w:color w:val="131313"/>
          <w:spacing w:val="-2"/>
          <w:w w:val="125"/>
        </w:rPr>
        <w:t>Ofertant</w:t>
      </w:r>
    </w:p>
    <w:p>
      <w:pPr>
        <w:pStyle w:val="BodyText"/>
        <w:spacing w:after="0"/>
        <w:jc w:val="center"/>
        <w:sectPr>
          <w:type w:val="continuous"/>
          <w:pgSz w:w="11910" w:h="16840"/>
          <w:pgMar w:header="656" w:footer="735" w:top="460" w:bottom="1240" w:left="425" w:right="566"/>
          <w:cols w:num="2" w:equalWidth="0">
            <w:col w:w="5837" w:space="40"/>
            <w:col w:w="5042"/>
          </w:cols>
        </w:sectPr>
      </w:pPr>
    </w:p>
    <w:p>
      <w:pPr>
        <w:tabs>
          <w:tab w:pos="1094" w:val="left" w:leader="none"/>
        </w:tabs>
        <w:spacing w:line="495" w:lineRule="exact" w:before="0"/>
        <w:ind w:left="0" w:right="596" w:firstLine="0"/>
        <w:jc w:val="center"/>
        <w:rPr>
          <w:sz w:val="32"/>
        </w:rPr>
      </w:pPr>
      <w:r>
        <w:rPr>
          <w:sz w:val="32"/>
        </w:rPr>
        <mc:AlternateContent>
          <mc:Choice Requires="wps">
            <w:drawing>
              <wp:anchor distT="0" distB="0" distL="0" distR="0" allowOverlap="1" layoutInCell="1" locked="0" behindDoc="1" simplePos="0" relativeHeight="458312192">
                <wp:simplePos x="0" y="0"/>
                <wp:positionH relativeFrom="page">
                  <wp:posOffset>3051476</wp:posOffset>
                </wp:positionH>
                <wp:positionV relativeFrom="paragraph">
                  <wp:posOffset>228169</wp:posOffset>
                </wp:positionV>
                <wp:extent cx="1306195" cy="693420"/>
                <wp:effectExtent l="0" t="0" r="0" b="0"/>
                <wp:wrapNone/>
                <wp:docPr id="1144" name="Group 1144"/>
                <wp:cNvGraphicFramePr>
                  <a:graphicFrameLocks/>
                </wp:cNvGraphicFramePr>
                <a:graphic>
                  <a:graphicData uri="http://schemas.microsoft.com/office/word/2010/wordprocessingGroup">
                    <wpg:wgp>
                      <wpg:cNvPr id="1144" name="Group 1144"/>
                      <wpg:cNvGrpSpPr/>
                      <wpg:grpSpPr>
                        <a:xfrm>
                          <a:off x="0" y="0"/>
                          <a:ext cx="1306195" cy="693420"/>
                          <a:chExt cx="1306195" cy="693420"/>
                        </a:xfrm>
                      </wpg:grpSpPr>
                      <pic:pic>
                        <pic:nvPicPr>
                          <pic:cNvPr id="1145" name="Image 1145"/>
                          <pic:cNvPicPr/>
                        </pic:nvPicPr>
                        <pic:blipFill>
                          <a:blip r:embed="rId252" cstate="print"/>
                          <a:stretch>
                            <a:fillRect/>
                          </a:stretch>
                        </pic:blipFill>
                        <pic:spPr>
                          <a:xfrm>
                            <a:off x="0" y="180223"/>
                            <a:ext cx="1306031" cy="513096"/>
                          </a:xfrm>
                          <a:prstGeom prst="rect">
                            <a:avLst/>
                          </a:prstGeom>
                        </pic:spPr>
                      </pic:pic>
                      <wps:wsp>
                        <wps:cNvPr id="1146" name="Textbox 1146"/>
                        <wps:cNvSpPr txBox="1"/>
                        <wps:spPr>
                          <a:xfrm>
                            <a:off x="0" y="0"/>
                            <a:ext cx="1306195" cy="693420"/>
                          </a:xfrm>
                          <a:prstGeom prst="rect">
                            <a:avLst/>
                          </a:prstGeom>
                        </wps:spPr>
                        <wps:txbx>
                          <w:txbxContent>
                            <w:p>
                              <w:pPr>
                                <w:spacing w:line="335" w:lineRule="exact" w:before="0"/>
                                <w:ind w:left="153" w:right="0" w:firstLine="0"/>
                                <w:jc w:val="left"/>
                                <w:rPr>
                                  <w:sz w:val="35"/>
                                </w:rPr>
                              </w:pPr>
                              <w:r>
                                <w:rPr>
                                  <w:color w:val="A8CDDA"/>
                                  <w:spacing w:val="-5"/>
                                  <w:w w:val="125"/>
                                  <w:sz w:val="35"/>
                                </w:rPr>
                                <w:t>0·</w:t>
                              </w:r>
                            </w:p>
                            <w:p>
                              <w:pPr>
                                <w:spacing w:line="392" w:lineRule="exact" w:before="0"/>
                                <w:ind w:left="81" w:right="0" w:firstLine="0"/>
                                <w:jc w:val="left"/>
                                <w:rPr>
                                  <w:i/>
                                  <w:sz w:val="39"/>
                                </w:rPr>
                              </w:pPr>
                              <w:r>
                                <w:rPr>
                                  <w:color w:val="A8CDDA"/>
                                  <w:w w:val="70"/>
                                  <w:sz w:val="30"/>
                                </w:rPr>
                                <w:t>\</w:t>
                              </w:r>
                              <w:r>
                                <w:rPr>
                                  <w:color w:val="A8CDDA"/>
                                  <w:spacing w:val="35"/>
                                  <w:sz w:val="30"/>
                                </w:rPr>
                                <w:t> </w:t>
                              </w:r>
                              <w:r>
                                <w:rPr>
                                  <w:i/>
                                  <w:color w:val="A8CDDA"/>
                                  <w:spacing w:val="-5"/>
                                  <w:w w:val="70"/>
                                  <w:sz w:val="39"/>
                                </w:rPr>
                                <w:t>_:</w:t>
                              </w:r>
                            </w:p>
                          </w:txbxContent>
                        </wps:txbx>
                        <wps:bodyPr wrap="square" lIns="0" tIns="0" rIns="0" bIns="0" rtlCol="0">
                          <a:noAutofit/>
                        </wps:bodyPr>
                      </wps:wsp>
                    </wpg:wgp>
                  </a:graphicData>
                </a:graphic>
              </wp:anchor>
            </w:drawing>
          </mc:Choice>
          <mc:Fallback>
            <w:pict>
              <v:group style="position:absolute;margin-left:240.273712pt;margin-top:17.966127pt;width:102.85pt;height:54.6pt;mso-position-horizontal-relative:page;mso-position-vertical-relative:paragraph;z-index:-45004288" id="docshapegroup828" coordorigin="4805,359" coordsize="2057,1092">
                <v:shape style="position:absolute;left:4805;top:643;width:2057;height:809" type="#_x0000_t75" id="docshape829" stroked="false">
                  <v:imagedata r:id="rId252" o:title=""/>
                </v:shape>
                <v:shape style="position:absolute;left:4805;top:359;width:2057;height:1092" type="#_x0000_t202" id="docshape830" filled="false" stroked="false">
                  <v:textbox inset="0,0,0,0">
                    <w:txbxContent>
                      <w:p>
                        <w:pPr>
                          <w:spacing w:line="335" w:lineRule="exact" w:before="0"/>
                          <w:ind w:left="153" w:right="0" w:firstLine="0"/>
                          <w:jc w:val="left"/>
                          <w:rPr>
                            <w:sz w:val="35"/>
                          </w:rPr>
                        </w:pPr>
                        <w:r>
                          <w:rPr>
                            <w:color w:val="A8CDDA"/>
                            <w:spacing w:val="-5"/>
                            <w:w w:val="125"/>
                            <w:sz w:val="35"/>
                          </w:rPr>
                          <w:t>0·</w:t>
                        </w:r>
                      </w:p>
                      <w:p>
                        <w:pPr>
                          <w:spacing w:line="392" w:lineRule="exact" w:before="0"/>
                          <w:ind w:left="81" w:right="0" w:firstLine="0"/>
                          <w:jc w:val="left"/>
                          <w:rPr>
                            <w:i/>
                            <w:sz w:val="39"/>
                          </w:rPr>
                        </w:pPr>
                        <w:r>
                          <w:rPr>
                            <w:color w:val="A8CDDA"/>
                            <w:w w:val="70"/>
                            <w:sz w:val="30"/>
                          </w:rPr>
                          <w:t>\</w:t>
                        </w:r>
                        <w:r>
                          <w:rPr>
                            <w:color w:val="A8CDDA"/>
                            <w:spacing w:val="35"/>
                            <w:sz w:val="30"/>
                          </w:rPr>
                          <w:t> </w:t>
                        </w:r>
                        <w:r>
                          <w:rPr>
                            <w:i/>
                            <w:color w:val="A8CDDA"/>
                            <w:spacing w:val="-5"/>
                            <w:w w:val="70"/>
                            <w:sz w:val="39"/>
                          </w:rPr>
                          <w:t>_:</w:t>
                        </w:r>
                      </w:p>
                    </w:txbxContent>
                  </v:textbox>
                  <w10:wrap type="none"/>
                </v:shape>
                <w10:wrap type="none"/>
              </v:group>
            </w:pict>
          </mc:Fallback>
        </mc:AlternateContent>
      </w:r>
      <w:r>
        <w:rPr>
          <w:color w:val="A8CDDA"/>
          <w:w w:val="110"/>
          <w:position w:val="16"/>
          <w:sz w:val="29"/>
        </w:rPr>
        <w:t>-</w:t>
      </w:r>
      <w:r>
        <w:rPr>
          <w:color w:val="A8CDDA"/>
          <w:spacing w:val="-10"/>
          <w:w w:val="110"/>
          <w:position w:val="16"/>
          <w:sz w:val="29"/>
        </w:rPr>
        <w:t>-</w:t>
      </w:r>
      <w:r>
        <w:rPr>
          <w:color w:val="A8CDDA"/>
          <w:position w:val="16"/>
          <w:sz w:val="29"/>
        </w:rPr>
        <w:tab/>
      </w:r>
      <w:r>
        <w:rPr>
          <w:color w:val="A8CDDA"/>
          <w:w w:val="55"/>
          <w:sz w:val="32"/>
        </w:rPr>
        <w:t>--</w:t>
      </w:r>
      <w:r>
        <w:rPr>
          <w:color w:val="A8CDDA"/>
          <w:spacing w:val="-10"/>
          <w:w w:val="55"/>
          <w:sz w:val="32"/>
        </w:rPr>
        <w:t>-</w:t>
      </w:r>
    </w:p>
    <w:p>
      <w:pPr>
        <w:pStyle w:val="BodyText"/>
        <w:rPr>
          <w:sz w:val="16"/>
        </w:rPr>
      </w:pPr>
    </w:p>
    <w:p>
      <w:pPr>
        <w:pStyle w:val="BodyText"/>
        <w:rPr>
          <w:sz w:val="16"/>
        </w:rPr>
      </w:pPr>
    </w:p>
    <w:p>
      <w:pPr>
        <w:pStyle w:val="BodyText"/>
        <w:rPr>
          <w:sz w:val="16"/>
        </w:rPr>
      </w:pPr>
    </w:p>
    <w:p>
      <w:pPr>
        <w:pStyle w:val="BodyText"/>
        <w:spacing w:before="85"/>
        <w:rPr>
          <w:sz w:val="16"/>
        </w:rPr>
      </w:pPr>
    </w:p>
    <w:p>
      <w:pPr>
        <w:tabs>
          <w:tab w:pos="9187" w:val="left" w:leader="none"/>
        </w:tabs>
        <w:spacing w:before="0"/>
        <w:ind w:left="158" w:right="0" w:firstLine="0"/>
        <w:jc w:val="left"/>
        <w:rPr>
          <w:sz w:val="16"/>
        </w:rPr>
      </w:pPr>
      <w:r>
        <w:rPr>
          <w:color w:val="131313"/>
          <w:w w:val="120"/>
          <w:sz w:val="16"/>
        </w:rPr>
        <w:t>Deviz</w:t>
      </w:r>
      <w:r>
        <w:rPr>
          <w:color w:val="131313"/>
          <w:spacing w:val="13"/>
          <w:w w:val="120"/>
          <w:sz w:val="16"/>
        </w:rPr>
        <w:t> </w:t>
      </w:r>
      <w:r>
        <w:rPr>
          <w:color w:val="131313"/>
          <w:w w:val="120"/>
          <w:sz w:val="16"/>
        </w:rPr>
        <w:t>"6.1"</w:t>
      </w:r>
      <w:r>
        <w:rPr>
          <w:color w:val="131313"/>
          <w:spacing w:val="9"/>
          <w:w w:val="120"/>
          <w:sz w:val="16"/>
        </w:rPr>
        <w:t> </w:t>
      </w:r>
      <w:r>
        <w:rPr>
          <w:color w:val="131313"/>
          <w:w w:val="120"/>
          <w:sz w:val="16"/>
        </w:rPr>
        <w:t>-</w:t>
      </w:r>
      <w:r>
        <w:rPr>
          <w:color w:val="131313"/>
          <w:spacing w:val="-8"/>
          <w:w w:val="120"/>
          <w:sz w:val="16"/>
        </w:rPr>
        <w:t> </w:t>
      </w:r>
      <w:r>
        <w:rPr>
          <w:color w:val="131313"/>
          <w:w w:val="120"/>
          <w:sz w:val="16"/>
        </w:rPr>
        <w:t>Formular</w:t>
      </w:r>
      <w:r>
        <w:rPr>
          <w:color w:val="131313"/>
          <w:spacing w:val="5"/>
          <w:w w:val="120"/>
          <w:sz w:val="16"/>
        </w:rPr>
        <w:t> </w:t>
      </w:r>
      <w:r>
        <w:rPr>
          <w:color w:val="131313"/>
          <w:spacing w:val="-5"/>
          <w:w w:val="120"/>
          <w:sz w:val="16"/>
        </w:rPr>
        <w:t>F3</w:t>
      </w:r>
      <w:r>
        <w:rPr>
          <w:color w:val="131313"/>
          <w:sz w:val="16"/>
        </w:rPr>
        <w:tab/>
      </w:r>
      <w:r>
        <w:rPr>
          <w:color w:val="131313"/>
          <w:w w:val="120"/>
          <w:sz w:val="16"/>
        </w:rPr>
        <w:t>Pagina</w:t>
      </w:r>
      <w:r>
        <w:rPr>
          <w:color w:val="131313"/>
          <w:spacing w:val="-5"/>
          <w:w w:val="120"/>
          <w:sz w:val="16"/>
        </w:rPr>
        <w:t> </w:t>
      </w:r>
      <w:r>
        <w:rPr>
          <w:color w:val="131313"/>
          <w:w w:val="120"/>
          <w:sz w:val="16"/>
        </w:rPr>
        <w:t>3</w:t>
      </w:r>
      <w:r>
        <w:rPr>
          <w:color w:val="131313"/>
          <w:spacing w:val="-9"/>
          <w:w w:val="120"/>
          <w:sz w:val="16"/>
        </w:rPr>
        <w:t> </w:t>
      </w:r>
      <w:r>
        <w:rPr>
          <w:color w:val="131313"/>
          <w:w w:val="120"/>
          <w:sz w:val="16"/>
        </w:rPr>
        <w:t>din</w:t>
      </w:r>
      <w:r>
        <w:rPr>
          <w:color w:val="131313"/>
          <w:spacing w:val="4"/>
          <w:w w:val="120"/>
          <w:sz w:val="16"/>
        </w:rPr>
        <w:t> </w:t>
      </w:r>
      <w:r>
        <w:rPr>
          <w:color w:val="131313"/>
          <w:spacing w:val="-12"/>
          <w:w w:val="120"/>
          <w:sz w:val="16"/>
        </w:rPr>
        <w:t>3</w:t>
      </w:r>
    </w:p>
    <w:p>
      <w:pPr>
        <w:spacing w:after="0"/>
        <w:jc w:val="left"/>
        <w:rPr>
          <w:sz w:val="16"/>
        </w:rPr>
        <w:sectPr>
          <w:type w:val="continuous"/>
          <w:pgSz w:w="11910" w:h="16840"/>
          <w:pgMar w:header="656" w:footer="735" w:top="460" w:bottom="1240" w:left="425" w:right="566"/>
        </w:sectPr>
      </w:pPr>
    </w:p>
    <w:p>
      <w:pPr>
        <w:pStyle w:val="BodyText"/>
        <w:spacing w:line="268" w:lineRule="auto" w:before="90"/>
        <w:ind w:left="205" w:right="127" w:firstLine="5"/>
        <w:jc w:val="both"/>
      </w:pPr>
      <w:r>
        <w:rPr/>
        <mc:AlternateContent>
          <mc:Choice Requires="wps">
            <w:drawing>
              <wp:anchor distT="0" distB="0" distL="0" distR="0" allowOverlap="1" layoutInCell="1" locked="0" behindDoc="0" simplePos="0" relativeHeight="15874048">
                <wp:simplePos x="0" y="0"/>
                <wp:positionH relativeFrom="page">
                  <wp:posOffset>402795</wp:posOffset>
                </wp:positionH>
                <wp:positionV relativeFrom="paragraph">
                  <wp:posOffset>-195</wp:posOffset>
                </wp:positionV>
                <wp:extent cx="6604000" cy="1270"/>
                <wp:effectExtent l="0" t="0" r="0" b="0"/>
                <wp:wrapNone/>
                <wp:docPr id="1151" name="Graphic 1151"/>
                <wp:cNvGraphicFramePr>
                  <a:graphicFrameLocks/>
                </wp:cNvGraphicFramePr>
                <a:graphic>
                  <a:graphicData uri="http://schemas.microsoft.com/office/word/2010/wordprocessingShape">
                    <wps:wsp>
                      <wps:cNvPr id="1151" name="Graphic 1151"/>
                      <wps:cNvSpPr/>
                      <wps:spPr>
                        <a:xfrm>
                          <a:off x="0" y="0"/>
                          <a:ext cx="6604000" cy="1270"/>
                        </a:xfrm>
                        <a:custGeom>
                          <a:avLst/>
                          <a:gdLst/>
                          <a:ahLst/>
                          <a:cxnLst/>
                          <a:rect l="l" t="t" r="r" b="b"/>
                          <a:pathLst>
                            <a:path w="6604000" h="0">
                              <a:moveTo>
                                <a:pt x="0" y="0"/>
                              </a:moveTo>
                              <a:lnTo>
                                <a:pt x="6603397"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4048" from="31.716158pt,-.015406pt" to="551.668723pt,-.015406pt" stroked="true" strokeweight=".721451pt" strokecolor="#000000">
                <v:stroke dashstyle="solid"/>
                <w10:wrap type="none"/>
              </v:line>
            </w:pict>
          </mc:Fallback>
        </mc:AlternateContent>
      </w:r>
      <w:r>
        <w:rPr>
          <w:color w:val="111111"/>
          <w:spacing w:val="-2"/>
          <w:w w:val="110"/>
        </w:rPr>
        <w:t>Beneficiar: Executant</w:t>
      </w:r>
      <w:r>
        <w:rPr>
          <w:color w:val="3F3F3F"/>
          <w:spacing w:val="-2"/>
          <w:w w:val="110"/>
        </w:rPr>
        <w:t>: </w:t>
      </w:r>
      <w:r>
        <w:rPr>
          <w:color w:val="111111"/>
          <w:spacing w:val="-2"/>
        </w:rPr>
        <w:t>Proiectant</w:t>
      </w:r>
      <w:r>
        <w:rPr>
          <w:color w:val="3F3F3F"/>
          <w:spacing w:val="-2"/>
        </w:rPr>
        <w:t>: </w:t>
      </w:r>
      <w:r>
        <w:rPr>
          <w:color w:val="111111"/>
          <w:spacing w:val="-2"/>
          <w:w w:val="110"/>
        </w:rPr>
        <w:t>Obiectivul</w:t>
      </w:r>
      <w:r>
        <w:rPr>
          <w:color w:val="3F3F3F"/>
          <w:spacing w:val="-2"/>
          <w:w w:val="110"/>
        </w:rPr>
        <w:t>:</w:t>
      </w:r>
    </w:p>
    <w:p>
      <w:pPr>
        <w:pStyle w:val="BodyText"/>
        <w:spacing w:before="155"/>
      </w:pPr>
    </w:p>
    <w:p>
      <w:pPr>
        <w:pStyle w:val="BodyText"/>
        <w:spacing w:line="268" w:lineRule="auto"/>
        <w:ind w:left="201" w:right="38" w:hanging="1"/>
        <w:jc w:val="both"/>
      </w:pPr>
      <w:r>
        <w:rPr>
          <w:color w:val="111111"/>
          <w:spacing w:val="-2"/>
          <w:w w:val="105"/>
        </w:rPr>
        <w:t>Obiectul: </w:t>
      </w:r>
      <w:r>
        <w:rPr>
          <w:color w:val="111111"/>
          <w:w w:val="105"/>
        </w:rPr>
        <w:t>Stadiul</w:t>
      </w:r>
      <w:r>
        <w:rPr>
          <w:color w:val="111111"/>
          <w:spacing w:val="-11"/>
          <w:w w:val="105"/>
        </w:rPr>
        <w:t> </w:t>
      </w:r>
      <w:r>
        <w:rPr>
          <w:color w:val="111111"/>
          <w:w w:val="105"/>
        </w:rPr>
        <w:t>fizic:</w:t>
      </w:r>
    </w:p>
    <w:p>
      <w:pPr>
        <w:spacing w:before="90"/>
        <w:ind w:left="208" w:right="0" w:firstLine="0"/>
        <w:jc w:val="left"/>
        <w:rPr>
          <w:sz w:val="18"/>
        </w:rPr>
      </w:pPr>
      <w:r>
        <w:rPr/>
        <w:br w:type="column"/>
      </w:r>
      <w:r>
        <w:rPr>
          <w:color w:val="111111"/>
          <w:spacing w:val="-6"/>
          <w:sz w:val="18"/>
        </w:rPr>
        <w:t>COMUNA</w:t>
      </w:r>
      <w:r>
        <w:rPr>
          <w:color w:val="111111"/>
          <w:spacing w:val="7"/>
          <w:sz w:val="18"/>
        </w:rPr>
        <w:t> </w:t>
      </w:r>
      <w:r>
        <w:rPr>
          <w:color w:val="111111"/>
          <w:spacing w:val="-2"/>
          <w:sz w:val="18"/>
        </w:rPr>
        <w:t>DRAGOMIRESTI</w:t>
      </w:r>
    </w:p>
    <w:p>
      <w:pPr>
        <w:pStyle w:val="BodyText"/>
        <w:spacing w:before="53"/>
      </w:pPr>
    </w:p>
    <w:p>
      <w:pPr>
        <w:spacing w:before="0"/>
        <w:ind w:left="202" w:right="0" w:firstLine="0"/>
        <w:jc w:val="left"/>
        <w:rPr>
          <w:sz w:val="18"/>
        </w:rPr>
      </w:pPr>
      <w:r>
        <w:rPr>
          <w:color w:val="111111"/>
          <w:spacing w:val="-6"/>
          <w:sz w:val="18"/>
        </w:rPr>
        <w:t>GREENWOOD</w:t>
      </w:r>
      <w:r>
        <w:rPr>
          <w:color w:val="111111"/>
          <w:spacing w:val="1"/>
          <w:sz w:val="18"/>
        </w:rPr>
        <w:t> </w:t>
      </w:r>
      <w:r>
        <w:rPr>
          <w:color w:val="111111"/>
          <w:spacing w:val="-6"/>
          <w:sz w:val="18"/>
        </w:rPr>
        <w:t>TECH</w:t>
      </w:r>
      <w:r>
        <w:rPr>
          <w:color w:val="111111"/>
          <w:spacing w:val="-4"/>
          <w:sz w:val="18"/>
        </w:rPr>
        <w:t> </w:t>
      </w:r>
      <w:r>
        <w:rPr>
          <w:color w:val="111111"/>
          <w:spacing w:val="-6"/>
          <w:sz w:val="18"/>
        </w:rPr>
        <w:t>GWT</w:t>
      </w:r>
      <w:r>
        <w:rPr>
          <w:color w:val="111111"/>
          <w:spacing w:val="-5"/>
          <w:sz w:val="18"/>
        </w:rPr>
        <w:t> </w:t>
      </w:r>
      <w:r>
        <w:rPr>
          <w:color w:val="111111"/>
          <w:spacing w:val="-6"/>
          <w:sz w:val="18"/>
        </w:rPr>
        <w:t>SRL</w:t>
      </w:r>
    </w:p>
    <w:p>
      <w:pPr>
        <w:tabs>
          <w:tab w:pos="4753" w:val="left" w:leader="none"/>
        </w:tabs>
        <w:spacing w:line="230" w:lineRule="auto" w:before="30"/>
        <w:ind w:left="203" w:right="38" w:hanging="1"/>
        <w:jc w:val="left"/>
        <w:rPr>
          <w:sz w:val="18"/>
          <w:szCs w:val="18"/>
        </w:rPr>
      </w:pPr>
      <w:r>
        <w:rPr>
          <w:color w:val="111111"/>
          <w:spacing w:val="-6"/>
          <w:sz w:val="18"/>
          <w:szCs w:val="18"/>
        </w:rPr>
        <w:t>REABILITARE,</w:t>
      </w:r>
      <w:r>
        <w:rPr>
          <w:color w:val="111111"/>
          <w:spacing w:val="-1"/>
          <w:sz w:val="18"/>
          <w:szCs w:val="18"/>
        </w:rPr>
        <w:t> </w:t>
      </w:r>
      <w:r>
        <w:rPr>
          <w:color w:val="111111"/>
          <w:spacing w:val="-6"/>
          <w:sz w:val="18"/>
          <w:szCs w:val="18"/>
        </w:rPr>
        <w:t>EXTINDERE</w:t>
      </w:r>
      <w:r>
        <w:rPr>
          <w:color w:val="111111"/>
          <w:spacing w:val="-3"/>
          <w:sz w:val="18"/>
          <w:szCs w:val="18"/>
        </w:rPr>
        <w:t> </w:t>
      </w:r>
      <w:r>
        <w:rPr>
          <w:color w:val="111111"/>
          <w:spacing w:val="-6"/>
          <w:sz w:val="18"/>
          <w:szCs w:val="18"/>
        </w:rPr>
        <w:t>51</w:t>
      </w:r>
      <w:r>
        <w:rPr>
          <w:color w:val="111111"/>
          <w:spacing w:val="-7"/>
          <w:sz w:val="18"/>
          <w:szCs w:val="18"/>
        </w:rPr>
        <w:t> </w:t>
      </w:r>
      <w:r>
        <w:rPr>
          <w:color w:val="111111"/>
          <w:spacing w:val="-6"/>
          <w:sz w:val="18"/>
          <w:szCs w:val="18"/>
        </w:rPr>
        <w:t>MODERNIZARE</w:t>
      </w:r>
      <w:r>
        <w:rPr>
          <w:color w:val="111111"/>
          <w:spacing w:val="-4"/>
          <w:sz w:val="18"/>
          <w:szCs w:val="18"/>
        </w:rPr>
        <w:t> </w:t>
      </w:r>
      <w:r>
        <w:rPr>
          <w:color w:val="111111"/>
          <w:spacing w:val="-6"/>
          <w:sz w:val="18"/>
          <w:szCs w:val="18"/>
        </w:rPr>
        <w:t>SEDIU DE</w:t>
      </w:r>
      <w:r>
        <w:rPr>
          <w:color w:val="111111"/>
          <w:spacing w:val="-7"/>
          <w:sz w:val="18"/>
          <w:szCs w:val="18"/>
        </w:rPr>
        <w:t> </w:t>
      </w:r>
      <w:r>
        <w:rPr>
          <w:color w:val="111111"/>
          <w:spacing w:val="-6"/>
          <w:sz w:val="18"/>
          <w:szCs w:val="18"/>
        </w:rPr>
        <w:t>SCOALĂ</w:t>
      </w:r>
      <w:r>
        <w:rPr>
          <w:color w:val="111111"/>
          <w:spacing w:val="-5"/>
          <w:sz w:val="18"/>
          <w:szCs w:val="18"/>
        </w:rPr>
        <w:t> </w:t>
      </w:r>
      <w:r>
        <w:rPr>
          <w:color w:val="111111"/>
          <w:spacing w:val="-6"/>
          <w:sz w:val="18"/>
          <w:szCs w:val="18"/>
        </w:rPr>
        <w:t>51 </w:t>
      </w:r>
      <w:r>
        <w:rPr>
          <w:color w:val="111111"/>
          <w:spacing w:val="-4"/>
          <w:sz w:val="18"/>
          <w:szCs w:val="18"/>
        </w:rPr>
        <w:t>CONSTRUIRE</w:t>
      </w:r>
      <w:r>
        <w:rPr>
          <w:color w:val="111111"/>
          <w:spacing w:val="10"/>
          <w:sz w:val="18"/>
          <w:szCs w:val="18"/>
        </w:rPr>
        <w:t> </w:t>
      </w:r>
      <w:r>
        <w:rPr>
          <w:color w:val="111111"/>
          <w:spacing w:val="-4"/>
          <w:sz w:val="18"/>
          <w:szCs w:val="18"/>
        </w:rPr>
        <w:t>SALĂ</w:t>
      </w:r>
      <w:r>
        <w:rPr>
          <w:color w:val="111111"/>
          <w:spacing w:val="-7"/>
          <w:sz w:val="18"/>
          <w:szCs w:val="18"/>
        </w:rPr>
        <w:t> </w:t>
      </w:r>
      <w:r>
        <w:rPr>
          <w:color w:val="111111"/>
          <w:spacing w:val="-4"/>
          <w:sz w:val="18"/>
          <w:szCs w:val="18"/>
        </w:rPr>
        <w:t>DE</w:t>
      </w:r>
      <w:r>
        <w:rPr>
          <w:color w:val="111111"/>
          <w:spacing w:val="-7"/>
          <w:sz w:val="18"/>
          <w:szCs w:val="18"/>
        </w:rPr>
        <w:t> </w:t>
      </w:r>
      <w:r>
        <w:rPr>
          <w:color w:val="111111"/>
          <w:spacing w:val="-4"/>
          <w:sz w:val="18"/>
          <w:szCs w:val="18"/>
        </w:rPr>
        <w:t>SPORT ÎN</w:t>
      </w:r>
      <w:r>
        <w:rPr>
          <w:color w:val="111111"/>
          <w:spacing w:val="-9"/>
          <w:sz w:val="18"/>
          <w:szCs w:val="18"/>
        </w:rPr>
        <w:t> </w:t>
      </w:r>
      <w:r>
        <w:rPr>
          <w:color w:val="111111"/>
          <w:spacing w:val="-4"/>
          <w:sz w:val="18"/>
          <w:szCs w:val="18"/>
        </w:rPr>
        <w:t>COMUNA</w:t>
      </w:r>
      <w:r>
        <w:rPr>
          <w:color w:val="111111"/>
          <w:sz w:val="18"/>
          <w:szCs w:val="18"/>
        </w:rPr>
        <w:t> </w:t>
      </w:r>
      <w:r>
        <w:rPr>
          <w:color w:val="111111"/>
          <w:spacing w:val="-4"/>
          <w:sz w:val="18"/>
          <w:szCs w:val="18"/>
        </w:rPr>
        <w:t>DRAGOMIRESTI,</w:t>
      </w:r>
      <w:r>
        <w:rPr>
          <w:color w:val="111111"/>
          <w:spacing w:val="10"/>
          <w:sz w:val="18"/>
          <w:szCs w:val="18"/>
        </w:rPr>
        <w:t> </w:t>
      </w:r>
      <w:r>
        <w:rPr>
          <w:color w:val="111111"/>
          <w:spacing w:val="-4"/>
          <w:sz w:val="18"/>
          <w:szCs w:val="18"/>
        </w:rPr>
        <w:t>SAT</w:t>
      </w:r>
      <w:r>
        <w:rPr>
          <w:color w:val="3F3F3F"/>
          <w:spacing w:val="-4"/>
          <w:sz w:val="18"/>
          <w:szCs w:val="18"/>
        </w:rPr>
        <w:t>, </w:t>
      </w:r>
      <w:r>
        <w:rPr>
          <w:color w:val="111111"/>
          <w:sz w:val="18"/>
          <w:szCs w:val="18"/>
        </w:rPr>
        <w:t>DR�GOMIREŞTI, JUDEŢUL DÂMBOVIŢA</w:t>
        <w:tab/>
      </w:r>
      <w:r>
        <w:rPr>
          <w:color w:val="3F3F3F"/>
          <w:spacing w:val="-10"/>
          <w:sz w:val="18"/>
          <w:szCs w:val="18"/>
        </w:rPr>
        <w:t>,</w:t>
      </w:r>
    </w:p>
    <w:p>
      <w:pPr>
        <w:spacing w:line="201" w:lineRule="exact" w:before="0"/>
        <w:ind w:left="205" w:right="0" w:firstLine="0"/>
        <w:jc w:val="left"/>
        <w:rPr>
          <w:sz w:val="18"/>
        </w:rPr>
      </w:pPr>
      <w:r>
        <w:rPr>
          <w:color w:val="111111"/>
          <w:w w:val="90"/>
          <w:sz w:val="18"/>
        </w:rPr>
        <w:t>6.0</w:t>
      </w:r>
      <w:r>
        <w:rPr>
          <w:color w:val="111111"/>
          <w:spacing w:val="10"/>
          <w:sz w:val="18"/>
        </w:rPr>
        <w:t> </w:t>
      </w:r>
      <w:r>
        <w:rPr>
          <w:color w:val="111111"/>
          <w:w w:val="90"/>
          <w:sz w:val="18"/>
        </w:rPr>
        <w:t>IMPREJMUIRE</w:t>
      </w:r>
      <w:r>
        <w:rPr>
          <w:color w:val="111111"/>
          <w:spacing w:val="29"/>
          <w:sz w:val="18"/>
        </w:rPr>
        <w:t> </w:t>
      </w:r>
      <w:r>
        <w:rPr>
          <w:color w:val="111111"/>
          <w:spacing w:val="-2"/>
          <w:w w:val="90"/>
          <w:sz w:val="18"/>
        </w:rPr>
        <w:t>TEREN</w:t>
      </w:r>
    </w:p>
    <w:p>
      <w:pPr>
        <w:pStyle w:val="ListParagraph"/>
        <w:numPr>
          <w:ilvl w:val="1"/>
          <w:numId w:val="19"/>
        </w:numPr>
        <w:tabs>
          <w:tab w:pos="522" w:val="left" w:leader="none"/>
        </w:tabs>
        <w:spacing w:line="240" w:lineRule="auto" w:before="20" w:after="0"/>
        <w:ind w:left="522" w:right="0" w:hanging="322"/>
        <w:jc w:val="left"/>
        <w:rPr>
          <w:color w:val="111111"/>
          <w:sz w:val="18"/>
        </w:rPr>
      </w:pPr>
      <w:r>
        <w:rPr>
          <w:color w:val="111111"/>
          <w:spacing w:val="-2"/>
          <w:sz w:val="18"/>
        </w:rPr>
        <w:t>REZISTENTA</w:t>
      </w:r>
    </w:p>
    <w:p>
      <w:pPr>
        <w:pStyle w:val="BodyText"/>
      </w:pPr>
      <w:r>
        <w:rPr/>
        <w:br w:type="column"/>
      </w:r>
      <w:r>
        <w:rPr/>
      </w:r>
    </w:p>
    <w:p>
      <w:pPr>
        <w:pStyle w:val="BodyText"/>
        <w:spacing w:before="112"/>
      </w:pPr>
    </w:p>
    <w:p>
      <w:pPr>
        <w:tabs>
          <w:tab w:pos="2757" w:val="left" w:leader="hyphen"/>
        </w:tabs>
        <w:spacing w:before="0"/>
        <w:ind w:left="842" w:right="0" w:firstLine="0"/>
        <w:jc w:val="left"/>
        <w:rPr>
          <w:sz w:val="18"/>
        </w:rPr>
      </w:pPr>
      <w:r>
        <w:rPr>
          <w:color w:val="0C80CF"/>
          <w:spacing w:val="-10"/>
          <w:sz w:val="69"/>
        </w:rPr>
        <w:t>-</w:t>
      </w:r>
      <w:r>
        <w:rPr>
          <w:color w:val="0C80CF"/>
          <w:sz w:val="69"/>
        </w:rPr>
        <w:tab/>
      </w:r>
      <w:r>
        <w:rPr>
          <w:color w:val="1679AA"/>
          <w:spacing w:val="-5"/>
          <w:w w:val="210"/>
          <w:sz w:val="18"/>
        </w:rPr>
        <w:t>•.</w:t>
      </w:r>
      <w:r>
        <w:rPr>
          <w:color w:val="111111"/>
          <w:spacing w:val="-5"/>
          <w:w w:val="210"/>
          <w:sz w:val="18"/>
        </w:rPr>
        <w:t>.</w:t>
      </w:r>
    </w:p>
    <w:p>
      <w:pPr>
        <w:spacing w:after="0"/>
        <w:jc w:val="left"/>
        <w:rPr>
          <w:sz w:val="18"/>
        </w:rPr>
        <w:sectPr>
          <w:headerReference w:type="default" r:id="rId253"/>
          <w:footerReference w:type="default" r:id="rId254"/>
          <w:pgSz w:w="11910" w:h="16840"/>
          <w:pgMar w:header="642" w:footer="763" w:top="840" w:bottom="960" w:left="425" w:right="566"/>
          <w:cols w:num="3" w:equalWidth="0">
            <w:col w:w="1277" w:space="56"/>
            <w:col w:w="5787" w:space="328"/>
            <w:col w:w="3471"/>
          </w:cols>
        </w:sectPr>
      </w:pPr>
    </w:p>
    <w:p>
      <w:pPr>
        <w:pStyle w:val="BodyText"/>
        <w:spacing w:before="94"/>
        <w:rPr>
          <w:sz w:val="24"/>
        </w:rPr>
      </w:pPr>
    </w:p>
    <w:p>
      <w:pPr>
        <w:pStyle w:val="Heading2"/>
      </w:pPr>
      <w:r>
        <w:rPr/>
        <w:drawing>
          <wp:anchor distT="0" distB="0" distL="0" distR="0" allowOverlap="1" layoutInCell="1" locked="0" behindDoc="1" simplePos="0" relativeHeight="458315264">
            <wp:simplePos x="0" y="0"/>
            <wp:positionH relativeFrom="page">
              <wp:posOffset>5126480</wp:posOffset>
            </wp:positionH>
            <wp:positionV relativeFrom="paragraph">
              <wp:posOffset>-1270992</wp:posOffset>
            </wp:positionV>
            <wp:extent cx="524853" cy="537529"/>
            <wp:effectExtent l="0" t="0" r="0" b="0"/>
            <wp:wrapNone/>
            <wp:docPr id="1152" name="Image 1152"/>
            <wp:cNvGraphicFramePr>
              <a:graphicFrameLocks/>
            </wp:cNvGraphicFramePr>
            <a:graphic>
              <a:graphicData uri="http://schemas.openxmlformats.org/drawingml/2006/picture">
                <pic:pic>
                  <pic:nvPicPr>
                    <pic:cNvPr id="1152" name="Image 1152"/>
                    <pic:cNvPicPr/>
                  </pic:nvPicPr>
                  <pic:blipFill>
                    <a:blip r:embed="rId255" cstate="print"/>
                    <a:stretch>
                      <a:fillRect/>
                    </a:stretch>
                  </pic:blipFill>
                  <pic:spPr>
                    <a:xfrm>
                      <a:off x="0" y="0"/>
                      <a:ext cx="524853" cy="537529"/>
                    </a:xfrm>
                    <a:prstGeom prst="rect">
                      <a:avLst/>
                    </a:prstGeom>
                  </pic:spPr>
                </pic:pic>
              </a:graphicData>
            </a:graphic>
          </wp:anchor>
        </w:drawing>
      </w:r>
      <w:r>
        <w:rPr/>
        <mc:AlternateContent>
          <mc:Choice Requires="wps">
            <w:drawing>
              <wp:anchor distT="0" distB="0" distL="0" distR="0" allowOverlap="1" layoutInCell="1" locked="0" behindDoc="1" simplePos="0" relativeHeight="458316288">
                <wp:simplePos x="0" y="0"/>
                <wp:positionH relativeFrom="page">
                  <wp:posOffset>5692745</wp:posOffset>
                </wp:positionH>
                <wp:positionV relativeFrom="paragraph">
                  <wp:posOffset>-1169995</wp:posOffset>
                </wp:positionV>
                <wp:extent cx="1103630" cy="441325"/>
                <wp:effectExtent l="0" t="0" r="0" b="0"/>
                <wp:wrapNone/>
                <wp:docPr id="1153" name="Textbox 1153"/>
                <wp:cNvGraphicFramePr>
                  <a:graphicFrameLocks/>
                </wp:cNvGraphicFramePr>
                <a:graphic>
                  <a:graphicData uri="http://schemas.microsoft.com/office/word/2010/wordprocessingShape">
                    <wps:wsp>
                      <wps:cNvPr id="1153" name="Textbox 1153"/>
                      <wps:cNvSpPr txBox="1"/>
                      <wps:spPr>
                        <a:xfrm>
                          <a:off x="0" y="0"/>
                          <a:ext cx="1103630" cy="441325"/>
                        </a:xfrm>
                        <a:prstGeom prst="rect">
                          <a:avLst/>
                        </a:prstGeom>
                      </wps:spPr>
                      <wps:txbx>
                        <w:txbxContent>
                          <w:p>
                            <w:pPr>
                              <w:spacing w:line="694" w:lineRule="exact" w:before="0"/>
                              <w:ind w:left="0" w:right="0" w:firstLine="0"/>
                              <w:jc w:val="left"/>
                              <w:rPr>
                                <w:b/>
                                <w:sz w:val="62"/>
                              </w:rPr>
                            </w:pPr>
                            <w:r>
                              <w:rPr>
                                <w:b/>
                                <w:color w:val="111111"/>
                                <w:spacing w:val="-2"/>
                                <w:w w:val="85"/>
                                <w:sz w:val="62"/>
                              </w:rPr>
                              <w:t>Dev</w:t>
                            </w:r>
                            <w:r>
                              <w:rPr>
                                <w:b/>
                                <w:color w:val="16313F"/>
                                <w:spacing w:val="-2"/>
                                <w:w w:val="85"/>
                                <w:sz w:val="62"/>
                              </w:rPr>
                              <w:t>i</w:t>
                            </w:r>
                            <w:r>
                              <w:rPr>
                                <w:b/>
                                <w:color w:val="111111"/>
                                <w:spacing w:val="-2"/>
                                <w:w w:val="85"/>
                                <w:sz w:val="62"/>
                              </w:rPr>
                              <w:t>ze</w:t>
                            </w:r>
                          </w:p>
                        </w:txbxContent>
                      </wps:txbx>
                      <wps:bodyPr wrap="square" lIns="0" tIns="0" rIns="0" bIns="0" rtlCol="0">
                        <a:noAutofit/>
                      </wps:bodyPr>
                    </wps:wsp>
                  </a:graphicData>
                </a:graphic>
              </wp:anchor>
            </w:drawing>
          </mc:Choice>
          <mc:Fallback>
            <w:pict>
              <v:shape style="position:absolute;margin-left:448.247711pt;margin-top:-92.125626pt;width:86.9pt;height:34.75pt;mso-position-horizontal-relative:page;mso-position-vertical-relative:paragraph;z-index:-45000192" type="#_x0000_t202" id="docshape835" filled="false" stroked="false">
                <v:textbox inset="0,0,0,0">
                  <w:txbxContent>
                    <w:p>
                      <w:pPr>
                        <w:spacing w:line="694" w:lineRule="exact" w:before="0"/>
                        <w:ind w:left="0" w:right="0" w:firstLine="0"/>
                        <w:jc w:val="left"/>
                        <w:rPr>
                          <w:b/>
                          <w:sz w:val="62"/>
                        </w:rPr>
                      </w:pPr>
                      <w:r>
                        <w:rPr>
                          <w:b/>
                          <w:color w:val="111111"/>
                          <w:spacing w:val="-2"/>
                          <w:w w:val="85"/>
                          <w:sz w:val="62"/>
                        </w:rPr>
                        <w:t>Dev</w:t>
                      </w:r>
                      <w:r>
                        <w:rPr>
                          <w:b/>
                          <w:color w:val="16313F"/>
                          <w:spacing w:val="-2"/>
                          <w:w w:val="85"/>
                          <w:sz w:val="62"/>
                        </w:rPr>
                        <w:t>i</w:t>
                      </w:r>
                      <w:r>
                        <w:rPr>
                          <w:b/>
                          <w:color w:val="111111"/>
                          <w:spacing w:val="-2"/>
                          <w:w w:val="85"/>
                          <w:sz w:val="62"/>
                        </w:rPr>
                        <w:t>ze</w:t>
                      </w:r>
                    </w:p>
                  </w:txbxContent>
                </v:textbox>
                <w10:wrap type="none"/>
              </v:shape>
            </w:pict>
          </mc:Fallback>
        </mc:AlternateContent>
      </w:r>
      <w:r>
        <w:rPr>
          <w:color w:val="111111"/>
          <w:w w:val="110"/>
        </w:rPr>
        <w:t>Formular</w:t>
      </w:r>
      <w:r>
        <w:rPr>
          <w:color w:val="111111"/>
          <w:spacing w:val="7"/>
          <w:w w:val="110"/>
        </w:rPr>
        <w:t> </w:t>
      </w:r>
      <w:r>
        <w:rPr>
          <w:color w:val="111111"/>
          <w:spacing w:val="-7"/>
          <w:w w:val="110"/>
        </w:rPr>
        <w:t>F3</w:t>
      </w:r>
    </w:p>
    <w:p>
      <w:pPr>
        <w:spacing w:line="273" w:lineRule="exact" w:before="0"/>
        <w:ind w:left="0" w:right="9" w:firstLine="0"/>
        <w:jc w:val="center"/>
        <w:rPr>
          <w:b/>
          <w:sz w:val="24"/>
        </w:rPr>
      </w:pPr>
      <w:r>
        <w:rPr>
          <w:b/>
          <w:color w:val="111111"/>
          <w:w w:val="110"/>
          <w:sz w:val="24"/>
        </w:rPr>
        <w:t>Lista</w:t>
      </w:r>
      <w:r>
        <w:rPr>
          <w:b/>
          <w:color w:val="111111"/>
          <w:spacing w:val="29"/>
          <w:w w:val="110"/>
          <w:sz w:val="24"/>
        </w:rPr>
        <w:t> </w:t>
      </w:r>
      <w:r>
        <w:rPr>
          <w:b/>
          <w:color w:val="111111"/>
          <w:w w:val="110"/>
          <w:sz w:val="24"/>
        </w:rPr>
        <w:t>cu</w:t>
      </w:r>
      <w:r>
        <w:rPr>
          <w:b/>
          <w:color w:val="111111"/>
          <w:spacing w:val="16"/>
          <w:w w:val="110"/>
          <w:sz w:val="24"/>
        </w:rPr>
        <w:t> </w:t>
      </w:r>
      <w:r>
        <w:rPr>
          <w:b/>
          <w:color w:val="111111"/>
          <w:w w:val="110"/>
          <w:sz w:val="24"/>
        </w:rPr>
        <w:t>cantitati</w:t>
      </w:r>
      <w:r>
        <w:rPr>
          <w:b/>
          <w:color w:val="111111"/>
          <w:spacing w:val="20"/>
          <w:w w:val="110"/>
          <w:sz w:val="24"/>
        </w:rPr>
        <w:t> </w:t>
      </w:r>
      <w:r>
        <w:rPr>
          <w:b/>
          <w:color w:val="111111"/>
          <w:w w:val="110"/>
          <w:sz w:val="24"/>
        </w:rPr>
        <w:t>de</w:t>
      </w:r>
      <w:r>
        <w:rPr>
          <w:b/>
          <w:color w:val="111111"/>
          <w:spacing w:val="-5"/>
          <w:w w:val="110"/>
          <w:sz w:val="24"/>
        </w:rPr>
        <w:t> </w:t>
      </w:r>
      <w:r>
        <w:rPr>
          <w:b/>
          <w:color w:val="111111"/>
          <w:w w:val="110"/>
          <w:sz w:val="24"/>
        </w:rPr>
        <w:t>lucrari</w:t>
      </w:r>
      <w:r>
        <w:rPr>
          <w:b/>
          <w:color w:val="111111"/>
          <w:spacing w:val="29"/>
          <w:w w:val="110"/>
          <w:sz w:val="24"/>
        </w:rPr>
        <w:t> </w:t>
      </w:r>
      <w:r>
        <w:rPr>
          <w:b/>
          <w:color w:val="111111"/>
          <w:w w:val="110"/>
          <w:sz w:val="24"/>
        </w:rPr>
        <w:t>pe</w:t>
      </w:r>
      <w:r>
        <w:rPr>
          <w:b/>
          <w:color w:val="111111"/>
          <w:spacing w:val="12"/>
          <w:w w:val="110"/>
          <w:sz w:val="24"/>
        </w:rPr>
        <w:t> </w:t>
      </w:r>
      <w:r>
        <w:rPr>
          <w:b/>
          <w:color w:val="111111"/>
          <w:w w:val="110"/>
          <w:sz w:val="24"/>
        </w:rPr>
        <w:t>categorii</w:t>
      </w:r>
      <w:r>
        <w:rPr>
          <w:b/>
          <w:color w:val="111111"/>
          <w:spacing w:val="30"/>
          <w:w w:val="110"/>
          <w:sz w:val="24"/>
        </w:rPr>
        <w:t> </w:t>
      </w:r>
      <w:r>
        <w:rPr>
          <w:b/>
          <w:color w:val="111111"/>
          <w:w w:val="110"/>
          <w:sz w:val="24"/>
        </w:rPr>
        <w:t>de</w:t>
      </w:r>
      <w:r>
        <w:rPr>
          <w:b/>
          <w:color w:val="111111"/>
          <w:spacing w:val="16"/>
          <w:w w:val="110"/>
          <w:sz w:val="24"/>
        </w:rPr>
        <w:t> </w:t>
      </w:r>
      <w:r>
        <w:rPr>
          <w:b/>
          <w:color w:val="111111"/>
          <w:spacing w:val="-2"/>
          <w:w w:val="110"/>
          <w:sz w:val="24"/>
        </w:rPr>
        <w:t>lucrari</w:t>
      </w:r>
    </w:p>
    <w:p>
      <w:pPr>
        <w:pStyle w:val="BodyText"/>
        <w:rPr>
          <w:b/>
          <w:sz w:val="20"/>
        </w:rPr>
      </w:pPr>
    </w:p>
    <w:p>
      <w:pPr>
        <w:pStyle w:val="BodyText"/>
        <w:spacing w:before="25"/>
        <w:rPr>
          <w:b/>
          <w:sz w:val="20"/>
        </w:rPr>
      </w:pPr>
    </w:p>
    <w:tbl>
      <w:tblPr>
        <w:tblW w:w="0" w:type="auto"/>
        <w:jc w:val="left"/>
        <w:tblInd w:w="1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4"/>
        <w:gridCol w:w="759"/>
        <w:gridCol w:w="1172"/>
        <w:gridCol w:w="1326"/>
        <w:gridCol w:w="1417"/>
      </w:tblGrid>
      <w:tr>
        <w:trPr>
          <w:trHeight w:val="562" w:hRule="atLeast"/>
        </w:trPr>
        <w:tc>
          <w:tcPr>
            <w:tcW w:w="7803" w:type="dxa"/>
            <w:gridSpan w:val="4"/>
            <w:tcBorders>
              <w:left w:val="single" w:sz="2" w:space="0" w:color="000000"/>
            </w:tcBorders>
          </w:tcPr>
          <w:p>
            <w:pPr>
              <w:pStyle w:val="TableParagraph"/>
              <w:spacing w:before="9"/>
              <w:rPr>
                <w:b/>
                <w:sz w:val="16"/>
              </w:rPr>
            </w:pPr>
          </w:p>
          <w:p>
            <w:pPr>
              <w:pStyle w:val="TableParagraph"/>
              <w:ind w:left="119" w:right="24"/>
              <w:jc w:val="center"/>
              <w:rPr>
                <w:b/>
                <w:sz w:val="16"/>
              </w:rPr>
            </w:pPr>
            <w:r>
              <w:rPr>
                <w:b/>
                <w:color w:val="111111"/>
                <w:sz w:val="16"/>
              </w:rPr>
              <w:t>SECTIUNEA</w:t>
            </w:r>
            <w:r>
              <w:rPr>
                <w:b/>
                <w:color w:val="111111"/>
                <w:spacing w:val="28"/>
                <w:sz w:val="16"/>
              </w:rPr>
              <w:t> </w:t>
            </w:r>
            <w:r>
              <w:rPr>
                <w:b/>
                <w:color w:val="111111"/>
                <w:spacing w:val="-2"/>
                <w:sz w:val="16"/>
              </w:rPr>
              <w:t>TEHNICA</w:t>
            </w:r>
          </w:p>
        </w:tc>
        <w:tc>
          <w:tcPr>
            <w:tcW w:w="2743" w:type="dxa"/>
            <w:gridSpan w:val="2"/>
          </w:tcPr>
          <w:p>
            <w:pPr>
              <w:pStyle w:val="TableParagraph"/>
              <w:spacing w:before="4"/>
              <w:rPr>
                <w:b/>
                <w:sz w:val="16"/>
              </w:rPr>
            </w:pPr>
          </w:p>
          <w:p>
            <w:pPr>
              <w:pStyle w:val="TableParagraph"/>
              <w:ind w:left="365"/>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0"/>
              <w:rPr>
                <w:b/>
                <w:sz w:val="16"/>
              </w:rPr>
            </w:pPr>
          </w:p>
          <w:p>
            <w:pPr>
              <w:pStyle w:val="TableParagraph"/>
              <w:spacing w:before="1"/>
              <w:ind w:left="59"/>
              <w:jc w:val="center"/>
              <w:rPr>
                <w:b/>
                <w:sz w:val="16"/>
              </w:rPr>
            </w:pPr>
            <w:r>
              <w:rPr>
                <w:b/>
                <w:color w:val="111111"/>
                <w:spacing w:val="-5"/>
                <w:sz w:val="16"/>
              </w:rPr>
              <w:t>Nr.</w:t>
            </w:r>
          </w:p>
        </w:tc>
        <w:tc>
          <w:tcPr>
            <w:tcW w:w="5214" w:type="dxa"/>
            <w:tcBorders>
              <w:left w:val="single" w:sz="2" w:space="0" w:color="000000"/>
            </w:tcBorders>
          </w:tcPr>
          <w:p>
            <w:pPr>
              <w:pStyle w:val="TableParagraph"/>
              <w:spacing w:before="105"/>
              <w:rPr>
                <w:b/>
                <w:sz w:val="16"/>
              </w:rPr>
            </w:pPr>
          </w:p>
          <w:p>
            <w:pPr>
              <w:pStyle w:val="TableParagraph"/>
              <w:ind w:left="120" w:right="43"/>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9" w:type="dxa"/>
          </w:tcPr>
          <w:p>
            <w:pPr>
              <w:pStyle w:val="TableParagraph"/>
              <w:spacing w:before="105"/>
              <w:rPr>
                <w:b/>
                <w:sz w:val="16"/>
              </w:rPr>
            </w:pPr>
          </w:p>
          <w:p>
            <w:pPr>
              <w:pStyle w:val="TableParagraph"/>
              <w:ind w:left="97" w:right="54"/>
              <w:jc w:val="center"/>
              <w:rPr>
                <w:b/>
                <w:sz w:val="16"/>
              </w:rPr>
            </w:pPr>
            <w:r>
              <w:rPr>
                <w:b/>
                <w:color w:val="111111"/>
                <w:spacing w:val="-4"/>
                <w:w w:val="115"/>
                <w:sz w:val="16"/>
              </w:rPr>
              <w:t>U.M.</w:t>
            </w:r>
          </w:p>
        </w:tc>
        <w:tc>
          <w:tcPr>
            <w:tcW w:w="1172" w:type="dxa"/>
          </w:tcPr>
          <w:p>
            <w:pPr>
              <w:pStyle w:val="TableParagraph"/>
              <w:spacing w:before="105"/>
              <w:rPr>
                <w:b/>
                <w:sz w:val="16"/>
              </w:rPr>
            </w:pPr>
          </w:p>
          <w:p>
            <w:pPr>
              <w:pStyle w:val="TableParagraph"/>
              <w:ind w:left="63" w:right="35"/>
              <w:jc w:val="center"/>
              <w:rPr>
                <w:b/>
                <w:sz w:val="16"/>
              </w:rPr>
            </w:pPr>
            <w:r>
              <w:rPr>
                <w:b/>
                <w:color w:val="111111"/>
                <w:spacing w:val="-2"/>
                <w:w w:val="115"/>
                <w:sz w:val="16"/>
              </w:rPr>
              <w:t>Cantitatea</w:t>
            </w:r>
          </w:p>
        </w:tc>
        <w:tc>
          <w:tcPr>
            <w:tcW w:w="1326" w:type="dxa"/>
          </w:tcPr>
          <w:p>
            <w:pPr>
              <w:pStyle w:val="TableParagraph"/>
              <w:spacing w:line="181" w:lineRule="exact" w:before="107"/>
              <w:ind w:left="75" w:right="41"/>
              <w:jc w:val="center"/>
              <w:rPr>
                <w:b/>
                <w:sz w:val="16"/>
              </w:rPr>
            </w:pPr>
            <w:r>
              <w:rPr>
                <w:b/>
                <w:color w:val="111111"/>
                <w:w w:val="115"/>
                <w:sz w:val="16"/>
              </w:rPr>
              <w:t>Pretul</w:t>
            </w:r>
            <w:r>
              <w:rPr>
                <w:b/>
                <w:color w:val="111111"/>
                <w:spacing w:val="-6"/>
                <w:w w:val="115"/>
                <w:sz w:val="16"/>
              </w:rPr>
              <w:t> </w:t>
            </w:r>
            <w:r>
              <w:rPr>
                <w:b/>
                <w:color w:val="111111"/>
                <w:spacing w:val="-2"/>
                <w:w w:val="115"/>
                <w:sz w:val="16"/>
              </w:rPr>
              <w:t>unitar</w:t>
            </w:r>
          </w:p>
          <w:p>
            <w:pPr>
              <w:pStyle w:val="TableParagraph"/>
              <w:spacing w:line="181" w:lineRule="exact"/>
              <w:ind w:left="75" w:right="37"/>
              <w:jc w:val="center"/>
              <w:rPr>
                <w:b/>
                <w:sz w:val="16"/>
              </w:rPr>
            </w:pPr>
            <w:r>
              <w:rPr>
                <w:b/>
                <w:color w:val="111111"/>
                <w:w w:val="110"/>
                <w:sz w:val="16"/>
              </w:rPr>
              <w:t>{fara</w:t>
            </w:r>
            <w:r>
              <w:rPr>
                <w:b/>
                <w:color w:val="111111"/>
                <w:spacing w:val="12"/>
                <w:w w:val="110"/>
                <w:sz w:val="16"/>
              </w:rPr>
              <w:t> </w:t>
            </w:r>
            <w:r>
              <w:rPr>
                <w:b/>
                <w:color w:val="111111"/>
                <w:spacing w:val="-4"/>
                <w:w w:val="110"/>
                <w:sz w:val="16"/>
              </w:rPr>
              <w:t>TVA)</w:t>
            </w:r>
          </w:p>
          <w:p>
            <w:pPr>
              <w:pStyle w:val="TableParagraph"/>
              <w:spacing w:before="8"/>
              <w:ind w:left="75" w:right="34"/>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7" w:type="dxa"/>
          </w:tcPr>
          <w:p>
            <w:pPr>
              <w:pStyle w:val="TableParagraph"/>
              <w:spacing w:line="181" w:lineRule="exact" w:before="107"/>
              <w:ind w:left="55" w:right="19"/>
              <w:jc w:val="center"/>
              <w:rPr>
                <w:b/>
                <w:sz w:val="16"/>
              </w:rPr>
            </w:pPr>
            <w:r>
              <w:rPr>
                <w:b/>
                <w:color w:val="111111"/>
                <w:spacing w:val="-2"/>
                <w:sz w:val="16"/>
              </w:rPr>
              <w:t>TOTALUL</w:t>
            </w:r>
          </w:p>
          <w:p>
            <w:pPr>
              <w:pStyle w:val="TableParagraph"/>
              <w:spacing w:line="181" w:lineRule="exact"/>
              <w:ind w:left="55" w:right="5"/>
              <w:jc w:val="center"/>
              <w:rPr>
                <w:b/>
                <w:sz w:val="16"/>
              </w:rPr>
            </w:pPr>
            <w:r>
              <w:rPr>
                <w:b/>
                <w:color w:val="111111"/>
                <w:w w:val="110"/>
                <w:sz w:val="16"/>
              </w:rPr>
              <w:t>{fara</w:t>
            </w:r>
            <w:r>
              <w:rPr>
                <w:b/>
                <w:color w:val="111111"/>
                <w:spacing w:val="7"/>
                <w:w w:val="110"/>
                <w:sz w:val="16"/>
              </w:rPr>
              <w:t> </w:t>
            </w:r>
            <w:r>
              <w:rPr>
                <w:b/>
                <w:color w:val="111111"/>
                <w:spacing w:val="-4"/>
                <w:w w:val="110"/>
                <w:sz w:val="16"/>
              </w:rPr>
              <w:t>TVA)</w:t>
            </w:r>
          </w:p>
          <w:p>
            <w:pPr>
              <w:pStyle w:val="TableParagraph"/>
              <w:spacing w:before="8"/>
              <w:ind w:left="55" w:right="9"/>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84"/>
              <w:jc w:val="center"/>
              <w:rPr>
                <w:b/>
                <w:sz w:val="21"/>
              </w:rPr>
            </w:pPr>
            <w:r>
              <w:rPr>
                <w:b/>
                <w:color w:val="111111"/>
                <w:spacing w:val="-10"/>
                <w:w w:val="90"/>
                <w:sz w:val="21"/>
              </w:rPr>
              <w:t>o</w:t>
            </w:r>
          </w:p>
        </w:tc>
        <w:tc>
          <w:tcPr>
            <w:tcW w:w="5214" w:type="dxa"/>
            <w:tcBorders>
              <w:left w:val="single" w:sz="2" w:space="0" w:color="000000"/>
            </w:tcBorders>
          </w:tcPr>
          <w:p>
            <w:pPr>
              <w:pStyle w:val="TableParagraph"/>
              <w:spacing w:line="156" w:lineRule="exact" w:before="2"/>
              <w:ind w:left="120" w:right="73"/>
              <w:jc w:val="center"/>
              <w:rPr>
                <w:rFonts w:ascii="Times New Roman"/>
                <w:b/>
                <w:sz w:val="16"/>
              </w:rPr>
            </w:pPr>
            <w:r>
              <w:rPr>
                <w:rFonts w:ascii="Times New Roman"/>
                <w:b/>
                <w:color w:val="111111"/>
                <w:spacing w:val="-10"/>
                <w:w w:val="90"/>
                <w:sz w:val="16"/>
              </w:rPr>
              <w:t>1</w:t>
            </w:r>
          </w:p>
        </w:tc>
        <w:tc>
          <w:tcPr>
            <w:tcW w:w="759" w:type="dxa"/>
          </w:tcPr>
          <w:p>
            <w:pPr>
              <w:pStyle w:val="TableParagraph"/>
              <w:spacing w:line="151" w:lineRule="exact" w:before="6"/>
              <w:ind w:left="97" w:right="40"/>
              <w:jc w:val="center"/>
              <w:rPr>
                <w:b/>
                <w:sz w:val="16"/>
              </w:rPr>
            </w:pPr>
            <w:r>
              <w:rPr>
                <w:b/>
                <w:color w:val="111111"/>
                <w:spacing w:val="-10"/>
                <w:w w:val="110"/>
                <w:sz w:val="16"/>
              </w:rPr>
              <w:t>2</w:t>
            </w:r>
          </w:p>
        </w:tc>
        <w:tc>
          <w:tcPr>
            <w:tcW w:w="1172" w:type="dxa"/>
          </w:tcPr>
          <w:p>
            <w:pPr>
              <w:pStyle w:val="TableParagraph"/>
              <w:spacing w:line="151" w:lineRule="exact" w:before="6"/>
              <w:ind w:left="63" w:right="19"/>
              <w:jc w:val="center"/>
              <w:rPr>
                <w:b/>
                <w:sz w:val="16"/>
              </w:rPr>
            </w:pPr>
            <w:r>
              <w:rPr>
                <w:b/>
                <w:color w:val="111111"/>
                <w:spacing w:val="-10"/>
                <w:w w:val="110"/>
                <w:sz w:val="16"/>
              </w:rPr>
              <w:t>3</w:t>
            </w:r>
          </w:p>
        </w:tc>
        <w:tc>
          <w:tcPr>
            <w:tcW w:w="1326" w:type="dxa"/>
          </w:tcPr>
          <w:p>
            <w:pPr>
              <w:pStyle w:val="TableParagraph"/>
              <w:spacing w:line="156" w:lineRule="exact" w:before="1"/>
              <w:ind w:left="75" w:right="34"/>
              <w:jc w:val="center"/>
              <w:rPr>
                <w:b/>
                <w:sz w:val="16"/>
              </w:rPr>
            </w:pPr>
            <w:r>
              <w:rPr>
                <w:b/>
                <w:color w:val="111111"/>
                <w:spacing w:val="-10"/>
                <w:w w:val="110"/>
                <w:sz w:val="16"/>
              </w:rPr>
              <w:t>4</w:t>
            </w:r>
          </w:p>
        </w:tc>
        <w:tc>
          <w:tcPr>
            <w:tcW w:w="1417" w:type="dxa"/>
          </w:tcPr>
          <w:p>
            <w:pPr>
              <w:pStyle w:val="TableParagraph"/>
              <w:spacing w:line="156" w:lineRule="exact" w:before="1"/>
              <w:ind w:left="355"/>
              <w:rPr>
                <w:b/>
                <w:sz w:val="16"/>
              </w:rPr>
            </w:pPr>
            <w:r>
              <w:rPr>
                <w:b/>
                <w:color w:val="111111"/>
                <w:spacing w:val="-2"/>
                <w:w w:val="160"/>
                <w:sz w:val="16"/>
              </w:rPr>
              <w:t>S=3x4</w:t>
            </w:r>
          </w:p>
        </w:tc>
      </w:tr>
    </w:tbl>
    <w:p>
      <w:pPr>
        <w:pStyle w:val="BodyText"/>
        <w:spacing w:before="6"/>
        <w:rPr>
          <w:b/>
          <w:sz w:val="7"/>
        </w:rPr>
      </w:pPr>
    </w:p>
    <w:tbl>
      <w:tblPr>
        <w:tblW w:w="0" w:type="auto"/>
        <w:jc w:val="left"/>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4"/>
        <w:gridCol w:w="759"/>
        <w:gridCol w:w="1172"/>
        <w:gridCol w:w="1326"/>
        <w:gridCol w:w="1417"/>
      </w:tblGrid>
      <w:tr>
        <w:trPr>
          <w:trHeight w:val="364" w:hRule="atLeast"/>
        </w:trPr>
        <w:tc>
          <w:tcPr>
            <w:tcW w:w="10546" w:type="dxa"/>
            <w:gridSpan w:val="6"/>
            <w:tcBorders>
              <w:left w:val="nil"/>
              <w:right w:val="single" w:sz="12" w:space="0" w:color="000000"/>
            </w:tcBorders>
          </w:tcPr>
          <w:p>
            <w:pPr>
              <w:pStyle w:val="TableParagraph"/>
              <w:spacing w:line="345" w:lineRule="exact"/>
              <w:ind w:left="7"/>
              <w:rPr>
                <w:b/>
                <w:sz w:val="17"/>
              </w:rPr>
            </w:pPr>
            <w:r>
              <w:rPr>
                <w:color w:val="4F4F50"/>
                <w:sz w:val="39"/>
              </w:rPr>
              <w:t>!</w:t>
            </w:r>
            <w:r>
              <w:rPr>
                <w:color w:val="4F4F50"/>
                <w:spacing w:val="20"/>
                <w:sz w:val="39"/>
              </w:rPr>
              <w:t> </w:t>
            </w:r>
            <w:r>
              <w:rPr>
                <w:b/>
                <w:color w:val="111111"/>
                <w:spacing w:val="-2"/>
                <w:sz w:val="17"/>
              </w:rPr>
              <w:t>FUNDATII</w:t>
            </w:r>
          </w:p>
        </w:tc>
      </w:tr>
      <w:tr>
        <w:trPr>
          <w:trHeight w:val="273" w:hRule="atLeast"/>
        </w:trPr>
        <w:tc>
          <w:tcPr>
            <w:tcW w:w="5872" w:type="dxa"/>
            <w:gridSpan w:val="2"/>
            <w:tcBorders>
              <w:left w:val="single" w:sz="2" w:space="0" w:color="000000"/>
              <w:bottom w:val="nil"/>
            </w:tcBorders>
          </w:tcPr>
          <w:p>
            <w:pPr>
              <w:pStyle w:val="TableParagraph"/>
              <w:spacing w:before="30"/>
              <w:ind w:left="543"/>
              <w:rPr>
                <w:sz w:val="18"/>
              </w:rPr>
            </w:pPr>
            <w:r>
              <w:rPr>
                <w:b/>
                <w:color w:val="111111"/>
                <w:w w:val="110"/>
                <w:sz w:val="17"/>
              </w:rPr>
              <w:t>1</w:t>
            </w:r>
            <w:r>
              <w:rPr>
                <w:b/>
                <w:color w:val="111111"/>
                <w:spacing w:val="10"/>
                <w:w w:val="110"/>
                <w:sz w:val="17"/>
              </w:rPr>
              <w:t> </w:t>
            </w:r>
            <w:r>
              <w:rPr>
                <w:b/>
                <w:color w:val="111111"/>
                <w:w w:val="110"/>
                <w:sz w:val="17"/>
              </w:rPr>
              <w:t>TSC02A2</w:t>
            </w:r>
            <w:r>
              <w:rPr>
                <w:b/>
                <w:color w:val="111111"/>
                <w:spacing w:val="10"/>
                <w:w w:val="110"/>
                <w:sz w:val="17"/>
              </w:rPr>
              <w:t> </w:t>
            </w:r>
            <w:r>
              <w:rPr>
                <w:color w:val="111111"/>
                <w:w w:val="110"/>
                <w:sz w:val="17"/>
              </w:rPr>
              <w:t>-</w:t>
            </w:r>
            <w:r>
              <w:rPr>
                <w:color w:val="111111"/>
                <w:spacing w:val="1"/>
                <w:w w:val="110"/>
                <w:sz w:val="17"/>
              </w:rPr>
              <w:t> </w:t>
            </w:r>
            <w:r>
              <w:rPr>
                <w:color w:val="111111"/>
                <w:w w:val="110"/>
                <w:sz w:val="18"/>
              </w:rPr>
              <w:t>Sapatura</w:t>
            </w:r>
            <w:r>
              <w:rPr>
                <w:color w:val="111111"/>
                <w:spacing w:val="2"/>
                <w:w w:val="110"/>
                <w:sz w:val="18"/>
              </w:rPr>
              <w:t> </w:t>
            </w:r>
            <w:r>
              <w:rPr>
                <w:color w:val="111111"/>
                <w:w w:val="110"/>
                <w:sz w:val="18"/>
              </w:rPr>
              <w:t>generala</w:t>
            </w:r>
            <w:r>
              <w:rPr>
                <w:color w:val="111111"/>
                <w:spacing w:val="-1"/>
                <w:w w:val="110"/>
                <w:sz w:val="18"/>
              </w:rPr>
              <w:t> </w:t>
            </w:r>
            <w:r>
              <w:rPr>
                <w:color w:val="111111"/>
                <w:spacing w:val="-2"/>
                <w:w w:val="110"/>
                <w:sz w:val="18"/>
              </w:rPr>
              <w:t>manuala/mecanizata</w:t>
            </w:r>
          </w:p>
        </w:tc>
        <w:tc>
          <w:tcPr>
            <w:tcW w:w="759" w:type="dxa"/>
            <w:vMerge w:val="restart"/>
          </w:tcPr>
          <w:p>
            <w:pPr>
              <w:pStyle w:val="TableParagraph"/>
              <w:spacing w:before="35"/>
              <w:ind w:left="262"/>
              <w:rPr>
                <w:b/>
                <w:sz w:val="18"/>
              </w:rPr>
            </w:pPr>
            <w:r>
              <w:rPr>
                <w:b/>
                <w:color w:val="111111"/>
                <w:spacing w:val="-5"/>
                <w:w w:val="105"/>
                <w:sz w:val="18"/>
              </w:rPr>
              <w:t>mc</w:t>
            </w:r>
          </w:p>
        </w:tc>
        <w:tc>
          <w:tcPr>
            <w:tcW w:w="1172" w:type="dxa"/>
          </w:tcPr>
          <w:p>
            <w:pPr>
              <w:pStyle w:val="TableParagraph"/>
              <w:spacing w:before="40"/>
              <w:ind w:right="6"/>
              <w:jc w:val="right"/>
              <w:rPr>
                <w:b/>
                <w:sz w:val="17"/>
              </w:rPr>
            </w:pPr>
            <w:r>
              <w:rPr>
                <w:b/>
                <w:color w:val="111111"/>
                <w:spacing w:val="-2"/>
                <w:w w:val="125"/>
                <w:sz w:val="17"/>
              </w:rPr>
              <w:t>36.500</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68" w:hRule="atLeast"/>
        </w:trPr>
        <w:tc>
          <w:tcPr>
            <w:tcW w:w="658" w:type="dxa"/>
            <w:vMerge w:val="restart"/>
            <w:tcBorders>
              <w:top w:val="nil"/>
              <w:left w:val="single" w:sz="2" w:space="0" w:color="000000"/>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9" w:type="dxa"/>
            <w:vMerge/>
            <w:tcBorders>
              <w:top w:val="nil"/>
            </w:tcBorders>
          </w:tcPr>
          <w:p>
            <w:pPr>
              <w:rPr>
                <w:sz w:val="2"/>
                <w:szCs w:val="2"/>
              </w:rPr>
            </w:pPr>
          </w:p>
        </w:tc>
        <w:tc>
          <w:tcPr>
            <w:tcW w:w="1172" w:type="dxa"/>
          </w:tcPr>
          <w:p>
            <w:pPr>
              <w:pStyle w:val="TableParagraph"/>
              <w:spacing w:before="30"/>
              <w:ind w:right="9"/>
              <w:jc w:val="right"/>
              <w:rPr>
                <w:sz w:val="18"/>
              </w:rPr>
            </w:pPr>
            <w:r>
              <w:rPr>
                <w:color w:val="111111"/>
                <w:spacing w:val="-2"/>
                <w:w w:val="110"/>
                <w:sz w:val="18"/>
              </w:rPr>
              <w:t>material:</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8"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68"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9"/>
              <w:jc w:val="right"/>
              <w:rPr>
                <w:sz w:val="18"/>
              </w:rPr>
            </w:pPr>
            <w:r>
              <w:rPr>
                <w:color w:val="111111"/>
                <w:spacing w:val="-2"/>
                <w:w w:val="110"/>
                <w:sz w:val="18"/>
              </w:rPr>
              <w:t>utilaj:</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7"/>
              <w:jc w:val="right"/>
              <w:rPr>
                <w:sz w:val="18"/>
              </w:rPr>
            </w:pPr>
            <w:r>
              <w:rPr>
                <w:color w:val="111111"/>
                <w:spacing w:val="-2"/>
                <w:w w:val="110"/>
                <w:sz w:val="18"/>
              </w:rPr>
              <w:t>transport:</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44" w:hRule="atLeast"/>
        </w:trPr>
        <w:tc>
          <w:tcPr>
            <w:tcW w:w="5872" w:type="dxa"/>
            <w:gridSpan w:val="2"/>
            <w:tcBorders>
              <w:left w:val="single" w:sz="2" w:space="0" w:color="000000"/>
              <w:bottom w:val="nil"/>
            </w:tcBorders>
          </w:tcPr>
          <w:p>
            <w:pPr>
              <w:pStyle w:val="TableParagraph"/>
              <w:spacing w:line="189" w:lineRule="exact" w:before="35"/>
              <w:ind w:left="538"/>
              <w:rPr>
                <w:sz w:val="18"/>
              </w:rPr>
            </w:pPr>
            <w:r>
              <w:rPr>
                <w:b/>
                <w:color w:val="111111"/>
                <w:w w:val="110"/>
                <w:sz w:val="17"/>
              </w:rPr>
              <w:t>2</w:t>
            </w:r>
            <w:r>
              <w:rPr>
                <w:b/>
                <w:color w:val="111111"/>
                <w:spacing w:val="21"/>
                <w:w w:val="110"/>
                <w:sz w:val="17"/>
              </w:rPr>
              <w:t> </w:t>
            </w:r>
            <w:r>
              <w:rPr>
                <w:b/>
                <w:color w:val="111111"/>
                <w:w w:val="110"/>
                <w:sz w:val="17"/>
              </w:rPr>
              <w:t>RPCB13B#</w:t>
            </w:r>
            <w:r>
              <w:rPr>
                <w:b/>
                <w:color w:val="111111"/>
                <w:spacing w:val="19"/>
                <w:w w:val="110"/>
                <w:sz w:val="17"/>
              </w:rPr>
              <w:t> </w:t>
            </w:r>
            <w:r>
              <w:rPr>
                <w:color w:val="111111"/>
                <w:w w:val="110"/>
                <w:sz w:val="17"/>
              </w:rPr>
              <w:t>-</w:t>
            </w:r>
            <w:r>
              <w:rPr>
                <w:color w:val="111111"/>
                <w:spacing w:val="-1"/>
                <w:w w:val="110"/>
                <w:sz w:val="17"/>
              </w:rPr>
              <w:t> </w:t>
            </w:r>
            <w:r>
              <w:rPr>
                <w:color w:val="111111"/>
                <w:w w:val="110"/>
                <w:sz w:val="18"/>
              </w:rPr>
              <w:t>Beton</w:t>
            </w:r>
            <w:r>
              <w:rPr>
                <w:color w:val="111111"/>
                <w:spacing w:val="-6"/>
                <w:w w:val="110"/>
                <w:sz w:val="18"/>
              </w:rPr>
              <w:t> </w:t>
            </w:r>
            <w:r>
              <w:rPr>
                <w:color w:val="111111"/>
                <w:w w:val="110"/>
                <w:sz w:val="18"/>
              </w:rPr>
              <w:t>simplu</w:t>
            </w:r>
            <w:r>
              <w:rPr>
                <w:color w:val="111111"/>
                <w:spacing w:val="-2"/>
                <w:w w:val="110"/>
                <w:sz w:val="18"/>
              </w:rPr>
              <w:t> </w:t>
            </w:r>
            <w:r>
              <w:rPr>
                <w:color w:val="111111"/>
                <w:w w:val="110"/>
                <w:sz w:val="18"/>
              </w:rPr>
              <w:t>C12/15 sub</w:t>
            </w:r>
            <w:r>
              <w:rPr>
                <w:color w:val="111111"/>
                <w:spacing w:val="-11"/>
                <w:w w:val="110"/>
                <w:sz w:val="18"/>
              </w:rPr>
              <w:t> </w:t>
            </w:r>
            <w:r>
              <w:rPr>
                <w:color w:val="111111"/>
                <w:w w:val="110"/>
                <w:sz w:val="18"/>
              </w:rPr>
              <w:t>fundatii,</w:t>
            </w:r>
            <w:r>
              <w:rPr>
                <w:color w:val="111111"/>
                <w:spacing w:val="-2"/>
                <w:w w:val="110"/>
                <w:sz w:val="18"/>
              </w:rPr>
              <w:t> inclusiv</w:t>
            </w:r>
          </w:p>
        </w:tc>
        <w:tc>
          <w:tcPr>
            <w:tcW w:w="759" w:type="dxa"/>
            <w:vMerge w:val="restart"/>
          </w:tcPr>
          <w:p>
            <w:pPr>
              <w:pStyle w:val="TableParagraph"/>
              <w:spacing w:before="40"/>
              <w:ind w:left="257"/>
              <w:rPr>
                <w:b/>
                <w:sz w:val="18"/>
              </w:rPr>
            </w:pPr>
            <w:r>
              <w:rPr>
                <w:b/>
                <w:color w:val="111111"/>
                <w:spacing w:val="-5"/>
                <w:w w:val="105"/>
                <w:sz w:val="18"/>
              </w:rPr>
              <w:t>mc</w:t>
            </w:r>
          </w:p>
        </w:tc>
        <w:tc>
          <w:tcPr>
            <w:tcW w:w="1172" w:type="dxa"/>
            <w:tcBorders>
              <w:bottom w:val="single" w:sz="2" w:space="0" w:color="000000"/>
            </w:tcBorders>
          </w:tcPr>
          <w:p>
            <w:pPr>
              <w:pStyle w:val="TableParagraph"/>
              <w:spacing w:line="180" w:lineRule="exact" w:before="44"/>
              <w:ind w:right="3"/>
              <w:jc w:val="right"/>
              <w:rPr>
                <w:b/>
                <w:sz w:val="17"/>
              </w:rPr>
            </w:pPr>
            <w:r>
              <w:rPr>
                <w:b/>
                <w:color w:val="111111"/>
                <w:spacing w:val="-2"/>
                <w:w w:val="125"/>
                <w:sz w:val="17"/>
              </w:rPr>
              <w:t>17.100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8" w:type="dxa"/>
            <w:vMerge w:val="restart"/>
            <w:tcBorders>
              <w:top w:val="nil"/>
            </w:tcBorders>
          </w:tcPr>
          <w:p>
            <w:pPr>
              <w:pStyle w:val="TableParagraph"/>
              <w:rPr>
                <w:rFonts w:ascii="Times New Roman"/>
                <w:sz w:val="18"/>
              </w:rPr>
            </w:pPr>
          </w:p>
        </w:tc>
        <w:tc>
          <w:tcPr>
            <w:tcW w:w="5214" w:type="dxa"/>
            <w:vMerge w:val="restart"/>
            <w:tcBorders>
              <w:top w:val="nil"/>
            </w:tcBorders>
          </w:tcPr>
          <w:p>
            <w:pPr>
              <w:pStyle w:val="TableParagraph"/>
              <w:spacing w:line="180" w:lineRule="exact"/>
              <w:ind w:left="64"/>
              <w:rPr>
                <w:sz w:val="18"/>
              </w:rPr>
            </w:pPr>
            <w:r>
              <w:rPr>
                <w:color w:val="111111"/>
                <w:w w:val="110"/>
                <w:sz w:val="18"/>
              </w:rPr>
              <w:t>trepte</w:t>
            </w:r>
            <w:r>
              <w:rPr>
                <w:color w:val="111111"/>
                <w:spacing w:val="1"/>
                <w:w w:val="110"/>
                <w:sz w:val="18"/>
              </w:rPr>
              <w:t> </w:t>
            </w:r>
            <w:r>
              <w:rPr>
                <w:color w:val="111111"/>
                <w:w w:val="110"/>
                <w:sz w:val="18"/>
              </w:rPr>
              <w:t>beton</w:t>
            </w:r>
            <w:r>
              <w:rPr>
                <w:color w:val="111111"/>
                <w:spacing w:val="3"/>
                <w:w w:val="110"/>
                <w:sz w:val="18"/>
              </w:rPr>
              <w:t> </w:t>
            </w:r>
            <w:r>
              <w:rPr>
                <w:color w:val="111111"/>
                <w:spacing w:val="-2"/>
                <w:w w:val="110"/>
                <w:sz w:val="18"/>
              </w:rPr>
              <w:t>simplu</w:t>
            </w: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9"/>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8"/>
              </w:rPr>
            </w:pPr>
          </w:p>
        </w:tc>
        <w:tc>
          <w:tcPr>
            <w:tcW w:w="1417" w:type="dxa"/>
            <w:tcBorders>
              <w:top w:val="single" w:sz="2" w:space="0" w:color="000000"/>
              <w:right w:val="single" w:sz="12" w:space="0" w:color="000000"/>
            </w:tcBorders>
          </w:tcPr>
          <w:p>
            <w:pPr>
              <w:pStyle w:val="TableParagraph"/>
              <w:rPr>
                <w:rFonts w:ascii="Times New Roman"/>
                <w:sz w:val="18"/>
              </w:rPr>
            </w:pPr>
          </w:p>
        </w:tc>
      </w:tr>
      <w:tr>
        <w:trPr>
          <w:trHeight w:val="268"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4"/>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5"/>
                <w:sz w:val="18"/>
              </w:rPr>
              <w:t>utilaj</w:t>
            </w:r>
            <w:r>
              <w:rPr>
                <w:color w:val="3F3F3F"/>
                <w:spacing w:val="-2"/>
                <w:w w:val="115"/>
                <w:sz w:val="18"/>
              </w:rPr>
              <w:t>:</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transport</w:t>
            </w:r>
            <w:r>
              <w:rPr>
                <w:color w:val="3F3F3F"/>
                <w:spacing w:val="-2"/>
                <w:w w:val="110"/>
                <w:sz w:val="18"/>
              </w:rPr>
              <w:t>:</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tcPr>
          <w:p>
            <w:pPr>
              <w:pStyle w:val="TableParagraph"/>
              <w:spacing w:before="30"/>
              <w:ind w:right="8"/>
              <w:jc w:val="right"/>
              <w:rPr>
                <w:i/>
                <w:sz w:val="18"/>
              </w:rPr>
            </w:pPr>
            <w:r>
              <w:rPr>
                <w:i/>
                <w:color w:val="111111"/>
                <w:spacing w:val="-5"/>
                <w:w w:val="110"/>
                <w:sz w:val="18"/>
              </w:rPr>
              <w:t>2.1</w:t>
            </w:r>
          </w:p>
        </w:tc>
        <w:tc>
          <w:tcPr>
            <w:tcW w:w="5214" w:type="dxa"/>
          </w:tcPr>
          <w:p>
            <w:pPr>
              <w:pStyle w:val="TableParagraph"/>
              <w:spacing w:before="35"/>
              <w:ind w:left="302"/>
              <w:rPr>
                <w:i/>
                <w:sz w:val="18"/>
              </w:rPr>
            </w:pPr>
            <w:r>
              <w:rPr>
                <w:b/>
                <w:i/>
                <w:color w:val="111111"/>
                <w:w w:val="110"/>
                <w:sz w:val="17"/>
              </w:rPr>
              <w:t>2100969</w:t>
            </w:r>
            <w:r>
              <w:rPr>
                <w:b/>
                <w:i/>
                <w:color w:val="111111"/>
                <w:spacing w:val="23"/>
                <w:w w:val="110"/>
                <w:sz w:val="17"/>
              </w:rPr>
              <w:t> </w:t>
            </w:r>
            <w:r>
              <w:rPr>
                <w:color w:val="111111"/>
                <w:w w:val="110"/>
                <w:sz w:val="17"/>
              </w:rPr>
              <w:t>-</w:t>
            </w:r>
            <w:r>
              <w:rPr>
                <w:color w:val="111111"/>
                <w:spacing w:val="-8"/>
                <w:w w:val="110"/>
                <w:sz w:val="17"/>
              </w:rPr>
              <w:t> </w:t>
            </w:r>
            <w:r>
              <w:rPr>
                <w:i/>
                <w:color w:val="111111"/>
                <w:w w:val="110"/>
                <w:sz w:val="18"/>
              </w:rPr>
              <w:t>Beton</w:t>
            </w:r>
            <w:r>
              <w:rPr>
                <w:i/>
                <w:color w:val="111111"/>
                <w:spacing w:val="8"/>
                <w:w w:val="110"/>
                <w:sz w:val="18"/>
              </w:rPr>
              <w:t> </w:t>
            </w:r>
            <w:r>
              <w:rPr>
                <w:i/>
                <w:color w:val="111111"/>
                <w:w w:val="110"/>
                <w:sz w:val="18"/>
              </w:rPr>
              <w:t>de</w:t>
            </w:r>
            <w:r>
              <w:rPr>
                <w:i/>
                <w:color w:val="111111"/>
                <w:spacing w:val="-3"/>
                <w:w w:val="110"/>
                <w:sz w:val="18"/>
              </w:rPr>
              <w:t> </w:t>
            </w:r>
            <w:r>
              <w:rPr>
                <w:i/>
                <w:color w:val="111111"/>
                <w:w w:val="110"/>
                <w:sz w:val="18"/>
              </w:rPr>
              <w:t>ciment</w:t>
            </w:r>
            <w:r>
              <w:rPr>
                <w:i/>
                <w:color w:val="111111"/>
                <w:spacing w:val="5"/>
                <w:w w:val="110"/>
                <w:sz w:val="18"/>
              </w:rPr>
              <w:t> </w:t>
            </w:r>
            <w:r>
              <w:rPr>
                <w:i/>
                <w:color w:val="111111"/>
                <w:w w:val="110"/>
                <w:sz w:val="18"/>
              </w:rPr>
              <w:t>B</w:t>
            </w:r>
            <w:r>
              <w:rPr>
                <w:i/>
                <w:color w:val="111111"/>
                <w:spacing w:val="1"/>
                <w:w w:val="110"/>
                <w:sz w:val="18"/>
              </w:rPr>
              <w:t> </w:t>
            </w:r>
            <w:r>
              <w:rPr>
                <w:i/>
                <w:color w:val="111111"/>
                <w:w w:val="110"/>
                <w:sz w:val="18"/>
              </w:rPr>
              <w:t>250</w:t>
            </w:r>
            <w:r>
              <w:rPr>
                <w:i/>
                <w:color w:val="111111"/>
                <w:spacing w:val="10"/>
                <w:w w:val="110"/>
                <w:sz w:val="18"/>
              </w:rPr>
              <w:t> </w:t>
            </w:r>
            <w:r>
              <w:rPr>
                <w:i/>
                <w:color w:val="111111"/>
                <w:w w:val="110"/>
                <w:sz w:val="18"/>
              </w:rPr>
              <w:t>stas</w:t>
            </w:r>
            <w:r>
              <w:rPr>
                <w:i/>
                <w:color w:val="111111"/>
                <w:spacing w:val="-4"/>
                <w:w w:val="110"/>
                <w:sz w:val="18"/>
              </w:rPr>
              <w:t> 3622</w:t>
            </w:r>
          </w:p>
        </w:tc>
        <w:tc>
          <w:tcPr>
            <w:tcW w:w="759" w:type="dxa"/>
          </w:tcPr>
          <w:p>
            <w:pPr>
              <w:pStyle w:val="TableParagraph"/>
              <w:spacing w:before="40"/>
              <w:ind w:left="97" w:right="60"/>
              <w:jc w:val="center"/>
              <w:rPr>
                <w:sz w:val="18"/>
              </w:rPr>
            </w:pPr>
            <w:r>
              <w:rPr>
                <w:color w:val="111111"/>
                <w:spacing w:val="-5"/>
                <w:w w:val="105"/>
                <w:sz w:val="18"/>
              </w:rPr>
              <w:t>mc</w:t>
            </w:r>
          </w:p>
        </w:tc>
        <w:tc>
          <w:tcPr>
            <w:tcW w:w="1172" w:type="dxa"/>
          </w:tcPr>
          <w:p>
            <w:pPr>
              <w:pStyle w:val="TableParagraph"/>
              <w:spacing w:before="35"/>
              <w:ind w:right="19"/>
              <w:jc w:val="right"/>
              <w:rPr>
                <w:i/>
                <w:sz w:val="18"/>
              </w:rPr>
            </w:pPr>
            <w:r>
              <w:rPr>
                <w:i/>
                <w:color w:val="111111"/>
                <w:spacing w:val="-2"/>
                <w:w w:val="110"/>
                <w:sz w:val="18"/>
              </w:rPr>
              <w:t>17.271</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5872" w:type="dxa"/>
            <w:gridSpan w:val="2"/>
            <w:tcBorders>
              <w:bottom w:val="nil"/>
            </w:tcBorders>
          </w:tcPr>
          <w:p>
            <w:pPr>
              <w:pStyle w:val="TableParagraph"/>
              <w:spacing w:before="35"/>
              <w:ind w:left="526"/>
              <w:rPr>
                <w:sz w:val="18"/>
              </w:rPr>
            </w:pPr>
            <w:r>
              <w:rPr>
                <w:b/>
                <w:color w:val="111111"/>
                <w:w w:val="110"/>
                <w:sz w:val="17"/>
              </w:rPr>
              <w:t>3</w:t>
            </w:r>
            <w:r>
              <w:rPr>
                <w:b/>
                <w:color w:val="111111"/>
                <w:spacing w:val="22"/>
                <w:w w:val="110"/>
                <w:sz w:val="17"/>
              </w:rPr>
              <w:t> </w:t>
            </w:r>
            <w:r>
              <w:rPr>
                <w:b/>
                <w:color w:val="111111"/>
                <w:w w:val="110"/>
                <w:sz w:val="17"/>
              </w:rPr>
              <w:t>RCSB06C%</w:t>
            </w:r>
            <w:r>
              <w:rPr>
                <w:b/>
                <w:color w:val="111111"/>
                <w:spacing w:val="12"/>
                <w:w w:val="110"/>
                <w:sz w:val="17"/>
              </w:rPr>
              <w:t> </w:t>
            </w:r>
            <w:r>
              <w:rPr>
                <w:color w:val="111111"/>
                <w:w w:val="110"/>
                <w:sz w:val="17"/>
              </w:rPr>
              <w:t>-</w:t>
            </w:r>
            <w:r>
              <w:rPr>
                <w:color w:val="111111"/>
                <w:spacing w:val="6"/>
                <w:w w:val="110"/>
                <w:sz w:val="17"/>
              </w:rPr>
              <w:t> </w:t>
            </w:r>
            <w:r>
              <w:rPr>
                <w:color w:val="111111"/>
                <w:w w:val="110"/>
                <w:sz w:val="18"/>
              </w:rPr>
              <w:t>Beton</w:t>
            </w:r>
            <w:r>
              <w:rPr>
                <w:color w:val="111111"/>
                <w:spacing w:val="-1"/>
                <w:w w:val="110"/>
                <w:sz w:val="18"/>
              </w:rPr>
              <w:t> </w:t>
            </w:r>
            <w:r>
              <w:rPr>
                <w:color w:val="111111"/>
                <w:w w:val="110"/>
                <w:sz w:val="18"/>
              </w:rPr>
              <w:t>armat</w:t>
            </w:r>
            <w:r>
              <w:rPr>
                <w:color w:val="111111"/>
                <w:spacing w:val="39"/>
                <w:w w:val="110"/>
                <w:sz w:val="18"/>
              </w:rPr>
              <w:t> </w:t>
            </w:r>
            <w:r>
              <w:rPr>
                <w:color w:val="111111"/>
                <w:w w:val="110"/>
                <w:sz w:val="18"/>
              </w:rPr>
              <w:t>C20/30</w:t>
            </w:r>
            <w:r>
              <w:rPr>
                <w:color w:val="111111"/>
                <w:spacing w:val="-5"/>
                <w:w w:val="110"/>
                <w:sz w:val="18"/>
              </w:rPr>
              <w:t> </w:t>
            </w:r>
            <w:r>
              <w:rPr>
                <w:color w:val="111111"/>
                <w:w w:val="110"/>
                <w:sz w:val="18"/>
              </w:rPr>
              <w:t>fundatii</w:t>
            </w:r>
            <w:r>
              <w:rPr>
                <w:color w:val="111111"/>
                <w:spacing w:val="8"/>
                <w:w w:val="110"/>
                <w:sz w:val="18"/>
              </w:rPr>
              <w:t> </w:t>
            </w:r>
            <w:r>
              <w:rPr>
                <w:color w:val="111111"/>
                <w:spacing w:val="-2"/>
                <w:w w:val="110"/>
                <w:sz w:val="18"/>
              </w:rPr>
              <w:t>împrejmuire</w:t>
            </w:r>
          </w:p>
        </w:tc>
        <w:tc>
          <w:tcPr>
            <w:tcW w:w="759" w:type="dxa"/>
            <w:vMerge w:val="restart"/>
          </w:tcPr>
          <w:p>
            <w:pPr>
              <w:pStyle w:val="TableParagraph"/>
              <w:spacing w:before="40"/>
              <w:ind w:left="257"/>
              <w:rPr>
                <w:b/>
                <w:sz w:val="18"/>
              </w:rPr>
            </w:pPr>
            <w:r>
              <w:rPr>
                <w:b/>
                <w:color w:val="111111"/>
                <w:spacing w:val="-5"/>
                <w:w w:val="105"/>
                <w:sz w:val="18"/>
              </w:rPr>
              <w:t>mc</w:t>
            </w:r>
          </w:p>
        </w:tc>
        <w:tc>
          <w:tcPr>
            <w:tcW w:w="1172" w:type="dxa"/>
          </w:tcPr>
          <w:p>
            <w:pPr>
              <w:pStyle w:val="TableParagraph"/>
              <w:spacing w:before="44"/>
              <w:ind w:right="6"/>
              <w:jc w:val="right"/>
              <w:rPr>
                <w:b/>
                <w:sz w:val="17"/>
              </w:rPr>
            </w:pPr>
            <w:r>
              <w:rPr>
                <w:b/>
                <w:color w:val="111111"/>
                <w:spacing w:val="-2"/>
                <w:w w:val="125"/>
                <w:sz w:val="17"/>
              </w:rPr>
              <w:t>33.500</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val="restart"/>
            <w:tcBorders>
              <w:top w:val="nil"/>
              <w:left w:val="nil"/>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0"/>
                <w:sz w:val="18"/>
              </w:rPr>
              <w:t>material:</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0"/>
                <w:sz w:val="18"/>
              </w:rPr>
              <w:t>utilaj:</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7"/>
              <w:jc w:val="right"/>
              <w:rPr>
                <w:sz w:val="18"/>
              </w:rPr>
            </w:pPr>
            <w:r>
              <w:rPr>
                <w:color w:val="111111"/>
                <w:spacing w:val="-2"/>
                <w:w w:val="110"/>
                <w:sz w:val="18"/>
              </w:rPr>
              <w:t>transport:</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tcBorders>
              <w:left w:val="single" w:sz="12" w:space="0" w:color="000000"/>
            </w:tcBorders>
          </w:tcPr>
          <w:p>
            <w:pPr>
              <w:pStyle w:val="TableParagraph"/>
              <w:spacing w:before="30"/>
              <w:ind w:right="9"/>
              <w:jc w:val="right"/>
              <w:rPr>
                <w:i/>
                <w:sz w:val="18"/>
              </w:rPr>
            </w:pPr>
            <w:r>
              <w:rPr>
                <w:i/>
                <w:color w:val="111111"/>
                <w:spacing w:val="-5"/>
                <w:w w:val="110"/>
                <w:sz w:val="18"/>
              </w:rPr>
              <w:t>3</w:t>
            </w:r>
            <w:r>
              <w:rPr>
                <w:i/>
                <w:color w:val="3F3F3F"/>
                <w:spacing w:val="-5"/>
                <w:w w:val="110"/>
                <w:sz w:val="18"/>
              </w:rPr>
              <w:t>.</w:t>
            </w:r>
            <w:r>
              <w:rPr>
                <w:i/>
                <w:color w:val="111111"/>
                <w:spacing w:val="-5"/>
                <w:w w:val="110"/>
                <w:sz w:val="18"/>
              </w:rPr>
              <w:t>1</w:t>
            </w:r>
          </w:p>
        </w:tc>
        <w:tc>
          <w:tcPr>
            <w:tcW w:w="5214" w:type="dxa"/>
          </w:tcPr>
          <w:p>
            <w:pPr>
              <w:pStyle w:val="TableParagraph"/>
              <w:spacing w:before="35"/>
              <w:ind w:left="292"/>
              <w:rPr>
                <w:i/>
                <w:sz w:val="18"/>
              </w:rPr>
            </w:pPr>
            <w:r>
              <w:rPr>
                <w:b/>
                <w:i/>
                <w:color w:val="111111"/>
                <w:w w:val="110"/>
                <w:sz w:val="17"/>
              </w:rPr>
              <w:t>2100995</w:t>
            </w:r>
            <w:r>
              <w:rPr>
                <w:b/>
                <w:i/>
                <w:color w:val="111111"/>
                <w:spacing w:val="8"/>
                <w:w w:val="110"/>
                <w:sz w:val="17"/>
              </w:rPr>
              <w:t> </w:t>
            </w:r>
            <w:r>
              <w:rPr>
                <w:color w:val="111111"/>
                <w:w w:val="110"/>
                <w:sz w:val="17"/>
              </w:rPr>
              <w:t>-</w:t>
            </w:r>
            <w:r>
              <w:rPr>
                <w:color w:val="111111"/>
                <w:spacing w:val="-13"/>
                <w:w w:val="110"/>
                <w:sz w:val="17"/>
              </w:rPr>
              <w:t> </w:t>
            </w:r>
            <w:r>
              <w:rPr>
                <w:i/>
                <w:color w:val="111111"/>
                <w:w w:val="110"/>
                <w:sz w:val="18"/>
              </w:rPr>
              <w:t>Beton</w:t>
            </w:r>
            <w:r>
              <w:rPr>
                <w:i/>
                <w:color w:val="111111"/>
                <w:spacing w:val="2"/>
                <w:w w:val="110"/>
                <w:sz w:val="18"/>
              </w:rPr>
              <w:t> </w:t>
            </w:r>
            <w:r>
              <w:rPr>
                <w:i/>
                <w:color w:val="111111"/>
                <w:w w:val="110"/>
                <w:sz w:val="18"/>
              </w:rPr>
              <w:t>de</w:t>
            </w:r>
            <w:r>
              <w:rPr>
                <w:i/>
                <w:color w:val="111111"/>
                <w:spacing w:val="-11"/>
                <w:w w:val="110"/>
                <w:sz w:val="18"/>
              </w:rPr>
              <w:t> </w:t>
            </w:r>
            <w:r>
              <w:rPr>
                <w:i/>
                <w:color w:val="111111"/>
                <w:w w:val="110"/>
                <w:sz w:val="18"/>
              </w:rPr>
              <w:t>ciment</w:t>
            </w:r>
            <w:r>
              <w:rPr>
                <w:i/>
                <w:color w:val="111111"/>
                <w:spacing w:val="-1"/>
                <w:w w:val="110"/>
                <w:sz w:val="18"/>
              </w:rPr>
              <w:t> </w:t>
            </w:r>
            <w:r>
              <w:rPr>
                <w:i/>
                <w:color w:val="111111"/>
                <w:w w:val="110"/>
                <w:sz w:val="18"/>
              </w:rPr>
              <w:t>B</w:t>
            </w:r>
            <w:r>
              <w:rPr>
                <w:i/>
                <w:color w:val="111111"/>
                <w:spacing w:val="3"/>
                <w:w w:val="110"/>
                <w:sz w:val="18"/>
              </w:rPr>
              <w:t> </w:t>
            </w:r>
            <w:r>
              <w:rPr>
                <w:i/>
                <w:color w:val="111111"/>
                <w:w w:val="110"/>
                <w:sz w:val="18"/>
              </w:rPr>
              <w:t>400-BC30</w:t>
            </w:r>
            <w:r>
              <w:rPr>
                <w:i/>
                <w:color w:val="111111"/>
                <w:spacing w:val="10"/>
                <w:w w:val="110"/>
                <w:sz w:val="18"/>
              </w:rPr>
              <w:t> </w:t>
            </w:r>
            <w:r>
              <w:rPr>
                <w:i/>
                <w:color w:val="111111"/>
                <w:w w:val="110"/>
                <w:sz w:val="18"/>
              </w:rPr>
              <w:t>stas</w:t>
            </w:r>
            <w:r>
              <w:rPr>
                <w:i/>
                <w:color w:val="111111"/>
                <w:spacing w:val="-13"/>
                <w:w w:val="110"/>
                <w:sz w:val="18"/>
              </w:rPr>
              <w:t> </w:t>
            </w:r>
            <w:r>
              <w:rPr>
                <w:i/>
                <w:color w:val="111111"/>
                <w:spacing w:val="-4"/>
                <w:w w:val="110"/>
                <w:sz w:val="18"/>
              </w:rPr>
              <w:t>3622</w:t>
            </w:r>
          </w:p>
        </w:tc>
        <w:tc>
          <w:tcPr>
            <w:tcW w:w="759" w:type="dxa"/>
          </w:tcPr>
          <w:p>
            <w:pPr>
              <w:pStyle w:val="TableParagraph"/>
              <w:spacing w:before="35"/>
              <w:ind w:left="97" w:right="53"/>
              <w:jc w:val="center"/>
              <w:rPr>
                <w:sz w:val="18"/>
              </w:rPr>
            </w:pPr>
            <w:r>
              <w:rPr>
                <w:color w:val="111111"/>
                <w:spacing w:val="-5"/>
                <w:w w:val="110"/>
                <w:sz w:val="18"/>
              </w:rPr>
              <w:t>mc</w:t>
            </w:r>
          </w:p>
        </w:tc>
        <w:tc>
          <w:tcPr>
            <w:tcW w:w="1172" w:type="dxa"/>
          </w:tcPr>
          <w:p>
            <w:pPr>
              <w:pStyle w:val="TableParagraph"/>
              <w:spacing w:before="35"/>
              <w:ind w:right="17"/>
              <w:jc w:val="right"/>
              <w:rPr>
                <w:i/>
                <w:sz w:val="18"/>
              </w:rPr>
            </w:pPr>
            <w:r>
              <w:rPr>
                <w:i/>
                <w:color w:val="111111"/>
                <w:spacing w:val="-2"/>
                <w:w w:val="105"/>
                <w:sz w:val="18"/>
              </w:rPr>
              <w:t>33.500</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5872" w:type="dxa"/>
            <w:gridSpan w:val="2"/>
            <w:tcBorders>
              <w:left w:val="single" w:sz="12" w:space="0" w:color="000000"/>
              <w:bottom w:val="nil"/>
            </w:tcBorders>
          </w:tcPr>
          <w:p>
            <w:pPr>
              <w:pStyle w:val="TableParagraph"/>
              <w:spacing w:before="35"/>
              <w:ind w:left="507"/>
              <w:rPr>
                <w:sz w:val="18"/>
              </w:rPr>
            </w:pPr>
            <w:r>
              <w:rPr>
                <w:b/>
                <w:color w:val="111111"/>
                <w:w w:val="110"/>
                <w:sz w:val="17"/>
              </w:rPr>
              <w:t>4</w:t>
            </w:r>
            <w:r>
              <w:rPr>
                <w:b/>
                <w:color w:val="111111"/>
                <w:spacing w:val="55"/>
                <w:w w:val="110"/>
                <w:sz w:val="17"/>
              </w:rPr>
              <w:t> </w:t>
            </w:r>
            <w:r>
              <w:rPr>
                <w:b/>
                <w:color w:val="111111"/>
                <w:w w:val="110"/>
                <w:sz w:val="17"/>
              </w:rPr>
              <w:t>RPCC04B-0l</w:t>
            </w:r>
            <w:r>
              <w:rPr>
                <w:color w:val="111111"/>
                <w:w w:val="110"/>
                <w:sz w:val="17"/>
              </w:rPr>
              <w:t>%</w:t>
            </w:r>
            <w:r>
              <w:rPr>
                <w:color w:val="111111"/>
                <w:spacing w:val="17"/>
                <w:w w:val="110"/>
                <w:sz w:val="17"/>
              </w:rPr>
              <w:t> </w:t>
            </w:r>
            <w:r>
              <w:rPr>
                <w:color w:val="111111"/>
                <w:w w:val="110"/>
                <w:sz w:val="17"/>
              </w:rPr>
              <w:t>-</w:t>
            </w:r>
            <w:r>
              <w:rPr>
                <w:color w:val="111111"/>
                <w:spacing w:val="19"/>
                <w:w w:val="110"/>
                <w:sz w:val="17"/>
              </w:rPr>
              <w:t> </w:t>
            </w:r>
            <w:r>
              <w:rPr>
                <w:color w:val="111111"/>
                <w:w w:val="110"/>
                <w:sz w:val="18"/>
              </w:rPr>
              <w:t>Cofraje</w:t>
            </w:r>
            <w:r>
              <w:rPr>
                <w:color w:val="111111"/>
                <w:spacing w:val="18"/>
                <w:w w:val="110"/>
                <w:sz w:val="18"/>
              </w:rPr>
              <w:t> </w:t>
            </w:r>
            <w:r>
              <w:rPr>
                <w:color w:val="111111"/>
                <w:w w:val="110"/>
                <w:sz w:val="18"/>
              </w:rPr>
              <w:t>pentru</w:t>
            </w:r>
            <w:r>
              <w:rPr>
                <w:color w:val="111111"/>
                <w:spacing w:val="5"/>
                <w:w w:val="110"/>
                <w:sz w:val="18"/>
              </w:rPr>
              <w:t> </w:t>
            </w:r>
            <w:r>
              <w:rPr>
                <w:color w:val="111111"/>
                <w:w w:val="110"/>
                <w:sz w:val="18"/>
              </w:rPr>
              <w:t>fundatii</w:t>
            </w:r>
            <w:r>
              <w:rPr>
                <w:color w:val="111111"/>
                <w:spacing w:val="32"/>
                <w:w w:val="110"/>
                <w:sz w:val="18"/>
              </w:rPr>
              <w:t> </w:t>
            </w:r>
            <w:r>
              <w:rPr>
                <w:color w:val="111111"/>
                <w:spacing w:val="-2"/>
                <w:w w:val="110"/>
                <w:sz w:val="18"/>
              </w:rPr>
              <w:t>împrejmuire</w:t>
            </w:r>
          </w:p>
        </w:tc>
        <w:tc>
          <w:tcPr>
            <w:tcW w:w="759" w:type="dxa"/>
            <w:vMerge w:val="restart"/>
          </w:tcPr>
          <w:p>
            <w:pPr>
              <w:pStyle w:val="TableParagraph"/>
              <w:spacing w:before="40"/>
              <w:ind w:left="248"/>
              <w:rPr>
                <w:b/>
                <w:sz w:val="18"/>
              </w:rPr>
            </w:pPr>
            <w:r>
              <w:rPr>
                <w:b/>
                <w:color w:val="111111"/>
                <w:spacing w:val="-5"/>
                <w:w w:val="110"/>
                <w:sz w:val="18"/>
              </w:rPr>
              <w:t>mp</w:t>
            </w:r>
          </w:p>
        </w:tc>
        <w:tc>
          <w:tcPr>
            <w:tcW w:w="1172" w:type="dxa"/>
          </w:tcPr>
          <w:p>
            <w:pPr>
              <w:pStyle w:val="TableParagraph"/>
              <w:spacing w:before="44"/>
              <w:jc w:val="right"/>
              <w:rPr>
                <w:b/>
                <w:sz w:val="17"/>
              </w:rPr>
            </w:pPr>
            <w:r>
              <w:rPr>
                <w:b/>
                <w:color w:val="111111"/>
                <w:spacing w:val="-2"/>
                <w:w w:val="125"/>
                <w:sz w:val="17"/>
              </w:rPr>
              <w:t>192.000</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0"/>
                <w:sz w:val="18"/>
              </w:rPr>
              <w:t>material:</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jc w:val="right"/>
              <w:rPr>
                <w:sz w:val="18"/>
              </w:rPr>
            </w:pPr>
            <w:r>
              <w:rPr>
                <w:color w:val="111111"/>
                <w:spacing w:val="-2"/>
                <w:w w:val="115"/>
                <w:sz w:val="18"/>
              </w:rPr>
              <w:t>utilaj:</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0"/>
                <w:sz w:val="18"/>
              </w:rPr>
              <w:t>transport:</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5872" w:type="dxa"/>
            <w:gridSpan w:val="2"/>
            <w:tcBorders>
              <w:left w:val="single" w:sz="12" w:space="0" w:color="000000"/>
              <w:bottom w:val="nil"/>
            </w:tcBorders>
          </w:tcPr>
          <w:p>
            <w:pPr>
              <w:pStyle w:val="TableParagraph"/>
              <w:spacing w:before="35"/>
              <w:ind w:left="503"/>
              <w:rPr>
                <w:sz w:val="18"/>
              </w:rPr>
            </w:pPr>
            <w:r>
              <w:rPr>
                <w:b/>
                <w:color w:val="111111"/>
                <w:w w:val="110"/>
                <w:sz w:val="17"/>
              </w:rPr>
              <w:t>5</w:t>
            </w:r>
            <w:r>
              <w:rPr>
                <w:b/>
                <w:color w:val="111111"/>
                <w:spacing w:val="24"/>
                <w:w w:val="110"/>
                <w:sz w:val="17"/>
              </w:rPr>
              <w:t> </w:t>
            </w:r>
            <w:r>
              <w:rPr>
                <w:b/>
                <w:color w:val="111111"/>
                <w:w w:val="110"/>
                <w:sz w:val="17"/>
              </w:rPr>
              <w:t>CZ07A01&gt;</w:t>
            </w:r>
            <w:r>
              <w:rPr>
                <w:b/>
                <w:color w:val="111111"/>
                <w:spacing w:val="19"/>
                <w:w w:val="110"/>
                <w:sz w:val="17"/>
              </w:rPr>
              <w:t> </w:t>
            </w:r>
            <w:r>
              <w:rPr>
                <w:color w:val="3F3F3F"/>
                <w:w w:val="110"/>
                <w:sz w:val="17"/>
              </w:rPr>
              <w:t>-</w:t>
            </w:r>
            <w:r>
              <w:rPr>
                <w:color w:val="3F3F3F"/>
                <w:spacing w:val="3"/>
                <w:w w:val="110"/>
                <w:sz w:val="17"/>
              </w:rPr>
              <w:t> </w:t>
            </w:r>
            <w:r>
              <w:rPr>
                <w:color w:val="111111"/>
                <w:w w:val="110"/>
                <w:sz w:val="18"/>
              </w:rPr>
              <w:t>Armatura</w:t>
            </w:r>
            <w:r>
              <w:rPr>
                <w:color w:val="111111"/>
                <w:spacing w:val="16"/>
                <w:w w:val="110"/>
                <w:sz w:val="18"/>
              </w:rPr>
              <w:t> </w:t>
            </w:r>
            <w:r>
              <w:rPr>
                <w:color w:val="111111"/>
                <w:w w:val="110"/>
                <w:sz w:val="18"/>
              </w:rPr>
              <w:t>{BS00C)</w:t>
            </w:r>
            <w:r>
              <w:rPr>
                <w:color w:val="111111"/>
                <w:spacing w:val="6"/>
                <w:w w:val="110"/>
                <w:sz w:val="18"/>
              </w:rPr>
              <w:t> </w:t>
            </w:r>
            <w:r>
              <w:rPr>
                <w:color w:val="111111"/>
                <w:w w:val="110"/>
                <w:sz w:val="18"/>
              </w:rPr>
              <w:t>in</w:t>
            </w:r>
            <w:r>
              <w:rPr>
                <w:color w:val="111111"/>
                <w:spacing w:val="10"/>
                <w:w w:val="110"/>
                <w:sz w:val="18"/>
              </w:rPr>
              <w:t> </w:t>
            </w:r>
            <w:r>
              <w:rPr>
                <w:color w:val="111111"/>
                <w:w w:val="110"/>
                <w:sz w:val="18"/>
              </w:rPr>
              <w:t>fundatii</w:t>
            </w:r>
            <w:r>
              <w:rPr>
                <w:color w:val="111111"/>
                <w:spacing w:val="15"/>
                <w:w w:val="110"/>
                <w:sz w:val="18"/>
              </w:rPr>
              <w:t> </w:t>
            </w:r>
            <w:r>
              <w:rPr>
                <w:color w:val="111111"/>
                <w:spacing w:val="-2"/>
                <w:w w:val="110"/>
                <w:sz w:val="18"/>
              </w:rPr>
              <w:t>împrejmuire</w:t>
            </w:r>
          </w:p>
        </w:tc>
        <w:tc>
          <w:tcPr>
            <w:tcW w:w="759" w:type="dxa"/>
            <w:vMerge w:val="restart"/>
          </w:tcPr>
          <w:p>
            <w:pPr>
              <w:pStyle w:val="TableParagraph"/>
              <w:spacing w:before="35"/>
              <w:ind w:left="276"/>
              <w:rPr>
                <w:b/>
                <w:sz w:val="18"/>
              </w:rPr>
            </w:pPr>
            <w:r>
              <w:rPr>
                <w:b/>
                <w:color w:val="111111"/>
                <w:spacing w:val="-5"/>
                <w:w w:val="105"/>
                <w:sz w:val="18"/>
              </w:rPr>
              <w:t>kg</w:t>
            </w:r>
          </w:p>
        </w:tc>
        <w:tc>
          <w:tcPr>
            <w:tcW w:w="1172" w:type="dxa"/>
          </w:tcPr>
          <w:p>
            <w:pPr>
              <w:pStyle w:val="TableParagraph"/>
              <w:spacing w:before="44"/>
              <w:ind w:right="6"/>
              <w:jc w:val="right"/>
              <w:rPr>
                <w:b/>
                <w:sz w:val="17"/>
              </w:rPr>
            </w:pPr>
            <w:r>
              <w:rPr>
                <w:b/>
                <w:color w:val="111111"/>
                <w:spacing w:val="-2"/>
                <w:w w:val="125"/>
                <w:sz w:val="17"/>
              </w:rPr>
              <w:t>2,749.000</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0"/>
                <w:sz w:val="18"/>
              </w:rPr>
              <w:t>material:</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jc w:val="right"/>
              <w:rPr>
                <w:sz w:val="18"/>
              </w:rPr>
            </w:pPr>
            <w:r>
              <w:rPr>
                <w:color w:val="111111"/>
                <w:spacing w:val="-2"/>
                <w:w w:val="115"/>
                <w:sz w:val="18"/>
              </w:rPr>
              <w:t>utilaj:</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0"/>
                <w:sz w:val="18"/>
              </w:rPr>
              <w:t>transport:</w:t>
            </w:r>
          </w:p>
        </w:tc>
        <w:tc>
          <w:tcPr>
            <w:tcW w:w="1326" w:type="dxa"/>
          </w:tcPr>
          <w:p>
            <w:pPr>
              <w:pStyle w:val="TableParagraph"/>
              <w:rPr>
                <w:rFonts w:ascii="Times New Roman"/>
                <w:sz w:val="18"/>
              </w:rPr>
            </w:pPr>
          </w:p>
        </w:tc>
        <w:tc>
          <w:tcPr>
            <w:tcW w:w="1417" w:type="dxa"/>
            <w:tcBorders>
              <w:right w:val="single" w:sz="12" w:space="0" w:color="000000"/>
            </w:tcBorders>
          </w:tcPr>
          <w:p>
            <w:pPr>
              <w:pStyle w:val="TableParagraph"/>
              <w:rPr>
                <w:rFonts w:ascii="Times New Roman"/>
                <w:sz w:val="18"/>
              </w:rPr>
            </w:pPr>
          </w:p>
        </w:tc>
      </w:tr>
      <w:tr>
        <w:trPr>
          <w:trHeight w:val="273" w:hRule="atLeast"/>
        </w:trPr>
        <w:tc>
          <w:tcPr>
            <w:tcW w:w="9129" w:type="dxa"/>
            <w:gridSpan w:val="5"/>
            <w:tcBorders>
              <w:left w:val="single" w:sz="12" w:space="0" w:color="000000"/>
            </w:tcBorders>
          </w:tcPr>
          <w:p>
            <w:pPr>
              <w:pStyle w:val="TableParagraph"/>
              <w:spacing w:before="44"/>
              <w:ind w:left="36"/>
              <w:rPr>
                <w:b/>
                <w:sz w:val="17"/>
              </w:rPr>
            </w:pPr>
            <w:r>
              <w:rPr>
                <w:b/>
                <w:color w:val="111111"/>
                <w:spacing w:val="-2"/>
                <w:w w:val="115"/>
                <w:sz w:val="17"/>
              </w:rPr>
              <w:t>TOTALFUNDATII</w:t>
            </w:r>
          </w:p>
        </w:tc>
        <w:tc>
          <w:tcPr>
            <w:tcW w:w="1417" w:type="dxa"/>
            <w:tcBorders>
              <w:right w:val="single" w:sz="12" w:space="0" w:color="000000"/>
            </w:tcBorders>
          </w:tcPr>
          <w:p>
            <w:pPr>
              <w:pStyle w:val="TableParagraph"/>
              <w:rPr>
                <w:rFonts w:ascii="Times New Roman"/>
                <w:sz w:val="18"/>
              </w:rPr>
            </w:pPr>
          </w:p>
        </w:tc>
      </w:tr>
    </w:tbl>
    <w:p>
      <w:pPr>
        <w:pStyle w:val="BodyText"/>
        <w:spacing w:before="11"/>
        <w:rPr>
          <w:b/>
          <w:sz w:val="7"/>
        </w:rPr>
      </w:pPr>
      <w:r>
        <w:rPr>
          <w:b/>
          <w:sz w:val="7"/>
        </w:rPr>
        <mc:AlternateContent>
          <mc:Choice Requires="wps">
            <w:drawing>
              <wp:anchor distT="0" distB="0" distL="0" distR="0" allowOverlap="1" layoutInCell="1" locked="0" behindDoc="1" simplePos="0" relativeHeight="487731712">
                <wp:simplePos x="0" y="0"/>
                <wp:positionH relativeFrom="page">
                  <wp:posOffset>353971</wp:posOffset>
                </wp:positionH>
                <wp:positionV relativeFrom="paragraph">
                  <wp:posOffset>73424</wp:posOffset>
                </wp:positionV>
                <wp:extent cx="6713855" cy="1270"/>
                <wp:effectExtent l="0" t="0" r="0" b="0"/>
                <wp:wrapTopAndBottom/>
                <wp:docPr id="1154" name="Graphic 1154"/>
                <wp:cNvGraphicFramePr>
                  <a:graphicFrameLocks/>
                </wp:cNvGraphicFramePr>
                <a:graphic>
                  <a:graphicData uri="http://schemas.microsoft.com/office/word/2010/wordprocessingShape">
                    <wps:wsp>
                      <wps:cNvPr id="1154" name="Graphic 1154"/>
                      <wps:cNvSpPr/>
                      <wps:spPr>
                        <a:xfrm>
                          <a:off x="0" y="0"/>
                          <a:ext cx="6713855" cy="1270"/>
                        </a:xfrm>
                        <a:custGeom>
                          <a:avLst/>
                          <a:gdLst/>
                          <a:ahLst/>
                          <a:cxnLst/>
                          <a:rect l="l" t="t" r="r" b="b"/>
                          <a:pathLst>
                            <a:path w="6713855" h="0">
                              <a:moveTo>
                                <a:pt x="0" y="0"/>
                              </a:moveTo>
                              <a:lnTo>
                                <a:pt x="6713250"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5.781455pt;width:528.65pt;height:.1pt;mso-position-horizontal-relative:page;mso-position-vertical-relative:paragraph;z-index:-15584768;mso-wrap-distance-left:0;mso-wrap-distance-right:0" id="docshape836" coordorigin="557,116" coordsize="10573,0" path="m557,116l11129,116e" filled="false" stroked="true" strokeweight=".961935pt" strokecolor="#000000">
                <v:path arrowok="t"/>
                <v:stroke dashstyle="solid"/>
                <w10:wrap type="topAndBottom"/>
              </v:shape>
            </w:pict>
          </mc:Fallback>
        </mc:AlternateContent>
      </w:r>
    </w:p>
    <w:p>
      <w:pPr>
        <w:spacing w:before="37" w:after="41"/>
        <w:ind w:left="143" w:right="0" w:firstLine="0"/>
        <w:jc w:val="left"/>
        <w:rPr>
          <w:b/>
          <w:sz w:val="16"/>
        </w:rPr>
      </w:pPr>
      <w:r>
        <w:rPr>
          <w:b/>
          <w:color w:val="111111"/>
          <w:w w:val="110"/>
          <w:sz w:val="16"/>
        </w:rPr>
        <w:t>TOTAL 1</w:t>
      </w:r>
      <w:r>
        <w:rPr>
          <w:b/>
          <w:color w:val="111111"/>
          <w:spacing w:val="3"/>
          <w:w w:val="110"/>
          <w:sz w:val="16"/>
        </w:rPr>
        <w:t> </w:t>
      </w:r>
      <w:r>
        <w:rPr>
          <w:b/>
          <w:color w:val="111111"/>
          <w:w w:val="110"/>
          <w:sz w:val="16"/>
        </w:rPr>
        <w:t>{Cheltuieli</w:t>
      </w:r>
      <w:r>
        <w:rPr>
          <w:b/>
          <w:color w:val="111111"/>
          <w:spacing w:val="1"/>
          <w:w w:val="110"/>
          <w:sz w:val="16"/>
        </w:rPr>
        <w:t> </w:t>
      </w:r>
      <w:r>
        <w:rPr>
          <w:b/>
          <w:color w:val="111111"/>
          <w:spacing w:val="-2"/>
          <w:w w:val="110"/>
          <w:sz w:val="16"/>
        </w:rPr>
        <w:t>directe)</w:t>
      </w: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4"/>
        <w:gridCol w:w="1479"/>
        <w:gridCol w:w="277"/>
        <w:gridCol w:w="969"/>
        <w:gridCol w:w="287"/>
        <w:gridCol w:w="1043"/>
        <w:gridCol w:w="356"/>
        <w:gridCol w:w="1066"/>
        <w:gridCol w:w="1290"/>
        <w:gridCol w:w="1444"/>
      </w:tblGrid>
      <w:tr>
        <w:trPr>
          <w:trHeight w:val="273" w:hRule="atLeast"/>
        </w:trPr>
        <w:tc>
          <w:tcPr>
            <w:tcW w:w="2384" w:type="dxa"/>
          </w:tcPr>
          <w:p>
            <w:pPr>
              <w:pStyle w:val="TableParagraph"/>
              <w:spacing w:before="49"/>
              <w:ind w:left="88"/>
              <w:rPr>
                <w:b/>
                <w:sz w:val="16"/>
              </w:rPr>
            </w:pPr>
            <w:r>
              <w:rPr>
                <w:b/>
                <w:color w:val="111111"/>
                <w:w w:val="115"/>
                <w:sz w:val="16"/>
              </w:rPr>
              <w:t>Greutate</w:t>
            </w:r>
            <w:r>
              <w:rPr>
                <w:b/>
                <w:color w:val="111111"/>
                <w:spacing w:val="8"/>
                <w:w w:val="115"/>
                <w:sz w:val="16"/>
              </w:rPr>
              <w:t> </w:t>
            </w:r>
            <w:r>
              <w:rPr>
                <w:b/>
                <w:color w:val="111111"/>
                <w:w w:val="115"/>
                <w:sz w:val="16"/>
              </w:rPr>
              <w:t>Materiale</w:t>
            </w:r>
            <w:r>
              <w:rPr>
                <w:b/>
                <w:color w:val="111111"/>
                <w:spacing w:val="12"/>
                <w:w w:val="115"/>
                <w:sz w:val="16"/>
              </w:rPr>
              <w:t> </w:t>
            </w:r>
            <w:r>
              <w:rPr>
                <w:b/>
                <w:color w:val="111111"/>
                <w:spacing w:val="-2"/>
                <w:w w:val="115"/>
                <w:sz w:val="16"/>
              </w:rPr>
              <w:t>{tone)</w:t>
            </w:r>
          </w:p>
        </w:tc>
        <w:tc>
          <w:tcPr>
            <w:tcW w:w="1479" w:type="dxa"/>
            <w:tcBorders>
              <w:right w:val="nil"/>
            </w:tcBorders>
          </w:tcPr>
          <w:p>
            <w:pPr>
              <w:pStyle w:val="TableParagraph"/>
              <w:spacing w:before="54"/>
              <w:ind w:left="189"/>
              <w:rPr>
                <w:b/>
                <w:sz w:val="16"/>
              </w:rPr>
            </w:pPr>
            <w:r>
              <w:rPr>
                <w:b/>
                <w:color w:val="111111"/>
                <w:w w:val="115"/>
                <w:sz w:val="16"/>
              </w:rPr>
              <w:t>Ore</w:t>
            </w:r>
            <w:r>
              <w:rPr>
                <w:b/>
                <w:color w:val="111111"/>
                <w:spacing w:val="-6"/>
                <w:w w:val="115"/>
                <w:sz w:val="16"/>
              </w:rPr>
              <w:t> </w:t>
            </w:r>
            <w:r>
              <w:rPr>
                <w:b/>
                <w:color w:val="111111"/>
                <w:spacing w:val="-2"/>
                <w:w w:val="115"/>
                <w:sz w:val="16"/>
              </w:rPr>
              <w:t>Manopera</w:t>
            </w:r>
          </w:p>
        </w:tc>
        <w:tc>
          <w:tcPr>
            <w:tcW w:w="277" w:type="dxa"/>
            <w:tcBorders>
              <w:left w:val="nil"/>
              <w:right w:val="nil"/>
            </w:tcBorders>
          </w:tcPr>
          <w:p>
            <w:pPr>
              <w:pStyle w:val="TableParagraph"/>
              <w:spacing w:line="254" w:lineRule="exact"/>
              <w:ind w:left="81"/>
              <w:rPr>
                <w:sz w:val="34"/>
              </w:rPr>
            </w:pPr>
            <w:r>
              <w:rPr>
                <w:color w:val="111111"/>
                <w:spacing w:val="-10"/>
                <w:w w:val="80"/>
                <w:sz w:val="34"/>
              </w:rPr>
              <w:t>I</w:t>
            </w:r>
          </w:p>
        </w:tc>
        <w:tc>
          <w:tcPr>
            <w:tcW w:w="969" w:type="dxa"/>
            <w:tcBorders>
              <w:left w:val="nil"/>
              <w:right w:val="nil"/>
            </w:tcBorders>
          </w:tcPr>
          <w:p>
            <w:pPr>
              <w:pStyle w:val="TableParagraph"/>
              <w:spacing w:before="54"/>
              <w:ind w:left="137"/>
              <w:rPr>
                <w:b/>
                <w:sz w:val="16"/>
              </w:rPr>
            </w:pPr>
            <w:r>
              <w:rPr>
                <w:b/>
                <w:color w:val="111111"/>
                <w:spacing w:val="-2"/>
                <w:w w:val="115"/>
                <w:sz w:val="16"/>
              </w:rPr>
              <w:t>Material</w:t>
            </w:r>
          </w:p>
        </w:tc>
        <w:tc>
          <w:tcPr>
            <w:tcW w:w="287" w:type="dxa"/>
            <w:tcBorders>
              <w:left w:val="nil"/>
              <w:right w:val="nil"/>
            </w:tcBorders>
          </w:tcPr>
          <w:p>
            <w:pPr>
              <w:pStyle w:val="TableParagraph"/>
              <w:spacing w:line="254" w:lineRule="exact"/>
              <w:ind w:left="33"/>
              <w:jc w:val="center"/>
              <w:rPr>
                <w:sz w:val="34"/>
              </w:rPr>
            </w:pPr>
            <w:r>
              <w:rPr>
                <w:color w:val="111111"/>
                <w:spacing w:val="-10"/>
                <w:w w:val="65"/>
                <w:sz w:val="34"/>
              </w:rPr>
              <w:t>I</w:t>
            </w:r>
          </w:p>
        </w:tc>
        <w:tc>
          <w:tcPr>
            <w:tcW w:w="1043" w:type="dxa"/>
            <w:tcBorders>
              <w:left w:val="nil"/>
              <w:right w:val="nil"/>
            </w:tcBorders>
          </w:tcPr>
          <w:p>
            <w:pPr>
              <w:pStyle w:val="TableParagraph"/>
              <w:spacing w:before="54"/>
              <w:ind w:left="106"/>
              <w:rPr>
                <w:b/>
                <w:sz w:val="16"/>
              </w:rPr>
            </w:pPr>
            <w:r>
              <w:rPr>
                <w:b/>
                <w:color w:val="111111"/>
                <w:spacing w:val="-2"/>
                <w:w w:val="110"/>
                <w:sz w:val="16"/>
              </w:rPr>
              <w:t>Manopera</w:t>
            </w:r>
          </w:p>
        </w:tc>
        <w:tc>
          <w:tcPr>
            <w:tcW w:w="356" w:type="dxa"/>
            <w:tcBorders>
              <w:left w:val="nil"/>
              <w:right w:val="nil"/>
            </w:tcBorders>
          </w:tcPr>
          <w:p>
            <w:pPr>
              <w:pStyle w:val="TableParagraph"/>
              <w:spacing w:line="254" w:lineRule="exact"/>
              <w:ind w:left="100"/>
              <w:rPr>
                <w:sz w:val="34"/>
              </w:rPr>
            </w:pPr>
            <w:r>
              <w:rPr>
                <w:color w:val="111111"/>
                <w:spacing w:val="-10"/>
                <w:w w:val="65"/>
                <w:sz w:val="34"/>
              </w:rPr>
              <w:t>I</w:t>
            </w:r>
          </w:p>
        </w:tc>
        <w:tc>
          <w:tcPr>
            <w:tcW w:w="1066" w:type="dxa"/>
            <w:tcBorders>
              <w:left w:val="nil"/>
            </w:tcBorders>
          </w:tcPr>
          <w:p>
            <w:pPr>
              <w:pStyle w:val="TableParagraph"/>
              <w:spacing w:before="54"/>
              <w:ind w:left="202"/>
              <w:rPr>
                <w:b/>
                <w:sz w:val="16"/>
              </w:rPr>
            </w:pPr>
            <w:r>
              <w:rPr>
                <w:b/>
                <w:color w:val="111111"/>
                <w:spacing w:val="-2"/>
                <w:w w:val="115"/>
                <w:sz w:val="16"/>
              </w:rPr>
              <w:t>Utilaj</w:t>
            </w:r>
          </w:p>
        </w:tc>
        <w:tc>
          <w:tcPr>
            <w:tcW w:w="1290" w:type="dxa"/>
          </w:tcPr>
          <w:p>
            <w:pPr>
              <w:pStyle w:val="TableParagraph"/>
              <w:spacing w:before="49"/>
              <w:ind w:left="222"/>
              <w:rPr>
                <w:b/>
                <w:sz w:val="16"/>
              </w:rPr>
            </w:pPr>
            <w:r>
              <w:rPr>
                <w:b/>
                <w:color w:val="111111"/>
                <w:spacing w:val="-2"/>
                <w:w w:val="110"/>
                <w:sz w:val="16"/>
              </w:rPr>
              <w:t>Transport</w:t>
            </w:r>
          </w:p>
        </w:tc>
        <w:tc>
          <w:tcPr>
            <w:tcW w:w="1444" w:type="dxa"/>
            <w:tcBorders>
              <w:right w:val="nil"/>
            </w:tcBorders>
          </w:tcPr>
          <w:p>
            <w:pPr>
              <w:pStyle w:val="TableParagraph"/>
              <w:tabs>
                <w:tab w:pos="937" w:val="left" w:leader="none"/>
              </w:tabs>
              <w:spacing w:line="254" w:lineRule="exact"/>
              <w:ind w:right="-29"/>
              <w:jc w:val="right"/>
              <w:rPr>
                <w:position w:val="-7"/>
                <w:sz w:val="34"/>
              </w:rPr>
            </w:pPr>
            <w:r>
              <w:rPr>
                <w:b/>
                <w:color w:val="111111"/>
                <w:spacing w:val="-2"/>
                <w:sz w:val="16"/>
              </w:rPr>
              <w:t>TOTAL</w:t>
            </w:r>
            <w:r>
              <w:rPr>
                <w:b/>
                <w:color w:val="111111"/>
                <w:sz w:val="16"/>
              </w:rPr>
              <w:tab/>
            </w:r>
            <w:r>
              <w:rPr>
                <w:color w:val="3F3F3F"/>
                <w:spacing w:val="-10"/>
                <w:position w:val="-7"/>
                <w:sz w:val="34"/>
              </w:rPr>
              <w:t>I</w:t>
            </w:r>
          </w:p>
        </w:tc>
      </w:tr>
      <w:tr>
        <w:trPr>
          <w:trHeight w:val="273" w:hRule="atLeast"/>
        </w:trPr>
        <w:tc>
          <w:tcPr>
            <w:tcW w:w="2384" w:type="dxa"/>
          </w:tcPr>
          <w:p>
            <w:pPr>
              <w:pStyle w:val="TableParagraph"/>
              <w:rPr>
                <w:rFonts w:ascii="Times New Roman"/>
                <w:sz w:val="18"/>
              </w:rPr>
            </w:pPr>
          </w:p>
        </w:tc>
        <w:tc>
          <w:tcPr>
            <w:tcW w:w="1756" w:type="dxa"/>
            <w:gridSpan w:val="2"/>
            <w:tcBorders>
              <w:right w:val="nil"/>
            </w:tcBorders>
          </w:tcPr>
          <w:p>
            <w:pPr>
              <w:pStyle w:val="TableParagraph"/>
              <w:spacing w:line="254" w:lineRule="exact"/>
              <w:ind w:right="125"/>
              <w:jc w:val="right"/>
              <w:rPr>
                <w:sz w:val="34"/>
              </w:rPr>
            </w:pPr>
            <w:r>
              <w:rPr>
                <w:color w:val="111111"/>
                <w:spacing w:val="-10"/>
                <w:w w:val="80"/>
                <w:sz w:val="34"/>
              </w:rPr>
              <w:t>I</w:t>
            </w:r>
          </w:p>
        </w:tc>
        <w:tc>
          <w:tcPr>
            <w:tcW w:w="1256" w:type="dxa"/>
            <w:gridSpan w:val="2"/>
            <w:tcBorders>
              <w:left w:val="nil"/>
              <w:right w:val="nil"/>
            </w:tcBorders>
          </w:tcPr>
          <w:p>
            <w:pPr>
              <w:pStyle w:val="TableParagraph"/>
              <w:spacing w:line="254" w:lineRule="exact"/>
              <w:ind w:right="97"/>
              <w:jc w:val="right"/>
              <w:rPr>
                <w:sz w:val="34"/>
              </w:rPr>
            </w:pPr>
            <w:r>
              <w:rPr>
                <w:color w:val="111111"/>
                <w:spacing w:val="-10"/>
                <w:w w:val="65"/>
                <w:sz w:val="34"/>
              </w:rPr>
              <w:t>I</w:t>
            </w:r>
          </w:p>
        </w:tc>
        <w:tc>
          <w:tcPr>
            <w:tcW w:w="2465" w:type="dxa"/>
            <w:gridSpan w:val="3"/>
            <w:tcBorders>
              <w:left w:val="nil"/>
            </w:tcBorders>
          </w:tcPr>
          <w:p>
            <w:pPr>
              <w:pStyle w:val="TableParagraph"/>
              <w:spacing w:line="254" w:lineRule="exact"/>
              <w:ind w:right="113"/>
              <w:jc w:val="center"/>
              <w:rPr>
                <w:sz w:val="34"/>
              </w:rPr>
            </w:pPr>
            <w:r>
              <w:rPr>
                <w:color w:val="111111"/>
                <w:spacing w:val="-10"/>
                <w:w w:val="65"/>
                <w:sz w:val="34"/>
              </w:rPr>
              <w:t>I</w:t>
            </w:r>
          </w:p>
        </w:tc>
        <w:tc>
          <w:tcPr>
            <w:tcW w:w="1290" w:type="dxa"/>
          </w:tcPr>
          <w:p>
            <w:pPr>
              <w:pStyle w:val="TableParagraph"/>
              <w:rPr>
                <w:rFonts w:ascii="Times New Roman"/>
                <w:sz w:val="18"/>
              </w:rPr>
            </w:pPr>
          </w:p>
        </w:tc>
        <w:tc>
          <w:tcPr>
            <w:tcW w:w="1444" w:type="dxa"/>
            <w:tcBorders>
              <w:right w:val="nil"/>
            </w:tcBorders>
          </w:tcPr>
          <w:p>
            <w:pPr>
              <w:pStyle w:val="TableParagraph"/>
              <w:spacing w:line="254" w:lineRule="exact"/>
              <w:ind w:right="-29"/>
              <w:jc w:val="right"/>
              <w:rPr>
                <w:sz w:val="34"/>
              </w:rPr>
            </w:pPr>
            <w:r>
              <w:rPr>
                <w:color w:val="3F3F3F"/>
                <w:spacing w:val="-10"/>
                <w:w w:val="95"/>
                <w:sz w:val="34"/>
              </w:rPr>
              <w:t>I</w:t>
            </w:r>
          </w:p>
        </w:tc>
      </w:tr>
    </w:tbl>
    <w:p>
      <w:pPr>
        <w:pStyle w:val="BodyText"/>
        <w:spacing w:before="191"/>
        <w:rPr>
          <w:b/>
          <w:sz w:val="20"/>
        </w:rPr>
      </w:pPr>
      <w:r>
        <w:rPr>
          <w:b/>
          <w:sz w:val="20"/>
        </w:rPr>
        <mc:AlternateContent>
          <mc:Choice Requires="wps">
            <w:drawing>
              <wp:anchor distT="0" distB="0" distL="0" distR="0" allowOverlap="1" layoutInCell="1" locked="0" behindDoc="1" simplePos="0" relativeHeight="487732224">
                <wp:simplePos x="0" y="0"/>
                <wp:positionH relativeFrom="page">
                  <wp:posOffset>353971</wp:posOffset>
                </wp:positionH>
                <wp:positionV relativeFrom="paragraph">
                  <wp:posOffset>282883</wp:posOffset>
                </wp:positionV>
                <wp:extent cx="6664959" cy="1270"/>
                <wp:effectExtent l="0" t="0" r="0" b="0"/>
                <wp:wrapTopAndBottom/>
                <wp:docPr id="1155" name="Graphic 1155"/>
                <wp:cNvGraphicFramePr>
                  <a:graphicFrameLocks/>
                </wp:cNvGraphicFramePr>
                <a:graphic>
                  <a:graphicData uri="http://schemas.microsoft.com/office/word/2010/wordprocessingShape">
                    <wps:wsp>
                      <wps:cNvPr id="1155" name="Graphic 1155"/>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22.274265pt;width:524.8pt;height:.1pt;mso-position-horizontal-relative:page;mso-position-vertical-relative:paragraph;z-index:-15584256;mso-wrap-distance-left:0;mso-wrap-distance-right:0" id="docshape837" coordorigin="557,445" coordsize="10496,0" path="m557,445l11053,445e" filled="false" stroked="true" strokeweight=".480968pt" strokecolor="#000000">
                <v:path arrowok="t"/>
                <v:stroke dashstyle="solid"/>
                <w10:wrap type="topAndBottom"/>
              </v:shape>
            </w:pict>
          </mc:Fallback>
        </mc:AlternateContent>
      </w:r>
    </w:p>
    <w:p>
      <w:pPr>
        <w:tabs>
          <w:tab w:pos="9178" w:val="left" w:leader="none"/>
        </w:tabs>
        <w:spacing w:before="4"/>
        <w:ind w:left="144" w:right="0" w:firstLine="0"/>
        <w:jc w:val="left"/>
        <w:rPr>
          <w:b/>
          <w:sz w:val="16"/>
        </w:rPr>
      </w:pPr>
      <w:r>
        <w:rPr>
          <w:b/>
          <w:color w:val="111111"/>
          <w:w w:val="110"/>
          <w:sz w:val="16"/>
        </w:rPr>
        <w:t>Deviz</w:t>
      </w:r>
      <w:r>
        <w:rPr>
          <w:b/>
          <w:color w:val="111111"/>
          <w:spacing w:val="17"/>
          <w:w w:val="110"/>
          <w:sz w:val="16"/>
        </w:rPr>
        <w:t> </w:t>
      </w:r>
      <w:r>
        <w:rPr>
          <w:b/>
          <w:color w:val="111111"/>
          <w:w w:val="110"/>
          <w:sz w:val="16"/>
        </w:rPr>
        <w:t>"6.2"</w:t>
      </w:r>
      <w:r>
        <w:rPr>
          <w:b/>
          <w:color w:val="111111"/>
          <w:spacing w:val="14"/>
          <w:w w:val="110"/>
          <w:sz w:val="16"/>
        </w:rPr>
        <w:t> </w:t>
      </w:r>
      <w:r>
        <w:rPr>
          <w:b/>
          <w:color w:val="111111"/>
          <w:w w:val="110"/>
          <w:sz w:val="16"/>
        </w:rPr>
        <w:t>-</w:t>
      </w:r>
      <w:r>
        <w:rPr>
          <w:b/>
          <w:color w:val="111111"/>
          <w:spacing w:val="6"/>
          <w:w w:val="110"/>
          <w:sz w:val="16"/>
        </w:rPr>
        <w:t> </w:t>
      </w:r>
      <w:r>
        <w:rPr>
          <w:b/>
          <w:color w:val="111111"/>
          <w:w w:val="110"/>
          <w:sz w:val="16"/>
        </w:rPr>
        <w:t>Formular</w:t>
      </w:r>
      <w:r>
        <w:rPr>
          <w:b/>
          <w:color w:val="111111"/>
          <w:spacing w:val="16"/>
          <w:w w:val="110"/>
          <w:sz w:val="16"/>
        </w:rPr>
        <w:t> </w:t>
      </w:r>
      <w:r>
        <w:rPr>
          <w:b/>
          <w:color w:val="111111"/>
          <w:spacing w:val="-5"/>
          <w:w w:val="110"/>
          <w:sz w:val="16"/>
        </w:rPr>
        <w:t>F3</w:t>
      </w:r>
      <w:r>
        <w:rPr>
          <w:b/>
          <w:color w:val="111111"/>
          <w:sz w:val="16"/>
        </w:rPr>
        <w:tab/>
      </w:r>
      <w:r>
        <w:rPr>
          <w:b/>
          <w:color w:val="111111"/>
          <w:w w:val="110"/>
          <w:sz w:val="16"/>
        </w:rPr>
        <w:t>Pagina</w:t>
      </w:r>
      <w:r>
        <w:rPr>
          <w:b/>
          <w:color w:val="111111"/>
          <w:spacing w:val="9"/>
          <w:w w:val="110"/>
          <w:sz w:val="16"/>
        </w:rPr>
        <w:t> </w:t>
      </w:r>
      <w:r>
        <w:rPr>
          <w:b/>
          <w:color w:val="111111"/>
          <w:w w:val="110"/>
          <w:sz w:val="16"/>
        </w:rPr>
        <w:t>1</w:t>
      </w:r>
      <w:r>
        <w:rPr>
          <w:b/>
          <w:color w:val="111111"/>
          <w:spacing w:val="5"/>
          <w:w w:val="110"/>
          <w:sz w:val="16"/>
        </w:rPr>
        <w:t> </w:t>
      </w:r>
      <w:r>
        <w:rPr>
          <w:b/>
          <w:color w:val="111111"/>
          <w:w w:val="110"/>
          <w:sz w:val="16"/>
        </w:rPr>
        <w:t>din</w:t>
      </w:r>
      <w:r>
        <w:rPr>
          <w:b/>
          <w:color w:val="111111"/>
          <w:spacing w:val="9"/>
          <w:w w:val="110"/>
          <w:sz w:val="16"/>
        </w:rPr>
        <w:t> </w:t>
      </w:r>
      <w:r>
        <w:rPr>
          <w:b/>
          <w:color w:val="111111"/>
          <w:spacing w:val="-10"/>
          <w:w w:val="110"/>
          <w:sz w:val="16"/>
        </w:rPr>
        <w:t>2</w:t>
      </w:r>
    </w:p>
    <w:p>
      <w:pPr>
        <w:spacing w:after="0"/>
        <w:jc w:val="left"/>
        <w:rPr>
          <w:b/>
          <w:sz w:val="16"/>
        </w:rPr>
        <w:sectPr>
          <w:type w:val="continuous"/>
          <w:pgSz w:w="11910" w:h="16840"/>
          <w:pgMar w:header="642" w:footer="763" w:top="460" w:bottom="1240" w:left="425" w:right="566"/>
        </w:sectPr>
      </w:pPr>
    </w:p>
    <w:p>
      <w:pPr>
        <w:pStyle w:val="BodyText"/>
        <w:spacing w:before="3"/>
        <w:rPr>
          <w:b/>
          <w:sz w:val="16"/>
        </w:rPr>
      </w:pPr>
    </w:p>
    <w:p>
      <w:pPr>
        <w:spacing w:line="20" w:lineRule="exact"/>
        <w:ind w:left="190" w:right="0" w:firstLine="0"/>
        <w:rPr>
          <w:sz w:val="2"/>
        </w:rPr>
      </w:pPr>
      <w:r>
        <w:rPr>
          <w:sz w:val="2"/>
        </w:rPr>
        <mc:AlternateContent>
          <mc:Choice Requires="wps">
            <w:drawing>
              <wp:inline distT="0" distB="0" distL="0" distR="0">
                <wp:extent cx="6689090" cy="6350"/>
                <wp:effectExtent l="9525" t="0" r="0" b="3175"/>
                <wp:docPr id="1159" name="Group 1159"/>
                <wp:cNvGraphicFramePr>
                  <a:graphicFrameLocks/>
                </wp:cNvGraphicFramePr>
                <a:graphic>
                  <a:graphicData uri="http://schemas.microsoft.com/office/word/2010/wordprocessingGroup">
                    <wpg:wgp>
                      <wpg:cNvPr id="1159" name="Group 1159"/>
                      <wpg:cNvGrpSpPr/>
                      <wpg:grpSpPr>
                        <a:xfrm>
                          <a:off x="0" y="0"/>
                          <a:ext cx="6689090" cy="6350"/>
                          <a:chExt cx="6689090" cy="6350"/>
                        </a:xfrm>
                      </wpg:grpSpPr>
                      <wps:wsp>
                        <wps:cNvPr id="1160" name="Graphic 1160"/>
                        <wps:cNvSpPr/>
                        <wps:spPr>
                          <a:xfrm>
                            <a:off x="0" y="3054"/>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5pt;mso-position-horizontal-relative:char;mso-position-vertical-relative:line" id="docshapegroup840" coordorigin="0,0" coordsize="10534,10">
                <v:line style="position:absolute" from="0,5" to="10534,5" stroked="true" strokeweight=".480968pt" strokecolor="#000000">
                  <v:stroke dashstyle="solid"/>
                </v:line>
              </v:group>
            </w:pict>
          </mc:Fallback>
        </mc:AlternateContent>
      </w:r>
      <w:r>
        <w:rPr>
          <w:sz w:val="2"/>
        </w:rPr>
      </w:r>
    </w:p>
    <w:p>
      <w:pPr>
        <w:tabs>
          <w:tab w:pos="3049" w:val="left" w:leader="none"/>
          <w:tab w:pos="4455" w:val="left" w:leader="none"/>
          <w:tab w:pos="5661" w:val="left" w:leader="none"/>
          <w:tab w:pos="7136" w:val="left" w:leader="none"/>
          <w:tab w:pos="8221" w:val="left" w:leader="none"/>
          <w:tab w:pos="9725" w:val="left" w:leader="none"/>
        </w:tabs>
        <w:spacing w:before="26"/>
        <w:ind w:left="835" w:right="0" w:firstLine="0"/>
        <w:jc w:val="left"/>
        <w:rPr>
          <w:b/>
          <w:position w:val="1"/>
          <w:sz w:val="16"/>
        </w:rPr>
      </w:pPr>
      <w:r>
        <w:rPr>
          <w:b/>
          <w:position w:val="1"/>
          <w:sz w:val="16"/>
        </w:rPr>
        <mc:AlternateContent>
          <mc:Choice Requires="wps">
            <w:drawing>
              <wp:anchor distT="0" distB="0" distL="0" distR="0" allowOverlap="1" layoutInCell="1" locked="0" behindDoc="1" simplePos="0" relativeHeight="487734784">
                <wp:simplePos x="0" y="0"/>
                <wp:positionH relativeFrom="page">
                  <wp:posOffset>390589</wp:posOffset>
                </wp:positionH>
                <wp:positionV relativeFrom="paragraph">
                  <wp:posOffset>170548</wp:posOffset>
                </wp:positionV>
                <wp:extent cx="6689090" cy="1270"/>
                <wp:effectExtent l="0" t="0" r="0" b="0"/>
                <wp:wrapTopAndBottom/>
                <wp:docPr id="1161" name="Graphic 1161"/>
                <wp:cNvGraphicFramePr>
                  <a:graphicFrameLocks/>
                </wp:cNvGraphicFramePr>
                <a:graphic>
                  <a:graphicData uri="http://schemas.microsoft.com/office/word/2010/wordprocessingShape">
                    <wps:wsp>
                      <wps:cNvPr id="1161" name="Graphic 1161"/>
                      <wps:cNvSpPr/>
                      <wps:spPr>
                        <a:xfrm>
                          <a:off x="0" y="0"/>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13.429029pt;width:526.7pt;height:.1pt;mso-position-horizontal-relative:page;mso-position-vertical-relative:paragraph;z-index:-15581696;mso-wrap-distance-left:0;mso-wrap-distance-right:0" id="docshape841" coordorigin="615,269" coordsize="10534,0" path="m615,269l11149,269e" filled="false" stroked="true" strokeweight=".480968pt" strokecolor="#000000">
                <v:path arrowok="t"/>
                <v:stroke dashstyle="solid"/>
                <w10:wrap type="topAndBottom"/>
              </v:shape>
            </w:pict>
          </mc:Fallback>
        </mc:AlternateContent>
      </w:r>
      <w:r>
        <w:rPr>
          <w:color w:val="131313"/>
          <w:spacing w:val="-2"/>
          <w:w w:val="110"/>
          <w:sz w:val="16"/>
        </w:rPr>
        <w:t>Recapitulatie</w:t>
      </w:r>
      <w:r>
        <w:rPr>
          <w:color w:val="131313"/>
          <w:sz w:val="16"/>
        </w:rPr>
        <w:tab/>
      </w:r>
      <w:r>
        <w:rPr>
          <w:b/>
          <w:color w:val="131313"/>
          <w:spacing w:val="-2"/>
          <w:w w:val="110"/>
          <w:sz w:val="16"/>
        </w:rPr>
        <w:t>Valoare</w:t>
      </w:r>
      <w:r>
        <w:rPr>
          <w:b/>
          <w:color w:val="131313"/>
          <w:sz w:val="16"/>
        </w:rPr>
        <w:tab/>
      </w:r>
      <w:r>
        <w:rPr>
          <w:b/>
          <w:color w:val="131313"/>
          <w:spacing w:val="-2"/>
          <w:w w:val="110"/>
          <w:sz w:val="16"/>
        </w:rPr>
        <w:t>Material</w:t>
      </w:r>
      <w:r>
        <w:rPr>
          <w:b/>
          <w:color w:val="131313"/>
          <w:sz w:val="16"/>
        </w:rPr>
        <w:tab/>
      </w:r>
      <w:r>
        <w:rPr>
          <w:b/>
          <w:color w:val="131313"/>
          <w:spacing w:val="-2"/>
          <w:w w:val="110"/>
          <w:sz w:val="16"/>
        </w:rPr>
        <w:t>Manopera</w:t>
      </w:r>
      <w:r>
        <w:rPr>
          <w:b/>
          <w:color w:val="131313"/>
          <w:sz w:val="16"/>
        </w:rPr>
        <w:tab/>
      </w:r>
      <w:r>
        <w:rPr>
          <w:b/>
          <w:color w:val="131313"/>
          <w:spacing w:val="-2"/>
          <w:w w:val="110"/>
          <w:sz w:val="16"/>
        </w:rPr>
        <w:t>Utilaj</w:t>
      </w:r>
      <w:r>
        <w:rPr>
          <w:b/>
          <w:color w:val="131313"/>
          <w:sz w:val="16"/>
        </w:rPr>
        <w:tab/>
      </w:r>
      <w:r>
        <w:rPr>
          <w:b/>
          <w:color w:val="131313"/>
          <w:spacing w:val="-2"/>
          <w:w w:val="110"/>
          <w:sz w:val="16"/>
        </w:rPr>
        <w:t>Transport</w:t>
      </w:r>
      <w:r>
        <w:rPr>
          <w:b/>
          <w:color w:val="131313"/>
          <w:sz w:val="16"/>
        </w:rPr>
        <w:tab/>
      </w:r>
      <w:r>
        <w:rPr>
          <w:b/>
          <w:color w:val="131313"/>
          <w:spacing w:val="-2"/>
          <w:w w:val="110"/>
          <w:position w:val="1"/>
          <w:sz w:val="16"/>
        </w:rPr>
        <w:t>TOTAL</w:t>
      </w:r>
    </w:p>
    <w:p>
      <w:pPr>
        <w:pStyle w:val="BodyText"/>
        <w:spacing w:before="3"/>
        <w:rPr>
          <w:b/>
          <w:sz w:val="7"/>
        </w:rPr>
      </w:pPr>
    </w:p>
    <w:tbl>
      <w:tblPr>
        <w:tblW w:w="0" w:type="auto"/>
        <w:jc w:val="left"/>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45"/>
        <w:gridCol w:w="1288"/>
        <w:gridCol w:w="1283"/>
        <w:gridCol w:w="1278"/>
        <w:gridCol w:w="1278"/>
        <w:gridCol w:w="1417"/>
      </w:tblGrid>
      <w:tr>
        <w:trPr>
          <w:trHeight w:val="268" w:hRule="atLeast"/>
        </w:trPr>
        <w:tc>
          <w:tcPr>
            <w:tcW w:w="3945" w:type="dxa"/>
          </w:tcPr>
          <w:p>
            <w:pPr>
              <w:pStyle w:val="TableParagraph"/>
              <w:spacing w:line="194" w:lineRule="exact" w:before="54"/>
              <w:ind w:left="201"/>
              <w:rPr>
                <w:b/>
                <w:sz w:val="18"/>
              </w:rPr>
            </w:pPr>
            <w:r>
              <w:rPr>
                <w:b/>
                <w:color w:val="131313"/>
                <w:w w:val="115"/>
                <w:sz w:val="18"/>
              </w:rPr>
              <w:t>Alte</w:t>
            </w:r>
            <w:r>
              <w:rPr>
                <w:b/>
                <w:color w:val="131313"/>
                <w:spacing w:val="-10"/>
                <w:w w:val="115"/>
                <w:sz w:val="18"/>
              </w:rPr>
              <w:t> </w:t>
            </w:r>
            <w:r>
              <w:rPr>
                <w:b/>
                <w:color w:val="131313"/>
                <w:w w:val="115"/>
                <w:sz w:val="18"/>
              </w:rPr>
              <w:t>cheltuieli</w:t>
            </w:r>
            <w:r>
              <w:rPr>
                <w:b/>
                <w:color w:val="131313"/>
                <w:spacing w:val="-1"/>
                <w:w w:val="115"/>
                <w:sz w:val="18"/>
              </w:rPr>
              <w:t> </w:t>
            </w:r>
            <w:r>
              <w:rPr>
                <w:b/>
                <w:color w:val="131313"/>
                <w:spacing w:val="-2"/>
                <w:w w:val="115"/>
                <w:sz w:val="18"/>
              </w:rPr>
              <w:t>directe</w:t>
            </w:r>
          </w:p>
        </w:tc>
        <w:tc>
          <w:tcPr>
            <w:tcW w:w="6544" w:type="dxa"/>
            <w:gridSpan w:val="5"/>
            <w:tcBorders>
              <w:top w:val="nil"/>
              <w:right w:val="nil"/>
            </w:tcBorders>
          </w:tcPr>
          <w:p>
            <w:pPr>
              <w:pStyle w:val="TableParagraph"/>
              <w:rPr>
                <w:rFonts w:ascii="Times New Roman"/>
                <w:sz w:val="18"/>
              </w:rPr>
            </w:pPr>
          </w:p>
        </w:tc>
      </w:tr>
      <w:tr>
        <w:trPr>
          <w:trHeight w:val="446" w:hRule="atLeast"/>
        </w:trPr>
        <w:tc>
          <w:tcPr>
            <w:tcW w:w="3945" w:type="dxa"/>
          </w:tcPr>
          <w:p>
            <w:pPr>
              <w:pStyle w:val="TableParagraph"/>
              <w:spacing w:line="163" w:lineRule="exact" w:before="35"/>
              <w:ind w:left="48"/>
              <w:rPr>
                <w:sz w:val="18"/>
              </w:rPr>
            </w:pPr>
            <w:r>
              <w:rPr>
                <w:color w:val="131313"/>
                <w:spacing w:val="-2"/>
                <w:w w:val="110"/>
                <w:sz w:val="18"/>
              </w:rPr>
              <w:t>Contribuţia</w:t>
            </w:r>
            <w:r>
              <w:rPr>
                <w:color w:val="131313"/>
                <w:spacing w:val="9"/>
                <w:w w:val="110"/>
                <w:sz w:val="18"/>
              </w:rPr>
              <w:t> </w:t>
            </w:r>
            <w:r>
              <w:rPr>
                <w:color w:val="131313"/>
                <w:spacing w:val="-2"/>
                <w:w w:val="110"/>
                <w:sz w:val="18"/>
              </w:rPr>
              <w:t>asiguratorie</w:t>
            </w:r>
          </w:p>
          <w:p>
            <w:pPr>
              <w:pStyle w:val="TableParagraph"/>
              <w:tabs>
                <w:tab w:pos="2296" w:val="left" w:leader="none"/>
              </w:tabs>
              <w:spacing w:line="228" w:lineRule="exact"/>
              <w:ind w:left="50"/>
              <w:rPr>
                <w:position w:val="-2"/>
                <w:sz w:val="30"/>
              </w:rPr>
            </w:pPr>
            <w:r>
              <w:rPr>
                <w:color w:val="131313"/>
                <w:sz w:val="18"/>
              </w:rPr>
              <w:t>pentru</w:t>
            </w:r>
            <w:r>
              <w:rPr>
                <w:color w:val="131313"/>
                <w:spacing w:val="58"/>
                <w:sz w:val="18"/>
              </w:rPr>
              <w:t> </w:t>
            </w:r>
            <w:r>
              <w:rPr>
                <w:color w:val="131313"/>
                <w:spacing w:val="-2"/>
                <w:sz w:val="18"/>
              </w:rPr>
              <w:t>muncă</w:t>
            </w:r>
            <w:r>
              <w:rPr>
                <w:color w:val="131313"/>
                <w:sz w:val="18"/>
              </w:rPr>
              <w:tab/>
            </w:r>
            <w:r>
              <w:rPr>
                <w:color w:val="131313"/>
                <w:spacing w:val="-10"/>
                <w:w w:val="50"/>
                <w:position w:val="-2"/>
                <w:sz w:val="30"/>
              </w:rPr>
              <w:t>I</w:t>
            </w:r>
          </w:p>
        </w:tc>
        <w:tc>
          <w:tcPr>
            <w:tcW w:w="1288" w:type="dxa"/>
          </w:tcPr>
          <w:p>
            <w:pPr>
              <w:pStyle w:val="TableParagraph"/>
              <w:rPr>
                <w:rFonts w:ascii="Times New Roman"/>
                <w:sz w:val="18"/>
              </w:rPr>
            </w:pPr>
          </w:p>
        </w:tc>
        <w:tc>
          <w:tcPr>
            <w:tcW w:w="1283" w:type="dxa"/>
          </w:tcPr>
          <w:p>
            <w:pPr>
              <w:pStyle w:val="TableParagraph"/>
              <w:rPr>
                <w:rFonts w:ascii="Times New Roman"/>
                <w:sz w:val="18"/>
              </w:rPr>
            </w:pPr>
          </w:p>
        </w:tc>
        <w:tc>
          <w:tcPr>
            <w:tcW w:w="1278" w:type="dxa"/>
          </w:tcPr>
          <w:p>
            <w:pPr>
              <w:pStyle w:val="TableParagraph"/>
              <w:rPr>
                <w:rFonts w:ascii="Times New Roman"/>
                <w:sz w:val="18"/>
              </w:rPr>
            </w:pPr>
          </w:p>
        </w:tc>
        <w:tc>
          <w:tcPr>
            <w:tcW w:w="1278" w:type="dxa"/>
          </w:tcPr>
          <w:p>
            <w:pPr>
              <w:pStyle w:val="TableParagraph"/>
              <w:rPr>
                <w:rFonts w:ascii="Times New Roman"/>
                <w:sz w:val="18"/>
              </w:rPr>
            </w:pPr>
          </w:p>
        </w:tc>
        <w:tc>
          <w:tcPr>
            <w:tcW w:w="1417" w:type="dxa"/>
          </w:tcPr>
          <w:p>
            <w:pPr>
              <w:pStyle w:val="TableParagraph"/>
              <w:rPr>
                <w:rFonts w:ascii="Times New Roman"/>
                <w:sz w:val="18"/>
              </w:rPr>
            </w:pPr>
          </w:p>
        </w:tc>
      </w:tr>
      <w:tr>
        <w:trPr>
          <w:trHeight w:val="273" w:hRule="atLeast"/>
        </w:trPr>
        <w:tc>
          <w:tcPr>
            <w:tcW w:w="3945" w:type="dxa"/>
          </w:tcPr>
          <w:p>
            <w:pPr>
              <w:pStyle w:val="TableParagraph"/>
              <w:spacing w:line="251" w:lineRule="exact" w:before="2"/>
              <w:ind w:left="38"/>
              <w:rPr>
                <w:b/>
                <w:sz w:val="18"/>
              </w:rPr>
            </w:pPr>
            <w:r>
              <w:rPr>
                <w:b/>
                <w:color w:val="131313"/>
                <w:w w:val="110"/>
                <w:sz w:val="18"/>
              </w:rPr>
              <w:t>T2</w:t>
            </w:r>
            <w:r>
              <w:rPr>
                <w:b/>
                <w:color w:val="131313"/>
                <w:spacing w:val="33"/>
                <w:w w:val="110"/>
                <w:sz w:val="18"/>
              </w:rPr>
              <w:t> </w:t>
            </w:r>
            <w:r>
              <w:rPr>
                <w:color w:val="131313"/>
                <w:w w:val="110"/>
                <w:sz w:val="19"/>
              </w:rPr>
              <w:t>=</w:t>
            </w:r>
            <w:r>
              <w:rPr>
                <w:color w:val="131313"/>
                <w:spacing w:val="18"/>
                <w:w w:val="110"/>
                <w:sz w:val="19"/>
              </w:rPr>
              <w:t> </w:t>
            </w:r>
            <w:r>
              <w:rPr>
                <w:b/>
                <w:color w:val="131313"/>
                <w:w w:val="110"/>
                <w:sz w:val="18"/>
              </w:rPr>
              <w:t>Tl</w:t>
            </w:r>
            <w:r>
              <w:rPr>
                <w:b/>
                <w:color w:val="131313"/>
                <w:spacing w:val="79"/>
                <w:w w:val="110"/>
                <w:sz w:val="18"/>
              </w:rPr>
              <w:t> </w:t>
            </w:r>
            <w:r>
              <w:rPr>
                <w:color w:val="131313"/>
                <w:w w:val="110"/>
                <w:sz w:val="22"/>
              </w:rPr>
              <w:t>+</w:t>
            </w:r>
            <w:r>
              <w:rPr>
                <w:color w:val="131313"/>
                <w:spacing w:val="-3"/>
                <w:w w:val="110"/>
                <w:sz w:val="22"/>
              </w:rPr>
              <w:t> </w:t>
            </w:r>
            <w:r>
              <w:rPr>
                <w:b/>
                <w:color w:val="131313"/>
                <w:w w:val="110"/>
                <w:sz w:val="18"/>
              </w:rPr>
              <w:t>Alte</w:t>
            </w:r>
            <w:r>
              <w:rPr>
                <w:b/>
                <w:color w:val="131313"/>
                <w:spacing w:val="3"/>
                <w:w w:val="110"/>
                <w:sz w:val="18"/>
              </w:rPr>
              <w:t> </w:t>
            </w:r>
            <w:r>
              <w:rPr>
                <w:b/>
                <w:color w:val="131313"/>
                <w:w w:val="110"/>
                <w:sz w:val="18"/>
              </w:rPr>
              <w:t>cheltuieli</w:t>
            </w:r>
            <w:r>
              <w:rPr>
                <w:b/>
                <w:color w:val="131313"/>
                <w:spacing w:val="7"/>
                <w:w w:val="110"/>
                <w:sz w:val="18"/>
              </w:rPr>
              <w:t> </w:t>
            </w:r>
            <w:r>
              <w:rPr>
                <w:b/>
                <w:color w:val="131313"/>
                <w:spacing w:val="-2"/>
                <w:w w:val="110"/>
                <w:sz w:val="18"/>
              </w:rPr>
              <w:t>directe</w:t>
            </w:r>
          </w:p>
        </w:tc>
        <w:tc>
          <w:tcPr>
            <w:tcW w:w="1288" w:type="dxa"/>
          </w:tcPr>
          <w:p>
            <w:pPr>
              <w:pStyle w:val="TableParagraph"/>
              <w:rPr>
                <w:rFonts w:ascii="Times New Roman"/>
                <w:sz w:val="18"/>
              </w:rPr>
            </w:pPr>
          </w:p>
        </w:tc>
        <w:tc>
          <w:tcPr>
            <w:tcW w:w="1283" w:type="dxa"/>
          </w:tcPr>
          <w:p>
            <w:pPr>
              <w:pStyle w:val="TableParagraph"/>
              <w:rPr>
                <w:rFonts w:ascii="Times New Roman"/>
                <w:sz w:val="18"/>
              </w:rPr>
            </w:pPr>
          </w:p>
        </w:tc>
        <w:tc>
          <w:tcPr>
            <w:tcW w:w="1278" w:type="dxa"/>
          </w:tcPr>
          <w:p>
            <w:pPr>
              <w:pStyle w:val="TableParagraph"/>
              <w:rPr>
                <w:rFonts w:ascii="Times New Roman"/>
                <w:sz w:val="18"/>
              </w:rPr>
            </w:pPr>
          </w:p>
        </w:tc>
        <w:tc>
          <w:tcPr>
            <w:tcW w:w="1278" w:type="dxa"/>
          </w:tcPr>
          <w:p>
            <w:pPr>
              <w:pStyle w:val="TableParagraph"/>
              <w:rPr>
                <w:rFonts w:ascii="Times New Roman"/>
                <w:sz w:val="18"/>
              </w:rPr>
            </w:pPr>
          </w:p>
        </w:tc>
        <w:tc>
          <w:tcPr>
            <w:tcW w:w="1417" w:type="dxa"/>
          </w:tcPr>
          <w:p>
            <w:pPr>
              <w:pStyle w:val="TableParagraph"/>
              <w:rPr>
                <w:rFonts w:ascii="Times New Roman"/>
                <w:sz w:val="18"/>
              </w:rPr>
            </w:pPr>
          </w:p>
        </w:tc>
      </w:tr>
    </w:tbl>
    <w:p>
      <w:pPr>
        <w:pStyle w:val="BodyText"/>
        <w:spacing w:before="69"/>
        <w:rPr>
          <w:b/>
          <w:sz w:val="16"/>
        </w:rPr>
      </w:pPr>
    </w:p>
    <w:p>
      <w:pPr>
        <w:pStyle w:val="Heading4"/>
        <w:spacing w:line="177" w:lineRule="exact"/>
        <w:ind w:left="397"/>
      </w:pPr>
      <w:r>
        <w:rPr>
          <w:color w:val="131313"/>
          <w:w w:val="110"/>
        </w:rPr>
        <w:t>Cheltuieli</w:t>
      </w:r>
      <w:r>
        <w:rPr>
          <w:color w:val="131313"/>
          <w:spacing w:val="25"/>
          <w:w w:val="110"/>
        </w:rPr>
        <w:t> </w:t>
      </w:r>
      <w:r>
        <w:rPr>
          <w:color w:val="131313"/>
          <w:spacing w:val="-2"/>
          <w:w w:val="110"/>
        </w:rPr>
        <w:t>indirecte</w:t>
      </w:r>
    </w:p>
    <w:p>
      <w:pPr>
        <w:pStyle w:val="BodyText"/>
        <w:tabs>
          <w:tab w:pos="2544" w:val="left" w:leader="none"/>
        </w:tabs>
        <w:spacing w:line="327" w:lineRule="exact"/>
        <w:ind w:left="238"/>
        <w:rPr>
          <w:sz w:val="31"/>
        </w:rPr>
      </w:pPr>
      <w:r>
        <w:rPr>
          <w:color w:val="131313"/>
        </w:rPr>
        <w:t>Cheltuieli</w:t>
      </w:r>
      <w:r>
        <w:rPr>
          <w:color w:val="131313"/>
          <w:spacing w:val="66"/>
        </w:rPr>
        <w:t> </w:t>
      </w:r>
      <w:r>
        <w:rPr>
          <w:color w:val="131313"/>
          <w:spacing w:val="-2"/>
        </w:rPr>
        <w:t>indirecte</w:t>
      </w:r>
      <w:r>
        <w:rPr>
          <w:color w:val="131313"/>
        </w:rPr>
        <w:tab/>
      </w:r>
      <w:r>
        <w:rPr>
          <w:color w:val="131313"/>
          <w:spacing w:val="-10"/>
          <w:sz w:val="31"/>
        </w:rPr>
        <w:t>I</w:t>
      </w:r>
    </w:p>
    <w:p>
      <w:pPr>
        <w:spacing w:before="36"/>
        <w:ind w:left="234" w:right="0" w:firstLine="0"/>
        <w:jc w:val="left"/>
        <w:rPr>
          <w:b/>
          <w:sz w:val="18"/>
        </w:rPr>
      </w:pPr>
      <w:r>
        <w:rPr>
          <w:b/>
          <w:sz w:val="18"/>
        </w:rPr>
        <mc:AlternateContent>
          <mc:Choice Requires="wps">
            <w:drawing>
              <wp:anchor distT="0" distB="0" distL="0" distR="0" allowOverlap="1" layoutInCell="1" locked="0" behindDoc="0" simplePos="0" relativeHeight="15880192">
                <wp:simplePos x="0" y="0"/>
                <wp:positionH relativeFrom="page">
                  <wp:posOffset>359158</wp:posOffset>
                </wp:positionH>
                <wp:positionV relativeFrom="paragraph">
                  <wp:posOffset>259374</wp:posOffset>
                </wp:positionV>
                <wp:extent cx="15240" cy="341630"/>
                <wp:effectExtent l="0" t="0" r="0" b="0"/>
                <wp:wrapNone/>
                <wp:docPr id="1162" name="Textbox 1162"/>
                <wp:cNvGraphicFramePr>
                  <a:graphicFrameLocks/>
                </wp:cNvGraphicFramePr>
                <a:graphic>
                  <a:graphicData uri="http://schemas.microsoft.com/office/word/2010/wordprocessingShape">
                    <wps:wsp>
                      <wps:cNvPr id="1162" name="Textbox 1162"/>
                      <wps:cNvSpPr txBox="1"/>
                      <wps:spPr>
                        <a:xfrm>
                          <a:off x="0" y="0"/>
                          <a:ext cx="15240" cy="341630"/>
                        </a:xfrm>
                        <a:prstGeom prst="rect">
                          <a:avLst/>
                        </a:prstGeom>
                      </wps:spPr>
                      <wps:txbx>
                        <w:txbxContent>
                          <w:p>
                            <w:pPr>
                              <w:spacing w:line="537" w:lineRule="exact" w:before="0"/>
                              <w:ind w:left="0" w:right="0" w:firstLine="0"/>
                              <w:jc w:val="left"/>
                              <w:rPr>
                                <w:sz w:val="48"/>
                              </w:rPr>
                            </w:pPr>
                            <w:r>
                              <w:rPr>
                                <w:color w:val="3F3F3F"/>
                                <w:spacing w:val="-97"/>
                                <w:w w:val="80"/>
                                <w:sz w:val="48"/>
                              </w:rPr>
                              <w:t>I</w:t>
                            </w:r>
                          </w:p>
                        </w:txbxContent>
                      </wps:txbx>
                      <wps:bodyPr wrap="square" lIns="0" tIns="0" rIns="0" bIns="0" rtlCol="0">
                        <a:noAutofit/>
                      </wps:bodyPr>
                    </wps:wsp>
                  </a:graphicData>
                </a:graphic>
              </wp:anchor>
            </w:drawing>
          </mc:Choice>
          <mc:Fallback>
            <w:pict>
              <v:shape style="position:absolute;margin-left:28.280212pt;margin-top:20.423153pt;width:1.2pt;height:26.9pt;mso-position-horizontal-relative:page;mso-position-vertical-relative:paragraph;z-index:15880192" type="#_x0000_t202" id="docshape842" filled="false" stroked="false">
                <v:textbox inset="0,0,0,0">
                  <w:txbxContent>
                    <w:p>
                      <w:pPr>
                        <w:spacing w:line="537" w:lineRule="exact" w:before="0"/>
                        <w:ind w:left="0" w:right="0" w:firstLine="0"/>
                        <w:jc w:val="left"/>
                        <w:rPr>
                          <w:sz w:val="48"/>
                        </w:rPr>
                      </w:pPr>
                      <w:r>
                        <w:rPr>
                          <w:color w:val="3F3F3F"/>
                          <w:spacing w:val="-97"/>
                          <w:w w:val="80"/>
                          <w:sz w:val="48"/>
                        </w:rPr>
                        <w:t>I</w:t>
                      </w:r>
                    </w:p>
                  </w:txbxContent>
                </v:textbox>
                <w10:wrap type="none"/>
              </v:shape>
            </w:pict>
          </mc:Fallback>
        </mc:AlternateContent>
      </w:r>
      <w:r>
        <w:rPr>
          <w:b/>
          <w:color w:val="131313"/>
          <w:sz w:val="18"/>
        </w:rPr>
        <w:t>T3</w:t>
      </w:r>
      <w:r>
        <w:rPr>
          <w:b/>
          <w:color w:val="131313"/>
          <w:spacing w:val="64"/>
          <w:w w:val="150"/>
          <w:sz w:val="18"/>
        </w:rPr>
        <w:t> </w:t>
      </w:r>
      <w:r>
        <w:rPr>
          <w:color w:val="131313"/>
          <w:sz w:val="19"/>
        </w:rPr>
        <w:t>=</w:t>
      </w:r>
      <w:r>
        <w:rPr>
          <w:color w:val="131313"/>
          <w:spacing w:val="49"/>
          <w:sz w:val="19"/>
        </w:rPr>
        <w:t> </w:t>
      </w:r>
      <w:r>
        <w:rPr>
          <w:b/>
          <w:color w:val="131313"/>
          <w:sz w:val="18"/>
        </w:rPr>
        <w:t>T2</w:t>
      </w:r>
      <w:r>
        <w:rPr>
          <w:b/>
          <w:color w:val="131313"/>
          <w:spacing w:val="61"/>
          <w:w w:val="150"/>
          <w:sz w:val="18"/>
        </w:rPr>
        <w:t> </w:t>
      </w:r>
      <w:r>
        <w:rPr>
          <w:rFonts w:ascii="Times New Roman"/>
          <w:color w:val="131313"/>
          <w:sz w:val="20"/>
        </w:rPr>
        <w:t>+</w:t>
      </w:r>
      <w:r>
        <w:rPr>
          <w:rFonts w:ascii="Times New Roman"/>
          <w:color w:val="131313"/>
          <w:spacing w:val="19"/>
          <w:sz w:val="20"/>
        </w:rPr>
        <w:t> </w:t>
      </w:r>
      <w:r>
        <w:rPr>
          <w:b/>
          <w:color w:val="131313"/>
          <w:sz w:val="18"/>
        </w:rPr>
        <w:t>Cheltuieli</w:t>
      </w:r>
      <w:r>
        <w:rPr>
          <w:b/>
          <w:color w:val="131313"/>
          <w:spacing w:val="16"/>
          <w:sz w:val="18"/>
        </w:rPr>
        <w:t> </w:t>
      </w:r>
      <w:r>
        <w:rPr>
          <w:b/>
          <w:color w:val="131313"/>
          <w:spacing w:val="-2"/>
          <w:sz w:val="18"/>
        </w:rPr>
        <w:t>indirecte</w:t>
      </w:r>
    </w:p>
    <w:p>
      <w:pPr>
        <w:pStyle w:val="BodyText"/>
        <w:spacing w:before="5"/>
        <w:rPr>
          <w:b/>
        </w:rPr>
      </w:pPr>
      <w:r>
        <w:rPr>
          <w:b/>
        </w:rPr>
        <mc:AlternateContent>
          <mc:Choice Requires="wps">
            <w:drawing>
              <wp:anchor distT="0" distB="0" distL="0" distR="0" allowOverlap="1" layoutInCell="1" locked="0" behindDoc="1" simplePos="0" relativeHeight="487735296">
                <wp:simplePos x="0" y="0"/>
                <wp:positionH relativeFrom="page">
                  <wp:posOffset>390589</wp:posOffset>
                </wp:positionH>
                <wp:positionV relativeFrom="paragraph">
                  <wp:posOffset>150115</wp:posOffset>
                </wp:positionV>
                <wp:extent cx="2526665" cy="1270"/>
                <wp:effectExtent l="0" t="0" r="0" b="0"/>
                <wp:wrapTopAndBottom/>
                <wp:docPr id="1163" name="Graphic 1163"/>
                <wp:cNvGraphicFramePr>
                  <a:graphicFrameLocks/>
                </wp:cNvGraphicFramePr>
                <a:graphic>
                  <a:graphicData uri="http://schemas.microsoft.com/office/word/2010/wordprocessingShape">
                    <wps:wsp>
                      <wps:cNvPr id="1163" name="Graphic 1163"/>
                      <wps:cNvSpPr/>
                      <wps:spPr>
                        <a:xfrm>
                          <a:off x="0" y="0"/>
                          <a:ext cx="2526665" cy="1270"/>
                        </a:xfrm>
                        <a:custGeom>
                          <a:avLst/>
                          <a:gdLst/>
                          <a:ahLst/>
                          <a:cxnLst/>
                          <a:rect l="l" t="t" r="r" b="b"/>
                          <a:pathLst>
                            <a:path w="2526665" h="0">
                              <a:moveTo>
                                <a:pt x="0" y="0"/>
                              </a:moveTo>
                              <a:lnTo>
                                <a:pt x="2526623"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11.820088pt;width:198.95pt;height:.1pt;mso-position-horizontal-relative:page;mso-position-vertical-relative:paragraph;z-index:-15581184;mso-wrap-distance-left:0;mso-wrap-distance-right:0" id="docshape843" coordorigin="615,236" coordsize="3979,0" path="m615,236l4594,236e" filled="false" stroked="true" strokeweight=".961935pt" strokecolor="#000000">
                <v:path arrowok="t"/>
                <v:stroke dashstyle="solid"/>
                <w10:wrap type="topAndBottom"/>
              </v:shape>
            </w:pict>
          </mc:Fallback>
        </mc:AlternateContent>
      </w:r>
    </w:p>
    <w:p>
      <w:pPr>
        <w:pStyle w:val="Heading4"/>
        <w:spacing w:after="10"/>
        <w:ind w:left="163"/>
      </w:pPr>
      <w:r>
        <w:rPr>
          <w:b w:val="0"/>
          <w:color w:val="3F3F3F"/>
          <w:w w:val="110"/>
          <w:sz w:val="23"/>
        </w:rPr>
        <w:t>I</w:t>
      </w:r>
      <w:r>
        <w:rPr>
          <w:b w:val="0"/>
          <w:color w:val="3F3F3F"/>
          <w:spacing w:val="61"/>
          <w:w w:val="150"/>
          <w:sz w:val="23"/>
        </w:rPr>
        <w:t> </w:t>
      </w:r>
      <w:r>
        <w:rPr>
          <w:color w:val="131313"/>
          <w:spacing w:val="-2"/>
          <w:w w:val="110"/>
        </w:rPr>
        <w:t>Beneficiu</w:t>
      </w:r>
    </w:p>
    <w:p>
      <w:pPr>
        <w:spacing w:line="20" w:lineRule="exact"/>
        <w:ind w:left="228" w:right="0" w:firstLine="0"/>
        <w:rPr>
          <w:sz w:val="2"/>
        </w:rPr>
      </w:pPr>
      <w:r>
        <w:rPr>
          <w:sz w:val="2"/>
        </w:rPr>
        <mc:AlternateContent>
          <mc:Choice Requires="wps">
            <w:drawing>
              <wp:inline distT="0" distB="0" distL="0" distR="0">
                <wp:extent cx="6664959" cy="9525"/>
                <wp:effectExtent l="9525" t="0" r="2540" b="0"/>
                <wp:docPr id="1164" name="Group 1164"/>
                <wp:cNvGraphicFramePr>
                  <a:graphicFrameLocks/>
                </wp:cNvGraphicFramePr>
                <a:graphic>
                  <a:graphicData uri="http://schemas.microsoft.com/office/word/2010/wordprocessingGroup">
                    <wpg:wgp>
                      <wpg:cNvPr id="1164" name="Group 1164"/>
                      <wpg:cNvGrpSpPr/>
                      <wpg:grpSpPr>
                        <a:xfrm>
                          <a:off x="0" y="0"/>
                          <a:ext cx="6664959" cy="9525"/>
                          <a:chExt cx="6664959" cy="9525"/>
                        </a:xfrm>
                      </wpg:grpSpPr>
                      <wps:wsp>
                        <wps:cNvPr id="1165" name="Graphic 1165"/>
                        <wps:cNvSpPr/>
                        <wps:spPr>
                          <a:xfrm>
                            <a:off x="0" y="4581"/>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8pt;height:.75pt;mso-position-horizontal-relative:char;mso-position-vertical-relative:line" id="docshapegroup844" coordorigin="0,0" coordsize="10496,15">
                <v:line style="position:absolute" from="0,7" to="10495,7" stroked="true" strokeweight=".721451pt" strokecolor="#000000">
                  <v:stroke dashstyle="solid"/>
                </v:line>
              </v:group>
            </w:pict>
          </mc:Fallback>
        </mc:AlternateContent>
      </w:r>
      <w:r>
        <w:rPr>
          <w:sz w:val="2"/>
        </w:rPr>
      </w:r>
    </w:p>
    <w:p>
      <w:pPr>
        <w:pStyle w:val="BodyText"/>
        <w:ind w:left="164"/>
        <w:rPr>
          <w:position w:val="1"/>
        </w:rPr>
      </w:pPr>
      <w:r>
        <w:rPr>
          <w:position w:val="1"/>
        </w:rPr>
        <mc:AlternateContent>
          <mc:Choice Requires="wps">
            <w:drawing>
              <wp:anchor distT="0" distB="0" distL="0" distR="0" allowOverlap="1" layoutInCell="1" locked="0" behindDoc="1" simplePos="0" relativeHeight="458320896">
                <wp:simplePos x="0" y="0"/>
                <wp:positionH relativeFrom="page">
                  <wp:posOffset>390245</wp:posOffset>
                </wp:positionH>
                <wp:positionV relativeFrom="paragraph">
                  <wp:posOffset>115319</wp:posOffset>
                </wp:positionV>
                <wp:extent cx="6689725" cy="60325"/>
                <wp:effectExtent l="0" t="0" r="0" b="0"/>
                <wp:wrapNone/>
                <wp:docPr id="1166" name="Group 1166"/>
                <wp:cNvGraphicFramePr>
                  <a:graphicFrameLocks/>
                </wp:cNvGraphicFramePr>
                <a:graphic>
                  <a:graphicData uri="http://schemas.microsoft.com/office/word/2010/wordprocessingGroup">
                    <wpg:wgp>
                      <wpg:cNvPr id="1166" name="Group 1166"/>
                      <wpg:cNvGrpSpPr/>
                      <wpg:grpSpPr>
                        <a:xfrm>
                          <a:off x="0" y="0"/>
                          <a:ext cx="6689725" cy="60325"/>
                          <a:chExt cx="6689725" cy="60325"/>
                        </a:xfrm>
                      </wpg:grpSpPr>
                      <wps:wsp>
                        <wps:cNvPr id="1167" name="Graphic 1167"/>
                        <wps:cNvSpPr/>
                        <wps:spPr>
                          <a:xfrm>
                            <a:off x="329902" y="55229"/>
                            <a:ext cx="6359525" cy="1270"/>
                          </a:xfrm>
                          <a:custGeom>
                            <a:avLst/>
                            <a:gdLst/>
                            <a:ahLst/>
                            <a:cxnLst/>
                            <a:rect l="l" t="t" r="r" b="b"/>
                            <a:pathLst>
                              <a:path w="6359525" h="0">
                                <a:moveTo>
                                  <a:pt x="0" y="0"/>
                                </a:moveTo>
                                <a:lnTo>
                                  <a:pt x="6359279" y="0"/>
                                </a:lnTo>
                              </a:path>
                            </a:pathLst>
                          </a:custGeom>
                          <a:ln w="9162">
                            <a:solidFill>
                              <a:srgbClr val="000000"/>
                            </a:solidFill>
                            <a:prstDash val="solid"/>
                          </a:ln>
                        </wps:spPr>
                        <wps:bodyPr wrap="square" lIns="0" tIns="0" rIns="0" bIns="0" rtlCol="0">
                          <a:prstTxWarp prst="textNoShape">
                            <a:avLst/>
                          </a:prstTxWarp>
                          <a:noAutofit/>
                        </wps:bodyPr>
                      </wps:wsp>
                      <wps:wsp>
                        <wps:cNvPr id="1168" name="Graphic 1168"/>
                        <wps:cNvSpPr/>
                        <wps:spPr>
                          <a:xfrm>
                            <a:off x="0" y="6362"/>
                            <a:ext cx="309245" cy="1270"/>
                          </a:xfrm>
                          <a:custGeom>
                            <a:avLst/>
                            <a:gdLst/>
                            <a:ahLst/>
                            <a:cxnLst/>
                            <a:rect l="l" t="t" r="r" b="b"/>
                            <a:pathLst>
                              <a:path w="309245" h="0">
                                <a:moveTo>
                                  <a:pt x="0" y="0"/>
                                </a:moveTo>
                                <a:lnTo>
                                  <a:pt x="308885" y="0"/>
                                </a:lnTo>
                              </a:path>
                            </a:pathLst>
                          </a:custGeom>
                          <a:ln w="12725">
                            <a:solidFill>
                              <a:srgbClr val="13131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28031pt;margin-top:9.08028pt;width:526.75pt;height:4.75pt;mso-position-horizontal-relative:page;mso-position-vertical-relative:paragraph;z-index:-44995584" id="docshapegroup845" coordorigin="615,182" coordsize="10535,95">
                <v:line style="position:absolute" from="1134,269" to="11149,269" stroked="true" strokeweight=".721451pt" strokecolor="#000000">
                  <v:stroke dashstyle="solid"/>
                </v:line>
                <v:line style="position:absolute" from="615,192" to="1101,192" stroked="true" strokeweight="1.002016pt" strokecolor="#131313">
                  <v:stroke dashstyle="solid"/>
                </v:line>
                <w10:wrap type="none"/>
              </v:group>
            </w:pict>
          </mc:Fallback>
        </mc:AlternateContent>
      </w:r>
      <w:r>
        <w:rPr>
          <w:color w:val="3F3F3F"/>
          <w:spacing w:val="-2"/>
          <w:sz w:val="22"/>
        </w:rPr>
        <w:t>I</w:t>
      </w:r>
      <w:r>
        <w:rPr>
          <w:color w:val="3F3F3F"/>
          <w:spacing w:val="-2"/>
          <w:position w:val="1"/>
        </w:rPr>
        <w:t>,</w:t>
      </w:r>
      <w:r>
        <w:rPr>
          <w:color w:val="131313"/>
          <w:spacing w:val="-2"/>
          <w:position w:val="1"/>
        </w:rPr>
        <w:t>Profit</w:t>
      </w:r>
    </w:p>
    <w:p>
      <w:pPr>
        <w:spacing w:before="20"/>
        <w:ind w:left="163" w:right="0" w:firstLine="0"/>
        <w:jc w:val="left"/>
        <w:rPr>
          <w:b/>
          <w:position w:val="1"/>
          <w:sz w:val="18"/>
        </w:rPr>
      </w:pPr>
      <w:r>
        <w:rPr>
          <w:b/>
          <w:position w:val="1"/>
          <w:sz w:val="18"/>
        </w:rPr>
        <mc:AlternateContent>
          <mc:Choice Requires="wps">
            <w:drawing>
              <wp:anchor distT="0" distB="0" distL="0" distR="0" allowOverlap="1" layoutInCell="1" locked="0" behindDoc="1" simplePos="0" relativeHeight="487736320">
                <wp:simplePos x="0" y="0"/>
                <wp:positionH relativeFrom="page">
                  <wp:posOffset>390589</wp:posOffset>
                </wp:positionH>
                <wp:positionV relativeFrom="paragraph">
                  <wp:posOffset>193155</wp:posOffset>
                </wp:positionV>
                <wp:extent cx="6689090" cy="1270"/>
                <wp:effectExtent l="0" t="0" r="0" b="0"/>
                <wp:wrapTopAndBottom/>
                <wp:docPr id="1169" name="Graphic 1169"/>
                <wp:cNvGraphicFramePr>
                  <a:graphicFrameLocks/>
                </wp:cNvGraphicFramePr>
                <a:graphic>
                  <a:graphicData uri="http://schemas.microsoft.com/office/word/2010/wordprocessingShape">
                    <wps:wsp>
                      <wps:cNvPr id="1169" name="Graphic 1169"/>
                      <wps:cNvSpPr/>
                      <wps:spPr>
                        <a:xfrm>
                          <a:off x="0" y="0"/>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15.209133pt;width:526.7pt;height:.1pt;mso-position-horizontal-relative:page;mso-position-vertical-relative:paragraph;z-index:-15580160;mso-wrap-distance-left:0;mso-wrap-distance-right:0" id="docshape846" coordorigin="615,304" coordsize="10534,0" path="m615,304l11149,304e" filled="false" stroked="true" strokeweight=".480968pt" strokecolor="#000000">
                <v:path arrowok="t"/>
                <v:stroke dashstyle="solid"/>
                <w10:wrap type="topAndBottom"/>
              </v:shape>
            </w:pict>
          </mc:Fallback>
        </mc:AlternateContent>
      </w:r>
      <w:r>
        <w:rPr>
          <w:color w:val="3F3F3F"/>
          <w:w w:val="110"/>
          <w:sz w:val="23"/>
        </w:rPr>
        <w:t>I</w:t>
      </w:r>
      <w:r>
        <w:rPr>
          <w:b/>
          <w:color w:val="131313"/>
          <w:w w:val="110"/>
          <w:position w:val="1"/>
          <w:sz w:val="18"/>
        </w:rPr>
        <w:t>T4</w:t>
      </w:r>
      <w:r>
        <w:rPr>
          <w:b/>
          <w:color w:val="131313"/>
          <w:spacing w:val="20"/>
          <w:w w:val="110"/>
          <w:position w:val="1"/>
          <w:sz w:val="18"/>
        </w:rPr>
        <w:t> </w:t>
      </w:r>
      <w:r>
        <w:rPr>
          <w:color w:val="131313"/>
          <w:w w:val="110"/>
          <w:position w:val="1"/>
          <w:sz w:val="19"/>
        </w:rPr>
        <w:t>=</w:t>
      </w:r>
      <w:r>
        <w:rPr>
          <w:color w:val="131313"/>
          <w:spacing w:val="10"/>
          <w:w w:val="110"/>
          <w:position w:val="1"/>
          <w:sz w:val="19"/>
        </w:rPr>
        <w:t> </w:t>
      </w:r>
      <w:r>
        <w:rPr>
          <w:b/>
          <w:color w:val="131313"/>
          <w:w w:val="110"/>
          <w:position w:val="1"/>
          <w:sz w:val="18"/>
        </w:rPr>
        <w:t>T3</w:t>
      </w:r>
      <w:r>
        <w:rPr>
          <w:b/>
          <w:color w:val="131313"/>
          <w:spacing w:val="14"/>
          <w:w w:val="110"/>
          <w:position w:val="1"/>
          <w:sz w:val="18"/>
        </w:rPr>
        <w:t> </w:t>
      </w:r>
      <w:r>
        <w:rPr>
          <w:color w:val="131313"/>
          <w:w w:val="110"/>
          <w:position w:val="1"/>
          <w:sz w:val="22"/>
        </w:rPr>
        <w:t>+</w:t>
      </w:r>
      <w:r>
        <w:rPr>
          <w:color w:val="131313"/>
          <w:spacing w:val="-10"/>
          <w:w w:val="110"/>
          <w:position w:val="1"/>
          <w:sz w:val="22"/>
        </w:rPr>
        <w:t> </w:t>
      </w:r>
      <w:r>
        <w:rPr>
          <w:b/>
          <w:color w:val="131313"/>
          <w:spacing w:val="-2"/>
          <w:w w:val="110"/>
          <w:position w:val="1"/>
          <w:sz w:val="18"/>
        </w:rPr>
        <w:t>Beneficiu</w:t>
      </w:r>
    </w:p>
    <w:p>
      <w:pPr>
        <w:pStyle w:val="BodyText"/>
        <w:spacing w:before="46"/>
        <w:rPr>
          <w:b/>
          <w:sz w:val="20"/>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4"/>
        <w:gridCol w:w="3455"/>
      </w:tblGrid>
      <w:tr>
        <w:trPr>
          <w:trHeight w:val="268" w:hRule="atLeast"/>
        </w:trPr>
        <w:tc>
          <w:tcPr>
            <w:tcW w:w="7054" w:type="dxa"/>
          </w:tcPr>
          <w:p>
            <w:pPr>
              <w:pStyle w:val="TableParagraph"/>
              <w:spacing w:before="25"/>
              <w:ind w:left="53"/>
              <w:rPr>
                <w:b/>
                <w:sz w:val="18"/>
              </w:rPr>
            </w:pPr>
            <w:r>
              <w:rPr>
                <w:b/>
                <w:color w:val="131313"/>
                <w:sz w:val="18"/>
              </w:rPr>
              <w:t>TOTAL</w:t>
            </w:r>
            <w:r>
              <w:rPr>
                <w:b/>
                <w:color w:val="131313"/>
                <w:spacing w:val="38"/>
                <w:sz w:val="18"/>
              </w:rPr>
              <w:t> </w:t>
            </w:r>
            <w:r>
              <w:rPr>
                <w:b/>
                <w:color w:val="131313"/>
                <w:sz w:val="18"/>
              </w:rPr>
              <w:t>GENERAL</w:t>
            </w:r>
            <w:r>
              <w:rPr>
                <w:b/>
                <w:color w:val="131313"/>
                <w:spacing w:val="57"/>
                <w:sz w:val="18"/>
              </w:rPr>
              <w:t> </w:t>
            </w:r>
            <w:r>
              <w:rPr>
                <w:b/>
                <w:color w:val="131313"/>
                <w:sz w:val="18"/>
              </w:rPr>
              <w:t>(fara</w:t>
            </w:r>
            <w:r>
              <w:rPr>
                <w:b/>
                <w:color w:val="131313"/>
                <w:spacing w:val="32"/>
                <w:sz w:val="18"/>
              </w:rPr>
              <w:t> </w:t>
            </w:r>
            <w:r>
              <w:rPr>
                <w:b/>
                <w:color w:val="131313"/>
                <w:spacing w:val="-4"/>
                <w:sz w:val="18"/>
              </w:rPr>
              <w:t>TVA)</w:t>
            </w:r>
          </w:p>
        </w:tc>
        <w:tc>
          <w:tcPr>
            <w:tcW w:w="3455" w:type="dxa"/>
          </w:tcPr>
          <w:p>
            <w:pPr>
              <w:pStyle w:val="TableParagraph"/>
              <w:rPr>
                <w:rFonts w:ascii="Times New Roman"/>
                <w:sz w:val="18"/>
              </w:rPr>
            </w:pPr>
          </w:p>
        </w:tc>
      </w:tr>
      <w:tr>
        <w:trPr>
          <w:trHeight w:val="273" w:hRule="atLeast"/>
        </w:trPr>
        <w:tc>
          <w:tcPr>
            <w:tcW w:w="7054" w:type="dxa"/>
          </w:tcPr>
          <w:p>
            <w:pPr>
              <w:pStyle w:val="TableParagraph"/>
              <w:tabs>
                <w:tab w:pos="687" w:val="left" w:leader="none"/>
              </w:tabs>
              <w:spacing w:before="30"/>
              <w:ind w:left="53"/>
              <w:rPr>
                <w:b/>
                <w:sz w:val="17"/>
              </w:rPr>
            </w:pPr>
            <w:r>
              <w:rPr>
                <w:b/>
                <w:color w:val="131313"/>
                <w:spacing w:val="-5"/>
                <w:w w:val="120"/>
                <w:sz w:val="18"/>
              </w:rPr>
              <w:t>TVA</w:t>
            </w:r>
            <w:r>
              <w:rPr>
                <w:b/>
                <w:color w:val="131313"/>
                <w:sz w:val="18"/>
              </w:rPr>
              <w:tab/>
            </w:r>
            <w:r>
              <w:rPr>
                <w:b/>
                <w:color w:val="131313"/>
                <w:spacing w:val="-2"/>
                <w:w w:val="120"/>
                <w:sz w:val="17"/>
              </w:rPr>
              <w:t>(19.00%)</w:t>
            </w:r>
          </w:p>
        </w:tc>
        <w:tc>
          <w:tcPr>
            <w:tcW w:w="3455" w:type="dxa"/>
          </w:tcPr>
          <w:p>
            <w:pPr>
              <w:pStyle w:val="TableParagraph"/>
              <w:rPr>
                <w:rFonts w:ascii="Times New Roman"/>
                <w:sz w:val="18"/>
              </w:rPr>
            </w:pPr>
          </w:p>
        </w:tc>
      </w:tr>
      <w:tr>
        <w:trPr>
          <w:trHeight w:val="268" w:hRule="atLeast"/>
        </w:trPr>
        <w:tc>
          <w:tcPr>
            <w:tcW w:w="7054" w:type="dxa"/>
          </w:tcPr>
          <w:p>
            <w:pPr>
              <w:pStyle w:val="TableParagraph"/>
              <w:spacing w:before="30"/>
              <w:ind w:left="53"/>
              <w:rPr>
                <w:sz w:val="18"/>
              </w:rPr>
            </w:pPr>
            <w:r>
              <w:rPr>
                <w:color w:val="131313"/>
                <w:w w:val="110"/>
                <w:sz w:val="18"/>
              </w:rPr>
              <w:t>TOTAL</w:t>
            </w:r>
            <w:r>
              <w:rPr>
                <w:color w:val="131313"/>
                <w:spacing w:val="-1"/>
                <w:w w:val="110"/>
                <w:sz w:val="18"/>
              </w:rPr>
              <w:t> </w:t>
            </w:r>
            <w:r>
              <w:rPr>
                <w:b/>
                <w:color w:val="131313"/>
                <w:w w:val="110"/>
                <w:sz w:val="18"/>
              </w:rPr>
              <w:t>GENERAL</w:t>
            </w:r>
            <w:r>
              <w:rPr>
                <w:b/>
                <w:color w:val="131313"/>
                <w:spacing w:val="8"/>
                <w:w w:val="110"/>
                <w:sz w:val="18"/>
              </w:rPr>
              <w:t> </w:t>
            </w:r>
            <w:r>
              <w:rPr>
                <w:color w:val="131313"/>
                <w:w w:val="110"/>
                <w:sz w:val="18"/>
              </w:rPr>
              <w:t>(inclusiv</w:t>
            </w:r>
            <w:r>
              <w:rPr>
                <w:color w:val="131313"/>
                <w:spacing w:val="1"/>
                <w:w w:val="110"/>
                <w:sz w:val="18"/>
              </w:rPr>
              <w:t> </w:t>
            </w:r>
            <w:r>
              <w:rPr>
                <w:color w:val="131313"/>
                <w:spacing w:val="-4"/>
                <w:w w:val="110"/>
                <w:sz w:val="18"/>
              </w:rPr>
              <w:t>TVA)</w:t>
            </w:r>
          </w:p>
        </w:tc>
        <w:tc>
          <w:tcPr>
            <w:tcW w:w="3455" w:type="dxa"/>
          </w:tcPr>
          <w:p>
            <w:pPr>
              <w:pStyle w:val="TableParagraph"/>
              <w:rPr>
                <w:rFonts w:ascii="Times New Roman"/>
                <w:sz w:val="18"/>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0"/>
        <w:rPr>
          <w:b/>
          <w:sz w:val="20"/>
        </w:rPr>
      </w:pPr>
      <w:r>
        <w:rPr>
          <w:b/>
          <w:sz w:val="20"/>
        </w:rPr>
        <mc:AlternateContent>
          <mc:Choice Requires="wps">
            <w:drawing>
              <wp:anchor distT="0" distB="0" distL="0" distR="0" allowOverlap="1" layoutInCell="1" locked="0" behindDoc="1" simplePos="0" relativeHeight="487736832">
                <wp:simplePos x="0" y="0"/>
                <wp:positionH relativeFrom="page">
                  <wp:posOffset>366177</wp:posOffset>
                </wp:positionH>
                <wp:positionV relativeFrom="paragraph">
                  <wp:posOffset>262875</wp:posOffset>
                </wp:positionV>
                <wp:extent cx="6652259" cy="1270"/>
                <wp:effectExtent l="0" t="0" r="0" b="0"/>
                <wp:wrapTopAndBottom/>
                <wp:docPr id="1170" name="Graphic 1170"/>
                <wp:cNvGraphicFramePr>
                  <a:graphicFrameLocks/>
                </wp:cNvGraphicFramePr>
                <a:graphic>
                  <a:graphicData uri="http://schemas.microsoft.com/office/word/2010/wordprocessingShape">
                    <wps:wsp>
                      <wps:cNvPr id="1170" name="Graphic 1170"/>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20.698847pt;width:523.8pt;height:.1pt;mso-position-horizontal-relative:page;mso-position-vertical-relative:paragraph;z-index:-15579648;mso-wrap-distance-left:0;mso-wrap-distance-right:0" id="docshape847" coordorigin="577,414" coordsize="10476,0" path="m577,414l11053,414e" filled="false" stroked="true" strokeweight=".480968pt" strokecolor="#000000">
                <v:path arrowok="t"/>
                <v:stroke dashstyle="solid"/>
                <w10:wrap type="topAndBottom"/>
              </v:shape>
            </w:pict>
          </mc:Fallback>
        </mc:AlternateContent>
      </w:r>
    </w:p>
    <w:p>
      <w:pPr>
        <w:pStyle w:val="BodyText"/>
        <w:tabs>
          <w:tab w:pos="2796" w:val="left" w:leader="none"/>
          <w:tab w:pos="6934" w:val="left" w:leader="none"/>
        </w:tabs>
        <w:spacing w:line="131" w:lineRule="exact" w:before="86"/>
        <w:ind w:right="187"/>
        <w:jc w:val="center"/>
      </w:pPr>
      <w:r>
        <w:rPr>
          <w:color w:val="131313"/>
          <w:spacing w:val="-2"/>
          <w:w w:val="130"/>
        </w:rPr>
        <w:t>Director</w:t>
      </w:r>
      <w:r>
        <w:rPr>
          <w:color w:val="131313"/>
        </w:rPr>
        <w:tab/>
      </w:r>
      <w:r>
        <w:rPr>
          <w:color w:val="A1C6DB"/>
          <w:w w:val="130"/>
        </w:rPr>
        <w:t>,···-</w:t>
      </w:r>
      <w:r>
        <w:rPr>
          <w:color w:val="131313"/>
          <w:w w:val="130"/>
        </w:rPr>
        <w:t>Sef</w:t>
      </w:r>
      <w:r>
        <w:rPr>
          <w:color w:val="131313"/>
          <w:spacing w:val="79"/>
          <w:w w:val="130"/>
        </w:rPr>
        <w:t> </w:t>
      </w:r>
      <w:r>
        <w:rPr>
          <w:color w:val="131313"/>
          <w:spacing w:val="-2"/>
          <w:w w:val="130"/>
        </w:rPr>
        <w:t>proiect</w:t>
      </w:r>
      <w:r>
        <w:rPr>
          <w:color w:val="131313"/>
        </w:rPr>
        <w:tab/>
      </w:r>
      <w:r>
        <w:rPr>
          <w:color w:val="131313"/>
          <w:spacing w:val="-2"/>
          <w:w w:val="130"/>
        </w:rPr>
        <w:t>Ofertant</w:t>
      </w:r>
    </w:p>
    <w:p>
      <w:pPr>
        <w:tabs>
          <w:tab w:pos="5037" w:val="left" w:leader="none"/>
        </w:tabs>
        <w:spacing w:before="15"/>
        <w:ind w:left="4421" w:right="0" w:firstLine="0"/>
        <w:jc w:val="left"/>
        <w:rPr>
          <w:sz w:val="28"/>
          <w:szCs w:val="28"/>
        </w:rPr>
      </w:pPr>
      <w:r>
        <w:rPr>
          <w:sz w:val="28"/>
          <w:szCs w:val="28"/>
        </w:rPr>
        <w:drawing>
          <wp:anchor distT="0" distB="0" distL="0" distR="0" allowOverlap="1" layoutInCell="1" locked="0" behindDoc="1" simplePos="0" relativeHeight="458319872">
            <wp:simplePos x="0" y="0"/>
            <wp:positionH relativeFrom="page">
              <wp:posOffset>378382</wp:posOffset>
            </wp:positionH>
            <wp:positionV relativeFrom="paragraph">
              <wp:posOffset>72839</wp:posOffset>
            </wp:positionV>
            <wp:extent cx="1855297" cy="1062842"/>
            <wp:effectExtent l="0" t="0" r="0" b="0"/>
            <wp:wrapNone/>
            <wp:docPr id="1171" name="Image 1171"/>
            <wp:cNvGraphicFramePr>
              <a:graphicFrameLocks/>
            </wp:cNvGraphicFramePr>
            <a:graphic>
              <a:graphicData uri="http://schemas.openxmlformats.org/drawingml/2006/picture">
                <pic:pic>
                  <pic:nvPicPr>
                    <pic:cNvPr id="1171" name="Image 1171"/>
                    <pic:cNvPicPr/>
                  </pic:nvPicPr>
                  <pic:blipFill>
                    <a:blip r:embed="rId258" cstate="print"/>
                    <a:stretch>
                      <a:fillRect/>
                    </a:stretch>
                  </pic:blipFill>
                  <pic:spPr>
                    <a:xfrm>
                      <a:off x="0" y="0"/>
                      <a:ext cx="1855297" cy="1062842"/>
                    </a:xfrm>
                    <a:prstGeom prst="rect">
                      <a:avLst/>
                    </a:prstGeom>
                  </pic:spPr>
                </pic:pic>
              </a:graphicData>
            </a:graphic>
          </wp:anchor>
        </w:drawing>
      </w:r>
      <w:r>
        <w:rPr>
          <w:color w:val="A1C6DB"/>
          <w:spacing w:val="-26"/>
          <w:w w:val="70"/>
          <w:sz w:val="28"/>
          <w:szCs w:val="28"/>
        </w:rPr>
        <w:t>I</w:t>
      </w:r>
      <w:r>
        <w:rPr>
          <w:color w:val="A1C6DB"/>
          <w:spacing w:val="-26"/>
          <w:w w:val="70"/>
          <w:sz w:val="28"/>
          <w:szCs w:val="28"/>
          <w:vertAlign w:val="superscript"/>
        </w:rPr>
        <w:t>I</w:t>
      </w:r>
      <w:r>
        <w:rPr>
          <w:color w:val="A1C6DB"/>
          <w:spacing w:val="-26"/>
          <w:w w:val="70"/>
          <w:sz w:val="28"/>
          <w:szCs w:val="28"/>
          <w:vertAlign w:val="baseline"/>
        </w:rPr>
        <w:t>·-</w:t>
      </w:r>
      <w:r>
        <w:rPr>
          <w:color w:val="A1C6DB"/>
          <w:spacing w:val="-26"/>
          <w:w w:val="70"/>
          <w:sz w:val="28"/>
          <w:szCs w:val="28"/>
          <w:vertAlign w:val="superscript"/>
        </w:rPr>
        <w:t>�</w:t>
      </w:r>
      <w:r>
        <w:rPr>
          <w:color w:val="A1C6DB"/>
          <w:spacing w:val="-26"/>
          <w:w w:val="70"/>
          <w:sz w:val="28"/>
          <w:szCs w:val="28"/>
          <w:vertAlign w:val="baseline"/>
        </w:rPr>
        <w:t>·</w:t>
      </w:r>
      <w:r>
        <w:rPr>
          <w:color w:val="A1C6DB"/>
          <w:spacing w:val="-26"/>
          <w:w w:val="70"/>
          <w:sz w:val="28"/>
          <w:szCs w:val="28"/>
          <w:vertAlign w:val="superscript"/>
        </w:rPr>
        <w:t>-</w:t>
      </w:r>
      <w:r>
        <w:rPr>
          <w:color w:val="A1C6DB"/>
          <w:spacing w:val="-26"/>
          <w:w w:val="70"/>
          <w:sz w:val="28"/>
          <w:szCs w:val="28"/>
          <w:vertAlign w:val="baseline"/>
        </w:rPr>
        <w:t>.,</w:t>
      </w:r>
      <w:r>
        <w:rPr>
          <w:color w:val="A1C6DB"/>
          <w:sz w:val="28"/>
          <w:szCs w:val="28"/>
          <w:vertAlign w:val="baseline"/>
        </w:rPr>
        <w:tab/>
      </w:r>
      <w:r>
        <w:rPr>
          <w:color w:val="95B5BA"/>
          <w:spacing w:val="-10"/>
          <w:w w:val="80"/>
          <w:sz w:val="28"/>
          <w:szCs w:val="28"/>
          <w:vertAlign w:val="superscript"/>
        </w:rPr>
        <w:t>,</w:t>
      </w:r>
    </w:p>
    <w:p>
      <w:pPr>
        <w:spacing w:before="99"/>
        <w:ind w:left="4444" w:right="0" w:firstLine="0"/>
        <w:jc w:val="left"/>
        <w:rPr>
          <w:rFonts w:ascii="Times New Roman"/>
          <w:sz w:val="13"/>
        </w:rPr>
      </w:pPr>
      <w:r>
        <w:rPr>
          <w:rFonts w:ascii="Times New Roman"/>
          <w:sz w:val="13"/>
        </w:rPr>
        <mc:AlternateContent>
          <mc:Choice Requires="wps">
            <w:drawing>
              <wp:anchor distT="0" distB="0" distL="0" distR="0" allowOverlap="1" layoutInCell="1" locked="0" behindDoc="1" simplePos="0" relativeHeight="458320384">
                <wp:simplePos x="0" y="0"/>
                <wp:positionH relativeFrom="page">
                  <wp:posOffset>3014859</wp:posOffset>
                </wp:positionH>
                <wp:positionV relativeFrom="paragraph">
                  <wp:posOffset>132024</wp:posOffset>
                </wp:positionV>
                <wp:extent cx="1525905" cy="743585"/>
                <wp:effectExtent l="0" t="0" r="0" b="0"/>
                <wp:wrapNone/>
                <wp:docPr id="1172" name="Group 1172"/>
                <wp:cNvGraphicFramePr>
                  <a:graphicFrameLocks/>
                </wp:cNvGraphicFramePr>
                <a:graphic>
                  <a:graphicData uri="http://schemas.microsoft.com/office/word/2010/wordprocessingGroup">
                    <wpg:wgp>
                      <wpg:cNvPr id="1172" name="Group 1172"/>
                      <wpg:cNvGrpSpPr/>
                      <wpg:grpSpPr>
                        <a:xfrm>
                          <a:off x="0" y="0"/>
                          <a:ext cx="1525905" cy="743585"/>
                          <a:chExt cx="1525905" cy="743585"/>
                        </a:xfrm>
                      </wpg:grpSpPr>
                      <pic:pic>
                        <pic:nvPicPr>
                          <pic:cNvPr id="1173" name="Image 1173"/>
                          <pic:cNvPicPr/>
                        </pic:nvPicPr>
                        <pic:blipFill>
                          <a:blip r:embed="rId259" cstate="print"/>
                          <a:stretch>
                            <a:fillRect/>
                          </a:stretch>
                        </pic:blipFill>
                        <pic:spPr>
                          <a:xfrm>
                            <a:off x="0" y="81118"/>
                            <a:ext cx="1525738" cy="561962"/>
                          </a:xfrm>
                          <a:prstGeom prst="rect">
                            <a:avLst/>
                          </a:prstGeom>
                        </pic:spPr>
                      </pic:pic>
                      <wps:wsp>
                        <wps:cNvPr id="1174" name="Textbox 1174"/>
                        <wps:cNvSpPr txBox="1"/>
                        <wps:spPr>
                          <a:xfrm>
                            <a:off x="41710" y="32436"/>
                            <a:ext cx="611505" cy="711200"/>
                          </a:xfrm>
                          <a:prstGeom prst="rect">
                            <a:avLst/>
                          </a:prstGeom>
                        </wps:spPr>
                        <wps:txbx>
                          <w:txbxContent>
                            <w:p>
                              <w:pPr>
                                <w:spacing w:line="385" w:lineRule="exact" w:before="8"/>
                                <w:ind w:left="20" w:right="0" w:firstLine="0"/>
                                <w:jc w:val="left"/>
                                <w:rPr>
                                  <w:rFonts w:ascii="Times New Roman" w:hAnsi="Times New Roman"/>
                                  <w:i/>
                                  <w:sz w:val="19"/>
                                </w:rPr>
                              </w:pPr>
                              <w:r>
                                <w:rPr>
                                  <w:color w:val="A1C6DB"/>
                                  <w:w w:val="90"/>
                                  <w:sz w:val="37"/>
                                </w:rPr>
                                <w:t>I</w:t>
                              </w:r>
                              <w:r>
                                <w:rPr>
                                  <w:color w:val="A1C6DB"/>
                                  <w:spacing w:val="49"/>
                                  <w:w w:val="150"/>
                                  <w:sz w:val="37"/>
                                </w:rPr>
                                <w:t> </w:t>
                              </w:r>
                              <w:r>
                                <w:rPr>
                                  <w:rFonts w:ascii="Times New Roman" w:hAnsi="Times New Roman"/>
                                  <w:i/>
                                  <w:color w:val="A1C6DB"/>
                                  <w:spacing w:val="-5"/>
                                  <w:w w:val="90"/>
                                  <w:sz w:val="19"/>
                                </w:rPr>
                                <w:t>O·</w:t>
                              </w:r>
                            </w:p>
                            <w:p>
                              <w:pPr>
                                <w:spacing w:line="305" w:lineRule="exact" w:before="0"/>
                                <w:ind w:left="26" w:right="0" w:firstLine="0"/>
                                <w:jc w:val="left"/>
                                <w:rPr>
                                  <w:sz w:val="30"/>
                                </w:rPr>
                              </w:pPr>
                              <w:r>
                                <w:rPr>
                                  <w:color w:val="A1C6DB"/>
                                  <w:spacing w:val="-10"/>
                                  <w:sz w:val="30"/>
                                </w:rPr>
                                <w:t>I</w:t>
                              </w:r>
                            </w:p>
                            <w:p>
                              <w:pPr>
                                <w:spacing w:before="149"/>
                                <w:ind w:left="396" w:right="0" w:firstLine="0"/>
                                <w:jc w:val="left"/>
                                <w:rPr>
                                  <w:sz w:val="22"/>
                                  <w:szCs w:val="22"/>
                                </w:rPr>
                              </w:pPr>
                              <w:r>
                                <w:rPr>
                                  <w:color w:val="A1C6DB"/>
                                  <w:w w:val="70"/>
                                  <w:sz w:val="16"/>
                                  <w:szCs w:val="16"/>
                                </w:rPr>
                                <w:t>·-</w:t>
                              </w:r>
                              <w:r>
                                <w:rPr>
                                  <w:color w:val="BADFF6"/>
                                  <w:w w:val="70"/>
                                  <w:sz w:val="16"/>
                                  <w:szCs w:val="16"/>
                                </w:rPr>
                                <w:t>·</w:t>
                              </w:r>
                              <w:r>
                                <w:rPr>
                                  <w:color w:val="A1C6DB"/>
                                  <w:w w:val="70"/>
                                  <w:sz w:val="16"/>
                                  <w:szCs w:val="16"/>
                                </w:rPr>
                                <w:t>·-</w:t>
                              </w:r>
                              <w:r>
                                <w:rPr>
                                  <w:color w:val="A1C6DB"/>
                                  <w:spacing w:val="6"/>
                                  <w:sz w:val="16"/>
                                  <w:szCs w:val="16"/>
                                </w:rPr>
                                <w:t> </w:t>
                              </w:r>
                              <w:r>
                                <w:rPr>
                                  <w:color w:val="A1C6DB"/>
                                  <w:w w:val="70"/>
                                  <w:sz w:val="16"/>
                                  <w:szCs w:val="16"/>
                                </w:rPr>
                                <w:t>�</w:t>
                              </w:r>
                              <w:r>
                                <w:rPr>
                                  <w:color w:val="A1C6DB"/>
                                  <w:spacing w:val="-6"/>
                                  <w:sz w:val="16"/>
                                  <w:szCs w:val="16"/>
                                </w:rPr>
                                <w:t> </w:t>
                              </w:r>
                              <w:r>
                                <w:rPr>
                                  <w:color w:val="A1C6DB"/>
                                  <w:w w:val="70"/>
                                  <w:sz w:val="22"/>
                                  <w:szCs w:val="22"/>
                                </w:rPr>
                                <w:t>--</w:t>
                              </w:r>
                              <w:r>
                                <w:rPr>
                                  <w:color w:val="A1C6DB"/>
                                  <w:spacing w:val="-10"/>
                                  <w:w w:val="65"/>
                                  <w:sz w:val="22"/>
                                  <w:szCs w:val="22"/>
                                </w:rPr>
                                <w:t>-</w:t>
                              </w:r>
                            </w:p>
                          </w:txbxContent>
                        </wps:txbx>
                        <wps:bodyPr wrap="square" lIns="0" tIns="0" rIns="0" bIns="0" rtlCol="0">
                          <a:noAutofit/>
                        </wps:bodyPr>
                      </wps:wsp>
                      <wps:wsp>
                        <wps:cNvPr id="1175" name="Textbox 1175"/>
                        <wps:cNvSpPr txBox="1"/>
                        <wps:spPr>
                          <a:xfrm>
                            <a:off x="67233" y="0"/>
                            <a:ext cx="35560" cy="120014"/>
                          </a:xfrm>
                          <a:prstGeom prst="rect">
                            <a:avLst/>
                          </a:prstGeom>
                        </wps:spPr>
                        <wps:txbx>
                          <w:txbxContent>
                            <w:p>
                              <w:pPr>
                                <w:spacing w:line="189" w:lineRule="exact" w:before="0"/>
                                <w:ind w:left="0" w:right="0" w:firstLine="0"/>
                                <w:jc w:val="left"/>
                                <w:rPr>
                                  <w:rFonts w:ascii="Times New Roman"/>
                                  <w:sz w:val="17"/>
                                </w:rPr>
                              </w:pPr>
                              <w:r>
                                <w:rPr>
                                  <w:rFonts w:ascii="Times New Roman"/>
                                  <w:color w:val="A1C6DB"/>
                                  <w:spacing w:val="-10"/>
                                  <w:w w:val="75"/>
                                  <w:sz w:val="17"/>
                                </w:rPr>
                                <w:t>!</w:t>
                              </w:r>
                            </w:p>
                          </w:txbxContent>
                        </wps:txbx>
                        <wps:bodyPr wrap="square" lIns="0" tIns="0" rIns="0" bIns="0" rtlCol="0">
                          <a:noAutofit/>
                        </wps:bodyPr>
                      </wps:wsp>
                    </wpg:wgp>
                  </a:graphicData>
                </a:graphic>
              </wp:anchor>
            </w:drawing>
          </mc:Choice>
          <mc:Fallback>
            <w:pict>
              <v:group style="position:absolute;margin-left:237.390518pt;margin-top:10.395632pt;width:120.15pt;height:58.55pt;mso-position-horizontal-relative:page;mso-position-vertical-relative:paragraph;z-index:-44996096" id="docshapegroup848" coordorigin="4748,208" coordsize="2403,1171">
                <v:shape style="position:absolute;left:4747;top:335;width:2403;height:885" type="#_x0000_t75" id="docshape849" stroked="false">
                  <v:imagedata r:id="rId259" o:title=""/>
                </v:shape>
                <v:shape style="position:absolute;left:4813;top:259;width:963;height:1120" type="#_x0000_t202" id="docshape850" filled="false" stroked="false">
                  <v:textbox inset="0,0,0,0">
                    <w:txbxContent>
                      <w:p>
                        <w:pPr>
                          <w:spacing w:line="385" w:lineRule="exact" w:before="8"/>
                          <w:ind w:left="20" w:right="0" w:firstLine="0"/>
                          <w:jc w:val="left"/>
                          <w:rPr>
                            <w:rFonts w:ascii="Times New Roman" w:hAnsi="Times New Roman"/>
                            <w:i/>
                            <w:sz w:val="19"/>
                          </w:rPr>
                        </w:pPr>
                        <w:r>
                          <w:rPr>
                            <w:color w:val="A1C6DB"/>
                            <w:w w:val="90"/>
                            <w:sz w:val="37"/>
                          </w:rPr>
                          <w:t>I</w:t>
                        </w:r>
                        <w:r>
                          <w:rPr>
                            <w:color w:val="A1C6DB"/>
                            <w:spacing w:val="49"/>
                            <w:w w:val="150"/>
                            <w:sz w:val="37"/>
                          </w:rPr>
                          <w:t> </w:t>
                        </w:r>
                        <w:r>
                          <w:rPr>
                            <w:rFonts w:ascii="Times New Roman" w:hAnsi="Times New Roman"/>
                            <w:i/>
                            <w:color w:val="A1C6DB"/>
                            <w:spacing w:val="-5"/>
                            <w:w w:val="90"/>
                            <w:sz w:val="19"/>
                          </w:rPr>
                          <w:t>O·</w:t>
                        </w:r>
                      </w:p>
                      <w:p>
                        <w:pPr>
                          <w:spacing w:line="305" w:lineRule="exact" w:before="0"/>
                          <w:ind w:left="26" w:right="0" w:firstLine="0"/>
                          <w:jc w:val="left"/>
                          <w:rPr>
                            <w:sz w:val="30"/>
                          </w:rPr>
                        </w:pPr>
                        <w:r>
                          <w:rPr>
                            <w:color w:val="A1C6DB"/>
                            <w:spacing w:val="-10"/>
                            <w:sz w:val="30"/>
                          </w:rPr>
                          <w:t>I</w:t>
                        </w:r>
                      </w:p>
                      <w:p>
                        <w:pPr>
                          <w:spacing w:before="149"/>
                          <w:ind w:left="396" w:right="0" w:firstLine="0"/>
                          <w:jc w:val="left"/>
                          <w:rPr>
                            <w:sz w:val="22"/>
                            <w:szCs w:val="22"/>
                          </w:rPr>
                        </w:pPr>
                        <w:r>
                          <w:rPr>
                            <w:color w:val="A1C6DB"/>
                            <w:w w:val="70"/>
                            <w:sz w:val="16"/>
                            <w:szCs w:val="16"/>
                          </w:rPr>
                          <w:t>·-</w:t>
                        </w:r>
                        <w:r>
                          <w:rPr>
                            <w:color w:val="BADFF6"/>
                            <w:w w:val="70"/>
                            <w:sz w:val="16"/>
                            <w:szCs w:val="16"/>
                          </w:rPr>
                          <w:t>·</w:t>
                        </w:r>
                        <w:r>
                          <w:rPr>
                            <w:color w:val="A1C6DB"/>
                            <w:w w:val="70"/>
                            <w:sz w:val="16"/>
                            <w:szCs w:val="16"/>
                          </w:rPr>
                          <w:t>·-</w:t>
                        </w:r>
                        <w:r>
                          <w:rPr>
                            <w:color w:val="A1C6DB"/>
                            <w:spacing w:val="6"/>
                            <w:sz w:val="16"/>
                            <w:szCs w:val="16"/>
                          </w:rPr>
                          <w:t> </w:t>
                        </w:r>
                        <w:r>
                          <w:rPr>
                            <w:color w:val="A1C6DB"/>
                            <w:w w:val="70"/>
                            <w:sz w:val="16"/>
                            <w:szCs w:val="16"/>
                          </w:rPr>
                          <w:t>�</w:t>
                        </w:r>
                        <w:r>
                          <w:rPr>
                            <w:color w:val="A1C6DB"/>
                            <w:spacing w:val="-6"/>
                            <w:sz w:val="16"/>
                            <w:szCs w:val="16"/>
                          </w:rPr>
                          <w:t> </w:t>
                        </w:r>
                        <w:r>
                          <w:rPr>
                            <w:color w:val="A1C6DB"/>
                            <w:w w:val="70"/>
                            <w:sz w:val="22"/>
                            <w:szCs w:val="22"/>
                          </w:rPr>
                          <w:t>--</w:t>
                        </w:r>
                        <w:r>
                          <w:rPr>
                            <w:color w:val="A1C6DB"/>
                            <w:spacing w:val="-10"/>
                            <w:w w:val="65"/>
                            <w:sz w:val="22"/>
                            <w:szCs w:val="22"/>
                          </w:rPr>
                          <w:t>-</w:t>
                        </w:r>
                      </w:p>
                    </w:txbxContent>
                  </v:textbox>
                  <w10:wrap type="none"/>
                </v:shape>
                <v:shape style="position:absolute;left:4853;top:207;width:56;height:189" type="#_x0000_t202" id="docshape851" filled="false" stroked="false">
                  <v:textbox inset="0,0,0,0">
                    <w:txbxContent>
                      <w:p>
                        <w:pPr>
                          <w:spacing w:line="189" w:lineRule="exact" w:before="0"/>
                          <w:ind w:left="0" w:right="0" w:firstLine="0"/>
                          <w:jc w:val="left"/>
                          <w:rPr>
                            <w:rFonts w:ascii="Times New Roman"/>
                            <w:sz w:val="17"/>
                          </w:rPr>
                        </w:pPr>
                        <w:r>
                          <w:rPr>
                            <w:rFonts w:ascii="Times New Roman"/>
                            <w:color w:val="A1C6DB"/>
                            <w:spacing w:val="-10"/>
                            <w:w w:val="75"/>
                            <w:sz w:val="17"/>
                          </w:rPr>
                          <w:t>!</w:t>
                        </w:r>
                      </w:p>
                    </w:txbxContent>
                  </v:textbox>
                  <w10:wrap type="none"/>
                </v:shape>
                <w10:wrap type="none"/>
              </v:group>
            </w:pict>
          </mc:Fallback>
        </mc:AlternateContent>
      </w:r>
      <w:r>
        <w:rPr>
          <w:rFonts w:ascii="Times New Roman"/>
          <w:color w:val="A1C6DB"/>
          <w:spacing w:val="-10"/>
          <w:w w:val="75"/>
          <w:sz w:val="13"/>
        </w:rPr>
        <w:t>I</w:t>
      </w:r>
    </w:p>
    <w:p>
      <w:pPr>
        <w:pStyle w:val="BodyText"/>
        <w:rPr>
          <w:rFonts w:ascii="Times New Roman"/>
          <w:sz w:val="20"/>
        </w:rPr>
      </w:pPr>
    </w:p>
    <w:p>
      <w:pPr>
        <w:pStyle w:val="BodyText"/>
        <w:rPr>
          <w:rFonts w:ascii="Times New Roman"/>
          <w:sz w:val="20"/>
        </w:rPr>
      </w:pPr>
    </w:p>
    <w:p>
      <w:pPr>
        <w:pStyle w:val="BodyText"/>
        <w:spacing w:before="51"/>
        <w:rPr>
          <w:rFonts w:ascii="Times New Roman"/>
          <w:sz w:val="20"/>
        </w:rPr>
      </w:pPr>
    </w:p>
    <w:p>
      <w:pPr>
        <w:pStyle w:val="BodyText"/>
        <w:spacing w:after="0"/>
        <w:rPr>
          <w:rFonts w:ascii="Times New Roman"/>
          <w:sz w:val="20"/>
        </w:rPr>
        <w:sectPr>
          <w:headerReference w:type="default" r:id="rId256"/>
          <w:footerReference w:type="default" r:id="rId257"/>
          <w:pgSz w:w="11910" w:h="16840"/>
          <w:pgMar w:header="752" w:footer="0" w:top="940" w:bottom="280" w:left="425" w:right="566"/>
        </w:sectPr>
      </w:pPr>
    </w:p>
    <w:p>
      <w:pPr>
        <w:spacing w:line="257" w:lineRule="exact" w:before="107"/>
        <w:ind w:left="422" w:right="0" w:firstLine="0"/>
        <w:jc w:val="center"/>
        <w:rPr>
          <w:sz w:val="23"/>
        </w:rPr>
      </w:pPr>
      <w:r>
        <w:rPr>
          <w:sz w:val="23"/>
        </w:rPr>
        <mc:AlternateContent>
          <mc:Choice Requires="wps">
            <w:drawing>
              <wp:anchor distT="0" distB="0" distL="0" distR="0" allowOverlap="1" layoutInCell="1" locked="0" behindDoc="0" simplePos="0" relativeHeight="15879680">
                <wp:simplePos x="0" y="0"/>
                <wp:positionH relativeFrom="page">
                  <wp:posOffset>3107928</wp:posOffset>
                </wp:positionH>
                <wp:positionV relativeFrom="paragraph">
                  <wp:posOffset>221885</wp:posOffset>
                </wp:positionV>
                <wp:extent cx="38735" cy="1270"/>
                <wp:effectExtent l="0" t="0" r="0" b="0"/>
                <wp:wrapNone/>
                <wp:docPr id="1176" name="Graphic 1176"/>
                <wp:cNvGraphicFramePr>
                  <a:graphicFrameLocks/>
                </wp:cNvGraphicFramePr>
                <a:graphic>
                  <a:graphicData uri="http://schemas.microsoft.com/office/word/2010/wordprocessingShape">
                    <wps:wsp>
                      <wps:cNvPr id="1176" name="Graphic 1176"/>
                      <wps:cNvSpPr/>
                      <wps:spPr>
                        <a:xfrm>
                          <a:off x="0" y="0"/>
                          <a:ext cx="38735" cy="1270"/>
                        </a:xfrm>
                        <a:custGeom>
                          <a:avLst/>
                          <a:gdLst/>
                          <a:ahLst/>
                          <a:cxnLst/>
                          <a:rect l="l" t="t" r="r" b="b"/>
                          <a:pathLst>
                            <a:path w="38735" h="0">
                              <a:moveTo>
                                <a:pt x="0" y="0"/>
                              </a:moveTo>
                              <a:lnTo>
                                <a:pt x="38456" y="0"/>
                              </a:lnTo>
                            </a:path>
                          </a:pathLst>
                        </a:custGeom>
                        <a:ln w="6408">
                          <a:solidFill>
                            <a:srgbClr val="A0C5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9680" from="244.718811pt,17.471268pt" to="247.746902pt,17.471268pt" stroked="true" strokeweight=".504575pt" strokecolor="#a0c5da">
                <v:stroke dashstyle="solid"/>
                <w10:wrap type="none"/>
              </v:line>
            </w:pict>
          </mc:Fallback>
        </mc:AlternateContent>
      </w:r>
      <w:r>
        <w:rPr>
          <w:color w:val="A1C6DB"/>
          <w:spacing w:val="-10"/>
          <w:w w:val="45"/>
          <w:sz w:val="23"/>
        </w:rPr>
        <w:t>,</w:t>
      </w:r>
    </w:p>
    <w:p>
      <w:pPr>
        <w:pStyle w:val="BodyText"/>
        <w:tabs>
          <w:tab w:pos="5889" w:val="left" w:leader="none"/>
        </w:tabs>
        <w:spacing w:line="211" w:lineRule="exact"/>
        <w:ind w:left="2803"/>
        <w:jc w:val="center"/>
      </w:pPr>
      <w:r>
        <w:rPr>
          <w:color w:val="131313"/>
        </w:rPr>
        <w:t>Formular</w:t>
      </w:r>
      <w:r>
        <w:rPr>
          <w:color w:val="131313"/>
          <w:spacing w:val="51"/>
        </w:rPr>
        <w:t> </w:t>
      </w:r>
      <w:r>
        <w:rPr>
          <w:color w:val="131313"/>
        </w:rPr>
        <w:t>generat</w:t>
      </w:r>
      <w:r>
        <w:rPr>
          <w:color w:val="131313"/>
          <w:spacing w:val="50"/>
        </w:rPr>
        <w:t> </w:t>
      </w:r>
      <w:r>
        <w:rPr>
          <w:color w:val="131313"/>
        </w:rPr>
        <w:t>cu</w:t>
      </w:r>
      <w:r>
        <w:rPr>
          <w:color w:val="131313"/>
          <w:spacing w:val="34"/>
        </w:rPr>
        <w:t> </w:t>
      </w:r>
      <w:r>
        <w:rPr>
          <w:color w:val="131313"/>
          <w:spacing w:val="-2"/>
        </w:rPr>
        <w:t>programul</w:t>
      </w:r>
      <w:r>
        <w:rPr>
          <w:color w:val="131313"/>
        </w:rPr>
        <w:tab/>
      </w:r>
      <w:r>
        <w:rPr>
          <w:color w:val="131313"/>
          <w:sz w:val="19"/>
        </w:rPr>
        <w:t>Dev</w:t>
      </w:r>
      <w:r>
        <w:rPr>
          <w:color w:val="182D33"/>
          <w:sz w:val="19"/>
        </w:rPr>
        <w:t>i</w:t>
      </w:r>
      <w:r>
        <w:rPr>
          <w:color w:val="131313"/>
          <w:sz w:val="19"/>
        </w:rPr>
        <w:t>ze</w:t>
      </w:r>
      <w:r>
        <w:rPr>
          <w:color w:val="131313"/>
          <w:spacing w:val="33"/>
          <w:sz w:val="19"/>
        </w:rPr>
        <w:t> </w:t>
      </w:r>
      <w:r>
        <w:rPr>
          <w:color w:val="131313"/>
          <w:spacing w:val="-2"/>
        </w:rPr>
        <w:t>(</w:t>
      </w:r>
      <w:hyperlink r:id="rId14">
        <w:r>
          <w:rPr>
            <w:color w:val="131313"/>
            <w:spacing w:val="-2"/>
          </w:rPr>
          <w:t>www.eDevize.ro)</w:t>
        </w:r>
      </w:hyperlink>
    </w:p>
    <w:p>
      <w:pPr>
        <w:spacing w:before="95"/>
        <w:ind w:left="1085" w:right="0" w:firstLine="0"/>
        <w:jc w:val="left"/>
        <w:rPr>
          <w:sz w:val="16"/>
        </w:rPr>
      </w:pPr>
      <w:r>
        <w:rPr/>
        <w:br w:type="column"/>
      </w:r>
      <w:r>
        <w:rPr>
          <w:color w:val="131313"/>
          <w:w w:val="115"/>
          <w:sz w:val="16"/>
        </w:rPr>
        <w:t>Pagina</w:t>
      </w:r>
      <w:r>
        <w:rPr>
          <w:color w:val="131313"/>
          <w:spacing w:val="11"/>
          <w:w w:val="115"/>
          <w:sz w:val="16"/>
        </w:rPr>
        <w:t> </w:t>
      </w:r>
      <w:r>
        <w:rPr>
          <w:color w:val="131313"/>
          <w:w w:val="115"/>
          <w:sz w:val="16"/>
        </w:rPr>
        <w:t>2</w:t>
      </w:r>
      <w:r>
        <w:rPr>
          <w:color w:val="131313"/>
          <w:spacing w:val="-2"/>
          <w:w w:val="115"/>
          <w:sz w:val="16"/>
        </w:rPr>
        <w:t> </w:t>
      </w:r>
      <w:r>
        <w:rPr>
          <w:color w:val="131313"/>
          <w:w w:val="115"/>
          <w:sz w:val="16"/>
        </w:rPr>
        <w:t>din</w:t>
      </w:r>
      <w:r>
        <w:rPr>
          <w:color w:val="131313"/>
          <w:spacing w:val="23"/>
          <w:w w:val="115"/>
          <w:sz w:val="16"/>
        </w:rPr>
        <w:t> </w:t>
      </w:r>
      <w:r>
        <w:rPr>
          <w:color w:val="131313"/>
          <w:spacing w:val="-12"/>
          <w:w w:val="115"/>
          <w:sz w:val="16"/>
        </w:rPr>
        <w:t>2</w:t>
      </w:r>
    </w:p>
    <w:p>
      <w:pPr>
        <w:spacing w:after="0"/>
        <w:jc w:val="left"/>
        <w:rPr>
          <w:sz w:val="16"/>
        </w:rPr>
        <w:sectPr>
          <w:type w:val="continuous"/>
          <w:pgSz w:w="11910" w:h="16840"/>
          <w:pgMar w:header="752" w:footer="0" w:top="460" w:bottom="1240" w:left="425" w:right="566"/>
          <w:cols w:num="2" w:equalWidth="0">
            <w:col w:w="8068" w:space="40"/>
            <w:col w:w="2811"/>
          </w:cols>
        </w:sectPr>
      </w:pPr>
    </w:p>
    <w:p>
      <w:pPr>
        <w:pStyle w:val="BodyText"/>
        <w:spacing w:line="268" w:lineRule="auto" w:before="86"/>
        <w:ind w:left="200" w:right="38" w:firstLine="5"/>
        <w:jc w:val="both"/>
      </w:pPr>
      <w:r>
        <w:rPr>
          <w:color w:val="131313"/>
          <w:spacing w:val="-2"/>
          <w:w w:val="105"/>
        </w:rPr>
        <w:t>Beneficiar: Executant: Proiectant</w:t>
      </w:r>
      <w:r>
        <w:rPr>
          <w:color w:val="2B2B2D"/>
          <w:spacing w:val="-2"/>
          <w:w w:val="105"/>
        </w:rPr>
        <w:t>: </w:t>
      </w:r>
      <w:r>
        <w:rPr>
          <w:color w:val="131313"/>
          <w:spacing w:val="-2"/>
          <w:w w:val="105"/>
        </w:rPr>
        <w:t>Obiectivul:</w:t>
      </w:r>
    </w:p>
    <w:p>
      <w:pPr>
        <w:pStyle w:val="BodyText"/>
        <w:spacing w:before="159"/>
      </w:pPr>
    </w:p>
    <w:p>
      <w:pPr>
        <w:pStyle w:val="BodyText"/>
        <w:ind w:left="195"/>
      </w:pPr>
      <w:r>
        <w:rPr>
          <w:color w:val="131313"/>
          <w:spacing w:val="-2"/>
          <w:w w:val="105"/>
        </w:rPr>
        <w:t>Obiectul:</w:t>
      </w:r>
    </w:p>
    <w:p>
      <w:pPr>
        <w:spacing w:before="86"/>
        <w:ind w:left="201" w:right="0" w:firstLine="0"/>
        <w:jc w:val="left"/>
        <w:rPr>
          <w:sz w:val="18"/>
        </w:rPr>
      </w:pPr>
      <w:r>
        <w:rPr/>
        <w:br w:type="column"/>
      </w:r>
      <w:r>
        <w:rPr>
          <w:color w:val="131313"/>
          <w:spacing w:val="-6"/>
          <w:sz w:val="18"/>
        </w:rPr>
        <w:t>COMUNA</w:t>
      </w:r>
      <w:r>
        <w:rPr>
          <w:color w:val="131313"/>
          <w:spacing w:val="7"/>
          <w:sz w:val="18"/>
        </w:rPr>
        <w:t> </w:t>
      </w:r>
      <w:r>
        <w:rPr>
          <w:color w:val="131313"/>
          <w:spacing w:val="-2"/>
          <w:sz w:val="18"/>
        </w:rPr>
        <w:t>DRAGOMIRESTI</w:t>
      </w:r>
    </w:p>
    <w:p>
      <w:pPr>
        <w:pStyle w:val="BodyText"/>
        <w:spacing w:before="52"/>
      </w:pPr>
    </w:p>
    <w:p>
      <w:pPr>
        <w:spacing w:before="0"/>
        <w:ind w:left="195" w:right="0" w:firstLine="0"/>
        <w:jc w:val="left"/>
        <w:rPr>
          <w:sz w:val="18"/>
        </w:rPr>
      </w:pPr>
      <w:r>
        <w:rPr>
          <w:color w:val="131313"/>
          <w:spacing w:val="-6"/>
          <w:sz w:val="18"/>
        </w:rPr>
        <w:t>GREENWOOD</w:t>
      </w:r>
      <w:r>
        <w:rPr>
          <w:color w:val="131313"/>
          <w:spacing w:val="3"/>
          <w:sz w:val="18"/>
        </w:rPr>
        <w:t> </w:t>
      </w:r>
      <w:r>
        <w:rPr>
          <w:color w:val="131313"/>
          <w:spacing w:val="-6"/>
          <w:sz w:val="18"/>
        </w:rPr>
        <w:t>TECH</w:t>
      </w:r>
      <w:r>
        <w:rPr>
          <w:color w:val="131313"/>
          <w:spacing w:val="-4"/>
          <w:sz w:val="18"/>
        </w:rPr>
        <w:t> </w:t>
      </w:r>
      <w:r>
        <w:rPr>
          <w:color w:val="131313"/>
          <w:spacing w:val="-6"/>
          <w:sz w:val="18"/>
        </w:rPr>
        <w:t>GWT</w:t>
      </w:r>
      <w:r>
        <w:rPr>
          <w:color w:val="131313"/>
          <w:spacing w:val="-7"/>
          <w:sz w:val="18"/>
        </w:rPr>
        <w:t> </w:t>
      </w:r>
      <w:r>
        <w:rPr>
          <w:color w:val="131313"/>
          <w:spacing w:val="-6"/>
          <w:sz w:val="18"/>
        </w:rPr>
        <w:t>SRL</w:t>
      </w:r>
    </w:p>
    <w:p>
      <w:pPr>
        <w:tabs>
          <w:tab w:pos="4814" w:val="left" w:leader="none"/>
        </w:tabs>
        <w:spacing w:line="230" w:lineRule="auto" w:before="31"/>
        <w:ind w:left="196" w:right="38" w:firstLine="4"/>
        <w:jc w:val="left"/>
        <w:rPr>
          <w:sz w:val="18"/>
        </w:rPr>
      </w:pPr>
      <w:r>
        <w:rPr>
          <w:color w:val="131313"/>
          <w:spacing w:val="-8"/>
          <w:sz w:val="18"/>
        </w:rPr>
        <w:t>REABILITARE,</w:t>
      </w:r>
      <w:r>
        <w:rPr>
          <w:color w:val="131313"/>
          <w:spacing w:val="7"/>
          <w:sz w:val="18"/>
        </w:rPr>
        <w:t> </w:t>
      </w:r>
      <w:r>
        <w:rPr>
          <w:color w:val="131313"/>
          <w:spacing w:val="-8"/>
          <w:sz w:val="18"/>
        </w:rPr>
        <w:t>EXTINDERE</w:t>
      </w:r>
      <w:r>
        <w:rPr>
          <w:color w:val="131313"/>
          <w:spacing w:val="13"/>
          <w:sz w:val="18"/>
        </w:rPr>
        <w:t> </w:t>
      </w:r>
      <w:r>
        <w:rPr>
          <w:color w:val="131313"/>
          <w:spacing w:val="-8"/>
          <w:sz w:val="18"/>
        </w:rPr>
        <w:t>51</w:t>
      </w:r>
      <w:r>
        <w:rPr>
          <w:color w:val="131313"/>
          <w:spacing w:val="-5"/>
          <w:sz w:val="18"/>
        </w:rPr>
        <w:t> </w:t>
      </w:r>
      <w:r>
        <w:rPr>
          <w:color w:val="131313"/>
          <w:spacing w:val="-8"/>
          <w:sz w:val="18"/>
        </w:rPr>
        <w:t>MODERNIZARE</w:t>
      </w:r>
      <w:r>
        <w:rPr>
          <w:color w:val="131313"/>
          <w:spacing w:val="16"/>
          <w:sz w:val="18"/>
        </w:rPr>
        <w:t> </w:t>
      </w:r>
      <w:r>
        <w:rPr>
          <w:color w:val="131313"/>
          <w:spacing w:val="-8"/>
          <w:sz w:val="18"/>
        </w:rPr>
        <w:t>SEDIU</w:t>
      </w:r>
      <w:r>
        <w:rPr>
          <w:color w:val="131313"/>
          <w:spacing w:val="-3"/>
          <w:sz w:val="18"/>
        </w:rPr>
        <w:t> </w:t>
      </w:r>
      <w:r>
        <w:rPr>
          <w:color w:val="131313"/>
          <w:spacing w:val="-8"/>
          <w:sz w:val="18"/>
        </w:rPr>
        <w:t>DE</w:t>
      </w:r>
      <w:r>
        <w:rPr>
          <w:color w:val="131313"/>
          <w:sz w:val="18"/>
        </w:rPr>
        <w:t> </w:t>
      </w:r>
      <w:r>
        <w:rPr>
          <w:color w:val="131313"/>
          <w:spacing w:val="-8"/>
          <w:sz w:val="18"/>
        </w:rPr>
        <w:t>SCOALĂ</w:t>
      </w:r>
      <w:r>
        <w:rPr>
          <w:color w:val="131313"/>
          <w:spacing w:val="8"/>
          <w:sz w:val="18"/>
        </w:rPr>
        <w:t> </w:t>
      </w:r>
      <w:r>
        <w:rPr>
          <w:color w:val="131313"/>
          <w:spacing w:val="-8"/>
          <w:sz w:val="18"/>
        </w:rPr>
        <w:t>51 </w:t>
      </w:r>
      <w:r>
        <w:rPr>
          <w:color w:val="131313"/>
          <w:spacing w:val="-4"/>
          <w:sz w:val="18"/>
        </w:rPr>
        <w:t>CONSTRUIRE</w:t>
      </w:r>
      <w:r>
        <w:rPr>
          <w:color w:val="131313"/>
          <w:spacing w:val="9"/>
          <w:sz w:val="18"/>
        </w:rPr>
        <w:t> </w:t>
      </w:r>
      <w:r>
        <w:rPr>
          <w:color w:val="131313"/>
          <w:spacing w:val="-4"/>
          <w:sz w:val="18"/>
        </w:rPr>
        <w:t>SALĂ</w:t>
      </w:r>
      <w:r>
        <w:rPr>
          <w:color w:val="131313"/>
          <w:sz w:val="18"/>
        </w:rPr>
        <w:t> </w:t>
      </w:r>
      <w:r>
        <w:rPr>
          <w:color w:val="131313"/>
          <w:spacing w:val="-4"/>
          <w:sz w:val="18"/>
        </w:rPr>
        <w:t>DE SPORT </w:t>
      </w:r>
      <w:r>
        <w:rPr>
          <w:color w:val="2B2B2D"/>
          <w:spacing w:val="-4"/>
          <w:sz w:val="18"/>
        </w:rPr>
        <w:t>Î</w:t>
      </w:r>
      <w:r>
        <w:rPr>
          <w:color w:val="131313"/>
          <w:spacing w:val="-4"/>
          <w:sz w:val="18"/>
        </w:rPr>
        <w:t>N</w:t>
      </w:r>
      <w:r>
        <w:rPr>
          <w:color w:val="131313"/>
          <w:spacing w:val="-13"/>
          <w:sz w:val="18"/>
        </w:rPr>
        <w:t> </w:t>
      </w:r>
      <w:r>
        <w:rPr>
          <w:color w:val="131313"/>
          <w:spacing w:val="-4"/>
          <w:sz w:val="18"/>
        </w:rPr>
        <w:t>COMUNA</w:t>
      </w:r>
      <w:r>
        <w:rPr>
          <w:color w:val="131313"/>
          <w:spacing w:val="10"/>
          <w:sz w:val="18"/>
        </w:rPr>
        <w:t> </w:t>
      </w:r>
      <w:r>
        <w:rPr>
          <w:color w:val="131313"/>
          <w:spacing w:val="-4"/>
          <w:sz w:val="18"/>
        </w:rPr>
        <w:t>DRAGOMIRES</w:t>
      </w:r>
      <w:r>
        <w:rPr>
          <w:color w:val="2B2B2D"/>
          <w:spacing w:val="-4"/>
          <w:sz w:val="18"/>
        </w:rPr>
        <w:t>T</w:t>
      </w:r>
      <w:r>
        <w:rPr>
          <w:color w:val="131313"/>
          <w:spacing w:val="-4"/>
          <w:sz w:val="18"/>
        </w:rPr>
        <w:t>I,</w:t>
      </w:r>
      <w:r>
        <w:rPr>
          <w:color w:val="131313"/>
          <w:spacing w:val="-9"/>
          <w:sz w:val="18"/>
        </w:rPr>
        <w:t> </w:t>
      </w:r>
      <w:r>
        <w:rPr>
          <w:color w:val="131313"/>
          <w:spacing w:val="-4"/>
          <w:sz w:val="18"/>
        </w:rPr>
        <w:t>SAT. </w:t>
      </w:r>
      <w:r>
        <w:rPr>
          <w:color w:val="131313"/>
          <w:sz w:val="18"/>
        </w:rPr>
        <w:t>DRAGOMIREŞTI, JUDEŢUL DÂMBOVIŢA</w:t>
        <w:tab/>
      </w:r>
      <w:r>
        <w:rPr>
          <w:color w:val="2B2B2D"/>
          <w:spacing w:val="-10"/>
          <w:sz w:val="18"/>
        </w:rPr>
        <w:t>•</w:t>
      </w:r>
    </w:p>
    <w:p>
      <w:pPr>
        <w:spacing w:line="201" w:lineRule="exact" w:before="0"/>
        <w:ind w:left="196" w:right="0" w:firstLine="0"/>
        <w:jc w:val="left"/>
        <w:rPr>
          <w:sz w:val="18"/>
        </w:rPr>
      </w:pPr>
      <w:r>
        <w:rPr>
          <w:color w:val="131313"/>
          <w:spacing w:val="-6"/>
          <w:sz w:val="18"/>
        </w:rPr>
        <w:t>7</w:t>
      </w:r>
      <w:r>
        <w:rPr>
          <w:color w:val="2B2B2D"/>
          <w:spacing w:val="-6"/>
          <w:sz w:val="18"/>
        </w:rPr>
        <w:t>.</w:t>
      </w:r>
      <w:r>
        <w:rPr>
          <w:color w:val="131313"/>
          <w:spacing w:val="-6"/>
          <w:sz w:val="18"/>
        </w:rPr>
        <w:t>0 AMENAJARE</w:t>
      </w:r>
      <w:r>
        <w:rPr>
          <w:color w:val="131313"/>
          <w:spacing w:val="8"/>
          <w:sz w:val="18"/>
        </w:rPr>
        <w:t> </w:t>
      </w:r>
      <w:r>
        <w:rPr>
          <w:color w:val="131313"/>
          <w:spacing w:val="-6"/>
          <w:sz w:val="18"/>
        </w:rPr>
        <w:t>SPATII</w:t>
      </w:r>
      <w:r>
        <w:rPr>
          <w:color w:val="131313"/>
          <w:spacing w:val="-3"/>
          <w:sz w:val="18"/>
        </w:rPr>
        <w:t> </w:t>
      </w:r>
      <w:r>
        <w:rPr>
          <w:color w:val="131313"/>
          <w:spacing w:val="-6"/>
          <w:sz w:val="18"/>
        </w:rPr>
        <w:t>VERZI</w:t>
      </w:r>
    </w:p>
    <w:p>
      <w:pPr>
        <w:spacing w:line="805" w:lineRule="exact" w:before="192"/>
        <w:ind w:left="195" w:right="0" w:firstLine="0"/>
        <w:jc w:val="left"/>
        <w:rPr>
          <w:b/>
          <w:sz w:val="62"/>
        </w:rPr>
      </w:pPr>
      <w:r>
        <w:rPr/>
        <w:br w:type="column"/>
      </w:r>
      <w:r>
        <w:rPr>
          <w:position w:val="-12"/>
        </w:rPr>
        <w:drawing>
          <wp:inline distT="0" distB="0" distL="0" distR="0">
            <wp:extent cx="524853" cy="549746"/>
            <wp:effectExtent l="0" t="0" r="0" b="0"/>
            <wp:docPr id="1184" name="Image 1184"/>
            <wp:cNvGraphicFramePr>
              <a:graphicFrameLocks/>
            </wp:cNvGraphicFramePr>
            <a:graphic>
              <a:graphicData uri="http://schemas.openxmlformats.org/drawingml/2006/picture">
                <pic:pic>
                  <pic:nvPicPr>
                    <pic:cNvPr id="1184" name="Image 1184"/>
                    <pic:cNvPicPr/>
                  </pic:nvPicPr>
                  <pic:blipFill>
                    <a:blip r:embed="rId262" cstate="print"/>
                    <a:stretch>
                      <a:fillRect/>
                    </a:stretch>
                  </pic:blipFill>
                  <pic:spPr>
                    <a:xfrm>
                      <a:off x="0" y="0"/>
                      <a:ext cx="524853" cy="549746"/>
                    </a:xfrm>
                    <a:prstGeom prst="rect">
                      <a:avLst/>
                    </a:prstGeom>
                  </pic:spPr>
                </pic:pic>
              </a:graphicData>
            </a:graphic>
          </wp:inline>
        </w:drawing>
      </w:r>
      <w:r>
        <w:rPr>
          <w:position w:val="-12"/>
        </w:rPr>
      </w:r>
      <w:r>
        <w:rPr>
          <w:rFonts w:ascii="Times New Roman"/>
          <w:spacing w:val="-11"/>
          <w:sz w:val="20"/>
        </w:rPr>
        <w:t> </w:t>
      </w:r>
      <w:r>
        <w:rPr>
          <w:b/>
          <w:color w:val="131313"/>
          <w:spacing w:val="-4"/>
          <w:sz w:val="62"/>
        </w:rPr>
        <w:t>Dev</w:t>
      </w:r>
      <w:r>
        <w:rPr>
          <w:b/>
          <w:color w:val="0F2D3F"/>
          <w:spacing w:val="-4"/>
          <w:sz w:val="62"/>
        </w:rPr>
        <w:t>i</w:t>
      </w:r>
      <w:r>
        <w:rPr>
          <w:b/>
          <w:color w:val="131313"/>
          <w:spacing w:val="-4"/>
          <w:sz w:val="62"/>
        </w:rPr>
        <w:t>ze</w:t>
      </w:r>
    </w:p>
    <w:p>
      <w:pPr>
        <w:tabs>
          <w:tab w:pos="2817" w:val="left" w:leader="hyphen"/>
        </w:tabs>
        <w:spacing w:line="459" w:lineRule="exact" w:before="0"/>
        <w:ind w:left="532" w:right="0" w:firstLine="0"/>
        <w:jc w:val="left"/>
        <w:rPr>
          <w:rFonts w:ascii="Courier New" w:hAnsi="Courier New"/>
          <w:sz w:val="46"/>
        </w:rPr>
      </w:pPr>
      <w:r>
        <w:rPr>
          <w:rFonts w:ascii="Courier New" w:hAnsi="Courier New"/>
          <w:color w:val="0C80D1"/>
          <w:spacing w:val="-10"/>
          <w:w w:val="75"/>
          <w:sz w:val="46"/>
        </w:rPr>
        <w:t>-</w:t>
      </w:r>
      <w:r>
        <w:rPr>
          <w:rFonts w:ascii="Courier New" w:hAnsi="Courier New"/>
          <w:color w:val="0C80D1"/>
          <w:sz w:val="46"/>
        </w:rPr>
        <w:tab/>
      </w:r>
      <w:r>
        <w:rPr>
          <w:rFonts w:ascii="Courier New" w:hAnsi="Courier New"/>
          <w:color w:val="187EB5"/>
          <w:spacing w:val="-5"/>
          <w:w w:val="75"/>
          <w:sz w:val="46"/>
        </w:rPr>
        <w:t>•·</w:t>
      </w:r>
      <w:r>
        <w:rPr>
          <w:rFonts w:ascii="Courier New" w:hAnsi="Courier New"/>
          <w:color w:val="2B2B2D"/>
          <w:spacing w:val="-5"/>
          <w:w w:val="75"/>
          <w:sz w:val="46"/>
        </w:rPr>
        <w:t>·</w:t>
      </w:r>
    </w:p>
    <w:p>
      <w:pPr>
        <w:spacing w:after="0" w:line="459" w:lineRule="exact"/>
        <w:jc w:val="left"/>
        <w:rPr>
          <w:rFonts w:ascii="Courier New" w:hAnsi="Courier New"/>
          <w:sz w:val="46"/>
        </w:rPr>
        <w:sectPr>
          <w:headerReference w:type="default" r:id="rId260"/>
          <w:footerReference w:type="default" r:id="rId261"/>
          <w:pgSz w:w="11910" w:h="16840"/>
          <w:pgMar w:header="718" w:footer="889" w:top="900" w:bottom="1080" w:left="425" w:right="566"/>
          <w:pgNumType w:start="1"/>
          <w:cols w:num="3" w:equalWidth="0">
            <w:col w:w="1183" w:space="152"/>
            <w:col w:w="5786" w:space="331"/>
            <w:col w:w="3467"/>
          </w:cols>
        </w:sectPr>
      </w:pPr>
    </w:p>
    <w:p>
      <w:pPr>
        <w:pStyle w:val="BodyText"/>
        <w:rPr>
          <w:rFonts w:ascii="Courier New"/>
          <w:sz w:val="23"/>
        </w:rPr>
      </w:pPr>
    </w:p>
    <w:p>
      <w:pPr>
        <w:pStyle w:val="BodyText"/>
        <w:spacing w:before="206"/>
        <w:rPr>
          <w:rFonts w:ascii="Courier New"/>
          <w:sz w:val="23"/>
        </w:rPr>
      </w:pPr>
    </w:p>
    <w:p>
      <w:pPr>
        <w:spacing w:line="262" w:lineRule="exact" w:before="0"/>
        <w:ind w:left="0" w:right="2" w:firstLine="0"/>
        <w:jc w:val="center"/>
        <w:rPr>
          <w:b/>
          <w:sz w:val="23"/>
        </w:rPr>
      </w:pPr>
      <w:r>
        <w:rPr>
          <w:b/>
          <w:color w:val="131313"/>
          <w:spacing w:val="-2"/>
          <w:w w:val="105"/>
          <w:sz w:val="23"/>
        </w:rPr>
        <w:t>CENTRALIZATORUL</w:t>
      </w:r>
    </w:p>
    <w:p>
      <w:pPr>
        <w:pStyle w:val="Heading2"/>
        <w:spacing w:line="274" w:lineRule="exact"/>
        <w:ind w:right="14"/>
      </w:pPr>
      <w:r>
        <w:rPr>
          <w:color w:val="131313"/>
          <w:w w:val="110"/>
        </w:rPr>
        <w:t>cheltuielilor</w:t>
      </w:r>
      <w:r>
        <w:rPr>
          <w:color w:val="131313"/>
          <w:spacing w:val="39"/>
          <w:w w:val="110"/>
        </w:rPr>
        <w:t> </w:t>
      </w:r>
      <w:r>
        <w:rPr>
          <w:color w:val="131313"/>
          <w:w w:val="110"/>
        </w:rPr>
        <w:t>pe</w:t>
      </w:r>
      <w:r>
        <w:rPr>
          <w:color w:val="131313"/>
          <w:spacing w:val="11"/>
          <w:w w:val="110"/>
        </w:rPr>
        <w:t> </w:t>
      </w:r>
      <w:r>
        <w:rPr>
          <w:color w:val="131313"/>
          <w:w w:val="110"/>
        </w:rPr>
        <w:t>categorii</w:t>
      </w:r>
      <w:r>
        <w:rPr>
          <w:color w:val="131313"/>
          <w:spacing w:val="27"/>
          <w:w w:val="110"/>
        </w:rPr>
        <w:t> </w:t>
      </w:r>
      <w:r>
        <w:rPr>
          <w:color w:val="131313"/>
          <w:w w:val="110"/>
        </w:rPr>
        <w:t>de</w:t>
      </w:r>
      <w:r>
        <w:rPr>
          <w:color w:val="131313"/>
          <w:spacing w:val="17"/>
          <w:w w:val="110"/>
        </w:rPr>
        <w:t> </w:t>
      </w:r>
      <w:r>
        <w:rPr>
          <w:color w:val="131313"/>
          <w:w w:val="110"/>
        </w:rPr>
        <w:t>lucrari,</w:t>
      </w:r>
      <w:r>
        <w:rPr>
          <w:color w:val="131313"/>
          <w:spacing w:val="27"/>
          <w:w w:val="110"/>
        </w:rPr>
        <w:t> </w:t>
      </w:r>
      <w:r>
        <w:rPr>
          <w:color w:val="131313"/>
          <w:spacing w:val="-2"/>
          <w:w w:val="110"/>
        </w:rPr>
        <w:t>obiect</w:t>
      </w:r>
    </w:p>
    <w:p>
      <w:pPr>
        <w:pStyle w:val="BodyText"/>
        <w:rPr>
          <w:b/>
        </w:rPr>
      </w:pPr>
    </w:p>
    <w:p>
      <w:pPr>
        <w:pStyle w:val="BodyText"/>
        <w:rPr>
          <w:b/>
        </w:rPr>
      </w:pPr>
    </w:p>
    <w:p>
      <w:pPr>
        <w:pStyle w:val="BodyText"/>
        <w:spacing w:before="40"/>
        <w:rPr>
          <w:b/>
        </w:rPr>
      </w:pPr>
    </w:p>
    <w:p>
      <w:pPr>
        <w:pStyle w:val="BodyText"/>
        <w:ind w:left="202"/>
      </w:pPr>
      <w:r>
        <w:rPr>
          <w:color w:val="131313"/>
          <w:spacing w:val="-4"/>
        </w:rPr>
        <w:t>null</w:t>
      </w:r>
    </w:p>
    <w:tbl>
      <w:tblPr>
        <w:tblW w:w="0" w:type="auto"/>
        <w:jc w:val="left"/>
        <w:tblInd w:w="1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4"/>
        <w:gridCol w:w="754"/>
        <w:gridCol w:w="6170"/>
        <w:gridCol w:w="2840"/>
      </w:tblGrid>
      <w:tr>
        <w:trPr>
          <w:trHeight w:val="302" w:hRule="atLeast"/>
        </w:trPr>
        <w:tc>
          <w:tcPr>
            <w:tcW w:w="764" w:type="dxa"/>
            <w:vMerge w:val="restart"/>
          </w:tcPr>
          <w:p>
            <w:pPr>
              <w:pStyle w:val="TableParagraph"/>
              <w:spacing w:before="103"/>
              <w:rPr>
                <w:sz w:val="16"/>
              </w:rPr>
            </w:pPr>
          </w:p>
          <w:p>
            <w:pPr>
              <w:pStyle w:val="TableParagraph"/>
              <w:ind w:left="276"/>
              <w:rPr>
                <w:b/>
                <w:sz w:val="16"/>
              </w:rPr>
            </w:pPr>
            <w:r>
              <w:rPr>
                <w:b/>
                <w:color w:val="131313"/>
                <w:spacing w:val="-5"/>
                <w:w w:val="115"/>
                <w:sz w:val="16"/>
              </w:rPr>
              <w:t>Nr</w:t>
            </w:r>
            <w:r>
              <w:rPr>
                <w:b/>
                <w:color w:val="2B2B2D"/>
                <w:spacing w:val="-5"/>
                <w:w w:val="115"/>
                <w:sz w:val="16"/>
              </w:rPr>
              <w:t>.</w:t>
            </w:r>
          </w:p>
        </w:tc>
        <w:tc>
          <w:tcPr>
            <w:tcW w:w="754" w:type="dxa"/>
            <w:vMerge w:val="restart"/>
          </w:tcPr>
          <w:p>
            <w:pPr>
              <w:pStyle w:val="TableParagraph"/>
              <w:spacing w:line="235" w:lineRule="auto" w:before="112"/>
              <w:ind w:left="68" w:right="6" w:firstLine="8"/>
              <w:jc w:val="center"/>
              <w:rPr>
                <w:b/>
                <w:sz w:val="16"/>
              </w:rPr>
            </w:pPr>
            <w:r>
              <w:rPr>
                <w:b/>
                <w:color w:val="131313"/>
                <w:w w:val="110"/>
                <w:sz w:val="16"/>
              </w:rPr>
              <w:t>Nr</w:t>
            </w:r>
            <w:r>
              <w:rPr>
                <w:b/>
                <w:color w:val="131313"/>
                <w:spacing w:val="20"/>
                <w:w w:val="110"/>
                <w:sz w:val="16"/>
              </w:rPr>
              <w:t> </w:t>
            </w:r>
            <w:r>
              <w:rPr>
                <w:b/>
                <w:color w:val="131313"/>
                <w:w w:val="110"/>
                <w:sz w:val="16"/>
              </w:rPr>
              <w:t>cap. </w:t>
            </w:r>
            <w:r>
              <w:rPr>
                <w:b/>
                <w:color w:val="131313"/>
                <w:spacing w:val="-2"/>
                <w:w w:val="110"/>
                <w:sz w:val="16"/>
              </w:rPr>
              <w:t>Deviz General</w:t>
            </w:r>
          </w:p>
        </w:tc>
        <w:tc>
          <w:tcPr>
            <w:tcW w:w="6170" w:type="dxa"/>
            <w:vMerge w:val="restart"/>
          </w:tcPr>
          <w:p>
            <w:pPr>
              <w:pStyle w:val="TableParagraph"/>
              <w:spacing w:before="108"/>
              <w:rPr>
                <w:sz w:val="16"/>
              </w:rPr>
            </w:pPr>
          </w:p>
          <w:p>
            <w:pPr>
              <w:pStyle w:val="TableParagraph"/>
              <w:ind w:left="1708"/>
              <w:rPr>
                <w:b/>
                <w:sz w:val="16"/>
              </w:rPr>
            </w:pPr>
            <w:r>
              <w:rPr>
                <w:b/>
                <w:color w:val="131313"/>
                <w:w w:val="110"/>
                <w:sz w:val="16"/>
              </w:rPr>
              <w:t>Cheltuieli</w:t>
            </w:r>
            <w:r>
              <w:rPr>
                <w:b/>
                <w:color w:val="131313"/>
                <w:spacing w:val="17"/>
                <w:w w:val="110"/>
                <w:sz w:val="16"/>
              </w:rPr>
              <w:t> </w:t>
            </w:r>
            <w:r>
              <w:rPr>
                <w:b/>
                <w:color w:val="131313"/>
                <w:w w:val="110"/>
                <w:sz w:val="16"/>
              </w:rPr>
              <w:t>pe</w:t>
            </w:r>
            <w:r>
              <w:rPr>
                <w:b/>
                <w:color w:val="131313"/>
                <w:spacing w:val="3"/>
                <w:w w:val="110"/>
                <w:sz w:val="16"/>
              </w:rPr>
              <w:t> </w:t>
            </w:r>
            <w:r>
              <w:rPr>
                <w:b/>
                <w:color w:val="131313"/>
                <w:w w:val="110"/>
                <w:sz w:val="16"/>
              </w:rPr>
              <w:t>categoria</w:t>
            </w:r>
            <w:r>
              <w:rPr>
                <w:b/>
                <w:color w:val="131313"/>
                <w:spacing w:val="23"/>
                <w:w w:val="110"/>
                <w:sz w:val="16"/>
              </w:rPr>
              <w:t> </w:t>
            </w:r>
            <w:r>
              <w:rPr>
                <w:b/>
                <w:color w:val="131313"/>
                <w:w w:val="110"/>
                <w:sz w:val="16"/>
              </w:rPr>
              <w:t>de</w:t>
            </w:r>
            <w:r>
              <w:rPr>
                <w:b/>
                <w:color w:val="131313"/>
                <w:spacing w:val="4"/>
                <w:w w:val="110"/>
                <w:sz w:val="16"/>
              </w:rPr>
              <w:t> </w:t>
            </w:r>
            <w:r>
              <w:rPr>
                <w:b/>
                <w:color w:val="131313"/>
                <w:spacing w:val="-2"/>
                <w:w w:val="110"/>
                <w:sz w:val="16"/>
              </w:rPr>
              <w:t>lucrari</w:t>
            </w:r>
          </w:p>
        </w:tc>
        <w:tc>
          <w:tcPr>
            <w:tcW w:w="2840" w:type="dxa"/>
            <w:tcBorders>
              <w:bottom w:val="single" w:sz="2" w:space="0" w:color="000000"/>
              <w:right w:val="single" w:sz="12" w:space="0" w:color="000000"/>
            </w:tcBorders>
          </w:tcPr>
          <w:p>
            <w:pPr>
              <w:pStyle w:val="TableParagraph"/>
              <w:spacing w:before="95"/>
              <w:ind w:left="48" w:right="5"/>
              <w:jc w:val="center"/>
              <w:rPr>
                <w:b/>
                <w:sz w:val="16"/>
              </w:rPr>
            </w:pPr>
            <w:r>
              <w:rPr>
                <w:b/>
                <w:color w:val="131313"/>
                <w:w w:val="110"/>
                <w:sz w:val="16"/>
              </w:rPr>
              <w:t>Valoare</w:t>
            </w:r>
            <w:r>
              <w:rPr>
                <w:b/>
                <w:color w:val="131313"/>
                <w:spacing w:val="29"/>
                <w:w w:val="110"/>
                <w:sz w:val="16"/>
              </w:rPr>
              <w:t> </w:t>
            </w:r>
            <w:r>
              <w:rPr>
                <w:b/>
                <w:color w:val="131313"/>
                <w:w w:val="110"/>
                <w:sz w:val="16"/>
              </w:rPr>
              <w:t>(fara</w:t>
            </w:r>
            <w:r>
              <w:rPr>
                <w:b/>
                <w:color w:val="131313"/>
                <w:spacing w:val="13"/>
                <w:w w:val="110"/>
                <w:sz w:val="16"/>
              </w:rPr>
              <w:t> </w:t>
            </w:r>
            <w:r>
              <w:rPr>
                <w:b/>
                <w:color w:val="131313"/>
                <w:spacing w:val="-4"/>
                <w:w w:val="110"/>
                <w:sz w:val="16"/>
              </w:rPr>
              <w:t>TVA)</w:t>
            </w:r>
          </w:p>
        </w:tc>
      </w:tr>
      <w:tr>
        <w:trPr>
          <w:trHeight w:val="437" w:hRule="atLeast"/>
        </w:trPr>
        <w:tc>
          <w:tcPr>
            <w:tcW w:w="764" w:type="dxa"/>
            <w:vMerge/>
            <w:tcBorders>
              <w:top w:val="nil"/>
            </w:tcBorders>
          </w:tcPr>
          <w:p>
            <w:pPr>
              <w:rPr>
                <w:sz w:val="2"/>
                <w:szCs w:val="2"/>
              </w:rPr>
            </w:pPr>
          </w:p>
        </w:tc>
        <w:tc>
          <w:tcPr>
            <w:tcW w:w="754" w:type="dxa"/>
            <w:vMerge/>
            <w:tcBorders>
              <w:top w:val="nil"/>
            </w:tcBorders>
          </w:tcPr>
          <w:p>
            <w:pPr>
              <w:rPr>
                <w:sz w:val="2"/>
                <w:szCs w:val="2"/>
              </w:rPr>
            </w:pPr>
          </w:p>
        </w:tc>
        <w:tc>
          <w:tcPr>
            <w:tcW w:w="6170" w:type="dxa"/>
            <w:vMerge/>
            <w:tcBorders>
              <w:top w:val="nil"/>
            </w:tcBorders>
          </w:tcPr>
          <w:p>
            <w:pPr>
              <w:rPr>
                <w:sz w:val="2"/>
                <w:szCs w:val="2"/>
              </w:rPr>
            </w:pPr>
          </w:p>
        </w:tc>
        <w:tc>
          <w:tcPr>
            <w:tcW w:w="2840" w:type="dxa"/>
            <w:tcBorders>
              <w:top w:val="single" w:sz="2" w:space="0" w:color="000000"/>
              <w:right w:val="single" w:sz="12" w:space="0" w:color="000000"/>
            </w:tcBorders>
          </w:tcPr>
          <w:p>
            <w:pPr>
              <w:pStyle w:val="TableParagraph"/>
              <w:spacing w:before="167"/>
              <w:ind w:left="48"/>
              <w:jc w:val="center"/>
              <w:rPr>
                <w:b/>
                <w:sz w:val="16"/>
              </w:rPr>
            </w:pPr>
            <w:r>
              <w:rPr>
                <w:b/>
                <w:color w:val="131313"/>
                <w:spacing w:val="-5"/>
                <w:w w:val="110"/>
                <w:sz w:val="16"/>
              </w:rPr>
              <w:t>Lei</w:t>
            </w:r>
          </w:p>
        </w:tc>
      </w:tr>
      <w:tr>
        <w:trPr>
          <w:trHeight w:val="177" w:hRule="atLeast"/>
        </w:trPr>
        <w:tc>
          <w:tcPr>
            <w:tcW w:w="764" w:type="dxa"/>
          </w:tcPr>
          <w:p>
            <w:pPr>
              <w:pStyle w:val="TableParagraph"/>
              <w:spacing w:line="157" w:lineRule="exact"/>
              <w:ind w:left="81" w:right="17"/>
              <w:jc w:val="center"/>
              <w:rPr>
                <w:rFonts w:ascii="Times New Roman"/>
                <w:b/>
                <w:sz w:val="23"/>
              </w:rPr>
            </w:pPr>
            <w:r>
              <w:rPr>
                <w:rFonts w:ascii="Times New Roman"/>
                <w:b/>
                <w:color w:val="131313"/>
                <w:spacing w:val="-10"/>
                <w:sz w:val="23"/>
              </w:rPr>
              <w:t>o</w:t>
            </w:r>
          </w:p>
        </w:tc>
        <w:tc>
          <w:tcPr>
            <w:tcW w:w="754" w:type="dxa"/>
          </w:tcPr>
          <w:p>
            <w:pPr>
              <w:pStyle w:val="TableParagraph"/>
              <w:spacing w:line="157" w:lineRule="exact"/>
              <w:ind w:left="71" w:right="31"/>
              <w:jc w:val="center"/>
              <w:rPr>
                <w:rFonts w:ascii="Times New Roman"/>
                <w:b/>
                <w:sz w:val="17"/>
              </w:rPr>
            </w:pPr>
            <w:r>
              <w:rPr>
                <w:rFonts w:ascii="Times New Roman"/>
                <w:b/>
                <w:color w:val="131313"/>
                <w:spacing w:val="-10"/>
                <w:sz w:val="17"/>
              </w:rPr>
              <w:t>1</w:t>
            </w:r>
          </w:p>
        </w:tc>
        <w:tc>
          <w:tcPr>
            <w:tcW w:w="6170" w:type="dxa"/>
          </w:tcPr>
          <w:p>
            <w:pPr>
              <w:pStyle w:val="TableParagraph"/>
              <w:spacing w:line="149" w:lineRule="exact" w:before="8"/>
              <w:ind w:left="76"/>
              <w:jc w:val="center"/>
              <w:rPr>
                <w:b/>
                <w:sz w:val="16"/>
              </w:rPr>
            </w:pPr>
            <w:r>
              <w:rPr>
                <w:b/>
                <w:color w:val="131313"/>
                <w:spacing w:val="-10"/>
                <w:w w:val="110"/>
                <w:sz w:val="16"/>
              </w:rPr>
              <w:t>2</w:t>
            </w:r>
          </w:p>
        </w:tc>
        <w:tc>
          <w:tcPr>
            <w:tcW w:w="2840" w:type="dxa"/>
            <w:tcBorders>
              <w:right w:val="single" w:sz="12" w:space="0" w:color="000000"/>
            </w:tcBorders>
          </w:tcPr>
          <w:p>
            <w:pPr>
              <w:pStyle w:val="TableParagraph"/>
              <w:spacing w:line="144" w:lineRule="exact" w:before="13"/>
              <w:ind w:left="48" w:right="7"/>
              <w:jc w:val="center"/>
              <w:rPr>
                <w:b/>
                <w:sz w:val="15"/>
              </w:rPr>
            </w:pPr>
            <w:r>
              <w:rPr>
                <w:b/>
                <w:color w:val="131313"/>
                <w:spacing w:val="-10"/>
                <w:w w:val="110"/>
                <w:sz w:val="15"/>
              </w:rPr>
              <w:t>3</w:t>
            </w:r>
          </w:p>
        </w:tc>
      </w:tr>
    </w:tbl>
    <w:p>
      <w:pPr>
        <w:pStyle w:val="BodyText"/>
        <w:spacing w:before="11"/>
        <w:rPr>
          <w:sz w:val="6"/>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4"/>
        <w:gridCol w:w="754"/>
        <w:gridCol w:w="6170"/>
        <w:gridCol w:w="2840"/>
      </w:tblGrid>
      <w:tr>
        <w:trPr>
          <w:trHeight w:val="562" w:hRule="atLeast"/>
        </w:trPr>
        <w:tc>
          <w:tcPr>
            <w:tcW w:w="10528" w:type="dxa"/>
            <w:gridSpan w:val="4"/>
          </w:tcPr>
          <w:p>
            <w:pPr>
              <w:pStyle w:val="TableParagraph"/>
              <w:spacing w:line="204" w:lineRule="exact" w:before="102"/>
              <w:ind w:left="207"/>
              <w:rPr>
                <w:b/>
                <w:sz w:val="18"/>
              </w:rPr>
            </w:pPr>
            <w:r>
              <w:rPr>
                <w:b/>
                <w:color w:val="131313"/>
                <w:sz w:val="18"/>
              </w:rPr>
              <w:t>CAPITOL</w:t>
            </w:r>
            <w:r>
              <w:rPr>
                <w:b/>
                <w:color w:val="131313"/>
                <w:spacing w:val="33"/>
                <w:sz w:val="18"/>
              </w:rPr>
              <w:t> </w:t>
            </w:r>
            <w:r>
              <w:rPr>
                <w:b/>
                <w:color w:val="131313"/>
                <w:spacing w:val="-10"/>
                <w:sz w:val="18"/>
              </w:rPr>
              <w:t>I</w:t>
            </w:r>
          </w:p>
          <w:p>
            <w:pPr>
              <w:pStyle w:val="TableParagraph"/>
              <w:spacing w:line="204" w:lineRule="exact"/>
              <w:ind w:left="204"/>
              <w:rPr>
                <w:sz w:val="18"/>
              </w:rPr>
            </w:pPr>
            <w:r>
              <w:rPr>
                <w:color w:val="2B2B2D"/>
                <w:w w:val="105"/>
                <w:sz w:val="18"/>
              </w:rPr>
              <w:t>I.</w:t>
            </w:r>
            <w:r>
              <w:rPr>
                <w:color w:val="2B2B2D"/>
                <w:spacing w:val="7"/>
                <w:w w:val="105"/>
                <w:sz w:val="18"/>
              </w:rPr>
              <w:t> </w:t>
            </w:r>
            <w:r>
              <w:rPr>
                <w:color w:val="131313"/>
                <w:w w:val="105"/>
                <w:sz w:val="18"/>
              </w:rPr>
              <w:t>Constructii</w:t>
            </w:r>
            <w:r>
              <w:rPr>
                <w:color w:val="131313"/>
                <w:spacing w:val="16"/>
                <w:w w:val="105"/>
                <w:sz w:val="18"/>
              </w:rPr>
              <w:t> </w:t>
            </w:r>
            <w:r>
              <w:rPr>
                <w:color w:val="131313"/>
                <w:w w:val="105"/>
                <w:sz w:val="18"/>
              </w:rPr>
              <w:t>si</w:t>
            </w:r>
            <w:r>
              <w:rPr>
                <w:color w:val="131313"/>
                <w:spacing w:val="2"/>
                <w:w w:val="105"/>
                <w:sz w:val="18"/>
              </w:rPr>
              <w:t> </w:t>
            </w:r>
            <w:r>
              <w:rPr>
                <w:color w:val="2B2B2D"/>
                <w:spacing w:val="-2"/>
                <w:w w:val="105"/>
                <w:sz w:val="18"/>
              </w:rPr>
              <w:t>i</w:t>
            </w:r>
            <w:r>
              <w:rPr>
                <w:color w:val="131313"/>
                <w:spacing w:val="-2"/>
                <w:w w:val="105"/>
                <w:sz w:val="18"/>
              </w:rPr>
              <w:t>nstalatii</w:t>
            </w:r>
          </w:p>
        </w:tc>
      </w:tr>
      <w:tr>
        <w:trPr>
          <w:trHeight w:val="273" w:hRule="atLeast"/>
        </w:trPr>
        <w:tc>
          <w:tcPr>
            <w:tcW w:w="764" w:type="dxa"/>
          </w:tcPr>
          <w:p>
            <w:pPr>
              <w:pStyle w:val="TableParagraph"/>
              <w:spacing w:before="36"/>
              <w:ind w:left="58"/>
              <w:rPr>
                <w:rFonts w:ascii="Times New Roman"/>
                <w:sz w:val="18"/>
              </w:rPr>
            </w:pPr>
            <w:r>
              <w:rPr>
                <w:rFonts w:ascii="Times New Roman"/>
                <w:color w:val="131313"/>
                <w:spacing w:val="-10"/>
                <w:w w:val="110"/>
                <w:sz w:val="18"/>
              </w:rPr>
              <w:t>2</w:t>
            </w:r>
          </w:p>
        </w:tc>
        <w:tc>
          <w:tcPr>
            <w:tcW w:w="754" w:type="dxa"/>
          </w:tcPr>
          <w:p>
            <w:pPr>
              <w:pStyle w:val="TableParagraph"/>
              <w:spacing w:before="36"/>
              <w:ind w:left="54"/>
              <w:rPr>
                <w:rFonts w:ascii="Times New Roman"/>
                <w:sz w:val="18"/>
              </w:rPr>
            </w:pPr>
            <w:r>
              <w:rPr>
                <w:rFonts w:ascii="Times New Roman"/>
                <w:color w:val="131313"/>
                <w:spacing w:val="-2"/>
                <w:w w:val="115"/>
                <w:sz w:val="18"/>
              </w:rPr>
              <w:t>4</w:t>
            </w:r>
            <w:r>
              <w:rPr>
                <w:rFonts w:ascii="Times New Roman"/>
                <w:color w:val="2B2B2D"/>
                <w:spacing w:val="-2"/>
                <w:w w:val="115"/>
                <w:sz w:val="18"/>
              </w:rPr>
              <w:t>.</w:t>
            </w:r>
            <w:r>
              <w:rPr>
                <w:rFonts w:ascii="Times New Roman"/>
                <w:color w:val="131313"/>
                <w:spacing w:val="-2"/>
                <w:w w:val="115"/>
                <w:sz w:val="18"/>
              </w:rPr>
              <w:t>1.1</w:t>
            </w:r>
          </w:p>
        </w:tc>
        <w:tc>
          <w:tcPr>
            <w:tcW w:w="6170" w:type="dxa"/>
          </w:tcPr>
          <w:p>
            <w:pPr>
              <w:pStyle w:val="TableParagraph"/>
              <w:spacing w:before="35"/>
              <w:ind w:left="48"/>
              <w:rPr>
                <w:sz w:val="18"/>
              </w:rPr>
            </w:pPr>
            <w:r>
              <w:rPr>
                <w:color w:val="131313"/>
                <w:sz w:val="18"/>
              </w:rPr>
              <w:t>Terasamente</w:t>
            </w:r>
            <w:r>
              <w:rPr>
                <w:color w:val="444446"/>
                <w:sz w:val="18"/>
              </w:rPr>
              <w:t>,</w:t>
            </w:r>
            <w:r>
              <w:rPr>
                <w:color w:val="444446"/>
                <w:spacing w:val="43"/>
                <w:sz w:val="18"/>
              </w:rPr>
              <w:t> </w:t>
            </w:r>
            <w:r>
              <w:rPr>
                <w:color w:val="131313"/>
                <w:sz w:val="18"/>
              </w:rPr>
              <w:t>sistematiza</w:t>
            </w:r>
            <w:r>
              <w:rPr>
                <w:color w:val="2B2B2D"/>
                <w:sz w:val="18"/>
              </w:rPr>
              <w:t>r</w:t>
            </w:r>
            <w:r>
              <w:rPr>
                <w:color w:val="131313"/>
                <w:sz w:val="18"/>
              </w:rPr>
              <w:t>e</w:t>
            </w:r>
            <w:r>
              <w:rPr>
                <w:color w:val="131313"/>
                <w:spacing w:val="47"/>
                <w:sz w:val="18"/>
              </w:rPr>
              <w:t> </w:t>
            </w:r>
            <w:r>
              <w:rPr>
                <w:color w:val="131313"/>
                <w:sz w:val="18"/>
              </w:rPr>
              <w:t>pe</w:t>
            </w:r>
            <w:r>
              <w:rPr>
                <w:color w:val="131313"/>
                <w:spacing w:val="48"/>
                <w:sz w:val="18"/>
              </w:rPr>
              <w:t> </w:t>
            </w:r>
            <w:r>
              <w:rPr>
                <w:color w:val="131313"/>
                <w:sz w:val="18"/>
              </w:rPr>
              <w:t>verticala</w:t>
            </w:r>
            <w:r>
              <w:rPr>
                <w:color w:val="131313"/>
                <w:spacing w:val="71"/>
                <w:sz w:val="18"/>
              </w:rPr>
              <w:t> </w:t>
            </w:r>
            <w:r>
              <w:rPr>
                <w:color w:val="131313"/>
                <w:sz w:val="18"/>
              </w:rPr>
              <w:t>s</w:t>
            </w:r>
            <w:r>
              <w:rPr>
                <w:color w:val="2B2B2D"/>
                <w:sz w:val="18"/>
              </w:rPr>
              <w:t>i</w:t>
            </w:r>
            <w:r>
              <w:rPr>
                <w:color w:val="2B2B2D"/>
                <w:spacing w:val="41"/>
                <w:sz w:val="18"/>
              </w:rPr>
              <w:t> </w:t>
            </w:r>
            <w:r>
              <w:rPr>
                <w:color w:val="131313"/>
                <w:sz w:val="18"/>
              </w:rPr>
              <w:t>amenajari</w:t>
            </w:r>
            <w:r>
              <w:rPr>
                <w:color w:val="131313"/>
                <w:spacing w:val="71"/>
                <w:sz w:val="18"/>
              </w:rPr>
              <w:t> </w:t>
            </w:r>
            <w:r>
              <w:rPr>
                <w:color w:val="131313"/>
                <w:spacing w:val="-2"/>
                <w:sz w:val="18"/>
              </w:rPr>
              <w:t>exterioare</w:t>
            </w:r>
          </w:p>
        </w:tc>
        <w:tc>
          <w:tcPr>
            <w:tcW w:w="2840" w:type="dxa"/>
          </w:tcPr>
          <w:p>
            <w:pPr>
              <w:pStyle w:val="TableParagraph"/>
              <w:rPr>
                <w:rFonts w:ascii="Times New Roman"/>
                <w:sz w:val="18"/>
              </w:rPr>
            </w:pPr>
          </w:p>
        </w:tc>
      </w:tr>
      <w:tr>
        <w:trPr>
          <w:trHeight w:val="273" w:hRule="atLeast"/>
        </w:trPr>
        <w:tc>
          <w:tcPr>
            <w:tcW w:w="764" w:type="dxa"/>
          </w:tcPr>
          <w:p>
            <w:pPr>
              <w:pStyle w:val="TableParagraph"/>
              <w:rPr>
                <w:rFonts w:ascii="Times New Roman"/>
                <w:sz w:val="18"/>
              </w:rPr>
            </w:pPr>
          </w:p>
        </w:tc>
        <w:tc>
          <w:tcPr>
            <w:tcW w:w="754" w:type="dxa"/>
          </w:tcPr>
          <w:p>
            <w:pPr>
              <w:pStyle w:val="TableParagraph"/>
              <w:rPr>
                <w:rFonts w:ascii="Times New Roman"/>
                <w:sz w:val="18"/>
              </w:rPr>
            </w:pPr>
          </w:p>
        </w:tc>
        <w:tc>
          <w:tcPr>
            <w:tcW w:w="6170" w:type="dxa"/>
          </w:tcPr>
          <w:p>
            <w:pPr>
              <w:pStyle w:val="TableParagraph"/>
              <w:spacing w:before="44"/>
              <w:ind w:left="301"/>
              <w:rPr>
                <w:i/>
                <w:sz w:val="17"/>
              </w:rPr>
            </w:pPr>
            <w:r>
              <w:rPr>
                <w:i/>
                <w:color w:val="131313"/>
                <w:sz w:val="17"/>
              </w:rPr>
              <w:t>7.1</w:t>
            </w:r>
            <w:r>
              <w:rPr>
                <w:i/>
                <w:color w:val="131313"/>
                <w:spacing w:val="21"/>
                <w:sz w:val="17"/>
              </w:rPr>
              <w:t> </w:t>
            </w:r>
            <w:r>
              <w:rPr>
                <w:i/>
                <w:color w:val="131313"/>
                <w:sz w:val="17"/>
              </w:rPr>
              <w:t>SPATII</w:t>
            </w:r>
            <w:r>
              <w:rPr>
                <w:i/>
                <w:color w:val="131313"/>
                <w:spacing w:val="14"/>
                <w:sz w:val="17"/>
              </w:rPr>
              <w:t> </w:t>
            </w:r>
            <w:r>
              <w:rPr>
                <w:i/>
                <w:color w:val="131313"/>
                <w:spacing w:val="-2"/>
                <w:sz w:val="17"/>
              </w:rPr>
              <w:t>VERZI</w:t>
            </w:r>
          </w:p>
        </w:tc>
        <w:tc>
          <w:tcPr>
            <w:tcW w:w="2840" w:type="dxa"/>
          </w:tcPr>
          <w:p>
            <w:pPr>
              <w:pStyle w:val="TableParagraph"/>
              <w:rPr>
                <w:rFonts w:ascii="Times New Roman"/>
                <w:sz w:val="18"/>
              </w:rPr>
            </w:pPr>
          </w:p>
        </w:tc>
      </w:tr>
      <w:tr>
        <w:trPr>
          <w:trHeight w:val="273" w:hRule="atLeast"/>
        </w:trPr>
        <w:tc>
          <w:tcPr>
            <w:tcW w:w="764" w:type="dxa"/>
          </w:tcPr>
          <w:p>
            <w:pPr>
              <w:pStyle w:val="TableParagraph"/>
              <w:spacing w:before="36"/>
              <w:ind w:left="54"/>
              <w:rPr>
                <w:rFonts w:ascii="Times New Roman"/>
                <w:sz w:val="18"/>
              </w:rPr>
            </w:pPr>
            <w:r>
              <w:rPr>
                <w:rFonts w:ascii="Times New Roman"/>
                <w:color w:val="131313"/>
                <w:spacing w:val="-10"/>
                <w:sz w:val="18"/>
              </w:rPr>
              <w:t>4</w:t>
            </w:r>
          </w:p>
        </w:tc>
        <w:tc>
          <w:tcPr>
            <w:tcW w:w="754" w:type="dxa"/>
          </w:tcPr>
          <w:p>
            <w:pPr>
              <w:pStyle w:val="TableParagraph"/>
              <w:spacing w:before="36"/>
              <w:ind w:left="49"/>
              <w:rPr>
                <w:rFonts w:ascii="Times New Roman"/>
                <w:sz w:val="18"/>
              </w:rPr>
            </w:pPr>
            <w:r>
              <w:rPr>
                <w:rFonts w:ascii="Times New Roman"/>
                <w:color w:val="131313"/>
                <w:spacing w:val="-2"/>
                <w:w w:val="115"/>
                <w:sz w:val="18"/>
              </w:rPr>
              <w:t>4.1.2</w:t>
            </w:r>
          </w:p>
        </w:tc>
        <w:tc>
          <w:tcPr>
            <w:tcW w:w="6170" w:type="dxa"/>
          </w:tcPr>
          <w:p>
            <w:pPr>
              <w:pStyle w:val="TableParagraph"/>
              <w:spacing w:before="35"/>
              <w:ind w:left="53"/>
              <w:rPr>
                <w:sz w:val="18"/>
              </w:rPr>
            </w:pPr>
            <w:r>
              <w:rPr>
                <w:color w:val="131313"/>
                <w:spacing w:val="-2"/>
                <w:w w:val="105"/>
                <w:sz w:val="18"/>
              </w:rPr>
              <w:t>Rezistenta</w:t>
            </w:r>
          </w:p>
        </w:tc>
        <w:tc>
          <w:tcPr>
            <w:tcW w:w="2840" w:type="dxa"/>
          </w:tcPr>
          <w:p>
            <w:pPr>
              <w:pStyle w:val="TableParagraph"/>
              <w:rPr>
                <w:rFonts w:ascii="Times New Roman"/>
                <w:sz w:val="18"/>
              </w:rPr>
            </w:pPr>
          </w:p>
        </w:tc>
      </w:tr>
      <w:tr>
        <w:trPr>
          <w:trHeight w:val="273" w:hRule="atLeast"/>
        </w:trPr>
        <w:tc>
          <w:tcPr>
            <w:tcW w:w="764" w:type="dxa"/>
          </w:tcPr>
          <w:p>
            <w:pPr>
              <w:pStyle w:val="TableParagraph"/>
              <w:spacing w:before="36"/>
              <w:ind w:left="48"/>
              <w:rPr>
                <w:rFonts w:ascii="Times New Roman"/>
                <w:sz w:val="18"/>
              </w:rPr>
            </w:pPr>
            <w:r>
              <w:rPr>
                <w:rFonts w:ascii="Times New Roman"/>
                <w:color w:val="131313"/>
                <w:spacing w:val="-10"/>
                <w:w w:val="105"/>
                <w:sz w:val="18"/>
              </w:rPr>
              <w:t>5</w:t>
            </w:r>
          </w:p>
        </w:tc>
        <w:tc>
          <w:tcPr>
            <w:tcW w:w="754" w:type="dxa"/>
          </w:tcPr>
          <w:p>
            <w:pPr>
              <w:pStyle w:val="TableParagraph"/>
              <w:spacing w:before="36"/>
              <w:ind w:left="49"/>
              <w:rPr>
                <w:rFonts w:ascii="Times New Roman"/>
                <w:sz w:val="18"/>
              </w:rPr>
            </w:pPr>
            <w:r>
              <w:rPr>
                <w:rFonts w:ascii="Times New Roman"/>
                <w:color w:val="131313"/>
                <w:spacing w:val="-2"/>
                <w:w w:val="115"/>
                <w:sz w:val="18"/>
              </w:rPr>
              <w:t>4</w:t>
            </w:r>
            <w:r>
              <w:rPr>
                <w:rFonts w:ascii="Times New Roman"/>
                <w:color w:val="2B2B2D"/>
                <w:spacing w:val="-2"/>
                <w:w w:val="115"/>
                <w:sz w:val="18"/>
              </w:rPr>
              <w:t>.</w:t>
            </w:r>
            <w:r>
              <w:rPr>
                <w:rFonts w:ascii="Times New Roman"/>
                <w:color w:val="131313"/>
                <w:spacing w:val="-2"/>
                <w:w w:val="115"/>
                <w:sz w:val="18"/>
              </w:rPr>
              <w:t>1.3</w:t>
            </w:r>
          </w:p>
        </w:tc>
        <w:tc>
          <w:tcPr>
            <w:tcW w:w="6170" w:type="dxa"/>
          </w:tcPr>
          <w:p>
            <w:pPr>
              <w:pStyle w:val="TableParagraph"/>
              <w:spacing w:before="35"/>
              <w:ind w:left="53"/>
              <w:rPr>
                <w:sz w:val="18"/>
              </w:rPr>
            </w:pPr>
            <w:r>
              <w:rPr>
                <w:color w:val="131313"/>
                <w:spacing w:val="-2"/>
                <w:w w:val="110"/>
                <w:sz w:val="18"/>
              </w:rPr>
              <w:t>Arhitectu</w:t>
            </w:r>
            <w:r>
              <w:rPr>
                <w:color w:val="2B2B2D"/>
                <w:spacing w:val="-2"/>
                <w:w w:val="110"/>
                <w:sz w:val="18"/>
              </w:rPr>
              <w:t>r</w:t>
            </w:r>
            <w:r>
              <w:rPr>
                <w:color w:val="131313"/>
                <w:spacing w:val="-2"/>
                <w:w w:val="110"/>
                <w:sz w:val="18"/>
              </w:rPr>
              <w:t>a</w:t>
            </w:r>
          </w:p>
        </w:tc>
        <w:tc>
          <w:tcPr>
            <w:tcW w:w="2840" w:type="dxa"/>
          </w:tcPr>
          <w:p>
            <w:pPr>
              <w:pStyle w:val="TableParagraph"/>
              <w:rPr>
                <w:rFonts w:ascii="Times New Roman"/>
                <w:sz w:val="18"/>
              </w:rPr>
            </w:pPr>
          </w:p>
        </w:tc>
      </w:tr>
      <w:tr>
        <w:trPr>
          <w:trHeight w:val="273" w:hRule="atLeast"/>
        </w:trPr>
        <w:tc>
          <w:tcPr>
            <w:tcW w:w="764" w:type="dxa"/>
          </w:tcPr>
          <w:p>
            <w:pPr>
              <w:pStyle w:val="TableParagraph"/>
              <w:spacing w:before="36"/>
              <w:ind w:left="44"/>
              <w:rPr>
                <w:rFonts w:ascii="Times New Roman"/>
                <w:sz w:val="18"/>
              </w:rPr>
            </w:pPr>
            <w:r>
              <w:rPr>
                <w:rFonts w:ascii="Times New Roman"/>
                <w:color w:val="131313"/>
                <w:spacing w:val="-10"/>
                <w:w w:val="110"/>
                <w:sz w:val="18"/>
              </w:rPr>
              <w:t>6</w:t>
            </w:r>
          </w:p>
        </w:tc>
        <w:tc>
          <w:tcPr>
            <w:tcW w:w="754" w:type="dxa"/>
          </w:tcPr>
          <w:p>
            <w:pPr>
              <w:pStyle w:val="TableParagraph"/>
              <w:spacing w:before="36"/>
              <w:ind w:left="49"/>
              <w:rPr>
                <w:rFonts w:ascii="Times New Roman"/>
                <w:sz w:val="18"/>
              </w:rPr>
            </w:pPr>
            <w:r>
              <w:rPr>
                <w:rFonts w:ascii="Times New Roman"/>
                <w:color w:val="131313"/>
                <w:spacing w:val="-2"/>
                <w:w w:val="115"/>
                <w:sz w:val="18"/>
              </w:rPr>
              <w:t>4</w:t>
            </w:r>
            <w:r>
              <w:rPr>
                <w:rFonts w:ascii="Times New Roman"/>
                <w:color w:val="444446"/>
                <w:spacing w:val="-2"/>
                <w:w w:val="115"/>
                <w:sz w:val="18"/>
              </w:rPr>
              <w:t>.</w:t>
            </w:r>
            <w:r>
              <w:rPr>
                <w:rFonts w:ascii="Times New Roman"/>
                <w:color w:val="131313"/>
                <w:spacing w:val="-2"/>
                <w:w w:val="115"/>
                <w:sz w:val="18"/>
              </w:rPr>
              <w:t>1.4</w:t>
            </w:r>
          </w:p>
        </w:tc>
        <w:tc>
          <w:tcPr>
            <w:tcW w:w="6170" w:type="dxa"/>
          </w:tcPr>
          <w:p>
            <w:pPr>
              <w:pStyle w:val="TableParagraph"/>
              <w:spacing w:before="30"/>
              <w:ind w:left="51"/>
              <w:rPr>
                <w:sz w:val="18"/>
              </w:rPr>
            </w:pPr>
            <w:r>
              <w:rPr>
                <w:color w:val="131313"/>
                <w:spacing w:val="-2"/>
                <w:w w:val="115"/>
                <w:sz w:val="18"/>
              </w:rPr>
              <w:t>lnstalati</w:t>
            </w:r>
            <w:r>
              <w:rPr>
                <w:color w:val="2B2B2D"/>
                <w:spacing w:val="-2"/>
                <w:w w:val="115"/>
                <w:sz w:val="18"/>
              </w:rPr>
              <w:t>i</w:t>
            </w:r>
          </w:p>
        </w:tc>
        <w:tc>
          <w:tcPr>
            <w:tcW w:w="2840" w:type="dxa"/>
          </w:tcPr>
          <w:p>
            <w:pPr>
              <w:pStyle w:val="TableParagraph"/>
              <w:rPr>
                <w:rFonts w:ascii="Times New Roman"/>
                <w:sz w:val="18"/>
              </w:rPr>
            </w:pPr>
          </w:p>
        </w:tc>
      </w:tr>
      <w:tr>
        <w:trPr>
          <w:trHeight w:val="273" w:hRule="atLeast"/>
        </w:trPr>
        <w:tc>
          <w:tcPr>
            <w:tcW w:w="764" w:type="dxa"/>
          </w:tcPr>
          <w:p>
            <w:pPr>
              <w:pStyle w:val="TableParagraph"/>
              <w:spacing w:before="31"/>
              <w:ind w:left="50"/>
              <w:rPr>
                <w:rFonts w:ascii="Times New Roman"/>
                <w:sz w:val="18"/>
              </w:rPr>
            </w:pPr>
            <w:r>
              <w:rPr>
                <w:rFonts w:ascii="Times New Roman"/>
                <w:color w:val="131313"/>
                <w:spacing w:val="-10"/>
                <w:w w:val="115"/>
                <w:sz w:val="18"/>
              </w:rPr>
              <w:t>7</w:t>
            </w:r>
          </w:p>
        </w:tc>
        <w:tc>
          <w:tcPr>
            <w:tcW w:w="754" w:type="dxa"/>
          </w:tcPr>
          <w:p>
            <w:pPr>
              <w:pStyle w:val="TableParagraph"/>
              <w:spacing w:before="31"/>
              <w:ind w:left="49"/>
              <w:rPr>
                <w:rFonts w:ascii="Times New Roman"/>
                <w:sz w:val="18"/>
              </w:rPr>
            </w:pPr>
            <w:r>
              <w:rPr>
                <w:rFonts w:ascii="Times New Roman"/>
                <w:color w:val="131313"/>
                <w:spacing w:val="-2"/>
                <w:w w:val="120"/>
                <w:sz w:val="18"/>
              </w:rPr>
              <w:t>4.1.5</w:t>
            </w:r>
          </w:p>
        </w:tc>
        <w:tc>
          <w:tcPr>
            <w:tcW w:w="6170" w:type="dxa"/>
          </w:tcPr>
          <w:p>
            <w:pPr>
              <w:pStyle w:val="TableParagraph"/>
              <w:spacing w:before="35"/>
              <w:ind w:left="53"/>
              <w:rPr>
                <w:sz w:val="18"/>
              </w:rPr>
            </w:pPr>
            <w:r>
              <w:rPr>
                <w:color w:val="131313"/>
                <w:w w:val="105"/>
                <w:sz w:val="18"/>
              </w:rPr>
              <w:t>Alte</w:t>
            </w:r>
            <w:r>
              <w:rPr>
                <w:color w:val="131313"/>
                <w:spacing w:val="12"/>
                <w:w w:val="105"/>
                <w:sz w:val="18"/>
              </w:rPr>
              <w:t> </w:t>
            </w:r>
            <w:r>
              <w:rPr>
                <w:color w:val="131313"/>
                <w:w w:val="105"/>
                <w:sz w:val="18"/>
              </w:rPr>
              <w:t>categorii</w:t>
            </w:r>
            <w:r>
              <w:rPr>
                <w:color w:val="131313"/>
                <w:spacing w:val="20"/>
                <w:w w:val="105"/>
                <w:sz w:val="18"/>
              </w:rPr>
              <w:t> </w:t>
            </w:r>
            <w:r>
              <w:rPr>
                <w:color w:val="131313"/>
                <w:w w:val="105"/>
                <w:sz w:val="18"/>
              </w:rPr>
              <w:t>de</w:t>
            </w:r>
            <w:r>
              <w:rPr>
                <w:color w:val="131313"/>
                <w:spacing w:val="8"/>
                <w:w w:val="105"/>
                <w:sz w:val="18"/>
              </w:rPr>
              <w:t> </w:t>
            </w:r>
            <w:r>
              <w:rPr>
                <w:color w:val="131313"/>
                <w:spacing w:val="-2"/>
                <w:w w:val="105"/>
                <w:sz w:val="18"/>
              </w:rPr>
              <w:t>constructii</w:t>
            </w:r>
          </w:p>
        </w:tc>
        <w:tc>
          <w:tcPr>
            <w:tcW w:w="2840" w:type="dxa"/>
          </w:tcPr>
          <w:p>
            <w:pPr>
              <w:pStyle w:val="TableParagraph"/>
              <w:rPr>
                <w:rFonts w:ascii="Times New Roman"/>
                <w:sz w:val="18"/>
              </w:rPr>
            </w:pPr>
          </w:p>
        </w:tc>
      </w:tr>
      <w:tr>
        <w:trPr>
          <w:trHeight w:val="273" w:hRule="atLeast"/>
        </w:trPr>
        <w:tc>
          <w:tcPr>
            <w:tcW w:w="7688" w:type="dxa"/>
            <w:gridSpan w:val="3"/>
          </w:tcPr>
          <w:p>
            <w:pPr>
              <w:pStyle w:val="TableParagraph"/>
              <w:spacing w:before="30"/>
              <w:ind w:left="38"/>
              <w:rPr>
                <w:b/>
                <w:sz w:val="18"/>
              </w:rPr>
            </w:pPr>
            <w:r>
              <w:rPr>
                <w:b/>
                <w:color w:val="131313"/>
                <w:sz w:val="18"/>
              </w:rPr>
              <w:t>TOTAL</w:t>
            </w:r>
            <w:r>
              <w:rPr>
                <w:b/>
                <w:color w:val="131313"/>
                <w:spacing w:val="30"/>
                <w:sz w:val="18"/>
              </w:rPr>
              <w:t> </w:t>
            </w:r>
            <w:r>
              <w:rPr>
                <w:b/>
                <w:color w:val="131313"/>
                <w:sz w:val="18"/>
              </w:rPr>
              <w:t>CAPITOL</w:t>
            </w:r>
            <w:r>
              <w:rPr>
                <w:b/>
                <w:color w:val="131313"/>
                <w:spacing w:val="36"/>
                <w:sz w:val="18"/>
              </w:rPr>
              <w:t> </w:t>
            </w:r>
            <w:r>
              <w:rPr>
                <w:b/>
                <w:color w:val="131313"/>
                <w:spacing w:val="-10"/>
                <w:sz w:val="18"/>
              </w:rPr>
              <w:t>I</w:t>
            </w:r>
          </w:p>
        </w:tc>
        <w:tc>
          <w:tcPr>
            <w:tcW w:w="2840" w:type="dxa"/>
          </w:tcPr>
          <w:p>
            <w:pPr>
              <w:pStyle w:val="TableParagraph"/>
              <w:rPr>
                <w:rFonts w:ascii="Times New Roman"/>
                <w:sz w:val="18"/>
              </w:rPr>
            </w:pPr>
          </w:p>
        </w:tc>
      </w:tr>
    </w:tbl>
    <w:p>
      <w:pPr>
        <w:pStyle w:val="BodyText"/>
        <w:spacing w:before="9"/>
        <w:rPr>
          <w:sz w:val="15"/>
        </w:rPr>
      </w:pPr>
    </w:p>
    <w:tbl>
      <w:tblPr>
        <w:tblW w:w="0" w:type="auto"/>
        <w:jc w:val="left"/>
        <w:tblInd w:w="1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94"/>
        <w:gridCol w:w="2840"/>
      </w:tblGrid>
      <w:tr>
        <w:trPr>
          <w:trHeight w:val="562" w:hRule="atLeast"/>
        </w:trPr>
        <w:tc>
          <w:tcPr>
            <w:tcW w:w="10534" w:type="dxa"/>
            <w:gridSpan w:val="2"/>
            <w:tcBorders>
              <w:left w:val="single" w:sz="12" w:space="0" w:color="000000"/>
            </w:tcBorders>
          </w:tcPr>
          <w:p>
            <w:pPr>
              <w:pStyle w:val="TableParagraph"/>
              <w:spacing w:line="204" w:lineRule="exact" w:before="98"/>
              <w:ind w:left="195"/>
              <w:rPr>
                <w:b/>
                <w:sz w:val="18"/>
              </w:rPr>
            </w:pPr>
            <w:r>
              <w:rPr>
                <w:b/>
                <w:color w:val="131313"/>
                <w:sz w:val="18"/>
              </w:rPr>
              <w:t>CAPITOL</w:t>
            </w:r>
            <w:r>
              <w:rPr>
                <w:b/>
                <w:color w:val="131313"/>
                <w:spacing w:val="32"/>
                <w:sz w:val="18"/>
              </w:rPr>
              <w:t> </w:t>
            </w:r>
            <w:r>
              <w:rPr>
                <w:b/>
                <w:color w:val="131313"/>
                <w:spacing w:val="-5"/>
                <w:sz w:val="18"/>
              </w:rPr>
              <w:t>li</w:t>
            </w:r>
          </w:p>
          <w:p>
            <w:pPr>
              <w:pStyle w:val="TableParagraph"/>
              <w:spacing w:line="204" w:lineRule="exact"/>
              <w:ind w:left="196"/>
              <w:rPr>
                <w:sz w:val="18"/>
              </w:rPr>
            </w:pPr>
            <w:r>
              <w:rPr>
                <w:color w:val="131313"/>
                <w:w w:val="105"/>
                <w:sz w:val="18"/>
              </w:rPr>
              <w:t>li.</w:t>
            </w:r>
            <w:r>
              <w:rPr>
                <w:color w:val="131313"/>
                <w:spacing w:val="18"/>
                <w:w w:val="105"/>
                <w:sz w:val="18"/>
              </w:rPr>
              <w:t> </w:t>
            </w:r>
            <w:r>
              <w:rPr>
                <w:color w:val="131313"/>
                <w:spacing w:val="-2"/>
                <w:w w:val="105"/>
                <w:sz w:val="18"/>
              </w:rPr>
              <w:t>Monta</w:t>
            </w:r>
            <w:r>
              <w:rPr>
                <w:color w:val="2B2B2D"/>
                <w:spacing w:val="-2"/>
                <w:w w:val="105"/>
                <w:sz w:val="18"/>
              </w:rPr>
              <w:t>j</w:t>
            </w:r>
          </w:p>
        </w:tc>
      </w:tr>
      <w:tr>
        <w:trPr>
          <w:trHeight w:val="268" w:hRule="atLeast"/>
        </w:trPr>
        <w:tc>
          <w:tcPr>
            <w:tcW w:w="7694" w:type="dxa"/>
            <w:tcBorders>
              <w:left w:val="single" w:sz="12" w:space="0" w:color="000000"/>
            </w:tcBorders>
          </w:tcPr>
          <w:p>
            <w:pPr>
              <w:pStyle w:val="TableParagraph"/>
              <w:tabs>
                <w:tab w:pos="736" w:val="left" w:leader="none"/>
                <w:tab w:pos="1493" w:val="left" w:leader="none"/>
              </w:tabs>
              <w:spacing w:line="249" w:lineRule="exact"/>
              <w:ind w:left="47"/>
              <w:rPr>
                <w:sz w:val="18"/>
              </w:rPr>
            </w:pPr>
            <w:r>
              <w:rPr>
                <w:color w:val="131313"/>
                <w:spacing w:val="-10"/>
                <w:w w:val="105"/>
                <w:position w:val="1"/>
                <w:sz w:val="18"/>
              </w:rPr>
              <w:t>9</w:t>
            </w:r>
            <w:r>
              <w:rPr>
                <w:color w:val="131313"/>
                <w:position w:val="1"/>
                <w:sz w:val="18"/>
              </w:rPr>
              <w:tab/>
            </w:r>
            <w:r>
              <w:rPr>
                <w:color w:val="131313"/>
                <w:spacing w:val="-4"/>
                <w:w w:val="105"/>
                <w:sz w:val="18"/>
              </w:rPr>
              <w:t>14,2</w:t>
            </w:r>
            <w:r>
              <w:rPr>
                <w:color w:val="131313"/>
                <w:sz w:val="18"/>
              </w:rPr>
              <w:tab/>
            </w:r>
            <w:r>
              <w:rPr>
                <w:color w:val="131313"/>
                <w:w w:val="105"/>
                <w:sz w:val="29"/>
              </w:rPr>
              <w:t>I</w:t>
            </w:r>
            <w:r>
              <w:rPr>
                <w:color w:val="131313"/>
                <w:w w:val="105"/>
                <w:sz w:val="18"/>
              </w:rPr>
              <w:t>Montaj</w:t>
            </w:r>
            <w:r>
              <w:rPr>
                <w:color w:val="131313"/>
                <w:spacing w:val="22"/>
                <w:w w:val="105"/>
                <w:sz w:val="18"/>
              </w:rPr>
              <w:t> </w:t>
            </w:r>
            <w:r>
              <w:rPr>
                <w:color w:val="131313"/>
                <w:w w:val="105"/>
                <w:sz w:val="18"/>
              </w:rPr>
              <w:t>utilaje</w:t>
            </w:r>
            <w:r>
              <w:rPr>
                <w:color w:val="2B2B2D"/>
                <w:w w:val="105"/>
                <w:sz w:val="18"/>
              </w:rPr>
              <w:t>,</w:t>
            </w:r>
            <w:r>
              <w:rPr>
                <w:color w:val="2B2B2D"/>
                <w:spacing w:val="3"/>
                <w:w w:val="105"/>
                <w:sz w:val="18"/>
              </w:rPr>
              <w:t> </w:t>
            </w:r>
            <w:r>
              <w:rPr>
                <w:color w:val="131313"/>
                <w:w w:val="105"/>
                <w:sz w:val="18"/>
              </w:rPr>
              <w:t>echipamente</w:t>
            </w:r>
            <w:r>
              <w:rPr>
                <w:color w:val="131313"/>
                <w:spacing w:val="28"/>
                <w:w w:val="105"/>
                <w:sz w:val="18"/>
              </w:rPr>
              <w:t> </w:t>
            </w:r>
            <w:r>
              <w:rPr>
                <w:color w:val="131313"/>
                <w:w w:val="105"/>
                <w:sz w:val="18"/>
              </w:rPr>
              <w:t>tehnologice</w:t>
            </w:r>
            <w:r>
              <w:rPr>
                <w:color w:val="131313"/>
                <w:spacing w:val="23"/>
                <w:w w:val="105"/>
                <w:sz w:val="18"/>
              </w:rPr>
              <w:t> </w:t>
            </w:r>
            <w:r>
              <w:rPr>
                <w:color w:val="131313"/>
                <w:w w:val="105"/>
                <w:sz w:val="18"/>
              </w:rPr>
              <w:t>si</w:t>
            </w:r>
            <w:r>
              <w:rPr>
                <w:color w:val="131313"/>
                <w:spacing w:val="8"/>
                <w:w w:val="105"/>
                <w:sz w:val="18"/>
              </w:rPr>
              <w:t> </w:t>
            </w:r>
            <w:r>
              <w:rPr>
                <w:color w:val="131313"/>
                <w:spacing w:val="-2"/>
                <w:w w:val="105"/>
                <w:sz w:val="18"/>
              </w:rPr>
              <w:t>functionale</w:t>
            </w:r>
          </w:p>
        </w:tc>
        <w:tc>
          <w:tcPr>
            <w:tcW w:w="2840" w:type="dxa"/>
          </w:tcPr>
          <w:p>
            <w:pPr>
              <w:pStyle w:val="TableParagraph"/>
              <w:rPr>
                <w:rFonts w:ascii="Times New Roman"/>
                <w:sz w:val="18"/>
              </w:rPr>
            </w:pPr>
          </w:p>
        </w:tc>
      </w:tr>
      <w:tr>
        <w:trPr>
          <w:trHeight w:val="273" w:hRule="atLeast"/>
        </w:trPr>
        <w:tc>
          <w:tcPr>
            <w:tcW w:w="7694" w:type="dxa"/>
            <w:tcBorders>
              <w:left w:val="single" w:sz="12" w:space="0" w:color="000000"/>
            </w:tcBorders>
          </w:tcPr>
          <w:p>
            <w:pPr>
              <w:pStyle w:val="TableParagraph"/>
              <w:spacing w:before="30"/>
              <w:ind w:left="31"/>
              <w:rPr>
                <w:b/>
                <w:sz w:val="18"/>
              </w:rPr>
            </w:pPr>
            <w:r>
              <w:rPr>
                <w:b/>
                <w:color w:val="131313"/>
                <w:sz w:val="18"/>
              </w:rPr>
              <w:t>TOTAL</w:t>
            </w:r>
            <w:r>
              <w:rPr>
                <w:b/>
                <w:color w:val="131313"/>
                <w:spacing w:val="28"/>
                <w:sz w:val="18"/>
              </w:rPr>
              <w:t> </w:t>
            </w:r>
            <w:r>
              <w:rPr>
                <w:b/>
                <w:color w:val="131313"/>
                <w:sz w:val="18"/>
              </w:rPr>
              <w:t>CAPITOL</w:t>
            </w:r>
            <w:r>
              <w:rPr>
                <w:b/>
                <w:color w:val="131313"/>
                <w:spacing w:val="38"/>
                <w:sz w:val="18"/>
              </w:rPr>
              <w:t> </w:t>
            </w:r>
            <w:r>
              <w:rPr>
                <w:b/>
                <w:color w:val="131313"/>
                <w:spacing w:val="-5"/>
                <w:sz w:val="18"/>
              </w:rPr>
              <w:t>li</w:t>
            </w:r>
          </w:p>
        </w:tc>
        <w:tc>
          <w:tcPr>
            <w:tcW w:w="2840" w:type="dxa"/>
          </w:tcPr>
          <w:p>
            <w:pPr>
              <w:pStyle w:val="TableParagraph"/>
              <w:rPr>
                <w:rFonts w:ascii="Times New Roman"/>
                <w:sz w:val="18"/>
              </w:rPr>
            </w:pPr>
          </w:p>
        </w:tc>
      </w:tr>
    </w:tbl>
    <w:p>
      <w:pPr>
        <w:pStyle w:val="BodyText"/>
        <w:spacing w:before="11"/>
        <w:rPr>
          <w:sz w:val="15"/>
        </w:rPr>
      </w:pPr>
    </w:p>
    <w:tbl>
      <w:tblPr>
        <w:tblW w:w="0" w:type="auto"/>
        <w:jc w:val="left"/>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4"/>
        <w:gridCol w:w="754"/>
        <w:gridCol w:w="6189"/>
        <w:gridCol w:w="2840"/>
      </w:tblGrid>
      <w:tr>
        <w:trPr>
          <w:trHeight w:val="557" w:hRule="atLeast"/>
        </w:trPr>
        <w:tc>
          <w:tcPr>
            <w:tcW w:w="10547" w:type="dxa"/>
            <w:gridSpan w:val="4"/>
            <w:tcBorders>
              <w:left w:val="single" w:sz="12" w:space="0" w:color="000000"/>
            </w:tcBorders>
          </w:tcPr>
          <w:p>
            <w:pPr>
              <w:pStyle w:val="TableParagraph"/>
              <w:spacing w:line="202" w:lineRule="exact" w:before="98"/>
              <w:ind w:left="204"/>
              <w:rPr>
                <w:b/>
                <w:sz w:val="18"/>
              </w:rPr>
            </w:pPr>
            <w:r>
              <w:rPr>
                <w:b/>
                <w:color w:val="131313"/>
                <w:sz w:val="18"/>
              </w:rPr>
              <w:t>CAPITOL</w:t>
            </w:r>
            <w:r>
              <w:rPr>
                <w:b/>
                <w:color w:val="131313"/>
                <w:spacing w:val="28"/>
                <w:sz w:val="18"/>
              </w:rPr>
              <w:t> </w:t>
            </w:r>
            <w:r>
              <w:rPr>
                <w:b/>
                <w:color w:val="131313"/>
                <w:spacing w:val="-5"/>
                <w:sz w:val="18"/>
              </w:rPr>
              <w:t>III</w:t>
            </w:r>
          </w:p>
          <w:p>
            <w:pPr>
              <w:pStyle w:val="TableParagraph"/>
              <w:spacing w:line="202" w:lineRule="exact"/>
              <w:ind w:left="201"/>
              <w:rPr>
                <w:sz w:val="18"/>
              </w:rPr>
            </w:pPr>
            <w:r>
              <w:rPr>
                <w:color w:val="131313"/>
                <w:w w:val="105"/>
                <w:sz w:val="18"/>
              </w:rPr>
              <w:t>III.</w:t>
            </w:r>
            <w:r>
              <w:rPr>
                <w:color w:val="131313"/>
                <w:spacing w:val="-4"/>
                <w:w w:val="105"/>
                <w:sz w:val="18"/>
              </w:rPr>
              <w:t> </w:t>
            </w:r>
            <w:r>
              <w:rPr>
                <w:color w:val="131313"/>
                <w:spacing w:val="-2"/>
                <w:w w:val="105"/>
                <w:sz w:val="18"/>
              </w:rPr>
              <w:t>Procurare</w:t>
            </w:r>
          </w:p>
        </w:tc>
      </w:tr>
      <w:tr>
        <w:trPr>
          <w:trHeight w:val="273" w:hRule="atLeast"/>
        </w:trPr>
        <w:tc>
          <w:tcPr>
            <w:tcW w:w="764" w:type="dxa"/>
            <w:tcBorders>
              <w:left w:val="single" w:sz="12" w:space="0" w:color="000000"/>
            </w:tcBorders>
          </w:tcPr>
          <w:p>
            <w:pPr>
              <w:pStyle w:val="TableParagraph"/>
              <w:spacing w:before="26"/>
              <w:ind w:left="47"/>
              <w:rPr>
                <w:rFonts w:ascii="Times New Roman"/>
                <w:sz w:val="19"/>
              </w:rPr>
            </w:pPr>
            <w:r>
              <w:rPr>
                <w:rFonts w:ascii="Times New Roman"/>
                <w:color w:val="131313"/>
                <w:spacing w:val="-5"/>
                <w:w w:val="105"/>
                <w:sz w:val="19"/>
              </w:rPr>
              <w:t>11</w:t>
            </w:r>
          </w:p>
        </w:tc>
        <w:tc>
          <w:tcPr>
            <w:tcW w:w="754" w:type="dxa"/>
          </w:tcPr>
          <w:p>
            <w:pPr>
              <w:pStyle w:val="TableParagraph"/>
              <w:spacing w:before="36"/>
              <w:ind w:left="59"/>
              <w:rPr>
                <w:rFonts w:ascii="Times New Roman"/>
                <w:sz w:val="18"/>
              </w:rPr>
            </w:pPr>
            <w:r>
              <w:rPr>
                <w:rFonts w:ascii="Times New Roman"/>
                <w:color w:val="131313"/>
                <w:spacing w:val="-5"/>
                <w:w w:val="105"/>
                <w:sz w:val="18"/>
              </w:rPr>
              <w:t>4.3</w:t>
            </w:r>
          </w:p>
        </w:tc>
        <w:tc>
          <w:tcPr>
            <w:tcW w:w="6189" w:type="dxa"/>
          </w:tcPr>
          <w:p>
            <w:pPr>
              <w:pStyle w:val="TableParagraph"/>
              <w:spacing w:before="35"/>
              <w:ind w:left="58"/>
              <w:rPr>
                <w:sz w:val="18"/>
              </w:rPr>
            </w:pPr>
            <w:r>
              <w:rPr>
                <w:color w:val="131313"/>
                <w:w w:val="105"/>
                <w:sz w:val="18"/>
              </w:rPr>
              <w:t>Utilaje,</w:t>
            </w:r>
            <w:r>
              <w:rPr>
                <w:color w:val="131313"/>
                <w:spacing w:val="20"/>
                <w:w w:val="105"/>
                <w:sz w:val="18"/>
              </w:rPr>
              <w:t> </w:t>
            </w:r>
            <w:r>
              <w:rPr>
                <w:color w:val="131313"/>
                <w:w w:val="105"/>
                <w:sz w:val="18"/>
              </w:rPr>
              <w:t>echipamente</w:t>
            </w:r>
            <w:r>
              <w:rPr>
                <w:color w:val="131313"/>
                <w:spacing w:val="33"/>
                <w:w w:val="105"/>
                <w:sz w:val="18"/>
              </w:rPr>
              <w:t> </w:t>
            </w:r>
            <w:r>
              <w:rPr>
                <w:color w:val="131313"/>
                <w:w w:val="105"/>
                <w:sz w:val="18"/>
              </w:rPr>
              <w:t>teh</w:t>
            </w:r>
            <w:r>
              <w:rPr>
                <w:color w:val="2B2B2D"/>
                <w:w w:val="105"/>
                <w:sz w:val="18"/>
              </w:rPr>
              <w:t>n</w:t>
            </w:r>
            <w:r>
              <w:rPr>
                <w:color w:val="131313"/>
                <w:w w:val="105"/>
                <w:sz w:val="18"/>
              </w:rPr>
              <w:t>ologice</w:t>
            </w:r>
            <w:r>
              <w:rPr>
                <w:color w:val="131313"/>
                <w:spacing w:val="6"/>
                <w:w w:val="105"/>
                <w:sz w:val="18"/>
              </w:rPr>
              <w:t> </w:t>
            </w:r>
            <w:r>
              <w:rPr>
                <w:color w:val="131313"/>
                <w:w w:val="105"/>
                <w:sz w:val="18"/>
              </w:rPr>
              <w:t>si</w:t>
            </w:r>
            <w:r>
              <w:rPr>
                <w:color w:val="131313"/>
                <w:spacing w:val="6"/>
                <w:w w:val="105"/>
                <w:sz w:val="18"/>
              </w:rPr>
              <w:t> </w:t>
            </w:r>
            <w:r>
              <w:rPr>
                <w:color w:val="131313"/>
                <w:w w:val="105"/>
                <w:sz w:val="18"/>
              </w:rPr>
              <w:t>funct</w:t>
            </w:r>
            <w:r>
              <w:rPr>
                <w:color w:val="2B2B2D"/>
                <w:w w:val="105"/>
                <w:sz w:val="18"/>
              </w:rPr>
              <w:t>i</w:t>
            </w:r>
            <w:r>
              <w:rPr>
                <w:color w:val="131313"/>
                <w:w w:val="105"/>
                <w:sz w:val="18"/>
              </w:rPr>
              <w:t>ona</w:t>
            </w:r>
            <w:r>
              <w:rPr>
                <w:color w:val="2B2B2D"/>
                <w:w w:val="105"/>
                <w:sz w:val="18"/>
              </w:rPr>
              <w:t>l</w:t>
            </w:r>
            <w:r>
              <w:rPr>
                <w:color w:val="131313"/>
                <w:w w:val="105"/>
                <w:sz w:val="18"/>
              </w:rPr>
              <w:t>e</w:t>
            </w:r>
            <w:r>
              <w:rPr>
                <w:color w:val="131313"/>
                <w:spacing w:val="16"/>
                <w:w w:val="105"/>
                <w:sz w:val="18"/>
              </w:rPr>
              <w:t> </w:t>
            </w:r>
            <w:r>
              <w:rPr>
                <w:color w:val="131313"/>
                <w:w w:val="105"/>
                <w:sz w:val="18"/>
              </w:rPr>
              <w:t>care</w:t>
            </w:r>
            <w:r>
              <w:rPr>
                <w:color w:val="131313"/>
                <w:spacing w:val="18"/>
                <w:w w:val="105"/>
                <w:sz w:val="18"/>
              </w:rPr>
              <w:t> </w:t>
            </w:r>
            <w:r>
              <w:rPr>
                <w:color w:val="131313"/>
                <w:w w:val="105"/>
                <w:sz w:val="18"/>
              </w:rPr>
              <w:t>necesita</w:t>
            </w:r>
            <w:r>
              <w:rPr>
                <w:color w:val="131313"/>
                <w:spacing w:val="37"/>
                <w:w w:val="105"/>
                <w:sz w:val="18"/>
              </w:rPr>
              <w:t> </w:t>
            </w:r>
            <w:r>
              <w:rPr>
                <w:color w:val="131313"/>
                <w:spacing w:val="-2"/>
                <w:w w:val="105"/>
                <w:sz w:val="18"/>
              </w:rPr>
              <w:t>montaj</w:t>
            </w:r>
          </w:p>
        </w:tc>
        <w:tc>
          <w:tcPr>
            <w:tcW w:w="2840" w:type="dxa"/>
          </w:tcPr>
          <w:p>
            <w:pPr>
              <w:pStyle w:val="TableParagraph"/>
              <w:rPr>
                <w:rFonts w:ascii="Times New Roman"/>
                <w:sz w:val="18"/>
              </w:rPr>
            </w:pPr>
          </w:p>
        </w:tc>
      </w:tr>
      <w:tr>
        <w:trPr>
          <w:trHeight w:val="446" w:hRule="atLeast"/>
        </w:trPr>
        <w:tc>
          <w:tcPr>
            <w:tcW w:w="764" w:type="dxa"/>
            <w:tcBorders>
              <w:left w:val="single" w:sz="12" w:space="0" w:color="000000"/>
            </w:tcBorders>
          </w:tcPr>
          <w:p>
            <w:pPr>
              <w:pStyle w:val="TableParagraph"/>
              <w:spacing w:before="36"/>
              <w:ind w:left="43"/>
              <w:rPr>
                <w:rFonts w:ascii="Times New Roman"/>
                <w:sz w:val="18"/>
              </w:rPr>
            </w:pPr>
            <w:r>
              <w:rPr>
                <w:rFonts w:ascii="Times New Roman"/>
                <w:color w:val="131313"/>
                <w:spacing w:val="-5"/>
                <w:w w:val="110"/>
                <w:sz w:val="18"/>
              </w:rPr>
              <w:t>12</w:t>
            </w:r>
          </w:p>
        </w:tc>
        <w:tc>
          <w:tcPr>
            <w:tcW w:w="754" w:type="dxa"/>
          </w:tcPr>
          <w:p>
            <w:pPr>
              <w:pStyle w:val="TableParagraph"/>
              <w:spacing w:before="31"/>
              <w:ind w:left="59"/>
              <w:rPr>
                <w:rFonts w:ascii="Times New Roman"/>
                <w:sz w:val="18"/>
              </w:rPr>
            </w:pPr>
            <w:r>
              <w:rPr>
                <w:rFonts w:ascii="Times New Roman"/>
                <w:color w:val="131313"/>
                <w:spacing w:val="-5"/>
                <w:w w:val="110"/>
                <w:sz w:val="18"/>
              </w:rPr>
              <w:t>4.4</w:t>
            </w:r>
          </w:p>
        </w:tc>
        <w:tc>
          <w:tcPr>
            <w:tcW w:w="6189" w:type="dxa"/>
          </w:tcPr>
          <w:p>
            <w:pPr>
              <w:pStyle w:val="TableParagraph"/>
              <w:spacing w:line="202" w:lineRule="exact" w:before="22"/>
              <w:ind w:left="60" w:right="112" w:hanging="3"/>
              <w:rPr>
                <w:sz w:val="18"/>
              </w:rPr>
            </w:pPr>
            <w:r>
              <w:rPr>
                <w:color w:val="131313"/>
                <w:spacing w:val="-2"/>
                <w:w w:val="110"/>
                <w:sz w:val="18"/>
              </w:rPr>
              <w:t>Utilaje,</w:t>
            </w:r>
            <w:r>
              <w:rPr>
                <w:color w:val="131313"/>
                <w:spacing w:val="-5"/>
                <w:w w:val="110"/>
                <w:sz w:val="18"/>
              </w:rPr>
              <w:t> </w:t>
            </w:r>
            <w:r>
              <w:rPr>
                <w:color w:val="131313"/>
                <w:spacing w:val="-2"/>
                <w:w w:val="110"/>
                <w:sz w:val="18"/>
              </w:rPr>
              <w:t>echipamente tehnologice s</w:t>
            </w:r>
            <w:r>
              <w:rPr>
                <w:color w:val="2B2B2D"/>
                <w:spacing w:val="-2"/>
                <w:w w:val="110"/>
                <w:sz w:val="18"/>
              </w:rPr>
              <w:t>i</w:t>
            </w:r>
            <w:r>
              <w:rPr>
                <w:color w:val="2B2B2D"/>
                <w:spacing w:val="-12"/>
                <w:w w:val="110"/>
                <w:sz w:val="18"/>
              </w:rPr>
              <w:t> </w:t>
            </w:r>
            <w:r>
              <w:rPr>
                <w:color w:val="131313"/>
                <w:spacing w:val="-2"/>
                <w:w w:val="110"/>
                <w:sz w:val="18"/>
              </w:rPr>
              <w:t>functionale care</w:t>
            </w:r>
            <w:r>
              <w:rPr>
                <w:color w:val="131313"/>
                <w:spacing w:val="-3"/>
                <w:w w:val="110"/>
                <w:sz w:val="18"/>
              </w:rPr>
              <w:t> </w:t>
            </w:r>
            <w:r>
              <w:rPr>
                <w:color w:val="131313"/>
                <w:spacing w:val="-2"/>
                <w:w w:val="110"/>
                <w:sz w:val="18"/>
              </w:rPr>
              <w:t>nu</w:t>
            </w:r>
            <w:r>
              <w:rPr>
                <w:color w:val="131313"/>
                <w:spacing w:val="-10"/>
                <w:w w:val="110"/>
                <w:sz w:val="18"/>
              </w:rPr>
              <w:t> </w:t>
            </w:r>
            <w:r>
              <w:rPr>
                <w:color w:val="131313"/>
                <w:spacing w:val="-2"/>
                <w:w w:val="110"/>
                <w:sz w:val="18"/>
              </w:rPr>
              <w:t>necesita </w:t>
            </w:r>
            <w:r>
              <w:rPr>
                <w:color w:val="131313"/>
                <w:w w:val="110"/>
                <w:sz w:val="18"/>
              </w:rPr>
              <w:t>montaj si echipamente de transport</w:t>
            </w:r>
          </w:p>
        </w:tc>
        <w:tc>
          <w:tcPr>
            <w:tcW w:w="2840" w:type="dxa"/>
          </w:tcPr>
          <w:p>
            <w:pPr>
              <w:pStyle w:val="TableParagraph"/>
              <w:rPr>
                <w:rFonts w:ascii="Times New Roman"/>
                <w:sz w:val="18"/>
              </w:rPr>
            </w:pPr>
          </w:p>
        </w:tc>
      </w:tr>
      <w:tr>
        <w:trPr>
          <w:trHeight w:val="273" w:hRule="atLeast"/>
        </w:trPr>
        <w:tc>
          <w:tcPr>
            <w:tcW w:w="764" w:type="dxa"/>
            <w:tcBorders>
              <w:left w:val="single" w:sz="12" w:space="0" w:color="000000"/>
            </w:tcBorders>
          </w:tcPr>
          <w:p>
            <w:pPr>
              <w:pStyle w:val="TableParagraph"/>
              <w:spacing w:before="26"/>
              <w:ind w:left="42"/>
              <w:rPr>
                <w:rFonts w:ascii="Times New Roman"/>
                <w:sz w:val="19"/>
              </w:rPr>
            </w:pPr>
            <w:r>
              <w:rPr>
                <w:rFonts w:ascii="Times New Roman"/>
                <w:color w:val="131313"/>
                <w:spacing w:val="-5"/>
                <w:w w:val="110"/>
                <w:sz w:val="19"/>
              </w:rPr>
              <w:t>13</w:t>
            </w:r>
          </w:p>
        </w:tc>
        <w:tc>
          <w:tcPr>
            <w:tcW w:w="754" w:type="dxa"/>
          </w:tcPr>
          <w:p>
            <w:pPr>
              <w:pStyle w:val="TableParagraph"/>
              <w:spacing w:before="31"/>
              <w:ind w:left="54"/>
              <w:rPr>
                <w:rFonts w:ascii="Times New Roman"/>
                <w:sz w:val="18"/>
              </w:rPr>
            </w:pPr>
            <w:r>
              <w:rPr>
                <w:rFonts w:ascii="Times New Roman"/>
                <w:color w:val="131313"/>
                <w:spacing w:val="-5"/>
                <w:w w:val="110"/>
                <w:sz w:val="18"/>
              </w:rPr>
              <w:t>4.5</w:t>
            </w:r>
          </w:p>
        </w:tc>
        <w:tc>
          <w:tcPr>
            <w:tcW w:w="6189" w:type="dxa"/>
          </w:tcPr>
          <w:p>
            <w:pPr>
              <w:pStyle w:val="TableParagraph"/>
              <w:spacing w:before="35"/>
              <w:ind w:left="58"/>
              <w:rPr>
                <w:sz w:val="18"/>
              </w:rPr>
            </w:pPr>
            <w:r>
              <w:rPr>
                <w:color w:val="131313"/>
                <w:spacing w:val="-2"/>
                <w:w w:val="110"/>
                <w:sz w:val="18"/>
              </w:rPr>
              <w:t>Dotari</w:t>
            </w:r>
          </w:p>
        </w:tc>
        <w:tc>
          <w:tcPr>
            <w:tcW w:w="2840" w:type="dxa"/>
          </w:tcPr>
          <w:p>
            <w:pPr>
              <w:pStyle w:val="TableParagraph"/>
              <w:rPr>
                <w:rFonts w:ascii="Times New Roman"/>
                <w:sz w:val="18"/>
              </w:rPr>
            </w:pPr>
          </w:p>
        </w:tc>
      </w:tr>
      <w:tr>
        <w:trPr>
          <w:trHeight w:val="273" w:hRule="atLeast"/>
        </w:trPr>
        <w:tc>
          <w:tcPr>
            <w:tcW w:w="764" w:type="dxa"/>
            <w:tcBorders>
              <w:left w:val="single" w:sz="12" w:space="0" w:color="000000"/>
            </w:tcBorders>
          </w:tcPr>
          <w:p>
            <w:pPr>
              <w:pStyle w:val="TableParagraph"/>
              <w:spacing w:before="36"/>
              <w:ind w:left="43"/>
              <w:rPr>
                <w:rFonts w:ascii="Times New Roman"/>
                <w:sz w:val="18"/>
              </w:rPr>
            </w:pPr>
            <w:r>
              <w:rPr>
                <w:rFonts w:ascii="Times New Roman"/>
                <w:color w:val="131313"/>
                <w:spacing w:val="-5"/>
                <w:w w:val="110"/>
                <w:sz w:val="18"/>
              </w:rPr>
              <w:t>14</w:t>
            </w:r>
          </w:p>
        </w:tc>
        <w:tc>
          <w:tcPr>
            <w:tcW w:w="754" w:type="dxa"/>
          </w:tcPr>
          <w:p>
            <w:pPr>
              <w:pStyle w:val="TableParagraph"/>
              <w:spacing w:before="31"/>
              <w:ind w:left="54"/>
              <w:rPr>
                <w:rFonts w:ascii="Times New Roman"/>
                <w:sz w:val="18"/>
              </w:rPr>
            </w:pPr>
            <w:r>
              <w:rPr>
                <w:rFonts w:ascii="Times New Roman"/>
                <w:color w:val="131313"/>
                <w:spacing w:val="-5"/>
                <w:w w:val="110"/>
                <w:sz w:val="18"/>
              </w:rPr>
              <w:t>4.6</w:t>
            </w:r>
          </w:p>
        </w:tc>
        <w:tc>
          <w:tcPr>
            <w:tcW w:w="6189" w:type="dxa"/>
          </w:tcPr>
          <w:p>
            <w:pPr>
              <w:pStyle w:val="TableParagraph"/>
              <w:spacing w:before="35"/>
              <w:ind w:left="62"/>
              <w:rPr>
                <w:sz w:val="18"/>
              </w:rPr>
            </w:pPr>
            <w:r>
              <w:rPr>
                <w:color w:val="131313"/>
                <w:w w:val="105"/>
                <w:sz w:val="18"/>
              </w:rPr>
              <w:t>Active</w:t>
            </w:r>
            <w:r>
              <w:rPr>
                <w:color w:val="131313"/>
                <w:spacing w:val="15"/>
                <w:w w:val="105"/>
                <w:sz w:val="18"/>
              </w:rPr>
              <w:t> </w:t>
            </w:r>
            <w:r>
              <w:rPr>
                <w:color w:val="131313"/>
                <w:spacing w:val="-2"/>
                <w:w w:val="105"/>
                <w:sz w:val="18"/>
              </w:rPr>
              <w:t>necorporale</w:t>
            </w:r>
          </w:p>
        </w:tc>
        <w:tc>
          <w:tcPr>
            <w:tcW w:w="2840" w:type="dxa"/>
          </w:tcPr>
          <w:p>
            <w:pPr>
              <w:pStyle w:val="TableParagraph"/>
              <w:rPr>
                <w:rFonts w:ascii="Times New Roman"/>
                <w:sz w:val="18"/>
              </w:rPr>
            </w:pPr>
          </w:p>
        </w:tc>
      </w:tr>
      <w:tr>
        <w:trPr>
          <w:trHeight w:val="273" w:hRule="atLeast"/>
        </w:trPr>
        <w:tc>
          <w:tcPr>
            <w:tcW w:w="7707" w:type="dxa"/>
            <w:gridSpan w:val="3"/>
            <w:tcBorders>
              <w:left w:val="single" w:sz="12" w:space="0" w:color="000000"/>
            </w:tcBorders>
          </w:tcPr>
          <w:p>
            <w:pPr>
              <w:pStyle w:val="TableParagraph"/>
              <w:spacing w:before="30"/>
              <w:ind w:left="36"/>
              <w:rPr>
                <w:b/>
                <w:sz w:val="18"/>
              </w:rPr>
            </w:pPr>
            <w:r>
              <w:rPr>
                <w:b/>
                <w:color w:val="131313"/>
                <w:w w:val="105"/>
                <w:sz w:val="18"/>
              </w:rPr>
              <w:t>TOTAL</w:t>
            </w:r>
            <w:r>
              <w:rPr>
                <w:b/>
                <w:color w:val="131313"/>
                <w:spacing w:val="-6"/>
                <w:w w:val="105"/>
                <w:sz w:val="18"/>
              </w:rPr>
              <w:t> </w:t>
            </w:r>
            <w:r>
              <w:rPr>
                <w:b/>
                <w:color w:val="131313"/>
                <w:w w:val="105"/>
                <w:sz w:val="18"/>
              </w:rPr>
              <w:t>CAPITOL</w:t>
            </w:r>
            <w:r>
              <w:rPr>
                <w:b/>
                <w:color w:val="131313"/>
                <w:spacing w:val="-2"/>
                <w:w w:val="105"/>
                <w:sz w:val="18"/>
              </w:rPr>
              <w:t> </w:t>
            </w:r>
            <w:r>
              <w:rPr>
                <w:b/>
                <w:color w:val="131313"/>
                <w:spacing w:val="-5"/>
                <w:w w:val="105"/>
                <w:sz w:val="18"/>
              </w:rPr>
              <w:t>III</w:t>
            </w:r>
          </w:p>
        </w:tc>
        <w:tc>
          <w:tcPr>
            <w:tcW w:w="2840" w:type="dxa"/>
          </w:tcPr>
          <w:p>
            <w:pPr>
              <w:pStyle w:val="TableParagraph"/>
              <w:rPr>
                <w:rFonts w:ascii="Times New Roman"/>
                <w:sz w:val="18"/>
              </w:rPr>
            </w:pPr>
          </w:p>
        </w:tc>
      </w:tr>
    </w:tbl>
    <w:p>
      <w:pPr>
        <w:pStyle w:val="BodyText"/>
        <w:spacing w:before="11"/>
        <w:rPr>
          <w:sz w:val="16"/>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18"/>
        <w:gridCol w:w="2831"/>
      </w:tblGrid>
      <w:tr>
        <w:trPr>
          <w:trHeight w:val="557" w:hRule="atLeast"/>
        </w:trPr>
        <w:tc>
          <w:tcPr>
            <w:tcW w:w="10549" w:type="dxa"/>
            <w:gridSpan w:val="2"/>
          </w:tcPr>
          <w:p>
            <w:pPr>
              <w:pStyle w:val="TableParagraph"/>
              <w:spacing w:line="204" w:lineRule="exact" w:before="83"/>
              <w:ind w:left="197"/>
              <w:rPr>
                <w:b/>
                <w:sz w:val="18"/>
              </w:rPr>
            </w:pPr>
            <w:r>
              <w:rPr>
                <w:b/>
                <w:color w:val="131313"/>
                <w:sz w:val="18"/>
              </w:rPr>
              <w:t>CAPITOL</w:t>
            </w:r>
            <w:r>
              <w:rPr>
                <w:b/>
                <w:color w:val="131313"/>
                <w:spacing w:val="28"/>
                <w:sz w:val="18"/>
              </w:rPr>
              <w:t> </w:t>
            </w:r>
            <w:r>
              <w:rPr>
                <w:b/>
                <w:color w:val="131313"/>
                <w:spacing w:val="-5"/>
                <w:sz w:val="18"/>
              </w:rPr>
              <w:t>IV</w:t>
            </w:r>
          </w:p>
          <w:p>
            <w:pPr>
              <w:pStyle w:val="TableParagraph"/>
              <w:spacing w:line="204" w:lineRule="exact"/>
              <w:ind w:left="194"/>
              <w:rPr>
                <w:sz w:val="18"/>
              </w:rPr>
            </w:pPr>
            <w:r>
              <w:rPr>
                <w:color w:val="131313"/>
                <w:w w:val="105"/>
                <w:sz w:val="18"/>
              </w:rPr>
              <w:t>IV.</w:t>
            </w:r>
            <w:r>
              <w:rPr>
                <w:color w:val="131313"/>
                <w:spacing w:val="-9"/>
                <w:w w:val="105"/>
                <w:sz w:val="18"/>
              </w:rPr>
              <w:t> </w:t>
            </w:r>
            <w:r>
              <w:rPr>
                <w:color w:val="131313"/>
                <w:spacing w:val="-2"/>
                <w:w w:val="105"/>
                <w:sz w:val="18"/>
              </w:rPr>
              <w:t>Probe</w:t>
            </w:r>
          </w:p>
        </w:tc>
      </w:tr>
      <w:tr>
        <w:trPr>
          <w:trHeight w:val="268" w:hRule="atLeast"/>
        </w:trPr>
        <w:tc>
          <w:tcPr>
            <w:tcW w:w="7718" w:type="dxa"/>
          </w:tcPr>
          <w:p>
            <w:pPr>
              <w:pStyle w:val="TableParagraph"/>
              <w:tabs>
                <w:tab w:pos="737" w:val="left" w:leader="none"/>
                <w:tab w:pos="1489" w:val="left" w:leader="none"/>
              </w:tabs>
              <w:spacing w:line="249" w:lineRule="exact"/>
              <w:ind w:left="41"/>
              <w:rPr>
                <w:position w:val="1"/>
                <w:sz w:val="18"/>
              </w:rPr>
            </w:pPr>
            <w:r>
              <w:rPr>
                <w:rFonts w:ascii="Times New Roman"/>
                <w:color w:val="131313"/>
                <w:spacing w:val="-5"/>
                <w:w w:val="105"/>
                <w:position w:val="1"/>
                <w:sz w:val="18"/>
              </w:rPr>
              <w:t>16</w:t>
            </w:r>
            <w:r>
              <w:rPr>
                <w:rFonts w:ascii="Times New Roman"/>
                <w:color w:val="131313"/>
                <w:position w:val="1"/>
                <w:sz w:val="18"/>
              </w:rPr>
              <w:tab/>
            </w:r>
            <w:r>
              <w:rPr>
                <w:rFonts w:ascii="Times New Roman"/>
                <w:color w:val="131313"/>
                <w:spacing w:val="-4"/>
                <w:w w:val="105"/>
                <w:sz w:val="18"/>
              </w:rPr>
              <w:t>16.2</w:t>
            </w:r>
            <w:r>
              <w:rPr>
                <w:rFonts w:ascii="Times New Roman"/>
                <w:color w:val="131313"/>
                <w:sz w:val="18"/>
              </w:rPr>
              <w:tab/>
            </w:r>
            <w:r>
              <w:rPr>
                <w:color w:val="131313"/>
                <w:w w:val="105"/>
                <w:position w:val="1"/>
                <w:sz w:val="31"/>
              </w:rPr>
              <w:t>I</w:t>
            </w:r>
            <w:r>
              <w:rPr>
                <w:color w:val="131313"/>
                <w:w w:val="105"/>
                <w:position w:val="1"/>
                <w:sz w:val="18"/>
              </w:rPr>
              <w:t>Probe</w:t>
            </w:r>
            <w:r>
              <w:rPr>
                <w:color w:val="131313"/>
                <w:spacing w:val="2"/>
                <w:w w:val="105"/>
                <w:position w:val="1"/>
                <w:sz w:val="18"/>
              </w:rPr>
              <w:t> </w:t>
            </w:r>
            <w:r>
              <w:rPr>
                <w:color w:val="131313"/>
                <w:w w:val="105"/>
                <w:position w:val="1"/>
                <w:sz w:val="18"/>
              </w:rPr>
              <w:t>tehnologice</w:t>
            </w:r>
            <w:r>
              <w:rPr>
                <w:color w:val="131313"/>
                <w:spacing w:val="11"/>
                <w:w w:val="105"/>
                <w:position w:val="1"/>
                <w:sz w:val="18"/>
              </w:rPr>
              <w:t> </w:t>
            </w:r>
            <w:r>
              <w:rPr>
                <w:color w:val="131313"/>
                <w:w w:val="105"/>
                <w:position w:val="1"/>
                <w:sz w:val="18"/>
              </w:rPr>
              <w:t>si</w:t>
            </w:r>
            <w:r>
              <w:rPr>
                <w:color w:val="131313"/>
                <w:spacing w:val="-1"/>
                <w:w w:val="105"/>
                <w:position w:val="1"/>
                <w:sz w:val="18"/>
              </w:rPr>
              <w:t> </w:t>
            </w:r>
            <w:r>
              <w:rPr>
                <w:color w:val="131313"/>
                <w:spacing w:val="-2"/>
                <w:w w:val="105"/>
                <w:position w:val="1"/>
                <w:sz w:val="18"/>
              </w:rPr>
              <w:t>teste</w:t>
            </w:r>
          </w:p>
        </w:tc>
        <w:tc>
          <w:tcPr>
            <w:tcW w:w="2831" w:type="dxa"/>
          </w:tcPr>
          <w:p>
            <w:pPr>
              <w:pStyle w:val="TableParagraph"/>
              <w:rPr>
                <w:rFonts w:ascii="Times New Roman"/>
                <w:sz w:val="18"/>
              </w:rPr>
            </w:pPr>
          </w:p>
        </w:tc>
      </w:tr>
      <w:tr>
        <w:trPr>
          <w:trHeight w:val="268" w:hRule="atLeast"/>
        </w:trPr>
        <w:tc>
          <w:tcPr>
            <w:tcW w:w="7718" w:type="dxa"/>
          </w:tcPr>
          <w:p>
            <w:pPr>
              <w:pStyle w:val="TableParagraph"/>
              <w:spacing w:before="30"/>
              <w:ind w:left="34"/>
              <w:rPr>
                <w:b/>
                <w:sz w:val="18"/>
              </w:rPr>
            </w:pPr>
            <w:r>
              <w:rPr>
                <w:b/>
                <w:color w:val="131313"/>
                <w:w w:val="105"/>
                <w:sz w:val="18"/>
              </w:rPr>
              <w:t>TOTAL</w:t>
            </w:r>
            <w:r>
              <w:rPr>
                <w:b/>
                <w:color w:val="131313"/>
                <w:spacing w:val="-6"/>
                <w:w w:val="105"/>
                <w:sz w:val="18"/>
              </w:rPr>
              <w:t> </w:t>
            </w:r>
            <w:r>
              <w:rPr>
                <w:b/>
                <w:color w:val="131313"/>
                <w:w w:val="105"/>
                <w:sz w:val="18"/>
              </w:rPr>
              <w:t>CAPITOL</w:t>
            </w:r>
            <w:r>
              <w:rPr>
                <w:b/>
                <w:color w:val="131313"/>
                <w:spacing w:val="-2"/>
                <w:w w:val="105"/>
                <w:sz w:val="18"/>
              </w:rPr>
              <w:t> </w:t>
            </w:r>
            <w:r>
              <w:rPr>
                <w:b/>
                <w:color w:val="131313"/>
                <w:spacing w:val="-5"/>
                <w:w w:val="105"/>
                <w:sz w:val="18"/>
              </w:rPr>
              <w:t>IV</w:t>
            </w:r>
          </w:p>
        </w:tc>
        <w:tc>
          <w:tcPr>
            <w:tcW w:w="2831" w:type="dxa"/>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718" w:footer="889" w:top="460" w:bottom="1240" w:left="425" w:right="566"/>
        </w:sectPr>
      </w:pPr>
    </w:p>
    <w:p>
      <w:pPr>
        <w:pStyle w:val="BodyText"/>
        <w:spacing w:before="154"/>
        <w:rPr>
          <w:sz w:val="20"/>
        </w:rPr>
      </w:pPr>
    </w:p>
    <w:p>
      <w:pPr>
        <w:spacing w:line="20" w:lineRule="exact"/>
        <w:ind w:left="209" w:right="0" w:firstLine="0"/>
        <w:rPr>
          <w:sz w:val="2"/>
        </w:rPr>
      </w:pPr>
      <w:r>
        <w:rPr>
          <w:sz w:val="2"/>
        </w:rPr>
        <mc:AlternateContent>
          <mc:Choice Requires="wps">
            <w:drawing>
              <wp:inline distT="0" distB="0" distL="0" distR="0">
                <wp:extent cx="6677025" cy="9525"/>
                <wp:effectExtent l="9525" t="0" r="0" b="0"/>
                <wp:docPr id="1192" name="Group 1192"/>
                <wp:cNvGraphicFramePr>
                  <a:graphicFrameLocks/>
                </wp:cNvGraphicFramePr>
                <a:graphic>
                  <a:graphicData uri="http://schemas.microsoft.com/office/word/2010/wordprocessingGroup">
                    <wpg:wgp>
                      <wpg:cNvPr id="1192" name="Group 1192"/>
                      <wpg:cNvGrpSpPr/>
                      <wpg:grpSpPr>
                        <a:xfrm>
                          <a:off x="0" y="0"/>
                          <a:ext cx="6677025" cy="9525"/>
                          <a:chExt cx="6677025" cy="9525"/>
                        </a:xfrm>
                      </wpg:grpSpPr>
                      <wps:wsp>
                        <wps:cNvPr id="1193" name="Graphic 1193"/>
                        <wps:cNvSpPr/>
                        <wps:spPr>
                          <a:xfrm>
                            <a:off x="0" y="4581"/>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75pt;mso-position-horizontal-relative:char;mso-position-vertical-relative:line" id="docshapegroup862" coordorigin="0,0" coordsize="10515,15">
                <v:line style="position:absolute" from="0,7" to="10514,7" stroked="true" strokeweight=".721451pt" strokecolor="#000000">
                  <v:stroke dashstyle="solid"/>
                </v:line>
              </v:group>
            </w:pict>
          </mc:Fallback>
        </mc:AlternateContent>
      </w:r>
      <w:r>
        <w:rPr>
          <w:sz w:val="2"/>
        </w:rPr>
      </w:r>
    </w:p>
    <w:p>
      <w:pPr>
        <w:pStyle w:val="BodyText"/>
        <w:spacing w:before="13"/>
        <w:ind w:left="193"/>
      </w:pPr>
      <w:r>
        <w:rPr/>
        <mc:AlternateContent>
          <mc:Choice Requires="wps">
            <w:drawing>
              <wp:anchor distT="0" distB="0" distL="0" distR="0" allowOverlap="1" layoutInCell="1" locked="0" behindDoc="1" simplePos="0" relativeHeight="487740416">
                <wp:simplePos x="0" y="0"/>
                <wp:positionH relativeFrom="page">
                  <wp:posOffset>402795</wp:posOffset>
                </wp:positionH>
                <wp:positionV relativeFrom="paragraph">
                  <wp:posOffset>170548</wp:posOffset>
                </wp:positionV>
                <wp:extent cx="6677025" cy="1270"/>
                <wp:effectExtent l="0" t="0" r="0" b="0"/>
                <wp:wrapTopAndBottom/>
                <wp:docPr id="1194" name="Graphic 1194"/>
                <wp:cNvGraphicFramePr>
                  <a:graphicFrameLocks/>
                </wp:cNvGraphicFramePr>
                <a:graphic>
                  <a:graphicData uri="http://schemas.microsoft.com/office/word/2010/wordprocessingShape">
                    <wps:wsp>
                      <wps:cNvPr id="1194" name="Graphic 1194"/>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3.429029pt;width:525.75pt;height:.1pt;mso-position-horizontal-relative:page;mso-position-vertical-relative:paragraph;z-index:-15576064;mso-wrap-distance-left:0;mso-wrap-distance-right:0" id="docshape863" coordorigin="634,269" coordsize="10515,0" path="m634,269l11149,269e" filled="false" stroked="true" strokeweight=".721451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40928">
                <wp:simplePos x="0" y="0"/>
                <wp:positionH relativeFrom="page">
                  <wp:posOffset>415001</wp:posOffset>
                </wp:positionH>
                <wp:positionV relativeFrom="paragraph">
                  <wp:posOffset>353797</wp:posOffset>
                </wp:positionV>
                <wp:extent cx="6664959" cy="1270"/>
                <wp:effectExtent l="0" t="0" r="0" b="0"/>
                <wp:wrapTopAndBottom/>
                <wp:docPr id="1195" name="Graphic 1195"/>
                <wp:cNvGraphicFramePr>
                  <a:graphicFrameLocks/>
                </wp:cNvGraphicFramePr>
                <a:graphic>
                  <a:graphicData uri="http://schemas.microsoft.com/office/word/2010/wordprocessingShape">
                    <wps:wsp>
                      <wps:cNvPr id="1195" name="Graphic 1195"/>
                      <wps:cNvSpPr/>
                      <wps:spPr>
                        <a:xfrm>
                          <a:off x="0" y="0"/>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677254pt;margin-top:27.858059pt;width:524.8pt;height:.1pt;mso-position-horizontal-relative:page;mso-position-vertical-relative:paragraph;z-index:-15575552;mso-wrap-distance-left:0;mso-wrap-distance-right:0" id="docshape864" coordorigin="654,557" coordsize="10496,0" path="m654,557l11149,557e" filled="false" stroked="true" strokeweight=".721451pt" strokecolor="#000000">
                <v:path arrowok="t"/>
                <v:stroke dashstyle="solid"/>
                <w10:wrap type="topAndBottom"/>
              </v:shape>
            </w:pict>
          </mc:Fallback>
        </mc:AlternateContent>
      </w:r>
      <w:r>
        <w:rPr>
          <w:color w:val="2D3336"/>
          <w:w w:val="110"/>
        </w:rPr>
        <w:t>!</w:t>
      </w:r>
      <w:r>
        <w:rPr>
          <w:color w:val="161618"/>
          <w:w w:val="110"/>
        </w:rPr>
        <w:t>TOTAL</w:t>
      </w:r>
      <w:r>
        <w:rPr>
          <w:color w:val="161618"/>
          <w:spacing w:val="-12"/>
          <w:w w:val="110"/>
        </w:rPr>
        <w:t> </w:t>
      </w:r>
      <w:r>
        <w:rPr>
          <w:color w:val="161618"/>
          <w:w w:val="110"/>
        </w:rPr>
        <w:t>7.0</w:t>
      </w:r>
      <w:r>
        <w:rPr>
          <w:color w:val="161618"/>
          <w:spacing w:val="6"/>
          <w:w w:val="110"/>
        </w:rPr>
        <w:t> </w:t>
      </w:r>
      <w:r>
        <w:rPr>
          <w:color w:val="161618"/>
          <w:w w:val="110"/>
        </w:rPr>
        <w:t>AMENAJARE</w:t>
      </w:r>
      <w:r>
        <w:rPr>
          <w:color w:val="161618"/>
          <w:spacing w:val="11"/>
          <w:w w:val="110"/>
        </w:rPr>
        <w:t> </w:t>
      </w:r>
      <w:r>
        <w:rPr>
          <w:color w:val="161618"/>
          <w:w w:val="110"/>
        </w:rPr>
        <w:t>SPATII</w:t>
      </w:r>
      <w:r>
        <w:rPr>
          <w:color w:val="161618"/>
          <w:spacing w:val="-10"/>
          <w:w w:val="110"/>
        </w:rPr>
        <w:t> </w:t>
      </w:r>
      <w:r>
        <w:rPr>
          <w:color w:val="161618"/>
          <w:w w:val="110"/>
        </w:rPr>
        <w:t>VERZI</w:t>
      </w:r>
      <w:r>
        <w:rPr>
          <w:color w:val="161618"/>
          <w:spacing w:val="-8"/>
          <w:w w:val="110"/>
        </w:rPr>
        <w:t> </w:t>
      </w:r>
      <w:r>
        <w:rPr>
          <w:color w:val="161618"/>
          <w:w w:val="110"/>
        </w:rPr>
        <w:t>(fara</w:t>
      </w:r>
      <w:r>
        <w:rPr>
          <w:color w:val="161618"/>
          <w:spacing w:val="-11"/>
          <w:w w:val="110"/>
        </w:rPr>
        <w:t> </w:t>
      </w:r>
      <w:r>
        <w:rPr>
          <w:color w:val="161618"/>
          <w:spacing w:val="-4"/>
          <w:w w:val="110"/>
        </w:rPr>
        <w:t>TVA)</w:t>
      </w:r>
    </w:p>
    <w:p>
      <w:pPr>
        <w:pStyle w:val="BodyText"/>
        <w:spacing w:before="27"/>
        <w:rPr>
          <w:sz w:val="20"/>
        </w:rPr>
      </w:pPr>
    </w:p>
    <w:p>
      <w:pPr>
        <w:spacing w:before="26" w:after="48"/>
        <w:ind w:left="189" w:right="0" w:firstLine="0"/>
        <w:jc w:val="left"/>
        <w:rPr>
          <w:sz w:val="18"/>
        </w:rPr>
      </w:pPr>
      <w:r>
        <w:rPr>
          <w:color w:val="4B4B4F"/>
          <w:w w:val="105"/>
          <w:sz w:val="18"/>
        </w:rPr>
        <w:t>!</w:t>
      </w:r>
      <w:r>
        <w:rPr>
          <w:color w:val="161618"/>
          <w:w w:val="105"/>
          <w:sz w:val="18"/>
        </w:rPr>
        <w:t>TOTAL</w:t>
      </w:r>
      <w:r>
        <w:rPr>
          <w:color w:val="161618"/>
          <w:spacing w:val="-2"/>
          <w:w w:val="105"/>
          <w:sz w:val="18"/>
        </w:rPr>
        <w:t> </w:t>
      </w:r>
      <w:r>
        <w:rPr>
          <w:color w:val="161618"/>
          <w:w w:val="105"/>
          <w:sz w:val="18"/>
        </w:rPr>
        <w:t>7.0</w:t>
      </w:r>
      <w:r>
        <w:rPr>
          <w:color w:val="161618"/>
          <w:spacing w:val="23"/>
          <w:w w:val="105"/>
          <w:sz w:val="18"/>
        </w:rPr>
        <w:t> </w:t>
      </w:r>
      <w:r>
        <w:rPr>
          <w:b/>
          <w:color w:val="161618"/>
          <w:w w:val="105"/>
          <w:sz w:val="18"/>
        </w:rPr>
        <w:t>AMENAJARE</w:t>
      </w:r>
      <w:r>
        <w:rPr>
          <w:b/>
          <w:color w:val="161618"/>
          <w:spacing w:val="25"/>
          <w:w w:val="105"/>
          <w:sz w:val="18"/>
        </w:rPr>
        <w:t> </w:t>
      </w:r>
      <w:r>
        <w:rPr>
          <w:color w:val="161618"/>
          <w:w w:val="105"/>
          <w:sz w:val="18"/>
        </w:rPr>
        <w:t>SPATII</w:t>
      </w:r>
      <w:r>
        <w:rPr>
          <w:color w:val="161618"/>
          <w:spacing w:val="6"/>
          <w:w w:val="105"/>
          <w:sz w:val="18"/>
        </w:rPr>
        <w:t> </w:t>
      </w:r>
      <w:r>
        <w:rPr>
          <w:b/>
          <w:color w:val="161618"/>
          <w:w w:val="105"/>
          <w:sz w:val="18"/>
        </w:rPr>
        <w:t>VERZI</w:t>
      </w:r>
      <w:r>
        <w:rPr>
          <w:b/>
          <w:color w:val="161618"/>
          <w:spacing w:val="7"/>
          <w:w w:val="105"/>
          <w:sz w:val="18"/>
        </w:rPr>
        <w:t> </w:t>
      </w:r>
      <w:r>
        <w:rPr>
          <w:color w:val="161618"/>
          <w:w w:val="105"/>
          <w:sz w:val="18"/>
        </w:rPr>
        <w:t>(cu</w:t>
      </w:r>
      <w:r>
        <w:rPr>
          <w:color w:val="161618"/>
          <w:spacing w:val="28"/>
          <w:w w:val="105"/>
          <w:sz w:val="18"/>
        </w:rPr>
        <w:t> </w:t>
      </w:r>
      <w:r>
        <w:rPr>
          <w:color w:val="161618"/>
          <w:spacing w:val="-4"/>
          <w:w w:val="105"/>
          <w:sz w:val="18"/>
        </w:rPr>
        <w:t>TVA)</w:t>
      </w:r>
    </w:p>
    <w:p>
      <w:pPr>
        <w:spacing w:line="20" w:lineRule="exact"/>
        <w:ind w:left="190" w:right="0" w:firstLine="0"/>
        <w:rPr>
          <w:sz w:val="2"/>
        </w:rPr>
      </w:pPr>
      <w:r>
        <w:rPr>
          <w:sz w:val="2"/>
        </w:rPr>
        <mc:AlternateContent>
          <mc:Choice Requires="wps">
            <w:drawing>
              <wp:inline distT="0" distB="0" distL="0" distR="0">
                <wp:extent cx="6689090" cy="9525"/>
                <wp:effectExtent l="9525" t="0" r="0" b="0"/>
                <wp:docPr id="1196" name="Group 1196"/>
                <wp:cNvGraphicFramePr>
                  <a:graphicFrameLocks/>
                </wp:cNvGraphicFramePr>
                <a:graphic>
                  <a:graphicData uri="http://schemas.microsoft.com/office/word/2010/wordprocessingGroup">
                    <wpg:wgp>
                      <wpg:cNvPr id="1196" name="Group 1196"/>
                      <wpg:cNvGrpSpPr/>
                      <wpg:grpSpPr>
                        <a:xfrm>
                          <a:off x="0" y="0"/>
                          <a:ext cx="6689090" cy="9525"/>
                          <a:chExt cx="6689090" cy="9525"/>
                        </a:xfrm>
                      </wpg:grpSpPr>
                      <wps:wsp>
                        <wps:cNvPr id="1197" name="Graphic 1197"/>
                        <wps:cNvSpPr/>
                        <wps:spPr>
                          <a:xfrm>
                            <a:off x="0" y="4581"/>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75pt;mso-position-horizontal-relative:char;mso-position-vertical-relative:line" id="docshapegroup865" coordorigin="0,0" coordsize="10534,15">
                <v:line style="position:absolute" from="0,7" to="10534,7" stroked="true" strokeweight=".721451pt" strokecolor="#000000">
                  <v:stroke dashstyle="solid"/>
                </v:line>
              </v:group>
            </w:pict>
          </mc:Fallback>
        </mc:AlternateContent>
      </w:r>
      <w:r>
        <w:rPr>
          <w:sz w:val="2"/>
        </w:rPr>
      </w:r>
    </w:p>
    <w:p>
      <w:pPr>
        <w:pStyle w:val="BodyText"/>
      </w:pPr>
    </w:p>
    <w:p>
      <w:pPr>
        <w:pStyle w:val="BodyText"/>
      </w:pPr>
    </w:p>
    <w:p>
      <w:pPr>
        <w:pStyle w:val="BodyText"/>
      </w:pPr>
    </w:p>
    <w:p>
      <w:pPr>
        <w:pStyle w:val="BodyText"/>
      </w:pPr>
    </w:p>
    <w:p>
      <w:pPr>
        <w:pStyle w:val="BodyText"/>
        <w:spacing w:before="194"/>
      </w:pPr>
    </w:p>
    <w:p>
      <w:pPr>
        <w:pStyle w:val="BodyText"/>
        <w:tabs>
          <w:tab w:pos="5175" w:val="left" w:leader="none"/>
          <w:tab w:pos="8413" w:val="left" w:leader="none"/>
        </w:tabs>
        <w:ind w:left="4809"/>
        <w:rPr>
          <w:position w:val="2"/>
        </w:rPr>
      </w:pPr>
      <w:r>
        <w:rPr>
          <w:position w:val="2"/>
        </w:rPr>
        <mc:AlternateContent>
          <mc:Choice Requires="wps">
            <w:drawing>
              <wp:anchor distT="0" distB="0" distL="0" distR="0" allowOverlap="1" layoutInCell="1" locked="0" behindDoc="0" simplePos="0" relativeHeight="15883264">
                <wp:simplePos x="0" y="0"/>
                <wp:positionH relativeFrom="page">
                  <wp:posOffset>402795</wp:posOffset>
                </wp:positionH>
                <wp:positionV relativeFrom="paragraph">
                  <wp:posOffset>-75335</wp:posOffset>
                </wp:positionV>
                <wp:extent cx="1684655" cy="1123950"/>
                <wp:effectExtent l="0" t="0" r="0" b="0"/>
                <wp:wrapNone/>
                <wp:docPr id="1198" name="Group 1198"/>
                <wp:cNvGraphicFramePr>
                  <a:graphicFrameLocks/>
                </wp:cNvGraphicFramePr>
                <a:graphic>
                  <a:graphicData uri="http://schemas.microsoft.com/office/word/2010/wordprocessingGroup">
                    <wpg:wgp>
                      <wpg:cNvPr id="1198" name="Group 1198"/>
                      <wpg:cNvGrpSpPr/>
                      <wpg:grpSpPr>
                        <a:xfrm>
                          <a:off x="0" y="0"/>
                          <a:ext cx="1684655" cy="1123950"/>
                          <a:chExt cx="1684655" cy="1123950"/>
                        </a:xfrm>
                      </wpg:grpSpPr>
                      <pic:pic>
                        <pic:nvPicPr>
                          <pic:cNvPr id="1199" name="Image 1199"/>
                          <pic:cNvPicPr/>
                        </pic:nvPicPr>
                        <pic:blipFill>
                          <a:blip r:embed="rId265" cstate="print"/>
                          <a:stretch>
                            <a:fillRect/>
                          </a:stretch>
                        </pic:blipFill>
                        <pic:spPr>
                          <a:xfrm>
                            <a:off x="817795" y="0"/>
                            <a:ext cx="866619" cy="1123925"/>
                          </a:xfrm>
                          <a:prstGeom prst="rect">
                            <a:avLst/>
                          </a:prstGeom>
                        </pic:spPr>
                      </pic:pic>
                      <wps:wsp>
                        <wps:cNvPr id="1200" name="Graphic 1200"/>
                        <wps:cNvSpPr/>
                        <wps:spPr>
                          <a:xfrm>
                            <a:off x="0" y="12216"/>
                            <a:ext cx="842644" cy="1270"/>
                          </a:xfrm>
                          <a:custGeom>
                            <a:avLst/>
                            <a:gdLst/>
                            <a:ahLst/>
                            <a:cxnLst/>
                            <a:rect l="l" t="t" r="r" b="b"/>
                            <a:pathLst>
                              <a:path w="842644" h="0">
                                <a:moveTo>
                                  <a:pt x="0" y="0"/>
                                </a:moveTo>
                                <a:lnTo>
                                  <a:pt x="842207" y="0"/>
                                </a:lnTo>
                              </a:path>
                            </a:pathLst>
                          </a:custGeom>
                          <a:ln w="6108">
                            <a:solidFill>
                              <a:srgbClr val="000000"/>
                            </a:solidFill>
                            <a:prstDash val="solid"/>
                          </a:ln>
                        </wps:spPr>
                        <wps:bodyPr wrap="square" lIns="0" tIns="0" rIns="0" bIns="0" rtlCol="0">
                          <a:prstTxWarp prst="textNoShape">
                            <a:avLst/>
                          </a:prstTxWarp>
                          <a:noAutofit/>
                        </wps:bodyPr>
                      </wps:wsp>
                      <wps:wsp>
                        <wps:cNvPr id="1201" name="Textbox 1201"/>
                        <wps:cNvSpPr txBox="1"/>
                        <wps:spPr>
                          <a:xfrm>
                            <a:off x="658946" y="167172"/>
                            <a:ext cx="181610" cy="307975"/>
                          </a:xfrm>
                          <a:prstGeom prst="rect">
                            <a:avLst/>
                          </a:prstGeom>
                        </wps:spPr>
                        <wps:txbx>
                          <w:txbxContent>
                            <w:p>
                              <w:pPr>
                                <w:spacing w:line="168" w:lineRule="auto" w:before="25"/>
                                <w:ind w:left="0" w:right="0" w:firstLine="0"/>
                                <w:jc w:val="left"/>
                                <w:rPr>
                                  <w:sz w:val="24"/>
                                </w:rPr>
                              </w:pPr>
                              <w:r>
                                <w:rPr>
                                  <w:rFonts w:ascii="Times New Roman"/>
                                  <w:color w:val="898989"/>
                                  <w:spacing w:val="-110"/>
                                  <w:w w:val="164"/>
                                  <w:position w:val="-10"/>
                                  <w:sz w:val="27"/>
                                </w:rPr>
                                <w:t>/</w:t>
                              </w:r>
                              <w:r>
                                <w:rPr>
                                  <w:color w:val="979797"/>
                                  <w:spacing w:val="-1"/>
                                  <w:w w:val="54"/>
                                  <w:position w:val="-19"/>
                                  <w:sz w:val="33"/>
                                </w:rPr>
                                <w:t>.</w:t>
                              </w:r>
                              <w:r>
                                <w:rPr>
                                  <w:color w:val="979797"/>
                                  <w:spacing w:val="-47"/>
                                  <w:w w:val="54"/>
                                  <w:position w:val="-19"/>
                                  <w:sz w:val="33"/>
                                </w:rPr>
                                <w:t>.</w:t>
                              </w:r>
                              <w:r>
                                <w:rPr>
                                  <w:i/>
                                  <w:color w:val="898989"/>
                                  <w:spacing w:val="-29"/>
                                  <w:w w:val="52"/>
                                  <w:position w:val="-16"/>
                                  <w:sz w:val="29"/>
                                </w:rPr>
                                <w:t>s</w:t>
                              </w:r>
                              <w:r>
                                <w:rPr>
                                  <w:color w:val="979797"/>
                                  <w:spacing w:val="-39"/>
                                  <w:w w:val="54"/>
                                  <w:position w:val="-19"/>
                                  <w:sz w:val="33"/>
                                </w:rPr>
                                <w:t>,</w:t>
                              </w:r>
                              <w:r>
                                <w:rPr>
                                  <w:color w:val="898989"/>
                                  <w:spacing w:val="-31"/>
                                  <w:w w:val="52"/>
                                  <w:sz w:val="24"/>
                                </w:rPr>
                                <w:t>.</w:t>
                              </w:r>
                              <w:r>
                                <w:rPr>
                                  <w:rFonts w:ascii="Times New Roman"/>
                                  <w:color w:val="898989"/>
                                  <w:spacing w:val="-4"/>
                                  <w:w w:val="164"/>
                                  <w:position w:val="5"/>
                                  <w:sz w:val="12"/>
                                </w:rPr>
                                <w:t>'</w:t>
                              </w:r>
                              <w:r>
                                <w:rPr>
                                  <w:color w:val="898989"/>
                                  <w:spacing w:val="-32"/>
                                  <w:w w:val="52"/>
                                  <w:sz w:val="24"/>
                                </w:rPr>
                                <w:t>.</w:t>
                              </w:r>
                              <w:r>
                                <w:rPr>
                                  <w:rFonts w:ascii="Times New Roman"/>
                                  <w:color w:val="898989"/>
                                  <w:spacing w:val="-15"/>
                                  <w:w w:val="164"/>
                                  <w:position w:val="5"/>
                                  <w:sz w:val="12"/>
                                </w:rPr>
                                <w:t>,</w:t>
                              </w:r>
                              <w:r>
                                <w:rPr>
                                  <w:color w:val="898989"/>
                                  <w:spacing w:val="-23"/>
                                  <w:w w:val="52"/>
                                  <w:sz w:val="24"/>
                                </w:rPr>
                                <w:t>.</w:t>
                              </w:r>
                              <w:r>
                                <w:rPr>
                                  <w:rFonts w:ascii="Times New Roman"/>
                                  <w:color w:val="898989"/>
                                  <w:spacing w:val="-33"/>
                                  <w:w w:val="164"/>
                                  <w:position w:val="5"/>
                                  <w:sz w:val="12"/>
                                </w:rPr>
                                <w:t>\</w:t>
                              </w:r>
                              <w:r>
                                <w:rPr>
                                  <w:color w:val="898989"/>
                                  <w:spacing w:val="-1"/>
                                  <w:w w:val="52"/>
                                  <w:sz w:val="24"/>
                                </w:rPr>
                                <w:t>.</w:t>
                              </w:r>
                            </w:p>
                          </w:txbxContent>
                        </wps:txbx>
                        <wps:bodyPr wrap="square" lIns="0" tIns="0" rIns="0" bIns="0" rtlCol="0">
                          <a:noAutofit/>
                        </wps:bodyPr>
                      </wps:wsp>
                      <wps:wsp>
                        <wps:cNvPr id="1202" name="Textbox 1202"/>
                        <wps:cNvSpPr txBox="1"/>
                        <wps:spPr>
                          <a:xfrm>
                            <a:off x="729167" y="123509"/>
                            <a:ext cx="43815" cy="120014"/>
                          </a:xfrm>
                          <a:prstGeom prst="rect">
                            <a:avLst/>
                          </a:prstGeom>
                        </wps:spPr>
                        <wps:txbx>
                          <w:txbxContent>
                            <w:p>
                              <w:pPr>
                                <w:spacing w:line="189" w:lineRule="exact" w:before="0"/>
                                <w:ind w:left="0" w:right="0" w:firstLine="0"/>
                                <w:jc w:val="left"/>
                                <w:rPr>
                                  <w:rFonts w:ascii="Times New Roman"/>
                                  <w:sz w:val="17"/>
                                </w:rPr>
                              </w:pPr>
                              <w:r>
                                <w:rPr>
                                  <w:rFonts w:ascii="Times New Roman"/>
                                  <w:color w:val="898989"/>
                                  <w:spacing w:val="-10"/>
                                  <w:sz w:val="17"/>
                                </w:rPr>
                                <w:t>/</w:t>
                              </w:r>
                            </w:p>
                          </w:txbxContent>
                        </wps:txbx>
                        <wps:bodyPr wrap="square" lIns="0" tIns="0" rIns="0" bIns="0" rtlCol="0">
                          <a:noAutofit/>
                        </wps:bodyPr>
                      </wps:wsp>
                      <wps:wsp>
                        <wps:cNvPr id="1203" name="Textbox 1203"/>
                        <wps:cNvSpPr txBox="1"/>
                        <wps:spPr>
                          <a:xfrm>
                            <a:off x="664993" y="505058"/>
                            <a:ext cx="31115" cy="85725"/>
                          </a:xfrm>
                          <a:prstGeom prst="rect">
                            <a:avLst/>
                          </a:prstGeom>
                        </wps:spPr>
                        <wps:txbx>
                          <w:txbxContent>
                            <w:p>
                              <w:pPr>
                                <w:spacing w:line="134" w:lineRule="exact" w:before="0"/>
                                <w:ind w:left="0" w:right="0" w:firstLine="0"/>
                                <w:jc w:val="left"/>
                                <w:rPr>
                                  <w:sz w:val="12"/>
                                </w:rPr>
                              </w:pPr>
                              <w:r>
                                <w:rPr>
                                  <w:color w:val="979797"/>
                                  <w:spacing w:val="-10"/>
                                  <w:w w:val="95"/>
                                  <w:sz w:val="12"/>
                                </w:rPr>
                                <w:t>;</w:t>
                              </w:r>
                            </w:p>
                          </w:txbxContent>
                        </wps:txbx>
                        <wps:bodyPr wrap="square" lIns="0" tIns="0" rIns="0" bIns="0" rtlCol="0">
                          <a:noAutofit/>
                        </wps:bodyPr>
                      </wps:wsp>
                      <wps:wsp>
                        <wps:cNvPr id="1204" name="Textbox 1204"/>
                        <wps:cNvSpPr txBox="1"/>
                        <wps:spPr>
                          <a:xfrm>
                            <a:off x="670460" y="458898"/>
                            <a:ext cx="90170" cy="78740"/>
                          </a:xfrm>
                          <a:prstGeom prst="rect">
                            <a:avLst/>
                          </a:prstGeom>
                        </wps:spPr>
                        <wps:txbx>
                          <w:txbxContent>
                            <w:p>
                              <w:pPr>
                                <w:spacing w:line="123" w:lineRule="exact" w:before="0"/>
                                <w:ind w:left="0" w:right="0" w:firstLine="0"/>
                                <w:jc w:val="left"/>
                                <w:rPr>
                                  <w:sz w:val="11"/>
                                </w:rPr>
                              </w:pPr>
                              <w:r>
                                <w:rPr>
                                  <w:color w:val="898989"/>
                                  <w:spacing w:val="-4"/>
                                  <w:w w:val="95"/>
                                  <w:sz w:val="11"/>
                                </w:rPr>
                                <w:t>&lt;l':</w:t>
                              </w:r>
                            </w:p>
                          </w:txbxContent>
                        </wps:txbx>
                        <wps:bodyPr wrap="square" lIns="0" tIns="0" rIns="0" bIns="0" rtlCol="0">
                          <a:noAutofit/>
                        </wps:bodyPr>
                      </wps:wsp>
                      <wps:wsp>
                        <wps:cNvPr id="1205" name="Textbox 1205"/>
                        <wps:cNvSpPr txBox="1"/>
                        <wps:spPr>
                          <a:xfrm>
                            <a:off x="674490" y="417773"/>
                            <a:ext cx="21590" cy="299085"/>
                          </a:xfrm>
                          <a:prstGeom prst="rect">
                            <a:avLst/>
                          </a:prstGeom>
                        </wps:spPr>
                        <wps:txbx>
                          <w:txbxContent>
                            <w:p>
                              <w:pPr>
                                <w:spacing w:line="470" w:lineRule="exact" w:before="0"/>
                                <w:ind w:left="0" w:right="0" w:firstLine="0"/>
                                <w:jc w:val="left"/>
                                <w:rPr>
                                  <w:sz w:val="42"/>
                                </w:rPr>
                              </w:pPr>
                              <w:r>
                                <w:rPr>
                                  <w:color w:val="979797"/>
                                  <w:spacing w:val="-114"/>
                                  <w:sz w:val="42"/>
                                </w:rPr>
                                <w:t>.</w:t>
                              </w:r>
                            </w:p>
                          </w:txbxContent>
                        </wps:txbx>
                        <wps:bodyPr wrap="square" lIns="0" tIns="0" rIns="0" bIns="0" rtlCol="0">
                          <a:noAutofit/>
                        </wps:bodyPr>
                      </wps:wsp>
                      <wps:wsp>
                        <wps:cNvPr id="1206" name="Textbox 1206"/>
                        <wps:cNvSpPr txBox="1"/>
                        <wps:spPr>
                          <a:xfrm>
                            <a:off x="683377" y="505058"/>
                            <a:ext cx="49530" cy="85725"/>
                          </a:xfrm>
                          <a:prstGeom prst="rect">
                            <a:avLst/>
                          </a:prstGeom>
                        </wps:spPr>
                        <wps:txbx>
                          <w:txbxContent>
                            <w:p>
                              <w:pPr>
                                <w:spacing w:line="134" w:lineRule="exact" w:before="0"/>
                                <w:ind w:left="0" w:right="0" w:firstLine="0"/>
                                <w:jc w:val="left"/>
                                <w:rPr>
                                  <w:sz w:val="12"/>
                                </w:rPr>
                              </w:pPr>
                              <w:r>
                                <w:rPr>
                                  <w:color w:val="979797"/>
                                  <w:spacing w:val="-5"/>
                                  <w:w w:val="95"/>
                                  <w:sz w:val="12"/>
                                </w:rPr>
                                <w:t>;,</w:t>
                              </w:r>
                            </w:p>
                          </w:txbxContent>
                        </wps:txbx>
                        <wps:bodyPr wrap="square" lIns="0" tIns="0" rIns="0" bIns="0" rtlCol="0">
                          <a:noAutofit/>
                        </wps:bodyPr>
                      </wps:wsp>
                      <wps:wsp>
                        <wps:cNvPr id="1207" name="Textbox 1207"/>
                        <wps:cNvSpPr txBox="1"/>
                        <wps:spPr>
                          <a:xfrm>
                            <a:off x="704509" y="632716"/>
                            <a:ext cx="335280" cy="371475"/>
                          </a:xfrm>
                          <a:prstGeom prst="rect">
                            <a:avLst/>
                          </a:prstGeom>
                        </wps:spPr>
                        <wps:txbx>
                          <w:txbxContent>
                            <w:p>
                              <w:pPr>
                                <w:spacing w:line="213" w:lineRule="exact" w:before="0"/>
                                <w:ind w:left="39" w:right="0" w:firstLine="0"/>
                                <w:jc w:val="left"/>
                                <w:rPr>
                                  <w:sz w:val="19"/>
                                </w:rPr>
                              </w:pPr>
                              <w:r>
                                <w:rPr>
                                  <w:color w:val="898989"/>
                                  <w:spacing w:val="-10"/>
                                  <w:w w:val="95"/>
                                  <w:sz w:val="19"/>
                                </w:rPr>
                                <w:t>"</w:t>
                              </w:r>
                            </w:p>
                            <w:p>
                              <w:pPr>
                                <w:tabs>
                                  <w:tab w:pos="430" w:val="left" w:leader="none"/>
                                </w:tabs>
                                <w:spacing w:before="64"/>
                                <w:ind w:left="0" w:right="0" w:firstLine="0"/>
                                <w:jc w:val="left"/>
                                <w:rPr>
                                  <w:sz w:val="13"/>
                                  <w:szCs w:val="13"/>
                                </w:rPr>
                              </w:pPr>
                              <w:r>
                                <w:rPr>
                                  <w:i/>
                                  <w:iCs/>
                                  <w:color w:val="696969"/>
                                  <w:spacing w:val="-5"/>
                                  <w:sz w:val="12"/>
                                  <w:szCs w:val="12"/>
                                </w:rPr>
                                <w:t>�1'</w:t>
                              </w:r>
                              <w:r>
                                <w:rPr>
                                  <w:i/>
                                  <w:iCs/>
                                  <w:color w:val="696969"/>
                                  <w:sz w:val="12"/>
                                  <w:szCs w:val="12"/>
                                </w:rPr>
                                <w:tab/>
                              </w:r>
                              <w:r>
                                <w:rPr>
                                  <w:color w:val="979797"/>
                                  <w:spacing w:val="-5"/>
                                  <w:w w:val="65"/>
                                  <w:sz w:val="13"/>
                                  <w:szCs w:val="13"/>
                                </w:rPr>
                                <w:t>to,</w:t>
                              </w:r>
                            </w:p>
                            <w:p>
                              <w:pPr>
                                <w:spacing w:before="9"/>
                                <w:ind w:left="158" w:right="0" w:firstLine="0"/>
                                <w:jc w:val="left"/>
                                <w:rPr>
                                  <w:sz w:val="13"/>
                                  <w:szCs w:val="13"/>
                                </w:rPr>
                              </w:pPr>
                              <w:r>
                                <w:rPr>
                                  <w:rFonts w:ascii="Times New Roman" w:hAnsi="Times New Roman" w:cs="Times New Roman" w:eastAsia="Times New Roman"/>
                                  <w:i/>
                                  <w:iCs/>
                                  <w:color w:val="696969"/>
                                  <w:spacing w:val="-2"/>
                                  <w:w w:val="70"/>
                                  <w:sz w:val="11"/>
                                  <w:szCs w:val="11"/>
                                </w:rPr>
                                <w:t>�C'/t,r�.</w:t>
                              </w:r>
                              <w:r>
                                <w:rPr>
                                  <w:color w:val="696969"/>
                                  <w:spacing w:val="-2"/>
                                  <w:w w:val="70"/>
                                  <w:sz w:val="13"/>
                                  <w:szCs w:val="13"/>
                                </w:rPr>
                                <w:t>r</w:t>
                              </w:r>
                            </w:p>
                          </w:txbxContent>
                        </wps:txbx>
                        <wps:bodyPr wrap="square" lIns="0" tIns="0" rIns="0" bIns="0" rtlCol="0">
                          <a:noAutofit/>
                        </wps:bodyPr>
                      </wps:wsp>
                    </wpg:wgp>
                  </a:graphicData>
                </a:graphic>
              </wp:anchor>
            </w:drawing>
          </mc:Choice>
          <mc:Fallback>
            <w:pict>
              <v:group style="position:absolute;margin-left:31.716158pt;margin-top:-5.931915pt;width:132.65pt;height:88.5pt;mso-position-horizontal-relative:page;mso-position-vertical-relative:paragraph;z-index:15883264" id="docshapegroup866" coordorigin="634,-119" coordsize="2653,1770">
                <v:shape style="position:absolute;left:1922;top:-119;width:1365;height:1770" type="#_x0000_t75" id="docshape867" stroked="false">
                  <v:imagedata r:id="rId265" o:title=""/>
                </v:shape>
                <v:line style="position:absolute" from="634,-99" to="1961,-99" stroked="true" strokeweight=".480968pt" strokecolor="#000000">
                  <v:stroke dashstyle="solid"/>
                </v:line>
                <v:shape style="position:absolute;left:1672;top:144;width:286;height:485" type="#_x0000_t202" id="docshape868" filled="false" stroked="false">
                  <v:textbox inset="0,0,0,0">
                    <w:txbxContent>
                      <w:p>
                        <w:pPr>
                          <w:spacing w:line="168" w:lineRule="auto" w:before="25"/>
                          <w:ind w:left="0" w:right="0" w:firstLine="0"/>
                          <w:jc w:val="left"/>
                          <w:rPr>
                            <w:sz w:val="24"/>
                          </w:rPr>
                        </w:pPr>
                        <w:r>
                          <w:rPr>
                            <w:rFonts w:ascii="Times New Roman"/>
                            <w:color w:val="898989"/>
                            <w:spacing w:val="-110"/>
                            <w:w w:val="164"/>
                            <w:position w:val="-10"/>
                            <w:sz w:val="27"/>
                          </w:rPr>
                          <w:t>/</w:t>
                        </w:r>
                        <w:r>
                          <w:rPr>
                            <w:color w:val="979797"/>
                            <w:spacing w:val="-1"/>
                            <w:w w:val="54"/>
                            <w:position w:val="-19"/>
                            <w:sz w:val="33"/>
                          </w:rPr>
                          <w:t>.</w:t>
                        </w:r>
                        <w:r>
                          <w:rPr>
                            <w:color w:val="979797"/>
                            <w:spacing w:val="-47"/>
                            <w:w w:val="54"/>
                            <w:position w:val="-19"/>
                            <w:sz w:val="33"/>
                          </w:rPr>
                          <w:t>.</w:t>
                        </w:r>
                        <w:r>
                          <w:rPr>
                            <w:i/>
                            <w:color w:val="898989"/>
                            <w:spacing w:val="-29"/>
                            <w:w w:val="52"/>
                            <w:position w:val="-16"/>
                            <w:sz w:val="29"/>
                          </w:rPr>
                          <w:t>s</w:t>
                        </w:r>
                        <w:r>
                          <w:rPr>
                            <w:color w:val="979797"/>
                            <w:spacing w:val="-39"/>
                            <w:w w:val="54"/>
                            <w:position w:val="-19"/>
                            <w:sz w:val="33"/>
                          </w:rPr>
                          <w:t>,</w:t>
                        </w:r>
                        <w:r>
                          <w:rPr>
                            <w:color w:val="898989"/>
                            <w:spacing w:val="-31"/>
                            <w:w w:val="52"/>
                            <w:sz w:val="24"/>
                          </w:rPr>
                          <w:t>.</w:t>
                        </w:r>
                        <w:r>
                          <w:rPr>
                            <w:rFonts w:ascii="Times New Roman"/>
                            <w:color w:val="898989"/>
                            <w:spacing w:val="-4"/>
                            <w:w w:val="164"/>
                            <w:position w:val="5"/>
                            <w:sz w:val="12"/>
                          </w:rPr>
                          <w:t>'</w:t>
                        </w:r>
                        <w:r>
                          <w:rPr>
                            <w:color w:val="898989"/>
                            <w:spacing w:val="-32"/>
                            <w:w w:val="52"/>
                            <w:sz w:val="24"/>
                          </w:rPr>
                          <w:t>.</w:t>
                        </w:r>
                        <w:r>
                          <w:rPr>
                            <w:rFonts w:ascii="Times New Roman"/>
                            <w:color w:val="898989"/>
                            <w:spacing w:val="-15"/>
                            <w:w w:val="164"/>
                            <w:position w:val="5"/>
                            <w:sz w:val="12"/>
                          </w:rPr>
                          <w:t>,</w:t>
                        </w:r>
                        <w:r>
                          <w:rPr>
                            <w:color w:val="898989"/>
                            <w:spacing w:val="-23"/>
                            <w:w w:val="52"/>
                            <w:sz w:val="24"/>
                          </w:rPr>
                          <w:t>.</w:t>
                        </w:r>
                        <w:r>
                          <w:rPr>
                            <w:rFonts w:ascii="Times New Roman"/>
                            <w:color w:val="898989"/>
                            <w:spacing w:val="-33"/>
                            <w:w w:val="164"/>
                            <w:position w:val="5"/>
                            <w:sz w:val="12"/>
                          </w:rPr>
                          <w:t>\</w:t>
                        </w:r>
                        <w:r>
                          <w:rPr>
                            <w:color w:val="898989"/>
                            <w:spacing w:val="-1"/>
                            <w:w w:val="52"/>
                            <w:sz w:val="24"/>
                          </w:rPr>
                          <w:t>.</w:t>
                        </w:r>
                      </w:p>
                    </w:txbxContent>
                  </v:textbox>
                  <w10:wrap type="none"/>
                </v:shape>
                <v:shape style="position:absolute;left:1782;top:75;width:69;height:189" type="#_x0000_t202" id="docshape869" filled="false" stroked="false">
                  <v:textbox inset="0,0,0,0">
                    <w:txbxContent>
                      <w:p>
                        <w:pPr>
                          <w:spacing w:line="189" w:lineRule="exact" w:before="0"/>
                          <w:ind w:left="0" w:right="0" w:firstLine="0"/>
                          <w:jc w:val="left"/>
                          <w:rPr>
                            <w:rFonts w:ascii="Times New Roman"/>
                            <w:sz w:val="17"/>
                          </w:rPr>
                        </w:pPr>
                        <w:r>
                          <w:rPr>
                            <w:rFonts w:ascii="Times New Roman"/>
                            <w:color w:val="898989"/>
                            <w:spacing w:val="-10"/>
                            <w:sz w:val="17"/>
                          </w:rPr>
                          <w:t>/</w:t>
                        </w:r>
                      </w:p>
                    </w:txbxContent>
                  </v:textbox>
                  <w10:wrap type="none"/>
                </v:shape>
                <v:shape style="position:absolute;left:1681;top:676;width:49;height:135" type="#_x0000_t202" id="docshape870" filled="false" stroked="false">
                  <v:textbox inset="0,0,0,0">
                    <w:txbxContent>
                      <w:p>
                        <w:pPr>
                          <w:spacing w:line="134" w:lineRule="exact" w:before="0"/>
                          <w:ind w:left="0" w:right="0" w:firstLine="0"/>
                          <w:jc w:val="left"/>
                          <w:rPr>
                            <w:sz w:val="12"/>
                          </w:rPr>
                        </w:pPr>
                        <w:r>
                          <w:rPr>
                            <w:color w:val="979797"/>
                            <w:spacing w:val="-10"/>
                            <w:w w:val="95"/>
                            <w:sz w:val="12"/>
                          </w:rPr>
                          <w:t>;</w:t>
                        </w:r>
                      </w:p>
                    </w:txbxContent>
                  </v:textbox>
                  <w10:wrap type="none"/>
                </v:shape>
                <v:shape style="position:absolute;left:1690;top:604;width:142;height:124" type="#_x0000_t202" id="docshape871" filled="false" stroked="false">
                  <v:textbox inset="0,0,0,0">
                    <w:txbxContent>
                      <w:p>
                        <w:pPr>
                          <w:spacing w:line="123" w:lineRule="exact" w:before="0"/>
                          <w:ind w:left="0" w:right="0" w:firstLine="0"/>
                          <w:jc w:val="left"/>
                          <w:rPr>
                            <w:sz w:val="11"/>
                          </w:rPr>
                        </w:pPr>
                        <w:r>
                          <w:rPr>
                            <w:color w:val="898989"/>
                            <w:spacing w:val="-4"/>
                            <w:w w:val="95"/>
                            <w:sz w:val="11"/>
                          </w:rPr>
                          <w:t>&lt;l':</w:t>
                        </w:r>
                      </w:p>
                    </w:txbxContent>
                  </v:textbox>
                  <w10:wrap type="none"/>
                </v:shape>
                <v:shape style="position:absolute;left:1696;top:539;width:34;height:471" type="#_x0000_t202" id="docshape872" filled="false" stroked="false">
                  <v:textbox inset="0,0,0,0">
                    <w:txbxContent>
                      <w:p>
                        <w:pPr>
                          <w:spacing w:line="470" w:lineRule="exact" w:before="0"/>
                          <w:ind w:left="0" w:right="0" w:firstLine="0"/>
                          <w:jc w:val="left"/>
                          <w:rPr>
                            <w:sz w:val="42"/>
                          </w:rPr>
                        </w:pPr>
                        <w:r>
                          <w:rPr>
                            <w:color w:val="979797"/>
                            <w:spacing w:val="-114"/>
                            <w:sz w:val="42"/>
                          </w:rPr>
                          <w:t>.</w:t>
                        </w:r>
                      </w:p>
                    </w:txbxContent>
                  </v:textbox>
                  <w10:wrap type="none"/>
                </v:shape>
                <v:shape style="position:absolute;left:1710;top:676;width:78;height:135" type="#_x0000_t202" id="docshape873" filled="false" stroked="false">
                  <v:textbox inset="0,0,0,0">
                    <w:txbxContent>
                      <w:p>
                        <w:pPr>
                          <w:spacing w:line="134" w:lineRule="exact" w:before="0"/>
                          <w:ind w:left="0" w:right="0" w:firstLine="0"/>
                          <w:jc w:val="left"/>
                          <w:rPr>
                            <w:sz w:val="12"/>
                          </w:rPr>
                        </w:pPr>
                        <w:r>
                          <w:rPr>
                            <w:color w:val="979797"/>
                            <w:spacing w:val="-5"/>
                            <w:w w:val="95"/>
                            <w:sz w:val="12"/>
                          </w:rPr>
                          <w:t>;,</w:t>
                        </w:r>
                      </w:p>
                    </w:txbxContent>
                  </v:textbox>
                  <w10:wrap type="none"/>
                </v:shape>
                <v:shape style="position:absolute;left:1743;top:877;width:528;height:585" type="#_x0000_t202" id="docshape874" filled="false" stroked="false">
                  <v:textbox inset="0,0,0,0">
                    <w:txbxContent>
                      <w:p>
                        <w:pPr>
                          <w:spacing w:line="213" w:lineRule="exact" w:before="0"/>
                          <w:ind w:left="39" w:right="0" w:firstLine="0"/>
                          <w:jc w:val="left"/>
                          <w:rPr>
                            <w:sz w:val="19"/>
                          </w:rPr>
                        </w:pPr>
                        <w:r>
                          <w:rPr>
                            <w:color w:val="898989"/>
                            <w:spacing w:val="-10"/>
                            <w:w w:val="95"/>
                            <w:sz w:val="19"/>
                          </w:rPr>
                          <w:t>"</w:t>
                        </w:r>
                      </w:p>
                      <w:p>
                        <w:pPr>
                          <w:tabs>
                            <w:tab w:pos="430" w:val="left" w:leader="none"/>
                          </w:tabs>
                          <w:spacing w:before="64"/>
                          <w:ind w:left="0" w:right="0" w:firstLine="0"/>
                          <w:jc w:val="left"/>
                          <w:rPr>
                            <w:sz w:val="13"/>
                            <w:szCs w:val="13"/>
                          </w:rPr>
                        </w:pPr>
                        <w:r>
                          <w:rPr>
                            <w:i/>
                            <w:iCs/>
                            <w:color w:val="696969"/>
                            <w:spacing w:val="-5"/>
                            <w:sz w:val="12"/>
                            <w:szCs w:val="12"/>
                          </w:rPr>
                          <w:t>�1'</w:t>
                        </w:r>
                        <w:r>
                          <w:rPr>
                            <w:i/>
                            <w:iCs/>
                            <w:color w:val="696969"/>
                            <w:sz w:val="12"/>
                            <w:szCs w:val="12"/>
                          </w:rPr>
                          <w:tab/>
                        </w:r>
                        <w:r>
                          <w:rPr>
                            <w:color w:val="979797"/>
                            <w:spacing w:val="-5"/>
                            <w:w w:val="65"/>
                            <w:sz w:val="13"/>
                            <w:szCs w:val="13"/>
                          </w:rPr>
                          <w:t>to,</w:t>
                        </w:r>
                      </w:p>
                      <w:p>
                        <w:pPr>
                          <w:spacing w:before="9"/>
                          <w:ind w:left="158" w:right="0" w:firstLine="0"/>
                          <w:jc w:val="left"/>
                          <w:rPr>
                            <w:sz w:val="13"/>
                            <w:szCs w:val="13"/>
                          </w:rPr>
                        </w:pPr>
                        <w:r>
                          <w:rPr>
                            <w:rFonts w:ascii="Times New Roman" w:hAnsi="Times New Roman" w:cs="Times New Roman" w:eastAsia="Times New Roman"/>
                            <w:i/>
                            <w:iCs/>
                            <w:color w:val="696969"/>
                            <w:spacing w:val="-2"/>
                            <w:w w:val="70"/>
                            <w:sz w:val="11"/>
                            <w:szCs w:val="11"/>
                          </w:rPr>
                          <w:t>�C'/t,r�.</w:t>
                        </w:r>
                        <w:r>
                          <w:rPr>
                            <w:color w:val="696969"/>
                            <w:spacing w:val="-2"/>
                            <w:w w:val="70"/>
                            <w:sz w:val="13"/>
                            <w:szCs w:val="13"/>
                          </w:rPr>
                          <w:t>r</w:t>
                        </w:r>
                      </w:p>
                    </w:txbxContent>
                  </v:textbox>
                  <w10:wrap type="none"/>
                </v:shape>
                <w10:wrap type="none"/>
              </v:group>
            </w:pict>
          </mc:Fallback>
        </mc:AlternateContent>
      </w:r>
      <w:r>
        <w:rPr>
          <w:position w:val="2"/>
        </w:rPr>
        <mc:AlternateContent>
          <mc:Choice Requires="wps">
            <w:drawing>
              <wp:anchor distT="0" distB="0" distL="0" distR="0" allowOverlap="1" layoutInCell="1" locked="0" behindDoc="0" simplePos="0" relativeHeight="15883776">
                <wp:simplePos x="0" y="0"/>
                <wp:positionH relativeFrom="page">
                  <wp:posOffset>1031399</wp:posOffset>
                </wp:positionH>
                <wp:positionV relativeFrom="paragraph">
                  <wp:posOffset>303378</wp:posOffset>
                </wp:positionV>
                <wp:extent cx="1270" cy="403225"/>
                <wp:effectExtent l="0" t="0" r="0" b="0"/>
                <wp:wrapNone/>
                <wp:docPr id="1208" name="Graphic 1208"/>
                <wp:cNvGraphicFramePr>
                  <a:graphicFrameLocks/>
                </wp:cNvGraphicFramePr>
                <a:graphic>
                  <a:graphicData uri="http://schemas.microsoft.com/office/word/2010/wordprocessingShape">
                    <wps:wsp>
                      <wps:cNvPr id="1208" name="Graphic 1208"/>
                      <wps:cNvSpPr/>
                      <wps:spPr>
                        <a:xfrm>
                          <a:off x="0" y="0"/>
                          <a:ext cx="1270" cy="403225"/>
                        </a:xfrm>
                        <a:custGeom>
                          <a:avLst/>
                          <a:gdLst/>
                          <a:ahLst/>
                          <a:cxnLst/>
                          <a:rect l="l" t="t" r="r" b="b"/>
                          <a:pathLst>
                            <a:path w="0" h="403225">
                              <a:moveTo>
                                <a:pt x="0" y="403147"/>
                              </a:moveTo>
                              <a:lnTo>
                                <a:pt x="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3776" from="81.212563pt,55.631953pt" to="81.212563pt,23.888088pt" stroked="true" strokeweight=".480548pt" strokecolor="#000000">
                <v:stroke dashstyle="solid"/>
                <w10:wrap type="none"/>
              </v:line>
            </w:pict>
          </mc:Fallback>
        </mc:AlternateContent>
      </w:r>
      <w:r>
        <w:rPr>
          <w:color w:val="161618"/>
          <w:spacing w:val="-5"/>
          <w:w w:val="75"/>
        </w:rPr>
        <w:t>Sef</w:t>
      </w:r>
      <w:r>
        <w:rPr>
          <w:color w:val="161618"/>
        </w:rPr>
        <w:tab/>
      </w:r>
      <w:r>
        <w:rPr>
          <w:color w:val="161618"/>
          <w:spacing w:val="-2"/>
          <w:w w:val="90"/>
        </w:rPr>
        <w:t>pr</w:t>
      </w:r>
      <w:r>
        <w:rPr>
          <w:color w:val="2D3336"/>
          <w:spacing w:val="-2"/>
          <w:w w:val="90"/>
        </w:rPr>
        <w:t>&lt;?_��</w:t>
      </w:r>
      <w:r>
        <w:rPr>
          <w:color w:val="161618"/>
          <w:spacing w:val="-2"/>
          <w:w w:val="90"/>
        </w:rPr>
        <w:t>ct</w:t>
      </w:r>
      <w:r>
        <w:rPr>
          <w:color w:val="161618"/>
        </w:rPr>
        <w:tab/>
      </w:r>
      <w:r>
        <w:rPr>
          <w:color w:val="161618"/>
          <w:spacing w:val="-2"/>
          <w:w w:val="105"/>
          <w:position w:val="2"/>
        </w:rPr>
        <w:t>Ofertant</w:t>
      </w:r>
    </w:p>
    <w:p>
      <w:pPr>
        <w:pStyle w:val="BodyText"/>
        <w:spacing w:before="16"/>
        <w:rPr>
          <w:sz w:val="20"/>
        </w:rPr>
      </w:pPr>
      <w:r>
        <w:rPr>
          <w:sz w:val="20"/>
        </w:rPr>
        <w:drawing>
          <wp:anchor distT="0" distB="0" distL="0" distR="0" allowOverlap="1" layoutInCell="1" locked="0" behindDoc="1" simplePos="0" relativeHeight="487741952">
            <wp:simplePos x="0" y="0"/>
            <wp:positionH relativeFrom="page">
              <wp:posOffset>3149123</wp:posOffset>
            </wp:positionH>
            <wp:positionV relativeFrom="paragraph">
              <wp:posOffset>171462</wp:posOffset>
            </wp:positionV>
            <wp:extent cx="1266859" cy="1109472"/>
            <wp:effectExtent l="0" t="0" r="0" b="0"/>
            <wp:wrapTopAndBottom/>
            <wp:docPr id="1209" name="Image 1209"/>
            <wp:cNvGraphicFramePr>
              <a:graphicFrameLocks/>
            </wp:cNvGraphicFramePr>
            <a:graphic>
              <a:graphicData uri="http://schemas.openxmlformats.org/drawingml/2006/picture">
                <pic:pic>
                  <pic:nvPicPr>
                    <pic:cNvPr id="1209" name="Image 1209"/>
                    <pic:cNvPicPr/>
                  </pic:nvPicPr>
                  <pic:blipFill>
                    <a:blip r:embed="rId266" cstate="print"/>
                    <a:stretch>
                      <a:fillRect/>
                    </a:stretch>
                  </pic:blipFill>
                  <pic:spPr>
                    <a:xfrm>
                      <a:off x="0" y="0"/>
                      <a:ext cx="1266859" cy="1109472"/>
                    </a:xfrm>
                    <a:prstGeom prst="rect">
                      <a:avLst/>
                    </a:prstGeom>
                  </pic:spPr>
                </pic:pic>
              </a:graphicData>
            </a:graphic>
          </wp:anchor>
        </w:drawing>
      </w:r>
    </w:p>
    <w:p>
      <w:pPr>
        <w:pStyle w:val="BodyText"/>
        <w:spacing w:after="0"/>
        <w:rPr>
          <w:sz w:val="20"/>
        </w:rPr>
        <w:sectPr>
          <w:headerReference w:type="default" r:id="rId263"/>
          <w:footerReference w:type="default" r:id="rId264"/>
          <w:pgSz w:w="11910" w:h="16840"/>
          <w:pgMar w:header="704" w:footer="903" w:top="900" w:bottom="1100" w:left="425" w:right="566"/>
        </w:sectPr>
      </w:pPr>
    </w:p>
    <w:p>
      <w:pPr>
        <w:tabs>
          <w:tab w:pos="9944" w:val="left" w:leader="none"/>
        </w:tabs>
        <w:spacing w:before="72"/>
        <w:ind w:left="214" w:right="0" w:firstLine="0"/>
        <w:jc w:val="left"/>
        <w:rPr>
          <w:b/>
          <w:position w:val="1"/>
          <w:sz w:val="16"/>
        </w:rPr>
      </w:pPr>
      <w:r>
        <w:rPr>
          <w:b/>
          <w:position w:val="1"/>
          <w:sz w:val="16"/>
        </w:rPr>
        <w:drawing>
          <wp:anchor distT="0" distB="0" distL="0" distR="0" allowOverlap="1" layoutInCell="1" locked="0" behindDoc="1" simplePos="0" relativeHeight="458329088">
            <wp:simplePos x="0" y="0"/>
            <wp:positionH relativeFrom="page">
              <wp:posOffset>5138686</wp:posOffset>
            </wp:positionH>
            <wp:positionV relativeFrom="paragraph">
              <wp:posOffset>291265</wp:posOffset>
            </wp:positionV>
            <wp:extent cx="512648" cy="549746"/>
            <wp:effectExtent l="0" t="0" r="0" b="0"/>
            <wp:wrapNone/>
            <wp:docPr id="1211" name="Image 1211"/>
            <wp:cNvGraphicFramePr>
              <a:graphicFrameLocks/>
            </wp:cNvGraphicFramePr>
            <a:graphic>
              <a:graphicData uri="http://schemas.openxmlformats.org/drawingml/2006/picture">
                <pic:pic>
                  <pic:nvPicPr>
                    <pic:cNvPr id="1211" name="Image 1211"/>
                    <pic:cNvPicPr/>
                  </pic:nvPicPr>
                  <pic:blipFill>
                    <a:blip r:embed="rId269" cstate="print"/>
                    <a:stretch>
                      <a:fillRect/>
                    </a:stretch>
                  </pic:blipFill>
                  <pic:spPr>
                    <a:xfrm>
                      <a:off x="0" y="0"/>
                      <a:ext cx="512648" cy="549746"/>
                    </a:xfrm>
                    <a:prstGeom prst="rect">
                      <a:avLst/>
                    </a:prstGeom>
                  </pic:spPr>
                </pic:pic>
              </a:graphicData>
            </a:graphic>
          </wp:anchor>
        </w:drawing>
      </w:r>
      <w:r>
        <w:rPr>
          <w:b/>
          <w:position w:val="1"/>
          <w:sz w:val="16"/>
        </w:rPr>
        <mc:AlternateContent>
          <mc:Choice Requires="wps">
            <w:drawing>
              <wp:anchor distT="0" distB="0" distL="0" distR="0" allowOverlap="1" layoutInCell="1" locked="0" behindDoc="1" simplePos="0" relativeHeight="458329600">
                <wp:simplePos x="0" y="0"/>
                <wp:positionH relativeFrom="page">
                  <wp:posOffset>5694220</wp:posOffset>
                </wp:positionH>
                <wp:positionV relativeFrom="paragraph">
                  <wp:posOffset>401426</wp:posOffset>
                </wp:positionV>
                <wp:extent cx="1108710" cy="441325"/>
                <wp:effectExtent l="0" t="0" r="0" b="0"/>
                <wp:wrapNone/>
                <wp:docPr id="1212" name="Textbox 1212"/>
                <wp:cNvGraphicFramePr>
                  <a:graphicFrameLocks/>
                </wp:cNvGraphicFramePr>
                <a:graphic>
                  <a:graphicData uri="http://schemas.microsoft.com/office/word/2010/wordprocessingShape">
                    <wps:wsp>
                      <wps:cNvPr id="1212" name="Textbox 1212"/>
                      <wps:cNvSpPr txBox="1"/>
                      <wps:spPr>
                        <a:xfrm>
                          <a:off x="0" y="0"/>
                          <a:ext cx="1108710" cy="441325"/>
                        </a:xfrm>
                        <a:prstGeom prst="rect">
                          <a:avLst/>
                        </a:prstGeom>
                      </wps:spPr>
                      <wps:txbx>
                        <w:txbxContent>
                          <w:p>
                            <w:pPr>
                              <w:spacing w:line="694" w:lineRule="exact" w:before="0"/>
                              <w:ind w:left="0" w:right="0" w:firstLine="0"/>
                              <w:jc w:val="left"/>
                              <w:rPr>
                                <w:sz w:val="62"/>
                              </w:rPr>
                            </w:pPr>
                            <w:r>
                              <w:rPr>
                                <w:color w:val="111111"/>
                                <w:spacing w:val="-2"/>
                                <w:w w:val="90"/>
                                <w:sz w:val="62"/>
                              </w:rPr>
                              <w:t>Dev</w:t>
                            </w:r>
                            <w:r>
                              <w:rPr>
                                <w:color w:val="0F2D41"/>
                                <w:spacing w:val="-2"/>
                                <w:w w:val="90"/>
                                <w:sz w:val="62"/>
                              </w:rPr>
                              <w:t>i</w:t>
                            </w:r>
                            <w:r>
                              <w:rPr>
                                <w:color w:val="111111"/>
                                <w:spacing w:val="-2"/>
                                <w:w w:val="90"/>
                                <w:sz w:val="62"/>
                              </w:rPr>
                              <w:t>ze</w:t>
                            </w:r>
                          </w:p>
                        </w:txbxContent>
                      </wps:txbx>
                      <wps:bodyPr wrap="square" lIns="0" tIns="0" rIns="0" bIns="0" rtlCol="0">
                        <a:noAutofit/>
                      </wps:bodyPr>
                    </wps:wsp>
                  </a:graphicData>
                </a:graphic>
              </wp:anchor>
            </w:drawing>
          </mc:Choice>
          <mc:Fallback>
            <w:pict>
              <v:shape style="position:absolute;margin-left:448.3638pt;margin-top:31.608349pt;width:87.3pt;height:34.75pt;mso-position-horizontal-relative:page;mso-position-vertical-relative:paragraph;z-index:-44986880" type="#_x0000_t202" id="docshape876" filled="false" stroked="false">
                <v:textbox inset="0,0,0,0">
                  <w:txbxContent>
                    <w:p>
                      <w:pPr>
                        <w:spacing w:line="694" w:lineRule="exact" w:before="0"/>
                        <w:ind w:left="0" w:right="0" w:firstLine="0"/>
                        <w:jc w:val="left"/>
                        <w:rPr>
                          <w:sz w:val="62"/>
                        </w:rPr>
                      </w:pPr>
                      <w:r>
                        <w:rPr>
                          <w:color w:val="111111"/>
                          <w:spacing w:val="-2"/>
                          <w:w w:val="90"/>
                          <w:sz w:val="62"/>
                        </w:rPr>
                        <w:t>Dev</w:t>
                      </w:r>
                      <w:r>
                        <w:rPr>
                          <w:color w:val="0F2D41"/>
                          <w:spacing w:val="-2"/>
                          <w:w w:val="90"/>
                          <w:sz w:val="62"/>
                        </w:rPr>
                        <w:t>i</w:t>
                      </w:r>
                      <w:r>
                        <w:rPr>
                          <w:color w:val="111111"/>
                          <w:spacing w:val="-2"/>
                          <w:w w:val="90"/>
                          <w:sz w:val="62"/>
                        </w:rPr>
                        <w:t>ze</w:t>
                      </w:r>
                    </w:p>
                  </w:txbxContent>
                </v:textbox>
                <w10:wrap type="none"/>
              </v:shape>
            </w:pict>
          </mc:Fallback>
        </mc:AlternateContent>
      </w:r>
      <w:r>
        <w:rPr>
          <w:b/>
          <w:color w:val="111111"/>
          <w:w w:val="105"/>
          <w:sz w:val="16"/>
        </w:rPr>
        <w:t>Antet</w:t>
      </w:r>
      <w:r>
        <w:rPr>
          <w:b/>
          <w:color w:val="111111"/>
          <w:spacing w:val="62"/>
          <w:w w:val="105"/>
          <w:sz w:val="16"/>
        </w:rPr>
        <w:t> </w:t>
      </w:r>
      <w:r>
        <w:rPr>
          <w:b/>
          <w:color w:val="111111"/>
          <w:spacing w:val="-2"/>
          <w:w w:val="105"/>
          <w:sz w:val="16"/>
        </w:rPr>
        <w:t>stan.9.a</w:t>
      </w:r>
      <w:r>
        <w:rPr>
          <w:b/>
          <w:color w:val="111111"/>
          <w:sz w:val="16"/>
        </w:rPr>
        <w:tab/>
      </w:r>
      <w:r>
        <w:rPr>
          <w:b/>
          <w:color w:val="111111"/>
          <w:spacing w:val="-2"/>
          <w:w w:val="105"/>
          <w:position w:val="1"/>
          <w:sz w:val="16"/>
        </w:rPr>
        <w:t>eDevize</w:t>
      </w:r>
    </w:p>
    <w:p>
      <w:pPr>
        <w:spacing w:line="20" w:lineRule="exact"/>
        <w:ind w:left="209" w:right="0" w:firstLine="0"/>
        <w:rPr>
          <w:sz w:val="2"/>
        </w:rPr>
      </w:pPr>
      <w:r>
        <w:rPr>
          <w:sz w:val="2"/>
        </w:rPr>
        <mc:AlternateContent>
          <mc:Choice Requires="wps">
            <w:drawing>
              <wp:inline distT="0" distB="0" distL="0" distR="0">
                <wp:extent cx="6604000" cy="9525"/>
                <wp:effectExtent l="9525" t="0" r="0" b="0"/>
                <wp:docPr id="1213" name="Group 1213"/>
                <wp:cNvGraphicFramePr>
                  <a:graphicFrameLocks/>
                </wp:cNvGraphicFramePr>
                <a:graphic>
                  <a:graphicData uri="http://schemas.microsoft.com/office/word/2010/wordprocessingGroup">
                    <wpg:wgp>
                      <wpg:cNvPr id="1213" name="Group 1213"/>
                      <wpg:cNvGrpSpPr/>
                      <wpg:grpSpPr>
                        <a:xfrm>
                          <a:off x="0" y="0"/>
                          <a:ext cx="6604000" cy="9525"/>
                          <a:chExt cx="6604000" cy="9525"/>
                        </a:xfrm>
                      </wpg:grpSpPr>
                      <wps:wsp>
                        <wps:cNvPr id="1214" name="Graphic 1214"/>
                        <wps:cNvSpPr/>
                        <wps:spPr>
                          <a:xfrm>
                            <a:off x="0" y="4581"/>
                            <a:ext cx="6604000" cy="1270"/>
                          </a:xfrm>
                          <a:custGeom>
                            <a:avLst/>
                            <a:gdLst/>
                            <a:ahLst/>
                            <a:cxnLst/>
                            <a:rect l="l" t="t" r="r" b="b"/>
                            <a:pathLst>
                              <a:path w="6604000" h="0">
                                <a:moveTo>
                                  <a:pt x="0" y="0"/>
                                </a:moveTo>
                                <a:lnTo>
                                  <a:pt x="6603397"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pt;height:.75pt;mso-position-horizontal-relative:char;mso-position-vertical-relative:line" id="docshapegroup877" coordorigin="0,0" coordsize="10400,15">
                <v:line style="position:absolute" from="0,7" to="10399,7" stroked="true" strokeweight=".721451pt" strokecolor="#000000">
                  <v:stroke dashstyle="solid"/>
                </v:line>
              </v:group>
            </w:pict>
          </mc:Fallback>
        </mc:AlternateContent>
      </w:r>
      <w:r>
        <w:rPr>
          <w:sz w:val="2"/>
        </w:rPr>
      </w:r>
    </w:p>
    <w:p>
      <w:pPr>
        <w:spacing w:after="0" w:line="20" w:lineRule="exact"/>
        <w:rPr>
          <w:sz w:val="2"/>
        </w:rPr>
        <w:sectPr>
          <w:headerReference w:type="default" r:id="rId267"/>
          <w:footerReference w:type="default" r:id="rId268"/>
          <w:pgSz w:w="11910" w:h="16840"/>
          <w:pgMar w:header="0" w:footer="691" w:top="600" w:bottom="880" w:left="425" w:right="566"/>
        </w:sectPr>
      </w:pPr>
    </w:p>
    <w:p>
      <w:pPr>
        <w:pStyle w:val="BodyText"/>
        <w:spacing w:line="268" w:lineRule="auto" w:before="66"/>
        <w:ind w:left="205" w:right="127" w:firstLine="9"/>
        <w:jc w:val="both"/>
      </w:pPr>
      <w:r>
        <w:rPr>
          <w:color w:val="111111"/>
          <w:spacing w:val="-2"/>
          <w:w w:val="110"/>
        </w:rPr>
        <w:t>Benefic</w:t>
      </w:r>
      <w:r>
        <w:rPr>
          <w:color w:val="2A2A2A"/>
          <w:spacing w:val="-2"/>
          <w:w w:val="110"/>
        </w:rPr>
        <w:t>i</w:t>
      </w:r>
      <w:r>
        <w:rPr>
          <w:color w:val="111111"/>
          <w:spacing w:val="-2"/>
          <w:w w:val="110"/>
        </w:rPr>
        <w:t>ar: Executant: Proiectant</w:t>
      </w:r>
      <w:r>
        <w:rPr>
          <w:color w:val="444444"/>
          <w:spacing w:val="-2"/>
          <w:w w:val="110"/>
        </w:rPr>
        <w:t>: </w:t>
      </w:r>
      <w:r>
        <w:rPr>
          <w:color w:val="111111"/>
          <w:spacing w:val="-2"/>
          <w:w w:val="110"/>
        </w:rPr>
        <w:t>Obiect</w:t>
      </w:r>
      <w:r>
        <w:rPr>
          <w:color w:val="2A2A2A"/>
          <w:spacing w:val="-2"/>
          <w:w w:val="110"/>
        </w:rPr>
        <w:t>i</w:t>
      </w:r>
      <w:r>
        <w:rPr>
          <w:color w:val="111111"/>
          <w:spacing w:val="-2"/>
          <w:w w:val="110"/>
        </w:rPr>
        <w:t>vul</w:t>
      </w:r>
      <w:r>
        <w:rPr>
          <w:color w:val="444444"/>
          <w:spacing w:val="-2"/>
          <w:w w:val="110"/>
        </w:rPr>
        <w:t>:</w:t>
      </w:r>
    </w:p>
    <w:p>
      <w:pPr>
        <w:pStyle w:val="BodyText"/>
        <w:spacing w:before="159"/>
      </w:pPr>
    </w:p>
    <w:p>
      <w:pPr>
        <w:pStyle w:val="BodyText"/>
        <w:spacing w:line="268" w:lineRule="auto" w:before="1"/>
        <w:ind w:left="205" w:right="38" w:hanging="1"/>
        <w:jc w:val="both"/>
      </w:pPr>
      <w:r>
        <w:rPr>
          <w:color w:val="111111"/>
          <w:spacing w:val="-2"/>
          <w:w w:val="105"/>
        </w:rPr>
        <w:t>Obiectul: </w:t>
      </w:r>
      <w:r>
        <w:rPr>
          <w:color w:val="111111"/>
          <w:w w:val="105"/>
        </w:rPr>
        <w:t>Stadiul</w:t>
      </w:r>
      <w:r>
        <w:rPr>
          <w:color w:val="111111"/>
          <w:spacing w:val="-10"/>
          <w:w w:val="105"/>
        </w:rPr>
        <w:t> </w:t>
      </w:r>
      <w:r>
        <w:rPr>
          <w:color w:val="111111"/>
          <w:w w:val="105"/>
        </w:rPr>
        <w:t>fizic:</w:t>
      </w:r>
    </w:p>
    <w:p>
      <w:pPr>
        <w:spacing w:before="71"/>
        <w:ind w:left="210" w:right="0" w:firstLine="0"/>
        <w:jc w:val="left"/>
        <w:rPr>
          <w:sz w:val="18"/>
        </w:rPr>
      </w:pPr>
      <w:r>
        <w:rPr/>
        <w:br w:type="column"/>
      </w:r>
      <w:r>
        <w:rPr>
          <w:color w:val="111111"/>
          <w:spacing w:val="-6"/>
          <w:sz w:val="18"/>
        </w:rPr>
        <w:t>COMUNA</w:t>
      </w:r>
      <w:r>
        <w:rPr>
          <w:color w:val="111111"/>
          <w:spacing w:val="2"/>
          <w:sz w:val="18"/>
        </w:rPr>
        <w:t> </w:t>
      </w:r>
      <w:r>
        <w:rPr>
          <w:color w:val="111111"/>
          <w:spacing w:val="-2"/>
          <w:sz w:val="18"/>
        </w:rPr>
        <w:t>DRAGOMIRESTI</w:t>
      </w:r>
    </w:p>
    <w:p>
      <w:pPr>
        <w:pStyle w:val="BodyText"/>
        <w:spacing w:before="47"/>
      </w:pPr>
    </w:p>
    <w:p>
      <w:pPr>
        <w:spacing w:before="1"/>
        <w:ind w:left="205" w:right="0" w:firstLine="0"/>
        <w:jc w:val="left"/>
        <w:rPr>
          <w:sz w:val="18"/>
        </w:rPr>
      </w:pPr>
      <w:r>
        <w:rPr>
          <w:color w:val="111111"/>
          <w:spacing w:val="-6"/>
          <w:sz w:val="18"/>
        </w:rPr>
        <w:t>GREENWOOD</w:t>
      </w:r>
      <w:r>
        <w:rPr>
          <w:color w:val="111111"/>
          <w:spacing w:val="-2"/>
          <w:sz w:val="18"/>
        </w:rPr>
        <w:t> </w:t>
      </w:r>
      <w:r>
        <w:rPr>
          <w:color w:val="111111"/>
          <w:spacing w:val="-6"/>
          <w:sz w:val="18"/>
        </w:rPr>
        <w:t>TECH</w:t>
      </w:r>
      <w:r>
        <w:rPr>
          <w:color w:val="111111"/>
          <w:spacing w:val="-2"/>
          <w:sz w:val="18"/>
        </w:rPr>
        <w:t> </w:t>
      </w:r>
      <w:r>
        <w:rPr>
          <w:color w:val="111111"/>
          <w:spacing w:val="-6"/>
          <w:sz w:val="18"/>
        </w:rPr>
        <w:t>GWT</w:t>
      </w:r>
      <w:r>
        <w:rPr>
          <w:color w:val="111111"/>
          <w:spacing w:val="-4"/>
          <w:sz w:val="18"/>
        </w:rPr>
        <w:t> </w:t>
      </w:r>
      <w:r>
        <w:rPr>
          <w:color w:val="111111"/>
          <w:spacing w:val="-6"/>
          <w:sz w:val="18"/>
        </w:rPr>
        <w:t>SRL</w:t>
      </w:r>
    </w:p>
    <w:p>
      <w:pPr>
        <w:tabs>
          <w:tab w:pos="4823" w:val="left" w:leader="none"/>
        </w:tabs>
        <w:spacing w:line="230" w:lineRule="auto" w:before="30"/>
        <w:ind w:left="205" w:right="38" w:hanging="1"/>
        <w:jc w:val="left"/>
        <w:rPr>
          <w:sz w:val="18"/>
        </w:rPr>
      </w:pPr>
      <w:r>
        <w:rPr>
          <w:color w:val="111111"/>
          <w:spacing w:val="-6"/>
          <w:sz w:val="18"/>
        </w:rPr>
        <w:t>REABILITARE</w:t>
      </w:r>
      <w:r>
        <w:rPr>
          <w:color w:val="2A2A2A"/>
          <w:spacing w:val="-6"/>
          <w:sz w:val="18"/>
        </w:rPr>
        <w:t>,</w:t>
      </w:r>
      <w:r>
        <w:rPr>
          <w:color w:val="2A2A2A"/>
          <w:spacing w:val="-7"/>
          <w:sz w:val="18"/>
        </w:rPr>
        <w:t> </w:t>
      </w:r>
      <w:r>
        <w:rPr>
          <w:color w:val="111111"/>
          <w:spacing w:val="-6"/>
          <w:sz w:val="18"/>
        </w:rPr>
        <w:t>EXTINDERE 51</w:t>
      </w:r>
      <w:r>
        <w:rPr>
          <w:color w:val="111111"/>
          <w:spacing w:val="-7"/>
          <w:sz w:val="18"/>
        </w:rPr>
        <w:t> </w:t>
      </w:r>
      <w:r>
        <w:rPr>
          <w:color w:val="111111"/>
          <w:spacing w:val="-6"/>
          <w:sz w:val="18"/>
        </w:rPr>
        <w:t>MODERNIZARE</w:t>
      </w:r>
      <w:r>
        <w:rPr>
          <w:color w:val="111111"/>
          <w:spacing w:val="-4"/>
          <w:sz w:val="18"/>
        </w:rPr>
        <w:t> </w:t>
      </w:r>
      <w:r>
        <w:rPr>
          <w:color w:val="111111"/>
          <w:spacing w:val="-6"/>
          <w:sz w:val="18"/>
        </w:rPr>
        <w:t>SEDIU DE</w:t>
      </w:r>
      <w:r>
        <w:rPr>
          <w:color w:val="111111"/>
          <w:spacing w:val="-7"/>
          <w:sz w:val="18"/>
        </w:rPr>
        <w:t> </w:t>
      </w:r>
      <w:r>
        <w:rPr>
          <w:color w:val="111111"/>
          <w:spacing w:val="-6"/>
          <w:sz w:val="18"/>
        </w:rPr>
        <w:t>SCOALĂ</w:t>
      </w:r>
      <w:r>
        <w:rPr>
          <w:color w:val="111111"/>
          <w:spacing w:val="-4"/>
          <w:sz w:val="18"/>
        </w:rPr>
        <w:t> </w:t>
      </w:r>
      <w:r>
        <w:rPr>
          <w:color w:val="111111"/>
          <w:spacing w:val="-6"/>
          <w:sz w:val="18"/>
        </w:rPr>
        <w:t>51 </w:t>
      </w:r>
      <w:r>
        <w:rPr>
          <w:color w:val="111111"/>
          <w:spacing w:val="-4"/>
          <w:sz w:val="18"/>
        </w:rPr>
        <w:t>CONSTRUIRE</w:t>
      </w:r>
      <w:r>
        <w:rPr>
          <w:color w:val="111111"/>
          <w:spacing w:val="8"/>
          <w:sz w:val="18"/>
        </w:rPr>
        <w:t> </w:t>
      </w:r>
      <w:r>
        <w:rPr>
          <w:color w:val="111111"/>
          <w:spacing w:val="-4"/>
          <w:sz w:val="18"/>
        </w:rPr>
        <w:t>SALĂ</w:t>
      </w:r>
      <w:r>
        <w:rPr>
          <w:color w:val="111111"/>
          <w:spacing w:val="-6"/>
          <w:sz w:val="18"/>
        </w:rPr>
        <w:t> </w:t>
      </w:r>
      <w:r>
        <w:rPr>
          <w:color w:val="111111"/>
          <w:spacing w:val="-4"/>
          <w:sz w:val="18"/>
        </w:rPr>
        <w:t>DE</w:t>
      </w:r>
      <w:r>
        <w:rPr>
          <w:color w:val="111111"/>
          <w:spacing w:val="-8"/>
          <w:sz w:val="18"/>
        </w:rPr>
        <w:t> </w:t>
      </w:r>
      <w:r>
        <w:rPr>
          <w:color w:val="111111"/>
          <w:spacing w:val="-4"/>
          <w:sz w:val="18"/>
        </w:rPr>
        <w:t>SPORT ÎN</w:t>
      </w:r>
      <w:r>
        <w:rPr>
          <w:color w:val="111111"/>
          <w:spacing w:val="-9"/>
          <w:sz w:val="18"/>
        </w:rPr>
        <w:t> </w:t>
      </w:r>
      <w:r>
        <w:rPr>
          <w:color w:val="111111"/>
          <w:spacing w:val="-4"/>
          <w:sz w:val="18"/>
        </w:rPr>
        <w:t>COMUNA</w:t>
      </w:r>
      <w:r>
        <w:rPr>
          <w:color w:val="111111"/>
          <w:sz w:val="18"/>
        </w:rPr>
        <w:t> </w:t>
      </w:r>
      <w:r>
        <w:rPr>
          <w:color w:val="111111"/>
          <w:spacing w:val="-4"/>
          <w:sz w:val="18"/>
        </w:rPr>
        <w:t>DRAGOMIRESTI,</w:t>
      </w:r>
      <w:r>
        <w:rPr>
          <w:color w:val="111111"/>
          <w:spacing w:val="11"/>
          <w:sz w:val="18"/>
        </w:rPr>
        <w:t> </w:t>
      </w:r>
      <w:r>
        <w:rPr>
          <w:color w:val="111111"/>
          <w:spacing w:val="-4"/>
          <w:sz w:val="18"/>
        </w:rPr>
        <w:t>SAT</w:t>
      </w:r>
      <w:r>
        <w:rPr>
          <w:color w:val="2A2A2A"/>
          <w:spacing w:val="-4"/>
          <w:sz w:val="18"/>
        </w:rPr>
        <w:t>. </w:t>
      </w:r>
      <w:r>
        <w:rPr>
          <w:color w:val="111111"/>
          <w:sz w:val="18"/>
        </w:rPr>
        <w:t>DRAGOMIREŞTI, JUDEŢUL DÂMBOVIŢA</w:t>
        <w:tab/>
      </w:r>
      <w:r>
        <w:rPr>
          <w:color w:val="444444"/>
          <w:spacing w:val="-10"/>
          <w:sz w:val="18"/>
        </w:rPr>
        <w:t>•</w:t>
      </w:r>
    </w:p>
    <w:p>
      <w:pPr>
        <w:spacing w:line="205" w:lineRule="exact" w:before="0"/>
        <w:ind w:left="206" w:right="0" w:firstLine="0"/>
        <w:jc w:val="left"/>
        <w:rPr>
          <w:sz w:val="18"/>
        </w:rPr>
      </w:pPr>
      <w:r>
        <w:rPr>
          <w:color w:val="111111"/>
          <w:spacing w:val="-6"/>
          <w:sz w:val="18"/>
        </w:rPr>
        <w:t>7.0</w:t>
      </w:r>
      <w:r>
        <w:rPr>
          <w:color w:val="111111"/>
          <w:spacing w:val="-7"/>
          <w:sz w:val="18"/>
        </w:rPr>
        <w:t> </w:t>
      </w:r>
      <w:r>
        <w:rPr>
          <w:color w:val="111111"/>
          <w:spacing w:val="-6"/>
          <w:sz w:val="18"/>
        </w:rPr>
        <w:t>AMENAJARE</w:t>
      </w:r>
      <w:r>
        <w:rPr>
          <w:color w:val="111111"/>
          <w:spacing w:val="2"/>
          <w:sz w:val="18"/>
        </w:rPr>
        <w:t> </w:t>
      </w:r>
      <w:r>
        <w:rPr>
          <w:color w:val="111111"/>
          <w:spacing w:val="-6"/>
          <w:sz w:val="18"/>
        </w:rPr>
        <w:t>SPATII</w:t>
      </w:r>
      <w:r>
        <w:rPr>
          <w:color w:val="111111"/>
          <w:spacing w:val="-1"/>
          <w:sz w:val="18"/>
        </w:rPr>
        <w:t> </w:t>
      </w:r>
      <w:r>
        <w:rPr>
          <w:color w:val="111111"/>
          <w:spacing w:val="-6"/>
          <w:sz w:val="18"/>
        </w:rPr>
        <w:t>VERZI</w:t>
      </w:r>
    </w:p>
    <w:p>
      <w:pPr>
        <w:spacing w:before="11"/>
        <w:ind w:left="207" w:right="0" w:firstLine="0"/>
        <w:jc w:val="left"/>
        <w:rPr>
          <w:sz w:val="18"/>
        </w:rPr>
      </w:pPr>
      <w:r>
        <w:rPr>
          <w:rFonts w:ascii="Times New Roman"/>
          <w:color w:val="111111"/>
          <w:sz w:val="19"/>
        </w:rPr>
        <w:t>7</w:t>
      </w:r>
      <w:r>
        <w:rPr>
          <w:rFonts w:ascii="Times New Roman"/>
          <w:color w:val="444444"/>
          <w:sz w:val="19"/>
        </w:rPr>
        <w:t>.</w:t>
      </w:r>
      <w:r>
        <w:rPr>
          <w:rFonts w:ascii="Times New Roman"/>
          <w:color w:val="111111"/>
          <w:sz w:val="19"/>
        </w:rPr>
        <w:t>1</w:t>
      </w:r>
      <w:r>
        <w:rPr>
          <w:rFonts w:ascii="Times New Roman"/>
          <w:color w:val="111111"/>
          <w:spacing w:val="-8"/>
          <w:sz w:val="19"/>
        </w:rPr>
        <w:t> </w:t>
      </w:r>
      <w:r>
        <w:rPr>
          <w:color w:val="111111"/>
          <w:sz w:val="18"/>
        </w:rPr>
        <w:t>SPATII </w:t>
      </w:r>
      <w:r>
        <w:rPr>
          <w:color w:val="111111"/>
          <w:spacing w:val="-2"/>
          <w:sz w:val="18"/>
        </w:rPr>
        <w:t>VERZI</w:t>
      </w:r>
    </w:p>
    <w:p>
      <w:pPr>
        <w:pStyle w:val="BodyText"/>
        <w:rPr>
          <w:sz w:val="26"/>
        </w:rPr>
      </w:pPr>
      <w:r>
        <w:rPr/>
        <w:br w:type="column"/>
      </w:r>
      <w:r>
        <w:rPr>
          <w:sz w:val="26"/>
        </w:rPr>
      </w:r>
    </w:p>
    <w:p>
      <w:pPr>
        <w:pStyle w:val="BodyText"/>
        <w:spacing w:before="241"/>
        <w:rPr>
          <w:sz w:val="26"/>
        </w:rPr>
      </w:pPr>
    </w:p>
    <w:p>
      <w:pPr>
        <w:spacing w:before="0"/>
        <w:ind w:left="838" w:right="0" w:firstLine="0"/>
        <w:jc w:val="left"/>
        <w:rPr>
          <w:rFonts w:ascii="Times New Roman" w:hAnsi="Times New Roman"/>
          <w:sz w:val="26"/>
        </w:rPr>
      </w:pPr>
      <w:r>
        <w:rPr>
          <w:rFonts w:ascii="Times New Roman" w:hAnsi="Times New Roman"/>
          <w:color w:val="0A80CC"/>
          <w:w w:val="435"/>
          <w:sz w:val="26"/>
        </w:rPr>
        <w:t>---</w:t>
      </w:r>
      <w:r>
        <w:rPr>
          <w:rFonts w:ascii="Times New Roman" w:hAnsi="Times New Roman"/>
          <w:color w:val="0A80CC"/>
          <w:spacing w:val="-5"/>
          <w:w w:val="435"/>
          <w:sz w:val="26"/>
        </w:rPr>
        <w:t>•·</w:t>
      </w:r>
      <w:r>
        <w:rPr>
          <w:rFonts w:ascii="Times New Roman" w:hAnsi="Times New Roman"/>
          <w:color w:val="2A2A2A"/>
          <w:spacing w:val="-5"/>
          <w:w w:val="435"/>
          <w:sz w:val="26"/>
        </w:rPr>
        <w:t>·</w:t>
      </w:r>
    </w:p>
    <w:p>
      <w:pPr>
        <w:spacing w:after="0"/>
        <w:jc w:val="left"/>
        <w:rPr>
          <w:rFonts w:ascii="Times New Roman" w:hAnsi="Times New Roman"/>
          <w:sz w:val="26"/>
        </w:rPr>
        <w:sectPr>
          <w:type w:val="continuous"/>
          <w:pgSz w:w="11910" w:h="16840"/>
          <w:pgMar w:header="0" w:footer="691" w:top="460" w:bottom="1240" w:left="425" w:right="566"/>
          <w:cols w:num="3" w:equalWidth="0">
            <w:col w:w="1282" w:space="53"/>
            <w:col w:w="5790" w:space="337"/>
            <w:col w:w="3457"/>
          </w:cols>
        </w:sectPr>
      </w:pPr>
    </w:p>
    <w:p>
      <w:pPr>
        <w:pStyle w:val="BodyText"/>
        <w:spacing w:before="89"/>
        <w:rPr>
          <w:rFonts w:ascii="Times New Roman"/>
          <w:sz w:val="24"/>
        </w:rPr>
      </w:pPr>
    </w:p>
    <w:p>
      <w:pPr>
        <w:pStyle w:val="Heading2"/>
        <w:spacing w:line="270" w:lineRule="exact"/>
        <w:ind w:left="8"/>
      </w:pPr>
      <w:r>
        <w:rPr>
          <w:color w:val="111111"/>
          <w:w w:val="110"/>
        </w:rPr>
        <w:t>Formular</w:t>
      </w:r>
      <w:r>
        <w:rPr>
          <w:color w:val="111111"/>
          <w:spacing w:val="12"/>
          <w:w w:val="110"/>
        </w:rPr>
        <w:t> </w:t>
      </w:r>
      <w:r>
        <w:rPr>
          <w:color w:val="111111"/>
          <w:spacing w:val="-5"/>
          <w:w w:val="110"/>
        </w:rPr>
        <w:t>F3</w:t>
      </w:r>
    </w:p>
    <w:p>
      <w:pPr>
        <w:spacing w:line="270" w:lineRule="exact" w:before="0"/>
        <w:ind w:left="0" w:right="1" w:firstLine="0"/>
        <w:jc w:val="center"/>
        <w:rPr>
          <w:b/>
          <w:sz w:val="24"/>
        </w:rPr>
      </w:pPr>
      <w:r>
        <w:rPr>
          <w:b/>
          <w:color w:val="111111"/>
          <w:w w:val="110"/>
          <w:sz w:val="24"/>
        </w:rPr>
        <w:t>Lista</w:t>
      </w:r>
      <w:r>
        <w:rPr>
          <w:b/>
          <w:color w:val="111111"/>
          <w:spacing w:val="23"/>
          <w:w w:val="110"/>
          <w:sz w:val="24"/>
        </w:rPr>
        <w:t> </w:t>
      </w:r>
      <w:r>
        <w:rPr>
          <w:b/>
          <w:color w:val="111111"/>
          <w:w w:val="110"/>
          <w:sz w:val="24"/>
        </w:rPr>
        <w:t>cu</w:t>
      </w:r>
      <w:r>
        <w:rPr>
          <w:b/>
          <w:color w:val="111111"/>
          <w:spacing w:val="10"/>
          <w:w w:val="110"/>
          <w:sz w:val="24"/>
        </w:rPr>
        <w:t> </w:t>
      </w:r>
      <w:r>
        <w:rPr>
          <w:b/>
          <w:color w:val="111111"/>
          <w:w w:val="110"/>
          <w:sz w:val="24"/>
        </w:rPr>
        <w:t>cantitati</w:t>
      </w:r>
      <w:r>
        <w:rPr>
          <w:b/>
          <w:color w:val="111111"/>
          <w:spacing w:val="25"/>
          <w:w w:val="110"/>
          <w:sz w:val="24"/>
        </w:rPr>
        <w:t> </w:t>
      </w:r>
      <w:r>
        <w:rPr>
          <w:b/>
          <w:color w:val="111111"/>
          <w:w w:val="110"/>
          <w:sz w:val="24"/>
        </w:rPr>
        <w:t>de</w:t>
      </w:r>
      <w:r>
        <w:rPr>
          <w:b/>
          <w:color w:val="111111"/>
          <w:spacing w:val="-6"/>
          <w:w w:val="110"/>
          <w:sz w:val="24"/>
        </w:rPr>
        <w:t> </w:t>
      </w:r>
      <w:r>
        <w:rPr>
          <w:b/>
          <w:color w:val="111111"/>
          <w:w w:val="110"/>
          <w:sz w:val="24"/>
        </w:rPr>
        <w:t>lucrari</w:t>
      </w:r>
      <w:r>
        <w:rPr>
          <w:b/>
          <w:color w:val="111111"/>
          <w:spacing w:val="29"/>
          <w:w w:val="110"/>
          <w:sz w:val="24"/>
        </w:rPr>
        <w:t> </w:t>
      </w:r>
      <w:r>
        <w:rPr>
          <w:b/>
          <w:color w:val="111111"/>
          <w:w w:val="110"/>
          <w:sz w:val="24"/>
        </w:rPr>
        <w:t>pe</w:t>
      </w:r>
      <w:r>
        <w:rPr>
          <w:b/>
          <w:color w:val="111111"/>
          <w:spacing w:val="16"/>
          <w:w w:val="110"/>
          <w:sz w:val="24"/>
        </w:rPr>
        <w:t> </w:t>
      </w:r>
      <w:r>
        <w:rPr>
          <w:b/>
          <w:color w:val="111111"/>
          <w:w w:val="110"/>
          <w:sz w:val="24"/>
        </w:rPr>
        <w:t>categorii</w:t>
      </w:r>
      <w:r>
        <w:rPr>
          <w:b/>
          <w:color w:val="111111"/>
          <w:spacing w:val="35"/>
          <w:w w:val="110"/>
          <w:sz w:val="24"/>
        </w:rPr>
        <w:t> </w:t>
      </w:r>
      <w:r>
        <w:rPr>
          <w:b/>
          <w:color w:val="111111"/>
          <w:w w:val="110"/>
          <w:sz w:val="24"/>
        </w:rPr>
        <w:t>de</w:t>
      </w:r>
      <w:r>
        <w:rPr>
          <w:b/>
          <w:color w:val="111111"/>
          <w:spacing w:val="16"/>
          <w:w w:val="110"/>
          <w:sz w:val="24"/>
        </w:rPr>
        <w:t> </w:t>
      </w:r>
      <w:r>
        <w:rPr>
          <w:b/>
          <w:color w:val="111111"/>
          <w:spacing w:val="-2"/>
          <w:w w:val="110"/>
          <w:sz w:val="24"/>
        </w:rPr>
        <w:t>lucrari</w:t>
      </w:r>
    </w:p>
    <w:p>
      <w:pPr>
        <w:pStyle w:val="BodyText"/>
        <w:rPr>
          <w:b/>
          <w:sz w:val="20"/>
        </w:rPr>
      </w:pPr>
    </w:p>
    <w:p>
      <w:pPr>
        <w:pStyle w:val="BodyText"/>
        <w:spacing w:before="25"/>
        <w:rPr>
          <w:b/>
          <w:sz w:val="20"/>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14"/>
        <w:gridCol w:w="755"/>
        <w:gridCol w:w="1173"/>
        <w:gridCol w:w="1327"/>
        <w:gridCol w:w="1413"/>
      </w:tblGrid>
      <w:tr>
        <w:trPr>
          <w:trHeight w:val="562" w:hRule="atLeast"/>
        </w:trPr>
        <w:tc>
          <w:tcPr>
            <w:tcW w:w="7791" w:type="dxa"/>
            <w:gridSpan w:val="4"/>
            <w:tcBorders>
              <w:left w:val="single" w:sz="2" w:space="0" w:color="000000"/>
            </w:tcBorders>
          </w:tcPr>
          <w:p>
            <w:pPr>
              <w:pStyle w:val="TableParagraph"/>
              <w:spacing w:before="14"/>
              <w:rPr>
                <w:b/>
                <w:sz w:val="16"/>
              </w:rPr>
            </w:pPr>
          </w:p>
          <w:p>
            <w:pPr>
              <w:pStyle w:val="TableParagraph"/>
              <w:ind w:left="98" w:right="20"/>
              <w:jc w:val="center"/>
              <w:rPr>
                <w:b/>
                <w:sz w:val="16"/>
              </w:rPr>
            </w:pPr>
            <w:r>
              <w:rPr>
                <w:b/>
                <w:color w:val="111111"/>
                <w:sz w:val="16"/>
              </w:rPr>
              <w:t>SECTIUNEA</w:t>
            </w:r>
            <w:r>
              <w:rPr>
                <w:b/>
                <w:color w:val="111111"/>
                <w:spacing w:val="28"/>
                <w:sz w:val="16"/>
              </w:rPr>
              <w:t> </w:t>
            </w:r>
            <w:r>
              <w:rPr>
                <w:b/>
                <w:color w:val="111111"/>
                <w:spacing w:val="-2"/>
                <w:sz w:val="16"/>
              </w:rPr>
              <w:t>TEHNICA</w:t>
            </w:r>
          </w:p>
        </w:tc>
        <w:tc>
          <w:tcPr>
            <w:tcW w:w="2740" w:type="dxa"/>
            <w:gridSpan w:val="2"/>
          </w:tcPr>
          <w:p>
            <w:pPr>
              <w:pStyle w:val="TableParagraph"/>
              <w:spacing w:before="9"/>
              <w:rPr>
                <w:b/>
                <w:sz w:val="16"/>
              </w:rPr>
            </w:pPr>
          </w:p>
          <w:p>
            <w:pPr>
              <w:pStyle w:val="TableParagraph"/>
              <w:ind w:left="362"/>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49" w:type="dxa"/>
            <w:tcBorders>
              <w:right w:val="single" w:sz="2" w:space="0" w:color="000000"/>
            </w:tcBorders>
          </w:tcPr>
          <w:p>
            <w:pPr>
              <w:pStyle w:val="TableParagraph"/>
              <w:spacing w:before="110"/>
              <w:rPr>
                <w:b/>
                <w:sz w:val="16"/>
              </w:rPr>
            </w:pPr>
          </w:p>
          <w:p>
            <w:pPr>
              <w:pStyle w:val="TableParagraph"/>
              <w:ind w:left="69"/>
              <w:jc w:val="center"/>
              <w:rPr>
                <w:b/>
                <w:sz w:val="16"/>
              </w:rPr>
            </w:pPr>
            <w:r>
              <w:rPr>
                <w:b/>
                <w:color w:val="111111"/>
                <w:spacing w:val="-5"/>
                <w:w w:val="115"/>
                <w:sz w:val="16"/>
              </w:rPr>
              <w:t>Nr</w:t>
            </w:r>
            <w:r>
              <w:rPr>
                <w:b/>
                <w:color w:val="2A2A2A"/>
                <w:spacing w:val="-5"/>
                <w:w w:val="115"/>
                <w:sz w:val="16"/>
              </w:rPr>
              <w:t>.</w:t>
            </w:r>
          </w:p>
        </w:tc>
        <w:tc>
          <w:tcPr>
            <w:tcW w:w="5214" w:type="dxa"/>
            <w:tcBorders>
              <w:left w:val="single" w:sz="2" w:space="0" w:color="000000"/>
            </w:tcBorders>
          </w:tcPr>
          <w:p>
            <w:pPr>
              <w:pStyle w:val="TableParagraph"/>
              <w:spacing w:before="110"/>
              <w:rPr>
                <w:b/>
                <w:sz w:val="16"/>
              </w:rPr>
            </w:pPr>
          </w:p>
          <w:p>
            <w:pPr>
              <w:pStyle w:val="TableParagraph"/>
              <w:ind w:left="120" w:right="54"/>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5" w:type="dxa"/>
          </w:tcPr>
          <w:p>
            <w:pPr>
              <w:pStyle w:val="TableParagraph"/>
              <w:spacing w:before="110"/>
              <w:rPr>
                <w:b/>
                <w:sz w:val="16"/>
              </w:rPr>
            </w:pPr>
          </w:p>
          <w:p>
            <w:pPr>
              <w:pStyle w:val="TableParagraph"/>
              <w:ind w:left="72" w:right="29"/>
              <w:jc w:val="center"/>
              <w:rPr>
                <w:b/>
                <w:sz w:val="16"/>
              </w:rPr>
            </w:pPr>
            <w:r>
              <w:rPr>
                <w:b/>
                <w:color w:val="111111"/>
                <w:spacing w:val="-4"/>
                <w:w w:val="115"/>
                <w:sz w:val="16"/>
              </w:rPr>
              <w:t>U.M.</w:t>
            </w:r>
          </w:p>
        </w:tc>
        <w:tc>
          <w:tcPr>
            <w:tcW w:w="1173" w:type="dxa"/>
          </w:tcPr>
          <w:p>
            <w:pPr>
              <w:pStyle w:val="TableParagraph"/>
              <w:spacing w:before="110"/>
              <w:rPr>
                <w:b/>
                <w:sz w:val="16"/>
              </w:rPr>
            </w:pPr>
          </w:p>
          <w:p>
            <w:pPr>
              <w:pStyle w:val="TableParagraph"/>
              <w:ind w:left="76" w:right="52"/>
              <w:jc w:val="center"/>
              <w:rPr>
                <w:b/>
                <w:sz w:val="16"/>
              </w:rPr>
            </w:pPr>
            <w:r>
              <w:rPr>
                <w:b/>
                <w:color w:val="111111"/>
                <w:spacing w:val="-2"/>
                <w:w w:val="115"/>
                <w:sz w:val="16"/>
              </w:rPr>
              <w:t>Cantitatea</w:t>
            </w:r>
          </w:p>
        </w:tc>
        <w:tc>
          <w:tcPr>
            <w:tcW w:w="1327" w:type="dxa"/>
          </w:tcPr>
          <w:p>
            <w:pPr>
              <w:pStyle w:val="TableParagraph"/>
              <w:spacing w:before="107"/>
              <w:ind w:left="64" w:right="34"/>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line="182" w:lineRule="exact"/>
              <w:ind w:left="64" w:right="29"/>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3" w:type="dxa"/>
          </w:tcPr>
          <w:p>
            <w:pPr>
              <w:pStyle w:val="TableParagraph"/>
              <w:spacing w:line="179" w:lineRule="exact" w:before="111"/>
              <w:ind w:left="52" w:right="26"/>
              <w:jc w:val="center"/>
              <w:rPr>
                <w:b/>
                <w:sz w:val="16"/>
              </w:rPr>
            </w:pPr>
            <w:r>
              <w:rPr>
                <w:b/>
                <w:color w:val="111111"/>
                <w:spacing w:val="-2"/>
                <w:sz w:val="16"/>
              </w:rPr>
              <w:t>TOTALUL</w:t>
            </w:r>
          </w:p>
          <w:p>
            <w:pPr>
              <w:pStyle w:val="TableParagraph"/>
              <w:spacing w:line="179" w:lineRule="exact"/>
              <w:ind w:left="52" w:right="15"/>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9"/>
              <w:ind w:left="52" w:right="9"/>
              <w:jc w:val="center"/>
              <w:rPr>
                <w:sz w:val="16"/>
              </w:rPr>
            </w:pPr>
            <w:r>
              <w:rPr>
                <w:color w:val="2A2A2A"/>
                <w:w w:val="110"/>
                <w:sz w:val="16"/>
              </w:rPr>
              <w:t>-</w:t>
            </w:r>
            <w:r>
              <w:rPr>
                <w:color w:val="2A2A2A"/>
                <w:spacing w:val="3"/>
                <w:w w:val="110"/>
                <w:sz w:val="16"/>
              </w:rPr>
              <w:t> </w:t>
            </w:r>
            <w:r>
              <w:rPr>
                <w:b/>
                <w:color w:val="111111"/>
                <w:w w:val="110"/>
                <w:sz w:val="16"/>
              </w:rPr>
              <w:t>Lei</w:t>
            </w:r>
            <w:r>
              <w:rPr>
                <w:b/>
                <w:color w:val="111111"/>
                <w:spacing w:val="1"/>
                <w:w w:val="110"/>
                <w:sz w:val="16"/>
              </w:rPr>
              <w:t> </w:t>
            </w:r>
            <w:r>
              <w:rPr>
                <w:color w:val="111111"/>
                <w:spacing w:val="-10"/>
                <w:w w:val="110"/>
                <w:sz w:val="16"/>
              </w:rPr>
              <w:t>-</w:t>
            </w:r>
          </w:p>
        </w:tc>
      </w:tr>
      <w:tr>
        <w:trPr>
          <w:trHeight w:val="177" w:hRule="atLeast"/>
        </w:trPr>
        <w:tc>
          <w:tcPr>
            <w:tcW w:w="649" w:type="dxa"/>
            <w:tcBorders>
              <w:right w:val="single" w:sz="2" w:space="0" w:color="000000"/>
            </w:tcBorders>
          </w:tcPr>
          <w:p>
            <w:pPr>
              <w:pStyle w:val="TableParagraph"/>
              <w:spacing w:line="157" w:lineRule="exact"/>
              <w:ind w:left="69" w:right="4"/>
              <w:jc w:val="center"/>
              <w:rPr>
                <w:b/>
                <w:sz w:val="21"/>
              </w:rPr>
            </w:pPr>
            <w:r>
              <w:rPr>
                <w:b/>
                <w:color w:val="111111"/>
                <w:spacing w:val="-10"/>
                <w:w w:val="95"/>
                <w:sz w:val="21"/>
              </w:rPr>
              <w:t>o</w:t>
            </w:r>
          </w:p>
        </w:tc>
        <w:tc>
          <w:tcPr>
            <w:tcW w:w="5214" w:type="dxa"/>
            <w:tcBorders>
              <w:left w:val="single" w:sz="2" w:space="0" w:color="000000"/>
            </w:tcBorders>
          </w:tcPr>
          <w:p>
            <w:pPr>
              <w:pStyle w:val="TableParagraph"/>
              <w:spacing w:line="155" w:lineRule="exact" w:before="2"/>
              <w:ind w:left="120" w:right="78"/>
              <w:jc w:val="center"/>
              <w:rPr>
                <w:rFonts w:ascii="Times New Roman"/>
                <w:b/>
                <w:sz w:val="17"/>
              </w:rPr>
            </w:pPr>
            <w:r>
              <w:rPr>
                <w:rFonts w:ascii="Times New Roman"/>
                <w:b/>
                <w:color w:val="111111"/>
                <w:spacing w:val="-12"/>
                <w:w w:val="95"/>
                <w:sz w:val="17"/>
              </w:rPr>
              <w:t>1</w:t>
            </w:r>
          </w:p>
        </w:tc>
        <w:tc>
          <w:tcPr>
            <w:tcW w:w="755" w:type="dxa"/>
          </w:tcPr>
          <w:p>
            <w:pPr>
              <w:pStyle w:val="TableParagraph"/>
              <w:spacing w:line="147" w:lineRule="exact" w:before="10"/>
              <w:ind w:left="72" w:right="22"/>
              <w:jc w:val="center"/>
              <w:rPr>
                <w:b/>
                <w:sz w:val="16"/>
              </w:rPr>
            </w:pPr>
            <w:r>
              <w:rPr>
                <w:b/>
                <w:color w:val="111111"/>
                <w:spacing w:val="-10"/>
                <w:w w:val="110"/>
                <w:sz w:val="16"/>
              </w:rPr>
              <w:t>2</w:t>
            </w:r>
          </w:p>
        </w:tc>
        <w:tc>
          <w:tcPr>
            <w:tcW w:w="1173" w:type="dxa"/>
          </w:tcPr>
          <w:p>
            <w:pPr>
              <w:pStyle w:val="TableParagraph"/>
              <w:spacing w:line="147" w:lineRule="exact" w:before="10"/>
              <w:ind w:left="76" w:right="46"/>
              <w:jc w:val="center"/>
              <w:rPr>
                <w:b/>
                <w:sz w:val="16"/>
              </w:rPr>
            </w:pPr>
            <w:r>
              <w:rPr>
                <w:b/>
                <w:color w:val="111111"/>
                <w:spacing w:val="-10"/>
                <w:w w:val="110"/>
                <w:sz w:val="16"/>
              </w:rPr>
              <w:t>3</w:t>
            </w:r>
          </w:p>
        </w:tc>
        <w:tc>
          <w:tcPr>
            <w:tcW w:w="1327" w:type="dxa"/>
          </w:tcPr>
          <w:p>
            <w:pPr>
              <w:pStyle w:val="TableParagraph"/>
              <w:spacing w:line="151" w:lineRule="exact" w:before="6"/>
              <w:ind w:left="64" w:right="29"/>
              <w:jc w:val="center"/>
              <w:rPr>
                <w:b/>
                <w:sz w:val="16"/>
              </w:rPr>
            </w:pPr>
            <w:r>
              <w:rPr>
                <w:b/>
                <w:color w:val="111111"/>
                <w:spacing w:val="-10"/>
                <w:w w:val="110"/>
                <w:sz w:val="16"/>
              </w:rPr>
              <w:t>4</w:t>
            </w:r>
          </w:p>
        </w:tc>
        <w:tc>
          <w:tcPr>
            <w:tcW w:w="1413" w:type="dxa"/>
          </w:tcPr>
          <w:p>
            <w:pPr>
              <w:pStyle w:val="TableParagraph"/>
              <w:spacing w:line="156" w:lineRule="exact" w:before="1"/>
              <w:ind w:left="351"/>
              <w:rPr>
                <w:b/>
                <w:sz w:val="16"/>
              </w:rPr>
            </w:pPr>
            <w:r>
              <w:rPr>
                <w:b/>
                <w:color w:val="111111"/>
                <w:spacing w:val="-2"/>
                <w:w w:val="165"/>
                <w:sz w:val="16"/>
              </w:rPr>
              <w:t>5=3x4</w:t>
            </w:r>
          </w:p>
        </w:tc>
      </w:tr>
    </w:tbl>
    <w:p>
      <w:pPr>
        <w:pStyle w:val="BodyText"/>
        <w:spacing w:before="1"/>
        <w:rPr>
          <w:b/>
          <w:sz w:val="7"/>
        </w:rPr>
      </w:pPr>
    </w:p>
    <w:tbl>
      <w:tblPr>
        <w:tblW w:w="0" w:type="auto"/>
        <w:jc w:val="left"/>
        <w:tblInd w:w="1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14"/>
        <w:gridCol w:w="755"/>
        <w:gridCol w:w="1173"/>
        <w:gridCol w:w="1327"/>
        <w:gridCol w:w="1413"/>
      </w:tblGrid>
      <w:tr>
        <w:trPr>
          <w:trHeight w:val="369" w:hRule="atLeast"/>
        </w:trPr>
        <w:tc>
          <w:tcPr>
            <w:tcW w:w="10531" w:type="dxa"/>
            <w:gridSpan w:val="6"/>
            <w:tcBorders>
              <w:left w:val="single" w:sz="12" w:space="0" w:color="000000"/>
              <w:right w:val="single" w:sz="12" w:space="0" w:color="000000"/>
            </w:tcBorders>
          </w:tcPr>
          <w:p>
            <w:pPr>
              <w:pStyle w:val="TableParagraph"/>
              <w:spacing w:before="112"/>
              <w:ind w:left="213"/>
              <w:rPr>
                <w:b/>
                <w:sz w:val="18"/>
              </w:rPr>
            </w:pPr>
            <w:r>
              <w:rPr>
                <w:b/>
                <w:color w:val="111111"/>
                <w:sz w:val="18"/>
              </w:rPr>
              <w:t>AMENAJARI</w:t>
            </w:r>
            <w:r>
              <w:rPr>
                <w:b/>
                <w:color w:val="111111"/>
                <w:spacing w:val="21"/>
                <w:sz w:val="18"/>
              </w:rPr>
              <w:t> </w:t>
            </w:r>
            <w:r>
              <w:rPr>
                <w:b/>
                <w:color w:val="111111"/>
                <w:spacing w:val="-2"/>
                <w:sz w:val="18"/>
              </w:rPr>
              <w:t>EXTERIOARE</w:t>
            </w:r>
          </w:p>
        </w:tc>
      </w:tr>
      <w:tr>
        <w:trPr>
          <w:trHeight w:val="273" w:hRule="atLeast"/>
        </w:trPr>
        <w:tc>
          <w:tcPr>
            <w:tcW w:w="5863" w:type="dxa"/>
            <w:gridSpan w:val="2"/>
            <w:tcBorders>
              <w:left w:val="single" w:sz="12" w:space="0" w:color="000000"/>
              <w:bottom w:val="nil"/>
            </w:tcBorders>
          </w:tcPr>
          <w:p>
            <w:pPr>
              <w:pStyle w:val="TableParagraph"/>
              <w:spacing w:before="35"/>
              <w:ind w:left="516"/>
              <w:rPr>
                <w:sz w:val="18"/>
              </w:rPr>
            </w:pPr>
            <w:r>
              <w:rPr>
                <w:b/>
                <w:color w:val="111111"/>
                <w:w w:val="110"/>
                <w:sz w:val="18"/>
              </w:rPr>
              <w:t>1</w:t>
            </w:r>
            <w:r>
              <w:rPr>
                <w:b/>
                <w:color w:val="111111"/>
                <w:spacing w:val="31"/>
                <w:w w:val="110"/>
                <w:sz w:val="18"/>
              </w:rPr>
              <w:t> </w:t>
            </w:r>
            <w:r>
              <w:rPr>
                <w:b/>
                <w:color w:val="111111"/>
                <w:w w:val="110"/>
                <w:sz w:val="18"/>
              </w:rPr>
              <w:t>TSE0lCl</w:t>
            </w:r>
            <w:r>
              <w:rPr>
                <w:b/>
                <w:color w:val="111111"/>
                <w:spacing w:val="16"/>
                <w:w w:val="110"/>
                <w:sz w:val="18"/>
              </w:rPr>
              <w:t> </w:t>
            </w:r>
            <w:r>
              <w:rPr>
                <w:color w:val="111111"/>
                <w:w w:val="110"/>
                <w:sz w:val="18"/>
              </w:rPr>
              <w:t>-</w:t>
            </w:r>
            <w:r>
              <w:rPr>
                <w:color w:val="111111"/>
                <w:spacing w:val="-2"/>
                <w:w w:val="110"/>
                <w:sz w:val="18"/>
              </w:rPr>
              <w:t> </w:t>
            </w:r>
            <w:r>
              <w:rPr>
                <w:color w:val="111111"/>
                <w:w w:val="110"/>
                <w:sz w:val="18"/>
              </w:rPr>
              <w:t>Decopertare</w:t>
            </w:r>
            <w:r>
              <w:rPr>
                <w:color w:val="111111"/>
                <w:spacing w:val="18"/>
                <w:w w:val="110"/>
                <w:sz w:val="18"/>
              </w:rPr>
              <w:t> </w:t>
            </w:r>
            <w:r>
              <w:rPr>
                <w:color w:val="111111"/>
                <w:w w:val="110"/>
                <w:sz w:val="18"/>
              </w:rPr>
              <w:t>si</w:t>
            </w:r>
            <w:r>
              <w:rPr>
                <w:color w:val="111111"/>
                <w:spacing w:val="-6"/>
                <w:w w:val="110"/>
                <w:sz w:val="18"/>
              </w:rPr>
              <w:t> </w:t>
            </w:r>
            <w:r>
              <w:rPr>
                <w:color w:val="111111"/>
                <w:w w:val="110"/>
                <w:sz w:val="18"/>
              </w:rPr>
              <w:t>nivelare</w:t>
            </w:r>
            <w:r>
              <w:rPr>
                <w:color w:val="111111"/>
                <w:spacing w:val="13"/>
                <w:w w:val="110"/>
                <w:sz w:val="18"/>
              </w:rPr>
              <w:t> </w:t>
            </w:r>
            <w:r>
              <w:rPr>
                <w:color w:val="111111"/>
                <w:spacing w:val="-2"/>
                <w:w w:val="110"/>
                <w:sz w:val="18"/>
              </w:rPr>
              <w:t>teren</w:t>
            </w:r>
          </w:p>
        </w:tc>
        <w:tc>
          <w:tcPr>
            <w:tcW w:w="755" w:type="dxa"/>
            <w:vMerge w:val="restart"/>
          </w:tcPr>
          <w:p>
            <w:pPr>
              <w:pStyle w:val="TableParagraph"/>
              <w:spacing w:before="40"/>
              <w:ind w:left="257"/>
              <w:rPr>
                <w:b/>
                <w:sz w:val="18"/>
              </w:rPr>
            </w:pPr>
            <w:r>
              <w:rPr>
                <w:b/>
                <w:color w:val="111111"/>
                <w:spacing w:val="-5"/>
                <w:w w:val="105"/>
                <w:sz w:val="18"/>
              </w:rPr>
              <w:t>mc</w:t>
            </w:r>
          </w:p>
        </w:tc>
        <w:tc>
          <w:tcPr>
            <w:tcW w:w="1173" w:type="dxa"/>
          </w:tcPr>
          <w:p>
            <w:pPr>
              <w:pStyle w:val="TableParagraph"/>
              <w:spacing w:before="35"/>
              <w:ind w:right="8"/>
              <w:jc w:val="right"/>
              <w:rPr>
                <w:b/>
                <w:sz w:val="18"/>
              </w:rPr>
            </w:pPr>
            <w:r>
              <w:rPr>
                <w:b/>
                <w:color w:val="111111"/>
                <w:spacing w:val="-2"/>
                <w:w w:val="120"/>
                <w:sz w:val="18"/>
              </w:rPr>
              <w:t>120.000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5"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0"/>
                <w:sz w:val="18"/>
              </w:rPr>
              <w:t>mate</w:t>
            </w:r>
            <w:r>
              <w:rPr>
                <w:color w:val="2A2A2A"/>
                <w:spacing w:val="-2"/>
                <w:w w:val="110"/>
                <w:sz w:val="18"/>
              </w:rPr>
              <w:t>r</w:t>
            </w:r>
            <w:r>
              <w:rPr>
                <w:color w:val="111111"/>
                <w:spacing w:val="-2"/>
                <w:w w:val="110"/>
                <w:sz w:val="18"/>
              </w:rPr>
              <w:t>ial</w:t>
            </w:r>
            <w:r>
              <w:rPr>
                <w:color w:val="444444"/>
                <w:spacing w:val="-2"/>
                <w:w w:val="110"/>
                <w:sz w:val="18"/>
              </w:rPr>
              <w: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0"/>
                <w:sz w:val="18"/>
              </w:rPr>
              <w:t>manopera</w:t>
            </w:r>
            <w:r>
              <w:rPr>
                <w:color w:val="2A2A2A"/>
                <w:spacing w:val="-2"/>
                <w:w w:val="110"/>
                <w:sz w:val="18"/>
              </w:rPr>
              <w: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utilaj:</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24"/>
              <w:jc w:val="right"/>
              <w:rPr>
                <w:sz w:val="18"/>
              </w:rPr>
            </w:pPr>
            <w:r>
              <w:rPr>
                <w:color w:val="111111"/>
                <w:spacing w:val="-2"/>
                <w:w w:val="110"/>
                <w:sz w:val="18"/>
              </w:rPr>
              <w:t>transport: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5863" w:type="dxa"/>
            <w:gridSpan w:val="2"/>
            <w:tcBorders>
              <w:left w:val="single" w:sz="12" w:space="0" w:color="000000"/>
              <w:bottom w:val="nil"/>
            </w:tcBorders>
          </w:tcPr>
          <w:p>
            <w:pPr>
              <w:pStyle w:val="TableParagraph"/>
              <w:spacing w:before="35"/>
              <w:ind w:left="516"/>
              <w:rPr>
                <w:sz w:val="18"/>
              </w:rPr>
            </w:pPr>
            <w:r>
              <w:rPr>
                <w:b/>
                <w:color w:val="111111"/>
                <w:w w:val="105"/>
                <w:sz w:val="18"/>
              </w:rPr>
              <w:t>2</w:t>
            </w:r>
            <w:r>
              <w:rPr>
                <w:b/>
                <w:color w:val="111111"/>
                <w:spacing w:val="30"/>
                <w:w w:val="105"/>
                <w:sz w:val="18"/>
              </w:rPr>
              <w:t> </w:t>
            </w:r>
            <w:r>
              <w:rPr>
                <w:b/>
                <w:color w:val="111111"/>
                <w:w w:val="105"/>
                <w:sz w:val="18"/>
              </w:rPr>
              <w:t>SPVA14A</w:t>
            </w:r>
            <w:r>
              <w:rPr>
                <w:b/>
                <w:color w:val="111111"/>
                <w:spacing w:val="29"/>
                <w:w w:val="105"/>
                <w:sz w:val="18"/>
              </w:rPr>
              <w:t> </w:t>
            </w:r>
            <w:r>
              <w:rPr>
                <w:color w:val="111111"/>
                <w:w w:val="105"/>
                <w:sz w:val="18"/>
              </w:rPr>
              <w:t>-</w:t>
            </w:r>
            <w:r>
              <w:rPr>
                <w:color w:val="111111"/>
                <w:spacing w:val="13"/>
                <w:w w:val="105"/>
                <w:sz w:val="18"/>
              </w:rPr>
              <w:t> </w:t>
            </w:r>
            <w:r>
              <w:rPr>
                <w:color w:val="111111"/>
                <w:w w:val="105"/>
                <w:sz w:val="18"/>
              </w:rPr>
              <w:t>Completare</w:t>
            </w:r>
            <w:r>
              <w:rPr>
                <w:color w:val="111111"/>
                <w:spacing w:val="20"/>
                <w:w w:val="105"/>
                <w:sz w:val="18"/>
              </w:rPr>
              <w:t> </w:t>
            </w:r>
            <w:r>
              <w:rPr>
                <w:color w:val="111111"/>
                <w:w w:val="105"/>
                <w:sz w:val="18"/>
              </w:rPr>
              <w:t>cu</w:t>
            </w:r>
            <w:r>
              <w:rPr>
                <w:color w:val="111111"/>
                <w:spacing w:val="4"/>
                <w:w w:val="105"/>
                <w:sz w:val="18"/>
              </w:rPr>
              <w:t> </w:t>
            </w:r>
            <w:r>
              <w:rPr>
                <w:color w:val="111111"/>
                <w:w w:val="105"/>
                <w:sz w:val="18"/>
              </w:rPr>
              <w:t>pamant</w:t>
            </w:r>
            <w:r>
              <w:rPr>
                <w:color w:val="111111"/>
                <w:spacing w:val="16"/>
                <w:w w:val="105"/>
                <w:sz w:val="18"/>
              </w:rPr>
              <w:t> </w:t>
            </w:r>
            <w:r>
              <w:rPr>
                <w:color w:val="111111"/>
                <w:spacing w:val="-2"/>
                <w:w w:val="105"/>
                <w:sz w:val="18"/>
              </w:rPr>
              <w:t>vegetal</w:t>
            </w:r>
          </w:p>
        </w:tc>
        <w:tc>
          <w:tcPr>
            <w:tcW w:w="755" w:type="dxa"/>
            <w:vMerge w:val="restart"/>
          </w:tcPr>
          <w:p>
            <w:pPr>
              <w:pStyle w:val="TableParagraph"/>
              <w:spacing w:before="40"/>
              <w:ind w:left="257"/>
              <w:rPr>
                <w:b/>
                <w:sz w:val="18"/>
              </w:rPr>
            </w:pPr>
            <w:r>
              <w:rPr>
                <w:b/>
                <w:color w:val="111111"/>
                <w:spacing w:val="-5"/>
                <w:w w:val="105"/>
                <w:sz w:val="18"/>
              </w:rPr>
              <w:t>mc</w:t>
            </w:r>
          </w:p>
        </w:tc>
        <w:tc>
          <w:tcPr>
            <w:tcW w:w="1173" w:type="dxa"/>
          </w:tcPr>
          <w:p>
            <w:pPr>
              <w:pStyle w:val="TableParagraph"/>
              <w:spacing w:before="35"/>
              <w:ind w:right="8"/>
              <w:jc w:val="right"/>
              <w:rPr>
                <w:b/>
                <w:sz w:val="18"/>
              </w:rPr>
            </w:pPr>
            <w:r>
              <w:rPr>
                <w:b/>
                <w:color w:val="111111"/>
                <w:spacing w:val="-2"/>
                <w:w w:val="120"/>
                <w:sz w:val="18"/>
              </w:rPr>
              <w:t>120.000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5" w:type="dxa"/>
            <w:vMerge/>
            <w:tcBorders>
              <w:top w:val="nil"/>
            </w:tcBorders>
          </w:tcPr>
          <w:p>
            <w:pPr>
              <w:rPr>
                <w:sz w:val="2"/>
                <w:szCs w:val="2"/>
              </w:rPr>
            </w:pPr>
          </w:p>
        </w:tc>
        <w:tc>
          <w:tcPr>
            <w:tcW w:w="1173" w:type="dxa"/>
          </w:tcPr>
          <w:p>
            <w:pPr>
              <w:pStyle w:val="TableParagraph"/>
              <w:spacing w:before="30"/>
              <w:jc w:val="right"/>
              <w:rPr>
                <w:sz w:val="18"/>
              </w:rPr>
            </w:pPr>
            <w:r>
              <w:rPr>
                <w:color w:val="111111"/>
                <w:spacing w:val="-2"/>
                <w:w w:val="110"/>
                <w:sz w:val="18"/>
              </w:rPr>
              <w:t>material</w:t>
            </w:r>
            <w:r>
              <w:rPr>
                <w:color w:val="444444"/>
                <w:spacing w:val="-2"/>
                <w:w w:val="110"/>
                <w:sz w:val="18"/>
              </w:rPr>
              <w: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ind w:right="21"/>
              <w:jc w:val="right"/>
              <w:rPr>
                <w:sz w:val="18"/>
              </w:rPr>
            </w:pPr>
            <w:r>
              <w:rPr>
                <w:color w:val="111111"/>
                <w:spacing w:val="-2"/>
                <w:w w:val="105"/>
                <w:sz w:val="18"/>
              </w:rPr>
              <w:t>manopera:</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68"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0"/>
              <w:jc w:val="right"/>
              <w:rPr>
                <w:sz w:val="18"/>
              </w:rPr>
            </w:pPr>
            <w:r>
              <w:rPr>
                <w:color w:val="111111"/>
                <w:spacing w:val="-2"/>
                <w:w w:val="115"/>
                <w:sz w:val="18"/>
              </w:rPr>
              <w:t>u</w:t>
            </w:r>
            <w:r>
              <w:rPr>
                <w:color w:val="2A2A2A"/>
                <w:spacing w:val="-2"/>
                <w:w w:val="115"/>
                <w:sz w:val="18"/>
              </w:rPr>
              <w:t>t</w:t>
            </w:r>
            <w:r>
              <w:rPr>
                <w:color w:val="111111"/>
                <w:spacing w:val="-2"/>
                <w:w w:val="115"/>
                <w:sz w:val="18"/>
              </w:rPr>
              <w:t>ilaj:</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0"/>
                <w:sz w:val="18"/>
              </w:rPr>
              <w:t>transport</w:t>
            </w:r>
            <w:r>
              <w:rPr>
                <w:color w:val="2A2A2A"/>
                <w:spacing w:val="-2"/>
                <w:w w:val="110"/>
                <w:sz w:val="18"/>
              </w:rPr>
              <w: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49" w:hRule="atLeast"/>
        </w:trPr>
        <w:tc>
          <w:tcPr>
            <w:tcW w:w="5863" w:type="dxa"/>
            <w:gridSpan w:val="2"/>
            <w:tcBorders>
              <w:left w:val="single" w:sz="12" w:space="0" w:color="000000"/>
              <w:bottom w:val="nil"/>
            </w:tcBorders>
          </w:tcPr>
          <w:p>
            <w:pPr>
              <w:pStyle w:val="TableParagraph"/>
              <w:spacing w:line="194" w:lineRule="exact" w:before="35"/>
              <w:ind w:left="504"/>
              <w:rPr>
                <w:sz w:val="18"/>
              </w:rPr>
            </w:pPr>
            <w:r>
              <w:rPr>
                <w:b/>
                <w:color w:val="111111"/>
                <w:w w:val="110"/>
                <w:sz w:val="18"/>
              </w:rPr>
              <w:t>3</w:t>
            </w:r>
            <w:r>
              <w:rPr>
                <w:b/>
                <w:color w:val="111111"/>
                <w:w w:val="110"/>
                <w:sz w:val="18"/>
              </w:rPr>
              <w:t> SLVB06A1B1</w:t>
            </w:r>
            <w:r>
              <w:rPr>
                <w:b/>
                <w:color w:val="111111"/>
                <w:spacing w:val="-14"/>
                <w:w w:val="110"/>
                <w:sz w:val="18"/>
              </w:rPr>
              <w:t> </w:t>
            </w:r>
            <w:r>
              <w:rPr>
                <w:color w:val="111111"/>
                <w:w w:val="110"/>
                <w:sz w:val="18"/>
              </w:rPr>
              <w:t>-</w:t>
            </w:r>
            <w:r>
              <w:rPr>
                <w:color w:val="111111"/>
                <w:spacing w:val="-8"/>
                <w:w w:val="110"/>
                <w:sz w:val="18"/>
              </w:rPr>
              <w:t> </w:t>
            </w:r>
            <w:r>
              <w:rPr>
                <w:color w:val="111111"/>
                <w:w w:val="110"/>
                <w:sz w:val="18"/>
              </w:rPr>
              <w:t>Amanajare</w:t>
            </w:r>
            <w:r>
              <w:rPr>
                <w:color w:val="111111"/>
                <w:spacing w:val="-5"/>
                <w:w w:val="110"/>
                <w:sz w:val="18"/>
              </w:rPr>
              <w:t> </w:t>
            </w:r>
            <w:r>
              <w:rPr>
                <w:color w:val="111111"/>
                <w:w w:val="110"/>
                <w:sz w:val="18"/>
              </w:rPr>
              <w:t>spatii</w:t>
            </w:r>
            <w:r>
              <w:rPr>
                <w:color w:val="111111"/>
                <w:spacing w:val="-8"/>
                <w:w w:val="110"/>
                <w:sz w:val="18"/>
              </w:rPr>
              <w:t> </w:t>
            </w:r>
            <w:r>
              <w:rPr>
                <w:color w:val="111111"/>
                <w:w w:val="110"/>
                <w:sz w:val="18"/>
              </w:rPr>
              <w:t>ve</w:t>
            </w:r>
            <w:r>
              <w:rPr>
                <w:color w:val="2A2A2A"/>
                <w:w w:val="110"/>
                <w:sz w:val="18"/>
              </w:rPr>
              <w:t>r</w:t>
            </w:r>
            <w:r>
              <w:rPr>
                <w:color w:val="111111"/>
                <w:w w:val="110"/>
                <w:sz w:val="18"/>
              </w:rPr>
              <w:t>zi</w:t>
            </w:r>
            <w:r>
              <w:rPr>
                <w:color w:val="111111"/>
                <w:spacing w:val="-14"/>
                <w:w w:val="110"/>
                <w:sz w:val="18"/>
              </w:rPr>
              <w:t> </w:t>
            </w:r>
            <w:r>
              <w:rPr>
                <w:color w:val="2A2A2A"/>
                <w:w w:val="110"/>
                <w:sz w:val="18"/>
              </w:rPr>
              <w:t>-</w:t>
            </w:r>
            <w:r>
              <w:rPr>
                <w:color w:val="2A2A2A"/>
                <w:spacing w:val="-14"/>
                <w:w w:val="110"/>
                <w:sz w:val="18"/>
              </w:rPr>
              <w:t> </w:t>
            </w:r>
            <w:r>
              <w:rPr>
                <w:color w:val="111111"/>
                <w:w w:val="110"/>
                <w:sz w:val="18"/>
              </w:rPr>
              <w:t>gazon</w:t>
            </w:r>
            <w:r>
              <w:rPr>
                <w:color w:val="111111"/>
                <w:spacing w:val="-14"/>
                <w:w w:val="110"/>
                <w:sz w:val="18"/>
              </w:rPr>
              <w:t> </w:t>
            </w:r>
            <w:r>
              <w:rPr>
                <w:color w:val="111111"/>
                <w:spacing w:val="-2"/>
                <w:w w:val="110"/>
                <w:sz w:val="18"/>
              </w:rPr>
              <w:t>Inclus</w:t>
            </w:r>
            <w:r>
              <w:rPr>
                <w:color w:val="2A2A2A"/>
                <w:spacing w:val="-2"/>
                <w:w w:val="110"/>
                <w:sz w:val="18"/>
              </w:rPr>
              <w:t>i</w:t>
            </w:r>
            <w:r>
              <w:rPr>
                <w:color w:val="111111"/>
                <w:spacing w:val="-2"/>
                <w:w w:val="110"/>
                <w:sz w:val="18"/>
              </w:rPr>
              <w:t>v</w:t>
            </w:r>
          </w:p>
        </w:tc>
        <w:tc>
          <w:tcPr>
            <w:tcW w:w="755" w:type="dxa"/>
            <w:vMerge w:val="restart"/>
          </w:tcPr>
          <w:p>
            <w:pPr>
              <w:pStyle w:val="TableParagraph"/>
              <w:spacing w:before="40"/>
              <w:ind w:left="247"/>
              <w:rPr>
                <w:b/>
                <w:sz w:val="18"/>
              </w:rPr>
            </w:pPr>
            <w:r>
              <w:rPr>
                <w:b/>
                <w:color w:val="111111"/>
                <w:spacing w:val="-5"/>
                <w:w w:val="110"/>
                <w:sz w:val="18"/>
              </w:rPr>
              <w:t>mp</w:t>
            </w:r>
          </w:p>
        </w:tc>
        <w:tc>
          <w:tcPr>
            <w:tcW w:w="1173" w:type="dxa"/>
            <w:tcBorders>
              <w:bottom w:val="single" w:sz="2" w:space="0" w:color="000000"/>
            </w:tcBorders>
          </w:tcPr>
          <w:p>
            <w:pPr>
              <w:pStyle w:val="TableParagraph"/>
              <w:spacing w:line="194" w:lineRule="exact" w:before="35"/>
              <w:ind w:right="14"/>
              <w:jc w:val="right"/>
              <w:rPr>
                <w:b/>
                <w:sz w:val="18"/>
              </w:rPr>
            </w:pPr>
            <w:r>
              <w:rPr>
                <w:b/>
                <w:color w:val="111111"/>
                <w:spacing w:val="-2"/>
                <w:w w:val="120"/>
                <w:sz w:val="18"/>
              </w:rPr>
              <w:t>1,098.000</w:t>
            </w:r>
          </w:p>
        </w:tc>
        <w:tc>
          <w:tcPr>
            <w:tcW w:w="1327" w:type="dxa"/>
            <w:tcBorders>
              <w:bottom w:val="single" w:sz="2" w:space="0" w:color="000000"/>
            </w:tcBorders>
          </w:tcPr>
          <w:p>
            <w:pPr>
              <w:pStyle w:val="TableParagraph"/>
              <w:rPr>
                <w:rFonts w:ascii="Times New Roman"/>
                <w:sz w:val="18"/>
              </w:rPr>
            </w:pPr>
          </w:p>
        </w:tc>
        <w:tc>
          <w:tcPr>
            <w:tcW w:w="1413" w:type="dxa"/>
            <w:tcBorders>
              <w:bottom w:val="single" w:sz="2" w:space="0" w:color="000000"/>
              <w:right w:val="single" w:sz="12" w:space="0" w:color="000000"/>
            </w:tcBorders>
          </w:tcPr>
          <w:p>
            <w:pPr>
              <w:pStyle w:val="TableParagraph"/>
              <w:rPr>
                <w:rFonts w:ascii="Times New Roman"/>
                <w:sz w:val="18"/>
              </w:rPr>
            </w:pPr>
          </w:p>
        </w:tc>
      </w:tr>
      <w:tr>
        <w:trPr>
          <w:trHeight w:val="297" w:hRule="atLeast"/>
        </w:trPr>
        <w:tc>
          <w:tcPr>
            <w:tcW w:w="649"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spacing w:line="180" w:lineRule="exact"/>
              <w:ind w:left="59"/>
              <w:rPr>
                <w:sz w:val="18"/>
              </w:rPr>
            </w:pPr>
            <w:r>
              <w:rPr>
                <w:color w:val="111111"/>
                <w:w w:val="110"/>
                <w:sz w:val="18"/>
              </w:rPr>
              <w:t>pregat</w:t>
            </w:r>
            <w:r>
              <w:rPr>
                <w:color w:val="2A2A2A"/>
                <w:w w:val="110"/>
                <w:sz w:val="18"/>
              </w:rPr>
              <w:t>i</w:t>
            </w:r>
            <w:r>
              <w:rPr>
                <w:color w:val="111111"/>
                <w:w w:val="110"/>
                <w:sz w:val="18"/>
              </w:rPr>
              <w:t>rea</w:t>
            </w:r>
            <w:r>
              <w:rPr>
                <w:color w:val="111111"/>
                <w:spacing w:val="-8"/>
                <w:w w:val="110"/>
                <w:sz w:val="18"/>
              </w:rPr>
              <w:t> </w:t>
            </w:r>
            <w:r>
              <w:rPr>
                <w:color w:val="111111"/>
                <w:spacing w:val="-2"/>
                <w:w w:val="110"/>
                <w:sz w:val="18"/>
              </w:rPr>
              <w:t>solului</w:t>
            </w:r>
          </w:p>
        </w:tc>
        <w:tc>
          <w:tcPr>
            <w:tcW w:w="755" w:type="dxa"/>
            <w:vMerge/>
            <w:tcBorders>
              <w:top w:val="nil"/>
            </w:tcBorders>
          </w:tcPr>
          <w:p>
            <w:pPr>
              <w:rPr>
                <w:sz w:val="2"/>
                <w:szCs w:val="2"/>
              </w:rPr>
            </w:pPr>
          </w:p>
        </w:tc>
        <w:tc>
          <w:tcPr>
            <w:tcW w:w="1173" w:type="dxa"/>
            <w:tcBorders>
              <w:top w:val="single" w:sz="2" w:space="0" w:color="000000"/>
            </w:tcBorders>
          </w:tcPr>
          <w:p>
            <w:pPr>
              <w:pStyle w:val="TableParagraph"/>
              <w:spacing w:before="59"/>
              <w:ind w:right="11"/>
              <w:jc w:val="right"/>
              <w:rPr>
                <w:sz w:val="18"/>
              </w:rPr>
            </w:pPr>
            <w:r>
              <w:rPr>
                <w:color w:val="111111"/>
                <w:spacing w:val="-2"/>
                <w:w w:val="110"/>
                <w:sz w:val="18"/>
              </w:rPr>
              <w:t>material:</w:t>
            </w:r>
          </w:p>
        </w:tc>
        <w:tc>
          <w:tcPr>
            <w:tcW w:w="1327" w:type="dxa"/>
            <w:tcBorders>
              <w:top w:val="single" w:sz="2" w:space="0" w:color="000000"/>
            </w:tcBorders>
          </w:tcPr>
          <w:p>
            <w:pPr>
              <w:pStyle w:val="TableParagraph"/>
              <w:rPr>
                <w:rFonts w:ascii="Times New Roman"/>
                <w:sz w:val="18"/>
              </w:rPr>
            </w:pPr>
          </w:p>
        </w:tc>
        <w:tc>
          <w:tcPr>
            <w:tcW w:w="1413"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6"/>
              <w:jc w:val="right"/>
              <w:rPr>
                <w:sz w:val="18"/>
              </w:rPr>
            </w:pPr>
            <w:r>
              <w:rPr>
                <w:color w:val="111111"/>
                <w:spacing w:val="-2"/>
                <w:w w:val="105"/>
                <w:sz w:val="18"/>
              </w:rPr>
              <w:t>manopera:</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jc w:val="right"/>
              <w:rPr>
                <w:sz w:val="18"/>
              </w:rPr>
            </w:pPr>
            <w:r>
              <w:rPr>
                <w:color w:val="111111"/>
                <w:spacing w:val="-2"/>
                <w:w w:val="115"/>
                <w:sz w:val="18"/>
              </w:rPr>
              <w:t>utilaj</w:t>
            </w:r>
            <w:r>
              <w:rPr>
                <w:color w:val="444444"/>
                <w:spacing w:val="-2"/>
                <w:w w:val="115"/>
                <w:sz w:val="18"/>
              </w:rPr>
              <w: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9"/>
              <w:jc w:val="right"/>
              <w:rPr>
                <w:sz w:val="18"/>
              </w:rPr>
            </w:pPr>
            <w:r>
              <w:rPr>
                <w:color w:val="111111"/>
                <w:spacing w:val="-2"/>
                <w:w w:val="110"/>
                <w:sz w:val="18"/>
              </w:rPr>
              <w:t>transport: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5863" w:type="dxa"/>
            <w:gridSpan w:val="2"/>
            <w:tcBorders>
              <w:left w:val="single" w:sz="12" w:space="0" w:color="000000"/>
              <w:bottom w:val="nil"/>
            </w:tcBorders>
          </w:tcPr>
          <w:p>
            <w:pPr>
              <w:pStyle w:val="TableParagraph"/>
              <w:spacing w:before="35"/>
              <w:ind w:left="498"/>
              <w:rPr>
                <w:sz w:val="18"/>
              </w:rPr>
            </w:pPr>
            <w:r>
              <w:rPr>
                <w:b/>
                <w:color w:val="111111"/>
                <w:w w:val="105"/>
                <w:sz w:val="18"/>
              </w:rPr>
              <w:t>4</w:t>
            </w:r>
            <w:r>
              <w:rPr>
                <w:b/>
                <w:color w:val="111111"/>
                <w:spacing w:val="42"/>
                <w:w w:val="105"/>
                <w:sz w:val="18"/>
              </w:rPr>
              <w:t> </w:t>
            </w:r>
            <w:r>
              <w:rPr>
                <w:b/>
                <w:color w:val="111111"/>
                <w:w w:val="105"/>
                <w:sz w:val="18"/>
              </w:rPr>
              <w:t>RPDA27A#</w:t>
            </w:r>
            <w:r>
              <w:rPr>
                <w:b/>
                <w:color w:val="111111"/>
                <w:spacing w:val="38"/>
                <w:w w:val="105"/>
                <w:sz w:val="18"/>
              </w:rPr>
              <w:t> </w:t>
            </w:r>
            <w:r>
              <w:rPr>
                <w:color w:val="111111"/>
                <w:w w:val="105"/>
                <w:sz w:val="18"/>
              </w:rPr>
              <w:t>-</w:t>
            </w:r>
            <w:r>
              <w:rPr>
                <w:color w:val="111111"/>
                <w:spacing w:val="13"/>
                <w:w w:val="105"/>
                <w:sz w:val="18"/>
              </w:rPr>
              <w:t> </w:t>
            </w:r>
            <w:r>
              <w:rPr>
                <w:color w:val="111111"/>
                <w:w w:val="105"/>
                <w:sz w:val="18"/>
              </w:rPr>
              <w:t>Plantare</w:t>
            </w:r>
            <w:r>
              <w:rPr>
                <w:color w:val="111111"/>
                <w:spacing w:val="20"/>
                <w:w w:val="105"/>
                <w:sz w:val="18"/>
              </w:rPr>
              <w:t> </w:t>
            </w:r>
            <w:r>
              <w:rPr>
                <w:color w:val="111111"/>
                <w:w w:val="105"/>
                <w:sz w:val="18"/>
              </w:rPr>
              <w:t>arbori</w:t>
            </w:r>
            <w:r>
              <w:rPr>
                <w:color w:val="111111"/>
                <w:spacing w:val="13"/>
                <w:w w:val="105"/>
                <w:sz w:val="18"/>
              </w:rPr>
              <w:t> </w:t>
            </w:r>
            <w:r>
              <w:rPr>
                <w:color w:val="111111"/>
                <w:w w:val="105"/>
                <w:sz w:val="18"/>
              </w:rPr>
              <w:t>-</w:t>
            </w:r>
            <w:r>
              <w:rPr>
                <w:color w:val="111111"/>
                <w:spacing w:val="8"/>
                <w:w w:val="105"/>
                <w:sz w:val="18"/>
              </w:rPr>
              <w:t> </w:t>
            </w:r>
            <w:r>
              <w:rPr>
                <w:color w:val="111111"/>
                <w:spacing w:val="-2"/>
                <w:w w:val="105"/>
                <w:sz w:val="18"/>
              </w:rPr>
              <w:t>foioase</w:t>
            </w:r>
          </w:p>
        </w:tc>
        <w:tc>
          <w:tcPr>
            <w:tcW w:w="755" w:type="dxa"/>
            <w:vMerge w:val="restart"/>
          </w:tcPr>
          <w:p>
            <w:pPr>
              <w:pStyle w:val="TableParagraph"/>
              <w:spacing w:before="40"/>
              <w:ind w:left="222"/>
              <w:rPr>
                <w:b/>
                <w:sz w:val="18"/>
              </w:rPr>
            </w:pPr>
            <w:r>
              <w:rPr>
                <w:b/>
                <w:color w:val="111111"/>
                <w:spacing w:val="-5"/>
                <w:w w:val="105"/>
                <w:sz w:val="18"/>
              </w:rPr>
              <w:t>buc</w:t>
            </w:r>
          </w:p>
        </w:tc>
        <w:tc>
          <w:tcPr>
            <w:tcW w:w="1173" w:type="dxa"/>
          </w:tcPr>
          <w:p>
            <w:pPr>
              <w:pStyle w:val="TableParagraph"/>
              <w:spacing w:before="35"/>
              <w:ind w:right="6"/>
              <w:jc w:val="right"/>
              <w:rPr>
                <w:b/>
                <w:sz w:val="18"/>
              </w:rPr>
            </w:pPr>
            <w:r>
              <w:rPr>
                <w:b/>
                <w:color w:val="111111"/>
                <w:spacing w:val="-2"/>
                <w:w w:val="120"/>
                <w:sz w:val="18"/>
              </w:rPr>
              <w:t>20.000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mater</w:t>
            </w:r>
            <w:r>
              <w:rPr>
                <w:color w:val="2A2A2A"/>
                <w:spacing w:val="-2"/>
                <w:w w:val="110"/>
                <w:sz w:val="18"/>
              </w:rPr>
              <w:t>i</w:t>
            </w:r>
            <w:r>
              <w:rPr>
                <w:color w:val="111111"/>
                <w:spacing w:val="-2"/>
                <w:w w:val="110"/>
                <w:sz w:val="18"/>
              </w:rPr>
              <w:t>al:</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manopera</w:t>
            </w:r>
            <w:r>
              <w:rPr>
                <w:color w:val="2A2A2A"/>
                <w:spacing w:val="-2"/>
                <w:w w:val="110"/>
                <w:sz w:val="18"/>
              </w:rPr>
              <w: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3"/>
              <w:jc w:val="right"/>
              <w:rPr>
                <w:sz w:val="18"/>
              </w:rPr>
            </w:pPr>
            <w:r>
              <w:rPr>
                <w:color w:val="111111"/>
                <w:spacing w:val="-2"/>
                <w:w w:val="115"/>
                <w:sz w:val="18"/>
              </w:rPr>
              <w:t>utilaj:</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9"/>
              <w:jc w:val="right"/>
              <w:rPr>
                <w:sz w:val="18"/>
              </w:rPr>
            </w:pPr>
            <w:r>
              <w:rPr>
                <w:color w:val="111111"/>
                <w:spacing w:val="-2"/>
                <w:w w:val="110"/>
                <w:sz w:val="18"/>
              </w:rPr>
              <w:t>transport: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5863" w:type="dxa"/>
            <w:gridSpan w:val="2"/>
            <w:tcBorders>
              <w:left w:val="single" w:sz="12" w:space="0" w:color="000000"/>
              <w:bottom w:val="nil"/>
            </w:tcBorders>
          </w:tcPr>
          <w:p>
            <w:pPr>
              <w:pStyle w:val="TableParagraph"/>
              <w:spacing w:before="35"/>
              <w:ind w:left="493"/>
              <w:rPr>
                <w:sz w:val="18"/>
              </w:rPr>
            </w:pPr>
            <w:r>
              <w:rPr>
                <w:b/>
                <w:color w:val="111111"/>
                <w:w w:val="105"/>
                <w:sz w:val="18"/>
              </w:rPr>
              <w:t>5</w:t>
            </w:r>
            <w:r>
              <w:rPr>
                <w:b/>
                <w:color w:val="111111"/>
                <w:spacing w:val="38"/>
                <w:w w:val="105"/>
                <w:sz w:val="18"/>
              </w:rPr>
              <w:t> </w:t>
            </w:r>
            <w:r>
              <w:rPr>
                <w:b/>
                <w:color w:val="111111"/>
                <w:w w:val="105"/>
                <w:sz w:val="18"/>
              </w:rPr>
              <w:t>RPDA27A#</w:t>
            </w:r>
            <w:r>
              <w:rPr>
                <w:b/>
                <w:color w:val="111111"/>
                <w:spacing w:val="43"/>
                <w:w w:val="105"/>
                <w:sz w:val="18"/>
              </w:rPr>
              <w:t> </w:t>
            </w:r>
            <w:r>
              <w:rPr>
                <w:color w:val="111111"/>
                <w:w w:val="105"/>
                <w:sz w:val="18"/>
              </w:rPr>
              <w:t>-</w:t>
            </w:r>
            <w:r>
              <w:rPr>
                <w:color w:val="111111"/>
                <w:spacing w:val="14"/>
                <w:w w:val="105"/>
                <w:sz w:val="18"/>
              </w:rPr>
              <w:t> </w:t>
            </w:r>
            <w:r>
              <w:rPr>
                <w:color w:val="111111"/>
                <w:w w:val="105"/>
                <w:sz w:val="18"/>
              </w:rPr>
              <w:t>Plantare</w:t>
            </w:r>
            <w:r>
              <w:rPr>
                <w:color w:val="111111"/>
                <w:spacing w:val="21"/>
                <w:w w:val="105"/>
                <w:sz w:val="18"/>
              </w:rPr>
              <w:t> </w:t>
            </w:r>
            <w:r>
              <w:rPr>
                <w:color w:val="111111"/>
                <w:w w:val="105"/>
                <w:sz w:val="18"/>
              </w:rPr>
              <w:t>arbusti</w:t>
            </w:r>
            <w:r>
              <w:rPr>
                <w:color w:val="111111"/>
                <w:spacing w:val="26"/>
                <w:w w:val="105"/>
                <w:sz w:val="18"/>
              </w:rPr>
              <w:t> </w:t>
            </w:r>
            <w:r>
              <w:rPr>
                <w:color w:val="111111"/>
                <w:w w:val="105"/>
                <w:sz w:val="18"/>
              </w:rPr>
              <w:t>s</w:t>
            </w:r>
            <w:r>
              <w:rPr>
                <w:color w:val="2A2A2A"/>
                <w:w w:val="105"/>
                <w:sz w:val="18"/>
              </w:rPr>
              <w:t>i</w:t>
            </w:r>
            <w:r>
              <w:rPr>
                <w:color w:val="2A2A2A"/>
                <w:spacing w:val="7"/>
                <w:w w:val="105"/>
                <w:sz w:val="18"/>
              </w:rPr>
              <w:t> </w:t>
            </w:r>
            <w:r>
              <w:rPr>
                <w:color w:val="111111"/>
                <w:w w:val="105"/>
                <w:sz w:val="18"/>
              </w:rPr>
              <w:t>plante</w:t>
            </w:r>
            <w:r>
              <w:rPr>
                <w:color w:val="111111"/>
                <w:spacing w:val="16"/>
                <w:w w:val="105"/>
                <w:sz w:val="18"/>
              </w:rPr>
              <w:t> </w:t>
            </w:r>
            <w:r>
              <w:rPr>
                <w:color w:val="111111"/>
                <w:spacing w:val="-2"/>
                <w:w w:val="105"/>
                <w:sz w:val="18"/>
              </w:rPr>
              <w:t>ornamentale</w:t>
            </w:r>
          </w:p>
        </w:tc>
        <w:tc>
          <w:tcPr>
            <w:tcW w:w="755" w:type="dxa"/>
            <w:vMerge w:val="restart"/>
          </w:tcPr>
          <w:p>
            <w:pPr>
              <w:pStyle w:val="TableParagraph"/>
              <w:spacing w:before="40"/>
              <w:ind w:left="222"/>
              <w:rPr>
                <w:b/>
                <w:sz w:val="18"/>
              </w:rPr>
            </w:pPr>
            <w:r>
              <w:rPr>
                <w:b/>
                <w:color w:val="111111"/>
                <w:spacing w:val="-5"/>
                <w:w w:val="105"/>
                <w:sz w:val="18"/>
              </w:rPr>
              <w:t>buc</w:t>
            </w:r>
          </w:p>
        </w:tc>
        <w:tc>
          <w:tcPr>
            <w:tcW w:w="1173" w:type="dxa"/>
          </w:tcPr>
          <w:p>
            <w:pPr>
              <w:pStyle w:val="TableParagraph"/>
              <w:spacing w:before="35"/>
              <w:ind w:right="3"/>
              <w:jc w:val="right"/>
              <w:rPr>
                <w:b/>
                <w:sz w:val="18"/>
              </w:rPr>
            </w:pPr>
            <w:r>
              <w:rPr>
                <w:b/>
                <w:color w:val="111111"/>
                <w:spacing w:val="-2"/>
                <w:w w:val="120"/>
                <w:sz w:val="18"/>
              </w:rPr>
              <w:t>30.000</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val="restart"/>
            <w:tcBorders>
              <w:top w:val="nil"/>
              <w:left w:val="single" w:sz="12" w:space="0" w:color="000000"/>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5" w:type="dxa"/>
            <w:vMerge/>
            <w:tcBorders>
              <w:top w:val="nil"/>
            </w:tcBorders>
          </w:tcPr>
          <w:p>
            <w:pPr>
              <w:rPr>
                <w:sz w:val="2"/>
                <w:szCs w:val="2"/>
              </w:rPr>
            </w:pPr>
          </w:p>
        </w:tc>
        <w:tc>
          <w:tcPr>
            <w:tcW w:w="1173" w:type="dxa"/>
          </w:tcPr>
          <w:p>
            <w:pPr>
              <w:pStyle w:val="TableParagraph"/>
              <w:spacing w:before="35"/>
              <w:ind w:right="11"/>
              <w:jc w:val="right"/>
              <w:rPr>
                <w:sz w:val="18"/>
              </w:rPr>
            </w:pPr>
            <w:r>
              <w:rPr>
                <w:color w:val="111111"/>
                <w:spacing w:val="-2"/>
                <w:w w:val="110"/>
                <w:sz w:val="18"/>
              </w:rPr>
              <w:t>material:</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0"/>
                <w:sz w:val="18"/>
              </w:rPr>
              <w:t>manopera</w:t>
            </w:r>
            <w:r>
              <w:rPr>
                <w:color w:val="444444"/>
                <w:spacing w:val="-2"/>
                <w:w w:val="110"/>
                <w:sz w:val="18"/>
              </w:rPr>
              <w: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5"/>
              <w:jc w:val="right"/>
              <w:rPr>
                <w:sz w:val="18"/>
              </w:rPr>
            </w:pPr>
            <w:r>
              <w:rPr>
                <w:color w:val="111111"/>
                <w:spacing w:val="-2"/>
                <w:w w:val="115"/>
                <w:sz w:val="18"/>
              </w:rPr>
              <w:t>utilaj</w:t>
            </w:r>
            <w:r>
              <w:rPr>
                <w:color w:val="2A2A2A"/>
                <w:spacing w:val="-2"/>
                <w:w w:val="115"/>
                <w:sz w:val="18"/>
              </w:rPr>
              <w: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5" w:type="dxa"/>
            <w:vMerge/>
            <w:tcBorders>
              <w:top w:val="nil"/>
            </w:tcBorders>
          </w:tcPr>
          <w:p>
            <w:pPr>
              <w:rPr>
                <w:sz w:val="2"/>
                <w:szCs w:val="2"/>
              </w:rPr>
            </w:pPr>
          </w:p>
        </w:tc>
        <w:tc>
          <w:tcPr>
            <w:tcW w:w="1173" w:type="dxa"/>
          </w:tcPr>
          <w:p>
            <w:pPr>
              <w:pStyle w:val="TableParagraph"/>
              <w:spacing w:before="35"/>
              <w:ind w:right="13"/>
              <w:jc w:val="right"/>
              <w:rPr>
                <w:sz w:val="18"/>
              </w:rPr>
            </w:pPr>
            <w:r>
              <w:rPr>
                <w:color w:val="111111"/>
                <w:spacing w:val="-2"/>
                <w:w w:val="110"/>
                <w:sz w:val="18"/>
              </w:rPr>
              <w:t>transport:</w:t>
            </w:r>
          </w:p>
        </w:tc>
        <w:tc>
          <w:tcPr>
            <w:tcW w:w="1327"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9118" w:type="dxa"/>
            <w:gridSpan w:val="5"/>
            <w:tcBorders>
              <w:left w:val="single" w:sz="12" w:space="0" w:color="000000"/>
            </w:tcBorders>
          </w:tcPr>
          <w:p>
            <w:pPr>
              <w:pStyle w:val="TableParagraph"/>
              <w:spacing w:before="35"/>
              <w:ind w:left="26"/>
              <w:rPr>
                <w:b/>
                <w:sz w:val="18"/>
              </w:rPr>
            </w:pPr>
            <w:r>
              <w:rPr>
                <w:b/>
                <w:color w:val="111111"/>
                <w:sz w:val="18"/>
              </w:rPr>
              <w:t>TOTAL</w:t>
            </w:r>
            <w:r>
              <w:rPr>
                <w:b/>
                <w:color w:val="111111"/>
                <w:spacing w:val="15"/>
                <w:sz w:val="18"/>
              </w:rPr>
              <w:t> </w:t>
            </w:r>
            <w:r>
              <w:rPr>
                <w:b/>
                <w:color w:val="111111"/>
                <w:sz w:val="18"/>
              </w:rPr>
              <w:t>AMENAJARI</w:t>
            </w:r>
            <w:r>
              <w:rPr>
                <w:b/>
                <w:color w:val="111111"/>
                <w:spacing w:val="41"/>
                <w:sz w:val="18"/>
              </w:rPr>
              <w:t> </w:t>
            </w:r>
            <w:r>
              <w:rPr>
                <w:b/>
                <w:color w:val="111111"/>
                <w:spacing w:val="-2"/>
                <w:sz w:val="18"/>
              </w:rPr>
              <w:t>EXTERIOARE</w:t>
            </w:r>
          </w:p>
        </w:tc>
        <w:tc>
          <w:tcPr>
            <w:tcW w:w="1413" w:type="dxa"/>
            <w:tcBorders>
              <w:right w:val="single" w:sz="12" w:space="0" w:color="000000"/>
            </w:tcBorders>
          </w:tcPr>
          <w:p>
            <w:pPr>
              <w:pStyle w:val="TableParagraph"/>
              <w:rPr>
                <w:rFonts w:ascii="Times New Roman"/>
                <w:sz w:val="18"/>
              </w:rPr>
            </w:pPr>
          </w:p>
        </w:tc>
      </w:tr>
    </w:tbl>
    <w:p>
      <w:pPr>
        <w:pStyle w:val="BodyText"/>
        <w:spacing w:before="9"/>
        <w:rPr>
          <w:b/>
          <w:sz w:val="7"/>
        </w:rPr>
      </w:pPr>
      <w:r>
        <w:rPr>
          <w:b/>
          <w:sz w:val="7"/>
        </w:rPr>
        <mc:AlternateContent>
          <mc:Choice Requires="wps">
            <w:drawing>
              <wp:anchor distT="0" distB="0" distL="0" distR="0" allowOverlap="1" layoutInCell="1" locked="0" behindDoc="1" simplePos="0" relativeHeight="487744000">
                <wp:simplePos x="0" y="0"/>
                <wp:positionH relativeFrom="page">
                  <wp:posOffset>366177</wp:posOffset>
                </wp:positionH>
                <wp:positionV relativeFrom="paragraph">
                  <wp:posOffset>72445</wp:posOffset>
                </wp:positionV>
                <wp:extent cx="6713855" cy="1270"/>
                <wp:effectExtent l="0" t="0" r="0" b="0"/>
                <wp:wrapTopAndBottom/>
                <wp:docPr id="1215" name="Graphic 1215"/>
                <wp:cNvGraphicFramePr>
                  <a:graphicFrameLocks/>
                </wp:cNvGraphicFramePr>
                <a:graphic>
                  <a:graphicData uri="http://schemas.microsoft.com/office/word/2010/wordprocessingShape">
                    <wps:wsp>
                      <wps:cNvPr id="1215" name="Graphic 1215"/>
                      <wps:cNvSpPr/>
                      <wps:spPr>
                        <a:xfrm>
                          <a:off x="0" y="0"/>
                          <a:ext cx="6713855" cy="1270"/>
                        </a:xfrm>
                        <a:custGeom>
                          <a:avLst/>
                          <a:gdLst/>
                          <a:ahLst/>
                          <a:cxnLst/>
                          <a:rect l="l" t="t" r="r" b="b"/>
                          <a:pathLst>
                            <a:path w="6713855" h="0">
                              <a:moveTo>
                                <a:pt x="0" y="0"/>
                              </a:moveTo>
                              <a:lnTo>
                                <a:pt x="6713250"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5.704363pt;width:528.65pt;height:.1pt;mso-position-horizontal-relative:page;mso-position-vertical-relative:paragraph;z-index:-15572480;mso-wrap-distance-left:0;mso-wrap-distance-right:0" id="docshape878" coordorigin="577,114" coordsize="10573,0" path="m577,114l11149,114e" filled="false" stroked="true" strokeweight=".961935pt" strokecolor="#000000">
                <v:path arrowok="t"/>
                <v:stroke dashstyle="solid"/>
                <w10:wrap type="topAndBottom"/>
              </v:shape>
            </w:pict>
          </mc:Fallback>
        </mc:AlternateContent>
      </w:r>
    </w:p>
    <w:p>
      <w:pPr>
        <w:spacing w:before="37" w:after="46"/>
        <w:ind w:left="110" w:right="8335" w:firstLine="0"/>
        <w:jc w:val="center"/>
        <w:rPr>
          <w:b/>
          <w:sz w:val="16"/>
        </w:rPr>
      </w:pPr>
      <w:r>
        <w:rPr>
          <w:b/>
          <w:color w:val="111111"/>
          <w:w w:val="110"/>
          <w:sz w:val="16"/>
        </w:rPr>
        <w:t>TOTAL</w:t>
      </w:r>
      <w:r>
        <w:rPr>
          <w:b/>
          <w:color w:val="111111"/>
          <w:spacing w:val="5"/>
          <w:w w:val="110"/>
          <w:sz w:val="16"/>
        </w:rPr>
        <w:t> </w:t>
      </w:r>
      <w:r>
        <w:rPr>
          <w:b/>
          <w:color w:val="111111"/>
          <w:w w:val="110"/>
          <w:sz w:val="16"/>
        </w:rPr>
        <w:t>1</w:t>
      </w:r>
      <w:r>
        <w:rPr>
          <w:b/>
          <w:color w:val="111111"/>
          <w:spacing w:val="9"/>
          <w:w w:val="110"/>
          <w:sz w:val="16"/>
        </w:rPr>
        <w:t> </w:t>
      </w:r>
      <w:r>
        <w:rPr>
          <w:b/>
          <w:color w:val="111111"/>
          <w:w w:val="110"/>
          <w:sz w:val="16"/>
        </w:rPr>
        <w:t>(Cheltuieli</w:t>
      </w:r>
      <w:r>
        <w:rPr>
          <w:b/>
          <w:color w:val="111111"/>
          <w:spacing w:val="3"/>
          <w:w w:val="110"/>
          <w:sz w:val="16"/>
        </w:rPr>
        <w:t> </w:t>
      </w:r>
      <w:r>
        <w:rPr>
          <w:b/>
          <w:color w:val="111111"/>
          <w:spacing w:val="-2"/>
          <w:w w:val="110"/>
          <w:sz w:val="16"/>
        </w:rPr>
        <w:t>directe)</w:t>
      </w: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93"/>
        <w:gridCol w:w="1586"/>
        <w:gridCol w:w="1298"/>
        <w:gridCol w:w="1288"/>
        <w:gridCol w:w="1288"/>
        <w:gridCol w:w="1298"/>
        <w:gridCol w:w="1399"/>
      </w:tblGrid>
      <w:tr>
        <w:trPr>
          <w:trHeight w:val="268" w:hRule="atLeast"/>
        </w:trPr>
        <w:tc>
          <w:tcPr>
            <w:tcW w:w="2393" w:type="dxa"/>
          </w:tcPr>
          <w:p>
            <w:pPr>
              <w:pStyle w:val="TableParagraph"/>
              <w:spacing w:before="44"/>
              <w:ind w:left="97"/>
              <w:rPr>
                <w:b/>
                <w:sz w:val="16"/>
              </w:rPr>
            </w:pPr>
            <w:r>
              <w:rPr>
                <w:b/>
                <w:color w:val="111111"/>
                <w:w w:val="115"/>
                <w:sz w:val="16"/>
              </w:rPr>
              <w:t>Greutate</w:t>
            </w:r>
            <w:r>
              <w:rPr>
                <w:b/>
                <w:color w:val="111111"/>
                <w:spacing w:val="8"/>
                <w:w w:val="115"/>
                <w:sz w:val="16"/>
              </w:rPr>
              <w:t> </w:t>
            </w:r>
            <w:r>
              <w:rPr>
                <w:b/>
                <w:color w:val="111111"/>
                <w:w w:val="115"/>
                <w:sz w:val="16"/>
              </w:rPr>
              <w:t>Materiale</w:t>
            </w:r>
            <w:r>
              <w:rPr>
                <w:b/>
                <w:color w:val="111111"/>
                <w:spacing w:val="9"/>
                <w:w w:val="115"/>
                <w:sz w:val="16"/>
              </w:rPr>
              <w:t> </w:t>
            </w:r>
            <w:r>
              <w:rPr>
                <w:b/>
                <w:color w:val="111111"/>
                <w:spacing w:val="-2"/>
                <w:w w:val="115"/>
                <w:sz w:val="16"/>
              </w:rPr>
              <w:t>(tone)</w:t>
            </w:r>
          </w:p>
        </w:tc>
        <w:tc>
          <w:tcPr>
            <w:tcW w:w="1586" w:type="dxa"/>
          </w:tcPr>
          <w:p>
            <w:pPr>
              <w:pStyle w:val="TableParagraph"/>
              <w:spacing w:before="49"/>
              <w:ind w:left="194"/>
              <w:rPr>
                <w:b/>
                <w:sz w:val="16"/>
              </w:rPr>
            </w:pPr>
            <w:r>
              <w:rPr>
                <w:b/>
                <w:color w:val="111111"/>
                <w:w w:val="110"/>
                <w:sz w:val="16"/>
              </w:rPr>
              <w:t>Ore</w:t>
            </w:r>
            <w:r>
              <w:rPr>
                <w:b/>
                <w:color w:val="111111"/>
                <w:spacing w:val="5"/>
                <w:w w:val="110"/>
                <w:sz w:val="16"/>
              </w:rPr>
              <w:t> </w:t>
            </w:r>
            <w:r>
              <w:rPr>
                <w:b/>
                <w:color w:val="111111"/>
                <w:spacing w:val="-2"/>
                <w:w w:val="110"/>
                <w:sz w:val="16"/>
              </w:rPr>
              <w:t>Manopera</w:t>
            </w:r>
          </w:p>
        </w:tc>
        <w:tc>
          <w:tcPr>
            <w:tcW w:w="1298" w:type="dxa"/>
          </w:tcPr>
          <w:p>
            <w:pPr>
              <w:pStyle w:val="TableParagraph"/>
              <w:spacing w:before="54"/>
              <w:ind w:left="300"/>
              <w:rPr>
                <w:b/>
                <w:sz w:val="16"/>
              </w:rPr>
            </w:pPr>
            <w:r>
              <w:rPr>
                <w:b/>
                <w:color w:val="111111"/>
                <w:spacing w:val="-2"/>
                <w:w w:val="115"/>
                <w:sz w:val="16"/>
              </w:rPr>
              <w:t>Material</w:t>
            </w:r>
          </w:p>
        </w:tc>
        <w:tc>
          <w:tcPr>
            <w:tcW w:w="1288" w:type="dxa"/>
          </w:tcPr>
          <w:p>
            <w:pPr>
              <w:pStyle w:val="TableParagraph"/>
              <w:spacing w:before="49"/>
              <w:ind w:left="223"/>
              <w:rPr>
                <w:b/>
                <w:sz w:val="16"/>
              </w:rPr>
            </w:pPr>
            <w:r>
              <w:rPr>
                <w:b/>
                <w:color w:val="111111"/>
                <w:spacing w:val="-2"/>
                <w:w w:val="110"/>
                <w:sz w:val="16"/>
              </w:rPr>
              <w:t>Manopera</w:t>
            </w:r>
          </w:p>
        </w:tc>
        <w:tc>
          <w:tcPr>
            <w:tcW w:w="1288" w:type="dxa"/>
          </w:tcPr>
          <w:p>
            <w:pPr>
              <w:pStyle w:val="TableParagraph"/>
              <w:spacing w:before="49"/>
              <w:ind w:left="424"/>
              <w:rPr>
                <w:b/>
                <w:sz w:val="16"/>
              </w:rPr>
            </w:pPr>
            <w:r>
              <w:rPr>
                <w:b/>
                <w:color w:val="111111"/>
                <w:spacing w:val="-2"/>
                <w:w w:val="115"/>
                <w:sz w:val="16"/>
              </w:rPr>
              <w:t>Utilaj</w:t>
            </w:r>
          </w:p>
        </w:tc>
        <w:tc>
          <w:tcPr>
            <w:tcW w:w="1298" w:type="dxa"/>
          </w:tcPr>
          <w:p>
            <w:pPr>
              <w:pStyle w:val="TableParagraph"/>
              <w:spacing w:before="44"/>
              <w:ind w:left="230"/>
              <w:rPr>
                <w:b/>
                <w:sz w:val="16"/>
              </w:rPr>
            </w:pPr>
            <w:r>
              <w:rPr>
                <w:b/>
                <w:color w:val="111111"/>
                <w:spacing w:val="-2"/>
                <w:w w:val="110"/>
                <w:sz w:val="16"/>
              </w:rPr>
              <w:t>Transport</w:t>
            </w:r>
          </w:p>
        </w:tc>
        <w:tc>
          <w:tcPr>
            <w:tcW w:w="1399" w:type="dxa"/>
          </w:tcPr>
          <w:p>
            <w:pPr>
              <w:pStyle w:val="TableParagraph"/>
              <w:spacing w:before="44"/>
              <w:ind w:left="436"/>
              <w:rPr>
                <w:b/>
                <w:sz w:val="16"/>
              </w:rPr>
            </w:pPr>
            <w:r>
              <w:rPr>
                <w:b/>
                <w:color w:val="111111"/>
                <w:spacing w:val="-2"/>
                <w:sz w:val="16"/>
              </w:rPr>
              <w:t>TOTAL</w:t>
            </w:r>
          </w:p>
        </w:tc>
      </w:tr>
      <w:tr>
        <w:trPr>
          <w:trHeight w:val="273" w:hRule="atLeast"/>
        </w:trPr>
        <w:tc>
          <w:tcPr>
            <w:tcW w:w="2393" w:type="dxa"/>
          </w:tcPr>
          <w:p>
            <w:pPr>
              <w:pStyle w:val="TableParagraph"/>
              <w:rPr>
                <w:rFonts w:ascii="Times New Roman"/>
                <w:sz w:val="18"/>
              </w:rPr>
            </w:pPr>
          </w:p>
        </w:tc>
        <w:tc>
          <w:tcPr>
            <w:tcW w:w="1586" w:type="dxa"/>
          </w:tcPr>
          <w:p>
            <w:pPr>
              <w:pStyle w:val="TableParagraph"/>
              <w:rPr>
                <w:rFonts w:ascii="Times New Roman"/>
                <w:sz w:val="18"/>
              </w:rPr>
            </w:pPr>
          </w:p>
        </w:tc>
        <w:tc>
          <w:tcPr>
            <w:tcW w:w="1298" w:type="dxa"/>
          </w:tcPr>
          <w:p>
            <w:pPr>
              <w:pStyle w:val="TableParagraph"/>
              <w:rPr>
                <w:rFonts w:ascii="Times New Roman"/>
                <w:sz w:val="18"/>
              </w:rPr>
            </w:pPr>
          </w:p>
        </w:tc>
        <w:tc>
          <w:tcPr>
            <w:tcW w:w="1288" w:type="dxa"/>
          </w:tcPr>
          <w:p>
            <w:pPr>
              <w:pStyle w:val="TableParagraph"/>
              <w:rPr>
                <w:rFonts w:ascii="Times New Roman"/>
                <w:sz w:val="18"/>
              </w:rPr>
            </w:pPr>
          </w:p>
        </w:tc>
        <w:tc>
          <w:tcPr>
            <w:tcW w:w="1288" w:type="dxa"/>
          </w:tcPr>
          <w:p>
            <w:pPr>
              <w:pStyle w:val="TableParagraph"/>
              <w:rPr>
                <w:rFonts w:ascii="Times New Roman"/>
                <w:sz w:val="18"/>
              </w:rPr>
            </w:pPr>
          </w:p>
        </w:tc>
        <w:tc>
          <w:tcPr>
            <w:tcW w:w="1298" w:type="dxa"/>
          </w:tcPr>
          <w:p>
            <w:pPr>
              <w:pStyle w:val="TableParagraph"/>
              <w:rPr>
                <w:rFonts w:ascii="Times New Roman"/>
                <w:sz w:val="18"/>
              </w:rPr>
            </w:pPr>
          </w:p>
        </w:tc>
        <w:tc>
          <w:tcPr>
            <w:tcW w:w="1399" w:type="dxa"/>
          </w:tcPr>
          <w:p>
            <w:pPr>
              <w:pStyle w:val="TableParagraph"/>
              <w:rPr>
                <w:rFonts w:ascii="Times New Roman"/>
                <w:sz w:val="18"/>
              </w:rPr>
            </w:pPr>
          </w:p>
        </w:tc>
      </w:tr>
    </w:tbl>
    <w:p>
      <w:pPr>
        <w:pStyle w:val="BodyText"/>
        <w:spacing w:before="6"/>
        <w:rPr>
          <w:b/>
          <w:sz w:val="6"/>
        </w:rPr>
      </w:pPr>
      <w:r>
        <w:rPr>
          <w:b/>
          <w:sz w:val="6"/>
        </w:rPr>
        <mc:AlternateContent>
          <mc:Choice Requires="wps">
            <w:drawing>
              <wp:anchor distT="0" distB="0" distL="0" distR="0" allowOverlap="1" layoutInCell="1" locked="0" behindDoc="1" simplePos="0" relativeHeight="487744512">
                <wp:simplePos x="0" y="0"/>
                <wp:positionH relativeFrom="page">
                  <wp:posOffset>353971</wp:posOffset>
                </wp:positionH>
                <wp:positionV relativeFrom="paragraph">
                  <wp:posOffset>63105</wp:posOffset>
                </wp:positionV>
                <wp:extent cx="6725920" cy="1270"/>
                <wp:effectExtent l="0" t="0" r="0" b="0"/>
                <wp:wrapTopAndBottom/>
                <wp:docPr id="1216" name="Graphic 1216"/>
                <wp:cNvGraphicFramePr>
                  <a:graphicFrameLocks/>
                </wp:cNvGraphicFramePr>
                <a:graphic>
                  <a:graphicData uri="http://schemas.microsoft.com/office/word/2010/wordprocessingShape">
                    <wps:wsp>
                      <wps:cNvPr id="1216" name="Graphic 1216"/>
                      <wps:cNvSpPr/>
                      <wps:spPr>
                        <a:xfrm>
                          <a:off x="0" y="0"/>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4.968946pt;width:529.6pt;height:.1pt;mso-position-horizontal-relative:page;mso-position-vertical-relative:paragraph;z-index:-15571968;mso-wrap-distance-left:0;mso-wrap-distance-right:0" id="docshape879" coordorigin="557,99" coordsize="10592,0" path="m557,99l11149,99e" filled="false" stroked="true" strokeweight=".721451pt" strokecolor="#000000">
                <v:path arrowok="t"/>
                <v:stroke dashstyle="solid"/>
                <w10:wrap type="topAndBottom"/>
              </v:shape>
            </w:pict>
          </mc:Fallback>
        </mc:AlternateContent>
      </w:r>
    </w:p>
    <w:p>
      <w:pPr>
        <w:tabs>
          <w:tab w:pos="3006" w:val="left" w:leader="none"/>
          <w:tab w:pos="4421" w:val="left" w:leader="none"/>
          <w:tab w:pos="5642" w:val="left" w:leader="none"/>
          <w:tab w:pos="7131" w:val="left" w:leader="none"/>
          <w:tab w:pos="8226" w:val="left" w:leader="none"/>
          <w:tab w:pos="9730" w:val="left" w:leader="none"/>
        </w:tabs>
        <w:spacing w:before="39" w:after="48"/>
        <w:ind w:left="779" w:right="0" w:firstLine="0"/>
        <w:jc w:val="left"/>
        <w:rPr>
          <w:b/>
          <w:position w:val="1"/>
          <w:sz w:val="16"/>
        </w:rPr>
      </w:pPr>
      <w:r>
        <w:rPr>
          <w:b/>
          <w:color w:val="111111"/>
          <w:spacing w:val="-2"/>
          <w:w w:val="115"/>
          <w:sz w:val="16"/>
        </w:rPr>
        <w:t>Recapitulatie</w:t>
      </w:r>
      <w:r>
        <w:rPr>
          <w:b/>
          <w:color w:val="111111"/>
          <w:sz w:val="16"/>
        </w:rPr>
        <w:tab/>
      </w:r>
      <w:r>
        <w:rPr>
          <w:b/>
          <w:color w:val="111111"/>
          <w:spacing w:val="-2"/>
          <w:w w:val="115"/>
          <w:sz w:val="16"/>
        </w:rPr>
        <w:t>Valoare</w:t>
      </w:r>
      <w:r>
        <w:rPr>
          <w:b/>
          <w:color w:val="111111"/>
          <w:sz w:val="16"/>
        </w:rPr>
        <w:tab/>
      </w:r>
      <w:r>
        <w:rPr>
          <w:b/>
          <w:color w:val="111111"/>
          <w:spacing w:val="-2"/>
          <w:w w:val="115"/>
          <w:sz w:val="16"/>
        </w:rPr>
        <w:t>Material</w:t>
      </w:r>
      <w:r>
        <w:rPr>
          <w:b/>
          <w:color w:val="111111"/>
          <w:sz w:val="16"/>
        </w:rPr>
        <w:tab/>
      </w:r>
      <w:r>
        <w:rPr>
          <w:b/>
          <w:color w:val="111111"/>
          <w:spacing w:val="-2"/>
          <w:w w:val="115"/>
          <w:sz w:val="16"/>
        </w:rPr>
        <w:t>Manopera</w:t>
      </w:r>
      <w:r>
        <w:rPr>
          <w:b/>
          <w:color w:val="111111"/>
          <w:sz w:val="16"/>
        </w:rPr>
        <w:tab/>
      </w:r>
      <w:r>
        <w:rPr>
          <w:b/>
          <w:color w:val="111111"/>
          <w:spacing w:val="-2"/>
          <w:w w:val="115"/>
          <w:sz w:val="16"/>
        </w:rPr>
        <w:t>Utilaj</w:t>
      </w:r>
      <w:r>
        <w:rPr>
          <w:b/>
          <w:color w:val="111111"/>
          <w:sz w:val="16"/>
        </w:rPr>
        <w:tab/>
      </w:r>
      <w:r>
        <w:rPr>
          <w:b/>
          <w:color w:val="111111"/>
          <w:spacing w:val="-2"/>
          <w:w w:val="115"/>
          <w:position w:val="1"/>
          <w:sz w:val="16"/>
        </w:rPr>
        <w:t>Transport</w:t>
      </w:r>
      <w:r>
        <w:rPr>
          <w:b/>
          <w:color w:val="111111"/>
          <w:position w:val="1"/>
          <w:sz w:val="16"/>
        </w:rPr>
        <w:tab/>
      </w:r>
      <w:r>
        <w:rPr>
          <w:b/>
          <w:color w:val="111111"/>
          <w:spacing w:val="-2"/>
          <w:w w:val="115"/>
          <w:position w:val="1"/>
          <w:sz w:val="16"/>
        </w:rPr>
        <w:t>TOTAL</w:t>
      </w:r>
    </w:p>
    <w:p>
      <w:pPr>
        <w:spacing w:line="20" w:lineRule="exact"/>
        <w:ind w:left="132" w:right="0" w:firstLine="0"/>
        <w:rPr>
          <w:sz w:val="2"/>
        </w:rPr>
      </w:pPr>
      <w:r>
        <w:rPr>
          <w:sz w:val="2"/>
        </w:rPr>
        <mc:AlternateContent>
          <mc:Choice Requires="wps">
            <w:drawing>
              <wp:inline distT="0" distB="0" distL="0" distR="0">
                <wp:extent cx="6725920" cy="9525"/>
                <wp:effectExtent l="9525" t="0" r="0" b="0"/>
                <wp:docPr id="1217" name="Group 1217"/>
                <wp:cNvGraphicFramePr>
                  <a:graphicFrameLocks/>
                </wp:cNvGraphicFramePr>
                <a:graphic>
                  <a:graphicData uri="http://schemas.microsoft.com/office/word/2010/wordprocessingGroup">
                    <wpg:wgp>
                      <wpg:cNvPr id="1217" name="Group 1217"/>
                      <wpg:cNvGrpSpPr/>
                      <wpg:grpSpPr>
                        <a:xfrm>
                          <a:off x="0" y="0"/>
                          <a:ext cx="6725920" cy="9525"/>
                          <a:chExt cx="6725920" cy="9525"/>
                        </a:xfrm>
                      </wpg:grpSpPr>
                      <wps:wsp>
                        <wps:cNvPr id="1218" name="Graphic 1218"/>
                        <wps:cNvSpPr/>
                        <wps:spPr>
                          <a:xfrm>
                            <a:off x="0" y="4581"/>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9.6pt;height:.75pt;mso-position-horizontal-relative:char;mso-position-vertical-relative:line" id="docshapegroup880" coordorigin="0,0" coordsize="10592,15">
                <v:line style="position:absolute" from="0,7" to="10591,7" stroked="true" strokeweight=".721451pt" strokecolor="#000000">
                  <v:stroke dashstyle="solid"/>
                </v:line>
              </v:group>
            </w:pict>
          </mc:Fallback>
        </mc:AlternateContent>
      </w:r>
      <w:r>
        <w:rPr>
          <w:sz w:val="2"/>
        </w:rPr>
      </w:r>
    </w:p>
    <w:p>
      <w:pPr>
        <w:pStyle w:val="Heading4"/>
        <w:spacing w:before="133"/>
        <w:ind w:right="8137"/>
        <w:jc w:val="center"/>
      </w:pPr>
      <w:r>
        <w:rPr/>
        <mc:AlternateContent>
          <mc:Choice Requires="wps">
            <w:drawing>
              <wp:anchor distT="0" distB="0" distL="0" distR="0" allowOverlap="1" layoutInCell="1" locked="0" behindDoc="1" simplePos="0" relativeHeight="487745536">
                <wp:simplePos x="0" y="0"/>
                <wp:positionH relativeFrom="page">
                  <wp:posOffset>353971</wp:posOffset>
                </wp:positionH>
                <wp:positionV relativeFrom="paragraph">
                  <wp:posOffset>231631</wp:posOffset>
                </wp:positionV>
                <wp:extent cx="6713855" cy="1270"/>
                <wp:effectExtent l="0" t="0" r="0" b="0"/>
                <wp:wrapTopAndBottom/>
                <wp:docPr id="1219" name="Graphic 1219"/>
                <wp:cNvGraphicFramePr>
                  <a:graphicFrameLocks/>
                </wp:cNvGraphicFramePr>
                <a:graphic>
                  <a:graphicData uri="http://schemas.microsoft.com/office/word/2010/wordprocessingShape">
                    <wps:wsp>
                      <wps:cNvPr id="1219" name="Graphic 1219"/>
                      <wps:cNvSpPr/>
                      <wps:spPr>
                        <a:xfrm>
                          <a:off x="0" y="0"/>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18.238707pt;width:528.65pt;height:.1pt;mso-position-horizontal-relative:page;mso-position-vertical-relative:paragraph;z-index:-15570944;mso-wrap-distance-left:0;mso-wrap-distance-right:0" id="docshape881" coordorigin="557,365" coordsize="10573,0" path="m557,365l11129,365e" filled="false" stroked="true" strokeweight=".721451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46048">
                <wp:simplePos x="0" y="0"/>
                <wp:positionH relativeFrom="page">
                  <wp:posOffset>353971</wp:posOffset>
                </wp:positionH>
                <wp:positionV relativeFrom="paragraph">
                  <wp:posOffset>390447</wp:posOffset>
                </wp:positionV>
                <wp:extent cx="6664959" cy="1270"/>
                <wp:effectExtent l="0" t="0" r="0" b="0"/>
                <wp:wrapTopAndBottom/>
                <wp:docPr id="1220" name="Graphic 1220"/>
                <wp:cNvGraphicFramePr>
                  <a:graphicFrameLocks/>
                </wp:cNvGraphicFramePr>
                <a:graphic>
                  <a:graphicData uri="http://schemas.microsoft.com/office/word/2010/wordprocessingShape">
                    <wps:wsp>
                      <wps:cNvPr id="1220" name="Graphic 1220"/>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71777pt;margin-top:30.743866pt;width:524.8pt;height:.1pt;mso-position-horizontal-relative:page;mso-position-vertical-relative:paragraph;z-index:-15570432;mso-wrap-distance-left:0;mso-wrap-distance-right:0" id="docshape882" coordorigin="557,615" coordsize="10496,0" path="m557,615l11053,615e" filled="false" stroked="true" strokeweight=".480968pt" strokecolor="#000000">
                <v:path arrowok="t"/>
                <v:stroke dashstyle="solid"/>
                <w10:wrap type="topAndBottom"/>
              </v:shape>
            </w:pict>
          </mc:Fallback>
        </mc:AlternateContent>
      </w:r>
      <w:r>
        <w:rPr>
          <w:color w:val="111111"/>
          <w:w w:val="115"/>
        </w:rPr>
        <w:t>Alte</w:t>
      </w:r>
      <w:r>
        <w:rPr>
          <w:color w:val="111111"/>
          <w:spacing w:val="-8"/>
          <w:w w:val="115"/>
        </w:rPr>
        <w:t> </w:t>
      </w:r>
      <w:r>
        <w:rPr>
          <w:color w:val="111111"/>
          <w:w w:val="115"/>
        </w:rPr>
        <w:t>cheltuieli</w:t>
      </w:r>
      <w:r>
        <w:rPr>
          <w:color w:val="111111"/>
          <w:spacing w:val="-8"/>
          <w:w w:val="115"/>
        </w:rPr>
        <w:t> </w:t>
      </w:r>
      <w:r>
        <w:rPr>
          <w:color w:val="111111"/>
          <w:spacing w:val="-2"/>
          <w:w w:val="115"/>
        </w:rPr>
        <w:t>directe</w:t>
      </w:r>
    </w:p>
    <w:p>
      <w:pPr>
        <w:pStyle w:val="BodyText"/>
        <w:rPr>
          <w:b/>
          <w:sz w:val="19"/>
        </w:rPr>
      </w:pPr>
    </w:p>
    <w:p>
      <w:pPr>
        <w:tabs>
          <w:tab w:pos="9183" w:val="left" w:leader="none"/>
        </w:tabs>
        <w:spacing w:before="8"/>
        <w:ind w:left="149" w:right="0" w:firstLine="0"/>
        <w:jc w:val="left"/>
        <w:rPr>
          <w:b/>
          <w:sz w:val="16"/>
        </w:rPr>
      </w:pPr>
      <w:r>
        <w:rPr>
          <w:b/>
          <w:color w:val="111111"/>
          <w:w w:val="110"/>
          <w:sz w:val="16"/>
        </w:rPr>
        <w:t>Deviz</w:t>
      </w:r>
      <w:r>
        <w:rPr>
          <w:b/>
          <w:color w:val="111111"/>
          <w:spacing w:val="24"/>
          <w:w w:val="110"/>
          <w:sz w:val="16"/>
        </w:rPr>
        <w:t> </w:t>
      </w:r>
      <w:r>
        <w:rPr>
          <w:b/>
          <w:color w:val="2A2A2A"/>
          <w:w w:val="110"/>
          <w:sz w:val="16"/>
        </w:rPr>
        <w:t>"</w:t>
      </w:r>
      <w:r>
        <w:rPr>
          <w:b/>
          <w:color w:val="111111"/>
          <w:w w:val="110"/>
          <w:sz w:val="16"/>
        </w:rPr>
        <w:t>7.1"</w:t>
      </w:r>
      <w:r>
        <w:rPr>
          <w:b/>
          <w:color w:val="111111"/>
          <w:spacing w:val="7"/>
          <w:w w:val="110"/>
          <w:sz w:val="16"/>
        </w:rPr>
        <w:t> </w:t>
      </w:r>
      <w:r>
        <w:rPr>
          <w:color w:val="111111"/>
          <w:w w:val="110"/>
          <w:sz w:val="16"/>
        </w:rPr>
        <w:t>-</w:t>
      </w:r>
      <w:r>
        <w:rPr>
          <w:color w:val="111111"/>
          <w:spacing w:val="7"/>
          <w:w w:val="110"/>
          <w:sz w:val="16"/>
        </w:rPr>
        <w:t> </w:t>
      </w:r>
      <w:r>
        <w:rPr>
          <w:b/>
          <w:color w:val="111111"/>
          <w:w w:val="110"/>
          <w:sz w:val="16"/>
        </w:rPr>
        <w:t>Formular</w:t>
      </w:r>
      <w:r>
        <w:rPr>
          <w:b/>
          <w:color w:val="111111"/>
          <w:spacing w:val="22"/>
          <w:w w:val="110"/>
          <w:sz w:val="16"/>
        </w:rPr>
        <w:t> </w:t>
      </w:r>
      <w:r>
        <w:rPr>
          <w:b/>
          <w:color w:val="111111"/>
          <w:spacing w:val="-5"/>
          <w:w w:val="110"/>
          <w:sz w:val="16"/>
        </w:rPr>
        <w:t>F3</w:t>
      </w:r>
      <w:r>
        <w:rPr>
          <w:b/>
          <w:color w:val="111111"/>
          <w:sz w:val="16"/>
        </w:rPr>
        <w:tab/>
      </w:r>
      <w:r>
        <w:rPr>
          <w:b/>
          <w:color w:val="111111"/>
          <w:w w:val="110"/>
          <w:sz w:val="16"/>
        </w:rPr>
        <w:t>Pagina</w:t>
      </w:r>
      <w:r>
        <w:rPr>
          <w:b/>
          <w:color w:val="111111"/>
          <w:spacing w:val="11"/>
          <w:w w:val="110"/>
          <w:sz w:val="16"/>
        </w:rPr>
        <w:t> </w:t>
      </w:r>
      <w:r>
        <w:rPr>
          <w:b/>
          <w:color w:val="111111"/>
          <w:w w:val="110"/>
          <w:sz w:val="16"/>
        </w:rPr>
        <w:t>1</w:t>
      </w:r>
      <w:r>
        <w:rPr>
          <w:b/>
          <w:color w:val="111111"/>
          <w:spacing w:val="4"/>
          <w:w w:val="110"/>
          <w:sz w:val="16"/>
        </w:rPr>
        <w:t> </w:t>
      </w:r>
      <w:r>
        <w:rPr>
          <w:b/>
          <w:color w:val="111111"/>
          <w:w w:val="110"/>
          <w:sz w:val="16"/>
        </w:rPr>
        <w:t>din</w:t>
      </w:r>
      <w:r>
        <w:rPr>
          <w:b/>
          <w:color w:val="111111"/>
          <w:spacing w:val="7"/>
          <w:w w:val="110"/>
          <w:sz w:val="16"/>
        </w:rPr>
        <w:t> </w:t>
      </w:r>
      <w:r>
        <w:rPr>
          <w:b/>
          <w:color w:val="111111"/>
          <w:spacing w:val="-12"/>
          <w:w w:val="110"/>
          <w:sz w:val="16"/>
        </w:rPr>
        <w:t>2</w:t>
      </w:r>
    </w:p>
    <w:p>
      <w:pPr>
        <w:spacing w:after="0"/>
        <w:jc w:val="left"/>
        <w:rPr>
          <w:b/>
          <w:sz w:val="16"/>
        </w:rPr>
        <w:sectPr>
          <w:type w:val="continuous"/>
          <w:pgSz w:w="11910" w:h="16840"/>
          <w:pgMar w:header="0" w:footer="691" w:top="460" w:bottom="1240" w:left="425" w:right="566"/>
        </w:sectPr>
      </w:pPr>
    </w:p>
    <w:p>
      <w:pPr>
        <w:tabs>
          <w:tab w:pos="9968" w:val="left" w:leader="none"/>
        </w:tabs>
        <w:spacing w:before="71"/>
        <w:ind w:left="233" w:right="0" w:firstLine="0"/>
        <w:jc w:val="left"/>
        <w:rPr>
          <w:sz w:val="16"/>
        </w:rPr>
      </w:pPr>
      <w:r>
        <w:rPr>
          <w:color w:val="131313"/>
          <w:spacing w:val="2"/>
          <w:w w:val="110"/>
          <w:sz w:val="16"/>
        </w:rPr>
        <w:t>Antet</w:t>
      </w:r>
      <w:r>
        <w:rPr>
          <w:color w:val="131313"/>
          <w:spacing w:val="59"/>
          <w:w w:val="110"/>
          <w:sz w:val="16"/>
        </w:rPr>
        <w:t> </w:t>
      </w:r>
      <w:r>
        <w:rPr>
          <w:color w:val="131313"/>
          <w:spacing w:val="-2"/>
          <w:w w:val="105"/>
          <w:sz w:val="16"/>
        </w:rPr>
        <w:t>stan_g_a</w:t>
      </w:r>
      <w:r>
        <w:rPr>
          <w:color w:val="131313"/>
          <w:sz w:val="16"/>
        </w:rPr>
        <w:tab/>
      </w:r>
      <w:r>
        <w:rPr>
          <w:color w:val="131313"/>
          <w:spacing w:val="-2"/>
          <w:w w:val="110"/>
          <w:sz w:val="16"/>
        </w:rPr>
        <w:t>eDevize</w:t>
      </w:r>
    </w:p>
    <w:p>
      <w:pPr>
        <w:spacing w:line="20" w:lineRule="exact"/>
        <w:ind w:left="228" w:right="0" w:firstLine="0"/>
        <w:rPr>
          <w:sz w:val="2"/>
        </w:rPr>
      </w:pPr>
      <w:r>
        <w:rPr>
          <w:sz w:val="2"/>
        </w:rPr>
        <mc:AlternateContent>
          <mc:Choice Requires="wps">
            <w:drawing>
              <wp:inline distT="0" distB="0" distL="0" distR="0">
                <wp:extent cx="6616065" cy="6350"/>
                <wp:effectExtent l="9525" t="0" r="0" b="3175"/>
                <wp:docPr id="1222" name="Group 1222"/>
                <wp:cNvGraphicFramePr>
                  <a:graphicFrameLocks/>
                </wp:cNvGraphicFramePr>
                <a:graphic>
                  <a:graphicData uri="http://schemas.microsoft.com/office/word/2010/wordprocessingGroup">
                    <wpg:wgp>
                      <wpg:cNvPr id="1222" name="Group 1222"/>
                      <wpg:cNvGrpSpPr/>
                      <wpg:grpSpPr>
                        <a:xfrm>
                          <a:off x="0" y="0"/>
                          <a:ext cx="6616065" cy="6350"/>
                          <a:chExt cx="6616065" cy="6350"/>
                        </a:xfrm>
                      </wpg:grpSpPr>
                      <wps:wsp>
                        <wps:cNvPr id="1223" name="Graphic 1223"/>
                        <wps:cNvSpPr/>
                        <wps:spPr>
                          <a:xfrm>
                            <a:off x="0" y="3054"/>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9500pt;height:.5pt;mso-position-horizontal-relative:char;mso-position-vertical-relative:line" id="docshapegroup884" coordorigin="0,0" coordsize="10419,10">
                <v:line style="position:absolute" from="0,5" to="10418,5" stroked="true" strokeweight=".480968pt" strokecolor="#000000">
                  <v:stroke dashstyle="solid"/>
                </v:line>
              </v:group>
            </w:pict>
          </mc:Fallback>
        </mc:AlternateContent>
      </w:r>
      <w:r>
        <w:rPr>
          <w:sz w:val="2"/>
        </w:rPr>
      </w:r>
    </w:p>
    <w:p>
      <w:pPr>
        <w:pStyle w:val="BodyText"/>
        <w:spacing w:before="10" w:after="1"/>
        <w:rPr>
          <w:sz w:val="13"/>
        </w:rPr>
      </w:pPr>
    </w:p>
    <w:tbl>
      <w:tblPr>
        <w:tblW w:w="0" w:type="auto"/>
        <w:jc w:val="left"/>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4"/>
        <w:gridCol w:w="1567"/>
        <w:gridCol w:w="1279"/>
        <w:gridCol w:w="1289"/>
        <w:gridCol w:w="1279"/>
        <w:gridCol w:w="1284"/>
        <w:gridCol w:w="1423"/>
      </w:tblGrid>
      <w:tr>
        <w:trPr>
          <w:trHeight w:val="273" w:hRule="atLeast"/>
        </w:trPr>
        <w:tc>
          <w:tcPr>
            <w:tcW w:w="2384" w:type="dxa"/>
          </w:tcPr>
          <w:p>
            <w:pPr>
              <w:pStyle w:val="TableParagraph"/>
              <w:spacing w:before="49"/>
              <w:ind w:left="635"/>
              <w:rPr>
                <w:sz w:val="16"/>
              </w:rPr>
            </w:pPr>
            <w:r>
              <w:rPr>
                <w:color w:val="131313"/>
                <w:spacing w:val="-2"/>
                <w:w w:val="120"/>
                <w:sz w:val="16"/>
              </w:rPr>
              <w:t>Recapitulatie</w:t>
            </w:r>
          </w:p>
        </w:tc>
        <w:tc>
          <w:tcPr>
            <w:tcW w:w="1567" w:type="dxa"/>
          </w:tcPr>
          <w:p>
            <w:pPr>
              <w:pStyle w:val="TableParagraph"/>
              <w:spacing w:before="54"/>
              <w:ind w:left="469"/>
              <w:rPr>
                <w:sz w:val="16"/>
              </w:rPr>
            </w:pPr>
            <w:r>
              <w:rPr>
                <w:color w:val="131313"/>
                <w:spacing w:val="-2"/>
                <w:w w:val="115"/>
                <w:sz w:val="16"/>
              </w:rPr>
              <w:t>Valoare</w:t>
            </w:r>
          </w:p>
        </w:tc>
        <w:tc>
          <w:tcPr>
            <w:tcW w:w="1279" w:type="dxa"/>
          </w:tcPr>
          <w:p>
            <w:pPr>
              <w:pStyle w:val="TableParagraph"/>
              <w:spacing w:before="54"/>
              <w:ind w:left="299"/>
              <w:rPr>
                <w:sz w:val="16"/>
              </w:rPr>
            </w:pPr>
            <w:r>
              <w:rPr>
                <w:color w:val="131313"/>
                <w:spacing w:val="-2"/>
                <w:w w:val="125"/>
                <w:sz w:val="16"/>
              </w:rPr>
              <w:t>Material</w:t>
            </w:r>
          </w:p>
        </w:tc>
        <w:tc>
          <w:tcPr>
            <w:tcW w:w="1289" w:type="dxa"/>
          </w:tcPr>
          <w:p>
            <w:pPr>
              <w:pStyle w:val="TableParagraph"/>
              <w:spacing w:before="54"/>
              <w:ind w:left="231"/>
              <w:rPr>
                <w:sz w:val="16"/>
              </w:rPr>
            </w:pPr>
            <w:r>
              <w:rPr>
                <w:color w:val="131313"/>
                <w:spacing w:val="-2"/>
                <w:w w:val="115"/>
                <w:sz w:val="16"/>
              </w:rPr>
              <w:t>Manopera</w:t>
            </w:r>
          </w:p>
        </w:tc>
        <w:tc>
          <w:tcPr>
            <w:tcW w:w="1279" w:type="dxa"/>
          </w:tcPr>
          <w:p>
            <w:pPr>
              <w:pStyle w:val="TableParagraph"/>
              <w:spacing w:before="54"/>
              <w:ind w:left="421"/>
              <w:rPr>
                <w:sz w:val="16"/>
              </w:rPr>
            </w:pPr>
            <w:r>
              <w:rPr>
                <w:color w:val="131313"/>
                <w:spacing w:val="-2"/>
                <w:w w:val="125"/>
                <w:sz w:val="16"/>
              </w:rPr>
              <w:t>Utilaj</w:t>
            </w:r>
          </w:p>
        </w:tc>
        <w:tc>
          <w:tcPr>
            <w:tcW w:w="1284" w:type="dxa"/>
          </w:tcPr>
          <w:p>
            <w:pPr>
              <w:pStyle w:val="TableParagraph"/>
              <w:spacing w:before="49"/>
              <w:ind w:left="223"/>
              <w:rPr>
                <w:sz w:val="16"/>
              </w:rPr>
            </w:pPr>
            <w:r>
              <w:rPr>
                <w:color w:val="131313"/>
                <w:spacing w:val="-2"/>
                <w:w w:val="120"/>
                <w:sz w:val="16"/>
              </w:rPr>
              <w:t>Transport</w:t>
            </w:r>
          </w:p>
        </w:tc>
        <w:tc>
          <w:tcPr>
            <w:tcW w:w="1423" w:type="dxa"/>
          </w:tcPr>
          <w:p>
            <w:pPr>
              <w:pStyle w:val="TableParagraph"/>
              <w:spacing w:before="49"/>
              <w:ind w:left="443"/>
              <w:rPr>
                <w:sz w:val="16"/>
              </w:rPr>
            </w:pPr>
            <w:r>
              <w:rPr>
                <w:color w:val="131313"/>
                <w:spacing w:val="-2"/>
                <w:w w:val="105"/>
                <w:sz w:val="16"/>
              </w:rPr>
              <w:t>TOTAL</w:t>
            </w:r>
          </w:p>
        </w:tc>
      </w:tr>
      <w:tr>
        <w:trPr>
          <w:trHeight w:val="446" w:hRule="atLeast"/>
        </w:trPr>
        <w:tc>
          <w:tcPr>
            <w:tcW w:w="2384" w:type="dxa"/>
          </w:tcPr>
          <w:p>
            <w:pPr>
              <w:pStyle w:val="TableParagraph"/>
              <w:spacing w:line="202" w:lineRule="exact" w:before="22"/>
              <w:ind w:left="50" w:hanging="2"/>
              <w:rPr>
                <w:sz w:val="18"/>
              </w:rPr>
            </w:pPr>
            <w:r>
              <w:rPr>
                <w:color w:val="131313"/>
                <w:spacing w:val="-2"/>
                <w:w w:val="110"/>
                <w:sz w:val="18"/>
              </w:rPr>
              <w:t>Contribuţia</w:t>
            </w:r>
            <w:r>
              <w:rPr>
                <w:color w:val="131313"/>
                <w:spacing w:val="-10"/>
                <w:w w:val="110"/>
                <w:sz w:val="18"/>
              </w:rPr>
              <w:t> </w:t>
            </w:r>
            <w:r>
              <w:rPr>
                <w:color w:val="131313"/>
                <w:spacing w:val="-2"/>
                <w:w w:val="110"/>
                <w:sz w:val="18"/>
              </w:rPr>
              <w:t>asiguratorie </w:t>
            </w:r>
            <w:r>
              <w:rPr>
                <w:color w:val="131313"/>
                <w:w w:val="110"/>
                <w:sz w:val="18"/>
              </w:rPr>
              <w:t>pentru muncă</w:t>
            </w:r>
          </w:p>
        </w:tc>
        <w:tc>
          <w:tcPr>
            <w:tcW w:w="1567" w:type="dxa"/>
          </w:tcPr>
          <w:p>
            <w:pPr>
              <w:pStyle w:val="TableParagraph"/>
              <w:rPr>
                <w:rFonts w:ascii="Times New Roman"/>
                <w:sz w:val="16"/>
              </w:rPr>
            </w:pPr>
          </w:p>
        </w:tc>
        <w:tc>
          <w:tcPr>
            <w:tcW w:w="1279" w:type="dxa"/>
          </w:tcPr>
          <w:p>
            <w:pPr>
              <w:pStyle w:val="TableParagraph"/>
              <w:rPr>
                <w:rFonts w:ascii="Times New Roman"/>
                <w:sz w:val="16"/>
              </w:rPr>
            </w:pPr>
          </w:p>
        </w:tc>
        <w:tc>
          <w:tcPr>
            <w:tcW w:w="1289" w:type="dxa"/>
          </w:tcPr>
          <w:p>
            <w:pPr>
              <w:pStyle w:val="TableParagraph"/>
              <w:rPr>
                <w:rFonts w:ascii="Times New Roman"/>
                <w:sz w:val="16"/>
              </w:rPr>
            </w:pPr>
          </w:p>
        </w:tc>
        <w:tc>
          <w:tcPr>
            <w:tcW w:w="1279" w:type="dxa"/>
          </w:tcPr>
          <w:p>
            <w:pPr>
              <w:pStyle w:val="TableParagraph"/>
              <w:rPr>
                <w:rFonts w:ascii="Times New Roman"/>
                <w:sz w:val="16"/>
              </w:rPr>
            </w:pPr>
          </w:p>
        </w:tc>
        <w:tc>
          <w:tcPr>
            <w:tcW w:w="1284" w:type="dxa"/>
          </w:tcPr>
          <w:p>
            <w:pPr>
              <w:pStyle w:val="TableParagraph"/>
              <w:rPr>
                <w:rFonts w:ascii="Times New Roman"/>
                <w:sz w:val="16"/>
              </w:rPr>
            </w:pPr>
          </w:p>
        </w:tc>
        <w:tc>
          <w:tcPr>
            <w:tcW w:w="1423" w:type="dxa"/>
          </w:tcPr>
          <w:p>
            <w:pPr>
              <w:pStyle w:val="TableParagraph"/>
              <w:rPr>
                <w:rFonts w:ascii="Times New Roman"/>
                <w:sz w:val="16"/>
              </w:rPr>
            </w:pPr>
          </w:p>
        </w:tc>
      </w:tr>
      <w:tr>
        <w:trPr>
          <w:trHeight w:val="273" w:hRule="atLeast"/>
        </w:trPr>
        <w:tc>
          <w:tcPr>
            <w:tcW w:w="3951" w:type="dxa"/>
            <w:gridSpan w:val="2"/>
          </w:tcPr>
          <w:p>
            <w:pPr>
              <w:pStyle w:val="TableParagraph"/>
              <w:spacing w:line="251" w:lineRule="exact"/>
              <w:ind w:left="43"/>
              <w:rPr>
                <w:sz w:val="18"/>
              </w:rPr>
            </w:pPr>
            <w:r>
              <w:rPr>
                <w:color w:val="131313"/>
                <w:w w:val="115"/>
                <w:sz w:val="18"/>
              </w:rPr>
              <w:t>T2</w:t>
            </w:r>
            <w:r>
              <w:rPr>
                <w:color w:val="131313"/>
                <w:spacing w:val="38"/>
                <w:w w:val="115"/>
                <w:sz w:val="18"/>
              </w:rPr>
              <w:t> </w:t>
            </w:r>
            <w:r>
              <w:rPr>
                <w:color w:val="131313"/>
                <w:w w:val="115"/>
                <w:sz w:val="18"/>
              </w:rPr>
              <w:t>=</w:t>
            </w:r>
            <w:r>
              <w:rPr>
                <w:color w:val="131313"/>
                <w:spacing w:val="26"/>
                <w:w w:val="115"/>
                <w:sz w:val="18"/>
              </w:rPr>
              <w:t> </w:t>
            </w:r>
            <w:r>
              <w:rPr>
                <w:color w:val="131313"/>
                <w:w w:val="115"/>
                <w:sz w:val="18"/>
              </w:rPr>
              <w:t>Tl</w:t>
            </w:r>
            <w:r>
              <w:rPr>
                <w:color w:val="131313"/>
                <w:spacing w:val="20"/>
                <w:w w:val="115"/>
                <w:sz w:val="18"/>
              </w:rPr>
              <w:t>  </w:t>
            </w:r>
            <w:r>
              <w:rPr>
                <w:color w:val="131313"/>
                <w:w w:val="115"/>
                <w:sz w:val="22"/>
              </w:rPr>
              <w:t>+</w:t>
            </w:r>
            <w:r>
              <w:rPr>
                <w:color w:val="131313"/>
                <w:spacing w:val="1"/>
                <w:w w:val="115"/>
                <w:sz w:val="22"/>
              </w:rPr>
              <w:t> </w:t>
            </w:r>
            <w:r>
              <w:rPr>
                <w:color w:val="131313"/>
                <w:w w:val="115"/>
                <w:sz w:val="18"/>
              </w:rPr>
              <w:t>Alte</w:t>
            </w:r>
            <w:r>
              <w:rPr>
                <w:color w:val="131313"/>
                <w:spacing w:val="6"/>
                <w:w w:val="115"/>
                <w:sz w:val="18"/>
              </w:rPr>
              <w:t> </w:t>
            </w:r>
            <w:r>
              <w:rPr>
                <w:color w:val="131313"/>
                <w:w w:val="115"/>
                <w:sz w:val="18"/>
              </w:rPr>
              <w:t>cheltuieli</w:t>
            </w:r>
            <w:r>
              <w:rPr>
                <w:color w:val="131313"/>
                <w:spacing w:val="11"/>
                <w:w w:val="115"/>
                <w:sz w:val="18"/>
              </w:rPr>
              <w:t> </w:t>
            </w:r>
            <w:r>
              <w:rPr>
                <w:color w:val="131313"/>
                <w:spacing w:val="-2"/>
                <w:w w:val="115"/>
                <w:sz w:val="18"/>
              </w:rPr>
              <w:t>directe</w:t>
            </w:r>
          </w:p>
        </w:tc>
        <w:tc>
          <w:tcPr>
            <w:tcW w:w="1279" w:type="dxa"/>
          </w:tcPr>
          <w:p>
            <w:pPr>
              <w:pStyle w:val="TableParagraph"/>
              <w:rPr>
                <w:rFonts w:ascii="Times New Roman"/>
                <w:sz w:val="16"/>
              </w:rPr>
            </w:pPr>
          </w:p>
        </w:tc>
        <w:tc>
          <w:tcPr>
            <w:tcW w:w="1289" w:type="dxa"/>
          </w:tcPr>
          <w:p>
            <w:pPr>
              <w:pStyle w:val="TableParagraph"/>
              <w:rPr>
                <w:rFonts w:ascii="Times New Roman"/>
                <w:sz w:val="16"/>
              </w:rPr>
            </w:pPr>
          </w:p>
        </w:tc>
        <w:tc>
          <w:tcPr>
            <w:tcW w:w="1279" w:type="dxa"/>
          </w:tcPr>
          <w:p>
            <w:pPr>
              <w:pStyle w:val="TableParagraph"/>
              <w:rPr>
                <w:rFonts w:ascii="Times New Roman"/>
                <w:sz w:val="16"/>
              </w:rPr>
            </w:pPr>
          </w:p>
        </w:tc>
        <w:tc>
          <w:tcPr>
            <w:tcW w:w="1284" w:type="dxa"/>
          </w:tcPr>
          <w:p>
            <w:pPr>
              <w:pStyle w:val="TableParagraph"/>
              <w:rPr>
                <w:rFonts w:ascii="Times New Roman"/>
                <w:sz w:val="16"/>
              </w:rPr>
            </w:pPr>
          </w:p>
        </w:tc>
        <w:tc>
          <w:tcPr>
            <w:tcW w:w="1423" w:type="dxa"/>
          </w:tcPr>
          <w:p>
            <w:pPr>
              <w:pStyle w:val="TableParagraph"/>
              <w:rPr>
                <w:rFonts w:ascii="Times New Roman"/>
                <w:sz w:val="16"/>
              </w:rPr>
            </w:pPr>
          </w:p>
        </w:tc>
      </w:tr>
    </w:tbl>
    <w:p>
      <w:pPr>
        <w:pStyle w:val="BodyText"/>
        <w:rPr>
          <w:sz w:val="16"/>
        </w:rPr>
      </w:pPr>
    </w:p>
    <w:tbl>
      <w:tblPr>
        <w:tblW w:w="0" w:type="auto"/>
        <w:jc w:val="left"/>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40"/>
        <w:gridCol w:w="1287"/>
        <w:gridCol w:w="1282"/>
        <w:gridCol w:w="1282"/>
        <w:gridCol w:w="1287"/>
        <w:gridCol w:w="1412"/>
      </w:tblGrid>
      <w:tr>
        <w:trPr>
          <w:trHeight w:val="268" w:hRule="atLeast"/>
        </w:trPr>
        <w:tc>
          <w:tcPr>
            <w:tcW w:w="3940" w:type="dxa"/>
          </w:tcPr>
          <w:p>
            <w:pPr>
              <w:pStyle w:val="TableParagraph"/>
              <w:spacing w:line="194" w:lineRule="exact" w:before="54"/>
              <w:ind w:left="197"/>
              <w:rPr>
                <w:sz w:val="18"/>
              </w:rPr>
            </w:pPr>
            <w:r>
              <w:rPr>
                <w:color w:val="131313"/>
                <w:spacing w:val="-2"/>
                <w:w w:val="125"/>
                <w:sz w:val="18"/>
              </w:rPr>
              <w:t>Cheltuieli</w:t>
            </w:r>
            <w:r>
              <w:rPr>
                <w:color w:val="131313"/>
                <w:spacing w:val="-1"/>
                <w:w w:val="125"/>
                <w:sz w:val="18"/>
              </w:rPr>
              <w:t> </w:t>
            </w:r>
            <w:r>
              <w:rPr>
                <w:color w:val="131313"/>
                <w:spacing w:val="-2"/>
                <w:w w:val="125"/>
                <w:sz w:val="18"/>
              </w:rPr>
              <w:t>indirecte</w:t>
            </w:r>
          </w:p>
        </w:tc>
        <w:tc>
          <w:tcPr>
            <w:tcW w:w="6550" w:type="dxa"/>
            <w:gridSpan w:val="5"/>
            <w:tcBorders>
              <w:top w:val="nil"/>
              <w:right w:val="nil"/>
            </w:tcBorders>
          </w:tcPr>
          <w:p>
            <w:pPr>
              <w:pStyle w:val="TableParagraph"/>
              <w:rPr>
                <w:rFonts w:ascii="Times New Roman"/>
                <w:sz w:val="16"/>
              </w:rPr>
            </w:pPr>
          </w:p>
        </w:tc>
      </w:tr>
      <w:tr>
        <w:trPr>
          <w:trHeight w:val="273" w:hRule="atLeast"/>
        </w:trPr>
        <w:tc>
          <w:tcPr>
            <w:tcW w:w="3940" w:type="dxa"/>
          </w:tcPr>
          <w:p>
            <w:pPr>
              <w:pStyle w:val="TableParagraph"/>
              <w:tabs>
                <w:tab w:pos="2351" w:val="left" w:leader="none"/>
              </w:tabs>
              <w:spacing w:line="254" w:lineRule="exact"/>
              <w:ind w:left="43"/>
              <w:rPr>
                <w:position w:val="-5"/>
                <w:sz w:val="29"/>
              </w:rPr>
            </w:pPr>
            <w:r>
              <w:rPr>
                <w:color w:val="131313"/>
                <w:sz w:val="18"/>
              </w:rPr>
              <w:t>Cheltuieli</w:t>
            </w:r>
            <w:r>
              <w:rPr>
                <w:color w:val="131313"/>
                <w:spacing w:val="57"/>
                <w:sz w:val="18"/>
              </w:rPr>
              <w:t> </w:t>
            </w:r>
            <w:r>
              <w:rPr>
                <w:color w:val="131313"/>
                <w:spacing w:val="-2"/>
                <w:sz w:val="18"/>
              </w:rPr>
              <w:t>indirecte</w:t>
            </w:r>
            <w:r>
              <w:rPr>
                <w:color w:val="131313"/>
                <w:sz w:val="18"/>
              </w:rPr>
              <w:tab/>
            </w:r>
            <w:r>
              <w:rPr>
                <w:color w:val="131313"/>
                <w:spacing w:val="-10"/>
                <w:position w:val="-5"/>
                <w:sz w:val="29"/>
              </w:rPr>
              <w:t>I</w:t>
            </w:r>
          </w:p>
        </w:tc>
        <w:tc>
          <w:tcPr>
            <w:tcW w:w="1287" w:type="dxa"/>
          </w:tcPr>
          <w:p>
            <w:pPr>
              <w:pStyle w:val="TableParagraph"/>
              <w:rPr>
                <w:rFonts w:ascii="Times New Roman"/>
                <w:sz w:val="16"/>
              </w:rPr>
            </w:pPr>
          </w:p>
        </w:tc>
        <w:tc>
          <w:tcPr>
            <w:tcW w:w="1282" w:type="dxa"/>
          </w:tcPr>
          <w:p>
            <w:pPr>
              <w:pStyle w:val="TableParagraph"/>
              <w:rPr>
                <w:rFonts w:ascii="Times New Roman"/>
                <w:sz w:val="16"/>
              </w:rPr>
            </w:pPr>
          </w:p>
        </w:tc>
        <w:tc>
          <w:tcPr>
            <w:tcW w:w="1282" w:type="dxa"/>
          </w:tcPr>
          <w:p>
            <w:pPr>
              <w:pStyle w:val="TableParagraph"/>
              <w:rPr>
                <w:rFonts w:ascii="Times New Roman"/>
                <w:sz w:val="16"/>
              </w:rPr>
            </w:pPr>
          </w:p>
        </w:tc>
        <w:tc>
          <w:tcPr>
            <w:tcW w:w="1287" w:type="dxa"/>
          </w:tcPr>
          <w:p>
            <w:pPr>
              <w:pStyle w:val="TableParagraph"/>
              <w:rPr>
                <w:rFonts w:ascii="Times New Roman"/>
                <w:sz w:val="16"/>
              </w:rPr>
            </w:pPr>
          </w:p>
        </w:tc>
        <w:tc>
          <w:tcPr>
            <w:tcW w:w="1412" w:type="dxa"/>
          </w:tcPr>
          <w:p>
            <w:pPr>
              <w:pStyle w:val="TableParagraph"/>
              <w:rPr>
                <w:rFonts w:ascii="Times New Roman"/>
                <w:sz w:val="16"/>
              </w:rPr>
            </w:pPr>
          </w:p>
        </w:tc>
      </w:tr>
      <w:tr>
        <w:trPr>
          <w:trHeight w:val="273" w:hRule="atLeast"/>
        </w:trPr>
        <w:tc>
          <w:tcPr>
            <w:tcW w:w="3940" w:type="dxa"/>
          </w:tcPr>
          <w:p>
            <w:pPr>
              <w:pStyle w:val="TableParagraph"/>
              <w:spacing w:line="253" w:lineRule="exact"/>
              <w:ind w:left="38"/>
              <w:rPr>
                <w:sz w:val="18"/>
              </w:rPr>
            </w:pPr>
            <w:r>
              <w:rPr>
                <w:color w:val="131313"/>
                <w:sz w:val="18"/>
              </w:rPr>
              <w:t>T3</w:t>
            </w:r>
            <w:r>
              <w:rPr>
                <w:color w:val="131313"/>
                <w:spacing w:val="73"/>
                <w:w w:val="150"/>
                <w:sz w:val="18"/>
              </w:rPr>
              <w:t> </w:t>
            </w:r>
            <w:r>
              <w:rPr>
                <w:color w:val="131313"/>
                <w:sz w:val="18"/>
              </w:rPr>
              <w:t>=</w:t>
            </w:r>
            <w:r>
              <w:rPr>
                <w:color w:val="131313"/>
                <w:spacing w:val="60"/>
                <w:sz w:val="18"/>
              </w:rPr>
              <w:t> </w:t>
            </w:r>
            <w:r>
              <w:rPr>
                <w:color w:val="131313"/>
                <w:sz w:val="18"/>
              </w:rPr>
              <w:t>T2</w:t>
            </w:r>
            <w:r>
              <w:rPr>
                <w:color w:val="131313"/>
                <w:spacing w:val="70"/>
                <w:w w:val="150"/>
                <w:sz w:val="18"/>
              </w:rPr>
              <w:t> </w:t>
            </w:r>
            <w:r>
              <w:rPr>
                <w:color w:val="131313"/>
                <w:sz w:val="23"/>
              </w:rPr>
              <w:t>+</w:t>
            </w:r>
            <w:r>
              <w:rPr>
                <w:color w:val="131313"/>
                <w:spacing w:val="-2"/>
                <w:sz w:val="23"/>
              </w:rPr>
              <w:t> </w:t>
            </w:r>
            <w:r>
              <w:rPr>
                <w:color w:val="131313"/>
                <w:w w:val="105"/>
                <w:sz w:val="18"/>
              </w:rPr>
              <w:t>Cheltuieli</w:t>
            </w:r>
            <w:r>
              <w:rPr>
                <w:color w:val="131313"/>
                <w:spacing w:val="7"/>
                <w:w w:val="105"/>
                <w:sz w:val="18"/>
              </w:rPr>
              <w:t> </w:t>
            </w:r>
            <w:r>
              <w:rPr>
                <w:color w:val="131313"/>
                <w:spacing w:val="-2"/>
                <w:w w:val="105"/>
                <w:sz w:val="18"/>
              </w:rPr>
              <w:t>indirecte</w:t>
            </w:r>
          </w:p>
        </w:tc>
        <w:tc>
          <w:tcPr>
            <w:tcW w:w="1287" w:type="dxa"/>
          </w:tcPr>
          <w:p>
            <w:pPr>
              <w:pStyle w:val="TableParagraph"/>
              <w:rPr>
                <w:rFonts w:ascii="Times New Roman"/>
                <w:sz w:val="16"/>
              </w:rPr>
            </w:pPr>
          </w:p>
        </w:tc>
        <w:tc>
          <w:tcPr>
            <w:tcW w:w="1282" w:type="dxa"/>
          </w:tcPr>
          <w:p>
            <w:pPr>
              <w:pStyle w:val="TableParagraph"/>
              <w:rPr>
                <w:rFonts w:ascii="Times New Roman"/>
                <w:sz w:val="16"/>
              </w:rPr>
            </w:pPr>
          </w:p>
        </w:tc>
        <w:tc>
          <w:tcPr>
            <w:tcW w:w="1282" w:type="dxa"/>
          </w:tcPr>
          <w:p>
            <w:pPr>
              <w:pStyle w:val="TableParagraph"/>
              <w:rPr>
                <w:rFonts w:ascii="Times New Roman"/>
                <w:sz w:val="16"/>
              </w:rPr>
            </w:pPr>
          </w:p>
        </w:tc>
        <w:tc>
          <w:tcPr>
            <w:tcW w:w="1287" w:type="dxa"/>
          </w:tcPr>
          <w:p>
            <w:pPr>
              <w:pStyle w:val="TableParagraph"/>
              <w:rPr>
                <w:rFonts w:ascii="Times New Roman"/>
                <w:sz w:val="16"/>
              </w:rPr>
            </w:pPr>
          </w:p>
        </w:tc>
        <w:tc>
          <w:tcPr>
            <w:tcW w:w="1412" w:type="dxa"/>
          </w:tcPr>
          <w:p>
            <w:pPr>
              <w:pStyle w:val="TableParagraph"/>
              <w:rPr>
                <w:rFonts w:ascii="Times New Roman"/>
                <w:sz w:val="16"/>
              </w:rPr>
            </w:pPr>
          </w:p>
        </w:tc>
      </w:tr>
    </w:tbl>
    <w:p>
      <w:pPr>
        <w:pStyle w:val="BodyText"/>
        <w:spacing w:before="11"/>
        <w:rPr>
          <w:sz w:val="14"/>
        </w:rPr>
      </w:pPr>
      <w:r>
        <w:rPr>
          <w:sz w:val="14"/>
        </w:rPr>
        <mc:AlternateContent>
          <mc:Choice Requires="wps">
            <w:drawing>
              <wp:anchor distT="0" distB="0" distL="0" distR="0" allowOverlap="1" layoutInCell="1" locked="0" behindDoc="1" simplePos="0" relativeHeight="487748096">
                <wp:simplePos x="0" y="0"/>
                <wp:positionH relativeFrom="page">
                  <wp:posOffset>402795</wp:posOffset>
                </wp:positionH>
                <wp:positionV relativeFrom="paragraph">
                  <wp:posOffset>124557</wp:posOffset>
                </wp:positionV>
                <wp:extent cx="2526665" cy="1270"/>
                <wp:effectExtent l="0" t="0" r="0" b="0"/>
                <wp:wrapTopAndBottom/>
                <wp:docPr id="1224" name="Graphic 1224"/>
                <wp:cNvGraphicFramePr>
                  <a:graphicFrameLocks/>
                </wp:cNvGraphicFramePr>
                <a:graphic>
                  <a:graphicData uri="http://schemas.microsoft.com/office/word/2010/wordprocessingShape">
                    <wps:wsp>
                      <wps:cNvPr id="1224" name="Graphic 1224"/>
                      <wps:cNvSpPr/>
                      <wps:spPr>
                        <a:xfrm>
                          <a:off x="0" y="0"/>
                          <a:ext cx="2526665" cy="1270"/>
                        </a:xfrm>
                        <a:custGeom>
                          <a:avLst/>
                          <a:gdLst/>
                          <a:ahLst/>
                          <a:cxnLst/>
                          <a:rect l="l" t="t" r="r" b="b"/>
                          <a:pathLst>
                            <a:path w="2526665" h="0">
                              <a:moveTo>
                                <a:pt x="0" y="0"/>
                              </a:moveTo>
                              <a:lnTo>
                                <a:pt x="2526623"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9.807652pt;width:198.95pt;height:.1pt;mso-position-horizontal-relative:page;mso-position-vertical-relative:paragraph;z-index:-15568384;mso-wrap-distance-left:0;mso-wrap-distance-right:0" id="docshape885" coordorigin="634,196" coordsize="3979,0" path="m634,196l4613,196e" filled="false" stroked="true" strokeweight=".961935pt" strokecolor="#000000">
                <v:path arrowok="t"/>
                <v:stroke dashstyle="solid"/>
                <w10:wrap type="topAndBottom"/>
              </v:shape>
            </w:pict>
          </mc:Fallback>
        </mc:AlternateContent>
      </w:r>
    </w:p>
    <w:p>
      <w:pPr>
        <w:pStyle w:val="BodyText"/>
        <w:tabs>
          <w:tab w:pos="10742" w:val="left" w:leader="none"/>
        </w:tabs>
        <w:spacing w:before="20"/>
        <w:ind w:left="187"/>
        <w:rPr>
          <w:position w:val="2"/>
        </w:rPr>
      </w:pPr>
      <w:r>
        <w:rPr>
          <w:b/>
          <w:color w:val="3F3F3F"/>
          <w:w w:val="115"/>
          <w:sz w:val="23"/>
          <w:u w:val="single" w:color="000000"/>
        </w:rPr>
        <w:t>I</w:t>
      </w:r>
      <w:r>
        <w:rPr>
          <w:b/>
          <w:color w:val="3F3F3F"/>
          <w:spacing w:val="75"/>
          <w:w w:val="115"/>
          <w:sz w:val="23"/>
          <w:u w:val="single" w:color="000000"/>
        </w:rPr>
        <w:t> </w:t>
      </w:r>
      <w:r>
        <w:rPr>
          <w:color w:val="131313"/>
          <w:spacing w:val="-2"/>
          <w:w w:val="115"/>
          <w:position w:val="2"/>
          <w:u w:val="single" w:color="000000"/>
        </w:rPr>
        <w:t>Beneficiu</w:t>
      </w:r>
      <w:r>
        <w:rPr>
          <w:color w:val="131313"/>
          <w:position w:val="2"/>
          <w:u w:val="single" w:color="000000"/>
        </w:rPr>
        <w:tab/>
      </w:r>
    </w:p>
    <w:p>
      <w:pPr>
        <w:pStyle w:val="BodyText"/>
        <w:spacing w:line="257" w:lineRule="exact"/>
        <w:ind w:left="187"/>
        <w:rPr>
          <w:position w:val="2"/>
        </w:rPr>
      </w:pPr>
      <w:r>
        <w:rPr>
          <w:color w:val="3F3F3F"/>
          <w:spacing w:val="-2"/>
          <w:w w:val="105"/>
          <w:sz w:val="23"/>
        </w:rPr>
        <w:t>I</w:t>
      </w:r>
      <w:r>
        <w:rPr>
          <w:color w:val="131313"/>
          <w:spacing w:val="-2"/>
          <w:w w:val="105"/>
          <w:position w:val="2"/>
        </w:rPr>
        <w:t>Profit</w:t>
      </w:r>
    </w:p>
    <w:p>
      <w:pPr>
        <w:pStyle w:val="BodyText"/>
        <w:spacing w:line="361" w:lineRule="exact"/>
        <w:ind w:left="174"/>
      </w:pPr>
      <w:r>
        <w:rPr/>
        <mc:AlternateContent>
          <mc:Choice Requires="wps">
            <w:drawing>
              <wp:anchor distT="0" distB="0" distL="0" distR="0" allowOverlap="1" layoutInCell="1" locked="0" behindDoc="0" simplePos="0" relativeHeight="15890944">
                <wp:simplePos x="0" y="0"/>
                <wp:positionH relativeFrom="page">
                  <wp:posOffset>402795</wp:posOffset>
                </wp:positionH>
                <wp:positionV relativeFrom="paragraph">
                  <wp:posOffset>16483</wp:posOffset>
                </wp:positionV>
                <wp:extent cx="6689090" cy="1270"/>
                <wp:effectExtent l="0" t="0" r="0" b="0"/>
                <wp:wrapNone/>
                <wp:docPr id="1225" name="Graphic 1225"/>
                <wp:cNvGraphicFramePr>
                  <a:graphicFrameLocks/>
                </wp:cNvGraphicFramePr>
                <a:graphic>
                  <a:graphicData uri="http://schemas.microsoft.com/office/word/2010/wordprocessingShape">
                    <wps:wsp>
                      <wps:cNvPr id="1225" name="Graphic 1225"/>
                      <wps:cNvSpPr/>
                      <wps:spPr>
                        <a:xfrm>
                          <a:off x="0" y="0"/>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0944" from="31.716158pt,1.297929pt" to="558.39639pt,1.297929pt" stroked="true" strokeweight=".480968pt" strokecolor="#000000">
                <v:stroke dashstyle="solid"/>
                <w10:wrap type="none"/>
              </v:line>
            </w:pict>
          </mc:Fallback>
        </mc:AlternateContent>
      </w:r>
      <w:r>
        <w:rPr/>
        <mc:AlternateContent>
          <mc:Choice Requires="wps">
            <w:drawing>
              <wp:anchor distT="0" distB="0" distL="0" distR="0" allowOverlap="1" layoutInCell="1" locked="0" behindDoc="1" simplePos="0" relativeHeight="458333184">
                <wp:simplePos x="0" y="0"/>
                <wp:positionH relativeFrom="page">
                  <wp:posOffset>402795</wp:posOffset>
                </wp:positionH>
                <wp:positionV relativeFrom="paragraph">
                  <wp:posOffset>199732</wp:posOffset>
                </wp:positionV>
                <wp:extent cx="6689090" cy="1270"/>
                <wp:effectExtent l="0" t="0" r="0" b="0"/>
                <wp:wrapNone/>
                <wp:docPr id="1226" name="Graphic 1226"/>
                <wp:cNvGraphicFramePr>
                  <a:graphicFrameLocks/>
                </wp:cNvGraphicFramePr>
                <a:graphic>
                  <a:graphicData uri="http://schemas.microsoft.com/office/word/2010/wordprocessingShape">
                    <wps:wsp>
                      <wps:cNvPr id="1226" name="Graphic 1226"/>
                      <wps:cNvSpPr/>
                      <wps:spPr>
                        <a:xfrm>
                          <a:off x="0" y="0"/>
                          <a:ext cx="6689090" cy="1270"/>
                        </a:xfrm>
                        <a:custGeom>
                          <a:avLst/>
                          <a:gdLst/>
                          <a:ahLst/>
                          <a:cxnLst/>
                          <a:rect l="l" t="t" r="r" b="b"/>
                          <a:pathLst>
                            <a:path w="6689090" h="0">
                              <a:moveTo>
                                <a:pt x="0" y="0"/>
                              </a:moveTo>
                              <a:lnTo>
                                <a:pt x="668883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44983296" from="31.716158pt,15.726958pt" to="558.39639pt,15.726958pt" stroked="true" strokeweight=".480968pt" strokecolor="#000000">
                <v:stroke dashstyle="solid"/>
                <w10:wrap type="none"/>
              </v:line>
            </w:pict>
          </mc:Fallback>
        </mc:AlternateContent>
      </w:r>
      <w:r>
        <w:rPr>
          <w:color w:val="3F3F3F"/>
          <w:w w:val="110"/>
          <w:position w:val="-5"/>
          <w:sz w:val="32"/>
        </w:rPr>
        <w:t>I</w:t>
      </w:r>
      <w:r>
        <w:rPr>
          <w:color w:val="131313"/>
          <w:w w:val="110"/>
        </w:rPr>
        <w:t>T4</w:t>
      </w:r>
      <w:r>
        <w:rPr>
          <w:color w:val="131313"/>
          <w:spacing w:val="16"/>
          <w:w w:val="110"/>
        </w:rPr>
        <w:t> </w:t>
      </w:r>
      <w:r>
        <w:rPr>
          <w:color w:val="131313"/>
          <w:w w:val="110"/>
          <w:u w:val="thick" w:color="131313"/>
        </w:rPr>
        <w:t>=</w:t>
      </w:r>
      <w:r>
        <w:rPr>
          <w:color w:val="131313"/>
          <w:spacing w:val="12"/>
          <w:w w:val="110"/>
          <w:u w:val="thick" w:color="131313"/>
        </w:rPr>
        <w:t> </w:t>
      </w:r>
      <w:r>
        <w:rPr>
          <w:color w:val="131313"/>
          <w:w w:val="110"/>
          <w:u w:val="thick" w:color="131313"/>
        </w:rPr>
        <w:t>T3</w:t>
      </w:r>
      <w:r>
        <w:rPr>
          <w:color w:val="131313"/>
          <w:spacing w:val="7"/>
          <w:w w:val="110"/>
        </w:rPr>
        <w:t> </w:t>
      </w:r>
      <w:r>
        <w:rPr>
          <w:color w:val="131313"/>
          <w:w w:val="110"/>
          <w:sz w:val="22"/>
        </w:rPr>
        <w:t>+</w:t>
      </w:r>
      <w:r>
        <w:rPr>
          <w:color w:val="131313"/>
          <w:spacing w:val="-11"/>
          <w:w w:val="110"/>
          <w:sz w:val="22"/>
        </w:rPr>
        <w:t> </w:t>
      </w:r>
      <w:r>
        <w:rPr>
          <w:color w:val="131313"/>
          <w:spacing w:val="-2"/>
          <w:w w:val="110"/>
        </w:rPr>
        <w:t>Beneficiu</w:t>
      </w:r>
    </w:p>
    <w:p>
      <w:pPr>
        <w:pStyle w:val="BodyText"/>
        <w:spacing w:before="5"/>
        <w:rPr>
          <w:sz w:val="20"/>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54"/>
        <w:gridCol w:w="3455"/>
      </w:tblGrid>
      <w:tr>
        <w:trPr>
          <w:trHeight w:val="268" w:hRule="atLeast"/>
        </w:trPr>
        <w:tc>
          <w:tcPr>
            <w:tcW w:w="7054" w:type="dxa"/>
          </w:tcPr>
          <w:p>
            <w:pPr>
              <w:pStyle w:val="TableParagraph"/>
              <w:spacing w:before="25"/>
              <w:ind w:left="53"/>
              <w:rPr>
                <w:b/>
                <w:sz w:val="18"/>
              </w:rPr>
            </w:pPr>
            <w:r>
              <w:rPr>
                <w:color w:val="131313"/>
                <w:sz w:val="18"/>
              </w:rPr>
              <w:t>TOTAL</w:t>
            </w:r>
            <w:r>
              <w:rPr>
                <w:color w:val="131313"/>
                <w:spacing w:val="34"/>
                <w:sz w:val="18"/>
              </w:rPr>
              <w:t> </w:t>
            </w:r>
            <w:r>
              <w:rPr>
                <w:b/>
                <w:color w:val="131313"/>
                <w:sz w:val="18"/>
              </w:rPr>
              <w:t>GENERAL</w:t>
            </w:r>
            <w:r>
              <w:rPr>
                <w:b/>
                <w:color w:val="131313"/>
                <w:spacing w:val="60"/>
                <w:sz w:val="18"/>
              </w:rPr>
              <w:t> </w:t>
            </w:r>
            <w:r>
              <w:rPr>
                <w:b/>
                <w:color w:val="131313"/>
                <w:sz w:val="18"/>
              </w:rPr>
              <w:t>(fara</w:t>
            </w:r>
            <w:r>
              <w:rPr>
                <w:b/>
                <w:color w:val="131313"/>
                <w:spacing w:val="52"/>
                <w:sz w:val="18"/>
              </w:rPr>
              <w:t> </w:t>
            </w:r>
            <w:r>
              <w:rPr>
                <w:b/>
                <w:color w:val="131313"/>
                <w:spacing w:val="-4"/>
                <w:sz w:val="18"/>
              </w:rPr>
              <w:t>TVA)</w:t>
            </w:r>
          </w:p>
        </w:tc>
        <w:tc>
          <w:tcPr>
            <w:tcW w:w="3455" w:type="dxa"/>
          </w:tcPr>
          <w:p>
            <w:pPr>
              <w:pStyle w:val="TableParagraph"/>
              <w:rPr>
                <w:rFonts w:ascii="Times New Roman"/>
                <w:sz w:val="16"/>
              </w:rPr>
            </w:pPr>
          </w:p>
        </w:tc>
      </w:tr>
      <w:tr>
        <w:trPr>
          <w:trHeight w:val="273" w:hRule="atLeast"/>
        </w:trPr>
        <w:tc>
          <w:tcPr>
            <w:tcW w:w="7054" w:type="dxa"/>
          </w:tcPr>
          <w:p>
            <w:pPr>
              <w:pStyle w:val="TableParagraph"/>
              <w:tabs>
                <w:tab w:pos="681" w:val="left" w:leader="none"/>
              </w:tabs>
              <w:spacing w:before="30"/>
              <w:ind w:left="48"/>
              <w:rPr>
                <w:sz w:val="17"/>
              </w:rPr>
            </w:pPr>
            <w:r>
              <w:rPr>
                <w:b/>
                <w:color w:val="131313"/>
                <w:spacing w:val="-5"/>
                <w:w w:val="120"/>
                <w:sz w:val="18"/>
              </w:rPr>
              <w:t>TVA</w:t>
            </w:r>
            <w:r>
              <w:rPr>
                <w:b/>
                <w:color w:val="131313"/>
                <w:sz w:val="18"/>
              </w:rPr>
              <w:tab/>
            </w:r>
            <w:r>
              <w:rPr>
                <w:color w:val="131313"/>
                <w:spacing w:val="-2"/>
                <w:w w:val="120"/>
                <w:sz w:val="17"/>
              </w:rPr>
              <w:t>(19.00%)</w:t>
            </w:r>
          </w:p>
        </w:tc>
        <w:tc>
          <w:tcPr>
            <w:tcW w:w="3455" w:type="dxa"/>
          </w:tcPr>
          <w:p>
            <w:pPr>
              <w:pStyle w:val="TableParagraph"/>
              <w:rPr>
                <w:rFonts w:ascii="Times New Roman"/>
                <w:sz w:val="16"/>
              </w:rPr>
            </w:pPr>
          </w:p>
        </w:tc>
      </w:tr>
      <w:tr>
        <w:trPr>
          <w:trHeight w:val="268" w:hRule="atLeast"/>
        </w:trPr>
        <w:tc>
          <w:tcPr>
            <w:tcW w:w="7054" w:type="dxa"/>
          </w:tcPr>
          <w:p>
            <w:pPr>
              <w:pStyle w:val="TableParagraph"/>
              <w:spacing w:before="30"/>
              <w:ind w:left="48"/>
              <w:rPr>
                <w:sz w:val="18"/>
              </w:rPr>
            </w:pPr>
            <w:r>
              <w:rPr>
                <w:color w:val="131313"/>
                <w:w w:val="110"/>
                <w:sz w:val="18"/>
              </w:rPr>
              <w:t>TOTAL</w:t>
            </w:r>
            <w:r>
              <w:rPr>
                <w:color w:val="131313"/>
                <w:spacing w:val="-5"/>
                <w:w w:val="110"/>
                <w:sz w:val="18"/>
              </w:rPr>
              <w:t> </w:t>
            </w:r>
            <w:r>
              <w:rPr>
                <w:b/>
                <w:color w:val="131313"/>
                <w:w w:val="110"/>
                <w:sz w:val="18"/>
              </w:rPr>
              <w:t>GENERAL</w:t>
            </w:r>
            <w:r>
              <w:rPr>
                <w:b/>
                <w:color w:val="131313"/>
                <w:spacing w:val="8"/>
                <w:w w:val="110"/>
                <w:sz w:val="18"/>
              </w:rPr>
              <w:t> </w:t>
            </w:r>
            <w:r>
              <w:rPr>
                <w:color w:val="131313"/>
                <w:w w:val="110"/>
                <w:sz w:val="18"/>
              </w:rPr>
              <w:t>(inclusiv </w:t>
            </w:r>
            <w:r>
              <w:rPr>
                <w:color w:val="131313"/>
                <w:spacing w:val="-4"/>
                <w:w w:val="110"/>
                <w:sz w:val="18"/>
              </w:rPr>
              <w:t>TVA)</w:t>
            </w:r>
          </w:p>
        </w:tc>
        <w:tc>
          <w:tcPr>
            <w:tcW w:w="3455" w:type="dxa"/>
            <w:tcBorders>
              <w:right w:val="single" w:sz="2" w:space="0" w:color="000000"/>
            </w:tcBorders>
          </w:tcPr>
          <w:p>
            <w:pPr>
              <w:pStyle w:val="TableParagraph"/>
              <w:rPr>
                <w:rFonts w:ascii="Times New Roman"/>
                <w:sz w:val="16"/>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8" w:after="1"/>
        <w:rPr>
          <w:sz w:val="20"/>
        </w:rPr>
      </w:pPr>
    </w:p>
    <w:p>
      <w:pPr>
        <w:spacing w:line="20" w:lineRule="exact"/>
        <w:ind w:left="170" w:right="0" w:firstLine="0"/>
        <w:rPr>
          <w:sz w:val="2"/>
        </w:rPr>
      </w:pPr>
      <w:r>
        <w:rPr>
          <w:sz w:val="2"/>
        </w:rPr>
        <mc:AlternateContent>
          <mc:Choice Requires="wps">
            <w:drawing>
              <wp:inline distT="0" distB="0" distL="0" distR="0">
                <wp:extent cx="6652259" cy="9525"/>
                <wp:effectExtent l="9525" t="0" r="0" b="0"/>
                <wp:docPr id="1227" name="Group 1227"/>
                <wp:cNvGraphicFramePr>
                  <a:graphicFrameLocks/>
                </wp:cNvGraphicFramePr>
                <a:graphic>
                  <a:graphicData uri="http://schemas.microsoft.com/office/word/2010/wordprocessingGroup">
                    <wpg:wgp>
                      <wpg:cNvPr id="1227" name="Group 1227"/>
                      <wpg:cNvGrpSpPr/>
                      <wpg:grpSpPr>
                        <a:xfrm>
                          <a:off x="0" y="0"/>
                          <a:ext cx="6652259" cy="9525"/>
                          <a:chExt cx="6652259" cy="9525"/>
                        </a:xfrm>
                      </wpg:grpSpPr>
                      <wps:wsp>
                        <wps:cNvPr id="1228" name="Graphic 1228"/>
                        <wps:cNvSpPr/>
                        <wps:spPr>
                          <a:xfrm>
                            <a:off x="0" y="4581"/>
                            <a:ext cx="6652259" cy="1270"/>
                          </a:xfrm>
                          <a:custGeom>
                            <a:avLst/>
                            <a:gdLst/>
                            <a:ahLst/>
                            <a:cxnLst/>
                            <a:rect l="l" t="t" r="r" b="b"/>
                            <a:pathLst>
                              <a:path w="6652259" h="0">
                                <a:moveTo>
                                  <a:pt x="0" y="0"/>
                                </a:moveTo>
                                <a:lnTo>
                                  <a:pt x="6652221"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8pt;height:.75pt;mso-position-horizontal-relative:char;mso-position-vertical-relative:line" id="docshapegroup886" coordorigin="0,0" coordsize="10476,15">
                <v:line style="position:absolute" from="0,7" to="10476,7" stroked="true" strokeweight=".721451pt" strokecolor="#000000">
                  <v:stroke dashstyle="solid"/>
                </v:line>
              </v:group>
            </w:pict>
          </mc:Fallback>
        </mc:AlternateContent>
      </w:r>
      <w:r>
        <w:rPr>
          <w:sz w:val="2"/>
        </w:rPr>
      </w:r>
    </w:p>
    <w:p>
      <w:pPr>
        <w:spacing w:after="0" w:line="20" w:lineRule="exact"/>
        <w:rPr>
          <w:sz w:val="2"/>
        </w:rPr>
        <w:sectPr>
          <w:headerReference w:type="default" r:id="rId270"/>
          <w:footerReference w:type="default" r:id="rId271"/>
          <w:pgSz w:w="11910" w:h="16840"/>
          <w:pgMar w:header="0" w:footer="691" w:top="640" w:bottom="880" w:left="425" w:right="566"/>
        </w:sectPr>
      </w:pPr>
    </w:p>
    <w:p>
      <w:pPr>
        <w:pStyle w:val="BodyText"/>
        <w:spacing w:line="170" w:lineRule="exact" w:before="75"/>
        <w:ind w:right="732"/>
        <w:jc w:val="right"/>
      </w:pPr>
      <w:r>
        <w:rPr/>
        <mc:AlternateContent>
          <mc:Choice Requires="wps">
            <w:drawing>
              <wp:anchor distT="0" distB="0" distL="0" distR="0" allowOverlap="1" layoutInCell="1" locked="0" behindDoc="0" simplePos="0" relativeHeight="15890432">
                <wp:simplePos x="0" y="0"/>
                <wp:positionH relativeFrom="page">
                  <wp:posOffset>378383</wp:posOffset>
                </wp:positionH>
                <wp:positionV relativeFrom="paragraph">
                  <wp:posOffset>139123</wp:posOffset>
                </wp:positionV>
                <wp:extent cx="1855470" cy="1012190"/>
                <wp:effectExtent l="0" t="0" r="0" b="0"/>
                <wp:wrapNone/>
                <wp:docPr id="1229" name="Group 1229"/>
                <wp:cNvGraphicFramePr>
                  <a:graphicFrameLocks/>
                </wp:cNvGraphicFramePr>
                <a:graphic>
                  <a:graphicData uri="http://schemas.microsoft.com/office/word/2010/wordprocessingGroup">
                    <wpg:wgp>
                      <wpg:cNvPr id="1229" name="Group 1229"/>
                      <wpg:cNvGrpSpPr/>
                      <wpg:grpSpPr>
                        <a:xfrm>
                          <a:off x="0" y="0"/>
                          <a:ext cx="1855470" cy="1012190"/>
                          <a:chExt cx="1855470" cy="1012190"/>
                        </a:xfrm>
                      </wpg:grpSpPr>
                      <pic:pic>
                        <pic:nvPicPr>
                          <pic:cNvPr id="1230" name="Image 1230"/>
                          <pic:cNvPicPr/>
                        </pic:nvPicPr>
                        <pic:blipFill>
                          <a:blip r:embed="rId272" cstate="print"/>
                          <a:stretch>
                            <a:fillRect/>
                          </a:stretch>
                        </pic:blipFill>
                        <pic:spPr>
                          <a:xfrm>
                            <a:off x="598089" y="37535"/>
                            <a:ext cx="1257208" cy="928460"/>
                          </a:xfrm>
                          <a:prstGeom prst="rect">
                            <a:avLst/>
                          </a:prstGeom>
                        </pic:spPr>
                      </pic:pic>
                      <wps:wsp>
                        <wps:cNvPr id="1231" name="Graphic 1231"/>
                        <wps:cNvSpPr/>
                        <wps:spPr>
                          <a:xfrm>
                            <a:off x="0" y="889640"/>
                            <a:ext cx="610870" cy="1270"/>
                          </a:xfrm>
                          <a:custGeom>
                            <a:avLst/>
                            <a:gdLst/>
                            <a:ahLst/>
                            <a:cxnLst/>
                            <a:rect l="l" t="t" r="r" b="b"/>
                            <a:pathLst>
                              <a:path w="610870" h="0">
                                <a:moveTo>
                                  <a:pt x="0" y="0"/>
                                </a:moveTo>
                                <a:lnTo>
                                  <a:pt x="610295" y="0"/>
                                </a:lnTo>
                              </a:path>
                            </a:pathLst>
                          </a:custGeom>
                          <a:ln w="9162">
                            <a:solidFill>
                              <a:srgbClr val="000000"/>
                            </a:solidFill>
                            <a:prstDash val="solid"/>
                          </a:ln>
                        </wps:spPr>
                        <wps:bodyPr wrap="square" lIns="0" tIns="0" rIns="0" bIns="0" rtlCol="0">
                          <a:prstTxWarp prst="textNoShape">
                            <a:avLst/>
                          </a:prstTxWarp>
                          <a:noAutofit/>
                        </wps:bodyPr>
                      </wps:wsp>
                      <wps:wsp>
                        <wps:cNvPr id="1232" name="Textbox 1232"/>
                        <wps:cNvSpPr txBox="1"/>
                        <wps:spPr>
                          <a:xfrm>
                            <a:off x="730269" y="0"/>
                            <a:ext cx="673100" cy="106680"/>
                          </a:xfrm>
                          <a:prstGeom prst="rect">
                            <a:avLst/>
                          </a:prstGeom>
                        </wps:spPr>
                        <wps:txbx>
                          <w:txbxContent>
                            <w:p>
                              <w:pPr>
                                <w:spacing w:line="168" w:lineRule="exact" w:before="0"/>
                                <w:ind w:left="0" w:right="0" w:firstLine="0"/>
                                <w:jc w:val="left"/>
                                <w:rPr>
                                  <w:sz w:val="15"/>
                                  <w:szCs w:val="15"/>
                                </w:rPr>
                              </w:pPr>
                              <w:r>
                                <w:rPr>
                                  <w:color w:val="807E80"/>
                                  <w:spacing w:val="-2"/>
                                  <w:w w:val="250"/>
                                  <w:sz w:val="15"/>
                                  <w:szCs w:val="15"/>
                                </w:rPr>
                                <w:t>/</w:t>
                              </w:r>
                              <w:r>
                                <w:rPr>
                                  <w:color w:val="3F3F3F"/>
                                  <w:spacing w:val="-2"/>
                                  <w:w w:val="250"/>
                                  <w:sz w:val="15"/>
                                  <w:szCs w:val="15"/>
                                </w:rPr>
                                <w:t>��</w:t>
                              </w:r>
                              <w:r>
                                <w:rPr>
                                  <w:color w:val="807E80"/>
                                  <w:spacing w:val="-2"/>
                                  <w:w w:val="250"/>
                                  <w:sz w:val="15"/>
                                  <w:szCs w:val="15"/>
                                </w:rPr>
                                <w:t>"'</w:t>
                              </w:r>
                            </w:p>
                          </w:txbxContent>
                        </wps:txbx>
                        <wps:bodyPr wrap="square" lIns="0" tIns="0" rIns="0" bIns="0" rtlCol="0">
                          <a:noAutofit/>
                        </wps:bodyPr>
                      </wps:wsp>
                      <wps:wsp>
                        <wps:cNvPr id="1233" name="Textbox 1233"/>
                        <wps:cNvSpPr txBox="1"/>
                        <wps:spPr>
                          <a:xfrm>
                            <a:off x="1322" y="898267"/>
                            <a:ext cx="612140" cy="114300"/>
                          </a:xfrm>
                          <a:prstGeom prst="rect">
                            <a:avLst/>
                          </a:prstGeom>
                        </wps:spPr>
                        <wps:txbx>
                          <w:txbxContent>
                            <w:p>
                              <w:pPr>
                                <w:spacing w:line="179" w:lineRule="exact" w:before="0"/>
                                <w:ind w:left="0" w:right="0" w:firstLine="0"/>
                                <w:jc w:val="left"/>
                                <w:rPr>
                                  <w:sz w:val="16"/>
                                </w:rPr>
                              </w:pPr>
                              <w:r>
                                <w:rPr>
                                  <w:color w:val="131313"/>
                                  <w:w w:val="120"/>
                                  <w:sz w:val="16"/>
                                </w:rPr>
                                <w:t>Deviz</w:t>
                              </w:r>
                              <w:r>
                                <w:rPr>
                                  <w:color w:val="131313"/>
                                  <w:spacing w:val="-1"/>
                                  <w:w w:val="120"/>
                                  <w:sz w:val="16"/>
                                </w:rPr>
                                <w:t> </w:t>
                              </w:r>
                              <w:r>
                                <w:rPr>
                                  <w:color w:val="131313"/>
                                  <w:spacing w:val="-2"/>
                                  <w:w w:val="120"/>
                                  <w:sz w:val="16"/>
                                </w:rPr>
                                <w:t>"7.1"</w:t>
                              </w:r>
                            </w:p>
                          </w:txbxContent>
                        </wps:txbx>
                        <wps:bodyPr wrap="square" lIns="0" tIns="0" rIns="0" bIns="0" rtlCol="0">
                          <a:noAutofit/>
                        </wps:bodyPr>
                      </wps:wsp>
                    </wpg:wgp>
                  </a:graphicData>
                </a:graphic>
              </wp:anchor>
            </w:drawing>
          </mc:Choice>
          <mc:Fallback>
            <w:pict>
              <v:group style="position:absolute;margin-left:29.793966pt;margin-top:10.954582pt;width:146.1pt;height:79.7pt;mso-position-horizontal-relative:page;mso-position-vertical-relative:paragraph;z-index:15890432" id="docshapegroup887" coordorigin="596,219" coordsize="2922,1594">
                <v:shape style="position:absolute;left:1537;top:278;width:1980;height:1463" type="#_x0000_t75" id="docshape888" stroked="false">
                  <v:imagedata r:id="rId272" o:title=""/>
                </v:shape>
                <v:line style="position:absolute" from="596,1620" to="1557,1620" stroked="true" strokeweight=".721451pt" strokecolor="#000000">
                  <v:stroke dashstyle="solid"/>
                </v:line>
                <v:shape style="position:absolute;left:1745;top:219;width:1060;height:168" type="#_x0000_t202" id="docshape889" filled="false" stroked="false">
                  <v:textbox inset="0,0,0,0">
                    <w:txbxContent>
                      <w:p>
                        <w:pPr>
                          <w:spacing w:line="168" w:lineRule="exact" w:before="0"/>
                          <w:ind w:left="0" w:right="0" w:firstLine="0"/>
                          <w:jc w:val="left"/>
                          <w:rPr>
                            <w:sz w:val="15"/>
                            <w:szCs w:val="15"/>
                          </w:rPr>
                        </w:pPr>
                        <w:r>
                          <w:rPr>
                            <w:color w:val="807E80"/>
                            <w:spacing w:val="-2"/>
                            <w:w w:val="250"/>
                            <w:sz w:val="15"/>
                            <w:szCs w:val="15"/>
                          </w:rPr>
                          <w:t>/</w:t>
                        </w:r>
                        <w:r>
                          <w:rPr>
                            <w:color w:val="3F3F3F"/>
                            <w:spacing w:val="-2"/>
                            <w:w w:val="250"/>
                            <w:sz w:val="15"/>
                            <w:szCs w:val="15"/>
                          </w:rPr>
                          <w:t>��</w:t>
                        </w:r>
                        <w:r>
                          <w:rPr>
                            <w:color w:val="807E80"/>
                            <w:spacing w:val="-2"/>
                            <w:w w:val="250"/>
                            <w:sz w:val="15"/>
                            <w:szCs w:val="15"/>
                          </w:rPr>
                          <w:t>"'</w:t>
                        </w:r>
                      </w:p>
                    </w:txbxContent>
                  </v:textbox>
                  <w10:wrap type="none"/>
                </v:shape>
                <v:shape style="position:absolute;left:597;top:1633;width:964;height:180" type="#_x0000_t202" id="docshape890" filled="false" stroked="false">
                  <v:textbox inset="0,0,0,0">
                    <w:txbxContent>
                      <w:p>
                        <w:pPr>
                          <w:spacing w:line="179" w:lineRule="exact" w:before="0"/>
                          <w:ind w:left="0" w:right="0" w:firstLine="0"/>
                          <w:jc w:val="left"/>
                          <w:rPr>
                            <w:sz w:val="16"/>
                          </w:rPr>
                        </w:pPr>
                        <w:r>
                          <w:rPr>
                            <w:color w:val="131313"/>
                            <w:w w:val="120"/>
                            <w:sz w:val="16"/>
                          </w:rPr>
                          <w:t>Deviz</w:t>
                        </w:r>
                        <w:r>
                          <w:rPr>
                            <w:color w:val="131313"/>
                            <w:spacing w:val="-1"/>
                            <w:w w:val="120"/>
                            <w:sz w:val="16"/>
                          </w:rPr>
                          <w:t> </w:t>
                        </w:r>
                        <w:r>
                          <w:rPr>
                            <w:color w:val="131313"/>
                            <w:spacing w:val="-2"/>
                            <w:w w:val="120"/>
                            <w:sz w:val="16"/>
                          </w:rPr>
                          <w:t>"7.1"</w:t>
                        </w:r>
                      </w:p>
                    </w:txbxContent>
                  </v:textbox>
                  <w10:wrap type="none"/>
                </v:shape>
                <w10:wrap type="none"/>
              </v:group>
            </w:pict>
          </mc:Fallback>
        </mc:AlternateContent>
      </w:r>
      <w:r>
        <w:rPr>
          <w:color w:val="131313"/>
          <w:w w:val="120"/>
        </w:rPr>
        <w:t>Sef</w:t>
      </w:r>
      <w:r>
        <w:rPr>
          <w:color w:val="131313"/>
          <w:spacing w:val="-16"/>
          <w:w w:val="120"/>
        </w:rPr>
        <w:t> </w:t>
      </w:r>
      <w:r>
        <w:rPr>
          <w:color w:val="131313"/>
          <w:spacing w:val="-2"/>
          <w:w w:val="125"/>
        </w:rPr>
        <w:t>proiect</w:t>
      </w:r>
    </w:p>
    <w:p>
      <w:pPr>
        <w:spacing w:line="124" w:lineRule="exact" w:before="0"/>
        <w:ind w:left="0" w:right="1397" w:firstLine="0"/>
        <w:jc w:val="right"/>
        <w:rPr>
          <w:sz w:val="14"/>
        </w:rPr>
      </w:pPr>
      <w:r>
        <w:rPr>
          <w:color w:val="AFC1CA"/>
          <w:spacing w:val="-5"/>
          <w:w w:val="125"/>
          <w:sz w:val="14"/>
        </w:rPr>
        <w:t>r.</w:t>
      </w:r>
    </w:p>
    <w:p>
      <w:pPr>
        <w:pStyle w:val="BodyText"/>
        <w:spacing w:before="193"/>
        <w:rPr>
          <w:sz w:val="20"/>
        </w:rPr>
      </w:pPr>
      <w:r>
        <w:rPr>
          <w:sz w:val="20"/>
        </w:rPr>
        <w:drawing>
          <wp:anchor distT="0" distB="0" distL="0" distR="0" allowOverlap="1" layoutInCell="1" locked="0" behindDoc="1" simplePos="0" relativeHeight="487749120">
            <wp:simplePos x="0" y="0"/>
            <wp:positionH relativeFrom="page">
              <wp:posOffset>3100300</wp:posOffset>
            </wp:positionH>
            <wp:positionV relativeFrom="paragraph">
              <wp:posOffset>283963</wp:posOffset>
            </wp:positionV>
            <wp:extent cx="1315797" cy="614172"/>
            <wp:effectExtent l="0" t="0" r="0" b="0"/>
            <wp:wrapTopAndBottom/>
            <wp:docPr id="1234" name="Image 1234"/>
            <wp:cNvGraphicFramePr>
              <a:graphicFrameLocks/>
            </wp:cNvGraphicFramePr>
            <a:graphic>
              <a:graphicData uri="http://schemas.openxmlformats.org/drawingml/2006/picture">
                <pic:pic>
                  <pic:nvPicPr>
                    <pic:cNvPr id="1234" name="Image 1234"/>
                    <pic:cNvPicPr/>
                  </pic:nvPicPr>
                  <pic:blipFill>
                    <a:blip r:embed="rId273" cstate="print"/>
                    <a:stretch>
                      <a:fillRect/>
                    </a:stretch>
                  </pic:blipFill>
                  <pic:spPr>
                    <a:xfrm>
                      <a:off x="0" y="0"/>
                      <a:ext cx="1315797" cy="614172"/>
                    </a:xfrm>
                    <a:prstGeom prst="rect">
                      <a:avLst/>
                    </a:prstGeom>
                  </pic:spPr>
                </pic:pic>
              </a:graphicData>
            </a:graphic>
          </wp:anchor>
        </w:drawing>
      </w:r>
    </w:p>
    <w:p>
      <w:pPr>
        <w:pStyle w:val="BodyText"/>
        <w:spacing w:before="71"/>
        <w:ind w:left="136"/>
        <w:jc w:val="center"/>
      </w:pPr>
      <w:r>
        <w:rPr/>
        <w:br w:type="column"/>
      </w:r>
      <w:r>
        <w:rPr>
          <w:color w:val="131313"/>
          <w:spacing w:val="-2"/>
          <w:w w:val="125"/>
        </w:rPr>
        <w:t>Ofertant</w:t>
      </w:r>
    </w:p>
    <w:p>
      <w:pPr>
        <w:pStyle w:val="BodyText"/>
      </w:pPr>
    </w:p>
    <w:p>
      <w:pPr>
        <w:pStyle w:val="BodyText"/>
      </w:pPr>
    </w:p>
    <w:p>
      <w:pPr>
        <w:pStyle w:val="BodyText"/>
      </w:pPr>
    </w:p>
    <w:p>
      <w:pPr>
        <w:pStyle w:val="BodyText"/>
      </w:pPr>
    </w:p>
    <w:p>
      <w:pPr>
        <w:pStyle w:val="BodyText"/>
      </w:pPr>
    </w:p>
    <w:p>
      <w:pPr>
        <w:pStyle w:val="BodyText"/>
        <w:spacing w:before="104"/>
      </w:pPr>
    </w:p>
    <w:p>
      <w:pPr>
        <w:spacing w:before="0"/>
        <w:ind w:left="2571" w:right="0" w:firstLine="0"/>
        <w:jc w:val="left"/>
        <w:rPr>
          <w:sz w:val="16"/>
        </w:rPr>
      </w:pPr>
      <w:r>
        <w:rPr>
          <w:color w:val="131313"/>
          <w:w w:val="115"/>
          <w:sz w:val="16"/>
        </w:rPr>
        <w:t>Pagina</w:t>
      </w:r>
      <w:r>
        <w:rPr>
          <w:color w:val="131313"/>
          <w:spacing w:val="15"/>
          <w:w w:val="115"/>
          <w:sz w:val="16"/>
        </w:rPr>
        <w:t> </w:t>
      </w:r>
      <w:r>
        <w:rPr>
          <w:color w:val="131313"/>
          <w:w w:val="115"/>
          <w:sz w:val="16"/>
        </w:rPr>
        <w:t>2 din</w:t>
      </w:r>
      <w:r>
        <w:rPr>
          <w:color w:val="131313"/>
          <w:spacing w:val="24"/>
          <w:w w:val="115"/>
          <w:sz w:val="16"/>
        </w:rPr>
        <w:t> </w:t>
      </w:r>
      <w:r>
        <w:rPr>
          <w:color w:val="131313"/>
          <w:spacing w:val="-12"/>
          <w:w w:val="115"/>
          <w:sz w:val="16"/>
        </w:rPr>
        <w:t>2</w:t>
      </w:r>
    </w:p>
    <w:p>
      <w:pPr>
        <w:spacing w:after="0"/>
        <w:jc w:val="left"/>
        <w:rPr>
          <w:sz w:val="16"/>
        </w:rPr>
        <w:sectPr>
          <w:type w:val="continuous"/>
          <w:pgSz w:w="11910" w:h="16840"/>
          <w:pgMar w:header="0" w:footer="691" w:top="460" w:bottom="1240" w:left="425" w:right="566"/>
          <w:cols w:num="2" w:equalWidth="0">
            <w:col w:w="6591" w:space="40"/>
            <w:col w:w="4288"/>
          </w:cols>
        </w:sectPr>
      </w:pPr>
    </w:p>
    <w:p>
      <w:pPr>
        <w:tabs>
          <w:tab w:pos="9930" w:val="left" w:leader="none"/>
        </w:tabs>
        <w:spacing w:before="83"/>
        <w:ind w:left="194" w:right="0" w:firstLine="0"/>
        <w:jc w:val="left"/>
        <w:rPr>
          <w:b/>
          <w:sz w:val="16"/>
        </w:rPr>
      </w:pPr>
      <w:r>
        <w:rPr>
          <w:b/>
          <w:color w:val="131313"/>
          <w:w w:val="115"/>
          <w:sz w:val="16"/>
          <w:u w:val="thick" w:color="131313"/>
        </w:rPr>
        <w:t>Antet</w:t>
      </w:r>
      <w:r>
        <w:rPr>
          <w:b/>
          <w:color w:val="131313"/>
          <w:spacing w:val="17"/>
          <w:w w:val="115"/>
          <w:sz w:val="16"/>
          <w:u w:val="thick" w:color="131313"/>
        </w:rPr>
        <w:t> </w:t>
      </w:r>
      <w:r>
        <w:rPr>
          <w:b/>
          <w:color w:val="131313"/>
          <w:spacing w:val="-2"/>
          <w:w w:val="115"/>
          <w:sz w:val="16"/>
          <w:u w:val="thick" w:color="131313"/>
        </w:rPr>
        <w:t>stanga</w:t>
      </w:r>
      <w:r>
        <w:rPr>
          <w:b/>
          <w:color w:val="131313"/>
          <w:sz w:val="16"/>
        </w:rPr>
        <w:tab/>
      </w:r>
      <w:r>
        <w:rPr>
          <w:b/>
          <w:color w:val="131313"/>
          <w:spacing w:val="-2"/>
          <w:w w:val="115"/>
          <w:sz w:val="16"/>
        </w:rPr>
        <w:t>eDevize</w:t>
      </w:r>
    </w:p>
    <w:p>
      <w:pPr>
        <w:pStyle w:val="BodyText"/>
        <w:tabs>
          <w:tab w:pos="1531" w:val="left" w:leader="none"/>
        </w:tabs>
        <w:spacing w:line="230" w:lineRule="atLeast" w:before="23"/>
        <w:ind w:left="195" w:right="7265" w:firstLine="1"/>
      </w:pPr>
      <w:r>
        <w:rPr/>
        <w:drawing>
          <wp:anchor distT="0" distB="0" distL="0" distR="0" allowOverlap="1" layoutInCell="1" locked="0" behindDoc="0" simplePos="0" relativeHeight="15891968">
            <wp:simplePos x="0" y="0"/>
            <wp:positionH relativeFrom="page">
              <wp:posOffset>5126480</wp:posOffset>
            </wp:positionH>
            <wp:positionV relativeFrom="paragraph">
              <wp:posOffset>122214</wp:posOffset>
            </wp:positionV>
            <wp:extent cx="524853" cy="561962"/>
            <wp:effectExtent l="0" t="0" r="0" b="0"/>
            <wp:wrapNone/>
            <wp:docPr id="1239" name="Image 1239"/>
            <wp:cNvGraphicFramePr>
              <a:graphicFrameLocks/>
            </wp:cNvGraphicFramePr>
            <a:graphic>
              <a:graphicData uri="http://schemas.openxmlformats.org/drawingml/2006/picture">
                <pic:pic>
                  <pic:nvPicPr>
                    <pic:cNvPr id="1239" name="Image 1239"/>
                    <pic:cNvPicPr/>
                  </pic:nvPicPr>
                  <pic:blipFill>
                    <a:blip r:embed="rId276" cstate="print"/>
                    <a:stretch>
                      <a:fillRect/>
                    </a:stretch>
                  </pic:blipFill>
                  <pic:spPr>
                    <a:xfrm>
                      <a:off x="0" y="0"/>
                      <a:ext cx="524853" cy="561962"/>
                    </a:xfrm>
                    <a:prstGeom prst="rect">
                      <a:avLst/>
                    </a:prstGeom>
                  </pic:spPr>
                </pic:pic>
              </a:graphicData>
            </a:graphic>
          </wp:anchor>
        </w:drawing>
      </w:r>
      <w:r>
        <w:rPr>
          <w:color w:val="131313"/>
          <w:spacing w:val="-2"/>
        </w:rPr>
        <w:t>Beneficiar</w:t>
      </w:r>
      <w:r>
        <w:rPr>
          <w:color w:val="444444"/>
          <w:spacing w:val="-2"/>
        </w:rPr>
        <w:t>:</w:t>
      </w:r>
      <w:r>
        <w:rPr>
          <w:color w:val="444444"/>
        </w:rPr>
        <w:tab/>
      </w:r>
      <w:r>
        <w:rPr>
          <w:color w:val="131313"/>
          <w:spacing w:val="-8"/>
        </w:rPr>
        <w:t>COMUNA</w:t>
      </w:r>
      <w:r>
        <w:rPr>
          <w:color w:val="131313"/>
          <w:spacing w:val="-5"/>
        </w:rPr>
        <w:t> </w:t>
      </w:r>
      <w:r>
        <w:rPr>
          <w:color w:val="131313"/>
          <w:spacing w:val="-8"/>
        </w:rPr>
        <w:t>DRAGOMIRESTI </w:t>
      </w:r>
      <w:r>
        <w:rPr>
          <w:color w:val="131313"/>
          <w:spacing w:val="-2"/>
        </w:rPr>
        <w:t>Executant</w:t>
      </w:r>
      <w:r>
        <w:rPr>
          <w:color w:val="52575B"/>
          <w:spacing w:val="-2"/>
        </w:rPr>
        <w:t>:</w:t>
      </w:r>
    </w:p>
    <w:p>
      <w:pPr>
        <w:pStyle w:val="BodyText"/>
        <w:spacing w:after="0" w:line="230" w:lineRule="atLeast"/>
        <w:sectPr>
          <w:headerReference w:type="default" r:id="rId274"/>
          <w:footerReference w:type="default" r:id="rId275"/>
          <w:pgSz w:w="11910" w:h="16840"/>
          <w:pgMar w:header="0" w:footer="903" w:top="580" w:bottom="1100" w:left="425" w:right="566"/>
          <w:pgNumType w:start="1"/>
        </w:sectPr>
      </w:pPr>
    </w:p>
    <w:p>
      <w:pPr>
        <w:pStyle w:val="BodyText"/>
        <w:spacing w:line="268" w:lineRule="auto" w:before="65"/>
        <w:ind w:left="191" w:firstLine="4"/>
      </w:pPr>
      <w:r>
        <w:rPr>
          <w:color w:val="131313"/>
          <w:spacing w:val="-2"/>
        </w:rPr>
        <w:t>Pro</w:t>
      </w:r>
      <w:r>
        <w:rPr>
          <w:color w:val="2D2D2F"/>
          <w:spacing w:val="-2"/>
        </w:rPr>
        <w:t>i</w:t>
      </w:r>
      <w:r>
        <w:rPr>
          <w:color w:val="131313"/>
          <w:spacing w:val="-2"/>
        </w:rPr>
        <w:t>ectant: </w:t>
      </w:r>
      <w:r>
        <w:rPr>
          <w:color w:val="131313"/>
          <w:spacing w:val="-2"/>
          <w:w w:val="110"/>
        </w:rPr>
        <w:t>Obiectivul</w:t>
      </w:r>
      <w:r>
        <w:rPr>
          <w:color w:val="444444"/>
          <w:spacing w:val="-2"/>
          <w:w w:val="110"/>
        </w:rPr>
        <w:t>:</w:t>
      </w:r>
    </w:p>
    <w:p>
      <w:pPr>
        <w:pStyle w:val="BodyText"/>
        <w:spacing w:before="161"/>
      </w:pPr>
    </w:p>
    <w:p>
      <w:pPr>
        <w:pStyle w:val="BodyText"/>
        <w:ind w:left="186"/>
      </w:pPr>
      <w:r>
        <w:rPr>
          <w:color w:val="131313"/>
          <w:spacing w:val="-2"/>
          <w:w w:val="110"/>
        </w:rPr>
        <w:t>Obiectul</w:t>
      </w:r>
      <w:r>
        <w:rPr>
          <w:color w:val="2D2D2F"/>
          <w:spacing w:val="-2"/>
          <w:w w:val="110"/>
        </w:rPr>
        <w:t>:</w:t>
      </w:r>
    </w:p>
    <w:p>
      <w:pPr>
        <w:spacing w:before="69"/>
        <w:ind w:left="190" w:right="0" w:firstLine="0"/>
        <w:jc w:val="left"/>
        <w:rPr>
          <w:sz w:val="18"/>
        </w:rPr>
      </w:pPr>
      <w:r>
        <w:rPr/>
        <w:br w:type="column"/>
      </w:r>
      <w:r>
        <w:rPr>
          <w:color w:val="131313"/>
          <w:spacing w:val="-6"/>
          <w:sz w:val="18"/>
        </w:rPr>
        <w:t>GREENWOOD</w:t>
      </w:r>
      <w:r>
        <w:rPr>
          <w:color w:val="131313"/>
          <w:spacing w:val="-1"/>
          <w:sz w:val="18"/>
        </w:rPr>
        <w:t> </w:t>
      </w:r>
      <w:r>
        <w:rPr>
          <w:color w:val="131313"/>
          <w:spacing w:val="-6"/>
          <w:sz w:val="18"/>
        </w:rPr>
        <w:t>TECH</w:t>
      </w:r>
      <w:r>
        <w:rPr>
          <w:color w:val="131313"/>
          <w:spacing w:val="-4"/>
          <w:sz w:val="18"/>
        </w:rPr>
        <w:t> </w:t>
      </w:r>
      <w:r>
        <w:rPr>
          <w:color w:val="131313"/>
          <w:spacing w:val="-6"/>
          <w:sz w:val="18"/>
        </w:rPr>
        <w:t>GWT</w:t>
      </w:r>
      <w:r>
        <w:rPr>
          <w:color w:val="131313"/>
          <w:spacing w:val="-7"/>
          <w:sz w:val="18"/>
        </w:rPr>
        <w:t> </w:t>
      </w:r>
      <w:r>
        <w:rPr>
          <w:color w:val="131313"/>
          <w:spacing w:val="-6"/>
          <w:sz w:val="18"/>
        </w:rPr>
        <w:t>SRL</w:t>
      </w:r>
    </w:p>
    <w:p>
      <w:pPr>
        <w:tabs>
          <w:tab w:pos="4736" w:val="left" w:leader="none"/>
        </w:tabs>
        <w:spacing w:line="230" w:lineRule="auto" w:before="31"/>
        <w:ind w:left="186" w:right="1415" w:firstLine="4"/>
        <w:jc w:val="left"/>
        <w:rPr>
          <w:sz w:val="18"/>
        </w:rPr>
      </w:pPr>
      <w:r>
        <w:rPr>
          <w:color w:val="131313"/>
          <w:spacing w:val="-6"/>
          <w:sz w:val="18"/>
        </w:rPr>
        <w:t>REABILITARE,</w:t>
      </w:r>
      <w:r>
        <w:rPr>
          <w:color w:val="131313"/>
          <w:spacing w:val="3"/>
          <w:sz w:val="18"/>
        </w:rPr>
        <w:t> </w:t>
      </w:r>
      <w:r>
        <w:rPr>
          <w:color w:val="131313"/>
          <w:spacing w:val="-6"/>
          <w:sz w:val="18"/>
        </w:rPr>
        <w:t>EXTINDERE</w:t>
      </w:r>
      <w:r>
        <w:rPr>
          <w:color w:val="131313"/>
          <w:spacing w:val="-3"/>
          <w:sz w:val="18"/>
        </w:rPr>
        <w:t> </w:t>
      </w:r>
      <w:r>
        <w:rPr>
          <w:color w:val="131313"/>
          <w:spacing w:val="-6"/>
          <w:sz w:val="18"/>
        </w:rPr>
        <w:t>SI</w:t>
      </w:r>
      <w:r>
        <w:rPr>
          <w:color w:val="131313"/>
          <w:spacing w:val="-7"/>
          <w:sz w:val="18"/>
        </w:rPr>
        <w:t> </w:t>
      </w:r>
      <w:r>
        <w:rPr>
          <w:color w:val="131313"/>
          <w:spacing w:val="-6"/>
          <w:sz w:val="18"/>
        </w:rPr>
        <w:t>MODERNIZARE</w:t>
      </w:r>
      <w:r>
        <w:rPr>
          <w:color w:val="131313"/>
          <w:spacing w:val="4"/>
          <w:sz w:val="18"/>
        </w:rPr>
        <w:t> </w:t>
      </w:r>
      <w:r>
        <w:rPr>
          <w:color w:val="131313"/>
          <w:spacing w:val="-6"/>
          <w:sz w:val="18"/>
        </w:rPr>
        <w:t>SEDIU</w:t>
      </w:r>
      <w:r>
        <w:rPr>
          <w:color w:val="131313"/>
          <w:spacing w:val="-7"/>
          <w:sz w:val="18"/>
        </w:rPr>
        <w:t> </w:t>
      </w:r>
      <w:r>
        <w:rPr>
          <w:color w:val="131313"/>
          <w:spacing w:val="-6"/>
          <w:sz w:val="18"/>
        </w:rPr>
        <w:t>DE SCOALĂ</w:t>
      </w:r>
      <w:r>
        <w:rPr>
          <w:color w:val="131313"/>
          <w:spacing w:val="-2"/>
          <w:sz w:val="18"/>
        </w:rPr>
        <w:t> </w:t>
      </w:r>
      <w:r>
        <w:rPr>
          <w:color w:val="131313"/>
          <w:spacing w:val="-6"/>
          <w:sz w:val="18"/>
        </w:rPr>
        <w:t>SI </w:t>
      </w:r>
      <w:r>
        <w:rPr>
          <w:color w:val="131313"/>
          <w:spacing w:val="-4"/>
          <w:sz w:val="18"/>
        </w:rPr>
        <w:t>CONSTRUIRE</w:t>
      </w:r>
      <w:r>
        <w:rPr>
          <w:color w:val="131313"/>
          <w:spacing w:val="5"/>
          <w:sz w:val="18"/>
        </w:rPr>
        <w:t> </w:t>
      </w:r>
      <w:r>
        <w:rPr>
          <w:color w:val="131313"/>
          <w:spacing w:val="-4"/>
          <w:sz w:val="18"/>
        </w:rPr>
        <w:t>SALĂ</w:t>
      </w:r>
      <w:r>
        <w:rPr>
          <w:color w:val="131313"/>
          <w:spacing w:val="2"/>
          <w:sz w:val="18"/>
        </w:rPr>
        <w:t> </w:t>
      </w:r>
      <w:r>
        <w:rPr>
          <w:color w:val="131313"/>
          <w:spacing w:val="-4"/>
          <w:sz w:val="18"/>
        </w:rPr>
        <w:t>DE</w:t>
      </w:r>
      <w:r>
        <w:rPr>
          <w:color w:val="131313"/>
          <w:spacing w:val="-9"/>
          <w:sz w:val="18"/>
        </w:rPr>
        <w:t> </w:t>
      </w:r>
      <w:r>
        <w:rPr>
          <w:color w:val="131313"/>
          <w:spacing w:val="-4"/>
          <w:sz w:val="18"/>
        </w:rPr>
        <w:t>SPORT ÎN</w:t>
      </w:r>
      <w:r>
        <w:rPr>
          <w:color w:val="131313"/>
          <w:spacing w:val="-9"/>
          <w:sz w:val="18"/>
        </w:rPr>
        <w:t> </w:t>
      </w:r>
      <w:r>
        <w:rPr>
          <w:color w:val="131313"/>
          <w:spacing w:val="-4"/>
          <w:sz w:val="18"/>
        </w:rPr>
        <w:t>COMUNA</w:t>
      </w:r>
      <w:r>
        <w:rPr>
          <w:color w:val="131313"/>
          <w:spacing w:val="9"/>
          <w:sz w:val="18"/>
        </w:rPr>
        <w:t> </w:t>
      </w:r>
      <w:r>
        <w:rPr>
          <w:color w:val="131313"/>
          <w:spacing w:val="-4"/>
          <w:sz w:val="18"/>
        </w:rPr>
        <w:t>DRAGOM</w:t>
      </w:r>
      <w:r>
        <w:rPr>
          <w:color w:val="2D2D2F"/>
          <w:spacing w:val="-4"/>
          <w:sz w:val="18"/>
        </w:rPr>
        <w:t>I</w:t>
      </w:r>
      <w:r>
        <w:rPr>
          <w:color w:val="131313"/>
          <w:spacing w:val="-4"/>
          <w:sz w:val="18"/>
        </w:rPr>
        <w:t>REST</w:t>
      </w:r>
      <w:r>
        <w:rPr>
          <w:color w:val="2D2D2F"/>
          <w:spacing w:val="-4"/>
          <w:sz w:val="18"/>
        </w:rPr>
        <w:t>I</w:t>
      </w:r>
      <w:r>
        <w:rPr>
          <w:color w:val="131313"/>
          <w:spacing w:val="-4"/>
          <w:sz w:val="18"/>
        </w:rPr>
        <w:t>,</w:t>
      </w:r>
      <w:r>
        <w:rPr>
          <w:color w:val="131313"/>
          <w:spacing w:val="-9"/>
          <w:sz w:val="18"/>
        </w:rPr>
        <w:t> </w:t>
      </w:r>
      <w:r>
        <w:rPr>
          <w:color w:val="131313"/>
          <w:spacing w:val="-4"/>
          <w:sz w:val="18"/>
        </w:rPr>
        <w:t>SAT</w:t>
      </w:r>
      <w:r>
        <w:rPr>
          <w:color w:val="444444"/>
          <w:spacing w:val="-4"/>
          <w:sz w:val="18"/>
        </w:rPr>
        <w:t>, </w:t>
      </w:r>
      <w:r>
        <w:rPr>
          <w:color w:val="131313"/>
          <w:sz w:val="18"/>
        </w:rPr>
        <w:t>DRAGOMIREŞTI</w:t>
      </w:r>
      <w:r>
        <w:rPr>
          <w:color w:val="2D2D2F"/>
          <w:sz w:val="18"/>
        </w:rPr>
        <w:t>, </w:t>
      </w:r>
      <w:r>
        <w:rPr>
          <w:color w:val="131313"/>
          <w:sz w:val="18"/>
        </w:rPr>
        <w:t>JUDEŢUL</w:t>
      </w:r>
      <w:r>
        <w:rPr>
          <w:color w:val="131313"/>
          <w:spacing w:val="40"/>
          <w:sz w:val="18"/>
        </w:rPr>
        <w:t> </w:t>
      </w:r>
      <w:r>
        <w:rPr>
          <w:color w:val="131313"/>
          <w:sz w:val="18"/>
        </w:rPr>
        <w:t>DÂMBOV</w:t>
      </w:r>
      <w:r>
        <w:rPr>
          <w:color w:val="2D2D2F"/>
          <w:sz w:val="18"/>
        </w:rPr>
        <w:t>I</w:t>
      </w:r>
      <w:r>
        <w:rPr>
          <w:color w:val="131313"/>
          <w:sz w:val="18"/>
        </w:rPr>
        <w:t>ŢA</w:t>
        <w:tab/>
      </w:r>
      <w:r>
        <w:rPr>
          <w:color w:val="444444"/>
          <w:spacing w:val="-10"/>
          <w:sz w:val="18"/>
        </w:rPr>
        <w:t>,</w:t>
      </w:r>
    </w:p>
    <w:p>
      <w:pPr>
        <w:spacing w:line="201" w:lineRule="exact" w:before="0"/>
        <w:ind w:left="187" w:right="0" w:firstLine="0"/>
        <w:jc w:val="left"/>
        <w:rPr>
          <w:sz w:val="18"/>
        </w:rPr>
      </w:pPr>
      <w:r>
        <w:rPr>
          <w:color w:val="131313"/>
          <w:spacing w:val="-4"/>
          <w:sz w:val="18"/>
        </w:rPr>
        <w:t>8</w:t>
      </w:r>
      <w:r>
        <w:rPr>
          <w:color w:val="2D2D2F"/>
          <w:spacing w:val="-4"/>
          <w:sz w:val="18"/>
        </w:rPr>
        <w:t>.</w:t>
      </w:r>
      <w:r>
        <w:rPr>
          <w:color w:val="131313"/>
          <w:spacing w:val="-4"/>
          <w:sz w:val="18"/>
        </w:rPr>
        <w:t>0</w:t>
      </w:r>
      <w:r>
        <w:rPr>
          <w:color w:val="131313"/>
          <w:spacing w:val="-5"/>
          <w:sz w:val="18"/>
        </w:rPr>
        <w:t> </w:t>
      </w:r>
      <w:r>
        <w:rPr>
          <w:color w:val="131313"/>
          <w:spacing w:val="-4"/>
          <w:sz w:val="18"/>
        </w:rPr>
        <w:t>ORGANIZAREA</w:t>
      </w:r>
      <w:r>
        <w:rPr>
          <w:color w:val="131313"/>
          <w:spacing w:val="20"/>
          <w:sz w:val="18"/>
        </w:rPr>
        <w:t> </w:t>
      </w:r>
      <w:r>
        <w:rPr>
          <w:color w:val="131313"/>
          <w:spacing w:val="-4"/>
          <w:sz w:val="18"/>
        </w:rPr>
        <w:t>EXECUTIEI</w:t>
      </w:r>
    </w:p>
    <w:p>
      <w:pPr>
        <w:spacing w:line="665" w:lineRule="exact" w:before="0"/>
        <w:ind w:left="15" w:right="0" w:firstLine="0"/>
        <w:jc w:val="left"/>
        <w:rPr>
          <w:position w:val="-10"/>
          <w:sz w:val="47"/>
        </w:rPr>
      </w:pPr>
      <w:r>
        <w:rPr/>
        <w:br w:type="column"/>
      </w:r>
      <w:r>
        <w:rPr>
          <w:b/>
          <w:color w:val="131313"/>
          <w:spacing w:val="-8"/>
          <w:sz w:val="62"/>
        </w:rPr>
        <w:t>Dev</w:t>
      </w:r>
      <w:r>
        <w:rPr>
          <w:b/>
          <w:color w:val="0E2B3F"/>
          <w:spacing w:val="-8"/>
          <w:sz w:val="62"/>
        </w:rPr>
        <w:t>i</w:t>
      </w:r>
      <w:r>
        <w:rPr>
          <w:b/>
          <w:color w:val="131313"/>
          <w:spacing w:val="-8"/>
          <w:sz w:val="62"/>
        </w:rPr>
        <w:t>ze</w:t>
      </w:r>
      <w:r>
        <w:rPr>
          <w:color w:val="187BB5"/>
          <w:spacing w:val="-8"/>
          <w:position w:val="-10"/>
          <w:sz w:val="47"/>
        </w:rPr>
        <w:t>..</w:t>
      </w:r>
      <w:r>
        <w:rPr>
          <w:color w:val="2D2D2F"/>
          <w:spacing w:val="-8"/>
          <w:position w:val="-10"/>
          <w:sz w:val="47"/>
        </w:rPr>
        <w:t>.</w:t>
      </w:r>
    </w:p>
    <w:p>
      <w:pPr>
        <w:spacing w:after="0" w:line="665" w:lineRule="exact"/>
        <w:jc w:val="left"/>
        <w:rPr>
          <w:position w:val="-10"/>
          <w:sz w:val="47"/>
        </w:rPr>
        <w:sectPr>
          <w:type w:val="continuous"/>
          <w:pgSz w:w="11910" w:h="16840"/>
          <w:pgMar w:header="0" w:footer="903" w:top="460" w:bottom="1240" w:left="425" w:right="566"/>
          <w:cols w:num="3" w:equalWidth="0">
            <w:col w:w="1163" w:space="177"/>
            <w:col w:w="7135" w:space="40"/>
            <w:col w:w="2404"/>
          </w:cols>
        </w:sectPr>
      </w:pPr>
    </w:p>
    <w:p>
      <w:pPr>
        <w:pStyle w:val="BodyText"/>
        <w:rPr>
          <w:sz w:val="24"/>
        </w:rPr>
      </w:pPr>
    </w:p>
    <w:p>
      <w:pPr>
        <w:pStyle w:val="BodyText"/>
        <w:spacing w:before="166"/>
        <w:rPr>
          <w:sz w:val="24"/>
        </w:rPr>
      </w:pPr>
    </w:p>
    <w:p>
      <w:pPr>
        <w:pStyle w:val="Heading2"/>
        <w:ind w:right="11"/>
      </w:pPr>
      <w:r>
        <w:rPr>
          <w:color w:val="131313"/>
          <w:spacing w:val="-2"/>
          <w:w w:val="105"/>
        </w:rPr>
        <w:t>CENTRALIZATORUL</w:t>
      </w:r>
    </w:p>
    <w:p>
      <w:pPr>
        <w:spacing w:line="273" w:lineRule="exact" w:before="0"/>
        <w:ind w:left="0" w:right="29" w:firstLine="0"/>
        <w:jc w:val="center"/>
        <w:rPr>
          <w:b/>
          <w:sz w:val="24"/>
        </w:rPr>
      </w:pPr>
      <w:r>
        <w:rPr>
          <w:b/>
          <w:color w:val="131313"/>
          <w:w w:val="110"/>
          <w:sz w:val="24"/>
        </w:rPr>
        <w:t>cheltuielilor</w:t>
      </w:r>
      <w:r>
        <w:rPr>
          <w:b/>
          <w:color w:val="131313"/>
          <w:spacing w:val="46"/>
          <w:w w:val="110"/>
          <w:sz w:val="24"/>
        </w:rPr>
        <w:t> </w:t>
      </w:r>
      <w:r>
        <w:rPr>
          <w:b/>
          <w:color w:val="131313"/>
          <w:w w:val="110"/>
          <w:sz w:val="24"/>
        </w:rPr>
        <w:t>pe</w:t>
      </w:r>
      <w:r>
        <w:rPr>
          <w:b/>
          <w:color w:val="131313"/>
          <w:spacing w:val="12"/>
          <w:w w:val="110"/>
          <w:sz w:val="24"/>
        </w:rPr>
        <w:t> </w:t>
      </w:r>
      <w:r>
        <w:rPr>
          <w:b/>
          <w:color w:val="131313"/>
          <w:w w:val="110"/>
          <w:sz w:val="24"/>
        </w:rPr>
        <w:t>categorii</w:t>
      </w:r>
      <w:r>
        <w:rPr>
          <w:b/>
          <w:color w:val="131313"/>
          <w:spacing w:val="29"/>
          <w:w w:val="110"/>
          <w:sz w:val="24"/>
        </w:rPr>
        <w:t> </w:t>
      </w:r>
      <w:r>
        <w:rPr>
          <w:b/>
          <w:color w:val="131313"/>
          <w:w w:val="110"/>
          <w:sz w:val="24"/>
        </w:rPr>
        <w:t>de</w:t>
      </w:r>
      <w:r>
        <w:rPr>
          <w:b/>
          <w:color w:val="131313"/>
          <w:spacing w:val="12"/>
          <w:w w:val="110"/>
          <w:sz w:val="24"/>
        </w:rPr>
        <w:t> </w:t>
      </w:r>
      <w:r>
        <w:rPr>
          <w:b/>
          <w:color w:val="131313"/>
          <w:w w:val="110"/>
          <w:sz w:val="24"/>
        </w:rPr>
        <w:t>lucrari,</w:t>
      </w:r>
      <w:r>
        <w:rPr>
          <w:b/>
          <w:color w:val="131313"/>
          <w:spacing w:val="26"/>
          <w:w w:val="110"/>
          <w:sz w:val="24"/>
        </w:rPr>
        <w:t> </w:t>
      </w:r>
      <w:r>
        <w:rPr>
          <w:b/>
          <w:color w:val="131313"/>
          <w:spacing w:val="-2"/>
          <w:w w:val="110"/>
          <w:sz w:val="24"/>
        </w:rPr>
        <w:t>obiect</w:t>
      </w:r>
    </w:p>
    <w:p>
      <w:pPr>
        <w:pStyle w:val="BodyText"/>
        <w:rPr>
          <w:b/>
          <w:sz w:val="16"/>
        </w:rPr>
      </w:pPr>
    </w:p>
    <w:p>
      <w:pPr>
        <w:pStyle w:val="BodyText"/>
        <w:rPr>
          <w:b/>
          <w:sz w:val="16"/>
        </w:rPr>
      </w:pPr>
    </w:p>
    <w:p>
      <w:pPr>
        <w:pStyle w:val="BodyText"/>
        <w:spacing w:before="127"/>
        <w:rPr>
          <w:b/>
          <w:sz w:val="16"/>
        </w:rPr>
      </w:pPr>
    </w:p>
    <w:p>
      <w:pPr>
        <w:spacing w:before="0" w:after="46"/>
        <w:ind w:left="193" w:right="0" w:firstLine="0"/>
        <w:jc w:val="left"/>
        <w:rPr>
          <w:sz w:val="16"/>
        </w:rPr>
      </w:pPr>
      <w:r>
        <w:rPr>
          <w:color w:val="131313"/>
          <w:spacing w:val="-4"/>
          <w:w w:val="110"/>
          <w:sz w:val="16"/>
        </w:rPr>
        <w:t>null</w:t>
      </w:r>
    </w:p>
    <w:tbl>
      <w:tblPr>
        <w:tblW w:w="0" w:type="auto"/>
        <w:jc w:val="left"/>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94"/>
        <w:gridCol w:w="2831"/>
      </w:tblGrid>
      <w:tr>
        <w:trPr>
          <w:trHeight w:val="1582" w:hRule="atLeast"/>
        </w:trPr>
        <w:tc>
          <w:tcPr>
            <w:tcW w:w="10525" w:type="dxa"/>
            <w:gridSpan w:val="2"/>
            <w:tcBorders>
              <w:top w:val="nil"/>
              <w:bottom w:val="nil"/>
            </w:tcBorders>
          </w:tcPr>
          <w:p>
            <w:pPr>
              <w:pStyle w:val="TableParagraph"/>
              <w:tabs>
                <w:tab w:pos="8337" w:val="left" w:leader="none"/>
              </w:tabs>
              <w:spacing w:line="191" w:lineRule="exact" w:before="66"/>
              <w:ind w:left="862"/>
              <w:rPr>
                <w:b/>
                <w:position w:val="1"/>
                <w:sz w:val="16"/>
              </w:rPr>
            </w:pPr>
            <w:r>
              <w:rPr>
                <w:b/>
                <w:position w:val="1"/>
                <w:sz w:val="16"/>
              </w:rPr>
              <mc:AlternateContent>
                <mc:Choice Requires="wps">
                  <w:drawing>
                    <wp:anchor distT="0" distB="0" distL="0" distR="0" allowOverlap="1" layoutInCell="1" locked="0" behindDoc="1" simplePos="0" relativeHeight="458334208">
                      <wp:simplePos x="0" y="0"/>
                      <wp:positionH relativeFrom="column">
                        <wp:posOffset>480607</wp:posOffset>
                      </wp:positionH>
                      <wp:positionV relativeFrom="paragraph">
                        <wp:posOffset>13</wp:posOffset>
                      </wp:positionV>
                      <wp:extent cx="3175" cy="650875"/>
                      <wp:effectExtent l="0" t="0" r="0" b="0"/>
                      <wp:wrapNone/>
                      <wp:docPr id="1240" name="Group 1240"/>
                      <wp:cNvGraphicFramePr>
                        <a:graphicFrameLocks/>
                      </wp:cNvGraphicFramePr>
                      <a:graphic>
                        <a:graphicData uri="http://schemas.microsoft.com/office/word/2010/wordprocessingGroup">
                          <wpg:wgp>
                            <wpg:cNvPr id="1240" name="Group 1240"/>
                            <wpg:cNvGrpSpPr/>
                            <wpg:grpSpPr>
                              <a:xfrm>
                                <a:off x="0" y="0"/>
                                <a:ext cx="3175" cy="650875"/>
                                <a:chExt cx="3175" cy="650875"/>
                              </a:xfrm>
                            </wpg:grpSpPr>
                            <wps:wsp>
                              <wps:cNvPr id="1241" name="Graphic 1241"/>
                              <wps:cNvSpPr/>
                              <wps:spPr>
                                <a:xfrm>
                                  <a:off x="1525" y="0"/>
                                  <a:ext cx="1270" cy="650875"/>
                                </a:xfrm>
                                <a:custGeom>
                                  <a:avLst/>
                                  <a:gdLst/>
                                  <a:ahLst/>
                                  <a:cxnLst/>
                                  <a:rect l="l" t="t" r="r" b="b"/>
                                  <a:pathLst>
                                    <a:path w="0" h="650875">
                                      <a:moveTo>
                                        <a:pt x="0" y="650532"/>
                                      </a:moveTo>
                                      <a:lnTo>
                                        <a:pt x="0" y="0"/>
                                      </a:lnTo>
                                    </a:path>
                                  </a:pathLst>
                                </a:custGeom>
                                <a:ln w="30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843128pt;margin-top:.001091pt;width:.25pt;height:51.25pt;mso-position-horizontal-relative:column;mso-position-vertical-relative:paragraph;z-index:-44982272" id="docshapegroup894" coordorigin="757,0" coordsize="5,1025">
                      <v:line style="position:absolute" from="759,1024" to="759,0" stroked="true" strokeweight=".240274pt" strokecolor="#000000">
                        <v:stroke dashstyle="solid"/>
                      </v:line>
                      <w10:wrap type="none"/>
                    </v:group>
                  </w:pict>
                </mc:Fallback>
              </mc:AlternateContent>
            </w:r>
            <w:r>
              <w:rPr>
                <w:b/>
                <w:position w:val="1"/>
                <w:sz w:val="16"/>
              </w:rPr>
              <mc:AlternateContent>
                <mc:Choice Requires="wps">
                  <w:drawing>
                    <wp:anchor distT="0" distB="0" distL="0" distR="0" allowOverlap="1" layoutInCell="1" locked="0" behindDoc="1" simplePos="0" relativeHeight="458334720">
                      <wp:simplePos x="0" y="0"/>
                      <wp:positionH relativeFrom="column">
                        <wp:posOffset>965792</wp:posOffset>
                      </wp:positionH>
                      <wp:positionV relativeFrom="paragraph">
                        <wp:posOffset>13</wp:posOffset>
                      </wp:positionV>
                      <wp:extent cx="3175" cy="650875"/>
                      <wp:effectExtent l="0" t="0" r="0" b="0"/>
                      <wp:wrapNone/>
                      <wp:docPr id="1242" name="Group 1242"/>
                      <wp:cNvGraphicFramePr>
                        <a:graphicFrameLocks/>
                      </wp:cNvGraphicFramePr>
                      <a:graphic>
                        <a:graphicData uri="http://schemas.microsoft.com/office/word/2010/wordprocessingGroup">
                          <wpg:wgp>
                            <wpg:cNvPr id="1242" name="Group 1242"/>
                            <wpg:cNvGrpSpPr/>
                            <wpg:grpSpPr>
                              <a:xfrm>
                                <a:off x="0" y="0"/>
                                <a:ext cx="3175" cy="650875"/>
                                <a:chExt cx="3175" cy="650875"/>
                              </a:xfrm>
                            </wpg:grpSpPr>
                            <wps:wsp>
                              <wps:cNvPr id="1243" name="Graphic 1243"/>
                              <wps:cNvSpPr/>
                              <wps:spPr>
                                <a:xfrm>
                                  <a:off x="1525" y="0"/>
                                  <a:ext cx="1270" cy="650875"/>
                                </a:xfrm>
                                <a:custGeom>
                                  <a:avLst/>
                                  <a:gdLst/>
                                  <a:ahLst/>
                                  <a:cxnLst/>
                                  <a:rect l="l" t="t" r="r" b="b"/>
                                  <a:pathLst>
                                    <a:path w="0" h="650875">
                                      <a:moveTo>
                                        <a:pt x="0" y="650532"/>
                                      </a:moveTo>
                                      <a:lnTo>
                                        <a:pt x="0" y="0"/>
                                      </a:lnTo>
                                    </a:path>
                                  </a:pathLst>
                                </a:custGeom>
                                <a:ln w="30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046669pt;margin-top:.001091pt;width:.25pt;height:51.25pt;mso-position-horizontal-relative:column;mso-position-vertical-relative:paragraph;z-index:-44981760" id="docshapegroup895" coordorigin="1521,0" coordsize="5,1025">
                      <v:line style="position:absolute" from="1523,1024" to="1523,0" stroked="true" strokeweight=".240274pt" strokecolor="#000000">
                        <v:stroke dashstyle="solid"/>
                      </v:line>
                      <w10:wrap type="none"/>
                    </v:group>
                  </w:pict>
                </mc:Fallback>
              </mc:AlternateContent>
            </w:r>
            <w:r>
              <w:rPr>
                <w:b/>
                <w:position w:val="1"/>
                <w:sz w:val="16"/>
              </w:rPr>
              <mc:AlternateContent>
                <mc:Choice Requires="wps">
                  <w:drawing>
                    <wp:anchor distT="0" distB="0" distL="0" distR="0" allowOverlap="1" layoutInCell="1" locked="0" behindDoc="1" simplePos="0" relativeHeight="458335232">
                      <wp:simplePos x="0" y="0"/>
                      <wp:positionH relativeFrom="column">
                        <wp:posOffset>4880838</wp:posOffset>
                      </wp:positionH>
                      <wp:positionV relativeFrom="paragraph">
                        <wp:posOffset>13</wp:posOffset>
                      </wp:positionV>
                      <wp:extent cx="9525" cy="650875"/>
                      <wp:effectExtent l="0" t="0" r="0" b="0"/>
                      <wp:wrapNone/>
                      <wp:docPr id="1244" name="Group 1244"/>
                      <wp:cNvGraphicFramePr>
                        <a:graphicFrameLocks/>
                      </wp:cNvGraphicFramePr>
                      <a:graphic>
                        <a:graphicData uri="http://schemas.microsoft.com/office/word/2010/wordprocessingGroup">
                          <wpg:wgp>
                            <wpg:cNvPr id="1244" name="Group 1244"/>
                            <wpg:cNvGrpSpPr/>
                            <wpg:grpSpPr>
                              <a:xfrm>
                                <a:off x="0" y="0"/>
                                <a:ext cx="9525" cy="650875"/>
                                <a:chExt cx="9525" cy="650875"/>
                              </a:xfrm>
                            </wpg:grpSpPr>
                            <wps:wsp>
                              <wps:cNvPr id="1245" name="Graphic 1245"/>
                              <wps:cNvSpPr/>
                              <wps:spPr>
                                <a:xfrm>
                                  <a:off x="4577" y="0"/>
                                  <a:ext cx="1270" cy="431165"/>
                                </a:xfrm>
                                <a:custGeom>
                                  <a:avLst/>
                                  <a:gdLst/>
                                  <a:ahLst/>
                                  <a:cxnLst/>
                                  <a:rect l="l" t="t" r="r" b="b"/>
                                  <a:pathLst>
                                    <a:path w="0" h="431165">
                                      <a:moveTo>
                                        <a:pt x="0" y="430634"/>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1246" name="Graphic 1246"/>
                              <wps:cNvSpPr/>
                              <wps:spPr>
                                <a:xfrm>
                                  <a:off x="4577" y="430634"/>
                                  <a:ext cx="1270" cy="220345"/>
                                </a:xfrm>
                                <a:custGeom>
                                  <a:avLst/>
                                  <a:gdLst/>
                                  <a:ahLst/>
                                  <a:cxnLst/>
                                  <a:rect l="l" t="t" r="r" b="b"/>
                                  <a:pathLst>
                                    <a:path w="0" h="220345">
                                      <a:moveTo>
                                        <a:pt x="0" y="219898"/>
                                      </a:moveTo>
                                      <a:lnTo>
                                        <a:pt x="0" y="0"/>
                                      </a:lnTo>
                                    </a:path>
                                  </a:pathLst>
                                </a:custGeom>
                                <a:ln w="30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4.317993pt;margin-top:.001091pt;width:.75pt;height:51.25pt;mso-position-horizontal-relative:column;mso-position-vertical-relative:paragraph;z-index:-44981248" id="docshapegroup896" coordorigin="7686,0" coordsize="15,1025">
                      <v:line style="position:absolute" from="7694,678" to="7694,0" stroked="true" strokeweight=".720821pt" strokecolor="#000000">
                        <v:stroke dashstyle="solid"/>
                      </v:line>
                      <v:line style="position:absolute" from="7694,1024" to="7694,678" stroked="true" strokeweight=".240274pt" strokecolor="#000000">
                        <v:stroke dashstyle="solid"/>
                      </v:line>
                      <w10:wrap type="none"/>
                    </v:group>
                  </w:pict>
                </mc:Fallback>
              </mc:AlternateContent>
            </w:r>
            <w:r>
              <w:rPr>
                <w:b/>
                <w:color w:val="131313"/>
                <w:w w:val="110"/>
                <w:sz w:val="16"/>
              </w:rPr>
              <w:t>Nr</w:t>
            </w:r>
            <w:r>
              <w:rPr>
                <w:b/>
                <w:color w:val="131313"/>
                <w:spacing w:val="9"/>
                <w:w w:val="110"/>
                <w:sz w:val="16"/>
              </w:rPr>
              <w:t> </w:t>
            </w:r>
            <w:r>
              <w:rPr>
                <w:b/>
                <w:color w:val="131313"/>
                <w:spacing w:val="-4"/>
                <w:w w:val="110"/>
                <w:sz w:val="16"/>
              </w:rPr>
              <w:t>cap.</w:t>
            </w:r>
            <w:r>
              <w:rPr>
                <w:b/>
                <w:color w:val="131313"/>
                <w:sz w:val="16"/>
              </w:rPr>
              <w:tab/>
            </w:r>
            <w:r>
              <w:rPr>
                <w:b/>
                <w:color w:val="131313"/>
                <w:w w:val="110"/>
                <w:position w:val="1"/>
                <w:sz w:val="16"/>
              </w:rPr>
              <w:t>Valoare</w:t>
            </w:r>
            <w:r>
              <w:rPr>
                <w:b/>
                <w:color w:val="131313"/>
                <w:spacing w:val="29"/>
                <w:w w:val="110"/>
                <w:position w:val="1"/>
                <w:sz w:val="16"/>
              </w:rPr>
              <w:t> </w:t>
            </w:r>
            <w:r>
              <w:rPr>
                <w:b/>
                <w:color w:val="131313"/>
                <w:w w:val="110"/>
                <w:position w:val="1"/>
                <w:sz w:val="16"/>
              </w:rPr>
              <w:t>(fara</w:t>
            </w:r>
            <w:r>
              <w:rPr>
                <w:b/>
                <w:color w:val="131313"/>
                <w:spacing w:val="13"/>
                <w:w w:val="110"/>
                <w:position w:val="1"/>
                <w:sz w:val="16"/>
              </w:rPr>
              <w:t> </w:t>
            </w:r>
            <w:r>
              <w:rPr>
                <w:b/>
                <w:color w:val="131313"/>
                <w:spacing w:val="-4"/>
                <w:w w:val="110"/>
                <w:position w:val="1"/>
                <w:sz w:val="16"/>
              </w:rPr>
              <w:t>TVA)</w:t>
            </w:r>
          </w:p>
          <w:p>
            <w:pPr>
              <w:pStyle w:val="TableParagraph"/>
              <w:tabs>
                <w:tab w:pos="934" w:val="left" w:leader="none"/>
                <w:tab w:pos="3230" w:val="left" w:leader="none"/>
              </w:tabs>
              <w:spacing w:line="183" w:lineRule="exact"/>
              <w:ind w:left="276"/>
              <w:rPr>
                <w:b/>
                <w:sz w:val="16"/>
              </w:rPr>
            </w:pPr>
            <w:r>
              <w:rPr>
                <w:b/>
                <w:color w:val="131313"/>
                <w:spacing w:val="-5"/>
                <w:w w:val="110"/>
                <w:position w:val="1"/>
                <w:sz w:val="16"/>
              </w:rPr>
              <w:t>Nr.</w:t>
            </w:r>
            <w:r>
              <w:rPr>
                <w:b/>
                <w:color w:val="131313"/>
                <w:position w:val="1"/>
                <w:sz w:val="16"/>
              </w:rPr>
              <w:tab/>
            </w:r>
            <w:r>
              <w:rPr>
                <w:b/>
                <w:color w:val="131313"/>
                <w:spacing w:val="-2"/>
                <w:w w:val="110"/>
                <w:position w:val="1"/>
                <w:sz w:val="16"/>
              </w:rPr>
              <w:t>Deviz</w:t>
            </w:r>
            <w:r>
              <w:rPr>
                <w:b/>
                <w:color w:val="131313"/>
                <w:position w:val="1"/>
                <w:sz w:val="16"/>
              </w:rPr>
              <w:tab/>
            </w:r>
            <w:r>
              <w:rPr>
                <w:b/>
                <w:color w:val="131313"/>
                <w:w w:val="110"/>
                <w:sz w:val="16"/>
              </w:rPr>
              <w:t>Cheltuieli</w:t>
            </w:r>
            <w:r>
              <w:rPr>
                <w:b/>
                <w:color w:val="131313"/>
                <w:spacing w:val="17"/>
                <w:w w:val="110"/>
                <w:sz w:val="16"/>
              </w:rPr>
              <w:t> </w:t>
            </w:r>
            <w:r>
              <w:rPr>
                <w:b/>
                <w:color w:val="131313"/>
                <w:w w:val="110"/>
                <w:sz w:val="16"/>
              </w:rPr>
              <w:t>pe</w:t>
            </w:r>
            <w:r>
              <w:rPr>
                <w:b/>
                <w:color w:val="131313"/>
                <w:spacing w:val="3"/>
                <w:w w:val="110"/>
                <w:sz w:val="16"/>
              </w:rPr>
              <w:t> </w:t>
            </w:r>
            <w:r>
              <w:rPr>
                <w:b/>
                <w:color w:val="131313"/>
                <w:w w:val="110"/>
                <w:sz w:val="16"/>
              </w:rPr>
              <w:t>categoria</w:t>
            </w:r>
            <w:r>
              <w:rPr>
                <w:b/>
                <w:color w:val="131313"/>
                <w:spacing w:val="23"/>
                <w:w w:val="110"/>
                <w:sz w:val="16"/>
              </w:rPr>
              <w:t> </w:t>
            </w:r>
            <w:r>
              <w:rPr>
                <w:b/>
                <w:color w:val="131313"/>
                <w:w w:val="110"/>
                <w:sz w:val="16"/>
              </w:rPr>
              <w:t>de</w:t>
            </w:r>
            <w:r>
              <w:rPr>
                <w:b/>
                <w:color w:val="131313"/>
                <w:spacing w:val="4"/>
                <w:w w:val="110"/>
                <w:sz w:val="16"/>
              </w:rPr>
              <w:t> </w:t>
            </w:r>
            <w:r>
              <w:rPr>
                <w:b/>
                <w:color w:val="131313"/>
                <w:spacing w:val="-2"/>
                <w:w w:val="110"/>
                <w:sz w:val="16"/>
              </w:rPr>
              <w:t>lucrari</w:t>
            </w:r>
          </w:p>
          <w:p>
            <w:pPr>
              <w:pStyle w:val="TableParagraph"/>
              <w:tabs>
                <w:tab w:pos="8997" w:val="left" w:leader="none"/>
              </w:tabs>
              <w:spacing w:line="196" w:lineRule="exact"/>
              <w:ind w:left="832"/>
              <w:rPr>
                <w:b/>
                <w:position w:val="-1"/>
                <w:sz w:val="16"/>
              </w:rPr>
            </w:pPr>
            <w:r>
              <w:rPr>
                <w:b/>
                <w:color w:val="131313"/>
                <w:spacing w:val="-2"/>
                <w:w w:val="110"/>
                <w:sz w:val="16"/>
              </w:rPr>
              <w:t>General</w:t>
            </w:r>
            <w:r>
              <w:rPr>
                <w:b/>
                <w:color w:val="131313"/>
                <w:sz w:val="16"/>
              </w:rPr>
              <w:tab/>
            </w:r>
            <w:r>
              <w:rPr>
                <w:b/>
                <w:color w:val="131313"/>
                <w:spacing w:val="-5"/>
                <w:w w:val="110"/>
                <w:position w:val="-1"/>
                <w:sz w:val="16"/>
              </w:rPr>
              <w:t>Lei</w:t>
            </w:r>
          </w:p>
          <w:p>
            <w:pPr>
              <w:pStyle w:val="TableParagraph"/>
              <w:tabs>
                <w:tab w:pos="1117" w:val="left" w:leader="none"/>
                <w:tab w:pos="4589" w:val="left" w:leader="none"/>
                <w:tab w:pos="9173" w:val="right" w:leader="none"/>
              </w:tabs>
              <w:spacing w:before="52"/>
              <w:ind w:left="346"/>
              <w:rPr>
                <w:b/>
                <w:sz w:val="16"/>
              </w:rPr>
            </w:pPr>
            <w:r>
              <w:rPr>
                <w:b/>
                <w:color w:val="131313"/>
                <w:spacing w:val="-10"/>
                <w:sz w:val="22"/>
              </w:rPr>
              <w:t>o</w:t>
            </w:r>
            <w:r>
              <w:rPr>
                <w:b/>
                <w:color w:val="131313"/>
                <w:sz w:val="22"/>
              </w:rPr>
              <w:tab/>
            </w:r>
            <w:r>
              <w:rPr>
                <w:rFonts w:ascii="Times New Roman"/>
                <w:b/>
                <w:color w:val="131313"/>
                <w:spacing w:val="-10"/>
                <w:sz w:val="17"/>
              </w:rPr>
              <w:t>1</w:t>
            </w:r>
            <w:r>
              <w:rPr>
                <w:rFonts w:ascii="Times New Roman"/>
                <w:b/>
                <w:color w:val="131313"/>
                <w:sz w:val="17"/>
              </w:rPr>
              <w:tab/>
            </w:r>
            <w:r>
              <w:rPr>
                <w:b/>
                <w:color w:val="131313"/>
                <w:spacing w:val="-10"/>
                <w:sz w:val="16"/>
              </w:rPr>
              <w:t>2</w:t>
            </w:r>
            <w:r>
              <w:rPr>
                <w:b/>
                <w:color w:val="131313"/>
                <w:sz w:val="16"/>
              </w:rPr>
              <w:tab/>
            </w:r>
            <w:r>
              <w:rPr>
                <w:b/>
                <w:color w:val="131313"/>
                <w:spacing w:val="-10"/>
                <w:sz w:val="16"/>
              </w:rPr>
              <w:t>3</w:t>
            </w:r>
          </w:p>
          <w:p>
            <w:pPr>
              <w:pStyle w:val="TableParagraph"/>
              <w:rPr>
                <w:sz w:val="16"/>
              </w:rPr>
            </w:pPr>
          </w:p>
          <w:p>
            <w:pPr>
              <w:pStyle w:val="TableParagraph"/>
              <w:spacing w:line="204" w:lineRule="exact"/>
              <w:ind w:left="212"/>
              <w:rPr>
                <w:b/>
                <w:sz w:val="18"/>
              </w:rPr>
            </w:pPr>
            <w:r>
              <w:rPr>
                <w:b/>
                <w:color w:val="131313"/>
                <w:sz w:val="18"/>
              </w:rPr>
              <w:t>CAPITOL</w:t>
            </w:r>
            <w:r>
              <w:rPr>
                <w:b/>
                <w:color w:val="131313"/>
                <w:spacing w:val="28"/>
                <w:sz w:val="18"/>
              </w:rPr>
              <w:t> </w:t>
            </w:r>
            <w:r>
              <w:rPr>
                <w:b/>
                <w:color w:val="131313"/>
                <w:spacing w:val="-10"/>
                <w:sz w:val="18"/>
              </w:rPr>
              <w:t>I</w:t>
            </w:r>
          </w:p>
          <w:p>
            <w:pPr>
              <w:pStyle w:val="TableParagraph"/>
              <w:spacing w:line="204" w:lineRule="exact"/>
              <w:ind w:left="208"/>
              <w:rPr>
                <w:sz w:val="18"/>
              </w:rPr>
            </w:pPr>
            <w:r>
              <w:rPr>
                <w:color w:val="131313"/>
                <w:w w:val="105"/>
                <w:sz w:val="18"/>
              </w:rPr>
              <w:t>I.</w:t>
            </w:r>
            <w:r>
              <w:rPr>
                <w:color w:val="131313"/>
                <w:spacing w:val="8"/>
                <w:w w:val="105"/>
                <w:sz w:val="18"/>
              </w:rPr>
              <w:t> </w:t>
            </w:r>
            <w:r>
              <w:rPr>
                <w:color w:val="131313"/>
                <w:w w:val="105"/>
                <w:sz w:val="18"/>
              </w:rPr>
              <w:t>Constructii</w:t>
            </w:r>
            <w:r>
              <w:rPr>
                <w:color w:val="131313"/>
                <w:spacing w:val="18"/>
                <w:w w:val="105"/>
                <w:sz w:val="18"/>
              </w:rPr>
              <w:t> </w:t>
            </w:r>
            <w:r>
              <w:rPr>
                <w:color w:val="131313"/>
                <w:w w:val="105"/>
                <w:sz w:val="18"/>
              </w:rPr>
              <w:t>s</w:t>
            </w:r>
            <w:r>
              <w:rPr>
                <w:color w:val="2D2D2F"/>
                <w:w w:val="105"/>
                <w:sz w:val="18"/>
              </w:rPr>
              <w:t>i</w:t>
            </w:r>
            <w:r>
              <w:rPr>
                <w:color w:val="2D2D2F"/>
                <w:spacing w:val="-1"/>
                <w:w w:val="105"/>
                <w:sz w:val="18"/>
              </w:rPr>
              <w:t> </w:t>
            </w:r>
            <w:r>
              <w:rPr>
                <w:color w:val="131313"/>
                <w:spacing w:val="-2"/>
                <w:w w:val="105"/>
                <w:sz w:val="18"/>
              </w:rPr>
              <w:t>instalatii</w:t>
            </w:r>
          </w:p>
        </w:tc>
      </w:tr>
      <w:tr>
        <w:trPr>
          <w:trHeight w:val="2046" w:hRule="atLeast"/>
        </w:trPr>
        <w:tc>
          <w:tcPr>
            <w:tcW w:w="7694" w:type="dxa"/>
            <w:tcBorders>
              <w:top w:val="nil"/>
            </w:tcBorders>
          </w:tcPr>
          <w:p>
            <w:pPr>
              <w:pStyle w:val="TableParagraph"/>
              <w:numPr>
                <w:ilvl w:val="0"/>
                <w:numId w:val="20"/>
              </w:numPr>
              <w:tabs>
                <w:tab w:pos="823" w:val="left" w:leader="none"/>
                <w:tab w:pos="1576" w:val="left" w:leader="none"/>
              </w:tabs>
              <w:spacing w:line="240" w:lineRule="auto" w:before="57" w:after="0"/>
              <w:ind w:left="823" w:right="0" w:hanging="762"/>
              <w:jc w:val="left"/>
              <w:rPr>
                <w:sz w:val="18"/>
              </w:rPr>
            </w:pPr>
            <w:r>
              <w:rPr>
                <w:sz w:val="18"/>
              </w:rPr>
              <mc:AlternateContent>
                <mc:Choice Requires="wps">
                  <w:drawing>
                    <wp:anchor distT="0" distB="0" distL="0" distR="0" allowOverlap="1" layoutInCell="1" locked="0" behindDoc="1" simplePos="0" relativeHeight="458335744">
                      <wp:simplePos x="0" y="0"/>
                      <wp:positionH relativeFrom="column">
                        <wp:posOffset>477556</wp:posOffset>
                      </wp:positionH>
                      <wp:positionV relativeFrom="paragraph">
                        <wp:posOffset>-138</wp:posOffset>
                      </wp:positionV>
                      <wp:extent cx="9525" cy="1106170"/>
                      <wp:effectExtent l="0" t="0" r="0" b="0"/>
                      <wp:wrapNone/>
                      <wp:docPr id="1247" name="Group 1247"/>
                      <wp:cNvGraphicFramePr>
                        <a:graphicFrameLocks/>
                      </wp:cNvGraphicFramePr>
                      <a:graphic>
                        <a:graphicData uri="http://schemas.microsoft.com/office/word/2010/wordprocessingGroup">
                          <wpg:wgp>
                            <wpg:cNvPr id="1247" name="Group 1247"/>
                            <wpg:cNvGrpSpPr/>
                            <wpg:grpSpPr>
                              <a:xfrm>
                                <a:off x="0" y="0"/>
                                <a:ext cx="9525" cy="1106170"/>
                                <a:chExt cx="9525" cy="1106170"/>
                              </a:xfrm>
                            </wpg:grpSpPr>
                            <wps:wsp>
                              <wps:cNvPr id="1248" name="Graphic 1248"/>
                              <wps:cNvSpPr/>
                              <wps:spPr>
                                <a:xfrm>
                                  <a:off x="4577" y="0"/>
                                  <a:ext cx="1270" cy="198755"/>
                                </a:xfrm>
                                <a:custGeom>
                                  <a:avLst/>
                                  <a:gdLst/>
                                  <a:ahLst/>
                                  <a:cxnLst/>
                                  <a:rect l="l" t="t" r="r" b="b"/>
                                  <a:pathLst>
                                    <a:path w="0" h="198755">
                                      <a:moveTo>
                                        <a:pt x="0" y="198519"/>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1249" name="Graphic 1249"/>
                              <wps:cNvSpPr/>
                              <wps:spPr>
                                <a:xfrm>
                                  <a:off x="4577" y="198519"/>
                                  <a:ext cx="1270" cy="541020"/>
                                </a:xfrm>
                                <a:custGeom>
                                  <a:avLst/>
                                  <a:gdLst/>
                                  <a:ahLst/>
                                  <a:cxnLst/>
                                  <a:rect l="l" t="t" r="r" b="b"/>
                                  <a:pathLst>
                                    <a:path w="0" h="541020">
                                      <a:moveTo>
                                        <a:pt x="0" y="540583"/>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1250" name="Graphic 1250"/>
                              <wps:cNvSpPr/>
                              <wps:spPr>
                                <a:xfrm>
                                  <a:off x="4577" y="739102"/>
                                  <a:ext cx="1270" cy="192405"/>
                                </a:xfrm>
                                <a:custGeom>
                                  <a:avLst/>
                                  <a:gdLst/>
                                  <a:ahLst/>
                                  <a:cxnLst/>
                                  <a:rect l="l" t="t" r="r" b="b"/>
                                  <a:pathLst>
                                    <a:path w="0" h="192405">
                                      <a:moveTo>
                                        <a:pt x="0" y="192411"/>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1251" name="Graphic 1251"/>
                              <wps:cNvSpPr/>
                              <wps:spPr>
                                <a:xfrm>
                                  <a:off x="4577" y="931514"/>
                                  <a:ext cx="1270" cy="174625"/>
                                </a:xfrm>
                                <a:custGeom>
                                  <a:avLst/>
                                  <a:gdLst/>
                                  <a:ahLst/>
                                  <a:cxnLst/>
                                  <a:rect l="l" t="t" r="r" b="b"/>
                                  <a:pathLst>
                                    <a:path w="0" h="174625">
                                      <a:moveTo>
                                        <a:pt x="0" y="174086"/>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602856pt;margin-top:-.010943pt;width:.75pt;height:87.1pt;mso-position-horizontal-relative:column;mso-position-vertical-relative:paragraph;z-index:-44980736" id="docshapegroup897" coordorigin="752,0" coordsize="15,1742">
                      <v:line style="position:absolute" from="759,312" to="759,0" stroked="true" strokeweight=".240274pt" strokecolor="#000000">
                        <v:stroke dashstyle="solid"/>
                      </v:line>
                      <v:line style="position:absolute" from="759,1164" to="759,312" stroked="true" strokeweight=".720821pt" strokecolor="#000000">
                        <v:stroke dashstyle="solid"/>
                      </v:line>
                      <v:line style="position:absolute" from="759,1467" to="759,1164" stroked="true" strokeweight=".240274pt" strokecolor="#000000">
                        <v:stroke dashstyle="solid"/>
                      </v:line>
                      <v:line style="position:absolute" from="759,1741" to="759,1467" stroked="true" strokeweight=".720821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58336256">
                      <wp:simplePos x="0" y="0"/>
                      <wp:positionH relativeFrom="column">
                        <wp:posOffset>962741</wp:posOffset>
                      </wp:positionH>
                      <wp:positionV relativeFrom="paragraph">
                        <wp:posOffset>-138</wp:posOffset>
                      </wp:positionV>
                      <wp:extent cx="9525" cy="1106170"/>
                      <wp:effectExtent l="0" t="0" r="0" b="0"/>
                      <wp:wrapNone/>
                      <wp:docPr id="1252" name="Group 1252"/>
                      <wp:cNvGraphicFramePr>
                        <a:graphicFrameLocks/>
                      </wp:cNvGraphicFramePr>
                      <a:graphic>
                        <a:graphicData uri="http://schemas.microsoft.com/office/word/2010/wordprocessingGroup">
                          <wpg:wgp>
                            <wpg:cNvPr id="1252" name="Group 1252"/>
                            <wpg:cNvGrpSpPr/>
                            <wpg:grpSpPr>
                              <a:xfrm>
                                <a:off x="0" y="0"/>
                                <a:ext cx="9525" cy="1106170"/>
                                <a:chExt cx="9525" cy="1106170"/>
                              </a:xfrm>
                            </wpg:grpSpPr>
                            <wps:wsp>
                              <wps:cNvPr id="1253" name="Graphic 1253"/>
                              <wps:cNvSpPr/>
                              <wps:spPr>
                                <a:xfrm>
                                  <a:off x="4577" y="0"/>
                                  <a:ext cx="1270" cy="198755"/>
                                </a:xfrm>
                                <a:custGeom>
                                  <a:avLst/>
                                  <a:gdLst/>
                                  <a:ahLst/>
                                  <a:cxnLst/>
                                  <a:rect l="l" t="t" r="r" b="b"/>
                                  <a:pathLst>
                                    <a:path w="0" h="198755">
                                      <a:moveTo>
                                        <a:pt x="0" y="198519"/>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1254" name="Graphic 1254"/>
                              <wps:cNvSpPr/>
                              <wps:spPr>
                                <a:xfrm>
                                  <a:off x="4577" y="198519"/>
                                  <a:ext cx="1270" cy="907415"/>
                                </a:xfrm>
                                <a:custGeom>
                                  <a:avLst/>
                                  <a:gdLst/>
                                  <a:ahLst/>
                                  <a:cxnLst/>
                                  <a:rect l="l" t="t" r="r" b="b"/>
                                  <a:pathLst>
                                    <a:path w="0" h="907415">
                                      <a:moveTo>
                                        <a:pt x="0" y="907080"/>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806396pt;margin-top:-.010943pt;width:.75pt;height:87.1pt;mso-position-horizontal-relative:column;mso-position-vertical-relative:paragraph;z-index:-44980224" id="docshapegroup898" coordorigin="1516,0" coordsize="15,1742">
                      <v:line style="position:absolute" from="1523,312" to="1523,0" stroked="true" strokeweight=".240274pt" strokecolor="#000000">
                        <v:stroke dashstyle="solid"/>
                      </v:line>
                      <v:line style="position:absolute" from="1523,1741" to="1523,312" stroked="true" strokeweight=".720821pt" strokecolor="#000000">
                        <v:stroke dashstyle="solid"/>
                      </v:line>
                      <w10:wrap type="none"/>
                    </v:group>
                  </w:pict>
                </mc:Fallback>
              </mc:AlternateContent>
            </w:r>
            <w:r>
              <w:rPr>
                <w:color w:val="131313"/>
                <w:spacing w:val="-2"/>
                <w:w w:val="105"/>
                <w:sz w:val="18"/>
              </w:rPr>
              <w:t>4</w:t>
            </w:r>
            <w:r>
              <w:rPr>
                <w:color w:val="2D2D2F"/>
                <w:spacing w:val="-2"/>
                <w:w w:val="105"/>
                <w:sz w:val="18"/>
              </w:rPr>
              <w:t>.</w:t>
            </w:r>
            <w:r>
              <w:rPr>
                <w:color w:val="131313"/>
                <w:spacing w:val="-2"/>
                <w:w w:val="105"/>
                <w:sz w:val="18"/>
              </w:rPr>
              <w:t>1.1</w:t>
            </w:r>
            <w:r>
              <w:rPr>
                <w:color w:val="131313"/>
                <w:sz w:val="18"/>
              </w:rPr>
              <w:tab/>
            </w:r>
            <w:r>
              <w:rPr>
                <w:color w:val="131313"/>
                <w:w w:val="105"/>
                <w:sz w:val="18"/>
              </w:rPr>
              <w:t>Terasamente,</w:t>
            </w:r>
            <w:r>
              <w:rPr>
                <w:color w:val="131313"/>
                <w:spacing w:val="32"/>
                <w:w w:val="105"/>
                <w:sz w:val="18"/>
              </w:rPr>
              <w:t> </w:t>
            </w:r>
            <w:r>
              <w:rPr>
                <w:color w:val="131313"/>
                <w:w w:val="105"/>
                <w:sz w:val="18"/>
              </w:rPr>
              <w:t>s</w:t>
            </w:r>
            <w:r>
              <w:rPr>
                <w:color w:val="2D2D2F"/>
                <w:w w:val="105"/>
                <w:sz w:val="18"/>
              </w:rPr>
              <w:t>i</w:t>
            </w:r>
            <w:r>
              <w:rPr>
                <w:color w:val="131313"/>
                <w:w w:val="105"/>
                <w:sz w:val="18"/>
              </w:rPr>
              <w:t>stemat</w:t>
            </w:r>
            <w:r>
              <w:rPr>
                <w:color w:val="444444"/>
                <w:w w:val="105"/>
                <w:sz w:val="18"/>
              </w:rPr>
              <w:t>i</w:t>
            </w:r>
            <w:r>
              <w:rPr>
                <w:color w:val="131313"/>
                <w:w w:val="105"/>
                <w:sz w:val="18"/>
              </w:rPr>
              <w:t>zare</w:t>
            </w:r>
            <w:r>
              <w:rPr>
                <w:color w:val="131313"/>
                <w:spacing w:val="7"/>
                <w:w w:val="105"/>
                <w:sz w:val="18"/>
              </w:rPr>
              <w:t> </w:t>
            </w:r>
            <w:r>
              <w:rPr>
                <w:color w:val="131313"/>
                <w:w w:val="105"/>
                <w:sz w:val="18"/>
              </w:rPr>
              <w:t>pe</w:t>
            </w:r>
            <w:r>
              <w:rPr>
                <w:color w:val="131313"/>
                <w:spacing w:val="7"/>
                <w:w w:val="105"/>
                <w:sz w:val="18"/>
              </w:rPr>
              <w:t> </w:t>
            </w:r>
            <w:r>
              <w:rPr>
                <w:color w:val="131313"/>
                <w:w w:val="105"/>
                <w:sz w:val="18"/>
              </w:rPr>
              <w:t>verticala</w:t>
            </w:r>
            <w:r>
              <w:rPr>
                <w:color w:val="131313"/>
                <w:spacing w:val="27"/>
                <w:w w:val="105"/>
                <w:sz w:val="18"/>
              </w:rPr>
              <w:t> </w:t>
            </w:r>
            <w:r>
              <w:rPr>
                <w:color w:val="131313"/>
                <w:w w:val="105"/>
                <w:sz w:val="18"/>
              </w:rPr>
              <w:t>si</w:t>
            </w:r>
            <w:r>
              <w:rPr>
                <w:color w:val="131313"/>
                <w:spacing w:val="8"/>
                <w:w w:val="105"/>
                <w:sz w:val="18"/>
              </w:rPr>
              <w:t> </w:t>
            </w:r>
            <w:r>
              <w:rPr>
                <w:color w:val="131313"/>
                <w:w w:val="105"/>
                <w:sz w:val="18"/>
              </w:rPr>
              <w:t>amenajari</w:t>
            </w:r>
            <w:r>
              <w:rPr>
                <w:color w:val="131313"/>
                <w:spacing w:val="21"/>
                <w:w w:val="105"/>
                <w:sz w:val="18"/>
              </w:rPr>
              <w:t> </w:t>
            </w:r>
            <w:r>
              <w:rPr>
                <w:color w:val="131313"/>
                <w:spacing w:val="-2"/>
                <w:w w:val="105"/>
                <w:sz w:val="18"/>
              </w:rPr>
              <w:t>exterioare</w:t>
            </w:r>
          </w:p>
          <w:p>
            <w:pPr>
              <w:pStyle w:val="TableParagraph"/>
              <w:numPr>
                <w:ilvl w:val="0"/>
                <w:numId w:val="20"/>
              </w:numPr>
              <w:tabs>
                <w:tab w:pos="823" w:val="left" w:leader="none"/>
                <w:tab w:pos="1580" w:val="left" w:leader="none"/>
              </w:tabs>
              <w:spacing w:line="240" w:lineRule="auto" w:before="77" w:after="0"/>
              <w:ind w:left="823" w:right="0" w:hanging="769"/>
              <w:jc w:val="left"/>
              <w:rPr>
                <w:sz w:val="18"/>
              </w:rPr>
            </w:pPr>
            <w:r>
              <w:rPr>
                <w:color w:val="131313"/>
                <w:spacing w:val="-2"/>
                <w:w w:val="105"/>
                <w:sz w:val="18"/>
              </w:rPr>
              <w:t>4.1.2</w:t>
            </w:r>
            <w:r>
              <w:rPr>
                <w:color w:val="131313"/>
                <w:sz w:val="18"/>
              </w:rPr>
              <w:tab/>
            </w:r>
            <w:r>
              <w:rPr>
                <w:color w:val="131313"/>
                <w:spacing w:val="-2"/>
                <w:w w:val="105"/>
                <w:sz w:val="18"/>
              </w:rPr>
              <w:t>Rezistenta</w:t>
            </w:r>
          </w:p>
          <w:p>
            <w:pPr>
              <w:pStyle w:val="TableParagraph"/>
              <w:numPr>
                <w:ilvl w:val="0"/>
                <w:numId w:val="20"/>
              </w:numPr>
              <w:tabs>
                <w:tab w:pos="819" w:val="left" w:leader="none"/>
                <w:tab w:pos="1580" w:val="left" w:leader="none"/>
              </w:tabs>
              <w:spacing w:line="240" w:lineRule="auto" w:before="71" w:after="0"/>
              <w:ind w:left="819" w:right="0" w:hanging="759"/>
              <w:jc w:val="left"/>
              <w:rPr>
                <w:sz w:val="18"/>
              </w:rPr>
            </w:pPr>
            <w:r>
              <w:rPr>
                <w:color w:val="131313"/>
                <w:spacing w:val="-2"/>
                <w:w w:val="105"/>
                <w:position w:val="1"/>
                <w:sz w:val="18"/>
              </w:rPr>
              <w:t>4,1.3</w:t>
            </w:r>
            <w:r>
              <w:rPr>
                <w:color w:val="131313"/>
                <w:position w:val="1"/>
                <w:sz w:val="18"/>
              </w:rPr>
              <w:tab/>
            </w:r>
            <w:r>
              <w:rPr>
                <w:color w:val="131313"/>
                <w:spacing w:val="-2"/>
                <w:w w:val="105"/>
                <w:sz w:val="18"/>
              </w:rPr>
              <w:t>Arhitectura</w:t>
            </w:r>
          </w:p>
          <w:p>
            <w:pPr>
              <w:pStyle w:val="TableParagraph"/>
              <w:numPr>
                <w:ilvl w:val="0"/>
                <w:numId w:val="20"/>
              </w:numPr>
              <w:tabs>
                <w:tab w:pos="819" w:val="left" w:leader="none"/>
                <w:tab w:pos="1578" w:val="left" w:leader="none"/>
              </w:tabs>
              <w:spacing w:line="240" w:lineRule="auto" w:before="82" w:after="0"/>
              <w:ind w:left="819" w:right="0" w:hanging="765"/>
              <w:jc w:val="left"/>
              <w:rPr>
                <w:sz w:val="18"/>
              </w:rPr>
            </w:pPr>
            <w:r>
              <w:rPr>
                <w:color w:val="131313"/>
                <w:spacing w:val="-4"/>
                <w:w w:val="110"/>
                <w:sz w:val="18"/>
              </w:rPr>
              <w:t>4.1.4</w:t>
            </w:r>
            <w:r>
              <w:rPr>
                <w:color w:val="131313"/>
                <w:sz w:val="18"/>
              </w:rPr>
              <w:tab/>
            </w:r>
            <w:r>
              <w:rPr>
                <w:color w:val="131313"/>
                <w:spacing w:val="-2"/>
                <w:w w:val="110"/>
                <w:sz w:val="18"/>
              </w:rPr>
              <w:t>lnstalat</w:t>
            </w:r>
            <w:r>
              <w:rPr>
                <w:color w:val="2D2D2F"/>
                <w:spacing w:val="-2"/>
                <w:w w:val="110"/>
                <w:sz w:val="18"/>
              </w:rPr>
              <w:t>i</w:t>
            </w:r>
            <w:r>
              <w:rPr>
                <w:color w:val="131313"/>
                <w:spacing w:val="-2"/>
                <w:w w:val="110"/>
                <w:sz w:val="18"/>
              </w:rPr>
              <w:t>i</w:t>
            </w:r>
          </w:p>
          <w:p>
            <w:pPr>
              <w:pStyle w:val="TableParagraph"/>
              <w:numPr>
                <w:ilvl w:val="0"/>
                <w:numId w:val="20"/>
              </w:numPr>
              <w:tabs>
                <w:tab w:pos="814" w:val="left" w:leader="none"/>
                <w:tab w:pos="1576" w:val="left" w:leader="none"/>
              </w:tabs>
              <w:spacing w:line="240" w:lineRule="auto" w:before="82" w:after="0"/>
              <w:ind w:left="814" w:right="0" w:hanging="759"/>
              <w:jc w:val="left"/>
              <w:rPr>
                <w:sz w:val="18"/>
              </w:rPr>
            </w:pPr>
            <w:r>
              <w:rPr>
                <w:color w:val="131313"/>
                <w:spacing w:val="-2"/>
                <w:w w:val="105"/>
                <w:sz w:val="18"/>
              </w:rPr>
              <w:t>4.1.5</w:t>
            </w:r>
            <w:r>
              <w:rPr>
                <w:color w:val="131313"/>
                <w:sz w:val="18"/>
              </w:rPr>
              <w:tab/>
            </w:r>
            <w:r>
              <w:rPr>
                <w:color w:val="131313"/>
                <w:w w:val="105"/>
                <w:sz w:val="18"/>
              </w:rPr>
              <w:t>Alte</w:t>
            </w:r>
            <w:r>
              <w:rPr>
                <w:color w:val="131313"/>
                <w:spacing w:val="14"/>
                <w:w w:val="105"/>
                <w:sz w:val="18"/>
              </w:rPr>
              <w:t> </w:t>
            </w:r>
            <w:r>
              <w:rPr>
                <w:color w:val="131313"/>
                <w:w w:val="105"/>
                <w:sz w:val="18"/>
              </w:rPr>
              <w:t>categorii</w:t>
            </w:r>
            <w:r>
              <w:rPr>
                <w:color w:val="131313"/>
                <w:spacing w:val="20"/>
                <w:w w:val="105"/>
                <w:sz w:val="18"/>
              </w:rPr>
              <w:t> </w:t>
            </w:r>
            <w:r>
              <w:rPr>
                <w:color w:val="131313"/>
                <w:w w:val="105"/>
                <w:sz w:val="18"/>
              </w:rPr>
              <w:t>de</w:t>
            </w:r>
            <w:r>
              <w:rPr>
                <w:color w:val="131313"/>
                <w:spacing w:val="7"/>
                <w:w w:val="105"/>
                <w:sz w:val="18"/>
              </w:rPr>
              <w:t> </w:t>
            </w:r>
            <w:r>
              <w:rPr>
                <w:color w:val="131313"/>
                <w:spacing w:val="-2"/>
                <w:w w:val="105"/>
                <w:sz w:val="18"/>
              </w:rPr>
              <w:t>constructii</w:t>
            </w:r>
          </w:p>
          <w:p>
            <w:pPr>
              <w:pStyle w:val="TableParagraph"/>
              <w:spacing w:before="90"/>
              <w:ind w:left="1813"/>
              <w:rPr>
                <w:i/>
                <w:sz w:val="17"/>
              </w:rPr>
            </w:pPr>
            <w:r>
              <w:rPr>
                <w:i/>
                <w:color w:val="131313"/>
                <w:sz w:val="17"/>
              </w:rPr>
              <w:t>8</w:t>
            </w:r>
            <w:r>
              <w:rPr>
                <w:i/>
                <w:color w:val="444444"/>
                <w:sz w:val="17"/>
              </w:rPr>
              <w:t>,</w:t>
            </w:r>
            <w:r>
              <w:rPr>
                <w:i/>
                <w:color w:val="131313"/>
                <w:sz w:val="17"/>
              </w:rPr>
              <w:t>1</w:t>
            </w:r>
            <w:r>
              <w:rPr>
                <w:i/>
                <w:color w:val="131313"/>
                <w:spacing w:val="22"/>
                <w:sz w:val="17"/>
              </w:rPr>
              <w:t> </w:t>
            </w:r>
            <w:r>
              <w:rPr>
                <w:i/>
                <w:color w:val="131313"/>
                <w:sz w:val="17"/>
              </w:rPr>
              <w:t>ORGANIZAREA</w:t>
            </w:r>
            <w:r>
              <w:rPr>
                <w:i/>
                <w:color w:val="131313"/>
                <w:spacing w:val="46"/>
                <w:sz w:val="17"/>
              </w:rPr>
              <w:t> </w:t>
            </w:r>
            <w:r>
              <w:rPr>
                <w:i/>
                <w:color w:val="131313"/>
                <w:spacing w:val="-2"/>
                <w:sz w:val="17"/>
              </w:rPr>
              <w:t>EXECUT/El</w:t>
            </w:r>
          </w:p>
          <w:p>
            <w:pPr>
              <w:pStyle w:val="TableParagraph"/>
              <w:spacing w:before="79"/>
              <w:ind w:left="38"/>
              <w:rPr>
                <w:b/>
                <w:sz w:val="18"/>
              </w:rPr>
            </w:pPr>
            <w:r>
              <w:rPr>
                <w:b/>
                <w:color w:val="131313"/>
                <w:w w:val="105"/>
                <w:sz w:val="18"/>
              </w:rPr>
              <w:t>TOTAL</w:t>
            </w:r>
            <w:r>
              <w:rPr>
                <w:b/>
                <w:color w:val="131313"/>
                <w:spacing w:val="-8"/>
                <w:w w:val="105"/>
                <w:sz w:val="18"/>
              </w:rPr>
              <w:t> </w:t>
            </w:r>
            <w:r>
              <w:rPr>
                <w:b/>
                <w:color w:val="131313"/>
                <w:w w:val="105"/>
                <w:sz w:val="18"/>
              </w:rPr>
              <w:t>CAPITOL </w:t>
            </w:r>
            <w:r>
              <w:rPr>
                <w:b/>
                <w:color w:val="131313"/>
                <w:spacing w:val="-10"/>
                <w:w w:val="105"/>
                <w:sz w:val="18"/>
              </w:rPr>
              <w:t>I</w:t>
            </w:r>
          </w:p>
        </w:tc>
        <w:tc>
          <w:tcPr>
            <w:tcW w:w="2831" w:type="dxa"/>
            <w:tcBorders>
              <w:top w:val="nil"/>
            </w:tcBorders>
          </w:tcPr>
          <w:p>
            <w:pPr>
              <w:pStyle w:val="TableParagraph"/>
              <w:rPr>
                <w:rFonts w:ascii="Times New Roman"/>
                <w:sz w:val="18"/>
              </w:rPr>
            </w:pPr>
          </w:p>
        </w:tc>
      </w:tr>
    </w:tbl>
    <w:p>
      <w:pPr>
        <w:pStyle w:val="BodyText"/>
        <w:spacing w:before="9"/>
        <w:rPr>
          <w:sz w:val="17"/>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94"/>
        <w:gridCol w:w="2831"/>
      </w:tblGrid>
      <w:tr>
        <w:trPr>
          <w:trHeight w:val="514" w:hRule="atLeast"/>
        </w:trPr>
        <w:tc>
          <w:tcPr>
            <w:tcW w:w="10525" w:type="dxa"/>
            <w:gridSpan w:val="2"/>
            <w:tcBorders>
              <w:top w:val="nil"/>
              <w:bottom w:val="nil"/>
              <w:right w:val="single" w:sz="2" w:space="0" w:color="000000"/>
            </w:tcBorders>
          </w:tcPr>
          <w:p>
            <w:pPr>
              <w:pStyle w:val="TableParagraph"/>
              <w:spacing w:line="204" w:lineRule="exact" w:before="62"/>
              <w:ind w:left="207"/>
              <w:rPr>
                <w:b/>
                <w:sz w:val="18"/>
              </w:rPr>
            </w:pPr>
            <w:r>
              <w:rPr>
                <w:b/>
                <w:color w:val="131313"/>
                <w:sz w:val="18"/>
              </w:rPr>
              <w:t>CAPITOL</w:t>
            </w:r>
            <w:r>
              <w:rPr>
                <w:b/>
                <w:color w:val="131313"/>
                <w:spacing w:val="28"/>
                <w:sz w:val="18"/>
              </w:rPr>
              <w:t> </w:t>
            </w:r>
            <w:r>
              <w:rPr>
                <w:b/>
                <w:color w:val="131313"/>
                <w:spacing w:val="-5"/>
                <w:sz w:val="18"/>
              </w:rPr>
              <w:t>li</w:t>
            </w:r>
          </w:p>
          <w:p>
            <w:pPr>
              <w:pStyle w:val="TableParagraph"/>
              <w:spacing w:line="204" w:lineRule="exact"/>
              <w:ind w:left="209"/>
              <w:rPr>
                <w:sz w:val="18"/>
              </w:rPr>
            </w:pPr>
            <w:r>
              <w:rPr>
                <w:color w:val="131313"/>
                <w:w w:val="105"/>
                <w:sz w:val="18"/>
              </w:rPr>
              <w:t>li.</w:t>
            </w:r>
            <w:r>
              <w:rPr>
                <w:color w:val="131313"/>
                <w:spacing w:val="18"/>
                <w:w w:val="105"/>
                <w:sz w:val="18"/>
              </w:rPr>
              <w:t> </w:t>
            </w:r>
            <w:r>
              <w:rPr>
                <w:color w:val="131313"/>
                <w:spacing w:val="-2"/>
                <w:w w:val="105"/>
                <w:sz w:val="18"/>
              </w:rPr>
              <w:t>Montaj</w:t>
            </w:r>
          </w:p>
        </w:tc>
      </w:tr>
      <w:tr>
        <w:trPr>
          <w:trHeight w:val="612" w:hRule="atLeast"/>
        </w:trPr>
        <w:tc>
          <w:tcPr>
            <w:tcW w:w="7694" w:type="dxa"/>
            <w:tcBorders>
              <w:top w:val="nil"/>
            </w:tcBorders>
          </w:tcPr>
          <w:p>
            <w:pPr>
              <w:pStyle w:val="TableParagraph"/>
              <w:tabs>
                <w:tab w:pos="749" w:val="left" w:leader="none"/>
                <w:tab w:pos="1505" w:val="left" w:leader="none"/>
              </w:tabs>
              <w:spacing w:line="292" w:lineRule="exact"/>
              <w:ind w:left="54"/>
              <w:rPr>
                <w:sz w:val="18"/>
              </w:rPr>
            </w:pPr>
            <w:r>
              <w:rPr>
                <w:color w:val="131313"/>
                <w:spacing w:val="-10"/>
                <w:w w:val="105"/>
                <w:sz w:val="18"/>
              </w:rPr>
              <w:t>9</w:t>
            </w:r>
            <w:r>
              <w:rPr>
                <w:color w:val="131313"/>
                <w:sz w:val="18"/>
              </w:rPr>
              <w:tab/>
            </w:r>
            <w:r>
              <w:rPr>
                <w:color w:val="131313"/>
                <w:spacing w:val="-4"/>
                <w:w w:val="105"/>
                <w:sz w:val="18"/>
              </w:rPr>
              <w:t>14,2</w:t>
            </w:r>
            <w:r>
              <w:rPr>
                <w:color w:val="131313"/>
                <w:sz w:val="18"/>
              </w:rPr>
              <w:tab/>
            </w:r>
            <w:r>
              <w:rPr>
                <w:color w:val="131313"/>
                <w:w w:val="105"/>
                <w:sz w:val="29"/>
              </w:rPr>
              <w:t>I</w:t>
            </w:r>
            <w:r>
              <w:rPr>
                <w:color w:val="131313"/>
                <w:w w:val="105"/>
                <w:sz w:val="18"/>
              </w:rPr>
              <w:t>Montaj</w:t>
            </w:r>
            <w:r>
              <w:rPr>
                <w:color w:val="131313"/>
                <w:spacing w:val="13"/>
                <w:w w:val="105"/>
                <w:sz w:val="18"/>
              </w:rPr>
              <w:t> </w:t>
            </w:r>
            <w:r>
              <w:rPr>
                <w:color w:val="131313"/>
                <w:w w:val="105"/>
                <w:sz w:val="18"/>
              </w:rPr>
              <w:t>utilaje,</w:t>
            </w:r>
            <w:r>
              <w:rPr>
                <w:color w:val="131313"/>
                <w:spacing w:val="12"/>
                <w:w w:val="105"/>
                <w:sz w:val="18"/>
              </w:rPr>
              <w:t> </w:t>
            </w:r>
            <w:r>
              <w:rPr>
                <w:color w:val="131313"/>
                <w:w w:val="105"/>
                <w:sz w:val="18"/>
              </w:rPr>
              <w:t>echipamente</w:t>
            </w:r>
            <w:r>
              <w:rPr>
                <w:color w:val="131313"/>
                <w:spacing w:val="28"/>
                <w:w w:val="105"/>
                <w:sz w:val="18"/>
              </w:rPr>
              <w:t> </w:t>
            </w:r>
            <w:r>
              <w:rPr>
                <w:color w:val="131313"/>
                <w:w w:val="105"/>
                <w:sz w:val="18"/>
              </w:rPr>
              <w:t>tehnologice</w:t>
            </w:r>
            <w:r>
              <w:rPr>
                <w:color w:val="131313"/>
                <w:spacing w:val="23"/>
                <w:w w:val="105"/>
                <w:sz w:val="18"/>
              </w:rPr>
              <w:t> </w:t>
            </w:r>
            <w:r>
              <w:rPr>
                <w:color w:val="131313"/>
                <w:w w:val="105"/>
                <w:sz w:val="18"/>
              </w:rPr>
              <w:t>si</w:t>
            </w:r>
            <w:r>
              <w:rPr>
                <w:color w:val="131313"/>
                <w:spacing w:val="4"/>
                <w:w w:val="105"/>
                <w:sz w:val="18"/>
              </w:rPr>
              <w:t> </w:t>
            </w:r>
            <w:r>
              <w:rPr>
                <w:color w:val="131313"/>
                <w:spacing w:val="-2"/>
                <w:w w:val="105"/>
                <w:sz w:val="18"/>
              </w:rPr>
              <w:t>functionale</w:t>
            </w:r>
          </w:p>
          <w:p>
            <w:pPr>
              <w:pStyle w:val="TableParagraph"/>
              <w:spacing w:before="53"/>
              <w:ind w:left="43"/>
              <w:rPr>
                <w:b/>
                <w:sz w:val="18"/>
              </w:rPr>
            </w:pPr>
            <w:r>
              <w:rPr>
                <w:b/>
                <w:color w:val="131313"/>
                <w:w w:val="105"/>
                <w:sz w:val="18"/>
              </w:rPr>
              <w:t>TOTAL</w:t>
            </w:r>
            <w:r>
              <w:rPr>
                <w:b/>
                <w:color w:val="131313"/>
                <w:spacing w:val="-6"/>
                <w:w w:val="105"/>
                <w:sz w:val="18"/>
              </w:rPr>
              <w:t> </w:t>
            </w:r>
            <w:r>
              <w:rPr>
                <w:b/>
                <w:color w:val="131313"/>
                <w:w w:val="105"/>
                <w:sz w:val="18"/>
              </w:rPr>
              <w:t>CAPITOL</w:t>
            </w:r>
            <w:r>
              <w:rPr>
                <w:b/>
                <w:color w:val="131313"/>
                <w:spacing w:val="-2"/>
                <w:w w:val="105"/>
                <w:sz w:val="18"/>
              </w:rPr>
              <w:t> </w:t>
            </w:r>
            <w:r>
              <w:rPr>
                <w:b/>
                <w:color w:val="131313"/>
                <w:spacing w:val="-5"/>
                <w:w w:val="105"/>
                <w:sz w:val="18"/>
              </w:rPr>
              <w:t>li</w:t>
            </w:r>
          </w:p>
        </w:tc>
        <w:tc>
          <w:tcPr>
            <w:tcW w:w="2831" w:type="dxa"/>
            <w:tcBorders>
              <w:top w:val="nil"/>
              <w:right w:val="single" w:sz="2" w:space="0" w:color="000000"/>
            </w:tcBorders>
          </w:tcPr>
          <w:p>
            <w:pPr>
              <w:pStyle w:val="TableParagraph"/>
              <w:rPr>
                <w:rFonts w:ascii="Times New Roman"/>
                <w:sz w:val="18"/>
              </w:rPr>
            </w:pPr>
          </w:p>
        </w:tc>
      </w:tr>
    </w:tbl>
    <w:p>
      <w:pPr>
        <w:pStyle w:val="BodyText"/>
        <w:spacing w:before="10"/>
        <w:rPr>
          <w:sz w:val="17"/>
        </w:rPr>
      </w:pPr>
    </w:p>
    <w:tbl>
      <w:tblPr>
        <w:tblW w:w="0" w:type="auto"/>
        <w:jc w:val="left"/>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718"/>
        <w:gridCol w:w="2821"/>
      </w:tblGrid>
      <w:tr>
        <w:trPr>
          <w:trHeight w:val="514" w:hRule="atLeast"/>
        </w:trPr>
        <w:tc>
          <w:tcPr>
            <w:tcW w:w="10539" w:type="dxa"/>
            <w:gridSpan w:val="2"/>
            <w:tcBorders>
              <w:top w:val="nil"/>
              <w:bottom w:val="nil"/>
              <w:right w:val="single" w:sz="6" w:space="0" w:color="000000"/>
            </w:tcBorders>
          </w:tcPr>
          <w:p>
            <w:pPr>
              <w:pStyle w:val="TableParagraph"/>
              <w:spacing w:line="204" w:lineRule="exact" w:before="62"/>
              <w:ind w:left="204"/>
              <w:rPr>
                <w:b/>
                <w:sz w:val="18"/>
              </w:rPr>
            </w:pPr>
            <w:r>
              <w:rPr>
                <w:b/>
                <w:color w:val="131313"/>
                <w:sz w:val="18"/>
              </w:rPr>
              <w:t>CAPITOL</w:t>
            </w:r>
            <w:r>
              <w:rPr>
                <w:b/>
                <w:color w:val="131313"/>
                <w:spacing w:val="28"/>
                <w:sz w:val="18"/>
              </w:rPr>
              <w:t> </w:t>
            </w:r>
            <w:r>
              <w:rPr>
                <w:b/>
                <w:color w:val="131313"/>
                <w:spacing w:val="-5"/>
                <w:sz w:val="18"/>
              </w:rPr>
              <w:t>III</w:t>
            </w:r>
          </w:p>
          <w:p>
            <w:pPr>
              <w:pStyle w:val="TableParagraph"/>
              <w:spacing w:line="204" w:lineRule="exact"/>
              <w:ind w:left="201"/>
              <w:rPr>
                <w:sz w:val="18"/>
              </w:rPr>
            </w:pPr>
            <w:r>
              <w:rPr>
                <w:color w:val="131313"/>
                <w:w w:val="105"/>
                <w:sz w:val="18"/>
              </w:rPr>
              <w:t>III.</w:t>
            </w:r>
            <w:r>
              <w:rPr>
                <w:color w:val="131313"/>
                <w:spacing w:val="-4"/>
                <w:w w:val="105"/>
                <w:sz w:val="18"/>
              </w:rPr>
              <w:t> </w:t>
            </w:r>
            <w:r>
              <w:rPr>
                <w:color w:val="131313"/>
                <w:spacing w:val="-2"/>
                <w:w w:val="105"/>
                <w:sz w:val="18"/>
              </w:rPr>
              <w:t>Procurare</w:t>
            </w:r>
          </w:p>
        </w:tc>
      </w:tr>
      <w:tr>
        <w:trPr>
          <w:trHeight w:val="1651" w:hRule="atLeast"/>
        </w:trPr>
        <w:tc>
          <w:tcPr>
            <w:tcW w:w="7718" w:type="dxa"/>
            <w:tcBorders>
              <w:top w:val="nil"/>
              <w:bottom w:val="single" w:sz="6" w:space="0" w:color="000000"/>
              <w:right w:val="single" w:sz="6" w:space="0" w:color="000000"/>
            </w:tcBorders>
          </w:tcPr>
          <w:p>
            <w:pPr>
              <w:pStyle w:val="TableParagraph"/>
              <w:numPr>
                <w:ilvl w:val="0"/>
                <w:numId w:val="21"/>
              </w:numPr>
              <w:tabs>
                <w:tab w:pos="804" w:val="left" w:leader="none"/>
                <w:tab w:pos="1568" w:val="left" w:leader="none"/>
              </w:tabs>
              <w:spacing w:line="240" w:lineRule="auto" w:before="57" w:after="0"/>
              <w:ind w:left="804" w:right="0" w:hanging="759"/>
              <w:jc w:val="left"/>
              <w:rPr>
                <w:color w:val="131313"/>
                <w:sz w:val="17"/>
              </w:rPr>
            </w:pPr>
            <w:r>
              <w:rPr>
                <w:sz w:val="17"/>
              </w:rPr>
              <mc:AlternateContent>
                <mc:Choice Requires="wps">
                  <w:drawing>
                    <wp:anchor distT="0" distB="0" distL="0" distR="0" allowOverlap="1" layoutInCell="1" locked="0" behindDoc="1" simplePos="0" relativeHeight="458336768">
                      <wp:simplePos x="0" y="0"/>
                      <wp:positionH relativeFrom="column">
                        <wp:posOffset>477556</wp:posOffset>
                      </wp:positionH>
                      <wp:positionV relativeFrom="paragraph">
                        <wp:posOffset>-138</wp:posOffset>
                      </wp:positionV>
                      <wp:extent cx="9525" cy="864869"/>
                      <wp:effectExtent l="0" t="0" r="0" b="0"/>
                      <wp:wrapNone/>
                      <wp:docPr id="1255" name="Group 1255"/>
                      <wp:cNvGraphicFramePr>
                        <a:graphicFrameLocks/>
                      </wp:cNvGraphicFramePr>
                      <a:graphic>
                        <a:graphicData uri="http://schemas.microsoft.com/office/word/2010/wordprocessingGroup">
                          <wpg:wgp>
                            <wpg:cNvPr id="1255" name="Group 1255"/>
                            <wpg:cNvGrpSpPr/>
                            <wpg:grpSpPr>
                              <a:xfrm>
                                <a:off x="0" y="0"/>
                                <a:ext cx="9525" cy="864869"/>
                                <a:chExt cx="9525" cy="864869"/>
                              </a:xfrm>
                            </wpg:grpSpPr>
                            <wps:wsp>
                              <wps:cNvPr id="1256" name="Graphic 1256"/>
                              <wps:cNvSpPr/>
                              <wps:spPr>
                                <a:xfrm>
                                  <a:off x="4577" y="0"/>
                                  <a:ext cx="1270" cy="864869"/>
                                </a:xfrm>
                                <a:custGeom>
                                  <a:avLst/>
                                  <a:gdLst/>
                                  <a:ahLst/>
                                  <a:cxnLst/>
                                  <a:rect l="l" t="t" r="r" b="b"/>
                                  <a:pathLst>
                                    <a:path w="0" h="864869">
                                      <a:moveTo>
                                        <a:pt x="0" y="864322"/>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602856pt;margin-top:-.010902pt;width:.75pt;height:68.1pt;mso-position-horizontal-relative:column;mso-position-vertical-relative:paragraph;z-index:-44979712" id="docshapegroup899" coordorigin="752,0" coordsize="15,1362">
                      <v:line style="position:absolute" from="759,1361" to="759,0" stroked="true" strokeweight=".720821pt" strokecolor="#000000">
                        <v:stroke dashstyle="solid"/>
                      </v:line>
                      <w10:wrap type="none"/>
                    </v:group>
                  </w:pict>
                </mc:Fallback>
              </mc:AlternateContent>
            </w:r>
            <w:r>
              <w:rPr>
                <w:sz w:val="17"/>
              </w:rPr>
              <mc:AlternateContent>
                <mc:Choice Requires="wps">
                  <w:drawing>
                    <wp:anchor distT="0" distB="0" distL="0" distR="0" allowOverlap="1" layoutInCell="1" locked="0" behindDoc="1" simplePos="0" relativeHeight="458337280">
                      <wp:simplePos x="0" y="0"/>
                      <wp:positionH relativeFrom="column">
                        <wp:posOffset>962741</wp:posOffset>
                      </wp:positionH>
                      <wp:positionV relativeFrom="paragraph">
                        <wp:posOffset>-138</wp:posOffset>
                      </wp:positionV>
                      <wp:extent cx="9525" cy="864869"/>
                      <wp:effectExtent l="0" t="0" r="0" b="0"/>
                      <wp:wrapNone/>
                      <wp:docPr id="1257" name="Group 1257"/>
                      <wp:cNvGraphicFramePr>
                        <a:graphicFrameLocks/>
                      </wp:cNvGraphicFramePr>
                      <a:graphic>
                        <a:graphicData uri="http://schemas.microsoft.com/office/word/2010/wordprocessingGroup">
                          <wpg:wgp>
                            <wpg:cNvPr id="1257" name="Group 1257"/>
                            <wpg:cNvGrpSpPr/>
                            <wpg:grpSpPr>
                              <a:xfrm>
                                <a:off x="0" y="0"/>
                                <a:ext cx="9525" cy="864869"/>
                                <a:chExt cx="9525" cy="864869"/>
                              </a:xfrm>
                            </wpg:grpSpPr>
                            <wps:wsp>
                              <wps:cNvPr id="1258" name="Graphic 1258"/>
                              <wps:cNvSpPr/>
                              <wps:spPr>
                                <a:xfrm>
                                  <a:off x="4577" y="0"/>
                                  <a:ext cx="1270" cy="864869"/>
                                </a:xfrm>
                                <a:custGeom>
                                  <a:avLst/>
                                  <a:gdLst/>
                                  <a:ahLst/>
                                  <a:cxnLst/>
                                  <a:rect l="l" t="t" r="r" b="b"/>
                                  <a:pathLst>
                                    <a:path w="0" h="864869">
                                      <a:moveTo>
                                        <a:pt x="0" y="864322"/>
                                      </a:moveTo>
                                      <a:lnTo>
                                        <a:pt x="0" y="0"/>
                                      </a:lnTo>
                                    </a:path>
                                  </a:pathLst>
                                </a:custGeom>
                                <a:ln w="9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806396pt;margin-top:-.010902pt;width:.75pt;height:68.1pt;mso-position-horizontal-relative:column;mso-position-vertical-relative:paragraph;z-index:-44979200" id="docshapegroup900" coordorigin="1516,0" coordsize="15,1362">
                      <v:line style="position:absolute" from="1523,1361" to="1523,0" stroked="true" strokeweight=".720821pt" strokecolor="#000000">
                        <v:stroke dashstyle="solid"/>
                      </v:line>
                      <w10:wrap type="none"/>
                    </v:group>
                  </w:pict>
                </mc:Fallback>
              </mc:AlternateContent>
            </w:r>
            <w:r>
              <w:rPr>
                <w:rFonts w:ascii="Courier New"/>
                <w:b/>
                <w:color w:val="131313"/>
                <w:spacing w:val="-5"/>
                <w:w w:val="105"/>
                <w:sz w:val="19"/>
              </w:rPr>
              <w:t>4</w:t>
            </w:r>
            <w:r>
              <w:rPr>
                <w:rFonts w:ascii="Courier New"/>
                <w:b/>
                <w:color w:val="52575B"/>
                <w:spacing w:val="-5"/>
                <w:w w:val="105"/>
                <w:sz w:val="19"/>
              </w:rPr>
              <w:t>.</w:t>
            </w:r>
            <w:r>
              <w:rPr>
                <w:rFonts w:ascii="Courier New"/>
                <w:b/>
                <w:color w:val="131313"/>
                <w:spacing w:val="-5"/>
                <w:w w:val="105"/>
                <w:sz w:val="19"/>
              </w:rPr>
              <w:t>3</w:t>
            </w:r>
            <w:r>
              <w:rPr>
                <w:rFonts w:ascii="Courier New"/>
                <w:b/>
                <w:color w:val="131313"/>
                <w:sz w:val="19"/>
              </w:rPr>
              <w:tab/>
            </w:r>
            <w:r>
              <w:rPr>
                <w:color w:val="131313"/>
                <w:w w:val="105"/>
                <w:sz w:val="18"/>
              </w:rPr>
              <w:t>Utilaje</w:t>
            </w:r>
            <w:r>
              <w:rPr>
                <w:color w:val="444444"/>
                <w:w w:val="105"/>
                <w:sz w:val="18"/>
              </w:rPr>
              <w:t>,</w:t>
            </w:r>
            <w:r>
              <w:rPr>
                <w:color w:val="444444"/>
                <w:spacing w:val="3"/>
                <w:w w:val="105"/>
                <w:sz w:val="18"/>
              </w:rPr>
              <w:t> </w:t>
            </w:r>
            <w:r>
              <w:rPr>
                <w:color w:val="131313"/>
                <w:w w:val="105"/>
                <w:sz w:val="18"/>
              </w:rPr>
              <w:t>echipamente</w:t>
            </w:r>
            <w:r>
              <w:rPr>
                <w:color w:val="131313"/>
                <w:spacing w:val="29"/>
                <w:w w:val="105"/>
                <w:sz w:val="18"/>
              </w:rPr>
              <w:t> </w:t>
            </w:r>
            <w:r>
              <w:rPr>
                <w:color w:val="131313"/>
                <w:w w:val="105"/>
                <w:sz w:val="18"/>
              </w:rPr>
              <w:t>tehnologice</w:t>
            </w:r>
            <w:r>
              <w:rPr>
                <w:color w:val="131313"/>
                <w:spacing w:val="20"/>
                <w:w w:val="105"/>
                <w:sz w:val="18"/>
              </w:rPr>
              <w:t> </w:t>
            </w:r>
            <w:r>
              <w:rPr>
                <w:color w:val="131313"/>
                <w:w w:val="105"/>
                <w:sz w:val="18"/>
              </w:rPr>
              <w:t>si</w:t>
            </w:r>
            <w:r>
              <w:rPr>
                <w:color w:val="131313"/>
                <w:spacing w:val="9"/>
                <w:w w:val="105"/>
                <w:sz w:val="18"/>
              </w:rPr>
              <w:t> </w:t>
            </w:r>
            <w:r>
              <w:rPr>
                <w:color w:val="131313"/>
                <w:w w:val="105"/>
                <w:sz w:val="18"/>
              </w:rPr>
              <w:t>functionale</w:t>
            </w:r>
            <w:r>
              <w:rPr>
                <w:color w:val="131313"/>
                <w:spacing w:val="24"/>
                <w:w w:val="105"/>
                <w:sz w:val="18"/>
              </w:rPr>
              <w:t> </w:t>
            </w:r>
            <w:r>
              <w:rPr>
                <w:color w:val="131313"/>
                <w:w w:val="105"/>
                <w:sz w:val="18"/>
              </w:rPr>
              <w:t>care</w:t>
            </w:r>
            <w:r>
              <w:rPr>
                <w:color w:val="131313"/>
                <w:spacing w:val="14"/>
                <w:w w:val="105"/>
                <w:sz w:val="18"/>
              </w:rPr>
              <w:t> </w:t>
            </w:r>
            <w:r>
              <w:rPr>
                <w:color w:val="131313"/>
                <w:w w:val="105"/>
                <w:sz w:val="18"/>
              </w:rPr>
              <w:t>necesita</w:t>
            </w:r>
            <w:r>
              <w:rPr>
                <w:color w:val="131313"/>
                <w:spacing w:val="26"/>
                <w:w w:val="105"/>
                <w:sz w:val="18"/>
              </w:rPr>
              <w:t> </w:t>
            </w:r>
            <w:r>
              <w:rPr>
                <w:color w:val="131313"/>
                <w:spacing w:val="-2"/>
                <w:w w:val="105"/>
                <w:sz w:val="18"/>
              </w:rPr>
              <w:t>montaj</w:t>
            </w:r>
          </w:p>
          <w:p>
            <w:pPr>
              <w:pStyle w:val="TableParagraph"/>
              <w:numPr>
                <w:ilvl w:val="0"/>
                <w:numId w:val="21"/>
              </w:numPr>
              <w:tabs>
                <w:tab w:pos="799" w:val="left" w:leader="none"/>
                <w:tab w:pos="1568" w:val="left" w:leader="none"/>
                <w:tab w:pos="1570" w:val="left" w:leader="none"/>
              </w:tabs>
              <w:spacing w:line="213" w:lineRule="auto" w:before="80" w:after="0"/>
              <w:ind w:left="1570" w:right="628" w:hanging="1523"/>
              <w:jc w:val="left"/>
              <w:rPr>
                <w:rFonts w:ascii="Courier New"/>
                <w:b/>
                <w:color w:val="131313"/>
                <w:sz w:val="19"/>
              </w:rPr>
            </w:pPr>
            <w:r>
              <w:rPr>
                <w:rFonts w:ascii="Courier New"/>
                <w:b/>
                <w:color w:val="131313"/>
                <w:spacing w:val="-4"/>
                <w:w w:val="105"/>
                <w:sz w:val="19"/>
              </w:rPr>
              <w:t>4</w:t>
            </w:r>
            <w:r>
              <w:rPr>
                <w:rFonts w:ascii="Courier New"/>
                <w:b/>
                <w:color w:val="2D2D2F"/>
                <w:spacing w:val="-4"/>
                <w:w w:val="105"/>
                <w:sz w:val="19"/>
              </w:rPr>
              <w:t>.</w:t>
            </w:r>
            <w:r>
              <w:rPr>
                <w:rFonts w:ascii="Courier New"/>
                <w:b/>
                <w:color w:val="131313"/>
                <w:spacing w:val="-4"/>
                <w:w w:val="105"/>
                <w:sz w:val="19"/>
              </w:rPr>
              <w:t>4</w:t>
            </w:r>
            <w:r>
              <w:rPr>
                <w:rFonts w:ascii="Courier New"/>
                <w:b/>
                <w:color w:val="131313"/>
                <w:sz w:val="19"/>
              </w:rPr>
              <w:tab/>
            </w:r>
            <w:r>
              <w:rPr>
                <w:color w:val="131313"/>
                <w:w w:val="105"/>
                <w:sz w:val="18"/>
              </w:rPr>
              <w:t>Utilaje</w:t>
            </w:r>
            <w:r>
              <w:rPr>
                <w:color w:val="2D2D2F"/>
                <w:w w:val="105"/>
                <w:sz w:val="18"/>
              </w:rPr>
              <w:t>, </w:t>
            </w:r>
            <w:r>
              <w:rPr>
                <w:color w:val="131313"/>
                <w:w w:val="105"/>
                <w:sz w:val="18"/>
              </w:rPr>
              <w:t>echipamente tehnologice si functionale ca</w:t>
            </w:r>
            <w:r>
              <w:rPr>
                <w:color w:val="2D2D2F"/>
                <w:w w:val="105"/>
                <w:sz w:val="18"/>
              </w:rPr>
              <w:t>r</w:t>
            </w:r>
            <w:r>
              <w:rPr>
                <w:color w:val="131313"/>
                <w:w w:val="105"/>
                <w:sz w:val="18"/>
              </w:rPr>
              <w:t>e nu necesita montaj si echipamente de transport</w:t>
            </w:r>
          </w:p>
          <w:p>
            <w:pPr>
              <w:pStyle w:val="TableParagraph"/>
              <w:numPr>
                <w:ilvl w:val="0"/>
                <w:numId w:val="21"/>
              </w:numPr>
              <w:tabs>
                <w:tab w:pos="811" w:val="left" w:leader="none"/>
                <w:tab w:pos="1568" w:val="left" w:leader="none"/>
              </w:tabs>
              <w:spacing w:line="240" w:lineRule="auto" w:before="58" w:after="0"/>
              <w:ind w:left="811" w:right="0" w:hanging="767"/>
              <w:jc w:val="left"/>
              <w:rPr>
                <w:color w:val="131313"/>
                <w:sz w:val="18"/>
              </w:rPr>
            </w:pPr>
            <w:r>
              <w:rPr>
                <w:color w:val="131313"/>
                <w:spacing w:val="-5"/>
                <w:w w:val="105"/>
                <w:sz w:val="18"/>
              </w:rPr>
              <w:t>4.5</w:t>
            </w:r>
            <w:r>
              <w:rPr>
                <w:color w:val="131313"/>
                <w:sz w:val="18"/>
              </w:rPr>
              <w:tab/>
            </w:r>
            <w:r>
              <w:rPr>
                <w:color w:val="131313"/>
                <w:spacing w:val="-2"/>
                <w:w w:val="105"/>
                <w:sz w:val="18"/>
              </w:rPr>
              <w:t>Dotari</w:t>
            </w:r>
          </w:p>
          <w:p>
            <w:pPr>
              <w:pStyle w:val="TableParagraph"/>
              <w:numPr>
                <w:ilvl w:val="0"/>
                <w:numId w:val="21"/>
              </w:numPr>
              <w:tabs>
                <w:tab w:pos="811" w:val="left" w:leader="none"/>
                <w:tab w:pos="1573" w:val="left" w:leader="none"/>
              </w:tabs>
              <w:spacing w:line="240" w:lineRule="auto" w:before="81" w:after="0"/>
              <w:ind w:left="811" w:right="0" w:hanging="768"/>
              <w:jc w:val="left"/>
              <w:rPr>
                <w:rFonts w:ascii="Courier New"/>
                <w:b/>
                <w:color w:val="131313"/>
                <w:sz w:val="19"/>
              </w:rPr>
            </w:pPr>
            <w:r>
              <w:rPr>
                <w:color w:val="131313"/>
                <w:spacing w:val="-5"/>
                <w:w w:val="105"/>
                <w:sz w:val="18"/>
              </w:rPr>
              <w:t>4.6</w:t>
            </w:r>
            <w:r>
              <w:rPr>
                <w:color w:val="131313"/>
                <w:sz w:val="18"/>
              </w:rPr>
              <w:tab/>
            </w:r>
            <w:r>
              <w:rPr>
                <w:color w:val="131313"/>
                <w:w w:val="105"/>
                <w:sz w:val="18"/>
              </w:rPr>
              <w:t>Active</w:t>
            </w:r>
            <w:r>
              <w:rPr>
                <w:color w:val="131313"/>
                <w:spacing w:val="10"/>
                <w:w w:val="105"/>
                <w:sz w:val="18"/>
              </w:rPr>
              <w:t> </w:t>
            </w:r>
            <w:r>
              <w:rPr>
                <w:color w:val="131313"/>
                <w:spacing w:val="-2"/>
                <w:w w:val="105"/>
                <w:sz w:val="18"/>
              </w:rPr>
              <w:t>necorporale</w:t>
            </w:r>
          </w:p>
          <w:p>
            <w:pPr>
              <w:pStyle w:val="TableParagraph"/>
              <w:spacing w:before="58"/>
              <w:ind w:left="36"/>
              <w:rPr>
                <w:b/>
                <w:sz w:val="18"/>
              </w:rPr>
            </w:pPr>
            <w:r>
              <w:rPr>
                <w:b/>
                <w:color w:val="131313"/>
                <w:w w:val="105"/>
                <w:sz w:val="18"/>
              </w:rPr>
              <w:t>TOTAL</w:t>
            </w:r>
            <w:r>
              <w:rPr>
                <w:b/>
                <w:color w:val="131313"/>
                <w:spacing w:val="-6"/>
                <w:w w:val="105"/>
                <w:sz w:val="18"/>
              </w:rPr>
              <w:t> </w:t>
            </w:r>
            <w:r>
              <w:rPr>
                <w:b/>
                <w:color w:val="131313"/>
                <w:w w:val="105"/>
                <w:sz w:val="18"/>
              </w:rPr>
              <w:t>CAPITOL</w:t>
            </w:r>
            <w:r>
              <w:rPr>
                <w:b/>
                <w:color w:val="131313"/>
                <w:spacing w:val="-2"/>
                <w:w w:val="105"/>
                <w:sz w:val="18"/>
              </w:rPr>
              <w:t> </w:t>
            </w:r>
            <w:r>
              <w:rPr>
                <w:b/>
                <w:color w:val="131313"/>
                <w:spacing w:val="-5"/>
                <w:w w:val="105"/>
                <w:sz w:val="18"/>
              </w:rPr>
              <w:t>III</w:t>
            </w:r>
          </w:p>
        </w:tc>
        <w:tc>
          <w:tcPr>
            <w:tcW w:w="2821" w:type="dxa"/>
            <w:tcBorders>
              <w:top w:val="nil"/>
              <w:left w:val="single" w:sz="6" w:space="0" w:color="000000"/>
              <w:bottom w:val="single" w:sz="6" w:space="0" w:color="000000"/>
              <w:right w:val="single" w:sz="6" w:space="0" w:color="000000"/>
            </w:tcBorders>
          </w:tcPr>
          <w:p>
            <w:pPr>
              <w:pStyle w:val="TableParagraph"/>
              <w:rPr>
                <w:rFonts w:ascii="Times New Roman"/>
                <w:sz w:val="18"/>
              </w:rPr>
            </w:pPr>
          </w:p>
        </w:tc>
      </w:tr>
    </w:tbl>
    <w:p>
      <w:pPr>
        <w:pStyle w:val="BodyText"/>
        <w:spacing w:before="10"/>
        <w:rPr>
          <w:sz w:val="17"/>
        </w:rPr>
      </w:pPr>
    </w:p>
    <w:tbl>
      <w:tblPr>
        <w:tblW w:w="0" w:type="auto"/>
        <w:jc w:val="left"/>
        <w:tblInd w:w="1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727"/>
        <w:gridCol w:w="2821"/>
      </w:tblGrid>
      <w:tr>
        <w:trPr>
          <w:trHeight w:val="490" w:hRule="atLeast"/>
        </w:trPr>
        <w:tc>
          <w:tcPr>
            <w:tcW w:w="10548" w:type="dxa"/>
            <w:gridSpan w:val="2"/>
            <w:tcBorders>
              <w:top w:val="nil"/>
              <w:bottom w:val="nil"/>
              <w:right w:val="single" w:sz="6" w:space="0" w:color="000000"/>
            </w:tcBorders>
          </w:tcPr>
          <w:p>
            <w:pPr>
              <w:pStyle w:val="TableParagraph"/>
              <w:spacing w:line="204" w:lineRule="exact" w:before="62"/>
              <w:ind w:left="204"/>
              <w:rPr>
                <w:b/>
                <w:sz w:val="18"/>
              </w:rPr>
            </w:pPr>
            <w:r>
              <w:rPr>
                <w:b/>
                <w:color w:val="131313"/>
                <w:sz w:val="18"/>
              </w:rPr>
              <w:t>CAPITOL</w:t>
            </w:r>
            <w:r>
              <w:rPr>
                <w:b/>
                <w:color w:val="131313"/>
                <w:spacing w:val="28"/>
                <w:sz w:val="18"/>
              </w:rPr>
              <w:t> </w:t>
            </w:r>
            <w:r>
              <w:rPr>
                <w:b/>
                <w:color w:val="131313"/>
                <w:spacing w:val="-5"/>
                <w:sz w:val="18"/>
              </w:rPr>
              <w:t>IV</w:t>
            </w:r>
          </w:p>
          <w:p>
            <w:pPr>
              <w:pStyle w:val="TableParagraph"/>
              <w:spacing w:line="204" w:lineRule="exact"/>
              <w:ind w:left="201"/>
              <w:rPr>
                <w:sz w:val="18"/>
              </w:rPr>
            </w:pPr>
            <w:r>
              <w:rPr>
                <w:color w:val="2D2D2F"/>
                <w:w w:val="105"/>
                <w:sz w:val="18"/>
              </w:rPr>
              <w:t>I</w:t>
            </w:r>
            <w:r>
              <w:rPr>
                <w:color w:val="131313"/>
                <w:w w:val="105"/>
                <w:sz w:val="18"/>
              </w:rPr>
              <w:t>V</w:t>
            </w:r>
            <w:r>
              <w:rPr>
                <w:color w:val="444444"/>
                <w:w w:val="105"/>
                <w:sz w:val="18"/>
              </w:rPr>
              <w:t>.</w:t>
            </w:r>
            <w:r>
              <w:rPr>
                <w:color w:val="444444"/>
                <w:spacing w:val="-9"/>
                <w:w w:val="105"/>
                <w:sz w:val="18"/>
              </w:rPr>
              <w:t> </w:t>
            </w:r>
            <w:r>
              <w:rPr>
                <w:color w:val="131313"/>
                <w:spacing w:val="-2"/>
                <w:w w:val="105"/>
                <w:sz w:val="18"/>
              </w:rPr>
              <w:t>Probe</w:t>
            </w:r>
          </w:p>
        </w:tc>
      </w:tr>
      <w:tr>
        <w:trPr>
          <w:trHeight w:val="636" w:hRule="atLeast"/>
        </w:trPr>
        <w:tc>
          <w:tcPr>
            <w:tcW w:w="7727" w:type="dxa"/>
            <w:tcBorders>
              <w:top w:val="nil"/>
              <w:bottom w:val="single" w:sz="6" w:space="0" w:color="000000"/>
              <w:right w:val="single" w:sz="6" w:space="0" w:color="000000"/>
            </w:tcBorders>
          </w:tcPr>
          <w:p>
            <w:pPr>
              <w:pStyle w:val="TableParagraph"/>
              <w:tabs>
                <w:tab w:pos="746" w:val="left" w:leader="none"/>
                <w:tab w:pos="1493" w:val="left" w:leader="none"/>
              </w:tabs>
              <w:spacing w:line="327" w:lineRule="exact"/>
              <w:ind w:left="44"/>
              <w:rPr>
                <w:position w:val="1"/>
                <w:sz w:val="18"/>
              </w:rPr>
            </w:pPr>
            <w:r>
              <w:rPr>
                <w:color w:val="131313"/>
                <w:spacing w:val="-5"/>
                <w:w w:val="105"/>
                <w:position w:val="1"/>
                <w:sz w:val="18"/>
              </w:rPr>
              <w:t>16</w:t>
            </w:r>
            <w:r>
              <w:rPr>
                <w:color w:val="131313"/>
                <w:position w:val="1"/>
                <w:sz w:val="18"/>
              </w:rPr>
              <w:tab/>
            </w:r>
            <w:r>
              <w:rPr>
                <w:color w:val="131313"/>
                <w:spacing w:val="-4"/>
                <w:w w:val="105"/>
                <w:sz w:val="18"/>
              </w:rPr>
              <w:t>16</w:t>
            </w:r>
            <w:r>
              <w:rPr>
                <w:color w:val="444444"/>
                <w:spacing w:val="-4"/>
                <w:w w:val="105"/>
                <w:sz w:val="18"/>
              </w:rPr>
              <w:t>.</w:t>
            </w:r>
            <w:r>
              <w:rPr>
                <w:color w:val="131313"/>
                <w:spacing w:val="-4"/>
                <w:w w:val="105"/>
                <w:sz w:val="18"/>
              </w:rPr>
              <w:t>2</w:t>
            </w:r>
            <w:r>
              <w:rPr>
                <w:color w:val="131313"/>
                <w:sz w:val="18"/>
              </w:rPr>
              <w:tab/>
            </w:r>
            <w:r>
              <w:rPr>
                <w:color w:val="131313"/>
                <w:w w:val="105"/>
                <w:position w:val="1"/>
                <w:sz w:val="34"/>
              </w:rPr>
              <w:t>I</w:t>
            </w:r>
            <w:r>
              <w:rPr>
                <w:color w:val="131313"/>
                <w:w w:val="105"/>
                <w:position w:val="1"/>
                <w:sz w:val="18"/>
              </w:rPr>
              <w:t>Probe</w:t>
            </w:r>
            <w:r>
              <w:rPr>
                <w:color w:val="131313"/>
                <w:spacing w:val="-2"/>
                <w:w w:val="105"/>
                <w:position w:val="1"/>
                <w:sz w:val="18"/>
              </w:rPr>
              <w:t> </w:t>
            </w:r>
            <w:r>
              <w:rPr>
                <w:color w:val="131313"/>
                <w:w w:val="105"/>
                <w:position w:val="1"/>
                <w:sz w:val="18"/>
              </w:rPr>
              <w:t>tehnologice</w:t>
            </w:r>
            <w:r>
              <w:rPr>
                <w:color w:val="131313"/>
                <w:spacing w:val="4"/>
                <w:w w:val="105"/>
                <w:position w:val="1"/>
                <w:sz w:val="18"/>
              </w:rPr>
              <w:t> </w:t>
            </w:r>
            <w:r>
              <w:rPr>
                <w:color w:val="131313"/>
                <w:w w:val="105"/>
                <w:position w:val="1"/>
                <w:sz w:val="18"/>
              </w:rPr>
              <w:t>si</w:t>
            </w:r>
            <w:r>
              <w:rPr>
                <w:color w:val="131313"/>
                <w:spacing w:val="-6"/>
                <w:w w:val="105"/>
                <w:position w:val="1"/>
                <w:sz w:val="18"/>
              </w:rPr>
              <w:t> </w:t>
            </w:r>
            <w:r>
              <w:rPr>
                <w:color w:val="131313"/>
                <w:spacing w:val="-2"/>
                <w:w w:val="105"/>
                <w:position w:val="1"/>
                <w:sz w:val="18"/>
              </w:rPr>
              <w:t>teste</w:t>
            </w:r>
          </w:p>
          <w:p>
            <w:pPr>
              <w:pStyle w:val="TableParagraph"/>
              <w:spacing w:before="43"/>
              <w:ind w:left="41"/>
              <w:rPr>
                <w:b/>
                <w:sz w:val="18"/>
              </w:rPr>
            </w:pPr>
            <w:r>
              <w:rPr>
                <w:b/>
                <w:color w:val="131313"/>
                <w:w w:val="105"/>
                <w:sz w:val="18"/>
              </w:rPr>
              <w:t>TOTAL</w:t>
            </w:r>
            <w:r>
              <w:rPr>
                <w:b/>
                <w:color w:val="131313"/>
                <w:spacing w:val="-6"/>
                <w:w w:val="105"/>
                <w:sz w:val="18"/>
              </w:rPr>
              <w:t> </w:t>
            </w:r>
            <w:r>
              <w:rPr>
                <w:b/>
                <w:color w:val="131313"/>
                <w:w w:val="105"/>
                <w:sz w:val="18"/>
              </w:rPr>
              <w:t>CAPITOL</w:t>
            </w:r>
            <w:r>
              <w:rPr>
                <w:b/>
                <w:color w:val="131313"/>
                <w:spacing w:val="-2"/>
                <w:w w:val="105"/>
                <w:sz w:val="18"/>
              </w:rPr>
              <w:t> </w:t>
            </w:r>
            <w:r>
              <w:rPr>
                <w:b/>
                <w:color w:val="131313"/>
                <w:spacing w:val="-5"/>
                <w:w w:val="105"/>
                <w:sz w:val="18"/>
              </w:rPr>
              <w:t>IV</w:t>
            </w:r>
          </w:p>
        </w:tc>
        <w:tc>
          <w:tcPr>
            <w:tcW w:w="2821" w:type="dxa"/>
            <w:tcBorders>
              <w:top w:val="nil"/>
              <w:left w:val="single" w:sz="6" w:space="0" w:color="000000"/>
              <w:bottom w:val="single" w:sz="6" w:space="0" w:color="000000"/>
              <w:right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0" w:footer="903" w:top="460" w:bottom="1240" w:left="425" w:right="566"/>
        </w:sectPr>
      </w:pPr>
    </w:p>
    <w:p>
      <w:pPr>
        <w:tabs>
          <w:tab w:pos="9939" w:val="left" w:leader="none"/>
        </w:tabs>
        <w:spacing w:before="81"/>
        <w:ind w:left="219" w:right="0" w:firstLine="0"/>
        <w:jc w:val="left"/>
        <w:rPr>
          <w:sz w:val="16"/>
        </w:rPr>
      </w:pPr>
      <w:r>
        <w:rPr>
          <w:sz w:val="16"/>
        </w:rPr>
        <w:drawing>
          <wp:anchor distT="0" distB="0" distL="0" distR="0" allowOverlap="1" layoutInCell="1" locked="0" behindDoc="0" simplePos="0" relativeHeight="15899648">
            <wp:simplePos x="0" y="0"/>
            <wp:positionH relativeFrom="page">
              <wp:posOffset>952060</wp:posOffset>
            </wp:positionH>
            <wp:positionV relativeFrom="paragraph">
              <wp:posOffset>1866722</wp:posOffset>
            </wp:positionV>
            <wp:extent cx="1061913" cy="1001759"/>
            <wp:effectExtent l="0" t="0" r="0" b="0"/>
            <wp:wrapNone/>
            <wp:docPr id="1263" name="Image 1263"/>
            <wp:cNvGraphicFramePr>
              <a:graphicFrameLocks/>
            </wp:cNvGraphicFramePr>
            <a:graphic>
              <a:graphicData uri="http://schemas.openxmlformats.org/drawingml/2006/picture">
                <pic:pic>
                  <pic:nvPicPr>
                    <pic:cNvPr id="1263" name="Image 1263"/>
                    <pic:cNvPicPr/>
                  </pic:nvPicPr>
                  <pic:blipFill>
                    <a:blip r:embed="rId279" cstate="print"/>
                    <a:stretch>
                      <a:fillRect/>
                    </a:stretch>
                  </pic:blipFill>
                  <pic:spPr>
                    <a:xfrm>
                      <a:off x="0" y="0"/>
                      <a:ext cx="1061913" cy="1001759"/>
                    </a:xfrm>
                    <a:prstGeom prst="rect">
                      <a:avLst/>
                    </a:prstGeom>
                  </pic:spPr>
                </pic:pic>
              </a:graphicData>
            </a:graphic>
          </wp:anchor>
        </w:drawing>
      </w:r>
      <w:r>
        <w:rPr>
          <w:color w:val="161618"/>
          <w:w w:val="110"/>
          <w:sz w:val="16"/>
        </w:rPr>
        <w:t>Antet</w:t>
      </w:r>
      <w:r>
        <w:rPr>
          <w:color w:val="161618"/>
          <w:spacing w:val="74"/>
          <w:w w:val="110"/>
          <w:sz w:val="16"/>
        </w:rPr>
        <w:t> </w:t>
      </w:r>
      <w:r>
        <w:rPr>
          <w:color w:val="161618"/>
          <w:spacing w:val="-2"/>
          <w:w w:val="110"/>
          <w:sz w:val="16"/>
        </w:rPr>
        <w:t>stang_a</w:t>
      </w:r>
      <w:r>
        <w:rPr>
          <w:color w:val="161618"/>
          <w:sz w:val="16"/>
        </w:rPr>
        <w:tab/>
      </w:r>
      <w:r>
        <w:rPr>
          <w:color w:val="161618"/>
          <w:spacing w:val="-2"/>
          <w:w w:val="110"/>
          <w:sz w:val="16"/>
        </w:rPr>
        <w:t>eDevize</w:t>
      </w:r>
    </w:p>
    <w:p>
      <w:pPr>
        <w:spacing w:line="20" w:lineRule="exact"/>
        <w:ind w:left="209" w:right="0" w:firstLine="0"/>
        <w:rPr>
          <w:sz w:val="2"/>
        </w:rPr>
      </w:pPr>
      <w:r>
        <w:rPr>
          <w:sz w:val="2"/>
        </w:rPr>
        <mc:AlternateContent>
          <mc:Choice Requires="wps">
            <w:drawing>
              <wp:inline distT="0" distB="0" distL="0" distR="0">
                <wp:extent cx="6664959" cy="6350"/>
                <wp:effectExtent l="9525" t="0" r="0" b="3175"/>
                <wp:docPr id="1264" name="Group 1264"/>
                <wp:cNvGraphicFramePr>
                  <a:graphicFrameLocks/>
                </wp:cNvGraphicFramePr>
                <a:graphic>
                  <a:graphicData uri="http://schemas.microsoft.com/office/word/2010/wordprocessingGroup">
                    <wpg:wgp>
                      <wpg:cNvPr id="1264" name="Group 1264"/>
                      <wpg:cNvGrpSpPr/>
                      <wpg:grpSpPr>
                        <a:xfrm>
                          <a:off x="0" y="0"/>
                          <a:ext cx="6664959" cy="6350"/>
                          <a:chExt cx="6664959" cy="6350"/>
                        </a:xfrm>
                      </wpg:grpSpPr>
                      <wps:wsp>
                        <wps:cNvPr id="1265" name="Graphic 1265"/>
                        <wps:cNvSpPr/>
                        <wps:spPr>
                          <a:xfrm>
                            <a:off x="0" y="3054"/>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8pt;height:.5pt;mso-position-horizontal-relative:char;mso-position-vertical-relative:line" id="docshapegroup904" coordorigin="0,0" coordsize="10496,10">
                <v:line style="position:absolute" from="0,5" to="10495,5" stroked="true" strokeweight=".480968pt" strokecolor="#000000">
                  <v:stroke dashstyle="solid"/>
                </v:line>
              </v:group>
            </w:pict>
          </mc:Fallback>
        </mc:AlternateContent>
      </w:r>
      <w:r>
        <w:rPr>
          <w:sz w:val="2"/>
        </w:rPr>
      </w:r>
    </w:p>
    <w:p>
      <w:pPr>
        <w:pStyle w:val="BodyText"/>
        <w:spacing w:before="110"/>
        <w:rPr>
          <w:sz w:val="20"/>
        </w:rPr>
      </w:pPr>
      <w:r>
        <w:rPr>
          <w:sz w:val="20"/>
        </w:rPr>
        <mc:AlternateContent>
          <mc:Choice Requires="wps">
            <w:drawing>
              <wp:anchor distT="0" distB="0" distL="0" distR="0" allowOverlap="1" layoutInCell="1" locked="0" behindDoc="1" simplePos="0" relativeHeight="487755776">
                <wp:simplePos x="0" y="0"/>
                <wp:positionH relativeFrom="page">
                  <wp:posOffset>402795</wp:posOffset>
                </wp:positionH>
                <wp:positionV relativeFrom="paragraph">
                  <wp:posOffset>231631</wp:posOffset>
                </wp:positionV>
                <wp:extent cx="6677025" cy="1270"/>
                <wp:effectExtent l="0" t="0" r="0" b="0"/>
                <wp:wrapTopAndBottom/>
                <wp:docPr id="1266" name="Graphic 1266"/>
                <wp:cNvGraphicFramePr>
                  <a:graphicFrameLocks/>
                </wp:cNvGraphicFramePr>
                <a:graphic>
                  <a:graphicData uri="http://schemas.microsoft.com/office/word/2010/wordprocessingShape">
                    <wps:wsp>
                      <wps:cNvPr id="1266" name="Graphic 1266"/>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18.238707pt;width:525.75pt;height:.1pt;mso-position-horizontal-relative:page;mso-position-vertical-relative:paragraph;z-index:-15560704;mso-wrap-distance-left:0;mso-wrap-distance-right:0" id="docshape905" coordorigin="634,365" coordsize="10515,0" path="m634,365l11149,365e" filled="false" stroked="true" strokeweight=".721451pt" strokecolor="#000000">
                <v:path arrowok="t"/>
                <v:stroke dashstyle="solid"/>
                <w10:wrap type="topAndBottom"/>
              </v:shape>
            </w:pict>
          </mc:Fallback>
        </mc:AlternateContent>
      </w:r>
    </w:p>
    <w:p>
      <w:pPr>
        <w:pStyle w:val="Heading4"/>
        <w:spacing w:before="26" w:after="48"/>
        <w:ind w:left="207"/>
      </w:pPr>
      <w:r>
        <w:rPr>
          <w:b w:val="0"/>
          <w:color w:val="444648"/>
          <w:w w:val="105"/>
        </w:rPr>
        <w:t>j</w:t>
      </w:r>
      <w:r>
        <w:rPr>
          <w:b w:val="0"/>
          <w:color w:val="161618"/>
          <w:w w:val="105"/>
        </w:rPr>
        <w:t>TOTAL</w:t>
      </w:r>
      <w:r>
        <w:rPr>
          <w:b w:val="0"/>
          <w:color w:val="161618"/>
          <w:spacing w:val="1"/>
          <w:w w:val="105"/>
        </w:rPr>
        <w:t> </w:t>
      </w:r>
      <w:r>
        <w:rPr>
          <w:color w:val="161618"/>
          <w:w w:val="105"/>
        </w:rPr>
        <w:t>8.0</w:t>
      </w:r>
      <w:r>
        <w:rPr>
          <w:color w:val="161618"/>
          <w:spacing w:val="25"/>
          <w:w w:val="105"/>
        </w:rPr>
        <w:t> </w:t>
      </w:r>
      <w:r>
        <w:rPr>
          <w:color w:val="161618"/>
          <w:w w:val="105"/>
        </w:rPr>
        <w:t>ORGANIZAREA</w:t>
      </w:r>
      <w:r>
        <w:rPr>
          <w:color w:val="161618"/>
          <w:spacing w:val="28"/>
          <w:w w:val="105"/>
        </w:rPr>
        <w:t> </w:t>
      </w:r>
      <w:r>
        <w:rPr>
          <w:color w:val="161618"/>
          <w:w w:val="105"/>
        </w:rPr>
        <w:t>EXECUTIEI</w:t>
      </w:r>
      <w:r>
        <w:rPr>
          <w:color w:val="161618"/>
          <w:spacing w:val="23"/>
          <w:w w:val="105"/>
        </w:rPr>
        <w:t> </w:t>
      </w:r>
      <w:r>
        <w:rPr>
          <w:color w:val="161618"/>
          <w:w w:val="105"/>
        </w:rPr>
        <w:t>(fara</w:t>
      </w:r>
      <w:r>
        <w:rPr>
          <w:color w:val="161618"/>
          <w:spacing w:val="5"/>
          <w:w w:val="105"/>
        </w:rPr>
        <w:t> </w:t>
      </w:r>
      <w:r>
        <w:rPr>
          <w:color w:val="161618"/>
          <w:spacing w:val="-4"/>
          <w:w w:val="105"/>
        </w:rPr>
        <w:t>TVA)</w:t>
      </w:r>
    </w:p>
    <w:p>
      <w:pPr>
        <w:spacing w:line="20" w:lineRule="exact"/>
        <w:ind w:left="190" w:right="0" w:firstLine="0"/>
        <w:rPr>
          <w:sz w:val="2"/>
        </w:rPr>
      </w:pPr>
      <w:r>
        <w:rPr>
          <w:sz w:val="2"/>
        </w:rPr>
        <mc:AlternateContent>
          <mc:Choice Requires="wps">
            <w:drawing>
              <wp:inline distT="0" distB="0" distL="0" distR="0">
                <wp:extent cx="6689090" cy="9525"/>
                <wp:effectExtent l="9525" t="0" r="0" b="0"/>
                <wp:docPr id="1267" name="Group 1267"/>
                <wp:cNvGraphicFramePr>
                  <a:graphicFrameLocks/>
                </wp:cNvGraphicFramePr>
                <a:graphic>
                  <a:graphicData uri="http://schemas.microsoft.com/office/word/2010/wordprocessingGroup">
                    <wpg:wgp>
                      <wpg:cNvPr id="1267" name="Group 1267"/>
                      <wpg:cNvGrpSpPr/>
                      <wpg:grpSpPr>
                        <a:xfrm>
                          <a:off x="0" y="0"/>
                          <a:ext cx="6689090" cy="9525"/>
                          <a:chExt cx="6689090" cy="9525"/>
                        </a:xfrm>
                      </wpg:grpSpPr>
                      <wps:wsp>
                        <wps:cNvPr id="1268" name="Graphic 1268"/>
                        <wps:cNvSpPr/>
                        <wps:spPr>
                          <a:xfrm>
                            <a:off x="0" y="4581"/>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75pt;mso-position-horizontal-relative:char;mso-position-vertical-relative:line" id="docshapegroup906" coordorigin="0,0" coordsize="10534,15">
                <v:line style="position:absolute" from="0,7" to="10534,7" stroked="true" strokeweight=".721451pt" strokecolor="#000000">
                  <v:stroke dashstyle="solid"/>
                </v:line>
              </v:group>
            </w:pict>
          </mc:Fallback>
        </mc:AlternateContent>
      </w:r>
      <w:r>
        <w:rPr>
          <w:sz w:val="2"/>
        </w:rPr>
      </w:r>
    </w:p>
    <w:p>
      <w:pPr>
        <w:pStyle w:val="BodyText"/>
        <w:spacing w:before="14"/>
        <w:rPr>
          <w:b/>
          <w:sz w:val="20"/>
        </w:rPr>
      </w:pPr>
      <w:r>
        <w:rPr>
          <w:b/>
          <w:sz w:val="20"/>
        </w:rPr>
        <mc:AlternateContent>
          <mc:Choice Requires="wps">
            <w:drawing>
              <wp:anchor distT="0" distB="0" distL="0" distR="0" allowOverlap="1" layoutInCell="1" locked="0" behindDoc="1" simplePos="0" relativeHeight="487756800">
                <wp:simplePos x="0" y="0"/>
                <wp:positionH relativeFrom="page">
                  <wp:posOffset>390589</wp:posOffset>
                </wp:positionH>
                <wp:positionV relativeFrom="paragraph">
                  <wp:posOffset>170548</wp:posOffset>
                </wp:positionV>
                <wp:extent cx="6689090" cy="1270"/>
                <wp:effectExtent l="0" t="0" r="0" b="0"/>
                <wp:wrapTopAndBottom/>
                <wp:docPr id="1269" name="Graphic 1269"/>
                <wp:cNvGraphicFramePr>
                  <a:graphicFrameLocks/>
                </wp:cNvGraphicFramePr>
                <a:graphic>
                  <a:graphicData uri="http://schemas.microsoft.com/office/word/2010/wordprocessingShape">
                    <wps:wsp>
                      <wps:cNvPr id="1269" name="Graphic 1269"/>
                      <wps:cNvSpPr/>
                      <wps:spPr>
                        <a:xfrm>
                          <a:off x="0" y="0"/>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13.429029pt;width:526.7pt;height:.1pt;mso-position-horizontal-relative:page;mso-position-vertical-relative:paragraph;z-index:-15559680;mso-wrap-distance-left:0;mso-wrap-distance-right:0" id="docshape907" coordorigin="615,269" coordsize="10534,0" path="m615,269l11149,269e" filled="false" stroked="true" strokeweight=".721451pt" strokecolor="#000000">
                <v:path arrowok="t"/>
                <v:stroke dashstyle="solid"/>
                <w10:wrap type="topAndBottom"/>
              </v:shape>
            </w:pict>
          </mc:Fallback>
        </mc:AlternateContent>
      </w:r>
    </w:p>
    <w:p>
      <w:pPr>
        <w:spacing w:before="30" w:after="44"/>
        <w:ind w:left="184" w:right="0" w:firstLine="0"/>
        <w:jc w:val="left"/>
        <w:rPr>
          <w:sz w:val="18"/>
        </w:rPr>
      </w:pPr>
      <w:r>
        <w:rPr>
          <w:color w:val="444648"/>
          <w:w w:val="105"/>
          <w:sz w:val="18"/>
        </w:rPr>
        <w:t>!</w:t>
      </w:r>
      <w:r>
        <w:rPr>
          <w:color w:val="161618"/>
          <w:w w:val="105"/>
          <w:sz w:val="18"/>
        </w:rPr>
        <w:t>TOTAL</w:t>
      </w:r>
      <w:r>
        <w:rPr>
          <w:color w:val="161618"/>
          <w:spacing w:val="-7"/>
          <w:w w:val="105"/>
          <w:sz w:val="18"/>
        </w:rPr>
        <w:t> </w:t>
      </w:r>
      <w:r>
        <w:rPr>
          <w:b/>
          <w:color w:val="161618"/>
          <w:w w:val="105"/>
          <w:sz w:val="18"/>
        </w:rPr>
        <w:t>8.0</w:t>
      </w:r>
      <w:r>
        <w:rPr>
          <w:b/>
          <w:color w:val="161618"/>
          <w:spacing w:val="16"/>
          <w:w w:val="105"/>
          <w:sz w:val="18"/>
        </w:rPr>
        <w:t> </w:t>
      </w:r>
      <w:r>
        <w:rPr>
          <w:b/>
          <w:color w:val="161618"/>
          <w:w w:val="105"/>
          <w:sz w:val="18"/>
        </w:rPr>
        <w:t>ORGANIZAREA</w:t>
      </w:r>
      <w:r>
        <w:rPr>
          <w:b/>
          <w:color w:val="161618"/>
          <w:spacing w:val="22"/>
          <w:w w:val="105"/>
          <w:sz w:val="18"/>
        </w:rPr>
        <w:t> </w:t>
      </w:r>
      <w:r>
        <w:rPr>
          <w:b/>
          <w:color w:val="161618"/>
          <w:w w:val="105"/>
          <w:sz w:val="18"/>
        </w:rPr>
        <w:t>EXECUTIEI</w:t>
      </w:r>
      <w:r>
        <w:rPr>
          <w:b/>
          <w:color w:val="161618"/>
          <w:spacing w:val="13"/>
          <w:w w:val="105"/>
          <w:sz w:val="18"/>
        </w:rPr>
        <w:t> </w:t>
      </w:r>
      <w:r>
        <w:rPr>
          <w:color w:val="161618"/>
          <w:w w:val="105"/>
          <w:sz w:val="18"/>
        </w:rPr>
        <w:t>(cu</w:t>
      </w:r>
      <w:r>
        <w:rPr>
          <w:color w:val="161618"/>
          <w:spacing w:val="31"/>
          <w:w w:val="105"/>
          <w:sz w:val="18"/>
        </w:rPr>
        <w:t> </w:t>
      </w:r>
      <w:r>
        <w:rPr>
          <w:color w:val="161618"/>
          <w:spacing w:val="-4"/>
          <w:w w:val="105"/>
          <w:sz w:val="18"/>
        </w:rPr>
        <w:t>TVA)</w:t>
      </w:r>
    </w:p>
    <w:p>
      <w:pPr>
        <w:spacing w:line="20" w:lineRule="exact"/>
        <w:ind w:left="190" w:right="0" w:firstLine="0"/>
        <w:rPr>
          <w:sz w:val="2"/>
        </w:rPr>
      </w:pPr>
      <w:r>
        <w:rPr>
          <w:sz w:val="2"/>
        </w:rPr>
        <mc:AlternateContent>
          <mc:Choice Requires="wps">
            <w:drawing>
              <wp:inline distT="0" distB="0" distL="0" distR="0">
                <wp:extent cx="6689090" cy="9525"/>
                <wp:effectExtent l="9525" t="0" r="0" b="0"/>
                <wp:docPr id="1270" name="Group 1270"/>
                <wp:cNvGraphicFramePr>
                  <a:graphicFrameLocks/>
                </wp:cNvGraphicFramePr>
                <a:graphic>
                  <a:graphicData uri="http://schemas.microsoft.com/office/word/2010/wordprocessingGroup">
                    <wpg:wgp>
                      <wpg:cNvPr id="1270" name="Group 1270"/>
                      <wpg:cNvGrpSpPr/>
                      <wpg:grpSpPr>
                        <a:xfrm>
                          <a:off x="0" y="0"/>
                          <a:ext cx="6689090" cy="9525"/>
                          <a:chExt cx="6689090" cy="9525"/>
                        </a:xfrm>
                      </wpg:grpSpPr>
                      <wps:wsp>
                        <wps:cNvPr id="1271" name="Graphic 1271"/>
                        <wps:cNvSpPr/>
                        <wps:spPr>
                          <a:xfrm>
                            <a:off x="0" y="4581"/>
                            <a:ext cx="6689090" cy="1270"/>
                          </a:xfrm>
                          <a:custGeom>
                            <a:avLst/>
                            <a:gdLst/>
                            <a:ahLst/>
                            <a:cxnLst/>
                            <a:rect l="l" t="t" r="r" b="b"/>
                            <a:pathLst>
                              <a:path w="6689090" h="0">
                                <a:moveTo>
                                  <a:pt x="0" y="0"/>
                                </a:moveTo>
                                <a:lnTo>
                                  <a:pt x="6688838"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7pt;height:.75pt;mso-position-horizontal-relative:char;mso-position-vertical-relative:line" id="docshapegroup908" coordorigin="0,0" coordsize="10534,15">
                <v:line style="position:absolute" from="0,7" to="10534,7" stroked="true" strokeweight=".721451pt" strokecolor="#000000">
                  <v:stroke dashstyle="solid"/>
                </v:line>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spacing w:before="195"/>
        <w:rPr>
          <w:sz w:val="20"/>
        </w:rPr>
      </w:pPr>
      <w:r>
        <w:rPr>
          <w:sz w:val="20"/>
        </w:rPr>
        <mc:AlternateContent>
          <mc:Choice Requires="wps">
            <w:drawing>
              <wp:anchor distT="0" distB="0" distL="0" distR="0" allowOverlap="1" layoutInCell="1" locked="0" behindDoc="1" simplePos="0" relativeHeight="487757824">
                <wp:simplePos x="0" y="0"/>
                <wp:positionH relativeFrom="page">
                  <wp:posOffset>390589</wp:posOffset>
                </wp:positionH>
                <wp:positionV relativeFrom="paragraph">
                  <wp:posOffset>285236</wp:posOffset>
                </wp:positionV>
                <wp:extent cx="6677025" cy="1270"/>
                <wp:effectExtent l="0" t="0" r="0" b="0"/>
                <wp:wrapTopAndBottom/>
                <wp:docPr id="1272" name="Graphic 1272"/>
                <wp:cNvGraphicFramePr>
                  <a:graphicFrameLocks/>
                </wp:cNvGraphicFramePr>
                <a:graphic>
                  <a:graphicData uri="http://schemas.microsoft.com/office/word/2010/wordprocessingShape">
                    <wps:wsp>
                      <wps:cNvPr id="1272" name="Graphic 1272"/>
                      <wps:cNvSpPr/>
                      <wps:spPr>
                        <a:xfrm>
                          <a:off x="0" y="0"/>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22.459532pt;width:525.75pt;height:.1pt;mso-position-horizontal-relative:page;mso-position-vertical-relative:paragraph;z-index:-15558656;mso-wrap-distance-left:0;mso-wrap-distance-right:0" id="docshape909" coordorigin="615,449" coordsize="10515,0" path="m615,449l11129,449e" filled="false" stroked="true" strokeweight=".480968pt" strokecolor="#000000">
                <v:path arrowok="t"/>
                <v:stroke dashstyle="solid"/>
                <w10:wrap type="topAndBottom"/>
              </v:shape>
            </w:pict>
          </mc:Fallback>
        </mc:AlternateContent>
      </w:r>
    </w:p>
    <w:p>
      <w:pPr>
        <w:tabs>
          <w:tab w:pos="3276" w:val="left" w:leader="none"/>
          <w:tab w:pos="6880" w:val="left" w:leader="none"/>
        </w:tabs>
        <w:spacing w:before="63"/>
        <w:ind w:left="0" w:right="178" w:firstLine="0"/>
        <w:jc w:val="center"/>
        <w:rPr>
          <w:sz w:val="18"/>
          <w:szCs w:val="18"/>
        </w:rPr>
      </w:pPr>
      <w:r>
        <w:rPr>
          <w:rFonts w:ascii="Times New Roman" w:hAnsi="Times New Roman" w:cs="Times New Roman" w:eastAsia="Times New Roman"/>
          <w:color w:val="161618"/>
          <w:w w:val="110"/>
          <w:position w:val="1"/>
          <w:sz w:val="20"/>
          <w:szCs w:val="20"/>
        </w:rPr>
        <w:t>Pir�ţ-</w:t>
      </w:r>
      <w:r>
        <w:rPr>
          <w:rFonts w:ascii="Times New Roman" w:hAnsi="Times New Roman" w:cs="Times New Roman" w:eastAsia="Times New Roman"/>
          <w:color w:val="161618"/>
          <w:spacing w:val="-10"/>
          <w:w w:val="120"/>
          <w:position w:val="1"/>
          <w:sz w:val="20"/>
          <w:szCs w:val="20"/>
        </w:rPr>
        <w:t>o</w:t>
      </w:r>
      <w:r>
        <w:rPr>
          <w:rFonts w:ascii="Times New Roman" w:hAnsi="Times New Roman" w:cs="Times New Roman" w:eastAsia="Times New Roman"/>
          <w:color w:val="161618"/>
          <w:position w:val="1"/>
          <w:sz w:val="20"/>
          <w:szCs w:val="20"/>
        </w:rPr>
        <w:tab/>
      </w:r>
      <w:r>
        <w:rPr>
          <w:color w:val="161618"/>
          <w:spacing w:val="-2"/>
          <w:w w:val="120"/>
          <w:sz w:val="18"/>
          <w:szCs w:val="18"/>
        </w:rPr>
        <w:t>Sef</w:t>
      </w:r>
      <w:r>
        <w:rPr>
          <w:color w:val="161618"/>
          <w:spacing w:val="-10"/>
          <w:w w:val="120"/>
          <w:sz w:val="18"/>
          <w:szCs w:val="18"/>
        </w:rPr>
        <w:t> </w:t>
      </w:r>
      <w:r>
        <w:rPr>
          <w:color w:val="161618"/>
          <w:spacing w:val="-2"/>
          <w:w w:val="120"/>
          <w:sz w:val="18"/>
          <w:szCs w:val="18"/>
        </w:rPr>
        <w:t>proiect</w:t>
      </w:r>
      <w:r>
        <w:rPr>
          <w:color w:val="161618"/>
          <w:sz w:val="18"/>
          <w:szCs w:val="18"/>
        </w:rPr>
        <w:tab/>
      </w:r>
      <w:r>
        <w:rPr>
          <w:color w:val="161618"/>
          <w:spacing w:val="-2"/>
          <w:w w:val="120"/>
          <w:sz w:val="18"/>
          <w:szCs w:val="18"/>
        </w:rPr>
        <w:t>Ofertant</w:t>
      </w:r>
    </w:p>
    <w:p>
      <w:pPr>
        <w:pStyle w:val="BodyText"/>
        <w:rPr>
          <w:sz w:val="20"/>
        </w:rPr>
      </w:pPr>
    </w:p>
    <w:p>
      <w:pPr>
        <w:pStyle w:val="BodyText"/>
        <w:spacing w:before="92"/>
        <w:rPr>
          <w:sz w:val="20"/>
        </w:rPr>
      </w:pPr>
      <w:r>
        <w:rPr>
          <w:sz w:val="20"/>
        </w:rPr>
        <mc:AlternateContent>
          <mc:Choice Requires="wps">
            <w:drawing>
              <wp:anchor distT="0" distB="0" distL="0" distR="0" allowOverlap="1" layoutInCell="1" locked="0" behindDoc="1" simplePos="0" relativeHeight="487758336">
                <wp:simplePos x="0" y="0"/>
                <wp:positionH relativeFrom="page">
                  <wp:posOffset>3100300</wp:posOffset>
                </wp:positionH>
                <wp:positionV relativeFrom="paragraph">
                  <wp:posOffset>219697</wp:posOffset>
                </wp:positionV>
                <wp:extent cx="1282065" cy="770890"/>
                <wp:effectExtent l="0" t="0" r="0" b="0"/>
                <wp:wrapTopAndBottom/>
                <wp:docPr id="1273" name="Group 1273"/>
                <wp:cNvGraphicFramePr>
                  <a:graphicFrameLocks/>
                </wp:cNvGraphicFramePr>
                <a:graphic>
                  <a:graphicData uri="http://schemas.microsoft.com/office/word/2010/wordprocessingGroup">
                    <wpg:wgp>
                      <wpg:cNvPr id="1273" name="Group 1273"/>
                      <wpg:cNvGrpSpPr/>
                      <wpg:grpSpPr>
                        <a:xfrm>
                          <a:off x="0" y="0"/>
                          <a:ext cx="1282065" cy="770890"/>
                          <a:chExt cx="1282065" cy="770890"/>
                        </a:xfrm>
                      </wpg:grpSpPr>
                      <pic:pic>
                        <pic:nvPicPr>
                          <pic:cNvPr id="1274" name="Image 1274"/>
                          <pic:cNvPicPr/>
                        </pic:nvPicPr>
                        <pic:blipFill>
                          <a:blip r:embed="rId280" cstate="print"/>
                          <a:stretch>
                            <a:fillRect/>
                          </a:stretch>
                        </pic:blipFill>
                        <pic:spPr>
                          <a:xfrm>
                            <a:off x="0" y="208327"/>
                            <a:ext cx="1281620" cy="561962"/>
                          </a:xfrm>
                          <a:prstGeom prst="rect">
                            <a:avLst/>
                          </a:prstGeom>
                        </pic:spPr>
                      </pic:pic>
                      <wps:wsp>
                        <wps:cNvPr id="1275" name="Textbox 1275"/>
                        <wps:cNvSpPr txBox="1"/>
                        <wps:spPr>
                          <a:xfrm>
                            <a:off x="0" y="0"/>
                            <a:ext cx="1282065" cy="770890"/>
                          </a:xfrm>
                          <a:prstGeom prst="rect">
                            <a:avLst/>
                          </a:prstGeom>
                        </wps:spPr>
                        <wps:txbx>
                          <w:txbxContent>
                            <w:p>
                              <w:pPr>
                                <w:spacing w:line="470" w:lineRule="exact" w:before="0"/>
                                <w:ind w:left="102" w:right="0" w:firstLine="0"/>
                                <w:jc w:val="left"/>
                                <w:rPr>
                                  <w:sz w:val="42"/>
                                </w:rPr>
                              </w:pPr>
                              <w:r>
                                <w:rPr>
                                  <w:color w:val="B3D4DF"/>
                                  <w:w w:val="120"/>
                                  <w:sz w:val="42"/>
                                </w:rPr>
                                <w:t>-</w:t>
                              </w:r>
                              <w:r>
                                <w:rPr>
                                  <w:color w:val="B3D4DF"/>
                                  <w:spacing w:val="-10"/>
                                  <w:w w:val="125"/>
                                  <w:sz w:val="42"/>
                                </w:rPr>
                                <w:t>-</w:t>
                              </w:r>
                            </w:p>
                          </w:txbxContent>
                        </wps:txbx>
                        <wps:bodyPr wrap="square" lIns="0" tIns="0" rIns="0" bIns="0" rtlCol="0">
                          <a:noAutofit/>
                        </wps:bodyPr>
                      </wps:wsp>
                    </wpg:wgp>
                  </a:graphicData>
                </a:graphic>
              </wp:anchor>
            </w:drawing>
          </mc:Choice>
          <mc:Fallback>
            <w:pict>
              <v:group style="position:absolute;margin-left:244.118118pt;margin-top:17.299023pt;width:100.95pt;height:60.7pt;mso-position-horizontal-relative:page;mso-position-vertical-relative:paragraph;z-index:-15558144;mso-wrap-distance-left:0;mso-wrap-distance-right:0" id="docshapegroup910" coordorigin="4882,346" coordsize="2019,1214">
                <v:shape style="position:absolute;left:4882;top:674;width:2019;height:885" type="#_x0000_t75" id="docshape911" stroked="false">
                  <v:imagedata r:id="rId280" o:title=""/>
                </v:shape>
                <v:shape style="position:absolute;left:4882;top:345;width:2019;height:1214" type="#_x0000_t202" id="docshape912" filled="false" stroked="false">
                  <v:textbox inset="0,0,0,0">
                    <w:txbxContent>
                      <w:p>
                        <w:pPr>
                          <w:spacing w:line="470" w:lineRule="exact" w:before="0"/>
                          <w:ind w:left="102" w:right="0" w:firstLine="0"/>
                          <w:jc w:val="left"/>
                          <w:rPr>
                            <w:sz w:val="42"/>
                          </w:rPr>
                        </w:pPr>
                        <w:r>
                          <w:rPr>
                            <w:color w:val="B3D4DF"/>
                            <w:w w:val="120"/>
                            <w:sz w:val="42"/>
                          </w:rPr>
                          <w:t>-</w:t>
                        </w:r>
                        <w:r>
                          <w:rPr>
                            <w:color w:val="B3D4DF"/>
                            <w:spacing w:val="-10"/>
                            <w:w w:val="125"/>
                            <w:sz w:val="42"/>
                          </w:rPr>
                          <w:t>-</w:t>
                        </w:r>
                      </w:p>
                    </w:txbxContent>
                  </v:textbox>
                  <w10:wrap type="none"/>
                </v:shape>
                <w10:wrap type="topAndBottom"/>
              </v:group>
            </w:pict>
          </mc:Fallback>
        </mc:AlternateContent>
      </w:r>
    </w:p>
    <w:p>
      <w:pPr>
        <w:pStyle w:val="BodyText"/>
        <w:spacing w:after="0"/>
        <w:rPr>
          <w:sz w:val="20"/>
        </w:rPr>
        <w:sectPr>
          <w:headerReference w:type="default" r:id="rId277"/>
          <w:footerReference w:type="default" r:id="rId278"/>
          <w:pgSz w:w="11910" w:h="16840"/>
          <w:pgMar w:header="0" w:footer="903" w:top="620" w:bottom="1100" w:left="425" w:right="566"/>
        </w:sectPr>
      </w:pPr>
    </w:p>
    <w:p>
      <w:pPr>
        <w:tabs>
          <w:tab w:pos="9944" w:val="left" w:leader="none"/>
        </w:tabs>
        <w:spacing w:before="73"/>
        <w:ind w:left="218" w:right="0" w:firstLine="0"/>
        <w:jc w:val="left"/>
        <w:rPr>
          <w:b/>
          <w:sz w:val="16"/>
        </w:rPr>
      </w:pPr>
      <w:r>
        <w:rPr>
          <w:b/>
          <w:color w:val="131313"/>
          <w:w w:val="110"/>
          <w:sz w:val="16"/>
          <w:u w:val="thick" w:color="131313"/>
        </w:rPr>
        <w:t>Antet</w:t>
      </w:r>
      <w:r>
        <w:rPr>
          <w:b/>
          <w:color w:val="131313"/>
          <w:spacing w:val="33"/>
          <w:w w:val="110"/>
          <w:sz w:val="16"/>
          <w:u w:val="thick" w:color="131313"/>
        </w:rPr>
        <w:t> </w:t>
      </w:r>
      <w:r>
        <w:rPr>
          <w:b/>
          <w:color w:val="131313"/>
          <w:spacing w:val="-2"/>
          <w:w w:val="110"/>
          <w:sz w:val="16"/>
          <w:u w:val="thick" w:color="131313"/>
        </w:rPr>
        <w:t>stanga</w:t>
      </w:r>
      <w:r>
        <w:rPr>
          <w:b/>
          <w:color w:val="131313"/>
          <w:sz w:val="16"/>
        </w:rPr>
        <w:tab/>
      </w:r>
      <w:r>
        <w:rPr>
          <w:b/>
          <w:color w:val="131313"/>
          <w:spacing w:val="-2"/>
          <w:w w:val="110"/>
          <w:sz w:val="16"/>
        </w:rPr>
        <w:t>eDevize</w:t>
      </w:r>
    </w:p>
    <w:p>
      <w:pPr>
        <w:pStyle w:val="BodyText"/>
        <w:tabs>
          <w:tab w:pos="1550" w:val="left" w:leader="none"/>
        </w:tabs>
        <w:spacing w:line="268" w:lineRule="auto" w:before="95"/>
        <w:ind w:left="219" w:right="7246" w:firstLine="1"/>
      </w:pPr>
      <w:r>
        <w:rPr/>
        <w:drawing>
          <wp:anchor distT="0" distB="0" distL="0" distR="0" allowOverlap="1" layoutInCell="1" locked="0" behindDoc="1" simplePos="0" relativeHeight="458343424">
            <wp:simplePos x="0" y="0"/>
            <wp:positionH relativeFrom="page">
              <wp:posOffset>5138686</wp:posOffset>
            </wp:positionH>
            <wp:positionV relativeFrom="paragraph">
              <wp:posOffset>128080</wp:posOffset>
            </wp:positionV>
            <wp:extent cx="512648" cy="549746"/>
            <wp:effectExtent l="0" t="0" r="0" b="0"/>
            <wp:wrapNone/>
            <wp:docPr id="1280" name="Image 1280"/>
            <wp:cNvGraphicFramePr>
              <a:graphicFrameLocks/>
            </wp:cNvGraphicFramePr>
            <a:graphic>
              <a:graphicData uri="http://schemas.openxmlformats.org/drawingml/2006/picture">
                <pic:pic>
                  <pic:nvPicPr>
                    <pic:cNvPr id="1280" name="Image 1280"/>
                    <pic:cNvPicPr/>
                  </pic:nvPicPr>
                  <pic:blipFill>
                    <a:blip r:embed="rId283" cstate="print"/>
                    <a:stretch>
                      <a:fillRect/>
                    </a:stretch>
                  </pic:blipFill>
                  <pic:spPr>
                    <a:xfrm>
                      <a:off x="0" y="0"/>
                      <a:ext cx="512648" cy="549746"/>
                    </a:xfrm>
                    <a:prstGeom prst="rect">
                      <a:avLst/>
                    </a:prstGeom>
                  </pic:spPr>
                </pic:pic>
              </a:graphicData>
            </a:graphic>
          </wp:anchor>
        </w:drawing>
      </w:r>
      <w:r>
        <w:rPr/>
        <mc:AlternateContent>
          <mc:Choice Requires="wps">
            <w:drawing>
              <wp:anchor distT="0" distB="0" distL="0" distR="0" allowOverlap="1" layoutInCell="1" locked="0" behindDoc="1" simplePos="0" relativeHeight="458343936">
                <wp:simplePos x="0" y="0"/>
                <wp:positionH relativeFrom="page">
                  <wp:posOffset>5691168</wp:posOffset>
                </wp:positionH>
                <wp:positionV relativeFrom="paragraph">
                  <wp:posOffset>238240</wp:posOffset>
                </wp:positionV>
                <wp:extent cx="1111250" cy="441325"/>
                <wp:effectExtent l="0" t="0" r="0" b="0"/>
                <wp:wrapNone/>
                <wp:docPr id="1281" name="Textbox 1281"/>
                <wp:cNvGraphicFramePr>
                  <a:graphicFrameLocks/>
                </wp:cNvGraphicFramePr>
                <a:graphic>
                  <a:graphicData uri="http://schemas.microsoft.com/office/word/2010/wordprocessingShape">
                    <wps:wsp>
                      <wps:cNvPr id="1281" name="Textbox 1281"/>
                      <wps:cNvSpPr txBox="1"/>
                      <wps:spPr>
                        <a:xfrm>
                          <a:off x="0" y="0"/>
                          <a:ext cx="1111250" cy="441325"/>
                        </a:xfrm>
                        <a:prstGeom prst="rect">
                          <a:avLst/>
                        </a:prstGeom>
                      </wps:spPr>
                      <wps:txbx>
                        <w:txbxContent>
                          <w:p>
                            <w:pPr>
                              <w:spacing w:line="694" w:lineRule="exact" w:before="0"/>
                              <w:ind w:left="0" w:right="0" w:firstLine="0"/>
                              <w:jc w:val="left"/>
                              <w:rPr>
                                <w:sz w:val="62"/>
                              </w:rPr>
                            </w:pPr>
                            <w:r>
                              <w:rPr>
                                <w:color w:val="131313"/>
                                <w:spacing w:val="-2"/>
                                <w:w w:val="90"/>
                                <w:sz w:val="62"/>
                              </w:rPr>
                              <w:t>Dev</w:t>
                            </w:r>
                            <w:r>
                              <w:rPr>
                                <w:color w:val="0F2D3F"/>
                                <w:spacing w:val="-2"/>
                                <w:w w:val="90"/>
                                <w:sz w:val="62"/>
                              </w:rPr>
                              <w:t>i</w:t>
                            </w:r>
                            <w:r>
                              <w:rPr>
                                <w:color w:val="131313"/>
                                <w:spacing w:val="-2"/>
                                <w:w w:val="90"/>
                                <w:sz w:val="62"/>
                              </w:rPr>
                              <w:t>ze</w:t>
                            </w:r>
                          </w:p>
                        </w:txbxContent>
                      </wps:txbx>
                      <wps:bodyPr wrap="square" lIns="0" tIns="0" rIns="0" bIns="0" rtlCol="0">
                        <a:noAutofit/>
                      </wps:bodyPr>
                    </wps:wsp>
                  </a:graphicData>
                </a:graphic>
              </wp:anchor>
            </w:drawing>
          </mc:Choice>
          <mc:Fallback>
            <w:pict>
              <v:shape style="position:absolute;margin-left:448.123505pt;margin-top:18.75913pt;width:87.5pt;height:34.75pt;mso-position-horizontal-relative:page;mso-position-vertical-relative:paragraph;z-index:-44972544" type="#_x0000_t202" id="docshape916" filled="false" stroked="false">
                <v:textbox inset="0,0,0,0">
                  <w:txbxContent>
                    <w:p>
                      <w:pPr>
                        <w:spacing w:line="694" w:lineRule="exact" w:before="0"/>
                        <w:ind w:left="0" w:right="0" w:firstLine="0"/>
                        <w:jc w:val="left"/>
                        <w:rPr>
                          <w:sz w:val="62"/>
                        </w:rPr>
                      </w:pPr>
                      <w:r>
                        <w:rPr>
                          <w:color w:val="131313"/>
                          <w:spacing w:val="-2"/>
                          <w:w w:val="90"/>
                          <w:sz w:val="62"/>
                        </w:rPr>
                        <w:t>Dev</w:t>
                      </w:r>
                      <w:r>
                        <w:rPr>
                          <w:color w:val="0F2D3F"/>
                          <w:spacing w:val="-2"/>
                          <w:w w:val="90"/>
                          <w:sz w:val="62"/>
                        </w:rPr>
                        <w:t>i</w:t>
                      </w:r>
                      <w:r>
                        <w:rPr>
                          <w:color w:val="131313"/>
                          <w:spacing w:val="-2"/>
                          <w:w w:val="90"/>
                          <w:sz w:val="62"/>
                        </w:rPr>
                        <w:t>ze</w:t>
                      </w:r>
                    </w:p>
                  </w:txbxContent>
                </v:textbox>
                <w10:wrap type="none"/>
              </v:shape>
            </w:pict>
          </mc:Fallback>
        </mc:AlternateContent>
      </w:r>
      <w:r>
        <w:rPr>
          <w:color w:val="131313"/>
          <w:spacing w:val="-2"/>
        </w:rPr>
        <w:t>Benefic</w:t>
      </w:r>
      <w:r>
        <w:rPr>
          <w:color w:val="424242"/>
          <w:spacing w:val="-2"/>
        </w:rPr>
        <w:t>i</w:t>
      </w:r>
      <w:r>
        <w:rPr>
          <w:color w:val="131313"/>
          <w:spacing w:val="-2"/>
        </w:rPr>
        <w:t>ar:</w:t>
      </w:r>
      <w:r>
        <w:rPr>
          <w:color w:val="131313"/>
        </w:rPr>
        <w:tab/>
      </w:r>
      <w:r>
        <w:rPr>
          <w:color w:val="131313"/>
          <w:spacing w:val="-8"/>
        </w:rPr>
        <w:t>COMUNA</w:t>
      </w:r>
      <w:r>
        <w:rPr>
          <w:color w:val="131313"/>
        </w:rPr>
        <w:t> </w:t>
      </w:r>
      <w:r>
        <w:rPr>
          <w:color w:val="131313"/>
          <w:spacing w:val="-8"/>
        </w:rPr>
        <w:t>DRAGOMIRESTI </w:t>
      </w:r>
      <w:r>
        <w:rPr>
          <w:color w:val="131313"/>
          <w:spacing w:val="-2"/>
        </w:rPr>
        <w:t>Executant:</w:t>
      </w:r>
    </w:p>
    <w:p>
      <w:pPr>
        <w:pStyle w:val="BodyText"/>
        <w:spacing w:after="0" w:line="268" w:lineRule="auto"/>
        <w:sectPr>
          <w:headerReference w:type="default" r:id="rId281"/>
          <w:footerReference w:type="default" r:id="rId282"/>
          <w:pgSz w:w="11910" w:h="16840"/>
          <w:pgMar w:header="0" w:footer="927" w:top="600" w:bottom="1120" w:left="425" w:right="566"/>
        </w:sectPr>
      </w:pPr>
    </w:p>
    <w:p>
      <w:pPr>
        <w:pStyle w:val="BodyText"/>
        <w:spacing w:line="268" w:lineRule="auto"/>
        <w:ind w:left="215" w:hanging="1"/>
      </w:pPr>
      <w:r>
        <w:rPr>
          <w:color w:val="131313"/>
          <w:spacing w:val="-2"/>
        </w:rPr>
        <w:t>Proiectant</w:t>
      </w:r>
      <w:r>
        <w:rPr>
          <w:color w:val="424242"/>
          <w:spacing w:val="-2"/>
        </w:rPr>
        <w:t>: </w:t>
      </w:r>
      <w:r>
        <w:rPr>
          <w:color w:val="131313"/>
          <w:spacing w:val="-2"/>
          <w:w w:val="110"/>
        </w:rPr>
        <w:t>Obiectivul:</w:t>
      </w:r>
    </w:p>
    <w:p>
      <w:pPr>
        <w:pStyle w:val="BodyText"/>
        <w:spacing w:before="155"/>
      </w:pPr>
    </w:p>
    <w:p>
      <w:pPr>
        <w:pStyle w:val="BodyText"/>
        <w:ind w:left="210"/>
      </w:pPr>
      <w:r>
        <w:rPr>
          <w:color w:val="131313"/>
          <w:spacing w:val="-2"/>
          <w:w w:val="105"/>
        </w:rPr>
        <w:t>Obiectul:</w:t>
      </w:r>
    </w:p>
    <w:p>
      <w:pPr>
        <w:spacing w:line="205" w:lineRule="exact" w:before="0"/>
        <w:ind w:left="210" w:right="0" w:firstLine="0"/>
        <w:jc w:val="left"/>
        <w:rPr>
          <w:sz w:val="18"/>
        </w:rPr>
      </w:pPr>
      <w:r>
        <w:rPr/>
        <w:br w:type="column"/>
      </w:r>
      <w:r>
        <w:rPr>
          <w:color w:val="131313"/>
          <w:spacing w:val="-6"/>
          <w:sz w:val="18"/>
        </w:rPr>
        <w:t>GREENWOOD</w:t>
      </w:r>
      <w:r>
        <w:rPr>
          <w:color w:val="131313"/>
          <w:sz w:val="18"/>
        </w:rPr>
        <w:t> </w:t>
      </w:r>
      <w:r>
        <w:rPr>
          <w:color w:val="131313"/>
          <w:spacing w:val="-6"/>
          <w:sz w:val="18"/>
        </w:rPr>
        <w:t>TECH</w:t>
      </w:r>
      <w:r>
        <w:rPr>
          <w:color w:val="131313"/>
          <w:spacing w:val="-5"/>
          <w:sz w:val="18"/>
        </w:rPr>
        <w:t> </w:t>
      </w:r>
      <w:r>
        <w:rPr>
          <w:color w:val="131313"/>
          <w:spacing w:val="-6"/>
          <w:sz w:val="18"/>
        </w:rPr>
        <w:t>GWT</w:t>
      </w:r>
      <w:r>
        <w:rPr>
          <w:color w:val="131313"/>
          <w:spacing w:val="-7"/>
          <w:sz w:val="18"/>
        </w:rPr>
        <w:t> </w:t>
      </w:r>
      <w:r>
        <w:rPr>
          <w:color w:val="131313"/>
          <w:spacing w:val="-6"/>
          <w:sz w:val="18"/>
        </w:rPr>
        <w:t>SRL</w:t>
      </w:r>
    </w:p>
    <w:p>
      <w:pPr>
        <w:tabs>
          <w:tab w:pos="4823" w:val="left" w:leader="none"/>
        </w:tabs>
        <w:spacing w:line="230" w:lineRule="auto" w:before="30"/>
        <w:ind w:left="210" w:right="38" w:hanging="1"/>
        <w:jc w:val="left"/>
        <w:rPr>
          <w:sz w:val="18"/>
        </w:rPr>
      </w:pPr>
      <w:r>
        <w:rPr>
          <w:color w:val="131313"/>
          <w:spacing w:val="-8"/>
          <w:sz w:val="18"/>
        </w:rPr>
        <w:t>REABILITARE,</w:t>
      </w:r>
      <w:r>
        <w:rPr>
          <w:color w:val="131313"/>
          <w:spacing w:val="16"/>
          <w:sz w:val="18"/>
        </w:rPr>
        <w:t> </w:t>
      </w:r>
      <w:r>
        <w:rPr>
          <w:color w:val="131313"/>
          <w:spacing w:val="-8"/>
          <w:sz w:val="18"/>
        </w:rPr>
        <w:t>EXTINDERE</w:t>
      </w:r>
      <w:r>
        <w:rPr>
          <w:color w:val="131313"/>
          <w:sz w:val="18"/>
        </w:rPr>
        <w:t> </w:t>
      </w:r>
      <w:r>
        <w:rPr>
          <w:color w:val="131313"/>
          <w:spacing w:val="-8"/>
          <w:sz w:val="18"/>
        </w:rPr>
        <w:t>51</w:t>
      </w:r>
      <w:r>
        <w:rPr>
          <w:color w:val="131313"/>
          <w:spacing w:val="-6"/>
          <w:sz w:val="18"/>
        </w:rPr>
        <w:t> </w:t>
      </w:r>
      <w:r>
        <w:rPr>
          <w:color w:val="131313"/>
          <w:spacing w:val="-8"/>
          <w:sz w:val="18"/>
        </w:rPr>
        <w:t>MODERNIZARE</w:t>
      </w:r>
      <w:r>
        <w:rPr>
          <w:color w:val="131313"/>
          <w:spacing w:val="20"/>
          <w:sz w:val="18"/>
        </w:rPr>
        <w:t> </w:t>
      </w:r>
      <w:r>
        <w:rPr>
          <w:color w:val="131313"/>
          <w:spacing w:val="-8"/>
          <w:sz w:val="18"/>
        </w:rPr>
        <w:t>SEDIU</w:t>
      </w:r>
      <w:r>
        <w:rPr>
          <w:color w:val="131313"/>
          <w:spacing w:val="-2"/>
          <w:sz w:val="18"/>
        </w:rPr>
        <w:t> </w:t>
      </w:r>
      <w:r>
        <w:rPr>
          <w:color w:val="131313"/>
          <w:spacing w:val="-8"/>
          <w:sz w:val="18"/>
        </w:rPr>
        <w:t>DE</w:t>
      </w:r>
      <w:r>
        <w:rPr>
          <w:color w:val="131313"/>
          <w:sz w:val="18"/>
        </w:rPr>
        <w:t> </w:t>
      </w:r>
      <w:r>
        <w:rPr>
          <w:color w:val="131313"/>
          <w:spacing w:val="-8"/>
          <w:sz w:val="18"/>
        </w:rPr>
        <w:t>SCOALĂ</w:t>
      </w:r>
      <w:r>
        <w:rPr>
          <w:color w:val="131313"/>
          <w:sz w:val="18"/>
        </w:rPr>
        <w:t> </w:t>
      </w:r>
      <w:r>
        <w:rPr>
          <w:color w:val="131313"/>
          <w:spacing w:val="-8"/>
          <w:sz w:val="18"/>
        </w:rPr>
        <w:t>51 </w:t>
      </w:r>
      <w:r>
        <w:rPr>
          <w:color w:val="131313"/>
          <w:spacing w:val="-4"/>
          <w:sz w:val="18"/>
        </w:rPr>
        <w:t>CONSTRUIRE</w:t>
      </w:r>
      <w:r>
        <w:rPr>
          <w:color w:val="131313"/>
          <w:spacing w:val="6"/>
          <w:sz w:val="18"/>
        </w:rPr>
        <w:t> </w:t>
      </w:r>
      <w:r>
        <w:rPr>
          <w:color w:val="131313"/>
          <w:spacing w:val="-4"/>
          <w:sz w:val="18"/>
        </w:rPr>
        <w:t>SALĂ DE</w:t>
      </w:r>
      <w:r>
        <w:rPr>
          <w:color w:val="131313"/>
          <w:spacing w:val="-9"/>
          <w:sz w:val="18"/>
        </w:rPr>
        <w:t> </w:t>
      </w:r>
      <w:r>
        <w:rPr>
          <w:color w:val="131313"/>
          <w:spacing w:val="-4"/>
          <w:sz w:val="18"/>
        </w:rPr>
        <w:t>SPORT ÎN</w:t>
      </w:r>
      <w:r>
        <w:rPr>
          <w:color w:val="131313"/>
          <w:spacing w:val="-9"/>
          <w:sz w:val="18"/>
        </w:rPr>
        <w:t> </w:t>
      </w:r>
      <w:r>
        <w:rPr>
          <w:color w:val="131313"/>
          <w:spacing w:val="-4"/>
          <w:sz w:val="18"/>
        </w:rPr>
        <w:t>COMUNA</w:t>
      </w:r>
      <w:r>
        <w:rPr>
          <w:color w:val="131313"/>
          <w:sz w:val="18"/>
        </w:rPr>
        <w:t> </w:t>
      </w:r>
      <w:r>
        <w:rPr>
          <w:color w:val="131313"/>
          <w:spacing w:val="-4"/>
          <w:sz w:val="18"/>
        </w:rPr>
        <w:t>DRAGOMIRESTI,</w:t>
      </w:r>
      <w:r>
        <w:rPr>
          <w:color w:val="131313"/>
          <w:spacing w:val="13"/>
          <w:sz w:val="18"/>
        </w:rPr>
        <w:t> </w:t>
      </w:r>
      <w:r>
        <w:rPr>
          <w:color w:val="131313"/>
          <w:spacing w:val="-4"/>
          <w:sz w:val="18"/>
        </w:rPr>
        <w:t>SAT. </w:t>
      </w:r>
      <w:r>
        <w:rPr>
          <w:color w:val="131313"/>
          <w:sz w:val="18"/>
        </w:rPr>
        <w:t>DRAGOMIREŞTI, JUDEŢUL DÂMBOVIŢA</w:t>
        <w:tab/>
      </w:r>
      <w:r>
        <w:rPr>
          <w:color w:val="131313"/>
          <w:spacing w:val="-10"/>
          <w:sz w:val="18"/>
        </w:rPr>
        <w:t>•</w:t>
      </w:r>
    </w:p>
    <w:p>
      <w:pPr>
        <w:spacing w:line="201" w:lineRule="exact" w:before="0"/>
        <w:ind w:left="212" w:right="0" w:firstLine="0"/>
        <w:jc w:val="left"/>
        <w:rPr>
          <w:sz w:val="18"/>
        </w:rPr>
      </w:pPr>
      <w:r>
        <w:rPr>
          <w:color w:val="131313"/>
          <w:spacing w:val="-4"/>
          <w:sz w:val="18"/>
        </w:rPr>
        <w:t>8</w:t>
      </w:r>
      <w:r>
        <w:rPr>
          <w:color w:val="424242"/>
          <w:spacing w:val="-4"/>
          <w:sz w:val="18"/>
        </w:rPr>
        <w:t>.</w:t>
      </w:r>
      <w:r>
        <w:rPr>
          <w:color w:val="131313"/>
          <w:spacing w:val="-4"/>
          <w:sz w:val="18"/>
        </w:rPr>
        <w:t>0</w:t>
      </w:r>
      <w:r>
        <w:rPr>
          <w:color w:val="131313"/>
          <w:spacing w:val="-6"/>
          <w:sz w:val="18"/>
        </w:rPr>
        <w:t> </w:t>
      </w:r>
      <w:r>
        <w:rPr>
          <w:color w:val="131313"/>
          <w:spacing w:val="-4"/>
          <w:sz w:val="18"/>
        </w:rPr>
        <w:t>ORGANIZAREA</w:t>
      </w:r>
      <w:r>
        <w:rPr>
          <w:color w:val="131313"/>
          <w:spacing w:val="21"/>
          <w:sz w:val="18"/>
        </w:rPr>
        <w:t> </w:t>
      </w:r>
      <w:r>
        <w:rPr>
          <w:color w:val="131313"/>
          <w:spacing w:val="-4"/>
          <w:sz w:val="18"/>
        </w:rPr>
        <w:t>EXECUTIEI</w:t>
      </w:r>
    </w:p>
    <w:p>
      <w:pPr>
        <w:pStyle w:val="BodyText"/>
        <w:spacing w:before="63"/>
        <w:rPr>
          <w:sz w:val="23"/>
        </w:rPr>
      </w:pPr>
      <w:r>
        <w:rPr/>
        <w:br w:type="column"/>
      </w:r>
      <w:r>
        <w:rPr>
          <w:sz w:val="23"/>
        </w:rPr>
      </w:r>
    </w:p>
    <w:p>
      <w:pPr>
        <w:spacing w:before="0"/>
        <w:ind w:left="844" w:right="0" w:firstLine="0"/>
        <w:jc w:val="left"/>
        <w:rPr>
          <w:rFonts w:ascii="Times New Roman" w:hAnsi="Times New Roman"/>
          <w:sz w:val="23"/>
        </w:rPr>
      </w:pPr>
      <w:r>
        <w:rPr>
          <w:rFonts w:ascii="Times New Roman" w:hAnsi="Times New Roman"/>
          <w:color w:val="0A80CC"/>
          <w:w w:val="495"/>
          <w:sz w:val="23"/>
        </w:rPr>
        <w:t>---</w:t>
      </w:r>
      <w:r>
        <w:rPr>
          <w:rFonts w:ascii="Times New Roman" w:hAnsi="Times New Roman"/>
          <w:color w:val="1F7BB1"/>
          <w:spacing w:val="-5"/>
          <w:w w:val="495"/>
          <w:sz w:val="23"/>
        </w:rPr>
        <w:t>•·</w:t>
      </w:r>
      <w:r>
        <w:rPr>
          <w:rFonts w:ascii="Times New Roman" w:hAnsi="Times New Roman"/>
          <w:color w:val="424242"/>
          <w:spacing w:val="-5"/>
          <w:w w:val="495"/>
          <w:sz w:val="23"/>
        </w:rPr>
        <w:t>·</w:t>
      </w:r>
    </w:p>
    <w:p>
      <w:pPr>
        <w:spacing w:after="0"/>
        <w:jc w:val="left"/>
        <w:rPr>
          <w:rFonts w:ascii="Times New Roman" w:hAnsi="Times New Roman"/>
          <w:sz w:val="23"/>
        </w:rPr>
        <w:sectPr>
          <w:type w:val="continuous"/>
          <w:pgSz w:w="11910" w:h="16840"/>
          <w:pgMar w:header="0" w:footer="927" w:top="460" w:bottom="1240" w:left="425" w:right="566"/>
          <w:cols w:num="3" w:equalWidth="0">
            <w:col w:w="1197" w:space="138"/>
            <w:col w:w="5796" w:space="327"/>
            <w:col w:w="3461"/>
          </w:cols>
        </w:sectPr>
      </w:pPr>
    </w:p>
    <w:p>
      <w:pPr>
        <w:pStyle w:val="BodyText"/>
        <w:tabs>
          <w:tab w:pos="1547" w:val="left" w:leader="none"/>
        </w:tabs>
        <w:spacing w:before="24"/>
        <w:ind w:left="210"/>
      </w:pPr>
      <w:r>
        <w:rPr>
          <w:color w:val="131313"/>
        </w:rPr>
        <w:t>Stadiul</w:t>
      </w:r>
      <w:r>
        <w:rPr>
          <w:color w:val="131313"/>
          <w:spacing w:val="38"/>
        </w:rPr>
        <w:t> </w:t>
      </w:r>
      <w:r>
        <w:rPr>
          <w:color w:val="131313"/>
          <w:spacing w:val="-2"/>
        </w:rPr>
        <w:t>fizic:</w:t>
      </w:r>
      <w:r>
        <w:rPr>
          <w:color w:val="131313"/>
        </w:rPr>
        <w:tab/>
      </w:r>
      <w:r>
        <w:rPr>
          <w:color w:val="131313"/>
          <w:spacing w:val="-4"/>
        </w:rPr>
        <w:t>8</w:t>
      </w:r>
      <w:r>
        <w:rPr>
          <w:color w:val="424242"/>
          <w:spacing w:val="-4"/>
        </w:rPr>
        <w:t>.</w:t>
      </w:r>
      <w:r>
        <w:rPr>
          <w:color w:val="131313"/>
          <w:spacing w:val="-4"/>
        </w:rPr>
        <w:t>1</w:t>
      </w:r>
      <w:r>
        <w:rPr>
          <w:color w:val="131313"/>
          <w:spacing w:val="-9"/>
        </w:rPr>
        <w:t> </w:t>
      </w:r>
      <w:r>
        <w:rPr>
          <w:color w:val="131313"/>
          <w:spacing w:val="-4"/>
        </w:rPr>
        <w:t>ORGANIZAREA</w:t>
      </w:r>
      <w:r>
        <w:rPr>
          <w:color w:val="131313"/>
          <w:spacing w:val="24"/>
        </w:rPr>
        <w:t> </w:t>
      </w:r>
      <w:r>
        <w:rPr>
          <w:color w:val="131313"/>
          <w:spacing w:val="-4"/>
        </w:rPr>
        <w:t>EXECUTIEI</w:t>
      </w:r>
    </w:p>
    <w:p>
      <w:pPr>
        <w:pStyle w:val="BodyText"/>
        <w:spacing w:before="188"/>
      </w:pPr>
    </w:p>
    <w:p>
      <w:pPr>
        <w:pStyle w:val="Heading2"/>
        <w:spacing w:line="270" w:lineRule="exact"/>
        <w:ind w:left="10"/>
      </w:pPr>
      <w:r>
        <w:rPr>
          <w:color w:val="131313"/>
          <w:w w:val="110"/>
        </w:rPr>
        <w:t>Formular</w:t>
      </w:r>
      <w:r>
        <w:rPr>
          <w:color w:val="131313"/>
          <w:spacing w:val="18"/>
          <w:w w:val="110"/>
        </w:rPr>
        <w:t> </w:t>
      </w:r>
      <w:r>
        <w:rPr>
          <w:color w:val="131313"/>
          <w:spacing w:val="-7"/>
          <w:w w:val="110"/>
        </w:rPr>
        <w:t>F3</w:t>
      </w:r>
    </w:p>
    <w:p>
      <w:pPr>
        <w:spacing w:line="270" w:lineRule="exact" w:before="0"/>
        <w:ind w:left="2" w:right="0" w:firstLine="0"/>
        <w:jc w:val="center"/>
        <w:rPr>
          <w:b/>
          <w:sz w:val="24"/>
        </w:rPr>
      </w:pPr>
      <w:r>
        <w:rPr>
          <w:b/>
          <w:color w:val="131313"/>
          <w:w w:val="110"/>
          <w:sz w:val="24"/>
        </w:rPr>
        <w:t>Lista</w:t>
      </w:r>
      <w:r>
        <w:rPr>
          <w:b/>
          <w:color w:val="131313"/>
          <w:spacing w:val="29"/>
          <w:w w:val="110"/>
          <w:sz w:val="24"/>
        </w:rPr>
        <w:t> </w:t>
      </w:r>
      <w:r>
        <w:rPr>
          <w:b/>
          <w:color w:val="131313"/>
          <w:w w:val="110"/>
          <w:sz w:val="24"/>
        </w:rPr>
        <w:t>cu</w:t>
      </w:r>
      <w:r>
        <w:rPr>
          <w:b/>
          <w:color w:val="131313"/>
          <w:spacing w:val="17"/>
          <w:w w:val="110"/>
          <w:sz w:val="24"/>
        </w:rPr>
        <w:t> </w:t>
      </w:r>
      <w:r>
        <w:rPr>
          <w:b/>
          <w:color w:val="131313"/>
          <w:w w:val="110"/>
          <w:sz w:val="24"/>
        </w:rPr>
        <w:t>cantitati</w:t>
      </w:r>
      <w:r>
        <w:rPr>
          <w:b/>
          <w:color w:val="131313"/>
          <w:spacing w:val="25"/>
          <w:w w:val="110"/>
          <w:sz w:val="24"/>
        </w:rPr>
        <w:t> </w:t>
      </w:r>
      <w:r>
        <w:rPr>
          <w:b/>
          <w:color w:val="131313"/>
          <w:w w:val="110"/>
          <w:sz w:val="24"/>
        </w:rPr>
        <w:t>de</w:t>
      </w:r>
      <w:r>
        <w:rPr>
          <w:b/>
          <w:color w:val="131313"/>
          <w:spacing w:val="-1"/>
          <w:w w:val="110"/>
          <w:sz w:val="24"/>
        </w:rPr>
        <w:t> </w:t>
      </w:r>
      <w:r>
        <w:rPr>
          <w:b/>
          <w:color w:val="131313"/>
          <w:w w:val="110"/>
          <w:sz w:val="24"/>
        </w:rPr>
        <w:t>lucrari</w:t>
      </w:r>
      <w:r>
        <w:rPr>
          <w:b/>
          <w:color w:val="131313"/>
          <w:spacing w:val="26"/>
          <w:w w:val="110"/>
          <w:sz w:val="24"/>
        </w:rPr>
        <w:t> </w:t>
      </w:r>
      <w:r>
        <w:rPr>
          <w:b/>
          <w:color w:val="131313"/>
          <w:w w:val="110"/>
          <w:sz w:val="24"/>
        </w:rPr>
        <w:t>pe</w:t>
      </w:r>
      <w:r>
        <w:rPr>
          <w:b/>
          <w:color w:val="131313"/>
          <w:spacing w:val="10"/>
          <w:w w:val="110"/>
          <w:sz w:val="24"/>
        </w:rPr>
        <w:t> </w:t>
      </w:r>
      <w:r>
        <w:rPr>
          <w:b/>
          <w:color w:val="131313"/>
          <w:w w:val="110"/>
          <w:sz w:val="24"/>
        </w:rPr>
        <w:t>categorii</w:t>
      </w:r>
      <w:r>
        <w:rPr>
          <w:b/>
          <w:color w:val="131313"/>
          <w:spacing w:val="26"/>
          <w:w w:val="110"/>
          <w:sz w:val="24"/>
        </w:rPr>
        <w:t> </w:t>
      </w:r>
      <w:r>
        <w:rPr>
          <w:b/>
          <w:color w:val="131313"/>
          <w:w w:val="110"/>
          <w:sz w:val="24"/>
        </w:rPr>
        <w:t>de</w:t>
      </w:r>
      <w:r>
        <w:rPr>
          <w:b/>
          <w:color w:val="131313"/>
          <w:spacing w:val="10"/>
          <w:w w:val="110"/>
          <w:sz w:val="24"/>
        </w:rPr>
        <w:t> </w:t>
      </w:r>
      <w:r>
        <w:rPr>
          <w:b/>
          <w:color w:val="131313"/>
          <w:spacing w:val="-2"/>
          <w:w w:val="110"/>
          <w:sz w:val="24"/>
        </w:rPr>
        <w:t>lucrari</w:t>
      </w:r>
    </w:p>
    <w:p>
      <w:pPr>
        <w:pStyle w:val="BodyText"/>
        <w:rPr>
          <w:b/>
          <w:sz w:val="20"/>
        </w:rPr>
      </w:pPr>
    </w:p>
    <w:p>
      <w:pPr>
        <w:pStyle w:val="BodyText"/>
        <w:spacing w:before="26"/>
        <w:rPr>
          <w:b/>
          <w:sz w:val="20"/>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59"/>
        <w:gridCol w:w="1172"/>
        <w:gridCol w:w="1326"/>
        <w:gridCol w:w="1408"/>
      </w:tblGrid>
      <w:tr>
        <w:trPr>
          <w:trHeight w:val="562" w:hRule="atLeast"/>
        </w:trPr>
        <w:tc>
          <w:tcPr>
            <w:tcW w:w="7789" w:type="dxa"/>
            <w:gridSpan w:val="4"/>
            <w:tcBorders>
              <w:left w:val="single" w:sz="2" w:space="0" w:color="000000"/>
            </w:tcBorders>
          </w:tcPr>
          <w:p>
            <w:pPr>
              <w:pStyle w:val="TableParagraph"/>
              <w:spacing w:before="14"/>
              <w:rPr>
                <w:b/>
                <w:sz w:val="16"/>
              </w:rPr>
            </w:pPr>
          </w:p>
          <w:p>
            <w:pPr>
              <w:pStyle w:val="TableParagraph"/>
              <w:ind w:left="114" w:right="38"/>
              <w:jc w:val="center"/>
              <w:rPr>
                <w:b/>
                <w:sz w:val="16"/>
              </w:rPr>
            </w:pPr>
            <w:r>
              <w:rPr>
                <w:b/>
                <w:color w:val="131313"/>
                <w:sz w:val="16"/>
              </w:rPr>
              <w:t>SECTIUNEA</w:t>
            </w:r>
            <w:r>
              <w:rPr>
                <w:b/>
                <w:color w:val="131313"/>
                <w:spacing w:val="23"/>
                <w:sz w:val="16"/>
              </w:rPr>
              <w:t> </w:t>
            </w:r>
            <w:r>
              <w:rPr>
                <w:b/>
                <w:color w:val="131313"/>
                <w:spacing w:val="-2"/>
                <w:sz w:val="16"/>
              </w:rPr>
              <w:t>TEHNICA</w:t>
            </w:r>
          </w:p>
        </w:tc>
        <w:tc>
          <w:tcPr>
            <w:tcW w:w="2734" w:type="dxa"/>
            <w:gridSpan w:val="2"/>
          </w:tcPr>
          <w:p>
            <w:pPr>
              <w:pStyle w:val="TableParagraph"/>
              <w:spacing w:before="9"/>
              <w:rPr>
                <w:b/>
                <w:sz w:val="16"/>
              </w:rPr>
            </w:pPr>
          </w:p>
          <w:p>
            <w:pPr>
              <w:pStyle w:val="TableParagraph"/>
              <w:ind w:left="355"/>
              <w:rPr>
                <w:b/>
                <w:sz w:val="16"/>
              </w:rPr>
            </w:pPr>
            <w:r>
              <w:rPr>
                <w:b/>
                <w:color w:val="131313"/>
                <w:sz w:val="16"/>
              </w:rPr>
              <w:t>SECTIUNEA</w:t>
            </w:r>
            <w:r>
              <w:rPr>
                <w:b/>
                <w:color w:val="131313"/>
                <w:spacing w:val="29"/>
                <w:sz w:val="16"/>
              </w:rPr>
              <w:t> </w:t>
            </w:r>
            <w:r>
              <w:rPr>
                <w:b/>
                <w:color w:val="131313"/>
                <w:spacing w:val="-2"/>
                <w:sz w:val="16"/>
              </w:rPr>
              <w:t>FINANCIARA</w:t>
            </w:r>
          </w:p>
        </w:tc>
      </w:tr>
      <w:tr>
        <w:trPr>
          <w:trHeight w:val="754" w:hRule="atLeast"/>
        </w:trPr>
        <w:tc>
          <w:tcPr>
            <w:tcW w:w="649" w:type="dxa"/>
            <w:tcBorders>
              <w:right w:val="single" w:sz="2" w:space="0" w:color="000000"/>
            </w:tcBorders>
          </w:tcPr>
          <w:p>
            <w:pPr>
              <w:pStyle w:val="TableParagraph"/>
              <w:spacing w:before="105"/>
              <w:rPr>
                <w:b/>
                <w:sz w:val="16"/>
              </w:rPr>
            </w:pPr>
          </w:p>
          <w:p>
            <w:pPr>
              <w:pStyle w:val="TableParagraph"/>
              <w:ind w:left="34"/>
              <w:jc w:val="center"/>
              <w:rPr>
                <w:b/>
                <w:sz w:val="16"/>
              </w:rPr>
            </w:pPr>
            <w:r>
              <w:rPr>
                <w:b/>
                <w:color w:val="131313"/>
                <w:spacing w:val="-5"/>
                <w:sz w:val="16"/>
              </w:rPr>
              <w:t>Nr.</w:t>
            </w:r>
          </w:p>
        </w:tc>
        <w:tc>
          <w:tcPr>
            <w:tcW w:w="5209" w:type="dxa"/>
            <w:tcBorders>
              <w:left w:val="single" w:sz="2" w:space="0" w:color="000000"/>
            </w:tcBorders>
          </w:tcPr>
          <w:p>
            <w:pPr>
              <w:pStyle w:val="TableParagraph"/>
              <w:spacing w:before="110"/>
              <w:rPr>
                <w:b/>
                <w:sz w:val="16"/>
              </w:rPr>
            </w:pPr>
          </w:p>
          <w:p>
            <w:pPr>
              <w:pStyle w:val="TableParagraph"/>
              <w:ind w:left="130" w:right="59"/>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6"/>
                <w:w w:val="110"/>
                <w:sz w:val="16"/>
              </w:rPr>
              <w:t> </w:t>
            </w:r>
            <w:r>
              <w:rPr>
                <w:b/>
                <w:color w:val="131313"/>
                <w:spacing w:val="-2"/>
                <w:w w:val="110"/>
                <w:sz w:val="16"/>
              </w:rPr>
              <w:t>lucrari</w:t>
            </w:r>
          </w:p>
        </w:tc>
        <w:tc>
          <w:tcPr>
            <w:tcW w:w="759" w:type="dxa"/>
          </w:tcPr>
          <w:p>
            <w:pPr>
              <w:pStyle w:val="TableParagraph"/>
              <w:spacing w:before="110"/>
              <w:rPr>
                <w:b/>
                <w:sz w:val="16"/>
              </w:rPr>
            </w:pPr>
          </w:p>
          <w:p>
            <w:pPr>
              <w:pStyle w:val="TableParagraph"/>
              <w:ind w:left="97" w:right="58"/>
              <w:jc w:val="center"/>
              <w:rPr>
                <w:b/>
                <w:sz w:val="16"/>
              </w:rPr>
            </w:pPr>
            <w:r>
              <w:rPr>
                <w:b/>
                <w:color w:val="131313"/>
                <w:spacing w:val="-4"/>
                <w:w w:val="115"/>
                <w:sz w:val="16"/>
              </w:rPr>
              <w:t>U.M.</w:t>
            </w:r>
          </w:p>
        </w:tc>
        <w:tc>
          <w:tcPr>
            <w:tcW w:w="1172" w:type="dxa"/>
          </w:tcPr>
          <w:p>
            <w:pPr>
              <w:pStyle w:val="TableParagraph"/>
              <w:spacing w:before="110"/>
              <w:rPr>
                <w:b/>
                <w:sz w:val="16"/>
              </w:rPr>
            </w:pPr>
          </w:p>
          <w:p>
            <w:pPr>
              <w:pStyle w:val="TableParagraph"/>
              <w:ind w:left="63" w:right="46"/>
              <w:jc w:val="center"/>
              <w:rPr>
                <w:b/>
                <w:sz w:val="16"/>
              </w:rPr>
            </w:pPr>
            <w:r>
              <w:rPr>
                <w:b/>
                <w:color w:val="131313"/>
                <w:spacing w:val="-2"/>
                <w:w w:val="115"/>
                <w:sz w:val="16"/>
              </w:rPr>
              <w:t>Cantitatea</w:t>
            </w:r>
          </w:p>
        </w:tc>
        <w:tc>
          <w:tcPr>
            <w:tcW w:w="1326" w:type="dxa"/>
          </w:tcPr>
          <w:p>
            <w:pPr>
              <w:pStyle w:val="TableParagraph"/>
              <w:spacing w:line="232" w:lineRule="auto" w:before="111"/>
              <w:ind w:left="75" w:right="48"/>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4"/>
              <w:ind w:left="75" w:right="45"/>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08" w:type="dxa"/>
          </w:tcPr>
          <w:p>
            <w:pPr>
              <w:pStyle w:val="TableParagraph"/>
              <w:spacing w:line="179" w:lineRule="exact" w:before="111"/>
              <w:ind w:left="60" w:right="25"/>
              <w:jc w:val="center"/>
              <w:rPr>
                <w:b/>
                <w:sz w:val="16"/>
              </w:rPr>
            </w:pPr>
            <w:r>
              <w:rPr>
                <w:b/>
                <w:color w:val="131313"/>
                <w:spacing w:val="-2"/>
                <w:sz w:val="16"/>
              </w:rPr>
              <w:t>TOTALUL</w:t>
            </w:r>
          </w:p>
          <w:p>
            <w:pPr>
              <w:pStyle w:val="TableParagraph"/>
              <w:spacing w:line="179" w:lineRule="exact"/>
              <w:ind w:left="60" w:right="13"/>
              <w:jc w:val="center"/>
              <w:rPr>
                <w:b/>
                <w:sz w:val="16"/>
              </w:rPr>
            </w:pPr>
            <w:r>
              <w:rPr>
                <w:b/>
                <w:color w:val="131313"/>
                <w:w w:val="110"/>
                <w:sz w:val="16"/>
              </w:rPr>
              <w:t>(fara</w:t>
            </w:r>
            <w:r>
              <w:rPr>
                <w:b/>
                <w:color w:val="131313"/>
                <w:spacing w:val="21"/>
                <w:w w:val="110"/>
                <w:sz w:val="16"/>
              </w:rPr>
              <w:t> </w:t>
            </w:r>
            <w:r>
              <w:rPr>
                <w:b/>
                <w:color w:val="131313"/>
                <w:spacing w:val="-4"/>
                <w:w w:val="110"/>
                <w:sz w:val="16"/>
              </w:rPr>
              <w:t>TVA)</w:t>
            </w:r>
          </w:p>
          <w:p>
            <w:pPr>
              <w:pStyle w:val="TableParagraph"/>
              <w:spacing w:before="9"/>
              <w:ind w:left="60" w:right="16"/>
              <w:jc w:val="center"/>
              <w:rPr>
                <w:sz w:val="16"/>
              </w:rPr>
            </w:pPr>
            <w:r>
              <w:rPr>
                <w:color w:val="131313"/>
                <w:w w:val="110"/>
                <w:sz w:val="16"/>
              </w:rPr>
              <w:t>-</w:t>
            </w:r>
            <w:r>
              <w:rPr>
                <w:color w:val="131313"/>
                <w:spacing w:val="1"/>
                <w:w w:val="110"/>
                <w:sz w:val="16"/>
              </w:rPr>
              <w:t> </w:t>
            </w:r>
            <w:r>
              <w:rPr>
                <w:b/>
                <w:color w:val="131313"/>
                <w:w w:val="110"/>
                <w:sz w:val="16"/>
              </w:rPr>
              <w:t>Lei</w:t>
            </w:r>
            <w:r>
              <w:rPr>
                <w:b/>
                <w:color w:val="131313"/>
                <w:spacing w:val="3"/>
                <w:w w:val="110"/>
                <w:sz w:val="16"/>
              </w:rPr>
              <w:t> </w:t>
            </w:r>
            <w:r>
              <w:rPr>
                <w:color w:val="131313"/>
                <w:spacing w:val="-10"/>
                <w:w w:val="110"/>
                <w:sz w:val="16"/>
              </w:rPr>
              <w:t>-</w:t>
            </w:r>
          </w:p>
        </w:tc>
      </w:tr>
      <w:tr>
        <w:trPr>
          <w:trHeight w:val="172" w:hRule="atLeast"/>
        </w:trPr>
        <w:tc>
          <w:tcPr>
            <w:tcW w:w="649" w:type="dxa"/>
            <w:tcBorders>
              <w:right w:val="single" w:sz="2" w:space="0" w:color="000000"/>
            </w:tcBorders>
          </w:tcPr>
          <w:p>
            <w:pPr>
              <w:pStyle w:val="TableParagraph"/>
              <w:spacing w:line="153" w:lineRule="exact"/>
              <w:ind w:left="69" w:right="4"/>
              <w:jc w:val="center"/>
              <w:rPr>
                <w:b/>
                <w:sz w:val="21"/>
              </w:rPr>
            </w:pPr>
            <w:r>
              <w:rPr>
                <w:b/>
                <w:color w:val="131313"/>
                <w:spacing w:val="-10"/>
                <w:w w:val="95"/>
                <w:sz w:val="21"/>
              </w:rPr>
              <w:t>o</w:t>
            </w:r>
          </w:p>
        </w:tc>
        <w:tc>
          <w:tcPr>
            <w:tcW w:w="5209" w:type="dxa"/>
            <w:tcBorders>
              <w:left w:val="single" w:sz="2" w:space="0" w:color="000000"/>
            </w:tcBorders>
          </w:tcPr>
          <w:p>
            <w:pPr>
              <w:pStyle w:val="TableParagraph"/>
              <w:spacing w:line="153" w:lineRule="exact"/>
              <w:ind w:left="130" w:right="83"/>
              <w:jc w:val="center"/>
              <w:rPr>
                <w:rFonts w:ascii="Times New Roman"/>
                <w:b/>
                <w:sz w:val="17"/>
              </w:rPr>
            </w:pPr>
            <w:r>
              <w:rPr>
                <w:rFonts w:ascii="Times New Roman"/>
                <w:b/>
                <w:color w:val="131313"/>
                <w:spacing w:val="-12"/>
                <w:w w:val="95"/>
                <w:sz w:val="17"/>
              </w:rPr>
              <w:t>1</w:t>
            </w:r>
          </w:p>
        </w:tc>
        <w:tc>
          <w:tcPr>
            <w:tcW w:w="759" w:type="dxa"/>
          </w:tcPr>
          <w:p>
            <w:pPr>
              <w:pStyle w:val="TableParagraph"/>
              <w:spacing w:line="147" w:lineRule="exact" w:before="6"/>
              <w:ind w:left="97" w:right="51"/>
              <w:jc w:val="center"/>
              <w:rPr>
                <w:b/>
                <w:sz w:val="16"/>
              </w:rPr>
            </w:pPr>
            <w:r>
              <w:rPr>
                <w:b/>
                <w:color w:val="131313"/>
                <w:spacing w:val="-10"/>
                <w:w w:val="110"/>
                <w:sz w:val="16"/>
              </w:rPr>
              <w:t>2</w:t>
            </w:r>
          </w:p>
        </w:tc>
        <w:tc>
          <w:tcPr>
            <w:tcW w:w="1172" w:type="dxa"/>
          </w:tcPr>
          <w:p>
            <w:pPr>
              <w:pStyle w:val="TableParagraph"/>
              <w:spacing w:line="147" w:lineRule="exact" w:before="6"/>
              <w:ind w:left="63" w:right="30"/>
              <w:jc w:val="center"/>
              <w:rPr>
                <w:b/>
                <w:sz w:val="16"/>
              </w:rPr>
            </w:pPr>
            <w:r>
              <w:rPr>
                <w:b/>
                <w:color w:val="131313"/>
                <w:spacing w:val="-10"/>
                <w:w w:val="110"/>
                <w:sz w:val="16"/>
              </w:rPr>
              <w:t>3</w:t>
            </w:r>
          </w:p>
        </w:tc>
        <w:tc>
          <w:tcPr>
            <w:tcW w:w="1326" w:type="dxa"/>
          </w:tcPr>
          <w:p>
            <w:pPr>
              <w:pStyle w:val="TableParagraph"/>
              <w:spacing w:line="151" w:lineRule="exact" w:before="1"/>
              <w:ind w:left="75" w:right="44"/>
              <w:jc w:val="center"/>
              <w:rPr>
                <w:b/>
                <w:sz w:val="16"/>
              </w:rPr>
            </w:pPr>
            <w:r>
              <w:rPr>
                <w:b/>
                <w:color w:val="131313"/>
                <w:spacing w:val="-10"/>
                <w:w w:val="110"/>
                <w:sz w:val="16"/>
              </w:rPr>
              <w:t>4</w:t>
            </w:r>
          </w:p>
        </w:tc>
        <w:tc>
          <w:tcPr>
            <w:tcW w:w="1408" w:type="dxa"/>
          </w:tcPr>
          <w:p>
            <w:pPr>
              <w:pStyle w:val="TableParagraph"/>
              <w:spacing w:line="151" w:lineRule="exact" w:before="1"/>
              <w:ind w:left="349"/>
              <w:rPr>
                <w:b/>
                <w:sz w:val="16"/>
              </w:rPr>
            </w:pPr>
            <w:r>
              <w:rPr>
                <w:b/>
                <w:color w:val="131313"/>
                <w:spacing w:val="-2"/>
                <w:w w:val="165"/>
                <w:sz w:val="16"/>
              </w:rPr>
              <w:t>5=3x4</w:t>
            </w:r>
          </w:p>
        </w:tc>
      </w:tr>
    </w:tbl>
    <w:p>
      <w:pPr>
        <w:pStyle w:val="BodyText"/>
        <w:spacing w:before="6"/>
        <w:rPr>
          <w:b/>
          <w:sz w:val="7"/>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9"/>
        <w:gridCol w:w="5209"/>
        <w:gridCol w:w="759"/>
        <w:gridCol w:w="1172"/>
        <w:gridCol w:w="1326"/>
        <w:gridCol w:w="1408"/>
      </w:tblGrid>
      <w:tr>
        <w:trPr>
          <w:trHeight w:val="369" w:hRule="atLeast"/>
        </w:trPr>
        <w:tc>
          <w:tcPr>
            <w:tcW w:w="10523" w:type="dxa"/>
            <w:gridSpan w:val="6"/>
            <w:tcBorders>
              <w:right w:val="single" w:sz="12" w:space="0" w:color="000000"/>
            </w:tcBorders>
          </w:tcPr>
          <w:p>
            <w:pPr>
              <w:pStyle w:val="TableParagraph"/>
              <w:spacing w:before="117"/>
              <w:ind w:left="220"/>
              <w:rPr>
                <w:b/>
                <w:sz w:val="17"/>
              </w:rPr>
            </w:pPr>
            <w:r>
              <w:rPr>
                <w:b/>
                <w:color w:val="131313"/>
                <w:w w:val="105"/>
                <w:sz w:val="17"/>
              </w:rPr>
              <w:t>AMENAJARI</w:t>
            </w:r>
            <w:r>
              <w:rPr>
                <w:b/>
                <w:color w:val="131313"/>
                <w:spacing w:val="25"/>
                <w:w w:val="105"/>
                <w:sz w:val="17"/>
              </w:rPr>
              <w:t> </w:t>
            </w:r>
            <w:r>
              <w:rPr>
                <w:b/>
                <w:color w:val="131313"/>
                <w:spacing w:val="-2"/>
                <w:w w:val="105"/>
                <w:sz w:val="17"/>
              </w:rPr>
              <w:t>EXTERIOARE</w:t>
            </w:r>
          </w:p>
        </w:tc>
      </w:tr>
      <w:tr>
        <w:trPr>
          <w:trHeight w:val="230" w:hRule="atLeast"/>
        </w:trPr>
        <w:tc>
          <w:tcPr>
            <w:tcW w:w="5858" w:type="dxa"/>
            <w:gridSpan w:val="2"/>
            <w:tcBorders>
              <w:bottom w:val="nil"/>
            </w:tcBorders>
          </w:tcPr>
          <w:p>
            <w:pPr>
              <w:pStyle w:val="TableParagraph"/>
              <w:spacing w:line="175" w:lineRule="exact" w:before="35"/>
              <w:ind w:left="524"/>
              <w:rPr>
                <w:sz w:val="18"/>
              </w:rPr>
            </w:pPr>
            <w:r>
              <w:rPr>
                <w:b/>
                <w:color w:val="131313"/>
                <w:w w:val="110"/>
                <w:sz w:val="17"/>
              </w:rPr>
              <w:t>1</w:t>
            </w:r>
            <w:r>
              <w:rPr>
                <w:b/>
                <w:color w:val="131313"/>
                <w:spacing w:val="34"/>
                <w:w w:val="110"/>
                <w:sz w:val="17"/>
              </w:rPr>
              <w:t> </w:t>
            </w:r>
            <w:r>
              <w:rPr>
                <w:b/>
                <w:color w:val="131313"/>
                <w:w w:val="110"/>
                <w:sz w:val="17"/>
              </w:rPr>
              <w:t>6309848118</w:t>
            </w:r>
            <w:r>
              <w:rPr>
                <w:b/>
                <w:color w:val="131313"/>
                <w:spacing w:val="20"/>
                <w:w w:val="110"/>
                <w:sz w:val="17"/>
              </w:rPr>
              <w:t> </w:t>
            </w:r>
            <w:r>
              <w:rPr>
                <w:color w:val="131313"/>
                <w:w w:val="110"/>
                <w:sz w:val="17"/>
              </w:rPr>
              <w:t>-</w:t>
            </w:r>
            <w:r>
              <w:rPr>
                <w:color w:val="131313"/>
                <w:spacing w:val="13"/>
                <w:w w:val="110"/>
                <w:sz w:val="17"/>
              </w:rPr>
              <w:t> </w:t>
            </w:r>
            <w:r>
              <w:rPr>
                <w:color w:val="131313"/>
                <w:w w:val="110"/>
                <w:sz w:val="18"/>
              </w:rPr>
              <w:t>Baraca</w:t>
            </w:r>
            <w:r>
              <w:rPr>
                <w:color w:val="131313"/>
                <w:spacing w:val="12"/>
                <w:w w:val="110"/>
                <w:sz w:val="18"/>
              </w:rPr>
              <w:t> </w:t>
            </w:r>
            <w:r>
              <w:rPr>
                <w:color w:val="131313"/>
                <w:w w:val="110"/>
                <w:sz w:val="18"/>
              </w:rPr>
              <w:t>metalica</w:t>
            </w:r>
            <w:r>
              <w:rPr>
                <w:color w:val="131313"/>
                <w:spacing w:val="10"/>
                <w:w w:val="110"/>
                <w:sz w:val="18"/>
              </w:rPr>
              <w:t> </w:t>
            </w:r>
            <w:r>
              <w:rPr>
                <w:color w:val="131313"/>
                <w:w w:val="110"/>
                <w:sz w:val="18"/>
              </w:rPr>
              <w:t>sau</w:t>
            </w:r>
            <w:r>
              <w:rPr>
                <w:color w:val="131313"/>
                <w:spacing w:val="1"/>
                <w:w w:val="110"/>
                <w:sz w:val="18"/>
              </w:rPr>
              <w:t> </w:t>
            </w:r>
            <w:r>
              <w:rPr>
                <w:color w:val="131313"/>
                <w:w w:val="110"/>
                <w:sz w:val="18"/>
              </w:rPr>
              <w:t>container</w:t>
            </w:r>
            <w:r>
              <w:rPr>
                <w:color w:val="131313"/>
                <w:spacing w:val="8"/>
                <w:w w:val="110"/>
                <w:sz w:val="18"/>
              </w:rPr>
              <w:t> </w:t>
            </w:r>
            <w:r>
              <w:rPr>
                <w:color w:val="131313"/>
                <w:w w:val="110"/>
                <w:sz w:val="18"/>
              </w:rPr>
              <w:t>cu</w:t>
            </w:r>
            <w:r>
              <w:rPr>
                <w:color w:val="131313"/>
                <w:spacing w:val="-1"/>
                <w:w w:val="110"/>
                <w:sz w:val="18"/>
              </w:rPr>
              <w:t> </w:t>
            </w:r>
            <w:r>
              <w:rPr>
                <w:color w:val="131313"/>
                <w:w w:val="110"/>
                <w:sz w:val="18"/>
              </w:rPr>
              <w:t>rol</w:t>
            </w:r>
            <w:r>
              <w:rPr>
                <w:color w:val="131313"/>
                <w:spacing w:val="8"/>
                <w:w w:val="110"/>
                <w:sz w:val="18"/>
              </w:rPr>
              <w:t> </w:t>
            </w:r>
            <w:r>
              <w:rPr>
                <w:color w:val="131313"/>
                <w:spacing w:val="-7"/>
                <w:w w:val="110"/>
                <w:sz w:val="18"/>
              </w:rPr>
              <w:t>de</w:t>
            </w:r>
          </w:p>
        </w:tc>
        <w:tc>
          <w:tcPr>
            <w:tcW w:w="759" w:type="dxa"/>
            <w:vMerge w:val="restart"/>
          </w:tcPr>
          <w:p>
            <w:pPr>
              <w:pStyle w:val="TableParagraph"/>
              <w:spacing w:before="40"/>
              <w:ind w:left="242"/>
              <w:rPr>
                <w:sz w:val="18"/>
              </w:rPr>
            </w:pPr>
            <w:r>
              <w:rPr>
                <w:color w:val="131313"/>
                <w:spacing w:val="-5"/>
                <w:sz w:val="18"/>
              </w:rPr>
              <w:t>buc</w:t>
            </w:r>
          </w:p>
        </w:tc>
        <w:tc>
          <w:tcPr>
            <w:tcW w:w="1172" w:type="dxa"/>
            <w:vMerge w:val="restart"/>
          </w:tcPr>
          <w:p>
            <w:pPr>
              <w:pStyle w:val="TableParagraph"/>
              <w:spacing w:before="44"/>
              <w:ind w:left="615"/>
              <w:rPr>
                <w:b/>
                <w:sz w:val="17"/>
              </w:rPr>
            </w:pPr>
            <w:r>
              <w:rPr>
                <w:b/>
                <w:color w:val="131313"/>
                <w:spacing w:val="-2"/>
                <w:w w:val="125"/>
                <w:sz w:val="17"/>
              </w:rPr>
              <w:t>1.000</w:t>
            </w:r>
          </w:p>
        </w:tc>
        <w:tc>
          <w:tcPr>
            <w:tcW w:w="1326" w:type="dxa"/>
            <w:vMerge w:val="restart"/>
          </w:tcPr>
          <w:p>
            <w:pPr>
              <w:pStyle w:val="TableParagraph"/>
              <w:rPr>
                <w:rFonts w:ascii="Times New Roman"/>
                <w:sz w:val="18"/>
              </w:rPr>
            </w:pPr>
          </w:p>
        </w:tc>
        <w:tc>
          <w:tcPr>
            <w:tcW w:w="1408" w:type="dxa"/>
            <w:vMerge w:val="restart"/>
            <w:tcBorders>
              <w:right w:val="single" w:sz="12" w:space="0" w:color="000000"/>
            </w:tcBorders>
          </w:tcPr>
          <w:p>
            <w:pPr>
              <w:pStyle w:val="TableParagraph"/>
              <w:rPr>
                <w:rFonts w:ascii="Times New Roman"/>
                <w:sz w:val="18"/>
              </w:rPr>
            </w:pPr>
          </w:p>
        </w:tc>
      </w:tr>
      <w:tr>
        <w:trPr>
          <w:trHeight w:val="605" w:hRule="atLeast"/>
        </w:trPr>
        <w:tc>
          <w:tcPr>
            <w:tcW w:w="649" w:type="dxa"/>
            <w:tcBorders>
              <w:top w:val="nil"/>
            </w:tcBorders>
          </w:tcPr>
          <w:p>
            <w:pPr>
              <w:pStyle w:val="TableParagraph"/>
              <w:rPr>
                <w:rFonts w:ascii="Times New Roman"/>
                <w:sz w:val="18"/>
              </w:rPr>
            </w:pPr>
          </w:p>
        </w:tc>
        <w:tc>
          <w:tcPr>
            <w:tcW w:w="5209" w:type="dxa"/>
            <w:tcBorders>
              <w:top w:val="nil"/>
            </w:tcBorders>
          </w:tcPr>
          <w:p>
            <w:pPr>
              <w:pStyle w:val="TableParagraph"/>
              <w:spacing w:line="235" w:lineRule="auto"/>
              <w:ind w:left="62" w:right="1657" w:firstLine="2"/>
              <w:rPr>
                <w:sz w:val="18"/>
              </w:rPr>
            </w:pPr>
            <w:r>
              <w:rPr>
                <w:color w:val="131313"/>
                <w:w w:val="110"/>
                <w:sz w:val="18"/>
              </w:rPr>
              <w:t>birou</w:t>
            </w:r>
            <w:r>
              <w:rPr>
                <w:color w:val="131313"/>
                <w:spacing w:val="-5"/>
                <w:w w:val="110"/>
                <w:sz w:val="18"/>
              </w:rPr>
              <w:t> </w:t>
            </w:r>
            <w:r>
              <w:rPr>
                <w:color w:val="131313"/>
                <w:w w:val="110"/>
                <w:sz w:val="18"/>
              </w:rPr>
              <w:t>si</w:t>
            </w:r>
            <w:r>
              <w:rPr>
                <w:color w:val="131313"/>
                <w:spacing w:val="-4"/>
                <w:w w:val="110"/>
                <w:sz w:val="18"/>
              </w:rPr>
              <w:t> </w:t>
            </w:r>
            <w:r>
              <w:rPr>
                <w:color w:val="131313"/>
                <w:w w:val="110"/>
                <w:sz w:val="18"/>
              </w:rPr>
              <w:t>depozitare materiale</w:t>
            </w:r>
            <w:r>
              <w:rPr>
                <w:color w:val="424242"/>
                <w:w w:val="110"/>
                <w:sz w:val="18"/>
              </w:rPr>
              <w:t>. </w:t>
            </w:r>
            <w:r>
              <w:rPr>
                <w:color w:val="131313"/>
                <w:spacing w:val="-2"/>
                <w:w w:val="110"/>
                <w:sz w:val="18"/>
              </w:rPr>
              <w:t>Dimensiuni</w:t>
            </w:r>
            <w:r>
              <w:rPr>
                <w:color w:val="131313"/>
                <w:spacing w:val="-1"/>
                <w:w w:val="110"/>
                <w:sz w:val="18"/>
              </w:rPr>
              <w:t> </w:t>
            </w:r>
            <w:r>
              <w:rPr>
                <w:color w:val="131313"/>
                <w:spacing w:val="-2"/>
                <w:w w:val="110"/>
                <w:sz w:val="18"/>
              </w:rPr>
              <w:t>4,50x4,00x2.40</w:t>
            </w:r>
            <w:r>
              <w:rPr>
                <w:color w:val="131313"/>
                <w:spacing w:val="-12"/>
                <w:w w:val="110"/>
                <w:sz w:val="18"/>
              </w:rPr>
              <w:t> </w:t>
            </w:r>
            <w:r>
              <w:rPr>
                <w:color w:val="131313"/>
                <w:spacing w:val="-2"/>
                <w:w w:val="110"/>
                <w:sz w:val="18"/>
              </w:rPr>
              <w:t>m</w:t>
            </w:r>
          </w:p>
          <w:p>
            <w:pPr>
              <w:pStyle w:val="TableParagraph"/>
              <w:spacing w:line="189" w:lineRule="exact"/>
              <w:ind w:left="64"/>
              <w:rPr>
                <w:sz w:val="18"/>
              </w:rPr>
            </w:pPr>
            <w:r>
              <w:rPr>
                <w:color w:val="131313"/>
                <w:w w:val="105"/>
                <w:sz w:val="18"/>
              </w:rPr>
              <w:t>lnchiriere</w:t>
            </w:r>
            <w:r>
              <w:rPr>
                <w:color w:val="131313"/>
                <w:spacing w:val="13"/>
                <w:w w:val="105"/>
                <w:sz w:val="18"/>
              </w:rPr>
              <w:t> </w:t>
            </w:r>
            <w:r>
              <w:rPr>
                <w:color w:val="131313"/>
                <w:w w:val="105"/>
                <w:sz w:val="18"/>
              </w:rPr>
              <w:t>pe</w:t>
            </w:r>
            <w:r>
              <w:rPr>
                <w:color w:val="131313"/>
                <w:spacing w:val="11"/>
                <w:w w:val="105"/>
                <w:sz w:val="18"/>
              </w:rPr>
              <w:t> </w:t>
            </w:r>
            <w:r>
              <w:rPr>
                <w:color w:val="131313"/>
                <w:w w:val="105"/>
                <w:sz w:val="18"/>
              </w:rPr>
              <w:t>perioada</w:t>
            </w:r>
            <w:r>
              <w:rPr>
                <w:color w:val="131313"/>
                <w:spacing w:val="22"/>
                <w:w w:val="105"/>
                <w:sz w:val="18"/>
              </w:rPr>
              <w:t> </w:t>
            </w:r>
            <w:r>
              <w:rPr>
                <w:color w:val="131313"/>
                <w:spacing w:val="-2"/>
                <w:w w:val="105"/>
                <w:sz w:val="18"/>
              </w:rPr>
              <w:t>executiei</w:t>
            </w:r>
          </w:p>
        </w:tc>
        <w:tc>
          <w:tcPr>
            <w:tcW w:w="759" w:type="dxa"/>
            <w:vMerge/>
            <w:tcBorders>
              <w:top w:val="nil"/>
            </w:tcBorders>
          </w:tcPr>
          <w:p>
            <w:pPr>
              <w:rPr>
                <w:sz w:val="2"/>
                <w:szCs w:val="2"/>
              </w:rPr>
            </w:pPr>
          </w:p>
        </w:tc>
        <w:tc>
          <w:tcPr>
            <w:tcW w:w="1172" w:type="dxa"/>
            <w:vMerge/>
            <w:tcBorders>
              <w:top w:val="nil"/>
            </w:tcBorders>
          </w:tcPr>
          <w:p>
            <w:pPr>
              <w:rPr>
                <w:sz w:val="2"/>
                <w:szCs w:val="2"/>
              </w:rPr>
            </w:pPr>
          </w:p>
        </w:tc>
        <w:tc>
          <w:tcPr>
            <w:tcW w:w="1326" w:type="dxa"/>
            <w:vMerge/>
            <w:tcBorders>
              <w:top w:val="nil"/>
            </w:tcBorders>
          </w:tcPr>
          <w:p>
            <w:pPr>
              <w:rPr>
                <w:sz w:val="2"/>
                <w:szCs w:val="2"/>
              </w:rPr>
            </w:pPr>
          </w:p>
        </w:tc>
        <w:tc>
          <w:tcPr>
            <w:tcW w:w="1408" w:type="dxa"/>
            <w:vMerge/>
            <w:tcBorders>
              <w:top w:val="nil"/>
              <w:right w:val="single" w:sz="12" w:space="0" w:color="000000"/>
            </w:tcBorders>
          </w:tcPr>
          <w:p>
            <w:pPr>
              <w:rPr>
                <w:sz w:val="2"/>
                <w:szCs w:val="2"/>
              </w:rPr>
            </w:pPr>
          </w:p>
        </w:tc>
      </w:tr>
      <w:tr>
        <w:trPr>
          <w:trHeight w:val="273" w:hRule="atLeast"/>
        </w:trPr>
        <w:tc>
          <w:tcPr>
            <w:tcW w:w="5858" w:type="dxa"/>
            <w:gridSpan w:val="2"/>
          </w:tcPr>
          <w:p>
            <w:pPr>
              <w:pStyle w:val="TableParagraph"/>
              <w:spacing w:before="35"/>
              <w:ind w:left="524"/>
              <w:rPr>
                <w:sz w:val="18"/>
              </w:rPr>
            </w:pPr>
            <w:r>
              <w:rPr>
                <w:b/>
                <w:color w:val="131313"/>
                <w:w w:val="115"/>
                <w:sz w:val="17"/>
              </w:rPr>
              <w:t>2</w:t>
            </w:r>
            <w:r>
              <w:rPr>
                <w:b/>
                <w:color w:val="131313"/>
                <w:spacing w:val="3"/>
                <w:w w:val="115"/>
                <w:sz w:val="17"/>
              </w:rPr>
              <w:t> </w:t>
            </w:r>
            <w:r>
              <w:rPr>
                <w:b/>
                <w:color w:val="131313"/>
                <w:w w:val="115"/>
                <w:sz w:val="17"/>
              </w:rPr>
              <w:t>2800492112</w:t>
            </w:r>
            <w:r>
              <w:rPr>
                <w:b/>
                <w:color w:val="131313"/>
                <w:w w:val="115"/>
                <w:sz w:val="17"/>
              </w:rPr>
              <w:t> </w:t>
            </w:r>
            <w:r>
              <w:rPr>
                <w:color w:val="131313"/>
                <w:w w:val="115"/>
                <w:sz w:val="17"/>
              </w:rPr>
              <w:t>-</w:t>
            </w:r>
            <w:r>
              <w:rPr>
                <w:color w:val="131313"/>
                <w:spacing w:val="-10"/>
                <w:w w:val="115"/>
                <w:sz w:val="17"/>
              </w:rPr>
              <w:t> </w:t>
            </w:r>
            <w:r>
              <w:rPr>
                <w:color w:val="131313"/>
                <w:w w:val="115"/>
                <w:sz w:val="18"/>
              </w:rPr>
              <w:t>Magazie</w:t>
            </w:r>
            <w:r>
              <w:rPr>
                <w:color w:val="131313"/>
                <w:spacing w:val="-6"/>
                <w:w w:val="115"/>
                <w:sz w:val="18"/>
              </w:rPr>
              <w:t> </w:t>
            </w:r>
            <w:r>
              <w:rPr>
                <w:color w:val="131313"/>
                <w:w w:val="115"/>
                <w:sz w:val="18"/>
              </w:rPr>
              <w:t>probe</w:t>
            </w:r>
            <w:r>
              <w:rPr>
                <w:color w:val="131313"/>
                <w:spacing w:val="-11"/>
                <w:w w:val="115"/>
                <w:sz w:val="18"/>
              </w:rPr>
              <w:t> </w:t>
            </w:r>
            <w:r>
              <w:rPr>
                <w:color w:val="131313"/>
                <w:w w:val="115"/>
                <w:sz w:val="18"/>
              </w:rPr>
              <w:t>de</w:t>
            </w:r>
            <w:r>
              <w:rPr>
                <w:color w:val="131313"/>
                <w:spacing w:val="-14"/>
                <w:w w:val="115"/>
                <w:sz w:val="18"/>
              </w:rPr>
              <w:t> </w:t>
            </w:r>
            <w:r>
              <w:rPr>
                <w:color w:val="131313"/>
                <w:w w:val="115"/>
                <w:sz w:val="18"/>
              </w:rPr>
              <w:t>beton</w:t>
            </w:r>
            <w:r>
              <w:rPr>
                <w:color w:val="131313"/>
                <w:spacing w:val="-14"/>
                <w:w w:val="115"/>
                <w:sz w:val="18"/>
              </w:rPr>
              <w:t> </w:t>
            </w:r>
            <w:r>
              <w:rPr>
                <w:color w:val="131313"/>
                <w:w w:val="115"/>
                <w:sz w:val="18"/>
              </w:rPr>
              <w:t>1</w:t>
            </w:r>
            <w:r>
              <w:rPr>
                <w:color w:val="424242"/>
                <w:w w:val="115"/>
                <w:sz w:val="18"/>
              </w:rPr>
              <w:t>,</w:t>
            </w:r>
            <w:r>
              <w:rPr>
                <w:color w:val="131313"/>
                <w:w w:val="115"/>
                <w:sz w:val="18"/>
              </w:rPr>
              <w:t>00xl</w:t>
            </w:r>
            <w:r>
              <w:rPr>
                <w:color w:val="424242"/>
                <w:w w:val="115"/>
                <w:sz w:val="18"/>
              </w:rPr>
              <w:t>,</w:t>
            </w:r>
            <w:r>
              <w:rPr>
                <w:color w:val="131313"/>
                <w:w w:val="115"/>
                <w:sz w:val="18"/>
              </w:rPr>
              <w:t>50x2.40</w:t>
            </w:r>
            <w:r>
              <w:rPr>
                <w:color w:val="131313"/>
                <w:spacing w:val="-15"/>
                <w:w w:val="115"/>
                <w:sz w:val="18"/>
              </w:rPr>
              <w:t> </w:t>
            </w:r>
            <w:r>
              <w:rPr>
                <w:color w:val="131313"/>
                <w:spacing w:val="-10"/>
                <w:w w:val="115"/>
                <w:sz w:val="18"/>
              </w:rPr>
              <w:t>m</w:t>
            </w:r>
          </w:p>
        </w:tc>
        <w:tc>
          <w:tcPr>
            <w:tcW w:w="759" w:type="dxa"/>
          </w:tcPr>
          <w:p>
            <w:pPr>
              <w:pStyle w:val="TableParagraph"/>
              <w:spacing w:before="35"/>
              <w:ind w:left="97" w:right="60"/>
              <w:jc w:val="center"/>
              <w:rPr>
                <w:sz w:val="18"/>
              </w:rPr>
            </w:pPr>
            <w:r>
              <w:rPr>
                <w:color w:val="131313"/>
                <w:spacing w:val="-5"/>
                <w:sz w:val="18"/>
              </w:rPr>
              <w:t>buc</w:t>
            </w:r>
          </w:p>
        </w:tc>
        <w:tc>
          <w:tcPr>
            <w:tcW w:w="1172" w:type="dxa"/>
          </w:tcPr>
          <w:p>
            <w:pPr>
              <w:pStyle w:val="TableParagraph"/>
              <w:spacing w:before="44"/>
              <w:ind w:right="6"/>
              <w:jc w:val="right"/>
              <w:rPr>
                <w:b/>
                <w:sz w:val="17"/>
              </w:rPr>
            </w:pPr>
            <w:r>
              <w:rPr>
                <w:b/>
                <w:color w:val="131313"/>
                <w:spacing w:val="-2"/>
                <w:w w:val="125"/>
                <w:sz w:val="17"/>
              </w:rPr>
              <w:t>1.000</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5858" w:type="dxa"/>
            <w:gridSpan w:val="2"/>
          </w:tcPr>
          <w:p>
            <w:pPr>
              <w:pStyle w:val="TableParagraph"/>
              <w:spacing w:before="30"/>
              <w:ind w:left="517"/>
              <w:rPr>
                <w:sz w:val="18"/>
              </w:rPr>
            </w:pPr>
            <w:r>
              <w:rPr>
                <w:b/>
                <w:color w:val="131313"/>
                <w:w w:val="110"/>
                <w:sz w:val="17"/>
              </w:rPr>
              <w:t>3</w:t>
            </w:r>
            <w:r>
              <w:rPr>
                <w:b/>
                <w:color w:val="131313"/>
                <w:spacing w:val="56"/>
                <w:w w:val="110"/>
                <w:sz w:val="17"/>
              </w:rPr>
              <w:t> </w:t>
            </w:r>
            <w:r>
              <w:rPr>
                <w:b/>
                <w:color w:val="131313"/>
                <w:w w:val="110"/>
                <w:sz w:val="17"/>
              </w:rPr>
              <w:t>5500122112</w:t>
            </w:r>
            <w:r>
              <w:rPr>
                <w:b/>
                <w:color w:val="131313"/>
                <w:spacing w:val="44"/>
                <w:w w:val="110"/>
                <w:sz w:val="17"/>
              </w:rPr>
              <w:t> </w:t>
            </w:r>
            <w:r>
              <w:rPr>
                <w:color w:val="131313"/>
                <w:w w:val="110"/>
                <w:sz w:val="17"/>
              </w:rPr>
              <w:t>-</w:t>
            </w:r>
            <w:r>
              <w:rPr>
                <w:color w:val="131313"/>
                <w:spacing w:val="40"/>
                <w:w w:val="110"/>
                <w:sz w:val="17"/>
              </w:rPr>
              <w:t> </w:t>
            </w:r>
            <w:r>
              <w:rPr>
                <w:color w:val="131313"/>
                <w:w w:val="110"/>
                <w:sz w:val="18"/>
              </w:rPr>
              <w:t>Punct</w:t>
            </w:r>
            <w:r>
              <w:rPr>
                <w:color w:val="131313"/>
                <w:spacing w:val="28"/>
                <w:w w:val="110"/>
                <w:sz w:val="18"/>
              </w:rPr>
              <w:t> </w:t>
            </w:r>
            <w:r>
              <w:rPr>
                <w:color w:val="131313"/>
                <w:spacing w:val="-5"/>
                <w:w w:val="110"/>
                <w:sz w:val="18"/>
              </w:rPr>
              <w:t>PSI</w:t>
            </w:r>
          </w:p>
        </w:tc>
        <w:tc>
          <w:tcPr>
            <w:tcW w:w="759" w:type="dxa"/>
          </w:tcPr>
          <w:p>
            <w:pPr>
              <w:pStyle w:val="TableParagraph"/>
              <w:spacing w:before="35"/>
              <w:ind w:left="97" w:right="60"/>
              <w:jc w:val="center"/>
              <w:rPr>
                <w:sz w:val="18"/>
              </w:rPr>
            </w:pPr>
            <w:r>
              <w:rPr>
                <w:color w:val="131313"/>
                <w:spacing w:val="-5"/>
                <w:sz w:val="18"/>
              </w:rPr>
              <w:t>buc</w:t>
            </w:r>
          </w:p>
        </w:tc>
        <w:tc>
          <w:tcPr>
            <w:tcW w:w="1172" w:type="dxa"/>
          </w:tcPr>
          <w:p>
            <w:pPr>
              <w:pStyle w:val="TableParagraph"/>
              <w:spacing w:before="40"/>
              <w:ind w:right="6"/>
              <w:jc w:val="right"/>
              <w:rPr>
                <w:b/>
                <w:sz w:val="17"/>
              </w:rPr>
            </w:pPr>
            <w:r>
              <w:rPr>
                <w:b/>
                <w:color w:val="131313"/>
                <w:spacing w:val="-2"/>
                <w:w w:val="125"/>
                <w:sz w:val="17"/>
              </w:rPr>
              <w:t>1.000</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5858" w:type="dxa"/>
            <w:gridSpan w:val="2"/>
          </w:tcPr>
          <w:p>
            <w:pPr>
              <w:pStyle w:val="TableParagraph"/>
              <w:spacing w:before="30"/>
              <w:ind w:left="515"/>
              <w:rPr>
                <w:sz w:val="18"/>
              </w:rPr>
            </w:pPr>
            <w:r>
              <w:rPr>
                <w:b/>
                <w:color w:val="131313"/>
                <w:w w:val="115"/>
                <w:sz w:val="17"/>
              </w:rPr>
              <w:t>4</w:t>
            </w:r>
            <w:r>
              <w:rPr>
                <w:b/>
                <w:color w:val="131313"/>
                <w:spacing w:val="30"/>
                <w:w w:val="115"/>
                <w:sz w:val="17"/>
              </w:rPr>
              <w:t> </w:t>
            </w:r>
            <w:r>
              <w:rPr>
                <w:b/>
                <w:color w:val="131313"/>
                <w:w w:val="115"/>
                <w:sz w:val="17"/>
              </w:rPr>
              <w:t>20025940</w:t>
            </w:r>
            <w:r>
              <w:rPr>
                <w:b/>
                <w:color w:val="131313"/>
                <w:spacing w:val="13"/>
                <w:w w:val="115"/>
                <w:sz w:val="17"/>
              </w:rPr>
              <w:t> </w:t>
            </w:r>
            <w:r>
              <w:rPr>
                <w:color w:val="131313"/>
                <w:w w:val="115"/>
                <w:sz w:val="17"/>
              </w:rPr>
              <w:t>-</w:t>
            </w:r>
            <w:r>
              <w:rPr>
                <w:color w:val="131313"/>
                <w:spacing w:val="13"/>
                <w:w w:val="115"/>
                <w:sz w:val="17"/>
              </w:rPr>
              <w:t> </w:t>
            </w:r>
            <w:r>
              <w:rPr>
                <w:color w:val="131313"/>
                <w:w w:val="115"/>
                <w:sz w:val="18"/>
              </w:rPr>
              <w:t>WC</w:t>
            </w:r>
            <w:r>
              <w:rPr>
                <w:color w:val="131313"/>
                <w:spacing w:val="7"/>
                <w:w w:val="115"/>
                <w:sz w:val="18"/>
              </w:rPr>
              <w:t> </w:t>
            </w:r>
            <w:r>
              <w:rPr>
                <w:color w:val="131313"/>
                <w:spacing w:val="-2"/>
                <w:w w:val="115"/>
                <w:sz w:val="18"/>
              </w:rPr>
              <w:t>ecologic</w:t>
            </w:r>
          </w:p>
        </w:tc>
        <w:tc>
          <w:tcPr>
            <w:tcW w:w="759" w:type="dxa"/>
          </w:tcPr>
          <w:p>
            <w:pPr>
              <w:pStyle w:val="TableParagraph"/>
              <w:spacing w:before="35"/>
              <w:ind w:left="97" w:right="54"/>
              <w:jc w:val="center"/>
              <w:rPr>
                <w:sz w:val="18"/>
              </w:rPr>
            </w:pPr>
            <w:r>
              <w:rPr>
                <w:color w:val="131313"/>
                <w:spacing w:val="-5"/>
                <w:w w:val="105"/>
                <w:sz w:val="18"/>
              </w:rPr>
              <w:t>buc</w:t>
            </w:r>
          </w:p>
        </w:tc>
        <w:tc>
          <w:tcPr>
            <w:tcW w:w="1172" w:type="dxa"/>
          </w:tcPr>
          <w:p>
            <w:pPr>
              <w:pStyle w:val="TableParagraph"/>
              <w:spacing w:before="40"/>
              <w:ind w:right="7"/>
              <w:jc w:val="right"/>
              <w:rPr>
                <w:b/>
                <w:sz w:val="17"/>
              </w:rPr>
            </w:pPr>
            <w:r>
              <w:rPr>
                <w:b/>
                <w:color w:val="131313"/>
                <w:spacing w:val="-2"/>
                <w:w w:val="125"/>
                <w:sz w:val="17"/>
              </w:rPr>
              <w:t>2.000</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5858" w:type="dxa"/>
            <w:gridSpan w:val="2"/>
          </w:tcPr>
          <w:p>
            <w:pPr>
              <w:pStyle w:val="TableParagraph"/>
              <w:spacing w:before="30"/>
              <w:ind w:left="516"/>
              <w:rPr>
                <w:sz w:val="18"/>
              </w:rPr>
            </w:pPr>
            <w:r>
              <w:rPr>
                <w:b/>
                <w:color w:val="131313"/>
                <w:w w:val="115"/>
                <w:sz w:val="17"/>
              </w:rPr>
              <w:t>5</w:t>
            </w:r>
            <w:r>
              <w:rPr>
                <w:b/>
                <w:color w:val="131313"/>
                <w:spacing w:val="-7"/>
                <w:w w:val="115"/>
                <w:sz w:val="17"/>
              </w:rPr>
              <w:t> </w:t>
            </w:r>
            <w:r>
              <w:rPr>
                <w:b/>
                <w:color w:val="131313"/>
                <w:w w:val="115"/>
                <w:sz w:val="17"/>
              </w:rPr>
              <w:t>7349015115</w:t>
            </w:r>
            <w:r>
              <w:rPr>
                <w:b/>
                <w:color w:val="131313"/>
                <w:spacing w:val="2"/>
                <w:w w:val="115"/>
                <w:sz w:val="17"/>
              </w:rPr>
              <w:t> </w:t>
            </w:r>
            <w:r>
              <w:rPr>
                <w:color w:val="131313"/>
                <w:w w:val="115"/>
                <w:sz w:val="17"/>
              </w:rPr>
              <w:t>-</w:t>
            </w:r>
            <w:r>
              <w:rPr>
                <w:color w:val="131313"/>
                <w:spacing w:val="-13"/>
                <w:w w:val="115"/>
                <w:sz w:val="17"/>
              </w:rPr>
              <w:t> </w:t>
            </w:r>
            <w:r>
              <w:rPr>
                <w:color w:val="131313"/>
                <w:w w:val="115"/>
                <w:sz w:val="18"/>
              </w:rPr>
              <w:t>Tablou</w:t>
            </w:r>
            <w:r>
              <w:rPr>
                <w:color w:val="131313"/>
                <w:spacing w:val="-11"/>
                <w:w w:val="115"/>
                <w:sz w:val="18"/>
              </w:rPr>
              <w:t> </w:t>
            </w:r>
            <w:r>
              <w:rPr>
                <w:color w:val="131313"/>
                <w:w w:val="115"/>
                <w:sz w:val="18"/>
              </w:rPr>
              <w:t>electric</w:t>
            </w:r>
            <w:r>
              <w:rPr>
                <w:color w:val="131313"/>
                <w:spacing w:val="-8"/>
                <w:w w:val="115"/>
                <w:sz w:val="18"/>
              </w:rPr>
              <w:t> </w:t>
            </w:r>
            <w:r>
              <w:rPr>
                <w:color w:val="131313"/>
                <w:w w:val="115"/>
                <w:sz w:val="18"/>
              </w:rPr>
              <w:t>organizare</w:t>
            </w:r>
            <w:r>
              <w:rPr>
                <w:color w:val="131313"/>
                <w:spacing w:val="-10"/>
                <w:w w:val="115"/>
                <w:sz w:val="18"/>
              </w:rPr>
              <w:t> </w:t>
            </w:r>
            <w:r>
              <w:rPr>
                <w:color w:val="131313"/>
                <w:w w:val="115"/>
                <w:sz w:val="18"/>
              </w:rPr>
              <w:t>de</w:t>
            </w:r>
            <w:r>
              <w:rPr>
                <w:color w:val="131313"/>
                <w:spacing w:val="-15"/>
                <w:w w:val="115"/>
                <w:sz w:val="18"/>
              </w:rPr>
              <w:t> </w:t>
            </w:r>
            <w:r>
              <w:rPr>
                <w:color w:val="131313"/>
                <w:spacing w:val="-2"/>
                <w:w w:val="115"/>
                <w:sz w:val="18"/>
              </w:rPr>
              <w:t>santier</w:t>
            </w:r>
          </w:p>
        </w:tc>
        <w:tc>
          <w:tcPr>
            <w:tcW w:w="759" w:type="dxa"/>
          </w:tcPr>
          <w:p>
            <w:pPr>
              <w:pStyle w:val="TableParagraph"/>
              <w:spacing w:before="35"/>
              <w:ind w:left="97" w:right="54"/>
              <w:jc w:val="center"/>
              <w:rPr>
                <w:sz w:val="18"/>
              </w:rPr>
            </w:pPr>
            <w:r>
              <w:rPr>
                <w:color w:val="131313"/>
                <w:spacing w:val="-5"/>
                <w:w w:val="105"/>
                <w:sz w:val="18"/>
              </w:rPr>
              <w:t>buc</w:t>
            </w:r>
          </w:p>
        </w:tc>
        <w:tc>
          <w:tcPr>
            <w:tcW w:w="1172" w:type="dxa"/>
          </w:tcPr>
          <w:p>
            <w:pPr>
              <w:pStyle w:val="TableParagraph"/>
              <w:spacing w:before="40"/>
              <w:ind w:right="6"/>
              <w:jc w:val="right"/>
              <w:rPr>
                <w:b/>
                <w:sz w:val="17"/>
              </w:rPr>
            </w:pPr>
            <w:r>
              <w:rPr>
                <w:b/>
                <w:color w:val="131313"/>
                <w:spacing w:val="-2"/>
                <w:w w:val="125"/>
                <w:sz w:val="17"/>
              </w:rPr>
              <w:t>1.000</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68" w:hRule="atLeast"/>
        </w:trPr>
        <w:tc>
          <w:tcPr>
            <w:tcW w:w="5858" w:type="dxa"/>
            <w:gridSpan w:val="2"/>
            <w:tcBorders>
              <w:bottom w:val="nil"/>
            </w:tcBorders>
          </w:tcPr>
          <w:p>
            <w:pPr>
              <w:pStyle w:val="TableParagraph"/>
              <w:spacing w:before="30"/>
              <w:ind w:left="511"/>
              <w:rPr>
                <w:sz w:val="18"/>
              </w:rPr>
            </w:pPr>
            <w:r>
              <w:rPr>
                <w:b/>
                <w:color w:val="131313"/>
                <w:w w:val="115"/>
                <w:sz w:val="17"/>
              </w:rPr>
              <w:t>6</w:t>
            </w:r>
            <w:r>
              <w:rPr>
                <w:b/>
                <w:color w:val="131313"/>
                <w:spacing w:val="-1"/>
                <w:w w:val="115"/>
                <w:sz w:val="17"/>
              </w:rPr>
              <w:t> </w:t>
            </w:r>
            <w:r>
              <w:rPr>
                <w:b/>
                <w:color w:val="131313"/>
                <w:w w:val="115"/>
                <w:sz w:val="17"/>
              </w:rPr>
              <w:t>LlC25Al</w:t>
            </w:r>
            <w:r>
              <w:rPr>
                <w:b/>
                <w:color w:val="131313"/>
                <w:spacing w:val="-7"/>
                <w:w w:val="115"/>
                <w:sz w:val="17"/>
              </w:rPr>
              <w:t> </w:t>
            </w:r>
            <w:r>
              <w:rPr>
                <w:color w:val="131313"/>
                <w:w w:val="115"/>
                <w:sz w:val="17"/>
              </w:rPr>
              <w:t>-</w:t>
            </w:r>
            <w:r>
              <w:rPr>
                <w:color w:val="131313"/>
                <w:spacing w:val="-14"/>
                <w:w w:val="115"/>
                <w:sz w:val="17"/>
              </w:rPr>
              <w:t> </w:t>
            </w:r>
            <w:r>
              <w:rPr>
                <w:color w:val="131313"/>
                <w:w w:val="115"/>
                <w:sz w:val="18"/>
              </w:rPr>
              <w:t>Amenajare</w:t>
            </w:r>
            <w:r>
              <w:rPr>
                <w:color w:val="131313"/>
                <w:spacing w:val="-6"/>
                <w:w w:val="115"/>
                <w:sz w:val="18"/>
              </w:rPr>
              <w:t> </w:t>
            </w:r>
            <w:r>
              <w:rPr>
                <w:color w:val="131313"/>
                <w:w w:val="115"/>
                <w:sz w:val="18"/>
              </w:rPr>
              <w:t>platforma</w:t>
            </w:r>
            <w:r>
              <w:rPr>
                <w:color w:val="131313"/>
                <w:spacing w:val="-7"/>
                <w:w w:val="115"/>
                <w:sz w:val="18"/>
              </w:rPr>
              <w:t> </w:t>
            </w:r>
            <w:r>
              <w:rPr>
                <w:color w:val="131313"/>
                <w:w w:val="115"/>
                <w:sz w:val="18"/>
              </w:rPr>
              <w:t>depozitare</w:t>
            </w:r>
            <w:r>
              <w:rPr>
                <w:color w:val="131313"/>
                <w:spacing w:val="-4"/>
                <w:w w:val="115"/>
                <w:sz w:val="18"/>
              </w:rPr>
              <w:t> </w:t>
            </w:r>
            <w:r>
              <w:rPr>
                <w:color w:val="131313"/>
                <w:spacing w:val="-2"/>
                <w:w w:val="115"/>
                <w:sz w:val="18"/>
              </w:rPr>
              <w:t>materiale</w:t>
            </w:r>
          </w:p>
        </w:tc>
        <w:tc>
          <w:tcPr>
            <w:tcW w:w="759" w:type="dxa"/>
            <w:vMerge w:val="restart"/>
          </w:tcPr>
          <w:p>
            <w:pPr>
              <w:pStyle w:val="TableParagraph"/>
              <w:spacing w:before="35"/>
              <w:ind w:left="247"/>
              <w:rPr>
                <w:b/>
                <w:sz w:val="18"/>
              </w:rPr>
            </w:pPr>
            <w:r>
              <w:rPr>
                <w:b/>
                <w:color w:val="131313"/>
                <w:spacing w:val="-5"/>
                <w:w w:val="110"/>
                <w:sz w:val="18"/>
              </w:rPr>
              <w:t>mp</w:t>
            </w:r>
          </w:p>
        </w:tc>
        <w:tc>
          <w:tcPr>
            <w:tcW w:w="1172" w:type="dxa"/>
          </w:tcPr>
          <w:p>
            <w:pPr>
              <w:pStyle w:val="TableParagraph"/>
              <w:spacing w:before="40"/>
              <w:ind w:right="7"/>
              <w:jc w:val="right"/>
              <w:rPr>
                <w:b/>
                <w:sz w:val="17"/>
              </w:rPr>
            </w:pPr>
            <w:r>
              <w:rPr>
                <w:b/>
                <w:color w:val="131313"/>
                <w:spacing w:val="-2"/>
                <w:w w:val="125"/>
                <w:sz w:val="17"/>
              </w:rPr>
              <w:t>60.000</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49" w:type="dxa"/>
            <w:vMerge w:val="restart"/>
            <w:tcBorders>
              <w:top w:val="nil"/>
            </w:tcBorders>
          </w:tcPr>
          <w:p>
            <w:pPr>
              <w:pStyle w:val="TableParagraph"/>
              <w:rPr>
                <w:rFonts w:ascii="Times New Roman"/>
                <w:sz w:val="18"/>
              </w:rPr>
            </w:pPr>
          </w:p>
        </w:tc>
        <w:tc>
          <w:tcPr>
            <w:tcW w:w="5209" w:type="dxa"/>
            <w:vMerge w:val="restart"/>
            <w:tcBorders>
              <w:top w:val="nil"/>
            </w:tcBorders>
          </w:tcPr>
          <w:p>
            <w:pPr>
              <w:pStyle w:val="TableParagraph"/>
              <w:rPr>
                <w:rFonts w:ascii="Times New Roman"/>
                <w:sz w:val="18"/>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10"/>
                <w:sz w:val="18"/>
              </w:rPr>
              <w:t>material:</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9"/>
              <w:jc w:val="right"/>
              <w:rPr>
                <w:sz w:val="18"/>
              </w:rPr>
            </w:pPr>
            <w:r>
              <w:rPr>
                <w:color w:val="131313"/>
                <w:spacing w:val="-2"/>
                <w:w w:val="105"/>
                <w:sz w:val="18"/>
              </w:rPr>
              <w:t>manopera:</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9"/>
              <w:jc w:val="right"/>
              <w:rPr>
                <w:sz w:val="18"/>
              </w:rPr>
            </w:pPr>
            <w:r>
              <w:rPr>
                <w:color w:val="131313"/>
                <w:spacing w:val="-2"/>
                <w:w w:val="110"/>
                <w:sz w:val="18"/>
              </w:rPr>
              <w:t>utilaj:</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2"/>
              <w:jc w:val="right"/>
              <w:rPr>
                <w:sz w:val="18"/>
              </w:rPr>
            </w:pPr>
            <w:r>
              <w:rPr>
                <w:color w:val="131313"/>
                <w:spacing w:val="-2"/>
                <w:w w:val="110"/>
                <w:sz w:val="18"/>
              </w:rPr>
              <w:t>transport:</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68" w:hRule="atLeast"/>
        </w:trPr>
        <w:tc>
          <w:tcPr>
            <w:tcW w:w="5858" w:type="dxa"/>
            <w:gridSpan w:val="2"/>
            <w:tcBorders>
              <w:bottom w:val="nil"/>
            </w:tcBorders>
          </w:tcPr>
          <w:p>
            <w:pPr>
              <w:pStyle w:val="TableParagraph"/>
              <w:spacing w:before="35"/>
              <w:ind w:left="506"/>
              <w:rPr>
                <w:sz w:val="18"/>
              </w:rPr>
            </w:pPr>
            <w:r>
              <w:rPr>
                <w:b/>
                <w:color w:val="131313"/>
                <w:w w:val="115"/>
                <w:sz w:val="17"/>
              </w:rPr>
              <w:t>7</w:t>
            </w:r>
            <w:r>
              <w:rPr>
                <w:b/>
                <w:color w:val="131313"/>
                <w:spacing w:val="14"/>
                <w:w w:val="115"/>
                <w:sz w:val="17"/>
              </w:rPr>
              <w:t> </w:t>
            </w:r>
            <w:r>
              <w:rPr>
                <w:b/>
                <w:color w:val="131313"/>
                <w:w w:val="115"/>
                <w:sz w:val="17"/>
              </w:rPr>
              <w:t>LlC25Al</w:t>
            </w:r>
            <w:r>
              <w:rPr>
                <w:b/>
                <w:color w:val="131313"/>
                <w:spacing w:val="-4"/>
                <w:w w:val="115"/>
                <w:sz w:val="17"/>
              </w:rPr>
              <w:t> </w:t>
            </w:r>
            <w:r>
              <w:rPr>
                <w:color w:val="131313"/>
                <w:w w:val="115"/>
                <w:sz w:val="17"/>
              </w:rPr>
              <w:t>-</w:t>
            </w:r>
            <w:r>
              <w:rPr>
                <w:color w:val="131313"/>
                <w:spacing w:val="-12"/>
                <w:w w:val="115"/>
                <w:sz w:val="17"/>
              </w:rPr>
              <w:t> </w:t>
            </w:r>
            <w:r>
              <w:rPr>
                <w:color w:val="131313"/>
                <w:w w:val="115"/>
                <w:sz w:val="18"/>
              </w:rPr>
              <w:t>Amenajare</w:t>
            </w:r>
            <w:r>
              <w:rPr>
                <w:color w:val="131313"/>
                <w:spacing w:val="-1"/>
                <w:w w:val="115"/>
                <w:sz w:val="18"/>
              </w:rPr>
              <w:t> </w:t>
            </w:r>
            <w:r>
              <w:rPr>
                <w:color w:val="131313"/>
                <w:w w:val="115"/>
                <w:sz w:val="18"/>
              </w:rPr>
              <w:t>platforma</w:t>
            </w:r>
            <w:r>
              <w:rPr>
                <w:color w:val="131313"/>
                <w:spacing w:val="-3"/>
                <w:w w:val="115"/>
                <w:sz w:val="18"/>
              </w:rPr>
              <w:t> </w:t>
            </w:r>
            <w:r>
              <w:rPr>
                <w:color w:val="131313"/>
                <w:w w:val="115"/>
                <w:sz w:val="18"/>
              </w:rPr>
              <w:t>curatare</w:t>
            </w:r>
            <w:r>
              <w:rPr>
                <w:color w:val="131313"/>
                <w:spacing w:val="-7"/>
                <w:w w:val="115"/>
                <w:sz w:val="18"/>
              </w:rPr>
              <w:t> </w:t>
            </w:r>
            <w:r>
              <w:rPr>
                <w:color w:val="131313"/>
                <w:spacing w:val="-2"/>
                <w:w w:val="115"/>
                <w:sz w:val="18"/>
              </w:rPr>
              <w:t>cauciucuri</w:t>
            </w:r>
          </w:p>
        </w:tc>
        <w:tc>
          <w:tcPr>
            <w:tcW w:w="759" w:type="dxa"/>
            <w:vMerge w:val="restart"/>
          </w:tcPr>
          <w:p>
            <w:pPr>
              <w:pStyle w:val="TableParagraph"/>
              <w:spacing w:before="44"/>
              <w:ind w:left="223"/>
              <w:rPr>
                <w:b/>
                <w:sz w:val="17"/>
              </w:rPr>
            </w:pPr>
            <w:r>
              <w:rPr>
                <w:b/>
                <w:color w:val="131313"/>
                <w:spacing w:val="-5"/>
                <w:w w:val="105"/>
                <w:sz w:val="17"/>
              </w:rPr>
              <w:t>buc</w:t>
            </w:r>
          </w:p>
        </w:tc>
        <w:tc>
          <w:tcPr>
            <w:tcW w:w="1172" w:type="dxa"/>
          </w:tcPr>
          <w:p>
            <w:pPr>
              <w:pStyle w:val="TableParagraph"/>
              <w:spacing w:before="44"/>
              <w:ind w:right="6"/>
              <w:jc w:val="right"/>
              <w:rPr>
                <w:b/>
                <w:sz w:val="17"/>
              </w:rPr>
            </w:pPr>
            <w:r>
              <w:rPr>
                <w:b/>
                <w:color w:val="131313"/>
                <w:spacing w:val="-2"/>
                <w:w w:val="125"/>
                <w:sz w:val="17"/>
              </w:rPr>
              <w:t>1.000</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49" w:type="dxa"/>
            <w:vMerge w:val="restart"/>
            <w:tcBorders>
              <w:top w:val="nil"/>
            </w:tcBorders>
          </w:tcPr>
          <w:p>
            <w:pPr>
              <w:pStyle w:val="TableParagraph"/>
              <w:rPr>
                <w:rFonts w:ascii="Times New Roman"/>
                <w:sz w:val="18"/>
              </w:rPr>
            </w:pPr>
          </w:p>
        </w:tc>
        <w:tc>
          <w:tcPr>
            <w:tcW w:w="5209" w:type="dxa"/>
            <w:vMerge w:val="restart"/>
            <w:tcBorders>
              <w:top w:val="nil"/>
            </w:tcBorders>
          </w:tcPr>
          <w:p>
            <w:pPr>
              <w:pStyle w:val="TableParagraph"/>
              <w:rPr>
                <w:rFonts w:ascii="Times New Roman"/>
                <w:sz w:val="18"/>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10"/>
                <w:sz w:val="18"/>
              </w:rPr>
              <w:t>material:</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3"/>
              <w:jc w:val="right"/>
              <w:rPr>
                <w:sz w:val="18"/>
              </w:rPr>
            </w:pPr>
            <w:r>
              <w:rPr>
                <w:color w:val="131313"/>
                <w:spacing w:val="-2"/>
                <w:w w:val="105"/>
                <w:sz w:val="18"/>
              </w:rPr>
              <w:t>manopera:</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31313"/>
                <w:spacing w:val="-2"/>
                <w:w w:val="110"/>
                <w:sz w:val="18"/>
              </w:rPr>
              <w:t>utilaj:</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8" w:hRule="atLeast"/>
        </w:trPr>
        <w:tc>
          <w:tcPr>
            <w:tcW w:w="649" w:type="dxa"/>
            <w:vMerge/>
            <w:tcBorders>
              <w:top w:val="nil"/>
            </w:tcBorders>
          </w:tcPr>
          <w:p>
            <w:pPr>
              <w:rPr>
                <w:sz w:val="2"/>
                <w:szCs w:val="2"/>
              </w:rPr>
            </w:pPr>
          </w:p>
        </w:tc>
        <w:tc>
          <w:tcPr>
            <w:tcW w:w="5209"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2"/>
              <w:jc w:val="right"/>
              <w:rPr>
                <w:sz w:val="18"/>
              </w:rPr>
            </w:pPr>
            <w:r>
              <w:rPr>
                <w:color w:val="131313"/>
                <w:spacing w:val="-2"/>
                <w:w w:val="110"/>
                <w:sz w:val="18"/>
              </w:rPr>
              <w:t>transport:</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5858" w:type="dxa"/>
            <w:gridSpan w:val="2"/>
          </w:tcPr>
          <w:p>
            <w:pPr>
              <w:pStyle w:val="TableParagraph"/>
              <w:spacing w:before="30"/>
              <w:ind w:left="502"/>
              <w:rPr>
                <w:sz w:val="18"/>
              </w:rPr>
            </w:pPr>
            <w:r>
              <w:rPr>
                <w:b/>
                <w:color w:val="131313"/>
                <w:w w:val="110"/>
                <w:sz w:val="17"/>
              </w:rPr>
              <w:t>8</w:t>
            </w:r>
            <w:r>
              <w:rPr>
                <w:b/>
                <w:color w:val="131313"/>
                <w:spacing w:val="57"/>
                <w:w w:val="110"/>
                <w:sz w:val="17"/>
              </w:rPr>
              <w:t> </w:t>
            </w:r>
            <w:r>
              <w:rPr>
                <w:b/>
                <w:color w:val="131313"/>
                <w:w w:val="110"/>
                <w:sz w:val="17"/>
              </w:rPr>
              <w:t>2700226116</w:t>
            </w:r>
            <w:r>
              <w:rPr>
                <w:b/>
                <w:color w:val="131313"/>
                <w:spacing w:val="26"/>
                <w:w w:val="110"/>
                <w:sz w:val="17"/>
              </w:rPr>
              <w:t> </w:t>
            </w:r>
            <w:r>
              <w:rPr>
                <w:color w:val="131313"/>
                <w:w w:val="110"/>
                <w:sz w:val="17"/>
              </w:rPr>
              <w:t>-</w:t>
            </w:r>
            <w:r>
              <w:rPr>
                <w:color w:val="131313"/>
                <w:spacing w:val="17"/>
                <w:w w:val="110"/>
                <w:sz w:val="17"/>
              </w:rPr>
              <w:t> </w:t>
            </w:r>
            <w:r>
              <w:rPr>
                <w:color w:val="131313"/>
                <w:w w:val="110"/>
                <w:sz w:val="18"/>
              </w:rPr>
              <w:t>Panou</w:t>
            </w:r>
            <w:r>
              <w:rPr>
                <w:color w:val="131313"/>
                <w:spacing w:val="15"/>
                <w:w w:val="110"/>
                <w:sz w:val="18"/>
              </w:rPr>
              <w:t> </w:t>
            </w:r>
            <w:r>
              <w:rPr>
                <w:color w:val="131313"/>
                <w:w w:val="110"/>
                <w:sz w:val="18"/>
              </w:rPr>
              <w:t>identificare</w:t>
            </w:r>
            <w:r>
              <w:rPr>
                <w:color w:val="131313"/>
                <w:spacing w:val="19"/>
                <w:w w:val="110"/>
                <w:sz w:val="18"/>
              </w:rPr>
              <w:t> </w:t>
            </w:r>
            <w:r>
              <w:rPr>
                <w:color w:val="131313"/>
                <w:w w:val="110"/>
                <w:sz w:val="18"/>
              </w:rPr>
              <w:t>a</w:t>
            </w:r>
            <w:r>
              <w:rPr>
                <w:color w:val="131313"/>
                <w:spacing w:val="18"/>
                <w:w w:val="110"/>
                <w:sz w:val="18"/>
              </w:rPr>
              <w:t> </w:t>
            </w:r>
            <w:r>
              <w:rPr>
                <w:color w:val="131313"/>
                <w:spacing w:val="-2"/>
                <w:w w:val="110"/>
                <w:sz w:val="18"/>
              </w:rPr>
              <w:t>investitiei</w:t>
            </w:r>
          </w:p>
        </w:tc>
        <w:tc>
          <w:tcPr>
            <w:tcW w:w="759" w:type="dxa"/>
          </w:tcPr>
          <w:p>
            <w:pPr>
              <w:pStyle w:val="TableParagraph"/>
              <w:spacing w:before="35"/>
              <w:ind w:left="97" w:right="54"/>
              <w:jc w:val="center"/>
              <w:rPr>
                <w:sz w:val="18"/>
              </w:rPr>
            </w:pPr>
            <w:r>
              <w:rPr>
                <w:color w:val="131313"/>
                <w:spacing w:val="-5"/>
                <w:w w:val="105"/>
                <w:sz w:val="18"/>
              </w:rPr>
              <w:t>buc</w:t>
            </w:r>
          </w:p>
        </w:tc>
        <w:tc>
          <w:tcPr>
            <w:tcW w:w="1172" w:type="dxa"/>
          </w:tcPr>
          <w:p>
            <w:pPr>
              <w:pStyle w:val="TableParagraph"/>
              <w:spacing w:before="40"/>
              <w:ind w:right="25"/>
              <w:jc w:val="right"/>
              <w:rPr>
                <w:b/>
                <w:sz w:val="17"/>
              </w:rPr>
            </w:pPr>
            <w:r>
              <w:rPr>
                <w:b/>
                <w:color w:val="131313"/>
                <w:spacing w:val="-2"/>
                <w:w w:val="120"/>
                <w:sz w:val="17"/>
              </w:rPr>
              <w:t>1</w:t>
            </w:r>
            <w:r>
              <w:rPr>
                <w:b/>
                <w:color w:val="424242"/>
                <w:spacing w:val="-2"/>
                <w:w w:val="120"/>
                <w:sz w:val="17"/>
              </w:rPr>
              <w:t>.</w:t>
            </w:r>
            <w:r>
              <w:rPr>
                <w:b/>
                <w:color w:val="131313"/>
                <w:spacing w:val="-2"/>
                <w:w w:val="120"/>
                <w:sz w:val="17"/>
              </w:rPr>
              <w:t>000</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5858" w:type="dxa"/>
            <w:gridSpan w:val="2"/>
          </w:tcPr>
          <w:p>
            <w:pPr>
              <w:pStyle w:val="TableParagraph"/>
              <w:spacing w:before="30"/>
              <w:ind w:left="503"/>
              <w:rPr>
                <w:sz w:val="18"/>
              </w:rPr>
            </w:pPr>
            <w:r>
              <w:rPr>
                <w:b/>
                <w:color w:val="131313"/>
                <w:w w:val="115"/>
                <w:sz w:val="17"/>
              </w:rPr>
              <w:t>9</w:t>
            </w:r>
            <w:r>
              <w:rPr>
                <w:b/>
                <w:color w:val="131313"/>
                <w:spacing w:val="11"/>
                <w:w w:val="115"/>
                <w:sz w:val="17"/>
              </w:rPr>
              <w:t> </w:t>
            </w:r>
            <w:r>
              <w:rPr>
                <w:b/>
                <w:color w:val="131313"/>
                <w:w w:val="115"/>
                <w:sz w:val="17"/>
              </w:rPr>
              <w:t>7334760110</w:t>
            </w:r>
            <w:r>
              <w:rPr>
                <w:b/>
                <w:color w:val="131313"/>
                <w:spacing w:val="12"/>
                <w:w w:val="115"/>
                <w:sz w:val="17"/>
              </w:rPr>
              <w:t> </w:t>
            </w:r>
            <w:r>
              <w:rPr>
                <w:color w:val="131313"/>
                <w:w w:val="115"/>
                <w:sz w:val="17"/>
              </w:rPr>
              <w:t>-</w:t>
            </w:r>
            <w:r>
              <w:rPr>
                <w:color w:val="131313"/>
                <w:spacing w:val="-3"/>
                <w:w w:val="115"/>
                <w:sz w:val="17"/>
              </w:rPr>
              <w:t> </w:t>
            </w:r>
            <w:r>
              <w:rPr>
                <w:color w:val="131313"/>
                <w:w w:val="115"/>
                <w:sz w:val="18"/>
              </w:rPr>
              <w:t>Plasa de</w:t>
            </w:r>
            <w:r>
              <w:rPr>
                <w:color w:val="131313"/>
                <w:spacing w:val="-11"/>
                <w:w w:val="115"/>
                <w:sz w:val="18"/>
              </w:rPr>
              <w:t> </w:t>
            </w:r>
            <w:r>
              <w:rPr>
                <w:color w:val="131313"/>
                <w:w w:val="115"/>
                <w:sz w:val="18"/>
              </w:rPr>
              <w:t>protectie</w:t>
            </w:r>
            <w:r>
              <w:rPr>
                <w:color w:val="131313"/>
                <w:spacing w:val="1"/>
                <w:w w:val="115"/>
                <w:sz w:val="18"/>
              </w:rPr>
              <w:t> </w:t>
            </w:r>
            <w:r>
              <w:rPr>
                <w:color w:val="131313"/>
                <w:spacing w:val="-2"/>
                <w:w w:val="115"/>
                <w:sz w:val="18"/>
              </w:rPr>
              <w:t>schela</w:t>
            </w:r>
          </w:p>
        </w:tc>
        <w:tc>
          <w:tcPr>
            <w:tcW w:w="759" w:type="dxa"/>
          </w:tcPr>
          <w:p>
            <w:pPr>
              <w:pStyle w:val="TableParagraph"/>
              <w:spacing w:before="35"/>
              <w:ind w:left="97" w:right="48"/>
              <w:jc w:val="center"/>
              <w:rPr>
                <w:sz w:val="18"/>
              </w:rPr>
            </w:pPr>
            <w:r>
              <w:rPr>
                <w:color w:val="131313"/>
                <w:spacing w:val="-5"/>
                <w:w w:val="110"/>
                <w:sz w:val="18"/>
              </w:rPr>
              <w:t>mp</w:t>
            </w:r>
          </w:p>
        </w:tc>
        <w:tc>
          <w:tcPr>
            <w:tcW w:w="1172" w:type="dxa"/>
          </w:tcPr>
          <w:p>
            <w:pPr>
              <w:pStyle w:val="TableParagraph"/>
              <w:spacing w:before="44"/>
              <w:ind w:right="7"/>
              <w:jc w:val="right"/>
              <w:rPr>
                <w:b/>
                <w:sz w:val="17"/>
              </w:rPr>
            </w:pPr>
            <w:r>
              <w:rPr>
                <w:b/>
                <w:color w:val="131313"/>
                <w:spacing w:val="-2"/>
                <w:w w:val="125"/>
                <w:sz w:val="17"/>
              </w:rPr>
              <w:t>245.000</w:t>
            </w:r>
          </w:p>
        </w:tc>
        <w:tc>
          <w:tcPr>
            <w:tcW w:w="1326" w:type="dxa"/>
          </w:tcPr>
          <w:p>
            <w:pPr>
              <w:pStyle w:val="TableParagraph"/>
              <w:rPr>
                <w:rFonts w:ascii="Times New Roman"/>
                <w:sz w:val="18"/>
              </w:rPr>
            </w:pPr>
          </w:p>
        </w:tc>
        <w:tc>
          <w:tcPr>
            <w:tcW w:w="1408" w:type="dxa"/>
            <w:tcBorders>
              <w:right w:val="single" w:sz="12" w:space="0" w:color="000000"/>
            </w:tcBorders>
          </w:tcPr>
          <w:p>
            <w:pPr>
              <w:pStyle w:val="TableParagraph"/>
              <w:rPr>
                <w:rFonts w:ascii="Times New Roman"/>
                <w:sz w:val="18"/>
              </w:rPr>
            </w:pPr>
          </w:p>
        </w:tc>
      </w:tr>
      <w:tr>
        <w:trPr>
          <w:trHeight w:val="273" w:hRule="atLeast"/>
        </w:trPr>
        <w:tc>
          <w:tcPr>
            <w:tcW w:w="9115" w:type="dxa"/>
            <w:gridSpan w:val="5"/>
          </w:tcPr>
          <w:p>
            <w:pPr>
              <w:pStyle w:val="TableParagraph"/>
              <w:spacing w:before="40"/>
              <w:ind w:left="39"/>
              <w:rPr>
                <w:b/>
                <w:sz w:val="17"/>
              </w:rPr>
            </w:pPr>
            <w:r>
              <w:rPr>
                <w:b/>
                <w:color w:val="131313"/>
                <w:w w:val="105"/>
                <w:sz w:val="17"/>
              </w:rPr>
              <w:t>TOTAL</w:t>
            </w:r>
            <w:r>
              <w:rPr>
                <w:b/>
                <w:color w:val="131313"/>
                <w:spacing w:val="28"/>
                <w:w w:val="105"/>
                <w:sz w:val="17"/>
              </w:rPr>
              <w:t> </w:t>
            </w:r>
            <w:r>
              <w:rPr>
                <w:b/>
                <w:color w:val="131313"/>
                <w:w w:val="105"/>
                <w:sz w:val="17"/>
              </w:rPr>
              <w:t>AMENAJARI</w:t>
            </w:r>
            <w:r>
              <w:rPr>
                <w:b/>
                <w:color w:val="131313"/>
                <w:spacing w:val="40"/>
                <w:w w:val="105"/>
                <w:sz w:val="17"/>
              </w:rPr>
              <w:t> </w:t>
            </w:r>
            <w:r>
              <w:rPr>
                <w:b/>
                <w:color w:val="131313"/>
                <w:spacing w:val="-2"/>
                <w:w w:val="105"/>
                <w:sz w:val="17"/>
              </w:rPr>
              <w:t>EXTERIOARE</w:t>
            </w:r>
          </w:p>
        </w:tc>
        <w:tc>
          <w:tcPr>
            <w:tcW w:w="1408" w:type="dxa"/>
            <w:tcBorders>
              <w:right w:val="single" w:sz="12" w:space="0" w:color="000000"/>
            </w:tcBorders>
          </w:tcPr>
          <w:p>
            <w:pPr>
              <w:pStyle w:val="TableParagraph"/>
              <w:rPr>
                <w:rFonts w:ascii="Times New Roman"/>
                <w:sz w:val="18"/>
              </w:rPr>
            </w:pPr>
          </w:p>
        </w:tc>
      </w:tr>
    </w:tbl>
    <w:p>
      <w:pPr>
        <w:pStyle w:val="BodyText"/>
        <w:rPr>
          <w:b/>
          <w:sz w:val="7"/>
        </w:rPr>
      </w:pPr>
      <w:r>
        <w:rPr>
          <w:b/>
          <w:sz w:val="7"/>
        </w:rPr>
        <mc:AlternateContent>
          <mc:Choice Requires="wps">
            <w:drawing>
              <wp:anchor distT="0" distB="0" distL="0" distR="0" allowOverlap="1" layoutInCell="1" locked="0" behindDoc="1" simplePos="0" relativeHeight="487759360">
                <wp:simplePos x="0" y="0"/>
                <wp:positionH relativeFrom="page">
                  <wp:posOffset>366177</wp:posOffset>
                </wp:positionH>
                <wp:positionV relativeFrom="paragraph">
                  <wp:posOffset>66544</wp:posOffset>
                </wp:positionV>
                <wp:extent cx="6713855" cy="1270"/>
                <wp:effectExtent l="0" t="0" r="0" b="0"/>
                <wp:wrapTopAndBottom/>
                <wp:docPr id="1282" name="Graphic 1282"/>
                <wp:cNvGraphicFramePr>
                  <a:graphicFrameLocks/>
                </wp:cNvGraphicFramePr>
                <a:graphic>
                  <a:graphicData uri="http://schemas.microsoft.com/office/word/2010/wordprocessingShape">
                    <wps:wsp>
                      <wps:cNvPr id="1282" name="Graphic 1282"/>
                      <wps:cNvSpPr/>
                      <wps:spPr>
                        <a:xfrm>
                          <a:off x="0" y="0"/>
                          <a:ext cx="6713855" cy="1270"/>
                        </a:xfrm>
                        <a:custGeom>
                          <a:avLst/>
                          <a:gdLst/>
                          <a:ahLst/>
                          <a:cxnLst/>
                          <a:rect l="l" t="t" r="r" b="b"/>
                          <a:pathLst>
                            <a:path w="6713855" h="0">
                              <a:moveTo>
                                <a:pt x="0" y="0"/>
                              </a:moveTo>
                              <a:lnTo>
                                <a:pt x="6713250"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5.239702pt;width:528.65pt;height:.1pt;mso-position-horizontal-relative:page;mso-position-vertical-relative:paragraph;z-index:-15557120;mso-wrap-distance-left:0;mso-wrap-distance-right:0" id="docshape917" coordorigin="577,105" coordsize="10573,0" path="m577,105l11149,105e" filled="false" stroked="true" strokeweight=".961935pt" strokecolor="#000000">
                <v:path arrowok="t"/>
                <v:stroke dashstyle="solid"/>
                <w10:wrap type="topAndBottom"/>
              </v:shape>
            </w:pict>
          </mc:Fallback>
        </mc:AlternateContent>
      </w:r>
    </w:p>
    <w:p>
      <w:pPr>
        <w:spacing w:before="37" w:after="46"/>
        <w:ind w:left="157" w:right="0" w:firstLine="0"/>
        <w:jc w:val="left"/>
        <w:rPr>
          <w:b/>
          <w:sz w:val="16"/>
        </w:rPr>
      </w:pPr>
      <w:r>
        <w:rPr>
          <w:b/>
          <w:color w:val="131313"/>
          <w:w w:val="110"/>
          <w:sz w:val="16"/>
        </w:rPr>
        <w:t>TOTAL</w:t>
      </w:r>
      <w:r>
        <w:rPr>
          <w:b/>
          <w:color w:val="131313"/>
          <w:spacing w:val="2"/>
          <w:w w:val="110"/>
          <w:sz w:val="16"/>
        </w:rPr>
        <w:t> </w:t>
      </w:r>
      <w:r>
        <w:rPr>
          <w:b/>
          <w:color w:val="131313"/>
          <w:w w:val="110"/>
          <w:sz w:val="16"/>
        </w:rPr>
        <w:t>1</w:t>
      </w:r>
      <w:r>
        <w:rPr>
          <w:b/>
          <w:color w:val="131313"/>
          <w:spacing w:val="8"/>
          <w:w w:val="110"/>
          <w:sz w:val="16"/>
        </w:rPr>
        <w:t> </w:t>
      </w:r>
      <w:r>
        <w:rPr>
          <w:b/>
          <w:color w:val="131313"/>
          <w:w w:val="110"/>
          <w:sz w:val="16"/>
        </w:rPr>
        <w:t>(Cheltuieli</w:t>
      </w:r>
      <w:r>
        <w:rPr>
          <w:b/>
          <w:color w:val="131313"/>
          <w:spacing w:val="6"/>
          <w:w w:val="110"/>
          <w:sz w:val="16"/>
        </w:rPr>
        <w:t> </w:t>
      </w:r>
      <w:r>
        <w:rPr>
          <w:b/>
          <w:color w:val="131313"/>
          <w:spacing w:val="-2"/>
          <w:w w:val="110"/>
          <w:sz w:val="16"/>
        </w:rPr>
        <w:t>directe)</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93"/>
        <w:gridCol w:w="1576"/>
        <w:gridCol w:w="1297"/>
        <w:gridCol w:w="1287"/>
        <w:gridCol w:w="4002"/>
      </w:tblGrid>
      <w:tr>
        <w:trPr>
          <w:trHeight w:val="273" w:hRule="atLeast"/>
        </w:trPr>
        <w:tc>
          <w:tcPr>
            <w:tcW w:w="2393" w:type="dxa"/>
            <w:tcBorders>
              <w:left w:val="nil"/>
            </w:tcBorders>
          </w:tcPr>
          <w:p>
            <w:pPr>
              <w:pStyle w:val="TableParagraph"/>
              <w:spacing w:line="254" w:lineRule="exact"/>
              <w:ind w:left="-26"/>
              <w:rPr>
                <w:b/>
                <w:sz w:val="16"/>
              </w:rPr>
            </w:pPr>
            <w:r>
              <w:rPr>
                <w:color w:val="424242"/>
                <w:w w:val="110"/>
                <w:sz w:val="35"/>
              </w:rPr>
              <w:t>I</w:t>
            </w:r>
            <w:r>
              <w:rPr>
                <w:color w:val="424242"/>
                <w:spacing w:val="-50"/>
                <w:w w:val="110"/>
                <w:sz w:val="35"/>
              </w:rPr>
              <w:t> </w:t>
            </w:r>
            <w:r>
              <w:rPr>
                <w:b/>
                <w:color w:val="131313"/>
                <w:w w:val="110"/>
                <w:sz w:val="16"/>
              </w:rPr>
              <w:t>Greutate</w:t>
            </w:r>
            <w:r>
              <w:rPr>
                <w:b/>
                <w:color w:val="131313"/>
                <w:spacing w:val="26"/>
                <w:w w:val="110"/>
                <w:sz w:val="16"/>
              </w:rPr>
              <w:t> </w:t>
            </w:r>
            <w:r>
              <w:rPr>
                <w:b/>
                <w:color w:val="131313"/>
                <w:w w:val="110"/>
                <w:sz w:val="16"/>
              </w:rPr>
              <w:t>Materiale</w:t>
            </w:r>
            <w:r>
              <w:rPr>
                <w:b/>
                <w:color w:val="131313"/>
                <w:spacing w:val="24"/>
                <w:w w:val="110"/>
                <w:sz w:val="16"/>
              </w:rPr>
              <w:t> </w:t>
            </w:r>
            <w:r>
              <w:rPr>
                <w:b/>
                <w:color w:val="131313"/>
                <w:spacing w:val="-2"/>
                <w:w w:val="110"/>
                <w:sz w:val="16"/>
              </w:rPr>
              <w:t>(tone)</w:t>
            </w:r>
          </w:p>
        </w:tc>
        <w:tc>
          <w:tcPr>
            <w:tcW w:w="1576" w:type="dxa"/>
          </w:tcPr>
          <w:p>
            <w:pPr>
              <w:pStyle w:val="TableParagraph"/>
              <w:spacing w:before="49"/>
              <w:ind w:left="185"/>
              <w:rPr>
                <w:b/>
                <w:sz w:val="16"/>
              </w:rPr>
            </w:pPr>
            <w:r>
              <w:rPr>
                <w:b/>
                <w:color w:val="131313"/>
                <w:w w:val="115"/>
                <w:sz w:val="16"/>
              </w:rPr>
              <w:t>Ore</w:t>
            </w:r>
            <w:r>
              <w:rPr>
                <w:b/>
                <w:color w:val="131313"/>
                <w:spacing w:val="-6"/>
                <w:w w:val="115"/>
                <w:sz w:val="16"/>
              </w:rPr>
              <w:t> </w:t>
            </w:r>
            <w:r>
              <w:rPr>
                <w:b/>
                <w:color w:val="131313"/>
                <w:spacing w:val="-2"/>
                <w:w w:val="115"/>
                <w:sz w:val="16"/>
              </w:rPr>
              <w:t>Manopera</w:t>
            </w:r>
          </w:p>
        </w:tc>
        <w:tc>
          <w:tcPr>
            <w:tcW w:w="1297" w:type="dxa"/>
          </w:tcPr>
          <w:p>
            <w:pPr>
              <w:pStyle w:val="TableParagraph"/>
              <w:spacing w:before="49"/>
              <w:ind w:left="301"/>
              <w:rPr>
                <w:b/>
                <w:sz w:val="16"/>
              </w:rPr>
            </w:pPr>
            <w:r>
              <w:rPr>
                <w:b/>
                <w:color w:val="131313"/>
                <w:spacing w:val="-2"/>
                <w:w w:val="115"/>
                <w:sz w:val="16"/>
              </w:rPr>
              <w:t>Material</w:t>
            </w:r>
          </w:p>
        </w:tc>
        <w:tc>
          <w:tcPr>
            <w:tcW w:w="1287" w:type="dxa"/>
          </w:tcPr>
          <w:p>
            <w:pPr>
              <w:pStyle w:val="TableParagraph"/>
              <w:spacing w:before="54"/>
              <w:ind w:left="224"/>
              <w:rPr>
                <w:b/>
                <w:sz w:val="16"/>
              </w:rPr>
            </w:pPr>
            <w:r>
              <w:rPr>
                <w:b/>
                <w:color w:val="131313"/>
                <w:spacing w:val="-2"/>
                <w:w w:val="110"/>
                <w:sz w:val="16"/>
              </w:rPr>
              <w:t>Manopera</w:t>
            </w:r>
          </w:p>
        </w:tc>
        <w:tc>
          <w:tcPr>
            <w:tcW w:w="4002" w:type="dxa"/>
          </w:tcPr>
          <w:p>
            <w:pPr>
              <w:pStyle w:val="TableParagraph"/>
              <w:tabs>
                <w:tab w:pos="1262" w:val="left" w:leader="none"/>
                <w:tab w:pos="2554" w:val="left" w:leader="none"/>
                <w:tab w:pos="3025" w:val="left" w:leader="none"/>
              </w:tabs>
              <w:spacing w:line="254" w:lineRule="exact"/>
              <w:ind w:left="431"/>
              <w:rPr>
                <w:b/>
                <w:sz w:val="16"/>
              </w:rPr>
            </w:pPr>
            <w:r>
              <w:rPr>
                <w:b/>
                <w:color w:val="131313"/>
                <w:spacing w:val="-2"/>
                <w:sz w:val="16"/>
              </w:rPr>
              <w:t>Utilaj</w:t>
            </w:r>
            <w:r>
              <w:rPr>
                <w:b/>
                <w:color w:val="131313"/>
                <w:sz w:val="16"/>
              </w:rPr>
              <w:tab/>
            </w:r>
            <w:r>
              <w:rPr>
                <w:color w:val="131313"/>
                <w:w w:val="95"/>
                <w:position w:val="-6"/>
                <w:sz w:val="34"/>
              </w:rPr>
              <w:t>I</w:t>
            </w:r>
            <w:r>
              <w:rPr>
                <w:color w:val="131313"/>
                <w:spacing w:val="73"/>
                <w:position w:val="-6"/>
                <w:sz w:val="34"/>
              </w:rPr>
              <w:t> </w:t>
            </w:r>
            <w:r>
              <w:rPr>
                <w:b/>
                <w:color w:val="131313"/>
                <w:spacing w:val="-2"/>
                <w:sz w:val="16"/>
              </w:rPr>
              <w:t>Transport</w:t>
            </w:r>
            <w:r>
              <w:rPr>
                <w:b/>
                <w:color w:val="131313"/>
                <w:sz w:val="16"/>
              </w:rPr>
              <w:tab/>
            </w:r>
            <w:r>
              <w:rPr>
                <w:color w:val="131313"/>
                <w:spacing w:val="-10"/>
                <w:w w:val="95"/>
                <w:position w:val="-6"/>
                <w:sz w:val="34"/>
              </w:rPr>
              <w:t>I</w:t>
            </w:r>
            <w:r>
              <w:rPr>
                <w:color w:val="131313"/>
                <w:position w:val="-6"/>
                <w:sz w:val="34"/>
              </w:rPr>
              <w:tab/>
            </w:r>
            <w:r>
              <w:rPr>
                <w:b/>
                <w:color w:val="131313"/>
                <w:spacing w:val="-2"/>
                <w:sz w:val="16"/>
              </w:rPr>
              <w:t>TOTAL</w:t>
            </w:r>
          </w:p>
        </w:tc>
      </w:tr>
      <w:tr>
        <w:trPr>
          <w:trHeight w:val="273" w:hRule="atLeast"/>
        </w:trPr>
        <w:tc>
          <w:tcPr>
            <w:tcW w:w="2393" w:type="dxa"/>
            <w:tcBorders>
              <w:left w:val="nil"/>
            </w:tcBorders>
          </w:tcPr>
          <w:p>
            <w:pPr>
              <w:pStyle w:val="TableParagraph"/>
              <w:spacing w:line="254" w:lineRule="exact"/>
              <w:ind w:left="-26"/>
              <w:rPr>
                <w:sz w:val="35"/>
              </w:rPr>
            </w:pPr>
            <w:r>
              <w:rPr>
                <w:color w:val="424242"/>
                <w:spacing w:val="-10"/>
                <w:w w:val="95"/>
                <w:sz w:val="35"/>
              </w:rPr>
              <w:t>I</w:t>
            </w:r>
          </w:p>
        </w:tc>
        <w:tc>
          <w:tcPr>
            <w:tcW w:w="1576" w:type="dxa"/>
          </w:tcPr>
          <w:p>
            <w:pPr>
              <w:pStyle w:val="TableParagraph"/>
              <w:rPr>
                <w:rFonts w:ascii="Times New Roman"/>
                <w:sz w:val="18"/>
              </w:rPr>
            </w:pPr>
          </w:p>
        </w:tc>
        <w:tc>
          <w:tcPr>
            <w:tcW w:w="1297" w:type="dxa"/>
          </w:tcPr>
          <w:p>
            <w:pPr>
              <w:pStyle w:val="TableParagraph"/>
              <w:rPr>
                <w:rFonts w:ascii="Times New Roman"/>
                <w:sz w:val="18"/>
              </w:rPr>
            </w:pPr>
          </w:p>
        </w:tc>
        <w:tc>
          <w:tcPr>
            <w:tcW w:w="1287" w:type="dxa"/>
          </w:tcPr>
          <w:p>
            <w:pPr>
              <w:pStyle w:val="TableParagraph"/>
              <w:rPr>
                <w:rFonts w:ascii="Times New Roman"/>
                <w:sz w:val="18"/>
              </w:rPr>
            </w:pPr>
          </w:p>
        </w:tc>
        <w:tc>
          <w:tcPr>
            <w:tcW w:w="4002" w:type="dxa"/>
          </w:tcPr>
          <w:p>
            <w:pPr>
              <w:pStyle w:val="TableParagraph"/>
              <w:tabs>
                <w:tab w:pos="2554" w:val="left" w:leader="none"/>
              </w:tabs>
              <w:spacing w:line="254" w:lineRule="exact"/>
              <w:ind w:left="1262"/>
              <w:rPr>
                <w:sz w:val="34"/>
              </w:rPr>
            </w:pPr>
            <w:r>
              <w:rPr>
                <w:color w:val="131313"/>
                <w:spacing w:val="-10"/>
                <w:w w:val="75"/>
                <w:sz w:val="34"/>
              </w:rPr>
              <w:t>I</w:t>
            </w:r>
            <w:r>
              <w:rPr>
                <w:color w:val="131313"/>
                <w:sz w:val="34"/>
              </w:rPr>
              <w:tab/>
            </w:r>
            <w:r>
              <w:rPr>
                <w:color w:val="131313"/>
                <w:spacing w:val="-10"/>
                <w:w w:val="75"/>
                <w:sz w:val="34"/>
              </w:rPr>
              <w:t>I</w:t>
            </w:r>
          </w:p>
        </w:tc>
      </w:tr>
    </w:tbl>
    <w:p>
      <w:pPr>
        <w:pStyle w:val="BodyText"/>
        <w:spacing w:before="1"/>
        <w:rPr>
          <w:b/>
          <w:sz w:val="6"/>
        </w:rPr>
      </w:pPr>
      <w:r>
        <w:rPr>
          <w:b/>
          <w:sz w:val="6"/>
        </w:rPr>
        <mc:AlternateContent>
          <mc:Choice Requires="wps">
            <w:drawing>
              <wp:anchor distT="0" distB="0" distL="0" distR="0" allowOverlap="1" layoutInCell="1" locked="0" behindDoc="1" simplePos="0" relativeHeight="487759872">
                <wp:simplePos x="0" y="0"/>
                <wp:positionH relativeFrom="page">
                  <wp:posOffset>366177</wp:posOffset>
                </wp:positionH>
                <wp:positionV relativeFrom="paragraph">
                  <wp:posOffset>59930</wp:posOffset>
                </wp:positionV>
                <wp:extent cx="6725920" cy="1270"/>
                <wp:effectExtent l="0" t="0" r="0" b="0"/>
                <wp:wrapTopAndBottom/>
                <wp:docPr id="1283" name="Graphic 1283"/>
                <wp:cNvGraphicFramePr>
                  <a:graphicFrameLocks/>
                </wp:cNvGraphicFramePr>
                <a:graphic>
                  <a:graphicData uri="http://schemas.microsoft.com/office/word/2010/wordprocessingShape">
                    <wps:wsp>
                      <wps:cNvPr id="1283" name="Graphic 1283"/>
                      <wps:cNvSpPr/>
                      <wps:spPr>
                        <a:xfrm>
                          <a:off x="0" y="0"/>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32872pt;margin-top:4.718946pt;width:529.6pt;height:.1pt;mso-position-horizontal-relative:page;mso-position-vertical-relative:paragraph;z-index:-15556608;mso-wrap-distance-left:0;mso-wrap-distance-right:0" id="docshape918" coordorigin="577,94" coordsize="10592,0" path="m577,94l11168,94e" filled="false" stroked="true" strokeweight=".721451pt" strokecolor="#000000">
                <v:path arrowok="t"/>
                <v:stroke dashstyle="solid"/>
                <w10:wrap type="topAndBottom"/>
              </v:shape>
            </w:pict>
          </mc:Fallback>
        </mc:AlternateContent>
      </w:r>
    </w:p>
    <w:p>
      <w:pPr>
        <w:tabs>
          <w:tab w:pos="2526" w:val="left" w:leader="none"/>
          <w:tab w:pos="3015" w:val="left" w:leader="none"/>
          <w:tab w:pos="4421" w:val="left" w:leader="none"/>
          <w:tab w:pos="5399" w:val="left" w:leader="none"/>
          <w:tab w:pos="7136" w:val="left" w:leader="none"/>
          <w:tab w:pos="7976" w:val="left" w:leader="none"/>
          <w:tab w:pos="9730" w:val="left" w:leader="none"/>
        </w:tabs>
        <w:spacing w:before="0" w:after="4"/>
        <w:ind w:left="783" w:right="0" w:firstLine="0"/>
        <w:jc w:val="left"/>
        <w:rPr>
          <w:b/>
          <w:sz w:val="16"/>
        </w:rPr>
      </w:pPr>
      <w:r>
        <w:rPr>
          <w:b/>
          <w:color w:val="131313"/>
          <w:spacing w:val="-2"/>
          <w:w w:val="110"/>
          <w:sz w:val="16"/>
        </w:rPr>
        <w:t>Recapitulatie</w:t>
      </w:r>
      <w:r>
        <w:rPr>
          <w:b/>
          <w:color w:val="131313"/>
          <w:sz w:val="16"/>
        </w:rPr>
        <w:tab/>
      </w:r>
      <w:r>
        <w:rPr>
          <w:color w:val="131313"/>
          <w:spacing w:val="-10"/>
          <w:w w:val="110"/>
          <w:sz w:val="20"/>
        </w:rPr>
        <w:t>I</w:t>
      </w:r>
      <w:r>
        <w:rPr>
          <w:color w:val="131313"/>
          <w:sz w:val="20"/>
        </w:rPr>
        <w:tab/>
      </w:r>
      <w:r>
        <w:rPr>
          <w:b/>
          <w:color w:val="131313"/>
          <w:spacing w:val="-2"/>
          <w:w w:val="110"/>
          <w:sz w:val="16"/>
        </w:rPr>
        <w:t>Valoare</w:t>
      </w:r>
      <w:r>
        <w:rPr>
          <w:b/>
          <w:color w:val="131313"/>
          <w:sz w:val="16"/>
        </w:rPr>
        <w:tab/>
      </w:r>
      <w:r>
        <w:rPr>
          <w:b/>
          <w:color w:val="131313"/>
          <w:spacing w:val="-2"/>
          <w:w w:val="110"/>
          <w:sz w:val="16"/>
        </w:rPr>
        <w:t>Material</w:t>
      </w:r>
      <w:r>
        <w:rPr>
          <w:b/>
          <w:color w:val="131313"/>
          <w:sz w:val="16"/>
        </w:rPr>
        <w:tab/>
      </w:r>
      <w:r>
        <w:rPr>
          <w:color w:val="131313"/>
          <w:w w:val="110"/>
          <w:sz w:val="20"/>
        </w:rPr>
        <w:t>I</w:t>
      </w:r>
      <w:r>
        <w:rPr>
          <w:color w:val="131313"/>
          <w:spacing w:val="29"/>
          <w:w w:val="110"/>
          <w:sz w:val="20"/>
        </w:rPr>
        <w:t>  </w:t>
      </w:r>
      <w:r>
        <w:rPr>
          <w:b/>
          <w:color w:val="131313"/>
          <w:spacing w:val="-2"/>
          <w:w w:val="110"/>
          <w:sz w:val="16"/>
        </w:rPr>
        <w:t>Manopera</w:t>
      </w:r>
      <w:r>
        <w:rPr>
          <w:b/>
          <w:color w:val="131313"/>
          <w:sz w:val="16"/>
        </w:rPr>
        <w:tab/>
      </w:r>
      <w:r>
        <w:rPr>
          <w:b/>
          <w:color w:val="131313"/>
          <w:spacing w:val="-2"/>
          <w:w w:val="110"/>
          <w:sz w:val="16"/>
        </w:rPr>
        <w:t>Utilaj</w:t>
      </w:r>
      <w:r>
        <w:rPr>
          <w:b/>
          <w:color w:val="131313"/>
          <w:sz w:val="16"/>
        </w:rPr>
        <w:tab/>
      </w:r>
      <w:r>
        <w:rPr>
          <w:color w:val="131313"/>
          <w:w w:val="110"/>
          <w:sz w:val="24"/>
        </w:rPr>
        <w:t>I</w:t>
      </w:r>
      <w:r>
        <w:rPr>
          <w:color w:val="131313"/>
          <w:spacing w:val="74"/>
          <w:w w:val="150"/>
          <w:sz w:val="24"/>
        </w:rPr>
        <w:t> </w:t>
      </w:r>
      <w:r>
        <w:rPr>
          <w:b/>
          <w:color w:val="131313"/>
          <w:spacing w:val="-2"/>
          <w:w w:val="110"/>
          <w:sz w:val="16"/>
        </w:rPr>
        <w:t>Transport</w:t>
      </w:r>
      <w:r>
        <w:rPr>
          <w:b/>
          <w:color w:val="131313"/>
          <w:sz w:val="16"/>
        </w:rPr>
        <w:tab/>
      </w:r>
      <w:r>
        <w:rPr>
          <w:b/>
          <w:color w:val="131313"/>
          <w:spacing w:val="-2"/>
          <w:w w:val="110"/>
          <w:sz w:val="16"/>
        </w:rPr>
        <w:t>TOTAL</w:t>
      </w:r>
    </w:p>
    <w:p>
      <w:pPr>
        <w:spacing w:line="20" w:lineRule="exact"/>
        <w:ind w:left="151" w:right="0" w:firstLine="0"/>
        <w:rPr>
          <w:sz w:val="2"/>
        </w:rPr>
      </w:pPr>
      <w:r>
        <w:rPr>
          <w:sz w:val="2"/>
        </w:rPr>
        <mc:AlternateContent>
          <mc:Choice Requires="wps">
            <w:drawing>
              <wp:inline distT="0" distB="0" distL="0" distR="0">
                <wp:extent cx="6713855" cy="9525"/>
                <wp:effectExtent l="9525" t="0" r="1270" b="0"/>
                <wp:docPr id="1284" name="Group 1284"/>
                <wp:cNvGraphicFramePr>
                  <a:graphicFrameLocks/>
                </wp:cNvGraphicFramePr>
                <a:graphic>
                  <a:graphicData uri="http://schemas.microsoft.com/office/word/2010/wordprocessingGroup">
                    <wpg:wgp>
                      <wpg:cNvPr id="1284" name="Group 1284"/>
                      <wpg:cNvGrpSpPr/>
                      <wpg:grpSpPr>
                        <a:xfrm>
                          <a:off x="0" y="0"/>
                          <a:ext cx="6713855" cy="9525"/>
                          <a:chExt cx="6713855" cy="9525"/>
                        </a:xfrm>
                      </wpg:grpSpPr>
                      <wps:wsp>
                        <wps:cNvPr id="1285" name="Graphic 1285"/>
                        <wps:cNvSpPr/>
                        <wps:spPr>
                          <a:xfrm>
                            <a:off x="0" y="4581"/>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65pt;height:.75pt;mso-position-horizontal-relative:char;mso-position-vertical-relative:line" id="docshapegroup919" coordorigin="0,0" coordsize="10573,15">
                <v:line style="position:absolute" from="0,7" to="10572,7" stroked="true" strokeweight=".721451pt" strokecolor="#000000">
                  <v:stroke dashstyle="solid"/>
                </v:line>
              </v:group>
            </w:pict>
          </mc:Fallback>
        </mc:AlternateContent>
      </w:r>
      <w:r>
        <w:rPr>
          <w:sz w:val="2"/>
        </w:rPr>
      </w:r>
    </w:p>
    <w:p>
      <w:pPr>
        <w:pStyle w:val="BodyText"/>
        <w:spacing w:before="11"/>
        <w:rPr>
          <w:b/>
          <w:sz w:val="5"/>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74"/>
        <w:gridCol w:w="1297"/>
        <w:gridCol w:w="1287"/>
        <w:gridCol w:w="1287"/>
        <w:gridCol w:w="1297"/>
        <w:gridCol w:w="1417"/>
      </w:tblGrid>
      <w:tr>
        <w:trPr>
          <w:trHeight w:val="254" w:hRule="atLeast"/>
        </w:trPr>
        <w:tc>
          <w:tcPr>
            <w:tcW w:w="3974" w:type="dxa"/>
          </w:tcPr>
          <w:p>
            <w:pPr>
              <w:pStyle w:val="TableParagraph"/>
              <w:spacing w:line="175" w:lineRule="exact" w:before="59"/>
              <w:ind w:left="215"/>
              <w:rPr>
                <w:b/>
                <w:sz w:val="17"/>
              </w:rPr>
            </w:pPr>
            <w:r>
              <w:rPr>
                <w:b/>
                <w:color w:val="131313"/>
                <w:w w:val="120"/>
                <w:sz w:val="17"/>
              </w:rPr>
              <w:t>Alte</w:t>
            </w:r>
            <w:r>
              <w:rPr>
                <w:b/>
                <w:color w:val="131313"/>
                <w:spacing w:val="-5"/>
                <w:w w:val="120"/>
                <w:sz w:val="17"/>
              </w:rPr>
              <w:t> </w:t>
            </w:r>
            <w:r>
              <w:rPr>
                <w:b/>
                <w:color w:val="131313"/>
                <w:w w:val="120"/>
                <w:sz w:val="17"/>
              </w:rPr>
              <w:t>cheltuieli</w:t>
            </w:r>
            <w:r>
              <w:rPr>
                <w:b/>
                <w:color w:val="131313"/>
                <w:spacing w:val="5"/>
                <w:w w:val="120"/>
                <w:sz w:val="17"/>
              </w:rPr>
              <w:t> </w:t>
            </w:r>
            <w:r>
              <w:rPr>
                <w:b/>
                <w:color w:val="131313"/>
                <w:spacing w:val="-2"/>
                <w:w w:val="120"/>
                <w:sz w:val="17"/>
              </w:rPr>
              <w:t>directe</w:t>
            </w:r>
          </w:p>
        </w:tc>
        <w:tc>
          <w:tcPr>
            <w:tcW w:w="6585" w:type="dxa"/>
            <w:gridSpan w:val="5"/>
            <w:tcBorders>
              <w:top w:val="nil"/>
              <w:right w:val="nil"/>
            </w:tcBorders>
          </w:tcPr>
          <w:p>
            <w:pPr>
              <w:pStyle w:val="TableParagraph"/>
              <w:rPr>
                <w:rFonts w:ascii="Times New Roman"/>
                <w:sz w:val="18"/>
              </w:rPr>
            </w:pPr>
          </w:p>
        </w:tc>
      </w:tr>
      <w:tr>
        <w:trPr>
          <w:trHeight w:val="494" w:hRule="atLeast"/>
        </w:trPr>
        <w:tc>
          <w:tcPr>
            <w:tcW w:w="3974" w:type="dxa"/>
            <w:tcBorders>
              <w:left w:val="single" w:sz="2" w:space="0" w:color="000000"/>
              <w:right w:val="single" w:sz="2" w:space="0" w:color="000000"/>
            </w:tcBorders>
          </w:tcPr>
          <w:p>
            <w:pPr>
              <w:pStyle w:val="TableParagraph"/>
              <w:spacing w:line="121" w:lineRule="exact" w:before="45"/>
              <w:ind w:left="62"/>
              <w:rPr>
                <w:sz w:val="18"/>
              </w:rPr>
            </w:pPr>
            <w:r>
              <w:rPr>
                <w:color w:val="131313"/>
                <w:spacing w:val="-2"/>
                <w:w w:val="110"/>
                <w:sz w:val="18"/>
              </w:rPr>
              <w:t>Contribuţia</w:t>
            </w:r>
            <w:r>
              <w:rPr>
                <w:color w:val="131313"/>
                <w:spacing w:val="9"/>
                <w:w w:val="110"/>
                <w:sz w:val="18"/>
              </w:rPr>
              <w:t> </w:t>
            </w:r>
            <w:r>
              <w:rPr>
                <w:color w:val="131313"/>
                <w:spacing w:val="-2"/>
                <w:w w:val="110"/>
                <w:sz w:val="18"/>
              </w:rPr>
              <w:t>asiguratorie</w:t>
            </w:r>
          </w:p>
          <w:p>
            <w:pPr>
              <w:pStyle w:val="TableParagraph"/>
              <w:tabs>
                <w:tab w:pos="2370" w:val="left" w:leader="none"/>
              </w:tabs>
              <w:spacing w:line="309" w:lineRule="exact"/>
              <w:ind w:left="69"/>
              <w:rPr>
                <w:position w:val="-3"/>
                <w:sz w:val="40"/>
              </w:rPr>
            </w:pPr>
            <w:r>
              <w:rPr>
                <w:color w:val="131313"/>
                <w:sz w:val="18"/>
              </w:rPr>
              <w:t>pentru</w:t>
            </w:r>
            <w:r>
              <w:rPr>
                <w:color w:val="131313"/>
                <w:spacing w:val="54"/>
                <w:sz w:val="18"/>
              </w:rPr>
              <w:t> </w:t>
            </w:r>
            <w:r>
              <w:rPr>
                <w:color w:val="131313"/>
                <w:spacing w:val="-2"/>
                <w:sz w:val="18"/>
              </w:rPr>
              <w:t>muncă</w:t>
            </w:r>
            <w:r>
              <w:rPr>
                <w:color w:val="131313"/>
                <w:sz w:val="18"/>
              </w:rPr>
              <w:tab/>
            </w:r>
            <w:r>
              <w:rPr>
                <w:color w:val="131313"/>
                <w:spacing w:val="-10"/>
                <w:position w:val="-3"/>
                <w:sz w:val="40"/>
              </w:rPr>
              <w:t>I</w:t>
            </w:r>
          </w:p>
        </w:tc>
        <w:tc>
          <w:tcPr>
            <w:tcW w:w="1297" w:type="dxa"/>
            <w:tcBorders>
              <w:left w:val="single" w:sz="2" w:space="0" w:color="000000"/>
              <w:right w:val="single" w:sz="2" w:space="0" w:color="000000"/>
            </w:tcBorders>
          </w:tcPr>
          <w:p>
            <w:pPr>
              <w:pStyle w:val="TableParagraph"/>
              <w:rPr>
                <w:rFonts w:ascii="Times New Roman"/>
                <w:sz w:val="18"/>
              </w:rPr>
            </w:pPr>
          </w:p>
        </w:tc>
        <w:tc>
          <w:tcPr>
            <w:tcW w:w="1287" w:type="dxa"/>
            <w:tcBorders>
              <w:left w:val="single" w:sz="2" w:space="0" w:color="000000"/>
              <w:right w:val="single" w:sz="2" w:space="0" w:color="000000"/>
            </w:tcBorders>
          </w:tcPr>
          <w:p>
            <w:pPr>
              <w:pStyle w:val="TableParagraph"/>
              <w:rPr>
                <w:rFonts w:ascii="Times New Roman"/>
                <w:sz w:val="18"/>
              </w:rPr>
            </w:pPr>
          </w:p>
        </w:tc>
        <w:tc>
          <w:tcPr>
            <w:tcW w:w="1287" w:type="dxa"/>
            <w:tcBorders>
              <w:left w:val="single" w:sz="2" w:space="0" w:color="000000"/>
              <w:bottom w:val="single" w:sz="2" w:space="0" w:color="000000"/>
              <w:right w:val="single" w:sz="2" w:space="0" w:color="000000"/>
            </w:tcBorders>
          </w:tcPr>
          <w:p>
            <w:pPr>
              <w:pStyle w:val="TableParagraph"/>
              <w:rPr>
                <w:rFonts w:ascii="Times New Roman"/>
                <w:sz w:val="18"/>
              </w:rPr>
            </w:pPr>
          </w:p>
        </w:tc>
        <w:tc>
          <w:tcPr>
            <w:tcW w:w="1297" w:type="dxa"/>
            <w:tcBorders>
              <w:left w:val="single" w:sz="2" w:space="0" w:color="000000"/>
              <w:bottom w:val="single" w:sz="2" w:space="0" w:color="000000"/>
            </w:tcBorders>
          </w:tcPr>
          <w:p>
            <w:pPr>
              <w:pStyle w:val="TableParagraph"/>
              <w:rPr>
                <w:rFonts w:ascii="Times New Roman"/>
                <w:sz w:val="18"/>
              </w:rPr>
            </w:pPr>
          </w:p>
        </w:tc>
        <w:tc>
          <w:tcPr>
            <w:tcW w:w="1417" w:type="dxa"/>
            <w:tcBorders>
              <w:bottom w:val="single" w:sz="2" w:space="0" w:color="000000"/>
            </w:tcBorders>
          </w:tcPr>
          <w:p>
            <w:pPr>
              <w:pStyle w:val="TableParagraph"/>
              <w:rPr>
                <w:rFonts w:ascii="Times New Roman"/>
                <w:sz w:val="18"/>
              </w:rPr>
            </w:pPr>
          </w:p>
        </w:tc>
      </w:tr>
      <w:tr>
        <w:trPr>
          <w:trHeight w:val="225" w:hRule="atLeast"/>
        </w:trPr>
        <w:tc>
          <w:tcPr>
            <w:tcW w:w="3974" w:type="dxa"/>
            <w:tcBorders>
              <w:bottom w:val="single" w:sz="2" w:space="0" w:color="000000"/>
              <w:right w:val="single" w:sz="2" w:space="0" w:color="000000"/>
            </w:tcBorders>
          </w:tcPr>
          <w:p>
            <w:pPr>
              <w:pStyle w:val="TableParagraph"/>
              <w:spacing w:line="205" w:lineRule="exact"/>
              <w:ind w:left="53"/>
              <w:rPr>
                <w:b/>
                <w:sz w:val="17"/>
              </w:rPr>
            </w:pPr>
            <w:r>
              <w:rPr>
                <w:b/>
                <w:color w:val="131313"/>
                <w:w w:val="115"/>
                <w:sz w:val="17"/>
              </w:rPr>
              <w:t>T2</w:t>
            </w:r>
            <w:r>
              <w:rPr>
                <w:b/>
                <w:color w:val="131313"/>
                <w:spacing w:val="43"/>
                <w:w w:val="115"/>
                <w:sz w:val="17"/>
              </w:rPr>
              <w:t> </w:t>
            </w:r>
            <w:r>
              <w:rPr>
                <w:color w:val="131313"/>
                <w:w w:val="115"/>
                <w:sz w:val="20"/>
              </w:rPr>
              <w:t>= </w:t>
            </w:r>
            <w:r>
              <w:rPr>
                <w:b/>
                <w:color w:val="131313"/>
                <w:w w:val="115"/>
                <w:sz w:val="17"/>
              </w:rPr>
              <w:t>Tl</w:t>
            </w:r>
            <w:r>
              <w:rPr>
                <w:b/>
                <w:color w:val="131313"/>
                <w:spacing w:val="70"/>
                <w:w w:val="150"/>
                <w:sz w:val="17"/>
              </w:rPr>
              <w:t> </w:t>
            </w:r>
            <w:r>
              <w:rPr>
                <w:color w:val="131313"/>
                <w:w w:val="115"/>
                <w:sz w:val="22"/>
              </w:rPr>
              <w:t>+</w:t>
            </w:r>
            <w:r>
              <w:rPr>
                <w:color w:val="131313"/>
                <w:spacing w:val="-7"/>
                <w:w w:val="115"/>
                <w:sz w:val="22"/>
              </w:rPr>
              <w:t> </w:t>
            </w:r>
            <w:r>
              <w:rPr>
                <w:b/>
                <w:color w:val="131313"/>
                <w:w w:val="115"/>
                <w:sz w:val="17"/>
              </w:rPr>
              <w:t>Alte</w:t>
            </w:r>
            <w:r>
              <w:rPr>
                <w:b/>
                <w:color w:val="131313"/>
                <w:spacing w:val="7"/>
                <w:w w:val="115"/>
                <w:sz w:val="17"/>
              </w:rPr>
              <w:t> </w:t>
            </w:r>
            <w:r>
              <w:rPr>
                <w:b/>
                <w:color w:val="131313"/>
                <w:w w:val="115"/>
                <w:sz w:val="17"/>
              </w:rPr>
              <w:t>cheltuieli</w:t>
            </w:r>
            <w:r>
              <w:rPr>
                <w:b/>
                <w:color w:val="131313"/>
                <w:spacing w:val="13"/>
                <w:w w:val="115"/>
                <w:sz w:val="17"/>
              </w:rPr>
              <w:t> </w:t>
            </w:r>
            <w:r>
              <w:rPr>
                <w:b/>
                <w:color w:val="131313"/>
                <w:spacing w:val="-2"/>
                <w:w w:val="115"/>
                <w:sz w:val="17"/>
              </w:rPr>
              <w:t>directe</w:t>
            </w:r>
          </w:p>
        </w:tc>
        <w:tc>
          <w:tcPr>
            <w:tcW w:w="1297" w:type="dxa"/>
            <w:tcBorders>
              <w:left w:val="single" w:sz="2" w:space="0" w:color="000000"/>
              <w:right w:val="single" w:sz="2" w:space="0" w:color="000000"/>
            </w:tcBorders>
          </w:tcPr>
          <w:p>
            <w:pPr>
              <w:pStyle w:val="TableParagraph"/>
              <w:rPr>
                <w:rFonts w:ascii="Times New Roman"/>
                <w:sz w:val="16"/>
              </w:rPr>
            </w:pPr>
          </w:p>
        </w:tc>
        <w:tc>
          <w:tcPr>
            <w:tcW w:w="1287" w:type="dxa"/>
            <w:tcBorders>
              <w:left w:val="single" w:sz="2" w:space="0" w:color="000000"/>
              <w:right w:val="single" w:sz="2" w:space="0" w:color="000000"/>
            </w:tcBorders>
          </w:tcPr>
          <w:p>
            <w:pPr>
              <w:pStyle w:val="TableParagraph"/>
              <w:rPr>
                <w:rFonts w:ascii="Times New Roman"/>
                <w:sz w:val="16"/>
              </w:rPr>
            </w:pPr>
          </w:p>
        </w:tc>
        <w:tc>
          <w:tcPr>
            <w:tcW w:w="1287" w:type="dxa"/>
            <w:tcBorders>
              <w:top w:val="single" w:sz="2" w:space="0" w:color="000000"/>
              <w:left w:val="single" w:sz="2" w:space="0" w:color="000000"/>
              <w:right w:val="single" w:sz="2" w:space="0" w:color="000000"/>
            </w:tcBorders>
          </w:tcPr>
          <w:p>
            <w:pPr>
              <w:pStyle w:val="TableParagraph"/>
              <w:rPr>
                <w:rFonts w:ascii="Times New Roman"/>
                <w:sz w:val="16"/>
              </w:rPr>
            </w:pPr>
          </w:p>
        </w:tc>
        <w:tc>
          <w:tcPr>
            <w:tcW w:w="1297" w:type="dxa"/>
            <w:tcBorders>
              <w:top w:val="single" w:sz="2" w:space="0" w:color="000000"/>
              <w:left w:val="single" w:sz="2" w:space="0" w:color="000000"/>
              <w:right w:val="single" w:sz="2" w:space="0" w:color="000000"/>
            </w:tcBorders>
          </w:tcPr>
          <w:p>
            <w:pPr>
              <w:pStyle w:val="TableParagraph"/>
              <w:rPr>
                <w:rFonts w:ascii="Times New Roman"/>
                <w:sz w:val="16"/>
              </w:rPr>
            </w:pPr>
          </w:p>
        </w:tc>
        <w:tc>
          <w:tcPr>
            <w:tcW w:w="1417" w:type="dxa"/>
            <w:tcBorders>
              <w:top w:val="single" w:sz="2" w:space="0" w:color="000000"/>
              <w:left w:val="single" w:sz="2" w:space="0" w:color="000000"/>
            </w:tcBorders>
          </w:tcPr>
          <w:p>
            <w:pPr>
              <w:pStyle w:val="TableParagraph"/>
              <w:rPr>
                <w:rFonts w:ascii="Times New Roman"/>
                <w:sz w:val="16"/>
              </w:rPr>
            </w:pPr>
          </w:p>
        </w:tc>
      </w:tr>
    </w:tbl>
    <w:p>
      <w:pPr>
        <w:pStyle w:val="BodyText"/>
        <w:spacing w:before="5"/>
        <w:rPr>
          <w:b/>
          <w:sz w:val="17"/>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1"/>
        <w:gridCol w:w="1969"/>
        <w:gridCol w:w="1943"/>
        <w:gridCol w:w="1293"/>
        <w:gridCol w:w="1293"/>
        <w:gridCol w:w="1353"/>
        <w:gridCol w:w="741"/>
      </w:tblGrid>
      <w:tr>
        <w:trPr>
          <w:trHeight w:val="271" w:hRule="atLeast"/>
        </w:trPr>
        <w:tc>
          <w:tcPr>
            <w:tcW w:w="3970" w:type="dxa"/>
            <w:gridSpan w:val="2"/>
            <w:tcBorders>
              <w:bottom w:val="single" w:sz="6" w:space="0" w:color="000000"/>
              <w:right w:val="single" w:sz="6" w:space="0" w:color="000000"/>
            </w:tcBorders>
          </w:tcPr>
          <w:p>
            <w:pPr>
              <w:pStyle w:val="TableParagraph"/>
              <w:spacing w:before="51"/>
              <w:ind w:left="198"/>
              <w:rPr>
                <w:b/>
                <w:sz w:val="17"/>
              </w:rPr>
            </w:pPr>
            <w:r>
              <w:rPr>
                <w:b/>
                <w:color w:val="131313"/>
                <w:w w:val="120"/>
                <w:sz w:val="17"/>
              </w:rPr>
              <w:t>Cheltuieli</w:t>
            </w:r>
            <w:r>
              <w:rPr>
                <w:b/>
                <w:color w:val="131313"/>
                <w:spacing w:val="-8"/>
                <w:w w:val="120"/>
                <w:sz w:val="17"/>
              </w:rPr>
              <w:t> </w:t>
            </w:r>
            <w:r>
              <w:rPr>
                <w:b/>
                <w:color w:val="131313"/>
                <w:spacing w:val="-2"/>
                <w:w w:val="120"/>
                <w:sz w:val="17"/>
              </w:rPr>
              <w:t>indirecte</w:t>
            </w:r>
          </w:p>
        </w:tc>
        <w:tc>
          <w:tcPr>
            <w:tcW w:w="6623" w:type="dxa"/>
            <w:gridSpan w:val="5"/>
            <w:tcBorders>
              <w:top w:val="nil"/>
              <w:left w:val="single" w:sz="6" w:space="0" w:color="000000"/>
              <w:bottom w:val="single" w:sz="6" w:space="0" w:color="000000"/>
              <w:right w:val="nil"/>
            </w:tcBorders>
          </w:tcPr>
          <w:p>
            <w:pPr>
              <w:pStyle w:val="TableParagraph"/>
              <w:rPr>
                <w:rFonts w:ascii="Times New Roman"/>
                <w:sz w:val="18"/>
              </w:rPr>
            </w:pPr>
          </w:p>
        </w:tc>
      </w:tr>
      <w:tr>
        <w:trPr>
          <w:trHeight w:val="271" w:hRule="atLeast"/>
        </w:trPr>
        <w:tc>
          <w:tcPr>
            <w:tcW w:w="2001" w:type="dxa"/>
            <w:tcBorders>
              <w:top w:val="single" w:sz="6" w:space="0" w:color="000000"/>
              <w:bottom w:val="single" w:sz="4" w:space="0" w:color="000000"/>
              <w:right w:val="nil"/>
            </w:tcBorders>
          </w:tcPr>
          <w:p>
            <w:pPr>
              <w:pStyle w:val="TableParagraph"/>
              <w:spacing w:before="25"/>
              <w:ind w:left="43"/>
              <w:rPr>
                <w:sz w:val="18"/>
              </w:rPr>
            </w:pPr>
            <w:r>
              <w:rPr>
                <w:color w:val="131313"/>
                <w:w w:val="105"/>
                <w:sz w:val="18"/>
              </w:rPr>
              <w:t>Cheltuieli</w:t>
            </w:r>
            <w:r>
              <w:rPr>
                <w:color w:val="131313"/>
                <w:spacing w:val="14"/>
                <w:w w:val="110"/>
                <w:sz w:val="18"/>
              </w:rPr>
              <w:t> </w:t>
            </w:r>
            <w:r>
              <w:rPr>
                <w:color w:val="131313"/>
                <w:spacing w:val="-2"/>
                <w:w w:val="110"/>
                <w:sz w:val="18"/>
              </w:rPr>
              <w:t>indirecte</w:t>
            </w:r>
          </w:p>
        </w:tc>
        <w:tc>
          <w:tcPr>
            <w:tcW w:w="1969" w:type="dxa"/>
            <w:tcBorders>
              <w:top w:val="single" w:sz="6" w:space="0" w:color="000000"/>
              <w:left w:val="nil"/>
              <w:bottom w:val="single" w:sz="4" w:space="0" w:color="000000"/>
              <w:right w:val="single" w:sz="6" w:space="0" w:color="000000"/>
            </w:tcBorders>
          </w:tcPr>
          <w:p>
            <w:pPr>
              <w:pStyle w:val="TableParagraph"/>
              <w:spacing w:line="251" w:lineRule="exact"/>
              <w:ind w:left="359"/>
              <w:rPr>
                <w:sz w:val="35"/>
              </w:rPr>
            </w:pPr>
            <w:r>
              <w:rPr>
                <w:color w:val="131313"/>
                <w:spacing w:val="-10"/>
                <w:w w:val="80"/>
                <w:sz w:val="35"/>
              </w:rPr>
              <w:t>I</w:t>
            </w:r>
          </w:p>
        </w:tc>
        <w:tc>
          <w:tcPr>
            <w:tcW w:w="1943" w:type="dxa"/>
            <w:tcBorders>
              <w:top w:val="single" w:sz="6" w:space="0" w:color="000000"/>
              <w:left w:val="single" w:sz="6" w:space="0" w:color="000000"/>
              <w:bottom w:val="single" w:sz="4" w:space="0" w:color="000000"/>
              <w:right w:val="nil"/>
            </w:tcBorders>
          </w:tcPr>
          <w:p>
            <w:pPr>
              <w:pStyle w:val="TableParagraph"/>
              <w:spacing w:line="251" w:lineRule="exact"/>
              <w:ind w:left="1261"/>
              <w:rPr>
                <w:sz w:val="35"/>
              </w:rPr>
            </w:pPr>
            <w:r>
              <w:rPr>
                <w:color w:val="131313"/>
                <w:spacing w:val="-10"/>
                <w:w w:val="80"/>
                <w:sz w:val="35"/>
              </w:rPr>
              <w:t>I</w:t>
            </w:r>
          </w:p>
        </w:tc>
        <w:tc>
          <w:tcPr>
            <w:tcW w:w="1293" w:type="dxa"/>
            <w:tcBorders>
              <w:top w:val="single" w:sz="6" w:space="0" w:color="000000"/>
              <w:left w:val="nil"/>
              <w:bottom w:val="single" w:sz="4" w:space="0" w:color="000000"/>
              <w:right w:val="nil"/>
            </w:tcBorders>
          </w:tcPr>
          <w:p>
            <w:pPr>
              <w:pStyle w:val="TableParagraph"/>
              <w:spacing w:line="251" w:lineRule="exact"/>
              <w:ind w:left="32" w:right="10"/>
              <w:jc w:val="center"/>
              <w:rPr>
                <w:sz w:val="35"/>
              </w:rPr>
            </w:pPr>
            <w:r>
              <w:rPr>
                <w:color w:val="131313"/>
                <w:spacing w:val="-10"/>
                <w:w w:val="80"/>
                <w:sz w:val="35"/>
              </w:rPr>
              <w:t>I</w:t>
            </w:r>
          </w:p>
        </w:tc>
        <w:tc>
          <w:tcPr>
            <w:tcW w:w="1293" w:type="dxa"/>
            <w:tcBorders>
              <w:top w:val="single" w:sz="6" w:space="0" w:color="000000"/>
              <w:left w:val="nil"/>
              <w:bottom w:val="single" w:sz="4" w:space="0" w:color="000000"/>
              <w:right w:val="nil"/>
            </w:tcBorders>
          </w:tcPr>
          <w:p>
            <w:pPr>
              <w:pStyle w:val="TableParagraph"/>
              <w:spacing w:line="251" w:lineRule="exact"/>
              <w:ind w:left="32" w:right="21"/>
              <w:jc w:val="center"/>
              <w:rPr>
                <w:sz w:val="35"/>
              </w:rPr>
            </w:pPr>
            <w:r>
              <w:rPr>
                <w:color w:val="131313"/>
                <w:spacing w:val="-10"/>
                <w:w w:val="80"/>
                <w:sz w:val="35"/>
              </w:rPr>
              <w:t>I</w:t>
            </w:r>
          </w:p>
        </w:tc>
        <w:tc>
          <w:tcPr>
            <w:tcW w:w="1353" w:type="dxa"/>
            <w:tcBorders>
              <w:top w:val="single" w:sz="6" w:space="0" w:color="000000"/>
              <w:left w:val="nil"/>
              <w:bottom w:val="single" w:sz="4" w:space="0" w:color="000000"/>
              <w:right w:val="nil"/>
            </w:tcBorders>
          </w:tcPr>
          <w:p>
            <w:pPr>
              <w:pStyle w:val="TableParagraph"/>
              <w:spacing w:line="251" w:lineRule="exact"/>
              <w:ind w:right="37"/>
              <w:jc w:val="center"/>
              <w:rPr>
                <w:sz w:val="35"/>
              </w:rPr>
            </w:pPr>
            <w:r>
              <w:rPr>
                <w:color w:val="131313"/>
                <w:spacing w:val="-10"/>
                <w:w w:val="80"/>
                <w:sz w:val="35"/>
              </w:rPr>
              <w:t>I</w:t>
            </w:r>
          </w:p>
        </w:tc>
        <w:tc>
          <w:tcPr>
            <w:tcW w:w="741" w:type="dxa"/>
            <w:tcBorders>
              <w:top w:val="single" w:sz="6" w:space="0" w:color="000000"/>
              <w:left w:val="nil"/>
              <w:bottom w:val="single" w:sz="4" w:space="0" w:color="000000"/>
              <w:right w:val="nil"/>
            </w:tcBorders>
          </w:tcPr>
          <w:p>
            <w:pPr>
              <w:pStyle w:val="TableParagraph"/>
              <w:spacing w:line="251" w:lineRule="exact"/>
              <w:ind w:right="-29"/>
              <w:jc w:val="right"/>
              <w:rPr>
                <w:sz w:val="35"/>
              </w:rPr>
            </w:pPr>
            <w:r>
              <w:rPr>
                <w:color w:val="424242"/>
                <w:spacing w:val="-10"/>
                <w:w w:val="95"/>
                <w:sz w:val="35"/>
              </w:rPr>
              <w:t>I</w:t>
            </w:r>
          </w:p>
        </w:tc>
      </w:tr>
    </w:tbl>
    <w:p>
      <w:pPr>
        <w:pStyle w:val="TableParagraph"/>
        <w:spacing w:after="0" w:line="251" w:lineRule="exact"/>
        <w:jc w:val="right"/>
        <w:rPr>
          <w:sz w:val="35"/>
        </w:rPr>
        <w:sectPr>
          <w:type w:val="continuous"/>
          <w:pgSz w:w="11910" w:h="16840"/>
          <w:pgMar w:header="0" w:footer="927" w:top="460" w:bottom="1240" w:left="425" w:right="566"/>
        </w:sectPr>
      </w:pPr>
    </w:p>
    <w:p>
      <w:pPr>
        <w:tabs>
          <w:tab w:pos="9953" w:val="left" w:leader="none"/>
        </w:tabs>
        <w:spacing w:before="67"/>
        <w:ind w:left="223" w:right="0" w:firstLine="0"/>
        <w:jc w:val="left"/>
        <w:rPr>
          <w:sz w:val="16"/>
        </w:rPr>
      </w:pPr>
      <w:r>
        <w:rPr>
          <w:color w:val="151515"/>
          <w:w w:val="115"/>
          <w:position w:val="1"/>
          <w:sz w:val="16"/>
        </w:rPr>
        <w:t>Antet</w:t>
      </w:r>
      <w:r>
        <w:rPr>
          <w:color w:val="151515"/>
          <w:spacing w:val="53"/>
          <w:w w:val="115"/>
          <w:position w:val="1"/>
          <w:sz w:val="16"/>
        </w:rPr>
        <w:t> </w:t>
      </w:r>
      <w:r>
        <w:rPr>
          <w:color w:val="151515"/>
          <w:spacing w:val="-2"/>
          <w:w w:val="115"/>
          <w:position w:val="1"/>
          <w:sz w:val="16"/>
        </w:rPr>
        <w:t>stang_a</w:t>
      </w:r>
      <w:r>
        <w:rPr>
          <w:color w:val="151515"/>
          <w:position w:val="1"/>
          <w:sz w:val="16"/>
        </w:rPr>
        <w:tab/>
      </w:r>
      <w:r>
        <w:rPr>
          <w:color w:val="151515"/>
          <w:spacing w:val="-2"/>
          <w:w w:val="115"/>
          <w:sz w:val="16"/>
        </w:rPr>
        <w:t>eDevize</w:t>
      </w:r>
    </w:p>
    <w:p>
      <w:pPr>
        <w:spacing w:line="20" w:lineRule="exact"/>
        <w:ind w:left="209" w:right="0" w:firstLine="0"/>
        <w:rPr>
          <w:sz w:val="2"/>
        </w:rPr>
      </w:pPr>
      <w:r>
        <w:rPr>
          <w:sz w:val="2"/>
        </w:rPr>
        <mc:AlternateContent>
          <mc:Choice Requires="wps">
            <w:drawing>
              <wp:inline distT="0" distB="0" distL="0" distR="0">
                <wp:extent cx="6616065" cy="6350"/>
                <wp:effectExtent l="9525" t="0" r="0" b="3175"/>
                <wp:docPr id="1289" name="Group 1289"/>
                <wp:cNvGraphicFramePr>
                  <a:graphicFrameLocks/>
                </wp:cNvGraphicFramePr>
                <a:graphic>
                  <a:graphicData uri="http://schemas.microsoft.com/office/word/2010/wordprocessingGroup">
                    <wpg:wgp>
                      <wpg:cNvPr id="1289" name="Group 1289"/>
                      <wpg:cNvGrpSpPr/>
                      <wpg:grpSpPr>
                        <a:xfrm>
                          <a:off x="0" y="0"/>
                          <a:ext cx="6616065" cy="6350"/>
                          <a:chExt cx="6616065" cy="6350"/>
                        </a:xfrm>
                      </wpg:grpSpPr>
                      <wps:wsp>
                        <wps:cNvPr id="1290" name="Graphic 1290"/>
                        <wps:cNvSpPr/>
                        <wps:spPr>
                          <a:xfrm>
                            <a:off x="0" y="3054"/>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9500pt;height:.5pt;mso-position-horizontal-relative:char;mso-position-vertical-relative:line" id="docshapegroup923" coordorigin="0,0" coordsize="10419,10">
                <v:line style="position:absolute" from="0,5" to="10418,5" stroked="true" strokeweight=".480968pt" strokecolor="#000000">
                  <v:stroke dashstyle="solid"/>
                </v:line>
              </v:group>
            </w:pict>
          </mc:Fallback>
        </mc:AlternateContent>
      </w:r>
      <w:r>
        <w:rPr>
          <w:sz w:val="2"/>
        </w:rPr>
      </w:r>
    </w:p>
    <w:p>
      <w:pPr>
        <w:pStyle w:val="BodyText"/>
        <w:spacing w:before="83"/>
        <w:rPr>
          <w:sz w:val="16"/>
        </w:rPr>
      </w:pPr>
    </w:p>
    <w:p>
      <w:pPr>
        <w:spacing w:before="1"/>
        <w:ind w:left="157" w:right="0" w:firstLine="0"/>
        <w:jc w:val="left"/>
        <w:rPr>
          <w:sz w:val="18"/>
        </w:rPr>
      </w:pPr>
      <w:r>
        <w:rPr>
          <w:sz w:val="18"/>
        </w:rPr>
        <mc:AlternateContent>
          <mc:Choice Requires="wps">
            <w:drawing>
              <wp:anchor distT="0" distB="0" distL="0" distR="0" allowOverlap="1" layoutInCell="1" locked="0" behindDoc="0" simplePos="0" relativeHeight="15906304">
                <wp:simplePos x="0" y="0"/>
                <wp:positionH relativeFrom="page">
                  <wp:posOffset>344860</wp:posOffset>
                </wp:positionH>
                <wp:positionV relativeFrom="paragraph">
                  <wp:posOffset>-70921</wp:posOffset>
                </wp:positionV>
                <wp:extent cx="6771640" cy="375285"/>
                <wp:effectExtent l="0" t="0" r="0" b="0"/>
                <wp:wrapNone/>
                <wp:docPr id="1291" name="Textbox 1291"/>
                <wp:cNvGraphicFramePr>
                  <a:graphicFrameLocks/>
                </wp:cNvGraphicFramePr>
                <a:graphic>
                  <a:graphicData uri="http://schemas.microsoft.com/office/word/2010/wordprocessingShape">
                    <wps:wsp>
                      <wps:cNvPr id="1291" name="Textbox 1291"/>
                      <wps:cNvSpPr txBox="1"/>
                      <wps:spPr>
                        <a:xfrm>
                          <a:off x="0" y="0"/>
                          <a:ext cx="6771640" cy="37528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9"/>
                              <w:gridCol w:w="1278"/>
                              <w:gridCol w:w="1278"/>
                              <w:gridCol w:w="1288"/>
                              <w:gridCol w:w="1288"/>
                              <w:gridCol w:w="1418"/>
                            </w:tblGrid>
                            <w:tr>
                              <w:trPr>
                                <w:trHeight w:val="273" w:hRule="atLeast"/>
                              </w:trPr>
                              <w:tc>
                                <w:tcPr>
                                  <w:tcW w:w="3969" w:type="dxa"/>
                                  <w:tcBorders>
                                    <w:left w:val="nil"/>
                                  </w:tcBorders>
                                </w:tcPr>
                                <w:p>
                                  <w:pPr>
                                    <w:pStyle w:val="TableParagraph"/>
                                    <w:tabs>
                                      <w:tab w:pos="2357" w:val="left" w:leader="none"/>
                                      <w:tab w:pos="2875" w:val="left" w:leader="none"/>
                                    </w:tabs>
                                    <w:spacing w:line="204" w:lineRule="exact" w:before="49"/>
                                    <w:ind w:left="667"/>
                                    <w:rPr>
                                      <w:sz w:val="16"/>
                                    </w:rPr>
                                  </w:pPr>
                                  <w:r>
                                    <w:rPr>
                                      <w:color w:val="151515"/>
                                      <w:spacing w:val="-2"/>
                                      <w:w w:val="110"/>
                                      <w:sz w:val="16"/>
                                    </w:rPr>
                                    <w:t>Recapitulatie</w:t>
                                  </w:r>
                                  <w:r>
                                    <w:rPr>
                                      <w:color w:val="151515"/>
                                      <w:sz w:val="16"/>
                                    </w:rPr>
                                    <w:tab/>
                                  </w:r>
                                  <w:r>
                                    <w:rPr>
                                      <w:color w:val="151515"/>
                                      <w:spacing w:val="-10"/>
                                      <w:w w:val="55"/>
                                      <w:position w:val="-6"/>
                                      <w:sz w:val="18"/>
                                    </w:rPr>
                                    <w:t>I</w:t>
                                  </w:r>
                                  <w:r>
                                    <w:rPr>
                                      <w:color w:val="151515"/>
                                      <w:position w:val="-6"/>
                                      <w:sz w:val="18"/>
                                    </w:rPr>
                                    <w:tab/>
                                  </w:r>
                                  <w:r>
                                    <w:rPr>
                                      <w:color w:val="151515"/>
                                      <w:spacing w:val="-2"/>
                                      <w:w w:val="110"/>
                                      <w:sz w:val="16"/>
                                    </w:rPr>
                                    <w:t>Valoare</w:t>
                                  </w:r>
                                </w:p>
                              </w:tc>
                              <w:tc>
                                <w:tcPr>
                                  <w:tcW w:w="1278" w:type="dxa"/>
                                </w:tcPr>
                                <w:p>
                                  <w:pPr>
                                    <w:pStyle w:val="TableParagraph"/>
                                    <w:spacing w:before="49"/>
                                    <w:ind w:left="305"/>
                                    <w:rPr>
                                      <w:sz w:val="16"/>
                                    </w:rPr>
                                  </w:pPr>
                                  <w:r>
                                    <w:rPr>
                                      <w:color w:val="151515"/>
                                      <w:spacing w:val="-2"/>
                                      <w:w w:val="125"/>
                                      <w:sz w:val="16"/>
                                    </w:rPr>
                                    <w:t>Material</w:t>
                                  </w:r>
                                </w:p>
                              </w:tc>
                              <w:tc>
                                <w:tcPr>
                                  <w:tcW w:w="1278" w:type="dxa"/>
                                </w:tcPr>
                                <w:p>
                                  <w:pPr>
                                    <w:pStyle w:val="TableParagraph"/>
                                    <w:spacing w:before="54"/>
                                    <w:ind w:left="233"/>
                                    <w:rPr>
                                      <w:sz w:val="16"/>
                                    </w:rPr>
                                  </w:pPr>
                                  <w:r>
                                    <w:rPr>
                                      <w:color w:val="151515"/>
                                      <w:spacing w:val="-2"/>
                                      <w:w w:val="115"/>
                                      <w:sz w:val="16"/>
                                    </w:rPr>
                                    <w:t>Manopera</w:t>
                                  </w:r>
                                </w:p>
                              </w:tc>
                              <w:tc>
                                <w:tcPr>
                                  <w:tcW w:w="1288" w:type="dxa"/>
                                </w:tcPr>
                                <w:p>
                                  <w:pPr>
                                    <w:pStyle w:val="TableParagraph"/>
                                    <w:spacing w:before="54"/>
                                    <w:ind w:left="434"/>
                                    <w:rPr>
                                      <w:sz w:val="16"/>
                                    </w:rPr>
                                  </w:pPr>
                                  <w:r>
                                    <w:rPr>
                                      <w:color w:val="151515"/>
                                      <w:spacing w:val="-2"/>
                                      <w:w w:val="130"/>
                                      <w:sz w:val="16"/>
                                    </w:rPr>
                                    <w:t>Utilaj</w:t>
                                  </w:r>
                                </w:p>
                              </w:tc>
                              <w:tc>
                                <w:tcPr>
                                  <w:tcW w:w="1288" w:type="dxa"/>
                                </w:tcPr>
                                <w:p>
                                  <w:pPr>
                                    <w:pStyle w:val="TableParagraph"/>
                                    <w:spacing w:before="49"/>
                                    <w:ind w:left="232"/>
                                    <w:rPr>
                                      <w:sz w:val="16"/>
                                    </w:rPr>
                                  </w:pPr>
                                  <w:r>
                                    <w:rPr>
                                      <w:color w:val="151515"/>
                                      <w:spacing w:val="-2"/>
                                      <w:w w:val="120"/>
                                      <w:sz w:val="16"/>
                                    </w:rPr>
                                    <w:t>Transport</w:t>
                                  </w:r>
                                </w:p>
                              </w:tc>
                              <w:tc>
                                <w:tcPr>
                                  <w:tcW w:w="1418" w:type="dxa"/>
                                  <w:tcBorders>
                                    <w:right w:val="single" w:sz="12" w:space="0" w:color="000000"/>
                                  </w:tcBorders>
                                </w:tcPr>
                                <w:p>
                                  <w:pPr>
                                    <w:pStyle w:val="TableParagraph"/>
                                    <w:spacing w:before="49"/>
                                    <w:ind w:left="443"/>
                                    <w:rPr>
                                      <w:sz w:val="16"/>
                                    </w:rPr>
                                  </w:pPr>
                                  <w:r>
                                    <w:rPr>
                                      <w:color w:val="151515"/>
                                      <w:spacing w:val="-2"/>
                                      <w:w w:val="105"/>
                                      <w:sz w:val="16"/>
                                    </w:rPr>
                                    <w:t>TOTAL</w:t>
                                  </w:r>
                                </w:p>
                              </w:tc>
                            </w:tr>
                            <w:tr>
                              <w:trPr>
                                <w:trHeight w:val="273" w:hRule="atLeast"/>
                              </w:trPr>
                              <w:tc>
                                <w:tcPr>
                                  <w:tcW w:w="3969" w:type="dxa"/>
                                  <w:tcBorders>
                                    <w:left w:val="nil"/>
                                  </w:tcBorders>
                                </w:tcPr>
                                <w:p>
                                  <w:pPr>
                                    <w:pStyle w:val="TableParagraph"/>
                                    <w:spacing w:line="246" w:lineRule="exact"/>
                                    <w:ind w:left="9"/>
                                    <w:rPr>
                                      <w:sz w:val="18"/>
                                    </w:rPr>
                                  </w:pPr>
                                  <w:r>
                                    <w:rPr>
                                      <w:color w:val="414141"/>
                                      <w:w w:val="115"/>
                                      <w:sz w:val="18"/>
                                    </w:rPr>
                                    <w:t>I</w:t>
                                  </w:r>
                                  <w:r>
                                    <w:rPr>
                                      <w:color w:val="151515"/>
                                      <w:w w:val="115"/>
                                      <w:sz w:val="18"/>
                                    </w:rPr>
                                    <w:t>T3</w:t>
                                  </w:r>
                                  <w:r>
                                    <w:rPr>
                                      <w:color w:val="151515"/>
                                      <w:spacing w:val="28"/>
                                      <w:w w:val="115"/>
                                      <w:sz w:val="18"/>
                                    </w:rPr>
                                    <w:t> </w:t>
                                  </w:r>
                                  <w:r>
                                    <w:rPr>
                                      <w:color w:val="151515"/>
                                      <w:w w:val="115"/>
                                      <w:sz w:val="18"/>
                                    </w:rPr>
                                    <w:t>=</w:t>
                                  </w:r>
                                  <w:r>
                                    <w:rPr>
                                      <w:color w:val="151515"/>
                                      <w:spacing w:val="22"/>
                                      <w:w w:val="115"/>
                                      <w:sz w:val="18"/>
                                    </w:rPr>
                                    <w:t> </w:t>
                                  </w:r>
                                  <w:r>
                                    <w:rPr>
                                      <w:color w:val="151515"/>
                                      <w:w w:val="115"/>
                                      <w:sz w:val="18"/>
                                    </w:rPr>
                                    <w:t>T2</w:t>
                                  </w:r>
                                  <w:r>
                                    <w:rPr>
                                      <w:color w:val="151515"/>
                                      <w:spacing w:val="6"/>
                                      <w:w w:val="115"/>
                                      <w:sz w:val="18"/>
                                    </w:rPr>
                                    <w:t> </w:t>
                                  </w:r>
                                  <w:r>
                                    <w:rPr>
                                      <w:color w:val="151515"/>
                                      <w:w w:val="115"/>
                                      <w:sz w:val="22"/>
                                    </w:rPr>
                                    <w:t>+</w:t>
                                  </w:r>
                                  <w:r>
                                    <w:rPr>
                                      <w:color w:val="151515"/>
                                      <w:spacing w:val="-4"/>
                                      <w:w w:val="115"/>
                                      <w:sz w:val="22"/>
                                    </w:rPr>
                                    <w:t> </w:t>
                                  </w:r>
                                  <w:r>
                                    <w:rPr>
                                      <w:color w:val="151515"/>
                                      <w:w w:val="115"/>
                                      <w:sz w:val="18"/>
                                    </w:rPr>
                                    <w:t>Cheltuieli</w:t>
                                  </w:r>
                                  <w:r>
                                    <w:rPr>
                                      <w:color w:val="151515"/>
                                      <w:spacing w:val="15"/>
                                      <w:w w:val="115"/>
                                      <w:sz w:val="18"/>
                                    </w:rPr>
                                    <w:t> </w:t>
                                  </w:r>
                                  <w:r>
                                    <w:rPr>
                                      <w:color w:val="151515"/>
                                      <w:spacing w:val="-2"/>
                                      <w:w w:val="115"/>
                                      <w:sz w:val="18"/>
                                    </w:rPr>
                                    <w:t>indirecte</w:t>
                                  </w:r>
                                </w:p>
                              </w:tc>
                              <w:tc>
                                <w:tcPr>
                                  <w:tcW w:w="1278" w:type="dxa"/>
                                </w:tcPr>
                                <w:p>
                                  <w:pPr>
                                    <w:pStyle w:val="TableParagraph"/>
                                    <w:rPr>
                                      <w:rFonts w:ascii="Times New Roman"/>
                                      <w:sz w:val="16"/>
                                    </w:rPr>
                                  </w:pPr>
                                </w:p>
                              </w:tc>
                              <w:tc>
                                <w:tcPr>
                                  <w:tcW w:w="1278"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7.154377pt;margin-top:-5.584332pt;width:533.2pt;height:29.55pt;mso-position-horizontal-relative:page;mso-position-vertical-relative:paragraph;z-index:15906304" type="#_x0000_t202" id="docshape92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9"/>
                        <w:gridCol w:w="1278"/>
                        <w:gridCol w:w="1278"/>
                        <w:gridCol w:w="1288"/>
                        <w:gridCol w:w="1288"/>
                        <w:gridCol w:w="1418"/>
                      </w:tblGrid>
                      <w:tr>
                        <w:trPr>
                          <w:trHeight w:val="273" w:hRule="atLeast"/>
                        </w:trPr>
                        <w:tc>
                          <w:tcPr>
                            <w:tcW w:w="3969" w:type="dxa"/>
                            <w:tcBorders>
                              <w:left w:val="nil"/>
                            </w:tcBorders>
                          </w:tcPr>
                          <w:p>
                            <w:pPr>
                              <w:pStyle w:val="TableParagraph"/>
                              <w:tabs>
                                <w:tab w:pos="2357" w:val="left" w:leader="none"/>
                                <w:tab w:pos="2875" w:val="left" w:leader="none"/>
                              </w:tabs>
                              <w:spacing w:line="204" w:lineRule="exact" w:before="49"/>
                              <w:ind w:left="667"/>
                              <w:rPr>
                                <w:sz w:val="16"/>
                              </w:rPr>
                            </w:pPr>
                            <w:r>
                              <w:rPr>
                                <w:color w:val="151515"/>
                                <w:spacing w:val="-2"/>
                                <w:w w:val="110"/>
                                <w:sz w:val="16"/>
                              </w:rPr>
                              <w:t>Recapitulatie</w:t>
                            </w:r>
                            <w:r>
                              <w:rPr>
                                <w:color w:val="151515"/>
                                <w:sz w:val="16"/>
                              </w:rPr>
                              <w:tab/>
                            </w:r>
                            <w:r>
                              <w:rPr>
                                <w:color w:val="151515"/>
                                <w:spacing w:val="-10"/>
                                <w:w w:val="55"/>
                                <w:position w:val="-6"/>
                                <w:sz w:val="18"/>
                              </w:rPr>
                              <w:t>I</w:t>
                            </w:r>
                            <w:r>
                              <w:rPr>
                                <w:color w:val="151515"/>
                                <w:position w:val="-6"/>
                                <w:sz w:val="18"/>
                              </w:rPr>
                              <w:tab/>
                            </w:r>
                            <w:r>
                              <w:rPr>
                                <w:color w:val="151515"/>
                                <w:spacing w:val="-2"/>
                                <w:w w:val="110"/>
                                <w:sz w:val="16"/>
                              </w:rPr>
                              <w:t>Valoare</w:t>
                            </w:r>
                          </w:p>
                        </w:tc>
                        <w:tc>
                          <w:tcPr>
                            <w:tcW w:w="1278" w:type="dxa"/>
                          </w:tcPr>
                          <w:p>
                            <w:pPr>
                              <w:pStyle w:val="TableParagraph"/>
                              <w:spacing w:before="49"/>
                              <w:ind w:left="305"/>
                              <w:rPr>
                                <w:sz w:val="16"/>
                              </w:rPr>
                            </w:pPr>
                            <w:r>
                              <w:rPr>
                                <w:color w:val="151515"/>
                                <w:spacing w:val="-2"/>
                                <w:w w:val="125"/>
                                <w:sz w:val="16"/>
                              </w:rPr>
                              <w:t>Material</w:t>
                            </w:r>
                          </w:p>
                        </w:tc>
                        <w:tc>
                          <w:tcPr>
                            <w:tcW w:w="1278" w:type="dxa"/>
                          </w:tcPr>
                          <w:p>
                            <w:pPr>
                              <w:pStyle w:val="TableParagraph"/>
                              <w:spacing w:before="54"/>
                              <w:ind w:left="233"/>
                              <w:rPr>
                                <w:sz w:val="16"/>
                              </w:rPr>
                            </w:pPr>
                            <w:r>
                              <w:rPr>
                                <w:color w:val="151515"/>
                                <w:spacing w:val="-2"/>
                                <w:w w:val="115"/>
                                <w:sz w:val="16"/>
                              </w:rPr>
                              <w:t>Manopera</w:t>
                            </w:r>
                          </w:p>
                        </w:tc>
                        <w:tc>
                          <w:tcPr>
                            <w:tcW w:w="1288" w:type="dxa"/>
                          </w:tcPr>
                          <w:p>
                            <w:pPr>
                              <w:pStyle w:val="TableParagraph"/>
                              <w:spacing w:before="54"/>
                              <w:ind w:left="434"/>
                              <w:rPr>
                                <w:sz w:val="16"/>
                              </w:rPr>
                            </w:pPr>
                            <w:r>
                              <w:rPr>
                                <w:color w:val="151515"/>
                                <w:spacing w:val="-2"/>
                                <w:w w:val="130"/>
                                <w:sz w:val="16"/>
                              </w:rPr>
                              <w:t>Utilaj</w:t>
                            </w:r>
                          </w:p>
                        </w:tc>
                        <w:tc>
                          <w:tcPr>
                            <w:tcW w:w="1288" w:type="dxa"/>
                          </w:tcPr>
                          <w:p>
                            <w:pPr>
                              <w:pStyle w:val="TableParagraph"/>
                              <w:spacing w:before="49"/>
                              <w:ind w:left="232"/>
                              <w:rPr>
                                <w:sz w:val="16"/>
                              </w:rPr>
                            </w:pPr>
                            <w:r>
                              <w:rPr>
                                <w:color w:val="151515"/>
                                <w:spacing w:val="-2"/>
                                <w:w w:val="120"/>
                                <w:sz w:val="16"/>
                              </w:rPr>
                              <w:t>Transport</w:t>
                            </w:r>
                          </w:p>
                        </w:tc>
                        <w:tc>
                          <w:tcPr>
                            <w:tcW w:w="1418" w:type="dxa"/>
                            <w:tcBorders>
                              <w:right w:val="single" w:sz="12" w:space="0" w:color="000000"/>
                            </w:tcBorders>
                          </w:tcPr>
                          <w:p>
                            <w:pPr>
                              <w:pStyle w:val="TableParagraph"/>
                              <w:spacing w:before="49"/>
                              <w:ind w:left="443"/>
                              <w:rPr>
                                <w:sz w:val="16"/>
                              </w:rPr>
                            </w:pPr>
                            <w:r>
                              <w:rPr>
                                <w:color w:val="151515"/>
                                <w:spacing w:val="-2"/>
                                <w:w w:val="105"/>
                                <w:sz w:val="16"/>
                              </w:rPr>
                              <w:t>TOTAL</w:t>
                            </w:r>
                          </w:p>
                        </w:tc>
                      </w:tr>
                      <w:tr>
                        <w:trPr>
                          <w:trHeight w:val="273" w:hRule="atLeast"/>
                        </w:trPr>
                        <w:tc>
                          <w:tcPr>
                            <w:tcW w:w="3969" w:type="dxa"/>
                            <w:tcBorders>
                              <w:left w:val="nil"/>
                            </w:tcBorders>
                          </w:tcPr>
                          <w:p>
                            <w:pPr>
                              <w:pStyle w:val="TableParagraph"/>
                              <w:spacing w:line="246" w:lineRule="exact"/>
                              <w:ind w:left="9"/>
                              <w:rPr>
                                <w:sz w:val="18"/>
                              </w:rPr>
                            </w:pPr>
                            <w:r>
                              <w:rPr>
                                <w:color w:val="414141"/>
                                <w:w w:val="115"/>
                                <w:sz w:val="18"/>
                              </w:rPr>
                              <w:t>I</w:t>
                            </w:r>
                            <w:r>
                              <w:rPr>
                                <w:color w:val="151515"/>
                                <w:w w:val="115"/>
                                <w:sz w:val="18"/>
                              </w:rPr>
                              <w:t>T3</w:t>
                            </w:r>
                            <w:r>
                              <w:rPr>
                                <w:color w:val="151515"/>
                                <w:spacing w:val="28"/>
                                <w:w w:val="115"/>
                                <w:sz w:val="18"/>
                              </w:rPr>
                              <w:t> </w:t>
                            </w:r>
                            <w:r>
                              <w:rPr>
                                <w:color w:val="151515"/>
                                <w:w w:val="115"/>
                                <w:sz w:val="18"/>
                              </w:rPr>
                              <w:t>=</w:t>
                            </w:r>
                            <w:r>
                              <w:rPr>
                                <w:color w:val="151515"/>
                                <w:spacing w:val="22"/>
                                <w:w w:val="115"/>
                                <w:sz w:val="18"/>
                              </w:rPr>
                              <w:t> </w:t>
                            </w:r>
                            <w:r>
                              <w:rPr>
                                <w:color w:val="151515"/>
                                <w:w w:val="115"/>
                                <w:sz w:val="18"/>
                              </w:rPr>
                              <w:t>T2</w:t>
                            </w:r>
                            <w:r>
                              <w:rPr>
                                <w:color w:val="151515"/>
                                <w:spacing w:val="6"/>
                                <w:w w:val="115"/>
                                <w:sz w:val="18"/>
                              </w:rPr>
                              <w:t> </w:t>
                            </w:r>
                            <w:r>
                              <w:rPr>
                                <w:color w:val="151515"/>
                                <w:w w:val="115"/>
                                <w:sz w:val="22"/>
                              </w:rPr>
                              <w:t>+</w:t>
                            </w:r>
                            <w:r>
                              <w:rPr>
                                <w:color w:val="151515"/>
                                <w:spacing w:val="-4"/>
                                <w:w w:val="115"/>
                                <w:sz w:val="22"/>
                              </w:rPr>
                              <w:t> </w:t>
                            </w:r>
                            <w:r>
                              <w:rPr>
                                <w:color w:val="151515"/>
                                <w:w w:val="115"/>
                                <w:sz w:val="18"/>
                              </w:rPr>
                              <w:t>Cheltuieli</w:t>
                            </w:r>
                            <w:r>
                              <w:rPr>
                                <w:color w:val="151515"/>
                                <w:spacing w:val="15"/>
                                <w:w w:val="115"/>
                                <w:sz w:val="18"/>
                              </w:rPr>
                              <w:t> </w:t>
                            </w:r>
                            <w:r>
                              <w:rPr>
                                <w:color w:val="151515"/>
                                <w:spacing w:val="-2"/>
                                <w:w w:val="115"/>
                                <w:sz w:val="18"/>
                              </w:rPr>
                              <w:t>indirecte</w:t>
                            </w:r>
                          </w:p>
                        </w:tc>
                        <w:tc>
                          <w:tcPr>
                            <w:tcW w:w="1278" w:type="dxa"/>
                          </w:tcPr>
                          <w:p>
                            <w:pPr>
                              <w:pStyle w:val="TableParagraph"/>
                              <w:rPr>
                                <w:rFonts w:ascii="Times New Roman"/>
                                <w:sz w:val="16"/>
                              </w:rPr>
                            </w:pPr>
                          </w:p>
                        </w:tc>
                        <w:tc>
                          <w:tcPr>
                            <w:tcW w:w="1278"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418" w:type="dxa"/>
                            <w:tcBorders>
                              <w:right w:val="single" w:sz="12" w:space="0" w:color="000000"/>
                            </w:tcBorders>
                          </w:tcPr>
                          <w:p>
                            <w:pPr>
                              <w:pStyle w:val="TableParagraph"/>
                              <w:rPr>
                                <w:rFonts w:ascii="Times New Roman"/>
                                <w:sz w:val="16"/>
                              </w:rPr>
                            </w:pPr>
                          </w:p>
                        </w:tc>
                      </w:tr>
                    </w:tbl>
                    <w:p>
                      <w:pPr>
                        <w:pStyle w:val="BodyText"/>
                      </w:pPr>
                    </w:p>
                  </w:txbxContent>
                </v:textbox>
                <w10:wrap type="none"/>
              </v:shape>
            </w:pict>
          </mc:Fallback>
        </mc:AlternateContent>
      </w:r>
      <w:r>
        <w:rPr>
          <w:color w:val="414141"/>
          <w:spacing w:val="-12"/>
          <w:w w:val="30"/>
          <w:sz w:val="18"/>
        </w:rPr>
        <w:t>I</w:t>
      </w:r>
    </w:p>
    <w:p>
      <w:pPr>
        <w:pStyle w:val="BodyText"/>
        <w:spacing w:before="207"/>
        <w:rPr>
          <w:sz w:val="20"/>
        </w:rPr>
      </w:pPr>
      <w:r>
        <w:rPr>
          <w:sz w:val="20"/>
        </w:rPr>
        <mc:AlternateContent>
          <mc:Choice Requires="wps">
            <w:drawing>
              <wp:anchor distT="0" distB="0" distL="0" distR="0" allowOverlap="1" layoutInCell="1" locked="0" behindDoc="1" simplePos="0" relativeHeight="487762432">
                <wp:simplePos x="0" y="0"/>
                <wp:positionH relativeFrom="page">
                  <wp:posOffset>427207</wp:posOffset>
                </wp:positionH>
                <wp:positionV relativeFrom="paragraph">
                  <wp:posOffset>293308</wp:posOffset>
                </wp:positionV>
                <wp:extent cx="2490470" cy="1270"/>
                <wp:effectExtent l="0" t="0" r="0" b="0"/>
                <wp:wrapTopAndBottom/>
                <wp:docPr id="1292" name="Graphic 1292"/>
                <wp:cNvGraphicFramePr>
                  <a:graphicFrameLocks/>
                </wp:cNvGraphicFramePr>
                <a:graphic>
                  <a:graphicData uri="http://schemas.microsoft.com/office/word/2010/wordprocessingShape">
                    <wps:wsp>
                      <wps:cNvPr id="1292" name="Graphic 1292"/>
                      <wps:cNvSpPr/>
                      <wps:spPr>
                        <a:xfrm>
                          <a:off x="0" y="0"/>
                          <a:ext cx="2490470" cy="1270"/>
                        </a:xfrm>
                        <a:custGeom>
                          <a:avLst/>
                          <a:gdLst/>
                          <a:ahLst/>
                          <a:cxnLst/>
                          <a:rect l="l" t="t" r="r" b="b"/>
                          <a:pathLst>
                            <a:path w="2490470" h="0">
                              <a:moveTo>
                                <a:pt x="0" y="0"/>
                              </a:moveTo>
                              <a:lnTo>
                                <a:pt x="2490005"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38348pt;margin-top:23.095169pt;width:196.1pt;height:.1pt;mso-position-horizontal-relative:page;mso-position-vertical-relative:paragraph;z-index:-15554048;mso-wrap-distance-left:0;mso-wrap-distance-right:0" id="docshape925" coordorigin="673,462" coordsize="3922,0" path="m673,462l4594,462e" filled="false" stroked="true" strokeweight=".961935pt" strokecolor="#000000">
                <v:path arrowok="t"/>
                <v:stroke dashstyle="solid"/>
                <w10:wrap type="topAndBottom"/>
              </v:shape>
            </w:pict>
          </mc:Fallback>
        </mc:AlternateContent>
      </w:r>
    </w:p>
    <w:p>
      <w:pPr>
        <w:pStyle w:val="BodyText"/>
        <w:tabs>
          <w:tab w:pos="10742" w:val="left" w:leader="none"/>
        </w:tabs>
        <w:spacing w:before="24"/>
        <w:ind w:left="184"/>
        <w:rPr>
          <w:position w:val="2"/>
        </w:rPr>
      </w:pPr>
      <w:r>
        <w:rPr>
          <w:color w:val="414141"/>
          <w:w w:val="120"/>
          <w:sz w:val="22"/>
        </w:rPr>
        <w:t>I</w:t>
      </w:r>
      <w:r>
        <w:rPr>
          <w:color w:val="151515"/>
          <w:spacing w:val="77"/>
          <w:w w:val="150"/>
          <w:position w:val="2"/>
          <w:u w:val="single" w:color="000000"/>
        </w:rPr>
        <w:t> </w:t>
      </w:r>
      <w:r>
        <w:rPr>
          <w:color w:val="151515"/>
          <w:spacing w:val="-2"/>
          <w:w w:val="120"/>
          <w:position w:val="2"/>
          <w:u w:val="single" w:color="000000"/>
        </w:rPr>
        <w:t>Beneficiu</w:t>
      </w:r>
      <w:r>
        <w:rPr>
          <w:color w:val="151515"/>
          <w:position w:val="2"/>
          <w:u w:val="single" w:color="000000"/>
        </w:rPr>
        <w:tab/>
      </w:r>
    </w:p>
    <w:p>
      <w:pPr>
        <w:pStyle w:val="BodyText"/>
        <w:spacing w:line="251" w:lineRule="exact" w:before="2"/>
        <w:ind w:left="178"/>
        <w:rPr>
          <w:position w:val="1"/>
        </w:rPr>
      </w:pPr>
      <w:r>
        <w:rPr>
          <w:position w:val="1"/>
        </w:rPr>
        <mc:AlternateContent>
          <mc:Choice Requires="wps">
            <w:drawing>
              <wp:anchor distT="0" distB="0" distL="0" distR="0" allowOverlap="1" layoutInCell="1" locked="0" behindDoc="1" simplePos="0" relativeHeight="487762944">
                <wp:simplePos x="0" y="0"/>
                <wp:positionH relativeFrom="page">
                  <wp:posOffset>732354</wp:posOffset>
                </wp:positionH>
                <wp:positionV relativeFrom="paragraph">
                  <wp:posOffset>176075</wp:posOffset>
                </wp:positionV>
                <wp:extent cx="6359525" cy="1270"/>
                <wp:effectExtent l="0" t="0" r="0" b="0"/>
                <wp:wrapTopAndBottom/>
                <wp:docPr id="1293" name="Graphic 1293"/>
                <wp:cNvGraphicFramePr>
                  <a:graphicFrameLocks/>
                </wp:cNvGraphicFramePr>
                <a:graphic>
                  <a:graphicData uri="http://schemas.microsoft.com/office/word/2010/wordprocessingShape">
                    <wps:wsp>
                      <wps:cNvPr id="1293" name="Graphic 1293"/>
                      <wps:cNvSpPr/>
                      <wps:spPr>
                        <a:xfrm>
                          <a:off x="0" y="0"/>
                          <a:ext cx="6359525" cy="1270"/>
                        </a:xfrm>
                        <a:custGeom>
                          <a:avLst/>
                          <a:gdLst/>
                          <a:ahLst/>
                          <a:cxnLst/>
                          <a:rect l="l" t="t" r="r" b="b"/>
                          <a:pathLst>
                            <a:path w="6359525" h="0">
                              <a:moveTo>
                                <a:pt x="0" y="0"/>
                              </a:moveTo>
                              <a:lnTo>
                                <a:pt x="635927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66573pt;margin-top:13.86424pt;width:500.75pt;height:.1pt;mso-position-horizontal-relative:page;mso-position-vertical-relative:paragraph;z-index:-15553536;mso-wrap-distance-left:0;mso-wrap-distance-right:0" id="docshape926" coordorigin="1153,277" coordsize="10015,0" path="m1153,277l11168,277e" filled="false" stroked="true" strokeweight=".480968pt" strokecolor="#000000">
                <v:path arrowok="t"/>
                <v:stroke dashstyle="solid"/>
                <w10:wrap type="topAndBottom"/>
              </v:shape>
            </w:pict>
          </mc:Fallback>
        </mc:AlternateContent>
      </w:r>
      <w:r>
        <w:rPr>
          <w:position w:val="1"/>
        </w:rPr>
        <mc:AlternateContent>
          <mc:Choice Requires="wps">
            <w:drawing>
              <wp:anchor distT="0" distB="0" distL="0" distR="0" allowOverlap="1" layoutInCell="1" locked="0" behindDoc="1" simplePos="0" relativeHeight="458347008">
                <wp:simplePos x="0" y="0"/>
                <wp:positionH relativeFrom="page">
                  <wp:posOffset>938126</wp:posOffset>
                </wp:positionH>
                <wp:positionV relativeFrom="paragraph">
                  <wp:posOffset>186060</wp:posOffset>
                </wp:positionV>
                <wp:extent cx="85090" cy="156845"/>
                <wp:effectExtent l="0" t="0" r="0" b="0"/>
                <wp:wrapNone/>
                <wp:docPr id="1294" name="Textbox 1294"/>
                <wp:cNvGraphicFramePr>
                  <a:graphicFrameLocks/>
                </wp:cNvGraphicFramePr>
                <a:graphic>
                  <a:graphicData uri="http://schemas.microsoft.com/office/word/2010/wordprocessingShape">
                    <wps:wsp>
                      <wps:cNvPr id="1294" name="Textbox 1294"/>
                      <wps:cNvSpPr txBox="1"/>
                      <wps:spPr>
                        <a:xfrm>
                          <a:off x="0" y="0"/>
                          <a:ext cx="85090" cy="156845"/>
                        </a:xfrm>
                        <a:prstGeom prst="rect">
                          <a:avLst/>
                        </a:prstGeom>
                      </wps:spPr>
                      <wps:txbx>
                        <w:txbxContent>
                          <w:p>
                            <w:pPr>
                              <w:spacing w:line="246" w:lineRule="exact" w:before="0"/>
                              <w:ind w:left="0" w:right="0" w:firstLine="0"/>
                              <w:jc w:val="left"/>
                              <w:rPr>
                                <w:sz w:val="22"/>
                              </w:rPr>
                            </w:pPr>
                            <w:r>
                              <w:rPr>
                                <w:color w:val="151515"/>
                                <w:spacing w:val="-10"/>
                                <w:sz w:val="22"/>
                              </w:rPr>
                              <w:t>+</w:t>
                            </w:r>
                          </w:p>
                        </w:txbxContent>
                      </wps:txbx>
                      <wps:bodyPr wrap="square" lIns="0" tIns="0" rIns="0" bIns="0" rtlCol="0">
                        <a:noAutofit/>
                      </wps:bodyPr>
                    </wps:wsp>
                  </a:graphicData>
                </a:graphic>
              </wp:anchor>
            </w:drawing>
          </mc:Choice>
          <mc:Fallback>
            <w:pict>
              <v:shape style="position:absolute;margin-left:73.868210pt;margin-top:14.650395pt;width:6.7pt;height:12.35pt;mso-position-horizontal-relative:page;mso-position-vertical-relative:paragraph;z-index:-44969472" type="#_x0000_t202" id="docshape927" filled="false" stroked="false">
                <v:textbox inset="0,0,0,0">
                  <w:txbxContent>
                    <w:p>
                      <w:pPr>
                        <w:spacing w:line="246" w:lineRule="exact" w:before="0"/>
                        <w:ind w:left="0" w:right="0" w:firstLine="0"/>
                        <w:jc w:val="left"/>
                        <w:rPr>
                          <w:sz w:val="22"/>
                        </w:rPr>
                      </w:pPr>
                      <w:r>
                        <w:rPr>
                          <w:color w:val="151515"/>
                          <w:spacing w:val="-10"/>
                          <w:sz w:val="22"/>
                        </w:rPr>
                        <w:t>+</w:t>
                      </w:r>
                    </w:p>
                  </w:txbxContent>
                </v:textbox>
                <w10:wrap type="none"/>
              </v:shape>
            </w:pict>
          </mc:Fallback>
        </mc:AlternateContent>
      </w:r>
      <w:r>
        <w:rPr>
          <w:color w:val="414141"/>
          <w:spacing w:val="-2"/>
          <w:sz w:val="23"/>
        </w:rPr>
        <w:t>I</w:t>
      </w:r>
      <w:r>
        <w:rPr>
          <w:color w:val="414141"/>
          <w:spacing w:val="-2"/>
          <w:position w:val="1"/>
        </w:rPr>
        <w:t>.</w:t>
      </w:r>
      <w:r>
        <w:rPr>
          <w:color w:val="151515"/>
          <w:spacing w:val="-2"/>
          <w:position w:val="1"/>
        </w:rPr>
        <w:t>Profit</w:t>
      </w:r>
    </w:p>
    <w:p>
      <w:pPr>
        <w:pStyle w:val="ListParagraph"/>
        <w:numPr>
          <w:ilvl w:val="0"/>
          <w:numId w:val="22"/>
        </w:numPr>
        <w:tabs>
          <w:tab w:pos="376" w:val="left" w:leader="none"/>
        </w:tabs>
        <w:spacing w:line="51" w:lineRule="exact" w:before="0" w:after="0"/>
        <w:ind w:left="376" w:right="0" w:hanging="161"/>
        <w:jc w:val="left"/>
        <w:rPr>
          <w:rFonts w:ascii="Times New Roman"/>
          <w:sz w:val="11"/>
        </w:rPr>
      </w:pPr>
      <w:r>
        <w:rPr>
          <w:rFonts w:ascii="Times New Roman"/>
          <w:color w:val="151515"/>
          <w:w w:val="240"/>
          <w:sz w:val="11"/>
        </w:rPr>
        <w:t>---</w:t>
      </w:r>
      <w:r>
        <w:rPr>
          <w:rFonts w:ascii="Times New Roman"/>
          <w:color w:val="151515"/>
          <w:spacing w:val="-10"/>
          <w:w w:val="240"/>
          <w:sz w:val="11"/>
        </w:rPr>
        <w:t>-</w:t>
      </w:r>
    </w:p>
    <w:p>
      <w:pPr>
        <w:pStyle w:val="BodyText"/>
        <w:spacing w:line="220" w:lineRule="exact"/>
        <w:ind w:left="179"/>
        <w:rPr>
          <w:position w:val="1"/>
        </w:rPr>
      </w:pPr>
      <w:r>
        <w:rPr>
          <w:position w:val="1"/>
        </w:rPr>
        <mc:AlternateContent>
          <mc:Choice Requires="wps">
            <w:drawing>
              <wp:anchor distT="0" distB="0" distL="0" distR="0" allowOverlap="1" layoutInCell="1" locked="0" behindDoc="1" simplePos="0" relativeHeight="487763456">
                <wp:simplePos x="0" y="0"/>
                <wp:positionH relativeFrom="page">
                  <wp:posOffset>390589</wp:posOffset>
                </wp:positionH>
                <wp:positionV relativeFrom="paragraph">
                  <wp:posOffset>155696</wp:posOffset>
                </wp:positionV>
                <wp:extent cx="6701155" cy="1270"/>
                <wp:effectExtent l="0" t="0" r="0" b="0"/>
                <wp:wrapTopAndBottom/>
                <wp:docPr id="1295" name="Graphic 1295"/>
                <wp:cNvGraphicFramePr>
                  <a:graphicFrameLocks/>
                </wp:cNvGraphicFramePr>
                <a:graphic>
                  <a:graphicData uri="http://schemas.microsoft.com/office/word/2010/wordprocessingShape">
                    <wps:wsp>
                      <wps:cNvPr id="1295" name="Graphic 1295"/>
                      <wps:cNvSpPr/>
                      <wps:spPr>
                        <a:xfrm>
                          <a:off x="0" y="0"/>
                          <a:ext cx="6701155" cy="1270"/>
                        </a:xfrm>
                        <a:custGeom>
                          <a:avLst/>
                          <a:gdLst/>
                          <a:ahLst/>
                          <a:cxnLst/>
                          <a:rect l="l" t="t" r="r" b="b"/>
                          <a:pathLst>
                            <a:path w="6701155" h="0">
                              <a:moveTo>
                                <a:pt x="0" y="0"/>
                              </a:moveTo>
                              <a:lnTo>
                                <a:pt x="6701044"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55062pt;margin-top:12.25956pt;width:527.65pt;height:.1pt;mso-position-horizontal-relative:page;mso-position-vertical-relative:paragraph;z-index:-15553024;mso-wrap-distance-left:0;mso-wrap-distance-right:0" id="docshape928" coordorigin="615,245" coordsize="10553,0" path="m615,245l11168,245e" filled="false" stroked="true" strokeweight=".480968pt" strokecolor="#000000">
                <v:path arrowok="t"/>
                <v:stroke dashstyle="solid"/>
                <w10:wrap type="topAndBottom"/>
              </v:shape>
            </w:pict>
          </mc:Fallback>
        </mc:AlternateContent>
      </w:r>
      <w:r>
        <w:rPr>
          <w:color w:val="414141"/>
          <w:spacing w:val="1"/>
          <w:w w:val="120"/>
          <w:sz w:val="22"/>
        </w:rPr>
        <w:t>I</w:t>
      </w:r>
      <w:r>
        <w:rPr>
          <w:color w:val="151515"/>
          <w:spacing w:val="10"/>
          <w:w w:val="240"/>
          <w:position w:val="1"/>
        </w:rPr>
        <w:t>T</w:t>
      </w:r>
      <w:r>
        <w:rPr>
          <w:color w:val="151515"/>
          <w:spacing w:val="-183"/>
          <w:w w:val="240"/>
          <w:position w:val="1"/>
        </w:rPr>
        <w:t>4</w:t>
      </w:r>
      <w:r>
        <w:rPr>
          <w:color w:val="151515"/>
          <w:spacing w:val="-49"/>
          <w:w w:val="240"/>
          <w:position w:val="1"/>
        </w:rPr>
        <w:t>=</w:t>
      </w:r>
      <w:r>
        <w:rPr>
          <w:color w:val="151515"/>
          <w:spacing w:val="10"/>
          <w:w w:val="240"/>
          <w:position w:val="1"/>
        </w:rPr>
        <w:t>T</w:t>
      </w:r>
      <w:r>
        <w:rPr>
          <w:color w:val="151515"/>
          <w:spacing w:val="6"/>
          <w:w w:val="240"/>
          <w:position w:val="1"/>
        </w:rPr>
        <w:t>3</w:t>
      </w:r>
      <w:r>
        <w:rPr>
          <w:color w:val="151515"/>
          <w:spacing w:val="10"/>
          <w:w w:val="120"/>
          <w:position w:val="1"/>
        </w:rPr>
        <w:t>Beneficiu</w:t>
      </w:r>
    </w:p>
    <w:p>
      <w:pPr>
        <w:pStyle w:val="BodyText"/>
        <w:spacing w:before="51"/>
        <w:rPr>
          <w:sz w:val="20"/>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45"/>
        <w:gridCol w:w="3465"/>
      </w:tblGrid>
      <w:tr>
        <w:trPr>
          <w:trHeight w:val="268" w:hRule="atLeast"/>
        </w:trPr>
        <w:tc>
          <w:tcPr>
            <w:tcW w:w="7045" w:type="dxa"/>
          </w:tcPr>
          <w:p>
            <w:pPr>
              <w:pStyle w:val="TableParagraph"/>
              <w:spacing w:before="16"/>
              <w:ind w:left="43"/>
              <w:rPr>
                <w:b/>
                <w:sz w:val="18"/>
              </w:rPr>
            </w:pPr>
            <w:r>
              <w:rPr>
                <w:color w:val="151515"/>
                <w:sz w:val="18"/>
              </w:rPr>
              <w:t>TOTAL</w:t>
            </w:r>
            <w:r>
              <w:rPr>
                <w:color w:val="151515"/>
                <w:spacing w:val="38"/>
                <w:sz w:val="18"/>
              </w:rPr>
              <w:t> </w:t>
            </w:r>
            <w:r>
              <w:rPr>
                <w:b/>
                <w:color w:val="151515"/>
                <w:sz w:val="18"/>
              </w:rPr>
              <w:t>GENERAL</w:t>
            </w:r>
            <w:r>
              <w:rPr>
                <w:b/>
                <w:color w:val="151515"/>
                <w:spacing w:val="59"/>
                <w:sz w:val="18"/>
              </w:rPr>
              <w:t> </w:t>
            </w:r>
            <w:r>
              <w:rPr>
                <w:b/>
                <w:color w:val="151515"/>
                <w:sz w:val="18"/>
              </w:rPr>
              <w:t>(fara</w:t>
            </w:r>
            <w:r>
              <w:rPr>
                <w:b/>
                <w:color w:val="151515"/>
                <w:spacing w:val="44"/>
                <w:sz w:val="18"/>
              </w:rPr>
              <w:t> </w:t>
            </w:r>
            <w:r>
              <w:rPr>
                <w:b/>
                <w:color w:val="151515"/>
                <w:spacing w:val="-4"/>
                <w:sz w:val="18"/>
              </w:rPr>
              <w:t>TVA)</w:t>
            </w:r>
          </w:p>
        </w:tc>
        <w:tc>
          <w:tcPr>
            <w:tcW w:w="3465" w:type="dxa"/>
          </w:tcPr>
          <w:p>
            <w:pPr>
              <w:pStyle w:val="TableParagraph"/>
              <w:rPr>
                <w:rFonts w:ascii="Times New Roman"/>
                <w:sz w:val="16"/>
              </w:rPr>
            </w:pPr>
          </w:p>
        </w:tc>
      </w:tr>
      <w:tr>
        <w:trPr>
          <w:trHeight w:val="273" w:hRule="atLeast"/>
        </w:trPr>
        <w:tc>
          <w:tcPr>
            <w:tcW w:w="7045" w:type="dxa"/>
          </w:tcPr>
          <w:p>
            <w:pPr>
              <w:pStyle w:val="TableParagraph"/>
              <w:tabs>
                <w:tab w:pos="675" w:val="left" w:leader="none"/>
              </w:tabs>
              <w:spacing w:before="25"/>
              <w:ind w:left="43"/>
              <w:rPr>
                <w:sz w:val="18"/>
              </w:rPr>
            </w:pPr>
            <w:r>
              <w:rPr>
                <w:color w:val="151515"/>
                <w:spacing w:val="-5"/>
                <w:w w:val="115"/>
                <w:sz w:val="18"/>
              </w:rPr>
              <w:t>TVA</w:t>
            </w:r>
            <w:r>
              <w:rPr>
                <w:color w:val="151515"/>
                <w:sz w:val="18"/>
              </w:rPr>
              <w:tab/>
            </w:r>
            <w:r>
              <w:rPr>
                <w:color w:val="151515"/>
                <w:spacing w:val="-2"/>
                <w:w w:val="115"/>
                <w:sz w:val="18"/>
              </w:rPr>
              <w:t>(19.00%)</w:t>
            </w:r>
          </w:p>
        </w:tc>
        <w:tc>
          <w:tcPr>
            <w:tcW w:w="3465" w:type="dxa"/>
          </w:tcPr>
          <w:p>
            <w:pPr>
              <w:pStyle w:val="TableParagraph"/>
              <w:rPr>
                <w:rFonts w:ascii="Times New Roman"/>
                <w:sz w:val="16"/>
              </w:rPr>
            </w:pPr>
          </w:p>
        </w:tc>
      </w:tr>
      <w:tr>
        <w:trPr>
          <w:trHeight w:val="268" w:hRule="atLeast"/>
        </w:trPr>
        <w:tc>
          <w:tcPr>
            <w:tcW w:w="7045" w:type="dxa"/>
          </w:tcPr>
          <w:p>
            <w:pPr>
              <w:pStyle w:val="TableParagraph"/>
              <w:spacing w:before="25"/>
              <w:ind w:left="43"/>
              <w:rPr>
                <w:sz w:val="18"/>
              </w:rPr>
            </w:pPr>
            <w:r>
              <w:rPr>
                <w:color w:val="151515"/>
                <w:w w:val="110"/>
                <w:sz w:val="18"/>
              </w:rPr>
              <w:t>TOTAL</w:t>
            </w:r>
            <w:r>
              <w:rPr>
                <w:color w:val="151515"/>
                <w:spacing w:val="-3"/>
                <w:w w:val="110"/>
                <w:sz w:val="18"/>
              </w:rPr>
              <w:t> </w:t>
            </w:r>
            <w:r>
              <w:rPr>
                <w:b/>
                <w:color w:val="151515"/>
                <w:w w:val="110"/>
                <w:sz w:val="18"/>
              </w:rPr>
              <w:t>GENERAL</w:t>
            </w:r>
            <w:r>
              <w:rPr>
                <w:b/>
                <w:color w:val="151515"/>
                <w:spacing w:val="4"/>
                <w:w w:val="110"/>
                <w:sz w:val="18"/>
              </w:rPr>
              <w:t> </w:t>
            </w:r>
            <w:r>
              <w:rPr>
                <w:color w:val="151515"/>
                <w:w w:val="110"/>
                <w:sz w:val="18"/>
              </w:rPr>
              <w:t>(inclusiv</w:t>
            </w:r>
            <w:r>
              <w:rPr>
                <w:color w:val="151515"/>
                <w:spacing w:val="-3"/>
                <w:w w:val="110"/>
                <w:sz w:val="18"/>
              </w:rPr>
              <w:t> </w:t>
            </w:r>
            <w:r>
              <w:rPr>
                <w:color w:val="151515"/>
                <w:spacing w:val="-4"/>
                <w:w w:val="110"/>
                <w:sz w:val="18"/>
              </w:rPr>
              <w:t>TVA)</w:t>
            </w:r>
          </w:p>
        </w:tc>
        <w:tc>
          <w:tcPr>
            <w:tcW w:w="3465" w:type="dxa"/>
          </w:tcPr>
          <w:p>
            <w:pPr>
              <w:pStyle w:val="TableParagraph"/>
              <w:rPr>
                <w:rFonts w:ascii="Times New Roman"/>
                <w:sz w:val="16"/>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1"/>
      </w:pPr>
    </w:p>
    <w:p>
      <w:pPr>
        <w:pStyle w:val="BodyText"/>
        <w:tabs>
          <w:tab w:pos="8413" w:val="left" w:leader="none"/>
        </w:tabs>
        <w:ind w:left="4540"/>
      </w:pPr>
      <w:r>
        <w:rPr/>
        <mc:AlternateContent>
          <mc:Choice Requires="wps">
            <w:drawing>
              <wp:anchor distT="0" distB="0" distL="0" distR="0" allowOverlap="1" layoutInCell="1" locked="0" behindDoc="0" simplePos="0" relativeHeight="15904768">
                <wp:simplePos x="0" y="0"/>
                <wp:positionH relativeFrom="page">
                  <wp:posOffset>353971</wp:posOffset>
                </wp:positionH>
                <wp:positionV relativeFrom="paragraph">
                  <wp:posOffset>-115420</wp:posOffset>
                </wp:positionV>
                <wp:extent cx="1696720" cy="1111885"/>
                <wp:effectExtent l="0" t="0" r="0" b="0"/>
                <wp:wrapNone/>
                <wp:docPr id="1296" name="Group 1296"/>
                <wp:cNvGraphicFramePr>
                  <a:graphicFrameLocks/>
                </wp:cNvGraphicFramePr>
                <a:graphic>
                  <a:graphicData uri="http://schemas.microsoft.com/office/word/2010/wordprocessingGroup">
                    <wpg:wgp>
                      <wpg:cNvPr id="1296" name="Group 1296"/>
                      <wpg:cNvGrpSpPr/>
                      <wpg:grpSpPr>
                        <a:xfrm>
                          <a:off x="0" y="0"/>
                          <a:ext cx="1696720" cy="1111885"/>
                          <a:chExt cx="1696720" cy="1111885"/>
                        </a:xfrm>
                      </wpg:grpSpPr>
                      <pic:pic>
                        <pic:nvPicPr>
                          <pic:cNvPr id="1297" name="Image 1297"/>
                          <pic:cNvPicPr/>
                        </pic:nvPicPr>
                        <pic:blipFill>
                          <a:blip r:embed="rId286" cstate="print"/>
                          <a:stretch>
                            <a:fillRect/>
                          </a:stretch>
                        </pic:blipFill>
                        <pic:spPr>
                          <a:xfrm>
                            <a:off x="537060" y="0"/>
                            <a:ext cx="1159561" cy="1111708"/>
                          </a:xfrm>
                          <a:prstGeom prst="rect">
                            <a:avLst/>
                          </a:prstGeom>
                        </pic:spPr>
                      </pic:pic>
                      <wps:wsp>
                        <wps:cNvPr id="1298" name="Graphic 1298"/>
                        <wps:cNvSpPr/>
                        <wps:spPr>
                          <a:xfrm>
                            <a:off x="12205" y="51918"/>
                            <a:ext cx="525145" cy="1270"/>
                          </a:xfrm>
                          <a:custGeom>
                            <a:avLst/>
                            <a:gdLst/>
                            <a:ahLst/>
                            <a:cxnLst/>
                            <a:rect l="l" t="t" r="r" b="b"/>
                            <a:pathLst>
                              <a:path w="525145" h="0">
                                <a:moveTo>
                                  <a:pt x="0" y="0"/>
                                </a:moveTo>
                                <a:lnTo>
                                  <a:pt x="524854" y="0"/>
                                </a:lnTo>
                              </a:path>
                            </a:pathLst>
                          </a:custGeom>
                          <a:ln w="9162">
                            <a:solidFill>
                              <a:srgbClr val="000000"/>
                            </a:solidFill>
                            <a:prstDash val="solid"/>
                          </a:ln>
                        </wps:spPr>
                        <wps:bodyPr wrap="square" lIns="0" tIns="0" rIns="0" bIns="0" rtlCol="0">
                          <a:prstTxWarp prst="textNoShape">
                            <a:avLst/>
                          </a:prstTxWarp>
                          <a:noAutofit/>
                        </wps:bodyPr>
                      </wps:wsp>
                      <wps:wsp>
                        <wps:cNvPr id="1299" name="Graphic 1299"/>
                        <wps:cNvSpPr/>
                        <wps:spPr>
                          <a:xfrm>
                            <a:off x="0" y="1090327"/>
                            <a:ext cx="537210" cy="1270"/>
                          </a:xfrm>
                          <a:custGeom>
                            <a:avLst/>
                            <a:gdLst/>
                            <a:ahLst/>
                            <a:cxnLst/>
                            <a:rect l="l" t="t" r="r" b="b"/>
                            <a:pathLst>
                              <a:path w="537210" h="0">
                                <a:moveTo>
                                  <a:pt x="0" y="0"/>
                                </a:moveTo>
                                <a:lnTo>
                                  <a:pt x="537060" y="0"/>
                                </a:lnTo>
                              </a:path>
                            </a:pathLst>
                          </a:custGeom>
                          <a:ln w="6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871777pt;margin-top:-9.088239pt;width:133.6pt;height:87.55pt;mso-position-horizontal-relative:page;mso-position-vertical-relative:paragraph;z-index:15904768" id="docshapegroup929" coordorigin="557,-182" coordsize="2672,1751">
                <v:shape style="position:absolute;left:1403;top:-182;width:1827;height:1751" type="#_x0000_t75" id="docshape930" stroked="false">
                  <v:imagedata r:id="rId286" o:title=""/>
                </v:shape>
                <v:line style="position:absolute" from="577,-100" to="1403,-100" stroked="true" strokeweight=".721451pt" strokecolor="#000000">
                  <v:stroke dashstyle="solid"/>
                </v:line>
                <v:line style="position:absolute" from="557,1535" to="1403,1535" stroked="true" strokeweight=".480968pt" strokecolor="#000000">
                  <v:stroke dashstyle="solid"/>
                </v:line>
                <w10:wrap type="none"/>
              </v:group>
            </w:pict>
          </mc:Fallback>
        </mc:AlternateContent>
      </w:r>
      <w:r>
        <w:rPr>
          <w:color w:val="A5CAD6"/>
          <w:w w:val="105"/>
          <w:sz w:val="12"/>
        </w:rPr>
        <w:t>1</w:t>
      </w:r>
      <w:r>
        <w:rPr>
          <w:color w:val="A5CAD6"/>
          <w:spacing w:val="28"/>
          <w:w w:val="115"/>
          <w:sz w:val="12"/>
        </w:rPr>
        <w:t>  </w:t>
      </w:r>
      <w:r>
        <w:rPr>
          <w:color w:val="151515"/>
          <w:w w:val="115"/>
        </w:rPr>
        <w:t>Sef.</w:t>
      </w:r>
      <w:r>
        <w:rPr>
          <w:color w:val="151515"/>
          <w:spacing w:val="-27"/>
          <w:w w:val="115"/>
        </w:rPr>
        <w:t> </w:t>
      </w:r>
      <w:r>
        <w:rPr>
          <w:color w:val="151515"/>
          <w:spacing w:val="-2"/>
          <w:w w:val="115"/>
        </w:rPr>
        <w:t>proiect</w:t>
      </w:r>
      <w:r>
        <w:rPr>
          <w:color w:val="151515"/>
        </w:rPr>
        <w:tab/>
      </w:r>
      <w:r>
        <w:rPr>
          <w:color w:val="151515"/>
          <w:spacing w:val="-2"/>
          <w:w w:val="115"/>
        </w:rPr>
        <w:t>Ofertant</w:t>
      </w:r>
    </w:p>
    <w:p>
      <w:pPr>
        <w:pStyle w:val="BodyText"/>
      </w:pPr>
    </w:p>
    <w:p>
      <w:pPr>
        <w:pStyle w:val="BodyText"/>
        <w:spacing w:before="98"/>
      </w:pPr>
    </w:p>
    <w:p>
      <w:pPr>
        <w:pStyle w:val="BodyText"/>
        <w:spacing w:line="144" w:lineRule="auto"/>
        <w:ind w:right="266"/>
        <w:jc w:val="center"/>
      </w:pPr>
      <w:r>
        <w:rPr/>
        <mc:AlternateContent>
          <mc:Choice Requires="wps">
            <w:drawing>
              <wp:anchor distT="0" distB="0" distL="0" distR="0" allowOverlap="1" layoutInCell="1" locked="0" behindDoc="1" simplePos="0" relativeHeight="458347520">
                <wp:simplePos x="0" y="0"/>
                <wp:positionH relativeFrom="page">
                  <wp:posOffset>3254050</wp:posOffset>
                </wp:positionH>
                <wp:positionV relativeFrom="paragraph">
                  <wp:posOffset>58544</wp:posOffset>
                </wp:positionV>
                <wp:extent cx="994410" cy="233679"/>
                <wp:effectExtent l="0" t="0" r="0" b="0"/>
                <wp:wrapNone/>
                <wp:docPr id="1300" name="Textbox 1300"/>
                <wp:cNvGraphicFramePr>
                  <a:graphicFrameLocks/>
                </wp:cNvGraphicFramePr>
                <a:graphic>
                  <a:graphicData uri="http://schemas.microsoft.com/office/word/2010/wordprocessingShape">
                    <wps:wsp>
                      <wps:cNvPr id="1300" name="Textbox 1300"/>
                      <wps:cNvSpPr txBox="1"/>
                      <wps:spPr>
                        <a:xfrm>
                          <a:off x="0" y="0"/>
                          <a:ext cx="994410" cy="233679"/>
                        </a:xfrm>
                        <a:prstGeom prst="rect">
                          <a:avLst/>
                        </a:prstGeom>
                      </wps:spPr>
                      <wps:txbx>
                        <w:txbxContent>
                          <w:p>
                            <w:pPr>
                              <w:tabs>
                                <w:tab w:pos="1219" w:val="left" w:leader="none"/>
                              </w:tabs>
                              <w:spacing w:line="141" w:lineRule="auto" w:before="30"/>
                              <w:ind w:left="0" w:right="0" w:firstLine="0"/>
                              <w:jc w:val="left"/>
                              <w:rPr>
                                <w:rFonts w:ascii="Times New Roman" w:hAnsi="Times New Roman" w:cs="Times New Roman" w:eastAsia="Times New Roman"/>
                                <w:sz w:val="17"/>
                                <w:szCs w:val="17"/>
                              </w:rPr>
                            </w:pPr>
                            <w:r>
                              <w:rPr>
                                <w:color w:val="A5CAD6"/>
                                <w:w w:val="52"/>
                                <w:position w:val="-15"/>
                                <w:sz w:val="25"/>
                                <w:szCs w:val="25"/>
                              </w:rPr>
                              <w:t>-</w:t>
                            </w:r>
                            <w:r>
                              <w:rPr>
                                <w:color w:val="A5CAD6"/>
                                <w:spacing w:val="36"/>
                                <w:w w:val="52"/>
                                <w:position w:val="-15"/>
                                <w:sz w:val="25"/>
                                <w:szCs w:val="25"/>
                              </w:rPr>
                              <w:t>-</w:t>
                            </w:r>
                            <w:r>
                              <w:rPr>
                                <w:color w:val="A5CAD6"/>
                                <w:spacing w:val="-79"/>
                                <w:w w:val="203"/>
                                <w:sz w:val="15"/>
                                <w:szCs w:val="15"/>
                              </w:rPr>
                              <w:t>I</w:t>
                            </w:r>
                            <w:r>
                              <w:rPr>
                                <w:color w:val="A5CAD6"/>
                                <w:w w:val="59"/>
                                <w:position w:val="-15"/>
                                <w:sz w:val="27"/>
                                <w:szCs w:val="27"/>
                              </w:rPr>
                              <w:t>-</w:t>
                            </w:r>
                            <w:r>
                              <w:rPr>
                                <w:color w:val="A5CAD6"/>
                                <w:spacing w:val="-95"/>
                                <w:w w:val="59"/>
                                <w:position w:val="-15"/>
                                <w:sz w:val="27"/>
                                <w:szCs w:val="27"/>
                              </w:rPr>
                              <w:t>�</w:t>
                            </w:r>
                            <w:r>
                              <w:rPr>
                                <w:color w:val="DDE1E2"/>
                                <w:w w:val="203"/>
                                <w:sz w:val="15"/>
                                <w:szCs w:val="15"/>
                              </w:rPr>
                              <w:t>·</w:t>
                            </w:r>
                            <w:r>
                              <w:rPr>
                                <w:color w:val="C1CDD4"/>
                                <w:w w:val="203"/>
                                <w:sz w:val="15"/>
                                <w:szCs w:val="15"/>
                              </w:rPr>
                              <w:t>.</w:t>
                            </w:r>
                            <w:r>
                              <w:rPr>
                                <w:color w:val="C1CDD4"/>
                                <w:sz w:val="15"/>
                                <w:szCs w:val="15"/>
                              </w:rPr>
                              <w:t>  </w:t>
                            </w:r>
                            <w:r>
                              <w:rPr>
                                <w:color w:val="C1CDD4"/>
                                <w:spacing w:val="17"/>
                                <w:sz w:val="15"/>
                                <w:szCs w:val="15"/>
                              </w:rPr>
                              <w:t> </w:t>
                            </w:r>
                            <w:r>
                              <w:rPr>
                                <w:color w:val="6B67CC"/>
                                <w:w w:val="203"/>
                                <w:sz w:val="15"/>
                                <w:szCs w:val="15"/>
                              </w:rPr>
                              <w:t>�</w:t>
                            </w:r>
                            <w:r>
                              <w:rPr>
                                <w:color w:val="6B67CC"/>
                                <w:sz w:val="15"/>
                                <w:szCs w:val="15"/>
                              </w:rPr>
                              <w:tab/>
                            </w:r>
                            <w:r>
                              <w:rPr>
                                <w:color w:val="99A5CA"/>
                                <w:w w:val="112"/>
                                <w:sz w:val="15"/>
                                <w:szCs w:val="15"/>
                              </w:rPr>
                              <w:t>�</w:t>
                            </w:r>
                            <w:r>
                              <w:rPr>
                                <w:color w:val="A5CAD6"/>
                                <w:w w:val="112"/>
                                <w:sz w:val="15"/>
                                <w:szCs w:val="15"/>
                              </w:rPr>
                              <w:t>-</w:t>
                            </w:r>
                            <w:r>
                              <w:rPr>
                                <w:color w:val="A5CAD6"/>
                                <w:sz w:val="15"/>
                                <w:szCs w:val="15"/>
                              </w:rPr>
                              <w:t> </w:t>
                            </w:r>
                            <w:r>
                              <w:rPr>
                                <w:color w:val="A5CAD6"/>
                                <w:spacing w:val="17"/>
                                <w:sz w:val="15"/>
                                <w:szCs w:val="15"/>
                              </w:rPr>
                              <w:t> </w:t>
                            </w:r>
                            <w:r>
                              <w:rPr>
                                <w:rFonts w:ascii="Times New Roman" w:hAnsi="Times New Roman" w:cs="Times New Roman" w:eastAsia="Times New Roman"/>
                                <w:color w:val="A5CAD6"/>
                                <w:spacing w:val="-62"/>
                                <w:w w:val="112"/>
                                <w:sz w:val="17"/>
                                <w:szCs w:val="17"/>
                              </w:rPr>
                              <w:t>!</w:t>
                            </w:r>
                          </w:p>
                        </w:txbxContent>
                      </wps:txbx>
                      <wps:bodyPr wrap="square" lIns="0" tIns="0" rIns="0" bIns="0" rtlCol="0">
                        <a:noAutofit/>
                      </wps:bodyPr>
                    </wps:wsp>
                  </a:graphicData>
                </a:graphic>
              </wp:anchor>
            </w:drawing>
          </mc:Choice>
          <mc:Fallback>
            <w:pict>
              <v:shape style="position:absolute;margin-left:256.224426pt;margin-top:4.609786pt;width:78.3pt;height:18.4pt;mso-position-horizontal-relative:page;mso-position-vertical-relative:paragraph;z-index:-44968960" type="#_x0000_t202" id="docshape931" filled="false" stroked="false">
                <v:textbox inset="0,0,0,0">
                  <w:txbxContent>
                    <w:p>
                      <w:pPr>
                        <w:tabs>
                          <w:tab w:pos="1219" w:val="left" w:leader="none"/>
                        </w:tabs>
                        <w:spacing w:line="141" w:lineRule="auto" w:before="30"/>
                        <w:ind w:left="0" w:right="0" w:firstLine="0"/>
                        <w:jc w:val="left"/>
                        <w:rPr>
                          <w:rFonts w:ascii="Times New Roman" w:hAnsi="Times New Roman" w:cs="Times New Roman" w:eastAsia="Times New Roman"/>
                          <w:sz w:val="17"/>
                          <w:szCs w:val="17"/>
                        </w:rPr>
                      </w:pPr>
                      <w:r>
                        <w:rPr>
                          <w:color w:val="A5CAD6"/>
                          <w:w w:val="52"/>
                          <w:position w:val="-15"/>
                          <w:sz w:val="25"/>
                          <w:szCs w:val="25"/>
                        </w:rPr>
                        <w:t>-</w:t>
                      </w:r>
                      <w:r>
                        <w:rPr>
                          <w:color w:val="A5CAD6"/>
                          <w:spacing w:val="36"/>
                          <w:w w:val="52"/>
                          <w:position w:val="-15"/>
                          <w:sz w:val="25"/>
                          <w:szCs w:val="25"/>
                        </w:rPr>
                        <w:t>-</w:t>
                      </w:r>
                      <w:r>
                        <w:rPr>
                          <w:color w:val="A5CAD6"/>
                          <w:spacing w:val="-79"/>
                          <w:w w:val="203"/>
                          <w:sz w:val="15"/>
                          <w:szCs w:val="15"/>
                        </w:rPr>
                        <w:t>I</w:t>
                      </w:r>
                      <w:r>
                        <w:rPr>
                          <w:color w:val="A5CAD6"/>
                          <w:w w:val="59"/>
                          <w:position w:val="-15"/>
                          <w:sz w:val="27"/>
                          <w:szCs w:val="27"/>
                        </w:rPr>
                        <w:t>-</w:t>
                      </w:r>
                      <w:r>
                        <w:rPr>
                          <w:color w:val="A5CAD6"/>
                          <w:spacing w:val="-95"/>
                          <w:w w:val="59"/>
                          <w:position w:val="-15"/>
                          <w:sz w:val="27"/>
                          <w:szCs w:val="27"/>
                        </w:rPr>
                        <w:t>�</w:t>
                      </w:r>
                      <w:r>
                        <w:rPr>
                          <w:color w:val="DDE1E2"/>
                          <w:w w:val="203"/>
                          <w:sz w:val="15"/>
                          <w:szCs w:val="15"/>
                        </w:rPr>
                        <w:t>·</w:t>
                      </w:r>
                      <w:r>
                        <w:rPr>
                          <w:color w:val="C1CDD4"/>
                          <w:w w:val="203"/>
                          <w:sz w:val="15"/>
                          <w:szCs w:val="15"/>
                        </w:rPr>
                        <w:t>.</w:t>
                      </w:r>
                      <w:r>
                        <w:rPr>
                          <w:color w:val="C1CDD4"/>
                          <w:sz w:val="15"/>
                          <w:szCs w:val="15"/>
                        </w:rPr>
                        <w:t>  </w:t>
                      </w:r>
                      <w:r>
                        <w:rPr>
                          <w:color w:val="C1CDD4"/>
                          <w:spacing w:val="17"/>
                          <w:sz w:val="15"/>
                          <w:szCs w:val="15"/>
                        </w:rPr>
                        <w:t> </w:t>
                      </w:r>
                      <w:r>
                        <w:rPr>
                          <w:color w:val="6B67CC"/>
                          <w:w w:val="203"/>
                          <w:sz w:val="15"/>
                          <w:szCs w:val="15"/>
                        </w:rPr>
                        <w:t>�</w:t>
                      </w:r>
                      <w:r>
                        <w:rPr>
                          <w:color w:val="6B67CC"/>
                          <w:sz w:val="15"/>
                          <w:szCs w:val="15"/>
                        </w:rPr>
                        <w:tab/>
                      </w:r>
                      <w:r>
                        <w:rPr>
                          <w:color w:val="99A5CA"/>
                          <w:w w:val="112"/>
                          <w:sz w:val="15"/>
                          <w:szCs w:val="15"/>
                        </w:rPr>
                        <w:t>�</w:t>
                      </w:r>
                      <w:r>
                        <w:rPr>
                          <w:color w:val="A5CAD6"/>
                          <w:w w:val="112"/>
                          <w:sz w:val="15"/>
                          <w:szCs w:val="15"/>
                        </w:rPr>
                        <w:t>-</w:t>
                      </w:r>
                      <w:r>
                        <w:rPr>
                          <w:color w:val="A5CAD6"/>
                          <w:sz w:val="15"/>
                          <w:szCs w:val="15"/>
                        </w:rPr>
                        <w:t> </w:t>
                      </w:r>
                      <w:r>
                        <w:rPr>
                          <w:color w:val="A5CAD6"/>
                          <w:spacing w:val="17"/>
                          <w:sz w:val="15"/>
                          <w:szCs w:val="15"/>
                        </w:rPr>
                        <w:t> </w:t>
                      </w:r>
                      <w:r>
                        <w:rPr>
                          <w:rFonts w:ascii="Times New Roman" w:hAnsi="Times New Roman" w:cs="Times New Roman" w:eastAsia="Times New Roman"/>
                          <w:color w:val="A5CAD6"/>
                          <w:spacing w:val="-62"/>
                          <w:w w:val="112"/>
                          <w:sz w:val="17"/>
                          <w:szCs w:val="17"/>
                        </w:rPr>
                        <w:t>!</w:t>
                      </w:r>
                    </w:p>
                  </w:txbxContent>
                </v:textbox>
                <w10:wrap type="none"/>
              </v:shape>
            </w:pict>
          </mc:Fallback>
        </mc:AlternateContent>
      </w:r>
      <w:r>
        <w:rPr>
          <w:color w:val="A5CAD6"/>
          <w:spacing w:val="-68"/>
          <w:w w:val="260"/>
        </w:rPr>
        <w:t>l</w:t>
      </w:r>
      <w:r>
        <w:rPr>
          <w:rFonts w:ascii="Times New Roman" w:hAnsi="Times New Roman" w:cs="Times New Roman" w:eastAsia="Times New Roman"/>
          <w:color w:val="A5CAD6"/>
          <w:spacing w:val="-5"/>
          <w:w w:val="99"/>
          <w:position w:val="-12"/>
          <w:sz w:val="30"/>
          <w:szCs w:val="30"/>
        </w:rPr>
        <w:t>!</w:t>
      </w:r>
      <w:r>
        <w:rPr>
          <w:color w:val="7E7CCD"/>
          <w:spacing w:val="15"/>
          <w:w w:val="260"/>
        </w:rPr>
        <w:t>�</w:t>
      </w:r>
      <w:r>
        <w:rPr>
          <w:color w:val="C1CDD4"/>
          <w:spacing w:val="13"/>
          <w:w w:val="260"/>
        </w:rPr>
        <w:t>.</w:t>
      </w:r>
      <w:r>
        <w:rPr>
          <w:color w:val="C1CDD4"/>
          <w:spacing w:val="14"/>
          <w:w w:val="260"/>
        </w:rPr>
        <w:t>!</w:t>
      </w:r>
      <w:r>
        <w:rPr>
          <w:color w:val="A5CAD6"/>
          <w:spacing w:val="14"/>
          <w:w w:val="260"/>
        </w:rPr>
        <w:t>·</w:t>
      </w:r>
      <w:r>
        <w:rPr>
          <w:color w:val="C1CDD4"/>
          <w:spacing w:val="14"/>
          <w:w w:val="260"/>
        </w:rPr>
        <w:t>•··</w:t>
      </w:r>
      <w:r>
        <w:rPr>
          <w:color w:val="C1CDD4"/>
          <w:spacing w:val="-35"/>
          <w:w w:val="260"/>
        </w:rPr>
        <w:t>•</w:t>
      </w:r>
      <w:r>
        <w:rPr>
          <w:color w:val="A5CAD6"/>
          <w:spacing w:val="13"/>
          <w:w w:val="260"/>
        </w:rPr>
        <w:t>.</w:t>
      </w:r>
      <w:r>
        <w:rPr>
          <w:color w:val="A5CAD6"/>
          <w:spacing w:val="-107"/>
          <w:w w:val="260"/>
        </w:rPr>
        <w:t>.</w:t>
      </w:r>
      <w:r>
        <w:rPr>
          <w:color w:val="A5CAD6"/>
          <w:spacing w:val="14"/>
          <w:w w:val="19"/>
        </w:rPr>
        <w:t>;</w:t>
      </w:r>
    </w:p>
    <w:p>
      <w:pPr>
        <w:spacing w:before="55"/>
        <w:ind w:left="1765" w:right="288" w:firstLine="0"/>
        <w:jc w:val="center"/>
        <w:rPr>
          <w:sz w:val="13"/>
        </w:rPr>
      </w:pPr>
      <w:r>
        <w:rPr>
          <w:color w:val="A5CAD6"/>
          <w:spacing w:val="-10"/>
          <w:w w:val="65"/>
          <w:sz w:val="13"/>
        </w:rPr>
        <w:t>'</w:t>
      </w:r>
    </w:p>
    <w:p>
      <w:pPr>
        <w:pStyle w:val="ListParagraph"/>
        <w:numPr>
          <w:ilvl w:val="1"/>
          <w:numId w:val="22"/>
        </w:numPr>
        <w:tabs>
          <w:tab w:pos="4832" w:val="left" w:leader="none"/>
          <w:tab w:pos="5097" w:val="left" w:leader="none"/>
        </w:tabs>
        <w:spacing w:line="240" w:lineRule="auto" w:before="91" w:after="0"/>
        <w:ind w:left="4832" w:right="0" w:hanging="223"/>
        <w:jc w:val="left"/>
        <w:rPr>
          <w:sz w:val="13"/>
          <w:szCs w:val="13"/>
        </w:rPr>
      </w:pPr>
      <w:r>
        <w:rPr>
          <w:color w:val="90C1CF"/>
          <w:spacing w:val="-10"/>
          <w:w w:val="95"/>
          <w:sz w:val="13"/>
          <w:szCs w:val="13"/>
        </w:rPr>
        <w:t>'</w:t>
      </w:r>
      <w:r>
        <w:rPr>
          <w:color w:val="90C1CF"/>
          <w:sz w:val="13"/>
          <w:szCs w:val="13"/>
        </w:rPr>
        <w:tab/>
      </w:r>
      <w:r>
        <w:rPr>
          <w:color w:val="A5CAD6"/>
          <w:sz w:val="13"/>
          <w:szCs w:val="13"/>
        </w:rPr>
        <w:t>-�</w:t>
      </w:r>
      <w:r>
        <w:rPr>
          <w:color w:val="A5CAD6"/>
          <w:spacing w:val="-10"/>
          <w:sz w:val="13"/>
          <w:szCs w:val="13"/>
        </w:rPr>
        <w:t> </w:t>
      </w:r>
      <w:r>
        <w:rPr>
          <w:color w:val="A5CAD6"/>
          <w:sz w:val="13"/>
          <w:szCs w:val="13"/>
        </w:rPr>
        <w:t>�</w:t>
      </w:r>
      <w:r>
        <w:rPr>
          <w:color w:val="A5CAD6"/>
          <w:spacing w:val="62"/>
          <w:w w:val="150"/>
          <w:sz w:val="13"/>
          <w:szCs w:val="13"/>
        </w:rPr>
        <w:t> </w:t>
      </w:r>
      <w:r>
        <w:rPr>
          <w:color w:val="A5CAD6"/>
          <w:sz w:val="13"/>
          <w:szCs w:val="13"/>
        </w:rPr>
        <w:t>··-</w:t>
      </w:r>
      <w:r>
        <w:rPr>
          <w:color w:val="A5CAD6"/>
          <w:spacing w:val="4"/>
          <w:sz w:val="13"/>
          <w:szCs w:val="13"/>
        </w:rPr>
        <w:t> </w:t>
      </w:r>
      <w:r>
        <w:rPr>
          <w:color w:val="8995CA"/>
          <w:sz w:val="13"/>
          <w:szCs w:val="13"/>
        </w:rPr>
        <w:t>�</w:t>
      </w:r>
      <w:r>
        <w:rPr>
          <w:color w:val="8995CA"/>
          <w:spacing w:val="19"/>
          <w:sz w:val="13"/>
          <w:szCs w:val="13"/>
        </w:rPr>
        <w:t> </w:t>
      </w:r>
      <w:r>
        <w:rPr>
          <w:color w:val="A5CAD6"/>
          <w:sz w:val="13"/>
          <w:szCs w:val="13"/>
        </w:rPr>
        <w:t>-,</w:t>
      </w:r>
      <w:r>
        <w:rPr>
          <w:color w:val="A5CAD6"/>
          <w:spacing w:val="12"/>
          <w:sz w:val="13"/>
          <w:szCs w:val="13"/>
        </w:rPr>
        <w:t> </w:t>
      </w:r>
      <w:r>
        <w:rPr>
          <w:color w:val="C1CDD4"/>
          <w:sz w:val="13"/>
          <w:szCs w:val="13"/>
        </w:rPr>
        <w:t>·-</w:t>
      </w:r>
      <w:r>
        <w:rPr>
          <w:color w:val="C1CDD4"/>
          <w:spacing w:val="8"/>
          <w:sz w:val="13"/>
          <w:szCs w:val="13"/>
        </w:rPr>
        <w:t> </w:t>
      </w:r>
      <w:r>
        <w:rPr>
          <w:color w:val="A5CAD6"/>
          <w:sz w:val="13"/>
          <w:szCs w:val="13"/>
        </w:rPr>
        <w:t>·-·</w:t>
      </w:r>
      <w:r>
        <w:rPr>
          <w:color w:val="A5CAD6"/>
          <w:spacing w:val="-9"/>
          <w:sz w:val="13"/>
          <w:szCs w:val="13"/>
        </w:rPr>
        <w:t> </w:t>
      </w:r>
      <w:r>
        <w:rPr>
          <w:color w:val="C1CDD4"/>
          <w:spacing w:val="-10"/>
          <w:sz w:val="13"/>
          <w:szCs w:val="13"/>
        </w:rPr>
        <w:t>j</w:t>
      </w:r>
    </w:p>
    <w:p>
      <w:pPr>
        <w:pStyle w:val="ListParagraph"/>
        <w:spacing w:after="0" w:line="240" w:lineRule="auto"/>
        <w:jc w:val="left"/>
        <w:rPr>
          <w:sz w:val="13"/>
          <w:szCs w:val="13"/>
        </w:rPr>
        <w:sectPr>
          <w:headerReference w:type="default" r:id="rId284"/>
          <w:footerReference w:type="default" r:id="rId285"/>
          <w:pgSz w:w="11910" w:h="16840"/>
          <w:pgMar w:header="0" w:footer="974" w:top="620" w:bottom="1160" w:left="425" w:right="566"/>
        </w:sectPr>
      </w:pPr>
    </w:p>
    <w:p>
      <w:pPr>
        <w:tabs>
          <w:tab w:pos="9935" w:val="left" w:leader="none"/>
        </w:tabs>
        <w:spacing w:before="66"/>
        <w:ind w:left="214" w:right="0" w:firstLine="0"/>
        <w:jc w:val="left"/>
        <w:rPr>
          <w:b/>
          <w:sz w:val="16"/>
        </w:rPr>
      </w:pPr>
      <w:r>
        <w:rPr>
          <w:b/>
          <w:color w:val="131313"/>
          <w:w w:val="110"/>
          <w:sz w:val="16"/>
          <w:u w:val="thick" w:color="131313"/>
        </w:rPr>
        <w:t>Antet</w:t>
      </w:r>
      <w:r>
        <w:rPr>
          <w:b/>
          <w:color w:val="131313"/>
          <w:spacing w:val="28"/>
          <w:w w:val="110"/>
          <w:sz w:val="16"/>
          <w:u w:val="thick" w:color="131313"/>
        </w:rPr>
        <w:t> </w:t>
      </w:r>
      <w:r>
        <w:rPr>
          <w:b/>
          <w:color w:val="131313"/>
          <w:spacing w:val="-2"/>
          <w:w w:val="110"/>
          <w:sz w:val="16"/>
          <w:u w:val="thick" w:color="131313"/>
        </w:rPr>
        <w:t>stanga</w:t>
      </w:r>
      <w:r>
        <w:rPr>
          <w:b/>
          <w:color w:val="131313"/>
          <w:sz w:val="16"/>
        </w:rPr>
        <w:tab/>
      </w:r>
      <w:r>
        <w:rPr>
          <w:b/>
          <w:color w:val="131313"/>
          <w:spacing w:val="-2"/>
          <w:w w:val="110"/>
          <w:sz w:val="16"/>
        </w:rPr>
        <w:t>eDevize</w:t>
      </w:r>
    </w:p>
    <w:p>
      <w:pPr>
        <w:pStyle w:val="BodyText"/>
        <w:tabs>
          <w:tab w:pos="1540" w:val="left" w:leader="none"/>
        </w:tabs>
        <w:spacing w:line="230" w:lineRule="atLeast" w:before="33"/>
        <w:ind w:left="209" w:right="7250" w:firstLine="1"/>
      </w:pPr>
      <w:r>
        <w:rPr/>
        <w:drawing>
          <wp:anchor distT="0" distB="0" distL="0" distR="0" allowOverlap="1" layoutInCell="1" locked="0" behindDoc="0" simplePos="0" relativeHeight="15906816">
            <wp:simplePos x="0" y="0"/>
            <wp:positionH relativeFrom="page">
              <wp:posOffset>5126480</wp:posOffset>
            </wp:positionH>
            <wp:positionV relativeFrom="paragraph">
              <wp:posOffset>131559</wp:posOffset>
            </wp:positionV>
            <wp:extent cx="524853" cy="549746"/>
            <wp:effectExtent l="0" t="0" r="0" b="0"/>
            <wp:wrapNone/>
            <wp:docPr id="1305" name="Image 1305"/>
            <wp:cNvGraphicFramePr>
              <a:graphicFrameLocks/>
            </wp:cNvGraphicFramePr>
            <a:graphic>
              <a:graphicData uri="http://schemas.openxmlformats.org/drawingml/2006/picture">
                <pic:pic>
                  <pic:nvPicPr>
                    <pic:cNvPr id="1305" name="Image 1305"/>
                    <pic:cNvPicPr/>
                  </pic:nvPicPr>
                  <pic:blipFill>
                    <a:blip r:embed="rId289" cstate="print"/>
                    <a:stretch>
                      <a:fillRect/>
                    </a:stretch>
                  </pic:blipFill>
                  <pic:spPr>
                    <a:xfrm>
                      <a:off x="0" y="0"/>
                      <a:ext cx="524853" cy="549746"/>
                    </a:xfrm>
                    <a:prstGeom prst="rect">
                      <a:avLst/>
                    </a:prstGeom>
                  </pic:spPr>
                </pic:pic>
              </a:graphicData>
            </a:graphic>
          </wp:anchor>
        </w:drawing>
      </w:r>
      <w:r>
        <w:rPr>
          <w:color w:val="131313"/>
          <w:spacing w:val="-2"/>
        </w:rPr>
        <w:t>Beneficiar:</w:t>
      </w:r>
      <w:r>
        <w:rPr>
          <w:color w:val="131313"/>
        </w:rPr>
        <w:tab/>
      </w:r>
      <w:r>
        <w:rPr>
          <w:color w:val="131313"/>
          <w:spacing w:val="-8"/>
        </w:rPr>
        <w:t>COMUNA</w:t>
      </w:r>
      <w:r>
        <w:rPr>
          <w:color w:val="131313"/>
          <w:spacing w:val="-2"/>
        </w:rPr>
        <w:t> </w:t>
      </w:r>
      <w:r>
        <w:rPr>
          <w:color w:val="131313"/>
          <w:spacing w:val="-8"/>
        </w:rPr>
        <w:t>DRAGOMIRESTI </w:t>
      </w:r>
      <w:r>
        <w:rPr>
          <w:color w:val="131313"/>
          <w:spacing w:val="-2"/>
        </w:rPr>
        <w:t>Executant</w:t>
      </w:r>
      <w:r>
        <w:rPr>
          <w:color w:val="444446"/>
          <w:spacing w:val="-2"/>
        </w:rPr>
        <w:t>:</w:t>
      </w:r>
    </w:p>
    <w:p>
      <w:pPr>
        <w:pStyle w:val="BodyText"/>
        <w:spacing w:after="0" w:line="230" w:lineRule="atLeast"/>
        <w:sectPr>
          <w:headerReference w:type="default" r:id="rId287"/>
          <w:footerReference w:type="default" r:id="rId288"/>
          <w:pgSz w:w="11910" w:h="16840"/>
          <w:pgMar w:header="0" w:footer="898" w:top="640" w:bottom="1080" w:left="425" w:right="566"/>
          <w:pgNumType w:start="1"/>
        </w:sectPr>
      </w:pPr>
    </w:p>
    <w:p>
      <w:pPr>
        <w:pStyle w:val="BodyText"/>
        <w:spacing w:line="268" w:lineRule="auto" w:before="64"/>
        <w:ind w:left="205" w:right="38" w:hanging="1"/>
      </w:pPr>
      <w:r>
        <w:rPr>
          <w:color w:val="131313"/>
          <w:spacing w:val="-2"/>
          <w:w w:val="105"/>
        </w:rPr>
        <w:t>Proiectant: Obiectivul:</w:t>
      </w:r>
    </w:p>
    <w:p>
      <w:pPr>
        <w:pStyle w:val="BodyText"/>
        <w:spacing w:before="157"/>
      </w:pPr>
    </w:p>
    <w:p>
      <w:pPr>
        <w:pStyle w:val="BodyText"/>
        <w:ind w:left="200"/>
      </w:pPr>
      <w:r>
        <w:rPr>
          <w:color w:val="131313"/>
          <w:spacing w:val="-2"/>
          <w:w w:val="105"/>
        </w:rPr>
        <w:t>Obiectul:</w:t>
      </w:r>
    </w:p>
    <w:p>
      <w:pPr>
        <w:spacing w:before="64"/>
        <w:ind w:left="200" w:right="0" w:firstLine="0"/>
        <w:jc w:val="left"/>
        <w:rPr>
          <w:sz w:val="18"/>
        </w:rPr>
      </w:pPr>
      <w:r>
        <w:rPr/>
        <w:br w:type="column"/>
      </w:r>
      <w:r>
        <w:rPr>
          <w:color w:val="131313"/>
          <w:spacing w:val="-6"/>
          <w:sz w:val="18"/>
        </w:rPr>
        <w:t>GREENWOOD</w:t>
      </w:r>
      <w:r>
        <w:rPr>
          <w:color w:val="131313"/>
          <w:spacing w:val="1"/>
          <w:sz w:val="18"/>
        </w:rPr>
        <w:t> </w:t>
      </w:r>
      <w:r>
        <w:rPr>
          <w:color w:val="131313"/>
          <w:spacing w:val="-6"/>
          <w:sz w:val="18"/>
        </w:rPr>
        <w:t>TECH</w:t>
      </w:r>
      <w:r>
        <w:rPr>
          <w:color w:val="131313"/>
          <w:spacing w:val="-4"/>
          <w:sz w:val="18"/>
        </w:rPr>
        <w:t> </w:t>
      </w:r>
      <w:r>
        <w:rPr>
          <w:color w:val="131313"/>
          <w:spacing w:val="-6"/>
          <w:sz w:val="18"/>
        </w:rPr>
        <w:t>GWT</w:t>
      </w:r>
      <w:r>
        <w:rPr>
          <w:color w:val="131313"/>
          <w:spacing w:val="-5"/>
          <w:sz w:val="18"/>
        </w:rPr>
        <w:t> </w:t>
      </w:r>
      <w:r>
        <w:rPr>
          <w:color w:val="131313"/>
          <w:spacing w:val="-6"/>
          <w:sz w:val="18"/>
        </w:rPr>
        <w:t>SRL</w:t>
      </w:r>
    </w:p>
    <w:p>
      <w:pPr>
        <w:tabs>
          <w:tab w:pos="4819" w:val="left" w:leader="none"/>
        </w:tabs>
        <w:spacing w:line="230" w:lineRule="auto" w:before="31"/>
        <w:ind w:left="201" w:right="1387" w:firstLine="4"/>
        <w:jc w:val="left"/>
        <w:rPr>
          <w:sz w:val="18"/>
        </w:rPr>
      </w:pPr>
      <w:r>
        <w:rPr>
          <w:color w:val="131313"/>
          <w:spacing w:val="-8"/>
          <w:sz w:val="18"/>
        </w:rPr>
        <w:t>REABILITARE,</w:t>
      </w:r>
      <w:r>
        <w:rPr>
          <w:color w:val="131313"/>
          <w:spacing w:val="6"/>
          <w:sz w:val="18"/>
        </w:rPr>
        <w:t> </w:t>
      </w:r>
      <w:r>
        <w:rPr>
          <w:color w:val="131313"/>
          <w:spacing w:val="-8"/>
          <w:sz w:val="18"/>
        </w:rPr>
        <w:t>EXTINDERE</w:t>
      </w:r>
      <w:r>
        <w:rPr>
          <w:color w:val="131313"/>
          <w:spacing w:val="14"/>
          <w:sz w:val="18"/>
        </w:rPr>
        <w:t> </w:t>
      </w:r>
      <w:r>
        <w:rPr>
          <w:color w:val="131313"/>
          <w:spacing w:val="-8"/>
          <w:sz w:val="18"/>
        </w:rPr>
        <w:t>51</w:t>
      </w:r>
      <w:r>
        <w:rPr>
          <w:color w:val="131313"/>
          <w:spacing w:val="-5"/>
          <w:sz w:val="18"/>
        </w:rPr>
        <w:t> </w:t>
      </w:r>
      <w:r>
        <w:rPr>
          <w:color w:val="131313"/>
          <w:spacing w:val="-8"/>
          <w:sz w:val="18"/>
        </w:rPr>
        <w:t>MODERNIZARE</w:t>
      </w:r>
      <w:r>
        <w:rPr>
          <w:color w:val="131313"/>
          <w:spacing w:val="13"/>
          <w:sz w:val="18"/>
        </w:rPr>
        <w:t> </w:t>
      </w:r>
      <w:r>
        <w:rPr>
          <w:color w:val="131313"/>
          <w:spacing w:val="-8"/>
          <w:sz w:val="18"/>
        </w:rPr>
        <w:t>SEDIU</w:t>
      </w:r>
      <w:r>
        <w:rPr>
          <w:color w:val="131313"/>
          <w:spacing w:val="-2"/>
          <w:sz w:val="18"/>
        </w:rPr>
        <w:t> </w:t>
      </w:r>
      <w:r>
        <w:rPr>
          <w:color w:val="131313"/>
          <w:spacing w:val="-8"/>
          <w:sz w:val="18"/>
        </w:rPr>
        <w:t>DE</w:t>
      </w:r>
      <w:r>
        <w:rPr>
          <w:color w:val="131313"/>
          <w:sz w:val="18"/>
        </w:rPr>
        <w:t> </w:t>
      </w:r>
      <w:r>
        <w:rPr>
          <w:color w:val="131313"/>
          <w:spacing w:val="-8"/>
          <w:sz w:val="18"/>
        </w:rPr>
        <w:t>SCOALĂ</w:t>
      </w:r>
      <w:r>
        <w:rPr>
          <w:color w:val="131313"/>
          <w:spacing w:val="9"/>
          <w:sz w:val="18"/>
        </w:rPr>
        <w:t> </w:t>
      </w:r>
      <w:r>
        <w:rPr>
          <w:color w:val="131313"/>
          <w:spacing w:val="-8"/>
          <w:sz w:val="18"/>
        </w:rPr>
        <w:t>51 </w:t>
      </w:r>
      <w:r>
        <w:rPr>
          <w:color w:val="131313"/>
          <w:spacing w:val="-4"/>
          <w:sz w:val="18"/>
        </w:rPr>
        <w:t>CONSTRUIRE</w:t>
      </w:r>
      <w:r>
        <w:rPr>
          <w:color w:val="131313"/>
          <w:sz w:val="18"/>
        </w:rPr>
        <w:t> </w:t>
      </w:r>
      <w:r>
        <w:rPr>
          <w:color w:val="131313"/>
          <w:spacing w:val="-4"/>
          <w:sz w:val="18"/>
        </w:rPr>
        <w:t>SALĂ DE SPORT ÎN</w:t>
      </w:r>
      <w:r>
        <w:rPr>
          <w:color w:val="131313"/>
          <w:spacing w:val="-9"/>
          <w:sz w:val="18"/>
        </w:rPr>
        <w:t> </w:t>
      </w:r>
      <w:r>
        <w:rPr>
          <w:color w:val="131313"/>
          <w:spacing w:val="-4"/>
          <w:sz w:val="18"/>
        </w:rPr>
        <w:t>COMUNA</w:t>
      </w:r>
      <w:r>
        <w:rPr>
          <w:color w:val="131313"/>
          <w:spacing w:val="7"/>
          <w:sz w:val="18"/>
        </w:rPr>
        <w:t> </w:t>
      </w:r>
      <w:r>
        <w:rPr>
          <w:color w:val="131313"/>
          <w:spacing w:val="-4"/>
          <w:sz w:val="18"/>
        </w:rPr>
        <w:t>DRAGOMIRESTI,</w:t>
      </w:r>
      <w:r>
        <w:rPr>
          <w:color w:val="131313"/>
          <w:spacing w:val="7"/>
          <w:sz w:val="18"/>
        </w:rPr>
        <w:t> </w:t>
      </w:r>
      <w:r>
        <w:rPr>
          <w:color w:val="131313"/>
          <w:spacing w:val="-4"/>
          <w:sz w:val="18"/>
        </w:rPr>
        <w:t>SAT. </w:t>
      </w:r>
      <w:r>
        <w:rPr>
          <w:color w:val="131313"/>
          <w:sz w:val="18"/>
        </w:rPr>
        <w:t>DRAGOMIREŞTI, JUDEŢUL DÂMBOVIŢA</w:t>
        <w:tab/>
      </w:r>
      <w:r>
        <w:rPr>
          <w:color w:val="2A2A2B"/>
          <w:spacing w:val="-10"/>
          <w:sz w:val="18"/>
        </w:rPr>
        <w:t>•</w:t>
      </w:r>
    </w:p>
    <w:p>
      <w:pPr>
        <w:spacing w:line="205" w:lineRule="exact" w:before="0"/>
        <w:ind w:left="202" w:right="0" w:firstLine="0"/>
        <w:jc w:val="left"/>
        <w:rPr>
          <w:sz w:val="18"/>
        </w:rPr>
      </w:pPr>
      <w:r>
        <w:rPr>
          <w:color w:val="131313"/>
          <w:spacing w:val="-2"/>
          <w:sz w:val="18"/>
        </w:rPr>
        <w:t>9.0</w:t>
      </w:r>
      <w:r>
        <w:rPr>
          <w:color w:val="131313"/>
          <w:spacing w:val="-11"/>
          <w:sz w:val="18"/>
        </w:rPr>
        <w:t> </w:t>
      </w:r>
      <w:r>
        <w:rPr>
          <w:color w:val="131313"/>
          <w:spacing w:val="-2"/>
          <w:sz w:val="18"/>
        </w:rPr>
        <w:t>MONTAJ</w:t>
      </w:r>
      <w:r>
        <w:rPr>
          <w:color w:val="131313"/>
          <w:spacing w:val="-6"/>
          <w:sz w:val="18"/>
        </w:rPr>
        <w:t> </w:t>
      </w:r>
      <w:r>
        <w:rPr>
          <w:color w:val="131313"/>
          <w:spacing w:val="-2"/>
          <w:sz w:val="18"/>
        </w:rPr>
        <w:t>ECHIPAMENTE</w:t>
      </w:r>
    </w:p>
    <w:p>
      <w:pPr>
        <w:spacing w:line="655" w:lineRule="exact" w:before="0"/>
        <w:ind w:left="25" w:right="0" w:firstLine="0"/>
        <w:jc w:val="left"/>
        <w:rPr>
          <w:position w:val="-11"/>
          <w:sz w:val="47"/>
        </w:rPr>
      </w:pPr>
      <w:r>
        <w:rPr/>
        <w:br w:type="column"/>
      </w:r>
      <w:r>
        <w:rPr>
          <w:b/>
          <w:color w:val="131313"/>
          <w:spacing w:val="-8"/>
          <w:sz w:val="62"/>
        </w:rPr>
        <w:t>Dev</w:t>
      </w:r>
      <w:r>
        <w:rPr>
          <w:b/>
          <w:color w:val="0E2B3D"/>
          <w:spacing w:val="-8"/>
          <w:sz w:val="62"/>
        </w:rPr>
        <w:t>i</w:t>
      </w:r>
      <w:r>
        <w:rPr>
          <w:b/>
          <w:color w:val="131313"/>
          <w:spacing w:val="-8"/>
          <w:sz w:val="62"/>
        </w:rPr>
        <w:t>ze</w:t>
      </w:r>
      <w:r>
        <w:rPr>
          <w:color w:val="167EB5"/>
          <w:spacing w:val="-8"/>
          <w:position w:val="-11"/>
          <w:sz w:val="47"/>
        </w:rPr>
        <w:t>..</w:t>
      </w:r>
      <w:r>
        <w:rPr>
          <w:color w:val="131313"/>
          <w:spacing w:val="-8"/>
          <w:position w:val="-11"/>
          <w:sz w:val="47"/>
        </w:rPr>
        <w:t>.</w:t>
      </w:r>
    </w:p>
    <w:p>
      <w:pPr>
        <w:spacing w:after="0" w:line="655" w:lineRule="exact"/>
        <w:jc w:val="left"/>
        <w:rPr>
          <w:position w:val="-11"/>
          <w:sz w:val="47"/>
        </w:rPr>
        <w:sectPr>
          <w:type w:val="continuous"/>
          <w:pgSz w:w="11910" w:h="16840"/>
          <w:pgMar w:header="0" w:footer="898" w:top="460" w:bottom="1240" w:left="425" w:right="566"/>
          <w:cols w:num="3" w:equalWidth="0">
            <w:col w:w="1166" w:space="169"/>
            <w:col w:w="7140" w:space="40"/>
            <w:col w:w="2404"/>
          </w:cols>
        </w:sectPr>
      </w:pPr>
    </w:p>
    <w:p>
      <w:pPr>
        <w:pStyle w:val="BodyText"/>
        <w:rPr>
          <w:sz w:val="23"/>
        </w:rPr>
      </w:pPr>
    </w:p>
    <w:p>
      <w:pPr>
        <w:pStyle w:val="BodyText"/>
        <w:spacing w:before="193"/>
        <w:rPr>
          <w:sz w:val="23"/>
        </w:rPr>
      </w:pPr>
    </w:p>
    <w:p>
      <w:pPr>
        <w:spacing w:line="262" w:lineRule="exact" w:before="1"/>
        <w:ind w:left="18" w:right="0" w:firstLine="0"/>
        <w:jc w:val="center"/>
        <w:rPr>
          <w:b/>
          <w:sz w:val="23"/>
        </w:rPr>
      </w:pPr>
      <w:r>
        <w:rPr>
          <w:b/>
          <w:color w:val="131313"/>
          <w:spacing w:val="-2"/>
          <w:w w:val="110"/>
          <w:sz w:val="23"/>
        </w:rPr>
        <w:t>CENTRALIZATORUL</w:t>
      </w:r>
    </w:p>
    <w:p>
      <w:pPr>
        <w:pStyle w:val="Heading2"/>
        <w:spacing w:line="274" w:lineRule="exact"/>
        <w:ind w:right="5"/>
      </w:pPr>
      <w:r>
        <w:rPr>
          <w:color w:val="131313"/>
          <w:w w:val="110"/>
        </w:rPr>
        <w:t>cheltuielilor</w:t>
      </w:r>
      <w:r>
        <w:rPr>
          <w:color w:val="131313"/>
          <w:spacing w:val="41"/>
          <w:w w:val="110"/>
        </w:rPr>
        <w:t> </w:t>
      </w:r>
      <w:r>
        <w:rPr>
          <w:color w:val="131313"/>
          <w:w w:val="110"/>
        </w:rPr>
        <w:t>pe</w:t>
      </w:r>
      <w:r>
        <w:rPr>
          <w:color w:val="131313"/>
          <w:spacing w:val="13"/>
          <w:w w:val="110"/>
        </w:rPr>
        <w:t> </w:t>
      </w:r>
      <w:r>
        <w:rPr>
          <w:color w:val="131313"/>
          <w:w w:val="110"/>
        </w:rPr>
        <w:t>categorii</w:t>
      </w:r>
      <w:r>
        <w:rPr>
          <w:color w:val="131313"/>
          <w:spacing w:val="34"/>
          <w:w w:val="110"/>
        </w:rPr>
        <w:t> </w:t>
      </w:r>
      <w:r>
        <w:rPr>
          <w:color w:val="131313"/>
          <w:w w:val="110"/>
        </w:rPr>
        <w:t>de</w:t>
      </w:r>
      <w:r>
        <w:rPr>
          <w:color w:val="131313"/>
          <w:spacing w:val="13"/>
          <w:w w:val="110"/>
        </w:rPr>
        <w:t> </w:t>
      </w:r>
      <w:r>
        <w:rPr>
          <w:color w:val="131313"/>
          <w:w w:val="110"/>
        </w:rPr>
        <w:t>lucrari,</w:t>
      </w:r>
      <w:r>
        <w:rPr>
          <w:color w:val="131313"/>
          <w:spacing w:val="20"/>
          <w:w w:val="110"/>
        </w:rPr>
        <w:t> </w:t>
      </w:r>
      <w:r>
        <w:rPr>
          <w:color w:val="131313"/>
          <w:spacing w:val="-2"/>
          <w:w w:val="110"/>
        </w:rPr>
        <w:t>obiect</w:t>
      </w:r>
    </w:p>
    <w:p>
      <w:pPr>
        <w:pStyle w:val="BodyText"/>
        <w:rPr>
          <w:b/>
        </w:rPr>
      </w:pPr>
    </w:p>
    <w:p>
      <w:pPr>
        <w:pStyle w:val="BodyText"/>
        <w:rPr>
          <w:b/>
        </w:rPr>
      </w:pPr>
    </w:p>
    <w:p>
      <w:pPr>
        <w:pStyle w:val="BodyText"/>
        <w:spacing w:before="44"/>
        <w:rPr>
          <w:b/>
        </w:rPr>
      </w:pPr>
    </w:p>
    <w:p>
      <w:pPr>
        <w:pStyle w:val="BodyText"/>
        <w:ind w:left="211"/>
      </w:pPr>
      <w:r>
        <w:rPr>
          <w:color w:val="131313"/>
          <w:spacing w:val="-4"/>
        </w:rPr>
        <w:t>null</w:t>
      </w:r>
    </w:p>
    <w:tbl>
      <w:tblPr>
        <w:tblW w:w="0" w:type="auto"/>
        <w:jc w:val="left"/>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9"/>
        <w:gridCol w:w="769"/>
        <w:gridCol w:w="6161"/>
        <w:gridCol w:w="2831"/>
      </w:tblGrid>
      <w:tr>
        <w:trPr>
          <w:trHeight w:val="297" w:hRule="atLeast"/>
        </w:trPr>
        <w:tc>
          <w:tcPr>
            <w:tcW w:w="759" w:type="dxa"/>
            <w:vMerge w:val="restart"/>
            <w:tcBorders>
              <w:left w:val="single" w:sz="12" w:space="0" w:color="000000"/>
            </w:tcBorders>
          </w:tcPr>
          <w:p>
            <w:pPr>
              <w:pStyle w:val="TableParagraph"/>
              <w:spacing w:before="105"/>
              <w:rPr>
                <w:sz w:val="16"/>
              </w:rPr>
            </w:pPr>
          </w:p>
          <w:p>
            <w:pPr>
              <w:pStyle w:val="TableParagraph"/>
              <w:ind w:left="268"/>
              <w:rPr>
                <w:b/>
                <w:sz w:val="16"/>
              </w:rPr>
            </w:pPr>
            <w:r>
              <w:rPr>
                <w:b/>
                <w:color w:val="131313"/>
                <w:spacing w:val="-5"/>
                <w:w w:val="105"/>
                <w:sz w:val="16"/>
              </w:rPr>
              <w:t>Nr.</w:t>
            </w:r>
          </w:p>
        </w:tc>
        <w:tc>
          <w:tcPr>
            <w:tcW w:w="769" w:type="dxa"/>
            <w:vMerge w:val="restart"/>
          </w:tcPr>
          <w:p>
            <w:pPr>
              <w:pStyle w:val="TableParagraph"/>
              <w:spacing w:line="232" w:lineRule="auto" w:before="116"/>
              <w:ind w:left="69" w:right="15" w:firstLine="10"/>
              <w:jc w:val="center"/>
              <w:rPr>
                <w:b/>
                <w:sz w:val="16"/>
              </w:rPr>
            </w:pPr>
            <w:r>
              <w:rPr>
                <w:b/>
                <w:color w:val="131313"/>
                <w:w w:val="110"/>
                <w:sz w:val="16"/>
              </w:rPr>
              <w:t>Nr cap. </w:t>
            </w:r>
            <w:r>
              <w:rPr>
                <w:b/>
                <w:color w:val="131313"/>
                <w:spacing w:val="-2"/>
                <w:w w:val="110"/>
                <w:sz w:val="16"/>
              </w:rPr>
              <w:t>Deviz General</w:t>
            </w:r>
          </w:p>
        </w:tc>
        <w:tc>
          <w:tcPr>
            <w:tcW w:w="6161" w:type="dxa"/>
            <w:vMerge w:val="restart"/>
          </w:tcPr>
          <w:p>
            <w:pPr>
              <w:pStyle w:val="TableParagraph"/>
              <w:spacing w:before="110"/>
              <w:rPr>
                <w:sz w:val="16"/>
              </w:rPr>
            </w:pPr>
          </w:p>
          <w:p>
            <w:pPr>
              <w:pStyle w:val="TableParagraph"/>
              <w:ind w:left="1698"/>
              <w:rPr>
                <w:b/>
                <w:sz w:val="16"/>
              </w:rPr>
            </w:pPr>
            <w:r>
              <w:rPr>
                <w:b/>
                <w:color w:val="131313"/>
                <w:w w:val="110"/>
                <w:sz w:val="16"/>
              </w:rPr>
              <w:t>Cheltuieli</w:t>
            </w:r>
            <w:r>
              <w:rPr>
                <w:b/>
                <w:color w:val="131313"/>
                <w:spacing w:val="14"/>
                <w:w w:val="110"/>
                <w:sz w:val="16"/>
              </w:rPr>
              <w:t> </w:t>
            </w:r>
            <w:r>
              <w:rPr>
                <w:b/>
                <w:color w:val="131313"/>
                <w:w w:val="110"/>
                <w:sz w:val="16"/>
              </w:rPr>
              <w:t>pe</w:t>
            </w:r>
            <w:r>
              <w:rPr>
                <w:b/>
                <w:color w:val="131313"/>
                <w:spacing w:val="9"/>
                <w:w w:val="110"/>
                <w:sz w:val="16"/>
              </w:rPr>
              <w:t> </w:t>
            </w:r>
            <w:r>
              <w:rPr>
                <w:b/>
                <w:color w:val="131313"/>
                <w:w w:val="110"/>
                <w:sz w:val="16"/>
              </w:rPr>
              <w:t>categoria</w:t>
            </w:r>
            <w:r>
              <w:rPr>
                <w:b/>
                <w:color w:val="131313"/>
                <w:spacing w:val="18"/>
                <w:w w:val="110"/>
                <w:sz w:val="16"/>
              </w:rPr>
              <w:t> </w:t>
            </w:r>
            <w:r>
              <w:rPr>
                <w:b/>
                <w:color w:val="131313"/>
                <w:w w:val="110"/>
                <w:sz w:val="16"/>
              </w:rPr>
              <w:t>de</w:t>
            </w:r>
            <w:r>
              <w:rPr>
                <w:b/>
                <w:color w:val="131313"/>
                <w:spacing w:val="10"/>
                <w:w w:val="110"/>
                <w:sz w:val="16"/>
              </w:rPr>
              <w:t> </w:t>
            </w:r>
            <w:r>
              <w:rPr>
                <w:b/>
                <w:color w:val="131313"/>
                <w:spacing w:val="-2"/>
                <w:w w:val="110"/>
                <w:sz w:val="16"/>
              </w:rPr>
              <w:t>lucrari</w:t>
            </w:r>
          </w:p>
        </w:tc>
        <w:tc>
          <w:tcPr>
            <w:tcW w:w="2831" w:type="dxa"/>
            <w:tcBorders>
              <w:bottom w:val="single" w:sz="2" w:space="0" w:color="000000"/>
            </w:tcBorders>
          </w:tcPr>
          <w:p>
            <w:pPr>
              <w:pStyle w:val="TableParagraph"/>
              <w:spacing w:before="87"/>
              <w:ind w:left="55" w:right="16"/>
              <w:jc w:val="center"/>
              <w:rPr>
                <w:b/>
                <w:sz w:val="16"/>
              </w:rPr>
            </w:pPr>
            <w:r>
              <w:rPr>
                <w:b/>
                <w:color w:val="131313"/>
                <w:w w:val="110"/>
                <w:sz w:val="16"/>
              </w:rPr>
              <w:t>Valoare</w:t>
            </w:r>
            <w:r>
              <w:rPr>
                <w:b/>
                <w:color w:val="131313"/>
                <w:spacing w:val="29"/>
                <w:w w:val="110"/>
                <w:sz w:val="16"/>
              </w:rPr>
              <w:t> </w:t>
            </w:r>
            <w:r>
              <w:rPr>
                <w:b/>
                <w:color w:val="131313"/>
                <w:w w:val="110"/>
                <w:sz w:val="16"/>
              </w:rPr>
              <w:t>(fara</w:t>
            </w:r>
            <w:r>
              <w:rPr>
                <w:b/>
                <w:color w:val="131313"/>
                <w:spacing w:val="13"/>
                <w:w w:val="110"/>
                <w:sz w:val="16"/>
              </w:rPr>
              <w:t> </w:t>
            </w:r>
            <w:r>
              <w:rPr>
                <w:b/>
                <w:color w:val="131313"/>
                <w:spacing w:val="-4"/>
                <w:w w:val="110"/>
                <w:sz w:val="16"/>
              </w:rPr>
              <w:t>TVA)</w:t>
            </w:r>
          </w:p>
        </w:tc>
      </w:tr>
      <w:tr>
        <w:trPr>
          <w:trHeight w:val="441" w:hRule="atLeast"/>
        </w:trPr>
        <w:tc>
          <w:tcPr>
            <w:tcW w:w="759" w:type="dxa"/>
            <w:vMerge/>
            <w:tcBorders>
              <w:top w:val="nil"/>
              <w:left w:val="single" w:sz="12" w:space="0" w:color="000000"/>
            </w:tcBorders>
          </w:tcPr>
          <w:p>
            <w:pPr>
              <w:rPr>
                <w:sz w:val="2"/>
                <w:szCs w:val="2"/>
              </w:rPr>
            </w:pPr>
          </w:p>
        </w:tc>
        <w:tc>
          <w:tcPr>
            <w:tcW w:w="769" w:type="dxa"/>
            <w:vMerge/>
            <w:tcBorders>
              <w:top w:val="nil"/>
            </w:tcBorders>
          </w:tcPr>
          <w:p>
            <w:pPr>
              <w:rPr>
                <w:sz w:val="2"/>
                <w:szCs w:val="2"/>
              </w:rPr>
            </w:pPr>
          </w:p>
        </w:tc>
        <w:tc>
          <w:tcPr>
            <w:tcW w:w="6161" w:type="dxa"/>
            <w:vMerge/>
            <w:tcBorders>
              <w:top w:val="nil"/>
            </w:tcBorders>
          </w:tcPr>
          <w:p>
            <w:pPr>
              <w:rPr>
                <w:sz w:val="2"/>
                <w:szCs w:val="2"/>
              </w:rPr>
            </w:pPr>
          </w:p>
        </w:tc>
        <w:tc>
          <w:tcPr>
            <w:tcW w:w="2831" w:type="dxa"/>
            <w:tcBorders>
              <w:top w:val="single" w:sz="2" w:space="0" w:color="000000"/>
            </w:tcBorders>
          </w:tcPr>
          <w:p>
            <w:pPr>
              <w:pStyle w:val="TableParagraph"/>
              <w:spacing w:before="164"/>
              <w:ind w:left="55" w:right="5"/>
              <w:jc w:val="center"/>
              <w:rPr>
                <w:b/>
                <w:sz w:val="16"/>
              </w:rPr>
            </w:pPr>
            <w:r>
              <w:rPr>
                <w:b/>
                <w:color w:val="131313"/>
                <w:spacing w:val="-5"/>
                <w:w w:val="110"/>
                <w:sz w:val="16"/>
              </w:rPr>
              <w:t>Lei</w:t>
            </w:r>
          </w:p>
        </w:tc>
      </w:tr>
      <w:tr>
        <w:trPr>
          <w:trHeight w:val="177" w:hRule="atLeast"/>
        </w:trPr>
        <w:tc>
          <w:tcPr>
            <w:tcW w:w="759" w:type="dxa"/>
            <w:tcBorders>
              <w:left w:val="single" w:sz="12" w:space="0" w:color="000000"/>
            </w:tcBorders>
          </w:tcPr>
          <w:p>
            <w:pPr>
              <w:pStyle w:val="TableParagraph"/>
              <w:spacing w:line="157" w:lineRule="exact"/>
              <w:ind w:left="53"/>
              <w:jc w:val="center"/>
              <w:rPr>
                <w:b/>
                <w:sz w:val="21"/>
              </w:rPr>
            </w:pPr>
            <w:r>
              <w:rPr>
                <w:b/>
                <w:color w:val="131313"/>
                <w:spacing w:val="-10"/>
                <w:w w:val="90"/>
                <w:sz w:val="21"/>
              </w:rPr>
              <w:t>o</w:t>
            </w:r>
          </w:p>
        </w:tc>
        <w:tc>
          <w:tcPr>
            <w:tcW w:w="769" w:type="dxa"/>
          </w:tcPr>
          <w:p>
            <w:pPr>
              <w:pStyle w:val="TableParagraph"/>
              <w:spacing w:line="157" w:lineRule="exact"/>
              <w:ind w:left="74" w:right="44"/>
              <w:jc w:val="center"/>
              <w:rPr>
                <w:rFonts w:ascii="Times New Roman"/>
                <w:b/>
                <w:sz w:val="17"/>
              </w:rPr>
            </w:pPr>
            <w:r>
              <w:rPr>
                <w:rFonts w:ascii="Times New Roman"/>
                <w:b/>
                <w:color w:val="131313"/>
                <w:spacing w:val="-10"/>
                <w:w w:val="90"/>
                <w:sz w:val="17"/>
              </w:rPr>
              <w:t>1</w:t>
            </w:r>
          </w:p>
        </w:tc>
        <w:tc>
          <w:tcPr>
            <w:tcW w:w="6161" w:type="dxa"/>
          </w:tcPr>
          <w:p>
            <w:pPr>
              <w:pStyle w:val="TableParagraph"/>
              <w:spacing w:line="151" w:lineRule="exact" w:before="6"/>
              <w:ind w:left="65"/>
              <w:jc w:val="center"/>
              <w:rPr>
                <w:b/>
                <w:sz w:val="16"/>
              </w:rPr>
            </w:pPr>
            <w:r>
              <w:rPr>
                <w:b/>
                <w:color w:val="131313"/>
                <w:spacing w:val="-10"/>
                <w:w w:val="110"/>
                <w:sz w:val="16"/>
              </w:rPr>
              <w:t>2</w:t>
            </w:r>
          </w:p>
        </w:tc>
        <w:tc>
          <w:tcPr>
            <w:tcW w:w="2831" w:type="dxa"/>
          </w:tcPr>
          <w:p>
            <w:pPr>
              <w:pStyle w:val="TableParagraph"/>
              <w:spacing w:line="157" w:lineRule="exact"/>
              <w:ind w:left="55"/>
              <w:jc w:val="center"/>
              <w:rPr>
                <w:b/>
                <w:sz w:val="16"/>
              </w:rPr>
            </w:pPr>
            <w:r>
              <w:rPr>
                <w:b/>
                <w:color w:val="131313"/>
                <w:spacing w:val="-10"/>
                <w:w w:val="110"/>
                <w:sz w:val="16"/>
              </w:rPr>
              <w:t>3</w:t>
            </w:r>
          </w:p>
        </w:tc>
      </w:tr>
    </w:tbl>
    <w:p>
      <w:pPr>
        <w:pStyle w:val="BodyText"/>
        <w:spacing w:after="1"/>
        <w:rPr>
          <w:sz w:val="7"/>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9"/>
        <w:gridCol w:w="769"/>
        <w:gridCol w:w="6161"/>
        <w:gridCol w:w="2831"/>
      </w:tblGrid>
      <w:tr>
        <w:trPr>
          <w:trHeight w:val="562" w:hRule="atLeast"/>
        </w:trPr>
        <w:tc>
          <w:tcPr>
            <w:tcW w:w="10520" w:type="dxa"/>
            <w:gridSpan w:val="4"/>
          </w:tcPr>
          <w:p>
            <w:pPr>
              <w:pStyle w:val="TableParagraph"/>
              <w:spacing w:line="202" w:lineRule="exact" w:before="102"/>
              <w:ind w:left="207"/>
              <w:rPr>
                <w:b/>
                <w:sz w:val="18"/>
              </w:rPr>
            </w:pPr>
            <w:r>
              <w:rPr>
                <w:b/>
                <w:color w:val="131313"/>
                <w:sz w:val="18"/>
              </w:rPr>
              <w:t>CAPITOL</w:t>
            </w:r>
            <w:r>
              <w:rPr>
                <w:b/>
                <w:color w:val="131313"/>
                <w:spacing w:val="28"/>
                <w:sz w:val="18"/>
              </w:rPr>
              <w:t> </w:t>
            </w:r>
            <w:r>
              <w:rPr>
                <w:b/>
                <w:color w:val="2A2A2B"/>
                <w:spacing w:val="-10"/>
                <w:sz w:val="18"/>
              </w:rPr>
              <w:t>I</w:t>
            </w:r>
          </w:p>
          <w:p>
            <w:pPr>
              <w:pStyle w:val="TableParagraph"/>
              <w:spacing w:line="202" w:lineRule="exact"/>
              <w:ind w:left="204"/>
              <w:rPr>
                <w:sz w:val="18"/>
              </w:rPr>
            </w:pPr>
            <w:r>
              <w:rPr>
                <w:color w:val="131313"/>
                <w:w w:val="105"/>
                <w:sz w:val="18"/>
              </w:rPr>
              <w:t>I.</w:t>
            </w:r>
            <w:r>
              <w:rPr>
                <w:color w:val="131313"/>
                <w:spacing w:val="7"/>
                <w:w w:val="105"/>
                <w:sz w:val="18"/>
              </w:rPr>
              <w:t> </w:t>
            </w:r>
            <w:r>
              <w:rPr>
                <w:color w:val="131313"/>
                <w:w w:val="105"/>
                <w:sz w:val="18"/>
              </w:rPr>
              <w:t>Constructii</w:t>
            </w:r>
            <w:r>
              <w:rPr>
                <w:color w:val="131313"/>
                <w:spacing w:val="16"/>
                <w:w w:val="105"/>
                <w:sz w:val="18"/>
              </w:rPr>
              <w:t> </w:t>
            </w:r>
            <w:r>
              <w:rPr>
                <w:color w:val="131313"/>
                <w:w w:val="105"/>
                <w:sz w:val="18"/>
              </w:rPr>
              <w:t>si</w:t>
            </w:r>
            <w:r>
              <w:rPr>
                <w:color w:val="131313"/>
                <w:spacing w:val="2"/>
                <w:w w:val="105"/>
                <w:sz w:val="18"/>
              </w:rPr>
              <w:t> </w:t>
            </w:r>
            <w:r>
              <w:rPr>
                <w:color w:val="131313"/>
                <w:spacing w:val="-2"/>
                <w:w w:val="105"/>
                <w:sz w:val="18"/>
              </w:rPr>
              <w:t>instalatii</w:t>
            </w:r>
          </w:p>
        </w:tc>
      </w:tr>
      <w:tr>
        <w:trPr>
          <w:trHeight w:val="273" w:hRule="atLeast"/>
        </w:trPr>
        <w:tc>
          <w:tcPr>
            <w:tcW w:w="759" w:type="dxa"/>
          </w:tcPr>
          <w:p>
            <w:pPr>
              <w:pStyle w:val="TableParagraph"/>
              <w:spacing w:before="36"/>
              <w:ind w:left="58"/>
              <w:rPr>
                <w:rFonts w:ascii="Times New Roman"/>
                <w:sz w:val="18"/>
              </w:rPr>
            </w:pPr>
            <w:r>
              <w:rPr>
                <w:rFonts w:ascii="Times New Roman"/>
                <w:color w:val="131313"/>
                <w:spacing w:val="-10"/>
                <w:w w:val="110"/>
                <w:sz w:val="18"/>
              </w:rPr>
              <w:t>2</w:t>
            </w:r>
          </w:p>
        </w:tc>
        <w:tc>
          <w:tcPr>
            <w:tcW w:w="769" w:type="dxa"/>
          </w:tcPr>
          <w:p>
            <w:pPr>
              <w:pStyle w:val="TableParagraph"/>
              <w:spacing w:before="31"/>
              <w:ind w:left="59"/>
              <w:rPr>
                <w:rFonts w:ascii="Times New Roman"/>
                <w:sz w:val="18"/>
              </w:rPr>
            </w:pPr>
            <w:r>
              <w:rPr>
                <w:rFonts w:ascii="Times New Roman"/>
                <w:color w:val="131313"/>
                <w:spacing w:val="-2"/>
                <w:w w:val="120"/>
                <w:sz w:val="18"/>
              </w:rPr>
              <w:t>4.1.1</w:t>
            </w:r>
          </w:p>
        </w:tc>
        <w:tc>
          <w:tcPr>
            <w:tcW w:w="6161" w:type="dxa"/>
          </w:tcPr>
          <w:p>
            <w:pPr>
              <w:pStyle w:val="TableParagraph"/>
              <w:spacing w:before="30"/>
              <w:ind w:left="43"/>
              <w:rPr>
                <w:sz w:val="18"/>
              </w:rPr>
            </w:pPr>
            <w:r>
              <w:rPr>
                <w:color w:val="131313"/>
                <w:w w:val="105"/>
                <w:sz w:val="18"/>
              </w:rPr>
              <w:t>Terasamente,</w:t>
            </w:r>
            <w:r>
              <w:rPr>
                <w:color w:val="131313"/>
                <w:spacing w:val="26"/>
                <w:w w:val="105"/>
                <w:sz w:val="18"/>
              </w:rPr>
              <w:t> </w:t>
            </w:r>
            <w:r>
              <w:rPr>
                <w:color w:val="131313"/>
                <w:w w:val="105"/>
                <w:sz w:val="18"/>
              </w:rPr>
              <w:t>sistematizare</w:t>
            </w:r>
            <w:r>
              <w:rPr>
                <w:color w:val="131313"/>
                <w:spacing w:val="24"/>
                <w:w w:val="105"/>
                <w:sz w:val="18"/>
              </w:rPr>
              <w:t> </w:t>
            </w:r>
            <w:r>
              <w:rPr>
                <w:color w:val="131313"/>
                <w:w w:val="105"/>
                <w:sz w:val="18"/>
              </w:rPr>
              <w:t>pe</w:t>
            </w:r>
            <w:r>
              <w:rPr>
                <w:color w:val="131313"/>
                <w:spacing w:val="3"/>
                <w:w w:val="105"/>
                <w:sz w:val="18"/>
              </w:rPr>
              <w:t> </w:t>
            </w:r>
            <w:r>
              <w:rPr>
                <w:color w:val="131313"/>
                <w:w w:val="105"/>
                <w:sz w:val="18"/>
              </w:rPr>
              <w:t>verticala</w:t>
            </w:r>
            <w:r>
              <w:rPr>
                <w:color w:val="131313"/>
                <w:spacing w:val="15"/>
                <w:w w:val="105"/>
                <w:sz w:val="18"/>
              </w:rPr>
              <w:t> </w:t>
            </w:r>
            <w:r>
              <w:rPr>
                <w:color w:val="131313"/>
                <w:w w:val="105"/>
                <w:sz w:val="18"/>
              </w:rPr>
              <w:t>si</w:t>
            </w:r>
            <w:r>
              <w:rPr>
                <w:color w:val="131313"/>
                <w:spacing w:val="3"/>
                <w:w w:val="105"/>
                <w:sz w:val="18"/>
              </w:rPr>
              <w:t> </w:t>
            </w:r>
            <w:r>
              <w:rPr>
                <w:color w:val="131313"/>
                <w:w w:val="105"/>
                <w:sz w:val="18"/>
              </w:rPr>
              <w:t>amenajari</w:t>
            </w:r>
            <w:r>
              <w:rPr>
                <w:color w:val="131313"/>
                <w:spacing w:val="19"/>
                <w:w w:val="105"/>
                <w:sz w:val="18"/>
              </w:rPr>
              <w:t> </w:t>
            </w:r>
            <w:r>
              <w:rPr>
                <w:color w:val="131313"/>
                <w:spacing w:val="-2"/>
                <w:w w:val="105"/>
                <w:sz w:val="18"/>
              </w:rPr>
              <w:t>exterioare</w:t>
            </w:r>
          </w:p>
        </w:tc>
        <w:tc>
          <w:tcPr>
            <w:tcW w:w="2831" w:type="dxa"/>
          </w:tcPr>
          <w:p>
            <w:pPr>
              <w:pStyle w:val="TableParagraph"/>
              <w:rPr>
                <w:rFonts w:ascii="Times New Roman"/>
                <w:sz w:val="18"/>
              </w:rPr>
            </w:pPr>
          </w:p>
        </w:tc>
      </w:tr>
      <w:tr>
        <w:trPr>
          <w:trHeight w:val="273" w:hRule="atLeast"/>
        </w:trPr>
        <w:tc>
          <w:tcPr>
            <w:tcW w:w="759" w:type="dxa"/>
          </w:tcPr>
          <w:p>
            <w:pPr>
              <w:pStyle w:val="TableParagraph"/>
              <w:spacing w:before="36"/>
              <w:ind w:left="54"/>
              <w:rPr>
                <w:rFonts w:ascii="Times New Roman"/>
                <w:sz w:val="18"/>
              </w:rPr>
            </w:pPr>
            <w:r>
              <w:rPr>
                <w:rFonts w:ascii="Times New Roman"/>
                <w:color w:val="131313"/>
                <w:spacing w:val="-10"/>
                <w:w w:val="110"/>
                <w:sz w:val="18"/>
              </w:rPr>
              <w:t>3</w:t>
            </w:r>
          </w:p>
        </w:tc>
        <w:tc>
          <w:tcPr>
            <w:tcW w:w="769" w:type="dxa"/>
          </w:tcPr>
          <w:p>
            <w:pPr>
              <w:pStyle w:val="TableParagraph"/>
              <w:spacing w:before="31"/>
              <w:ind w:left="54"/>
              <w:rPr>
                <w:rFonts w:ascii="Times New Roman"/>
                <w:sz w:val="18"/>
              </w:rPr>
            </w:pPr>
            <w:r>
              <w:rPr>
                <w:rFonts w:ascii="Times New Roman"/>
                <w:color w:val="131313"/>
                <w:spacing w:val="-2"/>
                <w:w w:val="115"/>
                <w:sz w:val="18"/>
              </w:rPr>
              <w:t>4.1.2</w:t>
            </w:r>
          </w:p>
        </w:tc>
        <w:tc>
          <w:tcPr>
            <w:tcW w:w="6161" w:type="dxa"/>
          </w:tcPr>
          <w:p>
            <w:pPr>
              <w:pStyle w:val="TableParagraph"/>
              <w:spacing w:before="30"/>
              <w:ind w:left="48"/>
              <w:rPr>
                <w:sz w:val="18"/>
              </w:rPr>
            </w:pPr>
            <w:r>
              <w:rPr>
                <w:color w:val="131313"/>
                <w:spacing w:val="-2"/>
                <w:w w:val="105"/>
                <w:sz w:val="18"/>
              </w:rPr>
              <w:t>Rezistenta</w:t>
            </w:r>
          </w:p>
        </w:tc>
        <w:tc>
          <w:tcPr>
            <w:tcW w:w="2831" w:type="dxa"/>
          </w:tcPr>
          <w:p>
            <w:pPr>
              <w:pStyle w:val="TableParagraph"/>
              <w:rPr>
                <w:rFonts w:ascii="Times New Roman"/>
                <w:sz w:val="18"/>
              </w:rPr>
            </w:pPr>
          </w:p>
        </w:tc>
      </w:tr>
      <w:tr>
        <w:trPr>
          <w:trHeight w:val="273" w:hRule="atLeast"/>
        </w:trPr>
        <w:tc>
          <w:tcPr>
            <w:tcW w:w="759" w:type="dxa"/>
          </w:tcPr>
          <w:p>
            <w:pPr>
              <w:pStyle w:val="TableParagraph"/>
              <w:spacing w:before="31"/>
              <w:ind w:left="54"/>
              <w:rPr>
                <w:rFonts w:ascii="Times New Roman"/>
                <w:sz w:val="18"/>
              </w:rPr>
            </w:pPr>
            <w:r>
              <w:rPr>
                <w:rFonts w:ascii="Times New Roman"/>
                <w:color w:val="131313"/>
                <w:spacing w:val="-10"/>
                <w:w w:val="105"/>
                <w:sz w:val="18"/>
              </w:rPr>
              <w:t>4</w:t>
            </w:r>
          </w:p>
        </w:tc>
        <w:tc>
          <w:tcPr>
            <w:tcW w:w="769" w:type="dxa"/>
          </w:tcPr>
          <w:p>
            <w:pPr>
              <w:pStyle w:val="TableParagraph"/>
              <w:spacing w:before="31"/>
              <w:ind w:left="54"/>
              <w:rPr>
                <w:rFonts w:ascii="Times New Roman"/>
                <w:sz w:val="18"/>
              </w:rPr>
            </w:pPr>
            <w:r>
              <w:rPr>
                <w:rFonts w:ascii="Times New Roman"/>
                <w:color w:val="131313"/>
                <w:spacing w:val="-2"/>
                <w:w w:val="120"/>
                <w:sz w:val="18"/>
              </w:rPr>
              <w:t>4.1.3</w:t>
            </w:r>
          </w:p>
        </w:tc>
        <w:tc>
          <w:tcPr>
            <w:tcW w:w="6161" w:type="dxa"/>
          </w:tcPr>
          <w:p>
            <w:pPr>
              <w:pStyle w:val="TableParagraph"/>
              <w:spacing w:before="30"/>
              <w:ind w:left="48"/>
              <w:rPr>
                <w:sz w:val="18"/>
              </w:rPr>
            </w:pPr>
            <w:r>
              <w:rPr>
                <w:color w:val="131313"/>
                <w:spacing w:val="-2"/>
                <w:w w:val="110"/>
                <w:sz w:val="18"/>
              </w:rPr>
              <w:t>Arhitectura</w:t>
            </w:r>
          </w:p>
        </w:tc>
        <w:tc>
          <w:tcPr>
            <w:tcW w:w="2831" w:type="dxa"/>
          </w:tcPr>
          <w:p>
            <w:pPr>
              <w:pStyle w:val="TableParagraph"/>
              <w:rPr>
                <w:rFonts w:ascii="Times New Roman"/>
                <w:sz w:val="18"/>
              </w:rPr>
            </w:pPr>
          </w:p>
        </w:tc>
      </w:tr>
      <w:tr>
        <w:trPr>
          <w:trHeight w:val="273" w:hRule="atLeast"/>
        </w:trPr>
        <w:tc>
          <w:tcPr>
            <w:tcW w:w="759" w:type="dxa"/>
          </w:tcPr>
          <w:p>
            <w:pPr>
              <w:pStyle w:val="TableParagraph"/>
              <w:spacing w:before="36"/>
              <w:ind w:left="53"/>
              <w:rPr>
                <w:rFonts w:ascii="Times New Roman"/>
                <w:sz w:val="18"/>
              </w:rPr>
            </w:pPr>
            <w:r>
              <w:rPr>
                <w:rFonts w:ascii="Times New Roman"/>
                <w:color w:val="131313"/>
                <w:spacing w:val="-10"/>
                <w:w w:val="110"/>
                <w:sz w:val="18"/>
              </w:rPr>
              <w:t>5</w:t>
            </w:r>
          </w:p>
        </w:tc>
        <w:tc>
          <w:tcPr>
            <w:tcW w:w="769" w:type="dxa"/>
          </w:tcPr>
          <w:p>
            <w:pPr>
              <w:pStyle w:val="TableParagraph"/>
              <w:spacing w:before="31"/>
              <w:ind w:left="54"/>
              <w:rPr>
                <w:rFonts w:ascii="Times New Roman"/>
                <w:sz w:val="18"/>
              </w:rPr>
            </w:pPr>
            <w:r>
              <w:rPr>
                <w:rFonts w:ascii="Times New Roman"/>
                <w:color w:val="131313"/>
                <w:spacing w:val="-2"/>
                <w:w w:val="115"/>
                <w:sz w:val="18"/>
              </w:rPr>
              <w:t>4.1.4</w:t>
            </w:r>
          </w:p>
        </w:tc>
        <w:tc>
          <w:tcPr>
            <w:tcW w:w="6161" w:type="dxa"/>
          </w:tcPr>
          <w:p>
            <w:pPr>
              <w:pStyle w:val="TableParagraph"/>
              <w:spacing w:before="30"/>
              <w:ind w:left="50"/>
              <w:rPr>
                <w:sz w:val="18"/>
              </w:rPr>
            </w:pPr>
            <w:r>
              <w:rPr>
                <w:color w:val="131313"/>
                <w:spacing w:val="-2"/>
                <w:w w:val="110"/>
                <w:sz w:val="18"/>
              </w:rPr>
              <w:t>lnstalatii</w:t>
            </w:r>
          </w:p>
        </w:tc>
        <w:tc>
          <w:tcPr>
            <w:tcW w:w="2831" w:type="dxa"/>
          </w:tcPr>
          <w:p>
            <w:pPr>
              <w:pStyle w:val="TableParagraph"/>
              <w:rPr>
                <w:rFonts w:ascii="Times New Roman"/>
                <w:sz w:val="18"/>
              </w:rPr>
            </w:pPr>
          </w:p>
        </w:tc>
      </w:tr>
      <w:tr>
        <w:trPr>
          <w:trHeight w:val="273" w:hRule="atLeast"/>
        </w:trPr>
        <w:tc>
          <w:tcPr>
            <w:tcW w:w="759" w:type="dxa"/>
          </w:tcPr>
          <w:p>
            <w:pPr>
              <w:pStyle w:val="TableParagraph"/>
              <w:spacing w:before="36"/>
              <w:ind w:left="49"/>
              <w:rPr>
                <w:rFonts w:ascii="Times New Roman"/>
                <w:sz w:val="18"/>
              </w:rPr>
            </w:pPr>
            <w:r>
              <w:rPr>
                <w:rFonts w:ascii="Times New Roman"/>
                <w:color w:val="131313"/>
                <w:spacing w:val="-10"/>
                <w:w w:val="110"/>
                <w:sz w:val="18"/>
              </w:rPr>
              <w:t>6</w:t>
            </w:r>
          </w:p>
        </w:tc>
        <w:tc>
          <w:tcPr>
            <w:tcW w:w="769" w:type="dxa"/>
          </w:tcPr>
          <w:p>
            <w:pPr>
              <w:pStyle w:val="TableParagraph"/>
              <w:spacing w:before="31"/>
              <w:ind w:left="54"/>
              <w:rPr>
                <w:rFonts w:ascii="Times New Roman"/>
                <w:sz w:val="18"/>
              </w:rPr>
            </w:pPr>
            <w:r>
              <w:rPr>
                <w:rFonts w:ascii="Times New Roman"/>
                <w:color w:val="131313"/>
                <w:spacing w:val="-2"/>
                <w:w w:val="120"/>
                <w:sz w:val="18"/>
              </w:rPr>
              <w:t>4.1.5</w:t>
            </w:r>
          </w:p>
        </w:tc>
        <w:tc>
          <w:tcPr>
            <w:tcW w:w="6161" w:type="dxa"/>
          </w:tcPr>
          <w:p>
            <w:pPr>
              <w:pStyle w:val="TableParagraph"/>
              <w:spacing w:before="30"/>
              <w:ind w:left="48"/>
              <w:rPr>
                <w:sz w:val="18"/>
              </w:rPr>
            </w:pPr>
            <w:r>
              <w:rPr>
                <w:color w:val="131313"/>
                <w:w w:val="110"/>
                <w:sz w:val="18"/>
              </w:rPr>
              <w:t>Alte</w:t>
            </w:r>
            <w:r>
              <w:rPr>
                <w:color w:val="131313"/>
                <w:spacing w:val="-12"/>
                <w:w w:val="110"/>
                <w:sz w:val="18"/>
              </w:rPr>
              <w:t> </w:t>
            </w:r>
            <w:r>
              <w:rPr>
                <w:color w:val="131313"/>
                <w:w w:val="110"/>
                <w:sz w:val="18"/>
              </w:rPr>
              <w:t>categorii</w:t>
            </w:r>
            <w:r>
              <w:rPr>
                <w:color w:val="131313"/>
                <w:spacing w:val="-6"/>
                <w:w w:val="110"/>
                <w:sz w:val="18"/>
              </w:rPr>
              <w:t> </w:t>
            </w:r>
            <w:r>
              <w:rPr>
                <w:color w:val="131313"/>
                <w:w w:val="110"/>
                <w:sz w:val="18"/>
              </w:rPr>
              <w:t>de</w:t>
            </w:r>
            <w:r>
              <w:rPr>
                <w:color w:val="131313"/>
                <w:spacing w:val="-13"/>
                <w:w w:val="110"/>
                <w:sz w:val="18"/>
              </w:rPr>
              <w:t> </w:t>
            </w:r>
            <w:r>
              <w:rPr>
                <w:color w:val="131313"/>
                <w:spacing w:val="-2"/>
                <w:w w:val="110"/>
                <w:sz w:val="18"/>
              </w:rPr>
              <w:t>constructii</w:t>
            </w:r>
          </w:p>
        </w:tc>
        <w:tc>
          <w:tcPr>
            <w:tcW w:w="2831" w:type="dxa"/>
          </w:tcPr>
          <w:p>
            <w:pPr>
              <w:pStyle w:val="TableParagraph"/>
              <w:rPr>
                <w:rFonts w:ascii="Times New Roman"/>
                <w:sz w:val="18"/>
              </w:rPr>
            </w:pPr>
          </w:p>
        </w:tc>
      </w:tr>
      <w:tr>
        <w:trPr>
          <w:trHeight w:val="273" w:hRule="atLeast"/>
        </w:trPr>
        <w:tc>
          <w:tcPr>
            <w:tcW w:w="7689" w:type="dxa"/>
            <w:gridSpan w:val="3"/>
          </w:tcPr>
          <w:p>
            <w:pPr>
              <w:pStyle w:val="TableParagraph"/>
              <w:spacing w:before="30"/>
              <w:ind w:left="38"/>
              <w:rPr>
                <w:b/>
                <w:sz w:val="18"/>
              </w:rPr>
            </w:pPr>
            <w:r>
              <w:rPr>
                <w:b/>
                <w:color w:val="131313"/>
                <w:w w:val="105"/>
                <w:sz w:val="18"/>
              </w:rPr>
              <w:t>TOTAL</w:t>
            </w:r>
            <w:r>
              <w:rPr>
                <w:b/>
                <w:color w:val="131313"/>
                <w:spacing w:val="-5"/>
                <w:w w:val="105"/>
                <w:sz w:val="18"/>
              </w:rPr>
              <w:t> </w:t>
            </w:r>
            <w:r>
              <w:rPr>
                <w:b/>
                <w:color w:val="131313"/>
                <w:w w:val="105"/>
                <w:sz w:val="18"/>
              </w:rPr>
              <w:t>CAPITOL</w:t>
            </w:r>
            <w:r>
              <w:rPr>
                <w:b/>
                <w:color w:val="131313"/>
                <w:spacing w:val="2"/>
                <w:w w:val="105"/>
                <w:sz w:val="18"/>
              </w:rPr>
              <w:t> </w:t>
            </w:r>
            <w:r>
              <w:rPr>
                <w:b/>
                <w:color w:val="131313"/>
                <w:spacing w:val="-10"/>
                <w:w w:val="105"/>
                <w:sz w:val="18"/>
              </w:rPr>
              <w:t>I</w:t>
            </w:r>
          </w:p>
        </w:tc>
        <w:tc>
          <w:tcPr>
            <w:tcW w:w="2831" w:type="dxa"/>
          </w:tcPr>
          <w:p>
            <w:pPr>
              <w:pStyle w:val="TableParagraph"/>
              <w:rPr>
                <w:rFonts w:ascii="Times New Roman"/>
                <w:sz w:val="18"/>
              </w:rPr>
            </w:pPr>
          </w:p>
        </w:tc>
      </w:tr>
    </w:tbl>
    <w:p>
      <w:pPr>
        <w:pStyle w:val="BodyText"/>
        <w:spacing w:before="8"/>
        <w:rPr>
          <w:sz w:val="15"/>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9"/>
        <w:gridCol w:w="845"/>
        <w:gridCol w:w="286"/>
        <w:gridCol w:w="501"/>
        <w:gridCol w:w="5627"/>
        <w:gridCol w:w="2831"/>
      </w:tblGrid>
      <w:tr>
        <w:trPr>
          <w:trHeight w:val="552" w:hRule="atLeast"/>
        </w:trPr>
        <w:tc>
          <w:tcPr>
            <w:tcW w:w="10529" w:type="dxa"/>
            <w:gridSpan w:val="6"/>
          </w:tcPr>
          <w:p>
            <w:pPr>
              <w:pStyle w:val="TableParagraph"/>
              <w:spacing w:line="204" w:lineRule="exact" w:before="98"/>
              <w:ind w:left="207"/>
              <w:rPr>
                <w:b/>
                <w:sz w:val="18"/>
              </w:rPr>
            </w:pPr>
            <w:r>
              <w:rPr>
                <w:b/>
                <w:color w:val="131313"/>
                <w:sz w:val="18"/>
              </w:rPr>
              <w:t>CAPITOL</w:t>
            </w:r>
            <w:r>
              <w:rPr>
                <w:b/>
                <w:color w:val="131313"/>
                <w:spacing w:val="28"/>
                <w:sz w:val="18"/>
              </w:rPr>
              <w:t> </w:t>
            </w:r>
            <w:r>
              <w:rPr>
                <w:b/>
                <w:color w:val="131313"/>
                <w:spacing w:val="-5"/>
                <w:sz w:val="18"/>
              </w:rPr>
              <w:t>li</w:t>
            </w:r>
          </w:p>
          <w:p>
            <w:pPr>
              <w:pStyle w:val="TableParagraph"/>
              <w:spacing w:line="204" w:lineRule="exact"/>
              <w:ind w:left="209"/>
              <w:rPr>
                <w:sz w:val="18"/>
              </w:rPr>
            </w:pPr>
            <w:r>
              <w:rPr>
                <w:color w:val="131313"/>
                <w:w w:val="105"/>
                <w:sz w:val="18"/>
              </w:rPr>
              <w:t>li.</w:t>
            </w:r>
            <w:r>
              <w:rPr>
                <w:color w:val="131313"/>
                <w:spacing w:val="18"/>
                <w:w w:val="105"/>
                <w:sz w:val="18"/>
              </w:rPr>
              <w:t> </w:t>
            </w:r>
            <w:r>
              <w:rPr>
                <w:color w:val="131313"/>
                <w:spacing w:val="-2"/>
                <w:w w:val="105"/>
                <w:sz w:val="18"/>
              </w:rPr>
              <w:t>Montaj</w:t>
            </w:r>
          </w:p>
        </w:tc>
      </w:tr>
      <w:tr>
        <w:trPr>
          <w:trHeight w:val="273" w:hRule="atLeast"/>
        </w:trPr>
        <w:tc>
          <w:tcPr>
            <w:tcW w:w="439" w:type="dxa"/>
            <w:tcBorders>
              <w:right w:val="nil"/>
            </w:tcBorders>
          </w:tcPr>
          <w:p>
            <w:pPr>
              <w:pStyle w:val="TableParagraph"/>
              <w:spacing w:before="41"/>
              <w:ind w:left="51"/>
              <w:rPr>
                <w:rFonts w:ascii="Times New Roman"/>
                <w:sz w:val="18"/>
              </w:rPr>
            </w:pPr>
            <w:r>
              <w:rPr>
                <w:rFonts w:ascii="Times New Roman"/>
                <w:color w:val="131313"/>
                <w:spacing w:val="-10"/>
                <w:w w:val="105"/>
                <w:sz w:val="18"/>
              </w:rPr>
              <w:t>8</w:t>
            </w:r>
          </w:p>
        </w:tc>
        <w:tc>
          <w:tcPr>
            <w:tcW w:w="845" w:type="dxa"/>
            <w:tcBorders>
              <w:left w:val="nil"/>
              <w:right w:val="nil"/>
            </w:tcBorders>
          </w:tcPr>
          <w:p>
            <w:pPr>
              <w:pStyle w:val="TableParagraph"/>
              <w:spacing w:before="45"/>
              <w:ind w:left="346"/>
              <w:rPr>
                <w:rFonts w:ascii="Times New Roman"/>
                <w:sz w:val="18"/>
              </w:rPr>
            </w:pPr>
            <w:r>
              <w:rPr>
                <w:rFonts w:ascii="Times New Roman"/>
                <w:color w:val="131313"/>
                <w:spacing w:val="-4"/>
                <w:w w:val="105"/>
                <w:sz w:val="18"/>
              </w:rPr>
              <w:t>j4</w:t>
            </w:r>
            <w:r>
              <w:rPr>
                <w:rFonts w:ascii="Times New Roman"/>
                <w:color w:val="444446"/>
                <w:spacing w:val="-4"/>
                <w:w w:val="105"/>
                <w:sz w:val="18"/>
              </w:rPr>
              <w:t>.</w:t>
            </w:r>
            <w:r>
              <w:rPr>
                <w:rFonts w:ascii="Times New Roman"/>
                <w:color w:val="131313"/>
                <w:spacing w:val="-4"/>
                <w:w w:val="105"/>
                <w:sz w:val="18"/>
              </w:rPr>
              <w:t>2</w:t>
            </w:r>
          </w:p>
        </w:tc>
        <w:tc>
          <w:tcPr>
            <w:tcW w:w="286" w:type="dxa"/>
            <w:tcBorders>
              <w:left w:val="nil"/>
              <w:right w:val="nil"/>
            </w:tcBorders>
          </w:tcPr>
          <w:p>
            <w:pPr>
              <w:pStyle w:val="TableParagraph"/>
              <w:spacing w:line="254" w:lineRule="exact"/>
              <w:ind w:right="5"/>
              <w:jc w:val="right"/>
              <w:rPr>
                <w:sz w:val="34"/>
              </w:rPr>
            </w:pPr>
            <w:r>
              <w:rPr>
                <w:color w:val="010101"/>
                <w:spacing w:val="-10"/>
                <w:w w:val="65"/>
                <w:sz w:val="34"/>
              </w:rPr>
              <w:t>I</w:t>
            </w:r>
          </w:p>
        </w:tc>
        <w:tc>
          <w:tcPr>
            <w:tcW w:w="6128" w:type="dxa"/>
            <w:gridSpan w:val="2"/>
            <w:tcBorders>
              <w:left w:val="nil"/>
            </w:tcBorders>
          </w:tcPr>
          <w:p>
            <w:pPr>
              <w:pStyle w:val="TableParagraph"/>
              <w:spacing w:before="40"/>
              <w:ind w:left="14"/>
              <w:rPr>
                <w:sz w:val="18"/>
              </w:rPr>
            </w:pPr>
            <w:r>
              <w:rPr>
                <w:color w:val="131313"/>
                <w:spacing w:val="-2"/>
                <w:w w:val="110"/>
                <w:sz w:val="18"/>
              </w:rPr>
              <w:t>Montaj</w:t>
            </w:r>
            <w:r>
              <w:rPr>
                <w:color w:val="131313"/>
                <w:spacing w:val="2"/>
                <w:w w:val="110"/>
                <w:sz w:val="18"/>
              </w:rPr>
              <w:t> </w:t>
            </w:r>
            <w:r>
              <w:rPr>
                <w:color w:val="131313"/>
                <w:spacing w:val="-2"/>
                <w:w w:val="110"/>
                <w:sz w:val="18"/>
              </w:rPr>
              <w:t>utilaje,</w:t>
            </w:r>
            <w:r>
              <w:rPr>
                <w:color w:val="131313"/>
                <w:spacing w:val="-7"/>
                <w:w w:val="110"/>
                <w:sz w:val="18"/>
              </w:rPr>
              <w:t> </w:t>
            </w:r>
            <w:r>
              <w:rPr>
                <w:color w:val="131313"/>
                <w:spacing w:val="-2"/>
                <w:w w:val="110"/>
                <w:sz w:val="18"/>
              </w:rPr>
              <w:t>echipamente</w:t>
            </w:r>
            <w:r>
              <w:rPr>
                <w:color w:val="131313"/>
                <w:spacing w:val="7"/>
                <w:w w:val="110"/>
                <w:sz w:val="18"/>
              </w:rPr>
              <w:t> </w:t>
            </w:r>
            <w:r>
              <w:rPr>
                <w:color w:val="131313"/>
                <w:spacing w:val="-2"/>
                <w:w w:val="110"/>
                <w:sz w:val="18"/>
              </w:rPr>
              <w:t>tehnologice</w:t>
            </w:r>
            <w:r>
              <w:rPr>
                <w:color w:val="131313"/>
                <w:spacing w:val="3"/>
                <w:w w:val="110"/>
                <w:sz w:val="18"/>
              </w:rPr>
              <w:t> </w:t>
            </w:r>
            <w:r>
              <w:rPr>
                <w:color w:val="131313"/>
                <w:spacing w:val="-2"/>
                <w:w w:val="110"/>
                <w:sz w:val="18"/>
              </w:rPr>
              <w:t>si</w:t>
            </w:r>
            <w:r>
              <w:rPr>
                <w:color w:val="131313"/>
                <w:spacing w:val="-5"/>
                <w:w w:val="110"/>
                <w:sz w:val="18"/>
              </w:rPr>
              <w:t> </w:t>
            </w:r>
            <w:r>
              <w:rPr>
                <w:color w:val="131313"/>
                <w:spacing w:val="-2"/>
                <w:w w:val="110"/>
                <w:sz w:val="18"/>
              </w:rPr>
              <w:t>functionale</w:t>
            </w:r>
          </w:p>
        </w:tc>
        <w:tc>
          <w:tcPr>
            <w:tcW w:w="2831" w:type="dxa"/>
          </w:tcPr>
          <w:p>
            <w:pPr>
              <w:pStyle w:val="TableParagraph"/>
              <w:rPr>
                <w:rFonts w:ascii="Times New Roman"/>
                <w:sz w:val="18"/>
              </w:rPr>
            </w:pPr>
          </w:p>
        </w:tc>
      </w:tr>
      <w:tr>
        <w:trPr>
          <w:trHeight w:val="273" w:hRule="atLeast"/>
        </w:trPr>
        <w:tc>
          <w:tcPr>
            <w:tcW w:w="1284" w:type="dxa"/>
            <w:gridSpan w:val="2"/>
            <w:tcBorders>
              <w:right w:val="nil"/>
            </w:tcBorders>
          </w:tcPr>
          <w:p>
            <w:pPr>
              <w:pStyle w:val="TableParagraph"/>
              <w:spacing w:line="254" w:lineRule="exact"/>
              <w:ind w:left="255"/>
              <w:jc w:val="center"/>
              <w:rPr>
                <w:sz w:val="34"/>
              </w:rPr>
            </w:pPr>
            <w:r>
              <w:rPr>
                <w:color w:val="131313"/>
                <w:spacing w:val="-10"/>
                <w:w w:val="80"/>
                <w:sz w:val="34"/>
              </w:rPr>
              <w:t>I</w:t>
            </w:r>
          </w:p>
        </w:tc>
        <w:tc>
          <w:tcPr>
            <w:tcW w:w="286" w:type="dxa"/>
            <w:tcBorders>
              <w:left w:val="nil"/>
              <w:right w:val="nil"/>
            </w:tcBorders>
          </w:tcPr>
          <w:p>
            <w:pPr>
              <w:pStyle w:val="TableParagraph"/>
              <w:spacing w:line="254" w:lineRule="exact"/>
              <w:ind w:right="-15"/>
              <w:jc w:val="right"/>
              <w:rPr>
                <w:sz w:val="34"/>
              </w:rPr>
            </w:pPr>
            <w:r>
              <w:rPr>
                <w:color w:val="131313"/>
                <w:spacing w:val="-10"/>
                <w:w w:val="80"/>
                <w:sz w:val="34"/>
              </w:rPr>
              <w:t>I</w:t>
            </w:r>
          </w:p>
        </w:tc>
        <w:tc>
          <w:tcPr>
            <w:tcW w:w="501" w:type="dxa"/>
            <w:tcBorders>
              <w:left w:val="nil"/>
              <w:right w:val="nil"/>
            </w:tcBorders>
          </w:tcPr>
          <w:p>
            <w:pPr>
              <w:pStyle w:val="TableParagraph"/>
              <w:spacing w:before="49"/>
              <w:ind w:left="261"/>
              <w:rPr>
                <w:i/>
                <w:sz w:val="17"/>
              </w:rPr>
            </w:pPr>
            <w:r>
              <w:rPr>
                <w:i/>
                <w:color w:val="131313"/>
                <w:spacing w:val="-5"/>
                <w:w w:val="80"/>
                <w:sz w:val="17"/>
              </w:rPr>
              <w:t>9.1</w:t>
            </w:r>
          </w:p>
        </w:tc>
        <w:tc>
          <w:tcPr>
            <w:tcW w:w="5627" w:type="dxa"/>
            <w:tcBorders>
              <w:left w:val="nil"/>
            </w:tcBorders>
          </w:tcPr>
          <w:p>
            <w:pPr>
              <w:pStyle w:val="TableParagraph"/>
              <w:spacing w:before="49"/>
              <w:ind w:left="85"/>
              <w:rPr>
                <w:i/>
                <w:sz w:val="17"/>
              </w:rPr>
            </w:pPr>
            <w:r>
              <w:rPr>
                <w:i/>
                <w:color w:val="131313"/>
                <w:spacing w:val="-2"/>
                <w:sz w:val="17"/>
              </w:rPr>
              <w:t>MONTAJ</w:t>
            </w:r>
            <w:r>
              <w:rPr>
                <w:i/>
                <w:color w:val="131313"/>
                <w:spacing w:val="1"/>
                <w:sz w:val="17"/>
              </w:rPr>
              <w:t> </w:t>
            </w:r>
            <w:r>
              <w:rPr>
                <w:i/>
                <w:color w:val="131313"/>
                <w:spacing w:val="-2"/>
                <w:sz w:val="17"/>
              </w:rPr>
              <w:t>ECHIPAMENTE</w:t>
            </w:r>
          </w:p>
        </w:tc>
        <w:tc>
          <w:tcPr>
            <w:tcW w:w="2831" w:type="dxa"/>
          </w:tcPr>
          <w:p>
            <w:pPr>
              <w:pStyle w:val="TableParagraph"/>
              <w:rPr>
                <w:rFonts w:ascii="Times New Roman"/>
                <w:sz w:val="18"/>
              </w:rPr>
            </w:pPr>
          </w:p>
        </w:tc>
      </w:tr>
      <w:tr>
        <w:trPr>
          <w:trHeight w:val="273" w:hRule="atLeast"/>
        </w:trPr>
        <w:tc>
          <w:tcPr>
            <w:tcW w:w="7698" w:type="dxa"/>
            <w:gridSpan w:val="5"/>
          </w:tcPr>
          <w:p>
            <w:pPr>
              <w:pStyle w:val="TableParagraph"/>
              <w:spacing w:before="35"/>
              <w:ind w:left="43"/>
              <w:rPr>
                <w:b/>
                <w:sz w:val="18"/>
              </w:rPr>
            </w:pPr>
            <w:r>
              <w:rPr>
                <w:b/>
                <w:color w:val="131313"/>
                <w:w w:val="105"/>
                <w:sz w:val="18"/>
              </w:rPr>
              <w:t>TOTAL</w:t>
            </w:r>
            <w:r>
              <w:rPr>
                <w:b/>
                <w:color w:val="131313"/>
                <w:spacing w:val="-3"/>
                <w:w w:val="105"/>
                <w:sz w:val="18"/>
              </w:rPr>
              <w:t> </w:t>
            </w:r>
            <w:r>
              <w:rPr>
                <w:b/>
                <w:color w:val="131313"/>
                <w:w w:val="105"/>
                <w:sz w:val="18"/>
              </w:rPr>
              <w:t>CAPITOL</w:t>
            </w:r>
            <w:r>
              <w:rPr>
                <w:b/>
                <w:color w:val="131313"/>
                <w:spacing w:val="-1"/>
                <w:w w:val="105"/>
                <w:sz w:val="18"/>
              </w:rPr>
              <w:t> </w:t>
            </w:r>
            <w:r>
              <w:rPr>
                <w:b/>
                <w:color w:val="131313"/>
                <w:spacing w:val="-5"/>
                <w:w w:val="105"/>
                <w:sz w:val="18"/>
              </w:rPr>
              <w:t>li</w:t>
            </w:r>
          </w:p>
        </w:tc>
        <w:tc>
          <w:tcPr>
            <w:tcW w:w="2831" w:type="dxa"/>
          </w:tcPr>
          <w:p>
            <w:pPr>
              <w:pStyle w:val="TableParagraph"/>
              <w:rPr>
                <w:rFonts w:ascii="Times New Roman"/>
                <w:sz w:val="18"/>
              </w:rPr>
            </w:pPr>
          </w:p>
        </w:tc>
      </w:tr>
    </w:tbl>
    <w:p>
      <w:pPr>
        <w:pStyle w:val="BodyText"/>
        <w:rPr>
          <w:sz w:val="16"/>
        </w:rPr>
      </w:pPr>
    </w:p>
    <w:tbl>
      <w:tblPr>
        <w:tblW w:w="0" w:type="auto"/>
        <w:jc w:val="left"/>
        <w:tblInd w:w="1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9"/>
        <w:gridCol w:w="764"/>
        <w:gridCol w:w="6185"/>
        <w:gridCol w:w="2821"/>
      </w:tblGrid>
      <w:tr>
        <w:trPr>
          <w:trHeight w:val="557" w:hRule="atLeast"/>
        </w:trPr>
        <w:tc>
          <w:tcPr>
            <w:tcW w:w="10529" w:type="dxa"/>
            <w:gridSpan w:val="4"/>
            <w:tcBorders>
              <w:left w:val="single" w:sz="12" w:space="0" w:color="000000"/>
            </w:tcBorders>
          </w:tcPr>
          <w:p>
            <w:pPr>
              <w:pStyle w:val="TableParagraph"/>
              <w:spacing w:line="204" w:lineRule="exact" w:before="98"/>
              <w:ind w:left="199"/>
              <w:rPr>
                <w:b/>
                <w:sz w:val="18"/>
              </w:rPr>
            </w:pPr>
            <w:r>
              <w:rPr>
                <w:b/>
                <w:color w:val="131313"/>
                <w:sz w:val="18"/>
              </w:rPr>
              <w:t>CAPITOL</w:t>
            </w:r>
            <w:r>
              <w:rPr>
                <w:b/>
                <w:color w:val="131313"/>
                <w:spacing w:val="28"/>
                <w:sz w:val="18"/>
              </w:rPr>
              <w:t> </w:t>
            </w:r>
            <w:r>
              <w:rPr>
                <w:b/>
                <w:color w:val="131313"/>
                <w:spacing w:val="-5"/>
                <w:sz w:val="18"/>
              </w:rPr>
              <w:t>III</w:t>
            </w:r>
          </w:p>
          <w:p>
            <w:pPr>
              <w:pStyle w:val="TableParagraph"/>
              <w:spacing w:line="204" w:lineRule="exact"/>
              <w:ind w:left="196"/>
              <w:rPr>
                <w:sz w:val="18"/>
              </w:rPr>
            </w:pPr>
            <w:r>
              <w:rPr>
                <w:color w:val="131313"/>
                <w:w w:val="105"/>
                <w:sz w:val="18"/>
              </w:rPr>
              <w:t>III.</w:t>
            </w:r>
            <w:r>
              <w:rPr>
                <w:color w:val="131313"/>
                <w:spacing w:val="-4"/>
                <w:w w:val="105"/>
                <w:sz w:val="18"/>
              </w:rPr>
              <w:t> </w:t>
            </w:r>
            <w:r>
              <w:rPr>
                <w:color w:val="131313"/>
                <w:spacing w:val="-2"/>
                <w:w w:val="105"/>
                <w:sz w:val="18"/>
              </w:rPr>
              <w:t>Procurare</w:t>
            </w:r>
          </w:p>
        </w:tc>
      </w:tr>
      <w:tr>
        <w:trPr>
          <w:trHeight w:val="273" w:hRule="atLeast"/>
        </w:trPr>
        <w:tc>
          <w:tcPr>
            <w:tcW w:w="759" w:type="dxa"/>
            <w:tcBorders>
              <w:left w:val="single" w:sz="12" w:space="0" w:color="000000"/>
            </w:tcBorders>
          </w:tcPr>
          <w:p>
            <w:pPr>
              <w:pStyle w:val="TableParagraph"/>
              <w:spacing w:before="31"/>
              <w:ind w:left="42"/>
              <w:rPr>
                <w:rFonts w:ascii="Times New Roman"/>
                <w:sz w:val="19"/>
              </w:rPr>
            </w:pPr>
            <w:r>
              <w:rPr>
                <w:rFonts w:ascii="Times New Roman"/>
                <w:color w:val="131313"/>
                <w:spacing w:val="-5"/>
                <w:w w:val="105"/>
                <w:sz w:val="19"/>
              </w:rPr>
              <w:t>11</w:t>
            </w:r>
          </w:p>
        </w:tc>
        <w:tc>
          <w:tcPr>
            <w:tcW w:w="764" w:type="dxa"/>
          </w:tcPr>
          <w:p>
            <w:pPr>
              <w:pStyle w:val="TableParagraph"/>
              <w:spacing w:before="36"/>
              <w:ind w:left="59"/>
              <w:rPr>
                <w:rFonts w:ascii="Times New Roman"/>
                <w:sz w:val="18"/>
              </w:rPr>
            </w:pPr>
            <w:r>
              <w:rPr>
                <w:rFonts w:ascii="Times New Roman"/>
                <w:color w:val="131313"/>
                <w:spacing w:val="-5"/>
                <w:w w:val="105"/>
                <w:sz w:val="18"/>
              </w:rPr>
              <w:t>4.3</w:t>
            </w:r>
          </w:p>
        </w:tc>
        <w:tc>
          <w:tcPr>
            <w:tcW w:w="6185" w:type="dxa"/>
          </w:tcPr>
          <w:p>
            <w:pPr>
              <w:pStyle w:val="TableParagraph"/>
              <w:spacing w:before="35"/>
              <w:ind w:left="53"/>
              <w:rPr>
                <w:sz w:val="18"/>
              </w:rPr>
            </w:pPr>
            <w:r>
              <w:rPr>
                <w:color w:val="131313"/>
                <w:w w:val="105"/>
                <w:sz w:val="18"/>
              </w:rPr>
              <w:t>Utilaje,</w:t>
            </w:r>
            <w:r>
              <w:rPr>
                <w:color w:val="131313"/>
                <w:spacing w:val="11"/>
                <w:w w:val="105"/>
                <w:sz w:val="18"/>
              </w:rPr>
              <w:t> </w:t>
            </w:r>
            <w:r>
              <w:rPr>
                <w:color w:val="131313"/>
                <w:w w:val="105"/>
                <w:sz w:val="18"/>
              </w:rPr>
              <w:t>echipamente</w:t>
            </w:r>
            <w:r>
              <w:rPr>
                <w:color w:val="131313"/>
                <w:spacing w:val="23"/>
                <w:w w:val="105"/>
                <w:sz w:val="18"/>
              </w:rPr>
              <w:t> </w:t>
            </w:r>
            <w:r>
              <w:rPr>
                <w:color w:val="131313"/>
                <w:w w:val="105"/>
                <w:sz w:val="18"/>
              </w:rPr>
              <w:t>tehnologice</w:t>
            </w:r>
            <w:r>
              <w:rPr>
                <w:color w:val="131313"/>
                <w:spacing w:val="19"/>
                <w:w w:val="105"/>
                <w:sz w:val="18"/>
              </w:rPr>
              <w:t> </w:t>
            </w:r>
            <w:r>
              <w:rPr>
                <w:color w:val="131313"/>
                <w:w w:val="105"/>
                <w:sz w:val="18"/>
              </w:rPr>
              <w:t>si</w:t>
            </w:r>
            <w:r>
              <w:rPr>
                <w:color w:val="131313"/>
                <w:spacing w:val="4"/>
                <w:w w:val="105"/>
                <w:sz w:val="18"/>
              </w:rPr>
              <w:t> </w:t>
            </w:r>
            <w:r>
              <w:rPr>
                <w:color w:val="131313"/>
                <w:w w:val="105"/>
                <w:sz w:val="18"/>
              </w:rPr>
              <w:t>functionale</w:t>
            </w:r>
            <w:r>
              <w:rPr>
                <w:color w:val="131313"/>
                <w:spacing w:val="23"/>
                <w:w w:val="105"/>
                <w:sz w:val="18"/>
              </w:rPr>
              <w:t> </w:t>
            </w:r>
            <w:r>
              <w:rPr>
                <w:color w:val="131313"/>
                <w:w w:val="105"/>
                <w:sz w:val="18"/>
              </w:rPr>
              <w:t>care</w:t>
            </w:r>
            <w:r>
              <w:rPr>
                <w:color w:val="131313"/>
                <w:spacing w:val="13"/>
                <w:w w:val="105"/>
                <w:sz w:val="18"/>
              </w:rPr>
              <w:t> </w:t>
            </w:r>
            <w:r>
              <w:rPr>
                <w:color w:val="131313"/>
                <w:w w:val="105"/>
                <w:sz w:val="18"/>
              </w:rPr>
              <w:t>necesita</w:t>
            </w:r>
            <w:r>
              <w:rPr>
                <w:color w:val="131313"/>
                <w:spacing w:val="28"/>
                <w:w w:val="105"/>
                <w:sz w:val="18"/>
              </w:rPr>
              <w:t> </w:t>
            </w:r>
            <w:r>
              <w:rPr>
                <w:color w:val="131313"/>
                <w:spacing w:val="-2"/>
                <w:w w:val="105"/>
                <w:sz w:val="18"/>
              </w:rPr>
              <w:t>montaj</w:t>
            </w:r>
          </w:p>
        </w:tc>
        <w:tc>
          <w:tcPr>
            <w:tcW w:w="2821" w:type="dxa"/>
          </w:tcPr>
          <w:p>
            <w:pPr>
              <w:pStyle w:val="TableParagraph"/>
              <w:rPr>
                <w:rFonts w:ascii="Times New Roman"/>
                <w:sz w:val="18"/>
              </w:rPr>
            </w:pPr>
          </w:p>
        </w:tc>
      </w:tr>
      <w:tr>
        <w:trPr>
          <w:trHeight w:val="446" w:hRule="atLeast"/>
        </w:trPr>
        <w:tc>
          <w:tcPr>
            <w:tcW w:w="759" w:type="dxa"/>
            <w:tcBorders>
              <w:left w:val="single" w:sz="12" w:space="0" w:color="000000"/>
            </w:tcBorders>
          </w:tcPr>
          <w:p>
            <w:pPr>
              <w:pStyle w:val="TableParagraph"/>
              <w:spacing w:before="41"/>
              <w:ind w:left="43"/>
              <w:rPr>
                <w:rFonts w:ascii="Times New Roman"/>
                <w:sz w:val="18"/>
              </w:rPr>
            </w:pPr>
            <w:r>
              <w:rPr>
                <w:rFonts w:ascii="Times New Roman"/>
                <w:color w:val="131313"/>
                <w:spacing w:val="-5"/>
                <w:w w:val="110"/>
                <w:sz w:val="18"/>
              </w:rPr>
              <w:t>12</w:t>
            </w:r>
          </w:p>
        </w:tc>
        <w:tc>
          <w:tcPr>
            <w:tcW w:w="764" w:type="dxa"/>
          </w:tcPr>
          <w:p>
            <w:pPr>
              <w:pStyle w:val="TableParagraph"/>
              <w:spacing w:before="36"/>
              <w:ind w:left="59"/>
              <w:rPr>
                <w:rFonts w:ascii="Times New Roman"/>
                <w:sz w:val="18"/>
              </w:rPr>
            </w:pPr>
            <w:r>
              <w:rPr>
                <w:rFonts w:ascii="Times New Roman"/>
                <w:color w:val="131313"/>
                <w:spacing w:val="-5"/>
                <w:w w:val="110"/>
                <w:sz w:val="18"/>
              </w:rPr>
              <w:t>4.4</w:t>
            </w:r>
          </w:p>
        </w:tc>
        <w:tc>
          <w:tcPr>
            <w:tcW w:w="6185" w:type="dxa"/>
          </w:tcPr>
          <w:p>
            <w:pPr>
              <w:pStyle w:val="TableParagraph"/>
              <w:spacing w:line="202" w:lineRule="exact" w:before="22"/>
              <w:ind w:left="55" w:right="248" w:hanging="3"/>
              <w:rPr>
                <w:sz w:val="18"/>
              </w:rPr>
            </w:pPr>
            <w:r>
              <w:rPr>
                <w:color w:val="131313"/>
                <w:w w:val="105"/>
                <w:sz w:val="18"/>
              </w:rPr>
              <w:t>Utilaje, echipamente tehnologice si functionale care nu necesita montaj si echipamente de transport</w:t>
            </w:r>
          </w:p>
        </w:tc>
        <w:tc>
          <w:tcPr>
            <w:tcW w:w="2821" w:type="dxa"/>
          </w:tcPr>
          <w:p>
            <w:pPr>
              <w:pStyle w:val="TableParagraph"/>
              <w:rPr>
                <w:rFonts w:ascii="Times New Roman"/>
                <w:sz w:val="18"/>
              </w:rPr>
            </w:pPr>
          </w:p>
        </w:tc>
      </w:tr>
      <w:tr>
        <w:trPr>
          <w:trHeight w:val="273" w:hRule="atLeast"/>
        </w:trPr>
        <w:tc>
          <w:tcPr>
            <w:tcW w:w="759" w:type="dxa"/>
            <w:tcBorders>
              <w:left w:val="single" w:sz="12" w:space="0" w:color="000000"/>
            </w:tcBorders>
          </w:tcPr>
          <w:p>
            <w:pPr>
              <w:pStyle w:val="TableParagraph"/>
              <w:spacing w:before="31"/>
              <w:ind w:left="37"/>
              <w:rPr>
                <w:rFonts w:ascii="Times New Roman"/>
                <w:sz w:val="19"/>
              </w:rPr>
            </w:pPr>
            <w:r>
              <w:rPr>
                <w:rFonts w:ascii="Times New Roman"/>
                <w:color w:val="131313"/>
                <w:spacing w:val="-5"/>
                <w:w w:val="110"/>
                <w:sz w:val="19"/>
              </w:rPr>
              <w:t>13</w:t>
            </w:r>
          </w:p>
        </w:tc>
        <w:tc>
          <w:tcPr>
            <w:tcW w:w="764" w:type="dxa"/>
          </w:tcPr>
          <w:p>
            <w:pPr>
              <w:pStyle w:val="TableParagraph"/>
              <w:spacing w:before="36"/>
              <w:ind w:left="54"/>
              <w:rPr>
                <w:rFonts w:ascii="Times New Roman"/>
                <w:sz w:val="18"/>
              </w:rPr>
            </w:pPr>
            <w:r>
              <w:rPr>
                <w:rFonts w:ascii="Times New Roman"/>
                <w:color w:val="131313"/>
                <w:spacing w:val="-5"/>
                <w:w w:val="110"/>
                <w:sz w:val="18"/>
              </w:rPr>
              <w:t>4.5</w:t>
            </w:r>
          </w:p>
        </w:tc>
        <w:tc>
          <w:tcPr>
            <w:tcW w:w="6185" w:type="dxa"/>
          </w:tcPr>
          <w:p>
            <w:pPr>
              <w:pStyle w:val="TableParagraph"/>
              <w:spacing w:before="35"/>
              <w:ind w:left="53"/>
              <w:rPr>
                <w:sz w:val="18"/>
              </w:rPr>
            </w:pPr>
            <w:r>
              <w:rPr>
                <w:color w:val="131313"/>
                <w:spacing w:val="-2"/>
                <w:w w:val="110"/>
                <w:sz w:val="18"/>
              </w:rPr>
              <w:t>Dotari</w:t>
            </w:r>
          </w:p>
        </w:tc>
        <w:tc>
          <w:tcPr>
            <w:tcW w:w="2821" w:type="dxa"/>
          </w:tcPr>
          <w:p>
            <w:pPr>
              <w:pStyle w:val="TableParagraph"/>
              <w:rPr>
                <w:rFonts w:ascii="Times New Roman"/>
                <w:sz w:val="18"/>
              </w:rPr>
            </w:pPr>
          </w:p>
        </w:tc>
      </w:tr>
      <w:tr>
        <w:trPr>
          <w:trHeight w:val="273" w:hRule="atLeast"/>
        </w:trPr>
        <w:tc>
          <w:tcPr>
            <w:tcW w:w="759" w:type="dxa"/>
            <w:tcBorders>
              <w:left w:val="single" w:sz="12" w:space="0" w:color="000000"/>
            </w:tcBorders>
          </w:tcPr>
          <w:p>
            <w:pPr>
              <w:pStyle w:val="TableParagraph"/>
              <w:spacing w:before="36"/>
              <w:ind w:left="38"/>
              <w:rPr>
                <w:rFonts w:ascii="Times New Roman"/>
                <w:sz w:val="18"/>
              </w:rPr>
            </w:pPr>
            <w:r>
              <w:rPr>
                <w:rFonts w:ascii="Times New Roman"/>
                <w:color w:val="131313"/>
                <w:spacing w:val="-5"/>
                <w:w w:val="110"/>
                <w:sz w:val="18"/>
              </w:rPr>
              <w:t>14</w:t>
            </w:r>
          </w:p>
        </w:tc>
        <w:tc>
          <w:tcPr>
            <w:tcW w:w="764" w:type="dxa"/>
          </w:tcPr>
          <w:p>
            <w:pPr>
              <w:pStyle w:val="TableParagraph"/>
              <w:spacing w:before="36"/>
              <w:ind w:left="54"/>
              <w:rPr>
                <w:rFonts w:ascii="Times New Roman"/>
                <w:sz w:val="18"/>
              </w:rPr>
            </w:pPr>
            <w:r>
              <w:rPr>
                <w:rFonts w:ascii="Times New Roman"/>
                <w:color w:val="131313"/>
                <w:spacing w:val="-5"/>
                <w:w w:val="110"/>
                <w:sz w:val="18"/>
              </w:rPr>
              <w:t>4.6</w:t>
            </w:r>
          </w:p>
        </w:tc>
        <w:tc>
          <w:tcPr>
            <w:tcW w:w="6185" w:type="dxa"/>
          </w:tcPr>
          <w:p>
            <w:pPr>
              <w:pStyle w:val="TableParagraph"/>
              <w:spacing w:before="35"/>
              <w:ind w:left="57"/>
              <w:rPr>
                <w:sz w:val="18"/>
              </w:rPr>
            </w:pPr>
            <w:r>
              <w:rPr>
                <w:color w:val="131313"/>
                <w:w w:val="105"/>
                <w:sz w:val="18"/>
              </w:rPr>
              <w:t>Active</w:t>
            </w:r>
            <w:r>
              <w:rPr>
                <w:color w:val="131313"/>
                <w:spacing w:val="15"/>
                <w:w w:val="105"/>
                <w:sz w:val="18"/>
              </w:rPr>
              <w:t> </w:t>
            </w:r>
            <w:r>
              <w:rPr>
                <w:color w:val="131313"/>
                <w:spacing w:val="-2"/>
                <w:w w:val="105"/>
                <w:sz w:val="18"/>
              </w:rPr>
              <w:t>necorporale</w:t>
            </w:r>
          </w:p>
        </w:tc>
        <w:tc>
          <w:tcPr>
            <w:tcW w:w="2821" w:type="dxa"/>
          </w:tcPr>
          <w:p>
            <w:pPr>
              <w:pStyle w:val="TableParagraph"/>
              <w:rPr>
                <w:rFonts w:ascii="Times New Roman"/>
                <w:sz w:val="18"/>
              </w:rPr>
            </w:pPr>
          </w:p>
        </w:tc>
      </w:tr>
      <w:tr>
        <w:trPr>
          <w:trHeight w:val="273" w:hRule="atLeast"/>
        </w:trPr>
        <w:tc>
          <w:tcPr>
            <w:tcW w:w="7708" w:type="dxa"/>
            <w:gridSpan w:val="3"/>
            <w:tcBorders>
              <w:left w:val="single" w:sz="12" w:space="0" w:color="000000"/>
            </w:tcBorders>
          </w:tcPr>
          <w:p>
            <w:pPr>
              <w:pStyle w:val="TableParagraph"/>
              <w:spacing w:before="35"/>
              <w:ind w:left="36"/>
              <w:rPr>
                <w:b/>
                <w:sz w:val="18"/>
              </w:rPr>
            </w:pPr>
            <w:r>
              <w:rPr>
                <w:b/>
                <w:color w:val="131313"/>
                <w:w w:val="105"/>
                <w:sz w:val="18"/>
              </w:rPr>
              <w:t>TOTAL</w:t>
            </w:r>
            <w:r>
              <w:rPr>
                <w:b/>
                <w:color w:val="131313"/>
                <w:spacing w:val="-3"/>
                <w:w w:val="105"/>
                <w:sz w:val="18"/>
              </w:rPr>
              <w:t> </w:t>
            </w:r>
            <w:r>
              <w:rPr>
                <w:b/>
                <w:color w:val="131313"/>
                <w:w w:val="105"/>
                <w:sz w:val="18"/>
              </w:rPr>
              <w:t>CAPITOL</w:t>
            </w:r>
            <w:r>
              <w:rPr>
                <w:b/>
                <w:color w:val="131313"/>
                <w:spacing w:val="-5"/>
                <w:w w:val="105"/>
                <w:sz w:val="18"/>
              </w:rPr>
              <w:t> III</w:t>
            </w:r>
          </w:p>
        </w:tc>
        <w:tc>
          <w:tcPr>
            <w:tcW w:w="2821" w:type="dxa"/>
          </w:tcPr>
          <w:p>
            <w:pPr>
              <w:pStyle w:val="TableParagraph"/>
              <w:rPr>
                <w:rFonts w:ascii="Times New Roman"/>
                <w:sz w:val="18"/>
              </w:rPr>
            </w:pPr>
          </w:p>
        </w:tc>
      </w:tr>
    </w:tbl>
    <w:p>
      <w:pPr>
        <w:pStyle w:val="BodyText"/>
        <w:spacing w:before="1"/>
        <w:rPr>
          <w:sz w:val="16"/>
        </w:rPr>
      </w:pPr>
    </w:p>
    <w:tbl>
      <w:tblPr>
        <w:tblW w:w="0" w:type="auto"/>
        <w:jc w:val="left"/>
        <w:tblInd w:w="1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34"/>
      </w:tblGrid>
      <w:tr>
        <w:trPr>
          <w:trHeight w:val="557" w:hRule="atLeast"/>
        </w:trPr>
        <w:tc>
          <w:tcPr>
            <w:tcW w:w="10534" w:type="dxa"/>
            <w:tcBorders>
              <w:left w:val="single" w:sz="12" w:space="0" w:color="000000"/>
            </w:tcBorders>
          </w:tcPr>
          <w:p>
            <w:pPr>
              <w:pStyle w:val="TableParagraph"/>
              <w:spacing w:line="202" w:lineRule="exact" w:before="102"/>
              <w:ind w:left="190"/>
              <w:rPr>
                <w:b/>
                <w:sz w:val="18"/>
              </w:rPr>
            </w:pPr>
            <w:r>
              <w:rPr>
                <w:b/>
                <w:color w:val="131313"/>
                <w:w w:val="105"/>
                <w:sz w:val="18"/>
              </w:rPr>
              <w:t>CAPITOL</w:t>
            </w:r>
            <w:r>
              <w:rPr>
                <w:b/>
                <w:color w:val="131313"/>
                <w:spacing w:val="-9"/>
                <w:w w:val="105"/>
                <w:sz w:val="18"/>
              </w:rPr>
              <w:t> </w:t>
            </w:r>
            <w:r>
              <w:rPr>
                <w:b/>
                <w:color w:val="131313"/>
                <w:spacing w:val="-5"/>
                <w:w w:val="105"/>
                <w:sz w:val="18"/>
              </w:rPr>
              <w:t>IV</w:t>
            </w:r>
          </w:p>
          <w:p>
            <w:pPr>
              <w:pStyle w:val="TableParagraph"/>
              <w:spacing w:line="202" w:lineRule="exact"/>
              <w:ind w:left="191"/>
              <w:rPr>
                <w:sz w:val="18"/>
              </w:rPr>
            </w:pPr>
            <w:r>
              <w:rPr>
                <w:color w:val="2A2A2B"/>
                <w:w w:val="105"/>
                <w:sz w:val="18"/>
              </w:rPr>
              <w:t>IV</w:t>
            </w:r>
            <w:r>
              <w:rPr>
                <w:color w:val="444446"/>
                <w:w w:val="105"/>
                <w:sz w:val="18"/>
              </w:rPr>
              <w:t>.</w:t>
            </w:r>
            <w:r>
              <w:rPr>
                <w:color w:val="444446"/>
                <w:spacing w:val="-9"/>
                <w:w w:val="105"/>
                <w:sz w:val="18"/>
              </w:rPr>
              <w:t> </w:t>
            </w:r>
            <w:r>
              <w:rPr>
                <w:color w:val="131313"/>
                <w:spacing w:val="-2"/>
                <w:w w:val="105"/>
                <w:sz w:val="18"/>
              </w:rPr>
              <w:t>Probe</w:t>
            </w:r>
          </w:p>
        </w:tc>
      </w:tr>
      <w:tr>
        <w:trPr>
          <w:trHeight w:val="273" w:hRule="atLeast"/>
        </w:trPr>
        <w:tc>
          <w:tcPr>
            <w:tcW w:w="10534" w:type="dxa"/>
            <w:tcBorders>
              <w:left w:val="single" w:sz="12" w:space="0" w:color="000000"/>
            </w:tcBorders>
          </w:tcPr>
          <w:p>
            <w:pPr>
              <w:pStyle w:val="TableParagraph"/>
              <w:tabs>
                <w:tab w:pos="765" w:val="left" w:leader="none"/>
                <w:tab w:pos="1483" w:val="left" w:leader="none"/>
                <w:tab w:pos="7673" w:val="left" w:leader="none"/>
              </w:tabs>
              <w:spacing w:line="254" w:lineRule="exact"/>
              <w:ind w:left="38"/>
              <w:rPr>
                <w:position w:val="-5"/>
                <w:sz w:val="34"/>
              </w:rPr>
            </w:pPr>
            <w:r>
              <w:rPr>
                <w:rFonts w:ascii="Times New Roman"/>
                <w:color w:val="131313"/>
                <w:spacing w:val="-5"/>
                <w:sz w:val="18"/>
              </w:rPr>
              <w:t>16</w:t>
            </w:r>
            <w:r>
              <w:rPr>
                <w:rFonts w:ascii="Times New Roman"/>
                <w:color w:val="131313"/>
                <w:sz w:val="18"/>
              </w:rPr>
              <w:tab/>
            </w:r>
            <w:r>
              <w:rPr>
                <w:rFonts w:ascii="Times New Roman"/>
                <w:color w:val="131313"/>
                <w:spacing w:val="-4"/>
                <w:sz w:val="18"/>
              </w:rPr>
              <w:t>j6.2</w:t>
            </w:r>
            <w:r>
              <w:rPr>
                <w:rFonts w:ascii="Times New Roman"/>
                <w:color w:val="131313"/>
                <w:sz w:val="18"/>
              </w:rPr>
              <w:tab/>
            </w:r>
            <w:r>
              <w:rPr>
                <w:color w:val="131313"/>
                <w:sz w:val="34"/>
              </w:rPr>
              <w:t>I</w:t>
            </w:r>
            <w:r>
              <w:rPr>
                <w:color w:val="131313"/>
                <w:sz w:val="18"/>
              </w:rPr>
              <w:t>Probe</w:t>
            </w:r>
            <w:r>
              <w:rPr>
                <w:color w:val="131313"/>
                <w:spacing w:val="26"/>
                <w:sz w:val="18"/>
              </w:rPr>
              <w:t> </w:t>
            </w:r>
            <w:r>
              <w:rPr>
                <w:color w:val="131313"/>
                <w:sz w:val="18"/>
              </w:rPr>
              <w:t>tehnologice</w:t>
            </w:r>
            <w:r>
              <w:rPr>
                <w:color w:val="131313"/>
                <w:spacing w:val="39"/>
                <w:sz w:val="18"/>
              </w:rPr>
              <w:t> </w:t>
            </w:r>
            <w:r>
              <w:rPr>
                <w:color w:val="131313"/>
                <w:sz w:val="18"/>
              </w:rPr>
              <w:t>si</w:t>
            </w:r>
            <w:r>
              <w:rPr>
                <w:color w:val="131313"/>
                <w:spacing w:val="19"/>
                <w:sz w:val="18"/>
              </w:rPr>
              <w:t> </w:t>
            </w:r>
            <w:r>
              <w:rPr>
                <w:color w:val="131313"/>
                <w:spacing w:val="-2"/>
                <w:sz w:val="18"/>
              </w:rPr>
              <w:t>teste</w:t>
            </w:r>
            <w:r>
              <w:rPr>
                <w:color w:val="131313"/>
                <w:sz w:val="18"/>
              </w:rPr>
              <w:tab/>
            </w:r>
            <w:r>
              <w:rPr>
                <w:color w:val="131313"/>
                <w:spacing w:val="-10"/>
                <w:position w:val="-5"/>
                <w:sz w:val="34"/>
              </w:rPr>
              <w:t>I</w:t>
            </w:r>
          </w:p>
        </w:tc>
      </w:tr>
      <w:tr>
        <w:trPr>
          <w:trHeight w:val="273" w:hRule="atLeast"/>
        </w:trPr>
        <w:tc>
          <w:tcPr>
            <w:tcW w:w="10534" w:type="dxa"/>
            <w:tcBorders>
              <w:left w:val="single" w:sz="12" w:space="0" w:color="000000"/>
            </w:tcBorders>
          </w:tcPr>
          <w:p>
            <w:pPr>
              <w:pStyle w:val="TableParagraph"/>
              <w:tabs>
                <w:tab w:pos="7678" w:val="left" w:leader="none"/>
              </w:tabs>
              <w:spacing w:line="254" w:lineRule="exact"/>
              <w:ind w:left="31"/>
              <w:rPr>
                <w:position w:val="-6"/>
                <w:sz w:val="34"/>
              </w:rPr>
            </w:pPr>
            <w:r>
              <w:rPr>
                <w:b/>
                <w:color w:val="131313"/>
                <w:sz w:val="18"/>
              </w:rPr>
              <w:t>TOTAL</w:t>
            </w:r>
            <w:r>
              <w:rPr>
                <w:b/>
                <w:color w:val="131313"/>
                <w:spacing w:val="30"/>
                <w:sz w:val="18"/>
              </w:rPr>
              <w:t> </w:t>
            </w:r>
            <w:r>
              <w:rPr>
                <w:b/>
                <w:color w:val="131313"/>
                <w:sz w:val="18"/>
              </w:rPr>
              <w:t>CAPITOL</w:t>
            </w:r>
            <w:r>
              <w:rPr>
                <w:b/>
                <w:color w:val="131313"/>
                <w:spacing w:val="41"/>
                <w:sz w:val="18"/>
              </w:rPr>
              <w:t> </w:t>
            </w:r>
            <w:r>
              <w:rPr>
                <w:b/>
                <w:color w:val="131313"/>
                <w:spacing w:val="-5"/>
                <w:sz w:val="18"/>
              </w:rPr>
              <w:t>IV</w:t>
            </w:r>
            <w:r>
              <w:rPr>
                <w:b/>
                <w:color w:val="131313"/>
                <w:sz w:val="18"/>
              </w:rPr>
              <w:tab/>
            </w:r>
            <w:r>
              <w:rPr>
                <w:color w:val="010101"/>
                <w:spacing w:val="-10"/>
                <w:w w:val="95"/>
                <w:position w:val="-6"/>
                <w:sz w:val="34"/>
              </w:rPr>
              <w:t>I</w:t>
            </w:r>
          </w:p>
        </w:tc>
      </w:tr>
    </w:tbl>
    <w:p>
      <w:pPr>
        <w:pStyle w:val="TableParagraph"/>
        <w:spacing w:after="0" w:line="254" w:lineRule="exact"/>
        <w:rPr>
          <w:position w:val="-6"/>
          <w:sz w:val="34"/>
        </w:rPr>
        <w:sectPr>
          <w:type w:val="continuous"/>
          <w:pgSz w:w="11910" w:h="16840"/>
          <w:pgMar w:header="0" w:footer="898" w:top="460" w:bottom="1240" w:left="425" w:right="566"/>
        </w:sectPr>
      </w:pPr>
    </w:p>
    <w:p>
      <w:pPr>
        <w:tabs>
          <w:tab w:pos="9944" w:val="left" w:leader="none"/>
        </w:tabs>
        <w:spacing w:before="77"/>
        <w:ind w:left="228" w:right="0" w:firstLine="0"/>
        <w:jc w:val="left"/>
        <w:rPr>
          <w:sz w:val="16"/>
        </w:rPr>
      </w:pPr>
      <w:r>
        <w:rPr>
          <w:color w:val="161616"/>
          <w:w w:val="110"/>
          <w:sz w:val="16"/>
        </w:rPr>
        <w:t>Antet</w:t>
      </w:r>
      <w:r>
        <w:rPr>
          <w:color w:val="161616"/>
          <w:spacing w:val="64"/>
          <w:w w:val="110"/>
          <w:sz w:val="16"/>
        </w:rPr>
        <w:t> </w:t>
      </w:r>
      <w:r>
        <w:rPr>
          <w:color w:val="161616"/>
          <w:spacing w:val="-2"/>
          <w:w w:val="105"/>
          <w:sz w:val="16"/>
        </w:rPr>
        <w:t>stan_g_a</w:t>
      </w:r>
      <w:r>
        <w:rPr>
          <w:color w:val="161616"/>
          <w:sz w:val="16"/>
        </w:rPr>
        <w:tab/>
      </w:r>
      <w:r>
        <w:rPr>
          <w:color w:val="161616"/>
          <w:spacing w:val="-2"/>
          <w:w w:val="105"/>
          <w:sz w:val="16"/>
        </w:rPr>
        <w:t>eDevize</w:t>
      </w:r>
    </w:p>
    <w:p>
      <w:pPr>
        <w:spacing w:line="20" w:lineRule="exact"/>
        <w:ind w:left="209" w:right="0" w:firstLine="0"/>
        <w:rPr>
          <w:sz w:val="2"/>
        </w:rPr>
      </w:pPr>
      <w:r>
        <w:rPr>
          <w:sz w:val="2"/>
        </w:rPr>
        <mc:AlternateContent>
          <mc:Choice Requires="wps">
            <w:drawing>
              <wp:inline distT="0" distB="0" distL="0" distR="0">
                <wp:extent cx="6677025" cy="6350"/>
                <wp:effectExtent l="9525" t="0" r="0" b="3175"/>
                <wp:docPr id="1310" name="Group 1310"/>
                <wp:cNvGraphicFramePr>
                  <a:graphicFrameLocks/>
                </wp:cNvGraphicFramePr>
                <a:graphic>
                  <a:graphicData uri="http://schemas.microsoft.com/office/word/2010/wordprocessingGroup">
                    <wpg:wgp>
                      <wpg:cNvPr id="1310" name="Group 1310"/>
                      <wpg:cNvGrpSpPr/>
                      <wpg:grpSpPr>
                        <a:xfrm>
                          <a:off x="0" y="0"/>
                          <a:ext cx="6677025" cy="6350"/>
                          <a:chExt cx="6677025" cy="6350"/>
                        </a:xfrm>
                      </wpg:grpSpPr>
                      <wps:wsp>
                        <wps:cNvPr id="1311" name="Graphic 1311"/>
                        <wps:cNvSpPr/>
                        <wps:spPr>
                          <a:xfrm>
                            <a:off x="0" y="3054"/>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75pt;height:.5pt;mso-position-horizontal-relative:char;mso-position-vertical-relative:line" id="docshapegroup938" coordorigin="0,0" coordsize="10515,10">
                <v:line style="position:absolute" from="0,5" to="10514,5" stroked="true" strokeweight=".480968pt" strokecolor="#000000">
                  <v:stroke dashstyle="solid"/>
                </v:line>
              </v:group>
            </w:pict>
          </mc:Fallback>
        </mc:AlternateContent>
      </w:r>
      <w:r>
        <w:rPr>
          <w:sz w:val="2"/>
        </w:rPr>
      </w:r>
    </w:p>
    <w:p>
      <w:pPr>
        <w:pStyle w:val="Heading4"/>
        <w:spacing w:line="570" w:lineRule="atLeast" w:before="39"/>
        <w:ind w:left="196" w:right="5786" w:hanging="4"/>
        <w:rPr>
          <w:b w:val="0"/>
        </w:rPr>
      </w:pPr>
      <w:r>
        <w:rPr>
          <w:b w:val="0"/>
        </w:rPr>
        <mc:AlternateContent>
          <mc:Choice Requires="wps">
            <w:drawing>
              <wp:anchor distT="0" distB="0" distL="0" distR="0" allowOverlap="1" layoutInCell="1" locked="0" behindDoc="1" simplePos="0" relativeHeight="487767040">
                <wp:simplePos x="0" y="0"/>
                <wp:positionH relativeFrom="page">
                  <wp:posOffset>402795</wp:posOffset>
                </wp:positionH>
                <wp:positionV relativeFrom="paragraph">
                  <wp:posOffset>781215</wp:posOffset>
                </wp:positionV>
                <wp:extent cx="6677025" cy="1270"/>
                <wp:effectExtent l="0" t="0" r="0" b="0"/>
                <wp:wrapTopAndBottom/>
                <wp:docPr id="1312" name="Graphic 1312"/>
                <wp:cNvGraphicFramePr>
                  <a:graphicFrameLocks/>
                </wp:cNvGraphicFramePr>
                <a:graphic>
                  <a:graphicData uri="http://schemas.microsoft.com/office/word/2010/wordprocessingShape">
                    <wps:wsp>
                      <wps:cNvPr id="1312" name="Graphic 1312"/>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61.513023pt;width:525.75pt;height:.1pt;mso-position-horizontal-relative:page;mso-position-vertical-relative:paragraph;z-index:-15549440;mso-wrap-distance-left:0;mso-wrap-distance-right:0" id="docshape939" coordorigin="634,1230" coordsize="10515,0" path="m634,1230l11149,1230e" filled="false" stroked="true" strokeweight=".721451pt" strokecolor="#000000">
                <v:path arrowok="t"/>
                <v:stroke dashstyle="solid"/>
                <w10:wrap type="topAndBottom"/>
              </v:shape>
            </w:pict>
          </mc:Fallback>
        </mc:AlternateContent>
      </w:r>
      <w:r>
        <w:rPr>
          <w:b w:val="0"/>
        </w:rPr>
        <mc:AlternateContent>
          <mc:Choice Requires="wps">
            <w:drawing>
              <wp:anchor distT="0" distB="0" distL="0" distR="0" allowOverlap="1" layoutInCell="1" locked="0" behindDoc="0" simplePos="0" relativeHeight="15909888">
                <wp:simplePos x="0" y="0"/>
                <wp:positionH relativeFrom="page">
                  <wp:posOffset>402795</wp:posOffset>
                </wp:positionH>
                <wp:positionV relativeFrom="paragraph">
                  <wp:posOffset>231469</wp:posOffset>
                </wp:positionV>
                <wp:extent cx="6677025" cy="1270"/>
                <wp:effectExtent l="0" t="0" r="0" b="0"/>
                <wp:wrapNone/>
                <wp:docPr id="1313" name="Graphic 1313"/>
                <wp:cNvGraphicFramePr>
                  <a:graphicFrameLocks/>
                </wp:cNvGraphicFramePr>
                <a:graphic>
                  <a:graphicData uri="http://schemas.microsoft.com/office/word/2010/wordprocessingShape">
                    <wps:wsp>
                      <wps:cNvPr id="1313" name="Graphic 1313"/>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9888" from="31.716158pt,18.225933pt" to="557.435295pt,18.225933pt" stroked="true" strokeweight=".721451pt" strokecolor="#000000">
                <v:stroke dashstyle="solid"/>
                <w10:wrap type="none"/>
              </v:line>
            </w:pict>
          </mc:Fallback>
        </mc:AlternateContent>
      </w:r>
      <w:r>
        <w:rPr>
          <w:b w:val="0"/>
        </w:rPr>
        <mc:AlternateContent>
          <mc:Choice Requires="wps">
            <w:drawing>
              <wp:anchor distT="0" distB="0" distL="0" distR="0" allowOverlap="1" layoutInCell="1" locked="0" behindDoc="0" simplePos="0" relativeHeight="15910400">
                <wp:simplePos x="0" y="0"/>
                <wp:positionH relativeFrom="page">
                  <wp:posOffset>427207</wp:posOffset>
                </wp:positionH>
                <wp:positionV relativeFrom="paragraph">
                  <wp:posOffset>414718</wp:posOffset>
                </wp:positionV>
                <wp:extent cx="6652259" cy="1270"/>
                <wp:effectExtent l="0" t="0" r="0" b="0"/>
                <wp:wrapNone/>
                <wp:docPr id="1314" name="Graphic 1314"/>
                <wp:cNvGraphicFramePr>
                  <a:graphicFrameLocks/>
                </wp:cNvGraphicFramePr>
                <a:graphic>
                  <a:graphicData uri="http://schemas.microsoft.com/office/word/2010/wordprocessingShape">
                    <wps:wsp>
                      <wps:cNvPr id="1314" name="Graphic 1314"/>
                      <wps:cNvSpPr/>
                      <wps:spPr>
                        <a:xfrm>
                          <a:off x="0" y="0"/>
                          <a:ext cx="6652259" cy="1270"/>
                        </a:xfrm>
                        <a:custGeom>
                          <a:avLst/>
                          <a:gdLst/>
                          <a:ahLst/>
                          <a:cxnLst/>
                          <a:rect l="l" t="t" r="r" b="b"/>
                          <a:pathLst>
                            <a:path w="6652259" h="0">
                              <a:moveTo>
                                <a:pt x="0" y="0"/>
                              </a:moveTo>
                              <a:lnTo>
                                <a:pt x="6652221"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0400" from="33.638348pt,32.654964pt" to="557.435294pt,32.654964pt" stroked="true" strokeweight=".721451pt" strokecolor="#000000">
                <v:stroke dashstyle="solid"/>
                <w10:wrap type="none"/>
              </v:line>
            </w:pict>
          </mc:Fallback>
        </mc:AlternateContent>
      </w:r>
      <w:r>
        <w:rPr>
          <w:b w:val="0"/>
        </w:rPr>
        <mc:AlternateContent>
          <mc:Choice Requires="wps">
            <w:drawing>
              <wp:anchor distT="0" distB="0" distL="0" distR="0" allowOverlap="1" layoutInCell="1" locked="0" behindDoc="0" simplePos="0" relativeHeight="15910912">
                <wp:simplePos x="0" y="0"/>
                <wp:positionH relativeFrom="page">
                  <wp:posOffset>402795</wp:posOffset>
                </wp:positionH>
                <wp:positionV relativeFrom="paragraph">
                  <wp:posOffset>601020</wp:posOffset>
                </wp:positionV>
                <wp:extent cx="6677025" cy="1270"/>
                <wp:effectExtent l="0" t="0" r="0" b="0"/>
                <wp:wrapNone/>
                <wp:docPr id="1315" name="Graphic 1315"/>
                <wp:cNvGraphicFramePr>
                  <a:graphicFrameLocks/>
                </wp:cNvGraphicFramePr>
                <a:graphic>
                  <a:graphicData uri="http://schemas.microsoft.com/office/word/2010/wordprocessingShape">
                    <wps:wsp>
                      <wps:cNvPr id="1315" name="Graphic 1315"/>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0912" from="31.716158pt,47.324478pt" to="557.435295pt,47.324478pt" stroked="true" strokeweight=".721451pt" strokecolor="#000000">
                <v:stroke dashstyle="solid"/>
                <w10:wrap type="none"/>
              </v:line>
            </w:pict>
          </mc:Fallback>
        </mc:AlternateContent>
      </w:r>
      <w:r>
        <w:rPr>
          <w:color w:val="484848"/>
          <w:w w:val="105"/>
        </w:rPr>
        <w:t>!</w:t>
      </w:r>
      <w:r>
        <w:rPr>
          <w:color w:val="161616"/>
          <w:w w:val="105"/>
        </w:rPr>
        <w:t>TOTAL</w:t>
      </w:r>
      <w:r>
        <w:rPr>
          <w:color w:val="161616"/>
          <w:spacing w:val="-7"/>
          <w:w w:val="105"/>
        </w:rPr>
        <w:t> </w:t>
      </w:r>
      <w:r>
        <w:rPr>
          <w:color w:val="161616"/>
          <w:w w:val="105"/>
        </w:rPr>
        <w:t>9</w:t>
      </w:r>
      <w:r>
        <w:rPr>
          <w:color w:val="2D2F31"/>
          <w:w w:val="105"/>
        </w:rPr>
        <w:t>.</w:t>
      </w:r>
      <w:r>
        <w:rPr>
          <w:color w:val="161616"/>
          <w:w w:val="105"/>
        </w:rPr>
        <w:t>0</w:t>
      </w:r>
      <w:r>
        <w:rPr>
          <w:color w:val="161616"/>
          <w:w w:val="105"/>
        </w:rPr>
        <w:t> MONTAJ ECHIPAMENTE</w:t>
      </w:r>
      <w:r>
        <w:rPr>
          <w:color w:val="161616"/>
          <w:spacing w:val="32"/>
          <w:w w:val="105"/>
        </w:rPr>
        <w:t> </w:t>
      </w:r>
      <w:r>
        <w:rPr>
          <w:color w:val="161616"/>
          <w:w w:val="105"/>
        </w:rPr>
        <w:t>(fara TVA) </w:t>
      </w:r>
      <w:r>
        <w:rPr>
          <w:color w:val="2D2F31"/>
          <w:w w:val="105"/>
        </w:rPr>
        <w:t>[</w:t>
      </w:r>
      <w:r>
        <w:rPr>
          <w:color w:val="161616"/>
          <w:w w:val="105"/>
        </w:rPr>
        <w:t>TOTAL 9.0</w:t>
      </w:r>
      <w:r>
        <w:rPr>
          <w:color w:val="161616"/>
          <w:spacing w:val="40"/>
          <w:w w:val="105"/>
        </w:rPr>
        <w:t> </w:t>
      </w:r>
      <w:r>
        <w:rPr>
          <w:color w:val="161616"/>
          <w:w w:val="105"/>
        </w:rPr>
        <w:t>MONTAJ ECHIPAMENTE</w:t>
      </w:r>
      <w:r>
        <w:rPr>
          <w:color w:val="161616"/>
          <w:spacing w:val="40"/>
          <w:w w:val="105"/>
        </w:rPr>
        <w:t> </w:t>
      </w:r>
      <w:r>
        <w:rPr>
          <w:b w:val="0"/>
          <w:color w:val="161616"/>
          <w:w w:val="105"/>
        </w:rPr>
        <w:t>(cu</w:t>
      </w:r>
      <w:r>
        <w:rPr>
          <w:b w:val="0"/>
          <w:color w:val="161616"/>
          <w:spacing w:val="40"/>
          <w:w w:val="105"/>
        </w:rPr>
        <w:t> </w:t>
      </w:r>
      <w:r>
        <w:rPr>
          <w:b w:val="0"/>
          <w:color w:val="161616"/>
          <w:w w:val="105"/>
        </w:rPr>
        <w:t>TVA)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0"/>
        </w:rPr>
      </w:pPr>
    </w:p>
    <w:p>
      <w:pPr>
        <w:spacing w:line="20" w:lineRule="exact"/>
        <w:ind w:left="209" w:right="0" w:firstLine="0"/>
        <w:rPr>
          <w:sz w:val="2"/>
        </w:rPr>
      </w:pPr>
      <w:r>
        <w:rPr>
          <w:sz w:val="2"/>
        </w:rPr>
        <mc:AlternateContent>
          <mc:Choice Requires="wps">
            <w:drawing>
              <wp:inline distT="0" distB="0" distL="0" distR="0">
                <wp:extent cx="6673850" cy="6350"/>
                <wp:effectExtent l="9525" t="0" r="0" b="3175"/>
                <wp:docPr id="1316" name="Group 1316"/>
                <wp:cNvGraphicFramePr>
                  <a:graphicFrameLocks/>
                </wp:cNvGraphicFramePr>
                <a:graphic>
                  <a:graphicData uri="http://schemas.microsoft.com/office/word/2010/wordprocessingGroup">
                    <wpg:wgp>
                      <wpg:cNvPr id="1316" name="Group 1316"/>
                      <wpg:cNvGrpSpPr/>
                      <wpg:grpSpPr>
                        <a:xfrm>
                          <a:off x="0" y="0"/>
                          <a:ext cx="6673850" cy="6350"/>
                          <a:chExt cx="6673850" cy="6350"/>
                        </a:xfrm>
                      </wpg:grpSpPr>
                      <wps:wsp>
                        <wps:cNvPr id="1317" name="Graphic 1317"/>
                        <wps:cNvSpPr/>
                        <wps:spPr>
                          <a:xfrm>
                            <a:off x="0" y="3054"/>
                            <a:ext cx="6673850" cy="1270"/>
                          </a:xfrm>
                          <a:custGeom>
                            <a:avLst/>
                            <a:gdLst/>
                            <a:ahLst/>
                            <a:cxnLst/>
                            <a:rect l="l" t="t" r="r" b="b"/>
                            <a:pathLst>
                              <a:path w="6673850" h="0">
                                <a:moveTo>
                                  <a:pt x="0" y="0"/>
                                </a:moveTo>
                                <a:lnTo>
                                  <a:pt x="6673581"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5pt;height:.5pt;mso-position-horizontal-relative:char;mso-position-vertical-relative:line" id="docshapegroup940" coordorigin="0,0" coordsize="10510,10">
                <v:line style="position:absolute" from="0,5" to="10510,5" stroked="true" strokeweight=".480968pt" strokecolor="#000000">
                  <v:stroke dashstyle="solid"/>
                </v:line>
              </v:group>
            </w:pict>
          </mc:Fallback>
        </mc:AlternateContent>
      </w:r>
      <w:r>
        <w:rPr>
          <w:sz w:val="2"/>
        </w:rPr>
      </w:r>
    </w:p>
    <w:p>
      <w:pPr>
        <w:spacing w:after="0" w:line="20" w:lineRule="exact"/>
        <w:rPr>
          <w:sz w:val="2"/>
        </w:rPr>
        <w:sectPr>
          <w:headerReference w:type="default" r:id="rId290"/>
          <w:footerReference w:type="default" r:id="rId291"/>
          <w:pgSz w:w="11910" w:h="16840"/>
          <w:pgMar w:header="0" w:footer="908" w:top="620" w:bottom="1100" w:left="425" w:right="566"/>
        </w:sectPr>
      </w:pPr>
    </w:p>
    <w:p>
      <w:pPr>
        <w:pStyle w:val="BodyText"/>
        <w:tabs>
          <w:tab w:pos="4762" w:val="left" w:leader="none"/>
        </w:tabs>
        <w:spacing w:line="322" w:lineRule="exact" w:before="61"/>
        <w:ind w:left="1526"/>
        <w:rPr>
          <w:i/>
          <w:iCs/>
          <w:sz w:val="14"/>
          <w:szCs w:val="14"/>
        </w:rPr>
      </w:pPr>
      <w:r>
        <w:rPr>
          <w:i/>
          <w:sz w:val="14"/>
          <w:szCs w:val="14"/>
        </w:rPr>
        <w:drawing>
          <wp:anchor distT="0" distB="0" distL="0" distR="0" allowOverlap="1" layoutInCell="1" locked="0" behindDoc="1" simplePos="0" relativeHeight="458351104">
            <wp:simplePos x="0" y="0"/>
            <wp:positionH relativeFrom="page">
              <wp:posOffset>3112505</wp:posOffset>
            </wp:positionH>
            <wp:positionV relativeFrom="paragraph">
              <wp:posOffset>158332</wp:posOffset>
            </wp:positionV>
            <wp:extent cx="854413" cy="1001759"/>
            <wp:effectExtent l="0" t="0" r="0" b="0"/>
            <wp:wrapNone/>
            <wp:docPr id="1318" name="Image 1318"/>
            <wp:cNvGraphicFramePr>
              <a:graphicFrameLocks/>
            </wp:cNvGraphicFramePr>
            <a:graphic>
              <a:graphicData uri="http://schemas.openxmlformats.org/drawingml/2006/picture">
                <pic:pic>
                  <pic:nvPicPr>
                    <pic:cNvPr id="1318" name="Image 1318"/>
                    <pic:cNvPicPr/>
                  </pic:nvPicPr>
                  <pic:blipFill>
                    <a:blip r:embed="rId292" cstate="print"/>
                    <a:stretch>
                      <a:fillRect/>
                    </a:stretch>
                  </pic:blipFill>
                  <pic:spPr>
                    <a:xfrm>
                      <a:off x="0" y="0"/>
                      <a:ext cx="854413" cy="1001759"/>
                    </a:xfrm>
                    <a:prstGeom prst="rect">
                      <a:avLst/>
                    </a:prstGeom>
                  </pic:spPr>
                </pic:pic>
              </a:graphicData>
            </a:graphic>
          </wp:anchor>
        </w:drawing>
      </w:r>
      <w:r>
        <w:rPr>
          <w:i/>
          <w:sz w:val="14"/>
          <w:szCs w:val="14"/>
        </w:rPr>
        <mc:AlternateContent>
          <mc:Choice Requires="wps">
            <w:drawing>
              <wp:anchor distT="0" distB="0" distL="0" distR="0" allowOverlap="1" layoutInCell="1" locked="0" behindDoc="1" simplePos="0" relativeHeight="458353152">
                <wp:simplePos x="0" y="0"/>
                <wp:positionH relativeFrom="page">
                  <wp:posOffset>3986996</wp:posOffset>
                </wp:positionH>
                <wp:positionV relativeFrom="paragraph">
                  <wp:posOffset>199856</wp:posOffset>
                </wp:positionV>
                <wp:extent cx="43180" cy="99695"/>
                <wp:effectExtent l="0" t="0" r="0" b="0"/>
                <wp:wrapNone/>
                <wp:docPr id="1319" name="Textbox 1319"/>
                <wp:cNvGraphicFramePr>
                  <a:graphicFrameLocks/>
                </wp:cNvGraphicFramePr>
                <a:graphic>
                  <a:graphicData uri="http://schemas.microsoft.com/office/word/2010/wordprocessingShape">
                    <wps:wsp>
                      <wps:cNvPr id="1319" name="Textbox 1319"/>
                      <wps:cNvSpPr txBox="1"/>
                      <wps:spPr>
                        <a:xfrm>
                          <a:off x="0" y="0"/>
                          <a:ext cx="43180" cy="99695"/>
                        </a:xfrm>
                        <a:prstGeom prst="rect">
                          <a:avLst/>
                        </a:prstGeom>
                      </wps:spPr>
                      <wps:txbx>
                        <w:txbxContent>
                          <w:p>
                            <w:pPr>
                              <w:spacing w:line="157" w:lineRule="exact" w:before="0"/>
                              <w:ind w:left="0" w:right="0" w:firstLine="0"/>
                              <w:jc w:val="left"/>
                              <w:rPr>
                                <w:i/>
                                <w:sz w:val="14"/>
                              </w:rPr>
                            </w:pPr>
                            <w:r>
                              <w:rPr>
                                <w:i/>
                                <w:color w:val="808080"/>
                                <w:spacing w:val="-10"/>
                                <w:w w:val="85"/>
                                <w:sz w:val="14"/>
                              </w:rPr>
                              <w:t>6</w:t>
                            </w:r>
                          </w:p>
                        </w:txbxContent>
                      </wps:txbx>
                      <wps:bodyPr wrap="square" lIns="0" tIns="0" rIns="0" bIns="0" rtlCol="0">
                        <a:noAutofit/>
                      </wps:bodyPr>
                    </wps:wsp>
                  </a:graphicData>
                </a:graphic>
              </wp:anchor>
            </w:drawing>
          </mc:Choice>
          <mc:Fallback>
            <w:pict>
              <v:shape style="position:absolute;margin-left:313.936707pt;margin-top:15.736767pt;width:3.4pt;height:7.85pt;mso-position-horizontal-relative:page;mso-position-vertical-relative:paragraph;z-index:-44963328" type="#_x0000_t202" id="docshape941" filled="false" stroked="false">
                <v:textbox inset="0,0,0,0">
                  <w:txbxContent>
                    <w:p>
                      <w:pPr>
                        <w:spacing w:line="157" w:lineRule="exact" w:before="0"/>
                        <w:ind w:left="0" w:right="0" w:firstLine="0"/>
                        <w:jc w:val="left"/>
                        <w:rPr>
                          <w:i/>
                          <w:sz w:val="14"/>
                        </w:rPr>
                      </w:pPr>
                      <w:r>
                        <w:rPr>
                          <w:i/>
                          <w:color w:val="808080"/>
                          <w:spacing w:val="-10"/>
                          <w:w w:val="85"/>
                          <w:sz w:val="14"/>
                        </w:rPr>
                        <w:t>6</w:t>
                      </w:r>
                    </w:p>
                  </w:txbxContent>
                </v:textbox>
                <w10:wrap type="none"/>
              </v:shape>
            </w:pict>
          </mc:Fallback>
        </mc:AlternateContent>
      </w:r>
      <w:r>
        <w:rPr>
          <w:color w:val="161616"/>
          <w:spacing w:val="-2"/>
          <w:w w:val="110"/>
          <w:position w:val="13"/>
        </w:rPr>
        <w:t>Director</w:t>
      </w:r>
      <w:r>
        <w:rPr>
          <w:color w:val="161616"/>
          <w:position w:val="13"/>
        </w:rPr>
        <w:tab/>
      </w:r>
      <w:r>
        <w:rPr>
          <w:color w:val="161616"/>
          <w:w w:val="110"/>
        </w:rPr>
        <w:t>Se</w:t>
      </w:r>
      <w:r>
        <w:rPr>
          <w:color w:val="484848"/>
          <w:w w:val="110"/>
        </w:rPr>
        <w:t>��</w:t>
      </w:r>
      <w:r>
        <w:rPr>
          <w:color w:val="161616"/>
          <w:w w:val="110"/>
        </w:rPr>
        <w:t>i</w:t>
      </w:r>
      <w:r>
        <w:rPr>
          <w:color w:val="808080"/>
          <w:w w:val="110"/>
        </w:rPr>
        <w:t>r:.c,,</w:t>
      </w:r>
      <w:r>
        <w:rPr>
          <w:color w:val="808080"/>
          <w:spacing w:val="40"/>
          <w:w w:val="110"/>
        </w:rPr>
        <w:t>  </w:t>
      </w:r>
      <w:r>
        <w:rPr>
          <w:i/>
          <w:iCs/>
          <w:color w:val="808080"/>
          <w:spacing w:val="-121"/>
          <w:sz w:val="14"/>
          <w:szCs w:val="14"/>
        </w:rPr>
        <w:t>�</w:t>
      </w:r>
    </w:p>
    <w:p>
      <w:pPr>
        <w:pStyle w:val="BodyText"/>
        <w:spacing w:before="71"/>
        <w:ind w:left="1035"/>
      </w:pPr>
      <w:r>
        <w:rPr/>
        <w:br w:type="column"/>
      </w:r>
      <w:r>
        <w:rPr>
          <w:color w:val="161616"/>
          <w:spacing w:val="-2"/>
          <w:w w:val="125"/>
        </w:rPr>
        <w:t>Ofertant</w:t>
      </w:r>
    </w:p>
    <w:p>
      <w:pPr>
        <w:pStyle w:val="BodyText"/>
        <w:spacing w:after="0"/>
        <w:sectPr>
          <w:type w:val="continuous"/>
          <w:pgSz w:w="11910" w:h="16840"/>
          <w:pgMar w:header="0" w:footer="908" w:top="460" w:bottom="1240" w:left="425" w:right="566"/>
          <w:cols w:num="2" w:equalWidth="0">
            <w:col w:w="6052" w:space="1321"/>
            <w:col w:w="3546"/>
          </w:cols>
        </w:sectPr>
      </w:pPr>
    </w:p>
    <w:p>
      <w:pPr>
        <w:tabs>
          <w:tab w:pos="1385" w:val="left" w:leader="none"/>
        </w:tabs>
        <w:spacing w:line="227" w:lineRule="exact" w:before="0"/>
        <w:ind w:left="267" w:right="0" w:firstLine="0"/>
        <w:jc w:val="center"/>
        <w:rPr>
          <w:sz w:val="25"/>
          <w:szCs w:val="25"/>
        </w:rPr>
      </w:pPr>
      <w:r>
        <w:rPr>
          <w:sz w:val="25"/>
          <w:szCs w:val="25"/>
        </w:rPr>
        <w:drawing>
          <wp:anchor distT="0" distB="0" distL="0" distR="0" allowOverlap="1" layoutInCell="1" locked="0" behindDoc="0" simplePos="0" relativeHeight="15908864">
            <wp:simplePos x="0" y="0"/>
            <wp:positionH relativeFrom="page">
              <wp:posOffset>927648</wp:posOffset>
            </wp:positionH>
            <wp:positionV relativeFrom="paragraph">
              <wp:posOffset>536</wp:posOffset>
            </wp:positionV>
            <wp:extent cx="1550150" cy="1087275"/>
            <wp:effectExtent l="0" t="0" r="0" b="0"/>
            <wp:wrapNone/>
            <wp:docPr id="1320" name="Image 1320"/>
            <wp:cNvGraphicFramePr>
              <a:graphicFrameLocks/>
            </wp:cNvGraphicFramePr>
            <a:graphic>
              <a:graphicData uri="http://schemas.openxmlformats.org/drawingml/2006/picture">
                <pic:pic>
                  <pic:nvPicPr>
                    <pic:cNvPr id="1320" name="Image 1320"/>
                    <pic:cNvPicPr/>
                  </pic:nvPicPr>
                  <pic:blipFill>
                    <a:blip r:embed="rId293" cstate="print"/>
                    <a:stretch>
                      <a:fillRect/>
                    </a:stretch>
                  </pic:blipFill>
                  <pic:spPr>
                    <a:xfrm>
                      <a:off x="0" y="0"/>
                      <a:ext cx="1550150" cy="1087275"/>
                    </a:xfrm>
                    <a:prstGeom prst="rect">
                      <a:avLst/>
                    </a:prstGeom>
                  </pic:spPr>
                </pic:pic>
              </a:graphicData>
            </a:graphic>
          </wp:anchor>
        </w:drawing>
      </w:r>
      <w:r>
        <w:rPr>
          <w:i/>
          <w:iCs/>
          <w:color w:val="808080"/>
          <w:spacing w:val="-2"/>
          <w:w w:val="70"/>
          <w:sz w:val="25"/>
          <w:szCs w:val="25"/>
        </w:rPr>
        <w:t>/2.-</w:t>
      </w:r>
      <w:r>
        <w:rPr>
          <w:i/>
          <w:iCs/>
          <w:color w:val="808080"/>
          <w:spacing w:val="-5"/>
          <w:w w:val="90"/>
          <w:sz w:val="25"/>
          <w:szCs w:val="25"/>
        </w:rPr>
        <w:t>"'"</w:t>
      </w:r>
      <w:r>
        <w:rPr>
          <w:i/>
          <w:iCs/>
          <w:color w:val="808080"/>
          <w:sz w:val="25"/>
          <w:szCs w:val="25"/>
        </w:rPr>
        <w:tab/>
      </w:r>
      <w:r>
        <w:rPr>
          <w:color w:val="808080"/>
          <w:w w:val="85"/>
          <w:sz w:val="25"/>
          <w:szCs w:val="25"/>
        </w:rPr>
        <w:t>-</w:t>
      </w:r>
      <w:r>
        <w:rPr>
          <w:color w:val="808080"/>
          <w:spacing w:val="-5"/>
          <w:w w:val="90"/>
          <w:sz w:val="25"/>
          <w:szCs w:val="25"/>
        </w:rPr>
        <w:t>,�\</w:t>
      </w:r>
    </w:p>
    <w:p>
      <w:pPr>
        <w:tabs>
          <w:tab w:pos="1480" w:val="left" w:leader="none"/>
        </w:tabs>
        <w:spacing w:line="177" w:lineRule="exact" w:before="0"/>
        <w:ind w:left="226" w:right="0" w:firstLine="0"/>
        <w:jc w:val="center"/>
        <w:rPr>
          <w:i/>
          <w:sz w:val="20"/>
        </w:rPr>
      </w:pPr>
      <w:r>
        <w:rPr>
          <w:color w:val="808080"/>
          <w:spacing w:val="-5"/>
          <w:w w:val="95"/>
          <w:sz w:val="20"/>
        </w:rPr>
        <w:t>$'</w:t>
      </w:r>
      <w:r>
        <w:rPr>
          <w:color w:val="808080"/>
          <w:sz w:val="20"/>
        </w:rPr>
        <w:tab/>
      </w:r>
      <w:r>
        <w:rPr>
          <w:i/>
          <w:color w:val="6B6B6B"/>
          <w:spacing w:val="-5"/>
          <w:w w:val="95"/>
          <w:sz w:val="20"/>
        </w:rPr>
        <w:t>('</w:t>
      </w:r>
    </w:p>
    <w:p>
      <w:pPr>
        <w:tabs>
          <w:tab w:pos="1201" w:val="left" w:leader="none"/>
          <w:tab w:pos="1589" w:val="left" w:leader="none"/>
        </w:tabs>
        <w:spacing w:before="32"/>
        <w:ind w:left="234" w:right="0" w:firstLine="0"/>
        <w:jc w:val="center"/>
        <w:rPr>
          <w:sz w:val="30"/>
          <w:szCs w:val="30"/>
        </w:rPr>
      </w:pPr>
      <w:r>
        <w:rPr>
          <w:sz w:val="30"/>
          <w:szCs w:val="30"/>
        </w:rPr>
        <mc:AlternateContent>
          <mc:Choice Requires="wps">
            <w:drawing>
              <wp:anchor distT="0" distB="0" distL="0" distR="0" allowOverlap="1" layoutInCell="1" locked="0" behindDoc="1" simplePos="0" relativeHeight="458353664">
                <wp:simplePos x="0" y="0"/>
                <wp:positionH relativeFrom="page">
                  <wp:posOffset>4209682</wp:posOffset>
                </wp:positionH>
                <wp:positionV relativeFrom="paragraph">
                  <wp:posOffset>168593</wp:posOffset>
                </wp:positionV>
                <wp:extent cx="55244" cy="148590"/>
                <wp:effectExtent l="0" t="0" r="0" b="0"/>
                <wp:wrapNone/>
                <wp:docPr id="1321" name="Textbox 1321"/>
                <wp:cNvGraphicFramePr>
                  <a:graphicFrameLocks/>
                </wp:cNvGraphicFramePr>
                <a:graphic>
                  <a:graphicData uri="http://schemas.microsoft.com/office/word/2010/wordprocessingShape">
                    <wps:wsp>
                      <wps:cNvPr id="1321" name="Textbox 1321"/>
                      <wps:cNvSpPr txBox="1"/>
                      <wps:spPr>
                        <a:xfrm>
                          <a:off x="0" y="0"/>
                          <a:ext cx="55244" cy="148590"/>
                        </a:xfrm>
                        <a:prstGeom prst="rect">
                          <a:avLst/>
                        </a:prstGeom>
                      </wps:spPr>
                      <wps:txbx>
                        <w:txbxContent>
                          <w:p>
                            <w:pPr>
                              <w:spacing w:line="233" w:lineRule="exact" w:before="0"/>
                              <w:ind w:left="0" w:right="0" w:firstLine="0"/>
                              <w:jc w:val="left"/>
                              <w:rPr>
                                <w:rFonts w:ascii="Times New Roman" w:hAnsi="Times New Roman"/>
                                <w:sz w:val="21"/>
                              </w:rPr>
                            </w:pPr>
                            <w:r>
                              <w:rPr>
                                <w:rFonts w:ascii="Times New Roman" w:hAnsi="Times New Roman"/>
                                <w:color w:val="6B6B6B"/>
                                <w:spacing w:val="-12"/>
                                <w:w w:val="90"/>
                                <w:sz w:val="21"/>
                              </w:rPr>
                              <w:t>„</w:t>
                            </w:r>
                          </w:p>
                        </w:txbxContent>
                      </wps:txbx>
                      <wps:bodyPr wrap="square" lIns="0" tIns="0" rIns="0" bIns="0" rtlCol="0">
                        <a:noAutofit/>
                      </wps:bodyPr>
                    </wps:wsp>
                  </a:graphicData>
                </a:graphic>
              </wp:anchor>
            </w:drawing>
          </mc:Choice>
          <mc:Fallback>
            <w:pict>
              <v:shape style="position:absolute;margin-left:331.4711pt;margin-top:13.275109pt;width:4.350pt;height:11.7pt;mso-position-horizontal-relative:page;mso-position-vertical-relative:paragraph;z-index:-44962816" type="#_x0000_t202" id="docshape942" filled="false" stroked="false">
                <v:textbox inset="0,0,0,0">
                  <w:txbxContent>
                    <w:p>
                      <w:pPr>
                        <w:spacing w:line="233" w:lineRule="exact" w:before="0"/>
                        <w:ind w:left="0" w:right="0" w:firstLine="0"/>
                        <w:jc w:val="left"/>
                        <w:rPr>
                          <w:rFonts w:ascii="Times New Roman" w:hAnsi="Times New Roman"/>
                          <w:sz w:val="21"/>
                        </w:rPr>
                      </w:pPr>
                      <w:r>
                        <w:rPr>
                          <w:rFonts w:ascii="Times New Roman" w:hAnsi="Times New Roman"/>
                          <w:color w:val="6B6B6B"/>
                          <w:spacing w:val="-12"/>
                          <w:w w:val="90"/>
                          <w:sz w:val="21"/>
                        </w:rPr>
                        <w:t>„</w:t>
                      </w:r>
                    </w:p>
                  </w:txbxContent>
                </v:textbox>
                <w10:wrap type="none"/>
              </v:shape>
            </w:pict>
          </mc:Fallback>
        </mc:AlternateContent>
      </w:r>
      <w:r>
        <w:rPr>
          <w:color w:val="808080"/>
          <w:spacing w:val="-5"/>
          <w:w w:val="65"/>
          <w:sz w:val="30"/>
          <w:szCs w:val="30"/>
        </w:rPr>
        <w:t>;;</w:t>
      </w:r>
      <w:r>
        <w:rPr>
          <w:color w:val="808080"/>
          <w:sz w:val="30"/>
          <w:szCs w:val="30"/>
        </w:rPr>
        <w:tab/>
      </w:r>
      <w:r>
        <w:rPr>
          <w:color w:val="A0A0A0"/>
          <w:spacing w:val="-4"/>
          <w:w w:val="65"/>
          <w:sz w:val="30"/>
          <w:szCs w:val="30"/>
        </w:rPr>
        <w:t>n</w:t>
      </w:r>
      <w:r>
        <w:rPr>
          <w:color w:val="A0A0A0"/>
          <w:spacing w:val="-4"/>
          <w:w w:val="65"/>
          <w:position w:val="-13"/>
          <w:sz w:val="23"/>
          <w:szCs w:val="23"/>
        </w:rPr>
        <w:t>a</w:t>
      </w:r>
      <w:r>
        <w:rPr>
          <w:color w:val="A0A0A0"/>
          <w:spacing w:val="-4"/>
          <w:w w:val="65"/>
          <w:sz w:val="30"/>
          <w:szCs w:val="30"/>
        </w:rPr>
        <w:t>.</w:t>
      </w:r>
      <w:r>
        <w:rPr>
          <w:color w:val="A0A0A0"/>
          <w:spacing w:val="-4"/>
          <w:w w:val="65"/>
          <w:position w:val="-13"/>
          <w:sz w:val="23"/>
          <w:szCs w:val="23"/>
        </w:rPr>
        <w:t>n</w:t>
      </w:r>
      <w:r>
        <w:rPr>
          <w:color w:val="A0A0A0"/>
          <w:position w:val="-13"/>
          <w:sz w:val="23"/>
          <w:szCs w:val="23"/>
        </w:rPr>
        <w:tab/>
      </w:r>
      <w:r>
        <w:rPr>
          <w:color w:val="808080"/>
          <w:spacing w:val="-5"/>
          <w:w w:val="65"/>
          <w:sz w:val="30"/>
          <w:szCs w:val="30"/>
        </w:rPr>
        <w:t>·�</w:t>
      </w:r>
    </w:p>
    <w:p>
      <w:pPr>
        <w:tabs>
          <w:tab w:pos="6144" w:val="left" w:leader="none"/>
        </w:tabs>
        <w:spacing w:line="77" w:lineRule="exact" w:before="5"/>
        <w:ind w:left="5821" w:right="0" w:firstLine="0"/>
        <w:jc w:val="left"/>
        <w:rPr>
          <w:sz w:val="7"/>
          <w:szCs w:val="7"/>
        </w:rPr>
      </w:pPr>
      <w:r>
        <w:rPr>
          <w:color w:val="808080"/>
          <w:spacing w:val="-2"/>
          <w:sz w:val="7"/>
          <w:szCs w:val="7"/>
        </w:rPr>
        <w:t>,,:::</w:t>
      </w:r>
      <w:r>
        <w:rPr>
          <w:color w:val="808080"/>
          <w:sz w:val="7"/>
          <w:szCs w:val="7"/>
        </w:rPr>
        <w:tab/>
      </w:r>
      <w:r>
        <w:rPr>
          <w:color w:val="808080"/>
          <w:spacing w:val="-10"/>
          <w:sz w:val="7"/>
          <w:szCs w:val="7"/>
        </w:rPr>
        <w:t>�</w:t>
      </w:r>
    </w:p>
    <w:p>
      <w:pPr>
        <w:spacing w:line="118" w:lineRule="exact" w:before="0"/>
        <w:ind w:left="5722" w:right="0" w:firstLine="0"/>
        <w:jc w:val="left"/>
        <w:rPr>
          <w:sz w:val="11"/>
        </w:rPr>
      </w:pPr>
      <w:r>
        <w:rPr>
          <w:color w:val="808080"/>
          <w:w w:val="85"/>
          <w:sz w:val="9"/>
        </w:rPr>
        <w:t>.:11:.:i</w:t>
      </w:r>
      <w:r>
        <w:rPr>
          <w:color w:val="808080"/>
          <w:spacing w:val="12"/>
          <w:sz w:val="9"/>
        </w:rPr>
        <w:t> </w:t>
      </w:r>
      <w:r>
        <w:rPr>
          <w:color w:val="6B6B6B"/>
          <w:w w:val="85"/>
          <w:sz w:val="11"/>
        </w:rPr>
        <w:t>oe:-</w:t>
      </w:r>
      <w:r>
        <w:rPr>
          <w:color w:val="6B6B6B"/>
          <w:spacing w:val="-5"/>
          <w:w w:val="85"/>
          <w:sz w:val="11"/>
        </w:rPr>
        <w:t>'?</w:t>
      </w:r>
    </w:p>
    <w:p>
      <w:pPr>
        <w:spacing w:line="133" w:lineRule="exact" w:before="0"/>
        <w:ind w:left="1079" w:right="0" w:firstLine="0"/>
        <w:jc w:val="center"/>
        <w:rPr>
          <w:rFonts w:ascii="Times New Roman"/>
          <w:sz w:val="12"/>
        </w:rPr>
      </w:pPr>
      <w:r>
        <w:rPr>
          <w:rFonts w:ascii="Times New Roman"/>
          <w:color w:val="6B6B6B"/>
          <w:spacing w:val="-5"/>
          <w:w w:val="90"/>
          <w:sz w:val="12"/>
        </w:rPr>
        <w:t>C,</w:t>
      </w:r>
    </w:p>
    <w:p>
      <w:pPr>
        <w:spacing w:before="5"/>
        <w:ind w:left="509" w:right="0" w:firstLine="0"/>
        <w:jc w:val="center"/>
        <w:rPr>
          <w:sz w:val="10"/>
        </w:rPr>
      </w:pPr>
      <w:r>
        <w:rPr>
          <w:color w:val="6B6B6B"/>
          <w:spacing w:val="-2"/>
          <w:w w:val="110"/>
          <w:sz w:val="10"/>
        </w:rPr>
        <w:t>rban\s,(\\•</w:t>
      </w:r>
    </w:p>
    <w:p>
      <w:pPr>
        <w:spacing w:after="0"/>
        <w:jc w:val="center"/>
        <w:rPr>
          <w:sz w:val="10"/>
        </w:rPr>
        <w:sectPr>
          <w:type w:val="continuous"/>
          <w:pgSz w:w="11910" w:h="16840"/>
          <w:pgMar w:header="0" w:footer="908" w:top="460" w:bottom="1240" w:left="425" w:right="566"/>
        </w:sectPr>
      </w:pPr>
    </w:p>
    <w:p>
      <w:pPr>
        <w:pStyle w:val="BodyText"/>
        <w:tabs>
          <w:tab w:pos="1540" w:val="left" w:leader="none"/>
        </w:tabs>
        <w:spacing w:line="230" w:lineRule="atLeast" w:before="27"/>
        <w:ind w:left="209" w:right="7255" w:firstLine="5"/>
      </w:pPr>
      <w:r>
        <w:rPr/>
        <w:drawing>
          <wp:anchor distT="0" distB="0" distL="0" distR="0" allowOverlap="1" layoutInCell="1" locked="0" behindDoc="1" simplePos="0" relativeHeight="458354176">
            <wp:simplePos x="0" y="0"/>
            <wp:positionH relativeFrom="page">
              <wp:posOffset>5138686</wp:posOffset>
            </wp:positionH>
            <wp:positionV relativeFrom="paragraph">
              <wp:posOffset>137240</wp:posOffset>
            </wp:positionV>
            <wp:extent cx="512648" cy="537529"/>
            <wp:effectExtent l="0" t="0" r="0" b="0"/>
            <wp:wrapNone/>
            <wp:docPr id="1328" name="Image 1328"/>
            <wp:cNvGraphicFramePr>
              <a:graphicFrameLocks/>
            </wp:cNvGraphicFramePr>
            <a:graphic>
              <a:graphicData uri="http://schemas.openxmlformats.org/drawingml/2006/picture">
                <pic:pic>
                  <pic:nvPicPr>
                    <pic:cNvPr id="1328" name="Image 1328"/>
                    <pic:cNvPicPr/>
                  </pic:nvPicPr>
                  <pic:blipFill>
                    <a:blip r:embed="rId296" cstate="print"/>
                    <a:stretch>
                      <a:fillRect/>
                    </a:stretch>
                  </pic:blipFill>
                  <pic:spPr>
                    <a:xfrm>
                      <a:off x="0" y="0"/>
                      <a:ext cx="512648" cy="537529"/>
                    </a:xfrm>
                    <a:prstGeom prst="rect">
                      <a:avLst/>
                    </a:prstGeom>
                  </pic:spPr>
                </pic:pic>
              </a:graphicData>
            </a:graphic>
          </wp:anchor>
        </w:drawing>
      </w:r>
      <w:r>
        <w:rPr>
          <w:color w:val="131313"/>
          <w:spacing w:val="-2"/>
        </w:rPr>
        <w:t>Beneficiar:</w:t>
      </w:r>
      <w:r>
        <w:rPr>
          <w:color w:val="131313"/>
        </w:rPr>
        <w:tab/>
      </w:r>
      <w:r>
        <w:rPr>
          <w:color w:val="131313"/>
          <w:spacing w:val="-8"/>
        </w:rPr>
        <w:t>COMUNA</w:t>
      </w:r>
      <w:r>
        <w:rPr>
          <w:color w:val="131313"/>
          <w:spacing w:val="-5"/>
        </w:rPr>
        <w:t> </w:t>
      </w:r>
      <w:r>
        <w:rPr>
          <w:color w:val="131313"/>
          <w:spacing w:val="-8"/>
        </w:rPr>
        <w:t>DRAGOMIRESTI </w:t>
      </w:r>
      <w:r>
        <w:rPr>
          <w:color w:val="131313"/>
          <w:spacing w:val="-2"/>
        </w:rPr>
        <w:t>Executant</w:t>
      </w:r>
      <w:r>
        <w:rPr>
          <w:color w:val="464646"/>
          <w:spacing w:val="-2"/>
        </w:rPr>
        <w:t>:</w:t>
      </w:r>
    </w:p>
    <w:p>
      <w:pPr>
        <w:pStyle w:val="BodyText"/>
        <w:spacing w:after="0" w:line="230" w:lineRule="atLeast"/>
        <w:sectPr>
          <w:headerReference w:type="default" r:id="rId294"/>
          <w:footerReference w:type="default" r:id="rId295"/>
          <w:pgSz w:w="11910" w:h="16840"/>
          <w:pgMar w:header="695" w:footer="908" w:top="880" w:bottom="1100" w:left="425" w:right="566"/>
          <w:pgNumType w:start="1"/>
        </w:sectPr>
      </w:pPr>
    </w:p>
    <w:p>
      <w:pPr>
        <w:pStyle w:val="BodyText"/>
        <w:spacing w:line="268" w:lineRule="auto" w:before="65"/>
        <w:ind w:left="205" w:firstLine="4"/>
      </w:pPr>
      <w:r>
        <w:rPr>
          <w:color w:val="131313"/>
          <w:spacing w:val="-2"/>
        </w:rPr>
        <w:t>Proiectant</w:t>
      </w:r>
      <w:r>
        <w:rPr>
          <w:color w:val="464646"/>
          <w:spacing w:val="-2"/>
        </w:rPr>
        <w:t>: </w:t>
      </w:r>
      <w:r>
        <w:rPr>
          <w:color w:val="131313"/>
          <w:spacing w:val="-2"/>
          <w:w w:val="110"/>
        </w:rPr>
        <w:t>Obiectivul</w:t>
      </w:r>
      <w:r>
        <w:rPr>
          <w:color w:val="464646"/>
          <w:spacing w:val="-2"/>
          <w:w w:val="110"/>
        </w:rPr>
        <w:t>:</w:t>
      </w:r>
    </w:p>
    <w:p>
      <w:pPr>
        <w:pStyle w:val="BodyText"/>
        <w:spacing w:before="156"/>
      </w:pPr>
    </w:p>
    <w:p>
      <w:pPr>
        <w:pStyle w:val="BodyText"/>
        <w:spacing w:line="268" w:lineRule="auto" w:before="1"/>
        <w:ind w:left="201" w:hanging="1"/>
      </w:pPr>
      <w:r>
        <w:rPr>
          <w:color w:val="131313"/>
          <w:spacing w:val="-2"/>
          <w:w w:val="105"/>
        </w:rPr>
        <w:t>Obiectul: </w:t>
      </w:r>
      <w:r>
        <w:rPr>
          <w:color w:val="131313"/>
          <w:w w:val="105"/>
        </w:rPr>
        <w:t>Stadiul</w:t>
      </w:r>
      <w:r>
        <w:rPr>
          <w:color w:val="131313"/>
          <w:spacing w:val="-11"/>
          <w:w w:val="105"/>
        </w:rPr>
        <w:t> </w:t>
      </w:r>
      <w:r>
        <w:rPr>
          <w:color w:val="131313"/>
          <w:w w:val="105"/>
        </w:rPr>
        <w:t>fizic:</w:t>
      </w:r>
    </w:p>
    <w:p>
      <w:pPr>
        <w:spacing w:before="65"/>
        <w:ind w:left="200" w:right="0" w:firstLine="0"/>
        <w:jc w:val="left"/>
        <w:rPr>
          <w:sz w:val="18"/>
        </w:rPr>
      </w:pPr>
      <w:r>
        <w:rPr/>
        <w:br w:type="column"/>
      </w:r>
      <w:r>
        <w:rPr>
          <w:color w:val="131313"/>
          <w:spacing w:val="-6"/>
          <w:sz w:val="18"/>
        </w:rPr>
        <w:t>GREENWOOD</w:t>
      </w:r>
      <w:r>
        <w:rPr>
          <w:color w:val="131313"/>
          <w:spacing w:val="3"/>
          <w:sz w:val="18"/>
        </w:rPr>
        <w:t> </w:t>
      </w:r>
      <w:r>
        <w:rPr>
          <w:color w:val="131313"/>
          <w:spacing w:val="-6"/>
          <w:sz w:val="18"/>
        </w:rPr>
        <w:t>TECH</w:t>
      </w:r>
      <w:r>
        <w:rPr>
          <w:color w:val="131313"/>
          <w:spacing w:val="-5"/>
          <w:sz w:val="18"/>
        </w:rPr>
        <w:t> </w:t>
      </w:r>
      <w:r>
        <w:rPr>
          <w:color w:val="131313"/>
          <w:spacing w:val="-6"/>
          <w:sz w:val="18"/>
        </w:rPr>
        <w:t>GWT</w:t>
      </w:r>
      <w:r>
        <w:rPr>
          <w:color w:val="131313"/>
          <w:spacing w:val="-7"/>
          <w:sz w:val="18"/>
        </w:rPr>
        <w:t> </w:t>
      </w:r>
      <w:r>
        <w:rPr>
          <w:color w:val="131313"/>
          <w:spacing w:val="-6"/>
          <w:sz w:val="18"/>
        </w:rPr>
        <w:t>SRL</w:t>
      </w:r>
    </w:p>
    <w:p>
      <w:pPr>
        <w:tabs>
          <w:tab w:pos="4751" w:val="left" w:leader="none"/>
        </w:tabs>
        <w:spacing w:line="228" w:lineRule="auto" w:before="37"/>
        <w:ind w:left="201" w:right="38" w:firstLine="4"/>
        <w:jc w:val="left"/>
        <w:rPr>
          <w:sz w:val="18"/>
        </w:rPr>
      </w:pPr>
      <w:r>
        <w:rPr>
          <w:color w:val="131313"/>
          <w:w w:val="90"/>
          <w:sz w:val="18"/>
        </w:rPr>
        <w:t>REABILITARE,</w:t>
      </w:r>
      <w:r>
        <w:rPr>
          <w:color w:val="131313"/>
          <w:spacing w:val="37"/>
          <w:sz w:val="18"/>
        </w:rPr>
        <w:t> </w:t>
      </w:r>
      <w:r>
        <w:rPr>
          <w:color w:val="131313"/>
          <w:w w:val="90"/>
          <w:sz w:val="18"/>
        </w:rPr>
        <w:t>EXTJNDERE</w:t>
      </w:r>
      <w:r>
        <w:rPr>
          <w:color w:val="131313"/>
          <w:spacing w:val="31"/>
          <w:sz w:val="18"/>
        </w:rPr>
        <w:t> </w:t>
      </w:r>
      <w:r>
        <w:rPr>
          <w:color w:val="131313"/>
          <w:w w:val="90"/>
          <w:sz w:val="18"/>
        </w:rPr>
        <w:t>ŞI M</w:t>
      </w:r>
      <w:r>
        <w:rPr>
          <w:color w:val="464646"/>
          <w:w w:val="90"/>
          <w:sz w:val="18"/>
        </w:rPr>
        <w:t>_</w:t>
      </w:r>
      <w:r>
        <w:rPr>
          <w:color w:val="131313"/>
          <w:w w:val="90"/>
          <w:sz w:val="18"/>
        </w:rPr>
        <w:t>ODERNIZARE</w:t>
      </w:r>
      <w:r>
        <w:rPr>
          <w:color w:val="131313"/>
          <w:spacing w:val="-11"/>
          <w:w w:val="90"/>
          <w:sz w:val="18"/>
        </w:rPr>
        <w:t> </w:t>
      </w:r>
      <w:r>
        <w:rPr>
          <w:color w:val="131313"/>
          <w:w w:val="90"/>
          <w:sz w:val="18"/>
        </w:rPr>
        <w:t>SEDIU DE ŞCOALĂ</w:t>
      </w:r>
      <w:r>
        <w:rPr>
          <w:color w:val="131313"/>
          <w:spacing w:val="29"/>
          <w:sz w:val="18"/>
        </w:rPr>
        <w:t> </w:t>
      </w:r>
      <w:r>
        <w:rPr>
          <w:color w:val="131313"/>
          <w:w w:val="90"/>
          <w:sz w:val="18"/>
        </w:rPr>
        <w:t>ŞI </w:t>
      </w:r>
      <w:r>
        <w:rPr>
          <w:color w:val="131313"/>
          <w:spacing w:val="-2"/>
          <w:sz w:val="18"/>
        </w:rPr>
        <w:t>CONSTRUIRE</w:t>
      </w:r>
      <w:r>
        <w:rPr>
          <w:color w:val="131313"/>
          <w:spacing w:val="2"/>
          <w:sz w:val="18"/>
        </w:rPr>
        <w:t> </w:t>
      </w:r>
      <w:r>
        <w:rPr>
          <w:color w:val="131313"/>
          <w:spacing w:val="-2"/>
          <w:sz w:val="18"/>
        </w:rPr>
        <w:t>SALA</w:t>
      </w:r>
      <w:r>
        <w:rPr>
          <w:color w:val="131313"/>
          <w:spacing w:val="-11"/>
          <w:sz w:val="18"/>
        </w:rPr>
        <w:t> </w:t>
      </w:r>
      <w:r>
        <w:rPr>
          <w:color w:val="131313"/>
          <w:spacing w:val="-2"/>
          <w:sz w:val="18"/>
        </w:rPr>
        <w:t>DE</w:t>
      </w:r>
      <w:r>
        <w:rPr>
          <w:color w:val="131313"/>
          <w:spacing w:val="-10"/>
          <w:sz w:val="18"/>
        </w:rPr>
        <w:t> </w:t>
      </w:r>
      <w:r>
        <w:rPr>
          <w:color w:val="131313"/>
          <w:spacing w:val="-2"/>
          <w:sz w:val="18"/>
        </w:rPr>
        <w:t>SPORT</w:t>
      </w:r>
      <w:r>
        <w:rPr>
          <w:color w:val="131313"/>
          <w:spacing w:val="-11"/>
          <w:sz w:val="18"/>
        </w:rPr>
        <w:t> </w:t>
      </w:r>
      <w:r>
        <w:rPr>
          <w:color w:val="131313"/>
          <w:spacing w:val="-2"/>
          <w:sz w:val="18"/>
        </w:rPr>
        <w:t>IN</w:t>
      </w:r>
      <w:r>
        <w:rPr>
          <w:color w:val="131313"/>
          <w:spacing w:val="-10"/>
          <w:sz w:val="18"/>
        </w:rPr>
        <w:t> </w:t>
      </w:r>
      <w:r>
        <w:rPr>
          <w:color w:val="131313"/>
          <w:spacing w:val="-2"/>
          <w:sz w:val="18"/>
        </w:rPr>
        <w:t>COMUNA</w:t>
      </w:r>
      <w:r>
        <w:rPr>
          <w:color w:val="131313"/>
          <w:spacing w:val="-4"/>
          <w:sz w:val="18"/>
        </w:rPr>
        <w:t> </w:t>
      </w:r>
      <w:r>
        <w:rPr>
          <w:color w:val="131313"/>
          <w:spacing w:val="-2"/>
          <w:sz w:val="18"/>
        </w:rPr>
        <w:t>DRAGOMIRESTI,</w:t>
      </w:r>
      <w:r>
        <w:rPr>
          <w:color w:val="131313"/>
          <w:spacing w:val="5"/>
          <w:sz w:val="18"/>
        </w:rPr>
        <w:t> </w:t>
      </w:r>
      <w:r>
        <w:rPr>
          <w:color w:val="131313"/>
          <w:spacing w:val="-2"/>
          <w:sz w:val="18"/>
        </w:rPr>
        <w:t>SAT </w:t>
      </w:r>
      <w:r>
        <w:rPr>
          <w:color w:val="131313"/>
          <w:sz w:val="18"/>
        </w:rPr>
        <w:t>DRAGOMIREŞTI, JUDEŢUL DÂMBOVIŢA</w:t>
        <w:tab/>
      </w:r>
      <w:r>
        <w:rPr>
          <w:color w:val="464646"/>
          <w:spacing w:val="-10"/>
          <w:sz w:val="18"/>
        </w:rPr>
        <w:t>,</w:t>
      </w:r>
    </w:p>
    <w:p>
      <w:pPr>
        <w:spacing w:line="205" w:lineRule="exact" w:before="0"/>
        <w:ind w:left="202" w:right="0" w:firstLine="0"/>
        <w:jc w:val="left"/>
        <w:rPr>
          <w:sz w:val="18"/>
        </w:rPr>
      </w:pPr>
      <w:r>
        <w:rPr>
          <w:color w:val="131313"/>
          <w:spacing w:val="-4"/>
          <w:sz w:val="18"/>
        </w:rPr>
        <w:t>9</w:t>
      </w:r>
      <w:r>
        <w:rPr>
          <w:color w:val="595959"/>
          <w:spacing w:val="-4"/>
          <w:sz w:val="18"/>
        </w:rPr>
        <w:t>.</w:t>
      </w:r>
      <w:r>
        <w:rPr>
          <w:color w:val="131313"/>
          <w:spacing w:val="-4"/>
          <w:sz w:val="18"/>
        </w:rPr>
        <w:t>0</w:t>
      </w:r>
      <w:r>
        <w:rPr>
          <w:color w:val="131313"/>
          <w:spacing w:val="-5"/>
          <w:sz w:val="18"/>
        </w:rPr>
        <w:t> </w:t>
      </w:r>
      <w:r>
        <w:rPr>
          <w:color w:val="131313"/>
          <w:spacing w:val="-4"/>
          <w:sz w:val="18"/>
        </w:rPr>
        <w:t>MONTAJ</w:t>
      </w:r>
      <w:r>
        <w:rPr>
          <w:color w:val="131313"/>
          <w:spacing w:val="3"/>
          <w:sz w:val="18"/>
        </w:rPr>
        <w:t> </w:t>
      </w:r>
      <w:r>
        <w:rPr>
          <w:color w:val="131313"/>
          <w:spacing w:val="-4"/>
          <w:sz w:val="18"/>
        </w:rPr>
        <w:t>ECHIPAMENTE</w:t>
      </w:r>
    </w:p>
    <w:p>
      <w:pPr>
        <w:spacing w:before="24"/>
        <w:ind w:left="202" w:right="0" w:firstLine="0"/>
        <w:jc w:val="left"/>
        <w:rPr>
          <w:sz w:val="18"/>
        </w:rPr>
      </w:pPr>
      <w:r>
        <w:rPr>
          <w:color w:val="131313"/>
          <w:spacing w:val="-6"/>
          <w:sz w:val="18"/>
        </w:rPr>
        <w:t>9.1</w:t>
      </w:r>
      <w:r>
        <w:rPr>
          <w:color w:val="131313"/>
          <w:spacing w:val="15"/>
          <w:sz w:val="18"/>
        </w:rPr>
        <w:t> </w:t>
      </w:r>
      <w:r>
        <w:rPr>
          <w:color w:val="131313"/>
          <w:spacing w:val="-6"/>
          <w:sz w:val="18"/>
        </w:rPr>
        <w:t>MONTAJ ECHIPAMENTE</w:t>
      </w:r>
    </w:p>
    <w:p>
      <w:pPr>
        <w:pStyle w:val="Heading1"/>
        <w:spacing w:line="512" w:lineRule="exact"/>
        <w:ind w:left="441"/>
        <w:jc w:val="center"/>
      </w:pPr>
      <w:r>
        <w:rPr>
          <w:b w:val="0"/>
        </w:rPr>
        <w:br w:type="column"/>
      </w:r>
      <w:r>
        <w:rPr>
          <w:color w:val="131313"/>
          <w:spacing w:val="-7"/>
        </w:rPr>
        <w:t>Dev</w:t>
      </w:r>
      <w:r>
        <w:rPr>
          <w:color w:val="0E2B3D"/>
          <w:spacing w:val="-7"/>
        </w:rPr>
        <w:t>i</w:t>
      </w:r>
      <w:r>
        <w:rPr>
          <w:color w:val="131313"/>
          <w:spacing w:val="-7"/>
        </w:rPr>
        <w:t>ze</w:t>
      </w:r>
    </w:p>
    <w:p>
      <w:pPr>
        <w:tabs>
          <w:tab w:pos="2686" w:val="left" w:leader="hyphen"/>
        </w:tabs>
        <w:spacing w:line="456" w:lineRule="exact" w:before="0"/>
        <w:ind w:left="400" w:right="0" w:firstLine="0"/>
        <w:jc w:val="center"/>
        <w:rPr>
          <w:rFonts w:ascii="Courier New" w:hAnsi="Courier New"/>
          <w:sz w:val="46"/>
        </w:rPr>
      </w:pPr>
      <w:r>
        <w:rPr>
          <w:rFonts w:ascii="Courier New" w:hAnsi="Courier New"/>
          <w:color w:val="0A80CA"/>
          <w:spacing w:val="-10"/>
          <w:w w:val="75"/>
          <w:sz w:val="46"/>
        </w:rPr>
        <w:t>-</w:t>
      </w:r>
      <w:r>
        <w:rPr>
          <w:rFonts w:ascii="Courier New" w:hAnsi="Courier New"/>
          <w:color w:val="0A80CA"/>
          <w:sz w:val="46"/>
        </w:rPr>
        <w:tab/>
      </w:r>
      <w:r>
        <w:rPr>
          <w:rFonts w:ascii="Courier New" w:hAnsi="Courier New"/>
          <w:color w:val="217CB1"/>
          <w:spacing w:val="-5"/>
          <w:w w:val="75"/>
          <w:sz w:val="46"/>
        </w:rPr>
        <w:t>•·</w:t>
      </w:r>
      <w:r>
        <w:rPr>
          <w:rFonts w:ascii="Courier New" w:hAnsi="Courier New"/>
          <w:color w:val="2A2A2B"/>
          <w:spacing w:val="-5"/>
          <w:w w:val="75"/>
          <w:sz w:val="46"/>
        </w:rPr>
        <w:t>·</w:t>
      </w:r>
    </w:p>
    <w:p>
      <w:pPr>
        <w:spacing w:after="0" w:line="456" w:lineRule="exact"/>
        <w:jc w:val="center"/>
        <w:rPr>
          <w:rFonts w:ascii="Courier New" w:hAnsi="Courier New"/>
          <w:sz w:val="46"/>
        </w:rPr>
        <w:sectPr>
          <w:type w:val="continuous"/>
          <w:pgSz w:w="11910" w:h="16840"/>
          <w:pgMar w:header="695" w:footer="908" w:top="460" w:bottom="1240" w:left="425" w:right="566"/>
          <w:cols w:num="3" w:equalWidth="0">
            <w:col w:w="1277" w:space="58"/>
            <w:col w:w="5778" w:space="354"/>
            <w:col w:w="3452"/>
          </w:cols>
        </w:sectPr>
      </w:pPr>
    </w:p>
    <w:p>
      <w:pPr>
        <w:pStyle w:val="BodyText"/>
        <w:spacing w:before="97"/>
        <w:rPr>
          <w:rFonts w:ascii="Courier New"/>
          <w:sz w:val="24"/>
        </w:rPr>
      </w:pPr>
    </w:p>
    <w:p>
      <w:pPr>
        <w:pStyle w:val="Heading2"/>
        <w:spacing w:line="270" w:lineRule="exact" w:before="1"/>
      </w:pPr>
      <w:r>
        <w:rPr>
          <w:color w:val="131313"/>
          <w:w w:val="110"/>
        </w:rPr>
        <w:t>Formular</w:t>
      </w:r>
      <w:r>
        <w:rPr>
          <w:color w:val="131313"/>
          <w:spacing w:val="13"/>
          <w:w w:val="110"/>
        </w:rPr>
        <w:t> </w:t>
      </w:r>
      <w:r>
        <w:rPr>
          <w:color w:val="131313"/>
          <w:spacing w:val="-7"/>
          <w:w w:val="110"/>
        </w:rPr>
        <w:t>F3</w:t>
      </w:r>
    </w:p>
    <w:p>
      <w:pPr>
        <w:spacing w:line="270" w:lineRule="exact" w:before="0"/>
        <w:ind w:left="0" w:right="12" w:firstLine="0"/>
        <w:jc w:val="center"/>
        <w:rPr>
          <w:b/>
          <w:sz w:val="24"/>
        </w:rPr>
      </w:pPr>
      <w:r>
        <w:rPr>
          <w:b/>
          <w:color w:val="131313"/>
          <w:w w:val="110"/>
          <w:sz w:val="24"/>
        </w:rPr>
        <w:t>Lista</w:t>
      </w:r>
      <w:r>
        <w:rPr>
          <w:b/>
          <w:color w:val="131313"/>
          <w:spacing w:val="25"/>
          <w:w w:val="110"/>
          <w:sz w:val="24"/>
        </w:rPr>
        <w:t> </w:t>
      </w:r>
      <w:r>
        <w:rPr>
          <w:b/>
          <w:color w:val="131313"/>
          <w:w w:val="110"/>
          <w:sz w:val="24"/>
        </w:rPr>
        <w:t>cu</w:t>
      </w:r>
      <w:r>
        <w:rPr>
          <w:b/>
          <w:color w:val="131313"/>
          <w:spacing w:val="16"/>
          <w:w w:val="110"/>
          <w:sz w:val="24"/>
        </w:rPr>
        <w:t> </w:t>
      </w:r>
      <w:r>
        <w:rPr>
          <w:b/>
          <w:color w:val="131313"/>
          <w:w w:val="110"/>
          <w:sz w:val="24"/>
        </w:rPr>
        <w:t>cantitati</w:t>
      </w:r>
      <w:r>
        <w:rPr>
          <w:b/>
          <w:color w:val="131313"/>
          <w:spacing w:val="22"/>
          <w:w w:val="110"/>
          <w:sz w:val="24"/>
        </w:rPr>
        <w:t> </w:t>
      </w:r>
      <w:r>
        <w:rPr>
          <w:b/>
          <w:color w:val="131313"/>
          <w:w w:val="110"/>
          <w:sz w:val="24"/>
        </w:rPr>
        <w:t>de</w:t>
      </w:r>
      <w:r>
        <w:rPr>
          <w:b/>
          <w:color w:val="131313"/>
          <w:spacing w:val="2"/>
          <w:w w:val="110"/>
          <w:sz w:val="24"/>
        </w:rPr>
        <w:t> </w:t>
      </w:r>
      <w:r>
        <w:rPr>
          <w:b/>
          <w:color w:val="131313"/>
          <w:w w:val="110"/>
          <w:sz w:val="24"/>
        </w:rPr>
        <w:t>lucrari</w:t>
      </w:r>
      <w:r>
        <w:rPr>
          <w:b/>
          <w:color w:val="131313"/>
          <w:spacing w:val="25"/>
          <w:w w:val="110"/>
          <w:sz w:val="24"/>
        </w:rPr>
        <w:t> </w:t>
      </w:r>
      <w:r>
        <w:rPr>
          <w:b/>
          <w:color w:val="131313"/>
          <w:w w:val="110"/>
          <w:sz w:val="24"/>
        </w:rPr>
        <w:t>pe</w:t>
      </w:r>
      <w:r>
        <w:rPr>
          <w:b/>
          <w:color w:val="131313"/>
          <w:spacing w:val="19"/>
          <w:w w:val="110"/>
          <w:sz w:val="24"/>
        </w:rPr>
        <w:t> </w:t>
      </w:r>
      <w:r>
        <w:rPr>
          <w:b/>
          <w:color w:val="131313"/>
          <w:w w:val="110"/>
          <w:sz w:val="24"/>
        </w:rPr>
        <w:t>categorii</w:t>
      </w:r>
      <w:r>
        <w:rPr>
          <w:b/>
          <w:color w:val="131313"/>
          <w:spacing w:val="26"/>
          <w:w w:val="110"/>
          <w:sz w:val="24"/>
        </w:rPr>
        <w:t> </w:t>
      </w:r>
      <w:r>
        <w:rPr>
          <w:b/>
          <w:color w:val="131313"/>
          <w:w w:val="110"/>
          <w:sz w:val="24"/>
        </w:rPr>
        <w:t>de</w:t>
      </w:r>
      <w:r>
        <w:rPr>
          <w:b/>
          <w:color w:val="131313"/>
          <w:spacing w:val="17"/>
          <w:w w:val="110"/>
          <w:sz w:val="24"/>
        </w:rPr>
        <w:t> </w:t>
      </w:r>
      <w:r>
        <w:rPr>
          <w:b/>
          <w:color w:val="131313"/>
          <w:spacing w:val="-2"/>
          <w:w w:val="110"/>
          <w:sz w:val="24"/>
        </w:rPr>
        <w:t>lucrari</w:t>
      </w:r>
    </w:p>
    <w:p>
      <w:pPr>
        <w:pStyle w:val="BodyText"/>
        <w:rPr>
          <w:b/>
          <w:sz w:val="20"/>
        </w:rPr>
      </w:pPr>
    </w:p>
    <w:p>
      <w:pPr>
        <w:pStyle w:val="BodyText"/>
        <w:spacing w:before="25"/>
        <w:rPr>
          <w:b/>
          <w:sz w:val="20"/>
        </w:rPr>
      </w:pPr>
    </w:p>
    <w:tbl>
      <w:tblPr>
        <w:tblW w:w="0" w:type="auto"/>
        <w:jc w:val="left"/>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4"/>
        <w:gridCol w:w="759"/>
        <w:gridCol w:w="1172"/>
        <w:gridCol w:w="1331"/>
        <w:gridCol w:w="1413"/>
      </w:tblGrid>
      <w:tr>
        <w:trPr>
          <w:trHeight w:val="562" w:hRule="atLeast"/>
        </w:trPr>
        <w:tc>
          <w:tcPr>
            <w:tcW w:w="7803" w:type="dxa"/>
            <w:gridSpan w:val="4"/>
            <w:tcBorders>
              <w:left w:val="single" w:sz="2" w:space="0" w:color="000000"/>
            </w:tcBorders>
          </w:tcPr>
          <w:p>
            <w:pPr>
              <w:pStyle w:val="TableParagraph"/>
              <w:spacing w:before="14"/>
              <w:rPr>
                <w:b/>
                <w:sz w:val="16"/>
              </w:rPr>
            </w:pPr>
          </w:p>
          <w:p>
            <w:pPr>
              <w:pStyle w:val="TableParagraph"/>
              <w:ind w:left="119" w:right="14"/>
              <w:jc w:val="center"/>
              <w:rPr>
                <w:b/>
                <w:sz w:val="16"/>
              </w:rPr>
            </w:pPr>
            <w:r>
              <w:rPr>
                <w:b/>
                <w:color w:val="131313"/>
                <w:sz w:val="16"/>
              </w:rPr>
              <w:t>SECTIUNEA</w:t>
            </w:r>
            <w:r>
              <w:rPr>
                <w:b/>
                <w:color w:val="131313"/>
                <w:spacing w:val="28"/>
                <w:sz w:val="16"/>
              </w:rPr>
              <w:t> </w:t>
            </w:r>
            <w:r>
              <w:rPr>
                <w:b/>
                <w:color w:val="131313"/>
                <w:spacing w:val="-2"/>
                <w:sz w:val="16"/>
              </w:rPr>
              <w:t>TEHNICA</w:t>
            </w:r>
          </w:p>
        </w:tc>
        <w:tc>
          <w:tcPr>
            <w:tcW w:w="2744" w:type="dxa"/>
            <w:gridSpan w:val="2"/>
            <w:tcBorders>
              <w:right w:val="single" w:sz="12" w:space="0" w:color="000000"/>
            </w:tcBorders>
          </w:tcPr>
          <w:p>
            <w:pPr>
              <w:pStyle w:val="TableParagraph"/>
              <w:spacing w:before="9"/>
              <w:rPr>
                <w:b/>
                <w:sz w:val="16"/>
              </w:rPr>
            </w:pPr>
          </w:p>
          <w:p>
            <w:pPr>
              <w:pStyle w:val="TableParagraph"/>
              <w:ind w:left="370"/>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5"/>
              <w:rPr>
                <w:b/>
                <w:sz w:val="16"/>
              </w:rPr>
            </w:pPr>
          </w:p>
          <w:p>
            <w:pPr>
              <w:pStyle w:val="TableParagraph"/>
              <w:ind w:left="68"/>
              <w:jc w:val="center"/>
              <w:rPr>
                <w:b/>
                <w:sz w:val="16"/>
              </w:rPr>
            </w:pPr>
            <w:r>
              <w:rPr>
                <w:b/>
                <w:color w:val="131313"/>
                <w:spacing w:val="-5"/>
                <w:sz w:val="16"/>
              </w:rPr>
              <w:t>Nr.</w:t>
            </w:r>
          </w:p>
        </w:tc>
        <w:tc>
          <w:tcPr>
            <w:tcW w:w="5214" w:type="dxa"/>
            <w:tcBorders>
              <w:left w:val="single" w:sz="2" w:space="0" w:color="000000"/>
            </w:tcBorders>
          </w:tcPr>
          <w:p>
            <w:pPr>
              <w:pStyle w:val="TableParagraph"/>
              <w:spacing w:before="110"/>
              <w:rPr>
                <w:b/>
                <w:sz w:val="16"/>
              </w:rPr>
            </w:pPr>
          </w:p>
          <w:p>
            <w:pPr>
              <w:pStyle w:val="TableParagraph"/>
              <w:ind w:left="120" w:right="38"/>
              <w:jc w:val="center"/>
              <w:rPr>
                <w:b/>
                <w:sz w:val="16"/>
              </w:rPr>
            </w:pPr>
            <w:r>
              <w:rPr>
                <w:b/>
                <w:color w:val="131313"/>
                <w:w w:val="110"/>
                <w:sz w:val="16"/>
              </w:rPr>
              <w:t>Capitol</w:t>
            </w:r>
            <w:r>
              <w:rPr>
                <w:b/>
                <w:color w:val="131313"/>
                <w:spacing w:val="8"/>
                <w:w w:val="110"/>
                <w:sz w:val="16"/>
              </w:rPr>
              <w:t> </w:t>
            </w:r>
            <w:r>
              <w:rPr>
                <w:b/>
                <w:color w:val="131313"/>
                <w:w w:val="110"/>
                <w:sz w:val="16"/>
              </w:rPr>
              <w:t>de</w:t>
            </w:r>
            <w:r>
              <w:rPr>
                <w:b/>
                <w:color w:val="131313"/>
                <w:spacing w:val="13"/>
                <w:w w:val="110"/>
                <w:sz w:val="16"/>
              </w:rPr>
              <w:t> </w:t>
            </w:r>
            <w:r>
              <w:rPr>
                <w:b/>
                <w:color w:val="131313"/>
                <w:spacing w:val="-2"/>
                <w:w w:val="110"/>
                <w:sz w:val="16"/>
              </w:rPr>
              <w:t>lucrari</w:t>
            </w:r>
          </w:p>
        </w:tc>
        <w:tc>
          <w:tcPr>
            <w:tcW w:w="759" w:type="dxa"/>
          </w:tcPr>
          <w:p>
            <w:pPr>
              <w:pStyle w:val="TableParagraph"/>
              <w:spacing w:before="110"/>
              <w:rPr>
                <w:b/>
                <w:sz w:val="16"/>
              </w:rPr>
            </w:pPr>
          </w:p>
          <w:p>
            <w:pPr>
              <w:pStyle w:val="TableParagraph"/>
              <w:ind w:left="97" w:right="44"/>
              <w:jc w:val="center"/>
              <w:rPr>
                <w:b/>
                <w:sz w:val="16"/>
              </w:rPr>
            </w:pPr>
            <w:r>
              <w:rPr>
                <w:b/>
                <w:color w:val="131313"/>
                <w:spacing w:val="-4"/>
                <w:w w:val="115"/>
                <w:sz w:val="16"/>
              </w:rPr>
              <w:t>U.M.</w:t>
            </w:r>
          </w:p>
        </w:tc>
        <w:tc>
          <w:tcPr>
            <w:tcW w:w="1172" w:type="dxa"/>
          </w:tcPr>
          <w:p>
            <w:pPr>
              <w:pStyle w:val="TableParagraph"/>
              <w:spacing w:before="110"/>
              <w:rPr>
                <w:b/>
                <w:sz w:val="16"/>
              </w:rPr>
            </w:pPr>
          </w:p>
          <w:p>
            <w:pPr>
              <w:pStyle w:val="TableParagraph"/>
              <w:ind w:left="156"/>
              <w:rPr>
                <w:b/>
                <w:sz w:val="16"/>
              </w:rPr>
            </w:pPr>
            <w:r>
              <w:rPr>
                <w:b/>
                <w:color w:val="131313"/>
                <w:spacing w:val="-2"/>
                <w:w w:val="115"/>
                <w:sz w:val="16"/>
              </w:rPr>
              <w:t>Cantitatea</w:t>
            </w:r>
          </w:p>
        </w:tc>
        <w:tc>
          <w:tcPr>
            <w:tcW w:w="1331" w:type="dxa"/>
          </w:tcPr>
          <w:p>
            <w:pPr>
              <w:pStyle w:val="TableParagraph"/>
              <w:spacing w:line="232" w:lineRule="auto" w:before="116"/>
              <w:ind w:left="51" w:right="9"/>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9"/>
              <w:ind w:left="51" w:right="11"/>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3"/>
                <w:w w:val="110"/>
                <w:sz w:val="16"/>
              </w:rPr>
              <w:t> </w:t>
            </w:r>
            <w:r>
              <w:rPr>
                <w:color w:val="131313"/>
                <w:spacing w:val="-10"/>
                <w:w w:val="110"/>
                <w:sz w:val="16"/>
              </w:rPr>
              <w:t>-</w:t>
            </w:r>
          </w:p>
        </w:tc>
        <w:tc>
          <w:tcPr>
            <w:tcW w:w="1413" w:type="dxa"/>
            <w:tcBorders>
              <w:right w:val="single" w:sz="12" w:space="0" w:color="000000"/>
            </w:tcBorders>
          </w:tcPr>
          <w:p>
            <w:pPr>
              <w:pStyle w:val="TableParagraph"/>
              <w:spacing w:line="181" w:lineRule="exact" w:before="111"/>
              <w:ind w:left="67" w:right="20"/>
              <w:jc w:val="center"/>
              <w:rPr>
                <w:b/>
                <w:sz w:val="16"/>
              </w:rPr>
            </w:pPr>
            <w:r>
              <w:rPr>
                <w:b/>
                <w:color w:val="131313"/>
                <w:spacing w:val="-2"/>
                <w:sz w:val="16"/>
              </w:rPr>
              <w:t>TOTALUL</w:t>
            </w:r>
          </w:p>
          <w:p>
            <w:pPr>
              <w:pStyle w:val="TableParagraph"/>
              <w:spacing w:line="181" w:lineRule="exact"/>
              <w:ind w:left="67" w:right="5"/>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9"/>
              <w:ind w:left="67" w:right="10"/>
              <w:jc w:val="center"/>
              <w:rPr>
                <w:sz w:val="16"/>
              </w:rPr>
            </w:pPr>
            <w:r>
              <w:rPr>
                <w:color w:val="131313"/>
                <w:w w:val="110"/>
                <w:sz w:val="16"/>
              </w:rPr>
              <w:t>-</w:t>
            </w:r>
            <w:r>
              <w:rPr>
                <w:color w:val="131313"/>
                <w:spacing w:val="3"/>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99"/>
              <w:jc w:val="center"/>
              <w:rPr>
                <w:b/>
                <w:sz w:val="21"/>
              </w:rPr>
            </w:pPr>
            <w:r>
              <w:rPr>
                <w:b/>
                <w:color w:val="131313"/>
                <w:spacing w:val="-10"/>
                <w:w w:val="95"/>
                <w:sz w:val="21"/>
              </w:rPr>
              <w:t>o</w:t>
            </w:r>
          </w:p>
        </w:tc>
        <w:tc>
          <w:tcPr>
            <w:tcW w:w="5214" w:type="dxa"/>
            <w:tcBorders>
              <w:left w:val="single" w:sz="2" w:space="0" w:color="000000"/>
            </w:tcBorders>
          </w:tcPr>
          <w:p>
            <w:pPr>
              <w:pStyle w:val="TableParagraph"/>
              <w:spacing w:line="157" w:lineRule="exact"/>
              <w:ind w:left="120" w:right="57"/>
              <w:jc w:val="center"/>
              <w:rPr>
                <w:rFonts w:ascii="Times New Roman"/>
                <w:b/>
                <w:sz w:val="17"/>
              </w:rPr>
            </w:pPr>
            <w:r>
              <w:rPr>
                <w:rFonts w:ascii="Times New Roman"/>
                <w:b/>
                <w:color w:val="131313"/>
                <w:spacing w:val="-12"/>
                <w:w w:val="95"/>
                <w:sz w:val="17"/>
              </w:rPr>
              <w:t>1</w:t>
            </w:r>
          </w:p>
        </w:tc>
        <w:tc>
          <w:tcPr>
            <w:tcW w:w="759" w:type="dxa"/>
          </w:tcPr>
          <w:p>
            <w:pPr>
              <w:pStyle w:val="TableParagraph"/>
              <w:spacing w:line="147" w:lineRule="exact" w:before="10"/>
              <w:ind w:left="97" w:right="40"/>
              <w:jc w:val="center"/>
              <w:rPr>
                <w:b/>
                <w:sz w:val="16"/>
              </w:rPr>
            </w:pPr>
            <w:r>
              <w:rPr>
                <w:b/>
                <w:color w:val="131313"/>
                <w:spacing w:val="-10"/>
                <w:w w:val="110"/>
                <w:sz w:val="16"/>
              </w:rPr>
              <w:t>2</w:t>
            </w:r>
          </w:p>
        </w:tc>
        <w:tc>
          <w:tcPr>
            <w:tcW w:w="1172" w:type="dxa"/>
          </w:tcPr>
          <w:p>
            <w:pPr>
              <w:pStyle w:val="TableParagraph"/>
              <w:spacing w:line="147" w:lineRule="exact" w:before="10"/>
              <w:ind w:left="63" w:right="10"/>
              <w:jc w:val="center"/>
              <w:rPr>
                <w:b/>
                <w:sz w:val="16"/>
              </w:rPr>
            </w:pPr>
            <w:r>
              <w:rPr>
                <w:b/>
                <w:color w:val="131313"/>
                <w:spacing w:val="-10"/>
                <w:w w:val="110"/>
                <w:sz w:val="16"/>
              </w:rPr>
              <w:t>3</w:t>
            </w:r>
          </w:p>
        </w:tc>
        <w:tc>
          <w:tcPr>
            <w:tcW w:w="1331" w:type="dxa"/>
          </w:tcPr>
          <w:p>
            <w:pPr>
              <w:pStyle w:val="TableParagraph"/>
              <w:spacing w:line="151" w:lineRule="exact" w:before="6"/>
              <w:ind w:left="51" w:right="5"/>
              <w:jc w:val="center"/>
              <w:rPr>
                <w:b/>
                <w:sz w:val="16"/>
              </w:rPr>
            </w:pPr>
            <w:r>
              <w:rPr>
                <w:b/>
                <w:color w:val="131313"/>
                <w:spacing w:val="-10"/>
                <w:w w:val="110"/>
                <w:sz w:val="16"/>
              </w:rPr>
              <w:t>4</w:t>
            </w:r>
          </w:p>
        </w:tc>
        <w:tc>
          <w:tcPr>
            <w:tcW w:w="1413" w:type="dxa"/>
            <w:tcBorders>
              <w:right w:val="single" w:sz="12" w:space="0" w:color="000000"/>
            </w:tcBorders>
          </w:tcPr>
          <w:p>
            <w:pPr>
              <w:pStyle w:val="TableParagraph"/>
              <w:spacing w:line="151" w:lineRule="exact" w:before="6"/>
              <w:ind w:left="354"/>
              <w:rPr>
                <w:b/>
                <w:sz w:val="16"/>
              </w:rPr>
            </w:pPr>
            <w:r>
              <w:rPr>
                <w:b/>
                <w:color w:val="131313"/>
                <w:spacing w:val="-2"/>
                <w:w w:val="165"/>
                <w:sz w:val="16"/>
              </w:rPr>
              <w:t>5=3x4</w:t>
            </w:r>
          </w:p>
        </w:tc>
      </w:tr>
      <w:tr>
        <w:trPr>
          <w:trHeight w:val="273" w:hRule="atLeast"/>
        </w:trPr>
        <w:tc>
          <w:tcPr>
            <w:tcW w:w="5872" w:type="dxa"/>
            <w:gridSpan w:val="2"/>
            <w:tcBorders>
              <w:left w:val="single" w:sz="2" w:space="0" w:color="000000"/>
              <w:bottom w:val="nil"/>
            </w:tcBorders>
          </w:tcPr>
          <w:p>
            <w:pPr>
              <w:pStyle w:val="TableParagraph"/>
              <w:spacing w:before="30"/>
              <w:ind w:left="547"/>
              <w:rPr>
                <w:sz w:val="18"/>
              </w:rPr>
            </w:pPr>
            <w:r>
              <w:rPr>
                <w:b/>
                <w:color w:val="131313"/>
                <w:w w:val="135"/>
                <w:sz w:val="18"/>
              </w:rPr>
              <w:t>1</w:t>
            </w:r>
            <w:r>
              <w:rPr>
                <w:b/>
                <w:color w:val="131313"/>
                <w:spacing w:val="-43"/>
                <w:w w:val="135"/>
                <w:sz w:val="18"/>
              </w:rPr>
              <w:t> </w:t>
            </w:r>
            <w:r>
              <w:rPr>
                <w:b/>
                <w:color w:val="131313"/>
                <w:sz w:val="18"/>
              </w:rPr>
              <w:t>1D07A01</w:t>
            </w:r>
            <w:r>
              <w:rPr>
                <w:color w:val="131313"/>
                <w:sz w:val="18"/>
              </w:rPr>
              <w:t>,,.._</w:t>
            </w:r>
            <w:r>
              <w:rPr>
                <w:color w:val="131313"/>
                <w:spacing w:val="12"/>
                <w:sz w:val="18"/>
              </w:rPr>
              <w:t> </w:t>
            </w:r>
            <w:r>
              <w:rPr>
                <w:color w:val="131313"/>
                <w:w w:val="80"/>
                <w:sz w:val="18"/>
              </w:rPr>
              <w:t>-</w:t>
            </w:r>
            <w:r>
              <w:rPr>
                <w:color w:val="131313"/>
                <w:spacing w:val="36"/>
                <w:sz w:val="18"/>
              </w:rPr>
              <w:t> </w:t>
            </w:r>
            <w:r>
              <w:rPr>
                <w:color w:val="131313"/>
                <w:sz w:val="18"/>
              </w:rPr>
              <w:t>Montare</w:t>
            </w:r>
            <w:r>
              <w:rPr>
                <w:color w:val="131313"/>
                <w:spacing w:val="1"/>
                <w:sz w:val="18"/>
              </w:rPr>
              <w:t> </w:t>
            </w:r>
            <w:r>
              <w:rPr>
                <w:color w:val="131313"/>
                <w:sz w:val="18"/>
              </w:rPr>
              <w:t>sistem</w:t>
            </w:r>
            <w:r>
              <w:rPr>
                <w:color w:val="131313"/>
                <w:spacing w:val="-1"/>
                <w:sz w:val="18"/>
              </w:rPr>
              <w:t> </w:t>
            </w:r>
            <w:r>
              <w:rPr>
                <w:color w:val="131313"/>
                <w:spacing w:val="-2"/>
                <w:sz w:val="18"/>
              </w:rPr>
              <w:t>solar</w:t>
            </w:r>
          </w:p>
        </w:tc>
        <w:tc>
          <w:tcPr>
            <w:tcW w:w="759" w:type="dxa"/>
            <w:vMerge w:val="restart"/>
          </w:tcPr>
          <w:p>
            <w:pPr>
              <w:pStyle w:val="TableParagraph"/>
              <w:spacing w:before="34"/>
              <w:ind w:left="242"/>
              <w:rPr>
                <w:rFonts w:ascii="Courier New"/>
                <w:b/>
                <w:sz w:val="21"/>
              </w:rPr>
            </w:pPr>
            <w:r>
              <w:rPr>
                <w:rFonts w:ascii="Courier New"/>
                <w:b/>
                <w:color w:val="131313"/>
                <w:spacing w:val="-5"/>
                <w:w w:val="95"/>
                <w:sz w:val="21"/>
              </w:rPr>
              <w:t>buc</w:t>
            </w:r>
          </w:p>
        </w:tc>
        <w:tc>
          <w:tcPr>
            <w:tcW w:w="1172" w:type="dxa"/>
          </w:tcPr>
          <w:p>
            <w:pPr>
              <w:pStyle w:val="TableParagraph"/>
              <w:spacing w:before="35"/>
              <w:ind w:right="7"/>
              <w:jc w:val="right"/>
              <w:rPr>
                <w:b/>
                <w:sz w:val="18"/>
              </w:rPr>
            </w:pPr>
            <w:r>
              <w:rPr>
                <w:b/>
                <w:color w:val="131313"/>
                <w:spacing w:val="-2"/>
                <w:w w:val="115"/>
                <w:sz w:val="18"/>
              </w:rPr>
              <w:t>1.000</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val="restart"/>
            <w:tcBorders>
              <w:top w:val="nil"/>
              <w:left w:val="single" w:sz="2" w:space="0" w:color="000000"/>
              <w:right w:val="single" w:sz="2" w:space="0" w:color="000000"/>
            </w:tcBorders>
          </w:tcPr>
          <w:p>
            <w:pPr>
              <w:pStyle w:val="TableParagraph"/>
              <w:rPr>
                <w:rFonts w:ascii="Times New Roman"/>
                <w:sz w:val="18"/>
              </w:rPr>
            </w:pPr>
          </w:p>
        </w:tc>
        <w:tc>
          <w:tcPr>
            <w:tcW w:w="5214" w:type="dxa"/>
            <w:vMerge w:val="restart"/>
            <w:tcBorders>
              <w:top w:val="nil"/>
              <w:left w:val="single" w:sz="2" w:space="0" w:color="000000"/>
            </w:tcBorders>
          </w:tcPr>
          <w:p>
            <w:pPr>
              <w:pStyle w:val="TableParagraph"/>
              <w:rPr>
                <w:rFonts w:ascii="Times New Roman"/>
                <w:sz w:val="18"/>
              </w:rPr>
            </w:pPr>
          </w:p>
        </w:tc>
        <w:tc>
          <w:tcPr>
            <w:tcW w:w="759" w:type="dxa"/>
            <w:vMerge/>
            <w:tcBorders>
              <w:top w:val="nil"/>
            </w:tcBorders>
          </w:tcPr>
          <w:p>
            <w:pPr>
              <w:rPr>
                <w:sz w:val="2"/>
                <w:szCs w:val="2"/>
              </w:rPr>
            </w:pPr>
          </w:p>
        </w:tc>
        <w:tc>
          <w:tcPr>
            <w:tcW w:w="1172" w:type="dxa"/>
          </w:tcPr>
          <w:p>
            <w:pPr>
              <w:pStyle w:val="TableParagraph"/>
              <w:spacing w:before="35"/>
              <w:ind w:right="16"/>
              <w:jc w:val="right"/>
              <w:rPr>
                <w:sz w:val="18"/>
              </w:rPr>
            </w:pPr>
            <w:r>
              <w:rPr>
                <w:color w:val="131313"/>
                <w:spacing w:val="-2"/>
                <w:w w:val="110"/>
                <w:sz w:val="18"/>
              </w:rPr>
              <w:t>material:</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r>
              <w:rPr>
                <w:color w:val="464646"/>
                <w:spacing w:val="-2"/>
                <w:w w:val="115"/>
                <w:sz w:val="18"/>
              </w:rPr>
              <w: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7"/>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5872" w:type="dxa"/>
            <w:gridSpan w:val="2"/>
            <w:tcBorders>
              <w:left w:val="single" w:sz="2" w:space="0" w:color="000000"/>
              <w:bottom w:val="nil"/>
            </w:tcBorders>
          </w:tcPr>
          <w:p>
            <w:pPr>
              <w:pStyle w:val="TableParagraph"/>
              <w:spacing w:before="35"/>
              <w:ind w:left="543"/>
              <w:rPr>
                <w:sz w:val="18"/>
              </w:rPr>
            </w:pPr>
            <w:r>
              <w:rPr>
                <w:b/>
                <w:color w:val="131313"/>
                <w:w w:val="110"/>
                <w:sz w:val="18"/>
              </w:rPr>
              <w:t>2</w:t>
            </w:r>
            <w:r>
              <w:rPr>
                <w:b/>
                <w:color w:val="131313"/>
                <w:spacing w:val="16"/>
                <w:w w:val="110"/>
                <w:sz w:val="18"/>
              </w:rPr>
              <w:t> </w:t>
            </w:r>
            <w:r>
              <w:rPr>
                <w:b/>
                <w:color w:val="131313"/>
                <w:w w:val="110"/>
                <w:sz w:val="18"/>
              </w:rPr>
              <w:t>IA02B01&gt;</w:t>
            </w:r>
            <w:r>
              <w:rPr>
                <w:b/>
                <w:color w:val="131313"/>
                <w:spacing w:val="20"/>
                <w:w w:val="110"/>
                <w:sz w:val="18"/>
              </w:rPr>
              <w:t> </w:t>
            </w:r>
            <w:r>
              <w:rPr>
                <w:color w:val="131313"/>
                <w:w w:val="110"/>
                <w:sz w:val="18"/>
              </w:rPr>
              <w:t>-</w:t>
            </w:r>
            <w:r>
              <w:rPr>
                <w:color w:val="131313"/>
                <w:spacing w:val="2"/>
                <w:w w:val="110"/>
                <w:sz w:val="18"/>
              </w:rPr>
              <w:t> </w:t>
            </w:r>
            <w:r>
              <w:rPr>
                <w:color w:val="131313"/>
                <w:w w:val="110"/>
                <w:sz w:val="18"/>
              </w:rPr>
              <w:t>Montare</w:t>
            </w:r>
            <w:r>
              <w:rPr>
                <w:color w:val="131313"/>
                <w:spacing w:val="5"/>
                <w:w w:val="110"/>
                <w:sz w:val="18"/>
              </w:rPr>
              <w:t> </w:t>
            </w:r>
            <w:r>
              <w:rPr>
                <w:color w:val="131313"/>
                <w:w w:val="110"/>
                <w:sz w:val="18"/>
              </w:rPr>
              <w:t>boiler electric</w:t>
            </w:r>
            <w:r>
              <w:rPr>
                <w:color w:val="131313"/>
                <w:spacing w:val="11"/>
                <w:w w:val="110"/>
                <w:sz w:val="18"/>
              </w:rPr>
              <w:t> </w:t>
            </w:r>
            <w:r>
              <w:rPr>
                <w:color w:val="131313"/>
                <w:spacing w:val="-5"/>
                <w:w w:val="110"/>
                <w:sz w:val="18"/>
              </w:rPr>
              <w:t>30L</w:t>
            </w:r>
          </w:p>
        </w:tc>
        <w:tc>
          <w:tcPr>
            <w:tcW w:w="759" w:type="dxa"/>
            <w:vMerge w:val="restart"/>
          </w:tcPr>
          <w:p>
            <w:pPr>
              <w:pStyle w:val="TableParagraph"/>
              <w:spacing w:before="34"/>
              <w:ind w:left="237"/>
              <w:rPr>
                <w:rFonts w:ascii="Courier New"/>
                <w:b/>
                <w:sz w:val="21"/>
              </w:rPr>
            </w:pPr>
            <w:r>
              <w:rPr>
                <w:rFonts w:ascii="Courier New"/>
                <w:b/>
                <w:color w:val="131313"/>
                <w:spacing w:val="-5"/>
                <w:w w:val="95"/>
                <w:sz w:val="21"/>
              </w:rPr>
              <w:t>buc</w:t>
            </w:r>
          </w:p>
        </w:tc>
        <w:tc>
          <w:tcPr>
            <w:tcW w:w="1172" w:type="dxa"/>
          </w:tcPr>
          <w:p>
            <w:pPr>
              <w:pStyle w:val="TableParagraph"/>
              <w:spacing w:before="35"/>
              <w:ind w:right="2"/>
              <w:jc w:val="right"/>
              <w:rPr>
                <w:b/>
                <w:sz w:val="18"/>
              </w:rPr>
            </w:pPr>
            <w:r>
              <w:rPr>
                <w:b/>
                <w:color w:val="131313"/>
                <w:spacing w:val="-2"/>
                <w:w w:val="120"/>
                <w:sz w:val="18"/>
              </w:rPr>
              <w:t>1.000</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val="restart"/>
            <w:tcBorders>
              <w:top w:val="nil"/>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9" w:type="dxa"/>
            <w:vMerge/>
            <w:tcBorders>
              <w:top w:val="nil"/>
            </w:tcBorders>
          </w:tcPr>
          <w:p>
            <w:pPr>
              <w:rPr>
                <w:sz w:val="2"/>
                <w:szCs w:val="2"/>
              </w:rPr>
            </w:pPr>
          </w:p>
        </w:tc>
        <w:tc>
          <w:tcPr>
            <w:tcW w:w="1172" w:type="dxa"/>
          </w:tcPr>
          <w:p>
            <w:pPr>
              <w:pStyle w:val="TableParagraph"/>
              <w:spacing w:before="35"/>
              <w:ind w:right="13"/>
              <w:jc w:val="right"/>
              <w:rPr>
                <w:sz w:val="18"/>
              </w:rPr>
            </w:pPr>
            <w:r>
              <w:rPr>
                <w:color w:val="131313"/>
                <w:spacing w:val="-2"/>
                <w:w w:val="110"/>
                <w:sz w:val="18"/>
              </w:rPr>
              <w:t>material:</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5"/>
              <w:jc w:val="right"/>
              <w:rPr>
                <w:sz w:val="18"/>
              </w:rPr>
            </w:pPr>
            <w:r>
              <w:rPr>
                <w:color w:val="131313"/>
                <w:spacing w:val="-2"/>
                <w:w w:val="110"/>
                <w:sz w:val="18"/>
              </w:rPr>
              <w:t>manopera</w:t>
            </w:r>
            <w:r>
              <w:rPr>
                <w:color w:val="464646"/>
                <w:spacing w:val="-2"/>
                <w:w w:val="110"/>
                <w:sz w:val="18"/>
              </w:rPr>
              <w: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9"/>
              <w:jc w:val="right"/>
              <w:rPr>
                <w:sz w:val="18"/>
              </w:rPr>
            </w:pPr>
            <w:r>
              <w:rPr>
                <w:color w:val="131313"/>
                <w:spacing w:val="-2"/>
                <w:w w:val="110"/>
                <w:sz w:val="18"/>
              </w:rPr>
              <w:t>utilaj:</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68"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5"/>
              <w:jc w:val="right"/>
              <w:rPr>
                <w:sz w:val="18"/>
              </w:rPr>
            </w:pPr>
            <w:r>
              <w:rPr>
                <w:color w:val="2A2A2B"/>
                <w:spacing w:val="-2"/>
                <w:w w:val="110"/>
                <w:sz w:val="18"/>
              </w:rPr>
              <w:t>transport</w:t>
            </w:r>
            <w:r>
              <w:rPr>
                <w:color w:val="030303"/>
                <w:spacing w:val="-2"/>
                <w:w w:val="110"/>
                <w:sz w:val="18"/>
              </w:rPr>
              <w: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8" w:hRule="atLeast"/>
        </w:trPr>
        <w:tc>
          <w:tcPr>
            <w:tcW w:w="5872" w:type="dxa"/>
            <w:gridSpan w:val="2"/>
            <w:tcBorders>
              <w:bottom w:val="nil"/>
            </w:tcBorders>
          </w:tcPr>
          <w:p>
            <w:pPr>
              <w:pStyle w:val="TableParagraph"/>
              <w:spacing w:before="35"/>
              <w:ind w:left="526"/>
              <w:rPr>
                <w:sz w:val="18"/>
              </w:rPr>
            </w:pPr>
            <w:r>
              <w:rPr>
                <w:b/>
                <w:color w:val="131313"/>
                <w:w w:val="110"/>
                <w:sz w:val="18"/>
              </w:rPr>
              <w:t>3</w:t>
            </w:r>
            <w:r>
              <w:rPr>
                <w:b/>
                <w:color w:val="131313"/>
                <w:spacing w:val="10"/>
                <w:w w:val="110"/>
                <w:sz w:val="18"/>
              </w:rPr>
              <w:t> </w:t>
            </w:r>
            <w:r>
              <w:rPr>
                <w:b/>
                <w:color w:val="131313"/>
                <w:w w:val="110"/>
                <w:sz w:val="18"/>
              </w:rPr>
              <w:t>RPSD31B#</w:t>
            </w:r>
            <w:r>
              <w:rPr>
                <w:b/>
                <w:color w:val="131313"/>
                <w:spacing w:val="8"/>
                <w:w w:val="110"/>
                <w:sz w:val="18"/>
              </w:rPr>
              <w:t> </w:t>
            </w:r>
            <w:r>
              <w:rPr>
                <w:color w:val="131313"/>
                <w:w w:val="110"/>
                <w:sz w:val="18"/>
              </w:rPr>
              <w:t>-</w:t>
            </w:r>
            <w:r>
              <w:rPr>
                <w:color w:val="131313"/>
                <w:spacing w:val="-4"/>
                <w:w w:val="110"/>
                <w:sz w:val="18"/>
              </w:rPr>
              <w:t> </w:t>
            </w:r>
            <w:r>
              <w:rPr>
                <w:color w:val="131313"/>
                <w:w w:val="110"/>
                <w:sz w:val="18"/>
              </w:rPr>
              <w:t>Montare</w:t>
            </w:r>
            <w:r>
              <w:rPr>
                <w:color w:val="131313"/>
                <w:spacing w:val="-3"/>
                <w:w w:val="110"/>
                <w:sz w:val="18"/>
              </w:rPr>
              <w:t> </w:t>
            </w:r>
            <w:r>
              <w:rPr>
                <w:color w:val="131313"/>
                <w:w w:val="110"/>
                <w:sz w:val="18"/>
              </w:rPr>
              <w:t>grup</w:t>
            </w:r>
            <w:r>
              <w:rPr>
                <w:color w:val="131313"/>
                <w:spacing w:val="-11"/>
                <w:w w:val="110"/>
                <w:sz w:val="18"/>
              </w:rPr>
              <w:t> </w:t>
            </w:r>
            <w:r>
              <w:rPr>
                <w:color w:val="131313"/>
                <w:w w:val="110"/>
                <w:sz w:val="18"/>
              </w:rPr>
              <w:t>pompare</w:t>
            </w:r>
            <w:r>
              <w:rPr>
                <w:color w:val="131313"/>
                <w:spacing w:val="-1"/>
                <w:w w:val="110"/>
                <w:sz w:val="18"/>
              </w:rPr>
              <w:t> </w:t>
            </w:r>
            <w:r>
              <w:rPr>
                <w:color w:val="131313"/>
                <w:spacing w:val="-2"/>
                <w:w w:val="110"/>
                <w:sz w:val="18"/>
              </w:rPr>
              <w:t>incendiu</w:t>
            </w:r>
          </w:p>
        </w:tc>
        <w:tc>
          <w:tcPr>
            <w:tcW w:w="759" w:type="dxa"/>
            <w:vMerge w:val="restart"/>
          </w:tcPr>
          <w:p>
            <w:pPr>
              <w:pStyle w:val="TableParagraph"/>
              <w:spacing w:before="34"/>
              <w:ind w:left="237"/>
              <w:rPr>
                <w:rFonts w:ascii="Courier New"/>
                <w:b/>
                <w:sz w:val="21"/>
              </w:rPr>
            </w:pPr>
            <w:r>
              <w:rPr>
                <w:rFonts w:ascii="Courier New"/>
                <w:b/>
                <w:color w:val="131313"/>
                <w:spacing w:val="-5"/>
                <w:w w:val="95"/>
                <w:sz w:val="21"/>
              </w:rPr>
              <w:t>buc</w:t>
            </w:r>
          </w:p>
        </w:tc>
        <w:tc>
          <w:tcPr>
            <w:tcW w:w="1172" w:type="dxa"/>
          </w:tcPr>
          <w:p>
            <w:pPr>
              <w:pStyle w:val="TableParagraph"/>
              <w:spacing w:before="35"/>
              <w:ind w:right="2"/>
              <w:jc w:val="right"/>
              <w:rPr>
                <w:b/>
                <w:sz w:val="18"/>
              </w:rPr>
            </w:pPr>
            <w:r>
              <w:rPr>
                <w:b/>
                <w:color w:val="131313"/>
                <w:spacing w:val="-2"/>
                <w:w w:val="120"/>
                <w:sz w:val="18"/>
              </w:rPr>
              <w:t>1.000</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68" w:hRule="atLeast"/>
        </w:trPr>
        <w:tc>
          <w:tcPr>
            <w:tcW w:w="658" w:type="dxa"/>
            <w:vMerge w:val="restart"/>
            <w:tcBorders>
              <w:top w:val="nil"/>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9" w:type="dxa"/>
            <w:vMerge/>
            <w:tcBorders>
              <w:top w:val="nil"/>
            </w:tcBorders>
          </w:tcPr>
          <w:p>
            <w:pPr>
              <w:rPr>
                <w:sz w:val="2"/>
                <w:szCs w:val="2"/>
              </w:rPr>
            </w:pPr>
          </w:p>
        </w:tc>
        <w:tc>
          <w:tcPr>
            <w:tcW w:w="1172" w:type="dxa"/>
          </w:tcPr>
          <w:p>
            <w:pPr>
              <w:pStyle w:val="TableParagraph"/>
              <w:spacing w:before="30"/>
              <w:ind w:right="13"/>
              <w:jc w:val="right"/>
              <w:rPr>
                <w:sz w:val="18"/>
              </w:rPr>
            </w:pPr>
            <w:r>
              <w:rPr>
                <w:color w:val="131313"/>
                <w:spacing w:val="-2"/>
                <w:w w:val="110"/>
                <w:sz w:val="18"/>
              </w:rPr>
              <w:t>material:</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31313"/>
                <w:spacing w:val="-2"/>
                <w:w w:val="110"/>
                <w:sz w:val="18"/>
              </w:rPr>
              <w:t>utilaj:</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1"/>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5872" w:type="dxa"/>
            <w:gridSpan w:val="2"/>
            <w:tcBorders>
              <w:bottom w:val="nil"/>
            </w:tcBorders>
          </w:tcPr>
          <w:p>
            <w:pPr>
              <w:pStyle w:val="TableParagraph"/>
              <w:spacing w:before="35"/>
              <w:ind w:left="520"/>
              <w:rPr>
                <w:sz w:val="18"/>
              </w:rPr>
            </w:pPr>
            <w:r>
              <w:rPr>
                <w:b/>
                <w:color w:val="131313"/>
                <w:w w:val="105"/>
                <w:sz w:val="18"/>
              </w:rPr>
              <w:t>4</w:t>
            </w:r>
            <w:r>
              <w:rPr>
                <w:b/>
                <w:color w:val="131313"/>
                <w:spacing w:val="30"/>
                <w:w w:val="105"/>
                <w:sz w:val="18"/>
              </w:rPr>
              <w:t> </w:t>
            </w:r>
            <w:r>
              <w:rPr>
                <w:b/>
                <w:color w:val="131313"/>
                <w:w w:val="105"/>
                <w:sz w:val="18"/>
              </w:rPr>
              <w:t>RPSXE0SA</w:t>
            </w:r>
            <w:r>
              <w:rPr>
                <w:b/>
                <w:color w:val="131313"/>
                <w:spacing w:val="17"/>
                <w:w w:val="105"/>
                <w:sz w:val="18"/>
              </w:rPr>
              <w:t> </w:t>
            </w:r>
            <w:r>
              <w:rPr>
                <w:color w:val="030303"/>
                <w:w w:val="105"/>
                <w:sz w:val="18"/>
              </w:rPr>
              <w:t>-</w:t>
            </w:r>
            <w:r>
              <w:rPr>
                <w:color w:val="030303"/>
                <w:spacing w:val="12"/>
                <w:w w:val="105"/>
                <w:sz w:val="18"/>
              </w:rPr>
              <w:t> </w:t>
            </w:r>
            <w:r>
              <w:rPr>
                <w:color w:val="131313"/>
                <w:w w:val="105"/>
                <w:sz w:val="18"/>
              </w:rPr>
              <w:t>Montare</w:t>
            </w:r>
            <w:r>
              <w:rPr>
                <w:color w:val="131313"/>
                <w:spacing w:val="8"/>
                <w:w w:val="105"/>
                <w:sz w:val="18"/>
              </w:rPr>
              <w:t> </w:t>
            </w:r>
            <w:r>
              <w:rPr>
                <w:color w:val="131313"/>
                <w:w w:val="105"/>
                <w:sz w:val="18"/>
              </w:rPr>
              <w:t>rezervor</w:t>
            </w:r>
            <w:r>
              <w:rPr>
                <w:color w:val="131313"/>
                <w:spacing w:val="11"/>
                <w:w w:val="105"/>
                <w:sz w:val="18"/>
              </w:rPr>
              <w:t> </w:t>
            </w:r>
            <w:r>
              <w:rPr>
                <w:color w:val="131313"/>
                <w:spacing w:val="-2"/>
                <w:w w:val="105"/>
                <w:sz w:val="18"/>
              </w:rPr>
              <w:t>incendiu</w:t>
            </w:r>
          </w:p>
        </w:tc>
        <w:tc>
          <w:tcPr>
            <w:tcW w:w="759" w:type="dxa"/>
            <w:vMerge w:val="restart"/>
          </w:tcPr>
          <w:p>
            <w:pPr>
              <w:pStyle w:val="TableParagraph"/>
              <w:spacing w:before="34"/>
              <w:ind w:left="237"/>
              <w:rPr>
                <w:rFonts w:ascii="Courier New"/>
                <w:b/>
                <w:sz w:val="21"/>
              </w:rPr>
            </w:pPr>
            <w:r>
              <w:rPr>
                <w:rFonts w:ascii="Courier New"/>
                <w:b/>
                <w:color w:val="131313"/>
                <w:spacing w:val="-5"/>
                <w:w w:val="95"/>
                <w:sz w:val="21"/>
              </w:rPr>
              <w:t>buc</w:t>
            </w:r>
          </w:p>
        </w:tc>
        <w:tc>
          <w:tcPr>
            <w:tcW w:w="1172" w:type="dxa"/>
          </w:tcPr>
          <w:p>
            <w:pPr>
              <w:pStyle w:val="TableParagraph"/>
              <w:spacing w:before="35"/>
              <w:jc w:val="right"/>
              <w:rPr>
                <w:b/>
                <w:sz w:val="18"/>
              </w:rPr>
            </w:pPr>
            <w:r>
              <w:rPr>
                <w:b/>
                <w:color w:val="131313"/>
                <w:spacing w:val="-2"/>
                <w:w w:val="120"/>
                <w:sz w:val="18"/>
              </w:rPr>
              <w:t>3.000</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val="restart"/>
            <w:tcBorders>
              <w:top w:val="nil"/>
            </w:tcBorders>
          </w:tcPr>
          <w:p>
            <w:pPr>
              <w:pStyle w:val="TableParagraph"/>
              <w:rPr>
                <w:rFonts w:ascii="Times New Roman"/>
                <w:sz w:val="18"/>
              </w:rPr>
            </w:pPr>
          </w:p>
        </w:tc>
        <w:tc>
          <w:tcPr>
            <w:tcW w:w="5214" w:type="dxa"/>
            <w:vMerge w:val="restart"/>
            <w:tcBorders>
              <w:top w:val="nil"/>
            </w:tcBorders>
          </w:tcPr>
          <w:p>
            <w:pPr>
              <w:pStyle w:val="TableParagraph"/>
              <w:rPr>
                <w:rFonts w:ascii="Times New Roman"/>
                <w:sz w:val="18"/>
              </w:rPr>
            </w:pPr>
          </w:p>
        </w:tc>
        <w:tc>
          <w:tcPr>
            <w:tcW w:w="759" w:type="dxa"/>
            <w:vMerge/>
            <w:tcBorders>
              <w:top w:val="nil"/>
            </w:tcBorders>
          </w:tcPr>
          <w:p>
            <w:pPr>
              <w:rPr>
                <w:sz w:val="2"/>
                <w:szCs w:val="2"/>
              </w:rPr>
            </w:pPr>
          </w:p>
        </w:tc>
        <w:tc>
          <w:tcPr>
            <w:tcW w:w="1172" w:type="dxa"/>
          </w:tcPr>
          <w:p>
            <w:pPr>
              <w:pStyle w:val="TableParagraph"/>
              <w:spacing w:before="35"/>
              <w:ind w:right="13"/>
              <w:jc w:val="right"/>
              <w:rPr>
                <w:sz w:val="18"/>
              </w:rPr>
            </w:pPr>
            <w:r>
              <w:rPr>
                <w:color w:val="131313"/>
                <w:spacing w:val="-2"/>
                <w:w w:val="110"/>
                <w:sz w:val="18"/>
              </w:rPr>
              <w:t>material:</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9"/>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31313"/>
                <w:spacing w:val="-2"/>
                <w:w w:val="115"/>
                <w:sz w:val="18"/>
              </w:rPr>
              <w:t>utilaj</w:t>
            </w:r>
            <w:r>
              <w:rPr>
                <w:color w:val="464646"/>
                <w:spacing w:val="-2"/>
                <w:w w:val="115"/>
                <w:sz w:val="18"/>
              </w:rPr>
              <w: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44" w:hRule="atLeast"/>
        </w:trPr>
        <w:tc>
          <w:tcPr>
            <w:tcW w:w="5872" w:type="dxa"/>
            <w:gridSpan w:val="2"/>
            <w:tcBorders>
              <w:bottom w:val="nil"/>
            </w:tcBorders>
          </w:tcPr>
          <w:p>
            <w:pPr>
              <w:pStyle w:val="TableParagraph"/>
              <w:spacing w:line="194" w:lineRule="exact" w:before="30"/>
              <w:ind w:left="515"/>
              <w:rPr>
                <w:sz w:val="18"/>
              </w:rPr>
            </w:pPr>
            <w:r>
              <w:rPr>
                <w:b/>
                <w:color w:val="131313"/>
                <w:sz w:val="18"/>
              </w:rPr>
              <w:t>5</w:t>
            </w:r>
            <w:r>
              <w:rPr>
                <w:b/>
                <w:color w:val="131313"/>
                <w:spacing w:val="43"/>
                <w:sz w:val="18"/>
              </w:rPr>
              <w:t> </w:t>
            </w:r>
            <w:r>
              <w:rPr>
                <w:b/>
                <w:color w:val="131313"/>
                <w:sz w:val="18"/>
              </w:rPr>
              <w:t>ACD0lB0l</w:t>
            </w:r>
            <w:r>
              <w:rPr>
                <w:color w:val="131313"/>
                <w:sz w:val="18"/>
              </w:rPr>
              <w:t>,,.._</w:t>
            </w:r>
            <w:r>
              <w:rPr>
                <w:color w:val="131313"/>
                <w:spacing w:val="47"/>
                <w:sz w:val="18"/>
              </w:rPr>
              <w:t> </w:t>
            </w:r>
            <w:r>
              <w:rPr>
                <w:color w:val="131313"/>
                <w:w w:val="80"/>
                <w:sz w:val="18"/>
              </w:rPr>
              <w:t>-</w:t>
            </w:r>
            <w:r>
              <w:rPr>
                <w:color w:val="131313"/>
                <w:spacing w:val="74"/>
                <w:sz w:val="18"/>
              </w:rPr>
              <w:t> </w:t>
            </w:r>
            <w:r>
              <w:rPr>
                <w:color w:val="131313"/>
                <w:sz w:val="18"/>
              </w:rPr>
              <w:t>Montare</w:t>
            </w:r>
            <w:r>
              <w:rPr>
                <w:color w:val="131313"/>
                <w:spacing w:val="32"/>
                <w:sz w:val="18"/>
              </w:rPr>
              <w:t> </w:t>
            </w:r>
            <w:r>
              <w:rPr>
                <w:color w:val="131313"/>
                <w:sz w:val="18"/>
              </w:rPr>
              <w:t>camin</w:t>
            </w:r>
            <w:r>
              <w:rPr>
                <w:color w:val="131313"/>
                <w:spacing w:val="27"/>
                <w:sz w:val="18"/>
              </w:rPr>
              <w:t> </w:t>
            </w:r>
            <w:r>
              <w:rPr>
                <w:color w:val="131313"/>
                <w:sz w:val="18"/>
              </w:rPr>
              <w:t>apometru,</w:t>
            </w:r>
            <w:r>
              <w:rPr>
                <w:color w:val="131313"/>
                <w:spacing w:val="24"/>
                <w:sz w:val="18"/>
              </w:rPr>
              <w:t> </w:t>
            </w:r>
            <w:r>
              <w:rPr>
                <w:color w:val="131313"/>
                <w:sz w:val="18"/>
              </w:rPr>
              <w:t>DNS00</w:t>
            </w:r>
            <w:r>
              <w:rPr>
                <w:color w:val="131313"/>
                <w:spacing w:val="26"/>
                <w:sz w:val="18"/>
              </w:rPr>
              <w:t> </w:t>
            </w:r>
            <w:r>
              <w:rPr>
                <w:color w:val="131313"/>
                <w:spacing w:val="-2"/>
                <w:sz w:val="18"/>
              </w:rPr>
              <w:t>echipat</w:t>
            </w:r>
          </w:p>
        </w:tc>
        <w:tc>
          <w:tcPr>
            <w:tcW w:w="759" w:type="dxa"/>
            <w:vMerge w:val="restart"/>
          </w:tcPr>
          <w:p>
            <w:pPr>
              <w:pStyle w:val="TableParagraph"/>
              <w:spacing w:before="34"/>
              <w:ind w:left="237"/>
              <w:rPr>
                <w:rFonts w:ascii="Courier New"/>
                <w:b/>
                <w:sz w:val="21"/>
              </w:rPr>
            </w:pPr>
            <w:r>
              <w:rPr>
                <w:rFonts w:ascii="Courier New"/>
                <w:b/>
                <w:color w:val="131313"/>
                <w:spacing w:val="-5"/>
                <w:w w:val="95"/>
                <w:sz w:val="21"/>
              </w:rPr>
              <w:t>buc</w:t>
            </w:r>
          </w:p>
        </w:tc>
        <w:tc>
          <w:tcPr>
            <w:tcW w:w="1172" w:type="dxa"/>
            <w:tcBorders>
              <w:bottom w:val="single" w:sz="2" w:space="0" w:color="000000"/>
            </w:tcBorders>
          </w:tcPr>
          <w:p>
            <w:pPr>
              <w:pStyle w:val="TableParagraph"/>
              <w:spacing w:line="189" w:lineRule="exact" w:before="35"/>
              <w:ind w:right="2"/>
              <w:jc w:val="right"/>
              <w:rPr>
                <w:b/>
                <w:sz w:val="18"/>
              </w:rPr>
            </w:pPr>
            <w:r>
              <w:rPr>
                <w:b/>
                <w:color w:val="131313"/>
                <w:spacing w:val="-2"/>
                <w:w w:val="120"/>
                <w:sz w:val="18"/>
              </w:rPr>
              <w:t>1.000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8" w:type="dxa"/>
            <w:vMerge w:val="restart"/>
            <w:tcBorders>
              <w:top w:val="nil"/>
            </w:tcBorders>
          </w:tcPr>
          <w:p>
            <w:pPr>
              <w:pStyle w:val="TableParagraph"/>
              <w:rPr>
                <w:rFonts w:ascii="Times New Roman"/>
                <w:sz w:val="18"/>
              </w:rPr>
            </w:pPr>
          </w:p>
        </w:tc>
        <w:tc>
          <w:tcPr>
            <w:tcW w:w="5214" w:type="dxa"/>
            <w:vMerge w:val="restart"/>
            <w:tcBorders>
              <w:top w:val="nil"/>
            </w:tcBorders>
          </w:tcPr>
          <w:p>
            <w:pPr>
              <w:pStyle w:val="TableParagraph"/>
              <w:spacing w:line="180" w:lineRule="exact"/>
              <w:ind w:left="50"/>
              <w:rPr>
                <w:sz w:val="18"/>
              </w:rPr>
            </w:pPr>
            <w:r>
              <w:rPr>
                <w:color w:val="131313"/>
                <w:w w:val="105"/>
                <w:sz w:val="18"/>
              </w:rPr>
              <w:t>cu contor</w:t>
            </w:r>
            <w:r>
              <w:rPr>
                <w:color w:val="131313"/>
                <w:spacing w:val="9"/>
                <w:w w:val="105"/>
                <w:sz w:val="18"/>
              </w:rPr>
              <w:t> </w:t>
            </w:r>
            <w:r>
              <w:rPr>
                <w:color w:val="131313"/>
                <w:w w:val="105"/>
                <w:sz w:val="18"/>
              </w:rPr>
              <w:t>de</w:t>
            </w:r>
            <w:r>
              <w:rPr>
                <w:color w:val="131313"/>
                <w:spacing w:val="2"/>
                <w:w w:val="105"/>
                <w:sz w:val="18"/>
              </w:rPr>
              <w:t> </w:t>
            </w:r>
            <w:r>
              <w:rPr>
                <w:color w:val="131313"/>
                <w:w w:val="105"/>
                <w:sz w:val="18"/>
              </w:rPr>
              <w:t>apa</w:t>
            </w:r>
            <w:r>
              <w:rPr>
                <w:color w:val="131313"/>
                <w:spacing w:val="9"/>
                <w:w w:val="105"/>
                <w:sz w:val="18"/>
              </w:rPr>
              <w:t> </w:t>
            </w:r>
            <w:r>
              <w:rPr>
                <w:color w:val="131313"/>
                <w:w w:val="105"/>
                <w:sz w:val="18"/>
              </w:rPr>
              <w:t>DN</w:t>
            </w:r>
            <w:r>
              <w:rPr>
                <w:color w:val="131313"/>
                <w:spacing w:val="2"/>
                <w:w w:val="105"/>
                <w:sz w:val="18"/>
              </w:rPr>
              <w:t> </w:t>
            </w:r>
            <w:r>
              <w:rPr>
                <w:color w:val="131313"/>
                <w:spacing w:val="-5"/>
                <w:w w:val="105"/>
                <w:sz w:val="18"/>
              </w:rPr>
              <w:t>20</w:t>
            </w: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64"/>
              <w:ind w:right="13"/>
              <w:jc w:val="right"/>
              <w:rPr>
                <w:sz w:val="18"/>
              </w:rPr>
            </w:pPr>
            <w:r>
              <w:rPr>
                <w:color w:val="131313"/>
                <w:spacing w:val="-2"/>
                <w:w w:val="110"/>
                <w:sz w:val="18"/>
              </w:rPr>
              <w:t>material:</w:t>
            </w:r>
          </w:p>
        </w:tc>
        <w:tc>
          <w:tcPr>
            <w:tcW w:w="1331" w:type="dxa"/>
            <w:tcBorders>
              <w:top w:val="single" w:sz="2" w:space="0" w:color="000000"/>
            </w:tcBorders>
          </w:tcPr>
          <w:p>
            <w:pPr>
              <w:pStyle w:val="TableParagraph"/>
              <w:rPr>
                <w:rFonts w:ascii="Times New Roman"/>
                <w:sz w:val="18"/>
              </w:rPr>
            </w:pPr>
          </w:p>
        </w:tc>
        <w:tc>
          <w:tcPr>
            <w:tcW w:w="1413"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9"/>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31313"/>
                <w:spacing w:val="-2"/>
                <w:w w:val="115"/>
                <w:sz w:val="18"/>
              </w:rPr>
              <w:t>utilaj:</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7"/>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49" w:hRule="atLeast"/>
        </w:trPr>
        <w:tc>
          <w:tcPr>
            <w:tcW w:w="5872" w:type="dxa"/>
            <w:gridSpan w:val="2"/>
            <w:tcBorders>
              <w:bottom w:val="nil"/>
            </w:tcBorders>
          </w:tcPr>
          <w:p>
            <w:pPr>
              <w:pStyle w:val="TableParagraph"/>
              <w:spacing w:line="194" w:lineRule="exact" w:before="35"/>
              <w:ind w:left="506"/>
              <w:rPr>
                <w:sz w:val="18"/>
              </w:rPr>
            </w:pPr>
            <w:r>
              <w:rPr>
                <w:b/>
                <w:color w:val="131313"/>
                <w:w w:val="105"/>
                <w:sz w:val="18"/>
              </w:rPr>
              <w:t>6</w:t>
            </w:r>
            <w:r>
              <w:rPr>
                <w:b/>
                <w:color w:val="131313"/>
                <w:spacing w:val="27"/>
                <w:w w:val="105"/>
                <w:sz w:val="18"/>
              </w:rPr>
              <w:t> </w:t>
            </w:r>
            <w:r>
              <w:rPr>
                <w:b/>
                <w:color w:val="131313"/>
                <w:w w:val="105"/>
                <w:sz w:val="18"/>
              </w:rPr>
              <w:t>ACD01D05"'-</w:t>
            </w:r>
            <w:r>
              <w:rPr>
                <w:b/>
                <w:color w:val="131313"/>
                <w:spacing w:val="40"/>
                <w:w w:val="105"/>
                <w:sz w:val="18"/>
              </w:rPr>
              <w:t> </w:t>
            </w:r>
            <w:r>
              <w:rPr>
                <w:color w:val="131313"/>
                <w:w w:val="105"/>
                <w:sz w:val="18"/>
              </w:rPr>
              <w:t>-</w:t>
            </w:r>
            <w:r>
              <w:rPr>
                <w:color w:val="131313"/>
                <w:spacing w:val="14"/>
                <w:w w:val="105"/>
                <w:sz w:val="18"/>
              </w:rPr>
              <w:t> </w:t>
            </w:r>
            <w:r>
              <w:rPr>
                <w:color w:val="131313"/>
                <w:w w:val="105"/>
                <w:sz w:val="18"/>
              </w:rPr>
              <w:t>Montare</w:t>
            </w:r>
            <w:r>
              <w:rPr>
                <w:color w:val="131313"/>
                <w:spacing w:val="14"/>
                <w:w w:val="105"/>
                <w:sz w:val="18"/>
              </w:rPr>
              <w:t> </w:t>
            </w:r>
            <w:r>
              <w:rPr>
                <w:color w:val="131313"/>
                <w:w w:val="105"/>
                <w:sz w:val="18"/>
              </w:rPr>
              <w:t>camin</w:t>
            </w:r>
            <w:r>
              <w:rPr>
                <w:color w:val="131313"/>
                <w:spacing w:val="10"/>
                <w:w w:val="105"/>
                <w:sz w:val="18"/>
              </w:rPr>
              <w:t> </w:t>
            </w:r>
            <w:r>
              <w:rPr>
                <w:color w:val="131313"/>
                <w:w w:val="105"/>
                <w:sz w:val="18"/>
              </w:rPr>
              <w:t>tip</w:t>
            </w:r>
            <w:r>
              <w:rPr>
                <w:color w:val="131313"/>
                <w:spacing w:val="18"/>
                <w:w w:val="105"/>
                <w:sz w:val="18"/>
              </w:rPr>
              <w:t> </w:t>
            </w:r>
            <w:r>
              <w:rPr>
                <w:color w:val="131313"/>
                <w:w w:val="105"/>
                <w:sz w:val="18"/>
              </w:rPr>
              <w:t>monobloc</w:t>
            </w:r>
            <w:r>
              <w:rPr>
                <w:color w:val="131313"/>
                <w:spacing w:val="74"/>
                <w:w w:val="105"/>
                <w:sz w:val="18"/>
              </w:rPr>
              <w:t> </w:t>
            </w:r>
            <w:r>
              <w:rPr>
                <w:color w:val="131313"/>
                <w:w w:val="105"/>
                <w:sz w:val="18"/>
              </w:rPr>
              <w:t>echipat</w:t>
            </w:r>
            <w:r>
              <w:rPr>
                <w:color w:val="131313"/>
                <w:spacing w:val="4"/>
                <w:w w:val="105"/>
                <w:sz w:val="18"/>
              </w:rPr>
              <w:t> </w:t>
            </w:r>
            <w:r>
              <w:rPr>
                <w:color w:val="131313"/>
                <w:spacing w:val="-5"/>
                <w:w w:val="105"/>
                <w:sz w:val="18"/>
              </w:rPr>
              <w:t>cu</w:t>
            </w:r>
          </w:p>
        </w:tc>
        <w:tc>
          <w:tcPr>
            <w:tcW w:w="759" w:type="dxa"/>
            <w:vMerge w:val="restart"/>
          </w:tcPr>
          <w:p>
            <w:pPr>
              <w:pStyle w:val="TableParagraph"/>
              <w:spacing w:before="34"/>
              <w:ind w:left="232"/>
              <w:rPr>
                <w:rFonts w:ascii="Courier New"/>
                <w:b/>
                <w:sz w:val="21"/>
              </w:rPr>
            </w:pPr>
            <w:r>
              <w:rPr>
                <w:rFonts w:ascii="Courier New"/>
                <w:b/>
                <w:color w:val="131313"/>
                <w:spacing w:val="-5"/>
                <w:w w:val="95"/>
                <w:sz w:val="21"/>
              </w:rPr>
              <w:t>buc</w:t>
            </w:r>
          </w:p>
        </w:tc>
        <w:tc>
          <w:tcPr>
            <w:tcW w:w="1172" w:type="dxa"/>
            <w:tcBorders>
              <w:bottom w:val="single" w:sz="2" w:space="0" w:color="000000"/>
            </w:tcBorders>
          </w:tcPr>
          <w:p>
            <w:pPr>
              <w:pStyle w:val="TableParagraph"/>
              <w:spacing w:line="194" w:lineRule="exact" w:before="35"/>
              <w:ind w:right="2"/>
              <w:jc w:val="right"/>
              <w:rPr>
                <w:b/>
                <w:sz w:val="18"/>
              </w:rPr>
            </w:pPr>
            <w:r>
              <w:rPr>
                <w:b/>
                <w:color w:val="131313"/>
                <w:spacing w:val="-2"/>
                <w:w w:val="120"/>
                <w:sz w:val="18"/>
              </w:rPr>
              <w:t>1.000</w:t>
            </w:r>
          </w:p>
        </w:tc>
        <w:tc>
          <w:tcPr>
            <w:tcW w:w="1331" w:type="dxa"/>
            <w:tcBorders>
              <w:bottom w:val="single" w:sz="2" w:space="0" w:color="000000"/>
            </w:tcBorders>
          </w:tcPr>
          <w:p>
            <w:pPr>
              <w:pStyle w:val="TableParagraph"/>
              <w:rPr>
                <w:rFonts w:ascii="Times New Roman"/>
                <w:sz w:val="18"/>
              </w:rPr>
            </w:pPr>
          </w:p>
        </w:tc>
        <w:tc>
          <w:tcPr>
            <w:tcW w:w="1413" w:type="dxa"/>
            <w:tcBorders>
              <w:bottom w:val="single" w:sz="2" w:space="0" w:color="000000"/>
              <w:right w:val="single" w:sz="12" w:space="0" w:color="000000"/>
            </w:tcBorders>
          </w:tcPr>
          <w:p>
            <w:pPr>
              <w:pStyle w:val="TableParagraph"/>
              <w:rPr>
                <w:rFonts w:ascii="Times New Roman"/>
                <w:sz w:val="18"/>
              </w:rPr>
            </w:pPr>
          </w:p>
        </w:tc>
      </w:tr>
      <w:tr>
        <w:trPr>
          <w:trHeight w:val="297" w:hRule="atLeast"/>
        </w:trPr>
        <w:tc>
          <w:tcPr>
            <w:tcW w:w="658" w:type="dxa"/>
            <w:vMerge w:val="restart"/>
            <w:tcBorders>
              <w:top w:val="nil"/>
            </w:tcBorders>
          </w:tcPr>
          <w:p>
            <w:pPr>
              <w:pStyle w:val="TableParagraph"/>
              <w:rPr>
                <w:rFonts w:ascii="Times New Roman"/>
                <w:sz w:val="18"/>
              </w:rPr>
            </w:pPr>
          </w:p>
        </w:tc>
        <w:tc>
          <w:tcPr>
            <w:tcW w:w="5214" w:type="dxa"/>
            <w:vMerge w:val="restart"/>
            <w:tcBorders>
              <w:top w:val="nil"/>
            </w:tcBorders>
          </w:tcPr>
          <w:p>
            <w:pPr>
              <w:pStyle w:val="TableParagraph"/>
              <w:spacing w:line="175" w:lineRule="exact"/>
              <w:ind w:left="40"/>
              <w:rPr>
                <w:sz w:val="18"/>
              </w:rPr>
            </w:pPr>
            <w:r>
              <w:rPr>
                <w:color w:val="131313"/>
                <w:w w:val="105"/>
                <w:sz w:val="18"/>
              </w:rPr>
              <w:t>contor</w:t>
            </w:r>
            <w:r>
              <w:rPr>
                <w:color w:val="131313"/>
                <w:spacing w:val="24"/>
                <w:w w:val="105"/>
                <w:sz w:val="18"/>
              </w:rPr>
              <w:t> </w:t>
            </w:r>
            <w:r>
              <w:rPr>
                <w:color w:val="131313"/>
                <w:spacing w:val="-4"/>
                <w:w w:val="105"/>
                <w:sz w:val="18"/>
              </w:rPr>
              <w:t>Dn40</w:t>
            </w: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13"/>
              <w:jc w:val="right"/>
              <w:rPr>
                <w:sz w:val="18"/>
              </w:rPr>
            </w:pPr>
            <w:r>
              <w:rPr>
                <w:color w:val="131313"/>
                <w:spacing w:val="-2"/>
                <w:w w:val="110"/>
                <w:sz w:val="18"/>
              </w:rPr>
              <w:t>material:</w:t>
            </w:r>
          </w:p>
        </w:tc>
        <w:tc>
          <w:tcPr>
            <w:tcW w:w="1331" w:type="dxa"/>
            <w:tcBorders>
              <w:top w:val="single" w:sz="2" w:space="0" w:color="000000"/>
            </w:tcBorders>
          </w:tcPr>
          <w:p>
            <w:pPr>
              <w:pStyle w:val="TableParagraph"/>
              <w:rPr>
                <w:rFonts w:ascii="Times New Roman"/>
                <w:sz w:val="18"/>
              </w:rPr>
            </w:pPr>
          </w:p>
        </w:tc>
        <w:tc>
          <w:tcPr>
            <w:tcW w:w="1413" w:type="dxa"/>
            <w:tcBorders>
              <w:top w:val="single" w:sz="2" w:space="0" w:color="000000"/>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9"/>
              <w:jc w:val="right"/>
              <w:rPr>
                <w:sz w:val="18"/>
              </w:rPr>
            </w:pPr>
            <w:r>
              <w:rPr>
                <w:color w:val="131313"/>
                <w:spacing w:val="-2"/>
                <w:w w:val="105"/>
                <w:sz w:val="18"/>
              </w:rPr>
              <w:t>manopera:</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31313"/>
                <w:spacing w:val="-2"/>
                <w:w w:val="115"/>
                <w:sz w:val="18"/>
              </w:rPr>
              <w:t>utilaj:</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r>
        <w:trPr>
          <w:trHeight w:val="273" w:hRule="atLeast"/>
        </w:trPr>
        <w:tc>
          <w:tcPr>
            <w:tcW w:w="658" w:type="dxa"/>
            <w:vMerge/>
            <w:tcBorders>
              <w:top w:val="nil"/>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31313"/>
                <w:spacing w:val="-2"/>
                <w:w w:val="110"/>
                <w:sz w:val="18"/>
              </w:rPr>
              <w:t>transport:</w:t>
            </w:r>
          </w:p>
        </w:tc>
        <w:tc>
          <w:tcPr>
            <w:tcW w:w="1331" w:type="dxa"/>
          </w:tcPr>
          <w:p>
            <w:pPr>
              <w:pStyle w:val="TableParagraph"/>
              <w:rPr>
                <w:rFonts w:ascii="Times New Roman"/>
                <w:sz w:val="18"/>
              </w:rPr>
            </w:pPr>
          </w:p>
        </w:tc>
        <w:tc>
          <w:tcPr>
            <w:tcW w:w="1413" w:type="dxa"/>
            <w:tcBorders>
              <w:right w:val="single" w:sz="12"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1910" w:h="16840"/>
          <w:pgMar w:header="695" w:footer="908" w:top="460" w:bottom="1240" w:left="425" w:right="566"/>
        </w:sectPr>
      </w:pPr>
    </w:p>
    <w:p>
      <w:pPr>
        <w:pStyle w:val="BodyText"/>
        <w:spacing w:before="2"/>
        <w:rPr>
          <w:b/>
          <w:sz w:val="15"/>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8"/>
        <w:gridCol w:w="5200"/>
        <w:gridCol w:w="765"/>
        <w:gridCol w:w="1173"/>
        <w:gridCol w:w="1322"/>
        <w:gridCol w:w="1413"/>
      </w:tblGrid>
      <w:tr>
        <w:trPr>
          <w:trHeight w:val="562" w:hRule="atLeast"/>
        </w:trPr>
        <w:tc>
          <w:tcPr>
            <w:tcW w:w="7806" w:type="dxa"/>
            <w:gridSpan w:val="4"/>
            <w:tcBorders>
              <w:left w:val="single" w:sz="2" w:space="0" w:color="000000"/>
            </w:tcBorders>
          </w:tcPr>
          <w:p>
            <w:pPr>
              <w:pStyle w:val="TableParagraph"/>
              <w:spacing w:before="14"/>
              <w:rPr>
                <w:b/>
                <w:sz w:val="16"/>
              </w:rPr>
            </w:pPr>
          </w:p>
          <w:p>
            <w:pPr>
              <w:pStyle w:val="TableParagraph"/>
              <w:ind w:left="121" w:right="24"/>
              <w:jc w:val="center"/>
              <w:rPr>
                <w:b/>
                <w:sz w:val="16"/>
              </w:rPr>
            </w:pPr>
            <w:r>
              <w:rPr>
                <w:b/>
                <w:color w:val="111111"/>
                <w:sz w:val="16"/>
              </w:rPr>
              <w:t>SECTIUNEA</w:t>
            </w:r>
            <w:r>
              <w:rPr>
                <w:b/>
                <w:color w:val="111111"/>
                <w:spacing w:val="23"/>
                <w:sz w:val="16"/>
              </w:rPr>
              <w:t> </w:t>
            </w:r>
            <w:r>
              <w:rPr>
                <w:b/>
                <w:color w:val="111111"/>
                <w:spacing w:val="-2"/>
                <w:sz w:val="16"/>
              </w:rPr>
              <w:t>TEHNICA</w:t>
            </w:r>
          </w:p>
        </w:tc>
        <w:tc>
          <w:tcPr>
            <w:tcW w:w="2735" w:type="dxa"/>
            <w:gridSpan w:val="2"/>
            <w:tcBorders>
              <w:right w:val="single" w:sz="12" w:space="0" w:color="000000"/>
            </w:tcBorders>
          </w:tcPr>
          <w:p>
            <w:pPr>
              <w:pStyle w:val="TableParagraph"/>
              <w:spacing w:before="4"/>
              <w:rPr>
                <w:b/>
                <w:sz w:val="16"/>
              </w:rPr>
            </w:pPr>
          </w:p>
          <w:p>
            <w:pPr>
              <w:pStyle w:val="TableParagraph"/>
              <w:ind w:left="352"/>
              <w:rPr>
                <w:b/>
                <w:sz w:val="16"/>
              </w:rPr>
            </w:pPr>
            <w:r>
              <w:rPr>
                <w:b/>
                <w:color w:val="111111"/>
                <w:sz w:val="16"/>
              </w:rPr>
              <w:t>SECTIUNEA</w:t>
            </w:r>
            <w:r>
              <w:rPr>
                <w:b/>
                <w:color w:val="111111"/>
                <w:spacing w:val="24"/>
                <w:sz w:val="16"/>
              </w:rPr>
              <w:t> </w:t>
            </w:r>
            <w:r>
              <w:rPr>
                <w:b/>
                <w:color w:val="111111"/>
                <w:spacing w:val="-2"/>
                <w:sz w:val="16"/>
              </w:rPr>
              <w:t>FINANCIARA</w:t>
            </w:r>
          </w:p>
        </w:tc>
      </w:tr>
      <w:tr>
        <w:trPr>
          <w:trHeight w:val="754" w:hRule="atLeast"/>
        </w:trPr>
        <w:tc>
          <w:tcPr>
            <w:tcW w:w="668" w:type="dxa"/>
            <w:tcBorders>
              <w:left w:val="single" w:sz="2" w:space="0" w:color="000000"/>
              <w:right w:val="single" w:sz="2" w:space="0" w:color="000000"/>
            </w:tcBorders>
          </w:tcPr>
          <w:p>
            <w:pPr>
              <w:pStyle w:val="TableParagraph"/>
              <w:spacing w:before="110"/>
              <w:rPr>
                <w:b/>
                <w:sz w:val="16"/>
              </w:rPr>
            </w:pPr>
          </w:p>
          <w:p>
            <w:pPr>
              <w:pStyle w:val="TableParagraph"/>
              <w:ind w:left="118" w:right="38"/>
              <w:jc w:val="center"/>
              <w:rPr>
                <w:b/>
                <w:sz w:val="16"/>
              </w:rPr>
            </w:pPr>
            <w:r>
              <w:rPr>
                <w:b/>
                <w:color w:val="111111"/>
                <w:spacing w:val="-5"/>
                <w:w w:val="105"/>
                <w:sz w:val="16"/>
              </w:rPr>
              <w:t>Nr.</w:t>
            </w:r>
          </w:p>
        </w:tc>
        <w:tc>
          <w:tcPr>
            <w:tcW w:w="5200" w:type="dxa"/>
            <w:tcBorders>
              <w:left w:val="single" w:sz="2" w:space="0" w:color="000000"/>
            </w:tcBorders>
          </w:tcPr>
          <w:p>
            <w:pPr>
              <w:pStyle w:val="TableParagraph"/>
              <w:spacing w:before="110"/>
              <w:rPr>
                <w:b/>
                <w:sz w:val="16"/>
              </w:rPr>
            </w:pPr>
          </w:p>
          <w:p>
            <w:pPr>
              <w:pStyle w:val="TableParagraph"/>
              <w:ind w:left="85"/>
              <w:jc w:val="center"/>
              <w:rPr>
                <w:b/>
                <w:sz w:val="16"/>
              </w:rPr>
            </w:pPr>
            <w:r>
              <w:rPr>
                <w:b/>
                <w:color w:val="111111"/>
                <w:w w:val="110"/>
                <w:sz w:val="16"/>
              </w:rPr>
              <w:t>Capitol</w:t>
            </w:r>
            <w:r>
              <w:rPr>
                <w:b/>
                <w:color w:val="111111"/>
                <w:spacing w:val="2"/>
                <w:w w:val="110"/>
                <w:sz w:val="16"/>
              </w:rPr>
              <w:t> </w:t>
            </w:r>
            <w:r>
              <w:rPr>
                <w:b/>
                <w:color w:val="111111"/>
                <w:w w:val="110"/>
                <w:sz w:val="16"/>
              </w:rPr>
              <w:t>de</w:t>
            </w:r>
            <w:r>
              <w:rPr>
                <w:b/>
                <w:color w:val="111111"/>
                <w:spacing w:val="8"/>
                <w:w w:val="110"/>
                <w:sz w:val="16"/>
              </w:rPr>
              <w:t> </w:t>
            </w:r>
            <w:r>
              <w:rPr>
                <w:b/>
                <w:color w:val="111111"/>
                <w:spacing w:val="-2"/>
                <w:w w:val="110"/>
                <w:sz w:val="16"/>
              </w:rPr>
              <w:t>lucrari</w:t>
            </w:r>
          </w:p>
        </w:tc>
        <w:tc>
          <w:tcPr>
            <w:tcW w:w="765" w:type="dxa"/>
          </w:tcPr>
          <w:p>
            <w:pPr>
              <w:pStyle w:val="TableParagraph"/>
              <w:spacing w:before="110"/>
              <w:rPr>
                <w:b/>
                <w:sz w:val="16"/>
              </w:rPr>
            </w:pPr>
          </w:p>
          <w:p>
            <w:pPr>
              <w:pStyle w:val="TableParagraph"/>
              <w:ind w:left="61" w:right="19"/>
              <w:jc w:val="center"/>
              <w:rPr>
                <w:b/>
                <w:sz w:val="16"/>
              </w:rPr>
            </w:pPr>
            <w:r>
              <w:rPr>
                <w:b/>
                <w:color w:val="111111"/>
                <w:spacing w:val="-4"/>
                <w:w w:val="115"/>
                <w:sz w:val="16"/>
              </w:rPr>
              <w:t>U.M.</w:t>
            </w:r>
          </w:p>
        </w:tc>
        <w:tc>
          <w:tcPr>
            <w:tcW w:w="1173" w:type="dxa"/>
          </w:tcPr>
          <w:p>
            <w:pPr>
              <w:pStyle w:val="TableParagraph"/>
              <w:spacing w:before="105"/>
              <w:rPr>
                <w:b/>
                <w:sz w:val="16"/>
              </w:rPr>
            </w:pPr>
          </w:p>
          <w:p>
            <w:pPr>
              <w:pStyle w:val="TableParagraph"/>
              <w:ind w:left="149"/>
              <w:rPr>
                <w:b/>
                <w:sz w:val="16"/>
              </w:rPr>
            </w:pPr>
            <w:r>
              <w:rPr>
                <w:b/>
                <w:color w:val="111111"/>
                <w:spacing w:val="-2"/>
                <w:w w:val="110"/>
                <w:sz w:val="16"/>
              </w:rPr>
              <w:t>Cantitatea</w:t>
            </w:r>
          </w:p>
        </w:tc>
        <w:tc>
          <w:tcPr>
            <w:tcW w:w="1322" w:type="dxa"/>
          </w:tcPr>
          <w:p>
            <w:pPr>
              <w:pStyle w:val="TableParagraph"/>
              <w:spacing w:line="225" w:lineRule="auto" w:before="120"/>
              <w:ind w:left="50" w:right="30"/>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6"/>
              <w:ind w:left="50" w:right="31"/>
              <w:jc w:val="center"/>
              <w:rPr>
                <w:sz w:val="16"/>
              </w:rPr>
            </w:pPr>
            <w:r>
              <w:rPr>
                <w:color w:val="2F2F31"/>
                <w:w w:val="110"/>
                <w:sz w:val="16"/>
              </w:rPr>
              <w:t>-</w:t>
            </w:r>
            <w:r>
              <w:rPr>
                <w:color w:val="2F2F3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3" w:type="dxa"/>
            <w:tcBorders>
              <w:right w:val="single" w:sz="12" w:space="0" w:color="000000"/>
            </w:tcBorders>
          </w:tcPr>
          <w:p>
            <w:pPr>
              <w:pStyle w:val="TableParagraph"/>
              <w:spacing w:line="181" w:lineRule="exact" w:before="107"/>
              <w:ind w:left="67" w:right="38"/>
              <w:jc w:val="center"/>
              <w:rPr>
                <w:b/>
                <w:sz w:val="16"/>
              </w:rPr>
            </w:pPr>
            <w:r>
              <w:rPr>
                <w:b/>
                <w:color w:val="111111"/>
                <w:spacing w:val="-2"/>
                <w:w w:val="105"/>
                <w:sz w:val="16"/>
              </w:rPr>
              <w:t>TOTALUL</w:t>
            </w:r>
          </w:p>
          <w:p>
            <w:pPr>
              <w:pStyle w:val="TableParagraph"/>
              <w:spacing w:line="181" w:lineRule="exact"/>
              <w:ind w:left="67" w:right="29"/>
              <w:jc w:val="center"/>
              <w:rPr>
                <w:b/>
                <w:sz w:val="16"/>
              </w:rPr>
            </w:pPr>
            <w:r>
              <w:rPr>
                <w:b/>
                <w:color w:val="111111"/>
                <w:w w:val="115"/>
                <w:sz w:val="16"/>
              </w:rPr>
              <w:t>(fara</w:t>
            </w:r>
            <w:r>
              <w:rPr>
                <w:b/>
                <w:color w:val="111111"/>
                <w:spacing w:val="7"/>
                <w:w w:val="115"/>
                <w:sz w:val="16"/>
              </w:rPr>
              <w:t> </w:t>
            </w:r>
            <w:r>
              <w:rPr>
                <w:b/>
                <w:color w:val="111111"/>
                <w:spacing w:val="-4"/>
                <w:w w:val="115"/>
                <w:sz w:val="16"/>
              </w:rPr>
              <w:t>TVA)</w:t>
            </w:r>
          </w:p>
          <w:p>
            <w:pPr>
              <w:pStyle w:val="TableParagraph"/>
              <w:spacing w:before="8"/>
              <w:ind w:left="67" w:right="22"/>
              <w:jc w:val="center"/>
              <w:rPr>
                <w:sz w:val="16"/>
              </w:rPr>
            </w:pPr>
            <w:r>
              <w:rPr>
                <w:color w:val="111111"/>
                <w:w w:val="110"/>
                <w:sz w:val="16"/>
              </w:rPr>
              <w:t>-</w:t>
            </w:r>
            <w:r>
              <w:rPr>
                <w:color w:val="111111"/>
                <w:spacing w:val="1"/>
                <w:w w:val="110"/>
                <w:sz w:val="16"/>
              </w:rPr>
              <w:t> </w:t>
            </w:r>
            <w:r>
              <w:rPr>
                <w:b/>
                <w:color w:val="111111"/>
                <w:w w:val="110"/>
                <w:sz w:val="16"/>
              </w:rPr>
              <w:t>Lei</w:t>
            </w:r>
            <w:r>
              <w:rPr>
                <w:b/>
                <w:color w:val="111111"/>
                <w:spacing w:val="8"/>
                <w:w w:val="110"/>
                <w:sz w:val="16"/>
              </w:rPr>
              <w:t> </w:t>
            </w:r>
            <w:r>
              <w:rPr>
                <w:color w:val="111111"/>
                <w:spacing w:val="-10"/>
                <w:w w:val="110"/>
                <w:sz w:val="16"/>
              </w:rPr>
              <w:t>-</w:t>
            </w:r>
          </w:p>
        </w:tc>
      </w:tr>
      <w:tr>
        <w:trPr>
          <w:trHeight w:val="177" w:hRule="atLeast"/>
        </w:trPr>
        <w:tc>
          <w:tcPr>
            <w:tcW w:w="668" w:type="dxa"/>
            <w:tcBorders>
              <w:left w:val="single" w:sz="2" w:space="0" w:color="000000"/>
              <w:right w:val="single" w:sz="2" w:space="0" w:color="000000"/>
            </w:tcBorders>
          </w:tcPr>
          <w:p>
            <w:pPr>
              <w:pStyle w:val="TableParagraph"/>
              <w:spacing w:line="157" w:lineRule="exact"/>
              <w:ind w:left="118" w:right="13"/>
              <w:jc w:val="center"/>
              <w:rPr>
                <w:b/>
                <w:sz w:val="21"/>
              </w:rPr>
            </w:pPr>
            <w:r>
              <w:rPr>
                <w:b/>
                <w:color w:val="111111"/>
                <w:spacing w:val="-10"/>
                <w:sz w:val="21"/>
              </w:rPr>
              <w:t>o</w:t>
            </w:r>
          </w:p>
        </w:tc>
        <w:tc>
          <w:tcPr>
            <w:tcW w:w="5200" w:type="dxa"/>
            <w:tcBorders>
              <w:left w:val="single" w:sz="2" w:space="0" w:color="000000"/>
            </w:tcBorders>
          </w:tcPr>
          <w:p>
            <w:pPr>
              <w:pStyle w:val="TableParagraph"/>
              <w:spacing w:line="155" w:lineRule="exact" w:before="2"/>
              <w:ind w:left="52"/>
              <w:jc w:val="center"/>
              <w:rPr>
                <w:rFonts w:ascii="Times New Roman"/>
                <w:b/>
                <w:sz w:val="17"/>
              </w:rPr>
            </w:pPr>
            <w:r>
              <w:rPr>
                <w:rFonts w:ascii="Times New Roman"/>
                <w:b/>
                <w:color w:val="111111"/>
                <w:spacing w:val="-10"/>
                <w:sz w:val="17"/>
              </w:rPr>
              <w:t>1</w:t>
            </w:r>
          </w:p>
        </w:tc>
        <w:tc>
          <w:tcPr>
            <w:tcW w:w="765" w:type="dxa"/>
          </w:tcPr>
          <w:p>
            <w:pPr>
              <w:pStyle w:val="TableParagraph"/>
              <w:spacing w:line="151" w:lineRule="exact" w:before="6"/>
              <w:ind w:left="61" w:right="12"/>
              <w:jc w:val="center"/>
              <w:rPr>
                <w:b/>
                <w:sz w:val="16"/>
              </w:rPr>
            </w:pPr>
            <w:r>
              <w:rPr>
                <w:b/>
                <w:color w:val="111111"/>
                <w:spacing w:val="-10"/>
                <w:w w:val="110"/>
                <w:sz w:val="16"/>
              </w:rPr>
              <w:t>2</w:t>
            </w:r>
          </w:p>
        </w:tc>
        <w:tc>
          <w:tcPr>
            <w:tcW w:w="1173" w:type="dxa"/>
          </w:tcPr>
          <w:p>
            <w:pPr>
              <w:pStyle w:val="TableParagraph"/>
              <w:spacing w:line="147" w:lineRule="exact" w:before="10"/>
              <w:ind w:left="76" w:right="47"/>
              <w:jc w:val="center"/>
              <w:rPr>
                <w:b/>
                <w:sz w:val="16"/>
              </w:rPr>
            </w:pPr>
            <w:r>
              <w:rPr>
                <w:b/>
                <w:color w:val="111111"/>
                <w:spacing w:val="-10"/>
                <w:w w:val="110"/>
                <w:sz w:val="16"/>
              </w:rPr>
              <w:t>3</w:t>
            </w:r>
          </w:p>
        </w:tc>
        <w:tc>
          <w:tcPr>
            <w:tcW w:w="1322" w:type="dxa"/>
          </w:tcPr>
          <w:p>
            <w:pPr>
              <w:pStyle w:val="TableParagraph"/>
              <w:spacing w:line="156" w:lineRule="exact" w:before="1"/>
              <w:ind w:left="50" w:right="30"/>
              <w:jc w:val="center"/>
              <w:rPr>
                <w:b/>
                <w:sz w:val="16"/>
              </w:rPr>
            </w:pPr>
            <w:r>
              <w:rPr>
                <w:b/>
                <w:color w:val="111111"/>
                <w:spacing w:val="-10"/>
                <w:w w:val="110"/>
                <w:sz w:val="16"/>
              </w:rPr>
              <w:t>4</w:t>
            </w:r>
          </w:p>
        </w:tc>
        <w:tc>
          <w:tcPr>
            <w:tcW w:w="1413" w:type="dxa"/>
            <w:tcBorders>
              <w:right w:val="single" w:sz="12" w:space="0" w:color="000000"/>
            </w:tcBorders>
          </w:tcPr>
          <w:p>
            <w:pPr>
              <w:pStyle w:val="TableParagraph"/>
              <w:spacing w:line="156" w:lineRule="exact" w:before="1"/>
              <w:ind w:left="341"/>
              <w:rPr>
                <w:b/>
                <w:sz w:val="16"/>
              </w:rPr>
            </w:pPr>
            <w:r>
              <w:rPr>
                <w:b/>
                <w:color w:val="111111"/>
                <w:spacing w:val="-2"/>
                <w:w w:val="170"/>
                <w:sz w:val="16"/>
              </w:rPr>
              <w:t>5=3x4</w:t>
            </w:r>
          </w:p>
        </w:tc>
      </w:tr>
      <w:tr>
        <w:trPr>
          <w:trHeight w:val="235" w:hRule="atLeast"/>
        </w:trPr>
        <w:tc>
          <w:tcPr>
            <w:tcW w:w="5868" w:type="dxa"/>
            <w:gridSpan w:val="2"/>
            <w:tcBorders>
              <w:left w:val="single" w:sz="2" w:space="0" w:color="000000"/>
              <w:bottom w:val="nil"/>
            </w:tcBorders>
          </w:tcPr>
          <w:p>
            <w:pPr>
              <w:pStyle w:val="TableParagraph"/>
              <w:spacing w:line="175" w:lineRule="exact" w:before="40"/>
              <w:ind w:left="554"/>
              <w:rPr>
                <w:sz w:val="18"/>
              </w:rPr>
            </w:pPr>
            <w:r>
              <w:rPr>
                <w:b/>
                <w:color w:val="111111"/>
                <w:w w:val="110"/>
                <w:sz w:val="17"/>
              </w:rPr>
              <w:t>7</w:t>
            </w:r>
            <w:r>
              <w:rPr>
                <w:b/>
                <w:color w:val="111111"/>
                <w:spacing w:val="-22"/>
                <w:w w:val="110"/>
                <w:sz w:val="17"/>
              </w:rPr>
              <w:t> </w:t>
            </w:r>
            <w:r>
              <w:rPr>
                <w:b/>
                <w:color w:val="111111"/>
                <w:w w:val="110"/>
                <w:sz w:val="17"/>
              </w:rPr>
              <w:t>ACE01B1</w:t>
            </w:r>
            <w:r>
              <w:rPr>
                <w:b/>
                <w:color w:val="111111"/>
                <w:spacing w:val="-3"/>
                <w:w w:val="110"/>
                <w:sz w:val="17"/>
              </w:rPr>
              <w:t> </w:t>
            </w:r>
            <w:r>
              <w:rPr>
                <w:color w:val="111111"/>
                <w:w w:val="110"/>
                <w:sz w:val="17"/>
              </w:rPr>
              <w:t>-</w:t>
            </w:r>
            <w:r>
              <w:rPr>
                <w:color w:val="111111"/>
                <w:spacing w:val="2"/>
                <w:w w:val="110"/>
                <w:sz w:val="17"/>
              </w:rPr>
              <w:t> </w:t>
            </w:r>
            <w:r>
              <w:rPr>
                <w:color w:val="111111"/>
                <w:w w:val="110"/>
                <w:sz w:val="18"/>
              </w:rPr>
              <w:t>Hidrant</w:t>
            </w:r>
            <w:r>
              <w:rPr>
                <w:color w:val="111111"/>
                <w:spacing w:val="-2"/>
                <w:w w:val="110"/>
                <w:sz w:val="18"/>
              </w:rPr>
              <w:t> </w:t>
            </w:r>
            <w:r>
              <w:rPr>
                <w:color w:val="111111"/>
                <w:w w:val="110"/>
                <w:sz w:val="18"/>
              </w:rPr>
              <w:t>hidrant</w:t>
            </w:r>
            <w:r>
              <w:rPr>
                <w:color w:val="111111"/>
                <w:spacing w:val="4"/>
                <w:w w:val="110"/>
                <w:sz w:val="18"/>
              </w:rPr>
              <w:t> </w:t>
            </w:r>
            <w:r>
              <w:rPr>
                <w:color w:val="111111"/>
                <w:w w:val="110"/>
                <w:sz w:val="18"/>
              </w:rPr>
              <w:t>subteran</w:t>
            </w:r>
            <w:r>
              <w:rPr>
                <w:color w:val="111111"/>
                <w:spacing w:val="9"/>
                <w:w w:val="110"/>
                <w:sz w:val="18"/>
              </w:rPr>
              <w:t> </w:t>
            </w:r>
            <w:r>
              <w:rPr>
                <w:color w:val="111111"/>
                <w:w w:val="110"/>
                <w:sz w:val="18"/>
              </w:rPr>
              <w:t>de</w:t>
            </w:r>
            <w:r>
              <w:rPr>
                <w:color w:val="111111"/>
                <w:spacing w:val="-2"/>
                <w:w w:val="110"/>
                <w:sz w:val="18"/>
              </w:rPr>
              <w:t> </w:t>
            </w:r>
            <w:r>
              <w:rPr>
                <w:color w:val="111111"/>
                <w:w w:val="110"/>
                <w:sz w:val="18"/>
              </w:rPr>
              <w:t>incendiu</w:t>
            </w:r>
            <w:r>
              <w:rPr>
                <w:color w:val="111111"/>
                <w:spacing w:val="4"/>
                <w:w w:val="110"/>
                <w:sz w:val="18"/>
              </w:rPr>
              <w:t> </w:t>
            </w:r>
            <w:r>
              <w:rPr>
                <w:color w:val="111111"/>
                <w:w w:val="110"/>
                <w:sz w:val="18"/>
              </w:rPr>
              <w:t>Dn</w:t>
            </w:r>
            <w:r>
              <w:rPr>
                <w:color w:val="111111"/>
                <w:spacing w:val="-2"/>
                <w:w w:val="110"/>
                <w:sz w:val="18"/>
              </w:rPr>
              <w:t> </w:t>
            </w:r>
            <w:r>
              <w:rPr>
                <w:color w:val="111111"/>
                <w:spacing w:val="-7"/>
                <w:w w:val="110"/>
                <w:sz w:val="18"/>
              </w:rPr>
              <w:t>80</w:t>
            </w:r>
          </w:p>
        </w:tc>
        <w:tc>
          <w:tcPr>
            <w:tcW w:w="765" w:type="dxa"/>
            <w:vMerge w:val="restart"/>
          </w:tcPr>
          <w:p>
            <w:pPr>
              <w:pStyle w:val="TableParagraph"/>
              <w:spacing w:before="42"/>
              <w:ind w:left="241"/>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70" w:lineRule="exact" w:before="44"/>
              <w:ind w:right="22"/>
              <w:jc w:val="right"/>
              <w:rPr>
                <w:b/>
                <w:sz w:val="17"/>
              </w:rPr>
            </w:pPr>
            <w:r>
              <w:rPr>
                <w:b/>
                <w:color w:val="111111"/>
                <w:spacing w:val="-2"/>
                <w:w w:val="120"/>
                <w:sz w:val="17"/>
              </w:rPr>
              <w:t>2.000</w:t>
            </w:r>
          </w:p>
        </w:tc>
        <w:tc>
          <w:tcPr>
            <w:tcW w:w="1322"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12" w:hRule="atLeast"/>
        </w:trPr>
        <w:tc>
          <w:tcPr>
            <w:tcW w:w="668" w:type="dxa"/>
            <w:vMerge w:val="restart"/>
            <w:tcBorders>
              <w:top w:val="nil"/>
              <w:left w:val="single" w:sz="2" w:space="0" w:color="000000"/>
            </w:tcBorders>
          </w:tcPr>
          <w:p>
            <w:pPr>
              <w:pStyle w:val="TableParagraph"/>
              <w:rPr>
                <w:rFonts w:ascii="Times New Roman"/>
                <w:sz w:val="16"/>
              </w:rPr>
            </w:pPr>
          </w:p>
        </w:tc>
        <w:tc>
          <w:tcPr>
            <w:tcW w:w="5200" w:type="dxa"/>
            <w:vMerge w:val="restart"/>
            <w:tcBorders>
              <w:top w:val="nil"/>
            </w:tcBorders>
          </w:tcPr>
          <w:p>
            <w:pPr>
              <w:pStyle w:val="TableParagraph"/>
              <w:spacing w:line="194" w:lineRule="exact"/>
              <w:ind w:left="74"/>
              <w:rPr>
                <w:sz w:val="18"/>
              </w:rPr>
            </w:pPr>
            <w:r>
              <w:rPr>
                <w:color w:val="111111"/>
                <w:w w:val="105"/>
                <w:sz w:val="18"/>
              </w:rPr>
              <w:t>complet</w:t>
            </w:r>
            <w:r>
              <w:rPr>
                <w:color w:val="111111"/>
                <w:spacing w:val="29"/>
                <w:w w:val="105"/>
                <w:sz w:val="18"/>
              </w:rPr>
              <w:t> </w:t>
            </w:r>
            <w:r>
              <w:rPr>
                <w:color w:val="111111"/>
                <w:spacing w:val="-2"/>
                <w:w w:val="105"/>
                <w:sz w:val="18"/>
              </w:rPr>
              <w:t>echipat</w:t>
            </w: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before="73"/>
              <w:ind w:right="28"/>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8"/>
              <w:jc w:val="right"/>
              <w:rPr>
                <w:sz w:val="18"/>
              </w:rPr>
            </w:pPr>
            <w:r>
              <w:rPr>
                <w:color w:val="111111"/>
                <w:spacing w:val="-2"/>
                <w:w w:val="110"/>
                <w:sz w:val="18"/>
              </w:rPr>
              <w:t>manopera</w:t>
            </w:r>
            <w:r>
              <w:rPr>
                <w:color w:val="2F2F31"/>
                <w:spacing w:val="-2"/>
                <w:w w:val="110"/>
                <w:sz w:val="18"/>
              </w:rPr>
              <w:t>:</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1"/>
              <w:jc w:val="right"/>
              <w:rPr>
                <w:sz w:val="18"/>
              </w:rPr>
            </w:pPr>
            <w:r>
              <w:rPr>
                <w:color w:val="1F1F1F"/>
                <w:spacing w:val="-2"/>
                <w:w w:val="110"/>
                <w:sz w:val="18"/>
              </w:rPr>
              <w:t>utilaj:</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9"/>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5868" w:type="dxa"/>
            <w:gridSpan w:val="2"/>
            <w:tcBorders>
              <w:left w:val="single" w:sz="2" w:space="0" w:color="000000"/>
              <w:bottom w:val="nil"/>
            </w:tcBorders>
          </w:tcPr>
          <w:p>
            <w:pPr>
              <w:pStyle w:val="TableParagraph"/>
              <w:spacing w:before="40"/>
              <w:ind w:left="545"/>
              <w:rPr>
                <w:sz w:val="18"/>
              </w:rPr>
            </w:pPr>
            <w:r>
              <w:rPr>
                <w:b/>
                <w:color w:val="111111"/>
                <w:w w:val="110"/>
                <w:sz w:val="17"/>
              </w:rPr>
              <w:t>8</w:t>
            </w:r>
            <w:r>
              <w:rPr>
                <w:b/>
                <w:color w:val="111111"/>
                <w:spacing w:val="43"/>
                <w:w w:val="110"/>
                <w:sz w:val="17"/>
              </w:rPr>
              <w:t> </w:t>
            </w:r>
            <w:r>
              <w:rPr>
                <w:b/>
                <w:color w:val="111111"/>
                <w:w w:val="110"/>
                <w:sz w:val="17"/>
              </w:rPr>
              <w:t>IA02B01&gt;</w:t>
            </w:r>
            <w:r>
              <w:rPr>
                <w:b/>
                <w:color w:val="111111"/>
                <w:spacing w:val="32"/>
                <w:w w:val="110"/>
                <w:sz w:val="17"/>
              </w:rPr>
              <w:t> </w:t>
            </w:r>
            <w:r>
              <w:rPr>
                <w:color w:val="111111"/>
                <w:w w:val="110"/>
                <w:sz w:val="17"/>
              </w:rPr>
              <w:t>-</w:t>
            </w:r>
            <w:r>
              <w:rPr>
                <w:color w:val="111111"/>
                <w:spacing w:val="7"/>
                <w:w w:val="110"/>
                <w:sz w:val="17"/>
              </w:rPr>
              <w:t> </w:t>
            </w:r>
            <w:r>
              <w:rPr>
                <w:color w:val="111111"/>
                <w:w w:val="110"/>
                <w:sz w:val="18"/>
              </w:rPr>
              <w:t>Montare</w:t>
            </w:r>
            <w:r>
              <w:rPr>
                <w:color w:val="111111"/>
                <w:spacing w:val="14"/>
                <w:w w:val="110"/>
                <w:sz w:val="18"/>
              </w:rPr>
              <w:t> </w:t>
            </w:r>
            <w:r>
              <w:rPr>
                <w:color w:val="111111"/>
                <w:w w:val="110"/>
                <w:sz w:val="18"/>
              </w:rPr>
              <w:t>boiler</w:t>
            </w:r>
            <w:r>
              <w:rPr>
                <w:color w:val="111111"/>
                <w:spacing w:val="9"/>
                <w:w w:val="110"/>
                <w:sz w:val="18"/>
              </w:rPr>
              <w:t> </w:t>
            </w:r>
            <w:r>
              <w:rPr>
                <w:color w:val="111111"/>
                <w:w w:val="110"/>
                <w:sz w:val="18"/>
              </w:rPr>
              <w:t>electric</w:t>
            </w:r>
            <w:r>
              <w:rPr>
                <w:color w:val="111111"/>
                <w:spacing w:val="18"/>
                <w:w w:val="110"/>
                <w:sz w:val="18"/>
              </w:rPr>
              <w:t> </w:t>
            </w:r>
            <w:r>
              <w:rPr>
                <w:color w:val="111111"/>
                <w:spacing w:val="-4"/>
                <w:w w:val="110"/>
                <w:sz w:val="18"/>
              </w:rPr>
              <w:t>200L</w:t>
            </w:r>
          </w:p>
        </w:tc>
        <w:tc>
          <w:tcPr>
            <w:tcW w:w="765" w:type="dxa"/>
            <w:vMerge w:val="restart"/>
          </w:tcPr>
          <w:p>
            <w:pPr>
              <w:pStyle w:val="TableParagraph"/>
              <w:spacing w:before="42"/>
              <w:ind w:left="236"/>
              <w:rPr>
                <w:rFonts w:ascii="Courier New"/>
                <w:b/>
                <w:sz w:val="20"/>
              </w:rPr>
            </w:pPr>
            <w:r>
              <w:rPr>
                <w:rFonts w:ascii="Courier New"/>
                <w:b/>
                <w:color w:val="111111"/>
                <w:spacing w:val="-5"/>
                <w:sz w:val="20"/>
              </w:rPr>
              <w:t>buc</w:t>
            </w:r>
          </w:p>
        </w:tc>
        <w:tc>
          <w:tcPr>
            <w:tcW w:w="1173" w:type="dxa"/>
          </w:tcPr>
          <w:p>
            <w:pPr>
              <w:pStyle w:val="TableParagraph"/>
              <w:spacing w:before="44"/>
              <w:ind w:right="14"/>
              <w:jc w:val="right"/>
              <w:rPr>
                <w:b/>
                <w:sz w:val="17"/>
              </w:rPr>
            </w:pPr>
            <w:r>
              <w:rPr>
                <w:b/>
                <w:color w:val="111111"/>
                <w:spacing w:val="-2"/>
                <w:w w:val="125"/>
                <w:sz w:val="17"/>
              </w:rPr>
              <w:t>1.000</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top w:val="nil"/>
              <w:left w:val="single" w:sz="2" w:space="0" w:color="000000"/>
            </w:tcBorders>
          </w:tcPr>
          <w:p>
            <w:pPr>
              <w:pStyle w:val="TableParagraph"/>
              <w:rPr>
                <w:rFonts w:ascii="Times New Roman"/>
                <w:sz w:val="16"/>
              </w:rPr>
            </w:pPr>
          </w:p>
        </w:tc>
        <w:tc>
          <w:tcPr>
            <w:tcW w:w="5200" w:type="dxa"/>
            <w:vMerge w:val="restart"/>
            <w:tcBorders>
              <w:top w:val="nil"/>
            </w:tcBorders>
          </w:tcPr>
          <w:p>
            <w:pPr>
              <w:pStyle w:val="TableParagraph"/>
              <w:rPr>
                <w:rFonts w:ascii="Times New Roman"/>
                <w:sz w:val="16"/>
              </w:rPr>
            </w:pPr>
          </w:p>
        </w:tc>
        <w:tc>
          <w:tcPr>
            <w:tcW w:w="765" w:type="dxa"/>
            <w:vMerge/>
            <w:tcBorders>
              <w:top w:val="nil"/>
            </w:tcBorders>
          </w:tcPr>
          <w:p>
            <w:pPr>
              <w:rPr>
                <w:sz w:val="2"/>
                <w:szCs w:val="2"/>
              </w:rPr>
            </w:pPr>
          </w:p>
        </w:tc>
        <w:tc>
          <w:tcPr>
            <w:tcW w:w="1173" w:type="dxa"/>
          </w:tcPr>
          <w:p>
            <w:pPr>
              <w:pStyle w:val="TableParagraph"/>
              <w:spacing w:before="35"/>
              <w:ind w:right="28"/>
              <w:jc w:val="right"/>
              <w:rPr>
                <w:sz w:val="18"/>
              </w:rPr>
            </w:pPr>
            <w:r>
              <w:rPr>
                <w:color w:val="111111"/>
                <w:spacing w:val="-2"/>
                <w:w w:val="110"/>
                <w:sz w:val="18"/>
              </w:rPr>
              <w:t>material:</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35"/>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8" w:type="dxa"/>
            <w:vMerge/>
            <w:tcBorders>
              <w:top w:val="nil"/>
              <w:left w:val="single" w:sz="2" w:space="0" w:color="000000"/>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9"/>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30" w:hRule="atLeast"/>
        </w:trPr>
        <w:tc>
          <w:tcPr>
            <w:tcW w:w="5868" w:type="dxa"/>
            <w:gridSpan w:val="2"/>
            <w:tcBorders>
              <w:left w:val="single" w:sz="2" w:space="0" w:color="000000"/>
              <w:bottom w:val="nil"/>
            </w:tcBorders>
          </w:tcPr>
          <w:p>
            <w:pPr>
              <w:pStyle w:val="TableParagraph"/>
              <w:spacing w:line="175" w:lineRule="exact" w:before="35"/>
              <w:ind w:left="537"/>
              <w:rPr>
                <w:sz w:val="18"/>
              </w:rPr>
            </w:pPr>
            <w:r>
              <w:rPr>
                <w:b/>
                <w:color w:val="111111"/>
                <w:sz w:val="17"/>
              </w:rPr>
              <w:t>9</w:t>
            </w:r>
            <w:r>
              <w:rPr>
                <w:b/>
                <w:color w:val="111111"/>
                <w:spacing w:val="44"/>
                <w:sz w:val="17"/>
              </w:rPr>
              <w:t> </w:t>
            </w:r>
            <w:r>
              <w:rPr>
                <w:b/>
                <w:color w:val="111111"/>
                <w:sz w:val="17"/>
              </w:rPr>
              <w:t>EG02A01&gt;</w:t>
            </w:r>
            <w:r>
              <w:rPr>
                <w:b/>
                <w:color w:val="111111"/>
                <w:spacing w:val="38"/>
                <w:sz w:val="17"/>
              </w:rPr>
              <w:t> </w:t>
            </w:r>
            <w:r>
              <w:rPr>
                <w:color w:val="1F1F1F"/>
                <w:sz w:val="17"/>
              </w:rPr>
              <w:t>-</w:t>
            </w:r>
            <w:r>
              <w:rPr>
                <w:color w:val="1F1F1F"/>
                <w:spacing w:val="13"/>
                <w:sz w:val="17"/>
              </w:rPr>
              <w:t> </w:t>
            </w:r>
            <w:r>
              <w:rPr>
                <w:color w:val="111111"/>
                <w:sz w:val="18"/>
              </w:rPr>
              <w:t>Montare</w:t>
            </w:r>
            <w:r>
              <w:rPr>
                <w:color w:val="111111"/>
                <w:spacing w:val="14"/>
                <w:sz w:val="18"/>
              </w:rPr>
              <w:t> </w:t>
            </w:r>
            <w:r>
              <w:rPr>
                <w:color w:val="111111"/>
                <w:sz w:val="18"/>
              </w:rPr>
              <w:t>PARATRAZNET</w:t>
            </w:r>
            <w:r>
              <w:rPr>
                <w:color w:val="111111"/>
                <w:spacing w:val="17"/>
                <w:sz w:val="18"/>
              </w:rPr>
              <w:t> </w:t>
            </w:r>
            <w:r>
              <w:rPr>
                <w:color w:val="111111"/>
                <w:sz w:val="18"/>
              </w:rPr>
              <w:t>CU</w:t>
            </w:r>
            <w:r>
              <w:rPr>
                <w:color w:val="111111"/>
                <w:spacing w:val="5"/>
                <w:sz w:val="18"/>
              </w:rPr>
              <w:t> </w:t>
            </w:r>
            <w:r>
              <w:rPr>
                <w:color w:val="111111"/>
                <w:sz w:val="18"/>
              </w:rPr>
              <w:t>DISPOZITIV</w:t>
            </w:r>
            <w:r>
              <w:rPr>
                <w:color w:val="111111"/>
                <w:spacing w:val="30"/>
                <w:sz w:val="18"/>
              </w:rPr>
              <w:t> </w:t>
            </w:r>
            <w:r>
              <w:rPr>
                <w:color w:val="111111"/>
                <w:spacing w:val="-5"/>
                <w:sz w:val="18"/>
              </w:rPr>
              <w:t>DE</w:t>
            </w:r>
          </w:p>
        </w:tc>
        <w:tc>
          <w:tcPr>
            <w:tcW w:w="765" w:type="dxa"/>
            <w:vMerge w:val="restart"/>
          </w:tcPr>
          <w:p>
            <w:pPr>
              <w:pStyle w:val="TableParagraph"/>
              <w:spacing w:before="37"/>
              <w:ind w:left="236"/>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70" w:lineRule="exact" w:before="40"/>
              <w:ind w:right="14"/>
              <w:jc w:val="right"/>
              <w:rPr>
                <w:b/>
                <w:sz w:val="17"/>
              </w:rPr>
            </w:pPr>
            <w:r>
              <w:rPr>
                <w:b/>
                <w:color w:val="111111"/>
                <w:spacing w:val="-2"/>
                <w:w w:val="125"/>
                <w:sz w:val="17"/>
              </w:rPr>
              <w:t>2.000</w:t>
            </w:r>
          </w:p>
        </w:tc>
        <w:tc>
          <w:tcPr>
            <w:tcW w:w="1322"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12" w:hRule="atLeast"/>
        </w:trPr>
        <w:tc>
          <w:tcPr>
            <w:tcW w:w="668" w:type="dxa"/>
            <w:vMerge w:val="restart"/>
            <w:tcBorders>
              <w:top w:val="nil"/>
            </w:tcBorders>
          </w:tcPr>
          <w:p>
            <w:pPr>
              <w:pStyle w:val="TableParagraph"/>
              <w:rPr>
                <w:rFonts w:ascii="Times New Roman"/>
                <w:sz w:val="16"/>
              </w:rPr>
            </w:pPr>
          </w:p>
        </w:tc>
        <w:tc>
          <w:tcPr>
            <w:tcW w:w="5200" w:type="dxa"/>
            <w:vMerge w:val="restart"/>
            <w:tcBorders>
              <w:top w:val="nil"/>
            </w:tcBorders>
          </w:tcPr>
          <w:p>
            <w:pPr>
              <w:pStyle w:val="TableParagraph"/>
              <w:spacing w:line="194" w:lineRule="exact"/>
              <w:ind w:left="62"/>
              <w:rPr>
                <w:sz w:val="18"/>
              </w:rPr>
            </w:pPr>
            <w:r>
              <w:rPr>
                <w:color w:val="111111"/>
                <w:spacing w:val="-2"/>
                <w:sz w:val="18"/>
              </w:rPr>
              <w:t>AMORSARE</w:t>
            </w: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before="73"/>
              <w:ind w:right="21"/>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35"/>
              <w:jc w:val="right"/>
              <w:rPr>
                <w:sz w:val="18"/>
              </w:rPr>
            </w:pPr>
            <w:r>
              <w:rPr>
                <w:color w:val="1F1F1F"/>
                <w:spacing w:val="-2"/>
                <w:w w:val="105"/>
                <w:sz w:val="18"/>
              </w:rPr>
              <w:t>manopera:</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15"/>
                <w:sz w:val="18"/>
              </w:rPr>
              <w:t>utilaj:</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4"/>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30" w:hRule="atLeast"/>
        </w:trPr>
        <w:tc>
          <w:tcPr>
            <w:tcW w:w="668" w:type="dxa"/>
            <w:vMerge w:val="restart"/>
          </w:tcPr>
          <w:p>
            <w:pPr>
              <w:pStyle w:val="TableParagraph"/>
              <w:spacing w:before="44"/>
              <w:ind w:left="409"/>
              <w:rPr>
                <w:b/>
                <w:sz w:val="17"/>
              </w:rPr>
            </w:pPr>
            <w:r>
              <w:rPr>
                <w:b/>
                <w:color w:val="111111"/>
                <w:spacing w:val="-5"/>
                <w:w w:val="110"/>
                <w:sz w:val="17"/>
              </w:rPr>
              <w:t>10</w:t>
            </w:r>
          </w:p>
        </w:tc>
        <w:tc>
          <w:tcPr>
            <w:tcW w:w="5200" w:type="dxa"/>
            <w:vMerge w:val="restart"/>
          </w:tcPr>
          <w:p>
            <w:pPr>
              <w:pStyle w:val="TableParagraph"/>
              <w:spacing w:line="235" w:lineRule="auto" w:before="38"/>
              <w:ind w:left="54" w:right="114"/>
              <w:rPr>
                <w:sz w:val="18"/>
              </w:rPr>
            </w:pPr>
            <w:r>
              <w:rPr>
                <w:b/>
                <w:color w:val="111111"/>
                <w:w w:val="110"/>
                <w:sz w:val="17"/>
              </w:rPr>
              <w:t>EF03A01&gt;</w:t>
            </w:r>
            <w:r>
              <w:rPr>
                <w:b/>
                <w:color w:val="111111"/>
                <w:spacing w:val="-3"/>
                <w:w w:val="110"/>
                <w:sz w:val="17"/>
              </w:rPr>
              <w:t> </w:t>
            </w:r>
            <w:r>
              <w:rPr>
                <w:color w:val="111111"/>
                <w:w w:val="110"/>
                <w:sz w:val="17"/>
              </w:rPr>
              <w:t>-</w:t>
            </w:r>
            <w:r>
              <w:rPr>
                <w:color w:val="111111"/>
                <w:spacing w:val="-13"/>
                <w:w w:val="110"/>
                <w:sz w:val="17"/>
              </w:rPr>
              <w:t> </w:t>
            </w:r>
            <w:r>
              <w:rPr>
                <w:color w:val="111111"/>
                <w:w w:val="110"/>
                <w:sz w:val="18"/>
              </w:rPr>
              <w:t>Montare</w:t>
            </w:r>
            <w:r>
              <w:rPr>
                <w:color w:val="111111"/>
                <w:spacing w:val="-11"/>
                <w:w w:val="110"/>
                <w:sz w:val="18"/>
              </w:rPr>
              <w:t> </w:t>
            </w:r>
            <w:r>
              <w:rPr>
                <w:color w:val="111111"/>
                <w:w w:val="110"/>
                <w:sz w:val="18"/>
              </w:rPr>
              <w:t>sistem</w:t>
            </w:r>
            <w:r>
              <w:rPr>
                <w:color w:val="111111"/>
                <w:spacing w:val="-13"/>
                <w:w w:val="110"/>
                <w:sz w:val="18"/>
              </w:rPr>
              <w:t> </w:t>
            </w:r>
            <w:r>
              <w:rPr>
                <w:color w:val="111111"/>
                <w:w w:val="110"/>
                <w:sz w:val="18"/>
              </w:rPr>
              <w:t>Panouri</w:t>
            </w:r>
            <w:r>
              <w:rPr>
                <w:color w:val="111111"/>
                <w:spacing w:val="-14"/>
                <w:w w:val="110"/>
                <w:sz w:val="18"/>
              </w:rPr>
              <w:t> </w:t>
            </w:r>
            <w:r>
              <w:rPr>
                <w:color w:val="111111"/>
                <w:w w:val="110"/>
                <w:sz w:val="18"/>
              </w:rPr>
              <w:t>Fotovolta</w:t>
            </w:r>
            <w:r>
              <w:rPr>
                <w:color w:val="2F2F31"/>
                <w:w w:val="110"/>
                <w:sz w:val="18"/>
              </w:rPr>
              <w:t>i</w:t>
            </w:r>
            <w:r>
              <w:rPr>
                <w:color w:val="111111"/>
                <w:w w:val="110"/>
                <w:sz w:val="18"/>
              </w:rPr>
              <w:t>ce</w:t>
            </w:r>
            <w:r>
              <w:rPr>
                <w:color w:val="111111"/>
                <w:spacing w:val="-14"/>
                <w:w w:val="110"/>
                <w:sz w:val="18"/>
              </w:rPr>
              <w:t> </w:t>
            </w:r>
            <w:r>
              <w:rPr>
                <w:color w:val="111111"/>
                <w:w w:val="110"/>
                <w:sz w:val="18"/>
              </w:rPr>
              <w:t>20KW trifazic</w:t>
            </w:r>
            <w:r>
              <w:rPr>
                <w:color w:val="2F2F31"/>
                <w:w w:val="110"/>
                <w:sz w:val="18"/>
              </w:rPr>
              <w:t>, </w:t>
            </w:r>
            <w:r>
              <w:rPr>
                <w:color w:val="111111"/>
                <w:w w:val="110"/>
                <w:sz w:val="18"/>
              </w:rPr>
              <w:t>on </w:t>
            </w:r>
            <w:r>
              <w:rPr>
                <w:color w:val="1F1F1F"/>
                <w:w w:val="110"/>
                <w:sz w:val="18"/>
              </w:rPr>
              <w:t>grid, </w:t>
            </w:r>
            <w:r>
              <w:rPr>
                <w:color w:val="111111"/>
                <w:w w:val="110"/>
                <w:sz w:val="18"/>
              </w:rPr>
              <w:t>invertor</w:t>
            </w:r>
          </w:p>
        </w:tc>
        <w:tc>
          <w:tcPr>
            <w:tcW w:w="765" w:type="dxa"/>
            <w:vMerge w:val="restart"/>
          </w:tcPr>
          <w:p>
            <w:pPr>
              <w:pStyle w:val="TableParagraph"/>
              <w:spacing w:before="42"/>
              <w:ind w:left="236"/>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66" w:lineRule="exact" w:before="44"/>
              <w:ind w:right="13"/>
              <w:jc w:val="right"/>
              <w:rPr>
                <w:b/>
                <w:sz w:val="17"/>
              </w:rPr>
            </w:pPr>
            <w:r>
              <w:rPr>
                <w:b/>
                <w:color w:val="111111"/>
                <w:spacing w:val="-2"/>
                <w:w w:val="125"/>
                <w:sz w:val="17"/>
              </w:rPr>
              <w:t>1.000</w:t>
            </w:r>
          </w:p>
        </w:tc>
        <w:tc>
          <w:tcPr>
            <w:tcW w:w="1322"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316"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before="78"/>
              <w:ind w:right="8"/>
              <w:jc w:val="right"/>
              <w:rPr>
                <w:sz w:val="18"/>
              </w:rPr>
            </w:pPr>
            <w:r>
              <w:rPr>
                <w:color w:val="111111"/>
                <w:spacing w:val="-2"/>
                <w:w w:val="110"/>
                <w:sz w:val="18"/>
              </w:rPr>
              <w:t>material</w:t>
            </w:r>
            <w:r>
              <w:rPr>
                <w:color w:val="444444"/>
                <w:spacing w:val="-2"/>
                <w:w w:val="110"/>
                <w:sz w:val="18"/>
              </w:rPr>
              <w:t>:</w:t>
            </w:r>
          </w:p>
        </w:tc>
        <w:tc>
          <w:tcPr>
            <w:tcW w:w="1322"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30"/>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0"/>
              <w:ind w:right="16"/>
              <w:jc w:val="right"/>
              <w:rPr>
                <w:sz w:val="18"/>
              </w:rPr>
            </w:pPr>
            <w:r>
              <w:rPr>
                <w:color w:val="111111"/>
                <w:spacing w:val="-2"/>
                <w:w w:val="110"/>
                <w:sz w:val="18"/>
              </w:rPr>
              <w:t>utilaj:</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0"/>
              <w:ind w:right="29"/>
              <w:jc w:val="right"/>
              <w:rPr>
                <w:sz w:val="18"/>
              </w:rPr>
            </w:pPr>
            <w:r>
              <w:rPr>
                <w:color w:val="1F1F1F"/>
                <w:spacing w:val="-2"/>
                <w:w w:val="110"/>
                <w:sz w:val="18"/>
              </w:rPr>
              <w:t>transport:</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8" w:type="dxa"/>
            <w:vMerge w:val="restart"/>
          </w:tcPr>
          <w:p>
            <w:pPr>
              <w:pStyle w:val="TableParagraph"/>
              <w:spacing w:before="35"/>
              <w:ind w:left="403"/>
              <w:rPr>
                <w:b/>
                <w:sz w:val="18"/>
              </w:rPr>
            </w:pPr>
            <w:r>
              <w:rPr>
                <w:b/>
                <w:color w:val="111111"/>
                <w:spacing w:val="-5"/>
                <w:w w:val="110"/>
                <w:sz w:val="18"/>
              </w:rPr>
              <w:t>11</w:t>
            </w:r>
          </w:p>
        </w:tc>
        <w:tc>
          <w:tcPr>
            <w:tcW w:w="5200" w:type="dxa"/>
            <w:vMerge w:val="restart"/>
          </w:tcPr>
          <w:p>
            <w:pPr>
              <w:pStyle w:val="TableParagraph"/>
              <w:spacing w:line="228" w:lineRule="auto" w:before="43"/>
              <w:ind w:left="47" w:right="114" w:firstLine="2"/>
              <w:rPr>
                <w:sz w:val="18"/>
              </w:rPr>
            </w:pPr>
            <w:r>
              <w:rPr>
                <w:b/>
                <w:color w:val="111111"/>
                <w:w w:val="105"/>
                <w:sz w:val="17"/>
              </w:rPr>
              <w:t>ES08A2</w:t>
            </w:r>
            <w:r>
              <w:rPr>
                <w:b/>
                <w:color w:val="2F2F31"/>
                <w:w w:val="105"/>
                <w:sz w:val="17"/>
              </w:rPr>
              <w:t>*</w:t>
            </w:r>
            <w:r>
              <w:rPr>
                <w:b/>
                <w:color w:val="2F2F31"/>
                <w:spacing w:val="40"/>
                <w:w w:val="105"/>
                <w:sz w:val="17"/>
              </w:rPr>
              <w:t> </w:t>
            </w:r>
            <w:r>
              <w:rPr>
                <w:color w:val="111111"/>
                <w:w w:val="105"/>
                <w:sz w:val="17"/>
              </w:rPr>
              <w:t>- </w:t>
            </w:r>
            <w:r>
              <w:rPr>
                <w:color w:val="111111"/>
                <w:w w:val="105"/>
                <w:sz w:val="18"/>
              </w:rPr>
              <w:t>Montarea sistem s</w:t>
            </w:r>
            <w:r>
              <w:rPr>
                <w:color w:val="2F2F31"/>
                <w:w w:val="105"/>
                <w:sz w:val="18"/>
              </w:rPr>
              <w:t>u</w:t>
            </w:r>
            <w:r>
              <w:rPr>
                <w:color w:val="111111"/>
                <w:w w:val="105"/>
                <w:sz w:val="18"/>
              </w:rPr>
              <w:t>praveghere complet 1080P HD </w:t>
            </w:r>
            <w:r>
              <w:rPr>
                <w:color w:val="1F1F1F"/>
                <w:w w:val="105"/>
                <w:sz w:val="18"/>
              </w:rPr>
              <w:t>16</w:t>
            </w:r>
            <w:r>
              <w:rPr>
                <w:color w:val="1F1F1F"/>
                <w:spacing w:val="40"/>
                <w:w w:val="105"/>
                <w:sz w:val="18"/>
              </w:rPr>
              <w:t> </w:t>
            </w:r>
            <w:r>
              <w:rPr>
                <w:color w:val="111111"/>
                <w:w w:val="105"/>
                <w:sz w:val="18"/>
              </w:rPr>
              <w:t>camere IR 80 m</w:t>
            </w:r>
          </w:p>
        </w:tc>
        <w:tc>
          <w:tcPr>
            <w:tcW w:w="765" w:type="dxa"/>
            <w:vMerge w:val="restart"/>
          </w:tcPr>
          <w:p>
            <w:pPr>
              <w:pStyle w:val="TableParagraph"/>
              <w:spacing w:before="37"/>
              <w:ind w:left="236"/>
              <w:rPr>
                <w:rFonts w:ascii="Courier New"/>
                <w:b/>
                <w:sz w:val="20"/>
              </w:rPr>
            </w:pPr>
            <w:r>
              <w:rPr>
                <w:rFonts w:ascii="Courier New"/>
                <w:b/>
                <w:color w:val="111111"/>
                <w:spacing w:val="-5"/>
                <w:sz w:val="20"/>
              </w:rPr>
              <w:t>buc</w:t>
            </w:r>
          </w:p>
        </w:tc>
        <w:tc>
          <w:tcPr>
            <w:tcW w:w="1173" w:type="dxa"/>
          </w:tcPr>
          <w:p>
            <w:pPr>
              <w:pStyle w:val="TableParagraph"/>
              <w:spacing w:before="40"/>
              <w:ind w:right="13"/>
              <w:jc w:val="right"/>
              <w:rPr>
                <w:b/>
                <w:sz w:val="17"/>
              </w:rPr>
            </w:pPr>
            <w:r>
              <w:rPr>
                <w:b/>
                <w:color w:val="111111"/>
                <w:spacing w:val="-2"/>
                <w:w w:val="125"/>
                <w:sz w:val="17"/>
              </w:rPr>
              <w:t>1.000</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3"/>
              <w:jc w:val="right"/>
              <w:rPr>
                <w:sz w:val="18"/>
              </w:rPr>
            </w:pPr>
            <w:r>
              <w:rPr>
                <w:color w:val="111111"/>
                <w:spacing w:val="-2"/>
                <w:w w:val="110"/>
                <w:sz w:val="18"/>
              </w:rPr>
              <w:t>material:</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2"/>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2"/>
              <w:jc w:val="right"/>
              <w:rPr>
                <w:sz w:val="18"/>
              </w:rPr>
            </w:pPr>
            <w:r>
              <w:rPr>
                <w:color w:val="1F1F1F"/>
                <w:spacing w:val="-2"/>
                <w:w w:val="110"/>
                <w:sz w:val="18"/>
              </w:rPr>
              <w:t>utilaj:</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3"/>
              <w:jc w:val="right"/>
              <w:rPr>
                <w:sz w:val="18"/>
              </w:rPr>
            </w:pPr>
            <w:r>
              <w:rPr>
                <w:color w:val="111111"/>
                <w:spacing w:val="-2"/>
                <w:w w:val="110"/>
                <w:sz w:val="18"/>
              </w:rPr>
              <w:t>transport</w:t>
            </w:r>
            <w:r>
              <w:rPr>
                <w:color w:val="2F2F31"/>
                <w:spacing w:val="-2"/>
                <w:w w:val="110"/>
                <w:sz w:val="18"/>
              </w:rPr>
              <w:t>:</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left w:val="nil"/>
              <w:bottom w:val="nil"/>
            </w:tcBorders>
          </w:tcPr>
          <w:p>
            <w:pPr>
              <w:pStyle w:val="TableParagraph"/>
              <w:spacing w:before="44"/>
              <w:ind w:left="399"/>
              <w:rPr>
                <w:b/>
                <w:sz w:val="17"/>
              </w:rPr>
            </w:pPr>
            <w:r>
              <w:rPr>
                <w:b/>
                <w:color w:val="111111"/>
                <w:spacing w:val="-5"/>
                <w:w w:val="110"/>
                <w:sz w:val="17"/>
              </w:rPr>
              <w:t>12</w:t>
            </w:r>
          </w:p>
        </w:tc>
        <w:tc>
          <w:tcPr>
            <w:tcW w:w="5200" w:type="dxa"/>
            <w:vMerge w:val="restart"/>
          </w:tcPr>
          <w:p>
            <w:pPr>
              <w:pStyle w:val="TableParagraph"/>
              <w:spacing w:before="35"/>
              <w:ind w:left="42"/>
              <w:rPr>
                <w:sz w:val="18"/>
              </w:rPr>
            </w:pPr>
            <w:r>
              <w:rPr>
                <w:b/>
                <w:color w:val="111111"/>
                <w:w w:val="110"/>
                <w:sz w:val="17"/>
              </w:rPr>
              <w:t>ACD01D05"</w:t>
            </w:r>
            <w:r>
              <w:rPr>
                <w:b/>
                <w:color w:val="111111"/>
                <w:spacing w:val="35"/>
                <w:w w:val="110"/>
                <w:sz w:val="17"/>
              </w:rPr>
              <w:t> </w:t>
            </w:r>
            <w:r>
              <w:rPr>
                <w:color w:val="111111"/>
                <w:w w:val="110"/>
                <w:sz w:val="17"/>
              </w:rPr>
              <w:t>-</w:t>
            </w:r>
            <w:r>
              <w:rPr>
                <w:color w:val="111111"/>
                <w:spacing w:val="13"/>
                <w:w w:val="110"/>
                <w:sz w:val="17"/>
              </w:rPr>
              <w:t> </w:t>
            </w:r>
            <w:r>
              <w:rPr>
                <w:color w:val="111111"/>
                <w:w w:val="110"/>
                <w:sz w:val="18"/>
              </w:rPr>
              <w:t>Montare</w:t>
            </w:r>
            <w:r>
              <w:rPr>
                <w:color w:val="111111"/>
                <w:spacing w:val="15"/>
                <w:w w:val="110"/>
                <w:sz w:val="18"/>
              </w:rPr>
              <w:t> </w:t>
            </w:r>
            <w:r>
              <w:rPr>
                <w:color w:val="111111"/>
                <w:w w:val="110"/>
                <w:sz w:val="18"/>
              </w:rPr>
              <w:t>pachet</w:t>
            </w:r>
            <w:r>
              <w:rPr>
                <w:color w:val="111111"/>
                <w:spacing w:val="15"/>
                <w:w w:val="110"/>
                <w:sz w:val="18"/>
              </w:rPr>
              <w:t> </w:t>
            </w:r>
            <w:r>
              <w:rPr>
                <w:color w:val="111111"/>
                <w:w w:val="110"/>
                <w:sz w:val="18"/>
              </w:rPr>
              <w:t>sistem</w:t>
            </w:r>
            <w:r>
              <w:rPr>
                <w:color w:val="111111"/>
                <w:spacing w:val="7"/>
                <w:w w:val="110"/>
                <w:sz w:val="18"/>
              </w:rPr>
              <w:t> </w:t>
            </w:r>
            <w:r>
              <w:rPr>
                <w:color w:val="111111"/>
                <w:spacing w:val="-5"/>
                <w:w w:val="110"/>
                <w:sz w:val="18"/>
              </w:rPr>
              <w:t>PC</w:t>
            </w:r>
          </w:p>
        </w:tc>
        <w:tc>
          <w:tcPr>
            <w:tcW w:w="765" w:type="dxa"/>
            <w:vMerge w:val="restart"/>
          </w:tcPr>
          <w:p>
            <w:pPr>
              <w:pStyle w:val="TableParagraph"/>
              <w:spacing w:before="42"/>
              <w:ind w:left="236"/>
              <w:rPr>
                <w:rFonts w:ascii="Courier New"/>
                <w:b/>
                <w:sz w:val="20"/>
              </w:rPr>
            </w:pPr>
            <w:r>
              <w:rPr>
                <w:rFonts w:ascii="Courier New"/>
                <w:b/>
                <w:color w:val="111111"/>
                <w:spacing w:val="-5"/>
                <w:sz w:val="20"/>
              </w:rPr>
              <w:t>buc</w:t>
            </w:r>
          </w:p>
        </w:tc>
        <w:tc>
          <w:tcPr>
            <w:tcW w:w="1173" w:type="dxa"/>
          </w:tcPr>
          <w:p>
            <w:pPr>
              <w:pStyle w:val="TableParagraph"/>
              <w:spacing w:before="44"/>
              <w:ind w:right="9"/>
              <w:jc w:val="right"/>
              <w:rPr>
                <w:b/>
                <w:sz w:val="17"/>
              </w:rPr>
            </w:pPr>
            <w:r>
              <w:rPr>
                <w:b/>
                <w:color w:val="111111"/>
                <w:spacing w:val="-2"/>
                <w:w w:val="125"/>
                <w:sz w:val="17"/>
              </w:rPr>
              <w:t>1.000</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nil"/>
              <w:bottom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9"/>
              <w:jc w:val="right"/>
              <w:rPr>
                <w:sz w:val="18"/>
              </w:rPr>
            </w:pPr>
            <w:r>
              <w:rPr>
                <w:color w:val="111111"/>
                <w:spacing w:val="-2"/>
                <w:w w:val="110"/>
                <w:sz w:val="18"/>
              </w:rPr>
              <w:t>material:</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left w:val="nil"/>
              <w:bottom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2"/>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Borders>
              <w:top w:val="nil"/>
            </w:tcBorders>
          </w:tcPr>
          <w:p>
            <w:pPr>
              <w:pStyle w:val="TableParagraph"/>
              <w:rPr>
                <w:rFonts w:ascii="Times New Roman"/>
                <w:sz w:val="16"/>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2"/>
              <w:jc w:val="right"/>
              <w:rPr>
                <w:sz w:val="18"/>
              </w:rPr>
            </w:pPr>
            <w:r>
              <w:rPr>
                <w:color w:val="111111"/>
                <w:spacing w:val="-2"/>
                <w:w w:val="110"/>
                <w:sz w:val="18"/>
              </w:rPr>
              <w:t>utilaj:</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4"/>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9" w:hRule="atLeast"/>
        </w:trPr>
        <w:tc>
          <w:tcPr>
            <w:tcW w:w="668" w:type="dxa"/>
            <w:vMerge w:val="restart"/>
          </w:tcPr>
          <w:p>
            <w:pPr>
              <w:pStyle w:val="TableParagraph"/>
              <w:spacing w:before="44"/>
              <w:ind w:left="394"/>
              <w:rPr>
                <w:b/>
                <w:sz w:val="17"/>
              </w:rPr>
            </w:pPr>
            <w:r>
              <w:rPr>
                <w:b/>
                <w:color w:val="111111"/>
                <w:spacing w:val="-5"/>
                <w:w w:val="110"/>
                <w:sz w:val="17"/>
              </w:rPr>
              <w:t>13</w:t>
            </w:r>
          </w:p>
        </w:tc>
        <w:tc>
          <w:tcPr>
            <w:tcW w:w="5200" w:type="dxa"/>
            <w:vMerge w:val="restart"/>
          </w:tcPr>
          <w:p>
            <w:pPr>
              <w:pStyle w:val="TableParagraph"/>
              <w:spacing w:line="235" w:lineRule="auto" w:before="38"/>
              <w:ind w:left="40" w:right="114" w:hanging="1"/>
              <w:rPr>
                <w:sz w:val="18"/>
              </w:rPr>
            </w:pPr>
            <w:r>
              <w:rPr>
                <w:b/>
                <w:color w:val="111111"/>
                <w:w w:val="105"/>
                <w:sz w:val="17"/>
              </w:rPr>
              <w:t>ES08A2</w:t>
            </w:r>
            <w:r>
              <w:rPr>
                <w:b/>
                <w:color w:val="2F2F31"/>
                <w:w w:val="105"/>
                <w:sz w:val="17"/>
              </w:rPr>
              <w:t>*</w:t>
            </w:r>
            <w:r>
              <w:rPr>
                <w:b/>
                <w:color w:val="2F2F31"/>
                <w:spacing w:val="35"/>
                <w:w w:val="105"/>
                <w:sz w:val="17"/>
              </w:rPr>
              <w:t> </w:t>
            </w:r>
            <w:r>
              <w:rPr>
                <w:color w:val="111111"/>
                <w:w w:val="105"/>
                <w:sz w:val="17"/>
              </w:rPr>
              <w:t>- </w:t>
            </w:r>
            <w:r>
              <w:rPr>
                <w:color w:val="111111"/>
                <w:w w:val="105"/>
                <w:sz w:val="18"/>
              </w:rPr>
              <w:t>Montarea sistem supraveghere</w:t>
            </w:r>
            <w:r>
              <w:rPr>
                <w:color w:val="111111"/>
                <w:w w:val="105"/>
                <w:sz w:val="18"/>
              </w:rPr>
              <w:t> complet 5 MP IR 40 m</w:t>
            </w:r>
          </w:p>
        </w:tc>
        <w:tc>
          <w:tcPr>
            <w:tcW w:w="765" w:type="dxa"/>
            <w:vMerge w:val="restart"/>
          </w:tcPr>
          <w:p>
            <w:pPr>
              <w:pStyle w:val="TableParagraph"/>
              <w:spacing w:before="42"/>
              <w:ind w:left="241"/>
              <w:rPr>
                <w:rFonts w:ascii="Courier New"/>
                <w:b/>
                <w:sz w:val="20"/>
              </w:rPr>
            </w:pPr>
            <w:r>
              <w:rPr>
                <w:rFonts w:ascii="Courier New"/>
                <w:b/>
                <w:color w:val="111111"/>
                <w:spacing w:val="-5"/>
                <w:sz w:val="20"/>
              </w:rPr>
              <w:t>buc</w:t>
            </w:r>
          </w:p>
        </w:tc>
        <w:tc>
          <w:tcPr>
            <w:tcW w:w="1173" w:type="dxa"/>
            <w:tcBorders>
              <w:bottom w:val="single" w:sz="2" w:space="0" w:color="000000"/>
            </w:tcBorders>
          </w:tcPr>
          <w:p>
            <w:pPr>
              <w:pStyle w:val="TableParagraph"/>
              <w:spacing w:line="185" w:lineRule="exact" w:before="44"/>
              <w:ind w:right="4"/>
              <w:jc w:val="right"/>
              <w:rPr>
                <w:b/>
                <w:sz w:val="17"/>
              </w:rPr>
            </w:pPr>
            <w:r>
              <w:rPr>
                <w:b/>
                <w:color w:val="111111"/>
                <w:spacing w:val="-2"/>
                <w:w w:val="125"/>
                <w:sz w:val="17"/>
              </w:rPr>
              <w:t>1.000</w:t>
            </w:r>
          </w:p>
        </w:tc>
        <w:tc>
          <w:tcPr>
            <w:tcW w:w="1322"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Borders>
              <w:top w:val="single" w:sz="2" w:space="0" w:color="000000"/>
            </w:tcBorders>
          </w:tcPr>
          <w:p>
            <w:pPr>
              <w:pStyle w:val="TableParagraph"/>
              <w:spacing w:before="54"/>
              <w:ind w:right="12"/>
              <w:jc w:val="right"/>
              <w:rPr>
                <w:sz w:val="18"/>
              </w:rPr>
            </w:pPr>
            <w:r>
              <w:rPr>
                <w:color w:val="111111"/>
                <w:spacing w:val="-2"/>
                <w:w w:val="110"/>
                <w:sz w:val="18"/>
              </w:rPr>
              <w:t>material:</w:t>
            </w:r>
          </w:p>
        </w:tc>
        <w:tc>
          <w:tcPr>
            <w:tcW w:w="1322"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05"/>
                <w:sz w:val="18"/>
              </w:rPr>
              <w:t>manopera:</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0"/>
              <w:jc w:val="right"/>
              <w:rPr>
                <w:sz w:val="18"/>
              </w:rPr>
            </w:pPr>
            <w:r>
              <w:rPr>
                <w:color w:val="111111"/>
                <w:spacing w:val="-2"/>
                <w:w w:val="115"/>
                <w:sz w:val="18"/>
              </w:rPr>
              <w:t>utilaj</w:t>
            </w:r>
            <w:r>
              <w:rPr>
                <w:color w:val="444444"/>
                <w:spacing w:val="-2"/>
                <w:w w:val="115"/>
                <w:sz w:val="18"/>
              </w:rPr>
              <w:t>:</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20"/>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val="restart"/>
          </w:tcPr>
          <w:p>
            <w:pPr>
              <w:pStyle w:val="TableParagraph"/>
              <w:spacing w:before="44"/>
              <w:ind w:left="389"/>
              <w:rPr>
                <w:b/>
                <w:sz w:val="17"/>
              </w:rPr>
            </w:pPr>
            <w:r>
              <w:rPr>
                <w:b/>
                <w:color w:val="111111"/>
                <w:spacing w:val="-5"/>
                <w:w w:val="110"/>
                <w:sz w:val="17"/>
              </w:rPr>
              <w:t>14</w:t>
            </w:r>
          </w:p>
        </w:tc>
        <w:tc>
          <w:tcPr>
            <w:tcW w:w="5200" w:type="dxa"/>
            <w:vMerge w:val="restart"/>
          </w:tcPr>
          <w:p>
            <w:pPr>
              <w:pStyle w:val="TableParagraph"/>
              <w:spacing w:before="35"/>
              <w:ind w:left="35"/>
              <w:rPr>
                <w:sz w:val="18"/>
              </w:rPr>
            </w:pPr>
            <w:r>
              <w:rPr>
                <w:b/>
                <w:color w:val="111111"/>
                <w:w w:val="110"/>
                <w:sz w:val="17"/>
              </w:rPr>
              <w:t>EN03B2</w:t>
            </w:r>
            <w:r>
              <w:rPr>
                <w:b/>
                <w:color w:val="2F2F31"/>
                <w:w w:val="110"/>
                <w:sz w:val="17"/>
              </w:rPr>
              <w:t>*</w:t>
            </w:r>
            <w:r>
              <w:rPr>
                <w:b/>
                <w:color w:val="2F2F31"/>
                <w:spacing w:val="18"/>
                <w:w w:val="110"/>
                <w:sz w:val="17"/>
              </w:rPr>
              <w:t> </w:t>
            </w:r>
            <w:r>
              <w:rPr>
                <w:color w:val="111111"/>
                <w:w w:val="110"/>
                <w:sz w:val="17"/>
              </w:rPr>
              <w:t>-</w:t>
            </w:r>
            <w:r>
              <w:rPr>
                <w:color w:val="111111"/>
                <w:spacing w:val="8"/>
                <w:w w:val="110"/>
                <w:sz w:val="17"/>
              </w:rPr>
              <w:t> </w:t>
            </w:r>
            <w:r>
              <w:rPr>
                <w:color w:val="111111"/>
                <w:w w:val="110"/>
                <w:sz w:val="18"/>
              </w:rPr>
              <w:t>Montare</w:t>
            </w:r>
            <w:r>
              <w:rPr>
                <w:color w:val="111111"/>
                <w:spacing w:val="1"/>
                <w:w w:val="110"/>
                <w:sz w:val="18"/>
              </w:rPr>
              <w:t> </w:t>
            </w:r>
            <w:r>
              <w:rPr>
                <w:color w:val="111111"/>
                <w:w w:val="110"/>
                <w:sz w:val="18"/>
              </w:rPr>
              <w:t>centrala</w:t>
            </w:r>
            <w:r>
              <w:rPr>
                <w:color w:val="111111"/>
                <w:spacing w:val="9"/>
                <w:w w:val="110"/>
                <w:sz w:val="18"/>
              </w:rPr>
              <w:t> </w:t>
            </w:r>
            <w:r>
              <w:rPr>
                <w:color w:val="111111"/>
                <w:w w:val="110"/>
                <w:sz w:val="18"/>
              </w:rPr>
              <w:t>alarma</w:t>
            </w:r>
            <w:r>
              <w:rPr>
                <w:color w:val="111111"/>
                <w:spacing w:val="7"/>
                <w:w w:val="110"/>
                <w:sz w:val="18"/>
              </w:rPr>
              <w:t> </w:t>
            </w:r>
            <w:r>
              <w:rPr>
                <w:color w:val="111111"/>
                <w:spacing w:val="-2"/>
                <w:w w:val="110"/>
                <w:sz w:val="18"/>
              </w:rPr>
              <w:t>antiefractie</w:t>
            </w:r>
          </w:p>
        </w:tc>
        <w:tc>
          <w:tcPr>
            <w:tcW w:w="765" w:type="dxa"/>
            <w:vMerge w:val="restart"/>
          </w:tcPr>
          <w:p>
            <w:pPr>
              <w:pStyle w:val="TableParagraph"/>
              <w:spacing w:before="37"/>
              <w:ind w:left="241"/>
              <w:rPr>
                <w:rFonts w:ascii="Courier New"/>
                <w:b/>
                <w:sz w:val="20"/>
              </w:rPr>
            </w:pPr>
            <w:r>
              <w:rPr>
                <w:rFonts w:ascii="Courier New"/>
                <w:b/>
                <w:color w:val="111111"/>
                <w:spacing w:val="-5"/>
                <w:sz w:val="20"/>
              </w:rPr>
              <w:t>buc</w:t>
            </w:r>
          </w:p>
        </w:tc>
        <w:tc>
          <w:tcPr>
            <w:tcW w:w="1173" w:type="dxa"/>
          </w:tcPr>
          <w:p>
            <w:pPr>
              <w:pStyle w:val="TableParagraph"/>
              <w:spacing w:before="44"/>
              <w:ind w:right="4"/>
              <w:jc w:val="right"/>
              <w:rPr>
                <w:b/>
                <w:sz w:val="17"/>
              </w:rPr>
            </w:pPr>
            <w:r>
              <w:rPr>
                <w:b/>
                <w:color w:val="111111"/>
                <w:spacing w:val="-2"/>
                <w:w w:val="125"/>
                <w:sz w:val="17"/>
              </w:rPr>
              <w:t>1.000</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2"/>
              <w:jc w:val="right"/>
              <w:rPr>
                <w:sz w:val="18"/>
              </w:rPr>
            </w:pPr>
            <w:r>
              <w:rPr>
                <w:color w:val="111111"/>
                <w:spacing w:val="-2"/>
                <w:w w:val="110"/>
                <w:sz w:val="18"/>
              </w:rPr>
              <w:t>material:</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7"/>
              <w:jc w:val="right"/>
              <w:rPr>
                <w:sz w:val="18"/>
              </w:rPr>
            </w:pPr>
            <w:r>
              <w:rPr>
                <w:color w:val="111111"/>
                <w:spacing w:val="-2"/>
                <w:w w:val="105"/>
                <w:sz w:val="18"/>
              </w:rPr>
              <w:t>manopera:</w:t>
            </w:r>
          </w:p>
        </w:tc>
        <w:tc>
          <w:tcPr>
            <w:tcW w:w="1322" w:type="dxa"/>
            <w:tcBorders>
              <w:right w:val="single" w:sz="2" w:space="0" w:color="000000"/>
            </w:tcBorders>
          </w:tcPr>
          <w:p>
            <w:pPr>
              <w:pStyle w:val="TableParagraph"/>
              <w:rPr>
                <w:rFonts w:ascii="Times New Roman"/>
                <w:sz w:val="16"/>
              </w:rPr>
            </w:pPr>
          </w:p>
        </w:tc>
        <w:tc>
          <w:tcPr>
            <w:tcW w:w="1413"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7"/>
              <w:jc w:val="right"/>
              <w:rPr>
                <w:sz w:val="18"/>
              </w:rPr>
            </w:pPr>
            <w:r>
              <w:rPr>
                <w:color w:val="111111"/>
                <w:spacing w:val="-2"/>
                <w:w w:val="110"/>
                <w:sz w:val="18"/>
              </w:rPr>
              <w:t>utilaj:</w:t>
            </w:r>
          </w:p>
        </w:tc>
        <w:tc>
          <w:tcPr>
            <w:tcW w:w="1322" w:type="dxa"/>
            <w:tcBorders>
              <w:right w:val="single" w:sz="2" w:space="0" w:color="000000"/>
            </w:tcBorders>
          </w:tcPr>
          <w:p>
            <w:pPr>
              <w:pStyle w:val="TableParagraph"/>
              <w:rPr>
                <w:rFonts w:ascii="Times New Roman"/>
                <w:sz w:val="16"/>
              </w:rPr>
            </w:pPr>
          </w:p>
        </w:tc>
        <w:tc>
          <w:tcPr>
            <w:tcW w:w="1413" w:type="dxa"/>
            <w:tcBorders>
              <w:left w:val="single" w:sz="2" w:space="0" w:color="000000"/>
              <w:right w:val="single" w:sz="12" w:space="0" w:color="000000"/>
            </w:tcBorders>
          </w:tcPr>
          <w:p>
            <w:pPr>
              <w:pStyle w:val="TableParagraph"/>
              <w:rPr>
                <w:rFonts w:ascii="Times New Roman"/>
                <w:sz w:val="16"/>
              </w:rPr>
            </w:pPr>
          </w:p>
        </w:tc>
      </w:tr>
      <w:tr>
        <w:trPr>
          <w:trHeight w:val="273" w:hRule="atLeast"/>
        </w:trPr>
        <w:tc>
          <w:tcPr>
            <w:tcW w:w="668" w:type="dxa"/>
            <w:vMerge/>
            <w:tcBorders>
              <w:top w:val="nil"/>
            </w:tcBorders>
          </w:tcPr>
          <w:p>
            <w:pPr>
              <w:rPr>
                <w:sz w:val="2"/>
                <w:szCs w:val="2"/>
              </w:rPr>
            </w:pPr>
          </w:p>
        </w:tc>
        <w:tc>
          <w:tcPr>
            <w:tcW w:w="5200" w:type="dxa"/>
            <w:vMerge/>
            <w:tcBorders>
              <w:top w:val="nil"/>
            </w:tcBorders>
          </w:tcPr>
          <w:p>
            <w:pPr>
              <w:rPr>
                <w:sz w:val="2"/>
                <w:szCs w:val="2"/>
              </w:rPr>
            </w:pPr>
          </w:p>
        </w:tc>
        <w:tc>
          <w:tcPr>
            <w:tcW w:w="765" w:type="dxa"/>
            <w:vMerge/>
            <w:tcBorders>
              <w:top w:val="nil"/>
            </w:tcBorders>
          </w:tcPr>
          <w:p>
            <w:pPr>
              <w:rPr>
                <w:sz w:val="2"/>
                <w:szCs w:val="2"/>
              </w:rPr>
            </w:pPr>
          </w:p>
        </w:tc>
        <w:tc>
          <w:tcPr>
            <w:tcW w:w="1173" w:type="dxa"/>
          </w:tcPr>
          <w:p>
            <w:pPr>
              <w:pStyle w:val="TableParagraph"/>
              <w:spacing w:before="35"/>
              <w:ind w:right="12"/>
              <w:jc w:val="right"/>
              <w:rPr>
                <w:sz w:val="18"/>
              </w:rPr>
            </w:pPr>
            <w:r>
              <w:rPr>
                <w:color w:val="111111"/>
                <w:spacing w:val="-2"/>
                <w:w w:val="110"/>
                <w:sz w:val="18"/>
              </w:rPr>
              <w:t>transport:</w:t>
            </w:r>
          </w:p>
        </w:tc>
        <w:tc>
          <w:tcPr>
            <w:tcW w:w="1322"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297"/>
          <w:footerReference w:type="default" r:id="rId298"/>
          <w:pgSz w:w="11910" w:h="16840"/>
          <w:pgMar w:header="719" w:footer="889" w:top="900" w:bottom="1080" w:left="425" w:right="566"/>
        </w:sectPr>
      </w:pPr>
    </w:p>
    <w:p>
      <w:pPr>
        <w:pStyle w:val="BodyText"/>
        <w:spacing w:before="7"/>
        <w:rPr>
          <w:b/>
          <w:sz w:val="14"/>
        </w:rPr>
      </w:pPr>
    </w:p>
    <w:tbl>
      <w:tblPr>
        <w:tblW w:w="0" w:type="auto"/>
        <w:jc w:val="left"/>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04"/>
        <w:gridCol w:w="759"/>
        <w:gridCol w:w="1172"/>
        <w:gridCol w:w="1326"/>
        <w:gridCol w:w="1417"/>
      </w:tblGrid>
      <w:tr>
        <w:trPr>
          <w:trHeight w:val="566" w:hRule="atLeast"/>
        </w:trPr>
        <w:tc>
          <w:tcPr>
            <w:tcW w:w="7793" w:type="dxa"/>
            <w:gridSpan w:val="4"/>
            <w:tcBorders>
              <w:left w:val="single" w:sz="2" w:space="0" w:color="000000"/>
            </w:tcBorders>
          </w:tcPr>
          <w:p>
            <w:pPr>
              <w:pStyle w:val="TableParagraph"/>
              <w:spacing w:before="19"/>
              <w:rPr>
                <w:b/>
                <w:sz w:val="16"/>
              </w:rPr>
            </w:pPr>
          </w:p>
          <w:p>
            <w:pPr>
              <w:pStyle w:val="TableParagraph"/>
              <w:ind w:left="144" w:right="29"/>
              <w:jc w:val="center"/>
              <w:rPr>
                <w:b/>
                <w:sz w:val="16"/>
              </w:rPr>
            </w:pPr>
            <w:r>
              <w:rPr>
                <w:b/>
                <w:color w:val="111111"/>
                <w:sz w:val="16"/>
              </w:rPr>
              <w:t>SECTIUNEA</w:t>
            </w:r>
            <w:r>
              <w:rPr>
                <w:b/>
                <w:color w:val="111111"/>
                <w:spacing w:val="18"/>
                <w:sz w:val="16"/>
              </w:rPr>
              <w:t> </w:t>
            </w:r>
            <w:r>
              <w:rPr>
                <w:b/>
                <w:color w:val="111111"/>
                <w:spacing w:val="-2"/>
                <w:sz w:val="16"/>
              </w:rPr>
              <w:t>TEHNICA</w:t>
            </w:r>
          </w:p>
        </w:tc>
        <w:tc>
          <w:tcPr>
            <w:tcW w:w="2743" w:type="dxa"/>
            <w:gridSpan w:val="2"/>
            <w:tcBorders>
              <w:right w:val="single" w:sz="12" w:space="0" w:color="000000"/>
            </w:tcBorders>
          </w:tcPr>
          <w:p>
            <w:pPr>
              <w:pStyle w:val="TableParagraph"/>
              <w:spacing w:before="14"/>
              <w:rPr>
                <w:b/>
                <w:sz w:val="16"/>
              </w:rPr>
            </w:pPr>
          </w:p>
          <w:p>
            <w:pPr>
              <w:pStyle w:val="TableParagraph"/>
              <w:ind w:left="365"/>
              <w:rPr>
                <w:b/>
                <w:sz w:val="16"/>
              </w:rPr>
            </w:pPr>
            <w:r>
              <w:rPr>
                <w:b/>
                <w:color w:val="111111"/>
                <w:sz w:val="16"/>
              </w:rPr>
              <w:t>SECTIUNEA</w:t>
            </w:r>
            <w:r>
              <w:rPr>
                <w:b/>
                <w:color w:val="111111"/>
                <w:spacing w:val="20"/>
                <w:sz w:val="16"/>
              </w:rPr>
              <w:t> </w:t>
            </w:r>
            <w:r>
              <w:rPr>
                <w:b/>
                <w:color w:val="111111"/>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5"/>
              <w:rPr>
                <w:b/>
                <w:sz w:val="16"/>
              </w:rPr>
            </w:pPr>
          </w:p>
          <w:p>
            <w:pPr>
              <w:pStyle w:val="TableParagraph"/>
              <w:ind w:left="97"/>
              <w:jc w:val="center"/>
              <w:rPr>
                <w:b/>
                <w:sz w:val="16"/>
              </w:rPr>
            </w:pPr>
            <w:r>
              <w:rPr>
                <w:b/>
                <w:color w:val="212121"/>
                <w:spacing w:val="-5"/>
                <w:sz w:val="16"/>
              </w:rPr>
              <w:t>Nr.</w:t>
            </w:r>
          </w:p>
        </w:tc>
        <w:tc>
          <w:tcPr>
            <w:tcW w:w="5204" w:type="dxa"/>
            <w:tcBorders>
              <w:left w:val="single" w:sz="2" w:space="0" w:color="000000"/>
            </w:tcBorders>
          </w:tcPr>
          <w:p>
            <w:pPr>
              <w:pStyle w:val="TableParagraph"/>
              <w:spacing w:before="110"/>
              <w:rPr>
                <w:b/>
                <w:sz w:val="16"/>
              </w:rPr>
            </w:pPr>
          </w:p>
          <w:p>
            <w:pPr>
              <w:pStyle w:val="TableParagraph"/>
              <w:ind w:left="140" w:right="43"/>
              <w:jc w:val="center"/>
              <w:rPr>
                <w:b/>
                <w:sz w:val="16"/>
              </w:rPr>
            </w:pPr>
            <w:r>
              <w:rPr>
                <w:b/>
                <w:color w:val="111111"/>
                <w:w w:val="110"/>
                <w:sz w:val="16"/>
              </w:rPr>
              <w:t>Capitol</w:t>
            </w:r>
            <w:r>
              <w:rPr>
                <w:b/>
                <w:color w:val="111111"/>
                <w:spacing w:val="5"/>
                <w:w w:val="110"/>
                <w:sz w:val="16"/>
              </w:rPr>
              <w:t> </w:t>
            </w:r>
            <w:r>
              <w:rPr>
                <w:b/>
                <w:color w:val="111111"/>
                <w:w w:val="110"/>
                <w:sz w:val="16"/>
              </w:rPr>
              <w:t>de</w:t>
            </w:r>
            <w:r>
              <w:rPr>
                <w:b/>
                <w:color w:val="111111"/>
                <w:spacing w:val="6"/>
                <w:w w:val="110"/>
                <w:sz w:val="16"/>
              </w:rPr>
              <w:t> </w:t>
            </w:r>
            <w:r>
              <w:rPr>
                <w:b/>
                <w:color w:val="111111"/>
                <w:spacing w:val="-2"/>
                <w:w w:val="110"/>
                <w:sz w:val="16"/>
              </w:rPr>
              <w:t>lucrari</w:t>
            </w:r>
          </w:p>
        </w:tc>
        <w:tc>
          <w:tcPr>
            <w:tcW w:w="759" w:type="dxa"/>
          </w:tcPr>
          <w:p>
            <w:pPr>
              <w:pStyle w:val="TableParagraph"/>
              <w:spacing w:before="110"/>
              <w:rPr>
                <w:b/>
                <w:sz w:val="16"/>
              </w:rPr>
            </w:pPr>
          </w:p>
          <w:p>
            <w:pPr>
              <w:pStyle w:val="TableParagraph"/>
              <w:ind w:left="97" w:right="34"/>
              <w:jc w:val="center"/>
              <w:rPr>
                <w:b/>
                <w:sz w:val="16"/>
              </w:rPr>
            </w:pPr>
            <w:r>
              <w:rPr>
                <w:b/>
                <w:color w:val="111111"/>
                <w:spacing w:val="-4"/>
                <w:w w:val="110"/>
                <w:sz w:val="16"/>
              </w:rPr>
              <w:t>U.M.</w:t>
            </w:r>
          </w:p>
        </w:tc>
        <w:tc>
          <w:tcPr>
            <w:tcW w:w="1172" w:type="dxa"/>
          </w:tcPr>
          <w:p>
            <w:pPr>
              <w:pStyle w:val="TableParagraph"/>
              <w:spacing w:before="110"/>
              <w:rPr>
                <w:b/>
                <w:sz w:val="16"/>
              </w:rPr>
            </w:pPr>
          </w:p>
          <w:p>
            <w:pPr>
              <w:pStyle w:val="TableParagraph"/>
              <w:ind w:left="161"/>
              <w:rPr>
                <w:b/>
                <w:sz w:val="16"/>
              </w:rPr>
            </w:pPr>
            <w:r>
              <w:rPr>
                <w:b/>
                <w:color w:val="111111"/>
                <w:spacing w:val="-2"/>
                <w:w w:val="110"/>
                <w:sz w:val="16"/>
              </w:rPr>
              <w:t>Cantitatea</w:t>
            </w:r>
          </w:p>
        </w:tc>
        <w:tc>
          <w:tcPr>
            <w:tcW w:w="1326" w:type="dxa"/>
          </w:tcPr>
          <w:p>
            <w:pPr>
              <w:pStyle w:val="TableParagraph"/>
              <w:spacing w:line="225" w:lineRule="auto" w:before="120"/>
              <w:ind w:left="75" w:right="37"/>
              <w:jc w:val="center"/>
              <w:rPr>
                <w:b/>
                <w:sz w:val="16"/>
              </w:rPr>
            </w:pPr>
            <w:r>
              <w:rPr>
                <w:b/>
                <w:color w:val="111111"/>
                <w:w w:val="115"/>
                <w:sz w:val="16"/>
              </w:rPr>
              <w:t>Pretul</w:t>
            </w:r>
            <w:r>
              <w:rPr>
                <w:b/>
                <w:color w:val="111111"/>
                <w:spacing w:val="-13"/>
                <w:w w:val="115"/>
                <w:sz w:val="16"/>
              </w:rPr>
              <w:t> </w:t>
            </w:r>
            <w:r>
              <w:rPr>
                <w:b/>
                <w:color w:val="111111"/>
                <w:w w:val="115"/>
                <w:sz w:val="16"/>
              </w:rPr>
              <w:t>unitar (fara TVA)</w:t>
            </w:r>
          </w:p>
          <w:p>
            <w:pPr>
              <w:pStyle w:val="TableParagraph"/>
              <w:spacing w:before="11"/>
              <w:ind w:left="75" w:right="34"/>
              <w:jc w:val="center"/>
              <w:rPr>
                <w:sz w:val="16"/>
              </w:rPr>
            </w:pPr>
            <w:r>
              <w:rPr>
                <w:color w:val="111111"/>
                <w:w w:val="110"/>
                <w:sz w:val="16"/>
              </w:rPr>
              <w:t>-</w:t>
            </w:r>
            <w:r>
              <w:rPr>
                <w:color w:val="111111"/>
                <w:spacing w:val="2"/>
                <w:w w:val="110"/>
                <w:sz w:val="16"/>
              </w:rPr>
              <w:t> </w:t>
            </w:r>
            <w:r>
              <w:rPr>
                <w:b/>
                <w:color w:val="111111"/>
                <w:w w:val="110"/>
                <w:sz w:val="16"/>
              </w:rPr>
              <w:t>Lei</w:t>
            </w:r>
            <w:r>
              <w:rPr>
                <w:b/>
                <w:color w:val="111111"/>
                <w:spacing w:val="1"/>
                <w:w w:val="110"/>
                <w:sz w:val="16"/>
              </w:rPr>
              <w:t> </w:t>
            </w:r>
            <w:r>
              <w:rPr>
                <w:color w:val="111111"/>
                <w:spacing w:val="-10"/>
                <w:w w:val="110"/>
                <w:sz w:val="16"/>
              </w:rPr>
              <w:t>-</w:t>
            </w:r>
          </w:p>
        </w:tc>
        <w:tc>
          <w:tcPr>
            <w:tcW w:w="1417" w:type="dxa"/>
            <w:tcBorders>
              <w:right w:val="single" w:sz="12" w:space="0" w:color="000000"/>
            </w:tcBorders>
          </w:tcPr>
          <w:p>
            <w:pPr>
              <w:pStyle w:val="TableParagraph"/>
              <w:spacing w:line="179" w:lineRule="exact" w:before="111"/>
              <w:ind w:left="74" w:right="29"/>
              <w:jc w:val="center"/>
              <w:rPr>
                <w:b/>
                <w:sz w:val="16"/>
              </w:rPr>
            </w:pPr>
            <w:r>
              <w:rPr>
                <w:b/>
                <w:color w:val="111111"/>
                <w:spacing w:val="-2"/>
                <w:sz w:val="16"/>
              </w:rPr>
              <w:t>TOTALUL</w:t>
            </w:r>
          </w:p>
          <w:p>
            <w:pPr>
              <w:pStyle w:val="TableParagraph"/>
              <w:spacing w:line="179" w:lineRule="exact"/>
              <w:ind w:left="74" w:right="22"/>
              <w:jc w:val="center"/>
              <w:rPr>
                <w:b/>
                <w:sz w:val="16"/>
              </w:rPr>
            </w:pPr>
            <w:r>
              <w:rPr>
                <w:b/>
                <w:color w:val="111111"/>
                <w:w w:val="110"/>
                <w:sz w:val="16"/>
              </w:rPr>
              <w:t>(fara</w:t>
            </w:r>
            <w:r>
              <w:rPr>
                <w:b/>
                <w:color w:val="111111"/>
                <w:spacing w:val="17"/>
                <w:w w:val="110"/>
                <w:sz w:val="16"/>
              </w:rPr>
              <w:t> </w:t>
            </w:r>
            <w:r>
              <w:rPr>
                <w:b/>
                <w:color w:val="111111"/>
                <w:spacing w:val="-4"/>
                <w:w w:val="110"/>
                <w:sz w:val="16"/>
              </w:rPr>
              <w:t>TVA)</w:t>
            </w:r>
          </w:p>
          <w:p>
            <w:pPr>
              <w:pStyle w:val="TableParagraph"/>
              <w:spacing w:before="14"/>
              <w:ind w:left="74" w:right="20"/>
              <w:jc w:val="center"/>
              <w:rPr>
                <w:sz w:val="16"/>
              </w:rPr>
            </w:pPr>
            <w:r>
              <w:rPr>
                <w:color w:val="111111"/>
                <w:w w:val="110"/>
                <w:sz w:val="16"/>
              </w:rPr>
              <w:t>-</w:t>
            </w:r>
            <w:r>
              <w:rPr>
                <w:color w:val="111111"/>
                <w:spacing w:val="-3"/>
                <w:w w:val="110"/>
                <w:sz w:val="16"/>
              </w:rPr>
              <w:t> </w:t>
            </w:r>
            <w:r>
              <w:rPr>
                <w:b/>
                <w:color w:val="111111"/>
                <w:w w:val="110"/>
                <w:sz w:val="16"/>
              </w:rPr>
              <w:t>Lei</w:t>
            </w:r>
            <w:r>
              <w:rPr>
                <w:b/>
                <w:color w:val="111111"/>
                <w:spacing w:val="7"/>
                <w:w w:val="110"/>
                <w:sz w:val="16"/>
              </w:rPr>
              <w:t> </w:t>
            </w:r>
            <w:r>
              <w:rPr>
                <w:color w:val="111111"/>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118"/>
              <w:jc w:val="center"/>
              <w:rPr>
                <w:b/>
                <w:sz w:val="21"/>
              </w:rPr>
            </w:pPr>
            <w:r>
              <w:rPr>
                <w:b/>
                <w:color w:val="111111"/>
                <w:spacing w:val="-10"/>
                <w:w w:val="95"/>
                <w:sz w:val="21"/>
              </w:rPr>
              <w:t>o</w:t>
            </w:r>
          </w:p>
        </w:tc>
        <w:tc>
          <w:tcPr>
            <w:tcW w:w="5204" w:type="dxa"/>
            <w:tcBorders>
              <w:left w:val="single" w:sz="2" w:space="0" w:color="000000"/>
            </w:tcBorders>
          </w:tcPr>
          <w:p>
            <w:pPr>
              <w:pStyle w:val="TableParagraph"/>
              <w:spacing w:line="157" w:lineRule="exact"/>
              <w:ind w:left="125" w:right="52"/>
              <w:jc w:val="center"/>
              <w:rPr>
                <w:rFonts w:ascii="Times New Roman"/>
                <w:b/>
                <w:sz w:val="17"/>
              </w:rPr>
            </w:pPr>
            <w:r>
              <w:rPr>
                <w:rFonts w:ascii="Times New Roman"/>
                <w:b/>
                <w:color w:val="111111"/>
                <w:spacing w:val="-12"/>
                <w:w w:val="95"/>
                <w:sz w:val="17"/>
              </w:rPr>
              <w:t>1</w:t>
            </w:r>
          </w:p>
        </w:tc>
        <w:tc>
          <w:tcPr>
            <w:tcW w:w="759" w:type="dxa"/>
          </w:tcPr>
          <w:p>
            <w:pPr>
              <w:pStyle w:val="TableParagraph"/>
              <w:spacing w:line="147" w:lineRule="exact" w:before="10"/>
              <w:ind w:left="97" w:right="30"/>
              <w:jc w:val="center"/>
              <w:rPr>
                <w:b/>
                <w:sz w:val="16"/>
              </w:rPr>
            </w:pPr>
            <w:r>
              <w:rPr>
                <w:b/>
                <w:color w:val="111111"/>
                <w:spacing w:val="-10"/>
                <w:w w:val="110"/>
                <w:sz w:val="16"/>
              </w:rPr>
              <w:t>2</w:t>
            </w:r>
          </w:p>
        </w:tc>
        <w:tc>
          <w:tcPr>
            <w:tcW w:w="1172" w:type="dxa"/>
          </w:tcPr>
          <w:p>
            <w:pPr>
              <w:pStyle w:val="TableParagraph"/>
              <w:spacing w:line="147" w:lineRule="exact" w:before="10"/>
              <w:ind w:left="63" w:right="9"/>
              <w:jc w:val="center"/>
              <w:rPr>
                <w:b/>
                <w:sz w:val="16"/>
              </w:rPr>
            </w:pPr>
            <w:r>
              <w:rPr>
                <w:b/>
                <w:color w:val="111111"/>
                <w:spacing w:val="-10"/>
                <w:w w:val="110"/>
                <w:sz w:val="16"/>
              </w:rPr>
              <w:t>3</w:t>
            </w:r>
          </w:p>
        </w:tc>
        <w:tc>
          <w:tcPr>
            <w:tcW w:w="1326" w:type="dxa"/>
          </w:tcPr>
          <w:p>
            <w:pPr>
              <w:pStyle w:val="TableParagraph"/>
              <w:spacing w:line="151" w:lineRule="exact" w:before="6"/>
              <w:ind w:left="75" w:right="33"/>
              <w:jc w:val="center"/>
              <w:rPr>
                <w:b/>
                <w:sz w:val="16"/>
              </w:rPr>
            </w:pPr>
            <w:r>
              <w:rPr>
                <w:b/>
                <w:color w:val="111111"/>
                <w:spacing w:val="-10"/>
                <w:w w:val="110"/>
                <w:sz w:val="16"/>
              </w:rPr>
              <w:t>4</w:t>
            </w:r>
          </w:p>
        </w:tc>
        <w:tc>
          <w:tcPr>
            <w:tcW w:w="1417" w:type="dxa"/>
            <w:tcBorders>
              <w:right w:val="single" w:sz="12" w:space="0" w:color="000000"/>
            </w:tcBorders>
          </w:tcPr>
          <w:p>
            <w:pPr>
              <w:pStyle w:val="TableParagraph"/>
              <w:spacing w:line="156" w:lineRule="exact" w:before="1"/>
              <w:ind w:left="350"/>
              <w:rPr>
                <w:b/>
                <w:sz w:val="16"/>
              </w:rPr>
            </w:pPr>
            <w:r>
              <w:rPr>
                <w:b/>
                <w:color w:val="111111"/>
                <w:spacing w:val="-2"/>
                <w:w w:val="165"/>
                <w:sz w:val="16"/>
              </w:rPr>
              <w:t>5=3x4</w:t>
            </w:r>
          </w:p>
        </w:tc>
      </w:tr>
      <w:tr>
        <w:trPr>
          <w:trHeight w:val="273" w:hRule="atLeast"/>
        </w:trPr>
        <w:tc>
          <w:tcPr>
            <w:tcW w:w="658" w:type="dxa"/>
            <w:vMerge w:val="restart"/>
            <w:tcBorders>
              <w:left w:val="single" w:sz="2" w:space="0" w:color="000000"/>
            </w:tcBorders>
          </w:tcPr>
          <w:p>
            <w:pPr>
              <w:pStyle w:val="TableParagraph"/>
              <w:spacing w:before="35"/>
              <w:ind w:right="41"/>
              <w:jc w:val="right"/>
              <w:rPr>
                <w:b/>
                <w:sz w:val="18"/>
              </w:rPr>
            </w:pPr>
            <w:r>
              <w:rPr>
                <w:b/>
                <w:color w:val="212121"/>
                <w:spacing w:val="-10"/>
                <w:w w:val="165"/>
                <w:sz w:val="18"/>
              </w:rPr>
              <w:t>1</w:t>
            </w:r>
          </w:p>
        </w:tc>
        <w:tc>
          <w:tcPr>
            <w:tcW w:w="5204" w:type="dxa"/>
            <w:vMerge w:val="restart"/>
          </w:tcPr>
          <w:p>
            <w:pPr>
              <w:pStyle w:val="TableParagraph"/>
              <w:spacing w:line="268" w:lineRule="exact"/>
              <w:ind w:left="-59"/>
              <w:rPr>
                <w:sz w:val="18"/>
              </w:rPr>
            </w:pPr>
            <w:r>
              <w:rPr>
                <w:b/>
                <w:color w:val="212121"/>
                <w:w w:val="110"/>
                <w:sz w:val="18"/>
              </w:rPr>
              <w:t>5</w:t>
            </w:r>
            <w:r>
              <w:rPr>
                <w:b/>
                <w:color w:val="111111"/>
                <w:w w:val="110"/>
                <w:sz w:val="18"/>
              </w:rPr>
              <w:t>EM05Al</w:t>
            </w:r>
            <w:r>
              <w:rPr>
                <w:color w:val="212121"/>
                <w:w w:val="110"/>
                <w:sz w:val="28"/>
              </w:rPr>
              <w:t>*</w:t>
            </w:r>
            <w:r>
              <w:rPr>
                <w:color w:val="212121"/>
                <w:spacing w:val="-35"/>
                <w:w w:val="110"/>
                <w:sz w:val="28"/>
              </w:rPr>
              <w:t> </w:t>
            </w:r>
            <w:r>
              <w:rPr>
                <w:color w:val="111111"/>
                <w:w w:val="105"/>
                <w:sz w:val="28"/>
              </w:rPr>
              <w:t>-</w:t>
            </w:r>
            <w:r>
              <w:rPr>
                <w:color w:val="111111"/>
                <w:spacing w:val="-22"/>
                <w:w w:val="105"/>
                <w:sz w:val="28"/>
              </w:rPr>
              <w:t> </w:t>
            </w:r>
            <w:r>
              <w:rPr>
                <w:color w:val="111111"/>
                <w:w w:val="110"/>
                <w:sz w:val="18"/>
              </w:rPr>
              <w:t>Montare</w:t>
            </w:r>
            <w:r>
              <w:rPr>
                <w:color w:val="111111"/>
                <w:spacing w:val="-12"/>
                <w:w w:val="110"/>
                <w:sz w:val="18"/>
              </w:rPr>
              <w:t> </w:t>
            </w:r>
            <w:r>
              <w:rPr>
                <w:color w:val="111111"/>
                <w:w w:val="110"/>
                <w:sz w:val="18"/>
              </w:rPr>
              <w:t>modul</w:t>
            </w:r>
            <w:r>
              <w:rPr>
                <w:color w:val="111111"/>
                <w:spacing w:val="-14"/>
                <w:w w:val="110"/>
                <w:sz w:val="18"/>
              </w:rPr>
              <w:t> </w:t>
            </w:r>
            <w:r>
              <w:rPr>
                <w:color w:val="111111"/>
                <w:w w:val="110"/>
                <w:sz w:val="18"/>
              </w:rPr>
              <w:t>de</w:t>
            </w:r>
            <w:r>
              <w:rPr>
                <w:color w:val="111111"/>
                <w:spacing w:val="-9"/>
                <w:w w:val="110"/>
                <w:sz w:val="18"/>
              </w:rPr>
              <w:t> </w:t>
            </w:r>
            <w:r>
              <w:rPr>
                <w:color w:val="111111"/>
                <w:w w:val="110"/>
                <w:sz w:val="18"/>
              </w:rPr>
              <w:t>extensie 8</w:t>
            </w:r>
            <w:r>
              <w:rPr>
                <w:color w:val="111111"/>
                <w:spacing w:val="-9"/>
                <w:w w:val="110"/>
                <w:sz w:val="18"/>
              </w:rPr>
              <w:t> </w:t>
            </w:r>
            <w:r>
              <w:rPr>
                <w:color w:val="111111"/>
                <w:spacing w:val="-4"/>
                <w:w w:val="110"/>
                <w:sz w:val="18"/>
              </w:rPr>
              <w:t>zone</w:t>
            </w:r>
          </w:p>
        </w:tc>
        <w:tc>
          <w:tcPr>
            <w:tcW w:w="759" w:type="dxa"/>
            <w:vMerge w:val="restart"/>
          </w:tcPr>
          <w:p>
            <w:pPr>
              <w:pStyle w:val="TableParagraph"/>
              <w:spacing w:before="42"/>
              <w:ind w:left="242"/>
              <w:rPr>
                <w:rFonts w:ascii="Courier New"/>
                <w:b/>
                <w:sz w:val="20"/>
              </w:rPr>
            </w:pPr>
            <w:r>
              <w:rPr>
                <w:rFonts w:ascii="Courier New"/>
                <w:b/>
                <w:color w:val="111111"/>
                <w:spacing w:val="-5"/>
                <w:sz w:val="20"/>
              </w:rPr>
              <w:t>buc</w:t>
            </w:r>
          </w:p>
        </w:tc>
        <w:tc>
          <w:tcPr>
            <w:tcW w:w="1172" w:type="dxa"/>
          </w:tcPr>
          <w:p>
            <w:pPr>
              <w:pStyle w:val="TableParagraph"/>
              <w:spacing w:before="40"/>
              <w:ind w:right="2"/>
              <w:jc w:val="right"/>
              <w:rPr>
                <w:b/>
                <w:sz w:val="18"/>
              </w:rPr>
            </w:pPr>
            <w:r>
              <w:rPr>
                <w:b/>
                <w:color w:val="111111"/>
                <w:spacing w:val="-2"/>
                <w:w w:val="120"/>
                <w:sz w:val="18"/>
              </w:rPr>
              <w:t>1.000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2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1"/>
              <w:jc w:val="right"/>
              <w:rPr>
                <w:sz w:val="18"/>
              </w:rPr>
            </w:pPr>
            <w:r>
              <w:rPr>
                <w:color w:val="21212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left w:val="single" w:sz="2" w:space="0" w:color="000000"/>
            </w:tcBorders>
          </w:tcPr>
          <w:p>
            <w:pPr>
              <w:pStyle w:val="TableParagraph"/>
              <w:spacing w:before="30"/>
              <w:ind w:left="427"/>
              <w:rPr>
                <w:b/>
                <w:sz w:val="18"/>
              </w:rPr>
            </w:pPr>
            <w:r>
              <w:rPr>
                <w:b/>
                <w:color w:val="111111"/>
                <w:spacing w:val="-5"/>
                <w:w w:val="110"/>
                <w:sz w:val="18"/>
              </w:rPr>
              <w:t>16</w:t>
            </w:r>
          </w:p>
        </w:tc>
        <w:tc>
          <w:tcPr>
            <w:tcW w:w="5204" w:type="dxa"/>
            <w:vMerge w:val="restart"/>
          </w:tcPr>
          <w:p>
            <w:pPr>
              <w:pStyle w:val="TableParagraph"/>
              <w:spacing w:before="35"/>
              <w:ind w:left="76"/>
              <w:rPr>
                <w:sz w:val="18"/>
              </w:rPr>
            </w:pPr>
            <w:r>
              <w:rPr>
                <w:b/>
                <w:color w:val="111111"/>
                <w:w w:val="105"/>
                <w:sz w:val="18"/>
              </w:rPr>
              <w:t>AMC3D23D</w:t>
            </w:r>
            <w:r>
              <w:rPr>
                <w:b/>
                <w:color w:val="111111"/>
                <w:spacing w:val="24"/>
                <w:w w:val="105"/>
                <w:sz w:val="18"/>
              </w:rPr>
              <w:t> </w:t>
            </w:r>
            <w:r>
              <w:rPr>
                <w:color w:val="111111"/>
                <w:w w:val="105"/>
                <w:sz w:val="18"/>
              </w:rPr>
              <w:t>-</w:t>
            </w:r>
            <w:r>
              <w:rPr>
                <w:color w:val="111111"/>
                <w:spacing w:val="7"/>
                <w:w w:val="105"/>
                <w:sz w:val="18"/>
              </w:rPr>
              <w:t> </w:t>
            </w:r>
            <w:r>
              <w:rPr>
                <w:color w:val="111111"/>
                <w:w w:val="105"/>
                <w:sz w:val="18"/>
              </w:rPr>
              <w:t>Montare</w:t>
            </w:r>
            <w:r>
              <w:rPr>
                <w:color w:val="111111"/>
                <w:spacing w:val="14"/>
                <w:w w:val="105"/>
                <w:sz w:val="18"/>
              </w:rPr>
              <w:t> </w:t>
            </w:r>
            <w:r>
              <w:rPr>
                <w:color w:val="111111"/>
                <w:w w:val="105"/>
                <w:sz w:val="18"/>
              </w:rPr>
              <w:t>sursa</w:t>
            </w:r>
            <w:r>
              <w:rPr>
                <w:color w:val="111111"/>
                <w:spacing w:val="14"/>
                <w:w w:val="105"/>
                <w:sz w:val="18"/>
              </w:rPr>
              <w:t> </w:t>
            </w:r>
            <w:r>
              <w:rPr>
                <w:color w:val="111111"/>
                <w:w w:val="105"/>
                <w:sz w:val="18"/>
              </w:rPr>
              <w:t>de</w:t>
            </w:r>
            <w:r>
              <w:rPr>
                <w:color w:val="111111"/>
                <w:spacing w:val="2"/>
                <w:w w:val="105"/>
                <w:sz w:val="18"/>
              </w:rPr>
              <w:t> </w:t>
            </w:r>
            <w:r>
              <w:rPr>
                <w:color w:val="111111"/>
                <w:w w:val="105"/>
                <w:sz w:val="18"/>
              </w:rPr>
              <w:t>alimentare</w:t>
            </w:r>
            <w:r>
              <w:rPr>
                <w:color w:val="111111"/>
                <w:spacing w:val="29"/>
                <w:w w:val="105"/>
                <w:sz w:val="18"/>
              </w:rPr>
              <w:t> </w:t>
            </w:r>
            <w:r>
              <w:rPr>
                <w:color w:val="212121"/>
                <w:w w:val="105"/>
                <w:sz w:val="18"/>
              </w:rPr>
              <w:t>în </w:t>
            </w:r>
            <w:r>
              <w:rPr>
                <w:color w:val="111111"/>
                <w:spacing w:val="-2"/>
                <w:w w:val="105"/>
                <w:sz w:val="18"/>
              </w:rPr>
              <w:t>comutatie</w:t>
            </w:r>
          </w:p>
        </w:tc>
        <w:tc>
          <w:tcPr>
            <w:tcW w:w="759" w:type="dxa"/>
            <w:vMerge w:val="restart"/>
          </w:tcPr>
          <w:p>
            <w:pPr>
              <w:pStyle w:val="TableParagraph"/>
              <w:spacing w:before="37"/>
              <w:ind w:left="242"/>
              <w:rPr>
                <w:rFonts w:ascii="Courier New"/>
                <w:b/>
                <w:sz w:val="20"/>
              </w:rPr>
            </w:pPr>
            <w:r>
              <w:rPr>
                <w:rFonts w:ascii="Courier New"/>
                <w:b/>
                <w:color w:val="111111"/>
                <w:spacing w:val="-5"/>
                <w:sz w:val="20"/>
              </w:rPr>
              <w:t>buc</w:t>
            </w:r>
          </w:p>
        </w:tc>
        <w:tc>
          <w:tcPr>
            <w:tcW w:w="1172" w:type="dxa"/>
          </w:tcPr>
          <w:p>
            <w:pPr>
              <w:pStyle w:val="TableParagraph"/>
              <w:spacing w:before="35"/>
              <w:ind w:right="6"/>
              <w:jc w:val="right"/>
              <w:rPr>
                <w:b/>
                <w:sz w:val="18"/>
              </w:rPr>
            </w:pPr>
            <w:r>
              <w:rPr>
                <w:b/>
                <w:color w:val="111111"/>
                <w:spacing w:val="-2"/>
                <w:w w:val="115"/>
                <w:sz w:val="18"/>
              </w:rPr>
              <w:t>1.000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2"/>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5"/>
                <w:sz w:val="18"/>
              </w:rPr>
              <w:t>utilaj</w:t>
            </w:r>
            <w:r>
              <w:rPr>
                <w:color w:val="444444"/>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6"/>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left w:val="single" w:sz="2" w:space="0" w:color="000000"/>
            </w:tcBorders>
          </w:tcPr>
          <w:p>
            <w:pPr>
              <w:pStyle w:val="TableParagraph"/>
              <w:spacing w:before="25"/>
              <w:ind w:left="422"/>
              <w:rPr>
                <w:b/>
                <w:sz w:val="18"/>
              </w:rPr>
            </w:pPr>
            <w:r>
              <w:rPr>
                <w:b/>
                <w:color w:val="111111"/>
                <w:spacing w:val="-5"/>
                <w:w w:val="110"/>
                <w:sz w:val="18"/>
              </w:rPr>
              <w:t>17</w:t>
            </w:r>
          </w:p>
        </w:tc>
        <w:tc>
          <w:tcPr>
            <w:tcW w:w="5204" w:type="dxa"/>
            <w:vMerge w:val="restart"/>
          </w:tcPr>
          <w:p>
            <w:pPr>
              <w:pStyle w:val="TableParagraph"/>
              <w:spacing w:before="30"/>
              <w:ind w:left="67"/>
              <w:rPr>
                <w:sz w:val="18"/>
              </w:rPr>
            </w:pPr>
            <w:r>
              <w:rPr>
                <w:b/>
                <w:color w:val="111111"/>
                <w:w w:val="105"/>
                <w:sz w:val="18"/>
              </w:rPr>
              <w:t>ATE15R</w:t>
            </w:r>
            <w:r>
              <w:rPr>
                <w:b/>
                <w:color w:val="111111"/>
                <w:spacing w:val="23"/>
                <w:w w:val="105"/>
                <w:sz w:val="18"/>
              </w:rPr>
              <w:t> </w:t>
            </w:r>
            <w:r>
              <w:rPr>
                <w:color w:val="111111"/>
                <w:w w:val="105"/>
                <w:sz w:val="18"/>
              </w:rPr>
              <w:t>-</w:t>
            </w:r>
            <w:r>
              <w:rPr>
                <w:color w:val="111111"/>
                <w:spacing w:val="23"/>
                <w:w w:val="105"/>
                <w:sz w:val="18"/>
              </w:rPr>
              <w:t> </w:t>
            </w:r>
            <w:r>
              <w:rPr>
                <w:color w:val="111111"/>
                <w:w w:val="105"/>
                <w:sz w:val="18"/>
              </w:rPr>
              <w:t>Montare</w:t>
            </w:r>
            <w:r>
              <w:rPr>
                <w:color w:val="111111"/>
                <w:spacing w:val="19"/>
                <w:w w:val="105"/>
                <w:sz w:val="18"/>
              </w:rPr>
              <w:t> </w:t>
            </w:r>
            <w:r>
              <w:rPr>
                <w:color w:val="111111"/>
                <w:w w:val="105"/>
                <w:sz w:val="18"/>
              </w:rPr>
              <w:t>detector</w:t>
            </w:r>
            <w:r>
              <w:rPr>
                <w:color w:val="111111"/>
                <w:spacing w:val="13"/>
                <w:w w:val="105"/>
                <w:sz w:val="18"/>
              </w:rPr>
              <w:t> </w:t>
            </w:r>
            <w:r>
              <w:rPr>
                <w:color w:val="111111"/>
                <w:w w:val="105"/>
                <w:sz w:val="18"/>
              </w:rPr>
              <w:t>de</w:t>
            </w:r>
            <w:r>
              <w:rPr>
                <w:color w:val="111111"/>
                <w:spacing w:val="11"/>
                <w:w w:val="105"/>
                <w:sz w:val="18"/>
              </w:rPr>
              <w:t> </w:t>
            </w:r>
            <w:r>
              <w:rPr>
                <w:color w:val="111111"/>
                <w:w w:val="105"/>
                <w:sz w:val="18"/>
              </w:rPr>
              <w:t>miscare</w:t>
            </w:r>
            <w:r>
              <w:rPr>
                <w:color w:val="111111"/>
                <w:spacing w:val="14"/>
                <w:w w:val="105"/>
                <w:sz w:val="18"/>
              </w:rPr>
              <w:t> </w:t>
            </w:r>
            <w:r>
              <w:rPr>
                <w:color w:val="111111"/>
                <w:w w:val="105"/>
                <w:sz w:val="18"/>
              </w:rPr>
              <w:t>digital</w:t>
            </w:r>
            <w:r>
              <w:rPr>
                <w:color w:val="111111"/>
                <w:spacing w:val="10"/>
                <w:w w:val="105"/>
                <w:sz w:val="18"/>
              </w:rPr>
              <w:t> </w:t>
            </w:r>
            <w:r>
              <w:rPr>
                <w:color w:val="111111"/>
                <w:spacing w:val="-5"/>
                <w:w w:val="105"/>
                <w:sz w:val="18"/>
              </w:rPr>
              <w:t>PIR</w:t>
            </w:r>
          </w:p>
        </w:tc>
        <w:tc>
          <w:tcPr>
            <w:tcW w:w="759" w:type="dxa"/>
            <w:vMerge w:val="restart"/>
          </w:tcPr>
          <w:p>
            <w:pPr>
              <w:pStyle w:val="TableParagraph"/>
              <w:spacing w:before="37"/>
              <w:ind w:left="242"/>
              <w:rPr>
                <w:rFonts w:ascii="Courier New"/>
                <w:b/>
                <w:sz w:val="20"/>
              </w:rPr>
            </w:pPr>
            <w:r>
              <w:rPr>
                <w:rFonts w:ascii="Courier New"/>
                <w:b/>
                <w:color w:val="111111"/>
                <w:spacing w:val="-5"/>
                <w:sz w:val="20"/>
              </w:rPr>
              <w:t>buc</w:t>
            </w:r>
          </w:p>
        </w:tc>
        <w:tc>
          <w:tcPr>
            <w:tcW w:w="1172" w:type="dxa"/>
          </w:tcPr>
          <w:p>
            <w:pPr>
              <w:pStyle w:val="TableParagraph"/>
              <w:spacing w:before="30"/>
              <w:ind w:right="11"/>
              <w:jc w:val="right"/>
              <w:rPr>
                <w:b/>
                <w:sz w:val="18"/>
              </w:rPr>
            </w:pPr>
            <w:r>
              <w:rPr>
                <w:b/>
                <w:color w:val="111111"/>
                <w:spacing w:val="-2"/>
                <w:w w:val="115"/>
                <w:sz w:val="18"/>
              </w:rPr>
              <w:t>30.000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5"/>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jc w:val="right"/>
              <w:rPr>
                <w:sz w:val="18"/>
              </w:rPr>
            </w:pPr>
            <w:r>
              <w:rPr>
                <w:color w:val="111111"/>
                <w:spacing w:val="-2"/>
                <w:w w:val="110"/>
                <w:sz w:val="18"/>
              </w:rPr>
              <w:t>manopera</w:t>
            </w:r>
            <w:r>
              <w:rPr>
                <w:color w:val="343636"/>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1"/>
              <w:jc w:val="right"/>
              <w:rPr>
                <w:sz w:val="18"/>
              </w:rPr>
            </w:pPr>
            <w:r>
              <w:rPr>
                <w:color w:val="21212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Pr>
          <w:p>
            <w:pPr>
              <w:pStyle w:val="TableParagraph"/>
              <w:spacing w:before="25"/>
              <w:ind w:left="408"/>
              <w:rPr>
                <w:b/>
                <w:sz w:val="18"/>
              </w:rPr>
            </w:pPr>
            <w:r>
              <w:rPr>
                <w:b/>
                <w:color w:val="111111"/>
                <w:spacing w:val="-5"/>
                <w:w w:val="110"/>
                <w:sz w:val="18"/>
              </w:rPr>
              <w:t>18</w:t>
            </w:r>
          </w:p>
        </w:tc>
        <w:tc>
          <w:tcPr>
            <w:tcW w:w="5204" w:type="dxa"/>
            <w:vMerge w:val="restart"/>
          </w:tcPr>
          <w:p>
            <w:pPr>
              <w:pStyle w:val="TableParagraph"/>
              <w:spacing w:before="30"/>
              <w:ind w:left="62"/>
              <w:rPr>
                <w:sz w:val="18"/>
              </w:rPr>
            </w:pPr>
            <w:r>
              <w:rPr>
                <w:b/>
                <w:color w:val="111111"/>
                <w:w w:val="105"/>
                <w:sz w:val="18"/>
              </w:rPr>
              <w:t>ATE25B02</w:t>
            </w:r>
            <w:r>
              <w:rPr>
                <w:b/>
                <w:color w:val="111111"/>
                <w:spacing w:val="25"/>
                <w:w w:val="105"/>
                <w:sz w:val="18"/>
              </w:rPr>
              <w:t> </w:t>
            </w:r>
            <w:r>
              <w:rPr>
                <w:color w:val="111111"/>
                <w:w w:val="105"/>
                <w:sz w:val="18"/>
              </w:rPr>
              <w:t>-</w:t>
            </w:r>
            <w:r>
              <w:rPr>
                <w:color w:val="111111"/>
                <w:spacing w:val="15"/>
                <w:w w:val="105"/>
                <w:sz w:val="18"/>
              </w:rPr>
              <w:t> </w:t>
            </w:r>
            <w:r>
              <w:rPr>
                <w:color w:val="111111"/>
                <w:w w:val="105"/>
                <w:sz w:val="18"/>
              </w:rPr>
              <w:t>Montare</w:t>
            </w:r>
            <w:r>
              <w:rPr>
                <w:color w:val="111111"/>
                <w:spacing w:val="15"/>
                <w:w w:val="105"/>
                <w:sz w:val="18"/>
              </w:rPr>
              <w:t> </w:t>
            </w:r>
            <w:r>
              <w:rPr>
                <w:color w:val="111111"/>
                <w:w w:val="105"/>
                <w:sz w:val="18"/>
              </w:rPr>
              <w:t>alarma</w:t>
            </w:r>
            <w:r>
              <w:rPr>
                <w:color w:val="111111"/>
                <w:spacing w:val="23"/>
                <w:w w:val="105"/>
                <w:sz w:val="18"/>
              </w:rPr>
              <w:t> </w:t>
            </w:r>
            <w:r>
              <w:rPr>
                <w:color w:val="111111"/>
                <w:spacing w:val="-2"/>
                <w:w w:val="105"/>
                <w:sz w:val="18"/>
              </w:rPr>
              <w:t>exterioara</w:t>
            </w:r>
          </w:p>
        </w:tc>
        <w:tc>
          <w:tcPr>
            <w:tcW w:w="759" w:type="dxa"/>
            <w:vMerge w:val="restart"/>
          </w:tcPr>
          <w:p>
            <w:pPr>
              <w:pStyle w:val="TableParagraph"/>
              <w:spacing w:before="37"/>
              <w:ind w:left="238"/>
              <w:rPr>
                <w:rFonts w:ascii="Courier New"/>
                <w:b/>
                <w:sz w:val="20"/>
              </w:rPr>
            </w:pPr>
            <w:r>
              <w:rPr>
                <w:rFonts w:ascii="Courier New"/>
                <w:b/>
                <w:color w:val="111111"/>
                <w:spacing w:val="-5"/>
                <w:sz w:val="20"/>
              </w:rPr>
              <w:t>buc</w:t>
            </w:r>
          </w:p>
        </w:tc>
        <w:tc>
          <w:tcPr>
            <w:tcW w:w="1172" w:type="dxa"/>
          </w:tcPr>
          <w:p>
            <w:pPr>
              <w:pStyle w:val="TableParagraph"/>
              <w:spacing w:before="30"/>
              <w:ind w:right="7"/>
              <w:jc w:val="right"/>
              <w:rPr>
                <w:b/>
                <w:sz w:val="18"/>
              </w:rPr>
            </w:pPr>
            <w:r>
              <w:rPr>
                <w:b/>
                <w:color w:val="111111"/>
                <w:spacing w:val="-2"/>
                <w:w w:val="120"/>
                <w:sz w:val="18"/>
              </w:rPr>
              <w:t>1.000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3"/>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68"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18"/>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0"/>
              <w:ind w:right="21"/>
              <w:jc w:val="right"/>
              <w:rPr>
                <w:sz w:val="18"/>
              </w:rPr>
            </w:pPr>
            <w:r>
              <w:rPr>
                <w:color w:val="21212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39" w:hRule="atLeast"/>
        </w:trPr>
        <w:tc>
          <w:tcPr>
            <w:tcW w:w="658" w:type="dxa"/>
            <w:vMerge w:val="restart"/>
          </w:tcPr>
          <w:p>
            <w:pPr>
              <w:pStyle w:val="TableParagraph"/>
              <w:spacing w:before="30"/>
              <w:ind w:left="403"/>
              <w:rPr>
                <w:b/>
                <w:sz w:val="18"/>
              </w:rPr>
            </w:pPr>
            <w:r>
              <w:rPr>
                <w:b/>
                <w:color w:val="111111"/>
                <w:spacing w:val="-5"/>
                <w:w w:val="110"/>
                <w:sz w:val="18"/>
              </w:rPr>
              <w:t>19</w:t>
            </w:r>
          </w:p>
        </w:tc>
        <w:tc>
          <w:tcPr>
            <w:tcW w:w="5204" w:type="dxa"/>
            <w:vMerge w:val="restart"/>
          </w:tcPr>
          <w:p>
            <w:pPr>
              <w:pStyle w:val="TableParagraph"/>
              <w:spacing w:line="228" w:lineRule="auto" w:before="43"/>
              <w:ind w:left="56" w:hanging="2"/>
              <w:rPr>
                <w:sz w:val="18"/>
              </w:rPr>
            </w:pPr>
            <w:r>
              <w:rPr>
                <w:b/>
                <w:color w:val="111111"/>
                <w:w w:val="110"/>
                <w:sz w:val="18"/>
              </w:rPr>
              <w:t>EM03A2*</w:t>
            </w:r>
            <w:r>
              <w:rPr>
                <w:b/>
                <w:color w:val="111111"/>
                <w:spacing w:val="-9"/>
                <w:w w:val="110"/>
                <w:sz w:val="18"/>
              </w:rPr>
              <w:t> </w:t>
            </w:r>
            <w:r>
              <w:rPr>
                <w:color w:val="111111"/>
                <w:w w:val="110"/>
                <w:sz w:val="18"/>
              </w:rPr>
              <w:t>-</w:t>
            </w:r>
            <w:r>
              <w:rPr>
                <w:color w:val="111111"/>
                <w:spacing w:val="-12"/>
                <w:w w:val="110"/>
                <w:sz w:val="18"/>
              </w:rPr>
              <w:t> </w:t>
            </w:r>
            <w:r>
              <w:rPr>
                <w:color w:val="111111"/>
                <w:w w:val="110"/>
                <w:sz w:val="18"/>
              </w:rPr>
              <w:t>Montarea</w:t>
            </w:r>
            <w:r>
              <w:rPr>
                <w:color w:val="111111"/>
                <w:spacing w:val="-10"/>
                <w:w w:val="110"/>
                <w:sz w:val="18"/>
              </w:rPr>
              <w:t> </w:t>
            </w:r>
            <w:r>
              <w:rPr>
                <w:color w:val="111111"/>
                <w:w w:val="110"/>
                <w:sz w:val="18"/>
              </w:rPr>
              <w:t>centrala</w:t>
            </w:r>
            <w:r>
              <w:rPr>
                <w:color w:val="111111"/>
                <w:spacing w:val="-12"/>
                <w:w w:val="110"/>
                <w:sz w:val="18"/>
              </w:rPr>
              <w:t> </w:t>
            </w:r>
            <w:r>
              <w:rPr>
                <w:color w:val="111111"/>
                <w:w w:val="110"/>
                <w:sz w:val="18"/>
              </w:rPr>
              <w:t>Detectie</w:t>
            </w:r>
            <w:r>
              <w:rPr>
                <w:color w:val="111111"/>
                <w:spacing w:val="-13"/>
                <w:w w:val="110"/>
                <w:sz w:val="18"/>
              </w:rPr>
              <w:t> </w:t>
            </w:r>
            <w:r>
              <w:rPr>
                <w:color w:val="111111"/>
                <w:w w:val="110"/>
                <w:sz w:val="18"/>
              </w:rPr>
              <w:t>Incendiu</w:t>
            </w:r>
            <w:r>
              <w:rPr>
                <w:color w:val="343636"/>
                <w:w w:val="110"/>
                <w:sz w:val="18"/>
              </w:rPr>
              <w:t>, </w:t>
            </w:r>
            <w:r>
              <w:rPr>
                <w:color w:val="111111"/>
                <w:w w:val="110"/>
                <w:sz w:val="18"/>
              </w:rPr>
              <w:t>adresabila</w:t>
            </w:r>
            <w:r>
              <w:rPr>
                <w:color w:val="343636"/>
                <w:w w:val="110"/>
                <w:sz w:val="18"/>
              </w:rPr>
              <w:t>, </w:t>
            </w:r>
            <w:r>
              <w:rPr>
                <w:color w:val="111111"/>
                <w:w w:val="110"/>
                <w:sz w:val="18"/>
              </w:rPr>
              <w:t>6 bucle</w:t>
            </w:r>
          </w:p>
        </w:tc>
        <w:tc>
          <w:tcPr>
            <w:tcW w:w="759" w:type="dxa"/>
            <w:vMerge w:val="restart"/>
          </w:tcPr>
          <w:p>
            <w:pPr>
              <w:pStyle w:val="TableParagraph"/>
              <w:spacing w:before="42"/>
              <w:ind w:left="238"/>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5" w:lineRule="exact" w:before="35"/>
              <w:ind w:right="7"/>
              <w:jc w:val="right"/>
              <w:rPr>
                <w:b/>
                <w:sz w:val="18"/>
              </w:rPr>
            </w:pPr>
            <w:r>
              <w:rPr>
                <w:b/>
                <w:color w:val="111111"/>
                <w:spacing w:val="-2"/>
                <w:w w:val="120"/>
                <w:sz w:val="18"/>
              </w:rPr>
              <w:t>1.000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302"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64"/>
              <w:ind w:right="13"/>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8"/>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21"/>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Pr>
          <w:p>
            <w:pPr>
              <w:pStyle w:val="TableParagraph"/>
              <w:spacing w:before="30"/>
              <w:ind w:left="398"/>
              <w:rPr>
                <w:b/>
                <w:sz w:val="18"/>
              </w:rPr>
            </w:pPr>
            <w:r>
              <w:rPr>
                <w:b/>
                <w:color w:val="111111"/>
                <w:spacing w:val="-5"/>
                <w:w w:val="110"/>
                <w:sz w:val="18"/>
              </w:rPr>
              <w:t>20</w:t>
            </w:r>
          </w:p>
        </w:tc>
        <w:tc>
          <w:tcPr>
            <w:tcW w:w="5204" w:type="dxa"/>
            <w:vMerge w:val="restart"/>
          </w:tcPr>
          <w:p>
            <w:pPr>
              <w:pStyle w:val="TableParagraph"/>
              <w:spacing w:line="235" w:lineRule="auto" w:before="38"/>
              <w:ind w:left="43" w:right="261" w:firstLine="4"/>
              <w:rPr>
                <w:sz w:val="18"/>
              </w:rPr>
            </w:pPr>
            <w:r>
              <w:rPr>
                <w:b/>
                <w:color w:val="111111"/>
                <w:w w:val="105"/>
                <w:sz w:val="18"/>
              </w:rPr>
              <w:t>ATE15R </w:t>
            </w:r>
            <w:r>
              <w:rPr>
                <w:color w:val="111111"/>
                <w:w w:val="105"/>
                <w:sz w:val="18"/>
              </w:rPr>
              <w:t>- Montare detector optic de</w:t>
            </w:r>
            <w:r>
              <w:rPr>
                <w:color w:val="111111"/>
                <w:spacing w:val="-1"/>
                <w:w w:val="105"/>
                <w:sz w:val="18"/>
              </w:rPr>
              <w:t> </w:t>
            </w:r>
            <w:r>
              <w:rPr>
                <w:color w:val="111111"/>
                <w:w w:val="105"/>
                <w:sz w:val="18"/>
              </w:rPr>
              <w:t>fum</w:t>
            </w:r>
            <w:r>
              <w:rPr>
                <w:color w:val="111111"/>
                <w:w w:val="105"/>
                <w:sz w:val="18"/>
              </w:rPr>
              <w:t> adresabil Certificat EN 54-7</w:t>
            </w:r>
          </w:p>
        </w:tc>
        <w:tc>
          <w:tcPr>
            <w:tcW w:w="759" w:type="dxa"/>
            <w:vMerge w:val="restart"/>
          </w:tcPr>
          <w:p>
            <w:pPr>
              <w:pStyle w:val="TableParagraph"/>
              <w:spacing w:before="42"/>
              <w:ind w:left="238"/>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94" w:lineRule="exact" w:before="35"/>
              <w:ind w:right="6"/>
              <w:jc w:val="right"/>
              <w:rPr>
                <w:b/>
                <w:sz w:val="18"/>
              </w:rPr>
            </w:pPr>
            <w:r>
              <w:rPr>
                <w:b/>
                <w:color w:val="111111"/>
                <w:spacing w:val="-2"/>
                <w:w w:val="120"/>
                <w:sz w:val="18"/>
              </w:rPr>
              <w:t>110.000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8"/>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0"/>
                <w:sz w:val="18"/>
              </w:rPr>
              <w:t>manopera</w:t>
            </w:r>
            <w:r>
              <w:rPr>
                <w:color w:val="343636"/>
                <w:spacing w:val="-2"/>
                <w:w w:val="110"/>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8"/>
              <w:jc w:val="right"/>
              <w:rPr>
                <w:sz w:val="18"/>
              </w:rPr>
            </w:pPr>
            <w:r>
              <w:rPr>
                <w:color w:val="111111"/>
                <w:spacing w:val="-2"/>
                <w:w w:val="110"/>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Pr>
          <w:p>
            <w:pPr>
              <w:pStyle w:val="TableParagraph"/>
              <w:spacing w:before="30"/>
              <w:ind w:left="394"/>
              <w:rPr>
                <w:b/>
                <w:sz w:val="18"/>
              </w:rPr>
            </w:pPr>
            <w:r>
              <w:rPr>
                <w:b/>
                <w:color w:val="111111"/>
                <w:spacing w:val="-5"/>
                <w:w w:val="110"/>
                <w:sz w:val="18"/>
              </w:rPr>
              <w:t>21</w:t>
            </w:r>
          </w:p>
        </w:tc>
        <w:tc>
          <w:tcPr>
            <w:tcW w:w="5204" w:type="dxa"/>
            <w:vMerge w:val="restart"/>
          </w:tcPr>
          <w:p>
            <w:pPr>
              <w:pStyle w:val="TableParagraph"/>
              <w:spacing w:line="235" w:lineRule="auto" w:before="38"/>
              <w:ind w:left="41" w:firstLine="2"/>
              <w:rPr>
                <w:sz w:val="18"/>
              </w:rPr>
            </w:pPr>
            <w:r>
              <w:rPr>
                <w:b/>
                <w:color w:val="111111"/>
                <w:w w:val="110"/>
                <w:sz w:val="18"/>
              </w:rPr>
              <w:t>ATE15R</w:t>
            </w:r>
            <w:r>
              <w:rPr>
                <w:b/>
                <w:color w:val="111111"/>
                <w:spacing w:val="-11"/>
                <w:w w:val="110"/>
                <w:sz w:val="18"/>
              </w:rPr>
              <w:t> </w:t>
            </w:r>
            <w:r>
              <w:rPr>
                <w:color w:val="111111"/>
                <w:w w:val="110"/>
                <w:sz w:val="18"/>
              </w:rPr>
              <w:t>-</w:t>
            </w:r>
            <w:r>
              <w:rPr>
                <w:color w:val="111111"/>
                <w:spacing w:val="-4"/>
                <w:w w:val="110"/>
                <w:sz w:val="18"/>
              </w:rPr>
              <w:t> </w:t>
            </w:r>
            <w:r>
              <w:rPr>
                <w:color w:val="111111"/>
                <w:w w:val="110"/>
                <w:sz w:val="18"/>
              </w:rPr>
              <w:t>Montare</w:t>
            </w:r>
            <w:r>
              <w:rPr>
                <w:color w:val="111111"/>
                <w:spacing w:val="-6"/>
                <w:w w:val="110"/>
                <w:sz w:val="18"/>
              </w:rPr>
              <w:t> </w:t>
            </w:r>
            <w:r>
              <w:rPr>
                <w:color w:val="212121"/>
                <w:w w:val="110"/>
                <w:sz w:val="18"/>
              </w:rPr>
              <w:t>indicator</w:t>
            </w:r>
            <w:r>
              <w:rPr>
                <w:color w:val="212121"/>
                <w:spacing w:val="-13"/>
                <w:w w:val="110"/>
                <w:sz w:val="18"/>
              </w:rPr>
              <w:t> </w:t>
            </w:r>
            <w:r>
              <w:rPr>
                <w:color w:val="111111"/>
                <w:w w:val="110"/>
                <w:sz w:val="18"/>
              </w:rPr>
              <w:t>optic</w:t>
            </w:r>
            <w:r>
              <w:rPr>
                <w:color w:val="111111"/>
                <w:spacing w:val="-11"/>
                <w:w w:val="110"/>
                <w:sz w:val="18"/>
              </w:rPr>
              <w:t> </w:t>
            </w:r>
            <w:r>
              <w:rPr>
                <w:color w:val="111111"/>
                <w:w w:val="110"/>
                <w:sz w:val="18"/>
              </w:rPr>
              <w:t>pentru</w:t>
            </w:r>
            <w:r>
              <w:rPr>
                <w:color w:val="111111"/>
                <w:spacing w:val="-14"/>
                <w:w w:val="110"/>
                <w:sz w:val="18"/>
              </w:rPr>
              <w:t> </w:t>
            </w:r>
            <w:r>
              <w:rPr>
                <w:color w:val="111111"/>
                <w:w w:val="110"/>
                <w:sz w:val="18"/>
              </w:rPr>
              <w:t>senzori</w:t>
            </w:r>
            <w:r>
              <w:rPr>
                <w:color w:val="111111"/>
                <w:spacing w:val="-11"/>
                <w:w w:val="110"/>
                <w:sz w:val="18"/>
              </w:rPr>
              <w:t> </w:t>
            </w:r>
            <w:r>
              <w:rPr>
                <w:color w:val="111111"/>
                <w:w w:val="110"/>
                <w:sz w:val="18"/>
              </w:rPr>
              <w:t>de</w:t>
            </w:r>
            <w:r>
              <w:rPr>
                <w:color w:val="111111"/>
                <w:spacing w:val="-14"/>
                <w:w w:val="110"/>
                <w:sz w:val="18"/>
              </w:rPr>
              <w:t> </w:t>
            </w:r>
            <w:r>
              <w:rPr>
                <w:color w:val="111111"/>
                <w:w w:val="110"/>
                <w:sz w:val="18"/>
              </w:rPr>
              <w:t>fum montati </w:t>
            </w:r>
            <w:r>
              <w:rPr>
                <w:color w:val="212121"/>
                <w:w w:val="110"/>
                <w:sz w:val="18"/>
              </w:rPr>
              <w:t>în </w:t>
            </w:r>
            <w:r>
              <w:rPr>
                <w:color w:val="111111"/>
                <w:w w:val="110"/>
                <w:sz w:val="18"/>
              </w:rPr>
              <w:t>tavan casetat Rl31</w:t>
            </w:r>
          </w:p>
        </w:tc>
        <w:tc>
          <w:tcPr>
            <w:tcW w:w="759" w:type="dxa"/>
            <w:vMerge w:val="restart"/>
          </w:tcPr>
          <w:p>
            <w:pPr>
              <w:pStyle w:val="TableParagraph"/>
              <w:spacing w:before="42"/>
              <w:ind w:left="238"/>
              <w:rPr>
                <w:rFonts w:ascii="Courier New"/>
                <w:b/>
                <w:sz w:val="20"/>
              </w:rPr>
            </w:pPr>
            <w:r>
              <w:rPr>
                <w:rFonts w:ascii="Courier New"/>
                <w:b/>
                <w:color w:val="111111"/>
                <w:spacing w:val="-5"/>
                <w:sz w:val="20"/>
              </w:rPr>
              <w:t>buc</w:t>
            </w:r>
          </w:p>
        </w:tc>
        <w:tc>
          <w:tcPr>
            <w:tcW w:w="1172" w:type="dxa"/>
            <w:tcBorders>
              <w:bottom w:val="single" w:sz="2" w:space="0" w:color="000000"/>
            </w:tcBorders>
          </w:tcPr>
          <w:p>
            <w:pPr>
              <w:pStyle w:val="TableParagraph"/>
              <w:spacing w:line="189" w:lineRule="exact" w:before="40"/>
              <w:ind w:right="3"/>
              <w:jc w:val="right"/>
              <w:rPr>
                <w:b/>
                <w:sz w:val="18"/>
              </w:rPr>
            </w:pPr>
            <w:r>
              <w:rPr>
                <w:b/>
                <w:color w:val="111111"/>
                <w:spacing w:val="-2"/>
                <w:w w:val="120"/>
                <w:sz w:val="18"/>
              </w:rPr>
              <w:t>53.000</w:t>
            </w:r>
          </w:p>
        </w:tc>
        <w:tc>
          <w:tcPr>
            <w:tcW w:w="1326" w:type="dxa"/>
            <w:tcBorders>
              <w:bottom w:val="single" w:sz="2" w:space="0" w:color="000000"/>
            </w:tcBorders>
          </w:tcPr>
          <w:p>
            <w:pPr>
              <w:pStyle w:val="TableParagraph"/>
              <w:rPr>
                <w:rFonts w:ascii="Times New Roman"/>
                <w:sz w:val="16"/>
              </w:rPr>
            </w:pPr>
          </w:p>
        </w:tc>
        <w:tc>
          <w:tcPr>
            <w:tcW w:w="1417"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Borders>
              <w:top w:val="single" w:sz="2" w:space="0" w:color="000000"/>
            </w:tcBorders>
          </w:tcPr>
          <w:p>
            <w:pPr>
              <w:pStyle w:val="TableParagraph"/>
              <w:spacing w:before="59"/>
              <w:ind w:right="8"/>
              <w:jc w:val="right"/>
              <w:rPr>
                <w:sz w:val="18"/>
              </w:rPr>
            </w:pPr>
            <w:r>
              <w:rPr>
                <w:color w:val="111111"/>
                <w:spacing w:val="-2"/>
                <w:w w:val="110"/>
                <w:sz w:val="18"/>
              </w:rPr>
              <w:t>material:</w:t>
            </w:r>
          </w:p>
        </w:tc>
        <w:tc>
          <w:tcPr>
            <w:tcW w:w="1326" w:type="dxa"/>
            <w:tcBorders>
              <w:top w:val="single" w:sz="2" w:space="0" w:color="000000"/>
            </w:tcBorders>
          </w:tcPr>
          <w:p>
            <w:pPr>
              <w:pStyle w:val="TableParagraph"/>
              <w:rPr>
                <w:rFonts w:ascii="Times New Roman"/>
                <w:sz w:val="16"/>
              </w:rPr>
            </w:pPr>
          </w:p>
        </w:tc>
        <w:tc>
          <w:tcPr>
            <w:tcW w:w="1417"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4"/>
              <w:jc w:val="right"/>
              <w:rPr>
                <w:sz w:val="18"/>
              </w:rPr>
            </w:pPr>
            <w:r>
              <w:rPr>
                <w:color w:val="111111"/>
                <w:spacing w:val="-2"/>
                <w:w w:val="115"/>
                <w:sz w:val="18"/>
              </w:rPr>
              <w:t>utilaj:</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21212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Pr>
          <w:p>
            <w:pPr>
              <w:pStyle w:val="TableParagraph"/>
              <w:spacing w:before="30"/>
              <w:ind w:left="389"/>
              <w:rPr>
                <w:b/>
                <w:sz w:val="18"/>
              </w:rPr>
            </w:pPr>
            <w:r>
              <w:rPr>
                <w:b/>
                <w:color w:val="212121"/>
                <w:spacing w:val="-5"/>
                <w:w w:val="110"/>
                <w:sz w:val="18"/>
              </w:rPr>
              <w:t>22</w:t>
            </w:r>
          </w:p>
        </w:tc>
        <w:tc>
          <w:tcPr>
            <w:tcW w:w="5204" w:type="dxa"/>
            <w:vMerge w:val="restart"/>
          </w:tcPr>
          <w:p>
            <w:pPr>
              <w:pStyle w:val="TableParagraph"/>
              <w:spacing w:before="35"/>
              <w:ind w:left="39"/>
              <w:rPr>
                <w:sz w:val="18"/>
              </w:rPr>
            </w:pPr>
            <w:r>
              <w:rPr>
                <w:b/>
                <w:color w:val="212121"/>
                <w:w w:val="110"/>
                <w:sz w:val="18"/>
              </w:rPr>
              <w:t>EM03A2*</w:t>
            </w:r>
            <w:r>
              <w:rPr>
                <w:b/>
                <w:color w:val="212121"/>
                <w:spacing w:val="-2"/>
                <w:w w:val="110"/>
                <w:sz w:val="18"/>
              </w:rPr>
              <w:t> </w:t>
            </w:r>
            <w:r>
              <w:rPr>
                <w:color w:val="111111"/>
                <w:w w:val="110"/>
                <w:sz w:val="18"/>
              </w:rPr>
              <w:t>-</w:t>
            </w:r>
            <w:r>
              <w:rPr>
                <w:color w:val="111111"/>
                <w:spacing w:val="-5"/>
                <w:w w:val="110"/>
                <w:sz w:val="18"/>
              </w:rPr>
              <w:t> </w:t>
            </w:r>
            <w:r>
              <w:rPr>
                <w:color w:val="111111"/>
                <w:w w:val="110"/>
                <w:sz w:val="18"/>
              </w:rPr>
              <w:t>Montare</w:t>
            </w:r>
            <w:r>
              <w:rPr>
                <w:color w:val="111111"/>
                <w:spacing w:val="-5"/>
                <w:w w:val="110"/>
                <w:sz w:val="18"/>
              </w:rPr>
              <w:t> </w:t>
            </w:r>
            <w:r>
              <w:rPr>
                <w:color w:val="111111"/>
                <w:w w:val="110"/>
                <w:sz w:val="18"/>
              </w:rPr>
              <w:t>buton</w:t>
            </w:r>
            <w:r>
              <w:rPr>
                <w:color w:val="111111"/>
                <w:spacing w:val="-11"/>
                <w:w w:val="110"/>
                <w:sz w:val="18"/>
              </w:rPr>
              <w:t> </w:t>
            </w:r>
            <w:r>
              <w:rPr>
                <w:color w:val="111111"/>
                <w:w w:val="110"/>
                <w:sz w:val="18"/>
              </w:rPr>
              <w:t>incendiu</w:t>
            </w:r>
            <w:r>
              <w:rPr>
                <w:color w:val="111111"/>
                <w:spacing w:val="-4"/>
                <w:w w:val="110"/>
                <w:sz w:val="18"/>
              </w:rPr>
              <w:t> </w:t>
            </w:r>
            <w:r>
              <w:rPr>
                <w:color w:val="111111"/>
                <w:w w:val="110"/>
                <w:sz w:val="18"/>
              </w:rPr>
              <w:t>de</w:t>
            </w:r>
            <w:r>
              <w:rPr>
                <w:color w:val="111111"/>
                <w:spacing w:val="-12"/>
                <w:w w:val="110"/>
                <w:sz w:val="18"/>
              </w:rPr>
              <w:t> </w:t>
            </w:r>
            <w:r>
              <w:rPr>
                <w:color w:val="212121"/>
                <w:w w:val="110"/>
                <w:sz w:val="18"/>
              </w:rPr>
              <w:t>incendiu</w:t>
            </w:r>
            <w:r>
              <w:rPr>
                <w:color w:val="212121"/>
                <w:spacing w:val="-8"/>
                <w:w w:val="110"/>
                <w:sz w:val="18"/>
              </w:rPr>
              <w:t> </w:t>
            </w:r>
            <w:r>
              <w:rPr>
                <w:color w:val="111111"/>
                <w:spacing w:val="-2"/>
                <w:w w:val="110"/>
                <w:sz w:val="18"/>
              </w:rPr>
              <w:t>adresabil</w:t>
            </w:r>
          </w:p>
        </w:tc>
        <w:tc>
          <w:tcPr>
            <w:tcW w:w="759" w:type="dxa"/>
            <w:vMerge w:val="restart"/>
          </w:tcPr>
          <w:p>
            <w:pPr>
              <w:pStyle w:val="TableParagraph"/>
              <w:spacing w:before="42"/>
              <w:ind w:left="238"/>
              <w:rPr>
                <w:rFonts w:ascii="Courier New"/>
                <w:b/>
                <w:sz w:val="20"/>
              </w:rPr>
            </w:pPr>
            <w:r>
              <w:rPr>
                <w:rFonts w:ascii="Courier New"/>
                <w:b/>
                <w:color w:val="111111"/>
                <w:spacing w:val="-5"/>
                <w:sz w:val="20"/>
              </w:rPr>
              <w:t>buc</w:t>
            </w:r>
          </w:p>
        </w:tc>
        <w:tc>
          <w:tcPr>
            <w:tcW w:w="1172" w:type="dxa"/>
          </w:tcPr>
          <w:p>
            <w:pPr>
              <w:pStyle w:val="TableParagraph"/>
              <w:spacing w:before="35"/>
              <w:jc w:val="right"/>
              <w:rPr>
                <w:b/>
                <w:sz w:val="18"/>
              </w:rPr>
            </w:pPr>
            <w:r>
              <w:rPr>
                <w:b/>
                <w:color w:val="111111"/>
                <w:spacing w:val="-2"/>
                <w:w w:val="120"/>
                <w:sz w:val="18"/>
              </w:rPr>
              <w:t>5.000</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40"/>
              <w:ind w:right="8"/>
              <w:jc w:val="right"/>
              <w:rPr>
                <w:sz w:val="18"/>
              </w:rPr>
            </w:pPr>
            <w:r>
              <w:rPr>
                <w:color w:val="111111"/>
                <w:spacing w:val="-2"/>
                <w:w w:val="110"/>
                <w:sz w:val="18"/>
              </w:rPr>
              <w:t>material:</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4"/>
              <w:jc w:val="right"/>
              <w:rPr>
                <w:sz w:val="18"/>
              </w:rPr>
            </w:pPr>
            <w:r>
              <w:rPr>
                <w:color w:val="111111"/>
                <w:spacing w:val="-2"/>
                <w:w w:val="105"/>
                <w:sz w:val="18"/>
              </w:rPr>
              <w:t>manopera:</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15"/>
              <w:jc w:val="right"/>
              <w:rPr>
                <w:sz w:val="18"/>
              </w:rPr>
            </w:pPr>
            <w:r>
              <w:rPr>
                <w:color w:val="111111"/>
                <w:spacing w:val="-2"/>
                <w:w w:val="115"/>
                <w:sz w:val="18"/>
              </w:rPr>
              <w:t>utilaj</w:t>
            </w:r>
            <w:r>
              <w:rPr>
                <w:color w:val="343636"/>
                <w:spacing w:val="-2"/>
                <w:w w:val="115"/>
                <w:sz w:val="18"/>
              </w:rPr>
              <w: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tcBorders>
          </w:tcPr>
          <w:p>
            <w:pPr>
              <w:rPr>
                <w:sz w:val="2"/>
                <w:szCs w:val="2"/>
              </w:rPr>
            </w:pPr>
          </w:p>
        </w:tc>
        <w:tc>
          <w:tcPr>
            <w:tcW w:w="5204" w:type="dxa"/>
            <w:vMerge/>
            <w:tcBorders>
              <w:top w:val="nil"/>
            </w:tcBorders>
          </w:tcPr>
          <w:p>
            <w:pPr>
              <w:rPr>
                <w:sz w:val="2"/>
                <w:szCs w:val="2"/>
              </w:rPr>
            </w:pPr>
          </w:p>
        </w:tc>
        <w:tc>
          <w:tcPr>
            <w:tcW w:w="759" w:type="dxa"/>
            <w:vMerge/>
            <w:tcBorders>
              <w:top w:val="nil"/>
            </w:tcBorders>
          </w:tcPr>
          <w:p>
            <w:pPr>
              <w:rPr>
                <w:sz w:val="2"/>
                <w:szCs w:val="2"/>
              </w:rPr>
            </w:pPr>
          </w:p>
        </w:tc>
        <w:tc>
          <w:tcPr>
            <w:tcW w:w="1172" w:type="dxa"/>
          </w:tcPr>
          <w:p>
            <w:pPr>
              <w:pStyle w:val="TableParagraph"/>
              <w:spacing w:before="35"/>
              <w:ind w:right="9"/>
              <w:jc w:val="right"/>
              <w:rPr>
                <w:sz w:val="18"/>
              </w:rPr>
            </w:pPr>
            <w:r>
              <w:rPr>
                <w:color w:val="111111"/>
                <w:spacing w:val="-2"/>
                <w:w w:val="110"/>
                <w:sz w:val="18"/>
              </w:rPr>
              <w:t>transport:</w:t>
            </w:r>
          </w:p>
        </w:tc>
        <w:tc>
          <w:tcPr>
            <w:tcW w:w="1326" w:type="dxa"/>
          </w:tcPr>
          <w:p>
            <w:pPr>
              <w:pStyle w:val="TableParagraph"/>
              <w:rPr>
                <w:rFonts w:ascii="Times New Roman"/>
                <w:sz w:val="16"/>
              </w:rPr>
            </w:pPr>
          </w:p>
        </w:tc>
        <w:tc>
          <w:tcPr>
            <w:tcW w:w="1417"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299"/>
          <w:footerReference w:type="default" r:id="rId300"/>
          <w:pgSz w:w="11910" w:h="16840"/>
          <w:pgMar w:header="706" w:footer="898" w:top="900" w:bottom="1080" w:left="425" w:right="566"/>
        </w:sectPr>
      </w:pPr>
    </w:p>
    <w:p>
      <w:pPr>
        <w:pStyle w:val="BodyText"/>
        <w:rPr>
          <w:b/>
          <w:sz w:val="15"/>
        </w:rPr>
      </w:pPr>
    </w:p>
    <w:tbl>
      <w:tblPr>
        <w:tblW w:w="0" w:type="auto"/>
        <w:jc w:val="left"/>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5214"/>
        <w:gridCol w:w="759"/>
        <w:gridCol w:w="1177"/>
        <w:gridCol w:w="1331"/>
        <w:gridCol w:w="1413"/>
      </w:tblGrid>
      <w:tr>
        <w:trPr>
          <w:trHeight w:val="562" w:hRule="atLeast"/>
        </w:trPr>
        <w:tc>
          <w:tcPr>
            <w:tcW w:w="7808" w:type="dxa"/>
            <w:gridSpan w:val="4"/>
            <w:tcBorders>
              <w:left w:val="single" w:sz="2" w:space="0" w:color="000000"/>
            </w:tcBorders>
          </w:tcPr>
          <w:p>
            <w:pPr>
              <w:pStyle w:val="TableParagraph"/>
              <w:spacing w:before="9"/>
              <w:rPr>
                <w:b/>
                <w:sz w:val="16"/>
              </w:rPr>
            </w:pPr>
          </w:p>
          <w:p>
            <w:pPr>
              <w:pStyle w:val="TableParagraph"/>
              <w:ind w:left="133"/>
              <w:jc w:val="center"/>
              <w:rPr>
                <w:b/>
                <w:sz w:val="16"/>
              </w:rPr>
            </w:pPr>
            <w:r>
              <w:rPr>
                <w:b/>
                <w:color w:val="131313"/>
                <w:sz w:val="16"/>
              </w:rPr>
              <w:t>SECTIUNEA</w:t>
            </w:r>
            <w:r>
              <w:rPr>
                <w:b/>
                <w:color w:val="131313"/>
                <w:spacing w:val="23"/>
                <w:sz w:val="16"/>
              </w:rPr>
              <w:t> </w:t>
            </w:r>
            <w:r>
              <w:rPr>
                <w:b/>
                <w:color w:val="131313"/>
                <w:spacing w:val="-2"/>
                <w:sz w:val="16"/>
              </w:rPr>
              <w:t>TEHNICA</w:t>
            </w:r>
          </w:p>
        </w:tc>
        <w:tc>
          <w:tcPr>
            <w:tcW w:w="2744" w:type="dxa"/>
            <w:gridSpan w:val="2"/>
            <w:tcBorders>
              <w:right w:val="single" w:sz="12" w:space="0" w:color="000000"/>
            </w:tcBorders>
          </w:tcPr>
          <w:p>
            <w:pPr>
              <w:pStyle w:val="TableParagraph"/>
              <w:spacing w:before="14"/>
              <w:rPr>
                <w:b/>
                <w:sz w:val="16"/>
              </w:rPr>
            </w:pPr>
          </w:p>
          <w:p>
            <w:pPr>
              <w:pStyle w:val="TableParagraph"/>
              <w:ind w:left="369"/>
              <w:rPr>
                <w:b/>
                <w:sz w:val="16"/>
              </w:rPr>
            </w:pPr>
            <w:r>
              <w:rPr>
                <w:b/>
                <w:color w:val="131313"/>
                <w:sz w:val="16"/>
              </w:rPr>
              <w:t>SECTIUNEA</w:t>
            </w:r>
            <w:r>
              <w:rPr>
                <w:b/>
                <w:color w:val="131313"/>
                <w:spacing w:val="24"/>
                <w:sz w:val="16"/>
              </w:rPr>
              <w:t> </w:t>
            </w:r>
            <w:r>
              <w:rPr>
                <w:b/>
                <w:color w:val="131313"/>
                <w:spacing w:val="-2"/>
                <w:sz w:val="16"/>
              </w:rPr>
              <w:t>FINANCIARA</w:t>
            </w:r>
          </w:p>
        </w:tc>
      </w:tr>
      <w:tr>
        <w:trPr>
          <w:trHeight w:val="754" w:hRule="atLeast"/>
        </w:trPr>
        <w:tc>
          <w:tcPr>
            <w:tcW w:w="658" w:type="dxa"/>
            <w:tcBorders>
              <w:left w:val="single" w:sz="2" w:space="0" w:color="000000"/>
              <w:right w:val="single" w:sz="2" w:space="0" w:color="000000"/>
            </w:tcBorders>
          </w:tcPr>
          <w:p>
            <w:pPr>
              <w:pStyle w:val="TableParagraph"/>
              <w:spacing w:before="100"/>
              <w:rPr>
                <w:b/>
                <w:sz w:val="16"/>
              </w:rPr>
            </w:pPr>
          </w:p>
          <w:p>
            <w:pPr>
              <w:pStyle w:val="TableParagraph"/>
              <w:spacing w:before="1"/>
              <w:ind w:left="117"/>
              <w:jc w:val="center"/>
              <w:rPr>
                <w:b/>
                <w:sz w:val="16"/>
              </w:rPr>
            </w:pPr>
            <w:r>
              <w:rPr>
                <w:b/>
                <w:color w:val="131313"/>
                <w:spacing w:val="-5"/>
                <w:sz w:val="16"/>
              </w:rPr>
              <w:t>Nr.</w:t>
            </w:r>
          </w:p>
        </w:tc>
        <w:tc>
          <w:tcPr>
            <w:tcW w:w="5214" w:type="dxa"/>
            <w:tcBorders>
              <w:left w:val="single" w:sz="2" w:space="0" w:color="000000"/>
            </w:tcBorders>
          </w:tcPr>
          <w:p>
            <w:pPr>
              <w:pStyle w:val="TableParagraph"/>
              <w:spacing w:before="105"/>
              <w:rPr>
                <w:b/>
                <w:sz w:val="16"/>
              </w:rPr>
            </w:pPr>
          </w:p>
          <w:p>
            <w:pPr>
              <w:pStyle w:val="TableParagraph"/>
              <w:ind w:left="120"/>
              <w:jc w:val="center"/>
              <w:rPr>
                <w:b/>
                <w:sz w:val="16"/>
              </w:rPr>
            </w:pPr>
            <w:r>
              <w:rPr>
                <w:b/>
                <w:color w:val="131313"/>
                <w:w w:val="110"/>
                <w:sz w:val="16"/>
              </w:rPr>
              <w:t>Capitol</w:t>
            </w:r>
            <w:r>
              <w:rPr>
                <w:b/>
                <w:color w:val="131313"/>
                <w:spacing w:val="5"/>
                <w:w w:val="110"/>
                <w:sz w:val="16"/>
              </w:rPr>
              <w:t> </w:t>
            </w:r>
            <w:r>
              <w:rPr>
                <w:b/>
                <w:color w:val="131313"/>
                <w:w w:val="110"/>
                <w:sz w:val="16"/>
              </w:rPr>
              <w:t>de</w:t>
            </w:r>
            <w:r>
              <w:rPr>
                <w:b/>
                <w:color w:val="131313"/>
                <w:spacing w:val="10"/>
                <w:w w:val="110"/>
                <w:sz w:val="16"/>
              </w:rPr>
              <w:t> </w:t>
            </w:r>
            <w:r>
              <w:rPr>
                <w:b/>
                <w:color w:val="131313"/>
                <w:spacing w:val="-2"/>
                <w:w w:val="110"/>
                <w:sz w:val="16"/>
              </w:rPr>
              <w:t>lucrari</w:t>
            </w:r>
          </w:p>
        </w:tc>
        <w:tc>
          <w:tcPr>
            <w:tcW w:w="759" w:type="dxa"/>
          </w:tcPr>
          <w:p>
            <w:pPr>
              <w:pStyle w:val="TableParagraph"/>
              <w:spacing w:before="110"/>
              <w:rPr>
                <w:b/>
                <w:sz w:val="16"/>
              </w:rPr>
            </w:pPr>
          </w:p>
          <w:p>
            <w:pPr>
              <w:pStyle w:val="TableParagraph"/>
              <w:ind w:left="97" w:right="16"/>
              <w:jc w:val="center"/>
              <w:rPr>
                <w:b/>
                <w:sz w:val="16"/>
              </w:rPr>
            </w:pPr>
            <w:r>
              <w:rPr>
                <w:b/>
                <w:color w:val="131313"/>
                <w:spacing w:val="-4"/>
                <w:w w:val="110"/>
                <w:sz w:val="16"/>
              </w:rPr>
              <w:t>U.M.</w:t>
            </w:r>
          </w:p>
        </w:tc>
        <w:tc>
          <w:tcPr>
            <w:tcW w:w="1177" w:type="dxa"/>
          </w:tcPr>
          <w:p>
            <w:pPr>
              <w:pStyle w:val="TableParagraph"/>
              <w:spacing w:before="110"/>
              <w:rPr>
                <w:b/>
                <w:sz w:val="16"/>
              </w:rPr>
            </w:pPr>
          </w:p>
          <w:p>
            <w:pPr>
              <w:pStyle w:val="TableParagraph"/>
              <w:ind w:left="170"/>
              <w:rPr>
                <w:b/>
                <w:sz w:val="16"/>
              </w:rPr>
            </w:pPr>
            <w:r>
              <w:rPr>
                <w:b/>
                <w:color w:val="131313"/>
                <w:spacing w:val="-2"/>
                <w:w w:val="110"/>
                <w:sz w:val="16"/>
              </w:rPr>
              <w:t>Cantitatea</w:t>
            </w:r>
          </w:p>
        </w:tc>
        <w:tc>
          <w:tcPr>
            <w:tcW w:w="1331" w:type="dxa"/>
          </w:tcPr>
          <w:p>
            <w:pPr>
              <w:pStyle w:val="TableParagraph"/>
              <w:spacing w:line="225" w:lineRule="auto" w:before="125"/>
              <w:ind w:left="51" w:right="1"/>
              <w:jc w:val="center"/>
              <w:rPr>
                <w:b/>
                <w:sz w:val="16"/>
              </w:rPr>
            </w:pPr>
            <w:r>
              <w:rPr>
                <w:b/>
                <w:color w:val="131313"/>
                <w:w w:val="115"/>
                <w:sz w:val="16"/>
              </w:rPr>
              <w:t>Pretul</w:t>
            </w:r>
            <w:r>
              <w:rPr>
                <w:b/>
                <w:color w:val="131313"/>
                <w:spacing w:val="-13"/>
                <w:w w:val="115"/>
                <w:sz w:val="16"/>
              </w:rPr>
              <w:t> </w:t>
            </w:r>
            <w:r>
              <w:rPr>
                <w:b/>
                <w:color w:val="131313"/>
                <w:w w:val="115"/>
                <w:sz w:val="16"/>
              </w:rPr>
              <w:t>unitar (fara TVA)</w:t>
            </w:r>
          </w:p>
          <w:p>
            <w:pPr>
              <w:pStyle w:val="TableParagraph"/>
              <w:spacing w:before="16"/>
              <w:ind w:left="51" w:right="7"/>
              <w:jc w:val="center"/>
              <w:rPr>
                <w:sz w:val="16"/>
              </w:rPr>
            </w:pPr>
            <w:r>
              <w:rPr>
                <w:color w:val="131313"/>
                <w:w w:val="110"/>
                <w:sz w:val="16"/>
              </w:rPr>
              <w:t>-</w:t>
            </w:r>
            <w:r>
              <w:rPr>
                <w:color w:val="13131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c>
          <w:tcPr>
            <w:tcW w:w="1413" w:type="dxa"/>
            <w:tcBorders>
              <w:right w:val="single" w:sz="12" w:space="0" w:color="000000"/>
            </w:tcBorders>
          </w:tcPr>
          <w:p>
            <w:pPr>
              <w:pStyle w:val="TableParagraph"/>
              <w:spacing w:line="179" w:lineRule="exact" w:before="116"/>
              <w:ind w:left="67" w:right="20"/>
              <w:jc w:val="center"/>
              <w:rPr>
                <w:b/>
                <w:sz w:val="16"/>
              </w:rPr>
            </w:pPr>
            <w:r>
              <w:rPr>
                <w:b/>
                <w:color w:val="131313"/>
                <w:spacing w:val="-2"/>
                <w:sz w:val="16"/>
              </w:rPr>
              <w:t>TOTALUL</w:t>
            </w:r>
          </w:p>
          <w:p>
            <w:pPr>
              <w:pStyle w:val="TableParagraph"/>
              <w:spacing w:line="179" w:lineRule="exact"/>
              <w:ind w:left="67" w:right="12"/>
              <w:jc w:val="center"/>
              <w:rPr>
                <w:b/>
                <w:sz w:val="16"/>
              </w:rPr>
            </w:pPr>
            <w:r>
              <w:rPr>
                <w:b/>
                <w:color w:val="131313"/>
                <w:w w:val="110"/>
                <w:sz w:val="16"/>
              </w:rPr>
              <w:t>(fara</w:t>
            </w:r>
            <w:r>
              <w:rPr>
                <w:b/>
                <w:color w:val="131313"/>
                <w:spacing w:val="17"/>
                <w:w w:val="110"/>
                <w:sz w:val="16"/>
              </w:rPr>
              <w:t> </w:t>
            </w:r>
            <w:r>
              <w:rPr>
                <w:b/>
                <w:color w:val="131313"/>
                <w:spacing w:val="-4"/>
                <w:w w:val="110"/>
                <w:sz w:val="16"/>
              </w:rPr>
              <w:t>TVA)</w:t>
            </w:r>
          </w:p>
          <w:p>
            <w:pPr>
              <w:pStyle w:val="TableParagraph"/>
              <w:spacing w:before="13"/>
              <w:ind w:left="67" w:right="10"/>
              <w:jc w:val="center"/>
              <w:rPr>
                <w:sz w:val="16"/>
              </w:rPr>
            </w:pPr>
            <w:r>
              <w:rPr>
                <w:color w:val="030303"/>
                <w:w w:val="110"/>
                <w:sz w:val="16"/>
              </w:rPr>
              <w:t>-</w:t>
            </w:r>
            <w:r>
              <w:rPr>
                <w:color w:val="03030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58" w:type="dxa"/>
            <w:tcBorders>
              <w:left w:val="single" w:sz="2" w:space="0" w:color="000000"/>
              <w:right w:val="single" w:sz="2" w:space="0" w:color="000000"/>
            </w:tcBorders>
          </w:tcPr>
          <w:p>
            <w:pPr>
              <w:pStyle w:val="TableParagraph"/>
              <w:spacing w:line="157" w:lineRule="exact"/>
              <w:ind w:left="144"/>
              <w:jc w:val="center"/>
              <w:rPr>
                <w:b/>
                <w:sz w:val="21"/>
              </w:rPr>
            </w:pPr>
            <w:r>
              <w:rPr>
                <w:b/>
                <w:color w:val="131313"/>
                <w:spacing w:val="-10"/>
                <w:sz w:val="21"/>
              </w:rPr>
              <w:t>o</w:t>
            </w:r>
          </w:p>
        </w:tc>
        <w:tc>
          <w:tcPr>
            <w:tcW w:w="5214" w:type="dxa"/>
            <w:tcBorders>
              <w:left w:val="single" w:sz="2" w:space="0" w:color="000000"/>
            </w:tcBorders>
          </w:tcPr>
          <w:p>
            <w:pPr>
              <w:pStyle w:val="TableParagraph"/>
              <w:spacing w:line="157" w:lineRule="exact"/>
              <w:ind w:left="120" w:right="24"/>
              <w:jc w:val="center"/>
              <w:rPr>
                <w:rFonts w:ascii="Times New Roman"/>
                <w:b/>
                <w:sz w:val="17"/>
              </w:rPr>
            </w:pPr>
            <w:r>
              <w:rPr>
                <w:rFonts w:ascii="Times New Roman"/>
                <w:b/>
                <w:color w:val="131313"/>
                <w:spacing w:val="-10"/>
                <w:sz w:val="17"/>
              </w:rPr>
              <w:t>1</w:t>
            </w:r>
          </w:p>
        </w:tc>
        <w:tc>
          <w:tcPr>
            <w:tcW w:w="759" w:type="dxa"/>
          </w:tcPr>
          <w:p>
            <w:pPr>
              <w:pStyle w:val="TableParagraph"/>
              <w:spacing w:line="147" w:lineRule="exact" w:before="10"/>
              <w:ind w:left="97" w:right="11"/>
              <w:jc w:val="center"/>
              <w:rPr>
                <w:b/>
                <w:sz w:val="16"/>
              </w:rPr>
            </w:pPr>
            <w:r>
              <w:rPr>
                <w:b/>
                <w:color w:val="131313"/>
                <w:spacing w:val="-10"/>
                <w:w w:val="110"/>
                <w:sz w:val="16"/>
              </w:rPr>
              <w:t>2</w:t>
            </w:r>
          </w:p>
        </w:tc>
        <w:tc>
          <w:tcPr>
            <w:tcW w:w="1177" w:type="dxa"/>
          </w:tcPr>
          <w:p>
            <w:pPr>
              <w:pStyle w:val="TableParagraph"/>
              <w:spacing w:line="147" w:lineRule="exact" w:before="10"/>
              <w:ind w:left="68"/>
              <w:jc w:val="center"/>
              <w:rPr>
                <w:b/>
                <w:sz w:val="16"/>
              </w:rPr>
            </w:pPr>
            <w:r>
              <w:rPr>
                <w:b/>
                <w:color w:val="131313"/>
                <w:spacing w:val="-10"/>
                <w:w w:val="110"/>
                <w:sz w:val="16"/>
              </w:rPr>
              <w:t>3</w:t>
            </w:r>
          </w:p>
        </w:tc>
        <w:tc>
          <w:tcPr>
            <w:tcW w:w="1331" w:type="dxa"/>
          </w:tcPr>
          <w:p>
            <w:pPr>
              <w:pStyle w:val="TableParagraph"/>
              <w:spacing w:line="147" w:lineRule="exact" w:before="10"/>
              <w:ind w:left="51" w:right="6"/>
              <w:jc w:val="center"/>
              <w:rPr>
                <w:b/>
                <w:sz w:val="16"/>
              </w:rPr>
            </w:pPr>
            <w:r>
              <w:rPr>
                <w:b/>
                <w:color w:val="131313"/>
                <w:spacing w:val="-10"/>
                <w:w w:val="110"/>
                <w:sz w:val="16"/>
              </w:rPr>
              <w:t>4</w:t>
            </w:r>
          </w:p>
        </w:tc>
        <w:tc>
          <w:tcPr>
            <w:tcW w:w="1413" w:type="dxa"/>
            <w:tcBorders>
              <w:right w:val="single" w:sz="12" w:space="0" w:color="000000"/>
            </w:tcBorders>
          </w:tcPr>
          <w:p>
            <w:pPr>
              <w:pStyle w:val="TableParagraph"/>
              <w:spacing w:line="151" w:lineRule="exact" w:before="6"/>
              <w:ind w:left="349"/>
              <w:rPr>
                <w:b/>
                <w:sz w:val="16"/>
              </w:rPr>
            </w:pPr>
            <w:r>
              <w:rPr>
                <w:b/>
                <w:color w:val="131313"/>
                <w:spacing w:val="-2"/>
                <w:w w:val="170"/>
                <w:sz w:val="16"/>
              </w:rPr>
              <w:t>5=3x4</w:t>
            </w:r>
          </w:p>
        </w:tc>
      </w:tr>
      <w:tr>
        <w:trPr>
          <w:trHeight w:val="273" w:hRule="atLeast"/>
        </w:trPr>
        <w:tc>
          <w:tcPr>
            <w:tcW w:w="658" w:type="dxa"/>
            <w:vMerge w:val="restart"/>
            <w:tcBorders>
              <w:left w:val="single" w:sz="2" w:space="0" w:color="000000"/>
            </w:tcBorders>
          </w:tcPr>
          <w:p>
            <w:pPr>
              <w:pStyle w:val="TableParagraph"/>
              <w:spacing w:before="40"/>
              <w:ind w:right="-130"/>
              <w:jc w:val="right"/>
              <w:rPr>
                <w:b/>
                <w:sz w:val="17"/>
              </w:rPr>
            </w:pPr>
            <w:r>
              <w:rPr>
                <w:b/>
                <w:color w:val="131313"/>
                <w:spacing w:val="-7"/>
                <w:w w:val="170"/>
                <w:sz w:val="17"/>
              </w:rPr>
              <w:t>23</w:t>
            </w:r>
          </w:p>
        </w:tc>
        <w:tc>
          <w:tcPr>
            <w:tcW w:w="5214" w:type="dxa"/>
            <w:vMerge w:val="restart"/>
          </w:tcPr>
          <w:p>
            <w:pPr>
              <w:pStyle w:val="TableParagraph"/>
              <w:spacing w:before="35"/>
              <w:ind w:left="98"/>
              <w:rPr>
                <w:sz w:val="18"/>
              </w:rPr>
            </w:pPr>
            <w:r>
              <w:rPr>
                <w:b/>
                <w:color w:val="131313"/>
                <w:w w:val="110"/>
                <w:sz w:val="17"/>
              </w:rPr>
              <w:t>ED03A02&gt;</w:t>
            </w:r>
            <w:r>
              <w:rPr>
                <w:b/>
                <w:color w:val="131313"/>
                <w:spacing w:val="13"/>
                <w:w w:val="110"/>
                <w:sz w:val="17"/>
              </w:rPr>
              <w:t> </w:t>
            </w:r>
            <w:r>
              <w:rPr>
                <w:color w:val="030303"/>
                <w:w w:val="110"/>
                <w:sz w:val="17"/>
              </w:rPr>
              <w:t>-</w:t>
            </w:r>
            <w:r>
              <w:rPr>
                <w:color w:val="030303"/>
                <w:spacing w:val="-4"/>
                <w:w w:val="110"/>
                <w:sz w:val="17"/>
              </w:rPr>
              <w:t> </w:t>
            </w:r>
            <w:r>
              <w:rPr>
                <w:color w:val="131313"/>
                <w:w w:val="110"/>
                <w:sz w:val="18"/>
              </w:rPr>
              <w:t>Montare sirena</w:t>
            </w:r>
            <w:r>
              <w:rPr>
                <w:color w:val="131313"/>
                <w:spacing w:val="2"/>
                <w:w w:val="110"/>
                <w:sz w:val="18"/>
              </w:rPr>
              <w:t> </w:t>
            </w:r>
            <w:r>
              <w:rPr>
                <w:color w:val="131313"/>
                <w:w w:val="110"/>
                <w:sz w:val="18"/>
              </w:rPr>
              <w:t>adresabila</w:t>
            </w:r>
            <w:r>
              <w:rPr>
                <w:color w:val="131313"/>
                <w:spacing w:val="4"/>
                <w:w w:val="110"/>
                <w:sz w:val="18"/>
              </w:rPr>
              <w:t> </w:t>
            </w:r>
            <w:r>
              <w:rPr>
                <w:color w:val="131313"/>
                <w:w w:val="110"/>
                <w:sz w:val="18"/>
              </w:rPr>
              <w:t>de</w:t>
            </w:r>
            <w:r>
              <w:rPr>
                <w:color w:val="131313"/>
                <w:spacing w:val="-14"/>
                <w:w w:val="110"/>
                <w:sz w:val="18"/>
              </w:rPr>
              <w:t> </w:t>
            </w:r>
            <w:r>
              <w:rPr>
                <w:color w:val="131313"/>
                <w:spacing w:val="-2"/>
                <w:w w:val="110"/>
                <w:sz w:val="18"/>
              </w:rPr>
              <w:t>interior</w:t>
            </w:r>
          </w:p>
        </w:tc>
        <w:tc>
          <w:tcPr>
            <w:tcW w:w="759" w:type="dxa"/>
            <w:vMerge w:val="restart"/>
          </w:tcPr>
          <w:p>
            <w:pPr>
              <w:pStyle w:val="TableParagraph"/>
              <w:spacing w:before="47"/>
              <w:ind w:left="252"/>
              <w:rPr>
                <w:rFonts w:ascii="Courier New"/>
                <w:b/>
                <w:sz w:val="20"/>
              </w:rPr>
            </w:pPr>
            <w:r>
              <w:rPr>
                <w:rFonts w:ascii="Courier New"/>
                <w:b/>
                <w:color w:val="131313"/>
                <w:spacing w:val="-5"/>
                <w:sz w:val="20"/>
              </w:rPr>
              <w:t>buc</w:t>
            </w:r>
          </w:p>
        </w:tc>
        <w:tc>
          <w:tcPr>
            <w:tcW w:w="1177" w:type="dxa"/>
          </w:tcPr>
          <w:p>
            <w:pPr>
              <w:pStyle w:val="TableParagraph"/>
              <w:spacing w:before="49"/>
              <w:ind w:right="1"/>
              <w:jc w:val="right"/>
              <w:rPr>
                <w:b/>
                <w:sz w:val="17"/>
              </w:rPr>
            </w:pPr>
            <w:r>
              <w:rPr>
                <w:b/>
                <w:color w:val="131313"/>
                <w:spacing w:val="-2"/>
                <w:w w:val="125"/>
                <w:sz w:val="17"/>
              </w:rPr>
              <w:t>3.000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1"/>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8"/>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5"/>
              <w:jc w:val="right"/>
              <w:rPr>
                <w:sz w:val="18"/>
              </w:rPr>
            </w:pPr>
            <w:r>
              <w:rPr>
                <w:color w:val="131313"/>
                <w:spacing w:val="-2"/>
                <w:w w:val="115"/>
                <w:sz w:val="18"/>
              </w:rPr>
              <w:t>utilaj</w:t>
            </w:r>
            <w:r>
              <w:rPr>
                <w:color w:val="424242"/>
                <w:spacing w:val="-2"/>
                <w:w w:val="115"/>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7"/>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9" w:hRule="atLeast"/>
        </w:trPr>
        <w:tc>
          <w:tcPr>
            <w:tcW w:w="658" w:type="dxa"/>
            <w:vMerge w:val="restart"/>
            <w:tcBorders>
              <w:left w:val="single" w:sz="2" w:space="0" w:color="000000"/>
              <w:right w:val="single" w:sz="2" w:space="0" w:color="000000"/>
            </w:tcBorders>
          </w:tcPr>
          <w:p>
            <w:pPr>
              <w:pStyle w:val="TableParagraph"/>
              <w:spacing w:before="40"/>
              <w:ind w:right="-15"/>
              <w:jc w:val="right"/>
              <w:rPr>
                <w:b/>
                <w:sz w:val="17"/>
              </w:rPr>
            </w:pPr>
            <w:r>
              <w:rPr>
                <w:b/>
                <w:color w:val="131313"/>
                <w:spacing w:val="-5"/>
                <w:w w:val="110"/>
                <w:sz w:val="17"/>
              </w:rPr>
              <w:t>24</w:t>
            </w:r>
          </w:p>
        </w:tc>
        <w:tc>
          <w:tcPr>
            <w:tcW w:w="5214" w:type="dxa"/>
            <w:vMerge w:val="restart"/>
            <w:tcBorders>
              <w:left w:val="single" w:sz="2" w:space="0" w:color="000000"/>
            </w:tcBorders>
          </w:tcPr>
          <w:p>
            <w:pPr>
              <w:pStyle w:val="TableParagraph"/>
              <w:spacing w:line="228" w:lineRule="auto" w:before="43"/>
              <w:ind w:left="94" w:hanging="1"/>
              <w:rPr>
                <w:sz w:val="18"/>
              </w:rPr>
            </w:pPr>
            <w:r>
              <w:rPr>
                <w:b/>
                <w:color w:val="131313"/>
                <w:w w:val="110"/>
                <w:sz w:val="17"/>
              </w:rPr>
              <w:t>ED03A02&gt;</w:t>
            </w:r>
            <w:r>
              <w:rPr>
                <w:b/>
                <w:color w:val="131313"/>
                <w:spacing w:val="12"/>
                <w:w w:val="110"/>
                <w:sz w:val="17"/>
              </w:rPr>
              <w:t> </w:t>
            </w:r>
            <w:r>
              <w:rPr>
                <w:color w:val="030303"/>
                <w:w w:val="110"/>
                <w:sz w:val="17"/>
              </w:rPr>
              <w:t>-</w:t>
            </w:r>
            <w:r>
              <w:rPr>
                <w:color w:val="030303"/>
                <w:spacing w:val="-6"/>
                <w:w w:val="110"/>
                <w:sz w:val="17"/>
              </w:rPr>
              <w:t> </w:t>
            </w:r>
            <w:r>
              <w:rPr>
                <w:color w:val="131313"/>
                <w:w w:val="110"/>
                <w:sz w:val="18"/>
              </w:rPr>
              <w:t>Montare</w:t>
            </w:r>
            <w:r>
              <w:rPr>
                <w:color w:val="131313"/>
                <w:spacing w:val="-3"/>
                <w:w w:val="110"/>
                <w:sz w:val="18"/>
              </w:rPr>
              <w:t> </w:t>
            </w:r>
            <w:r>
              <w:rPr>
                <w:color w:val="131313"/>
                <w:w w:val="110"/>
                <w:sz w:val="18"/>
              </w:rPr>
              <w:t>sirena</w:t>
            </w:r>
            <w:r>
              <w:rPr>
                <w:color w:val="131313"/>
                <w:w w:val="110"/>
                <w:sz w:val="18"/>
              </w:rPr>
              <w:t> </w:t>
            </w:r>
            <w:r>
              <w:rPr>
                <w:color w:val="030303"/>
                <w:w w:val="110"/>
                <w:sz w:val="18"/>
              </w:rPr>
              <w:t>adresabila </w:t>
            </w:r>
            <w:r>
              <w:rPr>
                <w:color w:val="131313"/>
                <w:w w:val="110"/>
                <w:sz w:val="18"/>
              </w:rPr>
              <w:t>cu</w:t>
            </w:r>
            <w:r>
              <w:rPr>
                <w:color w:val="131313"/>
                <w:spacing w:val="-12"/>
                <w:w w:val="110"/>
                <w:sz w:val="18"/>
              </w:rPr>
              <w:t> </w:t>
            </w:r>
            <w:r>
              <w:rPr>
                <w:color w:val="131313"/>
                <w:w w:val="110"/>
                <w:sz w:val="18"/>
              </w:rPr>
              <w:t>flash,</w:t>
            </w:r>
            <w:r>
              <w:rPr>
                <w:color w:val="131313"/>
                <w:spacing w:val="-10"/>
                <w:w w:val="110"/>
                <w:sz w:val="18"/>
              </w:rPr>
              <w:t> </w:t>
            </w:r>
            <w:r>
              <w:rPr>
                <w:color w:val="131313"/>
                <w:w w:val="110"/>
                <w:sz w:val="18"/>
              </w:rPr>
              <w:t>pentru exterior,</w:t>
            </w:r>
            <w:r>
              <w:rPr>
                <w:color w:val="131313"/>
                <w:spacing w:val="40"/>
                <w:w w:val="110"/>
                <w:sz w:val="18"/>
              </w:rPr>
              <w:t> </w:t>
            </w:r>
            <w:r>
              <w:rPr>
                <w:color w:val="2A2A2A"/>
                <w:w w:val="110"/>
                <w:sz w:val="18"/>
              </w:rPr>
              <w:t>izo</w:t>
            </w:r>
            <w:r>
              <w:rPr>
                <w:color w:val="030303"/>
                <w:w w:val="110"/>
                <w:sz w:val="18"/>
              </w:rPr>
              <w:t>lator </w:t>
            </w:r>
            <w:r>
              <w:rPr>
                <w:color w:val="131313"/>
                <w:w w:val="110"/>
                <w:sz w:val="18"/>
              </w:rPr>
              <w:t>incorporat, IP65</w:t>
            </w:r>
          </w:p>
        </w:tc>
        <w:tc>
          <w:tcPr>
            <w:tcW w:w="759" w:type="dxa"/>
            <w:vMerge w:val="restart"/>
          </w:tcPr>
          <w:p>
            <w:pPr>
              <w:pStyle w:val="TableParagraph"/>
              <w:spacing w:before="47"/>
              <w:ind w:left="252"/>
              <w:rPr>
                <w:rFonts w:ascii="Courier New"/>
                <w:b/>
                <w:sz w:val="20"/>
              </w:rPr>
            </w:pPr>
            <w:r>
              <w:rPr>
                <w:rFonts w:ascii="Courier New"/>
                <w:b/>
                <w:color w:val="131313"/>
                <w:spacing w:val="-5"/>
                <w:sz w:val="20"/>
              </w:rPr>
              <w:t>buc</w:t>
            </w:r>
          </w:p>
        </w:tc>
        <w:tc>
          <w:tcPr>
            <w:tcW w:w="1177" w:type="dxa"/>
            <w:tcBorders>
              <w:bottom w:val="single" w:sz="2" w:space="0" w:color="000000"/>
            </w:tcBorders>
          </w:tcPr>
          <w:p>
            <w:pPr>
              <w:pStyle w:val="TableParagraph"/>
              <w:spacing w:line="180" w:lineRule="exact" w:before="49"/>
              <w:ind w:right="5"/>
              <w:jc w:val="right"/>
              <w:rPr>
                <w:b/>
                <w:sz w:val="17"/>
              </w:rPr>
            </w:pPr>
            <w:r>
              <w:rPr>
                <w:b/>
                <w:color w:val="131313"/>
                <w:spacing w:val="-2"/>
                <w:w w:val="125"/>
                <w:sz w:val="17"/>
              </w:rPr>
              <w:t>4.000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297" w:hRule="atLeast"/>
        </w:trPr>
        <w:tc>
          <w:tcPr>
            <w:tcW w:w="658" w:type="dxa"/>
            <w:vMerge/>
            <w:tcBorders>
              <w:top w:val="nil"/>
              <w:left w:val="single" w:sz="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64"/>
              <w:ind w:right="9"/>
              <w:jc w:val="right"/>
              <w:rPr>
                <w:sz w:val="18"/>
              </w:rPr>
            </w:pPr>
            <w:r>
              <w:rPr>
                <w:color w:val="131313"/>
                <w:spacing w:val="-2"/>
                <w:w w:val="110"/>
                <w:sz w:val="18"/>
              </w:rPr>
              <w:t>material:</w:t>
            </w:r>
          </w:p>
        </w:tc>
        <w:tc>
          <w:tcPr>
            <w:tcW w:w="1331"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23"/>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5"/>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2" w:space="0" w:color="000000"/>
              <w:right w:val="single" w:sz="2" w:space="0" w:color="000000"/>
            </w:tcBorders>
          </w:tcPr>
          <w:p>
            <w:pPr>
              <w:rPr>
                <w:sz w:val="2"/>
                <w:szCs w:val="2"/>
              </w:rPr>
            </w:pPr>
          </w:p>
        </w:tc>
        <w:tc>
          <w:tcPr>
            <w:tcW w:w="5214" w:type="dxa"/>
            <w:vMerge/>
            <w:tcBorders>
              <w:top w:val="nil"/>
              <w:left w:val="single" w:sz="2" w:space="0" w:color="000000"/>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7"/>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58" w:type="dxa"/>
            <w:vMerge w:val="restart"/>
            <w:tcBorders>
              <w:left w:val="single" w:sz="12" w:space="0" w:color="000000"/>
            </w:tcBorders>
          </w:tcPr>
          <w:p>
            <w:pPr>
              <w:pStyle w:val="TableParagraph"/>
              <w:spacing w:before="30"/>
              <w:ind w:right="1"/>
              <w:jc w:val="right"/>
              <w:rPr>
                <w:b/>
                <w:sz w:val="17"/>
              </w:rPr>
            </w:pPr>
            <w:r>
              <w:rPr>
                <w:b/>
                <w:color w:val="131313"/>
                <w:spacing w:val="-5"/>
                <w:w w:val="110"/>
                <w:sz w:val="17"/>
              </w:rPr>
              <w:t>25</w:t>
            </w:r>
          </w:p>
        </w:tc>
        <w:tc>
          <w:tcPr>
            <w:tcW w:w="5214" w:type="dxa"/>
            <w:vMerge w:val="restart"/>
          </w:tcPr>
          <w:p>
            <w:pPr>
              <w:pStyle w:val="TableParagraph"/>
              <w:spacing w:before="25"/>
              <w:ind w:left="83"/>
              <w:rPr>
                <w:sz w:val="18"/>
              </w:rPr>
            </w:pPr>
            <w:r>
              <w:rPr>
                <w:b/>
                <w:color w:val="131313"/>
                <w:w w:val="120"/>
                <w:sz w:val="17"/>
              </w:rPr>
              <w:t>ET0lA0l&gt;</w:t>
            </w:r>
            <w:r>
              <w:rPr>
                <w:b/>
                <w:color w:val="131313"/>
                <w:spacing w:val="17"/>
                <w:w w:val="120"/>
                <w:sz w:val="17"/>
              </w:rPr>
              <w:t> </w:t>
            </w:r>
            <w:r>
              <w:rPr>
                <w:color w:val="030303"/>
                <w:w w:val="120"/>
                <w:sz w:val="17"/>
              </w:rPr>
              <w:t>-</w:t>
            </w:r>
            <w:r>
              <w:rPr>
                <w:color w:val="030303"/>
                <w:spacing w:val="-9"/>
                <w:w w:val="120"/>
                <w:sz w:val="17"/>
              </w:rPr>
              <w:t> </w:t>
            </w:r>
            <w:r>
              <w:rPr>
                <w:color w:val="131313"/>
                <w:w w:val="120"/>
                <w:sz w:val="18"/>
              </w:rPr>
              <w:t>Montare</w:t>
            </w:r>
            <w:r>
              <w:rPr>
                <w:color w:val="131313"/>
                <w:spacing w:val="5"/>
                <w:w w:val="120"/>
                <w:sz w:val="18"/>
              </w:rPr>
              <w:t> </w:t>
            </w:r>
            <w:r>
              <w:rPr>
                <w:color w:val="131313"/>
                <w:spacing w:val="-5"/>
                <w:w w:val="115"/>
                <w:sz w:val="18"/>
              </w:rPr>
              <w:t>UPS</w:t>
            </w:r>
          </w:p>
        </w:tc>
        <w:tc>
          <w:tcPr>
            <w:tcW w:w="759" w:type="dxa"/>
            <w:vMerge w:val="restart"/>
          </w:tcPr>
          <w:p>
            <w:pPr>
              <w:pStyle w:val="TableParagraph"/>
              <w:spacing w:before="37"/>
              <w:ind w:left="247"/>
              <w:rPr>
                <w:rFonts w:ascii="Courier New"/>
                <w:b/>
                <w:sz w:val="20"/>
              </w:rPr>
            </w:pPr>
            <w:r>
              <w:rPr>
                <w:rFonts w:ascii="Courier New"/>
                <w:b/>
                <w:color w:val="131313"/>
                <w:spacing w:val="-5"/>
                <w:sz w:val="20"/>
              </w:rPr>
              <w:t>buc</w:t>
            </w:r>
          </w:p>
        </w:tc>
        <w:tc>
          <w:tcPr>
            <w:tcW w:w="1177" w:type="dxa"/>
          </w:tcPr>
          <w:p>
            <w:pPr>
              <w:pStyle w:val="TableParagraph"/>
              <w:spacing w:before="44"/>
              <w:ind w:right="1"/>
              <w:jc w:val="right"/>
              <w:rPr>
                <w:b/>
                <w:sz w:val="17"/>
              </w:rPr>
            </w:pPr>
            <w:r>
              <w:rPr>
                <w:b/>
                <w:color w:val="131313"/>
                <w:spacing w:val="-2"/>
                <w:w w:val="125"/>
                <w:sz w:val="17"/>
              </w:rPr>
              <w:t>1.000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6"/>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9"/>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9"/>
              <w:jc w:val="right"/>
              <w:rPr>
                <w:sz w:val="18"/>
              </w:rPr>
            </w:pPr>
            <w:r>
              <w:rPr>
                <w:color w:val="131313"/>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22"/>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58" w:type="dxa"/>
            <w:vMerge w:val="restart"/>
            <w:tcBorders>
              <w:left w:val="single" w:sz="12" w:space="0" w:color="000000"/>
            </w:tcBorders>
          </w:tcPr>
          <w:p>
            <w:pPr>
              <w:pStyle w:val="TableParagraph"/>
              <w:spacing w:before="30"/>
              <w:ind w:left="415"/>
              <w:rPr>
                <w:b/>
                <w:sz w:val="17"/>
              </w:rPr>
            </w:pPr>
            <w:r>
              <w:rPr>
                <w:b/>
                <w:color w:val="131313"/>
                <w:spacing w:val="-5"/>
                <w:w w:val="110"/>
                <w:sz w:val="17"/>
              </w:rPr>
              <w:t>26</w:t>
            </w:r>
          </w:p>
        </w:tc>
        <w:tc>
          <w:tcPr>
            <w:tcW w:w="5214" w:type="dxa"/>
            <w:vMerge w:val="restart"/>
          </w:tcPr>
          <w:p>
            <w:pPr>
              <w:pStyle w:val="TableParagraph"/>
              <w:spacing w:before="25"/>
              <w:ind w:left="74"/>
              <w:rPr>
                <w:sz w:val="18"/>
              </w:rPr>
            </w:pPr>
            <w:r>
              <w:rPr>
                <w:b/>
                <w:color w:val="131313"/>
                <w:w w:val="115"/>
                <w:sz w:val="17"/>
              </w:rPr>
              <w:t>NS00l</w:t>
            </w:r>
            <w:r>
              <w:rPr>
                <w:b/>
                <w:color w:val="131313"/>
                <w:spacing w:val="-2"/>
                <w:w w:val="115"/>
                <w:sz w:val="17"/>
              </w:rPr>
              <w:t> </w:t>
            </w:r>
            <w:r>
              <w:rPr>
                <w:color w:val="030303"/>
                <w:w w:val="115"/>
                <w:sz w:val="17"/>
              </w:rPr>
              <w:t>-</w:t>
            </w:r>
            <w:r>
              <w:rPr>
                <w:color w:val="030303"/>
                <w:spacing w:val="-10"/>
                <w:w w:val="115"/>
                <w:sz w:val="17"/>
              </w:rPr>
              <w:t> </w:t>
            </w:r>
            <w:r>
              <w:rPr>
                <w:color w:val="131313"/>
                <w:w w:val="115"/>
                <w:sz w:val="18"/>
              </w:rPr>
              <w:t>Montaj</w:t>
            </w:r>
            <w:r>
              <w:rPr>
                <w:color w:val="131313"/>
                <w:spacing w:val="-1"/>
                <w:w w:val="115"/>
                <w:sz w:val="18"/>
              </w:rPr>
              <w:t> </w:t>
            </w:r>
            <w:r>
              <w:rPr>
                <w:color w:val="131313"/>
                <w:w w:val="115"/>
                <w:sz w:val="18"/>
              </w:rPr>
              <w:t>Router</w:t>
            </w:r>
            <w:r>
              <w:rPr>
                <w:color w:val="131313"/>
                <w:spacing w:val="3"/>
                <w:w w:val="115"/>
                <w:sz w:val="18"/>
              </w:rPr>
              <w:t> </w:t>
            </w:r>
            <w:r>
              <w:rPr>
                <w:color w:val="131313"/>
                <w:spacing w:val="-2"/>
                <w:w w:val="115"/>
                <w:sz w:val="18"/>
              </w:rPr>
              <w:t>wireless</w:t>
            </w:r>
          </w:p>
        </w:tc>
        <w:tc>
          <w:tcPr>
            <w:tcW w:w="759" w:type="dxa"/>
            <w:vMerge w:val="restart"/>
          </w:tcPr>
          <w:p>
            <w:pPr>
              <w:pStyle w:val="TableParagraph"/>
              <w:spacing w:before="37"/>
              <w:ind w:left="242"/>
              <w:rPr>
                <w:rFonts w:ascii="Courier New"/>
                <w:b/>
                <w:sz w:val="20"/>
              </w:rPr>
            </w:pPr>
            <w:r>
              <w:rPr>
                <w:rFonts w:ascii="Courier New"/>
                <w:b/>
                <w:color w:val="131313"/>
                <w:spacing w:val="-5"/>
                <w:sz w:val="20"/>
              </w:rPr>
              <w:t>buc</w:t>
            </w:r>
          </w:p>
        </w:tc>
        <w:tc>
          <w:tcPr>
            <w:tcW w:w="1177" w:type="dxa"/>
          </w:tcPr>
          <w:p>
            <w:pPr>
              <w:pStyle w:val="TableParagraph"/>
              <w:spacing w:before="44"/>
              <w:ind w:right="6"/>
              <w:jc w:val="right"/>
              <w:rPr>
                <w:b/>
                <w:sz w:val="17"/>
              </w:rPr>
            </w:pPr>
            <w:r>
              <w:rPr>
                <w:b/>
                <w:color w:val="131313"/>
                <w:spacing w:val="-2"/>
                <w:w w:val="125"/>
                <w:sz w:val="17"/>
              </w:rPr>
              <w:t>2.000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4"/>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19"/>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9"/>
              <w:jc w:val="right"/>
              <w:rPr>
                <w:sz w:val="18"/>
              </w:rPr>
            </w:pPr>
            <w:r>
              <w:rPr>
                <w:color w:val="131313"/>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35"/>
              <w:ind w:right="22"/>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3" w:hRule="atLeast"/>
        </w:trPr>
        <w:tc>
          <w:tcPr>
            <w:tcW w:w="658" w:type="dxa"/>
            <w:vMerge w:val="restart"/>
            <w:tcBorders>
              <w:left w:val="single" w:sz="12" w:space="0" w:color="000000"/>
            </w:tcBorders>
          </w:tcPr>
          <w:p>
            <w:pPr>
              <w:pStyle w:val="TableParagraph"/>
              <w:spacing w:before="35"/>
              <w:ind w:left="406"/>
              <w:rPr>
                <w:b/>
                <w:sz w:val="17"/>
              </w:rPr>
            </w:pPr>
            <w:r>
              <w:rPr>
                <w:b/>
                <w:color w:val="131313"/>
                <w:spacing w:val="-5"/>
                <w:w w:val="110"/>
                <w:sz w:val="17"/>
              </w:rPr>
              <w:t>27</w:t>
            </w:r>
          </w:p>
        </w:tc>
        <w:tc>
          <w:tcPr>
            <w:tcW w:w="5214" w:type="dxa"/>
            <w:vMerge w:val="restart"/>
          </w:tcPr>
          <w:p>
            <w:pPr>
              <w:pStyle w:val="TableParagraph"/>
              <w:spacing w:before="30"/>
              <w:ind w:left="64"/>
              <w:rPr>
                <w:sz w:val="18"/>
              </w:rPr>
            </w:pPr>
            <w:r>
              <w:rPr>
                <w:b/>
                <w:color w:val="131313"/>
                <w:w w:val="115"/>
                <w:sz w:val="17"/>
              </w:rPr>
              <w:t>NS00l</w:t>
            </w:r>
            <w:r>
              <w:rPr>
                <w:b/>
                <w:color w:val="131313"/>
                <w:spacing w:val="-5"/>
                <w:w w:val="115"/>
                <w:sz w:val="17"/>
              </w:rPr>
              <w:t> </w:t>
            </w:r>
            <w:r>
              <w:rPr>
                <w:color w:val="131313"/>
                <w:w w:val="115"/>
                <w:sz w:val="17"/>
              </w:rPr>
              <w:t>-</w:t>
            </w:r>
            <w:r>
              <w:rPr>
                <w:color w:val="131313"/>
                <w:spacing w:val="-7"/>
                <w:w w:val="115"/>
                <w:sz w:val="17"/>
              </w:rPr>
              <w:t> </w:t>
            </w:r>
            <w:r>
              <w:rPr>
                <w:color w:val="131313"/>
                <w:w w:val="115"/>
                <w:sz w:val="18"/>
              </w:rPr>
              <w:t>Montaj</w:t>
            </w:r>
            <w:r>
              <w:rPr>
                <w:color w:val="131313"/>
                <w:spacing w:val="-1"/>
                <w:w w:val="115"/>
                <w:sz w:val="18"/>
              </w:rPr>
              <w:t> </w:t>
            </w:r>
            <w:r>
              <w:rPr>
                <w:color w:val="131313"/>
                <w:w w:val="115"/>
                <w:sz w:val="18"/>
              </w:rPr>
              <w:t>amplificator</w:t>
            </w:r>
            <w:r>
              <w:rPr>
                <w:color w:val="131313"/>
                <w:spacing w:val="3"/>
                <w:w w:val="115"/>
                <w:sz w:val="18"/>
              </w:rPr>
              <w:t> </w:t>
            </w:r>
            <w:r>
              <w:rPr>
                <w:color w:val="131313"/>
                <w:w w:val="115"/>
                <w:sz w:val="18"/>
              </w:rPr>
              <w:t>de</w:t>
            </w:r>
            <w:r>
              <w:rPr>
                <w:color w:val="131313"/>
                <w:spacing w:val="-8"/>
                <w:w w:val="115"/>
                <w:sz w:val="18"/>
              </w:rPr>
              <w:t> </w:t>
            </w:r>
            <w:r>
              <w:rPr>
                <w:color w:val="131313"/>
                <w:spacing w:val="-2"/>
                <w:w w:val="115"/>
                <w:sz w:val="18"/>
              </w:rPr>
              <w:t>retea</w:t>
            </w:r>
          </w:p>
        </w:tc>
        <w:tc>
          <w:tcPr>
            <w:tcW w:w="759" w:type="dxa"/>
            <w:vMerge w:val="restart"/>
          </w:tcPr>
          <w:p>
            <w:pPr>
              <w:pStyle w:val="TableParagraph"/>
              <w:spacing w:before="42"/>
              <w:ind w:left="242"/>
              <w:rPr>
                <w:rFonts w:ascii="Courier New"/>
                <w:b/>
                <w:sz w:val="20"/>
              </w:rPr>
            </w:pPr>
            <w:r>
              <w:rPr>
                <w:rFonts w:ascii="Courier New"/>
                <w:b/>
                <w:color w:val="131313"/>
                <w:spacing w:val="-5"/>
                <w:sz w:val="20"/>
              </w:rPr>
              <w:t>buc</w:t>
            </w:r>
          </w:p>
        </w:tc>
        <w:tc>
          <w:tcPr>
            <w:tcW w:w="1177" w:type="dxa"/>
          </w:tcPr>
          <w:p>
            <w:pPr>
              <w:pStyle w:val="TableParagraph"/>
              <w:spacing w:before="44"/>
              <w:ind w:right="8"/>
              <w:jc w:val="right"/>
              <w:rPr>
                <w:b/>
                <w:sz w:val="17"/>
              </w:rPr>
            </w:pPr>
            <w:r>
              <w:rPr>
                <w:b/>
                <w:color w:val="131313"/>
                <w:spacing w:val="-2"/>
                <w:w w:val="125"/>
                <w:sz w:val="17"/>
              </w:rPr>
              <w:t>9.000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5"/>
              <w:ind w:right="14"/>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5"/>
              <w:ind w:right="19"/>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5"/>
              <w:ind w:right="9"/>
              <w:jc w:val="right"/>
              <w:rPr>
                <w:sz w:val="18"/>
              </w:rPr>
            </w:pPr>
            <w:r>
              <w:rPr>
                <w:color w:val="131313"/>
                <w:spacing w:val="-2"/>
                <w:w w:val="110"/>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5"/>
              <w:ind w:right="22"/>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54" w:hRule="atLeast"/>
        </w:trPr>
        <w:tc>
          <w:tcPr>
            <w:tcW w:w="658" w:type="dxa"/>
            <w:vMerge w:val="restart"/>
            <w:tcBorders>
              <w:left w:val="single" w:sz="12" w:space="0" w:color="000000"/>
            </w:tcBorders>
          </w:tcPr>
          <w:p>
            <w:pPr>
              <w:pStyle w:val="TableParagraph"/>
              <w:spacing w:before="40"/>
              <w:ind w:left="401"/>
              <w:rPr>
                <w:b/>
                <w:sz w:val="17"/>
              </w:rPr>
            </w:pPr>
            <w:r>
              <w:rPr>
                <w:b/>
                <w:color w:val="131313"/>
                <w:spacing w:val="-5"/>
                <w:w w:val="110"/>
                <w:sz w:val="17"/>
              </w:rPr>
              <w:t>28</w:t>
            </w:r>
          </w:p>
        </w:tc>
        <w:tc>
          <w:tcPr>
            <w:tcW w:w="5214" w:type="dxa"/>
            <w:vMerge w:val="restart"/>
          </w:tcPr>
          <w:p>
            <w:pPr>
              <w:pStyle w:val="TableParagraph"/>
              <w:spacing w:line="228" w:lineRule="auto" w:before="48"/>
              <w:ind w:left="60" w:right="78" w:hanging="2"/>
              <w:rPr>
                <w:sz w:val="18"/>
              </w:rPr>
            </w:pPr>
            <w:r>
              <w:rPr>
                <w:b/>
                <w:color w:val="131313"/>
                <w:w w:val="105"/>
                <w:sz w:val="17"/>
              </w:rPr>
              <w:t>1D03A01</w:t>
            </w:r>
            <w:r>
              <w:rPr>
                <w:color w:val="131313"/>
                <w:w w:val="105"/>
                <w:sz w:val="6"/>
              </w:rPr>
              <w:t>A</w:t>
            </w:r>
            <w:r>
              <w:rPr>
                <w:color w:val="131313"/>
                <w:spacing w:val="80"/>
                <w:w w:val="150"/>
                <w:sz w:val="6"/>
              </w:rPr>
              <w:t> </w:t>
            </w:r>
            <w:r>
              <w:rPr>
                <w:color w:val="131313"/>
                <w:w w:val="105"/>
                <w:sz w:val="6"/>
              </w:rPr>
              <w:t>-</w:t>
            </w:r>
            <w:r>
              <w:rPr>
                <w:color w:val="131313"/>
                <w:spacing w:val="66"/>
                <w:w w:val="105"/>
                <w:sz w:val="6"/>
              </w:rPr>
              <w:t>  </w:t>
            </w:r>
            <w:r>
              <w:rPr>
                <w:color w:val="131313"/>
                <w:w w:val="105"/>
                <w:sz w:val="18"/>
              </w:rPr>
              <w:t>Montare</w:t>
            </w:r>
            <w:r>
              <w:rPr>
                <w:color w:val="131313"/>
                <w:spacing w:val="23"/>
                <w:w w:val="105"/>
                <w:sz w:val="18"/>
              </w:rPr>
              <w:t> </w:t>
            </w:r>
            <w:r>
              <w:rPr>
                <w:color w:val="131313"/>
                <w:w w:val="105"/>
                <w:sz w:val="18"/>
              </w:rPr>
              <w:t>pompa caldura</w:t>
            </w:r>
            <w:r>
              <w:rPr>
                <w:color w:val="131313"/>
                <w:spacing w:val="28"/>
                <w:w w:val="105"/>
                <w:sz w:val="18"/>
              </w:rPr>
              <w:t> </w:t>
            </w:r>
            <w:r>
              <w:rPr>
                <w:color w:val="131313"/>
                <w:w w:val="105"/>
                <w:sz w:val="18"/>
              </w:rPr>
              <w:t>inverter incalzire-racire 20 kW</w:t>
            </w:r>
          </w:p>
        </w:tc>
        <w:tc>
          <w:tcPr>
            <w:tcW w:w="759" w:type="dxa"/>
            <w:vMerge w:val="restart"/>
          </w:tcPr>
          <w:p>
            <w:pPr>
              <w:pStyle w:val="TableParagraph"/>
              <w:spacing w:before="47"/>
              <w:ind w:left="237"/>
              <w:rPr>
                <w:rFonts w:ascii="Courier New"/>
                <w:b/>
                <w:sz w:val="20"/>
              </w:rPr>
            </w:pPr>
            <w:r>
              <w:rPr>
                <w:rFonts w:ascii="Courier New"/>
                <w:b/>
                <w:color w:val="131313"/>
                <w:spacing w:val="-5"/>
                <w:sz w:val="20"/>
              </w:rPr>
              <w:t>buc</w:t>
            </w:r>
          </w:p>
        </w:tc>
        <w:tc>
          <w:tcPr>
            <w:tcW w:w="1177" w:type="dxa"/>
            <w:tcBorders>
              <w:bottom w:val="single" w:sz="2" w:space="0" w:color="000000"/>
            </w:tcBorders>
          </w:tcPr>
          <w:p>
            <w:pPr>
              <w:pStyle w:val="TableParagraph"/>
              <w:spacing w:line="180" w:lineRule="exact" w:before="54"/>
              <w:ind w:right="8"/>
              <w:jc w:val="right"/>
              <w:rPr>
                <w:b/>
                <w:sz w:val="17"/>
              </w:rPr>
            </w:pPr>
            <w:r>
              <w:rPr>
                <w:b/>
                <w:color w:val="131313"/>
                <w:spacing w:val="-2"/>
                <w:w w:val="125"/>
                <w:sz w:val="17"/>
              </w:rPr>
              <w:t>9.000</w:t>
            </w:r>
          </w:p>
        </w:tc>
        <w:tc>
          <w:tcPr>
            <w:tcW w:w="1331"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Borders>
              <w:top w:val="single" w:sz="2" w:space="0" w:color="000000"/>
            </w:tcBorders>
          </w:tcPr>
          <w:p>
            <w:pPr>
              <w:pStyle w:val="TableParagraph"/>
              <w:spacing w:before="64"/>
              <w:jc w:val="right"/>
              <w:rPr>
                <w:sz w:val="18"/>
              </w:rPr>
            </w:pPr>
            <w:r>
              <w:rPr>
                <w:color w:val="131313"/>
                <w:spacing w:val="-2"/>
                <w:w w:val="110"/>
                <w:sz w:val="18"/>
              </w:rPr>
              <w:t>material</w:t>
            </w:r>
            <w:r>
              <w:rPr>
                <w:color w:val="424242"/>
                <w:spacing w:val="-2"/>
                <w:w w:val="110"/>
                <w:sz w:val="18"/>
              </w:rPr>
              <w:t>:</w:t>
            </w:r>
          </w:p>
        </w:tc>
        <w:tc>
          <w:tcPr>
            <w:tcW w:w="1331"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5"/>
              <w:ind w:right="19"/>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9"/>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22"/>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left w:val="single" w:sz="12" w:space="0" w:color="000000"/>
            </w:tcBorders>
          </w:tcPr>
          <w:p>
            <w:pPr>
              <w:pStyle w:val="TableParagraph"/>
              <w:spacing w:before="44"/>
              <w:ind w:left="391"/>
              <w:rPr>
                <w:b/>
                <w:sz w:val="17"/>
              </w:rPr>
            </w:pPr>
            <w:r>
              <w:rPr>
                <w:b/>
                <w:color w:val="131313"/>
                <w:spacing w:val="-5"/>
                <w:w w:val="110"/>
                <w:sz w:val="17"/>
              </w:rPr>
              <w:t>29</w:t>
            </w:r>
          </w:p>
        </w:tc>
        <w:tc>
          <w:tcPr>
            <w:tcW w:w="5214" w:type="dxa"/>
            <w:vMerge w:val="restart"/>
          </w:tcPr>
          <w:p>
            <w:pPr>
              <w:pStyle w:val="TableParagraph"/>
              <w:spacing w:before="35"/>
              <w:ind w:left="49"/>
              <w:rPr>
                <w:sz w:val="18"/>
              </w:rPr>
            </w:pPr>
            <w:r>
              <w:rPr>
                <w:b/>
                <w:color w:val="131313"/>
                <w:w w:val="110"/>
                <w:sz w:val="17"/>
              </w:rPr>
              <w:t>1D03A01</w:t>
            </w:r>
            <w:r>
              <w:rPr>
                <w:color w:val="131313"/>
                <w:w w:val="110"/>
                <w:sz w:val="6"/>
              </w:rPr>
              <w:t>A</w:t>
            </w:r>
            <w:r>
              <w:rPr>
                <w:color w:val="131313"/>
                <w:spacing w:val="43"/>
                <w:w w:val="110"/>
                <w:sz w:val="6"/>
              </w:rPr>
              <w:t>  </w:t>
            </w:r>
            <w:r>
              <w:rPr>
                <w:color w:val="030303"/>
                <w:w w:val="110"/>
                <w:sz w:val="6"/>
              </w:rPr>
              <w:t>-</w:t>
            </w:r>
            <w:r>
              <w:rPr>
                <w:color w:val="030303"/>
                <w:spacing w:val="53"/>
                <w:w w:val="110"/>
                <w:sz w:val="6"/>
              </w:rPr>
              <w:t>  </w:t>
            </w:r>
            <w:r>
              <w:rPr>
                <w:color w:val="131313"/>
                <w:w w:val="110"/>
                <w:sz w:val="18"/>
              </w:rPr>
              <w:t>Montare</w:t>
            </w:r>
            <w:r>
              <w:rPr>
                <w:color w:val="131313"/>
                <w:spacing w:val="11"/>
                <w:w w:val="110"/>
                <w:sz w:val="18"/>
              </w:rPr>
              <w:t> </w:t>
            </w:r>
            <w:r>
              <w:rPr>
                <w:color w:val="131313"/>
                <w:w w:val="110"/>
                <w:sz w:val="18"/>
              </w:rPr>
              <w:t>pompa</w:t>
            </w:r>
            <w:r>
              <w:rPr>
                <w:color w:val="131313"/>
                <w:spacing w:val="12"/>
                <w:w w:val="110"/>
                <w:sz w:val="18"/>
              </w:rPr>
              <w:t> </w:t>
            </w:r>
            <w:r>
              <w:rPr>
                <w:color w:val="131313"/>
                <w:w w:val="110"/>
                <w:sz w:val="18"/>
              </w:rPr>
              <w:t>de</w:t>
            </w:r>
            <w:r>
              <w:rPr>
                <w:color w:val="131313"/>
                <w:spacing w:val="-5"/>
                <w:w w:val="110"/>
                <w:sz w:val="18"/>
              </w:rPr>
              <w:t> </w:t>
            </w:r>
            <w:r>
              <w:rPr>
                <w:color w:val="131313"/>
                <w:w w:val="110"/>
                <w:sz w:val="18"/>
              </w:rPr>
              <w:t>circulatie</w:t>
            </w:r>
            <w:r>
              <w:rPr>
                <w:color w:val="131313"/>
                <w:spacing w:val="3"/>
                <w:w w:val="110"/>
                <w:sz w:val="18"/>
              </w:rPr>
              <w:t> </w:t>
            </w:r>
            <w:r>
              <w:rPr>
                <w:color w:val="131313"/>
                <w:w w:val="110"/>
                <w:sz w:val="18"/>
              </w:rPr>
              <w:t>CPDll</w:t>
            </w:r>
            <w:r>
              <w:rPr>
                <w:color w:val="131313"/>
                <w:spacing w:val="9"/>
                <w:w w:val="110"/>
                <w:sz w:val="18"/>
              </w:rPr>
              <w:t> </w:t>
            </w:r>
            <w:r>
              <w:rPr>
                <w:color w:val="131313"/>
                <w:spacing w:val="-2"/>
                <w:w w:val="110"/>
                <w:sz w:val="18"/>
              </w:rPr>
              <w:t>25/75</w:t>
            </w:r>
          </w:p>
        </w:tc>
        <w:tc>
          <w:tcPr>
            <w:tcW w:w="759" w:type="dxa"/>
            <w:vMerge w:val="restart"/>
          </w:tcPr>
          <w:p>
            <w:pPr>
              <w:pStyle w:val="TableParagraph"/>
              <w:spacing w:before="47"/>
              <w:ind w:left="237"/>
              <w:rPr>
                <w:rFonts w:ascii="Courier New"/>
                <w:b/>
                <w:sz w:val="20"/>
              </w:rPr>
            </w:pPr>
            <w:r>
              <w:rPr>
                <w:rFonts w:ascii="Courier New"/>
                <w:b/>
                <w:color w:val="131313"/>
                <w:spacing w:val="-5"/>
                <w:sz w:val="20"/>
              </w:rPr>
              <w:t>buc</w:t>
            </w:r>
          </w:p>
        </w:tc>
        <w:tc>
          <w:tcPr>
            <w:tcW w:w="1177" w:type="dxa"/>
          </w:tcPr>
          <w:p>
            <w:pPr>
              <w:pStyle w:val="TableParagraph"/>
              <w:spacing w:before="54"/>
              <w:ind w:right="8"/>
              <w:jc w:val="right"/>
              <w:rPr>
                <w:b/>
                <w:sz w:val="17"/>
              </w:rPr>
            </w:pPr>
            <w:r>
              <w:rPr>
                <w:b/>
                <w:color w:val="131313"/>
                <w:spacing w:val="-2"/>
                <w:w w:val="125"/>
                <w:sz w:val="17"/>
              </w:rPr>
              <w:t>9.000</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14"/>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ind w:right="24"/>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0"/>
              <w:jc w:val="right"/>
              <w:rPr>
                <w:sz w:val="18"/>
              </w:rPr>
            </w:pPr>
            <w:r>
              <w:rPr>
                <w:color w:val="131313"/>
                <w:spacing w:val="-2"/>
                <w:w w:val="115"/>
                <w:sz w:val="18"/>
              </w:rPr>
              <w:t>utilaj</w:t>
            </w:r>
            <w:r>
              <w:rPr>
                <w:color w:val="424242"/>
                <w:spacing w:val="-2"/>
                <w:w w:val="115"/>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5"/>
              <w:jc w:val="right"/>
              <w:rPr>
                <w:sz w:val="18"/>
              </w:rPr>
            </w:pPr>
            <w:r>
              <w:rPr>
                <w:color w:val="131313"/>
                <w:spacing w:val="-2"/>
                <w:w w:val="110"/>
                <w:sz w:val="18"/>
              </w:rPr>
              <w:t>transport</w:t>
            </w:r>
            <w:r>
              <w:rPr>
                <w:color w:val="424242"/>
                <w:spacing w:val="-2"/>
                <w:w w:val="110"/>
                <w:sz w:val="18"/>
              </w:rPr>
              <w:t>:</w:t>
            </w:r>
          </w:p>
        </w:tc>
        <w:tc>
          <w:tcPr>
            <w:tcW w:w="1331"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58" w:type="dxa"/>
            <w:vMerge w:val="restart"/>
            <w:tcBorders>
              <w:left w:val="single" w:sz="12" w:space="0" w:color="000000"/>
            </w:tcBorders>
          </w:tcPr>
          <w:p>
            <w:pPr>
              <w:pStyle w:val="TableParagraph"/>
              <w:spacing w:before="44"/>
              <w:ind w:left="384"/>
              <w:rPr>
                <w:b/>
                <w:sz w:val="17"/>
              </w:rPr>
            </w:pPr>
            <w:r>
              <w:rPr>
                <w:b/>
                <w:color w:val="131313"/>
                <w:spacing w:val="-5"/>
                <w:w w:val="110"/>
                <w:sz w:val="17"/>
              </w:rPr>
              <w:t>30</w:t>
            </w:r>
          </w:p>
        </w:tc>
        <w:tc>
          <w:tcPr>
            <w:tcW w:w="5214" w:type="dxa"/>
            <w:vMerge w:val="restart"/>
          </w:tcPr>
          <w:p>
            <w:pPr>
              <w:pStyle w:val="TableParagraph"/>
              <w:spacing w:before="40"/>
              <w:ind w:left="46"/>
              <w:rPr>
                <w:sz w:val="18"/>
              </w:rPr>
            </w:pPr>
            <w:r>
              <w:rPr>
                <w:b/>
                <w:color w:val="131313"/>
                <w:w w:val="110"/>
                <w:sz w:val="17"/>
              </w:rPr>
              <w:t>IA35B1</w:t>
            </w:r>
            <w:r>
              <w:rPr>
                <w:b/>
                <w:color w:val="131313"/>
                <w:spacing w:val="-8"/>
                <w:w w:val="110"/>
                <w:sz w:val="17"/>
              </w:rPr>
              <w:t> </w:t>
            </w:r>
            <w:r>
              <w:rPr>
                <w:color w:val="131313"/>
                <w:w w:val="110"/>
                <w:sz w:val="17"/>
              </w:rPr>
              <w:t>-</w:t>
            </w:r>
            <w:r>
              <w:rPr>
                <w:color w:val="131313"/>
                <w:spacing w:val="8"/>
                <w:w w:val="110"/>
                <w:sz w:val="17"/>
              </w:rPr>
              <w:t> </w:t>
            </w:r>
            <w:r>
              <w:rPr>
                <w:color w:val="131313"/>
                <w:w w:val="110"/>
                <w:sz w:val="18"/>
              </w:rPr>
              <w:t>Montare</w:t>
            </w:r>
            <w:r>
              <w:rPr>
                <w:color w:val="131313"/>
                <w:spacing w:val="17"/>
                <w:w w:val="110"/>
                <w:sz w:val="18"/>
              </w:rPr>
              <w:t> </w:t>
            </w:r>
            <w:r>
              <w:rPr>
                <w:color w:val="131313"/>
                <w:w w:val="110"/>
                <w:sz w:val="18"/>
              </w:rPr>
              <w:t>vas</w:t>
            </w:r>
            <w:r>
              <w:rPr>
                <w:color w:val="131313"/>
                <w:spacing w:val="6"/>
                <w:w w:val="110"/>
                <w:sz w:val="18"/>
              </w:rPr>
              <w:t> </w:t>
            </w:r>
            <w:r>
              <w:rPr>
                <w:color w:val="131313"/>
                <w:w w:val="110"/>
                <w:sz w:val="18"/>
              </w:rPr>
              <w:t>inertial</w:t>
            </w:r>
            <w:r>
              <w:rPr>
                <w:color w:val="131313"/>
                <w:spacing w:val="3"/>
                <w:w w:val="110"/>
                <w:sz w:val="18"/>
              </w:rPr>
              <w:t> </w:t>
            </w:r>
            <w:r>
              <w:rPr>
                <w:color w:val="131313"/>
                <w:w w:val="110"/>
                <w:sz w:val="18"/>
              </w:rPr>
              <w:t>1000</w:t>
            </w:r>
            <w:r>
              <w:rPr>
                <w:color w:val="131313"/>
                <w:spacing w:val="8"/>
                <w:w w:val="110"/>
                <w:sz w:val="18"/>
              </w:rPr>
              <w:t> </w:t>
            </w:r>
            <w:r>
              <w:rPr>
                <w:color w:val="131313"/>
                <w:spacing w:val="-2"/>
                <w:w w:val="110"/>
                <w:sz w:val="18"/>
              </w:rPr>
              <w:t>l</w:t>
            </w:r>
            <w:r>
              <w:rPr>
                <w:color w:val="424242"/>
                <w:spacing w:val="-2"/>
                <w:w w:val="110"/>
                <w:sz w:val="18"/>
              </w:rPr>
              <w:t>i</w:t>
            </w:r>
            <w:r>
              <w:rPr>
                <w:color w:val="131313"/>
                <w:spacing w:val="-2"/>
                <w:w w:val="110"/>
                <w:sz w:val="18"/>
              </w:rPr>
              <w:t>tri</w:t>
            </w:r>
          </w:p>
        </w:tc>
        <w:tc>
          <w:tcPr>
            <w:tcW w:w="759" w:type="dxa"/>
            <w:vMerge w:val="restart"/>
          </w:tcPr>
          <w:p>
            <w:pPr>
              <w:pStyle w:val="TableParagraph"/>
              <w:spacing w:before="47"/>
              <w:ind w:left="237"/>
              <w:rPr>
                <w:rFonts w:ascii="Courier New"/>
                <w:b/>
                <w:sz w:val="20"/>
              </w:rPr>
            </w:pPr>
            <w:r>
              <w:rPr>
                <w:rFonts w:ascii="Courier New"/>
                <w:b/>
                <w:color w:val="131313"/>
                <w:spacing w:val="-5"/>
                <w:sz w:val="20"/>
              </w:rPr>
              <w:t>buc</w:t>
            </w:r>
          </w:p>
        </w:tc>
        <w:tc>
          <w:tcPr>
            <w:tcW w:w="1177" w:type="dxa"/>
            <w:tcBorders>
              <w:left w:val="single" w:sz="2" w:space="0" w:color="000000"/>
            </w:tcBorders>
          </w:tcPr>
          <w:p>
            <w:pPr>
              <w:pStyle w:val="TableParagraph"/>
              <w:spacing w:before="54"/>
              <w:ind w:right="6"/>
              <w:jc w:val="right"/>
              <w:rPr>
                <w:b/>
                <w:sz w:val="17"/>
              </w:rPr>
            </w:pPr>
            <w:r>
              <w:rPr>
                <w:b/>
                <w:color w:val="131313"/>
                <w:spacing w:val="-2"/>
                <w:w w:val="125"/>
                <w:sz w:val="17"/>
              </w:rPr>
              <w:t>1.000</w:t>
            </w:r>
          </w:p>
        </w:tc>
        <w:tc>
          <w:tcPr>
            <w:tcW w:w="1331" w:type="dxa"/>
          </w:tcPr>
          <w:p>
            <w:pPr>
              <w:pStyle w:val="TableParagraph"/>
              <w:rPr>
                <w:rFonts w:ascii="Times New Roman"/>
                <w:sz w:val="16"/>
              </w:rPr>
            </w:pPr>
          </w:p>
        </w:tc>
        <w:tc>
          <w:tcPr>
            <w:tcW w:w="1413" w:type="dxa"/>
            <w:tcBorders>
              <w:right w:val="single" w:sz="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5"/>
              <w:ind w:right="18"/>
              <w:jc w:val="right"/>
              <w:rPr>
                <w:sz w:val="18"/>
              </w:rPr>
            </w:pPr>
            <w:r>
              <w:rPr>
                <w:color w:val="131313"/>
                <w:spacing w:val="-2"/>
                <w:w w:val="110"/>
                <w:sz w:val="18"/>
              </w:rPr>
              <w:t>material:</w:t>
            </w:r>
          </w:p>
        </w:tc>
        <w:tc>
          <w:tcPr>
            <w:tcW w:w="1331" w:type="dxa"/>
          </w:tcPr>
          <w:p>
            <w:pPr>
              <w:pStyle w:val="TableParagraph"/>
              <w:rPr>
                <w:rFonts w:ascii="Times New Roman"/>
                <w:sz w:val="16"/>
              </w:rPr>
            </w:pPr>
          </w:p>
        </w:tc>
        <w:tc>
          <w:tcPr>
            <w:tcW w:w="1413" w:type="dxa"/>
            <w:tcBorders>
              <w:right w:val="single" w:sz="2" w:space="0" w:color="000000"/>
            </w:tcBorders>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5"/>
              <w:ind w:right="24"/>
              <w:jc w:val="right"/>
              <w:rPr>
                <w:sz w:val="18"/>
              </w:rPr>
            </w:pPr>
            <w:r>
              <w:rPr>
                <w:color w:val="131313"/>
                <w:spacing w:val="-2"/>
                <w:w w:val="105"/>
                <w:sz w:val="18"/>
              </w:rPr>
              <w:t>manopera:</w:t>
            </w:r>
          </w:p>
        </w:tc>
        <w:tc>
          <w:tcPr>
            <w:tcW w:w="1331" w:type="dxa"/>
          </w:tcPr>
          <w:p>
            <w:pPr>
              <w:pStyle w:val="TableParagraph"/>
              <w:rPr>
                <w:rFonts w:ascii="Times New Roman"/>
                <w:sz w:val="16"/>
              </w:rPr>
            </w:pPr>
          </w:p>
        </w:tc>
        <w:tc>
          <w:tcPr>
            <w:tcW w:w="1413" w:type="dxa"/>
          </w:tcPr>
          <w:p>
            <w:pPr>
              <w:pStyle w:val="TableParagraph"/>
              <w:rPr>
                <w:rFonts w:ascii="Times New Roman"/>
                <w:sz w:val="16"/>
              </w:rPr>
            </w:pPr>
          </w:p>
        </w:tc>
      </w:tr>
      <w:tr>
        <w:trPr>
          <w:trHeight w:val="273"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5"/>
              <w:ind w:right="9"/>
              <w:jc w:val="right"/>
              <w:rPr>
                <w:sz w:val="18"/>
              </w:rPr>
            </w:pPr>
            <w:r>
              <w:rPr>
                <w:color w:val="131313"/>
                <w:spacing w:val="-2"/>
                <w:w w:val="115"/>
                <w:sz w:val="18"/>
              </w:rPr>
              <w:t>utilaj:</w:t>
            </w:r>
          </w:p>
        </w:tc>
        <w:tc>
          <w:tcPr>
            <w:tcW w:w="1331" w:type="dxa"/>
          </w:tcPr>
          <w:p>
            <w:pPr>
              <w:pStyle w:val="TableParagraph"/>
              <w:rPr>
                <w:rFonts w:ascii="Times New Roman"/>
                <w:sz w:val="16"/>
              </w:rPr>
            </w:pPr>
          </w:p>
        </w:tc>
        <w:tc>
          <w:tcPr>
            <w:tcW w:w="1413" w:type="dxa"/>
          </w:tcPr>
          <w:p>
            <w:pPr>
              <w:pStyle w:val="TableParagraph"/>
              <w:rPr>
                <w:rFonts w:ascii="Times New Roman"/>
                <w:sz w:val="16"/>
              </w:rPr>
            </w:pPr>
          </w:p>
        </w:tc>
      </w:tr>
      <w:tr>
        <w:trPr>
          <w:trHeight w:val="278" w:hRule="atLeast"/>
        </w:trPr>
        <w:tc>
          <w:tcPr>
            <w:tcW w:w="658" w:type="dxa"/>
            <w:vMerge/>
            <w:tcBorders>
              <w:top w:val="nil"/>
              <w:left w:val="single" w:sz="12" w:space="0" w:color="000000"/>
            </w:tcBorders>
          </w:tcPr>
          <w:p>
            <w:pPr>
              <w:rPr>
                <w:sz w:val="2"/>
                <w:szCs w:val="2"/>
              </w:rPr>
            </w:pPr>
          </w:p>
        </w:tc>
        <w:tc>
          <w:tcPr>
            <w:tcW w:w="5214" w:type="dxa"/>
            <w:vMerge/>
            <w:tcBorders>
              <w:top w:val="nil"/>
            </w:tcBorders>
          </w:tcPr>
          <w:p>
            <w:pPr>
              <w:rPr>
                <w:sz w:val="2"/>
                <w:szCs w:val="2"/>
              </w:rPr>
            </w:pPr>
          </w:p>
        </w:tc>
        <w:tc>
          <w:tcPr>
            <w:tcW w:w="759" w:type="dxa"/>
            <w:vMerge/>
            <w:tcBorders>
              <w:top w:val="nil"/>
            </w:tcBorders>
          </w:tcPr>
          <w:p>
            <w:pPr>
              <w:rPr>
                <w:sz w:val="2"/>
                <w:szCs w:val="2"/>
              </w:rPr>
            </w:pPr>
          </w:p>
        </w:tc>
        <w:tc>
          <w:tcPr>
            <w:tcW w:w="1177" w:type="dxa"/>
          </w:tcPr>
          <w:p>
            <w:pPr>
              <w:pStyle w:val="TableParagraph"/>
              <w:spacing w:before="45"/>
              <w:ind w:right="19"/>
              <w:jc w:val="right"/>
              <w:rPr>
                <w:sz w:val="18"/>
              </w:rPr>
            </w:pPr>
            <w:r>
              <w:rPr>
                <w:color w:val="131313"/>
                <w:spacing w:val="-2"/>
                <w:w w:val="110"/>
                <w:sz w:val="18"/>
              </w:rPr>
              <w:t>transport:</w:t>
            </w:r>
          </w:p>
        </w:tc>
        <w:tc>
          <w:tcPr>
            <w:tcW w:w="1331" w:type="dxa"/>
          </w:tcPr>
          <w:p>
            <w:pPr>
              <w:pStyle w:val="TableParagraph"/>
              <w:rPr>
                <w:rFonts w:ascii="Times New Roman"/>
                <w:sz w:val="16"/>
              </w:rPr>
            </w:pPr>
          </w:p>
        </w:tc>
        <w:tc>
          <w:tcPr>
            <w:tcW w:w="1413" w:type="dxa"/>
          </w:tcPr>
          <w:p>
            <w:pPr>
              <w:pStyle w:val="TableParagraph"/>
              <w:rPr>
                <w:rFonts w:ascii="Times New Roman"/>
                <w:sz w:val="16"/>
              </w:rPr>
            </w:pPr>
          </w:p>
        </w:tc>
      </w:tr>
    </w:tbl>
    <w:p>
      <w:pPr>
        <w:pStyle w:val="TableParagraph"/>
        <w:spacing w:after="0"/>
        <w:rPr>
          <w:rFonts w:ascii="Times New Roman"/>
          <w:sz w:val="16"/>
        </w:rPr>
        <w:sectPr>
          <w:headerReference w:type="default" r:id="rId301"/>
          <w:footerReference w:type="default" r:id="rId302"/>
          <w:pgSz w:w="11910" w:h="16840"/>
          <w:pgMar w:header="711" w:footer="894" w:top="900" w:bottom="1080" w:left="425" w:right="566"/>
        </w:sectPr>
      </w:pPr>
    </w:p>
    <w:p>
      <w:pPr>
        <w:pStyle w:val="BodyText"/>
        <w:spacing w:before="2"/>
        <w:rPr>
          <w:b/>
          <w:sz w:val="15"/>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3"/>
        <w:gridCol w:w="5204"/>
        <w:gridCol w:w="764"/>
        <w:gridCol w:w="1168"/>
        <w:gridCol w:w="1327"/>
        <w:gridCol w:w="1413"/>
      </w:tblGrid>
      <w:tr>
        <w:trPr>
          <w:trHeight w:val="562" w:hRule="atLeast"/>
        </w:trPr>
        <w:tc>
          <w:tcPr>
            <w:tcW w:w="7799" w:type="dxa"/>
            <w:gridSpan w:val="4"/>
            <w:tcBorders>
              <w:left w:val="single" w:sz="2" w:space="0" w:color="000000"/>
            </w:tcBorders>
          </w:tcPr>
          <w:p>
            <w:pPr>
              <w:pStyle w:val="TableParagraph"/>
              <w:spacing w:before="14"/>
              <w:rPr>
                <w:b/>
                <w:sz w:val="16"/>
              </w:rPr>
            </w:pPr>
          </w:p>
          <w:p>
            <w:pPr>
              <w:pStyle w:val="TableParagraph"/>
              <w:ind w:left="104"/>
              <w:jc w:val="center"/>
              <w:rPr>
                <w:b/>
                <w:sz w:val="16"/>
              </w:rPr>
            </w:pPr>
            <w:r>
              <w:rPr>
                <w:b/>
                <w:color w:val="131313"/>
                <w:sz w:val="16"/>
              </w:rPr>
              <w:t>SECTIUNEA</w:t>
            </w:r>
            <w:r>
              <w:rPr>
                <w:b/>
                <w:color w:val="131313"/>
                <w:spacing w:val="23"/>
                <w:sz w:val="16"/>
              </w:rPr>
              <w:t> </w:t>
            </w:r>
            <w:r>
              <w:rPr>
                <w:b/>
                <w:color w:val="131313"/>
                <w:spacing w:val="-2"/>
                <w:sz w:val="16"/>
              </w:rPr>
              <w:t>TEHNICA</w:t>
            </w:r>
          </w:p>
        </w:tc>
        <w:tc>
          <w:tcPr>
            <w:tcW w:w="2740" w:type="dxa"/>
            <w:gridSpan w:val="2"/>
            <w:tcBorders>
              <w:right w:val="single" w:sz="12" w:space="0" w:color="000000"/>
            </w:tcBorders>
          </w:tcPr>
          <w:p>
            <w:pPr>
              <w:pStyle w:val="TableParagraph"/>
              <w:spacing w:before="4"/>
              <w:rPr>
                <w:b/>
                <w:sz w:val="16"/>
              </w:rPr>
            </w:pPr>
          </w:p>
          <w:p>
            <w:pPr>
              <w:pStyle w:val="TableParagraph"/>
              <w:ind w:left="359"/>
              <w:rPr>
                <w:b/>
                <w:sz w:val="16"/>
              </w:rPr>
            </w:pPr>
            <w:r>
              <w:rPr>
                <w:b/>
                <w:color w:val="131313"/>
                <w:sz w:val="16"/>
              </w:rPr>
              <w:t>SECTIUNEA</w:t>
            </w:r>
            <w:r>
              <w:rPr>
                <w:b/>
                <w:color w:val="131313"/>
                <w:spacing w:val="24"/>
                <w:sz w:val="16"/>
              </w:rPr>
              <w:t> </w:t>
            </w:r>
            <w:r>
              <w:rPr>
                <w:b/>
                <w:color w:val="131313"/>
                <w:spacing w:val="-2"/>
                <w:sz w:val="16"/>
              </w:rPr>
              <w:t>FINANCIARA</w:t>
            </w:r>
          </w:p>
        </w:tc>
      </w:tr>
      <w:tr>
        <w:trPr>
          <w:trHeight w:val="759" w:hRule="atLeast"/>
        </w:trPr>
        <w:tc>
          <w:tcPr>
            <w:tcW w:w="663" w:type="dxa"/>
            <w:tcBorders>
              <w:left w:val="single" w:sz="2" w:space="0" w:color="000000"/>
              <w:right w:val="single" w:sz="2" w:space="0" w:color="000000"/>
            </w:tcBorders>
          </w:tcPr>
          <w:p>
            <w:pPr>
              <w:pStyle w:val="TableParagraph"/>
              <w:spacing w:before="110"/>
              <w:rPr>
                <w:b/>
                <w:sz w:val="16"/>
              </w:rPr>
            </w:pPr>
          </w:p>
          <w:p>
            <w:pPr>
              <w:pStyle w:val="TableParagraph"/>
              <w:ind w:left="120" w:right="47"/>
              <w:jc w:val="center"/>
              <w:rPr>
                <w:b/>
                <w:sz w:val="16"/>
              </w:rPr>
            </w:pPr>
            <w:r>
              <w:rPr>
                <w:b/>
                <w:color w:val="131313"/>
                <w:spacing w:val="-5"/>
                <w:sz w:val="16"/>
              </w:rPr>
              <w:t>Nr.</w:t>
            </w:r>
          </w:p>
        </w:tc>
        <w:tc>
          <w:tcPr>
            <w:tcW w:w="5204" w:type="dxa"/>
            <w:tcBorders>
              <w:left w:val="single" w:sz="2" w:space="0" w:color="000000"/>
            </w:tcBorders>
          </w:tcPr>
          <w:p>
            <w:pPr>
              <w:pStyle w:val="TableParagraph"/>
              <w:spacing w:before="110"/>
              <w:rPr>
                <w:b/>
                <w:sz w:val="16"/>
              </w:rPr>
            </w:pPr>
          </w:p>
          <w:p>
            <w:pPr>
              <w:pStyle w:val="TableParagraph"/>
              <w:ind w:left="130" w:right="43"/>
              <w:jc w:val="center"/>
              <w:rPr>
                <w:b/>
                <w:sz w:val="16"/>
              </w:rPr>
            </w:pPr>
            <w:r>
              <w:rPr>
                <w:b/>
                <w:color w:val="131313"/>
                <w:w w:val="110"/>
                <w:sz w:val="16"/>
              </w:rPr>
              <w:t>Capitol</w:t>
            </w:r>
            <w:r>
              <w:rPr>
                <w:b/>
                <w:color w:val="131313"/>
                <w:spacing w:val="7"/>
                <w:w w:val="110"/>
                <w:sz w:val="16"/>
              </w:rPr>
              <w:t> </w:t>
            </w:r>
            <w:r>
              <w:rPr>
                <w:b/>
                <w:color w:val="131313"/>
                <w:w w:val="110"/>
                <w:sz w:val="16"/>
              </w:rPr>
              <w:t>de</w:t>
            </w:r>
            <w:r>
              <w:rPr>
                <w:b/>
                <w:color w:val="131313"/>
                <w:spacing w:val="3"/>
                <w:w w:val="110"/>
                <w:sz w:val="16"/>
              </w:rPr>
              <w:t> </w:t>
            </w:r>
            <w:r>
              <w:rPr>
                <w:b/>
                <w:color w:val="131313"/>
                <w:spacing w:val="-2"/>
                <w:w w:val="110"/>
                <w:sz w:val="16"/>
              </w:rPr>
              <w:t>lucrari</w:t>
            </w:r>
          </w:p>
        </w:tc>
        <w:tc>
          <w:tcPr>
            <w:tcW w:w="764" w:type="dxa"/>
          </w:tcPr>
          <w:p>
            <w:pPr>
              <w:pStyle w:val="TableParagraph"/>
              <w:spacing w:before="110"/>
              <w:rPr>
                <w:b/>
                <w:sz w:val="16"/>
              </w:rPr>
            </w:pPr>
          </w:p>
          <w:p>
            <w:pPr>
              <w:pStyle w:val="TableParagraph"/>
              <w:ind w:left="81" w:right="33"/>
              <w:jc w:val="center"/>
              <w:rPr>
                <w:b/>
                <w:sz w:val="16"/>
              </w:rPr>
            </w:pPr>
            <w:r>
              <w:rPr>
                <w:b/>
                <w:color w:val="131313"/>
                <w:spacing w:val="-4"/>
                <w:w w:val="110"/>
                <w:sz w:val="16"/>
              </w:rPr>
              <w:t>U.M.</w:t>
            </w:r>
          </w:p>
        </w:tc>
        <w:tc>
          <w:tcPr>
            <w:tcW w:w="1168" w:type="dxa"/>
          </w:tcPr>
          <w:p>
            <w:pPr>
              <w:pStyle w:val="TableParagraph"/>
              <w:spacing w:before="105"/>
              <w:rPr>
                <w:b/>
                <w:sz w:val="16"/>
              </w:rPr>
            </w:pPr>
          </w:p>
          <w:p>
            <w:pPr>
              <w:pStyle w:val="TableParagraph"/>
              <w:ind w:left="156"/>
              <w:rPr>
                <w:b/>
                <w:sz w:val="16"/>
              </w:rPr>
            </w:pPr>
            <w:r>
              <w:rPr>
                <w:b/>
                <w:color w:val="131313"/>
                <w:spacing w:val="-2"/>
                <w:w w:val="110"/>
                <w:sz w:val="16"/>
              </w:rPr>
              <w:t>Cantitatea</w:t>
            </w:r>
          </w:p>
        </w:tc>
        <w:tc>
          <w:tcPr>
            <w:tcW w:w="1327" w:type="dxa"/>
          </w:tcPr>
          <w:p>
            <w:pPr>
              <w:pStyle w:val="TableParagraph"/>
              <w:spacing w:line="232" w:lineRule="auto" w:before="111"/>
              <w:ind w:left="64" w:right="35"/>
              <w:jc w:val="center"/>
              <w:rPr>
                <w:b/>
                <w:sz w:val="16"/>
              </w:rPr>
            </w:pPr>
            <w:r>
              <w:rPr>
                <w:b/>
                <w:color w:val="131313"/>
                <w:w w:val="115"/>
                <w:sz w:val="16"/>
              </w:rPr>
              <w:t>Pretul</w:t>
            </w:r>
            <w:r>
              <w:rPr>
                <w:b/>
                <w:color w:val="131313"/>
                <w:spacing w:val="-13"/>
                <w:w w:val="115"/>
                <w:sz w:val="16"/>
              </w:rPr>
              <w:t> </w:t>
            </w:r>
            <w:r>
              <w:rPr>
                <w:b/>
                <w:color w:val="131313"/>
                <w:w w:val="115"/>
                <w:sz w:val="16"/>
              </w:rPr>
              <w:t>unitar </w:t>
            </w:r>
            <w:r>
              <w:rPr>
                <w:b/>
                <w:color w:val="030303"/>
                <w:w w:val="115"/>
                <w:sz w:val="16"/>
              </w:rPr>
              <w:t>(fara </w:t>
            </w:r>
            <w:r>
              <w:rPr>
                <w:b/>
                <w:color w:val="131313"/>
                <w:w w:val="115"/>
                <w:sz w:val="16"/>
              </w:rPr>
              <w:t>TVA)</w:t>
            </w:r>
          </w:p>
          <w:p>
            <w:pPr>
              <w:pStyle w:val="TableParagraph"/>
              <w:spacing w:before="4"/>
              <w:ind w:left="64" w:right="36"/>
              <w:jc w:val="center"/>
              <w:rPr>
                <w:sz w:val="16"/>
              </w:rPr>
            </w:pPr>
            <w:r>
              <w:rPr>
                <w:color w:val="030303"/>
                <w:w w:val="110"/>
                <w:sz w:val="16"/>
              </w:rPr>
              <w:t>-</w:t>
            </w:r>
            <w:r>
              <w:rPr>
                <w:color w:val="030303"/>
                <w:spacing w:val="2"/>
                <w:w w:val="110"/>
                <w:sz w:val="16"/>
              </w:rPr>
              <w:t> </w:t>
            </w:r>
            <w:r>
              <w:rPr>
                <w:b/>
                <w:color w:val="131313"/>
                <w:w w:val="110"/>
                <w:sz w:val="16"/>
              </w:rPr>
              <w:t>Lei</w:t>
            </w:r>
            <w:r>
              <w:rPr>
                <w:b/>
                <w:color w:val="131313"/>
                <w:spacing w:val="1"/>
                <w:w w:val="110"/>
                <w:sz w:val="16"/>
              </w:rPr>
              <w:t> </w:t>
            </w:r>
            <w:r>
              <w:rPr>
                <w:color w:val="030303"/>
                <w:spacing w:val="-10"/>
                <w:w w:val="110"/>
                <w:sz w:val="16"/>
              </w:rPr>
              <w:t>-</w:t>
            </w:r>
          </w:p>
        </w:tc>
        <w:tc>
          <w:tcPr>
            <w:tcW w:w="1413" w:type="dxa"/>
            <w:tcBorders>
              <w:right w:val="single" w:sz="12" w:space="0" w:color="000000"/>
            </w:tcBorders>
          </w:tcPr>
          <w:p>
            <w:pPr>
              <w:pStyle w:val="TableParagraph"/>
              <w:spacing w:line="179" w:lineRule="exact" w:before="107"/>
              <w:ind w:left="67" w:right="32"/>
              <w:jc w:val="center"/>
              <w:rPr>
                <w:b/>
                <w:sz w:val="16"/>
              </w:rPr>
            </w:pPr>
            <w:r>
              <w:rPr>
                <w:b/>
                <w:color w:val="131313"/>
                <w:spacing w:val="-2"/>
                <w:sz w:val="16"/>
              </w:rPr>
              <w:t>TOTALUL</w:t>
            </w:r>
          </w:p>
          <w:p>
            <w:pPr>
              <w:pStyle w:val="TableParagraph"/>
              <w:spacing w:line="179" w:lineRule="exact"/>
              <w:ind w:left="67" w:right="20"/>
              <w:jc w:val="center"/>
              <w:rPr>
                <w:b/>
                <w:sz w:val="16"/>
              </w:rPr>
            </w:pPr>
            <w:r>
              <w:rPr>
                <w:b/>
                <w:color w:val="131313"/>
                <w:w w:val="115"/>
                <w:sz w:val="16"/>
              </w:rPr>
              <w:t>(fara</w:t>
            </w:r>
            <w:r>
              <w:rPr>
                <w:b/>
                <w:color w:val="131313"/>
                <w:spacing w:val="2"/>
                <w:w w:val="115"/>
                <w:sz w:val="16"/>
              </w:rPr>
              <w:t> </w:t>
            </w:r>
            <w:r>
              <w:rPr>
                <w:b/>
                <w:color w:val="131313"/>
                <w:spacing w:val="-4"/>
                <w:w w:val="115"/>
                <w:sz w:val="16"/>
              </w:rPr>
              <w:t>TVA)</w:t>
            </w:r>
          </w:p>
          <w:p>
            <w:pPr>
              <w:pStyle w:val="TableParagraph"/>
              <w:spacing w:before="13"/>
              <w:ind w:left="67" w:right="13"/>
              <w:jc w:val="center"/>
              <w:rPr>
                <w:sz w:val="16"/>
              </w:rPr>
            </w:pPr>
            <w:r>
              <w:rPr>
                <w:color w:val="030303"/>
                <w:w w:val="110"/>
                <w:sz w:val="16"/>
              </w:rPr>
              <w:t>-</w:t>
            </w:r>
            <w:r>
              <w:rPr>
                <w:color w:val="030303"/>
                <w:spacing w:val="2"/>
                <w:w w:val="110"/>
                <w:sz w:val="16"/>
              </w:rPr>
              <w:t> </w:t>
            </w:r>
            <w:r>
              <w:rPr>
                <w:b/>
                <w:color w:val="131313"/>
                <w:w w:val="110"/>
                <w:sz w:val="16"/>
              </w:rPr>
              <w:t>Lei</w:t>
            </w:r>
            <w:r>
              <w:rPr>
                <w:b/>
                <w:color w:val="131313"/>
                <w:spacing w:val="1"/>
                <w:w w:val="110"/>
                <w:sz w:val="16"/>
              </w:rPr>
              <w:t> </w:t>
            </w:r>
            <w:r>
              <w:rPr>
                <w:color w:val="131313"/>
                <w:spacing w:val="-10"/>
                <w:w w:val="110"/>
                <w:sz w:val="16"/>
              </w:rPr>
              <w:t>-</w:t>
            </w:r>
          </w:p>
        </w:tc>
      </w:tr>
      <w:tr>
        <w:trPr>
          <w:trHeight w:val="177" w:hRule="atLeast"/>
        </w:trPr>
        <w:tc>
          <w:tcPr>
            <w:tcW w:w="663" w:type="dxa"/>
            <w:tcBorders>
              <w:left w:val="single" w:sz="2" w:space="0" w:color="000000"/>
              <w:right w:val="single" w:sz="2" w:space="0" w:color="000000"/>
            </w:tcBorders>
          </w:tcPr>
          <w:p>
            <w:pPr>
              <w:pStyle w:val="TableParagraph"/>
              <w:spacing w:line="157" w:lineRule="exact"/>
              <w:ind w:left="120" w:right="26"/>
              <w:jc w:val="center"/>
              <w:rPr>
                <w:b/>
                <w:sz w:val="21"/>
              </w:rPr>
            </w:pPr>
            <w:r>
              <w:rPr>
                <w:b/>
                <w:color w:val="131313"/>
                <w:spacing w:val="-10"/>
                <w:w w:val="95"/>
                <w:sz w:val="21"/>
              </w:rPr>
              <w:t>o</w:t>
            </w:r>
          </w:p>
        </w:tc>
        <w:tc>
          <w:tcPr>
            <w:tcW w:w="5204" w:type="dxa"/>
            <w:tcBorders>
              <w:left w:val="single" w:sz="2" w:space="0" w:color="000000"/>
            </w:tcBorders>
          </w:tcPr>
          <w:p>
            <w:pPr>
              <w:pStyle w:val="TableParagraph"/>
              <w:spacing w:line="157" w:lineRule="exact"/>
              <w:ind w:left="125" w:right="62"/>
              <w:jc w:val="center"/>
              <w:rPr>
                <w:rFonts w:ascii="Times New Roman"/>
                <w:b/>
                <w:sz w:val="17"/>
              </w:rPr>
            </w:pPr>
            <w:r>
              <w:rPr>
                <w:rFonts w:ascii="Times New Roman"/>
                <w:b/>
                <w:color w:val="131313"/>
                <w:spacing w:val="-12"/>
                <w:w w:val="95"/>
                <w:sz w:val="17"/>
              </w:rPr>
              <w:t>1</w:t>
            </w:r>
          </w:p>
        </w:tc>
        <w:tc>
          <w:tcPr>
            <w:tcW w:w="764" w:type="dxa"/>
          </w:tcPr>
          <w:p>
            <w:pPr>
              <w:pStyle w:val="TableParagraph"/>
              <w:spacing w:line="156" w:lineRule="exact" w:before="1"/>
              <w:ind w:left="81" w:right="53"/>
              <w:jc w:val="center"/>
              <w:rPr>
                <w:b/>
                <w:sz w:val="16"/>
              </w:rPr>
            </w:pPr>
            <w:r>
              <w:rPr>
                <w:b/>
                <w:color w:val="131313"/>
                <w:spacing w:val="-12"/>
                <w:w w:val="95"/>
                <w:sz w:val="16"/>
              </w:rPr>
              <w:t>2</w:t>
            </w:r>
          </w:p>
        </w:tc>
        <w:tc>
          <w:tcPr>
            <w:tcW w:w="1168" w:type="dxa"/>
          </w:tcPr>
          <w:p>
            <w:pPr>
              <w:pStyle w:val="TableParagraph"/>
              <w:spacing w:line="156" w:lineRule="exact" w:before="1"/>
              <w:ind w:left="56" w:right="42"/>
              <w:jc w:val="center"/>
              <w:rPr>
                <w:b/>
                <w:sz w:val="16"/>
              </w:rPr>
            </w:pPr>
            <w:r>
              <w:rPr>
                <w:b/>
                <w:color w:val="131313"/>
                <w:spacing w:val="-12"/>
                <w:w w:val="95"/>
                <w:sz w:val="16"/>
              </w:rPr>
              <w:t>3</w:t>
            </w:r>
          </w:p>
        </w:tc>
        <w:tc>
          <w:tcPr>
            <w:tcW w:w="1327" w:type="dxa"/>
          </w:tcPr>
          <w:p>
            <w:pPr>
              <w:pStyle w:val="TableParagraph"/>
              <w:spacing w:line="157" w:lineRule="exact"/>
              <w:ind w:left="64" w:right="59"/>
              <w:jc w:val="center"/>
              <w:rPr>
                <w:b/>
                <w:sz w:val="16"/>
              </w:rPr>
            </w:pPr>
            <w:r>
              <w:rPr>
                <w:b/>
                <w:color w:val="131313"/>
                <w:spacing w:val="-12"/>
                <w:w w:val="95"/>
                <w:sz w:val="16"/>
              </w:rPr>
              <w:t>4</w:t>
            </w:r>
          </w:p>
        </w:tc>
        <w:tc>
          <w:tcPr>
            <w:tcW w:w="1413" w:type="dxa"/>
            <w:tcBorders>
              <w:right w:val="single" w:sz="12" w:space="0" w:color="000000"/>
            </w:tcBorders>
          </w:tcPr>
          <w:p>
            <w:pPr>
              <w:pStyle w:val="TableParagraph"/>
              <w:spacing w:line="157" w:lineRule="exact"/>
              <w:ind w:left="347"/>
              <w:rPr>
                <w:b/>
                <w:sz w:val="16"/>
              </w:rPr>
            </w:pPr>
            <w:r>
              <w:rPr>
                <w:b/>
                <w:color w:val="131313"/>
                <w:spacing w:val="-2"/>
                <w:w w:val="165"/>
                <w:sz w:val="16"/>
              </w:rPr>
              <w:t>5=3x4</w:t>
            </w:r>
          </w:p>
        </w:tc>
      </w:tr>
      <w:tr>
        <w:trPr>
          <w:trHeight w:val="268" w:hRule="atLeast"/>
        </w:trPr>
        <w:tc>
          <w:tcPr>
            <w:tcW w:w="663" w:type="dxa"/>
            <w:vMerge w:val="restart"/>
            <w:tcBorders>
              <w:left w:val="single" w:sz="2" w:space="0" w:color="000000"/>
            </w:tcBorders>
          </w:tcPr>
          <w:p>
            <w:pPr>
              <w:pStyle w:val="TableParagraph"/>
              <w:spacing w:before="35"/>
              <w:ind w:left="430" w:right="-116"/>
              <w:rPr>
                <w:b/>
                <w:sz w:val="18"/>
              </w:rPr>
            </w:pPr>
            <w:r>
              <w:rPr>
                <w:b/>
                <w:color w:val="131313"/>
                <w:spacing w:val="-5"/>
                <w:w w:val="165"/>
                <w:sz w:val="18"/>
              </w:rPr>
              <w:t>31</w:t>
            </w:r>
          </w:p>
        </w:tc>
        <w:tc>
          <w:tcPr>
            <w:tcW w:w="5204" w:type="dxa"/>
            <w:vMerge w:val="restart"/>
          </w:tcPr>
          <w:p>
            <w:pPr>
              <w:pStyle w:val="TableParagraph"/>
              <w:spacing w:before="30"/>
              <w:ind w:left="80"/>
              <w:rPr>
                <w:sz w:val="18"/>
              </w:rPr>
            </w:pPr>
            <w:r>
              <w:rPr>
                <w:b/>
                <w:color w:val="131313"/>
                <w:w w:val="110"/>
                <w:sz w:val="18"/>
              </w:rPr>
              <w:t>SE48Al</w:t>
            </w:r>
            <w:r>
              <w:rPr>
                <w:b/>
                <w:color w:val="131313"/>
                <w:spacing w:val="6"/>
                <w:w w:val="110"/>
                <w:sz w:val="18"/>
              </w:rPr>
              <w:t> </w:t>
            </w:r>
            <w:r>
              <w:rPr>
                <w:color w:val="131313"/>
                <w:w w:val="110"/>
                <w:sz w:val="18"/>
              </w:rPr>
              <w:t>- Montare</w:t>
            </w:r>
            <w:r>
              <w:rPr>
                <w:color w:val="131313"/>
                <w:spacing w:val="2"/>
                <w:w w:val="110"/>
                <w:sz w:val="18"/>
              </w:rPr>
              <w:t> </w:t>
            </w:r>
            <w:r>
              <w:rPr>
                <w:color w:val="131313"/>
                <w:w w:val="110"/>
                <w:sz w:val="18"/>
              </w:rPr>
              <w:t>lncalzitor</w:t>
            </w:r>
            <w:r>
              <w:rPr>
                <w:color w:val="131313"/>
                <w:spacing w:val="11"/>
                <w:w w:val="110"/>
                <w:sz w:val="18"/>
              </w:rPr>
              <w:t> </w:t>
            </w:r>
            <w:r>
              <w:rPr>
                <w:color w:val="131313"/>
                <w:w w:val="110"/>
                <w:sz w:val="18"/>
              </w:rPr>
              <w:t>e</w:t>
            </w:r>
            <w:r>
              <w:rPr>
                <w:color w:val="2D2F2F"/>
                <w:w w:val="110"/>
                <w:sz w:val="18"/>
              </w:rPr>
              <w:t>l</w:t>
            </w:r>
            <w:r>
              <w:rPr>
                <w:color w:val="131313"/>
                <w:w w:val="110"/>
                <w:sz w:val="18"/>
              </w:rPr>
              <w:t>ectric</w:t>
            </w:r>
            <w:r>
              <w:rPr>
                <w:color w:val="131313"/>
                <w:spacing w:val="-6"/>
                <w:w w:val="110"/>
                <w:sz w:val="18"/>
              </w:rPr>
              <w:t> </w:t>
            </w:r>
            <w:r>
              <w:rPr>
                <w:color w:val="131313"/>
                <w:w w:val="110"/>
                <w:sz w:val="18"/>
              </w:rPr>
              <w:t>26</w:t>
            </w:r>
            <w:r>
              <w:rPr>
                <w:color w:val="131313"/>
                <w:spacing w:val="2"/>
                <w:w w:val="110"/>
                <w:sz w:val="18"/>
              </w:rPr>
              <w:t> </w:t>
            </w:r>
            <w:r>
              <w:rPr>
                <w:color w:val="131313"/>
                <w:spacing w:val="-5"/>
                <w:w w:val="110"/>
                <w:sz w:val="18"/>
              </w:rPr>
              <w:t>Kw</w:t>
            </w:r>
          </w:p>
        </w:tc>
        <w:tc>
          <w:tcPr>
            <w:tcW w:w="764" w:type="dxa"/>
            <w:vMerge w:val="restart"/>
          </w:tcPr>
          <w:p>
            <w:pPr>
              <w:pStyle w:val="TableParagraph"/>
              <w:spacing w:before="29"/>
              <w:ind w:left="242"/>
              <w:rPr>
                <w:rFonts w:ascii="Courier New"/>
                <w:b/>
                <w:sz w:val="21"/>
              </w:rPr>
            </w:pPr>
            <w:r>
              <w:rPr>
                <w:rFonts w:ascii="Courier New"/>
                <w:b/>
                <w:color w:val="131313"/>
                <w:spacing w:val="-5"/>
                <w:w w:val="95"/>
                <w:sz w:val="21"/>
              </w:rPr>
              <w:t>buc</w:t>
            </w:r>
          </w:p>
        </w:tc>
        <w:tc>
          <w:tcPr>
            <w:tcW w:w="1168" w:type="dxa"/>
          </w:tcPr>
          <w:p>
            <w:pPr>
              <w:pStyle w:val="TableParagraph"/>
              <w:spacing w:before="30"/>
              <w:ind w:right="7"/>
              <w:jc w:val="right"/>
              <w:rPr>
                <w:b/>
                <w:sz w:val="18"/>
              </w:rPr>
            </w:pPr>
            <w:r>
              <w:rPr>
                <w:b/>
                <w:color w:val="131313"/>
                <w:spacing w:val="-2"/>
                <w:w w:val="115"/>
                <w:sz w:val="18"/>
              </w:rPr>
              <w:t>2.000</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21"/>
              <w:jc w:val="right"/>
              <w:rPr>
                <w:sz w:val="18"/>
              </w:rPr>
            </w:pPr>
            <w:r>
              <w:rPr>
                <w:color w:val="131313"/>
                <w:spacing w:val="-2"/>
                <w:w w:val="110"/>
                <w:sz w:val="18"/>
              </w:rPr>
              <w:t>material:</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
              <w:jc w:val="right"/>
              <w:rPr>
                <w:sz w:val="18"/>
              </w:rPr>
            </w:pPr>
            <w:r>
              <w:rPr>
                <w:color w:val="131313"/>
                <w:spacing w:val="-2"/>
                <w:w w:val="105"/>
                <w:sz w:val="18"/>
              </w:rPr>
              <w:t>manopera</w:t>
            </w:r>
            <w:r>
              <w:rPr>
                <w:color w:val="424242"/>
                <w:spacing w:val="-2"/>
                <w:w w:val="105"/>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9"/>
              <w:jc w:val="right"/>
              <w:rPr>
                <w:sz w:val="18"/>
              </w:rPr>
            </w:pPr>
            <w:r>
              <w:rPr>
                <w:color w:val="131313"/>
                <w:spacing w:val="-2"/>
                <w:w w:val="110"/>
                <w:sz w:val="18"/>
              </w:rPr>
              <w:t>utilaj:</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
              <w:jc w:val="right"/>
              <w:rPr>
                <w:sz w:val="18"/>
              </w:rPr>
            </w:pPr>
            <w:r>
              <w:rPr>
                <w:color w:val="131313"/>
                <w:spacing w:val="-2"/>
                <w:w w:val="110"/>
                <w:sz w:val="18"/>
              </w:rPr>
              <w:t>transport</w:t>
            </w:r>
            <w:r>
              <w:rPr>
                <w:color w:val="424242"/>
                <w:spacing w:val="-2"/>
                <w:w w:val="110"/>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3" w:type="dxa"/>
            <w:vMerge w:val="restart"/>
            <w:tcBorders>
              <w:left w:val="single" w:sz="2" w:space="0" w:color="000000"/>
            </w:tcBorders>
          </w:tcPr>
          <w:p>
            <w:pPr>
              <w:pStyle w:val="TableParagraph"/>
              <w:spacing w:before="35"/>
              <w:ind w:left="420"/>
              <w:rPr>
                <w:b/>
                <w:sz w:val="18"/>
              </w:rPr>
            </w:pPr>
            <w:r>
              <w:rPr>
                <w:b/>
                <w:color w:val="131313"/>
                <w:spacing w:val="-5"/>
                <w:w w:val="110"/>
                <w:sz w:val="18"/>
              </w:rPr>
              <w:t>32</w:t>
            </w:r>
          </w:p>
        </w:tc>
        <w:tc>
          <w:tcPr>
            <w:tcW w:w="5204" w:type="dxa"/>
            <w:vMerge w:val="restart"/>
          </w:tcPr>
          <w:p>
            <w:pPr>
              <w:pStyle w:val="TableParagraph"/>
              <w:spacing w:before="35"/>
              <w:ind w:left="69"/>
              <w:rPr>
                <w:sz w:val="18"/>
              </w:rPr>
            </w:pPr>
            <w:r>
              <w:rPr>
                <w:b/>
                <w:color w:val="131313"/>
                <w:w w:val="105"/>
                <w:sz w:val="18"/>
              </w:rPr>
              <w:t>IB05A01&gt;</w:t>
            </w:r>
            <w:r>
              <w:rPr>
                <w:b/>
                <w:color w:val="131313"/>
                <w:spacing w:val="36"/>
                <w:w w:val="105"/>
                <w:sz w:val="18"/>
              </w:rPr>
              <w:t> </w:t>
            </w:r>
            <w:r>
              <w:rPr>
                <w:color w:val="131313"/>
                <w:w w:val="105"/>
                <w:sz w:val="18"/>
              </w:rPr>
              <w:t>-</w:t>
            </w:r>
            <w:r>
              <w:rPr>
                <w:color w:val="131313"/>
                <w:spacing w:val="20"/>
                <w:w w:val="105"/>
                <w:sz w:val="18"/>
              </w:rPr>
              <w:t> </w:t>
            </w:r>
            <w:r>
              <w:rPr>
                <w:color w:val="131313"/>
                <w:w w:val="105"/>
                <w:sz w:val="18"/>
              </w:rPr>
              <w:t>Montare</w:t>
            </w:r>
            <w:r>
              <w:rPr>
                <w:color w:val="131313"/>
                <w:spacing w:val="26"/>
                <w:w w:val="105"/>
                <w:sz w:val="18"/>
              </w:rPr>
              <w:t> </w:t>
            </w:r>
            <w:r>
              <w:rPr>
                <w:color w:val="131313"/>
                <w:w w:val="105"/>
                <w:sz w:val="18"/>
              </w:rPr>
              <w:t>ventiloconvector CRC</w:t>
            </w:r>
            <w:r>
              <w:rPr>
                <w:color w:val="131313"/>
                <w:spacing w:val="14"/>
                <w:w w:val="105"/>
                <w:sz w:val="18"/>
              </w:rPr>
              <w:t> </w:t>
            </w:r>
            <w:r>
              <w:rPr>
                <w:color w:val="131313"/>
                <w:w w:val="105"/>
                <w:sz w:val="18"/>
              </w:rPr>
              <w:t>73</w:t>
            </w:r>
            <w:r>
              <w:rPr>
                <w:color w:val="131313"/>
                <w:spacing w:val="78"/>
                <w:w w:val="105"/>
                <w:sz w:val="18"/>
              </w:rPr>
              <w:t> </w:t>
            </w:r>
            <w:r>
              <w:rPr>
                <w:color w:val="030303"/>
                <w:spacing w:val="-2"/>
                <w:w w:val="105"/>
                <w:sz w:val="18"/>
              </w:rPr>
              <w:t>carcasat</w:t>
            </w:r>
          </w:p>
        </w:tc>
        <w:tc>
          <w:tcPr>
            <w:tcW w:w="764" w:type="dxa"/>
            <w:vMerge w:val="restart"/>
          </w:tcPr>
          <w:p>
            <w:pPr>
              <w:pStyle w:val="TableParagraph"/>
              <w:spacing w:before="29"/>
              <w:ind w:left="237"/>
              <w:rPr>
                <w:rFonts w:ascii="Courier New"/>
                <w:b/>
                <w:sz w:val="21"/>
              </w:rPr>
            </w:pPr>
            <w:r>
              <w:rPr>
                <w:rFonts w:ascii="Courier New"/>
                <w:b/>
                <w:color w:val="131313"/>
                <w:spacing w:val="-5"/>
                <w:w w:val="95"/>
                <w:sz w:val="21"/>
              </w:rPr>
              <w:t>buc</w:t>
            </w:r>
          </w:p>
        </w:tc>
        <w:tc>
          <w:tcPr>
            <w:tcW w:w="1168" w:type="dxa"/>
          </w:tcPr>
          <w:p>
            <w:pPr>
              <w:pStyle w:val="TableParagraph"/>
              <w:spacing w:before="30"/>
              <w:ind w:right="10"/>
              <w:jc w:val="right"/>
              <w:rPr>
                <w:b/>
                <w:sz w:val="18"/>
              </w:rPr>
            </w:pPr>
            <w:r>
              <w:rPr>
                <w:b/>
                <w:color w:val="131313"/>
                <w:spacing w:val="-2"/>
                <w:w w:val="120"/>
                <w:sz w:val="18"/>
              </w:rPr>
              <w:t>13.000</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4"/>
              <w:jc w:val="right"/>
              <w:rPr>
                <w:sz w:val="18"/>
              </w:rPr>
            </w:pPr>
            <w:r>
              <w:rPr>
                <w:color w:val="131313"/>
                <w:spacing w:val="-2"/>
                <w:w w:val="110"/>
                <w:sz w:val="18"/>
              </w:rPr>
              <w:t>material:</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
              <w:jc w:val="right"/>
              <w:rPr>
                <w:sz w:val="18"/>
              </w:rPr>
            </w:pPr>
            <w:r>
              <w:rPr>
                <w:color w:val="131313"/>
                <w:spacing w:val="-2"/>
                <w:w w:val="110"/>
                <w:sz w:val="18"/>
              </w:rPr>
              <w:t>manopera</w:t>
            </w:r>
            <w:r>
              <w:rPr>
                <w:color w:val="424242"/>
                <w:spacing w:val="-2"/>
                <w:w w:val="110"/>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0"/>
              <w:jc w:val="right"/>
              <w:rPr>
                <w:sz w:val="18"/>
              </w:rPr>
            </w:pPr>
            <w:r>
              <w:rPr>
                <w:color w:val="131313"/>
                <w:spacing w:val="-2"/>
                <w:w w:val="115"/>
                <w:sz w:val="18"/>
              </w:rPr>
              <w:t>utilaj:</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left w:val="single" w:sz="2" w:space="0" w:color="000000"/>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31313"/>
                <w:spacing w:val="-2"/>
                <w:w w:val="110"/>
                <w:sz w:val="18"/>
              </w:rPr>
              <w:t>transport</w:t>
            </w:r>
            <w:r>
              <w:rPr>
                <w:color w:val="424242"/>
                <w:spacing w:val="-2"/>
                <w:w w:val="110"/>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3" w:type="dxa"/>
            <w:vMerge w:val="restart"/>
          </w:tcPr>
          <w:p>
            <w:pPr>
              <w:pStyle w:val="TableParagraph"/>
              <w:spacing w:before="35"/>
              <w:ind w:left="410"/>
              <w:rPr>
                <w:b/>
                <w:sz w:val="18"/>
              </w:rPr>
            </w:pPr>
            <w:r>
              <w:rPr>
                <w:b/>
                <w:color w:val="131313"/>
                <w:spacing w:val="-5"/>
                <w:w w:val="110"/>
                <w:sz w:val="18"/>
              </w:rPr>
              <w:t>33</w:t>
            </w:r>
          </w:p>
        </w:tc>
        <w:tc>
          <w:tcPr>
            <w:tcW w:w="5204" w:type="dxa"/>
            <w:vMerge w:val="restart"/>
          </w:tcPr>
          <w:p>
            <w:pPr>
              <w:pStyle w:val="TableParagraph"/>
              <w:spacing w:before="30"/>
              <w:ind w:left="59"/>
              <w:rPr>
                <w:sz w:val="18"/>
              </w:rPr>
            </w:pPr>
            <w:r>
              <w:rPr>
                <w:b/>
                <w:color w:val="131313"/>
                <w:w w:val="105"/>
                <w:sz w:val="18"/>
              </w:rPr>
              <w:t>IB05A01&gt;</w:t>
            </w:r>
            <w:r>
              <w:rPr>
                <w:b/>
                <w:color w:val="131313"/>
                <w:spacing w:val="34"/>
                <w:w w:val="105"/>
                <w:sz w:val="18"/>
              </w:rPr>
              <w:t> </w:t>
            </w:r>
            <w:r>
              <w:rPr>
                <w:color w:val="131313"/>
                <w:w w:val="105"/>
                <w:sz w:val="18"/>
              </w:rPr>
              <w:t>-</w:t>
            </w:r>
            <w:r>
              <w:rPr>
                <w:color w:val="131313"/>
                <w:spacing w:val="21"/>
                <w:w w:val="105"/>
                <w:sz w:val="18"/>
              </w:rPr>
              <w:t> </w:t>
            </w:r>
            <w:r>
              <w:rPr>
                <w:color w:val="131313"/>
                <w:w w:val="105"/>
                <w:sz w:val="18"/>
              </w:rPr>
              <w:t>Montare</w:t>
            </w:r>
            <w:r>
              <w:rPr>
                <w:color w:val="131313"/>
                <w:spacing w:val="21"/>
                <w:w w:val="105"/>
                <w:sz w:val="18"/>
              </w:rPr>
              <w:t> </w:t>
            </w:r>
            <w:r>
              <w:rPr>
                <w:color w:val="131313"/>
                <w:w w:val="105"/>
                <w:sz w:val="18"/>
              </w:rPr>
              <w:t>ventiloconvector</w:t>
            </w:r>
            <w:r>
              <w:rPr>
                <w:color w:val="131313"/>
                <w:spacing w:val="6"/>
                <w:w w:val="105"/>
                <w:sz w:val="18"/>
              </w:rPr>
              <w:t> </w:t>
            </w:r>
            <w:r>
              <w:rPr>
                <w:color w:val="131313"/>
                <w:w w:val="105"/>
                <w:sz w:val="18"/>
              </w:rPr>
              <w:t>CRC</w:t>
            </w:r>
            <w:r>
              <w:rPr>
                <w:color w:val="131313"/>
                <w:spacing w:val="23"/>
                <w:w w:val="105"/>
                <w:sz w:val="18"/>
              </w:rPr>
              <w:t> </w:t>
            </w:r>
            <w:r>
              <w:rPr>
                <w:color w:val="131313"/>
                <w:w w:val="105"/>
                <w:sz w:val="18"/>
              </w:rPr>
              <w:t>53</w:t>
            </w:r>
            <w:r>
              <w:rPr>
                <w:color w:val="131313"/>
                <w:spacing w:val="79"/>
                <w:w w:val="105"/>
                <w:sz w:val="18"/>
              </w:rPr>
              <w:t> </w:t>
            </w:r>
            <w:r>
              <w:rPr>
                <w:color w:val="131313"/>
                <w:spacing w:val="-2"/>
                <w:w w:val="105"/>
                <w:sz w:val="18"/>
              </w:rPr>
              <w:t>carcasat</w:t>
            </w:r>
          </w:p>
        </w:tc>
        <w:tc>
          <w:tcPr>
            <w:tcW w:w="764" w:type="dxa"/>
            <w:vMerge w:val="restart"/>
          </w:tcPr>
          <w:p>
            <w:pPr>
              <w:pStyle w:val="TableParagraph"/>
              <w:spacing w:before="29"/>
              <w:ind w:left="237"/>
              <w:rPr>
                <w:rFonts w:ascii="Courier New"/>
                <w:b/>
                <w:sz w:val="21"/>
              </w:rPr>
            </w:pPr>
            <w:r>
              <w:rPr>
                <w:rFonts w:ascii="Courier New"/>
                <w:b/>
                <w:color w:val="131313"/>
                <w:spacing w:val="-5"/>
                <w:w w:val="95"/>
                <w:sz w:val="21"/>
              </w:rPr>
              <w:t>buc</w:t>
            </w:r>
          </w:p>
        </w:tc>
        <w:tc>
          <w:tcPr>
            <w:tcW w:w="1168" w:type="dxa"/>
          </w:tcPr>
          <w:p>
            <w:pPr>
              <w:pStyle w:val="TableParagraph"/>
              <w:spacing w:before="30"/>
              <w:ind w:right="10"/>
              <w:jc w:val="right"/>
              <w:rPr>
                <w:b/>
                <w:sz w:val="18"/>
              </w:rPr>
            </w:pPr>
            <w:r>
              <w:rPr>
                <w:b/>
                <w:color w:val="131313"/>
                <w:spacing w:val="-2"/>
                <w:w w:val="120"/>
                <w:sz w:val="18"/>
              </w:rPr>
              <w:t>13.000</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
              <w:jc w:val="right"/>
              <w:rPr>
                <w:sz w:val="18"/>
              </w:rPr>
            </w:pPr>
            <w:r>
              <w:rPr>
                <w:color w:val="131313"/>
                <w:spacing w:val="-2"/>
                <w:w w:val="110"/>
                <w:sz w:val="18"/>
              </w:rPr>
              <w:t>material</w:t>
            </w:r>
            <w:r>
              <w:rPr>
                <w:color w:val="424242"/>
                <w:spacing w:val="-2"/>
                <w:w w:val="110"/>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31313"/>
                <w:spacing w:val="-2"/>
                <w:w w:val="110"/>
                <w:sz w:val="18"/>
              </w:rPr>
              <w:t>manopera</w:t>
            </w:r>
            <w:r>
              <w:rPr>
                <w:color w:val="424242"/>
                <w:spacing w:val="-2"/>
                <w:w w:val="110"/>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31313"/>
                <w:spacing w:val="-2"/>
                <w:w w:val="115"/>
                <w:sz w:val="18"/>
              </w:rPr>
              <w:t>utilaj</w:t>
            </w:r>
            <w:r>
              <w:rPr>
                <w:color w:val="2D2F2F"/>
                <w:spacing w:val="-2"/>
                <w:w w:val="115"/>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31313"/>
                <w:spacing w:val="-2"/>
                <w:w w:val="110"/>
                <w:sz w:val="18"/>
              </w:rPr>
              <w:t>transport</w:t>
            </w:r>
            <w:r>
              <w:rPr>
                <w:color w:val="2D2F2F"/>
                <w:spacing w:val="-2"/>
                <w:w w:val="110"/>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68" w:hRule="atLeast"/>
        </w:trPr>
        <w:tc>
          <w:tcPr>
            <w:tcW w:w="663" w:type="dxa"/>
            <w:vMerge w:val="restart"/>
          </w:tcPr>
          <w:p>
            <w:pPr>
              <w:pStyle w:val="TableParagraph"/>
              <w:spacing w:before="30"/>
              <w:ind w:left="406"/>
              <w:rPr>
                <w:b/>
                <w:sz w:val="18"/>
              </w:rPr>
            </w:pPr>
            <w:r>
              <w:rPr>
                <w:b/>
                <w:color w:val="131313"/>
                <w:spacing w:val="-5"/>
                <w:w w:val="110"/>
                <w:sz w:val="18"/>
              </w:rPr>
              <w:t>34</w:t>
            </w:r>
          </w:p>
        </w:tc>
        <w:tc>
          <w:tcPr>
            <w:tcW w:w="5204" w:type="dxa"/>
            <w:vMerge w:val="restart"/>
          </w:tcPr>
          <w:p>
            <w:pPr>
              <w:pStyle w:val="TableParagraph"/>
              <w:spacing w:before="30"/>
              <w:ind w:left="53"/>
              <w:rPr>
                <w:sz w:val="18"/>
              </w:rPr>
            </w:pPr>
            <w:r>
              <w:rPr>
                <w:b/>
                <w:color w:val="131313"/>
                <w:w w:val="110"/>
                <w:sz w:val="18"/>
              </w:rPr>
              <w:t>FG02A01&gt;</w:t>
            </w:r>
            <w:r>
              <w:rPr>
                <w:b/>
                <w:color w:val="131313"/>
                <w:spacing w:val="18"/>
                <w:w w:val="110"/>
                <w:sz w:val="18"/>
              </w:rPr>
              <w:t> </w:t>
            </w:r>
            <w:r>
              <w:rPr>
                <w:color w:val="131313"/>
                <w:w w:val="110"/>
                <w:sz w:val="18"/>
              </w:rPr>
              <w:t>-</w:t>
            </w:r>
            <w:r>
              <w:rPr>
                <w:color w:val="131313"/>
                <w:spacing w:val="3"/>
                <w:w w:val="110"/>
                <w:sz w:val="18"/>
              </w:rPr>
              <w:t> </w:t>
            </w:r>
            <w:r>
              <w:rPr>
                <w:color w:val="131313"/>
                <w:w w:val="110"/>
                <w:sz w:val="18"/>
              </w:rPr>
              <w:t>Montare termostat</w:t>
            </w:r>
            <w:r>
              <w:rPr>
                <w:color w:val="131313"/>
                <w:spacing w:val="9"/>
                <w:w w:val="110"/>
                <w:sz w:val="18"/>
              </w:rPr>
              <w:t> </w:t>
            </w:r>
            <w:r>
              <w:rPr>
                <w:color w:val="131313"/>
                <w:spacing w:val="-2"/>
                <w:w w:val="110"/>
                <w:sz w:val="18"/>
              </w:rPr>
              <w:t>ventiloconvector</w:t>
            </w:r>
          </w:p>
        </w:tc>
        <w:tc>
          <w:tcPr>
            <w:tcW w:w="764" w:type="dxa"/>
            <w:vMerge w:val="restart"/>
          </w:tcPr>
          <w:p>
            <w:pPr>
              <w:pStyle w:val="TableParagraph"/>
              <w:spacing w:before="29"/>
              <w:ind w:left="237"/>
              <w:rPr>
                <w:rFonts w:ascii="Courier New"/>
                <w:b/>
                <w:sz w:val="21"/>
              </w:rPr>
            </w:pPr>
            <w:r>
              <w:rPr>
                <w:rFonts w:ascii="Courier New"/>
                <w:b/>
                <w:color w:val="131313"/>
                <w:spacing w:val="-5"/>
                <w:w w:val="95"/>
                <w:sz w:val="21"/>
              </w:rPr>
              <w:t>buc</w:t>
            </w:r>
          </w:p>
        </w:tc>
        <w:tc>
          <w:tcPr>
            <w:tcW w:w="1168" w:type="dxa"/>
          </w:tcPr>
          <w:p>
            <w:pPr>
              <w:pStyle w:val="TableParagraph"/>
              <w:spacing w:before="30"/>
              <w:ind w:right="10"/>
              <w:jc w:val="right"/>
              <w:rPr>
                <w:b/>
                <w:sz w:val="18"/>
              </w:rPr>
            </w:pPr>
            <w:r>
              <w:rPr>
                <w:b/>
                <w:color w:val="131313"/>
                <w:spacing w:val="-2"/>
                <w:w w:val="115"/>
                <w:sz w:val="18"/>
              </w:rPr>
              <w:t>15.000</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4"/>
              <w:jc w:val="right"/>
              <w:rPr>
                <w:sz w:val="18"/>
              </w:rPr>
            </w:pPr>
            <w:r>
              <w:rPr>
                <w:color w:val="131313"/>
                <w:spacing w:val="-2"/>
                <w:w w:val="110"/>
                <w:sz w:val="18"/>
              </w:rPr>
              <w:t>material:</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23"/>
              <w:jc w:val="right"/>
              <w:rPr>
                <w:sz w:val="18"/>
              </w:rPr>
            </w:pPr>
            <w:r>
              <w:rPr>
                <w:color w:val="131313"/>
                <w:spacing w:val="-2"/>
                <w:w w:val="105"/>
                <w:sz w:val="18"/>
              </w:rPr>
              <w:t>manopera:</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9"/>
              <w:jc w:val="right"/>
              <w:rPr>
                <w:sz w:val="18"/>
              </w:rPr>
            </w:pPr>
            <w:r>
              <w:rPr>
                <w:color w:val="131313"/>
                <w:spacing w:val="-2"/>
                <w:w w:val="110"/>
                <w:sz w:val="18"/>
              </w:rPr>
              <w:t>utilaj:</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0"/>
              <w:ind w:right="15"/>
              <w:jc w:val="right"/>
              <w:rPr>
                <w:sz w:val="18"/>
              </w:rPr>
            </w:pPr>
            <w:r>
              <w:rPr>
                <w:color w:val="131313"/>
                <w:spacing w:val="-2"/>
                <w:w w:val="110"/>
                <w:sz w:val="18"/>
              </w:rPr>
              <w:t>transport: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4" w:hRule="atLeast"/>
        </w:trPr>
        <w:tc>
          <w:tcPr>
            <w:tcW w:w="663" w:type="dxa"/>
            <w:vMerge w:val="restart"/>
          </w:tcPr>
          <w:p>
            <w:pPr>
              <w:pStyle w:val="TableParagraph"/>
              <w:spacing w:before="35"/>
              <w:ind w:left="401"/>
              <w:rPr>
                <w:b/>
                <w:sz w:val="18"/>
              </w:rPr>
            </w:pPr>
            <w:r>
              <w:rPr>
                <w:b/>
                <w:color w:val="131313"/>
                <w:spacing w:val="-5"/>
                <w:w w:val="110"/>
                <w:sz w:val="18"/>
              </w:rPr>
              <w:t>35</w:t>
            </w:r>
          </w:p>
        </w:tc>
        <w:tc>
          <w:tcPr>
            <w:tcW w:w="5204" w:type="dxa"/>
            <w:vMerge w:val="restart"/>
          </w:tcPr>
          <w:p>
            <w:pPr>
              <w:pStyle w:val="TableParagraph"/>
              <w:spacing w:line="235" w:lineRule="auto" w:before="38"/>
              <w:ind w:left="50" w:hanging="2"/>
              <w:rPr>
                <w:sz w:val="18"/>
              </w:rPr>
            </w:pPr>
            <w:r>
              <w:rPr>
                <w:b/>
                <w:color w:val="131313"/>
                <w:w w:val="105"/>
                <w:sz w:val="18"/>
              </w:rPr>
              <w:t>RTR1RT22A </w:t>
            </w:r>
            <w:r>
              <w:rPr>
                <w:color w:val="030303"/>
                <w:w w:val="105"/>
                <w:sz w:val="18"/>
              </w:rPr>
              <w:t>- </w:t>
            </w:r>
            <w:r>
              <w:rPr>
                <w:color w:val="131313"/>
                <w:w w:val="105"/>
                <w:sz w:val="18"/>
              </w:rPr>
              <w:t>Montare unitate ventilare cu recuperator de </w:t>
            </w:r>
            <w:r>
              <w:rPr>
                <w:color w:val="030303"/>
                <w:w w:val="105"/>
                <w:sz w:val="18"/>
              </w:rPr>
              <w:t>caldura</w:t>
            </w:r>
            <w:r>
              <w:rPr>
                <w:color w:val="030303"/>
                <w:w w:val="105"/>
                <w:sz w:val="18"/>
              </w:rPr>
              <w:t> </w:t>
            </w:r>
            <w:r>
              <w:rPr>
                <w:color w:val="131313"/>
                <w:w w:val="105"/>
                <w:sz w:val="18"/>
              </w:rPr>
              <w:t>lO00mc/h</w:t>
            </w:r>
          </w:p>
        </w:tc>
        <w:tc>
          <w:tcPr>
            <w:tcW w:w="764" w:type="dxa"/>
            <w:vMerge w:val="restart"/>
          </w:tcPr>
          <w:p>
            <w:pPr>
              <w:pStyle w:val="TableParagraph"/>
              <w:spacing w:before="29"/>
              <w:ind w:left="237"/>
              <w:rPr>
                <w:rFonts w:ascii="Courier New"/>
                <w:b/>
                <w:sz w:val="21"/>
              </w:rPr>
            </w:pPr>
            <w:r>
              <w:rPr>
                <w:rFonts w:ascii="Courier New"/>
                <w:b/>
                <w:color w:val="131313"/>
                <w:spacing w:val="-5"/>
                <w:w w:val="95"/>
                <w:sz w:val="21"/>
              </w:rPr>
              <w:t>buc</w:t>
            </w:r>
          </w:p>
        </w:tc>
        <w:tc>
          <w:tcPr>
            <w:tcW w:w="1168" w:type="dxa"/>
            <w:tcBorders>
              <w:bottom w:val="single" w:sz="2" w:space="0" w:color="000000"/>
            </w:tcBorders>
          </w:tcPr>
          <w:p>
            <w:pPr>
              <w:pStyle w:val="TableParagraph"/>
              <w:spacing w:line="194" w:lineRule="exact" w:before="30"/>
              <w:ind w:right="1"/>
              <w:jc w:val="right"/>
              <w:rPr>
                <w:b/>
                <w:sz w:val="18"/>
              </w:rPr>
            </w:pPr>
            <w:r>
              <w:rPr>
                <w:b/>
                <w:color w:val="131313"/>
                <w:spacing w:val="-2"/>
                <w:w w:val="120"/>
                <w:sz w:val="18"/>
              </w:rPr>
              <w:t>7.000</w:t>
            </w:r>
          </w:p>
        </w:tc>
        <w:tc>
          <w:tcPr>
            <w:tcW w:w="1327"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before="59"/>
              <w:ind w:right="14"/>
              <w:jc w:val="right"/>
              <w:rPr>
                <w:sz w:val="18"/>
              </w:rPr>
            </w:pPr>
            <w:r>
              <w:rPr>
                <w:color w:val="131313"/>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40"/>
              <w:ind w:right="15"/>
              <w:jc w:val="right"/>
              <w:rPr>
                <w:sz w:val="18"/>
              </w:rPr>
            </w:pPr>
            <w:r>
              <w:rPr>
                <w:color w:val="131313"/>
                <w:spacing w:val="-2"/>
                <w:w w:val="105"/>
                <w:sz w:val="18"/>
              </w:rPr>
              <w:t>manopera:</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5"/>
              <w:jc w:val="right"/>
              <w:rPr>
                <w:sz w:val="18"/>
              </w:rPr>
            </w:pPr>
            <w:r>
              <w:rPr>
                <w:color w:val="131313"/>
                <w:spacing w:val="-2"/>
                <w:w w:val="115"/>
                <w:sz w:val="18"/>
              </w:rPr>
              <w:t>utilaj:</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7"/>
              <w:jc w:val="right"/>
              <w:rPr>
                <w:sz w:val="18"/>
              </w:rPr>
            </w:pPr>
            <w:r>
              <w:rPr>
                <w:color w:val="030303"/>
                <w:spacing w:val="-2"/>
                <w:w w:val="110"/>
                <w:sz w:val="18"/>
              </w:rPr>
              <w:t>transport: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Borders>
              <w:left w:val="nil"/>
              <w:bottom w:val="nil"/>
            </w:tcBorders>
          </w:tcPr>
          <w:p>
            <w:pPr>
              <w:pStyle w:val="TableParagraph"/>
              <w:spacing w:before="40"/>
              <w:ind w:left="396"/>
              <w:rPr>
                <w:b/>
                <w:sz w:val="18"/>
              </w:rPr>
            </w:pPr>
            <w:r>
              <w:rPr>
                <w:b/>
                <w:color w:val="131313"/>
                <w:spacing w:val="-5"/>
                <w:w w:val="110"/>
                <w:sz w:val="18"/>
              </w:rPr>
              <w:t>36</w:t>
            </w:r>
          </w:p>
        </w:tc>
        <w:tc>
          <w:tcPr>
            <w:tcW w:w="5204" w:type="dxa"/>
            <w:vMerge w:val="restart"/>
          </w:tcPr>
          <w:p>
            <w:pPr>
              <w:pStyle w:val="TableParagraph"/>
              <w:spacing w:line="235" w:lineRule="auto" w:before="38"/>
              <w:ind w:left="45" w:hanging="2"/>
              <w:rPr>
                <w:sz w:val="18"/>
              </w:rPr>
            </w:pPr>
            <w:r>
              <w:rPr>
                <w:b/>
                <w:color w:val="131313"/>
                <w:w w:val="110"/>
                <w:sz w:val="18"/>
              </w:rPr>
              <w:t>RTR1RT22A</w:t>
            </w:r>
            <w:r>
              <w:rPr>
                <w:b/>
                <w:color w:val="131313"/>
                <w:spacing w:val="-7"/>
                <w:w w:val="110"/>
                <w:sz w:val="18"/>
              </w:rPr>
              <w:t> </w:t>
            </w:r>
            <w:r>
              <w:rPr>
                <w:color w:val="131313"/>
                <w:w w:val="110"/>
                <w:sz w:val="18"/>
              </w:rPr>
              <w:t>-</w:t>
            </w:r>
            <w:r>
              <w:rPr>
                <w:color w:val="131313"/>
                <w:spacing w:val="-11"/>
                <w:w w:val="110"/>
                <w:sz w:val="18"/>
              </w:rPr>
              <w:t> </w:t>
            </w:r>
            <w:r>
              <w:rPr>
                <w:color w:val="131313"/>
                <w:w w:val="110"/>
                <w:sz w:val="18"/>
              </w:rPr>
              <w:t>Montare</w:t>
            </w:r>
            <w:r>
              <w:rPr>
                <w:color w:val="131313"/>
                <w:spacing w:val="-7"/>
                <w:w w:val="110"/>
                <w:sz w:val="18"/>
              </w:rPr>
              <w:t> </w:t>
            </w:r>
            <w:r>
              <w:rPr>
                <w:color w:val="131313"/>
                <w:w w:val="110"/>
                <w:sz w:val="18"/>
              </w:rPr>
              <w:t>unitate</w:t>
            </w:r>
            <w:r>
              <w:rPr>
                <w:color w:val="131313"/>
                <w:spacing w:val="-8"/>
                <w:w w:val="110"/>
                <w:sz w:val="18"/>
              </w:rPr>
              <w:t> </w:t>
            </w:r>
            <w:r>
              <w:rPr>
                <w:color w:val="131313"/>
                <w:w w:val="110"/>
                <w:sz w:val="18"/>
              </w:rPr>
              <w:t>ventilare</w:t>
            </w:r>
            <w:r>
              <w:rPr>
                <w:color w:val="131313"/>
                <w:spacing w:val="-8"/>
                <w:w w:val="110"/>
                <w:sz w:val="18"/>
              </w:rPr>
              <w:t> </w:t>
            </w:r>
            <w:r>
              <w:rPr>
                <w:color w:val="131313"/>
                <w:w w:val="110"/>
                <w:sz w:val="18"/>
              </w:rPr>
              <w:t>cu</w:t>
            </w:r>
            <w:r>
              <w:rPr>
                <w:color w:val="131313"/>
                <w:spacing w:val="-14"/>
                <w:w w:val="110"/>
                <w:sz w:val="18"/>
              </w:rPr>
              <w:t> </w:t>
            </w:r>
            <w:r>
              <w:rPr>
                <w:color w:val="131313"/>
                <w:w w:val="110"/>
                <w:sz w:val="18"/>
              </w:rPr>
              <w:t>recuperator</w:t>
            </w:r>
            <w:r>
              <w:rPr>
                <w:color w:val="131313"/>
                <w:spacing w:val="-7"/>
                <w:w w:val="110"/>
                <w:sz w:val="18"/>
              </w:rPr>
              <w:t> </w:t>
            </w:r>
            <w:r>
              <w:rPr>
                <w:color w:val="131313"/>
                <w:w w:val="110"/>
                <w:sz w:val="18"/>
              </w:rPr>
              <w:t>de caldura 700mc/h</w:t>
            </w:r>
          </w:p>
        </w:tc>
        <w:tc>
          <w:tcPr>
            <w:tcW w:w="764" w:type="dxa"/>
            <w:vMerge w:val="restart"/>
          </w:tcPr>
          <w:p>
            <w:pPr>
              <w:pStyle w:val="TableParagraph"/>
              <w:spacing w:before="34"/>
              <w:ind w:left="237"/>
              <w:rPr>
                <w:rFonts w:ascii="Courier New"/>
                <w:b/>
                <w:sz w:val="21"/>
              </w:rPr>
            </w:pPr>
            <w:r>
              <w:rPr>
                <w:rFonts w:ascii="Courier New"/>
                <w:b/>
                <w:color w:val="131313"/>
                <w:spacing w:val="-5"/>
                <w:w w:val="95"/>
                <w:sz w:val="21"/>
              </w:rPr>
              <w:t>buc</w:t>
            </w:r>
          </w:p>
        </w:tc>
        <w:tc>
          <w:tcPr>
            <w:tcW w:w="1168" w:type="dxa"/>
            <w:tcBorders>
              <w:bottom w:val="single" w:sz="2" w:space="0" w:color="000000"/>
            </w:tcBorders>
          </w:tcPr>
          <w:p>
            <w:pPr>
              <w:pStyle w:val="TableParagraph"/>
              <w:spacing w:line="194" w:lineRule="exact" w:before="35"/>
              <w:ind w:right="-15"/>
              <w:jc w:val="right"/>
              <w:rPr>
                <w:b/>
                <w:sz w:val="18"/>
              </w:rPr>
            </w:pPr>
            <w:r>
              <w:rPr>
                <w:b/>
                <w:color w:val="131313"/>
                <w:spacing w:val="-2"/>
                <w:w w:val="120"/>
                <w:sz w:val="18"/>
              </w:rPr>
              <w:t>5.000</w:t>
            </w:r>
          </w:p>
        </w:tc>
        <w:tc>
          <w:tcPr>
            <w:tcW w:w="1327"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3" w:type="dxa"/>
            <w:vMerge/>
            <w:tcBorders>
              <w:top w:val="nil"/>
              <w:left w:val="nil"/>
              <w:bottom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before="54"/>
              <w:ind w:right="9"/>
              <w:jc w:val="right"/>
              <w:rPr>
                <w:sz w:val="18"/>
              </w:rPr>
            </w:pPr>
            <w:r>
              <w:rPr>
                <w:color w:val="131313"/>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left w:val="nil"/>
              <w:bottom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31313"/>
                <w:spacing w:val="-2"/>
                <w:w w:val="105"/>
                <w:sz w:val="18"/>
              </w:rPr>
              <w:t>manopera:</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val="restart"/>
            <w:tcBorders>
              <w:top w:val="nil"/>
            </w:tcBorders>
          </w:tcPr>
          <w:p>
            <w:pPr>
              <w:pStyle w:val="TableParagraph"/>
              <w:rPr>
                <w:rFonts w:ascii="Times New Roman"/>
                <w:sz w:val="16"/>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5"/>
              <w:jc w:val="right"/>
              <w:rPr>
                <w:sz w:val="18"/>
              </w:rPr>
            </w:pPr>
            <w:r>
              <w:rPr>
                <w:color w:val="131313"/>
                <w:spacing w:val="-2"/>
                <w:w w:val="115"/>
                <w:sz w:val="18"/>
              </w:rPr>
              <w:t>utilaj</w:t>
            </w:r>
            <w:r>
              <w:rPr>
                <w:color w:val="2D2F2F"/>
                <w:spacing w:val="-2"/>
                <w:w w:val="115"/>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0"/>
              <w:jc w:val="right"/>
              <w:rPr>
                <w:sz w:val="18"/>
              </w:rPr>
            </w:pPr>
            <w:r>
              <w:rPr>
                <w:color w:val="131313"/>
                <w:spacing w:val="-2"/>
                <w:w w:val="110"/>
                <w:sz w:val="18"/>
              </w:rPr>
              <w:t>transport: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Pr>
          <w:p>
            <w:pPr>
              <w:pStyle w:val="TableParagraph"/>
              <w:spacing w:before="35"/>
              <w:ind w:left="391"/>
              <w:rPr>
                <w:b/>
                <w:sz w:val="18"/>
              </w:rPr>
            </w:pPr>
            <w:r>
              <w:rPr>
                <w:b/>
                <w:color w:val="131313"/>
                <w:spacing w:val="-5"/>
                <w:w w:val="110"/>
                <w:sz w:val="18"/>
              </w:rPr>
              <w:t>37</w:t>
            </w:r>
          </w:p>
        </w:tc>
        <w:tc>
          <w:tcPr>
            <w:tcW w:w="5204" w:type="dxa"/>
            <w:vMerge w:val="restart"/>
          </w:tcPr>
          <w:p>
            <w:pPr>
              <w:pStyle w:val="TableParagraph"/>
              <w:spacing w:line="235" w:lineRule="auto" w:before="38"/>
              <w:ind w:left="40" w:firstLine="3"/>
              <w:rPr>
                <w:sz w:val="18"/>
              </w:rPr>
            </w:pPr>
            <w:r>
              <w:rPr>
                <w:b/>
                <w:color w:val="131313"/>
                <w:w w:val="105"/>
                <w:sz w:val="18"/>
              </w:rPr>
              <w:t>RTR1RT22A</w:t>
            </w:r>
            <w:r>
              <w:rPr>
                <w:b/>
                <w:color w:val="131313"/>
                <w:w w:val="105"/>
                <w:sz w:val="18"/>
              </w:rPr>
              <w:t> </w:t>
            </w:r>
            <w:r>
              <w:rPr>
                <w:color w:val="131313"/>
                <w:w w:val="105"/>
                <w:sz w:val="18"/>
              </w:rPr>
              <w:t>- Montare unitate ventilare cu recuperator de caldura S00mc/h</w:t>
            </w:r>
          </w:p>
        </w:tc>
        <w:tc>
          <w:tcPr>
            <w:tcW w:w="764" w:type="dxa"/>
            <w:vMerge w:val="restart"/>
          </w:tcPr>
          <w:p>
            <w:pPr>
              <w:pStyle w:val="TableParagraph"/>
              <w:spacing w:before="29"/>
              <w:ind w:left="237"/>
              <w:rPr>
                <w:rFonts w:ascii="Courier New"/>
                <w:b/>
                <w:sz w:val="21"/>
              </w:rPr>
            </w:pPr>
            <w:r>
              <w:rPr>
                <w:rFonts w:ascii="Courier New"/>
                <w:b/>
                <w:color w:val="131313"/>
                <w:spacing w:val="-5"/>
                <w:w w:val="95"/>
                <w:sz w:val="21"/>
              </w:rPr>
              <w:t>buc</w:t>
            </w:r>
          </w:p>
        </w:tc>
        <w:tc>
          <w:tcPr>
            <w:tcW w:w="1168" w:type="dxa"/>
            <w:tcBorders>
              <w:bottom w:val="single" w:sz="2" w:space="0" w:color="000000"/>
            </w:tcBorders>
          </w:tcPr>
          <w:p>
            <w:pPr>
              <w:pStyle w:val="TableParagraph"/>
              <w:spacing w:line="199" w:lineRule="exact" w:before="30"/>
              <w:jc w:val="right"/>
              <w:rPr>
                <w:b/>
                <w:sz w:val="18"/>
              </w:rPr>
            </w:pPr>
            <w:r>
              <w:rPr>
                <w:b/>
                <w:color w:val="131313"/>
                <w:spacing w:val="-2"/>
                <w:w w:val="120"/>
                <w:sz w:val="18"/>
              </w:rPr>
              <w:t>2.000</w:t>
            </w:r>
          </w:p>
        </w:tc>
        <w:tc>
          <w:tcPr>
            <w:tcW w:w="1327"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before="54"/>
              <w:ind w:right="9"/>
              <w:jc w:val="right"/>
              <w:rPr>
                <w:sz w:val="18"/>
              </w:rPr>
            </w:pPr>
            <w:r>
              <w:rPr>
                <w:color w:val="131313"/>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0"/>
              <w:jc w:val="right"/>
              <w:rPr>
                <w:sz w:val="18"/>
              </w:rPr>
            </w:pPr>
            <w:r>
              <w:rPr>
                <w:color w:val="131313"/>
                <w:spacing w:val="-2"/>
                <w:w w:val="105"/>
                <w:sz w:val="18"/>
              </w:rPr>
              <w:t>manopera:</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jc w:val="right"/>
              <w:rPr>
                <w:sz w:val="18"/>
              </w:rPr>
            </w:pPr>
            <w:r>
              <w:rPr>
                <w:color w:val="131313"/>
                <w:spacing w:val="-2"/>
                <w:w w:val="115"/>
                <w:sz w:val="18"/>
              </w:rPr>
              <w:t>utilaj:</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ind w:right="13"/>
              <w:jc w:val="right"/>
              <w:rPr>
                <w:sz w:val="18"/>
              </w:rPr>
            </w:pPr>
            <w:r>
              <w:rPr>
                <w:color w:val="030303"/>
                <w:spacing w:val="-2"/>
                <w:w w:val="110"/>
                <w:sz w:val="18"/>
              </w:rPr>
              <w:t>transport: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49" w:hRule="atLeast"/>
        </w:trPr>
        <w:tc>
          <w:tcPr>
            <w:tcW w:w="663" w:type="dxa"/>
            <w:vMerge w:val="restart"/>
          </w:tcPr>
          <w:p>
            <w:pPr>
              <w:pStyle w:val="TableParagraph"/>
              <w:spacing w:before="40"/>
              <w:ind w:left="386"/>
              <w:rPr>
                <w:b/>
                <w:sz w:val="18"/>
              </w:rPr>
            </w:pPr>
            <w:r>
              <w:rPr>
                <w:b/>
                <w:color w:val="131313"/>
                <w:spacing w:val="-5"/>
                <w:w w:val="110"/>
                <w:sz w:val="18"/>
              </w:rPr>
              <w:t>38</w:t>
            </w:r>
          </w:p>
        </w:tc>
        <w:tc>
          <w:tcPr>
            <w:tcW w:w="5204" w:type="dxa"/>
            <w:vMerge w:val="restart"/>
          </w:tcPr>
          <w:p>
            <w:pPr>
              <w:pStyle w:val="TableParagraph"/>
              <w:spacing w:line="235" w:lineRule="auto" w:before="38"/>
              <w:ind w:left="40" w:hanging="1"/>
              <w:rPr>
                <w:sz w:val="18"/>
              </w:rPr>
            </w:pPr>
            <w:r>
              <w:rPr>
                <w:b/>
                <w:color w:val="131313"/>
                <w:w w:val="110"/>
                <w:sz w:val="18"/>
              </w:rPr>
              <w:t>IA21Hl </w:t>
            </w:r>
            <w:r>
              <w:rPr>
                <w:color w:val="131313"/>
                <w:w w:val="110"/>
                <w:sz w:val="18"/>
              </w:rPr>
              <w:t>-</w:t>
            </w:r>
            <w:r>
              <w:rPr>
                <w:color w:val="131313"/>
                <w:spacing w:val="-4"/>
                <w:w w:val="110"/>
                <w:sz w:val="18"/>
              </w:rPr>
              <w:t> </w:t>
            </w:r>
            <w:r>
              <w:rPr>
                <w:color w:val="131313"/>
                <w:w w:val="110"/>
                <w:sz w:val="18"/>
              </w:rPr>
              <w:t>Montare schimbator</w:t>
            </w:r>
            <w:r>
              <w:rPr>
                <w:color w:val="131313"/>
                <w:w w:val="110"/>
                <w:sz w:val="18"/>
              </w:rPr>
              <w:t> de</w:t>
            </w:r>
            <w:r>
              <w:rPr>
                <w:color w:val="131313"/>
                <w:spacing w:val="-6"/>
                <w:w w:val="110"/>
                <w:sz w:val="18"/>
              </w:rPr>
              <w:t> </w:t>
            </w:r>
            <w:r>
              <w:rPr>
                <w:color w:val="131313"/>
                <w:w w:val="110"/>
                <w:sz w:val="18"/>
              </w:rPr>
              <w:t>caldura </w:t>
            </w:r>
            <w:r>
              <w:rPr>
                <w:color w:val="030303"/>
                <w:w w:val="110"/>
                <w:sz w:val="18"/>
              </w:rPr>
              <w:t>in </w:t>
            </w:r>
            <w:r>
              <w:rPr>
                <w:color w:val="131313"/>
                <w:w w:val="110"/>
                <w:sz w:val="18"/>
              </w:rPr>
              <w:t>placi pentru </w:t>
            </w:r>
            <w:r>
              <w:rPr>
                <w:color w:val="131313"/>
                <w:spacing w:val="-2"/>
                <w:w w:val="110"/>
                <w:sz w:val="18"/>
              </w:rPr>
              <w:t>incalzire</w:t>
            </w:r>
          </w:p>
        </w:tc>
        <w:tc>
          <w:tcPr>
            <w:tcW w:w="764" w:type="dxa"/>
            <w:vMerge w:val="restart"/>
          </w:tcPr>
          <w:p>
            <w:pPr>
              <w:pStyle w:val="TableParagraph"/>
              <w:spacing w:before="29"/>
              <w:ind w:left="242"/>
              <w:rPr>
                <w:rFonts w:ascii="Courier New"/>
                <w:b/>
                <w:sz w:val="21"/>
              </w:rPr>
            </w:pPr>
            <w:r>
              <w:rPr>
                <w:rFonts w:ascii="Courier New"/>
                <w:b/>
                <w:color w:val="131313"/>
                <w:spacing w:val="-5"/>
                <w:w w:val="95"/>
                <w:sz w:val="21"/>
              </w:rPr>
              <w:t>buc</w:t>
            </w:r>
          </w:p>
        </w:tc>
        <w:tc>
          <w:tcPr>
            <w:tcW w:w="1168" w:type="dxa"/>
            <w:tcBorders>
              <w:bottom w:val="single" w:sz="2" w:space="0" w:color="000000"/>
            </w:tcBorders>
          </w:tcPr>
          <w:p>
            <w:pPr>
              <w:pStyle w:val="TableParagraph"/>
              <w:spacing w:line="194" w:lineRule="exact" w:before="35"/>
              <w:jc w:val="right"/>
              <w:rPr>
                <w:b/>
                <w:sz w:val="18"/>
              </w:rPr>
            </w:pPr>
            <w:r>
              <w:rPr>
                <w:b/>
                <w:color w:val="131313"/>
                <w:spacing w:val="-2"/>
                <w:w w:val="120"/>
                <w:sz w:val="18"/>
              </w:rPr>
              <w:t>1.000</w:t>
            </w:r>
          </w:p>
        </w:tc>
        <w:tc>
          <w:tcPr>
            <w:tcW w:w="1327" w:type="dxa"/>
            <w:tcBorders>
              <w:bottom w:val="single" w:sz="2" w:space="0" w:color="000000"/>
            </w:tcBorders>
          </w:tcPr>
          <w:p>
            <w:pPr>
              <w:pStyle w:val="TableParagraph"/>
              <w:rPr>
                <w:rFonts w:ascii="Times New Roman"/>
                <w:sz w:val="16"/>
              </w:rPr>
            </w:pPr>
          </w:p>
        </w:tc>
        <w:tc>
          <w:tcPr>
            <w:tcW w:w="1413" w:type="dxa"/>
            <w:tcBorders>
              <w:bottom w:val="single" w:sz="2" w:space="0" w:color="000000"/>
              <w:right w:val="single" w:sz="12" w:space="0" w:color="000000"/>
            </w:tcBorders>
          </w:tcPr>
          <w:p>
            <w:pPr>
              <w:pStyle w:val="TableParagraph"/>
              <w:rPr>
                <w:rFonts w:ascii="Times New Roman"/>
                <w:sz w:val="16"/>
              </w:rPr>
            </w:pPr>
          </w:p>
        </w:tc>
      </w:tr>
      <w:tr>
        <w:trPr>
          <w:trHeight w:val="292"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Borders>
              <w:top w:val="single" w:sz="2" w:space="0" w:color="000000"/>
            </w:tcBorders>
          </w:tcPr>
          <w:p>
            <w:pPr>
              <w:pStyle w:val="TableParagraph"/>
              <w:spacing w:before="54"/>
              <w:ind w:right="5"/>
              <w:jc w:val="right"/>
              <w:rPr>
                <w:sz w:val="18"/>
              </w:rPr>
            </w:pPr>
            <w:r>
              <w:rPr>
                <w:color w:val="131313"/>
                <w:spacing w:val="-2"/>
                <w:w w:val="110"/>
                <w:sz w:val="18"/>
              </w:rPr>
              <w:t>material:</w:t>
            </w:r>
          </w:p>
        </w:tc>
        <w:tc>
          <w:tcPr>
            <w:tcW w:w="1327" w:type="dxa"/>
            <w:tcBorders>
              <w:top w:val="single" w:sz="2" w:space="0" w:color="000000"/>
            </w:tcBorders>
          </w:tcPr>
          <w:p>
            <w:pPr>
              <w:pStyle w:val="TableParagraph"/>
              <w:rPr>
                <w:rFonts w:ascii="Times New Roman"/>
                <w:sz w:val="16"/>
              </w:rPr>
            </w:pPr>
          </w:p>
        </w:tc>
        <w:tc>
          <w:tcPr>
            <w:tcW w:w="1413" w:type="dxa"/>
            <w:tcBorders>
              <w:top w:val="single" w:sz="2" w:space="0" w:color="000000"/>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40"/>
              <w:ind w:right="10"/>
              <w:jc w:val="right"/>
              <w:rPr>
                <w:sz w:val="18"/>
              </w:rPr>
            </w:pPr>
            <w:r>
              <w:rPr>
                <w:color w:val="131313"/>
                <w:spacing w:val="-2"/>
                <w:w w:val="105"/>
                <w:sz w:val="18"/>
              </w:rPr>
              <w:t>manopera:</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3"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35"/>
              <w:jc w:val="right"/>
              <w:rPr>
                <w:sz w:val="18"/>
              </w:rPr>
            </w:pPr>
            <w:r>
              <w:rPr>
                <w:color w:val="131313"/>
                <w:spacing w:val="-2"/>
                <w:w w:val="110"/>
                <w:sz w:val="18"/>
              </w:rPr>
              <w:t>utilaj:</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r>
        <w:trPr>
          <w:trHeight w:val="278" w:hRule="atLeast"/>
        </w:trPr>
        <w:tc>
          <w:tcPr>
            <w:tcW w:w="663" w:type="dxa"/>
            <w:vMerge/>
            <w:tcBorders>
              <w:top w:val="nil"/>
            </w:tcBorders>
          </w:tcPr>
          <w:p>
            <w:pPr>
              <w:rPr>
                <w:sz w:val="2"/>
                <w:szCs w:val="2"/>
              </w:rPr>
            </w:pPr>
          </w:p>
        </w:tc>
        <w:tc>
          <w:tcPr>
            <w:tcW w:w="5204" w:type="dxa"/>
            <w:vMerge/>
            <w:tcBorders>
              <w:top w:val="nil"/>
            </w:tcBorders>
          </w:tcPr>
          <w:p>
            <w:pPr>
              <w:rPr>
                <w:sz w:val="2"/>
                <w:szCs w:val="2"/>
              </w:rPr>
            </w:pPr>
          </w:p>
        </w:tc>
        <w:tc>
          <w:tcPr>
            <w:tcW w:w="764" w:type="dxa"/>
            <w:vMerge/>
            <w:tcBorders>
              <w:top w:val="nil"/>
            </w:tcBorders>
          </w:tcPr>
          <w:p>
            <w:pPr>
              <w:rPr>
                <w:sz w:val="2"/>
                <w:szCs w:val="2"/>
              </w:rPr>
            </w:pPr>
          </w:p>
        </w:tc>
        <w:tc>
          <w:tcPr>
            <w:tcW w:w="1168" w:type="dxa"/>
          </w:tcPr>
          <w:p>
            <w:pPr>
              <w:pStyle w:val="TableParagraph"/>
              <w:spacing w:before="40"/>
              <w:ind w:right="-15"/>
              <w:jc w:val="right"/>
              <w:rPr>
                <w:sz w:val="18"/>
              </w:rPr>
            </w:pPr>
            <w:r>
              <w:rPr>
                <w:color w:val="131313"/>
                <w:spacing w:val="-2"/>
                <w:w w:val="110"/>
                <w:sz w:val="18"/>
              </w:rPr>
              <w:t>transport</w:t>
            </w:r>
            <w:r>
              <w:rPr>
                <w:color w:val="2D2F2F"/>
                <w:spacing w:val="-2"/>
                <w:w w:val="110"/>
                <w:sz w:val="18"/>
              </w:rPr>
              <w:t>:</w:t>
            </w:r>
          </w:p>
        </w:tc>
        <w:tc>
          <w:tcPr>
            <w:tcW w:w="1327" w:type="dxa"/>
          </w:tcPr>
          <w:p>
            <w:pPr>
              <w:pStyle w:val="TableParagraph"/>
              <w:rPr>
                <w:rFonts w:ascii="Times New Roman"/>
                <w:sz w:val="16"/>
              </w:rPr>
            </w:pPr>
          </w:p>
        </w:tc>
        <w:tc>
          <w:tcPr>
            <w:tcW w:w="1413" w:type="dxa"/>
            <w:tcBorders>
              <w:right w:val="single" w:sz="12"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303"/>
          <w:footerReference w:type="default" r:id="rId304"/>
          <w:pgSz w:w="11910" w:h="16840"/>
          <w:pgMar w:header="728" w:footer="879" w:top="920" w:bottom="1060" w:left="425" w:right="566"/>
        </w:sectPr>
      </w:pPr>
    </w:p>
    <w:p>
      <w:pPr>
        <w:tabs>
          <w:tab w:pos="9948" w:val="left" w:leader="none"/>
        </w:tabs>
        <w:spacing w:before="86"/>
        <w:ind w:left="223" w:right="0" w:firstLine="0"/>
        <w:jc w:val="left"/>
        <w:rPr>
          <w:sz w:val="16"/>
        </w:rPr>
      </w:pPr>
      <w:r>
        <w:rPr>
          <w:color w:val="131313"/>
          <w:w w:val="115"/>
          <w:sz w:val="16"/>
        </w:rPr>
        <w:t>Antet</w:t>
      </w:r>
      <w:r>
        <w:rPr>
          <w:color w:val="131313"/>
          <w:spacing w:val="47"/>
          <w:w w:val="115"/>
          <w:sz w:val="16"/>
        </w:rPr>
        <w:t> </w:t>
      </w:r>
      <w:r>
        <w:rPr>
          <w:color w:val="131313"/>
          <w:spacing w:val="-2"/>
          <w:w w:val="115"/>
          <w:sz w:val="16"/>
        </w:rPr>
        <w:t>stang_a</w:t>
      </w:r>
      <w:r>
        <w:rPr>
          <w:color w:val="131313"/>
          <w:sz w:val="16"/>
        </w:rPr>
        <w:tab/>
      </w:r>
      <w:r>
        <w:rPr>
          <w:color w:val="131313"/>
          <w:spacing w:val="-2"/>
          <w:w w:val="115"/>
          <w:sz w:val="16"/>
        </w:rPr>
        <w:t>eDevize</w:t>
      </w:r>
    </w:p>
    <w:p>
      <w:pPr>
        <w:spacing w:line="20" w:lineRule="exact"/>
        <w:ind w:left="209" w:right="0" w:firstLine="0"/>
        <w:rPr>
          <w:sz w:val="2"/>
        </w:rPr>
      </w:pPr>
      <w:r>
        <w:rPr>
          <w:sz w:val="2"/>
        </w:rPr>
        <mc:AlternateContent>
          <mc:Choice Requires="wps">
            <w:drawing>
              <wp:inline distT="0" distB="0" distL="0" distR="0">
                <wp:extent cx="6616065" cy="6350"/>
                <wp:effectExtent l="9525" t="0" r="0" b="3175"/>
                <wp:docPr id="1357" name="Group 1357"/>
                <wp:cNvGraphicFramePr>
                  <a:graphicFrameLocks/>
                </wp:cNvGraphicFramePr>
                <a:graphic>
                  <a:graphicData uri="http://schemas.microsoft.com/office/word/2010/wordprocessingGroup">
                    <wpg:wgp>
                      <wpg:cNvPr id="1357" name="Group 1357"/>
                      <wpg:cNvGrpSpPr/>
                      <wpg:grpSpPr>
                        <a:xfrm>
                          <a:off x="0" y="0"/>
                          <a:ext cx="6616065" cy="6350"/>
                          <a:chExt cx="6616065" cy="6350"/>
                        </a:xfrm>
                      </wpg:grpSpPr>
                      <wps:wsp>
                        <wps:cNvPr id="1358" name="Graphic 1358"/>
                        <wps:cNvSpPr/>
                        <wps:spPr>
                          <a:xfrm>
                            <a:off x="0" y="3054"/>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9500pt;height:.5pt;mso-position-horizontal-relative:char;mso-position-vertical-relative:line" id="docshapegroup968" coordorigin="0,0" coordsize="10419,10">
                <v:line style="position:absolute" from="0,5" to="10418,5" stroked="true" strokeweight=".480968pt" strokecolor="#000000">
                  <v:stroke dashstyle="solid"/>
                </v:line>
              </v:group>
            </w:pict>
          </mc:Fallback>
        </mc:AlternateContent>
      </w:r>
      <w:r>
        <w:rPr>
          <w:sz w:val="2"/>
        </w:rPr>
      </w:r>
    </w:p>
    <w:p>
      <w:pPr>
        <w:pStyle w:val="BodyText"/>
        <w:spacing w:before="4"/>
        <w:rPr>
          <w:sz w:val="14"/>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4"/>
        <w:gridCol w:w="5190"/>
        <w:gridCol w:w="759"/>
        <w:gridCol w:w="1167"/>
        <w:gridCol w:w="1316"/>
        <w:gridCol w:w="1431"/>
      </w:tblGrid>
      <w:tr>
        <w:trPr>
          <w:trHeight w:val="557" w:hRule="atLeast"/>
        </w:trPr>
        <w:tc>
          <w:tcPr>
            <w:tcW w:w="7760" w:type="dxa"/>
            <w:gridSpan w:val="4"/>
          </w:tcPr>
          <w:p>
            <w:pPr>
              <w:pStyle w:val="TableParagraph"/>
              <w:spacing w:before="4"/>
              <w:rPr>
                <w:sz w:val="16"/>
              </w:rPr>
            </w:pPr>
          </w:p>
          <w:p>
            <w:pPr>
              <w:pStyle w:val="TableParagraph"/>
              <w:ind w:left="71" w:right="3"/>
              <w:jc w:val="center"/>
              <w:rPr>
                <w:sz w:val="16"/>
              </w:rPr>
            </w:pPr>
            <w:r>
              <w:rPr>
                <w:color w:val="131313"/>
                <w:sz w:val="16"/>
              </w:rPr>
              <w:t>SECTIUNEA</w:t>
            </w:r>
            <w:r>
              <w:rPr>
                <w:color w:val="131313"/>
                <w:spacing w:val="30"/>
                <w:sz w:val="16"/>
              </w:rPr>
              <w:t> </w:t>
            </w:r>
            <w:r>
              <w:rPr>
                <w:color w:val="131313"/>
                <w:spacing w:val="-2"/>
                <w:sz w:val="16"/>
              </w:rPr>
              <w:t>TEHNICA</w:t>
            </w:r>
          </w:p>
        </w:tc>
        <w:tc>
          <w:tcPr>
            <w:tcW w:w="2747" w:type="dxa"/>
            <w:gridSpan w:val="2"/>
            <w:tcBorders>
              <w:right w:val="single" w:sz="12" w:space="0" w:color="000000"/>
            </w:tcBorders>
          </w:tcPr>
          <w:p>
            <w:pPr>
              <w:pStyle w:val="TableParagraph"/>
              <w:spacing w:before="4"/>
              <w:rPr>
                <w:sz w:val="16"/>
              </w:rPr>
            </w:pPr>
          </w:p>
          <w:p>
            <w:pPr>
              <w:pStyle w:val="TableParagraph"/>
              <w:ind w:left="358"/>
              <w:rPr>
                <w:sz w:val="16"/>
              </w:rPr>
            </w:pPr>
            <w:r>
              <w:rPr>
                <w:color w:val="131313"/>
                <w:sz w:val="16"/>
              </w:rPr>
              <w:t>SECTIUNEA</w:t>
            </w:r>
            <w:r>
              <w:rPr>
                <w:color w:val="131313"/>
                <w:spacing w:val="34"/>
                <w:sz w:val="16"/>
              </w:rPr>
              <w:t> </w:t>
            </w:r>
            <w:r>
              <w:rPr>
                <w:color w:val="131313"/>
                <w:spacing w:val="-2"/>
                <w:sz w:val="16"/>
              </w:rPr>
              <w:t>FINANCIARA</w:t>
            </w:r>
          </w:p>
        </w:tc>
      </w:tr>
      <w:tr>
        <w:trPr>
          <w:trHeight w:val="759" w:hRule="atLeast"/>
        </w:trPr>
        <w:tc>
          <w:tcPr>
            <w:tcW w:w="644" w:type="dxa"/>
          </w:tcPr>
          <w:p>
            <w:pPr>
              <w:pStyle w:val="TableParagraph"/>
              <w:spacing w:before="100"/>
              <w:rPr>
                <w:sz w:val="16"/>
              </w:rPr>
            </w:pPr>
          </w:p>
          <w:p>
            <w:pPr>
              <w:pStyle w:val="TableParagraph"/>
              <w:spacing w:before="1"/>
              <w:ind w:left="56" w:right="31"/>
              <w:jc w:val="center"/>
              <w:rPr>
                <w:sz w:val="16"/>
              </w:rPr>
            </w:pPr>
            <w:r>
              <w:rPr>
                <w:color w:val="131313"/>
                <w:spacing w:val="-5"/>
                <w:w w:val="105"/>
                <w:sz w:val="16"/>
              </w:rPr>
              <w:t>Nr.</w:t>
            </w:r>
          </w:p>
        </w:tc>
        <w:tc>
          <w:tcPr>
            <w:tcW w:w="5190" w:type="dxa"/>
          </w:tcPr>
          <w:p>
            <w:pPr>
              <w:pStyle w:val="TableParagraph"/>
              <w:spacing w:before="105"/>
              <w:rPr>
                <w:sz w:val="16"/>
              </w:rPr>
            </w:pPr>
          </w:p>
          <w:p>
            <w:pPr>
              <w:pStyle w:val="TableParagraph"/>
              <w:ind w:left="77" w:right="8"/>
              <w:jc w:val="center"/>
              <w:rPr>
                <w:sz w:val="16"/>
              </w:rPr>
            </w:pPr>
            <w:r>
              <w:rPr>
                <w:color w:val="131313"/>
                <w:w w:val="120"/>
                <w:sz w:val="16"/>
              </w:rPr>
              <w:t>Capitol</w:t>
            </w:r>
            <w:r>
              <w:rPr>
                <w:color w:val="131313"/>
                <w:spacing w:val="1"/>
                <w:w w:val="120"/>
                <w:sz w:val="16"/>
              </w:rPr>
              <w:t> </w:t>
            </w:r>
            <w:r>
              <w:rPr>
                <w:color w:val="131313"/>
                <w:w w:val="120"/>
                <w:sz w:val="16"/>
              </w:rPr>
              <w:t>de</w:t>
            </w:r>
            <w:r>
              <w:rPr>
                <w:color w:val="131313"/>
                <w:spacing w:val="-8"/>
                <w:w w:val="120"/>
                <w:sz w:val="16"/>
              </w:rPr>
              <w:t> </w:t>
            </w:r>
            <w:r>
              <w:rPr>
                <w:color w:val="131313"/>
                <w:spacing w:val="-2"/>
                <w:w w:val="120"/>
                <w:sz w:val="16"/>
              </w:rPr>
              <w:t>lucrari</w:t>
            </w:r>
          </w:p>
        </w:tc>
        <w:tc>
          <w:tcPr>
            <w:tcW w:w="759" w:type="dxa"/>
          </w:tcPr>
          <w:p>
            <w:pPr>
              <w:pStyle w:val="TableParagraph"/>
              <w:spacing w:before="110"/>
              <w:rPr>
                <w:sz w:val="16"/>
              </w:rPr>
            </w:pPr>
          </w:p>
          <w:p>
            <w:pPr>
              <w:pStyle w:val="TableParagraph"/>
              <w:ind w:left="97" w:right="50"/>
              <w:jc w:val="center"/>
              <w:rPr>
                <w:sz w:val="16"/>
              </w:rPr>
            </w:pPr>
            <w:r>
              <w:rPr>
                <w:color w:val="131313"/>
                <w:spacing w:val="-4"/>
                <w:w w:val="115"/>
                <w:sz w:val="16"/>
              </w:rPr>
              <w:t>U.M.</w:t>
            </w:r>
          </w:p>
        </w:tc>
        <w:tc>
          <w:tcPr>
            <w:tcW w:w="1167" w:type="dxa"/>
          </w:tcPr>
          <w:p>
            <w:pPr>
              <w:pStyle w:val="TableParagraph"/>
              <w:spacing w:before="110"/>
              <w:rPr>
                <w:sz w:val="16"/>
              </w:rPr>
            </w:pPr>
          </w:p>
          <w:p>
            <w:pPr>
              <w:pStyle w:val="TableParagraph"/>
              <w:ind w:left="150"/>
              <w:rPr>
                <w:sz w:val="16"/>
              </w:rPr>
            </w:pPr>
            <w:r>
              <w:rPr>
                <w:color w:val="131313"/>
                <w:spacing w:val="-2"/>
                <w:w w:val="120"/>
                <w:sz w:val="16"/>
              </w:rPr>
              <w:t>Cantitatea</w:t>
            </w:r>
          </w:p>
        </w:tc>
        <w:tc>
          <w:tcPr>
            <w:tcW w:w="1316" w:type="dxa"/>
          </w:tcPr>
          <w:p>
            <w:pPr>
              <w:pStyle w:val="TableParagraph"/>
              <w:spacing w:line="232" w:lineRule="auto" w:before="116"/>
              <w:ind w:left="48"/>
              <w:jc w:val="center"/>
              <w:rPr>
                <w:sz w:val="16"/>
              </w:rPr>
            </w:pPr>
            <w:r>
              <w:rPr>
                <w:color w:val="131313"/>
                <w:w w:val="120"/>
                <w:sz w:val="16"/>
              </w:rPr>
              <w:t>Pretul </w:t>
            </w:r>
            <w:r>
              <w:rPr>
                <w:color w:val="131313"/>
                <w:w w:val="120"/>
                <w:sz w:val="16"/>
              </w:rPr>
              <w:t>unitar (fara TVA)</w:t>
            </w:r>
          </w:p>
          <w:p>
            <w:pPr>
              <w:pStyle w:val="TableParagraph"/>
              <w:spacing w:before="4"/>
              <w:ind w:left="48" w:right="8"/>
              <w:jc w:val="center"/>
              <w:rPr>
                <w:sz w:val="16"/>
              </w:rPr>
            </w:pPr>
            <w:r>
              <w:rPr>
                <w:color w:val="131313"/>
                <w:w w:val="110"/>
                <w:sz w:val="16"/>
              </w:rPr>
              <w:t>-</w:t>
            </w:r>
            <w:r>
              <w:rPr>
                <w:color w:val="131313"/>
                <w:spacing w:val="3"/>
                <w:w w:val="110"/>
                <w:sz w:val="16"/>
              </w:rPr>
              <w:t> </w:t>
            </w:r>
            <w:r>
              <w:rPr>
                <w:color w:val="131313"/>
                <w:w w:val="110"/>
                <w:sz w:val="16"/>
              </w:rPr>
              <w:t>Lei</w:t>
            </w:r>
            <w:r>
              <w:rPr>
                <w:color w:val="131313"/>
                <w:spacing w:val="19"/>
                <w:w w:val="110"/>
                <w:sz w:val="16"/>
              </w:rPr>
              <w:t> </w:t>
            </w:r>
            <w:r>
              <w:rPr>
                <w:color w:val="131313"/>
                <w:spacing w:val="-10"/>
                <w:w w:val="110"/>
                <w:sz w:val="16"/>
              </w:rPr>
              <w:t>-</w:t>
            </w:r>
          </w:p>
        </w:tc>
        <w:tc>
          <w:tcPr>
            <w:tcW w:w="1431" w:type="dxa"/>
            <w:tcBorders>
              <w:right w:val="single" w:sz="12" w:space="0" w:color="000000"/>
            </w:tcBorders>
          </w:tcPr>
          <w:p>
            <w:pPr>
              <w:pStyle w:val="TableParagraph"/>
              <w:spacing w:line="181" w:lineRule="exact" w:before="111"/>
              <w:ind w:left="54" w:right="5"/>
              <w:jc w:val="center"/>
              <w:rPr>
                <w:sz w:val="16"/>
              </w:rPr>
            </w:pPr>
            <w:r>
              <w:rPr>
                <w:color w:val="131313"/>
                <w:spacing w:val="-2"/>
                <w:w w:val="105"/>
                <w:sz w:val="16"/>
              </w:rPr>
              <w:t>TOTALUL</w:t>
            </w:r>
          </w:p>
          <w:p>
            <w:pPr>
              <w:pStyle w:val="TableParagraph"/>
              <w:spacing w:line="181" w:lineRule="exact"/>
              <w:ind w:left="54" w:right="6"/>
              <w:jc w:val="center"/>
              <w:rPr>
                <w:sz w:val="16"/>
              </w:rPr>
            </w:pPr>
            <w:r>
              <w:rPr>
                <w:color w:val="131313"/>
                <w:w w:val="120"/>
                <w:sz w:val="16"/>
              </w:rPr>
              <w:t>(fara</w:t>
            </w:r>
            <w:r>
              <w:rPr>
                <w:color w:val="131313"/>
                <w:spacing w:val="6"/>
                <w:w w:val="120"/>
                <w:sz w:val="16"/>
              </w:rPr>
              <w:t> </w:t>
            </w:r>
            <w:r>
              <w:rPr>
                <w:color w:val="131313"/>
                <w:spacing w:val="-4"/>
                <w:w w:val="120"/>
                <w:sz w:val="16"/>
              </w:rPr>
              <w:t>TVA)</w:t>
            </w:r>
          </w:p>
          <w:p>
            <w:pPr>
              <w:pStyle w:val="TableParagraph"/>
              <w:spacing w:before="4"/>
              <w:ind w:left="54"/>
              <w:jc w:val="center"/>
              <w:rPr>
                <w:sz w:val="16"/>
              </w:rPr>
            </w:pPr>
            <w:r>
              <w:rPr>
                <w:color w:val="131313"/>
                <w:w w:val="110"/>
                <w:sz w:val="16"/>
              </w:rPr>
              <w:t>-</w:t>
            </w:r>
            <w:r>
              <w:rPr>
                <w:color w:val="131313"/>
                <w:spacing w:val="3"/>
                <w:w w:val="110"/>
                <w:sz w:val="16"/>
              </w:rPr>
              <w:t> </w:t>
            </w:r>
            <w:r>
              <w:rPr>
                <w:color w:val="131313"/>
                <w:w w:val="110"/>
                <w:sz w:val="16"/>
              </w:rPr>
              <w:t>Lei</w:t>
            </w:r>
            <w:r>
              <w:rPr>
                <w:color w:val="131313"/>
                <w:spacing w:val="24"/>
                <w:w w:val="110"/>
                <w:sz w:val="16"/>
              </w:rPr>
              <w:t> </w:t>
            </w:r>
            <w:r>
              <w:rPr>
                <w:color w:val="131313"/>
                <w:spacing w:val="-10"/>
                <w:w w:val="110"/>
                <w:sz w:val="16"/>
              </w:rPr>
              <w:t>-</w:t>
            </w:r>
          </w:p>
        </w:tc>
      </w:tr>
      <w:tr>
        <w:trPr>
          <w:trHeight w:val="177" w:hRule="atLeast"/>
        </w:trPr>
        <w:tc>
          <w:tcPr>
            <w:tcW w:w="644" w:type="dxa"/>
          </w:tcPr>
          <w:p>
            <w:pPr>
              <w:pStyle w:val="TableParagraph"/>
              <w:spacing w:line="157" w:lineRule="exact"/>
              <w:ind w:left="56" w:right="5"/>
              <w:jc w:val="center"/>
              <w:rPr>
                <w:sz w:val="20"/>
              </w:rPr>
            </w:pPr>
            <w:r>
              <w:rPr>
                <w:color w:val="131313"/>
                <w:spacing w:val="-10"/>
                <w:sz w:val="20"/>
              </w:rPr>
              <w:t>o</w:t>
            </w:r>
          </w:p>
        </w:tc>
        <w:tc>
          <w:tcPr>
            <w:tcW w:w="5190" w:type="dxa"/>
          </w:tcPr>
          <w:p>
            <w:pPr>
              <w:pStyle w:val="TableParagraph"/>
              <w:spacing w:line="157" w:lineRule="exact"/>
              <w:ind w:left="77" w:right="39"/>
              <w:jc w:val="center"/>
              <w:rPr>
                <w:rFonts w:ascii="Times New Roman"/>
                <w:sz w:val="17"/>
              </w:rPr>
            </w:pPr>
            <w:r>
              <w:rPr>
                <w:rFonts w:ascii="Times New Roman"/>
                <w:color w:val="131313"/>
                <w:spacing w:val="-10"/>
                <w:sz w:val="17"/>
              </w:rPr>
              <w:t>1</w:t>
            </w:r>
          </w:p>
        </w:tc>
        <w:tc>
          <w:tcPr>
            <w:tcW w:w="759" w:type="dxa"/>
          </w:tcPr>
          <w:p>
            <w:pPr>
              <w:pStyle w:val="TableParagraph"/>
              <w:spacing w:line="151" w:lineRule="exact" w:before="6"/>
              <w:ind w:left="97" w:right="63"/>
              <w:jc w:val="center"/>
              <w:rPr>
                <w:sz w:val="16"/>
              </w:rPr>
            </w:pPr>
            <w:r>
              <w:rPr>
                <w:color w:val="131313"/>
                <w:spacing w:val="-10"/>
                <w:sz w:val="16"/>
              </w:rPr>
              <w:t>2</w:t>
            </w:r>
          </w:p>
        </w:tc>
        <w:tc>
          <w:tcPr>
            <w:tcW w:w="1167" w:type="dxa"/>
          </w:tcPr>
          <w:p>
            <w:pPr>
              <w:pStyle w:val="TableParagraph"/>
              <w:spacing w:line="151" w:lineRule="exact" w:before="6"/>
              <w:ind w:left="87" w:right="52"/>
              <w:jc w:val="center"/>
              <w:rPr>
                <w:sz w:val="16"/>
              </w:rPr>
            </w:pPr>
            <w:r>
              <w:rPr>
                <w:color w:val="131313"/>
                <w:spacing w:val="-10"/>
                <w:sz w:val="16"/>
              </w:rPr>
              <w:t>3</w:t>
            </w:r>
          </w:p>
        </w:tc>
        <w:tc>
          <w:tcPr>
            <w:tcW w:w="1316" w:type="dxa"/>
          </w:tcPr>
          <w:p>
            <w:pPr>
              <w:pStyle w:val="TableParagraph"/>
              <w:spacing w:line="156" w:lineRule="exact" w:before="1"/>
              <w:ind w:left="48" w:right="16"/>
              <w:jc w:val="center"/>
              <w:rPr>
                <w:sz w:val="16"/>
              </w:rPr>
            </w:pPr>
            <w:r>
              <w:rPr>
                <w:color w:val="131313"/>
                <w:spacing w:val="-10"/>
                <w:sz w:val="16"/>
              </w:rPr>
              <w:t>4</w:t>
            </w:r>
          </w:p>
        </w:tc>
        <w:tc>
          <w:tcPr>
            <w:tcW w:w="1431" w:type="dxa"/>
            <w:tcBorders>
              <w:right w:val="single" w:sz="12" w:space="0" w:color="000000"/>
            </w:tcBorders>
          </w:tcPr>
          <w:p>
            <w:pPr>
              <w:pStyle w:val="TableParagraph"/>
              <w:spacing w:line="156" w:lineRule="exact" w:before="1"/>
              <w:ind w:left="354"/>
              <w:rPr>
                <w:sz w:val="16"/>
              </w:rPr>
            </w:pPr>
            <w:r>
              <w:rPr>
                <w:color w:val="131313"/>
                <w:spacing w:val="-2"/>
                <w:w w:val="175"/>
                <w:sz w:val="16"/>
              </w:rPr>
              <w:t>5=3x4</w:t>
            </w:r>
          </w:p>
        </w:tc>
      </w:tr>
      <w:tr>
        <w:trPr>
          <w:trHeight w:val="273" w:hRule="atLeast"/>
        </w:trPr>
        <w:tc>
          <w:tcPr>
            <w:tcW w:w="644" w:type="dxa"/>
            <w:vMerge w:val="restart"/>
          </w:tcPr>
          <w:p>
            <w:pPr>
              <w:pStyle w:val="TableParagraph"/>
              <w:spacing w:before="35"/>
              <w:ind w:left="391" w:right="-101"/>
              <w:rPr>
                <w:sz w:val="17"/>
              </w:rPr>
            </w:pPr>
            <w:r>
              <w:rPr>
                <w:color w:val="131313"/>
                <w:spacing w:val="-5"/>
                <w:w w:val="175"/>
                <w:sz w:val="17"/>
              </w:rPr>
              <w:t>39</w:t>
            </w:r>
          </w:p>
        </w:tc>
        <w:tc>
          <w:tcPr>
            <w:tcW w:w="5190" w:type="dxa"/>
            <w:vMerge w:val="restart"/>
          </w:tcPr>
          <w:p>
            <w:pPr>
              <w:pStyle w:val="TableParagraph"/>
              <w:spacing w:before="30"/>
              <w:ind w:left="58"/>
              <w:rPr>
                <w:sz w:val="18"/>
              </w:rPr>
            </w:pPr>
            <w:r>
              <w:rPr>
                <w:b/>
                <w:color w:val="131313"/>
                <w:w w:val="105"/>
                <w:sz w:val="18"/>
              </w:rPr>
              <w:t>RPIA09A#</w:t>
            </w:r>
            <w:r>
              <w:rPr>
                <w:b/>
                <w:color w:val="131313"/>
                <w:spacing w:val="30"/>
                <w:w w:val="105"/>
                <w:sz w:val="18"/>
              </w:rPr>
              <w:t> </w:t>
            </w:r>
            <w:r>
              <w:rPr>
                <w:color w:val="131313"/>
                <w:w w:val="105"/>
                <w:sz w:val="18"/>
              </w:rPr>
              <w:t>-</w:t>
            </w:r>
            <w:r>
              <w:rPr>
                <w:color w:val="131313"/>
                <w:spacing w:val="13"/>
                <w:w w:val="105"/>
                <w:sz w:val="18"/>
              </w:rPr>
              <w:t> </w:t>
            </w:r>
            <w:r>
              <w:rPr>
                <w:color w:val="131313"/>
                <w:w w:val="105"/>
                <w:sz w:val="18"/>
              </w:rPr>
              <w:t>Montare</w:t>
            </w:r>
            <w:r>
              <w:rPr>
                <w:color w:val="131313"/>
                <w:spacing w:val="19"/>
                <w:w w:val="105"/>
                <w:sz w:val="18"/>
              </w:rPr>
              <w:t> </w:t>
            </w:r>
            <w:r>
              <w:rPr>
                <w:color w:val="131313"/>
                <w:w w:val="105"/>
                <w:sz w:val="18"/>
              </w:rPr>
              <w:t>Statie</w:t>
            </w:r>
            <w:r>
              <w:rPr>
                <w:color w:val="131313"/>
                <w:spacing w:val="10"/>
                <w:w w:val="105"/>
                <w:sz w:val="18"/>
              </w:rPr>
              <w:t> </w:t>
            </w:r>
            <w:r>
              <w:rPr>
                <w:color w:val="131313"/>
                <w:w w:val="105"/>
                <w:sz w:val="18"/>
              </w:rPr>
              <w:t>de</w:t>
            </w:r>
            <w:r>
              <w:rPr>
                <w:color w:val="131313"/>
                <w:spacing w:val="9"/>
                <w:w w:val="105"/>
                <w:sz w:val="18"/>
              </w:rPr>
              <w:t> </w:t>
            </w:r>
            <w:r>
              <w:rPr>
                <w:color w:val="131313"/>
                <w:w w:val="105"/>
                <w:sz w:val="18"/>
              </w:rPr>
              <w:t>dedurizare</w:t>
            </w:r>
            <w:r>
              <w:rPr>
                <w:color w:val="131313"/>
                <w:spacing w:val="26"/>
                <w:w w:val="105"/>
                <w:sz w:val="18"/>
              </w:rPr>
              <w:t> </w:t>
            </w:r>
            <w:r>
              <w:rPr>
                <w:color w:val="131313"/>
                <w:spacing w:val="-2"/>
                <w:w w:val="105"/>
                <w:sz w:val="18"/>
              </w:rPr>
              <w:t>automata</w:t>
            </w:r>
          </w:p>
        </w:tc>
        <w:tc>
          <w:tcPr>
            <w:tcW w:w="759" w:type="dxa"/>
            <w:vMerge w:val="restart"/>
          </w:tcPr>
          <w:p>
            <w:pPr>
              <w:pStyle w:val="TableParagraph"/>
              <w:spacing w:before="35"/>
              <w:ind w:left="223"/>
              <w:rPr>
                <w:sz w:val="18"/>
              </w:rPr>
            </w:pPr>
            <w:r>
              <w:rPr>
                <w:color w:val="131313"/>
                <w:spacing w:val="-5"/>
                <w:w w:val="105"/>
                <w:sz w:val="18"/>
              </w:rPr>
              <w:t>buc</w:t>
            </w:r>
          </w:p>
        </w:tc>
        <w:tc>
          <w:tcPr>
            <w:tcW w:w="1167" w:type="dxa"/>
          </w:tcPr>
          <w:p>
            <w:pPr>
              <w:pStyle w:val="TableParagraph"/>
              <w:spacing w:before="35"/>
              <w:ind w:right="7"/>
              <w:jc w:val="right"/>
              <w:rPr>
                <w:b/>
                <w:sz w:val="18"/>
              </w:rPr>
            </w:pPr>
            <w:r>
              <w:rPr>
                <w:b/>
                <w:color w:val="131313"/>
                <w:spacing w:val="-2"/>
                <w:w w:val="120"/>
                <w:sz w:val="18"/>
              </w:rPr>
              <w:t>1.000</w:t>
            </w:r>
          </w:p>
        </w:tc>
        <w:tc>
          <w:tcPr>
            <w:tcW w:w="1316" w:type="dxa"/>
          </w:tcPr>
          <w:p>
            <w:pPr>
              <w:pStyle w:val="TableParagraph"/>
              <w:rPr>
                <w:rFonts w:ascii="Times New Roman"/>
                <w:sz w:val="16"/>
              </w:rPr>
            </w:pPr>
          </w:p>
        </w:tc>
        <w:tc>
          <w:tcPr>
            <w:tcW w:w="1431"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16"/>
              <w:jc w:val="right"/>
              <w:rPr>
                <w:sz w:val="18"/>
              </w:rPr>
            </w:pPr>
            <w:r>
              <w:rPr>
                <w:color w:val="131313"/>
                <w:spacing w:val="-2"/>
                <w:w w:val="110"/>
                <w:sz w:val="18"/>
              </w:rPr>
              <w:t>material:</w:t>
            </w:r>
          </w:p>
        </w:tc>
        <w:tc>
          <w:tcPr>
            <w:tcW w:w="1316" w:type="dxa"/>
          </w:tcPr>
          <w:p>
            <w:pPr>
              <w:pStyle w:val="TableParagraph"/>
              <w:rPr>
                <w:rFonts w:ascii="Times New Roman"/>
                <w:sz w:val="16"/>
              </w:rPr>
            </w:pPr>
          </w:p>
        </w:tc>
        <w:tc>
          <w:tcPr>
            <w:tcW w:w="1431"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jc w:val="right"/>
              <w:rPr>
                <w:sz w:val="18"/>
              </w:rPr>
            </w:pPr>
            <w:r>
              <w:rPr>
                <w:color w:val="131313"/>
                <w:spacing w:val="-2"/>
                <w:w w:val="105"/>
                <w:sz w:val="18"/>
              </w:rPr>
              <w:t>manopera</w:t>
            </w:r>
            <w:r>
              <w:rPr>
                <w:color w:val="424242"/>
                <w:spacing w:val="-2"/>
                <w:w w:val="105"/>
                <w:sz w:val="18"/>
              </w:rPr>
              <w:t>:</w:t>
            </w:r>
          </w:p>
        </w:tc>
        <w:tc>
          <w:tcPr>
            <w:tcW w:w="1316" w:type="dxa"/>
          </w:tcPr>
          <w:p>
            <w:pPr>
              <w:pStyle w:val="TableParagraph"/>
              <w:rPr>
                <w:rFonts w:ascii="Times New Roman"/>
                <w:sz w:val="16"/>
              </w:rPr>
            </w:pPr>
          </w:p>
        </w:tc>
        <w:tc>
          <w:tcPr>
            <w:tcW w:w="1431"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0"/>
              <w:ind w:right="14"/>
              <w:jc w:val="right"/>
              <w:rPr>
                <w:sz w:val="18"/>
              </w:rPr>
            </w:pPr>
            <w:r>
              <w:rPr>
                <w:color w:val="131313"/>
                <w:spacing w:val="-2"/>
                <w:w w:val="110"/>
                <w:sz w:val="18"/>
              </w:rPr>
              <w:t>utilaj:</w:t>
            </w:r>
          </w:p>
        </w:tc>
        <w:tc>
          <w:tcPr>
            <w:tcW w:w="1316" w:type="dxa"/>
          </w:tcPr>
          <w:p>
            <w:pPr>
              <w:pStyle w:val="TableParagraph"/>
              <w:rPr>
                <w:rFonts w:ascii="Times New Roman"/>
                <w:sz w:val="16"/>
              </w:rPr>
            </w:pPr>
          </w:p>
        </w:tc>
        <w:tc>
          <w:tcPr>
            <w:tcW w:w="1431" w:type="dxa"/>
            <w:tcBorders>
              <w:right w:val="single" w:sz="12" w:space="0" w:color="000000"/>
            </w:tcBorders>
          </w:tcPr>
          <w:p>
            <w:pPr>
              <w:pStyle w:val="TableParagraph"/>
              <w:rPr>
                <w:rFonts w:ascii="Times New Roman"/>
                <w:sz w:val="16"/>
              </w:rPr>
            </w:pPr>
          </w:p>
        </w:tc>
      </w:tr>
      <w:tr>
        <w:trPr>
          <w:trHeight w:val="273" w:hRule="atLeast"/>
        </w:trPr>
        <w:tc>
          <w:tcPr>
            <w:tcW w:w="644" w:type="dxa"/>
            <w:vMerge/>
            <w:tcBorders>
              <w:top w:val="nil"/>
            </w:tcBorders>
          </w:tcPr>
          <w:p>
            <w:pPr>
              <w:rPr>
                <w:sz w:val="2"/>
                <w:szCs w:val="2"/>
              </w:rPr>
            </w:pPr>
          </w:p>
        </w:tc>
        <w:tc>
          <w:tcPr>
            <w:tcW w:w="5190" w:type="dxa"/>
            <w:vMerge/>
            <w:tcBorders>
              <w:top w:val="nil"/>
            </w:tcBorders>
          </w:tcPr>
          <w:p>
            <w:pPr>
              <w:rPr>
                <w:sz w:val="2"/>
                <w:szCs w:val="2"/>
              </w:rPr>
            </w:pPr>
          </w:p>
        </w:tc>
        <w:tc>
          <w:tcPr>
            <w:tcW w:w="759" w:type="dxa"/>
            <w:vMerge/>
            <w:tcBorders>
              <w:top w:val="nil"/>
            </w:tcBorders>
          </w:tcPr>
          <w:p>
            <w:pPr>
              <w:rPr>
                <w:sz w:val="2"/>
                <w:szCs w:val="2"/>
              </w:rPr>
            </w:pPr>
          </w:p>
        </w:tc>
        <w:tc>
          <w:tcPr>
            <w:tcW w:w="1167" w:type="dxa"/>
          </w:tcPr>
          <w:p>
            <w:pPr>
              <w:pStyle w:val="TableParagraph"/>
              <w:spacing w:before="35"/>
              <w:ind w:right="22"/>
              <w:jc w:val="right"/>
              <w:rPr>
                <w:sz w:val="18"/>
              </w:rPr>
            </w:pPr>
            <w:r>
              <w:rPr>
                <w:color w:val="131313"/>
                <w:spacing w:val="-2"/>
                <w:w w:val="110"/>
                <w:sz w:val="18"/>
              </w:rPr>
              <w:t>transport:</w:t>
            </w:r>
          </w:p>
        </w:tc>
        <w:tc>
          <w:tcPr>
            <w:tcW w:w="1316" w:type="dxa"/>
          </w:tcPr>
          <w:p>
            <w:pPr>
              <w:pStyle w:val="TableParagraph"/>
              <w:rPr>
                <w:rFonts w:ascii="Times New Roman"/>
                <w:sz w:val="16"/>
              </w:rPr>
            </w:pPr>
          </w:p>
        </w:tc>
        <w:tc>
          <w:tcPr>
            <w:tcW w:w="1431" w:type="dxa"/>
            <w:tcBorders>
              <w:right w:val="single" w:sz="12" w:space="0" w:color="000000"/>
            </w:tcBorders>
          </w:tcPr>
          <w:p>
            <w:pPr>
              <w:pStyle w:val="TableParagraph"/>
              <w:rPr>
                <w:rFonts w:ascii="Times New Roman"/>
                <w:sz w:val="16"/>
              </w:rPr>
            </w:pPr>
          </w:p>
        </w:tc>
      </w:tr>
    </w:tbl>
    <w:p>
      <w:pPr>
        <w:spacing w:before="43" w:after="51"/>
        <w:ind w:left="196" w:right="0" w:firstLine="0"/>
        <w:jc w:val="left"/>
        <w:rPr>
          <w:sz w:val="16"/>
        </w:rPr>
      </w:pPr>
      <w:r>
        <w:rPr>
          <w:color w:val="131313"/>
          <w:spacing w:val="-2"/>
          <w:w w:val="120"/>
          <w:sz w:val="16"/>
        </w:rPr>
        <w:t>TOTAL</w:t>
      </w:r>
      <w:r>
        <w:rPr>
          <w:color w:val="131313"/>
          <w:spacing w:val="-7"/>
          <w:w w:val="120"/>
          <w:sz w:val="16"/>
        </w:rPr>
        <w:t> </w:t>
      </w:r>
      <w:r>
        <w:rPr>
          <w:color w:val="131313"/>
          <w:spacing w:val="-2"/>
          <w:w w:val="120"/>
          <w:sz w:val="16"/>
        </w:rPr>
        <w:t>1</w:t>
      </w:r>
      <w:r>
        <w:rPr>
          <w:color w:val="131313"/>
          <w:spacing w:val="3"/>
          <w:w w:val="120"/>
          <w:sz w:val="16"/>
        </w:rPr>
        <w:t> </w:t>
      </w:r>
      <w:r>
        <w:rPr>
          <w:color w:val="131313"/>
          <w:spacing w:val="-2"/>
          <w:w w:val="120"/>
          <w:sz w:val="16"/>
        </w:rPr>
        <w:t>(Cheltuieli</w:t>
      </w:r>
      <w:r>
        <w:rPr>
          <w:color w:val="131313"/>
          <w:spacing w:val="-8"/>
          <w:w w:val="120"/>
          <w:sz w:val="16"/>
        </w:rPr>
        <w:t> </w:t>
      </w:r>
      <w:r>
        <w:rPr>
          <w:color w:val="131313"/>
          <w:spacing w:val="-2"/>
          <w:w w:val="120"/>
          <w:sz w:val="16"/>
        </w:rPr>
        <w:t>directe)</w:t>
      </w:r>
    </w:p>
    <w:tbl>
      <w:tblPr>
        <w:tblW w:w="0" w:type="auto"/>
        <w:jc w:val="left"/>
        <w:tblInd w:w="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9"/>
        <w:gridCol w:w="1288"/>
        <w:gridCol w:w="1278"/>
        <w:gridCol w:w="1288"/>
        <w:gridCol w:w="1288"/>
        <w:gridCol w:w="1408"/>
      </w:tblGrid>
      <w:tr>
        <w:trPr>
          <w:trHeight w:val="273" w:hRule="atLeast"/>
        </w:trPr>
        <w:tc>
          <w:tcPr>
            <w:tcW w:w="3969" w:type="dxa"/>
            <w:tcBorders>
              <w:left w:val="nil"/>
            </w:tcBorders>
          </w:tcPr>
          <w:p>
            <w:pPr>
              <w:pStyle w:val="TableParagraph"/>
              <w:tabs>
                <w:tab w:pos="2955" w:val="left" w:leader="none"/>
              </w:tabs>
              <w:spacing w:line="254" w:lineRule="exact"/>
              <w:ind w:left="-11"/>
              <w:rPr>
                <w:sz w:val="16"/>
              </w:rPr>
            </w:pPr>
            <w:r>
              <w:rPr>
                <w:color w:val="424242"/>
                <w:sz w:val="34"/>
              </w:rPr>
              <w:t>I</w:t>
            </w:r>
            <w:r>
              <w:rPr>
                <w:color w:val="424242"/>
                <w:spacing w:val="-37"/>
                <w:sz w:val="34"/>
              </w:rPr>
              <w:t> </w:t>
            </w:r>
            <w:r>
              <w:rPr>
                <w:color w:val="131313"/>
                <w:w w:val="110"/>
                <w:sz w:val="16"/>
              </w:rPr>
              <w:t>Greutate</w:t>
            </w:r>
            <w:r>
              <w:rPr>
                <w:color w:val="131313"/>
                <w:spacing w:val="31"/>
                <w:w w:val="110"/>
                <w:sz w:val="16"/>
              </w:rPr>
              <w:t> </w:t>
            </w:r>
            <w:r>
              <w:rPr>
                <w:color w:val="131313"/>
                <w:w w:val="110"/>
                <w:sz w:val="16"/>
              </w:rPr>
              <w:t>Materiale</w:t>
            </w:r>
            <w:r>
              <w:rPr>
                <w:color w:val="131313"/>
                <w:spacing w:val="42"/>
                <w:w w:val="110"/>
                <w:sz w:val="16"/>
              </w:rPr>
              <w:t> </w:t>
            </w:r>
            <w:r>
              <w:rPr>
                <w:color w:val="131313"/>
                <w:w w:val="110"/>
                <w:sz w:val="16"/>
              </w:rPr>
              <w:t>(tone)</w:t>
            </w:r>
            <w:r>
              <w:rPr>
                <w:color w:val="131313"/>
                <w:spacing w:val="41"/>
                <w:w w:val="110"/>
                <w:sz w:val="16"/>
              </w:rPr>
              <w:t> </w:t>
            </w:r>
            <w:r>
              <w:rPr>
                <w:color w:val="131313"/>
                <w:w w:val="75"/>
                <w:sz w:val="7"/>
              </w:rPr>
              <w:t>J</w:t>
            </w:r>
            <w:r>
              <w:rPr>
                <w:color w:val="131313"/>
                <w:spacing w:val="71"/>
                <w:sz w:val="7"/>
              </w:rPr>
              <w:t>   </w:t>
            </w:r>
            <w:r>
              <w:rPr>
                <w:color w:val="131313"/>
                <w:spacing w:val="-5"/>
                <w:w w:val="75"/>
                <w:sz w:val="16"/>
              </w:rPr>
              <w:t>Ore</w:t>
            </w:r>
            <w:r>
              <w:rPr>
                <w:color w:val="131313"/>
                <w:sz w:val="16"/>
              </w:rPr>
              <w:tab/>
            </w:r>
            <w:r>
              <w:rPr>
                <w:color w:val="131313"/>
                <w:spacing w:val="-2"/>
                <w:w w:val="110"/>
                <w:sz w:val="16"/>
              </w:rPr>
              <w:t>Manopera</w:t>
            </w:r>
          </w:p>
        </w:tc>
        <w:tc>
          <w:tcPr>
            <w:tcW w:w="1288" w:type="dxa"/>
          </w:tcPr>
          <w:p>
            <w:pPr>
              <w:pStyle w:val="TableParagraph"/>
              <w:spacing w:before="49"/>
              <w:ind w:left="300"/>
              <w:rPr>
                <w:sz w:val="16"/>
              </w:rPr>
            </w:pPr>
            <w:r>
              <w:rPr>
                <w:color w:val="131313"/>
                <w:spacing w:val="-2"/>
                <w:w w:val="125"/>
                <w:sz w:val="16"/>
              </w:rPr>
              <w:t>Material</w:t>
            </w:r>
          </w:p>
        </w:tc>
        <w:tc>
          <w:tcPr>
            <w:tcW w:w="1278" w:type="dxa"/>
          </w:tcPr>
          <w:p>
            <w:pPr>
              <w:pStyle w:val="TableParagraph"/>
              <w:spacing w:before="54"/>
              <w:ind w:left="228"/>
              <w:rPr>
                <w:sz w:val="16"/>
              </w:rPr>
            </w:pPr>
            <w:r>
              <w:rPr>
                <w:color w:val="131313"/>
                <w:spacing w:val="-2"/>
                <w:w w:val="115"/>
                <w:sz w:val="16"/>
              </w:rPr>
              <w:t>Manopera</w:t>
            </w:r>
          </w:p>
        </w:tc>
        <w:tc>
          <w:tcPr>
            <w:tcW w:w="1288" w:type="dxa"/>
          </w:tcPr>
          <w:p>
            <w:pPr>
              <w:pStyle w:val="TableParagraph"/>
              <w:spacing w:before="54"/>
              <w:ind w:left="434"/>
              <w:rPr>
                <w:sz w:val="16"/>
              </w:rPr>
            </w:pPr>
            <w:r>
              <w:rPr>
                <w:color w:val="131313"/>
                <w:spacing w:val="-2"/>
                <w:w w:val="125"/>
                <w:sz w:val="16"/>
              </w:rPr>
              <w:t>Utilaj</w:t>
            </w:r>
          </w:p>
        </w:tc>
        <w:tc>
          <w:tcPr>
            <w:tcW w:w="1288" w:type="dxa"/>
          </w:tcPr>
          <w:p>
            <w:pPr>
              <w:pStyle w:val="TableParagraph"/>
              <w:spacing w:before="49"/>
              <w:ind w:left="226"/>
              <w:rPr>
                <w:sz w:val="16"/>
              </w:rPr>
            </w:pPr>
            <w:r>
              <w:rPr>
                <w:color w:val="131313"/>
                <w:spacing w:val="-2"/>
                <w:w w:val="120"/>
                <w:sz w:val="16"/>
              </w:rPr>
              <w:t>Transport</w:t>
            </w:r>
          </w:p>
        </w:tc>
        <w:tc>
          <w:tcPr>
            <w:tcW w:w="1408" w:type="dxa"/>
          </w:tcPr>
          <w:p>
            <w:pPr>
              <w:pStyle w:val="TableParagraph"/>
              <w:spacing w:before="49"/>
              <w:ind w:left="438"/>
              <w:rPr>
                <w:sz w:val="16"/>
              </w:rPr>
            </w:pPr>
            <w:r>
              <w:rPr>
                <w:color w:val="131313"/>
                <w:spacing w:val="-2"/>
                <w:w w:val="105"/>
                <w:sz w:val="16"/>
              </w:rPr>
              <w:t>TOTAL</w:t>
            </w:r>
          </w:p>
        </w:tc>
      </w:tr>
      <w:tr>
        <w:trPr>
          <w:trHeight w:val="273" w:hRule="atLeast"/>
        </w:trPr>
        <w:tc>
          <w:tcPr>
            <w:tcW w:w="3969" w:type="dxa"/>
            <w:tcBorders>
              <w:left w:val="nil"/>
            </w:tcBorders>
          </w:tcPr>
          <w:p>
            <w:pPr>
              <w:pStyle w:val="TableParagraph"/>
              <w:tabs>
                <w:tab w:pos="2377" w:val="left" w:leader="none"/>
              </w:tabs>
              <w:spacing w:line="254" w:lineRule="exact"/>
              <w:ind w:left="-11"/>
              <w:rPr>
                <w:sz w:val="30"/>
              </w:rPr>
            </w:pPr>
            <w:r>
              <w:rPr>
                <w:color w:val="424242"/>
                <w:spacing w:val="-10"/>
                <w:w w:val="90"/>
                <w:sz w:val="34"/>
              </w:rPr>
              <w:t>I</w:t>
            </w:r>
            <w:r>
              <w:rPr>
                <w:color w:val="424242"/>
                <w:sz w:val="34"/>
              </w:rPr>
              <w:tab/>
            </w:r>
            <w:r>
              <w:rPr>
                <w:color w:val="131313"/>
                <w:spacing w:val="-10"/>
                <w:w w:val="90"/>
                <w:sz w:val="30"/>
              </w:rPr>
              <w:t>I</w:t>
            </w:r>
          </w:p>
        </w:tc>
        <w:tc>
          <w:tcPr>
            <w:tcW w:w="1288" w:type="dxa"/>
          </w:tcPr>
          <w:p>
            <w:pPr>
              <w:pStyle w:val="TableParagraph"/>
              <w:rPr>
                <w:rFonts w:ascii="Times New Roman"/>
                <w:sz w:val="16"/>
              </w:rPr>
            </w:pPr>
          </w:p>
        </w:tc>
        <w:tc>
          <w:tcPr>
            <w:tcW w:w="1278"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408" w:type="dxa"/>
          </w:tcPr>
          <w:p>
            <w:pPr>
              <w:pStyle w:val="TableParagraph"/>
              <w:rPr>
                <w:rFonts w:ascii="Times New Roman"/>
                <w:sz w:val="16"/>
              </w:rPr>
            </w:pPr>
          </w:p>
        </w:tc>
      </w:tr>
    </w:tbl>
    <w:p>
      <w:pPr>
        <w:pStyle w:val="BodyText"/>
        <w:spacing w:before="1"/>
        <w:rPr>
          <w:sz w:val="6"/>
        </w:rPr>
      </w:pPr>
      <w:r>
        <w:rPr>
          <w:sz w:val="6"/>
        </w:rPr>
        <mc:AlternateContent>
          <mc:Choice Requires="wps">
            <w:drawing>
              <wp:anchor distT="0" distB="0" distL="0" distR="0" allowOverlap="1" layoutInCell="1" locked="0" behindDoc="1" simplePos="0" relativeHeight="487772672">
                <wp:simplePos x="0" y="0"/>
                <wp:positionH relativeFrom="page">
                  <wp:posOffset>378383</wp:posOffset>
                </wp:positionH>
                <wp:positionV relativeFrom="paragraph">
                  <wp:posOffset>59930</wp:posOffset>
                </wp:positionV>
                <wp:extent cx="6701155" cy="1270"/>
                <wp:effectExtent l="0" t="0" r="0" b="0"/>
                <wp:wrapTopAndBottom/>
                <wp:docPr id="1359" name="Graphic 1359"/>
                <wp:cNvGraphicFramePr>
                  <a:graphicFrameLocks/>
                </wp:cNvGraphicFramePr>
                <a:graphic>
                  <a:graphicData uri="http://schemas.microsoft.com/office/word/2010/wordprocessingShape">
                    <wps:wsp>
                      <wps:cNvPr id="1359" name="Graphic 1359"/>
                      <wps:cNvSpPr/>
                      <wps:spPr>
                        <a:xfrm>
                          <a:off x="0" y="0"/>
                          <a:ext cx="6701155" cy="1270"/>
                        </a:xfrm>
                        <a:custGeom>
                          <a:avLst/>
                          <a:gdLst/>
                          <a:ahLst/>
                          <a:cxnLst/>
                          <a:rect l="l" t="t" r="r" b="b"/>
                          <a:pathLst>
                            <a:path w="6701155" h="0">
                              <a:moveTo>
                                <a:pt x="0" y="0"/>
                              </a:moveTo>
                              <a:lnTo>
                                <a:pt x="6701044"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93966pt;margin-top:4.718946pt;width:527.65pt;height:.1pt;mso-position-horizontal-relative:page;mso-position-vertical-relative:paragraph;z-index:-15543808;mso-wrap-distance-left:0;mso-wrap-distance-right:0" id="docshape969" coordorigin="596,94" coordsize="10553,0" path="m596,94l11149,94e" filled="false" stroked="true" strokeweight=".721451pt" strokecolor="#000000">
                <v:path arrowok="t"/>
                <v:stroke dashstyle="solid"/>
                <w10:wrap type="topAndBottom"/>
              </v:shape>
            </w:pict>
          </mc:Fallback>
        </mc:AlternateContent>
      </w:r>
    </w:p>
    <w:p>
      <w:pPr>
        <w:tabs>
          <w:tab w:pos="3034" w:val="left" w:leader="none"/>
          <w:tab w:pos="4435" w:val="left" w:leader="none"/>
          <w:tab w:pos="5651" w:val="left" w:leader="none"/>
          <w:tab w:pos="7135" w:val="left" w:leader="none"/>
          <w:tab w:pos="8221" w:val="left" w:leader="none"/>
          <w:tab w:pos="9720" w:val="left" w:leader="none"/>
        </w:tabs>
        <w:spacing w:before="39" w:after="48"/>
        <w:ind w:left="811" w:right="0" w:firstLine="0"/>
        <w:jc w:val="left"/>
        <w:rPr>
          <w:sz w:val="16"/>
        </w:rPr>
      </w:pPr>
      <w:r>
        <w:rPr>
          <w:color w:val="131313"/>
          <w:spacing w:val="-2"/>
          <w:w w:val="120"/>
          <w:position w:val="1"/>
          <w:sz w:val="16"/>
        </w:rPr>
        <w:t>Recapitulatie</w:t>
      </w:r>
      <w:r>
        <w:rPr>
          <w:color w:val="131313"/>
          <w:position w:val="1"/>
          <w:sz w:val="16"/>
        </w:rPr>
        <w:tab/>
      </w:r>
      <w:r>
        <w:rPr>
          <w:color w:val="131313"/>
          <w:spacing w:val="-2"/>
          <w:w w:val="120"/>
          <w:sz w:val="16"/>
        </w:rPr>
        <w:t>Valoare</w:t>
      </w:r>
      <w:r>
        <w:rPr>
          <w:color w:val="131313"/>
          <w:sz w:val="16"/>
        </w:rPr>
        <w:tab/>
      </w:r>
      <w:r>
        <w:rPr>
          <w:color w:val="131313"/>
          <w:spacing w:val="-2"/>
          <w:w w:val="120"/>
          <w:sz w:val="16"/>
        </w:rPr>
        <w:t>Material</w:t>
      </w:r>
      <w:r>
        <w:rPr>
          <w:color w:val="131313"/>
          <w:sz w:val="16"/>
        </w:rPr>
        <w:tab/>
      </w:r>
      <w:r>
        <w:rPr>
          <w:color w:val="131313"/>
          <w:spacing w:val="-2"/>
          <w:w w:val="120"/>
          <w:sz w:val="16"/>
        </w:rPr>
        <w:t>Manopera</w:t>
      </w:r>
      <w:r>
        <w:rPr>
          <w:color w:val="131313"/>
          <w:sz w:val="16"/>
        </w:rPr>
        <w:tab/>
      </w:r>
      <w:r>
        <w:rPr>
          <w:color w:val="131313"/>
          <w:spacing w:val="-2"/>
          <w:w w:val="120"/>
          <w:sz w:val="16"/>
        </w:rPr>
        <w:t>Utilaj</w:t>
      </w:r>
      <w:r>
        <w:rPr>
          <w:color w:val="131313"/>
          <w:sz w:val="16"/>
        </w:rPr>
        <w:tab/>
      </w:r>
      <w:r>
        <w:rPr>
          <w:color w:val="131313"/>
          <w:spacing w:val="-2"/>
          <w:w w:val="120"/>
          <w:sz w:val="16"/>
        </w:rPr>
        <w:t>Transport</w:t>
      </w:r>
      <w:r>
        <w:rPr>
          <w:color w:val="131313"/>
          <w:sz w:val="16"/>
        </w:rPr>
        <w:tab/>
      </w:r>
      <w:r>
        <w:rPr>
          <w:color w:val="131313"/>
          <w:spacing w:val="-2"/>
          <w:w w:val="120"/>
          <w:sz w:val="16"/>
        </w:rPr>
        <w:t>TOTAL</w:t>
      </w:r>
    </w:p>
    <w:p>
      <w:pPr>
        <w:spacing w:line="20" w:lineRule="exact"/>
        <w:ind w:left="170" w:right="0" w:firstLine="0"/>
        <w:rPr>
          <w:sz w:val="2"/>
        </w:rPr>
      </w:pPr>
      <w:r>
        <w:rPr>
          <w:sz w:val="2"/>
        </w:rPr>
        <mc:AlternateContent>
          <mc:Choice Requires="wps">
            <w:drawing>
              <wp:inline distT="0" distB="0" distL="0" distR="0">
                <wp:extent cx="6701155" cy="9525"/>
                <wp:effectExtent l="9525" t="0" r="4445" b="0"/>
                <wp:docPr id="1360" name="Group 1360"/>
                <wp:cNvGraphicFramePr>
                  <a:graphicFrameLocks/>
                </wp:cNvGraphicFramePr>
                <a:graphic>
                  <a:graphicData uri="http://schemas.microsoft.com/office/word/2010/wordprocessingGroup">
                    <wpg:wgp>
                      <wpg:cNvPr id="1360" name="Group 1360"/>
                      <wpg:cNvGrpSpPr/>
                      <wpg:grpSpPr>
                        <a:xfrm>
                          <a:off x="0" y="0"/>
                          <a:ext cx="6701155" cy="9525"/>
                          <a:chExt cx="6701155" cy="9525"/>
                        </a:xfrm>
                      </wpg:grpSpPr>
                      <wps:wsp>
                        <wps:cNvPr id="1361" name="Graphic 1361"/>
                        <wps:cNvSpPr/>
                        <wps:spPr>
                          <a:xfrm>
                            <a:off x="0" y="4581"/>
                            <a:ext cx="6701155" cy="1270"/>
                          </a:xfrm>
                          <a:custGeom>
                            <a:avLst/>
                            <a:gdLst/>
                            <a:ahLst/>
                            <a:cxnLst/>
                            <a:rect l="l" t="t" r="r" b="b"/>
                            <a:pathLst>
                              <a:path w="6701155" h="0">
                                <a:moveTo>
                                  <a:pt x="0" y="0"/>
                                </a:moveTo>
                                <a:lnTo>
                                  <a:pt x="6701044"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7.65pt;height:.75pt;mso-position-horizontal-relative:char;mso-position-vertical-relative:line" id="docshapegroup970" coordorigin="0,0" coordsize="10553,15">
                <v:line style="position:absolute" from="0,7" to="10553,7" stroked="true" strokeweight=".721451pt" strokecolor="#000000">
                  <v:stroke dashstyle="solid"/>
                </v:line>
              </v:group>
            </w:pict>
          </mc:Fallback>
        </mc:AlternateContent>
      </w:r>
      <w:r>
        <w:rPr>
          <w:sz w:val="2"/>
        </w:rPr>
      </w:r>
    </w:p>
    <w:p>
      <w:pPr>
        <w:pStyle w:val="BodyText"/>
        <w:spacing w:before="6"/>
        <w:rPr>
          <w:sz w:val="5"/>
        </w:rPr>
      </w:pPr>
    </w:p>
    <w:tbl>
      <w:tblPr>
        <w:tblW w:w="0" w:type="auto"/>
        <w:jc w:val="left"/>
        <w:tblInd w:w="1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0"/>
        <w:gridCol w:w="1288"/>
        <w:gridCol w:w="1288"/>
        <w:gridCol w:w="1288"/>
        <w:gridCol w:w="1288"/>
        <w:gridCol w:w="1408"/>
      </w:tblGrid>
      <w:tr>
        <w:trPr>
          <w:trHeight w:val="259" w:hRule="atLeast"/>
        </w:trPr>
        <w:tc>
          <w:tcPr>
            <w:tcW w:w="3960" w:type="dxa"/>
            <w:tcBorders>
              <w:left w:val="nil"/>
            </w:tcBorders>
          </w:tcPr>
          <w:p>
            <w:pPr>
              <w:pStyle w:val="TableParagraph"/>
              <w:spacing w:line="239" w:lineRule="exact"/>
              <w:ind w:left="-15"/>
              <w:rPr>
                <w:sz w:val="18"/>
              </w:rPr>
            </w:pPr>
            <w:r>
              <w:rPr>
                <w:color w:val="424242"/>
                <w:w w:val="115"/>
                <w:sz w:val="34"/>
              </w:rPr>
              <w:t>I</w:t>
            </w:r>
            <w:r>
              <w:rPr>
                <w:color w:val="424242"/>
                <w:spacing w:val="50"/>
                <w:w w:val="150"/>
                <w:sz w:val="34"/>
              </w:rPr>
              <w:t> </w:t>
            </w:r>
            <w:r>
              <w:rPr>
                <w:color w:val="131313"/>
                <w:w w:val="115"/>
                <w:sz w:val="18"/>
              </w:rPr>
              <w:t>Alte</w:t>
            </w:r>
            <w:r>
              <w:rPr>
                <w:color w:val="131313"/>
                <w:spacing w:val="19"/>
                <w:w w:val="115"/>
                <w:sz w:val="18"/>
              </w:rPr>
              <w:t> </w:t>
            </w:r>
            <w:r>
              <w:rPr>
                <w:color w:val="131313"/>
                <w:w w:val="115"/>
                <w:sz w:val="18"/>
              </w:rPr>
              <w:t>cheltuieli</w:t>
            </w:r>
            <w:r>
              <w:rPr>
                <w:color w:val="131313"/>
                <w:spacing w:val="28"/>
                <w:w w:val="115"/>
                <w:sz w:val="18"/>
              </w:rPr>
              <w:t> </w:t>
            </w:r>
            <w:r>
              <w:rPr>
                <w:color w:val="131313"/>
                <w:spacing w:val="-2"/>
                <w:w w:val="115"/>
                <w:sz w:val="18"/>
              </w:rPr>
              <w:t>directe</w:t>
            </w:r>
          </w:p>
        </w:tc>
        <w:tc>
          <w:tcPr>
            <w:tcW w:w="6560" w:type="dxa"/>
            <w:gridSpan w:val="5"/>
            <w:tcBorders>
              <w:top w:val="nil"/>
              <w:right w:val="nil"/>
            </w:tcBorders>
          </w:tcPr>
          <w:p>
            <w:pPr>
              <w:pStyle w:val="TableParagraph"/>
              <w:rPr>
                <w:rFonts w:ascii="Times New Roman"/>
                <w:sz w:val="16"/>
              </w:rPr>
            </w:pPr>
          </w:p>
        </w:tc>
      </w:tr>
      <w:tr>
        <w:trPr>
          <w:trHeight w:val="446" w:hRule="atLeast"/>
        </w:trPr>
        <w:tc>
          <w:tcPr>
            <w:tcW w:w="3960" w:type="dxa"/>
            <w:tcBorders>
              <w:left w:val="nil"/>
            </w:tcBorders>
          </w:tcPr>
          <w:p>
            <w:pPr>
              <w:pStyle w:val="TableParagraph"/>
              <w:spacing w:line="217" w:lineRule="exact"/>
              <w:ind w:left="-8"/>
              <w:rPr>
                <w:sz w:val="18"/>
              </w:rPr>
            </w:pPr>
            <w:r>
              <w:rPr>
                <w:color w:val="424242"/>
                <w:w w:val="105"/>
                <w:sz w:val="26"/>
              </w:rPr>
              <w:t>I</w:t>
            </w:r>
            <w:r>
              <w:rPr>
                <w:color w:val="131313"/>
                <w:w w:val="105"/>
                <w:sz w:val="18"/>
              </w:rPr>
              <w:t>Contribuţia</w:t>
            </w:r>
            <w:r>
              <w:rPr>
                <w:color w:val="131313"/>
                <w:spacing w:val="25"/>
                <w:w w:val="105"/>
                <w:sz w:val="18"/>
              </w:rPr>
              <w:t> </w:t>
            </w:r>
            <w:r>
              <w:rPr>
                <w:color w:val="131313"/>
                <w:spacing w:val="-2"/>
                <w:w w:val="105"/>
                <w:sz w:val="18"/>
              </w:rPr>
              <w:t>asiguratorie</w:t>
            </w:r>
          </w:p>
          <w:p>
            <w:pPr>
              <w:pStyle w:val="TableParagraph"/>
              <w:tabs>
                <w:tab w:pos="2313" w:val="left" w:leader="none"/>
              </w:tabs>
              <w:spacing w:line="210" w:lineRule="exact"/>
              <w:ind w:left="117"/>
              <w:rPr>
                <w:position w:val="-3"/>
                <w:sz w:val="30"/>
              </w:rPr>
            </w:pPr>
            <w:r>
              <w:rPr>
                <w:color w:val="424242"/>
                <w:sz w:val="18"/>
              </w:rPr>
              <w:t>1</w:t>
            </w:r>
            <w:r>
              <w:rPr>
                <w:color w:val="131313"/>
                <w:sz w:val="18"/>
              </w:rPr>
              <w:t>entru</w:t>
            </w:r>
            <w:r>
              <w:rPr>
                <w:color w:val="131313"/>
                <w:spacing w:val="7"/>
                <w:sz w:val="18"/>
              </w:rPr>
              <w:t> </w:t>
            </w:r>
            <w:r>
              <w:rPr>
                <w:color w:val="131313"/>
                <w:spacing w:val="-2"/>
                <w:sz w:val="18"/>
              </w:rPr>
              <w:t>muncă</w:t>
            </w:r>
            <w:r>
              <w:rPr>
                <w:color w:val="131313"/>
                <w:sz w:val="18"/>
              </w:rPr>
              <w:tab/>
            </w:r>
            <w:r>
              <w:rPr>
                <w:color w:val="131313"/>
                <w:spacing w:val="-10"/>
                <w:w w:val="50"/>
                <w:position w:val="-3"/>
                <w:sz w:val="30"/>
              </w:rPr>
              <w:t>I</w:t>
            </w: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408" w:type="dxa"/>
          </w:tcPr>
          <w:p>
            <w:pPr>
              <w:pStyle w:val="TableParagraph"/>
              <w:rPr>
                <w:rFonts w:ascii="Times New Roman"/>
                <w:sz w:val="16"/>
              </w:rPr>
            </w:pPr>
          </w:p>
        </w:tc>
      </w:tr>
      <w:tr>
        <w:trPr>
          <w:trHeight w:val="273" w:hRule="atLeast"/>
        </w:trPr>
        <w:tc>
          <w:tcPr>
            <w:tcW w:w="3960" w:type="dxa"/>
            <w:tcBorders>
              <w:left w:val="nil"/>
            </w:tcBorders>
          </w:tcPr>
          <w:p>
            <w:pPr>
              <w:pStyle w:val="TableParagraph"/>
              <w:spacing w:line="237" w:lineRule="exact" w:before="16"/>
              <w:ind w:left="-5"/>
              <w:rPr>
                <w:sz w:val="18"/>
              </w:rPr>
            </w:pPr>
            <w:r>
              <w:rPr>
                <w:color w:val="424242"/>
                <w:w w:val="120"/>
                <w:sz w:val="18"/>
              </w:rPr>
              <w:t>I</w:t>
            </w:r>
            <w:r>
              <w:rPr>
                <w:color w:val="131313"/>
                <w:w w:val="120"/>
                <w:sz w:val="18"/>
              </w:rPr>
              <w:t>T2</w:t>
            </w:r>
            <w:r>
              <w:rPr>
                <w:color w:val="131313"/>
                <w:spacing w:val="13"/>
                <w:w w:val="120"/>
                <w:sz w:val="18"/>
              </w:rPr>
              <w:t> </w:t>
            </w:r>
            <w:r>
              <w:rPr>
                <w:color w:val="131313"/>
                <w:w w:val="120"/>
                <w:sz w:val="20"/>
              </w:rPr>
              <w:t>=</w:t>
            </w:r>
            <w:r>
              <w:rPr>
                <w:color w:val="131313"/>
                <w:spacing w:val="-4"/>
                <w:w w:val="120"/>
                <w:sz w:val="20"/>
              </w:rPr>
              <w:t> </w:t>
            </w:r>
            <w:r>
              <w:rPr>
                <w:color w:val="131313"/>
                <w:w w:val="120"/>
                <w:sz w:val="18"/>
              </w:rPr>
              <w:t>Tl</w:t>
            </w:r>
            <w:r>
              <w:rPr>
                <w:color w:val="131313"/>
                <w:spacing w:val="77"/>
                <w:w w:val="120"/>
                <w:sz w:val="18"/>
              </w:rPr>
              <w:t> </w:t>
            </w:r>
            <w:r>
              <w:rPr>
                <w:color w:val="131313"/>
                <w:w w:val="120"/>
                <w:sz w:val="21"/>
              </w:rPr>
              <w:t>+</w:t>
            </w:r>
            <w:r>
              <w:rPr>
                <w:color w:val="131313"/>
                <w:spacing w:val="-10"/>
                <w:w w:val="120"/>
                <w:sz w:val="21"/>
              </w:rPr>
              <w:t> </w:t>
            </w:r>
            <w:r>
              <w:rPr>
                <w:color w:val="131313"/>
                <w:w w:val="120"/>
                <w:sz w:val="18"/>
              </w:rPr>
              <w:t>Alte cheltuieli</w:t>
            </w:r>
            <w:r>
              <w:rPr>
                <w:color w:val="131313"/>
                <w:spacing w:val="2"/>
                <w:w w:val="120"/>
                <w:sz w:val="18"/>
              </w:rPr>
              <w:t> </w:t>
            </w:r>
            <w:r>
              <w:rPr>
                <w:color w:val="131313"/>
                <w:spacing w:val="-2"/>
                <w:w w:val="120"/>
                <w:sz w:val="18"/>
              </w:rPr>
              <w:t>directe</w:t>
            </w: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1408" w:type="dxa"/>
          </w:tcPr>
          <w:p>
            <w:pPr>
              <w:pStyle w:val="TableParagraph"/>
              <w:rPr>
                <w:rFonts w:ascii="Times New Roman"/>
                <w:sz w:val="16"/>
              </w:rPr>
            </w:pPr>
          </w:p>
        </w:tc>
      </w:tr>
    </w:tbl>
    <w:p>
      <w:pPr>
        <w:pStyle w:val="BodyText"/>
        <w:spacing w:before="9" w:after="1"/>
        <w:rPr>
          <w:sz w:val="16"/>
        </w:rPr>
      </w:pPr>
    </w:p>
    <w:tbl>
      <w:tblPr>
        <w:tblW w:w="0" w:type="auto"/>
        <w:jc w:val="left"/>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50"/>
        <w:gridCol w:w="1293"/>
        <w:gridCol w:w="1288"/>
        <w:gridCol w:w="1288"/>
        <w:gridCol w:w="2696"/>
      </w:tblGrid>
      <w:tr>
        <w:trPr>
          <w:trHeight w:val="259" w:hRule="atLeast"/>
        </w:trPr>
        <w:tc>
          <w:tcPr>
            <w:tcW w:w="3950" w:type="dxa"/>
          </w:tcPr>
          <w:p>
            <w:pPr>
              <w:pStyle w:val="TableParagraph"/>
              <w:spacing w:line="189" w:lineRule="exact" w:before="49"/>
              <w:ind w:left="206"/>
              <w:rPr>
                <w:sz w:val="18"/>
              </w:rPr>
            </w:pPr>
            <w:r>
              <w:rPr>
                <w:color w:val="131313"/>
                <w:w w:val="120"/>
                <w:sz w:val="18"/>
              </w:rPr>
              <w:t>Cheltuieli</w:t>
            </w:r>
            <w:r>
              <w:rPr>
                <w:color w:val="131313"/>
                <w:spacing w:val="11"/>
                <w:w w:val="125"/>
                <w:sz w:val="18"/>
              </w:rPr>
              <w:t> </w:t>
            </w:r>
            <w:r>
              <w:rPr>
                <w:color w:val="131313"/>
                <w:spacing w:val="-2"/>
                <w:w w:val="125"/>
                <w:sz w:val="18"/>
              </w:rPr>
              <w:t>indirecte</w:t>
            </w:r>
          </w:p>
        </w:tc>
        <w:tc>
          <w:tcPr>
            <w:tcW w:w="6565" w:type="dxa"/>
            <w:gridSpan w:val="4"/>
            <w:tcBorders>
              <w:top w:val="nil"/>
              <w:right w:val="nil"/>
            </w:tcBorders>
          </w:tcPr>
          <w:p>
            <w:pPr>
              <w:pStyle w:val="TableParagraph"/>
              <w:rPr>
                <w:rFonts w:ascii="Times New Roman"/>
                <w:sz w:val="16"/>
              </w:rPr>
            </w:pPr>
          </w:p>
        </w:tc>
      </w:tr>
      <w:tr>
        <w:trPr>
          <w:trHeight w:val="273" w:hRule="atLeast"/>
        </w:trPr>
        <w:tc>
          <w:tcPr>
            <w:tcW w:w="3950" w:type="dxa"/>
          </w:tcPr>
          <w:p>
            <w:pPr>
              <w:pStyle w:val="TableParagraph"/>
              <w:tabs>
                <w:tab w:pos="2360" w:val="left" w:leader="none"/>
              </w:tabs>
              <w:spacing w:line="254" w:lineRule="exact"/>
              <w:ind w:left="53"/>
              <w:rPr>
                <w:position w:val="-6"/>
                <w:sz w:val="30"/>
              </w:rPr>
            </w:pPr>
            <w:r>
              <w:rPr>
                <w:color w:val="131313"/>
                <w:sz w:val="18"/>
              </w:rPr>
              <w:t>Cheltuieli</w:t>
            </w:r>
            <w:r>
              <w:rPr>
                <w:color w:val="131313"/>
                <w:spacing w:val="56"/>
                <w:sz w:val="18"/>
              </w:rPr>
              <w:t> </w:t>
            </w:r>
            <w:r>
              <w:rPr>
                <w:color w:val="131313"/>
                <w:spacing w:val="-2"/>
                <w:sz w:val="18"/>
              </w:rPr>
              <w:t>indirecte</w:t>
            </w:r>
            <w:r>
              <w:rPr>
                <w:color w:val="131313"/>
                <w:sz w:val="18"/>
              </w:rPr>
              <w:tab/>
            </w:r>
            <w:r>
              <w:rPr>
                <w:color w:val="131313"/>
                <w:spacing w:val="-10"/>
                <w:position w:val="-6"/>
                <w:sz w:val="30"/>
              </w:rPr>
              <w:t>I</w:t>
            </w:r>
          </w:p>
        </w:tc>
        <w:tc>
          <w:tcPr>
            <w:tcW w:w="1293"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2696" w:type="dxa"/>
          </w:tcPr>
          <w:p>
            <w:pPr>
              <w:pStyle w:val="TableParagraph"/>
              <w:spacing w:line="249" w:lineRule="exact" w:before="4"/>
              <w:ind w:right="96"/>
              <w:jc w:val="center"/>
              <w:rPr>
                <w:sz w:val="30"/>
              </w:rPr>
            </w:pPr>
            <w:r>
              <w:rPr>
                <w:color w:val="131313"/>
                <w:spacing w:val="-10"/>
                <w:w w:val="75"/>
                <w:sz w:val="30"/>
              </w:rPr>
              <w:t>I</w:t>
            </w:r>
          </w:p>
        </w:tc>
      </w:tr>
      <w:tr>
        <w:trPr>
          <w:trHeight w:val="273" w:hRule="atLeast"/>
        </w:trPr>
        <w:tc>
          <w:tcPr>
            <w:tcW w:w="3950" w:type="dxa"/>
          </w:tcPr>
          <w:p>
            <w:pPr>
              <w:pStyle w:val="TableParagraph"/>
              <w:spacing w:before="12"/>
              <w:ind w:left="43"/>
              <w:rPr>
                <w:sz w:val="18"/>
              </w:rPr>
            </w:pPr>
            <w:r>
              <w:rPr>
                <w:color w:val="131313"/>
                <w:w w:val="95"/>
                <w:sz w:val="18"/>
              </w:rPr>
              <w:t>T3</w:t>
            </w:r>
            <w:r>
              <w:rPr>
                <w:color w:val="131313"/>
                <w:spacing w:val="74"/>
                <w:w w:val="150"/>
                <w:sz w:val="18"/>
              </w:rPr>
              <w:t> </w:t>
            </w:r>
            <w:r>
              <w:rPr>
                <w:color w:val="131313"/>
                <w:w w:val="95"/>
                <w:sz w:val="20"/>
              </w:rPr>
              <w:t>=</w:t>
            </w:r>
            <w:r>
              <w:rPr>
                <w:color w:val="131313"/>
                <w:spacing w:val="50"/>
                <w:sz w:val="20"/>
              </w:rPr>
              <w:t> </w:t>
            </w:r>
            <w:r>
              <w:rPr>
                <w:color w:val="131313"/>
                <w:w w:val="95"/>
                <w:sz w:val="18"/>
              </w:rPr>
              <w:t>T2</w:t>
            </w:r>
            <w:r>
              <w:rPr>
                <w:color w:val="131313"/>
                <w:spacing w:val="70"/>
                <w:w w:val="150"/>
                <w:sz w:val="18"/>
              </w:rPr>
              <w:t> </w:t>
            </w:r>
            <w:r>
              <w:rPr>
                <w:color w:val="131313"/>
                <w:w w:val="95"/>
                <w:sz w:val="21"/>
              </w:rPr>
              <w:t>+</w:t>
            </w:r>
            <w:r>
              <w:rPr>
                <w:color w:val="131313"/>
                <w:spacing w:val="45"/>
                <w:w w:val="105"/>
                <w:sz w:val="21"/>
              </w:rPr>
              <w:t> </w:t>
            </w:r>
            <w:r>
              <w:rPr>
                <w:color w:val="131313"/>
                <w:w w:val="105"/>
                <w:sz w:val="18"/>
              </w:rPr>
              <w:t>Cheltuieli</w:t>
            </w:r>
            <w:r>
              <w:rPr>
                <w:color w:val="131313"/>
                <w:spacing w:val="4"/>
                <w:w w:val="105"/>
                <w:sz w:val="18"/>
              </w:rPr>
              <w:t> </w:t>
            </w:r>
            <w:r>
              <w:rPr>
                <w:color w:val="131313"/>
                <w:spacing w:val="-2"/>
                <w:w w:val="105"/>
                <w:sz w:val="18"/>
              </w:rPr>
              <w:t>indirecte</w:t>
            </w:r>
          </w:p>
        </w:tc>
        <w:tc>
          <w:tcPr>
            <w:tcW w:w="1293" w:type="dxa"/>
          </w:tcPr>
          <w:p>
            <w:pPr>
              <w:pStyle w:val="TableParagraph"/>
              <w:rPr>
                <w:rFonts w:ascii="Times New Roman"/>
                <w:sz w:val="16"/>
              </w:rPr>
            </w:pPr>
          </w:p>
        </w:tc>
        <w:tc>
          <w:tcPr>
            <w:tcW w:w="1288" w:type="dxa"/>
          </w:tcPr>
          <w:p>
            <w:pPr>
              <w:pStyle w:val="TableParagraph"/>
              <w:rPr>
                <w:rFonts w:ascii="Times New Roman"/>
                <w:sz w:val="16"/>
              </w:rPr>
            </w:pPr>
          </w:p>
        </w:tc>
        <w:tc>
          <w:tcPr>
            <w:tcW w:w="1288" w:type="dxa"/>
          </w:tcPr>
          <w:p>
            <w:pPr>
              <w:pStyle w:val="TableParagraph"/>
              <w:rPr>
                <w:rFonts w:ascii="Times New Roman"/>
                <w:sz w:val="16"/>
              </w:rPr>
            </w:pPr>
          </w:p>
        </w:tc>
        <w:tc>
          <w:tcPr>
            <w:tcW w:w="2696" w:type="dxa"/>
          </w:tcPr>
          <w:p>
            <w:pPr>
              <w:pStyle w:val="TableParagraph"/>
              <w:spacing w:line="249" w:lineRule="exact" w:before="4"/>
              <w:ind w:right="96"/>
              <w:jc w:val="center"/>
              <w:rPr>
                <w:sz w:val="30"/>
              </w:rPr>
            </w:pPr>
            <w:r>
              <w:rPr>
                <w:color w:val="131313"/>
                <w:spacing w:val="-10"/>
                <w:w w:val="75"/>
                <w:sz w:val="30"/>
              </w:rPr>
              <w:t>I</w:t>
            </w:r>
          </w:p>
        </w:tc>
      </w:tr>
    </w:tbl>
    <w:p>
      <w:pPr>
        <w:pStyle w:val="BodyText"/>
        <w:spacing w:before="3"/>
        <w:rPr>
          <w:sz w:val="15"/>
        </w:rPr>
      </w:pPr>
      <w:r>
        <w:rPr>
          <w:sz w:val="15"/>
        </w:rPr>
        <mc:AlternateContent>
          <mc:Choice Requires="wps">
            <w:drawing>
              <wp:anchor distT="0" distB="0" distL="0" distR="0" allowOverlap="1" layoutInCell="1" locked="0" behindDoc="1" simplePos="0" relativeHeight="487773696">
                <wp:simplePos x="0" y="0"/>
                <wp:positionH relativeFrom="page">
                  <wp:posOffset>402795</wp:posOffset>
                </wp:positionH>
                <wp:positionV relativeFrom="paragraph">
                  <wp:posOffset>126673</wp:posOffset>
                </wp:positionV>
                <wp:extent cx="2502535" cy="1270"/>
                <wp:effectExtent l="0" t="0" r="0" b="0"/>
                <wp:wrapTopAndBottom/>
                <wp:docPr id="1362" name="Graphic 1362"/>
                <wp:cNvGraphicFramePr>
                  <a:graphicFrameLocks/>
                </wp:cNvGraphicFramePr>
                <a:graphic>
                  <a:graphicData uri="http://schemas.microsoft.com/office/word/2010/wordprocessingShape">
                    <wps:wsp>
                      <wps:cNvPr id="1362" name="Graphic 1362"/>
                      <wps:cNvSpPr/>
                      <wps:spPr>
                        <a:xfrm>
                          <a:off x="0" y="0"/>
                          <a:ext cx="2502535" cy="1270"/>
                        </a:xfrm>
                        <a:custGeom>
                          <a:avLst/>
                          <a:gdLst/>
                          <a:ahLst/>
                          <a:cxnLst/>
                          <a:rect l="l" t="t" r="r" b="b"/>
                          <a:pathLst>
                            <a:path w="2502535" h="0">
                              <a:moveTo>
                                <a:pt x="0" y="0"/>
                              </a:moveTo>
                              <a:lnTo>
                                <a:pt x="2502211" y="0"/>
                              </a:lnTo>
                            </a:path>
                          </a:pathLst>
                        </a:custGeom>
                        <a:ln w="122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16158pt;margin-top:9.974268pt;width:197.05pt;height:.1pt;mso-position-horizontal-relative:page;mso-position-vertical-relative:paragraph;z-index:-15542784;mso-wrap-distance-left:0;mso-wrap-distance-right:0" id="docshape971" coordorigin="634,199" coordsize="3941,0" path="m634,199l4575,199e" filled="false" stroked="true" strokeweight=".961935pt" strokecolor="#000000">
                <v:path arrowok="t"/>
                <v:stroke dashstyle="solid"/>
                <w10:wrap type="topAndBottom"/>
              </v:shape>
            </w:pict>
          </mc:Fallback>
        </mc:AlternateContent>
      </w:r>
    </w:p>
    <w:p>
      <w:pPr>
        <w:spacing w:line="305" w:lineRule="exact" w:before="0"/>
        <w:ind w:left="133" w:right="0" w:firstLine="0"/>
        <w:jc w:val="left"/>
        <w:rPr>
          <w:sz w:val="18"/>
        </w:rPr>
      </w:pPr>
      <w:r>
        <w:rPr>
          <w:color w:val="424242"/>
          <w:spacing w:val="-105"/>
          <w:w w:val="137"/>
          <w:position w:val="-2"/>
          <w:sz w:val="35"/>
        </w:rPr>
        <w:t>I</w:t>
      </w:r>
      <w:r>
        <w:rPr>
          <w:color w:val="424242"/>
          <w:w w:val="82"/>
          <w:sz w:val="22"/>
        </w:rPr>
        <w:t>I</w:t>
      </w:r>
      <w:r>
        <w:rPr>
          <w:color w:val="424242"/>
          <w:spacing w:val="69"/>
          <w:w w:val="150"/>
          <w:sz w:val="22"/>
        </w:rPr>
        <w:t> </w:t>
      </w:r>
      <w:r>
        <w:rPr>
          <w:color w:val="131313"/>
          <w:spacing w:val="-2"/>
          <w:w w:val="110"/>
          <w:sz w:val="18"/>
        </w:rPr>
        <w:t>Beneficiu</w:t>
      </w:r>
    </w:p>
    <w:p>
      <w:pPr>
        <w:pStyle w:val="BodyText"/>
        <w:spacing w:line="237" w:lineRule="exact"/>
        <w:ind w:left="145"/>
        <w:rPr>
          <w:position w:val="2"/>
        </w:rPr>
      </w:pPr>
      <w:r>
        <w:rPr>
          <w:position w:val="2"/>
        </w:rPr>
        <mc:AlternateContent>
          <mc:Choice Requires="wps">
            <w:drawing>
              <wp:anchor distT="0" distB="0" distL="0" distR="0" allowOverlap="1" layoutInCell="1" locked="0" behindDoc="1" simplePos="0" relativeHeight="487774208">
                <wp:simplePos x="0" y="0"/>
                <wp:positionH relativeFrom="page">
                  <wp:posOffset>707942</wp:posOffset>
                </wp:positionH>
                <wp:positionV relativeFrom="paragraph">
                  <wp:posOffset>169880</wp:posOffset>
                </wp:positionV>
                <wp:extent cx="6371590" cy="1270"/>
                <wp:effectExtent l="0" t="0" r="0" b="0"/>
                <wp:wrapTopAndBottom/>
                <wp:docPr id="1363" name="Graphic 1363"/>
                <wp:cNvGraphicFramePr>
                  <a:graphicFrameLocks/>
                </wp:cNvGraphicFramePr>
                <a:graphic>
                  <a:graphicData uri="http://schemas.microsoft.com/office/word/2010/wordprocessingShape">
                    <wps:wsp>
                      <wps:cNvPr id="1363" name="Graphic 1363"/>
                      <wps:cNvSpPr/>
                      <wps:spPr>
                        <a:xfrm>
                          <a:off x="0" y="0"/>
                          <a:ext cx="6371590" cy="1270"/>
                        </a:xfrm>
                        <a:custGeom>
                          <a:avLst/>
                          <a:gdLst/>
                          <a:ahLst/>
                          <a:cxnLst/>
                          <a:rect l="l" t="t" r="r" b="b"/>
                          <a:pathLst>
                            <a:path w="6371590" h="0">
                              <a:moveTo>
                                <a:pt x="0" y="0"/>
                              </a:moveTo>
                              <a:lnTo>
                                <a:pt x="6371485"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743542pt;margin-top:13.376393pt;width:501.7pt;height:.1pt;mso-position-horizontal-relative:page;mso-position-vertical-relative:paragraph;z-index:-15542272;mso-wrap-distance-left:0;mso-wrap-distance-right:0" id="docshape972" coordorigin="1115,268" coordsize="10034,0" path="m1115,268l11149,268e" filled="false" stroked="true" strokeweight=".721451pt" strokecolor="#000000">
                <v:path arrowok="t"/>
                <v:stroke dashstyle="solid"/>
                <w10:wrap type="topAndBottom"/>
              </v:shape>
            </w:pict>
          </mc:Fallback>
        </mc:AlternateContent>
      </w:r>
      <w:r>
        <w:rPr>
          <w:position w:val="2"/>
        </w:rPr>
        <mc:AlternateContent>
          <mc:Choice Requires="wps">
            <w:drawing>
              <wp:anchor distT="0" distB="0" distL="0" distR="0" allowOverlap="1" layoutInCell="1" locked="0" behindDoc="0" simplePos="0" relativeHeight="15916544">
                <wp:simplePos x="0" y="0"/>
                <wp:positionH relativeFrom="page">
                  <wp:posOffset>402795</wp:posOffset>
                </wp:positionH>
                <wp:positionV relativeFrom="paragraph">
                  <wp:posOffset>-13368</wp:posOffset>
                </wp:positionV>
                <wp:extent cx="6677025" cy="1270"/>
                <wp:effectExtent l="0" t="0" r="0" b="0"/>
                <wp:wrapNone/>
                <wp:docPr id="1364" name="Graphic 1364"/>
                <wp:cNvGraphicFramePr>
                  <a:graphicFrameLocks/>
                </wp:cNvGraphicFramePr>
                <a:graphic>
                  <a:graphicData uri="http://schemas.microsoft.com/office/word/2010/wordprocessingShape">
                    <wps:wsp>
                      <wps:cNvPr id="1364" name="Graphic 1364"/>
                      <wps:cNvSpPr/>
                      <wps:spPr>
                        <a:xfrm>
                          <a:off x="0" y="0"/>
                          <a:ext cx="6677025" cy="1270"/>
                        </a:xfrm>
                        <a:custGeom>
                          <a:avLst/>
                          <a:gdLst/>
                          <a:ahLst/>
                          <a:cxnLst/>
                          <a:rect l="l" t="t" r="r" b="b"/>
                          <a:pathLst>
                            <a:path w="6677025" h="0">
                              <a:moveTo>
                                <a:pt x="0" y="0"/>
                              </a:moveTo>
                              <a:lnTo>
                                <a:pt x="667663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6544" from="31.716158pt,-1.052636pt" to="557.435295pt,-1.052636pt" stroked="true" strokeweight=".721451pt" strokecolor="#000000">
                <v:stroke dashstyle="solid"/>
                <w10:wrap type="none"/>
              </v:line>
            </w:pict>
          </mc:Fallback>
        </mc:AlternateContent>
      </w:r>
      <w:r>
        <w:rPr>
          <w:color w:val="424242"/>
          <w:spacing w:val="-2"/>
          <w:w w:val="110"/>
          <w:sz w:val="22"/>
        </w:rPr>
        <w:t>I</w:t>
      </w:r>
      <w:r>
        <w:rPr>
          <w:color w:val="131313"/>
          <w:spacing w:val="-2"/>
          <w:w w:val="110"/>
          <w:position w:val="2"/>
        </w:rPr>
        <w:t>Profit</w:t>
      </w:r>
    </w:p>
    <w:p>
      <w:pPr>
        <w:pStyle w:val="BodyText"/>
        <w:spacing w:after="23"/>
        <w:ind w:left="140"/>
        <w:rPr>
          <w:position w:val="1"/>
        </w:rPr>
      </w:pPr>
      <w:r>
        <w:rPr>
          <w:color w:val="424242"/>
          <w:w w:val="110"/>
          <w:sz w:val="22"/>
        </w:rPr>
        <w:t>I</w:t>
      </w:r>
      <w:r>
        <w:rPr>
          <w:color w:val="131313"/>
          <w:w w:val="110"/>
          <w:position w:val="1"/>
        </w:rPr>
        <w:t>T4</w:t>
      </w:r>
      <w:r>
        <w:rPr>
          <w:color w:val="131313"/>
          <w:spacing w:val="23"/>
          <w:w w:val="110"/>
          <w:position w:val="1"/>
        </w:rPr>
        <w:t> </w:t>
      </w:r>
      <w:r>
        <w:rPr>
          <w:color w:val="131313"/>
          <w:w w:val="110"/>
          <w:position w:val="1"/>
        </w:rPr>
        <w:t>=</w:t>
      </w:r>
      <w:r>
        <w:rPr>
          <w:color w:val="131313"/>
          <w:spacing w:val="22"/>
          <w:w w:val="110"/>
          <w:position w:val="1"/>
        </w:rPr>
        <w:t> </w:t>
      </w:r>
      <w:r>
        <w:rPr>
          <w:color w:val="131313"/>
          <w:w w:val="110"/>
          <w:position w:val="1"/>
        </w:rPr>
        <w:t>T3</w:t>
      </w:r>
      <w:r>
        <w:rPr>
          <w:color w:val="131313"/>
          <w:spacing w:val="10"/>
          <w:w w:val="110"/>
          <w:position w:val="1"/>
        </w:rPr>
        <w:t> </w:t>
      </w:r>
      <w:r>
        <w:rPr>
          <w:color w:val="131313"/>
          <w:w w:val="110"/>
          <w:position w:val="1"/>
          <w:sz w:val="21"/>
        </w:rPr>
        <w:t>+</w:t>
      </w:r>
      <w:r>
        <w:rPr>
          <w:color w:val="131313"/>
          <w:spacing w:val="-1"/>
          <w:w w:val="110"/>
          <w:position w:val="1"/>
          <w:sz w:val="21"/>
        </w:rPr>
        <w:t> </w:t>
      </w:r>
      <w:r>
        <w:rPr>
          <w:color w:val="131313"/>
          <w:spacing w:val="-2"/>
          <w:w w:val="110"/>
          <w:position w:val="1"/>
        </w:rPr>
        <w:t>Beneficiu</w:t>
      </w:r>
    </w:p>
    <w:p>
      <w:pPr>
        <w:spacing w:line="20" w:lineRule="exact"/>
        <w:ind w:left="151" w:right="0" w:firstLine="0"/>
        <w:rPr>
          <w:sz w:val="2"/>
        </w:rPr>
      </w:pPr>
      <w:r>
        <w:rPr>
          <w:sz w:val="2"/>
        </w:rPr>
        <mc:AlternateContent>
          <mc:Choice Requires="wps">
            <w:drawing>
              <wp:inline distT="0" distB="0" distL="0" distR="0">
                <wp:extent cx="6713855" cy="9525"/>
                <wp:effectExtent l="9525" t="0" r="1270" b="0"/>
                <wp:docPr id="1365" name="Group 1365"/>
                <wp:cNvGraphicFramePr>
                  <a:graphicFrameLocks/>
                </wp:cNvGraphicFramePr>
                <a:graphic>
                  <a:graphicData uri="http://schemas.microsoft.com/office/word/2010/wordprocessingGroup">
                    <wpg:wgp>
                      <wpg:cNvPr id="1365" name="Group 1365"/>
                      <wpg:cNvGrpSpPr/>
                      <wpg:grpSpPr>
                        <a:xfrm>
                          <a:off x="0" y="0"/>
                          <a:ext cx="6713855" cy="9525"/>
                          <a:chExt cx="6713855" cy="9525"/>
                        </a:xfrm>
                      </wpg:grpSpPr>
                      <wps:wsp>
                        <wps:cNvPr id="1366" name="Graphic 1366"/>
                        <wps:cNvSpPr/>
                        <wps:spPr>
                          <a:xfrm>
                            <a:off x="0" y="4581"/>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8.65pt;height:.75pt;mso-position-horizontal-relative:char;mso-position-vertical-relative:line" id="docshapegroup973" coordorigin="0,0" coordsize="10573,15">
                <v:line style="position:absolute" from="0,7" to="10572,7" stroked="true" strokeweight=".721451pt" strokecolor="#000000">
                  <v:stroke dashstyle="solid"/>
                </v:line>
              </v:group>
            </w:pict>
          </mc:Fallback>
        </mc:AlternateContent>
      </w:r>
      <w:r>
        <w:rPr>
          <w:sz w:val="2"/>
        </w:rPr>
      </w:r>
    </w:p>
    <w:p>
      <w:pPr>
        <w:pStyle w:val="BodyText"/>
        <w:spacing w:before="26"/>
        <w:rPr>
          <w:sz w:val="20"/>
        </w:rPr>
      </w:pPr>
    </w:p>
    <w:tbl>
      <w:tblPr>
        <w:tblW w:w="0" w:type="auto"/>
        <w:jc w:val="left"/>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74"/>
        <w:gridCol w:w="3455"/>
      </w:tblGrid>
      <w:tr>
        <w:trPr>
          <w:trHeight w:val="263" w:hRule="atLeast"/>
        </w:trPr>
        <w:tc>
          <w:tcPr>
            <w:tcW w:w="7074" w:type="dxa"/>
            <w:tcBorders>
              <w:right w:val="single" w:sz="2" w:space="0" w:color="000000"/>
            </w:tcBorders>
          </w:tcPr>
          <w:p>
            <w:pPr>
              <w:pStyle w:val="TableParagraph"/>
              <w:spacing w:before="25"/>
              <w:ind w:left="58"/>
              <w:rPr>
                <w:sz w:val="18"/>
              </w:rPr>
            </w:pPr>
            <w:r>
              <w:rPr>
                <w:color w:val="131313"/>
                <w:w w:val="110"/>
                <w:sz w:val="18"/>
              </w:rPr>
              <w:t>TOTAL</w:t>
            </w:r>
            <w:r>
              <w:rPr>
                <w:color w:val="131313"/>
                <w:spacing w:val="-9"/>
                <w:w w:val="110"/>
                <w:sz w:val="18"/>
              </w:rPr>
              <w:t> </w:t>
            </w:r>
            <w:r>
              <w:rPr>
                <w:color w:val="131313"/>
                <w:w w:val="110"/>
                <w:sz w:val="18"/>
              </w:rPr>
              <w:t>GENERAL</w:t>
            </w:r>
            <w:r>
              <w:rPr>
                <w:color w:val="131313"/>
                <w:spacing w:val="7"/>
                <w:w w:val="110"/>
                <w:sz w:val="18"/>
              </w:rPr>
              <w:t> </w:t>
            </w:r>
            <w:r>
              <w:rPr>
                <w:color w:val="131313"/>
                <w:w w:val="110"/>
                <w:sz w:val="18"/>
              </w:rPr>
              <w:t>(fara</w:t>
            </w:r>
            <w:r>
              <w:rPr>
                <w:color w:val="131313"/>
                <w:spacing w:val="-9"/>
                <w:w w:val="110"/>
                <w:sz w:val="18"/>
              </w:rPr>
              <w:t> </w:t>
            </w:r>
            <w:r>
              <w:rPr>
                <w:color w:val="131313"/>
                <w:spacing w:val="-4"/>
                <w:w w:val="110"/>
                <w:sz w:val="18"/>
              </w:rPr>
              <w:t>TVA)</w:t>
            </w:r>
          </w:p>
        </w:tc>
        <w:tc>
          <w:tcPr>
            <w:tcW w:w="3455" w:type="dxa"/>
            <w:tcBorders>
              <w:left w:val="single" w:sz="2" w:space="0" w:color="000000"/>
              <w:right w:val="single" w:sz="2" w:space="0" w:color="000000"/>
            </w:tcBorders>
          </w:tcPr>
          <w:p>
            <w:pPr>
              <w:pStyle w:val="TableParagraph"/>
              <w:rPr>
                <w:rFonts w:ascii="Times New Roman"/>
                <w:sz w:val="16"/>
              </w:rPr>
            </w:pPr>
          </w:p>
        </w:tc>
      </w:tr>
      <w:tr>
        <w:trPr>
          <w:trHeight w:val="268" w:hRule="atLeast"/>
        </w:trPr>
        <w:tc>
          <w:tcPr>
            <w:tcW w:w="7074" w:type="dxa"/>
            <w:tcBorders>
              <w:right w:val="single" w:sz="2" w:space="0" w:color="000000"/>
            </w:tcBorders>
          </w:tcPr>
          <w:p>
            <w:pPr>
              <w:pStyle w:val="TableParagraph"/>
              <w:tabs>
                <w:tab w:pos="686" w:val="left" w:leader="none"/>
              </w:tabs>
              <w:spacing w:before="35"/>
              <w:ind w:left="58"/>
              <w:rPr>
                <w:sz w:val="17"/>
              </w:rPr>
            </w:pPr>
            <w:r>
              <w:rPr>
                <w:color w:val="131313"/>
                <w:spacing w:val="-5"/>
                <w:w w:val="120"/>
                <w:sz w:val="18"/>
              </w:rPr>
              <w:t>TVA</w:t>
            </w:r>
            <w:r>
              <w:rPr>
                <w:color w:val="131313"/>
                <w:sz w:val="18"/>
              </w:rPr>
              <w:tab/>
            </w:r>
            <w:r>
              <w:rPr>
                <w:color w:val="131313"/>
                <w:spacing w:val="-2"/>
                <w:w w:val="120"/>
                <w:sz w:val="17"/>
              </w:rPr>
              <w:t>(19.00%)</w:t>
            </w:r>
          </w:p>
        </w:tc>
        <w:tc>
          <w:tcPr>
            <w:tcW w:w="3455" w:type="dxa"/>
            <w:tcBorders>
              <w:left w:val="single" w:sz="2" w:space="0" w:color="000000"/>
              <w:right w:val="single" w:sz="2" w:space="0" w:color="000000"/>
            </w:tcBorders>
          </w:tcPr>
          <w:p>
            <w:pPr>
              <w:pStyle w:val="TableParagraph"/>
              <w:rPr>
                <w:rFonts w:ascii="Times New Roman"/>
                <w:sz w:val="16"/>
              </w:rPr>
            </w:pPr>
          </w:p>
        </w:tc>
      </w:tr>
      <w:tr>
        <w:trPr>
          <w:trHeight w:val="268" w:hRule="atLeast"/>
        </w:trPr>
        <w:tc>
          <w:tcPr>
            <w:tcW w:w="7074" w:type="dxa"/>
            <w:tcBorders>
              <w:right w:val="single" w:sz="2" w:space="0" w:color="000000"/>
            </w:tcBorders>
          </w:tcPr>
          <w:p>
            <w:pPr>
              <w:pStyle w:val="TableParagraph"/>
              <w:spacing w:before="40"/>
              <w:ind w:left="58"/>
              <w:rPr>
                <w:sz w:val="18"/>
              </w:rPr>
            </w:pPr>
            <w:r>
              <w:rPr>
                <w:color w:val="131313"/>
                <w:w w:val="110"/>
                <w:sz w:val="18"/>
              </w:rPr>
              <w:t>TOTAL</w:t>
            </w:r>
            <w:r>
              <w:rPr>
                <w:color w:val="131313"/>
                <w:spacing w:val="6"/>
                <w:w w:val="110"/>
                <w:sz w:val="18"/>
              </w:rPr>
              <w:t> </w:t>
            </w:r>
            <w:r>
              <w:rPr>
                <w:color w:val="131313"/>
                <w:w w:val="110"/>
                <w:sz w:val="18"/>
              </w:rPr>
              <w:t>GENERAL</w:t>
            </w:r>
            <w:r>
              <w:rPr>
                <w:color w:val="131313"/>
                <w:spacing w:val="18"/>
                <w:w w:val="110"/>
                <w:sz w:val="18"/>
              </w:rPr>
              <w:t> </w:t>
            </w:r>
            <w:r>
              <w:rPr>
                <w:color w:val="131313"/>
                <w:w w:val="110"/>
                <w:sz w:val="18"/>
              </w:rPr>
              <w:t>(inclusiv</w:t>
            </w:r>
            <w:r>
              <w:rPr>
                <w:color w:val="131313"/>
                <w:spacing w:val="5"/>
                <w:w w:val="110"/>
                <w:sz w:val="18"/>
              </w:rPr>
              <w:t> </w:t>
            </w:r>
            <w:r>
              <w:rPr>
                <w:color w:val="131313"/>
                <w:spacing w:val="-4"/>
                <w:w w:val="110"/>
                <w:sz w:val="18"/>
              </w:rPr>
              <w:t>TVA)</w:t>
            </w:r>
          </w:p>
        </w:tc>
        <w:tc>
          <w:tcPr>
            <w:tcW w:w="3455" w:type="dxa"/>
            <w:tcBorders>
              <w:left w:val="single" w:sz="2" w:space="0" w:color="000000"/>
              <w:right w:val="single" w:sz="2" w:space="0" w:color="000000"/>
            </w:tcBorders>
          </w:tcPr>
          <w:p>
            <w:pPr>
              <w:pStyle w:val="TableParagraph"/>
              <w:rPr>
                <w:rFonts w:ascii="Times New Roman"/>
                <w:sz w:val="16"/>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2"/>
        <w:rPr>
          <w:sz w:val="20"/>
        </w:rPr>
      </w:pPr>
      <w:r>
        <w:rPr>
          <w:sz w:val="20"/>
        </w:rPr>
        <mc:AlternateContent>
          <mc:Choice Requires="wps">
            <w:drawing>
              <wp:anchor distT="0" distB="0" distL="0" distR="0" allowOverlap="1" layoutInCell="1" locked="0" behindDoc="1" simplePos="0" relativeHeight="487775232">
                <wp:simplePos x="0" y="0"/>
                <wp:positionH relativeFrom="page">
                  <wp:posOffset>366177</wp:posOffset>
                </wp:positionH>
                <wp:positionV relativeFrom="paragraph">
                  <wp:posOffset>226088</wp:posOffset>
                </wp:positionV>
                <wp:extent cx="6652259" cy="1375410"/>
                <wp:effectExtent l="0" t="0" r="0" b="0"/>
                <wp:wrapTopAndBottom/>
                <wp:docPr id="1367" name="Group 1367"/>
                <wp:cNvGraphicFramePr>
                  <a:graphicFrameLocks/>
                </wp:cNvGraphicFramePr>
                <a:graphic>
                  <a:graphicData uri="http://schemas.microsoft.com/office/word/2010/wordprocessingGroup">
                    <wpg:wgp>
                      <wpg:cNvPr id="1367" name="Group 1367"/>
                      <wpg:cNvGrpSpPr/>
                      <wpg:grpSpPr>
                        <a:xfrm>
                          <a:off x="0" y="0"/>
                          <a:ext cx="6652259" cy="1375410"/>
                          <a:chExt cx="6652259" cy="1375410"/>
                        </a:xfrm>
                      </wpg:grpSpPr>
                      <pic:pic>
                        <pic:nvPicPr>
                          <pic:cNvPr id="1368" name="Image 1368"/>
                          <pic:cNvPicPr/>
                        </pic:nvPicPr>
                        <pic:blipFill>
                          <a:blip r:embed="rId307" cstate="print"/>
                          <a:stretch>
                            <a:fillRect/>
                          </a:stretch>
                        </pic:blipFill>
                        <pic:spPr>
                          <a:xfrm>
                            <a:off x="0" y="0"/>
                            <a:ext cx="1745444" cy="1294957"/>
                          </a:xfrm>
                          <a:prstGeom prst="rect">
                            <a:avLst/>
                          </a:prstGeom>
                        </pic:spPr>
                      </pic:pic>
                      <pic:pic>
                        <pic:nvPicPr>
                          <pic:cNvPr id="1369" name="Image 1369"/>
                          <pic:cNvPicPr/>
                        </pic:nvPicPr>
                        <pic:blipFill>
                          <a:blip r:embed="rId308" cstate="print"/>
                          <a:stretch>
                            <a:fillRect/>
                          </a:stretch>
                        </pic:blipFill>
                        <pic:spPr>
                          <a:xfrm>
                            <a:off x="2734122" y="415363"/>
                            <a:ext cx="1293826" cy="684128"/>
                          </a:xfrm>
                          <a:prstGeom prst="rect">
                            <a:avLst/>
                          </a:prstGeom>
                        </pic:spPr>
                      </pic:pic>
                      <wps:wsp>
                        <wps:cNvPr id="1370" name="Graphic 1370"/>
                        <wps:cNvSpPr/>
                        <wps:spPr>
                          <a:xfrm>
                            <a:off x="1745444" y="27485"/>
                            <a:ext cx="4907280" cy="1270"/>
                          </a:xfrm>
                          <a:custGeom>
                            <a:avLst/>
                            <a:gdLst/>
                            <a:ahLst/>
                            <a:cxnLst/>
                            <a:rect l="l" t="t" r="r" b="b"/>
                            <a:pathLst>
                              <a:path w="4907280" h="0">
                                <a:moveTo>
                                  <a:pt x="0" y="0"/>
                                </a:moveTo>
                                <a:lnTo>
                                  <a:pt x="4906776" y="0"/>
                                </a:lnTo>
                              </a:path>
                            </a:pathLst>
                          </a:custGeom>
                          <a:ln w="6108">
                            <a:solidFill>
                              <a:srgbClr val="000000"/>
                            </a:solidFill>
                            <a:prstDash val="solid"/>
                          </a:ln>
                        </wps:spPr>
                        <wps:bodyPr wrap="square" lIns="0" tIns="0" rIns="0" bIns="0" rtlCol="0">
                          <a:prstTxWarp prst="textNoShape">
                            <a:avLst/>
                          </a:prstTxWarp>
                          <a:noAutofit/>
                        </wps:bodyPr>
                      </wps:wsp>
                      <wps:wsp>
                        <wps:cNvPr id="1371" name="Graphic 1371"/>
                        <wps:cNvSpPr/>
                        <wps:spPr>
                          <a:xfrm>
                            <a:off x="3036931" y="1064279"/>
                            <a:ext cx="21590" cy="135890"/>
                          </a:xfrm>
                          <a:custGeom>
                            <a:avLst/>
                            <a:gdLst/>
                            <a:ahLst/>
                            <a:cxnLst/>
                            <a:rect l="l" t="t" r="r" b="b"/>
                            <a:pathLst>
                              <a:path w="21590" h="135890">
                                <a:moveTo>
                                  <a:pt x="21360" y="135458"/>
                                </a:moveTo>
                                <a:lnTo>
                                  <a:pt x="0" y="135458"/>
                                </a:lnTo>
                                <a:lnTo>
                                  <a:pt x="0" y="0"/>
                                </a:lnTo>
                                <a:lnTo>
                                  <a:pt x="21360" y="0"/>
                                </a:lnTo>
                                <a:lnTo>
                                  <a:pt x="21360" y="135458"/>
                                </a:lnTo>
                                <a:close/>
                              </a:path>
                            </a:pathLst>
                          </a:custGeom>
                          <a:solidFill>
                            <a:srgbClr val="DAF2F6"/>
                          </a:solidFill>
                        </wps:spPr>
                        <wps:bodyPr wrap="square" lIns="0" tIns="0" rIns="0" bIns="0" rtlCol="0">
                          <a:prstTxWarp prst="textNoShape">
                            <a:avLst/>
                          </a:prstTxWarp>
                          <a:noAutofit/>
                        </wps:bodyPr>
                      </wps:wsp>
                      <wps:wsp>
                        <wps:cNvPr id="1372" name="Textbox 1372"/>
                        <wps:cNvSpPr txBox="1"/>
                        <wps:spPr>
                          <a:xfrm>
                            <a:off x="2925105" y="91783"/>
                            <a:ext cx="688340" cy="128270"/>
                          </a:xfrm>
                          <a:prstGeom prst="rect">
                            <a:avLst/>
                          </a:prstGeom>
                        </wps:spPr>
                        <wps:txbx>
                          <w:txbxContent>
                            <w:p>
                              <w:pPr>
                                <w:spacing w:line="201" w:lineRule="exact" w:before="0"/>
                                <w:ind w:left="0" w:right="0" w:firstLine="0"/>
                                <w:jc w:val="left"/>
                                <w:rPr>
                                  <w:sz w:val="18"/>
                                </w:rPr>
                              </w:pPr>
                              <w:r>
                                <w:rPr>
                                  <w:color w:val="ACC3D1"/>
                                  <w:w w:val="115"/>
                                  <w:sz w:val="18"/>
                                </w:rPr>
                                <w:t>.</w:t>
                              </w:r>
                              <w:r>
                                <w:rPr>
                                  <w:color w:val="131313"/>
                                  <w:w w:val="115"/>
                                  <w:sz w:val="18"/>
                                </w:rPr>
                                <w:t>set</w:t>
                              </w:r>
                              <w:r>
                                <w:rPr>
                                  <w:color w:val="131313"/>
                                  <w:spacing w:val="-4"/>
                                  <w:w w:val="115"/>
                                  <w:sz w:val="18"/>
                                </w:rPr>
                                <w:t> </w:t>
                              </w:r>
                              <w:r>
                                <w:rPr>
                                  <w:color w:val="131313"/>
                                  <w:spacing w:val="-2"/>
                                  <w:w w:val="115"/>
                                  <w:sz w:val="18"/>
                                </w:rPr>
                                <w:t>proiect</w:t>
                              </w:r>
                            </w:p>
                          </w:txbxContent>
                        </wps:txbx>
                        <wps:bodyPr wrap="square" lIns="0" tIns="0" rIns="0" bIns="0" rtlCol="0">
                          <a:noAutofit/>
                        </wps:bodyPr>
                      </wps:wsp>
                      <wps:wsp>
                        <wps:cNvPr id="1373" name="Textbox 1373"/>
                        <wps:cNvSpPr txBox="1"/>
                        <wps:spPr>
                          <a:xfrm>
                            <a:off x="5243046" y="91783"/>
                            <a:ext cx="524510" cy="128270"/>
                          </a:xfrm>
                          <a:prstGeom prst="rect">
                            <a:avLst/>
                          </a:prstGeom>
                        </wps:spPr>
                        <wps:txbx>
                          <w:txbxContent>
                            <w:p>
                              <w:pPr>
                                <w:spacing w:line="201" w:lineRule="exact" w:before="0"/>
                                <w:ind w:left="0" w:right="0" w:firstLine="0"/>
                                <w:jc w:val="left"/>
                                <w:rPr>
                                  <w:sz w:val="18"/>
                                </w:rPr>
                              </w:pPr>
                              <w:r>
                                <w:rPr>
                                  <w:color w:val="131313"/>
                                  <w:spacing w:val="-2"/>
                                  <w:w w:val="125"/>
                                  <w:sz w:val="18"/>
                                </w:rPr>
                                <w:t>Ofertant</w:t>
                              </w:r>
                            </w:p>
                          </w:txbxContent>
                        </wps:txbx>
                        <wps:bodyPr wrap="square" lIns="0" tIns="0" rIns="0" bIns="0" rtlCol="0">
                          <a:noAutofit/>
                        </wps:bodyPr>
                      </wps:wsp>
                      <wps:wsp>
                        <wps:cNvPr id="1374" name="Textbox 1374"/>
                        <wps:cNvSpPr txBox="1"/>
                        <wps:spPr>
                          <a:xfrm>
                            <a:off x="1671980" y="1074521"/>
                            <a:ext cx="3367404" cy="300990"/>
                          </a:xfrm>
                          <a:prstGeom prst="rect">
                            <a:avLst/>
                          </a:prstGeom>
                        </wps:spPr>
                        <wps:txbx>
                          <w:txbxContent>
                            <w:p>
                              <w:pPr>
                                <w:spacing w:line="179" w:lineRule="exact" w:before="0"/>
                                <w:ind w:left="0" w:right="1323" w:firstLine="0"/>
                                <w:jc w:val="center"/>
                                <w:rPr>
                                  <w:sz w:val="16"/>
                                </w:rPr>
                              </w:pPr>
                              <w:r>
                                <w:rPr>
                                  <w:color w:val="ACC3D1"/>
                                  <w:w w:val="105"/>
                                  <w:sz w:val="16"/>
                                </w:rPr>
                                <w:t>·.----</w:t>
                              </w:r>
                              <w:r>
                                <w:rPr>
                                  <w:color w:val="ACC3D1"/>
                                  <w:spacing w:val="1"/>
                                  <w:w w:val="105"/>
                                  <w:sz w:val="16"/>
                                </w:rPr>
                                <w:t> </w:t>
                              </w:r>
                              <w:r>
                                <w:rPr>
                                  <w:color w:val="ACC3D1"/>
                                  <w:spacing w:val="-10"/>
                                  <w:w w:val="105"/>
                                  <w:sz w:val="16"/>
                                </w:rPr>
                                <w:t>•</w:t>
                              </w:r>
                            </w:p>
                            <w:p>
                              <w:pPr>
                                <w:spacing w:before="53"/>
                                <w:ind w:left="0" w:right="0" w:firstLine="0"/>
                                <w:jc w:val="left"/>
                                <w:rPr>
                                  <w:sz w:val="18"/>
                                </w:rPr>
                              </w:pPr>
                              <w:r>
                                <w:rPr>
                                  <w:color w:val="131313"/>
                                  <w:w w:val="105"/>
                                  <w:sz w:val="18"/>
                                </w:rPr>
                                <w:t>Formular</w:t>
                              </w:r>
                              <w:r>
                                <w:rPr>
                                  <w:color w:val="131313"/>
                                  <w:spacing w:val="19"/>
                                  <w:w w:val="105"/>
                                  <w:sz w:val="18"/>
                                </w:rPr>
                                <w:t> </w:t>
                              </w:r>
                              <w:r>
                                <w:rPr>
                                  <w:color w:val="131313"/>
                                  <w:w w:val="105"/>
                                  <w:sz w:val="18"/>
                                </w:rPr>
                                <w:t>generat</w:t>
                              </w:r>
                              <w:r>
                                <w:rPr>
                                  <w:color w:val="131313"/>
                                  <w:spacing w:val="18"/>
                                  <w:w w:val="105"/>
                                  <w:sz w:val="18"/>
                                </w:rPr>
                                <w:t> </w:t>
                              </w:r>
                              <w:r>
                                <w:rPr>
                                  <w:color w:val="131313"/>
                                  <w:w w:val="105"/>
                                  <w:sz w:val="18"/>
                                </w:rPr>
                                <w:t>cu</w:t>
                              </w:r>
                              <w:r>
                                <w:rPr>
                                  <w:color w:val="131313"/>
                                  <w:spacing w:val="1"/>
                                  <w:w w:val="105"/>
                                  <w:sz w:val="18"/>
                                </w:rPr>
                                <w:t> </w:t>
                              </w:r>
                              <w:r>
                                <w:rPr>
                                  <w:color w:val="131313"/>
                                  <w:w w:val="105"/>
                                  <w:sz w:val="18"/>
                                </w:rPr>
                                <w:t>programul</w:t>
                              </w:r>
                              <w:r>
                                <w:rPr>
                                  <w:color w:val="131313"/>
                                  <w:spacing w:val="47"/>
                                  <w:w w:val="105"/>
                                  <w:sz w:val="18"/>
                                </w:rPr>
                                <w:t> </w:t>
                              </w:r>
                              <w:r>
                                <w:rPr>
                                  <w:color w:val="2A99E2"/>
                                  <w:w w:val="105"/>
                                  <w:sz w:val="21"/>
                                  <w:u w:val="thick" w:color="131313"/>
                                </w:rPr>
                                <w:t>@</w:t>
                              </w:r>
                              <w:r>
                                <w:rPr>
                                  <w:color w:val="131313"/>
                                  <w:w w:val="105"/>
                                  <w:sz w:val="21"/>
                                  <w:u w:val="thick" w:color="131313"/>
                                </w:rPr>
                                <w:t>Dev</w:t>
                              </w:r>
                              <w:r>
                                <w:rPr>
                                  <w:color w:val="232F36"/>
                                  <w:w w:val="105"/>
                                  <w:sz w:val="21"/>
                                  <w:u w:val="thick" w:color="131313"/>
                                </w:rPr>
                                <w:t>i</w:t>
                              </w:r>
                              <w:r>
                                <w:rPr>
                                  <w:color w:val="131313"/>
                                  <w:w w:val="105"/>
                                  <w:sz w:val="21"/>
                                  <w:u w:val="thick" w:color="131313"/>
                                </w:rPr>
                                <w:t>ze</w:t>
                              </w:r>
                              <w:r>
                                <w:rPr>
                                  <w:color w:val="131313"/>
                                  <w:spacing w:val="27"/>
                                  <w:w w:val="105"/>
                                  <w:sz w:val="21"/>
                                </w:rPr>
                                <w:t> </w:t>
                              </w:r>
                              <w:r>
                                <w:rPr>
                                  <w:color w:val="131313"/>
                                  <w:spacing w:val="-2"/>
                                  <w:w w:val="105"/>
                                  <w:sz w:val="18"/>
                                </w:rPr>
                                <w:t>(</w:t>
                              </w:r>
                              <w:hyperlink r:id="rId14">
                                <w:r>
                                  <w:rPr>
                                    <w:color w:val="131313"/>
                                    <w:spacing w:val="-2"/>
                                    <w:w w:val="105"/>
                                    <w:sz w:val="18"/>
                                  </w:rPr>
                                  <w:t>www.eDevize</w:t>
                                </w:r>
                                <w:r>
                                  <w:rPr>
                                    <w:color w:val="424242"/>
                                    <w:spacing w:val="-2"/>
                                    <w:w w:val="105"/>
                                    <w:sz w:val="18"/>
                                  </w:rPr>
                                  <w:t>.</w:t>
                                </w:r>
                                <w:r>
                                  <w:rPr>
                                    <w:color w:val="131313"/>
                                    <w:spacing w:val="-2"/>
                                    <w:w w:val="105"/>
                                    <w:sz w:val="18"/>
                                  </w:rPr>
                                  <w:t>ro)</w:t>
                                </w:r>
                              </w:hyperlink>
                            </w:p>
                          </w:txbxContent>
                        </wps:txbx>
                        <wps:bodyPr wrap="square" lIns="0" tIns="0" rIns="0" bIns="0" rtlCol="0">
                          <a:noAutofit/>
                        </wps:bodyPr>
                      </wps:wsp>
                      <wps:wsp>
                        <wps:cNvPr id="1375" name="Textbox 1375"/>
                        <wps:cNvSpPr txBox="1"/>
                        <wps:spPr>
                          <a:xfrm>
                            <a:off x="5728943" y="1074521"/>
                            <a:ext cx="790575" cy="114300"/>
                          </a:xfrm>
                          <a:prstGeom prst="rect">
                            <a:avLst/>
                          </a:prstGeom>
                        </wps:spPr>
                        <wps:txbx>
                          <w:txbxContent>
                            <w:p>
                              <w:pPr>
                                <w:spacing w:line="179" w:lineRule="exact" w:before="0"/>
                                <w:ind w:left="0" w:right="0" w:firstLine="0"/>
                                <w:jc w:val="left"/>
                                <w:rPr>
                                  <w:sz w:val="16"/>
                                </w:rPr>
                              </w:pPr>
                              <w:r>
                                <w:rPr>
                                  <w:color w:val="131313"/>
                                  <w:w w:val="115"/>
                                  <w:sz w:val="16"/>
                                </w:rPr>
                                <w:t>Pagina</w:t>
                              </w:r>
                              <w:r>
                                <w:rPr>
                                  <w:color w:val="131313"/>
                                  <w:spacing w:val="10"/>
                                  <w:w w:val="115"/>
                                  <w:sz w:val="16"/>
                                </w:rPr>
                                <w:t> </w:t>
                              </w:r>
                              <w:r>
                                <w:rPr>
                                  <w:color w:val="131313"/>
                                  <w:w w:val="115"/>
                                  <w:sz w:val="16"/>
                                </w:rPr>
                                <w:t>6 din</w:t>
                              </w:r>
                              <w:r>
                                <w:rPr>
                                  <w:color w:val="131313"/>
                                  <w:spacing w:val="27"/>
                                  <w:w w:val="115"/>
                                  <w:sz w:val="16"/>
                                </w:rPr>
                                <w:t> </w:t>
                              </w:r>
                              <w:r>
                                <w:rPr>
                                  <w:color w:val="131313"/>
                                  <w:spacing w:val="-12"/>
                                  <w:w w:val="115"/>
                                  <w:sz w:val="16"/>
                                </w:rPr>
                                <w:t>6</w:t>
                              </w:r>
                            </w:p>
                          </w:txbxContent>
                        </wps:txbx>
                        <wps:bodyPr wrap="square" lIns="0" tIns="0" rIns="0" bIns="0" rtlCol="0">
                          <a:noAutofit/>
                        </wps:bodyPr>
                      </wps:wsp>
                    </wpg:wgp>
                  </a:graphicData>
                </a:graphic>
              </wp:anchor>
            </w:drawing>
          </mc:Choice>
          <mc:Fallback>
            <w:pict>
              <v:group style="position:absolute;margin-left:28.832912pt;margin-top:17.802279pt;width:523.8pt;height:108.3pt;mso-position-horizontal-relative:page;mso-position-vertical-relative:paragraph;z-index:-15541248;mso-wrap-distance-left:0;mso-wrap-distance-right:0" id="docshapegroup974" coordorigin="577,356" coordsize="10476,2166">
                <v:shape style="position:absolute;left:576;top:356;width:2749;height:2040" type="#_x0000_t75" id="docshape975" stroked="false">
                  <v:imagedata r:id="rId307" o:title=""/>
                </v:shape>
                <v:shape style="position:absolute;left:4882;top:1010;width:2038;height:1078" type="#_x0000_t75" id="docshape976" stroked="false">
                  <v:imagedata r:id="rId308" o:title=""/>
                </v:shape>
                <v:line style="position:absolute" from="3325,399" to="11053,399" stroked="true" strokeweight=".480968pt" strokecolor="#000000">
                  <v:stroke dashstyle="solid"/>
                </v:line>
                <v:rect style="position:absolute;left:5359;top:2032;width:34;height:214" id="docshape977" filled="true" fillcolor="#daf2f6" stroked="false">
                  <v:fill type="solid"/>
                </v:rect>
                <v:shape style="position:absolute;left:5183;top:500;width:1084;height:202" type="#_x0000_t202" id="docshape978" filled="false" stroked="false">
                  <v:textbox inset="0,0,0,0">
                    <w:txbxContent>
                      <w:p>
                        <w:pPr>
                          <w:spacing w:line="201" w:lineRule="exact" w:before="0"/>
                          <w:ind w:left="0" w:right="0" w:firstLine="0"/>
                          <w:jc w:val="left"/>
                          <w:rPr>
                            <w:sz w:val="18"/>
                          </w:rPr>
                        </w:pPr>
                        <w:r>
                          <w:rPr>
                            <w:color w:val="ACC3D1"/>
                            <w:w w:val="115"/>
                            <w:sz w:val="18"/>
                          </w:rPr>
                          <w:t>.</w:t>
                        </w:r>
                        <w:r>
                          <w:rPr>
                            <w:color w:val="131313"/>
                            <w:w w:val="115"/>
                            <w:sz w:val="18"/>
                          </w:rPr>
                          <w:t>set</w:t>
                        </w:r>
                        <w:r>
                          <w:rPr>
                            <w:color w:val="131313"/>
                            <w:spacing w:val="-4"/>
                            <w:w w:val="115"/>
                            <w:sz w:val="18"/>
                          </w:rPr>
                          <w:t> </w:t>
                        </w:r>
                        <w:r>
                          <w:rPr>
                            <w:color w:val="131313"/>
                            <w:spacing w:val="-2"/>
                            <w:w w:val="115"/>
                            <w:sz w:val="18"/>
                          </w:rPr>
                          <w:t>proiect</w:t>
                        </w:r>
                      </w:p>
                    </w:txbxContent>
                  </v:textbox>
                  <w10:wrap type="none"/>
                </v:shape>
                <v:shape style="position:absolute;left:8833;top:500;width:826;height:202" type="#_x0000_t202" id="docshape979" filled="false" stroked="false">
                  <v:textbox inset="0,0,0,0">
                    <w:txbxContent>
                      <w:p>
                        <w:pPr>
                          <w:spacing w:line="201" w:lineRule="exact" w:before="0"/>
                          <w:ind w:left="0" w:right="0" w:firstLine="0"/>
                          <w:jc w:val="left"/>
                          <w:rPr>
                            <w:sz w:val="18"/>
                          </w:rPr>
                        </w:pPr>
                        <w:r>
                          <w:rPr>
                            <w:color w:val="131313"/>
                            <w:spacing w:val="-2"/>
                            <w:w w:val="125"/>
                            <w:sz w:val="18"/>
                          </w:rPr>
                          <w:t>Ofertant</w:t>
                        </w:r>
                      </w:p>
                    </w:txbxContent>
                  </v:textbox>
                  <w10:wrap type="none"/>
                </v:shape>
                <v:shape style="position:absolute;left:3209;top:2048;width:5303;height:474" type="#_x0000_t202" id="docshape980" filled="false" stroked="false">
                  <v:textbox inset="0,0,0,0">
                    <w:txbxContent>
                      <w:p>
                        <w:pPr>
                          <w:spacing w:line="179" w:lineRule="exact" w:before="0"/>
                          <w:ind w:left="0" w:right="1323" w:firstLine="0"/>
                          <w:jc w:val="center"/>
                          <w:rPr>
                            <w:sz w:val="16"/>
                          </w:rPr>
                        </w:pPr>
                        <w:r>
                          <w:rPr>
                            <w:color w:val="ACC3D1"/>
                            <w:w w:val="105"/>
                            <w:sz w:val="16"/>
                          </w:rPr>
                          <w:t>·.----</w:t>
                        </w:r>
                        <w:r>
                          <w:rPr>
                            <w:color w:val="ACC3D1"/>
                            <w:spacing w:val="1"/>
                            <w:w w:val="105"/>
                            <w:sz w:val="16"/>
                          </w:rPr>
                          <w:t> </w:t>
                        </w:r>
                        <w:r>
                          <w:rPr>
                            <w:color w:val="ACC3D1"/>
                            <w:spacing w:val="-10"/>
                            <w:w w:val="105"/>
                            <w:sz w:val="16"/>
                          </w:rPr>
                          <w:t>•</w:t>
                        </w:r>
                      </w:p>
                      <w:p>
                        <w:pPr>
                          <w:spacing w:before="53"/>
                          <w:ind w:left="0" w:right="0" w:firstLine="0"/>
                          <w:jc w:val="left"/>
                          <w:rPr>
                            <w:sz w:val="18"/>
                          </w:rPr>
                        </w:pPr>
                        <w:r>
                          <w:rPr>
                            <w:color w:val="131313"/>
                            <w:w w:val="105"/>
                            <w:sz w:val="18"/>
                          </w:rPr>
                          <w:t>Formular</w:t>
                        </w:r>
                        <w:r>
                          <w:rPr>
                            <w:color w:val="131313"/>
                            <w:spacing w:val="19"/>
                            <w:w w:val="105"/>
                            <w:sz w:val="18"/>
                          </w:rPr>
                          <w:t> </w:t>
                        </w:r>
                        <w:r>
                          <w:rPr>
                            <w:color w:val="131313"/>
                            <w:w w:val="105"/>
                            <w:sz w:val="18"/>
                          </w:rPr>
                          <w:t>generat</w:t>
                        </w:r>
                        <w:r>
                          <w:rPr>
                            <w:color w:val="131313"/>
                            <w:spacing w:val="18"/>
                            <w:w w:val="105"/>
                            <w:sz w:val="18"/>
                          </w:rPr>
                          <w:t> </w:t>
                        </w:r>
                        <w:r>
                          <w:rPr>
                            <w:color w:val="131313"/>
                            <w:w w:val="105"/>
                            <w:sz w:val="18"/>
                          </w:rPr>
                          <w:t>cu</w:t>
                        </w:r>
                        <w:r>
                          <w:rPr>
                            <w:color w:val="131313"/>
                            <w:spacing w:val="1"/>
                            <w:w w:val="105"/>
                            <w:sz w:val="18"/>
                          </w:rPr>
                          <w:t> </w:t>
                        </w:r>
                        <w:r>
                          <w:rPr>
                            <w:color w:val="131313"/>
                            <w:w w:val="105"/>
                            <w:sz w:val="18"/>
                          </w:rPr>
                          <w:t>programul</w:t>
                        </w:r>
                        <w:r>
                          <w:rPr>
                            <w:color w:val="131313"/>
                            <w:spacing w:val="47"/>
                            <w:w w:val="105"/>
                            <w:sz w:val="18"/>
                          </w:rPr>
                          <w:t> </w:t>
                        </w:r>
                        <w:r>
                          <w:rPr>
                            <w:color w:val="2A99E2"/>
                            <w:w w:val="105"/>
                            <w:sz w:val="21"/>
                            <w:u w:val="thick" w:color="131313"/>
                          </w:rPr>
                          <w:t>@</w:t>
                        </w:r>
                        <w:r>
                          <w:rPr>
                            <w:color w:val="131313"/>
                            <w:w w:val="105"/>
                            <w:sz w:val="21"/>
                            <w:u w:val="thick" w:color="131313"/>
                          </w:rPr>
                          <w:t>Dev</w:t>
                        </w:r>
                        <w:r>
                          <w:rPr>
                            <w:color w:val="232F36"/>
                            <w:w w:val="105"/>
                            <w:sz w:val="21"/>
                            <w:u w:val="thick" w:color="131313"/>
                          </w:rPr>
                          <w:t>i</w:t>
                        </w:r>
                        <w:r>
                          <w:rPr>
                            <w:color w:val="131313"/>
                            <w:w w:val="105"/>
                            <w:sz w:val="21"/>
                            <w:u w:val="thick" w:color="131313"/>
                          </w:rPr>
                          <w:t>ze</w:t>
                        </w:r>
                        <w:r>
                          <w:rPr>
                            <w:color w:val="131313"/>
                            <w:spacing w:val="27"/>
                            <w:w w:val="105"/>
                            <w:sz w:val="21"/>
                          </w:rPr>
                          <w:t> </w:t>
                        </w:r>
                        <w:r>
                          <w:rPr>
                            <w:color w:val="131313"/>
                            <w:spacing w:val="-2"/>
                            <w:w w:val="105"/>
                            <w:sz w:val="18"/>
                          </w:rPr>
                          <w:t>(</w:t>
                        </w:r>
                        <w:hyperlink r:id="rId14">
                          <w:r>
                            <w:rPr>
                              <w:color w:val="131313"/>
                              <w:spacing w:val="-2"/>
                              <w:w w:val="105"/>
                              <w:sz w:val="18"/>
                            </w:rPr>
                            <w:t>www.eDevize</w:t>
                          </w:r>
                          <w:r>
                            <w:rPr>
                              <w:color w:val="424242"/>
                              <w:spacing w:val="-2"/>
                              <w:w w:val="105"/>
                              <w:sz w:val="18"/>
                            </w:rPr>
                            <w:t>.</w:t>
                          </w:r>
                          <w:r>
                            <w:rPr>
                              <w:color w:val="131313"/>
                              <w:spacing w:val="-2"/>
                              <w:w w:val="105"/>
                              <w:sz w:val="18"/>
                            </w:rPr>
                            <w:t>ro)</w:t>
                          </w:r>
                        </w:hyperlink>
                      </w:p>
                    </w:txbxContent>
                  </v:textbox>
                  <w10:wrap type="none"/>
                </v:shape>
                <v:shape style="position:absolute;left:9598;top:2048;width:1245;height:180" type="#_x0000_t202" id="docshape981" filled="false" stroked="false">
                  <v:textbox inset="0,0,0,0">
                    <w:txbxContent>
                      <w:p>
                        <w:pPr>
                          <w:spacing w:line="179" w:lineRule="exact" w:before="0"/>
                          <w:ind w:left="0" w:right="0" w:firstLine="0"/>
                          <w:jc w:val="left"/>
                          <w:rPr>
                            <w:sz w:val="16"/>
                          </w:rPr>
                        </w:pPr>
                        <w:r>
                          <w:rPr>
                            <w:color w:val="131313"/>
                            <w:w w:val="115"/>
                            <w:sz w:val="16"/>
                          </w:rPr>
                          <w:t>Pagina</w:t>
                        </w:r>
                        <w:r>
                          <w:rPr>
                            <w:color w:val="131313"/>
                            <w:spacing w:val="10"/>
                            <w:w w:val="115"/>
                            <w:sz w:val="16"/>
                          </w:rPr>
                          <w:t> </w:t>
                        </w:r>
                        <w:r>
                          <w:rPr>
                            <w:color w:val="131313"/>
                            <w:w w:val="115"/>
                            <w:sz w:val="16"/>
                          </w:rPr>
                          <w:t>6 din</w:t>
                        </w:r>
                        <w:r>
                          <w:rPr>
                            <w:color w:val="131313"/>
                            <w:spacing w:val="27"/>
                            <w:w w:val="115"/>
                            <w:sz w:val="16"/>
                          </w:rPr>
                          <w:t> </w:t>
                        </w:r>
                        <w:r>
                          <w:rPr>
                            <w:color w:val="131313"/>
                            <w:spacing w:val="-12"/>
                            <w:w w:val="115"/>
                            <w:sz w:val="16"/>
                          </w:rPr>
                          <w:t>6</w:t>
                        </w:r>
                      </w:p>
                    </w:txbxContent>
                  </v:textbox>
                  <w10:wrap type="none"/>
                </v:shape>
                <w10:wrap type="topAndBottom"/>
              </v:group>
            </w:pict>
          </mc:Fallback>
        </mc:AlternateContent>
      </w:r>
    </w:p>
    <w:sectPr>
      <w:headerReference w:type="default" r:id="rId305"/>
      <w:footerReference w:type="default" r:id="rId306"/>
      <w:pgSz w:w="11910" w:h="16840"/>
      <w:pgMar w:header="0" w:footer="0" w:top="620" w:bottom="280" w:left="42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70368">
              <wp:simplePos x="0" y="0"/>
              <wp:positionH relativeFrom="page">
                <wp:posOffset>341765</wp:posOffset>
              </wp:positionH>
              <wp:positionV relativeFrom="page">
                <wp:posOffset>9843335</wp:posOffset>
              </wp:positionV>
              <wp:extent cx="6664959"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46112" from="26.910681pt,775.065796pt" to="551.668722pt,775.065796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70880">
              <wp:simplePos x="0" y="0"/>
              <wp:positionH relativeFrom="page">
                <wp:posOffset>330794</wp:posOffset>
              </wp:positionH>
              <wp:positionV relativeFrom="page">
                <wp:posOffset>9842317</wp:posOffset>
              </wp:positionV>
              <wp:extent cx="140081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0081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7"/>
                              <w:w w:val="110"/>
                              <w:sz w:val="16"/>
                            </w:rPr>
                            <w:t> </w:t>
                          </w:r>
                          <w:r>
                            <w:rPr>
                              <w:b/>
                              <w:color w:val="131313"/>
                              <w:w w:val="110"/>
                              <w:sz w:val="16"/>
                            </w:rPr>
                            <w:t>"1.1"</w:t>
                          </w:r>
                          <w:r>
                            <w:rPr>
                              <w:b/>
                              <w:color w:val="131313"/>
                              <w:spacing w:val="15"/>
                              <w:w w:val="110"/>
                              <w:sz w:val="16"/>
                            </w:rPr>
                            <w:t> </w:t>
                          </w:r>
                          <w:r>
                            <w:rPr>
                              <w:b/>
                              <w:color w:val="131313"/>
                              <w:w w:val="110"/>
                              <w:sz w:val="16"/>
                            </w:rPr>
                            <w:t>-</w:t>
                          </w:r>
                          <w:r>
                            <w:rPr>
                              <w:b/>
                              <w:color w:val="131313"/>
                              <w:spacing w:val="13"/>
                              <w:w w:val="110"/>
                              <w:sz w:val="16"/>
                            </w:rPr>
                            <w:t> </w:t>
                          </w:r>
                          <w:r>
                            <w:rPr>
                              <w:b/>
                              <w:color w:val="131313"/>
                              <w:w w:val="110"/>
                              <w:sz w:val="16"/>
                            </w:rPr>
                            <w:t>Formular</w:t>
                          </w:r>
                          <w:r>
                            <w:rPr>
                              <w:b/>
                              <w:color w:val="131313"/>
                              <w:spacing w:val="17"/>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046812pt;margin-top:774.985596pt;width:110.3pt;height:11pt;mso-position-horizontal-relative:page;mso-position-vertical-relative:page;z-index:-45145600" type="#_x0000_t202" id="docshape1" filled="false" stroked="false">
              <v:textbox inset="0,0,0,0">
                <w:txbxContent>
                  <w:p>
                    <w:pPr>
                      <w:spacing w:before="15"/>
                      <w:ind w:left="20" w:right="0" w:firstLine="0"/>
                      <w:jc w:val="left"/>
                      <w:rPr>
                        <w:b/>
                        <w:sz w:val="16"/>
                      </w:rPr>
                    </w:pPr>
                    <w:r>
                      <w:rPr>
                        <w:b/>
                        <w:color w:val="131313"/>
                        <w:w w:val="110"/>
                        <w:sz w:val="16"/>
                      </w:rPr>
                      <w:t>Deviz</w:t>
                    </w:r>
                    <w:r>
                      <w:rPr>
                        <w:b/>
                        <w:color w:val="131313"/>
                        <w:spacing w:val="17"/>
                        <w:w w:val="110"/>
                        <w:sz w:val="16"/>
                      </w:rPr>
                      <w:t> </w:t>
                    </w:r>
                    <w:r>
                      <w:rPr>
                        <w:b/>
                        <w:color w:val="131313"/>
                        <w:w w:val="110"/>
                        <w:sz w:val="16"/>
                      </w:rPr>
                      <w:t>"1.1"</w:t>
                    </w:r>
                    <w:r>
                      <w:rPr>
                        <w:b/>
                        <w:color w:val="131313"/>
                        <w:spacing w:val="15"/>
                        <w:w w:val="110"/>
                        <w:sz w:val="16"/>
                      </w:rPr>
                      <w:t> </w:t>
                    </w:r>
                    <w:r>
                      <w:rPr>
                        <w:b/>
                        <w:color w:val="131313"/>
                        <w:w w:val="110"/>
                        <w:sz w:val="16"/>
                      </w:rPr>
                      <w:t>-</w:t>
                    </w:r>
                    <w:r>
                      <w:rPr>
                        <w:b/>
                        <w:color w:val="131313"/>
                        <w:spacing w:val="13"/>
                        <w:w w:val="110"/>
                        <w:sz w:val="16"/>
                      </w:rPr>
                      <w:t> </w:t>
                    </w:r>
                    <w:r>
                      <w:rPr>
                        <w:b/>
                        <w:color w:val="131313"/>
                        <w:w w:val="110"/>
                        <w:sz w:val="16"/>
                      </w:rPr>
                      <w:t>Formular</w:t>
                    </w:r>
                    <w:r>
                      <w:rPr>
                        <w:b/>
                        <w:color w:val="131313"/>
                        <w:spacing w:val="17"/>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71392">
              <wp:simplePos x="0" y="0"/>
              <wp:positionH relativeFrom="page">
                <wp:posOffset>6070621</wp:posOffset>
              </wp:positionH>
              <wp:positionV relativeFrom="page">
                <wp:posOffset>9839262</wp:posOffset>
              </wp:positionV>
              <wp:extent cx="798195"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98195"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10"/>
                              <w:w w:val="110"/>
                              <w:sz w:val="16"/>
                            </w:rPr>
                            <w:t> </w:t>
                          </w:r>
                          <w:r>
                            <w:rPr>
                              <w:b/>
                              <w:color w:val="131313"/>
                              <w:w w:val="110"/>
                              <w:sz w:val="16"/>
                            </w:rPr>
                            <w:t>din</w:t>
                          </w:r>
                          <w:r>
                            <w:rPr>
                              <w:b/>
                              <w:color w:val="131313"/>
                              <w:spacing w:val="5"/>
                              <w:w w:val="110"/>
                              <w:sz w:val="16"/>
                            </w:rPr>
                            <w:t> </w:t>
                          </w:r>
                          <w:r>
                            <w:rPr>
                              <w:b/>
                              <w:color w:val="131313"/>
                              <w:spacing w:val="-10"/>
                              <w:w w:val="110"/>
                              <w:sz w:val="16"/>
                            </w:rPr>
                            <w:t>4</w:t>
                          </w:r>
                        </w:p>
                      </w:txbxContent>
                    </wps:txbx>
                    <wps:bodyPr wrap="square" lIns="0" tIns="0" rIns="0" bIns="0" rtlCol="0">
                      <a:noAutofit/>
                    </wps:bodyPr>
                  </wps:wsp>
                </a:graphicData>
              </a:graphic>
            </wp:anchor>
          </w:drawing>
        </mc:Choice>
        <mc:Fallback>
          <w:pict>
            <v:shape style="position:absolute;margin-left:478.001709pt;margin-top:774.745117pt;width:62.85pt;height:11pt;mso-position-horizontal-relative:page;mso-position-vertical-relative:page;z-index:-45145088" type="#_x0000_t202" id="docshape2" filled="false" stroked="false">
              <v:textbox inset="0,0,0,0">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10"/>
                        <w:w w:val="110"/>
                        <w:sz w:val="16"/>
                      </w:rPr>
                      <w:t> </w:t>
                    </w:r>
                    <w:r>
                      <w:rPr>
                        <w:b/>
                        <w:color w:val="131313"/>
                        <w:w w:val="110"/>
                        <w:sz w:val="16"/>
                      </w:rPr>
                      <w:t>din</w:t>
                    </w:r>
                    <w:r>
                      <w:rPr>
                        <w:b/>
                        <w:color w:val="131313"/>
                        <w:spacing w:val="5"/>
                        <w:w w:val="110"/>
                        <w:sz w:val="16"/>
                      </w:rPr>
                      <w:t> </w:t>
                    </w:r>
                    <w:r>
                      <w:rPr>
                        <w:b/>
                        <w:color w:val="131313"/>
                        <w:spacing w:val="-10"/>
                        <w:w w:val="11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71904">
              <wp:simplePos x="0" y="0"/>
              <wp:positionH relativeFrom="page">
                <wp:posOffset>2010200</wp:posOffset>
              </wp:positionH>
              <wp:positionV relativeFrom="page">
                <wp:posOffset>9984897</wp:posOffset>
              </wp:positionV>
              <wp:extent cx="3380104"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380104" cy="182245"/>
                      </a:xfrm>
                      <a:prstGeom prst="rect">
                        <a:avLst/>
                      </a:prstGeom>
                    </wps:spPr>
                    <wps:txbx>
                      <w:txbxContent>
                        <w:p>
                          <w:pPr>
                            <w:pStyle w:val="BodyText"/>
                            <w:tabs>
                              <w:tab w:pos="3107" w:val="left" w:leader="none"/>
                            </w:tabs>
                            <w:spacing w:before="18"/>
                            <w:ind w:left="20"/>
                          </w:pPr>
                          <w:r>
                            <w:rPr>
                              <w:color w:val="131313"/>
                              <w:w w:val="105"/>
                            </w:rPr>
                            <w:t>Formular</w:t>
                          </w:r>
                          <w:r>
                            <w:rPr>
                              <w:color w:val="131313"/>
                              <w:spacing w:val="18"/>
                              <w:w w:val="105"/>
                            </w:rPr>
                            <w:t> </w:t>
                          </w:r>
                          <w:r>
                            <w:rPr>
                              <w:color w:val="131313"/>
                              <w:w w:val="105"/>
                            </w:rPr>
                            <w:t>generat</w:t>
                          </w:r>
                          <w:r>
                            <w:rPr>
                              <w:color w:val="131313"/>
                              <w:spacing w:val="26"/>
                              <w:w w:val="105"/>
                            </w:rPr>
                            <w:t> </w:t>
                          </w:r>
                          <w:r>
                            <w:rPr>
                              <w:color w:val="131313"/>
                              <w:w w:val="105"/>
                            </w:rPr>
                            <w:t>cu</w:t>
                          </w:r>
                          <w:r>
                            <w:rPr>
                              <w:color w:val="131313"/>
                              <w:spacing w:val="7"/>
                              <w:w w:val="105"/>
                            </w:rPr>
                            <w:t> </w:t>
                          </w:r>
                          <w:r>
                            <w:rPr>
                              <w:color w:val="131313"/>
                              <w:spacing w:val="-2"/>
                              <w:w w:val="105"/>
                            </w:rPr>
                            <w:t>programul</w:t>
                          </w:r>
                          <w:r>
                            <w:rPr>
                              <w:color w:val="131313"/>
                            </w:rPr>
                            <w:tab/>
                          </w:r>
                          <w:r>
                            <w:rPr>
                              <w:color w:val="131313"/>
                              <w:w w:val="90"/>
                              <w:sz w:val="22"/>
                            </w:rPr>
                            <w:t>Dev</w:t>
                          </w:r>
                          <w:r>
                            <w:rPr>
                              <w:color w:val="3F4142"/>
                              <w:w w:val="90"/>
                              <w:sz w:val="22"/>
                            </w:rPr>
                            <w:t>i</w:t>
                          </w:r>
                          <w:r>
                            <w:rPr>
                              <w:color w:val="131313"/>
                              <w:w w:val="90"/>
                              <w:sz w:val="22"/>
                            </w:rPr>
                            <w:t>ze</w:t>
                          </w:r>
                          <w:r>
                            <w:rPr>
                              <w:color w:val="131313"/>
                              <w:spacing w:val="2"/>
                              <w:w w:val="105"/>
                              <w:sz w:val="22"/>
                            </w:rPr>
                            <w:t> </w:t>
                          </w:r>
                          <w:r>
                            <w:rPr>
                              <w:color w:val="131313"/>
                              <w:spacing w:val="-2"/>
                              <w:w w:val="105"/>
                            </w:rPr>
                            <w:t>(</w:t>
                          </w:r>
                          <w:hyperlink r:id="rId1">
                            <w:r>
                              <w:rPr>
                                <w:color w:val="131313"/>
                                <w:spacing w:val="-2"/>
                                <w:w w:val="105"/>
                              </w:rPr>
                              <w:t>www.eDevize.ro)</w:t>
                            </w:r>
                          </w:hyperlink>
                        </w:p>
                      </w:txbxContent>
                    </wps:txbx>
                    <wps:bodyPr wrap="square" lIns="0" tIns="0" rIns="0" bIns="0" rtlCol="0">
                      <a:noAutofit/>
                    </wps:bodyPr>
                  </wps:wsp>
                </a:graphicData>
              </a:graphic>
            </wp:anchor>
          </w:drawing>
        </mc:Choice>
        <mc:Fallback>
          <w:pict>
            <v:shape style="position:absolute;margin-left:158.283508pt;margin-top:786.212402pt;width:266.150pt;height:14.35pt;mso-position-horizontal-relative:page;mso-position-vertical-relative:page;z-index:-45144576" type="#_x0000_t202" id="docshape3" filled="false" stroked="false">
              <v:textbox inset="0,0,0,0">
                <w:txbxContent>
                  <w:p>
                    <w:pPr>
                      <w:pStyle w:val="BodyText"/>
                      <w:tabs>
                        <w:tab w:pos="3107" w:val="left" w:leader="none"/>
                      </w:tabs>
                      <w:spacing w:before="18"/>
                      <w:ind w:left="20"/>
                    </w:pPr>
                    <w:r>
                      <w:rPr>
                        <w:color w:val="131313"/>
                        <w:w w:val="105"/>
                      </w:rPr>
                      <w:t>Formular</w:t>
                    </w:r>
                    <w:r>
                      <w:rPr>
                        <w:color w:val="131313"/>
                        <w:spacing w:val="18"/>
                        <w:w w:val="105"/>
                      </w:rPr>
                      <w:t> </w:t>
                    </w:r>
                    <w:r>
                      <w:rPr>
                        <w:color w:val="131313"/>
                        <w:w w:val="105"/>
                      </w:rPr>
                      <w:t>generat</w:t>
                    </w:r>
                    <w:r>
                      <w:rPr>
                        <w:color w:val="131313"/>
                        <w:spacing w:val="26"/>
                        <w:w w:val="105"/>
                      </w:rPr>
                      <w:t> </w:t>
                    </w:r>
                    <w:r>
                      <w:rPr>
                        <w:color w:val="131313"/>
                        <w:w w:val="105"/>
                      </w:rPr>
                      <w:t>cu</w:t>
                    </w:r>
                    <w:r>
                      <w:rPr>
                        <w:color w:val="131313"/>
                        <w:spacing w:val="7"/>
                        <w:w w:val="105"/>
                      </w:rPr>
                      <w:t> </w:t>
                    </w:r>
                    <w:r>
                      <w:rPr>
                        <w:color w:val="131313"/>
                        <w:spacing w:val="-2"/>
                        <w:w w:val="105"/>
                      </w:rPr>
                      <w:t>programul</w:t>
                    </w:r>
                    <w:r>
                      <w:rPr>
                        <w:color w:val="131313"/>
                      </w:rPr>
                      <w:tab/>
                    </w:r>
                    <w:r>
                      <w:rPr>
                        <w:color w:val="131313"/>
                        <w:w w:val="90"/>
                        <w:sz w:val="22"/>
                      </w:rPr>
                      <w:t>Dev</w:t>
                    </w:r>
                    <w:r>
                      <w:rPr>
                        <w:color w:val="3F4142"/>
                        <w:w w:val="90"/>
                        <w:sz w:val="22"/>
                      </w:rPr>
                      <w:t>i</w:t>
                    </w:r>
                    <w:r>
                      <w:rPr>
                        <w:color w:val="131313"/>
                        <w:w w:val="90"/>
                        <w:sz w:val="22"/>
                      </w:rPr>
                      <w:t>ze</w:t>
                    </w:r>
                    <w:r>
                      <w:rPr>
                        <w:color w:val="131313"/>
                        <w:spacing w:val="2"/>
                        <w:w w:val="105"/>
                        <w:sz w:val="22"/>
                      </w:rPr>
                      <w:t> </w:t>
                    </w:r>
                    <w:r>
                      <w:rPr>
                        <w:color w:val="131313"/>
                        <w:spacing w:val="-2"/>
                        <w:w w:val="105"/>
                      </w:rPr>
                      <w:t>(</w:t>
                    </w:r>
                    <w:hyperlink r:id="rId1">
                      <w:r>
                        <w:rPr>
                          <w:color w:val="131313"/>
                          <w:spacing w:val="-2"/>
                          <w:w w:val="105"/>
                        </w:rPr>
                        <w:t>www.eDevize.ro)</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73952">
              <wp:simplePos x="0" y="0"/>
              <wp:positionH relativeFrom="page">
                <wp:posOffset>341765</wp:posOffset>
              </wp:positionH>
              <wp:positionV relativeFrom="page">
                <wp:posOffset>9837227</wp:posOffset>
              </wp:positionV>
              <wp:extent cx="6664959"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664959" cy="1270"/>
                      </a:xfrm>
                      <a:custGeom>
                        <a:avLst/>
                        <a:gdLst/>
                        <a:ahLst/>
                        <a:cxnLst/>
                        <a:rect l="l" t="t" r="r" b="b"/>
                        <a:pathLst>
                          <a:path w="6664959" h="0">
                            <a:moveTo>
                              <a:pt x="0" y="0"/>
                            </a:moveTo>
                            <a:lnTo>
                              <a:pt x="6664427"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42528" from="26.910681pt,774.584839pt" to="551.668722pt,774.584839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74464">
              <wp:simplePos x="0" y="0"/>
              <wp:positionH relativeFrom="page">
                <wp:posOffset>330794</wp:posOffset>
              </wp:positionH>
              <wp:positionV relativeFrom="page">
                <wp:posOffset>9833154</wp:posOffset>
              </wp:positionV>
              <wp:extent cx="1406525" cy="1397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406525"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7"/>
                              <w:w w:val="110"/>
                              <w:sz w:val="16"/>
                            </w:rPr>
                            <w:t> </w:t>
                          </w:r>
                          <w:r>
                            <w:rPr>
                              <w:b/>
                              <w:color w:val="131313"/>
                              <w:w w:val="110"/>
                              <w:sz w:val="16"/>
                            </w:rPr>
                            <w:t>"1.1"</w:t>
                          </w:r>
                          <w:r>
                            <w:rPr>
                              <w:b/>
                              <w:color w:val="131313"/>
                              <w:spacing w:val="14"/>
                              <w:w w:val="110"/>
                              <w:sz w:val="16"/>
                            </w:rPr>
                            <w:t> </w:t>
                          </w:r>
                          <w:r>
                            <w:rPr>
                              <w:b/>
                              <w:color w:val="131313"/>
                              <w:w w:val="110"/>
                              <w:sz w:val="16"/>
                            </w:rPr>
                            <w:t>-</w:t>
                          </w:r>
                          <w:r>
                            <w:rPr>
                              <w:b/>
                              <w:color w:val="131313"/>
                              <w:spacing w:val="13"/>
                              <w:w w:val="110"/>
                              <w:sz w:val="16"/>
                            </w:rPr>
                            <w:t> </w:t>
                          </w:r>
                          <w:r>
                            <w:rPr>
                              <w:b/>
                              <w:color w:val="131313"/>
                              <w:w w:val="110"/>
                              <w:sz w:val="16"/>
                            </w:rPr>
                            <w:t>Formular</w:t>
                          </w:r>
                          <w:r>
                            <w:rPr>
                              <w:b/>
                              <w:color w:val="131313"/>
                              <w:spacing w:val="18"/>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6.046812pt;margin-top:774.26416pt;width:110.75pt;height:11pt;mso-position-horizontal-relative:page;mso-position-vertical-relative:page;z-index:-45142016" type="#_x0000_t202" id="docshape12" filled="false" stroked="false">
              <v:textbox inset="0,0,0,0">
                <w:txbxContent>
                  <w:p>
                    <w:pPr>
                      <w:spacing w:before="15"/>
                      <w:ind w:left="20" w:right="0" w:firstLine="0"/>
                      <w:jc w:val="left"/>
                      <w:rPr>
                        <w:b/>
                        <w:sz w:val="16"/>
                      </w:rPr>
                    </w:pPr>
                    <w:r>
                      <w:rPr>
                        <w:b/>
                        <w:color w:val="131313"/>
                        <w:w w:val="110"/>
                        <w:sz w:val="16"/>
                      </w:rPr>
                      <w:t>Deviz</w:t>
                    </w:r>
                    <w:r>
                      <w:rPr>
                        <w:b/>
                        <w:color w:val="131313"/>
                        <w:spacing w:val="17"/>
                        <w:w w:val="110"/>
                        <w:sz w:val="16"/>
                      </w:rPr>
                      <w:t> </w:t>
                    </w:r>
                    <w:r>
                      <w:rPr>
                        <w:b/>
                        <w:color w:val="131313"/>
                        <w:w w:val="110"/>
                        <w:sz w:val="16"/>
                      </w:rPr>
                      <w:t>"1.1"</w:t>
                    </w:r>
                    <w:r>
                      <w:rPr>
                        <w:b/>
                        <w:color w:val="131313"/>
                        <w:spacing w:val="14"/>
                        <w:w w:val="110"/>
                        <w:sz w:val="16"/>
                      </w:rPr>
                      <w:t> </w:t>
                    </w:r>
                    <w:r>
                      <w:rPr>
                        <w:b/>
                        <w:color w:val="131313"/>
                        <w:w w:val="110"/>
                        <w:sz w:val="16"/>
                      </w:rPr>
                      <w:t>-</w:t>
                    </w:r>
                    <w:r>
                      <w:rPr>
                        <w:b/>
                        <w:color w:val="131313"/>
                        <w:spacing w:val="13"/>
                        <w:w w:val="110"/>
                        <w:sz w:val="16"/>
                      </w:rPr>
                      <w:t> </w:t>
                    </w:r>
                    <w:r>
                      <w:rPr>
                        <w:b/>
                        <w:color w:val="131313"/>
                        <w:w w:val="110"/>
                        <w:sz w:val="16"/>
                      </w:rPr>
                      <w:t>Formular</w:t>
                    </w:r>
                    <w:r>
                      <w:rPr>
                        <w:b/>
                        <w:color w:val="131313"/>
                        <w:spacing w:val="18"/>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74976">
              <wp:simplePos x="0" y="0"/>
              <wp:positionH relativeFrom="page">
                <wp:posOffset>6070621</wp:posOffset>
              </wp:positionH>
              <wp:positionV relativeFrom="page">
                <wp:posOffset>9833154</wp:posOffset>
              </wp:positionV>
              <wp:extent cx="801370" cy="1397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80137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3"/>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2</w:t>
                          </w:r>
                          <w:r>
                            <w:rPr>
                              <w:b/>
                              <w:color w:val="131313"/>
                              <w:w w:val="110"/>
                              <w:sz w:val="16"/>
                            </w:rPr>
                            <w:fldChar w:fldCharType="end"/>
                          </w:r>
                          <w:r>
                            <w:rPr>
                              <w:b/>
                              <w:color w:val="131313"/>
                              <w:spacing w:val="3"/>
                              <w:w w:val="110"/>
                              <w:sz w:val="16"/>
                            </w:rPr>
                            <w:t> </w:t>
                          </w:r>
                          <w:r>
                            <w:rPr>
                              <w:b/>
                              <w:color w:val="131313"/>
                              <w:w w:val="110"/>
                              <w:sz w:val="16"/>
                            </w:rPr>
                            <w:t>din</w:t>
                          </w:r>
                          <w:r>
                            <w:rPr>
                              <w:b/>
                              <w:color w:val="131313"/>
                              <w:spacing w:val="12"/>
                              <w:w w:val="110"/>
                              <w:sz w:val="16"/>
                            </w:rPr>
                            <w:t> </w:t>
                          </w:r>
                          <w:r>
                            <w:rPr>
                              <w:b/>
                              <w:color w:val="131313"/>
                              <w:spacing w:val="-10"/>
                              <w:w w:val="110"/>
                              <w:sz w:val="16"/>
                            </w:rPr>
                            <w:t>4</w:t>
                          </w:r>
                        </w:p>
                      </w:txbxContent>
                    </wps:txbx>
                    <wps:bodyPr wrap="square" lIns="0" tIns="0" rIns="0" bIns="0" rtlCol="0">
                      <a:noAutofit/>
                    </wps:bodyPr>
                  </wps:wsp>
                </a:graphicData>
              </a:graphic>
            </wp:anchor>
          </w:drawing>
        </mc:Choice>
        <mc:Fallback>
          <w:pict>
            <v:shape style="position:absolute;margin-left:478.001709pt;margin-top:774.26416pt;width:63.1pt;height:11pt;mso-position-horizontal-relative:page;mso-position-vertical-relative:page;z-index:-45141504" type="#_x0000_t202" id="docshape13" filled="false" stroked="false">
              <v:textbox inset="0,0,0,0">
                <w:txbxContent>
                  <w:p>
                    <w:pPr>
                      <w:spacing w:before="15"/>
                      <w:ind w:left="20" w:right="0" w:firstLine="0"/>
                      <w:jc w:val="left"/>
                      <w:rPr>
                        <w:b/>
                        <w:sz w:val="16"/>
                      </w:rPr>
                    </w:pPr>
                    <w:r>
                      <w:rPr>
                        <w:b/>
                        <w:color w:val="131313"/>
                        <w:w w:val="110"/>
                        <w:sz w:val="16"/>
                      </w:rPr>
                      <w:t>Pagina</w:t>
                    </w:r>
                    <w:r>
                      <w:rPr>
                        <w:b/>
                        <w:color w:val="131313"/>
                        <w:spacing w:val="13"/>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2</w:t>
                    </w:r>
                    <w:r>
                      <w:rPr>
                        <w:b/>
                        <w:color w:val="131313"/>
                        <w:w w:val="110"/>
                        <w:sz w:val="16"/>
                      </w:rPr>
                      <w:fldChar w:fldCharType="end"/>
                    </w:r>
                    <w:r>
                      <w:rPr>
                        <w:b/>
                        <w:color w:val="131313"/>
                        <w:spacing w:val="3"/>
                        <w:w w:val="110"/>
                        <w:sz w:val="16"/>
                      </w:rPr>
                      <w:t> </w:t>
                    </w:r>
                    <w:r>
                      <w:rPr>
                        <w:b/>
                        <w:color w:val="131313"/>
                        <w:w w:val="110"/>
                        <w:sz w:val="16"/>
                      </w:rPr>
                      <w:t>din</w:t>
                    </w:r>
                    <w:r>
                      <w:rPr>
                        <w:b/>
                        <w:color w:val="131313"/>
                        <w:spacing w:val="12"/>
                        <w:w w:val="110"/>
                        <w:sz w:val="16"/>
                      </w:rPr>
                      <w:t> </w:t>
                    </w:r>
                    <w:r>
                      <w:rPr>
                        <w:b/>
                        <w:color w:val="131313"/>
                        <w:spacing w:val="-10"/>
                        <w:w w:val="11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75488">
              <wp:simplePos x="0" y="0"/>
              <wp:positionH relativeFrom="page">
                <wp:posOffset>2010200</wp:posOffset>
              </wp:positionH>
              <wp:positionV relativeFrom="page">
                <wp:posOffset>9978789</wp:posOffset>
              </wp:positionV>
              <wp:extent cx="3380104" cy="1822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380104" cy="182245"/>
                      </a:xfrm>
                      <a:prstGeom prst="rect">
                        <a:avLst/>
                      </a:prstGeom>
                    </wps:spPr>
                    <wps:txbx>
                      <w:txbxContent>
                        <w:p>
                          <w:pPr>
                            <w:pStyle w:val="BodyText"/>
                            <w:tabs>
                              <w:tab w:pos="3102" w:val="left" w:leader="none"/>
                            </w:tabs>
                            <w:spacing w:before="18"/>
                            <w:ind w:left="20"/>
                          </w:pPr>
                          <w:r>
                            <w:rPr>
                              <w:color w:val="131313"/>
                              <w:w w:val="105"/>
                            </w:rPr>
                            <w:t>Formular</w:t>
                          </w:r>
                          <w:r>
                            <w:rPr>
                              <w:color w:val="131313"/>
                              <w:spacing w:val="19"/>
                              <w:w w:val="105"/>
                            </w:rPr>
                            <w:t> </w:t>
                          </w:r>
                          <w:r>
                            <w:rPr>
                              <w:color w:val="131313"/>
                              <w:w w:val="105"/>
                            </w:rPr>
                            <w:t>generat</w:t>
                          </w:r>
                          <w:r>
                            <w:rPr>
                              <w:color w:val="131313"/>
                              <w:spacing w:val="24"/>
                              <w:w w:val="105"/>
                            </w:rPr>
                            <w:t> </w:t>
                          </w:r>
                          <w:r>
                            <w:rPr>
                              <w:color w:val="131313"/>
                              <w:w w:val="105"/>
                            </w:rPr>
                            <w:t>cu</w:t>
                          </w:r>
                          <w:r>
                            <w:rPr>
                              <w:color w:val="131313"/>
                              <w:spacing w:val="13"/>
                              <w:w w:val="105"/>
                            </w:rPr>
                            <w:t> </w:t>
                          </w:r>
                          <w:r>
                            <w:rPr>
                              <w:color w:val="131313"/>
                              <w:spacing w:val="-2"/>
                            </w:rPr>
                            <w:t>programul</w:t>
                          </w:r>
                          <w:r>
                            <w:rPr>
                              <w:color w:val="131313"/>
                            </w:rPr>
                            <w:tab/>
                          </w:r>
                          <w:r>
                            <w:rPr>
                              <w:color w:val="131313"/>
                              <w:w w:val="90"/>
                              <w:sz w:val="22"/>
                            </w:rPr>
                            <w:t>Dev</w:t>
                          </w:r>
                          <w:r>
                            <w:rPr>
                              <w:color w:val="2F2F31"/>
                              <w:w w:val="90"/>
                              <w:sz w:val="22"/>
                            </w:rPr>
                            <w:t>i</w:t>
                          </w:r>
                          <w:r>
                            <w:rPr>
                              <w:color w:val="131313"/>
                              <w:w w:val="90"/>
                              <w:sz w:val="22"/>
                            </w:rPr>
                            <w:t>ze</w:t>
                          </w:r>
                          <w:r>
                            <w:rPr>
                              <w:color w:val="131313"/>
                              <w:spacing w:val="5"/>
                              <w:w w:val="105"/>
                              <w:sz w:val="22"/>
                            </w:rPr>
                            <w:t> </w:t>
                          </w:r>
                          <w:r>
                            <w:rPr>
                              <w:color w:val="131313"/>
                              <w:spacing w:val="-2"/>
                              <w:w w:val="105"/>
                            </w:rPr>
                            <w:t>(</w:t>
                          </w:r>
                          <w:hyperlink r:id="rId1">
                            <w:r>
                              <w:rPr>
                                <w:color w:val="131313"/>
                                <w:spacing w:val="-2"/>
                                <w:w w:val="105"/>
                              </w:rPr>
                              <w:t>www.eDevize.ro)</w:t>
                            </w:r>
                          </w:hyperlink>
                        </w:p>
                      </w:txbxContent>
                    </wps:txbx>
                    <wps:bodyPr wrap="square" lIns="0" tIns="0" rIns="0" bIns="0" rtlCol="0">
                      <a:noAutofit/>
                    </wps:bodyPr>
                  </wps:wsp>
                </a:graphicData>
              </a:graphic>
            </wp:anchor>
          </w:drawing>
        </mc:Choice>
        <mc:Fallback>
          <w:pict>
            <v:shape style="position:absolute;margin-left:158.283508pt;margin-top:785.731445pt;width:266.150pt;height:14.35pt;mso-position-horizontal-relative:page;mso-position-vertical-relative:page;z-index:-45140992" type="#_x0000_t202" id="docshape14" filled="false" stroked="false">
              <v:textbox inset="0,0,0,0">
                <w:txbxContent>
                  <w:p>
                    <w:pPr>
                      <w:pStyle w:val="BodyText"/>
                      <w:tabs>
                        <w:tab w:pos="3102" w:val="left" w:leader="none"/>
                      </w:tabs>
                      <w:spacing w:before="18"/>
                      <w:ind w:left="20"/>
                    </w:pPr>
                    <w:r>
                      <w:rPr>
                        <w:color w:val="131313"/>
                        <w:w w:val="105"/>
                      </w:rPr>
                      <w:t>Formular</w:t>
                    </w:r>
                    <w:r>
                      <w:rPr>
                        <w:color w:val="131313"/>
                        <w:spacing w:val="19"/>
                        <w:w w:val="105"/>
                      </w:rPr>
                      <w:t> </w:t>
                    </w:r>
                    <w:r>
                      <w:rPr>
                        <w:color w:val="131313"/>
                        <w:w w:val="105"/>
                      </w:rPr>
                      <w:t>generat</w:t>
                    </w:r>
                    <w:r>
                      <w:rPr>
                        <w:color w:val="131313"/>
                        <w:spacing w:val="24"/>
                        <w:w w:val="105"/>
                      </w:rPr>
                      <w:t> </w:t>
                    </w:r>
                    <w:r>
                      <w:rPr>
                        <w:color w:val="131313"/>
                        <w:w w:val="105"/>
                      </w:rPr>
                      <w:t>cu</w:t>
                    </w:r>
                    <w:r>
                      <w:rPr>
                        <w:color w:val="131313"/>
                        <w:spacing w:val="13"/>
                        <w:w w:val="105"/>
                      </w:rPr>
                      <w:t> </w:t>
                    </w:r>
                    <w:r>
                      <w:rPr>
                        <w:color w:val="131313"/>
                        <w:spacing w:val="-2"/>
                      </w:rPr>
                      <w:t>programul</w:t>
                    </w:r>
                    <w:r>
                      <w:rPr>
                        <w:color w:val="131313"/>
                      </w:rPr>
                      <w:tab/>
                    </w:r>
                    <w:r>
                      <w:rPr>
                        <w:color w:val="131313"/>
                        <w:w w:val="90"/>
                        <w:sz w:val="22"/>
                      </w:rPr>
                      <w:t>Dev</w:t>
                    </w:r>
                    <w:r>
                      <w:rPr>
                        <w:color w:val="2F2F31"/>
                        <w:w w:val="90"/>
                        <w:sz w:val="22"/>
                      </w:rPr>
                      <w:t>i</w:t>
                    </w:r>
                    <w:r>
                      <w:rPr>
                        <w:color w:val="131313"/>
                        <w:w w:val="90"/>
                        <w:sz w:val="22"/>
                      </w:rPr>
                      <w:t>ze</w:t>
                    </w:r>
                    <w:r>
                      <w:rPr>
                        <w:color w:val="131313"/>
                        <w:spacing w:val="5"/>
                        <w:w w:val="105"/>
                        <w:sz w:val="22"/>
                      </w:rPr>
                      <w:t> </w:t>
                    </w:r>
                    <w:r>
                      <w:rPr>
                        <w:color w:val="131313"/>
                        <w:spacing w:val="-2"/>
                        <w:w w:val="105"/>
                      </w:rPr>
                      <w:t>(</w:t>
                    </w:r>
                    <w:hyperlink r:id="rId1">
                      <w:r>
                        <w:rPr>
                          <w:color w:val="131313"/>
                          <w:spacing w:val="-2"/>
                          <w:w w:val="105"/>
                        </w:rPr>
                        <w:t>www.eDevize.ro)</w:t>
                      </w:r>
                    </w:hyperlink>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77536">
              <wp:simplePos x="0" y="0"/>
              <wp:positionH relativeFrom="page">
                <wp:posOffset>353971</wp:posOffset>
              </wp:positionH>
              <wp:positionV relativeFrom="page">
                <wp:posOffset>9879985</wp:posOffset>
              </wp:positionV>
              <wp:extent cx="6664959"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38944" from="27.871777pt,777.951599pt" to="552.629818pt,777.95159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78048">
              <wp:simplePos x="0" y="0"/>
              <wp:positionH relativeFrom="page">
                <wp:posOffset>349104</wp:posOffset>
              </wp:positionH>
              <wp:positionV relativeFrom="page">
                <wp:posOffset>9875912</wp:posOffset>
              </wp:positionV>
              <wp:extent cx="1403350" cy="1397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40335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7"/>
                              <w:w w:val="110"/>
                              <w:sz w:val="16"/>
                            </w:rPr>
                            <w:t> </w:t>
                          </w:r>
                          <w:r>
                            <w:rPr>
                              <w:b/>
                              <w:color w:val="111111"/>
                              <w:w w:val="110"/>
                              <w:sz w:val="16"/>
                            </w:rPr>
                            <w:t>"1.1"</w:t>
                          </w:r>
                          <w:r>
                            <w:rPr>
                              <w:b/>
                              <w:color w:val="111111"/>
                              <w:spacing w:val="9"/>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488512pt;margin-top:777.63092pt;width:110.5pt;height:11pt;mso-position-horizontal-relative:page;mso-position-vertical-relative:page;z-index:-45138432" type="#_x0000_t202" id="docshape17" filled="false" stroked="false">
              <v:textbox inset="0,0,0,0">
                <w:txbxContent>
                  <w:p>
                    <w:pPr>
                      <w:spacing w:before="15"/>
                      <w:ind w:left="20" w:right="0" w:firstLine="0"/>
                      <w:jc w:val="left"/>
                      <w:rPr>
                        <w:b/>
                        <w:sz w:val="16"/>
                      </w:rPr>
                    </w:pPr>
                    <w:r>
                      <w:rPr>
                        <w:b/>
                        <w:color w:val="111111"/>
                        <w:w w:val="110"/>
                        <w:sz w:val="16"/>
                      </w:rPr>
                      <w:t>Deviz</w:t>
                    </w:r>
                    <w:r>
                      <w:rPr>
                        <w:b/>
                        <w:color w:val="111111"/>
                        <w:spacing w:val="17"/>
                        <w:w w:val="110"/>
                        <w:sz w:val="16"/>
                      </w:rPr>
                      <w:t> </w:t>
                    </w:r>
                    <w:r>
                      <w:rPr>
                        <w:b/>
                        <w:color w:val="111111"/>
                        <w:w w:val="110"/>
                        <w:sz w:val="16"/>
                      </w:rPr>
                      <w:t>"1.1"</w:t>
                    </w:r>
                    <w:r>
                      <w:rPr>
                        <w:b/>
                        <w:color w:val="111111"/>
                        <w:spacing w:val="9"/>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78560">
              <wp:simplePos x="0" y="0"/>
              <wp:positionH relativeFrom="page">
                <wp:posOffset>6085879</wp:posOffset>
              </wp:positionH>
              <wp:positionV relativeFrom="page">
                <wp:posOffset>9872858</wp:posOffset>
              </wp:positionV>
              <wp:extent cx="798830" cy="1397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79883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3</w:t>
                          </w:r>
                          <w:r>
                            <w:rPr>
                              <w:b/>
                              <w:color w:val="111111"/>
                              <w:w w:val="110"/>
                              <w:sz w:val="16"/>
                            </w:rPr>
                            <w:fldChar w:fldCharType="end"/>
                          </w:r>
                          <w:r>
                            <w:rPr>
                              <w:b/>
                              <w:color w:val="111111"/>
                              <w:spacing w:val="10"/>
                              <w:w w:val="110"/>
                              <w:sz w:val="16"/>
                            </w:rPr>
                            <w:t> </w:t>
                          </w:r>
                          <w:r>
                            <w:rPr>
                              <w:b/>
                              <w:color w:val="111111"/>
                              <w:w w:val="110"/>
                              <w:sz w:val="16"/>
                            </w:rPr>
                            <w:t>din</w:t>
                          </w:r>
                          <w:r>
                            <w:rPr>
                              <w:b/>
                              <w:color w:val="111111"/>
                              <w:spacing w:val="5"/>
                              <w:w w:val="110"/>
                              <w:sz w:val="16"/>
                            </w:rPr>
                            <w:t> </w:t>
                          </w:r>
                          <w:r>
                            <w:rPr>
                              <w:b/>
                              <w:color w:val="111111"/>
                              <w:spacing w:val="-10"/>
                              <w:w w:val="110"/>
                              <w:sz w:val="16"/>
                            </w:rPr>
                            <w:t>4</w:t>
                          </w:r>
                        </w:p>
                      </w:txbxContent>
                    </wps:txbx>
                    <wps:bodyPr wrap="square" lIns="0" tIns="0" rIns="0" bIns="0" rtlCol="0">
                      <a:noAutofit/>
                    </wps:bodyPr>
                  </wps:wsp>
                </a:graphicData>
              </a:graphic>
            </wp:anchor>
          </w:drawing>
        </mc:Choice>
        <mc:Fallback>
          <w:pict>
            <v:shape style="position:absolute;margin-left:479.203125pt;margin-top:777.390442pt;width:62.9pt;height:11pt;mso-position-horizontal-relative:page;mso-position-vertical-relative:page;z-index:-45137920" type="#_x0000_t202" id="docshape18" filled="false" stroked="false">
              <v:textbox inset="0,0,0,0">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3</w:t>
                    </w:r>
                    <w:r>
                      <w:rPr>
                        <w:b/>
                        <w:color w:val="111111"/>
                        <w:w w:val="110"/>
                        <w:sz w:val="16"/>
                      </w:rPr>
                      <w:fldChar w:fldCharType="end"/>
                    </w:r>
                    <w:r>
                      <w:rPr>
                        <w:b/>
                        <w:color w:val="111111"/>
                        <w:spacing w:val="10"/>
                        <w:w w:val="110"/>
                        <w:sz w:val="16"/>
                      </w:rPr>
                      <w:t> </w:t>
                    </w:r>
                    <w:r>
                      <w:rPr>
                        <w:b/>
                        <w:color w:val="111111"/>
                        <w:w w:val="110"/>
                        <w:sz w:val="16"/>
                      </w:rPr>
                      <w:t>din</w:t>
                    </w:r>
                    <w:r>
                      <w:rPr>
                        <w:b/>
                        <w:color w:val="111111"/>
                        <w:spacing w:val="5"/>
                        <w:w w:val="110"/>
                        <w:sz w:val="16"/>
                      </w:rPr>
                      <w:t> </w:t>
                    </w:r>
                    <w:r>
                      <w:rPr>
                        <w:b/>
                        <w:color w:val="111111"/>
                        <w:spacing w:val="-10"/>
                        <w:w w:val="11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79072">
              <wp:simplePos x="0" y="0"/>
              <wp:positionH relativeFrom="page">
                <wp:posOffset>3986170</wp:posOffset>
              </wp:positionH>
              <wp:positionV relativeFrom="page">
                <wp:posOffset>10018493</wp:posOffset>
              </wp:positionV>
              <wp:extent cx="1419225" cy="18224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419225" cy="182245"/>
                      </a:xfrm>
                      <a:prstGeom prst="rect">
                        <a:avLst/>
                      </a:prstGeom>
                    </wps:spPr>
                    <wps:txbx>
                      <w:txbxContent>
                        <w:p>
                          <w:pPr>
                            <w:spacing w:before="13"/>
                            <w:ind w:left="20" w:right="0" w:firstLine="0"/>
                            <w:jc w:val="left"/>
                            <w:rPr>
                              <w:sz w:val="18"/>
                            </w:rPr>
                          </w:pPr>
                          <w:r>
                            <w:rPr>
                              <w:color w:val="111111"/>
                              <w:w w:val="85"/>
                              <w:sz w:val="22"/>
                            </w:rPr>
                            <w:t>Devize</w:t>
                          </w:r>
                          <w:r>
                            <w:rPr>
                              <w:color w:val="111111"/>
                              <w:spacing w:val="35"/>
                              <w:sz w:val="22"/>
                            </w:rPr>
                            <w:t> </w:t>
                          </w:r>
                          <w:r>
                            <w:rPr>
                              <w:color w:val="212121"/>
                              <w:spacing w:val="-2"/>
                              <w:w w:val="95"/>
                              <w:sz w:val="18"/>
                            </w:rPr>
                            <w:t>(</w:t>
                          </w:r>
                          <w:hyperlink r:id="rId1">
                            <w:r>
                              <w:rPr>
                                <w:color w:val="212121"/>
                                <w:spacing w:val="-2"/>
                                <w:w w:val="95"/>
                                <w:sz w:val="18"/>
                              </w:rPr>
                              <w:t>www.eDevize.ro)</w:t>
                            </w:r>
                          </w:hyperlink>
                        </w:p>
                      </w:txbxContent>
                    </wps:txbx>
                    <wps:bodyPr wrap="square" lIns="0" tIns="0" rIns="0" bIns="0" rtlCol="0">
                      <a:noAutofit/>
                    </wps:bodyPr>
                  </wps:wsp>
                </a:graphicData>
              </a:graphic>
            </wp:anchor>
          </w:drawing>
        </mc:Choice>
        <mc:Fallback>
          <w:pict>
            <v:shape style="position:absolute;margin-left:313.871704pt;margin-top:788.857727pt;width:111.75pt;height:14.35pt;mso-position-horizontal-relative:page;mso-position-vertical-relative:page;z-index:-45137408" type="#_x0000_t202" id="docshape19" filled="false" stroked="false">
              <v:textbox inset="0,0,0,0">
                <w:txbxContent>
                  <w:p>
                    <w:pPr>
                      <w:spacing w:before="13"/>
                      <w:ind w:left="20" w:right="0" w:firstLine="0"/>
                      <w:jc w:val="left"/>
                      <w:rPr>
                        <w:sz w:val="18"/>
                      </w:rPr>
                    </w:pPr>
                    <w:r>
                      <w:rPr>
                        <w:color w:val="111111"/>
                        <w:w w:val="85"/>
                        <w:sz w:val="22"/>
                      </w:rPr>
                      <w:t>Devize</w:t>
                    </w:r>
                    <w:r>
                      <w:rPr>
                        <w:color w:val="111111"/>
                        <w:spacing w:val="35"/>
                        <w:sz w:val="22"/>
                      </w:rPr>
                      <w:t> </w:t>
                    </w:r>
                    <w:r>
                      <w:rPr>
                        <w:color w:val="212121"/>
                        <w:spacing w:val="-2"/>
                        <w:w w:val="95"/>
                        <w:sz w:val="18"/>
                      </w:rPr>
                      <w:t>(</w:t>
                    </w:r>
                    <w:hyperlink r:id="rId1">
                      <w:r>
                        <w:rPr>
                          <w:color w:val="212121"/>
                          <w:spacing w:val="-2"/>
                          <w:w w:val="95"/>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179584">
              <wp:simplePos x="0" y="0"/>
              <wp:positionH relativeFrom="page">
                <wp:posOffset>2025458</wp:posOffset>
              </wp:positionH>
              <wp:positionV relativeFrom="page">
                <wp:posOffset>10047641</wp:posOffset>
              </wp:positionV>
              <wp:extent cx="1739264" cy="1536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739264" cy="153670"/>
                      </a:xfrm>
                      <a:prstGeom prst="rect">
                        <a:avLst/>
                      </a:prstGeom>
                    </wps:spPr>
                    <wps:txbx>
                      <w:txbxContent>
                        <w:p>
                          <w:pPr>
                            <w:pStyle w:val="BodyText"/>
                            <w:spacing w:before="14"/>
                            <w:ind w:left="20"/>
                          </w:pPr>
                          <w:r>
                            <w:rPr>
                              <w:color w:val="111111"/>
                              <w:w w:val="105"/>
                            </w:rPr>
                            <w:t>Formular</w:t>
                          </w:r>
                          <w:r>
                            <w:rPr>
                              <w:color w:val="111111"/>
                              <w:spacing w:val="20"/>
                              <w:w w:val="105"/>
                            </w:rPr>
                            <w:t> </w:t>
                          </w:r>
                          <w:r>
                            <w:rPr>
                              <w:color w:val="111111"/>
                              <w:w w:val="105"/>
                            </w:rPr>
                            <w:t>generat</w:t>
                          </w:r>
                          <w:r>
                            <w:rPr>
                              <w:color w:val="111111"/>
                              <w:spacing w:val="22"/>
                              <w:w w:val="105"/>
                            </w:rPr>
                            <w:t> </w:t>
                          </w:r>
                          <w:r>
                            <w:rPr>
                              <w:color w:val="111111"/>
                              <w:w w:val="105"/>
                            </w:rPr>
                            <w:t>cu</w:t>
                          </w:r>
                          <w:r>
                            <w:rPr>
                              <w:color w:val="111111"/>
                              <w:spacing w:val="9"/>
                              <w:w w:val="105"/>
                            </w:rPr>
                            <w:t> </w:t>
                          </w:r>
                          <w:r>
                            <w:rPr>
                              <w:color w:val="111111"/>
                              <w:spacing w:val="-2"/>
                              <w:w w:val="105"/>
                            </w:rPr>
                            <w:t>programul</w:t>
                          </w:r>
                        </w:p>
                      </w:txbxContent>
                    </wps:txbx>
                    <wps:bodyPr wrap="square" lIns="0" tIns="0" rIns="0" bIns="0" rtlCol="0">
                      <a:noAutofit/>
                    </wps:bodyPr>
                  </wps:wsp>
                </a:graphicData>
              </a:graphic>
            </wp:anchor>
          </w:drawing>
        </mc:Choice>
        <mc:Fallback>
          <w:pict>
            <v:shape style="position:absolute;margin-left:159.484909pt;margin-top:791.152893pt;width:136.950pt;height:12.1pt;mso-position-horizontal-relative:page;mso-position-vertical-relative:page;z-index:-45136896" type="#_x0000_t202" id="docshape20" filled="false" stroked="false">
              <v:textbox inset="0,0,0,0">
                <w:txbxContent>
                  <w:p>
                    <w:pPr>
                      <w:pStyle w:val="BodyText"/>
                      <w:spacing w:before="14"/>
                      <w:ind w:left="20"/>
                    </w:pPr>
                    <w:r>
                      <w:rPr>
                        <w:color w:val="111111"/>
                        <w:w w:val="105"/>
                      </w:rPr>
                      <w:t>Formular</w:t>
                    </w:r>
                    <w:r>
                      <w:rPr>
                        <w:color w:val="111111"/>
                        <w:spacing w:val="20"/>
                        <w:w w:val="105"/>
                      </w:rPr>
                      <w:t> </w:t>
                    </w:r>
                    <w:r>
                      <w:rPr>
                        <w:color w:val="111111"/>
                        <w:w w:val="105"/>
                      </w:rPr>
                      <w:t>generat</w:t>
                    </w:r>
                    <w:r>
                      <w:rPr>
                        <w:color w:val="111111"/>
                        <w:spacing w:val="22"/>
                        <w:w w:val="105"/>
                      </w:rPr>
                      <w:t> </w:t>
                    </w:r>
                    <w:r>
                      <w:rPr>
                        <w:color w:val="111111"/>
                        <w:w w:val="105"/>
                      </w:rPr>
                      <w:t>cu</w:t>
                    </w:r>
                    <w:r>
                      <w:rPr>
                        <w:color w:val="111111"/>
                        <w:spacing w:val="9"/>
                        <w:w w:val="105"/>
                      </w:rPr>
                      <w:t> </w:t>
                    </w:r>
                    <w:r>
                      <w:rPr>
                        <w:color w:val="111111"/>
                        <w:spacing w:val="-2"/>
                        <w:w w:val="105"/>
                      </w:rPr>
                      <w:t>programul</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81632">
              <wp:simplePos x="0" y="0"/>
              <wp:positionH relativeFrom="page">
                <wp:posOffset>366177</wp:posOffset>
              </wp:positionH>
              <wp:positionV relativeFrom="page">
                <wp:posOffset>9886094</wp:posOffset>
              </wp:positionV>
              <wp:extent cx="6652259"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34848" from="28.832872pt,778.432617pt" to="552.629819pt,778.43261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82144">
              <wp:simplePos x="0" y="0"/>
              <wp:positionH relativeFrom="page">
                <wp:posOffset>352154</wp:posOffset>
              </wp:positionH>
              <wp:positionV relativeFrom="page">
                <wp:posOffset>9882021</wp:posOffset>
              </wp:positionV>
              <wp:extent cx="1403350" cy="1397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40335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6"/>
                              <w:w w:val="110"/>
                              <w:sz w:val="16"/>
                            </w:rPr>
                            <w:t> </w:t>
                          </w:r>
                          <w:r>
                            <w:rPr>
                              <w:b/>
                              <w:color w:val="111111"/>
                              <w:w w:val="110"/>
                              <w:sz w:val="16"/>
                            </w:rPr>
                            <w:t>"1.2"</w:t>
                          </w:r>
                          <w:r>
                            <w:rPr>
                              <w:b/>
                              <w:color w:val="111111"/>
                              <w:spacing w:val="12"/>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15"/>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728712pt;margin-top:778.111938pt;width:110.5pt;height:11pt;mso-position-horizontal-relative:page;mso-position-vertical-relative:page;z-index:-45134336" type="#_x0000_t202" id="docshape37" filled="false" stroked="false">
              <v:textbox inset="0,0,0,0">
                <w:txbxContent>
                  <w:p>
                    <w:pPr>
                      <w:spacing w:before="15"/>
                      <w:ind w:left="20" w:right="0" w:firstLine="0"/>
                      <w:jc w:val="left"/>
                      <w:rPr>
                        <w:b/>
                        <w:sz w:val="16"/>
                      </w:rPr>
                    </w:pPr>
                    <w:r>
                      <w:rPr>
                        <w:b/>
                        <w:color w:val="111111"/>
                        <w:w w:val="110"/>
                        <w:sz w:val="16"/>
                      </w:rPr>
                      <w:t>Deviz</w:t>
                    </w:r>
                    <w:r>
                      <w:rPr>
                        <w:b/>
                        <w:color w:val="111111"/>
                        <w:spacing w:val="16"/>
                        <w:w w:val="110"/>
                        <w:sz w:val="16"/>
                      </w:rPr>
                      <w:t> </w:t>
                    </w:r>
                    <w:r>
                      <w:rPr>
                        <w:b/>
                        <w:color w:val="111111"/>
                        <w:w w:val="110"/>
                        <w:sz w:val="16"/>
                      </w:rPr>
                      <w:t>"1.2"</w:t>
                    </w:r>
                    <w:r>
                      <w:rPr>
                        <w:b/>
                        <w:color w:val="111111"/>
                        <w:spacing w:val="12"/>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15"/>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82656">
              <wp:simplePos x="0" y="0"/>
              <wp:positionH relativeFrom="page">
                <wp:posOffset>6088931</wp:posOffset>
              </wp:positionH>
              <wp:positionV relativeFrom="page">
                <wp:posOffset>9875912</wp:posOffset>
              </wp:positionV>
              <wp:extent cx="803910" cy="1397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80391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1</w:t>
                          </w:r>
                          <w:r>
                            <w:rPr>
                              <w:b/>
                              <w:color w:val="111111"/>
                              <w:w w:val="110"/>
                              <w:sz w:val="16"/>
                            </w:rPr>
                            <w:fldChar w:fldCharType="end"/>
                          </w:r>
                          <w:r>
                            <w:rPr>
                              <w:b/>
                              <w:color w:val="111111"/>
                              <w:spacing w:val="9"/>
                              <w:w w:val="110"/>
                              <w:sz w:val="16"/>
                            </w:rPr>
                            <w:t> </w:t>
                          </w:r>
                          <w:r>
                            <w:rPr>
                              <w:b/>
                              <w:color w:val="111111"/>
                              <w:w w:val="110"/>
                              <w:sz w:val="16"/>
                            </w:rPr>
                            <w:t>din</w:t>
                          </w:r>
                          <w:r>
                            <w:rPr>
                              <w:b/>
                              <w:color w:val="111111"/>
                              <w:spacing w:val="13"/>
                              <w:w w:val="110"/>
                              <w:sz w:val="16"/>
                            </w:rPr>
                            <w:t> </w:t>
                          </w:r>
                          <w:r>
                            <w:rPr>
                              <w:b/>
                              <w:color w:val="111111"/>
                              <w:spacing w:val="-10"/>
                              <w:w w:val="110"/>
                              <w:sz w:val="16"/>
                            </w:rPr>
                            <w:t>3</w:t>
                          </w:r>
                        </w:p>
                      </w:txbxContent>
                    </wps:txbx>
                    <wps:bodyPr wrap="square" lIns="0" tIns="0" rIns="0" bIns="0" rtlCol="0">
                      <a:noAutofit/>
                    </wps:bodyPr>
                  </wps:wsp>
                </a:graphicData>
              </a:graphic>
            </wp:anchor>
          </w:drawing>
        </mc:Choice>
        <mc:Fallback>
          <w:pict>
            <v:shape style="position:absolute;margin-left:479.44342pt;margin-top:777.63092pt;width:63.3pt;height:11pt;mso-position-horizontal-relative:page;mso-position-vertical-relative:page;z-index:-45133824" type="#_x0000_t202" id="docshape38" filled="false" stroked="false">
              <v:textbox inset="0,0,0,0">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1</w:t>
                    </w:r>
                    <w:r>
                      <w:rPr>
                        <w:b/>
                        <w:color w:val="111111"/>
                        <w:w w:val="110"/>
                        <w:sz w:val="16"/>
                      </w:rPr>
                      <w:fldChar w:fldCharType="end"/>
                    </w:r>
                    <w:r>
                      <w:rPr>
                        <w:b/>
                        <w:color w:val="111111"/>
                        <w:spacing w:val="9"/>
                        <w:w w:val="110"/>
                        <w:sz w:val="16"/>
                      </w:rPr>
                      <w:t> </w:t>
                    </w:r>
                    <w:r>
                      <w:rPr>
                        <w:b/>
                        <w:color w:val="111111"/>
                        <w:w w:val="110"/>
                        <w:sz w:val="16"/>
                      </w:rPr>
                      <w:t>din</w:t>
                    </w:r>
                    <w:r>
                      <w:rPr>
                        <w:b/>
                        <w:color w:val="111111"/>
                        <w:spacing w:val="13"/>
                        <w:w w:val="110"/>
                        <w:sz w:val="16"/>
                      </w:rPr>
                      <w:t> </w:t>
                    </w:r>
                    <w:r>
                      <w:rPr>
                        <w:b/>
                        <w:color w:val="111111"/>
                        <w:spacing w:val="-10"/>
                        <w:w w:val="11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83168">
              <wp:simplePos x="0" y="0"/>
              <wp:positionH relativeFrom="page">
                <wp:posOffset>2031560</wp:posOffset>
              </wp:positionH>
              <wp:positionV relativeFrom="page">
                <wp:posOffset>10024601</wp:posOffset>
              </wp:positionV>
              <wp:extent cx="3380104" cy="18288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380104" cy="182880"/>
                      </a:xfrm>
                      <a:prstGeom prst="rect">
                        <a:avLst/>
                      </a:prstGeom>
                    </wps:spPr>
                    <wps:txbx>
                      <w:txbxContent>
                        <w:p>
                          <w:pPr>
                            <w:pStyle w:val="BodyText"/>
                            <w:tabs>
                              <w:tab w:pos="3102" w:val="left" w:leader="none"/>
                            </w:tabs>
                            <w:spacing w:before="13"/>
                            <w:ind w:left="20"/>
                            <w:rPr>
                              <w:position w:val="1"/>
                            </w:rPr>
                          </w:pPr>
                          <w:r>
                            <w:rPr>
                              <w:color w:val="111111"/>
                              <w:w w:val="105"/>
                            </w:rPr>
                            <w:t>Formular</w:t>
                          </w:r>
                          <w:r>
                            <w:rPr>
                              <w:color w:val="111111"/>
                              <w:spacing w:val="20"/>
                              <w:w w:val="105"/>
                            </w:rPr>
                            <w:t> </w:t>
                          </w:r>
                          <w:r>
                            <w:rPr>
                              <w:color w:val="111111"/>
                              <w:w w:val="105"/>
                            </w:rPr>
                            <w:t>generat</w:t>
                          </w:r>
                          <w:r>
                            <w:rPr>
                              <w:color w:val="111111"/>
                              <w:spacing w:val="26"/>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spacing w:val="-2"/>
                              <w:w w:val="90"/>
                              <w:position w:val="1"/>
                              <w:sz w:val="22"/>
                            </w:rPr>
                            <w:t>Devize</w:t>
                          </w:r>
                          <w:r>
                            <w:rPr>
                              <w:color w:val="111111"/>
                              <w:spacing w:val="15"/>
                              <w:w w:val="105"/>
                              <w:position w:val="1"/>
                              <w:sz w:val="22"/>
                            </w:rPr>
                            <w:t> </w:t>
                          </w:r>
                          <w:r>
                            <w:rPr>
                              <w:color w:val="111111"/>
                              <w:spacing w:val="-2"/>
                              <w:w w:val="105"/>
                              <w:position w:val="1"/>
                            </w:rPr>
                            <w:t>(</w:t>
                          </w:r>
                          <w:hyperlink r:id="rId1">
                            <w:r>
                              <w:rPr>
                                <w:color w:val="111111"/>
                                <w:spacing w:val="-2"/>
                                <w:w w:val="105"/>
                                <w:position w:val="1"/>
                              </w:rPr>
                              <w:t>www.eDevize.ro)</w:t>
                            </w:r>
                          </w:hyperlink>
                        </w:p>
                      </w:txbxContent>
                    </wps:txbx>
                    <wps:bodyPr wrap="square" lIns="0" tIns="0" rIns="0" bIns="0" rtlCol="0">
                      <a:noAutofit/>
                    </wps:bodyPr>
                  </wps:wsp>
                </a:graphicData>
              </a:graphic>
            </wp:anchor>
          </w:drawing>
        </mc:Choice>
        <mc:Fallback>
          <w:pict>
            <v:shape style="position:absolute;margin-left:159.965408pt;margin-top:789.338684pt;width:266.150pt;height:14.4pt;mso-position-horizontal-relative:page;mso-position-vertical-relative:page;z-index:-45133312" type="#_x0000_t202" id="docshape39" filled="false" stroked="false">
              <v:textbox inset="0,0,0,0">
                <w:txbxContent>
                  <w:p>
                    <w:pPr>
                      <w:pStyle w:val="BodyText"/>
                      <w:tabs>
                        <w:tab w:pos="3102" w:val="left" w:leader="none"/>
                      </w:tabs>
                      <w:spacing w:before="13"/>
                      <w:ind w:left="20"/>
                      <w:rPr>
                        <w:position w:val="1"/>
                      </w:rPr>
                    </w:pPr>
                    <w:r>
                      <w:rPr>
                        <w:color w:val="111111"/>
                        <w:w w:val="105"/>
                      </w:rPr>
                      <w:t>Formular</w:t>
                    </w:r>
                    <w:r>
                      <w:rPr>
                        <w:color w:val="111111"/>
                        <w:spacing w:val="20"/>
                        <w:w w:val="105"/>
                      </w:rPr>
                      <w:t> </w:t>
                    </w:r>
                    <w:r>
                      <w:rPr>
                        <w:color w:val="111111"/>
                        <w:w w:val="105"/>
                      </w:rPr>
                      <w:t>generat</w:t>
                    </w:r>
                    <w:r>
                      <w:rPr>
                        <w:color w:val="111111"/>
                        <w:spacing w:val="26"/>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spacing w:val="-2"/>
                        <w:w w:val="90"/>
                        <w:position w:val="1"/>
                        <w:sz w:val="22"/>
                      </w:rPr>
                      <w:t>Devize</w:t>
                    </w:r>
                    <w:r>
                      <w:rPr>
                        <w:color w:val="111111"/>
                        <w:spacing w:val="15"/>
                        <w:w w:val="105"/>
                        <w:position w:val="1"/>
                        <w:sz w:val="22"/>
                      </w:rPr>
                      <w:t> </w:t>
                    </w:r>
                    <w:r>
                      <w:rPr>
                        <w:color w:val="111111"/>
                        <w:spacing w:val="-2"/>
                        <w:w w:val="105"/>
                        <w:position w:val="1"/>
                      </w:rPr>
                      <w:t>(</w:t>
                    </w:r>
                    <w:hyperlink r:id="rId1">
                      <w:r>
                        <w:rPr>
                          <w:color w:val="111111"/>
                          <w:spacing w:val="-2"/>
                          <w:w w:val="105"/>
                          <w:position w:val="1"/>
                        </w:rPr>
                        <w:t>www.eDevize.ro)</w:t>
                      </w:r>
                    </w:hyperlink>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85216">
              <wp:simplePos x="0" y="0"/>
              <wp:positionH relativeFrom="page">
                <wp:posOffset>341765</wp:posOffset>
              </wp:positionH>
              <wp:positionV relativeFrom="page">
                <wp:posOffset>9876931</wp:posOffset>
              </wp:positionV>
              <wp:extent cx="6664959"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31264" from="26.910681pt,777.711121pt" to="551.668722pt,777.71112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85728">
              <wp:simplePos x="0" y="0"/>
              <wp:positionH relativeFrom="page">
                <wp:posOffset>330794</wp:posOffset>
              </wp:positionH>
              <wp:positionV relativeFrom="page">
                <wp:posOffset>9872858</wp:posOffset>
              </wp:positionV>
              <wp:extent cx="1403350" cy="1397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40335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20"/>
                              <w:w w:val="110"/>
                              <w:sz w:val="16"/>
                            </w:rPr>
                            <w:t> </w:t>
                          </w:r>
                          <w:r>
                            <w:rPr>
                              <w:b/>
                              <w:color w:val="111111"/>
                              <w:w w:val="110"/>
                              <w:sz w:val="16"/>
                            </w:rPr>
                            <w:t>"1.2"</w:t>
                          </w:r>
                          <w:r>
                            <w:rPr>
                              <w:b/>
                              <w:color w:val="111111"/>
                              <w:spacing w:val="17"/>
                              <w:w w:val="110"/>
                              <w:sz w:val="16"/>
                            </w:rPr>
                            <w:t> </w:t>
                          </w:r>
                          <w:r>
                            <w:rPr>
                              <w:color w:val="111111"/>
                              <w:w w:val="110"/>
                              <w:sz w:val="16"/>
                            </w:rPr>
                            <w:t>-</w:t>
                          </w:r>
                          <w:r>
                            <w:rPr>
                              <w:color w:val="111111"/>
                              <w:spacing w:val="8"/>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6.046812pt;margin-top:777.390442pt;width:110.5pt;height:11pt;mso-position-horizontal-relative:page;mso-position-vertical-relative:page;z-index:-45130752" type="#_x0000_t202" id="docshape42" filled="false" stroked="false">
              <v:textbox inset="0,0,0,0">
                <w:txbxContent>
                  <w:p>
                    <w:pPr>
                      <w:spacing w:before="15"/>
                      <w:ind w:left="20" w:right="0" w:firstLine="0"/>
                      <w:jc w:val="left"/>
                      <w:rPr>
                        <w:b/>
                        <w:sz w:val="16"/>
                      </w:rPr>
                    </w:pPr>
                    <w:r>
                      <w:rPr>
                        <w:b/>
                        <w:color w:val="111111"/>
                        <w:w w:val="110"/>
                        <w:sz w:val="16"/>
                      </w:rPr>
                      <w:t>Deviz</w:t>
                    </w:r>
                    <w:r>
                      <w:rPr>
                        <w:b/>
                        <w:color w:val="111111"/>
                        <w:spacing w:val="20"/>
                        <w:w w:val="110"/>
                        <w:sz w:val="16"/>
                      </w:rPr>
                      <w:t> </w:t>
                    </w:r>
                    <w:r>
                      <w:rPr>
                        <w:b/>
                        <w:color w:val="111111"/>
                        <w:w w:val="110"/>
                        <w:sz w:val="16"/>
                      </w:rPr>
                      <w:t>"1.2"</w:t>
                    </w:r>
                    <w:r>
                      <w:rPr>
                        <w:b/>
                        <w:color w:val="111111"/>
                        <w:spacing w:val="17"/>
                        <w:w w:val="110"/>
                        <w:sz w:val="16"/>
                      </w:rPr>
                      <w:t> </w:t>
                    </w:r>
                    <w:r>
                      <w:rPr>
                        <w:color w:val="111111"/>
                        <w:w w:val="110"/>
                        <w:sz w:val="16"/>
                      </w:rPr>
                      <w:t>-</w:t>
                    </w:r>
                    <w:r>
                      <w:rPr>
                        <w:color w:val="111111"/>
                        <w:spacing w:val="8"/>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86240">
              <wp:simplePos x="0" y="0"/>
              <wp:positionH relativeFrom="page">
                <wp:posOffset>6073673</wp:posOffset>
              </wp:positionH>
              <wp:positionV relativeFrom="page">
                <wp:posOffset>9872858</wp:posOffset>
              </wp:positionV>
              <wp:extent cx="796290" cy="1397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79629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4"/>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w w:val="110"/>
                              <w:sz w:val="16"/>
                            </w:rPr>
                            <w:t> din</w:t>
                          </w:r>
                          <w:r>
                            <w:rPr>
                              <w:b/>
                              <w:color w:val="111111"/>
                              <w:spacing w:val="6"/>
                              <w:w w:val="110"/>
                              <w:sz w:val="16"/>
                            </w:rPr>
                            <w:t> </w:t>
                          </w:r>
                          <w:r>
                            <w:rPr>
                              <w:b/>
                              <w:color w:val="111111"/>
                              <w:spacing w:val="-10"/>
                              <w:w w:val="110"/>
                              <w:sz w:val="16"/>
                            </w:rPr>
                            <w:t>3</w:t>
                          </w:r>
                        </w:p>
                      </w:txbxContent>
                    </wps:txbx>
                    <wps:bodyPr wrap="square" lIns="0" tIns="0" rIns="0" bIns="0" rtlCol="0">
                      <a:noAutofit/>
                    </wps:bodyPr>
                  </wps:wsp>
                </a:graphicData>
              </a:graphic>
            </wp:anchor>
          </w:drawing>
        </mc:Choice>
        <mc:Fallback>
          <w:pict>
            <v:shape style="position:absolute;margin-left:478.242004pt;margin-top:777.390442pt;width:62.7pt;height:11pt;mso-position-horizontal-relative:page;mso-position-vertical-relative:page;z-index:-45130240" type="#_x0000_t202" id="docshape43" filled="false" stroked="false">
              <v:textbox inset="0,0,0,0">
                <w:txbxContent>
                  <w:p>
                    <w:pPr>
                      <w:spacing w:before="15"/>
                      <w:ind w:left="20" w:right="0" w:firstLine="0"/>
                      <w:jc w:val="left"/>
                      <w:rPr>
                        <w:b/>
                        <w:sz w:val="16"/>
                      </w:rPr>
                    </w:pPr>
                    <w:r>
                      <w:rPr>
                        <w:b/>
                        <w:color w:val="111111"/>
                        <w:w w:val="110"/>
                        <w:sz w:val="16"/>
                      </w:rPr>
                      <w:t>Pagina</w:t>
                    </w:r>
                    <w:r>
                      <w:rPr>
                        <w:b/>
                        <w:color w:val="111111"/>
                        <w:spacing w:val="14"/>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w w:val="110"/>
                        <w:sz w:val="16"/>
                      </w:rPr>
                      <w:t> din</w:t>
                    </w:r>
                    <w:r>
                      <w:rPr>
                        <w:b/>
                        <w:color w:val="111111"/>
                        <w:spacing w:val="6"/>
                        <w:w w:val="110"/>
                        <w:sz w:val="16"/>
                      </w:rPr>
                      <w:t> </w:t>
                    </w:r>
                    <w:r>
                      <w:rPr>
                        <w:b/>
                        <w:color w:val="111111"/>
                        <w:spacing w:val="-10"/>
                        <w:w w:val="11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86752">
              <wp:simplePos x="0" y="0"/>
              <wp:positionH relativeFrom="page">
                <wp:posOffset>2010200</wp:posOffset>
              </wp:positionH>
              <wp:positionV relativeFrom="page">
                <wp:posOffset>10024253</wp:posOffset>
              </wp:positionV>
              <wp:extent cx="3383279" cy="17526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383279" cy="175260"/>
                      </a:xfrm>
                      <a:prstGeom prst="rect">
                        <a:avLst/>
                      </a:prstGeom>
                    </wps:spPr>
                    <wps:txbx>
                      <w:txbxContent>
                        <w:p>
                          <w:pPr>
                            <w:pStyle w:val="BodyText"/>
                            <w:tabs>
                              <w:tab w:pos="3108" w:val="left" w:leader="none"/>
                            </w:tabs>
                            <w:spacing w:before="18"/>
                            <w:ind w:left="20"/>
                          </w:pPr>
                          <w:r>
                            <w:rPr>
                              <w:color w:val="111111"/>
                              <w:w w:val="105"/>
                            </w:rPr>
                            <w:t>Formular</w:t>
                          </w:r>
                          <w:r>
                            <w:rPr>
                              <w:color w:val="111111"/>
                              <w:spacing w:val="24"/>
                              <w:w w:val="105"/>
                            </w:rPr>
                            <w:t> </w:t>
                          </w:r>
                          <w:r>
                            <w:rPr>
                              <w:color w:val="111111"/>
                              <w:w w:val="105"/>
                            </w:rPr>
                            <w:t>generat</w:t>
                          </w:r>
                          <w:r>
                            <w:rPr>
                              <w:color w:val="111111"/>
                              <w:spacing w:val="21"/>
                              <w:w w:val="105"/>
                            </w:rPr>
                            <w:t> </w:t>
                          </w:r>
                          <w:r>
                            <w:rPr>
                              <w:color w:val="111111"/>
                              <w:w w:val="105"/>
                            </w:rPr>
                            <w:t>cu</w:t>
                          </w:r>
                          <w:r>
                            <w:rPr>
                              <w:color w:val="111111"/>
                              <w:spacing w:val="5"/>
                              <w:w w:val="105"/>
                            </w:rPr>
                            <w:t> </w:t>
                          </w:r>
                          <w:r>
                            <w:rPr>
                              <w:color w:val="111111"/>
                              <w:spacing w:val="-2"/>
                            </w:rPr>
                            <w:t>programul</w:t>
                          </w:r>
                          <w:r>
                            <w:rPr>
                              <w:color w:val="111111"/>
                            </w:rPr>
                            <w:tab/>
                          </w:r>
                          <w:r>
                            <w:rPr>
                              <w:color w:val="111111"/>
                              <w:w w:val="90"/>
                              <w:sz w:val="21"/>
                            </w:rPr>
                            <w:t>Devize</w:t>
                          </w:r>
                          <w:r>
                            <w:rPr>
                              <w:color w:val="111111"/>
                              <w:spacing w:val="30"/>
                              <w:sz w:val="21"/>
                            </w:rPr>
                            <w:t> </w:t>
                          </w:r>
                          <w:r>
                            <w:rPr>
                              <w:color w:val="111111"/>
                              <w:spacing w:val="-2"/>
                            </w:rPr>
                            <w:t>(</w:t>
                          </w:r>
                          <w:hyperlink r:id="rId1">
                            <w:r>
                              <w:rPr>
                                <w:color w:val="111111"/>
                                <w:spacing w:val="-2"/>
                              </w:rPr>
                              <w:t>www</w:t>
                            </w:r>
                            <w:r>
                              <w:rPr>
                                <w:color w:val="414141"/>
                                <w:spacing w:val="-2"/>
                              </w:rPr>
                              <w:t>.</w:t>
                            </w:r>
                            <w:r>
                              <w:rPr>
                                <w:color w:val="111111"/>
                                <w:spacing w:val="-2"/>
                              </w:rPr>
                              <w:t>eDevize.ro)</w:t>
                            </w:r>
                          </w:hyperlink>
                        </w:p>
                      </w:txbxContent>
                    </wps:txbx>
                    <wps:bodyPr wrap="square" lIns="0" tIns="0" rIns="0" bIns="0" rtlCol="0">
                      <a:noAutofit/>
                    </wps:bodyPr>
                  </wps:wsp>
                </a:graphicData>
              </a:graphic>
            </wp:anchor>
          </w:drawing>
        </mc:Choice>
        <mc:Fallback>
          <w:pict>
            <v:shape style="position:absolute;margin-left:158.283508pt;margin-top:789.311279pt;width:266.4pt;height:13.8pt;mso-position-horizontal-relative:page;mso-position-vertical-relative:page;z-index:-45129728" type="#_x0000_t202" id="docshape44" filled="false" stroked="false">
              <v:textbox inset="0,0,0,0">
                <w:txbxContent>
                  <w:p>
                    <w:pPr>
                      <w:pStyle w:val="BodyText"/>
                      <w:tabs>
                        <w:tab w:pos="3108" w:val="left" w:leader="none"/>
                      </w:tabs>
                      <w:spacing w:before="18"/>
                      <w:ind w:left="20"/>
                    </w:pPr>
                    <w:r>
                      <w:rPr>
                        <w:color w:val="111111"/>
                        <w:w w:val="105"/>
                      </w:rPr>
                      <w:t>Formular</w:t>
                    </w:r>
                    <w:r>
                      <w:rPr>
                        <w:color w:val="111111"/>
                        <w:spacing w:val="24"/>
                        <w:w w:val="105"/>
                      </w:rPr>
                      <w:t> </w:t>
                    </w:r>
                    <w:r>
                      <w:rPr>
                        <w:color w:val="111111"/>
                        <w:w w:val="105"/>
                      </w:rPr>
                      <w:t>generat</w:t>
                    </w:r>
                    <w:r>
                      <w:rPr>
                        <w:color w:val="111111"/>
                        <w:spacing w:val="21"/>
                        <w:w w:val="105"/>
                      </w:rPr>
                      <w:t> </w:t>
                    </w:r>
                    <w:r>
                      <w:rPr>
                        <w:color w:val="111111"/>
                        <w:w w:val="105"/>
                      </w:rPr>
                      <w:t>cu</w:t>
                    </w:r>
                    <w:r>
                      <w:rPr>
                        <w:color w:val="111111"/>
                        <w:spacing w:val="5"/>
                        <w:w w:val="105"/>
                      </w:rPr>
                      <w:t> </w:t>
                    </w:r>
                    <w:r>
                      <w:rPr>
                        <w:color w:val="111111"/>
                        <w:spacing w:val="-2"/>
                      </w:rPr>
                      <w:t>programul</w:t>
                    </w:r>
                    <w:r>
                      <w:rPr>
                        <w:color w:val="111111"/>
                      </w:rPr>
                      <w:tab/>
                    </w:r>
                    <w:r>
                      <w:rPr>
                        <w:color w:val="111111"/>
                        <w:w w:val="90"/>
                        <w:sz w:val="21"/>
                      </w:rPr>
                      <w:t>Devize</w:t>
                    </w:r>
                    <w:r>
                      <w:rPr>
                        <w:color w:val="111111"/>
                        <w:spacing w:val="30"/>
                        <w:sz w:val="21"/>
                      </w:rPr>
                      <w:t> </w:t>
                    </w:r>
                    <w:r>
                      <w:rPr>
                        <w:color w:val="111111"/>
                        <w:spacing w:val="-2"/>
                      </w:rPr>
                      <w:t>(</w:t>
                    </w:r>
                    <w:hyperlink r:id="rId1">
                      <w:r>
                        <w:rPr>
                          <w:color w:val="111111"/>
                          <w:spacing w:val="-2"/>
                        </w:rPr>
                        <w:t>www</w:t>
                      </w:r>
                      <w:r>
                        <w:rPr>
                          <w:color w:val="414141"/>
                          <w:spacing w:val="-2"/>
                        </w:rPr>
                        <w:t>.</w:t>
                      </w:r>
                      <w:r>
                        <w:rPr>
                          <w:color w:val="111111"/>
                          <w:spacing w:val="-2"/>
                        </w:rPr>
                        <w:t>eDevize.ro)</w:t>
                      </w:r>
                    </w:hyperlink>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88800">
              <wp:simplePos x="0" y="0"/>
              <wp:positionH relativeFrom="page">
                <wp:posOffset>363954</wp:posOffset>
              </wp:positionH>
              <wp:positionV relativeFrom="page">
                <wp:posOffset>9900346</wp:posOffset>
              </wp:positionV>
              <wp:extent cx="1414780" cy="1397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414780" cy="139700"/>
                      </a:xfrm>
                      <a:prstGeom prst="rect">
                        <a:avLst/>
                      </a:prstGeom>
                    </wps:spPr>
                    <wps:txbx>
                      <w:txbxContent>
                        <w:p>
                          <w:pPr>
                            <w:spacing w:before="15"/>
                            <w:ind w:left="20" w:right="0" w:firstLine="0"/>
                            <w:jc w:val="left"/>
                            <w:rPr>
                              <w:sz w:val="16"/>
                            </w:rPr>
                          </w:pPr>
                          <w:r>
                            <w:rPr>
                              <w:color w:val="131315"/>
                              <w:w w:val="120"/>
                              <w:sz w:val="16"/>
                            </w:rPr>
                            <w:t>Deviz</w:t>
                          </w:r>
                          <w:r>
                            <w:rPr>
                              <w:color w:val="131315"/>
                              <w:spacing w:val="14"/>
                              <w:w w:val="120"/>
                              <w:sz w:val="16"/>
                            </w:rPr>
                            <w:t> </w:t>
                          </w:r>
                          <w:r>
                            <w:rPr>
                              <w:color w:val="131315"/>
                              <w:w w:val="120"/>
                              <w:sz w:val="16"/>
                            </w:rPr>
                            <w:t>"1.2"</w:t>
                          </w:r>
                          <w:r>
                            <w:rPr>
                              <w:color w:val="131315"/>
                              <w:spacing w:val="3"/>
                              <w:w w:val="120"/>
                              <w:sz w:val="16"/>
                            </w:rPr>
                            <w:t> </w:t>
                          </w:r>
                          <w:r>
                            <w:rPr>
                              <w:color w:val="131315"/>
                              <w:w w:val="120"/>
                              <w:sz w:val="16"/>
                            </w:rPr>
                            <w:t>•</w:t>
                          </w:r>
                          <w:r>
                            <w:rPr>
                              <w:color w:val="131315"/>
                              <w:spacing w:val="-5"/>
                              <w:w w:val="120"/>
                              <w:sz w:val="16"/>
                            </w:rPr>
                            <w:t> </w:t>
                          </w:r>
                          <w:r>
                            <w:rPr>
                              <w:color w:val="131315"/>
                              <w:w w:val="120"/>
                              <w:sz w:val="16"/>
                            </w:rPr>
                            <w:t>Formular</w:t>
                          </w:r>
                          <w:r>
                            <w:rPr>
                              <w:color w:val="131315"/>
                              <w:spacing w:val="8"/>
                              <w:w w:val="120"/>
                              <w:sz w:val="16"/>
                            </w:rPr>
                            <w:t> </w:t>
                          </w:r>
                          <w:r>
                            <w:rPr>
                              <w:color w:val="131315"/>
                              <w:spacing w:val="-5"/>
                              <w:w w:val="120"/>
                              <w:sz w:val="16"/>
                            </w:rPr>
                            <w:t>F3</w:t>
                          </w:r>
                        </w:p>
                      </w:txbxContent>
                    </wps:txbx>
                    <wps:bodyPr wrap="square" lIns="0" tIns="0" rIns="0" bIns="0" rtlCol="0">
                      <a:noAutofit/>
                    </wps:bodyPr>
                  </wps:wsp>
                </a:graphicData>
              </a:graphic>
            </wp:anchor>
          </w:drawing>
        </mc:Choice>
        <mc:Fallback>
          <w:pict>
            <v:shape style="position:absolute;margin-left:28.657812pt;margin-top:779.55481pt;width:111.4pt;height:11pt;mso-position-horizontal-relative:page;mso-position-vertical-relative:page;z-index:-45127680" type="#_x0000_t202" id="docshape49" filled="false" stroked="false">
              <v:textbox inset="0,0,0,0">
                <w:txbxContent>
                  <w:p>
                    <w:pPr>
                      <w:spacing w:before="15"/>
                      <w:ind w:left="20" w:right="0" w:firstLine="0"/>
                      <w:jc w:val="left"/>
                      <w:rPr>
                        <w:sz w:val="16"/>
                      </w:rPr>
                    </w:pPr>
                    <w:r>
                      <w:rPr>
                        <w:color w:val="131315"/>
                        <w:w w:val="120"/>
                        <w:sz w:val="16"/>
                      </w:rPr>
                      <w:t>Deviz</w:t>
                    </w:r>
                    <w:r>
                      <w:rPr>
                        <w:color w:val="131315"/>
                        <w:spacing w:val="14"/>
                        <w:w w:val="120"/>
                        <w:sz w:val="16"/>
                      </w:rPr>
                      <w:t> </w:t>
                    </w:r>
                    <w:r>
                      <w:rPr>
                        <w:color w:val="131315"/>
                        <w:w w:val="120"/>
                        <w:sz w:val="16"/>
                      </w:rPr>
                      <w:t>"1.2"</w:t>
                    </w:r>
                    <w:r>
                      <w:rPr>
                        <w:color w:val="131315"/>
                        <w:spacing w:val="3"/>
                        <w:w w:val="120"/>
                        <w:sz w:val="16"/>
                      </w:rPr>
                      <w:t> </w:t>
                    </w:r>
                    <w:r>
                      <w:rPr>
                        <w:color w:val="131315"/>
                        <w:w w:val="120"/>
                        <w:sz w:val="16"/>
                      </w:rPr>
                      <w:t>•</w:t>
                    </w:r>
                    <w:r>
                      <w:rPr>
                        <w:color w:val="131315"/>
                        <w:spacing w:val="-5"/>
                        <w:w w:val="120"/>
                        <w:sz w:val="16"/>
                      </w:rPr>
                      <w:t> </w:t>
                    </w:r>
                    <w:r>
                      <w:rPr>
                        <w:color w:val="131315"/>
                        <w:w w:val="120"/>
                        <w:sz w:val="16"/>
                      </w:rPr>
                      <w:t>Formular</w:t>
                    </w:r>
                    <w:r>
                      <w:rPr>
                        <w:color w:val="131315"/>
                        <w:spacing w:val="8"/>
                        <w:w w:val="120"/>
                        <w:sz w:val="16"/>
                      </w:rPr>
                      <w:t> </w:t>
                    </w:r>
                    <w:r>
                      <w:rPr>
                        <w:color w:val="131315"/>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89312">
              <wp:simplePos x="0" y="0"/>
              <wp:positionH relativeFrom="page">
                <wp:posOffset>6103781</wp:posOffset>
              </wp:positionH>
              <wp:positionV relativeFrom="page">
                <wp:posOffset>9897292</wp:posOffset>
              </wp:positionV>
              <wp:extent cx="799465" cy="1397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799465" cy="139700"/>
                      </a:xfrm>
                      <a:prstGeom prst="rect">
                        <a:avLst/>
                      </a:prstGeom>
                    </wps:spPr>
                    <wps:txbx>
                      <w:txbxContent>
                        <w:p>
                          <w:pPr>
                            <w:spacing w:before="15"/>
                            <w:ind w:left="20" w:right="0" w:firstLine="0"/>
                            <w:jc w:val="left"/>
                            <w:rPr>
                              <w:sz w:val="16"/>
                            </w:rPr>
                          </w:pPr>
                          <w:r>
                            <w:rPr>
                              <w:color w:val="131315"/>
                              <w:w w:val="115"/>
                              <w:sz w:val="16"/>
                            </w:rPr>
                            <w:t>Pagina</w:t>
                          </w:r>
                          <w:r>
                            <w:rPr>
                              <w:color w:val="131315"/>
                              <w:spacing w:val="6"/>
                              <w:w w:val="115"/>
                              <w:sz w:val="16"/>
                            </w:rPr>
                            <w:t> </w:t>
                          </w:r>
                          <w:r>
                            <w:rPr>
                              <w:color w:val="131315"/>
                              <w:w w:val="115"/>
                              <w:sz w:val="16"/>
                            </w:rPr>
                            <w:fldChar w:fldCharType="begin"/>
                          </w:r>
                          <w:r>
                            <w:rPr>
                              <w:color w:val="131315"/>
                              <w:w w:val="115"/>
                              <w:sz w:val="16"/>
                            </w:rPr>
                            <w:instrText> PAGE </w:instrText>
                          </w:r>
                          <w:r>
                            <w:rPr>
                              <w:color w:val="131315"/>
                              <w:w w:val="115"/>
                              <w:sz w:val="16"/>
                            </w:rPr>
                            <w:fldChar w:fldCharType="separate"/>
                          </w:r>
                          <w:r>
                            <w:rPr>
                              <w:color w:val="131315"/>
                              <w:w w:val="115"/>
                              <w:sz w:val="16"/>
                            </w:rPr>
                            <w:t>3</w:t>
                          </w:r>
                          <w:r>
                            <w:rPr>
                              <w:color w:val="131315"/>
                              <w:w w:val="115"/>
                              <w:sz w:val="16"/>
                            </w:rPr>
                            <w:fldChar w:fldCharType="end"/>
                          </w:r>
                          <w:r>
                            <w:rPr>
                              <w:color w:val="131315"/>
                              <w:spacing w:val="4"/>
                              <w:w w:val="115"/>
                              <w:sz w:val="16"/>
                            </w:rPr>
                            <w:t> </w:t>
                          </w:r>
                          <w:r>
                            <w:rPr>
                              <w:color w:val="131315"/>
                              <w:w w:val="115"/>
                              <w:sz w:val="16"/>
                            </w:rPr>
                            <w:t>din</w:t>
                          </w:r>
                          <w:r>
                            <w:rPr>
                              <w:color w:val="131315"/>
                              <w:spacing w:val="20"/>
                              <w:w w:val="115"/>
                              <w:sz w:val="16"/>
                            </w:rPr>
                            <w:t> </w:t>
                          </w:r>
                          <w:r>
                            <w:rPr>
                              <w:color w:val="131315"/>
                              <w:spacing w:val="-12"/>
                              <w:w w:val="115"/>
                              <w:sz w:val="16"/>
                            </w:rPr>
                            <w:t>3</w:t>
                          </w:r>
                        </w:p>
                      </w:txbxContent>
                    </wps:txbx>
                    <wps:bodyPr wrap="square" lIns="0" tIns="0" rIns="0" bIns="0" rtlCol="0">
                      <a:noAutofit/>
                    </wps:bodyPr>
                  </wps:wsp>
                </a:graphicData>
              </a:graphic>
            </wp:anchor>
          </w:drawing>
        </mc:Choice>
        <mc:Fallback>
          <w:pict>
            <v:shape style="position:absolute;margin-left:480.612701pt;margin-top:779.314331pt;width:62.95pt;height:11pt;mso-position-horizontal-relative:page;mso-position-vertical-relative:page;z-index:-45127168" type="#_x0000_t202" id="docshape50" filled="false" stroked="false">
              <v:textbox inset="0,0,0,0">
                <w:txbxContent>
                  <w:p>
                    <w:pPr>
                      <w:spacing w:before="15"/>
                      <w:ind w:left="20" w:right="0" w:firstLine="0"/>
                      <w:jc w:val="left"/>
                      <w:rPr>
                        <w:sz w:val="16"/>
                      </w:rPr>
                    </w:pPr>
                    <w:r>
                      <w:rPr>
                        <w:color w:val="131315"/>
                        <w:w w:val="115"/>
                        <w:sz w:val="16"/>
                      </w:rPr>
                      <w:t>Pagina</w:t>
                    </w:r>
                    <w:r>
                      <w:rPr>
                        <w:color w:val="131315"/>
                        <w:spacing w:val="6"/>
                        <w:w w:val="115"/>
                        <w:sz w:val="16"/>
                      </w:rPr>
                      <w:t> </w:t>
                    </w:r>
                    <w:r>
                      <w:rPr>
                        <w:color w:val="131315"/>
                        <w:w w:val="115"/>
                        <w:sz w:val="16"/>
                      </w:rPr>
                      <w:fldChar w:fldCharType="begin"/>
                    </w:r>
                    <w:r>
                      <w:rPr>
                        <w:color w:val="131315"/>
                        <w:w w:val="115"/>
                        <w:sz w:val="16"/>
                      </w:rPr>
                      <w:instrText> PAGE </w:instrText>
                    </w:r>
                    <w:r>
                      <w:rPr>
                        <w:color w:val="131315"/>
                        <w:w w:val="115"/>
                        <w:sz w:val="16"/>
                      </w:rPr>
                      <w:fldChar w:fldCharType="separate"/>
                    </w:r>
                    <w:r>
                      <w:rPr>
                        <w:color w:val="131315"/>
                        <w:w w:val="115"/>
                        <w:sz w:val="16"/>
                      </w:rPr>
                      <w:t>3</w:t>
                    </w:r>
                    <w:r>
                      <w:rPr>
                        <w:color w:val="131315"/>
                        <w:w w:val="115"/>
                        <w:sz w:val="16"/>
                      </w:rPr>
                      <w:fldChar w:fldCharType="end"/>
                    </w:r>
                    <w:r>
                      <w:rPr>
                        <w:color w:val="131315"/>
                        <w:spacing w:val="4"/>
                        <w:w w:val="115"/>
                        <w:sz w:val="16"/>
                      </w:rPr>
                      <w:t> </w:t>
                    </w:r>
                    <w:r>
                      <w:rPr>
                        <w:color w:val="131315"/>
                        <w:w w:val="115"/>
                        <w:sz w:val="16"/>
                      </w:rPr>
                      <w:t>din</w:t>
                    </w:r>
                    <w:r>
                      <w:rPr>
                        <w:color w:val="131315"/>
                        <w:spacing w:val="20"/>
                        <w:w w:val="115"/>
                        <w:sz w:val="16"/>
                      </w:rPr>
                      <w:t> </w:t>
                    </w:r>
                    <w:r>
                      <w:rPr>
                        <w:color w:val="131315"/>
                        <w:spacing w:val="-12"/>
                        <w:w w:val="115"/>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89824">
              <wp:simplePos x="0" y="0"/>
              <wp:positionH relativeFrom="page">
                <wp:posOffset>4001428</wp:posOffset>
              </wp:positionH>
              <wp:positionV relativeFrom="page">
                <wp:posOffset>10042926</wp:posOffset>
              </wp:positionV>
              <wp:extent cx="1419225" cy="18224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419225" cy="182245"/>
                      </a:xfrm>
                      <a:prstGeom prst="rect">
                        <a:avLst/>
                      </a:prstGeom>
                    </wps:spPr>
                    <wps:txbx>
                      <w:txbxContent>
                        <w:p>
                          <w:pPr>
                            <w:spacing w:before="13"/>
                            <w:ind w:left="20" w:right="0" w:firstLine="0"/>
                            <w:jc w:val="left"/>
                            <w:rPr>
                              <w:sz w:val="18"/>
                            </w:rPr>
                          </w:pPr>
                          <w:r>
                            <w:rPr>
                              <w:color w:val="131315"/>
                              <w:w w:val="90"/>
                              <w:sz w:val="22"/>
                            </w:rPr>
                            <w:t>Devize</w:t>
                          </w:r>
                          <w:r>
                            <w:rPr>
                              <w:color w:val="131315"/>
                              <w:spacing w:val="1"/>
                              <w:sz w:val="22"/>
                            </w:rPr>
                            <w:t> </w:t>
                          </w:r>
                          <w:r>
                            <w:rPr>
                              <w:color w:val="131315"/>
                              <w:spacing w:val="-2"/>
                              <w:sz w:val="18"/>
                            </w:rPr>
                            <w:t>(</w:t>
                          </w:r>
                          <w:hyperlink r:id="rId1">
                            <w:r>
                              <w:rPr>
                                <w:color w:val="131315"/>
                                <w:spacing w:val="-2"/>
                                <w:sz w:val="18"/>
                              </w:rPr>
                              <w:t>www.eDevize.ro)</w:t>
                            </w:r>
                          </w:hyperlink>
                        </w:p>
                      </w:txbxContent>
                    </wps:txbx>
                    <wps:bodyPr wrap="square" lIns="0" tIns="0" rIns="0" bIns="0" rtlCol="0">
                      <a:noAutofit/>
                    </wps:bodyPr>
                  </wps:wsp>
                </a:graphicData>
              </a:graphic>
            </wp:anchor>
          </w:drawing>
        </mc:Choice>
        <mc:Fallback>
          <w:pict>
            <v:shape style="position:absolute;margin-left:315.07312pt;margin-top:790.781616pt;width:111.75pt;height:14.35pt;mso-position-horizontal-relative:page;mso-position-vertical-relative:page;z-index:-45126656" type="#_x0000_t202" id="docshape51" filled="false" stroked="false">
              <v:textbox inset="0,0,0,0">
                <w:txbxContent>
                  <w:p>
                    <w:pPr>
                      <w:spacing w:before="13"/>
                      <w:ind w:left="20" w:right="0" w:firstLine="0"/>
                      <w:jc w:val="left"/>
                      <w:rPr>
                        <w:sz w:val="18"/>
                      </w:rPr>
                    </w:pPr>
                    <w:r>
                      <w:rPr>
                        <w:color w:val="131315"/>
                        <w:w w:val="90"/>
                        <w:sz w:val="22"/>
                      </w:rPr>
                      <w:t>Devize</w:t>
                    </w:r>
                    <w:r>
                      <w:rPr>
                        <w:color w:val="131315"/>
                        <w:spacing w:val="1"/>
                        <w:sz w:val="22"/>
                      </w:rPr>
                      <w:t> </w:t>
                    </w:r>
                    <w:r>
                      <w:rPr>
                        <w:color w:val="131315"/>
                        <w:spacing w:val="-2"/>
                        <w:sz w:val="18"/>
                      </w:rPr>
                      <w:t>(</w:t>
                    </w:r>
                    <w:hyperlink r:id="rId1">
                      <w:r>
                        <w:rPr>
                          <w:color w:val="131315"/>
                          <w:spacing w:val="-2"/>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190336">
              <wp:simplePos x="0" y="0"/>
              <wp:positionH relativeFrom="page">
                <wp:posOffset>2040714</wp:posOffset>
              </wp:positionH>
              <wp:positionV relativeFrom="page">
                <wp:posOffset>10072075</wp:posOffset>
              </wp:positionV>
              <wp:extent cx="1739264" cy="15367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739264" cy="153670"/>
                      </a:xfrm>
                      <a:prstGeom prst="rect">
                        <a:avLst/>
                      </a:prstGeom>
                    </wps:spPr>
                    <wps:txbx>
                      <w:txbxContent>
                        <w:p>
                          <w:pPr>
                            <w:pStyle w:val="BodyText"/>
                            <w:spacing w:before="14"/>
                            <w:ind w:left="20"/>
                          </w:pPr>
                          <w:r>
                            <w:rPr>
                              <w:color w:val="131315"/>
                              <w:w w:val="110"/>
                            </w:rPr>
                            <w:t>Formular</w:t>
                          </w:r>
                          <w:r>
                            <w:rPr>
                              <w:color w:val="131315"/>
                              <w:spacing w:val="-10"/>
                              <w:w w:val="110"/>
                            </w:rPr>
                            <w:t> </w:t>
                          </w:r>
                          <w:r>
                            <w:rPr>
                              <w:color w:val="131315"/>
                              <w:w w:val="110"/>
                            </w:rPr>
                            <w:t>generat</w:t>
                          </w:r>
                          <w:r>
                            <w:rPr>
                              <w:color w:val="131315"/>
                              <w:spacing w:val="-10"/>
                              <w:w w:val="110"/>
                            </w:rPr>
                            <w:t> </w:t>
                          </w:r>
                          <w:r>
                            <w:rPr>
                              <w:color w:val="131315"/>
                              <w:w w:val="110"/>
                            </w:rPr>
                            <w:t>cu</w:t>
                          </w:r>
                          <w:r>
                            <w:rPr>
                              <w:color w:val="131315"/>
                              <w:spacing w:val="-13"/>
                              <w:w w:val="110"/>
                            </w:rPr>
                            <w:t> </w:t>
                          </w:r>
                          <w:r>
                            <w:rPr>
                              <w:color w:val="131315"/>
                              <w:spacing w:val="-2"/>
                              <w:w w:val="110"/>
                            </w:rPr>
                            <w:t>programul</w:t>
                          </w:r>
                        </w:p>
                      </w:txbxContent>
                    </wps:txbx>
                    <wps:bodyPr wrap="square" lIns="0" tIns="0" rIns="0" bIns="0" rtlCol="0">
                      <a:noAutofit/>
                    </wps:bodyPr>
                  </wps:wsp>
                </a:graphicData>
              </a:graphic>
            </wp:anchor>
          </w:drawing>
        </mc:Choice>
        <mc:Fallback>
          <w:pict>
            <v:shape style="position:absolute;margin-left:160.686218pt;margin-top:793.076782pt;width:136.950pt;height:12.1pt;mso-position-horizontal-relative:page;mso-position-vertical-relative:page;z-index:-45126144" type="#_x0000_t202" id="docshape52" filled="false" stroked="false">
              <v:textbox inset="0,0,0,0">
                <w:txbxContent>
                  <w:p>
                    <w:pPr>
                      <w:pStyle w:val="BodyText"/>
                      <w:spacing w:before="14"/>
                      <w:ind w:left="20"/>
                    </w:pPr>
                    <w:r>
                      <w:rPr>
                        <w:color w:val="131315"/>
                        <w:w w:val="110"/>
                      </w:rPr>
                      <w:t>Formular</w:t>
                    </w:r>
                    <w:r>
                      <w:rPr>
                        <w:color w:val="131315"/>
                        <w:spacing w:val="-10"/>
                        <w:w w:val="110"/>
                      </w:rPr>
                      <w:t> </w:t>
                    </w:r>
                    <w:r>
                      <w:rPr>
                        <w:color w:val="131315"/>
                        <w:w w:val="110"/>
                      </w:rPr>
                      <w:t>generat</w:t>
                    </w:r>
                    <w:r>
                      <w:rPr>
                        <w:color w:val="131315"/>
                        <w:spacing w:val="-10"/>
                        <w:w w:val="110"/>
                      </w:rPr>
                      <w:t> </w:t>
                    </w:r>
                    <w:r>
                      <w:rPr>
                        <w:color w:val="131315"/>
                        <w:w w:val="110"/>
                      </w:rPr>
                      <w:t>cu</w:t>
                    </w:r>
                    <w:r>
                      <w:rPr>
                        <w:color w:val="131315"/>
                        <w:spacing w:val="-13"/>
                        <w:w w:val="110"/>
                      </w:rPr>
                      <w:t> </w:t>
                    </w:r>
                    <w:r>
                      <w:rPr>
                        <w:color w:val="131315"/>
                        <w:spacing w:val="-2"/>
                        <w:w w:val="110"/>
                      </w:rPr>
                      <w:t>programul</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90848">
              <wp:simplePos x="0" y="0"/>
              <wp:positionH relativeFrom="page">
                <wp:posOffset>339948</wp:posOffset>
              </wp:positionH>
              <wp:positionV relativeFrom="page">
                <wp:posOffset>9888129</wp:posOffset>
              </wp:positionV>
              <wp:extent cx="1400810" cy="1397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40081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6"/>
                              <w:w w:val="110"/>
                              <w:sz w:val="16"/>
                            </w:rPr>
                            <w:t> </w:t>
                          </w:r>
                          <w:r>
                            <w:rPr>
                              <w:b/>
                              <w:color w:val="131313"/>
                              <w:w w:val="110"/>
                              <w:sz w:val="16"/>
                            </w:rPr>
                            <w:t>"1.3"</w:t>
                          </w:r>
                          <w:r>
                            <w:rPr>
                              <w:b/>
                              <w:color w:val="131313"/>
                              <w:spacing w:val="15"/>
                              <w:w w:val="110"/>
                              <w:sz w:val="16"/>
                            </w:rPr>
                            <w:t> </w:t>
                          </w:r>
                          <w:r>
                            <w:rPr>
                              <w:color w:val="131313"/>
                              <w:w w:val="110"/>
                              <w:sz w:val="16"/>
                            </w:rPr>
                            <w:t>-</w:t>
                          </w:r>
                          <w:r>
                            <w:rPr>
                              <w:color w:val="131313"/>
                              <w:spacing w:val="8"/>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6.767612pt;margin-top:778.592896pt;width:110.3pt;height:11pt;mso-position-horizontal-relative:page;mso-position-vertical-relative:page;z-index:-45125632" type="#_x0000_t202" id="docshape66" filled="false" stroked="false">
              <v:textbox inset="0,0,0,0">
                <w:txbxContent>
                  <w:p>
                    <w:pPr>
                      <w:spacing w:before="15"/>
                      <w:ind w:left="20" w:right="0" w:firstLine="0"/>
                      <w:jc w:val="left"/>
                      <w:rPr>
                        <w:b/>
                        <w:sz w:val="16"/>
                      </w:rPr>
                    </w:pPr>
                    <w:r>
                      <w:rPr>
                        <w:b/>
                        <w:color w:val="131313"/>
                        <w:w w:val="110"/>
                        <w:sz w:val="16"/>
                      </w:rPr>
                      <w:t>Deviz</w:t>
                    </w:r>
                    <w:r>
                      <w:rPr>
                        <w:b/>
                        <w:color w:val="131313"/>
                        <w:spacing w:val="16"/>
                        <w:w w:val="110"/>
                        <w:sz w:val="16"/>
                      </w:rPr>
                      <w:t> </w:t>
                    </w:r>
                    <w:r>
                      <w:rPr>
                        <w:b/>
                        <w:color w:val="131313"/>
                        <w:w w:val="110"/>
                        <w:sz w:val="16"/>
                      </w:rPr>
                      <w:t>"1.3"</w:t>
                    </w:r>
                    <w:r>
                      <w:rPr>
                        <w:b/>
                        <w:color w:val="131313"/>
                        <w:spacing w:val="15"/>
                        <w:w w:val="110"/>
                        <w:sz w:val="16"/>
                      </w:rPr>
                      <w:t> </w:t>
                    </w:r>
                    <w:r>
                      <w:rPr>
                        <w:color w:val="131313"/>
                        <w:w w:val="110"/>
                        <w:sz w:val="16"/>
                      </w:rPr>
                      <w:t>-</w:t>
                    </w:r>
                    <w:r>
                      <w:rPr>
                        <w:color w:val="131313"/>
                        <w:spacing w:val="8"/>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91360">
              <wp:simplePos x="0" y="0"/>
              <wp:positionH relativeFrom="page">
                <wp:posOffset>6070621</wp:posOffset>
              </wp:positionH>
              <wp:positionV relativeFrom="page">
                <wp:posOffset>9885075</wp:posOffset>
              </wp:positionV>
              <wp:extent cx="800735" cy="1397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800735"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t>1</w:t>
                          </w:r>
                          <w:r>
                            <w:rPr>
                              <w:b/>
                              <w:color w:val="131313"/>
                              <w:spacing w:val="2"/>
                              <w:w w:val="110"/>
                              <w:sz w:val="16"/>
                            </w:rPr>
                            <w:t> </w:t>
                          </w:r>
                          <w:r>
                            <w:rPr>
                              <w:b/>
                              <w:color w:val="131313"/>
                              <w:w w:val="110"/>
                              <w:sz w:val="16"/>
                            </w:rPr>
                            <w:t>din</w:t>
                          </w:r>
                          <w:r>
                            <w:rPr>
                              <w:b/>
                              <w:color w:val="131313"/>
                              <w:spacing w:val="14"/>
                              <w:w w:val="110"/>
                              <w:sz w:val="16"/>
                            </w:rPr>
                            <w:t> </w:t>
                          </w:r>
                          <w:r>
                            <w:rPr>
                              <w:b/>
                              <w:color w:val="131313"/>
                              <w:spacing w:val="-10"/>
                              <w:w w:val="110"/>
                              <w:sz w:val="16"/>
                            </w:rPr>
                            <w:t>2</w:t>
                          </w:r>
                        </w:p>
                      </w:txbxContent>
                    </wps:txbx>
                    <wps:bodyPr wrap="square" lIns="0" tIns="0" rIns="0" bIns="0" rtlCol="0">
                      <a:noAutofit/>
                    </wps:bodyPr>
                  </wps:wsp>
                </a:graphicData>
              </a:graphic>
            </wp:anchor>
          </w:drawing>
        </mc:Choice>
        <mc:Fallback>
          <w:pict>
            <v:shape style="position:absolute;margin-left:478.001709pt;margin-top:778.352417pt;width:63.05pt;height:11pt;mso-position-horizontal-relative:page;mso-position-vertical-relative:page;z-index:-45125120" type="#_x0000_t202" id="docshape67" filled="false" stroked="false">
              <v:textbox inset="0,0,0,0">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t>1</w:t>
                    </w:r>
                    <w:r>
                      <w:rPr>
                        <w:b/>
                        <w:color w:val="131313"/>
                        <w:spacing w:val="2"/>
                        <w:w w:val="110"/>
                        <w:sz w:val="16"/>
                      </w:rPr>
                      <w:t> </w:t>
                    </w:r>
                    <w:r>
                      <w:rPr>
                        <w:b/>
                        <w:color w:val="131313"/>
                        <w:w w:val="110"/>
                        <w:sz w:val="16"/>
                      </w:rPr>
                      <w:t>din</w:t>
                    </w:r>
                    <w:r>
                      <w:rPr>
                        <w:b/>
                        <w:color w:val="131313"/>
                        <w:spacing w:val="14"/>
                        <w:w w:val="110"/>
                        <w:sz w:val="16"/>
                      </w:rPr>
                      <w:t> </w:t>
                    </w:r>
                    <w:r>
                      <w:rPr>
                        <w:b/>
                        <w:color w:val="131313"/>
                        <w:spacing w:val="-10"/>
                        <w:w w:val="11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91872">
              <wp:simplePos x="0" y="0"/>
              <wp:positionH relativeFrom="page">
                <wp:posOffset>2013773</wp:posOffset>
              </wp:positionH>
              <wp:positionV relativeFrom="page">
                <wp:posOffset>10030709</wp:posOffset>
              </wp:positionV>
              <wp:extent cx="3377565" cy="18224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377565" cy="182245"/>
                      </a:xfrm>
                      <a:prstGeom prst="rect">
                        <a:avLst/>
                      </a:prstGeom>
                    </wps:spPr>
                    <wps:txbx>
                      <w:txbxContent>
                        <w:p>
                          <w:pPr>
                            <w:tabs>
                              <w:tab w:pos="3102" w:val="left" w:leader="none"/>
                            </w:tabs>
                            <w:spacing w:before="18"/>
                            <w:ind w:left="20" w:right="0" w:firstLine="0"/>
                            <w:jc w:val="left"/>
                            <w:rPr>
                              <w:sz w:val="17"/>
                            </w:rPr>
                          </w:pPr>
                          <w:r>
                            <w:rPr>
                              <w:color w:val="131313"/>
                              <w:w w:val="110"/>
                              <w:sz w:val="17"/>
                            </w:rPr>
                            <w:t>Formular</w:t>
                          </w:r>
                          <w:r>
                            <w:rPr>
                              <w:color w:val="131313"/>
                              <w:spacing w:val="27"/>
                              <w:w w:val="110"/>
                              <w:sz w:val="17"/>
                            </w:rPr>
                            <w:t> </w:t>
                          </w:r>
                          <w:r>
                            <w:rPr>
                              <w:color w:val="131313"/>
                              <w:w w:val="110"/>
                              <w:sz w:val="17"/>
                            </w:rPr>
                            <w:t>gene</w:t>
                          </w:r>
                          <w:r>
                            <w:rPr>
                              <w:color w:val="2A2B2B"/>
                              <w:w w:val="110"/>
                              <w:sz w:val="17"/>
                            </w:rPr>
                            <w:t>r</w:t>
                          </w:r>
                          <w:r>
                            <w:rPr>
                              <w:color w:val="131313"/>
                              <w:w w:val="110"/>
                              <w:sz w:val="17"/>
                            </w:rPr>
                            <w:t>at</w:t>
                          </w:r>
                          <w:r>
                            <w:rPr>
                              <w:color w:val="131313"/>
                              <w:spacing w:val="41"/>
                              <w:w w:val="110"/>
                              <w:sz w:val="17"/>
                            </w:rPr>
                            <w:t> </w:t>
                          </w:r>
                          <w:r>
                            <w:rPr>
                              <w:color w:val="131313"/>
                              <w:w w:val="110"/>
                              <w:sz w:val="17"/>
                            </w:rPr>
                            <w:t>cu</w:t>
                          </w:r>
                          <w:r>
                            <w:rPr>
                              <w:color w:val="131313"/>
                              <w:spacing w:val="10"/>
                              <w:w w:val="110"/>
                              <w:sz w:val="17"/>
                            </w:rPr>
                            <w:t> </w:t>
                          </w:r>
                          <w:r>
                            <w:rPr>
                              <w:color w:val="131313"/>
                              <w:spacing w:val="-2"/>
                              <w:w w:val="110"/>
                              <w:sz w:val="17"/>
                            </w:rPr>
                            <w:t>programu</w:t>
                          </w:r>
                          <w:r>
                            <w:rPr>
                              <w:color w:val="2A2B2B"/>
                              <w:spacing w:val="-2"/>
                              <w:w w:val="110"/>
                              <w:sz w:val="17"/>
                            </w:rPr>
                            <w:t>l</w:t>
                          </w:r>
                          <w:r>
                            <w:rPr>
                              <w:color w:val="2A2B2B"/>
                              <w:sz w:val="17"/>
                            </w:rPr>
                            <w:tab/>
                          </w:r>
                          <w:r>
                            <w:rPr>
                              <w:color w:val="131313"/>
                              <w:w w:val="90"/>
                              <w:sz w:val="22"/>
                            </w:rPr>
                            <w:t>Dev</w:t>
                          </w:r>
                          <w:r>
                            <w:rPr>
                              <w:color w:val="2A2B2B"/>
                              <w:w w:val="90"/>
                              <w:sz w:val="22"/>
                            </w:rPr>
                            <w:t>i</w:t>
                          </w:r>
                          <w:r>
                            <w:rPr>
                              <w:color w:val="131313"/>
                              <w:w w:val="90"/>
                              <w:sz w:val="22"/>
                            </w:rPr>
                            <w:t>ze</w:t>
                          </w:r>
                          <w:r>
                            <w:rPr>
                              <w:color w:val="131313"/>
                              <w:spacing w:val="2"/>
                              <w:w w:val="110"/>
                              <w:sz w:val="22"/>
                            </w:rPr>
                            <w:t> </w:t>
                          </w:r>
                          <w:r>
                            <w:rPr>
                              <w:color w:val="131313"/>
                              <w:spacing w:val="-2"/>
                              <w:w w:val="110"/>
                              <w:sz w:val="17"/>
                            </w:rPr>
                            <w:t>(</w:t>
                          </w:r>
                          <w:hyperlink r:id="rId1">
                            <w:r>
                              <w:rPr>
                                <w:color w:val="131313"/>
                                <w:spacing w:val="-2"/>
                                <w:w w:val="110"/>
                                <w:sz w:val="17"/>
                              </w:rPr>
                              <w:t>www.eDevize.ro)</w:t>
                            </w:r>
                          </w:hyperlink>
                        </w:p>
                      </w:txbxContent>
                    </wps:txbx>
                    <wps:bodyPr wrap="square" lIns="0" tIns="0" rIns="0" bIns="0" rtlCol="0">
                      <a:noAutofit/>
                    </wps:bodyPr>
                  </wps:wsp>
                </a:graphicData>
              </a:graphic>
            </wp:anchor>
          </w:drawing>
        </mc:Choice>
        <mc:Fallback>
          <w:pict>
            <v:shape style="position:absolute;margin-left:158.564819pt;margin-top:789.819641pt;width:265.95pt;height:14.35pt;mso-position-horizontal-relative:page;mso-position-vertical-relative:page;z-index:-45124608" type="#_x0000_t202" id="docshape68" filled="false" stroked="false">
              <v:textbox inset="0,0,0,0">
                <w:txbxContent>
                  <w:p>
                    <w:pPr>
                      <w:tabs>
                        <w:tab w:pos="3102" w:val="left" w:leader="none"/>
                      </w:tabs>
                      <w:spacing w:before="18"/>
                      <w:ind w:left="20" w:right="0" w:firstLine="0"/>
                      <w:jc w:val="left"/>
                      <w:rPr>
                        <w:sz w:val="17"/>
                      </w:rPr>
                    </w:pPr>
                    <w:r>
                      <w:rPr>
                        <w:color w:val="131313"/>
                        <w:w w:val="110"/>
                        <w:sz w:val="17"/>
                      </w:rPr>
                      <w:t>Formular</w:t>
                    </w:r>
                    <w:r>
                      <w:rPr>
                        <w:color w:val="131313"/>
                        <w:spacing w:val="27"/>
                        <w:w w:val="110"/>
                        <w:sz w:val="17"/>
                      </w:rPr>
                      <w:t> </w:t>
                    </w:r>
                    <w:r>
                      <w:rPr>
                        <w:color w:val="131313"/>
                        <w:w w:val="110"/>
                        <w:sz w:val="17"/>
                      </w:rPr>
                      <w:t>gene</w:t>
                    </w:r>
                    <w:r>
                      <w:rPr>
                        <w:color w:val="2A2B2B"/>
                        <w:w w:val="110"/>
                        <w:sz w:val="17"/>
                      </w:rPr>
                      <w:t>r</w:t>
                    </w:r>
                    <w:r>
                      <w:rPr>
                        <w:color w:val="131313"/>
                        <w:w w:val="110"/>
                        <w:sz w:val="17"/>
                      </w:rPr>
                      <w:t>at</w:t>
                    </w:r>
                    <w:r>
                      <w:rPr>
                        <w:color w:val="131313"/>
                        <w:spacing w:val="41"/>
                        <w:w w:val="110"/>
                        <w:sz w:val="17"/>
                      </w:rPr>
                      <w:t> </w:t>
                    </w:r>
                    <w:r>
                      <w:rPr>
                        <w:color w:val="131313"/>
                        <w:w w:val="110"/>
                        <w:sz w:val="17"/>
                      </w:rPr>
                      <w:t>cu</w:t>
                    </w:r>
                    <w:r>
                      <w:rPr>
                        <w:color w:val="131313"/>
                        <w:spacing w:val="10"/>
                        <w:w w:val="110"/>
                        <w:sz w:val="17"/>
                      </w:rPr>
                      <w:t> </w:t>
                    </w:r>
                    <w:r>
                      <w:rPr>
                        <w:color w:val="131313"/>
                        <w:spacing w:val="-2"/>
                        <w:w w:val="110"/>
                        <w:sz w:val="17"/>
                      </w:rPr>
                      <w:t>programu</w:t>
                    </w:r>
                    <w:r>
                      <w:rPr>
                        <w:color w:val="2A2B2B"/>
                        <w:spacing w:val="-2"/>
                        <w:w w:val="110"/>
                        <w:sz w:val="17"/>
                      </w:rPr>
                      <w:t>l</w:t>
                    </w:r>
                    <w:r>
                      <w:rPr>
                        <w:color w:val="2A2B2B"/>
                        <w:sz w:val="17"/>
                      </w:rPr>
                      <w:tab/>
                    </w:r>
                    <w:r>
                      <w:rPr>
                        <w:color w:val="131313"/>
                        <w:w w:val="90"/>
                        <w:sz w:val="22"/>
                      </w:rPr>
                      <w:t>Dev</w:t>
                    </w:r>
                    <w:r>
                      <w:rPr>
                        <w:color w:val="2A2B2B"/>
                        <w:w w:val="90"/>
                        <w:sz w:val="22"/>
                      </w:rPr>
                      <w:t>i</w:t>
                    </w:r>
                    <w:r>
                      <w:rPr>
                        <w:color w:val="131313"/>
                        <w:w w:val="90"/>
                        <w:sz w:val="22"/>
                      </w:rPr>
                      <w:t>ze</w:t>
                    </w:r>
                    <w:r>
                      <w:rPr>
                        <w:color w:val="131313"/>
                        <w:spacing w:val="2"/>
                        <w:w w:val="110"/>
                        <w:sz w:val="22"/>
                      </w:rPr>
                      <w:t> </w:t>
                    </w:r>
                    <w:r>
                      <w:rPr>
                        <w:color w:val="131313"/>
                        <w:spacing w:val="-2"/>
                        <w:w w:val="110"/>
                        <w:sz w:val="17"/>
                      </w:rPr>
                      <w:t>(</w:t>
                    </w:r>
                    <w:hyperlink r:id="rId1">
                      <w:r>
                        <w:rPr>
                          <w:color w:val="131313"/>
                          <w:spacing w:val="-2"/>
                          <w:w w:val="110"/>
                          <w:sz w:val="17"/>
                        </w:rPr>
                        <w:t>www.eDevize.ro)</w:t>
                      </w:r>
                    </w:hyperlink>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92384">
              <wp:simplePos x="0" y="0"/>
              <wp:positionH relativeFrom="page">
                <wp:posOffset>2043766</wp:posOffset>
              </wp:positionH>
              <wp:positionV relativeFrom="page">
                <wp:posOffset>10055142</wp:posOffset>
              </wp:positionV>
              <wp:extent cx="3380740" cy="18224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380740" cy="182245"/>
                      </a:xfrm>
                      <a:prstGeom prst="rect">
                        <a:avLst/>
                      </a:prstGeom>
                    </wps:spPr>
                    <wps:txbx>
                      <w:txbxContent>
                        <w:p>
                          <w:pPr>
                            <w:pStyle w:val="BodyText"/>
                            <w:tabs>
                              <w:tab w:pos="3107" w:val="left" w:leader="none"/>
                            </w:tabs>
                            <w:spacing w:before="18"/>
                            <w:ind w:left="20"/>
                          </w:pPr>
                          <w:r>
                            <w:rPr>
                              <w:color w:val="111113"/>
                            </w:rPr>
                            <w:t>Formular</w:t>
                          </w:r>
                          <w:r>
                            <w:rPr>
                              <w:color w:val="111113"/>
                              <w:spacing w:val="57"/>
                            </w:rPr>
                            <w:t> </w:t>
                          </w:r>
                          <w:r>
                            <w:rPr>
                              <w:color w:val="111113"/>
                            </w:rPr>
                            <w:t>generat</w:t>
                          </w:r>
                          <w:r>
                            <w:rPr>
                              <w:color w:val="111113"/>
                              <w:spacing w:val="64"/>
                            </w:rPr>
                            <w:t> </w:t>
                          </w:r>
                          <w:r>
                            <w:rPr>
                              <w:color w:val="111113"/>
                              <w:spacing w:val="-2"/>
                            </w:rPr>
                            <w:t>c</w:t>
                          </w:r>
                          <w:r>
                            <w:rPr>
                              <w:color w:val="36383A"/>
                              <w:spacing w:val="-2"/>
                            </w:rPr>
                            <w:t>ff</w:t>
                          </w:r>
                          <w:r>
                            <w:rPr>
                              <w:color w:val="85B8D1"/>
                              <w:spacing w:val="-2"/>
                            </w:rPr>
                            <w:t>·</w:t>
                          </w:r>
                          <w:r>
                            <w:rPr>
                              <w:color w:val="111113"/>
                              <w:spacing w:val="-2"/>
                            </w:rPr>
                            <w:t>p</w:t>
                          </w:r>
                          <w:r>
                            <w:rPr>
                              <w:color w:val="36383A"/>
                              <w:spacing w:val="-2"/>
                            </w:rPr>
                            <w:t>rog</w:t>
                          </w:r>
                          <w:r>
                            <w:rPr>
                              <w:color w:val="111113"/>
                              <w:spacing w:val="-2"/>
                            </w:rPr>
                            <w:t>ramul</w:t>
                          </w:r>
                          <w:r>
                            <w:rPr>
                              <w:color w:val="111113"/>
                            </w:rPr>
                            <w:tab/>
                          </w:r>
                          <w:r>
                            <w:rPr>
                              <w:color w:val="111113"/>
                              <w:spacing w:val="-2"/>
                              <w:w w:val="90"/>
                              <w:sz w:val="22"/>
                            </w:rPr>
                            <w:t>Devize</w:t>
                          </w:r>
                          <w:r>
                            <w:rPr>
                              <w:color w:val="111113"/>
                              <w:spacing w:val="14"/>
                              <w:sz w:val="22"/>
                            </w:rPr>
                            <w:t> </w:t>
                          </w:r>
                          <w:hyperlink r:id="rId1">
                            <w:r>
                              <w:rPr>
                                <w:color w:val="111113"/>
                                <w:spacing w:val="-2"/>
                              </w:rPr>
                              <w:t>{www.eDevize.ro)</w:t>
                            </w:r>
                          </w:hyperlink>
                        </w:p>
                      </w:txbxContent>
                    </wps:txbx>
                    <wps:bodyPr wrap="square" lIns="0" tIns="0" rIns="0" bIns="0" rtlCol="0">
                      <a:noAutofit/>
                    </wps:bodyPr>
                  </wps:wsp>
                </a:graphicData>
              </a:graphic>
            </wp:anchor>
          </w:drawing>
        </mc:Choice>
        <mc:Fallback>
          <w:pict>
            <v:shape style="position:absolute;margin-left:160.926514pt;margin-top:791.74353pt;width:266.2pt;height:14.35pt;mso-position-horizontal-relative:page;mso-position-vertical-relative:page;z-index:-45124096" type="#_x0000_t202" id="docshape75" filled="false" stroked="false">
              <v:textbox inset="0,0,0,0">
                <w:txbxContent>
                  <w:p>
                    <w:pPr>
                      <w:pStyle w:val="BodyText"/>
                      <w:tabs>
                        <w:tab w:pos="3107" w:val="left" w:leader="none"/>
                      </w:tabs>
                      <w:spacing w:before="18"/>
                      <w:ind w:left="20"/>
                    </w:pPr>
                    <w:r>
                      <w:rPr>
                        <w:color w:val="111113"/>
                      </w:rPr>
                      <w:t>Formular</w:t>
                    </w:r>
                    <w:r>
                      <w:rPr>
                        <w:color w:val="111113"/>
                        <w:spacing w:val="57"/>
                      </w:rPr>
                      <w:t> </w:t>
                    </w:r>
                    <w:r>
                      <w:rPr>
                        <w:color w:val="111113"/>
                      </w:rPr>
                      <w:t>generat</w:t>
                    </w:r>
                    <w:r>
                      <w:rPr>
                        <w:color w:val="111113"/>
                        <w:spacing w:val="64"/>
                      </w:rPr>
                      <w:t> </w:t>
                    </w:r>
                    <w:r>
                      <w:rPr>
                        <w:color w:val="111113"/>
                        <w:spacing w:val="-2"/>
                      </w:rPr>
                      <w:t>c</w:t>
                    </w:r>
                    <w:r>
                      <w:rPr>
                        <w:color w:val="36383A"/>
                        <w:spacing w:val="-2"/>
                      </w:rPr>
                      <w:t>ff</w:t>
                    </w:r>
                    <w:r>
                      <w:rPr>
                        <w:color w:val="85B8D1"/>
                        <w:spacing w:val="-2"/>
                      </w:rPr>
                      <w:t>·</w:t>
                    </w:r>
                    <w:r>
                      <w:rPr>
                        <w:color w:val="111113"/>
                        <w:spacing w:val="-2"/>
                      </w:rPr>
                      <w:t>p</w:t>
                    </w:r>
                    <w:r>
                      <w:rPr>
                        <w:color w:val="36383A"/>
                        <w:spacing w:val="-2"/>
                      </w:rPr>
                      <w:t>rog</w:t>
                    </w:r>
                    <w:r>
                      <w:rPr>
                        <w:color w:val="111113"/>
                        <w:spacing w:val="-2"/>
                      </w:rPr>
                      <w:t>ramul</w:t>
                    </w:r>
                    <w:r>
                      <w:rPr>
                        <w:color w:val="111113"/>
                      </w:rPr>
                      <w:tab/>
                    </w:r>
                    <w:r>
                      <w:rPr>
                        <w:color w:val="111113"/>
                        <w:spacing w:val="-2"/>
                        <w:w w:val="90"/>
                        <w:sz w:val="22"/>
                      </w:rPr>
                      <w:t>Devize</w:t>
                    </w:r>
                    <w:r>
                      <w:rPr>
                        <w:color w:val="111113"/>
                        <w:spacing w:val="14"/>
                        <w:sz w:val="22"/>
                      </w:rPr>
                      <w:t> </w:t>
                    </w:r>
                    <w:hyperlink r:id="rId1">
                      <w:r>
                        <w:rPr>
                          <w:color w:val="111113"/>
                          <w:spacing w:val="-2"/>
                        </w:rPr>
                        <w:t>{www.eDevize.ro)</w:t>
                      </w:r>
                    </w:hyperlink>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93920">
              <wp:simplePos x="0" y="0"/>
              <wp:positionH relativeFrom="page">
                <wp:posOffset>353971</wp:posOffset>
              </wp:positionH>
              <wp:positionV relativeFrom="page">
                <wp:posOffset>9904418</wp:posOffset>
              </wp:positionV>
              <wp:extent cx="6664959"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22560" from="27.871777pt,779.875488pt" to="552.629818pt,779.87548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94432">
              <wp:simplePos x="0" y="0"/>
              <wp:positionH relativeFrom="page">
                <wp:posOffset>349104</wp:posOffset>
              </wp:positionH>
              <wp:positionV relativeFrom="page">
                <wp:posOffset>9900346</wp:posOffset>
              </wp:positionV>
              <wp:extent cx="1404620" cy="1397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40462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8"/>
                              <w:w w:val="110"/>
                              <w:sz w:val="16"/>
                            </w:rPr>
                            <w:t> </w:t>
                          </w:r>
                          <w:r>
                            <w:rPr>
                              <w:b/>
                              <w:color w:val="131313"/>
                              <w:w w:val="110"/>
                              <w:sz w:val="16"/>
                            </w:rPr>
                            <w:t>"1.4"</w:t>
                          </w:r>
                          <w:r>
                            <w:rPr>
                              <w:b/>
                              <w:color w:val="131313"/>
                              <w:spacing w:val="12"/>
                              <w:w w:val="110"/>
                              <w:sz w:val="16"/>
                            </w:rPr>
                            <w:t> </w:t>
                          </w:r>
                          <w:r>
                            <w:rPr>
                              <w:b/>
                              <w:color w:val="131313"/>
                              <w:w w:val="110"/>
                              <w:sz w:val="16"/>
                            </w:rPr>
                            <w:t>-</w:t>
                          </w:r>
                          <w:r>
                            <w:rPr>
                              <w:b/>
                              <w:color w:val="131313"/>
                              <w:spacing w:val="14"/>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7.488512pt;margin-top:779.55481pt;width:110.6pt;height:11pt;mso-position-horizontal-relative:page;mso-position-vertical-relative:page;z-index:-45122048" type="#_x0000_t202" id="docshape86" filled="false" stroked="false">
              <v:textbox inset="0,0,0,0">
                <w:txbxContent>
                  <w:p>
                    <w:pPr>
                      <w:spacing w:before="15"/>
                      <w:ind w:left="20" w:right="0" w:firstLine="0"/>
                      <w:jc w:val="left"/>
                      <w:rPr>
                        <w:b/>
                        <w:sz w:val="16"/>
                      </w:rPr>
                    </w:pPr>
                    <w:r>
                      <w:rPr>
                        <w:b/>
                        <w:color w:val="131313"/>
                        <w:w w:val="110"/>
                        <w:sz w:val="16"/>
                      </w:rPr>
                      <w:t>Deviz</w:t>
                    </w:r>
                    <w:r>
                      <w:rPr>
                        <w:b/>
                        <w:color w:val="131313"/>
                        <w:spacing w:val="18"/>
                        <w:w w:val="110"/>
                        <w:sz w:val="16"/>
                      </w:rPr>
                      <w:t> </w:t>
                    </w:r>
                    <w:r>
                      <w:rPr>
                        <w:b/>
                        <w:color w:val="131313"/>
                        <w:w w:val="110"/>
                        <w:sz w:val="16"/>
                      </w:rPr>
                      <w:t>"1.4"</w:t>
                    </w:r>
                    <w:r>
                      <w:rPr>
                        <w:b/>
                        <w:color w:val="131313"/>
                        <w:spacing w:val="12"/>
                        <w:w w:val="110"/>
                        <w:sz w:val="16"/>
                      </w:rPr>
                      <w:t> </w:t>
                    </w:r>
                    <w:r>
                      <w:rPr>
                        <w:b/>
                        <w:color w:val="131313"/>
                        <w:w w:val="110"/>
                        <w:sz w:val="16"/>
                      </w:rPr>
                      <w:t>-</w:t>
                    </w:r>
                    <w:r>
                      <w:rPr>
                        <w:b/>
                        <w:color w:val="131313"/>
                        <w:spacing w:val="14"/>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94944">
              <wp:simplePos x="0" y="0"/>
              <wp:positionH relativeFrom="page">
                <wp:posOffset>6091982</wp:posOffset>
              </wp:positionH>
              <wp:positionV relativeFrom="page">
                <wp:posOffset>9897292</wp:posOffset>
              </wp:positionV>
              <wp:extent cx="800100" cy="1397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80010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6"/>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12"/>
                              <w:w w:val="110"/>
                              <w:sz w:val="16"/>
                            </w:rPr>
                            <w:t> </w:t>
                          </w:r>
                          <w:r>
                            <w:rPr>
                              <w:b/>
                              <w:color w:val="131313"/>
                              <w:w w:val="110"/>
                              <w:sz w:val="16"/>
                            </w:rPr>
                            <w:t>din</w:t>
                          </w:r>
                          <w:r>
                            <w:rPr>
                              <w:b/>
                              <w:color w:val="131313"/>
                              <w:spacing w:val="7"/>
                              <w:w w:val="110"/>
                              <w:sz w:val="16"/>
                            </w:rPr>
                            <w:t> </w:t>
                          </w:r>
                          <w:r>
                            <w:rPr>
                              <w:b/>
                              <w:color w:val="131313"/>
                              <w:spacing w:val="-10"/>
                              <w:w w:val="110"/>
                              <w:sz w:val="16"/>
                            </w:rPr>
                            <w:t>3</w:t>
                          </w:r>
                        </w:p>
                      </w:txbxContent>
                    </wps:txbx>
                    <wps:bodyPr wrap="square" lIns="0" tIns="0" rIns="0" bIns="0" rtlCol="0">
                      <a:noAutofit/>
                    </wps:bodyPr>
                  </wps:wsp>
                </a:graphicData>
              </a:graphic>
            </wp:anchor>
          </w:drawing>
        </mc:Choice>
        <mc:Fallback>
          <w:pict>
            <v:shape style="position:absolute;margin-left:479.683624pt;margin-top:779.314331pt;width:63pt;height:11pt;mso-position-horizontal-relative:page;mso-position-vertical-relative:page;z-index:-45121536" type="#_x0000_t202" id="docshape87" filled="false" stroked="false">
              <v:textbox inset="0,0,0,0">
                <w:txbxContent>
                  <w:p>
                    <w:pPr>
                      <w:spacing w:before="15"/>
                      <w:ind w:left="20" w:right="0" w:firstLine="0"/>
                      <w:jc w:val="left"/>
                      <w:rPr>
                        <w:b/>
                        <w:sz w:val="16"/>
                      </w:rPr>
                    </w:pPr>
                    <w:r>
                      <w:rPr>
                        <w:b/>
                        <w:color w:val="131313"/>
                        <w:w w:val="110"/>
                        <w:sz w:val="16"/>
                      </w:rPr>
                      <w:t>Pagina</w:t>
                    </w:r>
                    <w:r>
                      <w:rPr>
                        <w:b/>
                        <w:color w:val="131313"/>
                        <w:spacing w:val="6"/>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12"/>
                        <w:w w:val="110"/>
                        <w:sz w:val="16"/>
                      </w:rPr>
                      <w:t> </w:t>
                    </w:r>
                    <w:r>
                      <w:rPr>
                        <w:b/>
                        <w:color w:val="131313"/>
                        <w:w w:val="110"/>
                        <w:sz w:val="16"/>
                      </w:rPr>
                      <w:t>din</w:t>
                    </w:r>
                    <w:r>
                      <w:rPr>
                        <w:b/>
                        <w:color w:val="131313"/>
                        <w:spacing w:val="7"/>
                        <w:w w:val="110"/>
                        <w:sz w:val="16"/>
                      </w:rPr>
                      <w:t> </w:t>
                    </w:r>
                    <w:r>
                      <w:rPr>
                        <w:b/>
                        <w:color w:val="131313"/>
                        <w:spacing w:val="-10"/>
                        <w:w w:val="11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95456">
              <wp:simplePos x="0" y="0"/>
              <wp:positionH relativeFrom="page">
                <wp:posOffset>3989222</wp:posOffset>
              </wp:positionH>
              <wp:positionV relativeFrom="page">
                <wp:posOffset>10042926</wp:posOffset>
              </wp:positionV>
              <wp:extent cx="1419225" cy="18224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419225" cy="182245"/>
                      </a:xfrm>
                      <a:prstGeom prst="rect">
                        <a:avLst/>
                      </a:prstGeom>
                    </wps:spPr>
                    <wps:txbx>
                      <w:txbxContent>
                        <w:p>
                          <w:pPr>
                            <w:spacing w:before="13"/>
                            <w:ind w:left="20" w:right="0" w:firstLine="0"/>
                            <w:jc w:val="left"/>
                            <w:rPr>
                              <w:sz w:val="18"/>
                            </w:rPr>
                          </w:pPr>
                          <w:r>
                            <w:rPr>
                              <w:color w:val="131313"/>
                              <w:w w:val="90"/>
                              <w:sz w:val="22"/>
                            </w:rPr>
                            <w:t>Dev</w:t>
                          </w:r>
                          <w:r>
                            <w:rPr>
                              <w:color w:val="152D3A"/>
                              <w:w w:val="90"/>
                              <w:sz w:val="22"/>
                            </w:rPr>
                            <w:t>i</w:t>
                          </w:r>
                          <w:r>
                            <w:rPr>
                              <w:color w:val="131313"/>
                              <w:w w:val="90"/>
                              <w:sz w:val="22"/>
                            </w:rPr>
                            <w:t>ze</w:t>
                          </w:r>
                          <w:r>
                            <w:rPr>
                              <w:color w:val="131313"/>
                              <w:spacing w:val="5"/>
                              <w:sz w:val="22"/>
                            </w:rPr>
                            <w:t> </w:t>
                          </w:r>
                          <w:r>
                            <w:rPr>
                              <w:color w:val="131313"/>
                              <w:spacing w:val="-2"/>
                              <w:w w:val="95"/>
                              <w:sz w:val="18"/>
                            </w:rPr>
                            <w:t>(</w:t>
                          </w:r>
                          <w:hyperlink r:id="rId1">
                            <w:r>
                              <w:rPr>
                                <w:color w:val="131313"/>
                                <w:spacing w:val="-2"/>
                                <w:w w:val="95"/>
                                <w:sz w:val="18"/>
                              </w:rPr>
                              <w:t>www.eDevize.ro)</w:t>
                            </w:r>
                          </w:hyperlink>
                        </w:p>
                      </w:txbxContent>
                    </wps:txbx>
                    <wps:bodyPr wrap="square" lIns="0" tIns="0" rIns="0" bIns="0" rtlCol="0">
                      <a:noAutofit/>
                    </wps:bodyPr>
                  </wps:wsp>
                </a:graphicData>
              </a:graphic>
            </wp:anchor>
          </w:drawing>
        </mc:Choice>
        <mc:Fallback>
          <w:pict>
            <v:shape style="position:absolute;margin-left:314.112pt;margin-top:790.781616pt;width:111.75pt;height:14.35pt;mso-position-horizontal-relative:page;mso-position-vertical-relative:page;z-index:-45121024" type="#_x0000_t202" id="docshape88" filled="false" stroked="false">
              <v:textbox inset="0,0,0,0">
                <w:txbxContent>
                  <w:p>
                    <w:pPr>
                      <w:spacing w:before="13"/>
                      <w:ind w:left="20" w:right="0" w:firstLine="0"/>
                      <w:jc w:val="left"/>
                      <w:rPr>
                        <w:sz w:val="18"/>
                      </w:rPr>
                    </w:pPr>
                    <w:r>
                      <w:rPr>
                        <w:color w:val="131313"/>
                        <w:w w:val="90"/>
                        <w:sz w:val="22"/>
                      </w:rPr>
                      <w:t>Dev</w:t>
                    </w:r>
                    <w:r>
                      <w:rPr>
                        <w:color w:val="152D3A"/>
                        <w:w w:val="90"/>
                        <w:sz w:val="22"/>
                      </w:rPr>
                      <w:t>i</w:t>
                    </w:r>
                    <w:r>
                      <w:rPr>
                        <w:color w:val="131313"/>
                        <w:w w:val="90"/>
                        <w:sz w:val="22"/>
                      </w:rPr>
                      <w:t>ze</w:t>
                    </w:r>
                    <w:r>
                      <w:rPr>
                        <w:color w:val="131313"/>
                        <w:spacing w:val="5"/>
                        <w:sz w:val="22"/>
                      </w:rPr>
                      <w:t> </w:t>
                    </w:r>
                    <w:r>
                      <w:rPr>
                        <w:color w:val="131313"/>
                        <w:spacing w:val="-2"/>
                        <w:w w:val="95"/>
                        <w:sz w:val="18"/>
                      </w:rPr>
                      <w:t>(</w:t>
                    </w:r>
                    <w:hyperlink r:id="rId1">
                      <w:r>
                        <w:rPr>
                          <w:color w:val="131313"/>
                          <w:spacing w:val="-2"/>
                          <w:w w:val="95"/>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195968">
              <wp:simplePos x="0" y="0"/>
              <wp:positionH relativeFrom="page">
                <wp:posOffset>2028508</wp:posOffset>
              </wp:positionH>
              <wp:positionV relativeFrom="page">
                <wp:posOffset>10072075</wp:posOffset>
              </wp:positionV>
              <wp:extent cx="1739264" cy="15367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739264" cy="153670"/>
                      </a:xfrm>
                      <a:prstGeom prst="rect">
                        <a:avLst/>
                      </a:prstGeom>
                    </wps:spPr>
                    <wps:txbx>
                      <w:txbxContent>
                        <w:p>
                          <w:pPr>
                            <w:pStyle w:val="BodyText"/>
                            <w:spacing w:before="14"/>
                            <w:ind w:left="20"/>
                          </w:pPr>
                          <w:r>
                            <w:rPr>
                              <w:color w:val="131313"/>
                              <w:w w:val="105"/>
                            </w:rPr>
                            <w:t>Formular</w:t>
                          </w:r>
                          <w:r>
                            <w:rPr>
                              <w:color w:val="131313"/>
                              <w:spacing w:val="20"/>
                              <w:w w:val="105"/>
                            </w:rPr>
                            <w:t> </w:t>
                          </w:r>
                          <w:r>
                            <w:rPr>
                              <w:color w:val="131313"/>
                              <w:w w:val="105"/>
                            </w:rPr>
                            <w:t>generat</w:t>
                          </w:r>
                          <w:r>
                            <w:rPr>
                              <w:color w:val="131313"/>
                              <w:spacing w:val="22"/>
                              <w:w w:val="105"/>
                            </w:rPr>
                            <w:t> </w:t>
                          </w:r>
                          <w:r>
                            <w:rPr>
                              <w:color w:val="131313"/>
                              <w:w w:val="105"/>
                            </w:rPr>
                            <w:t>cu</w:t>
                          </w:r>
                          <w:r>
                            <w:rPr>
                              <w:color w:val="131313"/>
                              <w:spacing w:val="9"/>
                              <w:w w:val="105"/>
                            </w:rPr>
                            <w:t> </w:t>
                          </w:r>
                          <w:r>
                            <w:rPr>
                              <w:color w:val="131313"/>
                              <w:spacing w:val="-2"/>
                              <w:w w:val="105"/>
                            </w:rPr>
                            <w:t>programul</w:t>
                          </w:r>
                        </w:p>
                      </w:txbxContent>
                    </wps:txbx>
                    <wps:bodyPr wrap="square" lIns="0" tIns="0" rIns="0" bIns="0" rtlCol="0">
                      <a:noAutofit/>
                    </wps:bodyPr>
                  </wps:wsp>
                </a:graphicData>
              </a:graphic>
            </wp:anchor>
          </w:drawing>
        </mc:Choice>
        <mc:Fallback>
          <w:pict>
            <v:shape style="position:absolute;margin-left:159.725113pt;margin-top:793.076782pt;width:136.950pt;height:12.1pt;mso-position-horizontal-relative:page;mso-position-vertical-relative:page;z-index:-45120512" type="#_x0000_t202" id="docshape89" filled="false" stroked="false">
              <v:textbox inset="0,0,0,0">
                <w:txbxContent>
                  <w:p>
                    <w:pPr>
                      <w:pStyle w:val="BodyText"/>
                      <w:spacing w:before="14"/>
                      <w:ind w:left="20"/>
                    </w:pPr>
                    <w:r>
                      <w:rPr>
                        <w:color w:val="131313"/>
                        <w:w w:val="105"/>
                      </w:rPr>
                      <w:t>Formular</w:t>
                    </w:r>
                    <w:r>
                      <w:rPr>
                        <w:color w:val="131313"/>
                        <w:spacing w:val="20"/>
                        <w:w w:val="105"/>
                      </w:rPr>
                      <w:t> </w:t>
                    </w:r>
                    <w:r>
                      <w:rPr>
                        <w:color w:val="131313"/>
                        <w:w w:val="105"/>
                      </w:rPr>
                      <w:t>generat</w:t>
                    </w:r>
                    <w:r>
                      <w:rPr>
                        <w:color w:val="131313"/>
                        <w:spacing w:val="22"/>
                        <w:w w:val="105"/>
                      </w:rPr>
                      <w:t> </w:t>
                    </w:r>
                    <w:r>
                      <w:rPr>
                        <w:color w:val="131313"/>
                        <w:w w:val="105"/>
                      </w:rPr>
                      <w:t>cu</w:t>
                    </w:r>
                    <w:r>
                      <w:rPr>
                        <w:color w:val="131313"/>
                        <w:spacing w:val="9"/>
                        <w:w w:val="105"/>
                      </w:rPr>
                      <w:t> </w:t>
                    </w:r>
                    <w:r>
                      <w:rPr>
                        <w:color w:val="131313"/>
                        <w:spacing w:val="-2"/>
                        <w:w w:val="105"/>
                      </w:rPr>
                      <w:t>programul</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58198016">
              <wp:simplePos x="0" y="0"/>
              <wp:positionH relativeFrom="page">
                <wp:posOffset>2028508</wp:posOffset>
              </wp:positionH>
              <wp:positionV relativeFrom="page">
                <wp:posOffset>10057848</wp:posOffset>
              </wp:positionV>
              <wp:extent cx="3380104" cy="17526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380104" cy="175260"/>
                      </a:xfrm>
                      <a:prstGeom prst="rect">
                        <a:avLst/>
                      </a:prstGeom>
                    </wps:spPr>
                    <wps:txbx>
                      <w:txbxContent>
                        <w:p>
                          <w:pPr>
                            <w:pStyle w:val="BodyText"/>
                            <w:tabs>
                              <w:tab w:pos="3108" w:val="left" w:leader="none"/>
                            </w:tabs>
                            <w:spacing w:before="18"/>
                            <w:ind w:left="20"/>
                          </w:pPr>
                          <w:r>
                            <w:rPr>
                              <w:color w:val="151516"/>
                            </w:rPr>
                            <w:t>Formular</w:t>
                          </w:r>
                          <w:r>
                            <w:rPr>
                              <w:color w:val="151516"/>
                              <w:spacing w:val="52"/>
                            </w:rPr>
                            <w:t> </w:t>
                          </w:r>
                          <w:r>
                            <w:rPr>
                              <w:color w:val="151516"/>
                            </w:rPr>
                            <w:t>generat</w:t>
                          </w:r>
                          <w:r>
                            <w:rPr>
                              <w:color w:val="151516"/>
                              <w:spacing w:val="47"/>
                            </w:rPr>
                            <w:t> </w:t>
                          </w:r>
                          <w:r>
                            <w:rPr>
                              <w:color w:val="151516"/>
                            </w:rPr>
                            <w:t>cu</w:t>
                          </w:r>
                          <w:r>
                            <w:rPr>
                              <w:color w:val="151516"/>
                              <w:spacing w:val="34"/>
                            </w:rPr>
                            <w:t> </w:t>
                          </w:r>
                          <w:r>
                            <w:rPr>
                              <w:color w:val="151516"/>
                              <w:spacing w:val="-2"/>
                            </w:rPr>
                            <w:t>programul</w:t>
                          </w:r>
                          <w:r>
                            <w:rPr>
                              <w:color w:val="151516"/>
                            </w:rPr>
                            <w:tab/>
                          </w:r>
                          <w:r>
                            <w:rPr>
                              <w:color w:val="151516"/>
                              <w:spacing w:val="-6"/>
                              <w:sz w:val="21"/>
                            </w:rPr>
                            <w:t>Dev</w:t>
                          </w:r>
                          <w:r>
                            <w:rPr>
                              <w:color w:val="1A2D34"/>
                              <w:spacing w:val="-6"/>
                              <w:sz w:val="21"/>
                            </w:rPr>
                            <w:t>i</w:t>
                          </w:r>
                          <w:r>
                            <w:rPr>
                              <w:color w:val="151516"/>
                              <w:spacing w:val="-6"/>
                              <w:sz w:val="21"/>
                            </w:rPr>
                            <w:t>ze</w:t>
                          </w:r>
                          <w:r>
                            <w:rPr>
                              <w:color w:val="151516"/>
                              <w:spacing w:val="6"/>
                              <w:sz w:val="21"/>
                            </w:rPr>
                            <w:t> </w:t>
                          </w:r>
                          <w:r>
                            <w:rPr>
                              <w:color w:val="151516"/>
                              <w:spacing w:val="-2"/>
                            </w:rPr>
                            <w:t>(</w:t>
                          </w:r>
                          <w:hyperlink r:id="rId1">
                            <w:r>
                              <w:rPr>
                                <w:color w:val="151516"/>
                                <w:spacing w:val="-2"/>
                              </w:rPr>
                              <w:t>www.eDevize.ro)</w:t>
                            </w:r>
                          </w:hyperlink>
                        </w:p>
                      </w:txbxContent>
                    </wps:txbx>
                    <wps:bodyPr wrap="square" lIns="0" tIns="0" rIns="0" bIns="0" rtlCol="0">
                      <a:noAutofit/>
                    </wps:bodyPr>
                  </wps:wsp>
                </a:graphicData>
              </a:graphic>
            </wp:anchor>
          </w:drawing>
        </mc:Choice>
        <mc:Fallback>
          <w:pict>
            <v:shape style="position:absolute;margin-left:159.725113pt;margin-top:791.956604pt;width:266.150pt;height:13.8pt;mso-position-horizontal-relative:page;mso-position-vertical-relative:page;z-index:-45118464" type="#_x0000_t202" id="docshape92" filled="false" stroked="false">
              <v:textbox inset="0,0,0,0">
                <w:txbxContent>
                  <w:p>
                    <w:pPr>
                      <w:pStyle w:val="BodyText"/>
                      <w:tabs>
                        <w:tab w:pos="3108" w:val="left" w:leader="none"/>
                      </w:tabs>
                      <w:spacing w:before="18"/>
                      <w:ind w:left="20"/>
                    </w:pPr>
                    <w:r>
                      <w:rPr>
                        <w:color w:val="151516"/>
                      </w:rPr>
                      <w:t>Formular</w:t>
                    </w:r>
                    <w:r>
                      <w:rPr>
                        <w:color w:val="151516"/>
                        <w:spacing w:val="52"/>
                      </w:rPr>
                      <w:t> </w:t>
                    </w:r>
                    <w:r>
                      <w:rPr>
                        <w:color w:val="151516"/>
                      </w:rPr>
                      <w:t>generat</w:t>
                    </w:r>
                    <w:r>
                      <w:rPr>
                        <w:color w:val="151516"/>
                        <w:spacing w:val="47"/>
                      </w:rPr>
                      <w:t> </w:t>
                    </w:r>
                    <w:r>
                      <w:rPr>
                        <w:color w:val="151516"/>
                      </w:rPr>
                      <w:t>cu</w:t>
                    </w:r>
                    <w:r>
                      <w:rPr>
                        <w:color w:val="151516"/>
                        <w:spacing w:val="34"/>
                      </w:rPr>
                      <w:t> </w:t>
                    </w:r>
                    <w:r>
                      <w:rPr>
                        <w:color w:val="151516"/>
                        <w:spacing w:val="-2"/>
                      </w:rPr>
                      <w:t>programul</w:t>
                    </w:r>
                    <w:r>
                      <w:rPr>
                        <w:color w:val="151516"/>
                      </w:rPr>
                      <w:tab/>
                    </w:r>
                    <w:r>
                      <w:rPr>
                        <w:color w:val="151516"/>
                        <w:spacing w:val="-6"/>
                        <w:sz w:val="21"/>
                      </w:rPr>
                      <w:t>Dev</w:t>
                    </w:r>
                    <w:r>
                      <w:rPr>
                        <w:color w:val="1A2D34"/>
                        <w:spacing w:val="-6"/>
                        <w:sz w:val="21"/>
                      </w:rPr>
                      <w:t>i</w:t>
                    </w:r>
                    <w:r>
                      <w:rPr>
                        <w:color w:val="151516"/>
                        <w:spacing w:val="-6"/>
                        <w:sz w:val="21"/>
                      </w:rPr>
                      <w:t>ze</w:t>
                    </w:r>
                    <w:r>
                      <w:rPr>
                        <w:color w:val="151516"/>
                        <w:spacing w:val="6"/>
                        <w:sz w:val="21"/>
                      </w:rPr>
                      <w:t> </w:t>
                    </w:r>
                    <w:r>
                      <w:rPr>
                        <w:color w:val="151516"/>
                        <w:spacing w:val="-2"/>
                      </w:rPr>
                      <w:t>(</w:t>
                    </w:r>
                    <w:hyperlink r:id="rId1">
                      <w:r>
                        <w:rPr>
                          <w:color w:val="151516"/>
                          <w:spacing w:val="-2"/>
                        </w:rPr>
                        <w:t>www.eDevize.ro)</w:t>
                      </w:r>
                    </w:hyperlink>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98528">
              <wp:simplePos x="0" y="0"/>
              <wp:positionH relativeFrom="page">
                <wp:posOffset>353971</wp:posOffset>
              </wp:positionH>
              <wp:positionV relativeFrom="page">
                <wp:posOffset>9904418</wp:posOffset>
              </wp:positionV>
              <wp:extent cx="6725920"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6725920" cy="1270"/>
                      </a:xfrm>
                      <a:custGeom>
                        <a:avLst/>
                        <a:gdLst/>
                        <a:ahLst/>
                        <a:cxnLst/>
                        <a:rect l="l" t="t" r="r" b="b"/>
                        <a:pathLst>
                          <a:path w="6725920" h="0">
                            <a:moveTo>
                              <a:pt x="0" y="0"/>
                            </a:moveTo>
                            <a:lnTo>
                              <a:pt x="6725456"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17952" from="27.871777pt,779.875488pt" to="557.435295pt,779.87548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99040">
              <wp:simplePos x="0" y="0"/>
              <wp:positionH relativeFrom="page">
                <wp:posOffset>349104</wp:posOffset>
              </wp:positionH>
              <wp:positionV relativeFrom="page">
                <wp:posOffset>9900346</wp:posOffset>
              </wp:positionV>
              <wp:extent cx="3416300" cy="32512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416300" cy="325120"/>
                      </a:xfrm>
                      <a:prstGeom prst="rect">
                        <a:avLst/>
                      </a:prstGeom>
                    </wps:spPr>
                    <wps:txbx>
                      <w:txbxContent>
                        <w:p>
                          <w:pPr>
                            <w:spacing w:before="15"/>
                            <w:ind w:left="20" w:right="0" w:firstLine="0"/>
                            <w:jc w:val="left"/>
                            <w:rPr>
                              <w:b/>
                              <w:sz w:val="16"/>
                            </w:rPr>
                          </w:pPr>
                          <w:r>
                            <w:rPr>
                              <w:b/>
                              <w:color w:val="131313"/>
                              <w:w w:val="110"/>
                              <w:sz w:val="16"/>
                            </w:rPr>
                            <w:t>Obiect</w:t>
                          </w:r>
                          <w:r>
                            <w:rPr>
                              <w:b/>
                              <w:color w:val="131313"/>
                              <w:spacing w:val="15"/>
                              <w:w w:val="110"/>
                              <w:sz w:val="16"/>
                            </w:rPr>
                            <w:t> </w:t>
                          </w:r>
                          <w:r>
                            <w:rPr>
                              <w:b/>
                              <w:color w:val="131313"/>
                              <w:w w:val="110"/>
                              <w:sz w:val="16"/>
                            </w:rPr>
                            <w:t>"2.0"</w:t>
                          </w:r>
                          <w:r>
                            <w:rPr>
                              <w:b/>
                              <w:color w:val="131313"/>
                              <w:spacing w:val="11"/>
                              <w:w w:val="110"/>
                              <w:sz w:val="16"/>
                            </w:rPr>
                            <w:t> </w:t>
                          </w:r>
                          <w:r>
                            <w:rPr>
                              <w:b/>
                              <w:color w:val="131313"/>
                              <w:w w:val="110"/>
                              <w:sz w:val="16"/>
                            </w:rPr>
                            <w:t>-</w:t>
                          </w:r>
                          <w:r>
                            <w:rPr>
                              <w:b/>
                              <w:color w:val="131313"/>
                              <w:spacing w:val="13"/>
                              <w:w w:val="110"/>
                              <w:sz w:val="16"/>
                            </w:rPr>
                            <w:t> </w:t>
                          </w:r>
                          <w:r>
                            <w:rPr>
                              <w:b/>
                              <w:color w:val="131313"/>
                              <w:spacing w:val="-2"/>
                              <w:w w:val="110"/>
                              <w:sz w:val="16"/>
                            </w:rPr>
                            <w:t>CENTRALIZATORUL</w:t>
                          </w:r>
                        </w:p>
                        <w:p>
                          <w:pPr>
                            <w:pStyle w:val="BodyText"/>
                            <w:spacing w:before="86"/>
                            <w:ind w:left="2669"/>
                          </w:pPr>
                          <w:r>
                            <w:rPr>
                              <w:color w:val="131313"/>
                              <w:w w:val="105"/>
                            </w:rPr>
                            <w:t>Formular</w:t>
                          </w:r>
                          <w:r>
                            <w:rPr>
                              <w:color w:val="131313"/>
                              <w:spacing w:val="19"/>
                              <w:w w:val="105"/>
                            </w:rPr>
                            <w:t> </w:t>
                          </w:r>
                          <w:r>
                            <w:rPr>
                              <w:color w:val="131313"/>
                              <w:w w:val="105"/>
                            </w:rPr>
                            <w:t>generat</w:t>
                          </w:r>
                          <w:r>
                            <w:rPr>
                              <w:color w:val="131313"/>
                              <w:spacing w:val="24"/>
                              <w:w w:val="105"/>
                            </w:rPr>
                            <w:t> </w:t>
                          </w:r>
                          <w:r>
                            <w:rPr>
                              <w:color w:val="131313"/>
                              <w:w w:val="105"/>
                            </w:rPr>
                            <w:t>cu</w:t>
                          </w:r>
                          <w:r>
                            <w:rPr>
                              <w:color w:val="131313"/>
                              <w:spacing w:val="7"/>
                              <w:w w:val="105"/>
                            </w:rPr>
                            <w:t> </w:t>
                          </w:r>
                          <w:r>
                            <w:rPr>
                              <w:color w:val="131313"/>
                              <w:spacing w:val="-2"/>
                              <w:w w:val="105"/>
                            </w:rPr>
                            <w:t>programul</w:t>
                          </w:r>
                        </w:p>
                      </w:txbxContent>
                    </wps:txbx>
                    <wps:bodyPr wrap="square" lIns="0" tIns="0" rIns="0" bIns="0" rtlCol="0">
                      <a:noAutofit/>
                    </wps:bodyPr>
                  </wps:wsp>
                </a:graphicData>
              </a:graphic>
            </wp:anchor>
          </w:drawing>
        </mc:Choice>
        <mc:Fallback>
          <w:pict>
            <v:shape style="position:absolute;margin-left:27.488512pt;margin-top:779.55481pt;width:269pt;height:25.6pt;mso-position-horizontal-relative:page;mso-position-vertical-relative:page;z-index:-45117440" type="#_x0000_t202" id="docshape114" filled="false" stroked="false">
              <v:textbox inset="0,0,0,0">
                <w:txbxContent>
                  <w:p>
                    <w:pPr>
                      <w:spacing w:before="15"/>
                      <w:ind w:left="20" w:right="0" w:firstLine="0"/>
                      <w:jc w:val="left"/>
                      <w:rPr>
                        <w:b/>
                        <w:sz w:val="16"/>
                      </w:rPr>
                    </w:pPr>
                    <w:r>
                      <w:rPr>
                        <w:b/>
                        <w:color w:val="131313"/>
                        <w:w w:val="110"/>
                        <w:sz w:val="16"/>
                      </w:rPr>
                      <w:t>Obiect</w:t>
                    </w:r>
                    <w:r>
                      <w:rPr>
                        <w:b/>
                        <w:color w:val="131313"/>
                        <w:spacing w:val="15"/>
                        <w:w w:val="110"/>
                        <w:sz w:val="16"/>
                      </w:rPr>
                      <w:t> </w:t>
                    </w:r>
                    <w:r>
                      <w:rPr>
                        <w:b/>
                        <w:color w:val="131313"/>
                        <w:w w:val="110"/>
                        <w:sz w:val="16"/>
                      </w:rPr>
                      <w:t>"2.0"</w:t>
                    </w:r>
                    <w:r>
                      <w:rPr>
                        <w:b/>
                        <w:color w:val="131313"/>
                        <w:spacing w:val="11"/>
                        <w:w w:val="110"/>
                        <w:sz w:val="16"/>
                      </w:rPr>
                      <w:t> </w:t>
                    </w:r>
                    <w:r>
                      <w:rPr>
                        <w:b/>
                        <w:color w:val="131313"/>
                        <w:w w:val="110"/>
                        <w:sz w:val="16"/>
                      </w:rPr>
                      <w:t>-</w:t>
                    </w:r>
                    <w:r>
                      <w:rPr>
                        <w:b/>
                        <w:color w:val="131313"/>
                        <w:spacing w:val="13"/>
                        <w:w w:val="110"/>
                        <w:sz w:val="16"/>
                      </w:rPr>
                      <w:t> </w:t>
                    </w:r>
                    <w:r>
                      <w:rPr>
                        <w:b/>
                        <w:color w:val="131313"/>
                        <w:spacing w:val="-2"/>
                        <w:w w:val="110"/>
                        <w:sz w:val="16"/>
                      </w:rPr>
                      <w:t>CENTRALIZATORUL</w:t>
                    </w:r>
                  </w:p>
                  <w:p>
                    <w:pPr>
                      <w:pStyle w:val="BodyText"/>
                      <w:spacing w:before="86"/>
                      <w:ind w:left="2669"/>
                    </w:pPr>
                    <w:r>
                      <w:rPr>
                        <w:color w:val="131313"/>
                        <w:w w:val="105"/>
                      </w:rPr>
                      <w:t>Formular</w:t>
                    </w:r>
                    <w:r>
                      <w:rPr>
                        <w:color w:val="131313"/>
                        <w:spacing w:val="19"/>
                        <w:w w:val="105"/>
                      </w:rPr>
                      <w:t> </w:t>
                    </w:r>
                    <w:r>
                      <w:rPr>
                        <w:color w:val="131313"/>
                        <w:w w:val="105"/>
                      </w:rPr>
                      <w:t>generat</w:t>
                    </w:r>
                    <w:r>
                      <w:rPr>
                        <w:color w:val="131313"/>
                        <w:spacing w:val="24"/>
                        <w:w w:val="105"/>
                      </w:rPr>
                      <w:t> </w:t>
                    </w:r>
                    <w:r>
                      <w:rPr>
                        <w:color w:val="131313"/>
                        <w:w w:val="105"/>
                      </w:rPr>
                      <w:t>cu</w:t>
                    </w:r>
                    <w:r>
                      <w:rPr>
                        <w:color w:val="131313"/>
                        <w:spacing w:val="7"/>
                        <w:w w:val="105"/>
                      </w:rPr>
                      <w:t> </w:t>
                    </w:r>
                    <w:r>
                      <w:rPr>
                        <w:color w:val="131313"/>
                        <w:spacing w:val="-2"/>
                        <w:w w:val="10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99552">
              <wp:simplePos x="0" y="0"/>
              <wp:positionH relativeFrom="page">
                <wp:posOffset>6088931</wp:posOffset>
              </wp:positionH>
              <wp:positionV relativeFrom="page">
                <wp:posOffset>9903400</wp:posOffset>
              </wp:positionV>
              <wp:extent cx="803910" cy="1397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80391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12"/>
                              <w:w w:val="110"/>
                              <w:sz w:val="16"/>
                            </w:rPr>
                            <w:t> </w:t>
                          </w:r>
                          <w:r>
                            <w:rPr>
                              <w:b/>
                              <w:color w:val="131313"/>
                              <w:w w:val="110"/>
                              <w:sz w:val="16"/>
                            </w:rPr>
                            <w:t>din</w:t>
                          </w:r>
                          <w:r>
                            <w:rPr>
                              <w:b/>
                              <w:color w:val="131313"/>
                              <w:spacing w:val="9"/>
                              <w:w w:val="110"/>
                              <w:sz w:val="16"/>
                            </w:rPr>
                            <w:t> </w:t>
                          </w:r>
                          <w:r>
                            <w:rPr>
                              <w:b/>
                              <w:color w:val="131313"/>
                              <w:spacing w:val="-10"/>
                              <w:w w:val="110"/>
                              <w:sz w:val="16"/>
                            </w:rPr>
                            <w:t>2</w:t>
                          </w:r>
                        </w:p>
                      </w:txbxContent>
                    </wps:txbx>
                    <wps:bodyPr wrap="square" lIns="0" tIns="0" rIns="0" bIns="0" rtlCol="0">
                      <a:noAutofit/>
                    </wps:bodyPr>
                  </wps:wsp>
                </a:graphicData>
              </a:graphic>
            </wp:anchor>
          </w:drawing>
        </mc:Choice>
        <mc:Fallback>
          <w:pict>
            <v:shape style="position:absolute;margin-left:479.44342pt;margin-top:779.795288pt;width:63.3pt;height:11pt;mso-position-horizontal-relative:page;mso-position-vertical-relative:page;z-index:-45116928" type="#_x0000_t202" id="docshape115" filled="false" stroked="false">
              <v:textbox inset="0,0,0,0">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12"/>
                        <w:w w:val="110"/>
                        <w:sz w:val="16"/>
                      </w:rPr>
                      <w:t> </w:t>
                    </w:r>
                    <w:r>
                      <w:rPr>
                        <w:b/>
                        <w:color w:val="131313"/>
                        <w:w w:val="110"/>
                        <w:sz w:val="16"/>
                      </w:rPr>
                      <w:t>din</w:t>
                    </w:r>
                    <w:r>
                      <w:rPr>
                        <w:b/>
                        <w:color w:val="131313"/>
                        <w:spacing w:val="9"/>
                        <w:w w:val="110"/>
                        <w:sz w:val="16"/>
                      </w:rPr>
                      <w:t> </w:t>
                    </w:r>
                    <w:r>
                      <w:rPr>
                        <w:b/>
                        <w:color w:val="131313"/>
                        <w:spacing w:val="-10"/>
                        <w:w w:val="11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00064">
              <wp:simplePos x="0" y="0"/>
              <wp:positionH relativeFrom="page">
                <wp:posOffset>3989222</wp:posOffset>
              </wp:positionH>
              <wp:positionV relativeFrom="page">
                <wp:posOffset>10049034</wp:posOffset>
              </wp:positionV>
              <wp:extent cx="1419225" cy="18224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419225" cy="182245"/>
                      </a:xfrm>
                      <a:prstGeom prst="rect">
                        <a:avLst/>
                      </a:prstGeom>
                    </wps:spPr>
                    <wps:txbx>
                      <w:txbxContent>
                        <w:p>
                          <w:pPr>
                            <w:spacing w:before="13"/>
                            <w:ind w:left="20" w:right="0" w:firstLine="0"/>
                            <w:jc w:val="left"/>
                            <w:rPr>
                              <w:sz w:val="18"/>
                            </w:rPr>
                          </w:pPr>
                          <w:r>
                            <w:rPr>
                              <w:color w:val="131313"/>
                              <w:w w:val="90"/>
                              <w:sz w:val="22"/>
                            </w:rPr>
                            <w:t>Dev</w:t>
                          </w:r>
                          <w:r>
                            <w:rPr>
                              <w:color w:val="3F3F41"/>
                              <w:w w:val="90"/>
                              <w:sz w:val="22"/>
                            </w:rPr>
                            <w:t>i</w:t>
                          </w:r>
                          <w:r>
                            <w:rPr>
                              <w:color w:val="131313"/>
                              <w:w w:val="90"/>
                              <w:sz w:val="22"/>
                            </w:rPr>
                            <w:t>ze</w:t>
                          </w:r>
                          <w:r>
                            <w:rPr>
                              <w:color w:val="131313"/>
                              <w:spacing w:val="5"/>
                              <w:sz w:val="22"/>
                            </w:rPr>
                            <w:t> </w:t>
                          </w:r>
                          <w:r>
                            <w:rPr>
                              <w:color w:val="131313"/>
                              <w:spacing w:val="-2"/>
                              <w:w w:val="95"/>
                              <w:sz w:val="18"/>
                            </w:rPr>
                            <w:t>(</w:t>
                          </w:r>
                          <w:hyperlink r:id="rId1">
                            <w:r>
                              <w:rPr>
                                <w:color w:val="131313"/>
                                <w:spacing w:val="-2"/>
                                <w:w w:val="95"/>
                                <w:sz w:val="18"/>
                              </w:rPr>
                              <w:t>www.eDevize.ro)</w:t>
                            </w:r>
                          </w:hyperlink>
                        </w:p>
                      </w:txbxContent>
                    </wps:txbx>
                    <wps:bodyPr wrap="square" lIns="0" tIns="0" rIns="0" bIns="0" rtlCol="0">
                      <a:noAutofit/>
                    </wps:bodyPr>
                  </wps:wsp>
                </a:graphicData>
              </a:graphic>
            </wp:anchor>
          </w:drawing>
        </mc:Choice>
        <mc:Fallback>
          <w:pict>
            <v:shape style="position:absolute;margin-left:314.112pt;margin-top:791.262573pt;width:111.75pt;height:14.35pt;mso-position-horizontal-relative:page;mso-position-vertical-relative:page;z-index:-45116416" type="#_x0000_t202" id="docshape116" filled="false" stroked="false">
              <v:textbox inset="0,0,0,0">
                <w:txbxContent>
                  <w:p>
                    <w:pPr>
                      <w:spacing w:before="13"/>
                      <w:ind w:left="20" w:right="0" w:firstLine="0"/>
                      <w:jc w:val="left"/>
                      <w:rPr>
                        <w:sz w:val="18"/>
                      </w:rPr>
                    </w:pPr>
                    <w:r>
                      <w:rPr>
                        <w:color w:val="131313"/>
                        <w:w w:val="90"/>
                        <w:sz w:val="22"/>
                      </w:rPr>
                      <w:t>Dev</w:t>
                    </w:r>
                    <w:r>
                      <w:rPr>
                        <w:color w:val="3F3F41"/>
                        <w:w w:val="90"/>
                        <w:sz w:val="22"/>
                      </w:rPr>
                      <w:t>i</w:t>
                    </w:r>
                    <w:r>
                      <w:rPr>
                        <w:color w:val="131313"/>
                        <w:w w:val="90"/>
                        <w:sz w:val="22"/>
                      </w:rPr>
                      <w:t>ze</w:t>
                    </w:r>
                    <w:r>
                      <w:rPr>
                        <w:color w:val="131313"/>
                        <w:spacing w:val="5"/>
                        <w:sz w:val="22"/>
                      </w:rPr>
                      <w:t> </w:t>
                    </w:r>
                    <w:r>
                      <w:rPr>
                        <w:color w:val="131313"/>
                        <w:spacing w:val="-2"/>
                        <w:w w:val="95"/>
                        <w:sz w:val="18"/>
                      </w:rPr>
                      <w:t>(</w:t>
                    </w:r>
                    <w:hyperlink r:id="rId1">
                      <w:r>
                        <w:rPr>
                          <w:color w:val="131313"/>
                          <w:spacing w:val="-2"/>
                          <w:w w:val="95"/>
                          <w:sz w:val="18"/>
                        </w:rPr>
                        <w:t>www.eDevize.ro)</w:t>
                      </w:r>
                    </w:hyperlink>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00576">
              <wp:simplePos x="0" y="0"/>
              <wp:positionH relativeFrom="page">
                <wp:posOffset>366177</wp:posOffset>
              </wp:positionH>
              <wp:positionV relativeFrom="page">
                <wp:posOffset>9901364</wp:posOffset>
              </wp:positionV>
              <wp:extent cx="6725920" cy="1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6725920" cy="1270"/>
                      </a:xfrm>
                      <a:custGeom>
                        <a:avLst/>
                        <a:gdLst/>
                        <a:ahLst/>
                        <a:cxnLst/>
                        <a:rect l="l" t="t" r="r" b="b"/>
                        <a:pathLst>
                          <a:path w="6725920" h="0">
                            <a:moveTo>
                              <a:pt x="0" y="0"/>
                            </a:moveTo>
                            <a:lnTo>
                              <a:pt x="6725456"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15904" from="28.832872pt,779.63501pt" to="558.39639pt,779.6350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01088">
              <wp:simplePos x="0" y="0"/>
              <wp:positionH relativeFrom="page">
                <wp:posOffset>6098085</wp:posOffset>
              </wp:positionH>
              <wp:positionV relativeFrom="page">
                <wp:posOffset>9894237</wp:posOffset>
              </wp:positionV>
              <wp:extent cx="800735" cy="1397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800735" cy="139700"/>
                      </a:xfrm>
                      <a:prstGeom prst="rect">
                        <a:avLst/>
                      </a:prstGeom>
                    </wps:spPr>
                    <wps:txbx>
                      <w:txbxContent>
                        <w:p>
                          <w:pPr>
                            <w:spacing w:before="15"/>
                            <w:ind w:left="20" w:right="0" w:firstLine="0"/>
                            <w:jc w:val="left"/>
                            <w:rPr>
                              <w:b/>
                              <w:sz w:val="16"/>
                            </w:rPr>
                          </w:pPr>
                          <w:r>
                            <w:rPr>
                              <w:b/>
                              <w:color w:val="151516"/>
                              <w:w w:val="110"/>
                              <w:sz w:val="16"/>
                            </w:rPr>
                            <w:t>Pagina</w:t>
                          </w:r>
                          <w:r>
                            <w:rPr>
                              <w:b/>
                              <w:color w:val="151516"/>
                              <w:spacing w:val="12"/>
                              <w:w w:val="110"/>
                              <w:sz w:val="16"/>
                            </w:rPr>
                            <w:t> </w:t>
                          </w:r>
                          <w:r>
                            <w:rPr>
                              <w:b/>
                              <w:color w:val="151516"/>
                              <w:w w:val="110"/>
                              <w:sz w:val="16"/>
                            </w:rPr>
                            <w:fldChar w:fldCharType="begin"/>
                          </w:r>
                          <w:r>
                            <w:rPr>
                              <w:b/>
                              <w:color w:val="151516"/>
                              <w:w w:val="110"/>
                              <w:sz w:val="16"/>
                            </w:rPr>
                            <w:instrText> PAGE </w:instrText>
                          </w:r>
                          <w:r>
                            <w:rPr>
                              <w:b/>
                              <w:color w:val="151516"/>
                              <w:w w:val="110"/>
                              <w:sz w:val="16"/>
                            </w:rPr>
                            <w:fldChar w:fldCharType="separate"/>
                          </w:r>
                          <w:r>
                            <w:rPr>
                              <w:b/>
                              <w:color w:val="151516"/>
                              <w:w w:val="110"/>
                              <w:sz w:val="16"/>
                            </w:rPr>
                            <w:t>2</w:t>
                          </w:r>
                          <w:r>
                            <w:rPr>
                              <w:b/>
                              <w:color w:val="151516"/>
                              <w:w w:val="110"/>
                              <w:sz w:val="16"/>
                            </w:rPr>
                            <w:fldChar w:fldCharType="end"/>
                          </w:r>
                          <w:r>
                            <w:rPr>
                              <w:b/>
                              <w:color w:val="151516"/>
                              <w:spacing w:val="6"/>
                              <w:w w:val="110"/>
                              <w:sz w:val="16"/>
                            </w:rPr>
                            <w:t> </w:t>
                          </w:r>
                          <w:r>
                            <w:rPr>
                              <w:b/>
                              <w:color w:val="151516"/>
                              <w:w w:val="110"/>
                              <w:sz w:val="16"/>
                            </w:rPr>
                            <w:t>din</w:t>
                          </w:r>
                          <w:r>
                            <w:rPr>
                              <w:b/>
                              <w:color w:val="151516"/>
                              <w:spacing w:val="9"/>
                              <w:w w:val="110"/>
                              <w:sz w:val="16"/>
                            </w:rPr>
                            <w:t> </w:t>
                          </w:r>
                          <w:r>
                            <w:rPr>
                              <w:b/>
                              <w:color w:val="151516"/>
                              <w:spacing w:val="-10"/>
                              <w:w w:val="110"/>
                              <w:sz w:val="16"/>
                            </w:rPr>
                            <w:t>2</w:t>
                          </w:r>
                        </w:p>
                      </w:txbxContent>
                    </wps:txbx>
                    <wps:bodyPr wrap="square" lIns="0" tIns="0" rIns="0" bIns="0" rtlCol="0">
                      <a:noAutofit/>
                    </wps:bodyPr>
                  </wps:wsp>
                </a:graphicData>
              </a:graphic>
            </wp:anchor>
          </w:drawing>
        </mc:Choice>
        <mc:Fallback>
          <w:pict>
            <v:shape style="position:absolute;margin-left:480.164215pt;margin-top:779.073853pt;width:63.05pt;height:11pt;mso-position-horizontal-relative:page;mso-position-vertical-relative:page;z-index:-45115392" type="#_x0000_t202" id="docshape117" filled="false" stroked="false">
              <v:textbox inset="0,0,0,0">
                <w:txbxContent>
                  <w:p>
                    <w:pPr>
                      <w:spacing w:before="15"/>
                      <w:ind w:left="20" w:right="0" w:firstLine="0"/>
                      <w:jc w:val="left"/>
                      <w:rPr>
                        <w:b/>
                        <w:sz w:val="16"/>
                      </w:rPr>
                    </w:pPr>
                    <w:r>
                      <w:rPr>
                        <w:b/>
                        <w:color w:val="151516"/>
                        <w:w w:val="110"/>
                        <w:sz w:val="16"/>
                      </w:rPr>
                      <w:t>Pagina</w:t>
                    </w:r>
                    <w:r>
                      <w:rPr>
                        <w:b/>
                        <w:color w:val="151516"/>
                        <w:spacing w:val="12"/>
                        <w:w w:val="110"/>
                        <w:sz w:val="16"/>
                      </w:rPr>
                      <w:t> </w:t>
                    </w:r>
                    <w:r>
                      <w:rPr>
                        <w:b/>
                        <w:color w:val="151516"/>
                        <w:w w:val="110"/>
                        <w:sz w:val="16"/>
                      </w:rPr>
                      <w:fldChar w:fldCharType="begin"/>
                    </w:r>
                    <w:r>
                      <w:rPr>
                        <w:b/>
                        <w:color w:val="151516"/>
                        <w:w w:val="110"/>
                        <w:sz w:val="16"/>
                      </w:rPr>
                      <w:instrText> PAGE </w:instrText>
                    </w:r>
                    <w:r>
                      <w:rPr>
                        <w:b/>
                        <w:color w:val="151516"/>
                        <w:w w:val="110"/>
                        <w:sz w:val="16"/>
                      </w:rPr>
                      <w:fldChar w:fldCharType="separate"/>
                    </w:r>
                    <w:r>
                      <w:rPr>
                        <w:b/>
                        <w:color w:val="151516"/>
                        <w:w w:val="110"/>
                        <w:sz w:val="16"/>
                      </w:rPr>
                      <w:t>2</w:t>
                    </w:r>
                    <w:r>
                      <w:rPr>
                        <w:b/>
                        <w:color w:val="151516"/>
                        <w:w w:val="110"/>
                        <w:sz w:val="16"/>
                      </w:rPr>
                      <w:fldChar w:fldCharType="end"/>
                    </w:r>
                    <w:r>
                      <w:rPr>
                        <w:b/>
                        <w:color w:val="151516"/>
                        <w:spacing w:val="6"/>
                        <w:w w:val="110"/>
                        <w:sz w:val="16"/>
                      </w:rPr>
                      <w:t> </w:t>
                    </w:r>
                    <w:r>
                      <w:rPr>
                        <w:b/>
                        <w:color w:val="151516"/>
                        <w:w w:val="110"/>
                        <w:sz w:val="16"/>
                      </w:rPr>
                      <w:t>din</w:t>
                    </w:r>
                    <w:r>
                      <w:rPr>
                        <w:b/>
                        <w:color w:val="151516"/>
                        <w:spacing w:val="9"/>
                        <w:w w:val="110"/>
                        <w:sz w:val="16"/>
                      </w:rPr>
                      <w:t> </w:t>
                    </w:r>
                    <w:r>
                      <w:rPr>
                        <w:b/>
                        <w:color w:val="151516"/>
                        <w:spacing w:val="-10"/>
                        <w:w w:val="11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01600">
              <wp:simplePos x="0" y="0"/>
              <wp:positionH relativeFrom="page">
                <wp:posOffset>364360</wp:posOffset>
              </wp:positionH>
              <wp:positionV relativeFrom="page">
                <wp:posOffset>9900346</wp:posOffset>
              </wp:positionV>
              <wp:extent cx="5056505" cy="32321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5056505" cy="323215"/>
                      </a:xfrm>
                      <a:prstGeom prst="rect">
                        <a:avLst/>
                      </a:prstGeom>
                    </wps:spPr>
                    <wps:txbx>
                      <w:txbxContent>
                        <w:p>
                          <w:pPr>
                            <w:spacing w:before="15"/>
                            <w:ind w:left="20" w:right="0" w:firstLine="0"/>
                            <w:jc w:val="left"/>
                            <w:rPr>
                              <w:b/>
                              <w:sz w:val="16"/>
                            </w:rPr>
                          </w:pPr>
                          <w:r>
                            <w:rPr>
                              <w:b/>
                              <w:color w:val="151516"/>
                              <w:w w:val="110"/>
                              <w:sz w:val="16"/>
                            </w:rPr>
                            <w:t>Obiect</w:t>
                          </w:r>
                          <w:r>
                            <w:rPr>
                              <w:b/>
                              <w:color w:val="151516"/>
                              <w:spacing w:val="13"/>
                              <w:w w:val="110"/>
                              <w:sz w:val="16"/>
                            </w:rPr>
                            <w:t> </w:t>
                          </w:r>
                          <w:r>
                            <w:rPr>
                              <w:b/>
                              <w:color w:val="151516"/>
                              <w:w w:val="110"/>
                              <w:sz w:val="16"/>
                            </w:rPr>
                            <w:t>"2.0"</w:t>
                          </w:r>
                          <w:r>
                            <w:rPr>
                              <w:b/>
                              <w:color w:val="151516"/>
                              <w:spacing w:val="13"/>
                              <w:w w:val="110"/>
                              <w:sz w:val="16"/>
                            </w:rPr>
                            <w:t> </w:t>
                          </w:r>
                          <w:r>
                            <w:rPr>
                              <w:color w:val="151516"/>
                              <w:w w:val="110"/>
                              <w:sz w:val="16"/>
                            </w:rPr>
                            <w:t>-</w:t>
                          </w:r>
                          <w:r>
                            <w:rPr>
                              <w:color w:val="151516"/>
                              <w:spacing w:val="8"/>
                              <w:w w:val="110"/>
                              <w:sz w:val="16"/>
                            </w:rPr>
                            <w:t> </w:t>
                          </w:r>
                          <w:r>
                            <w:rPr>
                              <w:b/>
                              <w:color w:val="151516"/>
                              <w:spacing w:val="-2"/>
                              <w:w w:val="110"/>
                              <w:sz w:val="16"/>
                            </w:rPr>
                            <w:t>CENTRALIZATORUL</w:t>
                          </w:r>
                        </w:p>
                        <w:p>
                          <w:pPr>
                            <w:pStyle w:val="BodyText"/>
                            <w:tabs>
                              <w:tab w:pos="5743" w:val="left" w:leader="none"/>
                            </w:tabs>
                            <w:spacing w:before="53"/>
                            <w:ind w:left="2659"/>
                          </w:pPr>
                          <w:r>
                            <w:rPr>
                              <w:color w:val="151516"/>
                              <w:w w:val="105"/>
                            </w:rPr>
                            <w:t>Formular</w:t>
                          </w:r>
                          <w:r>
                            <w:rPr>
                              <w:color w:val="151516"/>
                              <w:spacing w:val="14"/>
                              <w:w w:val="105"/>
                            </w:rPr>
                            <w:t> </w:t>
                          </w:r>
                          <w:r>
                            <w:rPr>
                              <w:color w:val="151516"/>
                              <w:w w:val="105"/>
                            </w:rPr>
                            <w:t>generat</w:t>
                          </w:r>
                          <w:r>
                            <w:rPr>
                              <w:color w:val="151516"/>
                              <w:spacing w:val="27"/>
                              <w:w w:val="105"/>
                            </w:rPr>
                            <w:t> </w:t>
                          </w:r>
                          <w:r>
                            <w:rPr>
                              <w:color w:val="151516"/>
                              <w:w w:val="105"/>
                            </w:rPr>
                            <w:t>cu</w:t>
                          </w:r>
                          <w:r>
                            <w:rPr>
                              <w:color w:val="151516"/>
                              <w:spacing w:val="9"/>
                              <w:w w:val="105"/>
                            </w:rPr>
                            <w:t> </w:t>
                          </w:r>
                          <w:r>
                            <w:rPr>
                              <w:color w:val="151516"/>
                              <w:spacing w:val="-2"/>
                              <w:w w:val="105"/>
                            </w:rPr>
                            <w:t>programul</w:t>
                          </w:r>
                          <w:r>
                            <w:rPr>
                              <w:color w:val="151516"/>
                            </w:rPr>
                            <w:tab/>
                          </w:r>
                          <w:r>
                            <w:rPr>
                              <w:color w:val="151516"/>
                              <w:w w:val="90"/>
                              <w:sz w:val="21"/>
                            </w:rPr>
                            <w:t>Devize</w:t>
                          </w:r>
                          <w:r>
                            <w:rPr>
                              <w:color w:val="151516"/>
                              <w:spacing w:val="27"/>
                              <w:w w:val="105"/>
                              <w:sz w:val="21"/>
                            </w:rPr>
                            <w:t> </w:t>
                          </w:r>
                          <w:r>
                            <w:rPr>
                              <w:color w:val="151516"/>
                              <w:spacing w:val="-2"/>
                              <w:w w:val="105"/>
                            </w:rPr>
                            <w:t>(</w:t>
                          </w:r>
                          <w:hyperlink r:id="rId1">
                            <w:r>
                              <w:rPr>
                                <w:color w:val="151516"/>
                                <w:spacing w:val="-2"/>
                                <w:w w:val="105"/>
                              </w:rPr>
                              <w:t>www.eDevize</w:t>
                            </w:r>
                            <w:r>
                              <w:rPr>
                                <w:color w:val="383838"/>
                                <w:spacing w:val="-2"/>
                                <w:w w:val="105"/>
                              </w:rPr>
                              <w:t>.</w:t>
                            </w:r>
                            <w:r>
                              <w:rPr>
                                <w:color w:val="151516"/>
                                <w:spacing w:val="-2"/>
                                <w:w w:val="105"/>
                              </w:rPr>
                              <w:t>ro)</w:t>
                            </w:r>
                          </w:hyperlink>
                        </w:p>
                      </w:txbxContent>
                    </wps:txbx>
                    <wps:bodyPr wrap="square" lIns="0" tIns="0" rIns="0" bIns="0" rtlCol="0">
                      <a:noAutofit/>
                    </wps:bodyPr>
                  </wps:wsp>
                </a:graphicData>
              </a:graphic>
            </wp:anchor>
          </w:drawing>
        </mc:Choice>
        <mc:Fallback>
          <w:pict>
            <v:shape style="position:absolute;margin-left:28.689812pt;margin-top:779.55481pt;width:398.15pt;height:25.45pt;mso-position-horizontal-relative:page;mso-position-vertical-relative:page;z-index:-45114880" type="#_x0000_t202" id="docshape118" filled="false" stroked="false">
              <v:textbox inset="0,0,0,0">
                <w:txbxContent>
                  <w:p>
                    <w:pPr>
                      <w:spacing w:before="15"/>
                      <w:ind w:left="20" w:right="0" w:firstLine="0"/>
                      <w:jc w:val="left"/>
                      <w:rPr>
                        <w:b/>
                        <w:sz w:val="16"/>
                      </w:rPr>
                    </w:pPr>
                    <w:r>
                      <w:rPr>
                        <w:b/>
                        <w:color w:val="151516"/>
                        <w:w w:val="110"/>
                        <w:sz w:val="16"/>
                      </w:rPr>
                      <w:t>Obiect</w:t>
                    </w:r>
                    <w:r>
                      <w:rPr>
                        <w:b/>
                        <w:color w:val="151516"/>
                        <w:spacing w:val="13"/>
                        <w:w w:val="110"/>
                        <w:sz w:val="16"/>
                      </w:rPr>
                      <w:t> </w:t>
                    </w:r>
                    <w:r>
                      <w:rPr>
                        <w:b/>
                        <w:color w:val="151516"/>
                        <w:w w:val="110"/>
                        <w:sz w:val="16"/>
                      </w:rPr>
                      <w:t>"2.0"</w:t>
                    </w:r>
                    <w:r>
                      <w:rPr>
                        <w:b/>
                        <w:color w:val="151516"/>
                        <w:spacing w:val="13"/>
                        <w:w w:val="110"/>
                        <w:sz w:val="16"/>
                      </w:rPr>
                      <w:t> </w:t>
                    </w:r>
                    <w:r>
                      <w:rPr>
                        <w:color w:val="151516"/>
                        <w:w w:val="110"/>
                        <w:sz w:val="16"/>
                      </w:rPr>
                      <w:t>-</w:t>
                    </w:r>
                    <w:r>
                      <w:rPr>
                        <w:color w:val="151516"/>
                        <w:spacing w:val="8"/>
                        <w:w w:val="110"/>
                        <w:sz w:val="16"/>
                      </w:rPr>
                      <w:t> </w:t>
                    </w:r>
                    <w:r>
                      <w:rPr>
                        <w:b/>
                        <w:color w:val="151516"/>
                        <w:spacing w:val="-2"/>
                        <w:w w:val="110"/>
                        <w:sz w:val="16"/>
                      </w:rPr>
                      <w:t>CENTRALIZATORUL</w:t>
                    </w:r>
                  </w:p>
                  <w:p>
                    <w:pPr>
                      <w:pStyle w:val="BodyText"/>
                      <w:tabs>
                        <w:tab w:pos="5743" w:val="left" w:leader="none"/>
                      </w:tabs>
                      <w:spacing w:before="53"/>
                      <w:ind w:left="2659"/>
                    </w:pPr>
                    <w:r>
                      <w:rPr>
                        <w:color w:val="151516"/>
                        <w:w w:val="105"/>
                      </w:rPr>
                      <w:t>Formular</w:t>
                    </w:r>
                    <w:r>
                      <w:rPr>
                        <w:color w:val="151516"/>
                        <w:spacing w:val="14"/>
                        <w:w w:val="105"/>
                      </w:rPr>
                      <w:t> </w:t>
                    </w:r>
                    <w:r>
                      <w:rPr>
                        <w:color w:val="151516"/>
                        <w:w w:val="105"/>
                      </w:rPr>
                      <w:t>generat</w:t>
                    </w:r>
                    <w:r>
                      <w:rPr>
                        <w:color w:val="151516"/>
                        <w:spacing w:val="27"/>
                        <w:w w:val="105"/>
                      </w:rPr>
                      <w:t> </w:t>
                    </w:r>
                    <w:r>
                      <w:rPr>
                        <w:color w:val="151516"/>
                        <w:w w:val="105"/>
                      </w:rPr>
                      <w:t>cu</w:t>
                    </w:r>
                    <w:r>
                      <w:rPr>
                        <w:color w:val="151516"/>
                        <w:spacing w:val="9"/>
                        <w:w w:val="105"/>
                      </w:rPr>
                      <w:t> </w:t>
                    </w:r>
                    <w:r>
                      <w:rPr>
                        <w:color w:val="151516"/>
                        <w:spacing w:val="-2"/>
                        <w:w w:val="105"/>
                      </w:rPr>
                      <w:t>programul</w:t>
                    </w:r>
                    <w:r>
                      <w:rPr>
                        <w:color w:val="151516"/>
                      </w:rPr>
                      <w:tab/>
                    </w:r>
                    <w:r>
                      <w:rPr>
                        <w:color w:val="151516"/>
                        <w:w w:val="90"/>
                        <w:sz w:val="21"/>
                      </w:rPr>
                      <w:t>Devize</w:t>
                    </w:r>
                    <w:r>
                      <w:rPr>
                        <w:color w:val="151516"/>
                        <w:spacing w:val="27"/>
                        <w:w w:val="105"/>
                        <w:sz w:val="21"/>
                      </w:rPr>
                      <w:t> </w:t>
                    </w:r>
                    <w:r>
                      <w:rPr>
                        <w:color w:val="151516"/>
                        <w:spacing w:val="-2"/>
                        <w:w w:val="105"/>
                      </w:rPr>
                      <w:t>(</w:t>
                    </w:r>
                    <w:hyperlink r:id="rId1">
                      <w:r>
                        <w:rPr>
                          <w:color w:val="151516"/>
                          <w:spacing w:val="-2"/>
                          <w:w w:val="105"/>
                        </w:rPr>
                        <w:t>www.eDevize</w:t>
                      </w:r>
                      <w:r>
                        <w:rPr>
                          <w:color w:val="383838"/>
                          <w:spacing w:val="-2"/>
                          <w:w w:val="105"/>
                        </w:rPr>
                        <w:t>.</w:t>
                      </w:r>
                      <w:r>
                        <w:rPr>
                          <w:color w:val="151516"/>
                          <w:spacing w:val="-2"/>
                          <w:w w:val="105"/>
                        </w:rPr>
                        <w:t>ro)</w:t>
                      </w:r>
                    </w:hyperlink>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02112">
              <wp:simplePos x="0" y="0"/>
              <wp:positionH relativeFrom="page">
                <wp:posOffset>353971</wp:posOffset>
              </wp:positionH>
              <wp:positionV relativeFrom="page">
                <wp:posOffset>9907472</wp:posOffset>
              </wp:positionV>
              <wp:extent cx="6664959"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14368" from="27.871777pt,780.115967pt" to="552.629818pt,780.11596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02624">
              <wp:simplePos x="0" y="0"/>
              <wp:positionH relativeFrom="page">
                <wp:posOffset>352154</wp:posOffset>
              </wp:positionH>
              <wp:positionV relativeFrom="page">
                <wp:posOffset>9906454</wp:posOffset>
              </wp:positionV>
              <wp:extent cx="1400175" cy="1397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40017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"2.1"</w:t>
                          </w:r>
                          <w:r>
                            <w:rPr>
                              <w:b/>
                              <w:color w:val="111111"/>
                              <w:spacing w:val="9"/>
                              <w:w w:val="110"/>
                              <w:sz w:val="16"/>
                            </w:rPr>
                            <w:t> </w:t>
                          </w:r>
                          <w:r>
                            <w:rPr>
                              <w:b/>
                              <w:color w:val="111111"/>
                              <w:w w:val="110"/>
                              <w:sz w:val="16"/>
                            </w:rPr>
                            <w:t>-</w:t>
                          </w:r>
                          <w:r>
                            <w:rPr>
                              <w:b/>
                              <w:color w:val="111111"/>
                              <w:spacing w:val="12"/>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728712pt;margin-top:780.035767pt;width:110.25pt;height:11pt;mso-position-horizontal-relative:page;mso-position-vertical-relative:page;z-index:-45113856" type="#_x0000_t202" id="docshape139" filled="false" stroked="false">
              <v:textbox inset="0,0,0,0">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"2.1"</w:t>
                    </w:r>
                    <w:r>
                      <w:rPr>
                        <w:b/>
                        <w:color w:val="111111"/>
                        <w:spacing w:val="9"/>
                        <w:w w:val="110"/>
                        <w:sz w:val="16"/>
                      </w:rPr>
                      <w:t> </w:t>
                    </w:r>
                    <w:r>
                      <w:rPr>
                        <w:b/>
                        <w:color w:val="111111"/>
                        <w:w w:val="110"/>
                        <w:sz w:val="16"/>
                      </w:rPr>
                      <w:t>-</w:t>
                    </w:r>
                    <w:r>
                      <w:rPr>
                        <w:b/>
                        <w:color w:val="111111"/>
                        <w:spacing w:val="12"/>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03136">
              <wp:simplePos x="0" y="0"/>
              <wp:positionH relativeFrom="page">
                <wp:posOffset>6091982</wp:posOffset>
              </wp:positionH>
              <wp:positionV relativeFrom="page">
                <wp:posOffset>9903400</wp:posOffset>
              </wp:positionV>
              <wp:extent cx="857250" cy="1397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85725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1"/>
                              <w:w w:val="110"/>
                              <w:sz w:val="16"/>
                            </w:rPr>
                            <w:t> </w:t>
                          </w:r>
                          <w:r>
                            <w:rPr>
                              <w:b/>
                              <w:color w:val="111111"/>
                              <w:w w:val="110"/>
                              <w:sz w:val="16"/>
                            </w:rPr>
                            <w:t>1</w:t>
                          </w:r>
                          <w:r>
                            <w:rPr>
                              <w:b/>
                              <w:color w:val="111111"/>
                              <w:spacing w:val="5"/>
                              <w:w w:val="110"/>
                              <w:sz w:val="16"/>
                            </w:rPr>
                            <w:t> </w:t>
                          </w:r>
                          <w:r>
                            <w:rPr>
                              <w:b/>
                              <w:color w:val="111111"/>
                              <w:w w:val="110"/>
                              <w:sz w:val="16"/>
                            </w:rPr>
                            <w:t>din</w:t>
                          </w:r>
                          <w:r>
                            <w:rPr>
                              <w:b/>
                              <w:color w:val="111111"/>
                              <w:spacing w:val="3"/>
                              <w:w w:val="110"/>
                              <w:sz w:val="16"/>
                            </w:rPr>
                            <w:t> </w:t>
                          </w:r>
                          <w:r>
                            <w:rPr>
                              <w:b/>
                              <w:color w:val="111111"/>
                              <w:spacing w:val="-5"/>
                              <w:w w:val="110"/>
                              <w:sz w:val="16"/>
                            </w:rPr>
                            <w:t>14</w:t>
                          </w:r>
                        </w:p>
                      </w:txbxContent>
                    </wps:txbx>
                    <wps:bodyPr wrap="square" lIns="0" tIns="0" rIns="0" bIns="0" rtlCol="0">
                      <a:noAutofit/>
                    </wps:bodyPr>
                  </wps:wsp>
                </a:graphicData>
              </a:graphic>
            </wp:anchor>
          </w:drawing>
        </mc:Choice>
        <mc:Fallback>
          <w:pict>
            <v:shape style="position:absolute;margin-left:479.683624pt;margin-top:779.795288pt;width:67.5pt;height:11pt;mso-position-horizontal-relative:page;mso-position-vertical-relative:page;z-index:-45113344" type="#_x0000_t202" id="docshape140" filled="false" stroked="false">
              <v:textbox inset="0,0,0,0">
                <w:txbxContent>
                  <w:p>
                    <w:pPr>
                      <w:spacing w:before="15"/>
                      <w:ind w:left="20" w:right="0" w:firstLine="0"/>
                      <w:jc w:val="left"/>
                      <w:rPr>
                        <w:b/>
                        <w:sz w:val="16"/>
                      </w:rPr>
                    </w:pPr>
                    <w:r>
                      <w:rPr>
                        <w:b/>
                        <w:color w:val="111111"/>
                        <w:w w:val="110"/>
                        <w:sz w:val="16"/>
                      </w:rPr>
                      <w:t>Pagina</w:t>
                    </w:r>
                    <w:r>
                      <w:rPr>
                        <w:b/>
                        <w:color w:val="111111"/>
                        <w:spacing w:val="11"/>
                        <w:w w:val="110"/>
                        <w:sz w:val="16"/>
                      </w:rPr>
                      <w:t> </w:t>
                    </w:r>
                    <w:r>
                      <w:rPr>
                        <w:b/>
                        <w:color w:val="111111"/>
                        <w:w w:val="110"/>
                        <w:sz w:val="16"/>
                      </w:rPr>
                      <w:t>1</w:t>
                    </w:r>
                    <w:r>
                      <w:rPr>
                        <w:b/>
                        <w:color w:val="111111"/>
                        <w:spacing w:val="5"/>
                        <w:w w:val="110"/>
                        <w:sz w:val="16"/>
                      </w:rPr>
                      <w:t> </w:t>
                    </w:r>
                    <w:r>
                      <w:rPr>
                        <w:b/>
                        <w:color w:val="111111"/>
                        <w:w w:val="110"/>
                        <w:sz w:val="16"/>
                      </w:rPr>
                      <w:t>din</w:t>
                    </w:r>
                    <w:r>
                      <w:rPr>
                        <w:b/>
                        <w:color w:val="111111"/>
                        <w:spacing w:val="3"/>
                        <w:w w:val="110"/>
                        <w:sz w:val="16"/>
                      </w:rPr>
                      <w:t> </w:t>
                    </w:r>
                    <w:r>
                      <w:rPr>
                        <w:b/>
                        <w:color w:val="111111"/>
                        <w:spacing w:val="-5"/>
                        <w:w w:val="110"/>
                        <w:sz w:val="16"/>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03648">
              <wp:simplePos x="0" y="0"/>
              <wp:positionH relativeFrom="page">
                <wp:posOffset>2028508</wp:posOffset>
              </wp:positionH>
              <wp:positionV relativeFrom="page">
                <wp:posOffset>10049034</wp:posOffset>
              </wp:positionV>
              <wp:extent cx="3376929" cy="18224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3376929" cy="182245"/>
                      </a:xfrm>
                      <a:prstGeom prst="rect">
                        <a:avLst/>
                      </a:prstGeom>
                    </wps:spPr>
                    <wps:txbx>
                      <w:txbxContent>
                        <w:p>
                          <w:pPr>
                            <w:pStyle w:val="BodyText"/>
                            <w:tabs>
                              <w:tab w:pos="3107" w:val="left" w:leader="none"/>
                            </w:tabs>
                            <w:spacing w:before="18"/>
                            <w:ind w:left="20"/>
                          </w:pPr>
                          <w:r>
                            <w:rPr>
                              <w:color w:val="111111"/>
                              <w:w w:val="105"/>
                            </w:rPr>
                            <w:t>Formular</w:t>
                          </w:r>
                          <w:r>
                            <w:rPr>
                              <w:color w:val="111111"/>
                              <w:spacing w:val="19"/>
                              <w:w w:val="105"/>
                            </w:rPr>
                            <w:t> </w:t>
                          </w:r>
                          <w:r>
                            <w:rPr>
                              <w:color w:val="111111"/>
                              <w:w w:val="105"/>
                            </w:rPr>
                            <w:t>generat</w:t>
                          </w:r>
                          <w:r>
                            <w:rPr>
                              <w:color w:val="111111"/>
                              <w:spacing w:val="24"/>
                              <w:w w:val="105"/>
                            </w:rPr>
                            <w:t> </w:t>
                          </w:r>
                          <w:r>
                            <w:rPr>
                              <w:color w:val="111111"/>
                              <w:w w:val="105"/>
                            </w:rPr>
                            <w:t>cu</w:t>
                          </w:r>
                          <w:r>
                            <w:rPr>
                              <w:color w:val="111111"/>
                              <w:spacing w:val="8"/>
                              <w:w w:val="105"/>
                            </w:rPr>
                            <w:t> </w:t>
                          </w:r>
                          <w:r>
                            <w:rPr>
                              <w:color w:val="111111"/>
                              <w:spacing w:val="-2"/>
                            </w:rPr>
                            <w:t>programul</w:t>
                          </w:r>
                          <w:r>
                            <w:rPr>
                              <w:color w:val="111111"/>
                            </w:rPr>
                            <w:tab/>
                          </w:r>
                          <w:r>
                            <w:rPr>
                              <w:color w:val="111111"/>
                              <w:spacing w:val="-2"/>
                              <w:w w:val="90"/>
                              <w:sz w:val="22"/>
                            </w:rPr>
                            <w:t>Devize</w:t>
                          </w:r>
                          <w:r>
                            <w:rPr>
                              <w:color w:val="111111"/>
                              <w:spacing w:val="5"/>
                              <w:w w:val="105"/>
                              <w:sz w:val="22"/>
                            </w:rPr>
                            <w:t> </w:t>
                          </w:r>
                          <w:r>
                            <w:rPr>
                              <w:color w:val="111111"/>
                              <w:spacing w:val="-2"/>
                              <w:w w:val="105"/>
                            </w:rPr>
                            <w:t>(</w:t>
                          </w:r>
                          <w:hyperlink r:id="rId1">
                            <w:r>
                              <w:rPr>
                                <w:color w:val="111111"/>
                                <w:spacing w:val="-2"/>
                                <w:w w:val="105"/>
                              </w:rPr>
                              <w:t>www.eDevize.ro)</w:t>
                            </w:r>
                          </w:hyperlink>
                        </w:p>
                      </w:txbxContent>
                    </wps:txbx>
                    <wps:bodyPr wrap="square" lIns="0" tIns="0" rIns="0" bIns="0" rtlCol="0">
                      <a:noAutofit/>
                    </wps:bodyPr>
                  </wps:wsp>
                </a:graphicData>
              </a:graphic>
            </wp:anchor>
          </w:drawing>
        </mc:Choice>
        <mc:Fallback>
          <w:pict>
            <v:shape style="position:absolute;margin-left:159.725113pt;margin-top:791.262573pt;width:265.9pt;height:14.35pt;mso-position-horizontal-relative:page;mso-position-vertical-relative:page;z-index:-45112832" type="#_x0000_t202" id="docshape141" filled="false" stroked="false">
              <v:textbox inset="0,0,0,0">
                <w:txbxContent>
                  <w:p>
                    <w:pPr>
                      <w:pStyle w:val="BodyText"/>
                      <w:tabs>
                        <w:tab w:pos="3107" w:val="left" w:leader="none"/>
                      </w:tabs>
                      <w:spacing w:before="18"/>
                      <w:ind w:left="20"/>
                    </w:pPr>
                    <w:r>
                      <w:rPr>
                        <w:color w:val="111111"/>
                        <w:w w:val="105"/>
                      </w:rPr>
                      <w:t>Formular</w:t>
                    </w:r>
                    <w:r>
                      <w:rPr>
                        <w:color w:val="111111"/>
                        <w:spacing w:val="19"/>
                        <w:w w:val="105"/>
                      </w:rPr>
                      <w:t> </w:t>
                    </w:r>
                    <w:r>
                      <w:rPr>
                        <w:color w:val="111111"/>
                        <w:w w:val="105"/>
                      </w:rPr>
                      <w:t>generat</w:t>
                    </w:r>
                    <w:r>
                      <w:rPr>
                        <w:color w:val="111111"/>
                        <w:spacing w:val="24"/>
                        <w:w w:val="105"/>
                      </w:rPr>
                      <w:t> </w:t>
                    </w:r>
                    <w:r>
                      <w:rPr>
                        <w:color w:val="111111"/>
                        <w:w w:val="105"/>
                      </w:rPr>
                      <w:t>cu</w:t>
                    </w:r>
                    <w:r>
                      <w:rPr>
                        <w:color w:val="111111"/>
                        <w:spacing w:val="8"/>
                        <w:w w:val="105"/>
                      </w:rPr>
                      <w:t> </w:t>
                    </w:r>
                    <w:r>
                      <w:rPr>
                        <w:color w:val="111111"/>
                        <w:spacing w:val="-2"/>
                      </w:rPr>
                      <w:t>programul</w:t>
                    </w:r>
                    <w:r>
                      <w:rPr>
                        <w:color w:val="111111"/>
                      </w:rPr>
                      <w:tab/>
                    </w:r>
                    <w:r>
                      <w:rPr>
                        <w:color w:val="111111"/>
                        <w:spacing w:val="-2"/>
                        <w:w w:val="90"/>
                        <w:sz w:val="22"/>
                      </w:rPr>
                      <w:t>Devize</w:t>
                    </w:r>
                    <w:r>
                      <w:rPr>
                        <w:color w:val="111111"/>
                        <w:spacing w:val="5"/>
                        <w:w w:val="105"/>
                        <w:sz w:val="22"/>
                      </w:rPr>
                      <w:t> </w:t>
                    </w:r>
                    <w:r>
                      <w:rPr>
                        <w:color w:val="111111"/>
                        <w:spacing w:val="-2"/>
                        <w:w w:val="105"/>
                      </w:rPr>
                      <w:t>(</w:t>
                    </w:r>
                    <w:hyperlink r:id="rId1">
                      <w:r>
                        <w:rPr>
                          <w:color w:val="111111"/>
                          <w:spacing w:val="-2"/>
                          <w:w w:val="105"/>
                        </w:rPr>
                        <w:t>www.eDevize.ro)</w:t>
                      </w:r>
                    </w:hyperlink>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05696">
              <wp:simplePos x="0" y="0"/>
              <wp:positionH relativeFrom="page">
                <wp:posOffset>341765</wp:posOffset>
              </wp:positionH>
              <wp:positionV relativeFrom="page">
                <wp:posOffset>9904418</wp:posOffset>
              </wp:positionV>
              <wp:extent cx="6664959" cy="12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10784" from="26.910681pt,779.875488pt" to="551.668722pt,779.87548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06208">
              <wp:simplePos x="0" y="0"/>
              <wp:positionH relativeFrom="page">
                <wp:posOffset>339948</wp:posOffset>
              </wp:positionH>
              <wp:positionV relativeFrom="page">
                <wp:posOffset>9900346</wp:posOffset>
              </wp:positionV>
              <wp:extent cx="1400175" cy="13970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400175" cy="139700"/>
                      </a:xfrm>
                      <a:prstGeom prst="rect">
                        <a:avLst/>
                      </a:prstGeom>
                    </wps:spPr>
                    <wps:txbx>
                      <w:txbxContent>
                        <w:p>
                          <w:pPr>
                            <w:spacing w:before="15"/>
                            <w:ind w:left="20" w:right="0" w:firstLine="0"/>
                            <w:jc w:val="left"/>
                            <w:rPr>
                              <w:b/>
                              <w:sz w:val="16"/>
                            </w:rPr>
                          </w:pPr>
                          <w:r>
                            <w:rPr>
                              <w:b/>
                              <w:color w:val="151515"/>
                              <w:w w:val="110"/>
                              <w:sz w:val="16"/>
                            </w:rPr>
                            <w:t>Deviz</w:t>
                          </w:r>
                          <w:r>
                            <w:rPr>
                              <w:b/>
                              <w:color w:val="151515"/>
                              <w:spacing w:val="17"/>
                              <w:w w:val="110"/>
                              <w:sz w:val="16"/>
                            </w:rPr>
                            <w:t> </w:t>
                          </w:r>
                          <w:r>
                            <w:rPr>
                              <w:b/>
                              <w:color w:val="151515"/>
                              <w:w w:val="110"/>
                              <w:sz w:val="16"/>
                            </w:rPr>
                            <w:t>"2.1"</w:t>
                          </w:r>
                          <w:r>
                            <w:rPr>
                              <w:b/>
                              <w:color w:val="151515"/>
                              <w:spacing w:val="15"/>
                              <w:w w:val="110"/>
                              <w:sz w:val="16"/>
                            </w:rPr>
                            <w:t> </w:t>
                          </w:r>
                          <w:r>
                            <w:rPr>
                              <w:b/>
                              <w:color w:val="151515"/>
                              <w:w w:val="110"/>
                              <w:sz w:val="16"/>
                            </w:rPr>
                            <w:t>-</w:t>
                          </w:r>
                          <w:r>
                            <w:rPr>
                              <w:b/>
                              <w:color w:val="151515"/>
                              <w:spacing w:val="8"/>
                              <w:w w:val="110"/>
                              <w:sz w:val="16"/>
                            </w:rPr>
                            <w:t> </w:t>
                          </w:r>
                          <w:r>
                            <w:rPr>
                              <w:b/>
                              <w:color w:val="151515"/>
                              <w:w w:val="110"/>
                              <w:sz w:val="16"/>
                            </w:rPr>
                            <w:t>Formular</w:t>
                          </w:r>
                          <w:r>
                            <w:rPr>
                              <w:b/>
                              <w:color w:val="151515"/>
                              <w:spacing w:val="17"/>
                              <w:w w:val="110"/>
                              <w:sz w:val="16"/>
                            </w:rPr>
                            <w:t> </w:t>
                          </w:r>
                          <w:r>
                            <w:rPr>
                              <w:b/>
                              <w:color w:val="151515"/>
                              <w:spacing w:val="-5"/>
                              <w:w w:val="110"/>
                              <w:sz w:val="16"/>
                            </w:rPr>
                            <w:t>F3</w:t>
                          </w:r>
                        </w:p>
                      </w:txbxContent>
                    </wps:txbx>
                    <wps:bodyPr wrap="square" lIns="0" tIns="0" rIns="0" bIns="0" rtlCol="0">
                      <a:noAutofit/>
                    </wps:bodyPr>
                  </wps:wsp>
                </a:graphicData>
              </a:graphic>
            </wp:anchor>
          </w:drawing>
        </mc:Choice>
        <mc:Fallback>
          <w:pict>
            <v:shape style="position:absolute;margin-left:26.767612pt;margin-top:779.55481pt;width:110.25pt;height:11pt;mso-position-horizontal-relative:page;mso-position-vertical-relative:page;z-index:-45110272" type="#_x0000_t202" id="docshape197" filled="false" stroked="false">
              <v:textbox inset="0,0,0,0">
                <w:txbxContent>
                  <w:p>
                    <w:pPr>
                      <w:spacing w:before="15"/>
                      <w:ind w:left="20" w:right="0" w:firstLine="0"/>
                      <w:jc w:val="left"/>
                      <w:rPr>
                        <w:b/>
                        <w:sz w:val="16"/>
                      </w:rPr>
                    </w:pPr>
                    <w:r>
                      <w:rPr>
                        <w:b/>
                        <w:color w:val="151515"/>
                        <w:w w:val="110"/>
                        <w:sz w:val="16"/>
                      </w:rPr>
                      <w:t>Deviz</w:t>
                    </w:r>
                    <w:r>
                      <w:rPr>
                        <w:b/>
                        <w:color w:val="151515"/>
                        <w:spacing w:val="17"/>
                        <w:w w:val="110"/>
                        <w:sz w:val="16"/>
                      </w:rPr>
                      <w:t> </w:t>
                    </w:r>
                    <w:r>
                      <w:rPr>
                        <w:b/>
                        <w:color w:val="151515"/>
                        <w:w w:val="110"/>
                        <w:sz w:val="16"/>
                      </w:rPr>
                      <w:t>"2.1"</w:t>
                    </w:r>
                    <w:r>
                      <w:rPr>
                        <w:b/>
                        <w:color w:val="151515"/>
                        <w:spacing w:val="15"/>
                        <w:w w:val="110"/>
                        <w:sz w:val="16"/>
                      </w:rPr>
                      <w:t> </w:t>
                    </w:r>
                    <w:r>
                      <w:rPr>
                        <w:b/>
                        <w:color w:val="151515"/>
                        <w:w w:val="110"/>
                        <w:sz w:val="16"/>
                      </w:rPr>
                      <w:t>-</w:t>
                    </w:r>
                    <w:r>
                      <w:rPr>
                        <w:b/>
                        <w:color w:val="151515"/>
                        <w:spacing w:val="8"/>
                        <w:w w:val="110"/>
                        <w:sz w:val="16"/>
                      </w:rPr>
                      <w:t> </w:t>
                    </w:r>
                    <w:r>
                      <w:rPr>
                        <w:b/>
                        <w:color w:val="151515"/>
                        <w:w w:val="110"/>
                        <w:sz w:val="16"/>
                      </w:rPr>
                      <w:t>Formular</w:t>
                    </w:r>
                    <w:r>
                      <w:rPr>
                        <w:b/>
                        <w:color w:val="151515"/>
                        <w:spacing w:val="17"/>
                        <w:w w:val="110"/>
                        <w:sz w:val="16"/>
                      </w:rPr>
                      <w:t> </w:t>
                    </w:r>
                    <w:r>
                      <w:rPr>
                        <w:b/>
                        <w:color w:val="151515"/>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06720">
              <wp:simplePos x="0" y="0"/>
              <wp:positionH relativeFrom="page">
                <wp:posOffset>6076725</wp:posOffset>
              </wp:positionH>
              <wp:positionV relativeFrom="page">
                <wp:posOffset>9897292</wp:posOffset>
              </wp:positionV>
              <wp:extent cx="860425" cy="13970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860425" cy="139700"/>
                      </a:xfrm>
                      <a:prstGeom prst="rect">
                        <a:avLst/>
                      </a:prstGeom>
                    </wps:spPr>
                    <wps:txbx>
                      <w:txbxContent>
                        <w:p>
                          <w:pPr>
                            <w:spacing w:before="15"/>
                            <w:ind w:left="20" w:right="0" w:firstLine="0"/>
                            <w:jc w:val="left"/>
                            <w:rPr>
                              <w:b/>
                              <w:sz w:val="16"/>
                            </w:rPr>
                          </w:pPr>
                          <w:r>
                            <w:rPr>
                              <w:b/>
                              <w:color w:val="151515"/>
                              <w:w w:val="110"/>
                              <w:sz w:val="16"/>
                            </w:rPr>
                            <w:t>Pagina</w:t>
                          </w:r>
                          <w:r>
                            <w:rPr>
                              <w:b/>
                              <w:color w:val="151515"/>
                              <w:spacing w:val="12"/>
                              <w:w w:val="110"/>
                              <w:sz w:val="16"/>
                            </w:rPr>
                            <w:t> </w:t>
                          </w:r>
                          <w:r>
                            <w:rPr>
                              <w:b/>
                              <w:color w:val="151515"/>
                              <w:w w:val="110"/>
                              <w:sz w:val="16"/>
                            </w:rPr>
                            <w:fldChar w:fldCharType="begin"/>
                          </w:r>
                          <w:r>
                            <w:rPr>
                              <w:b/>
                              <w:color w:val="151515"/>
                              <w:w w:val="110"/>
                              <w:sz w:val="16"/>
                            </w:rPr>
                            <w:instrText> PAGE </w:instrText>
                          </w:r>
                          <w:r>
                            <w:rPr>
                              <w:b/>
                              <w:color w:val="151515"/>
                              <w:w w:val="110"/>
                              <w:sz w:val="16"/>
                            </w:rPr>
                            <w:fldChar w:fldCharType="separate"/>
                          </w:r>
                          <w:r>
                            <w:rPr>
                              <w:b/>
                              <w:color w:val="151515"/>
                              <w:w w:val="110"/>
                              <w:sz w:val="16"/>
                            </w:rPr>
                            <w:t>2</w:t>
                          </w:r>
                          <w:r>
                            <w:rPr>
                              <w:b/>
                              <w:color w:val="151515"/>
                              <w:w w:val="110"/>
                              <w:sz w:val="16"/>
                            </w:rPr>
                            <w:fldChar w:fldCharType="end"/>
                          </w:r>
                          <w:r>
                            <w:rPr>
                              <w:b/>
                              <w:color w:val="151515"/>
                              <w:spacing w:val="6"/>
                              <w:w w:val="110"/>
                              <w:sz w:val="16"/>
                            </w:rPr>
                            <w:t> </w:t>
                          </w:r>
                          <w:r>
                            <w:rPr>
                              <w:b/>
                              <w:color w:val="151515"/>
                              <w:w w:val="110"/>
                              <w:sz w:val="16"/>
                            </w:rPr>
                            <w:t>din</w:t>
                          </w:r>
                          <w:r>
                            <w:rPr>
                              <w:b/>
                              <w:color w:val="151515"/>
                              <w:spacing w:val="5"/>
                              <w:w w:val="110"/>
                              <w:sz w:val="16"/>
                            </w:rPr>
                            <w:t> </w:t>
                          </w:r>
                          <w:r>
                            <w:rPr>
                              <w:b/>
                              <w:color w:val="151515"/>
                              <w:spacing w:val="-5"/>
                              <w:w w:val="110"/>
                              <w:sz w:val="16"/>
                            </w:rPr>
                            <w:t>14</w:t>
                          </w:r>
                        </w:p>
                      </w:txbxContent>
                    </wps:txbx>
                    <wps:bodyPr wrap="square" lIns="0" tIns="0" rIns="0" bIns="0" rtlCol="0">
                      <a:noAutofit/>
                    </wps:bodyPr>
                  </wps:wsp>
                </a:graphicData>
              </a:graphic>
            </wp:anchor>
          </w:drawing>
        </mc:Choice>
        <mc:Fallback>
          <w:pict>
            <v:shape style="position:absolute;margin-left:478.4823pt;margin-top:779.314331pt;width:67.75pt;height:11pt;mso-position-horizontal-relative:page;mso-position-vertical-relative:page;z-index:-45109760" type="#_x0000_t202" id="docshape198" filled="false" stroked="false">
              <v:textbox inset="0,0,0,0">
                <w:txbxContent>
                  <w:p>
                    <w:pPr>
                      <w:spacing w:before="15"/>
                      <w:ind w:left="20" w:right="0" w:firstLine="0"/>
                      <w:jc w:val="left"/>
                      <w:rPr>
                        <w:b/>
                        <w:sz w:val="16"/>
                      </w:rPr>
                    </w:pPr>
                    <w:r>
                      <w:rPr>
                        <w:b/>
                        <w:color w:val="151515"/>
                        <w:w w:val="110"/>
                        <w:sz w:val="16"/>
                      </w:rPr>
                      <w:t>Pagina</w:t>
                    </w:r>
                    <w:r>
                      <w:rPr>
                        <w:b/>
                        <w:color w:val="151515"/>
                        <w:spacing w:val="12"/>
                        <w:w w:val="110"/>
                        <w:sz w:val="16"/>
                      </w:rPr>
                      <w:t> </w:t>
                    </w:r>
                    <w:r>
                      <w:rPr>
                        <w:b/>
                        <w:color w:val="151515"/>
                        <w:w w:val="110"/>
                        <w:sz w:val="16"/>
                      </w:rPr>
                      <w:fldChar w:fldCharType="begin"/>
                    </w:r>
                    <w:r>
                      <w:rPr>
                        <w:b/>
                        <w:color w:val="151515"/>
                        <w:w w:val="110"/>
                        <w:sz w:val="16"/>
                      </w:rPr>
                      <w:instrText> PAGE </w:instrText>
                    </w:r>
                    <w:r>
                      <w:rPr>
                        <w:b/>
                        <w:color w:val="151515"/>
                        <w:w w:val="110"/>
                        <w:sz w:val="16"/>
                      </w:rPr>
                      <w:fldChar w:fldCharType="separate"/>
                    </w:r>
                    <w:r>
                      <w:rPr>
                        <w:b/>
                        <w:color w:val="151515"/>
                        <w:w w:val="110"/>
                        <w:sz w:val="16"/>
                      </w:rPr>
                      <w:t>2</w:t>
                    </w:r>
                    <w:r>
                      <w:rPr>
                        <w:b/>
                        <w:color w:val="151515"/>
                        <w:w w:val="110"/>
                        <w:sz w:val="16"/>
                      </w:rPr>
                      <w:fldChar w:fldCharType="end"/>
                    </w:r>
                    <w:r>
                      <w:rPr>
                        <w:b/>
                        <w:color w:val="151515"/>
                        <w:spacing w:val="6"/>
                        <w:w w:val="110"/>
                        <w:sz w:val="16"/>
                      </w:rPr>
                      <w:t> </w:t>
                    </w:r>
                    <w:r>
                      <w:rPr>
                        <w:b/>
                        <w:color w:val="151515"/>
                        <w:w w:val="110"/>
                        <w:sz w:val="16"/>
                      </w:rPr>
                      <w:t>din</w:t>
                    </w:r>
                    <w:r>
                      <w:rPr>
                        <w:b/>
                        <w:color w:val="151515"/>
                        <w:spacing w:val="5"/>
                        <w:w w:val="110"/>
                        <w:sz w:val="16"/>
                      </w:rPr>
                      <w:t> </w:t>
                    </w:r>
                    <w:r>
                      <w:rPr>
                        <w:b/>
                        <w:color w:val="151515"/>
                        <w:spacing w:val="-5"/>
                        <w:w w:val="110"/>
                        <w:sz w:val="16"/>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07232">
              <wp:simplePos x="0" y="0"/>
              <wp:positionH relativeFrom="page">
                <wp:posOffset>3977016</wp:posOffset>
              </wp:positionH>
              <wp:positionV relativeFrom="page">
                <wp:posOffset>10042926</wp:posOffset>
              </wp:positionV>
              <wp:extent cx="1422400" cy="18224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422400" cy="182245"/>
                      </a:xfrm>
                      <a:prstGeom prst="rect">
                        <a:avLst/>
                      </a:prstGeom>
                    </wps:spPr>
                    <wps:txbx>
                      <w:txbxContent>
                        <w:p>
                          <w:pPr>
                            <w:spacing w:before="13"/>
                            <w:ind w:left="20" w:right="0" w:firstLine="0"/>
                            <w:jc w:val="left"/>
                            <w:rPr>
                              <w:sz w:val="18"/>
                            </w:rPr>
                          </w:pPr>
                          <w:r>
                            <w:rPr>
                              <w:color w:val="151515"/>
                              <w:w w:val="90"/>
                              <w:sz w:val="22"/>
                            </w:rPr>
                            <w:t>Dev</w:t>
                          </w:r>
                          <w:r>
                            <w:rPr>
                              <w:color w:val="3F3F3F"/>
                              <w:w w:val="90"/>
                              <w:sz w:val="22"/>
                            </w:rPr>
                            <w:t>i</w:t>
                          </w:r>
                          <w:r>
                            <w:rPr>
                              <w:color w:val="151515"/>
                              <w:w w:val="90"/>
                              <w:sz w:val="22"/>
                            </w:rPr>
                            <w:t>ze</w:t>
                          </w:r>
                          <w:r>
                            <w:rPr>
                              <w:color w:val="151515"/>
                              <w:sz w:val="22"/>
                            </w:rPr>
                            <w:t> </w:t>
                          </w:r>
                          <w:r>
                            <w:rPr>
                              <w:color w:val="151515"/>
                              <w:spacing w:val="-2"/>
                              <w:sz w:val="18"/>
                            </w:rPr>
                            <w:t>(</w:t>
                          </w:r>
                          <w:hyperlink r:id="rId1">
                            <w:r>
                              <w:rPr>
                                <w:color w:val="151515"/>
                                <w:spacing w:val="-2"/>
                                <w:sz w:val="18"/>
                              </w:rPr>
                              <w:t>www.eDevize</w:t>
                            </w:r>
                            <w:r>
                              <w:rPr>
                                <w:color w:val="3F3F3F"/>
                                <w:spacing w:val="-2"/>
                                <w:sz w:val="18"/>
                              </w:rPr>
                              <w:t>.</w:t>
                            </w:r>
                            <w:r>
                              <w:rPr>
                                <w:color w:val="151515"/>
                                <w:spacing w:val="-2"/>
                                <w:sz w:val="18"/>
                              </w:rPr>
                              <w:t>ro)</w:t>
                            </w:r>
                          </w:hyperlink>
                        </w:p>
                      </w:txbxContent>
                    </wps:txbx>
                    <wps:bodyPr wrap="square" lIns="0" tIns="0" rIns="0" bIns="0" rtlCol="0">
                      <a:noAutofit/>
                    </wps:bodyPr>
                  </wps:wsp>
                </a:graphicData>
              </a:graphic>
            </wp:anchor>
          </w:drawing>
        </mc:Choice>
        <mc:Fallback>
          <w:pict>
            <v:shape style="position:absolute;margin-left:313.150909pt;margin-top:790.781616pt;width:112pt;height:14.35pt;mso-position-horizontal-relative:page;mso-position-vertical-relative:page;z-index:-45109248" type="#_x0000_t202" id="docshape199" filled="false" stroked="false">
              <v:textbox inset="0,0,0,0">
                <w:txbxContent>
                  <w:p>
                    <w:pPr>
                      <w:spacing w:before="13"/>
                      <w:ind w:left="20" w:right="0" w:firstLine="0"/>
                      <w:jc w:val="left"/>
                      <w:rPr>
                        <w:sz w:val="18"/>
                      </w:rPr>
                    </w:pPr>
                    <w:r>
                      <w:rPr>
                        <w:color w:val="151515"/>
                        <w:w w:val="90"/>
                        <w:sz w:val="22"/>
                      </w:rPr>
                      <w:t>Dev</w:t>
                    </w:r>
                    <w:r>
                      <w:rPr>
                        <w:color w:val="3F3F3F"/>
                        <w:w w:val="90"/>
                        <w:sz w:val="22"/>
                      </w:rPr>
                      <w:t>i</w:t>
                    </w:r>
                    <w:r>
                      <w:rPr>
                        <w:color w:val="151515"/>
                        <w:w w:val="90"/>
                        <w:sz w:val="22"/>
                      </w:rPr>
                      <w:t>ze</w:t>
                    </w:r>
                    <w:r>
                      <w:rPr>
                        <w:color w:val="151515"/>
                        <w:sz w:val="22"/>
                      </w:rPr>
                      <w:t> </w:t>
                    </w:r>
                    <w:r>
                      <w:rPr>
                        <w:color w:val="151515"/>
                        <w:spacing w:val="-2"/>
                        <w:sz w:val="18"/>
                      </w:rPr>
                      <w:t>(</w:t>
                    </w:r>
                    <w:hyperlink r:id="rId1">
                      <w:r>
                        <w:rPr>
                          <w:color w:val="151515"/>
                          <w:spacing w:val="-2"/>
                          <w:sz w:val="18"/>
                        </w:rPr>
                        <w:t>www.eDevize</w:t>
                      </w:r>
                      <w:r>
                        <w:rPr>
                          <w:color w:val="3F3F3F"/>
                          <w:spacing w:val="-2"/>
                          <w:sz w:val="18"/>
                        </w:rPr>
                        <w:t>.</w:t>
                      </w:r>
                      <w:r>
                        <w:rPr>
                          <w:color w:val="151515"/>
                          <w:spacing w:val="-2"/>
                          <w:sz w:val="18"/>
                        </w:rPr>
                        <w:t>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207744">
              <wp:simplePos x="0" y="0"/>
              <wp:positionH relativeFrom="page">
                <wp:posOffset>2016302</wp:posOffset>
              </wp:positionH>
              <wp:positionV relativeFrom="page">
                <wp:posOffset>10072075</wp:posOffset>
              </wp:positionV>
              <wp:extent cx="1739264" cy="15367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739264" cy="153670"/>
                      </a:xfrm>
                      <a:prstGeom prst="rect">
                        <a:avLst/>
                      </a:prstGeom>
                    </wps:spPr>
                    <wps:txbx>
                      <w:txbxContent>
                        <w:p>
                          <w:pPr>
                            <w:pStyle w:val="BodyText"/>
                            <w:spacing w:before="14"/>
                            <w:ind w:left="20"/>
                          </w:pPr>
                          <w:r>
                            <w:rPr>
                              <w:color w:val="151515"/>
                              <w:w w:val="105"/>
                            </w:rPr>
                            <w:t>Formular</w:t>
                          </w:r>
                          <w:r>
                            <w:rPr>
                              <w:color w:val="151515"/>
                              <w:spacing w:val="20"/>
                              <w:w w:val="105"/>
                            </w:rPr>
                            <w:t> </w:t>
                          </w:r>
                          <w:r>
                            <w:rPr>
                              <w:color w:val="151515"/>
                              <w:w w:val="105"/>
                            </w:rPr>
                            <w:t>generat</w:t>
                          </w:r>
                          <w:r>
                            <w:rPr>
                              <w:color w:val="151515"/>
                              <w:spacing w:val="22"/>
                              <w:w w:val="105"/>
                            </w:rPr>
                            <w:t> </w:t>
                          </w:r>
                          <w:r>
                            <w:rPr>
                              <w:color w:val="151515"/>
                              <w:w w:val="105"/>
                            </w:rPr>
                            <w:t>cu</w:t>
                          </w:r>
                          <w:r>
                            <w:rPr>
                              <w:color w:val="151515"/>
                              <w:spacing w:val="9"/>
                              <w:w w:val="105"/>
                            </w:rPr>
                            <w:t> </w:t>
                          </w:r>
                          <w:r>
                            <w:rPr>
                              <w:color w:val="151515"/>
                              <w:spacing w:val="-2"/>
                              <w:w w:val="105"/>
                            </w:rPr>
                            <w:t>programul</w:t>
                          </w:r>
                        </w:p>
                      </w:txbxContent>
                    </wps:txbx>
                    <wps:bodyPr wrap="square" lIns="0" tIns="0" rIns="0" bIns="0" rtlCol="0">
                      <a:noAutofit/>
                    </wps:bodyPr>
                  </wps:wsp>
                </a:graphicData>
              </a:graphic>
            </wp:anchor>
          </w:drawing>
        </mc:Choice>
        <mc:Fallback>
          <w:pict>
            <v:shape style="position:absolute;margin-left:158.764008pt;margin-top:793.076782pt;width:136.950pt;height:12.1pt;mso-position-horizontal-relative:page;mso-position-vertical-relative:page;z-index:-45108736" type="#_x0000_t202" id="docshape200" filled="false" stroked="false">
              <v:textbox inset="0,0,0,0">
                <w:txbxContent>
                  <w:p>
                    <w:pPr>
                      <w:pStyle w:val="BodyText"/>
                      <w:spacing w:before="14"/>
                      <w:ind w:left="20"/>
                    </w:pPr>
                    <w:r>
                      <w:rPr>
                        <w:color w:val="151515"/>
                        <w:w w:val="105"/>
                      </w:rPr>
                      <w:t>Formular</w:t>
                    </w:r>
                    <w:r>
                      <w:rPr>
                        <w:color w:val="151515"/>
                        <w:spacing w:val="20"/>
                        <w:w w:val="105"/>
                      </w:rPr>
                      <w:t> </w:t>
                    </w:r>
                    <w:r>
                      <w:rPr>
                        <w:color w:val="151515"/>
                        <w:w w:val="105"/>
                      </w:rPr>
                      <w:t>generat</w:t>
                    </w:r>
                    <w:r>
                      <w:rPr>
                        <w:color w:val="151515"/>
                        <w:spacing w:val="22"/>
                        <w:w w:val="105"/>
                      </w:rPr>
                      <w:t> </w:t>
                    </w:r>
                    <w:r>
                      <w:rPr>
                        <w:color w:val="151515"/>
                        <w:w w:val="105"/>
                      </w:rPr>
                      <w:t>cu</w:t>
                    </w:r>
                    <w:r>
                      <w:rPr>
                        <w:color w:val="151515"/>
                        <w:spacing w:val="9"/>
                        <w:w w:val="105"/>
                      </w:rPr>
                      <w:t> </w:t>
                    </w:r>
                    <w:r>
                      <w:rPr>
                        <w:color w:val="151515"/>
                        <w:spacing w:val="-2"/>
                        <w:w w:val="105"/>
                      </w:rPr>
                      <w:t>programul</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09792">
              <wp:simplePos x="0" y="0"/>
              <wp:positionH relativeFrom="page">
                <wp:posOffset>366177</wp:posOffset>
              </wp:positionH>
              <wp:positionV relativeFrom="page">
                <wp:posOffset>9904418</wp:posOffset>
              </wp:positionV>
              <wp:extent cx="6664959" cy="127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06688" from="28.832872pt,779.875488pt" to="553.590914pt,779.87548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10304">
              <wp:simplePos x="0" y="0"/>
              <wp:positionH relativeFrom="page">
                <wp:posOffset>358258</wp:posOffset>
              </wp:positionH>
              <wp:positionV relativeFrom="page">
                <wp:posOffset>9900346</wp:posOffset>
              </wp:positionV>
              <wp:extent cx="1404620" cy="13970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40462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7"/>
                              <w:w w:val="110"/>
                              <w:sz w:val="16"/>
                            </w:rPr>
                            <w:t> </w:t>
                          </w:r>
                          <w:r>
                            <w:rPr>
                              <w:b/>
                              <w:color w:val="1F1F1F"/>
                              <w:w w:val="110"/>
                              <w:sz w:val="16"/>
                            </w:rPr>
                            <w:t>"2.1"</w:t>
                          </w:r>
                          <w:r>
                            <w:rPr>
                              <w:b/>
                              <w:color w:val="1F1F1F"/>
                              <w:spacing w:val="14"/>
                              <w:w w:val="110"/>
                              <w:sz w:val="16"/>
                            </w:rPr>
                            <w:t> </w:t>
                          </w:r>
                          <w:r>
                            <w:rPr>
                              <w:b/>
                              <w:color w:val="111111"/>
                              <w:w w:val="110"/>
                              <w:sz w:val="16"/>
                            </w:rPr>
                            <w:t>-</w:t>
                          </w:r>
                          <w:r>
                            <w:rPr>
                              <w:b/>
                              <w:color w:val="111111"/>
                              <w:spacing w:val="10"/>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8.209312pt;margin-top:779.55481pt;width:110.6pt;height:11pt;mso-position-horizontal-relative:page;mso-position-vertical-relative:page;z-index:-45106176" type="#_x0000_t202" id="docshape203" filled="false" stroked="false">
              <v:textbox inset="0,0,0,0">
                <w:txbxContent>
                  <w:p>
                    <w:pPr>
                      <w:spacing w:before="15"/>
                      <w:ind w:left="20" w:right="0" w:firstLine="0"/>
                      <w:jc w:val="left"/>
                      <w:rPr>
                        <w:b/>
                        <w:sz w:val="16"/>
                      </w:rPr>
                    </w:pPr>
                    <w:r>
                      <w:rPr>
                        <w:b/>
                        <w:color w:val="111111"/>
                        <w:w w:val="110"/>
                        <w:sz w:val="16"/>
                      </w:rPr>
                      <w:t>Deviz</w:t>
                    </w:r>
                    <w:r>
                      <w:rPr>
                        <w:b/>
                        <w:color w:val="111111"/>
                        <w:spacing w:val="17"/>
                        <w:w w:val="110"/>
                        <w:sz w:val="16"/>
                      </w:rPr>
                      <w:t> </w:t>
                    </w:r>
                    <w:r>
                      <w:rPr>
                        <w:b/>
                        <w:color w:val="1F1F1F"/>
                        <w:w w:val="110"/>
                        <w:sz w:val="16"/>
                      </w:rPr>
                      <w:t>"2.1"</w:t>
                    </w:r>
                    <w:r>
                      <w:rPr>
                        <w:b/>
                        <w:color w:val="1F1F1F"/>
                        <w:spacing w:val="14"/>
                        <w:w w:val="110"/>
                        <w:sz w:val="16"/>
                      </w:rPr>
                      <w:t> </w:t>
                    </w:r>
                    <w:r>
                      <w:rPr>
                        <w:b/>
                        <w:color w:val="111111"/>
                        <w:w w:val="110"/>
                        <w:sz w:val="16"/>
                      </w:rPr>
                      <w:t>-</w:t>
                    </w:r>
                    <w:r>
                      <w:rPr>
                        <w:b/>
                        <w:color w:val="111111"/>
                        <w:spacing w:val="10"/>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10816">
              <wp:simplePos x="0" y="0"/>
              <wp:positionH relativeFrom="page">
                <wp:posOffset>6091982</wp:posOffset>
              </wp:positionH>
              <wp:positionV relativeFrom="page">
                <wp:posOffset>9900346</wp:posOffset>
              </wp:positionV>
              <wp:extent cx="854710" cy="13970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85471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4</w:t>
                          </w:r>
                          <w:r>
                            <w:rPr>
                              <w:b/>
                              <w:color w:val="111111"/>
                              <w:w w:val="110"/>
                              <w:sz w:val="16"/>
                            </w:rPr>
                            <w:fldChar w:fldCharType="end"/>
                          </w:r>
                          <w:r>
                            <w:rPr>
                              <w:b/>
                              <w:color w:val="111111"/>
                              <w:spacing w:val="5"/>
                              <w:w w:val="110"/>
                              <w:sz w:val="16"/>
                            </w:rPr>
                            <w:t> </w:t>
                          </w:r>
                          <w:r>
                            <w:rPr>
                              <w:b/>
                              <w:color w:val="111111"/>
                              <w:w w:val="110"/>
                              <w:sz w:val="16"/>
                            </w:rPr>
                            <w:t>din </w:t>
                          </w:r>
                          <w:r>
                            <w:rPr>
                              <w:b/>
                              <w:color w:val="111111"/>
                              <w:spacing w:val="-5"/>
                              <w:w w:val="110"/>
                              <w:sz w:val="16"/>
                            </w:rPr>
                            <w:t>14</w:t>
                          </w:r>
                        </w:p>
                      </w:txbxContent>
                    </wps:txbx>
                    <wps:bodyPr wrap="square" lIns="0" tIns="0" rIns="0" bIns="0" rtlCol="0">
                      <a:noAutofit/>
                    </wps:bodyPr>
                  </wps:wsp>
                </a:graphicData>
              </a:graphic>
            </wp:anchor>
          </w:drawing>
        </mc:Choice>
        <mc:Fallback>
          <w:pict>
            <v:shape style="position:absolute;margin-left:479.683624pt;margin-top:779.55481pt;width:67.3pt;height:11pt;mso-position-horizontal-relative:page;mso-position-vertical-relative:page;z-index:-45105664" type="#_x0000_t202" id="docshape204" filled="false" stroked="false">
              <v:textbox inset="0,0,0,0">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4</w:t>
                    </w:r>
                    <w:r>
                      <w:rPr>
                        <w:b/>
                        <w:color w:val="111111"/>
                        <w:w w:val="110"/>
                        <w:sz w:val="16"/>
                      </w:rPr>
                      <w:fldChar w:fldCharType="end"/>
                    </w:r>
                    <w:r>
                      <w:rPr>
                        <w:b/>
                        <w:color w:val="111111"/>
                        <w:spacing w:val="5"/>
                        <w:w w:val="110"/>
                        <w:sz w:val="16"/>
                      </w:rPr>
                      <w:t> </w:t>
                    </w:r>
                    <w:r>
                      <w:rPr>
                        <w:b/>
                        <w:color w:val="111111"/>
                        <w:w w:val="110"/>
                        <w:sz w:val="16"/>
                      </w:rPr>
                      <w:t>din </w:t>
                    </w:r>
                    <w:r>
                      <w:rPr>
                        <w:b/>
                        <w:color w:val="111111"/>
                        <w:spacing w:val="-5"/>
                        <w:w w:val="110"/>
                        <w:sz w:val="16"/>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11328">
              <wp:simplePos x="0" y="0"/>
              <wp:positionH relativeFrom="page">
                <wp:posOffset>3992274</wp:posOffset>
              </wp:positionH>
              <wp:positionV relativeFrom="page">
                <wp:posOffset>10045980</wp:posOffset>
              </wp:positionV>
              <wp:extent cx="1419225" cy="18224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419225" cy="182245"/>
                      </a:xfrm>
                      <a:prstGeom prst="rect">
                        <a:avLst/>
                      </a:prstGeom>
                    </wps:spPr>
                    <wps:txbx>
                      <w:txbxContent>
                        <w:p>
                          <w:pPr>
                            <w:spacing w:before="13"/>
                            <w:ind w:left="20" w:right="0" w:firstLine="0"/>
                            <w:jc w:val="left"/>
                            <w:rPr>
                              <w:sz w:val="18"/>
                            </w:rPr>
                          </w:pPr>
                          <w:r>
                            <w:rPr>
                              <w:color w:val="111111"/>
                              <w:w w:val="90"/>
                              <w:sz w:val="22"/>
                            </w:rPr>
                            <w:t>Dev</w:t>
                          </w:r>
                          <w:r>
                            <w:rPr>
                              <w:color w:val="283641"/>
                              <w:w w:val="90"/>
                              <w:sz w:val="22"/>
                            </w:rPr>
                            <w:t>i</w:t>
                          </w:r>
                          <w:r>
                            <w:rPr>
                              <w:color w:val="111111"/>
                              <w:w w:val="90"/>
                              <w:sz w:val="22"/>
                            </w:rPr>
                            <w:t>ze</w:t>
                          </w:r>
                          <w:r>
                            <w:rPr>
                              <w:color w:val="111111"/>
                              <w:spacing w:val="5"/>
                              <w:sz w:val="22"/>
                            </w:rPr>
                            <w:t> </w:t>
                          </w:r>
                          <w:r>
                            <w:rPr>
                              <w:color w:val="111111"/>
                              <w:spacing w:val="-2"/>
                              <w:sz w:val="18"/>
                            </w:rPr>
                            <w:t>(</w:t>
                          </w:r>
                          <w:hyperlink r:id="rId1">
                            <w:r>
                              <w:rPr>
                                <w:color w:val="111111"/>
                                <w:spacing w:val="-2"/>
                                <w:sz w:val="18"/>
                              </w:rPr>
                              <w:t>www</w:t>
                            </w:r>
                            <w:r>
                              <w:rPr>
                                <w:color w:val="3D3D3D"/>
                                <w:spacing w:val="-2"/>
                                <w:sz w:val="18"/>
                              </w:rPr>
                              <w:t>.</w:t>
                            </w:r>
                            <w:r>
                              <w:rPr>
                                <w:color w:val="111111"/>
                                <w:spacing w:val="-2"/>
                                <w:sz w:val="18"/>
                              </w:rPr>
                              <w:t>eDevize</w:t>
                            </w:r>
                            <w:r>
                              <w:rPr>
                                <w:color w:val="3D3D3D"/>
                                <w:spacing w:val="-2"/>
                                <w:sz w:val="18"/>
                              </w:rPr>
                              <w:t>.</w:t>
                            </w:r>
                            <w:r>
                              <w:rPr>
                                <w:color w:val="111111"/>
                                <w:spacing w:val="-2"/>
                                <w:sz w:val="18"/>
                              </w:rPr>
                              <w:t>ro)</w:t>
                            </w:r>
                          </w:hyperlink>
                        </w:p>
                      </w:txbxContent>
                    </wps:txbx>
                    <wps:bodyPr wrap="square" lIns="0" tIns="0" rIns="0" bIns="0" rtlCol="0">
                      <a:noAutofit/>
                    </wps:bodyPr>
                  </wps:wsp>
                </a:graphicData>
              </a:graphic>
            </wp:anchor>
          </w:drawing>
        </mc:Choice>
        <mc:Fallback>
          <w:pict>
            <v:shape style="position:absolute;margin-left:314.352325pt;margin-top:791.022095pt;width:111.75pt;height:14.35pt;mso-position-horizontal-relative:page;mso-position-vertical-relative:page;z-index:-45105152" type="#_x0000_t202" id="docshape205" filled="false" stroked="false">
              <v:textbox inset="0,0,0,0">
                <w:txbxContent>
                  <w:p>
                    <w:pPr>
                      <w:spacing w:before="13"/>
                      <w:ind w:left="20" w:right="0" w:firstLine="0"/>
                      <w:jc w:val="left"/>
                      <w:rPr>
                        <w:sz w:val="18"/>
                      </w:rPr>
                    </w:pPr>
                    <w:r>
                      <w:rPr>
                        <w:color w:val="111111"/>
                        <w:w w:val="90"/>
                        <w:sz w:val="22"/>
                      </w:rPr>
                      <w:t>Dev</w:t>
                    </w:r>
                    <w:r>
                      <w:rPr>
                        <w:color w:val="283641"/>
                        <w:w w:val="90"/>
                        <w:sz w:val="22"/>
                      </w:rPr>
                      <w:t>i</w:t>
                    </w:r>
                    <w:r>
                      <w:rPr>
                        <w:color w:val="111111"/>
                        <w:w w:val="90"/>
                        <w:sz w:val="22"/>
                      </w:rPr>
                      <w:t>ze</w:t>
                    </w:r>
                    <w:r>
                      <w:rPr>
                        <w:color w:val="111111"/>
                        <w:spacing w:val="5"/>
                        <w:sz w:val="22"/>
                      </w:rPr>
                      <w:t> </w:t>
                    </w:r>
                    <w:r>
                      <w:rPr>
                        <w:color w:val="111111"/>
                        <w:spacing w:val="-2"/>
                        <w:sz w:val="18"/>
                      </w:rPr>
                      <w:t>(</w:t>
                    </w:r>
                    <w:hyperlink r:id="rId1">
                      <w:r>
                        <w:rPr>
                          <w:color w:val="111111"/>
                          <w:spacing w:val="-2"/>
                          <w:sz w:val="18"/>
                        </w:rPr>
                        <w:t>www</w:t>
                      </w:r>
                      <w:r>
                        <w:rPr>
                          <w:color w:val="3D3D3D"/>
                          <w:spacing w:val="-2"/>
                          <w:sz w:val="18"/>
                        </w:rPr>
                        <w:t>.</w:t>
                      </w:r>
                      <w:r>
                        <w:rPr>
                          <w:color w:val="111111"/>
                          <w:spacing w:val="-2"/>
                          <w:sz w:val="18"/>
                        </w:rPr>
                        <w:t>eDevize</w:t>
                      </w:r>
                      <w:r>
                        <w:rPr>
                          <w:color w:val="3D3D3D"/>
                          <w:spacing w:val="-2"/>
                          <w:sz w:val="18"/>
                        </w:rPr>
                        <w:t>.</w:t>
                      </w:r>
                      <w:r>
                        <w:rPr>
                          <w:color w:val="111111"/>
                          <w:spacing w:val="-2"/>
                          <w:sz w:val="18"/>
                        </w:rPr>
                        <w:t>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211840">
              <wp:simplePos x="0" y="0"/>
              <wp:positionH relativeFrom="page">
                <wp:posOffset>2034611</wp:posOffset>
              </wp:positionH>
              <wp:positionV relativeFrom="page">
                <wp:posOffset>10072075</wp:posOffset>
              </wp:positionV>
              <wp:extent cx="1734185" cy="15367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734185" cy="153670"/>
                      </a:xfrm>
                      <a:prstGeom prst="rect">
                        <a:avLst/>
                      </a:prstGeom>
                    </wps:spPr>
                    <wps:txbx>
                      <w:txbxContent>
                        <w:p>
                          <w:pPr>
                            <w:pStyle w:val="BodyText"/>
                            <w:spacing w:before="14"/>
                            <w:ind w:left="20"/>
                          </w:pPr>
                          <w:r>
                            <w:rPr>
                              <w:color w:val="111111"/>
                              <w:w w:val="110"/>
                            </w:rPr>
                            <w:t>Formular</w:t>
                          </w:r>
                          <w:r>
                            <w:rPr>
                              <w:color w:val="111111"/>
                              <w:spacing w:val="-10"/>
                              <w:w w:val="110"/>
                            </w:rPr>
                            <w:t> </w:t>
                          </w:r>
                          <w:r>
                            <w:rPr>
                              <w:color w:val="111111"/>
                              <w:w w:val="110"/>
                            </w:rPr>
                            <w:t>generat</w:t>
                          </w:r>
                          <w:r>
                            <w:rPr>
                              <w:color w:val="111111"/>
                              <w:spacing w:val="-9"/>
                              <w:w w:val="110"/>
                            </w:rPr>
                            <w:t> </w:t>
                          </w:r>
                          <w:r>
                            <w:rPr>
                              <w:color w:val="111111"/>
                              <w:w w:val="110"/>
                            </w:rPr>
                            <w:t>cu</w:t>
                          </w:r>
                          <w:r>
                            <w:rPr>
                              <w:color w:val="111111"/>
                              <w:spacing w:val="-13"/>
                              <w:w w:val="110"/>
                            </w:rPr>
                            <w:t> </w:t>
                          </w:r>
                          <w:r>
                            <w:rPr>
                              <w:color w:val="111111"/>
                              <w:spacing w:val="-2"/>
                              <w:w w:val="110"/>
                            </w:rPr>
                            <w:t>programul</w:t>
                          </w:r>
                        </w:p>
                      </w:txbxContent>
                    </wps:txbx>
                    <wps:bodyPr wrap="square" lIns="0" tIns="0" rIns="0" bIns="0" rtlCol="0">
                      <a:noAutofit/>
                    </wps:bodyPr>
                  </wps:wsp>
                </a:graphicData>
              </a:graphic>
            </wp:anchor>
          </w:drawing>
        </mc:Choice>
        <mc:Fallback>
          <w:pict>
            <v:shape style="position:absolute;margin-left:160.205612pt;margin-top:793.076782pt;width:136.550pt;height:12.1pt;mso-position-horizontal-relative:page;mso-position-vertical-relative:page;z-index:-45104640" type="#_x0000_t202" id="docshape206" filled="false" stroked="false">
              <v:textbox inset="0,0,0,0">
                <w:txbxContent>
                  <w:p>
                    <w:pPr>
                      <w:pStyle w:val="BodyText"/>
                      <w:spacing w:before="14"/>
                      <w:ind w:left="20"/>
                    </w:pPr>
                    <w:r>
                      <w:rPr>
                        <w:color w:val="111111"/>
                        <w:w w:val="110"/>
                      </w:rPr>
                      <w:t>Formular</w:t>
                    </w:r>
                    <w:r>
                      <w:rPr>
                        <w:color w:val="111111"/>
                        <w:spacing w:val="-10"/>
                        <w:w w:val="110"/>
                      </w:rPr>
                      <w:t> </w:t>
                    </w:r>
                    <w:r>
                      <w:rPr>
                        <w:color w:val="111111"/>
                        <w:w w:val="110"/>
                      </w:rPr>
                      <w:t>generat</w:t>
                    </w:r>
                    <w:r>
                      <w:rPr>
                        <w:color w:val="111111"/>
                        <w:spacing w:val="-9"/>
                        <w:w w:val="110"/>
                      </w:rPr>
                      <w:t> </w:t>
                    </w:r>
                    <w:r>
                      <w:rPr>
                        <w:color w:val="111111"/>
                        <w:w w:val="110"/>
                      </w:rPr>
                      <w:t>cu</w:t>
                    </w:r>
                    <w:r>
                      <w:rPr>
                        <w:color w:val="111111"/>
                        <w:spacing w:val="-13"/>
                        <w:w w:val="110"/>
                      </w:rPr>
                      <w:t> </w:t>
                    </w:r>
                    <w:r>
                      <w:rPr>
                        <w:color w:val="111111"/>
                        <w:spacing w:val="-2"/>
                        <w:w w:val="110"/>
                      </w:rPr>
                      <w:t>programul</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13888">
              <wp:simplePos x="0" y="0"/>
              <wp:positionH relativeFrom="page">
                <wp:posOffset>366177</wp:posOffset>
              </wp:positionH>
              <wp:positionV relativeFrom="page">
                <wp:posOffset>9919689</wp:posOffset>
              </wp:positionV>
              <wp:extent cx="6658609"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6658609" cy="1270"/>
                      </a:xfrm>
                      <a:custGeom>
                        <a:avLst/>
                        <a:gdLst/>
                        <a:ahLst/>
                        <a:cxnLst/>
                        <a:rect l="l" t="t" r="r" b="b"/>
                        <a:pathLst>
                          <a:path w="6658609" h="0">
                            <a:moveTo>
                              <a:pt x="0" y="0"/>
                            </a:moveTo>
                            <a:lnTo>
                              <a:pt x="6658324"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02592" from="28.832872pt,781.077942pt" to="553.110366pt,781.077942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14400">
              <wp:simplePos x="0" y="0"/>
              <wp:positionH relativeFrom="page">
                <wp:posOffset>361310</wp:posOffset>
              </wp:positionH>
              <wp:positionV relativeFrom="page">
                <wp:posOffset>9912563</wp:posOffset>
              </wp:positionV>
              <wp:extent cx="1400175" cy="13970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40017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"2.1"</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8.449612pt;margin-top:780.516785pt;width:110.25pt;height:11pt;mso-position-horizontal-relative:page;mso-position-vertical-relative:page;z-index:-45102080" type="#_x0000_t202" id="docshape209" filled="false" stroked="false">
              <v:textbox inset="0,0,0,0">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"2.1"</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14912">
              <wp:simplePos x="0" y="0"/>
              <wp:positionH relativeFrom="page">
                <wp:posOffset>6098085</wp:posOffset>
              </wp:positionH>
              <wp:positionV relativeFrom="page">
                <wp:posOffset>9915617</wp:posOffset>
              </wp:positionV>
              <wp:extent cx="857250" cy="1397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85725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5</w:t>
                          </w:r>
                          <w:r>
                            <w:rPr>
                              <w:b/>
                              <w:color w:val="111111"/>
                              <w:w w:val="110"/>
                              <w:sz w:val="16"/>
                            </w:rPr>
                            <w:fldChar w:fldCharType="end"/>
                          </w:r>
                          <w:r>
                            <w:rPr>
                              <w:b/>
                              <w:color w:val="111111"/>
                              <w:spacing w:val="4"/>
                              <w:w w:val="110"/>
                              <w:sz w:val="16"/>
                            </w:rPr>
                            <w:t> </w:t>
                          </w:r>
                          <w:r>
                            <w:rPr>
                              <w:b/>
                              <w:color w:val="111111"/>
                              <w:w w:val="110"/>
                              <w:sz w:val="16"/>
                            </w:rPr>
                            <w:t>din</w:t>
                          </w:r>
                          <w:r>
                            <w:rPr>
                              <w:b/>
                              <w:color w:val="111111"/>
                              <w:spacing w:val="5"/>
                              <w:w w:val="110"/>
                              <w:sz w:val="16"/>
                            </w:rPr>
                            <w:t> </w:t>
                          </w:r>
                          <w:r>
                            <w:rPr>
                              <w:b/>
                              <w:color w:val="111111"/>
                              <w:spacing w:val="-5"/>
                              <w:w w:val="110"/>
                              <w:sz w:val="16"/>
                            </w:rPr>
                            <w:t>14</w:t>
                          </w:r>
                        </w:p>
                      </w:txbxContent>
                    </wps:txbx>
                    <wps:bodyPr wrap="square" lIns="0" tIns="0" rIns="0" bIns="0" rtlCol="0">
                      <a:noAutofit/>
                    </wps:bodyPr>
                  </wps:wsp>
                </a:graphicData>
              </a:graphic>
            </wp:anchor>
          </w:drawing>
        </mc:Choice>
        <mc:Fallback>
          <w:pict>
            <v:shape style="position:absolute;margin-left:480.164215pt;margin-top:780.757263pt;width:67.5pt;height:11pt;mso-position-horizontal-relative:page;mso-position-vertical-relative:page;z-index:-45101568" type="#_x0000_t202" id="docshape210" filled="false" stroked="false">
              <v:textbox inset="0,0,0,0">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5</w:t>
                    </w:r>
                    <w:r>
                      <w:rPr>
                        <w:b/>
                        <w:color w:val="111111"/>
                        <w:w w:val="110"/>
                        <w:sz w:val="16"/>
                      </w:rPr>
                      <w:fldChar w:fldCharType="end"/>
                    </w:r>
                    <w:r>
                      <w:rPr>
                        <w:b/>
                        <w:color w:val="111111"/>
                        <w:spacing w:val="4"/>
                        <w:w w:val="110"/>
                        <w:sz w:val="16"/>
                      </w:rPr>
                      <w:t> </w:t>
                    </w:r>
                    <w:r>
                      <w:rPr>
                        <w:b/>
                        <w:color w:val="111111"/>
                        <w:w w:val="110"/>
                        <w:sz w:val="16"/>
                      </w:rPr>
                      <w:t>din</w:t>
                    </w:r>
                    <w:r>
                      <w:rPr>
                        <w:b/>
                        <w:color w:val="111111"/>
                        <w:spacing w:val="5"/>
                        <w:w w:val="110"/>
                        <w:sz w:val="16"/>
                      </w:rPr>
                      <w:t> </w:t>
                    </w:r>
                    <w:r>
                      <w:rPr>
                        <w:b/>
                        <w:color w:val="111111"/>
                        <w:spacing w:val="-5"/>
                        <w:w w:val="110"/>
                        <w:sz w:val="16"/>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15424">
              <wp:simplePos x="0" y="0"/>
              <wp:positionH relativeFrom="page">
                <wp:posOffset>2037663</wp:posOffset>
              </wp:positionH>
              <wp:positionV relativeFrom="page">
                <wp:posOffset>10061250</wp:posOffset>
              </wp:positionV>
              <wp:extent cx="3380104" cy="18224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3380104" cy="182245"/>
                      </a:xfrm>
                      <a:prstGeom prst="rect">
                        <a:avLst/>
                      </a:prstGeom>
                    </wps:spPr>
                    <wps:txbx>
                      <w:txbxContent>
                        <w:p>
                          <w:pPr>
                            <w:pStyle w:val="BodyText"/>
                            <w:tabs>
                              <w:tab w:pos="3102" w:val="left" w:leader="none"/>
                            </w:tabs>
                            <w:spacing w:before="13"/>
                            <w:ind w:left="20"/>
                          </w:pPr>
                          <w:r>
                            <w:rPr>
                              <w:color w:val="111111"/>
                              <w:w w:val="105"/>
                            </w:rPr>
                            <w:t>Formular</w:t>
                          </w:r>
                          <w:r>
                            <w:rPr>
                              <w:color w:val="111111"/>
                              <w:spacing w:val="17"/>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w w:val="90"/>
                              <w:sz w:val="22"/>
                            </w:rPr>
                            <w:t>Dev</w:t>
                          </w:r>
                          <w:r>
                            <w:rPr>
                              <w:color w:val="3D3D3D"/>
                              <w:w w:val="90"/>
                              <w:sz w:val="22"/>
                            </w:rPr>
                            <w:t>i</w:t>
                          </w:r>
                          <w:r>
                            <w:rPr>
                              <w:color w:val="111111"/>
                              <w:w w:val="90"/>
                              <w:sz w:val="22"/>
                            </w:rPr>
                            <w:t>ze</w:t>
                          </w:r>
                          <w:r>
                            <w:rPr>
                              <w:color w:val="111111"/>
                              <w:spacing w:val="2"/>
                              <w:w w:val="105"/>
                              <w:sz w:val="22"/>
                            </w:rPr>
                            <w:t> </w:t>
                          </w:r>
                          <w:r>
                            <w:rPr>
                              <w:color w:val="111111"/>
                              <w:spacing w:val="-2"/>
                              <w:w w:val="105"/>
                            </w:rPr>
                            <w:t>(</w:t>
                          </w:r>
                          <w:hyperlink r:id="rId1">
                            <w:r>
                              <w:rPr>
                                <w:color w:val="111111"/>
                                <w:spacing w:val="-2"/>
                                <w:w w:val="105"/>
                              </w:rPr>
                              <w:t>www</w:t>
                            </w:r>
                            <w:r>
                              <w:rPr>
                                <w:color w:val="3D3D3D"/>
                                <w:spacing w:val="-2"/>
                                <w:w w:val="105"/>
                              </w:rPr>
                              <w:t>.</w:t>
                            </w:r>
                            <w:r>
                              <w:rPr>
                                <w:color w:val="111111"/>
                                <w:spacing w:val="-2"/>
                                <w:w w:val="105"/>
                              </w:rPr>
                              <w:t>eDevize</w:t>
                            </w:r>
                            <w:r>
                              <w:rPr>
                                <w:color w:val="3D3D3D"/>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60.445908pt;margin-top:792.224487pt;width:266.150pt;height:14.35pt;mso-position-horizontal-relative:page;mso-position-vertical-relative:page;z-index:-45101056" type="#_x0000_t202" id="docshape211" filled="false" stroked="false">
              <v:textbox inset="0,0,0,0">
                <w:txbxContent>
                  <w:p>
                    <w:pPr>
                      <w:pStyle w:val="BodyText"/>
                      <w:tabs>
                        <w:tab w:pos="3102" w:val="left" w:leader="none"/>
                      </w:tabs>
                      <w:spacing w:before="13"/>
                      <w:ind w:left="20"/>
                    </w:pPr>
                    <w:r>
                      <w:rPr>
                        <w:color w:val="111111"/>
                        <w:w w:val="105"/>
                      </w:rPr>
                      <w:t>Formular</w:t>
                    </w:r>
                    <w:r>
                      <w:rPr>
                        <w:color w:val="111111"/>
                        <w:spacing w:val="17"/>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w w:val="90"/>
                        <w:sz w:val="22"/>
                      </w:rPr>
                      <w:t>Dev</w:t>
                    </w:r>
                    <w:r>
                      <w:rPr>
                        <w:color w:val="3D3D3D"/>
                        <w:w w:val="90"/>
                        <w:sz w:val="22"/>
                      </w:rPr>
                      <w:t>i</w:t>
                    </w:r>
                    <w:r>
                      <w:rPr>
                        <w:color w:val="111111"/>
                        <w:w w:val="90"/>
                        <w:sz w:val="22"/>
                      </w:rPr>
                      <w:t>ze</w:t>
                    </w:r>
                    <w:r>
                      <w:rPr>
                        <w:color w:val="111111"/>
                        <w:spacing w:val="2"/>
                        <w:w w:val="105"/>
                        <w:sz w:val="22"/>
                      </w:rPr>
                      <w:t> </w:t>
                    </w:r>
                    <w:r>
                      <w:rPr>
                        <w:color w:val="111111"/>
                        <w:spacing w:val="-2"/>
                        <w:w w:val="105"/>
                      </w:rPr>
                      <w:t>(</w:t>
                    </w:r>
                    <w:hyperlink r:id="rId1">
                      <w:r>
                        <w:rPr>
                          <w:color w:val="111111"/>
                          <w:spacing w:val="-2"/>
                          <w:w w:val="105"/>
                        </w:rPr>
                        <w:t>www</w:t>
                      </w:r>
                      <w:r>
                        <w:rPr>
                          <w:color w:val="3D3D3D"/>
                          <w:spacing w:val="-2"/>
                          <w:w w:val="105"/>
                        </w:rPr>
                        <w:t>.</w:t>
                      </w:r>
                      <w:r>
                        <w:rPr>
                          <w:color w:val="111111"/>
                          <w:spacing w:val="-2"/>
                          <w:w w:val="105"/>
                        </w:rPr>
                        <w:t>eDevize</w:t>
                      </w:r>
                      <w:r>
                        <w:rPr>
                          <w:color w:val="3D3D3D"/>
                          <w:spacing w:val="-2"/>
                          <w:w w:val="105"/>
                        </w:rPr>
                        <w:t>.</w:t>
                      </w:r>
                      <w:r>
                        <w:rPr>
                          <w:color w:val="111111"/>
                          <w:spacing w:val="-2"/>
                          <w:w w:val="105"/>
                        </w:rPr>
                        <w:t>ro)</w:t>
                      </w:r>
                    </w:hyperlink>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17472">
              <wp:simplePos x="0" y="0"/>
              <wp:positionH relativeFrom="page">
                <wp:posOffset>353971</wp:posOffset>
              </wp:positionH>
              <wp:positionV relativeFrom="page">
                <wp:posOffset>9889148</wp:posOffset>
              </wp:positionV>
              <wp:extent cx="6664959"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99008" from="27.871777pt,778.673096pt" to="552.629818pt,778.673096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17984">
              <wp:simplePos x="0" y="0"/>
              <wp:positionH relativeFrom="page">
                <wp:posOffset>346052</wp:posOffset>
              </wp:positionH>
              <wp:positionV relativeFrom="page">
                <wp:posOffset>9882021</wp:posOffset>
              </wp:positionV>
              <wp:extent cx="1403350" cy="1397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403350" cy="139700"/>
                      </a:xfrm>
                      <a:prstGeom prst="rect">
                        <a:avLst/>
                      </a:prstGeom>
                    </wps:spPr>
                    <wps:txbx>
                      <w:txbxContent>
                        <w:p>
                          <w:pPr>
                            <w:spacing w:before="15"/>
                            <w:ind w:left="20" w:right="0" w:firstLine="0"/>
                            <w:jc w:val="left"/>
                            <w:rPr>
                              <w:b/>
                              <w:sz w:val="16"/>
                            </w:rPr>
                          </w:pPr>
                          <w:r>
                            <w:rPr>
                              <w:b/>
                              <w:color w:val="111111"/>
                              <w:w w:val="115"/>
                              <w:sz w:val="16"/>
                            </w:rPr>
                            <w:t>Deviz</w:t>
                          </w:r>
                          <w:r>
                            <w:rPr>
                              <w:b/>
                              <w:color w:val="111111"/>
                              <w:spacing w:val="-3"/>
                              <w:w w:val="115"/>
                              <w:sz w:val="16"/>
                            </w:rPr>
                            <w:t> </w:t>
                          </w:r>
                          <w:r>
                            <w:rPr>
                              <w:b/>
                              <w:color w:val="111111"/>
                              <w:w w:val="115"/>
                              <w:sz w:val="16"/>
                            </w:rPr>
                            <w:t>"2</w:t>
                          </w:r>
                          <w:r>
                            <w:rPr>
                              <w:b/>
                              <w:color w:val="3D3D3D"/>
                              <w:w w:val="115"/>
                              <w:sz w:val="16"/>
                            </w:rPr>
                            <w:t>.</w:t>
                          </w:r>
                          <w:r>
                            <w:rPr>
                              <w:b/>
                              <w:color w:val="111111"/>
                              <w:w w:val="115"/>
                              <w:sz w:val="16"/>
                            </w:rPr>
                            <w:t>1"</w:t>
                          </w:r>
                          <w:r>
                            <w:rPr>
                              <w:b/>
                              <w:color w:val="111111"/>
                              <w:spacing w:val="-13"/>
                              <w:w w:val="115"/>
                              <w:sz w:val="16"/>
                            </w:rPr>
                            <w:t> </w:t>
                          </w:r>
                          <w:r>
                            <w:rPr>
                              <w:b/>
                              <w:color w:val="111111"/>
                              <w:w w:val="115"/>
                              <w:sz w:val="16"/>
                            </w:rPr>
                            <w:t>-</w:t>
                          </w:r>
                          <w:r>
                            <w:rPr>
                              <w:b/>
                              <w:color w:val="111111"/>
                              <w:spacing w:val="-9"/>
                              <w:w w:val="115"/>
                              <w:sz w:val="16"/>
                            </w:rPr>
                            <w:t> </w:t>
                          </w:r>
                          <w:r>
                            <w:rPr>
                              <w:b/>
                              <w:color w:val="111111"/>
                              <w:w w:val="115"/>
                              <w:sz w:val="16"/>
                            </w:rPr>
                            <w:t>Formular</w:t>
                          </w:r>
                          <w:r>
                            <w:rPr>
                              <w:b/>
                              <w:color w:val="111111"/>
                              <w:spacing w:val="-1"/>
                              <w:w w:val="115"/>
                              <w:sz w:val="16"/>
                            </w:rPr>
                            <w:t> </w:t>
                          </w:r>
                          <w:r>
                            <w:rPr>
                              <w:b/>
                              <w:color w:val="111111"/>
                              <w:spacing w:val="-5"/>
                              <w:w w:val="115"/>
                              <w:sz w:val="16"/>
                            </w:rPr>
                            <w:t>F3</w:t>
                          </w:r>
                        </w:p>
                      </w:txbxContent>
                    </wps:txbx>
                    <wps:bodyPr wrap="square" lIns="0" tIns="0" rIns="0" bIns="0" rtlCol="0">
                      <a:noAutofit/>
                    </wps:bodyPr>
                  </wps:wsp>
                </a:graphicData>
              </a:graphic>
            </wp:anchor>
          </w:drawing>
        </mc:Choice>
        <mc:Fallback>
          <w:pict>
            <v:shape style="position:absolute;margin-left:27.248213pt;margin-top:778.111938pt;width:110.5pt;height:11pt;mso-position-horizontal-relative:page;mso-position-vertical-relative:page;z-index:-45098496" type="#_x0000_t202" id="docshape214" filled="false" stroked="false">
              <v:textbox inset="0,0,0,0">
                <w:txbxContent>
                  <w:p>
                    <w:pPr>
                      <w:spacing w:before="15"/>
                      <w:ind w:left="20" w:right="0" w:firstLine="0"/>
                      <w:jc w:val="left"/>
                      <w:rPr>
                        <w:b/>
                        <w:sz w:val="16"/>
                      </w:rPr>
                    </w:pPr>
                    <w:r>
                      <w:rPr>
                        <w:b/>
                        <w:color w:val="111111"/>
                        <w:w w:val="115"/>
                        <w:sz w:val="16"/>
                      </w:rPr>
                      <w:t>Deviz</w:t>
                    </w:r>
                    <w:r>
                      <w:rPr>
                        <w:b/>
                        <w:color w:val="111111"/>
                        <w:spacing w:val="-3"/>
                        <w:w w:val="115"/>
                        <w:sz w:val="16"/>
                      </w:rPr>
                      <w:t> </w:t>
                    </w:r>
                    <w:r>
                      <w:rPr>
                        <w:b/>
                        <w:color w:val="111111"/>
                        <w:w w:val="115"/>
                        <w:sz w:val="16"/>
                      </w:rPr>
                      <w:t>"2</w:t>
                    </w:r>
                    <w:r>
                      <w:rPr>
                        <w:b/>
                        <w:color w:val="3D3D3D"/>
                        <w:w w:val="115"/>
                        <w:sz w:val="16"/>
                      </w:rPr>
                      <w:t>.</w:t>
                    </w:r>
                    <w:r>
                      <w:rPr>
                        <w:b/>
                        <w:color w:val="111111"/>
                        <w:w w:val="115"/>
                        <w:sz w:val="16"/>
                      </w:rPr>
                      <w:t>1"</w:t>
                    </w:r>
                    <w:r>
                      <w:rPr>
                        <w:b/>
                        <w:color w:val="111111"/>
                        <w:spacing w:val="-13"/>
                        <w:w w:val="115"/>
                        <w:sz w:val="16"/>
                      </w:rPr>
                      <w:t> </w:t>
                    </w:r>
                    <w:r>
                      <w:rPr>
                        <w:b/>
                        <w:color w:val="111111"/>
                        <w:w w:val="115"/>
                        <w:sz w:val="16"/>
                      </w:rPr>
                      <w:t>-</w:t>
                    </w:r>
                    <w:r>
                      <w:rPr>
                        <w:b/>
                        <w:color w:val="111111"/>
                        <w:spacing w:val="-9"/>
                        <w:w w:val="115"/>
                        <w:sz w:val="16"/>
                      </w:rPr>
                      <w:t> </w:t>
                    </w:r>
                    <w:r>
                      <w:rPr>
                        <w:b/>
                        <w:color w:val="111111"/>
                        <w:w w:val="115"/>
                        <w:sz w:val="16"/>
                      </w:rPr>
                      <w:t>Formular</w:t>
                    </w:r>
                    <w:r>
                      <w:rPr>
                        <w:b/>
                        <w:color w:val="111111"/>
                        <w:spacing w:val="-1"/>
                        <w:w w:val="115"/>
                        <w:sz w:val="16"/>
                      </w:rPr>
                      <w:t> </w:t>
                    </w:r>
                    <w:r>
                      <w:rPr>
                        <w:b/>
                        <w:color w:val="111111"/>
                        <w:spacing w:val="-5"/>
                        <w:w w:val="115"/>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18496">
              <wp:simplePos x="0" y="0"/>
              <wp:positionH relativeFrom="page">
                <wp:posOffset>6082827</wp:posOffset>
              </wp:positionH>
              <wp:positionV relativeFrom="page">
                <wp:posOffset>9885075</wp:posOffset>
              </wp:positionV>
              <wp:extent cx="861694" cy="1397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861694"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2"/>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6</w:t>
                          </w:r>
                          <w:r>
                            <w:rPr>
                              <w:b/>
                              <w:color w:val="111111"/>
                              <w:w w:val="110"/>
                              <w:sz w:val="16"/>
                            </w:rPr>
                            <w:fldChar w:fldCharType="end"/>
                          </w:r>
                          <w:r>
                            <w:rPr>
                              <w:b/>
                              <w:color w:val="111111"/>
                              <w:spacing w:val="6"/>
                              <w:w w:val="110"/>
                              <w:sz w:val="16"/>
                            </w:rPr>
                            <w:t> </w:t>
                          </w:r>
                          <w:r>
                            <w:rPr>
                              <w:b/>
                              <w:color w:val="111111"/>
                              <w:w w:val="110"/>
                              <w:sz w:val="16"/>
                            </w:rPr>
                            <w:t>din</w:t>
                          </w:r>
                          <w:r>
                            <w:rPr>
                              <w:b/>
                              <w:color w:val="111111"/>
                              <w:spacing w:val="5"/>
                              <w:w w:val="110"/>
                              <w:sz w:val="16"/>
                            </w:rPr>
                            <w:t> </w:t>
                          </w:r>
                          <w:r>
                            <w:rPr>
                              <w:b/>
                              <w:color w:val="111111"/>
                              <w:spacing w:val="-5"/>
                              <w:w w:val="110"/>
                              <w:sz w:val="16"/>
                            </w:rPr>
                            <w:t>14</w:t>
                          </w:r>
                        </w:p>
                      </w:txbxContent>
                    </wps:txbx>
                    <wps:bodyPr wrap="square" lIns="0" tIns="0" rIns="0" bIns="0" rtlCol="0">
                      <a:noAutofit/>
                    </wps:bodyPr>
                  </wps:wsp>
                </a:graphicData>
              </a:graphic>
            </wp:anchor>
          </w:drawing>
        </mc:Choice>
        <mc:Fallback>
          <w:pict>
            <v:shape style="position:absolute;margin-left:478.962799pt;margin-top:778.352417pt;width:67.850pt;height:11pt;mso-position-horizontal-relative:page;mso-position-vertical-relative:page;z-index:-45097984" type="#_x0000_t202" id="docshape215" filled="false" stroked="false">
              <v:textbox inset="0,0,0,0">
                <w:txbxContent>
                  <w:p>
                    <w:pPr>
                      <w:spacing w:before="15"/>
                      <w:ind w:left="20" w:right="0" w:firstLine="0"/>
                      <w:jc w:val="left"/>
                      <w:rPr>
                        <w:b/>
                        <w:sz w:val="16"/>
                      </w:rPr>
                    </w:pPr>
                    <w:r>
                      <w:rPr>
                        <w:b/>
                        <w:color w:val="111111"/>
                        <w:w w:val="110"/>
                        <w:sz w:val="16"/>
                      </w:rPr>
                      <w:t>Pagina</w:t>
                    </w:r>
                    <w:r>
                      <w:rPr>
                        <w:b/>
                        <w:color w:val="111111"/>
                        <w:spacing w:val="12"/>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6</w:t>
                    </w:r>
                    <w:r>
                      <w:rPr>
                        <w:b/>
                        <w:color w:val="111111"/>
                        <w:w w:val="110"/>
                        <w:sz w:val="16"/>
                      </w:rPr>
                      <w:fldChar w:fldCharType="end"/>
                    </w:r>
                    <w:r>
                      <w:rPr>
                        <w:b/>
                        <w:color w:val="111111"/>
                        <w:spacing w:val="6"/>
                        <w:w w:val="110"/>
                        <w:sz w:val="16"/>
                      </w:rPr>
                      <w:t> </w:t>
                    </w:r>
                    <w:r>
                      <w:rPr>
                        <w:b/>
                        <w:color w:val="111111"/>
                        <w:w w:val="110"/>
                        <w:sz w:val="16"/>
                      </w:rPr>
                      <w:t>din</w:t>
                    </w:r>
                    <w:r>
                      <w:rPr>
                        <w:b/>
                        <w:color w:val="111111"/>
                        <w:spacing w:val="5"/>
                        <w:w w:val="110"/>
                        <w:sz w:val="16"/>
                      </w:rPr>
                      <w:t> </w:t>
                    </w:r>
                    <w:r>
                      <w:rPr>
                        <w:b/>
                        <w:color w:val="111111"/>
                        <w:spacing w:val="-5"/>
                        <w:w w:val="110"/>
                        <w:sz w:val="16"/>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19008">
              <wp:simplePos x="0" y="0"/>
              <wp:positionH relativeFrom="page">
                <wp:posOffset>2022406</wp:posOffset>
              </wp:positionH>
              <wp:positionV relativeFrom="page">
                <wp:posOffset>10030709</wp:posOffset>
              </wp:positionV>
              <wp:extent cx="3385820" cy="18224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3385820" cy="182245"/>
                      </a:xfrm>
                      <a:prstGeom prst="rect">
                        <a:avLst/>
                      </a:prstGeom>
                    </wps:spPr>
                    <wps:txbx>
                      <w:txbxContent>
                        <w:p>
                          <w:pPr>
                            <w:pStyle w:val="BodyText"/>
                            <w:tabs>
                              <w:tab w:pos="3107" w:val="left" w:leader="none"/>
                            </w:tabs>
                            <w:spacing w:before="13"/>
                            <w:ind w:left="20"/>
                          </w:pPr>
                          <w:r>
                            <w:rPr>
                              <w:color w:val="111111"/>
                              <w:w w:val="105"/>
                            </w:rPr>
                            <w:t>Formular</w:t>
                          </w:r>
                          <w:r>
                            <w:rPr>
                              <w:color w:val="111111"/>
                              <w:spacing w:val="22"/>
                              <w:w w:val="105"/>
                            </w:rPr>
                            <w:t> </w:t>
                          </w:r>
                          <w:r>
                            <w:rPr>
                              <w:color w:val="111111"/>
                              <w:w w:val="105"/>
                            </w:rPr>
                            <w:t>generat</w:t>
                          </w:r>
                          <w:r>
                            <w:rPr>
                              <w:color w:val="111111"/>
                              <w:spacing w:val="22"/>
                              <w:w w:val="105"/>
                            </w:rPr>
                            <w:t> </w:t>
                          </w:r>
                          <w:r>
                            <w:rPr>
                              <w:color w:val="111111"/>
                              <w:w w:val="105"/>
                            </w:rPr>
                            <w:t>cu</w:t>
                          </w:r>
                          <w:r>
                            <w:rPr>
                              <w:color w:val="111111"/>
                              <w:spacing w:val="11"/>
                              <w:w w:val="105"/>
                            </w:rPr>
                            <w:t> </w:t>
                          </w:r>
                          <w:r>
                            <w:rPr>
                              <w:color w:val="111111"/>
                              <w:spacing w:val="-2"/>
                            </w:rPr>
                            <w:t>programul</w:t>
                          </w:r>
                          <w:r>
                            <w:rPr>
                              <w:color w:val="111111"/>
                            </w:rPr>
                            <w:tab/>
                          </w:r>
                          <w:r>
                            <w:rPr>
                              <w:color w:val="111111"/>
                              <w:w w:val="90"/>
                              <w:sz w:val="22"/>
                            </w:rPr>
                            <w:t>Devize</w:t>
                          </w:r>
                          <w:r>
                            <w:rPr>
                              <w:color w:val="111111"/>
                              <w:spacing w:val="-2"/>
                              <w:w w:val="105"/>
                              <w:sz w:val="22"/>
                            </w:rPr>
                            <w:t> </w:t>
                          </w:r>
                          <w:r>
                            <w:rPr>
                              <w:color w:val="111111"/>
                              <w:spacing w:val="-2"/>
                              <w:w w:val="105"/>
                            </w:rPr>
                            <w:t>(</w:t>
                          </w:r>
                          <w:hyperlink r:id="rId1">
                            <w:r>
                              <w:rPr>
                                <w:color w:val="111111"/>
                                <w:spacing w:val="-2"/>
                                <w:w w:val="105"/>
                              </w:rPr>
                              <w:t>www.eDevize</w:t>
                            </w:r>
                            <w:r>
                              <w:rPr>
                                <w:color w:val="3D3D3D"/>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59.244614pt;margin-top:789.819641pt;width:266.6pt;height:14.35pt;mso-position-horizontal-relative:page;mso-position-vertical-relative:page;z-index:-45097472" type="#_x0000_t202" id="docshape216" filled="false" stroked="false">
              <v:textbox inset="0,0,0,0">
                <w:txbxContent>
                  <w:p>
                    <w:pPr>
                      <w:pStyle w:val="BodyText"/>
                      <w:tabs>
                        <w:tab w:pos="3107" w:val="left" w:leader="none"/>
                      </w:tabs>
                      <w:spacing w:before="13"/>
                      <w:ind w:left="20"/>
                    </w:pPr>
                    <w:r>
                      <w:rPr>
                        <w:color w:val="111111"/>
                        <w:w w:val="105"/>
                      </w:rPr>
                      <w:t>Formular</w:t>
                    </w:r>
                    <w:r>
                      <w:rPr>
                        <w:color w:val="111111"/>
                        <w:spacing w:val="22"/>
                        <w:w w:val="105"/>
                      </w:rPr>
                      <w:t> </w:t>
                    </w:r>
                    <w:r>
                      <w:rPr>
                        <w:color w:val="111111"/>
                        <w:w w:val="105"/>
                      </w:rPr>
                      <w:t>generat</w:t>
                    </w:r>
                    <w:r>
                      <w:rPr>
                        <w:color w:val="111111"/>
                        <w:spacing w:val="22"/>
                        <w:w w:val="105"/>
                      </w:rPr>
                      <w:t> </w:t>
                    </w:r>
                    <w:r>
                      <w:rPr>
                        <w:color w:val="111111"/>
                        <w:w w:val="105"/>
                      </w:rPr>
                      <w:t>cu</w:t>
                    </w:r>
                    <w:r>
                      <w:rPr>
                        <w:color w:val="111111"/>
                        <w:spacing w:val="11"/>
                        <w:w w:val="105"/>
                      </w:rPr>
                      <w:t> </w:t>
                    </w:r>
                    <w:r>
                      <w:rPr>
                        <w:color w:val="111111"/>
                        <w:spacing w:val="-2"/>
                      </w:rPr>
                      <w:t>programul</w:t>
                    </w:r>
                    <w:r>
                      <w:rPr>
                        <w:color w:val="111111"/>
                      </w:rPr>
                      <w:tab/>
                    </w:r>
                    <w:r>
                      <w:rPr>
                        <w:color w:val="111111"/>
                        <w:w w:val="90"/>
                        <w:sz w:val="22"/>
                      </w:rPr>
                      <w:t>Devize</w:t>
                    </w:r>
                    <w:r>
                      <w:rPr>
                        <w:color w:val="111111"/>
                        <w:spacing w:val="-2"/>
                        <w:w w:val="105"/>
                        <w:sz w:val="22"/>
                      </w:rPr>
                      <w:t> </w:t>
                    </w:r>
                    <w:r>
                      <w:rPr>
                        <w:color w:val="111111"/>
                        <w:spacing w:val="-2"/>
                        <w:w w:val="105"/>
                      </w:rPr>
                      <w:t>(</w:t>
                    </w:r>
                    <w:hyperlink r:id="rId1">
                      <w:r>
                        <w:rPr>
                          <w:color w:val="111111"/>
                          <w:spacing w:val="-2"/>
                          <w:w w:val="105"/>
                        </w:rPr>
                        <w:t>www.eDevize</w:t>
                      </w:r>
                      <w:r>
                        <w:rPr>
                          <w:color w:val="3D3D3D"/>
                          <w:spacing w:val="-2"/>
                          <w:w w:val="105"/>
                        </w:rPr>
                        <w:t>.</w:t>
                      </w:r>
                      <w:r>
                        <w:rPr>
                          <w:color w:val="111111"/>
                          <w:spacing w:val="-2"/>
                          <w:w w:val="105"/>
                        </w:rPr>
                        <w:t>ro)</w:t>
                      </w:r>
                    </w:hyperlink>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21056">
              <wp:simplePos x="0" y="0"/>
              <wp:positionH relativeFrom="page">
                <wp:posOffset>353971</wp:posOffset>
              </wp:positionH>
              <wp:positionV relativeFrom="page">
                <wp:posOffset>9898310</wp:posOffset>
              </wp:positionV>
              <wp:extent cx="6664959" cy="127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95424" from="27.871777pt,779.394531pt" to="552.629818pt,779.39453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21568">
              <wp:simplePos x="0" y="0"/>
              <wp:positionH relativeFrom="page">
                <wp:posOffset>352154</wp:posOffset>
              </wp:positionH>
              <wp:positionV relativeFrom="page">
                <wp:posOffset>9894237</wp:posOffset>
              </wp:positionV>
              <wp:extent cx="1404620" cy="1397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40462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"2.1"</w:t>
                          </w:r>
                          <w:r>
                            <w:rPr>
                              <w:b/>
                              <w:color w:val="111111"/>
                              <w:spacing w:val="11"/>
                              <w:w w:val="110"/>
                              <w:sz w:val="16"/>
                            </w:rPr>
                            <w:t> </w:t>
                          </w:r>
                          <w:r>
                            <w:rPr>
                              <w:b/>
                              <w:color w:val="111111"/>
                              <w:w w:val="110"/>
                              <w:sz w:val="16"/>
                            </w:rPr>
                            <w:t>-</w:t>
                          </w:r>
                          <w:r>
                            <w:rPr>
                              <w:b/>
                              <w:color w:val="111111"/>
                              <w:spacing w:val="14"/>
                              <w:w w:val="110"/>
                              <w:sz w:val="16"/>
                            </w:rPr>
                            <w:t> </w:t>
                          </w:r>
                          <w:r>
                            <w:rPr>
                              <w:b/>
                              <w:color w:val="111111"/>
                              <w:w w:val="110"/>
                              <w:sz w:val="16"/>
                            </w:rPr>
                            <w:t>Formular</w:t>
                          </w:r>
                          <w:r>
                            <w:rPr>
                              <w:b/>
                              <w:color w:val="111111"/>
                              <w:spacing w:val="13"/>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728712pt;margin-top:779.073853pt;width:110.6pt;height:11pt;mso-position-horizontal-relative:page;mso-position-vertical-relative:page;z-index:-45094912" type="#_x0000_t202" id="docshape219" filled="false" stroked="false">
              <v:textbox inset="0,0,0,0">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"2.1"</w:t>
                    </w:r>
                    <w:r>
                      <w:rPr>
                        <w:b/>
                        <w:color w:val="111111"/>
                        <w:spacing w:val="11"/>
                        <w:w w:val="110"/>
                        <w:sz w:val="16"/>
                      </w:rPr>
                      <w:t> </w:t>
                    </w:r>
                    <w:r>
                      <w:rPr>
                        <w:b/>
                        <w:color w:val="111111"/>
                        <w:w w:val="110"/>
                        <w:sz w:val="16"/>
                      </w:rPr>
                      <w:t>-</w:t>
                    </w:r>
                    <w:r>
                      <w:rPr>
                        <w:b/>
                        <w:color w:val="111111"/>
                        <w:spacing w:val="14"/>
                        <w:w w:val="110"/>
                        <w:sz w:val="16"/>
                      </w:rPr>
                      <w:t> </w:t>
                    </w:r>
                    <w:r>
                      <w:rPr>
                        <w:b/>
                        <w:color w:val="111111"/>
                        <w:w w:val="110"/>
                        <w:sz w:val="16"/>
                      </w:rPr>
                      <w:t>Formular</w:t>
                    </w:r>
                    <w:r>
                      <w:rPr>
                        <w:b/>
                        <w:color w:val="111111"/>
                        <w:spacing w:val="13"/>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22080">
              <wp:simplePos x="0" y="0"/>
              <wp:positionH relativeFrom="page">
                <wp:posOffset>6085879</wp:posOffset>
              </wp:positionH>
              <wp:positionV relativeFrom="page">
                <wp:posOffset>9894237</wp:posOffset>
              </wp:positionV>
              <wp:extent cx="860425" cy="1397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860425"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7</w:t>
                          </w:r>
                          <w:r>
                            <w:rPr>
                              <w:b/>
                              <w:color w:val="111111"/>
                              <w:w w:val="110"/>
                              <w:sz w:val="16"/>
                            </w:rPr>
                            <w:fldChar w:fldCharType="end"/>
                          </w:r>
                          <w:r>
                            <w:rPr>
                              <w:b/>
                              <w:color w:val="111111"/>
                              <w:spacing w:val="9"/>
                              <w:w w:val="110"/>
                              <w:sz w:val="16"/>
                            </w:rPr>
                            <w:t> </w:t>
                          </w:r>
                          <w:r>
                            <w:rPr>
                              <w:b/>
                              <w:color w:val="111111"/>
                              <w:w w:val="110"/>
                              <w:sz w:val="16"/>
                            </w:rPr>
                            <w:t>din</w:t>
                          </w:r>
                          <w:r>
                            <w:rPr>
                              <w:b/>
                              <w:color w:val="111111"/>
                              <w:spacing w:val="5"/>
                              <w:w w:val="110"/>
                              <w:sz w:val="16"/>
                            </w:rPr>
                            <w:t> </w:t>
                          </w:r>
                          <w:r>
                            <w:rPr>
                              <w:b/>
                              <w:color w:val="111111"/>
                              <w:spacing w:val="-5"/>
                              <w:w w:val="110"/>
                              <w:sz w:val="16"/>
                            </w:rPr>
                            <w:t>14</w:t>
                          </w:r>
                        </w:p>
                      </w:txbxContent>
                    </wps:txbx>
                    <wps:bodyPr wrap="square" lIns="0" tIns="0" rIns="0" bIns="0" rtlCol="0">
                      <a:noAutofit/>
                    </wps:bodyPr>
                  </wps:wsp>
                </a:graphicData>
              </a:graphic>
            </wp:anchor>
          </w:drawing>
        </mc:Choice>
        <mc:Fallback>
          <w:pict>
            <v:shape style="position:absolute;margin-left:479.203125pt;margin-top:779.073853pt;width:67.75pt;height:11pt;mso-position-horizontal-relative:page;mso-position-vertical-relative:page;z-index:-45094400" type="#_x0000_t202" id="docshape220" filled="false" stroked="false">
              <v:textbox inset="0,0,0,0">
                <w:txbxContent>
                  <w:p>
                    <w:pPr>
                      <w:spacing w:before="15"/>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7</w:t>
                    </w:r>
                    <w:r>
                      <w:rPr>
                        <w:b/>
                        <w:color w:val="111111"/>
                        <w:w w:val="110"/>
                        <w:sz w:val="16"/>
                      </w:rPr>
                      <w:fldChar w:fldCharType="end"/>
                    </w:r>
                    <w:r>
                      <w:rPr>
                        <w:b/>
                        <w:color w:val="111111"/>
                        <w:spacing w:val="9"/>
                        <w:w w:val="110"/>
                        <w:sz w:val="16"/>
                      </w:rPr>
                      <w:t> </w:t>
                    </w:r>
                    <w:r>
                      <w:rPr>
                        <w:b/>
                        <w:color w:val="111111"/>
                        <w:w w:val="110"/>
                        <w:sz w:val="16"/>
                      </w:rPr>
                      <w:t>din</w:t>
                    </w:r>
                    <w:r>
                      <w:rPr>
                        <w:b/>
                        <w:color w:val="111111"/>
                        <w:spacing w:val="5"/>
                        <w:w w:val="110"/>
                        <w:sz w:val="16"/>
                      </w:rPr>
                      <w:t> </w:t>
                    </w:r>
                    <w:r>
                      <w:rPr>
                        <w:b/>
                        <w:color w:val="111111"/>
                        <w:spacing w:val="-5"/>
                        <w:w w:val="110"/>
                        <w:sz w:val="16"/>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22592">
              <wp:simplePos x="0" y="0"/>
              <wp:positionH relativeFrom="page">
                <wp:posOffset>2028508</wp:posOffset>
              </wp:positionH>
              <wp:positionV relativeFrom="page">
                <wp:posOffset>10039871</wp:posOffset>
              </wp:positionV>
              <wp:extent cx="3376929" cy="18224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3376929" cy="182245"/>
                      </a:xfrm>
                      <a:prstGeom prst="rect">
                        <a:avLst/>
                      </a:prstGeom>
                    </wps:spPr>
                    <wps:txbx>
                      <w:txbxContent>
                        <w:p>
                          <w:pPr>
                            <w:pStyle w:val="BodyText"/>
                            <w:tabs>
                              <w:tab w:pos="3107" w:val="left" w:leader="none"/>
                            </w:tabs>
                            <w:spacing w:before="18"/>
                            <w:ind w:left="20"/>
                          </w:pPr>
                          <w:r>
                            <w:rPr>
                              <w:color w:val="111111"/>
                              <w:w w:val="105"/>
                            </w:rPr>
                            <w:t>Formular</w:t>
                          </w:r>
                          <w:r>
                            <w:rPr>
                              <w:color w:val="111111"/>
                              <w:spacing w:val="20"/>
                              <w:w w:val="105"/>
                            </w:rPr>
                            <w:t> </w:t>
                          </w:r>
                          <w:r>
                            <w:rPr>
                              <w:color w:val="111111"/>
                              <w:w w:val="105"/>
                            </w:rPr>
                            <w:t>generat</w:t>
                          </w:r>
                          <w:r>
                            <w:rPr>
                              <w:color w:val="111111"/>
                              <w:spacing w:val="22"/>
                              <w:w w:val="105"/>
                            </w:rPr>
                            <w:t> </w:t>
                          </w:r>
                          <w:r>
                            <w:rPr>
                              <w:color w:val="111111"/>
                              <w:w w:val="105"/>
                            </w:rPr>
                            <w:t>cu</w:t>
                          </w:r>
                          <w:r>
                            <w:rPr>
                              <w:color w:val="111111"/>
                              <w:spacing w:val="9"/>
                              <w:w w:val="105"/>
                            </w:rPr>
                            <w:t> </w:t>
                          </w:r>
                          <w:r>
                            <w:rPr>
                              <w:color w:val="111111"/>
                              <w:spacing w:val="-2"/>
                              <w:w w:val="105"/>
                            </w:rPr>
                            <w:t>programul</w:t>
                          </w:r>
                          <w:r>
                            <w:rPr>
                              <w:color w:val="111111"/>
                            </w:rPr>
                            <w:tab/>
                          </w:r>
                          <w:r>
                            <w:rPr>
                              <w:color w:val="111111"/>
                              <w:w w:val="90"/>
                              <w:sz w:val="22"/>
                            </w:rPr>
                            <w:t>Dev</w:t>
                          </w:r>
                          <w:r>
                            <w:rPr>
                              <w:color w:val="1F2D3D"/>
                              <w:w w:val="90"/>
                              <w:sz w:val="22"/>
                            </w:rPr>
                            <w:t>i</w:t>
                          </w:r>
                          <w:r>
                            <w:rPr>
                              <w:color w:val="111111"/>
                              <w:w w:val="90"/>
                              <w:sz w:val="22"/>
                            </w:rPr>
                            <w:t>ze</w:t>
                          </w:r>
                          <w:r>
                            <w:rPr>
                              <w:color w:val="111111"/>
                              <w:spacing w:val="-5"/>
                              <w:w w:val="105"/>
                              <w:sz w:val="22"/>
                            </w:rPr>
                            <w:t> </w:t>
                          </w:r>
                          <w:r>
                            <w:rPr>
                              <w:color w:val="111111"/>
                              <w:spacing w:val="-2"/>
                              <w:w w:val="105"/>
                            </w:rPr>
                            <w:t>(</w:t>
                          </w:r>
                          <w:hyperlink r:id="rId1">
                            <w:r>
                              <w:rPr>
                                <w:color w:val="111111"/>
                                <w:spacing w:val="-2"/>
                                <w:w w:val="105"/>
                              </w:rPr>
                              <w:t>www.eDevize.ro)</w:t>
                            </w:r>
                          </w:hyperlink>
                        </w:p>
                      </w:txbxContent>
                    </wps:txbx>
                    <wps:bodyPr wrap="square" lIns="0" tIns="0" rIns="0" bIns="0" rtlCol="0">
                      <a:noAutofit/>
                    </wps:bodyPr>
                  </wps:wsp>
                </a:graphicData>
              </a:graphic>
            </wp:anchor>
          </w:drawing>
        </mc:Choice>
        <mc:Fallback>
          <w:pict>
            <v:shape style="position:absolute;margin-left:159.725113pt;margin-top:790.541077pt;width:265.9pt;height:14.35pt;mso-position-horizontal-relative:page;mso-position-vertical-relative:page;z-index:-45093888" type="#_x0000_t202" id="docshape221" filled="false" stroked="false">
              <v:textbox inset="0,0,0,0">
                <w:txbxContent>
                  <w:p>
                    <w:pPr>
                      <w:pStyle w:val="BodyText"/>
                      <w:tabs>
                        <w:tab w:pos="3107" w:val="left" w:leader="none"/>
                      </w:tabs>
                      <w:spacing w:before="18"/>
                      <w:ind w:left="20"/>
                    </w:pPr>
                    <w:r>
                      <w:rPr>
                        <w:color w:val="111111"/>
                        <w:w w:val="105"/>
                      </w:rPr>
                      <w:t>Formular</w:t>
                    </w:r>
                    <w:r>
                      <w:rPr>
                        <w:color w:val="111111"/>
                        <w:spacing w:val="20"/>
                        <w:w w:val="105"/>
                      </w:rPr>
                      <w:t> </w:t>
                    </w:r>
                    <w:r>
                      <w:rPr>
                        <w:color w:val="111111"/>
                        <w:w w:val="105"/>
                      </w:rPr>
                      <w:t>generat</w:t>
                    </w:r>
                    <w:r>
                      <w:rPr>
                        <w:color w:val="111111"/>
                        <w:spacing w:val="22"/>
                        <w:w w:val="105"/>
                      </w:rPr>
                      <w:t> </w:t>
                    </w:r>
                    <w:r>
                      <w:rPr>
                        <w:color w:val="111111"/>
                        <w:w w:val="105"/>
                      </w:rPr>
                      <w:t>cu</w:t>
                    </w:r>
                    <w:r>
                      <w:rPr>
                        <w:color w:val="111111"/>
                        <w:spacing w:val="9"/>
                        <w:w w:val="105"/>
                      </w:rPr>
                      <w:t> </w:t>
                    </w:r>
                    <w:r>
                      <w:rPr>
                        <w:color w:val="111111"/>
                        <w:spacing w:val="-2"/>
                        <w:w w:val="105"/>
                      </w:rPr>
                      <w:t>programul</w:t>
                    </w:r>
                    <w:r>
                      <w:rPr>
                        <w:color w:val="111111"/>
                      </w:rPr>
                      <w:tab/>
                    </w:r>
                    <w:r>
                      <w:rPr>
                        <w:color w:val="111111"/>
                        <w:w w:val="90"/>
                        <w:sz w:val="22"/>
                      </w:rPr>
                      <w:t>Dev</w:t>
                    </w:r>
                    <w:r>
                      <w:rPr>
                        <w:color w:val="1F2D3D"/>
                        <w:w w:val="90"/>
                        <w:sz w:val="22"/>
                      </w:rPr>
                      <w:t>i</w:t>
                    </w:r>
                    <w:r>
                      <w:rPr>
                        <w:color w:val="111111"/>
                        <w:w w:val="90"/>
                        <w:sz w:val="22"/>
                      </w:rPr>
                      <w:t>ze</w:t>
                    </w:r>
                    <w:r>
                      <w:rPr>
                        <w:color w:val="111111"/>
                        <w:spacing w:val="-5"/>
                        <w:w w:val="105"/>
                        <w:sz w:val="22"/>
                      </w:rPr>
                      <w:t> </w:t>
                    </w:r>
                    <w:r>
                      <w:rPr>
                        <w:color w:val="111111"/>
                        <w:spacing w:val="-2"/>
                        <w:w w:val="105"/>
                      </w:rPr>
                      <w:t>(</w:t>
                    </w:r>
                    <w:hyperlink r:id="rId1">
                      <w:r>
                        <w:rPr>
                          <w:color w:val="111111"/>
                          <w:spacing w:val="-2"/>
                          <w:w w:val="105"/>
                        </w:rPr>
                        <w:t>www.eDevize.ro)</w:t>
                      </w:r>
                    </w:hyperlink>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24640">
              <wp:simplePos x="0" y="0"/>
              <wp:positionH relativeFrom="page">
                <wp:posOffset>366177</wp:posOffset>
              </wp:positionH>
              <wp:positionV relativeFrom="page">
                <wp:posOffset>9870823</wp:posOffset>
              </wp:positionV>
              <wp:extent cx="6652259" cy="127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91840" from="28.832872pt,777.230164pt" to="552.629819pt,777.230164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25152">
              <wp:simplePos x="0" y="0"/>
              <wp:positionH relativeFrom="page">
                <wp:posOffset>382670</wp:posOffset>
              </wp:positionH>
              <wp:positionV relativeFrom="page">
                <wp:posOffset>9894237</wp:posOffset>
              </wp:positionV>
              <wp:extent cx="1397000" cy="1397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397000" cy="139700"/>
                      </a:xfrm>
                      <a:prstGeom prst="rect">
                        <a:avLst/>
                      </a:prstGeom>
                    </wps:spPr>
                    <wps:txbx>
                      <w:txbxContent>
                        <w:p>
                          <w:pPr>
                            <w:spacing w:before="15"/>
                            <w:ind w:left="20" w:right="0" w:firstLine="0"/>
                            <w:jc w:val="left"/>
                            <w:rPr>
                              <w:b/>
                              <w:sz w:val="16"/>
                            </w:rPr>
                          </w:pPr>
                          <w:r>
                            <w:rPr>
                              <w:b/>
                              <w:color w:val="0F0F0F"/>
                              <w:w w:val="110"/>
                              <w:sz w:val="16"/>
                            </w:rPr>
                            <w:t>Deviz</w:t>
                          </w:r>
                          <w:r>
                            <w:rPr>
                              <w:b/>
                              <w:color w:val="0F0F0F"/>
                              <w:spacing w:val="16"/>
                              <w:w w:val="110"/>
                              <w:sz w:val="16"/>
                            </w:rPr>
                            <w:t> </w:t>
                          </w:r>
                          <w:r>
                            <w:rPr>
                              <w:b/>
                              <w:color w:val="1F1F1F"/>
                              <w:w w:val="110"/>
                              <w:sz w:val="16"/>
                            </w:rPr>
                            <w:t>"2.1"</w:t>
                          </w:r>
                          <w:r>
                            <w:rPr>
                              <w:b/>
                              <w:color w:val="1F1F1F"/>
                              <w:spacing w:val="10"/>
                              <w:w w:val="110"/>
                              <w:sz w:val="16"/>
                            </w:rPr>
                            <w:t> </w:t>
                          </w:r>
                          <w:r>
                            <w:rPr>
                              <w:b/>
                              <w:color w:val="0F0F0F"/>
                              <w:w w:val="110"/>
                              <w:sz w:val="16"/>
                            </w:rPr>
                            <w:t>-</w:t>
                          </w:r>
                          <w:r>
                            <w:rPr>
                              <w:b/>
                              <w:color w:val="0F0F0F"/>
                              <w:spacing w:val="10"/>
                              <w:w w:val="110"/>
                              <w:sz w:val="16"/>
                            </w:rPr>
                            <w:t> </w:t>
                          </w:r>
                          <w:r>
                            <w:rPr>
                              <w:b/>
                              <w:color w:val="0F0F0F"/>
                              <w:w w:val="110"/>
                              <w:sz w:val="16"/>
                            </w:rPr>
                            <w:t>Formular</w:t>
                          </w:r>
                          <w:r>
                            <w:rPr>
                              <w:b/>
                              <w:color w:val="0F0F0F"/>
                              <w:spacing w:val="16"/>
                              <w:w w:val="110"/>
                              <w:sz w:val="16"/>
                            </w:rPr>
                            <w:t> </w:t>
                          </w:r>
                          <w:r>
                            <w:rPr>
                              <w:b/>
                              <w:color w:val="0F0F0F"/>
                              <w:spacing w:val="-5"/>
                              <w:w w:val="110"/>
                              <w:sz w:val="16"/>
                            </w:rPr>
                            <w:t>F3</w:t>
                          </w:r>
                        </w:p>
                      </w:txbxContent>
                    </wps:txbx>
                    <wps:bodyPr wrap="square" lIns="0" tIns="0" rIns="0" bIns="0" rtlCol="0">
                      <a:noAutofit/>
                    </wps:bodyPr>
                  </wps:wsp>
                </a:graphicData>
              </a:graphic>
            </wp:anchor>
          </w:drawing>
        </mc:Choice>
        <mc:Fallback>
          <w:pict>
            <v:shape style="position:absolute;margin-left:30.131512pt;margin-top:779.073853pt;width:110pt;height:11pt;mso-position-horizontal-relative:page;mso-position-vertical-relative:page;z-index:-45091328" type="#_x0000_t202" id="docshape224" filled="false" stroked="false">
              <v:textbox inset="0,0,0,0">
                <w:txbxContent>
                  <w:p>
                    <w:pPr>
                      <w:spacing w:before="15"/>
                      <w:ind w:left="20" w:right="0" w:firstLine="0"/>
                      <w:jc w:val="left"/>
                      <w:rPr>
                        <w:b/>
                        <w:sz w:val="16"/>
                      </w:rPr>
                    </w:pPr>
                    <w:r>
                      <w:rPr>
                        <w:b/>
                        <w:color w:val="0F0F0F"/>
                        <w:w w:val="110"/>
                        <w:sz w:val="16"/>
                      </w:rPr>
                      <w:t>Deviz</w:t>
                    </w:r>
                    <w:r>
                      <w:rPr>
                        <w:b/>
                        <w:color w:val="0F0F0F"/>
                        <w:spacing w:val="16"/>
                        <w:w w:val="110"/>
                        <w:sz w:val="16"/>
                      </w:rPr>
                      <w:t> </w:t>
                    </w:r>
                    <w:r>
                      <w:rPr>
                        <w:b/>
                        <w:color w:val="1F1F1F"/>
                        <w:w w:val="110"/>
                        <w:sz w:val="16"/>
                      </w:rPr>
                      <w:t>"2.1"</w:t>
                    </w:r>
                    <w:r>
                      <w:rPr>
                        <w:b/>
                        <w:color w:val="1F1F1F"/>
                        <w:spacing w:val="10"/>
                        <w:w w:val="110"/>
                        <w:sz w:val="16"/>
                      </w:rPr>
                      <w:t> </w:t>
                    </w:r>
                    <w:r>
                      <w:rPr>
                        <w:b/>
                        <w:color w:val="0F0F0F"/>
                        <w:w w:val="110"/>
                        <w:sz w:val="16"/>
                      </w:rPr>
                      <w:t>-</w:t>
                    </w:r>
                    <w:r>
                      <w:rPr>
                        <w:b/>
                        <w:color w:val="0F0F0F"/>
                        <w:spacing w:val="10"/>
                        <w:w w:val="110"/>
                        <w:sz w:val="16"/>
                      </w:rPr>
                      <w:t> </w:t>
                    </w:r>
                    <w:r>
                      <w:rPr>
                        <w:b/>
                        <w:color w:val="0F0F0F"/>
                        <w:w w:val="110"/>
                        <w:sz w:val="16"/>
                      </w:rPr>
                      <w:t>Formular</w:t>
                    </w:r>
                    <w:r>
                      <w:rPr>
                        <w:b/>
                        <w:color w:val="0F0F0F"/>
                        <w:spacing w:val="16"/>
                        <w:w w:val="110"/>
                        <w:sz w:val="16"/>
                      </w:rPr>
                      <w:t> </w:t>
                    </w:r>
                    <w:r>
                      <w:rPr>
                        <w:b/>
                        <w:color w:val="0F0F0F"/>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25664">
              <wp:simplePos x="0" y="0"/>
              <wp:positionH relativeFrom="page">
                <wp:posOffset>6116393</wp:posOffset>
              </wp:positionH>
              <wp:positionV relativeFrom="page">
                <wp:posOffset>9866750</wp:posOffset>
              </wp:positionV>
              <wp:extent cx="856615" cy="16065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856615" cy="160655"/>
                      </a:xfrm>
                      <a:prstGeom prst="rect">
                        <a:avLst/>
                      </a:prstGeom>
                    </wps:spPr>
                    <wps:txbx>
                      <w:txbxContent>
                        <w:p>
                          <w:pPr>
                            <w:spacing w:before="48"/>
                            <w:ind w:left="20" w:right="0" w:firstLine="0"/>
                            <w:jc w:val="left"/>
                            <w:rPr>
                              <w:b/>
                              <w:sz w:val="16"/>
                            </w:rPr>
                          </w:pPr>
                          <w:r>
                            <w:rPr>
                              <w:b/>
                              <w:color w:val="0F0F0F"/>
                              <w:w w:val="110"/>
                              <w:sz w:val="16"/>
                            </w:rPr>
                            <w:t>Pagina</w:t>
                          </w:r>
                          <w:r>
                            <w:rPr>
                              <w:b/>
                              <w:color w:val="0F0F0F"/>
                              <w:spacing w:val="9"/>
                              <w:w w:val="110"/>
                              <w:sz w:val="16"/>
                            </w:rPr>
                            <w:t> </w:t>
                          </w:r>
                          <w:r>
                            <w:rPr>
                              <w:b/>
                              <w:color w:val="0F0F0F"/>
                              <w:w w:val="110"/>
                              <w:sz w:val="16"/>
                            </w:rPr>
                            <w:fldChar w:fldCharType="begin"/>
                          </w:r>
                          <w:r>
                            <w:rPr>
                              <w:b/>
                              <w:color w:val="0F0F0F"/>
                              <w:w w:val="110"/>
                              <w:sz w:val="16"/>
                            </w:rPr>
                            <w:instrText> PAGE </w:instrText>
                          </w:r>
                          <w:r>
                            <w:rPr>
                              <w:b/>
                              <w:color w:val="0F0F0F"/>
                              <w:w w:val="110"/>
                              <w:sz w:val="16"/>
                            </w:rPr>
                            <w:fldChar w:fldCharType="separate"/>
                          </w:r>
                          <w:r>
                            <w:rPr>
                              <w:b/>
                              <w:color w:val="0F0F0F"/>
                              <w:w w:val="110"/>
                              <w:sz w:val="16"/>
                            </w:rPr>
                            <w:t>9</w:t>
                          </w:r>
                          <w:r>
                            <w:rPr>
                              <w:b/>
                              <w:color w:val="0F0F0F"/>
                              <w:w w:val="110"/>
                              <w:sz w:val="16"/>
                            </w:rPr>
                            <w:fldChar w:fldCharType="end"/>
                          </w:r>
                          <w:r>
                            <w:rPr>
                              <w:b/>
                              <w:color w:val="0F0F0F"/>
                              <w:spacing w:val="1"/>
                              <w:w w:val="110"/>
                              <w:sz w:val="16"/>
                            </w:rPr>
                            <w:t> </w:t>
                          </w:r>
                          <w:r>
                            <w:rPr>
                              <w:b/>
                              <w:color w:val="0F0F0F"/>
                              <w:w w:val="110"/>
                              <w:sz w:val="16"/>
                            </w:rPr>
                            <w:t>din</w:t>
                          </w:r>
                          <w:r>
                            <w:rPr>
                              <w:b/>
                              <w:color w:val="0F0F0F"/>
                              <w:spacing w:val="9"/>
                              <w:w w:val="110"/>
                              <w:sz w:val="16"/>
                            </w:rPr>
                            <w:t> </w:t>
                          </w:r>
                          <w:r>
                            <w:rPr>
                              <w:b/>
                              <w:color w:val="0F0F0F"/>
                              <w:spacing w:val="-5"/>
                              <w:w w:val="110"/>
                              <w:sz w:val="16"/>
                            </w:rPr>
                            <w:t>14</w:t>
                          </w:r>
                        </w:p>
                      </w:txbxContent>
                    </wps:txbx>
                    <wps:bodyPr wrap="square" lIns="0" tIns="0" rIns="0" bIns="0" rtlCol="0">
                      <a:noAutofit/>
                    </wps:bodyPr>
                  </wps:wsp>
                </a:graphicData>
              </a:graphic>
            </wp:anchor>
          </w:drawing>
        </mc:Choice>
        <mc:Fallback>
          <w:pict>
            <v:shape style="position:absolute;margin-left:481.605804pt;margin-top:776.909485pt;width:67.45pt;height:12.65pt;mso-position-horizontal-relative:page;mso-position-vertical-relative:page;z-index:-45090816" type="#_x0000_t202" id="docshape225" filled="false" stroked="false">
              <v:textbox inset="0,0,0,0">
                <w:txbxContent>
                  <w:p>
                    <w:pPr>
                      <w:spacing w:before="48"/>
                      <w:ind w:left="20" w:right="0" w:firstLine="0"/>
                      <w:jc w:val="left"/>
                      <w:rPr>
                        <w:b/>
                        <w:sz w:val="16"/>
                      </w:rPr>
                    </w:pPr>
                    <w:r>
                      <w:rPr>
                        <w:b/>
                        <w:color w:val="0F0F0F"/>
                        <w:w w:val="110"/>
                        <w:sz w:val="16"/>
                      </w:rPr>
                      <w:t>Pagina</w:t>
                    </w:r>
                    <w:r>
                      <w:rPr>
                        <w:b/>
                        <w:color w:val="0F0F0F"/>
                        <w:spacing w:val="9"/>
                        <w:w w:val="110"/>
                        <w:sz w:val="16"/>
                      </w:rPr>
                      <w:t> </w:t>
                    </w:r>
                    <w:r>
                      <w:rPr>
                        <w:b/>
                        <w:color w:val="0F0F0F"/>
                        <w:w w:val="110"/>
                        <w:sz w:val="16"/>
                      </w:rPr>
                      <w:fldChar w:fldCharType="begin"/>
                    </w:r>
                    <w:r>
                      <w:rPr>
                        <w:b/>
                        <w:color w:val="0F0F0F"/>
                        <w:w w:val="110"/>
                        <w:sz w:val="16"/>
                      </w:rPr>
                      <w:instrText> PAGE </w:instrText>
                    </w:r>
                    <w:r>
                      <w:rPr>
                        <w:b/>
                        <w:color w:val="0F0F0F"/>
                        <w:w w:val="110"/>
                        <w:sz w:val="16"/>
                      </w:rPr>
                      <w:fldChar w:fldCharType="separate"/>
                    </w:r>
                    <w:r>
                      <w:rPr>
                        <w:b/>
                        <w:color w:val="0F0F0F"/>
                        <w:w w:val="110"/>
                        <w:sz w:val="16"/>
                      </w:rPr>
                      <w:t>9</w:t>
                    </w:r>
                    <w:r>
                      <w:rPr>
                        <w:b/>
                        <w:color w:val="0F0F0F"/>
                        <w:w w:val="110"/>
                        <w:sz w:val="16"/>
                      </w:rPr>
                      <w:fldChar w:fldCharType="end"/>
                    </w:r>
                    <w:r>
                      <w:rPr>
                        <w:b/>
                        <w:color w:val="0F0F0F"/>
                        <w:spacing w:val="1"/>
                        <w:w w:val="110"/>
                        <w:sz w:val="16"/>
                      </w:rPr>
                      <w:t> </w:t>
                    </w:r>
                    <w:r>
                      <w:rPr>
                        <w:b/>
                        <w:color w:val="0F0F0F"/>
                        <w:w w:val="110"/>
                        <w:sz w:val="16"/>
                      </w:rPr>
                      <w:t>din</w:t>
                    </w:r>
                    <w:r>
                      <w:rPr>
                        <w:b/>
                        <w:color w:val="0F0F0F"/>
                        <w:spacing w:val="9"/>
                        <w:w w:val="110"/>
                        <w:sz w:val="16"/>
                      </w:rPr>
                      <w:t> </w:t>
                    </w:r>
                    <w:r>
                      <w:rPr>
                        <w:b/>
                        <w:color w:val="0F0F0F"/>
                        <w:spacing w:val="-5"/>
                        <w:w w:val="110"/>
                        <w:sz w:val="16"/>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26176">
              <wp:simplePos x="0" y="0"/>
              <wp:positionH relativeFrom="page">
                <wp:posOffset>2055972</wp:posOffset>
              </wp:positionH>
              <wp:positionV relativeFrom="page">
                <wp:posOffset>10036817</wp:posOffset>
              </wp:positionV>
              <wp:extent cx="3371215" cy="18224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3371215" cy="182245"/>
                      </a:xfrm>
                      <a:prstGeom prst="rect">
                        <a:avLst/>
                      </a:prstGeom>
                    </wps:spPr>
                    <wps:txbx>
                      <w:txbxContent>
                        <w:p>
                          <w:pPr>
                            <w:pStyle w:val="BodyText"/>
                            <w:tabs>
                              <w:tab w:pos="3107" w:val="left" w:leader="none"/>
                            </w:tabs>
                            <w:spacing w:before="18"/>
                            <w:ind w:left="20"/>
                          </w:pPr>
                          <w:r>
                            <w:rPr>
                              <w:color w:val="0F0F0F"/>
                              <w:w w:val="105"/>
                            </w:rPr>
                            <w:t>Formular</w:t>
                          </w:r>
                          <w:r>
                            <w:rPr>
                              <w:color w:val="0F0F0F"/>
                              <w:spacing w:val="22"/>
                              <w:w w:val="105"/>
                            </w:rPr>
                            <w:t> </w:t>
                          </w:r>
                          <w:r>
                            <w:rPr>
                              <w:color w:val="0F0F0F"/>
                              <w:w w:val="105"/>
                            </w:rPr>
                            <w:t>generat</w:t>
                          </w:r>
                          <w:r>
                            <w:rPr>
                              <w:color w:val="0F0F0F"/>
                              <w:spacing w:val="24"/>
                              <w:w w:val="105"/>
                            </w:rPr>
                            <w:t> </w:t>
                          </w:r>
                          <w:r>
                            <w:rPr>
                              <w:color w:val="0F0F0F"/>
                              <w:w w:val="105"/>
                            </w:rPr>
                            <w:t>cu</w:t>
                          </w:r>
                          <w:r>
                            <w:rPr>
                              <w:color w:val="0F0F0F"/>
                              <w:spacing w:val="5"/>
                              <w:w w:val="105"/>
                            </w:rPr>
                            <w:t> </w:t>
                          </w:r>
                          <w:r>
                            <w:rPr>
                              <w:color w:val="0F0F0F"/>
                              <w:spacing w:val="-2"/>
                              <w:w w:val="105"/>
                            </w:rPr>
                            <w:t>programul</w:t>
                          </w:r>
                          <w:r>
                            <w:rPr>
                              <w:color w:val="0F0F0F"/>
                            </w:rPr>
                            <w:tab/>
                          </w:r>
                          <w:r>
                            <w:rPr>
                              <w:color w:val="0F0F0F"/>
                              <w:w w:val="90"/>
                              <w:sz w:val="22"/>
                            </w:rPr>
                            <w:t>Dev</w:t>
                          </w:r>
                          <w:r>
                            <w:rPr>
                              <w:color w:val="1C2F36"/>
                              <w:w w:val="90"/>
                              <w:sz w:val="22"/>
                            </w:rPr>
                            <w:t>i</w:t>
                          </w:r>
                          <w:r>
                            <w:rPr>
                              <w:color w:val="0F0F0F"/>
                              <w:w w:val="90"/>
                              <w:sz w:val="22"/>
                            </w:rPr>
                            <w:t>ze</w:t>
                          </w:r>
                          <w:r>
                            <w:rPr>
                              <w:color w:val="0F0F0F"/>
                              <w:spacing w:val="2"/>
                              <w:w w:val="105"/>
                              <w:sz w:val="22"/>
                            </w:rPr>
                            <w:t> </w:t>
                          </w:r>
                          <w:r>
                            <w:rPr>
                              <w:color w:val="0F0F0F"/>
                              <w:spacing w:val="-2"/>
                              <w:w w:val="105"/>
                            </w:rPr>
                            <w:t>(</w:t>
                          </w:r>
                          <w:hyperlink r:id="rId1">
                            <w:r>
                              <w:rPr>
                                <w:color w:val="0F0F0F"/>
                                <w:spacing w:val="-2"/>
                                <w:w w:val="105"/>
                              </w:rPr>
                              <w:t>www.eDevize.ro)</w:t>
                            </w:r>
                          </w:hyperlink>
                        </w:p>
                      </w:txbxContent>
                    </wps:txbx>
                    <wps:bodyPr wrap="square" lIns="0" tIns="0" rIns="0" bIns="0" rtlCol="0">
                      <a:noAutofit/>
                    </wps:bodyPr>
                  </wps:wsp>
                </a:graphicData>
              </a:graphic>
            </wp:anchor>
          </w:drawing>
        </mc:Choice>
        <mc:Fallback>
          <w:pict>
            <v:shape style="position:absolute;margin-left:161.887619pt;margin-top:790.300598pt;width:265.45pt;height:14.35pt;mso-position-horizontal-relative:page;mso-position-vertical-relative:page;z-index:-45090304" type="#_x0000_t202" id="docshape226" filled="false" stroked="false">
              <v:textbox inset="0,0,0,0">
                <w:txbxContent>
                  <w:p>
                    <w:pPr>
                      <w:pStyle w:val="BodyText"/>
                      <w:tabs>
                        <w:tab w:pos="3107" w:val="left" w:leader="none"/>
                      </w:tabs>
                      <w:spacing w:before="18"/>
                      <w:ind w:left="20"/>
                    </w:pPr>
                    <w:r>
                      <w:rPr>
                        <w:color w:val="0F0F0F"/>
                        <w:w w:val="105"/>
                      </w:rPr>
                      <w:t>Formular</w:t>
                    </w:r>
                    <w:r>
                      <w:rPr>
                        <w:color w:val="0F0F0F"/>
                        <w:spacing w:val="22"/>
                        <w:w w:val="105"/>
                      </w:rPr>
                      <w:t> </w:t>
                    </w:r>
                    <w:r>
                      <w:rPr>
                        <w:color w:val="0F0F0F"/>
                        <w:w w:val="105"/>
                      </w:rPr>
                      <w:t>generat</w:t>
                    </w:r>
                    <w:r>
                      <w:rPr>
                        <w:color w:val="0F0F0F"/>
                        <w:spacing w:val="24"/>
                        <w:w w:val="105"/>
                      </w:rPr>
                      <w:t> </w:t>
                    </w:r>
                    <w:r>
                      <w:rPr>
                        <w:color w:val="0F0F0F"/>
                        <w:w w:val="105"/>
                      </w:rPr>
                      <w:t>cu</w:t>
                    </w:r>
                    <w:r>
                      <w:rPr>
                        <w:color w:val="0F0F0F"/>
                        <w:spacing w:val="5"/>
                        <w:w w:val="105"/>
                      </w:rPr>
                      <w:t> </w:t>
                    </w:r>
                    <w:r>
                      <w:rPr>
                        <w:color w:val="0F0F0F"/>
                        <w:spacing w:val="-2"/>
                        <w:w w:val="105"/>
                      </w:rPr>
                      <w:t>programul</w:t>
                    </w:r>
                    <w:r>
                      <w:rPr>
                        <w:color w:val="0F0F0F"/>
                      </w:rPr>
                      <w:tab/>
                    </w:r>
                    <w:r>
                      <w:rPr>
                        <w:color w:val="0F0F0F"/>
                        <w:w w:val="90"/>
                        <w:sz w:val="22"/>
                      </w:rPr>
                      <w:t>Dev</w:t>
                    </w:r>
                    <w:r>
                      <w:rPr>
                        <w:color w:val="1C2F36"/>
                        <w:w w:val="90"/>
                        <w:sz w:val="22"/>
                      </w:rPr>
                      <w:t>i</w:t>
                    </w:r>
                    <w:r>
                      <w:rPr>
                        <w:color w:val="0F0F0F"/>
                        <w:w w:val="90"/>
                        <w:sz w:val="22"/>
                      </w:rPr>
                      <w:t>ze</w:t>
                    </w:r>
                    <w:r>
                      <w:rPr>
                        <w:color w:val="0F0F0F"/>
                        <w:spacing w:val="2"/>
                        <w:w w:val="105"/>
                        <w:sz w:val="22"/>
                      </w:rPr>
                      <w:t> </w:t>
                    </w:r>
                    <w:r>
                      <w:rPr>
                        <w:color w:val="0F0F0F"/>
                        <w:spacing w:val="-2"/>
                        <w:w w:val="105"/>
                      </w:rPr>
                      <w:t>(</w:t>
                    </w:r>
                    <w:hyperlink r:id="rId1">
                      <w:r>
                        <w:rPr>
                          <w:color w:val="0F0F0F"/>
                          <w:spacing w:val="-2"/>
                          <w:w w:val="105"/>
                        </w:rPr>
                        <w:t>www.eDevize.ro)</w:t>
                      </w:r>
                    </w:hyperlink>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28224">
              <wp:simplePos x="0" y="0"/>
              <wp:positionH relativeFrom="page">
                <wp:posOffset>353971</wp:posOffset>
              </wp:positionH>
              <wp:positionV relativeFrom="page">
                <wp:posOffset>9892202</wp:posOffset>
              </wp:positionV>
              <wp:extent cx="6658609"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6658609" cy="1270"/>
                      </a:xfrm>
                      <a:custGeom>
                        <a:avLst/>
                        <a:gdLst/>
                        <a:ahLst/>
                        <a:cxnLst/>
                        <a:rect l="l" t="t" r="r" b="b"/>
                        <a:pathLst>
                          <a:path w="6658609" h="0">
                            <a:moveTo>
                              <a:pt x="0" y="0"/>
                            </a:moveTo>
                            <a:lnTo>
                              <a:pt x="6658324"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88256" from="27.871777pt,778.913574pt" to="552.14927pt,778.913574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28736">
              <wp:simplePos x="0" y="0"/>
              <wp:positionH relativeFrom="page">
                <wp:posOffset>352154</wp:posOffset>
              </wp:positionH>
              <wp:positionV relativeFrom="page">
                <wp:posOffset>9885075</wp:posOffset>
              </wp:positionV>
              <wp:extent cx="1404620" cy="13970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140462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8"/>
                              <w:w w:val="110"/>
                              <w:sz w:val="16"/>
                            </w:rPr>
                            <w:t> </w:t>
                          </w:r>
                          <w:r>
                            <w:rPr>
                              <w:b/>
                              <w:color w:val="131313"/>
                              <w:w w:val="110"/>
                              <w:sz w:val="16"/>
                            </w:rPr>
                            <w:t>"2.1"</w:t>
                          </w:r>
                          <w:r>
                            <w:rPr>
                              <w:b/>
                              <w:color w:val="131313"/>
                              <w:spacing w:val="12"/>
                              <w:w w:val="110"/>
                              <w:sz w:val="16"/>
                            </w:rPr>
                            <w:t> </w:t>
                          </w:r>
                          <w:r>
                            <w:rPr>
                              <w:b/>
                              <w:color w:val="131313"/>
                              <w:w w:val="110"/>
                              <w:sz w:val="16"/>
                            </w:rPr>
                            <w:t>-</w:t>
                          </w:r>
                          <w:r>
                            <w:rPr>
                              <w:b/>
                              <w:color w:val="131313"/>
                              <w:spacing w:val="14"/>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7.728712pt;margin-top:778.352417pt;width:110.6pt;height:11pt;mso-position-horizontal-relative:page;mso-position-vertical-relative:page;z-index:-45087744" type="#_x0000_t202" id="docshape229" filled="false" stroked="false">
              <v:textbox inset="0,0,0,0">
                <w:txbxContent>
                  <w:p>
                    <w:pPr>
                      <w:spacing w:before="15"/>
                      <w:ind w:left="20" w:right="0" w:firstLine="0"/>
                      <w:jc w:val="left"/>
                      <w:rPr>
                        <w:b/>
                        <w:sz w:val="16"/>
                      </w:rPr>
                    </w:pPr>
                    <w:r>
                      <w:rPr>
                        <w:b/>
                        <w:color w:val="131313"/>
                        <w:w w:val="110"/>
                        <w:sz w:val="16"/>
                      </w:rPr>
                      <w:t>Deviz</w:t>
                    </w:r>
                    <w:r>
                      <w:rPr>
                        <w:b/>
                        <w:color w:val="131313"/>
                        <w:spacing w:val="18"/>
                        <w:w w:val="110"/>
                        <w:sz w:val="16"/>
                      </w:rPr>
                      <w:t> </w:t>
                    </w:r>
                    <w:r>
                      <w:rPr>
                        <w:b/>
                        <w:color w:val="131313"/>
                        <w:w w:val="110"/>
                        <w:sz w:val="16"/>
                      </w:rPr>
                      <w:t>"2.1"</w:t>
                    </w:r>
                    <w:r>
                      <w:rPr>
                        <w:b/>
                        <w:color w:val="131313"/>
                        <w:spacing w:val="12"/>
                        <w:w w:val="110"/>
                        <w:sz w:val="16"/>
                      </w:rPr>
                      <w:t> </w:t>
                    </w:r>
                    <w:r>
                      <w:rPr>
                        <w:b/>
                        <w:color w:val="131313"/>
                        <w:w w:val="110"/>
                        <w:sz w:val="16"/>
                      </w:rPr>
                      <w:t>-</w:t>
                    </w:r>
                    <w:r>
                      <w:rPr>
                        <w:b/>
                        <w:color w:val="131313"/>
                        <w:spacing w:val="14"/>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29248">
              <wp:simplePos x="0" y="0"/>
              <wp:positionH relativeFrom="page">
                <wp:posOffset>6021797</wp:posOffset>
              </wp:positionH>
              <wp:positionV relativeFrom="page">
                <wp:posOffset>9891183</wp:posOffset>
              </wp:positionV>
              <wp:extent cx="924560" cy="13970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92456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10</w:t>
                          </w:r>
                          <w:r>
                            <w:rPr>
                              <w:b/>
                              <w:color w:val="131313"/>
                              <w:w w:val="110"/>
                              <w:sz w:val="16"/>
                            </w:rPr>
                            <w:fldChar w:fldCharType="end"/>
                          </w:r>
                          <w:r>
                            <w:rPr>
                              <w:b/>
                              <w:color w:val="131313"/>
                              <w:spacing w:val="13"/>
                              <w:w w:val="110"/>
                              <w:sz w:val="16"/>
                            </w:rPr>
                            <w:t> </w:t>
                          </w:r>
                          <w:r>
                            <w:rPr>
                              <w:b/>
                              <w:color w:val="131313"/>
                              <w:w w:val="110"/>
                              <w:sz w:val="16"/>
                            </w:rPr>
                            <w:t>din</w:t>
                          </w:r>
                          <w:r>
                            <w:rPr>
                              <w:b/>
                              <w:color w:val="131313"/>
                              <w:spacing w:val="5"/>
                              <w:w w:val="110"/>
                              <w:sz w:val="16"/>
                            </w:rPr>
                            <w:t> </w:t>
                          </w:r>
                          <w:r>
                            <w:rPr>
                              <w:b/>
                              <w:color w:val="131313"/>
                              <w:spacing w:val="-5"/>
                              <w:w w:val="110"/>
                              <w:sz w:val="16"/>
                            </w:rPr>
                            <w:t>14</w:t>
                          </w:r>
                        </w:p>
                      </w:txbxContent>
                    </wps:txbx>
                    <wps:bodyPr wrap="square" lIns="0" tIns="0" rIns="0" bIns="0" rtlCol="0">
                      <a:noAutofit/>
                    </wps:bodyPr>
                  </wps:wsp>
                </a:graphicData>
              </a:graphic>
            </wp:anchor>
          </w:drawing>
        </mc:Choice>
        <mc:Fallback>
          <w:pict>
            <v:shape style="position:absolute;margin-left:474.157318pt;margin-top:778.833374pt;width:72.8pt;height:11pt;mso-position-horizontal-relative:page;mso-position-vertical-relative:page;z-index:-45087232" type="#_x0000_t202" id="docshape230" filled="false" stroked="false">
              <v:textbox inset="0,0,0,0">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10</w:t>
                    </w:r>
                    <w:r>
                      <w:rPr>
                        <w:b/>
                        <w:color w:val="131313"/>
                        <w:w w:val="110"/>
                        <w:sz w:val="16"/>
                      </w:rPr>
                      <w:fldChar w:fldCharType="end"/>
                    </w:r>
                    <w:r>
                      <w:rPr>
                        <w:b/>
                        <w:color w:val="131313"/>
                        <w:spacing w:val="13"/>
                        <w:w w:val="110"/>
                        <w:sz w:val="16"/>
                      </w:rPr>
                      <w:t> </w:t>
                    </w:r>
                    <w:r>
                      <w:rPr>
                        <w:b/>
                        <w:color w:val="131313"/>
                        <w:w w:val="110"/>
                        <w:sz w:val="16"/>
                      </w:rPr>
                      <w:t>din</w:t>
                    </w:r>
                    <w:r>
                      <w:rPr>
                        <w:b/>
                        <w:color w:val="131313"/>
                        <w:spacing w:val="5"/>
                        <w:w w:val="110"/>
                        <w:sz w:val="16"/>
                      </w:rPr>
                      <w:t> </w:t>
                    </w:r>
                    <w:r>
                      <w:rPr>
                        <w:b/>
                        <w:color w:val="131313"/>
                        <w:spacing w:val="-5"/>
                        <w:w w:val="110"/>
                        <w:sz w:val="16"/>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29760">
              <wp:simplePos x="0" y="0"/>
              <wp:positionH relativeFrom="page">
                <wp:posOffset>3989222</wp:posOffset>
              </wp:positionH>
              <wp:positionV relativeFrom="page">
                <wp:posOffset>10033763</wp:posOffset>
              </wp:positionV>
              <wp:extent cx="1416685" cy="18224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1416685" cy="182245"/>
                      </a:xfrm>
                      <a:prstGeom prst="rect">
                        <a:avLst/>
                      </a:prstGeom>
                    </wps:spPr>
                    <wps:txbx>
                      <w:txbxContent>
                        <w:p>
                          <w:pPr>
                            <w:spacing w:before="13"/>
                            <w:ind w:left="20" w:right="0" w:firstLine="0"/>
                            <w:jc w:val="left"/>
                            <w:rPr>
                              <w:sz w:val="18"/>
                            </w:rPr>
                          </w:pPr>
                          <w:r>
                            <w:rPr>
                              <w:color w:val="131313"/>
                              <w:w w:val="85"/>
                              <w:sz w:val="22"/>
                            </w:rPr>
                            <w:t>Devize</w:t>
                          </w:r>
                          <w:r>
                            <w:rPr>
                              <w:color w:val="131313"/>
                              <w:spacing w:val="30"/>
                              <w:sz w:val="22"/>
                            </w:rPr>
                            <w:t> </w:t>
                          </w:r>
                          <w:r>
                            <w:rPr>
                              <w:color w:val="131313"/>
                              <w:spacing w:val="-2"/>
                              <w:w w:val="95"/>
                              <w:sz w:val="18"/>
                            </w:rPr>
                            <w:t>(</w:t>
                          </w:r>
                          <w:hyperlink r:id="rId1">
                            <w:r>
                              <w:rPr>
                                <w:color w:val="131313"/>
                                <w:spacing w:val="-2"/>
                                <w:w w:val="95"/>
                                <w:sz w:val="18"/>
                              </w:rPr>
                              <w:t>www.eDevize.ro)</w:t>
                            </w:r>
                          </w:hyperlink>
                        </w:p>
                      </w:txbxContent>
                    </wps:txbx>
                    <wps:bodyPr wrap="square" lIns="0" tIns="0" rIns="0" bIns="0" rtlCol="0">
                      <a:noAutofit/>
                    </wps:bodyPr>
                  </wps:wsp>
                </a:graphicData>
              </a:graphic>
            </wp:anchor>
          </w:drawing>
        </mc:Choice>
        <mc:Fallback>
          <w:pict>
            <v:shape style="position:absolute;margin-left:314.112pt;margin-top:790.06012pt;width:111.55pt;height:14.35pt;mso-position-horizontal-relative:page;mso-position-vertical-relative:page;z-index:-45086720" type="#_x0000_t202" id="docshape231" filled="false" stroked="false">
              <v:textbox inset="0,0,0,0">
                <w:txbxContent>
                  <w:p>
                    <w:pPr>
                      <w:spacing w:before="13"/>
                      <w:ind w:left="20" w:right="0" w:firstLine="0"/>
                      <w:jc w:val="left"/>
                      <w:rPr>
                        <w:sz w:val="18"/>
                      </w:rPr>
                    </w:pPr>
                    <w:r>
                      <w:rPr>
                        <w:color w:val="131313"/>
                        <w:w w:val="85"/>
                        <w:sz w:val="22"/>
                      </w:rPr>
                      <w:t>Devize</w:t>
                    </w:r>
                    <w:r>
                      <w:rPr>
                        <w:color w:val="131313"/>
                        <w:spacing w:val="30"/>
                        <w:sz w:val="22"/>
                      </w:rPr>
                      <w:t> </w:t>
                    </w:r>
                    <w:r>
                      <w:rPr>
                        <w:color w:val="131313"/>
                        <w:spacing w:val="-2"/>
                        <w:w w:val="95"/>
                        <w:sz w:val="18"/>
                      </w:rPr>
                      <w:t>(</w:t>
                    </w:r>
                    <w:hyperlink r:id="rId1">
                      <w:r>
                        <w:rPr>
                          <w:color w:val="131313"/>
                          <w:spacing w:val="-2"/>
                          <w:w w:val="95"/>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230272">
              <wp:simplePos x="0" y="0"/>
              <wp:positionH relativeFrom="page">
                <wp:posOffset>2028508</wp:posOffset>
              </wp:positionH>
              <wp:positionV relativeFrom="page">
                <wp:posOffset>10059858</wp:posOffset>
              </wp:positionV>
              <wp:extent cx="1739264" cy="15367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739264" cy="153670"/>
                      </a:xfrm>
                      <a:prstGeom prst="rect">
                        <a:avLst/>
                      </a:prstGeom>
                    </wps:spPr>
                    <wps:txbx>
                      <w:txbxContent>
                        <w:p>
                          <w:pPr>
                            <w:pStyle w:val="BodyText"/>
                            <w:spacing w:before="14"/>
                            <w:ind w:left="20"/>
                          </w:pPr>
                          <w:r>
                            <w:rPr>
                              <w:color w:val="131313"/>
                              <w:w w:val="110"/>
                            </w:rPr>
                            <w:t>Formular</w:t>
                          </w:r>
                          <w:r>
                            <w:rPr>
                              <w:color w:val="131313"/>
                              <w:spacing w:val="-12"/>
                              <w:w w:val="110"/>
                            </w:rPr>
                            <w:t> </w:t>
                          </w:r>
                          <w:r>
                            <w:rPr>
                              <w:color w:val="131313"/>
                              <w:w w:val="110"/>
                            </w:rPr>
                            <w:t>generat</w:t>
                          </w:r>
                          <w:r>
                            <w:rPr>
                              <w:color w:val="131313"/>
                              <w:spacing w:val="-8"/>
                              <w:w w:val="110"/>
                            </w:rPr>
                            <w:t> </w:t>
                          </w:r>
                          <w:r>
                            <w:rPr>
                              <w:color w:val="131313"/>
                              <w:w w:val="110"/>
                            </w:rPr>
                            <w:t>cu</w:t>
                          </w:r>
                          <w:r>
                            <w:rPr>
                              <w:color w:val="131313"/>
                              <w:spacing w:val="-14"/>
                              <w:w w:val="110"/>
                            </w:rPr>
                            <w:t> </w:t>
                          </w:r>
                          <w:r>
                            <w:rPr>
                              <w:color w:val="131313"/>
                              <w:spacing w:val="-2"/>
                              <w:w w:val="110"/>
                            </w:rPr>
                            <w:t>programul</w:t>
                          </w:r>
                        </w:p>
                      </w:txbxContent>
                    </wps:txbx>
                    <wps:bodyPr wrap="square" lIns="0" tIns="0" rIns="0" bIns="0" rtlCol="0">
                      <a:noAutofit/>
                    </wps:bodyPr>
                  </wps:wsp>
                </a:graphicData>
              </a:graphic>
            </wp:anchor>
          </w:drawing>
        </mc:Choice>
        <mc:Fallback>
          <w:pict>
            <v:shape style="position:absolute;margin-left:159.725113pt;margin-top:792.114807pt;width:136.950pt;height:12.1pt;mso-position-horizontal-relative:page;mso-position-vertical-relative:page;z-index:-45086208" type="#_x0000_t202" id="docshape232" filled="false" stroked="false">
              <v:textbox inset="0,0,0,0">
                <w:txbxContent>
                  <w:p>
                    <w:pPr>
                      <w:pStyle w:val="BodyText"/>
                      <w:spacing w:before="14"/>
                      <w:ind w:left="20"/>
                    </w:pPr>
                    <w:r>
                      <w:rPr>
                        <w:color w:val="131313"/>
                        <w:w w:val="110"/>
                      </w:rPr>
                      <w:t>Formular</w:t>
                    </w:r>
                    <w:r>
                      <w:rPr>
                        <w:color w:val="131313"/>
                        <w:spacing w:val="-12"/>
                        <w:w w:val="110"/>
                      </w:rPr>
                      <w:t> </w:t>
                    </w:r>
                    <w:r>
                      <w:rPr>
                        <w:color w:val="131313"/>
                        <w:w w:val="110"/>
                      </w:rPr>
                      <w:t>generat</w:t>
                    </w:r>
                    <w:r>
                      <w:rPr>
                        <w:color w:val="131313"/>
                        <w:spacing w:val="-8"/>
                        <w:w w:val="110"/>
                      </w:rPr>
                      <w:t> </w:t>
                    </w:r>
                    <w:r>
                      <w:rPr>
                        <w:color w:val="131313"/>
                        <w:w w:val="110"/>
                      </w:rPr>
                      <w:t>cu</w:t>
                    </w:r>
                    <w:r>
                      <w:rPr>
                        <w:color w:val="131313"/>
                        <w:spacing w:val="-14"/>
                        <w:w w:val="110"/>
                      </w:rPr>
                      <w:t> </w:t>
                    </w:r>
                    <w:r>
                      <w:rPr>
                        <w:color w:val="131313"/>
                        <w:spacing w:val="-2"/>
                        <w:w w:val="110"/>
                      </w:rPr>
                      <w:t>programul</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32320">
              <wp:simplePos x="0" y="0"/>
              <wp:positionH relativeFrom="page">
                <wp:posOffset>366177</wp:posOffset>
              </wp:positionH>
              <wp:positionV relativeFrom="page">
                <wp:posOffset>9904418</wp:posOffset>
              </wp:positionV>
              <wp:extent cx="6646545" cy="127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6646545" cy="1270"/>
                      </a:xfrm>
                      <a:custGeom>
                        <a:avLst/>
                        <a:gdLst/>
                        <a:ahLst/>
                        <a:cxnLst/>
                        <a:rect l="l" t="t" r="r" b="b"/>
                        <a:pathLst>
                          <a:path w="6646545" h="0">
                            <a:moveTo>
                              <a:pt x="0" y="0"/>
                            </a:moveTo>
                            <a:lnTo>
                              <a:pt x="664611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84160" from="28.832872pt,779.875488pt" to="552.149271pt,779.87548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32832">
              <wp:simplePos x="0" y="0"/>
              <wp:positionH relativeFrom="page">
                <wp:posOffset>357793</wp:posOffset>
              </wp:positionH>
              <wp:positionV relativeFrom="page">
                <wp:posOffset>9891531</wp:posOffset>
              </wp:positionV>
              <wp:extent cx="1401445" cy="14668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1401445" cy="146685"/>
                      </a:xfrm>
                      <a:prstGeom prst="rect">
                        <a:avLst/>
                      </a:prstGeom>
                    </wps:spPr>
                    <wps:txbx>
                      <w:txbxContent>
                        <w:p>
                          <w:pPr>
                            <w:spacing w:before="14"/>
                            <w:ind w:left="20" w:right="0" w:firstLine="0"/>
                            <w:jc w:val="left"/>
                            <w:rPr>
                              <w:b/>
                              <w:sz w:val="17"/>
                            </w:rPr>
                          </w:pPr>
                          <w:r>
                            <w:rPr>
                              <w:b/>
                              <w:color w:val="131313"/>
                              <w:w w:val="105"/>
                              <w:sz w:val="17"/>
                            </w:rPr>
                            <w:t>Deviz</w:t>
                          </w:r>
                          <w:r>
                            <w:rPr>
                              <w:b/>
                              <w:color w:val="131313"/>
                              <w:spacing w:val="10"/>
                              <w:w w:val="105"/>
                              <w:sz w:val="17"/>
                            </w:rPr>
                            <w:t> </w:t>
                          </w:r>
                          <w:r>
                            <w:rPr>
                              <w:b/>
                              <w:color w:val="3B3B3B"/>
                              <w:w w:val="105"/>
                              <w:sz w:val="17"/>
                            </w:rPr>
                            <w:t>"2.1"</w:t>
                          </w:r>
                          <w:r>
                            <w:rPr>
                              <w:b/>
                              <w:color w:val="3B3B3B"/>
                              <w:spacing w:val="4"/>
                              <w:w w:val="105"/>
                              <w:sz w:val="17"/>
                            </w:rPr>
                            <w:t> </w:t>
                          </w:r>
                          <w:r>
                            <w:rPr>
                              <w:b/>
                              <w:color w:val="050505"/>
                              <w:w w:val="105"/>
                              <w:sz w:val="17"/>
                            </w:rPr>
                            <w:t>-</w:t>
                          </w:r>
                          <w:r>
                            <w:rPr>
                              <w:b/>
                              <w:color w:val="050505"/>
                              <w:spacing w:val="5"/>
                              <w:w w:val="105"/>
                              <w:sz w:val="17"/>
                            </w:rPr>
                            <w:t> </w:t>
                          </w:r>
                          <w:r>
                            <w:rPr>
                              <w:b/>
                              <w:color w:val="131313"/>
                              <w:w w:val="105"/>
                              <w:sz w:val="17"/>
                            </w:rPr>
                            <w:t>Formular</w:t>
                          </w:r>
                          <w:r>
                            <w:rPr>
                              <w:b/>
                              <w:color w:val="131313"/>
                              <w:spacing w:val="7"/>
                              <w:w w:val="105"/>
                              <w:sz w:val="17"/>
                            </w:rPr>
                            <w:t> </w:t>
                          </w:r>
                          <w:r>
                            <w:rPr>
                              <w:b/>
                              <w:color w:val="131313"/>
                              <w:spacing w:val="-5"/>
                              <w:w w:val="105"/>
                              <w:sz w:val="17"/>
                            </w:rPr>
                            <w:t>F3</w:t>
                          </w:r>
                        </w:p>
                      </w:txbxContent>
                    </wps:txbx>
                    <wps:bodyPr wrap="square" lIns="0" tIns="0" rIns="0" bIns="0" rtlCol="0">
                      <a:noAutofit/>
                    </wps:bodyPr>
                  </wps:wsp>
                </a:graphicData>
              </a:graphic>
            </wp:anchor>
          </w:drawing>
        </mc:Choice>
        <mc:Fallback>
          <w:pict>
            <v:shape style="position:absolute;margin-left:28.172712pt;margin-top:778.860779pt;width:110.35pt;height:11.55pt;mso-position-horizontal-relative:page;mso-position-vertical-relative:page;z-index:-45083648" type="#_x0000_t202" id="docshape235" filled="false" stroked="false">
              <v:textbox inset="0,0,0,0">
                <w:txbxContent>
                  <w:p>
                    <w:pPr>
                      <w:spacing w:before="14"/>
                      <w:ind w:left="20" w:right="0" w:firstLine="0"/>
                      <w:jc w:val="left"/>
                      <w:rPr>
                        <w:b/>
                        <w:sz w:val="17"/>
                      </w:rPr>
                    </w:pPr>
                    <w:r>
                      <w:rPr>
                        <w:b/>
                        <w:color w:val="131313"/>
                        <w:w w:val="105"/>
                        <w:sz w:val="17"/>
                      </w:rPr>
                      <w:t>Deviz</w:t>
                    </w:r>
                    <w:r>
                      <w:rPr>
                        <w:b/>
                        <w:color w:val="131313"/>
                        <w:spacing w:val="10"/>
                        <w:w w:val="105"/>
                        <w:sz w:val="17"/>
                      </w:rPr>
                      <w:t> </w:t>
                    </w:r>
                    <w:r>
                      <w:rPr>
                        <w:b/>
                        <w:color w:val="3B3B3B"/>
                        <w:w w:val="105"/>
                        <w:sz w:val="17"/>
                      </w:rPr>
                      <w:t>"2.1"</w:t>
                    </w:r>
                    <w:r>
                      <w:rPr>
                        <w:b/>
                        <w:color w:val="3B3B3B"/>
                        <w:spacing w:val="4"/>
                        <w:w w:val="105"/>
                        <w:sz w:val="17"/>
                      </w:rPr>
                      <w:t> </w:t>
                    </w:r>
                    <w:r>
                      <w:rPr>
                        <w:b/>
                        <w:color w:val="050505"/>
                        <w:w w:val="105"/>
                        <w:sz w:val="17"/>
                      </w:rPr>
                      <w:t>-</w:t>
                    </w:r>
                    <w:r>
                      <w:rPr>
                        <w:b/>
                        <w:color w:val="050505"/>
                        <w:spacing w:val="5"/>
                        <w:w w:val="105"/>
                        <w:sz w:val="17"/>
                      </w:rPr>
                      <w:t> </w:t>
                    </w:r>
                    <w:r>
                      <w:rPr>
                        <w:b/>
                        <w:color w:val="131313"/>
                        <w:w w:val="105"/>
                        <w:sz w:val="17"/>
                      </w:rPr>
                      <w:t>Formular</w:t>
                    </w:r>
                    <w:r>
                      <w:rPr>
                        <w:b/>
                        <w:color w:val="131313"/>
                        <w:spacing w:val="7"/>
                        <w:w w:val="105"/>
                        <w:sz w:val="17"/>
                      </w:rPr>
                      <w:t> </w:t>
                    </w:r>
                    <w:r>
                      <w:rPr>
                        <w:b/>
                        <w:color w:val="131313"/>
                        <w:spacing w:val="-5"/>
                        <w:w w:val="105"/>
                        <w:sz w:val="17"/>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33344">
              <wp:simplePos x="0" y="0"/>
              <wp:positionH relativeFrom="page">
                <wp:posOffset>6024386</wp:posOffset>
              </wp:positionH>
              <wp:positionV relativeFrom="page">
                <wp:posOffset>9894585</wp:posOffset>
              </wp:positionV>
              <wp:extent cx="924560" cy="14668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924560" cy="146685"/>
                      </a:xfrm>
                      <a:prstGeom prst="rect">
                        <a:avLst/>
                      </a:prstGeom>
                    </wps:spPr>
                    <wps:txbx>
                      <w:txbxContent>
                        <w:p>
                          <w:pPr>
                            <w:spacing w:before="14"/>
                            <w:ind w:left="20" w:right="0" w:firstLine="0"/>
                            <w:jc w:val="left"/>
                            <w:rPr>
                              <w:b/>
                              <w:sz w:val="17"/>
                            </w:rPr>
                          </w:pPr>
                          <w:r>
                            <w:rPr>
                              <w:b/>
                              <w:color w:val="131313"/>
                              <w:w w:val="105"/>
                              <w:sz w:val="17"/>
                            </w:rPr>
                            <w:t>Pagina</w:t>
                          </w:r>
                          <w:r>
                            <w:rPr>
                              <w:b/>
                              <w:color w:val="131313"/>
                              <w:spacing w:val="7"/>
                              <w:w w:val="105"/>
                              <w:sz w:val="17"/>
                            </w:rPr>
                            <w:t> </w:t>
                          </w:r>
                          <w:r>
                            <w:rPr>
                              <w:b/>
                              <w:color w:val="131313"/>
                              <w:w w:val="105"/>
                              <w:sz w:val="16"/>
                            </w:rPr>
                            <w:fldChar w:fldCharType="begin"/>
                          </w:r>
                          <w:r>
                            <w:rPr>
                              <w:b/>
                              <w:color w:val="131313"/>
                              <w:w w:val="105"/>
                              <w:sz w:val="16"/>
                            </w:rPr>
                            <w:instrText> PAGE </w:instrText>
                          </w:r>
                          <w:r>
                            <w:rPr>
                              <w:b/>
                              <w:color w:val="131313"/>
                              <w:w w:val="105"/>
                              <w:sz w:val="16"/>
                            </w:rPr>
                            <w:fldChar w:fldCharType="separate"/>
                          </w:r>
                          <w:r>
                            <w:rPr>
                              <w:b/>
                              <w:color w:val="131313"/>
                              <w:w w:val="105"/>
                              <w:sz w:val="16"/>
                            </w:rPr>
                            <w:t>11</w:t>
                          </w:r>
                          <w:r>
                            <w:rPr>
                              <w:b/>
                              <w:color w:val="131313"/>
                              <w:w w:val="105"/>
                              <w:sz w:val="16"/>
                            </w:rPr>
                            <w:fldChar w:fldCharType="end"/>
                          </w:r>
                          <w:r>
                            <w:rPr>
                              <w:b/>
                              <w:color w:val="131313"/>
                              <w:spacing w:val="18"/>
                              <w:w w:val="105"/>
                              <w:sz w:val="16"/>
                            </w:rPr>
                            <w:t> </w:t>
                          </w:r>
                          <w:r>
                            <w:rPr>
                              <w:b/>
                              <w:color w:val="131313"/>
                              <w:w w:val="105"/>
                              <w:sz w:val="17"/>
                            </w:rPr>
                            <w:t>din</w:t>
                          </w:r>
                          <w:r>
                            <w:rPr>
                              <w:b/>
                              <w:color w:val="131313"/>
                              <w:spacing w:val="-6"/>
                              <w:w w:val="105"/>
                              <w:sz w:val="17"/>
                            </w:rPr>
                            <w:t> </w:t>
                          </w:r>
                          <w:r>
                            <w:rPr>
                              <w:b/>
                              <w:color w:val="131313"/>
                              <w:spacing w:val="-5"/>
                              <w:w w:val="105"/>
                              <w:sz w:val="17"/>
                            </w:rPr>
                            <w:t>14</w:t>
                          </w:r>
                        </w:p>
                      </w:txbxContent>
                    </wps:txbx>
                    <wps:bodyPr wrap="square" lIns="0" tIns="0" rIns="0" bIns="0" rtlCol="0">
                      <a:noAutofit/>
                    </wps:bodyPr>
                  </wps:wsp>
                </a:graphicData>
              </a:graphic>
            </wp:anchor>
          </w:drawing>
        </mc:Choice>
        <mc:Fallback>
          <w:pict>
            <v:shape style="position:absolute;margin-left:474.361115pt;margin-top:779.101257pt;width:72.8pt;height:11.55pt;mso-position-horizontal-relative:page;mso-position-vertical-relative:page;z-index:-45083136" type="#_x0000_t202" id="docshape236" filled="false" stroked="false">
              <v:textbox inset="0,0,0,0">
                <w:txbxContent>
                  <w:p>
                    <w:pPr>
                      <w:spacing w:before="14"/>
                      <w:ind w:left="20" w:right="0" w:firstLine="0"/>
                      <w:jc w:val="left"/>
                      <w:rPr>
                        <w:b/>
                        <w:sz w:val="17"/>
                      </w:rPr>
                    </w:pPr>
                    <w:r>
                      <w:rPr>
                        <w:b/>
                        <w:color w:val="131313"/>
                        <w:w w:val="105"/>
                        <w:sz w:val="17"/>
                      </w:rPr>
                      <w:t>Pagina</w:t>
                    </w:r>
                    <w:r>
                      <w:rPr>
                        <w:b/>
                        <w:color w:val="131313"/>
                        <w:spacing w:val="7"/>
                        <w:w w:val="105"/>
                        <w:sz w:val="17"/>
                      </w:rPr>
                      <w:t> </w:t>
                    </w:r>
                    <w:r>
                      <w:rPr>
                        <w:b/>
                        <w:color w:val="131313"/>
                        <w:w w:val="105"/>
                        <w:sz w:val="16"/>
                      </w:rPr>
                      <w:fldChar w:fldCharType="begin"/>
                    </w:r>
                    <w:r>
                      <w:rPr>
                        <w:b/>
                        <w:color w:val="131313"/>
                        <w:w w:val="105"/>
                        <w:sz w:val="16"/>
                      </w:rPr>
                      <w:instrText> PAGE </w:instrText>
                    </w:r>
                    <w:r>
                      <w:rPr>
                        <w:b/>
                        <w:color w:val="131313"/>
                        <w:w w:val="105"/>
                        <w:sz w:val="16"/>
                      </w:rPr>
                      <w:fldChar w:fldCharType="separate"/>
                    </w:r>
                    <w:r>
                      <w:rPr>
                        <w:b/>
                        <w:color w:val="131313"/>
                        <w:w w:val="105"/>
                        <w:sz w:val="16"/>
                      </w:rPr>
                      <w:t>11</w:t>
                    </w:r>
                    <w:r>
                      <w:rPr>
                        <w:b/>
                        <w:color w:val="131313"/>
                        <w:w w:val="105"/>
                        <w:sz w:val="16"/>
                      </w:rPr>
                      <w:fldChar w:fldCharType="end"/>
                    </w:r>
                    <w:r>
                      <w:rPr>
                        <w:b/>
                        <w:color w:val="131313"/>
                        <w:spacing w:val="18"/>
                        <w:w w:val="105"/>
                        <w:sz w:val="16"/>
                      </w:rPr>
                      <w:t> </w:t>
                    </w:r>
                    <w:r>
                      <w:rPr>
                        <w:b/>
                        <w:color w:val="131313"/>
                        <w:w w:val="105"/>
                        <w:sz w:val="17"/>
                      </w:rPr>
                      <w:t>din</w:t>
                    </w:r>
                    <w:r>
                      <w:rPr>
                        <w:b/>
                        <w:color w:val="131313"/>
                        <w:spacing w:val="-6"/>
                        <w:w w:val="105"/>
                        <w:sz w:val="17"/>
                      </w:rPr>
                      <w:t> </w:t>
                    </w:r>
                    <w:r>
                      <w:rPr>
                        <w:b/>
                        <w:color w:val="131313"/>
                        <w:spacing w:val="-5"/>
                        <w:w w:val="105"/>
                        <w:sz w:val="17"/>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33856">
              <wp:simplePos x="0" y="0"/>
              <wp:positionH relativeFrom="page">
                <wp:posOffset>2034611</wp:posOffset>
              </wp:positionH>
              <wp:positionV relativeFrom="page">
                <wp:posOffset>10045980</wp:posOffset>
              </wp:positionV>
              <wp:extent cx="3364865" cy="18224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3364865" cy="182245"/>
                      </a:xfrm>
                      <a:prstGeom prst="rect">
                        <a:avLst/>
                      </a:prstGeom>
                    </wps:spPr>
                    <wps:txbx>
                      <w:txbxContent>
                        <w:p>
                          <w:pPr>
                            <w:pStyle w:val="BodyText"/>
                            <w:tabs>
                              <w:tab w:pos="3098" w:val="left" w:leader="none"/>
                            </w:tabs>
                            <w:spacing w:before="13"/>
                            <w:ind w:left="20"/>
                          </w:pPr>
                          <w:r>
                            <w:rPr>
                              <w:color w:val="131313"/>
                              <w:w w:val="105"/>
                            </w:rPr>
                            <w:t>Formular</w:t>
                          </w:r>
                          <w:r>
                            <w:rPr>
                              <w:color w:val="131313"/>
                              <w:spacing w:val="17"/>
                              <w:w w:val="105"/>
                            </w:rPr>
                            <w:t> </w:t>
                          </w:r>
                          <w:r>
                            <w:rPr>
                              <w:color w:val="131313"/>
                              <w:w w:val="105"/>
                            </w:rPr>
                            <w:t>generat</w:t>
                          </w:r>
                          <w:r>
                            <w:rPr>
                              <w:color w:val="131313"/>
                              <w:spacing w:val="18"/>
                              <w:w w:val="105"/>
                            </w:rPr>
                            <w:t> </w:t>
                          </w:r>
                          <w:r>
                            <w:rPr>
                              <w:color w:val="131313"/>
                              <w:w w:val="105"/>
                            </w:rPr>
                            <w:t>cu</w:t>
                          </w:r>
                          <w:r>
                            <w:rPr>
                              <w:color w:val="131313"/>
                              <w:spacing w:val="5"/>
                              <w:w w:val="105"/>
                            </w:rPr>
                            <w:t> </w:t>
                          </w:r>
                          <w:r>
                            <w:rPr>
                              <w:color w:val="131313"/>
                              <w:spacing w:val="-2"/>
                              <w:w w:val="105"/>
                            </w:rPr>
                            <w:t>programul</w:t>
                          </w:r>
                          <w:r>
                            <w:rPr>
                              <w:color w:val="131313"/>
                            </w:rPr>
                            <w:tab/>
                          </w:r>
                          <w:r>
                            <w:rPr>
                              <w:color w:val="131313"/>
                              <w:w w:val="90"/>
                              <w:sz w:val="22"/>
                            </w:rPr>
                            <w:t>Dev</w:t>
                          </w:r>
                          <w:r>
                            <w:rPr>
                              <w:color w:val="232F38"/>
                              <w:w w:val="90"/>
                              <w:sz w:val="22"/>
                            </w:rPr>
                            <w:t>i</w:t>
                          </w:r>
                          <w:r>
                            <w:rPr>
                              <w:color w:val="131313"/>
                              <w:w w:val="90"/>
                              <w:sz w:val="22"/>
                            </w:rPr>
                            <w:t>ze</w:t>
                          </w:r>
                          <w:r>
                            <w:rPr>
                              <w:color w:val="131313"/>
                              <w:spacing w:val="2"/>
                              <w:w w:val="105"/>
                              <w:sz w:val="22"/>
                            </w:rPr>
                            <w:t> </w:t>
                          </w:r>
                          <w:r>
                            <w:rPr>
                              <w:color w:val="131313"/>
                              <w:spacing w:val="-2"/>
                              <w:w w:val="105"/>
                            </w:rPr>
                            <w:t>(</w:t>
                          </w:r>
                          <w:hyperlink r:id="rId1">
                            <w:r>
                              <w:rPr>
                                <w:color w:val="131313"/>
                                <w:spacing w:val="-2"/>
                                <w:w w:val="105"/>
                              </w:rPr>
                              <w:t>www.eDevize.ro)</w:t>
                            </w:r>
                          </w:hyperlink>
                        </w:p>
                      </w:txbxContent>
                    </wps:txbx>
                    <wps:bodyPr wrap="square" lIns="0" tIns="0" rIns="0" bIns="0" rtlCol="0">
                      <a:noAutofit/>
                    </wps:bodyPr>
                  </wps:wsp>
                </a:graphicData>
              </a:graphic>
            </wp:anchor>
          </w:drawing>
        </mc:Choice>
        <mc:Fallback>
          <w:pict>
            <v:shape style="position:absolute;margin-left:160.205612pt;margin-top:791.022095pt;width:264.95pt;height:14.35pt;mso-position-horizontal-relative:page;mso-position-vertical-relative:page;z-index:-45082624" type="#_x0000_t202" id="docshape237" filled="false" stroked="false">
              <v:textbox inset="0,0,0,0">
                <w:txbxContent>
                  <w:p>
                    <w:pPr>
                      <w:pStyle w:val="BodyText"/>
                      <w:tabs>
                        <w:tab w:pos="3098" w:val="left" w:leader="none"/>
                      </w:tabs>
                      <w:spacing w:before="13"/>
                      <w:ind w:left="20"/>
                    </w:pPr>
                    <w:r>
                      <w:rPr>
                        <w:color w:val="131313"/>
                        <w:w w:val="105"/>
                      </w:rPr>
                      <w:t>Formular</w:t>
                    </w:r>
                    <w:r>
                      <w:rPr>
                        <w:color w:val="131313"/>
                        <w:spacing w:val="17"/>
                        <w:w w:val="105"/>
                      </w:rPr>
                      <w:t> </w:t>
                    </w:r>
                    <w:r>
                      <w:rPr>
                        <w:color w:val="131313"/>
                        <w:w w:val="105"/>
                      </w:rPr>
                      <w:t>generat</w:t>
                    </w:r>
                    <w:r>
                      <w:rPr>
                        <w:color w:val="131313"/>
                        <w:spacing w:val="18"/>
                        <w:w w:val="105"/>
                      </w:rPr>
                      <w:t> </w:t>
                    </w:r>
                    <w:r>
                      <w:rPr>
                        <w:color w:val="131313"/>
                        <w:w w:val="105"/>
                      </w:rPr>
                      <w:t>cu</w:t>
                    </w:r>
                    <w:r>
                      <w:rPr>
                        <w:color w:val="131313"/>
                        <w:spacing w:val="5"/>
                        <w:w w:val="105"/>
                      </w:rPr>
                      <w:t> </w:t>
                    </w:r>
                    <w:r>
                      <w:rPr>
                        <w:color w:val="131313"/>
                        <w:spacing w:val="-2"/>
                        <w:w w:val="105"/>
                      </w:rPr>
                      <w:t>programul</w:t>
                    </w:r>
                    <w:r>
                      <w:rPr>
                        <w:color w:val="131313"/>
                      </w:rPr>
                      <w:tab/>
                    </w:r>
                    <w:r>
                      <w:rPr>
                        <w:color w:val="131313"/>
                        <w:w w:val="90"/>
                        <w:sz w:val="22"/>
                      </w:rPr>
                      <w:t>Dev</w:t>
                    </w:r>
                    <w:r>
                      <w:rPr>
                        <w:color w:val="232F38"/>
                        <w:w w:val="90"/>
                        <w:sz w:val="22"/>
                      </w:rPr>
                      <w:t>i</w:t>
                    </w:r>
                    <w:r>
                      <w:rPr>
                        <w:color w:val="131313"/>
                        <w:w w:val="90"/>
                        <w:sz w:val="22"/>
                      </w:rPr>
                      <w:t>ze</w:t>
                    </w:r>
                    <w:r>
                      <w:rPr>
                        <w:color w:val="131313"/>
                        <w:spacing w:val="2"/>
                        <w:w w:val="105"/>
                        <w:sz w:val="22"/>
                      </w:rPr>
                      <w:t> </w:t>
                    </w:r>
                    <w:r>
                      <w:rPr>
                        <w:color w:val="131313"/>
                        <w:spacing w:val="-2"/>
                        <w:w w:val="105"/>
                      </w:rPr>
                      <w:t>(</w:t>
                    </w:r>
                    <w:hyperlink r:id="rId1">
                      <w:r>
                        <w:rPr>
                          <w:color w:val="131313"/>
                          <w:spacing w:val="-2"/>
                          <w:w w:val="105"/>
                        </w:rPr>
                        <w:t>www.eDevize.ro)</w:t>
                      </w:r>
                    </w:hyperlink>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35904">
              <wp:simplePos x="0" y="0"/>
              <wp:positionH relativeFrom="page">
                <wp:posOffset>353971</wp:posOffset>
              </wp:positionH>
              <wp:positionV relativeFrom="page">
                <wp:posOffset>9861660</wp:posOffset>
              </wp:positionV>
              <wp:extent cx="6652259" cy="127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6652259" cy="1270"/>
                      </a:xfrm>
                      <a:custGeom>
                        <a:avLst/>
                        <a:gdLst/>
                        <a:ahLst/>
                        <a:cxnLst/>
                        <a:rect l="l" t="t" r="r" b="b"/>
                        <a:pathLst>
                          <a:path w="6652259" h="0">
                            <a:moveTo>
                              <a:pt x="0" y="0"/>
                            </a:moveTo>
                            <a:lnTo>
                              <a:pt x="6652221"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80576" from="27.871777pt,776.508728pt" to="551.668723pt,776.508728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36416">
              <wp:simplePos x="0" y="0"/>
              <wp:positionH relativeFrom="page">
                <wp:posOffset>6018747</wp:posOffset>
              </wp:positionH>
              <wp:positionV relativeFrom="page">
                <wp:posOffset>9854534</wp:posOffset>
              </wp:positionV>
              <wp:extent cx="915035" cy="13970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915035" cy="139700"/>
                      </a:xfrm>
                      <a:prstGeom prst="rect">
                        <a:avLst/>
                      </a:prstGeom>
                    </wps:spPr>
                    <wps:txbx>
                      <w:txbxContent>
                        <w:p>
                          <w:pPr>
                            <w:spacing w:before="15"/>
                            <w:ind w:left="20" w:right="0" w:firstLine="0"/>
                            <w:jc w:val="left"/>
                            <w:rPr>
                              <w:b/>
                              <w:sz w:val="16"/>
                            </w:rPr>
                          </w:pPr>
                          <w:r>
                            <w:rPr>
                              <w:b/>
                              <w:color w:val="111111"/>
                              <w:w w:val="105"/>
                              <w:sz w:val="16"/>
                            </w:rPr>
                            <w:t>Pagina</w:t>
                          </w:r>
                          <w:r>
                            <w:rPr>
                              <w:b/>
                              <w:color w:val="111111"/>
                              <w:spacing w:val="22"/>
                              <w:w w:val="105"/>
                              <w:sz w:val="16"/>
                            </w:rPr>
                            <w:t> </w:t>
                          </w:r>
                          <w:r>
                            <w:rPr>
                              <w:b/>
                              <w:color w:val="111111"/>
                              <w:w w:val="105"/>
                              <w:sz w:val="16"/>
                            </w:rPr>
                            <w:fldChar w:fldCharType="begin"/>
                          </w:r>
                          <w:r>
                            <w:rPr>
                              <w:b/>
                              <w:color w:val="111111"/>
                              <w:w w:val="105"/>
                              <w:sz w:val="16"/>
                            </w:rPr>
                            <w:instrText> PAGE </w:instrText>
                          </w:r>
                          <w:r>
                            <w:rPr>
                              <w:b/>
                              <w:color w:val="111111"/>
                              <w:w w:val="105"/>
                              <w:sz w:val="16"/>
                            </w:rPr>
                            <w:fldChar w:fldCharType="separate"/>
                          </w:r>
                          <w:r>
                            <w:rPr>
                              <w:b/>
                              <w:color w:val="111111"/>
                              <w:w w:val="105"/>
                              <w:sz w:val="16"/>
                            </w:rPr>
                            <w:t>12</w:t>
                          </w:r>
                          <w:r>
                            <w:rPr>
                              <w:b/>
                              <w:color w:val="111111"/>
                              <w:w w:val="105"/>
                              <w:sz w:val="16"/>
                            </w:rPr>
                            <w:fldChar w:fldCharType="end"/>
                          </w:r>
                          <w:r>
                            <w:rPr>
                              <w:b/>
                              <w:color w:val="111111"/>
                              <w:spacing w:val="27"/>
                              <w:w w:val="105"/>
                              <w:sz w:val="16"/>
                            </w:rPr>
                            <w:t> </w:t>
                          </w:r>
                          <w:r>
                            <w:rPr>
                              <w:b/>
                              <w:color w:val="111111"/>
                              <w:w w:val="105"/>
                              <w:sz w:val="16"/>
                            </w:rPr>
                            <w:t>din</w:t>
                          </w:r>
                          <w:r>
                            <w:rPr>
                              <w:b/>
                              <w:color w:val="111111"/>
                              <w:spacing w:val="21"/>
                              <w:w w:val="105"/>
                              <w:sz w:val="16"/>
                            </w:rPr>
                            <w:t> </w:t>
                          </w:r>
                          <w:r>
                            <w:rPr>
                              <w:b/>
                              <w:color w:val="111111"/>
                              <w:spacing w:val="-5"/>
                              <w:w w:val="105"/>
                              <w:sz w:val="16"/>
                            </w:rPr>
                            <w:t>14</w:t>
                          </w:r>
                        </w:p>
                      </w:txbxContent>
                    </wps:txbx>
                    <wps:bodyPr wrap="square" lIns="0" tIns="0" rIns="0" bIns="0" rtlCol="0">
                      <a:noAutofit/>
                    </wps:bodyPr>
                  </wps:wsp>
                </a:graphicData>
              </a:graphic>
            </wp:anchor>
          </w:drawing>
        </mc:Choice>
        <mc:Fallback>
          <w:pict>
            <v:shape style="position:absolute;margin-left:473.917114pt;margin-top:775.947571pt;width:72.05pt;height:11pt;mso-position-horizontal-relative:page;mso-position-vertical-relative:page;z-index:-45080064" type="#_x0000_t202" id="docshape240" filled="false" stroked="false">
              <v:textbox inset="0,0,0,0">
                <w:txbxContent>
                  <w:p>
                    <w:pPr>
                      <w:spacing w:before="15"/>
                      <w:ind w:left="20" w:right="0" w:firstLine="0"/>
                      <w:jc w:val="left"/>
                      <w:rPr>
                        <w:b/>
                        <w:sz w:val="16"/>
                      </w:rPr>
                    </w:pPr>
                    <w:r>
                      <w:rPr>
                        <w:b/>
                        <w:color w:val="111111"/>
                        <w:w w:val="105"/>
                        <w:sz w:val="16"/>
                      </w:rPr>
                      <w:t>Pagina</w:t>
                    </w:r>
                    <w:r>
                      <w:rPr>
                        <w:b/>
                        <w:color w:val="111111"/>
                        <w:spacing w:val="22"/>
                        <w:w w:val="105"/>
                        <w:sz w:val="16"/>
                      </w:rPr>
                      <w:t> </w:t>
                    </w:r>
                    <w:r>
                      <w:rPr>
                        <w:b/>
                        <w:color w:val="111111"/>
                        <w:w w:val="105"/>
                        <w:sz w:val="16"/>
                      </w:rPr>
                      <w:fldChar w:fldCharType="begin"/>
                    </w:r>
                    <w:r>
                      <w:rPr>
                        <w:b/>
                        <w:color w:val="111111"/>
                        <w:w w:val="105"/>
                        <w:sz w:val="16"/>
                      </w:rPr>
                      <w:instrText> PAGE </w:instrText>
                    </w:r>
                    <w:r>
                      <w:rPr>
                        <w:b/>
                        <w:color w:val="111111"/>
                        <w:w w:val="105"/>
                        <w:sz w:val="16"/>
                      </w:rPr>
                      <w:fldChar w:fldCharType="separate"/>
                    </w:r>
                    <w:r>
                      <w:rPr>
                        <w:b/>
                        <w:color w:val="111111"/>
                        <w:w w:val="105"/>
                        <w:sz w:val="16"/>
                      </w:rPr>
                      <w:t>12</w:t>
                    </w:r>
                    <w:r>
                      <w:rPr>
                        <w:b/>
                        <w:color w:val="111111"/>
                        <w:w w:val="105"/>
                        <w:sz w:val="16"/>
                      </w:rPr>
                      <w:fldChar w:fldCharType="end"/>
                    </w:r>
                    <w:r>
                      <w:rPr>
                        <w:b/>
                        <w:color w:val="111111"/>
                        <w:spacing w:val="27"/>
                        <w:w w:val="105"/>
                        <w:sz w:val="16"/>
                      </w:rPr>
                      <w:t> </w:t>
                    </w:r>
                    <w:r>
                      <w:rPr>
                        <w:b/>
                        <w:color w:val="111111"/>
                        <w:w w:val="105"/>
                        <w:sz w:val="16"/>
                      </w:rPr>
                      <w:t>din</w:t>
                    </w:r>
                    <w:r>
                      <w:rPr>
                        <w:b/>
                        <w:color w:val="111111"/>
                        <w:spacing w:val="21"/>
                        <w:w w:val="105"/>
                        <w:sz w:val="16"/>
                      </w:rPr>
                      <w:t> </w:t>
                    </w:r>
                    <w:r>
                      <w:rPr>
                        <w:b/>
                        <w:color w:val="111111"/>
                        <w:spacing w:val="-5"/>
                        <w:w w:val="105"/>
                        <w:sz w:val="16"/>
                      </w:rPr>
                      <w:t>14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36928">
              <wp:simplePos x="0" y="0"/>
              <wp:positionH relativeFrom="page">
                <wp:posOffset>346052</wp:posOffset>
              </wp:positionH>
              <wp:positionV relativeFrom="page">
                <wp:posOffset>9857588</wp:posOffset>
              </wp:positionV>
              <wp:extent cx="1397000" cy="13970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139700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5"/>
                              <w:w w:val="110"/>
                              <w:sz w:val="16"/>
                            </w:rPr>
                            <w:t> </w:t>
                          </w:r>
                          <w:r>
                            <w:rPr>
                              <w:b/>
                              <w:color w:val="111111"/>
                              <w:w w:val="110"/>
                              <w:sz w:val="16"/>
                            </w:rPr>
                            <w:t>"2.1"</w:t>
                          </w:r>
                          <w:r>
                            <w:rPr>
                              <w:b/>
                              <w:color w:val="111111"/>
                              <w:spacing w:val="13"/>
                              <w:w w:val="110"/>
                              <w:sz w:val="16"/>
                            </w:rPr>
                            <w:t> </w:t>
                          </w:r>
                          <w:r>
                            <w:rPr>
                              <w:b/>
                              <w:color w:val="111111"/>
                              <w:w w:val="110"/>
                              <w:sz w:val="16"/>
                            </w:rPr>
                            <w:t>-</w:t>
                          </w:r>
                          <w:r>
                            <w:rPr>
                              <w:b/>
                              <w:color w:val="111111"/>
                              <w:spacing w:val="8"/>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248213pt;margin-top:776.188049pt;width:110pt;height:11pt;mso-position-horizontal-relative:page;mso-position-vertical-relative:page;z-index:-45079552" type="#_x0000_t202" id="docshape241" filled="false" stroked="false">
              <v:textbox inset="0,0,0,0">
                <w:txbxContent>
                  <w:p>
                    <w:pPr>
                      <w:spacing w:before="15"/>
                      <w:ind w:left="20" w:right="0" w:firstLine="0"/>
                      <w:jc w:val="left"/>
                      <w:rPr>
                        <w:b/>
                        <w:sz w:val="16"/>
                      </w:rPr>
                    </w:pPr>
                    <w:r>
                      <w:rPr>
                        <w:b/>
                        <w:color w:val="111111"/>
                        <w:w w:val="110"/>
                        <w:sz w:val="16"/>
                      </w:rPr>
                      <w:t>Deviz</w:t>
                    </w:r>
                    <w:r>
                      <w:rPr>
                        <w:b/>
                        <w:color w:val="111111"/>
                        <w:spacing w:val="15"/>
                        <w:w w:val="110"/>
                        <w:sz w:val="16"/>
                      </w:rPr>
                      <w:t> </w:t>
                    </w:r>
                    <w:r>
                      <w:rPr>
                        <w:b/>
                        <w:color w:val="111111"/>
                        <w:w w:val="110"/>
                        <w:sz w:val="16"/>
                      </w:rPr>
                      <w:t>"2.1"</w:t>
                    </w:r>
                    <w:r>
                      <w:rPr>
                        <w:b/>
                        <w:color w:val="111111"/>
                        <w:spacing w:val="13"/>
                        <w:w w:val="110"/>
                        <w:sz w:val="16"/>
                      </w:rPr>
                      <w:t> </w:t>
                    </w:r>
                    <w:r>
                      <w:rPr>
                        <w:b/>
                        <w:color w:val="111111"/>
                        <w:w w:val="110"/>
                        <w:sz w:val="16"/>
                      </w:rPr>
                      <w:t>-</w:t>
                    </w:r>
                    <w:r>
                      <w:rPr>
                        <w:b/>
                        <w:color w:val="111111"/>
                        <w:spacing w:val="8"/>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37440">
              <wp:simplePos x="0" y="0"/>
              <wp:positionH relativeFrom="page">
                <wp:posOffset>2019354</wp:posOffset>
              </wp:positionH>
              <wp:positionV relativeFrom="page">
                <wp:posOffset>10000167</wp:posOffset>
              </wp:positionV>
              <wp:extent cx="3380104" cy="18288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3380104" cy="182880"/>
                      </a:xfrm>
                      <a:prstGeom prst="rect">
                        <a:avLst/>
                      </a:prstGeom>
                    </wps:spPr>
                    <wps:txbx>
                      <w:txbxContent>
                        <w:p>
                          <w:pPr>
                            <w:pStyle w:val="BodyText"/>
                            <w:tabs>
                              <w:tab w:pos="3107" w:val="left" w:leader="none"/>
                            </w:tabs>
                            <w:spacing w:before="13"/>
                            <w:ind w:left="20"/>
                            <w:rPr>
                              <w:position w:val="1"/>
                            </w:rPr>
                          </w:pPr>
                          <w:r>
                            <w:rPr>
                              <w:color w:val="111111"/>
                              <w:w w:val="105"/>
                            </w:rPr>
                            <w:t>Formular</w:t>
                          </w:r>
                          <w:r>
                            <w:rPr>
                              <w:color w:val="111111"/>
                              <w:spacing w:val="22"/>
                              <w:w w:val="105"/>
                            </w:rPr>
                            <w:t> </w:t>
                          </w:r>
                          <w:r>
                            <w:rPr>
                              <w:color w:val="232323"/>
                              <w:w w:val="105"/>
                            </w:rPr>
                            <w:t>generat</w:t>
                          </w:r>
                          <w:r>
                            <w:rPr>
                              <w:color w:val="232323"/>
                              <w:spacing w:val="22"/>
                              <w:w w:val="105"/>
                            </w:rPr>
                            <w:t> </w:t>
                          </w:r>
                          <w:r>
                            <w:rPr>
                              <w:color w:val="111111"/>
                              <w:w w:val="105"/>
                            </w:rPr>
                            <w:t>cu</w:t>
                          </w:r>
                          <w:r>
                            <w:rPr>
                              <w:color w:val="111111"/>
                              <w:spacing w:val="11"/>
                              <w:w w:val="105"/>
                            </w:rPr>
                            <w:t> </w:t>
                          </w:r>
                          <w:r>
                            <w:rPr>
                              <w:color w:val="111111"/>
                              <w:spacing w:val="-2"/>
                            </w:rPr>
                            <w:t>programul</w:t>
                          </w:r>
                          <w:r>
                            <w:rPr>
                              <w:color w:val="111111"/>
                            </w:rPr>
                            <w:tab/>
                          </w:r>
                          <w:r>
                            <w:rPr>
                              <w:color w:val="111111"/>
                              <w:spacing w:val="-2"/>
                              <w:w w:val="90"/>
                              <w:position w:val="1"/>
                              <w:sz w:val="22"/>
                            </w:rPr>
                            <w:t>Devize</w:t>
                          </w:r>
                          <w:r>
                            <w:rPr>
                              <w:color w:val="111111"/>
                              <w:spacing w:val="10"/>
                              <w:w w:val="105"/>
                              <w:position w:val="1"/>
                              <w:sz w:val="22"/>
                            </w:rPr>
                            <w:t> </w:t>
                          </w:r>
                          <w:r>
                            <w:rPr>
                              <w:color w:val="111111"/>
                              <w:spacing w:val="-2"/>
                              <w:w w:val="105"/>
                              <w:position w:val="1"/>
                            </w:rPr>
                            <w:t>(</w:t>
                          </w:r>
                          <w:hyperlink r:id="rId1">
                            <w:r>
                              <w:rPr>
                                <w:color w:val="111111"/>
                                <w:spacing w:val="-2"/>
                                <w:w w:val="105"/>
                                <w:position w:val="1"/>
                              </w:rPr>
                              <w:t>www.eDevize.ro)</w:t>
                            </w:r>
                          </w:hyperlink>
                        </w:p>
                      </w:txbxContent>
                    </wps:txbx>
                    <wps:bodyPr wrap="square" lIns="0" tIns="0" rIns="0" bIns="0" rtlCol="0">
                      <a:noAutofit/>
                    </wps:bodyPr>
                  </wps:wsp>
                </a:graphicData>
              </a:graphic>
            </wp:anchor>
          </w:drawing>
        </mc:Choice>
        <mc:Fallback>
          <w:pict>
            <v:shape style="position:absolute;margin-left:159.004318pt;margin-top:787.414795pt;width:266.150pt;height:14.4pt;mso-position-horizontal-relative:page;mso-position-vertical-relative:page;z-index:-45079040" type="#_x0000_t202" id="docshape242" filled="false" stroked="false">
              <v:textbox inset="0,0,0,0">
                <w:txbxContent>
                  <w:p>
                    <w:pPr>
                      <w:pStyle w:val="BodyText"/>
                      <w:tabs>
                        <w:tab w:pos="3107" w:val="left" w:leader="none"/>
                      </w:tabs>
                      <w:spacing w:before="13"/>
                      <w:ind w:left="20"/>
                      <w:rPr>
                        <w:position w:val="1"/>
                      </w:rPr>
                    </w:pPr>
                    <w:r>
                      <w:rPr>
                        <w:color w:val="111111"/>
                        <w:w w:val="105"/>
                      </w:rPr>
                      <w:t>Formular</w:t>
                    </w:r>
                    <w:r>
                      <w:rPr>
                        <w:color w:val="111111"/>
                        <w:spacing w:val="22"/>
                        <w:w w:val="105"/>
                      </w:rPr>
                      <w:t> </w:t>
                    </w:r>
                    <w:r>
                      <w:rPr>
                        <w:color w:val="232323"/>
                        <w:w w:val="105"/>
                      </w:rPr>
                      <w:t>generat</w:t>
                    </w:r>
                    <w:r>
                      <w:rPr>
                        <w:color w:val="232323"/>
                        <w:spacing w:val="22"/>
                        <w:w w:val="105"/>
                      </w:rPr>
                      <w:t> </w:t>
                    </w:r>
                    <w:r>
                      <w:rPr>
                        <w:color w:val="111111"/>
                        <w:w w:val="105"/>
                      </w:rPr>
                      <w:t>cu</w:t>
                    </w:r>
                    <w:r>
                      <w:rPr>
                        <w:color w:val="111111"/>
                        <w:spacing w:val="11"/>
                        <w:w w:val="105"/>
                      </w:rPr>
                      <w:t> </w:t>
                    </w:r>
                    <w:r>
                      <w:rPr>
                        <w:color w:val="111111"/>
                        <w:spacing w:val="-2"/>
                      </w:rPr>
                      <w:t>programul</w:t>
                    </w:r>
                    <w:r>
                      <w:rPr>
                        <w:color w:val="111111"/>
                      </w:rPr>
                      <w:tab/>
                    </w:r>
                    <w:r>
                      <w:rPr>
                        <w:color w:val="111111"/>
                        <w:spacing w:val="-2"/>
                        <w:w w:val="90"/>
                        <w:position w:val="1"/>
                        <w:sz w:val="22"/>
                      </w:rPr>
                      <w:t>Devize</w:t>
                    </w:r>
                    <w:r>
                      <w:rPr>
                        <w:color w:val="111111"/>
                        <w:spacing w:val="10"/>
                        <w:w w:val="105"/>
                        <w:position w:val="1"/>
                        <w:sz w:val="22"/>
                      </w:rPr>
                      <w:t> </w:t>
                    </w:r>
                    <w:r>
                      <w:rPr>
                        <w:color w:val="111111"/>
                        <w:spacing w:val="-2"/>
                        <w:w w:val="105"/>
                        <w:position w:val="1"/>
                      </w:rPr>
                      <w:t>(</w:t>
                    </w:r>
                    <w:hyperlink r:id="rId1">
                      <w:r>
                        <w:rPr>
                          <w:color w:val="111111"/>
                          <w:spacing w:val="-2"/>
                          <w:w w:val="105"/>
                          <w:position w:val="1"/>
                        </w:rPr>
                        <w:t>www.eDevize.ro)</w:t>
                      </w:r>
                    </w:hyperlink>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39488">
              <wp:simplePos x="0" y="0"/>
              <wp:positionH relativeFrom="page">
                <wp:posOffset>2037663</wp:posOffset>
              </wp:positionH>
              <wp:positionV relativeFrom="page">
                <wp:posOffset>10030709</wp:posOffset>
              </wp:positionV>
              <wp:extent cx="3368040" cy="18224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3368040" cy="182245"/>
                      </a:xfrm>
                      <a:prstGeom prst="rect">
                        <a:avLst/>
                      </a:prstGeom>
                    </wps:spPr>
                    <wps:txbx>
                      <w:txbxContent>
                        <w:p>
                          <w:pPr>
                            <w:pStyle w:val="BodyText"/>
                            <w:tabs>
                              <w:tab w:pos="3102" w:val="left" w:leader="none"/>
                            </w:tabs>
                            <w:spacing w:before="18"/>
                            <w:ind w:left="20"/>
                          </w:pPr>
                          <w:r>
                            <w:rPr>
                              <w:color w:val="131313"/>
                              <w:w w:val="105"/>
                            </w:rPr>
                            <w:t>Formular</w:t>
                          </w:r>
                          <w:r>
                            <w:rPr>
                              <w:color w:val="131313"/>
                              <w:spacing w:val="20"/>
                              <w:w w:val="105"/>
                            </w:rPr>
                            <w:t> </w:t>
                          </w:r>
                          <w:r>
                            <w:rPr>
                              <w:color w:val="131313"/>
                              <w:w w:val="105"/>
                            </w:rPr>
                            <w:t>generat</w:t>
                          </w:r>
                          <w:r>
                            <w:rPr>
                              <w:color w:val="131313"/>
                              <w:spacing w:val="22"/>
                              <w:w w:val="105"/>
                            </w:rPr>
                            <w:t> </w:t>
                          </w:r>
                          <w:r>
                            <w:rPr>
                              <w:color w:val="131313"/>
                              <w:w w:val="105"/>
                            </w:rPr>
                            <w:t>cu</w:t>
                          </w:r>
                          <w:r>
                            <w:rPr>
                              <w:color w:val="131313"/>
                              <w:spacing w:val="9"/>
                              <w:w w:val="105"/>
                            </w:rPr>
                            <w:t> </w:t>
                          </w:r>
                          <w:r>
                            <w:rPr>
                              <w:color w:val="131313"/>
                              <w:spacing w:val="-2"/>
                              <w:w w:val="105"/>
                            </w:rPr>
                            <w:t>programul</w:t>
                          </w:r>
                          <w:r>
                            <w:rPr>
                              <w:color w:val="131313"/>
                            </w:rPr>
                            <w:tab/>
                          </w:r>
                          <w:r>
                            <w:rPr>
                              <w:color w:val="131313"/>
                              <w:w w:val="90"/>
                              <w:sz w:val="22"/>
                            </w:rPr>
                            <w:t>Dev</w:t>
                          </w:r>
                          <w:r>
                            <w:rPr>
                              <w:color w:val="2B2D2D"/>
                              <w:w w:val="90"/>
                              <w:sz w:val="22"/>
                            </w:rPr>
                            <w:t>i</w:t>
                          </w:r>
                          <w:r>
                            <w:rPr>
                              <w:color w:val="131313"/>
                              <w:w w:val="90"/>
                              <w:sz w:val="22"/>
                            </w:rPr>
                            <w:t>ze</w:t>
                          </w:r>
                          <w:r>
                            <w:rPr>
                              <w:color w:val="131313"/>
                              <w:spacing w:val="2"/>
                              <w:w w:val="105"/>
                              <w:sz w:val="22"/>
                            </w:rPr>
                            <w:t> </w:t>
                          </w:r>
                          <w:r>
                            <w:rPr>
                              <w:color w:val="131313"/>
                              <w:spacing w:val="-2"/>
                              <w:w w:val="105"/>
                            </w:rPr>
                            <w:t>(</w:t>
                          </w:r>
                          <w:hyperlink r:id="rId1">
                            <w:r>
                              <w:rPr>
                                <w:color w:val="131313"/>
                                <w:spacing w:val="-2"/>
                                <w:w w:val="105"/>
                              </w:rPr>
                              <w:t>www.eDevize.ro)</w:t>
                            </w:r>
                          </w:hyperlink>
                        </w:p>
                      </w:txbxContent>
                    </wps:txbx>
                    <wps:bodyPr wrap="square" lIns="0" tIns="0" rIns="0" bIns="0" rtlCol="0">
                      <a:noAutofit/>
                    </wps:bodyPr>
                  </wps:wsp>
                </a:graphicData>
              </a:graphic>
            </wp:anchor>
          </w:drawing>
        </mc:Choice>
        <mc:Fallback>
          <w:pict>
            <v:shape style="position:absolute;margin-left:160.445908pt;margin-top:789.819641pt;width:265.2pt;height:14.35pt;mso-position-horizontal-relative:page;mso-position-vertical-relative:page;z-index:-45076992" type="#_x0000_t202" id="docshape245" filled="false" stroked="false">
              <v:textbox inset="0,0,0,0">
                <w:txbxContent>
                  <w:p>
                    <w:pPr>
                      <w:pStyle w:val="BodyText"/>
                      <w:tabs>
                        <w:tab w:pos="3102" w:val="left" w:leader="none"/>
                      </w:tabs>
                      <w:spacing w:before="18"/>
                      <w:ind w:left="20"/>
                    </w:pPr>
                    <w:r>
                      <w:rPr>
                        <w:color w:val="131313"/>
                        <w:w w:val="105"/>
                      </w:rPr>
                      <w:t>Formular</w:t>
                    </w:r>
                    <w:r>
                      <w:rPr>
                        <w:color w:val="131313"/>
                        <w:spacing w:val="20"/>
                        <w:w w:val="105"/>
                      </w:rPr>
                      <w:t> </w:t>
                    </w:r>
                    <w:r>
                      <w:rPr>
                        <w:color w:val="131313"/>
                        <w:w w:val="105"/>
                      </w:rPr>
                      <w:t>generat</w:t>
                    </w:r>
                    <w:r>
                      <w:rPr>
                        <w:color w:val="131313"/>
                        <w:spacing w:val="22"/>
                        <w:w w:val="105"/>
                      </w:rPr>
                      <w:t> </w:t>
                    </w:r>
                    <w:r>
                      <w:rPr>
                        <w:color w:val="131313"/>
                        <w:w w:val="105"/>
                      </w:rPr>
                      <w:t>cu</w:t>
                    </w:r>
                    <w:r>
                      <w:rPr>
                        <w:color w:val="131313"/>
                        <w:spacing w:val="9"/>
                        <w:w w:val="105"/>
                      </w:rPr>
                      <w:t> </w:t>
                    </w:r>
                    <w:r>
                      <w:rPr>
                        <w:color w:val="131313"/>
                        <w:spacing w:val="-2"/>
                        <w:w w:val="105"/>
                      </w:rPr>
                      <w:t>programul</w:t>
                    </w:r>
                    <w:r>
                      <w:rPr>
                        <w:color w:val="131313"/>
                      </w:rPr>
                      <w:tab/>
                    </w:r>
                    <w:r>
                      <w:rPr>
                        <w:color w:val="131313"/>
                        <w:w w:val="90"/>
                        <w:sz w:val="22"/>
                      </w:rPr>
                      <w:t>Dev</w:t>
                    </w:r>
                    <w:r>
                      <w:rPr>
                        <w:color w:val="2B2D2D"/>
                        <w:w w:val="90"/>
                        <w:sz w:val="22"/>
                      </w:rPr>
                      <w:t>i</w:t>
                    </w:r>
                    <w:r>
                      <w:rPr>
                        <w:color w:val="131313"/>
                        <w:w w:val="90"/>
                        <w:sz w:val="22"/>
                      </w:rPr>
                      <w:t>ze</w:t>
                    </w:r>
                    <w:r>
                      <w:rPr>
                        <w:color w:val="131313"/>
                        <w:spacing w:val="2"/>
                        <w:w w:val="105"/>
                        <w:sz w:val="22"/>
                      </w:rPr>
                      <w:t> </w:t>
                    </w:r>
                    <w:r>
                      <w:rPr>
                        <w:color w:val="131313"/>
                        <w:spacing w:val="-2"/>
                        <w:w w:val="105"/>
                      </w:rPr>
                      <w:t>(</w:t>
                    </w:r>
                    <w:hyperlink r:id="rId1">
                      <w:r>
                        <w:rPr>
                          <w:color w:val="131313"/>
                          <w:spacing w:val="-2"/>
                          <w:w w:val="105"/>
                        </w:rPr>
                        <w:t>www.eDevize.ro)</w:t>
                      </w:r>
                    </w:hyperlink>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41536">
              <wp:simplePos x="0" y="0"/>
              <wp:positionH relativeFrom="page">
                <wp:posOffset>2037663</wp:posOffset>
              </wp:positionH>
              <wp:positionV relativeFrom="page">
                <wp:posOffset>10030709</wp:posOffset>
              </wp:positionV>
              <wp:extent cx="3368040" cy="18224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3368040" cy="182245"/>
                      </a:xfrm>
                      <a:prstGeom prst="rect">
                        <a:avLst/>
                      </a:prstGeom>
                    </wps:spPr>
                    <wps:txbx>
                      <w:txbxContent>
                        <w:p>
                          <w:pPr>
                            <w:pStyle w:val="BodyText"/>
                            <w:tabs>
                              <w:tab w:pos="3102" w:val="left" w:leader="none"/>
                            </w:tabs>
                            <w:spacing w:before="18"/>
                            <w:ind w:left="20"/>
                          </w:pPr>
                          <w:r>
                            <w:rPr>
                              <w:color w:val="111111"/>
                              <w:w w:val="105"/>
                            </w:rPr>
                            <w:t>Formular</w:t>
                          </w:r>
                          <w:r>
                            <w:rPr>
                              <w:color w:val="111111"/>
                              <w:spacing w:val="18"/>
                              <w:w w:val="105"/>
                            </w:rPr>
                            <w:t> </w:t>
                          </w:r>
                          <w:r>
                            <w:rPr>
                              <w:color w:val="111111"/>
                              <w:w w:val="105"/>
                            </w:rPr>
                            <w:t>generat</w:t>
                          </w:r>
                          <w:r>
                            <w:rPr>
                              <w:color w:val="111111"/>
                              <w:spacing w:val="20"/>
                              <w:w w:val="105"/>
                            </w:rPr>
                            <w:t> </w:t>
                          </w:r>
                          <w:r>
                            <w:rPr>
                              <w:color w:val="111111"/>
                              <w:w w:val="105"/>
                            </w:rPr>
                            <w:t>cu</w:t>
                          </w:r>
                          <w:r>
                            <w:rPr>
                              <w:color w:val="111111"/>
                              <w:spacing w:val="13"/>
                              <w:w w:val="105"/>
                            </w:rPr>
                            <w:t> </w:t>
                          </w:r>
                          <w:r>
                            <w:rPr>
                              <w:color w:val="111111"/>
                              <w:spacing w:val="-2"/>
                              <w:w w:val="105"/>
                            </w:rPr>
                            <w:t>programul</w:t>
                          </w:r>
                          <w:r>
                            <w:rPr>
                              <w:color w:val="111111"/>
                            </w:rPr>
                            <w:tab/>
                          </w:r>
                          <w:r>
                            <w:rPr>
                              <w:color w:val="111111"/>
                              <w:w w:val="90"/>
                              <w:sz w:val="22"/>
                            </w:rPr>
                            <w:t>Dev</w:t>
                          </w:r>
                          <w:r>
                            <w:rPr>
                              <w:color w:val="1A2D36"/>
                              <w:w w:val="90"/>
                              <w:sz w:val="22"/>
                            </w:rPr>
                            <w:t>i</w:t>
                          </w:r>
                          <w:r>
                            <w:rPr>
                              <w:color w:val="111111"/>
                              <w:w w:val="90"/>
                              <w:sz w:val="22"/>
                            </w:rPr>
                            <w:t>ze</w:t>
                          </w:r>
                          <w:r>
                            <w:rPr>
                              <w:color w:val="111111"/>
                              <w:spacing w:val="2"/>
                              <w:w w:val="105"/>
                              <w:sz w:val="22"/>
                            </w:rPr>
                            <w:t> </w:t>
                          </w:r>
                          <w:r>
                            <w:rPr>
                              <w:color w:val="111111"/>
                              <w:spacing w:val="-2"/>
                              <w:w w:val="105"/>
                            </w:rPr>
                            <w:t>(</w:t>
                          </w:r>
                          <w:hyperlink r:id="rId1">
                            <w:r>
                              <w:rPr>
                                <w:color w:val="111111"/>
                                <w:spacing w:val="-2"/>
                                <w:w w:val="105"/>
                              </w:rPr>
                              <w:t>www.eDevize.ro)</w:t>
                            </w:r>
                          </w:hyperlink>
                        </w:p>
                      </w:txbxContent>
                    </wps:txbx>
                    <wps:bodyPr wrap="square" lIns="0" tIns="0" rIns="0" bIns="0" rtlCol="0">
                      <a:noAutofit/>
                    </wps:bodyPr>
                  </wps:wsp>
                </a:graphicData>
              </a:graphic>
            </wp:anchor>
          </w:drawing>
        </mc:Choice>
        <mc:Fallback>
          <w:pict>
            <v:shape style="position:absolute;margin-left:160.445908pt;margin-top:789.819641pt;width:265.2pt;height:14.35pt;mso-position-horizontal-relative:page;mso-position-vertical-relative:page;z-index:-45074944" type="#_x0000_t202" id="docshape249" filled="false" stroked="false">
              <v:textbox inset="0,0,0,0">
                <w:txbxContent>
                  <w:p>
                    <w:pPr>
                      <w:pStyle w:val="BodyText"/>
                      <w:tabs>
                        <w:tab w:pos="3102" w:val="left" w:leader="none"/>
                      </w:tabs>
                      <w:spacing w:before="18"/>
                      <w:ind w:left="20"/>
                    </w:pPr>
                    <w:r>
                      <w:rPr>
                        <w:color w:val="111111"/>
                        <w:w w:val="105"/>
                      </w:rPr>
                      <w:t>Formular</w:t>
                    </w:r>
                    <w:r>
                      <w:rPr>
                        <w:color w:val="111111"/>
                        <w:spacing w:val="18"/>
                        <w:w w:val="105"/>
                      </w:rPr>
                      <w:t> </w:t>
                    </w:r>
                    <w:r>
                      <w:rPr>
                        <w:color w:val="111111"/>
                        <w:w w:val="105"/>
                      </w:rPr>
                      <w:t>generat</w:t>
                    </w:r>
                    <w:r>
                      <w:rPr>
                        <w:color w:val="111111"/>
                        <w:spacing w:val="20"/>
                        <w:w w:val="105"/>
                      </w:rPr>
                      <w:t> </w:t>
                    </w:r>
                    <w:r>
                      <w:rPr>
                        <w:color w:val="111111"/>
                        <w:w w:val="105"/>
                      </w:rPr>
                      <w:t>cu</w:t>
                    </w:r>
                    <w:r>
                      <w:rPr>
                        <w:color w:val="111111"/>
                        <w:spacing w:val="13"/>
                        <w:w w:val="105"/>
                      </w:rPr>
                      <w:t> </w:t>
                    </w:r>
                    <w:r>
                      <w:rPr>
                        <w:color w:val="111111"/>
                        <w:spacing w:val="-2"/>
                        <w:w w:val="105"/>
                      </w:rPr>
                      <w:t>programul</w:t>
                    </w:r>
                    <w:r>
                      <w:rPr>
                        <w:color w:val="111111"/>
                      </w:rPr>
                      <w:tab/>
                    </w:r>
                    <w:r>
                      <w:rPr>
                        <w:color w:val="111111"/>
                        <w:w w:val="90"/>
                        <w:sz w:val="22"/>
                      </w:rPr>
                      <w:t>Dev</w:t>
                    </w:r>
                    <w:r>
                      <w:rPr>
                        <w:color w:val="1A2D36"/>
                        <w:w w:val="90"/>
                        <w:sz w:val="22"/>
                      </w:rPr>
                      <w:t>i</w:t>
                    </w:r>
                    <w:r>
                      <w:rPr>
                        <w:color w:val="111111"/>
                        <w:w w:val="90"/>
                        <w:sz w:val="22"/>
                      </w:rPr>
                      <w:t>ze</w:t>
                    </w:r>
                    <w:r>
                      <w:rPr>
                        <w:color w:val="111111"/>
                        <w:spacing w:val="2"/>
                        <w:w w:val="105"/>
                        <w:sz w:val="22"/>
                      </w:rPr>
                      <w:t> </w:t>
                    </w:r>
                    <w:r>
                      <w:rPr>
                        <w:color w:val="111111"/>
                        <w:spacing w:val="-2"/>
                        <w:w w:val="105"/>
                      </w:rPr>
                      <w:t>(</w:t>
                    </w:r>
                    <w:hyperlink r:id="rId1">
                      <w:r>
                        <w:rPr>
                          <w:color w:val="111111"/>
                          <w:spacing w:val="-2"/>
                          <w:w w:val="105"/>
                        </w:rPr>
                        <w:t>www.eDevize.ro)</w:t>
                      </w:r>
                    </w:hyperlink>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42048">
              <wp:simplePos x="0" y="0"/>
              <wp:positionH relativeFrom="page">
                <wp:posOffset>378383</wp:posOffset>
              </wp:positionH>
              <wp:positionV relativeFrom="page">
                <wp:posOffset>9904418</wp:posOffset>
              </wp:positionV>
              <wp:extent cx="6664959" cy="1270"/>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74432" from="29.793966pt,779.875488pt" to="554.552008pt,779.87548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42560">
              <wp:simplePos x="0" y="0"/>
              <wp:positionH relativeFrom="page">
                <wp:posOffset>376566</wp:posOffset>
              </wp:positionH>
              <wp:positionV relativeFrom="page">
                <wp:posOffset>9903400</wp:posOffset>
              </wp:positionV>
              <wp:extent cx="1397000" cy="1397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39700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7"/>
                              <w:w w:val="110"/>
                              <w:sz w:val="16"/>
                            </w:rPr>
                            <w:t> </w:t>
                          </w:r>
                          <w:r>
                            <w:rPr>
                              <w:b/>
                              <w:color w:val="111111"/>
                              <w:w w:val="110"/>
                              <w:sz w:val="16"/>
                            </w:rPr>
                            <w:t>"2.2"</w:t>
                          </w:r>
                          <w:r>
                            <w:rPr>
                              <w:b/>
                              <w:color w:val="111111"/>
                              <w:spacing w:val="10"/>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12"/>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9.650911pt;margin-top:779.795288pt;width:110pt;height:11pt;mso-position-horizontal-relative:page;mso-position-vertical-relative:page;z-index:-45073920" type="#_x0000_t202" id="docshape271" filled="false" stroked="false">
              <v:textbox inset="0,0,0,0">
                <w:txbxContent>
                  <w:p>
                    <w:pPr>
                      <w:spacing w:before="15"/>
                      <w:ind w:left="20" w:right="0" w:firstLine="0"/>
                      <w:jc w:val="left"/>
                      <w:rPr>
                        <w:b/>
                        <w:sz w:val="16"/>
                      </w:rPr>
                    </w:pPr>
                    <w:r>
                      <w:rPr>
                        <w:b/>
                        <w:color w:val="111111"/>
                        <w:w w:val="110"/>
                        <w:sz w:val="16"/>
                      </w:rPr>
                      <w:t>Deviz</w:t>
                    </w:r>
                    <w:r>
                      <w:rPr>
                        <w:b/>
                        <w:color w:val="111111"/>
                        <w:spacing w:val="17"/>
                        <w:w w:val="110"/>
                        <w:sz w:val="16"/>
                      </w:rPr>
                      <w:t> </w:t>
                    </w:r>
                    <w:r>
                      <w:rPr>
                        <w:b/>
                        <w:color w:val="111111"/>
                        <w:w w:val="110"/>
                        <w:sz w:val="16"/>
                      </w:rPr>
                      <w:t>"2.2"</w:t>
                    </w:r>
                    <w:r>
                      <w:rPr>
                        <w:b/>
                        <w:color w:val="111111"/>
                        <w:spacing w:val="10"/>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12"/>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43072">
              <wp:simplePos x="0" y="0"/>
              <wp:positionH relativeFrom="page">
                <wp:posOffset>6113341</wp:posOffset>
              </wp:positionH>
              <wp:positionV relativeFrom="page">
                <wp:posOffset>9900346</wp:posOffset>
              </wp:positionV>
              <wp:extent cx="796290" cy="13970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79629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1"/>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1</w:t>
                          </w:r>
                          <w:r>
                            <w:rPr>
                              <w:b/>
                              <w:color w:val="111111"/>
                              <w:w w:val="110"/>
                              <w:sz w:val="16"/>
                            </w:rPr>
                            <w:fldChar w:fldCharType="end"/>
                          </w:r>
                          <w:r>
                            <w:rPr>
                              <w:b/>
                              <w:color w:val="111111"/>
                              <w:spacing w:val="5"/>
                              <w:w w:val="110"/>
                              <w:sz w:val="16"/>
                            </w:rPr>
                            <w:t> </w:t>
                          </w:r>
                          <w:r>
                            <w:rPr>
                              <w:b/>
                              <w:color w:val="111111"/>
                              <w:w w:val="110"/>
                              <w:sz w:val="16"/>
                            </w:rPr>
                            <w:t>din</w:t>
                          </w:r>
                          <w:r>
                            <w:rPr>
                              <w:b/>
                              <w:color w:val="111111"/>
                              <w:spacing w:val="4"/>
                              <w:w w:val="110"/>
                              <w:sz w:val="16"/>
                            </w:rPr>
                            <w:t> </w:t>
                          </w:r>
                          <w:r>
                            <w:rPr>
                              <w:b/>
                              <w:color w:val="111111"/>
                              <w:spacing w:val="-10"/>
                              <w:w w:val="110"/>
                              <w:sz w:val="16"/>
                            </w:rPr>
                            <w:t>8</w:t>
                          </w:r>
                        </w:p>
                      </w:txbxContent>
                    </wps:txbx>
                    <wps:bodyPr wrap="square" lIns="0" tIns="0" rIns="0" bIns="0" rtlCol="0">
                      <a:noAutofit/>
                    </wps:bodyPr>
                  </wps:wsp>
                </a:graphicData>
              </a:graphic>
            </wp:anchor>
          </w:drawing>
        </mc:Choice>
        <mc:Fallback>
          <w:pict>
            <v:shape style="position:absolute;margin-left:481.365509pt;margin-top:779.55481pt;width:62.7pt;height:11pt;mso-position-horizontal-relative:page;mso-position-vertical-relative:page;z-index:-45073408" type="#_x0000_t202" id="docshape272" filled="false" stroked="false">
              <v:textbox inset="0,0,0,0">
                <w:txbxContent>
                  <w:p>
                    <w:pPr>
                      <w:spacing w:before="15"/>
                      <w:ind w:left="20" w:right="0" w:firstLine="0"/>
                      <w:jc w:val="left"/>
                      <w:rPr>
                        <w:b/>
                        <w:sz w:val="16"/>
                      </w:rPr>
                    </w:pPr>
                    <w:r>
                      <w:rPr>
                        <w:b/>
                        <w:color w:val="111111"/>
                        <w:w w:val="110"/>
                        <w:sz w:val="16"/>
                      </w:rPr>
                      <w:t>Pagina</w:t>
                    </w:r>
                    <w:r>
                      <w:rPr>
                        <w:b/>
                        <w:color w:val="111111"/>
                        <w:spacing w:val="11"/>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1</w:t>
                    </w:r>
                    <w:r>
                      <w:rPr>
                        <w:b/>
                        <w:color w:val="111111"/>
                        <w:w w:val="110"/>
                        <w:sz w:val="16"/>
                      </w:rPr>
                      <w:fldChar w:fldCharType="end"/>
                    </w:r>
                    <w:r>
                      <w:rPr>
                        <w:b/>
                        <w:color w:val="111111"/>
                        <w:spacing w:val="5"/>
                        <w:w w:val="110"/>
                        <w:sz w:val="16"/>
                      </w:rPr>
                      <w:t> </w:t>
                    </w:r>
                    <w:r>
                      <w:rPr>
                        <w:b/>
                        <w:color w:val="111111"/>
                        <w:w w:val="110"/>
                        <w:sz w:val="16"/>
                      </w:rPr>
                      <w:t>din</w:t>
                    </w:r>
                    <w:r>
                      <w:rPr>
                        <w:b/>
                        <w:color w:val="111111"/>
                        <w:spacing w:val="4"/>
                        <w:w w:val="110"/>
                        <w:sz w:val="16"/>
                      </w:rPr>
                      <w:t> </w:t>
                    </w:r>
                    <w:r>
                      <w:rPr>
                        <w:b/>
                        <w:color w:val="111111"/>
                        <w:spacing w:val="-10"/>
                        <w:w w:val="110"/>
                        <w:sz w:val="16"/>
                      </w:rPr>
                      <w:t>8</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43584">
              <wp:simplePos x="0" y="0"/>
              <wp:positionH relativeFrom="page">
                <wp:posOffset>4010582</wp:posOffset>
              </wp:positionH>
              <wp:positionV relativeFrom="page">
                <wp:posOffset>10045980</wp:posOffset>
              </wp:positionV>
              <wp:extent cx="1422400" cy="18224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1422400" cy="182245"/>
                      </a:xfrm>
                      <a:prstGeom prst="rect">
                        <a:avLst/>
                      </a:prstGeom>
                    </wps:spPr>
                    <wps:txbx>
                      <w:txbxContent>
                        <w:p>
                          <w:pPr>
                            <w:spacing w:before="13"/>
                            <w:ind w:left="20" w:right="0" w:firstLine="0"/>
                            <w:jc w:val="left"/>
                            <w:rPr>
                              <w:sz w:val="18"/>
                            </w:rPr>
                          </w:pPr>
                          <w:r>
                            <w:rPr>
                              <w:color w:val="111111"/>
                              <w:w w:val="90"/>
                              <w:sz w:val="22"/>
                            </w:rPr>
                            <w:t>Dev</w:t>
                          </w:r>
                          <w:r>
                            <w:rPr>
                              <w:color w:val="132D3D"/>
                              <w:w w:val="90"/>
                              <w:sz w:val="22"/>
                            </w:rPr>
                            <w:t>i</w:t>
                          </w:r>
                          <w:r>
                            <w:rPr>
                              <w:color w:val="111111"/>
                              <w:w w:val="90"/>
                              <w:sz w:val="22"/>
                            </w:rPr>
                            <w:t>ze</w:t>
                          </w:r>
                          <w:r>
                            <w:rPr>
                              <w:color w:val="111111"/>
                              <w:spacing w:val="-2"/>
                              <w:sz w:val="22"/>
                            </w:rPr>
                            <w:t> </w:t>
                          </w:r>
                          <w:r>
                            <w:rPr>
                              <w:color w:val="111111"/>
                              <w:spacing w:val="-2"/>
                              <w:sz w:val="18"/>
                            </w:rPr>
                            <w:t>(</w:t>
                          </w:r>
                          <w:hyperlink r:id="rId1">
                            <w:r>
                              <w:rPr>
                                <w:color w:val="111111"/>
                                <w:spacing w:val="-2"/>
                                <w:sz w:val="18"/>
                              </w:rPr>
                              <w:t>www.eDevize</w:t>
                            </w:r>
                            <w:r>
                              <w:rPr>
                                <w:color w:val="3A3A3B"/>
                                <w:spacing w:val="-2"/>
                                <w:sz w:val="18"/>
                              </w:rPr>
                              <w:t>.</w:t>
                            </w:r>
                            <w:r>
                              <w:rPr>
                                <w:color w:val="111111"/>
                                <w:spacing w:val="-2"/>
                                <w:sz w:val="18"/>
                              </w:rPr>
                              <w:t>ro)</w:t>
                            </w:r>
                          </w:hyperlink>
                        </w:p>
                      </w:txbxContent>
                    </wps:txbx>
                    <wps:bodyPr wrap="square" lIns="0" tIns="0" rIns="0" bIns="0" rtlCol="0">
                      <a:noAutofit/>
                    </wps:bodyPr>
                  </wps:wsp>
                </a:graphicData>
              </a:graphic>
            </wp:anchor>
          </w:drawing>
        </mc:Choice>
        <mc:Fallback>
          <w:pict>
            <v:shape style="position:absolute;margin-left:315.793915pt;margin-top:791.022095pt;width:112pt;height:14.35pt;mso-position-horizontal-relative:page;mso-position-vertical-relative:page;z-index:-45072896" type="#_x0000_t202" id="docshape273" filled="false" stroked="false">
              <v:textbox inset="0,0,0,0">
                <w:txbxContent>
                  <w:p>
                    <w:pPr>
                      <w:spacing w:before="13"/>
                      <w:ind w:left="20" w:right="0" w:firstLine="0"/>
                      <w:jc w:val="left"/>
                      <w:rPr>
                        <w:sz w:val="18"/>
                      </w:rPr>
                    </w:pPr>
                    <w:r>
                      <w:rPr>
                        <w:color w:val="111111"/>
                        <w:w w:val="90"/>
                        <w:sz w:val="22"/>
                      </w:rPr>
                      <w:t>Dev</w:t>
                    </w:r>
                    <w:r>
                      <w:rPr>
                        <w:color w:val="132D3D"/>
                        <w:w w:val="90"/>
                        <w:sz w:val="22"/>
                      </w:rPr>
                      <w:t>i</w:t>
                    </w:r>
                    <w:r>
                      <w:rPr>
                        <w:color w:val="111111"/>
                        <w:w w:val="90"/>
                        <w:sz w:val="22"/>
                      </w:rPr>
                      <w:t>ze</w:t>
                    </w:r>
                    <w:r>
                      <w:rPr>
                        <w:color w:val="111111"/>
                        <w:spacing w:val="-2"/>
                        <w:sz w:val="22"/>
                      </w:rPr>
                      <w:t> </w:t>
                    </w:r>
                    <w:r>
                      <w:rPr>
                        <w:color w:val="111111"/>
                        <w:spacing w:val="-2"/>
                        <w:sz w:val="18"/>
                      </w:rPr>
                      <w:t>(</w:t>
                    </w:r>
                    <w:hyperlink r:id="rId1">
                      <w:r>
                        <w:rPr>
                          <w:color w:val="111111"/>
                          <w:spacing w:val="-2"/>
                          <w:sz w:val="18"/>
                        </w:rPr>
                        <w:t>www.eDevize</w:t>
                      </w:r>
                      <w:r>
                        <w:rPr>
                          <w:color w:val="3A3A3B"/>
                          <w:spacing w:val="-2"/>
                          <w:sz w:val="18"/>
                        </w:rPr>
                        <w:t>.</w:t>
                      </w:r>
                      <w:r>
                        <w:rPr>
                          <w:color w:val="111111"/>
                          <w:spacing w:val="-2"/>
                          <w:sz w:val="18"/>
                        </w:rPr>
                        <w:t>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244096">
              <wp:simplePos x="0" y="0"/>
              <wp:positionH relativeFrom="page">
                <wp:posOffset>2052920</wp:posOffset>
              </wp:positionH>
              <wp:positionV relativeFrom="page">
                <wp:posOffset>10072075</wp:posOffset>
              </wp:positionV>
              <wp:extent cx="1734185" cy="15367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1734185" cy="153670"/>
                      </a:xfrm>
                      <a:prstGeom prst="rect">
                        <a:avLst/>
                      </a:prstGeom>
                    </wps:spPr>
                    <wps:txbx>
                      <w:txbxContent>
                        <w:p>
                          <w:pPr>
                            <w:pStyle w:val="BodyText"/>
                            <w:spacing w:before="14"/>
                            <w:ind w:left="20"/>
                          </w:pPr>
                          <w:r>
                            <w:rPr>
                              <w:color w:val="111111"/>
                              <w:w w:val="105"/>
                            </w:rPr>
                            <w:t>Formular</w:t>
                          </w:r>
                          <w:r>
                            <w:rPr>
                              <w:color w:val="111111"/>
                              <w:spacing w:val="17"/>
                              <w:w w:val="105"/>
                            </w:rPr>
                            <w:t> </w:t>
                          </w:r>
                          <w:r>
                            <w:rPr>
                              <w:color w:val="111111"/>
                              <w:w w:val="105"/>
                            </w:rPr>
                            <w:t>generat</w:t>
                          </w:r>
                          <w:r>
                            <w:rPr>
                              <w:color w:val="111111"/>
                              <w:spacing w:val="21"/>
                              <w:w w:val="105"/>
                            </w:rPr>
                            <w:t> </w:t>
                          </w:r>
                          <w:r>
                            <w:rPr>
                              <w:color w:val="111111"/>
                              <w:w w:val="105"/>
                            </w:rPr>
                            <w:t>cu</w:t>
                          </w:r>
                          <w:r>
                            <w:rPr>
                              <w:color w:val="111111"/>
                              <w:spacing w:val="13"/>
                              <w:w w:val="105"/>
                            </w:rPr>
                            <w:t> </w:t>
                          </w:r>
                          <w:r>
                            <w:rPr>
                              <w:color w:val="111111"/>
                              <w:spacing w:val="-2"/>
                              <w:w w:val="105"/>
                            </w:rPr>
                            <w:t>programul</w:t>
                          </w:r>
                        </w:p>
                      </w:txbxContent>
                    </wps:txbx>
                    <wps:bodyPr wrap="square" lIns="0" tIns="0" rIns="0" bIns="0" rtlCol="0">
                      <a:noAutofit/>
                    </wps:bodyPr>
                  </wps:wsp>
                </a:graphicData>
              </a:graphic>
            </wp:anchor>
          </w:drawing>
        </mc:Choice>
        <mc:Fallback>
          <w:pict>
            <v:shape style="position:absolute;margin-left:161.647308pt;margin-top:793.076782pt;width:136.550pt;height:12.1pt;mso-position-horizontal-relative:page;mso-position-vertical-relative:page;z-index:-45072384" type="#_x0000_t202" id="docshape274" filled="false" stroked="false">
              <v:textbox inset="0,0,0,0">
                <w:txbxContent>
                  <w:p>
                    <w:pPr>
                      <w:pStyle w:val="BodyText"/>
                      <w:spacing w:before="14"/>
                      <w:ind w:left="20"/>
                    </w:pPr>
                    <w:r>
                      <w:rPr>
                        <w:color w:val="111111"/>
                        <w:w w:val="105"/>
                      </w:rPr>
                      <w:t>Formular</w:t>
                    </w:r>
                    <w:r>
                      <w:rPr>
                        <w:color w:val="111111"/>
                        <w:spacing w:val="17"/>
                        <w:w w:val="105"/>
                      </w:rPr>
                      <w:t> </w:t>
                    </w:r>
                    <w:r>
                      <w:rPr>
                        <w:color w:val="111111"/>
                        <w:w w:val="105"/>
                      </w:rPr>
                      <w:t>generat</w:t>
                    </w:r>
                    <w:r>
                      <w:rPr>
                        <w:color w:val="111111"/>
                        <w:spacing w:val="21"/>
                        <w:w w:val="105"/>
                      </w:rPr>
                      <w:t> </w:t>
                    </w:r>
                    <w:r>
                      <w:rPr>
                        <w:color w:val="111111"/>
                        <w:w w:val="105"/>
                      </w:rPr>
                      <w:t>cu</w:t>
                    </w:r>
                    <w:r>
                      <w:rPr>
                        <w:color w:val="111111"/>
                        <w:spacing w:val="13"/>
                        <w:w w:val="105"/>
                      </w:rPr>
                      <w:t> </w:t>
                    </w:r>
                    <w:r>
                      <w:rPr>
                        <w:color w:val="111111"/>
                        <w:spacing w:val="-2"/>
                        <w:w w:val="105"/>
                      </w:rPr>
                      <w:t>programul</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46144">
              <wp:simplePos x="0" y="0"/>
              <wp:positionH relativeFrom="page">
                <wp:posOffset>378383</wp:posOffset>
              </wp:positionH>
              <wp:positionV relativeFrom="page">
                <wp:posOffset>9941068</wp:posOffset>
              </wp:positionV>
              <wp:extent cx="6652259" cy="1270"/>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70336" from="29.793966pt,782.761292pt" to="553.590912pt,782.761292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46656">
              <wp:simplePos x="0" y="0"/>
              <wp:positionH relativeFrom="page">
                <wp:posOffset>370464</wp:posOffset>
              </wp:positionH>
              <wp:positionV relativeFrom="page">
                <wp:posOffset>9933941</wp:posOffset>
              </wp:positionV>
              <wp:extent cx="1400810" cy="13970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140081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8"/>
                              <w:w w:val="110"/>
                              <w:sz w:val="16"/>
                            </w:rPr>
                            <w:t> </w:t>
                          </w:r>
                          <w:r>
                            <w:rPr>
                              <w:b/>
                              <w:color w:val="111111"/>
                              <w:w w:val="110"/>
                              <w:sz w:val="16"/>
                            </w:rPr>
                            <w:t>"2.2"</w:t>
                          </w:r>
                          <w:r>
                            <w:rPr>
                              <w:b/>
                              <w:color w:val="111111"/>
                              <w:spacing w:val="12"/>
                              <w:w w:val="110"/>
                              <w:sz w:val="16"/>
                            </w:rPr>
                            <w:t> </w:t>
                          </w:r>
                          <w:r>
                            <w:rPr>
                              <w:b/>
                              <w:color w:val="111111"/>
                              <w:w w:val="110"/>
                              <w:sz w:val="16"/>
                            </w:rPr>
                            <w:t>-</w:t>
                          </w:r>
                          <w:r>
                            <w:rPr>
                              <w:b/>
                              <w:color w:val="111111"/>
                              <w:spacing w:val="11"/>
                              <w:w w:val="110"/>
                              <w:sz w:val="16"/>
                            </w:rPr>
                            <w:t> </w:t>
                          </w:r>
                          <w:r>
                            <w:rPr>
                              <w:b/>
                              <w:color w:val="212121"/>
                              <w:w w:val="110"/>
                              <w:sz w:val="16"/>
                            </w:rPr>
                            <w:t>Formular</w:t>
                          </w:r>
                          <w:r>
                            <w:rPr>
                              <w:b/>
                              <w:color w:val="212121"/>
                              <w:spacing w:val="11"/>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9.170412pt;margin-top:782.200134pt;width:110.3pt;height:11pt;mso-position-horizontal-relative:page;mso-position-vertical-relative:page;z-index:-45069824" type="#_x0000_t202" id="docshape294" filled="false" stroked="false">
              <v:textbox inset="0,0,0,0">
                <w:txbxContent>
                  <w:p>
                    <w:pPr>
                      <w:spacing w:before="15"/>
                      <w:ind w:left="20" w:right="0" w:firstLine="0"/>
                      <w:jc w:val="left"/>
                      <w:rPr>
                        <w:b/>
                        <w:sz w:val="16"/>
                      </w:rPr>
                    </w:pPr>
                    <w:r>
                      <w:rPr>
                        <w:b/>
                        <w:color w:val="111111"/>
                        <w:w w:val="110"/>
                        <w:sz w:val="16"/>
                      </w:rPr>
                      <w:t>Deviz</w:t>
                    </w:r>
                    <w:r>
                      <w:rPr>
                        <w:b/>
                        <w:color w:val="111111"/>
                        <w:spacing w:val="18"/>
                        <w:w w:val="110"/>
                        <w:sz w:val="16"/>
                      </w:rPr>
                      <w:t> </w:t>
                    </w:r>
                    <w:r>
                      <w:rPr>
                        <w:b/>
                        <w:color w:val="111111"/>
                        <w:w w:val="110"/>
                        <w:sz w:val="16"/>
                      </w:rPr>
                      <w:t>"2.2"</w:t>
                    </w:r>
                    <w:r>
                      <w:rPr>
                        <w:b/>
                        <w:color w:val="111111"/>
                        <w:spacing w:val="12"/>
                        <w:w w:val="110"/>
                        <w:sz w:val="16"/>
                      </w:rPr>
                      <w:t> </w:t>
                    </w:r>
                    <w:r>
                      <w:rPr>
                        <w:b/>
                        <w:color w:val="111111"/>
                        <w:w w:val="110"/>
                        <w:sz w:val="16"/>
                      </w:rPr>
                      <w:t>-</w:t>
                    </w:r>
                    <w:r>
                      <w:rPr>
                        <w:b/>
                        <w:color w:val="111111"/>
                        <w:spacing w:val="11"/>
                        <w:w w:val="110"/>
                        <w:sz w:val="16"/>
                      </w:rPr>
                      <w:t> </w:t>
                    </w:r>
                    <w:r>
                      <w:rPr>
                        <w:b/>
                        <w:color w:val="212121"/>
                        <w:w w:val="110"/>
                        <w:sz w:val="16"/>
                      </w:rPr>
                      <w:t>Formular</w:t>
                    </w:r>
                    <w:r>
                      <w:rPr>
                        <w:b/>
                        <w:color w:val="212121"/>
                        <w:spacing w:val="11"/>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47168">
              <wp:simplePos x="0" y="0"/>
              <wp:positionH relativeFrom="page">
                <wp:posOffset>6107239</wp:posOffset>
              </wp:positionH>
              <wp:positionV relativeFrom="page">
                <wp:posOffset>9936995</wp:posOffset>
              </wp:positionV>
              <wp:extent cx="786765" cy="13970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786765"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1"/>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2"/>
                              <w:w w:val="110"/>
                              <w:sz w:val="16"/>
                            </w:rPr>
                            <w:t> </w:t>
                          </w:r>
                          <w:r>
                            <w:rPr>
                              <w:b/>
                              <w:color w:val="111111"/>
                              <w:w w:val="110"/>
                              <w:sz w:val="16"/>
                            </w:rPr>
                            <w:t>din</w:t>
                          </w:r>
                          <w:r>
                            <w:rPr>
                              <w:b/>
                              <w:color w:val="111111"/>
                              <w:spacing w:val="-8"/>
                              <w:w w:val="110"/>
                              <w:sz w:val="16"/>
                            </w:rPr>
                            <w:t> </w:t>
                          </w:r>
                          <w:r>
                            <w:rPr>
                              <w:b/>
                              <w:color w:val="111111"/>
                              <w:spacing w:val="-10"/>
                              <w:w w:val="110"/>
                              <w:sz w:val="16"/>
                            </w:rPr>
                            <w:t>8</w:t>
                          </w:r>
                        </w:p>
                      </w:txbxContent>
                    </wps:txbx>
                    <wps:bodyPr wrap="square" lIns="0" tIns="0" rIns="0" bIns="0" rtlCol="0">
                      <a:noAutofit/>
                    </wps:bodyPr>
                  </wps:wsp>
                </a:graphicData>
              </a:graphic>
            </wp:anchor>
          </w:drawing>
        </mc:Choice>
        <mc:Fallback>
          <w:pict>
            <v:shape style="position:absolute;margin-left:480.88501pt;margin-top:782.440613pt;width:61.95pt;height:11pt;mso-position-horizontal-relative:page;mso-position-vertical-relative:page;z-index:-45069312" type="#_x0000_t202" id="docshape295" filled="false" stroked="false">
              <v:textbox inset="0,0,0,0">
                <w:txbxContent>
                  <w:p>
                    <w:pPr>
                      <w:spacing w:before="15"/>
                      <w:ind w:left="20" w:right="0" w:firstLine="0"/>
                      <w:jc w:val="left"/>
                      <w:rPr>
                        <w:b/>
                        <w:sz w:val="16"/>
                      </w:rPr>
                    </w:pPr>
                    <w:r>
                      <w:rPr>
                        <w:b/>
                        <w:color w:val="111111"/>
                        <w:w w:val="110"/>
                        <w:sz w:val="16"/>
                      </w:rPr>
                      <w:t>Pagina</w:t>
                    </w:r>
                    <w:r>
                      <w:rPr>
                        <w:b/>
                        <w:color w:val="111111"/>
                        <w:spacing w:val="11"/>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2"/>
                        <w:w w:val="110"/>
                        <w:sz w:val="16"/>
                      </w:rPr>
                      <w:t> </w:t>
                    </w:r>
                    <w:r>
                      <w:rPr>
                        <w:b/>
                        <w:color w:val="111111"/>
                        <w:w w:val="110"/>
                        <w:sz w:val="16"/>
                      </w:rPr>
                      <w:t>din</w:t>
                    </w:r>
                    <w:r>
                      <w:rPr>
                        <w:b/>
                        <w:color w:val="111111"/>
                        <w:spacing w:val="-8"/>
                        <w:w w:val="110"/>
                        <w:sz w:val="16"/>
                      </w:rPr>
                      <w:t> </w:t>
                    </w:r>
                    <w:r>
                      <w:rPr>
                        <w:b/>
                        <w:color w:val="111111"/>
                        <w:spacing w:val="-10"/>
                        <w:w w:val="110"/>
                        <w:sz w:val="16"/>
                      </w:rPr>
                      <w:t>8</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47680">
              <wp:simplePos x="0" y="0"/>
              <wp:positionH relativeFrom="page">
                <wp:posOffset>2043766</wp:posOffset>
              </wp:positionH>
              <wp:positionV relativeFrom="page">
                <wp:posOffset>10079576</wp:posOffset>
              </wp:positionV>
              <wp:extent cx="3380104" cy="18224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3380104" cy="182245"/>
                      </a:xfrm>
                      <a:prstGeom prst="rect">
                        <a:avLst/>
                      </a:prstGeom>
                    </wps:spPr>
                    <wps:txbx>
                      <w:txbxContent>
                        <w:p>
                          <w:pPr>
                            <w:pStyle w:val="BodyText"/>
                            <w:tabs>
                              <w:tab w:pos="3107" w:val="left" w:leader="none"/>
                            </w:tabs>
                            <w:spacing w:before="18"/>
                            <w:ind w:left="20"/>
                          </w:pPr>
                          <w:r>
                            <w:rPr>
                              <w:color w:val="111111"/>
                              <w:w w:val="105"/>
                            </w:rPr>
                            <w:t>Formular</w:t>
                          </w:r>
                          <w:r>
                            <w:rPr>
                              <w:color w:val="111111"/>
                              <w:spacing w:val="22"/>
                              <w:w w:val="105"/>
                            </w:rPr>
                            <w:t> </w:t>
                          </w:r>
                          <w:r>
                            <w:rPr>
                              <w:color w:val="212121"/>
                              <w:w w:val="105"/>
                            </w:rPr>
                            <w:t>generat</w:t>
                          </w:r>
                          <w:r>
                            <w:rPr>
                              <w:color w:val="21212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spacing w:val="-2"/>
                              <w:w w:val="90"/>
                              <w:sz w:val="22"/>
                            </w:rPr>
                            <w:t>Devize</w:t>
                          </w:r>
                          <w:r>
                            <w:rPr>
                              <w:color w:val="111111"/>
                              <w:spacing w:val="5"/>
                              <w:w w:val="105"/>
                              <w:sz w:val="22"/>
                            </w:rPr>
                            <w:t> </w:t>
                          </w:r>
                          <w:r>
                            <w:rPr>
                              <w:color w:val="111111"/>
                              <w:spacing w:val="-2"/>
                              <w:w w:val="105"/>
                            </w:rPr>
                            <w:t>(</w:t>
                          </w:r>
                          <w:hyperlink r:id="rId1">
                            <w:r>
                              <w:rPr>
                                <w:color w:val="111111"/>
                                <w:spacing w:val="-2"/>
                                <w:w w:val="105"/>
                              </w:rPr>
                              <w:t>www.eDevize</w:t>
                            </w:r>
                            <w:r>
                              <w:rPr>
                                <w:color w:val="3B3B3B"/>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60.926514pt;margin-top:793.667419pt;width:266.150pt;height:14.35pt;mso-position-horizontal-relative:page;mso-position-vertical-relative:page;z-index:-45068800" type="#_x0000_t202" id="docshape296" filled="false" stroked="false">
              <v:textbox inset="0,0,0,0">
                <w:txbxContent>
                  <w:p>
                    <w:pPr>
                      <w:pStyle w:val="BodyText"/>
                      <w:tabs>
                        <w:tab w:pos="3107" w:val="left" w:leader="none"/>
                      </w:tabs>
                      <w:spacing w:before="18"/>
                      <w:ind w:left="20"/>
                    </w:pPr>
                    <w:r>
                      <w:rPr>
                        <w:color w:val="111111"/>
                        <w:w w:val="105"/>
                      </w:rPr>
                      <w:t>Formular</w:t>
                    </w:r>
                    <w:r>
                      <w:rPr>
                        <w:color w:val="111111"/>
                        <w:spacing w:val="22"/>
                        <w:w w:val="105"/>
                      </w:rPr>
                      <w:t> </w:t>
                    </w:r>
                    <w:r>
                      <w:rPr>
                        <w:color w:val="212121"/>
                        <w:w w:val="105"/>
                      </w:rPr>
                      <w:t>generat</w:t>
                    </w:r>
                    <w:r>
                      <w:rPr>
                        <w:color w:val="21212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spacing w:val="-2"/>
                        <w:w w:val="90"/>
                        <w:sz w:val="22"/>
                      </w:rPr>
                      <w:t>Devize</w:t>
                    </w:r>
                    <w:r>
                      <w:rPr>
                        <w:color w:val="111111"/>
                        <w:spacing w:val="5"/>
                        <w:w w:val="105"/>
                        <w:sz w:val="22"/>
                      </w:rPr>
                      <w:t> </w:t>
                    </w:r>
                    <w:r>
                      <w:rPr>
                        <w:color w:val="111111"/>
                        <w:spacing w:val="-2"/>
                        <w:w w:val="105"/>
                      </w:rPr>
                      <w:t>(</w:t>
                    </w:r>
                    <w:hyperlink r:id="rId1">
                      <w:r>
                        <w:rPr>
                          <w:color w:val="111111"/>
                          <w:spacing w:val="-2"/>
                          <w:w w:val="105"/>
                        </w:rPr>
                        <w:t>www.eDevize</w:t>
                      </w:r>
                      <w:r>
                        <w:rPr>
                          <w:color w:val="3B3B3B"/>
                          <w:spacing w:val="-2"/>
                          <w:w w:val="105"/>
                        </w:rPr>
                        <w:t>.</w:t>
                      </w:r>
                      <w:r>
                        <w:rPr>
                          <w:color w:val="111111"/>
                          <w:spacing w:val="-2"/>
                          <w:w w:val="105"/>
                        </w:rPr>
                        <w:t>ro)</w:t>
                      </w:r>
                    </w:hyperlink>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49728">
              <wp:simplePos x="0" y="0"/>
              <wp:positionH relativeFrom="page">
                <wp:posOffset>366177</wp:posOffset>
              </wp:positionH>
              <wp:positionV relativeFrom="page">
                <wp:posOffset>9892202</wp:posOffset>
              </wp:positionV>
              <wp:extent cx="6664959" cy="1270"/>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66752" from="28.832872pt,778.913574pt" to="553.590914pt,778.913574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50240">
              <wp:simplePos x="0" y="0"/>
              <wp:positionH relativeFrom="page">
                <wp:posOffset>361310</wp:posOffset>
              </wp:positionH>
              <wp:positionV relativeFrom="page">
                <wp:posOffset>9888129</wp:posOffset>
              </wp:positionV>
              <wp:extent cx="1403350" cy="13970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140335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5"/>
                              <w:w w:val="110"/>
                              <w:sz w:val="16"/>
                            </w:rPr>
                            <w:t> </w:t>
                          </w:r>
                          <w:r>
                            <w:rPr>
                              <w:b/>
                              <w:color w:val="111111"/>
                              <w:w w:val="110"/>
                              <w:sz w:val="16"/>
                            </w:rPr>
                            <w:t>"2.2"</w:t>
                          </w:r>
                          <w:r>
                            <w:rPr>
                              <w:b/>
                              <w:color w:val="111111"/>
                              <w:spacing w:val="13"/>
                              <w:w w:val="110"/>
                              <w:sz w:val="16"/>
                            </w:rPr>
                            <w:t> </w:t>
                          </w:r>
                          <w:r>
                            <w:rPr>
                              <w:b/>
                              <w:color w:val="111111"/>
                              <w:w w:val="110"/>
                              <w:sz w:val="16"/>
                            </w:rPr>
                            <w:t>-</w:t>
                          </w:r>
                          <w:r>
                            <w:rPr>
                              <w:b/>
                              <w:color w:val="111111"/>
                              <w:spacing w:val="12"/>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8.449612pt;margin-top:778.592896pt;width:110.5pt;height:11pt;mso-position-horizontal-relative:page;mso-position-vertical-relative:page;z-index:-45066240" type="#_x0000_t202" id="docshape299" filled="false" stroked="false">
              <v:textbox inset="0,0,0,0">
                <w:txbxContent>
                  <w:p>
                    <w:pPr>
                      <w:spacing w:before="15"/>
                      <w:ind w:left="20" w:right="0" w:firstLine="0"/>
                      <w:jc w:val="left"/>
                      <w:rPr>
                        <w:b/>
                        <w:sz w:val="16"/>
                      </w:rPr>
                    </w:pPr>
                    <w:r>
                      <w:rPr>
                        <w:b/>
                        <w:color w:val="111111"/>
                        <w:w w:val="110"/>
                        <w:sz w:val="16"/>
                      </w:rPr>
                      <w:t>Deviz</w:t>
                    </w:r>
                    <w:r>
                      <w:rPr>
                        <w:b/>
                        <w:color w:val="111111"/>
                        <w:spacing w:val="15"/>
                        <w:w w:val="110"/>
                        <w:sz w:val="16"/>
                      </w:rPr>
                      <w:t> </w:t>
                    </w:r>
                    <w:r>
                      <w:rPr>
                        <w:b/>
                        <w:color w:val="111111"/>
                        <w:w w:val="110"/>
                        <w:sz w:val="16"/>
                      </w:rPr>
                      <w:t>"2.2"</w:t>
                    </w:r>
                    <w:r>
                      <w:rPr>
                        <w:b/>
                        <w:color w:val="111111"/>
                        <w:spacing w:val="13"/>
                        <w:w w:val="110"/>
                        <w:sz w:val="16"/>
                      </w:rPr>
                      <w:t> </w:t>
                    </w:r>
                    <w:r>
                      <w:rPr>
                        <w:b/>
                        <w:color w:val="111111"/>
                        <w:w w:val="110"/>
                        <w:sz w:val="16"/>
                      </w:rPr>
                      <w:t>-</w:t>
                    </w:r>
                    <w:r>
                      <w:rPr>
                        <w:b/>
                        <w:color w:val="111111"/>
                        <w:spacing w:val="12"/>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50752">
              <wp:simplePos x="0" y="0"/>
              <wp:positionH relativeFrom="page">
                <wp:posOffset>6098085</wp:posOffset>
              </wp:positionH>
              <wp:positionV relativeFrom="page">
                <wp:posOffset>9888129</wp:posOffset>
              </wp:positionV>
              <wp:extent cx="796290" cy="13970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79629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6</w:t>
                          </w:r>
                          <w:r>
                            <w:rPr>
                              <w:b/>
                              <w:color w:val="111111"/>
                              <w:w w:val="110"/>
                              <w:sz w:val="16"/>
                            </w:rPr>
                            <w:fldChar w:fldCharType="end"/>
                          </w:r>
                          <w:r>
                            <w:rPr>
                              <w:b/>
                              <w:color w:val="111111"/>
                              <w:spacing w:val="4"/>
                              <w:w w:val="110"/>
                              <w:sz w:val="16"/>
                            </w:rPr>
                            <w:t> </w:t>
                          </w:r>
                          <w:r>
                            <w:rPr>
                              <w:b/>
                              <w:color w:val="111111"/>
                              <w:w w:val="110"/>
                              <w:sz w:val="16"/>
                            </w:rPr>
                            <w:t>din</w:t>
                          </w:r>
                          <w:r>
                            <w:rPr>
                              <w:b/>
                              <w:color w:val="111111"/>
                              <w:spacing w:val="6"/>
                              <w:w w:val="110"/>
                              <w:sz w:val="16"/>
                            </w:rPr>
                            <w:t> </w:t>
                          </w:r>
                          <w:r>
                            <w:rPr>
                              <w:b/>
                              <w:color w:val="111111"/>
                              <w:spacing w:val="-10"/>
                              <w:w w:val="110"/>
                              <w:sz w:val="16"/>
                            </w:rPr>
                            <w:t>8</w:t>
                          </w:r>
                        </w:p>
                      </w:txbxContent>
                    </wps:txbx>
                    <wps:bodyPr wrap="square" lIns="0" tIns="0" rIns="0" bIns="0" rtlCol="0">
                      <a:noAutofit/>
                    </wps:bodyPr>
                  </wps:wsp>
                </a:graphicData>
              </a:graphic>
            </wp:anchor>
          </w:drawing>
        </mc:Choice>
        <mc:Fallback>
          <w:pict>
            <v:shape style="position:absolute;margin-left:480.164215pt;margin-top:778.592896pt;width:62.7pt;height:11pt;mso-position-horizontal-relative:page;mso-position-vertical-relative:page;z-index:-45065728" type="#_x0000_t202" id="docshape300" filled="false" stroked="false">
              <v:textbox inset="0,0,0,0">
                <w:txbxContent>
                  <w:p>
                    <w:pPr>
                      <w:spacing w:before="15"/>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6</w:t>
                    </w:r>
                    <w:r>
                      <w:rPr>
                        <w:b/>
                        <w:color w:val="111111"/>
                        <w:w w:val="110"/>
                        <w:sz w:val="16"/>
                      </w:rPr>
                      <w:fldChar w:fldCharType="end"/>
                    </w:r>
                    <w:r>
                      <w:rPr>
                        <w:b/>
                        <w:color w:val="111111"/>
                        <w:spacing w:val="4"/>
                        <w:w w:val="110"/>
                        <w:sz w:val="16"/>
                      </w:rPr>
                      <w:t> </w:t>
                    </w:r>
                    <w:r>
                      <w:rPr>
                        <w:b/>
                        <w:color w:val="111111"/>
                        <w:w w:val="110"/>
                        <w:sz w:val="16"/>
                      </w:rPr>
                      <w:t>din</w:t>
                    </w:r>
                    <w:r>
                      <w:rPr>
                        <w:b/>
                        <w:color w:val="111111"/>
                        <w:spacing w:val="6"/>
                        <w:w w:val="110"/>
                        <w:sz w:val="16"/>
                      </w:rPr>
                      <w:t> </w:t>
                    </w:r>
                    <w:r>
                      <w:rPr>
                        <w:b/>
                        <w:color w:val="111111"/>
                        <w:spacing w:val="-10"/>
                        <w:w w:val="110"/>
                        <w:sz w:val="16"/>
                      </w:rPr>
                      <w:t>8</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51264">
              <wp:simplePos x="0" y="0"/>
              <wp:positionH relativeFrom="page">
                <wp:posOffset>3998376</wp:posOffset>
              </wp:positionH>
              <wp:positionV relativeFrom="page">
                <wp:posOffset>10030709</wp:posOffset>
              </wp:positionV>
              <wp:extent cx="1410335" cy="18224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1410335" cy="182245"/>
                      </a:xfrm>
                      <a:prstGeom prst="rect">
                        <a:avLst/>
                      </a:prstGeom>
                    </wps:spPr>
                    <wps:txbx>
                      <w:txbxContent>
                        <w:p>
                          <w:pPr>
                            <w:spacing w:before="13"/>
                            <w:ind w:left="20" w:right="0" w:firstLine="0"/>
                            <w:jc w:val="left"/>
                            <w:rPr>
                              <w:sz w:val="18"/>
                            </w:rPr>
                          </w:pPr>
                          <w:r>
                            <w:rPr>
                              <w:color w:val="111111"/>
                              <w:spacing w:val="-2"/>
                              <w:w w:val="90"/>
                              <w:sz w:val="22"/>
                            </w:rPr>
                            <w:t>Devize</w:t>
                          </w:r>
                          <w:r>
                            <w:rPr>
                              <w:color w:val="111111"/>
                              <w:spacing w:val="13"/>
                              <w:sz w:val="22"/>
                            </w:rPr>
                            <w:t> </w:t>
                          </w:r>
                          <w:r>
                            <w:rPr>
                              <w:color w:val="111111"/>
                              <w:spacing w:val="-2"/>
                              <w:sz w:val="18"/>
                            </w:rPr>
                            <w:t>(</w:t>
                          </w:r>
                          <w:hyperlink r:id="rId1">
                            <w:r>
                              <w:rPr>
                                <w:color w:val="111111"/>
                                <w:spacing w:val="-2"/>
                                <w:sz w:val="18"/>
                              </w:rPr>
                              <w:t>www.eDevize.ro)</w:t>
                            </w:r>
                          </w:hyperlink>
                        </w:p>
                      </w:txbxContent>
                    </wps:txbx>
                    <wps:bodyPr wrap="square" lIns="0" tIns="0" rIns="0" bIns="0" rtlCol="0">
                      <a:noAutofit/>
                    </wps:bodyPr>
                  </wps:wsp>
                </a:graphicData>
              </a:graphic>
            </wp:anchor>
          </w:drawing>
        </mc:Choice>
        <mc:Fallback>
          <w:pict>
            <v:shape style="position:absolute;margin-left:314.832825pt;margin-top:789.819641pt;width:111.05pt;height:14.35pt;mso-position-horizontal-relative:page;mso-position-vertical-relative:page;z-index:-45065216" type="#_x0000_t202" id="docshape301" filled="false" stroked="false">
              <v:textbox inset="0,0,0,0">
                <w:txbxContent>
                  <w:p>
                    <w:pPr>
                      <w:spacing w:before="13"/>
                      <w:ind w:left="20" w:right="0" w:firstLine="0"/>
                      <w:jc w:val="left"/>
                      <w:rPr>
                        <w:sz w:val="18"/>
                      </w:rPr>
                    </w:pPr>
                    <w:r>
                      <w:rPr>
                        <w:color w:val="111111"/>
                        <w:spacing w:val="-2"/>
                        <w:w w:val="90"/>
                        <w:sz w:val="22"/>
                      </w:rPr>
                      <w:t>Devize</w:t>
                    </w:r>
                    <w:r>
                      <w:rPr>
                        <w:color w:val="111111"/>
                        <w:spacing w:val="13"/>
                        <w:sz w:val="22"/>
                      </w:rPr>
                      <w:t> </w:t>
                    </w:r>
                    <w:r>
                      <w:rPr>
                        <w:color w:val="111111"/>
                        <w:spacing w:val="-2"/>
                        <w:sz w:val="18"/>
                      </w:rPr>
                      <w:t>(</w:t>
                    </w:r>
                    <w:hyperlink r:id="rId1">
                      <w:r>
                        <w:rPr>
                          <w:color w:val="111111"/>
                          <w:spacing w:val="-2"/>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251776">
              <wp:simplePos x="0" y="0"/>
              <wp:positionH relativeFrom="page">
                <wp:posOffset>2040714</wp:posOffset>
              </wp:positionH>
              <wp:positionV relativeFrom="page">
                <wp:posOffset>10059858</wp:posOffset>
              </wp:positionV>
              <wp:extent cx="1736089" cy="15367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1736089" cy="153670"/>
                      </a:xfrm>
                      <a:prstGeom prst="rect">
                        <a:avLst/>
                      </a:prstGeom>
                    </wps:spPr>
                    <wps:txbx>
                      <w:txbxContent>
                        <w:p>
                          <w:pPr>
                            <w:pStyle w:val="BodyText"/>
                            <w:spacing w:before="14"/>
                            <w:ind w:left="20"/>
                          </w:pPr>
                          <w:r>
                            <w:rPr>
                              <w:color w:val="111111"/>
                              <w:w w:val="105"/>
                            </w:rPr>
                            <w:t>Formular</w:t>
                          </w:r>
                          <w:r>
                            <w:rPr>
                              <w:color w:val="111111"/>
                              <w:spacing w:val="20"/>
                              <w:w w:val="105"/>
                            </w:rPr>
                            <w:t> </w:t>
                          </w:r>
                          <w:r>
                            <w:rPr>
                              <w:color w:val="111111"/>
                              <w:w w:val="105"/>
                            </w:rPr>
                            <w:t>generat</w:t>
                          </w:r>
                          <w:r>
                            <w:rPr>
                              <w:color w:val="111111"/>
                              <w:spacing w:val="19"/>
                              <w:w w:val="105"/>
                            </w:rPr>
                            <w:t> </w:t>
                          </w:r>
                          <w:r>
                            <w:rPr>
                              <w:color w:val="111111"/>
                              <w:w w:val="105"/>
                            </w:rPr>
                            <w:t>cu</w:t>
                          </w:r>
                          <w:r>
                            <w:rPr>
                              <w:color w:val="111111"/>
                              <w:spacing w:val="7"/>
                              <w:w w:val="105"/>
                            </w:rPr>
                            <w:t> </w:t>
                          </w:r>
                          <w:r>
                            <w:rPr>
                              <w:color w:val="111111"/>
                              <w:spacing w:val="-2"/>
                              <w:w w:val="105"/>
                            </w:rPr>
                            <w:t>programul</w:t>
                          </w:r>
                        </w:p>
                      </w:txbxContent>
                    </wps:txbx>
                    <wps:bodyPr wrap="square" lIns="0" tIns="0" rIns="0" bIns="0" rtlCol="0">
                      <a:noAutofit/>
                    </wps:bodyPr>
                  </wps:wsp>
                </a:graphicData>
              </a:graphic>
            </wp:anchor>
          </w:drawing>
        </mc:Choice>
        <mc:Fallback>
          <w:pict>
            <v:shape style="position:absolute;margin-left:160.686218pt;margin-top:792.114807pt;width:136.7pt;height:12.1pt;mso-position-horizontal-relative:page;mso-position-vertical-relative:page;z-index:-45064704" type="#_x0000_t202" id="docshape302" filled="false" stroked="false">
              <v:textbox inset="0,0,0,0">
                <w:txbxContent>
                  <w:p>
                    <w:pPr>
                      <w:pStyle w:val="BodyText"/>
                      <w:spacing w:before="14"/>
                      <w:ind w:left="20"/>
                    </w:pPr>
                    <w:r>
                      <w:rPr>
                        <w:color w:val="111111"/>
                        <w:w w:val="105"/>
                      </w:rPr>
                      <w:t>Formular</w:t>
                    </w:r>
                    <w:r>
                      <w:rPr>
                        <w:color w:val="111111"/>
                        <w:spacing w:val="20"/>
                        <w:w w:val="105"/>
                      </w:rPr>
                      <w:t> </w:t>
                    </w:r>
                    <w:r>
                      <w:rPr>
                        <w:color w:val="111111"/>
                        <w:w w:val="105"/>
                      </w:rPr>
                      <w:t>generat</w:t>
                    </w:r>
                    <w:r>
                      <w:rPr>
                        <w:color w:val="111111"/>
                        <w:spacing w:val="19"/>
                        <w:w w:val="105"/>
                      </w:rPr>
                      <w:t> </w:t>
                    </w:r>
                    <w:r>
                      <w:rPr>
                        <w:color w:val="111111"/>
                        <w:w w:val="105"/>
                      </w:rPr>
                      <w:t>cu</w:t>
                    </w:r>
                    <w:r>
                      <w:rPr>
                        <w:color w:val="111111"/>
                        <w:spacing w:val="7"/>
                        <w:w w:val="105"/>
                      </w:rPr>
                      <w:t> </w:t>
                    </w:r>
                    <w:r>
                      <w:rPr>
                        <w:color w:val="111111"/>
                        <w:spacing w:val="-2"/>
                        <w:w w:val="105"/>
                      </w:rPr>
                      <w:t>programul</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52288">
              <wp:simplePos x="0" y="0"/>
              <wp:positionH relativeFrom="page">
                <wp:posOffset>376160</wp:posOffset>
              </wp:positionH>
              <wp:positionV relativeFrom="page">
                <wp:posOffset>9927833</wp:posOffset>
              </wp:positionV>
              <wp:extent cx="1410970" cy="13970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1410970" cy="139700"/>
                      </a:xfrm>
                      <a:prstGeom prst="rect">
                        <a:avLst/>
                      </a:prstGeom>
                    </wps:spPr>
                    <wps:txbx>
                      <w:txbxContent>
                        <w:p>
                          <w:pPr>
                            <w:spacing w:before="15"/>
                            <w:ind w:left="20" w:right="0" w:firstLine="0"/>
                            <w:jc w:val="left"/>
                            <w:rPr>
                              <w:sz w:val="16"/>
                            </w:rPr>
                          </w:pPr>
                          <w:r>
                            <w:rPr>
                              <w:color w:val="131313"/>
                              <w:w w:val="120"/>
                              <w:sz w:val="16"/>
                            </w:rPr>
                            <w:t>Deviz</w:t>
                          </w:r>
                          <w:r>
                            <w:rPr>
                              <w:color w:val="131313"/>
                              <w:spacing w:val="10"/>
                              <w:w w:val="120"/>
                              <w:sz w:val="16"/>
                            </w:rPr>
                            <w:t> </w:t>
                          </w:r>
                          <w:r>
                            <w:rPr>
                              <w:color w:val="131313"/>
                              <w:w w:val="120"/>
                              <w:sz w:val="16"/>
                            </w:rPr>
                            <w:t>"2.2"</w:t>
                          </w:r>
                          <w:r>
                            <w:rPr>
                              <w:color w:val="131313"/>
                              <w:spacing w:val="10"/>
                              <w:w w:val="120"/>
                              <w:sz w:val="16"/>
                            </w:rPr>
                            <w:t> </w:t>
                          </w:r>
                          <w:r>
                            <w:rPr>
                              <w:color w:val="131313"/>
                              <w:w w:val="120"/>
                              <w:sz w:val="16"/>
                            </w:rPr>
                            <w:t>-</w:t>
                          </w:r>
                          <w:r>
                            <w:rPr>
                              <w:color w:val="131313"/>
                              <w:spacing w:val="-8"/>
                              <w:w w:val="120"/>
                              <w:sz w:val="16"/>
                            </w:rPr>
                            <w:t> </w:t>
                          </w:r>
                          <w:r>
                            <w:rPr>
                              <w:color w:val="131313"/>
                              <w:w w:val="120"/>
                              <w:sz w:val="16"/>
                            </w:rPr>
                            <w:t>Formular</w:t>
                          </w:r>
                          <w:r>
                            <w:rPr>
                              <w:color w:val="131313"/>
                              <w:spacing w:val="7"/>
                              <w:w w:val="120"/>
                              <w:sz w:val="16"/>
                            </w:rPr>
                            <w:t> </w:t>
                          </w:r>
                          <w:r>
                            <w:rPr>
                              <w:color w:val="131313"/>
                              <w:spacing w:val="-5"/>
                              <w:w w:val="120"/>
                              <w:sz w:val="16"/>
                            </w:rPr>
                            <w:t>F3</w:t>
                          </w:r>
                        </w:p>
                      </w:txbxContent>
                    </wps:txbx>
                    <wps:bodyPr wrap="square" lIns="0" tIns="0" rIns="0" bIns="0" rtlCol="0">
                      <a:noAutofit/>
                    </wps:bodyPr>
                  </wps:wsp>
                </a:graphicData>
              </a:graphic>
            </wp:anchor>
          </w:drawing>
        </mc:Choice>
        <mc:Fallback>
          <w:pict>
            <v:shape style="position:absolute;margin-left:29.618912pt;margin-top:781.719177pt;width:111.1pt;height:11pt;mso-position-horizontal-relative:page;mso-position-vertical-relative:page;z-index:-45064192" type="#_x0000_t202" id="docshape307" filled="false" stroked="false">
              <v:textbox inset="0,0,0,0">
                <w:txbxContent>
                  <w:p>
                    <w:pPr>
                      <w:spacing w:before="15"/>
                      <w:ind w:left="20" w:right="0" w:firstLine="0"/>
                      <w:jc w:val="left"/>
                      <w:rPr>
                        <w:sz w:val="16"/>
                      </w:rPr>
                    </w:pPr>
                    <w:r>
                      <w:rPr>
                        <w:color w:val="131313"/>
                        <w:w w:val="120"/>
                        <w:sz w:val="16"/>
                      </w:rPr>
                      <w:t>Deviz</w:t>
                    </w:r>
                    <w:r>
                      <w:rPr>
                        <w:color w:val="131313"/>
                        <w:spacing w:val="10"/>
                        <w:w w:val="120"/>
                        <w:sz w:val="16"/>
                      </w:rPr>
                      <w:t> </w:t>
                    </w:r>
                    <w:r>
                      <w:rPr>
                        <w:color w:val="131313"/>
                        <w:w w:val="120"/>
                        <w:sz w:val="16"/>
                      </w:rPr>
                      <w:t>"2.2"</w:t>
                    </w:r>
                    <w:r>
                      <w:rPr>
                        <w:color w:val="131313"/>
                        <w:spacing w:val="10"/>
                        <w:w w:val="120"/>
                        <w:sz w:val="16"/>
                      </w:rPr>
                      <w:t> </w:t>
                    </w:r>
                    <w:r>
                      <w:rPr>
                        <w:color w:val="131313"/>
                        <w:w w:val="120"/>
                        <w:sz w:val="16"/>
                      </w:rPr>
                      <w:t>-</w:t>
                    </w:r>
                    <w:r>
                      <w:rPr>
                        <w:color w:val="131313"/>
                        <w:spacing w:val="-8"/>
                        <w:w w:val="120"/>
                        <w:sz w:val="16"/>
                      </w:rPr>
                      <w:t> </w:t>
                    </w:r>
                    <w:r>
                      <w:rPr>
                        <w:color w:val="131313"/>
                        <w:w w:val="120"/>
                        <w:sz w:val="16"/>
                      </w:rPr>
                      <w:t>Formular</w:t>
                    </w:r>
                    <w:r>
                      <w:rPr>
                        <w:color w:val="131313"/>
                        <w:spacing w:val="7"/>
                        <w:w w:val="120"/>
                        <w:sz w:val="16"/>
                      </w:rPr>
                      <w:t> </w:t>
                    </w:r>
                    <w:r>
                      <w:rPr>
                        <w:color w:val="131313"/>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52800">
              <wp:simplePos x="0" y="0"/>
              <wp:positionH relativeFrom="page">
                <wp:posOffset>2049869</wp:posOffset>
              </wp:positionH>
              <wp:positionV relativeFrom="page">
                <wp:posOffset>9933192</wp:posOffset>
              </wp:positionV>
              <wp:extent cx="3374390" cy="316865"/>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3374390" cy="316865"/>
                      </a:xfrm>
                      <a:prstGeom prst="rect">
                        <a:avLst/>
                      </a:prstGeom>
                    </wps:spPr>
                    <wps:txbx>
                      <w:txbxContent>
                        <w:p>
                          <w:pPr>
                            <w:spacing w:before="15"/>
                            <w:ind w:left="0" w:right="176" w:firstLine="0"/>
                            <w:jc w:val="center"/>
                            <w:rPr>
                              <w:rFonts w:ascii="Times New Roman" w:hAnsi="Times New Roman" w:cs="Times New Roman" w:eastAsia="Times New Roman"/>
                              <w:sz w:val="11"/>
                              <w:szCs w:val="11"/>
                            </w:rPr>
                          </w:pPr>
                          <w:r>
                            <w:rPr>
                              <w:rFonts w:ascii="Times New Roman" w:hAnsi="Times New Roman" w:cs="Times New Roman" w:eastAsia="Times New Roman"/>
                              <w:color w:val="A1C8DF"/>
                              <w:w w:val="365"/>
                              <w:sz w:val="11"/>
                              <w:szCs w:val="11"/>
                            </w:rPr>
                            <w:t>1..--</w:t>
                          </w:r>
                          <w:r>
                            <w:rPr>
                              <w:rFonts w:ascii="Times New Roman" w:hAnsi="Times New Roman" w:cs="Times New Roman" w:eastAsia="Times New Roman"/>
                              <w:color w:val="A1C8DF"/>
                              <w:w w:val="365"/>
                              <w:sz w:val="11"/>
                              <w:szCs w:val="11"/>
                            </w:rPr>
                            <w:t> </w:t>
                          </w:r>
                          <w:r>
                            <w:rPr>
                              <w:rFonts w:ascii="Times New Roman" w:hAnsi="Times New Roman" w:cs="Times New Roman" w:eastAsia="Times New Roman"/>
                              <w:color w:val="A1C8DF"/>
                              <w:spacing w:val="-5"/>
                              <w:w w:val="365"/>
                              <w:sz w:val="11"/>
                              <w:szCs w:val="11"/>
                            </w:rPr>
                            <w:t>�-</w:t>
                          </w:r>
                        </w:p>
                        <w:p>
                          <w:pPr>
                            <w:pStyle w:val="BodyText"/>
                            <w:tabs>
                              <w:tab w:pos="3102" w:val="left" w:leader="none"/>
                            </w:tabs>
                            <w:spacing w:before="82"/>
                            <w:ind w:left="20"/>
                            <w:rPr>
                              <w:position w:val="1"/>
                            </w:rPr>
                          </w:pPr>
                          <w:r>
                            <w:rPr>
                              <w:color w:val="131313"/>
                              <w:w w:val="105"/>
                            </w:rPr>
                            <w:t>Formular</w:t>
                          </w:r>
                          <w:r>
                            <w:rPr>
                              <w:color w:val="131313"/>
                              <w:spacing w:val="22"/>
                              <w:w w:val="105"/>
                            </w:rPr>
                            <w:t> </w:t>
                          </w:r>
                          <w:r>
                            <w:rPr>
                              <w:color w:val="131313"/>
                              <w:w w:val="105"/>
                            </w:rPr>
                            <w:t>generat</w:t>
                          </w:r>
                          <w:r>
                            <w:rPr>
                              <w:color w:val="131313"/>
                              <w:spacing w:val="24"/>
                              <w:w w:val="105"/>
                            </w:rPr>
                            <w:t> </w:t>
                          </w:r>
                          <w:r>
                            <w:rPr>
                              <w:color w:val="131313"/>
                              <w:w w:val="105"/>
                            </w:rPr>
                            <w:t>cu</w:t>
                          </w:r>
                          <w:r>
                            <w:rPr>
                              <w:color w:val="131313"/>
                              <w:spacing w:val="5"/>
                              <w:w w:val="105"/>
                            </w:rPr>
                            <w:t> </w:t>
                          </w:r>
                          <w:r>
                            <w:rPr>
                              <w:color w:val="131313"/>
                              <w:spacing w:val="-2"/>
                              <w:w w:val="105"/>
                            </w:rPr>
                            <w:t>programul</w:t>
                          </w:r>
                          <w:r>
                            <w:rPr>
                              <w:color w:val="131313"/>
                            </w:rPr>
                            <w:tab/>
                          </w:r>
                          <w:r>
                            <w:rPr>
                              <w:color w:val="131313"/>
                              <w:w w:val="85"/>
                              <w:position w:val="1"/>
                              <w:sz w:val="22"/>
                            </w:rPr>
                            <w:t>Devize</w:t>
                          </w:r>
                          <w:r>
                            <w:rPr>
                              <w:color w:val="131313"/>
                              <w:spacing w:val="27"/>
                              <w:w w:val="105"/>
                              <w:position w:val="1"/>
                              <w:sz w:val="22"/>
                            </w:rPr>
                            <w:t> </w:t>
                          </w:r>
                          <w:r>
                            <w:rPr>
                              <w:color w:val="131313"/>
                              <w:spacing w:val="-2"/>
                              <w:w w:val="105"/>
                              <w:position w:val="1"/>
                            </w:rPr>
                            <w:t>(</w:t>
                          </w:r>
                          <w:hyperlink r:id="rId1">
                            <w:r>
                              <w:rPr>
                                <w:color w:val="131313"/>
                                <w:spacing w:val="-2"/>
                                <w:w w:val="105"/>
                                <w:position w:val="1"/>
                              </w:rPr>
                              <w:t>www.eDevize.ro)</w:t>
                            </w:r>
                          </w:hyperlink>
                        </w:p>
                      </w:txbxContent>
                    </wps:txbx>
                    <wps:bodyPr wrap="square" lIns="0" tIns="0" rIns="0" bIns="0" rtlCol="0">
                      <a:noAutofit/>
                    </wps:bodyPr>
                  </wps:wsp>
                </a:graphicData>
              </a:graphic>
            </wp:anchor>
          </w:drawing>
        </mc:Choice>
        <mc:Fallback>
          <w:pict>
            <v:shape style="position:absolute;margin-left:161.407013pt;margin-top:782.141113pt;width:265.7pt;height:24.95pt;mso-position-horizontal-relative:page;mso-position-vertical-relative:page;z-index:-45063680" type="#_x0000_t202" id="docshape308" filled="false" stroked="false">
              <v:textbox inset="0,0,0,0">
                <w:txbxContent>
                  <w:p>
                    <w:pPr>
                      <w:spacing w:before="15"/>
                      <w:ind w:left="0" w:right="176" w:firstLine="0"/>
                      <w:jc w:val="center"/>
                      <w:rPr>
                        <w:rFonts w:ascii="Times New Roman" w:hAnsi="Times New Roman" w:cs="Times New Roman" w:eastAsia="Times New Roman"/>
                        <w:sz w:val="11"/>
                        <w:szCs w:val="11"/>
                      </w:rPr>
                    </w:pPr>
                    <w:r>
                      <w:rPr>
                        <w:rFonts w:ascii="Times New Roman" w:hAnsi="Times New Roman" w:cs="Times New Roman" w:eastAsia="Times New Roman"/>
                        <w:color w:val="A1C8DF"/>
                        <w:w w:val="365"/>
                        <w:sz w:val="11"/>
                        <w:szCs w:val="11"/>
                      </w:rPr>
                      <w:t>1..--</w:t>
                    </w:r>
                    <w:r>
                      <w:rPr>
                        <w:rFonts w:ascii="Times New Roman" w:hAnsi="Times New Roman" w:cs="Times New Roman" w:eastAsia="Times New Roman"/>
                        <w:color w:val="A1C8DF"/>
                        <w:w w:val="365"/>
                        <w:sz w:val="11"/>
                        <w:szCs w:val="11"/>
                      </w:rPr>
                      <w:t> </w:t>
                    </w:r>
                    <w:r>
                      <w:rPr>
                        <w:rFonts w:ascii="Times New Roman" w:hAnsi="Times New Roman" w:cs="Times New Roman" w:eastAsia="Times New Roman"/>
                        <w:color w:val="A1C8DF"/>
                        <w:spacing w:val="-5"/>
                        <w:w w:val="365"/>
                        <w:sz w:val="11"/>
                        <w:szCs w:val="11"/>
                      </w:rPr>
                      <w:t>�-</w:t>
                    </w:r>
                  </w:p>
                  <w:p>
                    <w:pPr>
                      <w:pStyle w:val="BodyText"/>
                      <w:tabs>
                        <w:tab w:pos="3102" w:val="left" w:leader="none"/>
                      </w:tabs>
                      <w:spacing w:before="82"/>
                      <w:ind w:left="20"/>
                      <w:rPr>
                        <w:position w:val="1"/>
                      </w:rPr>
                    </w:pPr>
                    <w:r>
                      <w:rPr>
                        <w:color w:val="131313"/>
                        <w:w w:val="105"/>
                      </w:rPr>
                      <w:t>Formular</w:t>
                    </w:r>
                    <w:r>
                      <w:rPr>
                        <w:color w:val="131313"/>
                        <w:spacing w:val="22"/>
                        <w:w w:val="105"/>
                      </w:rPr>
                      <w:t> </w:t>
                    </w:r>
                    <w:r>
                      <w:rPr>
                        <w:color w:val="131313"/>
                        <w:w w:val="105"/>
                      </w:rPr>
                      <w:t>generat</w:t>
                    </w:r>
                    <w:r>
                      <w:rPr>
                        <w:color w:val="131313"/>
                        <w:spacing w:val="24"/>
                        <w:w w:val="105"/>
                      </w:rPr>
                      <w:t> </w:t>
                    </w:r>
                    <w:r>
                      <w:rPr>
                        <w:color w:val="131313"/>
                        <w:w w:val="105"/>
                      </w:rPr>
                      <w:t>cu</w:t>
                    </w:r>
                    <w:r>
                      <w:rPr>
                        <w:color w:val="131313"/>
                        <w:spacing w:val="5"/>
                        <w:w w:val="105"/>
                      </w:rPr>
                      <w:t> </w:t>
                    </w:r>
                    <w:r>
                      <w:rPr>
                        <w:color w:val="131313"/>
                        <w:spacing w:val="-2"/>
                        <w:w w:val="105"/>
                      </w:rPr>
                      <w:t>programul</w:t>
                    </w:r>
                    <w:r>
                      <w:rPr>
                        <w:color w:val="131313"/>
                      </w:rPr>
                      <w:tab/>
                    </w:r>
                    <w:r>
                      <w:rPr>
                        <w:color w:val="131313"/>
                        <w:w w:val="85"/>
                        <w:position w:val="1"/>
                        <w:sz w:val="22"/>
                      </w:rPr>
                      <w:t>Devize</w:t>
                    </w:r>
                    <w:r>
                      <w:rPr>
                        <w:color w:val="131313"/>
                        <w:spacing w:val="27"/>
                        <w:w w:val="105"/>
                        <w:position w:val="1"/>
                        <w:sz w:val="22"/>
                      </w:rPr>
                      <w:t> </w:t>
                    </w:r>
                    <w:r>
                      <w:rPr>
                        <w:color w:val="131313"/>
                        <w:spacing w:val="-2"/>
                        <w:w w:val="105"/>
                        <w:position w:val="1"/>
                      </w:rPr>
                      <w:t>(</w:t>
                    </w:r>
                    <w:hyperlink r:id="rId1">
                      <w:r>
                        <w:rPr>
                          <w:color w:val="131313"/>
                          <w:spacing w:val="-2"/>
                          <w:w w:val="105"/>
                          <w:position w:val="1"/>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253312">
              <wp:simplePos x="0" y="0"/>
              <wp:positionH relativeFrom="page">
                <wp:posOffset>6106833</wp:posOffset>
              </wp:positionH>
              <wp:positionV relativeFrom="page">
                <wp:posOffset>9921725</wp:posOffset>
              </wp:positionV>
              <wp:extent cx="796290" cy="13970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796290" cy="139700"/>
                      </a:xfrm>
                      <a:prstGeom prst="rect">
                        <a:avLst/>
                      </a:prstGeom>
                    </wps:spPr>
                    <wps:txbx>
                      <w:txbxContent>
                        <w:p>
                          <w:pPr>
                            <w:spacing w:before="15"/>
                            <w:ind w:left="20" w:right="0" w:firstLine="0"/>
                            <w:jc w:val="left"/>
                            <w:rPr>
                              <w:sz w:val="16"/>
                            </w:rPr>
                          </w:pPr>
                          <w:r>
                            <w:rPr>
                              <w:color w:val="131313"/>
                              <w:w w:val="115"/>
                              <w:sz w:val="16"/>
                            </w:rPr>
                            <w:t>Pagina</w:t>
                          </w:r>
                          <w:r>
                            <w:rPr>
                              <w:color w:val="131313"/>
                              <w:spacing w:val="6"/>
                              <w:w w:val="115"/>
                              <w:sz w:val="16"/>
                            </w:rPr>
                            <w:t> </w:t>
                          </w:r>
                          <w:r>
                            <w:rPr>
                              <w:color w:val="131313"/>
                              <w:w w:val="115"/>
                              <w:sz w:val="16"/>
                            </w:rPr>
                            <w:t>8</w:t>
                          </w:r>
                          <w:r>
                            <w:rPr>
                              <w:color w:val="131313"/>
                              <w:spacing w:val="-1"/>
                              <w:w w:val="115"/>
                              <w:sz w:val="16"/>
                            </w:rPr>
                            <w:t> </w:t>
                          </w:r>
                          <w:r>
                            <w:rPr>
                              <w:color w:val="131313"/>
                              <w:w w:val="115"/>
                              <w:sz w:val="16"/>
                            </w:rPr>
                            <w:t>din</w:t>
                          </w:r>
                          <w:r>
                            <w:rPr>
                              <w:color w:val="131313"/>
                              <w:spacing w:val="21"/>
                              <w:w w:val="115"/>
                              <w:sz w:val="16"/>
                            </w:rPr>
                            <w:t> </w:t>
                          </w:r>
                          <w:r>
                            <w:rPr>
                              <w:color w:val="131313"/>
                              <w:spacing w:val="-12"/>
                              <w:w w:val="115"/>
                              <w:sz w:val="16"/>
                            </w:rPr>
                            <w:t>8</w:t>
                          </w:r>
                        </w:p>
                      </w:txbxContent>
                    </wps:txbx>
                    <wps:bodyPr wrap="square" lIns="0" tIns="0" rIns="0" bIns="0" rtlCol="0">
                      <a:noAutofit/>
                    </wps:bodyPr>
                  </wps:wsp>
                </a:graphicData>
              </a:graphic>
            </wp:anchor>
          </w:drawing>
        </mc:Choice>
        <mc:Fallback>
          <w:pict>
            <v:shape style="position:absolute;margin-left:480.853027pt;margin-top:781.23822pt;width:62.7pt;height:11pt;mso-position-horizontal-relative:page;mso-position-vertical-relative:page;z-index:-45063168" type="#_x0000_t202" id="docshape309" filled="false" stroked="false">
              <v:textbox inset="0,0,0,0">
                <w:txbxContent>
                  <w:p>
                    <w:pPr>
                      <w:spacing w:before="15"/>
                      <w:ind w:left="20" w:right="0" w:firstLine="0"/>
                      <w:jc w:val="left"/>
                      <w:rPr>
                        <w:sz w:val="16"/>
                      </w:rPr>
                    </w:pPr>
                    <w:r>
                      <w:rPr>
                        <w:color w:val="131313"/>
                        <w:w w:val="115"/>
                        <w:sz w:val="16"/>
                      </w:rPr>
                      <w:t>Pagina</w:t>
                    </w:r>
                    <w:r>
                      <w:rPr>
                        <w:color w:val="131313"/>
                        <w:spacing w:val="6"/>
                        <w:w w:val="115"/>
                        <w:sz w:val="16"/>
                      </w:rPr>
                      <w:t> </w:t>
                    </w:r>
                    <w:r>
                      <w:rPr>
                        <w:color w:val="131313"/>
                        <w:w w:val="115"/>
                        <w:sz w:val="16"/>
                      </w:rPr>
                      <w:t>8</w:t>
                    </w:r>
                    <w:r>
                      <w:rPr>
                        <w:color w:val="131313"/>
                        <w:spacing w:val="-1"/>
                        <w:w w:val="115"/>
                        <w:sz w:val="16"/>
                      </w:rPr>
                      <w:t> </w:t>
                    </w:r>
                    <w:r>
                      <w:rPr>
                        <w:color w:val="131313"/>
                        <w:w w:val="115"/>
                        <w:sz w:val="16"/>
                      </w:rPr>
                      <w:t>din</w:t>
                    </w:r>
                    <w:r>
                      <w:rPr>
                        <w:color w:val="131313"/>
                        <w:spacing w:val="21"/>
                        <w:w w:val="115"/>
                        <w:sz w:val="16"/>
                      </w:rPr>
                      <w:t> </w:t>
                    </w:r>
                    <w:r>
                      <w:rPr>
                        <w:color w:val="131313"/>
                        <w:spacing w:val="-12"/>
                        <w:w w:val="115"/>
                        <w:sz w:val="16"/>
                      </w:rPr>
                      <w:t>8</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54848">
              <wp:simplePos x="0" y="0"/>
              <wp:positionH relativeFrom="page">
                <wp:posOffset>378383</wp:posOffset>
              </wp:positionH>
              <wp:positionV relativeFrom="page">
                <wp:posOffset>9919689</wp:posOffset>
              </wp:positionV>
              <wp:extent cx="6646545" cy="1270"/>
              <wp:effectExtent l="0" t="0" r="0" b="0"/>
              <wp:wrapNone/>
              <wp:docPr id="421" name="Graphic 421"/>
              <wp:cNvGraphicFramePr>
                <a:graphicFrameLocks/>
              </wp:cNvGraphicFramePr>
              <a:graphic>
                <a:graphicData uri="http://schemas.microsoft.com/office/word/2010/wordprocessingShape">
                  <wps:wsp>
                    <wps:cNvPr id="421" name="Graphic 421"/>
                    <wps:cNvSpPr/>
                    <wps:spPr>
                      <a:xfrm>
                        <a:off x="0" y="0"/>
                        <a:ext cx="6646545" cy="1270"/>
                      </a:xfrm>
                      <a:custGeom>
                        <a:avLst/>
                        <a:gdLst/>
                        <a:ahLst/>
                        <a:cxnLst/>
                        <a:rect l="l" t="t" r="r" b="b"/>
                        <a:pathLst>
                          <a:path w="6646545" h="0">
                            <a:moveTo>
                              <a:pt x="0" y="0"/>
                            </a:moveTo>
                            <a:lnTo>
                              <a:pt x="664611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61632" from="29.793966pt,781.077942pt" to="553.110365pt,781.077942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55360">
              <wp:simplePos x="0" y="0"/>
              <wp:positionH relativeFrom="page">
                <wp:posOffset>370464</wp:posOffset>
              </wp:positionH>
              <wp:positionV relativeFrom="page">
                <wp:posOffset>9915617</wp:posOffset>
              </wp:positionV>
              <wp:extent cx="1397000" cy="13970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139700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3"/>
                              <w:w w:val="110"/>
                              <w:sz w:val="16"/>
                            </w:rPr>
                            <w:t> </w:t>
                          </w:r>
                          <w:r>
                            <w:rPr>
                              <w:b/>
                              <w:color w:val="131313"/>
                              <w:w w:val="110"/>
                              <w:sz w:val="16"/>
                            </w:rPr>
                            <w:t>"2.3"</w:t>
                          </w:r>
                          <w:r>
                            <w:rPr>
                              <w:b/>
                              <w:color w:val="131313"/>
                              <w:spacing w:val="16"/>
                              <w:w w:val="110"/>
                              <w:sz w:val="16"/>
                            </w:rPr>
                            <w:t> </w:t>
                          </w:r>
                          <w:r>
                            <w:rPr>
                              <w:color w:val="131313"/>
                              <w:w w:val="110"/>
                              <w:sz w:val="16"/>
                            </w:rPr>
                            <w:t>-</w:t>
                          </w:r>
                          <w:r>
                            <w:rPr>
                              <w:color w:val="131313"/>
                              <w:spacing w:val="5"/>
                              <w:w w:val="110"/>
                              <w:sz w:val="16"/>
                            </w:rPr>
                            <w:t> </w:t>
                          </w:r>
                          <w:r>
                            <w:rPr>
                              <w:b/>
                              <w:color w:val="131313"/>
                              <w:w w:val="110"/>
                              <w:sz w:val="16"/>
                            </w:rPr>
                            <w:t>Formular</w:t>
                          </w:r>
                          <w:r>
                            <w:rPr>
                              <w:b/>
                              <w:color w:val="131313"/>
                              <w:spacing w:val="18"/>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9.170412pt;margin-top:780.757263pt;width:110pt;height:11pt;mso-position-horizontal-relative:page;mso-position-vertical-relative:page;z-index:-45061120" type="#_x0000_t202" id="docshape324" filled="false" stroked="false">
              <v:textbox inset="0,0,0,0">
                <w:txbxContent>
                  <w:p>
                    <w:pPr>
                      <w:spacing w:before="15"/>
                      <w:ind w:left="20" w:right="0" w:firstLine="0"/>
                      <w:jc w:val="left"/>
                      <w:rPr>
                        <w:b/>
                        <w:sz w:val="16"/>
                      </w:rPr>
                    </w:pPr>
                    <w:r>
                      <w:rPr>
                        <w:b/>
                        <w:color w:val="131313"/>
                        <w:w w:val="110"/>
                        <w:sz w:val="16"/>
                      </w:rPr>
                      <w:t>Deviz</w:t>
                    </w:r>
                    <w:r>
                      <w:rPr>
                        <w:b/>
                        <w:color w:val="131313"/>
                        <w:spacing w:val="13"/>
                        <w:w w:val="110"/>
                        <w:sz w:val="16"/>
                      </w:rPr>
                      <w:t> </w:t>
                    </w:r>
                    <w:r>
                      <w:rPr>
                        <w:b/>
                        <w:color w:val="131313"/>
                        <w:w w:val="110"/>
                        <w:sz w:val="16"/>
                      </w:rPr>
                      <w:t>"2.3"</w:t>
                    </w:r>
                    <w:r>
                      <w:rPr>
                        <w:b/>
                        <w:color w:val="131313"/>
                        <w:spacing w:val="16"/>
                        <w:w w:val="110"/>
                        <w:sz w:val="16"/>
                      </w:rPr>
                      <w:t> </w:t>
                    </w:r>
                    <w:r>
                      <w:rPr>
                        <w:color w:val="131313"/>
                        <w:w w:val="110"/>
                        <w:sz w:val="16"/>
                      </w:rPr>
                      <w:t>-</w:t>
                    </w:r>
                    <w:r>
                      <w:rPr>
                        <w:color w:val="131313"/>
                        <w:spacing w:val="5"/>
                        <w:w w:val="110"/>
                        <w:sz w:val="16"/>
                      </w:rPr>
                      <w:t> </w:t>
                    </w:r>
                    <w:r>
                      <w:rPr>
                        <w:b/>
                        <w:color w:val="131313"/>
                        <w:w w:val="110"/>
                        <w:sz w:val="16"/>
                      </w:rPr>
                      <w:t>Formular</w:t>
                    </w:r>
                    <w:r>
                      <w:rPr>
                        <w:b/>
                        <w:color w:val="131313"/>
                        <w:spacing w:val="18"/>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55872">
              <wp:simplePos x="0" y="0"/>
              <wp:positionH relativeFrom="page">
                <wp:posOffset>6107239</wp:posOffset>
              </wp:positionH>
              <wp:positionV relativeFrom="page">
                <wp:posOffset>9915617</wp:posOffset>
              </wp:positionV>
              <wp:extent cx="856615" cy="13970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856615"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4"/>
                              <w:w w:val="110"/>
                              <w:sz w:val="16"/>
                            </w:rPr>
                            <w:t> </w:t>
                          </w:r>
                          <w:r>
                            <w:rPr>
                              <w:b/>
                              <w:color w:val="131313"/>
                              <w:w w:val="110"/>
                              <w:sz w:val="16"/>
                            </w:rPr>
                            <w:t>din</w:t>
                          </w:r>
                          <w:r>
                            <w:rPr>
                              <w:b/>
                              <w:color w:val="131313"/>
                              <w:spacing w:val="5"/>
                              <w:w w:val="110"/>
                              <w:sz w:val="16"/>
                            </w:rPr>
                            <w:t> </w:t>
                          </w:r>
                          <w:r>
                            <w:rPr>
                              <w:b/>
                              <w:color w:val="131313"/>
                              <w:spacing w:val="-5"/>
                              <w:w w:val="110"/>
                              <w:sz w:val="16"/>
                            </w:rPr>
                            <w:t>11</w:t>
                          </w:r>
                        </w:p>
                      </w:txbxContent>
                    </wps:txbx>
                    <wps:bodyPr wrap="square" lIns="0" tIns="0" rIns="0" bIns="0" rtlCol="0">
                      <a:noAutofit/>
                    </wps:bodyPr>
                  </wps:wsp>
                </a:graphicData>
              </a:graphic>
            </wp:anchor>
          </w:drawing>
        </mc:Choice>
        <mc:Fallback>
          <w:pict>
            <v:shape style="position:absolute;margin-left:480.88501pt;margin-top:780.757263pt;width:67.45pt;height:11pt;mso-position-horizontal-relative:page;mso-position-vertical-relative:page;z-index:-45060608" type="#_x0000_t202" id="docshape325" filled="false" stroked="false">
              <v:textbox inset="0,0,0,0">
                <w:txbxContent>
                  <w:p>
                    <w:pPr>
                      <w:spacing w:before="15"/>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4"/>
                        <w:w w:val="110"/>
                        <w:sz w:val="16"/>
                      </w:rPr>
                      <w:t> </w:t>
                    </w:r>
                    <w:r>
                      <w:rPr>
                        <w:b/>
                        <w:color w:val="131313"/>
                        <w:w w:val="110"/>
                        <w:sz w:val="16"/>
                      </w:rPr>
                      <w:t>din</w:t>
                    </w:r>
                    <w:r>
                      <w:rPr>
                        <w:b/>
                        <w:color w:val="131313"/>
                        <w:spacing w:val="5"/>
                        <w:w w:val="110"/>
                        <w:sz w:val="16"/>
                      </w:rPr>
                      <w:t> </w:t>
                    </w:r>
                    <w:r>
                      <w:rPr>
                        <w:b/>
                        <w:color w:val="131313"/>
                        <w:spacing w:val="-5"/>
                        <w:w w:val="110"/>
                        <w:sz w:val="16"/>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56384">
              <wp:simplePos x="0" y="0"/>
              <wp:positionH relativeFrom="page">
                <wp:posOffset>2046818</wp:posOffset>
              </wp:positionH>
              <wp:positionV relativeFrom="page">
                <wp:posOffset>10061250</wp:posOffset>
              </wp:positionV>
              <wp:extent cx="3380104" cy="18224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3380104" cy="182245"/>
                      </a:xfrm>
                      <a:prstGeom prst="rect">
                        <a:avLst/>
                      </a:prstGeom>
                    </wps:spPr>
                    <wps:txbx>
                      <w:txbxContent>
                        <w:p>
                          <w:pPr>
                            <w:pStyle w:val="BodyText"/>
                            <w:tabs>
                              <w:tab w:pos="3102" w:val="left" w:leader="none"/>
                            </w:tabs>
                            <w:spacing w:before="18"/>
                            <w:ind w:left="20"/>
                          </w:pPr>
                          <w:r>
                            <w:rPr>
                              <w:color w:val="131313"/>
                              <w:w w:val="105"/>
                            </w:rPr>
                            <w:t>Formular</w:t>
                          </w:r>
                          <w:r>
                            <w:rPr>
                              <w:color w:val="131313"/>
                              <w:spacing w:val="20"/>
                              <w:w w:val="105"/>
                            </w:rPr>
                            <w:t> </w:t>
                          </w:r>
                          <w:r>
                            <w:rPr>
                              <w:color w:val="131313"/>
                              <w:w w:val="105"/>
                            </w:rPr>
                            <w:t>generat</w:t>
                          </w:r>
                          <w:r>
                            <w:rPr>
                              <w:color w:val="131313"/>
                              <w:spacing w:val="19"/>
                              <w:w w:val="105"/>
                            </w:rPr>
                            <w:t> </w:t>
                          </w:r>
                          <w:r>
                            <w:rPr>
                              <w:color w:val="131313"/>
                              <w:w w:val="105"/>
                            </w:rPr>
                            <w:t>cu</w:t>
                          </w:r>
                          <w:r>
                            <w:rPr>
                              <w:color w:val="131313"/>
                              <w:spacing w:val="8"/>
                              <w:w w:val="105"/>
                            </w:rPr>
                            <w:t> </w:t>
                          </w:r>
                          <w:r>
                            <w:rPr>
                              <w:color w:val="131313"/>
                              <w:spacing w:val="-2"/>
                              <w:w w:val="105"/>
                            </w:rPr>
                            <w:t>programul</w:t>
                          </w:r>
                          <w:r>
                            <w:rPr>
                              <w:color w:val="131313"/>
                            </w:rPr>
                            <w:tab/>
                          </w:r>
                          <w:r>
                            <w:rPr>
                              <w:color w:val="131313"/>
                              <w:spacing w:val="-2"/>
                              <w:w w:val="90"/>
                              <w:sz w:val="22"/>
                            </w:rPr>
                            <w:t>Devize</w:t>
                          </w:r>
                          <w:r>
                            <w:rPr>
                              <w:color w:val="131313"/>
                              <w:spacing w:val="10"/>
                              <w:w w:val="105"/>
                              <w:sz w:val="22"/>
                            </w:rPr>
                            <w:t> </w:t>
                          </w:r>
                          <w:r>
                            <w:rPr>
                              <w:color w:val="131313"/>
                              <w:spacing w:val="-2"/>
                              <w:w w:val="105"/>
                            </w:rPr>
                            <w:t>(</w:t>
                          </w:r>
                          <w:hyperlink r:id="rId1">
                            <w:r>
                              <w:rPr>
                                <w:color w:val="131313"/>
                                <w:spacing w:val="-2"/>
                                <w:w w:val="105"/>
                              </w:rPr>
                              <w:t>www.eDevize</w:t>
                            </w:r>
                            <w:r>
                              <w:rPr>
                                <w:color w:val="3F3F3F"/>
                                <w:spacing w:val="-2"/>
                                <w:w w:val="105"/>
                              </w:rPr>
                              <w:t>.</w:t>
                            </w:r>
                            <w:r>
                              <w:rPr>
                                <w:color w:val="131313"/>
                                <w:spacing w:val="-2"/>
                                <w:w w:val="105"/>
                              </w:rPr>
                              <w:t>ro)</w:t>
                            </w:r>
                          </w:hyperlink>
                        </w:p>
                      </w:txbxContent>
                    </wps:txbx>
                    <wps:bodyPr wrap="square" lIns="0" tIns="0" rIns="0" bIns="0" rtlCol="0">
                      <a:noAutofit/>
                    </wps:bodyPr>
                  </wps:wsp>
                </a:graphicData>
              </a:graphic>
            </wp:anchor>
          </w:drawing>
        </mc:Choice>
        <mc:Fallback>
          <w:pict>
            <v:shape style="position:absolute;margin-left:161.166809pt;margin-top:792.224487pt;width:266.150pt;height:14.35pt;mso-position-horizontal-relative:page;mso-position-vertical-relative:page;z-index:-45060096" type="#_x0000_t202" id="docshape326" filled="false" stroked="false">
              <v:textbox inset="0,0,0,0">
                <w:txbxContent>
                  <w:p>
                    <w:pPr>
                      <w:pStyle w:val="BodyText"/>
                      <w:tabs>
                        <w:tab w:pos="3102" w:val="left" w:leader="none"/>
                      </w:tabs>
                      <w:spacing w:before="18"/>
                      <w:ind w:left="20"/>
                    </w:pPr>
                    <w:r>
                      <w:rPr>
                        <w:color w:val="131313"/>
                        <w:w w:val="105"/>
                      </w:rPr>
                      <w:t>Formular</w:t>
                    </w:r>
                    <w:r>
                      <w:rPr>
                        <w:color w:val="131313"/>
                        <w:spacing w:val="20"/>
                        <w:w w:val="105"/>
                      </w:rPr>
                      <w:t> </w:t>
                    </w:r>
                    <w:r>
                      <w:rPr>
                        <w:color w:val="131313"/>
                        <w:w w:val="105"/>
                      </w:rPr>
                      <w:t>generat</w:t>
                    </w:r>
                    <w:r>
                      <w:rPr>
                        <w:color w:val="131313"/>
                        <w:spacing w:val="19"/>
                        <w:w w:val="105"/>
                      </w:rPr>
                      <w:t> </w:t>
                    </w:r>
                    <w:r>
                      <w:rPr>
                        <w:color w:val="131313"/>
                        <w:w w:val="105"/>
                      </w:rPr>
                      <w:t>cu</w:t>
                    </w:r>
                    <w:r>
                      <w:rPr>
                        <w:color w:val="131313"/>
                        <w:spacing w:val="8"/>
                        <w:w w:val="105"/>
                      </w:rPr>
                      <w:t> </w:t>
                    </w:r>
                    <w:r>
                      <w:rPr>
                        <w:color w:val="131313"/>
                        <w:spacing w:val="-2"/>
                        <w:w w:val="105"/>
                      </w:rPr>
                      <w:t>programul</w:t>
                    </w:r>
                    <w:r>
                      <w:rPr>
                        <w:color w:val="131313"/>
                      </w:rPr>
                      <w:tab/>
                    </w:r>
                    <w:r>
                      <w:rPr>
                        <w:color w:val="131313"/>
                        <w:spacing w:val="-2"/>
                        <w:w w:val="90"/>
                        <w:sz w:val="22"/>
                      </w:rPr>
                      <w:t>Devize</w:t>
                    </w:r>
                    <w:r>
                      <w:rPr>
                        <w:color w:val="131313"/>
                        <w:spacing w:val="10"/>
                        <w:w w:val="105"/>
                        <w:sz w:val="22"/>
                      </w:rPr>
                      <w:t> </w:t>
                    </w:r>
                    <w:r>
                      <w:rPr>
                        <w:color w:val="131313"/>
                        <w:spacing w:val="-2"/>
                        <w:w w:val="105"/>
                      </w:rPr>
                      <w:t>(</w:t>
                    </w:r>
                    <w:hyperlink r:id="rId1">
                      <w:r>
                        <w:rPr>
                          <w:color w:val="131313"/>
                          <w:spacing w:val="-2"/>
                          <w:w w:val="105"/>
                        </w:rPr>
                        <w:t>www.eDevize</w:t>
                      </w:r>
                      <w:r>
                        <w:rPr>
                          <w:color w:val="3F3F3F"/>
                          <w:spacing w:val="-2"/>
                          <w:w w:val="105"/>
                        </w:rPr>
                        <w:t>.</w:t>
                      </w:r>
                      <w:r>
                        <w:rPr>
                          <w:color w:val="131313"/>
                          <w:spacing w:val="-2"/>
                          <w:w w:val="105"/>
                        </w:rPr>
                        <w:t>ro)</w:t>
                      </w:r>
                    </w:hyperlink>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58432">
              <wp:simplePos x="0" y="0"/>
              <wp:positionH relativeFrom="page">
                <wp:posOffset>378383</wp:posOffset>
              </wp:positionH>
              <wp:positionV relativeFrom="page">
                <wp:posOffset>9928852</wp:posOffset>
              </wp:positionV>
              <wp:extent cx="6664959" cy="1270"/>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58048" from="29.793966pt,781.799377pt" to="554.552008pt,781.79937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58944">
              <wp:simplePos x="0" y="0"/>
              <wp:positionH relativeFrom="page">
                <wp:posOffset>373514</wp:posOffset>
              </wp:positionH>
              <wp:positionV relativeFrom="page">
                <wp:posOffset>9924779</wp:posOffset>
              </wp:positionV>
              <wp:extent cx="1394460" cy="13970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39446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5"/>
                              <w:w w:val="110"/>
                              <w:sz w:val="16"/>
                            </w:rPr>
                            <w:t> </w:t>
                          </w:r>
                          <w:r>
                            <w:rPr>
                              <w:b/>
                              <w:color w:val="212121"/>
                              <w:w w:val="110"/>
                              <w:sz w:val="16"/>
                            </w:rPr>
                            <w:t>"2.3"</w:t>
                          </w:r>
                          <w:r>
                            <w:rPr>
                              <w:b/>
                              <w:color w:val="212121"/>
                              <w:spacing w:val="13"/>
                              <w:w w:val="110"/>
                              <w:sz w:val="16"/>
                            </w:rPr>
                            <w:t> </w:t>
                          </w:r>
                          <w:r>
                            <w:rPr>
                              <w:b/>
                              <w:color w:val="111111"/>
                              <w:w w:val="110"/>
                              <w:sz w:val="16"/>
                            </w:rPr>
                            <w:t>-</w:t>
                          </w:r>
                          <w:r>
                            <w:rPr>
                              <w:b/>
                              <w:color w:val="111111"/>
                              <w:spacing w:val="6"/>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9.410612pt;margin-top:781.478699pt;width:109.8pt;height:11pt;mso-position-horizontal-relative:page;mso-position-vertical-relative:page;z-index:-45057536" type="#_x0000_t202" id="docshape329" filled="false" stroked="false">
              <v:textbox inset="0,0,0,0">
                <w:txbxContent>
                  <w:p>
                    <w:pPr>
                      <w:spacing w:before="15"/>
                      <w:ind w:left="20" w:right="0" w:firstLine="0"/>
                      <w:jc w:val="left"/>
                      <w:rPr>
                        <w:b/>
                        <w:sz w:val="16"/>
                      </w:rPr>
                    </w:pPr>
                    <w:r>
                      <w:rPr>
                        <w:b/>
                        <w:color w:val="111111"/>
                        <w:w w:val="110"/>
                        <w:sz w:val="16"/>
                      </w:rPr>
                      <w:t>Deviz</w:t>
                    </w:r>
                    <w:r>
                      <w:rPr>
                        <w:b/>
                        <w:color w:val="111111"/>
                        <w:spacing w:val="15"/>
                        <w:w w:val="110"/>
                        <w:sz w:val="16"/>
                      </w:rPr>
                      <w:t> </w:t>
                    </w:r>
                    <w:r>
                      <w:rPr>
                        <w:b/>
                        <w:color w:val="212121"/>
                        <w:w w:val="110"/>
                        <w:sz w:val="16"/>
                      </w:rPr>
                      <w:t>"2.3"</w:t>
                    </w:r>
                    <w:r>
                      <w:rPr>
                        <w:b/>
                        <w:color w:val="212121"/>
                        <w:spacing w:val="13"/>
                        <w:w w:val="110"/>
                        <w:sz w:val="16"/>
                      </w:rPr>
                      <w:t> </w:t>
                    </w:r>
                    <w:r>
                      <w:rPr>
                        <w:b/>
                        <w:color w:val="111111"/>
                        <w:w w:val="110"/>
                        <w:sz w:val="16"/>
                      </w:rPr>
                      <w:t>-</w:t>
                    </w:r>
                    <w:r>
                      <w:rPr>
                        <w:b/>
                        <w:color w:val="111111"/>
                        <w:spacing w:val="6"/>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59456">
              <wp:simplePos x="0" y="0"/>
              <wp:positionH relativeFrom="page">
                <wp:posOffset>6110291</wp:posOffset>
              </wp:positionH>
              <wp:positionV relativeFrom="page">
                <wp:posOffset>9924779</wp:posOffset>
              </wp:positionV>
              <wp:extent cx="860425" cy="13970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860425"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4"/>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5"/>
                              <w:w w:val="110"/>
                              <w:sz w:val="16"/>
                            </w:rPr>
                            <w:t> </w:t>
                          </w:r>
                          <w:r>
                            <w:rPr>
                              <w:b/>
                              <w:color w:val="111111"/>
                              <w:w w:val="110"/>
                              <w:sz w:val="16"/>
                            </w:rPr>
                            <w:t>din</w:t>
                          </w:r>
                          <w:r>
                            <w:rPr>
                              <w:b/>
                              <w:color w:val="111111"/>
                              <w:spacing w:val="4"/>
                              <w:w w:val="110"/>
                              <w:sz w:val="16"/>
                            </w:rPr>
                            <w:t> </w:t>
                          </w:r>
                          <w:r>
                            <w:rPr>
                              <w:b/>
                              <w:color w:val="111111"/>
                              <w:spacing w:val="-5"/>
                              <w:w w:val="110"/>
                              <w:sz w:val="16"/>
                            </w:rPr>
                            <w:t>11</w:t>
                          </w:r>
                        </w:p>
                      </w:txbxContent>
                    </wps:txbx>
                    <wps:bodyPr wrap="square" lIns="0" tIns="0" rIns="0" bIns="0" rtlCol="0">
                      <a:noAutofit/>
                    </wps:bodyPr>
                  </wps:wsp>
                </a:graphicData>
              </a:graphic>
            </wp:anchor>
          </w:drawing>
        </mc:Choice>
        <mc:Fallback>
          <w:pict>
            <v:shape style="position:absolute;margin-left:481.125305pt;margin-top:781.478699pt;width:67.75pt;height:11pt;mso-position-horizontal-relative:page;mso-position-vertical-relative:page;z-index:-45057024" type="#_x0000_t202" id="docshape330" filled="false" stroked="false">
              <v:textbox inset="0,0,0,0">
                <w:txbxContent>
                  <w:p>
                    <w:pPr>
                      <w:spacing w:before="15"/>
                      <w:ind w:left="20" w:right="0" w:firstLine="0"/>
                      <w:jc w:val="left"/>
                      <w:rPr>
                        <w:b/>
                        <w:sz w:val="16"/>
                      </w:rPr>
                    </w:pPr>
                    <w:r>
                      <w:rPr>
                        <w:b/>
                        <w:color w:val="111111"/>
                        <w:w w:val="110"/>
                        <w:sz w:val="16"/>
                      </w:rPr>
                      <w:t>Pagina</w:t>
                    </w:r>
                    <w:r>
                      <w:rPr>
                        <w:b/>
                        <w:color w:val="111111"/>
                        <w:spacing w:val="14"/>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5"/>
                        <w:w w:val="110"/>
                        <w:sz w:val="16"/>
                      </w:rPr>
                      <w:t> </w:t>
                    </w:r>
                    <w:r>
                      <w:rPr>
                        <w:b/>
                        <w:color w:val="111111"/>
                        <w:w w:val="110"/>
                        <w:sz w:val="16"/>
                      </w:rPr>
                      <w:t>din</w:t>
                    </w:r>
                    <w:r>
                      <w:rPr>
                        <w:b/>
                        <w:color w:val="111111"/>
                        <w:spacing w:val="4"/>
                        <w:w w:val="110"/>
                        <w:sz w:val="16"/>
                      </w:rPr>
                      <w:t> </w:t>
                    </w:r>
                    <w:r>
                      <w:rPr>
                        <w:b/>
                        <w:color w:val="111111"/>
                        <w:spacing w:val="-5"/>
                        <w:w w:val="110"/>
                        <w:sz w:val="16"/>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59968">
              <wp:simplePos x="0" y="0"/>
              <wp:positionH relativeFrom="page">
                <wp:posOffset>2046818</wp:posOffset>
              </wp:positionH>
              <wp:positionV relativeFrom="page">
                <wp:posOffset>10076173</wp:posOffset>
              </wp:positionV>
              <wp:extent cx="3383279" cy="17526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3383279" cy="175260"/>
                      </a:xfrm>
                      <a:prstGeom prst="rect">
                        <a:avLst/>
                      </a:prstGeom>
                    </wps:spPr>
                    <wps:txbx>
                      <w:txbxContent>
                        <w:p>
                          <w:pPr>
                            <w:pStyle w:val="BodyText"/>
                            <w:tabs>
                              <w:tab w:pos="3108" w:val="left" w:leader="none"/>
                            </w:tabs>
                            <w:spacing w:before="18"/>
                            <w:ind w:left="20"/>
                          </w:pPr>
                          <w:r>
                            <w:rPr>
                              <w:color w:val="111111"/>
                              <w:w w:val="105"/>
                            </w:rPr>
                            <w:t>Formular</w:t>
                          </w:r>
                          <w:r>
                            <w:rPr>
                              <w:color w:val="111111"/>
                              <w:spacing w:val="22"/>
                              <w:w w:val="105"/>
                            </w:rPr>
                            <w:t> </w:t>
                          </w:r>
                          <w:r>
                            <w:rPr>
                              <w:color w:val="111111"/>
                              <w:w w:val="105"/>
                            </w:rPr>
                            <w:t>generat</w:t>
                          </w:r>
                          <w:r>
                            <w:rPr>
                              <w:color w:val="111111"/>
                              <w:spacing w:val="24"/>
                              <w:w w:val="105"/>
                            </w:rPr>
                            <w:t> </w:t>
                          </w:r>
                          <w:r>
                            <w:rPr>
                              <w:color w:val="111111"/>
                              <w:w w:val="105"/>
                            </w:rPr>
                            <w:t>cu</w:t>
                          </w:r>
                          <w:r>
                            <w:rPr>
                              <w:color w:val="111111"/>
                              <w:spacing w:val="10"/>
                              <w:w w:val="105"/>
                            </w:rPr>
                            <w:t> </w:t>
                          </w:r>
                          <w:r>
                            <w:rPr>
                              <w:color w:val="111111"/>
                              <w:spacing w:val="-2"/>
                              <w:w w:val="105"/>
                            </w:rPr>
                            <w:t>programul</w:t>
                          </w:r>
                          <w:r>
                            <w:rPr>
                              <w:color w:val="111111"/>
                            </w:rPr>
                            <w:tab/>
                          </w:r>
                          <w:r>
                            <w:rPr>
                              <w:color w:val="111111"/>
                              <w:w w:val="90"/>
                              <w:sz w:val="21"/>
                            </w:rPr>
                            <w:t>Devize</w:t>
                          </w:r>
                          <w:r>
                            <w:rPr>
                              <w:color w:val="111111"/>
                              <w:spacing w:val="27"/>
                              <w:w w:val="105"/>
                              <w:sz w:val="21"/>
                            </w:rPr>
                            <w:t> </w:t>
                          </w:r>
                          <w:r>
                            <w:rPr>
                              <w:color w:val="111111"/>
                              <w:spacing w:val="-2"/>
                              <w:w w:val="105"/>
                            </w:rPr>
                            <w:t>(</w:t>
                          </w:r>
                          <w:hyperlink r:id="rId1">
                            <w:r>
                              <w:rPr>
                                <w:color w:val="111111"/>
                                <w:spacing w:val="-2"/>
                                <w:w w:val="105"/>
                              </w:rPr>
                              <w:t>www.eDevize</w:t>
                            </w:r>
                            <w:r>
                              <w:rPr>
                                <w:color w:val="4F4F4F"/>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61.166809pt;margin-top:793.399475pt;width:266.4pt;height:13.8pt;mso-position-horizontal-relative:page;mso-position-vertical-relative:page;z-index:-45056512" type="#_x0000_t202" id="docshape331" filled="false" stroked="false">
              <v:textbox inset="0,0,0,0">
                <w:txbxContent>
                  <w:p>
                    <w:pPr>
                      <w:pStyle w:val="BodyText"/>
                      <w:tabs>
                        <w:tab w:pos="3108" w:val="left" w:leader="none"/>
                      </w:tabs>
                      <w:spacing w:before="18"/>
                      <w:ind w:left="20"/>
                    </w:pPr>
                    <w:r>
                      <w:rPr>
                        <w:color w:val="111111"/>
                        <w:w w:val="105"/>
                      </w:rPr>
                      <w:t>Formular</w:t>
                    </w:r>
                    <w:r>
                      <w:rPr>
                        <w:color w:val="111111"/>
                        <w:spacing w:val="22"/>
                        <w:w w:val="105"/>
                      </w:rPr>
                      <w:t> </w:t>
                    </w:r>
                    <w:r>
                      <w:rPr>
                        <w:color w:val="111111"/>
                        <w:w w:val="105"/>
                      </w:rPr>
                      <w:t>generat</w:t>
                    </w:r>
                    <w:r>
                      <w:rPr>
                        <w:color w:val="111111"/>
                        <w:spacing w:val="24"/>
                        <w:w w:val="105"/>
                      </w:rPr>
                      <w:t> </w:t>
                    </w:r>
                    <w:r>
                      <w:rPr>
                        <w:color w:val="111111"/>
                        <w:w w:val="105"/>
                      </w:rPr>
                      <w:t>cu</w:t>
                    </w:r>
                    <w:r>
                      <w:rPr>
                        <w:color w:val="111111"/>
                        <w:spacing w:val="10"/>
                        <w:w w:val="105"/>
                      </w:rPr>
                      <w:t> </w:t>
                    </w:r>
                    <w:r>
                      <w:rPr>
                        <w:color w:val="111111"/>
                        <w:spacing w:val="-2"/>
                        <w:w w:val="105"/>
                      </w:rPr>
                      <w:t>programul</w:t>
                    </w:r>
                    <w:r>
                      <w:rPr>
                        <w:color w:val="111111"/>
                      </w:rPr>
                      <w:tab/>
                    </w:r>
                    <w:r>
                      <w:rPr>
                        <w:color w:val="111111"/>
                        <w:w w:val="90"/>
                        <w:sz w:val="21"/>
                      </w:rPr>
                      <w:t>Devize</w:t>
                    </w:r>
                    <w:r>
                      <w:rPr>
                        <w:color w:val="111111"/>
                        <w:spacing w:val="27"/>
                        <w:w w:val="105"/>
                        <w:sz w:val="21"/>
                      </w:rPr>
                      <w:t> </w:t>
                    </w:r>
                    <w:r>
                      <w:rPr>
                        <w:color w:val="111111"/>
                        <w:spacing w:val="-2"/>
                        <w:w w:val="105"/>
                      </w:rPr>
                      <w:t>(</w:t>
                    </w:r>
                    <w:hyperlink r:id="rId1">
                      <w:r>
                        <w:rPr>
                          <w:color w:val="111111"/>
                          <w:spacing w:val="-2"/>
                          <w:w w:val="105"/>
                        </w:rPr>
                        <w:t>www.eDevize</w:t>
                      </w:r>
                      <w:r>
                        <w:rPr>
                          <w:color w:val="4F4F4F"/>
                          <w:spacing w:val="-2"/>
                          <w:w w:val="105"/>
                        </w:rPr>
                        <w:t>.</w:t>
                      </w:r>
                      <w:r>
                        <w:rPr>
                          <w:color w:val="111111"/>
                          <w:spacing w:val="-2"/>
                          <w:w w:val="105"/>
                        </w:rPr>
                        <w:t>ro)</w:t>
                      </w:r>
                    </w:hyperlink>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62016">
              <wp:simplePos x="0" y="0"/>
              <wp:positionH relativeFrom="page">
                <wp:posOffset>366177</wp:posOffset>
              </wp:positionH>
              <wp:positionV relativeFrom="page">
                <wp:posOffset>9922743</wp:posOffset>
              </wp:positionV>
              <wp:extent cx="6658609" cy="12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6658609" cy="1270"/>
                      </a:xfrm>
                      <a:custGeom>
                        <a:avLst/>
                        <a:gdLst/>
                        <a:ahLst/>
                        <a:cxnLst/>
                        <a:rect l="l" t="t" r="r" b="b"/>
                        <a:pathLst>
                          <a:path w="6658609" h="0">
                            <a:moveTo>
                              <a:pt x="0" y="0"/>
                            </a:moveTo>
                            <a:lnTo>
                              <a:pt x="6658324"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54464" from="28.832872pt,781.31842pt" to="553.110366pt,781.31842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62528">
              <wp:simplePos x="0" y="0"/>
              <wp:positionH relativeFrom="page">
                <wp:posOffset>364360</wp:posOffset>
              </wp:positionH>
              <wp:positionV relativeFrom="page">
                <wp:posOffset>9915617</wp:posOffset>
              </wp:positionV>
              <wp:extent cx="1400175" cy="13970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1400175"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8"/>
                              <w:w w:val="110"/>
                              <w:sz w:val="16"/>
                            </w:rPr>
                            <w:t> </w:t>
                          </w:r>
                          <w:r>
                            <w:rPr>
                              <w:b/>
                              <w:color w:val="2B2B2B"/>
                              <w:w w:val="110"/>
                              <w:sz w:val="16"/>
                            </w:rPr>
                            <w:t>"2.3"</w:t>
                          </w:r>
                          <w:r>
                            <w:rPr>
                              <w:b/>
                              <w:color w:val="2B2B2B"/>
                              <w:spacing w:val="12"/>
                              <w:w w:val="110"/>
                              <w:sz w:val="16"/>
                            </w:rPr>
                            <w:t> </w:t>
                          </w:r>
                          <w:r>
                            <w:rPr>
                              <w:b/>
                              <w:color w:val="131313"/>
                              <w:w w:val="110"/>
                              <w:sz w:val="16"/>
                            </w:rPr>
                            <w:t>-</w:t>
                          </w:r>
                          <w:r>
                            <w:rPr>
                              <w:b/>
                              <w:color w:val="131313"/>
                              <w:spacing w:val="9"/>
                              <w:w w:val="110"/>
                              <w:sz w:val="16"/>
                            </w:rPr>
                            <w:t> </w:t>
                          </w:r>
                          <w:r>
                            <w:rPr>
                              <w:b/>
                              <w:color w:val="131313"/>
                              <w:w w:val="110"/>
                              <w:sz w:val="16"/>
                            </w:rPr>
                            <w:t>Formular</w:t>
                          </w:r>
                          <w:r>
                            <w:rPr>
                              <w:b/>
                              <w:color w:val="131313"/>
                              <w:spacing w:val="18"/>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8.689812pt;margin-top:780.757263pt;width:110.25pt;height:11pt;mso-position-horizontal-relative:page;mso-position-vertical-relative:page;z-index:-45053952" type="#_x0000_t202" id="docshape334" filled="false" stroked="false">
              <v:textbox inset="0,0,0,0">
                <w:txbxContent>
                  <w:p>
                    <w:pPr>
                      <w:spacing w:before="15"/>
                      <w:ind w:left="20" w:right="0" w:firstLine="0"/>
                      <w:jc w:val="left"/>
                      <w:rPr>
                        <w:b/>
                        <w:sz w:val="16"/>
                      </w:rPr>
                    </w:pPr>
                    <w:r>
                      <w:rPr>
                        <w:b/>
                        <w:color w:val="131313"/>
                        <w:w w:val="110"/>
                        <w:sz w:val="16"/>
                      </w:rPr>
                      <w:t>Deviz</w:t>
                    </w:r>
                    <w:r>
                      <w:rPr>
                        <w:b/>
                        <w:color w:val="131313"/>
                        <w:spacing w:val="18"/>
                        <w:w w:val="110"/>
                        <w:sz w:val="16"/>
                      </w:rPr>
                      <w:t> </w:t>
                    </w:r>
                    <w:r>
                      <w:rPr>
                        <w:b/>
                        <w:color w:val="2B2B2B"/>
                        <w:w w:val="110"/>
                        <w:sz w:val="16"/>
                      </w:rPr>
                      <w:t>"2.3"</w:t>
                    </w:r>
                    <w:r>
                      <w:rPr>
                        <w:b/>
                        <w:color w:val="2B2B2B"/>
                        <w:spacing w:val="12"/>
                        <w:w w:val="110"/>
                        <w:sz w:val="16"/>
                      </w:rPr>
                      <w:t> </w:t>
                    </w:r>
                    <w:r>
                      <w:rPr>
                        <w:b/>
                        <w:color w:val="131313"/>
                        <w:w w:val="110"/>
                        <w:sz w:val="16"/>
                      </w:rPr>
                      <w:t>-</w:t>
                    </w:r>
                    <w:r>
                      <w:rPr>
                        <w:b/>
                        <w:color w:val="131313"/>
                        <w:spacing w:val="9"/>
                        <w:w w:val="110"/>
                        <w:sz w:val="16"/>
                      </w:rPr>
                      <w:t> </w:t>
                    </w:r>
                    <w:r>
                      <w:rPr>
                        <w:b/>
                        <w:color w:val="131313"/>
                        <w:w w:val="110"/>
                        <w:sz w:val="16"/>
                      </w:rPr>
                      <w:t>Formular</w:t>
                    </w:r>
                    <w:r>
                      <w:rPr>
                        <w:b/>
                        <w:color w:val="131313"/>
                        <w:spacing w:val="18"/>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63040">
              <wp:simplePos x="0" y="0"/>
              <wp:positionH relativeFrom="page">
                <wp:posOffset>6101137</wp:posOffset>
              </wp:positionH>
              <wp:positionV relativeFrom="page">
                <wp:posOffset>9921725</wp:posOffset>
              </wp:positionV>
              <wp:extent cx="855344" cy="13970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855344"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5"/>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3</w:t>
                          </w:r>
                          <w:r>
                            <w:rPr>
                              <w:b/>
                              <w:color w:val="131313"/>
                              <w:w w:val="110"/>
                              <w:sz w:val="16"/>
                            </w:rPr>
                            <w:fldChar w:fldCharType="end"/>
                          </w:r>
                          <w:r>
                            <w:rPr>
                              <w:b/>
                              <w:color w:val="131313"/>
                              <w:spacing w:val="5"/>
                              <w:w w:val="110"/>
                              <w:sz w:val="16"/>
                            </w:rPr>
                            <w:t> </w:t>
                          </w:r>
                          <w:r>
                            <w:rPr>
                              <w:b/>
                              <w:color w:val="131313"/>
                              <w:w w:val="110"/>
                              <w:sz w:val="16"/>
                            </w:rPr>
                            <w:t>din</w:t>
                          </w:r>
                          <w:r>
                            <w:rPr>
                              <w:b/>
                              <w:color w:val="131313"/>
                              <w:spacing w:val="8"/>
                              <w:w w:val="110"/>
                              <w:sz w:val="16"/>
                            </w:rPr>
                            <w:t> </w:t>
                          </w:r>
                          <w:r>
                            <w:rPr>
                              <w:b/>
                              <w:color w:val="131313"/>
                              <w:spacing w:val="-5"/>
                              <w:w w:val="110"/>
                              <w:sz w:val="16"/>
                            </w:rPr>
                            <w:t>11</w:t>
                          </w:r>
                        </w:p>
                      </w:txbxContent>
                    </wps:txbx>
                    <wps:bodyPr wrap="square" lIns="0" tIns="0" rIns="0" bIns="0" rtlCol="0">
                      <a:noAutofit/>
                    </wps:bodyPr>
                  </wps:wsp>
                </a:graphicData>
              </a:graphic>
            </wp:anchor>
          </w:drawing>
        </mc:Choice>
        <mc:Fallback>
          <w:pict>
            <v:shape style="position:absolute;margin-left:480.40451pt;margin-top:781.23822pt;width:67.350pt;height:11pt;mso-position-horizontal-relative:page;mso-position-vertical-relative:page;z-index:-45053440" type="#_x0000_t202" id="docshape335" filled="false" stroked="false">
              <v:textbox inset="0,0,0,0">
                <w:txbxContent>
                  <w:p>
                    <w:pPr>
                      <w:spacing w:before="15"/>
                      <w:ind w:left="20" w:right="0" w:firstLine="0"/>
                      <w:jc w:val="left"/>
                      <w:rPr>
                        <w:b/>
                        <w:sz w:val="16"/>
                      </w:rPr>
                    </w:pPr>
                    <w:r>
                      <w:rPr>
                        <w:b/>
                        <w:color w:val="131313"/>
                        <w:w w:val="110"/>
                        <w:sz w:val="16"/>
                      </w:rPr>
                      <w:t>Pagina</w:t>
                    </w:r>
                    <w:r>
                      <w:rPr>
                        <w:b/>
                        <w:color w:val="131313"/>
                        <w:spacing w:val="5"/>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3</w:t>
                    </w:r>
                    <w:r>
                      <w:rPr>
                        <w:b/>
                        <w:color w:val="131313"/>
                        <w:w w:val="110"/>
                        <w:sz w:val="16"/>
                      </w:rPr>
                      <w:fldChar w:fldCharType="end"/>
                    </w:r>
                    <w:r>
                      <w:rPr>
                        <w:b/>
                        <w:color w:val="131313"/>
                        <w:spacing w:val="5"/>
                        <w:w w:val="110"/>
                        <w:sz w:val="16"/>
                      </w:rPr>
                      <w:t> </w:t>
                    </w:r>
                    <w:r>
                      <w:rPr>
                        <w:b/>
                        <w:color w:val="131313"/>
                        <w:w w:val="110"/>
                        <w:sz w:val="16"/>
                      </w:rPr>
                      <w:t>din</w:t>
                    </w:r>
                    <w:r>
                      <w:rPr>
                        <w:b/>
                        <w:color w:val="131313"/>
                        <w:spacing w:val="8"/>
                        <w:w w:val="110"/>
                        <w:sz w:val="16"/>
                      </w:rPr>
                      <w:t> </w:t>
                    </w:r>
                    <w:r>
                      <w:rPr>
                        <w:b/>
                        <w:color w:val="131313"/>
                        <w:spacing w:val="-5"/>
                        <w:w w:val="110"/>
                        <w:sz w:val="16"/>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63552">
              <wp:simplePos x="0" y="0"/>
              <wp:positionH relativeFrom="page">
                <wp:posOffset>2040714</wp:posOffset>
              </wp:positionH>
              <wp:positionV relativeFrom="page">
                <wp:posOffset>10070065</wp:posOffset>
              </wp:positionV>
              <wp:extent cx="3380104" cy="17526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3380104" cy="175260"/>
                      </a:xfrm>
                      <a:prstGeom prst="rect">
                        <a:avLst/>
                      </a:prstGeom>
                    </wps:spPr>
                    <wps:txbx>
                      <w:txbxContent>
                        <w:p>
                          <w:pPr>
                            <w:pStyle w:val="BodyText"/>
                            <w:spacing w:before="13"/>
                            <w:ind w:left="20"/>
                          </w:pPr>
                          <w:r>
                            <w:rPr>
                              <w:color w:val="131313"/>
                              <w:w w:val="105"/>
                            </w:rPr>
                            <w:t>Formular</w:t>
                          </w:r>
                          <w:r>
                            <w:rPr>
                              <w:color w:val="131313"/>
                              <w:spacing w:val="20"/>
                              <w:w w:val="105"/>
                            </w:rPr>
                            <w:t> </w:t>
                          </w:r>
                          <w:r>
                            <w:rPr>
                              <w:color w:val="131313"/>
                              <w:w w:val="105"/>
                            </w:rPr>
                            <w:t>generat</w:t>
                          </w:r>
                          <w:r>
                            <w:rPr>
                              <w:color w:val="131313"/>
                              <w:spacing w:val="12"/>
                              <w:w w:val="105"/>
                            </w:rPr>
                            <w:t> </w:t>
                          </w:r>
                          <w:r>
                            <w:rPr>
                              <w:color w:val="131313"/>
                              <w:w w:val="105"/>
                            </w:rPr>
                            <w:t>cu</w:t>
                          </w:r>
                          <w:r>
                            <w:rPr>
                              <w:color w:val="131313"/>
                              <w:spacing w:val="7"/>
                              <w:w w:val="105"/>
                            </w:rPr>
                            <w:t> </w:t>
                          </w:r>
                          <w:r>
                            <w:rPr>
                              <w:color w:val="131313"/>
                              <w:w w:val="105"/>
                            </w:rPr>
                            <w:t>programul</w:t>
                          </w:r>
                          <w:r>
                            <w:rPr>
                              <w:color w:val="131313"/>
                              <w:spacing w:val="43"/>
                              <w:w w:val="105"/>
                            </w:rPr>
                            <w:t> </w:t>
                          </w:r>
                          <w:r>
                            <w:rPr>
                              <w:color w:val="2A9AE1"/>
                              <w:w w:val="105"/>
                              <w:sz w:val="21"/>
                              <w:u w:val="thick" w:color="131313"/>
                            </w:rPr>
                            <w:t>@</w:t>
                          </w:r>
                          <w:r>
                            <w:rPr>
                              <w:color w:val="131313"/>
                              <w:w w:val="105"/>
                              <w:sz w:val="21"/>
                              <w:u w:val="thick" w:color="131313"/>
                            </w:rPr>
                            <w:t>Devize</w:t>
                          </w:r>
                          <w:r>
                            <w:rPr>
                              <w:color w:val="131313"/>
                              <w:spacing w:val="34"/>
                              <w:w w:val="105"/>
                              <w:sz w:val="21"/>
                            </w:rPr>
                            <w:t> </w:t>
                          </w:r>
                          <w:r>
                            <w:rPr>
                              <w:color w:val="131313"/>
                              <w:spacing w:val="-2"/>
                              <w:w w:val="105"/>
                            </w:rPr>
                            <w:t>{</w:t>
                          </w:r>
                          <w:hyperlink r:id="rId1">
                            <w:r>
                              <w:rPr>
                                <w:color w:val="131313"/>
                                <w:spacing w:val="-2"/>
                                <w:w w:val="105"/>
                              </w:rPr>
                              <w:t>www.eDevize</w:t>
                            </w:r>
                            <w:r>
                              <w:rPr>
                                <w:color w:val="505050"/>
                                <w:spacing w:val="-2"/>
                                <w:w w:val="105"/>
                              </w:rPr>
                              <w:t>.</w:t>
                            </w:r>
                            <w:r>
                              <w:rPr>
                                <w:color w:val="131313"/>
                                <w:spacing w:val="-2"/>
                                <w:w w:val="105"/>
                              </w:rPr>
                              <w:t>ro)</w:t>
                            </w:r>
                          </w:hyperlink>
                        </w:p>
                      </w:txbxContent>
                    </wps:txbx>
                    <wps:bodyPr wrap="square" lIns="0" tIns="0" rIns="0" bIns="0" rtlCol="0">
                      <a:noAutofit/>
                    </wps:bodyPr>
                  </wps:wsp>
                </a:graphicData>
              </a:graphic>
            </wp:anchor>
          </w:drawing>
        </mc:Choice>
        <mc:Fallback>
          <w:pict>
            <v:shape style="position:absolute;margin-left:160.686218pt;margin-top:792.918518pt;width:266.150pt;height:13.8pt;mso-position-horizontal-relative:page;mso-position-vertical-relative:page;z-index:-45052928" type="#_x0000_t202" id="docshape336" filled="false" stroked="false">
              <v:textbox inset="0,0,0,0">
                <w:txbxContent>
                  <w:p>
                    <w:pPr>
                      <w:pStyle w:val="BodyText"/>
                      <w:spacing w:before="13"/>
                      <w:ind w:left="20"/>
                    </w:pPr>
                    <w:r>
                      <w:rPr>
                        <w:color w:val="131313"/>
                        <w:w w:val="105"/>
                      </w:rPr>
                      <w:t>Formular</w:t>
                    </w:r>
                    <w:r>
                      <w:rPr>
                        <w:color w:val="131313"/>
                        <w:spacing w:val="20"/>
                        <w:w w:val="105"/>
                      </w:rPr>
                      <w:t> </w:t>
                    </w:r>
                    <w:r>
                      <w:rPr>
                        <w:color w:val="131313"/>
                        <w:w w:val="105"/>
                      </w:rPr>
                      <w:t>generat</w:t>
                    </w:r>
                    <w:r>
                      <w:rPr>
                        <w:color w:val="131313"/>
                        <w:spacing w:val="12"/>
                        <w:w w:val="105"/>
                      </w:rPr>
                      <w:t> </w:t>
                    </w:r>
                    <w:r>
                      <w:rPr>
                        <w:color w:val="131313"/>
                        <w:w w:val="105"/>
                      </w:rPr>
                      <w:t>cu</w:t>
                    </w:r>
                    <w:r>
                      <w:rPr>
                        <w:color w:val="131313"/>
                        <w:spacing w:val="7"/>
                        <w:w w:val="105"/>
                      </w:rPr>
                      <w:t> </w:t>
                    </w:r>
                    <w:r>
                      <w:rPr>
                        <w:color w:val="131313"/>
                        <w:w w:val="105"/>
                      </w:rPr>
                      <w:t>programul</w:t>
                    </w:r>
                    <w:r>
                      <w:rPr>
                        <w:color w:val="131313"/>
                        <w:spacing w:val="43"/>
                        <w:w w:val="105"/>
                      </w:rPr>
                      <w:t> </w:t>
                    </w:r>
                    <w:r>
                      <w:rPr>
                        <w:color w:val="2A9AE1"/>
                        <w:w w:val="105"/>
                        <w:sz w:val="21"/>
                        <w:u w:val="thick" w:color="131313"/>
                      </w:rPr>
                      <w:t>@</w:t>
                    </w:r>
                    <w:r>
                      <w:rPr>
                        <w:color w:val="131313"/>
                        <w:w w:val="105"/>
                        <w:sz w:val="21"/>
                        <w:u w:val="thick" w:color="131313"/>
                      </w:rPr>
                      <w:t>Devize</w:t>
                    </w:r>
                    <w:r>
                      <w:rPr>
                        <w:color w:val="131313"/>
                        <w:spacing w:val="34"/>
                        <w:w w:val="105"/>
                        <w:sz w:val="21"/>
                      </w:rPr>
                      <w:t> </w:t>
                    </w:r>
                    <w:r>
                      <w:rPr>
                        <w:color w:val="131313"/>
                        <w:spacing w:val="-2"/>
                        <w:w w:val="105"/>
                      </w:rPr>
                      <w:t>{</w:t>
                    </w:r>
                    <w:hyperlink r:id="rId1">
                      <w:r>
                        <w:rPr>
                          <w:color w:val="131313"/>
                          <w:spacing w:val="-2"/>
                          <w:w w:val="105"/>
                        </w:rPr>
                        <w:t>www.eDevize</w:t>
                      </w:r>
                      <w:r>
                        <w:rPr>
                          <w:color w:val="505050"/>
                          <w:spacing w:val="-2"/>
                          <w:w w:val="105"/>
                        </w:rPr>
                        <w:t>.</w:t>
                      </w:r>
                      <w:r>
                        <w:rPr>
                          <w:color w:val="131313"/>
                          <w:spacing w:val="-2"/>
                          <w:w w:val="105"/>
                        </w:rPr>
                        <w:t>ro)</w:t>
                      </w:r>
                    </w:hyperlink>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65600">
              <wp:simplePos x="0" y="0"/>
              <wp:positionH relativeFrom="page">
                <wp:posOffset>366177</wp:posOffset>
              </wp:positionH>
              <wp:positionV relativeFrom="page">
                <wp:posOffset>9938014</wp:posOffset>
              </wp:positionV>
              <wp:extent cx="6664959" cy="1270"/>
              <wp:effectExtent l="0" t="0" r="0" b="0"/>
              <wp:wrapNone/>
              <wp:docPr id="452" name="Graphic 452"/>
              <wp:cNvGraphicFramePr>
                <a:graphicFrameLocks/>
              </wp:cNvGraphicFramePr>
              <a:graphic>
                <a:graphicData uri="http://schemas.microsoft.com/office/word/2010/wordprocessingShape">
                  <wps:wsp>
                    <wps:cNvPr id="452" name="Graphic 452"/>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50880" from="28.832872pt,782.520813pt" to="553.590914pt,782.52081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66112">
              <wp:simplePos x="0" y="0"/>
              <wp:positionH relativeFrom="page">
                <wp:posOffset>6098085</wp:posOffset>
              </wp:positionH>
              <wp:positionV relativeFrom="page">
                <wp:posOffset>9930887</wp:posOffset>
              </wp:positionV>
              <wp:extent cx="856615" cy="13970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856615"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4</w:t>
                          </w:r>
                          <w:r>
                            <w:rPr>
                              <w:b/>
                              <w:color w:val="131313"/>
                              <w:w w:val="110"/>
                              <w:sz w:val="16"/>
                            </w:rPr>
                            <w:fldChar w:fldCharType="end"/>
                          </w:r>
                          <w:r>
                            <w:rPr>
                              <w:b/>
                              <w:color w:val="131313"/>
                              <w:spacing w:val="4"/>
                              <w:w w:val="110"/>
                              <w:sz w:val="16"/>
                            </w:rPr>
                            <w:t> </w:t>
                          </w:r>
                          <w:r>
                            <w:rPr>
                              <w:b/>
                              <w:color w:val="131313"/>
                              <w:w w:val="110"/>
                              <w:sz w:val="16"/>
                            </w:rPr>
                            <w:t>din</w:t>
                          </w:r>
                          <w:r>
                            <w:rPr>
                              <w:b/>
                              <w:color w:val="131313"/>
                              <w:spacing w:val="5"/>
                              <w:w w:val="110"/>
                              <w:sz w:val="16"/>
                            </w:rPr>
                            <w:t> </w:t>
                          </w:r>
                          <w:r>
                            <w:rPr>
                              <w:b/>
                              <w:color w:val="131313"/>
                              <w:spacing w:val="-5"/>
                              <w:w w:val="110"/>
                              <w:sz w:val="16"/>
                            </w:rPr>
                            <w:t>11</w:t>
                          </w:r>
                        </w:p>
                      </w:txbxContent>
                    </wps:txbx>
                    <wps:bodyPr wrap="square" lIns="0" tIns="0" rIns="0" bIns="0" rtlCol="0">
                      <a:noAutofit/>
                    </wps:bodyPr>
                  </wps:wsp>
                </a:graphicData>
              </a:graphic>
            </wp:anchor>
          </w:drawing>
        </mc:Choice>
        <mc:Fallback>
          <w:pict>
            <v:shape style="position:absolute;margin-left:480.164215pt;margin-top:781.959656pt;width:67.45pt;height:11pt;mso-position-horizontal-relative:page;mso-position-vertical-relative:page;z-index:-45050368" type="#_x0000_t202" id="docshape342" filled="false" stroked="false">
              <v:textbox inset="0,0,0,0">
                <w:txbxContent>
                  <w:p>
                    <w:pPr>
                      <w:spacing w:before="15"/>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4</w:t>
                    </w:r>
                    <w:r>
                      <w:rPr>
                        <w:b/>
                        <w:color w:val="131313"/>
                        <w:w w:val="110"/>
                        <w:sz w:val="16"/>
                      </w:rPr>
                      <w:fldChar w:fldCharType="end"/>
                    </w:r>
                    <w:r>
                      <w:rPr>
                        <w:b/>
                        <w:color w:val="131313"/>
                        <w:spacing w:val="4"/>
                        <w:w w:val="110"/>
                        <w:sz w:val="16"/>
                      </w:rPr>
                      <w:t> </w:t>
                    </w:r>
                    <w:r>
                      <w:rPr>
                        <w:b/>
                        <w:color w:val="131313"/>
                        <w:w w:val="110"/>
                        <w:sz w:val="16"/>
                      </w:rPr>
                      <w:t>din</w:t>
                    </w:r>
                    <w:r>
                      <w:rPr>
                        <w:b/>
                        <w:color w:val="131313"/>
                        <w:spacing w:val="5"/>
                        <w:w w:val="110"/>
                        <w:sz w:val="16"/>
                      </w:rPr>
                      <w:t> </w:t>
                    </w:r>
                    <w:r>
                      <w:rPr>
                        <w:b/>
                        <w:color w:val="131313"/>
                        <w:spacing w:val="-5"/>
                        <w:w w:val="110"/>
                        <w:sz w:val="16"/>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66624">
              <wp:simplePos x="0" y="0"/>
              <wp:positionH relativeFrom="page">
                <wp:posOffset>364360</wp:posOffset>
              </wp:positionH>
              <wp:positionV relativeFrom="page">
                <wp:posOffset>9933941</wp:posOffset>
              </wp:positionV>
              <wp:extent cx="1397000" cy="13970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139700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7"/>
                              <w:w w:val="110"/>
                              <w:sz w:val="16"/>
                            </w:rPr>
                            <w:t> </w:t>
                          </w:r>
                          <w:r>
                            <w:rPr>
                              <w:b/>
                              <w:color w:val="131313"/>
                              <w:w w:val="110"/>
                              <w:sz w:val="16"/>
                            </w:rPr>
                            <w:t>"2.3"</w:t>
                          </w:r>
                          <w:r>
                            <w:rPr>
                              <w:b/>
                              <w:color w:val="131313"/>
                              <w:spacing w:val="10"/>
                              <w:w w:val="110"/>
                              <w:sz w:val="16"/>
                            </w:rPr>
                            <w:t> </w:t>
                          </w:r>
                          <w:r>
                            <w:rPr>
                              <w:b/>
                              <w:color w:val="030303"/>
                              <w:w w:val="110"/>
                              <w:sz w:val="16"/>
                            </w:rPr>
                            <w:t>-</w:t>
                          </w:r>
                          <w:r>
                            <w:rPr>
                              <w:b/>
                              <w:color w:val="030303"/>
                              <w:spacing w:val="10"/>
                              <w:w w:val="110"/>
                              <w:sz w:val="16"/>
                            </w:rPr>
                            <w:t> </w:t>
                          </w:r>
                          <w:r>
                            <w:rPr>
                              <w:b/>
                              <w:color w:val="131313"/>
                              <w:w w:val="110"/>
                              <w:sz w:val="16"/>
                            </w:rPr>
                            <w:t>Formular</w:t>
                          </w:r>
                          <w:r>
                            <w:rPr>
                              <w:b/>
                              <w:color w:val="131313"/>
                              <w:spacing w:val="16"/>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8.689812pt;margin-top:782.200134pt;width:110pt;height:11pt;mso-position-horizontal-relative:page;mso-position-vertical-relative:page;z-index:-45049856" type="#_x0000_t202" id="docshape343" filled="false" stroked="false">
              <v:textbox inset="0,0,0,0">
                <w:txbxContent>
                  <w:p>
                    <w:pPr>
                      <w:spacing w:before="15"/>
                      <w:ind w:left="20" w:right="0" w:firstLine="0"/>
                      <w:jc w:val="left"/>
                      <w:rPr>
                        <w:b/>
                        <w:sz w:val="16"/>
                      </w:rPr>
                    </w:pPr>
                    <w:r>
                      <w:rPr>
                        <w:b/>
                        <w:color w:val="131313"/>
                        <w:w w:val="110"/>
                        <w:sz w:val="16"/>
                      </w:rPr>
                      <w:t>Deviz</w:t>
                    </w:r>
                    <w:r>
                      <w:rPr>
                        <w:b/>
                        <w:color w:val="131313"/>
                        <w:spacing w:val="17"/>
                        <w:w w:val="110"/>
                        <w:sz w:val="16"/>
                      </w:rPr>
                      <w:t> </w:t>
                    </w:r>
                    <w:r>
                      <w:rPr>
                        <w:b/>
                        <w:color w:val="131313"/>
                        <w:w w:val="110"/>
                        <w:sz w:val="16"/>
                      </w:rPr>
                      <w:t>"2.3"</w:t>
                    </w:r>
                    <w:r>
                      <w:rPr>
                        <w:b/>
                        <w:color w:val="131313"/>
                        <w:spacing w:val="10"/>
                        <w:w w:val="110"/>
                        <w:sz w:val="16"/>
                      </w:rPr>
                      <w:t> </w:t>
                    </w:r>
                    <w:r>
                      <w:rPr>
                        <w:b/>
                        <w:color w:val="030303"/>
                        <w:w w:val="110"/>
                        <w:sz w:val="16"/>
                      </w:rPr>
                      <w:t>-</w:t>
                    </w:r>
                    <w:r>
                      <w:rPr>
                        <w:b/>
                        <w:color w:val="030303"/>
                        <w:spacing w:val="10"/>
                        <w:w w:val="110"/>
                        <w:sz w:val="16"/>
                      </w:rPr>
                      <w:t> </w:t>
                    </w:r>
                    <w:r>
                      <w:rPr>
                        <w:b/>
                        <w:color w:val="131313"/>
                        <w:w w:val="110"/>
                        <w:sz w:val="16"/>
                      </w:rPr>
                      <w:t>Formular</w:t>
                    </w:r>
                    <w:r>
                      <w:rPr>
                        <w:b/>
                        <w:color w:val="131313"/>
                        <w:spacing w:val="16"/>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67136">
              <wp:simplePos x="0" y="0"/>
              <wp:positionH relativeFrom="page">
                <wp:posOffset>2037663</wp:posOffset>
              </wp:positionH>
              <wp:positionV relativeFrom="page">
                <wp:posOffset>10076521</wp:posOffset>
              </wp:positionV>
              <wp:extent cx="3380104" cy="18224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3380104" cy="182245"/>
                      </a:xfrm>
                      <a:prstGeom prst="rect">
                        <a:avLst/>
                      </a:prstGeom>
                    </wps:spPr>
                    <wps:txbx>
                      <w:txbxContent>
                        <w:p>
                          <w:pPr>
                            <w:pStyle w:val="BodyText"/>
                            <w:tabs>
                              <w:tab w:pos="3102" w:val="left" w:leader="none"/>
                            </w:tabs>
                            <w:spacing w:before="18"/>
                            <w:ind w:left="20"/>
                          </w:pPr>
                          <w:r>
                            <w:rPr>
                              <w:color w:val="131313"/>
                              <w:w w:val="105"/>
                            </w:rPr>
                            <w:t>Formular</w:t>
                          </w:r>
                          <w:r>
                            <w:rPr>
                              <w:color w:val="131313"/>
                              <w:spacing w:val="17"/>
                              <w:w w:val="105"/>
                            </w:rPr>
                            <w:t> </w:t>
                          </w:r>
                          <w:r>
                            <w:rPr>
                              <w:color w:val="131313"/>
                              <w:w w:val="105"/>
                            </w:rPr>
                            <w:t>generat</w:t>
                          </w:r>
                          <w:r>
                            <w:rPr>
                              <w:color w:val="131313"/>
                              <w:spacing w:val="22"/>
                              <w:w w:val="105"/>
                            </w:rPr>
                            <w:t> </w:t>
                          </w:r>
                          <w:r>
                            <w:rPr>
                              <w:color w:val="131313"/>
                              <w:w w:val="105"/>
                            </w:rPr>
                            <w:t>cu</w:t>
                          </w:r>
                          <w:r>
                            <w:rPr>
                              <w:color w:val="131313"/>
                              <w:spacing w:val="7"/>
                              <w:w w:val="105"/>
                            </w:rPr>
                            <w:t> </w:t>
                          </w:r>
                          <w:r>
                            <w:rPr>
                              <w:color w:val="131313"/>
                              <w:spacing w:val="-2"/>
                              <w:w w:val="105"/>
                            </w:rPr>
                            <w:t>programul</w:t>
                          </w:r>
                          <w:r>
                            <w:rPr>
                              <w:color w:val="131313"/>
                            </w:rPr>
                            <w:tab/>
                          </w:r>
                          <w:r>
                            <w:rPr>
                              <w:color w:val="131313"/>
                              <w:w w:val="90"/>
                              <w:sz w:val="22"/>
                            </w:rPr>
                            <w:t>Devize</w:t>
                          </w:r>
                          <w:r>
                            <w:rPr>
                              <w:color w:val="131313"/>
                              <w:spacing w:val="-2"/>
                              <w:w w:val="105"/>
                              <w:sz w:val="22"/>
                            </w:rPr>
                            <w:t> </w:t>
                          </w:r>
                          <w:r>
                            <w:rPr>
                              <w:color w:val="131313"/>
                              <w:spacing w:val="-2"/>
                              <w:w w:val="105"/>
                            </w:rPr>
                            <w:t>(</w:t>
                          </w:r>
                          <w:hyperlink r:id="rId1">
                            <w:r>
                              <w:rPr>
                                <w:color w:val="131313"/>
                                <w:spacing w:val="-2"/>
                                <w:w w:val="105"/>
                              </w:rPr>
                              <w:t>www.eDevize</w:t>
                            </w:r>
                            <w:r>
                              <w:rPr>
                                <w:color w:val="3D3D3D"/>
                                <w:spacing w:val="-2"/>
                                <w:w w:val="105"/>
                              </w:rPr>
                              <w:t>.</w:t>
                            </w:r>
                            <w:r>
                              <w:rPr>
                                <w:color w:val="131313"/>
                                <w:spacing w:val="-2"/>
                                <w:w w:val="105"/>
                              </w:rPr>
                              <w:t>ro)</w:t>
                            </w:r>
                          </w:hyperlink>
                        </w:p>
                      </w:txbxContent>
                    </wps:txbx>
                    <wps:bodyPr wrap="square" lIns="0" tIns="0" rIns="0" bIns="0" rtlCol="0">
                      <a:noAutofit/>
                    </wps:bodyPr>
                  </wps:wsp>
                </a:graphicData>
              </a:graphic>
            </wp:anchor>
          </w:drawing>
        </mc:Choice>
        <mc:Fallback>
          <w:pict>
            <v:shape style="position:absolute;margin-left:160.445908pt;margin-top:793.42688pt;width:266.150pt;height:14.35pt;mso-position-horizontal-relative:page;mso-position-vertical-relative:page;z-index:-45049344" type="#_x0000_t202" id="docshape344" filled="false" stroked="false">
              <v:textbox inset="0,0,0,0">
                <w:txbxContent>
                  <w:p>
                    <w:pPr>
                      <w:pStyle w:val="BodyText"/>
                      <w:tabs>
                        <w:tab w:pos="3102" w:val="left" w:leader="none"/>
                      </w:tabs>
                      <w:spacing w:before="18"/>
                      <w:ind w:left="20"/>
                    </w:pPr>
                    <w:r>
                      <w:rPr>
                        <w:color w:val="131313"/>
                        <w:w w:val="105"/>
                      </w:rPr>
                      <w:t>Formular</w:t>
                    </w:r>
                    <w:r>
                      <w:rPr>
                        <w:color w:val="131313"/>
                        <w:spacing w:val="17"/>
                        <w:w w:val="105"/>
                      </w:rPr>
                      <w:t> </w:t>
                    </w:r>
                    <w:r>
                      <w:rPr>
                        <w:color w:val="131313"/>
                        <w:w w:val="105"/>
                      </w:rPr>
                      <w:t>generat</w:t>
                    </w:r>
                    <w:r>
                      <w:rPr>
                        <w:color w:val="131313"/>
                        <w:spacing w:val="22"/>
                        <w:w w:val="105"/>
                      </w:rPr>
                      <w:t> </w:t>
                    </w:r>
                    <w:r>
                      <w:rPr>
                        <w:color w:val="131313"/>
                        <w:w w:val="105"/>
                      </w:rPr>
                      <w:t>cu</w:t>
                    </w:r>
                    <w:r>
                      <w:rPr>
                        <w:color w:val="131313"/>
                        <w:spacing w:val="7"/>
                        <w:w w:val="105"/>
                      </w:rPr>
                      <w:t> </w:t>
                    </w:r>
                    <w:r>
                      <w:rPr>
                        <w:color w:val="131313"/>
                        <w:spacing w:val="-2"/>
                        <w:w w:val="105"/>
                      </w:rPr>
                      <w:t>programul</w:t>
                    </w:r>
                    <w:r>
                      <w:rPr>
                        <w:color w:val="131313"/>
                      </w:rPr>
                      <w:tab/>
                    </w:r>
                    <w:r>
                      <w:rPr>
                        <w:color w:val="131313"/>
                        <w:w w:val="90"/>
                        <w:sz w:val="22"/>
                      </w:rPr>
                      <w:t>Devize</w:t>
                    </w:r>
                    <w:r>
                      <w:rPr>
                        <w:color w:val="131313"/>
                        <w:spacing w:val="-2"/>
                        <w:w w:val="105"/>
                        <w:sz w:val="22"/>
                      </w:rPr>
                      <w:t> </w:t>
                    </w:r>
                    <w:r>
                      <w:rPr>
                        <w:color w:val="131313"/>
                        <w:spacing w:val="-2"/>
                        <w:w w:val="105"/>
                      </w:rPr>
                      <w:t>(</w:t>
                    </w:r>
                    <w:hyperlink r:id="rId1">
                      <w:r>
                        <w:rPr>
                          <w:color w:val="131313"/>
                          <w:spacing w:val="-2"/>
                          <w:w w:val="105"/>
                        </w:rPr>
                        <w:t>www.eDevize</w:t>
                      </w:r>
                      <w:r>
                        <w:rPr>
                          <w:color w:val="3D3D3D"/>
                          <w:spacing w:val="-2"/>
                          <w:w w:val="105"/>
                        </w:rPr>
                        <w:t>.</w:t>
                      </w:r>
                      <w:r>
                        <w:rPr>
                          <w:color w:val="131313"/>
                          <w:spacing w:val="-2"/>
                          <w:w w:val="105"/>
                        </w:rPr>
                        <w:t>ro)</w:t>
                      </w:r>
                    </w:hyperlink>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69184">
              <wp:simplePos x="0" y="0"/>
              <wp:positionH relativeFrom="page">
                <wp:posOffset>378383</wp:posOffset>
              </wp:positionH>
              <wp:positionV relativeFrom="page">
                <wp:posOffset>9922743</wp:posOffset>
              </wp:positionV>
              <wp:extent cx="6664959" cy="1270"/>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47296" from="29.793966pt,781.31842pt" to="554.552008pt,781.31842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69696">
              <wp:simplePos x="0" y="0"/>
              <wp:positionH relativeFrom="page">
                <wp:posOffset>6107239</wp:posOffset>
              </wp:positionH>
              <wp:positionV relativeFrom="page">
                <wp:posOffset>9918671</wp:posOffset>
              </wp:positionV>
              <wp:extent cx="857250" cy="139700"/>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85725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5</w:t>
                          </w:r>
                          <w:r>
                            <w:rPr>
                              <w:b/>
                              <w:color w:val="111111"/>
                              <w:w w:val="110"/>
                              <w:sz w:val="16"/>
                            </w:rPr>
                            <w:fldChar w:fldCharType="end"/>
                          </w:r>
                          <w:r>
                            <w:rPr>
                              <w:b/>
                              <w:color w:val="111111"/>
                              <w:spacing w:val="3"/>
                              <w:w w:val="110"/>
                              <w:sz w:val="16"/>
                            </w:rPr>
                            <w:t> </w:t>
                          </w:r>
                          <w:r>
                            <w:rPr>
                              <w:b/>
                              <w:color w:val="111111"/>
                              <w:w w:val="110"/>
                              <w:sz w:val="16"/>
                            </w:rPr>
                            <w:t>din</w:t>
                          </w:r>
                          <w:r>
                            <w:rPr>
                              <w:b/>
                              <w:color w:val="111111"/>
                              <w:spacing w:val="8"/>
                              <w:w w:val="110"/>
                              <w:sz w:val="16"/>
                            </w:rPr>
                            <w:t> </w:t>
                          </w:r>
                          <w:r>
                            <w:rPr>
                              <w:b/>
                              <w:color w:val="111111"/>
                              <w:spacing w:val="-5"/>
                              <w:w w:val="110"/>
                              <w:sz w:val="16"/>
                            </w:rPr>
                            <w:t>11</w:t>
                          </w:r>
                        </w:p>
                      </w:txbxContent>
                    </wps:txbx>
                    <wps:bodyPr wrap="square" lIns="0" tIns="0" rIns="0" bIns="0" rtlCol="0">
                      <a:noAutofit/>
                    </wps:bodyPr>
                  </wps:wsp>
                </a:graphicData>
              </a:graphic>
            </wp:anchor>
          </w:drawing>
        </mc:Choice>
        <mc:Fallback>
          <w:pict>
            <v:shape style="position:absolute;margin-left:480.88501pt;margin-top:780.997742pt;width:67.5pt;height:11pt;mso-position-horizontal-relative:page;mso-position-vertical-relative:page;z-index:-45046784" type="#_x0000_t202" id="docshape347" filled="false" stroked="false">
              <v:textbox inset="0,0,0,0">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5</w:t>
                    </w:r>
                    <w:r>
                      <w:rPr>
                        <w:b/>
                        <w:color w:val="111111"/>
                        <w:w w:val="110"/>
                        <w:sz w:val="16"/>
                      </w:rPr>
                      <w:fldChar w:fldCharType="end"/>
                    </w:r>
                    <w:r>
                      <w:rPr>
                        <w:b/>
                        <w:color w:val="111111"/>
                        <w:spacing w:val="3"/>
                        <w:w w:val="110"/>
                        <w:sz w:val="16"/>
                      </w:rPr>
                      <w:t> </w:t>
                    </w:r>
                    <w:r>
                      <w:rPr>
                        <w:b/>
                        <w:color w:val="111111"/>
                        <w:w w:val="110"/>
                        <w:sz w:val="16"/>
                      </w:rPr>
                      <w:t>din</w:t>
                    </w:r>
                    <w:r>
                      <w:rPr>
                        <w:b/>
                        <w:color w:val="111111"/>
                        <w:spacing w:val="8"/>
                        <w:w w:val="110"/>
                        <w:sz w:val="16"/>
                      </w:rPr>
                      <w:t> </w:t>
                    </w:r>
                    <w:r>
                      <w:rPr>
                        <w:b/>
                        <w:color w:val="111111"/>
                        <w:spacing w:val="-5"/>
                        <w:w w:val="110"/>
                        <w:sz w:val="16"/>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70208">
              <wp:simplePos x="0" y="0"/>
              <wp:positionH relativeFrom="page">
                <wp:posOffset>373514</wp:posOffset>
              </wp:positionH>
              <wp:positionV relativeFrom="page">
                <wp:posOffset>9921725</wp:posOffset>
              </wp:positionV>
              <wp:extent cx="1393825" cy="13970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39382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5"/>
                              <w:w w:val="110"/>
                              <w:sz w:val="16"/>
                            </w:rPr>
                            <w:t> </w:t>
                          </w:r>
                          <w:r>
                            <w:rPr>
                              <w:b/>
                              <w:color w:val="212121"/>
                              <w:w w:val="110"/>
                              <w:sz w:val="16"/>
                            </w:rPr>
                            <w:t>"2.3"</w:t>
                          </w:r>
                          <w:r>
                            <w:rPr>
                              <w:b/>
                              <w:color w:val="212121"/>
                              <w:spacing w:val="8"/>
                              <w:w w:val="110"/>
                              <w:sz w:val="16"/>
                            </w:rPr>
                            <w:t> </w:t>
                          </w:r>
                          <w:r>
                            <w:rPr>
                              <w:b/>
                              <w:color w:val="111111"/>
                              <w:w w:val="110"/>
                              <w:sz w:val="16"/>
                            </w:rPr>
                            <w:t>-</w:t>
                          </w:r>
                          <w:r>
                            <w:rPr>
                              <w:b/>
                              <w:color w:val="111111"/>
                              <w:spacing w:val="8"/>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9.410612pt;margin-top:781.23822pt;width:109.75pt;height:11pt;mso-position-horizontal-relative:page;mso-position-vertical-relative:page;z-index:-45046272" type="#_x0000_t202" id="docshape348" filled="false" stroked="false">
              <v:textbox inset="0,0,0,0">
                <w:txbxContent>
                  <w:p>
                    <w:pPr>
                      <w:spacing w:before="15"/>
                      <w:ind w:left="20" w:right="0" w:firstLine="0"/>
                      <w:jc w:val="left"/>
                      <w:rPr>
                        <w:b/>
                        <w:sz w:val="16"/>
                      </w:rPr>
                    </w:pPr>
                    <w:r>
                      <w:rPr>
                        <w:b/>
                        <w:color w:val="111111"/>
                        <w:w w:val="110"/>
                        <w:sz w:val="16"/>
                      </w:rPr>
                      <w:t>Deviz</w:t>
                    </w:r>
                    <w:r>
                      <w:rPr>
                        <w:b/>
                        <w:color w:val="111111"/>
                        <w:spacing w:val="15"/>
                        <w:w w:val="110"/>
                        <w:sz w:val="16"/>
                      </w:rPr>
                      <w:t> </w:t>
                    </w:r>
                    <w:r>
                      <w:rPr>
                        <w:b/>
                        <w:color w:val="212121"/>
                        <w:w w:val="110"/>
                        <w:sz w:val="16"/>
                      </w:rPr>
                      <w:t>"2.3"</w:t>
                    </w:r>
                    <w:r>
                      <w:rPr>
                        <w:b/>
                        <w:color w:val="212121"/>
                        <w:spacing w:val="8"/>
                        <w:w w:val="110"/>
                        <w:sz w:val="16"/>
                      </w:rPr>
                      <w:t> </w:t>
                    </w:r>
                    <w:r>
                      <w:rPr>
                        <w:b/>
                        <w:color w:val="111111"/>
                        <w:w w:val="110"/>
                        <w:sz w:val="16"/>
                      </w:rPr>
                      <w:t>-</w:t>
                    </w:r>
                    <w:r>
                      <w:rPr>
                        <w:b/>
                        <w:color w:val="111111"/>
                        <w:spacing w:val="8"/>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70720">
              <wp:simplePos x="0" y="0"/>
              <wp:positionH relativeFrom="page">
                <wp:posOffset>2046818</wp:posOffset>
              </wp:positionH>
              <wp:positionV relativeFrom="page">
                <wp:posOffset>10064305</wp:posOffset>
              </wp:positionV>
              <wp:extent cx="3380104" cy="182245"/>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3380104" cy="182245"/>
                      </a:xfrm>
                      <a:prstGeom prst="rect">
                        <a:avLst/>
                      </a:prstGeom>
                    </wps:spPr>
                    <wps:txbx>
                      <w:txbxContent>
                        <w:p>
                          <w:pPr>
                            <w:pStyle w:val="BodyText"/>
                            <w:tabs>
                              <w:tab w:pos="3107" w:val="left" w:leader="none"/>
                            </w:tabs>
                            <w:spacing w:before="18"/>
                            <w:ind w:left="20"/>
                          </w:pPr>
                          <w:r>
                            <w:rPr>
                              <w:color w:val="111111"/>
                              <w:w w:val="105"/>
                            </w:rPr>
                            <w:t>Formular</w:t>
                          </w:r>
                          <w:r>
                            <w:rPr>
                              <w:color w:val="111111"/>
                              <w:spacing w:val="25"/>
                              <w:w w:val="105"/>
                            </w:rPr>
                            <w:t> </w:t>
                          </w:r>
                          <w:r>
                            <w:rPr>
                              <w:color w:val="111111"/>
                              <w:w w:val="105"/>
                            </w:rPr>
                            <w:t>generat</w:t>
                          </w:r>
                          <w:r>
                            <w:rPr>
                              <w:color w:val="111111"/>
                              <w:spacing w:val="18"/>
                              <w:w w:val="105"/>
                            </w:rPr>
                            <w:t> </w:t>
                          </w:r>
                          <w:r>
                            <w:rPr>
                              <w:color w:val="111111"/>
                              <w:w w:val="105"/>
                            </w:rPr>
                            <w:t>cu</w:t>
                          </w:r>
                          <w:r>
                            <w:rPr>
                              <w:color w:val="111111"/>
                              <w:spacing w:val="13"/>
                              <w:w w:val="105"/>
                            </w:rPr>
                            <w:t> </w:t>
                          </w:r>
                          <w:r>
                            <w:rPr>
                              <w:color w:val="111111"/>
                              <w:spacing w:val="-2"/>
                              <w:w w:val="105"/>
                            </w:rPr>
                            <w:t>programul</w:t>
                          </w:r>
                          <w:r>
                            <w:rPr>
                              <w:color w:val="111111"/>
                            </w:rPr>
                            <w:tab/>
                          </w:r>
                          <w:r>
                            <w:rPr>
                              <w:color w:val="111111"/>
                              <w:spacing w:val="-2"/>
                              <w:w w:val="90"/>
                              <w:sz w:val="22"/>
                            </w:rPr>
                            <w:t>Devize</w:t>
                          </w:r>
                          <w:r>
                            <w:rPr>
                              <w:color w:val="111111"/>
                              <w:spacing w:val="10"/>
                              <w:w w:val="105"/>
                              <w:sz w:val="22"/>
                            </w:rPr>
                            <w:t> </w:t>
                          </w:r>
                          <w:r>
                            <w:rPr>
                              <w:color w:val="212121"/>
                              <w:spacing w:val="-2"/>
                              <w:w w:val="105"/>
                            </w:rPr>
                            <w:t>(</w:t>
                          </w:r>
                          <w:hyperlink r:id="rId1">
                            <w:r>
                              <w:rPr>
                                <w:color w:val="212121"/>
                                <w:spacing w:val="-2"/>
                                <w:w w:val="105"/>
                              </w:rPr>
                              <w:t>www.eDevize</w:t>
                            </w:r>
                            <w:r>
                              <w:rPr>
                                <w:color w:val="565656"/>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61.166809pt;margin-top:792.464966pt;width:266.150pt;height:14.35pt;mso-position-horizontal-relative:page;mso-position-vertical-relative:page;z-index:-45045760" type="#_x0000_t202" id="docshape349" filled="false" stroked="false">
              <v:textbox inset="0,0,0,0">
                <w:txbxContent>
                  <w:p>
                    <w:pPr>
                      <w:pStyle w:val="BodyText"/>
                      <w:tabs>
                        <w:tab w:pos="3107" w:val="left" w:leader="none"/>
                      </w:tabs>
                      <w:spacing w:before="18"/>
                      <w:ind w:left="20"/>
                    </w:pPr>
                    <w:r>
                      <w:rPr>
                        <w:color w:val="111111"/>
                        <w:w w:val="105"/>
                      </w:rPr>
                      <w:t>Formular</w:t>
                    </w:r>
                    <w:r>
                      <w:rPr>
                        <w:color w:val="111111"/>
                        <w:spacing w:val="25"/>
                        <w:w w:val="105"/>
                      </w:rPr>
                      <w:t> </w:t>
                    </w:r>
                    <w:r>
                      <w:rPr>
                        <w:color w:val="111111"/>
                        <w:w w:val="105"/>
                      </w:rPr>
                      <w:t>generat</w:t>
                    </w:r>
                    <w:r>
                      <w:rPr>
                        <w:color w:val="111111"/>
                        <w:spacing w:val="18"/>
                        <w:w w:val="105"/>
                      </w:rPr>
                      <w:t> </w:t>
                    </w:r>
                    <w:r>
                      <w:rPr>
                        <w:color w:val="111111"/>
                        <w:w w:val="105"/>
                      </w:rPr>
                      <w:t>cu</w:t>
                    </w:r>
                    <w:r>
                      <w:rPr>
                        <w:color w:val="111111"/>
                        <w:spacing w:val="13"/>
                        <w:w w:val="105"/>
                      </w:rPr>
                      <w:t> </w:t>
                    </w:r>
                    <w:r>
                      <w:rPr>
                        <w:color w:val="111111"/>
                        <w:spacing w:val="-2"/>
                        <w:w w:val="105"/>
                      </w:rPr>
                      <w:t>programul</w:t>
                    </w:r>
                    <w:r>
                      <w:rPr>
                        <w:color w:val="111111"/>
                      </w:rPr>
                      <w:tab/>
                    </w:r>
                    <w:r>
                      <w:rPr>
                        <w:color w:val="111111"/>
                        <w:spacing w:val="-2"/>
                        <w:w w:val="90"/>
                        <w:sz w:val="22"/>
                      </w:rPr>
                      <w:t>Devize</w:t>
                    </w:r>
                    <w:r>
                      <w:rPr>
                        <w:color w:val="111111"/>
                        <w:spacing w:val="10"/>
                        <w:w w:val="105"/>
                        <w:sz w:val="22"/>
                      </w:rPr>
                      <w:t> </w:t>
                    </w:r>
                    <w:r>
                      <w:rPr>
                        <w:color w:val="212121"/>
                        <w:spacing w:val="-2"/>
                        <w:w w:val="105"/>
                      </w:rPr>
                      <w:t>(</w:t>
                    </w:r>
                    <w:hyperlink r:id="rId1">
                      <w:r>
                        <w:rPr>
                          <w:color w:val="212121"/>
                          <w:spacing w:val="-2"/>
                          <w:w w:val="105"/>
                        </w:rPr>
                        <w:t>www.eDevize</w:t>
                      </w:r>
                      <w:r>
                        <w:rPr>
                          <w:color w:val="565656"/>
                          <w:spacing w:val="-2"/>
                          <w:w w:val="105"/>
                        </w:rPr>
                        <w:t>.</w:t>
                      </w:r>
                      <w:r>
                        <w:rPr>
                          <w:color w:val="111111"/>
                          <w:spacing w:val="-2"/>
                          <w:w w:val="105"/>
                        </w:rPr>
                        <w:t>ro)</w:t>
                      </w:r>
                    </w:hyperlink>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72768">
              <wp:simplePos x="0" y="0"/>
              <wp:positionH relativeFrom="page">
                <wp:posOffset>378383</wp:posOffset>
              </wp:positionH>
              <wp:positionV relativeFrom="page">
                <wp:posOffset>9898310</wp:posOffset>
              </wp:positionV>
              <wp:extent cx="6652259" cy="1270"/>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43712" from="29.793966pt,779.394531pt" to="553.590912pt,779.39453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73280">
              <wp:simplePos x="0" y="0"/>
              <wp:positionH relativeFrom="page">
                <wp:posOffset>367412</wp:posOffset>
              </wp:positionH>
              <wp:positionV relativeFrom="page">
                <wp:posOffset>9894237</wp:posOffset>
              </wp:positionV>
              <wp:extent cx="1400810" cy="13970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140081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6"/>
                              <w:w w:val="110"/>
                              <w:sz w:val="16"/>
                            </w:rPr>
                            <w:t> </w:t>
                          </w:r>
                          <w:r>
                            <w:rPr>
                              <w:b/>
                              <w:color w:val="131313"/>
                              <w:w w:val="110"/>
                              <w:sz w:val="16"/>
                            </w:rPr>
                            <w:t>"2.3"</w:t>
                          </w:r>
                          <w:r>
                            <w:rPr>
                              <w:b/>
                              <w:color w:val="131313"/>
                              <w:spacing w:val="10"/>
                              <w:w w:val="110"/>
                              <w:sz w:val="16"/>
                            </w:rPr>
                            <w:t> </w:t>
                          </w:r>
                          <w:r>
                            <w:rPr>
                              <w:b/>
                              <w:color w:val="131313"/>
                              <w:w w:val="110"/>
                              <w:sz w:val="16"/>
                            </w:rPr>
                            <w:t>-</w:t>
                          </w:r>
                          <w:r>
                            <w:rPr>
                              <w:b/>
                              <w:color w:val="131313"/>
                              <w:spacing w:val="13"/>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8.930113pt;margin-top:779.073853pt;width:110.3pt;height:11pt;mso-position-horizontal-relative:page;mso-position-vertical-relative:page;z-index:-45043200" type="#_x0000_t202" id="docshape352" filled="false" stroked="false">
              <v:textbox inset="0,0,0,0">
                <w:txbxContent>
                  <w:p>
                    <w:pPr>
                      <w:spacing w:before="15"/>
                      <w:ind w:left="20" w:right="0" w:firstLine="0"/>
                      <w:jc w:val="left"/>
                      <w:rPr>
                        <w:b/>
                        <w:sz w:val="16"/>
                      </w:rPr>
                    </w:pPr>
                    <w:r>
                      <w:rPr>
                        <w:b/>
                        <w:color w:val="131313"/>
                        <w:w w:val="110"/>
                        <w:sz w:val="16"/>
                      </w:rPr>
                      <w:t>Deviz</w:t>
                    </w:r>
                    <w:r>
                      <w:rPr>
                        <w:b/>
                        <w:color w:val="131313"/>
                        <w:spacing w:val="16"/>
                        <w:w w:val="110"/>
                        <w:sz w:val="16"/>
                      </w:rPr>
                      <w:t> </w:t>
                    </w:r>
                    <w:r>
                      <w:rPr>
                        <w:b/>
                        <w:color w:val="131313"/>
                        <w:w w:val="110"/>
                        <w:sz w:val="16"/>
                      </w:rPr>
                      <w:t>"2.3"</w:t>
                    </w:r>
                    <w:r>
                      <w:rPr>
                        <w:b/>
                        <w:color w:val="131313"/>
                        <w:spacing w:val="10"/>
                        <w:w w:val="110"/>
                        <w:sz w:val="16"/>
                      </w:rPr>
                      <w:t> </w:t>
                    </w:r>
                    <w:r>
                      <w:rPr>
                        <w:b/>
                        <w:color w:val="131313"/>
                        <w:w w:val="110"/>
                        <w:sz w:val="16"/>
                      </w:rPr>
                      <w:t>-</w:t>
                    </w:r>
                    <w:r>
                      <w:rPr>
                        <w:b/>
                        <w:color w:val="131313"/>
                        <w:spacing w:val="13"/>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73792">
              <wp:simplePos x="0" y="0"/>
              <wp:positionH relativeFrom="page">
                <wp:posOffset>6101137</wp:posOffset>
              </wp:positionH>
              <wp:positionV relativeFrom="page">
                <wp:posOffset>9894237</wp:posOffset>
              </wp:positionV>
              <wp:extent cx="861694" cy="13970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861694"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7"/>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7</w:t>
                          </w:r>
                          <w:r>
                            <w:rPr>
                              <w:b/>
                              <w:color w:val="131313"/>
                              <w:w w:val="110"/>
                              <w:sz w:val="16"/>
                            </w:rPr>
                            <w:fldChar w:fldCharType="end"/>
                          </w:r>
                          <w:r>
                            <w:rPr>
                              <w:b/>
                              <w:color w:val="131313"/>
                              <w:spacing w:val="11"/>
                              <w:w w:val="110"/>
                              <w:sz w:val="16"/>
                            </w:rPr>
                            <w:t> </w:t>
                          </w:r>
                          <w:r>
                            <w:rPr>
                              <w:b/>
                              <w:color w:val="131313"/>
                              <w:w w:val="110"/>
                              <w:sz w:val="16"/>
                            </w:rPr>
                            <w:t>din</w:t>
                          </w:r>
                          <w:r>
                            <w:rPr>
                              <w:b/>
                              <w:color w:val="131313"/>
                              <w:spacing w:val="5"/>
                              <w:w w:val="110"/>
                              <w:sz w:val="16"/>
                            </w:rPr>
                            <w:t> </w:t>
                          </w:r>
                          <w:r>
                            <w:rPr>
                              <w:b/>
                              <w:color w:val="131313"/>
                              <w:spacing w:val="-5"/>
                              <w:w w:val="110"/>
                              <w:sz w:val="16"/>
                            </w:rPr>
                            <w:t>11</w:t>
                          </w:r>
                        </w:p>
                      </w:txbxContent>
                    </wps:txbx>
                    <wps:bodyPr wrap="square" lIns="0" tIns="0" rIns="0" bIns="0" rtlCol="0">
                      <a:noAutofit/>
                    </wps:bodyPr>
                  </wps:wsp>
                </a:graphicData>
              </a:graphic>
            </wp:anchor>
          </w:drawing>
        </mc:Choice>
        <mc:Fallback>
          <w:pict>
            <v:shape style="position:absolute;margin-left:480.40451pt;margin-top:779.073853pt;width:67.850pt;height:11pt;mso-position-horizontal-relative:page;mso-position-vertical-relative:page;z-index:-45042688" type="#_x0000_t202" id="docshape353" filled="false" stroked="false">
              <v:textbox inset="0,0,0,0">
                <w:txbxContent>
                  <w:p>
                    <w:pPr>
                      <w:spacing w:before="15"/>
                      <w:ind w:left="20" w:right="0" w:firstLine="0"/>
                      <w:jc w:val="left"/>
                      <w:rPr>
                        <w:b/>
                        <w:sz w:val="16"/>
                      </w:rPr>
                    </w:pPr>
                    <w:r>
                      <w:rPr>
                        <w:b/>
                        <w:color w:val="131313"/>
                        <w:w w:val="110"/>
                        <w:sz w:val="16"/>
                      </w:rPr>
                      <w:t>Pagina</w:t>
                    </w:r>
                    <w:r>
                      <w:rPr>
                        <w:b/>
                        <w:color w:val="131313"/>
                        <w:spacing w:val="7"/>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7</w:t>
                    </w:r>
                    <w:r>
                      <w:rPr>
                        <w:b/>
                        <w:color w:val="131313"/>
                        <w:w w:val="110"/>
                        <w:sz w:val="16"/>
                      </w:rPr>
                      <w:fldChar w:fldCharType="end"/>
                    </w:r>
                    <w:r>
                      <w:rPr>
                        <w:b/>
                        <w:color w:val="131313"/>
                        <w:spacing w:val="11"/>
                        <w:w w:val="110"/>
                        <w:sz w:val="16"/>
                      </w:rPr>
                      <w:t> </w:t>
                    </w:r>
                    <w:r>
                      <w:rPr>
                        <w:b/>
                        <w:color w:val="131313"/>
                        <w:w w:val="110"/>
                        <w:sz w:val="16"/>
                      </w:rPr>
                      <w:t>din</w:t>
                    </w:r>
                    <w:r>
                      <w:rPr>
                        <w:b/>
                        <w:color w:val="131313"/>
                        <w:spacing w:val="5"/>
                        <w:w w:val="110"/>
                        <w:sz w:val="16"/>
                      </w:rPr>
                      <w:t> </w:t>
                    </w:r>
                    <w:r>
                      <w:rPr>
                        <w:b/>
                        <w:color w:val="131313"/>
                        <w:spacing w:val="-5"/>
                        <w:w w:val="110"/>
                        <w:sz w:val="16"/>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74304">
              <wp:simplePos x="0" y="0"/>
              <wp:positionH relativeFrom="page">
                <wp:posOffset>2043766</wp:posOffset>
              </wp:positionH>
              <wp:positionV relativeFrom="page">
                <wp:posOffset>10045631</wp:posOffset>
              </wp:positionV>
              <wp:extent cx="3368040" cy="17526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3368040" cy="175260"/>
                      </a:xfrm>
                      <a:prstGeom prst="rect">
                        <a:avLst/>
                      </a:prstGeom>
                    </wps:spPr>
                    <wps:txbx>
                      <w:txbxContent>
                        <w:p>
                          <w:pPr>
                            <w:pStyle w:val="BodyText"/>
                            <w:tabs>
                              <w:tab w:pos="3103" w:val="left" w:leader="none"/>
                            </w:tabs>
                            <w:spacing w:before="18"/>
                            <w:ind w:left="20"/>
                          </w:pPr>
                          <w:r>
                            <w:rPr>
                              <w:color w:val="131313"/>
                              <w:w w:val="105"/>
                            </w:rPr>
                            <w:t>Formular</w:t>
                          </w:r>
                          <w:r>
                            <w:rPr>
                              <w:color w:val="131313"/>
                              <w:spacing w:val="22"/>
                              <w:w w:val="105"/>
                            </w:rPr>
                            <w:t> </w:t>
                          </w:r>
                          <w:r>
                            <w:rPr>
                              <w:color w:val="131313"/>
                              <w:w w:val="105"/>
                            </w:rPr>
                            <w:t>generat</w:t>
                          </w:r>
                          <w:r>
                            <w:rPr>
                              <w:color w:val="131313"/>
                              <w:spacing w:val="21"/>
                              <w:w w:val="105"/>
                            </w:rPr>
                            <w:t> </w:t>
                          </w:r>
                          <w:r>
                            <w:rPr>
                              <w:color w:val="131313"/>
                              <w:w w:val="105"/>
                            </w:rPr>
                            <w:t>cu</w:t>
                          </w:r>
                          <w:r>
                            <w:rPr>
                              <w:color w:val="131313"/>
                              <w:spacing w:val="3"/>
                              <w:w w:val="105"/>
                            </w:rPr>
                            <w:t> </w:t>
                          </w:r>
                          <w:r>
                            <w:rPr>
                              <w:color w:val="131313"/>
                              <w:spacing w:val="-2"/>
                              <w:w w:val="105"/>
                            </w:rPr>
                            <w:t>programul</w:t>
                          </w:r>
                          <w:r>
                            <w:rPr>
                              <w:color w:val="131313"/>
                            </w:rPr>
                            <w:tab/>
                          </w:r>
                          <w:r>
                            <w:rPr>
                              <w:color w:val="131313"/>
                              <w:w w:val="90"/>
                              <w:sz w:val="21"/>
                            </w:rPr>
                            <w:t>Devize</w:t>
                          </w:r>
                          <w:r>
                            <w:rPr>
                              <w:color w:val="131313"/>
                              <w:spacing w:val="30"/>
                              <w:sz w:val="21"/>
                            </w:rPr>
                            <w:t> </w:t>
                          </w:r>
                          <w:r>
                            <w:rPr>
                              <w:color w:val="131313"/>
                              <w:spacing w:val="-2"/>
                            </w:rPr>
                            <w:t>(</w:t>
                          </w:r>
                          <w:hyperlink r:id="rId1">
                            <w:r>
                              <w:rPr>
                                <w:color w:val="131313"/>
                                <w:spacing w:val="-2"/>
                              </w:rPr>
                              <w:t>www.eDevize.ro)</w:t>
                            </w:r>
                          </w:hyperlink>
                        </w:p>
                      </w:txbxContent>
                    </wps:txbx>
                    <wps:bodyPr wrap="square" lIns="0" tIns="0" rIns="0" bIns="0" rtlCol="0">
                      <a:noAutofit/>
                    </wps:bodyPr>
                  </wps:wsp>
                </a:graphicData>
              </a:graphic>
            </wp:anchor>
          </w:drawing>
        </mc:Choice>
        <mc:Fallback>
          <w:pict>
            <v:shape style="position:absolute;margin-left:160.926514pt;margin-top:790.994629pt;width:265.2pt;height:13.8pt;mso-position-horizontal-relative:page;mso-position-vertical-relative:page;z-index:-45042176" type="#_x0000_t202" id="docshape354" filled="false" stroked="false">
              <v:textbox inset="0,0,0,0">
                <w:txbxContent>
                  <w:p>
                    <w:pPr>
                      <w:pStyle w:val="BodyText"/>
                      <w:tabs>
                        <w:tab w:pos="3103" w:val="left" w:leader="none"/>
                      </w:tabs>
                      <w:spacing w:before="18"/>
                      <w:ind w:left="20"/>
                    </w:pPr>
                    <w:r>
                      <w:rPr>
                        <w:color w:val="131313"/>
                        <w:w w:val="105"/>
                      </w:rPr>
                      <w:t>Formular</w:t>
                    </w:r>
                    <w:r>
                      <w:rPr>
                        <w:color w:val="131313"/>
                        <w:spacing w:val="22"/>
                        <w:w w:val="105"/>
                      </w:rPr>
                      <w:t> </w:t>
                    </w:r>
                    <w:r>
                      <w:rPr>
                        <w:color w:val="131313"/>
                        <w:w w:val="105"/>
                      </w:rPr>
                      <w:t>generat</w:t>
                    </w:r>
                    <w:r>
                      <w:rPr>
                        <w:color w:val="131313"/>
                        <w:spacing w:val="21"/>
                        <w:w w:val="105"/>
                      </w:rPr>
                      <w:t> </w:t>
                    </w:r>
                    <w:r>
                      <w:rPr>
                        <w:color w:val="131313"/>
                        <w:w w:val="105"/>
                      </w:rPr>
                      <w:t>cu</w:t>
                    </w:r>
                    <w:r>
                      <w:rPr>
                        <w:color w:val="131313"/>
                        <w:spacing w:val="3"/>
                        <w:w w:val="105"/>
                      </w:rPr>
                      <w:t> </w:t>
                    </w:r>
                    <w:r>
                      <w:rPr>
                        <w:color w:val="131313"/>
                        <w:spacing w:val="-2"/>
                        <w:w w:val="105"/>
                      </w:rPr>
                      <w:t>programul</w:t>
                    </w:r>
                    <w:r>
                      <w:rPr>
                        <w:color w:val="131313"/>
                      </w:rPr>
                      <w:tab/>
                    </w:r>
                    <w:r>
                      <w:rPr>
                        <w:color w:val="131313"/>
                        <w:w w:val="90"/>
                        <w:sz w:val="21"/>
                      </w:rPr>
                      <w:t>Devize</w:t>
                    </w:r>
                    <w:r>
                      <w:rPr>
                        <w:color w:val="131313"/>
                        <w:spacing w:val="30"/>
                        <w:sz w:val="21"/>
                      </w:rPr>
                      <w:t> </w:t>
                    </w:r>
                    <w:r>
                      <w:rPr>
                        <w:color w:val="131313"/>
                        <w:spacing w:val="-2"/>
                      </w:rPr>
                      <w:t>(</w:t>
                    </w:r>
                    <w:hyperlink r:id="rId1">
                      <w:r>
                        <w:rPr>
                          <w:color w:val="131313"/>
                          <w:spacing w:val="-2"/>
                        </w:rPr>
                        <w:t>www.eDevize.ro)</w:t>
                      </w:r>
                    </w:hyperlink>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76352">
              <wp:simplePos x="0" y="0"/>
              <wp:positionH relativeFrom="page">
                <wp:posOffset>390589</wp:posOffset>
              </wp:positionH>
              <wp:positionV relativeFrom="page">
                <wp:posOffset>9907472</wp:posOffset>
              </wp:positionV>
              <wp:extent cx="6640195" cy="127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6640195" cy="1270"/>
                      </a:xfrm>
                      <a:custGeom>
                        <a:avLst/>
                        <a:gdLst/>
                        <a:ahLst/>
                        <a:cxnLst/>
                        <a:rect l="l" t="t" r="r" b="b"/>
                        <a:pathLst>
                          <a:path w="6640195" h="0">
                            <a:moveTo>
                              <a:pt x="0" y="0"/>
                            </a:moveTo>
                            <a:lnTo>
                              <a:pt x="6640015"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40128" from="30.755062pt,780.115967pt" to="553.590913pt,780.11596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76864">
              <wp:simplePos x="0" y="0"/>
              <wp:positionH relativeFrom="page">
                <wp:posOffset>358258</wp:posOffset>
              </wp:positionH>
              <wp:positionV relativeFrom="page">
                <wp:posOffset>9918671</wp:posOffset>
              </wp:positionV>
              <wp:extent cx="1401445" cy="13970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1401445"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7"/>
                              <w:w w:val="110"/>
                              <w:sz w:val="16"/>
                            </w:rPr>
                            <w:t> </w:t>
                          </w:r>
                          <w:r>
                            <w:rPr>
                              <w:b/>
                              <w:color w:val="131313"/>
                              <w:w w:val="110"/>
                              <w:sz w:val="16"/>
                            </w:rPr>
                            <w:t>"2.3"</w:t>
                          </w:r>
                          <w:r>
                            <w:rPr>
                              <w:b/>
                              <w:color w:val="131313"/>
                              <w:spacing w:val="15"/>
                              <w:w w:val="110"/>
                              <w:sz w:val="16"/>
                            </w:rPr>
                            <w:t> </w:t>
                          </w:r>
                          <w:r>
                            <w:rPr>
                              <w:b/>
                              <w:color w:val="131313"/>
                              <w:w w:val="110"/>
                              <w:sz w:val="16"/>
                            </w:rPr>
                            <w:t>-</w:t>
                          </w:r>
                          <w:r>
                            <w:rPr>
                              <w:b/>
                              <w:color w:val="131313"/>
                              <w:spacing w:val="8"/>
                              <w:w w:val="110"/>
                              <w:sz w:val="16"/>
                            </w:rPr>
                            <w:t> </w:t>
                          </w:r>
                          <w:r>
                            <w:rPr>
                              <w:b/>
                              <w:color w:val="131313"/>
                              <w:w w:val="110"/>
                              <w:sz w:val="16"/>
                            </w:rPr>
                            <w:t>Formular</w:t>
                          </w:r>
                          <w:r>
                            <w:rPr>
                              <w:b/>
                              <w:color w:val="131313"/>
                              <w:spacing w:val="12"/>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8.209312pt;margin-top:780.997742pt;width:110.35pt;height:11pt;mso-position-horizontal-relative:page;mso-position-vertical-relative:page;z-index:-45039616" type="#_x0000_t202" id="docshape357" filled="false" stroked="false">
              <v:textbox inset="0,0,0,0">
                <w:txbxContent>
                  <w:p>
                    <w:pPr>
                      <w:spacing w:before="15"/>
                      <w:ind w:left="20" w:right="0" w:firstLine="0"/>
                      <w:jc w:val="left"/>
                      <w:rPr>
                        <w:b/>
                        <w:sz w:val="16"/>
                      </w:rPr>
                    </w:pPr>
                    <w:r>
                      <w:rPr>
                        <w:b/>
                        <w:color w:val="131313"/>
                        <w:w w:val="110"/>
                        <w:sz w:val="16"/>
                      </w:rPr>
                      <w:t>Deviz</w:t>
                    </w:r>
                    <w:r>
                      <w:rPr>
                        <w:b/>
                        <w:color w:val="131313"/>
                        <w:spacing w:val="17"/>
                        <w:w w:val="110"/>
                        <w:sz w:val="16"/>
                      </w:rPr>
                      <w:t> </w:t>
                    </w:r>
                    <w:r>
                      <w:rPr>
                        <w:b/>
                        <w:color w:val="131313"/>
                        <w:w w:val="110"/>
                        <w:sz w:val="16"/>
                      </w:rPr>
                      <w:t>"2.3"</w:t>
                    </w:r>
                    <w:r>
                      <w:rPr>
                        <w:b/>
                        <w:color w:val="131313"/>
                        <w:spacing w:val="15"/>
                        <w:w w:val="110"/>
                        <w:sz w:val="16"/>
                      </w:rPr>
                      <w:t> </w:t>
                    </w:r>
                    <w:r>
                      <w:rPr>
                        <w:b/>
                        <w:color w:val="131313"/>
                        <w:w w:val="110"/>
                        <w:sz w:val="16"/>
                      </w:rPr>
                      <w:t>-</w:t>
                    </w:r>
                    <w:r>
                      <w:rPr>
                        <w:b/>
                        <w:color w:val="131313"/>
                        <w:spacing w:val="8"/>
                        <w:w w:val="110"/>
                        <w:sz w:val="16"/>
                      </w:rPr>
                      <w:t> </w:t>
                    </w:r>
                    <w:r>
                      <w:rPr>
                        <w:b/>
                        <w:color w:val="131313"/>
                        <w:w w:val="110"/>
                        <w:sz w:val="16"/>
                      </w:rPr>
                      <w:t>Formular</w:t>
                    </w:r>
                    <w:r>
                      <w:rPr>
                        <w:b/>
                        <w:color w:val="131313"/>
                        <w:spacing w:val="12"/>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77376">
              <wp:simplePos x="0" y="0"/>
              <wp:positionH relativeFrom="page">
                <wp:posOffset>6091982</wp:posOffset>
              </wp:positionH>
              <wp:positionV relativeFrom="page">
                <wp:posOffset>9903400</wp:posOffset>
              </wp:positionV>
              <wp:extent cx="854710" cy="15748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854710" cy="157480"/>
                      </a:xfrm>
                      <a:prstGeom prst="rect">
                        <a:avLst/>
                      </a:prstGeom>
                    </wps:spPr>
                    <wps:txbx>
                      <w:txbxContent>
                        <w:p>
                          <w:pPr>
                            <w:spacing w:before="44"/>
                            <w:ind w:left="20" w:right="0" w:firstLine="0"/>
                            <w:jc w:val="left"/>
                            <w:rPr>
                              <w:b/>
                              <w:sz w:val="16"/>
                            </w:rPr>
                          </w:pPr>
                          <w:r>
                            <w:rPr>
                              <w:b/>
                              <w:color w:val="131313"/>
                              <w:w w:val="110"/>
                              <w:sz w:val="16"/>
                            </w:rPr>
                            <w:t>Pagina</w:t>
                          </w:r>
                          <w:r>
                            <w:rPr>
                              <w:b/>
                              <w:color w:val="131313"/>
                              <w:spacing w:val="7"/>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9</w:t>
                          </w:r>
                          <w:r>
                            <w:rPr>
                              <w:b/>
                              <w:color w:val="131313"/>
                              <w:w w:val="110"/>
                              <w:sz w:val="16"/>
                            </w:rPr>
                            <w:fldChar w:fldCharType="end"/>
                          </w:r>
                          <w:r>
                            <w:rPr>
                              <w:b/>
                              <w:color w:val="131313"/>
                              <w:spacing w:val="7"/>
                              <w:w w:val="110"/>
                              <w:sz w:val="16"/>
                            </w:rPr>
                            <w:t> </w:t>
                          </w:r>
                          <w:r>
                            <w:rPr>
                              <w:b/>
                              <w:color w:val="131313"/>
                              <w:w w:val="110"/>
                              <w:sz w:val="16"/>
                            </w:rPr>
                            <w:t>din </w:t>
                          </w:r>
                          <w:r>
                            <w:rPr>
                              <w:b/>
                              <w:color w:val="131313"/>
                              <w:spacing w:val="-5"/>
                              <w:w w:val="110"/>
                              <w:sz w:val="16"/>
                            </w:rPr>
                            <w:t>11</w:t>
                          </w:r>
                        </w:p>
                      </w:txbxContent>
                    </wps:txbx>
                    <wps:bodyPr wrap="square" lIns="0" tIns="0" rIns="0" bIns="0" rtlCol="0">
                      <a:noAutofit/>
                    </wps:bodyPr>
                  </wps:wsp>
                </a:graphicData>
              </a:graphic>
            </wp:anchor>
          </w:drawing>
        </mc:Choice>
        <mc:Fallback>
          <w:pict>
            <v:shape style="position:absolute;margin-left:479.683624pt;margin-top:779.795288pt;width:67.3pt;height:12.4pt;mso-position-horizontal-relative:page;mso-position-vertical-relative:page;z-index:-45039104" type="#_x0000_t202" id="docshape358" filled="false" stroked="false">
              <v:textbox inset="0,0,0,0">
                <w:txbxContent>
                  <w:p>
                    <w:pPr>
                      <w:spacing w:before="44"/>
                      <w:ind w:left="20" w:right="0" w:firstLine="0"/>
                      <w:jc w:val="left"/>
                      <w:rPr>
                        <w:b/>
                        <w:sz w:val="16"/>
                      </w:rPr>
                    </w:pPr>
                    <w:r>
                      <w:rPr>
                        <w:b/>
                        <w:color w:val="131313"/>
                        <w:w w:val="110"/>
                        <w:sz w:val="16"/>
                      </w:rPr>
                      <w:t>Pagina</w:t>
                    </w:r>
                    <w:r>
                      <w:rPr>
                        <w:b/>
                        <w:color w:val="131313"/>
                        <w:spacing w:val="7"/>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9</w:t>
                    </w:r>
                    <w:r>
                      <w:rPr>
                        <w:b/>
                        <w:color w:val="131313"/>
                        <w:w w:val="110"/>
                        <w:sz w:val="16"/>
                      </w:rPr>
                      <w:fldChar w:fldCharType="end"/>
                    </w:r>
                    <w:r>
                      <w:rPr>
                        <w:b/>
                        <w:color w:val="131313"/>
                        <w:spacing w:val="7"/>
                        <w:w w:val="110"/>
                        <w:sz w:val="16"/>
                      </w:rPr>
                      <w:t> </w:t>
                    </w:r>
                    <w:r>
                      <w:rPr>
                        <w:b/>
                        <w:color w:val="131313"/>
                        <w:w w:val="110"/>
                        <w:sz w:val="16"/>
                      </w:rPr>
                      <w:t>din </w:t>
                    </w:r>
                    <w:r>
                      <w:rPr>
                        <w:b/>
                        <w:color w:val="131313"/>
                        <w:spacing w:val="-5"/>
                        <w:w w:val="110"/>
                        <w:sz w:val="16"/>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77888">
              <wp:simplePos x="0" y="0"/>
              <wp:positionH relativeFrom="page">
                <wp:posOffset>2034611</wp:posOffset>
              </wp:positionH>
              <wp:positionV relativeFrom="page">
                <wp:posOffset>10067359</wp:posOffset>
              </wp:positionV>
              <wp:extent cx="3380104" cy="18224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3380104" cy="182245"/>
                      </a:xfrm>
                      <a:prstGeom prst="rect">
                        <a:avLst/>
                      </a:prstGeom>
                    </wps:spPr>
                    <wps:txbx>
                      <w:txbxContent>
                        <w:p>
                          <w:pPr>
                            <w:pStyle w:val="BodyText"/>
                            <w:tabs>
                              <w:tab w:pos="3102" w:val="left" w:leader="none"/>
                            </w:tabs>
                            <w:spacing w:before="13"/>
                            <w:ind w:left="20"/>
                          </w:pPr>
                          <w:r>
                            <w:rPr>
                              <w:color w:val="131313"/>
                              <w:w w:val="105"/>
                            </w:rPr>
                            <w:t>Formular</w:t>
                          </w:r>
                          <w:r>
                            <w:rPr>
                              <w:color w:val="131313"/>
                              <w:spacing w:val="19"/>
                              <w:w w:val="105"/>
                            </w:rPr>
                            <w:t> </w:t>
                          </w:r>
                          <w:r>
                            <w:rPr>
                              <w:color w:val="131313"/>
                              <w:w w:val="105"/>
                            </w:rPr>
                            <w:t>generat</w:t>
                          </w:r>
                          <w:r>
                            <w:rPr>
                              <w:color w:val="131313"/>
                              <w:spacing w:val="24"/>
                              <w:w w:val="105"/>
                            </w:rPr>
                            <w:t> </w:t>
                          </w:r>
                          <w:r>
                            <w:rPr>
                              <w:color w:val="131313"/>
                              <w:w w:val="105"/>
                            </w:rPr>
                            <w:t>cu</w:t>
                          </w:r>
                          <w:r>
                            <w:rPr>
                              <w:color w:val="131313"/>
                              <w:spacing w:val="7"/>
                              <w:w w:val="105"/>
                            </w:rPr>
                            <w:t> </w:t>
                          </w:r>
                          <w:r>
                            <w:rPr>
                              <w:color w:val="131313"/>
                              <w:spacing w:val="-2"/>
                              <w:w w:val="105"/>
                            </w:rPr>
                            <w:t>programul</w:t>
                          </w:r>
                          <w:r>
                            <w:rPr>
                              <w:color w:val="131313"/>
                            </w:rPr>
                            <w:tab/>
                          </w:r>
                          <w:r>
                            <w:rPr>
                              <w:color w:val="131313"/>
                              <w:w w:val="90"/>
                              <w:sz w:val="22"/>
                            </w:rPr>
                            <w:t>Dev</w:t>
                          </w:r>
                          <w:r>
                            <w:rPr>
                              <w:color w:val="3D3D3D"/>
                              <w:w w:val="90"/>
                              <w:sz w:val="22"/>
                            </w:rPr>
                            <w:t>i</w:t>
                          </w:r>
                          <w:r>
                            <w:rPr>
                              <w:color w:val="131313"/>
                              <w:w w:val="90"/>
                              <w:sz w:val="22"/>
                            </w:rPr>
                            <w:t>ze</w:t>
                          </w:r>
                          <w:r>
                            <w:rPr>
                              <w:color w:val="131313"/>
                              <w:spacing w:val="2"/>
                              <w:w w:val="105"/>
                              <w:sz w:val="22"/>
                            </w:rPr>
                            <w:t> </w:t>
                          </w:r>
                          <w:r>
                            <w:rPr>
                              <w:color w:val="131313"/>
                              <w:spacing w:val="-2"/>
                              <w:w w:val="105"/>
                            </w:rPr>
                            <w:t>(</w:t>
                          </w:r>
                          <w:hyperlink r:id="rId1">
                            <w:r>
                              <w:rPr>
                                <w:color w:val="131313"/>
                                <w:spacing w:val="-2"/>
                                <w:w w:val="105"/>
                              </w:rPr>
                              <w:t>www</w:t>
                            </w:r>
                            <w:r>
                              <w:rPr>
                                <w:color w:val="3D3D3D"/>
                                <w:spacing w:val="-2"/>
                                <w:w w:val="105"/>
                              </w:rPr>
                              <w:t>.</w:t>
                            </w:r>
                            <w:r>
                              <w:rPr>
                                <w:color w:val="131313"/>
                                <w:spacing w:val="-2"/>
                                <w:w w:val="105"/>
                              </w:rPr>
                              <w:t>eDevize.ro)</w:t>
                            </w:r>
                          </w:hyperlink>
                        </w:p>
                      </w:txbxContent>
                    </wps:txbx>
                    <wps:bodyPr wrap="square" lIns="0" tIns="0" rIns="0" bIns="0" rtlCol="0">
                      <a:noAutofit/>
                    </wps:bodyPr>
                  </wps:wsp>
                </a:graphicData>
              </a:graphic>
            </wp:anchor>
          </w:drawing>
        </mc:Choice>
        <mc:Fallback>
          <w:pict>
            <v:shape style="position:absolute;margin-left:160.205612pt;margin-top:792.705444pt;width:266.150pt;height:14.35pt;mso-position-horizontal-relative:page;mso-position-vertical-relative:page;z-index:-45038592" type="#_x0000_t202" id="docshape359" filled="false" stroked="false">
              <v:textbox inset="0,0,0,0">
                <w:txbxContent>
                  <w:p>
                    <w:pPr>
                      <w:pStyle w:val="BodyText"/>
                      <w:tabs>
                        <w:tab w:pos="3102" w:val="left" w:leader="none"/>
                      </w:tabs>
                      <w:spacing w:before="13"/>
                      <w:ind w:left="20"/>
                    </w:pPr>
                    <w:r>
                      <w:rPr>
                        <w:color w:val="131313"/>
                        <w:w w:val="105"/>
                      </w:rPr>
                      <w:t>Formular</w:t>
                    </w:r>
                    <w:r>
                      <w:rPr>
                        <w:color w:val="131313"/>
                        <w:spacing w:val="19"/>
                        <w:w w:val="105"/>
                      </w:rPr>
                      <w:t> </w:t>
                    </w:r>
                    <w:r>
                      <w:rPr>
                        <w:color w:val="131313"/>
                        <w:w w:val="105"/>
                      </w:rPr>
                      <w:t>generat</w:t>
                    </w:r>
                    <w:r>
                      <w:rPr>
                        <w:color w:val="131313"/>
                        <w:spacing w:val="24"/>
                        <w:w w:val="105"/>
                      </w:rPr>
                      <w:t> </w:t>
                    </w:r>
                    <w:r>
                      <w:rPr>
                        <w:color w:val="131313"/>
                        <w:w w:val="105"/>
                      </w:rPr>
                      <w:t>cu</w:t>
                    </w:r>
                    <w:r>
                      <w:rPr>
                        <w:color w:val="131313"/>
                        <w:spacing w:val="7"/>
                        <w:w w:val="105"/>
                      </w:rPr>
                      <w:t> </w:t>
                    </w:r>
                    <w:r>
                      <w:rPr>
                        <w:color w:val="131313"/>
                        <w:spacing w:val="-2"/>
                        <w:w w:val="105"/>
                      </w:rPr>
                      <w:t>programul</w:t>
                    </w:r>
                    <w:r>
                      <w:rPr>
                        <w:color w:val="131313"/>
                      </w:rPr>
                      <w:tab/>
                    </w:r>
                    <w:r>
                      <w:rPr>
                        <w:color w:val="131313"/>
                        <w:w w:val="90"/>
                        <w:sz w:val="22"/>
                      </w:rPr>
                      <w:t>Dev</w:t>
                    </w:r>
                    <w:r>
                      <w:rPr>
                        <w:color w:val="3D3D3D"/>
                        <w:w w:val="90"/>
                        <w:sz w:val="22"/>
                      </w:rPr>
                      <w:t>i</w:t>
                    </w:r>
                    <w:r>
                      <w:rPr>
                        <w:color w:val="131313"/>
                        <w:w w:val="90"/>
                        <w:sz w:val="22"/>
                      </w:rPr>
                      <w:t>ze</w:t>
                    </w:r>
                    <w:r>
                      <w:rPr>
                        <w:color w:val="131313"/>
                        <w:spacing w:val="2"/>
                        <w:w w:val="105"/>
                        <w:sz w:val="22"/>
                      </w:rPr>
                      <w:t> </w:t>
                    </w:r>
                    <w:r>
                      <w:rPr>
                        <w:color w:val="131313"/>
                        <w:spacing w:val="-2"/>
                        <w:w w:val="105"/>
                      </w:rPr>
                      <w:t>(</w:t>
                    </w:r>
                    <w:hyperlink r:id="rId1">
                      <w:r>
                        <w:rPr>
                          <w:color w:val="131313"/>
                          <w:spacing w:val="-2"/>
                          <w:w w:val="105"/>
                        </w:rPr>
                        <w:t>www</w:t>
                      </w:r>
                      <w:r>
                        <w:rPr>
                          <w:color w:val="3D3D3D"/>
                          <w:spacing w:val="-2"/>
                          <w:w w:val="105"/>
                        </w:rPr>
                        <w:t>.</w:t>
                      </w:r>
                      <w:r>
                        <w:rPr>
                          <w:color w:val="131313"/>
                          <w:spacing w:val="-2"/>
                          <w:w w:val="105"/>
                        </w:rPr>
                        <w:t>eDevize.ro)</w:t>
                      </w:r>
                    </w:hyperlink>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79936">
              <wp:simplePos x="0" y="0"/>
              <wp:positionH relativeFrom="page">
                <wp:posOffset>2043766</wp:posOffset>
              </wp:positionH>
              <wp:positionV relativeFrom="page">
                <wp:posOffset>10061250</wp:posOffset>
              </wp:positionV>
              <wp:extent cx="3383279" cy="18288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3383279" cy="182880"/>
                      </a:xfrm>
                      <a:prstGeom prst="rect">
                        <a:avLst/>
                      </a:prstGeom>
                    </wps:spPr>
                    <wps:txbx>
                      <w:txbxContent>
                        <w:p>
                          <w:pPr>
                            <w:pStyle w:val="BodyText"/>
                            <w:tabs>
                              <w:tab w:pos="3107" w:val="left" w:leader="none"/>
                            </w:tabs>
                            <w:spacing w:before="13"/>
                            <w:ind w:left="20"/>
                            <w:rPr>
                              <w:position w:val="1"/>
                            </w:rPr>
                          </w:pPr>
                          <w:r>
                            <w:rPr>
                              <w:color w:val="111111"/>
                              <w:w w:val="105"/>
                            </w:rPr>
                            <w:t>Formular</w:t>
                          </w:r>
                          <w:r>
                            <w:rPr>
                              <w:color w:val="111111"/>
                              <w:spacing w:val="22"/>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spacing w:val="-2"/>
                              <w:w w:val="90"/>
                              <w:position w:val="1"/>
                              <w:sz w:val="22"/>
                            </w:rPr>
                            <w:t>Devize</w:t>
                          </w:r>
                          <w:r>
                            <w:rPr>
                              <w:color w:val="111111"/>
                              <w:spacing w:val="5"/>
                              <w:w w:val="105"/>
                              <w:position w:val="1"/>
                              <w:sz w:val="22"/>
                            </w:rPr>
                            <w:t> </w:t>
                          </w:r>
                          <w:r>
                            <w:rPr>
                              <w:color w:val="111111"/>
                              <w:spacing w:val="-2"/>
                              <w:w w:val="105"/>
                              <w:position w:val="1"/>
                            </w:rPr>
                            <w:t>(</w:t>
                          </w:r>
                          <w:hyperlink r:id="rId1">
                            <w:r>
                              <w:rPr>
                                <w:color w:val="111111"/>
                                <w:spacing w:val="-2"/>
                                <w:w w:val="105"/>
                                <w:position w:val="1"/>
                              </w:rPr>
                              <w:t>www</w:t>
                            </w:r>
                            <w:r>
                              <w:rPr>
                                <w:color w:val="3D3D3D"/>
                                <w:spacing w:val="-2"/>
                                <w:w w:val="105"/>
                                <w:position w:val="1"/>
                              </w:rPr>
                              <w:t>.</w:t>
                            </w:r>
                            <w:r>
                              <w:rPr>
                                <w:color w:val="111111"/>
                                <w:spacing w:val="-2"/>
                                <w:w w:val="105"/>
                                <w:position w:val="1"/>
                              </w:rPr>
                              <w:t>eDevize</w:t>
                            </w:r>
                            <w:r>
                              <w:rPr>
                                <w:color w:val="3D3D3D"/>
                                <w:spacing w:val="-2"/>
                                <w:w w:val="105"/>
                                <w:position w:val="1"/>
                              </w:rPr>
                              <w:t>.</w:t>
                            </w:r>
                            <w:r>
                              <w:rPr>
                                <w:color w:val="111111"/>
                                <w:spacing w:val="-2"/>
                                <w:w w:val="105"/>
                                <w:position w:val="1"/>
                              </w:rPr>
                              <w:t>ro)</w:t>
                            </w:r>
                          </w:hyperlink>
                        </w:p>
                      </w:txbxContent>
                    </wps:txbx>
                    <wps:bodyPr wrap="square" lIns="0" tIns="0" rIns="0" bIns="0" rtlCol="0">
                      <a:noAutofit/>
                    </wps:bodyPr>
                  </wps:wsp>
                </a:graphicData>
              </a:graphic>
            </wp:anchor>
          </w:drawing>
        </mc:Choice>
        <mc:Fallback>
          <w:pict>
            <v:shape style="position:absolute;margin-left:160.926514pt;margin-top:792.224487pt;width:266.4pt;height:14.4pt;mso-position-horizontal-relative:page;mso-position-vertical-relative:page;z-index:-45036544" type="#_x0000_t202" id="docshape362" filled="false" stroked="false">
              <v:textbox inset="0,0,0,0">
                <w:txbxContent>
                  <w:p>
                    <w:pPr>
                      <w:pStyle w:val="BodyText"/>
                      <w:tabs>
                        <w:tab w:pos="3107" w:val="left" w:leader="none"/>
                      </w:tabs>
                      <w:spacing w:before="13"/>
                      <w:ind w:left="20"/>
                      <w:rPr>
                        <w:position w:val="1"/>
                      </w:rPr>
                    </w:pPr>
                    <w:r>
                      <w:rPr>
                        <w:color w:val="111111"/>
                        <w:w w:val="105"/>
                      </w:rPr>
                      <w:t>Formular</w:t>
                    </w:r>
                    <w:r>
                      <w:rPr>
                        <w:color w:val="111111"/>
                        <w:spacing w:val="22"/>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spacing w:val="-2"/>
                        <w:w w:val="90"/>
                        <w:position w:val="1"/>
                        <w:sz w:val="22"/>
                      </w:rPr>
                      <w:t>Devize</w:t>
                    </w:r>
                    <w:r>
                      <w:rPr>
                        <w:color w:val="111111"/>
                        <w:spacing w:val="5"/>
                        <w:w w:val="105"/>
                        <w:position w:val="1"/>
                        <w:sz w:val="22"/>
                      </w:rPr>
                      <w:t> </w:t>
                    </w:r>
                    <w:r>
                      <w:rPr>
                        <w:color w:val="111111"/>
                        <w:spacing w:val="-2"/>
                        <w:w w:val="105"/>
                        <w:position w:val="1"/>
                      </w:rPr>
                      <w:t>(</w:t>
                    </w:r>
                    <w:hyperlink r:id="rId1">
                      <w:r>
                        <w:rPr>
                          <w:color w:val="111111"/>
                          <w:spacing w:val="-2"/>
                          <w:w w:val="105"/>
                          <w:position w:val="1"/>
                        </w:rPr>
                        <w:t>www</w:t>
                      </w:r>
                      <w:r>
                        <w:rPr>
                          <w:color w:val="3D3D3D"/>
                          <w:spacing w:val="-2"/>
                          <w:w w:val="105"/>
                          <w:position w:val="1"/>
                        </w:rPr>
                        <w:t>.</w:t>
                      </w:r>
                      <w:r>
                        <w:rPr>
                          <w:color w:val="111111"/>
                          <w:spacing w:val="-2"/>
                          <w:w w:val="105"/>
                          <w:position w:val="1"/>
                        </w:rPr>
                        <w:t>eDevize</w:t>
                      </w:r>
                      <w:r>
                        <w:rPr>
                          <w:color w:val="3D3D3D"/>
                          <w:spacing w:val="-2"/>
                          <w:w w:val="105"/>
                          <w:position w:val="1"/>
                        </w:rPr>
                        <w:t>.</w:t>
                      </w:r>
                      <w:r>
                        <w:rPr>
                          <w:color w:val="111111"/>
                          <w:spacing w:val="-2"/>
                          <w:w w:val="105"/>
                          <w:position w:val="1"/>
                        </w:rPr>
                        <w:t>ro)</w:t>
                      </w:r>
                    </w:hyperlink>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81984">
              <wp:simplePos x="0" y="0"/>
              <wp:positionH relativeFrom="page">
                <wp:posOffset>2059024</wp:posOffset>
              </wp:positionH>
              <wp:positionV relativeFrom="page">
                <wp:posOffset>10064305</wp:posOffset>
              </wp:positionV>
              <wp:extent cx="3380104" cy="18224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3380104" cy="182245"/>
                      </a:xfrm>
                      <a:prstGeom prst="rect">
                        <a:avLst/>
                      </a:prstGeom>
                    </wps:spPr>
                    <wps:txbx>
                      <w:txbxContent>
                        <w:p>
                          <w:pPr>
                            <w:pStyle w:val="BodyText"/>
                            <w:tabs>
                              <w:tab w:pos="3102" w:val="left" w:leader="none"/>
                            </w:tabs>
                            <w:spacing w:before="18"/>
                            <w:ind w:left="20"/>
                          </w:pPr>
                          <w:r>
                            <w:rPr>
                              <w:color w:val="161616"/>
                              <w:w w:val="105"/>
                            </w:rPr>
                            <w:t>Formular</w:t>
                          </w:r>
                          <w:r>
                            <w:rPr>
                              <w:color w:val="161616"/>
                              <w:spacing w:val="19"/>
                              <w:w w:val="105"/>
                            </w:rPr>
                            <w:t> </w:t>
                          </w:r>
                          <w:r>
                            <w:rPr>
                              <w:color w:val="161616"/>
                              <w:w w:val="105"/>
                            </w:rPr>
                            <w:t>generat</w:t>
                          </w:r>
                          <w:r>
                            <w:rPr>
                              <w:color w:val="161616"/>
                              <w:spacing w:val="24"/>
                              <w:w w:val="105"/>
                            </w:rPr>
                            <w:t> </w:t>
                          </w:r>
                          <w:r>
                            <w:rPr>
                              <w:color w:val="161616"/>
                              <w:w w:val="105"/>
                            </w:rPr>
                            <w:t>cu</w:t>
                          </w:r>
                          <w:r>
                            <w:rPr>
                              <w:color w:val="161616"/>
                              <w:spacing w:val="8"/>
                              <w:w w:val="105"/>
                            </w:rPr>
                            <w:t> </w:t>
                          </w:r>
                          <w:r>
                            <w:rPr>
                              <w:color w:val="161616"/>
                              <w:spacing w:val="-2"/>
                            </w:rPr>
                            <w:t>programul</w:t>
                          </w:r>
                          <w:r>
                            <w:rPr>
                              <w:color w:val="161616"/>
                            </w:rPr>
                            <w:tab/>
                          </w:r>
                          <w:r>
                            <w:rPr>
                              <w:color w:val="161616"/>
                              <w:spacing w:val="-2"/>
                              <w:w w:val="90"/>
                              <w:sz w:val="22"/>
                            </w:rPr>
                            <w:t>Devize</w:t>
                          </w:r>
                          <w:r>
                            <w:rPr>
                              <w:color w:val="161616"/>
                              <w:spacing w:val="10"/>
                              <w:w w:val="105"/>
                              <w:sz w:val="22"/>
                            </w:rPr>
                            <w:t> </w:t>
                          </w:r>
                          <w:r>
                            <w:rPr>
                              <w:color w:val="161616"/>
                              <w:spacing w:val="-2"/>
                              <w:w w:val="105"/>
                            </w:rPr>
                            <w:t>(</w:t>
                          </w:r>
                          <w:hyperlink r:id="rId1">
                            <w:r>
                              <w:rPr>
                                <w:color w:val="161616"/>
                                <w:spacing w:val="-2"/>
                                <w:w w:val="105"/>
                              </w:rPr>
                              <w:t>www</w:t>
                            </w:r>
                            <w:r>
                              <w:rPr>
                                <w:color w:val="3B3B3D"/>
                                <w:spacing w:val="-2"/>
                                <w:w w:val="105"/>
                              </w:rPr>
                              <w:t>.</w:t>
                            </w:r>
                            <w:r>
                              <w:rPr>
                                <w:color w:val="161616"/>
                                <w:spacing w:val="-2"/>
                                <w:w w:val="105"/>
                              </w:rPr>
                              <w:t>eDevize</w:t>
                            </w:r>
                            <w:r>
                              <w:rPr>
                                <w:color w:val="3B3B3D"/>
                                <w:spacing w:val="-2"/>
                                <w:w w:val="105"/>
                              </w:rPr>
                              <w:t>.</w:t>
                            </w:r>
                            <w:r>
                              <w:rPr>
                                <w:color w:val="161616"/>
                                <w:spacing w:val="-2"/>
                                <w:w w:val="105"/>
                              </w:rPr>
                              <w:t>ro)</w:t>
                            </w:r>
                          </w:hyperlink>
                        </w:p>
                      </w:txbxContent>
                    </wps:txbx>
                    <wps:bodyPr wrap="square" lIns="0" tIns="0" rIns="0" bIns="0" rtlCol="0">
                      <a:noAutofit/>
                    </wps:bodyPr>
                  </wps:wsp>
                </a:graphicData>
              </a:graphic>
            </wp:anchor>
          </w:drawing>
        </mc:Choice>
        <mc:Fallback>
          <w:pict>
            <v:shape style="position:absolute;margin-left:162.127914pt;margin-top:792.464966pt;width:266.150pt;height:14.35pt;mso-position-horizontal-relative:page;mso-position-vertical-relative:page;z-index:-45034496" type="#_x0000_t202" id="docshape369" filled="false" stroked="false">
              <v:textbox inset="0,0,0,0">
                <w:txbxContent>
                  <w:p>
                    <w:pPr>
                      <w:pStyle w:val="BodyText"/>
                      <w:tabs>
                        <w:tab w:pos="3102" w:val="left" w:leader="none"/>
                      </w:tabs>
                      <w:spacing w:before="18"/>
                      <w:ind w:left="20"/>
                    </w:pPr>
                    <w:r>
                      <w:rPr>
                        <w:color w:val="161616"/>
                        <w:w w:val="105"/>
                      </w:rPr>
                      <w:t>Formular</w:t>
                    </w:r>
                    <w:r>
                      <w:rPr>
                        <w:color w:val="161616"/>
                        <w:spacing w:val="19"/>
                        <w:w w:val="105"/>
                      </w:rPr>
                      <w:t> </w:t>
                    </w:r>
                    <w:r>
                      <w:rPr>
                        <w:color w:val="161616"/>
                        <w:w w:val="105"/>
                      </w:rPr>
                      <w:t>generat</w:t>
                    </w:r>
                    <w:r>
                      <w:rPr>
                        <w:color w:val="161616"/>
                        <w:spacing w:val="24"/>
                        <w:w w:val="105"/>
                      </w:rPr>
                      <w:t> </w:t>
                    </w:r>
                    <w:r>
                      <w:rPr>
                        <w:color w:val="161616"/>
                        <w:w w:val="105"/>
                      </w:rPr>
                      <w:t>cu</w:t>
                    </w:r>
                    <w:r>
                      <w:rPr>
                        <w:color w:val="161616"/>
                        <w:spacing w:val="8"/>
                        <w:w w:val="105"/>
                      </w:rPr>
                      <w:t> </w:t>
                    </w:r>
                    <w:r>
                      <w:rPr>
                        <w:color w:val="161616"/>
                        <w:spacing w:val="-2"/>
                      </w:rPr>
                      <w:t>programul</w:t>
                    </w:r>
                    <w:r>
                      <w:rPr>
                        <w:color w:val="161616"/>
                      </w:rPr>
                      <w:tab/>
                    </w:r>
                    <w:r>
                      <w:rPr>
                        <w:color w:val="161616"/>
                        <w:spacing w:val="-2"/>
                        <w:w w:val="90"/>
                        <w:sz w:val="22"/>
                      </w:rPr>
                      <w:t>Devize</w:t>
                    </w:r>
                    <w:r>
                      <w:rPr>
                        <w:color w:val="161616"/>
                        <w:spacing w:val="10"/>
                        <w:w w:val="105"/>
                        <w:sz w:val="22"/>
                      </w:rPr>
                      <w:t> </w:t>
                    </w:r>
                    <w:r>
                      <w:rPr>
                        <w:color w:val="161616"/>
                        <w:spacing w:val="-2"/>
                        <w:w w:val="105"/>
                      </w:rPr>
                      <w:t>(</w:t>
                    </w:r>
                    <w:hyperlink r:id="rId1">
                      <w:r>
                        <w:rPr>
                          <w:color w:val="161616"/>
                          <w:spacing w:val="-2"/>
                          <w:w w:val="105"/>
                        </w:rPr>
                        <w:t>www</w:t>
                      </w:r>
                      <w:r>
                        <w:rPr>
                          <w:color w:val="3B3B3D"/>
                          <w:spacing w:val="-2"/>
                          <w:w w:val="105"/>
                        </w:rPr>
                        <w:t>.</w:t>
                      </w:r>
                      <w:r>
                        <w:rPr>
                          <w:color w:val="161616"/>
                          <w:spacing w:val="-2"/>
                          <w:w w:val="105"/>
                        </w:rPr>
                        <w:t>eDevize</w:t>
                      </w:r>
                      <w:r>
                        <w:rPr>
                          <w:color w:val="3B3B3D"/>
                          <w:spacing w:val="-2"/>
                          <w:w w:val="105"/>
                        </w:rPr>
                        <w:t>.</w:t>
                      </w:r>
                      <w:r>
                        <w:rPr>
                          <w:color w:val="161616"/>
                          <w:spacing w:val="-2"/>
                          <w:w w:val="105"/>
                        </w:rPr>
                        <w:t>ro)</w:t>
                      </w:r>
                    </w:hyperlink>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84032">
              <wp:simplePos x="0" y="0"/>
              <wp:positionH relativeFrom="page">
                <wp:posOffset>378383</wp:posOffset>
              </wp:positionH>
              <wp:positionV relativeFrom="page">
                <wp:posOffset>9913580</wp:posOffset>
              </wp:positionV>
              <wp:extent cx="6652259" cy="1270"/>
              <wp:effectExtent l="0" t="0" r="0" b="0"/>
              <wp:wrapNone/>
              <wp:docPr id="516" name="Graphic 516"/>
              <wp:cNvGraphicFramePr>
                <a:graphicFrameLocks/>
              </wp:cNvGraphicFramePr>
              <a:graphic>
                <a:graphicData uri="http://schemas.microsoft.com/office/word/2010/wordprocessingShape">
                  <wps:wsp>
                    <wps:cNvPr id="516" name="Graphic 516"/>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32448" from="29.793966pt,780.596924pt" to="553.590912pt,780.596924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84544">
              <wp:simplePos x="0" y="0"/>
              <wp:positionH relativeFrom="page">
                <wp:posOffset>361310</wp:posOffset>
              </wp:positionH>
              <wp:positionV relativeFrom="page">
                <wp:posOffset>9912563</wp:posOffset>
              </wp:positionV>
              <wp:extent cx="1397000" cy="13970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1397000" cy="139700"/>
                      </a:xfrm>
                      <a:prstGeom prst="rect">
                        <a:avLst/>
                      </a:prstGeom>
                    </wps:spPr>
                    <wps:txbx>
                      <w:txbxContent>
                        <w:p>
                          <w:pPr>
                            <w:spacing w:before="15"/>
                            <w:ind w:left="20" w:right="0" w:firstLine="0"/>
                            <w:jc w:val="left"/>
                            <w:rPr>
                              <w:b/>
                              <w:sz w:val="16"/>
                            </w:rPr>
                          </w:pPr>
                          <w:r>
                            <w:rPr>
                              <w:b/>
                              <w:color w:val="0F0F0F"/>
                              <w:w w:val="110"/>
                              <w:sz w:val="16"/>
                            </w:rPr>
                            <w:t>Deviz</w:t>
                          </w:r>
                          <w:r>
                            <w:rPr>
                              <w:b/>
                              <w:color w:val="0F0F0F"/>
                              <w:spacing w:val="19"/>
                              <w:w w:val="110"/>
                              <w:sz w:val="16"/>
                            </w:rPr>
                            <w:t> </w:t>
                          </w:r>
                          <w:r>
                            <w:rPr>
                              <w:b/>
                              <w:color w:val="0F0F0F"/>
                              <w:w w:val="110"/>
                              <w:sz w:val="16"/>
                            </w:rPr>
                            <w:t>"2.4"</w:t>
                          </w:r>
                          <w:r>
                            <w:rPr>
                              <w:b/>
                              <w:color w:val="0F0F0F"/>
                              <w:spacing w:val="11"/>
                              <w:w w:val="110"/>
                              <w:sz w:val="16"/>
                            </w:rPr>
                            <w:t> </w:t>
                          </w:r>
                          <w:r>
                            <w:rPr>
                              <w:b/>
                              <w:color w:val="0F0F0F"/>
                              <w:w w:val="110"/>
                              <w:sz w:val="16"/>
                            </w:rPr>
                            <w:t>-</w:t>
                          </w:r>
                          <w:r>
                            <w:rPr>
                              <w:b/>
                              <w:color w:val="0F0F0F"/>
                              <w:spacing w:val="6"/>
                              <w:w w:val="110"/>
                              <w:sz w:val="16"/>
                            </w:rPr>
                            <w:t> </w:t>
                          </w:r>
                          <w:r>
                            <w:rPr>
                              <w:b/>
                              <w:color w:val="0F0F0F"/>
                              <w:w w:val="110"/>
                              <w:sz w:val="16"/>
                            </w:rPr>
                            <w:t>Formular</w:t>
                          </w:r>
                          <w:r>
                            <w:rPr>
                              <w:b/>
                              <w:color w:val="0F0F0F"/>
                              <w:spacing w:val="17"/>
                              <w:w w:val="110"/>
                              <w:sz w:val="16"/>
                            </w:rPr>
                            <w:t> </w:t>
                          </w:r>
                          <w:r>
                            <w:rPr>
                              <w:b/>
                              <w:color w:val="0F0F0F"/>
                              <w:spacing w:val="-5"/>
                              <w:w w:val="110"/>
                              <w:sz w:val="16"/>
                            </w:rPr>
                            <w:t>F3</w:t>
                          </w:r>
                        </w:p>
                      </w:txbxContent>
                    </wps:txbx>
                    <wps:bodyPr wrap="square" lIns="0" tIns="0" rIns="0" bIns="0" rtlCol="0">
                      <a:noAutofit/>
                    </wps:bodyPr>
                  </wps:wsp>
                </a:graphicData>
              </a:graphic>
            </wp:anchor>
          </w:drawing>
        </mc:Choice>
        <mc:Fallback>
          <w:pict>
            <v:shape style="position:absolute;margin-left:28.449612pt;margin-top:780.516785pt;width:110pt;height:11pt;mso-position-horizontal-relative:page;mso-position-vertical-relative:page;z-index:-45031936" type="#_x0000_t202" id="docshape388" filled="false" stroked="false">
              <v:textbox inset="0,0,0,0">
                <w:txbxContent>
                  <w:p>
                    <w:pPr>
                      <w:spacing w:before="15"/>
                      <w:ind w:left="20" w:right="0" w:firstLine="0"/>
                      <w:jc w:val="left"/>
                      <w:rPr>
                        <w:b/>
                        <w:sz w:val="16"/>
                      </w:rPr>
                    </w:pPr>
                    <w:r>
                      <w:rPr>
                        <w:b/>
                        <w:color w:val="0F0F0F"/>
                        <w:w w:val="110"/>
                        <w:sz w:val="16"/>
                      </w:rPr>
                      <w:t>Deviz</w:t>
                    </w:r>
                    <w:r>
                      <w:rPr>
                        <w:b/>
                        <w:color w:val="0F0F0F"/>
                        <w:spacing w:val="19"/>
                        <w:w w:val="110"/>
                        <w:sz w:val="16"/>
                      </w:rPr>
                      <w:t> </w:t>
                    </w:r>
                    <w:r>
                      <w:rPr>
                        <w:b/>
                        <w:color w:val="0F0F0F"/>
                        <w:w w:val="110"/>
                        <w:sz w:val="16"/>
                      </w:rPr>
                      <w:t>"2.4"</w:t>
                    </w:r>
                    <w:r>
                      <w:rPr>
                        <w:b/>
                        <w:color w:val="0F0F0F"/>
                        <w:spacing w:val="11"/>
                        <w:w w:val="110"/>
                        <w:sz w:val="16"/>
                      </w:rPr>
                      <w:t> </w:t>
                    </w:r>
                    <w:r>
                      <w:rPr>
                        <w:b/>
                        <w:color w:val="0F0F0F"/>
                        <w:w w:val="110"/>
                        <w:sz w:val="16"/>
                      </w:rPr>
                      <w:t>-</w:t>
                    </w:r>
                    <w:r>
                      <w:rPr>
                        <w:b/>
                        <w:color w:val="0F0F0F"/>
                        <w:spacing w:val="6"/>
                        <w:w w:val="110"/>
                        <w:sz w:val="16"/>
                      </w:rPr>
                      <w:t> </w:t>
                    </w:r>
                    <w:r>
                      <w:rPr>
                        <w:b/>
                        <w:color w:val="0F0F0F"/>
                        <w:w w:val="110"/>
                        <w:sz w:val="16"/>
                      </w:rPr>
                      <w:t>Formular</w:t>
                    </w:r>
                    <w:r>
                      <w:rPr>
                        <w:b/>
                        <w:color w:val="0F0F0F"/>
                        <w:spacing w:val="17"/>
                        <w:w w:val="110"/>
                        <w:sz w:val="16"/>
                      </w:rPr>
                      <w:t> </w:t>
                    </w:r>
                    <w:r>
                      <w:rPr>
                        <w:b/>
                        <w:color w:val="0F0F0F"/>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85056">
              <wp:simplePos x="0" y="0"/>
              <wp:positionH relativeFrom="page">
                <wp:posOffset>6091982</wp:posOffset>
              </wp:positionH>
              <wp:positionV relativeFrom="page">
                <wp:posOffset>9909508</wp:posOffset>
              </wp:positionV>
              <wp:extent cx="800100" cy="14541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800100" cy="145415"/>
                      </a:xfrm>
                      <a:prstGeom prst="rect">
                        <a:avLst/>
                      </a:prstGeom>
                    </wps:spPr>
                    <wps:txbx>
                      <w:txbxContent>
                        <w:p>
                          <w:pPr>
                            <w:spacing w:before="24"/>
                            <w:ind w:left="20" w:right="0" w:firstLine="0"/>
                            <w:jc w:val="left"/>
                            <w:rPr>
                              <w:b/>
                              <w:sz w:val="16"/>
                            </w:rPr>
                          </w:pPr>
                          <w:r>
                            <w:rPr>
                              <w:b/>
                              <w:color w:val="0F0F0F"/>
                              <w:w w:val="110"/>
                              <w:sz w:val="16"/>
                            </w:rPr>
                            <w:t>Pagina</w:t>
                          </w:r>
                          <w:r>
                            <w:rPr>
                              <w:b/>
                              <w:color w:val="0F0F0F"/>
                              <w:spacing w:val="10"/>
                              <w:w w:val="110"/>
                              <w:sz w:val="16"/>
                            </w:rPr>
                            <w:t> </w:t>
                          </w:r>
                          <w:r>
                            <w:rPr>
                              <w:b/>
                              <w:color w:val="0F0F0F"/>
                              <w:w w:val="110"/>
                              <w:sz w:val="16"/>
                            </w:rPr>
                            <w:fldChar w:fldCharType="begin"/>
                          </w:r>
                          <w:r>
                            <w:rPr>
                              <w:b/>
                              <w:color w:val="0F0F0F"/>
                              <w:w w:val="110"/>
                              <w:sz w:val="16"/>
                            </w:rPr>
                            <w:instrText> PAGE </w:instrText>
                          </w:r>
                          <w:r>
                            <w:rPr>
                              <w:b/>
                              <w:color w:val="0F0F0F"/>
                              <w:w w:val="110"/>
                              <w:sz w:val="16"/>
                            </w:rPr>
                            <w:fldChar w:fldCharType="separate"/>
                          </w:r>
                          <w:r>
                            <w:rPr>
                              <w:b/>
                              <w:color w:val="0F0F0F"/>
                              <w:w w:val="110"/>
                              <w:sz w:val="16"/>
                            </w:rPr>
                            <w:t>3</w:t>
                          </w:r>
                          <w:r>
                            <w:rPr>
                              <w:b/>
                              <w:color w:val="0F0F0F"/>
                              <w:w w:val="110"/>
                              <w:sz w:val="16"/>
                            </w:rPr>
                            <w:fldChar w:fldCharType="end"/>
                          </w:r>
                          <w:r>
                            <w:rPr>
                              <w:b/>
                              <w:color w:val="0F0F0F"/>
                              <w:spacing w:val="3"/>
                              <w:w w:val="110"/>
                              <w:sz w:val="16"/>
                            </w:rPr>
                            <w:t> </w:t>
                          </w:r>
                          <w:r>
                            <w:rPr>
                              <w:b/>
                              <w:color w:val="0F0F0F"/>
                              <w:w w:val="110"/>
                              <w:sz w:val="16"/>
                            </w:rPr>
                            <w:t>din</w:t>
                          </w:r>
                          <w:r>
                            <w:rPr>
                              <w:b/>
                              <w:color w:val="0F0F0F"/>
                              <w:spacing w:val="12"/>
                              <w:w w:val="110"/>
                              <w:sz w:val="16"/>
                            </w:rPr>
                            <w:t> </w:t>
                          </w:r>
                          <w:r>
                            <w:rPr>
                              <w:b/>
                              <w:color w:val="0F0F0F"/>
                              <w:spacing w:val="-10"/>
                              <w:w w:val="110"/>
                              <w:sz w:val="16"/>
                            </w:rPr>
                            <w:t>9</w:t>
                          </w:r>
                        </w:p>
                      </w:txbxContent>
                    </wps:txbx>
                    <wps:bodyPr wrap="square" lIns="0" tIns="0" rIns="0" bIns="0" rtlCol="0">
                      <a:noAutofit/>
                    </wps:bodyPr>
                  </wps:wsp>
                </a:graphicData>
              </a:graphic>
            </wp:anchor>
          </w:drawing>
        </mc:Choice>
        <mc:Fallback>
          <w:pict>
            <v:shape style="position:absolute;margin-left:479.683624pt;margin-top:780.276245pt;width:63pt;height:11.45pt;mso-position-horizontal-relative:page;mso-position-vertical-relative:page;z-index:-45031424" type="#_x0000_t202" id="docshape389" filled="false" stroked="false">
              <v:textbox inset="0,0,0,0">
                <w:txbxContent>
                  <w:p>
                    <w:pPr>
                      <w:spacing w:before="24"/>
                      <w:ind w:left="20" w:right="0" w:firstLine="0"/>
                      <w:jc w:val="left"/>
                      <w:rPr>
                        <w:b/>
                        <w:sz w:val="16"/>
                      </w:rPr>
                    </w:pPr>
                    <w:r>
                      <w:rPr>
                        <w:b/>
                        <w:color w:val="0F0F0F"/>
                        <w:w w:val="110"/>
                        <w:sz w:val="16"/>
                      </w:rPr>
                      <w:t>Pagina</w:t>
                    </w:r>
                    <w:r>
                      <w:rPr>
                        <w:b/>
                        <w:color w:val="0F0F0F"/>
                        <w:spacing w:val="10"/>
                        <w:w w:val="110"/>
                        <w:sz w:val="16"/>
                      </w:rPr>
                      <w:t> </w:t>
                    </w:r>
                    <w:r>
                      <w:rPr>
                        <w:b/>
                        <w:color w:val="0F0F0F"/>
                        <w:w w:val="110"/>
                        <w:sz w:val="16"/>
                      </w:rPr>
                      <w:fldChar w:fldCharType="begin"/>
                    </w:r>
                    <w:r>
                      <w:rPr>
                        <w:b/>
                        <w:color w:val="0F0F0F"/>
                        <w:w w:val="110"/>
                        <w:sz w:val="16"/>
                      </w:rPr>
                      <w:instrText> PAGE </w:instrText>
                    </w:r>
                    <w:r>
                      <w:rPr>
                        <w:b/>
                        <w:color w:val="0F0F0F"/>
                        <w:w w:val="110"/>
                        <w:sz w:val="16"/>
                      </w:rPr>
                      <w:fldChar w:fldCharType="separate"/>
                    </w:r>
                    <w:r>
                      <w:rPr>
                        <w:b/>
                        <w:color w:val="0F0F0F"/>
                        <w:w w:val="110"/>
                        <w:sz w:val="16"/>
                      </w:rPr>
                      <w:t>3</w:t>
                    </w:r>
                    <w:r>
                      <w:rPr>
                        <w:b/>
                        <w:color w:val="0F0F0F"/>
                        <w:w w:val="110"/>
                        <w:sz w:val="16"/>
                      </w:rPr>
                      <w:fldChar w:fldCharType="end"/>
                    </w:r>
                    <w:r>
                      <w:rPr>
                        <w:b/>
                        <w:color w:val="0F0F0F"/>
                        <w:spacing w:val="3"/>
                        <w:w w:val="110"/>
                        <w:sz w:val="16"/>
                      </w:rPr>
                      <w:t> </w:t>
                    </w:r>
                    <w:r>
                      <w:rPr>
                        <w:b/>
                        <w:color w:val="0F0F0F"/>
                        <w:w w:val="110"/>
                        <w:sz w:val="16"/>
                      </w:rPr>
                      <w:t>din</w:t>
                    </w:r>
                    <w:r>
                      <w:rPr>
                        <w:b/>
                        <w:color w:val="0F0F0F"/>
                        <w:spacing w:val="12"/>
                        <w:w w:val="110"/>
                        <w:sz w:val="16"/>
                      </w:rPr>
                      <w:t> </w:t>
                    </w:r>
                    <w:r>
                      <w:rPr>
                        <w:b/>
                        <w:color w:val="0F0F0F"/>
                        <w:spacing w:val="-10"/>
                        <w:w w:val="11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85568">
              <wp:simplePos x="0" y="0"/>
              <wp:positionH relativeFrom="page">
                <wp:posOffset>3992274</wp:posOffset>
              </wp:positionH>
              <wp:positionV relativeFrom="page">
                <wp:posOffset>10058196</wp:posOffset>
              </wp:positionV>
              <wp:extent cx="1422400" cy="182245"/>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1422400" cy="182245"/>
                      </a:xfrm>
                      <a:prstGeom prst="rect">
                        <a:avLst/>
                      </a:prstGeom>
                    </wps:spPr>
                    <wps:txbx>
                      <w:txbxContent>
                        <w:p>
                          <w:pPr>
                            <w:spacing w:before="13"/>
                            <w:ind w:left="20" w:right="0" w:firstLine="0"/>
                            <w:jc w:val="left"/>
                            <w:rPr>
                              <w:sz w:val="18"/>
                            </w:rPr>
                          </w:pPr>
                          <w:r>
                            <w:rPr>
                              <w:color w:val="0F0F0F"/>
                              <w:w w:val="90"/>
                              <w:sz w:val="22"/>
                            </w:rPr>
                            <w:t>Dev</w:t>
                          </w:r>
                          <w:r>
                            <w:rPr>
                              <w:color w:val="2F3131"/>
                              <w:w w:val="90"/>
                              <w:sz w:val="22"/>
                            </w:rPr>
                            <w:t>i</w:t>
                          </w:r>
                          <w:r>
                            <w:rPr>
                              <w:color w:val="0F0F0F"/>
                              <w:w w:val="90"/>
                              <w:sz w:val="22"/>
                            </w:rPr>
                            <w:t>ze</w:t>
                          </w:r>
                          <w:r>
                            <w:rPr>
                              <w:color w:val="0F0F0F"/>
                              <w:spacing w:val="-2"/>
                              <w:sz w:val="22"/>
                            </w:rPr>
                            <w:t> </w:t>
                          </w:r>
                          <w:r>
                            <w:rPr>
                              <w:color w:val="0F0F0F"/>
                              <w:spacing w:val="-2"/>
                              <w:sz w:val="18"/>
                            </w:rPr>
                            <w:t>(</w:t>
                          </w:r>
                          <w:hyperlink r:id="rId1">
                            <w:r>
                              <w:rPr>
                                <w:color w:val="0F0F0F"/>
                                <w:spacing w:val="-2"/>
                                <w:sz w:val="18"/>
                              </w:rPr>
                              <w:t>www</w:t>
                            </w:r>
                            <w:r>
                              <w:rPr>
                                <w:color w:val="2F3131"/>
                                <w:spacing w:val="-2"/>
                                <w:sz w:val="18"/>
                              </w:rPr>
                              <w:t>.</w:t>
                            </w:r>
                            <w:r>
                              <w:rPr>
                                <w:color w:val="0F0F0F"/>
                                <w:spacing w:val="-2"/>
                                <w:sz w:val="18"/>
                              </w:rPr>
                              <w:t>eDevize.ro)</w:t>
                            </w:r>
                          </w:hyperlink>
                        </w:p>
                      </w:txbxContent>
                    </wps:txbx>
                    <wps:bodyPr wrap="square" lIns="0" tIns="0" rIns="0" bIns="0" rtlCol="0">
                      <a:noAutofit/>
                    </wps:bodyPr>
                  </wps:wsp>
                </a:graphicData>
              </a:graphic>
            </wp:anchor>
          </w:drawing>
        </mc:Choice>
        <mc:Fallback>
          <w:pict>
            <v:shape style="position:absolute;margin-left:314.352325pt;margin-top:791.984009pt;width:112pt;height:14.35pt;mso-position-horizontal-relative:page;mso-position-vertical-relative:page;z-index:-45030912" type="#_x0000_t202" id="docshape390" filled="false" stroked="false">
              <v:textbox inset="0,0,0,0">
                <w:txbxContent>
                  <w:p>
                    <w:pPr>
                      <w:spacing w:before="13"/>
                      <w:ind w:left="20" w:right="0" w:firstLine="0"/>
                      <w:jc w:val="left"/>
                      <w:rPr>
                        <w:sz w:val="18"/>
                      </w:rPr>
                    </w:pPr>
                    <w:r>
                      <w:rPr>
                        <w:color w:val="0F0F0F"/>
                        <w:w w:val="90"/>
                        <w:sz w:val="22"/>
                      </w:rPr>
                      <w:t>Dev</w:t>
                    </w:r>
                    <w:r>
                      <w:rPr>
                        <w:color w:val="2F3131"/>
                        <w:w w:val="90"/>
                        <w:sz w:val="22"/>
                      </w:rPr>
                      <w:t>i</w:t>
                    </w:r>
                    <w:r>
                      <w:rPr>
                        <w:color w:val="0F0F0F"/>
                        <w:w w:val="90"/>
                        <w:sz w:val="22"/>
                      </w:rPr>
                      <w:t>ze</w:t>
                    </w:r>
                    <w:r>
                      <w:rPr>
                        <w:color w:val="0F0F0F"/>
                        <w:spacing w:val="-2"/>
                        <w:sz w:val="22"/>
                      </w:rPr>
                      <w:t> </w:t>
                    </w:r>
                    <w:r>
                      <w:rPr>
                        <w:color w:val="0F0F0F"/>
                        <w:spacing w:val="-2"/>
                        <w:sz w:val="18"/>
                      </w:rPr>
                      <w:t>(</w:t>
                    </w:r>
                    <w:hyperlink r:id="rId1">
                      <w:r>
                        <w:rPr>
                          <w:color w:val="0F0F0F"/>
                          <w:spacing w:val="-2"/>
                          <w:sz w:val="18"/>
                        </w:rPr>
                        <w:t>www</w:t>
                      </w:r>
                      <w:r>
                        <w:rPr>
                          <w:color w:val="2F3131"/>
                          <w:spacing w:val="-2"/>
                          <w:sz w:val="18"/>
                        </w:rPr>
                        <w:t>.</w:t>
                      </w:r>
                      <w:r>
                        <w:rPr>
                          <w:color w:val="0F0F0F"/>
                          <w:spacing w:val="-2"/>
                          <w:sz w:val="18"/>
                        </w:rPr>
                        <w:t>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286080">
              <wp:simplePos x="0" y="0"/>
              <wp:positionH relativeFrom="page">
                <wp:posOffset>2034611</wp:posOffset>
              </wp:positionH>
              <wp:positionV relativeFrom="page">
                <wp:posOffset>10084291</wp:posOffset>
              </wp:positionV>
              <wp:extent cx="1734185" cy="15367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1734185" cy="153670"/>
                      </a:xfrm>
                      <a:prstGeom prst="rect">
                        <a:avLst/>
                      </a:prstGeom>
                    </wps:spPr>
                    <wps:txbx>
                      <w:txbxContent>
                        <w:p>
                          <w:pPr>
                            <w:pStyle w:val="BodyText"/>
                            <w:spacing w:before="14"/>
                            <w:ind w:left="20"/>
                          </w:pPr>
                          <w:r>
                            <w:rPr>
                              <w:color w:val="0F0F0F"/>
                              <w:w w:val="110"/>
                            </w:rPr>
                            <w:t>Formular</w:t>
                          </w:r>
                          <w:r>
                            <w:rPr>
                              <w:color w:val="0F0F0F"/>
                              <w:spacing w:val="-13"/>
                              <w:w w:val="110"/>
                            </w:rPr>
                            <w:t> </w:t>
                          </w:r>
                          <w:r>
                            <w:rPr>
                              <w:color w:val="0F0F0F"/>
                              <w:w w:val="110"/>
                            </w:rPr>
                            <w:t>generat</w:t>
                          </w:r>
                          <w:r>
                            <w:rPr>
                              <w:color w:val="0F0F0F"/>
                              <w:spacing w:val="-6"/>
                              <w:w w:val="110"/>
                            </w:rPr>
                            <w:t> </w:t>
                          </w:r>
                          <w:r>
                            <w:rPr>
                              <w:color w:val="0F0F0F"/>
                              <w:w w:val="110"/>
                            </w:rPr>
                            <w:t>cu</w:t>
                          </w:r>
                          <w:r>
                            <w:rPr>
                              <w:color w:val="0F0F0F"/>
                              <w:spacing w:val="-14"/>
                              <w:w w:val="110"/>
                            </w:rPr>
                            <w:t> </w:t>
                          </w:r>
                          <w:r>
                            <w:rPr>
                              <w:color w:val="0F0F0F"/>
                              <w:spacing w:val="-2"/>
                              <w:w w:val="110"/>
                            </w:rPr>
                            <w:t>programul</w:t>
                          </w:r>
                        </w:p>
                      </w:txbxContent>
                    </wps:txbx>
                    <wps:bodyPr wrap="square" lIns="0" tIns="0" rIns="0" bIns="0" rtlCol="0">
                      <a:noAutofit/>
                    </wps:bodyPr>
                  </wps:wsp>
                </a:graphicData>
              </a:graphic>
            </wp:anchor>
          </w:drawing>
        </mc:Choice>
        <mc:Fallback>
          <w:pict>
            <v:shape style="position:absolute;margin-left:160.205612pt;margin-top:794.038696pt;width:136.550pt;height:12.1pt;mso-position-horizontal-relative:page;mso-position-vertical-relative:page;z-index:-45030400" type="#_x0000_t202" id="docshape391" filled="false" stroked="false">
              <v:textbox inset="0,0,0,0">
                <w:txbxContent>
                  <w:p>
                    <w:pPr>
                      <w:pStyle w:val="BodyText"/>
                      <w:spacing w:before="14"/>
                      <w:ind w:left="20"/>
                    </w:pPr>
                    <w:r>
                      <w:rPr>
                        <w:color w:val="0F0F0F"/>
                        <w:w w:val="110"/>
                      </w:rPr>
                      <w:t>Formular</w:t>
                    </w:r>
                    <w:r>
                      <w:rPr>
                        <w:color w:val="0F0F0F"/>
                        <w:spacing w:val="-13"/>
                        <w:w w:val="110"/>
                      </w:rPr>
                      <w:t> </w:t>
                    </w:r>
                    <w:r>
                      <w:rPr>
                        <w:color w:val="0F0F0F"/>
                        <w:w w:val="110"/>
                      </w:rPr>
                      <w:t>generat</w:t>
                    </w:r>
                    <w:r>
                      <w:rPr>
                        <w:color w:val="0F0F0F"/>
                        <w:spacing w:val="-6"/>
                        <w:w w:val="110"/>
                      </w:rPr>
                      <w:t> </w:t>
                    </w:r>
                    <w:r>
                      <w:rPr>
                        <w:color w:val="0F0F0F"/>
                        <w:w w:val="110"/>
                      </w:rPr>
                      <w:t>cu</w:t>
                    </w:r>
                    <w:r>
                      <w:rPr>
                        <w:color w:val="0F0F0F"/>
                        <w:spacing w:val="-14"/>
                        <w:w w:val="110"/>
                      </w:rPr>
                      <w:t> </w:t>
                    </w:r>
                    <w:r>
                      <w:rPr>
                        <w:color w:val="0F0F0F"/>
                        <w:spacing w:val="-2"/>
                        <w:w w:val="110"/>
                      </w:rPr>
                      <w:t>programul</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88128">
              <wp:simplePos x="0" y="0"/>
              <wp:positionH relativeFrom="page">
                <wp:posOffset>366177</wp:posOffset>
              </wp:positionH>
              <wp:positionV relativeFrom="page">
                <wp:posOffset>9910526</wp:posOffset>
              </wp:positionV>
              <wp:extent cx="6646545" cy="127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6646545" cy="1270"/>
                      </a:xfrm>
                      <a:custGeom>
                        <a:avLst/>
                        <a:gdLst/>
                        <a:ahLst/>
                        <a:cxnLst/>
                        <a:rect l="l" t="t" r="r" b="b"/>
                        <a:pathLst>
                          <a:path w="6646545" h="0">
                            <a:moveTo>
                              <a:pt x="0" y="0"/>
                            </a:moveTo>
                            <a:lnTo>
                              <a:pt x="664611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28352" from="28.832872pt,780.356445pt" to="552.149271pt,780.35644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88640">
              <wp:simplePos x="0" y="0"/>
              <wp:positionH relativeFrom="page">
                <wp:posOffset>364360</wp:posOffset>
              </wp:positionH>
              <wp:positionV relativeFrom="page">
                <wp:posOffset>9903400</wp:posOffset>
              </wp:positionV>
              <wp:extent cx="1401445" cy="13970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140144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7"/>
                              <w:w w:val="110"/>
                              <w:sz w:val="16"/>
                            </w:rPr>
                            <w:t> </w:t>
                          </w:r>
                          <w:r>
                            <w:rPr>
                              <w:b/>
                              <w:color w:val="212121"/>
                              <w:w w:val="110"/>
                              <w:sz w:val="16"/>
                            </w:rPr>
                            <w:t>"2.4"</w:t>
                          </w:r>
                          <w:r>
                            <w:rPr>
                              <w:b/>
                              <w:color w:val="212121"/>
                              <w:spacing w:val="15"/>
                              <w:w w:val="110"/>
                              <w:sz w:val="16"/>
                            </w:rPr>
                            <w:t> </w:t>
                          </w:r>
                          <w:r>
                            <w:rPr>
                              <w:b/>
                              <w:color w:val="111111"/>
                              <w:w w:val="110"/>
                              <w:sz w:val="16"/>
                            </w:rPr>
                            <w:t>-</w:t>
                          </w:r>
                          <w:r>
                            <w:rPr>
                              <w:b/>
                              <w:color w:val="111111"/>
                              <w:spacing w:val="8"/>
                              <w:w w:val="110"/>
                              <w:sz w:val="16"/>
                            </w:rPr>
                            <w:t> </w:t>
                          </w:r>
                          <w:r>
                            <w:rPr>
                              <w:b/>
                              <w:color w:val="212121"/>
                              <w:w w:val="110"/>
                              <w:sz w:val="16"/>
                            </w:rPr>
                            <w:t>Formular</w:t>
                          </w:r>
                          <w:r>
                            <w:rPr>
                              <w:b/>
                              <w:color w:val="212121"/>
                              <w:spacing w:val="12"/>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8.689812pt;margin-top:779.795288pt;width:110.35pt;height:11pt;mso-position-horizontal-relative:page;mso-position-vertical-relative:page;z-index:-45027840" type="#_x0000_t202" id="docshape394" filled="false" stroked="false">
              <v:textbox inset="0,0,0,0">
                <w:txbxContent>
                  <w:p>
                    <w:pPr>
                      <w:spacing w:before="15"/>
                      <w:ind w:left="20" w:right="0" w:firstLine="0"/>
                      <w:jc w:val="left"/>
                      <w:rPr>
                        <w:b/>
                        <w:sz w:val="16"/>
                      </w:rPr>
                    </w:pPr>
                    <w:r>
                      <w:rPr>
                        <w:b/>
                        <w:color w:val="111111"/>
                        <w:w w:val="110"/>
                        <w:sz w:val="16"/>
                      </w:rPr>
                      <w:t>Deviz</w:t>
                    </w:r>
                    <w:r>
                      <w:rPr>
                        <w:b/>
                        <w:color w:val="111111"/>
                        <w:spacing w:val="17"/>
                        <w:w w:val="110"/>
                        <w:sz w:val="16"/>
                      </w:rPr>
                      <w:t> </w:t>
                    </w:r>
                    <w:r>
                      <w:rPr>
                        <w:b/>
                        <w:color w:val="212121"/>
                        <w:w w:val="110"/>
                        <w:sz w:val="16"/>
                      </w:rPr>
                      <w:t>"2.4"</w:t>
                    </w:r>
                    <w:r>
                      <w:rPr>
                        <w:b/>
                        <w:color w:val="212121"/>
                        <w:spacing w:val="15"/>
                        <w:w w:val="110"/>
                        <w:sz w:val="16"/>
                      </w:rPr>
                      <w:t> </w:t>
                    </w:r>
                    <w:r>
                      <w:rPr>
                        <w:b/>
                        <w:color w:val="111111"/>
                        <w:w w:val="110"/>
                        <w:sz w:val="16"/>
                      </w:rPr>
                      <w:t>-</w:t>
                    </w:r>
                    <w:r>
                      <w:rPr>
                        <w:b/>
                        <w:color w:val="111111"/>
                        <w:spacing w:val="8"/>
                        <w:w w:val="110"/>
                        <w:sz w:val="16"/>
                      </w:rPr>
                      <w:t> </w:t>
                    </w:r>
                    <w:r>
                      <w:rPr>
                        <w:b/>
                        <w:color w:val="212121"/>
                        <w:w w:val="110"/>
                        <w:sz w:val="16"/>
                      </w:rPr>
                      <w:t>Formular</w:t>
                    </w:r>
                    <w:r>
                      <w:rPr>
                        <w:b/>
                        <w:color w:val="212121"/>
                        <w:spacing w:val="12"/>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89152">
              <wp:simplePos x="0" y="0"/>
              <wp:positionH relativeFrom="page">
                <wp:posOffset>6095033</wp:posOffset>
              </wp:positionH>
              <wp:positionV relativeFrom="page">
                <wp:posOffset>9906454</wp:posOffset>
              </wp:positionV>
              <wp:extent cx="793750" cy="139700"/>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79375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4</w:t>
                          </w:r>
                          <w:r>
                            <w:rPr>
                              <w:b/>
                              <w:color w:val="111111"/>
                              <w:w w:val="110"/>
                              <w:sz w:val="16"/>
                            </w:rPr>
                            <w:fldChar w:fldCharType="end"/>
                          </w:r>
                          <w:r>
                            <w:rPr>
                              <w:b/>
                              <w:color w:val="111111"/>
                              <w:spacing w:val="5"/>
                              <w:w w:val="110"/>
                              <w:sz w:val="16"/>
                            </w:rPr>
                            <w:t> </w:t>
                          </w:r>
                          <w:r>
                            <w:rPr>
                              <w:b/>
                              <w:color w:val="111111"/>
                              <w:w w:val="110"/>
                              <w:sz w:val="16"/>
                            </w:rPr>
                            <w:t>din</w:t>
                          </w:r>
                          <w:r>
                            <w:rPr>
                              <w:b/>
                              <w:color w:val="111111"/>
                              <w:spacing w:val="3"/>
                              <w:w w:val="110"/>
                              <w:sz w:val="16"/>
                            </w:rPr>
                            <w:t> </w:t>
                          </w:r>
                          <w:r>
                            <w:rPr>
                              <w:b/>
                              <w:color w:val="111111"/>
                              <w:spacing w:val="-10"/>
                              <w:w w:val="110"/>
                              <w:sz w:val="16"/>
                            </w:rPr>
                            <w:t>9</w:t>
                          </w:r>
                        </w:p>
                      </w:txbxContent>
                    </wps:txbx>
                    <wps:bodyPr wrap="square" lIns="0" tIns="0" rIns="0" bIns="0" rtlCol="0">
                      <a:noAutofit/>
                    </wps:bodyPr>
                  </wps:wsp>
                </a:graphicData>
              </a:graphic>
            </wp:anchor>
          </w:drawing>
        </mc:Choice>
        <mc:Fallback>
          <w:pict>
            <v:shape style="position:absolute;margin-left:479.92392pt;margin-top:780.035767pt;width:62.5pt;height:11pt;mso-position-horizontal-relative:page;mso-position-vertical-relative:page;z-index:-45027328" type="#_x0000_t202" id="docshape395" filled="false" stroked="false">
              <v:textbox inset="0,0,0,0">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4</w:t>
                    </w:r>
                    <w:r>
                      <w:rPr>
                        <w:b/>
                        <w:color w:val="111111"/>
                        <w:w w:val="110"/>
                        <w:sz w:val="16"/>
                      </w:rPr>
                      <w:fldChar w:fldCharType="end"/>
                    </w:r>
                    <w:r>
                      <w:rPr>
                        <w:b/>
                        <w:color w:val="111111"/>
                        <w:spacing w:val="5"/>
                        <w:w w:val="110"/>
                        <w:sz w:val="16"/>
                      </w:rPr>
                      <w:t> </w:t>
                    </w:r>
                    <w:r>
                      <w:rPr>
                        <w:b/>
                        <w:color w:val="111111"/>
                        <w:w w:val="110"/>
                        <w:sz w:val="16"/>
                      </w:rPr>
                      <w:t>din</w:t>
                    </w:r>
                    <w:r>
                      <w:rPr>
                        <w:b/>
                        <w:color w:val="111111"/>
                        <w:spacing w:val="3"/>
                        <w:w w:val="110"/>
                        <w:sz w:val="16"/>
                      </w:rPr>
                      <w:t> </w:t>
                    </w:r>
                    <w:r>
                      <w:rPr>
                        <w:b/>
                        <w:color w:val="111111"/>
                        <w:spacing w:val="-10"/>
                        <w:w w:val="11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89664">
              <wp:simplePos x="0" y="0"/>
              <wp:positionH relativeFrom="page">
                <wp:posOffset>2037663</wp:posOffset>
              </wp:positionH>
              <wp:positionV relativeFrom="page">
                <wp:posOffset>10052088</wp:posOffset>
              </wp:positionV>
              <wp:extent cx="3374390" cy="182245"/>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3374390" cy="182245"/>
                      </a:xfrm>
                      <a:prstGeom prst="rect">
                        <a:avLst/>
                      </a:prstGeom>
                    </wps:spPr>
                    <wps:txbx>
                      <w:txbxContent>
                        <w:p>
                          <w:pPr>
                            <w:pStyle w:val="BodyText"/>
                            <w:tabs>
                              <w:tab w:pos="3107" w:val="left" w:leader="none"/>
                            </w:tabs>
                            <w:spacing w:before="13"/>
                            <w:ind w:left="20"/>
                          </w:pPr>
                          <w:r>
                            <w:rPr>
                              <w:color w:val="111111"/>
                              <w:w w:val="105"/>
                            </w:rPr>
                            <w:t>Formular</w:t>
                          </w:r>
                          <w:r>
                            <w:rPr>
                              <w:color w:val="111111"/>
                              <w:spacing w:val="22"/>
                              <w:w w:val="105"/>
                            </w:rPr>
                            <w:t> </w:t>
                          </w:r>
                          <w:r>
                            <w:rPr>
                              <w:color w:val="111111"/>
                              <w:w w:val="105"/>
                            </w:rPr>
                            <w:t>generat</w:t>
                          </w:r>
                          <w:r>
                            <w:rPr>
                              <w:color w:val="111111"/>
                              <w:spacing w:val="19"/>
                              <w:w w:val="105"/>
                            </w:rPr>
                            <w:t> </w:t>
                          </w:r>
                          <w:r>
                            <w:rPr>
                              <w:color w:val="111111"/>
                              <w:w w:val="105"/>
                            </w:rPr>
                            <w:t>cu</w:t>
                          </w:r>
                          <w:r>
                            <w:rPr>
                              <w:color w:val="111111"/>
                              <w:spacing w:val="9"/>
                              <w:w w:val="105"/>
                            </w:rPr>
                            <w:t> </w:t>
                          </w:r>
                          <w:r>
                            <w:rPr>
                              <w:color w:val="111111"/>
                              <w:spacing w:val="-2"/>
                            </w:rPr>
                            <w:t>programul</w:t>
                          </w:r>
                          <w:r>
                            <w:rPr>
                              <w:color w:val="111111"/>
                            </w:rPr>
                            <w:tab/>
                          </w:r>
                          <w:r>
                            <w:rPr>
                              <w:color w:val="111111"/>
                              <w:w w:val="85"/>
                              <w:sz w:val="22"/>
                            </w:rPr>
                            <w:t>Devize</w:t>
                          </w:r>
                          <w:r>
                            <w:rPr>
                              <w:color w:val="111111"/>
                              <w:spacing w:val="22"/>
                              <w:w w:val="105"/>
                              <w:sz w:val="22"/>
                            </w:rPr>
                            <w:t> </w:t>
                          </w:r>
                          <w:r>
                            <w:rPr>
                              <w:color w:val="111111"/>
                              <w:spacing w:val="-2"/>
                              <w:w w:val="105"/>
                            </w:rPr>
                            <w:t>(</w:t>
                          </w:r>
                          <w:hyperlink r:id="rId1">
                            <w:r>
                              <w:rPr>
                                <w:color w:val="111111"/>
                                <w:spacing w:val="-2"/>
                                <w:w w:val="105"/>
                              </w:rPr>
                              <w:t>www.eDevize.ro)</w:t>
                            </w:r>
                          </w:hyperlink>
                        </w:p>
                      </w:txbxContent>
                    </wps:txbx>
                    <wps:bodyPr wrap="square" lIns="0" tIns="0" rIns="0" bIns="0" rtlCol="0">
                      <a:noAutofit/>
                    </wps:bodyPr>
                  </wps:wsp>
                </a:graphicData>
              </a:graphic>
            </wp:anchor>
          </w:drawing>
        </mc:Choice>
        <mc:Fallback>
          <w:pict>
            <v:shape style="position:absolute;margin-left:160.445908pt;margin-top:791.503052pt;width:265.7pt;height:14.35pt;mso-position-horizontal-relative:page;mso-position-vertical-relative:page;z-index:-45026816" type="#_x0000_t202" id="docshape396" filled="false" stroked="false">
              <v:textbox inset="0,0,0,0">
                <w:txbxContent>
                  <w:p>
                    <w:pPr>
                      <w:pStyle w:val="BodyText"/>
                      <w:tabs>
                        <w:tab w:pos="3107" w:val="left" w:leader="none"/>
                      </w:tabs>
                      <w:spacing w:before="13"/>
                      <w:ind w:left="20"/>
                    </w:pPr>
                    <w:r>
                      <w:rPr>
                        <w:color w:val="111111"/>
                        <w:w w:val="105"/>
                      </w:rPr>
                      <w:t>Formular</w:t>
                    </w:r>
                    <w:r>
                      <w:rPr>
                        <w:color w:val="111111"/>
                        <w:spacing w:val="22"/>
                        <w:w w:val="105"/>
                      </w:rPr>
                      <w:t> </w:t>
                    </w:r>
                    <w:r>
                      <w:rPr>
                        <w:color w:val="111111"/>
                        <w:w w:val="105"/>
                      </w:rPr>
                      <w:t>generat</w:t>
                    </w:r>
                    <w:r>
                      <w:rPr>
                        <w:color w:val="111111"/>
                        <w:spacing w:val="19"/>
                        <w:w w:val="105"/>
                      </w:rPr>
                      <w:t> </w:t>
                    </w:r>
                    <w:r>
                      <w:rPr>
                        <w:color w:val="111111"/>
                        <w:w w:val="105"/>
                      </w:rPr>
                      <w:t>cu</w:t>
                    </w:r>
                    <w:r>
                      <w:rPr>
                        <w:color w:val="111111"/>
                        <w:spacing w:val="9"/>
                        <w:w w:val="105"/>
                      </w:rPr>
                      <w:t> </w:t>
                    </w:r>
                    <w:r>
                      <w:rPr>
                        <w:color w:val="111111"/>
                        <w:spacing w:val="-2"/>
                      </w:rPr>
                      <w:t>programul</w:t>
                    </w:r>
                    <w:r>
                      <w:rPr>
                        <w:color w:val="111111"/>
                      </w:rPr>
                      <w:tab/>
                    </w:r>
                    <w:r>
                      <w:rPr>
                        <w:color w:val="111111"/>
                        <w:w w:val="85"/>
                        <w:sz w:val="22"/>
                      </w:rPr>
                      <w:t>Devize</w:t>
                    </w:r>
                    <w:r>
                      <w:rPr>
                        <w:color w:val="111111"/>
                        <w:spacing w:val="22"/>
                        <w:w w:val="105"/>
                        <w:sz w:val="22"/>
                      </w:rPr>
                      <w:t> </w:t>
                    </w:r>
                    <w:r>
                      <w:rPr>
                        <w:color w:val="111111"/>
                        <w:spacing w:val="-2"/>
                        <w:w w:val="105"/>
                      </w:rPr>
                      <w:t>(</w:t>
                    </w:r>
                    <w:hyperlink r:id="rId1">
                      <w:r>
                        <w:rPr>
                          <w:color w:val="111111"/>
                          <w:spacing w:val="-2"/>
                          <w:w w:val="105"/>
                        </w:rPr>
                        <w:t>www.eDevize.ro)</w:t>
                      </w:r>
                    </w:hyperlink>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91712">
              <wp:simplePos x="0" y="0"/>
              <wp:positionH relativeFrom="page">
                <wp:posOffset>390589</wp:posOffset>
              </wp:positionH>
              <wp:positionV relativeFrom="page">
                <wp:posOffset>9907472</wp:posOffset>
              </wp:positionV>
              <wp:extent cx="6652259" cy="1270"/>
              <wp:effectExtent l="0" t="0" r="0" b="0"/>
              <wp:wrapNone/>
              <wp:docPr id="532" name="Graphic 532"/>
              <wp:cNvGraphicFramePr>
                <a:graphicFrameLocks/>
              </wp:cNvGraphicFramePr>
              <a:graphic>
                <a:graphicData uri="http://schemas.microsoft.com/office/word/2010/wordprocessingShape">
                  <wps:wsp>
                    <wps:cNvPr id="532" name="Graphic 532"/>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24768" from="30.755062pt,780.115967pt" to="554.552008pt,780.11596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92224">
              <wp:simplePos x="0" y="0"/>
              <wp:positionH relativeFrom="page">
                <wp:posOffset>379618</wp:posOffset>
              </wp:positionH>
              <wp:positionV relativeFrom="page">
                <wp:posOffset>9903400</wp:posOffset>
              </wp:positionV>
              <wp:extent cx="1400810" cy="13970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140081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4"/>
                              <w:w w:val="110"/>
                              <w:sz w:val="16"/>
                            </w:rPr>
                            <w:t> </w:t>
                          </w:r>
                          <w:r>
                            <w:rPr>
                              <w:b/>
                              <w:color w:val="111111"/>
                              <w:w w:val="110"/>
                              <w:sz w:val="16"/>
                            </w:rPr>
                            <w:t>"2.4"</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9.891212pt;margin-top:779.795288pt;width:110.3pt;height:11pt;mso-position-horizontal-relative:page;mso-position-vertical-relative:page;z-index:-45024256" type="#_x0000_t202" id="docshape399" filled="false" stroked="false">
              <v:textbox inset="0,0,0,0">
                <w:txbxContent>
                  <w:p>
                    <w:pPr>
                      <w:spacing w:before="15"/>
                      <w:ind w:left="20" w:right="0" w:firstLine="0"/>
                      <w:jc w:val="left"/>
                      <w:rPr>
                        <w:b/>
                        <w:sz w:val="16"/>
                      </w:rPr>
                    </w:pPr>
                    <w:r>
                      <w:rPr>
                        <w:b/>
                        <w:color w:val="111111"/>
                        <w:w w:val="110"/>
                        <w:sz w:val="16"/>
                      </w:rPr>
                      <w:t>Deviz</w:t>
                    </w:r>
                    <w:r>
                      <w:rPr>
                        <w:b/>
                        <w:color w:val="111111"/>
                        <w:spacing w:val="14"/>
                        <w:w w:val="110"/>
                        <w:sz w:val="16"/>
                      </w:rPr>
                      <w:t> </w:t>
                    </w:r>
                    <w:r>
                      <w:rPr>
                        <w:b/>
                        <w:color w:val="111111"/>
                        <w:w w:val="110"/>
                        <w:sz w:val="16"/>
                      </w:rPr>
                      <w:t>"2.4"</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92736">
              <wp:simplePos x="0" y="0"/>
              <wp:positionH relativeFrom="page">
                <wp:posOffset>6110291</wp:posOffset>
              </wp:positionH>
              <wp:positionV relativeFrom="page">
                <wp:posOffset>9903400</wp:posOffset>
              </wp:positionV>
              <wp:extent cx="796925" cy="13970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796925"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3"/>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5</w:t>
                          </w:r>
                          <w:r>
                            <w:rPr>
                              <w:b/>
                              <w:color w:val="111111"/>
                              <w:w w:val="110"/>
                              <w:sz w:val="16"/>
                            </w:rPr>
                            <w:fldChar w:fldCharType="end"/>
                          </w:r>
                          <w:r>
                            <w:rPr>
                              <w:b/>
                              <w:color w:val="111111"/>
                              <w:spacing w:val="2"/>
                              <w:w w:val="110"/>
                              <w:sz w:val="16"/>
                            </w:rPr>
                            <w:t> </w:t>
                          </w:r>
                          <w:r>
                            <w:rPr>
                              <w:b/>
                              <w:color w:val="111111"/>
                              <w:w w:val="110"/>
                              <w:sz w:val="16"/>
                            </w:rPr>
                            <w:t>din</w:t>
                          </w:r>
                          <w:r>
                            <w:rPr>
                              <w:b/>
                              <w:color w:val="111111"/>
                              <w:spacing w:val="7"/>
                              <w:w w:val="110"/>
                              <w:sz w:val="16"/>
                            </w:rPr>
                            <w:t> </w:t>
                          </w:r>
                          <w:r>
                            <w:rPr>
                              <w:b/>
                              <w:color w:val="111111"/>
                              <w:spacing w:val="-10"/>
                              <w:w w:val="110"/>
                              <w:sz w:val="16"/>
                            </w:rPr>
                            <w:t>9</w:t>
                          </w:r>
                        </w:p>
                      </w:txbxContent>
                    </wps:txbx>
                    <wps:bodyPr wrap="square" lIns="0" tIns="0" rIns="0" bIns="0" rtlCol="0">
                      <a:noAutofit/>
                    </wps:bodyPr>
                  </wps:wsp>
                </a:graphicData>
              </a:graphic>
            </wp:anchor>
          </w:drawing>
        </mc:Choice>
        <mc:Fallback>
          <w:pict>
            <v:shape style="position:absolute;margin-left:481.125305pt;margin-top:779.795288pt;width:62.75pt;height:11pt;mso-position-horizontal-relative:page;mso-position-vertical-relative:page;z-index:-45023744" type="#_x0000_t202" id="docshape400" filled="false" stroked="false">
              <v:textbox inset="0,0,0,0">
                <w:txbxContent>
                  <w:p>
                    <w:pPr>
                      <w:spacing w:before="15"/>
                      <w:ind w:left="20" w:right="0" w:firstLine="0"/>
                      <w:jc w:val="left"/>
                      <w:rPr>
                        <w:b/>
                        <w:sz w:val="16"/>
                      </w:rPr>
                    </w:pPr>
                    <w:r>
                      <w:rPr>
                        <w:b/>
                        <w:color w:val="111111"/>
                        <w:w w:val="110"/>
                        <w:sz w:val="16"/>
                      </w:rPr>
                      <w:t>Pagina</w:t>
                    </w:r>
                    <w:r>
                      <w:rPr>
                        <w:b/>
                        <w:color w:val="111111"/>
                        <w:spacing w:val="13"/>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5</w:t>
                    </w:r>
                    <w:r>
                      <w:rPr>
                        <w:b/>
                        <w:color w:val="111111"/>
                        <w:w w:val="110"/>
                        <w:sz w:val="16"/>
                      </w:rPr>
                      <w:fldChar w:fldCharType="end"/>
                    </w:r>
                    <w:r>
                      <w:rPr>
                        <w:b/>
                        <w:color w:val="111111"/>
                        <w:spacing w:val="2"/>
                        <w:w w:val="110"/>
                        <w:sz w:val="16"/>
                      </w:rPr>
                      <w:t> </w:t>
                    </w:r>
                    <w:r>
                      <w:rPr>
                        <w:b/>
                        <w:color w:val="111111"/>
                        <w:w w:val="110"/>
                        <w:sz w:val="16"/>
                      </w:rPr>
                      <w:t>din</w:t>
                    </w:r>
                    <w:r>
                      <w:rPr>
                        <w:b/>
                        <w:color w:val="111111"/>
                        <w:spacing w:val="7"/>
                        <w:w w:val="110"/>
                        <w:sz w:val="16"/>
                      </w:rPr>
                      <w:t> </w:t>
                    </w:r>
                    <w:r>
                      <w:rPr>
                        <w:b/>
                        <w:color w:val="111111"/>
                        <w:spacing w:val="-10"/>
                        <w:w w:val="11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93248">
              <wp:simplePos x="0" y="0"/>
              <wp:positionH relativeFrom="page">
                <wp:posOffset>2052920</wp:posOffset>
              </wp:positionH>
              <wp:positionV relativeFrom="page">
                <wp:posOffset>10049034</wp:posOffset>
              </wp:positionV>
              <wp:extent cx="3376929" cy="182245"/>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3376929" cy="182245"/>
                      </a:xfrm>
                      <a:prstGeom prst="rect">
                        <a:avLst/>
                      </a:prstGeom>
                    </wps:spPr>
                    <wps:txbx>
                      <w:txbxContent>
                        <w:p>
                          <w:pPr>
                            <w:pStyle w:val="BodyText"/>
                            <w:tabs>
                              <w:tab w:pos="3102" w:val="left" w:leader="none"/>
                            </w:tabs>
                            <w:spacing w:before="18"/>
                            <w:ind w:left="20"/>
                          </w:pPr>
                          <w:r>
                            <w:rPr>
                              <w:color w:val="111111"/>
                              <w:w w:val="105"/>
                            </w:rPr>
                            <w:t>Formular</w:t>
                          </w:r>
                          <w:r>
                            <w:rPr>
                              <w:color w:val="111111"/>
                              <w:spacing w:val="20"/>
                              <w:w w:val="105"/>
                            </w:rPr>
                            <w:t> </w:t>
                          </w:r>
                          <w:r>
                            <w:rPr>
                              <w:color w:val="111111"/>
                              <w:w w:val="105"/>
                            </w:rPr>
                            <w:t>generat</w:t>
                          </w:r>
                          <w:r>
                            <w:rPr>
                              <w:color w:val="111111"/>
                              <w:spacing w:val="22"/>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w w:val="90"/>
                              <w:sz w:val="22"/>
                            </w:rPr>
                            <w:t>Dev</w:t>
                          </w:r>
                          <w:r>
                            <w:rPr>
                              <w:color w:val="182A36"/>
                              <w:w w:val="90"/>
                              <w:sz w:val="22"/>
                            </w:rPr>
                            <w:t>i</w:t>
                          </w:r>
                          <w:r>
                            <w:rPr>
                              <w:color w:val="111111"/>
                              <w:w w:val="90"/>
                              <w:sz w:val="22"/>
                            </w:rPr>
                            <w:t>ze</w:t>
                          </w:r>
                          <w:r>
                            <w:rPr>
                              <w:color w:val="111111"/>
                              <w:spacing w:val="2"/>
                              <w:w w:val="105"/>
                              <w:sz w:val="22"/>
                            </w:rPr>
                            <w:t> </w:t>
                          </w:r>
                          <w:r>
                            <w:rPr>
                              <w:color w:val="111111"/>
                              <w:spacing w:val="-2"/>
                              <w:w w:val="105"/>
                            </w:rPr>
                            <w:t>(</w:t>
                          </w:r>
                          <w:hyperlink r:id="rId1">
                            <w:r>
                              <w:rPr>
                                <w:color w:val="111111"/>
                                <w:spacing w:val="-2"/>
                                <w:w w:val="105"/>
                              </w:rPr>
                              <w:t>www</w:t>
                            </w:r>
                            <w:r>
                              <w:rPr>
                                <w:color w:val="2F2F2F"/>
                                <w:spacing w:val="-2"/>
                                <w:w w:val="105"/>
                              </w:rPr>
                              <w:t>.</w:t>
                            </w:r>
                            <w:r>
                              <w:rPr>
                                <w:color w:val="111111"/>
                                <w:spacing w:val="-2"/>
                                <w:w w:val="105"/>
                              </w:rPr>
                              <w:t>eDevize</w:t>
                            </w:r>
                            <w:r>
                              <w:rPr>
                                <w:color w:val="3F3F3F"/>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61.647308pt;margin-top:791.262573pt;width:265.9pt;height:14.35pt;mso-position-horizontal-relative:page;mso-position-vertical-relative:page;z-index:-45023232" type="#_x0000_t202" id="docshape401" filled="false" stroked="false">
              <v:textbox inset="0,0,0,0">
                <w:txbxContent>
                  <w:p>
                    <w:pPr>
                      <w:pStyle w:val="BodyText"/>
                      <w:tabs>
                        <w:tab w:pos="3102" w:val="left" w:leader="none"/>
                      </w:tabs>
                      <w:spacing w:before="18"/>
                      <w:ind w:left="20"/>
                    </w:pPr>
                    <w:r>
                      <w:rPr>
                        <w:color w:val="111111"/>
                        <w:w w:val="105"/>
                      </w:rPr>
                      <w:t>Formular</w:t>
                    </w:r>
                    <w:r>
                      <w:rPr>
                        <w:color w:val="111111"/>
                        <w:spacing w:val="20"/>
                        <w:w w:val="105"/>
                      </w:rPr>
                      <w:t> </w:t>
                    </w:r>
                    <w:r>
                      <w:rPr>
                        <w:color w:val="111111"/>
                        <w:w w:val="105"/>
                      </w:rPr>
                      <w:t>generat</w:t>
                    </w:r>
                    <w:r>
                      <w:rPr>
                        <w:color w:val="111111"/>
                        <w:spacing w:val="22"/>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w w:val="90"/>
                        <w:sz w:val="22"/>
                      </w:rPr>
                      <w:t>Dev</w:t>
                    </w:r>
                    <w:r>
                      <w:rPr>
                        <w:color w:val="182A36"/>
                        <w:w w:val="90"/>
                        <w:sz w:val="22"/>
                      </w:rPr>
                      <w:t>i</w:t>
                    </w:r>
                    <w:r>
                      <w:rPr>
                        <w:color w:val="111111"/>
                        <w:w w:val="90"/>
                        <w:sz w:val="22"/>
                      </w:rPr>
                      <w:t>ze</w:t>
                    </w:r>
                    <w:r>
                      <w:rPr>
                        <w:color w:val="111111"/>
                        <w:spacing w:val="2"/>
                        <w:w w:val="105"/>
                        <w:sz w:val="22"/>
                      </w:rPr>
                      <w:t> </w:t>
                    </w:r>
                    <w:r>
                      <w:rPr>
                        <w:color w:val="111111"/>
                        <w:spacing w:val="-2"/>
                        <w:w w:val="105"/>
                      </w:rPr>
                      <w:t>(</w:t>
                    </w:r>
                    <w:hyperlink r:id="rId1">
                      <w:r>
                        <w:rPr>
                          <w:color w:val="111111"/>
                          <w:spacing w:val="-2"/>
                          <w:w w:val="105"/>
                        </w:rPr>
                        <w:t>www</w:t>
                      </w:r>
                      <w:r>
                        <w:rPr>
                          <w:color w:val="2F2F2F"/>
                          <w:spacing w:val="-2"/>
                          <w:w w:val="105"/>
                        </w:rPr>
                        <w:t>.</w:t>
                      </w:r>
                      <w:r>
                        <w:rPr>
                          <w:color w:val="111111"/>
                          <w:spacing w:val="-2"/>
                          <w:w w:val="105"/>
                        </w:rPr>
                        <w:t>eDevize</w:t>
                      </w:r>
                      <w:r>
                        <w:rPr>
                          <w:color w:val="3F3F3F"/>
                          <w:spacing w:val="-2"/>
                          <w:w w:val="105"/>
                        </w:rPr>
                        <w:t>.</w:t>
                      </w:r>
                      <w:r>
                        <w:rPr>
                          <w:color w:val="111111"/>
                          <w:spacing w:val="-2"/>
                          <w:w w:val="105"/>
                        </w:rPr>
                        <w:t>ro)</w:t>
                      </w:r>
                    </w:hyperlink>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95296">
              <wp:simplePos x="0" y="0"/>
              <wp:positionH relativeFrom="page">
                <wp:posOffset>378383</wp:posOffset>
              </wp:positionH>
              <wp:positionV relativeFrom="page">
                <wp:posOffset>9904418</wp:posOffset>
              </wp:positionV>
              <wp:extent cx="6664959" cy="1270"/>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21184" from="29.793966pt,779.875488pt" to="554.552008pt,779.87548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95808">
              <wp:simplePos x="0" y="0"/>
              <wp:positionH relativeFrom="page">
                <wp:posOffset>376566</wp:posOffset>
              </wp:positionH>
              <wp:positionV relativeFrom="page">
                <wp:posOffset>9903400</wp:posOffset>
              </wp:positionV>
              <wp:extent cx="1394460" cy="139700"/>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139446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3"/>
                              <w:w w:val="110"/>
                              <w:sz w:val="16"/>
                            </w:rPr>
                            <w:t> </w:t>
                          </w:r>
                          <w:r>
                            <w:rPr>
                              <w:b/>
                              <w:color w:val="111111"/>
                              <w:w w:val="110"/>
                              <w:sz w:val="16"/>
                            </w:rPr>
                            <w:t>"2.4"</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9.650911pt;margin-top:779.795288pt;width:109.8pt;height:11pt;mso-position-horizontal-relative:page;mso-position-vertical-relative:page;z-index:-45020672" type="#_x0000_t202" id="docshape404" filled="false" stroked="false">
              <v:textbox inset="0,0,0,0">
                <w:txbxContent>
                  <w:p>
                    <w:pPr>
                      <w:spacing w:before="15"/>
                      <w:ind w:left="20" w:right="0" w:firstLine="0"/>
                      <w:jc w:val="left"/>
                      <w:rPr>
                        <w:b/>
                        <w:sz w:val="16"/>
                      </w:rPr>
                    </w:pPr>
                    <w:r>
                      <w:rPr>
                        <w:b/>
                        <w:color w:val="111111"/>
                        <w:w w:val="110"/>
                        <w:sz w:val="16"/>
                      </w:rPr>
                      <w:t>Deviz</w:t>
                    </w:r>
                    <w:r>
                      <w:rPr>
                        <w:b/>
                        <w:color w:val="111111"/>
                        <w:spacing w:val="13"/>
                        <w:w w:val="110"/>
                        <w:sz w:val="16"/>
                      </w:rPr>
                      <w:t> </w:t>
                    </w:r>
                    <w:r>
                      <w:rPr>
                        <w:b/>
                        <w:color w:val="111111"/>
                        <w:w w:val="110"/>
                        <w:sz w:val="16"/>
                      </w:rPr>
                      <w:t>"2.4"</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96320">
              <wp:simplePos x="0" y="0"/>
              <wp:positionH relativeFrom="page">
                <wp:posOffset>6110291</wp:posOffset>
              </wp:positionH>
              <wp:positionV relativeFrom="page">
                <wp:posOffset>9900346</wp:posOffset>
              </wp:positionV>
              <wp:extent cx="796290" cy="13970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79629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1"/>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6</w:t>
                          </w:r>
                          <w:r>
                            <w:rPr>
                              <w:b/>
                              <w:color w:val="111111"/>
                              <w:w w:val="110"/>
                              <w:sz w:val="16"/>
                            </w:rPr>
                            <w:fldChar w:fldCharType="end"/>
                          </w:r>
                          <w:r>
                            <w:rPr>
                              <w:b/>
                              <w:color w:val="111111"/>
                              <w:spacing w:val="3"/>
                              <w:w w:val="110"/>
                              <w:sz w:val="16"/>
                            </w:rPr>
                            <w:t> </w:t>
                          </w:r>
                          <w:r>
                            <w:rPr>
                              <w:b/>
                              <w:color w:val="111111"/>
                              <w:w w:val="110"/>
                              <w:sz w:val="16"/>
                            </w:rPr>
                            <w:t>din</w:t>
                          </w:r>
                          <w:r>
                            <w:rPr>
                              <w:b/>
                              <w:color w:val="111111"/>
                              <w:spacing w:val="8"/>
                              <w:w w:val="110"/>
                              <w:sz w:val="16"/>
                            </w:rPr>
                            <w:t> </w:t>
                          </w:r>
                          <w:r>
                            <w:rPr>
                              <w:b/>
                              <w:color w:val="111111"/>
                              <w:spacing w:val="-10"/>
                              <w:w w:val="110"/>
                              <w:sz w:val="16"/>
                            </w:rPr>
                            <w:t>9</w:t>
                          </w:r>
                        </w:p>
                      </w:txbxContent>
                    </wps:txbx>
                    <wps:bodyPr wrap="square" lIns="0" tIns="0" rIns="0" bIns="0" rtlCol="0">
                      <a:noAutofit/>
                    </wps:bodyPr>
                  </wps:wsp>
                </a:graphicData>
              </a:graphic>
            </wp:anchor>
          </w:drawing>
        </mc:Choice>
        <mc:Fallback>
          <w:pict>
            <v:shape style="position:absolute;margin-left:481.125305pt;margin-top:779.55481pt;width:62.7pt;height:11pt;mso-position-horizontal-relative:page;mso-position-vertical-relative:page;z-index:-45020160" type="#_x0000_t202" id="docshape405" filled="false" stroked="false">
              <v:textbox inset="0,0,0,0">
                <w:txbxContent>
                  <w:p>
                    <w:pPr>
                      <w:spacing w:before="15"/>
                      <w:ind w:left="20" w:right="0" w:firstLine="0"/>
                      <w:jc w:val="left"/>
                      <w:rPr>
                        <w:b/>
                        <w:sz w:val="16"/>
                      </w:rPr>
                    </w:pPr>
                    <w:r>
                      <w:rPr>
                        <w:b/>
                        <w:color w:val="111111"/>
                        <w:w w:val="110"/>
                        <w:sz w:val="16"/>
                      </w:rPr>
                      <w:t>Pagina</w:t>
                    </w:r>
                    <w:r>
                      <w:rPr>
                        <w:b/>
                        <w:color w:val="111111"/>
                        <w:spacing w:val="11"/>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6</w:t>
                    </w:r>
                    <w:r>
                      <w:rPr>
                        <w:b/>
                        <w:color w:val="111111"/>
                        <w:w w:val="110"/>
                        <w:sz w:val="16"/>
                      </w:rPr>
                      <w:fldChar w:fldCharType="end"/>
                    </w:r>
                    <w:r>
                      <w:rPr>
                        <w:b/>
                        <w:color w:val="111111"/>
                        <w:spacing w:val="3"/>
                        <w:w w:val="110"/>
                        <w:sz w:val="16"/>
                      </w:rPr>
                      <w:t> </w:t>
                    </w:r>
                    <w:r>
                      <w:rPr>
                        <w:b/>
                        <w:color w:val="111111"/>
                        <w:w w:val="110"/>
                        <w:sz w:val="16"/>
                      </w:rPr>
                      <w:t>din</w:t>
                    </w:r>
                    <w:r>
                      <w:rPr>
                        <w:b/>
                        <w:color w:val="111111"/>
                        <w:spacing w:val="8"/>
                        <w:w w:val="110"/>
                        <w:sz w:val="16"/>
                      </w:rPr>
                      <w:t> </w:t>
                    </w:r>
                    <w:r>
                      <w:rPr>
                        <w:b/>
                        <w:color w:val="111111"/>
                        <w:spacing w:val="-10"/>
                        <w:w w:val="11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96832">
              <wp:simplePos x="0" y="0"/>
              <wp:positionH relativeFrom="page">
                <wp:posOffset>4008021</wp:posOffset>
              </wp:positionH>
              <wp:positionV relativeFrom="page">
                <wp:posOffset>10051740</wp:posOffset>
              </wp:positionV>
              <wp:extent cx="1416050" cy="17526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1416050" cy="175260"/>
                      </a:xfrm>
                      <a:prstGeom prst="rect">
                        <a:avLst/>
                      </a:prstGeom>
                    </wps:spPr>
                    <wps:txbx>
                      <w:txbxContent>
                        <w:p>
                          <w:pPr>
                            <w:spacing w:before="13"/>
                            <w:ind w:left="20" w:right="0" w:firstLine="0"/>
                            <w:jc w:val="left"/>
                            <w:rPr>
                              <w:sz w:val="18"/>
                            </w:rPr>
                          </w:pPr>
                          <w:r>
                            <w:rPr>
                              <w:color w:val="111111"/>
                              <w:w w:val="90"/>
                              <w:sz w:val="21"/>
                            </w:rPr>
                            <w:t>Devize</w:t>
                          </w:r>
                          <w:r>
                            <w:rPr>
                              <w:color w:val="111111"/>
                              <w:spacing w:val="26"/>
                              <w:sz w:val="21"/>
                            </w:rPr>
                            <w:t> </w:t>
                          </w:r>
                          <w:r>
                            <w:rPr>
                              <w:color w:val="111111"/>
                              <w:spacing w:val="-2"/>
                              <w:w w:val="95"/>
                              <w:sz w:val="18"/>
                            </w:rPr>
                            <w:t>(</w:t>
                          </w:r>
                          <w:hyperlink r:id="rId1">
                            <w:r>
                              <w:rPr>
                                <w:color w:val="111111"/>
                                <w:spacing w:val="-2"/>
                                <w:w w:val="95"/>
                                <w:sz w:val="18"/>
                              </w:rPr>
                              <w:t>www.eDevize.ro)</w:t>
                            </w:r>
                          </w:hyperlink>
                        </w:p>
                      </w:txbxContent>
                    </wps:txbx>
                    <wps:bodyPr wrap="square" lIns="0" tIns="0" rIns="0" bIns="0" rtlCol="0">
                      <a:noAutofit/>
                    </wps:bodyPr>
                  </wps:wsp>
                </a:graphicData>
              </a:graphic>
            </wp:anchor>
          </w:drawing>
        </mc:Choice>
        <mc:Fallback>
          <w:pict>
            <v:shape style="position:absolute;margin-left:315.592224pt;margin-top:791.475647pt;width:111.5pt;height:13.8pt;mso-position-horizontal-relative:page;mso-position-vertical-relative:page;z-index:-45019648" type="#_x0000_t202" id="docshape406" filled="false" stroked="false">
              <v:textbox inset="0,0,0,0">
                <w:txbxContent>
                  <w:p>
                    <w:pPr>
                      <w:spacing w:before="13"/>
                      <w:ind w:left="20" w:right="0" w:firstLine="0"/>
                      <w:jc w:val="left"/>
                      <w:rPr>
                        <w:sz w:val="18"/>
                      </w:rPr>
                    </w:pPr>
                    <w:r>
                      <w:rPr>
                        <w:color w:val="111111"/>
                        <w:w w:val="90"/>
                        <w:sz w:val="21"/>
                      </w:rPr>
                      <w:t>Devize</w:t>
                    </w:r>
                    <w:r>
                      <w:rPr>
                        <w:color w:val="111111"/>
                        <w:spacing w:val="26"/>
                        <w:sz w:val="21"/>
                      </w:rPr>
                      <w:t> </w:t>
                    </w:r>
                    <w:r>
                      <w:rPr>
                        <w:color w:val="111111"/>
                        <w:spacing w:val="-2"/>
                        <w:w w:val="95"/>
                        <w:sz w:val="18"/>
                      </w:rPr>
                      <w:t>(</w:t>
                    </w:r>
                    <w:hyperlink r:id="rId1">
                      <w:r>
                        <w:rPr>
                          <w:color w:val="111111"/>
                          <w:spacing w:val="-2"/>
                          <w:w w:val="95"/>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297344">
              <wp:simplePos x="0" y="0"/>
              <wp:positionH relativeFrom="page">
                <wp:posOffset>2046818</wp:posOffset>
              </wp:positionH>
              <wp:positionV relativeFrom="page">
                <wp:posOffset>10072075</wp:posOffset>
              </wp:positionV>
              <wp:extent cx="1739264" cy="15367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1739264" cy="153670"/>
                      </a:xfrm>
                      <a:prstGeom prst="rect">
                        <a:avLst/>
                      </a:prstGeom>
                    </wps:spPr>
                    <wps:txbx>
                      <w:txbxContent>
                        <w:p>
                          <w:pPr>
                            <w:pStyle w:val="BodyText"/>
                            <w:spacing w:before="14"/>
                            <w:ind w:left="20"/>
                          </w:pPr>
                          <w:r>
                            <w:rPr>
                              <w:color w:val="111111"/>
                              <w:w w:val="110"/>
                            </w:rPr>
                            <w:t>Formular</w:t>
                          </w:r>
                          <w:r>
                            <w:rPr>
                              <w:color w:val="111111"/>
                              <w:spacing w:val="-9"/>
                              <w:w w:val="110"/>
                            </w:rPr>
                            <w:t> </w:t>
                          </w:r>
                          <w:r>
                            <w:rPr>
                              <w:color w:val="111111"/>
                              <w:w w:val="110"/>
                            </w:rPr>
                            <w:t>generat</w:t>
                          </w:r>
                          <w:r>
                            <w:rPr>
                              <w:color w:val="111111"/>
                              <w:spacing w:val="-10"/>
                              <w:w w:val="110"/>
                            </w:rPr>
                            <w:t> </w:t>
                          </w:r>
                          <w:r>
                            <w:rPr>
                              <w:color w:val="111111"/>
                              <w:w w:val="110"/>
                            </w:rPr>
                            <w:t>cu</w:t>
                          </w:r>
                          <w:r>
                            <w:rPr>
                              <w:color w:val="111111"/>
                              <w:spacing w:val="-14"/>
                              <w:w w:val="110"/>
                            </w:rPr>
                            <w:t> </w:t>
                          </w:r>
                          <w:r>
                            <w:rPr>
                              <w:color w:val="111111"/>
                              <w:spacing w:val="-2"/>
                              <w:w w:val="110"/>
                            </w:rPr>
                            <w:t>programul</w:t>
                          </w:r>
                        </w:p>
                      </w:txbxContent>
                    </wps:txbx>
                    <wps:bodyPr wrap="square" lIns="0" tIns="0" rIns="0" bIns="0" rtlCol="0">
                      <a:noAutofit/>
                    </wps:bodyPr>
                  </wps:wsp>
                </a:graphicData>
              </a:graphic>
            </wp:anchor>
          </w:drawing>
        </mc:Choice>
        <mc:Fallback>
          <w:pict>
            <v:shape style="position:absolute;margin-left:161.166809pt;margin-top:793.076782pt;width:136.950pt;height:12.1pt;mso-position-horizontal-relative:page;mso-position-vertical-relative:page;z-index:-45019136" type="#_x0000_t202" id="docshape407" filled="false" stroked="false">
              <v:textbox inset="0,0,0,0">
                <w:txbxContent>
                  <w:p>
                    <w:pPr>
                      <w:pStyle w:val="BodyText"/>
                      <w:spacing w:before="14"/>
                      <w:ind w:left="20"/>
                    </w:pPr>
                    <w:r>
                      <w:rPr>
                        <w:color w:val="111111"/>
                        <w:w w:val="110"/>
                      </w:rPr>
                      <w:t>Formular</w:t>
                    </w:r>
                    <w:r>
                      <w:rPr>
                        <w:color w:val="111111"/>
                        <w:spacing w:val="-9"/>
                        <w:w w:val="110"/>
                      </w:rPr>
                      <w:t> </w:t>
                    </w:r>
                    <w:r>
                      <w:rPr>
                        <w:color w:val="111111"/>
                        <w:w w:val="110"/>
                      </w:rPr>
                      <w:t>generat</w:t>
                    </w:r>
                    <w:r>
                      <w:rPr>
                        <w:color w:val="111111"/>
                        <w:spacing w:val="-10"/>
                        <w:w w:val="110"/>
                      </w:rPr>
                      <w:t> </w:t>
                    </w:r>
                    <w:r>
                      <w:rPr>
                        <w:color w:val="111111"/>
                        <w:w w:val="110"/>
                      </w:rPr>
                      <w:t>cu</w:t>
                    </w:r>
                    <w:r>
                      <w:rPr>
                        <w:color w:val="111111"/>
                        <w:spacing w:val="-14"/>
                        <w:w w:val="110"/>
                      </w:rPr>
                      <w:t> </w:t>
                    </w:r>
                    <w:r>
                      <w:rPr>
                        <w:color w:val="111111"/>
                        <w:spacing w:val="-2"/>
                        <w:w w:val="110"/>
                      </w:rPr>
                      <w:t>programul</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99392">
              <wp:simplePos x="0" y="0"/>
              <wp:positionH relativeFrom="page">
                <wp:posOffset>366177</wp:posOffset>
              </wp:positionH>
              <wp:positionV relativeFrom="page">
                <wp:posOffset>9901364</wp:posOffset>
              </wp:positionV>
              <wp:extent cx="6664959" cy="1270"/>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17088" from="28.832872pt,779.63501pt" to="553.590914pt,779.6350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99904">
              <wp:simplePos x="0" y="0"/>
              <wp:positionH relativeFrom="page">
                <wp:posOffset>358258</wp:posOffset>
              </wp:positionH>
              <wp:positionV relativeFrom="page">
                <wp:posOffset>9897292</wp:posOffset>
              </wp:positionV>
              <wp:extent cx="1401445" cy="139700"/>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140144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8"/>
                              <w:w w:val="110"/>
                              <w:sz w:val="16"/>
                            </w:rPr>
                            <w:t> </w:t>
                          </w:r>
                          <w:r>
                            <w:rPr>
                              <w:b/>
                              <w:color w:val="111111"/>
                              <w:w w:val="110"/>
                              <w:sz w:val="16"/>
                            </w:rPr>
                            <w:t>"2.4"</w:t>
                          </w:r>
                          <w:r>
                            <w:rPr>
                              <w:b/>
                              <w:color w:val="111111"/>
                              <w:spacing w:val="17"/>
                              <w:w w:val="110"/>
                              <w:sz w:val="16"/>
                            </w:rPr>
                            <w:t> </w:t>
                          </w:r>
                          <w:r>
                            <w:rPr>
                              <w:color w:val="111111"/>
                              <w:w w:val="110"/>
                              <w:sz w:val="16"/>
                            </w:rPr>
                            <w:t>-</w:t>
                          </w:r>
                          <w:r>
                            <w:rPr>
                              <w:color w:val="111111"/>
                              <w:spacing w:val="4"/>
                              <w:w w:val="110"/>
                              <w:sz w:val="16"/>
                            </w:rPr>
                            <w:t> </w:t>
                          </w:r>
                          <w:r>
                            <w:rPr>
                              <w:b/>
                              <w:color w:val="111111"/>
                              <w:w w:val="110"/>
                              <w:sz w:val="16"/>
                            </w:rPr>
                            <w:t>Formular</w:t>
                          </w:r>
                          <w:r>
                            <w:rPr>
                              <w:b/>
                              <w:color w:val="111111"/>
                              <w:spacing w:val="13"/>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8.209312pt;margin-top:779.314331pt;width:110.35pt;height:11pt;mso-position-horizontal-relative:page;mso-position-vertical-relative:page;z-index:-45016576" type="#_x0000_t202" id="docshape410" filled="false" stroked="false">
              <v:textbox inset="0,0,0,0">
                <w:txbxContent>
                  <w:p>
                    <w:pPr>
                      <w:spacing w:before="15"/>
                      <w:ind w:left="20" w:right="0" w:firstLine="0"/>
                      <w:jc w:val="left"/>
                      <w:rPr>
                        <w:b/>
                        <w:sz w:val="16"/>
                      </w:rPr>
                    </w:pPr>
                    <w:r>
                      <w:rPr>
                        <w:b/>
                        <w:color w:val="111111"/>
                        <w:w w:val="110"/>
                        <w:sz w:val="16"/>
                      </w:rPr>
                      <w:t>Deviz</w:t>
                    </w:r>
                    <w:r>
                      <w:rPr>
                        <w:b/>
                        <w:color w:val="111111"/>
                        <w:spacing w:val="18"/>
                        <w:w w:val="110"/>
                        <w:sz w:val="16"/>
                      </w:rPr>
                      <w:t> </w:t>
                    </w:r>
                    <w:r>
                      <w:rPr>
                        <w:b/>
                        <w:color w:val="111111"/>
                        <w:w w:val="110"/>
                        <w:sz w:val="16"/>
                      </w:rPr>
                      <w:t>"2.4"</w:t>
                    </w:r>
                    <w:r>
                      <w:rPr>
                        <w:b/>
                        <w:color w:val="111111"/>
                        <w:spacing w:val="17"/>
                        <w:w w:val="110"/>
                        <w:sz w:val="16"/>
                      </w:rPr>
                      <w:t> </w:t>
                    </w:r>
                    <w:r>
                      <w:rPr>
                        <w:color w:val="111111"/>
                        <w:w w:val="110"/>
                        <w:sz w:val="16"/>
                      </w:rPr>
                      <w:t>-</w:t>
                    </w:r>
                    <w:r>
                      <w:rPr>
                        <w:color w:val="111111"/>
                        <w:spacing w:val="4"/>
                        <w:w w:val="110"/>
                        <w:sz w:val="16"/>
                      </w:rPr>
                      <w:t> </w:t>
                    </w:r>
                    <w:r>
                      <w:rPr>
                        <w:b/>
                        <w:color w:val="111111"/>
                        <w:w w:val="110"/>
                        <w:sz w:val="16"/>
                      </w:rPr>
                      <w:t>Formular</w:t>
                    </w:r>
                    <w:r>
                      <w:rPr>
                        <w:b/>
                        <w:color w:val="111111"/>
                        <w:spacing w:val="13"/>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00416">
              <wp:simplePos x="0" y="0"/>
              <wp:positionH relativeFrom="page">
                <wp:posOffset>6091982</wp:posOffset>
              </wp:positionH>
              <wp:positionV relativeFrom="page">
                <wp:posOffset>9897292</wp:posOffset>
              </wp:positionV>
              <wp:extent cx="796925" cy="13970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796925"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8</w:t>
                          </w:r>
                          <w:r>
                            <w:rPr>
                              <w:b/>
                              <w:color w:val="111111"/>
                              <w:w w:val="110"/>
                              <w:sz w:val="16"/>
                            </w:rPr>
                            <w:fldChar w:fldCharType="end"/>
                          </w:r>
                          <w:r>
                            <w:rPr>
                              <w:b/>
                              <w:color w:val="111111"/>
                              <w:spacing w:val="4"/>
                              <w:w w:val="110"/>
                              <w:sz w:val="16"/>
                            </w:rPr>
                            <w:t> </w:t>
                          </w:r>
                          <w:r>
                            <w:rPr>
                              <w:b/>
                              <w:color w:val="111111"/>
                              <w:w w:val="110"/>
                              <w:sz w:val="16"/>
                            </w:rPr>
                            <w:t>din</w:t>
                          </w:r>
                          <w:r>
                            <w:rPr>
                              <w:b/>
                              <w:color w:val="111111"/>
                              <w:spacing w:val="8"/>
                              <w:w w:val="110"/>
                              <w:sz w:val="16"/>
                            </w:rPr>
                            <w:t> </w:t>
                          </w:r>
                          <w:r>
                            <w:rPr>
                              <w:b/>
                              <w:color w:val="111111"/>
                              <w:spacing w:val="-10"/>
                              <w:w w:val="110"/>
                              <w:sz w:val="16"/>
                            </w:rPr>
                            <w:t>9</w:t>
                          </w:r>
                        </w:p>
                      </w:txbxContent>
                    </wps:txbx>
                    <wps:bodyPr wrap="square" lIns="0" tIns="0" rIns="0" bIns="0" rtlCol="0">
                      <a:noAutofit/>
                    </wps:bodyPr>
                  </wps:wsp>
                </a:graphicData>
              </a:graphic>
            </wp:anchor>
          </w:drawing>
        </mc:Choice>
        <mc:Fallback>
          <w:pict>
            <v:shape style="position:absolute;margin-left:479.683624pt;margin-top:779.314331pt;width:62.75pt;height:11pt;mso-position-horizontal-relative:page;mso-position-vertical-relative:page;z-index:-45016064" type="#_x0000_t202" id="docshape411" filled="false" stroked="false">
              <v:textbox inset="0,0,0,0">
                <w:txbxContent>
                  <w:p>
                    <w:pPr>
                      <w:spacing w:before="15"/>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8</w:t>
                    </w:r>
                    <w:r>
                      <w:rPr>
                        <w:b/>
                        <w:color w:val="111111"/>
                        <w:w w:val="110"/>
                        <w:sz w:val="16"/>
                      </w:rPr>
                      <w:fldChar w:fldCharType="end"/>
                    </w:r>
                    <w:r>
                      <w:rPr>
                        <w:b/>
                        <w:color w:val="111111"/>
                        <w:spacing w:val="4"/>
                        <w:w w:val="110"/>
                        <w:sz w:val="16"/>
                      </w:rPr>
                      <w:t> </w:t>
                    </w:r>
                    <w:r>
                      <w:rPr>
                        <w:b/>
                        <w:color w:val="111111"/>
                        <w:w w:val="110"/>
                        <w:sz w:val="16"/>
                      </w:rPr>
                      <w:t>din</w:t>
                    </w:r>
                    <w:r>
                      <w:rPr>
                        <w:b/>
                        <w:color w:val="111111"/>
                        <w:spacing w:val="8"/>
                        <w:w w:val="110"/>
                        <w:sz w:val="16"/>
                      </w:rPr>
                      <w:t> </w:t>
                    </w:r>
                    <w:r>
                      <w:rPr>
                        <w:b/>
                        <w:color w:val="111111"/>
                        <w:spacing w:val="-10"/>
                        <w:w w:val="11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00928">
              <wp:simplePos x="0" y="0"/>
              <wp:positionH relativeFrom="page">
                <wp:posOffset>2034611</wp:posOffset>
              </wp:positionH>
              <wp:positionV relativeFrom="page">
                <wp:posOffset>10042926</wp:posOffset>
              </wp:positionV>
              <wp:extent cx="3380104" cy="182245"/>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3380104" cy="182245"/>
                      </a:xfrm>
                      <a:prstGeom prst="rect">
                        <a:avLst/>
                      </a:prstGeom>
                    </wps:spPr>
                    <wps:txbx>
                      <w:txbxContent>
                        <w:p>
                          <w:pPr>
                            <w:pStyle w:val="BodyText"/>
                            <w:tabs>
                              <w:tab w:pos="3102" w:val="left" w:leader="none"/>
                            </w:tabs>
                            <w:spacing w:before="18"/>
                            <w:ind w:left="20"/>
                          </w:pPr>
                          <w:r>
                            <w:rPr>
                              <w:color w:val="111111"/>
                              <w:w w:val="105"/>
                            </w:rPr>
                            <w:t>Fo</w:t>
                          </w:r>
                          <w:r>
                            <w:rPr>
                              <w:color w:val="313131"/>
                              <w:w w:val="105"/>
                            </w:rPr>
                            <w:t>r</w:t>
                          </w:r>
                          <w:r>
                            <w:rPr>
                              <w:color w:val="111111"/>
                              <w:w w:val="105"/>
                            </w:rPr>
                            <w:t>mular</w:t>
                          </w:r>
                          <w:r>
                            <w:rPr>
                              <w:color w:val="111111"/>
                              <w:spacing w:val="14"/>
                              <w:w w:val="105"/>
                            </w:rPr>
                            <w:t> </w:t>
                          </w:r>
                          <w:r>
                            <w:rPr>
                              <w:color w:val="111111"/>
                              <w:w w:val="105"/>
                            </w:rPr>
                            <w:t>generat</w:t>
                          </w:r>
                          <w:r>
                            <w:rPr>
                              <w:color w:val="111111"/>
                              <w:spacing w:val="27"/>
                              <w:w w:val="105"/>
                            </w:rPr>
                            <w:t> </w:t>
                          </w:r>
                          <w:r>
                            <w:rPr>
                              <w:color w:val="111111"/>
                              <w:w w:val="105"/>
                            </w:rPr>
                            <w:t>cu</w:t>
                          </w:r>
                          <w:r>
                            <w:rPr>
                              <w:color w:val="111111"/>
                              <w:spacing w:val="14"/>
                              <w:w w:val="105"/>
                            </w:rPr>
                            <w:t> </w:t>
                          </w:r>
                          <w:r>
                            <w:rPr>
                              <w:color w:val="111111"/>
                              <w:spacing w:val="-2"/>
                            </w:rPr>
                            <w:t>programul</w:t>
                          </w:r>
                          <w:r>
                            <w:rPr>
                              <w:color w:val="111111"/>
                            </w:rPr>
                            <w:tab/>
                          </w:r>
                          <w:r>
                            <w:rPr>
                              <w:color w:val="111111"/>
                              <w:w w:val="90"/>
                              <w:sz w:val="22"/>
                            </w:rPr>
                            <w:t>Dev</w:t>
                          </w:r>
                          <w:r>
                            <w:rPr>
                              <w:color w:val="313131"/>
                              <w:w w:val="90"/>
                              <w:sz w:val="22"/>
                            </w:rPr>
                            <w:t>i</w:t>
                          </w:r>
                          <w:r>
                            <w:rPr>
                              <w:color w:val="111111"/>
                              <w:w w:val="90"/>
                              <w:sz w:val="22"/>
                            </w:rPr>
                            <w:t>ze</w:t>
                          </w:r>
                          <w:r>
                            <w:rPr>
                              <w:color w:val="111111"/>
                              <w:spacing w:val="5"/>
                              <w:w w:val="105"/>
                              <w:sz w:val="22"/>
                            </w:rPr>
                            <w:t> </w:t>
                          </w:r>
                          <w:r>
                            <w:rPr>
                              <w:color w:val="111111"/>
                              <w:spacing w:val="-2"/>
                              <w:w w:val="105"/>
                            </w:rPr>
                            <w:t>(</w:t>
                          </w:r>
                          <w:hyperlink r:id="rId1">
                            <w:r>
                              <w:rPr>
                                <w:color w:val="111111"/>
                                <w:spacing w:val="-2"/>
                                <w:w w:val="105"/>
                              </w:rPr>
                              <w:t>www.eDev</w:t>
                            </w:r>
                            <w:r>
                              <w:rPr>
                                <w:color w:val="313131"/>
                                <w:spacing w:val="-2"/>
                                <w:w w:val="105"/>
                              </w:rPr>
                              <w:t>i</w:t>
                            </w:r>
                            <w:r>
                              <w:rPr>
                                <w:color w:val="111111"/>
                                <w:spacing w:val="-2"/>
                                <w:w w:val="105"/>
                              </w:rPr>
                              <w:t>ze.ro)</w:t>
                            </w:r>
                          </w:hyperlink>
                        </w:p>
                      </w:txbxContent>
                    </wps:txbx>
                    <wps:bodyPr wrap="square" lIns="0" tIns="0" rIns="0" bIns="0" rtlCol="0">
                      <a:noAutofit/>
                    </wps:bodyPr>
                  </wps:wsp>
                </a:graphicData>
              </a:graphic>
            </wp:anchor>
          </w:drawing>
        </mc:Choice>
        <mc:Fallback>
          <w:pict>
            <v:shape style="position:absolute;margin-left:160.205612pt;margin-top:790.781616pt;width:266.150pt;height:14.35pt;mso-position-horizontal-relative:page;mso-position-vertical-relative:page;z-index:-45015552" type="#_x0000_t202" id="docshape412" filled="false" stroked="false">
              <v:textbox inset="0,0,0,0">
                <w:txbxContent>
                  <w:p>
                    <w:pPr>
                      <w:pStyle w:val="BodyText"/>
                      <w:tabs>
                        <w:tab w:pos="3102" w:val="left" w:leader="none"/>
                      </w:tabs>
                      <w:spacing w:before="18"/>
                      <w:ind w:left="20"/>
                    </w:pPr>
                    <w:r>
                      <w:rPr>
                        <w:color w:val="111111"/>
                        <w:w w:val="105"/>
                      </w:rPr>
                      <w:t>Fo</w:t>
                    </w:r>
                    <w:r>
                      <w:rPr>
                        <w:color w:val="313131"/>
                        <w:w w:val="105"/>
                      </w:rPr>
                      <w:t>r</w:t>
                    </w:r>
                    <w:r>
                      <w:rPr>
                        <w:color w:val="111111"/>
                        <w:w w:val="105"/>
                      </w:rPr>
                      <w:t>mular</w:t>
                    </w:r>
                    <w:r>
                      <w:rPr>
                        <w:color w:val="111111"/>
                        <w:spacing w:val="14"/>
                        <w:w w:val="105"/>
                      </w:rPr>
                      <w:t> </w:t>
                    </w:r>
                    <w:r>
                      <w:rPr>
                        <w:color w:val="111111"/>
                        <w:w w:val="105"/>
                      </w:rPr>
                      <w:t>generat</w:t>
                    </w:r>
                    <w:r>
                      <w:rPr>
                        <w:color w:val="111111"/>
                        <w:spacing w:val="27"/>
                        <w:w w:val="105"/>
                      </w:rPr>
                      <w:t> </w:t>
                    </w:r>
                    <w:r>
                      <w:rPr>
                        <w:color w:val="111111"/>
                        <w:w w:val="105"/>
                      </w:rPr>
                      <w:t>cu</w:t>
                    </w:r>
                    <w:r>
                      <w:rPr>
                        <w:color w:val="111111"/>
                        <w:spacing w:val="14"/>
                        <w:w w:val="105"/>
                      </w:rPr>
                      <w:t> </w:t>
                    </w:r>
                    <w:r>
                      <w:rPr>
                        <w:color w:val="111111"/>
                        <w:spacing w:val="-2"/>
                      </w:rPr>
                      <w:t>programul</w:t>
                    </w:r>
                    <w:r>
                      <w:rPr>
                        <w:color w:val="111111"/>
                      </w:rPr>
                      <w:tab/>
                    </w:r>
                    <w:r>
                      <w:rPr>
                        <w:color w:val="111111"/>
                        <w:w w:val="90"/>
                        <w:sz w:val="22"/>
                      </w:rPr>
                      <w:t>Dev</w:t>
                    </w:r>
                    <w:r>
                      <w:rPr>
                        <w:color w:val="313131"/>
                        <w:w w:val="90"/>
                        <w:sz w:val="22"/>
                      </w:rPr>
                      <w:t>i</w:t>
                    </w:r>
                    <w:r>
                      <w:rPr>
                        <w:color w:val="111111"/>
                        <w:w w:val="90"/>
                        <w:sz w:val="22"/>
                      </w:rPr>
                      <w:t>ze</w:t>
                    </w:r>
                    <w:r>
                      <w:rPr>
                        <w:color w:val="111111"/>
                        <w:spacing w:val="5"/>
                        <w:w w:val="105"/>
                        <w:sz w:val="22"/>
                      </w:rPr>
                      <w:t> </w:t>
                    </w:r>
                    <w:r>
                      <w:rPr>
                        <w:color w:val="111111"/>
                        <w:spacing w:val="-2"/>
                        <w:w w:val="105"/>
                      </w:rPr>
                      <w:t>(</w:t>
                    </w:r>
                    <w:hyperlink r:id="rId1">
                      <w:r>
                        <w:rPr>
                          <w:color w:val="111111"/>
                          <w:spacing w:val="-2"/>
                          <w:w w:val="105"/>
                        </w:rPr>
                        <w:t>www.eDev</w:t>
                      </w:r>
                      <w:r>
                        <w:rPr>
                          <w:color w:val="313131"/>
                          <w:spacing w:val="-2"/>
                          <w:w w:val="105"/>
                        </w:rPr>
                        <w:t>i</w:t>
                      </w:r>
                      <w:r>
                        <w:rPr>
                          <w:color w:val="111111"/>
                          <w:spacing w:val="-2"/>
                          <w:w w:val="105"/>
                        </w:rPr>
                        <w:t>ze.ro)</w:t>
                      </w:r>
                    </w:hyperlink>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01440">
              <wp:simplePos x="0" y="0"/>
              <wp:positionH relativeFrom="page">
                <wp:posOffset>366177</wp:posOffset>
              </wp:positionH>
              <wp:positionV relativeFrom="page">
                <wp:posOffset>9846390</wp:posOffset>
              </wp:positionV>
              <wp:extent cx="6664959" cy="1270"/>
              <wp:effectExtent l="0" t="0" r="0" b="0"/>
              <wp:wrapNone/>
              <wp:docPr id="578" name="Graphic 578"/>
              <wp:cNvGraphicFramePr>
                <a:graphicFrameLocks/>
              </wp:cNvGraphicFramePr>
              <a:graphic>
                <a:graphicData uri="http://schemas.microsoft.com/office/word/2010/wordprocessingShape">
                  <wps:wsp>
                    <wps:cNvPr id="578" name="Graphic 578"/>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15040" from="28.832872pt,775.306335pt" to="553.590914pt,775.30633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01952">
              <wp:simplePos x="0" y="0"/>
              <wp:positionH relativeFrom="page">
                <wp:posOffset>349104</wp:posOffset>
              </wp:positionH>
              <wp:positionV relativeFrom="page">
                <wp:posOffset>9851480</wp:posOffset>
              </wp:positionV>
              <wp:extent cx="1400175" cy="13970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140017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"2.5"</w:t>
                          </w:r>
                          <w:r>
                            <w:rPr>
                              <w:b/>
                              <w:color w:val="111111"/>
                              <w:spacing w:val="15"/>
                              <w:w w:val="110"/>
                              <w:sz w:val="16"/>
                            </w:rPr>
                            <w:t> </w:t>
                          </w:r>
                          <w:r>
                            <w:rPr>
                              <w:color w:val="111111"/>
                              <w:w w:val="110"/>
                              <w:sz w:val="16"/>
                            </w:rPr>
                            <w:t>-</w:t>
                          </w:r>
                          <w:r>
                            <w:rPr>
                              <w:color w:val="111111"/>
                              <w:spacing w:val="8"/>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488512pt;margin-top:775.707092pt;width:110.25pt;height:11pt;mso-position-horizontal-relative:page;mso-position-vertical-relative:page;z-index:-45014528" type="#_x0000_t202" id="docshape434" filled="false" stroked="false">
              <v:textbox inset="0,0,0,0">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"2.5"</w:t>
                    </w:r>
                    <w:r>
                      <w:rPr>
                        <w:b/>
                        <w:color w:val="111111"/>
                        <w:spacing w:val="15"/>
                        <w:w w:val="110"/>
                        <w:sz w:val="16"/>
                      </w:rPr>
                      <w:t> </w:t>
                    </w:r>
                    <w:r>
                      <w:rPr>
                        <w:color w:val="111111"/>
                        <w:w w:val="110"/>
                        <w:sz w:val="16"/>
                      </w:rPr>
                      <w:t>-</w:t>
                    </w:r>
                    <w:r>
                      <w:rPr>
                        <w:color w:val="111111"/>
                        <w:spacing w:val="8"/>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02464">
              <wp:simplePos x="0" y="0"/>
              <wp:positionH relativeFrom="page">
                <wp:posOffset>6082827</wp:posOffset>
              </wp:positionH>
              <wp:positionV relativeFrom="page">
                <wp:posOffset>9839262</wp:posOffset>
              </wp:positionV>
              <wp:extent cx="796925" cy="15176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796925" cy="151765"/>
                      </a:xfrm>
                      <a:prstGeom prst="rect">
                        <a:avLst/>
                      </a:prstGeom>
                    </wps:spPr>
                    <wps:txbx>
                      <w:txbxContent>
                        <w:p>
                          <w:pPr>
                            <w:spacing w:before="34"/>
                            <w:ind w:left="20" w:right="0" w:firstLine="0"/>
                            <w:jc w:val="left"/>
                            <w:rPr>
                              <w:b/>
                              <w:sz w:val="16"/>
                            </w:rPr>
                          </w:pPr>
                          <w:r>
                            <w:rPr>
                              <w:b/>
                              <w:color w:val="111111"/>
                              <w:w w:val="110"/>
                              <w:sz w:val="16"/>
                            </w:rPr>
                            <w:t>Pagina</w:t>
                          </w:r>
                          <w:r>
                            <w:rPr>
                              <w:b/>
                              <w:color w:val="111111"/>
                              <w:spacing w:val="16"/>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2"/>
                              <w:w w:val="110"/>
                              <w:sz w:val="16"/>
                            </w:rPr>
                            <w:t> </w:t>
                          </w:r>
                          <w:r>
                            <w:rPr>
                              <w:b/>
                              <w:color w:val="111111"/>
                              <w:w w:val="110"/>
                              <w:sz w:val="16"/>
                            </w:rPr>
                            <w:t>din</w:t>
                          </w:r>
                          <w:r>
                            <w:rPr>
                              <w:b/>
                              <w:color w:val="111111"/>
                              <w:spacing w:val="7"/>
                              <w:w w:val="110"/>
                              <w:sz w:val="16"/>
                            </w:rPr>
                            <w:t> </w:t>
                          </w:r>
                          <w:r>
                            <w:rPr>
                              <w:b/>
                              <w:color w:val="111111"/>
                              <w:spacing w:val="-10"/>
                              <w:w w:val="110"/>
                              <w:sz w:val="16"/>
                            </w:rPr>
                            <w:t>3</w:t>
                          </w:r>
                        </w:p>
                      </w:txbxContent>
                    </wps:txbx>
                    <wps:bodyPr wrap="square" lIns="0" tIns="0" rIns="0" bIns="0" rtlCol="0">
                      <a:noAutofit/>
                    </wps:bodyPr>
                  </wps:wsp>
                </a:graphicData>
              </a:graphic>
            </wp:anchor>
          </w:drawing>
        </mc:Choice>
        <mc:Fallback>
          <w:pict>
            <v:shape style="position:absolute;margin-left:478.962799pt;margin-top:774.745117pt;width:62.75pt;height:11.95pt;mso-position-horizontal-relative:page;mso-position-vertical-relative:page;z-index:-45014016" type="#_x0000_t202" id="docshape435" filled="false" stroked="false">
              <v:textbox inset="0,0,0,0">
                <w:txbxContent>
                  <w:p>
                    <w:pPr>
                      <w:spacing w:before="34"/>
                      <w:ind w:left="20" w:right="0" w:firstLine="0"/>
                      <w:jc w:val="left"/>
                      <w:rPr>
                        <w:b/>
                        <w:sz w:val="16"/>
                      </w:rPr>
                    </w:pPr>
                    <w:r>
                      <w:rPr>
                        <w:b/>
                        <w:color w:val="111111"/>
                        <w:w w:val="110"/>
                        <w:sz w:val="16"/>
                      </w:rPr>
                      <w:t>Pagina</w:t>
                    </w:r>
                    <w:r>
                      <w:rPr>
                        <w:b/>
                        <w:color w:val="111111"/>
                        <w:spacing w:val="16"/>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2"/>
                        <w:w w:val="110"/>
                        <w:sz w:val="16"/>
                      </w:rPr>
                      <w:t> </w:t>
                    </w:r>
                    <w:r>
                      <w:rPr>
                        <w:b/>
                        <w:color w:val="111111"/>
                        <w:w w:val="110"/>
                        <w:sz w:val="16"/>
                      </w:rPr>
                      <w:t>din</w:t>
                    </w:r>
                    <w:r>
                      <w:rPr>
                        <w:b/>
                        <w:color w:val="111111"/>
                        <w:spacing w:val="7"/>
                        <w:w w:val="110"/>
                        <w:sz w:val="16"/>
                      </w:rPr>
                      <w:t> </w:t>
                    </w:r>
                    <w:r>
                      <w:rPr>
                        <w:b/>
                        <w:color w:val="111111"/>
                        <w:spacing w:val="-10"/>
                        <w:w w:val="11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02976">
              <wp:simplePos x="0" y="0"/>
              <wp:positionH relativeFrom="page">
                <wp:posOffset>3986170</wp:posOffset>
              </wp:positionH>
              <wp:positionV relativeFrom="page">
                <wp:posOffset>9997113</wp:posOffset>
              </wp:positionV>
              <wp:extent cx="1410335" cy="182245"/>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410335" cy="182245"/>
                      </a:xfrm>
                      <a:prstGeom prst="rect">
                        <a:avLst/>
                      </a:prstGeom>
                    </wps:spPr>
                    <wps:txbx>
                      <w:txbxContent>
                        <w:p>
                          <w:pPr>
                            <w:spacing w:before="13"/>
                            <w:ind w:left="20" w:right="0" w:firstLine="0"/>
                            <w:jc w:val="left"/>
                            <w:rPr>
                              <w:sz w:val="18"/>
                            </w:rPr>
                          </w:pPr>
                          <w:r>
                            <w:rPr>
                              <w:color w:val="111111"/>
                              <w:w w:val="90"/>
                              <w:sz w:val="22"/>
                            </w:rPr>
                            <w:t>Dev</w:t>
                          </w:r>
                          <w:r>
                            <w:rPr>
                              <w:color w:val="1D343D"/>
                              <w:w w:val="90"/>
                              <w:sz w:val="22"/>
                            </w:rPr>
                            <w:t>i</w:t>
                          </w:r>
                          <w:r>
                            <w:rPr>
                              <w:color w:val="111111"/>
                              <w:w w:val="90"/>
                              <w:sz w:val="22"/>
                            </w:rPr>
                            <w:t>ze</w:t>
                          </w:r>
                          <w:r>
                            <w:rPr>
                              <w:color w:val="111111"/>
                              <w:spacing w:val="5"/>
                              <w:sz w:val="22"/>
                            </w:rPr>
                            <w:t> </w:t>
                          </w:r>
                          <w:r>
                            <w:rPr>
                              <w:color w:val="111111"/>
                              <w:spacing w:val="-2"/>
                              <w:w w:val="95"/>
                              <w:sz w:val="18"/>
                            </w:rPr>
                            <w:t>(</w:t>
                          </w:r>
                          <w:hyperlink r:id="rId1">
                            <w:r>
                              <w:rPr>
                                <w:color w:val="111111"/>
                                <w:spacing w:val="-2"/>
                                <w:w w:val="95"/>
                                <w:sz w:val="18"/>
                              </w:rPr>
                              <w:t>www.eDevize.ro)</w:t>
                            </w:r>
                          </w:hyperlink>
                        </w:p>
                      </w:txbxContent>
                    </wps:txbx>
                    <wps:bodyPr wrap="square" lIns="0" tIns="0" rIns="0" bIns="0" rtlCol="0">
                      <a:noAutofit/>
                    </wps:bodyPr>
                  </wps:wsp>
                </a:graphicData>
              </a:graphic>
            </wp:anchor>
          </w:drawing>
        </mc:Choice>
        <mc:Fallback>
          <w:pict>
            <v:shape style="position:absolute;margin-left:313.871704pt;margin-top:787.174316pt;width:111.05pt;height:14.35pt;mso-position-horizontal-relative:page;mso-position-vertical-relative:page;z-index:-45013504" type="#_x0000_t202" id="docshape436" filled="false" stroked="false">
              <v:textbox inset="0,0,0,0">
                <w:txbxContent>
                  <w:p>
                    <w:pPr>
                      <w:spacing w:before="13"/>
                      <w:ind w:left="20" w:right="0" w:firstLine="0"/>
                      <w:jc w:val="left"/>
                      <w:rPr>
                        <w:sz w:val="18"/>
                      </w:rPr>
                    </w:pPr>
                    <w:r>
                      <w:rPr>
                        <w:color w:val="111111"/>
                        <w:w w:val="90"/>
                        <w:sz w:val="22"/>
                      </w:rPr>
                      <w:t>Dev</w:t>
                    </w:r>
                    <w:r>
                      <w:rPr>
                        <w:color w:val="1D343D"/>
                        <w:w w:val="90"/>
                        <w:sz w:val="22"/>
                      </w:rPr>
                      <w:t>i</w:t>
                    </w:r>
                    <w:r>
                      <w:rPr>
                        <w:color w:val="111111"/>
                        <w:w w:val="90"/>
                        <w:sz w:val="22"/>
                      </w:rPr>
                      <w:t>ze</w:t>
                    </w:r>
                    <w:r>
                      <w:rPr>
                        <w:color w:val="111111"/>
                        <w:spacing w:val="5"/>
                        <w:sz w:val="22"/>
                      </w:rPr>
                      <w:t> </w:t>
                    </w:r>
                    <w:r>
                      <w:rPr>
                        <w:color w:val="111111"/>
                        <w:spacing w:val="-2"/>
                        <w:w w:val="95"/>
                        <w:sz w:val="18"/>
                      </w:rPr>
                      <w:t>(</w:t>
                    </w:r>
                    <w:hyperlink r:id="rId1">
                      <w:r>
                        <w:rPr>
                          <w:color w:val="111111"/>
                          <w:spacing w:val="-2"/>
                          <w:w w:val="95"/>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03488">
              <wp:simplePos x="0" y="0"/>
              <wp:positionH relativeFrom="page">
                <wp:posOffset>2025458</wp:posOffset>
              </wp:positionH>
              <wp:positionV relativeFrom="page">
                <wp:posOffset>10023208</wp:posOffset>
              </wp:positionV>
              <wp:extent cx="1739264" cy="15367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1739264" cy="153670"/>
                      </a:xfrm>
                      <a:prstGeom prst="rect">
                        <a:avLst/>
                      </a:prstGeom>
                    </wps:spPr>
                    <wps:txbx>
                      <w:txbxContent>
                        <w:p>
                          <w:pPr>
                            <w:pStyle w:val="BodyText"/>
                            <w:spacing w:before="14"/>
                            <w:ind w:left="20"/>
                          </w:pPr>
                          <w:r>
                            <w:rPr>
                              <w:color w:val="111111"/>
                              <w:w w:val="110"/>
                            </w:rPr>
                            <w:t>Formular</w:t>
                          </w:r>
                          <w:r>
                            <w:rPr>
                              <w:color w:val="111111"/>
                              <w:spacing w:val="-12"/>
                              <w:w w:val="110"/>
                            </w:rPr>
                            <w:t> </w:t>
                          </w:r>
                          <w:r>
                            <w:rPr>
                              <w:color w:val="111111"/>
                              <w:w w:val="110"/>
                            </w:rPr>
                            <w:t>generat</w:t>
                          </w:r>
                          <w:r>
                            <w:rPr>
                              <w:color w:val="111111"/>
                              <w:spacing w:val="-6"/>
                              <w:w w:val="110"/>
                            </w:rPr>
                            <w:t> </w:t>
                          </w:r>
                          <w:r>
                            <w:rPr>
                              <w:color w:val="111111"/>
                              <w:w w:val="110"/>
                            </w:rPr>
                            <w:t>cu</w:t>
                          </w:r>
                          <w:r>
                            <w:rPr>
                              <w:color w:val="111111"/>
                              <w:spacing w:val="-14"/>
                              <w:w w:val="110"/>
                            </w:rPr>
                            <w:t> </w:t>
                          </w:r>
                          <w:r>
                            <w:rPr>
                              <w:color w:val="111111"/>
                              <w:spacing w:val="-2"/>
                              <w:w w:val="110"/>
                            </w:rPr>
                            <w:t>programul</w:t>
                          </w:r>
                        </w:p>
                      </w:txbxContent>
                    </wps:txbx>
                    <wps:bodyPr wrap="square" lIns="0" tIns="0" rIns="0" bIns="0" rtlCol="0">
                      <a:noAutofit/>
                    </wps:bodyPr>
                  </wps:wsp>
                </a:graphicData>
              </a:graphic>
            </wp:anchor>
          </w:drawing>
        </mc:Choice>
        <mc:Fallback>
          <w:pict>
            <v:shape style="position:absolute;margin-left:159.484909pt;margin-top:789.229004pt;width:136.950pt;height:12.1pt;mso-position-horizontal-relative:page;mso-position-vertical-relative:page;z-index:-45012992" type="#_x0000_t202" id="docshape437" filled="false" stroked="false">
              <v:textbox inset="0,0,0,0">
                <w:txbxContent>
                  <w:p>
                    <w:pPr>
                      <w:pStyle w:val="BodyText"/>
                      <w:spacing w:before="14"/>
                      <w:ind w:left="20"/>
                    </w:pPr>
                    <w:r>
                      <w:rPr>
                        <w:color w:val="111111"/>
                        <w:w w:val="110"/>
                      </w:rPr>
                      <w:t>Formular</w:t>
                    </w:r>
                    <w:r>
                      <w:rPr>
                        <w:color w:val="111111"/>
                        <w:spacing w:val="-12"/>
                        <w:w w:val="110"/>
                      </w:rPr>
                      <w:t> </w:t>
                    </w:r>
                    <w:r>
                      <w:rPr>
                        <w:color w:val="111111"/>
                        <w:w w:val="110"/>
                      </w:rPr>
                      <w:t>generat</w:t>
                    </w:r>
                    <w:r>
                      <w:rPr>
                        <w:color w:val="111111"/>
                        <w:spacing w:val="-6"/>
                        <w:w w:val="110"/>
                      </w:rPr>
                      <w:t> </w:t>
                    </w:r>
                    <w:r>
                      <w:rPr>
                        <w:color w:val="111111"/>
                        <w:w w:val="110"/>
                      </w:rPr>
                      <w:t>cu</w:t>
                    </w:r>
                    <w:r>
                      <w:rPr>
                        <w:color w:val="111111"/>
                        <w:spacing w:val="-14"/>
                        <w:w w:val="110"/>
                      </w:rPr>
                      <w:t> </w:t>
                    </w:r>
                    <w:r>
                      <w:rPr>
                        <w:color w:val="111111"/>
                        <w:spacing w:val="-2"/>
                        <w:w w:val="110"/>
                      </w:rPr>
                      <w:t>programul</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04000">
              <wp:simplePos x="0" y="0"/>
              <wp:positionH relativeFrom="page">
                <wp:posOffset>353971</wp:posOffset>
              </wp:positionH>
              <wp:positionV relativeFrom="page">
                <wp:posOffset>9855552</wp:posOffset>
              </wp:positionV>
              <wp:extent cx="6664959" cy="1270"/>
              <wp:effectExtent l="0" t="0" r="0" b="0"/>
              <wp:wrapNone/>
              <wp:docPr id="584" name="Graphic 584"/>
              <wp:cNvGraphicFramePr>
                <a:graphicFrameLocks/>
              </wp:cNvGraphicFramePr>
              <a:graphic>
                <a:graphicData uri="http://schemas.microsoft.com/office/word/2010/wordprocessingShape">
                  <wps:wsp>
                    <wps:cNvPr id="584" name="Graphic 584"/>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12480" from="27.871777pt,776.027771pt" to="552.629818pt,776.02777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04512">
              <wp:simplePos x="0" y="0"/>
              <wp:positionH relativeFrom="page">
                <wp:posOffset>349104</wp:posOffset>
              </wp:positionH>
              <wp:positionV relativeFrom="page">
                <wp:posOffset>9851480</wp:posOffset>
              </wp:positionV>
              <wp:extent cx="1400175" cy="13970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140017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"2.5"</w:t>
                          </w:r>
                          <w:r>
                            <w:rPr>
                              <w:b/>
                              <w:color w:val="111111"/>
                              <w:spacing w:val="15"/>
                              <w:w w:val="110"/>
                              <w:sz w:val="16"/>
                            </w:rPr>
                            <w:t> </w:t>
                          </w:r>
                          <w:r>
                            <w:rPr>
                              <w:color w:val="111111"/>
                              <w:w w:val="110"/>
                              <w:sz w:val="16"/>
                            </w:rPr>
                            <w:t>-</w:t>
                          </w:r>
                          <w:r>
                            <w:rPr>
                              <w:color w:val="111111"/>
                              <w:spacing w:val="8"/>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488512pt;margin-top:775.707092pt;width:110.25pt;height:11pt;mso-position-horizontal-relative:page;mso-position-vertical-relative:page;z-index:-45011968" type="#_x0000_t202" id="docshape438" filled="false" stroked="false">
              <v:textbox inset="0,0,0,0">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"2.5"</w:t>
                    </w:r>
                    <w:r>
                      <w:rPr>
                        <w:b/>
                        <w:color w:val="111111"/>
                        <w:spacing w:val="15"/>
                        <w:w w:val="110"/>
                        <w:sz w:val="16"/>
                      </w:rPr>
                      <w:t> </w:t>
                    </w:r>
                    <w:r>
                      <w:rPr>
                        <w:color w:val="111111"/>
                        <w:w w:val="110"/>
                        <w:sz w:val="16"/>
                      </w:rPr>
                      <w:t>-</w:t>
                    </w:r>
                    <w:r>
                      <w:rPr>
                        <w:color w:val="111111"/>
                        <w:spacing w:val="8"/>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05024">
              <wp:simplePos x="0" y="0"/>
              <wp:positionH relativeFrom="page">
                <wp:posOffset>6082827</wp:posOffset>
              </wp:positionH>
              <wp:positionV relativeFrom="page">
                <wp:posOffset>9851480</wp:posOffset>
              </wp:positionV>
              <wp:extent cx="796925" cy="13970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796925"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6"/>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2"/>
                              <w:w w:val="110"/>
                              <w:sz w:val="16"/>
                            </w:rPr>
                            <w:t> </w:t>
                          </w:r>
                          <w:r>
                            <w:rPr>
                              <w:b/>
                              <w:color w:val="111111"/>
                              <w:w w:val="110"/>
                              <w:sz w:val="16"/>
                            </w:rPr>
                            <w:t>din</w:t>
                          </w:r>
                          <w:r>
                            <w:rPr>
                              <w:b/>
                              <w:color w:val="111111"/>
                              <w:spacing w:val="7"/>
                              <w:w w:val="110"/>
                              <w:sz w:val="16"/>
                            </w:rPr>
                            <w:t> </w:t>
                          </w:r>
                          <w:r>
                            <w:rPr>
                              <w:b/>
                              <w:color w:val="111111"/>
                              <w:spacing w:val="-10"/>
                              <w:w w:val="110"/>
                              <w:sz w:val="16"/>
                            </w:rPr>
                            <w:t>3</w:t>
                          </w:r>
                        </w:p>
                      </w:txbxContent>
                    </wps:txbx>
                    <wps:bodyPr wrap="square" lIns="0" tIns="0" rIns="0" bIns="0" rtlCol="0">
                      <a:noAutofit/>
                    </wps:bodyPr>
                  </wps:wsp>
                </a:graphicData>
              </a:graphic>
            </wp:anchor>
          </w:drawing>
        </mc:Choice>
        <mc:Fallback>
          <w:pict>
            <v:shape style="position:absolute;margin-left:478.962799pt;margin-top:775.707092pt;width:62.75pt;height:11pt;mso-position-horizontal-relative:page;mso-position-vertical-relative:page;z-index:-45011456" type="#_x0000_t202" id="docshape439" filled="false" stroked="false">
              <v:textbox inset="0,0,0,0">
                <w:txbxContent>
                  <w:p>
                    <w:pPr>
                      <w:spacing w:before="15"/>
                      <w:ind w:left="20" w:right="0" w:firstLine="0"/>
                      <w:jc w:val="left"/>
                      <w:rPr>
                        <w:b/>
                        <w:sz w:val="16"/>
                      </w:rPr>
                    </w:pPr>
                    <w:r>
                      <w:rPr>
                        <w:b/>
                        <w:color w:val="111111"/>
                        <w:w w:val="110"/>
                        <w:sz w:val="16"/>
                      </w:rPr>
                      <w:t>Pagina</w:t>
                    </w:r>
                    <w:r>
                      <w:rPr>
                        <w:b/>
                        <w:color w:val="111111"/>
                        <w:spacing w:val="16"/>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2"/>
                        <w:w w:val="110"/>
                        <w:sz w:val="16"/>
                      </w:rPr>
                      <w:t> </w:t>
                    </w:r>
                    <w:r>
                      <w:rPr>
                        <w:b/>
                        <w:color w:val="111111"/>
                        <w:w w:val="110"/>
                        <w:sz w:val="16"/>
                      </w:rPr>
                      <w:t>din</w:t>
                    </w:r>
                    <w:r>
                      <w:rPr>
                        <w:b/>
                        <w:color w:val="111111"/>
                        <w:spacing w:val="7"/>
                        <w:w w:val="110"/>
                        <w:sz w:val="16"/>
                      </w:rPr>
                      <w:t> </w:t>
                    </w:r>
                    <w:r>
                      <w:rPr>
                        <w:b/>
                        <w:color w:val="111111"/>
                        <w:spacing w:val="-10"/>
                        <w:w w:val="11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05536">
              <wp:simplePos x="0" y="0"/>
              <wp:positionH relativeFrom="page">
                <wp:posOffset>3986170</wp:posOffset>
              </wp:positionH>
              <wp:positionV relativeFrom="page">
                <wp:posOffset>9997113</wp:posOffset>
              </wp:positionV>
              <wp:extent cx="1410335" cy="182245"/>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1410335" cy="182245"/>
                      </a:xfrm>
                      <a:prstGeom prst="rect">
                        <a:avLst/>
                      </a:prstGeom>
                    </wps:spPr>
                    <wps:txbx>
                      <w:txbxContent>
                        <w:p>
                          <w:pPr>
                            <w:spacing w:before="13"/>
                            <w:ind w:left="20" w:right="0" w:firstLine="0"/>
                            <w:jc w:val="left"/>
                            <w:rPr>
                              <w:sz w:val="18"/>
                            </w:rPr>
                          </w:pPr>
                          <w:r>
                            <w:rPr>
                              <w:color w:val="111111"/>
                              <w:w w:val="90"/>
                              <w:sz w:val="22"/>
                            </w:rPr>
                            <w:t>Dev</w:t>
                          </w:r>
                          <w:r>
                            <w:rPr>
                              <w:color w:val="1D343D"/>
                              <w:w w:val="90"/>
                              <w:sz w:val="22"/>
                            </w:rPr>
                            <w:t>i</w:t>
                          </w:r>
                          <w:r>
                            <w:rPr>
                              <w:color w:val="111111"/>
                              <w:w w:val="90"/>
                              <w:sz w:val="22"/>
                            </w:rPr>
                            <w:t>ze</w:t>
                          </w:r>
                          <w:r>
                            <w:rPr>
                              <w:color w:val="111111"/>
                              <w:spacing w:val="5"/>
                              <w:sz w:val="22"/>
                            </w:rPr>
                            <w:t> </w:t>
                          </w:r>
                          <w:r>
                            <w:rPr>
                              <w:color w:val="111111"/>
                              <w:spacing w:val="-2"/>
                              <w:w w:val="95"/>
                              <w:sz w:val="18"/>
                            </w:rPr>
                            <w:t>(</w:t>
                          </w:r>
                          <w:hyperlink r:id="rId1">
                            <w:r>
                              <w:rPr>
                                <w:color w:val="111111"/>
                                <w:spacing w:val="-2"/>
                                <w:w w:val="95"/>
                                <w:sz w:val="18"/>
                              </w:rPr>
                              <w:t>www.eDevize.ro)</w:t>
                            </w:r>
                          </w:hyperlink>
                        </w:p>
                      </w:txbxContent>
                    </wps:txbx>
                    <wps:bodyPr wrap="square" lIns="0" tIns="0" rIns="0" bIns="0" rtlCol="0">
                      <a:noAutofit/>
                    </wps:bodyPr>
                  </wps:wsp>
                </a:graphicData>
              </a:graphic>
            </wp:anchor>
          </w:drawing>
        </mc:Choice>
        <mc:Fallback>
          <w:pict>
            <v:shape style="position:absolute;margin-left:313.871704pt;margin-top:787.174316pt;width:111.05pt;height:14.35pt;mso-position-horizontal-relative:page;mso-position-vertical-relative:page;z-index:-45010944" type="#_x0000_t202" id="docshape440" filled="false" stroked="false">
              <v:textbox inset="0,0,0,0">
                <w:txbxContent>
                  <w:p>
                    <w:pPr>
                      <w:spacing w:before="13"/>
                      <w:ind w:left="20" w:right="0" w:firstLine="0"/>
                      <w:jc w:val="left"/>
                      <w:rPr>
                        <w:sz w:val="18"/>
                      </w:rPr>
                    </w:pPr>
                    <w:r>
                      <w:rPr>
                        <w:color w:val="111111"/>
                        <w:w w:val="90"/>
                        <w:sz w:val="22"/>
                      </w:rPr>
                      <w:t>Dev</w:t>
                    </w:r>
                    <w:r>
                      <w:rPr>
                        <w:color w:val="1D343D"/>
                        <w:w w:val="90"/>
                        <w:sz w:val="22"/>
                      </w:rPr>
                      <w:t>i</w:t>
                    </w:r>
                    <w:r>
                      <w:rPr>
                        <w:color w:val="111111"/>
                        <w:w w:val="90"/>
                        <w:sz w:val="22"/>
                      </w:rPr>
                      <w:t>ze</w:t>
                    </w:r>
                    <w:r>
                      <w:rPr>
                        <w:color w:val="111111"/>
                        <w:spacing w:val="5"/>
                        <w:sz w:val="22"/>
                      </w:rPr>
                      <w:t> </w:t>
                    </w:r>
                    <w:r>
                      <w:rPr>
                        <w:color w:val="111111"/>
                        <w:spacing w:val="-2"/>
                        <w:w w:val="95"/>
                        <w:sz w:val="18"/>
                      </w:rPr>
                      <w:t>(</w:t>
                    </w:r>
                    <w:hyperlink r:id="rId1">
                      <w:r>
                        <w:rPr>
                          <w:color w:val="111111"/>
                          <w:spacing w:val="-2"/>
                          <w:w w:val="95"/>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06048">
              <wp:simplePos x="0" y="0"/>
              <wp:positionH relativeFrom="page">
                <wp:posOffset>2025458</wp:posOffset>
              </wp:positionH>
              <wp:positionV relativeFrom="page">
                <wp:posOffset>10023208</wp:posOffset>
              </wp:positionV>
              <wp:extent cx="1739264" cy="15367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1739264" cy="153670"/>
                      </a:xfrm>
                      <a:prstGeom prst="rect">
                        <a:avLst/>
                      </a:prstGeom>
                    </wps:spPr>
                    <wps:txbx>
                      <w:txbxContent>
                        <w:p>
                          <w:pPr>
                            <w:pStyle w:val="BodyText"/>
                            <w:spacing w:before="14"/>
                            <w:ind w:left="20"/>
                          </w:pPr>
                          <w:r>
                            <w:rPr>
                              <w:color w:val="111111"/>
                              <w:w w:val="110"/>
                            </w:rPr>
                            <w:t>Formular</w:t>
                          </w:r>
                          <w:r>
                            <w:rPr>
                              <w:color w:val="111111"/>
                              <w:spacing w:val="-12"/>
                              <w:w w:val="110"/>
                            </w:rPr>
                            <w:t> </w:t>
                          </w:r>
                          <w:r>
                            <w:rPr>
                              <w:color w:val="111111"/>
                              <w:w w:val="110"/>
                            </w:rPr>
                            <w:t>generat</w:t>
                          </w:r>
                          <w:r>
                            <w:rPr>
                              <w:color w:val="111111"/>
                              <w:spacing w:val="-6"/>
                              <w:w w:val="110"/>
                            </w:rPr>
                            <w:t> </w:t>
                          </w:r>
                          <w:r>
                            <w:rPr>
                              <w:color w:val="111111"/>
                              <w:w w:val="110"/>
                            </w:rPr>
                            <w:t>cu</w:t>
                          </w:r>
                          <w:r>
                            <w:rPr>
                              <w:color w:val="111111"/>
                              <w:spacing w:val="-14"/>
                              <w:w w:val="110"/>
                            </w:rPr>
                            <w:t> </w:t>
                          </w:r>
                          <w:r>
                            <w:rPr>
                              <w:color w:val="111111"/>
                              <w:spacing w:val="-2"/>
                              <w:w w:val="110"/>
                            </w:rPr>
                            <w:t>programul</w:t>
                          </w:r>
                        </w:p>
                      </w:txbxContent>
                    </wps:txbx>
                    <wps:bodyPr wrap="square" lIns="0" tIns="0" rIns="0" bIns="0" rtlCol="0">
                      <a:noAutofit/>
                    </wps:bodyPr>
                  </wps:wsp>
                </a:graphicData>
              </a:graphic>
            </wp:anchor>
          </w:drawing>
        </mc:Choice>
        <mc:Fallback>
          <w:pict>
            <v:shape style="position:absolute;margin-left:159.484909pt;margin-top:789.229004pt;width:136.950pt;height:12.1pt;mso-position-horizontal-relative:page;mso-position-vertical-relative:page;z-index:-45010432" type="#_x0000_t202" id="docshape441" filled="false" stroked="false">
              <v:textbox inset="0,0,0,0">
                <w:txbxContent>
                  <w:p>
                    <w:pPr>
                      <w:pStyle w:val="BodyText"/>
                      <w:spacing w:before="14"/>
                      <w:ind w:left="20"/>
                    </w:pPr>
                    <w:r>
                      <w:rPr>
                        <w:color w:val="111111"/>
                        <w:w w:val="110"/>
                      </w:rPr>
                      <w:t>Formular</w:t>
                    </w:r>
                    <w:r>
                      <w:rPr>
                        <w:color w:val="111111"/>
                        <w:spacing w:val="-12"/>
                        <w:w w:val="110"/>
                      </w:rPr>
                      <w:t> </w:t>
                    </w:r>
                    <w:r>
                      <w:rPr>
                        <w:color w:val="111111"/>
                        <w:w w:val="110"/>
                      </w:rPr>
                      <w:t>generat</w:t>
                    </w:r>
                    <w:r>
                      <w:rPr>
                        <w:color w:val="111111"/>
                        <w:spacing w:val="-6"/>
                        <w:w w:val="110"/>
                      </w:rPr>
                      <w:t> </w:t>
                    </w:r>
                    <w:r>
                      <w:rPr>
                        <w:color w:val="111111"/>
                        <w:w w:val="110"/>
                      </w:rPr>
                      <w:t>cu</w:t>
                    </w:r>
                    <w:r>
                      <w:rPr>
                        <w:color w:val="111111"/>
                        <w:spacing w:val="-14"/>
                        <w:w w:val="110"/>
                      </w:rPr>
                      <w:t> </w:t>
                    </w:r>
                    <w:r>
                      <w:rPr>
                        <w:color w:val="111111"/>
                        <w:spacing w:val="-2"/>
                        <w:w w:val="110"/>
                      </w:rPr>
                      <w:t>programul</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06560">
              <wp:simplePos x="0" y="0"/>
              <wp:positionH relativeFrom="page">
                <wp:posOffset>2049869</wp:posOffset>
              </wp:positionH>
              <wp:positionV relativeFrom="page">
                <wp:posOffset>10006276</wp:posOffset>
              </wp:positionV>
              <wp:extent cx="3368040" cy="18224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3368040" cy="182245"/>
                      </a:xfrm>
                      <a:prstGeom prst="rect">
                        <a:avLst/>
                      </a:prstGeom>
                    </wps:spPr>
                    <wps:txbx>
                      <w:txbxContent>
                        <w:p>
                          <w:pPr>
                            <w:pStyle w:val="BodyText"/>
                            <w:tabs>
                              <w:tab w:pos="3107" w:val="left" w:leader="none"/>
                            </w:tabs>
                            <w:spacing w:before="13"/>
                            <w:ind w:left="20"/>
                          </w:pPr>
                          <w:r>
                            <w:rPr>
                              <w:color w:val="151516"/>
                            </w:rPr>
                            <w:t>Formular</w:t>
                          </w:r>
                          <w:r>
                            <w:rPr>
                              <w:color w:val="151516"/>
                              <w:spacing w:val="48"/>
                            </w:rPr>
                            <w:t> </w:t>
                          </w:r>
                          <w:r>
                            <w:rPr>
                              <w:color w:val="151516"/>
                            </w:rPr>
                            <w:t>generat</w:t>
                          </w:r>
                          <w:r>
                            <w:rPr>
                              <w:color w:val="151516"/>
                              <w:spacing w:val="56"/>
                            </w:rPr>
                            <w:t> </w:t>
                          </w:r>
                          <w:r>
                            <w:rPr>
                              <w:color w:val="151516"/>
                            </w:rPr>
                            <w:t>cu</w:t>
                          </w:r>
                          <w:r>
                            <w:rPr>
                              <w:color w:val="151516"/>
                              <w:spacing w:val="35"/>
                            </w:rPr>
                            <w:t> </w:t>
                          </w:r>
                          <w:r>
                            <w:rPr>
                              <w:color w:val="151516"/>
                              <w:spacing w:val="-2"/>
                            </w:rPr>
                            <w:t>p</w:t>
                          </w:r>
                          <w:r>
                            <w:rPr>
                              <w:color w:val="B1D1E1"/>
                              <w:spacing w:val="-2"/>
                            </w:rPr>
                            <w:t>'</w:t>
                          </w:r>
                          <w:r>
                            <w:rPr>
                              <w:color w:val="151516"/>
                              <w:spacing w:val="-2"/>
                            </w:rPr>
                            <w:t>ro</w:t>
                          </w:r>
                          <w:r>
                            <w:rPr>
                              <w:color w:val="3A3B3D"/>
                              <w:spacing w:val="-2"/>
                            </w:rPr>
                            <w:t>gr</w:t>
                          </w:r>
                          <w:r>
                            <w:rPr>
                              <w:color w:val="151516"/>
                              <w:spacing w:val="-2"/>
                            </w:rPr>
                            <w:t>a</w:t>
                          </w:r>
                          <w:r>
                            <w:rPr>
                              <w:color w:val="82BFD3"/>
                              <w:spacing w:val="-2"/>
                            </w:rPr>
                            <w:t>.</w:t>
                          </w:r>
                          <w:r>
                            <w:rPr>
                              <w:color w:val="151516"/>
                              <w:spacing w:val="-2"/>
                            </w:rPr>
                            <w:t>mul</w:t>
                          </w:r>
                          <w:r>
                            <w:rPr>
                              <w:color w:val="151516"/>
                            </w:rPr>
                            <w:tab/>
                          </w:r>
                          <w:r>
                            <w:rPr>
                              <w:color w:val="151516"/>
                              <w:spacing w:val="-2"/>
                              <w:w w:val="90"/>
                              <w:sz w:val="22"/>
                            </w:rPr>
                            <w:t>Devize</w:t>
                          </w:r>
                          <w:r>
                            <w:rPr>
                              <w:color w:val="151516"/>
                              <w:spacing w:val="8"/>
                              <w:sz w:val="22"/>
                            </w:rPr>
                            <w:t> </w:t>
                          </w:r>
                          <w:r>
                            <w:rPr>
                              <w:color w:val="151516"/>
                              <w:spacing w:val="-2"/>
                            </w:rPr>
                            <w:t>(</w:t>
                          </w:r>
                          <w:hyperlink r:id="rId1">
                            <w:r>
                              <w:rPr>
                                <w:color w:val="151516"/>
                                <w:spacing w:val="-2"/>
                              </w:rPr>
                              <w:t>www.eDevize.ro)</w:t>
                            </w:r>
                          </w:hyperlink>
                        </w:p>
                      </w:txbxContent>
                    </wps:txbx>
                    <wps:bodyPr wrap="square" lIns="0" tIns="0" rIns="0" bIns="0" rtlCol="0">
                      <a:noAutofit/>
                    </wps:bodyPr>
                  </wps:wsp>
                </a:graphicData>
              </a:graphic>
            </wp:anchor>
          </w:drawing>
        </mc:Choice>
        <mc:Fallback>
          <w:pict>
            <v:shape style="position:absolute;margin-left:161.407013pt;margin-top:787.895752pt;width:265.2pt;height:14.35pt;mso-position-horizontal-relative:page;mso-position-vertical-relative:page;z-index:-45009920" type="#_x0000_t202" id="docshape447" filled="false" stroked="false">
              <v:textbox inset="0,0,0,0">
                <w:txbxContent>
                  <w:p>
                    <w:pPr>
                      <w:pStyle w:val="BodyText"/>
                      <w:tabs>
                        <w:tab w:pos="3107" w:val="left" w:leader="none"/>
                      </w:tabs>
                      <w:spacing w:before="13"/>
                      <w:ind w:left="20"/>
                    </w:pPr>
                    <w:r>
                      <w:rPr>
                        <w:color w:val="151516"/>
                      </w:rPr>
                      <w:t>Formular</w:t>
                    </w:r>
                    <w:r>
                      <w:rPr>
                        <w:color w:val="151516"/>
                        <w:spacing w:val="48"/>
                      </w:rPr>
                      <w:t> </w:t>
                    </w:r>
                    <w:r>
                      <w:rPr>
                        <w:color w:val="151516"/>
                      </w:rPr>
                      <w:t>generat</w:t>
                    </w:r>
                    <w:r>
                      <w:rPr>
                        <w:color w:val="151516"/>
                        <w:spacing w:val="56"/>
                      </w:rPr>
                      <w:t> </w:t>
                    </w:r>
                    <w:r>
                      <w:rPr>
                        <w:color w:val="151516"/>
                      </w:rPr>
                      <w:t>cu</w:t>
                    </w:r>
                    <w:r>
                      <w:rPr>
                        <w:color w:val="151516"/>
                        <w:spacing w:val="35"/>
                      </w:rPr>
                      <w:t> </w:t>
                    </w:r>
                    <w:r>
                      <w:rPr>
                        <w:color w:val="151516"/>
                        <w:spacing w:val="-2"/>
                      </w:rPr>
                      <w:t>p</w:t>
                    </w:r>
                    <w:r>
                      <w:rPr>
                        <w:color w:val="B1D1E1"/>
                        <w:spacing w:val="-2"/>
                      </w:rPr>
                      <w:t>'</w:t>
                    </w:r>
                    <w:r>
                      <w:rPr>
                        <w:color w:val="151516"/>
                        <w:spacing w:val="-2"/>
                      </w:rPr>
                      <w:t>ro</w:t>
                    </w:r>
                    <w:r>
                      <w:rPr>
                        <w:color w:val="3A3B3D"/>
                        <w:spacing w:val="-2"/>
                      </w:rPr>
                      <w:t>gr</w:t>
                    </w:r>
                    <w:r>
                      <w:rPr>
                        <w:color w:val="151516"/>
                        <w:spacing w:val="-2"/>
                      </w:rPr>
                      <w:t>a</w:t>
                    </w:r>
                    <w:r>
                      <w:rPr>
                        <w:color w:val="82BFD3"/>
                        <w:spacing w:val="-2"/>
                      </w:rPr>
                      <w:t>.</w:t>
                    </w:r>
                    <w:r>
                      <w:rPr>
                        <w:color w:val="151516"/>
                        <w:spacing w:val="-2"/>
                      </w:rPr>
                      <w:t>mul</w:t>
                    </w:r>
                    <w:r>
                      <w:rPr>
                        <w:color w:val="151516"/>
                      </w:rPr>
                      <w:tab/>
                    </w:r>
                    <w:r>
                      <w:rPr>
                        <w:color w:val="151516"/>
                        <w:spacing w:val="-2"/>
                        <w:w w:val="90"/>
                        <w:sz w:val="22"/>
                      </w:rPr>
                      <w:t>Devize</w:t>
                    </w:r>
                    <w:r>
                      <w:rPr>
                        <w:color w:val="151516"/>
                        <w:spacing w:val="8"/>
                        <w:sz w:val="22"/>
                      </w:rPr>
                      <w:t> </w:t>
                    </w:r>
                    <w:r>
                      <w:rPr>
                        <w:color w:val="151516"/>
                        <w:spacing w:val="-2"/>
                      </w:rPr>
                      <w:t>(</w:t>
                    </w:r>
                    <w:hyperlink r:id="rId1">
                      <w:r>
                        <w:rPr>
                          <w:color w:val="151516"/>
                          <w:spacing w:val="-2"/>
                        </w:rPr>
                        <w:t>www.eDevize.ro)</w:t>
                      </w:r>
                    </w:hyperlink>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08608">
              <wp:simplePos x="0" y="0"/>
              <wp:positionH relativeFrom="page">
                <wp:posOffset>366177</wp:posOffset>
              </wp:positionH>
              <wp:positionV relativeFrom="page">
                <wp:posOffset>9883040</wp:posOffset>
              </wp:positionV>
              <wp:extent cx="6664959" cy="1270"/>
              <wp:effectExtent l="0" t="0" r="0" b="0"/>
              <wp:wrapNone/>
              <wp:docPr id="610" name="Graphic 610"/>
              <wp:cNvGraphicFramePr>
                <a:graphicFrameLocks/>
              </wp:cNvGraphicFramePr>
              <a:graphic>
                <a:graphicData uri="http://schemas.microsoft.com/office/word/2010/wordprocessingShape">
                  <wps:wsp>
                    <wps:cNvPr id="610" name="Graphic 610"/>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07872" from="28.832872pt,778.192139pt" to="553.590914pt,778.19213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09120">
              <wp:simplePos x="0" y="0"/>
              <wp:positionH relativeFrom="page">
                <wp:posOffset>361310</wp:posOffset>
              </wp:positionH>
              <wp:positionV relativeFrom="page">
                <wp:posOffset>9878967</wp:posOffset>
              </wp:positionV>
              <wp:extent cx="1404620" cy="13970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140462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9"/>
                              <w:w w:val="110"/>
                              <w:sz w:val="16"/>
                            </w:rPr>
                            <w:t> </w:t>
                          </w:r>
                          <w:r>
                            <w:rPr>
                              <w:b/>
                              <w:color w:val="131313"/>
                              <w:w w:val="110"/>
                              <w:sz w:val="16"/>
                            </w:rPr>
                            <w:t>"2.6"</w:t>
                          </w:r>
                          <w:r>
                            <w:rPr>
                              <w:b/>
                              <w:color w:val="131313"/>
                              <w:spacing w:val="11"/>
                              <w:w w:val="110"/>
                              <w:sz w:val="16"/>
                            </w:rPr>
                            <w:t> </w:t>
                          </w:r>
                          <w:r>
                            <w:rPr>
                              <w:b/>
                              <w:color w:val="131313"/>
                              <w:w w:val="110"/>
                              <w:sz w:val="16"/>
                            </w:rPr>
                            <w:t>-</w:t>
                          </w:r>
                          <w:r>
                            <w:rPr>
                              <w:b/>
                              <w:color w:val="131313"/>
                              <w:spacing w:val="14"/>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8.449612pt;margin-top:777.87146pt;width:110.6pt;height:11pt;mso-position-horizontal-relative:page;mso-position-vertical-relative:page;z-index:-45007360" type="#_x0000_t202" id="docshape456" filled="false" stroked="false">
              <v:textbox inset="0,0,0,0">
                <w:txbxContent>
                  <w:p>
                    <w:pPr>
                      <w:spacing w:before="15"/>
                      <w:ind w:left="20" w:right="0" w:firstLine="0"/>
                      <w:jc w:val="left"/>
                      <w:rPr>
                        <w:b/>
                        <w:sz w:val="16"/>
                      </w:rPr>
                    </w:pPr>
                    <w:r>
                      <w:rPr>
                        <w:b/>
                        <w:color w:val="131313"/>
                        <w:w w:val="110"/>
                        <w:sz w:val="16"/>
                      </w:rPr>
                      <w:t>Deviz</w:t>
                    </w:r>
                    <w:r>
                      <w:rPr>
                        <w:b/>
                        <w:color w:val="131313"/>
                        <w:spacing w:val="19"/>
                        <w:w w:val="110"/>
                        <w:sz w:val="16"/>
                      </w:rPr>
                      <w:t> </w:t>
                    </w:r>
                    <w:r>
                      <w:rPr>
                        <w:b/>
                        <w:color w:val="131313"/>
                        <w:w w:val="110"/>
                        <w:sz w:val="16"/>
                      </w:rPr>
                      <w:t>"2.6"</w:t>
                    </w:r>
                    <w:r>
                      <w:rPr>
                        <w:b/>
                        <w:color w:val="131313"/>
                        <w:spacing w:val="11"/>
                        <w:w w:val="110"/>
                        <w:sz w:val="16"/>
                      </w:rPr>
                      <w:t> </w:t>
                    </w:r>
                    <w:r>
                      <w:rPr>
                        <w:b/>
                        <w:color w:val="131313"/>
                        <w:w w:val="110"/>
                        <w:sz w:val="16"/>
                      </w:rPr>
                      <w:t>-</w:t>
                    </w:r>
                    <w:r>
                      <w:rPr>
                        <w:b/>
                        <w:color w:val="131313"/>
                        <w:spacing w:val="14"/>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09632">
              <wp:simplePos x="0" y="0"/>
              <wp:positionH relativeFrom="page">
                <wp:posOffset>6101137</wp:posOffset>
              </wp:positionH>
              <wp:positionV relativeFrom="page">
                <wp:posOffset>9878967</wp:posOffset>
              </wp:positionV>
              <wp:extent cx="801370" cy="139700"/>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80137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8"/>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9"/>
                              <w:w w:val="110"/>
                              <w:sz w:val="16"/>
                            </w:rPr>
                            <w:t> </w:t>
                          </w:r>
                          <w:r>
                            <w:rPr>
                              <w:b/>
                              <w:color w:val="131313"/>
                              <w:w w:val="110"/>
                              <w:sz w:val="16"/>
                            </w:rPr>
                            <w:t>din</w:t>
                          </w:r>
                          <w:r>
                            <w:rPr>
                              <w:b/>
                              <w:color w:val="131313"/>
                              <w:spacing w:val="9"/>
                              <w:w w:val="110"/>
                              <w:sz w:val="16"/>
                            </w:rPr>
                            <w:t> </w:t>
                          </w:r>
                          <w:r>
                            <w:rPr>
                              <w:b/>
                              <w:color w:val="131313"/>
                              <w:spacing w:val="-10"/>
                              <w:w w:val="110"/>
                              <w:sz w:val="16"/>
                            </w:rPr>
                            <w:t>9</w:t>
                          </w:r>
                        </w:p>
                      </w:txbxContent>
                    </wps:txbx>
                    <wps:bodyPr wrap="square" lIns="0" tIns="0" rIns="0" bIns="0" rtlCol="0">
                      <a:noAutofit/>
                    </wps:bodyPr>
                  </wps:wsp>
                </a:graphicData>
              </a:graphic>
            </wp:anchor>
          </w:drawing>
        </mc:Choice>
        <mc:Fallback>
          <w:pict>
            <v:shape style="position:absolute;margin-left:480.40451pt;margin-top:777.87146pt;width:63.1pt;height:11pt;mso-position-horizontal-relative:page;mso-position-vertical-relative:page;z-index:-45006848" type="#_x0000_t202" id="docshape457" filled="false" stroked="false">
              <v:textbox inset="0,0,0,0">
                <w:txbxContent>
                  <w:p>
                    <w:pPr>
                      <w:spacing w:before="15"/>
                      <w:ind w:left="20" w:right="0" w:firstLine="0"/>
                      <w:jc w:val="left"/>
                      <w:rPr>
                        <w:b/>
                        <w:sz w:val="16"/>
                      </w:rPr>
                    </w:pPr>
                    <w:r>
                      <w:rPr>
                        <w:b/>
                        <w:color w:val="131313"/>
                        <w:w w:val="110"/>
                        <w:sz w:val="16"/>
                      </w:rPr>
                      <w:t>Pagina</w:t>
                    </w:r>
                    <w:r>
                      <w:rPr>
                        <w:b/>
                        <w:color w:val="131313"/>
                        <w:spacing w:val="8"/>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9"/>
                        <w:w w:val="110"/>
                        <w:sz w:val="16"/>
                      </w:rPr>
                      <w:t> </w:t>
                    </w:r>
                    <w:r>
                      <w:rPr>
                        <w:b/>
                        <w:color w:val="131313"/>
                        <w:w w:val="110"/>
                        <w:sz w:val="16"/>
                      </w:rPr>
                      <w:t>din</w:t>
                    </w:r>
                    <w:r>
                      <w:rPr>
                        <w:b/>
                        <w:color w:val="131313"/>
                        <w:spacing w:val="9"/>
                        <w:w w:val="110"/>
                        <w:sz w:val="16"/>
                      </w:rPr>
                      <w:t> </w:t>
                    </w:r>
                    <w:r>
                      <w:rPr>
                        <w:b/>
                        <w:color w:val="131313"/>
                        <w:spacing w:val="-10"/>
                        <w:w w:val="11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10144">
              <wp:simplePos x="0" y="0"/>
              <wp:positionH relativeFrom="page">
                <wp:posOffset>2040714</wp:posOffset>
              </wp:positionH>
              <wp:positionV relativeFrom="page">
                <wp:posOffset>10024601</wp:posOffset>
              </wp:positionV>
              <wp:extent cx="3380104" cy="182245"/>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3380104" cy="182245"/>
                      </a:xfrm>
                      <a:prstGeom prst="rect">
                        <a:avLst/>
                      </a:prstGeom>
                    </wps:spPr>
                    <wps:txbx>
                      <w:txbxContent>
                        <w:p>
                          <w:pPr>
                            <w:pStyle w:val="BodyText"/>
                            <w:tabs>
                              <w:tab w:pos="3107" w:val="left" w:leader="none"/>
                            </w:tabs>
                            <w:spacing w:before="18"/>
                            <w:ind w:left="20"/>
                          </w:pPr>
                          <w:r>
                            <w:rPr>
                              <w:color w:val="282828"/>
                              <w:w w:val="105"/>
                            </w:rPr>
                            <w:t>Formu</w:t>
                          </w:r>
                          <w:r>
                            <w:rPr>
                              <w:color w:val="030303"/>
                              <w:w w:val="105"/>
                            </w:rPr>
                            <w:t>lar</w:t>
                          </w:r>
                          <w:r>
                            <w:rPr>
                              <w:color w:val="030303"/>
                              <w:spacing w:val="12"/>
                              <w:w w:val="105"/>
                            </w:rPr>
                            <w:t> </w:t>
                          </w:r>
                          <w:r>
                            <w:rPr>
                              <w:color w:val="131313"/>
                              <w:w w:val="105"/>
                            </w:rPr>
                            <w:t>generat</w:t>
                          </w:r>
                          <w:r>
                            <w:rPr>
                              <w:color w:val="131313"/>
                              <w:spacing w:val="29"/>
                              <w:w w:val="105"/>
                            </w:rPr>
                            <w:t> </w:t>
                          </w:r>
                          <w:r>
                            <w:rPr>
                              <w:color w:val="131313"/>
                              <w:w w:val="105"/>
                            </w:rPr>
                            <w:t>cu</w:t>
                          </w:r>
                          <w:r>
                            <w:rPr>
                              <w:color w:val="131313"/>
                              <w:spacing w:val="13"/>
                              <w:w w:val="105"/>
                            </w:rPr>
                            <w:t> </w:t>
                          </w:r>
                          <w:r>
                            <w:rPr>
                              <w:color w:val="131313"/>
                              <w:spacing w:val="-2"/>
                              <w:w w:val="105"/>
                            </w:rPr>
                            <w:t>programul</w:t>
                          </w:r>
                          <w:r>
                            <w:rPr>
                              <w:color w:val="131313"/>
                            </w:rPr>
                            <w:tab/>
                          </w:r>
                          <w:r>
                            <w:rPr>
                              <w:color w:val="030303"/>
                              <w:w w:val="90"/>
                              <w:sz w:val="22"/>
                            </w:rPr>
                            <w:t>Dev</w:t>
                          </w:r>
                          <w:r>
                            <w:rPr>
                              <w:color w:val="282828"/>
                              <w:w w:val="90"/>
                              <w:sz w:val="22"/>
                            </w:rPr>
                            <w:t>ize</w:t>
                          </w:r>
                          <w:r>
                            <w:rPr>
                              <w:color w:val="282828"/>
                              <w:spacing w:val="2"/>
                              <w:w w:val="105"/>
                              <w:sz w:val="22"/>
                            </w:rPr>
                            <w:t> </w:t>
                          </w:r>
                          <w:r>
                            <w:rPr>
                              <w:color w:val="131313"/>
                              <w:spacing w:val="-2"/>
                              <w:w w:val="105"/>
                            </w:rPr>
                            <w:t>(</w:t>
                          </w:r>
                          <w:hyperlink r:id="rId1">
                            <w:r>
                              <w:rPr>
                                <w:color w:val="131313"/>
                                <w:spacing w:val="-2"/>
                                <w:w w:val="105"/>
                              </w:rPr>
                              <w:t>www.eDevize.ro)</w:t>
                            </w:r>
                          </w:hyperlink>
                        </w:p>
                      </w:txbxContent>
                    </wps:txbx>
                    <wps:bodyPr wrap="square" lIns="0" tIns="0" rIns="0" bIns="0" rtlCol="0">
                      <a:noAutofit/>
                    </wps:bodyPr>
                  </wps:wsp>
                </a:graphicData>
              </a:graphic>
            </wp:anchor>
          </w:drawing>
        </mc:Choice>
        <mc:Fallback>
          <w:pict>
            <v:shape style="position:absolute;margin-left:160.686218pt;margin-top:789.338684pt;width:266.150pt;height:14.35pt;mso-position-horizontal-relative:page;mso-position-vertical-relative:page;z-index:-45006336" type="#_x0000_t202" id="docshape458" filled="false" stroked="false">
              <v:textbox inset="0,0,0,0">
                <w:txbxContent>
                  <w:p>
                    <w:pPr>
                      <w:pStyle w:val="BodyText"/>
                      <w:tabs>
                        <w:tab w:pos="3107" w:val="left" w:leader="none"/>
                      </w:tabs>
                      <w:spacing w:before="18"/>
                      <w:ind w:left="20"/>
                    </w:pPr>
                    <w:r>
                      <w:rPr>
                        <w:color w:val="282828"/>
                        <w:w w:val="105"/>
                      </w:rPr>
                      <w:t>Formu</w:t>
                    </w:r>
                    <w:r>
                      <w:rPr>
                        <w:color w:val="030303"/>
                        <w:w w:val="105"/>
                      </w:rPr>
                      <w:t>lar</w:t>
                    </w:r>
                    <w:r>
                      <w:rPr>
                        <w:color w:val="030303"/>
                        <w:spacing w:val="12"/>
                        <w:w w:val="105"/>
                      </w:rPr>
                      <w:t> </w:t>
                    </w:r>
                    <w:r>
                      <w:rPr>
                        <w:color w:val="131313"/>
                        <w:w w:val="105"/>
                      </w:rPr>
                      <w:t>generat</w:t>
                    </w:r>
                    <w:r>
                      <w:rPr>
                        <w:color w:val="131313"/>
                        <w:spacing w:val="29"/>
                        <w:w w:val="105"/>
                      </w:rPr>
                      <w:t> </w:t>
                    </w:r>
                    <w:r>
                      <w:rPr>
                        <w:color w:val="131313"/>
                        <w:w w:val="105"/>
                      </w:rPr>
                      <w:t>cu</w:t>
                    </w:r>
                    <w:r>
                      <w:rPr>
                        <w:color w:val="131313"/>
                        <w:spacing w:val="13"/>
                        <w:w w:val="105"/>
                      </w:rPr>
                      <w:t> </w:t>
                    </w:r>
                    <w:r>
                      <w:rPr>
                        <w:color w:val="131313"/>
                        <w:spacing w:val="-2"/>
                        <w:w w:val="105"/>
                      </w:rPr>
                      <w:t>programul</w:t>
                    </w:r>
                    <w:r>
                      <w:rPr>
                        <w:color w:val="131313"/>
                      </w:rPr>
                      <w:tab/>
                    </w:r>
                    <w:r>
                      <w:rPr>
                        <w:color w:val="030303"/>
                        <w:w w:val="90"/>
                        <w:sz w:val="22"/>
                      </w:rPr>
                      <w:t>Dev</w:t>
                    </w:r>
                    <w:r>
                      <w:rPr>
                        <w:color w:val="282828"/>
                        <w:w w:val="90"/>
                        <w:sz w:val="22"/>
                      </w:rPr>
                      <w:t>ize</w:t>
                    </w:r>
                    <w:r>
                      <w:rPr>
                        <w:color w:val="282828"/>
                        <w:spacing w:val="2"/>
                        <w:w w:val="105"/>
                        <w:sz w:val="22"/>
                      </w:rPr>
                      <w:t> </w:t>
                    </w:r>
                    <w:r>
                      <w:rPr>
                        <w:color w:val="131313"/>
                        <w:spacing w:val="-2"/>
                        <w:w w:val="105"/>
                      </w:rPr>
                      <w:t>(</w:t>
                    </w:r>
                    <w:hyperlink r:id="rId1">
                      <w:r>
                        <w:rPr>
                          <w:color w:val="131313"/>
                          <w:spacing w:val="-2"/>
                          <w:w w:val="105"/>
                        </w:rPr>
                        <w:t>www.eDevize.ro)</w:t>
                      </w:r>
                    </w:hyperlink>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12192">
              <wp:simplePos x="0" y="0"/>
              <wp:positionH relativeFrom="page">
                <wp:posOffset>378383</wp:posOffset>
              </wp:positionH>
              <wp:positionV relativeFrom="page">
                <wp:posOffset>9895256</wp:posOffset>
              </wp:positionV>
              <wp:extent cx="6652259" cy="1270"/>
              <wp:effectExtent l="0" t="0" r="0" b="0"/>
              <wp:wrapNone/>
              <wp:docPr id="618" name="Graphic 618"/>
              <wp:cNvGraphicFramePr>
                <a:graphicFrameLocks/>
              </wp:cNvGraphicFramePr>
              <a:graphic>
                <a:graphicData uri="http://schemas.microsoft.com/office/word/2010/wordprocessingShape">
                  <wps:wsp>
                    <wps:cNvPr id="618" name="Graphic 618"/>
                    <wps:cNvSpPr/>
                    <wps:spPr>
                      <a:xfrm>
                        <a:off x="0" y="0"/>
                        <a:ext cx="6652259" cy="1270"/>
                      </a:xfrm>
                      <a:custGeom>
                        <a:avLst/>
                        <a:gdLst/>
                        <a:ahLst/>
                        <a:cxnLst/>
                        <a:rect l="l" t="t" r="r" b="b"/>
                        <a:pathLst>
                          <a:path w="6652259" h="0">
                            <a:moveTo>
                              <a:pt x="0" y="0"/>
                            </a:moveTo>
                            <a:lnTo>
                              <a:pt x="6652221"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04288" from="29.793966pt,779.154053pt" to="553.590912pt,779.154053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12704">
              <wp:simplePos x="0" y="0"/>
              <wp:positionH relativeFrom="page">
                <wp:posOffset>382670</wp:posOffset>
              </wp:positionH>
              <wp:positionV relativeFrom="page">
                <wp:posOffset>9894237</wp:posOffset>
              </wp:positionV>
              <wp:extent cx="1404620" cy="139700"/>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140462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9"/>
                              <w:w w:val="110"/>
                              <w:sz w:val="16"/>
                            </w:rPr>
                            <w:t> </w:t>
                          </w:r>
                          <w:r>
                            <w:rPr>
                              <w:b/>
                              <w:color w:val="131313"/>
                              <w:w w:val="110"/>
                              <w:sz w:val="16"/>
                            </w:rPr>
                            <w:t>"2.6"</w:t>
                          </w:r>
                          <w:r>
                            <w:rPr>
                              <w:b/>
                              <w:color w:val="131313"/>
                              <w:spacing w:val="11"/>
                              <w:w w:val="110"/>
                              <w:sz w:val="16"/>
                            </w:rPr>
                            <w:t> </w:t>
                          </w:r>
                          <w:r>
                            <w:rPr>
                              <w:b/>
                              <w:color w:val="131313"/>
                              <w:w w:val="110"/>
                              <w:sz w:val="16"/>
                            </w:rPr>
                            <w:t>-</w:t>
                          </w:r>
                          <w:r>
                            <w:rPr>
                              <w:b/>
                              <w:color w:val="131313"/>
                              <w:spacing w:val="9"/>
                              <w:w w:val="110"/>
                              <w:sz w:val="16"/>
                            </w:rPr>
                            <w:t> </w:t>
                          </w:r>
                          <w:r>
                            <w:rPr>
                              <w:b/>
                              <w:color w:val="131313"/>
                              <w:w w:val="110"/>
                              <w:sz w:val="16"/>
                            </w:rPr>
                            <w:t>Formular</w:t>
                          </w:r>
                          <w:r>
                            <w:rPr>
                              <w:b/>
                              <w:color w:val="131313"/>
                              <w:spacing w:val="18"/>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30.131512pt;margin-top:779.073853pt;width:110.6pt;height:11pt;mso-position-horizontal-relative:page;mso-position-vertical-relative:page;z-index:-45003776" type="#_x0000_t202" id="docshape461" filled="false" stroked="false">
              <v:textbox inset="0,0,0,0">
                <w:txbxContent>
                  <w:p>
                    <w:pPr>
                      <w:spacing w:before="15"/>
                      <w:ind w:left="20" w:right="0" w:firstLine="0"/>
                      <w:jc w:val="left"/>
                      <w:rPr>
                        <w:b/>
                        <w:sz w:val="16"/>
                      </w:rPr>
                    </w:pPr>
                    <w:r>
                      <w:rPr>
                        <w:b/>
                        <w:color w:val="131313"/>
                        <w:w w:val="110"/>
                        <w:sz w:val="16"/>
                      </w:rPr>
                      <w:t>Deviz</w:t>
                    </w:r>
                    <w:r>
                      <w:rPr>
                        <w:b/>
                        <w:color w:val="131313"/>
                        <w:spacing w:val="19"/>
                        <w:w w:val="110"/>
                        <w:sz w:val="16"/>
                      </w:rPr>
                      <w:t> </w:t>
                    </w:r>
                    <w:r>
                      <w:rPr>
                        <w:b/>
                        <w:color w:val="131313"/>
                        <w:w w:val="110"/>
                        <w:sz w:val="16"/>
                      </w:rPr>
                      <w:t>"2.6"</w:t>
                    </w:r>
                    <w:r>
                      <w:rPr>
                        <w:b/>
                        <w:color w:val="131313"/>
                        <w:spacing w:val="11"/>
                        <w:w w:val="110"/>
                        <w:sz w:val="16"/>
                      </w:rPr>
                      <w:t> </w:t>
                    </w:r>
                    <w:r>
                      <w:rPr>
                        <w:b/>
                        <w:color w:val="131313"/>
                        <w:w w:val="110"/>
                        <w:sz w:val="16"/>
                      </w:rPr>
                      <w:t>-</w:t>
                    </w:r>
                    <w:r>
                      <w:rPr>
                        <w:b/>
                        <w:color w:val="131313"/>
                        <w:spacing w:val="9"/>
                        <w:w w:val="110"/>
                        <w:sz w:val="16"/>
                      </w:rPr>
                      <w:t> </w:t>
                    </w:r>
                    <w:r>
                      <w:rPr>
                        <w:b/>
                        <w:color w:val="131313"/>
                        <w:w w:val="110"/>
                        <w:sz w:val="16"/>
                      </w:rPr>
                      <w:t>Formular</w:t>
                    </w:r>
                    <w:r>
                      <w:rPr>
                        <w:b/>
                        <w:color w:val="131313"/>
                        <w:spacing w:val="18"/>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13216">
              <wp:simplePos x="0" y="0"/>
              <wp:positionH relativeFrom="page">
                <wp:posOffset>6116393</wp:posOffset>
              </wp:positionH>
              <wp:positionV relativeFrom="page">
                <wp:posOffset>9888129</wp:posOffset>
              </wp:positionV>
              <wp:extent cx="800100" cy="14224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800100" cy="14224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5</w:t>
                          </w:r>
                          <w:r>
                            <w:rPr>
                              <w:b/>
                              <w:color w:val="131313"/>
                              <w:w w:val="110"/>
                              <w:sz w:val="16"/>
                            </w:rPr>
                            <w:fldChar w:fldCharType="end"/>
                          </w:r>
                          <w:r>
                            <w:rPr>
                              <w:b/>
                              <w:color w:val="131313"/>
                              <w:spacing w:val="4"/>
                              <w:w w:val="110"/>
                              <w:sz w:val="16"/>
                            </w:rPr>
                            <w:t> </w:t>
                          </w:r>
                          <w:r>
                            <w:rPr>
                              <w:b/>
                              <w:color w:val="131313"/>
                              <w:w w:val="110"/>
                              <w:sz w:val="16"/>
                            </w:rPr>
                            <w:t>din</w:t>
                          </w:r>
                          <w:r>
                            <w:rPr>
                              <w:b/>
                              <w:color w:val="131313"/>
                              <w:spacing w:val="12"/>
                              <w:w w:val="110"/>
                              <w:sz w:val="16"/>
                            </w:rPr>
                            <w:t> </w:t>
                          </w:r>
                          <w:r>
                            <w:rPr>
                              <w:b/>
                              <w:color w:val="131313"/>
                              <w:spacing w:val="-10"/>
                              <w:w w:val="110"/>
                              <w:sz w:val="16"/>
                            </w:rPr>
                            <w:t>9</w:t>
                          </w:r>
                        </w:p>
                      </w:txbxContent>
                    </wps:txbx>
                    <wps:bodyPr wrap="square" lIns="0" tIns="0" rIns="0" bIns="0" rtlCol="0">
                      <a:noAutofit/>
                    </wps:bodyPr>
                  </wps:wsp>
                </a:graphicData>
              </a:graphic>
            </wp:anchor>
          </w:drawing>
        </mc:Choice>
        <mc:Fallback>
          <w:pict>
            <v:shape style="position:absolute;margin-left:481.605804pt;margin-top:778.592896pt;width:63pt;height:11.2pt;mso-position-horizontal-relative:page;mso-position-vertical-relative:page;z-index:-45003264" type="#_x0000_t202" id="docshape462" filled="false" stroked="false">
              <v:textbox inset="0,0,0,0">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5</w:t>
                    </w:r>
                    <w:r>
                      <w:rPr>
                        <w:b/>
                        <w:color w:val="131313"/>
                        <w:w w:val="110"/>
                        <w:sz w:val="16"/>
                      </w:rPr>
                      <w:fldChar w:fldCharType="end"/>
                    </w:r>
                    <w:r>
                      <w:rPr>
                        <w:b/>
                        <w:color w:val="131313"/>
                        <w:spacing w:val="4"/>
                        <w:w w:val="110"/>
                        <w:sz w:val="16"/>
                      </w:rPr>
                      <w:t> </w:t>
                    </w:r>
                    <w:r>
                      <w:rPr>
                        <w:b/>
                        <w:color w:val="131313"/>
                        <w:w w:val="110"/>
                        <w:sz w:val="16"/>
                      </w:rPr>
                      <w:t>din</w:t>
                    </w:r>
                    <w:r>
                      <w:rPr>
                        <w:b/>
                        <w:color w:val="131313"/>
                        <w:spacing w:val="12"/>
                        <w:w w:val="110"/>
                        <w:sz w:val="16"/>
                      </w:rPr>
                      <w:t> </w:t>
                    </w:r>
                    <w:r>
                      <w:rPr>
                        <w:b/>
                        <w:color w:val="131313"/>
                        <w:spacing w:val="-10"/>
                        <w:w w:val="11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13728">
              <wp:simplePos x="0" y="0"/>
              <wp:positionH relativeFrom="page">
                <wp:posOffset>4019736</wp:posOffset>
              </wp:positionH>
              <wp:positionV relativeFrom="page">
                <wp:posOffset>10033763</wp:posOffset>
              </wp:positionV>
              <wp:extent cx="1419225" cy="182245"/>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1419225" cy="182245"/>
                      </a:xfrm>
                      <a:prstGeom prst="rect">
                        <a:avLst/>
                      </a:prstGeom>
                    </wps:spPr>
                    <wps:txbx>
                      <w:txbxContent>
                        <w:p>
                          <w:pPr>
                            <w:spacing w:before="13"/>
                            <w:ind w:left="20" w:right="0" w:firstLine="0"/>
                            <w:jc w:val="left"/>
                            <w:rPr>
                              <w:sz w:val="18"/>
                            </w:rPr>
                          </w:pPr>
                          <w:r>
                            <w:rPr>
                              <w:color w:val="131313"/>
                              <w:w w:val="85"/>
                              <w:sz w:val="22"/>
                            </w:rPr>
                            <w:t>Devize</w:t>
                          </w:r>
                          <w:r>
                            <w:rPr>
                              <w:color w:val="131313"/>
                              <w:spacing w:val="30"/>
                              <w:sz w:val="22"/>
                            </w:rPr>
                            <w:t> </w:t>
                          </w:r>
                          <w:r>
                            <w:rPr>
                              <w:color w:val="131313"/>
                              <w:spacing w:val="-2"/>
                              <w:sz w:val="18"/>
                            </w:rPr>
                            <w:t>(</w:t>
                          </w:r>
                          <w:hyperlink r:id="rId1">
                            <w:r>
                              <w:rPr>
                                <w:color w:val="131313"/>
                                <w:spacing w:val="-2"/>
                                <w:sz w:val="18"/>
                              </w:rPr>
                              <w:t>www</w:t>
                            </w:r>
                            <w:r>
                              <w:rPr>
                                <w:color w:val="3D3D3D"/>
                                <w:spacing w:val="-2"/>
                                <w:sz w:val="18"/>
                              </w:rPr>
                              <w:t>.</w:t>
                            </w:r>
                            <w:r>
                              <w:rPr>
                                <w:color w:val="131313"/>
                                <w:spacing w:val="-2"/>
                                <w:sz w:val="18"/>
                              </w:rPr>
                              <w:t>eDevize</w:t>
                            </w:r>
                            <w:r>
                              <w:rPr>
                                <w:color w:val="3D3D3D"/>
                                <w:spacing w:val="-2"/>
                                <w:sz w:val="18"/>
                              </w:rPr>
                              <w:t>.</w:t>
                            </w:r>
                            <w:r>
                              <w:rPr>
                                <w:color w:val="131313"/>
                                <w:spacing w:val="-2"/>
                                <w:sz w:val="18"/>
                              </w:rPr>
                              <w:t>ro)</w:t>
                            </w:r>
                          </w:hyperlink>
                        </w:p>
                      </w:txbxContent>
                    </wps:txbx>
                    <wps:bodyPr wrap="square" lIns="0" tIns="0" rIns="0" bIns="0" rtlCol="0">
                      <a:noAutofit/>
                    </wps:bodyPr>
                  </wps:wsp>
                </a:graphicData>
              </a:graphic>
            </wp:anchor>
          </w:drawing>
        </mc:Choice>
        <mc:Fallback>
          <w:pict>
            <v:shape style="position:absolute;margin-left:316.514709pt;margin-top:790.06012pt;width:111.75pt;height:14.35pt;mso-position-horizontal-relative:page;mso-position-vertical-relative:page;z-index:-45002752" type="#_x0000_t202" id="docshape463" filled="false" stroked="false">
              <v:textbox inset="0,0,0,0">
                <w:txbxContent>
                  <w:p>
                    <w:pPr>
                      <w:spacing w:before="13"/>
                      <w:ind w:left="20" w:right="0" w:firstLine="0"/>
                      <w:jc w:val="left"/>
                      <w:rPr>
                        <w:sz w:val="18"/>
                      </w:rPr>
                    </w:pPr>
                    <w:r>
                      <w:rPr>
                        <w:color w:val="131313"/>
                        <w:w w:val="85"/>
                        <w:sz w:val="22"/>
                      </w:rPr>
                      <w:t>Devize</w:t>
                    </w:r>
                    <w:r>
                      <w:rPr>
                        <w:color w:val="131313"/>
                        <w:spacing w:val="30"/>
                        <w:sz w:val="22"/>
                      </w:rPr>
                      <w:t> </w:t>
                    </w:r>
                    <w:r>
                      <w:rPr>
                        <w:color w:val="131313"/>
                        <w:spacing w:val="-2"/>
                        <w:sz w:val="18"/>
                      </w:rPr>
                      <w:t>(</w:t>
                    </w:r>
                    <w:hyperlink r:id="rId1">
                      <w:r>
                        <w:rPr>
                          <w:color w:val="131313"/>
                          <w:spacing w:val="-2"/>
                          <w:sz w:val="18"/>
                        </w:rPr>
                        <w:t>www</w:t>
                      </w:r>
                      <w:r>
                        <w:rPr>
                          <w:color w:val="3D3D3D"/>
                          <w:spacing w:val="-2"/>
                          <w:sz w:val="18"/>
                        </w:rPr>
                        <w:t>.</w:t>
                      </w:r>
                      <w:r>
                        <w:rPr>
                          <w:color w:val="131313"/>
                          <w:spacing w:val="-2"/>
                          <w:sz w:val="18"/>
                        </w:rPr>
                        <w:t>eDevize</w:t>
                      </w:r>
                      <w:r>
                        <w:rPr>
                          <w:color w:val="3D3D3D"/>
                          <w:spacing w:val="-2"/>
                          <w:sz w:val="18"/>
                        </w:rPr>
                        <w:t>.</w:t>
                      </w:r>
                      <w:r>
                        <w:rPr>
                          <w:color w:val="131313"/>
                          <w:spacing w:val="-2"/>
                          <w:sz w:val="18"/>
                        </w:rPr>
                        <w:t>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14240">
              <wp:simplePos x="0" y="0"/>
              <wp:positionH relativeFrom="page">
                <wp:posOffset>2059024</wp:posOffset>
              </wp:positionH>
              <wp:positionV relativeFrom="page">
                <wp:posOffset>10062912</wp:posOffset>
              </wp:positionV>
              <wp:extent cx="1734185" cy="15367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1734185" cy="153670"/>
                      </a:xfrm>
                      <a:prstGeom prst="rect">
                        <a:avLst/>
                      </a:prstGeom>
                    </wps:spPr>
                    <wps:txbx>
                      <w:txbxContent>
                        <w:p>
                          <w:pPr>
                            <w:pStyle w:val="BodyText"/>
                            <w:spacing w:before="14"/>
                            <w:ind w:left="20"/>
                          </w:pPr>
                          <w:r>
                            <w:rPr>
                              <w:color w:val="131313"/>
                              <w:w w:val="105"/>
                            </w:rPr>
                            <w:t>Formular</w:t>
                          </w:r>
                          <w:r>
                            <w:rPr>
                              <w:color w:val="131313"/>
                              <w:spacing w:val="20"/>
                              <w:w w:val="105"/>
                            </w:rPr>
                            <w:t> </w:t>
                          </w:r>
                          <w:r>
                            <w:rPr>
                              <w:color w:val="131313"/>
                              <w:w w:val="105"/>
                            </w:rPr>
                            <w:t>generat</w:t>
                          </w:r>
                          <w:r>
                            <w:rPr>
                              <w:color w:val="131313"/>
                              <w:spacing w:val="22"/>
                              <w:w w:val="105"/>
                            </w:rPr>
                            <w:t> </w:t>
                          </w:r>
                          <w:r>
                            <w:rPr>
                              <w:color w:val="131313"/>
                              <w:w w:val="105"/>
                            </w:rPr>
                            <w:t>cu</w:t>
                          </w:r>
                          <w:r>
                            <w:rPr>
                              <w:color w:val="131313"/>
                              <w:spacing w:val="9"/>
                              <w:w w:val="105"/>
                            </w:rPr>
                            <w:t> </w:t>
                          </w:r>
                          <w:r>
                            <w:rPr>
                              <w:color w:val="131313"/>
                              <w:spacing w:val="-2"/>
                              <w:w w:val="105"/>
                            </w:rPr>
                            <w:t>programul</w:t>
                          </w:r>
                        </w:p>
                      </w:txbxContent>
                    </wps:txbx>
                    <wps:bodyPr wrap="square" lIns="0" tIns="0" rIns="0" bIns="0" rtlCol="0">
                      <a:noAutofit/>
                    </wps:bodyPr>
                  </wps:wsp>
                </a:graphicData>
              </a:graphic>
            </wp:anchor>
          </w:drawing>
        </mc:Choice>
        <mc:Fallback>
          <w:pict>
            <v:shape style="position:absolute;margin-left:162.127914pt;margin-top:792.355286pt;width:136.550pt;height:12.1pt;mso-position-horizontal-relative:page;mso-position-vertical-relative:page;z-index:-45002240" type="#_x0000_t202" id="docshape464" filled="false" stroked="false">
              <v:textbox inset="0,0,0,0">
                <w:txbxContent>
                  <w:p>
                    <w:pPr>
                      <w:pStyle w:val="BodyText"/>
                      <w:spacing w:before="14"/>
                      <w:ind w:left="20"/>
                    </w:pPr>
                    <w:r>
                      <w:rPr>
                        <w:color w:val="131313"/>
                        <w:w w:val="105"/>
                      </w:rPr>
                      <w:t>Formular</w:t>
                    </w:r>
                    <w:r>
                      <w:rPr>
                        <w:color w:val="131313"/>
                        <w:spacing w:val="20"/>
                        <w:w w:val="105"/>
                      </w:rPr>
                      <w:t> </w:t>
                    </w:r>
                    <w:r>
                      <w:rPr>
                        <w:color w:val="131313"/>
                        <w:w w:val="105"/>
                      </w:rPr>
                      <w:t>generat</w:t>
                    </w:r>
                    <w:r>
                      <w:rPr>
                        <w:color w:val="131313"/>
                        <w:spacing w:val="22"/>
                        <w:w w:val="105"/>
                      </w:rPr>
                      <w:t> </w:t>
                    </w:r>
                    <w:r>
                      <w:rPr>
                        <w:color w:val="131313"/>
                        <w:w w:val="105"/>
                      </w:rPr>
                      <w:t>cu</w:t>
                    </w:r>
                    <w:r>
                      <w:rPr>
                        <w:color w:val="131313"/>
                        <w:spacing w:val="9"/>
                        <w:w w:val="105"/>
                      </w:rPr>
                      <w:t> </w:t>
                    </w:r>
                    <w:r>
                      <w:rPr>
                        <w:color w:val="131313"/>
                        <w:spacing w:val="-2"/>
                        <w:w w:val="105"/>
                      </w:rPr>
                      <w:t>programul</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16288">
              <wp:simplePos x="0" y="0"/>
              <wp:positionH relativeFrom="page">
                <wp:posOffset>366177</wp:posOffset>
              </wp:positionH>
              <wp:positionV relativeFrom="page">
                <wp:posOffset>9883040</wp:posOffset>
              </wp:positionV>
              <wp:extent cx="6652259" cy="1270"/>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00192" from="28.832872pt,778.192139pt" to="552.629819pt,778.19213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16800">
              <wp:simplePos x="0" y="0"/>
              <wp:positionH relativeFrom="page">
                <wp:posOffset>364360</wp:posOffset>
              </wp:positionH>
              <wp:positionV relativeFrom="page">
                <wp:posOffset>9878967</wp:posOffset>
              </wp:positionV>
              <wp:extent cx="1397635" cy="13970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139763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8"/>
                              <w:w w:val="110"/>
                              <w:sz w:val="16"/>
                            </w:rPr>
                            <w:t> </w:t>
                          </w:r>
                          <w:r>
                            <w:rPr>
                              <w:b/>
                              <w:color w:val="1F1F1F"/>
                              <w:w w:val="110"/>
                              <w:sz w:val="16"/>
                            </w:rPr>
                            <w:t>"2.6"</w:t>
                          </w:r>
                          <w:r>
                            <w:rPr>
                              <w:b/>
                              <w:color w:val="1F1F1F"/>
                              <w:spacing w:val="12"/>
                              <w:w w:val="110"/>
                              <w:sz w:val="16"/>
                            </w:rPr>
                            <w:t> </w:t>
                          </w:r>
                          <w:r>
                            <w:rPr>
                              <w:b/>
                              <w:color w:val="1F1F1F"/>
                              <w:w w:val="110"/>
                              <w:sz w:val="16"/>
                            </w:rPr>
                            <w:t>-</w:t>
                          </w:r>
                          <w:r>
                            <w:rPr>
                              <w:b/>
                              <w:color w:val="1F1F1F"/>
                              <w:spacing w:val="11"/>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8.689812pt;margin-top:777.87146pt;width:110.05pt;height:11pt;mso-position-horizontal-relative:page;mso-position-vertical-relative:page;z-index:-44999680" type="#_x0000_t202" id="docshape467" filled="false" stroked="false">
              <v:textbox inset="0,0,0,0">
                <w:txbxContent>
                  <w:p>
                    <w:pPr>
                      <w:spacing w:before="15"/>
                      <w:ind w:left="20" w:right="0" w:firstLine="0"/>
                      <w:jc w:val="left"/>
                      <w:rPr>
                        <w:b/>
                        <w:sz w:val="16"/>
                      </w:rPr>
                    </w:pPr>
                    <w:r>
                      <w:rPr>
                        <w:b/>
                        <w:color w:val="111111"/>
                        <w:w w:val="110"/>
                        <w:sz w:val="16"/>
                      </w:rPr>
                      <w:t>Deviz</w:t>
                    </w:r>
                    <w:r>
                      <w:rPr>
                        <w:b/>
                        <w:color w:val="111111"/>
                        <w:spacing w:val="18"/>
                        <w:w w:val="110"/>
                        <w:sz w:val="16"/>
                      </w:rPr>
                      <w:t> </w:t>
                    </w:r>
                    <w:r>
                      <w:rPr>
                        <w:b/>
                        <w:color w:val="1F1F1F"/>
                        <w:w w:val="110"/>
                        <w:sz w:val="16"/>
                      </w:rPr>
                      <w:t>"2.6"</w:t>
                    </w:r>
                    <w:r>
                      <w:rPr>
                        <w:b/>
                        <w:color w:val="1F1F1F"/>
                        <w:spacing w:val="12"/>
                        <w:w w:val="110"/>
                        <w:sz w:val="16"/>
                      </w:rPr>
                      <w:t> </w:t>
                    </w:r>
                    <w:r>
                      <w:rPr>
                        <w:b/>
                        <w:color w:val="1F1F1F"/>
                        <w:w w:val="110"/>
                        <w:sz w:val="16"/>
                      </w:rPr>
                      <w:t>-</w:t>
                    </w:r>
                    <w:r>
                      <w:rPr>
                        <w:b/>
                        <w:color w:val="1F1F1F"/>
                        <w:spacing w:val="11"/>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17312">
              <wp:simplePos x="0" y="0"/>
              <wp:positionH relativeFrom="page">
                <wp:posOffset>6095033</wp:posOffset>
              </wp:positionH>
              <wp:positionV relativeFrom="page">
                <wp:posOffset>9878967</wp:posOffset>
              </wp:positionV>
              <wp:extent cx="793750" cy="13970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79375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2"/>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6</w:t>
                          </w:r>
                          <w:r>
                            <w:rPr>
                              <w:b/>
                              <w:color w:val="111111"/>
                              <w:w w:val="110"/>
                              <w:sz w:val="16"/>
                            </w:rPr>
                            <w:fldChar w:fldCharType="end"/>
                          </w:r>
                          <w:r>
                            <w:rPr>
                              <w:b/>
                              <w:color w:val="111111"/>
                              <w:spacing w:val="4"/>
                              <w:w w:val="110"/>
                              <w:sz w:val="16"/>
                            </w:rPr>
                            <w:t> </w:t>
                          </w:r>
                          <w:r>
                            <w:rPr>
                              <w:b/>
                              <w:color w:val="111111"/>
                              <w:w w:val="110"/>
                              <w:sz w:val="16"/>
                            </w:rPr>
                            <w:t>din</w:t>
                          </w:r>
                          <w:r>
                            <w:rPr>
                              <w:b/>
                              <w:color w:val="111111"/>
                              <w:spacing w:val="1"/>
                              <w:w w:val="110"/>
                              <w:sz w:val="16"/>
                            </w:rPr>
                            <w:t> </w:t>
                          </w:r>
                          <w:r>
                            <w:rPr>
                              <w:b/>
                              <w:color w:val="111111"/>
                              <w:spacing w:val="-10"/>
                              <w:w w:val="110"/>
                              <w:sz w:val="16"/>
                            </w:rPr>
                            <w:t>9</w:t>
                          </w:r>
                        </w:p>
                      </w:txbxContent>
                    </wps:txbx>
                    <wps:bodyPr wrap="square" lIns="0" tIns="0" rIns="0" bIns="0" rtlCol="0">
                      <a:noAutofit/>
                    </wps:bodyPr>
                  </wps:wsp>
                </a:graphicData>
              </a:graphic>
            </wp:anchor>
          </w:drawing>
        </mc:Choice>
        <mc:Fallback>
          <w:pict>
            <v:shape style="position:absolute;margin-left:479.92392pt;margin-top:777.87146pt;width:62.5pt;height:11pt;mso-position-horizontal-relative:page;mso-position-vertical-relative:page;z-index:-44999168" type="#_x0000_t202" id="docshape468" filled="false" stroked="false">
              <v:textbox inset="0,0,0,0">
                <w:txbxContent>
                  <w:p>
                    <w:pPr>
                      <w:spacing w:before="15"/>
                      <w:ind w:left="20" w:right="0" w:firstLine="0"/>
                      <w:jc w:val="left"/>
                      <w:rPr>
                        <w:b/>
                        <w:sz w:val="16"/>
                      </w:rPr>
                    </w:pPr>
                    <w:r>
                      <w:rPr>
                        <w:b/>
                        <w:color w:val="111111"/>
                        <w:w w:val="110"/>
                        <w:sz w:val="16"/>
                      </w:rPr>
                      <w:t>Pagina</w:t>
                    </w:r>
                    <w:r>
                      <w:rPr>
                        <w:b/>
                        <w:color w:val="111111"/>
                        <w:spacing w:val="12"/>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6</w:t>
                    </w:r>
                    <w:r>
                      <w:rPr>
                        <w:b/>
                        <w:color w:val="111111"/>
                        <w:w w:val="110"/>
                        <w:sz w:val="16"/>
                      </w:rPr>
                      <w:fldChar w:fldCharType="end"/>
                    </w:r>
                    <w:r>
                      <w:rPr>
                        <w:b/>
                        <w:color w:val="111111"/>
                        <w:spacing w:val="4"/>
                        <w:w w:val="110"/>
                        <w:sz w:val="16"/>
                      </w:rPr>
                      <w:t> </w:t>
                    </w:r>
                    <w:r>
                      <w:rPr>
                        <w:b/>
                        <w:color w:val="111111"/>
                        <w:w w:val="110"/>
                        <w:sz w:val="16"/>
                      </w:rPr>
                      <w:t>din</w:t>
                    </w:r>
                    <w:r>
                      <w:rPr>
                        <w:b/>
                        <w:color w:val="111111"/>
                        <w:spacing w:val="1"/>
                        <w:w w:val="110"/>
                        <w:sz w:val="16"/>
                      </w:rPr>
                      <w:t> </w:t>
                    </w:r>
                    <w:r>
                      <w:rPr>
                        <w:b/>
                        <w:color w:val="111111"/>
                        <w:spacing w:val="-10"/>
                        <w:w w:val="11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17824">
              <wp:simplePos x="0" y="0"/>
              <wp:positionH relativeFrom="page">
                <wp:posOffset>2037663</wp:posOffset>
              </wp:positionH>
              <wp:positionV relativeFrom="page">
                <wp:posOffset>10024601</wp:posOffset>
              </wp:positionV>
              <wp:extent cx="3380104" cy="182245"/>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3380104" cy="182245"/>
                      </a:xfrm>
                      <a:prstGeom prst="rect">
                        <a:avLst/>
                      </a:prstGeom>
                    </wps:spPr>
                    <wps:txbx>
                      <w:txbxContent>
                        <w:p>
                          <w:pPr>
                            <w:pStyle w:val="BodyText"/>
                            <w:tabs>
                              <w:tab w:pos="3107" w:val="left" w:leader="none"/>
                            </w:tabs>
                            <w:spacing w:before="18"/>
                            <w:ind w:left="20"/>
                          </w:pPr>
                          <w:r>
                            <w:rPr>
                              <w:color w:val="111111"/>
                              <w:w w:val="105"/>
                            </w:rPr>
                            <w:t>Formular</w:t>
                          </w:r>
                          <w:r>
                            <w:rPr>
                              <w:color w:val="111111"/>
                              <w:spacing w:val="24"/>
                              <w:w w:val="105"/>
                            </w:rPr>
                            <w:t> </w:t>
                          </w:r>
                          <w:r>
                            <w:rPr>
                              <w:color w:val="111111"/>
                              <w:w w:val="105"/>
                            </w:rPr>
                            <w:t>generat</w:t>
                          </w:r>
                          <w:r>
                            <w:rPr>
                              <w:color w:val="111111"/>
                              <w:spacing w:val="21"/>
                              <w:w w:val="105"/>
                            </w:rPr>
                            <w:t> </w:t>
                          </w:r>
                          <w:r>
                            <w:rPr>
                              <w:color w:val="1F1F1F"/>
                              <w:w w:val="105"/>
                            </w:rPr>
                            <w:t>cu</w:t>
                          </w:r>
                          <w:r>
                            <w:rPr>
                              <w:color w:val="1F1F1F"/>
                              <w:spacing w:val="5"/>
                              <w:w w:val="105"/>
                            </w:rPr>
                            <w:t> </w:t>
                          </w:r>
                          <w:r>
                            <w:rPr>
                              <w:color w:val="111111"/>
                              <w:spacing w:val="-2"/>
                            </w:rPr>
                            <w:t>programul</w:t>
                          </w:r>
                          <w:r>
                            <w:rPr>
                              <w:color w:val="111111"/>
                            </w:rPr>
                            <w:tab/>
                          </w:r>
                          <w:r>
                            <w:rPr>
                              <w:color w:val="111111"/>
                              <w:w w:val="85"/>
                              <w:sz w:val="22"/>
                            </w:rPr>
                            <w:t>Devize</w:t>
                          </w:r>
                          <w:r>
                            <w:rPr>
                              <w:color w:val="111111"/>
                              <w:spacing w:val="22"/>
                              <w:w w:val="105"/>
                              <w:sz w:val="22"/>
                            </w:rPr>
                            <w:t> </w:t>
                          </w:r>
                          <w:r>
                            <w:rPr>
                              <w:color w:val="111111"/>
                              <w:spacing w:val="-2"/>
                              <w:w w:val="105"/>
                            </w:rPr>
                            <w:t>(</w:t>
                          </w:r>
                          <w:hyperlink r:id="rId1">
                            <w:r>
                              <w:rPr>
                                <w:color w:val="111111"/>
                                <w:spacing w:val="-2"/>
                                <w:w w:val="105"/>
                              </w:rPr>
                              <w:t>www.eDevize</w:t>
                            </w:r>
                            <w:r>
                              <w:rPr>
                                <w:color w:val="3F3F3F"/>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60.445908pt;margin-top:789.338684pt;width:266.150pt;height:14.35pt;mso-position-horizontal-relative:page;mso-position-vertical-relative:page;z-index:-44998656" type="#_x0000_t202" id="docshape469" filled="false" stroked="false">
              <v:textbox inset="0,0,0,0">
                <w:txbxContent>
                  <w:p>
                    <w:pPr>
                      <w:pStyle w:val="BodyText"/>
                      <w:tabs>
                        <w:tab w:pos="3107" w:val="left" w:leader="none"/>
                      </w:tabs>
                      <w:spacing w:before="18"/>
                      <w:ind w:left="20"/>
                    </w:pPr>
                    <w:r>
                      <w:rPr>
                        <w:color w:val="111111"/>
                        <w:w w:val="105"/>
                      </w:rPr>
                      <w:t>Formular</w:t>
                    </w:r>
                    <w:r>
                      <w:rPr>
                        <w:color w:val="111111"/>
                        <w:spacing w:val="24"/>
                        <w:w w:val="105"/>
                      </w:rPr>
                      <w:t> </w:t>
                    </w:r>
                    <w:r>
                      <w:rPr>
                        <w:color w:val="111111"/>
                        <w:w w:val="105"/>
                      </w:rPr>
                      <w:t>generat</w:t>
                    </w:r>
                    <w:r>
                      <w:rPr>
                        <w:color w:val="111111"/>
                        <w:spacing w:val="21"/>
                        <w:w w:val="105"/>
                      </w:rPr>
                      <w:t> </w:t>
                    </w:r>
                    <w:r>
                      <w:rPr>
                        <w:color w:val="1F1F1F"/>
                        <w:w w:val="105"/>
                      </w:rPr>
                      <w:t>cu</w:t>
                    </w:r>
                    <w:r>
                      <w:rPr>
                        <w:color w:val="1F1F1F"/>
                        <w:spacing w:val="5"/>
                        <w:w w:val="105"/>
                      </w:rPr>
                      <w:t> </w:t>
                    </w:r>
                    <w:r>
                      <w:rPr>
                        <w:color w:val="111111"/>
                        <w:spacing w:val="-2"/>
                      </w:rPr>
                      <w:t>programul</w:t>
                    </w:r>
                    <w:r>
                      <w:rPr>
                        <w:color w:val="111111"/>
                      </w:rPr>
                      <w:tab/>
                    </w:r>
                    <w:r>
                      <w:rPr>
                        <w:color w:val="111111"/>
                        <w:w w:val="85"/>
                        <w:sz w:val="22"/>
                      </w:rPr>
                      <w:t>Devize</w:t>
                    </w:r>
                    <w:r>
                      <w:rPr>
                        <w:color w:val="111111"/>
                        <w:spacing w:val="22"/>
                        <w:w w:val="105"/>
                        <w:sz w:val="22"/>
                      </w:rPr>
                      <w:t> </w:t>
                    </w:r>
                    <w:r>
                      <w:rPr>
                        <w:color w:val="111111"/>
                        <w:spacing w:val="-2"/>
                        <w:w w:val="105"/>
                      </w:rPr>
                      <w:t>(</w:t>
                    </w:r>
                    <w:hyperlink r:id="rId1">
                      <w:r>
                        <w:rPr>
                          <w:color w:val="111111"/>
                          <w:spacing w:val="-2"/>
                          <w:w w:val="105"/>
                        </w:rPr>
                        <w:t>www.eDevize</w:t>
                      </w:r>
                      <w:r>
                        <w:rPr>
                          <w:color w:val="3F3F3F"/>
                          <w:spacing w:val="-2"/>
                          <w:w w:val="105"/>
                        </w:rPr>
                        <w:t>.</w:t>
                      </w:r>
                      <w:r>
                        <w:rPr>
                          <w:color w:val="111111"/>
                          <w:spacing w:val="-2"/>
                          <w:w w:val="105"/>
                        </w:rPr>
                        <w:t>ro)</w:t>
                      </w:r>
                    </w:hyperlink>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19872">
              <wp:simplePos x="0" y="0"/>
              <wp:positionH relativeFrom="page">
                <wp:posOffset>353971</wp:posOffset>
              </wp:positionH>
              <wp:positionV relativeFrom="page">
                <wp:posOffset>9840281</wp:posOffset>
              </wp:positionV>
              <wp:extent cx="6664959" cy="1270"/>
              <wp:effectExtent l="0" t="0" r="0" b="0"/>
              <wp:wrapNone/>
              <wp:docPr id="633" name="Graphic 633"/>
              <wp:cNvGraphicFramePr>
                <a:graphicFrameLocks/>
              </wp:cNvGraphicFramePr>
              <a:graphic>
                <a:graphicData uri="http://schemas.microsoft.com/office/word/2010/wordprocessingShape">
                  <wps:wsp>
                    <wps:cNvPr id="633" name="Graphic 633"/>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96608" from="27.871777pt,774.825317pt" to="552.629818pt,774.82531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20384">
              <wp:simplePos x="0" y="0"/>
              <wp:positionH relativeFrom="page">
                <wp:posOffset>352154</wp:posOffset>
              </wp:positionH>
              <wp:positionV relativeFrom="page">
                <wp:posOffset>9836208</wp:posOffset>
              </wp:positionV>
              <wp:extent cx="1400175" cy="13970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140017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20"/>
                              <w:w w:val="110"/>
                              <w:sz w:val="16"/>
                            </w:rPr>
                            <w:t> </w:t>
                          </w:r>
                          <w:r>
                            <w:rPr>
                              <w:b/>
                              <w:color w:val="212121"/>
                              <w:w w:val="110"/>
                              <w:sz w:val="16"/>
                            </w:rPr>
                            <w:t>"2.6"</w:t>
                          </w:r>
                          <w:r>
                            <w:rPr>
                              <w:b/>
                              <w:color w:val="212121"/>
                              <w:spacing w:val="13"/>
                              <w:w w:val="110"/>
                              <w:sz w:val="16"/>
                            </w:rPr>
                            <w:t> </w:t>
                          </w:r>
                          <w:r>
                            <w:rPr>
                              <w:b/>
                              <w:color w:val="111111"/>
                              <w:w w:val="110"/>
                              <w:sz w:val="16"/>
                            </w:rPr>
                            <w:t>-</w:t>
                          </w:r>
                          <w:r>
                            <w:rPr>
                              <w:b/>
                              <w:color w:val="111111"/>
                              <w:spacing w:val="9"/>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728712pt;margin-top:774.504639pt;width:110.25pt;height:11pt;mso-position-horizontal-relative:page;mso-position-vertical-relative:page;z-index:-44996096" type="#_x0000_t202" id="docshape472" filled="false" stroked="false">
              <v:textbox inset="0,0,0,0">
                <w:txbxContent>
                  <w:p>
                    <w:pPr>
                      <w:spacing w:before="15"/>
                      <w:ind w:left="20" w:right="0" w:firstLine="0"/>
                      <w:jc w:val="left"/>
                      <w:rPr>
                        <w:b/>
                        <w:sz w:val="16"/>
                      </w:rPr>
                    </w:pPr>
                    <w:r>
                      <w:rPr>
                        <w:b/>
                        <w:color w:val="111111"/>
                        <w:w w:val="110"/>
                        <w:sz w:val="16"/>
                      </w:rPr>
                      <w:t>Deviz</w:t>
                    </w:r>
                    <w:r>
                      <w:rPr>
                        <w:b/>
                        <w:color w:val="111111"/>
                        <w:spacing w:val="20"/>
                        <w:w w:val="110"/>
                        <w:sz w:val="16"/>
                      </w:rPr>
                      <w:t> </w:t>
                    </w:r>
                    <w:r>
                      <w:rPr>
                        <w:b/>
                        <w:color w:val="212121"/>
                        <w:w w:val="110"/>
                        <w:sz w:val="16"/>
                      </w:rPr>
                      <w:t>"2.6"</w:t>
                    </w:r>
                    <w:r>
                      <w:rPr>
                        <w:b/>
                        <w:color w:val="212121"/>
                        <w:spacing w:val="13"/>
                        <w:w w:val="110"/>
                        <w:sz w:val="16"/>
                      </w:rPr>
                      <w:t> </w:t>
                    </w:r>
                    <w:r>
                      <w:rPr>
                        <w:b/>
                        <w:color w:val="111111"/>
                        <w:w w:val="110"/>
                        <w:sz w:val="16"/>
                      </w:rPr>
                      <w:t>-</w:t>
                    </w:r>
                    <w:r>
                      <w:rPr>
                        <w:b/>
                        <w:color w:val="111111"/>
                        <w:spacing w:val="9"/>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20896">
              <wp:simplePos x="0" y="0"/>
              <wp:positionH relativeFrom="page">
                <wp:posOffset>6085879</wp:posOffset>
              </wp:positionH>
              <wp:positionV relativeFrom="page">
                <wp:posOffset>9836208</wp:posOffset>
              </wp:positionV>
              <wp:extent cx="796925" cy="13970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796925" cy="139700"/>
                      </a:xfrm>
                      <a:prstGeom prst="rect">
                        <a:avLst/>
                      </a:prstGeom>
                    </wps:spPr>
                    <wps:txbx>
                      <w:txbxContent>
                        <w:p>
                          <w:pPr>
                            <w:spacing w:before="15"/>
                            <w:ind w:left="20" w:right="0" w:firstLine="0"/>
                            <w:jc w:val="left"/>
                            <w:rPr>
                              <w:b/>
                              <w:sz w:val="16"/>
                            </w:rPr>
                          </w:pPr>
                          <w:r>
                            <w:rPr>
                              <w:b/>
                              <w:color w:val="212121"/>
                              <w:w w:val="110"/>
                              <w:sz w:val="16"/>
                            </w:rPr>
                            <w:t>Pagina</w:t>
                          </w:r>
                          <w:r>
                            <w:rPr>
                              <w:b/>
                              <w:color w:val="21212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7</w:t>
                          </w:r>
                          <w:r>
                            <w:rPr>
                              <w:b/>
                              <w:color w:val="111111"/>
                              <w:w w:val="110"/>
                              <w:sz w:val="16"/>
                            </w:rPr>
                            <w:fldChar w:fldCharType="end"/>
                          </w:r>
                          <w:r>
                            <w:rPr>
                              <w:b/>
                              <w:color w:val="111111"/>
                              <w:spacing w:val="8"/>
                              <w:w w:val="110"/>
                              <w:sz w:val="16"/>
                            </w:rPr>
                            <w:t> </w:t>
                          </w:r>
                          <w:r>
                            <w:rPr>
                              <w:b/>
                              <w:color w:val="111111"/>
                              <w:w w:val="110"/>
                              <w:sz w:val="16"/>
                            </w:rPr>
                            <w:t>din</w:t>
                          </w:r>
                          <w:r>
                            <w:rPr>
                              <w:b/>
                              <w:color w:val="111111"/>
                              <w:spacing w:val="6"/>
                              <w:w w:val="110"/>
                              <w:sz w:val="16"/>
                            </w:rPr>
                            <w:t> </w:t>
                          </w:r>
                          <w:r>
                            <w:rPr>
                              <w:b/>
                              <w:color w:val="111111"/>
                              <w:spacing w:val="-10"/>
                              <w:w w:val="110"/>
                              <w:sz w:val="16"/>
                            </w:rPr>
                            <w:t>9</w:t>
                          </w:r>
                        </w:p>
                      </w:txbxContent>
                    </wps:txbx>
                    <wps:bodyPr wrap="square" lIns="0" tIns="0" rIns="0" bIns="0" rtlCol="0">
                      <a:noAutofit/>
                    </wps:bodyPr>
                  </wps:wsp>
                </a:graphicData>
              </a:graphic>
            </wp:anchor>
          </w:drawing>
        </mc:Choice>
        <mc:Fallback>
          <w:pict>
            <v:shape style="position:absolute;margin-left:479.203125pt;margin-top:774.504639pt;width:62.75pt;height:11pt;mso-position-horizontal-relative:page;mso-position-vertical-relative:page;z-index:-44995584" type="#_x0000_t202" id="docshape473" filled="false" stroked="false">
              <v:textbox inset="0,0,0,0">
                <w:txbxContent>
                  <w:p>
                    <w:pPr>
                      <w:spacing w:before="15"/>
                      <w:ind w:left="20" w:right="0" w:firstLine="0"/>
                      <w:jc w:val="left"/>
                      <w:rPr>
                        <w:b/>
                        <w:sz w:val="16"/>
                      </w:rPr>
                    </w:pPr>
                    <w:r>
                      <w:rPr>
                        <w:b/>
                        <w:color w:val="212121"/>
                        <w:w w:val="110"/>
                        <w:sz w:val="16"/>
                      </w:rPr>
                      <w:t>Pagina</w:t>
                    </w:r>
                    <w:r>
                      <w:rPr>
                        <w:b/>
                        <w:color w:val="21212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7</w:t>
                    </w:r>
                    <w:r>
                      <w:rPr>
                        <w:b/>
                        <w:color w:val="111111"/>
                        <w:w w:val="110"/>
                        <w:sz w:val="16"/>
                      </w:rPr>
                      <w:fldChar w:fldCharType="end"/>
                    </w:r>
                    <w:r>
                      <w:rPr>
                        <w:b/>
                        <w:color w:val="111111"/>
                        <w:spacing w:val="8"/>
                        <w:w w:val="110"/>
                        <w:sz w:val="16"/>
                      </w:rPr>
                      <w:t> </w:t>
                    </w:r>
                    <w:r>
                      <w:rPr>
                        <w:b/>
                        <w:color w:val="111111"/>
                        <w:w w:val="110"/>
                        <w:sz w:val="16"/>
                      </w:rPr>
                      <w:t>din</w:t>
                    </w:r>
                    <w:r>
                      <w:rPr>
                        <w:b/>
                        <w:color w:val="111111"/>
                        <w:spacing w:val="6"/>
                        <w:w w:val="110"/>
                        <w:sz w:val="16"/>
                      </w:rPr>
                      <w:t> </w:t>
                    </w:r>
                    <w:r>
                      <w:rPr>
                        <w:b/>
                        <w:color w:val="111111"/>
                        <w:spacing w:val="-10"/>
                        <w:w w:val="11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21408">
              <wp:simplePos x="0" y="0"/>
              <wp:positionH relativeFrom="page">
                <wp:posOffset>3986170</wp:posOffset>
              </wp:positionH>
              <wp:positionV relativeFrom="page">
                <wp:posOffset>9981843</wp:posOffset>
              </wp:positionV>
              <wp:extent cx="1416685" cy="18224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1416685" cy="182245"/>
                      </a:xfrm>
                      <a:prstGeom prst="rect">
                        <a:avLst/>
                      </a:prstGeom>
                    </wps:spPr>
                    <wps:txbx>
                      <w:txbxContent>
                        <w:p>
                          <w:pPr>
                            <w:spacing w:before="13"/>
                            <w:ind w:left="20" w:right="0" w:firstLine="0"/>
                            <w:jc w:val="left"/>
                            <w:rPr>
                              <w:sz w:val="18"/>
                            </w:rPr>
                          </w:pPr>
                          <w:r>
                            <w:rPr>
                              <w:color w:val="111111"/>
                              <w:w w:val="85"/>
                              <w:sz w:val="22"/>
                            </w:rPr>
                            <w:t>Devize</w:t>
                          </w:r>
                          <w:r>
                            <w:rPr>
                              <w:color w:val="111111"/>
                              <w:spacing w:val="30"/>
                              <w:sz w:val="22"/>
                            </w:rPr>
                            <w:t> </w:t>
                          </w:r>
                          <w:r>
                            <w:rPr>
                              <w:color w:val="111111"/>
                              <w:spacing w:val="-2"/>
                              <w:sz w:val="18"/>
                            </w:rPr>
                            <w:t>(</w:t>
                          </w:r>
                          <w:hyperlink r:id="rId1">
                            <w:r>
                              <w:rPr>
                                <w:color w:val="111111"/>
                                <w:spacing w:val="-2"/>
                                <w:sz w:val="18"/>
                              </w:rPr>
                              <w:t>www.eDevize.ro)</w:t>
                            </w:r>
                          </w:hyperlink>
                        </w:p>
                      </w:txbxContent>
                    </wps:txbx>
                    <wps:bodyPr wrap="square" lIns="0" tIns="0" rIns="0" bIns="0" rtlCol="0">
                      <a:noAutofit/>
                    </wps:bodyPr>
                  </wps:wsp>
                </a:graphicData>
              </a:graphic>
            </wp:anchor>
          </w:drawing>
        </mc:Choice>
        <mc:Fallback>
          <w:pict>
            <v:shape style="position:absolute;margin-left:313.871704pt;margin-top:785.971924pt;width:111.55pt;height:14.35pt;mso-position-horizontal-relative:page;mso-position-vertical-relative:page;z-index:-44995072" type="#_x0000_t202" id="docshape474" filled="false" stroked="false">
              <v:textbox inset="0,0,0,0">
                <w:txbxContent>
                  <w:p>
                    <w:pPr>
                      <w:spacing w:before="13"/>
                      <w:ind w:left="20" w:right="0" w:firstLine="0"/>
                      <w:jc w:val="left"/>
                      <w:rPr>
                        <w:sz w:val="18"/>
                      </w:rPr>
                    </w:pPr>
                    <w:r>
                      <w:rPr>
                        <w:color w:val="111111"/>
                        <w:w w:val="85"/>
                        <w:sz w:val="22"/>
                      </w:rPr>
                      <w:t>Devize</w:t>
                    </w:r>
                    <w:r>
                      <w:rPr>
                        <w:color w:val="111111"/>
                        <w:spacing w:val="30"/>
                        <w:sz w:val="22"/>
                      </w:rPr>
                      <w:t> </w:t>
                    </w:r>
                    <w:r>
                      <w:rPr>
                        <w:color w:val="111111"/>
                        <w:spacing w:val="-2"/>
                        <w:sz w:val="18"/>
                      </w:rPr>
                      <w:t>(</w:t>
                    </w:r>
                    <w:hyperlink r:id="rId1">
                      <w:r>
                        <w:rPr>
                          <w:color w:val="111111"/>
                          <w:spacing w:val="-2"/>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21920">
              <wp:simplePos x="0" y="0"/>
              <wp:positionH relativeFrom="page">
                <wp:posOffset>2028508</wp:posOffset>
              </wp:positionH>
              <wp:positionV relativeFrom="page">
                <wp:posOffset>10007937</wp:posOffset>
              </wp:positionV>
              <wp:extent cx="1736089" cy="15367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1736089" cy="153670"/>
                      </a:xfrm>
                      <a:prstGeom prst="rect">
                        <a:avLst/>
                      </a:prstGeom>
                    </wps:spPr>
                    <wps:txbx>
                      <w:txbxContent>
                        <w:p>
                          <w:pPr>
                            <w:pStyle w:val="BodyText"/>
                            <w:spacing w:before="14"/>
                            <w:ind w:left="20"/>
                          </w:pPr>
                          <w:r>
                            <w:rPr>
                              <w:color w:val="111111"/>
                              <w:w w:val="105"/>
                            </w:rPr>
                            <w:t>Formular</w:t>
                          </w:r>
                          <w:r>
                            <w:rPr>
                              <w:color w:val="111111"/>
                              <w:spacing w:val="17"/>
                              <w:w w:val="105"/>
                            </w:rPr>
                            <w:t> </w:t>
                          </w:r>
                          <w:r>
                            <w:rPr>
                              <w:color w:val="111111"/>
                              <w:w w:val="105"/>
                            </w:rPr>
                            <w:t>generat</w:t>
                          </w:r>
                          <w:r>
                            <w:rPr>
                              <w:color w:val="111111"/>
                              <w:spacing w:val="23"/>
                              <w:w w:val="105"/>
                            </w:rPr>
                            <w:t> </w:t>
                          </w:r>
                          <w:r>
                            <w:rPr>
                              <w:color w:val="111111"/>
                              <w:w w:val="105"/>
                            </w:rPr>
                            <w:t>cu</w:t>
                          </w:r>
                          <w:r>
                            <w:rPr>
                              <w:color w:val="111111"/>
                              <w:spacing w:val="5"/>
                              <w:w w:val="105"/>
                            </w:rPr>
                            <w:t> </w:t>
                          </w:r>
                          <w:r>
                            <w:rPr>
                              <w:color w:val="111111"/>
                              <w:spacing w:val="-2"/>
                              <w:w w:val="105"/>
                            </w:rPr>
                            <w:t>programul</w:t>
                          </w:r>
                        </w:p>
                      </w:txbxContent>
                    </wps:txbx>
                    <wps:bodyPr wrap="square" lIns="0" tIns="0" rIns="0" bIns="0" rtlCol="0">
                      <a:noAutofit/>
                    </wps:bodyPr>
                  </wps:wsp>
                </a:graphicData>
              </a:graphic>
            </wp:anchor>
          </w:drawing>
        </mc:Choice>
        <mc:Fallback>
          <w:pict>
            <v:shape style="position:absolute;margin-left:159.725113pt;margin-top:788.026611pt;width:136.7pt;height:12.1pt;mso-position-horizontal-relative:page;mso-position-vertical-relative:page;z-index:-44994560" type="#_x0000_t202" id="docshape475" filled="false" stroked="false">
              <v:textbox inset="0,0,0,0">
                <w:txbxContent>
                  <w:p>
                    <w:pPr>
                      <w:pStyle w:val="BodyText"/>
                      <w:spacing w:before="14"/>
                      <w:ind w:left="20"/>
                    </w:pPr>
                    <w:r>
                      <w:rPr>
                        <w:color w:val="111111"/>
                        <w:w w:val="105"/>
                      </w:rPr>
                      <w:t>Formular</w:t>
                    </w:r>
                    <w:r>
                      <w:rPr>
                        <w:color w:val="111111"/>
                        <w:spacing w:val="17"/>
                        <w:w w:val="105"/>
                      </w:rPr>
                      <w:t> </w:t>
                    </w:r>
                    <w:r>
                      <w:rPr>
                        <w:color w:val="111111"/>
                        <w:w w:val="105"/>
                      </w:rPr>
                      <w:t>generat</w:t>
                    </w:r>
                    <w:r>
                      <w:rPr>
                        <w:color w:val="111111"/>
                        <w:spacing w:val="23"/>
                        <w:w w:val="105"/>
                      </w:rPr>
                      <w:t> </w:t>
                    </w:r>
                    <w:r>
                      <w:rPr>
                        <w:color w:val="111111"/>
                        <w:w w:val="105"/>
                      </w:rPr>
                      <w:t>cu</w:t>
                    </w:r>
                    <w:r>
                      <w:rPr>
                        <w:color w:val="111111"/>
                        <w:spacing w:val="5"/>
                        <w:w w:val="105"/>
                      </w:rPr>
                      <w:t> </w:t>
                    </w:r>
                    <w:r>
                      <w:rPr>
                        <w:color w:val="111111"/>
                        <w:spacing w:val="-2"/>
                        <w:w w:val="105"/>
                      </w:rPr>
                      <w:t>programul</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23968">
              <wp:simplePos x="0" y="0"/>
              <wp:positionH relativeFrom="page">
                <wp:posOffset>353971</wp:posOffset>
              </wp:positionH>
              <wp:positionV relativeFrom="page">
                <wp:posOffset>9843335</wp:posOffset>
              </wp:positionV>
              <wp:extent cx="6646545" cy="1270"/>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6646545" cy="1270"/>
                      </a:xfrm>
                      <a:custGeom>
                        <a:avLst/>
                        <a:gdLst/>
                        <a:ahLst/>
                        <a:cxnLst/>
                        <a:rect l="l" t="t" r="r" b="b"/>
                        <a:pathLst>
                          <a:path w="6646545" h="0">
                            <a:moveTo>
                              <a:pt x="0" y="0"/>
                            </a:moveTo>
                            <a:lnTo>
                              <a:pt x="664611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92512" from="27.871777pt,775.065796pt" to="551.188175pt,775.065796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24480">
              <wp:simplePos x="0" y="0"/>
              <wp:positionH relativeFrom="page">
                <wp:posOffset>349104</wp:posOffset>
              </wp:positionH>
              <wp:positionV relativeFrom="page">
                <wp:posOffset>9836208</wp:posOffset>
              </wp:positionV>
              <wp:extent cx="1397000" cy="139700"/>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139700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4"/>
                              <w:w w:val="110"/>
                              <w:sz w:val="16"/>
                            </w:rPr>
                            <w:t> </w:t>
                          </w:r>
                          <w:r>
                            <w:rPr>
                              <w:b/>
                              <w:color w:val="111111"/>
                              <w:w w:val="110"/>
                              <w:sz w:val="16"/>
                            </w:rPr>
                            <w:t>"2.6"</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488512pt;margin-top:774.504639pt;width:110pt;height:11pt;mso-position-horizontal-relative:page;mso-position-vertical-relative:page;z-index:-44992000" type="#_x0000_t202" id="docshape478" filled="false" stroked="false">
              <v:textbox inset="0,0,0,0">
                <w:txbxContent>
                  <w:p>
                    <w:pPr>
                      <w:spacing w:before="15"/>
                      <w:ind w:left="20" w:right="0" w:firstLine="0"/>
                      <w:jc w:val="left"/>
                      <w:rPr>
                        <w:b/>
                        <w:sz w:val="16"/>
                      </w:rPr>
                    </w:pPr>
                    <w:r>
                      <w:rPr>
                        <w:b/>
                        <w:color w:val="111111"/>
                        <w:w w:val="110"/>
                        <w:sz w:val="16"/>
                      </w:rPr>
                      <w:t>Deviz</w:t>
                    </w:r>
                    <w:r>
                      <w:rPr>
                        <w:b/>
                        <w:color w:val="111111"/>
                        <w:spacing w:val="14"/>
                        <w:w w:val="110"/>
                        <w:sz w:val="16"/>
                      </w:rPr>
                      <w:t> </w:t>
                    </w:r>
                    <w:r>
                      <w:rPr>
                        <w:b/>
                        <w:color w:val="111111"/>
                        <w:w w:val="110"/>
                        <w:sz w:val="16"/>
                      </w:rPr>
                      <w:t>"2.6"</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24992">
              <wp:simplePos x="0" y="0"/>
              <wp:positionH relativeFrom="page">
                <wp:posOffset>6079775</wp:posOffset>
              </wp:positionH>
              <wp:positionV relativeFrom="page">
                <wp:posOffset>9839262</wp:posOffset>
              </wp:positionV>
              <wp:extent cx="796925" cy="139700"/>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796925"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8</w:t>
                          </w:r>
                          <w:r>
                            <w:rPr>
                              <w:b/>
                              <w:color w:val="111111"/>
                              <w:w w:val="110"/>
                              <w:sz w:val="16"/>
                            </w:rPr>
                            <w:fldChar w:fldCharType="end"/>
                          </w:r>
                          <w:r>
                            <w:rPr>
                              <w:b/>
                              <w:color w:val="111111"/>
                              <w:spacing w:val="8"/>
                              <w:w w:val="110"/>
                              <w:sz w:val="16"/>
                            </w:rPr>
                            <w:t> </w:t>
                          </w:r>
                          <w:r>
                            <w:rPr>
                              <w:b/>
                              <w:color w:val="111111"/>
                              <w:w w:val="110"/>
                              <w:sz w:val="16"/>
                            </w:rPr>
                            <w:t>din</w:t>
                          </w:r>
                          <w:r>
                            <w:rPr>
                              <w:b/>
                              <w:color w:val="111111"/>
                              <w:spacing w:val="6"/>
                              <w:w w:val="110"/>
                              <w:sz w:val="16"/>
                            </w:rPr>
                            <w:t> </w:t>
                          </w:r>
                          <w:r>
                            <w:rPr>
                              <w:b/>
                              <w:color w:val="111111"/>
                              <w:spacing w:val="-10"/>
                              <w:w w:val="110"/>
                              <w:sz w:val="16"/>
                            </w:rPr>
                            <w:t>9</w:t>
                          </w:r>
                        </w:p>
                      </w:txbxContent>
                    </wps:txbx>
                    <wps:bodyPr wrap="square" lIns="0" tIns="0" rIns="0" bIns="0" rtlCol="0">
                      <a:noAutofit/>
                    </wps:bodyPr>
                  </wps:wsp>
                </a:graphicData>
              </a:graphic>
            </wp:anchor>
          </w:drawing>
        </mc:Choice>
        <mc:Fallback>
          <w:pict>
            <v:shape style="position:absolute;margin-left:478.722504pt;margin-top:774.745117pt;width:62.75pt;height:11pt;mso-position-horizontal-relative:page;mso-position-vertical-relative:page;z-index:-44991488" type="#_x0000_t202" id="docshape479" filled="false" stroked="false">
              <v:textbox inset="0,0,0,0">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8</w:t>
                    </w:r>
                    <w:r>
                      <w:rPr>
                        <w:b/>
                        <w:color w:val="111111"/>
                        <w:w w:val="110"/>
                        <w:sz w:val="16"/>
                      </w:rPr>
                      <w:fldChar w:fldCharType="end"/>
                    </w:r>
                    <w:r>
                      <w:rPr>
                        <w:b/>
                        <w:color w:val="111111"/>
                        <w:spacing w:val="8"/>
                        <w:w w:val="110"/>
                        <w:sz w:val="16"/>
                      </w:rPr>
                      <w:t> </w:t>
                    </w:r>
                    <w:r>
                      <w:rPr>
                        <w:b/>
                        <w:color w:val="111111"/>
                        <w:w w:val="110"/>
                        <w:sz w:val="16"/>
                      </w:rPr>
                      <w:t>din</w:t>
                    </w:r>
                    <w:r>
                      <w:rPr>
                        <w:b/>
                        <w:color w:val="111111"/>
                        <w:spacing w:val="6"/>
                        <w:w w:val="110"/>
                        <w:sz w:val="16"/>
                      </w:rPr>
                      <w:t> </w:t>
                    </w:r>
                    <w:r>
                      <w:rPr>
                        <w:b/>
                        <w:color w:val="111111"/>
                        <w:spacing w:val="-10"/>
                        <w:w w:val="110"/>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25504">
              <wp:simplePos x="0" y="0"/>
              <wp:positionH relativeFrom="page">
                <wp:posOffset>2022406</wp:posOffset>
              </wp:positionH>
              <wp:positionV relativeFrom="page">
                <wp:posOffset>9984897</wp:posOffset>
              </wp:positionV>
              <wp:extent cx="3376929" cy="182245"/>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3376929" cy="182245"/>
                      </a:xfrm>
                      <a:prstGeom prst="rect">
                        <a:avLst/>
                      </a:prstGeom>
                    </wps:spPr>
                    <wps:txbx>
                      <w:txbxContent>
                        <w:p>
                          <w:pPr>
                            <w:pStyle w:val="BodyText"/>
                            <w:tabs>
                              <w:tab w:pos="3107" w:val="left" w:leader="none"/>
                            </w:tabs>
                            <w:spacing w:before="13"/>
                            <w:ind w:left="20"/>
                          </w:pPr>
                          <w:r>
                            <w:rPr>
                              <w:color w:val="111111"/>
                              <w:w w:val="105"/>
                            </w:rPr>
                            <w:t>Formular</w:t>
                          </w:r>
                          <w:r>
                            <w:rPr>
                              <w:color w:val="111111"/>
                              <w:spacing w:val="20"/>
                              <w:w w:val="105"/>
                            </w:rPr>
                            <w:t> </w:t>
                          </w:r>
                          <w:r>
                            <w:rPr>
                              <w:color w:val="111111"/>
                              <w:w w:val="105"/>
                            </w:rPr>
                            <w:t>generat</w:t>
                          </w:r>
                          <w:r>
                            <w:rPr>
                              <w:color w:val="111111"/>
                              <w:spacing w:val="22"/>
                              <w:w w:val="105"/>
                            </w:rPr>
                            <w:t> </w:t>
                          </w:r>
                          <w:r>
                            <w:rPr>
                              <w:color w:val="111111"/>
                              <w:w w:val="105"/>
                            </w:rPr>
                            <w:t>cu</w:t>
                          </w:r>
                          <w:r>
                            <w:rPr>
                              <w:color w:val="111111"/>
                              <w:spacing w:val="9"/>
                              <w:w w:val="105"/>
                            </w:rPr>
                            <w:t> </w:t>
                          </w:r>
                          <w:r>
                            <w:rPr>
                              <w:color w:val="111111"/>
                              <w:spacing w:val="-2"/>
                              <w:w w:val="105"/>
                            </w:rPr>
                            <w:t>programul</w:t>
                          </w:r>
                          <w:r>
                            <w:rPr>
                              <w:color w:val="111111"/>
                            </w:rPr>
                            <w:tab/>
                          </w:r>
                          <w:r>
                            <w:rPr>
                              <w:color w:val="111111"/>
                              <w:w w:val="90"/>
                              <w:sz w:val="22"/>
                            </w:rPr>
                            <w:t>Dev</w:t>
                          </w:r>
                          <w:r>
                            <w:rPr>
                              <w:color w:val="21313B"/>
                              <w:w w:val="90"/>
                              <w:sz w:val="22"/>
                            </w:rPr>
                            <w:t>i</w:t>
                          </w:r>
                          <w:r>
                            <w:rPr>
                              <w:color w:val="111111"/>
                              <w:w w:val="90"/>
                              <w:sz w:val="22"/>
                            </w:rPr>
                            <w:t>ze</w:t>
                          </w:r>
                          <w:r>
                            <w:rPr>
                              <w:color w:val="111111"/>
                              <w:spacing w:val="-5"/>
                              <w:w w:val="105"/>
                              <w:sz w:val="22"/>
                            </w:rPr>
                            <w:t> </w:t>
                          </w:r>
                          <w:r>
                            <w:rPr>
                              <w:color w:val="212121"/>
                              <w:spacing w:val="-2"/>
                              <w:w w:val="105"/>
                            </w:rPr>
                            <w:t>(</w:t>
                          </w:r>
                          <w:hyperlink r:id="rId1">
                            <w:r>
                              <w:rPr>
                                <w:color w:val="212121"/>
                                <w:spacing w:val="-2"/>
                                <w:w w:val="105"/>
                              </w:rPr>
                              <w:t>www.eDevize.ro)</w:t>
                            </w:r>
                          </w:hyperlink>
                        </w:p>
                      </w:txbxContent>
                    </wps:txbx>
                    <wps:bodyPr wrap="square" lIns="0" tIns="0" rIns="0" bIns="0" rtlCol="0">
                      <a:noAutofit/>
                    </wps:bodyPr>
                  </wps:wsp>
                </a:graphicData>
              </a:graphic>
            </wp:anchor>
          </w:drawing>
        </mc:Choice>
        <mc:Fallback>
          <w:pict>
            <v:shape style="position:absolute;margin-left:159.244614pt;margin-top:786.212402pt;width:265.9pt;height:14.35pt;mso-position-horizontal-relative:page;mso-position-vertical-relative:page;z-index:-44990976" type="#_x0000_t202" id="docshape480" filled="false" stroked="false">
              <v:textbox inset="0,0,0,0">
                <w:txbxContent>
                  <w:p>
                    <w:pPr>
                      <w:pStyle w:val="BodyText"/>
                      <w:tabs>
                        <w:tab w:pos="3107" w:val="left" w:leader="none"/>
                      </w:tabs>
                      <w:spacing w:before="13"/>
                      <w:ind w:left="20"/>
                    </w:pPr>
                    <w:r>
                      <w:rPr>
                        <w:color w:val="111111"/>
                        <w:w w:val="105"/>
                      </w:rPr>
                      <w:t>Formular</w:t>
                    </w:r>
                    <w:r>
                      <w:rPr>
                        <w:color w:val="111111"/>
                        <w:spacing w:val="20"/>
                        <w:w w:val="105"/>
                      </w:rPr>
                      <w:t> </w:t>
                    </w:r>
                    <w:r>
                      <w:rPr>
                        <w:color w:val="111111"/>
                        <w:w w:val="105"/>
                      </w:rPr>
                      <w:t>generat</w:t>
                    </w:r>
                    <w:r>
                      <w:rPr>
                        <w:color w:val="111111"/>
                        <w:spacing w:val="22"/>
                        <w:w w:val="105"/>
                      </w:rPr>
                      <w:t> </w:t>
                    </w:r>
                    <w:r>
                      <w:rPr>
                        <w:color w:val="111111"/>
                        <w:w w:val="105"/>
                      </w:rPr>
                      <w:t>cu</w:t>
                    </w:r>
                    <w:r>
                      <w:rPr>
                        <w:color w:val="111111"/>
                        <w:spacing w:val="9"/>
                        <w:w w:val="105"/>
                      </w:rPr>
                      <w:t> </w:t>
                    </w:r>
                    <w:r>
                      <w:rPr>
                        <w:color w:val="111111"/>
                        <w:spacing w:val="-2"/>
                        <w:w w:val="105"/>
                      </w:rPr>
                      <w:t>programul</w:t>
                    </w:r>
                    <w:r>
                      <w:rPr>
                        <w:color w:val="111111"/>
                      </w:rPr>
                      <w:tab/>
                    </w:r>
                    <w:r>
                      <w:rPr>
                        <w:color w:val="111111"/>
                        <w:w w:val="90"/>
                        <w:sz w:val="22"/>
                      </w:rPr>
                      <w:t>Dev</w:t>
                    </w:r>
                    <w:r>
                      <w:rPr>
                        <w:color w:val="21313B"/>
                        <w:w w:val="90"/>
                        <w:sz w:val="22"/>
                      </w:rPr>
                      <w:t>i</w:t>
                    </w:r>
                    <w:r>
                      <w:rPr>
                        <w:color w:val="111111"/>
                        <w:w w:val="90"/>
                        <w:sz w:val="22"/>
                      </w:rPr>
                      <w:t>ze</w:t>
                    </w:r>
                    <w:r>
                      <w:rPr>
                        <w:color w:val="111111"/>
                        <w:spacing w:val="-5"/>
                        <w:w w:val="105"/>
                        <w:sz w:val="22"/>
                      </w:rPr>
                      <w:t> </w:t>
                    </w:r>
                    <w:r>
                      <w:rPr>
                        <w:color w:val="212121"/>
                        <w:spacing w:val="-2"/>
                        <w:w w:val="105"/>
                      </w:rPr>
                      <w:t>(</w:t>
                    </w:r>
                    <w:hyperlink r:id="rId1">
                      <w:r>
                        <w:rPr>
                          <w:color w:val="212121"/>
                          <w:spacing w:val="-2"/>
                          <w:w w:val="105"/>
                        </w:rPr>
                        <w:t>www.eDevize.ro)</w:t>
                      </w:r>
                    </w:hyperlink>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26016">
              <wp:simplePos x="0" y="0"/>
              <wp:positionH relativeFrom="page">
                <wp:posOffset>357850</wp:posOffset>
              </wp:positionH>
              <wp:positionV relativeFrom="page">
                <wp:posOffset>9869804</wp:posOffset>
              </wp:positionV>
              <wp:extent cx="1412240" cy="13970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1412240" cy="139700"/>
                      </a:xfrm>
                      <a:prstGeom prst="rect">
                        <a:avLst/>
                      </a:prstGeom>
                    </wps:spPr>
                    <wps:txbx>
                      <w:txbxContent>
                        <w:p>
                          <w:pPr>
                            <w:spacing w:before="15"/>
                            <w:ind w:left="20" w:right="0" w:firstLine="0"/>
                            <w:jc w:val="left"/>
                            <w:rPr>
                              <w:sz w:val="16"/>
                            </w:rPr>
                          </w:pPr>
                          <w:r>
                            <w:rPr>
                              <w:color w:val="111111"/>
                              <w:w w:val="120"/>
                              <w:sz w:val="16"/>
                            </w:rPr>
                            <w:t>Deviz</w:t>
                          </w:r>
                          <w:r>
                            <w:rPr>
                              <w:color w:val="111111"/>
                              <w:spacing w:val="5"/>
                              <w:w w:val="120"/>
                              <w:sz w:val="16"/>
                            </w:rPr>
                            <w:t> </w:t>
                          </w:r>
                          <w:r>
                            <w:rPr>
                              <w:color w:val="111111"/>
                              <w:w w:val="120"/>
                              <w:sz w:val="16"/>
                            </w:rPr>
                            <w:t>"2.6"</w:t>
                          </w:r>
                          <w:r>
                            <w:rPr>
                              <w:color w:val="111111"/>
                              <w:spacing w:val="14"/>
                              <w:w w:val="120"/>
                              <w:sz w:val="16"/>
                            </w:rPr>
                            <w:t> </w:t>
                          </w:r>
                          <w:r>
                            <w:rPr>
                              <w:color w:val="111111"/>
                              <w:w w:val="120"/>
                              <w:sz w:val="16"/>
                            </w:rPr>
                            <w:t>-</w:t>
                          </w:r>
                          <w:r>
                            <w:rPr>
                              <w:color w:val="111111"/>
                              <w:spacing w:val="-10"/>
                              <w:w w:val="120"/>
                              <w:sz w:val="16"/>
                            </w:rPr>
                            <w:t> </w:t>
                          </w:r>
                          <w:r>
                            <w:rPr>
                              <w:color w:val="111111"/>
                              <w:w w:val="120"/>
                              <w:sz w:val="16"/>
                            </w:rPr>
                            <w:t>Formular</w:t>
                          </w:r>
                          <w:r>
                            <w:rPr>
                              <w:color w:val="111111"/>
                              <w:spacing w:val="9"/>
                              <w:w w:val="120"/>
                              <w:sz w:val="16"/>
                            </w:rPr>
                            <w:t> </w:t>
                          </w:r>
                          <w:r>
                            <w:rPr>
                              <w:color w:val="111111"/>
                              <w:spacing w:val="-5"/>
                              <w:w w:val="120"/>
                              <w:sz w:val="16"/>
                            </w:rPr>
                            <w:t>F3</w:t>
                          </w:r>
                        </w:p>
                      </w:txbxContent>
                    </wps:txbx>
                    <wps:bodyPr wrap="square" lIns="0" tIns="0" rIns="0" bIns="0" rtlCol="0">
                      <a:noAutofit/>
                    </wps:bodyPr>
                  </wps:wsp>
                </a:graphicData>
              </a:graphic>
            </wp:anchor>
          </w:drawing>
        </mc:Choice>
        <mc:Fallback>
          <w:pict>
            <v:shape style="position:absolute;margin-left:28.177212pt;margin-top:777.149963pt;width:111.2pt;height:11pt;mso-position-horizontal-relative:page;mso-position-vertical-relative:page;z-index:-44990464" type="#_x0000_t202" id="docshape484" filled="false" stroked="false">
              <v:textbox inset="0,0,0,0">
                <w:txbxContent>
                  <w:p>
                    <w:pPr>
                      <w:spacing w:before="15"/>
                      <w:ind w:left="20" w:right="0" w:firstLine="0"/>
                      <w:jc w:val="left"/>
                      <w:rPr>
                        <w:sz w:val="16"/>
                      </w:rPr>
                    </w:pPr>
                    <w:r>
                      <w:rPr>
                        <w:color w:val="111111"/>
                        <w:w w:val="120"/>
                        <w:sz w:val="16"/>
                      </w:rPr>
                      <w:t>Deviz</w:t>
                    </w:r>
                    <w:r>
                      <w:rPr>
                        <w:color w:val="111111"/>
                        <w:spacing w:val="5"/>
                        <w:w w:val="120"/>
                        <w:sz w:val="16"/>
                      </w:rPr>
                      <w:t> </w:t>
                    </w:r>
                    <w:r>
                      <w:rPr>
                        <w:color w:val="111111"/>
                        <w:w w:val="120"/>
                        <w:sz w:val="16"/>
                      </w:rPr>
                      <w:t>"2.6"</w:t>
                    </w:r>
                    <w:r>
                      <w:rPr>
                        <w:color w:val="111111"/>
                        <w:spacing w:val="14"/>
                        <w:w w:val="120"/>
                        <w:sz w:val="16"/>
                      </w:rPr>
                      <w:t> </w:t>
                    </w:r>
                    <w:r>
                      <w:rPr>
                        <w:color w:val="111111"/>
                        <w:w w:val="120"/>
                        <w:sz w:val="16"/>
                      </w:rPr>
                      <w:t>-</w:t>
                    </w:r>
                    <w:r>
                      <w:rPr>
                        <w:color w:val="111111"/>
                        <w:spacing w:val="-10"/>
                        <w:w w:val="120"/>
                        <w:sz w:val="16"/>
                      </w:rPr>
                      <w:t> </w:t>
                    </w:r>
                    <w:r>
                      <w:rPr>
                        <w:color w:val="111111"/>
                        <w:w w:val="120"/>
                        <w:sz w:val="16"/>
                      </w:rPr>
                      <w:t>Formular</w:t>
                    </w:r>
                    <w:r>
                      <w:rPr>
                        <w:color w:val="111111"/>
                        <w:spacing w:val="9"/>
                        <w:w w:val="120"/>
                        <w:sz w:val="16"/>
                      </w:rPr>
                      <w:t> </w:t>
                    </w:r>
                    <w:r>
                      <w:rPr>
                        <w:color w:val="111111"/>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26528">
              <wp:simplePos x="0" y="0"/>
              <wp:positionH relativeFrom="page">
                <wp:posOffset>6088523</wp:posOffset>
              </wp:positionH>
              <wp:positionV relativeFrom="page">
                <wp:posOffset>9872858</wp:posOffset>
              </wp:positionV>
              <wp:extent cx="796925" cy="13970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796925" cy="139700"/>
                      </a:xfrm>
                      <a:prstGeom prst="rect">
                        <a:avLst/>
                      </a:prstGeom>
                    </wps:spPr>
                    <wps:txbx>
                      <w:txbxContent>
                        <w:p>
                          <w:pPr>
                            <w:spacing w:before="15"/>
                            <w:ind w:left="20" w:right="0" w:firstLine="0"/>
                            <w:jc w:val="left"/>
                            <w:rPr>
                              <w:sz w:val="16"/>
                            </w:rPr>
                          </w:pPr>
                          <w:r>
                            <w:rPr>
                              <w:color w:val="111111"/>
                              <w:w w:val="115"/>
                              <w:sz w:val="16"/>
                            </w:rPr>
                            <w:t>Pagina</w:t>
                          </w:r>
                          <w:r>
                            <w:rPr>
                              <w:color w:val="111111"/>
                              <w:spacing w:val="5"/>
                              <w:w w:val="115"/>
                              <w:sz w:val="16"/>
                            </w:rPr>
                            <w:t> </w:t>
                          </w:r>
                          <w:r>
                            <w:rPr>
                              <w:color w:val="111111"/>
                              <w:w w:val="115"/>
                              <w:sz w:val="16"/>
                            </w:rPr>
                            <w:fldChar w:fldCharType="begin"/>
                          </w:r>
                          <w:r>
                            <w:rPr>
                              <w:color w:val="111111"/>
                              <w:w w:val="115"/>
                              <w:sz w:val="16"/>
                            </w:rPr>
                            <w:instrText> PAGE </w:instrText>
                          </w:r>
                          <w:r>
                            <w:rPr>
                              <w:color w:val="111111"/>
                              <w:w w:val="115"/>
                              <w:sz w:val="16"/>
                            </w:rPr>
                            <w:fldChar w:fldCharType="separate"/>
                          </w:r>
                          <w:r>
                            <w:rPr>
                              <w:color w:val="111111"/>
                              <w:w w:val="115"/>
                              <w:sz w:val="16"/>
                            </w:rPr>
                            <w:t>9</w:t>
                          </w:r>
                          <w:r>
                            <w:rPr>
                              <w:color w:val="111111"/>
                              <w:w w:val="115"/>
                              <w:sz w:val="16"/>
                            </w:rPr>
                            <w:fldChar w:fldCharType="end"/>
                          </w:r>
                          <w:r>
                            <w:rPr>
                              <w:color w:val="111111"/>
                              <w:spacing w:val="6"/>
                              <w:w w:val="115"/>
                              <w:sz w:val="16"/>
                            </w:rPr>
                            <w:t> </w:t>
                          </w:r>
                          <w:r>
                            <w:rPr>
                              <w:color w:val="111111"/>
                              <w:w w:val="115"/>
                              <w:sz w:val="16"/>
                            </w:rPr>
                            <w:t>din</w:t>
                          </w:r>
                          <w:r>
                            <w:rPr>
                              <w:color w:val="111111"/>
                              <w:spacing w:val="16"/>
                              <w:w w:val="115"/>
                              <w:sz w:val="16"/>
                            </w:rPr>
                            <w:t> </w:t>
                          </w:r>
                          <w:r>
                            <w:rPr>
                              <w:color w:val="111111"/>
                              <w:spacing w:val="-12"/>
                              <w:w w:val="115"/>
                              <w:sz w:val="16"/>
                            </w:rPr>
                            <w:t>9</w:t>
                          </w:r>
                        </w:p>
                      </w:txbxContent>
                    </wps:txbx>
                    <wps:bodyPr wrap="square" lIns="0" tIns="0" rIns="0" bIns="0" rtlCol="0">
                      <a:noAutofit/>
                    </wps:bodyPr>
                  </wps:wsp>
                </a:graphicData>
              </a:graphic>
            </wp:anchor>
          </w:drawing>
        </mc:Choice>
        <mc:Fallback>
          <w:pict>
            <v:shape style="position:absolute;margin-left:479.411316pt;margin-top:777.390442pt;width:62.75pt;height:11pt;mso-position-horizontal-relative:page;mso-position-vertical-relative:page;z-index:-44989952" type="#_x0000_t202" id="docshape485" filled="false" stroked="false">
              <v:textbox inset="0,0,0,0">
                <w:txbxContent>
                  <w:p>
                    <w:pPr>
                      <w:spacing w:before="15"/>
                      <w:ind w:left="20" w:right="0" w:firstLine="0"/>
                      <w:jc w:val="left"/>
                      <w:rPr>
                        <w:sz w:val="16"/>
                      </w:rPr>
                    </w:pPr>
                    <w:r>
                      <w:rPr>
                        <w:color w:val="111111"/>
                        <w:w w:val="115"/>
                        <w:sz w:val="16"/>
                      </w:rPr>
                      <w:t>Pagina</w:t>
                    </w:r>
                    <w:r>
                      <w:rPr>
                        <w:color w:val="111111"/>
                        <w:spacing w:val="5"/>
                        <w:w w:val="115"/>
                        <w:sz w:val="16"/>
                      </w:rPr>
                      <w:t> </w:t>
                    </w:r>
                    <w:r>
                      <w:rPr>
                        <w:color w:val="111111"/>
                        <w:w w:val="115"/>
                        <w:sz w:val="16"/>
                      </w:rPr>
                      <w:fldChar w:fldCharType="begin"/>
                    </w:r>
                    <w:r>
                      <w:rPr>
                        <w:color w:val="111111"/>
                        <w:w w:val="115"/>
                        <w:sz w:val="16"/>
                      </w:rPr>
                      <w:instrText> PAGE </w:instrText>
                    </w:r>
                    <w:r>
                      <w:rPr>
                        <w:color w:val="111111"/>
                        <w:w w:val="115"/>
                        <w:sz w:val="16"/>
                      </w:rPr>
                      <w:fldChar w:fldCharType="separate"/>
                    </w:r>
                    <w:r>
                      <w:rPr>
                        <w:color w:val="111111"/>
                        <w:w w:val="115"/>
                        <w:sz w:val="16"/>
                      </w:rPr>
                      <w:t>9</w:t>
                    </w:r>
                    <w:r>
                      <w:rPr>
                        <w:color w:val="111111"/>
                        <w:w w:val="115"/>
                        <w:sz w:val="16"/>
                      </w:rPr>
                      <w:fldChar w:fldCharType="end"/>
                    </w:r>
                    <w:r>
                      <w:rPr>
                        <w:color w:val="111111"/>
                        <w:spacing w:val="6"/>
                        <w:w w:val="115"/>
                        <w:sz w:val="16"/>
                      </w:rPr>
                      <w:t> </w:t>
                    </w:r>
                    <w:r>
                      <w:rPr>
                        <w:color w:val="111111"/>
                        <w:w w:val="115"/>
                        <w:sz w:val="16"/>
                      </w:rPr>
                      <w:t>din</w:t>
                    </w:r>
                    <w:r>
                      <w:rPr>
                        <w:color w:val="111111"/>
                        <w:spacing w:val="16"/>
                        <w:w w:val="115"/>
                        <w:sz w:val="16"/>
                      </w:rPr>
                      <w:t> </w:t>
                    </w:r>
                    <w:r>
                      <w:rPr>
                        <w:color w:val="111111"/>
                        <w:spacing w:val="-12"/>
                        <w:w w:val="115"/>
                        <w:sz w:val="16"/>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27040">
              <wp:simplePos x="0" y="0"/>
              <wp:positionH relativeFrom="page">
                <wp:posOffset>2028508</wp:posOffset>
              </wp:positionH>
              <wp:positionV relativeFrom="page">
                <wp:posOffset>10015439</wp:posOffset>
              </wp:positionV>
              <wp:extent cx="3380104" cy="182245"/>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3380104" cy="182245"/>
                      </a:xfrm>
                      <a:prstGeom prst="rect">
                        <a:avLst/>
                      </a:prstGeom>
                    </wps:spPr>
                    <wps:txbx>
                      <w:txbxContent>
                        <w:p>
                          <w:pPr>
                            <w:pStyle w:val="BodyText"/>
                            <w:tabs>
                              <w:tab w:pos="3107" w:val="left" w:leader="none"/>
                            </w:tabs>
                            <w:spacing w:before="18"/>
                            <w:ind w:left="20"/>
                          </w:pPr>
                          <w:r>
                            <w:rPr>
                              <w:color w:val="111111"/>
                              <w:w w:val="105"/>
                            </w:rPr>
                            <w:t>Formular</w:t>
                          </w:r>
                          <w:r>
                            <w:rPr>
                              <w:color w:val="111111"/>
                              <w:spacing w:val="25"/>
                              <w:w w:val="105"/>
                            </w:rPr>
                            <w:t> </w:t>
                          </w:r>
                          <w:r>
                            <w:rPr>
                              <w:color w:val="111111"/>
                              <w:w w:val="105"/>
                            </w:rPr>
                            <w:t>generat</w:t>
                          </w:r>
                          <w:r>
                            <w:rPr>
                              <w:color w:val="111111"/>
                              <w:spacing w:val="22"/>
                              <w:w w:val="105"/>
                            </w:rPr>
                            <w:t> </w:t>
                          </w:r>
                          <w:r>
                            <w:rPr>
                              <w:color w:val="111111"/>
                              <w:w w:val="105"/>
                            </w:rPr>
                            <w:t>cu</w:t>
                          </w:r>
                          <w:r>
                            <w:rPr>
                              <w:color w:val="111111"/>
                              <w:spacing w:val="9"/>
                              <w:w w:val="105"/>
                            </w:rPr>
                            <w:t> </w:t>
                          </w:r>
                          <w:r>
                            <w:rPr>
                              <w:color w:val="111111"/>
                              <w:spacing w:val="-2"/>
                              <w:w w:val="105"/>
                            </w:rPr>
                            <w:t>programul</w:t>
                          </w:r>
                          <w:r>
                            <w:rPr>
                              <w:color w:val="111111"/>
                            </w:rPr>
                            <w:tab/>
                          </w:r>
                          <w:r>
                            <w:rPr>
                              <w:color w:val="111111"/>
                              <w:w w:val="90"/>
                              <w:sz w:val="22"/>
                            </w:rPr>
                            <w:t>Dev</w:t>
                          </w:r>
                          <w:r>
                            <w:rPr>
                              <w:color w:val="2A3138"/>
                              <w:w w:val="90"/>
                              <w:sz w:val="22"/>
                            </w:rPr>
                            <w:t>i</w:t>
                          </w:r>
                          <w:r>
                            <w:rPr>
                              <w:color w:val="111111"/>
                              <w:w w:val="90"/>
                              <w:sz w:val="22"/>
                            </w:rPr>
                            <w:t>ze</w:t>
                          </w:r>
                          <w:r>
                            <w:rPr>
                              <w:color w:val="111111"/>
                              <w:spacing w:val="2"/>
                              <w:w w:val="105"/>
                              <w:sz w:val="22"/>
                            </w:rPr>
                            <w:t> </w:t>
                          </w:r>
                          <w:r>
                            <w:rPr>
                              <w:color w:val="111111"/>
                              <w:spacing w:val="-2"/>
                              <w:w w:val="105"/>
                            </w:rPr>
                            <w:t>(</w:t>
                          </w:r>
                          <w:hyperlink r:id="rId1">
                            <w:r>
                              <w:rPr>
                                <w:color w:val="111111"/>
                                <w:spacing w:val="-2"/>
                                <w:w w:val="105"/>
                              </w:rPr>
                              <w:t>www</w:t>
                            </w:r>
                            <w:r>
                              <w:rPr>
                                <w:color w:val="2A3138"/>
                                <w:spacing w:val="-2"/>
                                <w:w w:val="105"/>
                              </w:rPr>
                              <w:t>.</w:t>
                            </w:r>
                            <w:r>
                              <w:rPr>
                                <w:color w:val="111111"/>
                                <w:spacing w:val="-2"/>
                                <w:w w:val="105"/>
                              </w:rPr>
                              <w:t>eDevize.ro)</w:t>
                            </w:r>
                          </w:hyperlink>
                        </w:p>
                      </w:txbxContent>
                    </wps:txbx>
                    <wps:bodyPr wrap="square" lIns="0" tIns="0" rIns="0" bIns="0" rtlCol="0">
                      <a:noAutofit/>
                    </wps:bodyPr>
                  </wps:wsp>
                </a:graphicData>
              </a:graphic>
            </wp:anchor>
          </w:drawing>
        </mc:Choice>
        <mc:Fallback>
          <w:pict>
            <v:shape style="position:absolute;margin-left:159.725113pt;margin-top:788.617249pt;width:266.150pt;height:14.35pt;mso-position-horizontal-relative:page;mso-position-vertical-relative:page;z-index:-44989440" type="#_x0000_t202" id="docshape486" filled="false" stroked="false">
              <v:textbox inset="0,0,0,0">
                <w:txbxContent>
                  <w:p>
                    <w:pPr>
                      <w:pStyle w:val="BodyText"/>
                      <w:tabs>
                        <w:tab w:pos="3107" w:val="left" w:leader="none"/>
                      </w:tabs>
                      <w:spacing w:before="18"/>
                      <w:ind w:left="20"/>
                    </w:pPr>
                    <w:r>
                      <w:rPr>
                        <w:color w:val="111111"/>
                        <w:w w:val="105"/>
                      </w:rPr>
                      <w:t>Formular</w:t>
                    </w:r>
                    <w:r>
                      <w:rPr>
                        <w:color w:val="111111"/>
                        <w:spacing w:val="25"/>
                        <w:w w:val="105"/>
                      </w:rPr>
                      <w:t> </w:t>
                    </w:r>
                    <w:r>
                      <w:rPr>
                        <w:color w:val="111111"/>
                        <w:w w:val="105"/>
                      </w:rPr>
                      <w:t>generat</w:t>
                    </w:r>
                    <w:r>
                      <w:rPr>
                        <w:color w:val="111111"/>
                        <w:spacing w:val="22"/>
                        <w:w w:val="105"/>
                      </w:rPr>
                      <w:t> </w:t>
                    </w:r>
                    <w:r>
                      <w:rPr>
                        <w:color w:val="111111"/>
                        <w:w w:val="105"/>
                      </w:rPr>
                      <w:t>cu</w:t>
                    </w:r>
                    <w:r>
                      <w:rPr>
                        <w:color w:val="111111"/>
                        <w:spacing w:val="9"/>
                        <w:w w:val="105"/>
                      </w:rPr>
                      <w:t> </w:t>
                    </w:r>
                    <w:r>
                      <w:rPr>
                        <w:color w:val="111111"/>
                        <w:spacing w:val="-2"/>
                        <w:w w:val="105"/>
                      </w:rPr>
                      <w:t>programul</w:t>
                    </w:r>
                    <w:r>
                      <w:rPr>
                        <w:color w:val="111111"/>
                      </w:rPr>
                      <w:tab/>
                    </w:r>
                    <w:r>
                      <w:rPr>
                        <w:color w:val="111111"/>
                        <w:w w:val="90"/>
                        <w:sz w:val="22"/>
                      </w:rPr>
                      <w:t>Dev</w:t>
                    </w:r>
                    <w:r>
                      <w:rPr>
                        <w:color w:val="2A3138"/>
                        <w:w w:val="90"/>
                        <w:sz w:val="22"/>
                      </w:rPr>
                      <w:t>i</w:t>
                    </w:r>
                    <w:r>
                      <w:rPr>
                        <w:color w:val="111111"/>
                        <w:w w:val="90"/>
                        <w:sz w:val="22"/>
                      </w:rPr>
                      <w:t>ze</w:t>
                    </w:r>
                    <w:r>
                      <w:rPr>
                        <w:color w:val="111111"/>
                        <w:spacing w:val="2"/>
                        <w:w w:val="105"/>
                        <w:sz w:val="22"/>
                      </w:rPr>
                      <w:t> </w:t>
                    </w:r>
                    <w:r>
                      <w:rPr>
                        <w:color w:val="111111"/>
                        <w:spacing w:val="-2"/>
                        <w:w w:val="105"/>
                      </w:rPr>
                      <w:t>(</w:t>
                    </w:r>
                    <w:hyperlink r:id="rId1">
                      <w:r>
                        <w:rPr>
                          <w:color w:val="111111"/>
                          <w:spacing w:val="-2"/>
                          <w:w w:val="105"/>
                        </w:rPr>
                        <w:t>www</w:t>
                      </w:r>
                      <w:r>
                        <w:rPr>
                          <w:color w:val="2A3138"/>
                          <w:spacing w:val="-2"/>
                          <w:w w:val="105"/>
                        </w:rPr>
                        <w:t>.</w:t>
                      </w:r>
                      <w:r>
                        <w:rPr>
                          <w:color w:val="111111"/>
                          <w:spacing w:val="-2"/>
                          <w:w w:val="105"/>
                        </w:rPr>
                        <w:t>eDevize.ro)</w:t>
                      </w:r>
                    </w:hyperlink>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27552">
              <wp:simplePos x="0" y="0"/>
              <wp:positionH relativeFrom="page">
                <wp:posOffset>370464</wp:posOffset>
              </wp:positionH>
              <wp:positionV relativeFrom="page">
                <wp:posOffset>9851480</wp:posOffset>
              </wp:positionV>
              <wp:extent cx="3413760" cy="322580"/>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3413760" cy="322580"/>
                      </a:xfrm>
                      <a:prstGeom prst="rect">
                        <a:avLst/>
                      </a:prstGeom>
                    </wps:spPr>
                    <wps:txbx>
                      <w:txbxContent>
                        <w:p>
                          <w:pPr>
                            <w:spacing w:before="15"/>
                            <w:ind w:left="20" w:right="0" w:firstLine="0"/>
                            <w:jc w:val="left"/>
                            <w:rPr>
                              <w:b/>
                              <w:sz w:val="16"/>
                            </w:rPr>
                          </w:pPr>
                          <w:r>
                            <w:rPr>
                              <w:b/>
                              <w:color w:val="131313"/>
                              <w:w w:val="110"/>
                              <w:sz w:val="16"/>
                            </w:rPr>
                            <w:t>Obiect</w:t>
                          </w:r>
                          <w:r>
                            <w:rPr>
                              <w:b/>
                              <w:color w:val="131313"/>
                              <w:spacing w:val="13"/>
                              <w:w w:val="110"/>
                              <w:sz w:val="16"/>
                            </w:rPr>
                            <w:t> </w:t>
                          </w:r>
                          <w:r>
                            <w:rPr>
                              <w:b/>
                              <w:color w:val="131313"/>
                              <w:w w:val="110"/>
                              <w:sz w:val="16"/>
                            </w:rPr>
                            <w:t>"3.0"</w:t>
                          </w:r>
                          <w:r>
                            <w:rPr>
                              <w:b/>
                              <w:color w:val="131313"/>
                              <w:spacing w:val="10"/>
                              <w:w w:val="110"/>
                              <w:sz w:val="16"/>
                            </w:rPr>
                            <w:t> </w:t>
                          </w:r>
                          <w:r>
                            <w:rPr>
                              <w:b/>
                              <w:color w:val="131313"/>
                              <w:w w:val="110"/>
                              <w:sz w:val="16"/>
                            </w:rPr>
                            <w:t>-</w:t>
                          </w:r>
                          <w:r>
                            <w:rPr>
                              <w:b/>
                              <w:color w:val="131313"/>
                              <w:spacing w:val="16"/>
                              <w:w w:val="110"/>
                              <w:sz w:val="16"/>
                            </w:rPr>
                            <w:t> </w:t>
                          </w:r>
                          <w:r>
                            <w:rPr>
                              <w:b/>
                              <w:color w:val="131313"/>
                              <w:spacing w:val="-2"/>
                              <w:w w:val="110"/>
                              <w:sz w:val="16"/>
                            </w:rPr>
                            <w:t>CENTRALIZATORUL</w:t>
                          </w:r>
                        </w:p>
                        <w:p>
                          <w:pPr>
                            <w:pStyle w:val="BodyText"/>
                            <w:spacing w:before="81"/>
                            <w:ind w:left="2664"/>
                          </w:pPr>
                          <w:r>
                            <w:rPr>
                              <w:color w:val="131313"/>
                              <w:w w:val="110"/>
                            </w:rPr>
                            <w:t>Formular</w:t>
                          </w:r>
                          <w:r>
                            <w:rPr>
                              <w:color w:val="131313"/>
                              <w:spacing w:val="-11"/>
                              <w:w w:val="110"/>
                            </w:rPr>
                            <w:t> </w:t>
                          </w:r>
                          <w:r>
                            <w:rPr>
                              <w:color w:val="131313"/>
                              <w:w w:val="110"/>
                            </w:rPr>
                            <w:t>generat</w:t>
                          </w:r>
                          <w:r>
                            <w:rPr>
                              <w:color w:val="131313"/>
                              <w:spacing w:val="-7"/>
                              <w:w w:val="110"/>
                            </w:rPr>
                            <w:t> </w:t>
                          </w:r>
                          <w:r>
                            <w:rPr>
                              <w:color w:val="131313"/>
                              <w:w w:val="110"/>
                            </w:rPr>
                            <w:t>cu</w:t>
                          </w:r>
                          <w:r>
                            <w:rPr>
                              <w:color w:val="131313"/>
                              <w:spacing w:val="-14"/>
                              <w:w w:val="110"/>
                            </w:rPr>
                            <w:t> </w:t>
                          </w:r>
                          <w:r>
                            <w:rPr>
                              <w:color w:val="131313"/>
                              <w:spacing w:val="-2"/>
                              <w:w w:val="110"/>
                            </w:rPr>
                            <w:t>programul</w:t>
                          </w:r>
                        </w:p>
                      </w:txbxContent>
                    </wps:txbx>
                    <wps:bodyPr wrap="square" lIns="0" tIns="0" rIns="0" bIns="0" rtlCol="0">
                      <a:noAutofit/>
                    </wps:bodyPr>
                  </wps:wsp>
                </a:graphicData>
              </a:graphic>
            </wp:anchor>
          </w:drawing>
        </mc:Choice>
        <mc:Fallback>
          <w:pict>
            <v:shape style="position:absolute;margin-left:29.170412pt;margin-top:775.707092pt;width:268.8pt;height:25.4pt;mso-position-horizontal-relative:page;mso-position-vertical-relative:page;z-index:-44988928" type="#_x0000_t202" id="docshape494" filled="false" stroked="false">
              <v:textbox inset="0,0,0,0">
                <w:txbxContent>
                  <w:p>
                    <w:pPr>
                      <w:spacing w:before="15"/>
                      <w:ind w:left="20" w:right="0" w:firstLine="0"/>
                      <w:jc w:val="left"/>
                      <w:rPr>
                        <w:b/>
                        <w:sz w:val="16"/>
                      </w:rPr>
                    </w:pPr>
                    <w:r>
                      <w:rPr>
                        <w:b/>
                        <w:color w:val="131313"/>
                        <w:w w:val="110"/>
                        <w:sz w:val="16"/>
                      </w:rPr>
                      <w:t>Obiect</w:t>
                    </w:r>
                    <w:r>
                      <w:rPr>
                        <w:b/>
                        <w:color w:val="131313"/>
                        <w:spacing w:val="13"/>
                        <w:w w:val="110"/>
                        <w:sz w:val="16"/>
                      </w:rPr>
                      <w:t> </w:t>
                    </w:r>
                    <w:r>
                      <w:rPr>
                        <w:b/>
                        <w:color w:val="131313"/>
                        <w:w w:val="110"/>
                        <w:sz w:val="16"/>
                      </w:rPr>
                      <w:t>"3.0"</w:t>
                    </w:r>
                    <w:r>
                      <w:rPr>
                        <w:b/>
                        <w:color w:val="131313"/>
                        <w:spacing w:val="10"/>
                        <w:w w:val="110"/>
                        <w:sz w:val="16"/>
                      </w:rPr>
                      <w:t> </w:t>
                    </w:r>
                    <w:r>
                      <w:rPr>
                        <w:b/>
                        <w:color w:val="131313"/>
                        <w:w w:val="110"/>
                        <w:sz w:val="16"/>
                      </w:rPr>
                      <w:t>-</w:t>
                    </w:r>
                    <w:r>
                      <w:rPr>
                        <w:b/>
                        <w:color w:val="131313"/>
                        <w:spacing w:val="16"/>
                        <w:w w:val="110"/>
                        <w:sz w:val="16"/>
                      </w:rPr>
                      <w:t> </w:t>
                    </w:r>
                    <w:r>
                      <w:rPr>
                        <w:b/>
                        <w:color w:val="131313"/>
                        <w:spacing w:val="-2"/>
                        <w:w w:val="110"/>
                        <w:sz w:val="16"/>
                      </w:rPr>
                      <w:t>CENTRALIZATORUL</w:t>
                    </w:r>
                  </w:p>
                  <w:p>
                    <w:pPr>
                      <w:pStyle w:val="BodyText"/>
                      <w:spacing w:before="81"/>
                      <w:ind w:left="2664"/>
                    </w:pPr>
                    <w:r>
                      <w:rPr>
                        <w:color w:val="131313"/>
                        <w:w w:val="110"/>
                      </w:rPr>
                      <w:t>Formular</w:t>
                    </w:r>
                    <w:r>
                      <w:rPr>
                        <w:color w:val="131313"/>
                        <w:spacing w:val="-11"/>
                        <w:w w:val="110"/>
                      </w:rPr>
                      <w:t> </w:t>
                    </w:r>
                    <w:r>
                      <w:rPr>
                        <w:color w:val="131313"/>
                        <w:w w:val="110"/>
                      </w:rPr>
                      <w:t>generat</w:t>
                    </w:r>
                    <w:r>
                      <w:rPr>
                        <w:color w:val="131313"/>
                        <w:spacing w:val="-7"/>
                        <w:w w:val="110"/>
                      </w:rPr>
                      <w:t> </w:t>
                    </w:r>
                    <w:r>
                      <w:rPr>
                        <w:color w:val="131313"/>
                        <w:w w:val="110"/>
                      </w:rPr>
                      <w:t>cu</w:t>
                    </w:r>
                    <w:r>
                      <w:rPr>
                        <w:color w:val="131313"/>
                        <w:spacing w:val="-14"/>
                        <w:w w:val="110"/>
                      </w:rPr>
                      <w:t> </w:t>
                    </w:r>
                    <w:r>
                      <w:rPr>
                        <w:color w:val="131313"/>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28064">
              <wp:simplePos x="0" y="0"/>
              <wp:positionH relativeFrom="page">
                <wp:posOffset>6107239</wp:posOffset>
              </wp:positionH>
              <wp:positionV relativeFrom="page">
                <wp:posOffset>9848425</wp:posOffset>
              </wp:positionV>
              <wp:extent cx="797560" cy="139700"/>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79756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t>1</w:t>
                          </w:r>
                          <w:r>
                            <w:rPr>
                              <w:b/>
                              <w:color w:val="131313"/>
                              <w:spacing w:val="3"/>
                              <w:w w:val="110"/>
                              <w:sz w:val="16"/>
                            </w:rPr>
                            <w:t> </w:t>
                          </w:r>
                          <w:r>
                            <w:rPr>
                              <w:b/>
                              <w:color w:val="131313"/>
                              <w:w w:val="110"/>
                              <w:sz w:val="16"/>
                            </w:rPr>
                            <w:t>din</w:t>
                          </w:r>
                          <w:r>
                            <w:rPr>
                              <w:b/>
                              <w:color w:val="131313"/>
                              <w:spacing w:val="9"/>
                              <w:w w:val="110"/>
                              <w:sz w:val="16"/>
                            </w:rPr>
                            <w:t> </w:t>
                          </w:r>
                          <w:r>
                            <w:rPr>
                              <w:b/>
                              <w:color w:val="131313"/>
                              <w:spacing w:val="-10"/>
                              <w:w w:val="110"/>
                              <w:sz w:val="16"/>
                            </w:rPr>
                            <w:t>2</w:t>
                          </w:r>
                        </w:p>
                      </w:txbxContent>
                    </wps:txbx>
                    <wps:bodyPr wrap="square" lIns="0" tIns="0" rIns="0" bIns="0" rtlCol="0">
                      <a:noAutofit/>
                    </wps:bodyPr>
                  </wps:wsp>
                </a:graphicData>
              </a:graphic>
            </wp:anchor>
          </w:drawing>
        </mc:Choice>
        <mc:Fallback>
          <w:pict>
            <v:shape style="position:absolute;margin-left:480.88501pt;margin-top:775.466614pt;width:62.8pt;height:11pt;mso-position-horizontal-relative:page;mso-position-vertical-relative:page;z-index:-44988416" type="#_x0000_t202" id="docshape495" filled="false" stroked="false">
              <v:textbox inset="0,0,0,0">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t>1</w:t>
                    </w:r>
                    <w:r>
                      <w:rPr>
                        <w:b/>
                        <w:color w:val="131313"/>
                        <w:spacing w:val="3"/>
                        <w:w w:val="110"/>
                        <w:sz w:val="16"/>
                      </w:rPr>
                      <w:t> </w:t>
                    </w:r>
                    <w:r>
                      <w:rPr>
                        <w:b/>
                        <w:color w:val="131313"/>
                        <w:w w:val="110"/>
                        <w:sz w:val="16"/>
                      </w:rPr>
                      <w:t>din</w:t>
                    </w:r>
                    <w:r>
                      <w:rPr>
                        <w:b/>
                        <w:color w:val="131313"/>
                        <w:spacing w:val="9"/>
                        <w:w w:val="110"/>
                        <w:sz w:val="16"/>
                      </w:rPr>
                      <w:t> </w:t>
                    </w:r>
                    <w:r>
                      <w:rPr>
                        <w:b/>
                        <w:color w:val="131313"/>
                        <w:spacing w:val="-10"/>
                        <w:w w:val="11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28576">
              <wp:simplePos x="0" y="0"/>
              <wp:positionH relativeFrom="page">
                <wp:posOffset>4007530</wp:posOffset>
              </wp:positionH>
              <wp:positionV relativeFrom="page">
                <wp:posOffset>9994059</wp:posOffset>
              </wp:positionV>
              <wp:extent cx="1407160" cy="182245"/>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1407160" cy="182245"/>
                      </a:xfrm>
                      <a:prstGeom prst="rect">
                        <a:avLst/>
                      </a:prstGeom>
                    </wps:spPr>
                    <wps:txbx>
                      <w:txbxContent>
                        <w:p>
                          <w:pPr>
                            <w:spacing w:before="13"/>
                            <w:ind w:left="20" w:right="0" w:firstLine="0"/>
                            <w:jc w:val="left"/>
                            <w:rPr>
                              <w:sz w:val="18"/>
                            </w:rPr>
                          </w:pPr>
                          <w:r>
                            <w:rPr>
                              <w:color w:val="131313"/>
                              <w:w w:val="90"/>
                              <w:sz w:val="22"/>
                            </w:rPr>
                            <w:t>Dev</w:t>
                          </w:r>
                          <w:r>
                            <w:rPr>
                              <w:color w:val="112B38"/>
                              <w:w w:val="90"/>
                              <w:sz w:val="22"/>
                            </w:rPr>
                            <w:t>i</w:t>
                          </w:r>
                          <w:r>
                            <w:rPr>
                              <w:color w:val="131313"/>
                              <w:w w:val="90"/>
                              <w:sz w:val="22"/>
                            </w:rPr>
                            <w:t>ze</w:t>
                          </w:r>
                          <w:r>
                            <w:rPr>
                              <w:color w:val="131313"/>
                              <w:spacing w:val="-2"/>
                              <w:sz w:val="22"/>
                            </w:rPr>
                            <w:t> </w:t>
                          </w:r>
                          <w:r>
                            <w:rPr>
                              <w:color w:val="131313"/>
                              <w:spacing w:val="-2"/>
                              <w:w w:val="95"/>
                              <w:sz w:val="18"/>
                            </w:rPr>
                            <w:t>(</w:t>
                          </w:r>
                          <w:hyperlink r:id="rId1">
                            <w:r>
                              <w:rPr>
                                <w:color w:val="131313"/>
                                <w:spacing w:val="-2"/>
                                <w:w w:val="95"/>
                                <w:sz w:val="18"/>
                              </w:rPr>
                              <w:t>www.eDevize.ro)</w:t>
                            </w:r>
                          </w:hyperlink>
                        </w:p>
                      </w:txbxContent>
                    </wps:txbx>
                    <wps:bodyPr wrap="square" lIns="0" tIns="0" rIns="0" bIns="0" rtlCol="0">
                      <a:noAutofit/>
                    </wps:bodyPr>
                  </wps:wsp>
                </a:graphicData>
              </a:graphic>
            </wp:anchor>
          </w:drawing>
        </mc:Choice>
        <mc:Fallback>
          <w:pict>
            <v:shape style="position:absolute;margin-left:315.553619pt;margin-top:786.933838pt;width:110.8pt;height:14.35pt;mso-position-horizontal-relative:page;mso-position-vertical-relative:page;z-index:-44987904" type="#_x0000_t202" id="docshape496" filled="false" stroked="false">
              <v:textbox inset="0,0,0,0">
                <w:txbxContent>
                  <w:p>
                    <w:pPr>
                      <w:spacing w:before="13"/>
                      <w:ind w:left="20" w:right="0" w:firstLine="0"/>
                      <w:jc w:val="left"/>
                      <w:rPr>
                        <w:sz w:val="18"/>
                      </w:rPr>
                    </w:pPr>
                    <w:r>
                      <w:rPr>
                        <w:color w:val="131313"/>
                        <w:w w:val="90"/>
                        <w:sz w:val="22"/>
                      </w:rPr>
                      <w:t>Dev</w:t>
                    </w:r>
                    <w:r>
                      <w:rPr>
                        <w:color w:val="112B38"/>
                        <w:w w:val="90"/>
                        <w:sz w:val="22"/>
                      </w:rPr>
                      <w:t>i</w:t>
                    </w:r>
                    <w:r>
                      <w:rPr>
                        <w:color w:val="131313"/>
                        <w:w w:val="90"/>
                        <w:sz w:val="22"/>
                      </w:rPr>
                      <w:t>ze</w:t>
                    </w:r>
                    <w:r>
                      <w:rPr>
                        <w:color w:val="131313"/>
                        <w:spacing w:val="-2"/>
                        <w:sz w:val="22"/>
                      </w:rPr>
                      <w:t> </w:t>
                    </w:r>
                    <w:r>
                      <w:rPr>
                        <w:color w:val="131313"/>
                        <w:spacing w:val="-2"/>
                        <w:w w:val="95"/>
                        <w:sz w:val="18"/>
                      </w:rPr>
                      <w:t>(</w:t>
                    </w:r>
                    <w:hyperlink r:id="rId1">
                      <w:r>
                        <w:rPr>
                          <w:color w:val="131313"/>
                          <w:spacing w:val="-2"/>
                          <w:w w:val="95"/>
                          <w:sz w:val="18"/>
                        </w:rPr>
                        <w:t>www.eDevize.ro)</w:t>
                      </w:r>
                    </w:hyperlink>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29088">
              <wp:simplePos x="0" y="0"/>
              <wp:positionH relativeFrom="page">
                <wp:posOffset>390589</wp:posOffset>
              </wp:positionH>
              <wp:positionV relativeFrom="page">
                <wp:posOffset>9925798</wp:posOffset>
              </wp:positionV>
              <wp:extent cx="6707505" cy="1270"/>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6707505" cy="1270"/>
                      </a:xfrm>
                      <a:custGeom>
                        <a:avLst/>
                        <a:gdLst/>
                        <a:ahLst/>
                        <a:cxnLst/>
                        <a:rect l="l" t="t" r="r" b="b"/>
                        <a:pathLst>
                          <a:path w="6707505" h="0">
                            <a:moveTo>
                              <a:pt x="0" y="0"/>
                            </a:moveTo>
                            <a:lnTo>
                              <a:pt x="670714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87392" from="30.755062pt,781.558899pt" to="558.876937pt,781.55889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29600">
              <wp:simplePos x="0" y="0"/>
              <wp:positionH relativeFrom="page">
                <wp:posOffset>376058</wp:posOffset>
              </wp:positionH>
              <wp:positionV relativeFrom="page">
                <wp:posOffset>9918671</wp:posOffset>
              </wp:positionV>
              <wp:extent cx="3408045" cy="32512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3408045" cy="325120"/>
                      </a:xfrm>
                      <a:prstGeom prst="rect">
                        <a:avLst/>
                      </a:prstGeom>
                    </wps:spPr>
                    <wps:txbx>
                      <w:txbxContent>
                        <w:p>
                          <w:pPr>
                            <w:spacing w:before="15"/>
                            <w:ind w:left="20" w:right="0" w:firstLine="0"/>
                            <w:jc w:val="left"/>
                            <w:rPr>
                              <w:sz w:val="16"/>
                            </w:rPr>
                          </w:pPr>
                          <w:r>
                            <w:rPr>
                              <w:color w:val="161616"/>
                              <w:w w:val="120"/>
                              <w:sz w:val="16"/>
                            </w:rPr>
                            <w:t>Obiect</w:t>
                          </w:r>
                          <w:r>
                            <w:rPr>
                              <w:color w:val="161616"/>
                              <w:spacing w:val="9"/>
                              <w:w w:val="120"/>
                              <w:sz w:val="16"/>
                            </w:rPr>
                            <w:t> </w:t>
                          </w:r>
                          <w:r>
                            <w:rPr>
                              <w:color w:val="161616"/>
                              <w:w w:val="120"/>
                              <w:sz w:val="16"/>
                            </w:rPr>
                            <w:t>"3.0"</w:t>
                          </w:r>
                          <w:r>
                            <w:rPr>
                              <w:color w:val="161616"/>
                              <w:spacing w:val="2"/>
                              <w:w w:val="120"/>
                              <w:sz w:val="16"/>
                            </w:rPr>
                            <w:t> </w:t>
                          </w:r>
                          <w:r>
                            <w:rPr>
                              <w:color w:val="161616"/>
                              <w:w w:val="120"/>
                              <w:sz w:val="16"/>
                            </w:rPr>
                            <w:t>-</w:t>
                          </w:r>
                          <w:r>
                            <w:rPr>
                              <w:color w:val="161616"/>
                              <w:spacing w:val="-2"/>
                              <w:w w:val="120"/>
                              <w:sz w:val="16"/>
                            </w:rPr>
                            <w:t> </w:t>
                          </w:r>
                          <w:r>
                            <w:rPr>
                              <w:color w:val="161616"/>
                              <w:spacing w:val="-2"/>
                              <w:w w:val="115"/>
                              <w:sz w:val="16"/>
                            </w:rPr>
                            <w:t>CENTRALIZATORUL</w:t>
                          </w:r>
                        </w:p>
                        <w:p>
                          <w:pPr>
                            <w:pStyle w:val="BodyText"/>
                            <w:spacing w:before="86"/>
                            <w:ind w:left="2651"/>
                          </w:pPr>
                          <w:r>
                            <w:rPr>
                              <w:color w:val="161616"/>
                              <w:w w:val="110"/>
                            </w:rPr>
                            <w:t>Formular</w:t>
                          </w:r>
                          <w:r>
                            <w:rPr>
                              <w:color w:val="161616"/>
                              <w:spacing w:val="-5"/>
                              <w:w w:val="110"/>
                            </w:rPr>
                            <w:t> </w:t>
                          </w:r>
                          <w:r>
                            <w:rPr>
                              <w:color w:val="161616"/>
                              <w:w w:val="110"/>
                            </w:rPr>
                            <w:t>generat</w:t>
                          </w:r>
                          <w:r>
                            <w:rPr>
                              <w:color w:val="161616"/>
                              <w:spacing w:val="-10"/>
                              <w:w w:val="110"/>
                            </w:rPr>
                            <w:t> </w:t>
                          </w:r>
                          <w:r>
                            <w:rPr>
                              <w:color w:val="161616"/>
                              <w:w w:val="110"/>
                            </w:rPr>
                            <w:t>cu</w:t>
                          </w:r>
                          <w:r>
                            <w:rPr>
                              <w:color w:val="161616"/>
                              <w:spacing w:val="-13"/>
                              <w:w w:val="110"/>
                            </w:rPr>
                            <w:t> </w:t>
                          </w:r>
                          <w:r>
                            <w:rPr>
                              <w:color w:val="161616"/>
                              <w:spacing w:val="-2"/>
                              <w:w w:val="110"/>
                            </w:rPr>
                            <w:t>programul</w:t>
                          </w:r>
                        </w:p>
                      </w:txbxContent>
                    </wps:txbx>
                    <wps:bodyPr wrap="square" lIns="0" tIns="0" rIns="0" bIns="0" rtlCol="0">
                      <a:noAutofit/>
                    </wps:bodyPr>
                  </wps:wsp>
                </a:graphicData>
              </a:graphic>
            </wp:anchor>
          </w:drawing>
        </mc:Choice>
        <mc:Fallback>
          <w:pict>
            <v:shape style="position:absolute;margin-left:29.610912pt;margin-top:780.997742pt;width:268.350pt;height:25.6pt;mso-position-horizontal-relative:page;mso-position-vertical-relative:page;z-index:-44986880" type="#_x0000_t202" id="docshape498" filled="false" stroked="false">
              <v:textbox inset="0,0,0,0">
                <w:txbxContent>
                  <w:p>
                    <w:pPr>
                      <w:spacing w:before="15"/>
                      <w:ind w:left="20" w:right="0" w:firstLine="0"/>
                      <w:jc w:val="left"/>
                      <w:rPr>
                        <w:sz w:val="16"/>
                      </w:rPr>
                    </w:pPr>
                    <w:r>
                      <w:rPr>
                        <w:color w:val="161616"/>
                        <w:w w:val="120"/>
                        <w:sz w:val="16"/>
                      </w:rPr>
                      <w:t>Obiect</w:t>
                    </w:r>
                    <w:r>
                      <w:rPr>
                        <w:color w:val="161616"/>
                        <w:spacing w:val="9"/>
                        <w:w w:val="120"/>
                        <w:sz w:val="16"/>
                      </w:rPr>
                      <w:t> </w:t>
                    </w:r>
                    <w:r>
                      <w:rPr>
                        <w:color w:val="161616"/>
                        <w:w w:val="120"/>
                        <w:sz w:val="16"/>
                      </w:rPr>
                      <w:t>"3.0"</w:t>
                    </w:r>
                    <w:r>
                      <w:rPr>
                        <w:color w:val="161616"/>
                        <w:spacing w:val="2"/>
                        <w:w w:val="120"/>
                        <w:sz w:val="16"/>
                      </w:rPr>
                      <w:t> </w:t>
                    </w:r>
                    <w:r>
                      <w:rPr>
                        <w:color w:val="161616"/>
                        <w:w w:val="120"/>
                        <w:sz w:val="16"/>
                      </w:rPr>
                      <w:t>-</w:t>
                    </w:r>
                    <w:r>
                      <w:rPr>
                        <w:color w:val="161616"/>
                        <w:spacing w:val="-2"/>
                        <w:w w:val="120"/>
                        <w:sz w:val="16"/>
                      </w:rPr>
                      <w:t> </w:t>
                    </w:r>
                    <w:r>
                      <w:rPr>
                        <w:color w:val="161616"/>
                        <w:spacing w:val="-2"/>
                        <w:w w:val="115"/>
                        <w:sz w:val="16"/>
                      </w:rPr>
                      <w:t>CENTRALIZATORUL</w:t>
                    </w:r>
                  </w:p>
                  <w:p>
                    <w:pPr>
                      <w:pStyle w:val="BodyText"/>
                      <w:spacing w:before="86"/>
                      <w:ind w:left="2651"/>
                    </w:pPr>
                    <w:r>
                      <w:rPr>
                        <w:color w:val="161616"/>
                        <w:w w:val="110"/>
                      </w:rPr>
                      <w:t>Formular</w:t>
                    </w:r>
                    <w:r>
                      <w:rPr>
                        <w:color w:val="161616"/>
                        <w:spacing w:val="-5"/>
                        <w:w w:val="110"/>
                      </w:rPr>
                      <w:t> </w:t>
                    </w:r>
                    <w:r>
                      <w:rPr>
                        <w:color w:val="161616"/>
                        <w:w w:val="110"/>
                      </w:rPr>
                      <w:t>generat</w:t>
                    </w:r>
                    <w:r>
                      <w:rPr>
                        <w:color w:val="161616"/>
                        <w:spacing w:val="-10"/>
                        <w:w w:val="110"/>
                      </w:rPr>
                      <w:t> </w:t>
                    </w:r>
                    <w:r>
                      <w:rPr>
                        <w:color w:val="161616"/>
                        <w:w w:val="110"/>
                      </w:rPr>
                      <w:t>cu</w:t>
                    </w:r>
                    <w:r>
                      <w:rPr>
                        <w:color w:val="161616"/>
                        <w:spacing w:val="-13"/>
                        <w:w w:val="110"/>
                      </w:rPr>
                      <w:t> </w:t>
                    </w:r>
                    <w:r>
                      <w:rPr>
                        <w:color w:val="161616"/>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30112">
              <wp:simplePos x="0" y="0"/>
              <wp:positionH relativeFrom="page">
                <wp:posOffset>6106833</wp:posOffset>
              </wp:positionH>
              <wp:positionV relativeFrom="page">
                <wp:posOffset>9921725</wp:posOffset>
              </wp:positionV>
              <wp:extent cx="801370" cy="13970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801370" cy="139700"/>
                      </a:xfrm>
                      <a:prstGeom prst="rect">
                        <a:avLst/>
                      </a:prstGeom>
                    </wps:spPr>
                    <wps:txbx>
                      <w:txbxContent>
                        <w:p>
                          <w:pPr>
                            <w:spacing w:before="15"/>
                            <w:ind w:left="20" w:right="0" w:firstLine="0"/>
                            <w:jc w:val="left"/>
                            <w:rPr>
                              <w:sz w:val="16"/>
                            </w:rPr>
                          </w:pPr>
                          <w:r>
                            <w:rPr>
                              <w:color w:val="161616"/>
                              <w:w w:val="115"/>
                              <w:sz w:val="16"/>
                            </w:rPr>
                            <w:t>Pagina</w:t>
                          </w:r>
                          <w:r>
                            <w:rPr>
                              <w:color w:val="161616"/>
                              <w:spacing w:val="12"/>
                              <w:w w:val="115"/>
                              <w:sz w:val="16"/>
                            </w:rPr>
                            <w:t> </w:t>
                          </w:r>
                          <w:r>
                            <w:rPr>
                              <w:color w:val="161616"/>
                              <w:w w:val="115"/>
                              <w:sz w:val="16"/>
                            </w:rPr>
                            <w:t>2</w:t>
                          </w:r>
                          <w:r>
                            <w:rPr>
                              <w:color w:val="161616"/>
                              <w:spacing w:val="4"/>
                              <w:w w:val="115"/>
                              <w:sz w:val="16"/>
                            </w:rPr>
                            <w:t> </w:t>
                          </w:r>
                          <w:r>
                            <w:rPr>
                              <w:color w:val="161616"/>
                              <w:w w:val="115"/>
                              <w:sz w:val="16"/>
                            </w:rPr>
                            <w:t>din</w:t>
                          </w:r>
                          <w:r>
                            <w:rPr>
                              <w:color w:val="161616"/>
                              <w:spacing w:val="19"/>
                              <w:w w:val="115"/>
                              <w:sz w:val="16"/>
                            </w:rPr>
                            <w:t> </w:t>
                          </w:r>
                          <w:r>
                            <w:rPr>
                              <w:color w:val="161616"/>
                              <w:spacing w:val="-12"/>
                              <w:w w:val="115"/>
                              <w:sz w:val="16"/>
                            </w:rPr>
                            <w:t>2</w:t>
                          </w:r>
                        </w:p>
                      </w:txbxContent>
                    </wps:txbx>
                    <wps:bodyPr wrap="square" lIns="0" tIns="0" rIns="0" bIns="0" rtlCol="0">
                      <a:noAutofit/>
                    </wps:bodyPr>
                  </wps:wsp>
                </a:graphicData>
              </a:graphic>
            </wp:anchor>
          </w:drawing>
        </mc:Choice>
        <mc:Fallback>
          <w:pict>
            <v:shape style="position:absolute;margin-left:480.853027pt;margin-top:781.23822pt;width:63.1pt;height:11pt;mso-position-horizontal-relative:page;mso-position-vertical-relative:page;z-index:-44986368" type="#_x0000_t202" id="docshape499" filled="false" stroked="false">
              <v:textbox inset="0,0,0,0">
                <w:txbxContent>
                  <w:p>
                    <w:pPr>
                      <w:spacing w:before="15"/>
                      <w:ind w:left="20" w:right="0" w:firstLine="0"/>
                      <w:jc w:val="left"/>
                      <w:rPr>
                        <w:sz w:val="16"/>
                      </w:rPr>
                    </w:pPr>
                    <w:r>
                      <w:rPr>
                        <w:color w:val="161616"/>
                        <w:w w:val="115"/>
                        <w:sz w:val="16"/>
                      </w:rPr>
                      <w:t>Pagina</w:t>
                    </w:r>
                    <w:r>
                      <w:rPr>
                        <w:color w:val="161616"/>
                        <w:spacing w:val="12"/>
                        <w:w w:val="115"/>
                        <w:sz w:val="16"/>
                      </w:rPr>
                      <w:t> </w:t>
                    </w:r>
                    <w:r>
                      <w:rPr>
                        <w:color w:val="161616"/>
                        <w:w w:val="115"/>
                        <w:sz w:val="16"/>
                      </w:rPr>
                      <w:t>2</w:t>
                    </w:r>
                    <w:r>
                      <w:rPr>
                        <w:color w:val="161616"/>
                        <w:spacing w:val="4"/>
                        <w:w w:val="115"/>
                        <w:sz w:val="16"/>
                      </w:rPr>
                      <w:t> </w:t>
                    </w:r>
                    <w:r>
                      <w:rPr>
                        <w:color w:val="161616"/>
                        <w:w w:val="115"/>
                        <w:sz w:val="16"/>
                      </w:rPr>
                      <w:t>din</w:t>
                    </w:r>
                    <w:r>
                      <w:rPr>
                        <w:color w:val="161616"/>
                        <w:spacing w:val="19"/>
                        <w:w w:val="115"/>
                        <w:sz w:val="16"/>
                      </w:rPr>
                      <w:t> </w:t>
                    </w:r>
                    <w:r>
                      <w:rPr>
                        <w:color w:val="161616"/>
                        <w:spacing w:val="-12"/>
                        <w:w w:val="115"/>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30624">
              <wp:simplePos x="0" y="0"/>
              <wp:positionH relativeFrom="page">
                <wp:posOffset>4007530</wp:posOffset>
              </wp:positionH>
              <wp:positionV relativeFrom="page">
                <wp:posOffset>10064305</wp:posOffset>
              </wp:positionV>
              <wp:extent cx="1419225" cy="182245"/>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1419225" cy="182245"/>
                      </a:xfrm>
                      <a:prstGeom prst="rect">
                        <a:avLst/>
                      </a:prstGeom>
                    </wps:spPr>
                    <wps:txbx>
                      <w:txbxContent>
                        <w:p>
                          <w:pPr>
                            <w:spacing w:before="13"/>
                            <w:ind w:left="20" w:right="0" w:firstLine="0"/>
                            <w:jc w:val="left"/>
                            <w:rPr>
                              <w:sz w:val="18"/>
                            </w:rPr>
                          </w:pPr>
                          <w:r>
                            <w:rPr>
                              <w:color w:val="161616"/>
                              <w:w w:val="90"/>
                              <w:sz w:val="22"/>
                            </w:rPr>
                            <w:t>Dev</w:t>
                          </w:r>
                          <w:r>
                            <w:rPr>
                              <w:color w:val="333436"/>
                              <w:w w:val="90"/>
                              <w:sz w:val="22"/>
                            </w:rPr>
                            <w:t>i</w:t>
                          </w:r>
                          <w:r>
                            <w:rPr>
                              <w:color w:val="161616"/>
                              <w:w w:val="90"/>
                              <w:sz w:val="22"/>
                            </w:rPr>
                            <w:t>ze</w:t>
                          </w:r>
                          <w:r>
                            <w:rPr>
                              <w:color w:val="161616"/>
                              <w:spacing w:val="5"/>
                              <w:sz w:val="22"/>
                            </w:rPr>
                            <w:t> </w:t>
                          </w:r>
                          <w:r>
                            <w:rPr>
                              <w:color w:val="161616"/>
                              <w:spacing w:val="-2"/>
                              <w:sz w:val="18"/>
                            </w:rPr>
                            <w:t>(</w:t>
                          </w:r>
                          <w:hyperlink r:id="rId1">
                            <w:r>
                              <w:rPr>
                                <w:color w:val="161616"/>
                                <w:spacing w:val="-2"/>
                                <w:sz w:val="18"/>
                              </w:rPr>
                              <w:t>www</w:t>
                            </w:r>
                            <w:r>
                              <w:rPr>
                                <w:color w:val="424242"/>
                                <w:spacing w:val="-2"/>
                                <w:sz w:val="18"/>
                              </w:rPr>
                              <w:t>.</w:t>
                            </w:r>
                            <w:r>
                              <w:rPr>
                                <w:color w:val="161616"/>
                                <w:spacing w:val="-2"/>
                                <w:sz w:val="18"/>
                              </w:rPr>
                              <w:t>eDevize</w:t>
                            </w:r>
                            <w:r>
                              <w:rPr>
                                <w:color w:val="333436"/>
                                <w:spacing w:val="-2"/>
                                <w:sz w:val="18"/>
                              </w:rPr>
                              <w:t>.</w:t>
                            </w:r>
                            <w:r>
                              <w:rPr>
                                <w:color w:val="161616"/>
                                <w:spacing w:val="-2"/>
                                <w:sz w:val="18"/>
                              </w:rPr>
                              <w:t>ro)</w:t>
                            </w:r>
                          </w:hyperlink>
                        </w:p>
                      </w:txbxContent>
                    </wps:txbx>
                    <wps:bodyPr wrap="square" lIns="0" tIns="0" rIns="0" bIns="0" rtlCol="0">
                      <a:noAutofit/>
                    </wps:bodyPr>
                  </wps:wsp>
                </a:graphicData>
              </a:graphic>
            </wp:anchor>
          </w:drawing>
        </mc:Choice>
        <mc:Fallback>
          <w:pict>
            <v:shape style="position:absolute;margin-left:315.553619pt;margin-top:792.464966pt;width:111.75pt;height:14.35pt;mso-position-horizontal-relative:page;mso-position-vertical-relative:page;z-index:-44985856" type="#_x0000_t202" id="docshape500" filled="false" stroked="false">
              <v:textbox inset="0,0,0,0">
                <w:txbxContent>
                  <w:p>
                    <w:pPr>
                      <w:spacing w:before="13"/>
                      <w:ind w:left="20" w:right="0" w:firstLine="0"/>
                      <w:jc w:val="left"/>
                      <w:rPr>
                        <w:sz w:val="18"/>
                      </w:rPr>
                    </w:pPr>
                    <w:r>
                      <w:rPr>
                        <w:color w:val="161616"/>
                        <w:w w:val="90"/>
                        <w:sz w:val="22"/>
                      </w:rPr>
                      <w:t>Dev</w:t>
                    </w:r>
                    <w:r>
                      <w:rPr>
                        <w:color w:val="333436"/>
                        <w:w w:val="90"/>
                        <w:sz w:val="22"/>
                      </w:rPr>
                      <w:t>i</w:t>
                    </w:r>
                    <w:r>
                      <w:rPr>
                        <w:color w:val="161616"/>
                        <w:w w:val="90"/>
                        <w:sz w:val="22"/>
                      </w:rPr>
                      <w:t>ze</w:t>
                    </w:r>
                    <w:r>
                      <w:rPr>
                        <w:color w:val="161616"/>
                        <w:spacing w:val="5"/>
                        <w:sz w:val="22"/>
                      </w:rPr>
                      <w:t> </w:t>
                    </w:r>
                    <w:r>
                      <w:rPr>
                        <w:color w:val="161616"/>
                        <w:spacing w:val="-2"/>
                        <w:sz w:val="18"/>
                      </w:rPr>
                      <w:t>(</w:t>
                    </w:r>
                    <w:hyperlink r:id="rId1">
                      <w:r>
                        <w:rPr>
                          <w:color w:val="161616"/>
                          <w:spacing w:val="-2"/>
                          <w:sz w:val="18"/>
                        </w:rPr>
                        <w:t>www</w:t>
                      </w:r>
                      <w:r>
                        <w:rPr>
                          <w:color w:val="424242"/>
                          <w:spacing w:val="-2"/>
                          <w:sz w:val="18"/>
                        </w:rPr>
                        <w:t>.</w:t>
                      </w:r>
                      <w:r>
                        <w:rPr>
                          <w:color w:val="161616"/>
                          <w:spacing w:val="-2"/>
                          <w:sz w:val="18"/>
                        </w:rPr>
                        <w:t>eDevize</w:t>
                      </w:r>
                      <w:r>
                        <w:rPr>
                          <w:color w:val="333436"/>
                          <w:spacing w:val="-2"/>
                          <w:sz w:val="18"/>
                        </w:rPr>
                        <w:t>.</w:t>
                      </w:r>
                      <w:r>
                        <w:rPr>
                          <w:color w:val="161616"/>
                          <w:spacing w:val="-2"/>
                          <w:sz w:val="18"/>
                        </w:rPr>
                        <w:t>ro)</w:t>
                      </w:r>
                    </w:hyperlink>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32160">
              <wp:simplePos x="0" y="0"/>
              <wp:positionH relativeFrom="page">
                <wp:posOffset>366177</wp:posOffset>
              </wp:positionH>
              <wp:positionV relativeFrom="page">
                <wp:posOffset>9864714</wp:posOffset>
              </wp:positionV>
              <wp:extent cx="6652259" cy="1270"/>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84320" from="28.832872pt,776.749207pt" to="552.629819pt,776.74920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32672">
              <wp:simplePos x="0" y="0"/>
              <wp:positionH relativeFrom="page">
                <wp:posOffset>355206</wp:posOffset>
              </wp:positionH>
              <wp:positionV relativeFrom="page">
                <wp:posOffset>9863696</wp:posOffset>
              </wp:positionV>
              <wp:extent cx="1403350" cy="13970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140335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6"/>
                              <w:w w:val="110"/>
                              <w:sz w:val="16"/>
                            </w:rPr>
                            <w:t> </w:t>
                          </w:r>
                          <w:r>
                            <w:rPr>
                              <w:b/>
                              <w:color w:val="131313"/>
                              <w:w w:val="110"/>
                              <w:sz w:val="16"/>
                            </w:rPr>
                            <w:t>"3.1"</w:t>
                          </w:r>
                          <w:r>
                            <w:rPr>
                              <w:b/>
                              <w:color w:val="131313"/>
                              <w:spacing w:val="12"/>
                              <w:w w:val="110"/>
                              <w:sz w:val="16"/>
                            </w:rPr>
                            <w:t> </w:t>
                          </w:r>
                          <w:r>
                            <w:rPr>
                              <w:b/>
                              <w:color w:val="131313"/>
                              <w:w w:val="110"/>
                              <w:sz w:val="16"/>
                            </w:rPr>
                            <w:t>-</w:t>
                          </w:r>
                          <w:r>
                            <w:rPr>
                              <w:b/>
                              <w:color w:val="131313"/>
                              <w:spacing w:val="13"/>
                              <w:w w:val="110"/>
                              <w:sz w:val="16"/>
                            </w:rPr>
                            <w:t> </w:t>
                          </w:r>
                          <w:r>
                            <w:rPr>
                              <w:b/>
                              <w:color w:val="131313"/>
                              <w:w w:val="110"/>
                              <w:sz w:val="16"/>
                            </w:rPr>
                            <w:t>Formular</w:t>
                          </w:r>
                          <w:r>
                            <w:rPr>
                              <w:b/>
                              <w:color w:val="131313"/>
                              <w:spacing w:val="15"/>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7.969011pt;margin-top:776.669006pt;width:110.5pt;height:11pt;mso-position-horizontal-relative:page;mso-position-vertical-relative:page;z-index:-44983808" type="#_x0000_t202" id="docshape509" filled="false" stroked="false">
              <v:textbox inset="0,0,0,0">
                <w:txbxContent>
                  <w:p>
                    <w:pPr>
                      <w:spacing w:before="15"/>
                      <w:ind w:left="20" w:right="0" w:firstLine="0"/>
                      <w:jc w:val="left"/>
                      <w:rPr>
                        <w:b/>
                        <w:sz w:val="16"/>
                      </w:rPr>
                    </w:pPr>
                    <w:r>
                      <w:rPr>
                        <w:b/>
                        <w:color w:val="131313"/>
                        <w:w w:val="110"/>
                        <w:sz w:val="16"/>
                      </w:rPr>
                      <w:t>Deviz</w:t>
                    </w:r>
                    <w:r>
                      <w:rPr>
                        <w:b/>
                        <w:color w:val="131313"/>
                        <w:spacing w:val="16"/>
                        <w:w w:val="110"/>
                        <w:sz w:val="16"/>
                      </w:rPr>
                      <w:t> </w:t>
                    </w:r>
                    <w:r>
                      <w:rPr>
                        <w:b/>
                        <w:color w:val="131313"/>
                        <w:w w:val="110"/>
                        <w:sz w:val="16"/>
                      </w:rPr>
                      <w:t>"3.1"</w:t>
                    </w:r>
                    <w:r>
                      <w:rPr>
                        <w:b/>
                        <w:color w:val="131313"/>
                        <w:spacing w:val="12"/>
                        <w:w w:val="110"/>
                        <w:sz w:val="16"/>
                      </w:rPr>
                      <w:t> </w:t>
                    </w:r>
                    <w:r>
                      <w:rPr>
                        <w:b/>
                        <w:color w:val="131313"/>
                        <w:w w:val="110"/>
                        <w:sz w:val="16"/>
                      </w:rPr>
                      <w:t>-</w:t>
                    </w:r>
                    <w:r>
                      <w:rPr>
                        <w:b/>
                        <w:color w:val="131313"/>
                        <w:spacing w:val="13"/>
                        <w:w w:val="110"/>
                        <w:sz w:val="16"/>
                      </w:rPr>
                      <w:t> </w:t>
                    </w:r>
                    <w:r>
                      <w:rPr>
                        <w:b/>
                        <w:color w:val="131313"/>
                        <w:w w:val="110"/>
                        <w:sz w:val="16"/>
                      </w:rPr>
                      <w:t>Formular</w:t>
                    </w:r>
                    <w:r>
                      <w:rPr>
                        <w:b/>
                        <w:color w:val="131313"/>
                        <w:spacing w:val="15"/>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33184">
              <wp:simplePos x="0" y="0"/>
              <wp:positionH relativeFrom="page">
                <wp:posOffset>6088931</wp:posOffset>
              </wp:positionH>
              <wp:positionV relativeFrom="page">
                <wp:posOffset>9860642</wp:posOffset>
              </wp:positionV>
              <wp:extent cx="853440" cy="139700"/>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85344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4"/>
                              <w:w w:val="110"/>
                              <w:sz w:val="16"/>
                            </w:rPr>
                            <w:t> </w:t>
                          </w:r>
                          <w:r>
                            <w:rPr>
                              <w:b/>
                              <w:color w:val="131313"/>
                              <w:w w:val="110"/>
                              <w:sz w:val="16"/>
                            </w:rPr>
                            <w:t>din </w:t>
                          </w:r>
                          <w:r>
                            <w:rPr>
                              <w:b/>
                              <w:color w:val="131313"/>
                              <w:spacing w:val="-5"/>
                              <w:w w:val="110"/>
                              <w:sz w:val="16"/>
                            </w:rPr>
                            <w:t>13</w:t>
                          </w:r>
                        </w:p>
                      </w:txbxContent>
                    </wps:txbx>
                    <wps:bodyPr wrap="square" lIns="0" tIns="0" rIns="0" bIns="0" rtlCol="0">
                      <a:noAutofit/>
                    </wps:bodyPr>
                  </wps:wsp>
                </a:graphicData>
              </a:graphic>
            </wp:anchor>
          </w:drawing>
        </mc:Choice>
        <mc:Fallback>
          <w:pict>
            <v:shape style="position:absolute;margin-left:479.44342pt;margin-top:776.428528pt;width:67.2pt;height:11pt;mso-position-horizontal-relative:page;mso-position-vertical-relative:page;z-index:-44983296" type="#_x0000_t202" id="docshape510" filled="false" stroked="false">
              <v:textbox inset="0,0,0,0">
                <w:txbxContent>
                  <w:p>
                    <w:pPr>
                      <w:spacing w:before="15"/>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4"/>
                        <w:w w:val="110"/>
                        <w:sz w:val="16"/>
                      </w:rPr>
                      <w:t> </w:t>
                    </w:r>
                    <w:r>
                      <w:rPr>
                        <w:b/>
                        <w:color w:val="131313"/>
                        <w:w w:val="110"/>
                        <w:sz w:val="16"/>
                      </w:rPr>
                      <w:t>din </w:t>
                    </w:r>
                    <w:r>
                      <w:rPr>
                        <w:b/>
                        <w:color w:val="131313"/>
                        <w:spacing w:val="-5"/>
                        <w:w w:val="110"/>
                        <w:sz w:val="16"/>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33696">
              <wp:simplePos x="0" y="0"/>
              <wp:positionH relativeFrom="page">
                <wp:posOffset>3989711</wp:posOffset>
              </wp:positionH>
              <wp:positionV relativeFrom="page">
                <wp:posOffset>10012036</wp:posOffset>
              </wp:positionV>
              <wp:extent cx="1409700" cy="17526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1409700" cy="175260"/>
                      </a:xfrm>
                      <a:prstGeom prst="rect">
                        <a:avLst/>
                      </a:prstGeom>
                    </wps:spPr>
                    <wps:txbx>
                      <w:txbxContent>
                        <w:p>
                          <w:pPr>
                            <w:spacing w:before="13"/>
                            <w:ind w:left="20" w:right="0" w:firstLine="0"/>
                            <w:jc w:val="left"/>
                            <w:rPr>
                              <w:sz w:val="18"/>
                            </w:rPr>
                          </w:pPr>
                          <w:r>
                            <w:rPr>
                              <w:color w:val="131313"/>
                              <w:spacing w:val="-6"/>
                              <w:sz w:val="21"/>
                            </w:rPr>
                            <w:t>Dev</w:t>
                          </w:r>
                          <w:r>
                            <w:rPr>
                              <w:color w:val="152F3D"/>
                              <w:spacing w:val="-6"/>
                              <w:sz w:val="21"/>
                            </w:rPr>
                            <w:t>i</w:t>
                          </w:r>
                          <w:r>
                            <w:rPr>
                              <w:color w:val="131313"/>
                              <w:spacing w:val="-6"/>
                              <w:sz w:val="21"/>
                            </w:rPr>
                            <w:t>ze</w:t>
                          </w:r>
                          <w:r>
                            <w:rPr>
                              <w:color w:val="131313"/>
                              <w:spacing w:val="6"/>
                              <w:sz w:val="21"/>
                            </w:rPr>
                            <w:t> </w:t>
                          </w:r>
                          <w:r>
                            <w:rPr>
                              <w:color w:val="131313"/>
                              <w:spacing w:val="-2"/>
                              <w:sz w:val="18"/>
                            </w:rPr>
                            <w:t>(</w:t>
                          </w:r>
                          <w:hyperlink r:id="rId1">
                            <w:r>
                              <w:rPr>
                                <w:color w:val="131313"/>
                                <w:spacing w:val="-2"/>
                                <w:sz w:val="18"/>
                              </w:rPr>
                              <w:t>www.eDevize.ro)</w:t>
                            </w:r>
                          </w:hyperlink>
                        </w:p>
                      </w:txbxContent>
                    </wps:txbx>
                    <wps:bodyPr wrap="square" lIns="0" tIns="0" rIns="0" bIns="0" rtlCol="0">
                      <a:noAutofit/>
                    </wps:bodyPr>
                  </wps:wsp>
                </a:graphicData>
              </a:graphic>
            </wp:anchor>
          </w:drawing>
        </mc:Choice>
        <mc:Fallback>
          <w:pict>
            <v:shape style="position:absolute;margin-left:314.150513pt;margin-top:788.349304pt;width:111pt;height:13.8pt;mso-position-horizontal-relative:page;mso-position-vertical-relative:page;z-index:-44982784" type="#_x0000_t202" id="docshape511" filled="false" stroked="false">
              <v:textbox inset="0,0,0,0">
                <w:txbxContent>
                  <w:p>
                    <w:pPr>
                      <w:spacing w:before="13"/>
                      <w:ind w:left="20" w:right="0" w:firstLine="0"/>
                      <w:jc w:val="left"/>
                      <w:rPr>
                        <w:sz w:val="18"/>
                      </w:rPr>
                    </w:pPr>
                    <w:r>
                      <w:rPr>
                        <w:color w:val="131313"/>
                        <w:spacing w:val="-6"/>
                        <w:sz w:val="21"/>
                      </w:rPr>
                      <w:t>Dev</w:t>
                    </w:r>
                    <w:r>
                      <w:rPr>
                        <w:color w:val="152F3D"/>
                        <w:spacing w:val="-6"/>
                        <w:sz w:val="21"/>
                      </w:rPr>
                      <w:t>i</w:t>
                    </w:r>
                    <w:r>
                      <w:rPr>
                        <w:color w:val="131313"/>
                        <w:spacing w:val="-6"/>
                        <w:sz w:val="21"/>
                      </w:rPr>
                      <w:t>ze</w:t>
                    </w:r>
                    <w:r>
                      <w:rPr>
                        <w:color w:val="131313"/>
                        <w:spacing w:val="6"/>
                        <w:sz w:val="21"/>
                      </w:rPr>
                      <w:t> </w:t>
                    </w:r>
                    <w:r>
                      <w:rPr>
                        <w:color w:val="131313"/>
                        <w:spacing w:val="-2"/>
                        <w:sz w:val="18"/>
                      </w:rPr>
                      <w:t>(</w:t>
                    </w:r>
                    <w:hyperlink r:id="rId1">
                      <w:r>
                        <w:rPr>
                          <w:color w:val="131313"/>
                          <w:spacing w:val="-2"/>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34208">
              <wp:simplePos x="0" y="0"/>
              <wp:positionH relativeFrom="page">
                <wp:posOffset>2031560</wp:posOffset>
              </wp:positionH>
              <wp:positionV relativeFrom="page">
                <wp:posOffset>10035424</wp:posOffset>
              </wp:positionV>
              <wp:extent cx="1737360" cy="15367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1737360" cy="153670"/>
                      </a:xfrm>
                      <a:prstGeom prst="rect">
                        <a:avLst/>
                      </a:prstGeom>
                    </wps:spPr>
                    <wps:txbx>
                      <w:txbxContent>
                        <w:p>
                          <w:pPr>
                            <w:pStyle w:val="BodyText"/>
                            <w:spacing w:before="14"/>
                            <w:ind w:left="20"/>
                          </w:pPr>
                          <w:r>
                            <w:rPr>
                              <w:color w:val="131313"/>
                              <w:w w:val="105"/>
                            </w:rPr>
                            <w:t>Formular</w:t>
                          </w:r>
                          <w:r>
                            <w:rPr>
                              <w:color w:val="131313"/>
                              <w:spacing w:val="23"/>
                              <w:w w:val="105"/>
                            </w:rPr>
                            <w:t> </w:t>
                          </w:r>
                          <w:r>
                            <w:rPr>
                              <w:color w:val="131313"/>
                              <w:w w:val="105"/>
                            </w:rPr>
                            <w:t>generat</w:t>
                          </w:r>
                          <w:r>
                            <w:rPr>
                              <w:color w:val="131313"/>
                              <w:spacing w:val="26"/>
                              <w:w w:val="105"/>
                            </w:rPr>
                            <w:t> </w:t>
                          </w:r>
                          <w:r>
                            <w:rPr>
                              <w:color w:val="131313"/>
                              <w:w w:val="105"/>
                            </w:rPr>
                            <w:t>cu</w:t>
                          </w:r>
                          <w:r>
                            <w:rPr>
                              <w:color w:val="131313"/>
                              <w:spacing w:val="7"/>
                              <w:w w:val="105"/>
                            </w:rPr>
                            <w:t> </w:t>
                          </w:r>
                          <w:r>
                            <w:rPr>
                              <w:color w:val="131313"/>
                              <w:spacing w:val="-2"/>
                              <w:w w:val="105"/>
                            </w:rPr>
                            <w:t>programul</w:t>
                          </w:r>
                        </w:p>
                      </w:txbxContent>
                    </wps:txbx>
                    <wps:bodyPr wrap="square" lIns="0" tIns="0" rIns="0" bIns="0" rtlCol="0">
                      <a:noAutofit/>
                    </wps:bodyPr>
                  </wps:wsp>
                </a:graphicData>
              </a:graphic>
            </wp:anchor>
          </w:drawing>
        </mc:Choice>
        <mc:Fallback>
          <w:pict>
            <v:shape style="position:absolute;margin-left:159.965408pt;margin-top:790.190918pt;width:136.8pt;height:12.1pt;mso-position-horizontal-relative:page;mso-position-vertical-relative:page;z-index:-44982272" type="#_x0000_t202" id="docshape512" filled="false" stroked="false">
              <v:textbox inset="0,0,0,0">
                <w:txbxContent>
                  <w:p>
                    <w:pPr>
                      <w:pStyle w:val="BodyText"/>
                      <w:spacing w:before="14"/>
                      <w:ind w:left="20"/>
                    </w:pPr>
                    <w:r>
                      <w:rPr>
                        <w:color w:val="131313"/>
                        <w:w w:val="105"/>
                      </w:rPr>
                      <w:t>Formular</w:t>
                    </w:r>
                    <w:r>
                      <w:rPr>
                        <w:color w:val="131313"/>
                        <w:spacing w:val="23"/>
                        <w:w w:val="105"/>
                      </w:rPr>
                      <w:t> </w:t>
                    </w:r>
                    <w:r>
                      <w:rPr>
                        <w:color w:val="131313"/>
                        <w:w w:val="105"/>
                      </w:rPr>
                      <w:t>generat</w:t>
                    </w:r>
                    <w:r>
                      <w:rPr>
                        <w:color w:val="131313"/>
                        <w:spacing w:val="26"/>
                        <w:w w:val="105"/>
                      </w:rPr>
                      <w:t> </w:t>
                    </w:r>
                    <w:r>
                      <w:rPr>
                        <w:color w:val="131313"/>
                        <w:w w:val="105"/>
                      </w:rPr>
                      <w:t>cu</w:t>
                    </w:r>
                    <w:r>
                      <w:rPr>
                        <w:color w:val="131313"/>
                        <w:spacing w:val="7"/>
                        <w:w w:val="105"/>
                      </w:rPr>
                      <w:t> </w:t>
                    </w:r>
                    <w:r>
                      <w:rPr>
                        <w:color w:val="131313"/>
                        <w:spacing w:val="-2"/>
                        <w:w w:val="105"/>
                      </w:rPr>
                      <w:t>programul</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36256">
              <wp:simplePos x="0" y="0"/>
              <wp:positionH relativeFrom="page">
                <wp:posOffset>390589</wp:posOffset>
              </wp:positionH>
              <wp:positionV relativeFrom="page">
                <wp:posOffset>9870823</wp:posOffset>
              </wp:positionV>
              <wp:extent cx="6652259" cy="1270"/>
              <wp:effectExtent l="0" t="0" r="0" b="0"/>
              <wp:wrapNone/>
              <wp:docPr id="696" name="Graphic 696"/>
              <wp:cNvGraphicFramePr>
                <a:graphicFrameLocks/>
              </wp:cNvGraphicFramePr>
              <a:graphic>
                <a:graphicData uri="http://schemas.microsoft.com/office/word/2010/wordprocessingShape">
                  <wps:wsp>
                    <wps:cNvPr id="696" name="Graphic 696"/>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80224" from="30.755062pt,777.230164pt" to="554.552008pt,777.230164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36768">
              <wp:simplePos x="0" y="0"/>
              <wp:positionH relativeFrom="page">
                <wp:posOffset>6110291</wp:posOffset>
              </wp:positionH>
              <wp:positionV relativeFrom="page">
                <wp:posOffset>9863696</wp:posOffset>
              </wp:positionV>
              <wp:extent cx="859155" cy="15748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859155" cy="157480"/>
                      </a:xfrm>
                      <a:prstGeom prst="rect">
                        <a:avLst/>
                      </a:prstGeom>
                    </wps:spPr>
                    <wps:txbx>
                      <w:txbxContent>
                        <w:p>
                          <w:pPr>
                            <w:spacing w:before="44"/>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3</w:t>
                          </w:r>
                          <w:r>
                            <w:rPr>
                              <w:b/>
                              <w:color w:val="111111"/>
                              <w:w w:val="110"/>
                              <w:sz w:val="16"/>
                            </w:rPr>
                            <w:fldChar w:fldCharType="end"/>
                          </w:r>
                          <w:r>
                            <w:rPr>
                              <w:b/>
                              <w:color w:val="111111"/>
                              <w:spacing w:val="6"/>
                              <w:w w:val="110"/>
                              <w:sz w:val="16"/>
                            </w:rPr>
                            <w:t> </w:t>
                          </w:r>
                          <w:r>
                            <w:rPr>
                              <w:b/>
                              <w:color w:val="111111"/>
                              <w:w w:val="110"/>
                              <w:sz w:val="16"/>
                            </w:rPr>
                            <w:t>din</w:t>
                          </w:r>
                          <w:r>
                            <w:rPr>
                              <w:b/>
                              <w:color w:val="111111"/>
                              <w:spacing w:val="10"/>
                              <w:w w:val="110"/>
                              <w:sz w:val="16"/>
                            </w:rPr>
                            <w:t> </w:t>
                          </w:r>
                          <w:r>
                            <w:rPr>
                              <w:b/>
                              <w:color w:val="111111"/>
                              <w:spacing w:val="-5"/>
                              <w:w w:val="110"/>
                              <w:sz w:val="16"/>
                            </w:rPr>
                            <w:t>13</w:t>
                          </w:r>
                        </w:p>
                      </w:txbxContent>
                    </wps:txbx>
                    <wps:bodyPr wrap="square" lIns="0" tIns="0" rIns="0" bIns="0" rtlCol="0">
                      <a:noAutofit/>
                    </wps:bodyPr>
                  </wps:wsp>
                </a:graphicData>
              </a:graphic>
            </wp:anchor>
          </w:drawing>
        </mc:Choice>
        <mc:Fallback>
          <w:pict>
            <v:shape style="position:absolute;margin-left:481.125305pt;margin-top:776.669006pt;width:67.650pt;height:12.4pt;mso-position-horizontal-relative:page;mso-position-vertical-relative:page;z-index:-44979712" type="#_x0000_t202" id="docshape515" filled="false" stroked="false">
              <v:textbox inset="0,0,0,0">
                <w:txbxContent>
                  <w:p>
                    <w:pPr>
                      <w:spacing w:before="44"/>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3</w:t>
                    </w:r>
                    <w:r>
                      <w:rPr>
                        <w:b/>
                        <w:color w:val="111111"/>
                        <w:w w:val="110"/>
                        <w:sz w:val="16"/>
                      </w:rPr>
                      <w:fldChar w:fldCharType="end"/>
                    </w:r>
                    <w:r>
                      <w:rPr>
                        <w:b/>
                        <w:color w:val="111111"/>
                        <w:spacing w:val="6"/>
                        <w:w w:val="110"/>
                        <w:sz w:val="16"/>
                      </w:rPr>
                      <w:t> </w:t>
                    </w:r>
                    <w:r>
                      <w:rPr>
                        <w:b/>
                        <w:color w:val="111111"/>
                        <w:w w:val="110"/>
                        <w:sz w:val="16"/>
                      </w:rPr>
                      <w:t>din</w:t>
                    </w:r>
                    <w:r>
                      <w:rPr>
                        <w:b/>
                        <w:color w:val="111111"/>
                        <w:spacing w:val="10"/>
                        <w:w w:val="110"/>
                        <w:sz w:val="16"/>
                      </w:rPr>
                      <w:t> </w:t>
                    </w:r>
                    <w:r>
                      <w:rPr>
                        <w:b/>
                        <w:color w:val="111111"/>
                        <w:spacing w:val="-5"/>
                        <w:w w:val="110"/>
                        <w:sz w:val="16"/>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37280">
              <wp:simplePos x="0" y="0"/>
              <wp:positionH relativeFrom="page">
                <wp:posOffset>379618</wp:posOffset>
              </wp:positionH>
              <wp:positionV relativeFrom="page">
                <wp:posOffset>9885075</wp:posOffset>
              </wp:positionV>
              <wp:extent cx="1397000" cy="139700"/>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139700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23"/>
                              <w:w w:val="110"/>
                              <w:sz w:val="16"/>
                            </w:rPr>
                            <w:t> </w:t>
                          </w:r>
                          <w:r>
                            <w:rPr>
                              <w:b/>
                              <w:color w:val="3F3F3F"/>
                              <w:w w:val="110"/>
                              <w:sz w:val="16"/>
                            </w:rPr>
                            <w:t>"</w:t>
                          </w:r>
                          <w:r>
                            <w:rPr>
                              <w:b/>
                              <w:color w:val="111111"/>
                              <w:w w:val="110"/>
                              <w:sz w:val="16"/>
                            </w:rPr>
                            <w:t>3.1"</w:t>
                          </w:r>
                          <w:r>
                            <w:rPr>
                              <w:b/>
                              <w:color w:val="111111"/>
                              <w:spacing w:val="-3"/>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22"/>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9.891212pt;margin-top:778.352417pt;width:110pt;height:11pt;mso-position-horizontal-relative:page;mso-position-vertical-relative:page;z-index:-44979200" type="#_x0000_t202" id="docshape516" filled="false" stroked="false">
              <v:textbox inset="0,0,0,0">
                <w:txbxContent>
                  <w:p>
                    <w:pPr>
                      <w:spacing w:before="15"/>
                      <w:ind w:left="20" w:right="0" w:firstLine="0"/>
                      <w:jc w:val="left"/>
                      <w:rPr>
                        <w:b/>
                        <w:sz w:val="16"/>
                      </w:rPr>
                    </w:pPr>
                    <w:r>
                      <w:rPr>
                        <w:b/>
                        <w:color w:val="111111"/>
                        <w:w w:val="110"/>
                        <w:sz w:val="16"/>
                      </w:rPr>
                      <w:t>Deviz</w:t>
                    </w:r>
                    <w:r>
                      <w:rPr>
                        <w:b/>
                        <w:color w:val="111111"/>
                        <w:spacing w:val="23"/>
                        <w:w w:val="110"/>
                        <w:sz w:val="16"/>
                      </w:rPr>
                      <w:t> </w:t>
                    </w:r>
                    <w:r>
                      <w:rPr>
                        <w:b/>
                        <w:color w:val="3F3F3F"/>
                        <w:w w:val="110"/>
                        <w:sz w:val="16"/>
                      </w:rPr>
                      <w:t>"</w:t>
                    </w:r>
                    <w:r>
                      <w:rPr>
                        <w:b/>
                        <w:color w:val="111111"/>
                        <w:w w:val="110"/>
                        <w:sz w:val="16"/>
                      </w:rPr>
                      <w:t>3.1"</w:t>
                    </w:r>
                    <w:r>
                      <w:rPr>
                        <w:b/>
                        <w:color w:val="111111"/>
                        <w:spacing w:val="-3"/>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22"/>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37792">
              <wp:simplePos x="0" y="0"/>
              <wp:positionH relativeFrom="page">
                <wp:posOffset>2052920</wp:posOffset>
              </wp:positionH>
              <wp:positionV relativeFrom="page">
                <wp:posOffset>10027655</wp:posOffset>
              </wp:positionV>
              <wp:extent cx="3380104" cy="182880"/>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3380104" cy="182880"/>
                      </a:xfrm>
                      <a:prstGeom prst="rect">
                        <a:avLst/>
                      </a:prstGeom>
                    </wps:spPr>
                    <wps:txbx>
                      <w:txbxContent>
                        <w:p>
                          <w:pPr>
                            <w:pStyle w:val="BodyText"/>
                            <w:tabs>
                              <w:tab w:pos="3098" w:val="left" w:leader="none"/>
                            </w:tabs>
                            <w:spacing w:before="13"/>
                            <w:ind w:left="20"/>
                            <w:rPr>
                              <w:position w:val="1"/>
                            </w:rPr>
                          </w:pPr>
                          <w:r>
                            <w:rPr>
                              <w:color w:val="111111"/>
                              <w:w w:val="105"/>
                            </w:rPr>
                            <w:t>Formular</w:t>
                          </w:r>
                          <w:r>
                            <w:rPr>
                              <w:color w:val="111111"/>
                              <w:spacing w:val="17"/>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w w:val="85"/>
                              <w:position w:val="1"/>
                              <w:sz w:val="22"/>
                            </w:rPr>
                            <w:t>Devize</w:t>
                          </w:r>
                          <w:r>
                            <w:rPr>
                              <w:color w:val="111111"/>
                              <w:spacing w:val="32"/>
                              <w:w w:val="105"/>
                              <w:position w:val="1"/>
                              <w:sz w:val="22"/>
                            </w:rPr>
                            <w:t> </w:t>
                          </w:r>
                          <w:r>
                            <w:rPr>
                              <w:color w:val="1F2121"/>
                              <w:spacing w:val="-2"/>
                              <w:w w:val="105"/>
                              <w:position w:val="1"/>
                            </w:rPr>
                            <w:t>(</w:t>
                          </w:r>
                          <w:hyperlink r:id="rId1">
                            <w:r>
                              <w:rPr>
                                <w:color w:val="1F2121"/>
                                <w:spacing w:val="-2"/>
                                <w:w w:val="105"/>
                                <w:position w:val="1"/>
                              </w:rPr>
                              <w:t>www</w:t>
                            </w:r>
                            <w:r>
                              <w:rPr>
                                <w:color w:val="3F3F3F"/>
                                <w:spacing w:val="-2"/>
                                <w:w w:val="105"/>
                                <w:position w:val="1"/>
                              </w:rPr>
                              <w:t>.</w:t>
                            </w:r>
                            <w:r>
                              <w:rPr>
                                <w:color w:val="111111"/>
                                <w:spacing w:val="-2"/>
                                <w:w w:val="105"/>
                                <w:position w:val="1"/>
                              </w:rPr>
                              <w:t>eDevize</w:t>
                            </w:r>
                            <w:r>
                              <w:rPr>
                                <w:color w:val="3F3F3F"/>
                                <w:spacing w:val="-2"/>
                                <w:w w:val="105"/>
                                <w:position w:val="1"/>
                              </w:rPr>
                              <w:t>.</w:t>
                            </w:r>
                            <w:r>
                              <w:rPr>
                                <w:color w:val="111111"/>
                                <w:spacing w:val="-2"/>
                                <w:w w:val="105"/>
                                <w:position w:val="1"/>
                              </w:rPr>
                              <w:t>ro)</w:t>
                            </w:r>
                          </w:hyperlink>
                        </w:p>
                      </w:txbxContent>
                    </wps:txbx>
                    <wps:bodyPr wrap="square" lIns="0" tIns="0" rIns="0" bIns="0" rtlCol="0">
                      <a:noAutofit/>
                    </wps:bodyPr>
                  </wps:wsp>
                </a:graphicData>
              </a:graphic>
            </wp:anchor>
          </w:drawing>
        </mc:Choice>
        <mc:Fallback>
          <w:pict>
            <v:shape style="position:absolute;margin-left:161.647308pt;margin-top:789.579163pt;width:266.150pt;height:14.4pt;mso-position-horizontal-relative:page;mso-position-vertical-relative:page;z-index:-44978688" type="#_x0000_t202" id="docshape517" filled="false" stroked="false">
              <v:textbox inset="0,0,0,0">
                <w:txbxContent>
                  <w:p>
                    <w:pPr>
                      <w:pStyle w:val="BodyText"/>
                      <w:tabs>
                        <w:tab w:pos="3098" w:val="left" w:leader="none"/>
                      </w:tabs>
                      <w:spacing w:before="13"/>
                      <w:ind w:left="20"/>
                      <w:rPr>
                        <w:position w:val="1"/>
                      </w:rPr>
                    </w:pPr>
                    <w:r>
                      <w:rPr>
                        <w:color w:val="111111"/>
                        <w:w w:val="105"/>
                      </w:rPr>
                      <w:t>Formular</w:t>
                    </w:r>
                    <w:r>
                      <w:rPr>
                        <w:color w:val="111111"/>
                        <w:spacing w:val="17"/>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w w:val="85"/>
                        <w:position w:val="1"/>
                        <w:sz w:val="22"/>
                      </w:rPr>
                      <w:t>Devize</w:t>
                    </w:r>
                    <w:r>
                      <w:rPr>
                        <w:color w:val="111111"/>
                        <w:spacing w:val="32"/>
                        <w:w w:val="105"/>
                        <w:position w:val="1"/>
                        <w:sz w:val="22"/>
                      </w:rPr>
                      <w:t> </w:t>
                    </w:r>
                    <w:r>
                      <w:rPr>
                        <w:color w:val="1F2121"/>
                        <w:spacing w:val="-2"/>
                        <w:w w:val="105"/>
                        <w:position w:val="1"/>
                      </w:rPr>
                      <w:t>(</w:t>
                    </w:r>
                    <w:hyperlink r:id="rId1">
                      <w:r>
                        <w:rPr>
                          <w:color w:val="1F2121"/>
                          <w:spacing w:val="-2"/>
                          <w:w w:val="105"/>
                          <w:position w:val="1"/>
                        </w:rPr>
                        <w:t>www</w:t>
                      </w:r>
                      <w:r>
                        <w:rPr>
                          <w:color w:val="3F3F3F"/>
                          <w:spacing w:val="-2"/>
                          <w:w w:val="105"/>
                          <w:position w:val="1"/>
                        </w:rPr>
                        <w:t>.</w:t>
                      </w:r>
                      <w:r>
                        <w:rPr>
                          <w:color w:val="111111"/>
                          <w:spacing w:val="-2"/>
                          <w:w w:val="105"/>
                          <w:position w:val="1"/>
                        </w:rPr>
                        <w:t>eDevize</w:t>
                      </w:r>
                      <w:r>
                        <w:rPr>
                          <w:color w:val="3F3F3F"/>
                          <w:spacing w:val="-2"/>
                          <w:w w:val="105"/>
                          <w:position w:val="1"/>
                        </w:rPr>
                        <w:t>.</w:t>
                      </w:r>
                      <w:r>
                        <w:rPr>
                          <w:color w:val="111111"/>
                          <w:spacing w:val="-2"/>
                          <w:w w:val="105"/>
                          <w:position w:val="1"/>
                        </w:rPr>
                        <w:t>ro)</w:t>
                      </w:r>
                    </w:hyperlink>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39840">
              <wp:simplePos x="0" y="0"/>
              <wp:positionH relativeFrom="page">
                <wp:posOffset>353971</wp:posOffset>
              </wp:positionH>
              <wp:positionV relativeFrom="page">
                <wp:posOffset>9846390</wp:posOffset>
              </wp:positionV>
              <wp:extent cx="6658609" cy="1270"/>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6658609" cy="1270"/>
                      </a:xfrm>
                      <a:custGeom>
                        <a:avLst/>
                        <a:gdLst/>
                        <a:ahLst/>
                        <a:cxnLst/>
                        <a:rect l="l" t="t" r="r" b="b"/>
                        <a:pathLst>
                          <a:path w="6658609" h="0">
                            <a:moveTo>
                              <a:pt x="0" y="0"/>
                            </a:moveTo>
                            <a:lnTo>
                              <a:pt x="6658324"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76640" from="27.871777pt,775.306335pt" to="552.14927pt,775.30633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40352">
              <wp:simplePos x="0" y="0"/>
              <wp:positionH relativeFrom="page">
                <wp:posOffset>352154</wp:posOffset>
              </wp:positionH>
              <wp:positionV relativeFrom="page">
                <wp:posOffset>9839262</wp:posOffset>
              </wp:positionV>
              <wp:extent cx="1400175" cy="13970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140017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8"/>
                              <w:w w:val="110"/>
                              <w:sz w:val="16"/>
                            </w:rPr>
                            <w:t> </w:t>
                          </w:r>
                          <w:r>
                            <w:rPr>
                              <w:b/>
                              <w:color w:val="111111"/>
                              <w:w w:val="110"/>
                              <w:sz w:val="16"/>
                            </w:rPr>
                            <w:t>"3.1"</w:t>
                          </w:r>
                          <w:r>
                            <w:rPr>
                              <w:b/>
                              <w:color w:val="111111"/>
                              <w:spacing w:val="15"/>
                              <w:w w:val="110"/>
                              <w:sz w:val="16"/>
                            </w:rPr>
                            <w:t> </w:t>
                          </w:r>
                          <w:r>
                            <w:rPr>
                              <w:color w:val="111111"/>
                              <w:w w:val="110"/>
                              <w:sz w:val="16"/>
                            </w:rPr>
                            <w:t>-</w:t>
                          </w:r>
                          <w:r>
                            <w:rPr>
                              <w:color w:val="111111"/>
                              <w:spacing w:val="7"/>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728712pt;margin-top:774.745117pt;width:110.25pt;height:11pt;mso-position-horizontal-relative:page;mso-position-vertical-relative:page;z-index:-44976128" type="#_x0000_t202" id="docshape520" filled="false" stroked="false">
              <v:textbox inset="0,0,0,0">
                <w:txbxContent>
                  <w:p>
                    <w:pPr>
                      <w:spacing w:before="15"/>
                      <w:ind w:left="20" w:right="0" w:firstLine="0"/>
                      <w:jc w:val="left"/>
                      <w:rPr>
                        <w:b/>
                        <w:sz w:val="16"/>
                      </w:rPr>
                    </w:pPr>
                    <w:r>
                      <w:rPr>
                        <w:b/>
                        <w:color w:val="111111"/>
                        <w:w w:val="110"/>
                        <w:sz w:val="16"/>
                      </w:rPr>
                      <w:t>Deviz</w:t>
                    </w:r>
                    <w:r>
                      <w:rPr>
                        <w:b/>
                        <w:color w:val="111111"/>
                        <w:spacing w:val="18"/>
                        <w:w w:val="110"/>
                        <w:sz w:val="16"/>
                      </w:rPr>
                      <w:t> </w:t>
                    </w:r>
                    <w:r>
                      <w:rPr>
                        <w:b/>
                        <w:color w:val="111111"/>
                        <w:w w:val="110"/>
                        <w:sz w:val="16"/>
                      </w:rPr>
                      <w:t>"3.1"</w:t>
                    </w:r>
                    <w:r>
                      <w:rPr>
                        <w:b/>
                        <w:color w:val="111111"/>
                        <w:spacing w:val="15"/>
                        <w:w w:val="110"/>
                        <w:sz w:val="16"/>
                      </w:rPr>
                      <w:t> </w:t>
                    </w:r>
                    <w:r>
                      <w:rPr>
                        <w:color w:val="111111"/>
                        <w:w w:val="110"/>
                        <w:sz w:val="16"/>
                      </w:rPr>
                      <w:t>-</w:t>
                    </w:r>
                    <w:r>
                      <w:rPr>
                        <w:color w:val="111111"/>
                        <w:spacing w:val="7"/>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40864">
              <wp:simplePos x="0" y="0"/>
              <wp:positionH relativeFrom="page">
                <wp:posOffset>6085879</wp:posOffset>
              </wp:positionH>
              <wp:positionV relativeFrom="page">
                <wp:posOffset>9842317</wp:posOffset>
              </wp:positionV>
              <wp:extent cx="857250" cy="13970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85725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4</w:t>
                          </w:r>
                          <w:r>
                            <w:rPr>
                              <w:b/>
                              <w:color w:val="111111"/>
                              <w:w w:val="110"/>
                              <w:sz w:val="16"/>
                            </w:rPr>
                            <w:fldChar w:fldCharType="end"/>
                          </w:r>
                          <w:r>
                            <w:rPr>
                              <w:b/>
                              <w:color w:val="111111"/>
                              <w:spacing w:val="5"/>
                              <w:w w:val="110"/>
                              <w:sz w:val="16"/>
                            </w:rPr>
                            <w:t> </w:t>
                          </w:r>
                          <w:r>
                            <w:rPr>
                              <w:b/>
                              <w:color w:val="111111"/>
                              <w:w w:val="110"/>
                              <w:sz w:val="16"/>
                            </w:rPr>
                            <w:t>din</w:t>
                          </w:r>
                          <w:r>
                            <w:rPr>
                              <w:b/>
                              <w:color w:val="111111"/>
                              <w:spacing w:val="5"/>
                              <w:w w:val="110"/>
                              <w:sz w:val="16"/>
                            </w:rPr>
                            <w:t> </w:t>
                          </w:r>
                          <w:r>
                            <w:rPr>
                              <w:b/>
                              <w:color w:val="111111"/>
                              <w:spacing w:val="-5"/>
                              <w:w w:val="110"/>
                              <w:sz w:val="16"/>
                            </w:rPr>
                            <w:t>13</w:t>
                          </w:r>
                        </w:p>
                      </w:txbxContent>
                    </wps:txbx>
                    <wps:bodyPr wrap="square" lIns="0" tIns="0" rIns="0" bIns="0" rtlCol="0">
                      <a:noAutofit/>
                    </wps:bodyPr>
                  </wps:wsp>
                </a:graphicData>
              </a:graphic>
            </wp:anchor>
          </w:drawing>
        </mc:Choice>
        <mc:Fallback>
          <w:pict>
            <v:shape style="position:absolute;margin-left:479.203125pt;margin-top:774.985596pt;width:67.5pt;height:11pt;mso-position-horizontal-relative:page;mso-position-vertical-relative:page;z-index:-44975616" type="#_x0000_t202" id="docshape521" filled="false" stroked="false">
              <v:textbox inset="0,0,0,0">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4</w:t>
                    </w:r>
                    <w:r>
                      <w:rPr>
                        <w:b/>
                        <w:color w:val="111111"/>
                        <w:w w:val="110"/>
                        <w:sz w:val="16"/>
                      </w:rPr>
                      <w:fldChar w:fldCharType="end"/>
                    </w:r>
                    <w:r>
                      <w:rPr>
                        <w:b/>
                        <w:color w:val="111111"/>
                        <w:spacing w:val="5"/>
                        <w:w w:val="110"/>
                        <w:sz w:val="16"/>
                      </w:rPr>
                      <w:t> </w:t>
                    </w:r>
                    <w:r>
                      <w:rPr>
                        <w:b/>
                        <w:color w:val="111111"/>
                        <w:w w:val="110"/>
                        <w:sz w:val="16"/>
                      </w:rPr>
                      <w:t>din</w:t>
                    </w:r>
                    <w:r>
                      <w:rPr>
                        <w:b/>
                        <w:color w:val="111111"/>
                        <w:spacing w:val="5"/>
                        <w:w w:val="110"/>
                        <w:sz w:val="16"/>
                      </w:rPr>
                      <w:t> </w:t>
                    </w:r>
                    <w:r>
                      <w:rPr>
                        <w:b/>
                        <w:color w:val="111111"/>
                        <w:spacing w:val="-5"/>
                        <w:w w:val="110"/>
                        <w:sz w:val="16"/>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41376">
              <wp:simplePos x="0" y="0"/>
              <wp:positionH relativeFrom="page">
                <wp:posOffset>2028508</wp:posOffset>
              </wp:positionH>
              <wp:positionV relativeFrom="page">
                <wp:posOffset>9987951</wp:posOffset>
              </wp:positionV>
              <wp:extent cx="3380104" cy="182245"/>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3380104" cy="182245"/>
                      </a:xfrm>
                      <a:prstGeom prst="rect">
                        <a:avLst/>
                      </a:prstGeom>
                    </wps:spPr>
                    <wps:txbx>
                      <w:txbxContent>
                        <w:p>
                          <w:pPr>
                            <w:pStyle w:val="BodyText"/>
                            <w:tabs>
                              <w:tab w:pos="3107" w:val="left" w:leader="none"/>
                            </w:tabs>
                            <w:spacing w:before="13"/>
                            <w:ind w:left="20"/>
                          </w:pPr>
                          <w:r>
                            <w:rPr>
                              <w:color w:val="111111"/>
                              <w:w w:val="105"/>
                            </w:rPr>
                            <w:t>Formular</w:t>
                          </w:r>
                          <w:r>
                            <w:rPr>
                              <w:color w:val="111111"/>
                              <w:spacing w:val="14"/>
                              <w:w w:val="105"/>
                            </w:rPr>
                            <w:t> </w:t>
                          </w:r>
                          <w:r>
                            <w:rPr>
                              <w:color w:val="111111"/>
                              <w:w w:val="105"/>
                            </w:rPr>
                            <w:t>generat</w:t>
                          </w:r>
                          <w:r>
                            <w:rPr>
                              <w:color w:val="111111"/>
                              <w:spacing w:val="27"/>
                              <w:w w:val="105"/>
                            </w:rPr>
                            <w:t> </w:t>
                          </w:r>
                          <w:r>
                            <w:rPr>
                              <w:color w:val="111111"/>
                              <w:w w:val="105"/>
                            </w:rPr>
                            <w:t>cu</w:t>
                          </w:r>
                          <w:r>
                            <w:rPr>
                              <w:color w:val="111111"/>
                              <w:spacing w:val="9"/>
                              <w:w w:val="105"/>
                            </w:rPr>
                            <w:t> </w:t>
                          </w:r>
                          <w:r>
                            <w:rPr>
                              <w:color w:val="111111"/>
                              <w:spacing w:val="-2"/>
                              <w:w w:val="105"/>
                            </w:rPr>
                            <w:t>programul</w:t>
                          </w:r>
                          <w:r>
                            <w:rPr>
                              <w:color w:val="111111"/>
                            </w:rPr>
                            <w:tab/>
                          </w:r>
                          <w:r>
                            <w:rPr>
                              <w:color w:val="111111"/>
                              <w:w w:val="90"/>
                              <w:sz w:val="22"/>
                            </w:rPr>
                            <w:t>Dev</w:t>
                          </w:r>
                          <w:r>
                            <w:rPr>
                              <w:color w:val="21313B"/>
                              <w:w w:val="90"/>
                              <w:sz w:val="22"/>
                            </w:rPr>
                            <w:t>i</w:t>
                          </w:r>
                          <w:r>
                            <w:rPr>
                              <w:color w:val="111111"/>
                              <w:w w:val="90"/>
                              <w:sz w:val="22"/>
                            </w:rPr>
                            <w:t>ze</w:t>
                          </w:r>
                          <w:r>
                            <w:rPr>
                              <w:color w:val="111111"/>
                              <w:spacing w:val="-5"/>
                              <w:w w:val="105"/>
                              <w:sz w:val="22"/>
                            </w:rPr>
                            <w:t> </w:t>
                          </w:r>
                          <w:r>
                            <w:rPr>
                              <w:color w:val="111111"/>
                              <w:spacing w:val="-2"/>
                              <w:w w:val="105"/>
                            </w:rPr>
                            <w:t>(</w:t>
                          </w:r>
                          <w:hyperlink r:id="rId1">
                            <w:r>
                              <w:rPr>
                                <w:color w:val="111111"/>
                                <w:spacing w:val="-2"/>
                                <w:w w:val="105"/>
                              </w:rPr>
                              <w:t>www.eDevize</w:t>
                            </w:r>
                            <w:r>
                              <w:rPr>
                                <w:color w:val="545457"/>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59.725113pt;margin-top:786.452881pt;width:266.150pt;height:14.35pt;mso-position-horizontal-relative:page;mso-position-vertical-relative:page;z-index:-44975104" type="#_x0000_t202" id="docshape522" filled="false" stroked="false">
              <v:textbox inset="0,0,0,0">
                <w:txbxContent>
                  <w:p>
                    <w:pPr>
                      <w:pStyle w:val="BodyText"/>
                      <w:tabs>
                        <w:tab w:pos="3107" w:val="left" w:leader="none"/>
                      </w:tabs>
                      <w:spacing w:before="13"/>
                      <w:ind w:left="20"/>
                    </w:pPr>
                    <w:r>
                      <w:rPr>
                        <w:color w:val="111111"/>
                        <w:w w:val="105"/>
                      </w:rPr>
                      <w:t>Formular</w:t>
                    </w:r>
                    <w:r>
                      <w:rPr>
                        <w:color w:val="111111"/>
                        <w:spacing w:val="14"/>
                        <w:w w:val="105"/>
                      </w:rPr>
                      <w:t> </w:t>
                    </w:r>
                    <w:r>
                      <w:rPr>
                        <w:color w:val="111111"/>
                        <w:w w:val="105"/>
                      </w:rPr>
                      <w:t>generat</w:t>
                    </w:r>
                    <w:r>
                      <w:rPr>
                        <w:color w:val="111111"/>
                        <w:spacing w:val="27"/>
                        <w:w w:val="105"/>
                      </w:rPr>
                      <w:t> </w:t>
                    </w:r>
                    <w:r>
                      <w:rPr>
                        <w:color w:val="111111"/>
                        <w:w w:val="105"/>
                      </w:rPr>
                      <w:t>cu</w:t>
                    </w:r>
                    <w:r>
                      <w:rPr>
                        <w:color w:val="111111"/>
                        <w:spacing w:val="9"/>
                        <w:w w:val="105"/>
                      </w:rPr>
                      <w:t> </w:t>
                    </w:r>
                    <w:r>
                      <w:rPr>
                        <w:color w:val="111111"/>
                        <w:spacing w:val="-2"/>
                        <w:w w:val="105"/>
                      </w:rPr>
                      <w:t>programul</w:t>
                    </w:r>
                    <w:r>
                      <w:rPr>
                        <w:color w:val="111111"/>
                      </w:rPr>
                      <w:tab/>
                    </w:r>
                    <w:r>
                      <w:rPr>
                        <w:color w:val="111111"/>
                        <w:w w:val="90"/>
                        <w:sz w:val="22"/>
                      </w:rPr>
                      <w:t>Dev</w:t>
                    </w:r>
                    <w:r>
                      <w:rPr>
                        <w:color w:val="21313B"/>
                        <w:w w:val="90"/>
                        <w:sz w:val="22"/>
                      </w:rPr>
                      <w:t>i</w:t>
                    </w:r>
                    <w:r>
                      <w:rPr>
                        <w:color w:val="111111"/>
                        <w:w w:val="90"/>
                        <w:sz w:val="22"/>
                      </w:rPr>
                      <w:t>ze</w:t>
                    </w:r>
                    <w:r>
                      <w:rPr>
                        <w:color w:val="111111"/>
                        <w:spacing w:val="-5"/>
                        <w:w w:val="105"/>
                        <w:sz w:val="22"/>
                      </w:rPr>
                      <w:t> </w:t>
                    </w:r>
                    <w:r>
                      <w:rPr>
                        <w:color w:val="111111"/>
                        <w:spacing w:val="-2"/>
                        <w:w w:val="105"/>
                      </w:rPr>
                      <w:t>(</w:t>
                    </w:r>
                    <w:hyperlink r:id="rId1">
                      <w:r>
                        <w:rPr>
                          <w:color w:val="111111"/>
                          <w:spacing w:val="-2"/>
                          <w:w w:val="105"/>
                        </w:rPr>
                        <w:t>www.eDevize</w:t>
                      </w:r>
                      <w:r>
                        <w:rPr>
                          <w:color w:val="545457"/>
                          <w:spacing w:val="-2"/>
                          <w:w w:val="105"/>
                        </w:rPr>
                        <w:t>.</w:t>
                      </w:r>
                      <w:r>
                        <w:rPr>
                          <w:color w:val="111111"/>
                          <w:spacing w:val="-2"/>
                          <w:w w:val="105"/>
                        </w:rPr>
                        <w:t>ro)</w:t>
                      </w:r>
                    </w:hyperlink>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43424">
              <wp:simplePos x="0" y="0"/>
              <wp:positionH relativeFrom="page">
                <wp:posOffset>366177</wp:posOffset>
              </wp:positionH>
              <wp:positionV relativeFrom="page">
                <wp:posOffset>9892202</wp:posOffset>
              </wp:positionV>
              <wp:extent cx="6652259" cy="1270"/>
              <wp:effectExtent l="0" t="0" r="0" b="0"/>
              <wp:wrapNone/>
              <wp:docPr id="710" name="Graphic 710"/>
              <wp:cNvGraphicFramePr>
                <a:graphicFrameLocks/>
              </wp:cNvGraphicFramePr>
              <a:graphic>
                <a:graphicData uri="http://schemas.microsoft.com/office/word/2010/wordprocessingShape">
                  <wps:wsp>
                    <wps:cNvPr id="710" name="Graphic 710"/>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73056" from="28.832872pt,778.913574pt" to="552.629819pt,778.913574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43936">
              <wp:simplePos x="0" y="0"/>
              <wp:positionH relativeFrom="page">
                <wp:posOffset>6101137</wp:posOffset>
              </wp:positionH>
              <wp:positionV relativeFrom="page">
                <wp:posOffset>9891183</wp:posOffset>
              </wp:positionV>
              <wp:extent cx="860425" cy="14224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860425" cy="142240"/>
                      </a:xfrm>
                      <a:prstGeom prst="rect">
                        <a:avLst/>
                      </a:prstGeom>
                    </wps:spPr>
                    <wps:txbx>
                      <w:txbxContent>
                        <w:p>
                          <w:pPr>
                            <w:spacing w:before="20"/>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6</w:t>
                          </w:r>
                          <w:r>
                            <w:rPr>
                              <w:b/>
                              <w:color w:val="111111"/>
                              <w:w w:val="110"/>
                              <w:sz w:val="16"/>
                            </w:rPr>
                            <w:fldChar w:fldCharType="end"/>
                          </w:r>
                          <w:r>
                            <w:rPr>
                              <w:b/>
                              <w:color w:val="111111"/>
                              <w:spacing w:val="4"/>
                              <w:w w:val="110"/>
                              <w:sz w:val="16"/>
                            </w:rPr>
                            <w:t> </w:t>
                          </w:r>
                          <w:r>
                            <w:rPr>
                              <w:b/>
                              <w:color w:val="111111"/>
                              <w:w w:val="110"/>
                              <w:sz w:val="16"/>
                            </w:rPr>
                            <w:t>din</w:t>
                          </w:r>
                          <w:r>
                            <w:rPr>
                              <w:b/>
                              <w:color w:val="111111"/>
                              <w:spacing w:val="10"/>
                              <w:w w:val="110"/>
                              <w:sz w:val="16"/>
                            </w:rPr>
                            <w:t> </w:t>
                          </w:r>
                          <w:r>
                            <w:rPr>
                              <w:b/>
                              <w:color w:val="111111"/>
                              <w:spacing w:val="-5"/>
                              <w:w w:val="110"/>
                              <w:sz w:val="16"/>
                            </w:rPr>
                            <w:t>13</w:t>
                          </w:r>
                        </w:p>
                      </w:txbxContent>
                    </wps:txbx>
                    <wps:bodyPr wrap="square" lIns="0" tIns="0" rIns="0" bIns="0" rtlCol="0">
                      <a:noAutofit/>
                    </wps:bodyPr>
                  </wps:wsp>
                </a:graphicData>
              </a:graphic>
            </wp:anchor>
          </w:drawing>
        </mc:Choice>
        <mc:Fallback>
          <w:pict>
            <v:shape style="position:absolute;margin-left:480.40451pt;margin-top:778.833374pt;width:67.75pt;height:11.2pt;mso-position-horizontal-relative:page;mso-position-vertical-relative:page;z-index:-44972544" type="#_x0000_t202" id="docshape525" filled="false" stroked="false">
              <v:textbox inset="0,0,0,0">
                <w:txbxContent>
                  <w:p>
                    <w:pPr>
                      <w:spacing w:before="20"/>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6</w:t>
                    </w:r>
                    <w:r>
                      <w:rPr>
                        <w:b/>
                        <w:color w:val="111111"/>
                        <w:w w:val="110"/>
                        <w:sz w:val="16"/>
                      </w:rPr>
                      <w:fldChar w:fldCharType="end"/>
                    </w:r>
                    <w:r>
                      <w:rPr>
                        <w:b/>
                        <w:color w:val="111111"/>
                        <w:spacing w:val="4"/>
                        <w:w w:val="110"/>
                        <w:sz w:val="16"/>
                      </w:rPr>
                      <w:t> </w:t>
                    </w:r>
                    <w:r>
                      <w:rPr>
                        <w:b/>
                        <w:color w:val="111111"/>
                        <w:w w:val="110"/>
                        <w:sz w:val="16"/>
                      </w:rPr>
                      <w:t>din</w:t>
                    </w:r>
                    <w:r>
                      <w:rPr>
                        <w:b/>
                        <w:color w:val="111111"/>
                        <w:spacing w:val="10"/>
                        <w:w w:val="110"/>
                        <w:sz w:val="16"/>
                      </w:rPr>
                      <w:t> </w:t>
                    </w:r>
                    <w:r>
                      <w:rPr>
                        <w:b/>
                        <w:color w:val="111111"/>
                        <w:spacing w:val="-5"/>
                        <w:w w:val="110"/>
                        <w:sz w:val="16"/>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44448">
              <wp:simplePos x="0" y="0"/>
              <wp:positionH relativeFrom="page">
                <wp:posOffset>370464</wp:posOffset>
              </wp:positionH>
              <wp:positionV relativeFrom="page">
                <wp:posOffset>9900346</wp:posOffset>
              </wp:positionV>
              <wp:extent cx="1397000" cy="13970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139700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7"/>
                              <w:w w:val="110"/>
                              <w:sz w:val="16"/>
                            </w:rPr>
                            <w:t> </w:t>
                          </w:r>
                          <w:r>
                            <w:rPr>
                              <w:b/>
                              <w:color w:val="111111"/>
                              <w:w w:val="110"/>
                              <w:sz w:val="16"/>
                            </w:rPr>
                            <w:t>"3.1"</w:t>
                          </w:r>
                          <w:r>
                            <w:rPr>
                              <w:b/>
                              <w:color w:val="111111"/>
                              <w:spacing w:val="10"/>
                              <w:w w:val="110"/>
                              <w:sz w:val="16"/>
                            </w:rPr>
                            <w:t> </w:t>
                          </w:r>
                          <w:r>
                            <w:rPr>
                              <w:b/>
                              <w:color w:val="111111"/>
                              <w:w w:val="110"/>
                              <w:sz w:val="16"/>
                            </w:rPr>
                            <w:t>-</w:t>
                          </w:r>
                          <w:r>
                            <w:rPr>
                              <w:b/>
                              <w:color w:val="111111"/>
                              <w:spacing w:val="9"/>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9.170412pt;margin-top:779.55481pt;width:110pt;height:11pt;mso-position-horizontal-relative:page;mso-position-vertical-relative:page;z-index:-44972032" type="#_x0000_t202" id="docshape526" filled="false" stroked="false">
              <v:textbox inset="0,0,0,0">
                <w:txbxContent>
                  <w:p>
                    <w:pPr>
                      <w:spacing w:before="15"/>
                      <w:ind w:left="20" w:right="0" w:firstLine="0"/>
                      <w:jc w:val="left"/>
                      <w:rPr>
                        <w:b/>
                        <w:sz w:val="16"/>
                      </w:rPr>
                    </w:pPr>
                    <w:r>
                      <w:rPr>
                        <w:b/>
                        <w:color w:val="111111"/>
                        <w:w w:val="110"/>
                        <w:sz w:val="16"/>
                      </w:rPr>
                      <w:t>Deviz</w:t>
                    </w:r>
                    <w:r>
                      <w:rPr>
                        <w:b/>
                        <w:color w:val="111111"/>
                        <w:spacing w:val="17"/>
                        <w:w w:val="110"/>
                        <w:sz w:val="16"/>
                      </w:rPr>
                      <w:t> </w:t>
                    </w:r>
                    <w:r>
                      <w:rPr>
                        <w:b/>
                        <w:color w:val="111111"/>
                        <w:w w:val="110"/>
                        <w:sz w:val="16"/>
                      </w:rPr>
                      <w:t>"3.1"</w:t>
                    </w:r>
                    <w:r>
                      <w:rPr>
                        <w:b/>
                        <w:color w:val="111111"/>
                        <w:spacing w:val="10"/>
                        <w:w w:val="110"/>
                        <w:sz w:val="16"/>
                      </w:rPr>
                      <w:t> </w:t>
                    </w:r>
                    <w:r>
                      <w:rPr>
                        <w:b/>
                        <w:color w:val="111111"/>
                        <w:w w:val="110"/>
                        <w:sz w:val="16"/>
                      </w:rPr>
                      <w:t>-</w:t>
                    </w:r>
                    <w:r>
                      <w:rPr>
                        <w:b/>
                        <w:color w:val="111111"/>
                        <w:spacing w:val="9"/>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44960">
              <wp:simplePos x="0" y="0"/>
              <wp:positionH relativeFrom="page">
                <wp:posOffset>2043766</wp:posOffset>
              </wp:positionH>
              <wp:positionV relativeFrom="page">
                <wp:posOffset>10039871</wp:posOffset>
              </wp:positionV>
              <wp:extent cx="3380104" cy="18288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3380104" cy="182880"/>
                      </a:xfrm>
                      <a:prstGeom prst="rect">
                        <a:avLst/>
                      </a:prstGeom>
                    </wps:spPr>
                    <wps:txbx>
                      <w:txbxContent>
                        <w:p>
                          <w:pPr>
                            <w:pStyle w:val="BodyText"/>
                            <w:tabs>
                              <w:tab w:pos="3102" w:val="left" w:leader="none"/>
                            </w:tabs>
                            <w:spacing w:before="13"/>
                            <w:ind w:left="20"/>
                            <w:rPr>
                              <w:position w:val="1"/>
                            </w:rPr>
                          </w:pPr>
                          <w:r>
                            <w:rPr>
                              <w:color w:val="111111"/>
                              <w:w w:val="105"/>
                            </w:rPr>
                            <w:t>Formular</w:t>
                          </w:r>
                          <w:r>
                            <w:rPr>
                              <w:color w:val="111111"/>
                              <w:spacing w:val="22"/>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spacing w:val="-2"/>
                              <w:w w:val="90"/>
                              <w:position w:val="1"/>
                              <w:sz w:val="22"/>
                            </w:rPr>
                            <w:t>Devize</w:t>
                          </w:r>
                          <w:r>
                            <w:rPr>
                              <w:color w:val="111111"/>
                              <w:spacing w:val="10"/>
                              <w:w w:val="105"/>
                              <w:position w:val="1"/>
                              <w:sz w:val="22"/>
                            </w:rPr>
                            <w:t> </w:t>
                          </w:r>
                          <w:r>
                            <w:rPr>
                              <w:color w:val="111111"/>
                              <w:spacing w:val="-2"/>
                              <w:w w:val="105"/>
                              <w:position w:val="1"/>
                            </w:rPr>
                            <w:t>(</w:t>
                          </w:r>
                          <w:hyperlink r:id="rId1">
                            <w:r>
                              <w:rPr>
                                <w:color w:val="111111"/>
                                <w:spacing w:val="-2"/>
                                <w:w w:val="105"/>
                                <w:position w:val="1"/>
                              </w:rPr>
                              <w:t>www</w:t>
                            </w:r>
                            <w:r>
                              <w:rPr>
                                <w:color w:val="414141"/>
                                <w:spacing w:val="-2"/>
                                <w:w w:val="105"/>
                                <w:position w:val="1"/>
                              </w:rPr>
                              <w:t>.</w:t>
                            </w:r>
                            <w:r>
                              <w:rPr>
                                <w:color w:val="111111"/>
                                <w:spacing w:val="-2"/>
                                <w:w w:val="105"/>
                                <w:position w:val="1"/>
                              </w:rPr>
                              <w:t>eDevize</w:t>
                            </w:r>
                            <w:r>
                              <w:rPr>
                                <w:color w:val="414141"/>
                                <w:spacing w:val="-2"/>
                                <w:w w:val="105"/>
                                <w:position w:val="1"/>
                              </w:rPr>
                              <w:t>.</w:t>
                            </w:r>
                            <w:r>
                              <w:rPr>
                                <w:color w:val="111111"/>
                                <w:spacing w:val="-2"/>
                                <w:w w:val="105"/>
                                <w:position w:val="1"/>
                              </w:rPr>
                              <w:t>ro)</w:t>
                            </w:r>
                          </w:hyperlink>
                        </w:p>
                      </w:txbxContent>
                    </wps:txbx>
                    <wps:bodyPr wrap="square" lIns="0" tIns="0" rIns="0" bIns="0" rtlCol="0">
                      <a:noAutofit/>
                    </wps:bodyPr>
                  </wps:wsp>
                </a:graphicData>
              </a:graphic>
            </wp:anchor>
          </w:drawing>
        </mc:Choice>
        <mc:Fallback>
          <w:pict>
            <v:shape style="position:absolute;margin-left:160.926514pt;margin-top:790.541077pt;width:266.150pt;height:14.4pt;mso-position-horizontal-relative:page;mso-position-vertical-relative:page;z-index:-44971520" type="#_x0000_t202" id="docshape527" filled="false" stroked="false">
              <v:textbox inset="0,0,0,0">
                <w:txbxContent>
                  <w:p>
                    <w:pPr>
                      <w:pStyle w:val="BodyText"/>
                      <w:tabs>
                        <w:tab w:pos="3102" w:val="left" w:leader="none"/>
                      </w:tabs>
                      <w:spacing w:before="13"/>
                      <w:ind w:left="20"/>
                      <w:rPr>
                        <w:position w:val="1"/>
                      </w:rPr>
                    </w:pPr>
                    <w:r>
                      <w:rPr>
                        <w:color w:val="111111"/>
                        <w:w w:val="105"/>
                      </w:rPr>
                      <w:t>Formular</w:t>
                    </w:r>
                    <w:r>
                      <w:rPr>
                        <w:color w:val="111111"/>
                        <w:spacing w:val="22"/>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spacing w:val="-2"/>
                        <w:w w:val="90"/>
                        <w:position w:val="1"/>
                        <w:sz w:val="22"/>
                      </w:rPr>
                      <w:t>Devize</w:t>
                    </w:r>
                    <w:r>
                      <w:rPr>
                        <w:color w:val="111111"/>
                        <w:spacing w:val="10"/>
                        <w:w w:val="105"/>
                        <w:position w:val="1"/>
                        <w:sz w:val="22"/>
                      </w:rPr>
                      <w:t> </w:t>
                    </w:r>
                    <w:r>
                      <w:rPr>
                        <w:color w:val="111111"/>
                        <w:spacing w:val="-2"/>
                        <w:w w:val="105"/>
                        <w:position w:val="1"/>
                      </w:rPr>
                      <w:t>(</w:t>
                    </w:r>
                    <w:hyperlink r:id="rId1">
                      <w:r>
                        <w:rPr>
                          <w:color w:val="111111"/>
                          <w:spacing w:val="-2"/>
                          <w:w w:val="105"/>
                          <w:position w:val="1"/>
                        </w:rPr>
                        <w:t>www</w:t>
                      </w:r>
                      <w:r>
                        <w:rPr>
                          <w:color w:val="414141"/>
                          <w:spacing w:val="-2"/>
                          <w:w w:val="105"/>
                          <w:position w:val="1"/>
                        </w:rPr>
                        <w:t>.</w:t>
                      </w:r>
                      <w:r>
                        <w:rPr>
                          <w:color w:val="111111"/>
                          <w:spacing w:val="-2"/>
                          <w:w w:val="105"/>
                          <w:position w:val="1"/>
                        </w:rPr>
                        <w:t>eDevize</w:t>
                      </w:r>
                      <w:r>
                        <w:rPr>
                          <w:color w:val="414141"/>
                          <w:spacing w:val="-2"/>
                          <w:w w:val="105"/>
                          <w:position w:val="1"/>
                        </w:rPr>
                        <w:t>.</w:t>
                      </w:r>
                      <w:r>
                        <w:rPr>
                          <w:color w:val="111111"/>
                          <w:spacing w:val="-2"/>
                          <w:w w:val="105"/>
                          <w:position w:val="1"/>
                        </w:rPr>
                        <w:t>ro)</w:t>
                      </w:r>
                    </w:hyperlink>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47008">
              <wp:simplePos x="0" y="0"/>
              <wp:positionH relativeFrom="page">
                <wp:posOffset>378383</wp:posOffset>
              </wp:positionH>
              <wp:positionV relativeFrom="page">
                <wp:posOffset>9904418</wp:posOffset>
              </wp:positionV>
              <wp:extent cx="6652259" cy="1270"/>
              <wp:effectExtent l="0" t="0" r="0" b="0"/>
              <wp:wrapNone/>
              <wp:docPr id="719" name="Graphic 719"/>
              <wp:cNvGraphicFramePr>
                <a:graphicFrameLocks/>
              </wp:cNvGraphicFramePr>
              <a:graphic>
                <a:graphicData uri="http://schemas.microsoft.com/office/word/2010/wordprocessingShape">
                  <wps:wsp>
                    <wps:cNvPr id="719" name="Graphic 719"/>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69472" from="29.793966pt,779.875488pt" to="553.590912pt,779.87548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47520">
              <wp:simplePos x="0" y="0"/>
              <wp:positionH relativeFrom="page">
                <wp:posOffset>367412</wp:posOffset>
              </wp:positionH>
              <wp:positionV relativeFrom="page">
                <wp:posOffset>9900346</wp:posOffset>
              </wp:positionV>
              <wp:extent cx="1400175" cy="13970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140017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8"/>
                              <w:w w:val="110"/>
                              <w:sz w:val="16"/>
                            </w:rPr>
                            <w:t> </w:t>
                          </w:r>
                          <w:r>
                            <w:rPr>
                              <w:b/>
                              <w:color w:val="111111"/>
                              <w:w w:val="110"/>
                              <w:sz w:val="16"/>
                            </w:rPr>
                            <w:t>"3.1"</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8.930113pt;margin-top:779.55481pt;width:110.25pt;height:11pt;mso-position-horizontal-relative:page;mso-position-vertical-relative:page;z-index:-44968960" type="#_x0000_t202" id="docshape532" filled="false" stroked="false">
              <v:textbox inset="0,0,0,0">
                <w:txbxContent>
                  <w:p>
                    <w:pPr>
                      <w:spacing w:before="15"/>
                      <w:ind w:left="20" w:right="0" w:firstLine="0"/>
                      <w:jc w:val="left"/>
                      <w:rPr>
                        <w:b/>
                        <w:sz w:val="16"/>
                      </w:rPr>
                    </w:pPr>
                    <w:r>
                      <w:rPr>
                        <w:b/>
                        <w:color w:val="111111"/>
                        <w:w w:val="110"/>
                        <w:sz w:val="16"/>
                      </w:rPr>
                      <w:t>Deviz</w:t>
                    </w:r>
                    <w:r>
                      <w:rPr>
                        <w:b/>
                        <w:color w:val="111111"/>
                        <w:spacing w:val="18"/>
                        <w:w w:val="110"/>
                        <w:sz w:val="16"/>
                      </w:rPr>
                      <w:t> </w:t>
                    </w:r>
                    <w:r>
                      <w:rPr>
                        <w:b/>
                        <w:color w:val="111111"/>
                        <w:w w:val="110"/>
                        <w:sz w:val="16"/>
                      </w:rPr>
                      <w:t>"3.1"</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48032">
              <wp:simplePos x="0" y="0"/>
              <wp:positionH relativeFrom="page">
                <wp:posOffset>6104187</wp:posOffset>
              </wp:positionH>
              <wp:positionV relativeFrom="page">
                <wp:posOffset>9900346</wp:posOffset>
              </wp:positionV>
              <wp:extent cx="857250" cy="13970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85725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7</w:t>
                          </w:r>
                          <w:r>
                            <w:rPr>
                              <w:b/>
                              <w:color w:val="111111"/>
                              <w:w w:val="110"/>
                              <w:sz w:val="16"/>
                            </w:rPr>
                            <w:fldChar w:fldCharType="end"/>
                          </w:r>
                          <w:r>
                            <w:rPr>
                              <w:b/>
                              <w:color w:val="111111"/>
                              <w:spacing w:val="8"/>
                              <w:w w:val="110"/>
                              <w:sz w:val="16"/>
                            </w:rPr>
                            <w:t> </w:t>
                          </w:r>
                          <w:r>
                            <w:rPr>
                              <w:b/>
                              <w:color w:val="111111"/>
                              <w:w w:val="110"/>
                              <w:sz w:val="16"/>
                            </w:rPr>
                            <w:t>din</w:t>
                          </w:r>
                          <w:r>
                            <w:rPr>
                              <w:b/>
                              <w:color w:val="111111"/>
                              <w:spacing w:val="3"/>
                              <w:w w:val="110"/>
                              <w:sz w:val="16"/>
                            </w:rPr>
                            <w:t> </w:t>
                          </w:r>
                          <w:r>
                            <w:rPr>
                              <w:b/>
                              <w:color w:val="111111"/>
                              <w:spacing w:val="-7"/>
                              <w:w w:val="110"/>
                              <w:sz w:val="16"/>
                            </w:rPr>
                            <w:t>13</w:t>
                          </w:r>
                        </w:p>
                      </w:txbxContent>
                    </wps:txbx>
                    <wps:bodyPr wrap="square" lIns="0" tIns="0" rIns="0" bIns="0" rtlCol="0">
                      <a:noAutofit/>
                    </wps:bodyPr>
                  </wps:wsp>
                </a:graphicData>
              </a:graphic>
            </wp:anchor>
          </w:drawing>
        </mc:Choice>
        <mc:Fallback>
          <w:pict>
            <v:shape style="position:absolute;margin-left:480.644714pt;margin-top:779.55481pt;width:67.5pt;height:11pt;mso-position-horizontal-relative:page;mso-position-vertical-relative:page;z-index:-44968448" type="#_x0000_t202" id="docshape533" filled="false" stroked="false">
              <v:textbox inset="0,0,0,0">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7</w:t>
                    </w:r>
                    <w:r>
                      <w:rPr>
                        <w:b/>
                        <w:color w:val="111111"/>
                        <w:w w:val="110"/>
                        <w:sz w:val="16"/>
                      </w:rPr>
                      <w:fldChar w:fldCharType="end"/>
                    </w:r>
                    <w:r>
                      <w:rPr>
                        <w:b/>
                        <w:color w:val="111111"/>
                        <w:spacing w:val="8"/>
                        <w:w w:val="110"/>
                        <w:sz w:val="16"/>
                      </w:rPr>
                      <w:t> </w:t>
                    </w:r>
                    <w:r>
                      <w:rPr>
                        <w:b/>
                        <w:color w:val="111111"/>
                        <w:w w:val="110"/>
                        <w:sz w:val="16"/>
                      </w:rPr>
                      <w:t>din</w:t>
                    </w:r>
                    <w:r>
                      <w:rPr>
                        <w:b/>
                        <w:color w:val="111111"/>
                        <w:spacing w:val="3"/>
                        <w:w w:val="110"/>
                        <w:sz w:val="16"/>
                      </w:rPr>
                      <w:t> </w:t>
                    </w:r>
                    <w:r>
                      <w:rPr>
                        <w:b/>
                        <w:color w:val="111111"/>
                        <w:spacing w:val="-7"/>
                        <w:w w:val="110"/>
                        <w:sz w:val="16"/>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48544">
              <wp:simplePos x="0" y="0"/>
              <wp:positionH relativeFrom="page">
                <wp:posOffset>4001428</wp:posOffset>
              </wp:positionH>
              <wp:positionV relativeFrom="page">
                <wp:posOffset>10045980</wp:posOffset>
              </wp:positionV>
              <wp:extent cx="1425575" cy="182245"/>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1425575" cy="182245"/>
                      </a:xfrm>
                      <a:prstGeom prst="rect">
                        <a:avLst/>
                      </a:prstGeom>
                    </wps:spPr>
                    <wps:txbx>
                      <w:txbxContent>
                        <w:p>
                          <w:pPr>
                            <w:spacing w:before="13"/>
                            <w:ind w:left="20" w:right="0" w:firstLine="0"/>
                            <w:jc w:val="left"/>
                            <w:rPr>
                              <w:sz w:val="18"/>
                            </w:rPr>
                          </w:pPr>
                          <w:r>
                            <w:rPr>
                              <w:color w:val="111111"/>
                              <w:w w:val="90"/>
                              <w:sz w:val="22"/>
                            </w:rPr>
                            <w:t>Dev</w:t>
                          </w:r>
                          <w:r>
                            <w:rPr>
                              <w:color w:val="1F383F"/>
                              <w:w w:val="90"/>
                              <w:sz w:val="22"/>
                            </w:rPr>
                            <w:t>i</w:t>
                          </w:r>
                          <w:r>
                            <w:rPr>
                              <w:color w:val="111111"/>
                              <w:w w:val="90"/>
                              <w:sz w:val="22"/>
                            </w:rPr>
                            <w:t>ze</w:t>
                          </w:r>
                          <w:r>
                            <w:rPr>
                              <w:color w:val="111111"/>
                              <w:spacing w:val="5"/>
                              <w:sz w:val="22"/>
                            </w:rPr>
                            <w:t> </w:t>
                          </w:r>
                          <w:r>
                            <w:rPr>
                              <w:color w:val="111111"/>
                              <w:spacing w:val="-2"/>
                              <w:sz w:val="18"/>
                            </w:rPr>
                            <w:t>(</w:t>
                          </w:r>
                          <w:hyperlink r:id="rId1">
                            <w:r>
                              <w:rPr>
                                <w:color w:val="111111"/>
                                <w:spacing w:val="-2"/>
                                <w:sz w:val="18"/>
                              </w:rPr>
                              <w:t>www.eDevize</w:t>
                            </w:r>
                            <w:r>
                              <w:rPr>
                                <w:color w:val="3F3F3F"/>
                                <w:spacing w:val="-2"/>
                                <w:sz w:val="18"/>
                              </w:rPr>
                              <w:t>.</w:t>
                            </w:r>
                            <w:r>
                              <w:rPr>
                                <w:color w:val="111111"/>
                                <w:spacing w:val="-2"/>
                                <w:sz w:val="18"/>
                              </w:rPr>
                              <w:t>ro)</w:t>
                            </w:r>
                          </w:hyperlink>
                        </w:p>
                      </w:txbxContent>
                    </wps:txbx>
                    <wps:bodyPr wrap="square" lIns="0" tIns="0" rIns="0" bIns="0" rtlCol="0">
                      <a:noAutofit/>
                    </wps:bodyPr>
                  </wps:wsp>
                </a:graphicData>
              </a:graphic>
            </wp:anchor>
          </w:drawing>
        </mc:Choice>
        <mc:Fallback>
          <w:pict>
            <v:shape style="position:absolute;margin-left:315.07312pt;margin-top:791.022095pt;width:112.25pt;height:14.35pt;mso-position-horizontal-relative:page;mso-position-vertical-relative:page;z-index:-44967936" type="#_x0000_t202" id="docshape534" filled="false" stroked="false">
              <v:textbox inset="0,0,0,0">
                <w:txbxContent>
                  <w:p>
                    <w:pPr>
                      <w:spacing w:before="13"/>
                      <w:ind w:left="20" w:right="0" w:firstLine="0"/>
                      <w:jc w:val="left"/>
                      <w:rPr>
                        <w:sz w:val="18"/>
                      </w:rPr>
                    </w:pPr>
                    <w:r>
                      <w:rPr>
                        <w:color w:val="111111"/>
                        <w:w w:val="90"/>
                        <w:sz w:val="22"/>
                      </w:rPr>
                      <w:t>Dev</w:t>
                    </w:r>
                    <w:r>
                      <w:rPr>
                        <w:color w:val="1F383F"/>
                        <w:w w:val="90"/>
                        <w:sz w:val="22"/>
                      </w:rPr>
                      <w:t>i</w:t>
                    </w:r>
                    <w:r>
                      <w:rPr>
                        <w:color w:val="111111"/>
                        <w:w w:val="90"/>
                        <w:sz w:val="22"/>
                      </w:rPr>
                      <w:t>ze</w:t>
                    </w:r>
                    <w:r>
                      <w:rPr>
                        <w:color w:val="111111"/>
                        <w:spacing w:val="5"/>
                        <w:sz w:val="22"/>
                      </w:rPr>
                      <w:t> </w:t>
                    </w:r>
                    <w:r>
                      <w:rPr>
                        <w:color w:val="111111"/>
                        <w:spacing w:val="-2"/>
                        <w:sz w:val="18"/>
                      </w:rPr>
                      <w:t>(</w:t>
                    </w:r>
                    <w:hyperlink r:id="rId1">
                      <w:r>
                        <w:rPr>
                          <w:color w:val="111111"/>
                          <w:spacing w:val="-2"/>
                          <w:sz w:val="18"/>
                        </w:rPr>
                        <w:t>www.eDevize</w:t>
                      </w:r>
                      <w:r>
                        <w:rPr>
                          <w:color w:val="3F3F3F"/>
                          <w:spacing w:val="-2"/>
                          <w:sz w:val="18"/>
                        </w:rPr>
                        <w:t>.</w:t>
                      </w:r>
                      <w:r>
                        <w:rPr>
                          <w:color w:val="111111"/>
                          <w:spacing w:val="-2"/>
                          <w:sz w:val="18"/>
                        </w:rPr>
                        <w:t>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49056">
              <wp:simplePos x="0" y="0"/>
              <wp:positionH relativeFrom="page">
                <wp:posOffset>2043766</wp:posOffset>
              </wp:positionH>
              <wp:positionV relativeFrom="page">
                <wp:posOffset>10072075</wp:posOffset>
              </wp:positionV>
              <wp:extent cx="1739264" cy="15367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1739264" cy="153670"/>
                      </a:xfrm>
                      <a:prstGeom prst="rect">
                        <a:avLst/>
                      </a:prstGeom>
                    </wps:spPr>
                    <wps:txbx>
                      <w:txbxContent>
                        <w:p>
                          <w:pPr>
                            <w:pStyle w:val="BodyText"/>
                            <w:spacing w:before="14"/>
                            <w:ind w:left="20"/>
                          </w:pPr>
                          <w:r>
                            <w:rPr>
                              <w:color w:val="111111"/>
                              <w:w w:val="110"/>
                            </w:rPr>
                            <w:t>Formular</w:t>
                          </w:r>
                          <w:r>
                            <w:rPr>
                              <w:color w:val="111111"/>
                              <w:spacing w:val="-13"/>
                              <w:w w:val="110"/>
                            </w:rPr>
                            <w:t> </w:t>
                          </w:r>
                          <w:r>
                            <w:rPr>
                              <w:color w:val="111111"/>
                              <w:w w:val="110"/>
                            </w:rPr>
                            <w:t>generat</w:t>
                          </w:r>
                          <w:r>
                            <w:rPr>
                              <w:color w:val="111111"/>
                              <w:spacing w:val="-6"/>
                              <w:w w:val="110"/>
                            </w:rPr>
                            <w:t> </w:t>
                          </w:r>
                          <w:r>
                            <w:rPr>
                              <w:color w:val="111111"/>
                              <w:w w:val="110"/>
                            </w:rPr>
                            <w:t>cu</w:t>
                          </w:r>
                          <w:r>
                            <w:rPr>
                              <w:color w:val="111111"/>
                              <w:spacing w:val="-14"/>
                              <w:w w:val="110"/>
                            </w:rPr>
                            <w:t> </w:t>
                          </w:r>
                          <w:r>
                            <w:rPr>
                              <w:color w:val="111111"/>
                              <w:spacing w:val="-2"/>
                              <w:w w:val="110"/>
                            </w:rPr>
                            <w:t>programul</w:t>
                          </w:r>
                        </w:p>
                      </w:txbxContent>
                    </wps:txbx>
                    <wps:bodyPr wrap="square" lIns="0" tIns="0" rIns="0" bIns="0" rtlCol="0">
                      <a:noAutofit/>
                    </wps:bodyPr>
                  </wps:wsp>
                </a:graphicData>
              </a:graphic>
            </wp:anchor>
          </w:drawing>
        </mc:Choice>
        <mc:Fallback>
          <w:pict>
            <v:shape style="position:absolute;margin-left:160.926514pt;margin-top:793.076782pt;width:136.950pt;height:12.1pt;mso-position-horizontal-relative:page;mso-position-vertical-relative:page;z-index:-44967424" type="#_x0000_t202" id="docshape535" filled="false" stroked="false">
              <v:textbox inset="0,0,0,0">
                <w:txbxContent>
                  <w:p>
                    <w:pPr>
                      <w:pStyle w:val="BodyText"/>
                      <w:spacing w:before="14"/>
                      <w:ind w:left="20"/>
                    </w:pPr>
                    <w:r>
                      <w:rPr>
                        <w:color w:val="111111"/>
                        <w:w w:val="110"/>
                      </w:rPr>
                      <w:t>Formular</w:t>
                    </w:r>
                    <w:r>
                      <w:rPr>
                        <w:color w:val="111111"/>
                        <w:spacing w:val="-13"/>
                        <w:w w:val="110"/>
                      </w:rPr>
                      <w:t> </w:t>
                    </w:r>
                    <w:r>
                      <w:rPr>
                        <w:color w:val="111111"/>
                        <w:w w:val="110"/>
                      </w:rPr>
                      <w:t>generat</w:t>
                    </w:r>
                    <w:r>
                      <w:rPr>
                        <w:color w:val="111111"/>
                        <w:spacing w:val="-6"/>
                        <w:w w:val="110"/>
                      </w:rPr>
                      <w:t> </w:t>
                    </w:r>
                    <w:r>
                      <w:rPr>
                        <w:color w:val="111111"/>
                        <w:w w:val="110"/>
                      </w:rPr>
                      <w:t>cu</w:t>
                    </w:r>
                    <w:r>
                      <w:rPr>
                        <w:color w:val="111111"/>
                        <w:spacing w:val="-14"/>
                        <w:w w:val="110"/>
                      </w:rPr>
                      <w:t> </w:t>
                    </w:r>
                    <w:r>
                      <w:rPr>
                        <w:color w:val="111111"/>
                        <w:spacing w:val="-2"/>
                        <w:w w:val="110"/>
                      </w:rPr>
                      <w:t>programul</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51104">
              <wp:simplePos x="0" y="0"/>
              <wp:positionH relativeFrom="page">
                <wp:posOffset>378383</wp:posOffset>
              </wp:positionH>
              <wp:positionV relativeFrom="page">
                <wp:posOffset>9916635</wp:posOffset>
              </wp:positionV>
              <wp:extent cx="6652259" cy="1270"/>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65376" from="29.793966pt,780.837463pt" to="553.590912pt,780.83746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51616">
              <wp:simplePos x="0" y="0"/>
              <wp:positionH relativeFrom="page">
                <wp:posOffset>367412</wp:posOffset>
              </wp:positionH>
              <wp:positionV relativeFrom="page">
                <wp:posOffset>9909508</wp:posOffset>
              </wp:positionV>
              <wp:extent cx="1397000" cy="139700"/>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139700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5"/>
                              <w:w w:val="110"/>
                              <w:sz w:val="16"/>
                            </w:rPr>
                            <w:t> </w:t>
                          </w:r>
                          <w:r>
                            <w:rPr>
                              <w:b/>
                              <w:color w:val="131313"/>
                              <w:w w:val="110"/>
                              <w:sz w:val="16"/>
                            </w:rPr>
                            <w:t>"3.1"</w:t>
                          </w:r>
                          <w:r>
                            <w:rPr>
                              <w:b/>
                              <w:color w:val="131313"/>
                              <w:spacing w:val="13"/>
                              <w:w w:val="110"/>
                              <w:sz w:val="16"/>
                            </w:rPr>
                            <w:t> </w:t>
                          </w:r>
                          <w:r>
                            <w:rPr>
                              <w:b/>
                              <w:color w:val="131313"/>
                              <w:w w:val="110"/>
                              <w:sz w:val="16"/>
                            </w:rPr>
                            <w:t>-</w:t>
                          </w:r>
                          <w:r>
                            <w:rPr>
                              <w:b/>
                              <w:color w:val="131313"/>
                              <w:spacing w:val="8"/>
                              <w:w w:val="110"/>
                              <w:sz w:val="16"/>
                            </w:rPr>
                            <w:t> </w:t>
                          </w:r>
                          <w:r>
                            <w:rPr>
                              <w:b/>
                              <w:color w:val="131313"/>
                              <w:w w:val="110"/>
                              <w:sz w:val="16"/>
                            </w:rPr>
                            <w:t>Formular</w:t>
                          </w:r>
                          <w:r>
                            <w:rPr>
                              <w:b/>
                              <w:color w:val="131313"/>
                              <w:spacing w:val="17"/>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8.930113pt;margin-top:780.276245pt;width:110pt;height:11pt;mso-position-horizontal-relative:page;mso-position-vertical-relative:page;z-index:-44964864" type="#_x0000_t202" id="docshape538" filled="false" stroked="false">
              <v:textbox inset="0,0,0,0">
                <w:txbxContent>
                  <w:p>
                    <w:pPr>
                      <w:spacing w:before="15"/>
                      <w:ind w:left="20" w:right="0" w:firstLine="0"/>
                      <w:jc w:val="left"/>
                      <w:rPr>
                        <w:b/>
                        <w:sz w:val="16"/>
                      </w:rPr>
                    </w:pPr>
                    <w:r>
                      <w:rPr>
                        <w:b/>
                        <w:color w:val="131313"/>
                        <w:w w:val="110"/>
                        <w:sz w:val="16"/>
                      </w:rPr>
                      <w:t>Deviz</w:t>
                    </w:r>
                    <w:r>
                      <w:rPr>
                        <w:b/>
                        <w:color w:val="131313"/>
                        <w:spacing w:val="15"/>
                        <w:w w:val="110"/>
                        <w:sz w:val="16"/>
                      </w:rPr>
                      <w:t> </w:t>
                    </w:r>
                    <w:r>
                      <w:rPr>
                        <w:b/>
                        <w:color w:val="131313"/>
                        <w:w w:val="110"/>
                        <w:sz w:val="16"/>
                      </w:rPr>
                      <w:t>"3.1"</w:t>
                    </w:r>
                    <w:r>
                      <w:rPr>
                        <w:b/>
                        <w:color w:val="131313"/>
                        <w:spacing w:val="13"/>
                        <w:w w:val="110"/>
                        <w:sz w:val="16"/>
                      </w:rPr>
                      <w:t> </w:t>
                    </w:r>
                    <w:r>
                      <w:rPr>
                        <w:b/>
                        <w:color w:val="131313"/>
                        <w:w w:val="110"/>
                        <w:sz w:val="16"/>
                      </w:rPr>
                      <w:t>-</w:t>
                    </w:r>
                    <w:r>
                      <w:rPr>
                        <w:b/>
                        <w:color w:val="131313"/>
                        <w:spacing w:val="8"/>
                        <w:w w:val="110"/>
                        <w:sz w:val="16"/>
                      </w:rPr>
                      <w:t> </w:t>
                    </w:r>
                    <w:r>
                      <w:rPr>
                        <w:b/>
                        <w:color w:val="131313"/>
                        <w:w w:val="110"/>
                        <w:sz w:val="16"/>
                      </w:rPr>
                      <w:t>Formular</w:t>
                    </w:r>
                    <w:r>
                      <w:rPr>
                        <w:b/>
                        <w:color w:val="131313"/>
                        <w:spacing w:val="17"/>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52128">
              <wp:simplePos x="0" y="0"/>
              <wp:positionH relativeFrom="page">
                <wp:posOffset>6101137</wp:posOffset>
              </wp:positionH>
              <wp:positionV relativeFrom="page">
                <wp:posOffset>9912563</wp:posOffset>
              </wp:positionV>
              <wp:extent cx="860425" cy="13970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860425"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8</w:t>
                          </w:r>
                          <w:r>
                            <w:rPr>
                              <w:b/>
                              <w:color w:val="131313"/>
                              <w:w w:val="110"/>
                              <w:sz w:val="16"/>
                            </w:rPr>
                            <w:fldChar w:fldCharType="end"/>
                          </w:r>
                          <w:r>
                            <w:rPr>
                              <w:b/>
                              <w:color w:val="131313"/>
                              <w:spacing w:val="9"/>
                              <w:w w:val="110"/>
                              <w:sz w:val="16"/>
                            </w:rPr>
                            <w:t> </w:t>
                          </w:r>
                          <w:r>
                            <w:rPr>
                              <w:b/>
                              <w:color w:val="131313"/>
                              <w:w w:val="110"/>
                              <w:sz w:val="16"/>
                            </w:rPr>
                            <w:t>din</w:t>
                          </w:r>
                          <w:r>
                            <w:rPr>
                              <w:b/>
                              <w:color w:val="131313"/>
                              <w:spacing w:val="5"/>
                              <w:w w:val="110"/>
                              <w:sz w:val="16"/>
                            </w:rPr>
                            <w:t> </w:t>
                          </w:r>
                          <w:r>
                            <w:rPr>
                              <w:b/>
                              <w:color w:val="131313"/>
                              <w:spacing w:val="-5"/>
                              <w:w w:val="110"/>
                              <w:sz w:val="16"/>
                            </w:rPr>
                            <w:t>13</w:t>
                          </w:r>
                        </w:p>
                      </w:txbxContent>
                    </wps:txbx>
                    <wps:bodyPr wrap="square" lIns="0" tIns="0" rIns="0" bIns="0" rtlCol="0">
                      <a:noAutofit/>
                    </wps:bodyPr>
                  </wps:wsp>
                </a:graphicData>
              </a:graphic>
            </wp:anchor>
          </w:drawing>
        </mc:Choice>
        <mc:Fallback>
          <w:pict>
            <v:shape style="position:absolute;margin-left:480.40451pt;margin-top:780.516785pt;width:67.75pt;height:11pt;mso-position-horizontal-relative:page;mso-position-vertical-relative:page;z-index:-44964352" type="#_x0000_t202" id="docshape539" filled="false" stroked="false">
              <v:textbox inset="0,0,0,0">
                <w:txbxContent>
                  <w:p>
                    <w:pPr>
                      <w:spacing w:before="15"/>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8</w:t>
                    </w:r>
                    <w:r>
                      <w:rPr>
                        <w:b/>
                        <w:color w:val="131313"/>
                        <w:w w:val="110"/>
                        <w:sz w:val="16"/>
                      </w:rPr>
                      <w:fldChar w:fldCharType="end"/>
                    </w:r>
                    <w:r>
                      <w:rPr>
                        <w:b/>
                        <w:color w:val="131313"/>
                        <w:spacing w:val="9"/>
                        <w:w w:val="110"/>
                        <w:sz w:val="16"/>
                      </w:rPr>
                      <w:t> </w:t>
                    </w:r>
                    <w:r>
                      <w:rPr>
                        <w:b/>
                        <w:color w:val="131313"/>
                        <w:w w:val="110"/>
                        <w:sz w:val="16"/>
                      </w:rPr>
                      <w:t>din</w:t>
                    </w:r>
                    <w:r>
                      <w:rPr>
                        <w:b/>
                        <w:color w:val="131313"/>
                        <w:spacing w:val="5"/>
                        <w:w w:val="110"/>
                        <w:sz w:val="16"/>
                      </w:rPr>
                      <w:t> </w:t>
                    </w:r>
                    <w:r>
                      <w:rPr>
                        <w:b/>
                        <w:color w:val="131313"/>
                        <w:spacing w:val="-5"/>
                        <w:w w:val="110"/>
                        <w:sz w:val="16"/>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52640">
              <wp:simplePos x="0" y="0"/>
              <wp:positionH relativeFrom="page">
                <wp:posOffset>3998866</wp:posOffset>
              </wp:positionH>
              <wp:positionV relativeFrom="page">
                <wp:posOffset>10063957</wp:posOffset>
              </wp:positionV>
              <wp:extent cx="1421765" cy="17526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1421765" cy="175260"/>
                      </a:xfrm>
                      <a:prstGeom prst="rect">
                        <a:avLst/>
                      </a:prstGeom>
                    </wps:spPr>
                    <wps:txbx>
                      <w:txbxContent>
                        <w:p>
                          <w:pPr>
                            <w:spacing w:before="13"/>
                            <w:ind w:left="20" w:right="0" w:firstLine="0"/>
                            <w:jc w:val="left"/>
                            <w:rPr>
                              <w:sz w:val="18"/>
                            </w:rPr>
                          </w:pPr>
                          <w:r>
                            <w:rPr>
                              <w:color w:val="131313"/>
                              <w:w w:val="90"/>
                              <w:sz w:val="21"/>
                            </w:rPr>
                            <w:t>Devize</w:t>
                          </w:r>
                          <w:r>
                            <w:rPr>
                              <w:color w:val="131313"/>
                              <w:spacing w:val="30"/>
                              <w:sz w:val="21"/>
                            </w:rPr>
                            <w:t> </w:t>
                          </w:r>
                          <w:r>
                            <w:rPr>
                              <w:color w:val="131313"/>
                              <w:spacing w:val="-2"/>
                              <w:sz w:val="18"/>
                            </w:rPr>
                            <w:t>(</w:t>
                          </w:r>
                          <w:hyperlink r:id="rId1">
                            <w:r>
                              <w:rPr>
                                <w:color w:val="131313"/>
                                <w:spacing w:val="-2"/>
                                <w:sz w:val="18"/>
                              </w:rPr>
                              <w:t>www.eDevize</w:t>
                            </w:r>
                            <w:r>
                              <w:rPr>
                                <w:color w:val="3F3F3F"/>
                                <w:spacing w:val="-2"/>
                                <w:sz w:val="18"/>
                              </w:rPr>
                              <w:t>.</w:t>
                            </w:r>
                            <w:r>
                              <w:rPr>
                                <w:color w:val="131313"/>
                                <w:spacing w:val="-2"/>
                                <w:sz w:val="18"/>
                              </w:rPr>
                              <w:t>ro)</w:t>
                            </w:r>
                          </w:hyperlink>
                        </w:p>
                      </w:txbxContent>
                    </wps:txbx>
                    <wps:bodyPr wrap="square" lIns="0" tIns="0" rIns="0" bIns="0" rtlCol="0">
                      <a:noAutofit/>
                    </wps:bodyPr>
                  </wps:wsp>
                </a:graphicData>
              </a:graphic>
            </wp:anchor>
          </w:drawing>
        </mc:Choice>
        <mc:Fallback>
          <w:pict>
            <v:shape style="position:absolute;margin-left:314.871399pt;margin-top:792.437561pt;width:111.95pt;height:13.8pt;mso-position-horizontal-relative:page;mso-position-vertical-relative:page;z-index:-44963840" type="#_x0000_t202" id="docshape540" filled="false" stroked="false">
              <v:textbox inset="0,0,0,0">
                <w:txbxContent>
                  <w:p>
                    <w:pPr>
                      <w:spacing w:before="13"/>
                      <w:ind w:left="20" w:right="0" w:firstLine="0"/>
                      <w:jc w:val="left"/>
                      <w:rPr>
                        <w:sz w:val="18"/>
                      </w:rPr>
                    </w:pPr>
                    <w:r>
                      <w:rPr>
                        <w:color w:val="131313"/>
                        <w:w w:val="90"/>
                        <w:sz w:val="21"/>
                      </w:rPr>
                      <w:t>Devize</w:t>
                    </w:r>
                    <w:r>
                      <w:rPr>
                        <w:color w:val="131313"/>
                        <w:spacing w:val="30"/>
                        <w:sz w:val="21"/>
                      </w:rPr>
                      <w:t> </w:t>
                    </w:r>
                    <w:r>
                      <w:rPr>
                        <w:color w:val="131313"/>
                        <w:spacing w:val="-2"/>
                        <w:sz w:val="18"/>
                      </w:rPr>
                      <w:t>(</w:t>
                    </w:r>
                    <w:hyperlink r:id="rId1">
                      <w:r>
                        <w:rPr>
                          <w:color w:val="131313"/>
                          <w:spacing w:val="-2"/>
                          <w:sz w:val="18"/>
                        </w:rPr>
                        <w:t>www.eDevize</w:t>
                      </w:r>
                      <w:r>
                        <w:rPr>
                          <w:color w:val="3F3F3F"/>
                          <w:spacing w:val="-2"/>
                          <w:sz w:val="18"/>
                        </w:rPr>
                        <w:t>.</w:t>
                      </w:r>
                      <w:r>
                        <w:rPr>
                          <w:color w:val="131313"/>
                          <w:spacing w:val="-2"/>
                          <w:sz w:val="18"/>
                        </w:rPr>
                        <w:t>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53152">
              <wp:simplePos x="0" y="0"/>
              <wp:positionH relativeFrom="page">
                <wp:posOffset>2040714</wp:posOffset>
              </wp:positionH>
              <wp:positionV relativeFrom="page">
                <wp:posOffset>10084291</wp:posOffset>
              </wp:positionV>
              <wp:extent cx="1736089" cy="153670"/>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1736089" cy="153670"/>
                      </a:xfrm>
                      <a:prstGeom prst="rect">
                        <a:avLst/>
                      </a:prstGeom>
                    </wps:spPr>
                    <wps:txbx>
                      <w:txbxContent>
                        <w:p>
                          <w:pPr>
                            <w:pStyle w:val="BodyText"/>
                            <w:spacing w:before="14"/>
                            <w:ind w:left="20"/>
                          </w:pPr>
                          <w:r>
                            <w:rPr>
                              <w:color w:val="131313"/>
                              <w:w w:val="110"/>
                            </w:rPr>
                            <w:t>Formular</w:t>
                          </w:r>
                          <w:r>
                            <w:rPr>
                              <w:color w:val="131313"/>
                              <w:spacing w:val="-13"/>
                              <w:w w:val="110"/>
                            </w:rPr>
                            <w:t> </w:t>
                          </w:r>
                          <w:r>
                            <w:rPr>
                              <w:color w:val="131313"/>
                              <w:w w:val="110"/>
                            </w:rPr>
                            <w:t>generat</w:t>
                          </w:r>
                          <w:r>
                            <w:rPr>
                              <w:color w:val="131313"/>
                              <w:spacing w:val="-11"/>
                              <w:w w:val="110"/>
                            </w:rPr>
                            <w:t> </w:t>
                          </w:r>
                          <w:r>
                            <w:rPr>
                              <w:color w:val="131313"/>
                              <w:w w:val="110"/>
                            </w:rPr>
                            <w:t>cu</w:t>
                          </w:r>
                          <w:r>
                            <w:rPr>
                              <w:color w:val="131313"/>
                              <w:spacing w:val="-13"/>
                              <w:w w:val="110"/>
                            </w:rPr>
                            <w:t> </w:t>
                          </w:r>
                          <w:r>
                            <w:rPr>
                              <w:color w:val="131313"/>
                              <w:spacing w:val="-2"/>
                              <w:w w:val="110"/>
                            </w:rPr>
                            <w:t>programul</w:t>
                          </w:r>
                        </w:p>
                      </w:txbxContent>
                    </wps:txbx>
                    <wps:bodyPr wrap="square" lIns="0" tIns="0" rIns="0" bIns="0" rtlCol="0">
                      <a:noAutofit/>
                    </wps:bodyPr>
                  </wps:wsp>
                </a:graphicData>
              </a:graphic>
            </wp:anchor>
          </w:drawing>
        </mc:Choice>
        <mc:Fallback>
          <w:pict>
            <v:shape style="position:absolute;margin-left:160.686218pt;margin-top:794.038696pt;width:136.7pt;height:12.1pt;mso-position-horizontal-relative:page;mso-position-vertical-relative:page;z-index:-44963328" type="#_x0000_t202" id="docshape541" filled="false" stroked="false">
              <v:textbox inset="0,0,0,0">
                <w:txbxContent>
                  <w:p>
                    <w:pPr>
                      <w:pStyle w:val="BodyText"/>
                      <w:spacing w:before="14"/>
                      <w:ind w:left="20"/>
                    </w:pPr>
                    <w:r>
                      <w:rPr>
                        <w:color w:val="131313"/>
                        <w:w w:val="110"/>
                      </w:rPr>
                      <w:t>Formular</w:t>
                    </w:r>
                    <w:r>
                      <w:rPr>
                        <w:color w:val="131313"/>
                        <w:spacing w:val="-13"/>
                        <w:w w:val="110"/>
                      </w:rPr>
                      <w:t> </w:t>
                    </w:r>
                    <w:r>
                      <w:rPr>
                        <w:color w:val="131313"/>
                        <w:w w:val="110"/>
                      </w:rPr>
                      <w:t>generat</w:t>
                    </w:r>
                    <w:r>
                      <w:rPr>
                        <w:color w:val="131313"/>
                        <w:spacing w:val="-11"/>
                        <w:w w:val="110"/>
                      </w:rPr>
                      <w:t> </w:t>
                    </w:r>
                    <w:r>
                      <w:rPr>
                        <w:color w:val="131313"/>
                        <w:w w:val="110"/>
                      </w:rPr>
                      <w:t>cu</w:t>
                    </w:r>
                    <w:r>
                      <w:rPr>
                        <w:color w:val="131313"/>
                        <w:spacing w:val="-13"/>
                        <w:w w:val="110"/>
                      </w:rPr>
                      <w:t> </w:t>
                    </w:r>
                    <w:r>
                      <w:rPr>
                        <w:color w:val="131313"/>
                        <w:spacing w:val="-2"/>
                        <w:w w:val="110"/>
                      </w:rPr>
                      <w:t>programul</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55200">
              <wp:simplePos x="0" y="0"/>
              <wp:positionH relativeFrom="page">
                <wp:posOffset>378383</wp:posOffset>
              </wp:positionH>
              <wp:positionV relativeFrom="page">
                <wp:posOffset>9913580</wp:posOffset>
              </wp:positionV>
              <wp:extent cx="6652259" cy="1270"/>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61280" from="29.793966pt,780.596924pt" to="553.590912pt,780.596924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55712">
              <wp:simplePos x="0" y="0"/>
              <wp:positionH relativeFrom="page">
                <wp:posOffset>366947</wp:posOffset>
              </wp:positionH>
              <wp:positionV relativeFrom="page">
                <wp:posOffset>9903748</wp:posOffset>
              </wp:positionV>
              <wp:extent cx="1403350" cy="146685"/>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1403350" cy="146685"/>
                      </a:xfrm>
                      <a:prstGeom prst="rect">
                        <a:avLst/>
                      </a:prstGeom>
                    </wps:spPr>
                    <wps:txbx>
                      <w:txbxContent>
                        <w:p>
                          <w:pPr>
                            <w:spacing w:before="14"/>
                            <w:ind w:left="20" w:right="0" w:firstLine="0"/>
                            <w:jc w:val="left"/>
                            <w:rPr>
                              <w:b/>
                              <w:sz w:val="17"/>
                            </w:rPr>
                          </w:pPr>
                          <w:r>
                            <w:rPr>
                              <w:b/>
                              <w:color w:val="111111"/>
                              <w:w w:val="105"/>
                              <w:sz w:val="17"/>
                            </w:rPr>
                            <w:t>Deviz</w:t>
                          </w:r>
                          <w:r>
                            <w:rPr>
                              <w:b/>
                              <w:color w:val="111111"/>
                              <w:spacing w:val="10"/>
                              <w:w w:val="105"/>
                              <w:sz w:val="17"/>
                            </w:rPr>
                            <w:t> </w:t>
                          </w:r>
                          <w:r>
                            <w:rPr>
                              <w:b/>
                              <w:color w:val="111111"/>
                              <w:w w:val="105"/>
                              <w:sz w:val="17"/>
                            </w:rPr>
                            <w:t>"3.1"</w:t>
                          </w:r>
                          <w:r>
                            <w:rPr>
                              <w:b/>
                              <w:color w:val="111111"/>
                              <w:spacing w:val="8"/>
                              <w:w w:val="105"/>
                              <w:sz w:val="17"/>
                            </w:rPr>
                            <w:t> </w:t>
                          </w:r>
                          <w:r>
                            <w:rPr>
                              <w:b/>
                              <w:color w:val="111111"/>
                              <w:w w:val="105"/>
                              <w:sz w:val="17"/>
                            </w:rPr>
                            <w:t>-</w:t>
                          </w:r>
                          <w:r>
                            <w:rPr>
                              <w:b/>
                              <w:color w:val="111111"/>
                              <w:spacing w:val="5"/>
                              <w:w w:val="105"/>
                              <w:sz w:val="17"/>
                            </w:rPr>
                            <w:t> </w:t>
                          </w:r>
                          <w:r>
                            <w:rPr>
                              <w:b/>
                              <w:color w:val="111111"/>
                              <w:w w:val="105"/>
                              <w:sz w:val="17"/>
                            </w:rPr>
                            <w:t>Formular</w:t>
                          </w:r>
                          <w:r>
                            <w:rPr>
                              <w:b/>
                              <w:color w:val="111111"/>
                              <w:spacing w:val="13"/>
                              <w:w w:val="105"/>
                              <w:sz w:val="17"/>
                            </w:rPr>
                            <w:t> </w:t>
                          </w:r>
                          <w:r>
                            <w:rPr>
                              <w:b/>
                              <w:color w:val="111111"/>
                              <w:spacing w:val="-5"/>
                              <w:w w:val="105"/>
                              <w:sz w:val="17"/>
                            </w:rPr>
                            <w:t>F3</w:t>
                          </w:r>
                        </w:p>
                      </w:txbxContent>
                    </wps:txbx>
                    <wps:bodyPr wrap="square" lIns="0" tIns="0" rIns="0" bIns="0" rtlCol="0">
                      <a:noAutofit/>
                    </wps:bodyPr>
                  </wps:wsp>
                </a:graphicData>
              </a:graphic>
            </wp:anchor>
          </w:drawing>
        </mc:Choice>
        <mc:Fallback>
          <w:pict>
            <v:shape style="position:absolute;margin-left:28.893513pt;margin-top:779.822754pt;width:110.5pt;height:11.55pt;mso-position-horizontal-relative:page;mso-position-vertical-relative:page;z-index:-44960768" type="#_x0000_t202" id="docshape544" filled="false" stroked="false">
              <v:textbox inset="0,0,0,0">
                <w:txbxContent>
                  <w:p>
                    <w:pPr>
                      <w:spacing w:before="14"/>
                      <w:ind w:left="20" w:right="0" w:firstLine="0"/>
                      <w:jc w:val="left"/>
                      <w:rPr>
                        <w:b/>
                        <w:sz w:val="17"/>
                      </w:rPr>
                    </w:pPr>
                    <w:r>
                      <w:rPr>
                        <w:b/>
                        <w:color w:val="111111"/>
                        <w:w w:val="105"/>
                        <w:sz w:val="17"/>
                      </w:rPr>
                      <w:t>Deviz</w:t>
                    </w:r>
                    <w:r>
                      <w:rPr>
                        <w:b/>
                        <w:color w:val="111111"/>
                        <w:spacing w:val="10"/>
                        <w:w w:val="105"/>
                        <w:sz w:val="17"/>
                      </w:rPr>
                      <w:t> </w:t>
                    </w:r>
                    <w:r>
                      <w:rPr>
                        <w:b/>
                        <w:color w:val="111111"/>
                        <w:w w:val="105"/>
                        <w:sz w:val="17"/>
                      </w:rPr>
                      <w:t>"3.1"</w:t>
                    </w:r>
                    <w:r>
                      <w:rPr>
                        <w:b/>
                        <w:color w:val="111111"/>
                        <w:spacing w:val="8"/>
                        <w:w w:val="105"/>
                        <w:sz w:val="17"/>
                      </w:rPr>
                      <w:t> </w:t>
                    </w:r>
                    <w:r>
                      <w:rPr>
                        <w:b/>
                        <w:color w:val="111111"/>
                        <w:w w:val="105"/>
                        <w:sz w:val="17"/>
                      </w:rPr>
                      <w:t>-</w:t>
                    </w:r>
                    <w:r>
                      <w:rPr>
                        <w:b/>
                        <w:color w:val="111111"/>
                        <w:spacing w:val="5"/>
                        <w:w w:val="105"/>
                        <w:sz w:val="17"/>
                      </w:rPr>
                      <w:t> </w:t>
                    </w:r>
                    <w:r>
                      <w:rPr>
                        <w:b/>
                        <w:color w:val="111111"/>
                        <w:w w:val="105"/>
                        <w:sz w:val="17"/>
                      </w:rPr>
                      <w:t>Formular</w:t>
                    </w:r>
                    <w:r>
                      <w:rPr>
                        <w:b/>
                        <w:color w:val="111111"/>
                        <w:spacing w:val="13"/>
                        <w:w w:val="105"/>
                        <w:sz w:val="17"/>
                      </w:rPr>
                      <w:t> </w:t>
                    </w:r>
                    <w:r>
                      <w:rPr>
                        <w:b/>
                        <w:color w:val="111111"/>
                        <w:spacing w:val="-5"/>
                        <w:w w:val="105"/>
                        <w:sz w:val="17"/>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56224">
              <wp:simplePos x="0" y="0"/>
              <wp:positionH relativeFrom="page">
                <wp:posOffset>6042694</wp:posOffset>
              </wp:positionH>
              <wp:positionV relativeFrom="page">
                <wp:posOffset>9900694</wp:posOffset>
              </wp:positionV>
              <wp:extent cx="924560" cy="146685"/>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924560" cy="146685"/>
                      </a:xfrm>
                      <a:prstGeom prst="rect">
                        <a:avLst/>
                      </a:prstGeom>
                    </wps:spPr>
                    <wps:txbx>
                      <w:txbxContent>
                        <w:p>
                          <w:pPr>
                            <w:spacing w:before="14"/>
                            <w:ind w:left="20" w:right="0" w:firstLine="0"/>
                            <w:jc w:val="left"/>
                            <w:rPr>
                              <w:b/>
                              <w:sz w:val="17"/>
                            </w:rPr>
                          </w:pPr>
                          <w:r>
                            <w:rPr>
                              <w:b/>
                              <w:color w:val="111111"/>
                              <w:w w:val="105"/>
                              <w:sz w:val="17"/>
                            </w:rPr>
                            <w:t>Pagina</w:t>
                          </w:r>
                          <w:r>
                            <w:rPr>
                              <w:b/>
                              <w:color w:val="111111"/>
                              <w:spacing w:val="4"/>
                              <w:w w:val="105"/>
                              <w:sz w:val="17"/>
                            </w:rPr>
                            <w:t> </w:t>
                          </w:r>
                          <w:r>
                            <w:rPr>
                              <w:b/>
                              <w:color w:val="111111"/>
                              <w:w w:val="105"/>
                              <w:sz w:val="17"/>
                            </w:rPr>
                            <w:fldChar w:fldCharType="begin"/>
                          </w:r>
                          <w:r>
                            <w:rPr>
                              <w:b/>
                              <w:color w:val="111111"/>
                              <w:w w:val="105"/>
                              <w:sz w:val="17"/>
                            </w:rPr>
                            <w:instrText> PAGE </w:instrText>
                          </w:r>
                          <w:r>
                            <w:rPr>
                              <w:b/>
                              <w:color w:val="111111"/>
                              <w:w w:val="105"/>
                              <w:sz w:val="17"/>
                            </w:rPr>
                            <w:fldChar w:fldCharType="separate"/>
                          </w:r>
                          <w:r>
                            <w:rPr>
                              <w:b/>
                              <w:color w:val="111111"/>
                              <w:w w:val="105"/>
                              <w:sz w:val="17"/>
                            </w:rPr>
                            <w:t>10</w:t>
                          </w:r>
                          <w:r>
                            <w:rPr>
                              <w:b/>
                              <w:color w:val="111111"/>
                              <w:w w:val="105"/>
                              <w:sz w:val="17"/>
                            </w:rPr>
                            <w:fldChar w:fldCharType="end"/>
                          </w:r>
                          <w:r>
                            <w:rPr>
                              <w:b/>
                              <w:color w:val="111111"/>
                              <w:spacing w:val="8"/>
                              <w:w w:val="105"/>
                              <w:sz w:val="17"/>
                            </w:rPr>
                            <w:t> </w:t>
                          </w:r>
                          <w:r>
                            <w:rPr>
                              <w:b/>
                              <w:color w:val="111111"/>
                              <w:w w:val="105"/>
                              <w:sz w:val="17"/>
                            </w:rPr>
                            <w:t>din</w:t>
                          </w:r>
                          <w:r>
                            <w:rPr>
                              <w:b/>
                              <w:color w:val="111111"/>
                              <w:spacing w:val="-8"/>
                              <w:w w:val="105"/>
                              <w:sz w:val="17"/>
                            </w:rPr>
                            <w:t> </w:t>
                          </w:r>
                          <w:r>
                            <w:rPr>
                              <w:b/>
                              <w:color w:val="111111"/>
                              <w:spacing w:val="-7"/>
                              <w:w w:val="105"/>
                              <w:sz w:val="17"/>
                            </w:rPr>
                            <w:t>13</w:t>
                          </w:r>
                        </w:p>
                      </w:txbxContent>
                    </wps:txbx>
                    <wps:bodyPr wrap="square" lIns="0" tIns="0" rIns="0" bIns="0" rtlCol="0">
                      <a:noAutofit/>
                    </wps:bodyPr>
                  </wps:wsp>
                </a:graphicData>
              </a:graphic>
            </wp:anchor>
          </w:drawing>
        </mc:Choice>
        <mc:Fallback>
          <w:pict>
            <v:shape style="position:absolute;margin-left:475.802704pt;margin-top:779.582214pt;width:72.8pt;height:11.55pt;mso-position-horizontal-relative:page;mso-position-vertical-relative:page;z-index:-44960256" type="#_x0000_t202" id="docshape545" filled="false" stroked="false">
              <v:textbox inset="0,0,0,0">
                <w:txbxContent>
                  <w:p>
                    <w:pPr>
                      <w:spacing w:before="14"/>
                      <w:ind w:left="20" w:right="0" w:firstLine="0"/>
                      <w:jc w:val="left"/>
                      <w:rPr>
                        <w:b/>
                        <w:sz w:val="17"/>
                      </w:rPr>
                    </w:pPr>
                    <w:r>
                      <w:rPr>
                        <w:b/>
                        <w:color w:val="111111"/>
                        <w:w w:val="105"/>
                        <w:sz w:val="17"/>
                      </w:rPr>
                      <w:t>Pagina</w:t>
                    </w:r>
                    <w:r>
                      <w:rPr>
                        <w:b/>
                        <w:color w:val="111111"/>
                        <w:spacing w:val="4"/>
                        <w:w w:val="105"/>
                        <w:sz w:val="17"/>
                      </w:rPr>
                      <w:t> </w:t>
                    </w:r>
                    <w:r>
                      <w:rPr>
                        <w:b/>
                        <w:color w:val="111111"/>
                        <w:w w:val="105"/>
                        <w:sz w:val="17"/>
                      </w:rPr>
                      <w:fldChar w:fldCharType="begin"/>
                    </w:r>
                    <w:r>
                      <w:rPr>
                        <w:b/>
                        <w:color w:val="111111"/>
                        <w:w w:val="105"/>
                        <w:sz w:val="17"/>
                      </w:rPr>
                      <w:instrText> PAGE </w:instrText>
                    </w:r>
                    <w:r>
                      <w:rPr>
                        <w:b/>
                        <w:color w:val="111111"/>
                        <w:w w:val="105"/>
                        <w:sz w:val="17"/>
                      </w:rPr>
                      <w:fldChar w:fldCharType="separate"/>
                    </w:r>
                    <w:r>
                      <w:rPr>
                        <w:b/>
                        <w:color w:val="111111"/>
                        <w:w w:val="105"/>
                        <w:sz w:val="17"/>
                      </w:rPr>
                      <w:t>10</w:t>
                    </w:r>
                    <w:r>
                      <w:rPr>
                        <w:b/>
                        <w:color w:val="111111"/>
                        <w:w w:val="105"/>
                        <w:sz w:val="17"/>
                      </w:rPr>
                      <w:fldChar w:fldCharType="end"/>
                    </w:r>
                    <w:r>
                      <w:rPr>
                        <w:b/>
                        <w:color w:val="111111"/>
                        <w:spacing w:val="8"/>
                        <w:w w:val="105"/>
                        <w:sz w:val="17"/>
                      </w:rPr>
                      <w:t> </w:t>
                    </w:r>
                    <w:r>
                      <w:rPr>
                        <w:b/>
                        <w:color w:val="111111"/>
                        <w:w w:val="105"/>
                        <w:sz w:val="17"/>
                      </w:rPr>
                      <w:t>din</w:t>
                    </w:r>
                    <w:r>
                      <w:rPr>
                        <w:b/>
                        <w:color w:val="111111"/>
                        <w:spacing w:val="-8"/>
                        <w:w w:val="105"/>
                        <w:sz w:val="17"/>
                      </w:rPr>
                      <w:t> </w:t>
                    </w:r>
                    <w:r>
                      <w:rPr>
                        <w:b/>
                        <w:color w:val="111111"/>
                        <w:spacing w:val="-7"/>
                        <w:w w:val="105"/>
                        <w:sz w:val="17"/>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56736">
              <wp:simplePos x="0" y="0"/>
              <wp:positionH relativeFrom="page">
                <wp:posOffset>2046818</wp:posOffset>
              </wp:positionH>
              <wp:positionV relativeFrom="page">
                <wp:posOffset>10055142</wp:posOffset>
              </wp:positionV>
              <wp:extent cx="3380104" cy="18224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3380104" cy="182245"/>
                      </a:xfrm>
                      <a:prstGeom prst="rect">
                        <a:avLst/>
                      </a:prstGeom>
                    </wps:spPr>
                    <wps:txbx>
                      <w:txbxContent>
                        <w:p>
                          <w:pPr>
                            <w:pStyle w:val="BodyText"/>
                            <w:tabs>
                              <w:tab w:pos="3102" w:val="left" w:leader="none"/>
                            </w:tabs>
                            <w:spacing w:before="18"/>
                            <w:ind w:left="20"/>
                          </w:pPr>
                          <w:r>
                            <w:rPr>
                              <w:color w:val="111111"/>
                              <w:w w:val="105"/>
                            </w:rPr>
                            <w:t>Formular</w:t>
                          </w:r>
                          <w:r>
                            <w:rPr>
                              <w:color w:val="111111"/>
                              <w:spacing w:val="24"/>
                              <w:w w:val="105"/>
                            </w:rPr>
                            <w:t> </w:t>
                          </w:r>
                          <w:r>
                            <w:rPr>
                              <w:color w:val="111111"/>
                              <w:w w:val="105"/>
                            </w:rPr>
                            <w:t>generat</w:t>
                          </w:r>
                          <w:r>
                            <w:rPr>
                              <w:color w:val="111111"/>
                              <w:spacing w:val="21"/>
                              <w:w w:val="105"/>
                            </w:rPr>
                            <w:t> </w:t>
                          </w:r>
                          <w:r>
                            <w:rPr>
                              <w:color w:val="111111"/>
                              <w:w w:val="105"/>
                            </w:rPr>
                            <w:t>cu</w:t>
                          </w:r>
                          <w:r>
                            <w:rPr>
                              <w:color w:val="111111"/>
                              <w:spacing w:val="5"/>
                              <w:w w:val="105"/>
                            </w:rPr>
                            <w:t> </w:t>
                          </w:r>
                          <w:r>
                            <w:rPr>
                              <w:color w:val="111111"/>
                              <w:spacing w:val="-2"/>
                            </w:rPr>
                            <w:t>programul</w:t>
                          </w:r>
                          <w:r>
                            <w:rPr>
                              <w:color w:val="111111"/>
                            </w:rPr>
                            <w:tab/>
                          </w:r>
                          <w:r>
                            <w:rPr>
                              <w:color w:val="111111"/>
                              <w:spacing w:val="-2"/>
                              <w:w w:val="90"/>
                              <w:sz w:val="22"/>
                            </w:rPr>
                            <w:t>Devize</w:t>
                          </w:r>
                          <w:r>
                            <w:rPr>
                              <w:color w:val="111111"/>
                              <w:spacing w:val="10"/>
                              <w:w w:val="105"/>
                              <w:sz w:val="22"/>
                            </w:rPr>
                            <w:t> </w:t>
                          </w:r>
                          <w:r>
                            <w:rPr>
                              <w:color w:val="111111"/>
                              <w:spacing w:val="-2"/>
                              <w:w w:val="105"/>
                            </w:rPr>
                            <w:t>(</w:t>
                          </w:r>
                          <w:hyperlink r:id="rId1">
                            <w:r>
                              <w:rPr>
                                <w:color w:val="111111"/>
                                <w:spacing w:val="-2"/>
                                <w:w w:val="105"/>
                              </w:rPr>
                              <w:t>www</w:t>
                            </w:r>
                            <w:r>
                              <w:rPr>
                                <w:color w:val="3F3F3F"/>
                                <w:spacing w:val="-2"/>
                                <w:w w:val="105"/>
                              </w:rPr>
                              <w:t>.</w:t>
                            </w:r>
                            <w:r>
                              <w:rPr>
                                <w:color w:val="111111"/>
                                <w:spacing w:val="-2"/>
                                <w:w w:val="105"/>
                              </w:rPr>
                              <w:t>eDevize</w:t>
                            </w:r>
                            <w:r>
                              <w:rPr>
                                <w:color w:val="3F3F3F"/>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61.166809pt;margin-top:791.74353pt;width:266.150pt;height:14.35pt;mso-position-horizontal-relative:page;mso-position-vertical-relative:page;z-index:-44959744" type="#_x0000_t202" id="docshape546" filled="false" stroked="false">
              <v:textbox inset="0,0,0,0">
                <w:txbxContent>
                  <w:p>
                    <w:pPr>
                      <w:pStyle w:val="BodyText"/>
                      <w:tabs>
                        <w:tab w:pos="3102" w:val="left" w:leader="none"/>
                      </w:tabs>
                      <w:spacing w:before="18"/>
                      <w:ind w:left="20"/>
                    </w:pPr>
                    <w:r>
                      <w:rPr>
                        <w:color w:val="111111"/>
                        <w:w w:val="105"/>
                      </w:rPr>
                      <w:t>Formular</w:t>
                    </w:r>
                    <w:r>
                      <w:rPr>
                        <w:color w:val="111111"/>
                        <w:spacing w:val="24"/>
                        <w:w w:val="105"/>
                      </w:rPr>
                      <w:t> </w:t>
                    </w:r>
                    <w:r>
                      <w:rPr>
                        <w:color w:val="111111"/>
                        <w:w w:val="105"/>
                      </w:rPr>
                      <w:t>generat</w:t>
                    </w:r>
                    <w:r>
                      <w:rPr>
                        <w:color w:val="111111"/>
                        <w:spacing w:val="21"/>
                        <w:w w:val="105"/>
                      </w:rPr>
                      <w:t> </w:t>
                    </w:r>
                    <w:r>
                      <w:rPr>
                        <w:color w:val="111111"/>
                        <w:w w:val="105"/>
                      </w:rPr>
                      <w:t>cu</w:t>
                    </w:r>
                    <w:r>
                      <w:rPr>
                        <w:color w:val="111111"/>
                        <w:spacing w:val="5"/>
                        <w:w w:val="105"/>
                      </w:rPr>
                      <w:t> </w:t>
                    </w:r>
                    <w:r>
                      <w:rPr>
                        <w:color w:val="111111"/>
                        <w:spacing w:val="-2"/>
                      </w:rPr>
                      <w:t>programul</w:t>
                    </w:r>
                    <w:r>
                      <w:rPr>
                        <w:color w:val="111111"/>
                      </w:rPr>
                      <w:tab/>
                    </w:r>
                    <w:r>
                      <w:rPr>
                        <w:color w:val="111111"/>
                        <w:spacing w:val="-2"/>
                        <w:w w:val="90"/>
                        <w:sz w:val="22"/>
                      </w:rPr>
                      <w:t>Devize</w:t>
                    </w:r>
                    <w:r>
                      <w:rPr>
                        <w:color w:val="111111"/>
                        <w:spacing w:val="10"/>
                        <w:w w:val="105"/>
                        <w:sz w:val="22"/>
                      </w:rPr>
                      <w:t> </w:t>
                    </w:r>
                    <w:r>
                      <w:rPr>
                        <w:color w:val="111111"/>
                        <w:spacing w:val="-2"/>
                        <w:w w:val="105"/>
                      </w:rPr>
                      <w:t>(</w:t>
                    </w:r>
                    <w:hyperlink r:id="rId1">
                      <w:r>
                        <w:rPr>
                          <w:color w:val="111111"/>
                          <w:spacing w:val="-2"/>
                          <w:w w:val="105"/>
                        </w:rPr>
                        <w:t>www</w:t>
                      </w:r>
                      <w:r>
                        <w:rPr>
                          <w:color w:val="3F3F3F"/>
                          <w:spacing w:val="-2"/>
                          <w:w w:val="105"/>
                        </w:rPr>
                        <w:t>.</w:t>
                      </w:r>
                      <w:r>
                        <w:rPr>
                          <w:color w:val="111111"/>
                          <w:spacing w:val="-2"/>
                          <w:w w:val="105"/>
                        </w:rPr>
                        <w:t>eDevize</w:t>
                      </w:r>
                      <w:r>
                        <w:rPr>
                          <w:color w:val="3F3F3F"/>
                          <w:spacing w:val="-2"/>
                          <w:w w:val="105"/>
                        </w:rPr>
                        <w:t>.</w:t>
                      </w:r>
                      <w:r>
                        <w:rPr>
                          <w:color w:val="111111"/>
                          <w:spacing w:val="-2"/>
                          <w:w w:val="105"/>
                        </w:rPr>
                        <w:t>ro)</w:t>
                      </w:r>
                    </w:hyperlink>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58784">
              <wp:simplePos x="0" y="0"/>
              <wp:positionH relativeFrom="page">
                <wp:posOffset>366177</wp:posOffset>
              </wp:positionH>
              <wp:positionV relativeFrom="page">
                <wp:posOffset>9910526</wp:posOffset>
              </wp:positionV>
              <wp:extent cx="6664959" cy="1270"/>
              <wp:effectExtent l="0" t="0" r="0" b="0"/>
              <wp:wrapNone/>
              <wp:docPr id="743" name="Graphic 743"/>
              <wp:cNvGraphicFramePr>
                <a:graphicFrameLocks/>
              </wp:cNvGraphicFramePr>
              <a:graphic>
                <a:graphicData uri="http://schemas.microsoft.com/office/word/2010/wordprocessingShape">
                  <wps:wsp>
                    <wps:cNvPr id="743" name="Graphic 743"/>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57696" from="28.832872pt,780.356445pt" to="553.590914pt,780.35644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59296">
              <wp:simplePos x="0" y="0"/>
              <wp:positionH relativeFrom="page">
                <wp:posOffset>364360</wp:posOffset>
              </wp:positionH>
              <wp:positionV relativeFrom="page">
                <wp:posOffset>9906454</wp:posOffset>
              </wp:positionV>
              <wp:extent cx="1400175" cy="13970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140017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6"/>
                              <w:w w:val="110"/>
                              <w:sz w:val="16"/>
                            </w:rPr>
                            <w:t> </w:t>
                          </w:r>
                          <w:r>
                            <w:rPr>
                              <w:b/>
                              <w:color w:val="111111"/>
                              <w:w w:val="110"/>
                              <w:sz w:val="16"/>
                            </w:rPr>
                            <w:t>"3.1"</w:t>
                          </w:r>
                          <w:r>
                            <w:rPr>
                              <w:b/>
                              <w:color w:val="111111"/>
                              <w:spacing w:val="10"/>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8.689812pt;margin-top:780.035767pt;width:110.25pt;height:11pt;mso-position-horizontal-relative:page;mso-position-vertical-relative:page;z-index:-44957184" type="#_x0000_t202" id="docshape550" filled="false" stroked="false">
              <v:textbox inset="0,0,0,0">
                <w:txbxContent>
                  <w:p>
                    <w:pPr>
                      <w:spacing w:before="15"/>
                      <w:ind w:left="20" w:right="0" w:firstLine="0"/>
                      <w:jc w:val="left"/>
                      <w:rPr>
                        <w:b/>
                        <w:sz w:val="16"/>
                      </w:rPr>
                    </w:pPr>
                    <w:r>
                      <w:rPr>
                        <w:b/>
                        <w:color w:val="111111"/>
                        <w:w w:val="110"/>
                        <w:sz w:val="16"/>
                      </w:rPr>
                      <w:t>Deviz</w:t>
                    </w:r>
                    <w:r>
                      <w:rPr>
                        <w:b/>
                        <w:color w:val="111111"/>
                        <w:spacing w:val="16"/>
                        <w:w w:val="110"/>
                        <w:sz w:val="16"/>
                      </w:rPr>
                      <w:t> </w:t>
                    </w:r>
                    <w:r>
                      <w:rPr>
                        <w:b/>
                        <w:color w:val="111111"/>
                        <w:w w:val="110"/>
                        <w:sz w:val="16"/>
                      </w:rPr>
                      <w:t>"3.1"</w:t>
                    </w:r>
                    <w:r>
                      <w:rPr>
                        <w:b/>
                        <w:color w:val="111111"/>
                        <w:spacing w:val="10"/>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59808">
              <wp:simplePos x="0" y="0"/>
              <wp:positionH relativeFrom="page">
                <wp:posOffset>6027901</wp:posOffset>
              </wp:positionH>
              <wp:positionV relativeFrom="page">
                <wp:posOffset>9906454</wp:posOffset>
              </wp:positionV>
              <wp:extent cx="927735" cy="13970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927735"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3"/>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11</w:t>
                          </w:r>
                          <w:r>
                            <w:rPr>
                              <w:b/>
                              <w:color w:val="111111"/>
                              <w:w w:val="110"/>
                              <w:sz w:val="16"/>
                            </w:rPr>
                            <w:fldChar w:fldCharType="end"/>
                          </w:r>
                          <w:r>
                            <w:rPr>
                              <w:b/>
                              <w:color w:val="111111"/>
                              <w:spacing w:val="13"/>
                              <w:w w:val="110"/>
                              <w:sz w:val="16"/>
                            </w:rPr>
                            <w:t> </w:t>
                          </w:r>
                          <w:r>
                            <w:rPr>
                              <w:b/>
                              <w:color w:val="111111"/>
                              <w:w w:val="110"/>
                              <w:sz w:val="16"/>
                            </w:rPr>
                            <w:t>din</w:t>
                          </w:r>
                          <w:r>
                            <w:rPr>
                              <w:b/>
                              <w:color w:val="111111"/>
                              <w:spacing w:val="5"/>
                              <w:w w:val="110"/>
                              <w:sz w:val="16"/>
                            </w:rPr>
                            <w:t> </w:t>
                          </w:r>
                          <w:r>
                            <w:rPr>
                              <w:b/>
                              <w:color w:val="111111"/>
                              <w:spacing w:val="-5"/>
                              <w:w w:val="110"/>
                              <w:sz w:val="16"/>
                            </w:rPr>
                            <w:t>13</w:t>
                          </w:r>
                        </w:p>
                      </w:txbxContent>
                    </wps:txbx>
                    <wps:bodyPr wrap="square" lIns="0" tIns="0" rIns="0" bIns="0" rtlCol="0">
                      <a:noAutofit/>
                    </wps:bodyPr>
                  </wps:wsp>
                </a:graphicData>
              </a:graphic>
            </wp:anchor>
          </w:drawing>
        </mc:Choice>
        <mc:Fallback>
          <w:pict>
            <v:shape style="position:absolute;margin-left:474.637909pt;margin-top:780.035767pt;width:73.05pt;height:11pt;mso-position-horizontal-relative:page;mso-position-vertical-relative:page;z-index:-44956672" type="#_x0000_t202" id="docshape551" filled="false" stroked="false">
              <v:textbox inset="0,0,0,0">
                <w:txbxContent>
                  <w:p>
                    <w:pPr>
                      <w:spacing w:before="15"/>
                      <w:ind w:left="20" w:right="0" w:firstLine="0"/>
                      <w:jc w:val="left"/>
                      <w:rPr>
                        <w:b/>
                        <w:sz w:val="16"/>
                      </w:rPr>
                    </w:pPr>
                    <w:r>
                      <w:rPr>
                        <w:b/>
                        <w:color w:val="111111"/>
                        <w:w w:val="110"/>
                        <w:sz w:val="16"/>
                      </w:rPr>
                      <w:t>Pagina</w:t>
                    </w:r>
                    <w:r>
                      <w:rPr>
                        <w:b/>
                        <w:color w:val="111111"/>
                        <w:spacing w:val="13"/>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11</w:t>
                    </w:r>
                    <w:r>
                      <w:rPr>
                        <w:b/>
                        <w:color w:val="111111"/>
                        <w:w w:val="110"/>
                        <w:sz w:val="16"/>
                      </w:rPr>
                      <w:fldChar w:fldCharType="end"/>
                    </w:r>
                    <w:r>
                      <w:rPr>
                        <w:b/>
                        <w:color w:val="111111"/>
                        <w:spacing w:val="13"/>
                        <w:w w:val="110"/>
                        <w:sz w:val="16"/>
                      </w:rPr>
                      <w:t> </w:t>
                    </w:r>
                    <w:r>
                      <w:rPr>
                        <w:b/>
                        <w:color w:val="111111"/>
                        <w:w w:val="110"/>
                        <w:sz w:val="16"/>
                      </w:rPr>
                      <w:t>din</w:t>
                    </w:r>
                    <w:r>
                      <w:rPr>
                        <w:b/>
                        <w:color w:val="111111"/>
                        <w:spacing w:val="5"/>
                        <w:w w:val="110"/>
                        <w:sz w:val="16"/>
                      </w:rPr>
                      <w:t> </w:t>
                    </w:r>
                    <w:r>
                      <w:rPr>
                        <w:b/>
                        <w:color w:val="111111"/>
                        <w:spacing w:val="-5"/>
                        <w:w w:val="110"/>
                        <w:sz w:val="16"/>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60320">
              <wp:simplePos x="0" y="0"/>
              <wp:positionH relativeFrom="page">
                <wp:posOffset>2040714</wp:posOffset>
              </wp:positionH>
              <wp:positionV relativeFrom="page">
                <wp:posOffset>10049034</wp:posOffset>
              </wp:positionV>
              <wp:extent cx="3374390" cy="18288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3374390" cy="182880"/>
                      </a:xfrm>
                      <a:prstGeom prst="rect">
                        <a:avLst/>
                      </a:prstGeom>
                    </wps:spPr>
                    <wps:txbx>
                      <w:txbxContent>
                        <w:p>
                          <w:pPr>
                            <w:pStyle w:val="BodyText"/>
                            <w:tabs>
                              <w:tab w:pos="3098" w:val="left" w:leader="none"/>
                            </w:tabs>
                            <w:spacing w:before="13"/>
                            <w:ind w:left="20"/>
                            <w:rPr>
                              <w:position w:val="1"/>
                            </w:rPr>
                          </w:pPr>
                          <w:r>
                            <w:rPr>
                              <w:color w:val="111111"/>
                              <w:w w:val="105"/>
                            </w:rPr>
                            <w:t>Formular</w:t>
                          </w:r>
                          <w:r>
                            <w:rPr>
                              <w:color w:val="111111"/>
                              <w:spacing w:val="19"/>
                              <w:w w:val="105"/>
                            </w:rPr>
                            <w:t> </w:t>
                          </w:r>
                          <w:r>
                            <w:rPr>
                              <w:color w:val="111111"/>
                              <w:w w:val="105"/>
                            </w:rPr>
                            <w:t>generat</w:t>
                          </w:r>
                          <w:r>
                            <w:rPr>
                              <w:color w:val="111111"/>
                              <w:spacing w:val="16"/>
                              <w:w w:val="105"/>
                            </w:rPr>
                            <w:t> </w:t>
                          </w:r>
                          <w:r>
                            <w:rPr>
                              <w:color w:val="111111"/>
                              <w:w w:val="105"/>
                            </w:rPr>
                            <w:t>cu</w:t>
                          </w:r>
                          <w:r>
                            <w:rPr>
                              <w:color w:val="111111"/>
                              <w:spacing w:val="5"/>
                              <w:w w:val="105"/>
                            </w:rPr>
                            <w:t> </w:t>
                          </w:r>
                          <w:r>
                            <w:rPr>
                              <w:color w:val="111111"/>
                              <w:spacing w:val="-2"/>
                            </w:rPr>
                            <w:t>programul</w:t>
                          </w:r>
                          <w:r>
                            <w:rPr>
                              <w:color w:val="111111"/>
                            </w:rPr>
                            <w:tab/>
                          </w:r>
                          <w:r>
                            <w:rPr>
                              <w:color w:val="111111"/>
                              <w:spacing w:val="-2"/>
                              <w:w w:val="90"/>
                              <w:position w:val="1"/>
                              <w:sz w:val="22"/>
                            </w:rPr>
                            <w:t>Devize</w:t>
                          </w:r>
                          <w:r>
                            <w:rPr>
                              <w:color w:val="111111"/>
                              <w:spacing w:val="10"/>
                              <w:w w:val="105"/>
                              <w:position w:val="1"/>
                              <w:sz w:val="22"/>
                            </w:rPr>
                            <w:t> </w:t>
                          </w:r>
                          <w:r>
                            <w:rPr>
                              <w:color w:val="111111"/>
                              <w:spacing w:val="-2"/>
                              <w:w w:val="105"/>
                              <w:position w:val="1"/>
                            </w:rPr>
                            <w:t>(</w:t>
                          </w:r>
                          <w:hyperlink r:id="rId1">
                            <w:r>
                              <w:rPr>
                                <w:color w:val="111111"/>
                                <w:spacing w:val="-2"/>
                                <w:w w:val="105"/>
                                <w:position w:val="1"/>
                              </w:rPr>
                              <w:t>www.eDevize.ro)</w:t>
                            </w:r>
                          </w:hyperlink>
                        </w:p>
                      </w:txbxContent>
                    </wps:txbx>
                    <wps:bodyPr wrap="square" lIns="0" tIns="0" rIns="0" bIns="0" rtlCol="0">
                      <a:noAutofit/>
                    </wps:bodyPr>
                  </wps:wsp>
                </a:graphicData>
              </a:graphic>
            </wp:anchor>
          </w:drawing>
        </mc:Choice>
        <mc:Fallback>
          <w:pict>
            <v:shape style="position:absolute;margin-left:160.686218pt;margin-top:791.262573pt;width:265.7pt;height:14.4pt;mso-position-horizontal-relative:page;mso-position-vertical-relative:page;z-index:-44956160" type="#_x0000_t202" id="docshape552" filled="false" stroked="false">
              <v:textbox inset="0,0,0,0">
                <w:txbxContent>
                  <w:p>
                    <w:pPr>
                      <w:pStyle w:val="BodyText"/>
                      <w:tabs>
                        <w:tab w:pos="3098" w:val="left" w:leader="none"/>
                      </w:tabs>
                      <w:spacing w:before="13"/>
                      <w:ind w:left="20"/>
                      <w:rPr>
                        <w:position w:val="1"/>
                      </w:rPr>
                    </w:pPr>
                    <w:r>
                      <w:rPr>
                        <w:color w:val="111111"/>
                        <w:w w:val="105"/>
                      </w:rPr>
                      <w:t>Formular</w:t>
                    </w:r>
                    <w:r>
                      <w:rPr>
                        <w:color w:val="111111"/>
                        <w:spacing w:val="19"/>
                        <w:w w:val="105"/>
                      </w:rPr>
                      <w:t> </w:t>
                    </w:r>
                    <w:r>
                      <w:rPr>
                        <w:color w:val="111111"/>
                        <w:w w:val="105"/>
                      </w:rPr>
                      <w:t>generat</w:t>
                    </w:r>
                    <w:r>
                      <w:rPr>
                        <w:color w:val="111111"/>
                        <w:spacing w:val="16"/>
                        <w:w w:val="105"/>
                      </w:rPr>
                      <w:t> </w:t>
                    </w:r>
                    <w:r>
                      <w:rPr>
                        <w:color w:val="111111"/>
                        <w:w w:val="105"/>
                      </w:rPr>
                      <w:t>cu</w:t>
                    </w:r>
                    <w:r>
                      <w:rPr>
                        <w:color w:val="111111"/>
                        <w:spacing w:val="5"/>
                        <w:w w:val="105"/>
                      </w:rPr>
                      <w:t> </w:t>
                    </w:r>
                    <w:r>
                      <w:rPr>
                        <w:color w:val="111111"/>
                        <w:spacing w:val="-2"/>
                      </w:rPr>
                      <w:t>programul</w:t>
                    </w:r>
                    <w:r>
                      <w:rPr>
                        <w:color w:val="111111"/>
                      </w:rPr>
                      <w:tab/>
                    </w:r>
                    <w:r>
                      <w:rPr>
                        <w:color w:val="111111"/>
                        <w:spacing w:val="-2"/>
                        <w:w w:val="90"/>
                        <w:position w:val="1"/>
                        <w:sz w:val="22"/>
                      </w:rPr>
                      <w:t>Devize</w:t>
                    </w:r>
                    <w:r>
                      <w:rPr>
                        <w:color w:val="111111"/>
                        <w:spacing w:val="10"/>
                        <w:w w:val="105"/>
                        <w:position w:val="1"/>
                        <w:sz w:val="22"/>
                      </w:rPr>
                      <w:t> </w:t>
                    </w:r>
                    <w:r>
                      <w:rPr>
                        <w:color w:val="111111"/>
                        <w:spacing w:val="-2"/>
                        <w:w w:val="105"/>
                        <w:position w:val="1"/>
                      </w:rPr>
                      <w:t>(</w:t>
                    </w:r>
                    <w:hyperlink r:id="rId1">
                      <w:r>
                        <w:rPr>
                          <w:color w:val="111111"/>
                          <w:spacing w:val="-2"/>
                          <w:w w:val="105"/>
                          <w:position w:val="1"/>
                        </w:rPr>
                        <w:t>www.eDevize.ro)</w:t>
                      </w:r>
                    </w:hyperlink>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60832">
              <wp:simplePos x="0" y="0"/>
              <wp:positionH relativeFrom="page">
                <wp:posOffset>390589</wp:posOffset>
              </wp:positionH>
              <wp:positionV relativeFrom="page">
                <wp:posOffset>9879985</wp:posOffset>
              </wp:positionV>
              <wp:extent cx="6652259" cy="1270"/>
              <wp:effectExtent l="0" t="0" r="0" b="0"/>
              <wp:wrapNone/>
              <wp:docPr id="747" name="Graphic 747"/>
              <wp:cNvGraphicFramePr>
                <a:graphicFrameLocks/>
              </wp:cNvGraphicFramePr>
              <a:graphic>
                <a:graphicData uri="http://schemas.microsoft.com/office/word/2010/wordprocessingShape">
                  <wps:wsp>
                    <wps:cNvPr id="747" name="Graphic 747"/>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55648" from="30.755062pt,777.951599pt" to="554.552008pt,777.95159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61344">
              <wp:simplePos x="0" y="0"/>
              <wp:positionH relativeFrom="page">
                <wp:posOffset>379618</wp:posOffset>
              </wp:positionH>
              <wp:positionV relativeFrom="page">
                <wp:posOffset>9875912</wp:posOffset>
              </wp:positionV>
              <wp:extent cx="1396365" cy="13970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139636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3"/>
                              <w:w w:val="110"/>
                              <w:sz w:val="16"/>
                            </w:rPr>
                            <w:t> </w:t>
                          </w:r>
                          <w:r>
                            <w:rPr>
                              <w:b/>
                              <w:color w:val="111111"/>
                              <w:w w:val="110"/>
                              <w:sz w:val="16"/>
                            </w:rPr>
                            <w:t>"3.1"</w:t>
                          </w:r>
                          <w:r>
                            <w:rPr>
                              <w:b/>
                              <w:color w:val="111111"/>
                              <w:spacing w:val="7"/>
                              <w:w w:val="110"/>
                              <w:sz w:val="16"/>
                            </w:rPr>
                            <w:t> </w:t>
                          </w:r>
                          <w:r>
                            <w:rPr>
                              <w:b/>
                              <w:color w:val="111111"/>
                              <w:w w:val="110"/>
                              <w:sz w:val="16"/>
                            </w:rPr>
                            <w:t>-</w:t>
                          </w:r>
                          <w:r>
                            <w:rPr>
                              <w:b/>
                              <w:color w:val="111111"/>
                              <w:spacing w:val="9"/>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9.891212pt;margin-top:777.63092pt;width:109.95pt;height:11pt;mso-position-horizontal-relative:page;mso-position-vertical-relative:page;z-index:-44955136" type="#_x0000_t202" id="docshape553" filled="false" stroked="false">
              <v:textbox inset="0,0,0,0">
                <w:txbxContent>
                  <w:p>
                    <w:pPr>
                      <w:spacing w:before="15"/>
                      <w:ind w:left="20" w:right="0" w:firstLine="0"/>
                      <w:jc w:val="left"/>
                      <w:rPr>
                        <w:b/>
                        <w:sz w:val="16"/>
                      </w:rPr>
                    </w:pPr>
                    <w:r>
                      <w:rPr>
                        <w:b/>
                        <w:color w:val="111111"/>
                        <w:w w:val="110"/>
                        <w:sz w:val="16"/>
                      </w:rPr>
                      <w:t>Deviz</w:t>
                    </w:r>
                    <w:r>
                      <w:rPr>
                        <w:b/>
                        <w:color w:val="111111"/>
                        <w:spacing w:val="13"/>
                        <w:w w:val="110"/>
                        <w:sz w:val="16"/>
                      </w:rPr>
                      <w:t> </w:t>
                    </w:r>
                    <w:r>
                      <w:rPr>
                        <w:b/>
                        <w:color w:val="111111"/>
                        <w:w w:val="110"/>
                        <w:sz w:val="16"/>
                      </w:rPr>
                      <w:t>"3.1"</w:t>
                    </w:r>
                    <w:r>
                      <w:rPr>
                        <w:b/>
                        <w:color w:val="111111"/>
                        <w:spacing w:val="7"/>
                        <w:w w:val="110"/>
                        <w:sz w:val="16"/>
                      </w:rPr>
                      <w:t> </w:t>
                    </w:r>
                    <w:r>
                      <w:rPr>
                        <w:b/>
                        <w:color w:val="111111"/>
                        <w:w w:val="110"/>
                        <w:sz w:val="16"/>
                      </w:rPr>
                      <w:t>-</w:t>
                    </w:r>
                    <w:r>
                      <w:rPr>
                        <w:b/>
                        <w:color w:val="111111"/>
                        <w:spacing w:val="9"/>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61856">
              <wp:simplePos x="0" y="0"/>
              <wp:positionH relativeFrom="page">
                <wp:posOffset>6043159</wp:posOffset>
              </wp:positionH>
              <wp:positionV relativeFrom="page">
                <wp:posOffset>9875912</wp:posOffset>
              </wp:positionV>
              <wp:extent cx="923290" cy="13970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92329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6"/>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12</w:t>
                          </w:r>
                          <w:r>
                            <w:rPr>
                              <w:b/>
                              <w:color w:val="111111"/>
                              <w:w w:val="110"/>
                              <w:sz w:val="16"/>
                            </w:rPr>
                            <w:fldChar w:fldCharType="end"/>
                          </w:r>
                          <w:r>
                            <w:rPr>
                              <w:b/>
                              <w:color w:val="111111"/>
                              <w:spacing w:val="12"/>
                              <w:w w:val="110"/>
                              <w:sz w:val="16"/>
                            </w:rPr>
                            <w:t> </w:t>
                          </w:r>
                          <w:r>
                            <w:rPr>
                              <w:b/>
                              <w:color w:val="111111"/>
                              <w:w w:val="110"/>
                              <w:sz w:val="16"/>
                            </w:rPr>
                            <w:t>din</w:t>
                          </w:r>
                          <w:r>
                            <w:rPr>
                              <w:b/>
                              <w:color w:val="111111"/>
                              <w:spacing w:val="9"/>
                              <w:w w:val="110"/>
                              <w:sz w:val="16"/>
                            </w:rPr>
                            <w:t> </w:t>
                          </w:r>
                          <w:r>
                            <w:rPr>
                              <w:b/>
                              <w:color w:val="111111"/>
                              <w:spacing w:val="-7"/>
                              <w:w w:val="110"/>
                              <w:sz w:val="16"/>
                            </w:rPr>
                            <w:t>13</w:t>
                          </w:r>
                        </w:p>
                      </w:txbxContent>
                    </wps:txbx>
                    <wps:bodyPr wrap="square" lIns="0" tIns="0" rIns="0" bIns="0" rtlCol="0">
                      <a:noAutofit/>
                    </wps:bodyPr>
                  </wps:wsp>
                </a:graphicData>
              </a:graphic>
            </wp:anchor>
          </w:drawing>
        </mc:Choice>
        <mc:Fallback>
          <w:pict>
            <v:shape style="position:absolute;margin-left:475.839325pt;margin-top:777.63092pt;width:72.7pt;height:11pt;mso-position-horizontal-relative:page;mso-position-vertical-relative:page;z-index:-44954624" type="#_x0000_t202" id="docshape554" filled="false" stroked="false">
              <v:textbox inset="0,0,0,0">
                <w:txbxContent>
                  <w:p>
                    <w:pPr>
                      <w:spacing w:before="15"/>
                      <w:ind w:left="20" w:right="0" w:firstLine="0"/>
                      <w:jc w:val="left"/>
                      <w:rPr>
                        <w:b/>
                        <w:sz w:val="16"/>
                      </w:rPr>
                    </w:pPr>
                    <w:r>
                      <w:rPr>
                        <w:b/>
                        <w:color w:val="111111"/>
                        <w:w w:val="110"/>
                        <w:sz w:val="16"/>
                      </w:rPr>
                      <w:t>Pagina</w:t>
                    </w:r>
                    <w:r>
                      <w:rPr>
                        <w:b/>
                        <w:color w:val="111111"/>
                        <w:spacing w:val="6"/>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12</w:t>
                    </w:r>
                    <w:r>
                      <w:rPr>
                        <w:b/>
                        <w:color w:val="111111"/>
                        <w:w w:val="110"/>
                        <w:sz w:val="16"/>
                      </w:rPr>
                      <w:fldChar w:fldCharType="end"/>
                    </w:r>
                    <w:r>
                      <w:rPr>
                        <w:b/>
                        <w:color w:val="111111"/>
                        <w:spacing w:val="12"/>
                        <w:w w:val="110"/>
                        <w:sz w:val="16"/>
                      </w:rPr>
                      <w:t> </w:t>
                    </w:r>
                    <w:r>
                      <w:rPr>
                        <w:b/>
                        <w:color w:val="111111"/>
                        <w:w w:val="110"/>
                        <w:sz w:val="16"/>
                      </w:rPr>
                      <w:t>din</w:t>
                    </w:r>
                    <w:r>
                      <w:rPr>
                        <w:b/>
                        <w:color w:val="111111"/>
                        <w:spacing w:val="9"/>
                        <w:w w:val="110"/>
                        <w:sz w:val="16"/>
                      </w:rPr>
                      <w:t> </w:t>
                    </w:r>
                    <w:r>
                      <w:rPr>
                        <w:b/>
                        <w:color w:val="111111"/>
                        <w:spacing w:val="-7"/>
                        <w:w w:val="110"/>
                        <w:sz w:val="16"/>
                      </w:rPr>
                      <w:t>13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62368">
              <wp:simplePos x="0" y="0"/>
              <wp:positionH relativeFrom="page">
                <wp:posOffset>4011071</wp:posOffset>
              </wp:positionH>
              <wp:positionV relativeFrom="page">
                <wp:posOffset>10027307</wp:posOffset>
              </wp:positionV>
              <wp:extent cx="1409700" cy="17526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1409700" cy="175260"/>
                      </a:xfrm>
                      <a:prstGeom prst="rect">
                        <a:avLst/>
                      </a:prstGeom>
                    </wps:spPr>
                    <wps:txbx>
                      <w:txbxContent>
                        <w:p>
                          <w:pPr>
                            <w:spacing w:before="13"/>
                            <w:ind w:left="20" w:right="0" w:firstLine="0"/>
                            <w:jc w:val="left"/>
                            <w:rPr>
                              <w:sz w:val="18"/>
                            </w:rPr>
                          </w:pPr>
                          <w:r>
                            <w:rPr>
                              <w:color w:val="111111"/>
                              <w:spacing w:val="-6"/>
                              <w:sz w:val="21"/>
                            </w:rPr>
                            <w:t>Dev</w:t>
                          </w:r>
                          <w:r>
                            <w:rPr>
                              <w:color w:val="2D2D2D"/>
                              <w:spacing w:val="-6"/>
                              <w:sz w:val="21"/>
                            </w:rPr>
                            <w:t>i</w:t>
                          </w:r>
                          <w:r>
                            <w:rPr>
                              <w:color w:val="111111"/>
                              <w:spacing w:val="-6"/>
                              <w:sz w:val="21"/>
                            </w:rPr>
                            <w:t>ze</w:t>
                          </w:r>
                          <w:r>
                            <w:rPr>
                              <w:color w:val="111111"/>
                              <w:spacing w:val="6"/>
                              <w:sz w:val="21"/>
                            </w:rPr>
                            <w:t> </w:t>
                          </w:r>
                          <w:r>
                            <w:rPr>
                              <w:color w:val="111111"/>
                              <w:spacing w:val="-2"/>
                              <w:sz w:val="18"/>
                            </w:rPr>
                            <w:t>(</w:t>
                          </w:r>
                          <w:hyperlink r:id="rId1">
                            <w:r>
                              <w:rPr>
                                <w:color w:val="111111"/>
                                <w:spacing w:val="-2"/>
                                <w:sz w:val="18"/>
                              </w:rPr>
                              <w:t>www.eDevize.ro)</w:t>
                            </w:r>
                          </w:hyperlink>
                        </w:p>
                      </w:txbxContent>
                    </wps:txbx>
                    <wps:bodyPr wrap="square" lIns="0" tIns="0" rIns="0" bIns="0" rtlCol="0">
                      <a:noAutofit/>
                    </wps:bodyPr>
                  </wps:wsp>
                </a:graphicData>
              </a:graphic>
            </wp:anchor>
          </w:drawing>
        </mc:Choice>
        <mc:Fallback>
          <w:pict>
            <v:shape style="position:absolute;margin-left:315.832397pt;margin-top:789.551758pt;width:111pt;height:13.8pt;mso-position-horizontal-relative:page;mso-position-vertical-relative:page;z-index:-44954112" type="#_x0000_t202" id="docshape555" filled="false" stroked="false">
              <v:textbox inset="0,0,0,0">
                <w:txbxContent>
                  <w:p>
                    <w:pPr>
                      <w:spacing w:before="13"/>
                      <w:ind w:left="20" w:right="0" w:firstLine="0"/>
                      <w:jc w:val="left"/>
                      <w:rPr>
                        <w:sz w:val="18"/>
                      </w:rPr>
                    </w:pPr>
                    <w:r>
                      <w:rPr>
                        <w:color w:val="111111"/>
                        <w:spacing w:val="-6"/>
                        <w:sz w:val="21"/>
                      </w:rPr>
                      <w:t>Dev</w:t>
                    </w:r>
                    <w:r>
                      <w:rPr>
                        <w:color w:val="2D2D2D"/>
                        <w:spacing w:val="-6"/>
                        <w:sz w:val="21"/>
                      </w:rPr>
                      <w:t>i</w:t>
                    </w:r>
                    <w:r>
                      <w:rPr>
                        <w:color w:val="111111"/>
                        <w:spacing w:val="-6"/>
                        <w:sz w:val="21"/>
                      </w:rPr>
                      <w:t>ze</w:t>
                    </w:r>
                    <w:r>
                      <w:rPr>
                        <w:color w:val="111111"/>
                        <w:spacing w:val="6"/>
                        <w:sz w:val="21"/>
                      </w:rPr>
                      <w:t> </w:t>
                    </w:r>
                    <w:r>
                      <w:rPr>
                        <w:color w:val="111111"/>
                        <w:spacing w:val="-2"/>
                        <w:sz w:val="18"/>
                      </w:rPr>
                      <w:t>(</w:t>
                    </w:r>
                    <w:hyperlink r:id="rId1">
                      <w:r>
                        <w:rPr>
                          <w:color w:val="111111"/>
                          <w:spacing w:val="-2"/>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62880">
              <wp:simplePos x="0" y="0"/>
              <wp:positionH relativeFrom="page">
                <wp:posOffset>2052920</wp:posOffset>
              </wp:positionH>
              <wp:positionV relativeFrom="page">
                <wp:posOffset>10047641</wp:posOffset>
              </wp:positionV>
              <wp:extent cx="1734185" cy="15367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1734185" cy="153670"/>
                      </a:xfrm>
                      <a:prstGeom prst="rect">
                        <a:avLst/>
                      </a:prstGeom>
                    </wps:spPr>
                    <wps:txbx>
                      <w:txbxContent>
                        <w:p>
                          <w:pPr>
                            <w:pStyle w:val="BodyText"/>
                            <w:spacing w:before="14"/>
                            <w:ind w:left="20"/>
                          </w:pPr>
                          <w:r>
                            <w:rPr>
                              <w:color w:val="111111"/>
                              <w:w w:val="105"/>
                            </w:rPr>
                            <w:t>Formular</w:t>
                          </w:r>
                          <w:r>
                            <w:rPr>
                              <w:color w:val="111111"/>
                              <w:spacing w:val="19"/>
                              <w:w w:val="105"/>
                            </w:rPr>
                            <w:t> </w:t>
                          </w:r>
                          <w:r>
                            <w:rPr>
                              <w:color w:val="111111"/>
                              <w:w w:val="105"/>
                            </w:rPr>
                            <w:t>generat</w:t>
                          </w:r>
                          <w:r>
                            <w:rPr>
                              <w:color w:val="111111"/>
                              <w:spacing w:val="24"/>
                              <w:w w:val="105"/>
                            </w:rPr>
                            <w:t> </w:t>
                          </w:r>
                          <w:r>
                            <w:rPr>
                              <w:color w:val="111111"/>
                              <w:w w:val="105"/>
                            </w:rPr>
                            <w:t>cu</w:t>
                          </w:r>
                          <w:r>
                            <w:rPr>
                              <w:color w:val="111111"/>
                              <w:spacing w:val="8"/>
                              <w:w w:val="105"/>
                            </w:rPr>
                            <w:t> </w:t>
                          </w:r>
                          <w:r>
                            <w:rPr>
                              <w:color w:val="111111"/>
                              <w:spacing w:val="-2"/>
                              <w:w w:val="105"/>
                            </w:rPr>
                            <w:t>programul</w:t>
                          </w:r>
                        </w:p>
                      </w:txbxContent>
                    </wps:txbx>
                    <wps:bodyPr wrap="square" lIns="0" tIns="0" rIns="0" bIns="0" rtlCol="0">
                      <a:noAutofit/>
                    </wps:bodyPr>
                  </wps:wsp>
                </a:graphicData>
              </a:graphic>
            </wp:anchor>
          </w:drawing>
        </mc:Choice>
        <mc:Fallback>
          <w:pict>
            <v:shape style="position:absolute;margin-left:161.647308pt;margin-top:791.152893pt;width:136.550pt;height:12.1pt;mso-position-horizontal-relative:page;mso-position-vertical-relative:page;z-index:-44953600" type="#_x0000_t202" id="docshape556" filled="false" stroked="false">
              <v:textbox inset="0,0,0,0">
                <w:txbxContent>
                  <w:p>
                    <w:pPr>
                      <w:pStyle w:val="BodyText"/>
                      <w:spacing w:before="14"/>
                      <w:ind w:left="20"/>
                    </w:pPr>
                    <w:r>
                      <w:rPr>
                        <w:color w:val="111111"/>
                        <w:w w:val="105"/>
                      </w:rPr>
                      <w:t>Formular</w:t>
                    </w:r>
                    <w:r>
                      <w:rPr>
                        <w:color w:val="111111"/>
                        <w:spacing w:val="19"/>
                        <w:w w:val="105"/>
                      </w:rPr>
                      <w:t> </w:t>
                    </w:r>
                    <w:r>
                      <w:rPr>
                        <w:color w:val="111111"/>
                        <w:w w:val="105"/>
                      </w:rPr>
                      <w:t>generat</w:t>
                    </w:r>
                    <w:r>
                      <w:rPr>
                        <w:color w:val="111111"/>
                        <w:spacing w:val="24"/>
                        <w:w w:val="105"/>
                      </w:rPr>
                      <w:t> </w:t>
                    </w:r>
                    <w:r>
                      <w:rPr>
                        <w:color w:val="111111"/>
                        <w:w w:val="105"/>
                      </w:rPr>
                      <w:t>cu</w:t>
                    </w:r>
                    <w:r>
                      <w:rPr>
                        <w:color w:val="111111"/>
                        <w:spacing w:val="8"/>
                        <w:w w:val="105"/>
                      </w:rPr>
                      <w:t> </w:t>
                    </w:r>
                    <w:r>
                      <w:rPr>
                        <w:color w:val="111111"/>
                        <w:spacing w:val="-2"/>
                        <w:w w:val="105"/>
                      </w:rPr>
                      <w:t>programul</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63392">
              <wp:simplePos x="0" y="0"/>
              <wp:positionH relativeFrom="page">
                <wp:posOffset>390589</wp:posOffset>
              </wp:positionH>
              <wp:positionV relativeFrom="page">
                <wp:posOffset>9910526</wp:posOffset>
              </wp:positionV>
              <wp:extent cx="6664959" cy="1270"/>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53088" from="30.755062pt,780.356445pt" to="555.513104pt,780.35644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63904">
              <wp:simplePos x="0" y="0"/>
              <wp:positionH relativeFrom="page">
                <wp:posOffset>6128599</wp:posOffset>
              </wp:positionH>
              <wp:positionV relativeFrom="page">
                <wp:posOffset>9903400</wp:posOffset>
              </wp:positionV>
              <wp:extent cx="798195" cy="139700"/>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798195"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1</w:t>
                          </w:r>
                          <w:r>
                            <w:rPr>
                              <w:b/>
                              <w:color w:val="111111"/>
                              <w:w w:val="110"/>
                              <w:sz w:val="16"/>
                            </w:rPr>
                            <w:fldChar w:fldCharType="end"/>
                          </w:r>
                          <w:r>
                            <w:rPr>
                              <w:b/>
                              <w:color w:val="111111"/>
                              <w:spacing w:val="10"/>
                              <w:w w:val="110"/>
                              <w:sz w:val="16"/>
                            </w:rPr>
                            <w:t> </w:t>
                          </w:r>
                          <w:r>
                            <w:rPr>
                              <w:b/>
                              <w:color w:val="111111"/>
                              <w:w w:val="110"/>
                              <w:sz w:val="16"/>
                            </w:rPr>
                            <w:t>din</w:t>
                          </w:r>
                          <w:r>
                            <w:rPr>
                              <w:b/>
                              <w:color w:val="111111"/>
                              <w:spacing w:val="5"/>
                              <w:w w:val="110"/>
                              <w:sz w:val="16"/>
                            </w:rPr>
                            <w:t> </w:t>
                          </w:r>
                          <w:r>
                            <w:rPr>
                              <w:b/>
                              <w:color w:val="111111"/>
                              <w:spacing w:val="-10"/>
                              <w:w w:val="110"/>
                              <w:sz w:val="16"/>
                            </w:rPr>
                            <w:t>4</w:t>
                          </w:r>
                        </w:p>
                      </w:txbxContent>
                    </wps:txbx>
                    <wps:bodyPr wrap="square" lIns="0" tIns="0" rIns="0" bIns="0" rtlCol="0">
                      <a:noAutofit/>
                    </wps:bodyPr>
                  </wps:wsp>
                </a:graphicData>
              </a:graphic>
            </wp:anchor>
          </w:drawing>
        </mc:Choice>
        <mc:Fallback>
          <w:pict>
            <v:shape style="position:absolute;margin-left:482.566925pt;margin-top:779.795288pt;width:62.85pt;height:11pt;mso-position-horizontal-relative:page;mso-position-vertical-relative:page;z-index:-44952576" type="#_x0000_t202" id="docshape577" filled="false" stroked="false">
              <v:textbox inset="0,0,0,0">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1</w:t>
                    </w:r>
                    <w:r>
                      <w:rPr>
                        <w:b/>
                        <w:color w:val="111111"/>
                        <w:w w:val="110"/>
                        <w:sz w:val="16"/>
                      </w:rPr>
                      <w:fldChar w:fldCharType="end"/>
                    </w:r>
                    <w:r>
                      <w:rPr>
                        <w:b/>
                        <w:color w:val="111111"/>
                        <w:spacing w:val="10"/>
                        <w:w w:val="110"/>
                        <w:sz w:val="16"/>
                      </w:rPr>
                      <w:t> </w:t>
                    </w:r>
                    <w:r>
                      <w:rPr>
                        <w:b/>
                        <w:color w:val="111111"/>
                        <w:w w:val="110"/>
                        <w:sz w:val="16"/>
                      </w:rPr>
                      <w:t>din</w:t>
                    </w:r>
                    <w:r>
                      <w:rPr>
                        <w:b/>
                        <w:color w:val="111111"/>
                        <w:spacing w:val="5"/>
                        <w:w w:val="110"/>
                        <w:sz w:val="16"/>
                      </w:rPr>
                      <w:t> </w:t>
                    </w:r>
                    <w:r>
                      <w:rPr>
                        <w:b/>
                        <w:color w:val="111111"/>
                        <w:spacing w:val="-10"/>
                        <w:w w:val="11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64416">
              <wp:simplePos x="0" y="0"/>
              <wp:positionH relativeFrom="page">
                <wp:posOffset>388772</wp:posOffset>
              </wp:positionH>
              <wp:positionV relativeFrom="page">
                <wp:posOffset>9909508</wp:posOffset>
              </wp:positionV>
              <wp:extent cx="1406525" cy="139700"/>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a:off x="0" y="0"/>
                        <a:ext cx="1406525"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6"/>
                              <w:w w:val="110"/>
                              <w:sz w:val="16"/>
                            </w:rPr>
                            <w:t> </w:t>
                          </w:r>
                          <w:r>
                            <w:rPr>
                              <w:b/>
                              <w:color w:val="111111"/>
                              <w:w w:val="110"/>
                              <w:sz w:val="16"/>
                            </w:rPr>
                            <w:t>"3.2"</w:t>
                          </w:r>
                          <w:r>
                            <w:rPr>
                              <w:b/>
                              <w:color w:val="111111"/>
                              <w:spacing w:val="11"/>
                              <w:w w:val="110"/>
                              <w:sz w:val="16"/>
                            </w:rPr>
                            <w:t> </w:t>
                          </w:r>
                          <w:r>
                            <w:rPr>
                              <w:b/>
                              <w:color w:val="111111"/>
                              <w:w w:val="110"/>
                              <w:sz w:val="16"/>
                            </w:rPr>
                            <w:t>-</w:t>
                          </w:r>
                          <w:r>
                            <w:rPr>
                              <w:b/>
                              <w:color w:val="111111"/>
                              <w:spacing w:val="14"/>
                              <w:w w:val="110"/>
                              <w:sz w:val="16"/>
                            </w:rPr>
                            <w:t> </w:t>
                          </w:r>
                          <w:r>
                            <w:rPr>
                              <w:b/>
                              <w:color w:val="111111"/>
                              <w:w w:val="110"/>
                              <w:sz w:val="16"/>
                            </w:rPr>
                            <w:t>Formular</w:t>
                          </w:r>
                          <w:r>
                            <w:rPr>
                              <w:b/>
                              <w:color w:val="111111"/>
                              <w:spacing w:val="20"/>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30.612013pt;margin-top:780.276245pt;width:110.75pt;height:11pt;mso-position-horizontal-relative:page;mso-position-vertical-relative:page;z-index:-44952064" type="#_x0000_t202" id="docshape578" filled="false" stroked="false">
              <v:textbox inset="0,0,0,0">
                <w:txbxContent>
                  <w:p>
                    <w:pPr>
                      <w:spacing w:before="15"/>
                      <w:ind w:left="20" w:right="0" w:firstLine="0"/>
                      <w:jc w:val="left"/>
                      <w:rPr>
                        <w:b/>
                        <w:sz w:val="16"/>
                      </w:rPr>
                    </w:pPr>
                    <w:r>
                      <w:rPr>
                        <w:b/>
                        <w:color w:val="111111"/>
                        <w:w w:val="110"/>
                        <w:sz w:val="16"/>
                      </w:rPr>
                      <w:t>Deviz</w:t>
                    </w:r>
                    <w:r>
                      <w:rPr>
                        <w:b/>
                        <w:color w:val="111111"/>
                        <w:spacing w:val="16"/>
                        <w:w w:val="110"/>
                        <w:sz w:val="16"/>
                      </w:rPr>
                      <w:t> </w:t>
                    </w:r>
                    <w:r>
                      <w:rPr>
                        <w:b/>
                        <w:color w:val="111111"/>
                        <w:w w:val="110"/>
                        <w:sz w:val="16"/>
                      </w:rPr>
                      <w:t>"3.2"</w:t>
                    </w:r>
                    <w:r>
                      <w:rPr>
                        <w:b/>
                        <w:color w:val="111111"/>
                        <w:spacing w:val="11"/>
                        <w:w w:val="110"/>
                        <w:sz w:val="16"/>
                      </w:rPr>
                      <w:t> </w:t>
                    </w:r>
                    <w:r>
                      <w:rPr>
                        <w:b/>
                        <w:color w:val="111111"/>
                        <w:w w:val="110"/>
                        <w:sz w:val="16"/>
                      </w:rPr>
                      <w:t>-</w:t>
                    </w:r>
                    <w:r>
                      <w:rPr>
                        <w:b/>
                        <w:color w:val="111111"/>
                        <w:spacing w:val="14"/>
                        <w:w w:val="110"/>
                        <w:sz w:val="16"/>
                      </w:rPr>
                      <w:t> </w:t>
                    </w:r>
                    <w:r>
                      <w:rPr>
                        <w:b/>
                        <w:color w:val="111111"/>
                        <w:w w:val="110"/>
                        <w:sz w:val="16"/>
                      </w:rPr>
                      <w:t>Formular</w:t>
                    </w:r>
                    <w:r>
                      <w:rPr>
                        <w:b/>
                        <w:color w:val="111111"/>
                        <w:spacing w:val="20"/>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64928">
              <wp:simplePos x="0" y="0"/>
              <wp:positionH relativeFrom="page">
                <wp:posOffset>2071229</wp:posOffset>
              </wp:positionH>
              <wp:positionV relativeFrom="page">
                <wp:posOffset>10052088</wp:posOffset>
              </wp:positionV>
              <wp:extent cx="3374390" cy="182245"/>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3374390" cy="182245"/>
                      </a:xfrm>
                      <a:prstGeom prst="rect">
                        <a:avLst/>
                      </a:prstGeom>
                    </wps:spPr>
                    <wps:txbx>
                      <w:txbxContent>
                        <w:p>
                          <w:pPr>
                            <w:pStyle w:val="BodyText"/>
                            <w:tabs>
                              <w:tab w:pos="3098" w:val="left" w:leader="none"/>
                            </w:tabs>
                            <w:spacing w:before="18"/>
                            <w:ind w:left="20"/>
                          </w:pPr>
                          <w:r>
                            <w:rPr>
                              <w:color w:val="111111"/>
                              <w:w w:val="105"/>
                            </w:rPr>
                            <w:t>Formular</w:t>
                          </w:r>
                          <w:r>
                            <w:rPr>
                              <w:color w:val="111111"/>
                              <w:spacing w:val="14"/>
                              <w:w w:val="105"/>
                            </w:rPr>
                            <w:t> </w:t>
                          </w:r>
                          <w:r>
                            <w:rPr>
                              <w:color w:val="111111"/>
                              <w:w w:val="105"/>
                            </w:rPr>
                            <w:t>generat</w:t>
                          </w:r>
                          <w:r>
                            <w:rPr>
                              <w:color w:val="111111"/>
                              <w:spacing w:val="24"/>
                              <w:w w:val="105"/>
                            </w:rPr>
                            <w:t> </w:t>
                          </w:r>
                          <w:r>
                            <w:rPr>
                              <w:color w:val="111111"/>
                              <w:w w:val="105"/>
                            </w:rPr>
                            <w:t>cu</w:t>
                          </w:r>
                          <w:r>
                            <w:rPr>
                              <w:color w:val="111111"/>
                              <w:spacing w:val="7"/>
                              <w:w w:val="105"/>
                            </w:rPr>
                            <w:t> </w:t>
                          </w:r>
                          <w:r>
                            <w:rPr>
                              <w:color w:val="111111"/>
                              <w:spacing w:val="-2"/>
                              <w:w w:val="105"/>
                            </w:rPr>
                            <w:t>programul</w:t>
                          </w:r>
                          <w:r>
                            <w:rPr>
                              <w:color w:val="111111"/>
                            </w:rPr>
                            <w:tab/>
                          </w:r>
                          <w:r>
                            <w:rPr>
                              <w:color w:val="111111"/>
                              <w:w w:val="90"/>
                              <w:sz w:val="22"/>
                            </w:rPr>
                            <w:t>Dev</w:t>
                          </w:r>
                          <w:r>
                            <w:rPr>
                              <w:color w:val="162D3D"/>
                              <w:w w:val="90"/>
                              <w:sz w:val="22"/>
                            </w:rPr>
                            <w:t>i</w:t>
                          </w:r>
                          <w:r>
                            <w:rPr>
                              <w:color w:val="111111"/>
                              <w:w w:val="90"/>
                              <w:sz w:val="22"/>
                            </w:rPr>
                            <w:t>ze</w:t>
                          </w:r>
                          <w:r>
                            <w:rPr>
                              <w:color w:val="111111"/>
                              <w:spacing w:val="2"/>
                              <w:w w:val="105"/>
                              <w:sz w:val="22"/>
                            </w:rPr>
                            <w:t> </w:t>
                          </w:r>
                          <w:r>
                            <w:rPr>
                              <w:color w:val="111111"/>
                              <w:spacing w:val="-2"/>
                              <w:w w:val="105"/>
                            </w:rPr>
                            <w:t>(</w:t>
                          </w:r>
                          <w:hyperlink r:id="rId1">
                            <w:r>
                              <w:rPr>
                                <w:color w:val="111111"/>
                                <w:spacing w:val="-2"/>
                                <w:w w:val="105"/>
                              </w:rPr>
                              <w:t>www.eDevize.ro)</w:t>
                            </w:r>
                          </w:hyperlink>
                        </w:p>
                      </w:txbxContent>
                    </wps:txbx>
                    <wps:bodyPr wrap="square" lIns="0" tIns="0" rIns="0" bIns="0" rtlCol="0">
                      <a:noAutofit/>
                    </wps:bodyPr>
                  </wps:wsp>
                </a:graphicData>
              </a:graphic>
            </wp:anchor>
          </w:drawing>
        </mc:Choice>
        <mc:Fallback>
          <w:pict>
            <v:shape style="position:absolute;margin-left:163.088913pt;margin-top:791.503052pt;width:265.7pt;height:14.35pt;mso-position-horizontal-relative:page;mso-position-vertical-relative:page;z-index:-44951552" type="#_x0000_t202" id="docshape579" filled="false" stroked="false">
              <v:textbox inset="0,0,0,0">
                <w:txbxContent>
                  <w:p>
                    <w:pPr>
                      <w:pStyle w:val="BodyText"/>
                      <w:tabs>
                        <w:tab w:pos="3098" w:val="left" w:leader="none"/>
                      </w:tabs>
                      <w:spacing w:before="18"/>
                      <w:ind w:left="20"/>
                    </w:pPr>
                    <w:r>
                      <w:rPr>
                        <w:color w:val="111111"/>
                        <w:w w:val="105"/>
                      </w:rPr>
                      <w:t>Formular</w:t>
                    </w:r>
                    <w:r>
                      <w:rPr>
                        <w:color w:val="111111"/>
                        <w:spacing w:val="14"/>
                        <w:w w:val="105"/>
                      </w:rPr>
                      <w:t> </w:t>
                    </w:r>
                    <w:r>
                      <w:rPr>
                        <w:color w:val="111111"/>
                        <w:w w:val="105"/>
                      </w:rPr>
                      <w:t>generat</w:t>
                    </w:r>
                    <w:r>
                      <w:rPr>
                        <w:color w:val="111111"/>
                        <w:spacing w:val="24"/>
                        <w:w w:val="105"/>
                      </w:rPr>
                      <w:t> </w:t>
                    </w:r>
                    <w:r>
                      <w:rPr>
                        <w:color w:val="111111"/>
                        <w:w w:val="105"/>
                      </w:rPr>
                      <w:t>cu</w:t>
                    </w:r>
                    <w:r>
                      <w:rPr>
                        <w:color w:val="111111"/>
                        <w:spacing w:val="7"/>
                        <w:w w:val="105"/>
                      </w:rPr>
                      <w:t> </w:t>
                    </w:r>
                    <w:r>
                      <w:rPr>
                        <w:color w:val="111111"/>
                        <w:spacing w:val="-2"/>
                        <w:w w:val="105"/>
                      </w:rPr>
                      <w:t>programul</w:t>
                    </w:r>
                    <w:r>
                      <w:rPr>
                        <w:color w:val="111111"/>
                      </w:rPr>
                      <w:tab/>
                    </w:r>
                    <w:r>
                      <w:rPr>
                        <w:color w:val="111111"/>
                        <w:w w:val="90"/>
                        <w:sz w:val="22"/>
                      </w:rPr>
                      <w:t>Dev</w:t>
                    </w:r>
                    <w:r>
                      <w:rPr>
                        <w:color w:val="162D3D"/>
                        <w:w w:val="90"/>
                        <w:sz w:val="22"/>
                      </w:rPr>
                      <w:t>i</w:t>
                    </w:r>
                    <w:r>
                      <w:rPr>
                        <w:color w:val="111111"/>
                        <w:w w:val="90"/>
                        <w:sz w:val="22"/>
                      </w:rPr>
                      <w:t>ze</w:t>
                    </w:r>
                    <w:r>
                      <w:rPr>
                        <w:color w:val="111111"/>
                        <w:spacing w:val="2"/>
                        <w:w w:val="105"/>
                        <w:sz w:val="22"/>
                      </w:rPr>
                      <w:t> </w:t>
                    </w:r>
                    <w:r>
                      <w:rPr>
                        <w:color w:val="111111"/>
                        <w:spacing w:val="-2"/>
                        <w:w w:val="105"/>
                      </w:rPr>
                      <w:t>(</w:t>
                    </w:r>
                    <w:hyperlink r:id="rId1">
                      <w:r>
                        <w:rPr>
                          <w:color w:val="111111"/>
                          <w:spacing w:val="-2"/>
                          <w:w w:val="105"/>
                        </w:rPr>
                        <w:t>www.eDevize.ro)</w:t>
                      </w:r>
                    </w:hyperlink>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66976">
              <wp:simplePos x="0" y="0"/>
              <wp:positionH relativeFrom="page">
                <wp:posOffset>366177</wp:posOffset>
              </wp:positionH>
              <wp:positionV relativeFrom="page">
                <wp:posOffset>9861660</wp:posOffset>
              </wp:positionV>
              <wp:extent cx="6664959" cy="1270"/>
              <wp:effectExtent l="0" t="0" r="0" b="0"/>
              <wp:wrapNone/>
              <wp:docPr id="809" name="Graphic 809"/>
              <wp:cNvGraphicFramePr>
                <a:graphicFrameLocks/>
              </wp:cNvGraphicFramePr>
              <a:graphic>
                <a:graphicData uri="http://schemas.microsoft.com/office/word/2010/wordprocessingShape">
                  <wps:wsp>
                    <wps:cNvPr id="809" name="Graphic 809"/>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49504" from="28.832872pt,776.508728pt" to="553.590914pt,776.50872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67488">
              <wp:simplePos x="0" y="0"/>
              <wp:positionH relativeFrom="page">
                <wp:posOffset>6095033</wp:posOffset>
              </wp:positionH>
              <wp:positionV relativeFrom="page">
                <wp:posOffset>9854534</wp:posOffset>
              </wp:positionV>
              <wp:extent cx="798830" cy="139700"/>
              <wp:effectExtent l="0" t="0" r="0" b="0"/>
              <wp:wrapNone/>
              <wp:docPr id="810" name="Textbox 810"/>
              <wp:cNvGraphicFramePr>
                <a:graphicFrameLocks/>
              </wp:cNvGraphicFramePr>
              <a:graphic>
                <a:graphicData uri="http://schemas.microsoft.com/office/word/2010/wordprocessingShape">
                  <wps:wsp>
                    <wps:cNvPr id="810" name="Textbox 810"/>
                    <wps:cNvSpPr txBox="1"/>
                    <wps:spPr>
                      <a:xfrm>
                        <a:off x="0" y="0"/>
                        <a:ext cx="79883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8"/>
                              <w:w w:val="110"/>
                              <w:sz w:val="16"/>
                            </w:rPr>
                            <w:t> </w:t>
                          </w:r>
                          <w:r>
                            <w:rPr>
                              <w:b/>
                              <w:color w:val="111111"/>
                              <w:w w:val="110"/>
                              <w:sz w:val="16"/>
                            </w:rPr>
                            <w:t>din</w:t>
                          </w:r>
                          <w:r>
                            <w:rPr>
                              <w:b/>
                              <w:color w:val="111111"/>
                              <w:spacing w:val="5"/>
                              <w:w w:val="110"/>
                              <w:sz w:val="16"/>
                            </w:rPr>
                            <w:t> </w:t>
                          </w:r>
                          <w:r>
                            <w:rPr>
                              <w:b/>
                              <w:color w:val="111111"/>
                              <w:spacing w:val="-10"/>
                              <w:w w:val="110"/>
                              <w:sz w:val="16"/>
                            </w:rPr>
                            <w:t>4</w:t>
                          </w:r>
                        </w:p>
                      </w:txbxContent>
                    </wps:txbx>
                    <wps:bodyPr wrap="square" lIns="0" tIns="0" rIns="0" bIns="0" rtlCol="0">
                      <a:noAutofit/>
                    </wps:bodyPr>
                  </wps:wsp>
                </a:graphicData>
              </a:graphic>
            </wp:anchor>
          </w:drawing>
        </mc:Choice>
        <mc:Fallback>
          <w:pict>
            <v:shape style="position:absolute;margin-left:479.92392pt;margin-top:775.947571pt;width:62.9pt;height:11pt;mso-position-horizontal-relative:page;mso-position-vertical-relative:page;z-index:-44948992" type="#_x0000_t202" id="docshape592" filled="false" stroked="false">
              <v:textbox inset="0,0,0,0">
                <w:txbxContent>
                  <w:p>
                    <w:pPr>
                      <w:spacing w:before="15"/>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8"/>
                        <w:w w:val="110"/>
                        <w:sz w:val="16"/>
                      </w:rPr>
                      <w:t> </w:t>
                    </w:r>
                    <w:r>
                      <w:rPr>
                        <w:b/>
                        <w:color w:val="111111"/>
                        <w:w w:val="110"/>
                        <w:sz w:val="16"/>
                      </w:rPr>
                      <w:t>din</w:t>
                    </w:r>
                    <w:r>
                      <w:rPr>
                        <w:b/>
                        <w:color w:val="111111"/>
                        <w:spacing w:val="5"/>
                        <w:w w:val="110"/>
                        <w:sz w:val="16"/>
                      </w:rPr>
                      <w:t> </w:t>
                    </w:r>
                    <w:r>
                      <w:rPr>
                        <w:b/>
                        <w:color w:val="111111"/>
                        <w:spacing w:val="-10"/>
                        <w:w w:val="11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68000">
              <wp:simplePos x="0" y="0"/>
              <wp:positionH relativeFrom="page">
                <wp:posOffset>361310</wp:posOffset>
              </wp:positionH>
              <wp:positionV relativeFrom="page">
                <wp:posOffset>9860642</wp:posOffset>
              </wp:positionV>
              <wp:extent cx="1400810" cy="139700"/>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a:off x="0" y="0"/>
                        <a:ext cx="140081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20"/>
                              <w:w w:val="110"/>
                              <w:sz w:val="16"/>
                            </w:rPr>
                            <w:t> </w:t>
                          </w:r>
                          <w:r>
                            <w:rPr>
                              <w:b/>
                              <w:color w:val="1F1F1F"/>
                              <w:w w:val="110"/>
                              <w:sz w:val="16"/>
                            </w:rPr>
                            <w:t>"3.2"</w:t>
                          </w:r>
                          <w:r>
                            <w:rPr>
                              <w:b/>
                              <w:color w:val="1F1F1F"/>
                              <w:spacing w:val="8"/>
                              <w:w w:val="110"/>
                              <w:sz w:val="16"/>
                            </w:rPr>
                            <w:t> </w:t>
                          </w:r>
                          <w:r>
                            <w:rPr>
                              <w:b/>
                              <w:color w:val="111111"/>
                              <w:w w:val="110"/>
                              <w:sz w:val="16"/>
                            </w:rPr>
                            <w:t>-</w:t>
                          </w:r>
                          <w:r>
                            <w:rPr>
                              <w:b/>
                              <w:color w:val="111111"/>
                              <w:spacing w:val="12"/>
                              <w:w w:val="110"/>
                              <w:sz w:val="16"/>
                            </w:rPr>
                            <w:t> </w:t>
                          </w:r>
                          <w:r>
                            <w:rPr>
                              <w:b/>
                              <w:color w:val="111111"/>
                              <w:w w:val="110"/>
                              <w:sz w:val="16"/>
                            </w:rPr>
                            <w:t>Formular</w:t>
                          </w:r>
                          <w:r>
                            <w:rPr>
                              <w:b/>
                              <w:color w:val="111111"/>
                              <w:spacing w:val="12"/>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8.449612pt;margin-top:776.428528pt;width:110.3pt;height:11pt;mso-position-horizontal-relative:page;mso-position-vertical-relative:page;z-index:-44948480" type="#_x0000_t202" id="docshape593" filled="false" stroked="false">
              <v:textbox inset="0,0,0,0">
                <w:txbxContent>
                  <w:p>
                    <w:pPr>
                      <w:spacing w:before="15"/>
                      <w:ind w:left="20" w:right="0" w:firstLine="0"/>
                      <w:jc w:val="left"/>
                      <w:rPr>
                        <w:b/>
                        <w:sz w:val="16"/>
                      </w:rPr>
                    </w:pPr>
                    <w:r>
                      <w:rPr>
                        <w:b/>
                        <w:color w:val="111111"/>
                        <w:w w:val="110"/>
                        <w:sz w:val="16"/>
                      </w:rPr>
                      <w:t>Deviz</w:t>
                    </w:r>
                    <w:r>
                      <w:rPr>
                        <w:b/>
                        <w:color w:val="111111"/>
                        <w:spacing w:val="20"/>
                        <w:w w:val="110"/>
                        <w:sz w:val="16"/>
                      </w:rPr>
                      <w:t> </w:t>
                    </w:r>
                    <w:r>
                      <w:rPr>
                        <w:b/>
                        <w:color w:val="1F1F1F"/>
                        <w:w w:val="110"/>
                        <w:sz w:val="16"/>
                      </w:rPr>
                      <w:t>"3.2"</w:t>
                    </w:r>
                    <w:r>
                      <w:rPr>
                        <w:b/>
                        <w:color w:val="1F1F1F"/>
                        <w:spacing w:val="8"/>
                        <w:w w:val="110"/>
                        <w:sz w:val="16"/>
                      </w:rPr>
                      <w:t> </w:t>
                    </w:r>
                    <w:r>
                      <w:rPr>
                        <w:b/>
                        <w:color w:val="111111"/>
                        <w:w w:val="110"/>
                        <w:sz w:val="16"/>
                      </w:rPr>
                      <w:t>-</w:t>
                    </w:r>
                    <w:r>
                      <w:rPr>
                        <w:b/>
                        <w:color w:val="111111"/>
                        <w:spacing w:val="12"/>
                        <w:w w:val="110"/>
                        <w:sz w:val="16"/>
                      </w:rPr>
                      <w:t> </w:t>
                    </w:r>
                    <w:r>
                      <w:rPr>
                        <w:b/>
                        <w:color w:val="111111"/>
                        <w:w w:val="110"/>
                        <w:sz w:val="16"/>
                      </w:rPr>
                      <w:t>Formular</w:t>
                    </w:r>
                    <w:r>
                      <w:rPr>
                        <w:b/>
                        <w:color w:val="111111"/>
                        <w:spacing w:val="12"/>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68512">
              <wp:simplePos x="0" y="0"/>
              <wp:positionH relativeFrom="page">
                <wp:posOffset>2040714</wp:posOffset>
              </wp:positionH>
              <wp:positionV relativeFrom="page">
                <wp:posOffset>10008982</wp:posOffset>
              </wp:positionV>
              <wp:extent cx="3374390" cy="177165"/>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a:off x="0" y="0"/>
                        <a:ext cx="3374390" cy="177165"/>
                      </a:xfrm>
                      <a:prstGeom prst="rect">
                        <a:avLst/>
                      </a:prstGeom>
                    </wps:spPr>
                    <wps:txbx>
                      <w:txbxContent>
                        <w:p>
                          <w:pPr>
                            <w:pStyle w:val="BodyText"/>
                            <w:tabs>
                              <w:tab w:pos="3098" w:val="left" w:leader="none"/>
                            </w:tabs>
                            <w:spacing w:before="13"/>
                            <w:ind w:left="20"/>
                            <w:rPr>
                              <w:position w:val="1"/>
                            </w:rPr>
                          </w:pPr>
                          <w:r>
                            <w:rPr>
                              <w:color w:val="111111"/>
                              <w:w w:val="105"/>
                            </w:rPr>
                            <w:t>Formular</w:t>
                          </w:r>
                          <w:r>
                            <w:rPr>
                              <w:color w:val="111111"/>
                              <w:spacing w:val="20"/>
                              <w:w w:val="105"/>
                            </w:rPr>
                            <w:t> </w:t>
                          </w:r>
                          <w:r>
                            <w:rPr>
                              <w:color w:val="111111"/>
                              <w:w w:val="105"/>
                            </w:rPr>
                            <w:t>generat</w:t>
                          </w:r>
                          <w:r>
                            <w:rPr>
                              <w:color w:val="111111"/>
                              <w:spacing w:val="19"/>
                              <w:w w:val="105"/>
                            </w:rPr>
                            <w:t> </w:t>
                          </w:r>
                          <w:r>
                            <w:rPr>
                              <w:color w:val="111111"/>
                              <w:w w:val="105"/>
                            </w:rPr>
                            <w:t>cu</w:t>
                          </w:r>
                          <w:r>
                            <w:rPr>
                              <w:color w:val="111111"/>
                              <w:spacing w:val="7"/>
                              <w:w w:val="105"/>
                            </w:rPr>
                            <w:t> </w:t>
                          </w:r>
                          <w:r>
                            <w:rPr>
                              <w:color w:val="111111"/>
                              <w:spacing w:val="-2"/>
                              <w:w w:val="105"/>
                            </w:rPr>
                            <w:t>programul</w:t>
                          </w:r>
                          <w:r>
                            <w:rPr>
                              <w:color w:val="111111"/>
                            </w:rPr>
                            <w:tab/>
                          </w:r>
                          <w:r>
                            <w:rPr>
                              <w:color w:val="111111"/>
                              <w:w w:val="90"/>
                              <w:position w:val="1"/>
                              <w:sz w:val="21"/>
                            </w:rPr>
                            <w:t>Devize</w:t>
                          </w:r>
                          <w:r>
                            <w:rPr>
                              <w:color w:val="111111"/>
                              <w:spacing w:val="30"/>
                              <w:position w:val="1"/>
                              <w:sz w:val="21"/>
                            </w:rPr>
                            <w:t> </w:t>
                          </w:r>
                          <w:r>
                            <w:rPr>
                              <w:color w:val="1F1F1F"/>
                              <w:spacing w:val="-2"/>
                              <w:position w:val="1"/>
                            </w:rPr>
                            <w:t>(</w:t>
                          </w:r>
                          <w:hyperlink r:id="rId1">
                            <w:r>
                              <w:rPr>
                                <w:color w:val="1F1F1F"/>
                                <w:spacing w:val="-2"/>
                                <w:position w:val="1"/>
                              </w:rPr>
                              <w:t>www.eDevize.ro)</w:t>
                            </w:r>
                          </w:hyperlink>
                        </w:p>
                      </w:txbxContent>
                    </wps:txbx>
                    <wps:bodyPr wrap="square" lIns="0" tIns="0" rIns="0" bIns="0" rtlCol="0">
                      <a:noAutofit/>
                    </wps:bodyPr>
                  </wps:wsp>
                </a:graphicData>
              </a:graphic>
            </wp:anchor>
          </w:drawing>
        </mc:Choice>
        <mc:Fallback>
          <w:pict>
            <v:shape style="position:absolute;margin-left:160.686218pt;margin-top:788.108826pt;width:265.7pt;height:13.95pt;mso-position-horizontal-relative:page;mso-position-vertical-relative:page;z-index:-44947968" type="#_x0000_t202" id="docshape594" filled="false" stroked="false">
              <v:textbox inset="0,0,0,0">
                <w:txbxContent>
                  <w:p>
                    <w:pPr>
                      <w:pStyle w:val="BodyText"/>
                      <w:tabs>
                        <w:tab w:pos="3098" w:val="left" w:leader="none"/>
                      </w:tabs>
                      <w:spacing w:before="13"/>
                      <w:ind w:left="20"/>
                      <w:rPr>
                        <w:position w:val="1"/>
                      </w:rPr>
                    </w:pPr>
                    <w:r>
                      <w:rPr>
                        <w:color w:val="111111"/>
                        <w:w w:val="105"/>
                      </w:rPr>
                      <w:t>Formular</w:t>
                    </w:r>
                    <w:r>
                      <w:rPr>
                        <w:color w:val="111111"/>
                        <w:spacing w:val="20"/>
                        <w:w w:val="105"/>
                      </w:rPr>
                      <w:t> </w:t>
                    </w:r>
                    <w:r>
                      <w:rPr>
                        <w:color w:val="111111"/>
                        <w:w w:val="105"/>
                      </w:rPr>
                      <w:t>generat</w:t>
                    </w:r>
                    <w:r>
                      <w:rPr>
                        <w:color w:val="111111"/>
                        <w:spacing w:val="19"/>
                        <w:w w:val="105"/>
                      </w:rPr>
                      <w:t> </w:t>
                    </w:r>
                    <w:r>
                      <w:rPr>
                        <w:color w:val="111111"/>
                        <w:w w:val="105"/>
                      </w:rPr>
                      <w:t>cu</w:t>
                    </w:r>
                    <w:r>
                      <w:rPr>
                        <w:color w:val="111111"/>
                        <w:spacing w:val="7"/>
                        <w:w w:val="105"/>
                      </w:rPr>
                      <w:t> </w:t>
                    </w:r>
                    <w:r>
                      <w:rPr>
                        <w:color w:val="111111"/>
                        <w:spacing w:val="-2"/>
                        <w:w w:val="105"/>
                      </w:rPr>
                      <w:t>programul</w:t>
                    </w:r>
                    <w:r>
                      <w:rPr>
                        <w:color w:val="111111"/>
                      </w:rPr>
                      <w:tab/>
                    </w:r>
                    <w:r>
                      <w:rPr>
                        <w:color w:val="111111"/>
                        <w:w w:val="90"/>
                        <w:position w:val="1"/>
                        <w:sz w:val="21"/>
                      </w:rPr>
                      <w:t>Devize</w:t>
                    </w:r>
                    <w:r>
                      <w:rPr>
                        <w:color w:val="111111"/>
                        <w:spacing w:val="30"/>
                        <w:position w:val="1"/>
                        <w:sz w:val="21"/>
                      </w:rPr>
                      <w:t> </w:t>
                    </w:r>
                    <w:r>
                      <w:rPr>
                        <w:color w:val="1F1F1F"/>
                        <w:spacing w:val="-2"/>
                        <w:position w:val="1"/>
                      </w:rPr>
                      <w:t>(</w:t>
                    </w:r>
                    <w:hyperlink r:id="rId1">
                      <w:r>
                        <w:rPr>
                          <w:color w:val="1F1F1F"/>
                          <w:spacing w:val="-2"/>
                          <w:position w:val="1"/>
                        </w:rPr>
                        <w:t>www.eDevize.ro)</w:t>
                      </w:r>
                    </w:hyperlink>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70560">
              <wp:simplePos x="0" y="0"/>
              <wp:positionH relativeFrom="page">
                <wp:posOffset>353971</wp:posOffset>
              </wp:positionH>
              <wp:positionV relativeFrom="page">
                <wp:posOffset>9867769</wp:posOffset>
              </wp:positionV>
              <wp:extent cx="6652259" cy="1270"/>
              <wp:effectExtent l="0" t="0" r="0" b="0"/>
              <wp:wrapNone/>
              <wp:docPr id="816" name="Graphic 816"/>
              <wp:cNvGraphicFramePr>
                <a:graphicFrameLocks/>
              </wp:cNvGraphicFramePr>
              <a:graphic>
                <a:graphicData uri="http://schemas.microsoft.com/office/word/2010/wordprocessingShape">
                  <wps:wsp>
                    <wps:cNvPr id="816" name="Graphic 816"/>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45920" from="27.871777pt,776.989685pt" to="551.668723pt,776.98968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71072">
              <wp:simplePos x="0" y="0"/>
              <wp:positionH relativeFrom="page">
                <wp:posOffset>346052</wp:posOffset>
              </wp:positionH>
              <wp:positionV relativeFrom="page">
                <wp:posOffset>9860642</wp:posOffset>
              </wp:positionV>
              <wp:extent cx="1397000" cy="139700"/>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a:off x="0" y="0"/>
                        <a:ext cx="139700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4"/>
                              <w:w w:val="110"/>
                              <w:sz w:val="16"/>
                            </w:rPr>
                            <w:t> </w:t>
                          </w:r>
                          <w:r>
                            <w:rPr>
                              <w:b/>
                              <w:color w:val="1F1F1F"/>
                              <w:w w:val="110"/>
                              <w:sz w:val="16"/>
                            </w:rPr>
                            <w:t>"3.2"</w:t>
                          </w:r>
                          <w:r>
                            <w:rPr>
                              <w:b/>
                              <w:color w:val="1F1F1F"/>
                              <w:spacing w:val="9"/>
                              <w:w w:val="110"/>
                              <w:sz w:val="16"/>
                            </w:rPr>
                            <w:t> </w:t>
                          </w:r>
                          <w:r>
                            <w:rPr>
                              <w:b/>
                              <w:color w:val="111111"/>
                              <w:w w:val="110"/>
                              <w:sz w:val="16"/>
                            </w:rPr>
                            <w:t>-</w:t>
                          </w:r>
                          <w:r>
                            <w:rPr>
                              <w:b/>
                              <w:color w:val="111111"/>
                              <w:spacing w:val="10"/>
                              <w:w w:val="110"/>
                              <w:sz w:val="16"/>
                            </w:rPr>
                            <w:t> </w:t>
                          </w:r>
                          <w:r>
                            <w:rPr>
                              <w:b/>
                              <w:color w:val="111111"/>
                              <w:w w:val="110"/>
                              <w:sz w:val="16"/>
                            </w:rPr>
                            <w:t>Formular</w:t>
                          </w:r>
                          <w:r>
                            <w:rPr>
                              <w:b/>
                              <w:color w:val="111111"/>
                              <w:spacing w:val="19"/>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248213pt;margin-top:776.428528pt;width:110pt;height:11pt;mso-position-horizontal-relative:page;mso-position-vertical-relative:page;z-index:-44945408" type="#_x0000_t202" id="docshape597" filled="false" stroked="false">
              <v:textbox inset="0,0,0,0">
                <w:txbxContent>
                  <w:p>
                    <w:pPr>
                      <w:spacing w:before="15"/>
                      <w:ind w:left="20" w:right="0" w:firstLine="0"/>
                      <w:jc w:val="left"/>
                      <w:rPr>
                        <w:b/>
                        <w:sz w:val="16"/>
                      </w:rPr>
                    </w:pPr>
                    <w:r>
                      <w:rPr>
                        <w:b/>
                        <w:color w:val="111111"/>
                        <w:w w:val="110"/>
                        <w:sz w:val="16"/>
                      </w:rPr>
                      <w:t>Deviz</w:t>
                    </w:r>
                    <w:r>
                      <w:rPr>
                        <w:b/>
                        <w:color w:val="111111"/>
                        <w:spacing w:val="14"/>
                        <w:w w:val="110"/>
                        <w:sz w:val="16"/>
                      </w:rPr>
                      <w:t> </w:t>
                    </w:r>
                    <w:r>
                      <w:rPr>
                        <w:b/>
                        <w:color w:val="1F1F1F"/>
                        <w:w w:val="110"/>
                        <w:sz w:val="16"/>
                      </w:rPr>
                      <w:t>"3.2"</w:t>
                    </w:r>
                    <w:r>
                      <w:rPr>
                        <w:b/>
                        <w:color w:val="1F1F1F"/>
                        <w:spacing w:val="9"/>
                        <w:w w:val="110"/>
                        <w:sz w:val="16"/>
                      </w:rPr>
                      <w:t> </w:t>
                    </w:r>
                    <w:r>
                      <w:rPr>
                        <w:b/>
                        <w:color w:val="111111"/>
                        <w:w w:val="110"/>
                        <w:sz w:val="16"/>
                      </w:rPr>
                      <w:t>-</w:t>
                    </w:r>
                    <w:r>
                      <w:rPr>
                        <w:b/>
                        <w:color w:val="111111"/>
                        <w:spacing w:val="10"/>
                        <w:w w:val="110"/>
                        <w:sz w:val="16"/>
                      </w:rPr>
                      <w:t> </w:t>
                    </w:r>
                    <w:r>
                      <w:rPr>
                        <w:b/>
                        <w:color w:val="111111"/>
                        <w:w w:val="110"/>
                        <w:sz w:val="16"/>
                      </w:rPr>
                      <w:t>Formular</w:t>
                    </w:r>
                    <w:r>
                      <w:rPr>
                        <w:b/>
                        <w:color w:val="111111"/>
                        <w:spacing w:val="19"/>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71584">
              <wp:simplePos x="0" y="0"/>
              <wp:positionH relativeFrom="page">
                <wp:posOffset>6082827</wp:posOffset>
              </wp:positionH>
              <wp:positionV relativeFrom="page">
                <wp:posOffset>9863696</wp:posOffset>
              </wp:positionV>
              <wp:extent cx="792480" cy="13970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79248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3</w:t>
                          </w:r>
                          <w:r>
                            <w:rPr>
                              <w:b/>
                              <w:color w:val="111111"/>
                              <w:w w:val="110"/>
                              <w:sz w:val="16"/>
                            </w:rPr>
                            <w:fldChar w:fldCharType="end"/>
                          </w:r>
                          <w:r>
                            <w:rPr>
                              <w:b/>
                              <w:color w:val="111111"/>
                              <w:spacing w:val="3"/>
                              <w:w w:val="110"/>
                              <w:sz w:val="16"/>
                            </w:rPr>
                            <w:t> </w:t>
                          </w:r>
                          <w:r>
                            <w:rPr>
                              <w:b/>
                              <w:color w:val="111111"/>
                              <w:w w:val="110"/>
                              <w:sz w:val="16"/>
                            </w:rPr>
                            <w:t>din</w:t>
                          </w:r>
                          <w:r>
                            <w:rPr>
                              <w:b/>
                              <w:color w:val="111111"/>
                              <w:spacing w:val="3"/>
                              <w:w w:val="110"/>
                              <w:sz w:val="16"/>
                            </w:rPr>
                            <w:t> </w:t>
                          </w:r>
                          <w:r>
                            <w:rPr>
                              <w:b/>
                              <w:color w:val="111111"/>
                              <w:spacing w:val="-10"/>
                              <w:w w:val="110"/>
                              <w:sz w:val="16"/>
                            </w:rPr>
                            <w:t>4</w:t>
                          </w:r>
                        </w:p>
                      </w:txbxContent>
                    </wps:txbx>
                    <wps:bodyPr wrap="square" lIns="0" tIns="0" rIns="0" bIns="0" rtlCol="0">
                      <a:noAutofit/>
                    </wps:bodyPr>
                  </wps:wsp>
                </a:graphicData>
              </a:graphic>
            </wp:anchor>
          </w:drawing>
        </mc:Choice>
        <mc:Fallback>
          <w:pict>
            <v:shape style="position:absolute;margin-left:478.962799pt;margin-top:776.669006pt;width:62.4pt;height:11pt;mso-position-horizontal-relative:page;mso-position-vertical-relative:page;z-index:-44944896" type="#_x0000_t202" id="docshape598" filled="false" stroked="false">
              <v:textbox inset="0,0,0,0">
                <w:txbxContent>
                  <w:p>
                    <w:pPr>
                      <w:spacing w:before="15"/>
                      <w:ind w:left="20" w:right="0" w:firstLine="0"/>
                      <w:jc w:val="left"/>
                      <w:rPr>
                        <w:b/>
                        <w:sz w:val="16"/>
                      </w:rPr>
                    </w:pPr>
                    <w:r>
                      <w:rPr>
                        <w:b/>
                        <w:color w:val="111111"/>
                        <w:w w:val="110"/>
                        <w:sz w:val="16"/>
                      </w:rPr>
                      <w:t>Pagina</w:t>
                    </w:r>
                    <w:r>
                      <w:rPr>
                        <w:b/>
                        <w:color w:val="111111"/>
                        <w:spacing w:val="8"/>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3</w:t>
                    </w:r>
                    <w:r>
                      <w:rPr>
                        <w:b/>
                        <w:color w:val="111111"/>
                        <w:w w:val="110"/>
                        <w:sz w:val="16"/>
                      </w:rPr>
                      <w:fldChar w:fldCharType="end"/>
                    </w:r>
                    <w:r>
                      <w:rPr>
                        <w:b/>
                        <w:color w:val="111111"/>
                        <w:spacing w:val="3"/>
                        <w:w w:val="110"/>
                        <w:sz w:val="16"/>
                      </w:rPr>
                      <w:t> </w:t>
                    </w:r>
                    <w:r>
                      <w:rPr>
                        <w:b/>
                        <w:color w:val="111111"/>
                        <w:w w:val="110"/>
                        <w:sz w:val="16"/>
                      </w:rPr>
                      <w:t>din</w:t>
                    </w:r>
                    <w:r>
                      <w:rPr>
                        <w:b/>
                        <w:color w:val="111111"/>
                        <w:spacing w:val="3"/>
                        <w:w w:val="110"/>
                        <w:sz w:val="16"/>
                      </w:rPr>
                      <w:t> </w:t>
                    </w:r>
                    <w:r>
                      <w:rPr>
                        <w:b/>
                        <w:color w:val="111111"/>
                        <w:spacing w:val="-10"/>
                        <w:w w:val="11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72096">
              <wp:simplePos x="0" y="0"/>
              <wp:positionH relativeFrom="page">
                <wp:posOffset>3980068</wp:posOffset>
              </wp:positionH>
              <wp:positionV relativeFrom="page">
                <wp:posOffset>10009330</wp:posOffset>
              </wp:positionV>
              <wp:extent cx="1422400" cy="182245"/>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1422400" cy="182245"/>
                      </a:xfrm>
                      <a:prstGeom prst="rect">
                        <a:avLst/>
                      </a:prstGeom>
                    </wps:spPr>
                    <wps:txbx>
                      <w:txbxContent>
                        <w:p>
                          <w:pPr>
                            <w:spacing w:before="13"/>
                            <w:ind w:left="20" w:right="0" w:firstLine="0"/>
                            <w:jc w:val="left"/>
                            <w:rPr>
                              <w:sz w:val="18"/>
                            </w:rPr>
                          </w:pPr>
                          <w:r>
                            <w:rPr>
                              <w:color w:val="111111"/>
                              <w:w w:val="90"/>
                              <w:sz w:val="22"/>
                            </w:rPr>
                            <w:t>Dev</w:t>
                          </w:r>
                          <w:r>
                            <w:rPr>
                              <w:color w:val="3D3F3F"/>
                              <w:w w:val="90"/>
                              <w:sz w:val="22"/>
                            </w:rPr>
                            <w:t>i</w:t>
                          </w:r>
                          <w:r>
                            <w:rPr>
                              <w:color w:val="111111"/>
                              <w:w w:val="90"/>
                              <w:sz w:val="22"/>
                            </w:rPr>
                            <w:t>ze</w:t>
                          </w:r>
                          <w:r>
                            <w:rPr>
                              <w:color w:val="111111"/>
                              <w:spacing w:val="5"/>
                              <w:sz w:val="22"/>
                            </w:rPr>
                            <w:t> </w:t>
                          </w:r>
                          <w:r>
                            <w:rPr>
                              <w:color w:val="111111"/>
                              <w:spacing w:val="-2"/>
                              <w:sz w:val="18"/>
                            </w:rPr>
                            <w:t>(</w:t>
                          </w:r>
                          <w:hyperlink r:id="rId1">
                            <w:r>
                              <w:rPr>
                                <w:color w:val="111111"/>
                                <w:spacing w:val="-2"/>
                                <w:sz w:val="18"/>
                              </w:rPr>
                              <w:t>www</w:t>
                            </w:r>
                            <w:r>
                              <w:rPr>
                                <w:color w:val="3D3F3F"/>
                                <w:spacing w:val="-2"/>
                                <w:sz w:val="18"/>
                              </w:rPr>
                              <w:t>.</w:t>
                            </w:r>
                            <w:r>
                              <w:rPr>
                                <w:color w:val="111111"/>
                                <w:spacing w:val="-2"/>
                                <w:sz w:val="18"/>
                              </w:rPr>
                              <w:t>eDevize</w:t>
                            </w:r>
                            <w:r>
                              <w:rPr>
                                <w:color w:val="3D3F3F"/>
                                <w:spacing w:val="-2"/>
                                <w:sz w:val="18"/>
                              </w:rPr>
                              <w:t>.</w:t>
                            </w:r>
                            <w:r>
                              <w:rPr>
                                <w:color w:val="111111"/>
                                <w:spacing w:val="-2"/>
                                <w:sz w:val="18"/>
                              </w:rPr>
                              <w:t>ro)</w:t>
                            </w:r>
                          </w:hyperlink>
                        </w:p>
                      </w:txbxContent>
                    </wps:txbx>
                    <wps:bodyPr wrap="square" lIns="0" tIns="0" rIns="0" bIns="0" rtlCol="0">
                      <a:noAutofit/>
                    </wps:bodyPr>
                  </wps:wsp>
                </a:graphicData>
              </a:graphic>
            </wp:anchor>
          </w:drawing>
        </mc:Choice>
        <mc:Fallback>
          <w:pict>
            <v:shape style="position:absolute;margin-left:313.391205pt;margin-top:788.136292pt;width:112pt;height:14.35pt;mso-position-horizontal-relative:page;mso-position-vertical-relative:page;z-index:-44944384" type="#_x0000_t202" id="docshape599" filled="false" stroked="false">
              <v:textbox inset="0,0,0,0">
                <w:txbxContent>
                  <w:p>
                    <w:pPr>
                      <w:spacing w:before="13"/>
                      <w:ind w:left="20" w:right="0" w:firstLine="0"/>
                      <w:jc w:val="left"/>
                      <w:rPr>
                        <w:sz w:val="18"/>
                      </w:rPr>
                    </w:pPr>
                    <w:r>
                      <w:rPr>
                        <w:color w:val="111111"/>
                        <w:w w:val="90"/>
                        <w:sz w:val="22"/>
                      </w:rPr>
                      <w:t>Dev</w:t>
                    </w:r>
                    <w:r>
                      <w:rPr>
                        <w:color w:val="3D3F3F"/>
                        <w:w w:val="90"/>
                        <w:sz w:val="22"/>
                      </w:rPr>
                      <w:t>i</w:t>
                    </w:r>
                    <w:r>
                      <w:rPr>
                        <w:color w:val="111111"/>
                        <w:w w:val="90"/>
                        <w:sz w:val="22"/>
                      </w:rPr>
                      <w:t>ze</w:t>
                    </w:r>
                    <w:r>
                      <w:rPr>
                        <w:color w:val="111111"/>
                        <w:spacing w:val="5"/>
                        <w:sz w:val="22"/>
                      </w:rPr>
                      <w:t> </w:t>
                    </w:r>
                    <w:r>
                      <w:rPr>
                        <w:color w:val="111111"/>
                        <w:spacing w:val="-2"/>
                        <w:sz w:val="18"/>
                      </w:rPr>
                      <w:t>(</w:t>
                    </w:r>
                    <w:hyperlink r:id="rId1">
                      <w:r>
                        <w:rPr>
                          <w:color w:val="111111"/>
                          <w:spacing w:val="-2"/>
                          <w:sz w:val="18"/>
                        </w:rPr>
                        <w:t>www</w:t>
                      </w:r>
                      <w:r>
                        <w:rPr>
                          <w:color w:val="3D3F3F"/>
                          <w:spacing w:val="-2"/>
                          <w:sz w:val="18"/>
                        </w:rPr>
                        <w:t>.</w:t>
                      </w:r>
                      <w:r>
                        <w:rPr>
                          <w:color w:val="111111"/>
                          <w:spacing w:val="-2"/>
                          <w:sz w:val="18"/>
                        </w:rPr>
                        <w:t>eDevize</w:t>
                      </w:r>
                      <w:r>
                        <w:rPr>
                          <w:color w:val="3D3F3F"/>
                          <w:spacing w:val="-2"/>
                          <w:sz w:val="18"/>
                        </w:rPr>
                        <w:t>.</w:t>
                      </w:r>
                      <w:r>
                        <w:rPr>
                          <w:color w:val="111111"/>
                          <w:spacing w:val="-2"/>
                          <w:sz w:val="18"/>
                        </w:rPr>
                        <w:t>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72608">
              <wp:simplePos x="0" y="0"/>
              <wp:positionH relativeFrom="page">
                <wp:posOffset>2019354</wp:posOffset>
              </wp:positionH>
              <wp:positionV relativeFrom="page">
                <wp:posOffset>10035424</wp:posOffset>
              </wp:positionV>
              <wp:extent cx="1737360" cy="15367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a:off x="0" y="0"/>
                        <a:ext cx="1737360" cy="153670"/>
                      </a:xfrm>
                      <a:prstGeom prst="rect">
                        <a:avLst/>
                      </a:prstGeom>
                    </wps:spPr>
                    <wps:txbx>
                      <w:txbxContent>
                        <w:p>
                          <w:pPr>
                            <w:pStyle w:val="BodyText"/>
                            <w:spacing w:before="14"/>
                            <w:ind w:left="20"/>
                          </w:pPr>
                          <w:r>
                            <w:rPr>
                              <w:color w:val="111111"/>
                              <w:w w:val="110"/>
                            </w:rPr>
                            <w:t>Formular</w:t>
                          </w:r>
                          <w:r>
                            <w:rPr>
                              <w:color w:val="111111"/>
                              <w:spacing w:val="-11"/>
                              <w:w w:val="110"/>
                            </w:rPr>
                            <w:t> </w:t>
                          </w:r>
                          <w:r>
                            <w:rPr>
                              <w:color w:val="111111"/>
                              <w:w w:val="110"/>
                            </w:rPr>
                            <w:t>generat</w:t>
                          </w:r>
                          <w:r>
                            <w:rPr>
                              <w:color w:val="111111"/>
                              <w:spacing w:val="-3"/>
                              <w:w w:val="110"/>
                            </w:rPr>
                            <w:t> </w:t>
                          </w:r>
                          <w:r>
                            <w:rPr>
                              <w:color w:val="111111"/>
                              <w:w w:val="110"/>
                            </w:rPr>
                            <w:t>cu</w:t>
                          </w:r>
                          <w:r>
                            <w:rPr>
                              <w:color w:val="111111"/>
                              <w:spacing w:val="-14"/>
                              <w:w w:val="110"/>
                            </w:rPr>
                            <w:t> </w:t>
                          </w:r>
                          <w:r>
                            <w:rPr>
                              <w:color w:val="111111"/>
                              <w:spacing w:val="-2"/>
                              <w:w w:val="110"/>
                            </w:rPr>
                            <w:t>programul</w:t>
                          </w:r>
                        </w:p>
                      </w:txbxContent>
                    </wps:txbx>
                    <wps:bodyPr wrap="square" lIns="0" tIns="0" rIns="0" bIns="0" rtlCol="0">
                      <a:noAutofit/>
                    </wps:bodyPr>
                  </wps:wsp>
                </a:graphicData>
              </a:graphic>
            </wp:anchor>
          </w:drawing>
        </mc:Choice>
        <mc:Fallback>
          <w:pict>
            <v:shape style="position:absolute;margin-left:159.004318pt;margin-top:790.190918pt;width:136.8pt;height:12.1pt;mso-position-horizontal-relative:page;mso-position-vertical-relative:page;z-index:-44943872" type="#_x0000_t202" id="docshape600" filled="false" stroked="false">
              <v:textbox inset="0,0,0,0">
                <w:txbxContent>
                  <w:p>
                    <w:pPr>
                      <w:pStyle w:val="BodyText"/>
                      <w:spacing w:before="14"/>
                      <w:ind w:left="20"/>
                    </w:pPr>
                    <w:r>
                      <w:rPr>
                        <w:color w:val="111111"/>
                        <w:w w:val="110"/>
                      </w:rPr>
                      <w:t>Formular</w:t>
                    </w:r>
                    <w:r>
                      <w:rPr>
                        <w:color w:val="111111"/>
                        <w:spacing w:val="-11"/>
                        <w:w w:val="110"/>
                      </w:rPr>
                      <w:t> </w:t>
                    </w:r>
                    <w:r>
                      <w:rPr>
                        <w:color w:val="111111"/>
                        <w:w w:val="110"/>
                      </w:rPr>
                      <w:t>generat</w:t>
                    </w:r>
                    <w:r>
                      <w:rPr>
                        <w:color w:val="111111"/>
                        <w:spacing w:val="-3"/>
                        <w:w w:val="110"/>
                      </w:rPr>
                      <w:t> </w:t>
                    </w:r>
                    <w:r>
                      <w:rPr>
                        <w:color w:val="111111"/>
                        <w:w w:val="110"/>
                      </w:rPr>
                      <w:t>cu</w:t>
                    </w:r>
                    <w:r>
                      <w:rPr>
                        <w:color w:val="111111"/>
                        <w:spacing w:val="-14"/>
                        <w:w w:val="110"/>
                      </w:rPr>
                      <w:t> </w:t>
                    </w:r>
                    <w:r>
                      <w:rPr>
                        <w:color w:val="111111"/>
                        <w:spacing w:val="-2"/>
                        <w:w w:val="110"/>
                      </w:rPr>
                      <w:t>programul</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76192">
              <wp:simplePos x="0" y="0"/>
              <wp:positionH relativeFrom="page">
                <wp:posOffset>390589</wp:posOffset>
              </wp:positionH>
              <wp:positionV relativeFrom="page">
                <wp:posOffset>9889148</wp:posOffset>
              </wp:positionV>
              <wp:extent cx="6652259" cy="1270"/>
              <wp:effectExtent l="0" t="0" r="0" b="0"/>
              <wp:wrapNone/>
              <wp:docPr id="853" name="Graphic 853"/>
              <wp:cNvGraphicFramePr>
                <a:graphicFrameLocks/>
              </wp:cNvGraphicFramePr>
              <a:graphic>
                <a:graphicData uri="http://schemas.microsoft.com/office/word/2010/wordprocessingShape">
                  <wps:wsp>
                    <wps:cNvPr id="853" name="Graphic 853"/>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40288" from="30.755062pt,778.673096pt" to="554.552008pt,778.673096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76704">
              <wp:simplePos x="0" y="0"/>
              <wp:positionH relativeFrom="page">
                <wp:posOffset>382670</wp:posOffset>
              </wp:positionH>
              <wp:positionV relativeFrom="page">
                <wp:posOffset>9885075</wp:posOffset>
              </wp:positionV>
              <wp:extent cx="1397000" cy="139700"/>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139700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5"/>
                              <w:w w:val="110"/>
                              <w:sz w:val="16"/>
                            </w:rPr>
                            <w:t> </w:t>
                          </w:r>
                          <w:r>
                            <w:rPr>
                              <w:b/>
                              <w:color w:val="131313"/>
                              <w:w w:val="110"/>
                              <w:sz w:val="16"/>
                            </w:rPr>
                            <w:t>"3.3"</w:t>
                          </w:r>
                          <w:r>
                            <w:rPr>
                              <w:b/>
                              <w:color w:val="131313"/>
                              <w:spacing w:val="13"/>
                              <w:w w:val="110"/>
                              <w:sz w:val="16"/>
                            </w:rPr>
                            <w:t> </w:t>
                          </w:r>
                          <w:r>
                            <w:rPr>
                              <w:b/>
                              <w:color w:val="131313"/>
                              <w:w w:val="110"/>
                              <w:sz w:val="16"/>
                            </w:rPr>
                            <w:t>-</w:t>
                          </w:r>
                          <w:r>
                            <w:rPr>
                              <w:b/>
                              <w:color w:val="131313"/>
                              <w:spacing w:val="8"/>
                              <w:w w:val="110"/>
                              <w:sz w:val="16"/>
                            </w:rPr>
                            <w:t> </w:t>
                          </w:r>
                          <w:r>
                            <w:rPr>
                              <w:b/>
                              <w:color w:val="131313"/>
                              <w:w w:val="110"/>
                              <w:sz w:val="16"/>
                            </w:rPr>
                            <w:t>Formular</w:t>
                          </w:r>
                          <w:r>
                            <w:rPr>
                              <w:b/>
                              <w:color w:val="131313"/>
                              <w:spacing w:val="17"/>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30.131512pt;margin-top:778.352417pt;width:110pt;height:11pt;mso-position-horizontal-relative:page;mso-position-vertical-relative:page;z-index:-44939776" type="#_x0000_t202" id="docshape627" filled="false" stroked="false">
              <v:textbox inset="0,0,0,0">
                <w:txbxContent>
                  <w:p>
                    <w:pPr>
                      <w:spacing w:before="15"/>
                      <w:ind w:left="20" w:right="0" w:firstLine="0"/>
                      <w:jc w:val="left"/>
                      <w:rPr>
                        <w:b/>
                        <w:sz w:val="16"/>
                      </w:rPr>
                    </w:pPr>
                    <w:r>
                      <w:rPr>
                        <w:b/>
                        <w:color w:val="131313"/>
                        <w:w w:val="110"/>
                        <w:sz w:val="16"/>
                      </w:rPr>
                      <w:t>Deviz</w:t>
                    </w:r>
                    <w:r>
                      <w:rPr>
                        <w:b/>
                        <w:color w:val="131313"/>
                        <w:spacing w:val="15"/>
                        <w:w w:val="110"/>
                        <w:sz w:val="16"/>
                      </w:rPr>
                      <w:t> </w:t>
                    </w:r>
                    <w:r>
                      <w:rPr>
                        <w:b/>
                        <w:color w:val="131313"/>
                        <w:w w:val="110"/>
                        <w:sz w:val="16"/>
                      </w:rPr>
                      <w:t>"3.3"</w:t>
                    </w:r>
                    <w:r>
                      <w:rPr>
                        <w:b/>
                        <w:color w:val="131313"/>
                        <w:spacing w:val="13"/>
                        <w:w w:val="110"/>
                        <w:sz w:val="16"/>
                      </w:rPr>
                      <w:t> </w:t>
                    </w:r>
                    <w:r>
                      <w:rPr>
                        <w:b/>
                        <w:color w:val="131313"/>
                        <w:w w:val="110"/>
                        <w:sz w:val="16"/>
                      </w:rPr>
                      <w:t>-</w:t>
                    </w:r>
                    <w:r>
                      <w:rPr>
                        <w:b/>
                        <w:color w:val="131313"/>
                        <w:spacing w:val="8"/>
                        <w:w w:val="110"/>
                        <w:sz w:val="16"/>
                      </w:rPr>
                      <w:t> </w:t>
                    </w:r>
                    <w:r>
                      <w:rPr>
                        <w:b/>
                        <w:color w:val="131313"/>
                        <w:w w:val="110"/>
                        <w:sz w:val="16"/>
                      </w:rPr>
                      <w:t>Formular</w:t>
                    </w:r>
                    <w:r>
                      <w:rPr>
                        <w:b/>
                        <w:color w:val="131313"/>
                        <w:spacing w:val="17"/>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77216">
              <wp:simplePos x="0" y="0"/>
              <wp:positionH relativeFrom="page">
                <wp:posOffset>6116393</wp:posOffset>
              </wp:positionH>
              <wp:positionV relativeFrom="page">
                <wp:posOffset>9885075</wp:posOffset>
              </wp:positionV>
              <wp:extent cx="798830" cy="139700"/>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79883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3"/>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5"/>
                              <w:w w:val="110"/>
                              <w:sz w:val="16"/>
                            </w:rPr>
                            <w:t> </w:t>
                          </w:r>
                          <w:r>
                            <w:rPr>
                              <w:b/>
                              <w:color w:val="131313"/>
                              <w:w w:val="110"/>
                              <w:sz w:val="16"/>
                            </w:rPr>
                            <w:t>din</w:t>
                          </w:r>
                          <w:r>
                            <w:rPr>
                              <w:b/>
                              <w:color w:val="131313"/>
                              <w:spacing w:val="6"/>
                              <w:w w:val="110"/>
                              <w:sz w:val="16"/>
                            </w:rPr>
                            <w:t> </w:t>
                          </w:r>
                          <w:r>
                            <w:rPr>
                              <w:b/>
                              <w:color w:val="131313"/>
                              <w:spacing w:val="-10"/>
                              <w:w w:val="110"/>
                              <w:sz w:val="16"/>
                            </w:rPr>
                            <w:t>5</w:t>
                          </w:r>
                        </w:p>
                      </w:txbxContent>
                    </wps:txbx>
                    <wps:bodyPr wrap="square" lIns="0" tIns="0" rIns="0" bIns="0" rtlCol="0">
                      <a:noAutofit/>
                    </wps:bodyPr>
                  </wps:wsp>
                </a:graphicData>
              </a:graphic>
            </wp:anchor>
          </w:drawing>
        </mc:Choice>
        <mc:Fallback>
          <w:pict>
            <v:shape style="position:absolute;margin-left:481.605804pt;margin-top:778.352417pt;width:62.9pt;height:11pt;mso-position-horizontal-relative:page;mso-position-vertical-relative:page;z-index:-44939264" type="#_x0000_t202" id="docshape628" filled="false" stroked="false">
              <v:textbox inset="0,0,0,0">
                <w:txbxContent>
                  <w:p>
                    <w:pPr>
                      <w:spacing w:before="15"/>
                      <w:ind w:left="20" w:right="0" w:firstLine="0"/>
                      <w:jc w:val="left"/>
                      <w:rPr>
                        <w:b/>
                        <w:sz w:val="16"/>
                      </w:rPr>
                    </w:pPr>
                    <w:r>
                      <w:rPr>
                        <w:b/>
                        <w:color w:val="131313"/>
                        <w:w w:val="110"/>
                        <w:sz w:val="16"/>
                      </w:rPr>
                      <w:t>Pagina</w:t>
                    </w:r>
                    <w:r>
                      <w:rPr>
                        <w:b/>
                        <w:color w:val="131313"/>
                        <w:spacing w:val="13"/>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5"/>
                        <w:w w:val="110"/>
                        <w:sz w:val="16"/>
                      </w:rPr>
                      <w:t> </w:t>
                    </w:r>
                    <w:r>
                      <w:rPr>
                        <w:b/>
                        <w:color w:val="131313"/>
                        <w:w w:val="110"/>
                        <w:sz w:val="16"/>
                      </w:rPr>
                      <w:t>din</w:t>
                    </w:r>
                    <w:r>
                      <w:rPr>
                        <w:b/>
                        <w:color w:val="131313"/>
                        <w:spacing w:val="6"/>
                        <w:w w:val="110"/>
                        <w:sz w:val="16"/>
                      </w:rPr>
                      <w:t> </w:t>
                    </w:r>
                    <w:r>
                      <w:rPr>
                        <w:b/>
                        <w:color w:val="131313"/>
                        <w:spacing w:val="-10"/>
                        <w:w w:val="110"/>
                        <w:sz w:val="16"/>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77728">
              <wp:simplePos x="0" y="0"/>
              <wp:positionH relativeFrom="page">
                <wp:posOffset>2055972</wp:posOffset>
              </wp:positionH>
              <wp:positionV relativeFrom="page">
                <wp:posOffset>10030709</wp:posOffset>
              </wp:positionV>
              <wp:extent cx="3376929" cy="182245"/>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a:off x="0" y="0"/>
                        <a:ext cx="3376929" cy="182245"/>
                      </a:xfrm>
                      <a:prstGeom prst="rect">
                        <a:avLst/>
                      </a:prstGeom>
                    </wps:spPr>
                    <wps:txbx>
                      <w:txbxContent>
                        <w:p>
                          <w:pPr>
                            <w:pStyle w:val="BodyText"/>
                            <w:tabs>
                              <w:tab w:pos="3102" w:val="left" w:leader="none"/>
                            </w:tabs>
                            <w:spacing w:before="18"/>
                            <w:ind w:left="20"/>
                          </w:pPr>
                          <w:r>
                            <w:rPr>
                              <w:color w:val="131313"/>
                              <w:w w:val="105"/>
                            </w:rPr>
                            <w:t>Formular</w:t>
                          </w:r>
                          <w:r>
                            <w:rPr>
                              <w:color w:val="131313"/>
                              <w:spacing w:val="22"/>
                              <w:w w:val="105"/>
                            </w:rPr>
                            <w:t> </w:t>
                          </w:r>
                          <w:r>
                            <w:rPr>
                              <w:color w:val="131313"/>
                              <w:w w:val="105"/>
                            </w:rPr>
                            <w:t>generat</w:t>
                          </w:r>
                          <w:r>
                            <w:rPr>
                              <w:color w:val="131313"/>
                              <w:spacing w:val="24"/>
                              <w:w w:val="105"/>
                            </w:rPr>
                            <w:t> </w:t>
                          </w:r>
                          <w:r>
                            <w:rPr>
                              <w:color w:val="131313"/>
                              <w:w w:val="105"/>
                            </w:rPr>
                            <w:t>cu</w:t>
                          </w:r>
                          <w:r>
                            <w:rPr>
                              <w:color w:val="131313"/>
                              <w:spacing w:val="5"/>
                              <w:w w:val="105"/>
                            </w:rPr>
                            <w:t> </w:t>
                          </w:r>
                          <w:r>
                            <w:rPr>
                              <w:color w:val="131313"/>
                              <w:spacing w:val="-2"/>
                              <w:w w:val="105"/>
                            </w:rPr>
                            <w:t>programul</w:t>
                          </w:r>
                          <w:r>
                            <w:rPr>
                              <w:color w:val="131313"/>
                            </w:rPr>
                            <w:tab/>
                          </w:r>
                          <w:r>
                            <w:rPr>
                              <w:color w:val="131313"/>
                              <w:spacing w:val="-2"/>
                              <w:w w:val="90"/>
                              <w:sz w:val="22"/>
                            </w:rPr>
                            <w:t>Devize</w:t>
                          </w:r>
                          <w:r>
                            <w:rPr>
                              <w:color w:val="131313"/>
                              <w:spacing w:val="10"/>
                              <w:w w:val="105"/>
                              <w:sz w:val="22"/>
                            </w:rPr>
                            <w:t> </w:t>
                          </w:r>
                          <w:r>
                            <w:rPr>
                              <w:color w:val="131313"/>
                              <w:spacing w:val="-2"/>
                              <w:w w:val="105"/>
                            </w:rPr>
                            <w:t>(</w:t>
                          </w:r>
                          <w:hyperlink r:id="rId1">
                            <w:r>
                              <w:rPr>
                                <w:color w:val="131313"/>
                                <w:spacing w:val="-2"/>
                                <w:w w:val="105"/>
                              </w:rPr>
                              <w:t>www.eDevize.ro)</w:t>
                            </w:r>
                          </w:hyperlink>
                        </w:p>
                      </w:txbxContent>
                    </wps:txbx>
                    <wps:bodyPr wrap="square" lIns="0" tIns="0" rIns="0" bIns="0" rtlCol="0">
                      <a:noAutofit/>
                    </wps:bodyPr>
                  </wps:wsp>
                </a:graphicData>
              </a:graphic>
            </wp:anchor>
          </w:drawing>
        </mc:Choice>
        <mc:Fallback>
          <w:pict>
            <v:shape style="position:absolute;margin-left:161.887619pt;margin-top:789.819641pt;width:265.9pt;height:14.35pt;mso-position-horizontal-relative:page;mso-position-vertical-relative:page;z-index:-44938752" type="#_x0000_t202" id="docshape629" filled="false" stroked="false">
              <v:textbox inset="0,0,0,0">
                <w:txbxContent>
                  <w:p>
                    <w:pPr>
                      <w:pStyle w:val="BodyText"/>
                      <w:tabs>
                        <w:tab w:pos="3102" w:val="left" w:leader="none"/>
                      </w:tabs>
                      <w:spacing w:before="18"/>
                      <w:ind w:left="20"/>
                    </w:pPr>
                    <w:r>
                      <w:rPr>
                        <w:color w:val="131313"/>
                        <w:w w:val="105"/>
                      </w:rPr>
                      <w:t>Formular</w:t>
                    </w:r>
                    <w:r>
                      <w:rPr>
                        <w:color w:val="131313"/>
                        <w:spacing w:val="22"/>
                        <w:w w:val="105"/>
                      </w:rPr>
                      <w:t> </w:t>
                    </w:r>
                    <w:r>
                      <w:rPr>
                        <w:color w:val="131313"/>
                        <w:w w:val="105"/>
                      </w:rPr>
                      <w:t>generat</w:t>
                    </w:r>
                    <w:r>
                      <w:rPr>
                        <w:color w:val="131313"/>
                        <w:spacing w:val="24"/>
                        <w:w w:val="105"/>
                      </w:rPr>
                      <w:t> </w:t>
                    </w:r>
                    <w:r>
                      <w:rPr>
                        <w:color w:val="131313"/>
                        <w:w w:val="105"/>
                      </w:rPr>
                      <w:t>cu</w:t>
                    </w:r>
                    <w:r>
                      <w:rPr>
                        <w:color w:val="131313"/>
                        <w:spacing w:val="5"/>
                        <w:w w:val="105"/>
                      </w:rPr>
                      <w:t> </w:t>
                    </w:r>
                    <w:r>
                      <w:rPr>
                        <w:color w:val="131313"/>
                        <w:spacing w:val="-2"/>
                        <w:w w:val="105"/>
                      </w:rPr>
                      <w:t>programul</w:t>
                    </w:r>
                    <w:r>
                      <w:rPr>
                        <w:color w:val="131313"/>
                      </w:rPr>
                      <w:tab/>
                    </w:r>
                    <w:r>
                      <w:rPr>
                        <w:color w:val="131313"/>
                        <w:spacing w:val="-2"/>
                        <w:w w:val="90"/>
                        <w:sz w:val="22"/>
                      </w:rPr>
                      <w:t>Devize</w:t>
                    </w:r>
                    <w:r>
                      <w:rPr>
                        <w:color w:val="131313"/>
                        <w:spacing w:val="10"/>
                        <w:w w:val="105"/>
                        <w:sz w:val="22"/>
                      </w:rPr>
                      <w:t> </w:t>
                    </w:r>
                    <w:r>
                      <w:rPr>
                        <w:color w:val="131313"/>
                        <w:spacing w:val="-2"/>
                        <w:w w:val="105"/>
                      </w:rPr>
                      <w:t>(</w:t>
                    </w:r>
                    <w:hyperlink r:id="rId1">
                      <w:r>
                        <w:rPr>
                          <w:color w:val="131313"/>
                          <w:spacing w:val="-2"/>
                          <w:w w:val="105"/>
                        </w:rPr>
                        <w:t>www.eDevize.ro)</w:t>
                      </w:r>
                    </w:hyperlink>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79776">
              <wp:simplePos x="0" y="0"/>
              <wp:positionH relativeFrom="page">
                <wp:posOffset>366177</wp:posOffset>
              </wp:positionH>
              <wp:positionV relativeFrom="page">
                <wp:posOffset>9876931</wp:posOffset>
              </wp:positionV>
              <wp:extent cx="6664959" cy="1270"/>
              <wp:effectExtent l="0" t="0" r="0" b="0"/>
              <wp:wrapNone/>
              <wp:docPr id="861" name="Graphic 861"/>
              <wp:cNvGraphicFramePr>
                <a:graphicFrameLocks/>
              </wp:cNvGraphicFramePr>
              <a:graphic>
                <a:graphicData uri="http://schemas.microsoft.com/office/word/2010/wordprocessingShape">
                  <wps:wsp>
                    <wps:cNvPr id="861" name="Graphic 861"/>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36704" from="28.832872pt,777.711121pt" to="553.590914pt,777.71112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80288">
              <wp:simplePos x="0" y="0"/>
              <wp:positionH relativeFrom="page">
                <wp:posOffset>6101137</wp:posOffset>
              </wp:positionH>
              <wp:positionV relativeFrom="page">
                <wp:posOffset>9869804</wp:posOffset>
              </wp:positionV>
              <wp:extent cx="792480" cy="139700"/>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79248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2</w:t>
                          </w:r>
                          <w:r>
                            <w:rPr>
                              <w:b/>
                              <w:color w:val="131313"/>
                              <w:w w:val="110"/>
                              <w:sz w:val="16"/>
                            </w:rPr>
                            <w:fldChar w:fldCharType="end"/>
                          </w:r>
                          <w:r>
                            <w:rPr>
                              <w:b/>
                              <w:color w:val="131313"/>
                              <w:spacing w:val="2"/>
                              <w:w w:val="110"/>
                              <w:sz w:val="16"/>
                            </w:rPr>
                            <w:t> </w:t>
                          </w:r>
                          <w:r>
                            <w:rPr>
                              <w:b/>
                              <w:color w:val="131313"/>
                              <w:w w:val="110"/>
                              <w:sz w:val="16"/>
                            </w:rPr>
                            <w:t>din</w:t>
                          </w:r>
                          <w:r>
                            <w:rPr>
                              <w:b/>
                              <w:color w:val="131313"/>
                              <w:spacing w:val="1"/>
                              <w:w w:val="110"/>
                              <w:sz w:val="16"/>
                            </w:rPr>
                            <w:t> </w:t>
                          </w:r>
                          <w:r>
                            <w:rPr>
                              <w:b/>
                              <w:color w:val="131313"/>
                              <w:spacing w:val="-10"/>
                              <w:w w:val="110"/>
                              <w:sz w:val="16"/>
                            </w:rPr>
                            <w:t>5</w:t>
                          </w:r>
                        </w:p>
                      </w:txbxContent>
                    </wps:txbx>
                    <wps:bodyPr wrap="square" lIns="0" tIns="0" rIns="0" bIns="0" rtlCol="0">
                      <a:noAutofit/>
                    </wps:bodyPr>
                  </wps:wsp>
                </a:graphicData>
              </a:graphic>
            </wp:anchor>
          </w:drawing>
        </mc:Choice>
        <mc:Fallback>
          <w:pict>
            <v:shape style="position:absolute;margin-left:480.40451pt;margin-top:777.149963pt;width:62.4pt;height:11pt;mso-position-horizontal-relative:page;mso-position-vertical-relative:page;z-index:-44936192" type="#_x0000_t202" id="docshape632" filled="false" stroked="false">
              <v:textbox inset="0,0,0,0">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2</w:t>
                    </w:r>
                    <w:r>
                      <w:rPr>
                        <w:b/>
                        <w:color w:val="131313"/>
                        <w:w w:val="110"/>
                        <w:sz w:val="16"/>
                      </w:rPr>
                      <w:fldChar w:fldCharType="end"/>
                    </w:r>
                    <w:r>
                      <w:rPr>
                        <w:b/>
                        <w:color w:val="131313"/>
                        <w:spacing w:val="2"/>
                        <w:w w:val="110"/>
                        <w:sz w:val="16"/>
                      </w:rPr>
                      <w:t> </w:t>
                    </w:r>
                    <w:r>
                      <w:rPr>
                        <w:b/>
                        <w:color w:val="131313"/>
                        <w:w w:val="110"/>
                        <w:sz w:val="16"/>
                      </w:rPr>
                      <w:t>din</w:t>
                    </w:r>
                    <w:r>
                      <w:rPr>
                        <w:b/>
                        <w:color w:val="131313"/>
                        <w:spacing w:val="1"/>
                        <w:w w:val="110"/>
                        <w:sz w:val="16"/>
                      </w:rPr>
                      <w:t> </w:t>
                    </w:r>
                    <w:r>
                      <w:rPr>
                        <w:b/>
                        <w:color w:val="131313"/>
                        <w:spacing w:val="-10"/>
                        <w:w w:val="110"/>
                        <w:sz w:val="16"/>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80800">
              <wp:simplePos x="0" y="0"/>
              <wp:positionH relativeFrom="page">
                <wp:posOffset>358258</wp:posOffset>
              </wp:positionH>
              <wp:positionV relativeFrom="page">
                <wp:posOffset>9872858</wp:posOffset>
              </wp:positionV>
              <wp:extent cx="1406525" cy="139700"/>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a:off x="0" y="0"/>
                        <a:ext cx="1406525" cy="139700"/>
                      </a:xfrm>
                      <a:prstGeom prst="rect">
                        <a:avLst/>
                      </a:prstGeom>
                    </wps:spPr>
                    <wps:txbx>
                      <w:txbxContent>
                        <w:p>
                          <w:pPr>
                            <w:spacing w:before="15"/>
                            <w:ind w:left="20" w:right="0" w:firstLine="0"/>
                            <w:jc w:val="left"/>
                            <w:rPr>
                              <w:b/>
                              <w:sz w:val="16"/>
                            </w:rPr>
                          </w:pPr>
                          <w:r>
                            <w:rPr>
                              <w:b/>
                              <w:color w:val="131313"/>
                              <w:w w:val="115"/>
                              <w:sz w:val="16"/>
                            </w:rPr>
                            <w:t>Deviz</w:t>
                          </w:r>
                          <w:r>
                            <w:rPr>
                              <w:b/>
                              <w:color w:val="131313"/>
                              <w:spacing w:val="-5"/>
                              <w:w w:val="115"/>
                              <w:sz w:val="16"/>
                            </w:rPr>
                            <w:t> </w:t>
                          </w:r>
                          <w:r>
                            <w:rPr>
                              <w:b/>
                              <w:color w:val="2B2D2D"/>
                              <w:w w:val="115"/>
                              <w:sz w:val="16"/>
                            </w:rPr>
                            <w:t>"</w:t>
                          </w:r>
                          <w:r>
                            <w:rPr>
                              <w:b/>
                              <w:color w:val="131313"/>
                              <w:w w:val="115"/>
                              <w:sz w:val="16"/>
                            </w:rPr>
                            <w:t>3.3"</w:t>
                          </w:r>
                          <w:r>
                            <w:rPr>
                              <w:b/>
                              <w:color w:val="131313"/>
                              <w:spacing w:val="-13"/>
                              <w:w w:val="115"/>
                              <w:sz w:val="16"/>
                            </w:rPr>
                            <w:t> </w:t>
                          </w:r>
                          <w:r>
                            <w:rPr>
                              <w:b/>
                              <w:color w:val="131313"/>
                              <w:w w:val="115"/>
                              <w:sz w:val="16"/>
                            </w:rPr>
                            <w:t>-</w:t>
                          </w:r>
                          <w:r>
                            <w:rPr>
                              <w:b/>
                              <w:color w:val="131313"/>
                              <w:spacing w:val="-5"/>
                              <w:w w:val="115"/>
                              <w:sz w:val="16"/>
                            </w:rPr>
                            <w:t> </w:t>
                          </w:r>
                          <w:r>
                            <w:rPr>
                              <w:b/>
                              <w:color w:val="131313"/>
                              <w:w w:val="115"/>
                              <w:sz w:val="16"/>
                            </w:rPr>
                            <w:t>Formular </w:t>
                          </w:r>
                          <w:r>
                            <w:rPr>
                              <w:b/>
                              <w:color w:val="131313"/>
                              <w:spacing w:val="-5"/>
                              <w:w w:val="115"/>
                              <w:sz w:val="16"/>
                            </w:rPr>
                            <w:t>F3</w:t>
                          </w:r>
                        </w:p>
                      </w:txbxContent>
                    </wps:txbx>
                    <wps:bodyPr wrap="square" lIns="0" tIns="0" rIns="0" bIns="0" rtlCol="0">
                      <a:noAutofit/>
                    </wps:bodyPr>
                  </wps:wsp>
                </a:graphicData>
              </a:graphic>
            </wp:anchor>
          </w:drawing>
        </mc:Choice>
        <mc:Fallback>
          <w:pict>
            <v:shape style="position:absolute;margin-left:28.209312pt;margin-top:777.390442pt;width:110.75pt;height:11pt;mso-position-horizontal-relative:page;mso-position-vertical-relative:page;z-index:-44935680" type="#_x0000_t202" id="docshape633" filled="false" stroked="false">
              <v:textbox inset="0,0,0,0">
                <w:txbxContent>
                  <w:p>
                    <w:pPr>
                      <w:spacing w:before="15"/>
                      <w:ind w:left="20" w:right="0" w:firstLine="0"/>
                      <w:jc w:val="left"/>
                      <w:rPr>
                        <w:b/>
                        <w:sz w:val="16"/>
                      </w:rPr>
                    </w:pPr>
                    <w:r>
                      <w:rPr>
                        <w:b/>
                        <w:color w:val="131313"/>
                        <w:w w:val="115"/>
                        <w:sz w:val="16"/>
                      </w:rPr>
                      <w:t>Deviz</w:t>
                    </w:r>
                    <w:r>
                      <w:rPr>
                        <w:b/>
                        <w:color w:val="131313"/>
                        <w:spacing w:val="-5"/>
                        <w:w w:val="115"/>
                        <w:sz w:val="16"/>
                      </w:rPr>
                      <w:t> </w:t>
                    </w:r>
                    <w:r>
                      <w:rPr>
                        <w:b/>
                        <w:color w:val="2B2D2D"/>
                        <w:w w:val="115"/>
                        <w:sz w:val="16"/>
                      </w:rPr>
                      <w:t>"</w:t>
                    </w:r>
                    <w:r>
                      <w:rPr>
                        <w:b/>
                        <w:color w:val="131313"/>
                        <w:w w:val="115"/>
                        <w:sz w:val="16"/>
                      </w:rPr>
                      <w:t>3.3"</w:t>
                    </w:r>
                    <w:r>
                      <w:rPr>
                        <w:b/>
                        <w:color w:val="131313"/>
                        <w:spacing w:val="-13"/>
                        <w:w w:val="115"/>
                        <w:sz w:val="16"/>
                      </w:rPr>
                      <w:t> </w:t>
                    </w:r>
                    <w:r>
                      <w:rPr>
                        <w:b/>
                        <w:color w:val="131313"/>
                        <w:w w:val="115"/>
                        <w:sz w:val="16"/>
                      </w:rPr>
                      <w:t>-</w:t>
                    </w:r>
                    <w:r>
                      <w:rPr>
                        <w:b/>
                        <w:color w:val="131313"/>
                        <w:spacing w:val="-5"/>
                        <w:w w:val="115"/>
                        <w:sz w:val="16"/>
                      </w:rPr>
                      <w:t> </w:t>
                    </w:r>
                    <w:r>
                      <w:rPr>
                        <w:b/>
                        <w:color w:val="131313"/>
                        <w:w w:val="115"/>
                        <w:sz w:val="16"/>
                      </w:rPr>
                      <w:t>Formular </w:t>
                    </w:r>
                    <w:r>
                      <w:rPr>
                        <w:b/>
                        <w:color w:val="131313"/>
                        <w:spacing w:val="-5"/>
                        <w:w w:val="115"/>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81312">
              <wp:simplePos x="0" y="0"/>
              <wp:positionH relativeFrom="page">
                <wp:posOffset>2037663</wp:posOffset>
              </wp:positionH>
              <wp:positionV relativeFrom="page">
                <wp:posOffset>10015439</wp:posOffset>
              </wp:positionV>
              <wp:extent cx="3386454" cy="182880"/>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3386454" cy="182880"/>
                      </a:xfrm>
                      <a:prstGeom prst="rect">
                        <a:avLst/>
                      </a:prstGeom>
                    </wps:spPr>
                    <wps:txbx>
                      <w:txbxContent>
                        <w:p>
                          <w:pPr>
                            <w:pStyle w:val="BodyText"/>
                            <w:tabs>
                              <w:tab w:pos="3107" w:val="left" w:leader="none"/>
                            </w:tabs>
                            <w:spacing w:before="13"/>
                            <w:ind w:left="20"/>
                            <w:rPr>
                              <w:position w:val="1"/>
                            </w:rPr>
                          </w:pPr>
                          <w:r>
                            <w:rPr>
                              <w:color w:val="131313"/>
                              <w:w w:val="105"/>
                            </w:rPr>
                            <w:t>Formular</w:t>
                          </w:r>
                          <w:r>
                            <w:rPr>
                              <w:color w:val="131313"/>
                              <w:spacing w:val="20"/>
                              <w:w w:val="105"/>
                            </w:rPr>
                            <w:t> </w:t>
                          </w:r>
                          <w:r>
                            <w:rPr>
                              <w:color w:val="131313"/>
                              <w:w w:val="105"/>
                            </w:rPr>
                            <w:t>genera</w:t>
                          </w:r>
                          <w:r>
                            <w:rPr>
                              <w:color w:val="2B2D2D"/>
                              <w:w w:val="105"/>
                            </w:rPr>
                            <w:t>t</w:t>
                          </w:r>
                          <w:r>
                            <w:rPr>
                              <w:color w:val="2B2D2D"/>
                              <w:spacing w:val="30"/>
                              <w:w w:val="105"/>
                            </w:rPr>
                            <w:t> </w:t>
                          </w:r>
                          <w:r>
                            <w:rPr>
                              <w:color w:val="131313"/>
                              <w:w w:val="105"/>
                            </w:rPr>
                            <w:t>cu</w:t>
                          </w:r>
                          <w:r>
                            <w:rPr>
                              <w:color w:val="131313"/>
                              <w:spacing w:val="9"/>
                              <w:w w:val="105"/>
                            </w:rPr>
                            <w:t> </w:t>
                          </w:r>
                          <w:r>
                            <w:rPr>
                              <w:color w:val="131313"/>
                              <w:spacing w:val="-2"/>
                            </w:rPr>
                            <w:t>programul</w:t>
                          </w:r>
                          <w:r>
                            <w:rPr>
                              <w:color w:val="131313"/>
                            </w:rPr>
                            <w:tab/>
                          </w:r>
                          <w:r>
                            <w:rPr>
                              <w:color w:val="131313"/>
                              <w:w w:val="90"/>
                              <w:position w:val="1"/>
                              <w:sz w:val="22"/>
                            </w:rPr>
                            <w:t>Dev</w:t>
                          </w:r>
                          <w:r>
                            <w:rPr>
                              <w:color w:val="2B2D2D"/>
                              <w:w w:val="90"/>
                              <w:position w:val="1"/>
                              <w:sz w:val="22"/>
                            </w:rPr>
                            <w:t>i</w:t>
                          </w:r>
                          <w:r>
                            <w:rPr>
                              <w:color w:val="131313"/>
                              <w:w w:val="90"/>
                              <w:position w:val="1"/>
                              <w:sz w:val="22"/>
                            </w:rPr>
                            <w:t>ze</w:t>
                          </w:r>
                          <w:r>
                            <w:rPr>
                              <w:color w:val="131313"/>
                              <w:spacing w:val="-3"/>
                              <w:w w:val="105"/>
                              <w:position w:val="1"/>
                              <w:sz w:val="22"/>
                            </w:rPr>
                            <w:t> </w:t>
                          </w:r>
                          <w:r>
                            <w:rPr>
                              <w:color w:val="131313"/>
                              <w:spacing w:val="-2"/>
                              <w:w w:val="105"/>
                              <w:position w:val="1"/>
                            </w:rPr>
                            <w:t>(</w:t>
                          </w:r>
                          <w:hyperlink r:id="rId1">
                            <w:r>
                              <w:rPr>
                                <w:color w:val="131313"/>
                                <w:spacing w:val="-2"/>
                                <w:w w:val="105"/>
                                <w:position w:val="1"/>
                              </w:rPr>
                              <w:t>www.eDevize</w:t>
                            </w:r>
                            <w:r>
                              <w:rPr>
                                <w:color w:val="2B2D2D"/>
                                <w:spacing w:val="-2"/>
                                <w:w w:val="105"/>
                                <w:position w:val="1"/>
                              </w:rPr>
                              <w:t>.</w:t>
                            </w:r>
                            <w:r>
                              <w:rPr>
                                <w:color w:val="131313"/>
                                <w:spacing w:val="-2"/>
                                <w:w w:val="105"/>
                                <w:position w:val="1"/>
                              </w:rPr>
                              <w:t>ro)</w:t>
                            </w:r>
                          </w:hyperlink>
                        </w:p>
                      </w:txbxContent>
                    </wps:txbx>
                    <wps:bodyPr wrap="square" lIns="0" tIns="0" rIns="0" bIns="0" rtlCol="0">
                      <a:noAutofit/>
                    </wps:bodyPr>
                  </wps:wsp>
                </a:graphicData>
              </a:graphic>
            </wp:anchor>
          </w:drawing>
        </mc:Choice>
        <mc:Fallback>
          <w:pict>
            <v:shape style="position:absolute;margin-left:160.445908pt;margin-top:788.617249pt;width:266.650pt;height:14.4pt;mso-position-horizontal-relative:page;mso-position-vertical-relative:page;z-index:-44935168" type="#_x0000_t202" id="docshape634" filled="false" stroked="false">
              <v:textbox inset="0,0,0,0">
                <w:txbxContent>
                  <w:p>
                    <w:pPr>
                      <w:pStyle w:val="BodyText"/>
                      <w:tabs>
                        <w:tab w:pos="3107" w:val="left" w:leader="none"/>
                      </w:tabs>
                      <w:spacing w:before="13"/>
                      <w:ind w:left="20"/>
                      <w:rPr>
                        <w:position w:val="1"/>
                      </w:rPr>
                    </w:pPr>
                    <w:r>
                      <w:rPr>
                        <w:color w:val="131313"/>
                        <w:w w:val="105"/>
                      </w:rPr>
                      <w:t>Formular</w:t>
                    </w:r>
                    <w:r>
                      <w:rPr>
                        <w:color w:val="131313"/>
                        <w:spacing w:val="20"/>
                        <w:w w:val="105"/>
                      </w:rPr>
                      <w:t> </w:t>
                    </w:r>
                    <w:r>
                      <w:rPr>
                        <w:color w:val="131313"/>
                        <w:w w:val="105"/>
                      </w:rPr>
                      <w:t>genera</w:t>
                    </w:r>
                    <w:r>
                      <w:rPr>
                        <w:color w:val="2B2D2D"/>
                        <w:w w:val="105"/>
                      </w:rPr>
                      <w:t>t</w:t>
                    </w:r>
                    <w:r>
                      <w:rPr>
                        <w:color w:val="2B2D2D"/>
                        <w:spacing w:val="30"/>
                        <w:w w:val="105"/>
                      </w:rPr>
                      <w:t> </w:t>
                    </w:r>
                    <w:r>
                      <w:rPr>
                        <w:color w:val="131313"/>
                        <w:w w:val="105"/>
                      </w:rPr>
                      <w:t>cu</w:t>
                    </w:r>
                    <w:r>
                      <w:rPr>
                        <w:color w:val="131313"/>
                        <w:spacing w:val="9"/>
                        <w:w w:val="105"/>
                      </w:rPr>
                      <w:t> </w:t>
                    </w:r>
                    <w:r>
                      <w:rPr>
                        <w:color w:val="131313"/>
                        <w:spacing w:val="-2"/>
                      </w:rPr>
                      <w:t>programul</w:t>
                    </w:r>
                    <w:r>
                      <w:rPr>
                        <w:color w:val="131313"/>
                      </w:rPr>
                      <w:tab/>
                    </w:r>
                    <w:r>
                      <w:rPr>
                        <w:color w:val="131313"/>
                        <w:w w:val="90"/>
                        <w:position w:val="1"/>
                        <w:sz w:val="22"/>
                      </w:rPr>
                      <w:t>Dev</w:t>
                    </w:r>
                    <w:r>
                      <w:rPr>
                        <w:color w:val="2B2D2D"/>
                        <w:w w:val="90"/>
                        <w:position w:val="1"/>
                        <w:sz w:val="22"/>
                      </w:rPr>
                      <w:t>i</w:t>
                    </w:r>
                    <w:r>
                      <w:rPr>
                        <w:color w:val="131313"/>
                        <w:w w:val="90"/>
                        <w:position w:val="1"/>
                        <w:sz w:val="22"/>
                      </w:rPr>
                      <w:t>ze</w:t>
                    </w:r>
                    <w:r>
                      <w:rPr>
                        <w:color w:val="131313"/>
                        <w:spacing w:val="-3"/>
                        <w:w w:val="105"/>
                        <w:position w:val="1"/>
                        <w:sz w:val="22"/>
                      </w:rPr>
                      <w:t> </w:t>
                    </w:r>
                    <w:r>
                      <w:rPr>
                        <w:color w:val="131313"/>
                        <w:spacing w:val="-2"/>
                        <w:w w:val="105"/>
                        <w:position w:val="1"/>
                      </w:rPr>
                      <w:t>(</w:t>
                    </w:r>
                    <w:hyperlink r:id="rId1">
                      <w:r>
                        <w:rPr>
                          <w:color w:val="131313"/>
                          <w:spacing w:val="-2"/>
                          <w:w w:val="105"/>
                          <w:position w:val="1"/>
                        </w:rPr>
                        <w:t>www.eDevize</w:t>
                      </w:r>
                      <w:r>
                        <w:rPr>
                          <w:color w:val="2B2D2D"/>
                          <w:spacing w:val="-2"/>
                          <w:w w:val="105"/>
                          <w:position w:val="1"/>
                        </w:rPr>
                        <w:t>.</w:t>
                      </w:r>
                      <w:r>
                        <w:rPr>
                          <w:color w:val="131313"/>
                          <w:spacing w:val="-2"/>
                          <w:w w:val="105"/>
                          <w:position w:val="1"/>
                        </w:rPr>
                        <w:t>ro)</w:t>
                      </w:r>
                    </w:hyperlink>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83360">
              <wp:simplePos x="0" y="0"/>
              <wp:positionH relativeFrom="page">
                <wp:posOffset>378383</wp:posOffset>
              </wp:positionH>
              <wp:positionV relativeFrom="page">
                <wp:posOffset>9910526</wp:posOffset>
              </wp:positionV>
              <wp:extent cx="6652259" cy="1270"/>
              <wp:effectExtent l="0" t="0" r="0" b="0"/>
              <wp:wrapNone/>
              <wp:docPr id="868" name="Graphic 868"/>
              <wp:cNvGraphicFramePr>
                <a:graphicFrameLocks/>
              </wp:cNvGraphicFramePr>
              <a:graphic>
                <a:graphicData uri="http://schemas.microsoft.com/office/word/2010/wordprocessingShape">
                  <wps:wsp>
                    <wps:cNvPr id="868" name="Graphic 868"/>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33120" from="29.793966pt,780.356445pt" to="553.590912pt,780.35644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83872">
              <wp:simplePos x="0" y="0"/>
              <wp:positionH relativeFrom="page">
                <wp:posOffset>373514</wp:posOffset>
              </wp:positionH>
              <wp:positionV relativeFrom="page">
                <wp:posOffset>9906454</wp:posOffset>
              </wp:positionV>
              <wp:extent cx="1400175" cy="139700"/>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1400175"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20"/>
                              <w:w w:val="110"/>
                              <w:sz w:val="16"/>
                            </w:rPr>
                            <w:t> </w:t>
                          </w:r>
                          <w:r>
                            <w:rPr>
                              <w:b/>
                              <w:color w:val="131313"/>
                              <w:w w:val="110"/>
                              <w:sz w:val="16"/>
                            </w:rPr>
                            <w:t>"3.3"</w:t>
                          </w:r>
                          <w:r>
                            <w:rPr>
                              <w:b/>
                              <w:color w:val="131313"/>
                              <w:spacing w:val="13"/>
                              <w:w w:val="110"/>
                              <w:sz w:val="16"/>
                            </w:rPr>
                            <w:t> </w:t>
                          </w:r>
                          <w:r>
                            <w:rPr>
                              <w:b/>
                              <w:color w:val="131313"/>
                              <w:w w:val="110"/>
                              <w:sz w:val="16"/>
                            </w:rPr>
                            <w:t>-</w:t>
                          </w:r>
                          <w:r>
                            <w:rPr>
                              <w:b/>
                              <w:color w:val="131313"/>
                              <w:spacing w:val="9"/>
                              <w:w w:val="110"/>
                              <w:sz w:val="16"/>
                            </w:rPr>
                            <w:t> </w:t>
                          </w:r>
                          <w:r>
                            <w:rPr>
                              <w:b/>
                              <w:color w:val="131313"/>
                              <w:w w:val="110"/>
                              <w:sz w:val="16"/>
                            </w:rPr>
                            <w:t>Formular</w:t>
                          </w:r>
                          <w:r>
                            <w:rPr>
                              <w:b/>
                              <w:color w:val="131313"/>
                              <w:spacing w:val="16"/>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9.410612pt;margin-top:780.035767pt;width:110.25pt;height:11pt;mso-position-horizontal-relative:page;mso-position-vertical-relative:page;z-index:-44932608" type="#_x0000_t202" id="docshape637" filled="false" stroked="false">
              <v:textbox inset="0,0,0,0">
                <w:txbxContent>
                  <w:p>
                    <w:pPr>
                      <w:spacing w:before="15"/>
                      <w:ind w:left="20" w:right="0" w:firstLine="0"/>
                      <w:jc w:val="left"/>
                      <w:rPr>
                        <w:b/>
                        <w:sz w:val="16"/>
                      </w:rPr>
                    </w:pPr>
                    <w:r>
                      <w:rPr>
                        <w:b/>
                        <w:color w:val="131313"/>
                        <w:w w:val="110"/>
                        <w:sz w:val="16"/>
                      </w:rPr>
                      <w:t>Deviz</w:t>
                    </w:r>
                    <w:r>
                      <w:rPr>
                        <w:b/>
                        <w:color w:val="131313"/>
                        <w:spacing w:val="20"/>
                        <w:w w:val="110"/>
                        <w:sz w:val="16"/>
                      </w:rPr>
                      <w:t> </w:t>
                    </w:r>
                    <w:r>
                      <w:rPr>
                        <w:b/>
                        <w:color w:val="131313"/>
                        <w:w w:val="110"/>
                        <w:sz w:val="16"/>
                      </w:rPr>
                      <w:t>"3.3"</w:t>
                    </w:r>
                    <w:r>
                      <w:rPr>
                        <w:b/>
                        <w:color w:val="131313"/>
                        <w:spacing w:val="13"/>
                        <w:w w:val="110"/>
                        <w:sz w:val="16"/>
                      </w:rPr>
                      <w:t> </w:t>
                    </w:r>
                    <w:r>
                      <w:rPr>
                        <w:b/>
                        <w:color w:val="131313"/>
                        <w:w w:val="110"/>
                        <w:sz w:val="16"/>
                      </w:rPr>
                      <w:t>-</w:t>
                    </w:r>
                    <w:r>
                      <w:rPr>
                        <w:b/>
                        <w:color w:val="131313"/>
                        <w:spacing w:val="9"/>
                        <w:w w:val="110"/>
                        <w:sz w:val="16"/>
                      </w:rPr>
                      <w:t> </w:t>
                    </w:r>
                    <w:r>
                      <w:rPr>
                        <w:b/>
                        <w:color w:val="131313"/>
                        <w:w w:val="110"/>
                        <w:sz w:val="16"/>
                      </w:rPr>
                      <w:t>Formular</w:t>
                    </w:r>
                    <w:r>
                      <w:rPr>
                        <w:b/>
                        <w:color w:val="131313"/>
                        <w:spacing w:val="16"/>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84384">
              <wp:simplePos x="0" y="0"/>
              <wp:positionH relativeFrom="page">
                <wp:posOffset>6110291</wp:posOffset>
              </wp:positionH>
              <wp:positionV relativeFrom="page">
                <wp:posOffset>9906454</wp:posOffset>
              </wp:positionV>
              <wp:extent cx="792480" cy="139700"/>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79248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8"/>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3</w:t>
                          </w:r>
                          <w:r>
                            <w:rPr>
                              <w:b/>
                              <w:color w:val="131313"/>
                              <w:w w:val="110"/>
                              <w:sz w:val="16"/>
                            </w:rPr>
                            <w:fldChar w:fldCharType="end"/>
                          </w:r>
                          <w:r>
                            <w:rPr>
                              <w:b/>
                              <w:color w:val="131313"/>
                              <w:spacing w:val="1"/>
                              <w:w w:val="110"/>
                              <w:sz w:val="16"/>
                            </w:rPr>
                            <w:t> </w:t>
                          </w:r>
                          <w:r>
                            <w:rPr>
                              <w:b/>
                              <w:color w:val="131313"/>
                              <w:w w:val="110"/>
                              <w:sz w:val="16"/>
                            </w:rPr>
                            <w:t>din</w:t>
                          </w:r>
                          <w:r>
                            <w:rPr>
                              <w:b/>
                              <w:color w:val="131313"/>
                              <w:spacing w:val="6"/>
                              <w:w w:val="110"/>
                              <w:sz w:val="16"/>
                            </w:rPr>
                            <w:t> </w:t>
                          </w:r>
                          <w:r>
                            <w:rPr>
                              <w:b/>
                              <w:color w:val="131313"/>
                              <w:spacing w:val="-10"/>
                              <w:w w:val="110"/>
                              <w:sz w:val="16"/>
                            </w:rPr>
                            <w:t>5</w:t>
                          </w:r>
                        </w:p>
                      </w:txbxContent>
                    </wps:txbx>
                    <wps:bodyPr wrap="square" lIns="0" tIns="0" rIns="0" bIns="0" rtlCol="0">
                      <a:noAutofit/>
                    </wps:bodyPr>
                  </wps:wsp>
                </a:graphicData>
              </a:graphic>
            </wp:anchor>
          </w:drawing>
        </mc:Choice>
        <mc:Fallback>
          <w:pict>
            <v:shape style="position:absolute;margin-left:481.125305pt;margin-top:780.035767pt;width:62.4pt;height:11pt;mso-position-horizontal-relative:page;mso-position-vertical-relative:page;z-index:-44932096" type="#_x0000_t202" id="docshape638" filled="false" stroked="false">
              <v:textbox inset="0,0,0,0">
                <w:txbxContent>
                  <w:p>
                    <w:pPr>
                      <w:spacing w:before="15"/>
                      <w:ind w:left="20" w:right="0" w:firstLine="0"/>
                      <w:jc w:val="left"/>
                      <w:rPr>
                        <w:b/>
                        <w:sz w:val="16"/>
                      </w:rPr>
                    </w:pPr>
                    <w:r>
                      <w:rPr>
                        <w:b/>
                        <w:color w:val="131313"/>
                        <w:w w:val="110"/>
                        <w:sz w:val="16"/>
                      </w:rPr>
                      <w:t>Pagina</w:t>
                    </w:r>
                    <w:r>
                      <w:rPr>
                        <w:b/>
                        <w:color w:val="131313"/>
                        <w:spacing w:val="8"/>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3</w:t>
                    </w:r>
                    <w:r>
                      <w:rPr>
                        <w:b/>
                        <w:color w:val="131313"/>
                        <w:w w:val="110"/>
                        <w:sz w:val="16"/>
                      </w:rPr>
                      <w:fldChar w:fldCharType="end"/>
                    </w:r>
                    <w:r>
                      <w:rPr>
                        <w:b/>
                        <w:color w:val="131313"/>
                        <w:spacing w:val="1"/>
                        <w:w w:val="110"/>
                        <w:sz w:val="16"/>
                      </w:rPr>
                      <w:t> </w:t>
                    </w:r>
                    <w:r>
                      <w:rPr>
                        <w:b/>
                        <w:color w:val="131313"/>
                        <w:w w:val="110"/>
                        <w:sz w:val="16"/>
                      </w:rPr>
                      <w:t>din</w:t>
                    </w:r>
                    <w:r>
                      <w:rPr>
                        <w:b/>
                        <w:color w:val="131313"/>
                        <w:spacing w:val="6"/>
                        <w:w w:val="110"/>
                        <w:sz w:val="16"/>
                      </w:rPr>
                      <w:t> </w:t>
                    </w:r>
                    <w:r>
                      <w:rPr>
                        <w:b/>
                        <w:color w:val="131313"/>
                        <w:spacing w:val="-10"/>
                        <w:w w:val="110"/>
                        <w:sz w:val="16"/>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84896">
              <wp:simplePos x="0" y="0"/>
              <wp:positionH relativeFrom="page">
                <wp:posOffset>2049869</wp:posOffset>
              </wp:positionH>
              <wp:positionV relativeFrom="page">
                <wp:posOffset>10049034</wp:posOffset>
              </wp:positionV>
              <wp:extent cx="3376929" cy="18288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3376929" cy="182880"/>
                      </a:xfrm>
                      <a:prstGeom prst="rect">
                        <a:avLst/>
                      </a:prstGeom>
                    </wps:spPr>
                    <wps:txbx>
                      <w:txbxContent>
                        <w:p>
                          <w:pPr>
                            <w:pStyle w:val="BodyText"/>
                            <w:tabs>
                              <w:tab w:pos="3102" w:val="left" w:leader="none"/>
                            </w:tabs>
                            <w:spacing w:before="13"/>
                            <w:ind w:left="20"/>
                            <w:rPr>
                              <w:position w:val="1"/>
                            </w:rPr>
                          </w:pPr>
                          <w:r>
                            <w:rPr>
                              <w:color w:val="131313"/>
                              <w:w w:val="105"/>
                            </w:rPr>
                            <w:t>Formular</w:t>
                          </w:r>
                          <w:r>
                            <w:rPr>
                              <w:color w:val="131313"/>
                              <w:spacing w:val="17"/>
                              <w:w w:val="105"/>
                            </w:rPr>
                            <w:t> </w:t>
                          </w:r>
                          <w:r>
                            <w:rPr>
                              <w:color w:val="131313"/>
                              <w:w w:val="105"/>
                            </w:rPr>
                            <w:t>generat</w:t>
                          </w:r>
                          <w:r>
                            <w:rPr>
                              <w:color w:val="131313"/>
                              <w:spacing w:val="22"/>
                              <w:w w:val="105"/>
                            </w:rPr>
                            <w:t> </w:t>
                          </w:r>
                          <w:r>
                            <w:rPr>
                              <w:color w:val="131313"/>
                              <w:w w:val="105"/>
                            </w:rPr>
                            <w:t>cu</w:t>
                          </w:r>
                          <w:r>
                            <w:rPr>
                              <w:color w:val="131313"/>
                              <w:spacing w:val="11"/>
                              <w:w w:val="105"/>
                            </w:rPr>
                            <w:t> </w:t>
                          </w:r>
                          <w:r>
                            <w:rPr>
                              <w:color w:val="131313"/>
                              <w:spacing w:val="-2"/>
                            </w:rPr>
                            <w:t>programul</w:t>
                          </w:r>
                          <w:r>
                            <w:rPr>
                              <w:color w:val="131313"/>
                            </w:rPr>
                            <w:tab/>
                          </w:r>
                          <w:r>
                            <w:rPr>
                              <w:color w:val="131313"/>
                              <w:w w:val="90"/>
                              <w:position w:val="1"/>
                              <w:sz w:val="22"/>
                            </w:rPr>
                            <w:t>Dev</w:t>
                          </w:r>
                          <w:r>
                            <w:rPr>
                              <w:color w:val="2B2D2D"/>
                              <w:w w:val="90"/>
                              <w:position w:val="1"/>
                              <w:sz w:val="22"/>
                            </w:rPr>
                            <w:t>i</w:t>
                          </w:r>
                          <w:r>
                            <w:rPr>
                              <w:color w:val="131313"/>
                              <w:w w:val="90"/>
                              <w:position w:val="1"/>
                              <w:sz w:val="22"/>
                            </w:rPr>
                            <w:t>ze</w:t>
                          </w:r>
                          <w:r>
                            <w:rPr>
                              <w:color w:val="131313"/>
                              <w:w w:val="105"/>
                              <w:position w:val="1"/>
                              <w:sz w:val="22"/>
                            </w:rPr>
                            <w:t> </w:t>
                          </w:r>
                          <w:r>
                            <w:rPr>
                              <w:color w:val="131313"/>
                              <w:spacing w:val="-2"/>
                              <w:w w:val="105"/>
                              <w:position w:val="1"/>
                            </w:rPr>
                            <w:t>(</w:t>
                          </w:r>
                          <w:hyperlink r:id="rId1">
                            <w:r>
                              <w:rPr>
                                <w:color w:val="131313"/>
                                <w:spacing w:val="-2"/>
                                <w:w w:val="105"/>
                                <w:position w:val="1"/>
                              </w:rPr>
                              <w:t>www.eDevize.ro)</w:t>
                            </w:r>
                          </w:hyperlink>
                        </w:p>
                      </w:txbxContent>
                    </wps:txbx>
                    <wps:bodyPr wrap="square" lIns="0" tIns="0" rIns="0" bIns="0" rtlCol="0">
                      <a:noAutofit/>
                    </wps:bodyPr>
                  </wps:wsp>
                </a:graphicData>
              </a:graphic>
            </wp:anchor>
          </w:drawing>
        </mc:Choice>
        <mc:Fallback>
          <w:pict>
            <v:shape style="position:absolute;margin-left:161.407013pt;margin-top:791.262573pt;width:265.9pt;height:14.4pt;mso-position-horizontal-relative:page;mso-position-vertical-relative:page;z-index:-44931584" type="#_x0000_t202" id="docshape639" filled="false" stroked="false">
              <v:textbox inset="0,0,0,0">
                <w:txbxContent>
                  <w:p>
                    <w:pPr>
                      <w:pStyle w:val="BodyText"/>
                      <w:tabs>
                        <w:tab w:pos="3102" w:val="left" w:leader="none"/>
                      </w:tabs>
                      <w:spacing w:before="13"/>
                      <w:ind w:left="20"/>
                      <w:rPr>
                        <w:position w:val="1"/>
                      </w:rPr>
                    </w:pPr>
                    <w:r>
                      <w:rPr>
                        <w:color w:val="131313"/>
                        <w:w w:val="105"/>
                      </w:rPr>
                      <w:t>Formular</w:t>
                    </w:r>
                    <w:r>
                      <w:rPr>
                        <w:color w:val="131313"/>
                        <w:spacing w:val="17"/>
                        <w:w w:val="105"/>
                      </w:rPr>
                      <w:t> </w:t>
                    </w:r>
                    <w:r>
                      <w:rPr>
                        <w:color w:val="131313"/>
                        <w:w w:val="105"/>
                      </w:rPr>
                      <w:t>generat</w:t>
                    </w:r>
                    <w:r>
                      <w:rPr>
                        <w:color w:val="131313"/>
                        <w:spacing w:val="22"/>
                        <w:w w:val="105"/>
                      </w:rPr>
                      <w:t> </w:t>
                    </w:r>
                    <w:r>
                      <w:rPr>
                        <w:color w:val="131313"/>
                        <w:w w:val="105"/>
                      </w:rPr>
                      <w:t>cu</w:t>
                    </w:r>
                    <w:r>
                      <w:rPr>
                        <w:color w:val="131313"/>
                        <w:spacing w:val="11"/>
                        <w:w w:val="105"/>
                      </w:rPr>
                      <w:t> </w:t>
                    </w:r>
                    <w:r>
                      <w:rPr>
                        <w:color w:val="131313"/>
                        <w:spacing w:val="-2"/>
                      </w:rPr>
                      <w:t>programul</w:t>
                    </w:r>
                    <w:r>
                      <w:rPr>
                        <w:color w:val="131313"/>
                      </w:rPr>
                      <w:tab/>
                    </w:r>
                    <w:r>
                      <w:rPr>
                        <w:color w:val="131313"/>
                        <w:w w:val="90"/>
                        <w:position w:val="1"/>
                        <w:sz w:val="22"/>
                      </w:rPr>
                      <w:t>Dev</w:t>
                    </w:r>
                    <w:r>
                      <w:rPr>
                        <w:color w:val="2B2D2D"/>
                        <w:w w:val="90"/>
                        <w:position w:val="1"/>
                        <w:sz w:val="22"/>
                      </w:rPr>
                      <w:t>i</w:t>
                    </w:r>
                    <w:r>
                      <w:rPr>
                        <w:color w:val="131313"/>
                        <w:w w:val="90"/>
                        <w:position w:val="1"/>
                        <w:sz w:val="22"/>
                      </w:rPr>
                      <w:t>ze</w:t>
                    </w:r>
                    <w:r>
                      <w:rPr>
                        <w:color w:val="131313"/>
                        <w:w w:val="105"/>
                        <w:position w:val="1"/>
                        <w:sz w:val="22"/>
                      </w:rPr>
                      <w:t> </w:t>
                    </w:r>
                    <w:r>
                      <w:rPr>
                        <w:color w:val="131313"/>
                        <w:spacing w:val="-2"/>
                        <w:w w:val="105"/>
                        <w:position w:val="1"/>
                      </w:rPr>
                      <w:t>(</w:t>
                    </w:r>
                    <w:hyperlink r:id="rId1">
                      <w:r>
                        <w:rPr>
                          <w:color w:val="131313"/>
                          <w:spacing w:val="-2"/>
                          <w:w w:val="105"/>
                          <w:position w:val="1"/>
                        </w:rPr>
                        <w:t>www.eDevize.ro)</w:t>
                      </w:r>
                    </w:hyperlink>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86944">
              <wp:simplePos x="0" y="0"/>
              <wp:positionH relativeFrom="page">
                <wp:posOffset>366177</wp:posOffset>
              </wp:positionH>
              <wp:positionV relativeFrom="page">
                <wp:posOffset>9864714</wp:posOffset>
              </wp:positionV>
              <wp:extent cx="6652259" cy="1270"/>
              <wp:effectExtent l="0" t="0" r="0" b="0"/>
              <wp:wrapNone/>
              <wp:docPr id="875" name="Graphic 875"/>
              <wp:cNvGraphicFramePr>
                <a:graphicFrameLocks/>
              </wp:cNvGraphicFramePr>
              <a:graphic>
                <a:graphicData uri="http://schemas.microsoft.com/office/word/2010/wordprocessingShape">
                  <wps:wsp>
                    <wps:cNvPr id="875" name="Graphic 875"/>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29536" from="28.832872pt,776.749207pt" to="552.629819pt,776.74920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87456">
              <wp:simplePos x="0" y="0"/>
              <wp:positionH relativeFrom="page">
                <wp:posOffset>358258</wp:posOffset>
              </wp:positionH>
              <wp:positionV relativeFrom="page">
                <wp:posOffset>9860642</wp:posOffset>
              </wp:positionV>
              <wp:extent cx="1400810" cy="139700"/>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a:off x="0" y="0"/>
                        <a:ext cx="140081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"3.3"</w:t>
                          </w:r>
                          <w:r>
                            <w:rPr>
                              <w:b/>
                              <w:color w:val="111111"/>
                              <w:spacing w:val="11"/>
                              <w:w w:val="110"/>
                              <w:sz w:val="16"/>
                            </w:rPr>
                            <w:t> </w:t>
                          </w:r>
                          <w:r>
                            <w:rPr>
                              <w:b/>
                              <w:color w:val="111111"/>
                              <w:w w:val="110"/>
                              <w:sz w:val="16"/>
                            </w:rPr>
                            <w:t>-</w:t>
                          </w:r>
                          <w:r>
                            <w:rPr>
                              <w:b/>
                              <w:color w:val="111111"/>
                              <w:spacing w:val="7"/>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8.209312pt;margin-top:776.428528pt;width:110.3pt;height:11pt;mso-position-horizontal-relative:page;mso-position-vertical-relative:page;z-index:-44929024" type="#_x0000_t202" id="docshape642" filled="false" stroked="false">
              <v:textbox inset="0,0,0,0">
                <w:txbxContent>
                  <w:p>
                    <w:pPr>
                      <w:spacing w:before="15"/>
                      <w:ind w:left="20" w:right="0" w:firstLine="0"/>
                      <w:jc w:val="left"/>
                      <w:rPr>
                        <w:b/>
                        <w:sz w:val="16"/>
                      </w:rPr>
                    </w:pPr>
                    <w:r>
                      <w:rPr>
                        <w:b/>
                        <w:color w:val="111111"/>
                        <w:w w:val="110"/>
                        <w:sz w:val="16"/>
                      </w:rPr>
                      <w:t>Deviz</w:t>
                    </w:r>
                    <w:r>
                      <w:rPr>
                        <w:b/>
                        <w:color w:val="111111"/>
                        <w:spacing w:val="19"/>
                        <w:w w:val="110"/>
                        <w:sz w:val="16"/>
                      </w:rPr>
                      <w:t> </w:t>
                    </w:r>
                    <w:r>
                      <w:rPr>
                        <w:b/>
                        <w:color w:val="111111"/>
                        <w:w w:val="110"/>
                        <w:sz w:val="16"/>
                      </w:rPr>
                      <w:t>"3.3"</w:t>
                    </w:r>
                    <w:r>
                      <w:rPr>
                        <w:b/>
                        <w:color w:val="111111"/>
                        <w:spacing w:val="11"/>
                        <w:w w:val="110"/>
                        <w:sz w:val="16"/>
                      </w:rPr>
                      <w:t> </w:t>
                    </w:r>
                    <w:r>
                      <w:rPr>
                        <w:b/>
                        <w:color w:val="111111"/>
                        <w:w w:val="110"/>
                        <w:sz w:val="16"/>
                      </w:rPr>
                      <w:t>-</w:t>
                    </w:r>
                    <w:r>
                      <w:rPr>
                        <w:b/>
                        <w:color w:val="111111"/>
                        <w:spacing w:val="7"/>
                        <w:w w:val="110"/>
                        <w:sz w:val="16"/>
                      </w:rPr>
                      <w:t> </w:t>
                    </w:r>
                    <w:r>
                      <w:rPr>
                        <w:b/>
                        <w:color w:val="111111"/>
                        <w:w w:val="110"/>
                        <w:sz w:val="16"/>
                      </w:rPr>
                      <w:t>Formular</w:t>
                    </w:r>
                    <w:r>
                      <w:rPr>
                        <w:b/>
                        <w:color w:val="111111"/>
                        <w:spacing w:val="16"/>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87968">
              <wp:simplePos x="0" y="0"/>
              <wp:positionH relativeFrom="page">
                <wp:posOffset>6091982</wp:posOffset>
              </wp:positionH>
              <wp:positionV relativeFrom="page">
                <wp:posOffset>9860642</wp:posOffset>
              </wp:positionV>
              <wp:extent cx="795655" cy="139700"/>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a:off x="0" y="0"/>
                        <a:ext cx="795655"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2"/>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4</w:t>
                          </w:r>
                          <w:r>
                            <w:rPr>
                              <w:b/>
                              <w:color w:val="111111"/>
                              <w:w w:val="110"/>
                              <w:sz w:val="16"/>
                            </w:rPr>
                            <w:fldChar w:fldCharType="end"/>
                          </w:r>
                          <w:r>
                            <w:rPr>
                              <w:b/>
                              <w:color w:val="111111"/>
                              <w:spacing w:val="6"/>
                              <w:w w:val="110"/>
                              <w:sz w:val="16"/>
                            </w:rPr>
                            <w:t> </w:t>
                          </w:r>
                          <w:r>
                            <w:rPr>
                              <w:b/>
                              <w:color w:val="111111"/>
                              <w:w w:val="110"/>
                              <w:sz w:val="16"/>
                            </w:rPr>
                            <w:t>din</w:t>
                          </w:r>
                          <w:r>
                            <w:rPr>
                              <w:b/>
                              <w:color w:val="111111"/>
                              <w:spacing w:val="1"/>
                              <w:w w:val="110"/>
                              <w:sz w:val="16"/>
                            </w:rPr>
                            <w:t> </w:t>
                          </w:r>
                          <w:r>
                            <w:rPr>
                              <w:b/>
                              <w:color w:val="111111"/>
                              <w:spacing w:val="-10"/>
                              <w:w w:val="110"/>
                              <w:sz w:val="16"/>
                            </w:rPr>
                            <w:t>5</w:t>
                          </w:r>
                        </w:p>
                      </w:txbxContent>
                    </wps:txbx>
                    <wps:bodyPr wrap="square" lIns="0" tIns="0" rIns="0" bIns="0" rtlCol="0">
                      <a:noAutofit/>
                    </wps:bodyPr>
                  </wps:wsp>
                </a:graphicData>
              </a:graphic>
            </wp:anchor>
          </w:drawing>
        </mc:Choice>
        <mc:Fallback>
          <w:pict>
            <v:shape style="position:absolute;margin-left:479.683624pt;margin-top:776.428528pt;width:62.65pt;height:11pt;mso-position-horizontal-relative:page;mso-position-vertical-relative:page;z-index:-44928512" type="#_x0000_t202" id="docshape643" filled="false" stroked="false">
              <v:textbox inset="0,0,0,0">
                <w:txbxContent>
                  <w:p>
                    <w:pPr>
                      <w:spacing w:before="15"/>
                      <w:ind w:left="20" w:right="0" w:firstLine="0"/>
                      <w:jc w:val="left"/>
                      <w:rPr>
                        <w:b/>
                        <w:sz w:val="16"/>
                      </w:rPr>
                    </w:pPr>
                    <w:r>
                      <w:rPr>
                        <w:b/>
                        <w:color w:val="111111"/>
                        <w:w w:val="110"/>
                        <w:sz w:val="16"/>
                      </w:rPr>
                      <w:t>Pagina</w:t>
                    </w:r>
                    <w:r>
                      <w:rPr>
                        <w:b/>
                        <w:color w:val="111111"/>
                        <w:spacing w:val="12"/>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4</w:t>
                    </w:r>
                    <w:r>
                      <w:rPr>
                        <w:b/>
                        <w:color w:val="111111"/>
                        <w:w w:val="110"/>
                        <w:sz w:val="16"/>
                      </w:rPr>
                      <w:fldChar w:fldCharType="end"/>
                    </w:r>
                    <w:r>
                      <w:rPr>
                        <w:b/>
                        <w:color w:val="111111"/>
                        <w:spacing w:val="6"/>
                        <w:w w:val="110"/>
                        <w:sz w:val="16"/>
                      </w:rPr>
                      <w:t> </w:t>
                    </w:r>
                    <w:r>
                      <w:rPr>
                        <w:b/>
                        <w:color w:val="111111"/>
                        <w:w w:val="110"/>
                        <w:sz w:val="16"/>
                      </w:rPr>
                      <w:t>din</w:t>
                    </w:r>
                    <w:r>
                      <w:rPr>
                        <w:b/>
                        <w:color w:val="111111"/>
                        <w:spacing w:val="1"/>
                        <w:w w:val="110"/>
                        <w:sz w:val="16"/>
                      </w:rPr>
                      <w:t> </w:t>
                    </w:r>
                    <w:r>
                      <w:rPr>
                        <w:b/>
                        <w:color w:val="111111"/>
                        <w:spacing w:val="-10"/>
                        <w:w w:val="110"/>
                        <w:sz w:val="16"/>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88480">
              <wp:simplePos x="0" y="0"/>
              <wp:positionH relativeFrom="page">
                <wp:posOffset>2034611</wp:posOffset>
              </wp:positionH>
              <wp:positionV relativeFrom="page">
                <wp:posOffset>10003221</wp:posOffset>
              </wp:positionV>
              <wp:extent cx="3376929" cy="182245"/>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a:off x="0" y="0"/>
                        <a:ext cx="3376929" cy="182245"/>
                      </a:xfrm>
                      <a:prstGeom prst="rect">
                        <a:avLst/>
                      </a:prstGeom>
                    </wps:spPr>
                    <wps:txbx>
                      <w:txbxContent>
                        <w:p>
                          <w:pPr>
                            <w:pStyle w:val="BodyText"/>
                            <w:tabs>
                              <w:tab w:pos="3102" w:val="left" w:leader="none"/>
                            </w:tabs>
                            <w:spacing w:before="18"/>
                            <w:ind w:left="20"/>
                          </w:pPr>
                          <w:r>
                            <w:rPr>
                              <w:color w:val="111111"/>
                              <w:w w:val="105"/>
                            </w:rPr>
                            <w:t>Formular</w:t>
                          </w:r>
                          <w:r>
                            <w:rPr>
                              <w:color w:val="111111"/>
                              <w:spacing w:val="22"/>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spacing w:val="-2"/>
                              <w:w w:val="90"/>
                              <w:sz w:val="22"/>
                            </w:rPr>
                            <w:t>Devize</w:t>
                          </w:r>
                          <w:r>
                            <w:rPr>
                              <w:color w:val="111111"/>
                              <w:spacing w:val="10"/>
                              <w:w w:val="105"/>
                              <w:sz w:val="22"/>
                            </w:rPr>
                            <w:t> </w:t>
                          </w:r>
                          <w:r>
                            <w:rPr>
                              <w:color w:val="111111"/>
                              <w:spacing w:val="-2"/>
                              <w:w w:val="105"/>
                            </w:rPr>
                            <w:t>(</w:t>
                          </w:r>
                          <w:hyperlink r:id="rId1">
                            <w:r>
                              <w:rPr>
                                <w:color w:val="111111"/>
                                <w:spacing w:val="-2"/>
                                <w:w w:val="105"/>
                              </w:rPr>
                              <w:t>www.eDevize.ro)</w:t>
                            </w:r>
                          </w:hyperlink>
                        </w:p>
                      </w:txbxContent>
                    </wps:txbx>
                    <wps:bodyPr wrap="square" lIns="0" tIns="0" rIns="0" bIns="0" rtlCol="0">
                      <a:noAutofit/>
                    </wps:bodyPr>
                  </wps:wsp>
                </a:graphicData>
              </a:graphic>
            </wp:anchor>
          </w:drawing>
        </mc:Choice>
        <mc:Fallback>
          <w:pict>
            <v:shape style="position:absolute;margin-left:160.205612pt;margin-top:787.655273pt;width:265.9pt;height:14.35pt;mso-position-horizontal-relative:page;mso-position-vertical-relative:page;z-index:-44928000" type="#_x0000_t202" id="docshape644" filled="false" stroked="false">
              <v:textbox inset="0,0,0,0">
                <w:txbxContent>
                  <w:p>
                    <w:pPr>
                      <w:pStyle w:val="BodyText"/>
                      <w:tabs>
                        <w:tab w:pos="3102" w:val="left" w:leader="none"/>
                      </w:tabs>
                      <w:spacing w:before="18"/>
                      <w:ind w:left="20"/>
                    </w:pPr>
                    <w:r>
                      <w:rPr>
                        <w:color w:val="111111"/>
                        <w:w w:val="105"/>
                      </w:rPr>
                      <w:t>Formular</w:t>
                    </w:r>
                    <w:r>
                      <w:rPr>
                        <w:color w:val="111111"/>
                        <w:spacing w:val="22"/>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spacing w:val="-2"/>
                        <w:w w:val="90"/>
                        <w:sz w:val="22"/>
                      </w:rPr>
                      <w:t>Devize</w:t>
                    </w:r>
                    <w:r>
                      <w:rPr>
                        <w:color w:val="111111"/>
                        <w:spacing w:val="10"/>
                        <w:w w:val="105"/>
                        <w:sz w:val="22"/>
                      </w:rPr>
                      <w:t> </w:t>
                    </w:r>
                    <w:r>
                      <w:rPr>
                        <w:color w:val="111111"/>
                        <w:spacing w:val="-2"/>
                        <w:w w:val="105"/>
                      </w:rPr>
                      <w:t>(</w:t>
                    </w:r>
                    <w:hyperlink r:id="rId1">
                      <w:r>
                        <w:rPr>
                          <w:color w:val="111111"/>
                          <w:spacing w:val="-2"/>
                          <w:w w:val="105"/>
                        </w:rPr>
                        <w:t>www.eDevize.ro)</w:t>
                      </w:r>
                    </w:hyperlink>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88992">
              <wp:simplePos x="0" y="0"/>
              <wp:positionH relativeFrom="page">
                <wp:posOffset>2062075</wp:posOffset>
              </wp:positionH>
              <wp:positionV relativeFrom="page">
                <wp:posOffset>9889173</wp:posOffset>
              </wp:positionV>
              <wp:extent cx="3380104" cy="34925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3380104" cy="349250"/>
                      </a:xfrm>
                      <a:prstGeom prst="rect">
                        <a:avLst/>
                      </a:prstGeom>
                    </wps:spPr>
                    <wps:txbx>
                      <w:txbxContent>
                        <w:p>
                          <w:pPr>
                            <w:spacing w:before="14"/>
                            <w:ind w:left="1562" w:right="0" w:firstLine="0"/>
                            <w:jc w:val="left"/>
                            <w:rPr>
                              <w:sz w:val="19"/>
                              <w:szCs w:val="19"/>
                            </w:rPr>
                          </w:pPr>
                          <w:r>
                            <w:rPr>
                              <w:color w:val="6054B3"/>
                              <w:w w:val="215"/>
                              <w:sz w:val="16"/>
                              <w:szCs w:val="16"/>
                            </w:rPr>
                            <w:t>�</w:t>
                          </w:r>
                          <w:r>
                            <w:rPr>
                              <w:color w:val="9EC1BD"/>
                              <w:w w:val="215"/>
                              <w:sz w:val="16"/>
                              <w:szCs w:val="16"/>
                            </w:rPr>
                            <w:t>.</w:t>
                          </w:r>
                          <w:r>
                            <w:rPr>
                              <w:color w:val="9EC1BD"/>
                              <w:spacing w:val="15"/>
                              <w:w w:val="215"/>
                              <w:sz w:val="16"/>
                              <w:szCs w:val="16"/>
                            </w:rPr>
                            <w:t> </w:t>
                          </w:r>
                          <w:r>
                            <w:rPr>
                              <w:color w:val="7569C6"/>
                              <w:w w:val="140"/>
                              <w:sz w:val="19"/>
                              <w:szCs w:val="19"/>
                            </w:rPr>
                            <w:t>-=--</w:t>
                          </w:r>
                          <w:r>
                            <w:rPr>
                              <w:color w:val="7569C6"/>
                              <w:spacing w:val="-10"/>
                              <w:w w:val="140"/>
                              <w:sz w:val="19"/>
                              <w:szCs w:val="19"/>
                            </w:rPr>
                            <w:t>-</w:t>
                          </w:r>
                        </w:p>
                        <w:p>
                          <w:pPr>
                            <w:pStyle w:val="BodyText"/>
                            <w:spacing w:before="32"/>
                            <w:ind w:left="20"/>
                          </w:pPr>
                          <w:r>
                            <w:rPr>
                              <w:color w:val="161616"/>
                              <w:w w:val="105"/>
                            </w:rPr>
                            <w:t>Formular</w:t>
                          </w:r>
                          <w:r>
                            <w:rPr>
                              <w:color w:val="161616"/>
                              <w:spacing w:val="-2"/>
                              <w:w w:val="105"/>
                            </w:rPr>
                            <w:t> </w:t>
                          </w:r>
                          <w:r>
                            <w:rPr>
                              <w:color w:val="161616"/>
                              <w:w w:val="105"/>
                            </w:rPr>
                            <w:t>generat</w:t>
                          </w:r>
                          <w:r>
                            <w:rPr>
                              <w:color w:val="161616"/>
                              <w:spacing w:val="2"/>
                              <w:w w:val="105"/>
                            </w:rPr>
                            <w:t> </w:t>
                          </w:r>
                          <w:r>
                            <w:rPr>
                              <w:color w:val="161616"/>
                              <w:w w:val="105"/>
                            </w:rPr>
                            <w:t>cu</w:t>
                          </w:r>
                          <w:r>
                            <w:rPr>
                              <w:color w:val="161616"/>
                              <w:spacing w:val="-5"/>
                              <w:w w:val="105"/>
                            </w:rPr>
                            <w:t> </w:t>
                          </w:r>
                          <w:r>
                            <w:rPr>
                              <w:color w:val="161616"/>
                              <w:w w:val="105"/>
                            </w:rPr>
                            <w:t>programul</w:t>
                          </w:r>
                          <w:r>
                            <w:rPr>
                              <w:color w:val="161616"/>
                              <w:spacing w:val="32"/>
                              <w:w w:val="105"/>
                            </w:rPr>
                            <w:t> </w:t>
                          </w:r>
                          <w:r>
                            <w:rPr>
                              <w:color w:val="2D9AE1"/>
                              <w:w w:val="105"/>
                              <w:sz w:val="23"/>
                              <w:u w:val="thick" w:color="161616"/>
                            </w:rPr>
                            <w:t>@</w:t>
                          </w:r>
                          <w:r>
                            <w:rPr>
                              <w:color w:val="161616"/>
                              <w:w w:val="105"/>
                              <w:sz w:val="23"/>
                              <w:u w:val="thick" w:color="161616"/>
                            </w:rPr>
                            <w:t>Dev</w:t>
                          </w:r>
                          <w:r>
                            <w:rPr>
                              <w:color w:val="3D3D3F"/>
                              <w:w w:val="105"/>
                              <w:sz w:val="23"/>
                              <w:u w:val="thick" w:color="161616"/>
                            </w:rPr>
                            <w:t>i</w:t>
                          </w:r>
                          <w:r>
                            <w:rPr>
                              <w:color w:val="161616"/>
                              <w:w w:val="105"/>
                              <w:sz w:val="23"/>
                              <w:u w:val="thick" w:color="161616"/>
                            </w:rPr>
                            <w:t>ze</w:t>
                          </w:r>
                          <w:r>
                            <w:rPr>
                              <w:color w:val="161616"/>
                              <w:spacing w:val="-6"/>
                              <w:w w:val="105"/>
                              <w:sz w:val="23"/>
                            </w:rPr>
                            <w:t> </w:t>
                          </w:r>
                          <w:r>
                            <w:rPr>
                              <w:color w:val="161616"/>
                              <w:spacing w:val="-2"/>
                              <w:w w:val="105"/>
                            </w:rPr>
                            <w:t>(</w:t>
                          </w:r>
                          <w:hyperlink r:id="rId1">
                            <w:r>
                              <w:rPr>
                                <w:color w:val="161616"/>
                                <w:spacing w:val="-2"/>
                                <w:w w:val="105"/>
                              </w:rPr>
                              <w:t>www</w:t>
                            </w:r>
                            <w:r>
                              <w:rPr>
                                <w:color w:val="3D3D3F"/>
                                <w:spacing w:val="-2"/>
                                <w:w w:val="105"/>
                              </w:rPr>
                              <w:t>.</w:t>
                            </w:r>
                            <w:r>
                              <w:rPr>
                                <w:color w:val="161616"/>
                                <w:spacing w:val="-2"/>
                                <w:w w:val="105"/>
                              </w:rPr>
                              <w:t>eDevize</w:t>
                            </w:r>
                            <w:r>
                              <w:rPr>
                                <w:color w:val="3D3D3F"/>
                                <w:spacing w:val="-2"/>
                                <w:w w:val="105"/>
                              </w:rPr>
                              <w:t>.</w:t>
                            </w:r>
                            <w:r>
                              <w:rPr>
                                <w:color w:val="161616"/>
                                <w:spacing w:val="-2"/>
                                <w:w w:val="105"/>
                              </w:rPr>
                              <w:t>ro)</w:t>
                            </w:r>
                          </w:hyperlink>
                        </w:p>
                      </w:txbxContent>
                    </wps:txbx>
                    <wps:bodyPr wrap="square" lIns="0" tIns="0" rIns="0" bIns="0" rtlCol="0">
                      <a:noAutofit/>
                    </wps:bodyPr>
                  </wps:wsp>
                </a:graphicData>
              </a:graphic>
            </wp:anchor>
          </w:drawing>
        </mc:Choice>
        <mc:Fallback>
          <w:pict>
            <v:shape style="position:absolute;margin-left:162.368118pt;margin-top:778.67511pt;width:266.150pt;height:27.5pt;mso-position-horizontal-relative:page;mso-position-vertical-relative:page;z-index:-44927488" type="#_x0000_t202" id="docshape648" filled="false" stroked="false">
              <v:textbox inset="0,0,0,0">
                <w:txbxContent>
                  <w:p>
                    <w:pPr>
                      <w:spacing w:before="14"/>
                      <w:ind w:left="1562" w:right="0" w:firstLine="0"/>
                      <w:jc w:val="left"/>
                      <w:rPr>
                        <w:sz w:val="19"/>
                        <w:szCs w:val="19"/>
                      </w:rPr>
                    </w:pPr>
                    <w:r>
                      <w:rPr>
                        <w:color w:val="6054B3"/>
                        <w:w w:val="215"/>
                        <w:sz w:val="16"/>
                        <w:szCs w:val="16"/>
                      </w:rPr>
                      <w:t>�</w:t>
                    </w:r>
                    <w:r>
                      <w:rPr>
                        <w:color w:val="9EC1BD"/>
                        <w:w w:val="215"/>
                        <w:sz w:val="16"/>
                        <w:szCs w:val="16"/>
                      </w:rPr>
                      <w:t>.</w:t>
                    </w:r>
                    <w:r>
                      <w:rPr>
                        <w:color w:val="9EC1BD"/>
                        <w:spacing w:val="15"/>
                        <w:w w:val="215"/>
                        <w:sz w:val="16"/>
                        <w:szCs w:val="16"/>
                      </w:rPr>
                      <w:t> </w:t>
                    </w:r>
                    <w:r>
                      <w:rPr>
                        <w:color w:val="7569C6"/>
                        <w:w w:val="140"/>
                        <w:sz w:val="19"/>
                        <w:szCs w:val="19"/>
                      </w:rPr>
                      <w:t>-=--</w:t>
                    </w:r>
                    <w:r>
                      <w:rPr>
                        <w:color w:val="7569C6"/>
                        <w:spacing w:val="-10"/>
                        <w:w w:val="140"/>
                        <w:sz w:val="19"/>
                        <w:szCs w:val="19"/>
                      </w:rPr>
                      <w:t>-</w:t>
                    </w:r>
                  </w:p>
                  <w:p>
                    <w:pPr>
                      <w:pStyle w:val="BodyText"/>
                      <w:spacing w:before="32"/>
                      <w:ind w:left="20"/>
                    </w:pPr>
                    <w:r>
                      <w:rPr>
                        <w:color w:val="161616"/>
                        <w:w w:val="105"/>
                      </w:rPr>
                      <w:t>Formular</w:t>
                    </w:r>
                    <w:r>
                      <w:rPr>
                        <w:color w:val="161616"/>
                        <w:spacing w:val="-2"/>
                        <w:w w:val="105"/>
                      </w:rPr>
                      <w:t> </w:t>
                    </w:r>
                    <w:r>
                      <w:rPr>
                        <w:color w:val="161616"/>
                        <w:w w:val="105"/>
                      </w:rPr>
                      <w:t>generat</w:t>
                    </w:r>
                    <w:r>
                      <w:rPr>
                        <w:color w:val="161616"/>
                        <w:spacing w:val="2"/>
                        <w:w w:val="105"/>
                      </w:rPr>
                      <w:t> </w:t>
                    </w:r>
                    <w:r>
                      <w:rPr>
                        <w:color w:val="161616"/>
                        <w:w w:val="105"/>
                      </w:rPr>
                      <w:t>cu</w:t>
                    </w:r>
                    <w:r>
                      <w:rPr>
                        <w:color w:val="161616"/>
                        <w:spacing w:val="-5"/>
                        <w:w w:val="105"/>
                      </w:rPr>
                      <w:t> </w:t>
                    </w:r>
                    <w:r>
                      <w:rPr>
                        <w:color w:val="161616"/>
                        <w:w w:val="105"/>
                      </w:rPr>
                      <w:t>programul</w:t>
                    </w:r>
                    <w:r>
                      <w:rPr>
                        <w:color w:val="161616"/>
                        <w:spacing w:val="32"/>
                        <w:w w:val="105"/>
                      </w:rPr>
                      <w:t> </w:t>
                    </w:r>
                    <w:r>
                      <w:rPr>
                        <w:color w:val="2D9AE1"/>
                        <w:w w:val="105"/>
                        <w:sz w:val="23"/>
                        <w:u w:val="thick" w:color="161616"/>
                      </w:rPr>
                      <w:t>@</w:t>
                    </w:r>
                    <w:r>
                      <w:rPr>
                        <w:color w:val="161616"/>
                        <w:w w:val="105"/>
                        <w:sz w:val="23"/>
                        <w:u w:val="thick" w:color="161616"/>
                      </w:rPr>
                      <w:t>Dev</w:t>
                    </w:r>
                    <w:r>
                      <w:rPr>
                        <w:color w:val="3D3D3F"/>
                        <w:w w:val="105"/>
                        <w:sz w:val="23"/>
                        <w:u w:val="thick" w:color="161616"/>
                      </w:rPr>
                      <w:t>i</w:t>
                    </w:r>
                    <w:r>
                      <w:rPr>
                        <w:color w:val="161616"/>
                        <w:w w:val="105"/>
                        <w:sz w:val="23"/>
                        <w:u w:val="thick" w:color="161616"/>
                      </w:rPr>
                      <w:t>ze</w:t>
                    </w:r>
                    <w:r>
                      <w:rPr>
                        <w:color w:val="161616"/>
                        <w:spacing w:val="-6"/>
                        <w:w w:val="105"/>
                        <w:sz w:val="23"/>
                      </w:rPr>
                      <w:t> </w:t>
                    </w:r>
                    <w:r>
                      <w:rPr>
                        <w:color w:val="161616"/>
                        <w:spacing w:val="-2"/>
                        <w:w w:val="105"/>
                      </w:rPr>
                      <w:t>(</w:t>
                    </w:r>
                    <w:hyperlink r:id="rId1">
                      <w:r>
                        <w:rPr>
                          <w:color w:val="161616"/>
                          <w:spacing w:val="-2"/>
                          <w:w w:val="105"/>
                        </w:rPr>
                        <w:t>www</w:t>
                      </w:r>
                      <w:r>
                        <w:rPr>
                          <w:color w:val="3D3D3F"/>
                          <w:spacing w:val="-2"/>
                          <w:w w:val="105"/>
                        </w:rPr>
                        <w:t>.</w:t>
                      </w:r>
                      <w:r>
                        <w:rPr>
                          <w:color w:val="161616"/>
                          <w:spacing w:val="-2"/>
                          <w:w w:val="105"/>
                        </w:rPr>
                        <w:t>eDevize</w:t>
                      </w:r>
                      <w:r>
                        <w:rPr>
                          <w:color w:val="3D3D3F"/>
                          <w:spacing w:val="-2"/>
                          <w:w w:val="105"/>
                        </w:rPr>
                        <w:t>.</w:t>
                      </w:r>
                      <w:r>
                        <w:rPr>
                          <w:color w:val="161616"/>
                          <w:spacing w:val="-2"/>
                          <w:w w:val="105"/>
                        </w:rPr>
                        <w:t>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89504">
              <wp:simplePos x="0" y="0"/>
              <wp:positionH relativeFrom="page">
                <wp:posOffset>391416</wp:posOffset>
              </wp:positionH>
              <wp:positionV relativeFrom="page">
                <wp:posOffset>9906454</wp:posOffset>
              </wp:positionV>
              <wp:extent cx="1412240" cy="139700"/>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1412240" cy="139700"/>
                      </a:xfrm>
                      <a:prstGeom prst="rect">
                        <a:avLst/>
                      </a:prstGeom>
                    </wps:spPr>
                    <wps:txbx>
                      <w:txbxContent>
                        <w:p>
                          <w:pPr>
                            <w:spacing w:before="15"/>
                            <w:ind w:left="20" w:right="0" w:firstLine="0"/>
                            <w:jc w:val="left"/>
                            <w:rPr>
                              <w:sz w:val="16"/>
                            </w:rPr>
                          </w:pPr>
                          <w:r>
                            <w:rPr>
                              <w:color w:val="161616"/>
                              <w:w w:val="120"/>
                              <w:sz w:val="16"/>
                            </w:rPr>
                            <w:t>Deviz</w:t>
                          </w:r>
                          <w:r>
                            <w:rPr>
                              <w:color w:val="161616"/>
                              <w:spacing w:val="10"/>
                              <w:w w:val="120"/>
                              <w:sz w:val="16"/>
                            </w:rPr>
                            <w:t> </w:t>
                          </w:r>
                          <w:r>
                            <w:rPr>
                              <w:color w:val="161616"/>
                              <w:w w:val="120"/>
                              <w:sz w:val="16"/>
                            </w:rPr>
                            <w:t>"3.3"</w:t>
                          </w:r>
                          <w:r>
                            <w:rPr>
                              <w:color w:val="161616"/>
                              <w:spacing w:val="9"/>
                              <w:w w:val="120"/>
                              <w:sz w:val="16"/>
                            </w:rPr>
                            <w:t> </w:t>
                          </w:r>
                          <w:r>
                            <w:rPr>
                              <w:color w:val="161616"/>
                              <w:w w:val="120"/>
                              <w:sz w:val="16"/>
                            </w:rPr>
                            <w:t>-</w:t>
                          </w:r>
                          <w:r>
                            <w:rPr>
                              <w:color w:val="161616"/>
                              <w:spacing w:val="-12"/>
                              <w:w w:val="120"/>
                              <w:sz w:val="16"/>
                            </w:rPr>
                            <w:t> </w:t>
                          </w:r>
                          <w:r>
                            <w:rPr>
                              <w:color w:val="161616"/>
                              <w:w w:val="120"/>
                              <w:sz w:val="16"/>
                            </w:rPr>
                            <w:t>Formular</w:t>
                          </w:r>
                          <w:r>
                            <w:rPr>
                              <w:color w:val="161616"/>
                              <w:spacing w:val="11"/>
                              <w:w w:val="120"/>
                              <w:sz w:val="16"/>
                            </w:rPr>
                            <w:t> </w:t>
                          </w:r>
                          <w:r>
                            <w:rPr>
                              <w:color w:val="161616"/>
                              <w:spacing w:val="-5"/>
                              <w:w w:val="120"/>
                              <w:sz w:val="16"/>
                            </w:rPr>
                            <w:t>F3</w:t>
                          </w:r>
                        </w:p>
                      </w:txbxContent>
                    </wps:txbx>
                    <wps:bodyPr wrap="square" lIns="0" tIns="0" rIns="0" bIns="0" rtlCol="0">
                      <a:noAutofit/>
                    </wps:bodyPr>
                  </wps:wsp>
                </a:graphicData>
              </a:graphic>
            </wp:anchor>
          </w:drawing>
        </mc:Choice>
        <mc:Fallback>
          <w:pict>
            <v:shape style="position:absolute;margin-left:30.820211pt;margin-top:780.035767pt;width:111.2pt;height:11pt;mso-position-horizontal-relative:page;mso-position-vertical-relative:page;z-index:-44926976" type="#_x0000_t202" id="docshape649" filled="false" stroked="false">
              <v:textbox inset="0,0,0,0">
                <w:txbxContent>
                  <w:p>
                    <w:pPr>
                      <w:spacing w:before="15"/>
                      <w:ind w:left="20" w:right="0" w:firstLine="0"/>
                      <w:jc w:val="left"/>
                      <w:rPr>
                        <w:sz w:val="16"/>
                      </w:rPr>
                    </w:pPr>
                    <w:r>
                      <w:rPr>
                        <w:color w:val="161616"/>
                        <w:w w:val="120"/>
                        <w:sz w:val="16"/>
                      </w:rPr>
                      <w:t>Deviz</w:t>
                    </w:r>
                    <w:r>
                      <w:rPr>
                        <w:color w:val="161616"/>
                        <w:spacing w:val="10"/>
                        <w:w w:val="120"/>
                        <w:sz w:val="16"/>
                      </w:rPr>
                      <w:t> </w:t>
                    </w:r>
                    <w:r>
                      <w:rPr>
                        <w:color w:val="161616"/>
                        <w:w w:val="120"/>
                        <w:sz w:val="16"/>
                      </w:rPr>
                      <w:t>"3.3"</w:t>
                    </w:r>
                    <w:r>
                      <w:rPr>
                        <w:color w:val="161616"/>
                        <w:spacing w:val="9"/>
                        <w:w w:val="120"/>
                        <w:sz w:val="16"/>
                      </w:rPr>
                      <w:t> </w:t>
                    </w:r>
                    <w:r>
                      <w:rPr>
                        <w:color w:val="161616"/>
                        <w:w w:val="120"/>
                        <w:sz w:val="16"/>
                      </w:rPr>
                      <w:t>-</w:t>
                    </w:r>
                    <w:r>
                      <w:rPr>
                        <w:color w:val="161616"/>
                        <w:spacing w:val="-12"/>
                        <w:w w:val="120"/>
                        <w:sz w:val="16"/>
                      </w:rPr>
                      <w:t> </w:t>
                    </w:r>
                    <w:r>
                      <w:rPr>
                        <w:color w:val="161616"/>
                        <w:w w:val="120"/>
                        <w:sz w:val="16"/>
                      </w:rPr>
                      <w:t>Formular</w:t>
                    </w:r>
                    <w:r>
                      <w:rPr>
                        <w:color w:val="161616"/>
                        <w:spacing w:val="11"/>
                        <w:w w:val="120"/>
                        <w:sz w:val="16"/>
                      </w:rPr>
                      <w:t> </w:t>
                    </w:r>
                    <w:r>
                      <w:rPr>
                        <w:color w:val="161616"/>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90016">
              <wp:simplePos x="0" y="0"/>
              <wp:positionH relativeFrom="page">
                <wp:posOffset>6115987</wp:posOffset>
              </wp:positionH>
              <wp:positionV relativeFrom="page">
                <wp:posOffset>9906454</wp:posOffset>
              </wp:positionV>
              <wp:extent cx="800100" cy="139700"/>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a:off x="0" y="0"/>
                        <a:ext cx="800100" cy="139700"/>
                      </a:xfrm>
                      <a:prstGeom prst="rect">
                        <a:avLst/>
                      </a:prstGeom>
                    </wps:spPr>
                    <wps:txbx>
                      <w:txbxContent>
                        <w:p>
                          <w:pPr>
                            <w:spacing w:before="15"/>
                            <w:ind w:left="20" w:right="0" w:firstLine="0"/>
                            <w:jc w:val="left"/>
                            <w:rPr>
                              <w:sz w:val="16"/>
                            </w:rPr>
                          </w:pPr>
                          <w:r>
                            <w:rPr>
                              <w:color w:val="161616"/>
                              <w:w w:val="115"/>
                              <w:sz w:val="16"/>
                            </w:rPr>
                            <w:t>Pagina</w:t>
                          </w:r>
                          <w:r>
                            <w:rPr>
                              <w:color w:val="161616"/>
                              <w:spacing w:val="10"/>
                              <w:w w:val="115"/>
                              <w:sz w:val="16"/>
                            </w:rPr>
                            <w:t> </w:t>
                          </w:r>
                          <w:r>
                            <w:rPr>
                              <w:color w:val="161616"/>
                              <w:w w:val="115"/>
                              <w:sz w:val="16"/>
                            </w:rPr>
                            <w:t>5</w:t>
                          </w:r>
                          <w:r>
                            <w:rPr>
                              <w:color w:val="161616"/>
                              <w:spacing w:val="1"/>
                              <w:w w:val="115"/>
                              <w:sz w:val="16"/>
                            </w:rPr>
                            <w:t> </w:t>
                          </w:r>
                          <w:r>
                            <w:rPr>
                              <w:color w:val="161616"/>
                              <w:w w:val="115"/>
                              <w:sz w:val="16"/>
                            </w:rPr>
                            <w:t>din</w:t>
                          </w:r>
                          <w:r>
                            <w:rPr>
                              <w:color w:val="161616"/>
                              <w:spacing w:val="21"/>
                              <w:w w:val="115"/>
                              <w:sz w:val="16"/>
                            </w:rPr>
                            <w:t> </w:t>
                          </w:r>
                          <w:r>
                            <w:rPr>
                              <w:color w:val="161616"/>
                              <w:spacing w:val="-12"/>
                              <w:w w:val="115"/>
                              <w:sz w:val="16"/>
                            </w:rPr>
                            <w:t>5</w:t>
                          </w:r>
                        </w:p>
                      </w:txbxContent>
                    </wps:txbx>
                    <wps:bodyPr wrap="square" lIns="0" tIns="0" rIns="0" bIns="0" rtlCol="0">
                      <a:noAutofit/>
                    </wps:bodyPr>
                  </wps:wsp>
                </a:graphicData>
              </a:graphic>
            </wp:anchor>
          </w:drawing>
        </mc:Choice>
        <mc:Fallback>
          <w:pict>
            <v:shape style="position:absolute;margin-left:481.573822pt;margin-top:780.035767pt;width:63pt;height:11pt;mso-position-horizontal-relative:page;mso-position-vertical-relative:page;z-index:-44926464" type="#_x0000_t202" id="docshape650" filled="false" stroked="false">
              <v:textbox inset="0,0,0,0">
                <w:txbxContent>
                  <w:p>
                    <w:pPr>
                      <w:spacing w:before="15"/>
                      <w:ind w:left="20" w:right="0" w:firstLine="0"/>
                      <w:jc w:val="left"/>
                      <w:rPr>
                        <w:sz w:val="16"/>
                      </w:rPr>
                    </w:pPr>
                    <w:r>
                      <w:rPr>
                        <w:color w:val="161616"/>
                        <w:w w:val="115"/>
                        <w:sz w:val="16"/>
                      </w:rPr>
                      <w:t>Pagina</w:t>
                    </w:r>
                    <w:r>
                      <w:rPr>
                        <w:color w:val="161616"/>
                        <w:spacing w:val="10"/>
                        <w:w w:val="115"/>
                        <w:sz w:val="16"/>
                      </w:rPr>
                      <w:t> </w:t>
                    </w:r>
                    <w:r>
                      <w:rPr>
                        <w:color w:val="161616"/>
                        <w:w w:val="115"/>
                        <w:sz w:val="16"/>
                      </w:rPr>
                      <w:t>5</w:t>
                    </w:r>
                    <w:r>
                      <w:rPr>
                        <w:color w:val="161616"/>
                        <w:spacing w:val="1"/>
                        <w:w w:val="115"/>
                        <w:sz w:val="16"/>
                      </w:rPr>
                      <w:t> </w:t>
                    </w:r>
                    <w:r>
                      <w:rPr>
                        <w:color w:val="161616"/>
                        <w:w w:val="115"/>
                        <w:sz w:val="16"/>
                      </w:rPr>
                      <w:t>din</w:t>
                    </w:r>
                    <w:r>
                      <w:rPr>
                        <w:color w:val="161616"/>
                        <w:spacing w:val="21"/>
                        <w:w w:val="115"/>
                        <w:sz w:val="16"/>
                      </w:rPr>
                      <w:t> </w:t>
                    </w:r>
                    <w:r>
                      <w:rPr>
                        <w:color w:val="161616"/>
                        <w:spacing w:val="-12"/>
                        <w:w w:val="115"/>
                        <w:sz w:val="16"/>
                      </w:rPr>
                      <w:t>5</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91552">
              <wp:simplePos x="0" y="0"/>
              <wp:positionH relativeFrom="page">
                <wp:posOffset>378383</wp:posOffset>
              </wp:positionH>
              <wp:positionV relativeFrom="page">
                <wp:posOffset>9904418</wp:posOffset>
              </wp:positionV>
              <wp:extent cx="6652259" cy="1270"/>
              <wp:effectExtent l="0" t="0" r="0" b="0"/>
              <wp:wrapNone/>
              <wp:docPr id="903" name="Graphic 903"/>
              <wp:cNvGraphicFramePr>
                <a:graphicFrameLocks/>
              </wp:cNvGraphicFramePr>
              <a:graphic>
                <a:graphicData uri="http://schemas.microsoft.com/office/word/2010/wordprocessingShape">
                  <wps:wsp>
                    <wps:cNvPr id="903" name="Graphic 903"/>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24928" from="29.793966pt,779.875488pt" to="553.590912pt,779.87548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92064">
              <wp:simplePos x="0" y="0"/>
              <wp:positionH relativeFrom="page">
                <wp:posOffset>367412</wp:posOffset>
              </wp:positionH>
              <wp:positionV relativeFrom="page">
                <wp:posOffset>9900346</wp:posOffset>
              </wp:positionV>
              <wp:extent cx="1404620" cy="139700"/>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140462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9"/>
                              <w:w w:val="110"/>
                              <w:sz w:val="16"/>
                            </w:rPr>
                            <w:t> </w:t>
                          </w:r>
                          <w:r>
                            <w:rPr>
                              <w:b/>
                              <w:color w:val="131313"/>
                              <w:w w:val="110"/>
                              <w:sz w:val="16"/>
                            </w:rPr>
                            <w:t>"3.4"</w:t>
                          </w:r>
                          <w:r>
                            <w:rPr>
                              <w:b/>
                              <w:color w:val="131313"/>
                              <w:spacing w:val="11"/>
                              <w:w w:val="110"/>
                              <w:sz w:val="16"/>
                            </w:rPr>
                            <w:t> </w:t>
                          </w:r>
                          <w:r>
                            <w:rPr>
                              <w:b/>
                              <w:color w:val="131313"/>
                              <w:w w:val="110"/>
                              <w:sz w:val="16"/>
                            </w:rPr>
                            <w:t>-</w:t>
                          </w:r>
                          <w:r>
                            <w:rPr>
                              <w:b/>
                              <w:color w:val="131313"/>
                              <w:spacing w:val="14"/>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8.930113pt;margin-top:779.55481pt;width:110.6pt;height:11pt;mso-position-horizontal-relative:page;mso-position-vertical-relative:page;z-index:-44924416" type="#_x0000_t202" id="docshape663" filled="false" stroked="false">
              <v:textbox inset="0,0,0,0">
                <w:txbxContent>
                  <w:p>
                    <w:pPr>
                      <w:spacing w:before="15"/>
                      <w:ind w:left="20" w:right="0" w:firstLine="0"/>
                      <w:jc w:val="left"/>
                      <w:rPr>
                        <w:b/>
                        <w:sz w:val="16"/>
                      </w:rPr>
                    </w:pPr>
                    <w:r>
                      <w:rPr>
                        <w:b/>
                        <w:color w:val="131313"/>
                        <w:w w:val="110"/>
                        <w:sz w:val="16"/>
                      </w:rPr>
                      <w:t>Deviz</w:t>
                    </w:r>
                    <w:r>
                      <w:rPr>
                        <w:b/>
                        <w:color w:val="131313"/>
                        <w:spacing w:val="19"/>
                        <w:w w:val="110"/>
                        <w:sz w:val="16"/>
                      </w:rPr>
                      <w:t> </w:t>
                    </w:r>
                    <w:r>
                      <w:rPr>
                        <w:b/>
                        <w:color w:val="131313"/>
                        <w:w w:val="110"/>
                        <w:sz w:val="16"/>
                      </w:rPr>
                      <w:t>"3.4"</w:t>
                    </w:r>
                    <w:r>
                      <w:rPr>
                        <w:b/>
                        <w:color w:val="131313"/>
                        <w:spacing w:val="11"/>
                        <w:w w:val="110"/>
                        <w:sz w:val="16"/>
                      </w:rPr>
                      <w:t> </w:t>
                    </w:r>
                    <w:r>
                      <w:rPr>
                        <w:b/>
                        <w:color w:val="131313"/>
                        <w:w w:val="110"/>
                        <w:sz w:val="16"/>
                      </w:rPr>
                      <w:t>-</w:t>
                    </w:r>
                    <w:r>
                      <w:rPr>
                        <w:b/>
                        <w:color w:val="131313"/>
                        <w:spacing w:val="14"/>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92576">
              <wp:simplePos x="0" y="0"/>
              <wp:positionH relativeFrom="page">
                <wp:posOffset>6107239</wp:posOffset>
              </wp:positionH>
              <wp:positionV relativeFrom="page">
                <wp:posOffset>9897292</wp:posOffset>
              </wp:positionV>
              <wp:extent cx="796290" cy="13970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79629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5"/>
                              <w:w w:val="110"/>
                              <w:sz w:val="16"/>
                            </w:rPr>
                            <w:t> </w:t>
                          </w:r>
                          <w:r>
                            <w:rPr>
                              <w:b/>
                              <w:color w:val="131313"/>
                              <w:w w:val="110"/>
                              <w:sz w:val="16"/>
                            </w:rPr>
                            <w:t>din</w:t>
                          </w:r>
                          <w:r>
                            <w:rPr>
                              <w:b/>
                              <w:color w:val="131313"/>
                              <w:spacing w:val="6"/>
                              <w:w w:val="110"/>
                              <w:sz w:val="16"/>
                            </w:rPr>
                            <w:t> </w:t>
                          </w:r>
                          <w:r>
                            <w:rPr>
                              <w:b/>
                              <w:color w:val="131313"/>
                              <w:spacing w:val="-10"/>
                              <w:w w:val="110"/>
                              <w:sz w:val="16"/>
                            </w:rPr>
                            <w:t>7</w:t>
                          </w:r>
                        </w:p>
                      </w:txbxContent>
                    </wps:txbx>
                    <wps:bodyPr wrap="square" lIns="0" tIns="0" rIns="0" bIns="0" rtlCol="0">
                      <a:noAutofit/>
                    </wps:bodyPr>
                  </wps:wsp>
                </a:graphicData>
              </a:graphic>
            </wp:anchor>
          </w:drawing>
        </mc:Choice>
        <mc:Fallback>
          <w:pict>
            <v:shape style="position:absolute;margin-left:480.88501pt;margin-top:779.314331pt;width:62.7pt;height:11pt;mso-position-horizontal-relative:page;mso-position-vertical-relative:page;z-index:-44923904" type="#_x0000_t202" id="docshape664" filled="false" stroked="false">
              <v:textbox inset="0,0,0,0">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5"/>
                        <w:w w:val="110"/>
                        <w:sz w:val="16"/>
                      </w:rPr>
                      <w:t> </w:t>
                    </w:r>
                    <w:r>
                      <w:rPr>
                        <w:b/>
                        <w:color w:val="131313"/>
                        <w:w w:val="110"/>
                        <w:sz w:val="16"/>
                      </w:rPr>
                      <w:t>din</w:t>
                    </w:r>
                    <w:r>
                      <w:rPr>
                        <w:b/>
                        <w:color w:val="131313"/>
                        <w:spacing w:val="6"/>
                        <w:w w:val="110"/>
                        <w:sz w:val="16"/>
                      </w:rPr>
                      <w:t> </w:t>
                    </w:r>
                    <w:r>
                      <w:rPr>
                        <w:b/>
                        <w:color w:val="131313"/>
                        <w:spacing w:val="-10"/>
                        <w:w w:val="110"/>
                        <w:sz w:val="16"/>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93088">
              <wp:simplePos x="0" y="0"/>
              <wp:positionH relativeFrom="page">
                <wp:posOffset>4007530</wp:posOffset>
              </wp:positionH>
              <wp:positionV relativeFrom="page">
                <wp:posOffset>10042926</wp:posOffset>
              </wp:positionV>
              <wp:extent cx="1416685" cy="182245"/>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1416685" cy="182245"/>
                      </a:xfrm>
                      <a:prstGeom prst="rect">
                        <a:avLst/>
                      </a:prstGeom>
                    </wps:spPr>
                    <wps:txbx>
                      <w:txbxContent>
                        <w:p>
                          <w:pPr>
                            <w:spacing w:before="13"/>
                            <w:ind w:left="20" w:right="0" w:firstLine="0"/>
                            <w:jc w:val="left"/>
                            <w:rPr>
                              <w:sz w:val="18"/>
                            </w:rPr>
                          </w:pPr>
                          <w:r>
                            <w:rPr>
                              <w:color w:val="131313"/>
                              <w:w w:val="90"/>
                              <w:sz w:val="22"/>
                            </w:rPr>
                            <w:t>Dev</w:t>
                          </w:r>
                          <w:r>
                            <w:rPr>
                              <w:color w:val="132A38"/>
                              <w:w w:val="90"/>
                              <w:sz w:val="22"/>
                            </w:rPr>
                            <w:t>i</w:t>
                          </w:r>
                          <w:r>
                            <w:rPr>
                              <w:color w:val="131313"/>
                              <w:w w:val="90"/>
                              <w:sz w:val="22"/>
                            </w:rPr>
                            <w:t>ze</w:t>
                          </w:r>
                          <w:r>
                            <w:rPr>
                              <w:color w:val="131313"/>
                              <w:spacing w:val="-2"/>
                              <w:sz w:val="22"/>
                            </w:rPr>
                            <w:t> </w:t>
                          </w:r>
                          <w:r>
                            <w:rPr>
                              <w:color w:val="131313"/>
                              <w:spacing w:val="-2"/>
                              <w:w w:val="95"/>
                              <w:sz w:val="18"/>
                            </w:rPr>
                            <w:t>(</w:t>
                          </w:r>
                          <w:hyperlink r:id="rId1">
                            <w:r>
                              <w:rPr>
                                <w:color w:val="131313"/>
                                <w:spacing w:val="-2"/>
                                <w:w w:val="95"/>
                                <w:sz w:val="18"/>
                              </w:rPr>
                              <w:t>www.eDevize.ro)</w:t>
                            </w:r>
                          </w:hyperlink>
                        </w:p>
                      </w:txbxContent>
                    </wps:txbx>
                    <wps:bodyPr wrap="square" lIns="0" tIns="0" rIns="0" bIns="0" rtlCol="0">
                      <a:noAutofit/>
                    </wps:bodyPr>
                  </wps:wsp>
                </a:graphicData>
              </a:graphic>
            </wp:anchor>
          </w:drawing>
        </mc:Choice>
        <mc:Fallback>
          <w:pict>
            <v:shape style="position:absolute;margin-left:315.553619pt;margin-top:790.781616pt;width:111.55pt;height:14.35pt;mso-position-horizontal-relative:page;mso-position-vertical-relative:page;z-index:-44923392" type="#_x0000_t202" id="docshape665" filled="false" stroked="false">
              <v:textbox inset="0,0,0,0">
                <w:txbxContent>
                  <w:p>
                    <w:pPr>
                      <w:spacing w:before="13"/>
                      <w:ind w:left="20" w:right="0" w:firstLine="0"/>
                      <w:jc w:val="left"/>
                      <w:rPr>
                        <w:sz w:val="18"/>
                      </w:rPr>
                    </w:pPr>
                    <w:r>
                      <w:rPr>
                        <w:color w:val="131313"/>
                        <w:w w:val="90"/>
                        <w:sz w:val="22"/>
                      </w:rPr>
                      <w:t>Dev</w:t>
                    </w:r>
                    <w:r>
                      <w:rPr>
                        <w:color w:val="132A38"/>
                        <w:w w:val="90"/>
                        <w:sz w:val="22"/>
                      </w:rPr>
                      <w:t>i</w:t>
                    </w:r>
                    <w:r>
                      <w:rPr>
                        <w:color w:val="131313"/>
                        <w:w w:val="90"/>
                        <w:sz w:val="22"/>
                      </w:rPr>
                      <w:t>ze</w:t>
                    </w:r>
                    <w:r>
                      <w:rPr>
                        <w:color w:val="131313"/>
                        <w:spacing w:val="-2"/>
                        <w:sz w:val="22"/>
                      </w:rPr>
                      <w:t> </w:t>
                    </w:r>
                    <w:r>
                      <w:rPr>
                        <w:color w:val="131313"/>
                        <w:spacing w:val="-2"/>
                        <w:w w:val="95"/>
                        <w:sz w:val="18"/>
                      </w:rPr>
                      <w:t>(</w:t>
                    </w:r>
                    <w:hyperlink r:id="rId1">
                      <w:r>
                        <w:rPr>
                          <w:color w:val="131313"/>
                          <w:spacing w:val="-2"/>
                          <w:w w:val="95"/>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393600">
              <wp:simplePos x="0" y="0"/>
              <wp:positionH relativeFrom="page">
                <wp:posOffset>2046818</wp:posOffset>
              </wp:positionH>
              <wp:positionV relativeFrom="page">
                <wp:posOffset>10072075</wp:posOffset>
              </wp:positionV>
              <wp:extent cx="1734185" cy="153670"/>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1734185" cy="153670"/>
                      </a:xfrm>
                      <a:prstGeom prst="rect">
                        <a:avLst/>
                      </a:prstGeom>
                    </wps:spPr>
                    <wps:txbx>
                      <w:txbxContent>
                        <w:p>
                          <w:pPr>
                            <w:pStyle w:val="BodyText"/>
                            <w:spacing w:before="14"/>
                            <w:ind w:left="20"/>
                          </w:pPr>
                          <w:r>
                            <w:rPr>
                              <w:color w:val="131313"/>
                              <w:w w:val="105"/>
                            </w:rPr>
                            <w:t>Formular</w:t>
                          </w:r>
                          <w:r>
                            <w:rPr>
                              <w:color w:val="131313"/>
                              <w:spacing w:val="19"/>
                              <w:w w:val="105"/>
                            </w:rPr>
                            <w:t> </w:t>
                          </w:r>
                          <w:r>
                            <w:rPr>
                              <w:color w:val="131313"/>
                              <w:w w:val="105"/>
                            </w:rPr>
                            <w:t>generat</w:t>
                          </w:r>
                          <w:r>
                            <w:rPr>
                              <w:color w:val="131313"/>
                              <w:spacing w:val="24"/>
                              <w:w w:val="105"/>
                            </w:rPr>
                            <w:t> </w:t>
                          </w:r>
                          <w:r>
                            <w:rPr>
                              <w:color w:val="131313"/>
                              <w:w w:val="105"/>
                            </w:rPr>
                            <w:t>cu</w:t>
                          </w:r>
                          <w:r>
                            <w:rPr>
                              <w:color w:val="131313"/>
                              <w:spacing w:val="7"/>
                              <w:w w:val="105"/>
                            </w:rPr>
                            <w:t> </w:t>
                          </w:r>
                          <w:r>
                            <w:rPr>
                              <w:color w:val="131313"/>
                              <w:spacing w:val="-2"/>
                              <w:w w:val="105"/>
                            </w:rPr>
                            <w:t>programul</w:t>
                          </w:r>
                        </w:p>
                      </w:txbxContent>
                    </wps:txbx>
                    <wps:bodyPr wrap="square" lIns="0" tIns="0" rIns="0" bIns="0" rtlCol="0">
                      <a:noAutofit/>
                    </wps:bodyPr>
                  </wps:wsp>
                </a:graphicData>
              </a:graphic>
            </wp:anchor>
          </w:drawing>
        </mc:Choice>
        <mc:Fallback>
          <w:pict>
            <v:shape style="position:absolute;margin-left:161.166809pt;margin-top:793.076782pt;width:136.550pt;height:12.1pt;mso-position-horizontal-relative:page;mso-position-vertical-relative:page;z-index:-44922880" type="#_x0000_t202" id="docshape666" filled="false" stroked="false">
              <v:textbox inset="0,0,0,0">
                <w:txbxContent>
                  <w:p>
                    <w:pPr>
                      <w:pStyle w:val="BodyText"/>
                      <w:spacing w:before="14"/>
                      <w:ind w:left="20"/>
                    </w:pPr>
                    <w:r>
                      <w:rPr>
                        <w:color w:val="131313"/>
                        <w:w w:val="105"/>
                      </w:rPr>
                      <w:t>Formular</w:t>
                    </w:r>
                    <w:r>
                      <w:rPr>
                        <w:color w:val="131313"/>
                        <w:spacing w:val="19"/>
                        <w:w w:val="105"/>
                      </w:rPr>
                      <w:t> </w:t>
                    </w:r>
                    <w:r>
                      <w:rPr>
                        <w:color w:val="131313"/>
                        <w:w w:val="105"/>
                      </w:rPr>
                      <w:t>generat</w:t>
                    </w:r>
                    <w:r>
                      <w:rPr>
                        <w:color w:val="131313"/>
                        <w:spacing w:val="24"/>
                        <w:w w:val="105"/>
                      </w:rPr>
                      <w:t> </w:t>
                    </w:r>
                    <w:r>
                      <w:rPr>
                        <w:color w:val="131313"/>
                        <w:w w:val="105"/>
                      </w:rPr>
                      <w:t>cu</w:t>
                    </w:r>
                    <w:r>
                      <w:rPr>
                        <w:color w:val="131313"/>
                        <w:spacing w:val="7"/>
                        <w:w w:val="105"/>
                      </w:rPr>
                      <w:t> </w:t>
                    </w:r>
                    <w:r>
                      <w:rPr>
                        <w:color w:val="131313"/>
                        <w:spacing w:val="-2"/>
                        <w:w w:val="105"/>
                      </w:rPr>
                      <w:t>programul</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95648">
              <wp:simplePos x="0" y="0"/>
              <wp:positionH relativeFrom="page">
                <wp:posOffset>378383</wp:posOffset>
              </wp:positionH>
              <wp:positionV relativeFrom="page">
                <wp:posOffset>9928852</wp:posOffset>
              </wp:positionV>
              <wp:extent cx="6652259" cy="1270"/>
              <wp:effectExtent l="0" t="0" r="0" b="0"/>
              <wp:wrapNone/>
              <wp:docPr id="913" name="Graphic 913"/>
              <wp:cNvGraphicFramePr>
                <a:graphicFrameLocks/>
              </wp:cNvGraphicFramePr>
              <a:graphic>
                <a:graphicData uri="http://schemas.microsoft.com/office/word/2010/wordprocessingShape">
                  <wps:wsp>
                    <wps:cNvPr id="913" name="Graphic 913"/>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20832" from="29.793966pt,781.799377pt" to="553.590912pt,781.79937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96160">
              <wp:simplePos x="0" y="0"/>
              <wp:positionH relativeFrom="page">
                <wp:posOffset>367412</wp:posOffset>
              </wp:positionH>
              <wp:positionV relativeFrom="page">
                <wp:posOffset>9933941</wp:posOffset>
              </wp:positionV>
              <wp:extent cx="1400810" cy="139700"/>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140081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5"/>
                              <w:w w:val="110"/>
                              <w:sz w:val="16"/>
                            </w:rPr>
                            <w:t> </w:t>
                          </w:r>
                          <w:r>
                            <w:rPr>
                              <w:b/>
                              <w:color w:val="131313"/>
                              <w:w w:val="110"/>
                              <w:sz w:val="16"/>
                            </w:rPr>
                            <w:t>"3.4"</w:t>
                          </w:r>
                          <w:r>
                            <w:rPr>
                              <w:b/>
                              <w:color w:val="131313"/>
                              <w:spacing w:val="8"/>
                              <w:w w:val="110"/>
                              <w:sz w:val="16"/>
                            </w:rPr>
                            <w:t> </w:t>
                          </w:r>
                          <w:r>
                            <w:rPr>
                              <w:b/>
                              <w:color w:val="131313"/>
                              <w:w w:val="110"/>
                              <w:sz w:val="16"/>
                            </w:rPr>
                            <w:t>-</w:t>
                          </w:r>
                          <w:r>
                            <w:rPr>
                              <w:b/>
                              <w:color w:val="131313"/>
                              <w:spacing w:val="11"/>
                              <w:w w:val="110"/>
                              <w:sz w:val="16"/>
                            </w:rPr>
                            <w:t> </w:t>
                          </w:r>
                          <w:r>
                            <w:rPr>
                              <w:b/>
                              <w:color w:val="131313"/>
                              <w:w w:val="110"/>
                              <w:sz w:val="16"/>
                            </w:rPr>
                            <w:t>Formular</w:t>
                          </w:r>
                          <w:r>
                            <w:rPr>
                              <w:b/>
                              <w:color w:val="131313"/>
                              <w:spacing w:val="18"/>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8.930113pt;margin-top:782.200134pt;width:110.3pt;height:11pt;mso-position-horizontal-relative:page;mso-position-vertical-relative:page;z-index:-44920320" type="#_x0000_t202" id="docshape670" filled="false" stroked="false">
              <v:textbox inset="0,0,0,0">
                <w:txbxContent>
                  <w:p>
                    <w:pPr>
                      <w:spacing w:before="15"/>
                      <w:ind w:left="20" w:right="0" w:firstLine="0"/>
                      <w:jc w:val="left"/>
                      <w:rPr>
                        <w:b/>
                        <w:sz w:val="16"/>
                      </w:rPr>
                    </w:pPr>
                    <w:r>
                      <w:rPr>
                        <w:b/>
                        <w:color w:val="131313"/>
                        <w:w w:val="110"/>
                        <w:sz w:val="16"/>
                      </w:rPr>
                      <w:t>Deviz</w:t>
                    </w:r>
                    <w:r>
                      <w:rPr>
                        <w:b/>
                        <w:color w:val="131313"/>
                        <w:spacing w:val="15"/>
                        <w:w w:val="110"/>
                        <w:sz w:val="16"/>
                      </w:rPr>
                      <w:t> </w:t>
                    </w:r>
                    <w:r>
                      <w:rPr>
                        <w:b/>
                        <w:color w:val="131313"/>
                        <w:w w:val="110"/>
                        <w:sz w:val="16"/>
                      </w:rPr>
                      <w:t>"3.4"</w:t>
                    </w:r>
                    <w:r>
                      <w:rPr>
                        <w:b/>
                        <w:color w:val="131313"/>
                        <w:spacing w:val="8"/>
                        <w:w w:val="110"/>
                        <w:sz w:val="16"/>
                      </w:rPr>
                      <w:t> </w:t>
                    </w:r>
                    <w:r>
                      <w:rPr>
                        <w:b/>
                        <w:color w:val="131313"/>
                        <w:w w:val="110"/>
                        <w:sz w:val="16"/>
                      </w:rPr>
                      <w:t>-</w:t>
                    </w:r>
                    <w:r>
                      <w:rPr>
                        <w:b/>
                        <w:color w:val="131313"/>
                        <w:spacing w:val="11"/>
                        <w:w w:val="110"/>
                        <w:sz w:val="16"/>
                      </w:rPr>
                      <w:t> </w:t>
                    </w:r>
                    <w:r>
                      <w:rPr>
                        <w:b/>
                        <w:color w:val="131313"/>
                        <w:w w:val="110"/>
                        <w:sz w:val="16"/>
                      </w:rPr>
                      <w:t>Formular</w:t>
                    </w:r>
                    <w:r>
                      <w:rPr>
                        <w:b/>
                        <w:color w:val="131313"/>
                        <w:spacing w:val="18"/>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96672">
              <wp:simplePos x="0" y="0"/>
              <wp:positionH relativeFrom="page">
                <wp:posOffset>6101137</wp:posOffset>
              </wp:positionH>
              <wp:positionV relativeFrom="page">
                <wp:posOffset>9921725</wp:posOffset>
              </wp:positionV>
              <wp:extent cx="798830" cy="151765"/>
              <wp:effectExtent l="0" t="0" r="0" b="0"/>
              <wp:wrapNone/>
              <wp:docPr id="915" name="Textbox 915"/>
              <wp:cNvGraphicFramePr>
                <a:graphicFrameLocks/>
              </wp:cNvGraphicFramePr>
              <a:graphic>
                <a:graphicData uri="http://schemas.microsoft.com/office/word/2010/wordprocessingShape">
                  <wps:wsp>
                    <wps:cNvPr id="915" name="Textbox 915"/>
                    <wps:cNvSpPr txBox="1"/>
                    <wps:spPr>
                      <a:xfrm>
                        <a:off x="0" y="0"/>
                        <a:ext cx="798830" cy="151765"/>
                      </a:xfrm>
                      <a:prstGeom prst="rect">
                        <a:avLst/>
                      </a:prstGeom>
                    </wps:spPr>
                    <wps:txbx>
                      <w:txbxContent>
                        <w:p>
                          <w:pPr>
                            <w:spacing w:before="34"/>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3</w:t>
                          </w:r>
                          <w:r>
                            <w:rPr>
                              <w:b/>
                              <w:color w:val="131313"/>
                              <w:w w:val="110"/>
                              <w:sz w:val="16"/>
                            </w:rPr>
                            <w:fldChar w:fldCharType="end"/>
                          </w:r>
                          <w:r>
                            <w:rPr>
                              <w:b/>
                              <w:color w:val="131313"/>
                              <w:spacing w:val="8"/>
                              <w:w w:val="110"/>
                              <w:sz w:val="16"/>
                            </w:rPr>
                            <w:t> </w:t>
                          </w:r>
                          <w:r>
                            <w:rPr>
                              <w:b/>
                              <w:color w:val="131313"/>
                              <w:w w:val="110"/>
                              <w:sz w:val="16"/>
                            </w:rPr>
                            <w:t>din</w:t>
                          </w:r>
                          <w:r>
                            <w:rPr>
                              <w:b/>
                              <w:color w:val="131313"/>
                              <w:spacing w:val="6"/>
                              <w:w w:val="110"/>
                              <w:sz w:val="16"/>
                            </w:rPr>
                            <w:t> </w:t>
                          </w:r>
                          <w:r>
                            <w:rPr>
                              <w:b/>
                              <w:color w:val="131313"/>
                              <w:spacing w:val="-10"/>
                              <w:w w:val="110"/>
                              <w:sz w:val="16"/>
                            </w:rPr>
                            <w:t>7</w:t>
                          </w:r>
                        </w:p>
                      </w:txbxContent>
                    </wps:txbx>
                    <wps:bodyPr wrap="square" lIns="0" tIns="0" rIns="0" bIns="0" rtlCol="0">
                      <a:noAutofit/>
                    </wps:bodyPr>
                  </wps:wsp>
                </a:graphicData>
              </a:graphic>
            </wp:anchor>
          </w:drawing>
        </mc:Choice>
        <mc:Fallback>
          <w:pict>
            <v:shape style="position:absolute;margin-left:480.40451pt;margin-top:781.23822pt;width:62.9pt;height:11.95pt;mso-position-horizontal-relative:page;mso-position-vertical-relative:page;z-index:-44919808" type="#_x0000_t202" id="docshape671" filled="false" stroked="false">
              <v:textbox inset="0,0,0,0">
                <w:txbxContent>
                  <w:p>
                    <w:pPr>
                      <w:spacing w:before="34"/>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3</w:t>
                    </w:r>
                    <w:r>
                      <w:rPr>
                        <w:b/>
                        <w:color w:val="131313"/>
                        <w:w w:val="110"/>
                        <w:sz w:val="16"/>
                      </w:rPr>
                      <w:fldChar w:fldCharType="end"/>
                    </w:r>
                    <w:r>
                      <w:rPr>
                        <w:b/>
                        <w:color w:val="131313"/>
                        <w:spacing w:val="8"/>
                        <w:w w:val="110"/>
                        <w:sz w:val="16"/>
                      </w:rPr>
                      <w:t> </w:t>
                    </w:r>
                    <w:r>
                      <w:rPr>
                        <w:b/>
                        <w:color w:val="131313"/>
                        <w:w w:val="110"/>
                        <w:sz w:val="16"/>
                      </w:rPr>
                      <w:t>din</w:t>
                    </w:r>
                    <w:r>
                      <w:rPr>
                        <w:b/>
                        <w:color w:val="131313"/>
                        <w:spacing w:val="6"/>
                        <w:w w:val="110"/>
                        <w:sz w:val="16"/>
                      </w:rPr>
                      <w:t> </w:t>
                    </w:r>
                    <w:r>
                      <w:rPr>
                        <w:b/>
                        <w:color w:val="131313"/>
                        <w:spacing w:val="-10"/>
                        <w:w w:val="110"/>
                        <w:sz w:val="16"/>
                      </w:rPr>
                      <w:t>7</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97184">
              <wp:simplePos x="0" y="0"/>
              <wp:positionH relativeFrom="page">
                <wp:posOffset>2043766</wp:posOffset>
              </wp:positionH>
              <wp:positionV relativeFrom="page">
                <wp:posOffset>10085336</wp:posOffset>
              </wp:positionV>
              <wp:extent cx="3376929" cy="175260"/>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3376929" cy="175260"/>
                      </a:xfrm>
                      <a:prstGeom prst="rect">
                        <a:avLst/>
                      </a:prstGeom>
                    </wps:spPr>
                    <wps:txbx>
                      <w:txbxContent>
                        <w:p>
                          <w:pPr>
                            <w:pStyle w:val="BodyText"/>
                            <w:tabs>
                              <w:tab w:pos="3103" w:val="left" w:leader="none"/>
                            </w:tabs>
                            <w:spacing w:before="18"/>
                            <w:ind w:left="20"/>
                          </w:pPr>
                          <w:r>
                            <w:rPr>
                              <w:color w:val="131313"/>
                            </w:rPr>
                            <w:t>Formular</w:t>
                          </w:r>
                          <w:r>
                            <w:rPr>
                              <w:color w:val="131313"/>
                              <w:spacing w:val="52"/>
                            </w:rPr>
                            <w:t> </w:t>
                          </w:r>
                          <w:r>
                            <w:rPr>
                              <w:color w:val="131313"/>
                            </w:rPr>
                            <w:t>generat</w:t>
                          </w:r>
                          <w:r>
                            <w:rPr>
                              <w:color w:val="131313"/>
                              <w:spacing w:val="47"/>
                            </w:rPr>
                            <w:t> </w:t>
                          </w:r>
                          <w:r>
                            <w:rPr>
                              <w:color w:val="131313"/>
                            </w:rPr>
                            <w:t>cu</w:t>
                          </w:r>
                          <w:r>
                            <w:rPr>
                              <w:color w:val="131313"/>
                              <w:spacing w:val="35"/>
                            </w:rPr>
                            <w:t> </w:t>
                          </w:r>
                          <w:r>
                            <w:rPr>
                              <w:color w:val="131313"/>
                              <w:spacing w:val="-2"/>
                            </w:rPr>
                            <w:t>programul</w:t>
                          </w:r>
                          <w:r>
                            <w:rPr>
                              <w:color w:val="131313"/>
                            </w:rPr>
                            <w:tab/>
                          </w:r>
                          <w:r>
                            <w:rPr>
                              <w:color w:val="131313"/>
                              <w:spacing w:val="-6"/>
                              <w:sz w:val="21"/>
                            </w:rPr>
                            <w:t>Dev</w:t>
                          </w:r>
                          <w:r>
                            <w:rPr>
                              <w:color w:val="1C2D38"/>
                              <w:spacing w:val="-6"/>
                              <w:sz w:val="21"/>
                            </w:rPr>
                            <w:t>i</w:t>
                          </w:r>
                          <w:r>
                            <w:rPr>
                              <w:color w:val="131313"/>
                              <w:spacing w:val="-6"/>
                              <w:sz w:val="21"/>
                            </w:rPr>
                            <w:t>ze</w:t>
                          </w:r>
                          <w:r>
                            <w:rPr>
                              <w:color w:val="131313"/>
                              <w:spacing w:val="6"/>
                              <w:sz w:val="21"/>
                            </w:rPr>
                            <w:t> </w:t>
                          </w:r>
                          <w:r>
                            <w:rPr>
                              <w:color w:val="131313"/>
                              <w:spacing w:val="-2"/>
                            </w:rPr>
                            <w:t>(</w:t>
                          </w:r>
                          <w:hyperlink r:id="rId1">
                            <w:r>
                              <w:rPr>
                                <w:color w:val="131313"/>
                                <w:spacing w:val="-2"/>
                              </w:rPr>
                              <w:t>www.eDevize.ro)</w:t>
                            </w:r>
                          </w:hyperlink>
                        </w:p>
                      </w:txbxContent>
                    </wps:txbx>
                    <wps:bodyPr wrap="square" lIns="0" tIns="0" rIns="0" bIns="0" rtlCol="0">
                      <a:noAutofit/>
                    </wps:bodyPr>
                  </wps:wsp>
                </a:graphicData>
              </a:graphic>
            </wp:anchor>
          </w:drawing>
        </mc:Choice>
        <mc:Fallback>
          <w:pict>
            <v:shape style="position:absolute;margin-left:160.926514pt;margin-top:794.120972pt;width:265.9pt;height:13.8pt;mso-position-horizontal-relative:page;mso-position-vertical-relative:page;z-index:-44919296" type="#_x0000_t202" id="docshape672" filled="false" stroked="false">
              <v:textbox inset="0,0,0,0">
                <w:txbxContent>
                  <w:p>
                    <w:pPr>
                      <w:pStyle w:val="BodyText"/>
                      <w:tabs>
                        <w:tab w:pos="3103" w:val="left" w:leader="none"/>
                      </w:tabs>
                      <w:spacing w:before="18"/>
                      <w:ind w:left="20"/>
                    </w:pPr>
                    <w:r>
                      <w:rPr>
                        <w:color w:val="131313"/>
                      </w:rPr>
                      <w:t>Formular</w:t>
                    </w:r>
                    <w:r>
                      <w:rPr>
                        <w:color w:val="131313"/>
                        <w:spacing w:val="52"/>
                      </w:rPr>
                      <w:t> </w:t>
                    </w:r>
                    <w:r>
                      <w:rPr>
                        <w:color w:val="131313"/>
                      </w:rPr>
                      <w:t>generat</w:t>
                    </w:r>
                    <w:r>
                      <w:rPr>
                        <w:color w:val="131313"/>
                        <w:spacing w:val="47"/>
                      </w:rPr>
                      <w:t> </w:t>
                    </w:r>
                    <w:r>
                      <w:rPr>
                        <w:color w:val="131313"/>
                      </w:rPr>
                      <w:t>cu</w:t>
                    </w:r>
                    <w:r>
                      <w:rPr>
                        <w:color w:val="131313"/>
                        <w:spacing w:val="35"/>
                      </w:rPr>
                      <w:t> </w:t>
                    </w:r>
                    <w:r>
                      <w:rPr>
                        <w:color w:val="131313"/>
                        <w:spacing w:val="-2"/>
                      </w:rPr>
                      <w:t>programul</w:t>
                    </w:r>
                    <w:r>
                      <w:rPr>
                        <w:color w:val="131313"/>
                      </w:rPr>
                      <w:tab/>
                    </w:r>
                    <w:r>
                      <w:rPr>
                        <w:color w:val="131313"/>
                        <w:spacing w:val="-6"/>
                        <w:sz w:val="21"/>
                      </w:rPr>
                      <w:t>Dev</w:t>
                    </w:r>
                    <w:r>
                      <w:rPr>
                        <w:color w:val="1C2D38"/>
                        <w:spacing w:val="-6"/>
                        <w:sz w:val="21"/>
                      </w:rPr>
                      <w:t>i</w:t>
                    </w:r>
                    <w:r>
                      <w:rPr>
                        <w:color w:val="131313"/>
                        <w:spacing w:val="-6"/>
                        <w:sz w:val="21"/>
                      </w:rPr>
                      <w:t>ze</w:t>
                    </w:r>
                    <w:r>
                      <w:rPr>
                        <w:color w:val="131313"/>
                        <w:spacing w:val="6"/>
                        <w:sz w:val="21"/>
                      </w:rPr>
                      <w:t> </w:t>
                    </w:r>
                    <w:r>
                      <w:rPr>
                        <w:color w:val="131313"/>
                        <w:spacing w:val="-2"/>
                      </w:rPr>
                      <w:t>(</w:t>
                    </w:r>
                    <w:hyperlink r:id="rId1">
                      <w:r>
                        <w:rPr>
                          <w:color w:val="131313"/>
                          <w:spacing w:val="-2"/>
                        </w:rPr>
                        <w:t>www.eDevize.ro)</w:t>
                      </w:r>
                    </w:hyperlink>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58399232">
              <wp:simplePos x="0" y="0"/>
              <wp:positionH relativeFrom="page">
                <wp:posOffset>2037663</wp:posOffset>
              </wp:positionH>
              <wp:positionV relativeFrom="page">
                <wp:posOffset>10079576</wp:posOffset>
              </wp:positionV>
              <wp:extent cx="3380104" cy="18288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3380104" cy="182880"/>
                      </a:xfrm>
                      <a:prstGeom prst="rect">
                        <a:avLst/>
                      </a:prstGeom>
                    </wps:spPr>
                    <wps:txbx>
                      <w:txbxContent>
                        <w:p>
                          <w:pPr>
                            <w:pStyle w:val="BodyText"/>
                            <w:tabs>
                              <w:tab w:pos="3102" w:val="left" w:leader="none"/>
                            </w:tabs>
                            <w:spacing w:before="13"/>
                            <w:ind w:left="20"/>
                            <w:rPr>
                              <w:position w:val="1"/>
                            </w:rPr>
                          </w:pPr>
                          <w:r>
                            <w:rPr>
                              <w:color w:val="111113"/>
                              <w:w w:val="105"/>
                            </w:rPr>
                            <w:t>Formular</w:t>
                          </w:r>
                          <w:r>
                            <w:rPr>
                              <w:color w:val="111113"/>
                              <w:spacing w:val="19"/>
                              <w:w w:val="105"/>
                            </w:rPr>
                            <w:t> </w:t>
                          </w:r>
                          <w:r>
                            <w:rPr>
                              <w:color w:val="111113"/>
                              <w:w w:val="105"/>
                            </w:rPr>
                            <w:t>generat</w:t>
                          </w:r>
                          <w:r>
                            <w:rPr>
                              <w:color w:val="111113"/>
                              <w:spacing w:val="19"/>
                              <w:w w:val="105"/>
                            </w:rPr>
                            <w:t> </w:t>
                          </w:r>
                          <w:r>
                            <w:rPr>
                              <w:color w:val="111113"/>
                              <w:w w:val="105"/>
                            </w:rPr>
                            <w:t>cu</w:t>
                          </w:r>
                          <w:r>
                            <w:rPr>
                              <w:color w:val="111113"/>
                              <w:spacing w:val="13"/>
                              <w:w w:val="105"/>
                            </w:rPr>
                            <w:t> </w:t>
                          </w:r>
                          <w:r>
                            <w:rPr>
                              <w:color w:val="111113"/>
                              <w:spacing w:val="-2"/>
                              <w:w w:val="105"/>
                            </w:rPr>
                            <w:t>programul</w:t>
                          </w:r>
                          <w:r>
                            <w:rPr>
                              <w:color w:val="111113"/>
                            </w:rPr>
                            <w:tab/>
                          </w:r>
                          <w:r>
                            <w:rPr>
                              <w:color w:val="111113"/>
                              <w:w w:val="85"/>
                              <w:position w:val="1"/>
                              <w:sz w:val="22"/>
                            </w:rPr>
                            <w:t>Devize</w:t>
                          </w:r>
                          <w:r>
                            <w:rPr>
                              <w:color w:val="111113"/>
                              <w:spacing w:val="32"/>
                              <w:w w:val="105"/>
                              <w:position w:val="1"/>
                              <w:sz w:val="22"/>
                            </w:rPr>
                            <w:t> </w:t>
                          </w:r>
                          <w:r>
                            <w:rPr>
                              <w:color w:val="111113"/>
                              <w:spacing w:val="-2"/>
                              <w:w w:val="105"/>
                              <w:position w:val="1"/>
                            </w:rPr>
                            <w:t>(</w:t>
                          </w:r>
                          <w:hyperlink r:id="rId1">
                            <w:r>
                              <w:rPr>
                                <w:color w:val="111113"/>
                                <w:spacing w:val="-2"/>
                                <w:w w:val="105"/>
                                <w:position w:val="1"/>
                              </w:rPr>
                              <w:t>www.eDevize</w:t>
                            </w:r>
                            <w:r>
                              <w:rPr>
                                <w:color w:val="3B3B3D"/>
                                <w:spacing w:val="-2"/>
                                <w:w w:val="105"/>
                                <w:position w:val="1"/>
                              </w:rPr>
                              <w:t>.</w:t>
                            </w:r>
                            <w:r>
                              <w:rPr>
                                <w:color w:val="111113"/>
                                <w:spacing w:val="-2"/>
                                <w:w w:val="105"/>
                                <w:position w:val="1"/>
                              </w:rPr>
                              <w:t>ro)</w:t>
                            </w:r>
                          </w:hyperlink>
                        </w:p>
                      </w:txbxContent>
                    </wps:txbx>
                    <wps:bodyPr wrap="square" lIns="0" tIns="0" rIns="0" bIns="0" rtlCol="0">
                      <a:noAutofit/>
                    </wps:bodyPr>
                  </wps:wsp>
                </a:graphicData>
              </a:graphic>
            </wp:anchor>
          </w:drawing>
        </mc:Choice>
        <mc:Fallback>
          <w:pict>
            <v:shape style="position:absolute;margin-left:160.445908pt;margin-top:793.667419pt;width:266.150pt;height:14.4pt;mso-position-horizontal-relative:page;mso-position-vertical-relative:page;z-index:-44917248" type="#_x0000_t202" id="docshape675" filled="false" stroked="false">
              <v:textbox inset="0,0,0,0">
                <w:txbxContent>
                  <w:p>
                    <w:pPr>
                      <w:pStyle w:val="BodyText"/>
                      <w:tabs>
                        <w:tab w:pos="3102" w:val="left" w:leader="none"/>
                      </w:tabs>
                      <w:spacing w:before="13"/>
                      <w:ind w:left="20"/>
                      <w:rPr>
                        <w:position w:val="1"/>
                      </w:rPr>
                    </w:pPr>
                    <w:r>
                      <w:rPr>
                        <w:color w:val="111113"/>
                        <w:w w:val="105"/>
                      </w:rPr>
                      <w:t>Formular</w:t>
                    </w:r>
                    <w:r>
                      <w:rPr>
                        <w:color w:val="111113"/>
                        <w:spacing w:val="19"/>
                        <w:w w:val="105"/>
                      </w:rPr>
                      <w:t> </w:t>
                    </w:r>
                    <w:r>
                      <w:rPr>
                        <w:color w:val="111113"/>
                        <w:w w:val="105"/>
                      </w:rPr>
                      <w:t>generat</w:t>
                    </w:r>
                    <w:r>
                      <w:rPr>
                        <w:color w:val="111113"/>
                        <w:spacing w:val="19"/>
                        <w:w w:val="105"/>
                      </w:rPr>
                      <w:t> </w:t>
                    </w:r>
                    <w:r>
                      <w:rPr>
                        <w:color w:val="111113"/>
                        <w:w w:val="105"/>
                      </w:rPr>
                      <w:t>cu</w:t>
                    </w:r>
                    <w:r>
                      <w:rPr>
                        <w:color w:val="111113"/>
                        <w:spacing w:val="13"/>
                        <w:w w:val="105"/>
                      </w:rPr>
                      <w:t> </w:t>
                    </w:r>
                    <w:r>
                      <w:rPr>
                        <w:color w:val="111113"/>
                        <w:spacing w:val="-2"/>
                        <w:w w:val="105"/>
                      </w:rPr>
                      <w:t>programul</w:t>
                    </w:r>
                    <w:r>
                      <w:rPr>
                        <w:color w:val="111113"/>
                      </w:rPr>
                      <w:tab/>
                    </w:r>
                    <w:r>
                      <w:rPr>
                        <w:color w:val="111113"/>
                        <w:w w:val="85"/>
                        <w:position w:val="1"/>
                        <w:sz w:val="22"/>
                      </w:rPr>
                      <w:t>Devize</w:t>
                    </w:r>
                    <w:r>
                      <w:rPr>
                        <w:color w:val="111113"/>
                        <w:spacing w:val="32"/>
                        <w:w w:val="105"/>
                        <w:position w:val="1"/>
                        <w:sz w:val="22"/>
                      </w:rPr>
                      <w:t> </w:t>
                    </w:r>
                    <w:r>
                      <w:rPr>
                        <w:color w:val="111113"/>
                        <w:spacing w:val="-2"/>
                        <w:w w:val="105"/>
                        <w:position w:val="1"/>
                      </w:rPr>
                      <w:t>(</w:t>
                    </w:r>
                    <w:hyperlink r:id="rId1">
                      <w:r>
                        <w:rPr>
                          <w:color w:val="111113"/>
                          <w:spacing w:val="-2"/>
                          <w:w w:val="105"/>
                          <w:position w:val="1"/>
                        </w:rPr>
                        <w:t>www.eDevize</w:t>
                      </w:r>
                      <w:r>
                        <w:rPr>
                          <w:color w:val="3B3B3D"/>
                          <w:spacing w:val="-2"/>
                          <w:w w:val="105"/>
                          <w:position w:val="1"/>
                        </w:rPr>
                        <w:t>.</w:t>
                      </w:r>
                      <w:r>
                        <w:rPr>
                          <w:color w:val="111113"/>
                          <w:spacing w:val="-2"/>
                          <w:w w:val="105"/>
                          <w:position w:val="1"/>
                        </w:rPr>
                        <w:t>ro)</w:t>
                      </w:r>
                    </w:hyperlink>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01280">
              <wp:simplePos x="0" y="0"/>
              <wp:positionH relativeFrom="page">
                <wp:posOffset>353971</wp:posOffset>
              </wp:positionH>
              <wp:positionV relativeFrom="page">
                <wp:posOffset>9916635</wp:posOffset>
              </wp:positionV>
              <wp:extent cx="6719570" cy="1270"/>
              <wp:effectExtent l="0" t="0" r="0" b="0"/>
              <wp:wrapNone/>
              <wp:docPr id="937" name="Graphic 937"/>
              <wp:cNvGraphicFramePr>
                <a:graphicFrameLocks/>
              </wp:cNvGraphicFramePr>
              <a:graphic>
                <a:graphicData uri="http://schemas.microsoft.com/office/word/2010/wordprocessingShape">
                  <wps:wsp>
                    <wps:cNvPr id="937" name="Graphic 937"/>
                    <wps:cNvSpPr/>
                    <wps:spPr>
                      <a:xfrm>
                        <a:off x="0" y="0"/>
                        <a:ext cx="6719570" cy="1270"/>
                      </a:xfrm>
                      <a:custGeom>
                        <a:avLst/>
                        <a:gdLst/>
                        <a:ahLst/>
                        <a:cxnLst/>
                        <a:rect l="l" t="t" r="r" b="b"/>
                        <a:pathLst>
                          <a:path w="6719570" h="0">
                            <a:moveTo>
                              <a:pt x="0" y="0"/>
                            </a:moveTo>
                            <a:lnTo>
                              <a:pt x="671935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15200" from="27.871777pt,780.837463pt" to="556.954747pt,780.83746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01792">
              <wp:simplePos x="0" y="0"/>
              <wp:positionH relativeFrom="page">
                <wp:posOffset>357748</wp:posOffset>
              </wp:positionH>
              <wp:positionV relativeFrom="page">
                <wp:posOffset>9924779</wp:posOffset>
              </wp:positionV>
              <wp:extent cx="3413760" cy="325120"/>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3413760" cy="325120"/>
                      </a:xfrm>
                      <a:prstGeom prst="rect">
                        <a:avLst/>
                      </a:prstGeom>
                    </wps:spPr>
                    <wps:txbx>
                      <w:txbxContent>
                        <w:p>
                          <w:pPr>
                            <w:spacing w:before="15"/>
                            <w:ind w:left="20" w:right="0" w:firstLine="0"/>
                            <w:jc w:val="left"/>
                            <w:rPr>
                              <w:sz w:val="16"/>
                            </w:rPr>
                          </w:pPr>
                          <w:r>
                            <w:rPr>
                              <w:color w:val="181618"/>
                              <w:w w:val="120"/>
                              <w:sz w:val="16"/>
                            </w:rPr>
                            <w:t>Obiect</w:t>
                          </w:r>
                          <w:r>
                            <w:rPr>
                              <w:color w:val="181618"/>
                              <w:spacing w:val="12"/>
                              <w:w w:val="120"/>
                              <w:sz w:val="16"/>
                            </w:rPr>
                            <w:t> </w:t>
                          </w:r>
                          <w:r>
                            <w:rPr>
                              <w:color w:val="262828"/>
                              <w:w w:val="120"/>
                              <w:sz w:val="16"/>
                            </w:rPr>
                            <w:t>"4.0"</w:t>
                          </w:r>
                          <w:r>
                            <w:rPr>
                              <w:color w:val="262828"/>
                              <w:spacing w:val="10"/>
                              <w:w w:val="120"/>
                              <w:sz w:val="16"/>
                            </w:rPr>
                            <w:t> </w:t>
                          </w:r>
                          <w:r>
                            <w:rPr>
                              <w:color w:val="181618"/>
                              <w:w w:val="120"/>
                              <w:sz w:val="16"/>
                            </w:rPr>
                            <w:t>-</w:t>
                          </w:r>
                          <w:r>
                            <w:rPr>
                              <w:color w:val="181618"/>
                              <w:spacing w:val="-4"/>
                              <w:w w:val="120"/>
                              <w:sz w:val="16"/>
                            </w:rPr>
                            <w:t> </w:t>
                          </w:r>
                          <w:r>
                            <w:rPr>
                              <w:color w:val="181618"/>
                              <w:spacing w:val="-2"/>
                              <w:w w:val="115"/>
                              <w:sz w:val="16"/>
                            </w:rPr>
                            <w:t>CENTRALIZATORUL</w:t>
                          </w:r>
                        </w:p>
                        <w:p>
                          <w:pPr>
                            <w:pStyle w:val="BodyText"/>
                            <w:spacing w:before="86"/>
                            <w:ind w:left="2660"/>
                          </w:pPr>
                          <w:r>
                            <w:rPr>
                              <w:color w:val="262828"/>
                              <w:w w:val="105"/>
                            </w:rPr>
                            <w:t>Formular</w:t>
                          </w:r>
                          <w:r>
                            <w:rPr>
                              <w:color w:val="262828"/>
                              <w:spacing w:val="25"/>
                              <w:w w:val="105"/>
                            </w:rPr>
                            <w:t> </w:t>
                          </w:r>
                          <w:r>
                            <w:rPr>
                              <w:color w:val="181618"/>
                              <w:w w:val="105"/>
                            </w:rPr>
                            <w:t>generat</w:t>
                          </w:r>
                          <w:r>
                            <w:rPr>
                              <w:color w:val="181618"/>
                              <w:spacing w:val="22"/>
                              <w:w w:val="105"/>
                            </w:rPr>
                            <w:t> </w:t>
                          </w:r>
                          <w:r>
                            <w:rPr>
                              <w:color w:val="181618"/>
                              <w:w w:val="105"/>
                            </w:rPr>
                            <w:t>cu</w:t>
                          </w:r>
                          <w:r>
                            <w:rPr>
                              <w:color w:val="181618"/>
                              <w:spacing w:val="9"/>
                              <w:w w:val="105"/>
                            </w:rPr>
                            <w:t> </w:t>
                          </w:r>
                          <w:r>
                            <w:rPr>
                              <w:color w:val="181618"/>
                              <w:spacing w:val="-2"/>
                              <w:w w:val="105"/>
                            </w:rPr>
                            <w:t>programul</w:t>
                          </w:r>
                        </w:p>
                      </w:txbxContent>
                    </wps:txbx>
                    <wps:bodyPr wrap="square" lIns="0" tIns="0" rIns="0" bIns="0" rtlCol="0">
                      <a:noAutofit/>
                    </wps:bodyPr>
                  </wps:wsp>
                </a:graphicData>
              </a:graphic>
            </wp:anchor>
          </w:drawing>
        </mc:Choice>
        <mc:Fallback>
          <w:pict>
            <v:shape style="position:absolute;margin-left:28.169212pt;margin-top:781.478699pt;width:268.8pt;height:25.6pt;mso-position-horizontal-relative:page;mso-position-vertical-relative:page;z-index:-44914688" type="#_x0000_t202" id="docshape687" filled="false" stroked="false">
              <v:textbox inset="0,0,0,0">
                <w:txbxContent>
                  <w:p>
                    <w:pPr>
                      <w:spacing w:before="15"/>
                      <w:ind w:left="20" w:right="0" w:firstLine="0"/>
                      <w:jc w:val="left"/>
                      <w:rPr>
                        <w:sz w:val="16"/>
                      </w:rPr>
                    </w:pPr>
                    <w:r>
                      <w:rPr>
                        <w:color w:val="181618"/>
                        <w:w w:val="120"/>
                        <w:sz w:val="16"/>
                      </w:rPr>
                      <w:t>Obiect</w:t>
                    </w:r>
                    <w:r>
                      <w:rPr>
                        <w:color w:val="181618"/>
                        <w:spacing w:val="12"/>
                        <w:w w:val="120"/>
                        <w:sz w:val="16"/>
                      </w:rPr>
                      <w:t> </w:t>
                    </w:r>
                    <w:r>
                      <w:rPr>
                        <w:color w:val="262828"/>
                        <w:w w:val="120"/>
                        <w:sz w:val="16"/>
                      </w:rPr>
                      <w:t>"4.0"</w:t>
                    </w:r>
                    <w:r>
                      <w:rPr>
                        <w:color w:val="262828"/>
                        <w:spacing w:val="10"/>
                        <w:w w:val="120"/>
                        <w:sz w:val="16"/>
                      </w:rPr>
                      <w:t> </w:t>
                    </w:r>
                    <w:r>
                      <w:rPr>
                        <w:color w:val="181618"/>
                        <w:w w:val="120"/>
                        <w:sz w:val="16"/>
                      </w:rPr>
                      <w:t>-</w:t>
                    </w:r>
                    <w:r>
                      <w:rPr>
                        <w:color w:val="181618"/>
                        <w:spacing w:val="-4"/>
                        <w:w w:val="120"/>
                        <w:sz w:val="16"/>
                      </w:rPr>
                      <w:t> </w:t>
                    </w:r>
                    <w:r>
                      <w:rPr>
                        <w:color w:val="181618"/>
                        <w:spacing w:val="-2"/>
                        <w:w w:val="115"/>
                        <w:sz w:val="16"/>
                      </w:rPr>
                      <w:t>CENTRALIZATORUL</w:t>
                    </w:r>
                  </w:p>
                  <w:p>
                    <w:pPr>
                      <w:pStyle w:val="BodyText"/>
                      <w:spacing w:before="86"/>
                      <w:ind w:left="2660"/>
                    </w:pPr>
                    <w:r>
                      <w:rPr>
                        <w:color w:val="262828"/>
                        <w:w w:val="105"/>
                      </w:rPr>
                      <w:t>Formular</w:t>
                    </w:r>
                    <w:r>
                      <w:rPr>
                        <w:color w:val="262828"/>
                        <w:spacing w:val="25"/>
                        <w:w w:val="105"/>
                      </w:rPr>
                      <w:t> </w:t>
                    </w:r>
                    <w:r>
                      <w:rPr>
                        <w:color w:val="181618"/>
                        <w:w w:val="105"/>
                      </w:rPr>
                      <w:t>generat</w:t>
                    </w:r>
                    <w:r>
                      <w:rPr>
                        <w:color w:val="181618"/>
                        <w:spacing w:val="22"/>
                        <w:w w:val="105"/>
                      </w:rPr>
                      <w:t> </w:t>
                    </w:r>
                    <w:r>
                      <w:rPr>
                        <w:color w:val="181618"/>
                        <w:w w:val="105"/>
                      </w:rPr>
                      <w:t>cu</w:t>
                    </w:r>
                    <w:r>
                      <w:rPr>
                        <w:color w:val="181618"/>
                        <w:spacing w:val="9"/>
                        <w:w w:val="105"/>
                      </w:rPr>
                      <w:t> </w:t>
                    </w:r>
                    <w:r>
                      <w:rPr>
                        <w:color w:val="181618"/>
                        <w:spacing w:val="-2"/>
                        <w:w w:val="105"/>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02304">
              <wp:simplePos x="0" y="0"/>
              <wp:positionH relativeFrom="page">
                <wp:posOffset>6094627</wp:posOffset>
              </wp:positionH>
              <wp:positionV relativeFrom="page">
                <wp:posOffset>9912563</wp:posOffset>
              </wp:positionV>
              <wp:extent cx="797560" cy="151765"/>
              <wp:effectExtent l="0" t="0" r="0" b="0"/>
              <wp:wrapNone/>
              <wp:docPr id="939" name="Textbox 939"/>
              <wp:cNvGraphicFramePr>
                <a:graphicFrameLocks/>
              </wp:cNvGraphicFramePr>
              <a:graphic>
                <a:graphicData uri="http://schemas.microsoft.com/office/word/2010/wordprocessingShape">
                  <wps:wsp>
                    <wps:cNvPr id="939" name="Textbox 939"/>
                    <wps:cNvSpPr txBox="1"/>
                    <wps:spPr>
                      <a:xfrm>
                        <a:off x="0" y="0"/>
                        <a:ext cx="797560" cy="151765"/>
                      </a:xfrm>
                      <a:prstGeom prst="rect">
                        <a:avLst/>
                      </a:prstGeom>
                    </wps:spPr>
                    <wps:txbx>
                      <w:txbxContent>
                        <w:p>
                          <w:pPr>
                            <w:spacing w:before="34"/>
                            <w:ind w:left="20" w:right="0" w:firstLine="0"/>
                            <w:jc w:val="left"/>
                            <w:rPr>
                              <w:sz w:val="16"/>
                            </w:rPr>
                          </w:pPr>
                          <w:r>
                            <w:rPr>
                              <w:color w:val="181618"/>
                              <w:w w:val="115"/>
                              <w:sz w:val="16"/>
                            </w:rPr>
                            <w:t>Pagina</w:t>
                          </w:r>
                          <w:r>
                            <w:rPr>
                              <w:color w:val="181618"/>
                              <w:spacing w:val="8"/>
                              <w:w w:val="115"/>
                              <w:sz w:val="16"/>
                            </w:rPr>
                            <w:t> </w:t>
                          </w:r>
                          <w:r>
                            <w:rPr>
                              <w:color w:val="181618"/>
                              <w:w w:val="115"/>
                              <w:sz w:val="16"/>
                            </w:rPr>
                            <w:fldChar w:fldCharType="begin"/>
                          </w:r>
                          <w:r>
                            <w:rPr>
                              <w:color w:val="181618"/>
                              <w:w w:val="115"/>
                              <w:sz w:val="16"/>
                            </w:rPr>
                            <w:instrText> PAGE </w:instrText>
                          </w:r>
                          <w:r>
                            <w:rPr>
                              <w:color w:val="181618"/>
                              <w:w w:val="115"/>
                              <w:sz w:val="16"/>
                            </w:rPr>
                            <w:fldChar w:fldCharType="separate"/>
                          </w:r>
                          <w:r>
                            <w:rPr>
                              <w:color w:val="181618"/>
                              <w:w w:val="115"/>
                              <w:sz w:val="16"/>
                            </w:rPr>
                            <w:t>2</w:t>
                          </w:r>
                          <w:r>
                            <w:rPr>
                              <w:color w:val="181618"/>
                              <w:w w:val="115"/>
                              <w:sz w:val="16"/>
                            </w:rPr>
                            <w:fldChar w:fldCharType="end"/>
                          </w:r>
                          <w:r>
                            <w:rPr>
                              <w:color w:val="181618"/>
                              <w:spacing w:val="-3"/>
                              <w:w w:val="115"/>
                              <w:sz w:val="16"/>
                            </w:rPr>
                            <w:t> </w:t>
                          </w:r>
                          <w:r>
                            <w:rPr>
                              <w:color w:val="181618"/>
                              <w:w w:val="115"/>
                              <w:sz w:val="16"/>
                            </w:rPr>
                            <w:t>din</w:t>
                          </w:r>
                          <w:r>
                            <w:rPr>
                              <w:color w:val="181618"/>
                              <w:spacing w:val="23"/>
                              <w:w w:val="115"/>
                              <w:sz w:val="16"/>
                            </w:rPr>
                            <w:t> </w:t>
                          </w:r>
                          <w:r>
                            <w:rPr>
                              <w:color w:val="181618"/>
                              <w:spacing w:val="-12"/>
                              <w:w w:val="115"/>
                              <w:sz w:val="16"/>
                            </w:rPr>
                            <w:t>2</w:t>
                          </w:r>
                        </w:p>
                      </w:txbxContent>
                    </wps:txbx>
                    <wps:bodyPr wrap="square" lIns="0" tIns="0" rIns="0" bIns="0" rtlCol="0">
                      <a:noAutofit/>
                    </wps:bodyPr>
                  </wps:wsp>
                </a:graphicData>
              </a:graphic>
            </wp:anchor>
          </w:drawing>
        </mc:Choice>
        <mc:Fallback>
          <w:pict>
            <v:shape style="position:absolute;margin-left:479.891907pt;margin-top:780.516785pt;width:62.8pt;height:11.95pt;mso-position-horizontal-relative:page;mso-position-vertical-relative:page;z-index:-44914176" type="#_x0000_t202" id="docshape688" filled="false" stroked="false">
              <v:textbox inset="0,0,0,0">
                <w:txbxContent>
                  <w:p>
                    <w:pPr>
                      <w:spacing w:before="34"/>
                      <w:ind w:left="20" w:right="0" w:firstLine="0"/>
                      <w:jc w:val="left"/>
                      <w:rPr>
                        <w:sz w:val="16"/>
                      </w:rPr>
                    </w:pPr>
                    <w:r>
                      <w:rPr>
                        <w:color w:val="181618"/>
                        <w:w w:val="115"/>
                        <w:sz w:val="16"/>
                      </w:rPr>
                      <w:t>Pagina</w:t>
                    </w:r>
                    <w:r>
                      <w:rPr>
                        <w:color w:val="181618"/>
                        <w:spacing w:val="8"/>
                        <w:w w:val="115"/>
                        <w:sz w:val="16"/>
                      </w:rPr>
                      <w:t> </w:t>
                    </w:r>
                    <w:r>
                      <w:rPr>
                        <w:color w:val="181618"/>
                        <w:w w:val="115"/>
                        <w:sz w:val="16"/>
                      </w:rPr>
                      <w:fldChar w:fldCharType="begin"/>
                    </w:r>
                    <w:r>
                      <w:rPr>
                        <w:color w:val="181618"/>
                        <w:w w:val="115"/>
                        <w:sz w:val="16"/>
                      </w:rPr>
                      <w:instrText> PAGE </w:instrText>
                    </w:r>
                    <w:r>
                      <w:rPr>
                        <w:color w:val="181618"/>
                        <w:w w:val="115"/>
                        <w:sz w:val="16"/>
                      </w:rPr>
                      <w:fldChar w:fldCharType="separate"/>
                    </w:r>
                    <w:r>
                      <w:rPr>
                        <w:color w:val="181618"/>
                        <w:w w:val="115"/>
                        <w:sz w:val="16"/>
                      </w:rPr>
                      <w:t>2</w:t>
                    </w:r>
                    <w:r>
                      <w:rPr>
                        <w:color w:val="181618"/>
                        <w:w w:val="115"/>
                        <w:sz w:val="16"/>
                      </w:rPr>
                      <w:fldChar w:fldCharType="end"/>
                    </w:r>
                    <w:r>
                      <w:rPr>
                        <w:color w:val="181618"/>
                        <w:spacing w:val="-3"/>
                        <w:w w:val="115"/>
                        <w:sz w:val="16"/>
                      </w:rPr>
                      <w:t> </w:t>
                    </w:r>
                    <w:r>
                      <w:rPr>
                        <w:color w:val="181618"/>
                        <w:w w:val="115"/>
                        <w:sz w:val="16"/>
                      </w:rPr>
                      <w:t>din</w:t>
                    </w:r>
                    <w:r>
                      <w:rPr>
                        <w:color w:val="181618"/>
                        <w:spacing w:val="23"/>
                        <w:w w:val="115"/>
                        <w:sz w:val="16"/>
                      </w:rPr>
                      <w:t> </w:t>
                    </w:r>
                    <w:r>
                      <w:rPr>
                        <w:color w:val="181618"/>
                        <w:spacing w:val="-12"/>
                        <w:w w:val="115"/>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02816">
              <wp:simplePos x="0" y="0"/>
              <wp:positionH relativeFrom="page">
                <wp:posOffset>3995324</wp:posOffset>
              </wp:positionH>
              <wp:positionV relativeFrom="page">
                <wp:posOffset>10070413</wp:posOffset>
              </wp:positionV>
              <wp:extent cx="1419225" cy="182245"/>
              <wp:effectExtent l="0" t="0" r="0" b="0"/>
              <wp:wrapNone/>
              <wp:docPr id="940" name="Textbox 940"/>
              <wp:cNvGraphicFramePr>
                <a:graphicFrameLocks/>
              </wp:cNvGraphicFramePr>
              <a:graphic>
                <a:graphicData uri="http://schemas.microsoft.com/office/word/2010/wordprocessingShape">
                  <wps:wsp>
                    <wps:cNvPr id="940" name="Textbox 940"/>
                    <wps:cNvSpPr txBox="1"/>
                    <wps:spPr>
                      <a:xfrm>
                        <a:off x="0" y="0"/>
                        <a:ext cx="1419225" cy="182245"/>
                      </a:xfrm>
                      <a:prstGeom prst="rect">
                        <a:avLst/>
                      </a:prstGeom>
                    </wps:spPr>
                    <wps:txbx>
                      <w:txbxContent>
                        <w:p>
                          <w:pPr>
                            <w:spacing w:before="13"/>
                            <w:ind w:left="20" w:right="0" w:firstLine="0"/>
                            <w:jc w:val="left"/>
                            <w:rPr>
                              <w:sz w:val="18"/>
                            </w:rPr>
                          </w:pPr>
                          <w:r>
                            <w:rPr>
                              <w:color w:val="181618"/>
                              <w:w w:val="85"/>
                              <w:sz w:val="22"/>
                            </w:rPr>
                            <w:t>Devize</w:t>
                          </w:r>
                          <w:r>
                            <w:rPr>
                              <w:color w:val="181618"/>
                              <w:spacing w:val="35"/>
                              <w:sz w:val="22"/>
                            </w:rPr>
                            <w:t> </w:t>
                          </w:r>
                          <w:r>
                            <w:rPr>
                              <w:color w:val="181618"/>
                              <w:spacing w:val="-2"/>
                              <w:sz w:val="18"/>
                            </w:rPr>
                            <w:t>(</w:t>
                          </w:r>
                          <w:hyperlink r:id="rId1">
                            <w:r>
                              <w:rPr>
                                <w:color w:val="181618"/>
                                <w:spacing w:val="-2"/>
                                <w:sz w:val="18"/>
                              </w:rPr>
                              <w:t>www</w:t>
                            </w:r>
                            <w:r>
                              <w:rPr>
                                <w:color w:val="424244"/>
                                <w:spacing w:val="-2"/>
                                <w:sz w:val="18"/>
                              </w:rPr>
                              <w:t>.</w:t>
                            </w:r>
                            <w:r>
                              <w:rPr>
                                <w:color w:val="181618"/>
                                <w:spacing w:val="-2"/>
                                <w:sz w:val="18"/>
                              </w:rPr>
                              <w:t>eDevize.ro)</w:t>
                            </w:r>
                          </w:hyperlink>
                        </w:p>
                      </w:txbxContent>
                    </wps:txbx>
                    <wps:bodyPr wrap="square" lIns="0" tIns="0" rIns="0" bIns="0" rtlCol="0">
                      <a:noAutofit/>
                    </wps:bodyPr>
                  </wps:wsp>
                </a:graphicData>
              </a:graphic>
            </wp:anchor>
          </w:drawing>
        </mc:Choice>
        <mc:Fallback>
          <w:pict>
            <v:shape style="position:absolute;margin-left:314.592499pt;margin-top:792.945923pt;width:111.75pt;height:14.35pt;mso-position-horizontal-relative:page;mso-position-vertical-relative:page;z-index:-44913664" type="#_x0000_t202" id="docshape689" filled="false" stroked="false">
              <v:textbox inset="0,0,0,0">
                <w:txbxContent>
                  <w:p>
                    <w:pPr>
                      <w:spacing w:before="13"/>
                      <w:ind w:left="20" w:right="0" w:firstLine="0"/>
                      <w:jc w:val="left"/>
                      <w:rPr>
                        <w:sz w:val="18"/>
                      </w:rPr>
                    </w:pPr>
                    <w:r>
                      <w:rPr>
                        <w:color w:val="181618"/>
                        <w:w w:val="85"/>
                        <w:sz w:val="22"/>
                      </w:rPr>
                      <w:t>Devize</w:t>
                    </w:r>
                    <w:r>
                      <w:rPr>
                        <w:color w:val="181618"/>
                        <w:spacing w:val="35"/>
                        <w:sz w:val="22"/>
                      </w:rPr>
                      <w:t> </w:t>
                    </w:r>
                    <w:r>
                      <w:rPr>
                        <w:color w:val="181618"/>
                        <w:spacing w:val="-2"/>
                        <w:sz w:val="18"/>
                      </w:rPr>
                      <w:t>(</w:t>
                    </w:r>
                    <w:hyperlink r:id="rId1">
                      <w:r>
                        <w:rPr>
                          <w:color w:val="181618"/>
                          <w:spacing w:val="-2"/>
                          <w:sz w:val="18"/>
                        </w:rPr>
                        <w:t>www</w:t>
                      </w:r>
                      <w:r>
                        <w:rPr>
                          <w:color w:val="424244"/>
                          <w:spacing w:val="-2"/>
                          <w:sz w:val="18"/>
                        </w:rPr>
                        <w:t>.</w:t>
                      </w:r>
                      <w:r>
                        <w:rPr>
                          <w:color w:val="181618"/>
                          <w:spacing w:val="-2"/>
                          <w:sz w:val="18"/>
                        </w:rPr>
                        <w:t>eDevize.ro)</w:t>
                      </w:r>
                    </w:hyperlink>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03328">
              <wp:simplePos x="0" y="0"/>
              <wp:positionH relativeFrom="page">
                <wp:posOffset>366177</wp:posOffset>
              </wp:positionH>
              <wp:positionV relativeFrom="page">
                <wp:posOffset>9928852</wp:posOffset>
              </wp:positionV>
              <wp:extent cx="6664959" cy="1270"/>
              <wp:effectExtent l="0" t="0" r="0" b="0"/>
              <wp:wrapNone/>
              <wp:docPr id="961" name="Graphic 961"/>
              <wp:cNvGraphicFramePr>
                <a:graphicFrameLocks/>
              </wp:cNvGraphicFramePr>
              <a:graphic>
                <a:graphicData uri="http://schemas.microsoft.com/office/word/2010/wordprocessingShape">
                  <wps:wsp>
                    <wps:cNvPr id="961" name="Graphic 961"/>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13152" from="28.832872pt,781.799377pt" to="553.590914pt,781.79937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03840">
              <wp:simplePos x="0" y="0"/>
              <wp:positionH relativeFrom="page">
                <wp:posOffset>364360</wp:posOffset>
              </wp:positionH>
              <wp:positionV relativeFrom="page">
                <wp:posOffset>9927833</wp:posOffset>
              </wp:positionV>
              <wp:extent cx="1404620" cy="139700"/>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140462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8"/>
                              <w:w w:val="110"/>
                              <w:sz w:val="16"/>
                            </w:rPr>
                            <w:t> </w:t>
                          </w:r>
                          <w:r>
                            <w:rPr>
                              <w:b/>
                              <w:color w:val="131313"/>
                              <w:w w:val="110"/>
                              <w:sz w:val="16"/>
                            </w:rPr>
                            <w:t>"4.1"</w:t>
                          </w:r>
                          <w:r>
                            <w:rPr>
                              <w:b/>
                              <w:color w:val="131313"/>
                              <w:spacing w:val="12"/>
                              <w:w w:val="110"/>
                              <w:sz w:val="16"/>
                            </w:rPr>
                            <w:t> </w:t>
                          </w:r>
                          <w:r>
                            <w:rPr>
                              <w:b/>
                              <w:color w:val="131313"/>
                              <w:w w:val="110"/>
                              <w:sz w:val="16"/>
                            </w:rPr>
                            <w:t>-</w:t>
                          </w:r>
                          <w:r>
                            <w:rPr>
                              <w:b/>
                              <w:color w:val="131313"/>
                              <w:spacing w:val="14"/>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8.689812pt;margin-top:781.719177pt;width:110.6pt;height:11pt;mso-position-horizontal-relative:page;mso-position-vertical-relative:page;z-index:-44912640" type="#_x0000_t202" id="docshape704" filled="false" stroked="false">
              <v:textbox inset="0,0,0,0">
                <w:txbxContent>
                  <w:p>
                    <w:pPr>
                      <w:spacing w:before="15"/>
                      <w:ind w:left="20" w:right="0" w:firstLine="0"/>
                      <w:jc w:val="left"/>
                      <w:rPr>
                        <w:b/>
                        <w:sz w:val="16"/>
                      </w:rPr>
                    </w:pPr>
                    <w:r>
                      <w:rPr>
                        <w:b/>
                        <w:color w:val="131313"/>
                        <w:w w:val="110"/>
                        <w:sz w:val="16"/>
                      </w:rPr>
                      <w:t>Deviz</w:t>
                    </w:r>
                    <w:r>
                      <w:rPr>
                        <w:b/>
                        <w:color w:val="131313"/>
                        <w:spacing w:val="18"/>
                        <w:w w:val="110"/>
                        <w:sz w:val="16"/>
                      </w:rPr>
                      <w:t> </w:t>
                    </w:r>
                    <w:r>
                      <w:rPr>
                        <w:b/>
                        <w:color w:val="131313"/>
                        <w:w w:val="110"/>
                        <w:sz w:val="16"/>
                      </w:rPr>
                      <w:t>"4.1"</w:t>
                    </w:r>
                    <w:r>
                      <w:rPr>
                        <w:b/>
                        <w:color w:val="131313"/>
                        <w:spacing w:val="12"/>
                        <w:w w:val="110"/>
                        <w:sz w:val="16"/>
                      </w:rPr>
                      <w:t> </w:t>
                    </w:r>
                    <w:r>
                      <w:rPr>
                        <w:b/>
                        <w:color w:val="131313"/>
                        <w:w w:val="110"/>
                        <w:sz w:val="16"/>
                      </w:rPr>
                      <w:t>-</w:t>
                    </w:r>
                    <w:r>
                      <w:rPr>
                        <w:b/>
                        <w:color w:val="131313"/>
                        <w:spacing w:val="14"/>
                        <w:w w:val="110"/>
                        <w:sz w:val="16"/>
                      </w:rPr>
                      <w:t> </w:t>
                    </w:r>
                    <w:r>
                      <w:rPr>
                        <w:b/>
                        <w:color w:val="131313"/>
                        <w:w w:val="110"/>
                        <w:sz w:val="16"/>
                      </w:rPr>
                      <w:t>Formular</w:t>
                    </w:r>
                    <w:r>
                      <w:rPr>
                        <w:b/>
                        <w:color w:val="131313"/>
                        <w:spacing w:val="13"/>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04352">
              <wp:simplePos x="0" y="0"/>
              <wp:positionH relativeFrom="page">
                <wp:posOffset>6101137</wp:posOffset>
              </wp:positionH>
              <wp:positionV relativeFrom="page">
                <wp:posOffset>9924779</wp:posOffset>
              </wp:positionV>
              <wp:extent cx="795020" cy="139700"/>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a:off x="0" y="0"/>
                        <a:ext cx="79502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t>1</w:t>
                          </w:r>
                          <w:r>
                            <w:rPr>
                              <w:b/>
                              <w:color w:val="131313"/>
                              <w:spacing w:val="4"/>
                              <w:w w:val="110"/>
                              <w:sz w:val="16"/>
                            </w:rPr>
                            <w:t> </w:t>
                          </w:r>
                          <w:r>
                            <w:rPr>
                              <w:b/>
                              <w:color w:val="131313"/>
                              <w:w w:val="110"/>
                              <w:sz w:val="16"/>
                            </w:rPr>
                            <w:t>din</w:t>
                          </w:r>
                          <w:r>
                            <w:rPr>
                              <w:b/>
                              <w:color w:val="131313"/>
                              <w:spacing w:val="5"/>
                              <w:w w:val="110"/>
                              <w:sz w:val="16"/>
                            </w:rPr>
                            <w:t> </w:t>
                          </w:r>
                          <w:r>
                            <w:rPr>
                              <w:b/>
                              <w:color w:val="131313"/>
                              <w:spacing w:val="-10"/>
                              <w:w w:val="110"/>
                              <w:sz w:val="16"/>
                            </w:rPr>
                            <w:t>4</w:t>
                          </w:r>
                        </w:p>
                      </w:txbxContent>
                    </wps:txbx>
                    <wps:bodyPr wrap="square" lIns="0" tIns="0" rIns="0" bIns="0" rtlCol="0">
                      <a:noAutofit/>
                    </wps:bodyPr>
                  </wps:wsp>
                </a:graphicData>
              </a:graphic>
            </wp:anchor>
          </w:drawing>
        </mc:Choice>
        <mc:Fallback>
          <w:pict>
            <v:shape style="position:absolute;margin-left:480.40451pt;margin-top:781.478699pt;width:62.6pt;height:11pt;mso-position-horizontal-relative:page;mso-position-vertical-relative:page;z-index:-44912128" type="#_x0000_t202" id="docshape705" filled="false" stroked="false">
              <v:textbox inset="0,0,0,0">
                <w:txbxContent>
                  <w:p>
                    <w:pPr>
                      <w:spacing w:before="15"/>
                      <w:ind w:left="20" w:right="0" w:firstLine="0"/>
                      <w:jc w:val="left"/>
                      <w:rPr>
                        <w:b/>
                        <w:sz w:val="16"/>
                      </w:rPr>
                    </w:pPr>
                    <w:r>
                      <w:rPr>
                        <w:b/>
                        <w:color w:val="131313"/>
                        <w:w w:val="110"/>
                        <w:sz w:val="16"/>
                      </w:rPr>
                      <w:t>Pagina</w:t>
                    </w:r>
                    <w:r>
                      <w:rPr>
                        <w:b/>
                        <w:color w:val="131313"/>
                        <w:spacing w:val="10"/>
                        <w:w w:val="110"/>
                        <w:sz w:val="16"/>
                      </w:rPr>
                      <w:t> </w:t>
                    </w:r>
                    <w:r>
                      <w:rPr>
                        <w:b/>
                        <w:color w:val="131313"/>
                        <w:w w:val="110"/>
                        <w:sz w:val="16"/>
                      </w:rPr>
                      <w:t>1</w:t>
                    </w:r>
                    <w:r>
                      <w:rPr>
                        <w:b/>
                        <w:color w:val="131313"/>
                        <w:spacing w:val="4"/>
                        <w:w w:val="110"/>
                        <w:sz w:val="16"/>
                      </w:rPr>
                      <w:t> </w:t>
                    </w:r>
                    <w:r>
                      <w:rPr>
                        <w:b/>
                        <w:color w:val="131313"/>
                        <w:w w:val="110"/>
                        <w:sz w:val="16"/>
                      </w:rPr>
                      <w:t>din</w:t>
                    </w:r>
                    <w:r>
                      <w:rPr>
                        <w:b/>
                        <w:color w:val="131313"/>
                        <w:spacing w:val="5"/>
                        <w:w w:val="110"/>
                        <w:sz w:val="16"/>
                      </w:rPr>
                      <w:t> </w:t>
                    </w:r>
                    <w:r>
                      <w:rPr>
                        <w:b/>
                        <w:color w:val="131313"/>
                        <w:spacing w:val="-10"/>
                        <w:w w:val="11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04864">
              <wp:simplePos x="0" y="0"/>
              <wp:positionH relativeFrom="page">
                <wp:posOffset>2043766</wp:posOffset>
              </wp:positionH>
              <wp:positionV relativeFrom="page">
                <wp:posOffset>10076173</wp:posOffset>
              </wp:positionV>
              <wp:extent cx="3376929" cy="175260"/>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a:off x="0" y="0"/>
                        <a:ext cx="3376929" cy="175260"/>
                      </a:xfrm>
                      <a:prstGeom prst="rect">
                        <a:avLst/>
                      </a:prstGeom>
                    </wps:spPr>
                    <wps:txbx>
                      <w:txbxContent>
                        <w:p>
                          <w:pPr>
                            <w:pStyle w:val="BodyText"/>
                            <w:tabs>
                              <w:tab w:pos="3103" w:val="left" w:leader="none"/>
                            </w:tabs>
                            <w:spacing w:before="18"/>
                            <w:ind w:left="20"/>
                          </w:pPr>
                          <w:r>
                            <w:rPr>
                              <w:color w:val="131313"/>
                              <w:w w:val="105"/>
                            </w:rPr>
                            <w:t>Formular</w:t>
                          </w:r>
                          <w:r>
                            <w:rPr>
                              <w:color w:val="131313"/>
                              <w:spacing w:val="22"/>
                              <w:w w:val="105"/>
                            </w:rPr>
                            <w:t> </w:t>
                          </w:r>
                          <w:r>
                            <w:rPr>
                              <w:color w:val="131313"/>
                              <w:w w:val="105"/>
                            </w:rPr>
                            <w:t>gene</w:t>
                          </w:r>
                          <w:r>
                            <w:rPr>
                              <w:color w:val="2A2B2B"/>
                              <w:w w:val="105"/>
                            </w:rPr>
                            <w:t>r</w:t>
                          </w:r>
                          <w:r>
                            <w:rPr>
                              <w:color w:val="131313"/>
                              <w:w w:val="105"/>
                            </w:rPr>
                            <w:t>at</w:t>
                          </w:r>
                          <w:r>
                            <w:rPr>
                              <w:color w:val="131313"/>
                              <w:spacing w:val="24"/>
                              <w:w w:val="105"/>
                            </w:rPr>
                            <w:t> </w:t>
                          </w:r>
                          <w:r>
                            <w:rPr>
                              <w:color w:val="131313"/>
                              <w:w w:val="105"/>
                            </w:rPr>
                            <w:t>cu</w:t>
                          </w:r>
                          <w:r>
                            <w:rPr>
                              <w:color w:val="131313"/>
                              <w:spacing w:val="3"/>
                              <w:w w:val="105"/>
                            </w:rPr>
                            <w:t> </w:t>
                          </w:r>
                          <w:r>
                            <w:rPr>
                              <w:color w:val="131313"/>
                              <w:spacing w:val="-2"/>
                              <w:w w:val="105"/>
                            </w:rPr>
                            <w:t>programul</w:t>
                          </w:r>
                          <w:r>
                            <w:rPr>
                              <w:color w:val="131313"/>
                            </w:rPr>
                            <w:tab/>
                          </w:r>
                          <w:r>
                            <w:rPr>
                              <w:color w:val="131313"/>
                              <w:w w:val="90"/>
                              <w:sz w:val="21"/>
                            </w:rPr>
                            <w:t>Dev</w:t>
                          </w:r>
                          <w:r>
                            <w:rPr>
                              <w:color w:val="2A2B2B"/>
                              <w:w w:val="90"/>
                              <w:sz w:val="21"/>
                            </w:rPr>
                            <w:t>i</w:t>
                          </w:r>
                          <w:r>
                            <w:rPr>
                              <w:color w:val="131313"/>
                              <w:w w:val="90"/>
                              <w:sz w:val="21"/>
                            </w:rPr>
                            <w:t>ze</w:t>
                          </w:r>
                          <w:r>
                            <w:rPr>
                              <w:color w:val="131313"/>
                              <w:spacing w:val="26"/>
                              <w:w w:val="105"/>
                              <w:sz w:val="21"/>
                            </w:rPr>
                            <w:t> </w:t>
                          </w:r>
                          <w:r>
                            <w:rPr>
                              <w:color w:val="131313"/>
                              <w:spacing w:val="-2"/>
                              <w:w w:val="105"/>
                            </w:rPr>
                            <w:t>(</w:t>
                          </w:r>
                          <w:hyperlink r:id="rId1">
                            <w:r>
                              <w:rPr>
                                <w:color w:val="131313"/>
                                <w:spacing w:val="-2"/>
                                <w:w w:val="105"/>
                              </w:rPr>
                              <w:t>www.eDevize</w:t>
                            </w:r>
                            <w:r>
                              <w:rPr>
                                <w:color w:val="424242"/>
                                <w:spacing w:val="-2"/>
                                <w:w w:val="105"/>
                              </w:rPr>
                              <w:t>.</w:t>
                            </w:r>
                            <w:r>
                              <w:rPr>
                                <w:color w:val="131313"/>
                                <w:spacing w:val="-2"/>
                                <w:w w:val="105"/>
                              </w:rPr>
                              <w:t>ro)</w:t>
                            </w:r>
                          </w:hyperlink>
                        </w:p>
                      </w:txbxContent>
                    </wps:txbx>
                    <wps:bodyPr wrap="square" lIns="0" tIns="0" rIns="0" bIns="0" rtlCol="0">
                      <a:noAutofit/>
                    </wps:bodyPr>
                  </wps:wsp>
                </a:graphicData>
              </a:graphic>
            </wp:anchor>
          </w:drawing>
        </mc:Choice>
        <mc:Fallback>
          <w:pict>
            <v:shape style="position:absolute;margin-left:160.926514pt;margin-top:793.399475pt;width:265.9pt;height:13.8pt;mso-position-horizontal-relative:page;mso-position-vertical-relative:page;z-index:-44911616" type="#_x0000_t202" id="docshape706" filled="false" stroked="false">
              <v:textbox inset="0,0,0,0">
                <w:txbxContent>
                  <w:p>
                    <w:pPr>
                      <w:pStyle w:val="BodyText"/>
                      <w:tabs>
                        <w:tab w:pos="3103" w:val="left" w:leader="none"/>
                      </w:tabs>
                      <w:spacing w:before="18"/>
                      <w:ind w:left="20"/>
                    </w:pPr>
                    <w:r>
                      <w:rPr>
                        <w:color w:val="131313"/>
                        <w:w w:val="105"/>
                      </w:rPr>
                      <w:t>Formular</w:t>
                    </w:r>
                    <w:r>
                      <w:rPr>
                        <w:color w:val="131313"/>
                        <w:spacing w:val="22"/>
                        <w:w w:val="105"/>
                      </w:rPr>
                      <w:t> </w:t>
                    </w:r>
                    <w:r>
                      <w:rPr>
                        <w:color w:val="131313"/>
                        <w:w w:val="105"/>
                      </w:rPr>
                      <w:t>gene</w:t>
                    </w:r>
                    <w:r>
                      <w:rPr>
                        <w:color w:val="2A2B2B"/>
                        <w:w w:val="105"/>
                      </w:rPr>
                      <w:t>r</w:t>
                    </w:r>
                    <w:r>
                      <w:rPr>
                        <w:color w:val="131313"/>
                        <w:w w:val="105"/>
                      </w:rPr>
                      <w:t>at</w:t>
                    </w:r>
                    <w:r>
                      <w:rPr>
                        <w:color w:val="131313"/>
                        <w:spacing w:val="24"/>
                        <w:w w:val="105"/>
                      </w:rPr>
                      <w:t> </w:t>
                    </w:r>
                    <w:r>
                      <w:rPr>
                        <w:color w:val="131313"/>
                        <w:w w:val="105"/>
                      </w:rPr>
                      <w:t>cu</w:t>
                    </w:r>
                    <w:r>
                      <w:rPr>
                        <w:color w:val="131313"/>
                        <w:spacing w:val="3"/>
                        <w:w w:val="105"/>
                      </w:rPr>
                      <w:t> </w:t>
                    </w:r>
                    <w:r>
                      <w:rPr>
                        <w:color w:val="131313"/>
                        <w:spacing w:val="-2"/>
                        <w:w w:val="105"/>
                      </w:rPr>
                      <w:t>programul</w:t>
                    </w:r>
                    <w:r>
                      <w:rPr>
                        <w:color w:val="131313"/>
                      </w:rPr>
                      <w:tab/>
                    </w:r>
                    <w:r>
                      <w:rPr>
                        <w:color w:val="131313"/>
                        <w:w w:val="90"/>
                        <w:sz w:val="21"/>
                      </w:rPr>
                      <w:t>Dev</w:t>
                    </w:r>
                    <w:r>
                      <w:rPr>
                        <w:color w:val="2A2B2B"/>
                        <w:w w:val="90"/>
                        <w:sz w:val="21"/>
                      </w:rPr>
                      <w:t>i</w:t>
                    </w:r>
                    <w:r>
                      <w:rPr>
                        <w:color w:val="131313"/>
                        <w:w w:val="90"/>
                        <w:sz w:val="21"/>
                      </w:rPr>
                      <w:t>ze</w:t>
                    </w:r>
                    <w:r>
                      <w:rPr>
                        <w:color w:val="131313"/>
                        <w:spacing w:val="26"/>
                        <w:w w:val="105"/>
                        <w:sz w:val="21"/>
                      </w:rPr>
                      <w:t> </w:t>
                    </w:r>
                    <w:r>
                      <w:rPr>
                        <w:color w:val="131313"/>
                        <w:spacing w:val="-2"/>
                        <w:w w:val="105"/>
                      </w:rPr>
                      <w:t>(</w:t>
                    </w:r>
                    <w:hyperlink r:id="rId1">
                      <w:r>
                        <w:rPr>
                          <w:color w:val="131313"/>
                          <w:spacing w:val="-2"/>
                          <w:w w:val="105"/>
                        </w:rPr>
                        <w:t>www.eDevize</w:t>
                      </w:r>
                      <w:r>
                        <w:rPr>
                          <w:color w:val="424242"/>
                          <w:spacing w:val="-2"/>
                          <w:w w:val="105"/>
                        </w:rPr>
                        <w:t>.</w:t>
                      </w:r>
                      <w:r>
                        <w:rPr>
                          <w:color w:val="131313"/>
                          <w:spacing w:val="-2"/>
                          <w:w w:val="105"/>
                        </w:rPr>
                        <w:t>ro)</w:t>
                      </w:r>
                    </w:hyperlink>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06912">
              <wp:simplePos x="0" y="0"/>
              <wp:positionH relativeFrom="page">
                <wp:posOffset>353971</wp:posOffset>
              </wp:positionH>
              <wp:positionV relativeFrom="page">
                <wp:posOffset>9889148</wp:posOffset>
              </wp:positionV>
              <wp:extent cx="6652259" cy="1270"/>
              <wp:effectExtent l="0" t="0" r="0" b="0"/>
              <wp:wrapNone/>
              <wp:docPr id="970" name="Graphic 970"/>
              <wp:cNvGraphicFramePr>
                <a:graphicFrameLocks/>
              </wp:cNvGraphicFramePr>
              <a:graphic>
                <a:graphicData uri="http://schemas.microsoft.com/office/word/2010/wordprocessingShape">
                  <wps:wsp>
                    <wps:cNvPr id="970" name="Graphic 970"/>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09568" from="27.871777pt,778.673096pt" to="551.668723pt,778.673096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07424">
              <wp:simplePos x="0" y="0"/>
              <wp:positionH relativeFrom="page">
                <wp:posOffset>6079775</wp:posOffset>
              </wp:positionH>
              <wp:positionV relativeFrom="page">
                <wp:posOffset>9882021</wp:posOffset>
              </wp:positionV>
              <wp:extent cx="798195" cy="13970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798195" cy="139700"/>
                      </a:xfrm>
                      <a:prstGeom prst="rect">
                        <a:avLst/>
                      </a:prstGeom>
                    </wps:spPr>
                    <wps:txbx>
                      <w:txbxContent>
                        <w:p>
                          <w:pPr>
                            <w:spacing w:before="15"/>
                            <w:ind w:left="20" w:right="0" w:firstLine="0"/>
                            <w:jc w:val="left"/>
                            <w:rPr>
                              <w:b/>
                              <w:sz w:val="16"/>
                            </w:rPr>
                          </w:pPr>
                          <w:r>
                            <w:rPr>
                              <w:b/>
                              <w:color w:val="151515"/>
                              <w:w w:val="110"/>
                              <w:sz w:val="16"/>
                            </w:rPr>
                            <w:t>Pagina</w:t>
                          </w:r>
                          <w:r>
                            <w:rPr>
                              <w:b/>
                              <w:color w:val="151515"/>
                              <w:spacing w:val="12"/>
                              <w:w w:val="110"/>
                              <w:sz w:val="16"/>
                            </w:rPr>
                            <w:t> </w:t>
                          </w:r>
                          <w:r>
                            <w:rPr>
                              <w:b/>
                              <w:color w:val="151515"/>
                              <w:w w:val="110"/>
                              <w:sz w:val="16"/>
                            </w:rPr>
                            <w:fldChar w:fldCharType="begin"/>
                          </w:r>
                          <w:r>
                            <w:rPr>
                              <w:b/>
                              <w:color w:val="151515"/>
                              <w:w w:val="110"/>
                              <w:sz w:val="16"/>
                            </w:rPr>
                            <w:instrText> PAGE </w:instrText>
                          </w:r>
                          <w:r>
                            <w:rPr>
                              <w:b/>
                              <w:color w:val="151515"/>
                              <w:w w:val="110"/>
                              <w:sz w:val="16"/>
                            </w:rPr>
                            <w:fldChar w:fldCharType="separate"/>
                          </w:r>
                          <w:r>
                            <w:rPr>
                              <w:b/>
                              <w:color w:val="151515"/>
                              <w:w w:val="110"/>
                              <w:sz w:val="16"/>
                            </w:rPr>
                            <w:t>2</w:t>
                          </w:r>
                          <w:r>
                            <w:rPr>
                              <w:b/>
                              <w:color w:val="151515"/>
                              <w:w w:val="110"/>
                              <w:sz w:val="16"/>
                            </w:rPr>
                            <w:fldChar w:fldCharType="end"/>
                          </w:r>
                          <w:r>
                            <w:rPr>
                              <w:b/>
                              <w:color w:val="151515"/>
                              <w:spacing w:val="1"/>
                              <w:w w:val="110"/>
                              <w:sz w:val="16"/>
                            </w:rPr>
                            <w:t> </w:t>
                          </w:r>
                          <w:r>
                            <w:rPr>
                              <w:b/>
                              <w:color w:val="151515"/>
                              <w:w w:val="110"/>
                              <w:sz w:val="16"/>
                            </w:rPr>
                            <w:t>din</w:t>
                          </w:r>
                          <w:r>
                            <w:rPr>
                              <w:b/>
                              <w:color w:val="151515"/>
                              <w:spacing w:val="10"/>
                              <w:w w:val="110"/>
                              <w:sz w:val="16"/>
                            </w:rPr>
                            <w:t> </w:t>
                          </w:r>
                          <w:r>
                            <w:rPr>
                              <w:b/>
                              <w:color w:val="151515"/>
                              <w:spacing w:val="-10"/>
                              <w:w w:val="110"/>
                              <w:sz w:val="16"/>
                            </w:rPr>
                            <w:t>4</w:t>
                          </w:r>
                        </w:p>
                      </w:txbxContent>
                    </wps:txbx>
                    <wps:bodyPr wrap="square" lIns="0" tIns="0" rIns="0" bIns="0" rtlCol="0">
                      <a:noAutofit/>
                    </wps:bodyPr>
                  </wps:wsp>
                </a:graphicData>
              </a:graphic>
            </wp:anchor>
          </w:drawing>
        </mc:Choice>
        <mc:Fallback>
          <w:pict>
            <v:shape style="position:absolute;margin-left:478.722504pt;margin-top:778.111938pt;width:62.85pt;height:11pt;mso-position-horizontal-relative:page;mso-position-vertical-relative:page;z-index:-44909056" type="#_x0000_t202" id="docshape710" filled="false" stroked="false">
              <v:textbox inset="0,0,0,0">
                <w:txbxContent>
                  <w:p>
                    <w:pPr>
                      <w:spacing w:before="15"/>
                      <w:ind w:left="20" w:right="0" w:firstLine="0"/>
                      <w:jc w:val="left"/>
                      <w:rPr>
                        <w:b/>
                        <w:sz w:val="16"/>
                      </w:rPr>
                    </w:pPr>
                    <w:r>
                      <w:rPr>
                        <w:b/>
                        <w:color w:val="151515"/>
                        <w:w w:val="110"/>
                        <w:sz w:val="16"/>
                      </w:rPr>
                      <w:t>Pagina</w:t>
                    </w:r>
                    <w:r>
                      <w:rPr>
                        <w:b/>
                        <w:color w:val="151515"/>
                        <w:spacing w:val="12"/>
                        <w:w w:val="110"/>
                        <w:sz w:val="16"/>
                      </w:rPr>
                      <w:t> </w:t>
                    </w:r>
                    <w:r>
                      <w:rPr>
                        <w:b/>
                        <w:color w:val="151515"/>
                        <w:w w:val="110"/>
                        <w:sz w:val="16"/>
                      </w:rPr>
                      <w:fldChar w:fldCharType="begin"/>
                    </w:r>
                    <w:r>
                      <w:rPr>
                        <w:b/>
                        <w:color w:val="151515"/>
                        <w:w w:val="110"/>
                        <w:sz w:val="16"/>
                      </w:rPr>
                      <w:instrText> PAGE </w:instrText>
                    </w:r>
                    <w:r>
                      <w:rPr>
                        <w:b/>
                        <w:color w:val="151515"/>
                        <w:w w:val="110"/>
                        <w:sz w:val="16"/>
                      </w:rPr>
                      <w:fldChar w:fldCharType="separate"/>
                    </w:r>
                    <w:r>
                      <w:rPr>
                        <w:b/>
                        <w:color w:val="151515"/>
                        <w:w w:val="110"/>
                        <w:sz w:val="16"/>
                      </w:rPr>
                      <w:t>2</w:t>
                    </w:r>
                    <w:r>
                      <w:rPr>
                        <w:b/>
                        <w:color w:val="151515"/>
                        <w:w w:val="110"/>
                        <w:sz w:val="16"/>
                      </w:rPr>
                      <w:fldChar w:fldCharType="end"/>
                    </w:r>
                    <w:r>
                      <w:rPr>
                        <w:b/>
                        <w:color w:val="151515"/>
                        <w:spacing w:val="1"/>
                        <w:w w:val="110"/>
                        <w:sz w:val="16"/>
                      </w:rPr>
                      <w:t> </w:t>
                    </w:r>
                    <w:r>
                      <w:rPr>
                        <w:b/>
                        <w:color w:val="151515"/>
                        <w:w w:val="110"/>
                        <w:sz w:val="16"/>
                      </w:rPr>
                      <w:t>din</w:t>
                    </w:r>
                    <w:r>
                      <w:rPr>
                        <w:b/>
                        <w:color w:val="151515"/>
                        <w:spacing w:val="10"/>
                        <w:w w:val="110"/>
                        <w:sz w:val="16"/>
                      </w:rPr>
                      <w:t> </w:t>
                    </w:r>
                    <w:r>
                      <w:rPr>
                        <w:b/>
                        <w:color w:val="151515"/>
                        <w:spacing w:val="-10"/>
                        <w:w w:val="11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07936">
              <wp:simplePos x="0" y="0"/>
              <wp:positionH relativeFrom="page">
                <wp:posOffset>343000</wp:posOffset>
              </wp:positionH>
              <wp:positionV relativeFrom="page">
                <wp:posOffset>9885075</wp:posOffset>
              </wp:positionV>
              <wp:extent cx="1404620" cy="139700"/>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a:off x="0" y="0"/>
                        <a:ext cx="1404620" cy="139700"/>
                      </a:xfrm>
                      <a:prstGeom prst="rect">
                        <a:avLst/>
                      </a:prstGeom>
                    </wps:spPr>
                    <wps:txbx>
                      <w:txbxContent>
                        <w:p>
                          <w:pPr>
                            <w:spacing w:before="15"/>
                            <w:ind w:left="20" w:right="0" w:firstLine="0"/>
                            <w:jc w:val="left"/>
                            <w:rPr>
                              <w:b/>
                              <w:sz w:val="16"/>
                            </w:rPr>
                          </w:pPr>
                          <w:r>
                            <w:rPr>
                              <w:b/>
                              <w:color w:val="151515"/>
                              <w:w w:val="110"/>
                              <w:sz w:val="16"/>
                            </w:rPr>
                            <w:t>Deviz</w:t>
                          </w:r>
                          <w:r>
                            <w:rPr>
                              <w:b/>
                              <w:color w:val="151515"/>
                              <w:spacing w:val="17"/>
                              <w:w w:val="110"/>
                              <w:sz w:val="16"/>
                            </w:rPr>
                            <w:t> </w:t>
                          </w:r>
                          <w:r>
                            <w:rPr>
                              <w:b/>
                              <w:color w:val="151515"/>
                              <w:w w:val="110"/>
                              <w:sz w:val="16"/>
                            </w:rPr>
                            <w:t>"4.1"</w:t>
                          </w:r>
                          <w:r>
                            <w:rPr>
                              <w:b/>
                              <w:color w:val="151515"/>
                              <w:spacing w:val="5"/>
                              <w:w w:val="110"/>
                              <w:sz w:val="16"/>
                            </w:rPr>
                            <w:t> </w:t>
                          </w:r>
                          <w:r>
                            <w:rPr>
                              <w:b/>
                              <w:color w:val="030303"/>
                              <w:w w:val="110"/>
                              <w:sz w:val="16"/>
                            </w:rPr>
                            <w:t>-</w:t>
                          </w:r>
                          <w:r>
                            <w:rPr>
                              <w:b/>
                              <w:color w:val="030303"/>
                              <w:spacing w:val="19"/>
                              <w:w w:val="110"/>
                              <w:sz w:val="16"/>
                            </w:rPr>
                            <w:t> </w:t>
                          </w:r>
                          <w:r>
                            <w:rPr>
                              <w:b/>
                              <w:color w:val="151515"/>
                              <w:w w:val="110"/>
                              <w:sz w:val="16"/>
                            </w:rPr>
                            <w:t>Formular</w:t>
                          </w:r>
                          <w:r>
                            <w:rPr>
                              <w:b/>
                              <w:color w:val="151515"/>
                              <w:spacing w:val="17"/>
                              <w:w w:val="110"/>
                              <w:sz w:val="16"/>
                            </w:rPr>
                            <w:t> </w:t>
                          </w:r>
                          <w:r>
                            <w:rPr>
                              <w:b/>
                              <w:color w:val="151515"/>
                              <w:spacing w:val="-5"/>
                              <w:w w:val="110"/>
                              <w:sz w:val="16"/>
                            </w:rPr>
                            <w:t>F3</w:t>
                          </w:r>
                        </w:p>
                      </w:txbxContent>
                    </wps:txbx>
                    <wps:bodyPr wrap="square" lIns="0" tIns="0" rIns="0" bIns="0" rtlCol="0">
                      <a:noAutofit/>
                    </wps:bodyPr>
                  </wps:wsp>
                </a:graphicData>
              </a:graphic>
            </wp:anchor>
          </w:drawing>
        </mc:Choice>
        <mc:Fallback>
          <w:pict>
            <v:shape style="position:absolute;margin-left:27.007912pt;margin-top:778.352417pt;width:110.6pt;height:11pt;mso-position-horizontal-relative:page;mso-position-vertical-relative:page;z-index:-44908544" type="#_x0000_t202" id="docshape711" filled="false" stroked="false">
              <v:textbox inset="0,0,0,0">
                <w:txbxContent>
                  <w:p>
                    <w:pPr>
                      <w:spacing w:before="15"/>
                      <w:ind w:left="20" w:right="0" w:firstLine="0"/>
                      <w:jc w:val="left"/>
                      <w:rPr>
                        <w:b/>
                        <w:sz w:val="16"/>
                      </w:rPr>
                    </w:pPr>
                    <w:r>
                      <w:rPr>
                        <w:b/>
                        <w:color w:val="151515"/>
                        <w:w w:val="110"/>
                        <w:sz w:val="16"/>
                      </w:rPr>
                      <w:t>Deviz</w:t>
                    </w:r>
                    <w:r>
                      <w:rPr>
                        <w:b/>
                        <w:color w:val="151515"/>
                        <w:spacing w:val="17"/>
                        <w:w w:val="110"/>
                        <w:sz w:val="16"/>
                      </w:rPr>
                      <w:t> </w:t>
                    </w:r>
                    <w:r>
                      <w:rPr>
                        <w:b/>
                        <w:color w:val="151515"/>
                        <w:w w:val="110"/>
                        <w:sz w:val="16"/>
                      </w:rPr>
                      <w:t>"4.1"</w:t>
                    </w:r>
                    <w:r>
                      <w:rPr>
                        <w:b/>
                        <w:color w:val="151515"/>
                        <w:spacing w:val="5"/>
                        <w:w w:val="110"/>
                        <w:sz w:val="16"/>
                      </w:rPr>
                      <w:t> </w:t>
                    </w:r>
                    <w:r>
                      <w:rPr>
                        <w:b/>
                        <w:color w:val="030303"/>
                        <w:w w:val="110"/>
                        <w:sz w:val="16"/>
                      </w:rPr>
                      <w:t>-</w:t>
                    </w:r>
                    <w:r>
                      <w:rPr>
                        <w:b/>
                        <w:color w:val="030303"/>
                        <w:spacing w:val="19"/>
                        <w:w w:val="110"/>
                        <w:sz w:val="16"/>
                      </w:rPr>
                      <w:t> </w:t>
                    </w:r>
                    <w:r>
                      <w:rPr>
                        <w:b/>
                        <w:color w:val="151515"/>
                        <w:w w:val="110"/>
                        <w:sz w:val="16"/>
                      </w:rPr>
                      <w:t>Formular</w:t>
                    </w:r>
                    <w:r>
                      <w:rPr>
                        <w:b/>
                        <w:color w:val="151515"/>
                        <w:spacing w:val="17"/>
                        <w:w w:val="110"/>
                        <w:sz w:val="16"/>
                      </w:rPr>
                      <w:t> </w:t>
                    </w:r>
                    <w:r>
                      <w:rPr>
                        <w:b/>
                        <w:color w:val="151515"/>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08448">
              <wp:simplePos x="0" y="0"/>
              <wp:positionH relativeFrom="page">
                <wp:posOffset>2019354</wp:posOffset>
              </wp:positionH>
              <wp:positionV relativeFrom="page">
                <wp:posOffset>10030709</wp:posOffset>
              </wp:positionV>
              <wp:extent cx="3383279" cy="182245"/>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3383279" cy="182245"/>
                      </a:xfrm>
                      <a:prstGeom prst="rect">
                        <a:avLst/>
                      </a:prstGeom>
                    </wps:spPr>
                    <wps:txbx>
                      <w:txbxContent>
                        <w:p>
                          <w:pPr>
                            <w:pStyle w:val="BodyText"/>
                            <w:tabs>
                              <w:tab w:pos="3107" w:val="left" w:leader="none"/>
                            </w:tabs>
                            <w:spacing w:before="18"/>
                            <w:ind w:left="20"/>
                          </w:pPr>
                          <w:r>
                            <w:rPr>
                              <w:color w:val="151515"/>
                              <w:w w:val="105"/>
                            </w:rPr>
                            <w:t>Formular</w:t>
                          </w:r>
                          <w:r>
                            <w:rPr>
                              <w:color w:val="151515"/>
                              <w:spacing w:val="22"/>
                              <w:w w:val="105"/>
                            </w:rPr>
                            <w:t> </w:t>
                          </w:r>
                          <w:r>
                            <w:rPr>
                              <w:color w:val="151515"/>
                              <w:w w:val="105"/>
                            </w:rPr>
                            <w:t>generat</w:t>
                          </w:r>
                          <w:r>
                            <w:rPr>
                              <w:color w:val="151515"/>
                              <w:spacing w:val="24"/>
                              <w:w w:val="105"/>
                            </w:rPr>
                            <w:t> </w:t>
                          </w:r>
                          <w:r>
                            <w:rPr>
                              <w:color w:val="151515"/>
                              <w:w w:val="105"/>
                            </w:rPr>
                            <w:t>cu</w:t>
                          </w:r>
                          <w:r>
                            <w:rPr>
                              <w:color w:val="151515"/>
                              <w:spacing w:val="5"/>
                              <w:w w:val="105"/>
                            </w:rPr>
                            <w:t> </w:t>
                          </w:r>
                          <w:r>
                            <w:rPr>
                              <w:color w:val="151515"/>
                              <w:spacing w:val="-2"/>
                              <w:w w:val="105"/>
                            </w:rPr>
                            <w:t>programul</w:t>
                          </w:r>
                          <w:r>
                            <w:rPr>
                              <w:color w:val="151515"/>
                            </w:rPr>
                            <w:tab/>
                          </w:r>
                          <w:r>
                            <w:rPr>
                              <w:color w:val="151515"/>
                              <w:spacing w:val="-2"/>
                              <w:w w:val="90"/>
                              <w:sz w:val="22"/>
                            </w:rPr>
                            <w:t>Devize</w:t>
                          </w:r>
                          <w:r>
                            <w:rPr>
                              <w:color w:val="151515"/>
                              <w:spacing w:val="8"/>
                              <w:sz w:val="22"/>
                            </w:rPr>
                            <w:t> </w:t>
                          </w:r>
                          <w:r>
                            <w:rPr>
                              <w:color w:val="151515"/>
                              <w:spacing w:val="-2"/>
                            </w:rPr>
                            <w:t>(</w:t>
                          </w:r>
                          <w:hyperlink r:id="rId1">
                            <w:r>
                              <w:rPr>
                                <w:color w:val="151515"/>
                                <w:spacing w:val="-2"/>
                              </w:rPr>
                              <w:t>www</w:t>
                            </w:r>
                            <w:r>
                              <w:rPr>
                                <w:color w:val="414141"/>
                                <w:spacing w:val="-2"/>
                              </w:rPr>
                              <w:t>.</w:t>
                            </w:r>
                            <w:r>
                              <w:rPr>
                                <w:color w:val="151515"/>
                                <w:spacing w:val="-2"/>
                              </w:rPr>
                              <w:t>eDevize.ro)</w:t>
                            </w:r>
                          </w:hyperlink>
                        </w:p>
                      </w:txbxContent>
                    </wps:txbx>
                    <wps:bodyPr wrap="square" lIns="0" tIns="0" rIns="0" bIns="0" rtlCol="0">
                      <a:noAutofit/>
                    </wps:bodyPr>
                  </wps:wsp>
                </a:graphicData>
              </a:graphic>
            </wp:anchor>
          </w:drawing>
        </mc:Choice>
        <mc:Fallback>
          <w:pict>
            <v:shape style="position:absolute;margin-left:159.004318pt;margin-top:789.819641pt;width:266.4pt;height:14.35pt;mso-position-horizontal-relative:page;mso-position-vertical-relative:page;z-index:-44908032" type="#_x0000_t202" id="docshape712" filled="false" stroked="false">
              <v:textbox inset="0,0,0,0">
                <w:txbxContent>
                  <w:p>
                    <w:pPr>
                      <w:pStyle w:val="BodyText"/>
                      <w:tabs>
                        <w:tab w:pos="3107" w:val="left" w:leader="none"/>
                      </w:tabs>
                      <w:spacing w:before="18"/>
                      <w:ind w:left="20"/>
                    </w:pPr>
                    <w:r>
                      <w:rPr>
                        <w:color w:val="151515"/>
                        <w:w w:val="105"/>
                      </w:rPr>
                      <w:t>Formular</w:t>
                    </w:r>
                    <w:r>
                      <w:rPr>
                        <w:color w:val="151515"/>
                        <w:spacing w:val="22"/>
                        <w:w w:val="105"/>
                      </w:rPr>
                      <w:t> </w:t>
                    </w:r>
                    <w:r>
                      <w:rPr>
                        <w:color w:val="151515"/>
                        <w:w w:val="105"/>
                      </w:rPr>
                      <w:t>generat</w:t>
                    </w:r>
                    <w:r>
                      <w:rPr>
                        <w:color w:val="151515"/>
                        <w:spacing w:val="24"/>
                        <w:w w:val="105"/>
                      </w:rPr>
                      <w:t> </w:t>
                    </w:r>
                    <w:r>
                      <w:rPr>
                        <w:color w:val="151515"/>
                        <w:w w:val="105"/>
                      </w:rPr>
                      <w:t>cu</w:t>
                    </w:r>
                    <w:r>
                      <w:rPr>
                        <w:color w:val="151515"/>
                        <w:spacing w:val="5"/>
                        <w:w w:val="105"/>
                      </w:rPr>
                      <w:t> </w:t>
                    </w:r>
                    <w:r>
                      <w:rPr>
                        <w:color w:val="151515"/>
                        <w:spacing w:val="-2"/>
                        <w:w w:val="105"/>
                      </w:rPr>
                      <w:t>programul</w:t>
                    </w:r>
                    <w:r>
                      <w:rPr>
                        <w:color w:val="151515"/>
                      </w:rPr>
                      <w:tab/>
                    </w:r>
                    <w:r>
                      <w:rPr>
                        <w:color w:val="151515"/>
                        <w:spacing w:val="-2"/>
                        <w:w w:val="90"/>
                        <w:sz w:val="22"/>
                      </w:rPr>
                      <w:t>Devize</w:t>
                    </w:r>
                    <w:r>
                      <w:rPr>
                        <w:color w:val="151515"/>
                        <w:spacing w:val="8"/>
                        <w:sz w:val="22"/>
                      </w:rPr>
                      <w:t> </w:t>
                    </w:r>
                    <w:r>
                      <w:rPr>
                        <w:color w:val="151515"/>
                        <w:spacing w:val="-2"/>
                      </w:rPr>
                      <w:t>(</w:t>
                    </w:r>
                    <w:hyperlink r:id="rId1">
                      <w:r>
                        <w:rPr>
                          <w:color w:val="151515"/>
                          <w:spacing w:val="-2"/>
                        </w:rPr>
                        <w:t>www</w:t>
                      </w:r>
                      <w:r>
                        <w:rPr>
                          <w:color w:val="414141"/>
                          <w:spacing w:val="-2"/>
                        </w:rPr>
                        <w:t>.</w:t>
                      </w:r>
                      <w:r>
                        <w:rPr>
                          <w:color w:val="151515"/>
                          <w:spacing w:val="-2"/>
                        </w:rPr>
                        <w:t>eDevize.ro)</w:t>
                      </w:r>
                    </w:hyperlink>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10496">
              <wp:simplePos x="0" y="0"/>
              <wp:positionH relativeFrom="page">
                <wp:posOffset>353971</wp:posOffset>
              </wp:positionH>
              <wp:positionV relativeFrom="page">
                <wp:posOffset>9904418</wp:posOffset>
              </wp:positionV>
              <wp:extent cx="6658609" cy="1270"/>
              <wp:effectExtent l="0" t="0" r="0" b="0"/>
              <wp:wrapNone/>
              <wp:docPr id="977" name="Graphic 977"/>
              <wp:cNvGraphicFramePr>
                <a:graphicFrameLocks/>
              </wp:cNvGraphicFramePr>
              <a:graphic>
                <a:graphicData uri="http://schemas.microsoft.com/office/word/2010/wordprocessingShape">
                  <wps:wsp>
                    <wps:cNvPr id="977" name="Graphic 977"/>
                    <wps:cNvSpPr/>
                    <wps:spPr>
                      <a:xfrm>
                        <a:off x="0" y="0"/>
                        <a:ext cx="6658609" cy="1270"/>
                      </a:xfrm>
                      <a:custGeom>
                        <a:avLst/>
                        <a:gdLst/>
                        <a:ahLst/>
                        <a:cxnLst/>
                        <a:rect l="l" t="t" r="r" b="b"/>
                        <a:pathLst>
                          <a:path w="6658609" h="0">
                            <a:moveTo>
                              <a:pt x="0" y="0"/>
                            </a:moveTo>
                            <a:lnTo>
                              <a:pt x="6658324"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05984" from="27.871777pt,779.875488pt" to="552.14927pt,779.87548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11008">
              <wp:simplePos x="0" y="0"/>
              <wp:positionH relativeFrom="page">
                <wp:posOffset>346052</wp:posOffset>
              </wp:positionH>
              <wp:positionV relativeFrom="page">
                <wp:posOffset>9894237</wp:posOffset>
              </wp:positionV>
              <wp:extent cx="1400810" cy="13970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140081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9"/>
                              <w:w w:val="110"/>
                              <w:sz w:val="16"/>
                            </w:rPr>
                            <w:t> </w:t>
                          </w:r>
                          <w:r>
                            <w:rPr>
                              <w:b/>
                              <w:color w:val="131313"/>
                              <w:w w:val="110"/>
                              <w:sz w:val="16"/>
                            </w:rPr>
                            <w:t>"4.1"</w:t>
                          </w:r>
                          <w:r>
                            <w:rPr>
                              <w:b/>
                              <w:color w:val="131313"/>
                              <w:spacing w:val="11"/>
                              <w:w w:val="110"/>
                              <w:sz w:val="16"/>
                            </w:rPr>
                            <w:t> </w:t>
                          </w:r>
                          <w:r>
                            <w:rPr>
                              <w:b/>
                              <w:color w:val="131313"/>
                              <w:w w:val="110"/>
                              <w:sz w:val="16"/>
                            </w:rPr>
                            <w:t>•</w:t>
                          </w:r>
                          <w:r>
                            <w:rPr>
                              <w:b/>
                              <w:color w:val="131313"/>
                              <w:spacing w:val="8"/>
                              <w:w w:val="110"/>
                              <w:sz w:val="16"/>
                            </w:rPr>
                            <w:t> </w:t>
                          </w:r>
                          <w:r>
                            <w:rPr>
                              <w:b/>
                              <w:color w:val="131313"/>
                              <w:w w:val="110"/>
                              <w:sz w:val="16"/>
                            </w:rPr>
                            <w:t>Formular</w:t>
                          </w:r>
                          <w:r>
                            <w:rPr>
                              <w:b/>
                              <w:color w:val="131313"/>
                              <w:spacing w:val="11"/>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7.248213pt;margin-top:779.073853pt;width:110.3pt;height:11pt;mso-position-horizontal-relative:page;mso-position-vertical-relative:page;z-index:-44905472" type="#_x0000_t202" id="docshape715" filled="false" stroked="false">
              <v:textbox inset="0,0,0,0">
                <w:txbxContent>
                  <w:p>
                    <w:pPr>
                      <w:spacing w:before="15"/>
                      <w:ind w:left="20" w:right="0" w:firstLine="0"/>
                      <w:jc w:val="left"/>
                      <w:rPr>
                        <w:b/>
                        <w:sz w:val="16"/>
                      </w:rPr>
                    </w:pPr>
                    <w:r>
                      <w:rPr>
                        <w:b/>
                        <w:color w:val="131313"/>
                        <w:w w:val="110"/>
                        <w:sz w:val="16"/>
                      </w:rPr>
                      <w:t>Deviz</w:t>
                    </w:r>
                    <w:r>
                      <w:rPr>
                        <w:b/>
                        <w:color w:val="131313"/>
                        <w:spacing w:val="19"/>
                        <w:w w:val="110"/>
                        <w:sz w:val="16"/>
                      </w:rPr>
                      <w:t> </w:t>
                    </w:r>
                    <w:r>
                      <w:rPr>
                        <w:b/>
                        <w:color w:val="131313"/>
                        <w:w w:val="110"/>
                        <w:sz w:val="16"/>
                      </w:rPr>
                      <w:t>"4.1"</w:t>
                    </w:r>
                    <w:r>
                      <w:rPr>
                        <w:b/>
                        <w:color w:val="131313"/>
                        <w:spacing w:val="11"/>
                        <w:w w:val="110"/>
                        <w:sz w:val="16"/>
                      </w:rPr>
                      <w:t> </w:t>
                    </w:r>
                    <w:r>
                      <w:rPr>
                        <w:b/>
                        <w:color w:val="131313"/>
                        <w:w w:val="110"/>
                        <w:sz w:val="16"/>
                      </w:rPr>
                      <w:t>•</w:t>
                    </w:r>
                    <w:r>
                      <w:rPr>
                        <w:b/>
                        <w:color w:val="131313"/>
                        <w:spacing w:val="8"/>
                        <w:w w:val="110"/>
                        <w:sz w:val="16"/>
                      </w:rPr>
                      <w:t> </w:t>
                    </w:r>
                    <w:r>
                      <w:rPr>
                        <w:b/>
                        <w:color w:val="131313"/>
                        <w:w w:val="110"/>
                        <w:sz w:val="16"/>
                      </w:rPr>
                      <w:t>Formular</w:t>
                    </w:r>
                    <w:r>
                      <w:rPr>
                        <w:b/>
                        <w:color w:val="131313"/>
                        <w:spacing w:val="11"/>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11520">
              <wp:simplePos x="0" y="0"/>
              <wp:positionH relativeFrom="page">
                <wp:posOffset>6082827</wp:posOffset>
              </wp:positionH>
              <wp:positionV relativeFrom="page">
                <wp:posOffset>9900346</wp:posOffset>
              </wp:positionV>
              <wp:extent cx="795020" cy="139700"/>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79502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6"/>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3</w:t>
                          </w:r>
                          <w:r>
                            <w:rPr>
                              <w:b/>
                              <w:color w:val="131313"/>
                              <w:w w:val="110"/>
                              <w:sz w:val="16"/>
                            </w:rPr>
                            <w:fldChar w:fldCharType="end"/>
                          </w:r>
                          <w:r>
                            <w:rPr>
                              <w:b/>
                              <w:color w:val="131313"/>
                              <w:spacing w:val="3"/>
                              <w:w w:val="110"/>
                              <w:sz w:val="16"/>
                            </w:rPr>
                            <w:t> </w:t>
                          </w:r>
                          <w:r>
                            <w:rPr>
                              <w:b/>
                              <w:color w:val="131313"/>
                              <w:w w:val="110"/>
                              <w:sz w:val="16"/>
                            </w:rPr>
                            <w:t>din</w:t>
                          </w:r>
                          <w:r>
                            <w:rPr>
                              <w:b/>
                              <w:color w:val="131313"/>
                              <w:spacing w:val="10"/>
                              <w:w w:val="110"/>
                              <w:sz w:val="16"/>
                            </w:rPr>
                            <w:t> </w:t>
                          </w:r>
                          <w:r>
                            <w:rPr>
                              <w:b/>
                              <w:color w:val="131313"/>
                              <w:spacing w:val="-10"/>
                              <w:w w:val="110"/>
                              <w:sz w:val="16"/>
                            </w:rPr>
                            <w:t>4</w:t>
                          </w:r>
                        </w:p>
                      </w:txbxContent>
                    </wps:txbx>
                    <wps:bodyPr wrap="square" lIns="0" tIns="0" rIns="0" bIns="0" rtlCol="0">
                      <a:noAutofit/>
                    </wps:bodyPr>
                  </wps:wsp>
                </a:graphicData>
              </a:graphic>
            </wp:anchor>
          </w:drawing>
        </mc:Choice>
        <mc:Fallback>
          <w:pict>
            <v:shape style="position:absolute;margin-left:478.962799pt;margin-top:779.55481pt;width:62.6pt;height:11pt;mso-position-horizontal-relative:page;mso-position-vertical-relative:page;z-index:-44904960" type="#_x0000_t202" id="docshape716" filled="false" stroked="false">
              <v:textbox inset="0,0,0,0">
                <w:txbxContent>
                  <w:p>
                    <w:pPr>
                      <w:spacing w:before="15"/>
                      <w:ind w:left="20" w:right="0" w:firstLine="0"/>
                      <w:jc w:val="left"/>
                      <w:rPr>
                        <w:b/>
                        <w:sz w:val="16"/>
                      </w:rPr>
                    </w:pPr>
                    <w:r>
                      <w:rPr>
                        <w:b/>
                        <w:color w:val="131313"/>
                        <w:w w:val="110"/>
                        <w:sz w:val="16"/>
                      </w:rPr>
                      <w:t>Pagina</w:t>
                    </w:r>
                    <w:r>
                      <w:rPr>
                        <w:b/>
                        <w:color w:val="131313"/>
                        <w:spacing w:val="6"/>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3</w:t>
                    </w:r>
                    <w:r>
                      <w:rPr>
                        <w:b/>
                        <w:color w:val="131313"/>
                        <w:w w:val="110"/>
                        <w:sz w:val="16"/>
                      </w:rPr>
                      <w:fldChar w:fldCharType="end"/>
                    </w:r>
                    <w:r>
                      <w:rPr>
                        <w:b/>
                        <w:color w:val="131313"/>
                        <w:spacing w:val="3"/>
                        <w:w w:val="110"/>
                        <w:sz w:val="16"/>
                      </w:rPr>
                      <w:t> </w:t>
                    </w:r>
                    <w:r>
                      <w:rPr>
                        <w:b/>
                        <w:color w:val="131313"/>
                        <w:w w:val="110"/>
                        <w:sz w:val="16"/>
                      </w:rPr>
                      <w:t>din</w:t>
                    </w:r>
                    <w:r>
                      <w:rPr>
                        <w:b/>
                        <w:color w:val="131313"/>
                        <w:spacing w:val="10"/>
                        <w:w w:val="110"/>
                        <w:sz w:val="16"/>
                      </w:rPr>
                      <w:t> </w:t>
                    </w:r>
                    <w:r>
                      <w:rPr>
                        <w:b/>
                        <w:color w:val="131313"/>
                        <w:spacing w:val="-10"/>
                        <w:w w:val="110"/>
                        <w:sz w:val="16"/>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12032">
              <wp:simplePos x="0" y="0"/>
              <wp:positionH relativeFrom="page">
                <wp:posOffset>2022406</wp:posOffset>
              </wp:positionH>
              <wp:positionV relativeFrom="page">
                <wp:posOffset>10042926</wp:posOffset>
              </wp:positionV>
              <wp:extent cx="3376929" cy="182245"/>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3376929" cy="182245"/>
                      </a:xfrm>
                      <a:prstGeom prst="rect">
                        <a:avLst/>
                      </a:prstGeom>
                    </wps:spPr>
                    <wps:txbx>
                      <w:txbxContent>
                        <w:p>
                          <w:pPr>
                            <w:pStyle w:val="BodyText"/>
                            <w:tabs>
                              <w:tab w:pos="3107" w:val="left" w:leader="none"/>
                            </w:tabs>
                            <w:spacing w:before="18"/>
                            <w:ind w:left="20"/>
                          </w:pPr>
                          <w:r>
                            <w:rPr>
                              <w:color w:val="131313"/>
                              <w:w w:val="105"/>
                            </w:rPr>
                            <w:t>Formular</w:t>
                          </w:r>
                          <w:r>
                            <w:rPr>
                              <w:color w:val="131313"/>
                              <w:spacing w:val="22"/>
                              <w:w w:val="105"/>
                            </w:rPr>
                            <w:t> </w:t>
                          </w:r>
                          <w:r>
                            <w:rPr>
                              <w:color w:val="131313"/>
                              <w:w w:val="105"/>
                            </w:rPr>
                            <w:t>generat</w:t>
                          </w:r>
                          <w:r>
                            <w:rPr>
                              <w:color w:val="131313"/>
                              <w:spacing w:val="24"/>
                              <w:w w:val="105"/>
                            </w:rPr>
                            <w:t> </w:t>
                          </w:r>
                          <w:r>
                            <w:rPr>
                              <w:color w:val="131313"/>
                              <w:w w:val="105"/>
                            </w:rPr>
                            <w:t>cu</w:t>
                          </w:r>
                          <w:r>
                            <w:rPr>
                              <w:color w:val="131313"/>
                              <w:spacing w:val="10"/>
                              <w:w w:val="105"/>
                            </w:rPr>
                            <w:t> </w:t>
                          </w:r>
                          <w:r>
                            <w:rPr>
                              <w:color w:val="131313"/>
                              <w:spacing w:val="-2"/>
                              <w:w w:val="105"/>
                            </w:rPr>
                            <w:t>programul</w:t>
                          </w:r>
                          <w:r>
                            <w:rPr>
                              <w:color w:val="131313"/>
                            </w:rPr>
                            <w:tab/>
                          </w:r>
                          <w:r>
                            <w:rPr>
                              <w:color w:val="131313"/>
                              <w:spacing w:val="-2"/>
                              <w:w w:val="90"/>
                              <w:sz w:val="22"/>
                            </w:rPr>
                            <w:t>Devize</w:t>
                          </w:r>
                          <w:r>
                            <w:rPr>
                              <w:color w:val="131313"/>
                              <w:spacing w:val="5"/>
                              <w:w w:val="105"/>
                              <w:sz w:val="22"/>
                            </w:rPr>
                            <w:t> </w:t>
                          </w:r>
                          <w:r>
                            <w:rPr>
                              <w:color w:val="131313"/>
                              <w:spacing w:val="-2"/>
                              <w:w w:val="105"/>
                            </w:rPr>
                            <w:t>(</w:t>
                          </w:r>
                          <w:hyperlink r:id="rId1">
                            <w:r>
                              <w:rPr>
                                <w:color w:val="131313"/>
                                <w:spacing w:val="-2"/>
                                <w:w w:val="105"/>
                              </w:rPr>
                              <w:t>www.eDevize.ro)</w:t>
                            </w:r>
                          </w:hyperlink>
                        </w:p>
                      </w:txbxContent>
                    </wps:txbx>
                    <wps:bodyPr wrap="square" lIns="0" tIns="0" rIns="0" bIns="0" rtlCol="0">
                      <a:noAutofit/>
                    </wps:bodyPr>
                  </wps:wsp>
                </a:graphicData>
              </a:graphic>
            </wp:anchor>
          </w:drawing>
        </mc:Choice>
        <mc:Fallback>
          <w:pict>
            <v:shape style="position:absolute;margin-left:159.244614pt;margin-top:790.781616pt;width:265.9pt;height:14.35pt;mso-position-horizontal-relative:page;mso-position-vertical-relative:page;z-index:-44904448" type="#_x0000_t202" id="docshape717" filled="false" stroked="false">
              <v:textbox inset="0,0,0,0">
                <w:txbxContent>
                  <w:p>
                    <w:pPr>
                      <w:pStyle w:val="BodyText"/>
                      <w:tabs>
                        <w:tab w:pos="3107" w:val="left" w:leader="none"/>
                      </w:tabs>
                      <w:spacing w:before="18"/>
                      <w:ind w:left="20"/>
                    </w:pPr>
                    <w:r>
                      <w:rPr>
                        <w:color w:val="131313"/>
                        <w:w w:val="105"/>
                      </w:rPr>
                      <w:t>Formular</w:t>
                    </w:r>
                    <w:r>
                      <w:rPr>
                        <w:color w:val="131313"/>
                        <w:spacing w:val="22"/>
                        <w:w w:val="105"/>
                      </w:rPr>
                      <w:t> </w:t>
                    </w:r>
                    <w:r>
                      <w:rPr>
                        <w:color w:val="131313"/>
                        <w:w w:val="105"/>
                      </w:rPr>
                      <w:t>generat</w:t>
                    </w:r>
                    <w:r>
                      <w:rPr>
                        <w:color w:val="131313"/>
                        <w:spacing w:val="24"/>
                        <w:w w:val="105"/>
                      </w:rPr>
                      <w:t> </w:t>
                    </w:r>
                    <w:r>
                      <w:rPr>
                        <w:color w:val="131313"/>
                        <w:w w:val="105"/>
                      </w:rPr>
                      <w:t>cu</w:t>
                    </w:r>
                    <w:r>
                      <w:rPr>
                        <w:color w:val="131313"/>
                        <w:spacing w:val="10"/>
                        <w:w w:val="105"/>
                      </w:rPr>
                      <w:t> </w:t>
                    </w:r>
                    <w:r>
                      <w:rPr>
                        <w:color w:val="131313"/>
                        <w:spacing w:val="-2"/>
                        <w:w w:val="105"/>
                      </w:rPr>
                      <w:t>programul</w:t>
                    </w:r>
                    <w:r>
                      <w:rPr>
                        <w:color w:val="131313"/>
                      </w:rPr>
                      <w:tab/>
                    </w:r>
                    <w:r>
                      <w:rPr>
                        <w:color w:val="131313"/>
                        <w:spacing w:val="-2"/>
                        <w:w w:val="90"/>
                        <w:sz w:val="22"/>
                      </w:rPr>
                      <w:t>Devize</w:t>
                    </w:r>
                    <w:r>
                      <w:rPr>
                        <w:color w:val="131313"/>
                        <w:spacing w:val="5"/>
                        <w:w w:val="105"/>
                        <w:sz w:val="22"/>
                      </w:rPr>
                      <w:t> </w:t>
                    </w:r>
                    <w:r>
                      <w:rPr>
                        <w:color w:val="131313"/>
                        <w:spacing w:val="-2"/>
                        <w:w w:val="105"/>
                      </w:rPr>
                      <w:t>(</w:t>
                    </w:r>
                    <w:hyperlink r:id="rId1">
                      <w:r>
                        <w:rPr>
                          <w:color w:val="131313"/>
                          <w:spacing w:val="-2"/>
                          <w:w w:val="105"/>
                        </w:rPr>
                        <w:t>www.eDevize.ro)</w:t>
                      </w:r>
                    </w:hyperlink>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12544">
              <wp:simplePos x="0" y="0"/>
              <wp:positionH relativeFrom="page">
                <wp:posOffset>341765</wp:posOffset>
              </wp:positionH>
              <wp:positionV relativeFrom="page">
                <wp:posOffset>9898310</wp:posOffset>
              </wp:positionV>
              <wp:extent cx="6664959" cy="1270"/>
              <wp:effectExtent l="0" t="0" r="0" b="0"/>
              <wp:wrapNone/>
              <wp:docPr id="1000" name="Graphic 1000"/>
              <wp:cNvGraphicFramePr>
                <a:graphicFrameLocks/>
              </wp:cNvGraphicFramePr>
              <a:graphic>
                <a:graphicData uri="http://schemas.microsoft.com/office/word/2010/wordprocessingShape">
                  <wps:wsp>
                    <wps:cNvPr id="1000" name="Graphic 1000"/>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03936" from="26.910681pt,779.394531pt" to="551.668722pt,779.39453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13056">
              <wp:simplePos x="0" y="0"/>
              <wp:positionH relativeFrom="page">
                <wp:posOffset>339948</wp:posOffset>
              </wp:positionH>
              <wp:positionV relativeFrom="page">
                <wp:posOffset>9894237</wp:posOffset>
              </wp:positionV>
              <wp:extent cx="1400810" cy="13970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140081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1"/>
                              <w:w w:val="110"/>
                              <w:sz w:val="16"/>
                            </w:rPr>
                            <w:t> </w:t>
                          </w:r>
                          <w:r>
                            <w:rPr>
                              <w:b/>
                              <w:color w:val="212121"/>
                              <w:w w:val="110"/>
                              <w:sz w:val="16"/>
                            </w:rPr>
                            <w:t>"4.2"</w:t>
                          </w:r>
                          <w:r>
                            <w:rPr>
                              <w:b/>
                              <w:color w:val="212121"/>
                              <w:spacing w:val="10"/>
                              <w:w w:val="110"/>
                              <w:sz w:val="16"/>
                            </w:rPr>
                            <w:t> </w:t>
                          </w:r>
                          <w:r>
                            <w:rPr>
                              <w:b/>
                              <w:color w:val="111111"/>
                              <w:w w:val="110"/>
                              <w:sz w:val="16"/>
                            </w:rPr>
                            <w:t>-</w:t>
                          </w:r>
                          <w:r>
                            <w:rPr>
                              <w:b/>
                              <w:color w:val="111111"/>
                              <w:spacing w:val="18"/>
                              <w:w w:val="110"/>
                              <w:sz w:val="16"/>
                            </w:rPr>
                            <w:t> </w:t>
                          </w:r>
                          <w:r>
                            <w:rPr>
                              <w:b/>
                              <w:color w:val="111111"/>
                              <w:w w:val="110"/>
                              <w:sz w:val="16"/>
                            </w:rPr>
                            <w:t>Formular</w:t>
                          </w:r>
                          <w:r>
                            <w:rPr>
                              <w:b/>
                              <w:color w:val="111111"/>
                              <w:spacing w:val="13"/>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6.767612pt;margin-top:779.073853pt;width:110.3pt;height:11pt;mso-position-horizontal-relative:page;mso-position-vertical-relative:page;z-index:-44903424" type="#_x0000_t202" id="docshape731" filled="false" stroked="false">
              <v:textbox inset="0,0,0,0">
                <w:txbxContent>
                  <w:p>
                    <w:pPr>
                      <w:spacing w:before="15"/>
                      <w:ind w:left="20" w:right="0" w:firstLine="0"/>
                      <w:jc w:val="left"/>
                      <w:rPr>
                        <w:b/>
                        <w:sz w:val="16"/>
                      </w:rPr>
                    </w:pPr>
                    <w:r>
                      <w:rPr>
                        <w:b/>
                        <w:color w:val="111111"/>
                        <w:w w:val="110"/>
                        <w:sz w:val="16"/>
                      </w:rPr>
                      <w:t>Deviz</w:t>
                    </w:r>
                    <w:r>
                      <w:rPr>
                        <w:b/>
                        <w:color w:val="111111"/>
                        <w:spacing w:val="11"/>
                        <w:w w:val="110"/>
                        <w:sz w:val="16"/>
                      </w:rPr>
                      <w:t> </w:t>
                    </w:r>
                    <w:r>
                      <w:rPr>
                        <w:b/>
                        <w:color w:val="212121"/>
                        <w:w w:val="110"/>
                        <w:sz w:val="16"/>
                      </w:rPr>
                      <w:t>"4.2"</w:t>
                    </w:r>
                    <w:r>
                      <w:rPr>
                        <w:b/>
                        <w:color w:val="212121"/>
                        <w:spacing w:val="10"/>
                        <w:w w:val="110"/>
                        <w:sz w:val="16"/>
                      </w:rPr>
                      <w:t> </w:t>
                    </w:r>
                    <w:r>
                      <w:rPr>
                        <w:b/>
                        <w:color w:val="111111"/>
                        <w:w w:val="110"/>
                        <w:sz w:val="16"/>
                      </w:rPr>
                      <w:t>-</w:t>
                    </w:r>
                    <w:r>
                      <w:rPr>
                        <w:b/>
                        <w:color w:val="111111"/>
                        <w:spacing w:val="18"/>
                        <w:w w:val="110"/>
                        <w:sz w:val="16"/>
                      </w:rPr>
                      <w:t> </w:t>
                    </w:r>
                    <w:r>
                      <w:rPr>
                        <w:b/>
                        <w:color w:val="111111"/>
                        <w:w w:val="110"/>
                        <w:sz w:val="16"/>
                      </w:rPr>
                      <w:t>Formular</w:t>
                    </w:r>
                    <w:r>
                      <w:rPr>
                        <w:b/>
                        <w:color w:val="111111"/>
                        <w:spacing w:val="13"/>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13568">
              <wp:simplePos x="0" y="0"/>
              <wp:positionH relativeFrom="page">
                <wp:posOffset>6076725</wp:posOffset>
              </wp:positionH>
              <wp:positionV relativeFrom="page">
                <wp:posOffset>9894237</wp:posOffset>
              </wp:positionV>
              <wp:extent cx="796290" cy="139700"/>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79629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212121"/>
                              <w:w w:val="110"/>
                              <w:sz w:val="16"/>
                            </w:rPr>
                            <w:fldChar w:fldCharType="begin"/>
                          </w:r>
                          <w:r>
                            <w:rPr>
                              <w:b/>
                              <w:color w:val="212121"/>
                              <w:w w:val="110"/>
                              <w:sz w:val="16"/>
                            </w:rPr>
                            <w:instrText> PAGE </w:instrText>
                          </w:r>
                          <w:r>
                            <w:rPr>
                              <w:b/>
                              <w:color w:val="212121"/>
                              <w:w w:val="110"/>
                              <w:sz w:val="16"/>
                            </w:rPr>
                            <w:fldChar w:fldCharType="separate"/>
                          </w:r>
                          <w:r>
                            <w:rPr>
                              <w:b/>
                              <w:color w:val="212121"/>
                              <w:w w:val="110"/>
                              <w:sz w:val="16"/>
                            </w:rPr>
                            <w:t>1</w:t>
                          </w:r>
                          <w:r>
                            <w:rPr>
                              <w:b/>
                              <w:color w:val="212121"/>
                              <w:w w:val="110"/>
                              <w:sz w:val="16"/>
                            </w:rPr>
                            <w:fldChar w:fldCharType="end"/>
                          </w:r>
                          <w:r>
                            <w:rPr>
                              <w:b/>
                              <w:color w:val="212121"/>
                              <w:spacing w:val="5"/>
                              <w:w w:val="110"/>
                              <w:sz w:val="16"/>
                            </w:rPr>
                            <w:t> </w:t>
                          </w:r>
                          <w:r>
                            <w:rPr>
                              <w:b/>
                              <w:color w:val="111111"/>
                              <w:w w:val="110"/>
                              <w:sz w:val="16"/>
                            </w:rPr>
                            <w:t>din</w:t>
                          </w:r>
                          <w:r>
                            <w:rPr>
                              <w:b/>
                              <w:color w:val="111111"/>
                              <w:spacing w:val="7"/>
                              <w:w w:val="110"/>
                              <w:sz w:val="16"/>
                            </w:rPr>
                            <w:t> </w:t>
                          </w:r>
                          <w:r>
                            <w:rPr>
                              <w:b/>
                              <w:color w:val="111111"/>
                              <w:spacing w:val="-10"/>
                              <w:w w:val="110"/>
                              <w:sz w:val="16"/>
                            </w:rPr>
                            <w:t>3</w:t>
                          </w:r>
                        </w:p>
                      </w:txbxContent>
                    </wps:txbx>
                    <wps:bodyPr wrap="square" lIns="0" tIns="0" rIns="0" bIns="0" rtlCol="0">
                      <a:noAutofit/>
                    </wps:bodyPr>
                  </wps:wsp>
                </a:graphicData>
              </a:graphic>
            </wp:anchor>
          </w:drawing>
        </mc:Choice>
        <mc:Fallback>
          <w:pict>
            <v:shape style="position:absolute;margin-left:478.4823pt;margin-top:779.073853pt;width:62.7pt;height:11pt;mso-position-horizontal-relative:page;mso-position-vertical-relative:page;z-index:-44902912" type="#_x0000_t202" id="docshape732" filled="false" stroked="false">
              <v:textbox inset="0,0,0,0">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212121"/>
                        <w:w w:val="110"/>
                        <w:sz w:val="16"/>
                      </w:rPr>
                      <w:fldChar w:fldCharType="begin"/>
                    </w:r>
                    <w:r>
                      <w:rPr>
                        <w:b/>
                        <w:color w:val="212121"/>
                        <w:w w:val="110"/>
                        <w:sz w:val="16"/>
                      </w:rPr>
                      <w:instrText> PAGE </w:instrText>
                    </w:r>
                    <w:r>
                      <w:rPr>
                        <w:b/>
                        <w:color w:val="212121"/>
                        <w:w w:val="110"/>
                        <w:sz w:val="16"/>
                      </w:rPr>
                      <w:fldChar w:fldCharType="separate"/>
                    </w:r>
                    <w:r>
                      <w:rPr>
                        <w:b/>
                        <w:color w:val="212121"/>
                        <w:w w:val="110"/>
                        <w:sz w:val="16"/>
                      </w:rPr>
                      <w:t>1</w:t>
                    </w:r>
                    <w:r>
                      <w:rPr>
                        <w:b/>
                        <w:color w:val="212121"/>
                        <w:w w:val="110"/>
                        <w:sz w:val="16"/>
                      </w:rPr>
                      <w:fldChar w:fldCharType="end"/>
                    </w:r>
                    <w:r>
                      <w:rPr>
                        <w:b/>
                        <w:color w:val="212121"/>
                        <w:spacing w:val="5"/>
                        <w:w w:val="110"/>
                        <w:sz w:val="16"/>
                      </w:rPr>
                      <w:t> </w:t>
                    </w:r>
                    <w:r>
                      <w:rPr>
                        <w:b/>
                        <w:color w:val="111111"/>
                        <w:w w:val="110"/>
                        <w:sz w:val="16"/>
                      </w:rPr>
                      <w:t>din</w:t>
                    </w:r>
                    <w:r>
                      <w:rPr>
                        <w:b/>
                        <w:color w:val="111111"/>
                        <w:spacing w:val="7"/>
                        <w:w w:val="110"/>
                        <w:sz w:val="16"/>
                      </w:rPr>
                      <w:t> </w:t>
                    </w:r>
                    <w:r>
                      <w:rPr>
                        <w:b/>
                        <w:color w:val="111111"/>
                        <w:spacing w:val="-10"/>
                        <w:w w:val="11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14080">
              <wp:simplePos x="0" y="0"/>
              <wp:positionH relativeFrom="page">
                <wp:posOffset>2016302</wp:posOffset>
              </wp:positionH>
              <wp:positionV relativeFrom="page">
                <wp:posOffset>10045631</wp:posOffset>
              </wp:positionV>
              <wp:extent cx="3383279" cy="175260"/>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3383279" cy="175260"/>
                      </a:xfrm>
                      <a:prstGeom prst="rect">
                        <a:avLst/>
                      </a:prstGeom>
                    </wps:spPr>
                    <wps:txbx>
                      <w:txbxContent>
                        <w:p>
                          <w:pPr>
                            <w:pStyle w:val="BodyText"/>
                            <w:tabs>
                              <w:tab w:pos="3103" w:val="left" w:leader="none"/>
                            </w:tabs>
                            <w:spacing w:before="18"/>
                            <w:ind w:left="20"/>
                          </w:pPr>
                          <w:r>
                            <w:rPr>
                              <w:color w:val="111111"/>
                              <w:w w:val="105"/>
                            </w:rPr>
                            <w:t>Formular</w:t>
                          </w:r>
                          <w:r>
                            <w:rPr>
                              <w:color w:val="111111"/>
                              <w:spacing w:val="22"/>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w w:val="90"/>
                              <w:sz w:val="21"/>
                            </w:rPr>
                            <w:t>Devize</w:t>
                          </w:r>
                          <w:r>
                            <w:rPr>
                              <w:color w:val="111111"/>
                              <w:spacing w:val="27"/>
                              <w:w w:val="105"/>
                              <w:sz w:val="21"/>
                            </w:rPr>
                            <w:t> </w:t>
                          </w:r>
                          <w:r>
                            <w:rPr>
                              <w:color w:val="111111"/>
                              <w:spacing w:val="-2"/>
                              <w:w w:val="105"/>
                            </w:rPr>
                            <w:t>(</w:t>
                          </w:r>
                          <w:hyperlink r:id="rId1">
                            <w:r>
                              <w:rPr>
                                <w:color w:val="111111"/>
                                <w:spacing w:val="-2"/>
                                <w:w w:val="105"/>
                              </w:rPr>
                              <w:t>www.eDevize</w:t>
                            </w:r>
                            <w:r>
                              <w:rPr>
                                <w:color w:val="444444"/>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58.764008pt;margin-top:790.994629pt;width:266.4pt;height:13.8pt;mso-position-horizontal-relative:page;mso-position-vertical-relative:page;z-index:-44902400" type="#_x0000_t202" id="docshape733" filled="false" stroked="false">
              <v:textbox inset="0,0,0,0">
                <w:txbxContent>
                  <w:p>
                    <w:pPr>
                      <w:pStyle w:val="BodyText"/>
                      <w:tabs>
                        <w:tab w:pos="3103" w:val="left" w:leader="none"/>
                      </w:tabs>
                      <w:spacing w:before="18"/>
                      <w:ind w:left="20"/>
                    </w:pPr>
                    <w:r>
                      <w:rPr>
                        <w:color w:val="111111"/>
                        <w:w w:val="105"/>
                      </w:rPr>
                      <w:t>Formular</w:t>
                    </w:r>
                    <w:r>
                      <w:rPr>
                        <w:color w:val="111111"/>
                        <w:spacing w:val="22"/>
                        <w:w w:val="105"/>
                      </w:rPr>
                      <w:t> </w:t>
                    </w:r>
                    <w:r>
                      <w:rPr>
                        <w:color w:val="111111"/>
                        <w:w w:val="105"/>
                      </w:rPr>
                      <w:t>generat</w:t>
                    </w:r>
                    <w:r>
                      <w:rPr>
                        <w:color w:val="111111"/>
                        <w:spacing w:val="24"/>
                        <w:w w:val="105"/>
                      </w:rPr>
                      <w:t> </w:t>
                    </w:r>
                    <w:r>
                      <w:rPr>
                        <w:color w:val="111111"/>
                        <w:w w:val="105"/>
                      </w:rPr>
                      <w:t>cu</w:t>
                    </w:r>
                    <w:r>
                      <w:rPr>
                        <w:color w:val="111111"/>
                        <w:spacing w:val="5"/>
                        <w:w w:val="105"/>
                      </w:rPr>
                      <w:t> </w:t>
                    </w:r>
                    <w:r>
                      <w:rPr>
                        <w:color w:val="111111"/>
                        <w:spacing w:val="-2"/>
                        <w:w w:val="105"/>
                      </w:rPr>
                      <w:t>programul</w:t>
                    </w:r>
                    <w:r>
                      <w:rPr>
                        <w:color w:val="111111"/>
                      </w:rPr>
                      <w:tab/>
                    </w:r>
                    <w:r>
                      <w:rPr>
                        <w:color w:val="111111"/>
                        <w:w w:val="90"/>
                        <w:sz w:val="21"/>
                      </w:rPr>
                      <w:t>Devize</w:t>
                    </w:r>
                    <w:r>
                      <w:rPr>
                        <w:color w:val="111111"/>
                        <w:spacing w:val="27"/>
                        <w:w w:val="105"/>
                        <w:sz w:val="21"/>
                      </w:rPr>
                      <w:t> </w:t>
                    </w:r>
                    <w:r>
                      <w:rPr>
                        <w:color w:val="111111"/>
                        <w:spacing w:val="-2"/>
                        <w:w w:val="105"/>
                      </w:rPr>
                      <w:t>(</w:t>
                    </w:r>
                    <w:hyperlink r:id="rId1">
                      <w:r>
                        <w:rPr>
                          <w:color w:val="111111"/>
                          <w:spacing w:val="-2"/>
                          <w:w w:val="105"/>
                        </w:rPr>
                        <w:t>www.eDevize</w:t>
                      </w:r>
                      <w:r>
                        <w:rPr>
                          <w:color w:val="444444"/>
                          <w:spacing w:val="-2"/>
                          <w:w w:val="105"/>
                        </w:rPr>
                        <w:t>.</w:t>
                      </w:r>
                      <w:r>
                        <w:rPr>
                          <w:color w:val="111111"/>
                          <w:spacing w:val="-2"/>
                          <w:w w:val="105"/>
                        </w:rPr>
                        <w:t>ro)</w:t>
                      </w:r>
                    </w:hyperlink>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58414592">
              <wp:simplePos x="0" y="0"/>
              <wp:positionH relativeFrom="page">
                <wp:posOffset>2040714</wp:posOffset>
              </wp:positionH>
              <wp:positionV relativeFrom="page">
                <wp:posOffset>10079576</wp:posOffset>
              </wp:positionV>
              <wp:extent cx="3368040" cy="182880"/>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3368040" cy="182880"/>
                      </a:xfrm>
                      <a:prstGeom prst="rect">
                        <a:avLst/>
                      </a:prstGeom>
                    </wps:spPr>
                    <wps:txbx>
                      <w:txbxContent>
                        <w:p>
                          <w:pPr>
                            <w:pStyle w:val="BodyText"/>
                            <w:tabs>
                              <w:tab w:pos="3107" w:val="left" w:leader="none"/>
                            </w:tabs>
                            <w:spacing w:before="13"/>
                            <w:ind w:left="20"/>
                            <w:rPr>
                              <w:position w:val="1"/>
                            </w:rPr>
                          </w:pPr>
                          <w:r>
                            <w:rPr>
                              <w:color w:val="161616"/>
                              <w:w w:val="105"/>
                            </w:rPr>
                            <w:t>Formular</w:t>
                          </w:r>
                          <w:r>
                            <w:rPr>
                              <w:color w:val="161616"/>
                              <w:spacing w:val="20"/>
                              <w:w w:val="105"/>
                            </w:rPr>
                            <w:t> </w:t>
                          </w:r>
                          <w:r>
                            <w:rPr>
                              <w:color w:val="161616"/>
                              <w:w w:val="105"/>
                            </w:rPr>
                            <w:t>generat</w:t>
                          </w:r>
                          <w:r>
                            <w:rPr>
                              <w:color w:val="161616"/>
                              <w:spacing w:val="22"/>
                              <w:w w:val="105"/>
                            </w:rPr>
                            <w:t> </w:t>
                          </w:r>
                          <w:r>
                            <w:rPr>
                              <w:color w:val="161616"/>
                              <w:w w:val="105"/>
                            </w:rPr>
                            <w:t>cu</w:t>
                          </w:r>
                          <w:r>
                            <w:rPr>
                              <w:color w:val="161616"/>
                              <w:spacing w:val="9"/>
                              <w:w w:val="105"/>
                            </w:rPr>
                            <w:t> </w:t>
                          </w:r>
                          <w:r>
                            <w:rPr>
                              <w:color w:val="161616"/>
                              <w:spacing w:val="-2"/>
                              <w:w w:val="105"/>
                            </w:rPr>
                            <w:t>programul</w:t>
                          </w:r>
                          <w:r>
                            <w:rPr>
                              <w:color w:val="161616"/>
                            </w:rPr>
                            <w:tab/>
                          </w:r>
                          <w:r>
                            <w:rPr>
                              <w:color w:val="161616"/>
                              <w:w w:val="90"/>
                              <w:position w:val="1"/>
                              <w:sz w:val="22"/>
                            </w:rPr>
                            <w:t>Dev</w:t>
                          </w:r>
                          <w:r>
                            <w:rPr>
                              <w:color w:val="3B3F3F"/>
                              <w:w w:val="90"/>
                              <w:position w:val="1"/>
                              <w:sz w:val="22"/>
                            </w:rPr>
                            <w:t>i</w:t>
                          </w:r>
                          <w:r>
                            <w:rPr>
                              <w:color w:val="161616"/>
                              <w:w w:val="90"/>
                              <w:position w:val="1"/>
                              <w:sz w:val="22"/>
                            </w:rPr>
                            <w:t>ze</w:t>
                          </w:r>
                          <w:r>
                            <w:rPr>
                              <w:color w:val="161616"/>
                              <w:spacing w:val="-5"/>
                              <w:w w:val="105"/>
                              <w:position w:val="1"/>
                              <w:sz w:val="22"/>
                            </w:rPr>
                            <w:t> </w:t>
                          </w:r>
                          <w:r>
                            <w:rPr>
                              <w:color w:val="161616"/>
                              <w:spacing w:val="-2"/>
                              <w:w w:val="105"/>
                              <w:position w:val="1"/>
                            </w:rPr>
                            <w:t>(</w:t>
                          </w:r>
                          <w:hyperlink r:id="rId1">
                            <w:r>
                              <w:rPr>
                                <w:color w:val="161616"/>
                                <w:spacing w:val="-2"/>
                                <w:w w:val="105"/>
                                <w:position w:val="1"/>
                              </w:rPr>
                              <w:t>www.eDevize.ro)</w:t>
                            </w:r>
                          </w:hyperlink>
                        </w:p>
                      </w:txbxContent>
                    </wps:txbx>
                    <wps:bodyPr wrap="square" lIns="0" tIns="0" rIns="0" bIns="0" rtlCol="0">
                      <a:noAutofit/>
                    </wps:bodyPr>
                  </wps:wsp>
                </a:graphicData>
              </a:graphic>
            </wp:anchor>
          </w:drawing>
        </mc:Choice>
        <mc:Fallback>
          <w:pict>
            <v:shape style="position:absolute;margin-left:160.686218pt;margin-top:793.667419pt;width:265.2pt;height:14.4pt;mso-position-horizontal-relative:page;mso-position-vertical-relative:page;z-index:-44901888" type="#_x0000_t202" id="docshape734" filled="false" stroked="false">
              <v:textbox inset="0,0,0,0">
                <w:txbxContent>
                  <w:p>
                    <w:pPr>
                      <w:pStyle w:val="BodyText"/>
                      <w:tabs>
                        <w:tab w:pos="3107" w:val="left" w:leader="none"/>
                      </w:tabs>
                      <w:spacing w:before="13"/>
                      <w:ind w:left="20"/>
                      <w:rPr>
                        <w:position w:val="1"/>
                      </w:rPr>
                    </w:pPr>
                    <w:r>
                      <w:rPr>
                        <w:color w:val="161616"/>
                        <w:w w:val="105"/>
                      </w:rPr>
                      <w:t>Formular</w:t>
                    </w:r>
                    <w:r>
                      <w:rPr>
                        <w:color w:val="161616"/>
                        <w:spacing w:val="20"/>
                        <w:w w:val="105"/>
                      </w:rPr>
                      <w:t> </w:t>
                    </w:r>
                    <w:r>
                      <w:rPr>
                        <w:color w:val="161616"/>
                        <w:w w:val="105"/>
                      </w:rPr>
                      <w:t>generat</w:t>
                    </w:r>
                    <w:r>
                      <w:rPr>
                        <w:color w:val="161616"/>
                        <w:spacing w:val="22"/>
                        <w:w w:val="105"/>
                      </w:rPr>
                      <w:t> </w:t>
                    </w:r>
                    <w:r>
                      <w:rPr>
                        <w:color w:val="161616"/>
                        <w:w w:val="105"/>
                      </w:rPr>
                      <w:t>cu</w:t>
                    </w:r>
                    <w:r>
                      <w:rPr>
                        <w:color w:val="161616"/>
                        <w:spacing w:val="9"/>
                        <w:w w:val="105"/>
                      </w:rPr>
                      <w:t> </w:t>
                    </w:r>
                    <w:r>
                      <w:rPr>
                        <w:color w:val="161616"/>
                        <w:spacing w:val="-2"/>
                        <w:w w:val="105"/>
                      </w:rPr>
                      <w:t>programul</w:t>
                    </w:r>
                    <w:r>
                      <w:rPr>
                        <w:color w:val="161616"/>
                      </w:rPr>
                      <w:tab/>
                    </w:r>
                    <w:r>
                      <w:rPr>
                        <w:color w:val="161616"/>
                        <w:w w:val="90"/>
                        <w:position w:val="1"/>
                        <w:sz w:val="22"/>
                      </w:rPr>
                      <w:t>Dev</w:t>
                    </w:r>
                    <w:r>
                      <w:rPr>
                        <w:color w:val="3B3F3F"/>
                        <w:w w:val="90"/>
                        <w:position w:val="1"/>
                        <w:sz w:val="22"/>
                      </w:rPr>
                      <w:t>i</w:t>
                    </w:r>
                    <w:r>
                      <w:rPr>
                        <w:color w:val="161616"/>
                        <w:w w:val="90"/>
                        <w:position w:val="1"/>
                        <w:sz w:val="22"/>
                      </w:rPr>
                      <w:t>ze</w:t>
                    </w:r>
                    <w:r>
                      <w:rPr>
                        <w:color w:val="161616"/>
                        <w:spacing w:val="-5"/>
                        <w:w w:val="105"/>
                        <w:position w:val="1"/>
                        <w:sz w:val="22"/>
                      </w:rPr>
                      <w:t> </w:t>
                    </w:r>
                    <w:r>
                      <w:rPr>
                        <w:color w:val="161616"/>
                        <w:spacing w:val="-2"/>
                        <w:w w:val="105"/>
                        <w:position w:val="1"/>
                      </w:rPr>
                      <w:t>(</w:t>
                    </w:r>
                    <w:hyperlink r:id="rId1">
                      <w:r>
                        <w:rPr>
                          <w:color w:val="161616"/>
                          <w:spacing w:val="-2"/>
                          <w:w w:val="105"/>
                          <w:position w:val="1"/>
                        </w:rPr>
                        <w:t>www.eDevize.ro)</w:t>
                      </w:r>
                    </w:hyperlink>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15104">
              <wp:simplePos x="0" y="0"/>
              <wp:positionH relativeFrom="page">
                <wp:posOffset>2040714</wp:posOffset>
              </wp:positionH>
              <wp:positionV relativeFrom="page">
                <wp:posOffset>10079576</wp:posOffset>
              </wp:positionV>
              <wp:extent cx="3368040" cy="182880"/>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3368040" cy="182880"/>
                      </a:xfrm>
                      <a:prstGeom prst="rect">
                        <a:avLst/>
                      </a:prstGeom>
                    </wps:spPr>
                    <wps:txbx>
                      <w:txbxContent>
                        <w:p>
                          <w:pPr>
                            <w:pStyle w:val="BodyText"/>
                            <w:tabs>
                              <w:tab w:pos="3107" w:val="left" w:leader="none"/>
                            </w:tabs>
                            <w:spacing w:before="13"/>
                            <w:ind w:left="20"/>
                            <w:rPr>
                              <w:position w:val="1"/>
                            </w:rPr>
                          </w:pPr>
                          <w:r>
                            <w:rPr>
                              <w:color w:val="161616"/>
                              <w:w w:val="105"/>
                            </w:rPr>
                            <w:t>Formular</w:t>
                          </w:r>
                          <w:r>
                            <w:rPr>
                              <w:color w:val="161616"/>
                              <w:spacing w:val="20"/>
                              <w:w w:val="105"/>
                            </w:rPr>
                            <w:t> </w:t>
                          </w:r>
                          <w:r>
                            <w:rPr>
                              <w:color w:val="161616"/>
                              <w:w w:val="105"/>
                            </w:rPr>
                            <w:t>generat</w:t>
                          </w:r>
                          <w:r>
                            <w:rPr>
                              <w:color w:val="161616"/>
                              <w:spacing w:val="22"/>
                              <w:w w:val="105"/>
                            </w:rPr>
                            <w:t> </w:t>
                          </w:r>
                          <w:r>
                            <w:rPr>
                              <w:color w:val="161616"/>
                              <w:w w:val="105"/>
                            </w:rPr>
                            <w:t>cu</w:t>
                          </w:r>
                          <w:r>
                            <w:rPr>
                              <w:color w:val="161616"/>
                              <w:spacing w:val="9"/>
                              <w:w w:val="105"/>
                            </w:rPr>
                            <w:t> </w:t>
                          </w:r>
                          <w:r>
                            <w:rPr>
                              <w:color w:val="161616"/>
                              <w:spacing w:val="-2"/>
                              <w:w w:val="105"/>
                            </w:rPr>
                            <w:t>programul</w:t>
                          </w:r>
                          <w:r>
                            <w:rPr>
                              <w:color w:val="161616"/>
                            </w:rPr>
                            <w:tab/>
                          </w:r>
                          <w:r>
                            <w:rPr>
                              <w:color w:val="161616"/>
                              <w:w w:val="90"/>
                              <w:position w:val="1"/>
                              <w:sz w:val="22"/>
                            </w:rPr>
                            <w:t>Dev</w:t>
                          </w:r>
                          <w:r>
                            <w:rPr>
                              <w:color w:val="3B3F3F"/>
                              <w:w w:val="90"/>
                              <w:position w:val="1"/>
                              <w:sz w:val="22"/>
                            </w:rPr>
                            <w:t>i</w:t>
                          </w:r>
                          <w:r>
                            <w:rPr>
                              <w:color w:val="161616"/>
                              <w:w w:val="90"/>
                              <w:position w:val="1"/>
                              <w:sz w:val="22"/>
                            </w:rPr>
                            <w:t>ze</w:t>
                          </w:r>
                          <w:r>
                            <w:rPr>
                              <w:color w:val="161616"/>
                              <w:spacing w:val="-5"/>
                              <w:w w:val="105"/>
                              <w:position w:val="1"/>
                              <w:sz w:val="22"/>
                            </w:rPr>
                            <w:t> </w:t>
                          </w:r>
                          <w:r>
                            <w:rPr>
                              <w:color w:val="161616"/>
                              <w:spacing w:val="-2"/>
                              <w:w w:val="105"/>
                              <w:position w:val="1"/>
                            </w:rPr>
                            <w:t>(</w:t>
                          </w:r>
                          <w:hyperlink r:id="rId1">
                            <w:r>
                              <w:rPr>
                                <w:color w:val="161616"/>
                                <w:spacing w:val="-2"/>
                                <w:w w:val="105"/>
                                <w:position w:val="1"/>
                              </w:rPr>
                              <w:t>www.eDevize.ro)</w:t>
                            </w:r>
                          </w:hyperlink>
                        </w:p>
                      </w:txbxContent>
                    </wps:txbx>
                    <wps:bodyPr wrap="square" lIns="0" tIns="0" rIns="0" bIns="0" rtlCol="0">
                      <a:noAutofit/>
                    </wps:bodyPr>
                  </wps:wsp>
                </a:graphicData>
              </a:graphic>
            </wp:anchor>
          </w:drawing>
        </mc:Choice>
        <mc:Fallback>
          <w:pict>
            <v:shape style="position:absolute;margin-left:160.686218pt;margin-top:793.667419pt;width:265.2pt;height:14.4pt;mso-position-horizontal-relative:page;mso-position-vertical-relative:page;z-index:-44901376" type="#_x0000_t202" id="docshape745" filled="false" stroked="false">
              <v:textbox inset="0,0,0,0">
                <w:txbxContent>
                  <w:p>
                    <w:pPr>
                      <w:pStyle w:val="BodyText"/>
                      <w:tabs>
                        <w:tab w:pos="3107" w:val="left" w:leader="none"/>
                      </w:tabs>
                      <w:spacing w:before="13"/>
                      <w:ind w:left="20"/>
                      <w:rPr>
                        <w:position w:val="1"/>
                      </w:rPr>
                    </w:pPr>
                    <w:r>
                      <w:rPr>
                        <w:color w:val="161616"/>
                        <w:w w:val="105"/>
                      </w:rPr>
                      <w:t>Formular</w:t>
                    </w:r>
                    <w:r>
                      <w:rPr>
                        <w:color w:val="161616"/>
                        <w:spacing w:val="20"/>
                        <w:w w:val="105"/>
                      </w:rPr>
                      <w:t> </w:t>
                    </w:r>
                    <w:r>
                      <w:rPr>
                        <w:color w:val="161616"/>
                        <w:w w:val="105"/>
                      </w:rPr>
                      <w:t>generat</w:t>
                    </w:r>
                    <w:r>
                      <w:rPr>
                        <w:color w:val="161616"/>
                        <w:spacing w:val="22"/>
                        <w:w w:val="105"/>
                      </w:rPr>
                      <w:t> </w:t>
                    </w:r>
                    <w:r>
                      <w:rPr>
                        <w:color w:val="161616"/>
                        <w:w w:val="105"/>
                      </w:rPr>
                      <w:t>cu</w:t>
                    </w:r>
                    <w:r>
                      <w:rPr>
                        <w:color w:val="161616"/>
                        <w:spacing w:val="9"/>
                        <w:w w:val="105"/>
                      </w:rPr>
                      <w:t> </w:t>
                    </w:r>
                    <w:r>
                      <w:rPr>
                        <w:color w:val="161616"/>
                        <w:spacing w:val="-2"/>
                        <w:w w:val="105"/>
                      </w:rPr>
                      <w:t>programul</w:t>
                    </w:r>
                    <w:r>
                      <w:rPr>
                        <w:color w:val="161616"/>
                      </w:rPr>
                      <w:tab/>
                    </w:r>
                    <w:r>
                      <w:rPr>
                        <w:color w:val="161616"/>
                        <w:w w:val="90"/>
                        <w:position w:val="1"/>
                        <w:sz w:val="22"/>
                      </w:rPr>
                      <w:t>Dev</w:t>
                    </w:r>
                    <w:r>
                      <w:rPr>
                        <w:color w:val="3B3F3F"/>
                        <w:w w:val="90"/>
                        <w:position w:val="1"/>
                        <w:sz w:val="22"/>
                      </w:rPr>
                      <w:t>i</w:t>
                    </w:r>
                    <w:r>
                      <w:rPr>
                        <w:color w:val="161616"/>
                        <w:w w:val="90"/>
                        <w:position w:val="1"/>
                        <w:sz w:val="22"/>
                      </w:rPr>
                      <w:t>ze</w:t>
                    </w:r>
                    <w:r>
                      <w:rPr>
                        <w:color w:val="161616"/>
                        <w:spacing w:val="-5"/>
                        <w:w w:val="105"/>
                        <w:position w:val="1"/>
                        <w:sz w:val="22"/>
                      </w:rPr>
                      <w:t> </w:t>
                    </w:r>
                    <w:r>
                      <w:rPr>
                        <w:color w:val="161616"/>
                        <w:spacing w:val="-2"/>
                        <w:w w:val="105"/>
                        <w:position w:val="1"/>
                      </w:rPr>
                      <w:t>(</w:t>
                    </w:r>
                    <w:hyperlink r:id="rId1">
                      <w:r>
                        <w:rPr>
                          <w:color w:val="161616"/>
                          <w:spacing w:val="-2"/>
                          <w:w w:val="105"/>
                          <w:position w:val="1"/>
                        </w:rPr>
                        <w:t>www.eDevize.ro)</w:t>
                      </w:r>
                    </w:hyperlink>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15616">
              <wp:simplePos x="0" y="0"/>
              <wp:positionH relativeFrom="page">
                <wp:posOffset>353971</wp:posOffset>
              </wp:positionH>
              <wp:positionV relativeFrom="page">
                <wp:posOffset>9931906</wp:posOffset>
              </wp:positionV>
              <wp:extent cx="6719570" cy="1270"/>
              <wp:effectExtent l="0" t="0" r="0" b="0"/>
              <wp:wrapNone/>
              <wp:docPr id="1033" name="Graphic 1033"/>
              <wp:cNvGraphicFramePr>
                <a:graphicFrameLocks/>
              </wp:cNvGraphicFramePr>
              <a:graphic>
                <a:graphicData uri="http://schemas.microsoft.com/office/word/2010/wordprocessingShape">
                  <wps:wsp>
                    <wps:cNvPr id="1033" name="Graphic 1033"/>
                    <wps:cNvSpPr/>
                    <wps:spPr>
                      <a:xfrm>
                        <a:off x="0" y="0"/>
                        <a:ext cx="6719570" cy="1270"/>
                      </a:xfrm>
                      <a:custGeom>
                        <a:avLst/>
                        <a:gdLst/>
                        <a:ahLst/>
                        <a:cxnLst/>
                        <a:rect l="l" t="t" r="r" b="b"/>
                        <a:pathLst>
                          <a:path w="6719570" h="0">
                            <a:moveTo>
                              <a:pt x="0" y="0"/>
                            </a:moveTo>
                            <a:lnTo>
                              <a:pt x="671935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00864" from="27.871777pt,782.039856pt" to="556.954747pt,782.039856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16128">
              <wp:simplePos x="0" y="0"/>
              <wp:positionH relativeFrom="page">
                <wp:posOffset>351646</wp:posOffset>
              </wp:positionH>
              <wp:positionV relativeFrom="page">
                <wp:posOffset>9940049</wp:posOffset>
              </wp:positionV>
              <wp:extent cx="3411220" cy="322580"/>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a:off x="0" y="0"/>
                        <a:ext cx="3411220" cy="322580"/>
                      </a:xfrm>
                      <a:prstGeom prst="rect">
                        <a:avLst/>
                      </a:prstGeom>
                    </wps:spPr>
                    <wps:txbx>
                      <w:txbxContent>
                        <w:p>
                          <w:pPr>
                            <w:spacing w:before="15"/>
                            <w:ind w:left="20" w:right="0" w:firstLine="0"/>
                            <w:jc w:val="left"/>
                            <w:rPr>
                              <w:sz w:val="16"/>
                            </w:rPr>
                          </w:pPr>
                          <w:r>
                            <w:rPr>
                              <w:color w:val="161616"/>
                              <w:w w:val="115"/>
                              <w:sz w:val="16"/>
                            </w:rPr>
                            <w:t>Obiect</w:t>
                          </w:r>
                          <w:r>
                            <w:rPr>
                              <w:color w:val="161616"/>
                              <w:spacing w:val="26"/>
                              <w:w w:val="115"/>
                              <w:sz w:val="16"/>
                            </w:rPr>
                            <w:t> </w:t>
                          </w:r>
                          <w:r>
                            <w:rPr>
                              <w:color w:val="161616"/>
                              <w:w w:val="115"/>
                              <w:sz w:val="16"/>
                            </w:rPr>
                            <w:t>"5.0"</w:t>
                          </w:r>
                          <w:r>
                            <w:rPr>
                              <w:color w:val="161616"/>
                              <w:spacing w:val="22"/>
                              <w:w w:val="115"/>
                              <w:sz w:val="16"/>
                            </w:rPr>
                            <w:t> </w:t>
                          </w:r>
                          <w:r>
                            <w:rPr>
                              <w:color w:val="161616"/>
                              <w:w w:val="115"/>
                              <w:sz w:val="16"/>
                            </w:rPr>
                            <w:t>-</w:t>
                          </w:r>
                          <w:r>
                            <w:rPr>
                              <w:color w:val="161616"/>
                              <w:spacing w:val="15"/>
                              <w:w w:val="115"/>
                              <w:sz w:val="16"/>
                            </w:rPr>
                            <w:t> </w:t>
                          </w:r>
                          <w:r>
                            <w:rPr>
                              <w:color w:val="161616"/>
                              <w:spacing w:val="-2"/>
                              <w:w w:val="115"/>
                              <w:sz w:val="16"/>
                            </w:rPr>
                            <w:t>CENTRALIZATORUL</w:t>
                          </w:r>
                        </w:p>
                        <w:p>
                          <w:pPr>
                            <w:pStyle w:val="BodyText"/>
                            <w:spacing w:before="81"/>
                            <w:ind w:left="2655"/>
                          </w:pPr>
                          <w:r>
                            <w:rPr>
                              <w:color w:val="161616"/>
                              <w:w w:val="110"/>
                            </w:rPr>
                            <w:t>Formular</w:t>
                          </w:r>
                          <w:r>
                            <w:rPr>
                              <w:color w:val="161616"/>
                              <w:spacing w:val="-8"/>
                              <w:w w:val="110"/>
                            </w:rPr>
                            <w:t> </w:t>
                          </w:r>
                          <w:r>
                            <w:rPr>
                              <w:color w:val="161616"/>
                              <w:w w:val="110"/>
                            </w:rPr>
                            <w:t>generat</w:t>
                          </w:r>
                          <w:r>
                            <w:rPr>
                              <w:color w:val="161616"/>
                              <w:spacing w:val="-5"/>
                              <w:w w:val="110"/>
                            </w:rPr>
                            <w:t> </w:t>
                          </w:r>
                          <w:r>
                            <w:rPr>
                              <w:color w:val="161616"/>
                              <w:w w:val="110"/>
                            </w:rPr>
                            <w:t>cu</w:t>
                          </w:r>
                          <w:r>
                            <w:rPr>
                              <w:color w:val="161616"/>
                              <w:spacing w:val="-14"/>
                              <w:w w:val="110"/>
                            </w:rPr>
                            <w:t> </w:t>
                          </w:r>
                          <w:r>
                            <w:rPr>
                              <w:color w:val="161616"/>
                              <w:spacing w:val="-2"/>
                              <w:w w:val="110"/>
                            </w:rPr>
                            <w:t>programul</w:t>
                          </w:r>
                        </w:p>
                      </w:txbxContent>
                    </wps:txbx>
                    <wps:bodyPr wrap="square" lIns="0" tIns="0" rIns="0" bIns="0" rtlCol="0">
                      <a:noAutofit/>
                    </wps:bodyPr>
                  </wps:wsp>
                </a:graphicData>
              </a:graphic>
            </wp:anchor>
          </w:drawing>
        </mc:Choice>
        <mc:Fallback>
          <w:pict>
            <v:shape style="position:absolute;margin-left:27.688713pt;margin-top:782.681091pt;width:268.6pt;height:25.4pt;mso-position-horizontal-relative:page;mso-position-vertical-relative:page;z-index:-44900352" type="#_x0000_t202" id="docshape753" filled="false" stroked="false">
              <v:textbox inset="0,0,0,0">
                <w:txbxContent>
                  <w:p>
                    <w:pPr>
                      <w:spacing w:before="15"/>
                      <w:ind w:left="20" w:right="0" w:firstLine="0"/>
                      <w:jc w:val="left"/>
                      <w:rPr>
                        <w:sz w:val="16"/>
                      </w:rPr>
                    </w:pPr>
                    <w:r>
                      <w:rPr>
                        <w:color w:val="161616"/>
                        <w:w w:val="115"/>
                        <w:sz w:val="16"/>
                      </w:rPr>
                      <w:t>Obiect</w:t>
                    </w:r>
                    <w:r>
                      <w:rPr>
                        <w:color w:val="161616"/>
                        <w:spacing w:val="26"/>
                        <w:w w:val="115"/>
                        <w:sz w:val="16"/>
                      </w:rPr>
                      <w:t> </w:t>
                    </w:r>
                    <w:r>
                      <w:rPr>
                        <w:color w:val="161616"/>
                        <w:w w:val="115"/>
                        <w:sz w:val="16"/>
                      </w:rPr>
                      <w:t>"5.0"</w:t>
                    </w:r>
                    <w:r>
                      <w:rPr>
                        <w:color w:val="161616"/>
                        <w:spacing w:val="22"/>
                        <w:w w:val="115"/>
                        <w:sz w:val="16"/>
                      </w:rPr>
                      <w:t> </w:t>
                    </w:r>
                    <w:r>
                      <w:rPr>
                        <w:color w:val="161616"/>
                        <w:w w:val="115"/>
                        <w:sz w:val="16"/>
                      </w:rPr>
                      <w:t>-</w:t>
                    </w:r>
                    <w:r>
                      <w:rPr>
                        <w:color w:val="161616"/>
                        <w:spacing w:val="15"/>
                        <w:w w:val="115"/>
                        <w:sz w:val="16"/>
                      </w:rPr>
                      <w:t> </w:t>
                    </w:r>
                    <w:r>
                      <w:rPr>
                        <w:color w:val="161616"/>
                        <w:spacing w:val="-2"/>
                        <w:w w:val="115"/>
                        <w:sz w:val="16"/>
                      </w:rPr>
                      <w:t>CENTRALIZATORUL</w:t>
                    </w:r>
                  </w:p>
                  <w:p>
                    <w:pPr>
                      <w:pStyle w:val="BodyText"/>
                      <w:spacing w:before="81"/>
                      <w:ind w:left="2655"/>
                    </w:pPr>
                    <w:r>
                      <w:rPr>
                        <w:color w:val="161616"/>
                        <w:w w:val="110"/>
                      </w:rPr>
                      <w:t>Formular</w:t>
                    </w:r>
                    <w:r>
                      <w:rPr>
                        <w:color w:val="161616"/>
                        <w:spacing w:val="-8"/>
                        <w:w w:val="110"/>
                      </w:rPr>
                      <w:t> </w:t>
                    </w:r>
                    <w:r>
                      <w:rPr>
                        <w:color w:val="161616"/>
                        <w:w w:val="110"/>
                      </w:rPr>
                      <w:t>generat</w:t>
                    </w:r>
                    <w:r>
                      <w:rPr>
                        <w:color w:val="161616"/>
                        <w:spacing w:val="-5"/>
                        <w:w w:val="110"/>
                      </w:rPr>
                      <w:t> </w:t>
                    </w:r>
                    <w:r>
                      <w:rPr>
                        <w:color w:val="161616"/>
                        <w:w w:val="110"/>
                      </w:rPr>
                      <w:t>cu</w:t>
                    </w:r>
                    <w:r>
                      <w:rPr>
                        <w:color w:val="161616"/>
                        <w:spacing w:val="-14"/>
                        <w:w w:val="110"/>
                      </w:rPr>
                      <w:t> </w:t>
                    </w:r>
                    <w:r>
                      <w:rPr>
                        <w:color w:val="161616"/>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16640">
              <wp:simplePos x="0" y="0"/>
              <wp:positionH relativeFrom="page">
                <wp:posOffset>6082421</wp:posOffset>
              </wp:positionH>
              <wp:positionV relativeFrom="page">
                <wp:posOffset>9924779</wp:posOffset>
              </wp:positionV>
              <wp:extent cx="801370" cy="151765"/>
              <wp:effectExtent l="0" t="0" r="0" b="0"/>
              <wp:wrapNone/>
              <wp:docPr id="1035" name="Textbox 1035"/>
              <wp:cNvGraphicFramePr>
                <a:graphicFrameLocks/>
              </wp:cNvGraphicFramePr>
              <a:graphic>
                <a:graphicData uri="http://schemas.microsoft.com/office/word/2010/wordprocessingShape">
                  <wps:wsp>
                    <wps:cNvPr id="1035" name="Textbox 1035"/>
                    <wps:cNvSpPr txBox="1"/>
                    <wps:spPr>
                      <a:xfrm>
                        <a:off x="0" y="0"/>
                        <a:ext cx="801370" cy="151765"/>
                      </a:xfrm>
                      <a:prstGeom prst="rect">
                        <a:avLst/>
                      </a:prstGeom>
                    </wps:spPr>
                    <wps:txbx>
                      <w:txbxContent>
                        <w:p>
                          <w:pPr>
                            <w:spacing w:before="34"/>
                            <w:ind w:left="20" w:right="0" w:firstLine="0"/>
                            <w:jc w:val="left"/>
                            <w:rPr>
                              <w:sz w:val="16"/>
                            </w:rPr>
                          </w:pPr>
                          <w:r>
                            <w:rPr>
                              <w:color w:val="161616"/>
                              <w:w w:val="115"/>
                              <w:sz w:val="16"/>
                            </w:rPr>
                            <w:t>Pagina</w:t>
                          </w:r>
                          <w:r>
                            <w:rPr>
                              <w:color w:val="161616"/>
                              <w:spacing w:val="12"/>
                              <w:w w:val="115"/>
                              <w:sz w:val="16"/>
                            </w:rPr>
                            <w:t> </w:t>
                          </w:r>
                          <w:r>
                            <w:rPr>
                              <w:color w:val="161616"/>
                              <w:w w:val="115"/>
                              <w:sz w:val="16"/>
                            </w:rPr>
                            <w:fldChar w:fldCharType="begin"/>
                          </w:r>
                          <w:r>
                            <w:rPr>
                              <w:color w:val="161616"/>
                              <w:w w:val="115"/>
                              <w:sz w:val="16"/>
                            </w:rPr>
                            <w:instrText> PAGE </w:instrText>
                          </w:r>
                          <w:r>
                            <w:rPr>
                              <w:color w:val="161616"/>
                              <w:w w:val="115"/>
                              <w:sz w:val="16"/>
                            </w:rPr>
                            <w:fldChar w:fldCharType="separate"/>
                          </w:r>
                          <w:r>
                            <w:rPr>
                              <w:color w:val="161616"/>
                              <w:w w:val="115"/>
                              <w:sz w:val="16"/>
                            </w:rPr>
                            <w:t>2</w:t>
                          </w:r>
                          <w:r>
                            <w:rPr>
                              <w:color w:val="161616"/>
                              <w:w w:val="115"/>
                              <w:sz w:val="16"/>
                            </w:rPr>
                            <w:fldChar w:fldCharType="end"/>
                          </w:r>
                          <w:r>
                            <w:rPr>
                              <w:color w:val="161616"/>
                              <w:spacing w:val="-1"/>
                              <w:w w:val="115"/>
                              <w:sz w:val="16"/>
                            </w:rPr>
                            <w:t> </w:t>
                          </w:r>
                          <w:r>
                            <w:rPr>
                              <w:color w:val="161616"/>
                              <w:w w:val="115"/>
                              <w:sz w:val="16"/>
                            </w:rPr>
                            <w:t>din</w:t>
                          </w:r>
                          <w:r>
                            <w:rPr>
                              <w:color w:val="161616"/>
                              <w:spacing w:val="23"/>
                              <w:w w:val="115"/>
                              <w:sz w:val="16"/>
                            </w:rPr>
                            <w:t> </w:t>
                          </w:r>
                          <w:r>
                            <w:rPr>
                              <w:color w:val="161616"/>
                              <w:spacing w:val="-12"/>
                              <w:w w:val="115"/>
                              <w:sz w:val="16"/>
                            </w:rPr>
                            <w:t>2</w:t>
                          </w:r>
                        </w:p>
                      </w:txbxContent>
                    </wps:txbx>
                    <wps:bodyPr wrap="square" lIns="0" tIns="0" rIns="0" bIns="0" rtlCol="0">
                      <a:noAutofit/>
                    </wps:bodyPr>
                  </wps:wsp>
                </a:graphicData>
              </a:graphic>
            </wp:anchor>
          </w:drawing>
        </mc:Choice>
        <mc:Fallback>
          <w:pict>
            <v:shape style="position:absolute;margin-left:478.930817pt;margin-top:781.478699pt;width:63.1pt;height:11.95pt;mso-position-horizontal-relative:page;mso-position-vertical-relative:page;z-index:-44899840" type="#_x0000_t202" id="docshape754" filled="false" stroked="false">
              <v:textbox inset="0,0,0,0">
                <w:txbxContent>
                  <w:p>
                    <w:pPr>
                      <w:spacing w:before="34"/>
                      <w:ind w:left="20" w:right="0" w:firstLine="0"/>
                      <w:jc w:val="left"/>
                      <w:rPr>
                        <w:sz w:val="16"/>
                      </w:rPr>
                    </w:pPr>
                    <w:r>
                      <w:rPr>
                        <w:color w:val="161616"/>
                        <w:w w:val="115"/>
                        <w:sz w:val="16"/>
                      </w:rPr>
                      <w:t>Pagina</w:t>
                    </w:r>
                    <w:r>
                      <w:rPr>
                        <w:color w:val="161616"/>
                        <w:spacing w:val="12"/>
                        <w:w w:val="115"/>
                        <w:sz w:val="16"/>
                      </w:rPr>
                      <w:t> </w:t>
                    </w:r>
                    <w:r>
                      <w:rPr>
                        <w:color w:val="161616"/>
                        <w:w w:val="115"/>
                        <w:sz w:val="16"/>
                      </w:rPr>
                      <w:fldChar w:fldCharType="begin"/>
                    </w:r>
                    <w:r>
                      <w:rPr>
                        <w:color w:val="161616"/>
                        <w:w w:val="115"/>
                        <w:sz w:val="16"/>
                      </w:rPr>
                      <w:instrText> PAGE </w:instrText>
                    </w:r>
                    <w:r>
                      <w:rPr>
                        <w:color w:val="161616"/>
                        <w:w w:val="115"/>
                        <w:sz w:val="16"/>
                      </w:rPr>
                      <w:fldChar w:fldCharType="separate"/>
                    </w:r>
                    <w:r>
                      <w:rPr>
                        <w:color w:val="161616"/>
                        <w:w w:val="115"/>
                        <w:sz w:val="16"/>
                      </w:rPr>
                      <w:t>2</w:t>
                    </w:r>
                    <w:r>
                      <w:rPr>
                        <w:color w:val="161616"/>
                        <w:w w:val="115"/>
                        <w:sz w:val="16"/>
                      </w:rPr>
                      <w:fldChar w:fldCharType="end"/>
                    </w:r>
                    <w:r>
                      <w:rPr>
                        <w:color w:val="161616"/>
                        <w:spacing w:val="-1"/>
                        <w:w w:val="115"/>
                        <w:sz w:val="16"/>
                      </w:rPr>
                      <w:t> </w:t>
                    </w:r>
                    <w:r>
                      <w:rPr>
                        <w:color w:val="161616"/>
                        <w:w w:val="115"/>
                        <w:sz w:val="16"/>
                      </w:rPr>
                      <w:t>din</w:t>
                    </w:r>
                    <w:r>
                      <w:rPr>
                        <w:color w:val="161616"/>
                        <w:spacing w:val="23"/>
                        <w:w w:val="115"/>
                        <w:sz w:val="16"/>
                      </w:rPr>
                      <w:t> </w:t>
                    </w:r>
                    <w:r>
                      <w:rPr>
                        <w:color w:val="161616"/>
                        <w:spacing w:val="-12"/>
                        <w:w w:val="115"/>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17152">
              <wp:simplePos x="0" y="0"/>
              <wp:positionH relativeFrom="page">
                <wp:posOffset>3983609</wp:posOffset>
              </wp:positionH>
              <wp:positionV relativeFrom="page">
                <wp:posOffset>10088390</wp:posOffset>
              </wp:positionV>
              <wp:extent cx="1424940" cy="175260"/>
              <wp:effectExtent l="0" t="0" r="0" b="0"/>
              <wp:wrapNone/>
              <wp:docPr id="1036" name="Textbox 1036"/>
              <wp:cNvGraphicFramePr>
                <a:graphicFrameLocks/>
              </wp:cNvGraphicFramePr>
              <a:graphic>
                <a:graphicData uri="http://schemas.microsoft.com/office/word/2010/wordprocessingShape">
                  <wps:wsp>
                    <wps:cNvPr id="1036" name="Textbox 1036"/>
                    <wps:cNvSpPr txBox="1"/>
                    <wps:spPr>
                      <a:xfrm>
                        <a:off x="0" y="0"/>
                        <a:ext cx="1424940" cy="175260"/>
                      </a:xfrm>
                      <a:prstGeom prst="rect">
                        <a:avLst/>
                      </a:prstGeom>
                    </wps:spPr>
                    <wps:txbx>
                      <w:txbxContent>
                        <w:p>
                          <w:pPr>
                            <w:spacing w:before="13"/>
                            <w:ind w:left="20" w:right="0" w:firstLine="0"/>
                            <w:jc w:val="left"/>
                            <w:rPr>
                              <w:sz w:val="18"/>
                            </w:rPr>
                          </w:pPr>
                          <w:r>
                            <w:rPr>
                              <w:color w:val="161616"/>
                              <w:spacing w:val="-6"/>
                              <w:sz w:val="21"/>
                            </w:rPr>
                            <w:t>Dev</w:t>
                          </w:r>
                          <w:r>
                            <w:rPr>
                              <w:color w:val="363B3F"/>
                              <w:spacing w:val="-6"/>
                              <w:sz w:val="21"/>
                            </w:rPr>
                            <w:t>i</w:t>
                          </w:r>
                          <w:r>
                            <w:rPr>
                              <w:color w:val="161616"/>
                              <w:spacing w:val="-6"/>
                              <w:sz w:val="21"/>
                            </w:rPr>
                            <w:t>ze</w:t>
                          </w:r>
                          <w:r>
                            <w:rPr>
                              <w:color w:val="161616"/>
                              <w:spacing w:val="6"/>
                              <w:sz w:val="21"/>
                            </w:rPr>
                            <w:t> </w:t>
                          </w:r>
                          <w:r>
                            <w:rPr>
                              <w:color w:val="161616"/>
                              <w:spacing w:val="-2"/>
                              <w:sz w:val="18"/>
                            </w:rPr>
                            <w:t>(</w:t>
                          </w:r>
                          <w:hyperlink r:id="rId1">
                            <w:r>
                              <w:rPr>
                                <w:color w:val="161616"/>
                                <w:spacing w:val="-2"/>
                                <w:sz w:val="18"/>
                              </w:rPr>
                              <w:t>www.eDevize</w:t>
                            </w:r>
                            <w:r>
                              <w:rPr>
                                <w:color w:val="5B5B5B"/>
                                <w:spacing w:val="-2"/>
                                <w:sz w:val="18"/>
                              </w:rPr>
                              <w:t>.</w:t>
                            </w:r>
                            <w:r>
                              <w:rPr>
                                <w:color w:val="161616"/>
                                <w:spacing w:val="-2"/>
                                <w:sz w:val="18"/>
                              </w:rPr>
                              <w:t>ro)</w:t>
                            </w:r>
                          </w:hyperlink>
                        </w:p>
                      </w:txbxContent>
                    </wps:txbx>
                    <wps:bodyPr wrap="square" lIns="0" tIns="0" rIns="0" bIns="0" rtlCol="0">
                      <a:noAutofit/>
                    </wps:bodyPr>
                  </wps:wsp>
                </a:graphicData>
              </a:graphic>
            </wp:anchor>
          </w:drawing>
        </mc:Choice>
        <mc:Fallback>
          <w:pict>
            <v:shape style="position:absolute;margin-left:313.670013pt;margin-top:794.36145pt;width:112.2pt;height:13.8pt;mso-position-horizontal-relative:page;mso-position-vertical-relative:page;z-index:-44899328" type="#_x0000_t202" id="docshape755" filled="false" stroked="false">
              <v:textbox inset="0,0,0,0">
                <w:txbxContent>
                  <w:p>
                    <w:pPr>
                      <w:spacing w:before="13"/>
                      <w:ind w:left="20" w:right="0" w:firstLine="0"/>
                      <w:jc w:val="left"/>
                      <w:rPr>
                        <w:sz w:val="18"/>
                      </w:rPr>
                    </w:pPr>
                    <w:r>
                      <w:rPr>
                        <w:color w:val="161616"/>
                        <w:spacing w:val="-6"/>
                        <w:sz w:val="21"/>
                      </w:rPr>
                      <w:t>Dev</w:t>
                    </w:r>
                    <w:r>
                      <w:rPr>
                        <w:color w:val="363B3F"/>
                        <w:spacing w:val="-6"/>
                        <w:sz w:val="21"/>
                      </w:rPr>
                      <w:t>i</w:t>
                    </w:r>
                    <w:r>
                      <w:rPr>
                        <w:color w:val="161616"/>
                        <w:spacing w:val="-6"/>
                        <w:sz w:val="21"/>
                      </w:rPr>
                      <w:t>ze</w:t>
                    </w:r>
                    <w:r>
                      <w:rPr>
                        <w:color w:val="161616"/>
                        <w:spacing w:val="6"/>
                        <w:sz w:val="21"/>
                      </w:rPr>
                      <w:t> </w:t>
                    </w:r>
                    <w:r>
                      <w:rPr>
                        <w:color w:val="161616"/>
                        <w:spacing w:val="-2"/>
                        <w:sz w:val="18"/>
                      </w:rPr>
                      <w:t>(</w:t>
                    </w:r>
                    <w:hyperlink r:id="rId1">
                      <w:r>
                        <w:rPr>
                          <w:color w:val="161616"/>
                          <w:spacing w:val="-2"/>
                          <w:sz w:val="18"/>
                        </w:rPr>
                        <w:t>www.eDevize</w:t>
                      </w:r>
                      <w:r>
                        <w:rPr>
                          <w:color w:val="5B5B5B"/>
                          <w:spacing w:val="-2"/>
                          <w:sz w:val="18"/>
                        </w:rPr>
                        <w:t>.</w:t>
                      </w:r>
                      <w:r>
                        <w:rPr>
                          <w:color w:val="161616"/>
                          <w:spacing w:val="-2"/>
                          <w:sz w:val="18"/>
                        </w:rPr>
                        <w:t>ro)</w:t>
                      </w:r>
                    </w:hyperlink>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17664">
              <wp:simplePos x="0" y="0"/>
              <wp:positionH relativeFrom="page">
                <wp:posOffset>353971</wp:posOffset>
              </wp:positionH>
              <wp:positionV relativeFrom="page">
                <wp:posOffset>9941068</wp:posOffset>
              </wp:positionV>
              <wp:extent cx="6725920" cy="1270"/>
              <wp:effectExtent l="0" t="0" r="0" b="0"/>
              <wp:wrapNone/>
              <wp:docPr id="1038" name="Graphic 1038"/>
              <wp:cNvGraphicFramePr>
                <a:graphicFrameLocks/>
              </wp:cNvGraphicFramePr>
              <a:graphic>
                <a:graphicData uri="http://schemas.microsoft.com/office/word/2010/wordprocessingShape">
                  <wps:wsp>
                    <wps:cNvPr id="1038" name="Graphic 1038"/>
                    <wps:cNvSpPr/>
                    <wps:spPr>
                      <a:xfrm>
                        <a:off x="0" y="0"/>
                        <a:ext cx="6725920" cy="1270"/>
                      </a:xfrm>
                      <a:custGeom>
                        <a:avLst/>
                        <a:gdLst/>
                        <a:ahLst/>
                        <a:cxnLst/>
                        <a:rect l="l" t="t" r="r" b="b"/>
                        <a:pathLst>
                          <a:path w="6725920" h="0">
                            <a:moveTo>
                              <a:pt x="0" y="0"/>
                            </a:moveTo>
                            <a:lnTo>
                              <a:pt x="6725456"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98816" from="27.871777pt,782.761292pt" to="557.435295pt,782.761292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18176">
              <wp:simplePos x="0" y="0"/>
              <wp:positionH relativeFrom="page">
                <wp:posOffset>351646</wp:posOffset>
              </wp:positionH>
              <wp:positionV relativeFrom="page">
                <wp:posOffset>9940049</wp:posOffset>
              </wp:positionV>
              <wp:extent cx="3411220" cy="322580"/>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3411220" cy="322580"/>
                      </a:xfrm>
                      <a:prstGeom prst="rect">
                        <a:avLst/>
                      </a:prstGeom>
                    </wps:spPr>
                    <wps:txbx>
                      <w:txbxContent>
                        <w:p>
                          <w:pPr>
                            <w:spacing w:before="15"/>
                            <w:ind w:left="20" w:right="0" w:firstLine="0"/>
                            <w:jc w:val="left"/>
                            <w:rPr>
                              <w:sz w:val="16"/>
                            </w:rPr>
                          </w:pPr>
                          <w:r>
                            <w:rPr>
                              <w:color w:val="161616"/>
                              <w:w w:val="115"/>
                              <w:sz w:val="16"/>
                            </w:rPr>
                            <w:t>Obiect</w:t>
                          </w:r>
                          <w:r>
                            <w:rPr>
                              <w:color w:val="161616"/>
                              <w:spacing w:val="26"/>
                              <w:w w:val="115"/>
                              <w:sz w:val="16"/>
                            </w:rPr>
                            <w:t> </w:t>
                          </w:r>
                          <w:r>
                            <w:rPr>
                              <w:color w:val="161616"/>
                              <w:w w:val="115"/>
                              <w:sz w:val="16"/>
                            </w:rPr>
                            <w:t>"5.0"</w:t>
                          </w:r>
                          <w:r>
                            <w:rPr>
                              <w:color w:val="161616"/>
                              <w:spacing w:val="22"/>
                              <w:w w:val="115"/>
                              <w:sz w:val="16"/>
                            </w:rPr>
                            <w:t> </w:t>
                          </w:r>
                          <w:r>
                            <w:rPr>
                              <w:color w:val="161616"/>
                              <w:w w:val="115"/>
                              <w:sz w:val="16"/>
                            </w:rPr>
                            <w:t>-</w:t>
                          </w:r>
                          <w:r>
                            <w:rPr>
                              <w:color w:val="161616"/>
                              <w:spacing w:val="15"/>
                              <w:w w:val="115"/>
                              <w:sz w:val="16"/>
                            </w:rPr>
                            <w:t> </w:t>
                          </w:r>
                          <w:r>
                            <w:rPr>
                              <w:color w:val="161616"/>
                              <w:spacing w:val="-2"/>
                              <w:w w:val="115"/>
                              <w:sz w:val="16"/>
                            </w:rPr>
                            <w:t>CENTRALIZATORUL</w:t>
                          </w:r>
                        </w:p>
                        <w:p>
                          <w:pPr>
                            <w:pStyle w:val="BodyText"/>
                            <w:spacing w:before="81"/>
                            <w:ind w:left="2655"/>
                          </w:pPr>
                          <w:r>
                            <w:rPr>
                              <w:color w:val="161616"/>
                              <w:w w:val="110"/>
                            </w:rPr>
                            <w:t>Formular</w:t>
                          </w:r>
                          <w:r>
                            <w:rPr>
                              <w:color w:val="161616"/>
                              <w:spacing w:val="-8"/>
                              <w:w w:val="110"/>
                            </w:rPr>
                            <w:t> </w:t>
                          </w:r>
                          <w:r>
                            <w:rPr>
                              <w:color w:val="161616"/>
                              <w:w w:val="110"/>
                            </w:rPr>
                            <w:t>generat</w:t>
                          </w:r>
                          <w:r>
                            <w:rPr>
                              <w:color w:val="161616"/>
                              <w:spacing w:val="-5"/>
                              <w:w w:val="110"/>
                            </w:rPr>
                            <w:t> </w:t>
                          </w:r>
                          <w:r>
                            <w:rPr>
                              <w:color w:val="161616"/>
                              <w:w w:val="110"/>
                            </w:rPr>
                            <w:t>cu</w:t>
                          </w:r>
                          <w:r>
                            <w:rPr>
                              <w:color w:val="161616"/>
                              <w:spacing w:val="-14"/>
                              <w:w w:val="110"/>
                            </w:rPr>
                            <w:t> </w:t>
                          </w:r>
                          <w:r>
                            <w:rPr>
                              <w:color w:val="161616"/>
                              <w:spacing w:val="-2"/>
                              <w:w w:val="110"/>
                            </w:rPr>
                            <w:t>programul</w:t>
                          </w:r>
                        </w:p>
                      </w:txbxContent>
                    </wps:txbx>
                    <wps:bodyPr wrap="square" lIns="0" tIns="0" rIns="0" bIns="0" rtlCol="0">
                      <a:noAutofit/>
                    </wps:bodyPr>
                  </wps:wsp>
                </a:graphicData>
              </a:graphic>
            </wp:anchor>
          </w:drawing>
        </mc:Choice>
        <mc:Fallback>
          <w:pict>
            <v:shape style="position:absolute;margin-left:27.688713pt;margin-top:782.681091pt;width:268.6pt;height:25.4pt;mso-position-horizontal-relative:page;mso-position-vertical-relative:page;z-index:-44898304" type="#_x0000_t202" id="docshape756" filled="false" stroked="false">
              <v:textbox inset="0,0,0,0">
                <w:txbxContent>
                  <w:p>
                    <w:pPr>
                      <w:spacing w:before="15"/>
                      <w:ind w:left="20" w:right="0" w:firstLine="0"/>
                      <w:jc w:val="left"/>
                      <w:rPr>
                        <w:sz w:val="16"/>
                      </w:rPr>
                    </w:pPr>
                    <w:r>
                      <w:rPr>
                        <w:color w:val="161616"/>
                        <w:w w:val="115"/>
                        <w:sz w:val="16"/>
                      </w:rPr>
                      <w:t>Obiect</w:t>
                    </w:r>
                    <w:r>
                      <w:rPr>
                        <w:color w:val="161616"/>
                        <w:spacing w:val="26"/>
                        <w:w w:val="115"/>
                        <w:sz w:val="16"/>
                      </w:rPr>
                      <w:t> </w:t>
                    </w:r>
                    <w:r>
                      <w:rPr>
                        <w:color w:val="161616"/>
                        <w:w w:val="115"/>
                        <w:sz w:val="16"/>
                      </w:rPr>
                      <w:t>"5.0"</w:t>
                    </w:r>
                    <w:r>
                      <w:rPr>
                        <w:color w:val="161616"/>
                        <w:spacing w:val="22"/>
                        <w:w w:val="115"/>
                        <w:sz w:val="16"/>
                      </w:rPr>
                      <w:t> </w:t>
                    </w:r>
                    <w:r>
                      <w:rPr>
                        <w:color w:val="161616"/>
                        <w:w w:val="115"/>
                        <w:sz w:val="16"/>
                      </w:rPr>
                      <w:t>-</w:t>
                    </w:r>
                    <w:r>
                      <w:rPr>
                        <w:color w:val="161616"/>
                        <w:spacing w:val="15"/>
                        <w:w w:val="115"/>
                        <w:sz w:val="16"/>
                      </w:rPr>
                      <w:t> </w:t>
                    </w:r>
                    <w:r>
                      <w:rPr>
                        <w:color w:val="161616"/>
                        <w:spacing w:val="-2"/>
                        <w:w w:val="115"/>
                        <w:sz w:val="16"/>
                      </w:rPr>
                      <w:t>CENTRALIZATORUL</w:t>
                    </w:r>
                  </w:p>
                  <w:p>
                    <w:pPr>
                      <w:pStyle w:val="BodyText"/>
                      <w:spacing w:before="81"/>
                      <w:ind w:left="2655"/>
                    </w:pPr>
                    <w:r>
                      <w:rPr>
                        <w:color w:val="161616"/>
                        <w:w w:val="110"/>
                      </w:rPr>
                      <w:t>Formular</w:t>
                    </w:r>
                    <w:r>
                      <w:rPr>
                        <w:color w:val="161616"/>
                        <w:spacing w:val="-8"/>
                        <w:w w:val="110"/>
                      </w:rPr>
                      <w:t> </w:t>
                    </w:r>
                    <w:r>
                      <w:rPr>
                        <w:color w:val="161616"/>
                        <w:w w:val="110"/>
                      </w:rPr>
                      <w:t>generat</w:t>
                    </w:r>
                    <w:r>
                      <w:rPr>
                        <w:color w:val="161616"/>
                        <w:spacing w:val="-5"/>
                        <w:w w:val="110"/>
                      </w:rPr>
                      <w:t> </w:t>
                    </w:r>
                    <w:r>
                      <w:rPr>
                        <w:color w:val="161616"/>
                        <w:w w:val="110"/>
                      </w:rPr>
                      <w:t>cu</w:t>
                    </w:r>
                    <w:r>
                      <w:rPr>
                        <w:color w:val="161616"/>
                        <w:spacing w:val="-14"/>
                        <w:w w:val="110"/>
                      </w:rPr>
                      <w:t> </w:t>
                    </w:r>
                    <w:r>
                      <w:rPr>
                        <w:color w:val="161616"/>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18688">
              <wp:simplePos x="0" y="0"/>
              <wp:positionH relativeFrom="page">
                <wp:posOffset>6082421</wp:posOffset>
              </wp:positionH>
              <wp:positionV relativeFrom="page">
                <wp:posOffset>9936995</wp:posOffset>
              </wp:positionV>
              <wp:extent cx="801370" cy="139700"/>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801370" cy="139700"/>
                      </a:xfrm>
                      <a:prstGeom prst="rect">
                        <a:avLst/>
                      </a:prstGeom>
                    </wps:spPr>
                    <wps:txbx>
                      <w:txbxContent>
                        <w:p>
                          <w:pPr>
                            <w:spacing w:before="15"/>
                            <w:ind w:left="20" w:right="0" w:firstLine="0"/>
                            <w:jc w:val="left"/>
                            <w:rPr>
                              <w:sz w:val="16"/>
                            </w:rPr>
                          </w:pPr>
                          <w:r>
                            <w:rPr>
                              <w:color w:val="161616"/>
                              <w:w w:val="115"/>
                              <w:sz w:val="16"/>
                            </w:rPr>
                            <w:t>Pagina</w:t>
                          </w:r>
                          <w:r>
                            <w:rPr>
                              <w:color w:val="161616"/>
                              <w:spacing w:val="12"/>
                              <w:w w:val="115"/>
                              <w:sz w:val="16"/>
                            </w:rPr>
                            <w:t> </w:t>
                          </w:r>
                          <w:r>
                            <w:rPr>
                              <w:color w:val="161616"/>
                              <w:w w:val="115"/>
                              <w:sz w:val="16"/>
                            </w:rPr>
                            <w:fldChar w:fldCharType="begin"/>
                          </w:r>
                          <w:r>
                            <w:rPr>
                              <w:color w:val="161616"/>
                              <w:w w:val="115"/>
                              <w:sz w:val="16"/>
                            </w:rPr>
                            <w:instrText> PAGE </w:instrText>
                          </w:r>
                          <w:r>
                            <w:rPr>
                              <w:color w:val="161616"/>
                              <w:w w:val="115"/>
                              <w:sz w:val="16"/>
                            </w:rPr>
                            <w:fldChar w:fldCharType="separate"/>
                          </w:r>
                          <w:r>
                            <w:rPr>
                              <w:color w:val="161616"/>
                              <w:w w:val="115"/>
                              <w:sz w:val="16"/>
                            </w:rPr>
                            <w:t>2</w:t>
                          </w:r>
                          <w:r>
                            <w:rPr>
                              <w:color w:val="161616"/>
                              <w:w w:val="115"/>
                              <w:sz w:val="16"/>
                            </w:rPr>
                            <w:fldChar w:fldCharType="end"/>
                          </w:r>
                          <w:r>
                            <w:rPr>
                              <w:color w:val="161616"/>
                              <w:spacing w:val="-1"/>
                              <w:w w:val="115"/>
                              <w:sz w:val="16"/>
                            </w:rPr>
                            <w:t> </w:t>
                          </w:r>
                          <w:r>
                            <w:rPr>
                              <w:color w:val="161616"/>
                              <w:w w:val="115"/>
                              <w:sz w:val="16"/>
                            </w:rPr>
                            <w:t>din</w:t>
                          </w:r>
                          <w:r>
                            <w:rPr>
                              <w:color w:val="161616"/>
                              <w:spacing w:val="23"/>
                              <w:w w:val="115"/>
                              <w:sz w:val="16"/>
                            </w:rPr>
                            <w:t> </w:t>
                          </w:r>
                          <w:r>
                            <w:rPr>
                              <w:color w:val="161616"/>
                              <w:spacing w:val="-12"/>
                              <w:w w:val="115"/>
                              <w:sz w:val="16"/>
                            </w:rPr>
                            <w:t>2</w:t>
                          </w:r>
                        </w:p>
                      </w:txbxContent>
                    </wps:txbx>
                    <wps:bodyPr wrap="square" lIns="0" tIns="0" rIns="0" bIns="0" rtlCol="0">
                      <a:noAutofit/>
                    </wps:bodyPr>
                  </wps:wsp>
                </a:graphicData>
              </a:graphic>
            </wp:anchor>
          </w:drawing>
        </mc:Choice>
        <mc:Fallback>
          <w:pict>
            <v:shape style="position:absolute;margin-left:478.930817pt;margin-top:782.440613pt;width:63.1pt;height:11pt;mso-position-horizontal-relative:page;mso-position-vertical-relative:page;z-index:-44897792" type="#_x0000_t202" id="docshape757" filled="false" stroked="false">
              <v:textbox inset="0,0,0,0">
                <w:txbxContent>
                  <w:p>
                    <w:pPr>
                      <w:spacing w:before="15"/>
                      <w:ind w:left="20" w:right="0" w:firstLine="0"/>
                      <w:jc w:val="left"/>
                      <w:rPr>
                        <w:sz w:val="16"/>
                      </w:rPr>
                    </w:pPr>
                    <w:r>
                      <w:rPr>
                        <w:color w:val="161616"/>
                        <w:w w:val="115"/>
                        <w:sz w:val="16"/>
                      </w:rPr>
                      <w:t>Pagina</w:t>
                    </w:r>
                    <w:r>
                      <w:rPr>
                        <w:color w:val="161616"/>
                        <w:spacing w:val="12"/>
                        <w:w w:val="115"/>
                        <w:sz w:val="16"/>
                      </w:rPr>
                      <w:t> </w:t>
                    </w:r>
                    <w:r>
                      <w:rPr>
                        <w:color w:val="161616"/>
                        <w:w w:val="115"/>
                        <w:sz w:val="16"/>
                      </w:rPr>
                      <w:fldChar w:fldCharType="begin"/>
                    </w:r>
                    <w:r>
                      <w:rPr>
                        <w:color w:val="161616"/>
                        <w:w w:val="115"/>
                        <w:sz w:val="16"/>
                      </w:rPr>
                      <w:instrText> PAGE </w:instrText>
                    </w:r>
                    <w:r>
                      <w:rPr>
                        <w:color w:val="161616"/>
                        <w:w w:val="115"/>
                        <w:sz w:val="16"/>
                      </w:rPr>
                      <w:fldChar w:fldCharType="separate"/>
                    </w:r>
                    <w:r>
                      <w:rPr>
                        <w:color w:val="161616"/>
                        <w:w w:val="115"/>
                        <w:sz w:val="16"/>
                      </w:rPr>
                      <w:t>2</w:t>
                    </w:r>
                    <w:r>
                      <w:rPr>
                        <w:color w:val="161616"/>
                        <w:w w:val="115"/>
                        <w:sz w:val="16"/>
                      </w:rPr>
                      <w:fldChar w:fldCharType="end"/>
                    </w:r>
                    <w:r>
                      <w:rPr>
                        <w:color w:val="161616"/>
                        <w:spacing w:val="-1"/>
                        <w:w w:val="115"/>
                        <w:sz w:val="16"/>
                      </w:rPr>
                      <w:t> </w:t>
                    </w:r>
                    <w:r>
                      <w:rPr>
                        <w:color w:val="161616"/>
                        <w:w w:val="115"/>
                        <w:sz w:val="16"/>
                      </w:rPr>
                      <w:t>din</w:t>
                    </w:r>
                    <w:r>
                      <w:rPr>
                        <w:color w:val="161616"/>
                        <w:spacing w:val="23"/>
                        <w:w w:val="115"/>
                        <w:sz w:val="16"/>
                      </w:rPr>
                      <w:t> </w:t>
                    </w:r>
                    <w:r>
                      <w:rPr>
                        <w:color w:val="161616"/>
                        <w:spacing w:val="-12"/>
                        <w:w w:val="115"/>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19200">
              <wp:simplePos x="0" y="0"/>
              <wp:positionH relativeFrom="page">
                <wp:posOffset>3983609</wp:posOffset>
              </wp:positionH>
              <wp:positionV relativeFrom="page">
                <wp:posOffset>10088390</wp:posOffset>
              </wp:positionV>
              <wp:extent cx="1424940" cy="17526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1424940" cy="175260"/>
                      </a:xfrm>
                      <a:prstGeom prst="rect">
                        <a:avLst/>
                      </a:prstGeom>
                    </wps:spPr>
                    <wps:txbx>
                      <w:txbxContent>
                        <w:p>
                          <w:pPr>
                            <w:spacing w:before="13"/>
                            <w:ind w:left="20" w:right="0" w:firstLine="0"/>
                            <w:jc w:val="left"/>
                            <w:rPr>
                              <w:sz w:val="18"/>
                            </w:rPr>
                          </w:pPr>
                          <w:r>
                            <w:rPr>
                              <w:color w:val="161616"/>
                              <w:spacing w:val="-6"/>
                              <w:sz w:val="21"/>
                            </w:rPr>
                            <w:t>Dev</w:t>
                          </w:r>
                          <w:r>
                            <w:rPr>
                              <w:color w:val="363B3F"/>
                              <w:spacing w:val="-6"/>
                              <w:sz w:val="21"/>
                            </w:rPr>
                            <w:t>i</w:t>
                          </w:r>
                          <w:r>
                            <w:rPr>
                              <w:color w:val="161616"/>
                              <w:spacing w:val="-6"/>
                              <w:sz w:val="21"/>
                            </w:rPr>
                            <w:t>ze</w:t>
                          </w:r>
                          <w:r>
                            <w:rPr>
                              <w:color w:val="161616"/>
                              <w:spacing w:val="6"/>
                              <w:sz w:val="21"/>
                            </w:rPr>
                            <w:t> </w:t>
                          </w:r>
                          <w:r>
                            <w:rPr>
                              <w:color w:val="161616"/>
                              <w:spacing w:val="-2"/>
                              <w:sz w:val="18"/>
                            </w:rPr>
                            <w:t>(</w:t>
                          </w:r>
                          <w:hyperlink r:id="rId1">
                            <w:r>
                              <w:rPr>
                                <w:color w:val="161616"/>
                                <w:spacing w:val="-2"/>
                                <w:sz w:val="18"/>
                              </w:rPr>
                              <w:t>www.eDevize</w:t>
                            </w:r>
                            <w:r>
                              <w:rPr>
                                <w:color w:val="5B5B5B"/>
                                <w:spacing w:val="-2"/>
                                <w:sz w:val="18"/>
                              </w:rPr>
                              <w:t>.</w:t>
                            </w:r>
                            <w:r>
                              <w:rPr>
                                <w:color w:val="161616"/>
                                <w:spacing w:val="-2"/>
                                <w:sz w:val="18"/>
                              </w:rPr>
                              <w:t>ro)</w:t>
                            </w:r>
                          </w:hyperlink>
                        </w:p>
                      </w:txbxContent>
                    </wps:txbx>
                    <wps:bodyPr wrap="square" lIns="0" tIns="0" rIns="0" bIns="0" rtlCol="0">
                      <a:noAutofit/>
                    </wps:bodyPr>
                  </wps:wsp>
                </a:graphicData>
              </a:graphic>
            </wp:anchor>
          </w:drawing>
        </mc:Choice>
        <mc:Fallback>
          <w:pict>
            <v:shape style="position:absolute;margin-left:313.670013pt;margin-top:794.36145pt;width:112.2pt;height:13.8pt;mso-position-horizontal-relative:page;mso-position-vertical-relative:page;z-index:-44897280" type="#_x0000_t202" id="docshape758" filled="false" stroked="false">
              <v:textbox inset="0,0,0,0">
                <w:txbxContent>
                  <w:p>
                    <w:pPr>
                      <w:spacing w:before="13"/>
                      <w:ind w:left="20" w:right="0" w:firstLine="0"/>
                      <w:jc w:val="left"/>
                      <w:rPr>
                        <w:sz w:val="18"/>
                      </w:rPr>
                    </w:pPr>
                    <w:r>
                      <w:rPr>
                        <w:color w:val="161616"/>
                        <w:spacing w:val="-6"/>
                        <w:sz w:val="21"/>
                      </w:rPr>
                      <w:t>Dev</w:t>
                    </w:r>
                    <w:r>
                      <w:rPr>
                        <w:color w:val="363B3F"/>
                        <w:spacing w:val="-6"/>
                        <w:sz w:val="21"/>
                      </w:rPr>
                      <w:t>i</w:t>
                    </w:r>
                    <w:r>
                      <w:rPr>
                        <w:color w:val="161616"/>
                        <w:spacing w:val="-6"/>
                        <w:sz w:val="21"/>
                      </w:rPr>
                      <w:t>ze</w:t>
                    </w:r>
                    <w:r>
                      <w:rPr>
                        <w:color w:val="161616"/>
                        <w:spacing w:val="6"/>
                        <w:sz w:val="21"/>
                      </w:rPr>
                      <w:t> </w:t>
                    </w:r>
                    <w:r>
                      <w:rPr>
                        <w:color w:val="161616"/>
                        <w:spacing w:val="-2"/>
                        <w:sz w:val="18"/>
                      </w:rPr>
                      <w:t>(</w:t>
                    </w:r>
                    <w:hyperlink r:id="rId1">
                      <w:r>
                        <w:rPr>
                          <w:color w:val="161616"/>
                          <w:spacing w:val="-2"/>
                          <w:sz w:val="18"/>
                        </w:rPr>
                        <w:t>www.eDevize</w:t>
                      </w:r>
                      <w:r>
                        <w:rPr>
                          <w:color w:val="5B5B5B"/>
                          <w:spacing w:val="-2"/>
                          <w:sz w:val="18"/>
                        </w:rPr>
                        <w:t>.</w:t>
                      </w:r>
                      <w:r>
                        <w:rPr>
                          <w:color w:val="161616"/>
                          <w:spacing w:val="-2"/>
                          <w:sz w:val="18"/>
                        </w:rPr>
                        <w:t>ro)</w:t>
                      </w:r>
                    </w:hyperlink>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20736">
              <wp:simplePos x="0" y="0"/>
              <wp:positionH relativeFrom="page">
                <wp:posOffset>366177</wp:posOffset>
              </wp:positionH>
              <wp:positionV relativeFrom="page">
                <wp:posOffset>9956339</wp:posOffset>
              </wp:positionV>
              <wp:extent cx="6652259" cy="1270"/>
              <wp:effectExtent l="0" t="0" r="0" b="0"/>
              <wp:wrapNone/>
              <wp:docPr id="1059" name="Graphic 1059"/>
              <wp:cNvGraphicFramePr>
                <a:graphicFrameLocks/>
              </wp:cNvGraphicFramePr>
              <a:graphic>
                <a:graphicData uri="http://schemas.microsoft.com/office/word/2010/wordprocessingShape">
                  <wps:wsp>
                    <wps:cNvPr id="1059" name="Graphic 1059"/>
                    <wps:cNvSpPr/>
                    <wps:spPr>
                      <a:xfrm>
                        <a:off x="0" y="0"/>
                        <a:ext cx="6652259" cy="1270"/>
                      </a:xfrm>
                      <a:custGeom>
                        <a:avLst/>
                        <a:gdLst/>
                        <a:ahLst/>
                        <a:cxnLst/>
                        <a:rect l="l" t="t" r="r" b="b"/>
                        <a:pathLst>
                          <a:path w="6652259" h="0">
                            <a:moveTo>
                              <a:pt x="0" y="0"/>
                            </a:moveTo>
                            <a:lnTo>
                              <a:pt x="6652221"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95744" from="28.832872pt,783.963745pt" to="552.629819pt,783.963745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21248">
              <wp:simplePos x="0" y="0"/>
              <wp:positionH relativeFrom="page">
                <wp:posOffset>355206</wp:posOffset>
              </wp:positionH>
              <wp:positionV relativeFrom="page">
                <wp:posOffset>9952266</wp:posOffset>
              </wp:positionV>
              <wp:extent cx="1400810" cy="139700"/>
              <wp:effectExtent l="0" t="0" r="0" b="0"/>
              <wp:wrapNone/>
              <wp:docPr id="1060" name="Textbox 1060"/>
              <wp:cNvGraphicFramePr>
                <a:graphicFrameLocks/>
              </wp:cNvGraphicFramePr>
              <a:graphic>
                <a:graphicData uri="http://schemas.microsoft.com/office/word/2010/wordprocessingShape">
                  <wps:wsp>
                    <wps:cNvPr id="1060" name="Textbox 1060"/>
                    <wps:cNvSpPr txBox="1"/>
                    <wps:spPr>
                      <a:xfrm>
                        <a:off x="0" y="0"/>
                        <a:ext cx="140081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9"/>
                              <w:w w:val="110"/>
                              <w:sz w:val="16"/>
                            </w:rPr>
                            <w:t> </w:t>
                          </w:r>
                          <w:r>
                            <w:rPr>
                              <w:b/>
                              <w:color w:val="131313"/>
                              <w:w w:val="110"/>
                              <w:sz w:val="16"/>
                            </w:rPr>
                            <w:t>"5.1"</w:t>
                          </w:r>
                          <w:r>
                            <w:rPr>
                              <w:b/>
                              <w:color w:val="131313"/>
                              <w:spacing w:val="11"/>
                              <w:w w:val="110"/>
                              <w:sz w:val="16"/>
                            </w:rPr>
                            <w:t> </w:t>
                          </w:r>
                          <w:r>
                            <w:rPr>
                              <w:b/>
                              <w:color w:val="131313"/>
                              <w:w w:val="110"/>
                              <w:sz w:val="16"/>
                            </w:rPr>
                            <w:t>-</w:t>
                          </w:r>
                          <w:r>
                            <w:rPr>
                              <w:b/>
                              <w:color w:val="131313"/>
                              <w:spacing w:val="12"/>
                              <w:w w:val="110"/>
                              <w:sz w:val="16"/>
                            </w:rPr>
                            <w:t> </w:t>
                          </w:r>
                          <w:r>
                            <w:rPr>
                              <w:b/>
                              <w:color w:val="131313"/>
                              <w:w w:val="110"/>
                              <w:sz w:val="16"/>
                            </w:rPr>
                            <w:t>Formular</w:t>
                          </w:r>
                          <w:r>
                            <w:rPr>
                              <w:b/>
                              <w:color w:val="131313"/>
                              <w:spacing w:val="11"/>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7.969011pt;margin-top:783.643066pt;width:110.3pt;height:11pt;mso-position-horizontal-relative:page;mso-position-vertical-relative:page;z-index:-44895232" type="#_x0000_t202" id="docshape772" filled="false" stroked="false">
              <v:textbox inset="0,0,0,0">
                <w:txbxContent>
                  <w:p>
                    <w:pPr>
                      <w:spacing w:before="15"/>
                      <w:ind w:left="20" w:right="0" w:firstLine="0"/>
                      <w:jc w:val="left"/>
                      <w:rPr>
                        <w:b/>
                        <w:sz w:val="16"/>
                      </w:rPr>
                    </w:pPr>
                    <w:r>
                      <w:rPr>
                        <w:b/>
                        <w:color w:val="131313"/>
                        <w:w w:val="110"/>
                        <w:sz w:val="16"/>
                      </w:rPr>
                      <w:t>Deviz</w:t>
                    </w:r>
                    <w:r>
                      <w:rPr>
                        <w:b/>
                        <w:color w:val="131313"/>
                        <w:spacing w:val="19"/>
                        <w:w w:val="110"/>
                        <w:sz w:val="16"/>
                      </w:rPr>
                      <w:t> </w:t>
                    </w:r>
                    <w:r>
                      <w:rPr>
                        <w:b/>
                        <w:color w:val="131313"/>
                        <w:w w:val="110"/>
                        <w:sz w:val="16"/>
                      </w:rPr>
                      <w:t>"5.1"</w:t>
                    </w:r>
                    <w:r>
                      <w:rPr>
                        <w:b/>
                        <w:color w:val="131313"/>
                        <w:spacing w:val="11"/>
                        <w:w w:val="110"/>
                        <w:sz w:val="16"/>
                      </w:rPr>
                      <w:t> </w:t>
                    </w:r>
                    <w:r>
                      <w:rPr>
                        <w:b/>
                        <w:color w:val="131313"/>
                        <w:w w:val="110"/>
                        <w:sz w:val="16"/>
                      </w:rPr>
                      <w:t>-</w:t>
                    </w:r>
                    <w:r>
                      <w:rPr>
                        <w:b/>
                        <w:color w:val="131313"/>
                        <w:spacing w:val="12"/>
                        <w:w w:val="110"/>
                        <w:sz w:val="16"/>
                      </w:rPr>
                      <w:t> </w:t>
                    </w:r>
                    <w:r>
                      <w:rPr>
                        <w:b/>
                        <w:color w:val="131313"/>
                        <w:w w:val="110"/>
                        <w:sz w:val="16"/>
                      </w:rPr>
                      <w:t>Formular</w:t>
                    </w:r>
                    <w:r>
                      <w:rPr>
                        <w:b/>
                        <w:color w:val="131313"/>
                        <w:spacing w:val="11"/>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21760">
              <wp:simplePos x="0" y="0"/>
              <wp:positionH relativeFrom="page">
                <wp:posOffset>6088931</wp:posOffset>
              </wp:positionH>
              <wp:positionV relativeFrom="page">
                <wp:posOffset>9949212</wp:posOffset>
              </wp:positionV>
              <wp:extent cx="796290" cy="139700"/>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a:off x="0" y="0"/>
                        <a:ext cx="79629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5"/>
                              <w:w w:val="110"/>
                              <w:sz w:val="16"/>
                            </w:rPr>
                            <w:t> </w:t>
                          </w:r>
                          <w:r>
                            <w:rPr>
                              <w:b/>
                              <w:color w:val="131313"/>
                              <w:w w:val="110"/>
                              <w:sz w:val="16"/>
                            </w:rPr>
                            <w:t>din</w:t>
                          </w:r>
                          <w:r>
                            <w:rPr>
                              <w:b/>
                              <w:color w:val="131313"/>
                              <w:spacing w:val="5"/>
                              <w:w w:val="110"/>
                              <w:sz w:val="16"/>
                            </w:rPr>
                            <w:t> </w:t>
                          </w:r>
                          <w:r>
                            <w:rPr>
                              <w:b/>
                              <w:color w:val="131313"/>
                              <w:spacing w:val="-10"/>
                              <w:w w:val="110"/>
                              <w:sz w:val="16"/>
                            </w:rPr>
                            <w:t>3</w:t>
                          </w:r>
                        </w:p>
                      </w:txbxContent>
                    </wps:txbx>
                    <wps:bodyPr wrap="square" lIns="0" tIns="0" rIns="0" bIns="0" rtlCol="0">
                      <a:noAutofit/>
                    </wps:bodyPr>
                  </wps:wsp>
                </a:graphicData>
              </a:graphic>
            </wp:anchor>
          </w:drawing>
        </mc:Choice>
        <mc:Fallback>
          <w:pict>
            <v:shape style="position:absolute;margin-left:479.44342pt;margin-top:783.402527pt;width:62.7pt;height:11pt;mso-position-horizontal-relative:page;mso-position-vertical-relative:page;z-index:-44894720" type="#_x0000_t202" id="docshape773" filled="false" stroked="false">
              <v:textbox inset="0,0,0,0">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5"/>
                        <w:w w:val="110"/>
                        <w:sz w:val="16"/>
                      </w:rPr>
                      <w:t> </w:t>
                    </w:r>
                    <w:r>
                      <w:rPr>
                        <w:b/>
                        <w:color w:val="131313"/>
                        <w:w w:val="110"/>
                        <w:sz w:val="16"/>
                      </w:rPr>
                      <w:t>din</w:t>
                    </w:r>
                    <w:r>
                      <w:rPr>
                        <w:b/>
                        <w:color w:val="131313"/>
                        <w:spacing w:val="5"/>
                        <w:w w:val="110"/>
                        <w:sz w:val="16"/>
                      </w:rPr>
                      <w:t> </w:t>
                    </w:r>
                    <w:r>
                      <w:rPr>
                        <w:b/>
                        <w:color w:val="131313"/>
                        <w:spacing w:val="-10"/>
                        <w:w w:val="11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22272">
              <wp:simplePos x="0" y="0"/>
              <wp:positionH relativeFrom="page">
                <wp:posOffset>3989711</wp:posOffset>
              </wp:positionH>
              <wp:positionV relativeFrom="page">
                <wp:posOffset>10103660</wp:posOffset>
              </wp:positionV>
              <wp:extent cx="1407160" cy="175260"/>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1407160" cy="175260"/>
                      </a:xfrm>
                      <a:prstGeom prst="rect">
                        <a:avLst/>
                      </a:prstGeom>
                    </wps:spPr>
                    <wps:txbx>
                      <w:txbxContent>
                        <w:p>
                          <w:pPr>
                            <w:spacing w:before="13"/>
                            <w:ind w:left="20" w:right="0" w:firstLine="0"/>
                            <w:jc w:val="left"/>
                            <w:rPr>
                              <w:sz w:val="18"/>
                            </w:rPr>
                          </w:pPr>
                          <w:r>
                            <w:rPr>
                              <w:color w:val="131313"/>
                              <w:w w:val="90"/>
                              <w:sz w:val="21"/>
                            </w:rPr>
                            <w:t>Devize</w:t>
                          </w:r>
                          <w:r>
                            <w:rPr>
                              <w:color w:val="131313"/>
                              <w:spacing w:val="25"/>
                              <w:sz w:val="21"/>
                            </w:rPr>
                            <w:t> </w:t>
                          </w:r>
                          <w:r>
                            <w:rPr>
                              <w:color w:val="131313"/>
                              <w:spacing w:val="-2"/>
                              <w:sz w:val="18"/>
                            </w:rPr>
                            <w:t>(</w:t>
                          </w:r>
                          <w:hyperlink r:id="rId1">
                            <w:r>
                              <w:rPr>
                                <w:color w:val="131313"/>
                                <w:spacing w:val="-2"/>
                                <w:sz w:val="18"/>
                              </w:rPr>
                              <w:t>www.eDevize.ro)</w:t>
                            </w:r>
                          </w:hyperlink>
                        </w:p>
                      </w:txbxContent>
                    </wps:txbx>
                    <wps:bodyPr wrap="square" lIns="0" tIns="0" rIns="0" bIns="0" rtlCol="0">
                      <a:noAutofit/>
                    </wps:bodyPr>
                  </wps:wsp>
                </a:graphicData>
              </a:graphic>
            </wp:anchor>
          </w:drawing>
        </mc:Choice>
        <mc:Fallback>
          <w:pict>
            <v:shape style="position:absolute;margin-left:314.150513pt;margin-top:795.563843pt;width:110.8pt;height:13.8pt;mso-position-horizontal-relative:page;mso-position-vertical-relative:page;z-index:-44894208" type="#_x0000_t202" id="docshape774" filled="false" stroked="false">
              <v:textbox inset="0,0,0,0">
                <w:txbxContent>
                  <w:p>
                    <w:pPr>
                      <w:spacing w:before="13"/>
                      <w:ind w:left="20" w:right="0" w:firstLine="0"/>
                      <w:jc w:val="left"/>
                      <w:rPr>
                        <w:sz w:val="18"/>
                      </w:rPr>
                    </w:pPr>
                    <w:r>
                      <w:rPr>
                        <w:color w:val="131313"/>
                        <w:w w:val="90"/>
                        <w:sz w:val="21"/>
                      </w:rPr>
                      <w:t>Devize</w:t>
                    </w:r>
                    <w:r>
                      <w:rPr>
                        <w:color w:val="131313"/>
                        <w:spacing w:val="25"/>
                        <w:sz w:val="21"/>
                      </w:rPr>
                      <w:t> </w:t>
                    </w:r>
                    <w:r>
                      <w:rPr>
                        <w:color w:val="131313"/>
                        <w:spacing w:val="-2"/>
                        <w:sz w:val="18"/>
                      </w:rPr>
                      <w:t>(</w:t>
                    </w:r>
                    <w:hyperlink r:id="rId1">
                      <w:r>
                        <w:rPr>
                          <w:color w:val="131313"/>
                          <w:spacing w:val="-2"/>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422784">
              <wp:simplePos x="0" y="0"/>
              <wp:positionH relativeFrom="page">
                <wp:posOffset>2031560</wp:posOffset>
              </wp:positionH>
              <wp:positionV relativeFrom="page">
                <wp:posOffset>10123995</wp:posOffset>
              </wp:positionV>
              <wp:extent cx="1731010" cy="153670"/>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a:off x="0" y="0"/>
                        <a:ext cx="1731010" cy="153670"/>
                      </a:xfrm>
                      <a:prstGeom prst="rect">
                        <a:avLst/>
                      </a:prstGeom>
                    </wps:spPr>
                    <wps:txbx>
                      <w:txbxContent>
                        <w:p>
                          <w:pPr>
                            <w:pStyle w:val="BodyText"/>
                            <w:spacing w:before="14"/>
                            <w:ind w:left="20"/>
                          </w:pPr>
                          <w:r>
                            <w:rPr>
                              <w:color w:val="131313"/>
                              <w:w w:val="105"/>
                            </w:rPr>
                            <w:t>Formular</w:t>
                          </w:r>
                          <w:r>
                            <w:rPr>
                              <w:color w:val="131313"/>
                              <w:spacing w:val="17"/>
                              <w:w w:val="105"/>
                            </w:rPr>
                            <w:t> </w:t>
                          </w:r>
                          <w:r>
                            <w:rPr>
                              <w:color w:val="131313"/>
                              <w:w w:val="105"/>
                            </w:rPr>
                            <w:t>generat</w:t>
                          </w:r>
                          <w:r>
                            <w:rPr>
                              <w:color w:val="131313"/>
                              <w:spacing w:val="23"/>
                              <w:w w:val="105"/>
                            </w:rPr>
                            <w:t> </w:t>
                          </w:r>
                          <w:r>
                            <w:rPr>
                              <w:color w:val="131313"/>
                              <w:w w:val="105"/>
                            </w:rPr>
                            <w:t>cu</w:t>
                          </w:r>
                          <w:r>
                            <w:rPr>
                              <w:color w:val="131313"/>
                              <w:spacing w:val="5"/>
                              <w:w w:val="105"/>
                            </w:rPr>
                            <w:t> </w:t>
                          </w:r>
                          <w:r>
                            <w:rPr>
                              <w:color w:val="131313"/>
                              <w:spacing w:val="-2"/>
                              <w:w w:val="105"/>
                            </w:rPr>
                            <w:t>programul</w:t>
                          </w:r>
                        </w:p>
                      </w:txbxContent>
                    </wps:txbx>
                    <wps:bodyPr wrap="square" lIns="0" tIns="0" rIns="0" bIns="0" rtlCol="0">
                      <a:noAutofit/>
                    </wps:bodyPr>
                  </wps:wsp>
                </a:graphicData>
              </a:graphic>
            </wp:anchor>
          </w:drawing>
        </mc:Choice>
        <mc:Fallback>
          <w:pict>
            <v:shape style="position:absolute;margin-left:159.965408pt;margin-top:797.164978pt;width:136.3pt;height:12.1pt;mso-position-horizontal-relative:page;mso-position-vertical-relative:page;z-index:-44893696" type="#_x0000_t202" id="docshape775" filled="false" stroked="false">
              <v:textbox inset="0,0,0,0">
                <w:txbxContent>
                  <w:p>
                    <w:pPr>
                      <w:pStyle w:val="BodyText"/>
                      <w:spacing w:before="14"/>
                      <w:ind w:left="20"/>
                    </w:pPr>
                    <w:r>
                      <w:rPr>
                        <w:color w:val="131313"/>
                        <w:w w:val="105"/>
                      </w:rPr>
                      <w:t>Formular</w:t>
                    </w:r>
                    <w:r>
                      <w:rPr>
                        <w:color w:val="131313"/>
                        <w:spacing w:val="17"/>
                        <w:w w:val="105"/>
                      </w:rPr>
                      <w:t> </w:t>
                    </w:r>
                    <w:r>
                      <w:rPr>
                        <w:color w:val="131313"/>
                        <w:w w:val="105"/>
                      </w:rPr>
                      <w:t>generat</w:t>
                    </w:r>
                    <w:r>
                      <w:rPr>
                        <w:color w:val="131313"/>
                        <w:spacing w:val="23"/>
                        <w:w w:val="105"/>
                      </w:rPr>
                      <w:t> </w:t>
                    </w:r>
                    <w:r>
                      <w:rPr>
                        <w:color w:val="131313"/>
                        <w:w w:val="105"/>
                      </w:rPr>
                      <w:t>cu</w:t>
                    </w:r>
                    <w:r>
                      <w:rPr>
                        <w:color w:val="131313"/>
                        <w:spacing w:val="5"/>
                        <w:w w:val="105"/>
                      </w:rPr>
                      <w:t> </w:t>
                    </w:r>
                    <w:r>
                      <w:rPr>
                        <w:color w:val="131313"/>
                        <w:spacing w:val="-2"/>
                        <w:w w:val="105"/>
                      </w:rPr>
                      <w:t>programul</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58424832">
              <wp:simplePos x="0" y="0"/>
              <wp:positionH relativeFrom="page">
                <wp:posOffset>2019354</wp:posOffset>
              </wp:positionH>
              <wp:positionV relativeFrom="page">
                <wp:posOffset>10088738</wp:posOffset>
              </wp:positionV>
              <wp:extent cx="3376929" cy="182245"/>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3376929" cy="182245"/>
                      </a:xfrm>
                      <a:prstGeom prst="rect">
                        <a:avLst/>
                      </a:prstGeom>
                    </wps:spPr>
                    <wps:txbx>
                      <w:txbxContent>
                        <w:p>
                          <w:pPr>
                            <w:pStyle w:val="BodyText"/>
                            <w:tabs>
                              <w:tab w:pos="3102" w:val="left" w:leader="none"/>
                            </w:tabs>
                            <w:spacing w:before="13"/>
                            <w:ind w:left="20"/>
                          </w:pPr>
                          <w:r>
                            <w:rPr>
                              <w:color w:val="161616"/>
                              <w:w w:val="105"/>
                            </w:rPr>
                            <w:t>Formular</w:t>
                          </w:r>
                          <w:r>
                            <w:rPr>
                              <w:color w:val="161616"/>
                              <w:spacing w:val="17"/>
                              <w:w w:val="105"/>
                            </w:rPr>
                            <w:t> </w:t>
                          </w:r>
                          <w:r>
                            <w:rPr>
                              <w:color w:val="161616"/>
                              <w:w w:val="105"/>
                            </w:rPr>
                            <w:t>generat</w:t>
                          </w:r>
                          <w:r>
                            <w:rPr>
                              <w:color w:val="161616"/>
                              <w:spacing w:val="22"/>
                              <w:w w:val="105"/>
                            </w:rPr>
                            <w:t> </w:t>
                          </w:r>
                          <w:r>
                            <w:rPr>
                              <w:color w:val="161616"/>
                              <w:w w:val="105"/>
                            </w:rPr>
                            <w:t>cu</w:t>
                          </w:r>
                          <w:r>
                            <w:rPr>
                              <w:color w:val="161616"/>
                              <w:spacing w:val="11"/>
                              <w:w w:val="105"/>
                            </w:rPr>
                            <w:t> </w:t>
                          </w:r>
                          <w:r>
                            <w:rPr>
                              <w:color w:val="161616"/>
                              <w:spacing w:val="-2"/>
                            </w:rPr>
                            <w:t>programul</w:t>
                          </w:r>
                          <w:r>
                            <w:rPr>
                              <w:color w:val="161616"/>
                            </w:rPr>
                            <w:tab/>
                          </w:r>
                          <w:r>
                            <w:rPr>
                              <w:color w:val="161616"/>
                              <w:spacing w:val="-2"/>
                              <w:w w:val="90"/>
                              <w:sz w:val="22"/>
                            </w:rPr>
                            <w:t>Devize</w:t>
                          </w:r>
                          <w:r>
                            <w:rPr>
                              <w:color w:val="161616"/>
                              <w:spacing w:val="10"/>
                              <w:w w:val="105"/>
                              <w:sz w:val="22"/>
                            </w:rPr>
                            <w:t> </w:t>
                          </w:r>
                          <w:r>
                            <w:rPr>
                              <w:color w:val="161616"/>
                              <w:spacing w:val="-2"/>
                              <w:w w:val="105"/>
                            </w:rPr>
                            <w:t>(</w:t>
                          </w:r>
                          <w:hyperlink r:id="rId1">
                            <w:r>
                              <w:rPr>
                                <w:color w:val="161616"/>
                                <w:spacing w:val="-2"/>
                                <w:w w:val="105"/>
                              </w:rPr>
                              <w:t>www.eDevize.ro)</w:t>
                            </w:r>
                          </w:hyperlink>
                        </w:p>
                      </w:txbxContent>
                    </wps:txbx>
                    <wps:bodyPr wrap="square" lIns="0" tIns="0" rIns="0" bIns="0" rtlCol="0">
                      <a:noAutofit/>
                    </wps:bodyPr>
                  </wps:wsp>
                </a:graphicData>
              </a:graphic>
            </wp:anchor>
          </w:drawing>
        </mc:Choice>
        <mc:Fallback>
          <w:pict>
            <v:shape style="position:absolute;margin-left:159.004318pt;margin-top:794.388855pt;width:265.9pt;height:14.35pt;mso-position-horizontal-relative:page;mso-position-vertical-relative:page;z-index:-44891648" type="#_x0000_t202" id="docshape778" filled="false" stroked="false">
              <v:textbox inset="0,0,0,0">
                <w:txbxContent>
                  <w:p>
                    <w:pPr>
                      <w:pStyle w:val="BodyText"/>
                      <w:tabs>
                        <w:tab w:pos="3102" w:val="left" w:leader="none"/>
                      </w:tabs>
                      <w:spacing w:before="13"/>
                      <w:ind w:left="20"/>
                    </w:pPr>
                    <w:r>
                      <w:rPr>
                        <w:color w:val="161616"/>
                        <w:w w:val="105"/>
                      </w:rPr>
                      <w:t>Formular</w:t>
                    </w:r>
                    <w:r>
                      <w:rPr>
                        <w:color w:val="161616"/>
                        <w:spacing w:val="17"/>
                        <w:w w:val="105"/>
                      </w:rPr>
                      <w:t> </w:t>
                    </w:r>
                    <w:r>
                      <w:rPr>
                        <w:color w:val="161616"/>
                        <w:w w:val="105"/>
                      </w:rPr>
                      <w:t>generat</w:t>
                    </w:r>
                    <w:r>
                      <w:rPr>
                        <w:color w:val="161616"/>
                        <w:spacing w:val="22"/>
                        <w:w w:val="105"/>
                      </w:rPr>
                      <w:t> </w:t>
                    </w:r>
                    <w:r>
                      <w:rPr>
                        <w:color w:val="161616"/>
                        <w:w w:val="105"/>
                      </w:rPr>
                      <w:t>cu</w:t>
                    </w:r>
                    <w:r>
                      <w:rPr>
                        <w:color w:val="161616"/>
                        <w:spacing w:val="11"/>
                        <w:w w:val="105"/>
                      </w:rPr>
                      <w:t> </w:t>
                    </w:r>
                    <w:r>
                      <w:rPr>
                        <w:color w:val="161616"/>
                        <w:spacing w:val="-2"/>
                      </w:rPr>
                      <w:t>programul</w:t>
                    </w:r>
                    <w:r>
                      <w:rPr>
                        <w:color w:val="161616"/>
                      </w:rPr>
                      <w:tab/>
                    </w:r>
                    <w:r>
                      <w:rPr>
                        <w:color w:val="161616"/>
                        <w:spacing w:val="-2"/>
                        <w:w w:val="90"/>
                        <w:sz w:val="22"/>
                      </w:rPr>
                      <w:t>Devize</w:t>
                    </w:r>
                    <w:r>
                      <w:rPr>
                        <w:color w:val="161616"/>
                        <w:spacing w:val="10"/>
                        <w:w w:val="105"/>
                        <w:sz w:val="22"/>
                      </w:rPr>
                      <w:t> </w:t>
                    </w:r>
                    <w:r>
                      <w:rPr>
                        <w:color w:val="161616"/>
                        <w:spacing w:val="-2"/>
                        <w:w w:val="105"/>
                      </w:rPr>
                      <w:t>(</w:t>
                    </w:r>
                    <w:hyperlink r:id="rId1">
                      <w:r>
                        <w:rPr>
                          <w:color w:val="161616"/>
                          <w:spacing w:val="-2"/>
                          <w:w w:val="105"/>
                        </w:rPr>
                        <w:t>www.eDevize.ro)</w:t>
                      </w:r>
                    </w:hyperlink>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25344">
              <wp:simplePos x="0" y="0"/>
              <wp:positionH relativeFrom="page">
                <wp:posOffset>353971</wp:posOffset>
              </wp:positionH>
              <wp:positionV relativeFrom="page">
                <wp:posOffset>9944122</wp:posOffset>
              </wp:positionV>
              <wp:extent cx="6725920" cy="1270"/>
              <wp:effectExtent l="0" t="0" r="0" b="0"/>
              <wp:wrapNone/>
              <wp:docPr id="1091" name="Graphic 1091"/>
              <wp:cNvGraphicFramePr>
                <a:graphicFrameLocks/>
              </wp:cNvGraphicFramePr>
              <a:graphic>
                <a:graphicData uri="http://schemas.microsoft.com/office/word/2010/wordprocessingShape">
                  <wps:wsp>
                    <wps:cNvPr id="1091" name="Graphic 1091"/>
                    <wps:cNvSpPr/>
                    <wps:spPr>
                      <a:xfrm>
                        <a:off x="0" y="0"/>
                        <a:ext cx="6725920" cy="1270"/>
                      </a:xfrm>
                      <a:custGeom>
                        <a:avLst/>
                        <a:gdLst/>
                        <a:ahLst/>
                        <a:cxnLst/>
                        <a:rect l="l" t="t" r="r" b="b"/>
                        <a:pathLst>
                          <a:path w="6725920" h="0">
                            <a:moveTo>
                              <a:pt x="0" y="0"/>
                            </a:moveTo>
                            <a:lnTo>
                              <a:pt x="6725456"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91136" from="27.871777pt,783.00177pt" to="557.435295pt,783.0017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25856">
              <wp:simplePos x="0" y="0"/>
              <wp:positionH relativeFrom="page">
                <wp:posOffset>352154</wp:posOffset>
              </wp:positionH>
              <wp:positionV relativeFrom="page">
                <wp:posOffset>9943103</wp:posOffset>
              </wp:positionV>
              <wp:extent cx="3415665" cy="322580"/>
              <wp:effectExtent l="0" t="0" r="0" b="0"/>
              <wp:wrapNone/>
              <wp:docPr id="1092" name="Textbox 1092"/>
              <wp:cNvGraphicFramePr>
                <a:graphicFrameLocks/>
              </wp:cNvGraphicFramePr>
              <a:graphic>
                <a:graphicData uri="http://schemas.microsoft.com/office/word/2010/wordprocessingShape">
                  <wps:wsp>
                    <wps:cNvPr id="1092" name="Textbox 1092"/>
                    <wps:cNvSpPr txBox="1"/>
                    <wps:spPr>
                      <a:xfrm>
                        <a:off x="0" y="0"/>
                        <a:ext cx="3415665" cy="322580"/>
                      </a:xfrm>
                      <a:prstGeom prst="rect">
                        <a:avLst/>
                      </a:prstGeom>
                    </wps:spPr>
                    <wps:txbx>
                      <w:txbxContent>
                        <w:p>
                          <w:pPr>
                            <w:spacing w:before="15"/>
                            <w:ind w:left="20" w:right="0" w:firstLine="0"/>
                            <w:jc w:val="left"/>
                            <w:rPr>
                              <w:b/>
                              <w:sz w:val="16"/>
                            </w:rPr>
                          </w:pPr>
                          <w:r>
                            <w:rPr>
                              <w:b/>
                              <w:color w:val="131313"/>
                              <w:w w:val="110"/>
                              <w:sz w:val="16"/>
                            </w:rPr>
                            <w:t>Obiect</w:t>
                          </w:r>
                          <w:r>
                            <w:rPr>
                              <w:b/>
                              <w:color w:val="131313"/>
                              <w:spacing w:val="13"/>
                              <w:w w:val="110"/>
                              <w:sz w:val="16"/>
                            </w:rPr>
                            <w:t> </w:t>
                          </w:r>
                          <w:r>
                            <w:rPr>
                              <w:b/>
                              <w:color w:val="131313"/>
                              <w:w w:val="110"/>
                              <w:sz w:val="16"/>
                            </w:rPr>
                            <w:t>"6.0"</w:t>
                          </w:r>
                          <w:r>
                            <w:rPr>
                              <w:b/>
                              <w:color w:val="131313"/>
                              <w:spacing w:val="10"/>
                              <w:w w:val="110"/>
                              <w:sz w:val="16"/>
                            </w:rPr>
                            <w:t> </w:t>
                          </w:r>
                          <w:r>
                            <w:rPr>
                              <w:b/>
                              <w:color w:val="131313"/>
                              <w:w w:val="110"/>
                              <w:sz w:val="16"/>
                            </w:rPr>
                            <w:t>-</w:t>
                          </w:r>
                          <w:r>
                            <w:rPr>
                              <w:b/>
                              <w:color w:val="131313"/>
                              <w:spacing w:val="16"/>
                              <w:w w:val="110"/>
                              <w:sz w:val="16"/>
                            </w:rPr>
                            <w:t> </w:t>
                          </w:r>
                          <w:r>
                            <w:rPr>
                              <w:b/>
                              <w:color w:val="131313"/>
                              <w:spacing w:val="-2"/>
                              <w:w w:val="110"/>
                              <w:sz w:val="16"/>
                            </w:rPr>
                            <w:t>CENTRALIZATORUL</w:t>
                          </w:r>
                        </w:p>
                        <w:p>
                          <w:pPr>
                            <w:pStyle w:val="BodyText"/>
                            <w:spacing w:before="81"/>
                            <w:ind w:left="2664"/>
                          </w:pPr>
                          <w:r>
                            <w:rPr>
                              <w:color w:val="131313"/>
                              <w:w w:val="110"/>
                            </w:rPr>
                            <w:t>Formular</w:t>
                          </w:r>
                          <w:r>
                            <w:rPr>
                              <w:color w:val="131313"/>
                              <w:spacing w:val="-13"/>
                              <w:w w:val="110"/>
                            </w:rPr>
                            <w:t> </w:t>
                          </w:r>
                          <w:r>
                            <w:rPr>
                              <w:color w:val="131313"/>
                              <w:w w:val="110"/>
                            </w:rPr>
                            <w:t>generat</w:t>
                          </w:r>
                          <w:r>
                            <w:rPr>
                              <w:color w:val="131313"/>
                              <w:spacing w:val="-11"/>
                              <w:w w:val="110"/>
                            </w:rPr>
                            <w:t> </w:t>
                          </w:r>
                          <w:r>
                            <w:rPr>
                              <w:color w:val="131313"/>
                              <w:w w:val="110"/>
                            </w:rPr>
                            <w:t>cu</w:t>
                          </w:r>
                          <w:r>
                            <w:rPr>
                              <w:color w:val="131313"/>
                              <w:spacing w:val="-13"/>
                              <w:w w:val="110"/>
                            </w:rPr>
                            <w:t> </w:t>
                          </w:r>
                          <w:r>
                            <w:rPr>
                              <w:color w:val="131313"/>
                              <w:spacing w:val="-2"/>
                              <w:w w:val="110"/>
                            </w:rPr>
                            <w:t>programul</w:t>
                          </w:r>
                        </w:p>
                      </w:txbxContent>
                    </wps:txbx>
                    <wps:bodyPr wrap="square" lIns="0" tIns="0" rIns="0" bIns="0" rtlCol="0">
                      <a:noAutofit/>
                    </wps:bodyPr>
                  </wps:wsp>
                </a:graphicData>
              </a:graphic>
            </wp:anchor>
          </w:drawing>
        </mc:Choice>
        <mc:Fallback>
          <w:pict>
            <v:shape style="position:absolute;margin-left:27.728712pt;margin-top:782.92157pt;width:268.95pt;height:25.4pt;mso-position-horizontal-relative:page;mso-position-vertical-relative:page;z-index:-44890624" type="#_x0000_t202" id="docshape794" filled="false" stroked="false">
              <v:textbox inset="0,0,0,0">
                <w:txbxContent>
                  <w:p>
                    <w:pPr>
                      <w:spacing w:before="15"/>
                      <w:ind w:left="20" w:right="0" w:firstLine="0"/>
                      <w:jc w:val="left"/>
                      <w:rPr>
                        <w:b/>
                        <w:sz w:val="16"/>
                      </w:rPr>
                    </w:pPr>
                    <w:r>
                      <w:rPr>
                        <w:b/>
                        <w:color w:val="131313"/>
                        <w:w w:val="110"/>
                        <w:sz w:val="16"/>
                      </w:rPr>
                      <w:t>Obiect</w:t>
                    </w:r>
                    <w:r>
                      <w:rPr>
                        <w:b/>
                        <w:color w:val="131313"/>
                        <w:spacing w:val="13"/>
                        <w:w w:val="110"/>
                        <w:sz w:val="16"/>
                      </w:rPr>
                      <w:t> </w:t>
                    </w:r>
                    <w:r>
                      <w:rPr>
                        <w:b/>
                        <w:color w:val="131313"/>
                        <w:w w:val="110"/>
                        <w:sz w:val="16"/>
                      </w:rPr>
                      <w:t>"6.0"</w:t>
                    </w:r>
                    <w:r>
                      <w:rPr>
                        <w:b/>
                        <w:color w:val="131313"/>
                        <w:spacing w:val="10"/>
                        <w:w w:val="110"/>
                        <w:sz w:val="16"/>
                      </w:rPr>
                      <w:t> </w:t>
                    </w:r>
                    <w:r>
                      <w:rPr>
                        <w:b/>
                        <w:color w:val="131313"/>
                        <w:w w:val="110"/>
                        <w:sz w:val="16"/>
                      </w:rPr>
                      <w:t>-</w:t>
                    </w:r>
                    <w:r>
                      <w:rPr>
                        <w:b/>
                        <w:color w:val="131313"/>
                        <w:spacing w:val="16"/>
                        <w:w w:val="110"/>
                        <w:sz w:val="16"/>
                      </w:rPr>
                      <w:t> </w:t>
                    </w:r>
                    <w:r>
                      <w:rPr>
                        <w:b/>
                        <w:color w:val="131313"/>
                        <w:spacing w:val="-2"/>
                        <w:w w:val="110"/>
                        <w:sz w:val="16"/>
                      </w:rPr>
                      <w:t>CENTRALIZATORUL</w:t>
                    </w:r>
                  </w:p>
                  <w:p>
                    <w:pPr>
                      <w:pStyle w:val="BodyText"/>
                      <w:spacing w:before="81"/>
                      <w:ind w:left="2664"/>
                    </w:pPr>
                    <w:r>
                      <w:rPr>
                        <w:color w:val="131313"/>
                        <w:w w:val="110"/>
                      </w:rPr>
                      <w:t>Formular</w:t>
                    </w:r>
                    <w:r>
                      <w:rPr>
                        <w:color w:val="131313"/>
                        <w:spacing w:val="-13"/>
                        <w:w w:val="110"/>
                      </w:rPr>
                      <w:t> </w:t>
                    </w:r>
                    <w:r>
                      <w:rPr>
                        <w:color w:val="131313"/>
                        <w:w w:val="110"/>
                      </w:rPr>
                      <w:t>generat</w:t>
                    </w:r>
                    <w:r>
                      <w:rPr>
                        <w:color w:val="131313"/>
                        <w:spacing w:val="-11"/>
                        <w:w w:val="110"/>
                      </w:rPr>
                      <w:t> </w:t>
                    </w:r>
                    <w:r>
                      <w:rPr>
                        <w:color w:val="131313"/>
                        <w:w w:val="110"/>
                      </w:rPr>
                      <w:t>cu</w:t>
                    </w:r>
                    <w:r>
                      <w:rPr>
                        <w:color w:val="131313"/>
                        <w:spacing w:val="-13"/>
                        <w:w w:val="110"/>
                      </w:rPr>
                      <w:t> </w:t>
                    </w:r>
                    <w:r>
                      <w:rPr>
                        <w:color w:val="131313"/>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26368">
              <wp:simplePos x="0" y="0"/>
              <wp:positionH relativeFrom="page">
                <wp:posOffset>6088931</wp:posOffset>
              </wp:positionH>
              <wp:positionV relativeFrom="page">
                <wp:posOffset>9936995</wp:posOffset>
              </wp:positionV>
              <wp:extent cx="800735" cy="139700"/>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a:off x="0" y="0"/>
                        <a:ext cx="800735"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5"/>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6"/>
                              <w:w w:val="110"/>
                              <w:sz w:val="16"/>
                            </w:rPr>
                            <w:t> </w:t>
                          </w:r>
                          <w:r>
                            <w:rPr>
                              <w:b/>
                              <w:color w:val="131313"/>
                              <w:w w:val="110"/>
                              <w:sz w:val="16"/>
                            </w:rPr>
                            <w:t>din</w:t>
                          </w:r>
                          <w:r>
                            <w:rPr>
                              <w:b/>
                              <w:color w:val="131313"/>
                              <w:spacing w:val="11"/>
                              <w:w w:val="110"/>
                              <w:sz w:val="16"/>
                            </w:rPr>
                            <w:t> </w:t>
                          </w:r>
                          <w:r>
                            <w:rPr>
                              <w:b/>
                              <w:color w:val="131313"/>
                              <w:spacing w:val="-10"/>
                              <w:w w:val="110"/>
                              <w:sz w:val="16"/>
                            </w:rPr>
                            <w:t>2</w:t>
                          </w:r>
                        </w:p>
                      </w:txbxContent>
                    </wps:txbx>
                    <wps:bodyPr wrap="square" lIns="0" tIns="0" rIns="0" bIns="0" rtlCol="0">
                      <a:noAutofit/>
                    </wps:bodyPr>
                  </wps:wsp>
                </a:graphicData>
              </a:graphic>
            </wp:anchor>
          </w:drawing>
        </mc:Choice>
        <mc:Fallback>
          <w:pict>
            <v:shape style="position:absolute;margin-left:479.44342pt;margin-top:782.440613pt;width:63.05pt;height:11pt;mso-position-horizontal-relative:page;mso-position-vertical-relative:page;z-index:-44890112" type="#_x0000_t202" id="docshape795" filled="false" stroked="false">
              <v:textbox inset="0,0,0,0">
                <w:txbxContent>
                  <w:p>
                    <w:pPr>
                      <w:spacing w:before="15"/>
                      <w:ind w:left="20" w:right="0" w:firstLine="0"/>
                      <w:jc w:val="left"/>
                      <w:rPr>
                        <w:b/>
                        <w:sz w:val="16"/>
                      </w:rPr>
                    </w:pPr>
                    <w:r>
                      <w:rPr>
                        <w:b/>
                        <w:color w:val="131313"/>
                        <w:w w:val="110"/>
                        <w:sz w:val="16"/>
                      </w:rPr>
                      <w:t>Pagina</w:t>
                    </w:r>
                    <w:r>
                      <w:rPr>
                        <w:b/>
                        <w:color w:val="131313"/>
                        <w:spacing w:val="15"/>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6"/>
                        <w:w w:val="110"/>
                        <w:sz w:val="16"/>
                      </w:rPr>
                      <w:t> </w:t>
                    </w:r>
                    <w:r>
                      <w:rPr>
                        <w:b/>
                        <w:color w:val="131313"/>
                        <w:w w:val="110"/>
                        <w:sz w:val="16"/>
                      </w:rPr>
                      <w:t>din</w:t>
                    </w:r>
                    <w:r>
                      <w:rPr>
                        <w:b/>
                        <w:color w:val="131313"/>
                        <w:spacing w:val="11"/>
                        <w:w w:val="110"/>
                        <w:sz w:val="16"/>
                      </w:rPr>
                      <w:t> </w:t>
                    </w:r>
                    <w:r>
                      <w:rPr>
                        <w:b/>
                        <w:color w:val="131313"/>
                        <w:spacing w:val="-10"/>
                        <w:w w:val="11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26880">
              <wp:simplePos x="0" y="0"/>
              <wp:positionH relativeFrom="page">
                <wp:posOffset>3989222</wp:posOffset>
              </wp:positionH>
              <wp:positionV relativeFrom="page">
                <wp:posOffset>10085684</wp:posOffset>
              </wp:positionV>
              <wp:extent cx="1422400" cy="182245"/>
              <wp:effectExtent l="0" t="0" r="0" b="0"/>
              <wp:wrapNone/>
              <wp:docPr id="1094" name="Textbox 1094"/>
              <wp:cNvGraphicFramePr>
                <a:graphicFrameLocks/>
              </wp:cNvGraphicFramePr>
              <a:graphic>
                <a:graphicData uri="http://schemas.microsoft.com/office/word/2010/wordprocessingShape">
                  <wps:wsp>
                    <wps:cNvPr id="1094" name="Textbox 1094"/>
                    <wps:cNvSpPr txBox="1"/>
                    <wps:spPr>
                      <a:xfrm>
                        <a:off x="0" y="0"/>
                        <a:ext cx="1422400" cy="182245"/>
                      </a:xfrm>
                      <a:prstGeom prst="rect">
                        <a:avLst/>
                      </a:prstGeom>
                    </wps:spPr>
                    <wps:txbx>
                      <w:txbxContent>
                        <w:p>
                          <w:pPr>
                            <w:spacing w:before="13"/>
                            <w:ind w:left="20" w:right="0" w:firstLine="0"/>
                            <w:jc w:val="left"/>
                            <w:rPr>
                              <w:sz w:val="18"/>
                            </w:rPr>
                          </w:pPr>
                          <w:r>
                            <w:rPr>
                              <w:color w:val="131313"/>
                              <w:w w:val="90"/>
                              <w:sz w:val="22"/>
                            </w:rPr>
                            <w:t>Dev</w:t>
                          </w:r>
                          <w:r>
                            <w:rPr>
                              <w:color w:val="313133"/>
                              <w:w w:val="90"/>
                              <w:sz w:val="22"/>
                            </w:rPr>
                            <w:t>i</w:t>
                          </w:r>
                          <w:r>
                            <w:rPr>
                              <w:color w:val="131313"/>
                              <w:w w:val="90"/>
                              <w:sz w:val="22"/>
                            </w:rPr>
                            <w:t>ze</w:t>
                          </w:r>
                          <w:r>
                            <w:rPr>
                              <w:color w:val="131313"/>
                              <w:spacing w:val="5"/>
                              <w:sz w:val="22"/>
                            </w:rPr>
                            <w:t> </w:t>
                          </w:r>
                          <w:r>
                            <w:rPr>
                              <w:color w:val="131313"/>
                              <w:spacing w:val="-2"/>
                              <w:sz w:val="18"/>
                            </w:rPr>
                            <w:t>(</w:t>
                          </w:r>
                          <w:hyperlink r:id="rId1">
                            <w:r>
                              <w:rPr>
                                <w:color w:val="131313"/>
                                <w:spacing w:val="-2"/>
                                <w:sz w:val="18"/>
                              </w:rPr>
                              <w:t>www</w:t>
                            </w:r>
                            <w:r>
                              <w:rPr>
                                <w:color w:val="313133"/>
                                <w:spacing w:val="-2"/>
                                <w:sz w:val="18"/>
                              </w:rPr>
                              <w:t>.</w:t>
                            </w:r>
                            <w:r>
                              <w:rPr>
                                <w:color w:val="131313"/>
                                <w:spacing w:val="-2"/>
                                <w:sz w:val="18"/>
                              </w:rPr>
                              <w:t>eDevize</w:t>
                            </w:r>
                            <w:r>
                              <w:rPr>
                                <w:color w:val="313133"/>
                                <w:spacing w:val="-2"/>
                                <w:sz w:val="18"/>
                              </w:rPr>
                              <w:t>.</w:t>
                            </w:r>
                            <w:r>
                              <w:rPr>
                                <w:color w:val="131313"/>
                                <w:spacing w:val="-2"/>
                                <w:sz w:val="18"/>
                              </w:rPr>
                              <w:t>ro)</w:t>
                            </w:r>
                          </w:hyperlink>
                        </w:p>
                      </w:txbxContent>
                    </wps:txbx>
                    <wps:bodyPr wrap="square" lIns="0" tIns="0" rIns="0" bIns="0" rtlCol="0">
                      <a:noAutofit/>
                    </wps:bodyPr>
                  </wps:wsp>
                </a:graphicData>
              </a:graphic>
            </wp:anchor>
          </w:drawing>
        </mc:Choice>
        <mc:Fallback>
          <w:pict>
            <v:shape style="position:absolute;margin-left:314.112pt;margin-top:794.148376pt;width:112pt;height:14.35pt;mso-position-horizontal-relative:page;mso-position-vertical-relative:page;z-index:-44889600" type="#_x0000_t202" id="docshape796" filled="false" stroked="false">
              <v:textbox inset="0,0,0,0">
                <w:txbxContent>
                  <w:p>
                    <w:pPr>
                      <w:spacing w:before="13"/>
                      <w:ind w:left="20" w:right="0" w:firstLine="0"/>
                      <w:jc w:val="left"/>
                      <w:rPr>
                        <w:sz w:val="18"/>
                      </w:rPr>
                    </w:pPr>
                    <w:r>
                      <w:rPr>
                        <w:color w:val="131313"/>
                        <w:w w:val="90"/>
                        <w:sz w:val="22"/>
                      </w:rPr>
                      <w:t>Dev</w:t>
                    </w:r>
                    <w:r>
                      <w:rPr>
                        <w:color w:val="313133"/>
                        <w:w w:val="90"/>
                        <w:sz w:val="22"/>
                      </w:rPr>
                      <w:t>i</w:t>
                    </w:r>
                    <w:r>
                      <w:rPr>
                        <w:color w:val="131313"/>
                        <w:w w:val="90"/>
                        <w:sz w:val="22"/>
                      </w:rPr>
                      <w:t>ze</w:t>
                    </w:r>
                    <w:r>
                      <w:rPr>
                        <w:color w:val="131313"/>
                        <w:spacing w:val="5"/>
                        <w:sz w:val="22"/>
                      </w:rPr>
                      <w:t> </w:t>
                    </w:r>
                    <w:r>
                      <w:rPr>
                        <w:color w:val="131313"/>
                        <w:spacing w:val="-2"/>
                        <w:sz w:val="18"/>
                      </w:rPr>
                      <w:t>(</w:t>
                    </w:r>
                    <w:hyperlink r:id="rId1">
                      <w:r>
                        <w:rPr>
                          <w:color w:val="131313"/>
                          <w:spacing w:val="-2"/>
                          <w:sz w:val="18"/>
                        </w:rPr>
                        <w:t>www</w:t>
                      </w:r>
                      <w:r>
                        <w:rPr>
                          <w:color w:val="313133"/>
                          <w:spacing w:val="-2"/>
                          <w:sz w:val="18"/>
                        </w:rPr>
                        <w:t>.</w:t>
                      </w:r>
                      <w:r>
                        <w:rPr>
                          <w:color w:val="131313"/>
                          <w:spacing w:val="-2"/>
                          <w:sz w:val="18"/>
                        </w:rPr>
                        <w:t>eDevize</w:t>
                      </w:r>
                      <w:r>
                        <w:rPr>
                          <w:color w:val="313133"/>
                          <w:spacing w:val="-2"/>
                          <w:sz w:val="18"/>
                        </w:rPr>
                        <w:t>.</w:t>
                      </w:r>
                      <w:r>
                        <w:rPr>
                          <w:color w:val="131313"/>
                          <w:spacing w:val="-2"/>
                          <w:sz w:val="18"/>
                        </w:rPr>
                        <w:t>ro)</w:t>
                      </w:r>
                    </w:hyperlink>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27392">
              <wp:simplePos x="0" y="0"/>
              <wp:positionH relativeFrom="page">
                <wp:posOffset>366177</wp:posOffset>
              </wp:positionH>
              <wp:positionV relativeFrom="page">
                <wp:posOffset>9931906</wp:posOffset>
              </wp:positionV>
              <wp:extent cx="6713855" cy="1270"/>
              <wp:effectExtent l="0" t="0" r="0" b="0"/>
              <wp:wrapNone/>
              <wp:docPr id="1098" name="Graphic 1098"/>
              <wp:cNvGraphicFramePr>
                <a:graphicFrameLocks/>
              </wp:cNvGraphicFramePr>
              <a:graphic>
                <a:graphicData uri="http://schemas.microsoft.com/office/word/2010/wordprocessingShape">
                  <wps:wsp>
                    <wps:cNvPr id="1098" name="Graphic 1098"/>
                    <wps:cNvSpPr/>
                    <wps:spPr>
                      <a:xfrm>
                        <a:off x="0" y="0"/>
                        <a:ext cx="6713855" cy="1270"/>
                      </a:xfrm>
                      <a:custGeom>
                        <a:avLst/>
                        <a:gdLst/>
                        <a:ahLst/>
                        <a:cxnLst/>
                        <a:rect l="l" t="t" r="r" b="b"/>
                        <a:pathLst>
                          <a:path w="6713855" h="0">
                            <a:moveTo>
                              <a:pt x="0" y="0"/>
                            </a:moveTo>
                            <a:lnTo>
                              <a:pt x="6713250"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89088" from="28.832872pt,782.039856pt" to="557.435295pt,782.039856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27904">
              <wp:simplePos x="0" y="0"/>
              <wp:positionH relativeFrom="page">
                <wp:posOffset>357748</wp:posOffset>
              </wp:positionH>
              <wp:positionV relativeFrom="page">
                <wp:posOffset>9927833</wp:posOffset>
              </wp:positionV>
              <wp:extent cx="3409950" cy="325120"/>
              <wp:effectExtent l="0" t="0" r="0" b="0"/>
              <wp:wrapNone/>
              <wp:docPr id="1099" name="Textbox 1099"/>
              <wp:cNvGraphicFramePr>
                <a:graphicFrameLocks/>
              </wp:cNvGraphicFramePr>
              <a:graphic>
                <a:graphicData uri="http://schemas.microsoft.com/office/word/2010/wordprocessingShape">
                  <wps:wsp>
                    <wps:cNvPr id="1099" name="Textbox 1099"/>
                    <wps:cNvSpPr txBox="1"/>
                    <wps:spPr>
                      <a:xfrm>
                        <a:off x="0" y="0"/>
                        <a:ext cx="3409950" cy="325120"/>
                      </a:xfrm>
                      <a:prstGeom prst="rect">
                        <a:avLst/>
                      </a:prstGeom>
                    </wps:spPr>
                    <wps:txbx>
                      <w:txbxContent>
                        <w:p>
                          <w:pPr>
                            <w:spacing w:before="15"/>
                            <w:ind w:left="20" w:right="0" w:firstLine="0"/>
                            <w:jc w:val="left"/>
                            <w:rPr>
                              <w:sz w:val="16"/>
                            </w:rPr>
                          </w:pPr>
                          <w:r>
                            <w:rPr>
                              <w:color w:val="161618"/>
                              <w:w w:val="120"/>
                              <w:sz w:val="16"/>
                            </w:rPr>
                            <w:t>Obiect</w:t>
                          </w:r>
                          <w:r>
                            <w:rPr>
                              <w:color w:val="161618"/>
                              <w:spacing w:val="10"/>
                              <w:w w:val="120"/>
                              <w:sz w:val="16"/>
                            </w:rPr>
                            <w:t> </w:t>
                          </w:r>
                          <w:r>
                            <w:rPr>
                              <w:color w:val="161618"/>
                              <w:w w:val="120"/>
                              <w:sz w:val="16"/>
                            </w:rPr>
                            <w:t>"6.0"</w:t>
                          </w:r>
                          <w:r>
                            <w:rPr>
                              <w:color w:val="161618"/>
                              <w:spacing w:val="7"/>
                              <w:w w:val="120"/>
                              <w:sz w:val="16"/>
                            </w:rPr>
                            <w:t> </w:t>
                          </w:r>
                          <w:r>
                            <w:rPr>
                              <w:color w:val="161618"/>
                              <w:w w:val="120"/>
                              <w:sz w:val="16"/>
                            </w:rPr>
                            <w:t>-</w:t>
                          </w:r>
                          <w:r>
                            <w:rPr>
                              <w:color w:val="161618"/>
                              <w:spacing w:val="-9"/>
                              <w:w w:val="120"/>
                              <w:sz w:val="16"/>
                            </w:rPr>
                            <w:t> </w:t>
                          </w:r>
                          <w:r>
                            <w:rPr>
                              <w:color w:val="161618"/>
                              <w:spacing w:val="-2"/>
                              <w:w w:val="115"/>
                              <w:sz w:val="16"/>
                            </w:rPr>
                            <w:t>CENTRALIZATORUL</w:t>
                          </w:r>
                        </w:p>
                        <w:p>
                          <w:pPr>
                            <w:pStyle w:val="BodyText"/>
                            <w:spacing w:before="86"/>
                            <w:ind w:left="2655"/>
                          </w:pPr>
                          <w:r>
                            <w:rPr>
                              <w:color w:val="161618"/>
                              <w:w w:val="110"/>
                            </w:rPr>
                            <w:t>Formular</w:t>
                          </w:r>
                          <w:r>
                            <w:rPr>
                              <w:color w:val="161618"/>
                              <w:spacing w:val="-13"/>
                              <w:w w:val="110"/>
                            </w:rPr>
                            <w:t> </w:t>
                          </w:r>
                          <w:r>
                            <w:rPr>
                              <w:color w:val="161618"/>
                              <w:w w:val="110"/>
                            </w:rPr>
                            <w:t>generat</w:t>
                          </w:r>
                          <w:r>
                            <w:rPr>
                              <w:color w:val="161618"/>
                              <w:spacing w:val="-11"/>
                              <w:w w:val="110"/>
                            </w:rPr>
                            <w:t> </w:t>
                          </w:r>
                          <w:r>
                            <w:rPr>
                              <w:color w:val="161618"/>
                              <w:w w:val="110"/>
                            </w:rPr>
                            <w:t>cu</w:t>
                          </w:r>
                          <w:r>
                            <w:rPr>
                              <w:color w:val="161618"/>
                              <w:spacing w:val="-13"/>
                              <w:w w:val="110"/>
                            </w:rPr>
                            <w:t> </w:t>
                          </w:r>
                          <w:r>
                            <w:rPr>
                              <w:color w:val="161618"/>
                              <w:spacing w:val="-2"/>
                              <w:w w:val="110"/>
                            </w:rPr>
                            <w:t>programul</w:t>
                          </w:r>
                        </w:p>
                      </w:txbxContent>
                    </wps:txbx>
                    <wps:bodyPr wrap="square" lIns="0" tIns="0" rIns="0" bIns="0" rtlCol="0">
                      <a:noAutofit/>
                    </wps:bodyPr>
                  </wps:wsp>
                </a:graphicData>
              </a:graphic>
            </wp:anchor>
          </w:drawing>
        </mc:Choice>
        <mc:Fallback>
          <w:pict>
            <v:shape style="position:absolute;margin-left:28.169212pt;margin-top:781.719177pt;width:268.5pt;height:25.6pt;mso-position-horizontal-relative:page;mso-position-vertical-relative:page;z-index:-44888576" type="#_x0000_t202" id="docshape798" filled="false" stroked="false">
              <v:textbox inset="0,0,0,0">
                <w:txbxContent>
                  <w:p>
                    <w:pPr>
                      <w:spacing w:before="15"/>
                      <w:ind w:left="20" w:right="0" w:firstLine="0"/>
                      <w:jc w:val="left"/>
                      <w:rPr>
                        <w:sz w:val="16"/>
                      </w:rPr>
                    </w:pPr>
                    <w:r>
                      <w:rPr>
                        <w:color w:val="161618"/>
                        <w:w w:val="120"/>
                        <w:sz w:val="16"/>
                      </w:rPr>
                      <w:t>Obiect</w:t>
                    </w:r>
                    <w:r>
                      <w:rPr>
                        <w:color w:val="161618"/>
                        <w:spacing w:val="10"/>
                        <w:w w:val="120"/>
                        <w:sz w:val="16"/>
                      </w:rPr>
                      <w:t> </w:t>
                    </w:r>
                    <w:r>
                      <w:rPr>
                        <w:color w:val="161618"/>
                        <w:w w:val="120"/>
                        <w:sz w:val="16"/>
                      </w:rPr>
                      <w:t>"6.0"</w:t>
                    </w:r>
                    <w:r>
                      <w:rPr>
                        <w:color w:val="161618"/>
                        <w:spacing w:val="7"/>
                        <w:w w:val="120"/>
                        <w:sz w:val="16"/>
                      </w:rPr>
                      <w:t> </w:t>
                    </w:r>
                    <w:r>
                      <w:rPr>
                        <w:color w:val="161618"/>
                        <w:w w:val="120"/>
                        <w:sz w:val="16"/>
                      </w:rPr>
                      <w:t>-</w:t>
                    </w:r>
                    <w:r>
                      <w:rPr>
                        <w:color w:val="161618"/>
                        <w:spacing w:val="-9"/>
                        <w:w w:val="120"/>
                        <w:sz w:val="16"/>
                      </w:rPr>
                      <w:t> </w:t>
                    </w:r>
                    <w:r>
                      <w:rPr>
                        <w:color w:val="161618"/>
                        <w:spacing w:val="-2"/>
                        <w:w w:val="115"/>
                        <w:sz w:val="16"/>
                      </w:rPr>
                      <w:t>CENTRALIZATORUL</w:t>
                    </w:r>
                  </w:p>
                  <w:p>
                    <w:pPr>
                      <w:pStyle w:val="BodyText"/>
                      <w:spacing w:before="86"/>
                      <w:ind w:left="2655"/>
                    </w:pPr>
                    <w:r>
                      <w:rPr>
                        <w:color w:val="161618"/>
                        <w:w w:val="110"/>
                      </w:rPr>
                      <w:t>Formular</w:t>
                    </w:r>
                    <w:r>
                      <w:rPr>
                        <w:color w:val="161618"/>
                        <w:spacing w:val="-13"/>
                        <w:w w:val="110"/>
                      </w:rPr>
                      <w:t> </w:t>
                    </w:r>
                    <w:r>
                      <w:rPr>
                        <w:color w:val="161618"/>
                        <w:w w:val="110"/>
                      </w:rPr>
                      <w:t>generat</w:t>
                    </w:r>
                    <w:r>
                      <w:rPr>
                        <w:color w:val="161618"/>
                        <w:spacing w:val="-11"/>
                        <w:w w:val="110"/>
                      </w:rPr>
                      <w:t> </w:t>
                    </w:r>
                    <w:r>
                      <w:rPr>
                        <w:color w:val="161618"/>
                        <w:w w:val="110"/>
                      </w:rPr>
                      <w:t>cu</w:t>
                    </w:r>
                    <w:r>
                      <w:rPr>
                        <w:color w:val="161618"/>
                        <w:spacing w:val="-13"/>
                        <w:w w:val="110"/>
                      </w:rPr>
                      <w:t> </w:t>
                    </w:r>
                    <w:r>
                      <w:rPr>
                        <w:color w:val="161618"/>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28416">
              <wp:simplePos x="0" y="0"/>
              <wp:positionH relativeFrom="page">
                <wp:posOffset>6085471</wp:posOffset>
              </wp:positionH>
              <wp:positionV relativeFrom="page">
                <wp:posOffset>9927833</wp:posOffset>
              </wp:positionV>
              <wp:extent cx="798195" cy="139700"/>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a:off x="0" y="0"/>
                        <a:ext cx="798195" cy="139700"/>
                      </a:xfrm>
                      <a:prstGeom prst="rect">
                        <a:avLst/>
                      </a:prstGeom>
                    </wps:spPr>
                    <wps:txbx>
                      <w:txbxContent>
                        <w:p>
                          <w:pPr>
                            <w:spacing w:before="15"/>
                            <w:ind w:left="20" w:right="0" w:firstLine="0"/>
                            <w:jc w:val="left"/>
                            <w:rPr>
                              <w:sz w:val="16"/>
                            </w:rPr>
                          </w:pPr>
                          <w:r>
                            <w:rPr>
                              <w:color w:val="161618"/>
                              <w:w w:val="115"/>
                              <w:sz w:val="16"/>
                            </w:rPr>
                            <w:t>Pagina</w:t>
                          </w:r>
                          <w:r>
                            <w:rPr>
                              <w:color w:val="161618"/>
                              <w:spacing w:val="12"/>
                              <w:w w:val="115"/>
                              <w:sz w:val="16"/>
                            </w:rPr>
                            <w:t> </w:t>
                          </w:r>
                          <w:r>
                            <w:rPr>
                              <w:color w:val="161618"/>
                              <w:w w:val="115"/>
                              <w:sz w:val="16"/>
                            </w:rPr>
                            <w:fldChar w:fldCharType="begin"/>
                          </w:r>
                          <w:r>
                            <w:rPr>
                              <w:color w:val="161618"/>
                              <w:w w:val="115"/>
                              <w:sz w:val="16"/>
                            </w:rPr>
                            <w:instrText> PAGE </w:instrText>
                          </w:r>
                          <w:r>
                            <w:rPr>
                              <w:color w:val="161618"/>
                              <w:w w:val="115"/>
                              <w:sz w:val="16"/>
                            </w:rPr>
                            <w:fldChar w:fldCharType="separate"/>
                          </w:r>
                          <w:r>
                            <w:rPr>
                              <w:color w:val="161618"/>
                              <w:w w:val="115"/>
                              <w:sz w:val="16"/>
                            </w:rPr>
                            <w:t>2</w:t>
                          </w:r>
                          <w:r>
                            <w:rPr>
                              <w:color w:val="161618"/>
                              <w:w w:val="115"/>
                              <w:sz w:val="16"/>
                            </w:rPr>
                            <w:fldChar w:fldCharType="end"/>
                          </w:r>
                          <w:r>
                            <w:rPr>
                              <w:color w:val="161618"/>
                              <w:spacing w:val="4"/>
                              <w:w w:val="115"/>
                              <w:sz w:val="16"/>
                            </w:rPr>
                            <w:t> </w:t>
                          </w:r>
                          <w:r>
                            <w:rPr>
                              <w:color w:val="161618"/>
                              <w:w w:val="115"/>
                              <w:sz w:val="16"/>
                            </w:rPr>
                            <w:t>din</w:t>
                          </w:r>
                          <w:r>
                            <w:rPr>
                              <w:color w:val="161618"/>
                              <w:spacing w:val="23"/>
                              <w:w w:val="115"/>
                              <w:sz w:val="16"/>
                            </w:rPr>
                            <w:t> </w:t>
                          </w:r>
                          <w:r>
                            <w:rPr>
                              <w:color w:val="161618"/>
                              <w:spacing w:val="-12"/>
                              <w:w w:val="115"/>
                              <w:sz w:val="16"/>
                            </w:rPr>
                            <w:t>2</w:t>
                          </w:r>
                        </w:p>
                      </w:txbxContent>
                    </wps:txbx>
                    <wps:bodyPr wrap="square" lIns="0" tIns="0" rIns="0" bIns="0" rtlCol="0">
                      <a:noAutofit/>
                    </wps:bodyPr>
                  </wps:wsp>
                </a:graphicData>
              </a:graphic>
            </wp:anchor>
          </w:drawing>
        </mc:Choice>
        <mc:Fallback>
          <w:pict>
            <v:shape style="position:absolute;margin-left:479.171021pt;margin-top:781.719177pt;width:62.85pt;height:11pt;mso-position-horizontal-relative:page;mso-position-vertical-relative:page;z-index:-44888064" type="#_x0000_t202" id="docshape799" filled="false" stroked="false">
              <v:textbox inset="0,0,0,0">
                <w:txbxContent>
                  <w:p>
                    <w:pPr>
                      <w:spacing w:before="15"/>
                      <w:ind w:left="20" w:right="0" w:firstLine="0"/>
                      <w:jc w:val="left"/>
                      <w:rPr>
                        <w:sz w:val="16"/>
                      </w:rPr>
                    </w:pPr>
                    <w:r>
                      <w:rPr>
                        <w:color w:val="161618"/>
                        <w:w w:val="115"/>
                        <w:sz w:val="16"/>
                      </w:rPr>
                      <w:t>Pagina</w:t>
                    </w:r>
                    <w:r>
                      <w:rPr>
                        <w:color w:val="161618"/>
                        <w:spacing w:val="12"/>
                        <w:w w:val="115"/>
                        <w:sz w:val="16"/>
                      </w:rPr>
                      <w:t> </w:t>
                    </w:r>
                    <w:r>
                      <w:rPr>
                        <w:color w:val="161618"/>
                        <w:w w:val="115"/>
                        <w:sz w:val="16"/>
                      </w:rPr>
                      <w:fldChar w:fldCharType="begin"/>
                    </w:r>
                    <w:r>
                      <w:rPr>
                        <w:color w:val="161618"/>
                        <w:w w:val="115"/>
                        <w:sz w:val="16"/>
                      </w:rPr>
                      <w:instrText> PAGE </w:instrText>
                    </w:r>
                    <w:r>
                      <w:rPr>
                        <w:color w:val="161618"/>
                        <w:w w:val="115"/>
                        <w:sz w:val="16"/>
                      </w:rPr>
                      <w:fldChar w:fldCharType="separate"/>
                    </w:r>
                    <w:r>
                      <w:rPr>
                        <w:color w:val="161618"/>
                        <w:w w:val="115"/>
                        <w:sz w:val="16"/>
                      </w:rPr>
                      <w:t>2</w:t>
                    </w:r>
                    <w:r>
                      <w:rPr>
                        <w:color w:val="161618"/>
                        <w:w w:val="115"/>
                        <w:sz w:val="16"/>
                      </w:rPr>
                      <w:fldChar w:fldCharType="end"/>
                    </w:r>
                    <w:r>
                      <w:rPr>
                        <w:color w:val="161618"/>
                        <w:spacing w:val="4"/>
                        <w:w w:val="115"/>
                        <w:sz w:val="16"/>
                      </w:rPr>
                      <w:t> </w:t>
                    </w:r>
                    <w:r>
                      <w:rPr>
                        <w:color w:val="161618"/>
                        <w:w w:val="115"/>
                        <w:sz w:val="16"/>
                      </w:rPr>
                      <w:t>din</w:t>
                    </w:r>
                    <w:r>
                      <w:rPr>
                        <w:color w:val="161618"/>
                        <w:spacing w:val="23"/>
                        <w:w w:val="115"/>
                        <w:sz w:val="16"/>
                      </w:rPr>
                      <w:t> </w:t>
                    </w:r>
                    <w:r>
                      <w:rPr>
                        <w:color w:val="161618"/>
                        <w:spacing w:val="-12"/>
                        <w:w w:val="115"/>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28928">
              <wp:simplePos x="0" y="0"/>
              <wp:positionH relativeFrom="page">
                <wp:posOffset>3989711</wp:posOffset>
              </wp:positionH>
              <wp:positionV relativeFrom="page">
                <wp:posOffset>10079227</wp:posOffset>
              </wp:positionV>
              <wp:extent cx="1409700" cy="175260"/>
              <wp:effectExtent l="0" t="0" r="0" b="0"/>
              <wp:wrapNone/>
              <wp:docPr id="1101" name="Textbox 1101"/>
              <wp:cNvGraphicFramePr>
                <a:graphicFrameLocks/>
              </wp:cNvGraphicFramePr>
              <a:graphic>
                <a:graphicData uri="http://schemas.microsoft.com/office/word/2010/wordprocessingShape">
                  <wps:wsp>
                    <wps:cNvPr id="1101" name="Textbox 1101"/>
                    <wps:cNvSpPr txBox="1"/>
                    <wps:spPr>
                      <a:xfrm>
                        <a:off x="0" y="0"/>
                        <a:ext cx="1409700" cy="175260"/>
                      </a:xfrm>
                      <a:prstGeom prst="rect">
                        <a:avLst/>
                      </a:prstGeom>
                    </wps:spPr>
                    <wps:txbx>
                      <w:txbxContent>
                        <w:p>
                          <w:pPr>
                            <w:spacing w:before="13"/>
                            <w:ind w:left="20" w:right="0" w:firstLine="0"/>
                            <w:jc w:val="left"/>
                            <w:rPr>
                              <w:sz w:val="18"/>
                            </w:rPr>
                          </w:pPr>
                          <w:r>
                            <w:rPr>
                              <w:color w:val="161618"/>
                              <w:spacing w:val="-6"/>
                              <w:sz w:val="21"/>
                            </w:rPr>
                            <w:t>Dev</w:t>
                          </w:r>
                          <w:r>
                            <w:rPr>
                              <w:color w:val="26383F"/>
                              <w:spacing w:val="-6"/>
                              <w:sz w:val="21"/>
                            </w:rPr>
                            <w:t>i</w:t>
                          </w:r>
                          <w:r>
                            <w:rPr>
                              <w:color w:val="161618"/>
                              <w:spacing w:val="-6"/>
                              <w:sz w:val="21"/>
                            </w:rPr>
                            <w:t>ze</w:t>
                          </w:r>
                          <w:r>
                            <w:rPr>
                              <w:color w:val="161618"/>
                              <w:spacing w:val="6"/>
                              <w:sz w:val="21"/>
                            </w:rPr>
                            <w:t> </w:t>
                          </w:r>
                          <w:r>
                            <w:rPr>
                              <w:color w:val="161618"/>
                              <w:spacing w:val="-2"/>
                              <w:sz w:val="18"/>
                            </w:rPr>
                            <w:t>(</w:t>
                          </w:r>
                          <w:hyperlink r:id="rId1">
                            <w:r>
                              <w:rPr>
                                <w:color w:val="161618"/>
                                <w:spacing w:val="-2"/>
                                <w:sz w:val="18"/>
                              </w:rPr>
                              <w:t>www.eDevize.ro)</w:t>
                            </w:r>
                          </w:hyperlink>
                        </w:p>
                      </w:txbxContent>
                    </wps:txbx>
                    <wps:bodyPr wrap="square" lIns="0" tIns="0" rIns="0" bIns="0" rtlCol="0">
                      <a:noAutofit/>
                    </wps:bodyPr>
                  </wps:wsp>
                </a:graphicData>
              </a:graphic>
            </wp:anchor>
          </w:drawing>
        </mc:Choice>
        <mc:Fallback>
          <w:pict>
            <v:shape style="position:absolute;margin-left:314.150513pt;margin-top:793.639954pt;width:111pt;height:13.8pt;mso-position-horizontal-relative:page;mso-position-vertical-relative:page;z-index:-44887552" type="#_x0000_t202" id="docshape800" filled="false" stroked="false">
              <v:textbox inset="0,0,0,0">
                <w:txbxContent>
                  <w:p>
                    <w:pPr>
                      <w:spacing w:before="13"/>
                      <w:ind w:left="20" w:right="0" w:firstLine="0"/>
                      <w:jc w:val="left"/>
                      <w:rPr>
                        <w:sz w:val="18"/>
                      </w:rPr>
                    </w:pPr>
                    <w:r>
                      <w:rPr>
                        <w:color w:val="161618"/>
                        <w:spacing w:val="-6"/>
                        <w:sz w:val="21"/>
                      </w:rPr>
                      <w:t>Dev</w:t>
                    </w:r>
                    <w:r>
                      <w:rPr>
                        <w:color w:val="26383F"/>
                        <w:spacing w:val="-6"/>
                        <w:sz w:val="21"/>
                      </w:rPr>
                      <w:t>i</w:t>
                    </w:r>
                    <w:r>
                      <w:rPr>
                        <w:color w:val="161618"/>
                        <w:spacing w:val="-6"/>
                        <w:sz w:val="21"/>
                      </w:rPr>
                      <w:t>ze</w:t>
                    </w:r>
                    <w:r>
                      <w:rPr>
                        <w:color w:val="161618"/>
                        <w:spacing w:val="6"/>
                        <w:sz w:val="21"/>
                      </w:rPr>
                      <w:t> </w:t>
                    </w:r>
                    <w:r>
                      <w:rPr>
                        <w:color w:val="161618"/>
                        <w:spacing w:val="-2"/>
                        <w:sz w:val="18"/>
                      </w:rPr>
                      <w:t>(</w:t>
                    </w:r>
                    <w:hyperlink r:id="rId1">
                      <w:r>
                        <w:rPr>
                          <w:color w:val="161618"/>
                          <w:spacing w:val="-2"/>
                          <w:sz w:val="18"/>
                        </w:rPr>
                        <w:t>www.eDevize.ro)</w:t>
                      </w:r>
                    </w:hyperlink>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30976">
              <wp:simplePos x="0" y="0"/>
              <wp:positionH relativeFrom="page">
                <wp:posOffset>366177</wp:posOffset>
              </wp:positionH>
              <wp:positionV relativeFrom="page">
                <wp:posOffset>9928852</wp:posOffset>
              </wp:positionV>
              <wp:extent cx="6652259" cy="1270"/>
              <wp:effectExtent l="0" t="0" r="0" b="0"/>
              <wp:wrapNone/>
              <wp:docPr id="1116" name="Graphic 1116"/>
              <wp:cNvGraphicFramePr>
                <a:graphicFrameLocks/>
              </wp:cNvGraphicFramePr>
              <a:graphic>
                <a:graphicData uri="http://schemas.microsoft.com/office/word/2010/wordprocessingShape">
                  <wps:wsp>
                    <wps:cNvPr id="1116" name="Graphic 1116"/>
                    <wps:cNvSpPr/>
                    <wps:spPr>
                      <a:xfrm>
                        <a:off x="0" y="0"/>
                        <a:ext cx="6652259" cy="1270"/>
                      </a:xfrm>
                      <a:custGeom>
                        <a:avLst/>
                        <a:gdLst/>
                        <a:ahLst/>
                        <a:cxnLst/>
                        <a:rect l="l" t="t" r="r" b="b"/>
                        <a:pathLst>
                          <a:path w="6652259" h="0">
                            <a:moveTo>
                              <a:pt x="0" y="0"/>
                            </a:moveTo>
                            <a:lnTo>
                              <a:pt x="6652221"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85504" from="28.832872pt,781.799377pt" to="552.629819pt,781.799377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31488">
              <wp:simplePos x="0" y="0"/>
              <wp:positionH relativeFrom="page">
                <wp:posOffset>352154</wp:posOffset>
              </wp:positionH>
              <wp:positionV relativeFrom="page">
                <wp:posOffset>9927833</wp:posOffset>
              </wp:positionV>
              <wp:extent cx="1400175" cy="139700"/>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a:off x="0" y="0"/>
                        <a:ext cx="1400175" cy="139700"/>
                      </a:xfrm>
                      <a:prstGeom prst="rect">
                        <a:avLst/>
                      </a:prstGeom>
                    </wps:spPr>
                    <wps:txbx>
                      <w:txbxContent>
                        <w:p>
                          <w:pPr>
                            <w:spacing w:before="15"/>
                            <w:ind w:left="20" w:right="0" w:firstLine="0"/>
                            <w:jc w:val="left"/>
                            <w:rPr>
                              <w:b/>
                              <w:sz w:val="16"/>
                            </w:rPr>
                          </w:pPr>
                          <w:r>
                            <w:rPr>
                              <w:b/>
                              <w:color w:val="151515"/>
                              <w:w w:val="110"/>
                              <w:sz w:val="16"/>
                            </w:rPr>
                            <w:t>Deviz</w:t>
                          </w:r>
                          <w:r>
                            <w:rPr>
                              <w:b/>
                              <w:color w:val="151515"/>
                              <w:spacing w:val="18"/>
                              <w:w w:val="110"/>
                              <w:sz w:val="16"/>
                            </w:rPr>
                            <w:t> </w:t>
                          </w:r>
                          <w:r>
                            <w:rPr>
                              <w:b/>
                              <w:color w:val="2D2D2D"/>
                              <w:w w:val="110"/>
                              <w:sz w:val="16"/>
                            </w:rPr>
                            <w:t>"6.1"</w:t>
                          </w:r>
                          <w:r>
                            <w:rPr>
                              <w:b/>
                              <w:color w:val="2D2D2D"/>
                              <w:spacing w:val="7"/>
                              <w:w w:val="110"/>
                              <w:sz w:val="16"/>
                            </w:rPr>
                            <w:t> </w:t>
                          </w:r>
                          <w:r>
                            <w:rPr>
                              <w:b/>
                              <w:color w:val="151515"/>
                              <w:w w:val="110"/>
                              <w:sz w:val="16"/>
                            </w:rPr>
                            <w:t>-</w:t>
                          </w:r>
                          <w:r>
                            <w:rPr>
                              <w:b/>
                              <w:color w:val="151515"/>
                              <w:spacing w:val="9"/>
                              <w:w w:val="110"/>
                              <w:sz w:val="16"/>
                            </w:rPr>
                            <w:t> </w:t>
                          </w:r>
                          <w:r>
                            <w:rPr>
                              <w:b/>
                              <w:color w:val="151515"/>
                              <w:w w:val="110"/>
                              <w:sz w:val="16"/>
                            </w:rPr>
                            <w:t>Formular</w:t>
                          </w:r>
                          <w:r>
                            <w:rPr>
                              <w:b/>
                              <w:color w:val="151515"/>
                              <w:spacing w:val="22"/>
                              <w:w w:val="110"/>
                              <w:sz w:val="16"/>
                            </w:rPr>
                            <w:t> </w:t>
                          </w:r>
                          <w:r>
                            <w:rPr>
                              <w:b/>
                              <w:color w:val="151515"/>
                              <w:spacing w:val="-5"/>
                              <w:w w:val="110"/>
                              <w:sz w:val="16"/>
                            </w:rPr>
                            <w:t>F3</w:t>
                          </w:r>
                        </w:p>
                      </w:txbxContent>
                    </wps:txbx>
                    <wps:bodyPr wrap="square" lIns="0" tIns="0" rIns="0" bIns="0" rtlCol="0">
                      <a:noAutofit/>
                    </wps:bodyPr>
                  </wps:wsp>
                </a:graphicData>
              </a:graphic>
            </wp:anchor>
          </w:drawing>
        </mc:Choice>
        <mc:Fallback>
          <w:pict>
            <v:shape style="position:absolute;margin-left:27.728712pt;margin-top:781.719177pt;width:110.25pt;height:11pt;mso-position-horizontal-relative:page;mso-position-vertical-relative:page;z-index:-44884992" type="#_x0000_t202" id="docshape809" filled="false" stroked="false">
              <v:textbox inset="0,0,0,0">
                <w:txbxContent>
                  <w:p>
                    <w:pPr>
                      <w:spacing w:before="15"/>
                      <w:ind w:left="20" w:right="0" w:firstLine="0"/>
                      <w:jc w:val="left"/>
                      <w:rPr>
                        <w:b/>
                        <w:sz w:val="16"/>
                      </w:rPr>
                    </w:pPr>
                    <w:r>
                      <w:rPr>
                        <w:b/>
                        <w:color w:val="151515"/>
                        <w:w w:val="110"/>
                        <w:sz w:val="16"/>
                      </w:rPr>
                      <w:t>Deviz</w:t>
                    </w:r>
                    <w:r>
                      <w:rPr>
                        <w:b/>
                        <w:color w:val="151515"/>
                        <w:spacing w:val="18"/>
                        <w:w w:val="110"/>
                        <w:sz w:val="16"/>
                      </w:rPr>
                      <w:t> </w:t>
                    </w:r>
                    <w:r>
                      <w:rPr>
                        <w:b/>
                        <w:color w:val="2D2D2D"/>
                        <w:w w:val="110"/>
                        <w:sz w:val="16"/>
                      </w:rPr>
                      <w:t>"6.1"</w:t>
                    </w:r>
                    <w:r>
                      <w:rPr>
                        <w:b/>
                        <w:color w:val="2D2D2D"/>
                        <w:spacing w:val="7"/>
                        <w:w w:val="110"/>
                        <w:sz w:val="16"/>
                      </w:rPr>
                      <w:t> </w:t>
                    </w:r>
                    <w:r>
                      <w:rPr>
                        <w:b/>
                        <w:color w:val="151515"/>
                        <w:w w:val="110"/>
                        <w:sz w:val="16"/>
                      </w:rPr>
                      <w:t>-</w:t>
                    </w:r>
                    <w:r>
                      <w:rPr>
                        <w:b/>
                        <w:color w:val="151515"/>
                        <w:spacing w:val="9"/>
                        <w:w w:val="110"/>
                        <w:sz w:val="16"/>
                      </w:rPr>
                      <w:t> </w:t>
                    </w:r>
                    <w:r>
                      <w:rPr>
                        <w:b/>
                        <w:color w:val="151515"/>
                        <w:w w:val="110"/>
                        <w:sz w:val="16"/>
                      </w:rPr>
                      <w:t>Formular</w:t>
                    </w:r>
                    <w:r>
                      <w:rPr>
                        <w:b/>
                        <w:color w:val="151515"/>
                        <w:spacing w:val="22"/>
                        <w:w w:val="110"/>
                        <w:sz w:val="16"/>
                      </w:rPr>
                      <w:t> </w:t>
                    </w:r>
                    <w:r>
                      <w:rPr>
                        <w:b/>
                        <w:color w:val="151515"/>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32000">
              <wp:simplePos x="0" y="0"/>
              <wp:positionH relativeFrom="page">
                <wp:posOffset>6088931</wp:posOffset>
              </wp:positionH>
              <wp:positionV relativeFrom="page">
                <wp:posOffset>9924779</wp:posOffset>
              </wp:positionV>
              <wp:extent cx="795655" cy="139700"/>
              <wp:effectExtent l="0" t="0" r="0" b="0"/>
              <wp:wrapNone/>
              <wp:docPr id="1118" name="Textbox 1118"/>
              <wp:cNvGraphicFramePr>
                <a:graphicFrameLocks/>
              </wp:cNvGraphicFramePr>
              <a:graphic>
                <a:graphicData uri="http://schemas.microsoft.com/office/word/2010/wordprocessingShape">
                  <wps:wsp>
                    <wps:cNvPr id="1118" name="Textbox 1118"/>
                    <wps:cNvSpPr txBox="1"/>
                    <wps:spPr>
                      <a:xfrm>
                        <a:off x="0" y="0"/>
                        <a:ext cx="795655" cy="139700"/>
                      </a:xfrm>
                      <a:prstGeom prst="rect">
                        <a:avLst/>
                      </a:prstGeom>
                    </wps:spPr>
                    <wps:txbx>
                      <w:txbxContent>
                        <w:p>
                          <w:pPr>
                            <w:spacing w:before="15"/>
                            <w:ind w:left="20" w:right="0" w:firstLine="0"/>
                            <w:jc w:val="left"/>
                            <w:rPr>
                              <w:b/>
                              <w:sz w:val="16"/>
                            </w:rPr>
                          </w:pPr>
                          <w:r>
                            <w:rPr>
                              <w:b/>
                              <w:color w:val="151515"/>
                              <w:w w:val="110"/>
                              <w:sz w:val="16"/>
                            </w:rPr>
                            <w:t>Pagina</w:t>
                          </w:r>
                          <w:r>
                            <w:rPr>
                              <w:b/>
                              <w:color w:val="151515"/>
                              <w:spacing w:val="6"/>
                              <w:w w:val="110"/>
                              <w:sz w:val="16"/>
                            </w:rPr>
                            <w:t> </w:t>
                          </w:r>
                          <w:r>
                            <w:rPr>
                              <w:b/>
                              <w:color w:val="151515"/>
                              <w:w w:val="110"/>
                              <w:sz w:val="16"/>
                            </w:rPr>
                            <w:t>1</w:t>
                          </w:r>
                          <w:r>
                            <w:rPr>
                              <w:b/>
                              <w:color w:val="151515"/>
                              <w:spacing w:val="4"/>
                              <w:w w:val="110"/>
                              <w:sz w:val="16"/>
                            </w:rPr>
                            <w:t> </w:t>
                          </w:r>
                          <w:r>
                            <w:rPr>
                              <w:b/>
                              <w:color w:val="151515"/>
                              <w:w w:val="110"/>
                              <w:sz w:val="16"/>
                            </w:rPr>
                            <w:t>din</w:t>
                          </w:r>
                          <w:r>
                            <w:rPr>
                              <w:b/>
                              <w:color w:val="151515"/>
                              <w:spacing w:val="11"/>
                              <w:w w:val="110"/>
                              <w:sz w:val="16"/>
                            </w:rPr>
                            <w:t> </w:t>
                          </w:r>
                          <w:r>
                            <w:rPr>
                              <w:b/>
                              <w:color w:val="151515"/>
                              <w:spacing w:val="-10"/>
                              <w:w w:val="110"/>
                              <w:sz w:val="16"/>
                            </w:rPr>
                            <w:t>3</w:t>
                          </w:r>
                        </w:p>
                      </w:txbxContent>
                    </wps:txbx>
                    <wps:bodyPr wrap="square" lIns="0" tIns="0" rIns="0" bIns="0" rtlCol="0">
                      <a:noAutofit/>
                    </wps:bodyPr>
                  </wps:wsp>
                </a:graphicData>
              </a:graphic>
            </wp:anchor>
          </w:drawing>
        </mc:Choice>
        <mc:Fallback>
          <w:pict>
            <v:shape style="position:absolute;margin-left:479.44342pt;margin-top:781.478699pt;width:62.65pt;height:11pt;mso-position-horizontal-relative:page;mso-position-vertical-relative:page;z-index:-44884480" type="#_x0000_t202" id="docshape810" filled="false" stroked="false">
              <v:textbox inset="0,0,0,0">
                <w:txbxContent>
                  <w:p>
                    <w:pPr>
                      <w:spacing w:before="15"/>
                      <w:ind w:left="20" w:right="0" w:firstLine="0"/>
                      <w:jc w:val="left"/>
                      <w:rPr>
                        <w:b/>
                        <w:sz w:val="16"/>
                      </w:rPr>
                    </w:pPr>
                    <w:r>
                      <w:rPr>
                        <w:b/>
                        <w:color w:val="151515"/>
                        <w:w w:val="110"/>
                        <w:sz w:val="16"/>
                      </w:rPr>
                      <w:t>Pagina</w:t>
                    </w:r>
                    <w:r>
                      <w:rPr>
                        <w:b/>
                        <w:color w:val="151515"/>
                        <w:spacing w:val="6"/>
                        <w:w w:val="110"/>
                        <w:sz w:val="16"/>
                      </w:rPr>
                      <w:t> </w:t>
                    </w:r>
                    <w:r>
                      <w:rPr>
                        <w:b/>
                        <w:color w:val="151515"/>
                        <w:w w:val="110"/>
                        <w:sz w:val="16"/>
                      </w:rPr>
                      <w:t>1</w:t>
                    </w:r>
                    <w:r>
                      <w:rPr>
                        <w:b/>
                        <w:color w:val="151515"/>
                        <w:spacing w:val="4"/>
                        <w:w w:val="110"/>
                        <w:sz w:val="16"/>
                      </w:rPr>
                      <w:t> </w:t>
                    </w:r>
                    <w:r>
                      <w:rPr>
                        <w:b/>
                        <w:color w:val="151515"/>
                        <w:w w:val="110"/>
                        <w:sz w:val="16"/>
                      </w:rPr>
                      <w:t>din</w:t>
                    </w:r>
                    <w:r>
                      <w:rPr>
                        <w:b/>
                        <w:color w:val="151515"/>
                        <w:spacing w:val="11"/>
                        <w:w w:val="110"/>
                        <w:sz w:val="16"/>
                      </w:rPr>
                      <w:t> </w:t>
                    </w:r>
                    <w:r>
                      <w:rPr>
                        <w:b/>
                        <w:color w:val="151515"/>
                        <w:spacing w:val="-10"/>
                        <w:w w:val="110"/>
                        <w:sz w:val="16"/>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32512">
              <wp:simplePos x="0" y="0"/>
              <wp:positionH relativeFrom="page">
                <wp:posOffset>3986660</wp:posOffset>
              </wp:positionH>
              <wp:positionV relativeFrom="page">
                <wp:posOffset>10076173</wp:posOffset>
              </wp:positionV>
              <wp:extent cx="1421765" cy="175260"/>
              <wp:effectExtent l="0" t="0" r="0" b="0"/>
              <wp:wrapNone/>
              <wp:docPr id="1119" name="Textbox 1119"/>
              <wp:cNvGraphicFramePr>
                <a:graphicFrameLocks/>
              </wp:cNvGraphicFramePr>
              <a:graphic>
                <a:graphicData uri="http://schemas.microsoft.com/office/word/2010/wordprocessingShape">
                  <wps:wsp>
                    <wps:cNvPr id="1119" name="Textbox 1119"/>
                    <wps:cNvSpPr txBox="1"/>
                    <wps:spPr>
                      <a:xfrm>
                        <a:off x="0" y="0"/>
                        <a:ext cx="1421765" cy="175260"/>
                      </a:xfrm>
                      <a:prstGeom prst="rect">
                        <a:avLst/>
                      </a:prstGeom>
                    </wps:spPr>
                    <wps:txbx>
                      <w:txbxContent>
                        <w:p>
                          <w:pPr>
                            <w:spacing w:before="13"/>
                            <w:ind w:left="20" w:right="0" w:firstLine="0"/>
                            <w:jc w:val="left"/>
                            <w:rPr>
                              <w:sz w:val="18"/>
                            </w:rPr>
                          </w:pPr>
                          <w:r>
                            <w:rPr>
                              <w:color w:val="151515"/>
                              <w:spacing w:val="-6"/>
                              <w:sz w:val="21"/>
                            </w:rPr>
                            <w:t>Dev</w:t>
                          </w:r>
                          <w:r>
                            <w:rPr>
                              <w:color w:val="283D3F"/>
                              <w:spacing w:val="-6"/>
                              <w:sz w:val="21"/>
                            </w:rPr>
                            <w:t>i</w:t>
                          </w:r>
                          <w:r>
                            <w:rPr>
                              <w:color w:val="151515"/>
                              <w:spacing w:val="-6"/>
                              <w:sz w:val="21"/>
                            </w:rPr>
                            <w:t>ze</w:t>
                          </w:r>
                          <w:r>
                            <w:rPr>
                              <w:color w:val="151515"/>
                              <w:spacing w:val="6"/>
                              <w:sz w:val="21"/>
                            </w:rPr>
                            <w:t> </w:t>
                          </w:r>
                          <w:r>
                            <w:rPr>
                              <w:color w:val="151515"/>
                              <w:spacing w:val="-2"/>
                              <w:sz w:val="18"/>
                            </w:rPr>
                            <w:t>(</w:t>
                          </w:r>
                          <w:hyperlink r:id="rId1">
                            <w:r>
                              <w:rPr>
                                <w:color w:val="151515"/>
                                <w:spacing w:val="-2"/>
                                <w:sz w:val="18"/>
                              </w:rPr>
                              <w:t>www.eDevize</w:t>
                            </w:r>
                            <w:r>
                              <w:rPr>
                                <w:color w:val="424244"/>
                                <w:spacing w:val="-2"/>
                                <w:sz w:val="18"/>
                              </w:rPr>
                              <w:t>.</w:t>
                            </w:r>
                            <w:r>
                              <w:rPr>
                                <w:color w:val="151515"/>
                                <w:spacing w:val="-2"/>
                                <w:sz w:val="18"/>
                              </w:rPr>
                              <w:t>ro)</w:t>
                            </w:r>
                          </w:hyperlink>
                        </w:p>
                      </w:txbxContent>
                    </wps:txbx>
                    <wps:bodyPr wrap="square" lIns="0" tIns="0" rIns="0" bIns="0" rtlCol="0">
                      <a:noAutofit/>
                    </wps:bodyPr>
                  </wps:wsp>
                </a:graphicData>
              </a:graphic>
            </wp:anchor>
          </w:drawing>
        </mc:Choice>
        <mc:Fallback>
          <w:pict>
            <v:shape style="position:absolute;margin-left:313.910309pt;margin-top:793.399475pt;width:111.95pt;height:13.8pt;mso-position-horizontal-relative:page;mso-position-vertical-relative:page;z-index:-44883968" type="#_x0000_t202" id="docshape811" filled="false" stroked="false">
              <v:textbox inset="0,0,0,0">
                <w:txbxContent>
                  <w:p>
                    <w:pPr>
                      <w:spacing w:before="13"/>
                      <w:ind w:left="20" w:right="0" w:firstLine="0"/>
                      <w:jc w:val="left"/>
                      <w:rPr>
                        <w:sz w:val="18"/>
                      </w:rPr>
                    </w:pPr>
                    <w:r>
                      <w:rPr>
                        <w:color w:val="151515"/>
                        <w:spacing w:val="-6"/>
                        <w:sz w:val="21"/>
                      </w:rPr>
                      <w:t>Dev</w:t>
                    </w:r>
                    <w:r>
                      <w:rPr>
                        <w:color w:val="283D3F"/>
                        <w:spacing w:val="-6"/>
                        <w:sz w:val="21"/>
                      </w:rPr>
                      <w:t>i</w:t>
                    </w:r>
                    <w:r>
                      <w:rPr>
                        <w:color w:val="151515"/>
                        <w:spacing w:val="-6"/>
                        <w:sz w:val="21"/>
                      </w:rPr>
                      <w:t>ze</w:t>
                    </w:r>
                    <w:r>
                      <w:rPr>
                        <w:color w:val="151515"/>
                        <w:spacing w:val="6"/>
                        <w:sz w:val="21"/>
                      </w:rPr>
                      <w:t> </w:t>
                    </w:r>
                    <w:r>
                      <w:rPr>
                        <w:color w:val="151515"/>
                        <w:spacing w:val="-2"/>
                        <w:sz w:val="18"/>
                      </w:rPr>
                      <w:t>(</w:t>
                    </w:r>
                    <w:hyperlink r:id="rId1">
                      <w:r>
                        <w:rPr>
                          <w:color w:val="151515"/>
                          <w:spacing w:val="-2"/>
                          <w:sz w:val="18"/>
                        </w:rPr>
                        <w:t>www.eDevize</w:t>
                      </w:r>
                      <w:r>
                        <w:rPr>
                          <w:color w:val="424244"/>
                          <w:spacing w:val="-2"/>
                          <w:sz w:val="18"/>
                        </w:rPr>
                        <w:t>.</w:t>
                      </w:r>
                      <w:r>
                        <w:rPr>
                          <w:color w:val="151515"/>
                          <w:spacing w:val="-2"/>
                          <w:sz w:val="18"/>
                        </w:rPr>
                        <w:t>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433024">
              <wp:simplePos x="0" y="0"/>
              <wp:positionH relativeFrom="page">
                <wp:posOffset>2028508</wp:posOffset>
              </wp:positionH>
              <wp:positionV relativeFrom="page">
                <wp:posOffset>10099561</wp:posOffset>
              </wp:positionV>
              <wp:extent cx="1739264" cy="153670"/>
              <wp:effectExtent l="0" t="0" r="0" b="0"/>
              <wp:wrapNone/>
              <wp:docPr id="1120" name="Textbox 1120"/>
              <wp:cNvGraphicFramePr>
                <a:graphicFrameLocks/>
              </wp:cNvGraphicFramePr>
              <a:graphic>
                <a:graphicData uri="http://schemas.microsoft.com/office/word/2010/wordprocessingShape">
                  <wps:wsp>
                    <wps:cNvPr id="1120" name="Textbox 1120"/>
                    <wps:cNvSpPr txBox="1"/>
                    <wps:spPr>
                      <a:xfrm>
                        <a:off x="0" y="0"/>
                        <a:ext cx="1739264" cy="153670"/>
                      </a:xfrm>
                      <a:prstGeom prst="rect">
                        <a:avLst/>
                      </a:prstGeom>
                    </wps:spPr>
                    <wps:txbx>
                      <w:txbxContent>
                        <w:p>
                          <w:pPr>
                            <w:pStyle w:val="BodyText"/>
                            <w:spacing w:before="14"/>
                            <w:ind w:left="20"/>
                          </w:pPr>
                          <w:r>
                            <w:rPr>
                              <w:color w:val="151515"/>
                              <w:w w:val="110"/>
                            </w:rPr>
                            <w:t>Formular</w:t>
                          </w:r>
                          <w:r>
                            <w:rPr>
                              <w:color w:val="151515"/>
                              <w:spacing w:val="-12"/>
                              <w:w w:val="110"/>
                            </w:rPr>
                            <w:t> </w:t>
                          </w:r>
                          <w:r>
                            <w:rPr>
                              <w:color w:val="151515"/>
                              <w:w w:val="110"/>
                            </w:rPr>
                            <w:t>generat</w:t>
                          </w:r>
                          <w:r>
                            <w:rPr>
                              <w:color w:val="151515"/>
                              <w:spacing w:val="-6"/>
                              <w:w w:val="110"/>
                            </w:rPr>
                            <w:t> </w:t>
                          </w:r>
                          <w:r>
                            <w:rPr>
                              <w:color w:val="151515"/>
                              <w:w w:val="110"/>
                            </w:rPr>
                            <w:t>cu</w:t>
                          </w:r>
                          <w:r>
                            <w:rPr>
                              <w:color w:val="151515"/>
                              <w:spacing w:val="-14"/>
                              <w:w w:val="110"/>
                            </w:rPr>
                            <w:t> </w:t>
                          </w:r>
                          <w:r>
                            <w:rPr>
                              <w:color w:val="151515"/>
                              <w:spacing w:val="-2"/>
                              <w:w w:val="110"/>
                            </w:rPr>
                            <w:t>programul</w:t>
                          </w:r>
                        </w:p>
                      </w:txbxContent>
                    </wps:txbx>
                    <wps:bodyPr wrap="square" lIns="0" tIns="0" rIns="0" bIns="0" rtlCol="0">
                      <a:noAutofit/>
                    </wps:bodyPr>
                  </wps:wsp>
                </a:graphicData>
              </a:graphic>
            </wp:anchor>
          </w:drawing>
        </mc:Choice>
        <mc:Fallback>
          <w:pict>
            <v:shape style="position:absolute;margin-left:159.725113pt;margin-top:795.241089pt;width:136.950pt;height:12.1pt;mso-position-horizontal-relative:page;mso-position-vertical-relative:page;z-index:-44883456" type="#_x0000_t202" id="docshape812" filled="false" stroked="false">
              <v:textbox inset="0,0,0,0">
                <w:txbxContent>
                  <w:p>
                    <w:pPr>
                      <w:pStyle w:val="BodyText"/>
                      <w:spacing w:before="14"/>
                      <w:ind w:left="20"/>
                    </w:pPr>
                    <w:r>
                      <w:rPr>
                        <w:color w:val="151515"/>
                        <w:w w:val="110"/>
                      </w:rPr>
                      <w:t>Formular</w:t>
                    </w:r>
                    <w:r>
                      <w:rPr>
                        <w:color w:val="151515"/>
                        <w:spacing w:val="-12"/>
                        <w:w w:val="110"/>
                      </w:rPr>
                      <w:t> </w:t>
                    </w:r>
                    <w:r>
                      <w:rPr>
                        <w:color w:val="151515"/>
                        <w:w w:val="110"/>
                      </w:rPr>
                      <w:t>generat</w:t>
                    </w:r>
                    <w:r>
                      <w:rPr>
                        <w:color w:val="151515"/>
                        <w:spacing w:val="-6"/>
                        <w:w w:val="110"/>
                      </w:rPr>
                      <w:t> </w:t>
                    </w:r>
                    <w:r>
                      <w:rPr>
                        <w:color w:val="151515"/>
                        <w:w w:val="110"/>
                      </w:rPr>
                      <w:t>cu</w:t>
                    </w:r>
                    <w:r>
                      <w:rPr>
                        <w:color w:val="151515"/>
                        <w:spacing w:val="-14"/>
                        <w:w w:val="110"/>
                      </w:rPr>
                      <w:t> </w:t>
                    </w:r>
                    <w:r>
                      <w:rPr>
                        <w:color w:val="151515"/>
                        <w:spacing w:val="-2"/>
                        <w:w w:val="110"/>
                      </w:rPr>
                      <w:t>programul</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35072">
              <wp:simplePos x="0" y="0"/>
              <wp:positionH relativeFrom="page">
                <wp:posOffset>2031560</wp:posOffset>
              </wp:positionH>
              <wp:positionV relativeFrom="page">
                <wp:posOffset>10064305</wp:posOffset>
              </wp:positionV>
              <wp:extent cx="3383279" cy="182245"/>
              <wp:effectExtent l="0" t="0" r="0" b="0"/>
              <wp:wrapNone/>
              <wp:docPr id="1126" name="Textbox 1126"/>
              <wp:cNvGraphicFramePr>
                <a:graphicFrameLocks/>
              </wp:cNvGraphicFramePr>
              <a:graphic>
                <a:graphicData uri="http://schemas.microsoft.com/office/word/2010/wordprocessingShape">
                  <wps:wsp>
                    <wps:cNvPr id="1126" name="Textbox 1126"/>
                    <wps:cNvSpPr txBox="1"/>
                    <wps:spPr>
                      <a:xfrm>
                        <a:off x="0" y="0"/>
                        <a:ext cx="3383279" cy="182245"/>
                      </a:xfrm>
                      <a:prstGeom prst="rect">
                        <a:avLst/>
                      </a:prstGeom>
                    </wps:spPr>
                    <wps:txbx>
                      <w:txbxContent>
                        <w:p>
                          <w:pPr>
                            <w:pStyle w:val="BodyText"/>
                            <w:tabs>
                              <w:tab w:pos="3107" w:val="left" w:leader="none"/>
                            </w:tabs>
                            <w:spacing w:before="18"/>
                            <w:ind w:left="20"/>
                          </w:pPr>
                          <w:r>
                            <w:rPr>
                              <w:color w:val="131313"/>
                              <w:w w:val="105"/>
                            </w:rPr>
                            <w:t>Formular</w:t>
                          </w:r>
                          <w:r>
                            <w:rPr>
                              <w:color w:val="131313"/>
                              <w:spacing w:val="25"/>
                              <w:w w:val="105"/>
                            </w:rPr>
                            <w:t> </w:t>
                          </w:r>
                          <w:r>
                            <w:rPr>
                              <w:color w:val="131313"/>
                              <w:w w:val="105"/>
                            </w:rPr>
                            <w:t>generat</w:t>
                          </w:r>
                          <w:r>
                            <w:rPr>
                              <w:color w:val="131313"/>
                              <w:spacing w:val="18"/>
                              <w:w w:val="105"/>
                            </w:rPr>
                            <w:t> </w:t>
                          </w:r>
                          <w:r>
                            <w:rPr>
                              <w:color w:val="131313"/>
                              <w:w w:val="105"/>
                            </w:rPr>
                            <w:t>cu</w:t>
                          </w:r>
                          <w:r>
                            <w:rPr>
                              <w:color w:val="131313"/>
                              <w:spacing w:val="8"/>
                              <w:w w:val="105"/>
                            </w:rPr>
                            <w:t> </w:t>
                          </w:r>
                          <w:r>
                            <w:rPr>
                              <w:color w:val="131313"/>
                              <w:spacing w:val="-2"/>
                              <w:w w:val="105"/>
                            </w:rPr>
                            <w:t>programul</w:t>
                          </w:r>
                          <w:r>
                            <w:rPr>
                              <w:color w:val="131313"/>
                            </w:rPr>
                            <w:tab/>
                          </w:r>
                          <w:r>
                            <w:rPr>
                              <w:color w:val="131313"/>
                              <w:w w:val="90"/>
                              <w:sz w:val="22"/>
                            </w:rPr>
                            <w:t>Dev</w:t>
                          </w:r>
                          <w:r>
                            <w:rPr>
                              <w:color w:val="1D2D36"/>
                              <w:w w:val="90"/>
                              <w:sz w:val="22"/>
                            </w:rPr>
                            <w:t>i</w:t>
                          </w:r>
                          <w:r>
                            <w:rPr>
                              <w:color w:val="131313"/>
                              <w:w w:val="90"/>
                              <w:sz w:val="22"/>
                            </w:rPr>
                            <w:t>ze</w:t>
                          </w:r>
                          <w:r>
                            <w:rPr>
                              <w:color w:val="131313"/>
                              <w:spacing w:val="2"/>
                              <w:w w:val="105"/>
                              <w:sz w:val="22"/>
                            </w:rPr>
                            <w:t> </w:t>
                          </w:r>
                          <w:r>
                            <w:rPr>
                              <w:color w:val="131313"/>
                              <w:spacing w:val="-2"/>
                              <w:w w:val="105"/>
                            </w:rPr>
                            <w:t>(</w:t>
                          </w:r>
                          <w:hyperlink r:id="rId1">
                            <w:r>
                              <w:rPr>
                                <w:color w:val="131313"/>
                                <w:spacing w:val="-2"/>
                                <w:w w:val="105"/>
                              </w:rPr>
                              <w:t>www.eDevize</w:t>
                            </w:r>
                            <w:r>
                              <w:rPr>
                                <w:color w:val="3D3D3F"/>
                                <w:spacing w:val="-2"/>
                                <w:w w:val="105"/>
                              </w:rPr>
                              <w:t>.</w:t>
                            </w:r>
                            <w:r>
                              <w:rPr>
                                <w:color w:val="131313"/>
                                <w:spacing w:val="-2"/>
                                <w:w w:val="105"/>
                              </w:rPr>
                              <w:t>ro)</w:t>
                            </w:r>
                          </w:hyperlink>
                        </w:p>
                      </w:txbxContent>
                    </wps:txbx>
                    <wps:bodyPr wrap="square" lIns="0" tIns="0" rIns="0" bIns="0" rtlCol="0">
                      <a:noAutofit/>
                    </wps:bodyPr>
                  </wps:wsp>
                </a:graphicData>
              </a:graphic>
            </wp:anchor>
          </w:drawing>
        </mc:Choice>
        <mc:Fallback>
          <w:pict>
            <v:shape style="position:absolute;margin-left:159.965408pt;margin-top:792.464966pt;width:266.4pt;height:14.35pt;mso-position-horizontal-relative:page;mso-position-vertical-relative:page;z-index:-44881408" type="#_x0000_t202" id="docshape816" filled="false" stroked="false">
              <v:textbox inset="0,0,0,0">
                <w:txbxContent>
                  <w:p>
                    <w:pPr>
                      <w:pStyle w:val="BodyText"/>
                      <w:tabs>
                        <w:tab w:pos="3107" w:val="left" w:leader="none"/>
                      </w:tabs>
                      <w:spacing w:before="18"/>
                      <w:ind w:left="20"/>
                    </w:pPr>
                    <w:r>
                      <w:rPr>
                        <w:color w:val="131313"/>
                        <w:w w:val="105"/>
                      </w:rPr>
                      <w:t>Formular</w:t>
                    </w:r>
                    <w:r>
                      <w:rPr>
                        <w:color w:val="131313"/>
                        <w:spacing w:val="25"/>
                        <w:w w:val="105"/>
                      </w:rPr>
                      <w:t> </w:t>
                    </w:r>
                    <w:r>
                      <w:rPr>
                        <w:color w:val="131313"/>
                        <w:w w:val="105"/>
                      </w:rPr>
                      <w:t>generat</w:t>
                    </w:r>
                    <w:r>
                      <w:rPr>
                        <w:color w:val="131313"/>
                        <w:spacing w:val="18"/>
                        <w:w w:val="105"/>
                      </w:rPr>
                      <w:t> </w:t>
                    </w:r>
                    <w:r>
                      <w:rPr>
                        <w:color w:val="131313"/>
                        <w:w w:val="105"/>
                      </w:rPr>
                      <w:t>cu</w:t>
                    </w:r>
                    <w:r>
                      <w:rPr>
                        <w:color w:val="131313"/>
                        <w:spacing w:val="8"/>
                        <w:w w:val="105"/>
                      </w:rPr>
                      <w:t> </w:t>
                    </w:r>
                    <w:r>
                      <w:rPr>
                        <w:color w:val="131313"/>
                        <w:spacing w:val="-2"/>
                        <w:w w:val="105"/>
                      </w:rPr>
                      <w:t>programul</w:t>
                    </w:r>
                    <w:r>
                      <w:rPr>
                        <w:color w:val="131313"/>
                      </w:rPr>
                      <w:tab/>
                    </w:r>
                    <w:r>
                      <w:rPr>
                        <w:color w:val="131313"/>
                        <w:w w:val="90"/>
                        <w:sz w:val="22"/>
                      </w:rPr>
                      <w:t>Dev</w:t>
                    </w:r>
                    <w:r>
                      <w:rPr>
                        <w:color w:val="1D2D36"/>
                        <w:w w:val="90"/>
                        <w:sz w:val="22"/>
                      </w:rPr>
                      <w:t>i</w:t>
                    </w:r>
                    <w:r>
                      <w:rPr>
                        <w:color w:val="131313"/>
                        <w:w w:val="90"/>
                        <w:sz w:val="22"/>
                      </w:rPr>
                      <w:t>ze</w:t>
                    </w:r>
                    <w:r>
                      <w:rPr>
                        <w:color w:val="131313"/>
                        <w:spacing w:val="2"/>
                        <w:w w:val="105"/>
                        <w:sz w:val="22"/>
                      </w:rPr>
                      <w:t> </w:t>
                    </w:r>
                    <w:r>
                      <w:rPr>
                        <w:color w:val="131313"/>
                        <w:spacing w:val="-2"/>
                        <w:w w:val="105"/>
                      </w:rPr>
                      <w:t>(</w:t>
                    </w:r>
                    <w:hyperlink r:id="rId1">
                      <w:r>
                        <w:rPr>
                          <w:color w:val="131313"/>
                          <w:spacing w:val="-2"/>
                          <w:w w:val="105"/>
                        </w:rPr>
                        <w:t>www.eDevize</w:t>
                      </w:r>
                      <w:r>
                        <w:rPr>
                          <w:color w:val="3D3D3F"/>
                          <w:spacing w:val="-2"/>
                          <w:w w:val="105"/>
                        </w:rPr>
                        <w:t>.</w:t>
                      </w:r>
                      <w:r>
                        <w:rPr>
                          <w:color w:val="131313"/>
                          <w:spacing w:val="-2"/>
                          <w:w w:val="105"/>
                        </w:rPr>
                        <w:t>ro)</w:t>
                      </w:r>
                    </w:hyperlink>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36608">
              <wp:simplePos x="0" y="0"/>
              <wp:positionH relativeFrom="page">
                <wp:posOffset>3986660</wp:posOffset>
              </wp:positionH>
              <wp:positionV relativeFrom="page">
                <wp:posOffset>10051740</wp:posOffset>
              </wp:positionV>
              <wp:extent cx="1419860" cy="175260"/>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a:off x="0" y="0"/>
                        <a:ext cx="1419860" cy="175260"/>
                      </a:xfrm>
                      <a:prstGeom prst="rect">
                        <a:avLst/>
                      </a:prstGeom>
                    </wps:spPr>
                    <wps:txbx>
                      <w:txbxContent>
                        <w:p>
                          <w:pPr>
                            <w:spacing w:before="13"/>
                            <w:ind w:left="20" w:right="0" w:firstLine="0"/>
                            <w:jc w:val="left"/>
                            <w:rPr>
                              <w:sz w:val="18"/>
                            </w:rPr>
                          </w:pPr>
                          <w:r>
                            <w:rPr>
                              <w:color w:val="111111"/>
                              <w:spacing w:val="-6"/>
                              <w:sz w:val="21"/>
                            </w:rPr>
                            <w:t>Dev</w:t>
                          </w:r>
                          <w:r>
                            <w:rPr>
                              <w:color w:val="16313F"/>
                              <w:spacing w:val="-6"/>
                              <w:sz w:val="21"/>
                            </w:rPr>
                            <w:t>i</w:t>
                          </w:r>
                          <w:r>
                            <w:rPr>
                              <w:color w:val="111111"/>
                              <w:spacing w:val="-6"/>
                              <w:sz w:val="21"/>
                            </w:rPr>
                            <w:t>ze</w:t>
                          </w:r>
                          <w:r>
                            <w:rPr>
                              <w:color w:val="111111"/>
                              <w:spacing w:val="7"/>
                              <w:sz w:val="21"/>
                            </w:rPr>
                            <w:t> </w:t>
                          </w:r>
                          <w:hyperlink r:id="rId1">
                            <w:r>
                              <w:rPr>
                                <w:color w:val="111111"/>
                                <w:spacing w:val="-2"/>
                                <w:sz w:val="18"/>
                              </w:rPr>
                              <w:t>{www.eDevize.ro)</w:t>
                            </w:r>
                          </w:hyperlink>
                        </w:p>
                      </w:txbxContent>
                    </wps:txbx>
                    <wps:bodyPr wrap="square" lIns="0" tIns="0" rIns="0" bIns="0" rtlCol="0">
                      <a:noAutofit/>
                    </wps:bodyPr>
                  </wps:wsp>
                </a:graphicData>
              </a:graphic>
            </wp:anchor>
          </w:drawing>
        </mc:Choice>
        <mc:Fallback>
          <w:pict>
            <v:shape style="position:absolute;margin-left:313.910309pt;margin-top:791.475647pt;width:111.8pt;height:13.8pt;mso-position-horizontal-relative:page;mso-position-vertical-relative:page;z-index:-44879872" type="#_x0000_t202" id="docshape833" filled="false" stroked="false">
              <v:textbox inset="0,0,0,0">
                <w:txbxContent>
                  <w:p>
                    <w:pPr>
                      <w:spacing w:before="13"/>
                      <w:ind w:left="20" w:right="0" w:firstLine="0"/>
                      <w:jc w:val="left"/>
                      <w:rPr>
                        <w:sz w:val="18"/>
                      </w:rPr>
                    </w:pPr>
                    <w:r>
                      <w:rPr>
                        <w:color w:val="111111"/>
                        <w:spacing w:val="-6"/>
                        <w:sz w:val="21"/>
                      </w:rPr>
                      <w:t>Dev</w:t>
                    </w:r>
                    <w:r>
                      <w:rPr>
                        <w:color w:val="16313F"/>
                        <w:spacing w:val="-6"/>
                        <w:sz w:val="21"/>
                      </w:rPr>
                      <w:t>i</w:t>
                    </w:r>
                    <w:r>
                      <w:rPr>
                        <w:color w:val="111111"/>
                        <w:spacing w:val="-6"/>
                        <w:sz w:val="21"/>
                      </w:rPr>
                      <w:t>ze</w:t>
                    </w:r>
                    <w:r>
                      <w:rPr>
                        <w:color w:val="111111"/>
                        <w:spacing w:val="7"/>
                        <w:sz w:val="21"/>
                      </w:rPr>
                      <w:t> </w:t>
                    </w:r>
                    <w:hyperlink r:id="rId1">
                      <w:r>
                        <w:rPr>
                          <w:color w:val="111111"/>
                          <w:spacing w:val="-2"/>
                          <w:sz w:val="18"/>
                        </w:rPr>
                        <w:t>{www.eDevize.ro)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58437120">
              <wp:simplePos x="0" y="0"/>
              <wp:positionH relativeFrom="page">
                <wp:posOffset>2025458</wp:posOffset>
              </wp:positionH>
              <wp:positionV relativeFrom="page">
                <wp:posOffset>10072075</wp:posOffset>
              </wp:positionV>
              <wp:extent cx="1737360" cy="153670"/>
              <wp:effectExtent l="0" t="0" r="0" b="0"/>
              <wp:wrapNone/>
              <wp:docPr id="1150" name="Textbox 1150"/>
              <wp:cNvGraphicFramePr>
                <a:graphicFrameLocks/>
              </wp:cNvGraphicFramePr>
              <a:graphic>
                <a:graphicData uri="http://schemas.microsoft.com/office/word/2010/wordprocessingShape">
                  <wps:wsp>
                    <wps:cNvPr id="1150" name="Textbox 1150"/>
                    <wps:cNvSpPr txBox="1"/>
                    <wps:spPr>
                      <a:xfrm>
                        <a:off x="0" y="0"/>
                        <a:ext cx="1737360" cy="153670"/>
                      </a:xfrm>
                      <a:prstGeom prst="rect">
                        <a:avLst/>
                      </a:prstGeom>
                    </wps:spPr>
                    <wps:txbx>
                      <w:txbxContent>
                        <w:p>
                          <w:pPr>
                            <w:pStyle w:val="BodyText"/>
                            <w:spacing w:before="14"/>
                            <w:ind w:left="20"/>
                          </w:pPr>
                          <w:r>
                            <w:rPr>
                              <w:color w:val="111111"/>
                              <w:w w:val="110"/>
                            </w:rPr>
                            <w:t>Formu</w:t>
                          </w:r>
                          <w:r>
                            <w:rPr>
                              <w:color w:val="3F3F3F"/>
                              <w:w w:val="110"/>
                            </w:rPr>
                            <w:t>l</w:t>
                          </w:r>
                          <w:r>
                            <w:rPr>
                              <w:color w:val="111111"/>
                              <w:w w:val="110"/>
                            </w:rPr>
                            <w:t>ar</w:t>
                          </w:r>
                          <w:r>
                            <w:rPr>
                              <w:color w:val="111111"/>
                              <w:spacing w:val="-12"/>
                              <w:w w:val="110"/>
                            </w:rPr>
                            <w:t> </w:t>
                          </w:r>
                          <w:r>
                            <w:rPr>
                              <w:color w:val="111111"/>
                              <w:w w:val="110"/>
                            </w:rPr>
                            <w:t>generat</w:t>
                          </w:r>
                          <w:r>
                            <w:rPr>
                              <w:color w:val="111111"/>
                              <w:spacing w:val="-4"/>
                              <w:w w:val="110"/>
                            </w:rPr>
                            <w:t> </w:t>
                          </w:r>
                          <w:r>
                            <w:rPr>
                              <w:color w:val="111111"/>
                              <w:w w:val="110"/>
                            </w:rPr>
                            <w:t>cu</w:t>
                          </w:r>
                          <w:r>
                            <w:rPr>
                              <w:color w:val="111111"/>
                              <w:spacing w:val="-13"/>
                              <w:w w:val="110"/>
                            </w:rPr>
                            <w:t> </w:t>
                          </w:r>
                          <w:r>
                            <w:rPr>
                              <w:color w:val="111111"/>
                              <w:spacing w:val="-2"/>
                              <w:w w:val="110"/>
                            </w:rPr>
                            <w:t>programul</w:t>
                          </w:r>
                        </w:p>
                      </w:txbxContent>
                    </wps:txbx>
                    <wps:bodyPr wrap="square" lIns="0" tIns="0" rIns="0" bIns="0" rtlCol="0">
                      <a:noAutofit/>
                    </wps:bodyPr>
                  </wps:wsp>
                </a:graphicData>
              </a:graphic>
            </wp:anchor>
          </w:drawing>
        </mc:Choice>
        <mc:Fallback>
          <w:pict>
            <v:shape style="position:absolute;margin-left:159.484909pt;margin-top:793.076782pt;width:136.8pt;height:12.1pt;mso-position-horizontal-relative:page;mso-position-vertical-relative:page;z-index:-44879360" type="#_x0000_t202" id="docshape834" filled="false" stroked="false">
              <v:textbox inset="0,0,0,0">
                <w:txbxContent>
                  <w:p>
                    <w:pPr>
                      <w:pStyle w:val="BodyText"/>
                      <w:spacing w:before="14"/>
                      <w:ind w:left="20"/>
                    </w:pPr>
                    <w:r>
                      <w:rPr>
                        <w:color w:val="111111"/>
                        <w:w w:val="110"/>
                      </w:rPr>
                      <w:t>Formu</w:t>
                    </w:r>
                    <w:r>
                      <w:rPr>
                        <w:color w:val="3F3F3F"/>
                        <w:w w:val="110"/>
                      </w:rPr>
                      <w:t>l</w:t>
                    </w:r>
                    <w:r>
                      <w:rPr>
                        <w:color w:val="111111"/>
                        <w:w w:val="110"/>
                      </w:rPr>
                      <w:t>ar</w:t>
                    </w:r>
                    <w:r>
                      <w:rPr>
                        <w:color w:val="111111"/>
                        <w:spacing w:val="-12"/>
                        <w:w w:val="110"/>
                      </w:rPr>
                      <w:t> </w:t>
                    </w:r>
                    <w:r>
                      <w:rPr>
                        <w:color w:val="111111"/>
                        <w:w w:val="110"/>
                      </w:rPr>
                      <w:t>generat</w:t>
                    </w:r>
                    <w:r>
                      <w:rPr>
                        <w:color w:val="111111"/>
                        <w:spacing w:val="-4"/>
                        <w:w w:val="110"/>
                      </w:rPr>
                      <w:t> </w:t>
                    </w:r>
                    <w:r>
                      <w:rPr>
                        <w:color w:val="111111"/>
                        <w:w w:val="110"/>
                      </w:rPr>
                      <w:t>cu</w:t>
                    </w:r>
                    <w:r>
                      <w:rPr>
                        <w:color w:val="111111"/>
                        <w:spacing w:val="-13"/>
                        <w:w w:val="110"/>
                      </w:rPr>
                      <w:t> </w:t>
                    </w:r>
                    <w:r>
                      <w:rPr>
                        <w:color w:val="111111"/>
                        <w:spacing w:val="-2"/>
                        <w:w w:val="110"/>
                      </w:rPr>
                      <w:t>programul</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40704">
              <wp:simplePos x="0" y="0"/>
              <wp:positionH relativeFrom="page">
                <wp:posOffset>353971</wp:posOffset>
              </wp:positionH>
              <wp:positionV relativeFrom="page">
                <wp:posOffset>9950230</wp:posOffset>
              </wp:positionV>
              <wp:extent cx="6725920" cy="1270"/>
              <wp:effectExtent l="0" t="0" r="0" b="0"/>
              <wp:wrapNone/>
              <wp:docPr id="1180" name="Graphic 1180"/>
              <wp:cNvGraphicFramePr>
                <a:graphicFrameLocks/>
              </wp:cNvGraphicFramePr>
              <a:graphic>
                <a:graphicData uri="http://schemas.microsoft.com/office/word/2010/wordprocessingShape">
                  <wps:wsp>
                    <wps:cNvPr id="1180" name="Graphic 1180"/>
                    <wps:cNvSpPr/>
                    <wps:spPr>
                      <a:xfrm>
                        <a:off x="0" y="0"/>
                        <a:ext cx="6725920" cy="1270"/>
                      </a:xfrm>
                      <a:custGeom>
                        <a:avLst/>
                        <a:gdLst/>
                        <a:ahLst/>
                        <a:cxnLst/>
                        <a:rect l="l" t="t" r="r" b="b"/>
                        <a:pathLst>
                          <a:path w="6725920" h="0">
                            <a:moveTo>
                              <a:pt x="0" y="0"/>
                            </a:moveTo>
                            <a:lnTo>
                              <a:pt x="6725456"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75776" from="27.871777pt,783.482727pt" to="557.435295pt,783.48272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41216">
              <wp:simplePos x="0" y="0"/>
              <wp:positionH relativeFrom="page">
                <wp:posOffset>346052</wp:posOffset>
              </wp:positionH>
              <wp:positionV relativeFrom="page">
                <wp:posOffset>9946158</wp:posOffset>
              </wp:positionV>
              <wp:extent cx="3415665" cy="325120"/>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a:off x="0" y="0"/>
                        <a:ext cx="3415665" cy="325120"/>
                      </a:xfrm>
                      <a:prstGeom prst="rect">
                        <a:avLst/>
                      </a:prstGeom>
                    </wps:spPr>
                    <wps:txbx>
                      <w:txbxContent>
                        <w:p>
                          <w:pPr>
                            <w:spacing w:before="15"/>
                            <w:ind w:left="20" w:right="0" w:firstLine="0"/>
                            <w:jc w:val="left"/>
                            <w:rPr>
                              <w:b/>
                              <w:sz w:val="16"/>
                            </w:rPr>
                          </w:pPr>
                          <w:r>
                            <w:rPr>
                              <w:b/>
                              <w:color w:val="131313"/>
                              <w:w w:val="105"/>
                              <w:sz w:val="16"/>
                            </w:rPr>
                            <w:t>Obiect</w:t>
                          </w:r>
                          <w:r>
                            <w:rPr>
                              <w:b/>
                              <w:color w:val="131313"/>
                              <w:spacing w:val="17"/>
                              <w:w w:val="105"/>
                              <w:sz w:val="16"/>
                            </w:rPr>
                            <w:t> </w:t>
                          </w:r>
                          <w:r>
                            <w:rPr>
                              <w:b/>
                              <w:color w:val="131313"/>
                              <w:w w:val="105"/>
                              <w:sz w:val="16"/>
                            </w:rPr>
                            <w:t>"7.O"</w:t>
                          </w:r>
                          <w:r>
                            <w:rPr>
                              <w:b/>
                              <w:color w:val="131313"/>
                              <w:spacing w:val="13"/>
                              <w:w w:val="105"/>
                              <w:sz w:val="16"/>
                            </w:rPr>
                            <w:t> </w:t>
                          </w:r>
                          <w:r>
                            <w:rPr>
                              <w:b/>
                              <w:color w:val="131313"/>
                              <w:w w:val="105"/>
                              <w:sz w:val="16"/>
                            </w:rPr>
                            <w:t>-</w:t>
                          </w:r>
                          <w:r>
                            <w:rPr>
                              <w:b/>
                              <w:color w:val="131313"/>
                              <w:spacing w:val="20"/>
                              <w:w w:val="105"/>
                              <w:sz w:val="16"/>
                            </w:rPr>
                            <w:t> </w:t>
                          </w:r>
                          <w:r>
                            <w:rPr>
                              <w:b/>
                              <w:color w:val="131313"/>
                              <w:spacing w:val="-2"/>
                              <w:w w:val="105"/>
                              <w:sz w:val="16"/>
                            </w:rPr>
                            <w:t>CENTRALIZATORUL</w:t>
                          </w:r>
                        </w:p>
                        <w:p>
                          <w:pPr>
                            <w:pStyle w:val="BodyText"/>
                            <w:spacing w:before="86"/>
                            <w:ind w:left="2664"/>
                          </w:pPr>
                          <w:r>
                            <w:rPr>
                              <w:color w:val="131313"/>
                              <w:w w:val="110"/>
                            </w:rPr>
                            <w:t>Formular</w:t>
                          </w:r>
                          <w:r>
                            <w:rPr>
                              <w:color w:val="131313"/>
                              <w:spacing w:val="-13"/>
                              <w:w w:val="110"/>
                            </w:rPr>
                            <w:t> </w:t>
                          </w:r>
                          <w:r>
                            <w:rPr>
                              <w:color w:val="131313"/>
                              <w:w w:val="110"/>
                            </w:rPr>
                            <w:t>generat</w:t>
                          </w:r>
                          <w:r>
                            <w:rPr>
                              <w:color w:val="131313"/>
                              <w:spacing w:val="-11"/>
                              <w:w w:val="110"/>
                            </w:rPr>
                            <w:t> </w:t>
                          </w:r>
                          <w:r>
                            <w:rPr>
                              <w:color w:val="131313"/>
                              <w:w w:val="110"/>
                            </w:rPr>
                            <w:t>cu</w:t>
                          </w:r>
                          <w:r>
                            <w:rPr>
                              <w:color w:val="131313"/>
                              <w:spacing w:val="-13"/>
                              <w:w w:val="110"/>
                            </w:rPr>
                            <w:t> </w:t>
                          </w:r>
                          <w:r>
                            <w:rPr>
                              <w:color w:val="131313"/>
                              <w:spacing w:val="-2"/>
                              <w:w w:val="110"/>
                            </w:rPr>
                            <w:t>programul</w:t>
                          </w:r>
                        </w:p>
                      </w:txbxContent>
                    </wps:txbx>
                    <wps:bodyPr wrap="square" lIns="0" tIns="0" rIns="0" bIns="0" rtlCol="0">
                      <a:noAutofit/>
                    </wps:bodyPr>
                  </wps:wsp>
                </a:graphicData>
              </a:graphic>
            </wp:anchor>
          </w:drawing>
        </mc:Choice>
        <mc:Fallback>
          <w:pict>
            <v:shape style="position:absolute;margin-left:27.248213pt;margin-top:783.162048pt;width:268.95pt;height:25.6pt;mso-position-horizontal-relative:page;mso-position-vertical-relative:page;z-index:-44875264" type="#_x0000_t202" id="docshape854" filled="false" stroked="false">
              <v:textbox inset="0,0,0,0">
                <w:txbxContent>
                  <w:p>
                    <w:pPr>
                      <w:spacing w:before="15"/>
                      <w:ind w:left="20" w:right="0" w:firstLine="0"/>
                      <w:jc w:val="left"/>
                      <w:rPr>
                        <w:b/>
                        <w:sz w:val="16"/>
                      </w:rPr>
                    </w:pPr>
                    <w:r>
                      <w:rPr>
                        <w:b/>
                        <w:color w:val="131313"/>
                        <w:w w:val="105"/>
                        <w:sz w:val="16"/>
                      </w:rPr>
                      <w:t>Obiect</w:t>
                    </w:r>
                    <w:r>
                      <w:rPr>
                        <w:b/>
                        <w:color w:val="131313"/>
                        <w:spacing w:val="17"/>
                        <w:w w:val="105"/>
                        <w:sz w:val="16"/>
                      </w:rPr>
                      <w:t> </w:t>
                    </w:r>
                    <w:r>
                      <w:rPr>
                        <w:b/>
                        <w:color w:val="131313"/>
                        <w:w w:val="105"/>
                        <w:sz w:val="16"/>
                      </w:rPr>
                      <w:t>"7.O"</w:t>
                    </w:r>
                    <w:r>
                      <w:rPr>
                        <w:b/>
                        <w:color w:val="131313"/>
                        <w:spacing w:val="13"/>
                        <w:w w:val="105"/>
                        <w:sz w:val="16"/>
                      </w:rPr>
                      <w:t> </w:t>
                    </w:r>
                    <w:r>
                      <w:rPr>
                        <w:b/>
                        <w:color w:val="131313"/>
                        <w:w w:val="105"/>
                        <w:sz w:val="16"/>
                      </w:rPr>
                      <w:t>-</w:t>
                    </w:r>
                    <w:r>
                      <w:rPr>
                        <w:b/>
                        <w:color w:val="131313"/>
                        <w:spacing w:val="20"/>
                        <w:w w:val="105"/>
                        <w:sz w:val="16"/>
                      </w:rPr>
                      <w:t> </w:t>
                    </w:r>
                    <w:r>
                      <w:rPr>
                        <w:b/>
                        <w:color w:val="131313"/>
                        <w:spacing w:val="-2"/>
                        <w:w w:val="105"/>
                        <w:sz w:val="16"/>
                      </w:rPr>
                      <w:t>CENTRALIZATORUL</w:t>
                    </w:r>
                  </w:p>
                  <w:p>
                    <w:pPr>
                      <w:pStyle w:val="BodyText"/>
                      <w:spacing w:before="86"/>
                      <w:ind w:left="2664"/>
                    </w:pPr>
                    <w:r>
                      <w:rPr>
                        <w:color w:val="131313"/>
                        <w:w w:val="110"/>
                      </w:rPr>
                      <w:t>Formular</w:t>
                    </w:r>
                    <w:r>
                      <w:rPr>
                        <w:color w:val="131313"/>
                        <w:spacing w:val="-13"/>
                        <w:w w:val="110"/>
                      </w:rPr>
                      <w:t> </w:t>
                    </w:r>
                    <w:r>
                      <w:rPr>
                        <w:color w:val="131313"/>
                        <w:w w:val="110"/>
                      </w:rPr>
                      <w:t>generat</w:t>
                    </w:r>
                    <w:r>
                      <w:rPr>
                        <w:color w:val="131313"/>
                        <w:spacing w:val="-11"/>
                        <w:w w:val="110"/>
                      </w:rPr>
                      <w:t> </w:t>
                    </w:r>
                    <w:r>
                      <w:rPr>
                        <w:color w:val="131313"/>
                        <w:w w:val="110"/>
                      </w:rPr>
                      <w:t>cu</w:t>
                    </w:r>
                    <w:r>
                      <w:rPr>
                        <w:color w:val="131313"/>
                        <w:spacing w:val="-13"/>
                        <w:w w:val="110"/>
                      </w:rPr>
                      <w:t> </w:t>
                    </w:r>
                    <w:r>
                      <w:rPr>
                        <w:color w:val="131313"/>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41728">
              <wp:simplePos x="0" y="0"/>
              <wp:positionH relativeFrom="page">
                <wp:posOffset>6079775</wp:posOffset>
              </wp:positionH>
              <wp:positionV relativeFrom="page">
                <wp:posOffset>9946158</wp:posOffset>
              </wp:positionV>
              <wp:extent cx="803910" cy="139700"/>
              <wp:effectExtent l="0" t="0" r="0" b="0"/>
              <wp:wrapNone/>
              <wp:docPr id="1182" name="Textbox 1182"/>
              <wp:cNvGraphicFramePr>
                <a:graphicFrameLocks/>
              </wp:cNvGraphicFramePr>
              <a:graphic>
                <a:graphicData uri="http://schemas.microsoft.com/office/word/2010/wordprocessingShape">
                  <wps:wsp>
                    <wps:cNvPr id="1182" name="Textbox 1182"/>
                    <wps:cNvSpPr txBox="1"/>
                    <wps:spPr>
                      <a:xfrm>
                        <a:off x="0" y="0"/>
                        <a:ext cx="80391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7"/>
                              <w:w w:val="110"/>
                              <w:sz w:val="16"/>
                            </w:rPr>
                            <w:t> </w:t>
                          </w:r>
                          <w:r>
                            <w:rPr>
                              <w:b/>
                              <w:color w:val="131313"/>
                              <w:w w:val="110"/>
                              <w:sz w:val="16"/>
                            </w:rPr>
                            <w:t>din</w:t>
                          </w:r>
                          <w:r>
                            <w:rPr>
                              <w:b/>
                              <w:color w:val="131313"/>
                              <w:spacing w:val="14"/>
                              <w:w w:val="110"/>
                              <w:sz w:val="16"/>
                            </w:rPr>
                            <w:t> </w:t>
                          </w:r>
                          <w:r>
                            <w:rPr>
                              <w:b/>
                              <w:color w:val="131313"/>
                              <w:spacing w:val="-10"/>
                              <w:w w:val="110"/>
                              <w:sz w:val="16"/>
                            </w:rPr>
                            <w:t>2</w:t>
                          </w:r>
                        </w:p>
                      </w:txbxContent>
                    </wps:txbx>
                    <wps:bodyPr wrap="square" lIns="0" tIns="0" rIns="0" bIns="0" rtlCol="0">
                      <a:noAutofit/>
                    </wps:bodyPr>
                  </wps:wsp>
                </a:graphicData>
              </a:graphic>
            </wp:anchor>
          </w:drawing>
        </mc:Choice>
        <mc:Fallback>
          <w:pict>
            <v:shape style="position:absolute;margin-left:478.722504pt;margin-top:783.162048pt;width:63.3pt;height:11pt;mso-position-horizontal-relative:page;mso-position-vertical-relative:page;z-index:-44874752" type="#_x0000_t202" id="docshape855" filled="false" stroked="false">
              <v:textbox inset="0,0,0,0">
                <w:txbxContent>
                  <w:p>
                    <w:pPr>
                      <w:spacing w:before="15"/>
                      <w:ind w:left="20" w:right="0" w:firstLine="0"/>
                      <w:jc w:val="left"/>
                      <w:rPr>
                        <w:b/>
                        <w:sz w:val="16"/>
                      </w:rPr>
                    </w:pPr>
                    <w:r>
                      <w:rPr>
                        <w:b/>
                        <w:color w:val="131313"/>
                        <w:w w:val="110"/>
                        <w:sz w:val="16"/>
                      </w:rPr>
                      <w:t>Pagina</w:t>
                    </w:r>
                    <w:r>
                      <w:rPr>
                        <w:b/>
                        <w:color w:val="131313"/>
                        <w:spacing w:val="11"/>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7"/>
                        <w:w w:val="110"/>
                        <w:sz w:val="16"/>
                      </w:rPr>
                      <w:t> </w:t>
                    </w:r>
                    <w:r>
                      <w:rPr>
                        <w:b/>
                        <w:color w:val="131313"/>
                        <w:w w:val="110"/>
                        <w:sz w:val="16"/>
                      </w:rPr>
                      <w:t>din</w:t>
                    </w:r>
                    <w:r>
                      <w:rPr>
                        <w:b/>
                        <w:color w:val="131313"/>
                        <w:spacing w:val="14"/>
                        <w:w w:val="110"/>
                        <w:sz w:val="16"/>
                      </w:rPr>
                      <w:t> </w:t>
                    </w:r>
                    <w:r>
                      <w:rPr>
                        <w:b/>
                        <w:color w:val="131313"/>
                        <w:spacing w:val="-10"/>
                        <w:w w:val="11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42240">
              <wp:simplePos x="0" y="0"/>
              <wp:positionH relativeFrom="page">
                <wp:posOffset>3983120</wp:posOffset>
              </wp:positionH>
              <wp:positionV relativeFrom="page">
                <wp:posOffset>10091792</wp:posOffset>
              </wp:positionV>
              <wp:extent cx="1419225" cy="182245"/>
              <wp:effectExtent l="0" t="0" r="0" b="0"/>
              <wp:wrapNone/>
              <wp:docPr id="1183" name="Textbox 1183"/>
              <wp:cNvGraphicFramePr>
                <a:graphicFrameLocks/>
              </wp:cNvGraphicFramePr>
              <a:graphic>
                <a:graphicData uri="http://schemas.microsoft.com/office/word/2010/wordprocessingShape">
                  <wps:wsp>
                    <wps:cNvPr id="1183" name="Textbox 1183"/>
                    <wps:cNvSpPr txBox="1"/>
                    <wps:spPr>
                      <a:xfrm>
                        <a:off x="0" y="0"/>
                        <a:ext cx="1419225" cy="182245"/>
                      </a:xfrm>
                      <a:prstGeom prst="rect">
                        <a:avLst/>
                      </a:prstGeom>
                    </wps:spPr>
                    <wps:txbx>
                      <w:txbxContent>
                        <w:p>
                          <w:pPr>
                            <w:spacing w:before="13"/>
                            <w:ind w:left="20" w:right="0" w:firstLine="0"/>
                            <w:jc w:val="left"/>
                            <w:rPr>
                              <w:sz w:val="18"/>
                            </w:rPr>
                          </w:pPr>
                          <w:r>
                            <w:rPr>
                              <w:color w:val="131313"/>
                              <w:w w:val="90"/>
                              <w:sz w:val="22"/>
                            </w:rPr>
                            <w:t>Dev</w:t>
                          </w:r>
                          <w:r>
                            <w:rPr>
                              <w:color w:val="2B2B2D"/>
                              <w:w w:val="90"/>
                              <w:sz w:val="22"/>
                            </w:rPr>
                            <w:t>i</w:t>
                          </w:r>
                          <w:r>
                            <w:rPr>
                              <w:color w:val="131313"/>
                              <w:w w:val="90"/>
                              <w:sz w:val="22"/>
                            </w:rPr>
                            <w:t>ze</w:t>
                          </w:r>
                          <w:r>
                            <w:rPr>
                              <w:color w:val="131313"/>
                              <w:spacing w:val="-1"/>
                              <w:sz w:val="22"/>
                            </w:rPr>
                            <w:t> </w:t>
                          </w:r>
                          <w:r>
                            <w:rPr>
                              <w:color w:val="131313"/>
                              <w:spacing w:val="-2"/>
                              <w:sz w:val="18"/>
                            </w:rPr>
                            <w:t>(</w:t>
                          </w:r>
                          <w:hyperlink r:id="rId1">
                            <w:r>
                              <w:rPr>
                                <w:color w:val="131313"/>
                                <w:spacing w:val="-2"/>
                                <w:sz w:val="18"/>
                              </w:rPr>
                              <w:t>www.eDevize</w:t>
                            </w:r>
                            <w:r>
                              <w:rPr>
                                <w:color w:val="444446"/>
                                <w:spacing w:val="-2"/>
                                <w:sz w:val="18"/>
                              </w:rPr>
                              <w:t>.</w:t>
                            </w:r>
                            <w:r>
                              <w:rPr>
                                <w:color w:val="131313"/>
                                <w:spacing w:val="-2"/>
                                <w:sz w:val="18"/>
                              </w:rPr>
                              <w:t>ro)</w:t>
                            </w:r>
                          </w:hyperlink>
                        </w:p>
                      </w:txbxContent>
                    </wps:txbx>
                    <wps:bodyPr wrap="square" lIns="0" tIns="0" rIns="0" bIns="0" rtlCol="0">
                      <a:noAutofit/>
                    </wps:bodyPr>
                  </wps:wsp>
                </a:graphicData>
              </a:graphic>
            </wp:anchor>
          </w:drawing>
        </mc:Choice>
        <mc:Fallback>
          <w:pict>
            <v:shape style="position:absolute;margin-left:313.6315pt;margin-top:794.629333pt;width:111.75pt;height:14.35pt;mso-position-horizontal-relative:page;mso-position-vertical-relative:page;z-index:-44874240" type="#_x0000_t202" id="docshape856" filled="false" stroked="false">
              <v:textbox inset="0,0,0,0">
                <w:txbxContent>
                  <w:p>
                    <w:pPr>
                      <w:spacing w:before="13"/>
                      <w:ind w:left="20" w:right="0" w:firstLine="0"/>
                      <w:jc w:val="left"/>
                      <w:rPr>
                        <w:sz w:val="18"/>
                      </w:rPr>
                    </w:pPr>
                    <w:r>
                      <w:rPr>
                        <w:color w:val="131313"/>
                        <w:w w:val="90"/>
                        <w:sz w:val="22"/>
                      </w:rPr>
                      <w:t>Dev</w:t>
                    </w:r>
                    <w:r>
                      <w:rPr>
                        <w:color w:val="2B2B2D"/>
                        <w:w w:val="90"/>
                        <w:sz w:val="22"/>
                      </w:rPr>
                      <w:t>i</w:t>
                    </w:r>
                    <w:r>
                      <w:rPr>
                        <w:color w:val="131313"/>
                        <w:w w:val="90"/>
                        <w:sz w:val="22"/>
                      </w:rPr>
                      <w:t>ze</w:t>
                    </w:r>
                    <w:r>
                      <w:rPr>
                        <w:color w:val="131313"/>
                        <w:spacing w:val="-1"/>
                        <w:sz w:val="22"/>
                      </w:rPr>
                      <w:t> </w:t>
                    </w:r>
                    <w:r>
                      <w:rPr>
                        <w:color w:val="131313"/>
                        <w:spacing w:val="-2"/>
                        <w:sz w:val="18"/>
                      </w:rPr>
                      <w:t>(</w:t>
                    </w:r>
                    <w:hyperlink r:id="rId1">
                      <w:r>
                        <w:rPr>
                          <w:color w:val="131313"/>
                          <w:spacing w:val="-2"/>
                          <w:sz w:val="18"/>
                        </w:rPr>
                        <w:t>www.eDevize</w:t>
                      </w:r>
                      <w:r>
                        <w:rPr>
                          <w:color w:val="444446"/>
                          <w:spacing w:val="-2"/>
                          <w:sz w:val="18"/>
                        </w:rPr>
                        <w:t>.</w:t>
                      </w:r>
                      <w:r>
                        <w:rPr>
                          <w:color w:val="131313"/>
                          <w:spacing w:val="-2"/>
                          <w:sz w:val="18"/>
                        </w:rPr>
                        <w:t>ro)</w:t>
                      </w:r>
                    </w:hyperlink>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44288">
              <wp:simplePos x="0" y="0"/>
              <wp:positionH relativeFrom="page">
                <wp:posOffset>366177</wp:posOffset>
              </wp:positionH>
              <wp:positionV relativeFrom="page">
                <wp:posOffset>9941068</wp:posOffset>
              </wp:positionV>
              <wp:extent cx="6713855" cy="1270"/>
              <wp:effectExtent l="0" t="0" r="0" b="0"/>
              <wp:wrapNone/>
              <wp:docPr id="1188" name="Graphic 1188"/>
              <wp:cNvGraphicFramePr>
                <a:graphicFrameLocks/>
              </wp:cNvGraphicFramePr>
              <a:graphic>
                <a:graphicData uri="http://schemas.microsoft.com/office/word/2010/wordprocessingShape">
                  <wps:wsp>
                    <wps:cNvPr id="1188" name="Graphic 1188"/>
                    <wps:cNvSpPr/>
                    <wps:spPr>
                      <a:xfrm>
                        <a:off x="0" y="0"/>
                        <a:ext cx="6713855" cy="1270"/>
                      </a:xfrm>
                      <a:custGeom>
                        <a:avLst/>
                        <a:gdLst/>
                        <a:ahLst/>
                        <a:cxnLst/>
                        <a:rect l="l" t="t" r="r" b="b"/>
                        <a:pathLst>
                          <a:path w="6713855" h="0">
                            <a:moveTo>
                              <a:pt x="0" y="0"/>
                            </a:moveTo>
                            <a:lnTo>
                              <a:pt x="6713250"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72192" from="28.832872pt,782.761292pt" to="557.435295pt,782.761292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44800">
              <wp:simplePos x="0" y="0"/>
              <wp:positionH relativeFrom="page">
                <wp:posOffset>354697</wp:posOffset>
              </wp:positionH>
              <wp:positionV relativeFrom="page">
                <wp:posOffset>9936995</wp:posOffset>
              </wp:positionV>
              <wp:extent cx="3416300" cy="325120"/>
              <wp:effectExtent l="0" t="0" r="0" b="0"/>
              <wp:wrapNone/>
              <wp:docPr id="1189" name="Textbox 1189"/>
              <wp:cNvGraphicFramePr>
                <a:graphicFrameLocks/>
              </wp:cNvGraphicFramePr>
              <a:graphic>
                <a:graphicData uri="http://schemas.microsoft.com/office/word/2010/wordprocessingShape">
                  <wps:wsp>
                    <wps:cNvPr id="1189" name="Textbox 1189"/>
                    <wps:cNvSpPr txBox="1"/>
                    <wps:spPr>
                      <a:xfrm>
                        <a:off x="0" y="0"/>
                        <a:ext cx="3416300" cy="325120"/>
                      </a:xfrm>
                      <a:prstGeom prst="rect">
                        <a:avLst/>
                      </a:prstGeom>
                    </wps:spPr>
                    <wps:txbx>
                      <w:txbxContent>
                        <w:p>
                          <w:pPr>
                            <w:spacing w:before="15"/>
                            <w:ind w:left="20" w:right="0" w:firstLine="0"/>
                            <w:jc w:val="left"/>
                            <w:rPr>
                              <w:sz w:val="16"/>
                            </w:rPr>
                          </w:pPr>
                          <w:r>
                            <w:rPr>
                              <w:color w:val="161618"/>
                              <w:w w:val="115"/>
                              <w:sz w:val="16"/>
                            </w:rPr>
                            <w:t>Obiect</w:t>
                          </w:r>
                          <w:r>
                            <w:rPr>
                              <w:color w:val="161618"/>
                              <w:spacing w:val="29"/>
                              <w:w w:val="115"/>
                              <w:sz w:val="16"/>
                            </w:rPr>
                            <w:t> </w:t>
                          </w:r>
                          <w:r>
                            <w:rPr>
                              <w:color w:val="161618"/>
                              <w:w w:val="115"/>
                              <w:sz w:val="16"/>
                            </w:rPr>
                            <w:t>"7.0"</w:t>
                          </w:r>
                          <w:r>
                            <w:rPr>
                              <w:color w:val="161618"/>
                              <w:spacing w:val="18"/>
                              <w:w w:val="115"/>
                              <w:sz w:val="16"/>
                            </w:rPr>
                            <w:t> </w:t>
                          </w:r>
                          <w:r>
                            <w:rPr>
                              <w:color w:val="161618"/>
                              <w:w w:val="115"/>
                              <w:sz w:val="16"/>
                            </w:rPr>
                            <w:t>-</w:t>
                          </w:r>
                          <w:r>
                            <w:rPr>
                              <w:color w:val="161618"/>
                              <w:spacing w:val="16"/>
                              <w:w w:val="115"/>
                              <w:sz w:val="16"/>
                            </w:rPr>
                            <w:t> </w:t>
                          </w:r>
                          <w:r>
                            <w:rPr>
                              <w:color w:val="161618"/>
                              <w:spacing w:val="-2"/>
                              <w:w w:val="115"/>
                              <w:sz w:val="16"/>
                            </w:rPr>
                            <w:t>CENTRALIZATORUL</w:t>
                          </w:r>
                        </w:p>
                        <w:p>
                          <w:pPr>
                            <w:pStyle w:val="BodyText"/>
                            <w:spacing w:before="86"/>
                            <w:ind w:left="2660"/>
                          </w:pPr>
                          <w:r>
                            <w:rPr>
                              <w:color w:val="161618"/>
                              <w:w w:val="110"/>
                            </w:rPr>
                            <w:t>Formular</w:t>
                          </w:r>
                          <w:r>
                            <w:rPr>
                              <w:color w:val="161618"/>
                              <w:spacing w:val="-11"/>
                              <w:w w:val="110"/>
                            </w:rPr>
                            <w:t> </w:t>
                          </w:r>
                          <w:r>
                            <w:rPr>
                              <w:color w:val="161618"/>
                              <w:w w:val="110"/>
                            </w:rPr>
                            <w:t>generat</w:t>
                          </w:r>
                          <w:r>
                            <w:rPr>
                              <w:color w:val="161618"/>
                              <w:spacing w:val="-8"/>
                              <w:w w:val="110"/>
                            </w:rPr>
                            <w:t> </w:t>
                          </w:r>
                          <w:r>
                            <w:rPr>
                              <w:color w:val="161618"/>
                              <w:w w:val="110"/>
                            </w:rPr>
                            <w:t>cu</w:t>
                          </w:r>
                          <w:r>
                            <w:rPr>
                              <w:color w:val="161618"/>
                              <w:spacing w:val="-14"/>
                              <w:w w:val="110"/>
                            </w:rPr>
                            <w:t> </w:t>
                          </w:r>
                          <w:r>
                            <w:rPr>
                              <w:color w:val="161618"/>
                              <w:spacing w:val="-2"/>
                              <w:w w:val="110"/>
                            </w:rPr>
                            <w:t>programul</w:t>
                          </w:r>
                        </w:p>
                      </w:txbxContent>
                    </wps:txbx>
                    <wps:bodyPr wrap="square" lIns="0" tIns="0" rIns="0" bIns="0" rtlCol="0">
                      <a:noAutofit/>
                    </wps:bodyPr>
                  </wps:wsp>
                </a:graphicData>
              </a:graphic>
            </wp:anchor>
          </w:drawing>
        </mc:Choice>
        <mc:Fallback>
          <w:pict>
            <v:shape style="position:absolute;margin-left:27.928913pt;margin-top:782.440613pt;width:269pt;height:25.6pt;mso-position-horizontal-relative:page;mso-position-vertical-relative:page;z-index:-44871680" type="#_x0000_t202" id="docshape859" filled="false" stroked="false">
              <v:textbox inset="0,0,0,0">
                <w:txbxContent>
                  <w:p>
                    <w:pPr>
                      <w:spacing w:before="15"/>
                      <w:ind w:left="20" w:right="0" w:firstLine="0"/>
                      <w:jc w:val="left"/>
                      <w:rPr>
                        <w:sz w:val="16"/>
                      </w:rPr>
                    </w:pPr>
                    <w:r>
                      <w:rPr>
                        <w:color w:val="161618"/>
                        <w:w w:val="115"/>
                        <w:sz w:val="16"/>
                      </w:rPr>
                      <w:t>Obiect</w:t>
                    </w:r>
                    <w:r>
                      <w:rPr>
                        <w:color w:val="161618"/>
                        <w:spacing w:val="29"/>
                        <w:w w:val="115"/>
                        <w:sz w:val="16"/>
                      </w:rPr>
                      <w:t> </w:t>
                    </w:r>
                    <w:r>
                      <w:rPr>
                        <w:color w:val="161618"/>
                        <w:w w:val="115"/>
                        <w:sz w:val="16"/>
                      </w:rPr>
                      <w:t>"7.0"</w:t>
                    </w:r>
                    <w:r>
                      <w:rPr>
                        <w:color w:val="161618"/>
                        <w:spacing w:val="18"/>
                        <w:w w:val="115"/>
                        <w:sz w:val="16"/>
                      </w:rPr>
                      <w:t> </w:t>
                    </w:r>
                    <w:r>
                      <w:rPr>
                        <w:color w:val="161618"/>
                        <w:w w:val="115"/>
                        <w:sz w:val="16"/>
                      </w:rPr>
                      <w:t>-</w:t>
                    </w:r>
                    <w:r>
                      <w:rPr>
                        <w:color w:val="161618"/>
                        <w:spacing w:val="16"/>
                        <w:w w:val="115"/>
                        <w:sz w:val="16"/>
                      </w:rPr>
                      <w:t> </w:t>
                    </w:r>
                    <w:r>
                      <w:rPr>
                        <w:color w:val="161618"/>
                        <w:spacing w:val="-2"/>
                        <w:w w:val="115"/>
                        <w:sz w:val="16"/>
                      </w:rPr>
                      <w:t>CENTRALIZATORUL</w:t>
                    </w:r>
                  </w:p>
                  <w:p>
                    <w:pPr>
                      <w:pStyle w:val="BodyText"/>
                      <w:spacing w:before="86"/>
                      <w:ind w:left="2660"/>
                    </w:pPr>
                    <w:r>
                      <w:rPr>
                        <w:color w:val="161618"/>
                        <w:w w:val="110"/>
                      </w:rPr>
                      <w:t>Formular</w:t>
                    </w:r>
                    <w:r>
                      <w:rPr>
                        <w:color w:val="161618"/>
                        <w:spacing w:val="-11"/>
                        <w:w w:val="110"/>
                      </w:rPr>
                      <w:t> </w:t>
                    </w:r>
                    <w:r>
                      <w:rPr>
                        <w:color w:val="161618"/>
                        <w:w w:val="110"/>
                      </w:rPr>
                      <w:t>generat</w:t>
                    </w:r>
                    <w:r>
                      <w:rPr>
                        <w:color w:val="161618"/>
                        <w:spacing w:val="-8"/>
                        <w:w w:val="110"/>
                      </w:rPr>
                      <w:t> </w:t>
                    </w:r>
                    <w:r>
                      <w:rPr>
                        <w:color w:val="161618"/>
                        <w:w w:val="110"/>
                      </w:rPr>
                      <w:t>cu</w:t>
                    </w:r>
                    <w:r>
                      <w:rPr>
                        <w:color w:val="161618"/>
                        <w:spacing w:val="-14"/>
                        <w:w w:val="110"/>
                      </w:rPr>
                      <w:t> </w:t>
                    </w:r>
                    <w:r>
                      <w:rPr>
                        <w:color w:val="161618"/>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45312">
              <wp:simplePos x="0" y="0"/>
              <wp:positionH relativeFrom="page">
                <wp:posOffset>6091575</wp:posOffset>
              </wp:positionH>
              <wp:positionV relativeFrom="page">
                <wp:posOffset>9936995</wp:posOffset>
              </wp:positionV>
              <wp:extent cx="795020" cy="139700"/>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a:off x="0" y="0"/>
                        <a:ext cx="795020" cy="139700"/>
                      </a:xfrm>
                      <a:prstGeom prst="rect">
                        <a:avLst/>
                      </a:prstGeom>
                    </wps:spPr>
                    <wps:txbx>
                      <w:txbxContent>
                        <w:p>
                          <w:pPr>
                            <w:spacing w:before="15"/>
                            <w:ind w:left="20" w:right="0" w:firstLine="0"/>
                            <w:jc w:val="left"/>
                            <w:rPr>
                              <w:sz w:val="16"/>
                            </w:rPr>
                          </w:pPr>
                          <w:r>
                            <w:rPr>
                              <w:color w:val="161618"/>
                              <w:w w:val="115"/>
                              <w:sz w:val="16"/>
                            </w:rPr>
                            <w:t>Pagina</w:t>
                          </w:r>
                          <w:r>
                            <w:rPr>
                              <w:color w:val="161618"/>
                              <w:spacing w:val="11"/>
                              <w:w w:val="115"/>
                              <w:sz w:val="16"/>
                            </w:rPr>
                            <w:t> </w:t>
                          </w:r>
                          <w:r>
                            <w:rPr>
                              <w:color w:val="161618"/>
                              <w:w w:val="115"/>
                              <w:sz w:val="16"/>
                            </w:rPr>
                            <w:fldChar w:fldCharType="begin"/>
                          </w:r>
                          <w:r>
                            <w:rPr>
                              <w:color w:val="161618"/>
                              <w:w w:val="115"/>
                              <w:sz w:val="16"/>
                            </w:rPr>
                            <w:instrText> PAGE </w:instrText>
                          </w:r>
                          <w:r>
                            <w:rPr>
                              <w:color w:val="161618"/>
                              <w:w w:val="115"/>
                              <w:sz w:val="16"/>
                            </w:rPr>
                            <w:fldChar w:fldCharType="separate"/>
                          </w:r>
                          <w:r>
                            <w:rPr>
                              <w:color w:val="161618"/>
                              <w:w w:val="115"/>
                              <w:sz w:val="16"/>
                            </w:rPr>
                            <w:t>2</w:t>
                          </w:r>
                          <w:r>
                            <w:rPr>
                              <w:color w:val="161618"/>
                              <w:w w:val="115"/>
                              <w:sz w:val="16"/>
                            </w:rPr>
                            <w:fldChar w:fldCharType="end"/>
                          </w:r>
                          <w:r>
                            <w:rPr>
                              <w:color w:val="161618"/>
                              <w:spacing w:val="-2"/>
                              <w:w w:val="115"/>
                              <w:sz w:val="16"/>
                            </w:rPr>
                            <w:t> </w:t>
                          </w:r>
                          <w:r>
                            <w:rPr>
                              <w:color w:val="161618"/>
                              <w:w w:val="115"/>
                              <w:sz w:val="16"/>
                            </w:rPr>
                            <w:t>din</w:t>
                          </w:r>
                          <w:r>
                            <w:rPr>
                              <w:color w:val="161618"/>
                              <w:spacing w:val="23"/>
                              <w:w w:val="115"/>
                              <w:sz w:val="16"/>
                            </w:rPr>
                            <w:t> </w:t>
                          </w:r>
                          <w:r>
                            <w:rPr>
                              <w:color w:val="161618"/>
                              <w:spacing w:val="-12"/>
                              <w:w w:val="115"/>
                              <w:sz w:val="16"/>
                            </w:rPr>
                            <w:t>2</w:t>
                          </w:r>
                        </w:p>
                      </w:txbxContent>
                    </wps:txbx>
                    <wps:bodyPr wrap="square" lIns="0" tIns="0" rIns="0" bIns="0" rtlCol="0">
                      <a:noAutofit/>
                    </wps:bodyPr>
                  </wps:wsp>
                </a:graphicData>
              </a:graphic>
            </wp:anchor>
          </w:drawing>
        </mc:Choice>
        <mc:Fallback>
          <w:pict>
            <v:shape style="position:absolute;margin-left:479.651611pt;margin-top:782.440613pt;width:62.6pt;height:11pt;mso-position-horizontal-relative:page;mso-position-vertical-relative:page;z-index:-44871168" type="#_x0000_t202" id="docshape860" filled="false" stroked="false">
              <v:textbox inset="0,0,0,0">
                <w:txbxContent>
                  <w:p>
                    <w:pPr>
                      <w:spacing w:before="15"/>
                      <w:ind w:left="20" w:right="0" w:firstLine="0"/>
                      <w:jc w:val="left"/>
                      <w:rPr>
                        <w:sz w:val="16"/>
                      </w:rPr>
                    </w:pPr>
                    <w:r>
                      <w:rPr>
                        <w:color w:val="161618"/>
                        <w:w w:val="115"/>
                        <w:sz w:val="16"/>
                      </w:rPr>
                      <w:t>Pagina</w:t>
                    </w:r>
                    <w:r>
                      <w:rPr>
                        <w:color w:val="161618"/>
                        <w:spacing w:val="11"/>
                        <w:w w:val="115"/>
                        <w:sz w:val="16"/>
                      </w:rPr>
                      <w:t> </w:t>
                    </w:r>
                    <w:r>
                      <w:rPr>
                        <w:color w:val="161618"/>
                        <w:w w:val="115"/>
                        <w:sz w:val="16"/>
                      </w:rPr>
                      <w:fldChar w:fldCharType="begin"/>
                    </w:r>
                    <w:r>
                      <w:rPr>
                        <w:color w:val="161618"/>
                        <w:w w:val="115"/>
                        <w:sz w:val="16"/>
                      </w:rPr>
                      <w:instrText> PAGE </w:instrText>
                    </w:r>
                    <w:r>
                      <w:rPr>
                        <w:color w:val="161618"/>
                        <w:w w:val="115"/>
                        <w:sz w:val="16"/>
                      </w:rPr>
                      <w:fldChar w:fldCharType="separate"/>
                    </w:r>
                    <w:r>
                      <w:rPr>
                        <w:color w:val="161618"/>
                        <w:w w:val="115"/>
                        <w:sz w:val="16"/>
                      </w:rPr>
                      <w:t>2</w:t>
                    </w:r>
                    <w:r>
                      <w:rPr>
                        <w:color w:val="161618"/>
                        <w:w w:val="115"/>
                        <w:sz w:val="16"/>
                      </w:rPr>
                      <w:fldChar w:fldCharType="end"/>
                    </w:r>
                    <w:r>
                      <w:rPr>
                        <w:color w:val="161618"/>
                        <w:spacing w:val="-2"/>
                        <w:w w:val="115"/>
                        <w:sz w:val="16"/>
                      </w:rPr>
                      <w:t> </w:t>
                    </w:r>
                    <w:r>
                      <w:rPr>
                        <w:color w:val="161618"/>
                        <w:w w:val="115"/>
                        <w:sz w:val="16"/>
                      </w:rPr>
                      <w:t>din</w:t>
                    </w:r>
                    <w:r>
                      <w:rPr>
                        <w:color w:val="161618"/>
                        <w:spacing w:val="23"/>
                        <w:w w:val="115"/>
                        <w:sz w:val="16"/>
                      </w:rPr>
                      <w:t> </w:t>
                    </w:r>
                    <w:r>
                      <w:rPr>
                        <w:color w:val="161618"/>
                        <w:spacing w:val="-12"/>
                        <w:w w:val="115"/>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45824">
              <wp:simplePos x="0" y="0"/>
              <wp:positionH relativeFrom="page">
                <wp:posOffset>3992274</wp:posOffset>
              </wp:positionH>
              <wp:positionV relativeFrom="page">
                <wp:posOffset>10082630</wp:posOffset>
              </wp:positionV>
              <wp:extent cx="1419225" cy="182245"/>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a:off x="0" y="0"/>
                        <a:ext cx="1419225" cy="182245"/>
                      </a:xfrm>
                      <a:prstGeom prst="rect">
                        <a:avLst/>
                      </a:prstGeom>
                    </wps:spPr>
                    <wps:txbx>
                      <w:txbxContent>
                        <w:p>
                          <w:pPr>
                            <w:spacing w:before="13"/>
                            <w:ind w:left="20" w:right="0" w:firstLine="0"/>
                            <w:jc w:val="left"/>
                            <w:rPr>
                              <w:sz w:val="18"/>
                            </w:rPr>
                          </w:pPr>
                          <w:r>
                            <w:rPr>
                              <w:color w:val="161618"/>
                              <w:w w:val="90"/>
                              <w:sz w:val="22"/>
                            </w:rPr>
                            <w:t>Dev</w:t>
                          </w:r>
                          <w:r>
                            <w:rPr>
                              <w:color w:val="2D3336"/>
                              <w:w w:val="90"/>
                              <w:sz w:val="22"/>
                            </w:rPr>
                            <w:t>i</w:t>
                          </w:r>
                          <w:r>
                            <w:rPr>
                              <w:color w:val="161618"/>
                              <w:w w:val="90"/>
                              <w:sz w:val="22"/>
                            </w:rPr>
                            <w:t>ze</w:t>
                          </w:r>
                          <w:r>
                            <w:rPr>
                              <w:color w:val="161618"/>
                              <w:sz w:val="22"/>
                            </w:rPr>
                            <w:t> </w:t>
                          </w:r>
                          <w:r>
                            <w:rPr>
                              <w:color w:val="161618"/>
                              <w:spacing w:val="-2"/>
                              <w:sz w:val="18"/>
                            </w:rPr>
                            <w:t>(</w:t>
                          </w:r>
                          <w:hyperlink r:id="rId1">
                            <w:r>
                              <w:rPr>
                                <w:color w:val="161618"/>
                                <w:spacing w:val="-2"/>
                                <w:sz w:val="18"/>
                              </w:rPr>
                              <w:t>www</w:t>
                            </w:r>
                            <w:r>
                              <w:rPr>
                                <w:color w:val="2D3336"/>
                                <w:spacing w:val="-2"/>
                                <w:sz w:val="18"/>
                              </w:rPr>
                              <w:t>.</w:t>
                            </w:r>
                            <w:r>
                              <w:rPr>
                                <w:color w:val="161618"/>
                                <w:spacing w:val="-2"/>
                                <w:sz w:val="18"/>
                              </w:rPr>
                              <w:t>eDevize</w:t>
                            </w:r>
                            <w:r>
                              <w:rPr>
                                <w:color w:val="2D3336"/>
                                <w:spacing w:val="-2"/>
                                <w:sz w:val="18"/>
                              </w:rPr>
                              <w:t>.</w:t>
                            </w:r>
                            <w:r>
                              <w:rPr>
                                <w:color w:val="161618"/>
                                <w:spacing w:val="-2"/>
                                <w:sz w:val="18"/>
                              </w:rPr>
                              <w:t>ro)</w:t>
                            </w:r>
                          </w:hyperlink>
                        </w:p>
                      </w:txbxContent>
                    </wps:txbx>
                    <wps:bodyPr wrap="square" lIns="0" tIns="0" rIns="0" bIns="0" rtlCol="0">
                      <a:noAutofit/>
                    </wps:bodyPr>
                  </wps:wsp>
                </a:graphicData>
              </a:graphic>
            </wp:anchor>
          </w:drawing>
        </mc:Choice>
        <mc:Fallback>
          <w:pict>
            <v:shape style="position:absolute;margin-left:314.352325pt;margin-top:793.907898pt;width:111.75pt;height:14.35pt;mso-position-horizontal-relative:page;mso-position-vertical-relative:page;z-index:-44870656" type="#_x0000_t202" id="docshape861" filled="false" stroked="false">
              <v:textbox inset="0,0,0,0">
                <w:txbxContent>
                  <w:p>
                    <w:pPr>
                      <w:spacing w:before="13"/>
                      <w:ind w:left="20" w:right="0" w:firstLine="0"/>
                      <w:jc w:val="left"/>
                      <w:rPr>
                        <w:sz w:val="18"/>
                      </w:rPr>
                    </w:pPr>
                    <w:r>
                      <w:rPr>
                        <w:color w:val="161618"/>
                        <w:w w:val="90"/>
                        <w:sz w:val="22"/>
                      </w:rPr>
                      <w:t>Dev</w:t>
                    </w:r>
                    <w:r>
                      <w:rPr>
                        <w:color w:val="2D3336"/>
                        <w:w w:val="90"/>
                        <w:sz w:val="22"/>
                      </w:rPr>
                      <w:t>i</w:t>
                    </w:r>
                    <w:r>
                      <w:rPr>
                        <w:color w:val="161618"/>
                        <w:w w:val="90"/>
                        <w:sz w:val="22"/>
                      </w:rPr>
                      <w:t>ze</w:t>
                    </w:r>
                    <w:r>
                      <w:rPr>
                        <w:color w:val="161618"/>
                        <w:sz w:val="22"/>
                      </w:rPr>
                      <w:t> </w:t>
                    </w:r>
                    <w:r>
                      <w:rPr>
                        <w:color w:val="161618"/>
                        <w:spacing w:val="-2"/>
                        <w:sz w:val="18"/>
                      </w:rPr>
                      <w:t>(</w:t>
                    </w:r>
                    <w:hyperlink r:id="rId1">
                      <w:r>
                        <w:rPr>
                          <w:color w:val="161618"/>
                          <w:spacing w:val="-2"/>
                          <w:sz w:val="18"/>
                        </w:rPr>
                        <w:t>www</w:t>
                      </w:r>
                      <w:r>
                        <w:rPr>
                          <w:color w:val="2D3336"/>
                          <w:spacing w:val="-2"/>
                          <w:sz w:val="18"/>
                        </w:rPr>
                        <w:t>.</w:t>
                      </w:r>
                      <w:r>
                        <w:rPr>
                          <w:color w:val="161618"/>
                          <w:spacing w:val="-2"/>
                          <w:sz w:val="18"/>
                        </w:rPr>
                        <w:t>eDevize</w:t>
                      </w:r>
                      <w:r>
                        <w:rPr>
                          <w:color w:val="2D3336"/>
                          <w:spacing w:val="-2"/>
                          <w:sz w:val="18"/>
                        </w:rPr>
                        <w:t>.</w:t>
                      </w:r>
                      <w:r>
                        <w:rPr>
                          <w:color w:val="161618"/>
                          <w:spacing w:val="-2"/>
                          <w:sz w:val="18"/>
                        </w:rPr>
                        <w:t>ro)</w:t>
                      </w:r>
                    </w:hyperlink>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58446336">
              <wp:simplePos x="0" y="0"/>
              <wp:positionH relativeFrom="page">
                <wp:posOffset>2043766</wp:posOffset>
              </wp:positionH>
              <wp:positionV relativeFrom="page">
                <wp:posOffset>10088738</wp:posOffset>
              </wp:positionV>
              <wp:extent cx="3376929" cy="182880"/>
              <wp:effectExtent l="0" t="0" r="0" b="0"/>
              <wp:wrapNone/>
              <wp:docPr id="1210" name="Textbox 1210"/>
              <wp:cNvGraphicFramePr>
                <a:graphicFrameLocks/>
              </wp:cNvGraphicFramePr>
              <a:graphic>
                <a:graphicData uri="http://schemas.microsoft.com/office/word/2010/wordprocessingShape">
                  <wps:wsp>
                    <wps:cNvPr id="1210" name="Textbox 1210"/>
                    <wps:cNvSpPr txBox="1"/>
                    <wps:spPr>
                      <a:xfrm>
                        <a:off x="0" y="0"/>
                        <a:ext cx="3376929" cy="182880"/>
                      </a:xfrm>
                      <a:prstGeom prst="rect">
                        <a:avLst/>
                      </a:prstGeom>
                    </wps:spPr>
                    <wps:txbx>
                      <w:txbxContent>
                        <w:p>
                          <w:pPr>
                            <w:pStyle w:val="BodyText"/>
                            <w:tabs>
                              <w:tab w:pos="3107" w:val="left" w:leader="none"/>
                            </w:tabs>
                            <w:spacing w:before="13"/>
                            <w:ind w:left="20"/>
                            <w:rPr>
                              <w:position w:val="1"/>
                            </w:rPr>
                          </w:pPr>
                          <w:r>
                            <w:rPr>
                              <w:color w:val="131313"/>
                              <w:w w:val="105"/>
                            </w:rPr>
                            <w:t>Formular</w:t>
                          </w:r>
                          <w:r>
                            <w:rPr>
                              <w:color w:val="131313"/>
                              <w:spacing w:val="20"/>
                              <w:w w:val="105"/>
                            </w:rPr>
                            <w:t> </w:t>
                          </w:r>
                          <w:r>
                            <w:rPr>
                              <w:color w:val="131313"/>
                              <w:w w:val="105"/>
                            </w:rPr>
                            <w:t>generat</w:t>
                          </w:r>
                          <w:r>
                            <w:rPr>
                              <w:color w:val="131313"/>
                              <w:spacing w:val="22"/>
                              <w:w w:val="105"/>
                            </w:rPr>
                            <w:t> </w:t>
                          </w:r>
                          <w:r>
                            <w:rPr>
                              <w:color w:val="131313"/>
                              <w:w w:val="105"/>
                            </w:rPr>
                            <w:t>cu</w:t>
                          </w:r>
                          <w:r>
                            <w:rPr>
                              <w:color w:val="131313"/>
                              <w:spacing w:val="10"/>
                              <w:w w:val="105"/>
                            </w:rPr>
                            <w:t> </w:t>
                          </w:r>
                          <w:r>
                            <w:rPr>
                              <w:color w:val="131313"/>
                              <w:spacing w:val="-2"/>
                              <w:w w:val="105"/>
                            </w:rPr>
                            <w:t>programul</w:t>
                          </w:r>
                          <w:r>
                            <w:rPr>
                              <w:color w:val="131313"/>
                            </w:rPr>
                            <w:tab/>
                          </w:r>
                          <w:r>
                            <w:rPr>
                              <w:color w:val="131313"/>
                              <w:w w:val="90"/>
                              <w:position w:val="1"/>
                              <w:sz w:val="22"/>
                            </w:rPr>
                            <w:t>Dev</w:t>
                          </w:r>
                          <w:r>
                            <w:rPr>
                              <w:color w:val="1A2B38"/>
                              <w:w w:val="90"/>
                              <w:position w:val="1"/>
                              <w:sz w:val="22"/>
                            </w:rPr>
                            <w:t>i</w:t>
                          </w:r>
                          <w:r>
                            <w:rPr>
                              <w:color w:val="131313"/>
                              <w:w w:val="90"/>
                              <w:position w:val="1"/>
                              <w:sz w:val="22"/>
                            </w:rPr>
                            <w:t>ze</w:t>
                          </w:r>
                          <w:r>
                            <w:rPr>
                              <w:color w:val="131313"/>
                              <w:spacing w:val="-4"/>
                              <w:w w:val="105"/>
                              <w:position w:val="1"/>
                              <w:sz w:val="22"/>
                            </w:rPr>
                            <w:t> </w:t>
                          </w:r>
                          <w:r>
                            <w:rPr>
                              <w:color w:val="131313"/>
                              <w:spacing w:val="-2"/>
                              <w:w w:val="105"/>
                              <w:position w:val="1"/>
                            </w:rPr>
                            <w:t>(</w:t>
                          </w:r>
                          <w:hyperlink r:id="rId1">
                            <w:r>
                              <w:rPr>
                                <w:color w:val="131313"/>
                                <w:spacing w:val="-2"/>
                                <w:w w:val="105"/>
                                <w:position w:val="1"/>
                              </w:rPr>
                              <w:t>www.eDevize.ro)</w:t>
                            </w:r>
                          </w:hyperlink>
                        </w:p>
                      </w:txbxContent>
                    </wps:txbx>
                    <wps:bodyPr wrap="square" lIns="0" tIns="0" rIns="0" bIns="0" rtlCol="0">
                      <a:noAutofit/>
                    </wps:bodyPr>
                  </wps:wsp>
                </a:graphicData>
              </a:graphic>
            </wp:anchor>
          </w:drawing>
        </mc:Choice>
        <mc:Fallback>
          <w:pict>
            <v:shape style="position:absolute;margin-left:160.926514pt;margin-top:794.388855pt;width:265.9pt;height:14.4pt;mso-position-horizontal-relative:page;mso-position-vertical-relative:page;z-index:-44870144" type="#_x0000_t202" id="docshape875" filled="false" stroked="false">
              <v:textbox inset="0,0,0,0">
                <w:txbxContent>
                  <w:p>
                    <w:pPr>
                      <w:pStyle w:val="BodyText"/>
                      <w:tabs>
                        <w:tab w:pos="3107" w:val="left" w:leader="none"/>
                      </w:tabs>
                      <w:spacing w:before="13"/>
                      <w:ind w:left="20"/>
                      <w:rPr>
                        <w:position w:val="1"/>
                      </w:rPr>
                    </w:pPr>
                    <w:r>
                      <w:rPr>
                        <w:color w:val="131313"/>
                        <w:w w:val="105"/>
                      </w:rPr>
                      <w:t>Formular</w:t>
                    </w:r>
                    <w:r>
                      <w:rPr>
                        <w:color w:val="131313"/>
                        <w:spacing w:val="20"/>
                        <w:w w:val="105"/>
                      </w:rPr>
                      <w:t> </w:t>
                    </w:r>
                    <w:r>
                      <w:rPr>
                        <w:color w:val="131313"/>
                        <w:w w:val="105"/>
                      </w:rPr>
                      <w:t>generat</w:t>
                    </w:r>
                    <w:r>
                      <w:rPr>
                        <w:color w:val="131313"/>
                        <w:spacing w:val="22"/>
                        <w:w w:val="105"/>
                      </w:rPr>
                      <w:t> </w:t>
                    </w:r>
                    <w:r>
                      <w:rPr>
                        <w:color w:val="131313"/>
                        <w:w w:val="105"/>
                      </w:rPr>
                      <w:t>cu</w:t>
                    </w:r>
                    <w:r>
                      <w:rPr>
                        <w:color w:val="131313"/>
                        <w:spacing w:val="10"/>
                        <w:w w:val="105"/>
                      </w:rPr>
                      <w:t> </w:t>
                    </w:r>
                    <w:r>
                      <w:rPr>
                        <w:color w:val="131313"/>
                        <w:spacing w:val="-2"/>
                        <w:w w:val="105"/>
                      </w:rPr>
                      <w:t>programul</w:t>
                    </w:r>
                    <w:r>
                      <w:rPr>
                        <w:color w:val="131313"/>
                      </w:rPr>
                      <w:tab/>
                    </w:r>
                    <w:r>
                      <w:rPr>
                        <w:color w:val="131313"/>
                        <w:w w:val="90"/>
                        <w:position w:val="1"/>
                        <w:sz w:val="22"/>
                      </w:rPr>
                      <w:t>Dev</w:t>
                    </w:r>
                    <w:r>
                      <w:rPr>
                        <w:color w:val="1A2B38"/>
                        <w:w w:val="90"/>
                        <w:position w:val="1"/>
                        <w:sz w:val="22"/>
                      </w:rPr>
                      <w:t>i</w:t>
                    </w:r>
                    <w:r>
                      <w:rPr>
                        <w:color w:val="131313"/>
                        <w:w w:val="90"/>
                        <w:position w:val="1"/>
                        <w:sz w:val="22"/>
                      </w:rPr>
                      <w:t>ze</w:t>
                    </w:r>
                    <w:r>
                      <w:rPr>
                        <w:color w:val="131313"/>
                        <w:spacing w:val="-4"/>
                        <w:w w:val="105"/>
                        <w:position w:val="1"/>
                        <w:sz w:val="22"/>
                      </w:rPr>
                      <w:t> </w:t>
                    </w:r>
                    <w:r>
                      <w:rPr>
                        <w:color w:val="131313"/>
                        <w:spacing w:val="-2"/>
                        <w:w w:val="105"/>
                        <w:position w:val="1"/>
                      </w:rPr>
                      <w:t>(</w:t>
                    </w:r>
                    <w:hyperlink r:id="rId1">
                      <w:r>
                        <w:rPr>
                          <w:color w:val="131313"/>
                          <w:spacing w:val="-2"/>
                          <w:w w:val="105"/>
                          <w:position w:val="1"/>
                        </w:rPr>
                        <w:t>www.eDevize.ro)</w:t>
                      </w:r>
                    </w:hyperlink>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46848">
              <wp:simplePos x="0" y="0"/>
              <wp:positionH relativeFrom="page">
                <wp:posOffset>2043766</wp:posOffset>
              </wp:positionH>
              <wp:positionV relativeFrom="page">
                <wp:posOffset>10088738</wp:posOffset>
              </wp:positionV>
              <wp:extent cx="3376929" cy="182880"/>
              <wp:effectExtent l="0" t="0" r="0" b="0"/>
              <wp:wrapNone/>
              <wp:docPr id="1221" name="Textbox 1221"/>
              <wp:cNvGraphicFramePr>
                <a:graphicFrameLocks/>
              </wp:cNvGraphicFramePr>
              <a:graphic>
                <a:graphicData uri="http://schemas.microsoft.com/office/word/2010/wordprocessingShape">
                  <wps:wsp>
                    <wps:cNvPr id="1221" name="Textbox 1221"/>
                    <wps:cNvSpPr txBox="1"/>
                    <wps:spPr>
                      <a:xfrm>
                        <a:off x="0" y="0"/>
                        <a:ext cx="3376929" cy="182880"/>
                      </a:xfrm>
                      <a:prstGeom prst="rect">
                        <a:avLst/>
                      </a:prstGeom>
                    </wps:spPr>
                    <wps:txbx>
                      <w:txbxContent>
                        <w:p>
                          <w:pPr>
                            <w:pStyle w:val="BodyText"/>
                            <w:tabs>
                              <w:tab w:pos="3107" w:val="left" w:leader="none"/>
                            </w:tabs>
                            <w:spacing w:before="13"/>
                            <w:ind w:left="20"/>
                            <w:rPr>
                              <w:position w:val="1"/>
                            </w:rPr>
                          </w:pPr>
                          <w:r>
                            <w:rPr>
                              <w:color w:val="131313"/>
                              <w:w w:val="105"/>
                            </w:rPr>
                            <w:t>Formular</w:t>
                          </w:r>
                          <w:r>
                            <w:rPr>
                              <w:color w:val="131313"/>
                              <w:spacing w:val="20"/>
                              <w:w w:val="105"/>
                            </w:rPr>
                            <w:t> </w:t>
                          </w:r>
                          <w:r>
                            <w:rPr>
                              <w:color w:val="131313"/>
                              <w:w w:val="105"/>
                            </w:rPr>
                            <w:t>generat</w:t>
                          </w:r>
                          <w:r>
                            <w:rPr>
                              <w:color w:val="131313"/>
                              <w:spacing w:val="22"/>
                              <w:w w:val="105"/>
                            </w:rPr>
                            <w:t> </w:t>
                          </w:r>
                          <w:r>
                            <w:rPr>
                              <w:color w:val="131313"/>
                              <w:w w:val="105"/>
                            </w:rPr>
                            <w:t>cu</w:t>
                          </w:r>
                          <w:r>
                            <w:rPr>
                              <w:color w:val="131313"/>
                              <w:spacing w:val="10"/>
                              <w:w w:val="105"/>
                            </w:rPr>
                            <w:t> </w:t>
                          </w:r>
                          <w:r>
                            <w:rPr>
                              <w:color w:val="131313"/>
                              <w:spacing w:val="-2"/>
                              <w:w w:val="105"/>
                            </w:rPr>
                            <w:t>programul</w:t>
                          </w:r>
                          <w:r>
                            <w:rPr>
                              <w:color w:val="131313"/>
                            </w:rPr>
                            <w:tab/>
                          </w:r>
                          <w:r>
                            <w:rPr>
                              <w:color w:val="131313"/>
                              <w:w w:val="90"/>
                              <w:position w:val="1"/>
                              <w:sz w:val="22"/>
                            </w:rPr>
                            <w:t>Dev</w:t>
                          </w:r>
                          <w:r>
                            <w:rPr>
                              <w:color w:val="1A2B38"/>
                              <w:w w:val="90"/>
                              <w:position w:val="1"/>
                              <w:sz w:val="22"/>
                            </w:rPr>
                            <w:t>i</w:t>
                          </w:r>
                          <w:r>
                            <w:rPr>
                              <w:color w:val="131313"/>
                              <w:w w:val="90"/>
                              <w:position w:val="1"/>
                              <w:sz w:val="22"/>
                            </w:rPr>
                            <w:t>ze</w:t>
                          </w:r>
                          <w:r>
                            <w:rPr>
                              <w:color w:val="131313"/>
                              <w:spacing w:val="-4"/>
                              <w:w w:val="105"/>
                              <w:position w:val="1"/>
                              <w:sz w:val="22"/>
                            </w:rPr>
                            <w:t> </w:t>
                          </w:r>
                          <w:r>
                            <w:rPr>
                              <w:color w:val="131313"/>
                              <w:spacing w:val="-2"/>
                              <w:w w:val="105"/>
                              <w:position w:val="1"/>
                            </w:rPr>
                            <w:t>(</w:t>
                          </w:r>
                          <w:hyperlink r:id="rId1">
                            <w:r>
                              <w:rPr>
                                <w:color w:val="131313"/>
                                <w:spacing w:val="-2"/>
                                <w:w w:val="105"/>
                                <w:position w:val="1"/>
                              </w:rPr>
                              <w:t>www.eDevize.ro)</w:t>
                            </w:r>
                          </w:hyperlink>
                        </w:p>
                      </w:txbxContent>
                    </wps:txbx>
                    <wps:bodyPr wrap="square" lIns="0" tIns="0" rIns="0" bIns="0" rtlCol="0">
                      <a:noAutofit/>
                    </wps:bodyPr>
                  </wps:wsp>
                </a:graphicData>
              </a:graphic>
            </wp:anchor>
          </w:drawing>
        </mc:Choice>
        <mc:Fallback>
          <w:pict>
            <v:shape style="position:absolute;margin-left:160.926514pt;margin-top:794.388855pt;width:265.9pt;height:14.4pt;mso-position-horizontal-relative:page;mso-position-vertical-relative:page;z-index:-44869632" type="#_x0000_t202" id="docshape883" filled="false" stroked="false">
              <v:textbox inset="0,0,0,0">
                <w:txbxContent>
                  <w:p>
                    <w:pPr>
                      <w:pStyle w:val="BodyText"/>
                      <w:tabs>
                        <w:tab w:pos="3107" w:val="left" w:leader="none"/>
                      </w:tabs>
                      <w:spacing w:before="13"/>
                      <w:ind w:left="20"/>
                      <w:rPr>
                        <w:position w:val="1"/>
                      </w:rPr>
                    </w:pPr>
                    <w:r>
                      <w:rPr>
                        <w:color w:val="131313"/>
                        <w:w w:val="105"/>
                      </w:rPr>
                      <w:t>Formular</w:t>
                    </w:r>
                    <w:r>
                      <w:rPr>
                        <w:color w:val="131313"/>
                        <w:spacing w:val="20"/>
                        <w:w w:val="105"/>
                      </w:rPr>
                      <w:t> </w:t>
                    </w:r>
                    <w:r>
                      <w:rPr>
                        <w:color w:val="131313"/>
                        <w:w w:val="105"/>
                      </w:rPr>
                      <w:t>generat</w:t>
                    </w:r>
                    <w:r>
                      <w:rPr>
                        <w:color w:val="131313"/>
                        <w:spacing w:val="22"/>
                        <w:w w:val="105"/>
                      </w:rPr>
                      <w:t> </w:t>
                    </w:r>
                    <w:r>
                      <w:rPr>
                        <w:color w:val="131313"/>
                        <w:w w:val="105"/>
                      </w:rPr>
                      <w:t>cu</w:t>
                    </w:r>
                    <w:r>
                      <w:rPr>
                        <w:color w:val="131313"/>
                        <w:spacing w:val="10"/>
                        <w:w w:val="105"/>
                      </w:rPr>
                      <w:t> </w:t>
                    </w:r>
                    <w:r>
                      <w:rPr>
                        <w:color w:val="131313"/>
                        <w:spacing w:val="-2"/>
                        <w:w w:val="105"/>
                      </w:rPr>
                      <w:t>programul</w:t>
                    </w:r>
                    <w:r>
                      <w:rPr>
                        <w:color w:val="131313"/>
                      </w:rPr>
                      <w:tab/>
                    </w:r>
                    <w:r>
                      <w:rPr>
                        <w:color w:val="131313"/>
                        <w:w w:val="90"/>
                        <w:position w:val="1"/>
                        <w:sz w:val="22"/>
                      </w:rPr>
                      <w:t>Dev</w:t>
                    </w:r>
                    <w:r>
                      <w:rPr>
                        <w:color w:val="1A2B38"/>
                        <w:w w:val="90"/>
                        <w:position w:val="1"/>
                        <w:sz w:val="22"/>
                      </w:rPr>
                      <w:t>i</w:t>
                    </w:r>
                    <w:r>
                      <w:rPr>
                        <w:color w:val="131313"/>
                        <w:w w:val="90"/>
                        <w:position w:val="1"/>
                        <w:sz w:val="22"/>
                      </w:rPr>
                      <w:t>ze</w:t>
                    </w:r>
                    <w:r>
                      <w:rPr>
                        <w:color w:val="131313"/>
                        <w:spacing w:val="-4"/>
                        <w:w w:val="105"/>
                        <w:position w:val="1"/>
                        <w:sz w:val="22"/>
                      </w:rPr>
                      <w:t> </w:t>
                    </w:r>
                    <w:r>
                      <w:rPr>
                        <w:color w:val="131313"/>
                        <w:spacing w:val="-2"/>
                        <w:w w:val="105"/>
                        <w:position w:val="1"/>
                      </w:rPr>
                      <w:t>(</w:t>
                    </w:r>
                    <w:hyperlink r:id="rId1">
                      <w:r>
                        <w:rPr>
                          <w:color w:val="131313"/>
                          <w:spacing w:val="-2"/>
                          <w:w w:val="105"/>
                          <w:position w:val="1"/>
                        </w:rPr>
                        <w:t>www.eDevize.ro)</w:t>
                      </w:r>
                    </w:hyperlink>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47360">
              <wp:simplePos x="0" y="0"/>
              <wp:positionH relativeFrom="page">
                <wp:posOffset>341765</wp:posOffset>
              </wp:positionH>
              <wp:positionV relativeFrom="page">
                <wp:posOffset>9916635</wp:posOffset>
              </wp:positionV>
              <wp:extent cx="6719570" cy="1270"/>
              <wp:effectExtent l="0" t="0" r="0" b="0"/>
              <wp:wrapNone/>
              <wp:docPr id="1235" name="Graphic 1235"/>
              <wp:cNvGraphicFramePr>
                <a:graphicFrameLocks/>
              </wp:cNvGraphicFramePr>
              <a:graphic>
                <a:graphicData uri="http://schemas.microsoft.com/office/word/2010/wordprocessingShape">
                  <wps:wsp>
                    <wps:cNvPr id="1235" name="Graphic 1235"/>
                    <wps:cNvSpPr/>
                    <wps:spPr>
                      <a:xfrm>
                        <a:off x="0" y="0"/>
                        <a:ext cx="6719570" cy="1270"/>
                      </a:xfrm>
                      <a:custGeom>
                        <a:avLst/>
                        <a:gdLst/>
                        <a:ahLst/>
                        <a:cxnLst/>
                        <a:rect l="l" t="t" r="r" b="b"/>
                        <a:pathLst>
                          <a:path w="6719570" h="0">
                            <a:moveTo>
                              <a:pt x="0" y="0"/>
                            </a:moveTo>
                            <a:lnTo>
                              <a:pt x="671935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69120" from="26.910681pt,780.837463pt" to="555.993651pt,780.83746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47872">
              <wp:simplePos x="0" y="0"/>
              <wp:positionH relativeFrom="page">
                <wp:posOffset>348594</wp:posOffset>
              </wp:positionH>
              <wp:positionV relativeFrom="page">
                <wp:posOffset>9936995</wp:posOffset>
              </wp:positionV>
              <wp:extent cx="3413125" cy="322580"/>
              <wp:effectExtent l="0" t="0" r="0" b="0"/>
              <wp:wrapNone/>
              <wp:docPr id="1236" name="Textbox 1236"/>
              <wp:cNvGraphicFramePr>
                <a:graphicFrameLocks/>
              </wp:cNvGraphicFramePr>
              <a:graphic>
                <a:graphicData uri="http://schemas.microsoft.com/office/word/2010/wordprocessingShape">
                  <wps:wsp>
                    <wps:cNvPr id="1236" name="Textbox 1236"/>
                    <wps:cNvSpPr txBox="1"/>
                    <wps:spPr>
                      <a:xfrm>
                        <a:off x="0" y="0"/>
                        <a:ext cx="3413125" cy="322580"/>
                      </a:xfrm>
                      <a:prstGeom prst="rect">
                        <a:avLst/>
                      </a:prstGeom>
                    </wps:spPr>
                    <wps:txbx>
                      <w:txbxContent>
                        <w:p>
                          <w:pPr>
                            <w:spacing w:before="15"/>
                            <w:ind w:left="20" w:right="0" w:firstLine="0"/>
                            <w:jc w:val="left"/>
                            <w:rPr>
                              <w:sz w:val="16"/>
                            </w:rPr>
                          </w:pPr>
                          <w:r>
                            <w:rPr>
                              <w:color w:val="161618"/>
                              <w:w w:val="120"/>
                              <w:sz w:val="16"/>
                            </w:rPr>
                            <w:t>Obiect</w:t>
                          </w:r>
                          <w:r>
                            <w:rPr>
                              <w:color w:val="161618"/>
                              <w:spacing w:val="11"/>
                              <w:w w:val="120"/>
                              <w:sz w:val="16"/>
                            </w:rPr>
                            <w:t> </w:t>
                          </w:r>
                          <w:r>
                            <w:rPr>
                              <w:color w:val="161618"/>
                              <w:w w:val="120"/>
                              <w:sz w:val="16"/>
                            </w:rPr>
                            <w:t>"8.0"</w:t>
                          </w:r>
                          <w:r>
                            <w:rPr>
                              <w:color w:val="161618"/>
                              <w:spacing w:val="4"/>
                              <w:w w:val="120"/>
                              <w:sz w:val="16"/>
                            </w:rPr>
                            <w:t> </w:t>
                          </w:r>
                          <w:r>
                            <w:rPr>
                              <w:color w:val="161618"/>
                              <w:w w:val="120"/>
                              <w:sz w:val="16"/>
                            </w:rPr>
                            <w:t>-</w:t>
                          </w:r>
                          <w:r>
                            <w:rPr>
                              <w:color w:val="161618"/>
                              <w:spacing w:val="-2"/>
                              <w:w w:val="120"/>
                              <w:sz w:val="16"/>
                            </w:rPr>
                            <w:t> </w:t>
                          </w:r>
                          <w:r>
                            <w:rPr>
                              <w:color w:val="161618"/>
                              <w:spacing w:val="-2"/>
                              <w:w w:val="115"/>
                              <w:sz w:val="16"/>
                            </w:rPr>
                            <w:t>CENTRALIZATORUL</w:t>
                          </w:r>
                        </w:p>
                        <w:p>
                          <w:pPr>
                            <w:pStyle w:val="BodyText"/>
                            <w:spacing w:before="81"/>
                            <w:ind w:left="2660"/>
                          </w:pPr>
                          <w:r>
                            <w:rPr>
                              <w:color w:val="161618"/>
                              <w:w w:val="110"/>
                            </w:rPr>
                            <w:t>Formular</w:t>
                          </w:r>
                          <w:r>
                            <w:rPr>
                              <w:color w:val="161618"/>
                              <w:spacing w:val="-13"/>
                              <w:w w:val="110"/>
                            </w:rPr>
                            <w:t> </w:t>
                          </w:r>
                          <w:r>
                            <w:rPr>
                              <w:color w:val="161618"/>
                              <w:w w:val="110"/>
                            </w:rPr>
                            <w:t>generat</w:t>
                          </w:r>
                          <w:r>
                            <w:rPr>
                              <w:color w:val="161618"/>
                              <w:spacing w:val="-11"/>
                              <w:w w:val="110"/>
                            </w:rPr>
                            <w:t> </w:t>
                          </w:r>
                          <w:r>
                            <w:rPr>
                              <w:color w:val="161618"/>
                              <w:w w:val="110"/>
                            </w:rPr>
                            <w:t>cu</w:t>
                          </w:r>
                          <w:r>
                            <w:rPr>
                              <w:color w:val="161618"/>
                              <w:spacing w:val="-13"/>
                              <w:w w:val="110"/>
                            </w:rPr>
                            <w:t> </w:t>
                          </w:r>
                          <w:r>
                            <w:rPr>
                              <w:color w:val="161618"/>
                              <w:spacing w:val="-2"/>
                              <w:w w:val="110"/>
                            </w:rPr>
                            <w:t>programul</w:t>
                          </w:r>
                        </w:p>
                      </w:txbxContent>
                    </wps:txbx>
                    <wps:bodyPr wrap="square" lIns="0" tIns="0" rIns="0" bIns="0" rtlCol="0">
                      <a:noAutofit/>
                    </wps:bodyPr>
                  </wps:wsp>
                </a:graphicData>
              </a:graphic>
            </wp:anchor>
          </w:drawing>
        </mc:Choice>
        <mc:Fallback>
          <w:pict>
            <v:shape style="position:absolute;margin-left:27.448412pt;margin-top:782.440613pt;width:268.75pt;height:25.4pt;mso-position-horizontal-relative:page;mso-position-vertical-relative:page;z-index:-44868608" type="#_x0000_t202" id="docshape891" filled="false" stroked="false">
              <v:textbox inset="0,0,0,0">
                <w:txbxContent>
                  <w:p>
                    <w:pPr>
                      <w:spacing w:before="15"/>
                      <w:ind w:left="20" w:right="0" w:firstLine="0"/>
                      <w:jc w:val="left"/>
                      <w:rPr>
                        <w:sz w:val="16"/>
                      </w:rPr>
                    </w:pPr>
                    <w:r>
                      <w:rPr>
                        <w:color w:val="161618"/>
                        <w:w w:val="120"/>
                        <w:sz w:val="16"/>
                      </w:rPr>
                      <w:t>Obiect</w:t>
                    </w:r>
                    <w:r>
                      <w:rPr>
                        <w:color w:val="161618"/>
                        <w:spacing w:val="11"/>
                        <w:w w:val="120"/>
                        <w:sz w:val="16"/>
                      </w:rPr>
                      <w:t> </w:t>
                    </w:r>
                    <w:r>
                      <w:rPr>
                        <w:color w:val="161618"/>
                        <w:w w:val="120"/>
                        <w:sz w:val="16"/>
                      </w:rPr>
                      <w:t>"8.0"</w:t>
                    </w:r>
                    <w:r>
                      <w:rPr>
                        <w:color w:val="161618"/>
                        <w:spacing w:val="4"/>
                        <w:w w:val="120"/>
                        <w:sz w:val="16"/>
                      </w:rPr>
                      <w:t> </w:t>
                    </w:r>
                    <w:r>
                      <w:rPr>
                        <w:color w:val="161618"/>
                        <w:w w:val="120"/>
                        <w:sz w:val="16"/>
                      </w:rPr>
                      <w:t>-</w:t>
                    </w:r>
                    <w:r>
                      <w:rPr>
                        <w:color w:val="161618"/>
                        <w:spacing w:val="-2"/>
                        <w:w w:val="120"/>
                        <w:sz w:val="16"/>
                      </w:rPr>
                      <w:t> </w:t>
                    </w:r>
                    <w:r>
                      <w:rPr>
                        <w:color w:val="161618"/>
                        <w:spacing w:val="-2"/>
                        <w:w w:val="115"/>
                        <w:sz w:val="16"/>
                      </w:rPr>
                      <w:t>CENTRALIZATORUL</w:t>
                    </w:r>
                  </w:p>
                  <w:p>
                    <w:pPr>
                      <w:pStyle w:val="BodyText"/>
                      <w:spacing w:before="81"/>
                      <w:ind w:left="2660"/>
                    </w:pPr>
                    <w:r>
                      <w:rPr>
                        <w:color w:val="161618"/>
                        <w:w w:val="110"/>
                      </w:rPr>
                      <w:t>Formular</w:t>
                    </w:r>
                    <w:r>
                      <w:rPr>
                        <w:color w:val="161618"/>
                        <w:spacing w:val="-13"/>
                        <w:w w:val="110"/>
                      </w:rPr>
                      <w:t> </w:t>
                    </w:r>
                    <w:r>
                      <w:rPr>
                        <w:color w:val="161618"/>
                        <w:w w:val="110"/>
                      </w:rPr>
                      <w:t>generat</w:t>
                    </w:r>
                    <w:r>
                      <w:rPr>
                        <w:color w:val="161618"/>
                        <w:spacing w:val="-11"/>
                        <w:w w:val="110"/>
                      </w:rPr>
                      <w:t> </w:t>
                    </w:r>
                    <w:r>
                      <w:rPr>
                        <w:color w:val="161618"/>
                        <w:w w:val="110"/>
                      </w:rPr>
                      <w:t>cu</w:t>
                    </w:r>
                    <w:r>
                      <w:rPr>
                        <w:color w:val="161618"/>
                        <w:spacing w:val="-13"/>
                        <w:w w:val="110"/>
                      </w:rPr>
                      <w:t> </w:t>
                    </w:r>
                    <w:r>
                      <w:rPr>
                        <w:color w:val="161618"/>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48384">
              <wp:simplePos x="0" y="0"/>
              <wp:positionH relativeFrom="page">
                <wp:posOffset>6079369</wp:posOffset>
              </wp:positionH>
              <wp:positionV relativeFrom="page">
                <wp:posOffset>9912563</wp:posOffset>
              </wp:positionV>
              <wp:extent cx="797560" cy="163830"/>
              <wp:effectExtent l="0" t="0" r="0" b="0"/>
              <wp:wrapNone/>
              <wp:docPr id="1237" name="Textbox 1237"/>
              <wp:cNvGraphicFramePr>
                <a:graphicFrameLocks/>
              </wp:cNvGraphicFramePr>
              <a:graphic>
                <a:graphicData uri="http://schemas.microsoft.com/office/word/2010/wordprocessingShape">
                  <wps:wsp>
                    <wps:cNvPr id="1237" name="Textbox 1237"/>
                    <wps:cNvSpPr txBox="1"/>
                    <wps:spPr>
                      <a:xfrm>
                        <a:off x="0" y="0"/>
                        <a:ext cx="797560" cy="163830"/>
                      </a:xfrm>
                      <a:prstGeom prst="rect">
                        <a:avLst/>
                      </a:prstGeom>
                    </wps:spPr>
                    <wps:txbx>
                      <w:txbxContent>
                        <w:p>
                          <w:pPr>
                            <w:spacing w:before="53"/>
                            <w:ind w:left="20" w:right="0" w:firstLine="0"/>
                            <w:jc w:val="left"/>
                            <w:rPr>
                              <w:sz w:val="16"/>
                            </w:rPr>
                          </w:pPr>
                          <w:r>
                            <w:rPr>
                              <w:color w:val="161618"/>
                              <w:w w:val="115"/>
                              <w:sz w:val="16"/>
                            </w:rPr>
                            <w:t>Pagina</w:t>
                          </w:r>
                          <w:r>
                            <w:rPr>
                              <w:color w:val="161618"/>
                              <w:spacing w:val="11"/>
                              <w:w w:val="115"/>
                              <w:sz w:val="16"/>
                            </w:rPr>
                            <w:t> </w:t>
                          </w:r>
                          <w:r>
                            <w:rPr>
                              <w:color w:val="161618"/>
                              <w:w w:val="115"/>
                              <w:sz w:val="16"/>
                            </w:rPr>
                            <w:fldChar w:fldCharType="begin"/>
                          </w:r>
                          <w:r>
                            <w:rPr>
                              <w:color w:val="161618"/>
                              <w:w w:val="115"/>
                              <w:sz w:val="16"/>
                            </w:rPr>
                            <w:instrText> PAGE </w:instrText>
                          </w:r>
                          <w:r>
                            <w:rPr>
                              <w:color w:val="161618"/>
                              <w:w w:val="115"/>
                              <w:sz w:val="16"/>
                            </w:rPr>
                            <w:fldChar w:fldCharType="separate"/>
                          </w:r>
                          <w:r>
                            <w:rPr>
                              <w:color w:val="161618"/>
                              <w:w w:val="115"/>
                              <w:sz w:val="16"/>
                            </w:rPr>
                            <w:t>2</w:t>
                          </w:r>
                          <w:r>
                            <w:rPr>
                              <w:color w:val="161618"/>
                              <w:w w:val="115"/>
                              <w:sz w:val="16"/>
                            </w:rPr>
                            <w:fldChar w:fldCharType="end"/>
                          </w:r>
                          <w:r>
                            <w:rPr>
                              <w:color w:val="161618"/>
                              <w:spacing w:val="-2"/>
                              <w:w w:val="115"/>
                              <w:sz w:val="16"/>
                            </w:rPr>
                            <w:t> </w:t>
                          </w:r>
                          <w:r>
                            <w:rPr>
                              <w:color w:val="161618"/>
                              <w:w w:val="115"/>
                              <w:sz w:val="16"/>
                            </w:rPr>
                            <w:t>din</w:t>
                          </w:r>
                          <w:r>
                            <w:rPr>
                              <w:color w:val="161618"/>
                              <w:spacing w:val="18"/>
                              <w:w w:val="115"/>
                              <w:sz w:val="16"/>
                            </w:rPr>
                            <w:t> </w:t>
                          </w:r>
                          <w:r>
                            <w:rPr>
                              <w:color w:val="161618"/>
                              <w:spacing w:val="-12"/>
                              <w:w w:val="115"/>
                              <w:sz w:val="16"/>
                            </w:rPr>
                            <w:t>2</w:t>
                          </w:r>
                        </w:p>
                      </w:txbxContent>
                    </wps:txbx>
                    <wps:bodyPr wrap="square" lIns="0" tIns="0" rIns="0" bIns="0" rtlCol="0">
                      <a:noAutofit/>
                    </wps:bodyPr>
                  </wps:wsp>
                </a:graphicData>
              </a:graphic>
            </wp:anchor>
          </w:drawing>
        </mc:Choice>
        <mc:Fallback>
          <w:pict>
            <v:shape style="position:absolute;margin-left:478.690521pt;margin-top:780.516785pt;width:62.8pt;height:12.9pt;mso-position-horizontal-relative:page;mso-position-vertical-relative:page;z-index:-44868096" type="#_x0000_t202" id="docshape892" filled="false" stroked="false">
              <v:textbox inset="0,0,0,0">
                <w:txbxContent>
                  <w:p>
                    <w:pPr>
                      <w:spacing w:before="53"/>
                      <w:ind w:left="20" w:right="0" w:firstLine="0"/>
                      <w:jc w:val="left"/>
                      <w:rPr>
                        <w:sz w:val="16"/>
                      </w:rPr>
                    </w:pPr>
                    <w:r>
                      <w:rPr>
                        <w:color w:val="161618"/>
                        <w:w w:val="115"/>
                        <w:sz w:val="16"/>
                      </w:rPr>
                      <w:t>Pagina</w:t>
                    </w:r>
                    <w:r>
                      <w:rPr>
                        <w:color w:val="161618"/>
                        <w:spacing w:val="11"/>
                        <w:w w:val="115"/>
                        <w:sz w:val="16"/>
                      </w:rPr>
                      <w:t> </w:t>
                    </w:r>
                    <w:r>
                      <w:rPr>
                        <w:color w:val="161618"/>
                        <w:w w:val="115"/>
                        <w:sz w:val="16"/>
                      </w:rPr>
                      <w:fldChar w:fldCharType="begin"/>
                    </w:r>
                    <w:r>
                      <w:rPr>
                        <w:color w:val="161618"/>
                        <w:w w:val="115"/>
                        <w:sz w:val="16"/>
                      </w:rPr>
                      <w:instrText> PAGE </w:instrText>
                    </w:r>
                    <w:r>
                      <w:rPr>
                        <w:color w:val="161618"/>
                        <w:w w:val="115"/>
                        <w:sz w:val="16"/>
                      </w:rPr>
                      <w:fldChar w:fldCharType="separate"/>
                    </w:r>
                    <w:r>
                      <w:rPr>
                        <w:color w:val="161618"/>
                        <w:w w:val="115"/>
                        <w:sz w:val="16"/>
                      </w:rPr>
                      <w:t>2</w:t>
                    </w:r>
                    <w:r>
                      <w:rPr>
                        <w:color w:val="161618"/>
                        <w:w w:val="115"/>
                        <w:sz w:val="16"/>
                      </w:rPr>
                      <w:fldChar w:fldCharType="end"/>
                    </w:r>
                    <w:r>
                      <w:rPr>
                        <w:color w:val="161618"/>
                        <w:spacing w:val="-2"/>
                        <w:w w:val="115"/>
                        <w:sz w:val="16"/>
                      </w:rPr>
                      <w:t> </w:t>
                    </w:r>
                    <w:r>
                      <w:rPr>
                        <w:color w:val="161618"/>
                        <w:w w:val="115"/>
                        <w:sz w:val="16"/>
                      </w:rPr>
                      <w:t>din</w:t>
                    </w:r>
                    <w:r>
                      <w:rPr>
                        <w:color w:val="161618"/>
                        <w:spacing w:val="18"/>
                        <w:w w:val="115"/>
                        <w:sz w:val="16"/>
                      </w:rPr>
                      <w:t> </w:t>
                    </w:r>
                    <w:r>
                      <w:rPr>
                        <w:color w:val="161618"/>
                        <w:spacing w:val="-12"/>
                        <w:w w:val="115"/>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48896">
              <wp:simplePos x="0" y="0"/>
              <wp:positionH relativeFrom="page">
                <wp:posOffset>3983120</wp:posOffset>
              </wp:positionH>
              <wp:positionV relativeFrom="page">
                <wp:posOffset>10082630</wp:posOffset>
              </wp:positionV>
              <wp:extent cx="1419225" cy="182245"/>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a:off x="0" y="0"/>
                        <a:ext cx="1419225" cy="182245"/>
                      </a:xfrm>
                      <a:prstGeom prst="rect">
                        <a:avLst/>
                      </a:prstGeom>
                    </wps:spPr>
                    <wps:txbx>
                      <w:txbxContent>
                        <w:p>
                          <w:pPr>
                            <w:spacing w:before="13"/>
                            <w:ind w:left="20" w:right="0" w:firstLine="0"/>
                            <w:jc w:val="left"/>
                            <w:rPr>
                              <w:sz w:val="18"/>
                            </w:rPr>
                          </w:pPr>
                          <w:r>
                            <w:rPr>
                              <w:color w:val="161618"/>
                              <w:w w:val="90"/>
                              <w:sz w:val="22"/>
                            </w:rPr>
                            <w:t>Dev</w:t>
                          </w:r>
                          <w:r>
                            <w:rPr>
                              <w:color w:val="24333D"/>
                              <w:w w:val="90"/>
                              <w:sz w:val="22"/>
                            </w:rPr>
                            <w:t>i</w:t>
                          </w:r>
                          <w:r>
                            <w:rPr>
                              <w:color w:val="161618"/>
                              <w:w w:val="90"/>
                              <w:sz w:val="22"/>
                            </w:rPr>
                            <w:t>ze</w:t>
                          </w:r>
                          <w:r>
                            <w:rPr>
                              <w:color w:val="161618"/>
                              <w:spacing w:val="-2"/>
                              <w:sz w:val="22"/>
                            </w:rPr>
                            <w:t> </w:t>
                          </w:r>
                          <w:r>
                            <w:rPr>
                              <w:color w:val="161618"/>
                              <w:spacing w:val="-2"/>
                              <w:sz w:val="18"/>
                            </w:rPr>
                            <w:t>(</w:t>
                          </w:r>
                          <w:hyperlink r:id="rId1">
                            <w:r>
                              <w:rPr>
                                <w:color w:val="161618"/>
                                <w:spacing w:val="-2"/>
                                <w:sz w:val="18"/>
                              </w:rPr>
                              <w:t>www</w:t>
                            </w:r>
                            <w:r>
                              <w:rPr>
                                <w:color w:val="444648"/>
                                <w:spacing w:val="-2"/>
                                <w:sz w:val="18"/>
                              </w:rPr>
                              <w:t>.</w:t>
                            </w:r>
                            <w:r>
                              <w:rPr>
                                <w:color w:val="161618"/>
                                <w:spacing w:val="-2"/>
                                <w:sz w:val="18"/>
                              </w:rPr>
                              <w:t>eDevize</w:t>
                            </w:r>
                            <w:r>
                              <w:rPr>
                                <w:color w:val="444648"/>
                                <w:spacing w:val="-2"/>
                                <w:sz w:val="18"/>
                              </w:rPr>
                              <w:t>.</w:t>
                            </w:r>
                            <w:r>
                              <w:rPr>
                                <w:color w:val="161618"/>
                                <w:spacing w:val="-2"/>
                                <w:sz w:val="18"/>
                              </w:rPr>
                              <w:t>ro)</w:t>
                            </w:r>
                          </w:hyperlink>
                        </w:p>
                      </w:txbxContent>
                    </wps:txbx>
                    <wps:bodyPr wrap="square" lIns="0" tIns="0" rIns="0" bIns="0" rtlCol="0">
                      <a:noAutofit/>
                    </wps:bodyPr>
                  </wps:wsp>
                </a:graphicData>
              </a:graphic>
            </wp:anchor>
          </w:drawing>
        </mc:Choice>
        <mc:Fallback>
          <w:pict>
            <v:shape style="position:absolute;margin-left:313.6315pt;margin-top:793.907898pt;width:111.75pt;height:14.35pt;mso-position-horizontal-relative:page;mso-position-vertical-relative:page;z-index:-44867584" type="#_x0000_t202" id="docshape893" filled="false" stroked="false">
              <v:textbox inset="0,0,0,0">
                <w:txbxContent>
                  <w:p>
                    <w:pPr>
                      <w:spacing w:before="13"/>
                      <w:ind w:left="20" w:right="0" w:firstLine="0"/>
                      <w:jc w:val="left"/>
                      <w:rPr>
                        <w:sz w:val="18"/>
                      </w:rPr>
                    </w:pPr>
                    <w:r>
                      <w:rPr>
                        <w:color w:val="161618"/>
                        <w:w w:val="90"/>
                        <w:sz w:val="22"/>
                      </w:rPr>
                      <w:t>Dev</w:t>
                    </w:r>
                    <w:r>
                      <w:rPr>
                        <w:color w:val="24333D"/>
                        <w:w w:val="90"/>
                        <w:sz w:val="22"/>
                      </w:rPr>
                      <w:t>i</w:t>
                    </w:r>
                    <w:r>
                      <w:rPr>
                        <w:color w:val="161618"/>
                        <w:w w:val="90"/>
                        <w:sz w:val="22"/>
                      </w:rPr>
                      <w:t>ze</w:t>
                    </w:r>
                    <w:r>
                      <w:rPr>
                        <w:color w:val="161618"/>
                        <w:spacing w:val="-2"/>
                        <w:sz w:val="22"/>
                      </w:rPr>
                      <w:t> </w:t>
                    </w:r>
                    <w:r>
                      <w:rPr>
                        <w:color w:val="161618"/>
                        <w:spacing w:val="-2"/>
                        <w:sz w:val="18"/>
                      </w:rPr>
                      <w:t>(</w:t>
                    </w:r>
                    <w:hyperlink r:id="rId1">
                      <w:r>
                        <w:rPr>
                          <w:color w:val="161618"/>
                          <w:spacing w:val="-2"/>
                          <w:sz w:val="18"/>
                        </w:rPr>
                        <w:t>www</w:t>
                      </w:r>
                      <w:r>
                        <w:rPr>
                          <w:color w:val="444648"/>
                          <w:spacing w:val="-2"/>
                          <w:sz w:val="18"/>
                        </w:rPr>
                        <w:t>.</w:t>
                      </w:r>
                      <w:r>
                        <w:rPr>
                          <w:color w:val="161618"/>
                          <w:spacing w:val="-2"/>
                          <w:sz w:val="18"/>
                        </w:rPr>
                        <w:t>eDevize</w:t>
                      </w:r>
                      <w:r>
                        <w:rPr>
                          <w:color w:val="444648"/>
                          <w:spacing w:val="-2"/>
                          <w:sz w:val="18"/>
                        </w:rPr>
                        <w:t>.</w:t>
                      </w:r>
                      <w:r>
                        <w:rPr>
                          <w:color w:val="161618"/>
                          <w:spacing w:val="-2"/>
                          <w:sz w:val="18"/>
                        </w:rPr>
                        <w:t>ro)</w:t>
                      </w:r>
                    </w:hyperlink>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49408">
              <wp:simplePos x="0" y="0"/>
              <wp:positionH relativeFrom="page">
                <wp:posOffset>353971</wp:posOffset>
              </wp:positionH>
              <wp:positionV relativeFrom="page">
                <wp:posOffset>9941068</wp:posOffset>
              </wp:positionV>
              <wp:extent cx="6713855" cy="1270"/>
              <wp:effectExtent l="0" t="0" r="0" b="0"/>
              <wp:wrapNone/>
              <wp:docPr id="1259" name="Graphic 1259"/>
              <wp:cNvGraphicFramePr>
                <a:graphicFrameLocks/>
              </wp:cNvGraphicFramePr>
              <a:graphic>
                <a:graphicData uri="http://schemas.microsoft.com/office/word/2010/wordprocessingShape">
                  <wps:wsp>
                    <wps:cNvPr id="1259" name="Graphic 1259"/>
                    <wps:cNvSpPr/>
                    <wps:spPr>
                      <a:xfrm>
                        <a:off x="0" y="0"/>
                        <a:ext cx="6713855" cy="1270"/>
                      </a:xfrm>
                      <a:custGeom>
                        <a:avLst/>
                        <a:gdLst/>
                        <a:ahLst/>
                        <a:cxnLst/>
                        <a:rect l="l" t="t" r="r" b="b"/>
                        <a:pathLst>
                          <a:path w="6713855" h="0">
                            <a:moveTo>
                              <a:pt x="0" y="0"/>
                            </a:moveTo>
                            <a:lnTo>
                              <a:pt x="6713250"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67072" from="27.871777pt,782.761292pt" to="556.474199pt,782.761292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49920">
              <wp:simplePos x="0" y="0"/>
              <wp:positionH relativeFrom="page">
                <wp:posOffset>348594</wp:posOffset>
              </wp:positionH>
              <wp:positionV relativeFrom="page">
                <wp:posOffset>9936995</wp:posOffset>
              </wp:positionV>
              <wp:extent cx="3413125" cy="322580"/>
              <wp:effectExtent l="0" t="0" r="0" b="0"/>
              <wp:wrapNone/>
              <wp:docPr id="1260" name="Textbox 1260"/>
              <wp:cNvGraphicFramePr>
                <a:graphicFrameLocks/>
              </wp:cNvGraphicFramePr>
              <a:graphic>
                <a:graphicData uri="http://schemas.microsoft.com/office/word/2010/wordprocessingShape">
                  <wps:wsp>
                    <wps:cNvPr id="1260" name="Textbox 1260"/>
                    <wps:cNvSpPr txBox="1"/>
                    <wps:spPr>
                      <a:xfrm>
                        <a:off x="0" y="0"/>
                        <a:ext cx="3413125" cy="322580"/>
                      </a:xfrm>
                      <a:prstGeom prst="rect">
                        <a:avLst/>
                      </a:prstGeom>
                    </wps:spPr>
                    <wps:txbx>
                      <w:txbxContent>
                        <w:p>
                          <w:pPr>
                            <w:spacing w:before="15"/>
                            <w:ind w:left="20" w:right="0" w:firstLine="0"/>
                            <w:jc w:val="left"/>
                            <w:rPr>
                              <w:sz w:val="16"/>
                            </w:rPr>
                          </w:pPr>
                          <w:r>
                            <w:rPr>
                              <w:color w:val="161618"/>
                              <w:w w:val="120"/>
                              <w:sz w:val="16"/>
                            </w:rPr>
                            <w:t>Obiect</w:t>
                          </w:r>
                          <w:r>
                            <w:rPr>
                              <w:color w:val="161618"/>
                              <w:spacing w:val="11"/>
                              <w:w w:val="120"/>
                              <w:sz w:val="16"/>
                            </w:rPr>
                            <w:t> </w:t>
                          </w:r>
                          <w:r>
                            <w:rPr>
                              <w:color w:val="161618"/>
                              <w:w w:val="120"/>
                              <w:sz w:val="16"/>
                            </w:rPr>
                            <w:t>"8.0"</w:t>
                          </w:r>
                          <w:r>
                            <w:rPr>
                              <w:color w:val="161618"/>
                              <w:spacing w:val="4"/>
                              <w:w w:val="120"/>
                              <w:sz w:val="16"/>
                            </w:rPr>
                            <w:t> </w:t>
                          </w:r>
                          <w:r>
                            <w:rPr>
                              <w:color w:val="161618"/>
                              <w:w w:val="120"/>
                              <w:sz w:val="16"/>
                            </w:rPr>
                            <w:t>-</w:t>
                          </w:r>
                          <w:r>
                            <w:rPr>
                              <w:color w:val="161618"/>
                              <w:spacing w:val="-2"/>
                              <w:w w:val="120"/>
                              <w:sz w:val="16"/>
                            </w:rPr>
                            <w:t> </w:t>
                          </w:r>
                          <w:r>
                            <w:rPr>
                              <w:color w:val="161618"/>
                              <w:spacing w:val="-2"/>
                              <w:w w:val="115"/>
                              <w:sz w:val="16"/>
                            </w:rPr>
                            <w:t>CENTRALIZATORUL</w:t>
                          </w:r>
                        </w:p>
                        <w:p>
                          <w:pPr>
                            <w:pStyle w:val="BodyText"/>
                            <w:spacing w:before="81"/>
                            <w:ind w:left="2660"/>
                          </w:pPr>
                          <w:r>
                            <w:rPr>
                              <w:color w:val="161618"/>
                              <w:w w:val="110"/>
                            </w:rPr>
                            <w:t>Formular</w:t>
                          </w:r>
                          <w:r>
                            <w:rPr>
                              <w:color w:val="161618"/>
                              <w:spacing w:val="-13"/>
                              <w:w w:val="110"/>
                            </w:rPr>
                            <w:t> </w:t>
                          </w:r>
                          <w:r>
                            <w:rPr>
                              <w:color w:val="161618"/>
                              <w:w w:val="110"/>
                            </w:rPr>
                            <w:t>generat</w:t>
                          </w:r>
                          <w:r>
                            <w:rPr>
                              <w:color w:val="161618"/>
                              <w:spacing w:val="-11"/>
                              <w:w w:val="110"/>
                            </w:rPr>
                            <w:t> </w:t>
                          </w:r>
                          <w:r>
                            <w:rPr>
                              <w:color w:val="161618"/>
                              <w:w w:val="110"/>
                            </w:rPr>
                            <w:t>cu</w:t>
                          </w:r>
                          <w:r>
                            <w:rPr>
                              <w:color w:val="161618"/>
                              <w:spacing w:val="-13"/>
                              <w:w w:val="110"/>
                            </w:rPr>
                            <w:t> </w:t>
                          </w:r>
                          <w:r>
                            <w:rPr>
                              <w:color w:val="161618"/>
                              <w:spacing w:val="-2"/>
                              <w:w w:val="110"/>
                            </w:rPr>
                            <w:t>programul</w:t>
                          </w:r>
                        </w:p>
                      </w:txbxContent>
                    </wps:txbx>
                    <wps:bodyPr wrap="square" lIns="0" tIns="0" rIns="0" bIns="0" rtlCol="0">
                      <a:noAutofit/>
                    </wps:bodyPr>
                  </wps:wsp>
                </a:graphicData>
              </a:graphic>
            </wp:anchor>
          </w:drawing>
        </mc:Choice>
        <mc:Fallback>
          <w:pict>
            <v:shape style="position:absolute;margin-left:27.448412pt;margin-top:782.440613pt;width:268.75pt;height:25.4pt;mso-position-horizontal-relative:page;mso-position-vertical-relative:page;z-index:-44866560" type="#_x0000_t202" id="docshape901" filled="false" stroked="false">
              <v:textbox inset="0,0,0,0">
                <w:txbxContent>
                  <w:p>
                    <w:pPr>
                      <w:spacing w:before="15"/>
                      <w:ind w:left="20" w:right="0" w:firstLine="0"/>
                      <w:jc w:val="left"/>
                      <w:rPr>
                        <w:sz w:val="16"/>
                      </w:rPr>
                    </w:pPr>
                    <w:r>
                      <w:rPr>
                        <w:color w:val="161618"/>
                        <w:w w:val="120"/>
                        <w:sz w:val="16"/>
                      </w:rPr>
                      <w:t>Obiect</w:t>
                    </w:r>
                    <w:r>
                      <w:rPr>
                        <w:color w:val="161618"/>
                        <w:spacing w:val="11"/>
                        <w:w w:val="120"/>
                        <w:sz w:val="16"/>
                      </w:rPr>
                      <w:t> </w:t>
                    </w:r>
                    <w:r>
                      <w:rPr>
                        <w:color w:val="161618"/>
                        <w:w w:val="120"/>
                        <w:sz w:val="16"/>
                      </w:rPr>
                      <w:t>"8.0"</w:t>
                    </w:r>
                    <w:r>
                      <w:rPr>
                        <w:color w:val="161618"/>
                        <w:spacing w:val="4"/>
                        <w:w w:val="120"/>
                        <w:sz w:val="16"/>
                      </w:rPr>
                      <w:t> </w:t>
                    </w:r>
                    <w:r>
                      <w:rPr>
                        <w:color w:val="161618"/>
                        <w:w w:val="120"/>
                        <w:sz w:val="16"/>
                      </w:rPr>
                      <w:t>-</w:t>
                    </w:r>
                    <w:r>
                      <w:rPr>
                        <w:color w:val="161618"/>
                        <w:spacing w:val="-2"/>
                        <w:w w:val="120"/>
                        <w:sz w:val="16"/>
                      </w:rPr>
                      <w:t> </w:t>
                    </w:r>
                    <w:r>
                      <w:rPr>
                        <w:color w:val="161618"/>
                        <w:spacing w:val="-2"/>
                        <w:w w:val="115"/>
                        <w:sz w:val="16"/>
                      </w:rPr>
                      <w:t>CENTRALIZATORUL</w:t>
                    </w:r>
                  </w:p>
                  <w:p>
                    <w:pPr>
                      <w:pStyle w:val="BodyText"/>
                      <w:spacing w:before="81"/>
                      <w:ind w:left="2660"/>
                    </w:pPr>
                    <w:r>
                      <w:rPr>
                        <w:color w:val="161618"/>
                        <w:w w:val="110"/>
                      </w:rPr>
                      <w:t>Formular</w:t>
                    </w:r>
                    <w:r>
                      <w:rPr>
                        <w:color w:val="161618"/>
                        <w:spacing w:val="-13"/>
                        <w:w w:val="110"/>
                      </w:rPr>
                      <w:t> </w:t>
                    </w:r>
                    <w:r>
                      <w:rPr>
                        <w:color w:val="161618"/>
                        <w:w w:val="110"/>
                      </w:rPr>
                      <w:t>generat</w:t>
                    </w:r>
                    <w:r>
                      <w:rPr>
                        <w:color w:val="161618"/>
                        <w:spacing w:val="-11"/>
                        <w:w w:val="110"/>
                      </w:rPr>
                      <w:t> </w:t>
                    </w:r>
                    <w:r>
                      <w:rPr>
                        <w:color w:val="161618"/>
                        <w:w w:val="110"/>
                      </w:rPr>
                      <w:t>cu</w:t>
                    </w:r>
                    <w:r>
                      <w:rPr>
                        <w:color w:val="161618"/>
                        <w:spacing w:val="-13"/>
                        <w:w w:val="110"/>
                      </w:rPr>
                      <w:t> </w:t>
                    </w:r>
                    <w:r>
                      <w:rPr>
                        <w:color w:val="161618"/>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0432">
              <wp:simplePos x="0" y="0"/>
              <wp:positionH relativeFrom="page">
                <wp:posOffset>6079369</wp:posOffset>
              </wp:positionH>
              <wp:positionV relativeFrom="page">
                <wp:posOffset>9936995</wp:posOffset>
              </wp:positionV>
              <wp:extent cx="797560" cy="139700"/>
              <wp:effectExtent l="0" t="0" r="0" b="0"/>
              <wp:wrapNone/>
              <wp:docPr id="1261" name="Textbox 1261"/>
              <wp:cNvGraphicFramePr>
                <a:graphicFrameLocks/>
              </wp:cNvGraphicFramePr>
              <a:graphic>
                <a:graphicData uri="http://schemas.microsoft.com/office/word/2010/wordprocessingShape">
                  <wps:wsp>
                    <wps:cNvPr id="1261" name="Textbox 1261"/>
                    <wps:cNvSpPr txBox="1"/>
                    <wps:spPr>
                      <a:xfrm>
                        <a:off x="0" y="0"/>
                        <a:ext cx="797560" cy="139700"/>
                      </a:xfrm>
                      <a:prstGeom prst="rect">
                        <a:avLst/>
                      </a:prstGeom>
                    </wps:spPr>
                    <wps:txbx>
                      <w:txbxContent>
                        <w:p>
                          <w:pPr>
                            <w:spacing w:before="15"/>
                            <w:ind w:left="20" w:right="0" w:firstLine="0"/>
                            <w:jc w:val="left"/>
                            <w:rPr>
                              <w:sz w:val="16"/>
                            </w:rPr>
                          </w:pPr>
                          <w:r>
                            <w:rPr>
                              <w:color w:val="161618"/>
                              <w:w w:val="115"/>
                              <w:sz w:val="16"/>
                            </w:rPr>
                            <w:t>Pagina</w:t>
                          </w:r>
                          <w:r>
                            <w:rPr>
                              <w:color w:val="161618"/>
                              <w:spacing w:val="11"/>
                              <w:w w:val="115"/>
                              <w:sz w:val="16"/>
                            </w:rPr>
                            <w:t> </w:t>
                          </w:r>
                          <w:r>
                            <w:rPr>
                              <w:color w:val="161618"/>
                              <w:w w:val="115"/>
                              <w:sz w:val="16"/>
                            </w:rPr>
                            <w:fldChar w:fldCharType="begin"/>
                          </w:r>
                          <w:r>
                            <w:rPr>
                              <w:color w:val="161618"/>
                              <w:w w:val="115"/>
                              <w:sz w:val="16"/>
                            </w:rPr>
                            <w:instrText> PAGE </w:instrText>
                          </w:r>
                          <w:r>
                            <w:rPr>
                              <w:color w:val="161618"/>
                              <w:w w:val="115"/>
                              <w:sz w:val="16"/>
                            </w:rPr>
                            <w:fldChar w:fldCharType="separate"/>
                          </w:r>
                          <w:r>
                            <w:rPr>
                              <w:color w:val="161618"/>
                              <w:w w:val="115"/>
                              <w:sz w:val="16"/>
                            </w:rPr>
                            <w:t>2</w:t>
                          </w:r>
                          <w:r>
                            <w:rPr>
                              <w:color w:val="161618"/>
                              <w:w w:val="115"/>
                              <w:sz w:val="16"/>
                            </w:rPr>
                            <w:fldChar w:fldCharType="end"/>
                          </w:r>
                          <w:r>
                            <w:rPr>
                              <w:color w:val="161618"/>
                              <w:spacing w:val="-2"/>
                              <w:w w:val="115"/>
                              <w:sz w:val="16"/>
                            </w:rPr>
                            <w:t> </w:t>
                          </w:r>
                          <w:r>
                            <w:rPr>
                              <w:color w:val="161618"/>
                              <w:w w:val="115"/>
                              <w:sz w:val="16"/>
                            </w:rPr>
                            <w:t>din</w:t>
                          </w:r>
                          <w:r>
                            <w:rPr>
                              <w:color w:val="161618"/>
                              <w:spacing w:val="18"/>
                              <w:w w:val="115"/>
                              <w:sz w:val="16"/>
                            </w:rPr>
                            <w:t> </w:t>
                          </w:r>
                          <w:r>
                            <w:rPr>
                              <w:color w:val="161618"/>
                              <w:spacing w:val="-12"/>
                              <w:w w:val="115"/>
                              <w:sz w:val="16"/>
                            </w:rPr>
                            <w:t>2</w:t>
                          </w:r>
                        </w:p>
                      </w:txbxContent>
                    </wps:txbx>
                    <wps:bodyPr wrap="square" lIns="0" tIns="0" rIns="0" bIns="0" rtlCol="0">
                      <a:noAutofit/>
                    </wps:bodyPr>
                  </wps:wsp>
                </a:graphicData>
              </a:graphic>
            </wp:anchor>
          </w:drawing>
        </mc:Choice>
        <mc:Fallback>
          <w:pict>
            <v:shape style="position:absolute;margin-left:478.690521pt;margin-top:782.440613pt;width:62.8pt;height:11pt;mso-position-horizontal-relative:page;mso-position-vertical-relative:page;z-index:-44866048" type="#_x0000_t202" id="docshape902" filled="false" stroked="false">
              <v:textbox inset="0,0,0,0">
                <w:txbxContent>
                  <w:p>
                    <w:pPr>
                      <w:spacing w:before="15"/>
                      <w:ind w:left="20" w:right="0" w:firstLine="0"/>
                      <w:jc w:val="left"/>
                      <w:rPr>
                        <w:sz w:val="16"/>
                      </w:rPr>
                    </w:pPr>
                    <w:r>
                      <w:rPr>
                        <w:color w:val="161618"/>
                        <w:w w:val="115"/>
                        <w:sz w:val="16"/>
                      </w:rPr>
                      <w:t>Pagina</w:t>
                    </w:r>
                    <w:r>
                      <w:rPr>
                        <w:color w:val="161618"/>
                        <w:spacing w:val="11"/>
                        <w:w w:val="115"/>
                        <w:sz w:val="16"/>
                      </w:rPr>
                      <w:t> </w:t>
                    </w:r>
                    <w:r>
                      <w:rPr>
                        <w:color w:val="161618"/>
                        <w:w w:val="115"/>
                        <w:sz w:val="16"/>
                      </w:rPr>
                      <w:fldChar w:fldCharType="begin"/>
                    </w:r>
                    <w:r>
                      <w:rPr>
                        <w:color w:val="161618"/>
                        <w:w w:val="115"/>
                        <w:sz w:val="16"/>
                      </w:rPr>
                      <w:instrText> PAGE </w:instrText>
                    </w:r>
                    <w:r>
                      <w:rPr>
                        <w:color w:val="161618"/>
                        <w:w w:val="115"/>
                        <w:sz w:val="16"/>
                      </w:rPr>
                      <w:fldChar w:fldCharType="separate"/>
                    </w:r>
                    <w:r>
                      <w:rPr>
                        <w:color w:val="161618"/>
                        <w:w w:val="115"/>
                        <w:sz w:val="16"/>
                      </w:rPr>
                      <w:t>2</w:t>
                    </w:r>
                    <w:r>
                      <w:rPr>
                        <w:color w:val="161618"/>
                        <w:w w:val="115"/>
                        <w:sz w:val="16"/>
                      </w:rPr>
                      <w:fldChar w:fldCharType="end"/>
                    </w:r>
                    <w:r>
                      <w:rPr>
                        <w:color w:val="161618"/>
                        <w:spacing w:val="-2"/>
                        <w:w w:val="115"/>
                        <w:sz w:val="16"/>
                      </w:rPr>
                      <w:t> </w:t>
                    </w:r>
                    <w:r>
                      <w:rPr>
                        <w:color w:val="161618"/>
                        <w:w w:val="115"/>
                        <w:sz w:val="16"/>
                      </w:rPr>
                      <w:t>din</w:t>
                    </w:r>
                    <w:r>
                      <w:rPr>
                        <w:color w:val="161618"/>
                        <w:spacing w:val="18"/>
                        <w:w w:val="115"/>
                        <w:sz w:val="16"/>
                      </w:rPr>
                      <w:t> </w:t>
                    </w:r>
                    <w:r>
                      <w:rPr>
                        <w:color w:val="161618"/>
                        <w:spacing w:val="-12"/>
                        <w:w w:val="115"/>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0944">
              <wp:simplePos x="0" y="0"/>
              <wp:positionH relativeFrom="page">
                <wp:posOffset>3983120</wp:posOffset>
              </wp:positionH>
              <wp:positionV relativeFrom="page">
                <wp:posOffset>10082630</wp:posOffset>
              </wp:positionV>
              <wp:extent cx="1419225" cy="182245"/>
              <wp:effectExtent l="0" t="0" r="0" b="0"/>
              <wp:wrapNone/>
              <wp:docPr id="1262" name="Textbox 1262"/>
              <wp:cNvGraphicFramePr>
                <a:graphicFrameLocks/>
              </wp:cNvGraphicFramePr>
              <a:graphic>
                <a:graphicData uri="http://schemas.microsoft.com/office/word/2010/wordprocessingShape">
                  <wps:wsp>
                    <wps:cNvPr id="1262" name="Textbox 1262"/>
                    <wps:cNvSpPr txBox="1"/>
                    <wps:spPr>
                      <a:xfrm>
                        <a:off x="0" y="0"/>
                        <a:ext cx="1419225" cy="182245"/>
                      </a:xfrm>
                      <a:prstGeom prst="rect">
                        <a:avLst/>
                      </a:prstGeom>
                    </wps:spPr>
                    <wps:txbx>
                      <w:txbxContent>
                        <w:p>
                          <w:pPr>
                            <w:spacing w:before="13"/>
                            <w:ind w:left="20" w:right="0" w:firstLine="0"/>
                            <w:jc w:val="left"/>
                            <w:rPr>
                              <w:sz w:val="18"/>
                            </w:rPr>
                          </w:pPr>
                          <w:r>
                            <w:rPr>
                              <w:color w:val="161618"/>
                              <w:w w:val="90"/>
                              <w:sz w:val="22"/>
                            </w:rPr>
                            <w:t>Dev</w:t>
                          </w:r>
                          <w:r>
                            <w:rPr>
                              <w:color w:val="24333D"/>
                              <w:w w:val="90"/>
                              <w:sz w:val="22"/>
                            </w:rPr>
                            <w:t>i</w:t>
                          </w:r>
                          <w:r>
                            <w:rPr>
                              <w:color w:val="161618"/>
                              <w:w w:val="90"/>
                              <w:sz w:val="22"/>
                            </w:rPr>
                            <w:t>ze</w:t>
                          </w:r>
                          <w:r>
                            <w:rPr>
                              <w:color w:val="161618"/>
                              <w:spacing w:val="-2"/>
                              <w:sz w:val="22"/>
                            </w:rPr>
                            <w:t> </w:t>
                          </w:r>
                          <w:r>
                            <w:rPr>
                              <w:color w:val="161618"/>
                              <w:spacing w:val="-2"/>
                              <w:sz w:val="18"/>
                            </w:rPr>
                            <w:t>(</w:t>
                          </w:r>
                          <w:hyperlink r:id="rId1">
                            <w:r>
                              <w:rPr>
                                <w:color w:val="161618"/>
                                <w:spacing w:val="-2"/>
                                <w:sz w:val="18"/>
                              </w:rPr>
                              <w:t>www</w:t>
                            </w:r>
                            <w:r>
                              <w:rPr>
                                <w:color w:val="444648"/>
                                <w:spacing w:val="-2"/>
                                <w:sz w:val="18"/>
                              </w:rPr>
                              <w:t>.</w:t>
                            </w:r>
                            <w:r>
                              <w:rPr>
                                <w:color w:val="161618"/>
                                <w:spacing w:val="-2"/>
                                <w:sz w:val="18"/>
                              </w:rPr>
                              <w:t>eDevize</w:t>
                            </w:r>
                            <w:r>
                              <w:rPr>
                                <w:color w:val="444648"/>
                                <w:spacing w:val="-2"/>
                                <w:sz w:val="18"/>
                              </w:rPr>
                              <w:t>.</w:t>
                            </w:r>
                            <w:r>
                              <w:rPr>
                                <w:color w:val="161618"/>
                                <w:spacing w:val="-2"/>
                                <w:sz w:val="18"/>
                              </w:rPr>
                              <w:t>ro)</w:t>
                            </w:r>
                          </w:hyperlink>
                        </w:p>
                      </w:txbxContent>
                    </wps:txbx>
                    <wps:bodyPr wrap="square" lIns="0" tIns="0" rIns="0" bIns="0" rtlCol="0">
                      <a:noAutofit/>
                    </wps:bodyPr>
                  </wps:wsp>
                </a:graphicData>
              </a:graphic>
            </wp:anchor>
          </w:drawing>
        </mc:Choice>
        <mc:Fallback>
          <w:pict>
            <v:shape style="position:absolute;margin-left:313.6315pt;margin-top:793.907898pt;width:111.75pt;height:14.35pt;mso-position-horizontal-relative:page;mso-position-vertical-relative:page;z-index:-44865536" type="#_x0000_t202" id="docshape903" filled="false" stroked="false">
              <v:textbox inset="0,0,0,0">
                <w:txbxContent>
                  <w:p>
                    <w:pPr>
                      <w:spacing w:before="13"/>
                      <w:ind w:left="20" w:right="0" w:firstLine="0"/>
                      <w:jc w:val="left"/>
                      <w:rPr>
                        <w:sz w:val="18"/>
                      </w:rPr>
                    </w:pPr>
                    <w:r>
                      <w:rPr>
                        <w:color w:val="161618"/>
                        <w:w w:val="90"/>
                        <w:sz w:val="22"/>
                      </w:rPr>
                      <w:t>Dev</w:t>
                    </w:r>
                    <w:r>
                      <w:rPr>
                        <w:color w:val="24333D"/>
                        <w:w w:val="90"/>
                        <w:sz w:val="22"/>
                      </w:rPr>
                      <w:t>i</w:t>
                    </w:r>
                    <w:r>
                      <w:rPr>
                        <w:color w:val="161618"/>
                        <w:w w:val="90"/>
                        <w:sz w:val="22"/>
                      </w:rPr>
                      <w:t>ze</w:t>
                    </w:r>
                    <w:r>
                      <w:rPr>
                        <w:color w:val="161618"/>
                        <w:spacing w:val="-2"/>
                        <w:sz w:val="22"/>
                      </w:rPr>
                      <w:t> </w:t>
                    </w:r>
                    <w:r>
                      <w:rPr>
                        <w:color w:val="161618"/>
                        <w:spacing w:val="-2"/>
                        <w:sz w:val="18"/>
                      </w:rPr>
                      <w:t>(</w:t>
                    </w:r>
                    <w:hyperlink r:id="rId1">
                      <w:r>
                        <w:rPr>
                          <w:color w:val="161618"/>
                          <w:spacing w:val="-2"/>
                          <w:sz w:val="18"/>
                        </w:rPr>
                        <w:t>www</w:t>
                      </w:r>
                      <w:r>
                        <w:rPr>
                          <w:color w:val="444648"/>
                          <w:spacing w:val="-2"/>
                          <w:sz w:val="18"/>
                        </w:rPr>
                        <w:t>.</w:t>
                      </w:r>
                      <w:r>
                        <w:rPr>
                          <w:color w:val="161618"/>
                          <w:spacing w:val="-2"/>
                          <w:sz w:val="18"/>
                        </w:rPr>
                        <w:t>eDevize</w:t>
                      </w:r>
                      <w:r>
                        <w:rPr>
                          <w:color w:val="444648"/>
                          <w:spacing w:val="-2"/>
                          <w:sz w:val="18"/>
                        </w:rPr>
                        <w:t>.</w:t>
                      </w:r>
                      <w:r>
                        <w:rPr>
                          <w:color w:val="161618"/>
                          <w:spacing w:val="-2"/>
                          <w:sz w:val="18"/>
                        </w:rPr>
                        <w:t>ro)</w:t>
                      </w:r>
                    </w:hyperlink>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51456">
              <wp:simplePos x="0" y="0"/>
              <wp:positionH relativeFrom="page">
                <wp:posOffset>366177</wp:posOffset>
              </wp:positionH>
              <wp:positionV relativeFrom="page">
                <wp:posOffset>9925798</wp:posOffset>
              </wp:positionV>
              <wp:extent cx="6652259" cy="1270"/>
              <wp:effectExtent l="0" t="0" r="0" b="0"/>
              <wp:wrapNone/>
              <wp:docPr id="1276" name="Graphic 1276"/>
              <wp:cNvGraphicFramePr>
                <a:graphicFrameLocks/>
              </wp:cNvGraphicFramePr>
              <a:graphic>
                <a:graphicData uri="http://schemas.microsoft.com/office/word/2010/wordprocessingShape">
                  <wps:wsp>
                    <wps:cNvPr id="1276" name="Graphic 1276"/>
                    <wps:cNvSpPr/>
                    <wps:spPr>
                      <a:xfrm>
                        <a:off x="0" y="0"/>
                        <a:ext cx="6652259" cy="1270"/>
                      </a:xfrm>
                      <a:custGeom>
                        <a:avLst/>
                        <a:gdLst/>
                        <a:ahLst/>
                        <a:cxnLst/>
                        <a:rect l="l" t="t" r="r" b="b"/>
                        <a:pathLst>
                          <a:path w="6652259" h="0">
                            <a:moveTo>
                              <a:pt x="0" y="0"/>
                            </a:moveTo>
                            <a:lnTo>
                              <a:pt x="6652221"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65024" from="28.832872pt,781.558899pt" to="552.629819pt,781.55889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51968">
              <wp:simplePos x="0" y="0"/>
              <wp:positionH relativeFrom="page">
                <wp:posOffset>6091982</wp:posOffset>
              </wp:positionH>
              <wp:positionV relativeFrom="page">
                <wp:posOffset>9918671</wp:posOffset>
              </wp:positionV>
              <wp:extent cx="797560" cy="139700"/>
              <wp:effectExtent l="0" t="0" r="0" b="0"/>
              <wp:wrapNone/>
              <wp:docPr id="1277" name="Textbox 1277"/>
              <wp:cNvGraphicFramePr>
                <a:graphicFrameLocks/>
              </wp:cNvGraphicFramePr>
              <a:graphic>
                <a:graphicData uri="http://schemas.microsoft.com/office/word/2010/wordprocessingShape">
                  <wps:wsp>
                    <wps:cNvPr id="1277" name="Textbox 1277"/>
                    <wps:cNvSpPr txBox="1"/>
                    <wps:spPr>
                      <a:xfrm>
                        <a:off x="0" y="0"/>
                        <a:ext cx="79756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t>1</w:t>
                          </w:r>
                          <w:r>
                            <w:rPr>
                              <w:b/>
                              <w:color w:val="131313"/>
                              <w:spacing w:val="5"/>
                              <w:w w:val="110"/>
                              <w:sz w:val="16"/>
                            </w:rPr>
                            <w:t> </w:t>
                          </w:r>
                          <w:r>
                            <w:rPr>
                              <w:b/>
                              <w:color w:val="131313"/>
                              <w:w w:val="110"/>
                              <w:sz w:val="16"/>
                            </w:rPr>
                            <w:t>din</w:t>
                          </w:r>
                          <w:r>
                            <w:rPr>
                              <w:b/>
                              <w:color w:val="131313"/>
                              <w:spacing w:val="9"/>
                              <w:w w:val="110"/>
                              <w:sz w:val="16"/>
                            </w:rPr>
                            <w:t> </w:t>
                          </w:r>
                          <w:r>
                            <w:rPr>
                              <w:b/>
                              <w:color w:val="131313"/>
                              <w:spacing w:val="-10"/>
                              <w:w w:val="110"/>
                              <w:sz w:val="16"/>
                            </w:rPr>
                            <w:t>2</w:t>
                          </w:r>
                        </w:p>
                      </w:txbxContent>
                    </wps:txbx>
                    <wps:bodyPr wrap="square" lIns="0" tIns="0" rIns="0" bIns="0" rtlCol="0">
                      <a:noAutofit/>
                    </wps:bodyPr>
                  </wps:wsp>
                </a:graphicData>
              </a:graphic>
            </wp:anchor>
          </w:drawing>
        </mc:Choice>
        <mc:Fallback>
          <w:pict>
            <v:shape style="position:absolute;margin-left:479.683624pt;margin-top:780.997742pt;width:62.8pt;height:11pt;mso-position-horizontal-relative:page;mso-position-vertical-relative:page;z-index:-44864512" type="#_x0000_t202" id="docshape913" filled="false" stroked="false">
              <v:textbox inset="0,0,0,0">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t>1</w:t>
                    </w:r>
                    <w:r>
                      <w:rPr>
                        <w:b/>
                        <w:color w:val="131313"/>
                        <w:spacing w:val="5"/>
                        <w:w w:val="110"/>
                        <w:sz w:val="16"/>
                      </w:rPr>
                      <w:t> </w:t>
                    </w:r>
                    <w:r>
                      <w:rPr>
                        <w:b/>
                        <w:color w:val="131313"/>
                        <w:w w:val="110"/>
                        <w:sz w:val="16"/>
                      </w:rPr>
                      <w:t>din</w:t>
                    </w:r>
                    <w:r>
                      <w:rPr>
                        <w:b/>
                        <w:color w:val="131313"/>
                        <w:spacing w:val="9"/>
                        <w:w w:val="110"/>
                        <w:sz w:val="16"/>
                      </w:rPr>
                      <w:t> </w:t>
                    </w:r>
                    <w:r>
                      <w:rPr>
                        <w:b/>
                        <w:color w:val="131313"/>
                        <w:spacing w:val="-10"/>
                        <w:w w:val="11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2480">
              <wp:simplePos x="0" y="0"/>
              <wp:positionH relativeFrom="page">
                <wp:posOffset>355206</wp:posOffset>
              </wp:positionH>
              <wp:positionV relativeFrom="page">
                <wp:posOffset>9921725</wp:posOffset>
              </wp:positionV>
              <wp:extent cx="1404620" cy="139700"/>
              <wp:effectExtent l="0" t="0" r="0" b="0"/>
              <wp:wrapNone/>
              <wp:docPr id="1278" name="Textbox 1278"/>
              <wp:cNvGraphicFramePr>
                <a:graphicFrameLocks/>
              </wp:cNvGraphicFramePr>
              <a:graphic>
                <a:graphicData uri="http://schemas.microsoft.com/office/word/2010/wordprocessingShape">
                  <wps:wsp>
                    <wps:cNvPr id="1278" name="Textbox 1278"/>
                    <wps:cNvSpPr txBox="1"/>
                    <wps:spPr>
                      <a:xfrm>
                        <a:off x="0" y="0"/>
                        <a:ext cx="140462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21"/>
                              <w:w w:val="110"/>
                              <w:sz w:val="16"/>
                            </w:rPr>
                            <w:t> </w:t>
                          </w:r>
                          <w:r>
                            <w:rPr>
                              <w:b/>
                              <w:color w:val="131313"/>
                              <w:w w:val="110"/>
                              <w:sz w:val="16"/>
                            </w:rPr>
                            <w:t>"8.1"</w:t>
                          </w:r>
                          <w:r>
                            <w:rPr>
                              <w:b/>
                              <w:color w:val="131313"/>
                              <w:spacing w:val="17"/>
                              <w:w w:val="110"/>
                              <w:sz w:val="16"/>
                            </w:rPr>
                            <w:t> </w:t>
                          </w:r>
                          <w:r>
                            <w:rPr>
                              <w:color w:val="131313"/>
                              <w:w w:val="110"/>
                              <w:sz w:val="16"/>
                            </w:rPr>
                            <w:t>-</w:t>
                          </w:r>
                          <w:r>
                            <w:rPr>
                              <w:color w:val="131313"/>
                              <w:spacing w:val="4"/>
                              <w:w w:val="110"/>
                              <w:sz w:val="16"/>
                            </w:rPr>
                            <w:t> </w:t>
                          </w:r>
                          <w:r>
                            <w:rPr>
                              <w:b/>
                              <w:color w:val="131313"/>
                              <w:w w:val="110"/>
                              <w:sz w:val="16"/>
                            </w:rPr>
                            <w:t>Formular</w:t>
                          </w:r>
                          <w:r>
                            <w:rPr>
                              <w:b/>
                              <w:color w:val="131313"/>
                              <w:spacing w:val="16"/>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7.969011pt;margin-top:781.23822pt;width:110.6pt;height:11pt;mso-position-horizontal-relative:page;mso-position-vertical-relative:page;z-index:-44864000" type="#_x0000_t202" id="docshape914" filled="false" stroked="false">
              <v:textbox inset="0,0,0,0">
                <w:txbxContent>
                  <w:p>
                    <w:pPr>
                      <w:spacing w:before="15"/>
                      <w:ind w:left="20" w:right="0" w:firstLine="0"/>
                      <w:jc w:val="left"/>
                      <w:rPr>
                        <w:b/>
                        <w:sz w:val="16"/>
                      </w:rPr>
                    </w:pPr>
                    <w:r>
                      <w:rPr>
                        <w:b/>
                        <w:color w:val="131313"/>
                        <w:w w:val="110"/>
                        <w:sz w:val="16"/>
                      </w:rPr>
                      <w:t>Deviz</w:t>
                    </w:r>
                    <w:r>
                      <w:rPr>
                        <w:b/>
                        <w:color w:val="131313"/>
                        <w:spacing w:val="21"/>
                        <w:w w:val="110"/>
                        <w:sz w:val="16"/>
                      </w:rPr>
                      <w:t> </w:t>
                    </w:r>
                    <w:r>
                      <w:rPr>
                        <w:b/>
                        <w:color w:val="131313"/>
                        <w:w w:val="110"/>
                        <w:sz w:val="16"/>
                      </w:rPr>
                      <w:t>"8.1"</w:t>
                    </w:r>
                    <w:r>
                      <w:rPr>
                        <w:b/>
                        <w:color w:val="131313"/>
                        <w:spacing w:val="17"/>
                        <w:w w:val="110"/>
                        <w:sz w:val="16"/>
                      </w:rPr>
                      <w:t> </w:t>
                    </w:r>
                    <w:r>
                      <w:rPr>
                        <w:color w:val="131313"/>
                        <w:w w:val="110"/>
                        <w:sz w:val="16"/>
                      </w:rPr>
                      <w:t>-</w:t>
                    </w:r>
                    <w:r>
                      <w:rPr>
                        <w:color w:val="131313"/>
                        <w:spacing w:val="4"/>
                        <w:w w:val="110"/>
                        <w:sz w:val="16"/>
                      </w:rPr>
                      <w:t> </w:t>
                    </w:r>
                    <w:r>
                      <w:rPr>
                        <w:b/>
                        <w:color w:val="131313"/>
                        <w:w w:val="110"/>
                        <w:sz w:val="16"/>
                      </w:rPr>
                      <w:t>Formular</w:t>
                    </w:r>
                    <w:r>
                      <w:rPr>
                        <w:b/>
                        <w:color w:val="131313"/>
                        <w:spacing w:val="16"/>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2992">
              <wp:simplePos x="0" y="0"/>
              <wp:positionH relativeFrom="page">
                <wp:posOffset>2031560</wp:posOffset>
              </wp:positionH>
              <wp:positionV relativeFrom="page">
                <wp:posOffset>10064305</wp:posOffset>
              </wp:positionV>
              <wp:extent cx="3371215" cy="182880"/>
              <wp:effectExtent l="0" t="0" r="0" b="0"/>
              <wp:wrapNone/>
              <wp:docPr id="1279" name="Textbox 1279"/>
              <wp:cNvGraphicFramePr>
                <a:graphicFrameLocks/>
              </wp:cNvGraphicFramePr>
              <a:graphic>
                <a:graphicData uri="http://schemas.microsoft.com/office/word/2010/wordprocessingShape">
                  <wps:wsp>
                    <wps:cNvPr id="1279" name="Textbox 1279"/>
                    <wps:cNvSpPr txBox="1"/>
                    <wps:spPr>
                      <a:xfrm>
                        <a:off x="0" y="0"/>
                        <a:ext cx="3371215" cy="182880"/>
                      </a:xfrm>
                      <a:prstGeom prst="rect">
                        <a:avLst/>
                      </a:prstGeom>
                    </wps:spPr>
                    <wps:txbx>
                      <w:txbxContent>
                        <w:p>
                          <w:pPr>
                            <w:pStyle w:val="BodyText"/>
                            <w:tabs>
                              <w:tab w:pos="3107" w:val="left" w:leader="none"/>
                            </w:tabs>
                            <w:spacing w:before="13"/>
                            <w:ind w:left="20"/>
                            <w:rPr>
                              <w:position w:val="1"/>
                            </w:rPr>
                          </w:pPr>
                          <w:r>
                            <w:rPr>
                              <w:color w:val="131313"/>
                              <w:w w:val="105"/>
                            </w:rPr>
                            <w:t>Formular</w:t>
                          </w:r>
                          <w:r>
                            <w:rPr>
                              <w:color w:val="131313"/>
                              <w:spacing w:val="18"/>
                              <w:w w:val="105"/>
                            </w:rPr>
                            <w:t> </w:t>
                          </w:r>
                          <w:r>
                            <w:rPr>
                              <w:color w:val="131313"/>
                              <w:w w:val="105"/>
                            </w:rPr>
                            <w:t>generat</w:t>
                          </w:r>
                          <w:r>
                            <w:rPr>
                              <w:color w:val="131313"/>
                              <w:spacing w:val="26"/>
                              <w:w w:val="105"/>
                            </w:rPr>
                            <w:t> </w:t>
                          </w:r>
                          <w:r>
                            <w:rPr>
                              <w:color w:val="131313"/>
                              <w:w w:val="105"/>
                            </w:rPr>
                            <w:t>cu</w:t>
                          </w:r>
                          <w:r>
                            <w:rPr>
                              <w:color w:val="131313"/>
                              <w:spacing w:val="7"/>
                              <w:w w:val="105"/>
                            </w:rPr>
                            <w:t> </w:t>
                          </w:r>
                          <w:r>
                            <w:rPr>
                              <w:color w:val="131313"/>
                              <w:spacing w:val="-2"/>
                              <w:w w:val="105"/>
                            </w:rPr>
                            <w:t>programul</w:t>
                          </w:r>
                          <w:r>
                            <w:rPr>
                              <w:color w:val="131313"/>
                            </w:rPr>
                            <w:tab/>
                          </w:r>
                          <w:r>
                            <w:rPr>
                              <w:color w:val="131313"/>
                              <w:w w:val="85"/>
                              <w:position w:val="1"/>
                              <w:sz w:val="22"/>
                            </w:rPr>
                            <w:t>Devize</w:t>
                          </w:r>
                          <w:r>
                            <w:rPr>
                              <w:color w:val="131313"/>
                              <w:spacing w:val="32"/>
                              <w:w w:val="105"/>
                              <w:position w:val="1"/>
                              <w:sz w:val="22"/>
                            </w:rPr>
                            <w:t> </w:t>
                          </w:r>
                          <w:r>
                            <w:rPr>
                              <w:color w:val="131313"/>
                              <w:spacing w:val="-2"/>
                              <w:w w:val="105"/>
                              <w:position w:val="1"/>
                            </w:rPr>
                            <w:t>(</w:t>
                          </w:r>
                          <w:hyperlink r:id="rId1">
                            <w:r>
                              <w:rPr>
                                <w:color w:val="131313"/>
                                <w:spacing w:val="-2"/>
                                <w:w w:val="105"/>
                                <w:position w:val="1"/>
                              </w:rPr>
                              <w:t>www.eDevize.ro)</w:t>
                            </w:r>
                          </w:hyperlink>
                        </w:p>
                      </w:txbxContent>
                    </wps:txbx>
                    <wps:bodyPr wrap="square" lIns="0" tIns="0" rIns="0" bIns="0" rtlCol="0">
                      <a:noAutofit/>
                    </wps:bodyPr>
                  </wps:wsp>
                </a:graphicData>
              </a:graphic>
            </wp:anchor>
          </w:drawing>
        </mc:Choice>
        <mc:Fallback>
          <w:pict>
            <v:shape style="position:absolute;margin-left:159.965408pt;margin-top:792.464966pt;width:265.45pt;height:14.4pt;mso-position-horizontal-relative:page;mso-position-vertical-relative:page;z-index:-44863488" type="#_x0000_t202" id="docshape915" filled="false" stroked="false">
              <v:textbox inset="0,0,0,0">
                <w:txbxContent>
                  <w:p>
                    <w:pPr>
                      <w:pStyle w:val="BodyText"/>
                      <w:tabs>
                        <w:tab w:pos="3107" w:val="left" w:leader="none"/>
                      </w:tabs>
                      <w:spacing w:before="13"/>
                      <w:ind w:left="20"/>
                      <w:rPr>
                        <w:position w:val="1"/>
                      </w:rPr>
                    </w:pPr>
                    <w:r>
                      <w:rPr>
                        <w:color w:val="131313"/>
                        <w:w w:val="105"/>
                      </w:rPr>
                      <w:t>Formular</w:t>
                    </w:r>
                    <w:r>
                      <w:rPr>
                        <w:color w:val="131313"/>
                        <w:spacing w:val="18"/>
                        <w:w w:val="105"/>
                      </w:rPr>
                      <w:t> </w:t>
                    </w:r>
                    <w:r>
                      <w:rPr>
                        <w:color w:val="131313"/>
                        <w:w w:val="105"/>
                      </w:rPr>
                      <w:t>generat</w:t>
                    </w:r>
                    <w:r>
                      <w:rPr>
                        <w:color w:val="131313"/>
                        <w:spacing w:val="26"/>
                        <w:w w:val="105"/>
                      </w:rPr>
                      <w:t> </w:t>
                    </w:r>
                    <w:r>
                      <w:rPr>
                        <w:color w:val="131313"/>
                        <w:w w:val="105"/>
                      </w:rPr>
                      <w:t>cu</w:t>
                    </w:r>
                    <w:r>
                      <w:rPr>
                        <w:color w:val="131313"/>
                        <w:spacing w:val="7"/>
                        <w:w w:val="105"/>
                      </w:rPr>
                      <w:t> </w:t>
                    </w:r>
                    <w:r>
                      <w:rPr>
                        <w:color w:val="131313"/>
                        <w:spacing w:val="-2"/>
                        <w:w w:val="105"/>
                      </w:rPr>
                      <w:t>programul</w:t>
                    </w:r>
                    <w:r>
                      <w:rPr>
                        <w:color w:val="131313"/>
                      </w:rPr>
                      <w:tab/>
                    </w:r>
                    <w:r>
                      <w:rPr>
                        <w:color w:val="131313"/>
                        <w:w w:val="85"/>
                        <w:position w:val="1"/>
                        <w:sz w:val="22"/>
                      </w:rPr>
                      <w:t>Devize</w:t>
                    </w:r>
                    <w:r>
                      <w:rPr>
                        <w:color w:val="131313"/>
                        <w:spacing w:val="32"/>
                        <w:w w:val="105"/>
                        <w:position w:val="1"/>
                        <w:sz w:val="22"/>
                      </w:rPr>
                      <w:t> </w:t>
                    </w:r>
                    <w:r>
                      <w:rPr>
                        <w:color w:val="131313"/>
                        <w:spacing w:val="-2"/>
                        <w:w w:val="105"/>
                        <w:position w:val="1"/>
                      </w:rPr>
                      <w:t>(</w:t>
                    </w:r>
                    <w:hyperlink r:id="rId1">
                      <w:r>
                        <w:rPr>
                          <w:color w:val="131313"/>
                          <w:spacing w:val="-2"/>
                          <w:w w:val="105"/>
                          <w:position w:val="1"/>
                        </w:rPr>
                        <w:t>www.eDevize.ro)</w:t>
                      </w:r>
                    </w:hyperlink>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53504">
              <wp:simplePos x="0" y="0"/>
              <wp:positionH relativeFrom="page">
                <wp:posOffset>351748</wp:posOffset>
              </wp:positionH>
              <wp:positionV relativeFrom="page">
                <wp:posOffset>9930887</wp:posOffset>
              </wp:positionV>
              <wp:extent cx="1407795" cy="139700"/>
              <wp:effectExtent l="0" t="0" r="0" b="0"/>
              <wp:wrapNone/>
              <wp:docPr id="1286" name="Textbox 1286"/>
              <wp:cNvGraphicFramePr>
                <a:graphicFrameLocks/>
              </wp:cNvGraphicFramePr>
              <a:graphic>
                <a:graphicData uri="http://schemas.microsoft.com/office/word/2010/wordprocessingShape">
                  <wps:wsp>
                    <wps:cNvPr id="1286" name="Textbox 1286"/>
                    <wps:cNvSpPr txBox="1"/>
                    <wps:spPr>
                      <a:xfrm>
                        <a:off x="0" y="0"/>
                        <a:ext cx="1407795" cy="139700"/>
                      </a:xfrm>
                      <a:prstGeom prst="rect">
                        <a:avLst/>
                      </a:prstGeom>
                    </wps:spPr>
                    <wps:txbx>
                      <w:txbxContent>
                        <w:p>
                          <w:pPr>
                            <w:spacing w:before="15"/>
                            <w:ind w:left="20" w:right="0" w:firstLine="0"/>
                            <w:jc w:val="left"/>
                            <w:rPr>
                              <w:sz w:val="16"/>
                            </w:rPr>
                          </w:pPr>
                          <w:r>
                            <w:rPr>
                              <w:color w:val="151515"/>
                              <w:w w:val="120"/>
                              <w:sz w:val="16"/>
                            </w:rPr>
                            <w:t>Deviz</w:t>
                          </w:r>
                          <w:r>
                            <w:rPr>
                              <w:color w:val="151515"/>
                              <w:spacing w:val="7"/>
                              <w:w w:val="120"/>
                              <w:sz w:val="16"/>
                            </w:rPr>
                            <w:t> </w:t>
                          </w:r>
                          <w:r>
                            <w:rPr>
                              <w:color w:val="151515"/>
                              <w:w w:val="120"/>
                              <w:sz w:val="16"/>
                            </w:rPr>
                            <w:t>"8.1"</w:t>
                          </w:r>
                          <w:r>
                            <w:rPr>
                              <w:color w:val="151515"/>
                              <w:spacing w:val="5"/>
                              <w:w w:val="120"/>
                              <w:sz w:val="16"/>
                            </w:rPr>
                            <w:t> </w:t>
                          </w:r>
                          <w:r>
                            <w:rPr>
                              <w:color w:val="151515"/>
                              <w:w w:val="120"/>
                              <w:sz w:val="16"/>
                            </w:rPr>
                            <w:t>-</w:t>
                          </w:r>
                          <w:r>
                            <w:rPr>
                              <w:color w:val="151515"/>
                              <w:spacing w:val="-7"/>
                              <w:w w:val="120"/>
                              <w:sz w:val="16"/>
                            </w:rPr>
                            <w:t> </w:t>
                          </w:r>
                          <w:r>
                            <w:rPr>
                              <w:color w:val="151515"/>
                              <w:w w:val="120"/>
                              <w:sz w:val="16"/>
                            </w:rPr>
                            <w:t>Formular</w:t>
                          </w:r>
                          <w:r>
                            <w:rPr>
                              <w:color w:val="151515"/>
                              <w:spacing w:val="9"/>
                              <w:w w:val="120"/>
                              <w:sz w:val="16"/>
                            </w:rPr>
                            <w:t> </w:t>
                          </w:r>
                          <w:r>
                            <w:rPr>
                              <w:color w:val="151515"/>
                              <w:spacing w:val="-5"/>
                              <w:w w:val="120"/>
                              <w:sz w:val="16"/>
                            </w:rPr>
                            <w:t>F3</w:t>
                          </w:r>
                        </w:p>
                      </w:txbxContent>
                    </wps:txbx>
                    <wps:bodyPr wrap="square" lIns="0" tIns="0" rIns="0" bIns="0" rtlCol="0">
                      <a:noAutofit/>
                    </wps:bodyPr>
                  </wps:wsp>
                </a:graphicData>
              </a:graphic>
            </wp:anchor>
          </w:drawing>
        </mc:Choice>
        <mc:Fallback>
          <w:pict>
            <v:shape style="position:absolute;margin-left:27.696712pt;margin-top:781.959656pt;width:110.85pt;height:11pt;mso-position-horizontal-relative:page;mso-position-vertical-relative:page;z-index:-44862976" type="#_x0000_t202" id="docshape920" filled="false" stroked="false">
              <v:textbox inset="0,0,0,0">
                <w:txbxContent>
                  <w:p>
                    <w:pPr>
                      <w:spacing w:before="15"/>
                      <w:ind w:left="20" w:right="0" w:firstLine="0"/>
                      <w:jc w:val="left"/>
                      <w:rPr>
                        <w:sz w:val="16"/>
                      </w:rPr>
                    </w:pPr>
                    <w:r>
                      <w:rPr>
                        <w:color w:val="151515"/>
                        <w:w w:val="120"/>
                        <w:sz w:val="16"/>
                      </w:rPr>
                      <w:t>Deviz</w:t>
                    </w:r>
                    <w:r>
                      <w:rPr>
                        <w:color w:val="151515"/>
                        <w:spacing w:val="7"/>
                        <w:w w:val="120"/>
                        <w:sz w:val="16"/>
                      </w:rPr>
                      <w:t> </w:t>
                    </w:r>
                    <w:r>
                      <w:rPr>
                        <w:color w:val="151515"/>
                        <w:w w:val="120"/>
                        <w:sz w:val="16"/>
                      </w:rPr>
                      <w:t>"8.1"</w:t>
                    </w:r>
                    <w:r>
                      <w:rPr>
                        <w:color w:val="151515"/>
                        <w:spacing w:val="5"/>
                        <w:w w:val="120"/>
                        <w:sz w:val="16"/>
                      </w:rPr>
                      <w:t> </w:t>
                    </w:r>
                    <w:r>
                      <w:rPr>
                        <w:color w:val="151515"/>
                        <w:w w:val="120"/>
                        <w:sz w:val="16"/>
                      </w:rPr>
                      <w:t>-</w:t>
                    </w:r>
                    <w:r>
                      <w:rPr>
                        <w:color w:val="151515"/>
                        <w:spacing w:val="-7"/>
                        <w:w w:val="120"/>
                        <w:sz w:val="16"/>
                      </w:rPr>
                      <w:t> </w:t>
                    </w:r>
                    <w:r>
                      <w:rPr>
                        <w:color w:val="151515"/>
                        <w:w w:val="120"/>
                        <w:sz w:val="16"/>
                      </w:rPr>
                      <w:t>Formular</w:t>
                    </w:r>
                    <w:r>
                      <w:rPr>
                        <w:color w:val="151515"/>
                        <w:spacing w:val="9"/>
                        <w:w w:val="120"/>
                        <w:sz w:val="16"/>
                      </w:rPr>
                      <w:t> </w:t>
                    </w:r>
                    <w:r>
                      <w:rPr>
                        <w:color w:val="151515"/>
                        <w:spacing w:val="-5"/>
                        <w:w w:val="12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4016">
              <wp:simplePos x="0" y="0"/>
              <wp:positionH relativeFrom="page">
                <wp:posOffset>6082421</wp:posOffset>
              </wp:positionH>
              <wp:positionV relativeFrom="page">
                <wp:posOffset>9930887</wp:posOffset>
              </wp:positionV>
              <wp:extent cx="800735" cy="139700"/>
              <wp:effectExtent l="0" t="0" r="0" b="0"/>
              <wp:wrapNone/>
              <wp:docPr id="1287" name="Textbox 1287"/>
              <wp:cNvGraphicFramePr>
                <a:graphicFrameLocks/>
              </wp:cNvGraphicFramePr>
              <a:graphic>
                <a:graphicData uri="http://schemas.microsoft.com/office/word/2010/wordprocessingShape">
                  <wps:wsp>
                    <wps:cNvPr id="1287" name="Textbox 1287"/>
                    <wps:cNvSpPr txBox="1"/>
                    <wps:spPr>
                      <a:xfrm>
                        <a:off x="0" y="0"/>
                        <a:ext cx="800735" cy="139700"/>
                      </a:xfrm>
                      <a:prstGeom prst="rect">
                        <a:avLst/>
                      </a:prstGeom>
                    </wps:spPr>
                    <wps:txbx>
                      <w:txbxContent>
                        <w:p>
                          <w:pPr>
                            <w:spacing w:before="15"/>
                            <w:ind w:left="20" w:right="0" w:firstLine="0"/>
                            <w:jc w:val="left"/>
                            <w:rPr>
                              <w:sz w:val="16"/>
                            </w:rPr>
                          </w:pPr>
                          <w:r>
                            <w:rPr>
                              <w:color w:val="151515"/>
                              <w:w w:val="115"/>
                              <w:sz w:val="16"/>
                            </w:rPr>
                            <w:t>Pagina</w:t>
                          </w:r>
                          <w:r>
                            <w:rPr>
                              <w:color w:val="151515"/>
                              <w:spacing w:val="15"/>
                              <w:w w:val="115"/>
                              <w:sz w:val="16"/>
                            </w:rPr>
                            <w:t> </w:t>
                          </w:r>
                          <w:r>
                            <w:rPr>
                              <w:color w:val="151515"/>
                              <w:w w:val="115"/>
                              <w:sz w:val="16"/>
                            </w:rPr>
                            <w:t>2 din</w:t>
                          </w:r>
                          <w:r>
                            <w:rPr>
                              <w:color w:val="151515"/>
                              <w:spacing w:val="29"/>
                              <w:w w:val="115"/>
                              <w:sz w:val="16"/>
                            </w:rPr>
                            <w:t> </w:t>
                          </w:r>
                          <w:r>
                            <w:rPr>
                              <w:color w:val="151515"/>
                              <w:spacing w:val="-12"/>
                              <w:w w:val="115"/>
                              <w:sz w:val="16"/>
                            </w:rPr>
                            <w:t>2</w:t>
                          </w:r>
                        </w:p>
                      </w:txbxContent>
                    </wps:txbx>
                    <wps:bodyPr wrap="square" lIns="0" tIns="0" rIns="0" bIns="0" rtlCol="0">
                      <a:noAutofit/>
                    </wps:bodyPr>
                  </wps:wsp>
                </a:graphicData>
              </a:graphic>
            </wp:anchor>
          </w:drawing>
        </mc:Choice>
        <mc:Fallback>
          <w:pict>
            <v:shape style="position:absolute;margin-left:478.930817pt;margin-top:781.959656pt;width:63.05pt;height:11pt;mso-position-horizontal-relative:page;mso-position-vertical-relative:page;z-index:-44862464" type="#_x0000_t202" id="docshape921" filled="false" stroked="false">
              <v:textbox inset="0,0,0,0">
                <w:txbxContent>
                  <w:p>
                    <w:pPr>
                      <w:spacing w:before="15"/>
                      <w:ind w:left="20" w:right="0" w:firstLine="0"/>
                      <w:jc w:val="left"/>
                      <w:rPr>
                        <w:sz w:val="16"/>
                      </w:rPr>
                    </w:pPr>
                    <w:r>
                      <w:rPr>
                        <w:color w:val="151515"/>
                        <w:w w:val="115"/>
                        <w:sz w:val="16"/>
                      </w:rPr>
                      <w:t>Pagina</w:t>
                    </w:r>
                    <w:r>
                      <w:rPr>
                        <w:color w:val="151515"/>
                        <w:spacing w:val="15"/>
                        <w:w w:val="115"/>
                        <w:sz w:val="16"/>
                      </w:rPr>
                      <w:t> </w:t>
                    </w:r>
                    <w:r>
                      <w:rPr>
                        <w:color w:val="151515"/>
                        <w:w w:val="115"/>
                        <w:sz w:val="16"/>
                      </w:rPr>
                      <w:t>2 din</w:t>
                    </w:r>
                    <w:r>
                      <w:rPr>
                        <w:color w:val="151515"/>
                        <w:spacing w:val="29"/>
                        <w:w w:val="115"/>
                        <w:sz w:val="16"/>
                      </w:rPr>
                      <w:t> </w:t>
                    </w:r>
                    <w:r>
                      <w:rPr>
                        <w:color w:val="151515"/>
                        <w:spacing w:val="-12"/>
                        <w:w w:val="115"/>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4528">
              <wp:simplePos x="0" y="0"/>
              <wp:positionH relativeFrom="page">
                <wp:posOffset>2022406</wp:posOffset>
              </wp:positionH>
              <wp:positionV relativeFrom="page">
                <wp:posOffset>10082281</wp:posOffset>
              </wp:positionV>
              <wp:extent cx="3385820" cy="175260"/>
              <wp:effectExtent l="0" t="0" r="0" b="0"/>
              <wp:wrapNone/>
              <wp:docPr id="1288" name="Textbox 1288"/>
              <wp:cNvGraphicFramePr>
                <a:graphicFrameLocks/>
              </wp:cNvGraphicFramePr>
              <a:graphic>
                <a:graphicData uri="http://schemas.microsoft.com/office/word/2010/wordprocessingShape">
                  <wps:wsp>
                    <wps:cNvPr id="1288" name="Textbox 1288"/>
                    <wps:cNvSpPr txBox="1"/>
                    <wps:spPr>
                      <a:xfrm>
                        <a:off x="0" y="0"/>
                        <a:ext cx="3385820" cy="175260"/>
                      </a:xfrm>
                      <a:prstGeom prst="rect">
                        <a:avLst/>
                      </a:prstGeom>
                    </wps:spPr>
                    <wps:txbx>
                      <w:txbxContent>
                        <w:p>
                          <w:pPr>
                            <w:pStyle w:val="BodyText"/>
                            <w:tabs>
                              <w:tab w:pos="3113" w:val="left" w:leader="none"/>
                            </w:tabs>
                            <w:spacing w:before="18"/>
                            <w:ind w:left="20"/>
                          </w:pPr>
                          <w:r>
                            <w:rPr>
                              <w:color w:val="151515"/>
                              <w:w w:val="105"/>
                            </w:rPr>
                            <w:t>Formular</w:t>
                          </w:r>
                          <w:r>
                            <w:rPr>
                              <w:color w:val="151515"/>
                              <w:spacing w:val="28"/>
                              <w:w w:val="105"/>
                            </w:rPr>
                            <w:t> </w:t>
                          </w:r>
                          <w:r>
                            <w:rPr>
                              <w:color w:val="151515"/>
                              <w:w w:val="105"/>
                            </w:rPr>
                            <w:t>generat</w:t>
                          </w:r>
                          <w:r>
                            <w:rPr>
                              <w:color w:val="151515"/>
                              <w:spacing w:val="21"/>
                              <w:w w:val="105"/>
                            </w:rPr>
                            <w:t> </w:t>
                          </w:r>
                          <w:r>
                            <w:rPr>
                              <w:color w:val="151515"/>
                              <w:w w:val="105"/>
                            </w:rPr>
                            <w:t>cu</w:t>
                          </w:r>
                          <w:r>
                            <w:rPr>
                              <w:color w:val="151515"/>
                              <w:spacing w:val="11"/>
                              <w:w w:val="105"/>
                            </w:rPr>
                            <w:t> </w:t>
                          </w:r>
                          <w:r>
                            <w:rPr>
                              <w:color w:val="151515"/>
                              <w:spacing w:val="-2"/>
                            </w:rPr>
                            <w:t>programul</w:t>
                          </w:r>
                          <w:r>
                            <w:rPr>
                              <w:color w:val="151515"/>
                            </w:rPr>
                            <w:tab/>
                          </w:r>
                          <w:r>
                            <w:rPr>
                              <w:color w:val="151515"/>
                              <w:w w:val="90"/>
                              <w:sz w:val="21"/>
                            </w:rPr>
                            <w:t>Dev</w:t>
                          </w:r>
                          <w:r>
                            <w:rPr>
                              <w:color w:val="162831"/>
                              <w:w w:val="90"/>
                              <w:sz w:val="21"/>
                            </w:rPr>
                            <w:t>i</w:t>
                          </w:r>
                          <w:r>
                            <w:rPr>
                              <w:color w:val="151515"/>
                              <w:w w:val="90"/>
                              <w:sz w:val="21"/>
                            </w:rPr>
                            <w:t>ze</w:t>
                          </w:r>
                          <w:r>
                            <w:rPr>
                              <w:color w:val="151515"/>
                              <w:spacing w:val="25"/>
                              <w:w w:val="105"/>
                              <w:sz w:val="21"/>
                            </w:rPr>
                            <w:t> </w:t>
                          </w:r>
                          <w:r>
                            <w:rPr>
                              <w:color w:val="151515"/>
                              <w:spacing w:val="-2"/>
                              <w:w w:val="105"/>
                            </w:rPr>
                            <w:t>(</w:t>
                          </w:r>
                          <w:hyperlink r:id="rId1">
                            <w:r>
                              <w:rPr>
                                <w:color w:val="151515"/>
                                <w:spacing w:val="-2"/>
                                <w:w w:val="105"/>
                              </w:rPr>
                              <w:t>www</w:t>
                            </w:r>
                            <w:r>
                              <w:rPr>
                                <w:color w:val="414141"/>
                                <w:spacing w:val="-2"/>
                                <w:w w:val="105"/>
                              </w:rPr>
                              <w:t>.</w:t>
                            </w:r>
                            <w:r>
                              <w:rPr>
                                <w:color w:val="151515"/>
                                <w:spacing w:val="-2"/>
                                <w:w w:val="105"/>
                              </w:rPr>
                              <w:t>eDevize.ro)</w:t>
                            </w:r>
                          </w:hyperlink>
                        </w:p>
                      </w:txbxContent>
                    </wps:txbx>
                    <wps:bodyPr wrap="square" lIns="0" tIns="0" rIns="0" bIns="0" rtlCol="0">
                      <a:noAutofit/>
                    </wps:bodyPr>
                  </wps:wsp>
                </a:graphicData>
              </a:graphic>
            </wp:anchor>
          </w:drawing>
        </mc:Choice>
        <mc:Fallback>
          <w:pict>
            <v:shape style="position:absolute;margin-left:159.244614pt;margin-top:793.880432pt;width:266.6pt;height:13.8pt;mso-position-horizontal-relative:page;mso-position-vertical-relative:page;z-index:-44861952" type="#_x0000_t202" id="docshape922" filled="false" stroked="false">
              <v:textbox inset="0,0,0,0">
                <w:txbxContent>
                  <w:p>
                    <w:pPr>
                      <w:pStyle w:val="BodyText"/>
                      <w:tabs>
                        <w:tab w:pos="3113" w:val="left" w:leader="none"/>
                      </w:tabs>
                      <w:spacing w:before="18"/>
                      <w:ind w:left="20"/>
                    </w:pPr>
                    <w:r>
                      <w:rPr>
                        <w:color w:val="151515"/>
                        <w:w w:val="105"/>
                      </w:rPr>
                      <w:t>Formular</w:t>
                    </w:r>
                    <w:r>
                      <w:rPr>
                        <w:color w:val="151515"/>
                        <w:spacing w:val="28"/>
                        <w:w w:val="105"/>
                      </w:rPr>
                      <w:t> </w:t>
                    </w:r>
                    <w:r>
                      <w:rPr>
                        <w:color w:val="151515"/>
                        <w:w w:val="105"/>
                      </w:rPr>
                      <w:t>generat</w:t>
                    </w:r>
                    <w:r>
                      <w:rPr>
                        <w:color w:val="151515"/>
                        <w:spacing w:val="21"/>
                        <w:w w:val="105"/>
                      </w:rPr>
                      <w:t> </w:t>
                    </w:r>
                    <w:r>
                      <w:rPr>
                        <w:color w:val="151515"/>
                        <w:w w:val="105"/>
                      </w:rPr>
                      <w:t>cu</w:t>
                    </w:r>
                    <w:r>
                      <w:rPr>
                        <w:color w:val="151515"/>
                        <w:spacing w:val="11"/>
                        <w:w w:val="105"/>
                      </w:rPr>
                      <w:t> </w:t>
                    </w:r>
                    <w:r>
                      <w:rPr>
                        <w:color w:val="151515"/>
                        <w:spacing w:val="-2"/>
                      </w:rPr>
                      <w:t>programul</w:t>
                    </w:r>
                    <w:r>
                      <w:rPr>
                        <w:color w:val="151515"/>
                      </w:rPr>
                      <w:tab/>
                    </w:r>
                    <w:r>
                      <w:rPr>
                        <w:color w:val="151515"/>
                        <w:w w:val="90"/>
                        <w:sz w:val="21"/>
                      </w:rPr>
                      <w:t>Dev</w:t>
                    </w:r>
                    <w:r>
                      <w:rPr>
                        <w:color w:val="162831"/>
                        <w:w w:val="90"/>
                        <w:sz w:val="21"/>
                      </w:rPr>
                      <w:t>i</w:t>
                    </w:r>
                    <w:r>
                      <w:rPr>
                        <w:color w:val="151515"/>
                        <w:w w:val="90"/>
                        <w:sz w:val="21"/>
                      </w:rPr>
                      <w:t>ze</w:t>
                    </w:r>
                    <w:r>
                      <w:rPr>
                        <w:color w:val="151515"/>
                        <w:spacing w:val="25"/>
                        <w:w w:val="105"/>
                        <w:sz w:val="21"/>
                      </w:rPr>
                      <w:t> </w:t>
                    </w:r>
                    <w:r>
                      <w:rPr>
                        <w:color w:val="151515"/>
                        <w:spacing w:val="-2"/>
                        <w:w w:val="105"/>
                      </w:rPr>
                      <w:t>(</w:t>
                    </w:r>
                    <w:hyperlink r:id="rId1">
                      <w:r>
                        <w:rPr>
                          <w:color w:val="151515"/>
                          <w:spacing w:val="-2"/>
                          <w:w w:val="105"/>
                        </w:rPr>
                        <w:t>www</w:t>
                      </w:r>
                      <w:r>
                        <w:rPr>
                          <w:color w:val="414141"/>
                          <w:spacing w:val="-2"/>
                          <w:w w:val="105"/>
                        </w:rPr>
                        <w:t>.</w:t>
                      </w:r>
                      <w:r>
                        <w:rPr>
                          <w:color w:val="151515"/>
                          <w:spacing w:val="-2"/>
                          <w:w w:val="105"/>
                        </w:rPr>
                        <w:t>eDevize.ro)</w:t>
                      </w:r>
                    </w:hyperlink>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55040">
              <wp:simplePos x="0" y="0"/>
              <wp:positionH relativeFrom="page">
                <wp:posOffset>366177</wp:posOffset>
              </wp:positionH>
              <wp:positionV relativeFrom="page">
                <wp:posOffset>9944122</wp:posOffset>
              </wp:positionV>
              <wp:extent cx="6713855" cy="1270"/>
              <wp:effectExtent l="0" t="0" r="0" b="0"/>
              <wp:wrapNone/>
              <wp:docPr id="1301" name="Graphic 1301"/>
              <wp:cNvGraphicFramePr>
                <a:graphicFrameLocks/>
              </wp:cNvGraphicFramePr>
              <a:graphic>
                <a:graphicData uri="http://schemas.microsoft.com/office/word/2010/wordprocessingShape">
                  <wps:wsp>
                    <wps:cNvPr id="1301" name="Graphic 1301"/>
                    <wps:cNvSpPr/>
                    <wps:spPr>
                      <a:xfrm>
                        <a:off x="0" y="0"/>
                        <a:ext cx="6713855" cy="1270"/>
                      </a:xfrm>
                      <a:custGeom>
                        <a:avLst/>
                        <a:gdLst/>
                        <a:ahLst/>
                        <a:cxnLst/>
                        <a:rect l="l" t="t" r="r" b="b"/>
                        <a:pathLst>
                          <a:path w="6713855" h="0">
                            <a:moveTo>
                              <a:pt x="0" y="0"/>
                            </a:moveTo>
                            <a:lnTo>
                              <a:pt x="6713250"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61440" from="28.832872pt,783.00177pt" to="557.435295pt,783.0017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55552">
              <wp:simplePos x="0" y="0"/>
              <wp:positionH relativeFrom="page">
                <wp:posOffset>358258</wp:posOffset>
              </wp:positionH>
              <wp:positionV relativeFrom="page">
                <wp:posOffset>9943103</wp:posOffset>
              </wp:positionV>
              <wp:extent cx="3415665" cy="322580"/>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a:off x="0" y="0"/>
                        <a:ext cx="3415665" cy="322580"/>
                      </a:xfrm>
                      <a:prstGeom prst="rect">
                        <a:avLst/>
                      </a:prstGeom>
                    </wps:spPr>
                    <wps:txbx>
                      <w:txbxContent>
                        <w:p>
                          <w:pPr>
                            <w:spacing w:before="15"/>
                            <w:ind w:left="20" w:right="0" w:firstLine="0"/>
                            <w:jc w:val="left"/>
                            <w:rPr>
                              <w:b/>
                              <w:sz w:val="16"/>
                            </w:rPr>
                          </w:pPr>
                          <w:r>
                            <w:rPr>
                              <w:b/>
                              <w:color w:val="131313"/>
                              <w:w w:val="110"/>
                              <w:sz w:val="16"/>
                            </w:rPr>
                            <w:t>Obiect</w:t>
                          </w:r>
                          <w:r>
                            <w:rPr>
                              <w:b/>
                              <w:color w:val="131313"/>
                              <w:spacing w:val="15"/>
                              <w:w w:val="110"/>
                              <w:sz w:val="16"/>
                            </w:rPr>
                            <w:t> </w:t>
                          </w:r>
                          <w:r>
                            <w:rPr>
                              <w:b/>
                              <w:color w:val="131313"/>
                              <w:w w:val="110"/>
                              <w:sz w:val="16"/>
                            </w:rPr>
                            <w:t>"9.0"</w:t>
                          </w:r>
                          <w:r>
                            <w:rPr>
                              <w:b/>
                              <w:color w:val="131313"/>
                              <w:spacing w:val="11"/>
                              <w:w w:val="110"/>
                              <w:sz w:val="16"/>
                            </w:rPr>
                            <w:t> </w:t>
                          </w:r>
                          <w:r>
                            <w:rPr>
                              <w:b/>
                              <w:color w:val="131313"/>
                              <w:w w:val="110"/>
                              <w:sz w:val="16"/>
                            </w:rPr>
                            <w:t>-</w:t>
                          </w:r>
                          <w:r>
                            <w:rPr>
                              <w:b/>
                              <w:color w:val="131313"/>
                              <w:spacing w:val="8"/>
                              <w:w w:val="110"/>
                              <w:sz w:val="16"/>
                            </w:rPr>
                            <w:t> </w:t>
                          </w:r>
                          <w:r>
                            <w:rPr>
                              <w:b/>
                              <w:color w:val="131313"/>
                              <w:spacing w:val="-2"/>
                              <w:w w:val="110"/>
                              <w:sz w:val="16"/>
                            </w:rPr>
                            <w:t>CENTRALIZATORUL</w:t>
                          </w:r>
                        </w:p>
                        <w:p>
                          <w:pPr>
                            <w:pStyle w:val="BodyText"/>
                            <w:spacing w:before="81"/>
                            <w:ind w:left="2659"/>
                          </w:pPr>
                          <w:r>
                            <w:rPr>
                              <w:color w:val="131313"/>
                              <w:w w:val="110"/>
                            </w:rPr>
                            <w:t>Formular</w:t>
                          </w:r>
                          <w:r>
                            <w:rPr>
                              <w:color w:val="131313"/>
                              <w:spacing w:val="-13"/>
                              <w:w w:val="110"/>
                            </w:rPr>
                            <w:t> </w:t>
                          </w:r>
                          <w:r>
                            <w:rPr>
                              <w:color w:val="131313"/>
                              <w:w w:val="110"/>
                            </w:rPr>
                            <w:t>generat</w:t>
                          </w:r>
                          <w:r>
                            <w:rPr>
                              <w:color w:val="131313"/>
                              <w:spacing w:val="-6"/>
                              <w:w w:val="110"/>
                            </w:rPr>
                            <w:t> </w:t>
                          </w:r>
                          <w:r>
                            <w:rPr>
                              <w:color w:val="131313"/>
                              <w:w w:val="110"/>
                            </w:rPr>
                            <w:t>cu</w:t>
                          </w:r>
                          <w:r>
                            <w:rPr>
                              <w:color w:val="131313"/>
                              <w:spacing w:val="-14"/>
                              <w:w w:val="110"/>
                            </w:rPr>
                            <w:t> </w:t>
                          </w:r>
                          <w:r>
                            <w:rPr>
                              <w:color w:val="131313"/>
                              <w:spacing w:val="-2"/>
                              <w:w w:val="110"/>
                            </w:rPr>
                            <w:t>programul</w:t>
                          </w:r>
                        </w:p>
                      </w:txbxContent>
                    </wps:txbx>
                    <wps:bodyPr wrap="square" lIns="0" tIns="0" rIns="0" bIns="0" rtlCol="0">
                      <a:noAutofit/>
                    </wps:bodyPr>
                  </wps:wsp>
                </a:graphicData>
              </a:graphic>
            </wp:anchor>
          </w:drawing>
        </mc:Choice>
        <mc:Fallback>
          <w:pict>
            <v:shape style="position:absolute;margin-left:28.209312pt;margin-top:782.92157pt;width:268.95pt;height:25.4pt;mso-position-horizontal-relative:page;mso-position-vertical-relative:page;z-index:-44860928" type="#_x0000_t202" id="docshape932" filled="false" stroked="false">
              <v:textbox inset="0,0,0,0">
                <w:txbxContent>
                  <w:p>
                    <w:pPr>
                      <w:spacing w:before="15"/>
                      <w:ind w:left="20" w:right="0" w:firstLine="0"/>
                      <w:jc w:val="left"/>
                      <w:rPr>
                        <w:b/>
                        <w:sz w:val="16"/>
                      </w:rPr>
                    </w:pPr>
                    <w:r>
                      <w:rPr>
                        <w:b/>
                        <w:color w:val="131313"/>
                        <w:w w:val="110"/>
                        <w:sz w:val="16"/>
                      </w:rPr>
                      <w:t>Obiect</w:t>
                    </w:r>
                    <w:r>
                      <w:rPr>
                        <w:b/>
                        <w:color w:val="131313"/>
                        <w:spacing w:val="15"/>
                        <w:w w:val="110"/>
                        <w:sz w:val="16"/>
                      </w:rPr>
                      <w:t> </w:t>
                    </w:r>
                    <w:r>
                      <w:rPr>
                        <w:b/>
                        <w:color w:val="131313"/>
                        <w:w w:val="110"/>
                        <w:sz w:val="16"/>
                      </w:rPr>
                      <w:t>"9.0"</w:t>
                    </w:r>
                    <w:r>
                      <w:rPr>
                        <w:b/>
                        <w:color w:val="131313"/>
                        <w:spacing w:val="11"/>
                        <w:w w:val="110"/>
                        <w:sz w:val="16"/>
                      </w:rPr>
                      <w:t> </w:t>
                    </w:r>
                    <w:r>
                      <w:rPr>
                        <w:b/>
                        <w:color w:val="131313"/>
                        <w:w w:val="110"/>
                        <w:sz w:val="16"/>
                      </w:rPr>
                      <w:t>-</w:t>
                    </w:r>
                    <w:r>
                      <w:rPr>
                        <w:b/>
                        <w:color w:val="131313"/>
                        <w:spacing w:val="8"/>
                        <w:w w:val="110"/>
                        <w:sz w:val="16"/>
                      </w:rPr>
                      <w:t> </w:t>
                    </w:r>
                    <w:r>
                      <w:rPr>
                        <w:b/>
                        <w:color w:val="131313"/>
                        <w:spacing w:val="-2"/>
                        <w:w w:val="110"/>
                        <w:sz w:val="16"/>
                      </w:rPr>
                      <w:t>CENTRALIZATORUL</w:t>
                    </w:r>
                  </w:p>
                  <w:p>
                    <w:pPr>
                      <w:pStyle w:val="BodyText"/>
                      <w:spacing w:before="81"/>
                      <w:ind w:left="2659"/>
                    </w:pPr>
                    <w:r>
                      <w:rPr>
                        <w:color w:val="131313"/>
                        <w:w w:val="110"/>
                      </w:rPr>
                      <w:t>Formular</w:t>
                    </w:r>
                    <w:r>
                      <w:rPr>
                        <w:color w:val="131313"/>
                        <w:spacing w:val="-13"/>
                        <w:w w:val="110"/>
                      </w:rPr>
                      <w:t> </w:t>
                    </w:r>
                    <w:r>
                      <w:rPr>
                        <w:color w:val="131313"/>
                        <w:w w:val="110"/>
                      </w:rPr>
                      <w:t>generat</w:t>
                    </w:r>
                    <w:r>
                      <w:rPr>
                        <w:color w:val="131313"/>
                        <w:spacing w:val="-6"/>
                        <w:w w:val="110"/>
                      </w:rPr>
                      <w:t> </w:t>
                    </w:r>
                    <w:r>
                      <w:rPr>
                        <w:color w:val="131313"/>
                        <w:w w:val="110"/>
                      </w:rPr>
                      <w:t>cu</w:t>
                    </w:r>
                    <w:r>
                      <w:rPr>
                        <w:color w:val="131313"/>
                        <w:spacing w:val="-14"/>
                        <w:w w:val="110"/>
                      </w:rPr>
                      <w:t> </w:t>
                    </w:r>
                    <w:r>
                      <w:rPr>
                        <w:color w:val="131313"/>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6064">
              <wp:simplePos x="0" y="0"/>
              <wp:positionH relativeFrom="page">
                <wp:posOffset>6095033</wp:posOffset>
              </wp:positionH>
              <wp:positionV relativeFrom="page">
                <wp:posOffset>9936995</wp:posOffset>
              </wp:positionV>
              <wp:extent cx="797560" cy="139700"/>
              <wp:effectExtent l="0" t="0" r="0" b="0"/>
              <wp:wrapNone/>
              <wp:docPr id="1303" name="Textbox 1303"/>
              <wp:cNvGraphicFramePr>
                <a:graphicFrameLocks/>
              </wp:cNvGraphicFramePr>
              <a:graphic>
                <a:graphicData uri="http://schemas.microsoft.com/office/word/2010/wordprocessingShape">
                  <wps:wsp>
                    <wps:cNvPr id="1303" name="Textbox 1303"/>
                    <wps:cNvSpPr txBox="1"/>
                    <wps:spPr>
                      <a:xfrm>
                        <a:off x="0" y="0"/>
                        <a:ext cx="79756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5"/>
                              <w:w w:val="110"/>
                              <w:sz w:val="16"/>
                            </w:rPr>
                            <w:t> </w:t>
                          </w:r>
                          <w:r>
                            <w:rPr>
                              <w:b/>
                              <w:color w:val="131313"/>
                              <w:w w:val="110"/>
                              <w:sz w:val="16"/>
                            </w:rPr>
                            <w:t>din</w:t>
                          </w:r>
                          <w:r>
                            <w:rPr>
                              <w:b/>
                              <w:color w:val="131313"/>
                              <w:spacing w:val="9"/>
                              <w:w w:val="110"/>
                              <w:sz w:val="16"/>
                            </w:rPr>
                            <w:t> </w:t>
                          </w:r>
                          <w:r>
                            <w:rPr>
                              <w:b/>
                              <w:color w:val="131313"/>
                              <w:spacing w:val="-10"/>
                              <w:w w:val="110"/>
                              <w:sz w:val="16"/>
                            </w:rPr>
                            <w:t>2</w:t>
                          </w:r>
                        </w:p>
                      </w:txbxContent>
                    </wps:txbx>
                    <wps:bodyPr wrap="square" lIns="0" tIns="0" rIns="0" bIns="0" rtlCol="0">
                      <a:noAutofit/>
                    </wps:bodyPr>
                  </wps:wsp>
                </a:graphicData>
              </a:graphic>
            </wp:anchor>
          </w:drawing>
        </mc:Choice>
        <mc:Fallback>
          <w:pict>
            <v:shape style="position:absolute;margin-left:479.92392pt;margin-top:782.440613pt;width:62.8pt;height:11pt;mso-position-horizontal-relative:page;mso-position-vertical-relative:page;z-index:-44860416" type="#_x0000_t202" id="docshape933" filled="false" stroked="false">
              <v:textbox inset="0,0,0,0">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5"/>
                        <w:w w:val="110"/>
                        <w:sz w:val="16"/>
                      </w:rPr>
                      <w:t> </w:t>
                    </w:r>
                    <w:r>
                      <w:rPr>
                        <w:b/>
                        <w:color w:val="131313"/>
                        <w:w w:val="110"/>
                        <w:sz w:val="16"/>
                      </w:rPr>
                      <w:t>din</w:t>
                    </w:r>
                    <w:r>
                      <w:rPr>
                        <w:b/>
                        <w:color w:val="131313"/>
                        <w:spacing w:val="9"/>
                        <w:w w:val="110"/>
                        <w:sz w:val="16"/>
                      </w:rPr>
                      <w:t> </w:t>
                    </w:r>
                    <w:r>
                      <w:rPr>
                        <w:b/>
                        <w:color w:val="131313"/>
                        <w:spacing w:val="-10"/>
                        <w:w w:val="110"/>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6576">
              <wp:simplePos x="0" y="0"/>
              <wp:positionH relativeFrom="page">
                <wp:posOffset>3995324</wp:posOffset>
              </wp:positionH>
              <wp:positionV relativeFrom="page">
                <wp:posOffset>10085684</wp:posOffset>
              </wp:positionV>
              <wp:extent cx="1416685" cy="182245"/>
              <wp:effectExtent l="0" t="0" r="0" b="0"/>
              <wp:wrapNone/>
              <wp:docPr id="1304" name="Textbox 1304"/>
              <wp:cNvGraphicFramePr>
                <a:graphicFrameLocks/>
              </wp:cNvGraphicFramePr>
              <a:graphic>
                <a:graphicData uri="http://schemas.microsoft.com/office/word/2010/wordprocessingShape">
                  <wps:wsp>
                    <wps:cNvPr id="1304" name="Textbox 1304"/>
                    <wps:cNvSpPr txBox="1"/>
                    <wps:spPr>
                      <a:xfrm>
                        <a:off x="0" y="0"/>
                        <a:ext cx="1416685" cy="182245"/>
                      </a:xfrm>
                      <a:prstGeom prst="rect">
                        <a:avLst/>
                      </a:prstGeom>
                    </wps:spPr>
                    <wps:txbx>
                      <w:txbxContent>
                        <w:p>
                          <w:pPr>
                            <w:spacing w:before="13"/>
                            <w:ind w:left="20" w:right="0" w:firstLine="0"/>
                            <w:jc w:val="left"/>
                            <w:rPr>
                              <w:sz w:val="18"/>
                            </w:rPr>
                          </w:pPr>
                          <w:r>
                            <w:rPr>
                              <w:color w:val="131313"/>
                              <w:w w:val="85"/>
                              <w:sz w:val="22"/>
                            </w:rPr>
                            <w:t>Devize</w:t>
                          </w:r>
                          <w:r>
                            <w:rPr>
                              <w:color w:val="131313"/>
                              <w:spacing w:val="30"/>
                              <w:sz w:val="22"/>
                            </w:rPr>
                            <w:t> </w:t>
                          </w:r>
                          <w:r>
                            <w:rPr>
                              <w:color w:val="131313"/>
                              <w:spacing w:val="-2"/>
                              <w:sz w:val="18"/>
                            </w:rPr>
                            <w:t>(</w:t>
                          </w:r>
                          <w:hyperlink r:id="rId1">
                            <w:r>
                              <w:rPr>
                                <w:color w:val="131313"/>
                                <w:spacing w:val="-2"/>
                                <w:sz w:val="18"/>
                              </w:rPr>
                              <w:t>www.eDevize.ro)</w:t>
                            </w:r>
                          </w:hyperlink>
                        </w:p>
                      </w:txbxContent>
                    </wps:txbx>
                    <wps:bodyPr wrap="square" lIns="0" tIns="0" rIns="0" bIns="0" rtlCol="0">
                      <a:noAutofit/>
                    </wps:bodyPr>
                  </wps:wsp>
                </a:graphicData>
              </a:graphic>
            </wp:anchor>
          </w:drawing>
        </mc:Choice>
        <mc:Fallback>
          <w:pict>
            <v:shape style="position:absolute;margin-left:314.592499pt;margin-top:794.148376pt;width:111.55pt;height:14.35pt;mso-position-horizontal-relative:page;mso-position-vertical-relative:page;z-index:-44859904" type="#_x0000_t202" id="docshape934" filled="false" stroked="false">
              <v:textbox inset="0,0,0,0">
                <w:txbxContent>
                  <w:p>
                    <w:pPr>
                      <w:spacing w:before="13"/>
                      <w:ind w:left="20" w:right="0" w:firstLine="0"/>
                      <w:jc w:val="left"/>
                      <w:rPr>
                        <w:sz w:val="18"/>
                      </w:rPr>
                    </w:pPr>
                    <w:r>
                      <w:rPr>
                        <w:color w:val="131313"/>
                        <w:w w:val="85"/>
                        <w:sz w:val="22"/>
                      </w:rPr>
                      <w:t>Devize</w:t>
                    </w:r>
                    <w:r>
                      <w:rPr>
                        <w:color w:val="131313"/>
                        <w:spacing w:val="30"/>
                        <w:sz w:val="22"/>
                      </w:rPr>
                      <w:t> </w:t>
                    </w:r>
                    <w:r>
                      <w:rPr>
                        <w:color w:val="131313"/>
                        <w:spacing w:val="-2"/>
                        <w:sz w:val="18"/>
                      </w:rPr>
                      <w:t>(</w:t>
                    </w:r>
                    <w:hyperlink r:id="rId1">
                      <w:r>
                        <w:rPr>
                          <w:color w:val="131313"/>
                          <w:spacing w:val="-2"/>
                          <w:sz w:val="18"/>
                        </w:rPr>
                        <w:t>www.eDevize.ro)</w:t>
                      </w:r>
                    </w:hyperlink>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57088">
              <wp:simplePos x="0" y="0"/>
              <wp:positionH relativeFrom="page">
                <wp:posOffset>366177</wp:posOffset>
              </wp:positionH>
              <wp:positionV relativeFrom="page">
                <wp:posOffset>9938014</wp:posOffset>
              </wp:positionV>
              <wp:extent cx="6707505" cy="1270"/>
              <wp:effectExtent l="0" t="0" r="0" b="0"/>
              <wp:wrapNone/>
              <wp:docPr id="1306" name="Graphic 1306"/>
              <wp:cNvGraphicFramePr>
                <a:graphicFrameLocks/>
              </wp:cNvGraphicFramePr>
              <a:graphic>
                <a:graphicData uri="http://schemas.microsoft.com/office/word/2010/wordprocessingShape">
                  <wps:wsp>
                    <wps:cNvPr id="1306" name="Graphic 1306"/>
                    <wps:cNvSpPr/>
                    <wps:spPr>
                      <a:xfrm>
                        <a:off x="0" y="0"/>
                        <a:ext cx="6707505" cy="1270"/>
                      </a:xfrm>
                      <a:custGeom>
                        <a:avLst/>
                        <a:gdLst/>
                        <a:ahLst/>
                        <a:cxnLst/>
                        <a:rect l="l" t="t" r="r" b="b"/>
                        <a:pathLst>
                          <a:path w="6707505" h="0">
                            <a:moveTo>
                              <a:pt x="0" y="0"/>
                            </a:moveTo>
                            <a:lnTo>
                              <a:pt x="670714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59392" from="28.832872pt,782.520813pt" to="556.954747pt,782.52081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57600">
              <wp:simplePos x="0" y="0"/>
              <wp:positionH relativeFrom="page">
                <wp:posOffset>354697</wp:posOffset>
              </wp:positionH>
              <wp:positionV relativeFrom="page">
                <wp:posOffset>9933941</wp:posOffset>
              </wp:positionV>
              <wp:extent cx="3413125" cy="325120"/>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3413125" cy="325120"/>
                      </a:xfrm>
                      <a:prstGeom prst="rect">
                        <a:avLst/>
                      </a:prstGeom>
                    </wps:spPr>
                    <wps:txbx>
                      <w:txbxContent>
                        <w:p>
                          <w:pPr>
                            <w:spacing w:before="15"/>
                            <w:ind w:left="20" w:right="0" w:firstLine="0"/>
                            <w:jc w:val="left"/>
                            <w:rPr>
                              <w:sz w:val="16"/>
                            </w:rPr>
                          </w:pPr>
                          <w:r>
                            <w:rPr>
                              <w:color w:val="161616"/>
                              <w:w w:val="115"/>
                              <w:sz w:val="16"/>
                            </w:rPr>
                            <w:t>Obiect</w:t>
                          </w:r>
                          <w:r>
                            <w:rPr>
                              <w:color w:val="161616"/>
                              <w:spacing w:val="23"/>
                              <w:w w:val="115"/>
                              <w:sz w:val="16"/>
                            </w:rPr>
                            <w:t> </w:t>
                          </w:r>
                          <w:r>
                            <w:rPr>
                              <w:color w:val="161616"/>
                              <w:w w:val="115"/>
                              <w:sz w:val="16"/>
                            </w:rPr>
                            <w:t>"9.0</w:t>
                          </w:r>
                          <w:r>
                            <w:rPr>
                              <w:color w:val="2D2F31"/>
                              <w:w w:val="115"/>
                              <w:sz w:val="16"/>
                            </w:rPr>
                            <w:t>"</w:t>
                          </w:r>
                          <w:r>
                            <w:rPr>
                              <w:color w:val="2D2F31"/>
                              <w:spacing w:val="28"/>
                              <w:w w:val="115"/>
                              <w:sz w:val="16"/>
                            </w:rPr>
                            <w:t> </w:t>
                          </w:r>
                          <w:r>
                            <w:rPr>
                              <w:color w:val="161616"/>
                              <w:w w:val="115"/>
                              <w:sz w:val="16"/>
                            </w:rPr>
                            <w:t>-</w:t>
                          </w:r>
                          <w:r>
                            <w:rPr>
                              <w:color w:val="161616"/>
                              <w:spacing w:val="12"/>
                              <w:w w:val="115"/>
                              <w:sz w:val="16"/>
                            </w:rPr>
                            <w:t> </w:t>
                          </w:r>
                          <w:r>
                            <w:rPr>
                              <w:color w:val="161616"/>
                              <w:spacing w:val="-2"/>
                              <w:w w:val="115"/>
                              <w:sz w:val="16"/>
                            </w:rPr>
                            <w:t>CENTRALIZATORUL</w:t>
                          </w:r>
                        </w:p>
                        <w:p>
                          <w:pPr>
                            <w:pStyle w:val="BodyText"/>
                            <w:spacing w:before="86"/>
                            <w:ind w:left="2660"/>
                          </w:pPr>
                          <w:r>
                            <w:rPr>
                              <w:color w:val="161616"/>
                              <w:w w:val="110"/>
                            </w:rPr>
                            <w:t>Formular</w:t>
                          </w:r>
                          <w:r>
                            <w:rPr>
                              <w:color w:val="161616"/>
                              <w:spacing w:val="-13"/>
                              <w:w w:val="110"/>
                            </w:rPr>
                            <w:t> </w:t>
                          </w:r>
                          <w:r>
                            <w:rPr>
                              <w:color w:val="161616"/>
                              <w:w w:val="110"/>
                            </w:rPr>
                            <w:t>generat</w:t>
                          </w:r>
                          <w:r>
                            <w:rPr>
                              <w:color w:val="161616"/>
                              <w:spacing w:val="-11"/>
                              <w:w w:val="110"/>
                            </w:rPr>
                            <w:t> </w:t>
                          </w:r>
                          <w:r>
                            <w:rPr>
                              <w:color w:val="161616"/>
                              <w:w w:val="110"/>
                            </w:rPr>
                            <w:t>cu</w:t>
                          </w:r>
                          <w:r>
                            <w:rPr>
                              <w:color w:val="161616"/>
                              <w:spacing w:val="-13"/>
                              <w:w w:val="110"/>
                            </w:rPr>
                            <w:t> </w:t>
                          </w:r>
                          <w:r>
                            <w:rPr>
                              <w:color w:val="161616"/>
                              <w:spacing w:val="-2"/>
                              <w:w w:val="110"/>
                            </w:rPr>
                            <w:t>programul</w:t>
                          </w:r>
                        </w:p>
                      </w:txbxContent>
                    </wps:txbx>
                    <wps:bodyPr wrap="square" lIns="0" tIns="0" rIns="0" bIns="0" rtlCol="0">
                      <a:noAutofit/>
                    </wps:bodyPr>
                  </wps:wsp>
                </a:graphicData>
              </a:graphic>
            </wp:anchor>
          </w:drawing>
        </mc:Choice>
        <mc:Fallback>
          <w:pict>
            <v:shape style="position:absolute;margin-left:27.928913pt;margin-top:782.200134pt;width:268.75pt;height:25.6pt;mso-position-horizontal-relative:page;mso-position-vertical-relative:page;z-index:-44858880" type="#_x0000_t202" id="docshape935" filled="false" stroked="false">
              <v:textbox inset="0,0,0,0">
                <w:txbxContent>
                  <w:p>
                    <w:pPr>
                      <w:spacing w:before="15"/>
                      <w:ind w:left="20" w:right="0" w:firstLine="0"/>
                      <w:jc w:val="left"/>
                      <w:rPr>
                        <w:sz w:val="16"/>
                      </w:rPr>
                    </w:pPr>
                    <w:r>
                      <w:rPr>
                        <w:color w:val="161616"/>
                        <w:w w:val="115"/>
                        <w:sz w:val="16"/>
                      </w:rPr>
                      <w:t>Obiect</w:t>
                    </w:r>
                    <w:r>
                      <w:rPr>
                        <w:color w:val="161616"/>
                        <w:spacing w:val="23"/>
                        <w:w w:val="115"/>
                        <w:sz w:val="16"/>
                      </w:rPr>
                      <w:t> </w:t>
                    </w:r>
                    <w:r>
                      <w:rPr>
                        <w:color w:val="161616"/>
                        <w:w w:val="115"/>
                        <w:sz w:val="16"/>
                      </w:rPr>
                      <w:t>"9.0</w:t>
                    </w:r>
                    <w:r>
                      <w:rPr>
                        <w:color w:val="2D2F31"/>
                        <w:w w:val="115"/>
                        <w:sz w:val="16"/>
                      </w:rPr>
                      <w:t>"</w:t>
                    </w:r>
                    <w:r>
                      <w:rPr>
                        <w:color w:val="2D2F31"/>
                        <w:spacing w:val="28"/>
                        <w:w w:val="115"/>
                        <w:sz w:val="16"/>
                      </w:rPr>
                      <w:t> </w:t>
                    </w:r>
                    <w:r>
                      <w:rPr>
                        <w:color w:val="161616"/>
                        <w:w w:val="115"/>
                        <w:sz w:val="16"/>
                      </w:rPr>
                      <w:t>-</w:t>
                    </w:r>
                    <w:r>
                      <w:rPr>
                        <w:color w:val="161616"/>
                        <w:spacing w:val="12"/>
                        <w:w w:val="115"/>
                        <w:sz w:val="16"/>
                      </w:rPr>
                      <w:t> </w:t>
                    </w:r>
                    <w:r>
                      <w:rPr>
                        <w:color w:val="161616"/>
                        <w:spacing w:val="-2"/>
                        <w:w w:val="115"/>
                        <w:sz w:val="16"/>
                      </w:rPr>
                      <w:t>CENTRALIZATORUL</w:t>
                    </w:r>
                  </w:p>
                  <w:p>
                    <w:pPr>
                      <w:pStyle w:val="BodyText"/>
                      <w:spacing w:before="86"/>
                      <w:ind w:left="2660"/>
                    </w:pPr>
                    <w:r>
                      <w:rPr>
                        <w:color w:val="161616"/>
                        <w:w w:val="110"/>
                      </w:rPr>
                      <w:t>Formular</w:t>
                    </w:r>
                    <w:r>
                      <w:rPr>
                        <w:color w:val="161616"/>
                        <w:spacing w:val="-13"/>
                        <w:w w:val="110"/>
                      </w:rPr>
                      <w:t> </w:t>
                    </w:r>
                    <w:r>
                      <w:rPr>
                        <w:color w:val="161616"/>
                        <w:w w:val="110"/>
                      </w:rPr>
                      <w:t>generat</w:t>
                    </w:r>
                    <w:r>
                      <w:rPr>
                        <w:color w:val="161616"/>
                        <w:spacing w:val="-11"/>
                        <w:w w:val="110"/>
                      </w:rPr>
                      <w:t> </w:t>
                    </w:r>
                    <w:r>
                      <w:rPr>
                        <w:color w:val="161616"/>
                        <w:w w:val="110"/>
                      </w:rPr>
                      <w:t>cu</w:t>
                    </w:r>
                    <w:r>
                      <w:rPr>
                        <w:color w:val="161616"/>
                        <w:spacing w:val="-13"/>
                        <w:w w:val="110"/>
                      </w:rPr>
                      <w:t> </w:t>
                    </w:r>
                    <w:r>
                      <w:rPr>
                        <w:color w:val="161616"/>
                        <w:spacing w:val="-2"/>
                        <w:w w:val="110"/>
                      </w:rPr>
                      <w:t>programul</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8112">
              <wp:simplePos x="0" y="0"/>
              <wp:positionH relativeFrom="page">
                <wp:posOffset>6088523</wp:posOffset>
              </wp:positionH>
              <wp:positionV relativeFrom="page">
                <wp:posOffset>9933941</wp:posOffset>
              </wp:positionV>
              <wp:extent cx="798195" cy="139700"/>
              <wp:effectExtent l="0" t="0" r="0" b="0"/>
              <wp:wrapNone/>
              <wp:docPr id="1308" name="Textbox 1308"/>
              <wp:cNvGraphicFramePr>
                <a:graphicFrameLocks/>
              </wp:cNvGraphicFramePr>
              <a:graphic>
                <a:graphicData uri="http://schemas.microsoft.com/office/word/2010/wordprocessingShape">
                  <wps:wsp>
                    <wps:cNvPr id="1308" name="Textbox 1308"/>
                    <wps:cNvSpPr txBox="1"/>
                    <wps:spPr>
                      <a:xfrm>
                        <a:off x="0" y="0"/>
                        <a:ext cx="798195" cy="139700"/>
                      </a:xfrm>
                      <a:prstGeom prst="rect">
                        <a:avLst/>
                      </a:prstGeom>
                    </wps:spPr>
                    <wps:txbx>
                      <w:txbxContent>
                        <w:p>
                          <w:pPr>
                            <w:spacing w:before="15"/>
                            <w:ind w:left="20" w:right="0" w:firstLine="0"/>
                            <w:jc w:val="left"/>
                            <w:rPr>
                              <w:sz w:val="16"/>
                            </w:rPr>
                          </w:pPr>
                          <w:r>
                            <w:rPr>
                              <w:color w:val="161616"/>
                              <w:w w:val="115"/>
                              <w:sz w:val="16"/>
                            </w:rPr>
                            <w:t>Pagina</w:t>
                          </w:r>
                          <w:r>
                            <w:rPr>
                              <w:color w:val="161616"/>
                              <w:spacing w:val="12"/>
                              <w:w w:val="115"/>
                              <w:sz w:val="16"/>
                            </w:rPr>
                            <w:t> </w:t>
                          </w:r>
                          <w:r>
                            <w:rPr>
                              <w:color w:val="161616"/>
                              <w:w w:val="115"/>
                              <w:sz w:val="16"/>
                            </w:rPr>
                            <w:fldChar w:fldCharType="begin"/>
                          </w:r>
                          <w:r>
                            <w:rPr>
                              <w:color w:val="161616"/>
                              <w:w w:val="115"/>
                              <w:sz w:val="16"/>
                            </w:rPr>
                            <w:instrText> PAGE </w:instrText>
                          </w:r>
                          <w:r>
                            <w:rPr>
                              <w:color w:val="161616"/>
                              <w:w w:val="115"/>
                              <w:sz w:val="16"/>
                            </w:rPr>
                            <w:fldChar w:fldCharType="separate"/>
                          </w:r>
                          <w:r>
                            <w:rPr>
                              <w:color w:val="161616"/>
                              <w:w w:val="115"/>
                              <w:sz w:val="16"/>
                            </w:rPr>
                            <w:t>2</w:t>
                          </w:r>
                          <w:r>
                            <w:rPr>
                              <w:color w:val="161616"/>
                              <w:w w:val="115"/>
                              <w:sz w:val="16"/>
                            </w:rPr>
                            <w:fldChar w:fldCharType="end"/>
                          </w:r>
                          <w:r>
                            <w:rPr>
                              <w:color w:val="161616"/>
                              <w:spacing w:val="-1"/>
                              <w:w w:val="115"/>
                              <w:sz w:val="16"/>
                            </w:rPr>
                            <w:t> </w:t>
                          </w:r>
                          <w:r>
                            <w:rPr>
                              <w:color w:val="161616"/>
                              <w:w w:val="115"/>
                              <w:sz w:val="16"/>
                            </w:rPr>
                            <w:t>din</w:t>
                          </w:r>
                          <w:r>
                            <w:rPr>
                              <w:color w:val="161616"/>
                              <w:spacing w:val="28"/>
                              <w:w w:val="115"/>
                              <w:sz w:val="16"/>
                            </w:rPr>
                            <w:t> </w:t>
                          </w:r>
                          <w:r>
                            <w:rPr>
                              <w:color w:val="161616"/>
                              <w:spacing w:val="-12"/>
                              <w:w w:val="115"/>
                              <w:sz w:val="16"/>
                            </w:rPr>
                            <w:t>2</w:t>
                          </w:r>
                        </w:p>
                      </w:txbxContent>
                    </wps:txbx>
                    <wps:bodyPr wrap="square" lIns="0" tIns="0" rIns="0" bIns="0" rtlCol="0">
                      <a:noAutofit/>
                    </wps:bodyPr>
                  </wps:wsp>
                </a:graphicData>
              </a:graphic>
            </wp:anchor>
          </w:drawing>
        </mc:Choice>
        <mc:Fallback>
          <w:pict>
            <v:shape style="position:absolute;margin-left:479.411316pt;margin-top:782.200134pt;width:62.85pt;height:11pt;mso-position-horizontal-relative:page;mso-position-vertical-relative:page;z-index:-44858368" type="#_x0000_t202" id="docshape936" filled="false" stroked="false">
              <v:textbox inset="0,0,0,0">
                <w:txbxContent>
                  <w:p>
                    <w:pPr>
                      <w:spacing w:before="15"/>
                      <w:ind w:left="20" w:right="0" w:firstLine="0"/>
                      <w:jc w:val="left"/>
                      <w:rPr>
                        <w:sz w:val="16"/>
                      </w:rPr>
                    </w:pPr>
                    <w:r>
                      <w:rPr>
                        <w:color w:val="161616"/>
                        <w:w w:val="115"/>
                        <w:sz w:val="16"/>
                      </w:rPr>
                      <w:t>Pagina</w:t>
                    </w:r>
                    <w:r>
                      <w:rPr>
                        <w:color w:val="161616"/>
                        <w:spacing w:val="12"/>
                        <w:w w:val="115"/>
                        <w:sz w:val="16"/>
                      </w:rPr>
                      <w:t> </w:t>
                    </w:r>
                    <w:r>
                      <w:rPr>
                        <w:color w:val="161616"/>
                        <w:w w:val="115"/>
                        <w:sz w:val="16"/>
                      </w:rPr>
                      <w:fldChar w:fldCharType="begin"/>
                    </w:r>
                    <w:r>
                      <w:rPr>
                        <w:color w:val="161616"/>
                        <w:w w:val="115"/>
                        <w:sz w:val="16"/>
                      </w:rPr>
                      <w:instrText> PAGE </w:instrText>
                    </w:r>
                    <w:r>
                      <w:rPr>
                        <w:color w:val="161616"/>
                        <w:w w:val="115"/>
                        <w:sz w:val="16"/>
                      </w:rPr>
                      <w:fldChar w:fldCharType="separate"/>
                    </w:r>
                    <w:r>
                      <w:rPr>
                        <w:color w:val="161616"/>
                        <w:w w:val="115"/>
                        <w:sz w:val="16"/>
                      </w:rPr>
                      <w:t>2</w:t>
                    </w:r>
                    <w:r>
                      <w:rPr>
                        <w:color w:val="161616"/>
                        <w:w w:val="115"/>
                        <w:sz w:val="16"/>
                      </w:rPr>
                      <w:fldChar w:fldCharType="end"/>
                    </w:r>
                    <w:r>
                      <w:rPr>
                        <w:color w:val="161616"/>
                        <w:spacing w:val="-1"/>
                        <w:w w:val="115"/>
                        <w:sz w:val="16"/>
                      </w:rPr>
                      <w:t> </w:t>
                    </w:r>
                    <w:r>
                      <w:rPr>
                        <w:color w:val="161616"/>
                        <w:w w:val="115"/>
                        <w:sz w:val="16"/>
                      </w:rPr>
                      <w:t>din</w:t>
                    </w:r>
                    <w:r>
                      <w:rPr>
                        <w:color w:val="161616"/>
                        <w:spacing w:val="28"/>
                        <w:w w:val="115"/>
                        <w:sz w:val="16"/>
                      </w:rPr>
                      <w:t> </w:t>
                    </w:r>
                    <w:r>
                      <w:rPr>
                        <w:color w:val="161616"/>
                        <w:spacing w:val="-12"/>
                        <w:w w:val="115"/>
                        <w:sz w:val="16"/>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8624">
              <wp:simplePos x="0" y="0"/>
              <wp:positionH relativeFrom="page">
                <wp:posOffset>3989222</wp:posOffset>
              </wp:positionH>
              <wp:positionV relativeFrom="page">
                <wp:posOffset>10079576</wp:posOffset>
              </wp:positionV>
              <wp:extent cx="1419225" cy="182245"/>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a:off x="0" y="0"/>
                        <a:ext cx="1419225" cy="182245"/>
                      </a:xfrm>
                      <a:prstGeom prst="rect">
                        <a:avLst/>
                      </a:prstGeom>
                    </wps:spPr>
                    <wps:txbx>
                      <w:txbxContent>
                        <w:p>
                          <w:pPr>
                            <w:spacing w:before="13"/>
                            <w:ind w:left="20" w:right="0" w:firstLine="0"/>
                            <w:jc w:val="left"/>
                            <w:rPr>
                              <w:sz w:val="18"/>
                            </w:rPr>
                          </w:pPr>
                          <w:r>
                            <w:rPr>
                              <w:color w:val="161616"/>
                              <w:w w:val="90"/>
                              <w:sz w:val="22"/>
                            </w:rPr>
                            <w:t>Dev</w:t>
                          </w:r>
                          <w:r>
                            <w:rPr>
                              <w:color w:val="2D2F31"/>
                              <w:w w:val="90"/>
                              <w:sz w:val="22"/>
                            </w:rPr>
                            <w:t>i</w:t>
                          </w:r>
                          <w:r>
                            <w:rPr>
                              <w:color w:val="161616"/>
                              <w:w w:val="90"/>
                              <w:sz w:val="22"/>
                            </w:rPr>
                            <w:t>ze</w:t>
                          </w:r>
                          <w:r>
                            <w:rPr>
                              <w:color w:val="161616"/>
                              <w:spacing w:val="5"/>
                              <w:sz w:val="22"/>
                            </w:rPr>
                            <w:t> </w:t>
                          </w:r>
                          <w:r>
                            <w:rPr>
                              <w:color w:val="161616"/>
                              <w:spacing w:val="-2"/>
                              <w:w w:val="95"/>
                              <w:sz w:val="18"/>
                            </w:rPr>
                            <w:t>(</w:t>
                          </w:r>
                          <w:hyperlink r:id="rId1">
                            <w:r>
                              <w:rPr>
                                <w:color w:val="161616"/>
                                <w:spacing w:val="-2"/>
                                <w:w w:val="95"/>
                                <w:sz w:val="18"/>
                              </w:rPr>
                              <w:t>www</w:t>
                            </w:r>
                            <w:r>
                              <w:rPr>
                                <w:color w:val="2D2F31"/>
                                <w:spacing w:val="-2"/>
                                <w:w w:val="95"/>
                                <w:sz w:val="18"/>
                              </w:rPr>
                              <w:t>.</w:t>
                            </w:r>
                            <w:r>
                              <w:rPr>
                                <w:color w:val="161616"/>
                                <w:spacing w:val="-2"/>
                                <w:w w:val="95"/>
                                <w:sz w:val="18"/>
                              </w:rPr>
                              <w:t>eDev</w:t>
                            </w:r>
                            <w:r>
                              <w:rPr>
                                <w:color w:val="2D2F31"/>
                                <w:spacing w:val="-2"/>
                                <w:w w:val="95"/>
                                <w:sz w:val="18"/>
                              </w:rPr>
                              <w:t>i</w:t>
                            </w:r>
                            <w:r>
                              <w:rPr>
                                <w:color w:val="161616"/>
                                <w:spacing w:val="-2"/>
                                <w:w w:val="95"/>
                                <w:sz w:val="18"/>
                              </w:rPr>
                              <w:t>ze.ro)</w:t>
                            </w:r>
                          </w:hyperlink>
                        </w:p>
                      </w:txbxContent>
                    </wps:txbx>
                    <wps:bodyPr wrap="square" lIns="0" tIns="0" rIns="0" bIns="0" rtlCol="0">
                      <a:noAutofit/>
                    </wps:bodyPr>
                  </wps:wsp>
                </a:graphicData>
              </a:graphic>
            </wp:anchor>
          </w:drawing>
        </mc:Choice>
        <mc:Fallback>
          <w:pict>
            <v:shape style="position:absolute;margin-left:314.112pt;margin-top:793.667419pt;width:111.75pt;height:14.35pt;mso-position-horizontal-relative:page;mso-position-vertical-relative:page;z-index:-44857856" type="#_x0000_t202" id="docshape937" filled="false" stroked="false">
              <v:textbox inset="0,0,0,0">
                <w:txbxContent>
                  <w:p>
                    <w:pPr>
                      <w:spacing w:before="13"/>
                      <w:ind w:left="20" w:right="0" w:firstLine="0"/>
                      <w:jc w:val="left"/>
                      <w:rPr>
                        <w:sz w:val="18"/>
                      </w:rPr>
                    </w:pPr>
                    <w:r>
                      <w:rPr>
                        <w:color w:val="161616"/>
                        <w:w w:val="90"/>
                        <w:sz w:val="22"/>
                      </w:rPr>
                      <w:t>Dev</w:t>
                    </w:r>
                    <w:r>
                      <w:rPr>
                        <w:color w:val="2D2F31"/>
                        <w:w w:val="90"/>
                        <w:sz w:val="22"/>
                      </w:rPr>
                      <w:t>i</w:t>
                    </w:r>
                    <w:r>
                      <w:rPr>
                        <w:color w:val="161616"/>
                        <w:w w:val="90"/>
                        <w:sz w:val="22"/>
                      </w:rPr>
                      <w:t>ze</w:t>
                    </w:r>
                    <w:r>
                      <w:rPr>
                        <w:color w:val="161616"/>
                        <w:spacing w:val="5"/>
                        <w:sz w:val="22"/>
                      </w:rPr>
                      <w:t> </w:t>
                    </w:r>
                    <w:r>
                      <w:rPr>
                        <w:color w:val="161616"/>
                        <w:spacing w:val="-2"/>
                        <w:w w:val="95"/>
                        <w:sz w:val="18"/>
                      </w:rPr>
                      <w:t>(</w:t>
                    </w:r>
                    <w:hyperlink r:id="rId1">
                      <w:r>
                        <w:rPr>
                          <w:color w:val="161616"/>
                          <w:spacing w:val="-2"/>
                          <w:w w:val="95"/>
                          <w:sz w:val="18"/>
                        </w:rPr>
                        <w:t>www</w:t>
                      </w:r>
                      <w:r>
                        <w:rPr>
                          <w:color w:val="2D2F31"/>
                          <w:spacing w:val="-2"/>
                          <w:w w:val="95"/>
                          <w:sz w:val="18"/>
                        </w:rPr>
                        <w:t>.</w:t>
                      </w:r>
                      <w:r>
                        <w:rPr>
                          <w:color w:val="161616"/>
                          <w:spacing w:val="-2"/>
                          <w:w w:val="95"/>
                          <w:sz w:val="18"/>
                        </w:rPr>
                        <w:t>eDev</w:t>
                      </w:r>
                      <w:r>
                        <w:rPr>
                          <w:color w:val="2D2F31"/>
                          <w:spacing w:val="-2"/>
                          <w:w w:val="95"/>
                          <w:sz w:val="18"/>
                        </w:rPr>
                        <w:t>i</w:t>
                      </w:r>
                      <w:r>
                        <w:rPr>
                          <w:color w:val="161616"/>
                          <w:spacing w:val="-2"/>
                          <w:w w:val="95"/>
                          <w:sz w:val="18"/>
                        </w:rPr>
                        <w:t>ze.ro)</w:t>
                      </w:r>
                    </w:hyperlink>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60160">
              <wp:simplePos x="0" y="0"/>
              <wp:positionH relativeFrom="page">
                <wp:posOffset>353971</wp:posOffset>
              </wp:positionH>
              <wp:positionV relativeFrom="page">
                <wp:posOffset>9938014</wp:posOffset>
              </wp:positionV>
              <wp:extent cx="6664959" cy="1270"/>
              <wp:effectExtent l="0" t="0" r="0" b="0"/>
              <wp:wrapNone/>
              <wp:docPr id="1324" name="Graphic 1324"/>
              <wp:cNvGraphicFramePr>
                <a:graphicFrameLocks/>
              </wp:cNvGraphicFramePr>
              <a:graphic>
                <a:graphicData uri="http://schemas.microsoft.com/office/word/2010/wordprocessingShape">
                  <wps:wsp>
                    <wps:cNvPr id="1324" name="Graphic 1324"/>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56320" from="27.871777pt,782.520813pt" to="552.629818pt,782.52081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60672">
              <wp:simplePos x="0" y="0"/>
              <wp:positionH relativeFrom="page">
                <wp:posOffset>346052</wp:posOffset>
              </wp:positionH>
              <wp:positionV relativeFrom="page">
                <wp:posOffset>9933941</wp:posOffset>
              </wp:positionV>
              <wp:extent cx="1397000" cy="139700"/>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a:off x="0" y="0"/>
                        <a:ext cx="139700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17"/>
                              <w:w w:val="110"/>
                              <w:sz w:val="16"/>
                            </w:rPr>
                            <w:t> </w:t>
                          </w:r>
                          <w:r>
                            <w:rPr>
                              <w:b/>
                              <w:color w:val="030303"/>
                              <w:w w:val="110"/>
                              <w:sz w:val="16"/>
                            </w:rPr>
                            <w:t>"9.1"</w:t>
                          </w:r>
                          <w:r>
                            <w:rPr>
                              <w:b/>
                              <w:color w:val="030303"/>
                              <w:spacing w:val="9"/>
                              <w:w w:val="110"/>
                              <w:sz w:val="16"/>
                            </w:rPr>
                            <w:t> </w:t>
                          </w:r>
                          <w:r>
                            <w:rPr>
                              <w:b/>
                              <w:color w:val="030303"/>
                              <w:w w:val="110"/>
                              <w:sz w:val="16"/>
                            </w:rPr>
                            <w:t>-</w:t>
                          </w:r>
                          <w:r>
                            <w:rPr>
                              <w:b/>
                              <w:color w:val="030303"/>
                              <w:spacing w:val="10"/>
                              <w:w w:val="110"/>
                              <w:sz w:val="16"/>
                            </w:rPr>
                            <w:t> </w:t>
                          </w:r>
                          <w:r>
                            <w:rPr>
                              <w:b/>
                              <w:color w:val="131313"/>
                              <w:w w:val="110"/>
                              <w:sz w:val="16"/>
                            </w:rPr>
                            <w:t>Formular</w:t>
                          </w:r>
                          <w:r>
                            <w:rPr>
                              <w:b/>
                              <w:color w:val="131313"/>
                              <w:spacing w:val="16"/>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7.248213pt;margin-top:782.200134pt;width:110pt;height:11pt;mso-position-horizontal-relative:page;mso-position-vertical-relative:page;z-index:-44855808" type="#_x0000_t202" id="docshape945" filled="false" stroked="false">
              <v:textbox inset="0,0,0,0">
                <w:txbxContent>
                  <w:p>
                    <w:pPr>
                      <w:spacing w:before="15"/>
                      <w:ind w:left="20" w:right="0" w:firstLine="0"/>
                      <w:jc w:val="left"/>
                      <w:rPr>
                        <w:b/>
                        <w:sz w:val="16"/>
                      </w:rPr>
                    </w:pPr>
                    <w:r>
                      <w:rPr>
                        <w:b/>
                        <w:color w:val="131313"/>
                        <w:w w:val="110"/>
                        <w:sz w:val="16"/>
                      </w:rPr>
                      <w:t>Deviz</w:t>
                    </w:r>
                    <w:r>
                      <w:rPr>
                        <w:b/>
                        <w:color w:val="131313"/>
                        <w:spacing w:val="17"/>
                        <w:w w:val="110"/>
                        <w:sz w:val="16"/>
                      </w:rPr>
                      <w:t> </w:t>
                    </w:r>
                    <w:r>
                      <w:rPr>
                        <w:b/>
                        <w:color w:val="030303"/>
                        <w:w w:val="110"/>
                        <w:sz w:val="16"/>
                      </w:rPr>
                      <w:t>"9.1"</w:t>
                    </w:r>
                    <w:r>
                      <w:rPr>
                        <w:b/>
                        <w:color w:val="030303"/>
                        <w:spacing w:val="9"/>
                        <w:w w:val="110"/>
                        <w:sz w:val="16"/>
                      </w:rPr>
                      <w:t> </w:t>
                    </w:r>
                    <w:r>
                      <w:rPr>
                        <w:b/>
                        <w:color w:val="030303"/>
                        <w:w w:val="110"/>
                        <w:sz w:val="16"/>
                      </w:rPr>
                      <w:t>-</w:t>
                    </w:r>
                    <w:r>
                      <w:rPr>
                        <w:b/>
                        <w:color w:val="030303"/>
                        <w:spacing w:val="10"/>
                        <w:w w:val="110"/>
                        <w:sz w:val="16"/>
                      </w:rPr>
                      <w:t> </w:t>
                    </w:r>
                    <w:r>
                      <w:rPr>
                        <w:b/>
                        <w:color w:val="131313"/>
                        <w:w w:val="110"/>
                        <w:sz w:val="16"/>
                      </w:rPr>
                      <w:t>Formular</w:t>
                    </w:r>
                    <w:r>
                      <w:rPr>
                        <w:b/>
                        <w:color w:val="131313"/>
                        <w:spacing w:val="16"/>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61184">
              <wp:simplePos x="0" y="0"/>
              <wp:positionH relativeFrom="page">
                <wp:posOffset>6082827</wp:posOffset>
              </wp:positionH>
              <wp:positionV relativeFrom="page">
                <wp:posOffset>9933941</wp:posOffset>
              </wp:positionV>
              <wp:extent cx="795655" cy="139700"/>
              <wp:effectExtent l="0" t="0" r="0" b="0"/>
              <wp:wrapNone/>
              <wp:docPr id="1326" name="Textbox 1326"/>
              <wp:cNvGraphicFramePr>
                <a:graphicFrameLocks/>
              </wp:cNvGraphicFramePr>
              <a:graphic>
                <a:graphicData uri="http://schemas.microsoft.com/office/word/2010/wordprocessingShape">
                  <wps:wsp>
                    <wps:cNvPr id="1326" name="Textbox 1326"/>
                    <wps:cNvSpPr txBox="1"/>
                    <wps:spPr>
                      <a:xfrm>
                        <a:off x="0" y="0"/>
                        <a:ext cx="795655"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6"/>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4"/>
                              <w:w w:val="110"/>
                              <w:sz w:val="16"/>
                            </w:rPr>
                            <w:t> </w:t>
                          </w:r>
                          <w:r>
                            <w:rPr>
                              <w:b/>
                              <w:color w:val="131313"/>
                              <w:w w:val="110"/>
                              <w:sz w:val="16"/>
                            </w:rPr>
                            <w:t>din</w:t>
                          </w:r>
                          <w:r>
                            <w:rPr>
                              <w:b/>
                              <w:color w:val="131313"/>
                              <w:spacing w:val="10"/>
                              <w:w w:val="110"/>
                              <w:sz w:val="16"/>
                            </w:rPr>
                            <w:t> </w:t>
                          </w:r>
                          <w:r>
                            <w:rPr>
                              <w:b/>
                              <w:color w:val="131313"/>
                              <w:spacing w:val="-10"/>
                              <w:w w:val="110"/>
                              <w:sz w:val="16"/>
                            </w:rPr>
                            <w:t>6</w:t>
                          </w:r>
                        </w:p>
                      </w:txbxContent>
                    </wps:txbx>
                    <wps:bodyPr wrap="square" lIns="0" tIns="0" rIns="0" bIns="0" rtlCol="0">
                      <a:noAutofit/>
                    </wps:bodyPr>
                  </wps:wsp>
                </a:graphicData>
              </a:graphic>
            </wp:anchor>
          </w:drawing>
        </mc:Choice>
        <mc:Fallback>
          <w:pict>
            <v:shape style="position:absolute;margin-left:478.962799pt;margin-top:782.200134pt;width:62.65pt;height:11pt;mso-position-horizontal-relative:page;mso-position-vertical-relative:page;z-index:-44855296" type="#_x0000_t202" id="docshape946" filled="false" stroked="false">
              <v:textbox inset="0,0,0,0">
                <w:txbxContent>
                  <w:p>
                    <w:pPr>
                      <w:spacing w:before="15"/>
                      <w:ind w:left="20" w:right="0" w:firstLine="0"/>
                      <w:jc w:val="left"/>
                      <w:rPr>
                        <w:b/>
                        <w:sz w:val="16"/>
                      </w:rPr>
                    </w:pPr>
                    <w:r>
                      <w:rPr>
                        <w:b/>
                        <w:color w:val="131313"/>
                        <w:w w:val="110"/>
                        <w:sz w:val="16"/>
                      </w:rPr>
                      <w:t>Pagina</w:t>
                    </w:r>
                    <w:r>
                      <w:rPr>
                        <w:b/>
                        <w:color w:val="131313"/>
                        <w:spacing w:val="6"/>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1</w:t>
                    </w:r>
                    <w:r>
                      <w:rPr>
                        <w:b/>
                        <w:color w:val="131313"/>
                        <w:w w:val="110"/>
                        <w:sz w:val="16"/>
                      </w:rPr>
                      <w:fldChar w:fldCharType="end"/>
                    </w:r>
                    <w:r>
                      <w:rPr>
                        <w:b/>
                        <w:color w:val="131313"/>
                        <w:spacing w:val="4"/>
                        <w:w w:val="110"/>
                        <w:sz w:val="16"/>
                      </w:rPr>
                      <w:t> </w:t>
                    </w:r>
                    <w:r>
                      <w:rPr>
                        <w:b/>
                        <w:color w:val="131313"/>
                        <w:w w:val="110"/>
                        <w:sz w:val="16"/>
                      </w:rPr>
                      <w:t>din</w:t>
                    </w:r>
                    <w:r>
                      <w:rPr>
                        <w:b/>
                        <w:color w:val="131313"/>
                        <w:spacing w:val="10"/>
                        <w:w w:val="110"/>
                        <w:sz w:val="16"/>
                      </w:rPr>
                      <w:t> </w:t>
                    </w:r>
                    <w:r>
                      <w:rPr>
                        <w:b/>
                        <w:color w:val="131313"/>
                        <w:spacing w:val="-10"/>
                        <w:w w:val="110"/>
                        <w:sz w:val="16"/>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61696">
              <wp:simplePos x="0" y="0"/>
              <wp:positionH relativeFrom="page">
                <wp:posOffset>2019354</wp:posOffset>
              </wp:positionH>
              <wp:positionV relativeFrom="page">
                <wp:posOffset>10085336</wp:posOffset>
              </wp:positionV>
              <wp:extent cx="3380104" cy="175260"/>
              <wp:effectExtent l="0" t="0" r="0" b="0"/>
              <wp:wrapNone/>
              <wp:docPr id="1327" name="Textbox 1327"/>
              <wp:cNvGraphicFramePr>
                <a:graphicFrameLocks/>
              </wp:cNvGraphicFramePr>
              <a:graphic>
                <a:graphicData uri="http://schemas.microsoft.com/office/word/2010/wordprocessingShape">
                  <wps:wsp>
                    <wps:cNvPr id="1327" name="Textbox 1327"/>
                    <wps:cNvSpPr txBox="1"/>
                    <wps:spPr>
                      <a:xfrm>
                        <a:off x="0" y="0"/>
                        <a:ext cx="3380104" cy="175260"/>
                      </a:xfrm>
                      <a:prstGeom prst="rect">
                        <a:avLst/>
                      </a:prstGeom>
                    </wps:spPr>
                    <wps:txbx>
                      <w:txbxContent>
                        <w:p>
                          <w:pPr>
                            <w:pStyle w:val="BodyText"/>
                            <w:tabs>
                              <w:tab w:pos="3113" w:val="left" w:leader="none"/>
                            </w:tabs>
                            <w:spacing w:before="18"/>
                            <w:ind w:left="20"/>
                          </w:pPr>
                          <w:r>
                            <w:rPr>
                              <w:color w:val="131313"/>
                              <w:w w:val="105"/>
                            </w:rPr>
                            <w:t>Formular</w:t>
                          </w:r>
                          <w:r>
                            <w:rPr>
                              <w:color w:val="131313"/>
                              <w:spacing w:val="25"/>
                              <w:w w:val="105"/>
                            </w:rPr>
                            <w:t> </w:t>
                          </w:r>
                          <w:r>
                            <w:rPr>
                              <w:color w:val="131313"/>
                              <w:w w:val="105"/>
                            </w:rPr>
                            <w:t>generat</w:t>
                          </w:r>
                          <w:r>
                            <w:rPr>
                              <w:color w:val="131313"/>
                              <w:spacing w:val="24"/>
                              <w:w w:val="105"/>
                            </w:rPr>
                            <w:t> </w:t>
                          </w:r>
                          <w:r>
                            <w:rPr>
                              <w:color w:val="131313"/>
                              <w:w w:val="105"/>
                            </w:rPr>
                            <w:t>cu</w:t>
                          </w:r>
                          <w:r>
                            <w:rPr>
                              <w:color w:val="131313"/>
                              <w:spacing w:val="7"/>
                              <w:w w:val="105"/>
                            </w:rPr>
                            <w:t> </w:t>
                          </w:r>
                          <w:r>
                            <w:rPr>
                              <w:color w:val="131313"/>
                              <w:spacing w:val="-2"/>
                            </w:rPr>
                            <w:t>programul</w:t>
                          </w:r>
                          <w:r>
                            <w:rPr>
                              <w:color w:val="131313"/>
                            </w:rPr>
                            <w:tab/>
                          </w:r>
                          <w:r>
                            <w:rPr>
                              <w:color w:val="131313"/>
                              <w:w w:val="90"/>
                              <w:sz w:val="21"/>
                            </w:rPr>
                            <w:t>Devize</w:t>
                          </w:r>
                          <w:r>
                            <w:rPr>
                              <w:color w:val="131313"/>
                              <w:spacing w:val="23"/>
                              <w:w w:val="105"/>
                              <w:sz w:val="21"/>
                            </w:rPr>
                            <w:t> </w:t>
                          </w:r>
                          <w:r>
                            <w:rPr>
                              <w:color w:val="131313"/>
                              <w:spacing w:val="-2"/>
                              <w:w w:val="105"/>
                            </w:rPr>
                            <w:t>(</w:t>
                          </w:r>
                          <w:hyperlink r:id="rId1">
                            <w:r>
                              <w:rPr>
                                <w:color w:val="131313"/>
                                <w:spacing w:val="-2"/>
                                <w:w w:val="105"/>
                              </w:rPr>
                              <w:t>www.eDevize.ro)</w:t>
                            </w:r>
                          </w:hyperlink>
                        </w:p>
                      </w:txbxContent>
                    </wps:txbx>
                    <wps:bodyPr wrap="square" lIns="0" tIns="0" rIns="0" bIns="0" rtlCol="0">
                      <a:noAutofit/>
                    </wps:bodyPr>
                  </wps:wsp>
                </a:graphicData>
              </a:graphic>
            </wp:anchor>
          </w:drawing>
        </mc:Choice>
        <mc:Fallback>
          <w:pict>
            <v:shape style="position:absolute;margin-left:159.004318pt;margin-top:794.120972pt;width:266.150pt;height:13.8pt;mso-position-horizontal-relative:page;mso-position-vertical-relative:page;z-index:-44854784" type="#_x0000_t202" id="docshape947" filled="false" stroked="false">
              <v:textbox inset="0,0,0,0">
                <w:txbxContent>
                  <w:p>
                    <w:pPr>
                      <w:pStyle w:val="BodyText"/>
                      <w:tabs>
                        <w:tab w:pos="3113" w:val="left" w:leader="none"/>
                      </w:tabs>
                      <w:spacing w:before="18"/>
                      <w:ind w:left="20"/>
                    </w:pPr>
                    <w:r>
                      <w:rPr>
                        <w:color w:val="131313"/>
                        <w:w w:val="105"/>
                      </w:rPr>
                      <w:t>Formular</w:t>
                    </w:r>
                    <w:r>
                      <w:rPr>
                        <w:color w:val="131313"/>
                        <w:spacing w:val="25"/>
                        <w:w w:val="105"/>
                      </w:rPr>
                      <w:t> </w:t>
                    </w:r>
                    <w:r>
                      <w:rPr>
                        <w:color w:val="131313"/>
                        <w:w w:val="105"/>
                      </w:rPr>
                      <w:t>generat</w:t>
                    </w:r>
                    <w:r>
                      <w:rPr>
                        <w:color w:val="131313"/>
                        <w:spacing w:val="24"/>
                        <w:w w:val="105"/>
                      </w:rPr>
                      <w:t> </w:t>
                    </w:r>
                    <w:r>
                      <w:rPr>
                        <w:color w:val="131313"/>
                        <w:w w:val="105"/>
                      </w:rPr>
                      <w:t>cu</w:t>
                    </w:r>
                    <w:r>
                      <w:rPr>
                        <w:color w:val="131313"/>
                        <w:spacing w:val="7"/>
                        <w:w w:val="105"/>
                      </w:rPr>
                      <w:t> </w:t>
                    </w:r>
                    <w:r>
                      <w:rPr>
                        <w:color w:val="131313"/>
                        <w:spacing w:val="-2"/>
                      </w:rPr>
                      <w:t>programul</w:t>
                    </w:r>
                    <w:r>
                      <w:rPr>
                        <w:color w:val="131313"/>
                      </w:rPr>
                      <w:tab/>
                    </w:r>
                    <w:r>
                      <w:rPr>
                        <w:color w:val="131313"/>
                        <w:w w:val="90"/>
                        <w:sz w:val="21"/>
                      </w:rPr>
                      <w:t>Devize</w:t>
                    </w:r>
                    <w:r>
                      <w:rPr>
                        <w:color w:val="131313"/>
                        <w:spacing w:val="23"/>
                        <w:w w:val="105"/>
                        <w:sz w:val="21"/>
                      </w:rPr>
                      <w:t> </w:t>
                    </w:r>
                    <w:r>
                      <w:rPr>
                        <w:color w:val="131313"/>
                        <w:spacing w:val="-2"/>
                        <w:w w:val="105"/>
                      </w:rPr>
                      <w:t>(</w:t>
                    </w:r>
                    <w:hyperlink r:id="rId1">
                      <w:r>
                        <w:rPr>
                          <w:color w:val="131313"/>
                          <w:spacing w:val="-2"/>
                          <w:w w:val="105"/>
                        </w:rPr>
                        <w:t>www.eDevize.ro)</w:t>
                      </w:r>
                    </w:hyperlink>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63744">
              <wp:simplePos x="0" y="0"/>
              <wp:positionH relativeFrom="page">
                <wp:posOffset>378383</wp:posOffset>
              </wp:positionH>
              <wp:positionV relativeFrom="page">
                <wp:posOffset>9950230</wp:posOffset>
              </wp:positionV>
              <wp:extent cx="6664959" cy="1270"/>
              <wp:effectExtent l="0" t="0" r="0" b="0"/>
              <wp:wrapNone/>
              <wp:docPr id="1332" name="Graphic 1332"/>
              <wp:cNvGraphicFramePr>
                <a:graphicFrameLocks/>
              </wp:cNvGraphicFramePr>
              <a:graphic>
                <a:graphicData uri="http://schemas.microsoft.com/office/word/2010/wordprocessingShape">
                  <wps:wsp>
                    <wps:cNvPr id="1332" name="Graphic 1332"/>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52736" from="29.793966pt,783.482727pt" to="554.552008pt,783.48272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64256">
              <wp:simplePos x="0" y="0"/>
              <wp:positionH relativeFrom="page">
                <wp:posOffset>370464</wp:posOffset>
              </wp:positionH>
              <wp:positionV relativeFrom="page">
                <wp:posOffset>9946158</wp:posOffset>
              </wp:positionV>
              <wp:extent cx="1403350" cy="139700"/>
              <wp:effectExtent l="0" t="0" r="0" b="0"/>
              <wp:wrapNone/>
              <wp:docPr id="1333" name="Textbox 1333"/>
              <wp:cNvGraphicFramePr>
                <a:graphicFrameLocks/>
              </wp:cNvGraphicFramePr>
              <a:graphic>
                <a:graphicData uri="http://schemas.microsoft.com/office/word/2010/wordprocessingShape">
                  <wps:wsp>
                    <wps:cNvPr id="1333" name="Textbox 1333"/>
                    <wps:cNvSpPr txBox="1"/>
                    <wps:spPr>
                      <a:xfrm>
                        <a:off x="0" y="0"/>
                        <a:ext cx="140335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6"/>
                              <w:w w:val="110"/>
                              <w:sz w:val="16"/>
                            </w:rPr>
                            <w:t> </w:t>
                          </w:r>
                          <w:r>
                            <w:rPr>
                              <w:b/>
                              <w:color w:val="111111"/>
                              <w:w w:val="110"/>
                              <w:sz w:val="16"/>
                            </w:rPr>
                            <w:t>"9,1"</w:t>
                          </w:r>
                          <w:r>
                            <w:rPr>
                              <w:b/>
                              <w:color w:val="111111"/>
                              <w:spacing w:val="15"/>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9.170412pt;margin-top:783.162048pt;width:110.5pt;height:11pt;mso-position-horizontal-relative:page;mso-position-vertical-relative:page;z-index:-44852224" type="#_x0000_t202" id="docshape950" filled="false" stroked="false">
              <v:textbox inset="0,0,0,0">
                <w:txbxContent>
                  <w:p>
                    <w:pPr>
                      <w:spacing w:before="15"/>
                      <w:ind w:left="20" w:right="0" w:firstLine="0"/>
                      <w:jc w:val="left"/>
                      <w:rPr>
                        <w:b/>
                        <w:sz w:val="16"/>
                      </w:rPr>
                    </w:pPr>
                    <w:r>
                      <w:rPr>
                        <w:b/>
                        <w:color w:val="111111"/>
                        <w:w w:val="110"/>
                        <w:sz w:val="16"/>
                      </w:rPr>
                      <w:t>Deviz</w:t>
                    </w:r>
                    <w:r>
                      <w:rPr>
                        <w:b/>
                        <w:color w:val="111111"/>
                        <w:spacing w:val="16"/>
                        <w:w w:val="110"/>
                        <w:sz w:val="16"/>
                      </w:rPr>
                      <w:t> </w:t>
                    </w:r>
                    <w:r>
                      <w:rPr>
                        <w:b/>
                        <w:color w:val="111111"/>
                        <w:w w:val="110"/>
                        <w:sz w:val="16"/>
                      </w:rPr>
                      <w:t>"9,1"</w:t>
                    </w:r>
                    <w:r>
                      <w:rPr>
                        <w:b/>
                        <w:color w:val="111111"/>
                        <w:spacing w:val="15"/>
                        <w:w w:val="110"/>
                        <w:sz w:val="16"/>
                      </w:rPr>
                      <w:t> </w:t>
                    </w:r>
                    <w:r>
                      <w:rPr>
                        <w:b/>
                        <w:color w:val="111111"/>
                        <w:w w:val="110"/>
                        <w:sz w:val="16"/>
                      </w:rPr>
                      <w:t>-</w:t>
                    </w:r>
                    <w:r>
                      <w:rPr>
                        <w:b/>
                        <w:color w:val="111111"/>
                        <w:spacing w:val="13"/>
                        <w:w w:val="110"/>
                        <w:sz w:val="16"/>
                      </w:rPr>
                      <w:t> </w:t>
                    </w:r>
                    <w:r>
                      <w:rPr>
                        <w:b/>
                        <w:color w:val="111111"/>
                        <w:w w:val="110"/>
                        <w:sz w:val="16"/>
                      </w:rPr>
                      <w:t>Formular</w:t>
                    </w:r>
                    <w:r>
                      <w:rPr>
                        <w:b/>
                        <w:color w:val="111111"/>
                        <w:spacing w:val="18"/>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64768">
              <wp:simplePos x="0" y="0"/>
              <wp:positionH relativeFrom="page">
                <wp:posOffset>6107239</wp:posOffset>
              </wp:positionH>
              <wp:positionV relativeFrom="page">
                <wp:posOffset>9943103</wp:posOffset>
              </wp:positionV>
              <wp:extent cx="796290" cy="139700"/>
              <wp:effectExtent l="0" t="0" r="0" b="0"/>
              <wp:wrapNone/>
              <wp:docPr id="1334" name="Textbox 1334"/>
              <wp:cNvGraphicFramePr>
                <a:graphicFrameLocks/>
              </wp:cNvGraphicFramePr>
              <a:graphic>
                <a:graphicData uri="http://schemas.microsoft.com/office/word/2010/wordprocessingShape">
                  <wps:wsp>
                    <wps:cNvPr id="1334" name="Textbox 1334"/>
                    <wps:cNvSpPr txBox="1"/>
                    <wps:spPr>
                      <a:xfrm>
                        <a:off x="0" y="0"/>
                        <a:ext cx="79629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7"/>
                              <w:w w:val="110"/>
                              <w:sz w:val="16"/>
                            </w:rPr>
                            <w:t> </w:t>
                          </w:r>
                          <w:r>
                            <w:rPr>
                              <w:b/>
                              <w:color w:val="111111"/>
                              <w:w w:val="110"/>
                              <w:sz w:val="16"/>
                            </w:rPr>
                            <w:t>din</w:t>
                          </w:r>
                          <w:r>
                            <w:rPr>
                              <w:b/>
                              <w:color w:val="111111"/>
                              <w:spacing w:val="3"/>
                              <w:w w:val="110"/>
                              <w:sz w:val="16"/>
                            </w:rPr>
                            <w:t> </w:t>
                          </w:r>
                          <w:r>
                            <w:rPr>
                              <w:b/>
                              <w:color w:val="111111"/>
                              <w:spacing w:val="-10"/>
                              <w:w w:val="110"/>
                              <w:sz w:val="16"/>
                            </w:rPr>
                            <w:t>6</w:t>
                          </w:r>
                        </w:p>
                      </w:txbxContent>
                    </wps:txbx>
                    <wps:bodyPr wrap="square" lIns="0" tIns="0" rIns="0" bIns="0" rtlCol="0">
                      <a:noAutofit/>
                    </wps:bodyPr>
                  </wps:wsp>
                </a:graphicData>
              </a:graphic>
            </wp:anchor>
          </w:drawing>
        </mc:Choice>
        <mc:Fallback>
          <w:pict>
            <v:shape style="position:absolute;margin-left:480.88501pt;margin-top:782.92157pt;width:62.7pt;height:11pt;mso-position-horizontal-relative:page;mso-position-vertical-relative:page;z-index:-44851712" type="#_x0000_t202" id="docshape951" filled="false" stroked="false">
              <v:textbox inset="0,0,0,0">
                <w:txbxContent>
                  <w:p>
                    <w:pPr>
                      <w:spacing w:before="15"/>
                      <w:ind w:left="20" w:right="0" w:firstLine="0"/>
                      <w:jc w:val="left"/>
                      <w:rPr>
                        <w:b/>
                        <w:sz w:val="16"/>
                      </w:rPr>
                    </w:pPr>
                    <w:r>
                      <w:rPr>
                        <w:b/>
                        <w:color w:val="111111"/>
                        <w:w w:val="110"/>
                        <w:sz w:val="16"/>
                      </w:rPr>
                      <w:t>Pagina</w:t>
                    </w:r>
                    <w:r>
                      <w:rPr>
                        <w:b/>
                        <w:color w:val="111111"/>
                        <w:spacing w:val="9"/>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2</w:t>
                    </w:r>
                    <w:r>
                      <w:rPr>
                        <w:b/>
                        <w:color w:val="111111"/>
                        <w:w w:val="110"/>
                        <w:sz w:val="16"/>
                      </w:rPr>
                      <w:fldChar w:fldCharType="end"/>
                    </w:r>
                    <w:r>
                      <w:rPr>
                        <w:b/>
                        <w:color w:val="111111"/>
                        <w:spacing w:val="7"/>
                        <w:w w:val="110"/>
                        <w:sz w:val="16"/>
                      </w:rPr>
                      <w:t> </w:t>
                    </w:r>
                    <w:r>
                      <w:rPr>
                        <w:b/>
                        <w:color w:val="111111"/>
                        <w:w w:val="110"/>
                        <w:sz w:val="16"/>
                      </w:rPr>
                      <w:t>din</w:t>
                    </w:r>
                    <w:r>
                      <w:rPr>
                        <w:b/>
                        <w:color w:val="111111"/>
                        <w:spacing w:val="3"/>
                        <w:w w:val="110"/>
                        <w:sz w:val="16"/>
                      </w:rPr>
                      <w:t> </w:t>
                    </w:r>
                    <w:r>
                      <w:rPr>
                        <w:b/>
                        <w:color w:val="111111"/>
                        <w:spacing w:val="-10"/>
                        <w:w w:val="110"/>
                        <w:sz w:val="16"/>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65280">
              <wp:simplePos x="0" y="0"/>
              <wp:positionH relativeFrom="page">
                <wp:posOffset>2049869</wp:posOffset>
              </wp:positionH>
              <wp:positionV relativeFrom="page">
                <wp:posOffset>10097552</wp:posOffset>
              </wp:positionV>
              <wp:extent cx="3368040" cy="175260"/>
              <wp:effectExtent l="0" t="0" r="0" b="0"/>
              <wp:wrapNone/>
              <wp:docPr id="1335" name="Textbox 1335"/>
              <wp:cNvGraphicFramePr>
                <a:graphicFrameLocks/>
              </wp:cNvGraphicFramePr>
              <a:graphic>
                <a:graphicData uri="http://schemas.microsoft.com/office/word/2010/wordprocessingShape">
                  <wps:wsp>
                    <wps:cNvPr id="1335" name="Textbox 1335"/>
                    <wps:cNvSpPr txBox="1"/>
                    <wps:spPr>
                      <a:xfrm>
                        <a:off x="0" y="0"/>
                        <a:ext cx="3368040" cy="175260"/>
                      </a:xfrm>
                      <a:prstGeom prst="rect">
                        <a:avLst/>
                      </a:prstGeom>
                    </wps:spPr>
                    <wps:txbx>
                      <w:txbxContent>
                        <w:p>
                          <w:pPr>
                            <w:pStyle w:val="BodyText"/>
                            <w:tabs>
                              <w:tab w:pos="3108" w:val="left" w:leader="none"/>
                            </w:tabs>
                            <w:spacing w:before="18"/>
                            <w:ind w:left="20"/>
                          </w:pPr>
                          <w:r>
                            <w:rPr>
                              <w:color w:val="111111"/>
                              <w:w w:val="105"/>
                            </w:rPr>
                            <w:t>Formular</w:t>
                          </w:r>
                          <w:r>
                            <w:rPr>
                              <w:color w:val="111111"/>
                              <w:spacing w:val="22"/>
                              <w:w w:val="105"/>
                            </w:rPr>
                            <w:t> </w:t>
                          </w:r>
                          <w:r>
                            <w:rPr>
                              <w:color w:val="111111"/>
                              <w:w w:val="105"/>
                            </w:rPr>
                            <w:t>generat</w:t>
                          </w:r>
                          <w:r>
                            <w:rPr>
                              <w:color w:val="111111"/>
                              <w:spacing w:val="19"/>
                              <w:w w:val="105"/>
                            </w:rPr>
                            <w:t> </w:t>
                          </w:r>
                          <w:r>
                            <w:rPr>
                              <w:color w:val="111111"/>
                              <w:w w:val="105"/>
                            </w:rPr>
                            <w:t>cu</w:t>
                          </w:r>
                          <w:r>
                            <w:rPr>
                              <w:color w:val="111111"/>
                              <w:spacing w:val="9"/>
                              <w:w w:val="105"/>
                            </w:rPr>
                            <w:t> </w:t>
                          </w:r>
                          <w:r>
                            <w:rPr>
                              <w:color w:val="111111"/>
                              <w:spacing w:val="-2"/>
                            </w:rPr>
                            <w:t>programul</w:t>
                          </w:r>
                          <w:r>
                            <w:rPr>
                              <w:color w:val="111111"/>
                            </w:rPr>
                            <w:tab/>
                          </w:r>
                          <w:r>
                            <w:rPr>
                              <w:color w:val="111111"/>
                              <w:w w:val="90"/>
                              <w:sz w:val="21"/>
                            </w:rPr>
                            <w:t>Dev</w:t>
                          </w:r>
                          <w:r>
                            <w:rPr>
                              <w:color w:val="2F2F31"/>
                              <w:w w:val="90"/>
                              <w:sz w:val="21"/>
                            </w:rPr>
                            <w:t>i</w:t>
                          </w:r>
                          <w:r>
                            <w:rPr>
                              <w:color w:val="111111"/>
                              <w:w w:val="90"/>
                              <w:sz w:val="21"/>
                            </w:rPr>
                            <w:t>ze</w:t>
                          </w:r>
                          <w:r>
                            <w:rPr>
                              <w:color w:val="111111"/>
                              <w:spacing w:val="25"/>
                              <w:w w:val="105"/>
                              <w:sz w:val="21"/>
                            </w:rPr>
                            <w:t> </w:t>
                          </w:r>
                          <w:r>
                            <w:rPr>
                              <w:color w:val="1F1F1F"/>
                              <w:spacing w:val="-2"/>
                              <w:w w:val="105"/>
                            </w:rPr>
                            <w:t>(</w:t>
                          </w:r>
                          <w:hyperlink r:id="rId1">
                            <w:r>
                              <w:rPr>
                                <w:color w:val="1F1F1F"/>
                                <w:spacing w:val="-2"/>
                                <w:w w:val="105"/>
                              </w:rPr>
                              <w:t>www.eDevize.ro)</w:t>
                            </w:r>
                          </w:hyperlink>
                        </w:p>
                      </w:txbxContent>
                    </wps:txbx>
                    <wps:bodyPr wrap="square" lIns="0" tIns="0" rIns="0" bIns="0" rtlCol="0">
                      <a:noAutofit/>
                    </wps:bodyPr>
                  </wps:wsp>
                </a:graphicData>
              </a:graphic>
            </wp:anchor>
          </w:drawing>
        </mc:Choice>
        <mc:Fallback>
          <w:pict>
            <v:shape style="position:absolute;margin-left:161.407013pt;margin-top:795.082886pt;width:265.2pt;height:13.8pt;mso-position-horizontal-relative:page;mso-position-vertical-relative:page;z-index:-44851200" type="#_x0000_t202" id="docshape952" filled="false" stroked="false">
              <v:textbox inset="0,0,0,0">
                <w:txbxContent>
                  <w:p>
                    <w:pPr>
                      <w:pStyle w:val="BodyText"/>
                      <w:tabs>
                        <w:tab w:pos="3108" w:val="left" w:leader="none"/>
                      </w:tabs>
                      <w:spacing w:before="18"/>
                      <w:ind w:left="20"/>
                    </w:pPr>
                    <w:r>
                      <w:rPr>
                        <w:color w:val="111111"/>
                        <w:w w:val="105"/>
                      </w:rPr>
                      <w:t>Formular</w:t>
                    </w:r>
                    <w:r>
                      <w:rPr>
                        <w:color w:val="111111"/>
                        <w:spacing w:val="22"/>
                        <w:w w:val="105"/>
                      </w:rPr>
                      <w:t> </w:t>
                    </w:r>
                    <w:r>
                      <w:rPr>
                        <w:color w:val="111111"/>
                        <w:w w:val="105"/>
                      </w:rPr>
                      <w:t>generat</w:t>
                    </w:r>
                    <w:r>
                      <w:rPr>
                        <w:color w:val="111111"/>
                        <w:spacing w:val="19"/>
                        <w:w w:val="105"/>
                      </w:rPr>
                      <w:t> </w:t>
                    </w:r>
                    <w:r>
                      <w:rPr>
                        <w:color w:val="111111"/>
                        <w:w w:val="105"/>
                      </w:rPr>
                      <w:t>cu</w:t>
                    </w:r>
                    <w:r>
                      <w:rPr>
                        <w:color w:val="111111"/>
                        <w:spacing w:val="9"/>
                        <w:w w:val="105"/>
                      </w:rPr>
                      <w:t> </w:t>
                    </w:r>
                    <w:r>
                      <w:rPr>
                        <w:color w:val="111111"/>
                        <w:spacing w:val="-2"/>
                      </w:rPr>
                      <w:t>programul</w:t>
                    </w:r>
                    <w:r>
                      <w:rPr>
                        <w:color w:val="111111"/>
                      </w:rPr>
                      <w:tab/>
                    </w:r>
                    <w:r>
                      <w:rPr>
                        <w:color w:val="111111"/>
                        <w:w w:val="90"/>
                        <w:sz w:val="21"/>
                      </w:rPr>
                      <w:t>Dev</w:t>
                    </w:r>
                    <w:r>
                      <w:rPr>
                        <w:color w:val="2F2F31"/>
                        <w:w w:val="90"/>
                        <w:sz w:val="21"/>
                      </w:rPr>
                      <w:t>i</w:t>
                    </w:r>
                    <w:r>
                      <w:rPr>
                        <w:color w:val="111111"/>
                        <w:w w:val="90"/>
                        <w:sz w:val="21"/>
                      </w:rPr>
                      <w:t>ze</w:t>
                    </w:r>
                    <w:r>
                      <w:rPr>
                        <w:color w:val="111111"/>
                        <w:spacing w:val="25"/>
                        <w:w w:val="105"/>
                        <w:sz w:val="21"/>
                      </w:rPr>
                      <w:t> </w:t>
                    </w:r>
                    <w:r>
                      <w:rPr>
                        <w:color w:val="1F1F1F"/>
                        <w:spacing w:val="-2"/>
                        <w:w w:val="105"/>
                      </w:rPr>
                      <w:t>(</w:t>
                    </w:r>
                    <w:hyperlink r:id="rId1">
                      <w:r>
                        <w:rPr>
                          <w:color w:val="1F1F1F"/>
                          <w:spacing w:val="-2"/>
                          <w:w w:val="105"/>
                        </w:rPr>
                        <w:t>www.eDevize.ro)</w:t>
                      </w:r>
                    </w:hyperlink>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67328">
              <wp:simplePos x="0" y="0"/>
              <wp:positionH relativeFrom="page">
                <wp:posOffset>353971</wp:posOffset>
              </wp:positionH>
              <wp:positionV relativeFrom="page">
                <wp:posOffset>9944122</wp:posOffset>
              </wp:positionV>
              <wp:extent cx="6664959" cy="1270"/>
              <wp:effectExtent l="0" t="0" r="0" b="0"/>
              <wp:wrapNone/>
              <wp:docPr id="1339" name="Graphic 1339"/>
              <wp:cNvGraphicFramePr>
                <a:graphicFrameLocks/>
              </wp:cNvGraphicFramePr>
              <a:graphic>
                <a:graphicData uri="http://schemas.microsoft.com/office/word/2010/wordprocessingShape">
                  <wps:wsp>
                    <wps:cNvPr id="1339" name="Graphic 1339"/>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49152" from="27.871777pt,783.00177pt" to="552.629818pt,783.0017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67840">
              <wp:simplePos x="0" y="0"/>
              <wp:positionH relativeFrom="page">
                <wp:posOffset>352154</wp:posOffset>
              </wp:positionH>
              <wp:positionV relativeFrom="page">
                <wp:posOffset>9936995</wp:posOffset>
              </wp:positionV>
              <wp:extent cx="1397000" cy="139700"/>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a:off x="0" y="0"/>
                        <a:ext cx="1397000" cy="139700"/>
                      </a:xfrm>
                      <a:prstGeom prst="rect">
                        <a:avLst/>
                      </a:prstGeom>
                    </wps:spPr>
                    <wps:txbx>
                      <w:txbxContent>
                        <w:p>
                          <w:pPr>
                            <w:spacing w:before="15"/>
                            <w:ind w:left="20" w:right="0" w:firstLine="0"/>
                            <w:jc w:val="left"/>
                            <w:rPr>
                              <w:b/>
                              <w:sz w:val="16"/>
                            </w:rPr>
                          </w:pPr>
                          <w:r>
                            <w:rPr>
                              <w:b/>
                              <w:color w:val="111111"/>
                              <w:w w:val="110"/>
                              <w:sz w:val="16"/>
                            </w:rPr>
                            <w:t>Deviz</w:t>
                          </w:r>
                          <w:r>
                            <w:rPr>
                              <w:b/>
                              <w:color w:val="111111"/>
                              <w:spacing w:val="14"/>
                              <w:w w:val="110"/>
                              <w:sz w:val="16"/>
                            </w:rPr>
                            <w:t> </w:t>
                          </w:r>
                          <w:r>
                            <w:rPr>
                              <w:b/>
                              <w:color w:val="111111"/>
                              <w:w w:val="110"/>
                              <w:sz w:val="16"/>
                            </w:rPr>
                            <w:t>"9.1"</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wps:txbx>
                    <wps:bodyPr wrap="square" lIns="0" tIns="0" rIns="0" bIns="0" rtlCol="0">
                      <a:noAutofit/>
                    </wps:bodyPr>
                  </wps:wsp>
                </a:graphicData>
              </a:graphic>
            </wp:anchor>
          </w:drawing>
        </mc:Choice>
        <mc:Fallback>
          <w:pict>
            <v:shape style="position:absolute;margin-left:27.728712pt;margin-top:782.440613pt;width:110pt;height:11pt;mso-position-horizontal-relative:page;mso-position-vertical-relative:page;z-index:-44848640" type="#_x0000_t202" id="docshape955" filled="false" stroked="false">
              <v:textbox inset="0,0,0,0">
                <w:txbxContent>
                  <w:p>
                    <w:pPr>
                      <w:spacing w:before="15"/>
                      <w:ind w:left="20" w:right="0" w:firstLine="0"/>
                      <w:jc w:val="left"/>
                      <w:rPr>
                        <w:b/>
                        <w:sz w:val="16"/>
                      </w:rPr>
                    </w:pPr>
                    <w:r>
                      <w:rPr>
                        <w:b/>
                        <w:color w:val="111111"/>
                        <w:w w:val="110"/>
                        <w:sz w:val="16"/>
                      </w:rPr>
                      <w:t>Deviz</w:t>
                    </w:r>
                    <w:r>
                      <w:rPr>
                        <w:b/>
                        <w:color w:val="111111"/>
                        <w:spacing w:val="14"/>
                        <w:w w:val="110"/>
                        <w:sz w:val="16"/>
                      </w:rPr>
                      <w:t> </w:t>
                    </w:r>
                    <w:r>
                      <w:rPr>
                        <w:b/>
                        <w:color w:val="111111"/>
                        <w:w w:val="110"/>
                        <w:sz w:val="16"/>
                      </w:rPr>
                      <w:t>"9.1"</w:t>
                    </w:r>
                    <w:r>
                      <w:rPr>
                        <w:b/>
                        <w:color w:val="111111"/>
                        <w:spacing w:val="11"/>
                        <w:w w:val="110"/>
                        <w:sz w:val="16"/>
                      </w:rPr>
                      <w:t> </w:t>
                    </w:r>
                    <w:r>
                      <w:rPr>
                        <w:b/>
                        <w:color w:val="111111"/>
                        <w:w w:val="110"/>
                        <w:sz w:val="16"/>
                      </w:rPr>
                      <w:t>-</w:t>
                    </w:r>
                    <w:r>
                      <w:rPr>
                        <w:b/>
                        <w:color w:val="111111"/>
                        <w:spacing w:val="11"/>
                        <w:w w:val="110"/>
                        <w:sz w:val="16"/>
                      </w:rPr>
                      <w:t> </w:t>
                    </w:r>
                    <w:r>
                      <w:rPr>
                        <w:b/>
                        <w:color w:val="111111"/>
                        <w:w w:val="110"/>
                        <w:sz w:val="16"/>
                      </w:rPr>
                      <w:t>Formular</w:t>
                    </w:r>
                    <w:r>
                      <w:rPr>
                        <w:b/>
                        <w:color w:val="111111"/>
                        <w:spacing w:val="17"/>
                        <w:w w:val="110"/>
                        <w:sz w:val="16"/>
                      </w:rPr>
                      <w:t> </w:t>
                    </w:r>
                    <w:r>
                      <w:rPr>
                        <w:b/>
                        <w:color w:val="111111"/>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68352">
              <wp:simplePos x="0" y="0"/>
              <wp:positionH relativeFrom="page">
                <wp:posOffset>6085879</wp:posOffset>
              </wp:positionH>
              <wp:positionV relativeFrom="page">
                <wp:posOffset>9936995</wp:posOffset>
              </wp:positionV>
              <wp:extent cx="798830" cy="139700"/>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a:off x="0" y="0"/>
                        <a:ext cx="798830" cy="139700"/>
                      </a:xfrm>
                      <a:prstGeom prst="rect">
                        <a:avLst/>
                      </a:prstGeom>
                    </wps:spPr>
                    <wps:txbx>
                      <w:txbxContent>
                        <w:p>
                          <w:pPr>
                            <w:spacing w:before="15"/>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3</w:t>
                          </w:r>
                          <w:r>
                            <w:rPr>
                              <w:b/>
                              <w:color w:val="111111"/>
                              <w:w w:val="110"/>
                              <w:sz w:val="16"/>
                            </w:rPr>
                            <w:fldChar w:fldCharType="end"/>
                          </w:r>
                          <w:r>
                            <w:rPr>
                              <w:b/>
                              <w:color w:val="111111"/>
                              <w:spacing w:val="8"/>
                              <w:w w:val="110"/>
                              <w:sz w:val="16"/>
                            </w:rPr>
                            <w:t> </w:t>
                          </w:r>
                          <w:r>
                            <w:rPr>
                              <w:b/>
                              <w:color w:val="111111"/>
                              <w:w w:val="110"/>
                              <w:sz w:val="16"/>
                            </w:rPr>
                            <w:t>din</w:t>
                          </w:r>
                          <w:r>
                            <w:rPr>
                              <w:b/>
                              <w:color w:val="111111"/>
                              <w:spacing w:val="6"/>
                              <w:w w:val="110"/>
                              <w:sz w:val="16"/>
                            </w:rPr>
                            <w:t> </w:t>
                          </w:r>
                          <w:r>
                            <w:rPr>
                              <w:b/>
                              <w:color w:val="111111"/>
                              <w:spacing w:val="-10"/>
                              <w:w w:val="110"/>
                              <w:sz w:val="16"/>
                            </w:rPr>
                            <w:t>6</w:t>
                          </w:r>
                        </w:p>
                      </w:txbxContent>
                    </wps:txbx>
                    <wps:bodyPr wrap="square" lIns="0" tIns="0" rIns="0" bIns="0" rtlCol="0">
                      <a:noAutofit/>
                    </wps:bodyPr>
                  </wps:wsp>
                </a:graphicData>
              </a:graphic>
            </wp:anchor>
          </w:drawing>
        </mc:Choice>
        <mc:Fallback>
          <w:pict>
            <v:shape style="position:absolute;margin-left:479.203125pt;margin-top:782.440613pt;width:62.9pt;height:11pt;mso-position-horizontal-relative:page;mso-position-vertical-relative:page;z-index:-44848128" type="#_x0000_t202" id="docshape956" filled="false" stroked="false">
              <v:textbox inset="0,0,0,0">
                <w:txbxContent>
                  <w:p>
                    <w:pPr>
                      <w:spacing w:before="15"/>
                      <w:ind w:left="20" w:right="0" w:firstLine="0"/>
                      <w:jc w:val="left"/>
                      <w:rPr>
                        <w:b/>
                        <w:sz w:val="16"/>
                      </w:rPr>
                    </w:pPr>
                    <w:r>
                      <w:rPr>
                        <w:b/>
                        <w:color w:val="111111"/>
                        <w:w w:val="110"/>
                        <w:sz w:val="16"/>
                      </w:rPr>
                      <w:t>Pagina</w:t>
                    </w:r>
                    <w:r>
                      <w:rPr>
                        <w:b/>
                        <w:color w:val="111111"/>
                        <w:spacing w:val="10"/>
                        <w:w w:val="110"/>
                        <w:sz w:val="16"/>
                      </w:rPr>
                      <w:t> </w:t>
                    </w:r>
                    <w:r>
                      <w:rPr>
                        <w:b/>
                        <w:color w:val="111111"/>
                        <w:w w:val="110"/>
                        <w:sz w:val="16"/>
                      </w:rPr>
                      <w:fldChar w:fldCharType="begin"/>
                    </w:r>
                    <w:r>
                      <w:rPr>
                        <w:b/>
                        <w:color w:val="111111"/>
                        <w:w w:val="110"/>
                        <w:sz w:val="16"/>
                      </w:rPr>
                      <w:instrText> PAGE </w:instrText>
                    </w:r>
                    <w:r>
                      <w:rPr>
                        <w:b/>
                        <w:color w:val="111111"/>
                        <w:w w:val="110"/>
                        <w:sz w:val="16"/>
                      </w:rPr>
                      <w:fldChar w:fldCharType="separate"/>
                    </w:r>
                    <w:r>
                      <w:rPr>
                        <w:b/>
                        <w:color w:val="111111"/>
                        <w:w w:val="110"/>
                        <w:sz w:val="16"/>
                      </w:rPr>
                      <w:t>3</w:t>
                    </w:r>
                    <w:r>
                      <w:rPr>
                        <w:b/>
                        <w:color w:val="111111"/>
                        <w:w w:val="110"/>
                        <w:sz w:val="16"/>
                      </w:rPr>
                      <w:fldChar w:fldCharType="end"/>
                    </w:r>
                    <w:r>
                      <w:rPr>
                        <w:b/>
                        <w:color w:val="111111"/>
                        <w:spacing w:val="8"/>
                        <w:w w:val="110"/>
                        <w:sz w:val="16"/>
                      </w:rPr>
                      <w:t> </w:t>
                    </w:r>
                    <w:r>
                      <w:rPr>
                        <w:b/>
                        <w:color w:val="111111"/>
                        <w:w w:val="110"/>
                        <w:sz w:val="16"/>
                      </w:rPr>
                      <w:t>din</w:t>
                    </w:r>
                    <w:r>
                      <w:rPr>
                        <w:b/>
                        <w:color w:val="111111"/>
                        <w:spacing w:val="6"/>
                        <w:w w:val="110"/>
                        <w:sz w:val="16"/>
                      </w:rPr>
                      <w:t> </w:t>
                    </w:r>
                    <w:r>
                      <w:rPr>
                        <w:b/>
                        <w:color w:val="111111"/>
                        <w:spacing w:val="-10"/>
                        <w:w w:val="110"/>
                        <w:sz w:val="16"/>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68864">
              <wp:simplePos x="0" y="0"/>
              <wp:positionH relativeFrom="page">
                <wp:posOffset>2025458</wp:posOffset>
              </wp:positionH>
              <wp:positionV relativeFrom="page">
                <wp:posOffset>10082630</wp:posOffset>
              </wp:positionV>
              <wp:extent cx="3380104" cy="182245"/>
              <wp:effectExtent l="0" t="0" r="0" b="0"/>
              <wp:wrapNone/>
              <wp:docPr id="1342" name="Textbox 1342"/>
              <wp:cNvGraphicFramePr>
                <a:graphicFrameLocks/>
              </wp:cNvGraphicFramePr>
              <a:graphic>
                <a:graphicData uri="http://schemas.microsoft.com/office/word/2010/wordprocessingShape">
                  <wps:wsp>
                    <wps:cNvPr id="1342" name="Textbox 1342"/>
                    <wps:cNvSpPr txBox="1"/>
                    <wps:spPr>
                      <a:xfrm>
                        <a:off x="0" y="0"/>
                        <a:ext cx="3380104" cy="182245"/>
                      </a:xfrm>
                      <a:prstGeom prst="rect">
                        <a:avLst/>
                      </a:prstGeom>
                    </wps:spPr>
                    <wps:txbx>
                      <w:txbxContent>
                        <w:p>
                          <w:pPr>
                            <w:pStyle w:val="BodyText"/>
                            <w:tabs>
                              <w:tab w:pos="3107" w:val="left" w:leader="none"/>
                            </w:tabs>
                            <w:spacing w:before="18"/>
                            <w:ind w:left="20"/>
                          </w:pPr>
                          <w:r>
                            <w:rPr>
                              <w:color w:val="111111"/>
                              <w:w w:val="105"/>
                            </w:rPr>
                            <w:t>Formular</w:t>
                          </w:r>
                          <w:r>
                            <w:rPr>
                              <w:color w:val="111111"/>
                              <w:spacing w:val="22"/>
                              <w:w w:val="105"/>
                            </w:rPr>
                            <w:t> </w:t>
                          </w:r>
                          <w:r>
                            <w:rPr>
                              <w:color w:val="111111"/>
                              <w:w w:val="105"/>
                            </w:rPr>
                            <w:t>generat</w:t>
                          </w:r>
                          <w:r>
                            <w:rPr>
                              <w:color w:val="111111"/>
                              <w:spacing w:val="21"/>
                              <w:w w:val="105"/>
                            </w:rPr>
                            <w:t> </w:t>
                          </w:r>
                          <w:r>
                            <w:rPr>
                              <w:color w:val="212121"/>
                              <w:w w:val="105"/>
                            </w:rPr>
                            <w:t>cu</w:t>
                          </w:r>
                          <w:r>
                            <w:rPr>
                              <w:color w:val="212121"/>
                              <w:spacing w:val="8"/>
                              <w:w w:val="105"/>
                            </w:rPr>
                            <w:t> </w:t>
                          </w:r>
                          <w:r>
                            <w:rPr>
                              <w:color w:val="111111"/>
                              <w:spacing w:val="-2"/>
                              <w:w w:val="105"/>
                            </w:rPr>
                            <w:t>programul</w:t>
                          </w:r>
                          <w:r>
                            <w:rPr>
                              <w:color w:val="111111"/>
                            </w:rPr>
                            <w:tab/>
                          </w:r>
                          <w:r>
                            <w:rPr>
                              <w:color w:val="111111"/>
                              <w:w w:val="90"/>
                              <w:sz w:val="22"/>
                            </w:rPr>
                            <w:t>Dev</w:t>
                          </w:r>
                          <w:r>
                            <w:rPr>
                              <w:color w:val="343636"/>
                              <w:w w:val="90"/>
                              <w:sz w:val="22"/>
                            </w:rPr>
                            <w:t>i</w:t>
                          </w:r>
                          <w:r>
                            <w:rPr>
                              <w:color w:val="111111"/>
                              <w:w w:val="90"/>
                              <w:sz w:val="22"/>
                            </w:rPr>
                            <w:t>ze</w:t>
                          </w:r>
                          <w:r>
                            <w:rPr>
                              <w:color w:val="111111"/>
                              <w:spacing w:val="-5"/>
                              <w:w w:val="105"/>
                              <w:sz w:val="22"/>
                            </w:rPr>
                            <w:t> </w:t>
                          </w:r>
                          <w:r>
                            <w:rPr>
                              <w:color w:val="111111"/>
                              <w:spacing w:val="-2"/>
                              <w:w w:val="105"/>
                            </w:rPr>
                            <w:t>(</w:t>
                          </w:r>
                          <w:hyperlink r:id="rId1">
                            <w:r>
                              <w:rPr>
                                <w:color w:val="111111"/>
                                <w:spacing w:val="-2"/>
                                <w:w w:val="105"/>
                              </w:rPr>
                              <w:t>www</w:t>
                            </w:r>
                            <w:r>
                              <w:rPr>
                                <w:color w:val="343636"/>
                                <w:spacing w:val="-2"/>
                                <w:w w:val="105"/>
                              </w:rPr>
                              <w:t>.</w:t>
                            </w:r>
                            <w:r>
                              <w:rPr>
                                <w:color w:val="111111"/>
                                <w:spacing w:val="-2"/>
                                <w:w w:val="105"/>
                              </w:rPr>
                              <w:t>eDevize</w:t>
                            </w:r>
                            <w:r>
                              <w:rPr>
                                <w:color w:val="343636"/>
                                <w:spacing w:val="-2"/>
                                <w:w w:val="105"/>
                              </w:rPr>
                              <w:t>.</w:t>
                            </w:r>
                            <w:r>
                              <w:rPr>
                                <w:color w:val="111111"/>
                                <w:spacing w:val="-2"/>
                                <w:w w:val="105"/>
                              </w:rPr>
                              <w:t>ro)</w:t>
                            </w:r>
                          </w:hyperlink>
                        </w:p>
                      </w:txbxContent>
                    </wps:txbx>
                    <wps:bodyPr wrap="square" lIns="0" tIns="0" rIns="0" bIns="0" rtlCol="0">
                      <a:noAutofit/>
                    </wps:bodyPr>
                  </wps:wsp>
                </a:graphicData>
              </a:graphic>
            </wp:anchor>
          </w:drawing>
        </mc:Choice>
        <mc:Fallback>
          <w:pict>
            <v:shape style="position:absolute;margin-left:159.484909pt;margin-top:793.907898pt;width:266.150pt;height:14.35pt;mso-position-horizontal-relative:page;mso-position-vertical-relative:page;z-index:-44847616" type="#_x0000_t202" id="docshape957" filled="false" stroked="false">
              <v:textbox inset="0,0,0,0">
                <w:txbxContent>
                  <w:p>
                    <w:pPr>
                      <w:pStyle w:val="BodyText"/>
                      <w:tabs>
                        <w:tab w:pos="3107" w:val="left" w:leader="none"/>
                      </w:tabs>
                      <w:spacing w:before="18"/>
                      <w:ind w:left="20"/>
                    </w:pPr>
                    <w:r>
                      <w:rPr>
                        <w:color w:val="111111"/>
                        <w:w w:val="105"/>
                      </w:rPr>
                      <w:t>Formular</w:t>
                    </w:r>
                    <w:r>
                      <w:rPr>
                        <w:color w:val="111111"/>
                        <w:spacing w:val="22"/>
                        <w:w w:val="105"/>
                      </w:rPr>
                      <w:t> </w:t>
                    </w:r>
                    <w:r>
                      <w:rPr>
                        <w:color w:val="111111"/>
                        <w:w w:val="105"/>
                      </w:rPr>
                      <w:t>generat</w:t>
                    </w:r>
                    <w:r>
                      <w:rPr>
                        <w:color w:val="111111"/>
                        <w:spacing w:val="21"/>
                        <w:w w:val="105"/>
                      </w:rPr>
                      <w:t> </w:t>
                    </w:r>
                    <w:r>
                      <w:rPr>
                        <w:color w:val="212121"/>
                        <w:w w:val="105"/>
                      </w:rPr>
                      <w:t>cu</w:t>
                    </w:r>
                    <w:r>
                      <w:rPr>
                        <w:color w:val="212121"/>
                        <w:spacing w:val="8"/>
                        <w:w w:val="105"/>
                      </w:rPr>
                      <w:t> </w:t>
                    </w:r>
                    <w:r>
                      <w:rPr>
                        <w:color w:val="111111"/>
                        <w:spacing w:val="-2"/>
                        <w:w w:val="105"/>
                      </w:rPr>
                      <w:t>programul</w:t>
                    </w:r>
                    <w:r>
                      <w:rPr>
                        <w:color w:val="111111"/>
                      </w:rPr>
                      <w:tab/>
                    </w:r>
                    <w:r>
                      <w:rPr>
                        <w:color w:val="111111"/>
                        <w:w w:val="90"/>
                        <w:sz w:val="22"/>
                      </w:rPr>
                      <w:t>Dev</w:t>
                    </w:r>
                    <w:r>
                      <w:rPr>
                        <w:color w:val="343636"/>
                        <w:w w:val="90"/>
                        <w:sz w:val="22"/>
                      </w:rPr>
                      <w:t>i</w:t>
                    </w:r>
                    <w:r>
                      <w:rPr>
                        <w:color w:val="111111"/>
                        <w:w w:val="90"/>
                        <w:sz w:val="22"/>
                      </w:rPr>
                      <w:t>ze</w:t>
                    </w:r>
                    <w:r>
                      <w:rPr>
                        <w:color w:val="111111"/>
                        <w:spacing w:val="-5"/>
                        <w:w w:val="105"/>
                        <w:sz w:val="22"/>
                      </w:rPr>
                      <w:t> </w:t>
                    </w:r>
                    <w:r>
                      <w:rPr>
                        <w:color w:val="111111"/>
                        <w:spacing w:val="-2"/>
                        <w:w w:val="105"/>
                      </w:rPr>
                      <w:t>(</w:t>
                    </w:r>
                    <w:hyperlink r:id="rId1">
                      <w:r>
                        <w:rPr>
                          <w:color w:val="111111"/>
                          <w:spacing w:val="-2"/>
                          <w:w w:val="105"/>
                        </w:rPr>
                        <w:t>www</w:t>
                      </w:r>
                      <w:r>
                        <w:rPr>
                          <w:color w:val="343636"/>
                          <w:spacing w:val="-2"/>
                          <w:w w:val="105"/>
                        </w:rPr>
                        <w:t>.</w:t>
                      </w:r>
                      <w:r>
                        <w:rPr>
                          <w:color w:val="111111"/>
                          <w:spacing w:val="-2"/>
                          <w:w w:val="105"/>
                        </w:rPr>
                        <w:t>eDevize</w:t>
                      </w:r>
                      <w:r>
                        <w:rPr>
                          <w:color w:val="343636"/>
                          <w:spacing w:val="-2"/>
                          <w:w w:val="105"/>
                        </w:rPr>
                        <w:t>.</w:t>
                      </w:r>
                      <w:r>
                        <w:rPr>
                          <w:color w:val="111111"/>
                          <w:spacing w:val="-2"/>
                          <w:w w:val="105"/>
                        </w:rPr>
                        <w:t>ro)</w:t>
                      </w:r>
                    </w:hyperlink>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70912">
              <wp:simplePos x="0" y="0"/>
              <wp:positionH relativeFrom="page">
                <wp:posOffset>366177</wp:posOffset>
              </wp:positionH>
              <wp:positionV relativeFrom="page">
                <wp:posOffset>9947176</wp:posOffset>
              </wp:positionV>
              <wp:extent cx="6646545" cy="1270"/>
              <wp:effectExtent l="0" t="0" r="0" b="0"/>
              <wp:wrapNone/>
              <wp:docPr id="1346" name="Graphic 1346"/>
              <wp:cNvGraphicFramePr>
                <a:graphicFrameLocks/>
              </wp:cNvGraphicFramePr>
              <a:graphic>
                <a:graphicData uri="http://schemas.microsoft.com/office/word/2010/wordprocessingShape">
                  <wps:wsp>
                    <wps:cNvPr id="1346" name="Graphic 1346"/>
                    <wps:cNvSpPr/>
                    <wps:spPr>
                      <a:xfrm>
                        <a:off x="0" y="0"/>
                        <a:ext cx="6646545" cy="1270"/>
                      </a:xfrm>
                      <a:custGeom>
                        <a:avLst/>
                        <a:gdLst/>
                        <a:ahLst/>
                        <a:cxnLst/>
                        <a:rect l="l" t="t" r="r" b="b"/>
                        <a:pathLst>
                          <a:path w="6646545" h="0">
                            <a:moveTo>
                              <a:pt x="0" y="0"/>
                            </a:moveTo>
                            <a:lnTo>
                              <a:pt x="6646118"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45568" from="28.832872pt,783.242249pt" to="552.149271pt,783.24224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71424">
              <wp:simplePos x="0" y="0"/>
              <wp:positionH relativeFrom="page">
                <wp:posOffset>352154</wp:posOffset>
              </wp:positionH>
              <wp:positionV relativeFrom="page">
                <wp:posOffset>9936995</wp:posOffset>
              </wp:positionV>
              <wp:extent cx="1400175" cy="139700"/>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a:off x="0" y="0"/>
                        <a:ext cx="1400175"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20"/>
                              <w:w w:val="110"/>
                              <w:sz w:val="16"/>
                            </w:rPr>
                            <w:t> </w:t>
                          </w:r>
                          <w:r>
                            <w:rPr>
                              <w:b/>
                              <w:color w:val="131313"/>
                              <w:w w:val="110"/>
                              <w:sz w:val="16"/>
                            </w:rPr>
                            <w:t>"9.1"</w:t>
                          </w:r>
                          <w:r>
                            <w:rPr>
                              <w:b/>
                              <w:color w:val="131313"/>
                              <w:spacing w:val="8"/>
                              <w:w w:val="110"/>
                              <w:sz w:val="16"/>
                            </w:rPr>
                            <w:t> </w:t>
                          </w:r>
                          <w:r>
                            <w:rPr>
                              <w:b/>
                              <w:color w:val="131313"/>
                              <w:w w:val="110"/>
                              <w:sz w:val="16"/>
                            </w:rPr>
                            <w:t>-</w:t>
                          </w:r>
                          <w:r>
                            <w:rPr>
                              <w:b/>
                              <w:color w:val="131313"/>
                              <w:spacing w:val="12"/>
                              <w:w w:val="110"/>
                              <w:sz w:val="16"/>
                            </w:rPr>
                            <w:t> </w:t>
                          </w:r>
                          <w:r>
                            <w:rPr>
                              <w:b/>
                              <w:color w:val="131313"/>
                              <w:w w:val="110"/>
                              <w:sz w:val="16"/>
                            </w:rPr>
                            <w:t>Formular</w:t>
                          </w:r>
                          <w:r>
                            <w:rPr>
                              <w:b/>
                              <w:color w:val="131313"/>
                              <w:spacing w:val="17"/>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7.728712pt;margin-top:782.440613pt;width:110.25pt;height:11pt;mso-position-horizontal-relative:page;mso-position-vertical-relative:page;z-index:-44845056" type="#_x0000_t202" id="docshape960" filled="false" stroked="false">
              <v:textbox inset="0,0,0,0">
                <w:txbxContent>
                  <w:p>
                    <w:pPr>
                      <w:spacing w:before="15"/>
                      <w:ind w:left="20" w:right="0" w:firstLine="0"/>
                      <w:jc w:val="left"/>
                      <w:rPr>
                        <w:b/>
                        <w:sz w:val="16"/>
                      </w:rPr>
                    </w:pPr>
                    <w:r>
                      <w:rPr>
                        <w:b/>
                        <w:color w:val="131313"/>
                        <w:w w:val="110"/>
                        <w:sz w:val="16"/>
                      </w:rPr>
                      <w:t>Deviz</w:t>
                    </w:r>
                    <w:r>
                      <w:rPr>
                        <w:b/>
                        <w:color w:val="131313"/>
                        <w:spacing w:val="20"/>
                        <w:w w:val="110"/>
                        <w:sz w:val="16"/>
                      </w:rPr>
                      <w:t> </w:t>
                    </w:r>
                    <w:r>
                      <w:rPr>
                        <w:b/>
                        <w:color w:val="131313"/>
                        <w:w w:val="110"/>
                        <w:sz w:val="16"/>
                      </w:rPr>
                      <w:t>"9.1"</w:t>
                    </w:r>
                    <w:r>
                      <w:rPr>
                        <w:b/>
                        <w:color w:val="131313"/>
                        <w:spacing w:val="8"/>
                        <w:w w:val="110"/>
                        <w:sz w:val="16"/>
                      </w:rPr>
                      <w:t> </w:t>
                    </w:r>
                    <w:r>
                      <w:rPr>
                        <w:b/>
                        <w:color w:val="131313"/>
                        <w:w w:val="110"/>
                        <w:sz w:val="16"/>
                      </w:rPr>
                      <w:t>-</w:t>
                    </w:r>
                    <w:r>
                      <w:rPr>
                        <w:b/>
                        <w:color w:val="131313"/>
                        <w:spacing w:val="12"/>
                        <w:w w:val="110"/>
                        <w:sz w:val="16"/>
                      </w:rPr>
                      <w:t> </w:t>
                    </w:r>
                    <w:r>
                      <w:rPr>
                        <w:b/>
                        <w:color w:val="131313"/>
                        <w:w w:val="110"/>
                        <w:sz w:val="16"/>
                      </w:rPr>
                      <w:t>Formular</w:t>
                    </w:r>
                    <w:r>
                      <w:rPr>
                        <w:b/>
                        <w:color w:val="131313"/>
                        <w:spacing w:val="17"/>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71936">
              <wp:simplePos x="0" y="0"/>
              <wp:positionH relativeFrom="page">
                <wp:posOffset>6088931</wp:posOffset>
              </wp:positionH>
              <wp:positionV relativeFrom="page">
                <wp:posOffset>9943103</wp:posOffset>
              </wp:positionV>
              <wp:extent cx="792480" cy="139700"/>
              <wp:effectExtent l="0" t="0" r="0" b="0"/>
              <wp:wrapNone/>
              <wp:docPr id="1348" name="Textbox 1348"/>
              <wp:cNvGraphicFramePr>
                <a:graphicFrameLocks/>
              </wp:cNvGraphicFramePr>
              <a:graphic>
                <a:graphicData uri="http://schemas.microsoft.com/office/word/2010/wordprocessingShape">
                  <wps:wsp>
                    <wps:cNvPr id="1348" name="Textbox 1348"/>
                    <wps:cNvSpPr txBox="1"/>
                    <wps:spPr>
                      <a:xfrm>
                        <a:off x="0" y="0"/>
                        <a:ext cx="79248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6"/>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4</w:t>
                          </w:r>
                          <w:r>
                            <w:rPr>
                              <w:b/>
                              <w:color w:val="131313"/>
                              <w:w w:val="110"/>
                              <w:sz w:val="16"/>
                            </w:rPr>
                            <w:fldChar w:fldCharType="end"/>
                          </w:r>
                          <w:r>
                            <w:rPr>
                              <w:b/>
                              <w:color w:val="131313"/>
                              <w:spacing w:val="3"/>
                              <w:w w:val="110"/>
                              <w:sz w:val="16"/>
                            </w:rPr>
                            <w:t> </w:t>
                          </w:r>
                          <w:r>
                            <w:rPr>
                              <w:b/>
                              <w:color w:val="131313"/>
                              <w:w w:val="110"/>
                              <w:sz w:val="16"/>
                            </w:rPr>
                            <w:t>din</w:t>
                          </w:r>
                          <w:r>
                            <w:rPr>
                              <w:b/>
                              <w:color w:val="131313"/>
                              <w:spacing w:val="6"/>
                              <w:w w:val="110"/>
                              <w:sz w:val="16"/>
                            </w:rPr>
                            <w:t> </w:t>
                          </w:r>
                          <w:r>
                            <w:rPr>
                              <w:b/>
                              <w:color w:val="131313"/>
                              <w:spacing w:val="-10"/>
                              <w:w w:val="110"/>
                              <w:sz w:val="16"/>
                            </w:rPr>
                            <w:t>6</w:t>
                          </w:r>
                        </w:p>
                      </w:txbxContent>
                    </wps:txbx>
                    <wps:bodyPr wrap="square" lIns="0" tIns="0" rIns="0" bIns="0" rtlCol="0">
                      <a:noAutofit/>
                    </wps:bodyPr>
                  </wps:wsp>
                </a:graphicData>
              </a:graphic>
            </wp:anchor>
          </w:drawing>
        </mc:Choice>
        <mc:Fallback>
          <w:pict>
            <v:shape style="position:absolute;margin-left:479.44342pt;margin-top:782.92157pt;width:62.4pt;height:11pt;mso-position-horizontal-relative:page;mso-position-vertical-relative:page;z-index:-44844544" type="#_x0000_t202" id="docshape961" filled="false" stroked="false">
              <v:textbox inset="0,0,0,0">
                <w:txbxContent>
                  <w:p>
                    <w:pPr>
                      <w:spacing w:before="15"/>
                      <w:ind w:left="20" w:right="0" w:firstLine="0"/>
                      <w:jc w:val="left"/>
                      <w:rPr>
                        <w:b/>
                        <w:sz w:val="16"/>
                      </w:rPr>
                    </w:pPr>
                    <w:r>
                      <w:rPr>
                        <w:b/>
                        <w:color w:val="131313"/>
                        <w:w w:val="110"/>
                        <w:sz w:val="16"/>
                      </w:rPr>
                      <w:t>Pagina</w:t>
                    </w:r>
                    <w:r>
                      <w:rPr>
                        <w:b/>
                        <w:color w:val="131313"/>
                        <w:spacing w:val="6"/>
                        <w:w w:val="110"/>
                        <w:sz w:val="16"/>
                      </w:rPr>
                      <w:t> </w:t>
                    </w:r>
                    <w:r>
                      <w:rPr>
                        <w:b/>
                        <w:color w:val="131313"/>
                        <w:w w:val="110"/>
                        <w:sz w:val="16"/>
                      </w:rPr>
                      <w:fldChar w:fldCharType="begin"/>
                    </w:r>
                    <w:r>
                      <w:rPr>
                        <w:b/>
                        <w:color w:val="131313"/>
                        <w:w w:val="110"/>
                        <w:sz w:val="16"/>
                      </w:rPr>
                      <w:instrText> PAGE </w:instrText>
                    </w:r>
                    <w:r>
                      <w:rPr>
                        <w:b/>
                        <w:color w:val="131313"/>
                        <w:w w:val="110"/>
                        <w:sz w:val="16"/>
                      </w:rPr>
                      <w:fldChar w:fldCharType="separate"/>
                    </w:r>
                    <w:r>
                      <w:rPr>
                        <w:b/>
                        <w:color w:val="131313"/>
                        <w:w w:val="110"/>
                        <w:sz w:val="16"/>
                      </w:rPr>
                      <w:t>4</w:t>
                    </w:r>
                    <w:r>
                      <w:rPr>
                        <w:b/>
                        <w:color w:val="131313"/>
                        <w:w w:val="110"/>
                        <w:sz w:val="16"/>
                      </w:rPr>
                      <w:fldChar w:fldCharType="end"/>
                    </w:r>
                    <w:r>
                      <w:rPr>
                        <w:b/>
                        <w:color w:val="131313"/>
                        <w:spacing w:val="3"/>
                        <w:w w:val="110"/>
                        <w:sz w:val="16"/>
                      </w:rPr>
                      <w:t> </w:t>
                    </w:r>
                    <w:r>
                      <w:rPr>
                        <w:b/>
                        <w:color w:val="131313"/>
                        <w:w w:val="110"/>
                        <w:sz w:val="16"/>
                      </w:rPr>
                      <w:t>din</w:t>
                    </w:r>
                    <w:r>
                      <w:rPr>
                        <w:b/>
                        <w:color w:val="131313"/>
                        <w:spacing w:val="6"/>
                        <w:w w:val="110"/>
                        <w:sz w:val="16"/>
                      </w:rPr>
                      <w:t> </w:t>
                    </w:r>
                    <w:r>
                      <w:rPr>
                        <w:b/>
                        <w:color w:val="131313"/>
                        <w:spacing w:val="-10"/>
                        <w:w w:val="110"/>
                        <w:sz w:val="16"/>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72448">
              <wp:simplePos x="0" y="0"/>
              <wp:positionH relativeFrom="page">
                <wp:posOffset>2028508</wp:posOffset>
              </wp:positionH>
              <wp:positionV relativeFrom="page">
                <wp:posOffset>10088738</wp:posOffset>
              </wp:positionV>
              <wp:extent cx="3376929" cy="182245"/>
              <wp:effectExtent l="0" t="0" r="0" b="0"/>
              <wp:wrapNone/>
              <wp:docPr id="1349" name="Textbox 1349"/>
              <wp:cNvGraphicFramePr>
                <a:graphicFrameLocks/>
              </wp:cNvGraphicFramePr>
              <a:graphic>
                <a:graphicData uri="http://schemas.microsoft.com/office/word/2010/wordprocessingShape">
                  <wps:wsp>
                    <wps:cNvPr id="1349" name="Textbox 1349"/>
                    <wps:cNvSpPr txBox="1"/>
                    <wps:spPr>
                      <a:xfrm>
                        <a:off x="0" y="0"/>
                        <a:ext cx="3376929" cy="182245"/>
                      </a:xfrm>
                      <a:prstGeom prst="rect">
                        <a:avLst/>
                      </a:prstGeom>
                    </wps:spPr>
                    <wps:txbx>
                      <w:txbxContent>
                        <w:p>
                          <w:pPr>
                            <w:pStyle w:val="BodyText"/>
                            <w:tabs>
                              <w:tab w:pos="3107" w:val="left" w:leader="none"/>
                            </w:tabs>
                            <w:spacing w:before="13"/>
                            <w:ind w:left="20"/>
                          </w:pPr>
                          <w:r>
                            <w:rPr>
                              <w:color w:val="131313"/>
                              <w:w w:val="105"/>
                            </w:rPr>
                            <w:t>Formular</w:t>
                          </w:r>
                          <w:r>
                            <w:rPr>
                              <w:color w:val="131313"/>
                              <w:spacing w:val="19"/>
                              <w:w w:val="105"/>
                            </w:rPr>
                            <w:t> </w:t>
                          </w:r>
                          <w:r>
                            <w:rPr>
                              <w:color w:val="131313"/>
                              <w:w w:val="105"/>
                            </w:rPr>
                            <w:t>generat</w:t>
                          </w:r>
                          <w:r>
                            <w:rPr>
                              <w:color w:val="131313"/>
                              <w:spacing w:val="24"/>
                              <w:w w:val="105"/>
                            </w:rPr>
                            <w:t> </w:t>
                          </w:r>
                          <w:r>
                            <w:rPr>
                              <w:color w:val="131313"/>
                              <w:w w:val="105"/>
                            </w:rPr>
                            <w:t>cu</w:t>
                          </w:r>
                          <w:r>
                            <w:rPr>
                              <w:color w:val="131313"/>
                              <w:spacing w:val="8"/>
                              <w:w w:val="105"/>
                            </w:rPr>
                            <w:t> </w:t>
                          </w:r>
                          <w:r>
                            <w:rPr>
                              <w:color w:val="131313"/>
                              <w:spacing w:val="-2"/>
                            </w:rPr>
                            <w:t>programul</w:t>
                          </w:r>
                          <w:r>
                            <w:rPr>
                              <w:color w:val="131313"/>
                            </w:rPr>
                            <w:tab/>
                          </w:r>
                          <w:r>
                            <w:rPr>
                              <w:color w:val="131313"/>
                              <w:w w:val="85"/>
                              <w:sz w:val="22"/>
                            </w:rPr>
                            <w:t>Devize</w:t>
                          </w:r>
                          <w:r>
                            <w:rPr>
                              <w:color w:val="131313"/>
                              <w:spacing w:val="27"/>
                              <w:w w:val="105"/>
                              <w:sz w:val="22"/>
                            </w:rPr>
                            <w:t> </w:t>
                          </w:r>
                          <w:r>
                            <w:rPr>
                              <w:color w:val="131313"/>
                              <w:spacing w:val="-2"/>
                              <w:w w:val="105"/>
                            </w:rPr>
                            <w:t>(</w:t>
                          </w:r>
                          <w:hyperlink r:id="rId1">
                            <w:r>
                              <w:rPr>
                                <w:color w:val="131313"/>
                                <w:spacing w:val="-2"/>
                                <w:w w:val="105"/>
                              </w:rPr>
                              <w:t>www.eDevize.ro)</w:t>
                            </w:r>
                          </w:hyperlink>
                        </w:p>
                      </w:txbxContent>
                    </wps:txbx>
                    <wps:bodyPr wrap="square" lIns="0" tIns="0" rIns="0" bIns="0" rtlCol="0">
                      <a:noAutofit/>
                    </wps:bodyPr>
                  </wps:wsp>
                </a:graphicData>
              </a:graphic>
            </wp:anchor>
          </w:drawing>
        </mc:Choice>
        <mc:Fallback>
          <w:pict>
            <v:shape style="position:absolute;margin-left:159.725113pt;margin-top:794.388855pt;width:265.9pt;height:14.35pt;mso-position-horizontal-relative:page;mso-position-vertical-relative:page;z-index:-44844032" type="#_x0000_t202" id="docshape962" filled="false" stroked="false">
              <v:textbox inset="0,0,0,0">
                <w:txbxContent>
                  <w:p>
                    <w:pPr>
                      <w:pStyle w:val="BodyText"/>
                      <w:tabs>
                        <w:tab w:pos="3107" w:val="left" w:leader="none"/>
                      </w:tabs>
                      <w:spacing w:before="13"/>
                      <w:ind w:left="20"/>
                    </w:pPr>
                    <w:r>
                      <w:rPr>
                        <w:color w:val="131313"/>
                        <w:w w:val="105"/>
                      </w:rPr>
                      <w:t>Formular</w:t>
                    </w:r>
                    <w:r>
                      <w:rPr>
                        <w:color w:val="131313"/>
                        <w:spacing w:val="19"/>
                        <w:w w:val="105"/>
                      </w:rPr>
                      <w:t> </w:t>
                    </w:r>
                    <w:r>
                      <w:rPr>
                        <w:color w:val="131313"/>
                        <w:w w:val="105"/>
                      </w:rPr>
                      <w:t>generat</w:t>
                    </w:r>
                    <w:r>
                      <w:rPr>
                        <w:color w:val="131313"/>
                        <w:spacing w:val="24"/>
                        <w:w w:val="105"/>
                      </w:rPr>
                      <w:t> </w:t>
                    </w:r>
                    <w:r>
                      <w:rPr>
                        <w:color w:val="131313"/>
                        <w:w w:val="105"/>
                      </w:rPr>
                      <w:t>cu</w:t>
                    </w:r>
                    <w:r>
                      <w:rPr>
                        <w:color w:val="131313"/>
                        <w:spacing w:val="8"/>
                        <w:w w:val="105"/>
                      </w:rPr>
                      <w:t> </w:t>
                    </w:r>
                    <w:r>
                      <w:rPr>
                        <w:color w:val="131313"/>
                        <w:spacing w:val="-2"/>
                      </w:rPr>
                      <w:t>programul</w:t>
                    </w:r>
                    <w:r>
                      <w:rPr>
                        <w:color w:val="131313"/>
                      </w:rPr>
                      <w:tab/>
                    </w:r>
                    <w:r>
                      <w:rPr>
                        <w:color w:val="131313"/>
                        <w:w w:val="85"/>
                        <w:sz w:val="22"/>
                      </w:rPr>
                      <w:t>Devize</w:t>
                    </w:r>
                    <w:r>
                      <w:rPr>
                        <w:color w:val="131313"/>
                        <w:spacing w:val="27"/>
                        <w:w w:val="105"/>
                        <w:sz w:val="22"/>
                      </w:rPr>
                      <w:t> </w:t>
                    </w:r>
                    <w:r>
                      <w:rPr>
                        <w:color w:val="131313"/>
                        <w:spacing w:val="-2"/>
                        <w:w w:val="105"/>
                      </w:rPr>
                      <w:t>(</w:t>
                    </w:r>
                    <w:hyperlink r:id="rId1">
                      <w:r>
                        <w:rPr>
                          <w:color w:val="131313"/>
                          <w:spacing w:val="-2"/>
                          <w:w w:val="105"/>
                        </w:rPr>
                        <w:t>www.eDevize.ro)</w:t>
                      </w:r>
                    </w:hyperlink>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74496">
              <wp:simplePos x="0" y="0"/>
              <wp:positionH relativeFrom="page">
                <wp:posOffset>378383</wp:posOffset>
              </wp:positionH>
              <wp:positionV relativeFrom="page">
                <wp:posOffset>9956339</wp:posOffset>
              </wp:positionV>
              <wp:extent cx="6664959" cy="1270"/>
              <wp:effectExtent l="0" t="0" r="0" b="0"/>
              <wp:wrapNone/>
              <wp:docPr id="1353" name="Graphic 1353"/>
              <wp:cNvGraphicFramePr>
                <a:graphicFrameLocks/>
              </wp:cNvGraphicFramePr>
              <a:graphic>
                <a:graphicData uri="http://schemas.microsoft.com/office/word/2010/wordprocessingShape">
                  <wps:wsp>
                    <wps:cNvPr id="1353" name="Graphic 1353"/>
                    <wps:cNvSpPr/>
                    <wps:spPr>
                      <a:xfrm>
                        <a:off x="0" y="0"/>
                        <a:ext cx="6664959" cy="1270"/>
                      </a:xfrm>
                      <a:custGeom>
                        <a:avLst/>
                        <a:gdLst/>
                        <a:ahLst/>
                        <a:cxnLst/>
                        <a:rect l="l" t="t" r="r" b="b"/>
                        <a:pathLst>
                          <a:path w="6664959" h="0">
                            <a:moveTo>
                              <a:pt x="0" y="0"/>
                            </a:moveTo>
                            <a:lnTo>
                              <a:pt x="666442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41984" from="29.793966pt,783.963745pt" to="554.552008pt,783.96374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75008">
              <wp:simplePos x="0" y="0"/>
              <wp:positionH relativeFrom="page">
                <wp:posOffset>373514</wp:posOffset>
              </wp:positionH>
              <wp:positionV relativeFrom="page">
                <wp:posOffset>9955321</wp:posOffset>
              </wp:positionV>
              <wp:extent cx="1403350" cy="139700"/>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1403350" cy="139700"/>
                      </a:xfrm>
                      <a:prstGeom prst="rect">
                        <a:avLst/>
                      </a:prstGeom>
                    </wps:spPr>
                    <wps:txbx>
                      <w:txbxContent>
                        <w:p>
                          <w:pPr>
                            <w:spacing w:before="15"/>
                            <w:ind w:left="20" w:right="0" w:firstLine="0"/>
                            <w:jc w:val="left"/>
                            <w:rPr>
                              <w:b/>
                              <w:sz w:val="16"/>
                            </w:rPr>
                          </w:pPr>
                          <w:r>
                            <w:rPr>
                              <w:b/>
                              <w:color w:val="131313"/>
                              <w:w w:val="110"/>
                              <w:sz w:val="16"/>
                            </w:rPr>
                            <w:t>Deviz</w:t>
                          </w:r>
                          <w:r>
                            <w:rPr>
                              <w:b/>
                              <w:color w:val="131313"/>
                              <w:spacing w:val="20"/>
                              <w:w w:val="110"/>
                              <w:sz w:val="16"/>
                            </w:rPr>
                            <w:t> </w:t>
                          </w:r>
                          <w:r>
                            <w:rPr>
                              <w:b/>
                              <w:color w:val="131313"/>
                              <w:w w:val="110"/>
                              <w:sz w:val="16"/>
                            </w:rPr>
                            <w:t>"9.1"</w:t>
                          </w:r>
                          <w:r>
                            <w:rPr>
                              <w:b/>
                              <w:color w:val="131313"/>
                              <w:spacing w:val="13"/>
                              <w:w w:val="110"/>
                              <w:sz w:val="16"/>
                            </w:rPr>
                            <w:t> </w:t>
                          </w:r>
                          <w:r>
                            <w:rPr>
                              <w:b/>
                              <w:color w:val="131313"/>
                              <w:w w:val="110"/>
                              <w:sz w:val="16"/>
                            </w:rPr>
                            <w:t>-</w:t>
                          </w:r>
                          <w:r>
                            <w:rPr>
                              <w:b/>
                              <w:color w:val="131313"/>
                              <w:spacing w:val="12"/>
                              <w:w w:val="110"/>
                              <w:sz w:val="16"/>
                            </w:rPr>
                            <w:t> </w:t>
                          </w:r>
                          <w:r>
                            <w:rPr>
                              <w:b/>
                              <w:color w:val="131313"/>
                              <w:w w:val="110"/>
                              <w:sz w:val="16"/>
                            </w:rPr>
                            <w:t>Formular</w:t>
                          </w:r>
                          <w:r>
                            <w:rPr>
                              <w:b/>
                              <w:color w:val="131313"/>
                              <w:spacing w:val="17"/>
                              <w:w w:val="110"/>
                              <w:sz w:val="16"/>
                            </w:rPr>
                            <w:t> </w:t>
                          </w:r>
                          <w:r>
                            <w:rPr>
                              <w:b/>
                              <w:color w:val="131313"/>
                              <w:spacing w:val="-5"/>
                              <w:w w:val="110"/>
                              <w:sz w:val="16"/>
                            </w:rPr>
                            <w:t>F3</w:t>
                          </w:r>
                        </w:p>
                      </w:txbxContent>
                    </wps:txbx>
                    <wps:bodyPr wrap="square" lIns="0" tIns="0" rIns="0" bIns="0" rtlCol="0">
                      <a:noAutofit/>
                    </wps:bodyPr>
                  </wps:wsp>
                </a:graphicData>
              </a:graphic>
            </wp:anchor>
          </w:drawing>
        </mc:Choice>
        <mc:Fallback>
          <w:pict>
            <v:shape style="position:absolute;margin-left:29.410612pt;margin-top:783.883545pt;width:110.5pt;height:11pt;mso-position-horizontal-relative:page;mso-position-vertical-relative:page;z-index:-44841472" type="#_x0000_t202" id="docshape965" filled="false" stroked="false">
              <v:textbox inset="0,0,0,0">
                <w:txbxContent>
                  <w:p>
                    <w:pPr>
                      <w:spacing w:before="15"/>
                      <w:ind w:left="20" w:right="0" w:firstLine="0"/>
                      <w:jc w:val="left"/>
                      <w:rPr>
                        <w:b/>
                        <w:sz w:val="16"/>
                      </w:rPr>
                    </w:pPr>
                    <w:r>
                      <w:rPr>
                        <w:b/>
                        <w:color w:val="131313"/>
                        <w:w w:val="110"/>
                        <w:sz w:val="16"/>
                      </w:rPr>
                      <w:t>Deviz</w:t>
                    </w:r>
                    <w:r>
                      <w:rPr>
                        <w:b/>
                        <w:color w:val="131313"/>
                        <w:spacing w:val="20"/>
                        <w:w w:val="110"/>
                        <w:sz w:val="16"/>
                      </w:rPr>
                      <w:t> </w:t>
                    </w:r>
                    <w:r>
                      <w:rPr>
                        <w:b/>
                        <w:color w:val="131313"/>
                        <w:w w:val="110"/>
                        <w:sz w:val="16"/>
                      </w:rPr>
                      <w:t>"9.1"</w:t>
                    </w:r>
                    <w:r>
                      <w:rPr>
                        <w:b/>
                        <w:color w:val="131313"/>
                        <w:spacing w:val="13"/>
                        <w:w w:val="110"/>
                        <w:sz w:val="16"/>
                      </w:rPr>
                      <w:t> </w:t>
                    </w:r>
                    <w:r>
                      <w:rPr>
                        <w:b/>
                        <w:color w:val="131313"/>
                        <w:w w:val="110"/>
                        <w:sz w:val="16"/>
                      </w:rPr>
                      <w:t>-</w:t>
                    </w:r>
                    <w:r>
                      <w:rPr>
                        <w:b/>
                        <w:color w:val="131313"/>
                        <w:spacing w:val="12"/>
                        <w:w w:val="110"/>
                        <w:sz w:val="16"/>
                      </w:rPr>
                      <w:t> </w:t>
                    </w:r>
                    <w:r>
                      <w:rPr>
                        <w:b/>
                        <w:color w:val="131313"/>
                        <w:w w:val="110"/>
                        <w:sz w:val="16"/>
                      </w:rPr>
                      <w:t>Formular</w:t>
                    </w:r>
                    <w:r>
                      <w:rPr>
                        <w:b/>
                        <w:color w:val="131313"/>
                        <w:spacing w:val="17"/>
                        <w:w w:val="110"/>
                        <w:sz w:val="16"/>
                      </w:rPr>
                      <w:t> </w:t>
                    </w:r>
                    <w:r>
                      <w:rPr>
                        <w:b/>
                        <w:color w:val="131313"/>
                        <w:spacing w:val="-5"/>
                        <w:w w:val="110"/>
                        <w:sz w:val="16"/>
                      </w:rPr>
                      <w:t>F3</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75520">
              <wp:simplePos x="0" y="0"/>
              <wp:positionH relativeFrom="page">
                <wp:posOffset>6110291</wp:posOffset>
              </wp:positionH>
              <wp:positionV relativeFrom="page">
                <wp:posOffset>9949212</wp:posOffset>
              </wp:positionV>
              <wp:extent cx="796290" cy="139700"/>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796290" cy="139700"/>
                      </a:xfrm>
                      <a:prstGeom prst="rect">
                        <a:avLst/>
                      </a:prstGeom>
                    </wps:spPr>
                    <wps:txbx>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t>5</w:t>
                          </w:r>
                          <w:r>
                            <w:rPr>
                              <w:b/>
                              <w:color w:val="131313"/>
                              <w:spacing w:val="9"/>
                              <w:w w:val="110"/>
                              <w:sz w:val="16"/>
                            </w:rPr>
                            <w:t> </w:t>
                          </w:r>
                          <w:r>
                            <w:rPr>
                              <w:b/>
                              <w:color w:val="131313"/>
                              <w:w w:val="110"/>
                              <w:sz w:val="16"/>
                            </w:rPr>
                            <w:t>din</w:t>
                          </w:r>
                          <w:r>
                            <w:rPr>
                              <w:b/>
                              <w:color w:val="131313"/>
                              <w:spacing w:val="1"/>
                              <w:w w:val="110"/>
                              <w:sz w:val="16"/>
                            </w:rPr>
                            <w:t> </w:t>
                          </w:r>
                          <w:r>
                            <w:rPr>
                              <w:b/>
                              <w:color w:val="131313"/>
                              <w:spacing w:val="-10"/>
                              <w:w w:val="110"/>
                              <w:sz w:val="16"/>
                            </w:rPr>
                            <w:t>6</w:t>
                          </w:r>
                        </w:p>
                      </w:txbxContent>
                    </wps:txbx>
                    <wps:bodyPr wrap="square" lIns="0" tIns="0" rIns="0" bIns="0" rtlCol="0">
                      <a:noAutofit/>
                    </wps:bodyPr>
                  </wps:wsp>
                </a:graphicData>
              </a:graphic>
            </wp:anchor>
          </w:drawing>
        </mc:Choice>
        <mc:Fallback>
          <w:pict>
            <v:shape style="position:absolute;margin-left:481.125305pt;margin-top:783.402527pt;width:62.7pt;height:11pt;mso-position-horizontal-relative:page;mso-position-vertical-relative:page;z-index:-44840960" type="#_x0000_t202" id="docshape966" filled="false" stroked="false">
              <v:textbox inset="0,0,0,0">
                <w:txbxContent>
                  <w:p>
                    <w:pPr>
                      <w:spacing w:before="15"/>
                      <w:ind w:left="20" w:right="0" w:firstLine="0"/>
                      <w:jc w:val="left"/>
                      <w:rPr>
                        <w:b/>
                        <w:sz w:val="16"/>
                      </w:rPr>
                    </w:pPr>
                    <w:r>
                      <w:rPr>
                        <w:b/>
                        <w:color w:val="131313"/>
                        <w:w w:val="110"/>
                        <w:sz w:val="16"/>
                      </w:rPr>
                      <w:t>Pagina</w:t>
                    </w:r>
                    <w:r>
                      <w:rPr>
                        <w:b/>
                        <w:color w:val="131313"/>
                        <w:spacing w:val="9"/>
                        <w:w w:val="110"/>
                        <w:sz w:val="16"/>
                      </w:rPr>
                      <w:t> </w:t>
                    </w:r>
                    <w:r>
                      <w:rPr>
                        <w:b/>
                        <w:color w:val="131313"/>
                        <w:w w:val="110"/>
                        <w:sz w:val="16"/>
                      </w:rPr>
                      <w:t>5</w:t>
                    </w:r>
                    <w:r>
                      <w:rPr>
                        <w:b/>
                        <w:color w:val="131313"/>
                        <w:spacing w:val="9"/>
                        <w:w w:val="110"/>
                        <w:sz w:val="16"/>
                      </w:rPr>
                      <w:t> </w:t>
                    </w:r>
                    <w:r>
                      <w:rPr>
                        <w:b/>
                        <w:color w:val="131313"/>
                        <w:w w:val="110"/>
                        <w:sz w:val="16"/>
                      </w:rPr>
                      <w:t>din</w:t>
                    </w:r>
                    <w:r>
                      <w:rPr>
                        <w:b/>
                        <w:color w:val="131313"/>
                        <w:spacing w:val="1"/>
                        <w:w w:val="110"/>
                        <w:sz w:val="16"/>
                      </w:rPr>
                      <w:t> </w:t>
                    </w:r>
                    <w:r>
                      <w:rPr>
                        <w:b/>
                        <w:color w:val="131313"/>
                        <w:spacing w:val="-10"/>
                        <w:w w:val="110"/>
                        <w:sz w:val="16"/>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76032">
              <wp:simplePos x="0" y="0"/>
              <wp:positionH relativeFrom="page">
                <wp:posOffset>2049869</wp:posOffset>
              </wp:positionH>
              <wp:positionV relativeFrom="page">
                <wp:posOffset>10103660</wp:posOffset>
              </wp:positionV>
              <wp:extent cx="3383279" cy="175260"/>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a:off x="0" y="0"/>
                        <a:ext cx="3383279" cy="175260"/>
                      </a:xfrm>
                      <a:prstGeom prst="rect">
                        <a:avLst/>
                      </a:prstGeom>
                    </wps:spPr>
                    <wps:txbx>
                      <w:txbxContent>
                        <w:p>
                          <w:pPr>
                            <w:pStyle w:val="BodyText"/>
                            <w:spacing w:before="13"/>
                            <w:ind w:left="20"/>
                          </w:pPr>
                          <w:r>
                            <w:rPr>
                              <w:color w:val="131313"/>
                              <w:w w:val="105"/>
                            </w:rPr>
                            <w:t>Formular</w:t>
                          </w:r>
                          <w:r>
                            <w:rPr>
                              <w:color w:val="131313"/>
                              <w:spacing w:val="15"/>
                              <w:w w:val="105"/>
                            </w:rPr>
                            <w:t> </w:t>
                          </w:r>
                          <w:r>
                            <w:rPr>
                              <w:color w:val="131313"/>
                              <w:w w:val="105"/>
                            </w:rPr>
                            <w:t>generat</w:t>
                          </w:r>
                          <w:r>
                            <w:rPr>
                              <w:color w:val="131313"/>
                              <w:spacing w:val="17"/>
                              <w:w w:val="105"/>
                            </w:rPr>
                            <w:t> </w:t>
                          </w:r>
                          <w:r>
                            <w:rPr>
                              <w:color w:val="131313"/>
                              <w:w w:val="105"/>
                            </w:rPr>
                            <w:t>cu</w:t>
                          </w:r>
                          <w:r>
                            <w:rPr>
                              <w:color w:val="131313"/>
                              <w:spacing w:val="5"/>
                              <w:w w:val="105"/>
                            </w:rPr>
                            <w:t> </w:t>
                          </w:r>
                          <w:r>
                            <w:rPr>
                              <w:color w:val="131313"/>
                              <w:w w:val="105"/>
                            </w:rPr>
                            <w:t>programul</w:t>
                          </w:r>
                          <w:r>
                            <w:rPr>
                              <w:color w:val="131313"/>
                              <w:spacing w:val="50"/>
                              <w:w w:val="105"/>
                            </w:rPr>
                            <w:t> </w:t>
                          </w:r>
                          <w:r>
                            <w:rPr>
                              <w:color w:val="2899DF"/>
                              <w:w w:val="105"/>
                              <w:sz w:val="21"/>
                              <w:u w:val="thick" w:color="131313"/>
                            </w:rPr>
                            <w:t>@</w:t>
                          </w:r>
                          <w:r>
                            <w:rPr>
                              <w:color w:val="131313"/>
                              <w:w w:val="105"/>
                              <w:sz w:val="21"/>
                              <w:u w:val="thick" w:color="131313"/>
                            </w:rPr>
                            <w:t>Dev</w:t>
                          </w:r>
                          <w:r>
                            <w:rPr>
                              <w:color w:val="2D2F2F"/>
                              <w:w w:val="105"/>
                              <w:sz w:val="21"/>
                              <w:u w:val="thick" w:color="131313"/>
                            </w:rPr>
                            <w:t>i</w:t>
                          </w:r>
                          <w:r>
                            <w:rPr>
                              <w:color w:val="131313"/>
                              <w:w w:val="105"/>
                              <w:sz w:val="21"/>
                              <w:u w:val="thick" w:color="131313"/>
                            </w:rPr>
                            <w:t>ze</w:t>
                          </w:r>
                          <w:r>
                            <w:rPr>
                              <w:color w:val="131313"/>
                              <w:spacing w:val="35"/>
                              <w:w w:val="105"/>
                              <w:sz w:val="21"/>
                            </w:rPr>
                            <w:t> </w:t>
                          </w:r>
                          <w:r>
                            <w:rPr>
                              <w:color w:val="131313"/>
                              <w:spacing w:val="-2"/>
                              <w:w w:val="105"/>
                            </w:rPr>
                            <w:t>(</w:t>
                          </w:r>
                          <w:hyperlink r:id="rId1">
                            <w:r>
                              <w:rPr>
                                <w:color w:val="131313"/>
                                <w:spacing w:val="-2"/>
                                <w:w w:val="105"/>
                              </w:rPr>
                              <w:t>www</w:t>
                            </w:r>
                            <w:r>
                              <w:rPr>
                                <w:color w:val="424242"/>
                                <w:spacing w:val="-2"/>
                                <w:w w:val="105"/>
                              </w:rPr>
                              <w:t>.</w:t>
                            </w:r>
                            <w:r>
                              <w:rPr>
                                <w:color w:val="131313"/>
                                <w:spacing w:val="-2"/>
                                <w:w w:val="105"/>
                              </w:rPr>
                              <w:t>eDevize.ro)</w:t>
                            </w:r>
                          </w:hyperlink>
                        </w:p>
                      </w:txbxContent>
                    </wps:txbx>
                    <wps:bodyPr wrap="square" lIns="0" tIns="0" rIns="0" bIns="0" rtlCol="0">
                      <a:noAutofit/>
                    </wps:bodyPr>
                  </wps:wsp>
                </a:graphicData>
              </a:graphic>
            </wp:anchor>
          </w:drawing>
        </mc:Choice>
        <mc:Fallback>
          <w:pict>
            <v:shape style="position:absolute;margin-left:161.407013pt;margin-top:795.563843pt;width:266.4pt;height:13.8pt;mso-position-horizontal-relative:page;mso-position-vertical-relative:page;z-index:-44840448" type="#_x0000_t202" id="docshape967" filled="false" stroked="false">
              <v:textbox inset="0,0,0,0">
                <w:txbxContent>
                  <w:p>
                    <w:pPr>
                      <w:pStyle w:val="BodyText"/>
                      <w:spacing w:before="13"/>
                      <w:ind w:left="20"/>
                    </w:pPr>
                    <w:r>
                      <w:rPr>
                        <w:color w:val="131313"/>
                        <w:w w:val="105"/>
                      </w:rPr>
                      <w:t>Formular</w:t>
                    </w:r>
                    <w:r>
                      <w:rPr>
                        <w:color w:val="131313"/>
                        <w:spacing w:val="15"/>
                        <w:w w:val="105"/>
                      </w:rPr>
                      <w:t> </w:t>
                    </w:r>
                    <w:r>
                      <w:rPr>
                        <w:color w:val="131313"/>
                        <w:w w:val="105"/>
                      </w:rPr>
                      <w:t>generat</w:t>
                    </w:r>
                    <w:r>
                      <w:rPr>
                        <w:color w:val="131313"/>
                        <w:spacing w:val="17"/>
                        <w:w w:val="105"/>
                      </w:rPr>
                      <w:t> </w:t>
                    </w:r>
                    <w:r>
                      <w:rPr>
                        <w:color w:val="131313"/>
                        <w:w w:val="105"/>
                      </w:rPr>
                      <w:t>cu</w:t>
                    </w:r>
                    <w:r>
                      <w:rPr>
                        <w:color w:val="131313"/>
                        <w:spacing w:val="5"/>
                        <w:w w:val="105"/>
                      </w:rPr>
                      <w:t> </w:t>
                    </w:r>
                    <w:r>
                      <w:rPr>
                        <w:color w:val="131313"/>
                        <w:w w:val="105"/>
                      </w:rPr>
                      <w:t>programul</w:t>
                    </w:r>
                    <w:r>
                      <w:rPr>
                        <w:color w:val="131313"/>
                        <w:spacing w:val="50"/>
                        <w:w w:val="105"/>
                      </w:rPr>
                      <w:t> </w:t>
                    </w:r>
                    <w:r>
                      <w:rPr>
                        <w:color w:val="2899DF"/>
                        <w:w w:val="105"/>
                        <w:sz w:val="21"/>
                        <w:u w:val="thick" w:color="131313"/>
                      </w:rPr>
                      <w:t>@</w:t>
                    </w:r>
                    <w:r>
                      <w:rPr>
                        <w:color w:val="131313"/>
                        <w:w w:val="105"/>
                        <w:sz w:val="21"/>
                        <w:u w:val="thick" w:color="131313"/>
                      </w:rPr>
                      <w:t>Dev</w:t>
                    </w:r>
                    <w:r>
                      <w:rPr>
                        <w:color w:val="2D2F2F"/>
                        <w:w w:val="105"/>
                        <w:sz w:val="21"/>
                        <w:u w:val="thick" w:color="131313"/>
                      </w:rPr>
                      <w:t>i</w:t>
                    </w:r>
                    <w:r>
                      <w:rPr>
                        <w:color w:val="131313"/>
                        <w:w w:val="105"/>
                        <w:sz w:val="21"/>
                        <w:u w:val="thick" w:color="131313"/>
                      </w:rPr>
                      <w:t>ze</w:t>
                    </w:r>
                    <w:r>
                      <w:rPr>
                        <w:color w:val="131313"/>
                        <w:spacing w:val="35"/>
                        <w:w w:val="105"/>
                        <w:sz w:val="21"/>
                      </w:rPr>
                      <w:t> </w:t>
                    </w:r>
                    <w:r>
                      <w:rPr>
                        <w:color w:val="131313"/>
                        <w:spacing w:val="-2"/>
                        <w:w w:val="105"/>
                      </w:rPr>
                      <w:t>(</w:t>
                    </w:r>
                    <w:hyperlink r:id="rId1">
                      <w:r>
                        <w:rPr>
                          <w:color w:val="131313"/>
                          <w:spacing w:val="-2"/>
                          <w:w w:val="105"/>
                        </w:rPr>
                        <w:t>www</w:t>
                      </w:r>
                      <w:r>
                        <w:rPr>
                          <w:color w:val="424242"/>
                          <w:spacing w:val="-2"/>
                          <w:w w:val="105"/>
                        </w:rPr>
                        <w:t>.</w:t>
                      </w:r>
                      <w:r>
                        <w:rPr>
                          <w:color w:val="131313"/>
                          <w:spacing w:val="-2"/>
                          <w:w w:val="105"/>
                        </w:rPr>
                        <w:t>eDevize.ro)</w:t>
                      </w:r>
                    </w:hyperlink>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72416">
              <wp:simplePos x="0" y="0"/>
              <wp:positionH relativeFrom="page">
                <wp:posOffset>378383</wp:posOffset>
              </wp:positionH>
              <wp:positionV relativeFrom="page">
                <wp:posOffset>464057</wp:posOffset>
              </wp:positionV>
              <wp:extent cx="662813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44064" from="29.793966pt,36.539989pt" to="551.668722pt,36.53998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72928">
              <wp:simplePos x="0" y="0"/>
              <wp:positionH relativeFrom="page">
                <wp:posOffset>374838</wp:posOffset>
              </wp:positionH>
              <wp:positionV relativeFrom="page">
                <wp:posOffset>340871</wp:posOffset>
              </wp:positionV>
              <wp:extent cx="723265" cy="1397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23265"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65"/>
                              <w:sz w:val="16"/>
                            </w:rPr>
                            <w:t> </w:t>
                          </w:r>
                          <w:r>
                            <w:rPr>
                              <w:b/>
                              <w:color w:val="131313"/>
                              <w:spacing w:val="-5"/>
                              <w:sz w:val="16"/>
                            </w:rPr>
                            <w:t>stang_a</w:t>
                          </w:r>
                        </w:p>
                      </w:txbxContent>
                    </wps:txbx>
                    <wps:bodyPr wrap="square" lIns="0" tIns="0" rIns="0" bIns="0" rtlCol="0">
                      <a:noAutofit/>
                    </wps:bodyPr>
                  </wps:wsp>
                </a:graphicData>
              </a:graphic>
            </wp:anchor>
          </w:drawing>
        </mc:Choice>
        <mc:Fallback>
          <w:pict>
            <v:shape style="position:absolute;margin-left:29.514812pt;margin-top:26.840305pt;width:56.95pt;height:11pt;mso-position-horizontal-relative:page;mso-position-vertical-relative:page;z-index:-45143552" type="#_x0000_t202" id="docshape10" filled="false" stroked="false">
              <v:textbox inset="0,0,0,0">
                <w:txbxContent>
                  <w:p>
                    <w:pPr>
                      <w:spacing w:before="15"/>
                      <w:ind w:left="20" w:right="0" w:firstLine="0"/>
                      <w:jc w:val="left"/>
                      <w:rPr>
                        <w:b/>
                        <w:sz w:val="16"/>
                      </w:rPr>
                    </w:pPr>
                    <w:r>
                      <w:rPr>
                        <w:b/>
                        <w:color w:val="131313"/>
                        <w:spacing w:val="2"/>
                        <w:sz w:val="16"/>
                      </w:rPr>
                      <w:t>Antet</w:t>
                    </w:r>
                    <w:r>
                      <w:rPr>
                        <w:b/>
                        <w:color w:val="131313"/>
                        <w:spacing w:val="65"/>
                        <w:sz w:val="16"/>
                      </w:rPr>
                      <w:t> </w:t>
                    </w:r>
                    <w:r>
                      <w:rPr>
                        <w:b/>
                        <w:color w:val="131313"/>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73440">
              <wp:simplePos x="0" y="0"/>
              <wp:positionH relativeFrom="page">
                <wp:posOffset>6553874</wp:posOffset>
              </wp:positionH>
              <wp:positionV relativeFrom="page">
                <wp:posOffset>337817</wp:posOffset>
              </wp:positionV>
              <wp:extent cx="453390" cy="1397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53390" cy="139700"/>
                      </a:xfrm>
                      <a:prstGeom prst="rect">
                        <a:avLst/>
                      </a:prstGeom>
                    </wps:spPr>
                    <wps:txbx>
                      <w:txbxContent>
                        <w:p>
                          <w:pPr>
                            <w:spacing w:before="15"/>
                            <w:ind w:left="20" w:right="0" w:firstLine="0"/>
                            <w:jc w:val="left"/>
                            <w:rPr>
                              <w:b/>
                              <w:sz w:val="16"/>
                            </w:rPr>
                          </w:pPr>
                          <w:r>
                            <w:rPr>
                              <w:b/>
                              <w:color w:val="131313"/>
                              <w:spacing w:val="-2"/>
                              <w:w w:val="115"/>
                              <w:sz w:val="16"/>
                            </w:rPr>
                            <w:t>eDevize</w:t>
                          </w:r>
                        </w:p>
                      </w:txbxContent>
                    </wps:txbx>
                    <wps:bodyPr wrap="square" lIns="0" tIns="0" rIns="0" bIns="0" rtlCol="0">
                      <a:noAutofit/>
                    </wps:bodyPr>
                  </wps:wsp>
                </a:graphicData>
              </a:graphic>
            </wp:anchor>
          </w:drawing>
        </mc:Choice>
        <mc:Fallback>
          <w:pict>
            <v:shape style="position:absolute;margin-left:516.053101pt;margin-top:26.599806pt;width:35.7pt;height:11pt;mso-position-horizontal-relative:page;mso-position-vertical-relative:page;z-index:-45143040" type="#_x0000_t202" id="docshape11" filled="false" stroked="false">
              <v:textbox inset="0,0,0,0">
                <w:txbxContent>
                  <w:p>
                    <w:pPr>
                      <w:spacing w:before="15"/>
                      <w:ind w:left="20" w:right="0" w:firstLine="0"/>
                      <w:jc w:val="left"/>
                      <w:rPr>
                        <w:b/>
                        <w:sz w:val="16"/>
                      </w:rPr>
                    </w:pPr>
                    <w:r>
                      <w:rPr>
                        <w:b/>
                        <w:color w:val="131313"/>
                        <w:spacing w:val="-2"/>
                        <w:w w:val="115"/>
                        <w:sz w:val="16"/>
                      </w:rPr>
                      <w:t>eDevize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76000">
              <wp:simplePos x="0" y="0"/>
              <wp:positionH relativeFrom="page">
                <wp:posOffset>390589</wp:posOffset>
              </wp:positionH>
              <wp:positionV relativeFrom="page">
                <wp:posOffset>503761</wp:posOffset>
              </wp:positionV>
              <wp:extent cx="662813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628130" cy="1270"/>
                      </a:xfrm>
                      <a:custGeom>
                        <a:avLst/>
                        <a:gdLst/>
                        <a:ahLst/>
                        <a:cxnLst/>
                        <a:rect l="l" t="t" r="r" b="b"/>
                        <a:pathLst>
                          <a:path w="6628130" h="0">
                            <a:moveTo>
                              <a:pt x="0" y="0"/>
                            </a:moveTo>
                            <a:lnTo>
                              <a:pt x="6627809"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40480" from="30.755062pt,39.666279pt" to="552.629818pt,39.666279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76512">
              <wp:simplePos x="0" y="0"/>
              <wp:positionH relativeFrom="page">
                <wp:posOffset>387044</wp:posOffset>
              </wp:positionH>
              <wp:positionV relativeFrom="page">
                <wp:posOffset>380575</wp:posOffset>
              </wp:positionV>
              <wp:extent cx="721995" cy="1397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72199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0.475912pt;margin-top:29.966606pt;width:56.85pt;height:11pt;mso-position-horizontal-relative:page;mso-position-vertical-relative:page;z-index:-45139968" type="#_x0000_t202" id="docshape15"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77024">
              <wp:simplePos x="0" y="0"/>
              <wp:positionH relativeFrom="page">
                <wp:posOffset>6569131</wp:posOffset>
              </wp:positionH>
              <wp:positionV relativeFrom="page">
                <wp:posOffset>377521</wp:posOffset>
              </wp:positionV>
              <wp:extent cx="450215" cy="1397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5021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254456pt;margin-top:29.726105pt;width:35.450pt;height:11pt;mso-position-horizontal-relative:page;mso-position-vertical-relative:page;z-index:-45139456" type="#_x0000_t202" id="docshape16"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80096">
              <wp:simplePos x="0" y="0"/>
              <wp:positionH relativeFrom="page">
                <wp:posOffset>390589</wp:posOffset>
              </wp:positionH>
              <wp:positionV relativeFrom="page">
                <wp:posOffset>500707</wp:posOffset>
              </wp:positionV>
              <wp:extent cx="662813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36384" from="30.755062pt,39.425797pt" to="552.629818pt,39.42579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80608">
              <wp:simplePos x="0" y="0"/>
              <wp:positionH relativeFrom="page">
                <wp:posOffset>390094</wp:posOffset>
              </wp:positionH>
              <wp:positionV relativeFrom="page">
                <wp:posOffset>374467</wp:posOffset>
              </wp:positionV>
              <wp:extent cx="721995" cy="1397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72199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0.716112pt;margin-top:29.485605pt;width:56.85pt;height:11pt;mso-position-horizontal-relative:page;mso-position-vertical-relative:page;z-index:-45135872" type="#_x0000_t202" id="docshape21"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81120">
              <wp:simplePos x="0" y="0"/>
              <wp:positionH relativeFrom="page">
                <wp:posOffset>6578286</wp:posOffset>
              </wp:positionH>
              <wp:positionV relativeFrom="page">
                <wp:posOffset>374467</wp:posOffset>
              </wp:positionV>
              <wp:extent cx="446405" cy="1397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975281pt;margin-top:29.485605pt;width:35.15pt;height:11pt;mso-position-horizontal-relative:page;mso-position-vertical-relative:page;z-index:-45135360" type="#_x0000_t202" id="docshape22"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83680">
              <wp:simplePos x="0" y="0"/>
              <wp:positionH relativeFrom="page">
                <wp:posOffset>378383</wp:posOffset>
              </wp:positionH>
              <wp:positionV relativeFrom="page">
                <wp:posOffset>503761</wp:posOffset>
              </wp:positionV>
              <wp:extent cx="662813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32800" from="29.793966pt,39.666279pt" to="551.668722pt,39.66627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84192">
              <wp:simplePos x="0" y="0"/>
              <wp:positionH relativeFrom="page">
                <wp:posOffset>377889</wp:posOffset>
              </wp:positionH>
              <wp:positionV relativeFrom="page">
                <wp:posOffset>377521</wp:posOffset>
              </wp:positionV>
              <wp:extent cx="721995" cy="1397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721995" cy="139700"/>
                      </a:xfrm>
                      <a:prstGeom prst="rect">
                        <a:avLst/>
                      </a:prstGeom>
                    </wps:spPr>
                    <wps:txbx>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29.755112pt;margin-top:29.726105pt;width:56.85pt;height:11pt;mso-position-horizontal-relative:page;mso-position-vertical-relative:page;z-index:-45132288" type="#_x0000_t202" id="docshape40" filled="false" stroked="false">
              <v:textbox inset="0,0,0,0">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84704">
              <wp:simplePos x="0" y="0"/>
              <wp:positionH relativeFrom="page">
                <wp:posOffset>6559977</wp:posOffset>
              </wp:positionH>
              <wp:positionV relativeFrom="page">
                <wp:posOffset>380575</wp:posOffset>
              </wp:positionV>
              <wp:extent cx="450215" cy="1397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5021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6.53363pt;margin-top:29.966606pt;width:35.450pt;height:11pt;mso-position-horizontal-relative:page;mso-position-vertical-relative:page;z-index:-45131776" type="#_x0000_t202" id="docshape41"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87264">
              <wp:simplePos x="0" y="0"/>
              <wp:positionH relativeFrom="page">
                <wp:posOffset>402795</wp:posOffset>
              </wp:positionH>
              <wp:positionV relativeFrom="page">
                <wp:posOffset>528194</wp:posOffset>
              </wp:positionV>
              <wp:extent cx="662813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628130" cy="1270"/>
                      </a:xfrm>
                      <a:custGeom>
                        <a:avLst/>
                        <a:gdLst/>
                        <a:ahLst/>
                        <a:cxnLst/>
                        <a:rect l="l" t="t" r="r" b="b"/>
                        <a:pathLst>
                          <a:path w="6628130" h="0">
                            <a:moveTo>
                              <a:pt x="0" y="0"/>
                            </a:moveTo>
                            <a:lnTo>
                              <a:pt x="6627809"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29216" from="31.716158pt,41.590149pt" to="553.590913pt,41.590149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87776">
              <wp:simplePos x="0" y="0"/>
              <wp:positionH relativeFrom="page">
                <wp:posOffset>393302</wp:posOffset>
              </wp:positionH>
              <wp:positionV relativeFrom="page">
                <wp:posOffset>408063</wp:posOffset>
              </wp:positionV>
              <wp:extent cx="723900" cy="1397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723900" cy="139700"/>
                      </a:xfrm>
                      <a:prstGeom prst="rect">
                        <a:avLst/>
                      </a:prstGeom>
                    </wps:spPr>
                    <wps:txbx>
                      <w:txbxContent>
                        <w:p>
                          <w:pPr>
                            <w:spacing w:before="15"/>
                            <w:ind w:left="20" w:right="0" w:firstLine="0"/>
                            <w:jc w:val="left"/>
                            <w:rPr>
                              <w:sz w:val="16"/>
                            </w:rPr>
                          </w:pPr>
                          <w:r>
                            <w:rPr>
                              <w:color w:val="131315"/>
                              <w:spacing w:val="4"/>
                              <w:w w:val="105"/>
                              <w:sz w:val="16"/>
                            </w:rPr>
                            <w:t>Antet</w:t>
                          </w:r>
                          <w:r>
                            <w:rPr>
                              <w:color w:val="131315"/>
                              <w:spacing w:val="69"/>
                              <w:w w:val="105"/>
                              <w:sz w:val="16"/>
                            </w:rPr>
                            <w:t> </w:t>
                          </w:r>
                          <w:r>
                            <w:rPr>
                              <w:color w:val="131315"/>
                              <w:spacing w:val="-2"/>
                              <w:w w:val="90"/>
                              <w:sz w:val="16"/>
                            </w:rPr>
                            <w:t>stan_g_a</w:t>
                          </w:r>
                        </w:p>
                      </w:txbxContent>
                    </wps:txbx>
                    <wps:bodyPr wrap="square" lIns="0" tIns="0" rIns="0" bIns="0" rtlCol="0">
                      <a:noAutofit/>
                    </wps:bodyPr>
                  </wps:wsp>
                </a:graphicData>
              </a:graphic>
            </wp:anchor>
          </w:drawing>
        </mc:Choice>
        <mc:Fallback>
          <w:pict>
            <v:shape style="position:absolute;margin-left:30.968712pt;margin-top:32.131004pt;width:57pt;height:11pt;mso-position-horizontal-relative:page;mso-position-vertical-relative:page;z-index:-45128704" type="#_x0000_t202" id="docshape47" filled="false" stroked="false">
              <v:textbox inset="0,0,0,0">
                <w:txbxContent>
                  <w:p>
                    <w:pPr>
                      <w:spacing w:before="15"/>
                      <w:ind w:left="20" w:right="0" w:firstLine="0"/>
                      <w:jc w:val="left"/>
                      <w:rPr>
                        <w:sz w:val="16"/>
                      </w:rPr>
                    </w:pPr>
                    <w:r>
                      <w:rPr>
                        <w:color w:val="131315"/>
                        <w:spacing w:val="4"/>
                        <w:w w:val="105"/>
                        <w:sz w:val="16"/>
                      </w:rPr>
                      <w:t>Antet</w:t>
                    </w:r>
                    <w:r>
                      <w:rPr>
                        <w:color w:val="131315"/>
                        <w:spacing w:val="69"/>
                        <w:w w:val="105"/>
                        <w:sz w:val="16"/>
                      </w:rPr>
                      <w:t> </w:t>
                    </w:r>
                    <w:r>
                      <w:rPr>
                        <w:color w:val="131315"/>
                        <w:spacing w:val="-2"/>
                        <w:w w:val="90"/>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88288">
              <wp:simplePos x="0" y="0"/>
              <wp:positionH relativeFrom="page">
                <wp:posOffset>6580828</wp:posOffset>
              </wp:positionH>
              <wp:positionV relativeFrom="page">
                <wp:posOffset>401953</wp:posOffset>
              </wp:positionV>
              <wp:extent cx="448309" cy="1397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448309" cy="139700"/>
                      </a:xfrm>
                      <a:prstGeom prst="rect">
                        <a:avLst/>
                      </a:prstGeom>
                    </wps:spPr>
                    <wps:txbx>
                      <w:txbxContent>
                        <w:p>
                          <w:pPr>
                            <w:spacing w:before="15"/>
                            <w:ind w:left="20" w:right="0" w:firstLine="0"/>
                            <w:jc w:val="left"/>
                            <w:rPr>
                              <w:sz w:val="16"/>
                            </w:rPr>
                          </w:pPr>
                          <w:r>
                            <w:rPr>
                              <w:color w:val="131315"/>
                              <w:spacing w:val="-2"/>
                              <w:w w:val="115"/>
                              <w:sz w:val="16"/>
                            </w:rPr>
                            <w:t>eDevize</w:t>
                          </w:r>
                        </w:p>
                      </w:txbxContent>
                    </wps:txbx>
                    <wps:bodyPr wrap="square" lIns="0" tIns="0" rIns="0" bIns="0" rtlCol="0">
                      <a:noAutofit/>
                    </wps:bodyPr>
                  </wps:wsp>
                </a:graphicData>
              </a:graphic>
            </wp:anchor>
          </w:drawing>
        </mc:Choice>
        <mc:Fallback>
          <w:pict>
            <v:shape style="position:absolute;margin-left:518.175476pt;margin-top:31.649906pt;width:35.3pt;height:11pt;mso-position-horizontal-relative:page;mso-position-vertical-relative:page;z-index:-45128192" type="#_x0000_t202" id="docshape48" filled="false" stroked="false">
              <v:textbox inset="0,0,0,0">
                <w:txbxContent>
                  <w:p>
                    <w:pPr>
                      <w:spacing w:before="15"/>
                      <w:ind w:left="20" w:right="0" w:firstLine="0"/>
                      <w:jc w:val="left"/>
                      <w:rPr>
                        <w:sz w:val="16"/>
                      </w:rPr>
                    </w:pPr>
                    <w:r>
                      <w:rPr>
                        <w:color w:val="131315"/>
                        <w:spacing w:val="-2"/>
                        <w:w w:val="115"/>
                        <w:sz w:val="16"/>
                      </w:rPr>
                      <w:t>eDevize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92896">
              <wp:simplePos x="0" y="0"/>
              <wp:positionH relativeFrom="page">
                <wp:posOffset>383992</wp:posOffset>
              </wp:positionH>
              <wp:positionV relativeFrom="page">
                <wp:posOffset>405009</wp:posOffset>
              </wp:positionV>
              <wp:extent cx="728980" cy="1397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728980" cy="139700"/>
                      </a:xfrm>
                      <a:prstGeom prst="rect">
                        <a:avLst/>
                      </a:prstGeom>
                    </wps:spPr>
                    <wps:txbx>
                      <w:txbxContent>
                        <w:p>
                          <w:pPr>
                            <w:spacing w:before="15"/>
                            <w:ind w:left="20" w:right="0" w:firstLine="0"/>
                            <w:jc w:val="left"/>
                            <w:rPr>
                              <w:b/>
                              <w:sz w:val="16"/>
                            </w:rPr>
                          </w:pPr>
                          <w:r>
                            <w:rPr>
                              <w:b/>
                              <w:color w:val="131313"/>
                              <w:w w:val="115"/>
                              <w:sz w:val="16"/>
                              <w:u w:val="thick" w:color="131313"/>
                            </w:rPr>
                            <w:t>Antet</w:t>
                          </w:r>
                          <w:r>
                            <w:rPr>
                              <w:b/>
                              <w:color w:val="131313"/>
                              <w:spacing w:val="12"/>
                              <w:w w:val="115"/>
                              <w:sz w:val="16"/>
                              <w:u w:val="thick" w:color="131313"/>
                            </w:rPr>
                            <w:t> </w:t>
                          </w:r>
                          <w:r>
                            <w:rPr>
                              <w:b/>
                              <w:color w:val="131313"/>
                              <w:spacing w:val="-2"/>
                              <w:w w:val="115"/>
                              <w:sz w:val="16"/>
                              <w:u w:val="thick" w:color="131313"/>
                            </w:rPr>
                            <w:t>stanga</w:t>
                          </w:r>
                        </w:p>
                      </w:txbxContent>
                    </wps:txbx>
                    <wps:bodyPr wrap="square" lIns="0" tIns="0" rIns="0" bIns="0" rtlCol="0">
                      <a:noAutofit/>
                    </wps:bodyPr>
                  </wps:wsp>
                </a:graphicData>
              </a:graphic>
            </wp:anchor>
          </w:drawing>
        </mc:Choice>
        <mc:Fallback>
          <w:pict>
            <v:shape style="position:absolute;margin-left:30.235613pt;margin-top:31.890505pt;width:57.4pt;height:11pt;mso-position-horizontal-relative:page;mso-position-vertical-relative:page;z-index:-45123584" type="#_x0000_t202" id="docshape84" filled="false" stroked="false">
              <v:textbox inset="0,0,0,0">
                <w:txbxContent>
                  <w:p>
                    <w:pPr>
                      <w:spacing w:before="15"/>
                      <w:ind w:left="20" w:right="0" w:firstLine="0"/>
                      <w:jc w:val="left"/>
                      <w:rPr>
                        <w:b/>
                        <w:sz w:val="16"/>
                      </w:rPr>
                    </w:pPr>
                    <w:r>
                      <w:rPr>
                        <w:b/>
                        <w:color w:val="131313"/>
                        <w:w w:val="115"/>
                        <w:sz w:val="16"/>
                        <w:u w:val="thick" w:color="131313"/>
                      </w:rPr>
                      <w:t>Antet</w:t>
                    </w:r>
                    <w:r>
                      <w:rPr>
                        <w:b/>
                        <w:color w:val="131313"/>
                        <w:spacing w:val="12"/>
                        <w:w w:val="115"/>
                        <w:sz w:val="16"/>
                        <w:u w:val="thick" w:color="131313"/>
                      </w:rPr>
                      <w:t> </w:t>
                    </w:r>
                    <w:r>
                      <w:rPr>
                        <w:b/>
                        <w:color w:val="131313"/>
                        <w:spacing w:val="-2"/>
                        <w:w w:val="115"/>
                        <w:sz w:val="16"/>
                        <w:u w:val="thick" w:color="131313"/>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93408">
              <wp:simplePos x="0" y="0"/>
              <wp:positionH relativeFrom="page">
                <wp:posOffset>6569131</wp:posOffset>
              </wp:positionH>
              <wp:positionV relativeFrom="page">
                <wp:posOffset>405009</wp:posOffset>
              </wp:positionV>
              <wp:extent cx="446405" cy="1397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254456pt;margin-top:31.890505pt;width:35.15pt;height:11pt;mso-position-horizontal-relative:page;mso-position-vertical-relative:page;z-index:-45123072" type="#_x0000_t202" id="docshape85"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196480">
              <wp:simplePos x="0" y="0"/>
              <wp:positionH relativeFrom="page">
                <wp:posOffset>390589</wp:posOffset>
              </wp:positionH>
              <wp:positionV relativeFrom="page">
                <wp:posOffset>522086</wp:posOffset>
              </wp:positionV>
              <wp:extent cx="6616065"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20000" from="30.755062pt,41.10918pt" to="551.668722pt,41.10918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196992">
              <wp:simplePos x="0" y="0"/>
              <wp:positionH relativeFrom="page">
                <wp:posOffset>387044</wp:posOffset>
              </wp:positionH>
              <wp:positionV relativeFrom="page">
                <wp:posOffset>395846</wp:posOffset>
              </wp:positionV>
              <wp:extent cx="719455" cy="1397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719455"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65"/>
                              <w:sz w:val="16"/>
                            </w:rPr>
                            <w:t> </w:t>
                          </w:r>
                          <w:r>
                            <w:rPr>
                              <w:b/>
                              <w:color w:val="131313"/>
                              <w:spacing w:val="-2"/>
                              <w:w w:val="85"/>
                              <w:sz w:val="16"/>
                            </w:rPr>
                            <w:t>stan_g_a</w:t>
                          </w:r>
                        </w:p>
                      </w:txbxContent>
                    </wps:txbx>
                    <wps:bodyPr wrap="square" lIns="0" tIns="0" rIns="0" bIns="0" rtlCol="0">
                      <a:noAutofit/>
                    </wps:bodyPr>
                  </wps:wsp>
                </a:graphicData>
              </a:graphic>
            </wp:anchor>
          </w:drawing>
        </mc:Choice>
        <mc:Fallback>
          <w:pict>
            <v:shape style="position:absolute;margin-left:30.475912pt;margin-top:31.169004pt;width:56.65pt;height:11pt;mso-position-horizontal-relative:page;mso-position-vertical-relative:page;z-index:-45119488" type="#_x0000_t202" id="docshape90" filled="false" stroked="false">
              <v:textbox inset="0,0,0,0">
                <w:txbxContent>
                  <w:p>
                    <w:pPr>
                      <w:spacing w:before="15"/>
                      <w:ind w:left="20" w:right="0" w:firstLine="0"/>
                      <w:jc w:val="left"/>
                      <w:rPr>
                        <w:b/>
                        <w:sz w:val="16"/>
                      </w:rPr>
                    </w:pPr>
                    <w:r>
                      <w:rPr>
                        <w:b/>
                        <w:color w:val="131313"/>
                        <w:spacing w:val="2"/>
                        <w:sz w:val="16"/>
                      </w:rPr>
                      <w:t>Antet</w:t>
                    </w:r>
                    <w:r>
                      <w:rPr>
                        <w:b/>
                        <w:color w:val="131313"/>
                        <w:spacing w:val="65"/>
                        <w:sz w:val="16"/>
                      </w:rPr>
                      <w:t> </w:t>
                    </w:r>
                    <w:r>
                      <w:rPr>
                        <w:b/>
                        <w:color w:val="131313"/>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197504">
              <wp:simplePos x="0" y="0"/>
              <wp:positionH relativeFrom="page">
                <wp:posOffset>6569131</wp:posOffset>
              </wp:positionH>
              <wp:positionV relativeFrom="page">
                <wp:posOffset>398900</wp:posOffset>
              </wp:positionV>
              <wp:extent cx="446405" cy="1397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254456pt;margin-top:31.409506pt;width:35.15pt;height:11pt;mso-position-horizontal-relative:page;mso-position-vertical-relative:page;z-index:-45118976" type="#_x0000_t202" id="docshape91"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04160">
              <wp:simplePos x="0" y="0"/>
              <wp:positionH relativeFrom="page">
                <wp:posOffset>378383</wp:posOffset>
              </wp:positionH>
              <wp:positionV relativeFrom="page">
                <wp:posOffset>531249</wp:posOffset>
              </wp:positionV>
              <wp:extent cx="6628130" cy="1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6628130" cy="1270"/>
                      </a:xfrm>
                      <a:custGeom>
                        <a:avLst/>
                        <a:gdLst/>
                        <a:ahLst/>
                        <a:cxnLst/>
                        <a:rect l="l" t="t" r="r" b="b"/>
                        <a:pathLst>
                          <a:path w="6628130" h="0">
                            <a:moveTo>
                              <a:pt x="0" y="0"/>
                            </a:moveTo>
                            <a:lnTo>
                              <a:pt x="6627809"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12320" from="29.793966pt,41.830631pt" to="551.668722pt,41.830631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04672">
              <wp:simplePos x="0" y="0"/>
              <wp:positionH relativeFrom="page">
                <wp:posOffset>377889</wp:posOffset>
              </wp:positionH>
              <wp:positionV relativeFrom="page">
                <wp:posOffset>408063</wp:posOffset>
              </wp:positionV>
              <wp:extent cx="721995" cy="13970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721995" cy="139700"/>
                      </a:xfrm>
                      <a:prstGeom prst="rect">
                        <a:avLst/>
                      </a:prstGeom>
                    </wps:spPr>
                    <wps:txbx>
                      <w:txbxContent>
                        <w:p>
                          <w:pPr>
                            <w:spacing w:before="15"/>
                            <w:ind w:left="20" w:right="0" w:firstLine="0"/>
                            <w:jc w:val="left"/>
                            <w:rPr>
                              <w:b/>
                              <w:sz w:val="16"/>
                            </w:rPr>
                          </w:pPr>
                          <w:r>
                            <w:rPr>
                              <w:b/>
                              <w:color w:val="151515"/>
                              <w:spacing w:val="2"/>
                              <w:sz w:val="16"/>
                            </w:rPr>
                            <w:t>Antet</w:t>
                          </w:r>
                          <w:r>
                            <w:rPr>
                              <w:b/>
                              <w:color w:val="151515"/>
                              <w:spacing w:val="70"/>
                              <w:sz w:val="16"/>
                            </w:rPr>
                            <w:t> </w:t>
                          </w:r>
                          <w:r>
                            <w:rPr>
                              <w:b/>
                              <w:color w:val="151515"/>
                              <w:spacing w:val="-4"/>
                              <w:w w:val="85"/>
                              <w:sz w:val="16"/>
                            </w:rPr>
                            <w:t>stan_g_a</w:t>
                          </w:r>
                        </w:p>
                      </w:txbxContent>
                    </wps:txbx>
                    <wps:bodyPr wrap="square" lIns="0" tIns="0" rIns="0" bIns="0" rtlCol="0">
                      <a:noAutofit/>
                    </wps:bodyPr>
                  </wps:wsp>
                </a:graphicData>
              </a:graphic>
            </wp:anchor>
          </w:drawing>
        </mc:Choice>
        <mc:Fallback>
          <w:pict>
            <v:shape style="position:absolute;margin-left:29.755112pt;margin-top:32.131004pt;width:56.85pt;height:11pt;mso-position-horizontal-relative:page;mso-position-vertical-relative:page;z-index:-45111808" type="#_x0000_t202" id="docshape195" filled="false" stroked="false">
              <v:textbox inset="0,0,0,0">
                <w:txbxContent>
                  <w:p>
                    <w:pPr>
                      <w:spacing w:before="15"/>
                      <w:ind w:left="20" w:right="0" w:firstLine="0"/>
                      <w:jc w:val="left"/>
                      <w:rPr>
                        <w:b/>
                        <w:sz w:val="16"/>
                      </w:rPr>
                    </w:pPr>
                    <w:r>
                      <w:rPr>
                        <w:b/>
                        <w:color w:val="151515"/>
                        <w:spacing w:val="2"/>
                        <w:sz w:val="16"/>
                      </w:rPr>
                      <w:t>Antet</w:t>
                    </w:r>
                    <w:r>
                      <w:rPr>
                        <w:b/>
                        <w:color w:val="151515"/>
                        <w:spacing w:val="70"/>
                        <w:sz w:val="16"/>
                      </w:rPr>
                      <w:t> </w:t>
                    </w:r>
                    <w:r>
                      <w:rPr>
                        <w:b/>
                        <w:color w:val="151515"/>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05184">
              <wp:simplePos x="0" y="0"/>
              <wp:positionH relativeFrom="page">
                <wp:posOffset>6566079</wp:posOffset>
              </wp:positionH>
              <wp:positionV relativeFrom="page">
                <wp:posOffset>405009</wp:posOffset>
              </wp:positionV>
              <wp:extent cx="446405" cy="13970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446405" cy="139700"/>
                      </a:xfrm>
                      <a:prstGeom prst="rect">
                        <a:avLst/>
                      </a:prstGeom>
                    </wps:spPr>
                    <wps:txbx>
                      <w:txbxContent>
                        <w:p>
                          <w:pPr>
                            <w:spacing w:before="15"/>
                            <w:ind w:left="20" w:right="0" w:firstLine="0"/>
                            <w:jc w:val="left"/>
                            <w:rPr>
                              <w:b/>
                              <w:sz w:val="16"/>
                            </w:rPr>
                          </w:pPr>
                          <w:r>
                            <w:rPr>
                              <w:b/>
                              <w:color w:val="151515"/>
                              <w:spacing w:val="-2"/>
                              <w:w w:val="110"/>
                              <w:sz w:val="16"/>
                            </w:rPr>
                            <w:t>eDevize</w:t>
                          </w:r>
                        </w:p>
                      </w:txbxContent>
                    </wps:txbx>
                    <wps:bodyPr wrap="square" lIns="0" tIns="0" rIns="0" bIns="0" rtlCol="0">
                      <a:noAutofit/>
                    </wps:bodyPr>
                  </wps:wsp>
                </a:graphicData>
              </a:graphic>
            </wp:anchor>
          </w:drawing>
        </mc:Choice>
        <mc:Fallback>
          <w:pict>
            <v:shape style="position:absolute;margin-left:517.014160pt;margin-top:31.890505pt;width:35.15pt;height:11pt;mso-position-horizontal-relative:page;mso-position-vertical-relative:page;z-index:-45111296" type="#_x0000_t202" id="docshape196" filled="false" stroked="false">
              <v:textbox inset="0,0,0,0">
                <w:txbxContent>
                  <w:p>
                    <w:pPr>
                      <w:spacing w:before="15"/>
                      <w:ind w:left="20" w:right="0" w:firstLine="0"/>
                      <w:jc w:val="left"/>
                      <w:rPr>
                        <w:b/>
                        <w:sz w:val="16"/>
                      </w:rPr>
                    </w:pPr>
                    <w:r>
                      <w:rPr>
                        <w:b/>
                        <w:color w:val="151515"/>
                        <w:spacing w:val="-2"/>
                        <w:w w:val="110"/>
                        <w:sz w:val="16"/>
                      </w:rPr>
                      <w:t>eDevize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08256">
              <wp:simplePos x="0" y="0"/>
              <wp:positionH relativeFrom="page">
                <wp:posOffset>415001</wp:posOffset>
              </wp:positionH>
              <wp:positionV relativeFrom="page">
                <wp:posOffset>531249</wp:posOffset>
              </wp:positionV>
              <wp:extent cx="6616065" cy="127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08224" from="32.677254pt,41.830631pt" to="553.590914pt,41.830631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08768">
              <wp:simplePos x="0" y="0"/>
              <wp:positionH relativeFrom="page">
                <wp:posOffset>405352</wp:posOffset>
              </wp:positionH>
              <wp:positionV relativeFrom="page">
                <wp:posOffset>405009</wp:posOffset>
              </wp:positionV>
              <wp:extent cx="723265" cy="13970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723265"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65"/>
                              <w:sz w:val="16"/>
                            </w:rPr>
                            <w:t> </w:t>
                          </w:r>
                          <w:r>
                            <w:rPr>
                              <w:b/>
                              <w:color w:val="131313"/>
                              <w:spacing w:val="-5"/>
                              <w:sz w:val="16"/>
                            </w:rPr>
                            <w:t>stang_a</w:t>
                          </w:r>
                        </w:p>
                      </w:txbxContent>
                    </wps:txbx>
                    <wps:bodyPr wrap="square" lIns="0" tIns="0" rIns="0" bIns="0" rtlCol="0">
                      <a:noAutofit/>
                    </wps:bodyPr>
                  </wps:wsp>
                </a:graphicData>
              </a:graphic>
            </wp:anchor>
          </w:drawing>
        </mc:Choice>
        <mc:Fallback>
          <w:pict>
            <v:shape style="position:absolute;margin-left:31.917513pt;margin-top:31.890505pt;width:56.95pt;height:11pt;mso-position-horizontal-relative:page;mso-position-vertical-relative:page;z-index:-45107712" type="#_x0000_t202" id="docshape201" filled="false" stroked="false">
              <v:textbox inset="0,0,0,0">
                <w:txbxContent>
                  <w:p>
                    <w:pPr>
                      <w:spacing w:before="15"/>
                      <w:ind w:left="20" w:right="0" w:firstLine="0"/>
                      <w:jc w:val="left"/>
                      <w:rPr>
                        <w:b/>
                        <w:sz w:val="16"/>
                      </w:rPr>
                    </w:pPr>
                    <w:r>
                      <w:rPr>
                        <w:b/>
                        <w:color w:val="131313"/>
                        <w:spacing w:val="2"/>
                        <w:sz w:val="16"/>
                      </w:rPr>
                      <w:t>Antet</w:t>
                    </w:r>
                    <w:r>
                      <w:rPr>
                        <w:b/>
                        <w:color w:val="131313"/>
                        <w:spacing w:val="65"/>
                        <w:sz w:val="16"/>
                      </w:rPr>
                      <w:t> </w:t>
                    </w:r>
                    <w:r>
                      <w:rPr>
                        <w:b/>
                        <w:color w:val="131313"/>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09280">
              <wp:simplePos x="0" y="0"/>
              <wp:positionH relativeFrom="page">
                <wp:posOffset>6590491</wp:posOffset>
              </wp:positionH>
              <wp:positionV relativeFrom="page">
                <wp:posOffset>408063</wp:posOffset>
              </wp:positionV>
              <wp:extent cx="446405" cy="13970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8.93634pt;margin-top:32.131004pt;width:35.15pt;height:11pt;mso-position-horizontal-relative:page;mso-position-vertical-relative:page;z-index:-45107200" type="#_x0000_t202" id="docshape202"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12352">
              <wp:simplePos x="0" y="0"/>
              <wp:positionH relativeFrom="page">
                <wp:posOffset>415001</wp:posOffset>
              </wp:positionH>
              <wp:positionV relativeFrom="page">
                <wp:posOffset>543465</wp:posOffset>
              </wp:positionV>
              <wp:extent cx="6628130" cy="127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6628130" cy="1270"/>
                      </a:xfrm>
                      <a:custGeom>
                        <a:avLst/>
                        <a:gdLst/>
                        <a:ahLst/>
                        <a:cxnLst/>
                        <a:rect l="l" t="t" r="r" b="b"/>
                        <a:pathLst>
                          <a:path w="6628130" h="0">
                            <a:moveTo>
                              <a:pt x="0" y="0"/>
                            </a:moveTo>
                            <a:lnTo>
                              <a:pt x="6627809"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04128" from="32.677254pt,42.792568pt" to="554.552009pt,42.792568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12864">
              <wp:simplePos x="0" y="0"/>
              <wp:positionH relativeFrom="page">
                <wp:posOffset>402300</wp:posOffset>
              </wp:positionH>
              <wp:positionV relativeFrom="page">
                <wp:posOffset>417225</wp:posOffset>
              </wp:positionV>
              <wp:extent cx="725170" cy="13970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725170"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5"/>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1.677212pt;margin-top:32.852406pt;width:57.1pt;height:11pt;mso-position-horizontal-relative:page;mso-position-vertical-relative:page;z-index:-45103616" type="#_x0000_t202" id="docshape207" filled="false" stroked="false">
              <v:textbox inset="0,0,0,0">
                <w:txbxContent>
                  <w:p>
                    <w:pPr>
                      <w:spacing w:before="15"/>
                      <w:ind w:left="20" w:right="0" w:firstLine="0"/>
                      <w:jc w:val="left"/>
                      <w:rPr>
                        <w:b/>
                        <w:sz w:val="16"/>
                      </w:rPr>
                    </w:pPr>
                    <w:r>
                      <w:rPr>
                        <w:b/>
                        <w:color w:val="111111"/>
                        <w:spacing w:val="2"/>
                        <w:sz w:val="16"/>
                      </w:rPr>
                      <w:t>Antet</w:t>
                    </w:r>
                    <w:r>
                      <w:rPr>
                        <w:b/>
                        <w:color w:val="111111"/>
                        <w:spacing w:val="75"/>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13376">
              <wp:simplePos x="0" y="0"/>
              <wp:positionH relativeFrom="page">
                <wp:posOffset>6593543</wp:posOffset>
              </wp:positionH>
              <wp:positionV relativeFrom="page">
                <wp:posOffset>420279</wp:posOffset>
              </wp:positionV>
              <wp:extent cx="446405" cy="13970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9.176636pt;margin-top:33.092907pt;width:35.15pt;height:11pt;mso-position-horizontal-relative:page;mso-position-vertical-relative:page;z-index:-45103104" type="#_x0000_t202" id="docshape208"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15936">
              <wp:simplePos x="0" y="0"/>
              <wp:positionH relativeFrom="page">
                <wp:posOffset>402795</wp:posOffset>
              </wp:positionH>
              <wp:positionV relativeFrom="page">
                <wp:posOffset>519032</wp:posOffset>
              </wp:positionV>
              <wp:extent cx="6616065" cy="127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100544" from="31.716158pt,40.868698pt" to="552.629818pt,40.86869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16448">
              <wp:simplePos x="0" y="0"/>
              <wp:positionH relativeFrom="page">
                <wp:posOffset>393146</wp:posOffset>
              </wp:positionH>
              <wp:positionV relativeFrom="page">
                <wp:posOffset>389737</wp:posOffset>
              </wp:positionV>
              <wp:extent cx="723265" cy="1397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723265" cy="139700"/>
                      </a:xfrm>
                      <a:prstGeom prst="rect">
                        <a:avLst/>
                      </a:prstGeom>
                    </wps:spPr>
                    <wps:txbx>
                      <w:txbxContent>
                        <w:p>
                          <w:pPr>
                            <w:spacing w:before="15"/>
                            <w:ind w:left="20" w:right="0" w:firstLine="0"/>
                            <w:jc w:val="left"/>
                            <w:rPr>
                              <w:b/>
                              <w:sz w:val="16"/>
                            </w:rPr>
                          </w:pPr>
                          <w:r>
                            <w:rPr>
                              <w:b/>
                              <w:color w:val="111111"/>
                              <w:spacing w:val="4"/>
                              <w:sz w:val="16"/>
                            </w:rPr>
                            <w:t>Antet</w:t>
                          </w:r>
                          <w:r>
                            <w:rPr>
                              <w:b/>
                              <w:color w:val="111111"/>
                              <w:spacing w:val="55"/>
                              <w:sz w:val="16"/>
                            </w:rPr>
                            <w:t> </w:t>
                          </w:r>
                          <w:r>
                            <w:rPr>
                              <w:b/>
                              <w:color w:val="111111"/>
                              <w:spacing w:val="-5"/>
                              <w:sz w:val="16"/>
                            </w:rPr>
                            <w:t>stang_a</w:t>
                          </w:r>
                        </w:p>
                      </w:txbxContent>
                    </wps:txbx>
                    <wps:bodyPr wrap="square" lIns="0" tIns="0" rIns="0" bIns="0" rtlCol="0">
                      <a:noAutofit/>
                    </wps:bodyPr>
                  </wps:wsp>
                </a:graphicData>
              </a:graphic>
            </wp:anchor>
          </w:drawing>
        </mc:Choice>
        <mc:Fallback>
          <w:pict>
            <v:shape style="position:absolute;margin-left:30.956411pt;margin-top:30.688005pt;width:56.95pt;height:11pt;mso-position-horizontal-relative:page;mso-position-vertical-relative:page;z-index:-45100032" type="#_x0000_t202" id="docshape212" filled="false" stroked="false">
              <v:textbox inset="0,0,0,0">
                <w:txbxContent>
                  <w:p>
                    <w:pPr>
                      <w:spacing w:before="15"/>
                      <w:ind w:left="20" w:right="0" w:firstLine="0"/>
                      <w:jc w:val="left"/>
                      <w:rPr>
                        <w:b/>
                        <w:sz w:val="16"/>
                      </w:rPr>
                    </w:pPr>
                    <w:r>
                      <w:rPr>
                        <w:b/>
                        <w:color w:val="111111"/>
                        <w:spacing w:val="4"/>
                        <w:sz w:val="16"/>
                      </w:rPr>
                      <w:t>Antet</w:t>
                    </w:r>
                    <w:r>
                      <w:rPr>
                        <w:b/>
                        <w:color w:val="111111"/>
                        <w:spacing w:val="55"/>
                        <w:sz w:val="16"/>
                      </w:rPr>
                      <w:t> </w:t>
                    </w:r>
                    <w:r>
                      <w:rPr>
                        <w:b/>
                        <w:color w:val="111111"/>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16960">
              <wp:simplePos x="0" y="0"/>
              <wp:positionH relativeFrom="page">
                <wp:posOffset>6575234</wp:posOffset>
              </wp:positionH>
              <wp:positionV relativeFrom="page">
                <wp:posOffset>392792</wp:posOffset>
              </wp:positionV>
              <wp:extent cx="446405" cy="13970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734985pt;margin-top:30.928505pt;width:35.15pt;height:11pt;mso-position-horizontal-relative:page;mso-position-vertical-relative:page;z-index:-45099520" type="#_x0000_t202" id="docshape213"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19520">
              <wp:simplePos x="0" y="0"/>
              <wp:positionH relativeFrom="page">
                <wp:posOffset>402795</wp:posOffset>
              </wp:positionH>
              <wp:positionV relativeFrom="page">
                <wp:posOffset>531249</wp:posOffset>
              </wp:positionV>
              <wp:extent cx="6604000" cy="127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6604000" cy="1270"/>
                      </a:xfrm>
                      <a:custGeom>
                        <a:avLst/>
                        <a:gdLst/>
                        <a:ahLst/>
                        <a:cxnLst/>
                        <a:rect l="l" t="t" r="r" b="b"/>
                        <a:pathLst>
                          <a:path w="6604000" h="0">
                            <a:moveTo>
                              <a:pt x="0" y="0"/>
                            </a:moveTo>
                            <a:lnTo>
                              <a:pt x="660339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96960" from="31.716158pt,41.830631pt" to="551.668723pt,41.83063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20032">
              <wp:simplePos x="0" y="0"/>
              <wp:positionH relativeFrom="page">
                <wp:posOffset>390094</wp:posOffset>
              </wp:positionH>
              <wp:positionV relativeFrom="page">
                <wp:posOffset>405009</wp:posOffset>
              </wp:positionV>
              <wp:extent cx="725805" cy="13970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725805" cy="139700"/>
                      </a:xfrm>
                      <a:prstGeom prst="rect">
                        <a:avLst/>
                      </a:prstGeom>
                    </wps:spPr>
                    <wps:txbx>
                      <w:txbxContent>
                        <w:p>
                          <w:pPr>
                            <w:spacing w:before="15"/>
                            <w:ind w:left="20" w:right="0" w:firstLine="0"/>
                            <w:jc w:val="left"/>
                            <w:rPr>
                              <w:b/>
                              <w:sz w:val="16"/>
                            </w:rPr>
                          </w:pPr>
                          <w:r>
                            <w:rPr>
                              <w:b/>
                              <w:color w:val="111111"/>
                              <w:w w:val="110"/>
                              <w:sz w:val="16"/>
                            </w:rPr>
                            <w:t>Antet</w:t>
                          </w:r>
                          <w:r>
                            <w:rPr>
                              <w:b/>
                              <w:color w:val="111111"/>
                              <w:spacing w:val="33"/>
                              <w:w w:val="110"/>
                              <w:sz w:val="16"/>
                            </w:rPr>
                            <w:t> </w:t>
                          </w:r>
                          <w:r>
                            <w:rPr>
                              <w:b/>
                              <w:color w:val="111111"/>
                              <w:spacing w:val="-2"/>
                              <w:w w:val="105"/>
                              <w:sz w:val="16"/>
                            </w:rPr>
                            <w:t>stan.9a</w:t>
                          </w:r>
                        </w:p>
                      </w:txbxContent>
                    </wps:txbx>
                    <wps:bodyPr wrap="square" lIns="0" tIns="0" rIns="0" bIns="0" rtlCol="0">
                      <a:noAutofit/>
                    </wps:bodyPr>
                  </wps:wsp>
                </a:graphicData>
              </a:graphic>
            </wp:anchor>
          </w:drawing>
        </mc:Choice>
        <mc:Fallback>
          <w:pict>
            <v:shape style="position:absolute;margin-left:30.716112pt;margin-top:31.890505pt;width:57.15pt;height:11pt;mso-position-horizontal-relative:page;mso-position-vertical-relative:page;z-index:-45096448" type="#_x0000_t202" id="docshape217" filled="false" stroked="false">
              <v:textbox inset="0,0,0,0">
                <w:txbxContent>
                  <w:p>
                    <w:pPr>
                      <w:spacing w:before="15"/>
                      <w:ind w:left="20" w:right="0" w:firstLine="0"/>
                      <w:jc w:val="left"/>
                      <w:rPr>
                        <w:b/>
                        <w:sz w:val="16"/>
                      </w:rPr>
                    </w:pPr>
                    <w:r>
                      <w:rPr>
                        <w:b/>
                        <w:color w:val="111111"/>
                        <w:w w:val="110"/>
                        <w:sz w:val="16"/>
                      </w:rPr>
                      <w:t>Antet</w:t>
                    </w:r>
                    <w:r>
                      <w:rPr>
                        <w:b/>
                        <w:color w:val="111111"/>
                        <w:spacing w:val="33"/>
                        <w:w w:val="110"/>
                        <w:sz w:val="16"/>
                      </w:rPr>
                      <w:t> </w:t>
                    </w:r>
                    <w:r>
                      <w:rPr>
                        <w:b/>
                        <w:color w:val="111111"/>
                        <w:spacing w:val="-2"/>
                        <w:w w:val="105"/>
                        <w:sz w:val="16"/>
                      </w:rPr>
                      <w:t>stan.9a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20544">
              <wp:simplePos x="0" y="0"/>
              <wp:positionH relativeFrom="page">
                <wp:posOffset>6566079</wp:posOffset>
              </wp:positionH>
              <wp:positionV relativeFrom="page">
                <wp:posOffset>401953</wp:posOffset>
              </wp:positionV>
              <wp:extent cx="446405" cy="13970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014160pt;margin-top:31.649906pt;width:35.15pt;height:11pt;mso-position-horizontal-relative:page;mso-position-vertical-relative:page;z-index:-45095936" type="#_x0000_t202" id="docshape218"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23104">
              <wp:simplePos x="0" y="0"/>
              <wp:positionH relativeFrom="page">
                <wp:posOffset>402795</wp:posOffset>
              </wp:positionH>
              <wp:positionV relativeFrom="page">
                <wp:posOffset>500707</wp:posOffset>
              </wp:positionV>
              <wp:extent cx="6616065"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93376" from="31.716158pt,39.425797pt" to="552.629818pt,39.425797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23616">
              <wp:simplePos x="0" y="0"/>
              <wp:positionH relativeFrom="page">
                <wp:posOffset>399248</wp:posOffset>
              </wp:positionH>
              <wp:positionV relativeFrom="page">
                <wp:posOffset>374467</wp:posOffset>
              </wp:positionV>
              <wp:extent cx="719455" cy="1397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719455" cy="139700"/>
                      </a:xfrm>
                      <a:prstGeom prst="rect">
                        <a:avLst/>
                      </a:prstGeom>
                    </wps:spPr>
                    <wps:txbx>
                      <w:txbxContent>
                        <w:p>
                          <w:pPr>
                            <w:spacing w:before="15"/>
                            <w:ind w:left="20" w:right="0" w:firstLine="0"/>
                            <w:jc w:val="left"/>
                            <w:rPr>
                              <w:b/>
                              <w:sz w:val="16"/>
                            </w:rPr>
                          </w:pPr>
                          <w:r>
                            <w:rPr>
                              <w:b/>
                              <w:color w:val="111111"/>
                              <w:sz w:val="16"/>
                            </w:rPr>
                            <w:t>Antet</w:t>
                          </w:r>
                          <w:r>
                            <w:rPr>
                              <w:b/>
                              <w:color w:val="111111"/>
                              <w:spacing w:val="75"/>
                              <w:sz w:val="16"/>
                            </w:rPr>
                            <w:t> </w:t>
                          </w:r>
                          <w:r>
                            <w:rPr>
                              <w:b/>
                              <w:color w:val="111111"/>
                              <w:spacing w:val="-2"/>
                              <w:w w:val="85"/>
                              <w:sz w:val="16"/>
                            </w:rPr>
                            <w:t>stan_g_a</w:t>
                          </w:r>
                        </w:p>
                      </w:txbxContent>
                    </wps:txbx>
                    <wps:bodyPr wrap="square" lIns="0" tIns="0" rIns="0" bIns="0" rtlCol="0">
                      <a:noAutofit/>
                    </wps:bodyPr>
                  </wps:wsp>
                </a:graphicData>
              </a:graphic>
            </wp:anchor>
          </w:drawing>
        </mc:Choice>
        <mc:Fallback>
          <w:pict>
            <v:shape style="position:absolute;margin-left:31.436913pt;margin-top:29.485605pt;width:56.65pt;height:11pt;mso-position-horizontal-relative:page;mso-position-vertical-relative:page;z-index:-45092864" type="#_x0000_t202" id="docshape222" filled="false" stroked="false">
              <v:textbox inset="0,0,0,0">
                <w:txbxContent>
                  <w:p>
                    <w:pPr>
                      <w:spacing w:before="15"/>
                      <w:ind w:left="20" w:right="0" w:firstLine="0"/>
                      <w:jc w:val="left"/>
                      <w:rPr>
                        <w:b/>
                        <w:sz w:val="16"/>
                      </w:rPr>
                    </w:pPr>
                    <w:r>
                      <w:rPr>
                        <w:b/>
                        <w:color w:val="111111"/>
                        <w:sz w:val="16"/>
                      </w:rPr>
                      <w:t>Antet</w:t>
                    </w:r>
                    <w:r>
                      <w:rPr>
                        <w:b/>
                        <w:color w:val="111111"/>
                        <w:spacing w:val="75"/>
                        <w:sz w:val="16"/>
                      </w:rPr>
                      <w:t> </w:t>
                    </w:r>
                    <w:r>
                      <w:rPr>
                        <w:b/>
                        <w:color w:val="111111"/>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24128">
              <wp:simplePos x="0" y="0"/>
              <wp:positionH relativeFrom="page">
                <wp:posOffset>6578286</wp:posOffset>
              </wp:positionH>
              <wp:positionV relativeFrom="page">
                <wp:posOffset>377521</wp:posOffset>
              </wp:positionV>
              <wp:extent cx="446405" cy="13970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975281pt;margin-top:29.726105pt;width:35.15pt;height:11pt;mso-position-horizontal-relative:page;mso-position-vertical-relative:page;z-index:-45092352" type="#_x0000_t202" id="docshape223"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26688">
              <wp:simplePos x="0" y="0"/>
              <wp:positionH relativeFrom="page">
                <wp:posOffset>402795</wp:posOffset>
              </wp:positionH>
              <wp:positionV relativeFrom="page">
                <wp:posOffset>522086</wp:posOffset>
              </wp:positionV>
              <wp:extent cx="6616065" cy="12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89792" from="31.716158pt,41.10918pt" to="552.629818pt,41.1091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27200">
              <wp:simplePos x="0" y="0"/>
              <wp:positionH relativeFrom="page">
                <wp:posOffset>396198</wp:posOffset>
              </wp:positionH>
              <wp:positionV relativeFrom="page">
                <wp:posOffset>392792</wp:posOffset>
              </wp:positionV>
              <wp:extent cx="732155" cy="1397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732155" cy="139700"/>
                      </a:xfrm>
                      <a:prstGeom prst="rect">
                        <a:avLst/>
                      </a:prstGeom>
                    </wps:spPr>
                    <wps:txbx>
                      <w:txbxContent>
                        <w:p>
                          <w:pPr>
                            <w:spacing w:before="15"/>
                            <w:ind w:left="20" w:right="0" w:firstLine="0"/>
                            <w:jc w:val="left"/>
                            <w:rPr>
                              <w:b/>
                              <w:sz w:val="16"/>
                            </w:rPr>
                          </w:pPr>
                          <w:r>
                            <w:rPr>
                              <w:b/>
                              <w:color w:val="131313"/>
                              <w:w w:val="115"/>
                              <w:sz w:val="16"/>
                            </w:rPr>
                            <w:t>Antet</w:t>
                          </w:r>
                          <w:r>
                            <w:rPr>
                              <w:b/>
                              <w:color w:val="131313"/>
                              <w:spacing w:val="12"/>
                              <w:w w:val="115"/>
                              <w:sz w:val="16"/>
                            </w:rPr>
                            <w:t> </w:t>
                          </w:r>
                          <w:r>
                            <w:rPr>
                              <w:b/>
                              <w:color w:val="131313"/>
                              <w:spacing w:val="-2"/>
                              <w:w w:val="115"/>
                              <w:sz w:val="16"/>
                            </w:rPr>
                            <w:t>stanga</w:t>
                          </w:r>
                        </w:p>
                      </w:txbxContent>
                    </wps:txbx>
                    <wps:bodyPr wrap="square" lIns="0" tIns="0" rIns="0" bIns="0" rtlCol="0">
                      <a:noAutofit/>
                    </wps:bodyPr>
                  </wps:wsp>
                </a:graphicData>
              </a:graphic>
            </wp:anchor>
          </w:drawing>
        </mc:Choice>
        <mc:Fallback>
          <w:pict>
            <v:shape style="position:absolute;margin-left:31.196712pt;margin-top:30.928505pt;width:57.65pt;height:11pt;mso-position-horizontal-relative:page;mso-position-vertical-relative:page;z-index:-45089280" type="#_x0000_t202" id="docshape227" filled="false" stroked="false">
              <v:textbox inset="0,0,0,0">
                <w:txbxContent>
                  <w:p>
                    <w:pPr>
                      <w:spacing w:before="15"/>
                      <w:ind w:left="20" w:right="0" w:firstLine="0"/>
                      <w:jc w:val="left"/>
                      <w:rPr>
                        <w:b/>
                        <w:sz w:val="16"/>
                      </w:rPr>
                    </w:pPr>
                    <w:r>
                      <w:rPr>
                        <w:b/>
                        <w:color w:val="131313"/>
                        <w:w w:val="115"/>
                        <w:sz w:val="16"/>
                      </w:rPr>
                      <w:t>Antet</w:t>
                    </w:r>
                    <w:r>
                      <w:rPr>
                        <w:b/>
                        <w:color w:val="131313"/>
                        <w:spacing w:val="12"/>
                        <w:w w:val="115"/>
                        <w:sz w:val="16"/>
                      </w:rPr>
                      <w:t> </w:t>
                    </w:r>
                    <w:r>
                      <w:rPr>
                        <w:b/>
                        <w:color w:val="131313"/>
                        <w:spacing w:val="-2"/>
                        <w:w w:val="115"/>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27712">
              <wp:simplePos x="0" y="0"/>
              <wp:positionH relativeFrom="page">
                <wp:posOffset>6578286</wp:posOffset>
              </wp:positionH>
              <wp:positionV relativeFrom="page">
                <wp:posOffset>398900</wp:posOffset>
              </wp:positionV>
              <wp:extent cx="446405" cy="13970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975281pt;margin-top:31.409506pt;width:35.15pt;height:11pt;mso-position-horizontal-relative:page;mso-position-vertical-relative:page;z-index:-45088768" type="#_x0000_t202" id="docshape228"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30784">
              <wp:simplePos x="0" y="0"/>
              <wp:positionH relativeFrom="page">
                <wp:posOffset>415001</wp:posOffset>
              </wp:positionH>
              <wp:positionV relativeFrom="page">
                <wp:posOffset>531249</wp:posOffset>
              </wp:positionV>
              <wp:extent cx="6616065"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85696" from="32.677254pt,41.830631pt" to="553.590914pt,41.830631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31296">
              <wp:simplePos x="0" y="0"/>
              <wp:positionH relativeFrom="page">
                <wp:posOffset>405352</wp:posOffset>
              </wp:positionH>
              <wp:positionV relativeFrom="page">
                <wp:posOffset>399249</wp:posOffset>
              </wp:positionV>
              <wp:extent cx="722630" cy="14668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722630" cy="146685"/>
                      </a:xfrm>
                      <a:prstGeom prst="rect">
                        <a:avLst/>
                      </a:prstGeom>
                    </wps:spPr>
                    <wps:txbx>
                      <w:txbxContent>
                        <w:p>
                          <w:pPr>
                            <w:spacing w:before="14"/>
                            <w:ind w:left="20" w:right="0" w:firstLine="0"/>
                            <w:jc w:val="left"/>
                            <w:rPr>
                              <w:b/>
                              <w:sz w:val="17"/>
                            </w:rPr>
                          </w:pPr>
                          <w:r>
                            <w:rPr>
                              <w:b/>
                              <w:color w:val="131313"/>
                              <w:sz w:val="17"/>
                            </w:rPr>
                            <w:t>Antet</w:t>
                          </w:r>
                          <w:r>
                            <w:rPr>
                              <w:b/>
                              <w:color w:val="131313"/>
                              <w:spacing w:val="46"/>
                              <w:sz w:val="17"/>
                            </w:rPr>
                            <w:t> </w:t>
                          </w:r>
                          <w:r>
                            <w:rPr>
                              <w:b/>
                              <w:color w:val="131313"/>
                              <w:spacing w:val="-2"/>
                              <w:w w:val="80"/>
                              <w:sz w:val="17"/>
                            </w:rPr>
                            <w:t>stan_g_a</w:t>
                          </w:r>
                        </w:p>
                      </w:txbxContent>
                    </wps:txbx>
                    <wps:bodyPr wrap="square" lIns="0" tIns="0" rIns="0" bIns="0" rtlCol="0">
                      <a:noAutofit/>
                    </wps:bodyPr>
                  </wps:wsp>
                </a:graphicData>
              </a:graphic>
            </wp:anchor>
          </w:drawing>
        </mc:Choice>
        <mc:Fallback>
          <w:pict>
            <v:shape style="position:absolute;margin-left:31.917513pt;margin-top:31.436956pt;width:56.9pt;height:11.55pt;mso-position-horizontal-relative:page;mso-position-vertical-relative:page;z-index:-45085184" type="#_x0000_t202" id="docshape233" filled="false" stroked="false">
              <v:textbox inset="0,0,0,0">
                <w:txbxContent>
                  <w:p>
                    <w:pPr>
                      <w:spacing w:before="14"/>
                      <w:ind w:left="20" w:right="0" w:firstLine="0"/>
                      <w:jc w:val="left"/>
                      <w:rPr>
                        <w:b/>
                        <w:sz w:val="17"/>
                      </w:rPr>
                    </w:pPr>
                    <w:r>
                      <w:rPr>
                        <w:b/>
                        <w:color w:val="131313"/>
                        <w:sz w:val="17"/>
                      </w:rPr>
                      <w:t>Antet</w:t>
                    </w:r>
                    <w:r>
                      <w:rPr>
                        <w:b/>
                        <w:color w:val="131313"/>
                        <w:spacing w:val="46"/>
                        <w:sz w:val="17"/>
                      </w:rPr>
                      <w:t> </w:t>
                    </w:r>
                    <w:r>
                      <w:rPr>
                        <w:b/>
                        <w:color w:val="131313"/>
                        <w:spacing w:val="-2"/>
                        <w:w w:val="80"/>
                        <w:sz w:val="17"/>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31808">
              <wp:simplePos x="0" y="0"/>
              <wp:positionH relativeFrom="page">
                <wp:posOffset>6581133</wp:posOffset>
              </wp:positionH>
              <wp:positionV relativeFrom="page">
                <wp:posOffset>405356</wp:posOffset>
              </wp:positionV>
              <wp:extent cx="448309" cy="14668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448309" cy="146685"/>
                      </a:xfrm>
                      <a:prstGeom prst="rect">
                        <a:avLst/>
                      </a:prstGeom>
                    </wps:spPr>
                    <wps:txbx>
                      <w:txbxContent>
                        <w:p>
                          <w:pPr>
                            <w:spacing w:before="14"/>
                            <w:ind w:left="20" w:right="0" w:firstLine="0"/>
                            <w:jc w:val="left"/>
                            <w:rPr>
                              <w:b/>
                              <w:sz w:val="17"/>
                            </w:rPr>
                          </w:pPr>
                          <w:r>
                            <w:rPr>
                              <w:b/>
                              <w:color w:val="131313"/>
                              <w:spacing w:val="-2"/>
                              <w:w w:val="105"/>
                              <w:sz w:val="17"/>
                            </w:rPr>
                            <w:t>eDevize</w:t>
                          </w:r>
                        </w:p>
                      </w:txbxContent>
                    </wps:txbx>
                    <wps:bodyPr wrap="square" lIns="0" tIns="0" rIns="0" bIns="0" rtlCol="0">
                      <a:noAutofit/>
                    </wps:bodyPr>
                  </wps:wsp>
                </a:graphicData>
              </a:graphic>
            </wp:anchor>
          </w:drawing>
        </mc:Choice>
        <mc:Fallback>
          <w:pict>
            <v:shape style="position:absolute;margin-left:518.199524pt;margin-top:31.917856pt;width:35.3pt;height:11.55pt;mso-position-horizontal-relative:page;mso-position-vertical-relative:page;z-index:-45084672" type="#_x0000_t202" id="docshape234" filled="false" stroked="false">
              <v:textbox inset="0,0,0,0">
                <w:txbxContent>
                  <w:p>
                    <w:pPr>
                      <w:spacing w:before="14"/>
                      <w:ind w:left="20" w:right="0" w:firstLine="0"/>
                      <w:jc w:val="left"/>
                      <w:rPr>
                        <w:b/>
                        <w:sz w:val="17"/>
                      </w:rPr>
                    </w:pPr>
                    <w:r>
                      <w:rPr>
                        <w:b/>
                        <w:color w:val="131313"/>
                        <w:spacing w:val="-2"/>
                        <w:w w:val="105"/>
                        <w:sz w:val="17"/>
                      </w:rPr>
                      <w:t>eDevize</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34368">
              <wp:simplePos x="0" y="0"/>
              <wp:positionH relativeFrom="page">
                <wp:posOffset>390589</wp:posOffset>
              </wp:positionH>
              <wp:positionV relativeFrom="page">
                <wp:posOffset>491545</wp:posOffset>
              </wp:positionV>
              <wp:extent cx="6616065" cy="127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82112" from="30.755062pt,38.704342pt" to="551.668722pt,38.704342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34880">
              <wp:simplePos x="0" y="0"/>
              <wp:positionH relativeFrom="page">
                <wp:posOffset>387044</wp:posOffset>
              </wp:positionH>
              <wp:positionV relativeFrom="page">
                <wp:posOffset>368359</wp:posOffset>
              </wp:positionV>
              <wp:extent cx="722630" cy="1397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722630" cy="139700"/>
                      </a:xfrm>
                      <a:prstGeom prst="rect">
                        <a:avLst/>
                      </a:prstGeom>
                    </wps:spPr>
                    <wps:txbx>
                      <w:txbxContent>
                        <w:p>
                          <w:pPr>
                            <w:spacing w:before="15"/>
                            <w:ind w:left="20" w:right="0" w:firstLine="0"/>
                            <w:jc w:val="left"/>
                            <w:rPr>
                              <w:b/>
                              <w:sz w:val="16"/>
                            </w:rPr>
                          </w:pPr>
                          <w:r>
                            <w:rPr>
                              <w:b/>
                              <w:color w:val="111111"/>
                              <w:w w:val="115"/>
                              <w:sz w:val="16"/>
                            </w:rPr>
                            <w:t>Antet</w:t>
                          </w:r>
                          <w:r>
                            <w:rPr>
                              <w:b/>
                              <w:color w:val="111111"/>
                              <w:spacing w:val="7"/>
                              <w:w w:val="115"/>
                              <w:sz w:val="16"/>
                            </w:rPr>
                            <w:t> </w:t>
                          </w:r>
                          <w:r>
                            <w:rPr>
                              <w:b/>
                              <w:color w:val="111111"/>
                              <w:spacing w:val="-2"/>
                              <w:w w:val="115"/>
                              <w:sz w:val="16"/>
                            </w:rPr>
                            <w:t>stan9a</w:t>
                          </w:r>
                        </w:p>
                      </w:txbxContent>
                    </wps:txbx>
                    <wps:bodyPr wrap="square" lIns="0" tIns="0" rIns="0" bIns="0" rtlCol="0">
                      <a:noAutofit/>
                    </wps:bodyPr>
                  </wps:wsp>
                </a:graphicData>
              </a:graphic>
            </wp:anchor>
          </w:drawing>
        </mc:Choice>
        <mc:Fallback>
          <w:pict>
            <v:shape style="position:absolute;margin-left:30.475912pt;margin-top:29.004705pt;width:56.9pt;height:11pt;mso-position-horizontal-relative:page;mso-position-vertical-relative:page;z-index:-45081600" type="#_x0000_t202" id="docshape238" filled="false" stroked="false">
              <v:textbox inset="0,0,0,0">
                <w:txbxContent>
                  <w:p>
                    <w:pPr>
                      <w:spacing w:before="15"/>
                      <w:ind w:left="20" w:right="0" w:firstLine="0"/>
                      <w:jc w:val="left"/>
                      <w:rPr>
                        <w:b/>
                        <w:sz w:val="16"/>
                      </w:rPr>
                    </w:pPr>
                    <w:r>
                      <w:rPr>
                        <w:b/>
                        <w:color w:val="111111"/>
                        <w:w w:val="115"/>
                        <w:sz w:val="16"/>
                      </w:rPr>
                      <w:t>Antet</w:t>
                    </w:r>
                    <w:r>
                      <w:rPr>
                        <w:b/>
                        <w:color w:val="111111"/>
                        <w:spacing w:val="7"/>
                        <w:w w:val="115"/>
                        <w:sz w:val="16"/>
                      </w:rPr>
                      <w:t> </w:t>
                    </w:r>
                    <w:r>
                      <w:rPr>
                        <w:b/>
                        <w:color w:val="111111"/>
                        <w:spacing w:val="-2"/>
                        <w:w w:val="115"/>
                        <w:sz w:val="16"/>
                      </w:rPr>
                      <w:t>stan9a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35392">
              <wp:simplePos x="0" y="0"/>
              <wp:positionH relativeFrom="page">
                <wp:posOffset>6563028</wp:posOffset>
              </wp:positionH>
              <wp:positionV relativeFrom="page">
                <wp:posOffset>365304</wp:posOffset>
              </wp:positionV>
              <wp:extent cx="446405" cy="13970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6.773926pt;margin-top:28.764105pt;width:35.15pt;height:11pt;mso-position-horizontal-relative:page;mso-position-vertical-relative:page;z-index:-45081088" type="#_x0000_t202" id="docshape239"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37952">
              <wp:simplePos x="0" y="0"/>
              <wp:positionH relativeFrom="page">
                <wp:posOffset>415001</wp:posOffset>
              </wp:positionH>
              <wp:positionV relativeFrom="page">
                <wp:posOffset>519032</wp:posOffset>
              </wp:positionV>
              <wp:extent cx="6616065" cy="127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78528" from="32.677254pt,40.868698pt" to="553.590914pt,40.868698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38464">
              <wp:simplePos x="0" y="0"/>
              <wp:positionH relativeFrom="page">
                <wp:posOffset>402300</wp:posOffset>
              </wp:positionH>
              <wp:positionV relativeFrom="page">
                <wp:posOffset>392792</wp:posOffset>
              </wp:positionV>
              <wp:extent cx="726440" cy="13970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726440"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70"/>
                              <w:sz w:val="16"/>
                            </w:rPr>
                            <w:t> </w:t>
                          </w:r>
                          <w:r>
                            <w:rPr>
                              <w:b/>
                              <w:color w:val="131313"/>
                              <w:spacing w:val="-2"/>
                              <w:w w:val="85"/>
                              <w:sz w:val="16"/>
                            </w:rPr>
                            <w:t>stan_g_a</w:t>
                          </w:r>
                        </w:p>
                      </w:txbxContent>
                    </wps:txbx>
                    <wps:bodyPr wrap="square" lIns="0" tIns="0" rIns="0" bIns="0" rtlCol="0">
                      <a:noAutofit/>
                    </wps:bodyPr>
                  </wps:wsp>
                </a:graphicData>
              </a:graphic>
            </wp:anchor>
          </w:drawing>
        </mc:Choice>
        <mc:Fallback>
          <w:pict>
            <v:shape style="position:absolute;margin-left:31.677212pt;margin-top:30.928505pt;width:57.2pt;height:11pt;mso-position-horizontal-relative:page;mso-position-vertical-relative:page;z-index:-45078016" type="#_x0000_t202" id="docshape243" filled="false" stroked="false">
              <v:textbox inset="0,0,0,0">
                <w:txbxContent>
                  <w:p>
                    <w:pPr>
                      <w:spacing w:before="15"/>
                      <w:ind w:left="20" w:right="0" w:firstLine="0"/>
                      <w:jc w:val="left"/>
                      <w:rPr>
                        <w:b/>
                        <w:sz w:val="16"/>
                      </w:rPr>
                    </w:pPr>
                    <w:r>
                      <w:rPr>
                        <w:b/>
                        <w:color w:val="131313"/>
                        <w:spacing w:val="2"/>
                        <w:sz w:val="16"/>
                      </w:rPr>
                      <w:t>Antet</w:t>
                    </w:r>
                    <w:r>
                      <w:rPr>
                        <w:b/>
                        <w:color w:val="131313"/>
                        <w:spacing w:val="70"/>
                        <w:sz w:val="16"/>
                      </w:rPr>
                      <w:t> </w:t>
                    </w:r>
                    <w:r>
                      <w:rPr>
                        <w:b/>
                        <w:color w:val="131313"/>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38976">
              <wp:simplePos x="0" y="0"/>
              <wp:positionH relativeFrom="page">
                <wp:posOffset>6584388</wp:posOffset>
              </wp:positionH>
              <wp:positionV relativeFrom="page">
                <wp:posOffset>395846</wp:posOffset>
              </wp:positionV>
              <wp:extent cx="446405" cy="13970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8.455811pt;margin-top:31.169004pt;width:35.15pt;height:11pt;mso-position-horizontal-relative:page;mso-position-vertical-relative:page;z-index:-45077504" type="#_x0000_t202" id="docshape244"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40000">
              <wp:simplePos x="0" y="0"/>
              <wp:positionH relativeFrom="page">
                <wp:posOffset>415001</wp:posOffset>
              </wp:positionH>
              <wp:positionV relativeFrom="page">
                <wp:posOffset>519032</wp:posOffset>
              </wp:positionV>
              <wp:extent cx="6616065" cy="127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76480" from="32.677254pt,40.868698pt" to="553.590914pt,40.868698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40512">
              <wp:simplePos x="0" y="0"/>
              <wp:positionH relativeFrom="page">
                <wp:posOffset>402300</wp:posOffset>
              </wp:positionH>
              <wp:positionV relativeFrom="page">
                <wp:posOffset>392792</wp:posOffset>
              </wp:positionV>
              <wp:extent cx="723265" cy="13970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72326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5"/>
                              <w:sz w:val="16"/>
                            </w:rPr>
                            <w:t>stang_a</w:t>
                          </w:r>
                        </w:p>
                      </w:txbxContent>
                    </wps:txbx>
                    <wps:bodyPr wrap="square" lIns="0" tIns="0" rIns="0" bIns="0" rtlCol="0">
                      <a:noAutofit/>
                    </wps:bodyPr>
                  </wps:wsp>
                </a:graphicData>
              </a:graphic>
            </wp:anchor>
          </w:drawing>
        </mc:Choice>
        <mc:Fallback>
          <w:pict>
            <v:shape style="position:absolute;margin-left:31.677212pt;margin-top:30.928505pt;width:56.95pt;height:11pt;mso-position-horizontal-relative:page;mso-position-vertical-relative:page;z-index:-45075968" type="#_x0000_t202" id="docshape247" filled="false" stroked="false">
              <v:textbox inset="0,0,0,0">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41024">
              <wp:simplePos x="0" y="0"/>
              <wp:positionH relativeFrom="page">
                <wp:posOffset>6587440</wp:posOffset>
              </wp:positionH>
              <wp:positionV relativeFrom="page">
                <wp:posOffset>392792</wp:posOffset>
              </wp:positionV>
              <wp:extent cx="446405" cy="13970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696106pt;margin-top:30.928505pt;width:35.15pt;height:11pt;mso-position-horizontal-relative:page;mso-position-vertical-relative:page;z-index:-45075456" type="#_x0000_t202" id="docshape248"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w:sz w:val="16"/>
      </w:rPr>
      <mc:AlternateContent>
        <mc:Choice Requires="wps">
          <w:drawing>
            <wp:anchor distT="0" distB="0" distL="0" distR="0" allowOverlap="1" layoutInCell="1" locked="0" behindDoc="1" simplePos="0" relativeHeight="458244608">
              <wp:simplePos x="0" y="0"/>
              <wp:positionH relativeFrom="page">
                <wp:posOffset>415001</wp:posOffset>
              </wp:positionH>
              <wp:positionV relativeFrom="page">
                <wp:posOffset>570952</wp:posOffset>
              </wp:positionV>
              <wp:extent cx="6616065" cy="127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71872" from="32.677254pt,44.956924pt" to="553.590914pt,44.956924pt" stroked="true" strokeweight=".480968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58245120">
              <wp:simplePos x="0" y="0"/>
              <wp:positionH relativeFrom="page">
                <wp:posOffset>405352</wp:posOffset>
              </wp:positionH>
              <wp:positionV relativeFrom="page">
                <wp:posOffset>417225</wp:posOffset>
              </wp:positionV>
              <wp:extent cx="725170" cy="13970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725170"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75"/>
                              <w:sz w:val="16"/>
                            </w:rPr>
                            <w:t> </w:t>
                          </w:r>
                          <w:r>
                            <w:rPr>
                              <w:b/>
                              <w:color w:val="131313"/>
                              <w:spacing w:val="-4"/>
                              <w:w w:val="85"/>
                              <w:sz w:val="16"/>
                            </w:rPr>
                            <w:t>stan_g_a</w:t>
                          </w:r>
                        </w:p>
                      </w:txbxContent>
                    </wps:txbx>
                    <wps:bodyPr wrap="square" lIns="0" tIns="0" rIns="0" bIns="0" rtlCol="0">
                      <a:noAutofit/>
                    </wps:bodyPr>
                  </wps:wsp>
                </a:graphicData>
              </a:graphic>
            </wp:anchor>
          </w:drawing>
        </mc:Choice>
        <mc:Fallback>
          <w:pict>
            <v:shape style="position:absolute;margin-left:31.917513pt;margin-top:32.852406pt;width:57.1pt;height:11pt;mso-position-horizontal-relative:page;mso-position-vertical-relative:page;z-index:-45071360" type="#_x0000_t202" id="docshape292" filled="false" stroked="false">
              <v:textbox inset="0,0,0,0">
                <w:txbxContent>
                  <w:p>
                    <w:pPr>
                      <w:spacing w:before="15"/>
                      <w:ind w:left="20" w:right="0" w:firstLine="0"/>
                      <w:jc w:val="left"/>
                      <w:rPr>
                        <w:b/>
                        <w:sz w:val="16"/>
                      </w:rPr>
                    </w:pPr>
                    <w:r>
                      <w:rPr>
                        <w:b/>
                        <w:color w:val="131313"/>
                        <w:spacing w:val="2"/>
                        <w:sz w:val="16"/>
                      </w:rPr>
                      <w:t>Antet</w:t>
                    </w:r>
                    <w:r>
                      <w:rPr>
                        <w:b/>
                        <w:color w:val="131313"/>
                        <w:spacing w:val="75"/>
                        <w:sz w:val="16"/>
                      </w:rPr>
                      <w:t> </w:t>
                    </w:r>
                    <w:r>
                      <w:rPr>
                        <w:b/>
                        <w:color w:val="131313"/>
                        <w:spacing w:val="-4"/>
                        <w:w w:val="85"/>
                        <w:sz w:val="16"/>
                      </w:rPr>
                      <w:t>stan_g_a</w:t>
                    </w:r>
                  </w:p>
                </w:txbxContent>
              </v:textbox>
              <w10:wrap type="none"/>
            </v:shape>
          </w:pict>
        </mc:Fallback>
      </mc:AlternateContent>
    </w:r>
    <w:r>
      <w:rPr>
        <w:sz w:val="16"/>
      </w:rPr>
      <mc:AlternateContent>
        <mc:Choice Requires="wps">
          <w:drawing>
            <wp:anchor distT="0" distB="0" distL="0" distR="0" allowOverlap="1" layoutInCell="1" locked="0" behindDoc="1" simplePos="0" relativeHeight="458245632">
              <wp:simplePos x="0" y="0"/>
              <wp:positionH relativeFrom="page">
                <wp:posOffset>6584388</wp:posOffset>
              </wp:positionH>
              <wp:positionV relativeFrom="page">
                <wp:posOffset>417225</wp:posOffset>
              </wp:positionV>
              <wp:extent cx="446405" cy="13970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446405" cy="139700"/>
                      </a:xfrm>
                      <a:prstGeom prst="rect">
                        <a:avLst/>
                      </a:prstGeom>
                    </wps:spPr>
                    <wps:txbx>
                      <w:txbxContent>
                        <w:p>
                          <w:pPr>
                            <w:spacing w:before="15"/>
                            <w:ind w:left="20" w:right="0" w:firstLine="0"/>
                            <w:jc w:val="left"/>
                            <w:rPr>
                              <w:b/>
                              <w:sz w:val="16"/>
                            </w:rPr>
                          </w:pPr>
                          <w:r>
                            <w:rPr>
                              <w:b/>
                              <w:color w:val="030303"/>
                              <w:spacing w:val="-2"/>
                              <w:w w:val="110"/>
                              <w:sz w:val="16"/>
                            </w:rPr>
                            <w:t>eDevize</w:t>
                          </w:r>
                        </w:p>
                      </w:txbxContent>
                    </wps:txbx>
                    <wps:bodyPr wrap="square" lIns="0" tIns="0" rIns="0" bIns="0" rtlCol="0">
                      <a:noAutofit/>
                    </wps:bodyPr>
                  </wps:wsp>
                </a:graphicData>
              </a:graphic>
            </wp:anchor>
          </w:drawing>
        </mc:Choice>
        <mc:Fallback>
          <w:pict>
            <v:shape style="position:absolute;margin-left:518.455811pt;margin-top:32.852406pt;width:35.15pt;height:11pt;mso-position-horizontal-relative:page;mso-position-vertical-relative:page;z-index:-45070848" type="#_x0000_t202" id="docshape293" filled="false" stroked="false">
              <v:textbox inset="0,0,0,0">
                <w:txbxContent>
                  <w:p>
                    <w:pPr>
                      <w:spacing w:before="15"/>
                      <w:ind w:left="20" w:right="0" w:firstLine="0"/>
                      <w:jc w:val="left"/>
                      <w:rPr>
                        <w:b/>
                        <w:sz w:val="16"/>
                      </w:rPr>
                    </w:pPr>
                    <w:r>
                      <w:rPr>
                        <w:b/>
                        <w:color w:val="030303"/>
                        <w:spacing w:val="-2"/>
                        <w:w w:val="110"/>
                        <w:sz w:val="16"/>
                      </w:rPr>
                      <w:t>eDevize</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48192">
              <wp:simplePos x="0" y="0"/>
              <wp:positionH relativeFrom="page">
                <wp:posOffset>402795</wp:posOffset>
              </wp:positionH>
              <wp:positionV relativeFrom="page">
                <wp:posOffset>522086</wp:posOffset>
              </wp:positionV>
              <wp:extent cx="6628130" cy="1270"/>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68288" from="31.716158pt,41.10918pt" to="553.590913pt,41.1091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48704">
              <wp:simplePos x="0" y="0"/>
              <wp:positionH relativeFrom="page">
                <wp:posOffset>383992</wp:posOffset>
              </wp:positionH>
              <wp:positionV relativeFrom="page">
                <wp:posOffset>389737</wp:posOffset>
              </wp:positionV>
              <wp:extent cx="723265" cy="13970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72326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5"/>
                              <w:sz w:val="16"/>
                            </w:rPr>
                            <w:t>stang_a</w:t>
                          </w:r>
                        </w:p>
                      </w:txbxContent>
                    </wps:txbx>
                    <wps:bodyPr wrap="square" lIns="0" tIns="0" rIns="0" bIns="0" rtlCol="0">
                      <a:noAutofit/>
                    </wps:bodyPr>
                  </wps:wsp>
                </a:graphicData>
              </a:graphic>
            </wp:anchor>
          </w:drawing>
        </mc:Choice>
        <mc:Fallback>
          <w:pict>
            <v:shape style="position:absolute;margin-left:30.235613pt;margin-top:30.688005pt;width:56.95pt;height:11pt;mso-position-horizontal-relative:page;mso-position-vertical-relative:page;z-index:-45067776" type="#_x0000_t202" id="docshape297" filled="false" stroked="false">
              <v:textbox inset="0,0,0,0">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49216">
              <wp:simplePos x="0" y="0"/>
              <wp:positionH relativeFrom="page">
                <wp:posOffset>6563028</wp:posOffset>
              </wp:positionH>
              <wp:positionV relativeFrom="page">
                <wp:posOffset>392792</wp:posOffset>
              </wp:positionV>
              <wp:extent cx="446405" cy="1397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6.773926pt;margin-top:30.928505pt;width:35.15pt;height:11pt;mso-position-horizontal-relative:page;mso-position-vertical-relative:page;z-index:-45067264" type="#_x0000_t202" id="docshape298"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53824">
              <wp:simplePos x="0" y="0"/>
              <wp:positionH relativeFrom="page">
                <wp:posOffset>414506</wp:posOffset>
              </wp:positionH>
              <wp:positionV relativeFrom="page">
                <wp:posOffset>423334</wp:posOffset>
              </wp:positionV>
              <wp:extent cx="725805" cy="139700"/>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725805" cy="139700"/>
                      </a:xfrm>
                      <a:prstGeom prst="rect">
                        <a:avLst/>
                      </a:prstGeom>
                    </wps:spPr>
                    <wps:txbx>
                      <w:txbxContent>
                        <w:p>
                          <w:pPr>
                            <w:spacing w:before="15"/>
                            <w:ind w:left="20" w:right="0" w:firstLine="0"/>
                            <w:jc w:val="left"/>
                            <w:rPr>
                              <w:b/>
                              <w:sz w:val="16"/>
                            </w:rPr>
                          </w:pPr>
                          <w:r>
                            <w:rPr>
                              <w:b/>
                              <w:color w:val="131313"/>
                              <w:w w:val="115"/>
                              <w:sz w:val="16"/>
                              <w:u w:val="thick" w:color="131313"/>
                            </w:rPr>
                            <w:t>Antet</w:t>
                          </w:r>
                          <w:r>
                            <w:rPr>
                              <w:b/>
                              <w:color w:val="131313"/>
                              <w:spacing w:val="7"/>
                              <w:w w:val="115"/>
                              <w:sz w:val="16"/>
                              <w:u w:val="thick" w:color="131313"/>
                            </w:rPr>
                            <w:t> </w:t>
                          </w:r>
                          <w:r>
                            <w:rPr>
                              <w:b/>
                              <w:color w:val="131313"/>
                              <w:spacing w:val="-2"/>
                              <w:w w:val="115"/>
                              <w:sz w:val="16"/>
                              <w:u w:val="thick" w:color="131313"/>
                            </w:rPr>
                            <w:t>stanga</w:t>
                          </w:r>
                        </w:p>
                      </w:txbxContent>
                    </wps:txbx>
                    <wps:bodyPr wrap="square" lIns="0" tIns="0" rIns="0" bIns="0" rtlCol="0">
                      <a:noAutofit/>
                    </wps:bodyPr>
                  </wps:wsp>
                </a:graphicData>
              </a:graphic>
            </wp:anchor>
          </w:drawing>
        </mc:Choice>
        <mc:Fallback>
          <w:pict>
            <v:shape style="position:absolute;margin-left:32.638313pt;margin-top:33.333405pt;width:57.15pt;height:11pt;mso-position-horizontal-relative:page;mso-position-vertical-relative:page;z-index:-45062656" type="#_x0000_t202" id="docshape322" filled="false" stroked="false">
              <v:textbox inset="0,0,0,0">
                <w:txbxContent>
                  <w:p>
                    <w:pPr>
                      <w:spacing w:before="15"/>
                      <w:ind w:left="20" w:right="0" w:firstLine="0"/>
                      <w:jc w:val="left"/>
                      <w:rPr>
                        <w:b/>
                        <w:sz w:val="16"/>
                      </w:rPr>
                    </w:pPr>
                    <w:r>
                      <w:rPr>
                        <w:b/>
                        <w:color w:val="131313"/>
                        <w:w w:val="115"/>
                        <w:sz w:val="16"/>
                        <w:u w:val="thick" w:color="131313"/>
                      </w:rPr>
                      <w:t>Antet</w:t>
                    </w:r>
                    <w:r>
                      <w:rPr>
                        <w:b/>
                        <w:color w:val="131313"/>
                        <w:spacing w:val="7"/>
                        <w:w w:val="115"/>
                        <w:sz w:val="16"/>
                        <w:u w:val="thick" w:color="131313"/>
                      </w:rPr>
                      <w:t> </w:t>
                    </w:r>
                    <w:r>
                      <w:rPr>
                        <w:b/>
                        <w:color w:val="131313"/>
                        <w:spacing w:val="-2"/>
                        <w:w w:val="115"/>
                        <w:sz w:val="16"/>
                        <w:u w:val="thick" w:color="131313"/>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54336">
              <wp:simplePos x="0" y="0"/>
              <wp:positionH relativeFrom="page">
                <wp:posOffset>6593543</wp:posOffset>
              </wp:positionH>
              <wp:positionV relativeFrom="page">
                <wp:posOffset>423334</wp:posOffset>
              </wp:positionV>
              <wp:extent cx="446405" cy="13970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9.176636pt;margin-top:33.333405pt;width:35.15pt;height:11pt;mso-position-horizontal-relative:page;mso-position-vertical-relative:page;z-index:-45062144" type="#_x0000_t202" id="docshape323"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56896">
              <wp:simplePos x="0" y="0"/>
              <wp:positionH relativeFrom="page">
                <wp:posOffset>415001</wp:posOffset>
              </wp:positionH>
              <wp:positionV relativeFrom="page">
                <wp:posOffset>558736</wp:posOffset>
              </wp:positionV>
              <wp:extent cx="6628130" cy="1270"/>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59584" from="32.677254pt,43.994987pt" to="554.552009pt,43.99498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57408">
              <wp:simplePos x="0" y="0"/>
              <wp:positionH relativeFrom="page">
                <wp:posOffset>411456</wp:posOffset>
              </wp:positionH>
              <wp:positionV relativeFrom="page">
                <wp:posOffset>432496</wp:posOffset>
              </wp:positionV>
              <wp:extent cx="721995" cy="13970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72199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2.398113pt;margin-top:34.054806pt;width:56.85pt;height:11pt;mso-position-horizontal-relative:page;mso-position-vertical-relative:page;z-index:-45059072" type="#_x0000_t202" id="docshape327"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57920">
              <wp:simplePos x="0" y="0"/>
              <wp:positionH relativeFrom="page">
                <wp:posOffset>6593543</wp:posOffset>
              </wp:positionH>
              <wp:positionV relativeFrom="page">
                <wp:posOffset>432496</wp:posOffset>
              </wp:positionV>
              <wp:extent cx="446405" cy="1397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9.176636pt;margin-top:34.054806pt;width:35.15pt;height:11pt;mso-position-horizontal-relative:page;mso-position-vertical-relative:page;z-index:-45058560" type="#_x0000_t202" id="docshape328"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60480">
              <wp:simplePos x="0" y="0"/>
              <wp:positionH relativeFrom="page">
                <wp:posOffset>415001</wp:posOffset>
              </wp:positionH>
              <wp:positionV relativeFrom="page">
                <wp:posOffset>552628</wp:posOffset>
              </wp:positionV>
              <wp:extent cx="6616065" cy="1270"/>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56000" from="32.677254pt,43.514019pt" to="553.590914pt,43.51401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60992">
              <wp:simplePos x="0" y="0"/>
              <wp:positionH relativeFrom="page">
                <wp:posOffset>408404</wp:posOffset>
              </wp:positionH>
              <wp:positionV relativeFrom="page">
                <wp:posOffset>423334</wp:posOffset>
              </wp:positionV>
              <wp:extent cx="721995" cy="13970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721995"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70"/>
                              <w:sz w:val="16"/>
                            </w:rPr>
                            <w:t> </w:t>
                          </w:r>
                          <w:r>
                            <w:rPr>
                              <w:b/>
                              <w:color w:val="131313"/>
                              <w:spacing w:val="-4"/>
                              <w:w w:val="85"/>
                              <w:sz w:val="16"/>
                            </w:rPr>
                            <w:t>stan_g_a</w:t>
                          </w:r>
                        </w:p>
                      </w:txbxContent>
                    </wps:txbx>
                    <wps:bodyPr wrap="square" lIns="0" tIns="0" rIns="0" bIns="0" rtlCol="0">
                      <a:noAutofit/>
                    </wps:bodyPr>
                  </wps:wsp>
                </a:graphicData>
              </a:graphic>
            </wp:anchor>
          </w:drawing>
        </mc:Choice>
        <mc:Fallback>
          <w:pict>
            <v:shape style="position:absolute;margin-left:32.157814pt;margin-top:33.333405pt;width:56.85pt;height:11pt;mso-position-horizontal-relative:page;mso-position-vertical-relative:page;z-index:-45055488" type="#_x0000_t202" id="docshape332" filled="false" stroked="false">
              <v:textbox inset="0,0,0,0">
                <w:txbxContent>
                  <w:p>
                    <w:pPr>
                      <w:spacing w:before="15"/>
                      <w:ind w:left="20" w:right="0" w:firstLine="0"/>
                      <w:jc w:val="left"/>
                      <w:rPr>
                        <w:b/>
                        <w:sz w:val="16"/>
                      </w:rPr>
                    </w:pPr>
                    <w:r>
                      <w:rPr>
                        <w:b/>
                        <w:color w:val="131313"/>
                        <w:spacing w:val="2"/>
                        <w:sz w:val="16"/>
                      </w:rPr>
                      <w:t>Antet</w:t>
                    </w:r>
                    <w:r>
                      <w:rPr>
                        <w:b/>
                        <w:color w:val="131313"/>
                        <w:spacing w:val="70"/>
                        <w:sz w:val="16"/>
                      </w:rPr>
                      <w:t> </w:t>
                    </w:r>
                    <w:r>
                      <w:rPr>
                        <w:b/>
                        <w:color w:val="131313"/>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61504">
              <wp:simplePos x="0" y="0"/>
              <wp:positionH relativeFrom="page">
                <wp:posOffset>6590491</wp:posOffset>
              </wp:positionH>
              <wp:positionV relativeFrom="page">
                <wp:posOffset>429441</wp:posOffset>
              </wp:positionV>
              <wp:extent cx="446405" cy="13970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8.93634pt;margin-top:33.814304pt;width:35.15pt;height:11pt;mso-position-horizontal-relative:page;mso-position-vertical-relative:page;z-index:-45054976" type="#_x0000_t202" id="docshape333"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64064">
              <wp:simplePos x="0" y="0"/>
              <wp:positionH relativeFrom="page">
                <wp:posOffset>402795</wp:posOffset>
              </wp:positionH>
              <wp:positionV relativeFrom="page">
                <wp:posOffset>564844</wp:posOffset>
              </wp:positionV>
              <wp:extent cx="6616065" cy="1270"/>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52416" from="31.716158pt,44.475956pt" to="552.629818pt,44.475956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64576">
              <wp:simplePos x="0" y="0"/>
              <wp:positionH relativeFrom="page">
                <wp:posOffset>396198</wp:posOffset>
              </wp:positionH>
              <wp:positionV relativeFrom="page">
                <wp:posOffset>441659</wp:posOffset>
              </wp:positionV>
              <wp:extent cx="722630" cy="13970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722630" cy="139700"/>
                      </a:xfrm>
                      <a:prstGeom prst="rect">
                        <a:avLst/>
                      </a:prstGeom>
                    </wps:spPr>
                    <wps:txbx>
                      <w:txbxContent>
                        <w:p>
                          <w:pPr>
                            <w:spacing w:before="15"/>
                            <w:ind w:left="20" w:right="0" w:firstLine="0"/>
                            <w:jc w:val="left"/>
                            <w:rPr>
                              <w:b/>
                              <w:sz w:val="16"/>
                            </w:rPr>
                          </w:pPr>
                          <w:r>
                            <w:rPr>
                              <w:b/>
                              <w:color w:val="131313"/>
                              <w:sz w:val="16"/>
                            </w:rPr>
                            <w:t>Antet</w:t>
                          </w:r>
                          <w:r>
                            <w:rPr>
                              <w:b/>
                              <w:color w:val="131313"/>
                              <w:spacing w:val="58"/>
                              <w:w w:val="150"/>
                              <w:sz w:val="16"/>
                            </w:rPr>
                            <w:t> </w:t>
                          </w:r>
                          <w:r>
                            <w:rPr>
                              <w:b/>
                              <w:color w:val="131313"/>
                              <w:spacing w:val="-6"/>
                              <w:sz w:val="16"/>
                            </w:rPr>
                            <w:t>stang_a</w:t>
                          </w:r>
                        </w:p>
                      </w:txbxContent>
                    </wps:txbx>
                    <wps:bodyPr wrap="square" lIns="0" tIns="0" rIns="0" bIns="0" rtlCol="0">
                      <a:noAutofit/>
                    </wps:bodyPr>
                  </wps:wsp>
                </a:graphicData>
              </a:graphic>
            </wp:anchor>
          </w:drawing>
        </mc:Choice>
        <mc:Fallback>
          <w:pict>
            <v:shape style="position:absolute;margin-left:31.196712pt;margin-top:34.776306pt;width:56.9pt;height:11pt;mso-position-horizontal-relative:page;mso-position-vertical-relative:page;z-index:-45051904" type="#_x0000_t202" id="docshape340" filled="false" stroked="false">
              <v:textbox inset="0,0,0,0">
                <w:txbxContent>
                  <w:p>
                    <w:pPr>
                      <w:spacing w:before="15"/>
                      <w:ind w:left="20" w:right="0" w:firstLine="0"/>
                      <w:jc w:val="left"/>
                      <w:rPr>
                        <w:b/>
                        <w:sz w:val="16"/>
                      </w:rPr>
                    </w:pPr>
                    <w:r>
                      <w:rPr>
                        <w:b/>
                        <w:color w:val="131313"/>
                        <w:sz w:val="16"/>
                      </w:rPr>
                      <w:t>Antet</w:t>
                    </w:r>
                    <w:r>
                      <w:rPr>
                        <w:b/>
                        <w:color w:val="131313"/>
                        <w:spacing w:val="58"/>
                        <w:w w:val="150"/>
                        <w:sz w:val="16"/>
                      </w:rPr>
                      <w:t> </w:t>
                    </w:r>
                    <w:r>
                      <w:rPr>
                        <w:b/>
                        <w:color w:val="131313"/>
                        <w:spacing w:val="-6"/>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65088">
              <wp:simplePos x="0" y="0"/>
              <wp:positionH relativeFrom="page">
                <wp:posOffset>6575234</wp:posOffset>
              </wp:positionH>
              <wp:positionV relativeFrom="page">
                <wp:posOffset>438604</wp:posOffset>
              </wp:positionV>
              <wp:extent cx="446405" cy="1397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734985pt;margin-top:34.535805pt;width:35.15pt;height:11pt;mso-position-horizontal-relative:page;mso-position-vertical-relative:page;z-index:-45051392" type="#_x0000_t202" id="docshape341"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58267648">
              <wp:simplePos x="0" y="0"/>
              <wp:positionH relativeFrom="page">
                <wp:posOffset>415001</wp:posOffset>
              </wp:positionH>
              <wp:positionV relativeFrom="page">
                <wp:posOffset>552628</wp:posOffset>
              </wp:positionV>
              <wp:extent cx="6616065" cy="127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48832" from="32.677254pt,43.514019pt" to="553.590914pt,43.514019pt" stroked="true" strokeweight=".480968pt" strokecolor="#000000">
              <v:stroke dashstyle="solid"/>
              <w10:wrap type="none"/>
            </v:line>
          </w:pict>
        </mc:Fallback>
      </mc:AlternateContent>
    </w:r>
    <w:r>
      <w:rPr>
        <w:sz w:val="17"/>
      </w:rPr>
      <mc:AlternateContent>
        <mc:Choice Requires="wps">
          <w:drawing>
            <wp:anchor distT="0" distB="0" distL="0" distR="0" allowOverlap="1" layoutInCell="1" locked="0" behindDoc="1" simplePos="0" relativeHeight="458268160">
              <wp:simplePos x="0" y="0"/>
              <wp:positionH relativeFrom="page">
                <wp:posOffset>399248</wp:posOffset>
              </wp:positionH>
              <wp:positionV relativeFrom="page">
                <wp:posOffset>408063</wp:posOffset>
              </wp:positionV>
              <wp:extent cx="725170" cy="13970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725170"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5"/>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1.436913pt;margin-top:32.131004pt;width:57.1pt;height:11pt;mso-position-horizontal-relative:page;mso-position-vertical-relative:page;z-index:-45048320" type="#_x0000_t202" id="docshape345" filled="false" stroked="false">
              <v:textbox inset="0,0,0,0">
                <w:txbxContent>
                  <w:p>
                    <w:pPr>
                      <w:spacing w:before="15"/>
                      <w:ind w:left="20" w:right="0" w:firstLine="0"/>
                      <w:jc w:val="left"/>
                      <w:rPr>
                        <w:b/>
                        <w:sz w:val="16"/>
                      </w:rPr>
                    </w:pPr>
                    <w:r>
                      <w:rPr>
                        <w:b/>
                        <w:color w:val="111111"/>
                        <w:spacing w:val="2"/>
                        <w:sz w:val="16"/>
                      </w:rPr>
                      <w:t>Antet</w:t>
                    </w:r>
                    <w:r>
                      <w:rPr>
                        <w:b/>
                        <w:color w:val="111111"/>
                        <w:spacing w:val="75"/>
                        <w:sz w:val="16"/>
                      </w:rPr>
                      <w:t> </w:t>
                    </w:r>
                    <w:r>
                      <w:rPr>
                        <w:b/>
                        <w:color w:val="111111"/>
                        <w:spacing w:val="-4"/>
                        <w:w w:val="85"/>
                        <w:sz w:val="16"/>
                      </w:rPr>
                      <w:t>stan_g_a</w:t>
                    </w:r>
                  </w:p>
                </w:txbxContent>
              </v:textbox>
              <w10:wrap type="none"/>
            </v:shape>
          </w:pict>
        </mc:Fallback>
      </mc:AlternateContent>
    </w:r>
    <w:r>
      <w:rPr>
        <w:sz w:val="17"/>
      </w:rPr>
      <mc:AlternateContent>
        <mc:Choice Requires="wps">
          <w:drawing>
            <wp:anchor distT="0" distB="0" distL="0" distR="0" allowOverlap="1" layoutInCell="1" locked="0" behindDoc="1" simplePos="0" relativeHeight="458268672">
              <wp:simplePos x="0" y="0"/>
              <wp:positionH relativeFrom="page">
                <wp:posOffset>6584388</wp:posOffset>
              </wp:positionH>
              <wp:positionV relativeFrom="page">
                <wp:posOffset>405009</wp:posOffset>
              </wp:positionV>
              <wp:extent cx="446405" cy="13970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455811pt;margin-top:31.890505pt;width:35.15pt;height:11pt;mso-position-horizontal-relative:page;mso-position-vertical-relative:page;z-index:-45047808" type="#_x0000_t202" id="docshape346"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71232">
              <wp:simplePos x="0" y="0"/>
              <wp:positionH relativeFrom="page">
                <wp:posOffset>415001</wp:posOffset>
              </wp:positionH>
              <wp:positionV relativeFrom="page">
                <wp:posOffset>528194</wp:posOffset>
              </wp:positionV>
              <wp:extent cx="6616065" cy="1270"/>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45248" from="32.677254pt,41.590149pt" to="553.590914pt,41.59014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71744">
              <wp:simplePos x="0" y="0"/>
              <wp:positionH relativeFrom="page">
                <wp:posOffset>402300</wp:posOffset>
              </wp:positionH>
              <wp:positionV relativeFrom="page">
                <wp:posOffset>401953</wp:posOffset>
              </wp:positionV>
              <wp:extent cx="726440" cy="13970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726440"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70"/>
                              <w:sz w:val="16"/>
                            </w:rPr>
                            <w:t> </w:t>
                          </w:r>
                          <w:r>
                            <w:rPr>
                              <w:b/>
                              <w:color w:val="131313"/>
                              <w:spacing w:val="-5"/>
                              <w:sz w:val="16"/>
                            </w:rPr>
                            <w:t>stang_a</w:t>
                          </w:r>
                        </w:p>
                      </w:txbxContent>
                    </wps:txbx>
                    <wps:bodyPr wrap="square" lIns="0" tIns="0" rIns="0" bIns="0" rtlCol="0">
                      <a:noAutofit/>
                    </wps:bodyPr>
                  </wps:wsp>
                </a:graphicData>
              </a:graphic>
            </wp:anchor>
          </w:drawing>
        </mc:Choice>
        <mc:Fallback>
          <w:pict>
            <v:shape style="position:absolute;margin-left:31.677212pt;margin-top:31.649906pt;width:57.2pt;height:11pt;mso-position-horizontal-relative:page;mso-position-vertical-relative:page;z-index:-45044736" type="#_x0000_t202" id="docshape350" filled="false" stroked="false">
              <v:textbox inset="0,0,0,0">
                <w:txbxContent>
                  <w:p>
                    <w:pPr>
                      <w:spacing w:before="15"/>
                      <w:ind w:left="20" w:right="0" w:firstLine="0"/>
                      <w:jc w:val="left"/>
                      <w:rPr>
                        <w:b/>
                        <w:sz w:val="16"/>
                      </w:rPr>
                    </w:pPr>
                    <w:r>
                      <w:rPr>
                        <w:b/>
                        <w:color w:val="131313"/>
                        <w:spacing w:val="2"/>
                        <w:sz w:val="16"/>
                      </w:rPr>
                      <w:t>Antet</w:t>
                    </w:r>
                    <w:r>
                      <w:rPr>
                        <w:b/>
                        <w:color w:val="131313"/>
                        <w:spacing w:val="70"/>
                        <w:sz w:val="16"/>
                      </w:rPr>
                      <w:t> </w:t>
                    </w:r>
                    <w:r>
                      <w:rPr>
                        <w:b/>
                        <w:color w:val="131313"/>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72256">
              <wp:simplePos x="0" y="0"/>
              <wp:positionH relativeFrom="page">
                <wp:posOffset>6584388</wp:posOffset>
              </wp:positionH>
              <wp:positionV relativeFrom="page">
                <wp:posOffset>401953</wp:posOffset>
              </wp:positionV>
              <wp:extent cx="446405" cy="13970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8.455811pt;margin-top:31.649906pt;width:35.15pt;height:11pt;mso-position-horizontal-relative:page;mso-position-vertical-relative:page;z-index:-45044224" type="#_x0000_t202" id="docshape351"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74816">
              <wp:simplePos x="0" y="0"/>
              <wp:positionH relativeFrom="page">
                <wp:posOffset>415001</wp:posOffset>
              </wp:positionH>
              <wp:positionV relativeFrom="page">
                <wp:posOffset>537357</wp:posOffset>
              </wp:positionV>
              <wp:extent cx="6628130" cy="1270"/>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6628130" cy="1270"/>
                      </a:xfrm>
                      <a:custGeom>
                        <a:avLst/>
                        <a:gdLst/>
                        <a:ahLst/>
                        <a:cxnLst/>
                        <a:rect l="l" t="t" r="r" b="b"/>
                        <a:pathLst>
                          <a:path w="6628130" h="0">
                            <a:moveTo>
                              <a:pt x="0" y="0"/>
                            </a:moveTo>
                            <a:lnTo>
                              <a:pt x="6627809"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41664" from="32.677254pt,42.3116pt" to="554.552009pt,42.3116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75328">
              <wp:simplePos x="0" y="0"/>
              <wp:positionH relativeFrom="page">
                <wp:posOffset>414506</wp:posOffset>
              </wp:positionH>
              <wp:positionV relativeFrom="page">
                <wp:posOffset>411116</wp:posOffset>
              </wp:positionV>
              <wp:extent cx="717550" cy="13970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717550" cy="139700"/>
                      </a:xfrm>
                      <a:prstGeom prst="rect">
                        <a:avLst/>
                      </a:prstGeom>
                    </wps:spPr>
                    <wps:txbx>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2"/>
                              <w:w w:val="80"/>
                              <w:sz w:val="16"/>
                            </w:rPr>
                            <w:t>stan_g_a</w:t>
                          </w:r>
                        </w:p>
                      </w:txbxContent>
                    </wps:txbx>
                    <wps:bodyPr wrap="square" lIns="0" tIns="0" rIns="0" bIns="0" rtlCol="0">
                      <a:noAutofit/>
                    </wps:bodyPr>
                  </wps:wsp>
                </a:graphicData>
              </a:graphic>
            </wp:anchor>
          </w:drawing>
        </mc:Choice>
        <mc:Fallback>
          <w:pict>
            <v:shape style="position:absolute;margin-left:32.638313pt;margin-top:32.371407pt;width:56.5pt;height:11pt;mso-position-horizontal-relative:page;mso-position-vertical-relative:page;z-index:-45041152" type="#_x0000_t202" id="docshape355" filled="false" stroked="false">
              <v:textbox inset="0,0,0,0">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2"/>
                        <w:w w:val="80"/>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75840">
              <wp:simplePos x="0" y="0"/>
              <wp:positionH relativeFrom="page">
                <wp:posOffset>6593543</wp:posOffset>
              </wp:positionH>
              <wp:positionV relativeFrom="page">
                <wp:posOffset>411116</wp:posOffset>
              </wp:positionV>
              <wp:extent cx="446405" cy="13970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9.176636pt;margin-top:32.371407pt;width:35.15pt;height:11pt;mso-position-horizontal-relative:page;mso-position-vertical-relative:page;z-index:-45040640" type="#_x0000_t202" id="docshape356"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78400">
              <wp:simplePos x="0" y="0"/>
              <wp:positionH relativeFrom="page">
                <wp:posOffset>402795</wp:posOffset>
              </wp:positionH>
              <wp:positionV relativeFrom="page">
                <wp:posOffset>549573</wp:posOffset>
              </wp:positionV>
              <wp:extent cx="6616065" cy="1270"/>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38080" from="31.716158pt,43.273537pt" to="552.629818pt,43.27353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78912">
              <wp:simplePos x="0" y="0"/>
              <wp:positionH relativeFrom="page">
                <wp:posOffset>6581337</wp:posOffset>
              </wp:positionH>
              <wp:positionV relativeFrom="page">
                <wp:posOffset>420279</wp:posOffset>
              </wp:positionV>
              <wp:extent cx="446405" cy="13970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215515pt;margin-top:33.092907pt;width:35.15pt;height:11pt;mso-position-horizontal-relative:page;mso-position-vertical-relative:page;z-index:-45037568" type="#_x0000_t202" id="docshape360"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79424">
              <wp:simplePos x="0" y="0"/>
              <wp:positionH relativeFrom="page">
                <wp:posOffset>396198</wp:posOffset>
              </wp:positionH>
              <wp:positionV relativeFrom="page">
                <wp:posOffset>429441</wp:posOffset>
              </wp:positionV>
              <wp:extent cx="728980" cy="13970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728980" cy="139700"/>
                      </a:xfrm>
                      <a:prstGeom prst="rect">
                        <a:avLst/>
                      </a:prstGeom>
                    </wps:spPr>
                    <wps:txbx>
                      <w:txbxContent>
                        <w:p>
                          <w:pPr>
                            <w:spacing w:before="15"/>
                            <w:ind w:left="20" w:right="0" w:firstLine="0"/>
                            <w:jc w:val="left"/>
                            <w:rPr>
                              <w:b/>
                              <w:sz w:val="16"/>
                            </w:rPr>
                          </w:pPr>
                          <w:r>
                            <w:rPr>
                              <w:b/>
                              <w:color w:val="111111"/>
                              <w:w w:val="115"/>
                              <w:sz w:val="16"/>
                            </w:rPr>
                            <w:t>Antet</w:t>
                          </w:r>
                          <w:r>
                            <w:rPr>
                              <w:b/>
                              <w:color w:val="111111"/>
                              <w:spacing w:val="12"/>
                              <w:w w:val="115"/>
                              <w:sz w:val="16"/>
                            </w:rPr>
                            <w:t> </w:t>
                          </w:r>
                          <w:r>
                            <w:rPr>
                              <w:b/>
                              <w:color w:val="111111"/>
                              <w:spacing w:val="-2"/>
                              <w:w w:val="115"/>
                              <w:sz w:val="16"/>
                            </w:rPr>
                            <w:t>stanga</w:t>
                          </w:r>
                        </w:p>
                      </w:txbxContent>
                    </wps:txbx>
                    <wps:bodyPr wrap="square" lIns="0" tIns="0" rIns="0" bIns="0" rtlCol="0">
                      <a:noAutofit/>
                    </wps:bodyPr>
                  </wps:wsp>
                </a:graphicData>
              </a:graphic>
            </wp:anchor>
          </w:drawing>
        </mc:Choice>
        <mc:Fallback>
          <w:pict>
            <v:shape style="position:absolute;margin-left:31.196712pt;margin-top:33.814304pt;width:57.4pt;height:11pt;mso-position-horizontal-relative:page;mso-position-vertical-relative:page;z-index:-45037056" type="#_x0000_t202" id="docshape361" filled="false" stroked="false">
              <v:textbox inset="0,0,0,0">
                <w:txbxContent>
                  <w:p>
                    <w:pPr>
                      <w:spacing w:before="15"/>
                      <w:ind w:left="20" w:right="0" w:firstLine="0"/>
                      <w:jc w:val="left"/>
                      <w:rPr>
                        <w:b/>
                        <w:sz w:val="16"/>
                      </w:rPr>
                    </w:pPr>
                    <w:r>
                      <w:rPr>
                        <w:b/>
                        <w:color w:val="111111"/>
                        <w:w w:val="115"/>
                        <w:sz w:val="16"/>
                      </w:rPr>
                      <w:t>Antet</w:t>
                    </w:r>
                    <w:r>
                      <w:rPr>
                        <w:b/>
                        <w:color w:val="111111"/>
                        <w:spacing w:val="12"/>
                        <w:w w:val="115"/>
                        <w:sz w:val="16"/>
                      </w:rPr>
                      <w:t> </w:t>
                    </w:r>
                    <w:r>
                      <w:rPr>
                        <w:b/>
                        <w:color w:val="111111"/>
                        <w:spacing w:val="-2"/>
                        <w:w w:val="115"/>
                        <w:sz w:val="16"/>
                      </w:rPr>
                      <w:t>stanga</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80448">
              <wp:simplePos x="0" y="0"/>
              <wp:positionH relativeFrom="page">
                <wp:posOffset>427207</wp:posOffset>
              </wp:positionH>
              <wp:positionV relativeFrom="page">
                <wp:posOffset>555682</wp:posOffset>
              </wp:positionV>
              <wp:extent cx="6616065" cy="1270"/>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36032" from="33.638348pt,43.754505pt" to="554.552008pt,43.75450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80960">
              <wp:simplePos x="0" y="0"/>
              <wp:positionH relativeFrom="page">
                <wp:posOffset>417714</wp:posOffset>
              </wp:positionH>
              <wp:positionV relativeFrom="page">
                <wp:posOffset>429441</wp:posOffset>
              </wp:positionV>
              <wp:extent cx="723900" cy="13970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723900" cy="139700"/>
                      </a:xfrm>
                      <a:prstGeom prst="rect">
                        <a:avLst/>
                      </a:prstGeom>
                    </wps:spPr>
                    <wps:txbx>
                      <w:txbxContent>
                        <w:p>
                          <w:pPr>
                            <w:spacing w:before="15"/>
                            <w:ind w:left="20" w:right="0" w:firstLine="0"/>
                            <w:jc w:val="left"/>
                            <w:rPr>
                              <w:sz w:val="16"/>
                            </w:rPr>
                          </w:pPr>
                          <w:r>
                            <w:rPr>
                              <w:color w:val="161616"/>
                              <w:spacing w:val="4"/>
                              <w:w w:val="105"/>
                              <w:sz w:val="16"/>
                            </w:rPr>
                            <w:t>Antet</w:t>
                          </w:r>
                          <w:r>
                            <w:rPr>
                              <w:color w:val="161616"/>
                              <w:spacing w:val="69"/>
                              <w:w w:val="105"/>
                              <w:sz w:val="16"/>
                            </w:rPr>
                            <w:t> </w:t>
                          </w:r>
                          <w:r>
                            <w:rPr>
                              <w:color w:val="161616"/>
                              <w:spacing w:val="-2"/>
                              <w:w w:val="90"/>
                              <w:sz w:val="16"/>
                            </w:rPr>
                            <w:t>stan_g_a</w:t>
                          </w:r>
                        </w:p>
                      </w:txbxContent>
                    </wps:txbx>
                    <wps:bodyPr wrap="square" lIns="0" tIns="0" rIns="0" bIns="0" rtlCol="0">
                      <a:noAutofit/>
                    </wps:bodyPr>
                  </wps:wsp>
                </a:graphicData>
              </a:graphic>
            </wp:anchor>
          </w:drawing>
        </mc:Choice>
        <mc:Fallback>
          <w:pict>
            <v:shape style="position:absolute;margin-left:32.890911pt;margin-top:33.814304pt;width:57pt;height:11pt;mso-position-horizontal-relative:page;mso-position-vertical-relative:page;z-index:-45035520" type="#_x0000_t202" id="docshape367" filled="false" stroked="false">
              <v:textbox inset="0,0,0,0">
                <w:txbxContent>
                  <w:p>
                    <w:pPr>
                      <w:spacing w:before="15"/>
                      <w:ind w:left="20" w:right="0" w:firstLine="0"/>
                      <w:jc w:val="left"/>
                      <w:rPr>
                        <w:sz w:val="16"/>
                      </w:rPr>
                    </w:pPr>
                    <w:r>
                      <w:rPr>
                        <w:color w:val="161616"/>
                        <w:spacing w:val="4"/>
                        <w:w w:val="105"/>
                        <w:sz w:val="16"/>
                      </w:rPr>
                      <w:t>Antet</w:t>
                    </w:r>
                    <w:r>
                      <w:rPr>
                        <w:color w:val="161616"/>
                        <w:spacing w:val="69"/>
                        <w:w w:val="105"/>
                        <w:sz w:val="16"/>
                      </w:rPr>
                      <w:t> </w:t>
                    </w:r>
                    <w:r>
                      <w:rPr>
                        <w:color w:val="161616"/>
                        <w:spacing w:val="-2"/>
                        <w:w w:val="90"/>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81472">
              <wp:simplePos x="0" y="0"/>
              <wp:positionH relativeFrom="page">
                <wp:posOffset>6593034</wp:posOffset>
              </wp:positionH>
              <wp:positionV relativeFrom="page">
                <wp:posOffset>429441</wp:posOffset>
              </wp:positionV>
              <wp:extent cx="452120" cy="13970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452120" cy="139700"/>
                      </a:xfrm>
                      <a:prstGeom prst="rect">
                        <a:avLst/>
                      </a:prstGeom>
                    </wps:spPr>
                    <wps:txbx>
                      <w:txbxContent>
                        <w:p>
                          <w:pPr>
                            <w:spacing w:before="15"/>
                            <w:ind w:left="20" w:right="0" w:firstLine="0"/>
                            <w:jc w:val="left"/>
                            <w:rPr>
                              <w:sz w:val="16"/>
                            </w:rPr>
                          </w:pPr>
                          <w:r>
                            <w:rPr>
                              <w:color w:val="161616"/>
                              <w:spacing w:val="-2"/>
                              <w:w w:val="115"/>
                              <w:sz w:val="16"/>
                            </w:rPr>
                            <w:t>eDevize</w:t>
                          </w:r>
                        </w:p>
                      </w:txbxContent>
                    </wps:txbx>
                    <wps:bodyPr wrap="square" lIns="0" tIns="0" rIns="0" bIns="0" rtlCol="0">
                      <a:noAutofit/>
                    </wps:bodyPr>
                  </wps:wsp>
                </a:graphicData>
              </a:graphic>
            </wp:anchor>
          </w:drawing>
        </mc:Choice>
        <mc:Fallback>
          <w:pict>
            <v:shape style="position:absolute;margin-left:519.136597pt;margin-top:33.814304pt;width:35.6pt;height:11pt;mso-position-horizontal-relative:page;mso-position-vertical-relative:page;z-index:-45035008" type="#_x0000_t202" id="docshape368" filled="false" stroked="false">
              <v:textbox inset="0,0,0,0">
                <w:txbxContent>
                  <w:p>
                    <w:pPr>
                      <w:spacing w:before="15"/>
                      <w:ind w:left="20" w:right="0" w:firstLine="0"/>
                      <w:jc w:val="left"/>
                      <w:rPr>
                        <w:sz w:val="16"/>
                      </w:rPr>
                    </w:pPr>
                    <w:r>
                      <w:rPr>
                        <w:color w:val="161616"/>
                        <w:spacing w:val="-2"/>
                        <w:w w:val="115"/>
                        <w:sz w:val="16"/>
                      </w:rPr>
                      <w:t>eDevize</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58282496">
              <wp:simplePos x="0" y="0"/>
              <wp:positionH relativeFrom="page">
                <wp:posOffset>415001</wp:posOffset>
              </wp:positionH>
              <wp:positionV relativeFrom="page">
                <wp:posOffset>543465</wp:posOffset>
              </wp:positionV>
              <wp:extent cx="6616065" cy="127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33984" from="32.677254pt,42.792568pt" to="553.590914pt,42.792568pt" stroked="true" strokeweight=".480968pt" strokecolor="#000000">
              <v:stroke dashstyle="solid"/>
              <w10:wrap type="none"/>
            </v:line>
          </w:pict>
        </mc:Fallback>
      </mc:AlternateContent>
    </w:r>
    <w:r>
      <w:rPr>
        <w:sz w:val="19"/>
      </w:rPr>
      <mc:AlternateContent>
        <mc:Choice Requires="wps">
          <w:drawing>
            <wp:anchor distT="0" distB="0" distL="0" distR="0" allowOverlap="1" layoutInCell="1" locked="0" behindDoc="1" simplePos="0" relativeHeight="458283008">
              <wp:simplePos x="0" y="0"/>
              <wp:positionH relativeFrom="page">
                <wp:posOffset>414506</wp:posOffset>
              </wp:positionH>
              <wp:positionV relativeFrom="page">
                <wp:posOffset>405009</wp:posOffset>
              </wp:positionV>
              <wp:extent cx="721995" cy="13970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72199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2.638313pt;margin-top:31.890505pt;width:56.85pt;height:11pt;mso-position-horizontal-relative:page;mso-position-vertical-relative:page;z-index:-45033472" type="#_x0000_t202" id="docshape386"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v:textbox>
              <w10:wrap type="none"/>
            </v:shape>
          </w:pict>
        </mc:Fallback>
      </mc:AlternateContent>
    </w:r>
    <w:r>
      <w:rPr>
        <w:sz w:val="19"/>
      </w:rPr>
      <mc:AlternateContent>
        <mc:Choice Requires="wps">
          <w:drawing>
            <wp:anchor distT="0" distB="0" distL="0" distR="0" allowOverlap="1" layoutInCell="1" locked="0" behindDoc="1" simplePos="0" relativeHeight="458283520">
              <wp:simplePos x="0" y="0"/>
              <wp:positionH relativeFrom="page">
                <wp:posOffset>6596595</wp:posOffset>
              </wp:positionH>
              <wp:positionV relativeFrom="page">
                <wp:posOffset>408063</wp:posOffset>
              </wp:positionV>
              <wp:extent cx="446405" cy="13970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9.416931pt;margin-top:32.131004pt;width:35.15pt;height:11pt;mso-position-horizontal-relative:page;mso-position-vertical-relative:page;z-index:-45032960" type="#_x0000_t202" id="docshape387"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86592">
              <wp:simplePos x="0" y="0"/>
              <wp:positionH relativeFrom="page">
                <wp:posOffset>415001</wp:posOffset>
              </wp:positionH>
              <wp:positionV relativeFrom="page">
                <wp:posOffset>540411</wp:posOffset>
              </wp:positionV>
              <wp:extent cx="6616065" cy="127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29888" from="32.677254pt,42.552086pt" to="553.590914pt,42.552086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87104">
              <wp:simplePos x="0" y="0"/>
              <wp:positionH relativeFrom="page">
                <wp:posOffset>408404</wp:posOffset>
              </wp:positionH>
              <wp:positionV relativeFrom="page">
                <wp:posOffset>411116</wp:posOffset>
              </wp:positionV>
              <wp:extent cx="726440" cy="13970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726440"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5"/>
                              <w:sz w:val="16"/>
                            </w:rPr>
                            <w:t>stang_a</w:t>
                          </w:r>
                        </w:p>
                      </w:txbxContent>
                    </wps:txbx>
                    <wps:bodyPr wrap="square" lIns="0" tIns="0" rIns="0" bIns="0" rtlCol="0">
                      <a:noAutofit/>
                    </wps:bodyPr>
                  </wps:wsp>
                </a:graphicData>
              </a:graphic>
            </wp:anchor>
          </w:drawing>
        </mc:Choice>
        <mc:Fallback>
          <w:pict>
            <v:shape style="position:absolute;margin-left:32.157814pt;margin-top:32.371407pt;width:57.2pt;height:11pt;mso-position-horizontal-relative:page;mso-position-vertical-relative:page;z-index:-45029376" type="#_x0000_t202" id="docshape392"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87616">
              <wp:simplePos x="0" y="0"/>
              <wp:positionH relativeFrom="page">
                <wp:posOffset>6587440</wp:posOffset>
              </wp:positionH>
              <wp:positionV relativeFrom="page">
                <wp:posOffset>417225</wp:posOffset>
              </wp:positionV>
              <wp:extent cx="450215" cy="13970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45021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696106pt;margin-top:32.852406pt;width:35.450pt;height:11pt;mso-position-horizontal-relative:page;mso-position-vertical-relative:page;z-index:-45028864" type="#_x0000_t202" id="docshape393"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90176">
              <wp:simplePos x="0" y="0"/>
              <wp:positionH relativeFrom="page">
                <wp:posOffset>427207</wp:posOffset>
              </wp:positionH>
              <wp:positionV relativeFrom="page">
                <wp:posOffset>537357</wp:posOffset>
              </wp:positionV>
              <wp:extent cx="6616065" cy="1270"/>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26304" from="33.638348pt,42.3116pt" to="554.552008pt,42.3116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90688">
              <wp:simplePos x="0" y="0"/>
              <wp:positionH relativeFrom="page">
                <wp:posOffset>417558</wp:posOffset>
              </wp:positionH>
              <wp:positionV relativeFrom="page">
                <wp:posOffset>411116</wp:posOffset>
              </wp:positionV>
              <wp:extent cx="719455" cy="13970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71945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2"/>
                              <w:w w:val="85"/>
                              <w:sz w:val="16"/>
                            </w:rPr>
                            <w:t>stan_g_a</w:t>
                          </w:r>
                        </w:p>
                      </w:txbxContent>
                    </wps:txbx>
                    <wps:bodyPr wrap="square" lIns="0" tIns="0" rIns="0" bIns="0" rtlCol="0">
                      <a:noAutofit/>
                    </wps:bodyPr>
                  </wps:wsp>
                </a:graphicData>
              </a:graphic>
            </wp:anchor>
          </w:drawing>
        </mc:Choice>
        <mc:Fallback>
          <w:pict>
            <v:shape style="position:absolute;margin-left:32.878613pt;margin-top:32.371407pt;width:56.65pt;height:11pt;mso-position-horizontal-relative:page;mso-position-vertical-relative:page;z-index:-45025792" type="#_x0000_t202" id="docshape397" filled="false" stroked="false">
              <v:textbox inset="0,0,0,0">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91200">
              <wp:simplePos x="0" y="0"/>
              <wp:positionH relativeFrom="page">
                <wp:posOffset>6596595</wp:posOffset>
              </wp:positionH>
              <wp:positionV relativeFrom="page">
                <wp:posOffset>414171</wp:posOffset>
              </wp:positionV>
              <wp:extent cx="446405" cy="13970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9.416931pt;margin-top:32.611904pt;width:35.15pt;height:11pt;mso-position-horizontal-relative:page;mso-position-vertical-relative:page;z-index:-45025280" type="#_x0000_t202" id="docshape398"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58293760">
              <wp:simplePos x="0" y="0"/>
              <wp:positionH relativeFrom="page">
                <wp:posOffset>415001</wp:posOffset>
              </wp:positionH>
              <wp:positionV relativeFrom="page">
                <wp:posOffset>534303</wp:posOffset>
              </wp:positionV>
              <wp:extent cx="6616065" cy="1270"/>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22720" from="32.677254pt,42.071117pt" to="553.590914pt,42.071117pt" stroked="true" strokeweight=".480968pt" strokecolor="#000000">
              <v:stroke dashstyle="solid"/>
              <w10:wrap type="none"/>
            </v:line>
          </w:pict>
        </mc:Fallback>
      </mc:AlternateContent>
    </w:r>
    <w:r>
      <w:rPr>
        <w:sz w:val="19"/>
      </w:rPr>
      <mc:AlternateContent>
        <mc:Choice Requires="wps">
          <w:drawing>
            <wp:anchor distT="0" distB="0" distL="0" distR="0" allowOverlap="1" layoutInCell="1" locked="0" behindDoc="1" simplePos="0" relativeHeight="458294272">
              <wp:simplePos x="0" y="0"/>
              <wp:positionH relativeFrom="page">
                <wp:posOffset>408404</wp:posOffset>
              </wp:positionH>
              <wp:positionV relativeFrom="page">
                <wp:posOffset>401953</wp:posOffset>
              </wp:positionV>
              <wp:extent cx="722630" cy="139700"/>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722630" cy="139700"/>
                      </a:xfrm>
                      <a:prstGeom prst="rect">
                        <a:avLst/>
                      </a:prstGeom>
                    </wps:spPr>
                    <wps:txbx>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6"/>
                              <w:sz w:val="16"/>
                            </w:rPr>
                            <w:t>stang_a</w:t>
                          </w:r>
                        </w:p>
                      </w:txbxContent>
                    </wps:txbx>
                    <wps:bodyPr wrap="square" lIns="0" tIns="0" rIns="0" bIns="0" rtlCol="0">
                      <a:noAutofit/>
                    </wps:bodyPr>
                  </wps:wsp>
                </a:graphicData>
              </a:graphic>
            </wp:anchor>
          </w:drawing>
        </mc:Choice>
        <mc:Fallback>
          <w:pict>
            <v:shape style="position:absolute;margin-left:32.157814pt;margin-top:31.649906pt;width:56.9pt;height:11pt;mso-position-horizontal-relative:page;mso-position-vertical-relative:page;z-index:-45022208" type="#_x0000_t202" id="docshape402" filled="false" stroked="false">
              <v:textbox inset="0,0,0,0">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6"/>
                        <w:sz w:val="16"/>
                      </w:rPr>
                      <w:t>stang_a</w:t>
                    </w:r>
                  </w:p>
                </w:txbxContent>
              </v:textbox>
              <w10:wrap type="none"/>
            </v:shape>
          </w:pict>
        </mc:Fallback>
      </mc:AlternateContent>
    </w:r>
    <w:r>
      <w:rPr>
        <w:sz w:val="19"/>
      </w:rPr>
      <mc:AlternateContent>
        <mc:Choice Requires="wps">
          <w:drawing>
            <wp:anchor distT="0" distB="0" distL="0" distR="0" allowOverlap="1" layoutInCell="1" locked="0" behindDoc="1" simplePos="0" relativeHeight="458294784">
              <wp:simplePos x="0" y="0"/>
              <wp:positionH relativeFrom="page">
                <wp:posOffset>6587440</wp:posOffset>
              </wp:positionH>
              <wp:positionV relativeFrom="page">
                <wp:posOffset>398900</wp:posOffset>
              </wp:positionV>
              <wp:extent cx="450215" cy="13970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45021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696106pt;margin-top:31.409506pt;width:35.450pt;height:11pt;mso-position-horizontal-relative:page;mso-position-vertical-relative:page;z-index:-45021696" type="#_x0000_t202" id="docshape403"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297856">
              <wp:simplePos x="0" y="0"/>
              <wp:positionH relativeFrom="page">
                <wp:posOffset>402795</wp:posOffset>
              </wp:positionH>
              <wp:positionV relativeFrom="page">
                <wp:posOffset>531249</wp:posOffset>
              </wp:positionV>
              <wp:extent cx="6616065" cy="1270"/>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18624" from="31.716158pt,41.830631pt" to="552.629818pt,41.83063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298368">
              <wp:simplePos x="0" y="0"/>
              <wp:positionH relativeFrom="page">
                <wp:posOffset>399248</wp:posOffset>
              </wp:positionH>
              <wp:positionV relativeFrom="page">
                <wp:posOffset>401953</wp:posOffset>
              </wp:positionV>
              <wp:extent cx="719455" cy="13970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71945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2"/>
                              <w:w w:val="85"/>
                              <w:sz w:val="16"/>
                            </w:rPr>
                            <w:t>stan_g_a</w:t>
                          </w:r>
                        </w:p>
                      </w:txbxContent>
                    </wps:txbx>
                    <wps:bodyPr wrap="square" lIns="0" tIns="0" rIns="0" bIns="0" rtlCol="0">
                      <a:noAutofit/>
                    </wps:bodyPr>
                  </wps:wsp>
                </a:graphicData>
              </a:graphic>
            </wp:anchor>
          </w:drawing>
        </mc:Choice>
        <mc:Fallback>
          <w:pict>
            <v:shape style="position:absolute;margin-left:31.436913pt;margin-top:31.649906pt;width:56.65pt;height:11pt;mso-position-horizontal-relative:page;mso-position-vertical-relative:page;z-index:-45018112" type="#_x0000_t202" id="docshape408" filled="false" stroked="false">
              <v:textbox inset="0,0,0,0">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298880">
              <wp:simplePos x="0" y="0"/>
              <wp:positionH relativeFrom="page">
                <wp:posOffset>6575234</wp:posOffset>
              </wp:positionH>
              <wp:positionV relativeFrom="page">
                <wp:posOffset>405009</wp:posOffset>
              </wp:positionV>
              <wp:extent cx="446405" cy="139700"/>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734985pt;margin-top:31.890505pt;width:35.15pt;height:11pt;mso-position-horizontal-relative:page;mso-position-vertical-relative:page;z-index:-45017600" type="#_x0000_t202" id="docshape409"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07072">
              <wp:simplePos x="0" y="0"/>
              <wp:positionH relativeFrom="page">
                <wp:posOffset>402795</wp:posOffset>
              </wp:positionH>
              <wp:positionV relativeFrom="page">
                <wp:posOffset>512924</wp:posOffset>
              </wp:positionV>
              <wp:extent cx="6628130" cy="1270"/>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09408" from="31.716158pt,40.38773pt" to="553.590913pt,40.3877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07584">
              <wp:simplePos x="0" y="0"/>
              <wp:positionH relativeFrom="page">
                <wp:posOffset>399248</wp:posOffset>
              </wp:positionH>
              <wp:positionV relativeFrom="page">
                <wp:posOffset>386684</wp:posOffset>
              </wp:positionV>
              <wp:extent cx="729615" cy="13970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729615"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75"/>
                              <w:sz w:val="16"/>
                            </w:rPr>
                            <w:t> </w:t>
                          </w:r>
                          <w:r>
                            <w:rPr>
                              <w:b/>
                              <w:color w:val="131313"/>
                              <w:spacing w:val="-5"/>
                              <w:sz w:val="16"/>
                            </w:rPr>
                            <w:t>stang_a</w:t>
                          </w:r>
                        </w:p>
                      </w:txbxContent>
                    </wps:txbx>
                    <wps:bodyPr wrap="square" lIns="0" tIns="0" rIns="0" bIns="0" rtlCol="0">
                      <a:noAutofit/>
                    </wps:bodyPr>
                  </wps:wsp>
                </a:graphicData>
              </a:graphic>
            </wp:anchor>
          </w:drawing>
        </mc:Choice>
        <mc:Fallback>
          <w:pict>
            <v:shape style="position:absolute;margin-left:31.436913pt;margin-top:30.447605pt;width:57.45pt;height:11pt;mso-position-horizontal-relative:page;mso-position-vertical-relative:page;z-index:-45008896" type="#_x0000_t202" id="docshape454" filled="false" stroked="false">
              <v:textbox inset="0,0,0,0">
                <w:txbxContent>
                  <w:p>
                    <w:pPr>
                      <w:spacing w:before="15"/>
                      <w:ind w:left="20" w:right="0" w:firstLine="0"/>
                      <w:jc w:val="left"/>
                      <w:rPr>
                        <w:b/>
                        <w:sz w:val="16"/>
                      </w:rPr>
                    </w:pPr>
                    <w:r>
                      <w:rPr>
                        <w:b/>
                        <w:color w:val="131313"/>
                        <w:spacing w:val="2"/>
                        <w:sz w:val="16"/>
                      </w:rPr>
                      <w:t>Antet</w:t>
                    </w:r>
                    <w:r>
                      <w:rPr>
                        <w:b/>
                        <w:color w:val="131313"/>
                        <w:spacing w:val="75"/>
                        <w:sz w:val="16"/>
                      </w:rPr>
                      <w:t> </w:t>
                    </w:r>
                    <w:r>
                      <w:rPr>
                        <w:b/>
                        <w:color w:val="131313"/>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08096">
              <wp:simplePos x="0" y="0"/>
              <wp:positionH relativeFrom="page">
                <wp:posOffset>6587440</wp:posOffset>
              </wp:positionH>
              <wp:positionV relativeFrom="page">
                <wp:posOffset>386684</wp:posOffset>
              </wp:positionV>
              <wp:extent cx="446405" cy="13970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8.696106pt;margin-top:30.447605pt;width:35.15pt;height:11pt;mso-position-horizontal-relative:page;mso-position-vertical-relative:page;z-index:-45008384" type="#_x0000_t202" id="docshape455"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58310656">
              <wp:simplePos x="0" y="0"/>
              <wp:positionH relativeFrom="page">
                <wp:posOffset>415001</wp:posOffset>
              </wp:positionH>
              <wp:positionV relativeFrom="page">
                <wp:posOffset>525140</wp:posOffset>
              </wp:positionV>
              <wp:extent cx="6616065" cy="1270"/>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05824" from="32.677254pt,41.349667pt" to="553.590914pt,41.349667pt" stroked="true" strokeweight=".480968pt" strokecolor="#000000">
              <v:stroke dashstyle="solid"/>
              <w10:wrap type="none"/>
            </v:line>
          </w:pict>
        </mc:Fallback>
      </mc:AlternateContent>
    </w:r>
    <w:r>
      <w:rPr>
        <w:sz w:val="14"/>
      </w:rPr>
      <mc:AlternateContent>
        <mc:Choice Requires="wps">
          <w:drawing>
            <wp:anchor distT="0" distB="0" distL="0" distR="0" allowOverlap="1" layoutInCell="1" locked="0" behindDoc="1" simplePos="0" relativeHeight="458311168">
              <wp:simplePos x="0" y="0"/>
              <wp:positionH relativeFrom="page">
                <wp:posOffset>396198</wp:posOffset>
              </wp:positionH>
              <wp:positionV relativeFrom="page">
                <wp:posOffset>359196</wp:posOffset>
              </wp:positionV>
              <wp:extent cx="721995" cy="13970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721995" cy="139700"/>
                      </a:xfrm>
                      <a:prstGeom prst="rect">
                        <a:avLst/>
                      </a:prstGeom>
                    </wps:spPr>
                    <wps:txbx>
                      <w:txbxContent>
                        <w:p>
                          <w:pPr>
                            <w:spacing w:before="15"/>
                            <w:ind w:left="20" w:right="0" w:firstLine="0"/>
                            <w:jc w:val="left"/>
                            <w:rPr>
                              <w:b/>
                              <w:sz w:val="16"/>
                            </w:rPr>
                          </w:pPr>
                          <w:r>
                            <w:rPr>
                              <w:b/>
                              <w:color w:val="131313"/>
                              <w:sz w:val="16"/>
                            </w:rPr>
                            <w:t>Antet</w:t>
                          </w:r>
                          <w:r>
                            <w:rPr>
                              <w:b/>
                              <w:color w:val="131313"/>
                              <w:spacing w:val="58"/>
                              <w:w w:val="150"/>
                              <w:sz w:val="16"/>
                            </w:rPr>
                            <w:t> </w:t>
                          </w:r>
                          <w:r>
                            <w:rPr>
                              <w:b/>
                              <w:color w:val="131313"/>
                              <w:spacing w:val="-4"/>
                              <w:w w:val="85"/>
                              <w:sz w:val="16"/>
                            </w:rPr>
                            <w:t>stan_g_a</w:t>
                          </w:r>
                        </w:p>
                      </w:txbxContent>
                    </wps:txbx>
                    <wps:bodyPr wrap="square" lIns="0" tIns="0" rIns="0" bIns="0" rtlCol="0">
                      <a:noAutofit/>
                    </wps:bodyPr>
                  </wps:wsp>
                </a:graphicData>
              </a:graphic>
            </wp:anchor>
          </w:drawing>
        </mc:Choice>
        <mc:Fallback>
          <w:pict>
            <v:shape style="position:absolute;margin-left:31.196712pt;margin-top:28.283205pt;width:56.85pt;height:11pt;mso-position-horizontal-relative:page;mso-position-vertical-relative:page;z-index:-45005312" type="#_x0000_t202" id="docshape459" filled="false" stroked="false">
              <v:textbox inset="0,0,0,0">
                <w:txbxContent>
                  <w:p>
                    <w:pPr>
                      <w:spacing w:before="15"/>
                      <w:ind w:left="20" w:right="0" w:firstLine="0"/>
                      <w:jc w:val="left"/>
                      <w:rPr>
                        <w:b/>
                        <w:sz w:val="16"/>
                      </w:rPr>
                    </w:pPr>
                    <w:r>
                      <w:rPr>
                        <w:b/>
                        <w:color w:val="131313"/>
                        <w:sz w:val="16"/>
                      </w:rPr>
                      <w:t>Antet</w:t>
                    </w:r>
                    <w:r>
                      <w:rPr>
                        <w:b/>
                        <w:color w:val="131313"/>
                        <w:spacing w:val="58"/>
                        <w:w w:val="150"/>
                        <w:sz w:val="16"/>
                      </w:rPr>
                      <w:t> </w:t>
                    </w:r>
                    <w:r>
                      <w:rPr>
                        <w:b/>
                        <w:color w:val="131313"/>
                        <w:spacing w:val="-4"/>
                        <w:w w:val="85"/>
                        <w:sz w:val="16"/>
                      </w:rPr>
                      <w:t>stan_g_a</w:t>
                    </w:r>
                  </w:p>
                </w:txbxContent>
              </v:textbox>
              <w10:wrap type="none"/>
            </v:shape>
          </w:pict>
        </mc:Fallback>
      </mc:AlternateContent>
    </w:r>
    <w:r>
      <w:rPr>
        <w:sz w:val="14"/>
      </w:rPr>
      <mc:AlternateContent>
        <mc:Choice Requires="wps">
          <w:drawing>
            <wp:anchor distT="0" distB="0" distL="0" distR="0" allowOverlap="1" layoutInCell="1" locked="0" behindDoc="1" simplePos="0" relativeHeight="458311680">
              <wp:simplePos x="0" y="0"/>
              <wp:positionH relativeFrom="page">
                <wp:posOffset>6572183</wp:posOffset>
              </wp:positionH>
              <wp:positionV relativeFrom="page">
                <wp:posOffset>362251</wp:posOffset>
              </wp:positionV>
              <wp:extent cx="446405" cy="139700"/>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494751pt;margin-top:28.523705pt;width:35.15pt;height:11pt;mso-position-horizontal-relative:page;mso-position-vertical-relative:page;z-index:-45004800" type="#_x0000_t202" id="docshape460"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14752">
              <wp:simplePos x="0" y="0"/>
              <wp:positionH relativeFrom="page">
                <wp:posOffset>402795</wp:posOffset>
              </wp:positionH>
              <wp:positionV relativeFrom="page">
                <wp:posOffset>512924</wp:posOffset>
              </wp:positionV>
              <wp:extent cx="6628130" cy="1270"/>
              <wp:effectExtent l="0" t="0" r="0" b="0"/>
              <wp:wrapNone/>
              <wp:docPr id="623" name="Graphic 623"/>
              <wp:cNvGraphicFramePr>
                <a:graphicFrameLocks/>
              </wp:cNvGraphicFramePr>
              <a:graphic>
                <a:graphicData uri="http://schemas.microsoft.com/office/word/2010/wordprocessingShape">
                  <wps:wsp>
                    <wps:cNvPr id="623" name="Graphic 623"/>
                    <wps:cNvSpPr/>
                    <wps:spPr>
                      <a:xfrm>
                        <a:off x="0" y="0"/>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5001728" from="31.716158pt,40.38773pt" to="553.590913pt,40.3877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15264">
              <wp:simplePos x="0" y="0"/>
              <wp:positionH relativeFrom="page">
                <wp:posOffset>396198</wp:posOffset>
              </wp:positionH>
              <wp:positionV relativeFrom="page">
                <wp:posOffset>389737</wp:posOffset>
              </wp:positionV>
              <wp:extent cx="725170" cy="13970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725170"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sz w:val="16"/>
                            </w:rPr>
                            <w:t>stan.9.a</w:t>
                          </w:r>
                        </w:p>
                      </w:txbxContent>
                    </wps:txbx>
                    <wps:bodyPr wrap="square" lIns="0" tIns="0" rIns="0" bIns="0" rtlCol="0">
                      <a:noAutofit/>
                    </wps:bodyPr>
                  </wps:wsp>
                </a:graphicData>
              </a:graphic>
            </wp:anchor>
          </w:drawing>
        </mc:Choice>
        <mc:Fallback>
          <w:pict>
            <v:shape style="position:absolute;margin-left:31.196712pt;margin-top:30.688005pt;width:57.1pt;height:11pt;mso-position-horizontal-relative:page;mso-position-vertical-relative:page;z-index:-45001216" type="#_x0000_t202" id="docshape465"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sz w:val="16"/>
                      </w:rPr>
                      <w:t>stan.9.a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15776">
              <wp:simplePos x="0" y="0"/>
              <wp:positionH relativeFrom="page">
                <wp:posOffset>6581337</wp:posOffset>
              </wp:positionH>
              <wp:positionV relativeFrom="page">
                <wp:posOffset>386684</wp:posOffset>
              </wp:positionV>
              <wp:extent cx="446405" cy="13970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215515pt;margin-top:30.447605pt;width:35.15pt;height:11pt;mso-position-horizontal-relative:page;mso-position-vertical-relative:page;z-index:-45000704" type="#_x0000_t202" id="docshape466"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18336">
              <wp:simplePos x="0" y="0"/>
              <wp:positionH relativeFrom="page">
                <wp:posOffset>402795</wp:posOffset>
              </wp:positionH>
              <wp:positionV relativeFrom="page">
                <wp:posOffset>470166</wp:posOffset>
              </wp:positionV>
              <wp:extent cx="6616065" cy="1270"/>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98144" from="31.716158pt,37.020958pt" to="552.629818pt,37.02095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18848">
              <wp:simplePos x="0" y="0"/>
              <wp:positionH relativeFrom="page">
                <wp:posOffset>390094</wp:posOffset>
              </wp:positionH>
              <wp:positionV relativeFrom="page">
                <wp:posOffset>343926</wp:posOffset>
              </wp:positionV>
              <wp:extent cx="725805" cy="13970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725805" cy="139700"/>
                      </a:xfrm>
                      <a:prstGeom prst="rect">
                        <a:avLst/>
                      </a:prstGeom>
                    </wps:spPr>
                    <wps:txbx>
                      <w:txbxContent>
                        <w:p>
                          <w:pPr>
                            <w:spacing w:before="15"/>
                            <w:ind w:left="20" w:right="0" w:firstLine="0"/>
                            <w:jc w:val="left"/>
                            <w:rPr>
                              <w:b/>
                              <w:sz w:val="16"/>
                            </w:rPr>
                          </w:pPr>
                          <w:r>
                            <w:rPr>
                              <w:b/>
                              <w:color w:val="111111"/>
                              <w:w w:val="110"/>
                              <w:sz w:val="16"/>
                            </w:rPr>
                            <w:t>Antet</w:t>
                          </w:r>
                          <w:r>
                            <w:rPr>
                              <w:b/>
                              <w:color w:val="111111"/>
                              <w:spacing w:val="33"/>
                              <w:w w:val="110"/>
                              <w:sz w:val="16"/>
                            </w:rPr>
                            <w:t> </w:t>
                          </w:r>
                          <w:r>
                            <w:rPr>
                              <w:b/>
                              <w:color w:val="111111"/>
                              <w:spacing w:val="-2"/>
                              <w:w w:val="105"/>
                              <w:sz w:val="16"/>
                            </w:rPr>
                            <w:t>stan.9a</w:t>
                          </w:r>
                        </w:p>
                      </w:txbxContent>
                    </wps:txbx>
                    <wps:bodyPr wrap="square" lIns="0" tIns="0" rIns="0" bIns="0" rtlCol="0">
                      <a:noAutofit/>
                    </wps:bodyPr>
                  </wps:wsp>
                </a:graphicData>
              </a:graphic>
            </wp:anchor>
          </w:drawing>
        </mc:Choice>
        <mc:Fallback>
          <w:pict>
            <v:shape style="position:absolute;margin-left:30.716112pt;margin-top:27.080805pt;width:57.15pt;height:11pt;mso-position-horizontal-relative:page;mso-position-vertical-relative:page;z-index:-44997632" type="#_x0000_t202" id="docshape470" filled="false" stroked="false">
              <v:textbox inset="0,0,0,0">
                <w:txbxContent>
                  <w:p>
                    <w:pPr>
                      <w:spacing w:before="15"/>
                      <w:ind w:left="20" w:right="0" w:firstLine="0"/>
                      <w:jc w:val="left"/>
                      <w:rPr>
                        <w:b/>
                        <w:sz w:val="16"/>
                      </w:rPr>
                    </w:pPr>
                    <w:r>
                      <w:rPr>
                        <w:b/>
                        <w:color w:val="111111"/>
                        <w:w w:val="110"/>
                        <w:sz w:val="16"/>
                      </w:rPr>
                      <w:t>Antet</w:t>
                    </w:r>
                    <w:r>
                      <w:rPr>
                        <w:b/>
                        <w:color w:val="111111"/>
                        <w:spacing w:val="33"/>
                        <w:w w:val="110"/>
                        <w:sz w:val="16"/>
                      </w:rPr>
                      <w:t> </w:t>
                    </w:r>
                    <w:r>
                      <w:rPr>
                        <w:b/>
                        <w:color w:val="111111"/>
                        <w:spacing w:val="-2"/>
                        <w:w w:val="105"/>
                        <w:sz w:val="16"/>
                      </w:rPr>
                      <w:t>stan.9a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19360">
              <wp:simplePos x="0" y="0"/>
              <wp:positionH relativeFrom="page">
                <wp:posOffset>6566079</wp:posOffset>
              </wp:positionH>
              <wp:positionV relativeFrom="page">
                <wp:posOffset>343926</wp:posOffset>
              </wp:positionV>
              <wp:extent cx="450215" cy="13970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45021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014160pt;margin-top:27.080805pt;width:35.450pt;height:11pt;mso-position-horizontal-relative:page;mso-position-vertical-relative:page;z-index:-44997120" type="#_x0000_t202" id="docshape471"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22432">
              <wp:simplePos x="0" y="0"/>
              <wp:positionH relativeFrom="page">
                <wp:posOffset>402795</wp:posOffset>
              </wp:positionH>
              <wp:positionV relativeFrom="page">
                <wp:posOffset>473220</wp:posOffset>
              </wp:positionV>
              <wp:extent cx="6616065" cy="1270"/>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94048" from="31.716158pt,37.26144pt" to="552.629818pt,37.26144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22944">
              <wp:simplePos x="0" y="0"/>
              <wp:positionH relativeFrom="page">
                <wp:posOffset>396198</wp:posOffset>
              </wp:positionH>
              <wp:positionV relativeFrom="page">
                <wp:posOffset>343926</wp:posOffset>
              </wp:positionV>
              <wp:extent cx="719455" cy="13970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71945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2"/>
                              <w:w w:val="85"/>
                              <w:sz w:val="16"/>
                            </w:rPr>
                            <w:t>stan_g_a</w:t>
                          </w:r>
                        </w:p>
                      </w:txbxContent>
                    </wps:txbx>
                    <wps:bodyPr wrap="square" lIns="0" tIns="0" rIns="0" bIns="0" rtlCol="0">
                      <a:noAutofit/>
                    </wps:bodyPr>
                  </wps:wsp>
                </a:graphicData>
              </a:graphic>
            </wp:anchor>
          </w:drawing>
        </mc:Choice>
        <mc:Fallback>
          <w:pict>
            <v:shape style="position:absolute;margin-left:31.196712pt;margin-top:27.080805pt;width:56.65pt;height:11pt;mso-position-horizontal-relative:page;mso-position-vertical-relative:page;z-index:-44993536" type="#_x0000_t202" id="docshape476" filled="false" stroked="false">
              <v:textbox inset="0,0,0,0">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23456">
              <wp:simplePos x="0" y="0"/>
              <wp:positionH relativeFrom="page">
                <wp:posOffset>6575234</wp:posOffset>
              </wp:positionH>
              <wp:positionV relativeFrom="page">
                <wp:posOffset>350034</wp:posOffset>
              </wp:positionV>
              <wp:extent cx="446405" cy="139700"/>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734985pt;margin-top:27.561806pt;width:35.15pt;height:11pt;mso-position-horizontal-relative:page;mso-position-vertical-relative:page;z-index:-44993024" type="#_x0000_t202" id="docshape477"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31136">
              <wp:simplePos x="0" y="0"/>
              <wp:positionH relativeFrom="page">
                <wp:posOffset>390094</wp:posOffset>
              </wp:positionH>
              <wp:positionV relativeFrom="page">
                <wp:posOffset>368359</wp:posOffset>
              </wp:positionV>
              <wp:extent cx="728980" cy="13970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728980" cy="139700"/>
                      </a:xfrm>
                      <a:prstGeom prst="rect">
                        <a:avLst/>
                      </a:prstGeom>
                    </wps:spPr>
                    <wps:txbx>
                      <w:txbxContent>
                        <w:p>
                          <w:pPr>
                            <w:spacing w:before="15"/>
                            <w:ind w:left="20" w:right="0" w:firstLine="0"/>
                            <w:jc w:val="left"/>
                            <w:rPr>
                              <w:b/>
                              <w:sz w:val="16"/>
                            </w:rPr>
                          </w:pPr>
                          <w:r>
                            <w:rPr>
                              <w:b/>
                              <w:color w:val="131313"/>
                              <w:w w:val="115"/>
                              <w:sz w:val="16"/>
                              <w:u w:val="thick" w:color="131313"/>
                            </w:rPr>
                            <w:t>Antet</w:t>
                          </w:r>
                          <w:r>
                            <w:rPr>
                              <w:b/>
                              <w:color w:val="131313"/>
                              <w:spacing w:val="17"/>
                              <w:w w:val="115"/>
                              <w:sz w:val="16"/>
                              <w:u w:val="thick" w:color="131313"/>
                            </w:rPr>
                            <w:t> </w:t>
                          </w:r>
                          <w:r>
                            <w:rPr>
                              <w:b/>
                              <w:color w:val="131313"/>
                              <w:spacing w:val="-4"/>
                              <w:w w:val="115"/>
                              <w:sz w:val="16"/>
                              <w:u w:val="thick" w:color="131313"/>
                            </w:rPr>
                            <w:t>stanga</w:t>
                          </w:r>
                        </w:p>
                      </w:txbxContent>
                    </wps:txbx>
                    <wps:bodyPr wrap="square" lIns="0" tIns="0" rIns="0" bIns="0" rtlCol="0">
                      <a:noAutofit/>
                    </wps:bodyPr>
                  </wps:wsp>
                </a:graphicData>
              </a:graphic>
            </wp:anchor>
          </w:drawing>
        </mc:Choice>
        <mc:Fallback>
          <w:pict>
            <v:shape style="position:absolute;margin-left:30.716112pt;margin-top:29.004705pt;width:57.4pt;height:11pt;mso-position-horizontal-relative:page;mso-position-vertical-relative:page;z-index:-44985344" type="#_x0000_t202" id="docshape507" filled="false" stroked="false">
              <v:textbox inset="0,0,0,0">
                <w:txbxContent>
                  <w:p>
                    <w:pPr>
                      <w:spacing w:before="15"/>
                      <w:ind w:left="20" w:right="0" w:firstLine="0"/>
                      <w:jc w:val="left"/>
                      <w:rPr>
                        <w:b/>
                        <w:sz w:val="16"/>
                      </w:rPr>
                    </w:pPr>
                    <w:r>
                      <w:rPr>
                        <w:b/>
                        <w:color w:val="131313"/>
                        <w:w w:val="115"/>
                        <w:sz w:val="16"/>
                        <w:u w:val="thick" w:color="131313"/>
                      </w:rPr>
                      <w:t>Antet</w:t>
                    </w:r>
                    <w:r>
                      <w:rPr>
                        <w:b/>
                        <w:color w:val="131313"/>
                        <w:spacing w:val="17"/>
                        <w:w w:val="115"/>
                        <w:sz w:val="16"/>
                        <w:u w:val="thick" w:color="131313"/>
                      </w:rPr>
                      <w:t> </w:t>
                    </w:r>
                    <w:r>
                      <w:rPr>
                        <w:b/>
                        <w:color w:val="131313"/>
                        <w:spacing w:val="-4"/>
                        <w:w w:val="115"/>
                        <w:sz w:val="16"/>
                        <w:u w:val="thick" w:color="131313"/>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31648">
              <wp:simplePos x="0" y="0"/>
              <wp:positionH relativeFrom="page">
                <wp:posOffset>6572183</wp:posOffset>
              </wp:positionH>
              <wp:positionV relativeFrom="page">
                <wp:posOffset>368359</wp:posOffset>
              </wp:positionV>
              <wp:extent cx="446405" cy="13970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494751pt;margin-top:29.004705pt;width:35.15pt;height:11pt;mso-position-horizontal-relative:page;mso-position-vertical-relative:page;z-index:-44984832" type="#_x0000_t202" id="docshape508"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34720">
              <wp:simplePos x="0" y="0"/>
              <wp:positionH relativeFrom="page">
                <wp:posOffset>427207</wp:posOffset>
              </wp:positionH>
              <wp:positionV relativeFrom="page">
                <wp:posOffset>497653</wp:posOffset>
              </wp:positionV>
              <wp:extent cx="6616065" cy="1270"/>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81760" from="33.638348pt,39.18531pt" to="554.552008pt,39.18531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35232">
              <wp:simplePos x="0" y="0"/>
              <wp:positionH relativeFrom="page">
                <wp:posOffset>414506</wp:posOffset>
              </wp:positionH>
              <wp:positionV relativeFrom="page">
                <wp:posOffset>377521</wp:posOffset>
              </wp:positionV>
              <wp:extent cx="721995" cy="139700"/>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72199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2.638313pt;margin-top:29.726105pt;width:56.85pt;height:11pt;mso-position-horizontal-relative:page;mso-position-vertical-relative:page;z-index:-44981248" type="#_x0000_t202" id="docshape513"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35744">
              <wp:simplePos x="0" y="0"/>
              <wp:positionH relativeFrom="page">
                <wp:posOffset>6596595</wp:posOffset>
              </wp:positionH>
              <wp:positionV relativeFrom="page">
                <wp:posOffset>371414</wp:posOffset>
              </wp:positionV>
              <wp:extent cx="446405" cy="139700"/>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9.416931pt;margin-top:29.245205pt;width:35.15pt;height:11pt;mso-position-horizontal-relative:page;mso-position-vertical-relative:page;z-index:-44980736" type="#_x0000_t202" id="docshape514"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38304">
              <wp:simplePos x="0" y="0"/>
              <wp:positionH relativeFrom="page">
                <wp:posOffset>402795</wp:posOffset>
              </wp:positionH>
              <wp:positionV relativeFrom="page">
                <wp:posOffset>476274</wp:posOffset>
              </wp:positionV>
              <wp:extent cx="6616065" cy="1270"/>
              <wp:effectExtent l="0" t="0" r="0" b="0"/>
              <wp:wrapNone/>
              <wp:docPr id="700" name="Graphic 700"/>
              <wp:cNvGraphicFramePr>
                <a:graphicFrameLocks/>
              </wp:cNvGraphicFramePr>
              <a:graphic>
                <a:graphicData uri="http://schemas.microsoft.com/office/word/2010/wordprocessingShape">
                  <wps:wsp>
                    <wps:cNvPr id="700" name="Graphic 700"/>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78176" from="31.716158pt,37.501923pt" to="552.629818pt,37.50192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38816">
              <wp:simplePos x="0" y="0"/>
              <wp:positionH relativeFrom="page">
                <wp:posOffset>399248</wp:posOffset>
              </wp:positionH>
              <wp:positionV relativeFrom="page">
                <wp:posOffset>346980</wp:posOffset>
              </wp:positionV>
              <wp:extent cx="728980" cy="13970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728980" cy="139700"/>
                      </a:xfrm>
                      <a:prstGeom prst="rect">
                        <a:avLst/>
                      </a:prstGeom>
                    </wps:spPr>
                    <wps:txbx>
                      <w:txbxContent>
                        <w:p>
                          <w:pPr>
                            <w:spacing w:before="15"/>
                            <w:ind w:left="20" w:right="0" w:firstLine="0"/>
                            <w:jc w:val="left"/>
                            <w:rPr>
                              <w:b/>
                              <w:sz w:val="16"/>
                            </w:rPr>
                          </w:pPr>
                          <w:r>
                            <w:rPr>
                              <w:b/>
                              <w:color w:val="111111"/>
                              <w:w w:val="115"/>
                              <w:sz w:val="16"/>
                            </w:rPr>
                            <w:t>Antet</w:t>
                          </w:r>
                          <w:r>
                            <w:rPr>
                              <w:b/>
                              <w:color w:val="111111"/>
                              <w:spacing w:val="17"/>
                              <w:w w:val="115"/>
                              <w:sz w:val="16"/>
                            </w:rPr>
                            <w:t> </w:t>
                          </w:r>
                          <w:r>
                            <w:rPr>
                              <w:b/>
                              <w:color w:val="111111"/>
                              <w:spacing w:val="-4"/>
                              <w:w w:val="115"/>
                              <w:sz w:val="16"/>
                            </w:rPr>
                            <w:t>stanga</w:t>
                          </w:r>
                        </w:p>
                      </w:txbxContent>
                    </wps:txbx>
                    <wps:bodyPr wrap="square" lIns="0" tIns="0" rIns="0" bIns="0" rtlCol="0">
                      <a:noAutofit/>
                    </wps:bodyPr>
                  </wps:wsp>
                </a:graphicData>
              </a:graphic>
            </wp:anchor>
          </w:drawing>
        </mc:Choice>
        <mc:Fallback>
          <w:pict>
            <v:shape style="position:absolute;margin-left:31.436913pt;margin-top:27.321306pt;width:57.4pt;height:11pt;mso-position-horizontal-relative:page;mso-position-vertical-relative:page;z-index:-44977664" type="#_x0000_t202" id="docshape518" filled="false" stroked="false">
              <v:textbox inset="0,0,0,0">
                <w:txbxContent>
                  <w:p>
                    <w:pPr>
                      <w:spacing w:before="15"/>
                      <w:ind w:left="20" w:right="0" w:firstLine="0"/>
                      <w:jc w:val="left"/>
                      <w:rPr>
                        <w:b/>
                        <w:sz w:val="16"/>
                      </w:rPr>
                    </w:pPr>
                    <w:r>
                      <w:rPr>
                        <w:b/>
                        <w:color w:val="111111"/>
                        <w:w w:val="115"/>
                        <w:sz w:val="16"/>
                      </w:rPr>
                      <w:t>Antet</w:t>
                    </w:r>
                    <w:r>
                      <w:rPr>
                        <w:b/>
                        <w:color w:val="111111"/>
                        <w:spacing w:val="17"/>
                        <w:w w:val="115"/>
                        <w:sz w:val="16"/>
                      </w:rPr>
                      <w:t> </w:t>
                    </w:r>
                    <w:r>
                      <w:rPr>
                        <w:b/>
                        <w:color w:val="111111"/>
                        <w:spacing w:val="-4"/>
                        <w:w w:val="115"/>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39328">
              <wp:simplePos x="0" y="0"/>
              <wp:positionH relativeFrom="page">
                <wp:posOffset>6578286</wp:posOffset>
              </wp:positionH>
              <wp:positionV relativeFrom="page">
                <wp:posOffset>350034</wp:posOffset>
              </wp:positionV>
              <wp:extent cx="446405" cy="13970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975281pt;margin-top:27.561806pt;width:35.15pt;height:11pt;mso-position-horizontal-relative:page;mso-position-vertical-relative:page;z-index:-44977152" type="#_x0000_t202" id="docshape519"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41888">
              <wp:simplePos x="0" y="0"/>
              <wp:positionH relativeFrom="page">
                <wp:posOffset>402795</wp:posOffset>
              </wp:positionH>
              <wp:positionV relativeFrom="page">
                <wp:posOffset>522086</wp:posOffset>
              </wp:positionV>
              <wp:extent cx="6628130" cy="1270"/>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74592" from="31.716158pt,41.10918pt" to="553.590913pt,41.1091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42400">
              <wp:simplePos x="0" y="0"/>
              <wp:positionH relativeFrom="page">
                <wp:posOffset>399248</wp:posOffset>
              </wp:positionH>
              <wp:positionV relativeFrom="page">
                <wp:posOffset>395846</wp:posOffset>
              </wp:positionV>
              <wp:extent cx="725170" cy="139700"/>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725170" cy="139700"/>
                      </a:xfrm>
                      <a:prstGeom prst="rect">
                        <a:avLst/>
                      </a:prstGeom>
                    </wps:spPr>
                    <wps:txbx>
                      <w:txbxContent>
                        <w:p>
                          <w:pPr>
                            <w:spacing w:before="15"/>
                            <w:ind w:left="20" w:right="0" w:firstLine="0"/>
                            <w:jc w:val="left"/>
                            <w:rPr>
                              <w:b/>
                              <w:sz w:val="16"/>
                            </w:rPr>
                          </w:pPr>
                          <w:r>
                            <w:rPr>
                              <w:b/>
                              <w:color w:val="111111"/>
                              <w:sz w:val="16"/>
                            </w:rPr>
                            <w:t>Antet</w:t>
                          </w:r>
                          <w:r>
                            <w:rPr>
                              <w:b/>
                              <w:color w:val="111111"/>
                              <w:spacing w:val="62"/>
                              <w:w w:val="150"/>
                              <w:sz w:val="16"/>
                            </w:rPr>
                            <w:t> </w:t>
                          </w:r>
                          <w:r>
                            <w:rPr>
                              <w:b/>
                              <w:color w:val="111111"/>
                              <w:spacing w:val="-2"/>
                              <w:w w:val="85"/>
                              <w:sz w:val="16"/>
                            </w:rPr>
                            <w:t>stan_g_a</w:t>
                          </w:r>
                        </w:p>
                      </w:txbxContent>
                    </wps:txbx>
                    <wps:bodyPr wrap="square" lIns="0" tIns="0" rIns="0" bIns="0" rtlCol="0">
                      <a:noAutofit/>
                    </wps:bodyPr>
                  </wps:wsp>
                </a:graphicData>
              </a:graphic>
            </wp:anchor>
          </w:drawing>
        </mc:Choice>
        <mc:Fallback>
          <w:pict>
            <v:shape style="position:absolute;margin-left:31.436913pt;margin-top:31.169004pt;width:57.1pt;height:11pt;mso-position-horizontal-relative:page;mso-position-vertical-relative:page;z-index:-44974080" type="#_x0000_t202" id="docshape523" filled="false" stroked="false">
              <v:textbox inset="0,0,0,0">
                <w:txbxContent>
                  <w:p>
                    <w:pPr>
                      <w:spacing w:before="15"/>
                      <w:ind w:left="20" w:right="0" w:firstLine="0"/>
                      <w:jc w:val="left"/>
                      <w:rPr>
                        <w:b/>
                        <w:sz w:val="16"/>
                      </w:rPr>
                    </w:pPr>
                    <w:r>
                      <w:rPr>
                        <w:b/>
                        <w:color w:val="111111"/>
                        <w:sz w:val="16"/>
                      </w:rPr>
                      <w:t>Antet</w:t>
                    </w:r>
                    <w:r>
                      <w:rPr>
                        <w:b/>
                        <w:color w:val="111111"/>
                        <w:spacing w:val="62"/>
                        <w:w w:val="150"/>
                        <w:sz w:val="16"/>
                      </w:rPr>
                      <w:t> </w:t>
                    </w:r>
                    <w:r>
                      <w:rPr>
                        <w:b/>
                        <w:color w:val="111111"/>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42912">
              <wp:simplePos x="0" y="0"/>
              <wp:positionH relativeFrom="page">
                <wp:posOffset>6581337</wp:posOffset>
              </wp:positionH>
              <wp:positionV relativeFrom="page">
                <wp:posOffset>398900</wp:posOffset>
              </wp:positionV>
              <wp:extent cx="446405" cy="13970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215515pt;margin-top:31.409506pt;width:35.15pt;height:11pt;mso-position-horizontal-relative:page;mso-position-vertical-relative:page;z-index:-44973568" type="#_x0000_t202" id="docshape524"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45472">
              <wp:simplePos x="0" y="0"/>
              <wp:positionH relativeFrom="page">
                <wp:posOffset>415001</wp:posOffset>
              </wp:positionH>
              <wp:positionV relativeFrom="page">
                <wp:posOffset>534303</wp:posOffset>
              </wp:positionV>
              <wp:extent cx="6616065" cy="1270"/>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71008" from="32.677254pt,42.071117pt" to="553.590914pt,42.071117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45984">
              <wp:simplePos x="0" y="0"/>
              <wp:positionH relativeFrom="page">
                <wp:posOffset>405352</wp:posOffset>
              </wp:positionH>
              <wp:positionV relativeFrom="page">
                <wp:posOffset>408063</wp:posOffset>
              </wp:positionV>
              <wp:extent cx="722630" cy="13970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722630" cy="139700"/>
                      </a:xfrm>
                      <a:prstGeom prst="rect">
                        <a:avLst/>
                      </a:prstGeom>
                    </wps:spPr>
                    <wps:txbx>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6"/>
                              <w:sz w:val="16"/>
                            </w:rPr>
                            <w:t>stang_a</w:t>
                          </w:r>
                        </w:p>
                      </w:txbxContent>
                    </wps:txbx>
                    <wps:bodyPr wrap="square" lIns="0" tIns="0" rIns="0" bIns="0" rtlCol="0">
                      <a:noAutofit/>
                    </wps:bodyPr>
                  </wps:wsp>
                </a:graphicData>
              </a:graphic>
            </wp:anchor>
          </w:drawing>
        </mc:Choice>
        <mc:Fallback>
          <w:pict>
            <v:shape style="position:absolute;margin-left:31.917513pt;margin-top:32.131004pt;width:56.9pt;height:11pt;mso-position-horizontal-relative:page;mso-position-vertical-relative:page;z-index:-44970496" type="#_x0000_t202" id="docshape530" filled="false" stroked="false">
              <v:textbox inset="0,0,0,0">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6"/>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46496">
              <wp:simplePos x="0" y="0"/>
              <wp:positionH relativeFrom="page">
                <wp:posOffset>6584388</wp:posOffset>
              </wp:positionH>
              <wp:positionV relativeFrom="page">
                <wp:posOffset>408063</wp:posOffset>
              </wp:positionV>
              <wp:extent cx="446405" cy="13970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455811pt;margin-top:32.131004pt;width:35.15pt;height:11pt;mso-position-horizontal-relative:page;mso-position-vertical-relative:page;z-index:-44969984" type="#_x0000_t202" id="docshape531"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58349568">
              <wp:simplePos x="0" y="0"/>
              <wp:positionH relativeFrom="page">
                <wp:posOffset>415001</wp:posOffset>
              </wp:positionH>
              <wp:positionV relativeFrom="page">
                <wp:posOffset>546519</wp:posOffset>
              </wp:positionV>
              <wp:extent cx="6616065" cy="1270"/>
              <wp:effectExtent l="0" t="0" r="0" b="0"/>
              <wp:wrapNone/>
              <wp:docPr id="724" name="Graphic 724"/>
              <wp:cNvGraphicFramePr>
                <a:graphicFrameLocks/>
              </wp:cNvGraphicFramePr>
              <a:graphic>
                <a:graphicData uri="http://schemas.microsoft.com/office/word/2010/wordprocessingShape">
                  <wps:wsp>
                    <wps:cNvPr id="724" name="Graphic 724"/>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66912" from="32.677254pt,43.033051pt" to="553.590914pt,43.033051pt" stroked="true" strokeweight=".480968pt" strokecolor="#000000">
              <v:stroke dashstyle="solid"/>
              <w10:wrap type="none"/>
            </v:line>
          </w:pict>
        </mc:Fallback>
      </mc:AlternateContent>
    </w:r>
    <w:r>
      <w:rPr>
        <w:sz w:val="15"/>
      </w:rPr>
      <mc:AlternateContent>
        <mc:Choice Requires="wps">
          <w:drawing>
            <wp:anchor distT="0" distB="0" distL="0" distR="0" allowOverlap="1" layoutInCell="1" locked="0" behindDoc="1" simplePos="0" relativeHeight="458350080">
              <wp:simplePos x="0" y="0"/>
              <wp:positionH relativeFrom="page">
                <wp:posOffset>408404</wp:posOffset>
              </wp:positionH>
              <wp:positionV relativeFrom="page">
                <wp:posOffset>386684</wp:posOffset>
              </wp:positionV>
              <wp:extent cx="725170" cy="139700"/>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725170"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5"/>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2.157814pt;margin-top:30.447605pt;width:57.1pt;height:11pt;mso-position-horizontal-relative:page;mso-position-vertical-relative:page;z-index:-44966400" type="#_x0000_t202" id="docshape536" filled="false" stroked="false">
              <v:textbox inset="0,0,0,0">
                <w:txbxContent>
                  <w:p>
                    <w:pPr>
                      <w:spacing w:before="15"/>
                      <w:ind w:left="20" w:right="0" w:firstLine="0"/>
                      <w:jc w:val="left"/>
                      <w:rPr>
                        <w:b/>
                        <w:sz w:val="16"/>
                      </w:rPr>
                    </w:pPr>
                    <w:r>
                      <w:rPr>
                        <w:b/>
                        <w:color w:val="111111"/>
                        <w:spacing w:val="2"/>
                        <w:sz w:val="16"/>
                      </w:rPr>
                      <w:t>Antet</w:t>
                    </w:r>
                    <w:r>
                      <w:rPr>
                        <w:b/>
                        <w:color w:val="111111"/>
                        <w:spacing w:val="75"/>
                        <w:sz w:val="16"/>
                      </w:rPr>
                      <w:t> </w:t>
                    </w:r>
                    <w:r>
                      <w:rPr>
                        <w:b/>
                        <w:color w:val="111111"/>
                        <w:spacing w:val="-4"/>
                        <w:w w:val="85"/>
                        <w:sz w:val="16"/>
                      </w:rPr>
                      <w:t>stan_g_a</w:t>
                    </w:r>
                  </w:p>
                </w:txbxContent>
              </v:textbox>
              <w10:wrap type="none"/>
            </v:shape>
          </w:pict>
        </mc:Fallback>
      </mc:AlternateContent>
    </w:r>
    <w:r>
      <w:rPr>
        <w:sz w:val="15"/>
      </w:rPr>
      <mc:AlternateContent>
        <mc:Choice Requires="wps">
          <w:drawing>
            <wp:anchor distT="0" distB="0" distL="0" distR="0" allowOverlap="1" layoutInCell="1" locked="0" behindDoc="1" simplePos="0" relativeHeight="458350592">
              <wp:simplePos x="0" y="0"/>
              <wp:positionH relativeFrom="page">
                <wp:posOffset>6587440</wp:posOffset>
              </wp:positionH>
              <wp:positionV relativeFrom="page">
                <wp:posOffset>389737</wp:posOffset>
              </wp:positionV>
              <wp:extent cx="450215" cy="13970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45021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696106pt;margin-top:30.688005pt;width:35.450pt;height:11pt;mso-position-horizontal-relative:page;mso-position-vertical-relative:page;z-index:-44965888" type="#_x0000_t202" id="docshape537"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53664">
              <wp:simplePos x="0" y="0"/>
              <wp:positionH relativeFrom="page">
                <wp:posOffset>415001</wp:posOffset>
              </wp:positionH>
              <wp:positionV relativeFrom="page">
                <wp:posOffset>543465</wp:posOffset>
              </wp:positionV>
              <wp:extent cx="6616065" cy="1270"/>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62816" from="32.677254pt,42.792568pt" to="553.590914pt,42.79256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54176">
              <wp:simplePos x="0" y="0"/>
              <wp:positionH relativeFrom="page">
                <wp:posOffset>6587236</wp:posOffset>
              </wp:positionH>
              <wp:positionV relativeFrom="page">
                <wp:posOffset>408411</wp:posOffset>
              </wp:positionV>
              <wp:extent cx="444500" cy="146685"/>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444500" cy="146685"/>
                      </a:xfrm>
                      <a:prstGeom prst="rect">
                        <a:avLst/>
                      </a:prstGeom>
                    </wps:spPr>
                    <wps:txbx>
                      <w:txbxContent>
                        <w:p>
                          <w:pPr>
                            <w:spacing w:before="14"/>
                            <w:ind w:left="20" w:right="0" w:firstLine="0"/>
                            <w:jc w:val="left"/>
                            <w:rPr>
                              <w:b/>
                              <w:sz w:val="17"/>
                            </w:rPr>
                          </w:pPr>
                          <w:r>
                            <w:rPr>
                              <w:b/>
                              <w:color w:val="111111"/>
                              <w:spacing w:val="-2"/>
                              <w:w w:val="105"/>
                              <w:sz w:val="17"/>
                            </w:rPr>
                            <w:t>eDevize</w:t>
                          </w:r>
                        </w:p>
                      </w:txbxContent>
                    </wps:txbx>
                    <wps:bodyPr wrap="square" lIns="0" tIns="0" rIns="0" bIns="0" rtlCol="0">
                      <a:noAutofit/>
                    </wps:bodyPr>
                  </wps:wsp>
                </a:graphicData>
              </a:graphic>
            </wp:anchor>
          </w:drawing>
        </mc:Choice>
        <mc:Fallback>
          <w:pict>
            <v:shape style="position:absolute;margin-left:518.680054pt;margin-top:32.158356pt;width:35pt;height:11.55pt;mso-position-horizontal-relative:page;mso-position-vertical-relative:page;z-index:-44962304" type="#_x0000_t202" id="docshape542" filled="false" stroked="false">
              <v:textbox inset="0,0,0,0">
                <w:txbxContent>
                  <w:p>
                    <w:pPr>
                      <w:spacing w:before="14"/>
                      <w:ind w:left="20" w:right="0" w:firstLine="0"/>
                      <w:jc w:val="left"/>
                      <w:rPr>
                        <w:b/>
                        <w:sz w:val="17"/>
                      </w:rPr>
                    </w:pPr>
                    <w:r>
                      <w:rPr>
                        <w:b/>
                        <w:color w:val="111111"/>
                        <w:spacing w:val="-2"/>
                        <w:w w:val="105"/>
                        <w:sz w:val="17"/>
                      </w:rPr>
                      <w:t>eDevize</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54688">
              <wp:simplePos x="0" y="0"/>
              <wp:positionH relativeFrom="page">
                <wp:posOffset>405352</wp:posOffset>
              </wp:positionH>
              <wp:positionV relativeFrom="page">
                <wp:posOffset>411465</wp:posOffset>
              </wp:positionV>
              <wp:extent cx="724535" cy="146685"/>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724535" cy="146685"/>
                      </a:xfrm>
                      <a:prstGeom prst="rect">
                        <a:avLst/>
                      </a:prstGeom>
                    </wps:spPr>
                    <wps:txbx>
                      <w:txbxContent>
                        <w:p>
                          <w:pPr>
                            <w:spacing w:before="14"/>
                            <w:ind w:left="20" w:right="0" w:firstLine="0"/>
                            <w:jc w:val="left"/>
                            <w:rPr>
                              <w:b/>
                              <w:sz w:val="17"/>
                            </w:rPr>
                          </w:pPr>
                          <w:r>
                            <w:rPr>
                              <w:b/>
                              <w:color w:val="111111"/>
                              <w:sz w:val="17"/>
                            </w:rPr>
                            <w:t>Antet</w:t>
                          </w:r>
                          <w:r>
                            <w:rPr>
                              <w:b/>
                              <w:color w:val="111111"/>
                              <w:spacing w:val="51"/>
                              <w:sz w:val="17"/>
                            </w:rPr>
                            <w:t> </w:t>
                          </w:r>
                          <w:r>
                            <w:rPr>
                              <w:b/>
                              <w:color w:val="111111"/>
                              <w:spacing w:val="-2"/>
                              <w:w w:val="90"/>
                              <w:sz w:val="17"/>
                            </w:rPr>
                            <w:t>stang_a</w:t>
                          </w:r>
                        </w:p>
                      </w:txbxContent>
                    </wps:txbx>
                    <wps:bodyPr wrap="square" lIns="0" tIns="0" rIns="0" bIns="0" rtlCol="0">
                      <a:noAutofit/>
                    </wps:bodyPr>
                  </wps:wsp>
                </a:graphicData>
              </a:graphic>
            </wp:anchor>
          </w:drawing>
        </mc:Choice>
        <mc:Fallback>
          <w:pict>
            <v:shape style="position:absolute;margin-left:31.917513pt;margin-top:32.398857pt;width:57.05pt;height:11.55pt;mso-position-horizontal-relative:page;mso-position-vertical-relative:page;z-index:-44961792" type="#_x0000_t202" id="docshape543" filled="false" stroked="false">
              <v:textbox inset="0,0,0,0">
                <w:txbxContent>
                  <w:p>
                    <w:pPr>
                      <w:spacing w:before="14"/>
                      <w:ind w:left="20" w:right="0" w:firstLine="0"/>
                      <w:jc w:val="left"/>
                      <w:rPr>
                        <w:b/>
                        <w:sz w:val="17"/>
                      </w:rPr>
                    </w:pPr>
                    <w:r>
                      <w:rPr>
                        <w:b/>
                        <w:color w:val="111111"/>
                        <w:sz w:val="17"/>
                      </w:rPr>
                      <w:t>Antet</w:t>
                    </w:r>
                    <w:r>
                      <w:rPr>
                        <w:b/>
                        <w:color w:val="111111"/>
                        <w:spacing w:val="51"/>
                        <w:sz w:val="17"/>
                      </w:rPr>
                      <w:t> </w:t>
                    </w:r>
                    <w:r>
                      <w:rPr>
                        <w:b/>
                        <w:color w:val="111111"/>
                        <w:spacing w:val="-2"/>
                        <w:w w:val="90"/>
                        <w:sz w:val="17"/>
                      </w:rPr>
                      <w:t>stang_a</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57248">
              <wp:simplePos x="0" y="0"/>
              <wp:positionH relativeFrom="page">
                <wp:posOffset>415001</wp:posOffset>
              </wp:positionH>
              <wp:positionV relativeFrom="page">
                <wp:posOffset>537357</wp:posOffset>
              </wp:positionV>
              <wp:extent cx="6616065" cy="1270"/>
              <wp:effectExtent l="0" t="0" r="0" b="0"/>
              <wp:wrapNone/>
              <wp:docPr id="740" name="Graphic 740"/>
              <wp:cNvGraphicFramePr>
                <a:graphicFrameLocks/>
              </wp:cNvGraphicFramePr>
              <a:graphic>
                <a:graphicData uri="http://schemas.microsoft.com/office/word/2010/wordprocessingShape">
                  <wps:wsp>
                    <wps:cNvPr id="740" name="Graphic 740"/>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59232" from="32.677254pt,42.3116pt" to="553.590914pt,42.3116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57760">
              <wp:simplePos x="0" y="0"/>
              <wp:positionH relativeFrom="page">
                <wp:posOffset>405352</wp:posOffset>
              </wp:positionH>
              <wp:positionV relativeFrom="page">
                <wp:posOffset>414171</wp:posOffset>
              </wp:positionV>
              <wp:extent cx="719455" cy="13970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71945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2"/>
                              <w:w w:val="85"/>
                              <w:sz w:val="16"/>
                            </w:rPr>
                            <w:t>stan_g_a</w:t>
                          </w:r>
                        </w:p>
                      </w:txbxContent>
                    </wps:txbx>
                    <wps:bodyPr wrap="square" lIns="0" tIns="0" rIns="0" bIns="0" rtlCol="0">
                      <a:noAutofit/>
                    </wps:bodyPr>
                  </wps:wsp>
                </a:graphicData>
              </a:graphic>
            </wp:anchor>
          </w:drawing>
        </mc:Choice>
        <mc:Fallback>
          <w:pict>
            <v:shape style="position:absolute;margin-left:31.917513pt;margin-top:32.611904pt;width:56.65pt;height:11pt;mso-position-horizontal-relative:page;mso-position-vertical-relative:page;z-index:-44958720" type="#_x0000_t202" id="docshape548" filled="false" stroked="false">
              <v:textbox inset="0,0,0,0">
                <w:txbxContent>
                  <w:p>
                    <w:pPr>
                      <w:spacing w:before="15"/>
                      <w:ind w:left="20" w:right="0" w:firstLine="0"/>
                      <w:jc w:val="left"/>
                      <w:rPr>
                        <w:b/>
                        <w:sz w:val="16"/>
                      </w:rPr>
                    </w:pPr>
                    <w:r>
                      <w:rPr>
                        <w:b/>
                        <w:color w:val="111111"/>
                        <w:spacing w:val="2"/>
                        <w:sz w:val="16"/>
                      </w:rPr>
                      <w:t>Antet</w:t>
                    </w:r>
                    <w:r>
                      <w:rPr>
                        <w:b/>
                        <w:color w:val="111111"/>
                        <w:spacing w:val="65"/>
                        <w:sz w:val="16"/>
                      </w:rPr>
                      <w:t> </w:t>
                    </w:r>
                    <w:r>
                      <w:rPr>
                        <w:b/>
                        <w:color w:val="111111"/>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58272">
              <wp:simplePos x="0" y="0"/>
              <wp:positionH relativeFrom="page">
                <wp:posOffset>6584388</wp:posOffset>
              </wp:positionH>
              <wp:positionV relativeFrom="page">
                <wp:posOffset>411116</wp:posOffset>
              </wp:positionV>
              <wp:extent cx="446405" cy="139700"/>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455811pt;margin-top:32.371407pt;width:35.15pt;height:11pt;mso-position-horizontal-relative:page;mso-position-vertical-relative:page;z-index:-44958208" type="#_x0000_t202" id="docshape549"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65440">
              <wp:simplePos x="0" y="0"/>
              <wp:positionH relativeFrom="page">
                <wp:posOffset>402795</wp:posOffset>
              </wp:positionH>
              <wp:positionV relativeFrom="page">
                <wp:posOffset>491545</wp:posOffset>
              </wp:positionV>
              <wp:extent cx="6616065" cy="1270"/>
              <wp:effectExtent l="0" t="0" r="0" b="0"/>
              <wp:wrapNone/>
              <wp:docPr id="806" name="Graphic 806"/>
              <wp:cNvGraphicFramePr>
                <a:graphicFrameLocks/>
              </wp:cNvGraphicFramePr>
              <a:graphic>
                <a:graphicData uri="http://schemas.microsoft.com/office/word/2010/wordprocessingShape">
                  <wps:wsp>
                    <wps:cNvPr id="806" name="Graphic 806"/>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51040" from="31.716158pt,38.704342pt" to="552.629818pt,38.704342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65952">
              <wp:simplePos x="0" y="0"/>
              <wp:positionH relativeFrom="page">
                <wp:posOffset>393146</wp:posOffset>
              </wp:positionH>
              <wp:positionV relativeFrom="page">
                <wp:posOffset>368359</wp:posOffset>
              </wp:positionV>
              <wp:extent cx="726440" cy="139700"/>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726440"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5"/>
                              <w:sz w:val="16"/>
                            </w:rPr>
                            <w:t>stang_a</w:t>
                          </w:r>
                        </w:p>
                      </w:txbxContent>
                    </wps:txbx>
                    <wps:bodyPr wrap="square" lIns="0" tIns="0" rIns="0" bIns="0" rtlCol="0">
                      <a:noAutofit/>
                    </wps:bodyPr>
                  </wps:wsp>
                </a:graphicData>
              </a:graphic>
            </wp:anchor>
          </w:drawing>
        </mc:Choice>
        <mc:Fallback>
          <w:pict>
            <v:shape style="position:absolute;margin-left:30.956411pt;margin-top:29.004705pt;width:57.2pt;height:11pt;mso-position-horizontal-relative:page;mso-position-vertical-relative:page;z-index:-44950528" type="#_x0000_t202" id="docshape590"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66464">
              <wp:simplePos x="0" y="0"/>
              <wp:positionH relativeFrom="page">
                <wp:posOffset>6572183</wp:posOffset>
              </wp:positionH>
              <wp:positionV relativeFrom="page">
                <wp:posOffset>362251</wp:posOffset>
              </wp:positionV>
              <wp:extent cx="446405" cy="13970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494751pt;margin-top:28.523705pt;width:35.15pt;height:11pt;mso-position-horizontal-relative:page;mso-position-vertical-relative:page;z-index:-44950016" type="#_x0000_t202" id="docshape591"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69024">
              <wp:simplePos x="0" y="0"/>
              <wp:positionH relativeFrom="page">
                <wp:posOffset>402795</wp:posOffset>
              </wp:positionH>
              <wp:positionV relativeFrom="page">
                <wp:posOffset>497653</wp:posOffset>
              </wp:positionV>
              <wp:extent cx="6604000" cy="1270"/>
              <wp:effectExtent l="0" t="0" r="0" b="0"/>
              <wp:wrapNone/>
              <wp:docPr id="813" name="Graphic 813"/>
              <wp:cNvGraphicFramePr>
                <a:graphicFrameLocks/>
              </wp:cNvGraphicFramePr>
              <a:graphic>
                <a:graphicData uri="http://schemas.microsoft.com/office/word/2010/wordprocessingShape">
                  <wps:wsp>
                    <wps:cNvPr id="813" name="Graphic 813"/>
                    <wps:cNvSpPr/>
                    <wps:spPr>
                      <a:xfrm>
                        <a:off x="0" y="0"/>
                        <a:ext cx="6604000" cy="1270"/>
                      </a:xfrm>
                      <a:custGeom>
                        <a:avLst/>
                        <a:gdLst/>
                        <a:ahLst/>
                        <a:cxnLst/>
                        <a:rect l="l" t="t" r="r" b="b"/>
                        <a:pathLst>
                          <a:path w="6604000" h="0">
                            <a:moveTo>
                              <a:pt x="0" y="0"/>
                            </a:moveTo>
                            <a:lnTo>
                              <a:pt x="6603397"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47456" from="31.716158pt,39.18531pt" to="551.668723pt,39.1853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69536">
              <wp:simplePos x="0" y="0"/>
              <wp:positionH relativeFrom="page">
                <wp:posOffset>390094</wp:posOffset>
              </wp:positionH>
              <wp:positionV relativeFrom="page">
                <wp:posOffset>368359</wp:posOffset>
              </wp:positionV>
              <wp:extent cx="725170" cy="139700"/>
              <wp:effectExtent l="0" t="0" r="0" b="0"/>
              <wp:wrapNone/>
              <wp:docPr id="814" name="Textbox 814"/>
              <wp:cNvGraphicFramePr>
                <a:graphicFrameLocks/>
              </wp:cNvGraphicFramePr>
              <a:graphic>
                <a:graphicData uri="http://schemas.microsoft.com/office/word/2010/wordprocessingShape">
                  <wps:wsp>
                    <wps:cNvPr id="814" name="Textbox 814"/>
                    <wps:cNvSpPr txBox="1"/>
                    <wps:spPr>
                      <a:xfrm>
                        <a:off x="0" y="0"/>
                        <a:ext cx="725170"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5"/>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0.716112pt;margin-top:29.004705pt;width:57.1pt;height:11pt;mso-position-horizontal-relative:page;mso-position-vertical-relative:page;z-index:-44946944" type="#_x0000_t202" id="docshape595" filled="false" stroked="false">
              <v:textbox inset="0,0,0,0">
                <w:txbxContent>
                  <w:p>
                    <w:pPr>
                      <w:spacing w:before="15"/>
                      <w:ind w:left="20" w:right="0" w:firstLine="0"/>
                      <w:jc w:val="left"/>
                      <w:rPr>
                        <w:b/>
                        <w:sz w:val="16"/>
                      </w:rPr>
                    </w:pPr>
                    <w:r>
                      <w:rPr>
                        <w:b/>
                        <w:color w:val="111111"/>
                        <w:spacing w:val="2"/>
                        <w:sz w:val="16"/>
                      </w:rPr>
                      <w:t>Antet</w:t>
                    </w:r>
                    <w:r>
                      <w:rPr>
                        <w:b/>
                        <w:color w:val="111111"/>
                        <w:spacing w:val="75"/>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70048">
              <wp:simplePos x="0" y="0"/>
              <wp:positionH relativeFrom="page">
                <wp:posOffset>6569131</wp:posOffset>
              </wp:positionH>
              <wp:positionV relativeFrom="page">
                <wp:posOffset>371414</wp:posOffset>
              </wp:positionV>
              <wp:extent cx="446405" cy="139700"/>
              <wp:effectExtent l="0" t="0" r="0" b="0"/>
              <wp:wrapNone/>
              <wp:docPr id="815" name="Textbox 815"/>
              <wp:cNvGraphicFramePr>
                <a:graphicFrameLocks/>
              </wp:cNvGraphicFramePr>
              <a:graphic>
                <a:graphicData uri="http://schemas.microsoft.com/office/word/2010/wordprocessingShape">
                  <wps:wsp>
                    <wps:cNvPr id="815" name="Textbox 815"/>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254456pt;margin-top:29.245205pt;width:35.15pt;height:11pt;mso-position-horizontal-relative:page;mso-position-vertical-relative:page;z-index:-44946432" type="#_x0000_t202" id="docshape596"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73120">
              <wp:simplePos x="0" y="0"/>
              <wp:positionH relativeFrom="page">
                <wp:posOffset>402795</wp:posOffset>
              </wp:positionH>
              <wp:positionV relativeFrom="page">
                <wp:posOffset>512924</wp:posOffset>
              </wp:positionV>
              <wp:extent cx="6616065" cy="1270"/>
              <wp:effectExtent l="0" t="0" r="0" b="0"/>
              <wp:wrapNone/>
              <wp:docPr id="821" name="Graphic 821"/>
              <wp:cNvGraphicFramePr>
                <a:graphicFrameLocks/>
              </wp:cNvGraphicFramePr>
              <a:graphic>
                <a:graphicData uri="http://schemas.microsoft.com/office/word/2010/wordprocessingShape">
                  <wps:wsp>
                    <wps:cNvPr id="821" name="Graphic 821"/>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43360" from="31.716158pt,40.38773pt" to="552.629818pt,40.3877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73632">
              <wp:simplePos x="0" y="0"/>
              <wp:positionH relativeFrom="page">
                <wp:posOffset>399405</wp:posOffset>
              </wp:positionH>
              <wp:positionV relativeFrom="page">
                <wp:posOffset>386684</wp:posOffset>
              </wp:positionV>
              <wp:extent cx="723900" cy="13970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723900" cy="139700"/>
                      </a:xfrm>
                      <a:prstGeom prst="rect">
                        <a:avLst/>
                      </a:prstGeom>
                    </wps:spPr>
                    <wps:txbx>
                      <w:txbxContent>
                        <w:p>
                          <w:pPr>
                            <w:spacing w:before="15"/>
                            <w:ind w:left="20" w:right="0" w:firstLine="0"/>
                            <w:jc w:val="left"/>
                            <w:rPr>
                              <w:sz w:val="16"/>
                            </w:rPr>
                          </w:pPr>
                          <w:r>
                            <w:rPr>
                              <w:color w:val="131313"/>
                              <w:spacing w:val="4"/>
                              <w:w w:val="105"/>
                              <w:sz w:val="16"/>
                            </w:rPr>
                            <w:t>Antet</w:t>
                          </w:r>
                          <w:r>
                            <w:rPr>
                              <w:color w:val="131313"/>
                              <w:spacing w:val="69"/>
                              <w:w w:val="105"/>
                              <w:sz w:val="16"/>
                            </w:rPr>
                            <w:t> </w:t>
                          </w:r>
                          <w:r>
                            <w:rPr>
                              <w:color w:val="131313"/>
                              <w:spacing w:val="-2"/>
                              <w:w w:val="90"/>
                              <w:sz w:val="16"/>
                            </w:rPr>
                            <w:t>stan_g_a</w:t>
                          </w:r>
                        </w:p>
                      </w:txbxContent>
                    </wps:txbx>
                    <wps:bodyPr wrap="square" lIns="0" tIns="0" rIns="0" bIns="0" rtlCol="0">
                      <a:noAutofit/>
                    </wps:bodyPr>
                  </wps:wsp>
                </a:graphicData>
              </a:graphic>
            </wp:anchor>
          </w:drawing>
        </mc:Choice>
        <mc:Fallback>
          <w:pict>
            <v:shape style="position:absolute;margin-left:31.449213pt;margin-top:30.447605pt;width:57pt;height:11pt;mso-position-horizontal-relative:page;mso-position-vertical-relative:page;z-index:-44942848" type="#_x0000_t202" id="docshape601" filled="false" stroked="false">
              <v:textbox inset="0,0,0,0">
                <w:txbxContent>
                  <w:p>
                    <w:pPr>
                      <w:spacing w:before="15"/>
                      <w:ind w:left="20" w:right="0" w:firstLine="0"/>
                      <w:jc w:val="left"/>
                      <w:rPr>
                        <w:sz w:val="16"/>
                      </w:rPr>
                    </w:pPr>
                    <w:r>
                      <w:rPr>
                        <w:color w:val="131313"/>
                        <w:spacing w:val="4"/>
                        <w:w w:val="105"/>
                        <w:sz w:val="16"/>
                      </w:rPr>
                      <w:t>Antet</w:t>
                    </w:r>
                    <w:r>
                      <w:rPr>
                        <w:color w:val="131313"/>
                        <w:spacing w:val="69"/>
                        <w:w w:val="105"/>
                        <w:sz w:val="16"/>
                      </w:rPr>
                      <w:t> </w:t>
                    </w:r>
                    <w:r>
                      <w:rPr>
                        <w:color w:val="131313"/>
                        <w:spacing w:val="-2"/>
                        <w:w w:val="90"/>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74144">
              <wp:simplePos x="0" y="0"/>
              <wp:positionH relativeFrom="page">
                <wp:posOffset>6577777</wp:posOffset>
              </wp:positionH>
              <wp:positionV relativeFrom="page">
                <wp:posOffset>386684</wp:posOffset>
              </wp:positionV>
              <wp:extent cx="448309" cy="139700"/>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448309" cy="139700"/>
                      </a:xfrm>
                      <a:prstGeom prst="rect">
                        <a:avLst/>
                      </a:prstGeom>
                    </wps:spPr>
                    <wps:txbx>
                      <w:txbxContent>
                        <w:p>
                          <w:pPr>
                            <w:spacing w:before="15"/>
                            <w:ind w:left="20" w:right="0" w:firstLine="0"/>
                            <w:jc w:val="left"/>
                            <w:rPr>
                              <w:sz w:val="16"/>
                            </w:rPr>
                          </w:pPr>
                          <w:r>
                            <w:rPr>
                              <w:color w:val="131313"/>
                              <w:spacing w:val="-2"/>
                              <w:w w:val="115"/>
                              <w:sz w:val="16"/>
                            </w:rPr>
                            <w:t>eDevize</w:t>
                          </w:r>
                        </w:p>
                      </w:txbxContent>
                    </wps:txbx>
                    <wps:bodyPr wrap="square" lIns="0" tIns="0" rIns="0" bIns="0" rtlCol="0">
                      <a:noAutofit/>
                    </wps:bodyPr>
                  </wps:wsp>
                </a:graphicData>
              </a:graphic>
            </wp:anchor>
          </w:drawing>
        </mc:Choice>
        <mc:Fallback>
          <w:pict>
            <v:shape style="position:absolute;margin-left:517.935242pt;margin-top:30.447605pt;width:35.3pt;height:11pt;mso-position-horizontal-relative:page;mso-position-vertical-relative:page;z-index:-44942336" type="#_x0000_t202" id="docshape602" filled="false" stroked="false">
              <v:textbox inset="0,0,0,0">
                <w:txbxContent>
                  <w:p>
                    <w:pPr>
                      <w:spacing w:before="15"/>
                      <w:ind w:left="20" w:right="0" w:firstLine="0"/>
                      <w:jc w:val="left"/>
                      <w:rPr>
                        <w:sz w:val="16"/>
                      </w:rPr>
                    </w:pPr>
                    <w:r>
                      <w:rPr>
                        <w:color w:val="131313"/>
                        <w:spacing w:val="-2"/>
                        <w:w w:val="115"/>
                        <w:sz w:val="16"/>
                      </w:rPr>
                      <w:t>eDevize</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74656">
              <wp:simplePos x="0" y="0"/>
              <wp:positionH relativeFrom="page">
                <wp:posOffset>427207</wp:posOffset>
              </wp:positionH>
              <wp:positionV relativeFrom="page">
                <wp:posOffset>519032</wp:posOffset>
              </wp:positionV>
              <wp:extent cx="6616065" cy="1270"/>
              <wp:effectExtent l="0" t="0" r="0" b="0"/>
              <wp:wrapNone/>
              <wp:docPr id="850" name="Graphic 850"/>
              <wp:cNvGraphicFramePr>
                <a:graphicFrameLocks/>
              </wp:cNvGraphicFramePr>
              <a:graphic>
                <a:graphicData uri="http://schemas.microsoft.com/office/word/2010/wordprocessingShape">
                  <wps:wsp>
                    <wps:cNvPr id="850" name="Graphic 850"/>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41824" from="33.638348pt,40.868698pt" to="554.552008pt,40.868698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75168">
              <wp:simplePos x="0" y="0"/>
              <wp:positionH relativeFrom="page">
                <wp:posOffset>420610</wp:posOffset>
              </wp:positionH>
              <wp:positionV relativeFrom="page">
                <wp:posOffset>392792</wp:posOffset>
              </wp:positionV>
              <wp:extent cx="717550" cy="139700"/>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717550" cy="139700"/>
                      </a:xfrm>
                      <a:prstGeom prst="rect">
                        <a:avLst/>
                      </a:prstGeom>
                    </wps:spPr>
                    <wps:txbx>
                      <w:txbxContent>
                        <w:p>
                          <w:pPr>
                            <w:spacing w:before="15"/>
                            <w:ind w:left="20" w:right="0" w:firstLine="0"/>
                            <w:jc w:val="left"/>
                            <w:rPr>
                              <w:b/>
                              <w:sz w:val="16"/>
                            </w:rPr>
                          </w:pPr>
                          <w:r>
                            <w:rPr>
                              <w:b/>
                              <w:color w:val="131313"/>
                              <w:sz w:val="16"/>
                            </w:rPr>
                            <w:t>Antet</w:t>
                          </w:r>
                          <w:r>
                            <w:rPr>
                              <w:b/>
                              <w:color w:val="131313"/>
                              <w:spacing w:val="58"/>
                              <w:w w:val="150"/>
                              <w:sz w:val="16"/>
                            </w:rPr>
                            <w:t> </w:t>
                          </w:r>
                          <w:r>
                            <w:rPr>
                              <w:b/>
                              <w:color w:val="131313"/>
                              <w:spacing w:val="-2"/>
                              <w:w w:val="80"/>
                              <w:sz w:val="16"/>
                            </w:rPr>
                            <w:t>stan_g_a</w:t>
                          </w:r>
                        </w:p>
                      </w:txbxContent>
                    </wps:txbx>
                    <wps:bodyPr wrap="square" lIns="0" tIns="0" rIns="0" bIns="0" rtlCol="0">
                      <a:noAutofit/>
                    </wps:bodyPr>
                  </wps:wsp>
                </a:graphicData>
              </a:graphic>
            </wp:anchor>
          </w:drawing>
        </mc:Choice>
        <mc:Fallback>
          <w:pict>
            <v:shape style="position:absolute;margin-left:33.118912pt;margin-top:30.928505pt;width:56.5pt;height:11pt;mso-position-horizontal-relative:page;mso-position-vertical-relative:page;z-index:-44941312" type="#_x0000_t202" id="docshape625" filled="false" stroked="false">
              <v:textbox inset="0,0,0,0">
                <w:txbxContent>
                  <w:p>
                    <w:pPr>
                      <w:spacing w:before="15"/>
                      <w:ind w:left="20" w:right="0" w:firstLine="0"/>
                      <w:jc w:val="left"/>
                      <w:rPr>
                        <w:b/>
                        <w:sz w:val="16"/>
                      </w:rPr>
                    </w:pPr>
                    <w:r>
                      <w:rPr>
                        <w:b/>
                        <w:color w:val="131313"/>
                        <w:sz w:val="16"/>
                      </w:rPr>
                      <w:t>Antet</w:t>
                    </w:r>
                    <w:r>
                      <w:rPr>
                        <w:b/>
                        <w:color w:val="131313"/>
                        <w:spacing w:val="58"/>
                        <w:w w:val="150"/>
                        <w:sz w:val="16"/>
                      </w:rPr>
                      <w:t> </w:t>
                    </w:r>
                    <w:r>
                      <w:rPr>
                        <w:b/>
                        <w:color w:val="131313"/>
                        <w:spacing w:val="-2"/>
                        <w:w w:val="80"/>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75680">
              <wp:simplePos x="0" y="0"/>
              <wp:positionH relativeFrom="page">
                <wp:posOffset>6593543</wp:posOffset>
              </wp:positionH>
              <wp:positionV relativeFrom="page">
                <wp:posOffset>392792</wp:posOffset>
              </wp:positionV>
              <wp:extent cx="450215" cy="139700"/>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45021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9.176636pt;margin-top:30.928505pt;width:35.450pt;height:11pt;mso-position-horizontal-relative:page;mso-position-vertical-relative:page;z-index:-44940800" type="#_x0000_t202" id="docshape626"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78240">
              <wp:simplePos x="0" y="0"/>
              <wp:positionH relativeFrom="page">
                <wp:posOffset>402795</wp:posOffset>
              </wp:positionH>
              <wp:positionV relativeFrom="page">
                <wp:posOffset>503761</wp:posOffset>
              </wp:positionV>
              <wp:extent cx="6616065" cy="1270"/>
              <wp:effectExtent l="0" t="0" r="0" b="0"/>
              <wp:wrapNone/>
              <wp:docPr id="858" name="Graphic 858"/>
              <wp:cNvGraphicFramePr>
                <a:graphicFrameLocks/>
              </wp:cNvGraphicFramePr>
              <a:graphic>
                <a:graphicData uri="http://schemas.microsoft.com/office/word/2010/wordprocessingShape">
                  <wps:wsp>
                    <wps:cNvPr id="858" name="Graphic 858"/>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38240" from="31.716158pt,39.666279pt" to="552.629818pt,39.666279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78752">
              <wp:simplePos x="0" y="0"/>
              <wp:positionH relativeFrom="page">
                <wp:posOffset>402300</wp:posOffset>
              </wp:positionH>
              <wp:positionV relativeFrom="page">
                <wp:posOffset>377521</wp:posOffset>
              </wp:positionV>
              <wp:extent cx="722630" cy="139700"/>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722630" cy="139700"/>
                      </a:xfrm>
                      <a:prstGeom prst="rect">
                        <a:avLst/>
                      </a:prstGeom>
                    </wps:spPr>
                    <wps:txbx>
                      <w:txbxContent>
                        <w:p>
                          <w:pPr>
                            <w:spacing w:before="15"/>
                            <w:ind w:left="20" w:right="0" w:firstLine="0"/>
                            <w:jc w:val="left"/>
                            <w:rPr>
                              <w:b/>
                              <w:sz w:val="16"/>
                            </w:rPr>
                          </w:pPr>
                          <w:r>
                            <w:rPr>
                              <w:b/>
                              <w:color w:val="131313"/>
                              <w:sz w:val="16"/>
                            </w:rPr>
                            <w:t>Antet</w:t>
                          </w:r>
                          <w:r>
                            <w:rPr>
                              <w:b/>
                              <w:color w:val="131313"/>
                              <w:spacing w:val="58"/>
                              <w:w w:val="150"/>
                              <w:sz w:val="16"/>
                            </w:rPr>
                            <w:t> </w:t>
                          </w:r>
                          <w:r>
                            <w:rPr>
                              <w:b/>
                              <w:color w:val="131313"/>
                              <w:spacing w:val="-6"/>
                              <w:sz w:val="16"/>
                            </w:rPr>
                            <w:t>stang_a</w:t>
                          </w:r>
                        </w:p>
                      </w:txbxContent>
                    </wps:txbx>
                    <wps:bodyPr wrap="square" lIns="0" tIns="0" rIns="0" bIns="0" rtlCol="0">
                      <a:noAutofit/>
                    </wps:bodyPr>
                  </wps:wsp>
                </a:graphicData>
              </a:graphic>
            </wp:anchor>
          </w:drawing>
        </mc:Choice>
        <mc:Fallback>
          <w:pict>
            <v:shape style="position:absolute;margin-left:31.677212pt;margin-top:29.726105pt;width:56.9pt;height:11pt;mso-position-horizontal-relative:page;mso-position-vertical-relative:page;z-index:-44937728" type="#_x0000_t202" id="docshape630" filled="false" stroked="false">
              <v:textbox inset="0,0,0,0">
                <w:txbxContent>
                  <w:p>
                    <w:pPr>
                      <w:spacing w:before="15"/>
                      <w:ind w:left="20" w:right="0" w:firstLine="0"/>
                      <w:jc w:val="left"/>
                      <w:rPr>
                        <w:b/>
                        <w:sz w:val="16"/>
                      </w:rPr>
                    </w:pPr>
                    <w:r>
                      <w:rPr>
                        <w:b/>
                        <w:color w:val="131313"/>
                        <w:sz w:val="16"/>
                      </w:rPr>
                      <w:t>Antet</w:t>
                    </w:r>
                    <w:r>
                      <w:rPr>
                        <w:b/>
                        <w:color w:val="131313"/>
                        <w:spacing w:val="58"/>
                        <w:w w:val="150"/>
                        <w:sz w:val="16"/>
                      </w:rPr>
                      <w:t> </w:t>
                    </w:r>
                    <w:r>
                      <w:rPr>
                        <w:b/>
                        <w:color w:val="131313"/>
                        <w:spacing w:val="-6"/>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79264">
              <wp:simplePos x="0" y="0"/>
              <wp:positionH relativeFrom="page">
                <wp:posOffset>6578286</wp:posOffset>
              </wp:positionH>
              <wp:positionV relativeFrom="page">
                <wp:posOffset>377521</wp:posOffset>
              </wp:positionV>
              <wp:extent cx="446405" cy="13970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975281pt;margin-top:29.726105pt;width:35.15pt;height:11pt;mso-position-horizontal-relative:page;mso-position-vertical-relative:page;z-index:-44937216" type="#_x0000_t202" id="docshape631"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81824">
              <wp:simplePos x="0" y="0"/>
              <wp:positionH relativeFrom="page">
                <wp:posOffset>402795</wp:posOffset>
              </wp:positionH>
              <wp:positionV relativeFrom="page">
                <wp:posOffset>537357</wp:posOffset>
              </wp:positionV>
              <wp:extent cx="6628130" cy="1270"/>
              <wp:effectExtent l="0" t="0" r="0" b="0"/>
              <wp:wrapNone/>
              <wp:docPr id="865" name="Graphic 865"/>
              <wp:cNvGraphicFramePr>
                <a:graphicFrameLocks/>
              </wp:cNvGraphicFramePr>
              <a:graphic>
                <a:graphicData uri="http://schemas.microsoft.com/office/word/2010/wordprocessingShape">
                  <wps:wsp>
                    <wps:cNvPr id="865" name="Graphic 865"/>
                    <wps:cNvSpPr/>
                    <wps:spPr>
                      <a:xfrm>
                        <a:off x="0" y="0"/>
                        <a:ext cx="6628130" cy="1270"/>
                      </a:xfrm>
                      <a:custGeom>
                        <a:avLst/>
                        <a:gdLst/>
                        <a:ahLst/>
                        <a:cxnLst/>
                        <a:rect l="l" t="t" r="r" b="b"/>
                        <a:pathLst>
                          <a:path w="6628130" h="0">
                            <a:moveTo>
                              <a:pt x="0" y="0"/>
                            </a:moveTo>
                            <a:lnTo>
                              <a:pt x="6627809"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34656" from="31.716158pt,42.3116pt" to="553.590913pt,42.3116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82336">
              <wp:simplePos x="0" y="0"/>
              <wp:positionH relativeFrom="page">
                <wp:posOffset>402300</wp:posOffset>
              </wp:positionH>
              <wp:positionV relativeFrom="page">
                <wp:posOffset>414171</wp:posOffset>
              </wp:positionV>
              <wp:extent cx="725170" cy="139700"/>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a:off x="0" y="0"/>
                        <a:ext cx="725170"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75"/>
                              <w:sz w:val="16"/>
                            </w:rPr>
                            <w:t> </w:t>
                          </w:r>
                          <w:r>
                            <w:rPr>
                              <w:b/>
                              <w:color w:val="131313"/>
                              <w:spacing w:val="-4"/>
                              <w:w w:val="85"/>
                              <w:sz w:val="16"/>
                            </w:rPr>
                            <w:t>stan_g_a</w:t>
                          </w:r>
                        </w:p>
                      </w:txbxContent>
                    </wps:txbx>
                    <wps:bodyPr wrap="square" lIns="0" tIns="0" rIns="0" bIns="0" rtlCol="0">
                      <a:noAutofit/>
                    </wps:bodyPr>
                  </wps:wsp>
                </a:graphicData>
              </a:graphic>
            </wp:anchor>
          </w:drawing>
        </mc:Choice>
        <mc:Fallback>
          <w:pict>
            <v:shape style="position:absolute;margin-left:31.677212pt;margin-top:32.611904pt;width:57.1pt;height:11pt;mso-position-horizontal-relative:page;mso-position-vertical-relative:page;z-index:-44934144" type="#_x0000_t202" id="docshape635" filled="false" stroked="false">
              <v:textbox inset="0,0,0,0">
                <w:txbxContent>
                  <w:p>
                    <w:pPr>
                      <w:spacing w:before="15"/>
                      <w:ind w:left="20" w:right="0" w:firstLine="0"/>
                      <w:jc w:val="left"/>
                      <w:rPr>
                        <w:b/>
                        <w:sz w:val="16"/>
                      </w:rPr>
                    </w:pPr>
                    <w:r>
                      <w:rPr>
                        <w:b/>
                        <w:color w:val="131313"/>
                        <w:spacing w:val="2"/>
                        <w:sz w:val="16"/>
                      </w:rPr>
                      <w:t>Antet</w:t>
                    </w:r>
                    <w:r>
                      <w:rPr>
                        <w:b/>
                        <w:color w:val="131313"/>
                        <w:spacing w:val="75"/>
                        <w:sz w:val="16"/>
                      </w:rPr>
                      <w:t> </w:t>
                    </w:r>
                    <w:r>
                      <w:rPr>
                        <w:b/>
                        <w:color w:val="131313"/>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82848">
              <wp:simplePos x="0" y="0"/>
              <wp:positionH relativeFrom="page">
                <wp:posOffset>6587440</wp:posOffset>
              </wp:positionH>
              <wp:positionV relativeFrom="page">
                <wp:posOffset>414171</wp:posOffset>
              </wp:positionV>
              <wp:extent cx="446405" cy="139700"/>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8.696106pt;margin-top:32.611904pt;width:35.15pt;height:11pt;mso-position-horizontal-relative:page;mso-position-vertical-relative:page;z-index:-44933632" type="#_x0000_t202" id="docshape636"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85408">
              <wp:simplePos x="0" y="0"/>
              <wp:positionH relativeFrom="page">
                <wp:posOffset>415001</wp:posOffset>
              </wp:positionH>
              <wp:positionV relativeFrom="page">
                <wp:posOffset>494599</wp:posOffset>
              </wp:positionV>
              <wp:extent cx="6616065" cy="1270"/>
              <wp:effectExtent l="0" t="0" r="0" b="0"/>
              <wp:wrapNone/>
              <wp:docPr id="872" name="Graphic 872"/>
              <wp:cNvGraphicFramePr>
                <a:graphicFrameLocks/>
              </wp:cNvGraphicFramePr>
              <a:graphic>
                <a:graphicData uri="http://schemas.microsoft.com/office/word/2010/wordprocessingShape">
                  <wps:wsp>
                    <wps:cNvPr id="872" name="Graphic 872"/>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31072" from="32.677254pt,38.944828pt" to="553.590914pt,38.944828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85920">
              <wp:simplePos x="0" y="0"/>
              <wp:positionH relativeFrom="page">
                <wp:posOffset>402300</wp:posOffset>
              </wp:positionH>
              <wp:positionV relativeFrom="page">
                <wp:posOffset>368359</wp:posOffset>
              </wp:positionV>
              <wp:extent cx="722630" cy="139700"/>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a:off x="0" y="0"/>
                        <a:ext cx="722630"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6"/>
                              <w:sz w:val="16"/>
                            </w:rPr>
                            <w:t>stang_a</w:t>
                          </w:r>
                        </w:p>
                      </w:txbxContent>
                    </wps:txbx>
                    <wps:bodyPr wrap="square" lIns="0" tIns="0" rIns="0" bIns="0" rtlCol="0">
                      <a:noAutofit/>
                    </wps:bodyPr>
                  </wps:wsp>
                </a:graphicData>
              </a:graphic>
            </wp:anchor>
          </w:drawing>
        </mc:Choice>
        <mc:Fallback>
          <w:pict>
            <v:shape style="position:absolute;margin-left:31.677212pt;margin-top:29.004705pt;width:56.9pt;height:11pt;mso-position-horizontal-relative:page;mso-position-vertical-relative:page;z-index:-44930560" type="#_x0000_t202" id="docshape640"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6"/>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86432">
              <wp:simplePos x="0" y="0"/>
              <wp:positionH relativeFrom="page">
                <wp:posOffset>6581337</wp:posOffset>
              </wp:positionH>
              <wp:positionV relativeFrom="page">
                <wp:posOffset>368359</wp:posOffset>
              </wp:positionV>
              <wp:extent cx="446405" cy="139700"/>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215515pt;margin-top:29.004705pt;width:35.15pt;height:11pt;mso-position-horizontal-relative:page;mso-position-vertical-relative:page;z-index:-44930048" type="#_x0000_t202" id="docshape641"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90528">
              <wp:simplePos x="0" y="0"/>
              <wp:positionH relativeFrom="page">
                <wp:posOffset>405352</wp:posOffset>
              </wp:positionH>
              <wp:positionV relativeFrom="page">
                <wp:posOffset>405009</wp:posOffset>
              </wp:positionV>
              <wp:extent cx="728980" cy="139700"/>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728980" cy="139700"/>
                      </a:xfrm>
                      <a:prstGeom prst="rect">
                        <a:avLst/>
                      </a:prstGeom>
                    </wps:spPr>
                    <wps:txbx>
                      <w:txbxContent>
                        <w:p>
                          <w:pPr>
                            <w:spacing w:before="15"/>
                            <w:ind w:left="20" w:right="0" w:firstLine="0"/>
                            <w:jc w:val="left"/>
                            <w:rPr>
                              <w:b/>
                              <w:sz w:val="16"/>
                            </w:rPr>
                          </w:pPr>
                          <w:r>
                            <w:rPr>
                              <w:b/>
                              <w:color w:val="131313"/>
                              <w:w w:val="115"/>
                              <w:sz w:val="16"/>
                              <w:u w:val="thick" w:color="131313"/>
                            </w:rPr>
                            <w:t>Antet</w:t>
                          </w:r>
                          <w:r>
                            <w:rPr>
                              <w:b/>
                              <w:color w:val="131313"/>
                              <w:spacing w:val="12"/>
                              <w:w w:val="115"/>
                              <w:sz w:val="16"/>
                              <w:u w:val="thick" w:color="131313"/>
                            </w:rPr>
                            <w:t> </w:t>
                          </w:r>
                          <w:r>
                            <w:rPr>
                              <w:b/>
                              <w:color w:val="131313"/>
                              <w:spacing w:val="-2"/>
                              <w:w w:val="115"/>
                              <w:sz w:val="16"/>
                              <w:u w:val="thick" w:color="131313"/>
                            </w:rPr>
                            <w:t>stanga</w:t>
                          </w:r>
                        </w:p>
                      </w:txbxContent>
                    </wps:txbx>
                    <wps:bodyPr wrap="square" lIns="0" tIns="0" rIns="0" bIns="0" rtlCol="0">
                      <a:noAutofit/>
                    </wps:bodyPr>
                  </wps:wsp>
                </a:graphicData>
              </a:graphic>
            </wp:anchor>
          </w:drawing>
        </mc:Choice>
        <mc:Fallback>
          <w:pict>
            <v:shape style="position:absolute;margin-left:31.917513pt;margin-top:31.890505pt;width:57.4pt;height:11pt;mso-position-horizontal-relative:page;mso-position-vertical-relative:page;z-index:-44925952" type="#_x0000_t202" id="docshape661" filled="false" stroked="false">
              <v:textbox inset="0,0,0,0">
                <w:txbxContent>
                  <w:p>
                    <w:pPr>
                      <w:spacing w:before="15"/>
                      <w:ind w:left="20" w:right="0" w:firstLine="0"/>
                      <w:jc w:val="left"/>
                      <w:rPr>
                        <w:b/>
                        <w:sz w:val="16"/>
                      </w:rPr>
                    </w:pPr>
                    <w:r>
                      <w:rPr>
                        <w:b/>
                        <w:color w:val="131313"/>
                        <w:w w:val="115"/>
                        <w:sz w:val="16"/>
                        <w:u w:val="thick" w:color="131313"/>
                      </w:rPr>
                      <w:t>Antet</w:t>
                    </w:r>
                    <w:r>
                      <w:rPr>
                        <w:b/>
                        <w:color w:val="131313"/>
                        <w:spacing w:val="12"/>
                        <w:w w:val="115"/>
                        <w:sz w:val="16"/>
                        <w:u w:val="thick" w:color="131313"/>
                      </w:rPr>
                      <w:t> </w:t>
                    </w:r>
                    <w:r>
                      <w:rPr>
                        <w:b/>
                        <w:color w:val="131313"/>
                        <w:spacing w:val="-2"/>
                        <w:w w:val="115"/>
                        <w:sz w:val="16"/>
                        <w:u w:val="thick" w:color="131313"/>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91040">
              <wp:simplePos x="0" y="0"/>
              <wp:positionH relativeFrom="page">
                <wp:posOffset>6584388</wp:posOffset>
              </wp:positionH>
              <wp:positionV relativeFrom="page">
                <wp:posOffset>405009</wp:posOffset>
              </wp:positionV>
              <wp:extent cx="446405" cy="139700"/>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8.455811pt;margin-top:31.890505pt;width:35.15pt;height:11pt;mso-position-horizontal-relative:page;mso-position-vertical-relative:page;z-index:-44925440" type="#_x0000_t202" id="docshape662"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94112">
              <wp:simplePos x="0" y="0"/>
              <wp:positionH relativeFrom="page">
                <wp:posOffset>402795</wp:posOffset>
              </wp:positionH>
              <wp:positionV relativeFrom="page">
                <wp:posOffset>555682</wp:posOffset>
              </wp:positionV>
              <wp:extent cx="6628130" cy="1270"/>
              <wp:effectExtent l="0" t="0" r="0" b="0"/>
              <wp:wrapNone/>
              <wp:docPr id="910" name="Graphic 910"/>
              <wp:cNvGraphicFramePr>
                <a:graphicFrameLocks/>
              </wp:cNvGraphicFramePr>
              <a:graphic>
                <a:graphicData uri="http://schemas.microsoft.com/office/word/2010/wordprocessingShape">
                  <wps:wsp>
                    <wps:cNvPr id="910" name="Graphic 910"/>
                    <wps:cNvSpPr/>
                    <wps:spPr>
                      <a:xfrm>
                        <a:off x="0" y="0"/>
                        <a:ext cx="6628130" cy="1270"/>
                      </a:xfrm>
                      <a:custGeom>
                        <a:avLst/>
                        <a:gdLst/>
                        <a:ahLst/>
                        <a:cxnLst/>
                        <a:rect l="l" t="t" r="r" b="b"/>
                        <a:pathLst>
                          <a:path w="6628130" h="0">
                            <a:moveTo>
                              <a:pt x="0" y="0"/>
                            </a:moveTo>
                            <a:lnTo>
                              <a:pt x="6627809"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22368" from="31.716158pt,43.754505pt" to="553.590913pt,43.754505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94624">
              <wp:simplePos x="0" y="0"/>
              <wp:positionH relativeFrom="page">
                <wp:posOffset>405352</wp:posOffset>
              </wp:positionH>
              <wp:positionV relativeFrom="page">
                <wp:posOffset>429441</wp:posOffset>
              </wp:positionV>
              <wp:extent cx="719455" cy="13970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719455" cy="139700"/>
                      </a:xfrm>
                      <a:prstGeom prst="rect">
                        <a:avLst/>
                      </a:prstGeom>
                    </wps:spPr>
                    <wps:txbx>
                      <w:txbxContent>
                        <w:p>
                          <w:pPr>
                            <w:spacing w:before="15"/>
                            <w:ind w:left="20" w:right="0" w:firstLine="0"/>
                            <w:jc w:val="left"/>
                            <w:rPr>
                              <w:b/>
                              <w:sz w:val="16"/>
                            </w:rPr>
                          </w:pPr>
                          <w:r>
                            <w:rPr>
                              <w:b/>
                              <w:color w:val="151515"/>
                              <w:spacing w:val="2"/>
                              <w:sz w:val="16"/>
                            </w:rPr>
                            <w:t>Antet</w:t>
                          </w:r>
                          <w:r>
                            <w:rPr>
                              <w:b/>
                              <w:color w:val="151515"/>
                              <w:spacing w:val="65"/>
                              <w:sz w:val="16"/>
                            </w:rPr>
                            <w:t> </w:t>
                          </w:r>
                          <w:r>
                            <w:rPr>
                              <w:b/>
                              <w:color w:val="151515"/>
                              <w:spacing w:val="-2"/>
                              <w:w w:val="85"/>
                              <w:sz w:val="16"/>
                            </w:rPr>
                            <w:t>stan_g_a</w:t>
                          </w:r>
                        </w:p>
                      </w:txbxContent>
                    </wps:txbx>
                    <wps:bodyPr wrap="square" lIns="0" tIns="0" rIns="0" bIns="0" rtlCol="0">
                      <a:noAutofit/>
                    </wps:bodyPr>
                  </wps:wsp>
                </a:graphicData>
              </a:graphic>
            </wp:anchor>
          </w:drawing>
        </mc:Choice>
        <mc:Fallback>
          <w:pict>
            <v:shape style="position:absolute;margin-left:31.917513pt;margin-top:33.814304pt;width:56.65pt;height:11pt;mso-position-horizontal-relative:page;mso-position-vertical-relative:page;z-index:-44921856" type="#_x0000_t202" id="docshape668" filled="false" stroked="false">
              <v:textbox inset="0,0,0,0">
                <w:txbxContent>
                  <w:p>
                    <w:pPr>
                      <w:spacing w:before="15"/>
                      <w:ind w:left="20" w:right="0" w:firstLine="0"/>
                      <w:jc w:val="left"/>
                      <w:rPr>
                        <w:b/>
                        <w:sz w:val="16"/>
                      </w:rPr>
                    </w:pPr>
                    <w:r>
                      <w:rPr>
                        <w:b/>
                        <w:color w:val="151515"/>
                        <w:spacing w:val="2"/>
                        <w:sz w:val="16"/>
                      </w:rPr>
                      <w:t>Antet</w:t>
                    </w:r>
                    <w:r>
                      <w:rPr>
                        <w:b/>
                        <w:color w:val="151515"/>
                        <w:spacing w:val="65"/>
                        <w:sz w:val="16"/>
                      </w:rPr>
                      <w:t> </w:t>
                    </w:r>
                    <w:r>
                      <w:rPr>
                        <w:b/>
                        <w:color w:val="151515"/>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95136">
              <wp:simplePos x="0" y="0"/>
              <wp:positionH relativeFrom="page">
                <wp:posOffset>6581337</wp:posOffset>
              </wp:positionH>
              <wp:positionV relativeFrom="page">
                <wp:posOffset>432496</wp:posOffset>
              </wp:positionV>
              <wp:extent cx="446405" cy="13970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446405" cy="139700"/>
                      </a:xfrm>
                      <a:prstGeom prst="rect">
                        <a:avLst/>
                      </a:prstGeom>
                    </wps:spPr>
                    <wps:txbx>
                      <w:txbxContent>
                        <w:p>
                          <w:pPr>
                            <w:spacing w:before="15"/>
                            <w:ind w:left="20" w:right="0" w:firstLine="0"/>
                            <w:jc w:val="left"/>
                            <w:rPr>
                              <w:b/>
                              <w:sz w:val="16"/>
                            </w:rPr>
                          </w:pPr>
                          <w:r>
                            <w:rPr>
                              <w:b/>
                              <w:color w:val="151515"/>
                              <w:spacing w:val="-2"/>
                              <w:w w:val="110"/>
                              <w:sz w:val="16"/>
                            </w:rPr>
                            <w:t>eDevize</w:t>
                          </w:r>
                        </w:p>
                      </w:txbxContent>
                    </wps:txbx>
                    <wps:bodyPr wrap="square" lIns="0" tIns="0" rIns="0" bIns="0" rtlCol="0">
                      <a:noAutofit/>
                    </wps:bodyPr>
                  </wps:wsp>
                </a:graphicData>
              </a:graphic>
            </wp:anchor>
          </w:drawing>
        </mc:Choice>
        <mc:Fallback>
          <w:pict>
            <v:shape style="position:absolute;margin-left:518.215515pt;margin-top:34.054806pt;width:35.15pt;height:11pt;mso-position-horizontal-relative:page;mso-position-vertical-relative:page;z-index:-44921344" type="#_x0000_t202" id="docshape669" filled="false" stroked="false">
              <v:textbox inset="0,0,0,0">
                <w:txbxContent>
                  <w:p>
                    <w:pPr>
                      <w:spacing w:before="15"/>
                      <w:ind w:left="20" w:right="0" w:firstLine="0"/>
                      <w:jc w:val="left"/>
                      <w:rPr>
                        <w:b/>
                        <w:sz w:val="16"/>
                      </w:rPr>
                    </w:pPr>
                    <w:r>
                      <w:rPr>
                        <w:b/>
                        <w:color w:val="151515"/>
                        <w:spacing w:val="-2"/>
                        <w:w w:val="110"/>
                        <w:sz w:val="16"/>
                      </w:rPr>
                      <w:t>eDevize</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97696">
              <wp:simplePos x="0" y="0"/>
              <wp:positionH relativeFrom="page">
                <wp:posOffset>415001</wp:posOffset>
              </wp:positionH>
              <wp:positionV relativeFrom="page">
                <wp:posOffset>555682</wp:posOffset>
              </wp:positionV>
              <wp:extent cx="6616065" cy="1270"/>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18784" from="32.677254pt,43.754505pt" to="553.590914pt,43.75450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398208">
              <wp:simplePos x="0" y="0"/>
              <wp:positionH relativeFrom="page">
                <wp:posOffset>405352</wp:posOffset>
              </wp:positionH>
              <wp:positionV relativeFrom="page">
                <wp:posOffset>426387</wp:posOffset>
              </wp:positionV>
              <wp:extent cx="721995" cy="139700"/>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721995" cy="139700"/>
                      </a:xfrm>
                      <a:prstGeom prst="rect">
                        <a:avLst/>
                      </a:prstGeom>
                    </wps:spPr>
                    <wps:txbx>
                      <w:txbxContent>
                        <w:p>
                          <w:pPr>
                            <w:spacing w:before="15"/>
                            <w:ind w:left="20" w:right="0" w:firstLine="0"/>
                            <w:jc w:val="left"/>
                            <w:rPr>
                              <w:b/>
                              <w:sz w:val="16"/>
                            </w:rPr>
                          </w:pPr>
                          <w:r>
                            <w:rPr>
                              <w:b/>
                              <w:color w:val="111111"/>
                              <w:spacing w:val="4"/>
                              <w:sz w:val="16"/>
                            </w:rPr>
                            <w:t>Antet</w:t>
                          </w:r>
                          <w:r>
                            <w:rPr>
                              <w:b/>
                              <w:color w:val="111111"/>
                              <w:spacing w:val="60"/>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1.917513pt;margin-top:33.573807pt;width:56.85pt;height:11pt;mso-position-horizontal-relative:page;mso-position-vertical-relative:page;z-index:-44918272" type="#_x0000_t202" id="docshape673" filled="false" stroked="false">
              <v:textbox inset="0,0,0,0">
                <w:txbxContent>
                  <w:p>
                    <w:pPr>
                      <w:spacing w:before="15"/>
                      <w:ind w:left="20" w:right="0" w:firstLine="0"/>
                      <w:jc w:val="left"/>
                      <w:rPr>
                        <w:b/>
                        <w:sz w:val="16"/>
                      </w:rPr>
                    </w:pPr>
                    <w:r>
                      <w:rPr>
                        <w:b/>
                        <w:color w:val="111111"/>
                        <w:spacing w:val="4"/>
                        <w:sz w:val="16"/>
                      </w:rPr>
                      <w:t>Antet</w:t>
                    </w:r>
                    <w:r>
                      <w:rPr>
                        <w:b/>
                        <w:color w:val="111111"/>
                        <w:spacing w:val="60"/>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398720">
              <wp:simplePos x="0" y="0"/>
              <wp:positionH relativeFrom="page">
                <wp:posOffset>6581337</wp:posOffset>
              </wp:positionH>
              <wp:positionV relativeFrom="page">
                <wp:posOffset>429441</wp:posOffset>
              </wp:positionV>
              <wp:extent cx="453390" cy="139700"/>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453390" cy="139700"/>
                      </a:xfrm>
                      <a:prstGeom prst="rect">
                        <a:avLst/>
                      </a:prstGeom>
                    </wps:spPr>
                    <wps:txbx>
                      <w:txbxContent>
                        <w:p>
                          <w:pPr>
                            <w:spacing w:before="15"/>
                            <w:ind w:left="20" w:right="0" w:firstLine="0"/>
                            <w:jc w:val="left"/>
                            <w:rPr>
                              <w:b/>
                              <w:sz w:val="16"/>
                            </w:rPr>
                          </w:pPr>
                          <w:r>
                            <w:rPr>
                              <w:b/>
                              <w:color w:val="111111"/>
                              <w:spacing w:val="-2"/>
                              <w:w w:val="115"/>
                              <w:sz w:val="16"/>
                            </w:rPr>
                            <w:t>eDevize</w:t>
                          </w:r>
                        </w:p>
                      </w:txbxContent>
                    </wps:txbx>
                    <wps:bodyPr wrap="square" lIns="0" tIns="0" rIns="0" bIns="0" rtlCol="0">
                      <a:noAutofit/>
                    </wps:bodyPr>
                  </wps:wsp>
                </a:graphicData>
              </a:graphic>
            </wp:anchor>
          </w:drawing>
        </mc:Choice>
        <mc:Fallback>
          <w:pict>
            <v:shape style="position:absolute;margin-left:518.215515pt;margin-top:33.814304pt;width:35.7pt;height:11pt;mso-position-horizontal-relative:page;mso-position-vertical-relative:page;z-index:-44917760" type="#_x0000_t202" id="docshape674" filled="false" stroked="false">
              <v:textbox inset="0,0,0,0">
                <w:txbxContent>
                  <w:p>
                    <w:pPr>
                      <w:spacing w:before="15"/>
                      <w:ind w:left="20" w:right="0" w:firstLine="0"/>
                      <w:jc w:val="left"/>
                      <w:rPr>
                        <w:b/>
                        <w:sz w:val="16"/>
                      </w:rPr>
                    </w:pPr>
                    <w:r>
                      <w:rPr>
                        <w:b/>
                        <w:color w:val="111111"/>
                        <w:spacing w:val="-2"/>
                        <w:w w:val="115"/>
                        <w:sz w:val="16"/>
                      </w:rPr>
                      <w:t>eDevize</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399744">
              <wp:simplePos x="0" y="0"/>
              <wp:positionH relativeFrom="page">
                <wp:posOffset>402795</wp:posOffset>
              </wp:positionH>
              <wp:positionV relativeFrom="page">
                <wp:posOffset>546519</wp:posOffset>
              </wp:positionV>
              <wp:extent cx="6677025" cy="1270"/>
              <wp:effectExtent l="0" t="0" r="0" b="0"/>
              <wp:wrapNone/>
              <wp:docPr id="934" name="Graphic 934"/>
              <wp:cNvGraphicFramePr>
                <a:graphicFrameLocks/>
              </wp:cNvGraphicFramePr>
              <a:graphic>
                <a:graphicData uri="http://schemas.microsoft.com/office/word/2010/wordprocessingShape">
                  <wps:wsp>
                    <wps:cNvPr id="934" name="Graphic 934"/>
                    <wps:cNvSpPr/>
                    <wps:spPr>
                      <a:xfrm>
                        <a:off x="0" y="0"/>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16736" from="31.716158pt,43.033051pt" to="557.435295pt,43.03305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00256">
              <wp:simplePos x="0" y="0"/>
              <wp:positionH relativeFrom="page">
                <wp:posOffset>399248</wp:posOffset>
              </wp:positionH>
              <wp:positionV relativeFrom="page">
                <wp:posOffset>417225</wp:posOffset>
              </wp:positionV>
              <wp:extent cx="719455" cy="139700"/>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719455"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65"/>
                              <w:sz w:val="16"/>
                            </w:rPr>
                            <w:t> </w:t>
                          </w:r>
                          <w:r>
                            <w:rPr>
                              <w:b/>
                              <w:color w:val="131313"/>
                              <w:spacing w:val="-2"/>
                              <w:w w:val="85"/>
                              <w:sz w:val="16"/>
                            </w:rPr>
                            <w:t>stan_g_a</w:t>
                          </w:r>
                        </w:p>
                      </w:txbxContent>
                    </wps:txbx>
                    <wps:bodyPr wrap="square" lIns="0" tIns="0" rIns="0" bIns="0" rtlCol="0">
                      <a:noAutofit/>
                    </wps:bodyPr>
                  </wps:wsp>
                </a:graphicData>
              </a:graphic>
            </wp:anchor>
          </w:drawing>
        </mc:Choice>
        <mc:Fallback>
          <w:pict>
            <v:shape style="position:absolute;margin-left:31.436913pt;margin-top:32.852406pt;width:56.65pt;height:11pt;mso-position-horizontal-relative:page;mso-position-vertical-relative:page;z-index:-44916224" type="#_x0000_t202" id="docshape685" filled="false" stroked="false">
              <v:textbox inset="0,0,0,0">
                <w:txbxContent>
                  <w:p>
                    <w:pPr>
                      <w:spacing w:before="15"/>
                      <w:ind w:left="20" w:right="0" w:firstLine="0"/>
                      <w:jc w:val="left"/>
                      <w:rPr>
                        <w:b/>
                        <w:sz w:val="16"/>
                      </w:rPr>
                    </w:pPr>
                    <w:r>
                      <w:rPr>
                        <w:b/>
                        <w:color w:val="131313"/>
                        <w:spacing w:val="2"/>
                        <w:sz w:val="16"/>
                      </w:rPr>
                      <w:t>Antet</w:t>
                    </w:r>
                    <w:r>
                      <w:rPr>
                        <w:b/>
                        <w:color w:val="131313"/>
                        <w:spacing w:val="65"/>
                        <w:sz w:val="16"/>
                      </w:rPr>
                      <w:t> </w:t>
                    </w:r>
                    <w:r>
                      <w:rPr>
                        <w:b/>
                        <w:color w:val="131313"/>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00768">
              <wp:simplePos x="0" y="0"/>
              <wp:positionH relativeFrom="page">
                <wp:posOffset>6572183</wp:posOffset>
              </wp:positionH>
              <wp:positionV relativeFrom="page">
                <wp:posOffset>423334</wp:posOffset>
              </wp:positionV>
              <wp:extent cx="446405" cy="139700"/>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494751pt;margin-top:33.333405pt;width:35.15pt;height:11pt;mso-position-horizontal-relative:page;mso-position-vertical-relative:page;z-index:-44915712" type="#_x0000_t202" id="docshape686"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05376">
              <wp:simplePos x="0" y="0"/>
              <wp:positionH relativeFrom="page">
                <wp:posOffset>390589</wp:posOffset>
              </wp:positionH>
              <wp:positionV relativeFrom="page">
                <wp:posOffset>515978</wp:posOffset>
              </wp:positionV>
              <wp:extent cx="6616065" cy="1270"/>
              <wp:effectExtent l="0" t="0" r="0" b="0"/>
              <wp:wrapNone/>
              <wp:docPr id="967" name="Graphic 967"/>
              <wp:cNvGraphicFramePr>
                <a:graphicFrameLocks/>
              </wp:cNvGraphicFramePr>
              <a:graphic>
                <a:graphicData uri="http://schemas.microsoft.com/office/word/2010/wordprocessingShape">
                  <wps:wsp>
                    <wps:cNvPr id="967" name="Graphic 967"/>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11104" from="30.755062pt,40.628216pt" to="551.668722pt,40.628216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05888">
              <wp:simplePos x="0" y="0"/>
              <wp:positionH relativeFrom="page">
                <wp:posOffset>383992</wp:posOffset>
              </wp:positionH>
              <wp:positionV relativeFrom="page">
                <wp:posOffset>392792</wp:posOffset>
              </wp:positionV>
              <wp:extent cx="719455" cy="139700"/>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719455" cy="139700"/>
                      </a:xfrm>
                      <a:prstGeom prst="rect">
                        <a:avLst/>
                      </a:prstGeom>
                    </wps:spPr>
                    <wps:txbx>
                      <w:txbxContent>
                        <w:p>
                          <w:pPr>
                            <w:spacing w:before="15"/>
                            <w:ind w:left="20" w:right="0" w:firstLine="0"/>
                            <w:jc w:val="left"/>
                            <w:rPr>
                              <w:b/>
                              <w:sz w:val="16"/>
                            </w:rPr>
                          </w:pPr>
                          <w:r>
                            <w:rPr>
                              <w:b/>
                              <w:color w:val="151515"/>
                              <w:spacing w:val="2"/>
                              <w:sz w:val="16"/>
                            </w:rPr>
                            <w:t>Antet</w:t>
                          </w:r>
                          <w:r>
                            <w:rPr>
                              <w:b/>
                              <w:color w:val="151515"/>
                              <w:spacing w:val="65"/>
                              <w:sz w:val="16"/>
                            </w:rPr>
                            <w:t> </w:t>
                          </w:r>
                          <w:r>
                            <w:rPr>
                              <w:b/>
                              <w:color w:val="030303"/>
                              <w:spacing w:val="-2"/>
                              <w:w w:val="85"/>
                              <w:sz w:val="16"/>
                            </w:rPr>
                            <w:t>stan_g_a</w:t>
                          </w:r>
                        </w:p>
                      </w:txbxContent>
                    </wps:txbx>
                    <wps:bodyPr wrap="square" lIns="0" tIns="0" rIns="0" bIns="0" rtlCol="0">
                      <a:noAutofit/>
                    </wps:bodyPr>
                  </wps:wsp>
                </a:graphicData>
              </a:graphic>
            </wp:anchor>
          </w:drawing>
        </mc:Choice>
        <mc:Fallback>
          <w:pict>
            <v:shape style="position:absolute;margin-left:30.235613pt;margin-top:30.928505pt;width:56.65pt;height:11pt;mso-position-horizontal-relative:page;mso-position-vertical-relative:page;z-index:-44910592" type="#_x0000_t202" id="docshape708" filled="false" stroked="false">
              <v:textbox inset="0,0,0,0">
                <w:txbxContent>
                  <w:p>
                    <w:pPr>
                      <w:spacing w:before="15"/>
                      <w:ind w:left="20" w:right="0" w:firstLine="0"/>
                      <w:jc w:val="left"/>
                      <w:rPr>
                        <w:b/>
                        <w:sz w:val="16"/>
                      </w:rPr>
                    </w:pPr>
                    <w:r>
                      <w:rPr>
                        <w:b/>
                        <w:color w:val="151515"/>
                        <w:spacing w:val="2"/>
                        <w:sz w:val="16"/>
                      </w:rPr>
                      <w:t>Antet</w:t>
                    </w:r>
                    <w:r>
                      <w:rPr>
                        <w:b/>
                        <w:color w:val="151515"/>
                        <w:spacing w:val="65"/>
                        <w:sz w:val="16"/>
                      </w:rPr>
                      <w:t> </w:t>
                    </w:r>
                    <w:r>
                      <w:rPr>
                        <w:b/>
                        <w:color w:val="030303"/>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06400">
              <wp:simplePos x="0" y="0"/>
              <wp:positionH relativeFrom="page">
                <wp:posOffset>6559977</wp:posOffset>
              </wp:positionH>
              <wp:positionV relativeFrom="page">
                <wp:posOffset>389737</wp:posOffset>
              </wp:positionV>
              <wp:extent cx="446405" cy="13970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446405" cy="139700"/>
                      </a:xfrm>
                      <a:prstGeom prst="rect">
                        <a:avLst/>
                      </a:prstGeom>
                    </wps:spPr>
                    <wps:txbx>
                      <w:txbxContent>
                        <w:p>
                          <w:pPr>
                            <w:spacing w:before="15"/>
                            <w:ind w:left="20" w:right="0" w:firstLine="0"/>
                            <w:jc w:val="left"/>
                            <w:rPr>
                              <w:b/>
                              <w:sz w:val="16"/>
                            </w:rPr>
                          </w:pPr>
                          <w:r>
                            <w:rPr>
                              <w:b/>
                              <w:color w:val="151515"/>
                              <w:spacing w:val="-2"/>
                              <w:w w:val="110"/>
                              <w:sz w:val="16"/>
                            </w:rPr>
                            <w:t>eDevize</w:t>
                          </w:r>
                        </w:p>
                      </w:txbxContent>
                    </wps:txbx>
                    <wps:bodyPr wrap="square" lIns="0" tIns="0" rIns="0" bIns="0" rtlCol="0">
                      <a:noAutofit/>
                    </wps:bodyPr>
                  </wps:wsp>
                </a:graphicData>
              </a:graphic>
            </wp:anchor>
          </w:drawing>
        </mc:Choice>
        <mc:Fallback>
          <w:pict>
            <v:shape style="position:absolute;margin-left:516.53363pt;margin-top:30.688005pt;width:35.15pt;height:11pt;mso-position-horizontal-relative:page;mso-position-vertical-relative:page;z-index:-44910080" type="#_x0000_t202" id="docshape709" filled="false" stroked="false">
              <v:textbox inset="0,0,0,0">
                <w:txbxContent>
                  <w:p>
                    <w:pPr>
                      <w:spacing w:before="15"/>
                      <w:ind w:left="20" w:right="0" w:firstLine="0"/>
                      <w:jc w:val="left"/>
                      <w:rPr>
                        <w:b/>
                        <w:sz w:val="16"/>
                      </w:rPr>
                    </w:pPr>
                    <w:r>
                      <w:rPr>
                        <w:b/>
                        <w:color w:val="151515"/>
                        <w:spacing w:val="-2"/>
                        <w:w w:val="110"/>
                        <w:sz w:val="16"/>
                      </w:rPr>
                      <w:t>eDevize</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08960">
              <wp:simplePos x="0" y="0"/>
              <wp:positionH relativeFrom="page">
                <wp:posOffset>402795</wp:posOffset>
              </wp:positionH>
              <wp:positionV relativeFrom="page">
                <wp:posOffset>531249</wp:posOffset>
              </wp:positionV>
              <wp:extent cx="6616065" cy="1270"/>
              <wp:effectExtent l="0" t="0" r="0" b="0"/>
              <wp:wrapNone/>
              <wp:docPr id="974" name="Graphic 974"/>
              <wp:cNvGraphicFramePr>
                <a:graphicFrameLocks/>
              </wp:cNvGraphicFramePr>
              <a:graphic>
                <a:graphicData uri="http://schemas.microsoft.com/office/word/2010/wordprocessingShape">
                  <wps:wsp>
                    <wps:cNvPr id="974" name="Graphic 974"/>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907520" from="31.716158pt,41.830631pt" to="552.629818pt,41.830631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09472">
              <wp:simplePos x="0" y="0"/>
              <wp:positionH relativeFrom="page">
                <wp:posOffset>396198</wp:posOffset>
              </wp:positionH>
              <wp:positionV relativeFrom="page">
                <wp:posOffset>401953</wp:posOffset>
              </wp:positionV>
              <wp:extent cx="726440" cy="139700"/>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726440" cy="139700"/>
                      </a:xfrm>
                      <a:prstGeom prst="rect">
                        <a:avLst/>
                      </a:prstGeom>
                    </wps:spPr>
                    <wps:txbx>
                      <w:txbxContent>
                        <w:p>
                          <w:pPr>
                            <w:spacing w:before="15"/>
                            <w:ind w:left="20" w:right="0" w:firstLine="0"/>
                            <w:jc w:val="left"/>
                            <w:rPr>
                              <w:b/>
                              <w:sz w:val="16"/>
                            </w:rPr>
                          </w:pPr>
                          <w:r>
                            <w:rPr>
                              <w:b/>
                              <w:color w:val="131313"/>
                              <w:spacing w:val="4"/>
                              <w:sz w:val="16"/>
                            </w:rPr>
                            <w:t>Antet</w:t>
                          </w:r>
                          <w:r>
                            <w:rPr>
                              <w:b/>
                              <w:color w:val="131313"/>
                              <w:spacing w:val="60"/>
                              <w:sz w:val="16"/>
                            </w:rPr>
                            <w:t> </w:t>
                          </w:r>
                          <w:r>
                            <w:rPr>
                              <w:b/>
                              <w:color w:val="131313"/>
                              <w:spacing w:val="-5"/>
                              <w:sz w:val="16"/>
                            </w:rPr>
                            <w:t>stang_a</w:t>
                          </w:r>
                        </w:p>
                      </w:txbxContent>
                    </wps:txbx>
                    <wps:bodyPr wrap="square" lIns="0" tIns="0" rIns="0" bIns="0" rtlCol="0">
                      <a:noAutofit/>
                    </wps:bodyPr>
                  </wps:wsp>
                </a:graphicData>
              </a:graphic>
            </wp:anchor>
          </w:drawing>
        </mc:Choice>
        <mc:Fallback>
          <w:pict>
            <v:shape style="position:absolute;margin-left:31.196712pt;margin-top:31.649906pt;width:57.2pt;height:11pt;mso-position-horizontal-relative:page;mso-position-vertical-relative:page;z-index:-44907008" type="#_x0000_t202" id="docshape713" filled="false" stroked="false">
              <v:textbox inset="0,0,0,0">
                <w:txbxContent>
                  <w:p>
                    <w:pPr>
                      <w:spacing w:before="15"/>
                      <w:ind w:left="20" w:right="0" w:firstLine="0"/>
                      <w:jc w:val="left"/>
                      <w:rPr>
                        <w:b/>
                        <w:sz w:val="16"/>
                      </w:rPr>
                    </w:pPr>
                    <w:r>
                      <w:rPr>
                        <w:b/>
                        <w:color w:val="131313"/>
                        <w:spacing w:val="4"/>
                        <w:sz w:val="16"/>
                      </w:rPr>
                      <w:t>Antet</w:t>
                    </w:r>
                    <w:r>
                      <w:rPr>
                        <w:b/>
                        <w:color w:val="131313"/>
                        <w:spacing w:val="60"/>
                        <w:sz w:val="16"/>
                      </w:rPr>
                      <w:t> </w:t>
                    </w:r>
                    <w:r>
                      <w:rPr>
                        <w:b/>
                        <w:color w:val="131313"/>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09984">
              <wp:simplePos x="0" y="0"/>
              <wp:positionH relativeFrom="page">
                <wp:posOffset>6572183</wp:posOffset>
              </wp:positionH>
              <wp:positionV relativeFrom="page">
                <wp:posOffset>408063</wp:posOffset>
              </wp:positionV>
              <wp:extent cx="450215" cy="139700"/>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45021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494751pt;margin-top:32.131004pt;width:35.450pt;height:11pt;mso-position-horizontal-relative:page;mso-position-vertical-relative:page;z-index:-44906496" type="#_x0000_t202" id="docshape714"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19712">
              <wp:simplePos x="0" y="0"/>
              <wp:positionH relativeFrom="page">
                <wp:posOffset>393146</wp:posOffset>
              </wp:positionH>
              <wp:positionV relativeFrom="page">
                <wp:posOffset>459983</wp:posOffset>
              </wp:positionV>
              <wp:extent cx="728980" cy="139700"/>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a:off x="0" y="0"/>
                        <a:ext cx="728980" cy="139700"/>
                      </a:xfrm>
                      <a:prstGeom prst="rect">
                        <a:avLst/>
                      </a:prstGeom>
                    </wps:spPr>
                    <wps:txbx>
                      <w:txbxContent>
                        <w:p>
                          <w:pPr>
                            <w:spacing w:before="15"/>
                            <w:ind w:left="20" w:right="0" w:firstLine="0"/>
                            <w:jc w:val="left"/>
                            <w:rPr>
                              <w:b/>
                              <w:sz w:val="16"/>
                            </w:rPr>
                          </w:pPr>
                          <w:r>
                            <w:rPr>
                              <w:b/>
                              <w:color w:val="131313"/>
                              <w:w w:val="115"/>
                              <w:sz w:val="16"/>
                              <w:u w:val="thick" w:color="131313"/>
                            </w:rPr>
                            <w:t>Antet</w:t>
                          </w:r>
                          <w:r>
                            <w:rPr>
                              <w:b/>
                              <w:color w:val="131313"/>
                              <w:spacing w:val="12"/>
                              <w:w w:val="115"/>
                              <w:sz w:val="16"/>
                              <w:u w:val="thick" w:color="131313"/>
                            </w:rPr>
                            <w:t> </w:t>
                          </w:r>
                          <w:r>
                            <w:rPr>
                              <w:b/>
                              <w:color w:val="131313"/>
                              <w:spacing w:val="-2"/>
                              <w:w w:val="115"/>
                              <w:sz w:val="16"/>
                              <w:u w:val="thick" w:color="131313"/>
                            </w:rPr>
                            <w:t>stanga</w:t>
                          </w:r>
                        </w:p>
                      </w:txbxContent>
                    </wps:txbx>
                    <wps:bodyPr wrap="square" lIns="0" tIns="0" rIns="0" bIns="0" rtlCol="0">
                      <a:noAutofit/>
                    </wps:bodyPr>
                  </wps:wsp>
                </a:graphicData>
              </a:graphic>
            </wp:anchor>
          </w:drawing>
        </mc:Choice>
        <mc:Fallback>
          <w:pict>
            <v:shape style="position:absolute;margin-left:30.956411pt;margin-top:36.219204pt;width:57.4pt;height:11pt;mso-position-horizontal-relative:page;mso-position-vertical-relative:page;z-index:-44896768" type="#_x0000_t202" id="docshape770" filled="false" stroked="false">
              <v:textbox inset="0,0,0,0">
                <w:txbxContent>
                  <w:p>
                    <w:pPr>
                      <w:spacing w:before="15"/>
                      <w:ind w:left="20" w:right="0" w:firstLine="0"/>
                      <w:jc w:val="left"/>
                      <w:rPr>
                        <w:b/>
                        <w:sz w:val="16"/>
                      </w:rPr>
                    </w:pPr>
                    <w:r>
                      <w:rPr>
                        <w:b/>
                        <w:color w:val="131313"/>
                        <w:w w:val="115"/>
                        <w:sz w:val="16"/>
                        <w:u w:val="thick" w:color="131313"/>
                      </w:rPr>
                      <w:t>Antet</w:t>
                    </w:r>
                    <w:r>
                      <w:rPr>
                        <w:b/>
                        <w:color w:val="131313"/>
                        <w:spacing w:val="12"/>
                        <w:w w:val="115"/>
                        <w:sz w:val="16"/>
                        <w:u w:val="thick" w:color="131313"/>
                      </w:rPr>
                      <w:t> </w:t>
                    </w:r>
                    <w:r>
                      <w:rPr>
                        <w:b/>
                        <w:color w:val="131313"/>
                        <w:spacing w:val="-2"/>
                        <w:w w:val="115"/>
                        <w:sz w:val="16"/>
                        <w:u w:val="thick" w:color="131313"/>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20224">
              <wp:simplePos x="0" y="0"/>
              <wp:positionH relativeFrom="page">
                <wp:posOffset>6566079</wp:posOffset>
              </wp:positionH>
              <wp:positionV relativeFrom="page">
                <wp:posOffset>459983</wp:posOffset>
              </wp:positionV>
              <wp:extent cx="450215" cy="139700"/>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45021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014160pt;margin-top:36.219204pt;width:35.450pt;height:11pt;mso-position-horizontal-relative:page;mso-position-vertical-relative:page;z-index:-44896256" type="#_x0000_t202" id="docshape771"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23296">
              <wp:simplePos x="0" y="0"/>
              <wp:positionH relativeFrom="page">
                <wp:posOffset>402795</wp:posOffset>
              </wp:positionH>
              <wp:positionV relativeFrom="page">
                <wp:posOffset>561790</wp:posOffset>
              </wp:positionV>
              <wp:extent cx="6616065" cy="1270"/>
              <wp:effectExtent l="0" t="0" r="0" b="0"/>
              <wp:wrapNone/>
              <wp:docPr id="1065" name="Graphic 1065"/>
              <wp:cNvGraphicFramePr>
                <a:graphicFrameLocks/>
              </wp:cNvGraphicFramePr>
              <a:graphic>
                <a:graphicData uri="http://schemas.microsoft.com/office/word/2010/wordprocessingShape">
                  <wps:wsp>
                    <wps:cNvPr id="1065" name="Graphic 1065"/>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93184" from="31.716158pt,44.23547pt" to="552.629818pt,44.23547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23808">
              <wp:simplePos x="0" y="0"/>
              <wp:positionH relativeFrom="page">
                <wp:posOffset>393146</wp:posOffset>
              </wp:positionH>
              <wp:positionV relativeFrom="page">
                <wp:posOffset>435550</wp:posOffset>
              </wp:positionV>
              <wp:extent cx="721995" cy="139700"/>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72199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0.956411pt;margin-top:34.295307pt;width:56.85pt;height:11pt;mso-position-horizontal-relative:page;mso-position-vertical-relative:page;z-index:-44892672" type="#_x0000_t202" id="docshape776"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24320">
              <wp:simplePos x="0" y="0"/>
              <wp:positionH relativeFrom="page">
                <wp:posOffset>6575234</wp:posOffset>
              </wp:positionH>
              <wp:positionV relativeFrom="page">
                <wp:posOffset>435550</wp:posOffset>
              </wp:positionV>
              <wp:extent cx="446405" cy="139700"/>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734985pt;margin-top:34.295307pt;width:35.15pt;height:11pt;mso-position-horizontal-relative:page;mso-position-vertical-relative:page;z-index:-44892160" type="#_x0000_t202" id="docshape777"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29440">
              <wp:simplePos x="0" y="0"/>
              <wp:positionH relativeFrom="page">
                <wp:posOffset>390589</wp:posOffset>
              </wp:positionH>
              <wp:positionV relativeFrom="page">
                <wp:posOffset>558736</wp:posOffset>
              </wp:positionV>
              <wp:extent cx="6616065" cy="1270"/>
              <wp:effectExtent l="0" t="0" r="0" b="0"/>
              <wp:wrapNone/>
              <wp:docPr id="1113" name="Graphic 1113"/>
              <wp:cNvGraphicFramePr>
                <a:graphicFrameLocks/>
              </wp:cNvGraphicFramePr>
              <a:graphic>
                <a:graphicData uri="http://schemas.microsoft.com/office/word/2010/wordprocessingShape">
                  <wps:wsp>
                    <wps:cNvPr id="1113" name="Graphic 1113"/>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87040" from="30.755062pt,43.994987pt" to="551.668722pt,43.994987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29952">
              <wp:simplePos x="0" y="0"/>
              <wp:positionH relativeFrom="page">
                <wp:posOffset>6569131</wp:posOffset>
              </wp:positionH>
              <wp:positionV relativeFrom="page">
                <wp:posOffset>432496</wp:posOffset>
              </wp:positionV>
              <wp:extent cx="446405" cy="139700"/>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a:off x="0" y="0"/>
                        <a:ext cx="446405" cy="139700"/>
                      </a:xfrm>
                      <a:prstGeom prst="rect">
                        <a:avLst/>
                      </a:prstGeom>
                    </wps:spPr>
                    <wps:txbx>
                      <w:txbxContent>
                        <w:p>
                          <w:pPr>
                            <w:spacing w:before="15"/>
                            <w:ind w:left="20" w:right="0" w:firstLine="0"/>
                            <w:jc w:val="left"/>
                            <w:rPr>
                              <w:b/>
                              <w:sz w:val="16"/>
                            </w:rPr>
                          </w:pPr>
                          <w:r>
                            <w:rPr>
                              <w:b/>
                              <w:color w:val="151515"/>
                              <w:spacing w:val="-2"/>
                              <w:w w:val="110"/>
                              <w:sz w:val="16"/>
                            </w:rPr>
                            <w:t>eDevize</w:t>
                          </w:r>
                        </w:p>
                      </w:txbxContent>
                    </wps:txbx>
                    <wps:bodyPr wrap="square" lIns="0" tIns="0" rIns="0" bIns="0" rtlCol="0">
                      <a:noAutofit/>
                    </wps:bodyPr>
                  </wps:wsp>
                </a:graphicData>
              </a:graphic>
            </wp:anchor>
          </w:drawing>
        </mc:Choice>
        <mc:Fallback>
          <w:pict>
            <v:shape style="position:absolute;margin-left:517.254456pt;margin-top:34.054806pt;width:35.15pt;height:11pt;mso-position-horizontal-relative:page;mso-position-vertical-relative:page;z-index:-44886528" type="#_x0000_t202" id="docshape807" filled="false" stroked="false">
              <v:textbox inset="0,0,0,0">
                <w:txbxContent>
                  <w:p>
                    <w:pPr>
                      <w:spacing w:before="15"/>
                      <w:ind w:left="20" w:right="0" w:firstLine="0"/>
                      <w:jc w:val="left"/>
                      <w:rPr>
                        <w:b/>
                        <w:sz w:val="16"/>
                      </w:rPr>
                    </w:pPr>
                    <w:r>
                      <w:rPr>
                        <w:b/>
                        <w:color w:val="151515"/>
                        <w:spacing w:val="-2"/>
                        <w:w w:val="110"/>
                        <w:sz w:val="16"/>
                      </w:rPr>
                      <w:t>eDevize</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30464">
              <wp:simplePos x="0" y="0"/>
              <wp:positionH relativeFrom="page">
                <wp:posOffset>387044</wp:posOffset>
              </wp:positionH>
              <wp:positionV relativeFrom="page">
                <wp:posOffset>435550</wp:posOffset>
              </wp:positionV>
              <wp:extent cx="725170" cy="139700"/>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725170" cy="139700"/>
                      </a:xfrm>
                      <a:prstGeom prst="rect">
                        <a:avLst/>
                      </a:prstGeom>
                    </wps:spPr>
                    <wps:txbx>
                      <w:txbxContent>
                        <w:p>
                          <w:pPr>
                            <w:spacing w:before="15"/>
                            <w:ind w:left="20" w:right="0" w:firstLine="0"/>
                            <w:jc w:val="left"/>
                            <w:rPr>
                              <w:b/>
                              <w:sz w:val="16"/>
                            </w:rPr>
                          </w:pPr>
                          <w:r>
                            <w:rPr>
                              <w:b/>
                              <w:color w:val="151515"/>
                              <w:spacing w:val="2"/>
                              <w:sz w:val="16"/>
                            </w:rPr>
                            <w:t>Antet</w:t>
                          </w:r>
                          <w:r>
                            <w:rPr>
                              <w:b/>
                              <w:color w:val="151515"/>
                              <w:spacing w:val="75"/>
                              <w:sz w:val="16"/>
                            </w:rPr>
                            <w:t> </w:t>
                          </w:r>
                          <w:r>
                            <w:rPr>
                              <w:b/>
                              <w:color w:val="151515"/>
                              <w:spacing w:val="-4"/>
                              <w:w w:val="85"/>
                              <w:sz w:val="16"/>
                            </w:rPr>
                            <w:t>stan_g_a</w:t>
                          </w:r>
                        </w:p>
                      </w:txbxContent>
                    </wps:txbx>
                    <wps:bodyPr wrap="square" lIns="0" tIns="0" rIns="0" bIns="0" rtlCol="0">
                      <a:noAutofit/>
                    </wps:bodyPr>
                  </wps:wsp>
                </a:graphicData>
              </a:graphic>
            </wp:anchor>
          </w:drawing>
        </mc:Choice>
        <mc:Fallback>
          <w:pict>
            <v:shape style="position:absolute;margin-left:30.475912pt;margin-top:34.295307pt;width:57.1pt;height:11pt;mso-position-horizontal-relative:page;mso-position-vertical-relative:page;z-index:-44886016" type="#_x0000_t202" id="docshape808" filled="false" stroked="false">
              <v:textbox inset="0,0,0,0">
                <w:txbxContent>
                  <w:p>
                    <w:pPr>
                      <w:spacing w:before="15"/>
                      <w:ind w:left="20" w:right="0" w:firstLine="0"/>
                      <w:jc w:val="left"/>
                      <w:rPr>
                        <w:b/>
                        <w:sz w:val="16"/>
                      </w:rPr>
                    </w:pPr>
                    <w:r>
                      <w:rPr>
                        <w:b/>
                        <w:color w:val="151515"/>
                        <w:spacing w:val="2"/>
                        <w:sz w:val="16"/>
                      </w:rPr>
                      <w:t>Antet</w:t>
                    </w:r>
                    <w:r>
                      <w:rPr>
                        <w:b/>
                        <w:color w:val="151515"/>
                        <w:spacing w:val="75"/>
                        <w:sz w:val="16"/>
                      </w:rPr>
                      <w:t> </w:t>
                    </w:r>
                    <w:r>
                      <w:rPr>
                        <w:b/>
                        <w:color w:val="151515"/>
                        <w:spacing w:val="-4"/>
                        <w:w w:val="85"/>
                        <w:sz w:val="16"/>
                      </w:rPr>
                      <w:t>stan_g_a</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33536">
              <wp:simplePos x="0" y="0"/>
              <wp:positionH relativeFrom="page">
                <wp:posOffset>390589</wp:posOffset>
              </wp:positionH>
              <wp:positionV relativeFrom="page">
                <wp:posOffset>540411</wp:posOffset>
              </wp:positionV>
              <wp:extent cx="6628130" cy="1270"/>
              <wp:effectExtent l="0" t="0" r="0" b="0"/>
              <wp:wrapNone/>
              <wp:docPr id="1123" name="Graphic 1123"/>
              <wp:cNvGraphicFramePr>
                <a:graphicFrameLocks/>
              </wp:cNvGraphicFramePr>
              <a:graphic>
                <a:graphicData uri="http://schemas.microsoft.com/office/word/2010/wordprocessingShape">
                  <wps:wsp>
                    <wps:cNvPr id="1123" name="Graphic 1123"/>
                    <wps:cNvSpPr/>
                    <wps:spPr>
                      <a:xfrm>
                        <a:off x="0" y="0"/>
                        <a:ext cx="6628130" cy="1270"/>
                      </a:xfrm>
                      <a:custGeom>
                        <a:avLst/>
                        <a:gdLst/>
                        <a:ahLst/>
                        <a:cxnLst/>
                        <a:rect l="l" t="t" r="r" b="b"/>
                        <a:pathLst>
                          <a:path w="6628130" h="0">
                            <a:moveTo>
                              <a:pt x="0" y="0"/>
                            </a:moveTo>
                            <a:lnTo>
                              <a:pt x="6627809"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82944" from="30.755062pt,42.552086pt" to="552.629818pt,42.552086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34048">
              <wp:simplePos x="0" y="0"/>
              <wp:positionH relativeFrom="page">
                <wp:posOffset>390094</wp:posOffset>
              </wp:positionH>
              <wp:positionV relativeFrom="page">
                <wp:posOffset>414171</wp:posOffset>
              </wp:positionV>
              <wp:extent cx="726440" cy="139700"/>
              <wp:effectExtent l="0" t="0" r="0" b="0"/>
              <wp:wrapNone/>
              <wp:docPr id="1124" name="Textbox 1124"/>
              <wp:cNvGraphicFramePr>
                <a:graphicFrameLocks/>
              </wp:cNvGraphicFramePr>
              <a:graphic>
                <a:graphicData uri="http://schemas.microsoft.com/office/word/2010/wordprocessingShape">
                  <wps:wsp>
                    <wps:cNvPr id="1124" name="Textbox 1124"/>
                    <wps:cNvSpPr txBox="1"/>
                    <wps:spPr>
                      <a:xfrm>
                        <a:off x="0" y="0"/>
                        <a:ext cx="726440" cy="139700"/>
                      </a:xfrm>
                      <a:prstGeom prst="rect">
                        <a:avLst/>
                      </a:prstGeom>
                    </wps:spPr>
                    <wps:txbx>
                      <w:txbxContent>
                        <w:p>
                          <w:pPr>
                            <w:spacing w:before="15"/>
                            <w:ind w:left="20" w:right="0" w:firstLine="0"/>
                            <w:jc w:val="left"/>
                            <w:rPr>
                              <w:b/>
                              <w:sz w:val="16"/>
                            </w:rPr>
                          </w:pPr>
                          <w:r>
                            <w:rPr>
                              <w:b/>
                              <w:color w:val="151515"/>
                              <w:spacing w:val="2"/>
                              <w:sz w:val="16"/>
                            </w:rPr>
                            <w:t>Antet</w:t>
                          </w:r>
                          <w:r>
                            <w:rPr>
                              <w:b/>
                              <w:color w:val="151515"/>
                              <w:spacing w:val="70"/>
                              <w:sz w:val="16"/>
                            </w:rPr>
                            <w:t> </w:t>
                          </w:r>
                          <w:r>
                            <w:rPr>
                              <w:b/>
                              <w:color w:val="151515"/>
                              <w:spacing w:val="-5"/>
                              <w:sz w:val="16"/>
                            </w:rPr>
                            <w:t>stang_a</w:t>
                          </w:r>
                        </w:p>
                      </w:txbxContent>
                    </wps:txbx>
                    <wps:bodyPr wrap="square" lIns="0" tIns="0" rIns="0" bIns="0" rtlCol="0">
                      <a:noAutofit/>
                    </wps:bodyPr>
                  </wps:wsp>
                </a:graphicData>
              </a:graphic>
            </wp:anchor>
          </w:drawing>
        </mc:Choice>
        <mc:Fallback>
          <w:pict>
            <v:shape style="position:absolute;margin-left:30.716112pt;margin-top:32.611904pt;width:57.2pt;height:11pt;mso-position-horizontal-relative:page;mso-position-vertical-relative:page;z-index:-44882432" type="#_x0000_t202" id="docshape814" filled="false" stroked="false">
              <v:textbox inset="0,0,0,0">
                <w:txbxContent>
                  <w:p>
                    <w:pPr>
                      <w:spacing w:before="15"/>
                      <w:ind w:left="20" w:right="0" w:firstLine="0"/>
                      <w:jc w:val="left"/>
                      <w:rPr>
                        <w:b/>
                        <w:sz w:val="16"/>
                      </w:rPr>
                    </w:pPr>
                    <w:r>
                      <w:rPr>
                        <w:b/>
                        <w:color w:val="151515"/>
                        <w:spacing w:val="2"/>
                        <w:sz w:val="16"/>
                      </w:rPr>
                      <w:t>Antet</w:t>
                    </w:r>
                    <w:r>
                      <w:rPr>
                        <w:b/>
                        <w:color w:val="151515"/>
                        <w:spacing w:val="70"/>
                        <w:sz w:val="16"/>
                      </w:rPr>
                      <w:t> </w:t>
                    </w:r>
                    <w:r>
                      <w:rPr>
                        <w:b/>
                        <w:color w:val="151515"/>
                        <w:spacing w:val="-5"/>
                        <w:sz w:val="16"/>
                      </w:rPr>
                      <w:t>stang_a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34560">
              <wp:simplePos x="0" y="0"/>
              <wp:positionH relativeFrom="page">
                <wp:posOffset>6569131</wp:posOffset>
              </wp:positionH>
              <wp:positionV relativeFrom="page">
                <wp:posOffset>414171</wp:posOffset>
              </wp:positionV>
              <wp:extent cx="446405" cy="139700"/>
              <wp:effectExtent l="0" t="0" r="0" b="0"/>
              <wp:wrapNone/>
              <wp:docPr id="1125" name="Textbox 1125"/>
              <wp:cNvGraphicFramePr>
                <a:graphicFrameLocks/>
              </wp:cNvGraphicFramePr>
              <a:graphic>
                <a:graphicData uri="http://schemas.microsoft.com/office/word/2010/wordprocessingShape">
                  <wps:wsp>
                    <wps:cNvPr id="1125" name="Textbox 1125"/>
                    <wps:cNvSpPr txBox="1"/>
                    <wps:spPr>
                      <a:xfrm>
                        <a:off x="0" y="0"/>
                        <a:ext cx="446405" cy="139700"/>
                      </a:xfrm>
                      <a:prstGeom prst="rect">
                        <a:avLst/>
                      </a:prstGeom>
                    </wps:spPr>
                    <wps:txbx>
                      <w:txbxContent>
                        <w:p>
                          <w:pPr>
                            <w:spacing w:before="15"/>
                            <w:ind w:left="20" w:right="0" w:firstLine="0"/>
                            <w:jc w:val="left"/>
                            <w:rPr>
                              <w:b/>
                              <w:sz w:val="16"/>
                            </w:rPr>
                          </w:pPr>
                          <w:r>
                            <w:rPr>
                              <w:b/>
                              <w:color w:val="151515"/>
                              <w:spacing w:val="-2"/>
                              <w:w w:val="110"/>
                              <w:sz w:val="16"/>
                            </w:rPr>
                            <w:t>eDevize</w:t>
                          </w:r>
                        </w:p>
                      </w:txbxContent>
                    </wps:txbx>
                    <wps:bodyPr wrap="square" lIns="0" tIns="0" rIns="0" bIns="0" rtlCol="0">
                      <a:noAutofit/>
                    </wps:bodyPr>
                  </wps:wsp>
                </a:graphicData>
              </a:graphic>
            </wp:anchor>
          </w:drawing>
        </mc:Choice>
        <mc:Fallback>
          <w:pict>
            <v:shape style="position:absolute;margin-left:517.254456pt;margin-top:32.611904pt;width:35.15pt;height:11pt;mso-position-horizontal-relative:page;mso-position-vertical-relative:page;z-index:-44881920" type="#_x0000_t202" id="docshape815" filled="false" stroked="false">
              <v:textbox inset="0,0,0,0">
                <w:txbxContent>
                  <w:p>
                    <w:pPr>
                      <w:spacing w:before="15"/>
                      <w:ind w:left="20" w:right="0" w:firstLine="0"/>
                      <w:jc w:val="left"/>
                      <w:rPr>
                        <w:b/>
                        <w:sz w:val="16"/>
                      </w:rPr>
                    </w:pPr>
                    <w:r>
                      <w:rPr>
                        <w:b/>
                        <w:color w:val="151515"/>
                        <w:spacing w:val="-2"/>
                        <w:w w:val="110"/>
                        <w:sz w:val="16"/>
                      </w:rPr>
                      <w:t>eDevize</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35584">
              <wp:simplePos x="0" y="0"/>
              <wp:positionH relativeFrom="page">
                <wp:posOffset>393146</wp:posOffset>
              </wp:positionH>
              <wp:positionV relativeFrom="page">
                <wp:posOffset>408063</wp:posOffset>
              </wp:positionV>
              <wp:extent cx="721995" cy="139700"/>
              <wp:effectExtent l="0" t="0" r="0" b="0"/>
              <wp:wrapNone/>
              <wp:docPr id="1147" name="Textbox 1147"/>
              <wp:cNvGraphicFramePr>
                <a:graphicFrameLocks/>
              </wp:cNvGraphicFramePr>
              <a:graphic>
                <a:graphicData uri="http://schemas.microsoft.com/office/word/2010/wordprocessingShape">
                  <wps:wsp>
                    <wps:cNvPr id="1147" name="Textbox 1147"/>
                    <wps:cNvSpPr txBox="1"/>
                    <wps:spPr>
                      <a:xfrm>
                        <a:off x="0" y="0"/>
                        <a:ext cx="721995" cy="139700"/>
                      </a:xfrm>
                      <a:prstGeom prst="rect">
                        <a:avLst/>
                      </a:prstGeom>
                    </wps:spPr>
                    <wps:txbx>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0.956411pt;margin-top:32.131004pt;width:56.85pt;height:11pt;mso-position-horizontal-relative:page;mso-position-vertical-relative:page;z-index:-44880896" type="#_x0000_t202" id="docshape831" filled="false" stroked="false">
              <v:textbox inset="0,0,0,0">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36096">
              <wp:simplePos x="0" y="0"/>
              <wp:positionH relativeFrom="page">
                <wp:posOffset>6569131</wp:posOffset>
              </wp:positionH>
              <wp:positionV relativeFrom="page">
                <wp:posOffset>408063</wp:posOffset>
              </wp:positionV>
              <wp:extent cx="446405" cy="139700"/>
              <wp:effectExtent l="0" t="0" r="0" b="0"/>
              <wp:wrapNone/>
              <wp:docPr id="1148" name="Textbox 1148"/>
              <wp:cNvGraphicFramePr>
                <a:graphicFrameLocks/>
              </wp:cNvGraphicFramePr>
              <a:graphic>
                <a:graphicData uri="http://schemas.microsoft.com/office/word/2010/wordprocessingShape">
                  <wps:wsp>
                    <wps:cNvPr id="1148" name="Textbox 1148"/>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7.254456pt;margin-top:32.131004pt;width:35.15pt;height:11pt;mso-position-horizontal-relative:page;mso-position-vertical-relative:page;z-index:-44880384" type="#_x0000_t202" id="docshape832"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37632">
              <wp:simplePos x="0" y="0"/>
              <wp:positionH relativeFrom="page">
                <wp:posOffset>402795</wp:posOffset>
              </wp:positionH>
              <wp:positionV relativeFrom="page">
                <wp:posOffset>601494</wp:posOffset>
              </wp:positionV>
              <wp:extent cx="6616065" cy="1270"/>
              <wp:effectExtent l="0" t="0" r="0" b="0"/>
              <wp:wrapNone/>
              <wp:docPr id="1156" name="Graphic 1156"/>
              <wp:cNvGraphicFramePr>
                <a:graphicFrameLocks/>
              </wp:cNvGraphicFramePr>
              <a:graphic>
                <a:graphicData uri="http://schemas.microsoft.com/office/word/2010/wordprocessingShape">
                  <wps:wsp>
                    <wps:cNvPr id="1156" name="Graphic 1156"/>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78848" from="31.716158pt,47.361763pt" to="552.629818pt,47.361763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38144">
              <wp:simplePos x="0" y="0"/>
              <wp:positionH relativeFrom="page">
                <wp:posOffset>393302</wp:posOffset>
              </wp:positionH>
              <wp:positionV relativeFrom="page">
                <wp:posOffset>478308</wp:posOffset>
              </wp:positionV>
              <wp:extent cx="728345" cy="139700"/>
              <wp:effectExtent l="0" t="0" r="0" b="0"/>
              <wp:wrapNone/>
              <wp:docPr id="1157" name="Textbox 1157"/>
              <wp:cNvGraphicFramePr>
                <a:graphicFrameLocks/>
              </wp:cNvGraphicFramePr>
              <a:graphic>
                <a:graphicData uri="http://schemas.microsoft.com/office/word/2010/wordprocessingShape">
                  <wps:wsp>
                    <wps:cNvPr id="1157" name="Textbox 1157"/>
                    <wps:cNvSpPr txBox="1"/>
                    <wps:spPr>
                      <a:xfrm>
                        <a:off x="0" y="0"/>
                        <a:ext cx="728345" cy="139700"/>
                      </a:xfrm>
                      <a:prstGeom prst="rect">
                        <a:avLst/>
                      </a:prstGeom>
                    </wps:spPr>
                    <wps:txbx>
                      <w:txbxContent>
                        <w:p>
                          <w:pPr>
                            <w:spacing w:before="15"/>
                            <w:ind w:left="20" w:right="0" w:firstLine="0"/>
                            <w:jc w:val="left"/>
                            <w:rPr>
                              <w:sz w:val="16"/>
                            </w:rPr>
                          </w:pPr>
                          <w:r>
                            <w:rPr>
                              <w:color w:val="131313"/>
                              <w:spacing w:val="4"/>
                              <w:w w:val="105"/>
                              <w:sz w:val="16"/>
                            </w:rPr>
                            <w:t>Antet</w:t>
                          </w:r>
                          <w:r>
                            <w:rPr>
                              <w:color w:val="131313"/>
                              <w:spacing w:val="69"/>
                              <w:w w:val="105"/>
                              <w:sz w:val="16"/>
                            </w:rPr>
                            <w:t> </w:t>
                          </w:r>
                          <w:r>
                            <w:rPr>
                              <w:color w:val="131313"/>
                              <w:spacing w:val="-2"/>
                              <w:w w:val="90"/>
                              <w:sz w:val="16"/>
                            </w:rPr>
                            <w:t>stan_g_a</w:t>
                          </w:r>
                        </w:p>
                      </w:txbxContent>
                    </wps:txbx>
                    <wps:bodyPr wrap="square" lIns="0" tIns="0" rIns="0" bIns="0" rtlCol="0">
                      <a:noAutofit/>
                    </wps:bodyPr>
                  </wps:wsp>
                </a:graphicData>
              </a:graphic>
            </wp:anchor>
          </w:drawing>
        </mc:Choice>
        <mc:Fallback>
          <w:pict>
            <v:shape style="position:absolute;margin-left:30.968712pt;margin-top:37.662106pt;width:57.35pt;height:11pt;mso-position-horizontal-relative:page;mso-position-vertical-relative:page;z-index:-44878336" type="#_x0000_t202" id="docshape838" filled="false" stroked="false">
              <v:textbox inset="0,0,0,0">
                <w:txbxContent>
                  <w:p>
                    <w:pPr>
                      <w:spacing w:before="15"/>
                      <w:ind w:left="20" w:right="0" w:firstLine="0"/>
                      <w:jc w:val="left"/>
                      <w:rPr>
                        <w:sz w:val="16"/>
                      </w:rPr>
                    </w:pPr>
                    <w:r>
                      <w:rPr>
                        <w:color w:val="131313"/>
                        <w:spacing w:val="4"/>
                        <w:w w:val="105"/>
                        <w:sz w:val="16"/>
                      </w:rPr>
                      <w:t>Antet</w:t>
                    </w:r>
                    <w:r>
                      <w:rPr>
                        <w:color w:val="131313"/>
                        <w:spacing w:val="69"/>
                        <w:w w:val="105"/>
                        <w:sz w:val="16"/>
                      </w:rPr>
                      <w:t> </w:t>
                    </w:r>
                    <w:r>
                      <w:rPr>
                        <w:color w:val="131313"/>
                        <w:spacing w:val="-2"/>
                        <w:w w:val="90"/>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38656">
              <wp:simplePos x="0" y="0"/>
              <wp:positionH relativeFrom="page">
                <wp:posOffset>6571674</wp:posOffset>
              </wp:positionH>
              <wp:positionV relativeFrom="page">
                <wp:posOffset>475254</wp:posOffset>
              </wp:positionV>
              <wp:extent cx="444500" cy="139700"/>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a:off x="0" y="0"/>
                        <a:ext cx="444500" cy="139700"/>
                      </a:xfrm>
                      <a:prstGeom prst="rect">
                        <a:avLst/>
                      </a:prstGeom>
                    </wps:spPr>
                    <wps:txbx>
                      <w:txbxContent>
                        <w:p>
                          <w:pPr>
                            <w:spacing w:before="15"/>
                            <w:ind w:left="20" w:right="0" w:firstLine="0"/>
                            <w:jc w:val="left"/>
                            <w:rPr>
                              <w:sz w:val="16"/>
                            </w:rPr>
                          </w:pPr>
                          <w:r>
                            <w:rPr>
                              <w:color w:val="131313"/>
                              <w:spacing w:val="-2"/>
                              <w:w w:val="115"/>
                              <w:sz w:val="16"/>
                            </w:rPr>
                            <w:t>eDevize</w:t>
                          </w:r>
                        </w:p>
                      </w:txbxContent>
                    </wps:txbx>
                    <wps:bodyPr wrap="square" lIns="0" tIns="0" rIns="0" bIns="0" rtlCol="0">
                      <a:noAutofit/>
                    </wps:bodyPr>
                  </wps:wsp>
                </a:graphicData>
              </a:graphic>
            </wp:anchor>
          </w:drawing>
        </mc:Choice>
        <mc:Fallback>
          <w:pict>
            <v:shape style="position:absolute;margin-left:517.454651pt;margin-top:37.421604pt;width:35pt;height:11pt;mso-position-horizontal-relative:page;mso-position-vertical-relative:page;z-index:-44877824" type="#_x0000_t202" id="docshape839" filled="false" stroked="false">
              <v:textbox inset="0,0,0,0">
                <w:txbxContent>
                  <w:p>
                    <w:pPr>
                      <w:spacing w:before="15"/>
                      <w:ind w:left="20" w:right="0" w:firstLine="0"/>
                      <w:jc w:val="left"/>
                      <w:rPr>
                        <w:sz w:val="16"/>
                      </w:rPr>
                    </w:pPr>
                    <w:r>
                      <w:rPr>
                        <w:color w:val="131313"/>
                        <w:spacing w:val="-2"/>
                        <w:w w:val="115"/>
                        <w:sz w:val="16"/>
                      </w:rPr>
                      <w:t>eDevize</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39168">
              <wp:simplePos x="0" y="0"/>
              <wp:positionH relativeFrom="page">
                <wp:posOffset>390589</wp:posOffset>
              </wp:positionH>
              <wp:positionV relativeFrom="page">
                <wp:posOffset>580115</wp:posOffset>
              </wp:positionV>
              <wp:extent cx="6677025" cy="1270"/>
              <wp:effectExtent l="0" t="0" r="0" b="0"/>
              <wp:wrapNone/>
              <wp:docPr id="1177" name="Graphic 1177"/>
              <wp:cNvGraphicFramePr>
                <a:graphicFrameLocks/>
              </wp:cNvGraphicFramePr>
              <a:graphic>
                <a:graphicData uri="http://schemas.microsoft.com/office/word/2010/wordprocessingShape">
                  <wps:wsp>
                    <wps:cNvPr id="1177" name="Graphic 1177"/>
                    <wps:cNvSpPr/>
                    <wps:spPr>
                      <a:xfrm>
                        <a:off x="0" y="0"/>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77312" from="30.755062pt,45.678375pt" to="556.474199pt,45.67837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39680">
              <wp:simplePos x="0" y="0"/>
              <wp:positionH relativeFrom="page">
                <wp:posOffset>387044</wp:posOffset>
              </wp:positionH>
              <wp:positionV relativeFrom="page">
                <wp:posOffset>453875</wp:posOffset>
              </wp:positionV>
              <wp:extent cx="720725" cy="139700"/>
              <wp:effectExtent l="0" t="0" r="0" b="0"/>
              <wp:wrapNone/>
              <wp:docPr id="1178" name="Textbox 1178"/>
              <wp:cNvGraphicFramePr>
                <a:graphicFrameLocks/>
              </wp:cNvGraphicFramePr>
              <a:graphic>
                <a:graphicData uri="http://schemas.microsoft.com/office/word/2010/wordprocessingShape">
                  <wps:wsp>
                    <wps:cNvPr id="1178" name="Textbox 1178"/>
                    <wps:cNvSpPr txBox="1"/>
                    <wps:spPr>
                      <a:xfrm>
                        <a:off x="0" y="0"/>
                        <a:ext cx="720725"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75"/>
                              <w:sz w:val="16"/>
                            </w:rPr>
                            <w:t> </w:t>
                          </w:r>
                          <w:r>
                            <w:rPr>
                              <w:b/>
                              <w:color w:val="131313"/>
                              <w:spacing w:val="-2"/>
                              <w:w w:val="80"/>
                              <w:sz w:val="16"/>
                            </w:rPr>
                            <w:t>stan_g_a</w:t>
                          </w:r>
                        </w:p>
                      </w:txbxContent>
                    </wps:txbx>
                    <wps:bodyPr wrap="square" lIns="0" tIns="0" rIns="0" bIns="0" rtlCol="0">
                      <a:noAutofit/>
                    </wps:bodyPr>
                  </wps:wsp>
                </a:graphicData>
              </a:graphic>
            </wp:anchor>
          </w:drawing>
        </mc:Choice>
        <mc:Fallback>
          <w:pict>
            <v:shape style="position:absolute;margin-left:30.475912pt;margin-top:35.738205pt;width:56.75pt;height:11pt;mso-position-horizontal-relative:page;mso-position-vertical-relative:page;z-index:-44876800" type="#_x0000_t202" id="docshape852" filled="false" stroked="false">
              <v:textbox inset="0,0,0,0">
                <w:txbxContent>
                  <w:p>
                    <w:pPr>
                      <w:spacing w:before="15"/>
                      <w:ind w:left="20" w:right="0" w:firstLine="0"/>
                      <w:jc w:val="left"/>
                      <w:rPr>
                        <w:b/>
                        <w:sz w:val="16"/>
                      </w:rPr>
                    </w:pPr>
                    <w:r>
                      <w:rPr>
                        <w:b/>
                        <w:color w:val="131313"/>
                        <w:spacing w:val="2"/>
                        <w:sz w:val="16"/>
                      </w:rPr>
                      <w:t>Antet</w:t>
                    </w:r>
                    <w:r>
                      <w:rPr>
                        <w:b/>
                        <w:color w:val="131313"/>
                        <w:spacing w:val="75"/>
                        <w:sz w:val="16"/>
                      </w:rPr>
                      <w:t> </w:t>
                    </w:r>
                    <w:r>
                      <w:rPr>
                        <w:b/>
                        <w:color w:val="131313"/>
                        <w:spacing w:val="-2"/>
                        <w:w w:val="80"/>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40192">
              <wp:simplePos x="0" y="0"/>
              <wp:positionH relativeFrom="page">
                <wp:posOffset>6569131</wp:posOffset>
              </wp:positionH>
              <wp:positionV relativeFrom="page">
                <wp:posOffset>453875</wp:posOffset>
              </wp:positionV>
              <wp:extent cx="446405" cy="139700"/>
              <wp:effectExtent l="0" t="0" r="0" b="0"/>
              <wp:wrapNone/>
              <wp:docPr id="1179" name="Textbox 1179"/>
              <wp:cNvGraphicFramePr>
                <a:graphicFrameLocks/>
              </wp:cNvGraphicFramePr>
              <a:graphic>
                <a:graphicData uri="http://schemas.microsoft.com/office/word/2010/wordprocessingShape">
                  <wps:wsp>
                    <wps:cNvPr id="1179" name="Textbox 1179"/>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254456pt;margin-top:35.738205pt;width:35.15pt;height:11pt;mso-position-horizontal-relative:page;mso-position-vertical-relative:page;z-index:-44876288" type="#_x0000_t202" id="docshape853"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42752">
              <wp:simplePos x="0" y="0"/>
              <wp:positionH relativeFrom="page">
                <wp:posOffset>402795</wp:posOffset>
              </wp:positionH>
              <wp:positionV relativeFrom="page">
                <wp:posOffset>570952</wp:posOffset>
              </wp:positionV>
              <wp:extent cx="6677025" cy="1270"/>
              <wp:effectExtent l="0" t="0" r="0" b="0"/>
              <wp:wrapNone/>
              <wp:docPr id="1185" name="Graphic 1185"/>
              <wp:cNvGraphicFramePr>
                <a:graphicFrameLocks/>
              </wp:cNvGraphicFramePr>
              <a:graphic>
                <a:graphicData uri="http://schemas.microsoft.com/office/word/2010/wordprocessingShape">
                  <wps:wsp>
                    <wps:cNvPr id="1185" name="Graphic 1185"/>
                    <wps:cNvSpPr/>
                    <wps:spPr>
                      <a:xfrm>
                        <a:off x="0" y="0"/>
                        <a:ext cx="6677025" cy="1270"/>
                      </a:xfrm>
                      <a:custGeom>
                        <a:avLst/>
                        <a:gdLst/>
                        <a:ahLst/>
                        <a:cxnLst/>
                        <a:rect l="l" t="t" r="r" b="b"/>
                        <a:pathLst>
                          <a:path w="6677025" h="0">
                            <a:moveTo>
                              <a:pt x="0" y="0"/>
                            </a:moveTo>
                            <a:lnTo>
                              <a:pt x="667663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73728" from="31.716158pt,44.956924pt" to="557.435295pt,44.956924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43264">
              <wp:simplePos x="0" y="0"/>
              <wp:positionH relativeFrom="page">
                <wp:posOffset>399405</wp:posOffset>
              </wp:positionH>
              <wp:positionV relativeFrom="page">
                <wp:posOffset>444713</wp:posOffset>
              </wp:positionV>
              <wp:extent cx="722630" cy="139700"/>
              <wp:effectExtent l="0" t="0" r="0" b="0"/>
              <wp:wrapNone/>
              <wp:docPr id="1186" name="Textbox 1186"/>
              <wp:cNvGraphicFramePr>
                <a:graphicFrameLocks/>
              </wp:cNvGraphicFramePr>
              <a:graphic>
                <a:graphicData uri="http://schemas.microsoft.com/office/word/2010/wordprocessingShape">
                  <wps:wsp>
                    <wps:cNvPr id="1186" name="Textbox 1186"/>
                    <wps:cNvSpPr txBox="1"/>
                    <wps:spPr>
                      <a:xfrm>
                        <a:off x="0" y="0"/>
                        <a:ext cx="722630" cy="139700"/>
                      </a:xfrm>
                      <a:prstGeom prst="rect">
                        <a:avLst/>
                      </a:prstGeom>
                    </wps:spPr>
                    <wps:txbx>
                      <w:txbxContent>
                        <w:p>
                          <w:pPr>
                            <w:spacing w:before="15"/>
                            <w:ind w:left="20" w:right="0" w:firstLine="0"/>
                            <w:jc w:val="left"/>
                            <w:rPr>
                              <w:sz w:val="16"/>
                            </w:rPr>
                          </w:pPr>
                          <w:r>
                            <w:rPr>
                              <w:color w:val="161618"/>
                              <w:spacing w:val="4"/>
                              <w:w w:val="105"/>
                              <w:sz w:val="16"/>
                            </w:rPr>
                            <w:t>Antet</w:t>
                          </w:r>
                          <w:r>
                            <w:rPr>
                              <w:color w:val="161618"/>
                              <w:spacing w:val="74"/>
                              <w:w w:val="105"/>
                              <w:sz w:val="16"/>
                            </w:rPr>
                            <w:t> </w:t>
                          </w:r>
                          <w:r>
                            <w:rPr>
                              <w:color w:val="161618"/>
                              <w:spacing w:val="-2"/>
                              <w:w w:val="85"/>
                              <w:sz w:val="16"/>
                            </w:rPr>
                            <w:t>stan_g_a</w:t>
                          </w:r>
                        </w:p>
                      </w:txbxContent>
                    </wps:txbx>
                    <wps:bodyPr wrap="square" lIns="0" tIns="0" rIns="0" bIns="0" rtlCol="0">
                      <a:noAutofit/>
                    </wps:bodyPr>
                  </wps:wsp>
                </a:graphicData>
              </a:graphic>
            </wp:anchor>
          </w:drawing>
        </mc:Choice>
        <mc:Fallback>
          <w:pict>
            <v:shape style="position:absolute;margin-left:31.449213pt;margin-top:35.016804pt;width:56.9pt;height:11pt;mso-position-horizontal-relative:page;mso-position-vertical-relative:page;z-index:-44873216" type="#_x0000_t202" id="docshape857" filled="false" stroked="false">
              <v:textbox inset="0,0,0,0">
                <w:txbxContent>
                  <w:p>
                    <w:pPr>
                      <w:spacing w:before="15"/>
                      <w:ind w:left="20" w:right="0" w:firstLine="0"/>
                      <w:jc w:val="left"/>
                      <w:rPr>
                        <w:sz w:val="16"/>
                      </w:rPr>
                    </w:pPr>
                    <w:r>
                      <w:rPr>
                        <w:color w:val="161618"/>
                        <w:spacing w:val="4"/>
                        <w:w w:val="105"/>
                        <w:sz w:val="16"/>
                      </w:rPr>
                      <w:t>Antet</w:t>
                    </w:r>
                    <w:r>
                      <w:rPr>
                        <w:color w:val="161618"/>
                        <w:spacing w:val="74"/>
                        <w:w w:val="105"/>
                        <w:sz w:val="16"/>
                      </w:rPr>
                      <w:t> </w:t>
                    </w:r>
                    <w:r>
                      <w:rPr>
                        <w:color w:val="161618"/>
                        <w:spacing w:val="-2"/>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43776">
              <wp:simplePos x="0" y="0"/>
              <wp:positionH relativeFrom="page">
                <wp:posOffset>6571674</wp:posOffset>
              </wp:positionH>
              <wp:positionV relativeFrom="page">
                <wp:posOffset>447766</wp:posOffset>
              </wp:positionV>
              <wp:extent cx="448309" cy="139700"/>
              <wp:effectExtent l="0" t="0" r="0" b="0"/>
              <wp:wrapNone/>
              <wp:docPr id="1187" name="Textbox 1187"/>
              <wp:cNvGraphicFramePr>
                <a:graphicFrameLocks/>
              </wp:cNvGraphicFramePr>
              <a:graphic>
                <a:graphicData uri="http://schemas.microsoft.com/office/word/2010/wordprocessingShape">
                  <wps:wsp>
                    <wps:cNvPr id="1187" name="Textbox 1187"/>
                    <wps:cNvSpPr txBox="1"/>
                    <wps:spPr>
                      <a:xfrm>
                        <a:off x="0" y="0"/>
                        <a:ext cx="448309" cy="139700"/>
                      </a:xfrm>
                      <a:prstGeom prst="rect">
                        <a:avLst/>
                      </a:prstGeom>
                    </wps:spPr>
                    <wps:txbx>
                      <w:txbxContent>
                        <w:p>
                          <w:pPr>
                            <w:spacing w:before="15"/>
                            <w:ind w:left="20" w:right="0" w:firstLine="0"/>
                            <w:jc w:val="left"/>
                            <w:rPr>
                              <w:sz w:val="16"/>
                            </w:rPr>
                          </w:pPr>
                          <w:r>
                            <w:rPr>
                              <w:color w:val="161618"/>
                              <w:spacing w:val="-2"/>
                              <w:w w:val="115"/>
                              <w:sz w:val="16"/>
                            </w:rPr>
                            <w:t>eDevize</w:t>
                          </w:r>
                        </w:p>
                      </w:txbxContent>
                    </wps:txbx>
                    <wps:bodyPr wrap="square" lIns="0" tIns="0" rIns="0" bIns="0" rtlCol="0">
                      <a:noAutofit/>
                    </wps:bodyPr>
                  </wps:wsp>
                </a:graphicData>
              </a:graphic>
            </wp:anchor>
          </w:drawing>
        </mc:Choice>
        <mc:Fallback>
          <w:pict>
            <v:shape style="position:absolute;margin-left:517.454651pt;margin-top:35.257206pt;width:35.3pt;height:11pt;mso-position-horizontal-relative:page;mso-position-vertical-relative:page;z-index:-44872704" type="#_x0000_t202" id="docshape858" filled="false" stroked="false">
              <v:textbox inset="0,0,0,0">
                <w:txbxContent>
                  <w:p>
                    <w:pPr>
                      <w:spacing w:before="15"/>
                      <w:ind w:left="20" w:right="0" w:firstLine="0"/>
                      <w:jc w:val="left"/>
                      <w:rPr>
                        <w:sz w:val="16"/>
                      </w:rPr>
                    </w:pPr>
                    <w:r>
                      <w:rPr>
                        <w:color w:val="161618"/>
                        <w:spacing w:val="-2"/>
                        <w:w w:val="115"/>
                        <w:sz w:val="16"/>
                      </w:rPr>
                      <w:t>eDevize</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59136">
              <wp:simplePos x="0" y="0"/>
              <wp:positionH relativeFrom="page">
                <wp:posOffset>393146</wp:posOffset>
              </wp:positionH>
              <wp:positionV relativeFrom="page">
                <wp:posOffset>441659</wp:posOffset>
              </wp:positionV>
              <wp:extent cx="725805" cy="139700"/>
              <wp:effectExtent l="0" t="0" r="0" b="0"/>
              <wp:wrapNone/>
              <wp:docPr id="1322" name="Textbox 1322"/>
              <wp:cNvGraphicFramePr>
                <a:graphicFrameLocks/>
              </wp:cNvGraphicFramePr>
              <a:graphic>
                <a:graphicData uri="http://schemas.microsoft.com/office/word/2010/wordprocessingShape">
                  <wps:wsp>
                    <wps:cNvPr id="1322" name="Textbox 1322"/>
                    <wps:cNvSpPr txBox="1"/>
                    <wps:spPr>
                      <a:xfrm>
                        <a:off x="0" y="0"/>
                        <a:ext cx="725805" cy="139700"/>
                      </a:xfrm>
                      <a:prstGeom prst="rect">
                        <a:avLst/>
                      </a:prstGeom>
                    </wps:spPr>
                    <wps:txbx>
                      <w:txbxContent>
                        <w:p>
                          <w:pPr>
                            <w:spacing w:before="15"/>
                            <w:ind w:left="20" w:right="0" w:firstLine="0"/>
                            <w:jc w:val="left"/>
                            <w:rPr>
                              <w:b/>
                              <w:sz w:val="16"/>
                            </w:rPr>
                          </w:pPr>
                          <w:r>
                            <w:rPr>
                              <w:b/>
                              <w:color w:val="131313"/>
                              <w:w w:val="115"/>
                              <w:sz w:val="16"/>
                              <w:u w:val="thick" w:color="131313"/>
                            </w:rPr>
                            <w:t>Antet</w:t>
                          </w:r>
                          <w:r>
                            <w:rPr>
                              <w:b/>
                              <w:color w:val="131313"/>
                              <w:spacing w:val="12"/>
                              <w:w w:val="115"/>
                              <w:sz w:val="16"/>
                              <w:u w:val="thick" w:color="131313"/>
                            </w:rPr>
                            <w:t> </w:t>
                          </w:r>
                          <w:r>
                            <w:rPr>
                              <w:b/>
                              <w:color w:val="131313"/>
                              <w:spacing w:val="-4"/>
                              <w:w w:val="115"/>
                              <w:sz w:val="16"/>
                              <w:u w:val="thick" w:color="131313"/>
                            </w:rPr>
                            <w:t>stanga</w:t>
                          </w:r>
                        </w:p>
                      </w:txbxContent>
                    </wps:txbx>
                    <wps:bodyPr wrap="square" lIns="0" tIns="0" rIns="0" bIns="0" rtlCol="0">
                      <a:noAutofit/>
                    </wps:bodyPr>
                  </wps:wsp>
                </a:graphicData>
              </a:graphic>
            </wp:anchor>
          </w:drawing>
        </mc:Choice>
        <mc:Fallback>
          <w:pict>
            <v:shape style="position:absolute;margin-left:30.956411pt;margin-top:34.776306pt;width:57.15pt;height:11pt;mso-position-horizontal-relative:page;mso-position-vertical-relative:page;z-index:-44857344" type="#_x0000_t202" id="docshape943" filled="false" stroked="false">
              <v:textbox inset="0,0,0,0">
                <w:txbxContent>
                  <w:p>
                    <w:pPr>
                      <w:spacing w:before="15"/>
                      <w:ind w:left="20" w:right="0" w:firstLine="0"/>
                      <w:jc w:val="left"/>
                      <w:rPr>
                        <w:b/>
                        <w:sz w:val="16"/>
                      </w:rPr>
                    </w:pPr>
                    <w:r>
                      <w:rPr>
                        <w:b/>
                        <w:color w:val="131313"/>
                        <w:w w:val="115"/>
                        <w:sz w:val="16"/>
                        <w:u w:val="thick" w:color="131313"/>
                      </w:rPr>
                      <w:t>Antet</w:t>
                    </w:r>
                    <w:r>
                      <w:rPr>
                        <w:b/>
                        <w:color w:val="131313"/>
                        <w:spacing w:val="12"/>
                        <w:w w:val="115"/>
                        <w:sz w:val="16"/>
                        <w:u w:val="thick" w:color="131313"/>
                      </w:rPr>
                      <w:t> </w:t>
                    </w:r>
                    <w:r>
                      <w:rPr>
                        <w:b/>
                        <w:color w:val="131313"/>
                        <w:spacing w:val="-4"/>
                        <w:w w:val="115"/>
                        <w:sz w:val="16"/>
                        <w:u w:val="thick" w:color="131313"/>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59648">
              <wp:simplePos x="0" y="0"/>
              <wp:positionH relativeFrom="page">
                <wp:posOffset>6572183</wp:posOffset>
              </wp:positionH>
              <wp:positionV relativeFrom="page">
                <wp:posOffset>441659</wp:posOffset>
              </wp:positionV>
              <wp:extent cx="446405" cy="139700"/>
              <wp:effectExtent l="0" t="0" r="0" b="0"/>
              <wp:wrapNone/>
              <wp:docPr id="1323" name="Textbox 1323"/>
              <wp:cNvGraphicFramePr>
                <a:graphicFrameLocks/>
              </wp:cNvGraphicFramePr>
              <a:graphic>
                <a:graphicData uri="http://schemas.microsoft.com/office/word/2010/wordprocessingShape">
                  <wps:wsp>
                    <wps:cNvPr id="1323" name="Textbox 1323"/>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494751pt;margin-top:34.776306pt;width:35.15pt;height:11pt;mso-position-horizontal-relative:page;mso-position-vertical-relative:page;z-index:-44856832" type="#_x0000_t202" id="docshape944"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62208">
              <wp:simplePos x="0" y="0"/>
              <wp:positionH relativeFrom="page">
                <wp:posOffset>415001</wp:posOffset>
              </wp:positionH>
              <wp:positionV relativeFrom="page">
                <wp:posOffset>580115</wp:posOffset>
              </wp:positionV>
              <wp:extent cx="6616065" cy="1270"/>
              <wp:effectExtent l="0" t="0" r="0" b="0"/>
              <wp:wrapNone/>
              <wp:docPr id="1329" name="Graphic 1329"/>
              <wp:cNvGraphicFramePr>
                <a:graphicFrameLocks/>
              </wp:cNvGraphicFramePr>
              <a:graphic>
                <a:graphicData uri="http://schemas.microsoft.com/office/word/2010/wordprocessingShape">
                  <wps:wsp>
                    <wps:cNvPr id="1329" name="Graphic 1329"/>
                    <wps:cNvSpPr/>
                    <wps:spPr>
                      <a:xfrm>
                        <a:off x="0" y="0"/>
                        <a:ext cx="6616065" cy="1270"/>
                      </a:xfrm>
                      <a:custGeom>
                        <a:avLst/>
                        <a:gdLst/>
                        <a:ahLst/>
                        <a:cxnLst/>
                        <a:rect l="l" t="t" r="r" b="b"/>
                        <a:pathLst>
                          <a:path w="6616065" h="0">
                            <a:moveTo>
                              <a:pt x="0" y="0"/>
                            </a:moveTo>
                            <a:lnTo>
                              <a:pt x="6615603" y="0"/>
                            </a:lnTo>
                          </a:path>
                        </a:pathLst>
                      </a:custGeom>
                      <a:ln w="61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54272" from="32.677254pt,45.678375pt" to="553.590914pt,45.678375pt" stroked="true" strokeweight=".48096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62720">
              <wp:simplePos x="0" y="0"/>
              <wp:positionH relativeFrom="page">
                <wp:posOffset>405352</wp:posOffset>
              </wp:positionH>
              <wp:positionV relativeFrom="page">
                <wp:posOffset>456929</wp:posOffset>
              </wp:positionV>
              <wp:extent cx="721995" cy="139700"/>
              <wp:effectExtent l="0" t="0" r="0" b="0"/>
              <wp:wrapNone/>
              <wp:docPr id="1330" name="Textbox 1330"/>
              <wp:cNvGraphicFramePr>
                <a:graphicFrameLocks/>
              </wp:cNvGraphicFramePr>
              <a:graphic>
                <a:graphicData uri="http://schemas.microsoft.com/office/word/2010/wordprocessingShape">
                  <wps:wsp>
                    <wps:cNvPr id="1330" name="Textbox 1330"/>
                    <wps:cNvSpPr txBox="1"/>
                    <wps:spPr>
                      <a:xfrm>
                        <a:off x="0" y="0"/>
                        <a:ext cx="721995" cy="139700"/>
                      </a:xfrm>
                      <a:prstGeom prst="rect">
                        <a:avLst/>
                      </a:prstGeom>
                    </wps:spPr>
                    <wps:txbx>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wps:txbx>
                    <wps:bodyPr wrap="square" lIns="0" tIns="0" rIns="0" bIns="0" rtlCol="0">
                      <a:noAutofit/>
                    </wps:bodyPr>
                  </wps:wsp>
                </a:graphicData>
              </a:graphic>
            </wp:anchor>
          </w:drawing>
        </mc:Choice>
        <mc:Fallback>
          <w:pict>
            <v:shape style="position:absolute;margin-left:31.917513pt;margin-top:35.978706pt;width:56.85pt;height:11pt;mso-position-horizontal-relative:page;mso-position-vertical-relative:page;z-index:-44853760" type="#_x0000_t202" id="docshape948" filled="false" stroked="false">
              <v:textbox inset="0,0,0,0">
                <w:txbxContent>
                  <w:p>
                    <w:pPr>
                      <w:spacing w:before="15"/>
                      <w:ind w:left="20" w:right="0" w:firstLine="0"/>
                      <w:jc w:val="left"/>
                      <w:rPr>
                        <w:b/>
                        <w:sz w:val="16"/>
                      </w:rPr>
                    </w:pPr>
                    <w:r>
                      <w:rPr>
                        <w:b/>
                        <w:color w:val="111111"/>
                        <w:spacing w:val="2"/>
                        <w:sz w:val="16"/>
                      </w:rPr>
                      <w:t>Antet</w:t>
                    </w:r>
                    <w:r>
                      <w:rPr>
                        <w:b/>
                        <w:color w:val="111111"/>
                        <w:spacing w:val="70"/>
                        <w:sz w:val="16"/>
                      </w:rPr>
                      <w:t> </w:t>
                    </w:r>
                    <w:r>
                      <w:rPr>
                        <w:b/>
                        <w:color w:val="111111"/>
                        <w:spacing w:val="-4"/>
                        <w:w w:val="85"/>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63232">
              <wp:simplePos x="0" y="0"/>
              <wp:positionH relativeFrom="page">
                <wp:posOffset>6581337</wp:posOffset>
              </wp:positionH>
              <wp:positionV relativeFrom="page">
                <wp:posOffset>450820</wp:posOffset>
              </wp:positionV>
              <wp:extent cx="446405" cy="139700"/>
              <wp:effectExtent l="0" t="0" r="0" b="0"/>
              <wp:wrapNone/>
              <wp:docPr id="1331" name="Textbox 1331"/>
              <wp:cNvGraphicFramePr>
                <a:graphicFrameLocks/>
              </wp:cNvGraphicFramePr>
              <a:graphic>
                <a:graphicData uri="http://schemas.microsoft.com/office/word/2010/wordprocessingShape">
                  <wps:wsp>
                    <wps:cNvPr id="1331" name="Textbox 1331"/>
                    <wps:cNvSpPr txBox="1"/>
                    <wps:spPr>
                      <a:xfrm>
                        <a:off x="0" y="0"/>
                        <a:ext cx="44640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8.215515pt;margin-top:35.497704pt;width:35.15pt;height:11pt;mso-position-horizontal-relative:page;mso-position-vertical-relative:page;z-index:-44853248" type="#_x0000_t202" id="docshape949"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65792">
              <wp:simplePos x="0" y="0"/>
              <wp:positionH relativeFrom="page">
                <wp:posOffset>402795</wp:posOffset>
              </wp:positionH>
              <wp:positionV relativeFrom="page">
                <wp:posOffset>570952</wp:posOffset>
              </wp:positionV>
              <wp:extent cx="6604000" cy="1270"/>
              <wp:effectExtent l="0" t="0" r="0" b="0"/>
              <wp:wrapNone/>
              <wp:docPr id="1336" name="Graphic 1336"/>
              <wp:cNvGraphicFramePr>
                <a:graphicFrameLocks/>
              </wp:cNvGraphicFramePr>
              <a:graphic>
                <a:graphicData uri="http://schemas.microsoft.com/office/word/2010/wordprocessingShape">
                  <wps:wsp>
                    <wps:cNvPr id="1336" name="Graphic 1336"/>
                    <wps:cNvSpPr/>
                    <wps:spPr>
                      <a:xfrm>
                        <a:off x="0" y="0"/>
                        <a:ext cx="6604000" cy="1270"/>
                      </a:xfrm>
                      <a:custGeom>
                        <a:avLst/>
                        <a:gdLst/>
                        <a:ahLst/>
                        <a:cxnLst/>
                        <a:rect l="l" t="t" r="r" b="b"/>
                        <a:pathLst>
                          <a:path w="6604000" h="0">
                            <a:moveTo>
                              <a:pt x="0" y="0"/>
                            </a:moveTo>
                            <a:lnTo>
                              <a:pt x="6603397"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50688" from="31.716158pt,44.956924pt" to="551.668723pt,44.956924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66304">
              <wp:simplePos x="0" y="0"/>
              <wp:positionH relativeFrom="page">
                <wp:posOffset>393146</wp:posOffset>
              </wp:positionH>
              <wp:positionV relativeFrom="page">
                <wp:posOffset>444713</wp:posOffset>
              </wp:positionV>
              <wp:extent cx="717550" cy="139700"/>
              <wp:effectExtent l="0" t="0" r="0" b="0"/>
              <wp:wrapNone/>
              <wp:docPr id="1337" name="Textbox 1337"/>
              <wp:cNvGraphicFramePr>
                <a:graphicFrameLocks/>
              </wp:cNvGraphicFramePr>
              <a:graphic>
                <a:graphicData uri="http://schemas.microsoft.com/office/word/2010/wordprocessingShape">
                  <wps:wsp>
                    <wps:cNvPr id="1337" name="Textbox 1337"/>
                    <wps:cNvSpPr txBox="1"/>
                    <wps:spPr>
                      <a:xfrm>
                        <a:off x="0" y="0"/>
                        <a:ext cx="717550" cy="139700"/>
                      </a:xfrm>
                      <a:prstGeom prst="rect">
                        <a:avLst/>
                      </a:prstGeom>
                    </wps:spPr>
                    <wps:txbx>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2"/>
                              <w:w w:val="80"/>
                              <w:sz w:val="16"/>
                            </w:rPr>
                            <w:t>stan_g_a</w:t>
                          </w:r>
                        </w:p>
                      </w:txbxContent>
                    </wps:txbx>
                    <wps:bodyPr wrap="square" lIns="0" tIns="0" rIns="0" bIns="0" rtlCol="0">
                      <a:noAutofit/>
                    </wps:bodyPr>
                  </wps:wsp>
                </a:graphicData>
              </a:graphic>
            </wp:anchor>
          </w:drawing>
        </mc:Choice>
        <mc:Fallback>
          <w:pict>
            <v:shape style="position:absolute;margin-left:30.956411pt;margin-top:35.016804pt;width:56.5pt;height:11pt;mso-position-horizontal-relative:page;mso-position-vertical-relative:page;z-index:-44850176" type="#_x0000_t202" id="docshape953" filled="false" stroked="false">
              <v:textbox inset="0,0,0,0">
                <w:txbxContent>
                  <w:p>
                    <w:pPr>
                      <w:spacing w:before="15"/>
                      <w:ind w:left="20" w:right="0" w:firstLine="0"/>
                      <w:jc w:val="left"/>
                      <w:rPr>
                        <w:b/>
                        <w:sz w:val="16"/>
                      </w:rPr>
                    </w:pPr>
                    <w:r>
                      <w:rPr>
                        <w:b/>
                        <w:color w:val="111111"/>
                        <w:sz w:val="16"/>
                      </w:rPr>
                      <w:t>Antet</w:t>
                    </w:r>
                    <w:r>
                      <w:rPr>
                        <w:b/>
                        <w:color w:val="111111"/>
                        <w:spacing w:val="58"/>
                        <w:w w:val="150"/>
                        <w:sz w:val="16"/>
                      </w:rPr>
                      <w:t> </w:t>
                    </w:r>
                    <w:r>
                      <w:rPr>
                        <w:b/>
                        <w:color w:val="111111"/>
                        <w:spacing w:val="-2"/>
                        <w:w w:val="80"/>
                        <w:sz w:val="16"/>
                      </w:rPr>
                      <w:t>stan_g_a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66816">
              <wp:simplePos x="0" y="0"/>
              <wp:positionH relativeFrom="page">
                <wp:posOffset>6563028</wp:posOffset>
              </wp:positionH>
              <wp:positionV relativeFrom="page">
                <wp:posOffset>444713</wp:posOffset>
              </wp:positionV>
              <wp:extent cx="450215" cy="139700"/>
              <wp:effectExtent l="0" t="0" r="0" b="0"/>
              <wp:wrapNone/>
              <wp:docPr id="1338" name="Textbox 1338"/>
              <wp:cNvGraphicFramePr>
                <a:graphicFrameLocks/>
              </wp:cNvGraphicFramePr>
              <a:graphic>
                <a:graphicData uri="http://schemas.microsoft.com/office/word/2010/wordprocessingShape">
                  <wps:wsp>
                    <wps:cNvPr id="1338" name="Textbox 1338"/>
                    <wps:cNvSpPr txBox="1"/>
                    <wps:spPr>
                      <a:xfrm>
                        <a:off x="0" y="0"/>
                        <a:ext cx="450215" cy="139700"/>
                      </a:xfrm>
                      <a:prstGeom prst="rect">
                        <a:avLst/>
                      </a:prstGeom>
                    </wps:spPr>
                    <wps:txbx>
                      <w:txbxContent>
                        <w:p>
                          <w:pPr>
                            <w:spacing w:before="15"/>
                            <w:ind w:left="20" w:right="0" w:firstLine="0"/>
                            <w:jc w:val="left"/>
                            <w:rPr>
                              <w:b/>
                              <w:sz w:val="16"/>
                            </w:rPr>
                          </w:pPr>
                          <w:r>
                            <w:rPr>
                              <w:b/>
                              <w:color w:val="111111"/>
                              <w:spacing w:val="-2"/>
                              <w:w w:val="110"/>
                              <w:sz w:val="16"/>
                            </w:rPr>
                            <w:t>eDevize</w:t>
                          </w:r>
                        </w:p>
                      </w:txbxContent>
                    </wps:txbx>
                    <wps:bodyPr wrap="square" lIns="0" tIns="0" rIns="0" bIns="0" rtlCol="0">
                      <a:noAutofit/>
                    </wps:bodyPr>
                  </wps:wsp>
                </a:graphicData>
              </a:graphic>
            </wp:anchor>
          </w:drawing>
        </mc:Choice>
        <mc:Fallback>
          <w:pict>
            <v:shape style="position:absolute;margin-left:516.773926pt;margin-top:35.016804pt;width:35.450pt;height:11pt;mso-position-horizontal-relative:page;mso-position-vertical-relative:page;z-index:-44849664" type="#_x0000_t202" id="docshape954" filled="false" stroked="false">
              <v:textbox inset="0,0,0,0">
                <w:txbxContent>
                  <w:p>
                    <w:pPr>
                      <w:spacing w:before="15"/>
                      <w:ind w:left="20" w:right="0" w:firstLine="0"/>
                      <w:jc w:val="left"/>
                      <w:rPr>
                        <w:b/>
                        <w:sz w:val="16"/>
                      </w:rPr>
                    </w:pPr>
                    <w:r>
                      <w:rPr>
                        <w:b/>
                        <w:color w:val="111111"/>
                        <w:spacing w:val="-2"/>
                        <w:w w:val="110"/>
                        <w:sz w:val="16"/>
                      </w:rPr>
                      <w:t>eDevize</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69376">
              <wp:simplePos x="0" y="0"/>
              <wp:positionH relativeFrom="page">
                <wp:posOffset>402795</wp:posOffset>
              </wp:positionH>
              <wp:positionV relativeFrom="page">
                <wp:posOffset>574007</wp:posOffset>
              </wp:positionV>
              <wp:extent cx="6628130" cy="1270"/>
              <wp:effectExtent l="0" t="0" r="0" b="0"/>
              <wp:wrapNone/>
              <wp:docPr id="1343" name="Graphic 1343"/>
              <wp:cNvGraphicFramePr>
                <a:graphicFrameLocks/>
              </wp:cNvGraphicFramePr>
              <a:graphic>
                <a:graphicData uri="http://schemas.microsoft.com/office/word/2010/wordprocessingShape">
                  <wps:wsp>
                    <wps:cNvPr id="1343" name="Graphic 1343"/>
                    <wps:cNvSpPr/>
                    <wps:spPr>
                      <a:xfrm>
                        <a:off x="0" y="0"/>
                        <a:ext cx="6628130" cy="1270"/>
                      </a:xfrm>
                      <a:custGeom>
                        <a:avLst/>
                        <a:gdLst/>
                        <a:ahLst/>
                        <a:cxnLst/>
                        <a:rect l="l" t="t" r="r" b="b"/>
                        <a:pathLst>
                          <a:path w="6628130" h="0">
                            <a:moveTo>
                              <a:pt x="0" y="0"/>
                            </a:moveTo>
                            <a:lnTo>
                              <a:pt x="6627809"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47104" from="31.716158pt,45.197407pt" to="553.590913pt,45.197407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69888">
              <wp:simplePos x="0" y="0"/>
              <wp:positionH relativeFrom="page">
                <wp:posOffset>402300</wp:posOffset>
              </wp:positionH>
              <wp:positionV relativeFrom="page">
                <wp:posOffset>444713</wp:posOffset>
              </wp:positionV>
              <wp:extent cx="725805" cy="139700"/>
              <wp:effectExtent l="0" t="0" r="0" b="0"/>
              <wp:wrapNone/>
              <wp:docPr id="1344" name="Textbox 1344"/>
              <wp:cNvGraphicFramePr>
                <a:graphicFrameLocks/>
              </wp:cNvGraphicFramePr>
              <a:graphic>
                <a:graphicData uri="http://schemas.microsoft.com/office/word/2010/wordprocessingShape">
                  <wps:wsp>
                    <wps:cNvPr id="1344" name="Textbox 1344"/>
                    <wps:cNvSpPr txBox="1"/>
                    <wps:spPr>
                      <a:xfrm>
                        <a:off x="0" y="0"/>
                        <a:ext cx="725805" cy="139700"/>
                      </a:xfrm>
                      <a:prstGeom prst="rect">
                        <a:avLst/>
                      </a:prstGeom>
                    </wps:spPr>
                    <wps:txbx>
                      <w:txbxContent>
                        <w:p>
                          <w:pPr>
                            <w:spacing w:before="15"/>
                            <w:ind w:left="20" w:right="0" w:firstLine="0"/>
                            <w:jc w:val="left"/>
                            <w:rPr>
                              <w:b/>
                              <w:sz w:val="16"/>
                            </w:rPr>
                          </w:pPr>
                          <w:r>
                            <w:rPr>
                              <w:b/>
                              <w:color w:val="131313"/>
                              <w:w w:val="115"/>
                              <w:sz w:val="16"/>
                            </w:rPr>
                            <w:t>Antet</w:t>
                          </w:r>
                          <w:r>
                            <w:rPr>
                              <w:b/>
                              <w:color w:val="131313"/>
                              <w:spacing w:val="12"/>
                              <w:w w:val="115"/>
                              <w:sz w:val="16"/>
                            </w:rPr>
                            <w:t> </w:t>
                          </w:r>
                          <w:r>
                            <w:rPr>
                              <w:b/>
                              <w:color w:val="131313"/>
                              <w:spacing w:val="-4"/>
                              <w:w w:val="115"/>
                              <w:sz w:val="16"/>
                            </w:rPr>
                            <w:t>stanga</w:t>
                          </w:r>
                        </w:p>
                      </w:txbxContent>
                    </wps:txbx>
                    <wps:bodyPr wrap="square" lIns="0" tIns="0" rIns="0" bIns="0" rtlCol="0">
                      <a:noAutofit/>
                    </wps:bodyPr>
                  </wps:wsp>
                </a:graphicData>
              </a:graphic>
            </wp:anchor>
          </w:drawing>
        </mc:Choice>
        <mc:Fallback>
          <w:pict>
            <v:shape style="position:absolute;margin-left:31.677212pt;margin-top:35.016804pt;width:57.15pt;height:11pt;mso-position-horizontal-relative:page;mso-position-vertical-relative:page;z-index:-44846592" type="#_x0000_t202" id="docshape958" filled="false" stroked="false">
              <v:textbox inset="0,0,0,0">
                <w:txbxContent>
                  <w:p>
                    <w:pPr>
                      <w:spacing w:before="15"/>
                      <w:ind w:left="20" w:right="0" w:firstLine="0"/>
                      <w:jc w:val="left"/>
                      <w:rPr>
                        <w:b/>
                        <w:sz w:val="16"/>
                      </w:rPr>
                    </w:pPr>
                    <w:r>
                      <w:rPr>
                        <w:b/>
                        <w:color w:val="131313"/>
                        <w:w w:val="115"/>
                        <w:sz w:val="16"/>
                      </w:rPr>
                      <w:t>Antet</w:t>
                    </w:r>
                    <w:r>
                      <w:rPr>
                        <w:b/>
                        <w:color w:val="131313"/>
                        <w:spacing w:val="12"/>
                        <w:w w:val="115"/>
                        <w:sz w:val="16"/>
                      </w:rPr>
                      <w:t> </w:t>
                    </w:r>
                    <w:r>
                      <w:rPr>
                        <w:b/>
                        <w:color w:val="131313"/>
                        <w:spacing w:val="-4"/>
                        <w:w w:val="115"/>
                        <w:sz w:val="16"/>
                      </w:rPr>
                      <w:t>stanga</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70400">
              <wp:simplePos x="0" y="0"/>
              <wp:positionH relativeFrom="page">
                <wp:posOffset>6578286</wp:posOffset>
              </wp:positionH>
              <wp:positionV relativeFrom="page">
                <wp:posOffset>450820</wp:posOffset>
              </wp:positionV>
              <wp:extent cx="446405" cy="139700"/>
              <wp:effectExtent l="0" t="0" r="0" b="0"/>
              <wp:wrapNone/>
              <wp:docPr id="1345" name="Textbox 1345"/>
              <wp:cNvGraphicFramePr>
                <a:graphicFrameLocks/>
              </wp:cNvGraphicFramePr>
              <a:graphic>
                <a:graphicData uri="http://schemas.microsoft.com/office/word/2010/wordprocessingShape">
                  <wps:wsp>
                    <wps:cNvPr id="1345" name="Textbox 1345"/>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7.975281pt;margin-top:35.497704pt;width:35.15pt;height:11pt;mso-position-horizontal-relative:page;mso-position-vertical-relative:page;z-index:-44846080" type="#_x0000_t202" id="docshape959"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58472960">
              <wp:simplePos x="0" y="0"/>
              <wp:positionH relativeFrom="page">
                <wp:posOffset>415001</wp:posOffset>
              </wp:positionH>
              <wp:positionV relativeFrom="page">
                <wp:posOffset>583169</wp:posOffset>
              </wp:positionV>
              <wp:extent cx="6616065" cy="1270"/>
              <wp:effectExtent l="0" t="0" r="0" b="0"/>
              <wp:wrapNone/>
              <wp:docPr id="1350" name="Graphic 1350"/>
              <wp:cNvGraphicFramePr>
                <a:graphicFrameLocks/>
              </wp:cNvGraphicFramePr>
              <a:graphic>
                <a:graphicData uri="http://schemas.microsoft.com/office/word/2010/wordprocessingShape">
                  <wps:wsp>
                    <wps:cNvPr id="1350" name="Graphic 1350"/>
                    <wps:cNvSpPr/>
                    <wps:spPr>
                      <a:xfrm>
                        <a:off x="0" y="0"/>
                        <a:ext cx="6616065" cy="1270"/>
                      </a:xfrm>
                      <a:custGeom>
                        <a:avLst/>
                        <a:gdLst/>
                        <a:ahLst/>
                        <a:cxnLst/>
                        <a:rect l="l" t="t" r="r" b="b"/>
                        <a:pathLst>
                          <a:path w="6616065" h="0">
                            <a:moveTo>
                              <a:pt x="0" y="0"/>
                            </a:moveTo>
                            <a:lnTo>
                              <a:pt x="6615603" y="0"/>
                            </a:lnTo>
                          </a:path>
                        </a:pathLst>
                      </a:custGeom>
                      <a:ln w="91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44843520" from="32.677254pt,45.918858pt" to="553.590914pt,45.918858pt" stroked="true" strokeweight=".72145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58473472">
              <wp:simplePos x="0" y="0"/>
              <wp:positionH relativeFrom="page">
                <wp:posOffset>6587440</wp:posOffset>
              </wp:positionH>
              <wp:positionV relativeFrom="page">
                <wp:posOffset>456929</wp:posOffset>
              </wp:positionV>
              <wp:extent cx="446405" cy="139700"/>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a:off x="0" y="0"/>
                        <a:ext cx="446405" cy="139700"/>
                      </a:xfrm>
                      <a:prstGeom prst="rect">
                        <a:avLst/>
                      </a:prstGeom>
                    </wps:spPr>
                    <wps:txbx>
                      <w:txbxContent>
                        <w:p>
                          <w:pPr>
                            <w:spacing w:before="15"/>
                            <w:ind w:left="20" w:right="0" w:firstLine="0"/>
                            <w:jc w:val="left"/>
                            <w:rPr>
                              <w:b/>
                              <w:sz w:val="16"/>
                            </w:rPr>
                          </w:pPr>
                          <w:r>
                            <w:rPr>
                              <w:b/>
                              <w:color w:val="131313"/>
                              <w:spacing w:val="-2"/>
                              <w:w w:val="110"/>
                              <w:sz w:val="16"/>
                            </w:rPr>
                            <w:t>eDevize</w:t>
                          </w:r>
                        </w:p>
                      </w:txbxContent>
                    </wps:txbx>
                    <wps:bodyPr wrap="square" lIns="0" tIns="0" rIns="0" bIns="0" rtlCol="0">
                      <a:noAutofit/>
                    </wps:bodyPr>
                  </wps:wsp>
                </a:graphicData>
              </a:graphic>
            </wp:anchor>
          </w:drawing>
        </mc:Choice>
        <mc:Fallback>
          <w:pict>
            <v:shape style="position:absolute;margin-left:518.696106pt;margin-top:35.978706pt;width:35.15pt;height:11pt;mso-position-horizontal-relative:page;mso-position-vertical-relative:page;z-index:-44843008" type="#_x0000_t202" id="docshape963" filled="false" stroked="false">
              <v:textbox inset="0,0,0,0">
                <w:txbxContent>
                  <w:p>
                    <w:pPr>
                      <w:spacing w:before="15"/>
                      <w:ind w:left="20" w:right="0" w:firstLine="0"/>
                      <w:jc w:val="left"/>
                      <w:rPr>
                        <w:b/>
                        <w:sz w:val="16"/>
                      </w:rPr>
                    </w:pPr>
                    <w:r>
                      <w:rPr>
                        <w:b/>
                        <w:color w:val="131313"/>
                        <w:spacing w:val="-2"/>
                        <w:w w:val="110"/>
                        <w:sz w:val="16"/>
                      </w:rPr>
                      <w:t>eDevize</w:t>
                    </w:r>
                  </w:p>
                </w:txbxContent>
              </v:textbox>
              <w10:wrap type="none"/>
            </v:shape>
          </w:pict>
        </mc:Fallback>
      </mc:AlternateContent>
    </w:r>
    <w:r>
      <w:rPr>
        <w:sz w:val="20"/>
      </w:rPr>
      <mc:AlternateContent>
        <mc:Choice Requires="wps">
          <w:drawing>
            <wp:anchor distT="0" distB="0" distL="0" distR="0" allowOverlap="1" layoutInCell="1" locked="0" behindDoc="1" simplePos="0" relativeHeight="458473984">
              <wp:simplePos x="0" y="0"/>
              <wp:positionH relativeFrom="page">
                <wp:posOffset>402300</wp:posOffset>
              </wp:positionH>
              <wp:positionV relativeFrom="page">
                <wp:posOffset>463036</wp:posOffset>
              </wp:positionV>
              <wp:extent cx="726440" cy="139700"/>
              <wp:effectExtent l="0" t="0" r="0" b="0"/>
              <wp:wrapNone/>
              <wp:docPr id="1352" name="Textbox 1352"/>
              <wp:cNvGraphicFramePr>
                <a:graphicFrameLocks/>
              </wp:cNvGraphicFramePr>
              <a:graphic>
                <a:graphicData uri="http://schemas.microsoft.com/office/word/2010/wordprocessingShape">
                  <wps:wsp>
                    <wps:cNvPr id="1352" name="Textbox 1352"/>
                    <wps:cNvSpPr txBox="1"/>
                    <wps:spPr>
                      <a:xfrm>
                        <a:off x="0" y="0"/>
                        <a:ext cx="726440" cy="139700"/>
                      </a:xfrm>
                      <a:prstGeom prst="rect">
                        <a:avLst/>
                      </a:prstGeom>
                    </wps:spPr>
                    <wps:txbx>
                      <w:txbxContent>
                        <w:p>
                          <w:pPr>
                            <w:spacing w:before="15"/>
                            <w:ind w:left="20" w:right="0" w:firstLine="0"/>
                            <w:jc w:val="left"/>
                            <w:rPr>
                              <w:b/>
                              <w:sz w:val="16"/>
                            </w:rPr>
                          </w:pPr>
                          <w:r>
                            <w:rPr>
                              <w:b/>
                              <w:color w:val="131313"/>
                              <w:spacing w:val="2"/>
                              <w:sz w:val="16"/>
                            </w:rPr>
                            <w:t>Antet</w:t>
                          </w:r>
                          <w:r>
                            <w:rPr>
                              <w:b/>
                              <w:color w:val="131313"/>
                              <w:spacing w:val="70"/>
                              <w:sz w:val="16"/>
                            </w:rPr>
                            <w:t> </w:t>
                          </w:r>
                          <w:r>
                            <w:rPr>
                              <w:b/>
                              <w:color w:val="131313"/>
                              <w:spacing w:val="-2"/>
                              <w:w w:val="85"/>
                              <w:sz w:val="16"/>
                            </w:rPr>
                            <w:t>stan_g_a</w:t>
                          </w:r>
                        </w:p>
                      </w:txbxContent>
                    </wps:txbx>
                    <wps:bodyPr wrap="square" lIns="0" tIns="0" rIns="0" bIns="0" rtlCol="0">
                      <a:noAutofit/>
                    </wps:bodyPr>
                  </wps:wsp>
                </a:graphicData>
              </a:graphic>
            </wp:anchor>
          </w:drawing>
        </mc:Choice>
        <mc:Fallback>
          <w:pict>
            <v:shape style="position:absolute;margin-left:31.677212pt;margin-top:36.459606pt;width:57.2pt;height:11pt;mso-position-horizontal-relative:page;mso-position-vertical-relative:page;z-index:-44842496" type="#_x0000_t202" id="docshape964" filled="false" stroked="false">
              <v:textbox inset="0,0,0,0">
                <w:txbxContent>
                  <w:p>
                    <w:pPr>
                      <w:spacing w:before="15"/>
                      <w:ind w:left="20" w:right="0" w:firstLine="0"/>
                      <w:jc w:val="left"/>
                      <w:rPr>
                        <w:b/>
                        <w:sz w:val="16"/>
                      </w:rPr>
                    </w:pPr>
                    <w:r>
                      <w:rPr>
                        <w:b/>
                        <w:color w:val="131313"/>
                        <w:spacing w:val="2"/>
                        <w:sz w:val="16"/>
                      </w:rPr>
                      <w:t>Antet</w:t>
                    </w:r>
                    <w:r>
                      <w:rPr>
                        <w:b/>
                        <w:color w:val="131313"/>
                        <w:spacing w:val="70"/>
                        <w:sz w:val="16"/>
                      </w:rPr>
                      <w:t> </w:t>
                    </w:r>
                    <w:r>
                      <w:rPr>
                        <w:b/>
                        <w:color w:val="131313"/>
                        <w:spacing w:val="-2"/>
                        <w:w w:val="85"/>
                        <w:sz w:val="16"/>
                      </w:rPr>
                      <w:t>stan_g_a</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lowerRoman"/>
      <w:lvlText w:val="%1-"/>
      <w:lvlJc w:val="left"/>
      <w:pPr>
        <w:ind w:left="378" w:hanging="163"/>
        <w:jc w:val="left"/>
      </w:pPr>
      <w:rPr>
        <w:rFonts w:hint="default" w:ascii="Times New Roman" w:hAnsi="Times New Roman" w:eastAsia="Times New Roman" w:cs="Times New Roman"/>
        <w:b w:val="0"/>
        <w:bCs w:val="0"/>
        <w:i w:val="0"/>
        <w:iCs w:val="0"/>
        <w:color w:val="151515"/>
        <w:spacing w:val="0"/>
        <w:w w:val="240"/>
        <w:sz w:val="9"/>
        <w:szCs w:val="9"/>
        <w:lang w:val="ro-RO" w:eastAsia="en-US" w:bidi="ar-SA"/>
      </w:rPr>
    </w:lvl>
    <w:lvl w:ilvl="1">
      <w:start w:val="0"/>
      <w:numFmt w:val="bullet"/>
      <w:lvlText w:val="•"/>
      <w:lvlJc w:val="left"/>
      <w:pPr>
        <w:ind w:left="4832" w:hanging="224"/>
      </w:pPr>
      <w:rPr>
        <w:rFonts w:hint="default" w:ascii="Arial" w:hAnsi="Arial" w:eastAsia="Arial" w:cs="Arial"/>
        <w:b w:val="0"/>
        <w:bCs w:val="0"/>
        <w:i w:val="0"/>
        <w:iCs w:val="0"/>
        <w:color w:val="A5CAD6"/>
        <w:spacing w:val="0"/>
        <w:w w:val="87"/>
        <w:sz w:val="13"/>
        <w:szCs w:val="13"/>
        <w:lang w:val="ro-RO" w:eastAsia="en-US" w:bidi="ar-SA"/>
      </w:rPr>
    </w:lvl>
    <w:lvl w:ilvl="2">
      <w:start w:val="0"/>
      <w:numFmt w:val="bullet"/>
      <w:lvlText w:val="•"/>
      <w:lvlJc w:val="left"/>
      <w:pPr>
        <w:ind w:left="5514" w:hanging="224"/>
      </w:pPr>
      <w:rPr>
        <w:rFonts w:hint="default"/>
        <w:lang w:val="ro-RO" w:eastAsia="en-US" w:bidi="ar-SA"/>
      </w:rPr>
    </w:lvl>
    <w:lvl w:ilvl="3">
      <w:start w:val="0"/>
      <w:numFmt w:val="bullet"/>
      <w:lvlText w:val="•"/>
      <w:lvlJc w:val="left"/>
      <w:pPr>
        <w:ind w:left="6189" w:hanging="224"/>
      </w:pPr>
      <w:rPr>
        <w:rFonts w:hint="default"/>
        <w:lang w:val="ro-RO" w:eastAsia="en-US" w:bidi="ar-SA"/>
      </w:rPr>
    </w:lvl>
    <w:lvl w:ilvl="4">
      <w:start w:val="0"/>
      <w:numFmt w:val="bullet"/>
      <w:lvlText w:val="•"/>
      <w:lvlJc w:val="left"/>
      <w:pPr>
        <w:ind w:left="6864" w:hanging="224"/>
      </w:pPr>
      <w:rPr>
        <w:rFonts w:hint="default"/>
        <w:lang w:val="ro-RO" w:eastAsia="en-US" w:bidi="ar-SA"/>
      </w:rPr>
    </w:lvl>
    <w:lvl w:ilvl="5">
      <w:start w:val="0"/>
      <w:numFmt w:val="bullet"/>
      <w:lvlText w:val="•"/>
      <w:lvlJc w:val="left"/>
      <w:pPr>
        <w:ind w:left="7539" w:hanging="224"/>
      </w:pPr>
      <w:rPr>
        <w:rFonts w:hint="default"/>
        <w:lang w:val="ro-RO" w:eastAsia="en-US" w:bidi="ar-SA"/>
      </w:rPr>
    </w:lvl>
    <w:lvl w:ilvl="6">
      <w:start w:val="0"/>
      <w:numFmt w:val="bullet"/>
      <w:lvlText w:val="•"/>
      <w:lvlJc w:val="left"/>
      <w:pPr>
        <w:ind w:left="8213" w:hanging="224"/>
      </w:pPr>
      <w:rPr>
        <w:rFonts w:hint="default"/>
        <w:lang w:val="ro-RO" w:eastAsia="en-US" w:bidi="ar-SA"/>
      </w:rPr>
    </w:lvl>
    <w:lvl w:ilvl="7">
      <w:start w:val="0"/>
      <w:numFmt w:val="bullet"/>
      <w:lvlText w:val="•"/>
      <w:lvlJc w:val="left"/>
      <w:pPr>
        <w:ind w:left="8888" w:hanging="224"/>
      </w:pPr>
      <w:rPr>
        <w:rFonts w:hint="default"/>
        <w:lang w:val="ro-RO" w:eastAsia="en-US" w:bidi="ar-SA"/>
      </w:rPr>
    </w:lvl>
    <w:lvl w:ilvl="8">
      <w:start w:val="0"/>
      <w:numFmt w:val="bullet"/>
      <w:lvlText w:val="•"/>
      <w:lvlJc w:val="left"/>
      <w:pPr>
        <w:ind w:left="9563" w:hanging="224"/>
      </w:pPr>
      <w:rPr>
        <w:rFonts w:hint="default"/>
        <w:lang w:val="ro-RO" w:eastAsia="en-US" w:bidi="ar-SA"/>
      </w:rPr>
    </w:lvl>
  </w:abstractNum>
  <w:abstractNum w:abstractNumId="11">
    <w:multiLevelType w:val="hybridMultilevel"/>
    <w:lvl w:ilvl="0">
      <w:start w:val="0"/>
      <w:numFmt w:val="bullet"/>
      <w:lvlText w:val="•"/>
      <w:lvlJc w:val="left"/>
      <w:pPr>
        <w:ind w:left="185" w:hanging="67"/>
      </w:pPr>
      <w:rPr>
        <w:rFonts w:hint="default" w:ascii="Arial" w:hAnsi="Arial" w:eastAsia="Arial" w:cs="Arial"/>
        <w:b w:val="0"/>
        <w:bCs w:val="0"/>
        <w:i w:val="0"/>
        <w:iCs w:val="0"/>
        <w:color w:val="151515"/>
        <w:spacing w:val="32"/>
        <w:w w:val="1"/>
        <w:sz w:val="18"/>
        <w:szCs w:val="18"/>
        <w:lang w:val="ro-RO" w:eastAsia="en-US" w:bidi="ar-SA"/>
      </w:rPr>
    </w:lvl>
    <w:lvl w:ilvl="1">
      <w:start w:val="0"/>
      <w:numFmt w:val="bullet"/>
      <w:lvlText w:val="•"/>
      <w:lvlJc w:val="left"/>
      <w:pPr>
        <w:ind w:left="1253" w:hanging="67"/>
      </w:pPr>
      <w:rPr>
        <w:rFonts w:hint="default"/>
        <w:lang w:val="ro-RO" w:eastAsia="en-US" w:bidi="ar-SA"/>
      </w:rPr>
    </w:lvl>
    <w:lvl w:ilvl="2">
      <w:start w:val="0"/>
      <w:numFmt w:val="bullet"/>
      <w:lvlText w:val="•"/>
      <w:lvlJc w:val="left"/>
      <w:pPr>
        <w:ind w:left="2326" w:hanging="67"/>
      </w:pPr>
      <w:rPr>
        <w:rFonts w:hint="default"/>
        <w:lang w:val="ro-RO" w:eastAsia="en-US" w:bidi="ar-SA"/>
      </w:rPr>
    </w:lvl>
    <w:lvl w:ilvl="3">
      <w:start w:val="0"/>
      <w:numFmt w:val="bullet"/>
      <w:lvlText w:val="•"/>
      <w:lvlJc w:val="left"/>
      <w:pPr>
        <w:ind w:left="3399" w:hanging="67"/>
      </w:pPr>
      <w:rPr>
        <w:rFonts w:hint="default"/>
        <w:lang w:val="ro-RO" w:eastAsia="en-US" w:bidi="ar-SA"/>
      </w:rPr>
    </w:lvl>
    <w:lvl w:ilvl="4">
      <w:start w:val="0"/>
      <w:numFmt w:val="bullet"/>
      <w:lvlText w:val="•"/>
      <w:lvlJc w:val="left"/>
      <w:pPr>
        <w:ind w:left="4473" w:hanging="67"/>
      </w:pPr>
      <w:rPr>
        <w:rFonts w:hint="default"/>
        <w:lang w:val="ro-RO" w:eastAsia="en-US" w:bidi="ar-SA"/>
      </w:rPr>
    </w:lvl>
    <w:lvl w:ilvl="5">
      <w:start w:val="0"/>
      <w:numFmt w:val="bullet"/>
      <w:lvlText w:val="•"/>
      <w:lvlJc w:val="left"/>
      <w:pPr>
        <w:ind w:left="5546" w:hanging="67"/>
      </w:pPr>
      <w:rPr>
        <w:rFonts w:hint="default"/>
        <w:lang w:val="ro-RO" w:eastAsia="en-US" w:bidi="ar-SA"/>
      </w:rPr>
    </w:lvl>
    <w:lvl w:ilvl="6">
      <w:start w:val="0"/>
      <w:numFmt w:val="bullet"/>
      <w:lvlText w:val="•"/>
      <w:lvlJc w:val="left"/>
      <w:pPr>
        <w:ind w:left="6619" w:hanging="67"/>
      </w:pPr>
      <w:rPr>
        <w:rFonts w:hint="default"/>
        <w:lang w:val="ro-RO" w:eastAsia="en-US" w:bidi="ar-SA"/>
      </w:rPr>
    </w:lvl>
    <w:lvl w:ilvl="7">
      <w:start w:val="0"/>
      <w:numFmt w:val="bullet"/>
      <w:lvlText w:val="•"/>
      <w:lvlJc w:val="left"/>
      <w:pPr>
        <w:ind w:left="7693" w:hanging="67"/>
      </w:pPr>
      <w:rPr>
        <w:rFonts w:hint="default"/>
        <w:lang w:val="ro-RO" w:eastAsia="en-US" w:bidi="ar-SA"/>
      </w:rPr>
    </w:lvl>
    <w:lvl w:ilvl="8">
      <w:start w:val="0"/>
      <w:numFmt w:val="bullet"/>
      <w:lvlText w:val="•"/>
      <w:lvlJc w:val="left"/>
      <w:pPr>
        <w:ind w:left="8766" w:hanging="67"/>
      </w:pPr>
      <w:rPr>
        <w:rFonts w:hint="default"/>
        <w:lang w:val="ro-RO" w:eastAsia="en-US" w:bidi="ar-SA"/>
      </w:rPr>
    </w:lvl>
  </w:abstractNum>
  <w:abstractNum w:abstractNumId="16">
    <w:multiLevelType w:val="hybridMultilevel"/>
    <w:lvl w:ilvl="0">
      <w:start w:val="1"/>
      <w:numFmt w:val="decimal"/>
      <w:lvlText w:val="%1"/>
      <w:lvlJc w:val="left"/>
      <w:pPr>
        <w:ind w:left="916" w:hanging="188"/>
        <w:jc w:val="left"/>
      </w:pPr>
      <w:rPr>
        <w:rFonts w:hint="default" w:ascii="Arial" w:hAnsi="Arial" w:eastAsia="Arial" w:cs="Arial"/>
        <w:b/>
        <w:bCs/>
        <w:i w:val="0"/>
        <w:iCs w:val="0"/>
        <w:color w:val="111111"/>
        <w:spacing w:val="0"/>
        <w:w w:val="115"/>
        <w:sz w:val="17"/>
        <w:szCs w:val="17"/>
        <w:lang w:val="ro-RO" w:eastAsia="en-US" w:bidi="ar-SA"/>
      </w:rPr>
    </w:lvl>
    <w:lvl w:ilvl="1">
      <w:start w:val="0"/>
      <w:numFmt w:val="bullet"/>
      <w:lvlText w:val="•"/>
      <w:lvlJc w:val="left"/>
      <w:pPr>
        <w:ind w:left="1404" w:hanging="188"/>
      </w:pPr>
      <w:rPr>
        <w:rFonts w:hint="default"/>
        <w:lang w:val="ro-RO" w:eastAsia="en-US" w:bidi="ar-SA"/>
      </w:rPr>
    </w:lvl>
    <w:lvl w:ilvl="2">
      <w:start w:val="0"/>
      <w:numFmt w:val="bullet"/>
      <w:lvlText w:val="•"/>
      <w:lvlJc w:val="left"/>
      <w:pPr>
        <w:ind w:left="1889" w:hanging="188"/>
      </w:pPr>
      <w:rPr>
        <w:rFonts w:hint="default"/>
        <w:lang w:val="ro-RO" w:eastAsia="en-US" w:bidi="ar-SA"/>
      </w:rPr>
    </w:lvl>
    <w:lvl w:ilvl="3">
      <w:start w:val="0"/>
      <w:numFmt w:val="bullet"/>
      <w:lvlText w:val="•"/>
      <w:lvlJc w:val="left"/>
      <w:pPr>
        <w:ind w:left="2373" w:hanging="188"/>
      </w:pPr>
      <w:rPr>
        <w:rFonts w:hint="default"/>
        <w:lang w:val="ro-RO" w:eastAsia="en-US" w:bidi="ar-SA"/>
      </w:rPr>
    </w:lvl>
    <w:lvl w:ilvl="4">
      <w:start w:val="0"/>
      <w:numFmt w:val="bullet"/>
      <w:lvlText w:val="•"/>
      <w:lvlJc w:val="left"/>
      <w:pPr>
        <w:ind w:left="2858" w:hanging="188"/>
      </w:pPr>
      <w:rPr>
        <w:rFonts w:hint="default"/>
        <w:lang w:val="ro-RO" w:eastAsia="en-US" w:bidi="ar-SA"/>
      </w:rPr>
    </w:lvl>
    <w:lvl w:ilvl="5">
      <w:start w:val="0"/>
      <w:numFmt w:val="bullet"/>
      <w:lvlText w:val="•"/>
      <w:lvlJc w:val="left"/>
      <w:pPr>
        <w:ind w:left="3342" w:hanging="188"/>
      </w:pPr>
      <w:rPr>
        <w:rFonts w:hint="default"/>
        <w:lang w:val="ro-RO" w:eastAsia="en-US" w:bidi="ar-SA"/>
      </w:rPr>
    </w:lvl>
    <w:lvl w:ilvl="6">
      <w:start w:val="0"/>
      <w:numFmt w:val="bullet"/>
      <w:lvlText w:val="•"/>
      <w:lvlJc w:val="left"/>
      <w:pPr>
        <w:ind w:left="3827" w:hanging="188"/>
      </w:pPr>
      <w:rPr>
        <w:rFonts w:hint="default"/>
        <w:lang w:val="ro-RO" w:eastAsia="en-US" w:bidi="ar-SA"/>
      </w:rPr>
    </w:lvl>
    <w:lvl w:ilvl="7">
      <w:start w:val="0"/>
      <w:numFmt w:val="bullet"/>
      <w:lvlText w:val="•"/>
      <w:lvlJc w:val="left"/>
      <w:pPr>
        <w:ind w:left="4311" w:hanging="188"/>
      </w:pPr>
      <w:rPr>
        <w:rFonts w:hint="default"/>
        <w:lang w:val="ro-RO" w:eastAsia="en-US" w:bidi="ar-SA"/>
      </w:rPr>
    </w:lvl>
    <w:lvl w:ilvl="8">
      <w:start w:val="0"/>
      <w:numFmt w:val="bullet"/>
      <w:lvlText w:val="•"/>
      <w:lvlJc w:val="left"/>
      <w:pPr>
        <w:ind w:left="4796" w:hanging="188"/>
      </w:pPr>
      <w:rPr>
        <w:rFonts w:hint="default"/>
        <w:lang w:val="ro-RO" w:eastAsia="en-US" w:bidi="ar-SA"/>
      </w:rPr>
    </w:lvl>
  </w:abstractNum>
  <w:abstractNum w:abstractNumId="20">
    <w:multiLevelType w:val="hybridMultilevel"/>
    <w:lvl w:ilvl="0">
      <w:start w:val="11"/>
      <w:numFmt w:val="decimal"/>
      <w:lvlText w:val="%1"/>
      <w:lvlJc w:val="left"/>
      <w:pPr>
        <w:ind w:left="804" w:hanging="759"/>
        <w:jc w:val="left"/>
      </w:pPr>
      <w:rPr>
        <w:rFonts w:hint="default"/>
        <w:spacing w:val="-1"/>
        <w:w w:val="104"/>
        <w:lang w:val="ro-RO" w:eastAsia="en-US" w:bidi="ar-SA"/>
      </w:rPr>
    </w:lvl>
    <w:lvl w:ilvl="1">
      <w:start w:val="0"/>
      <w:numFmt w:val="bullet"/>
      <w:lvlText w:val="•"/>
      <w:lvlJc w:val="left"/>
      <w:pPr>
        <w:ind w:left="1489" w:hanging="759"/>
      </w:pPr>
      <w:rPr>
        <w:rFonts w:hint="default"/>
        <w:lang w:val="ro-RO" w:eastAsia="en-US" w:bidi="ar-SA"/>
      </w:rPr>
    </w:lvl>
    <w:lvl w:ilvl="2">
      <w:start w:val="0"/>
      <w:numFmt w:val="bullet"/>
      <w:lvlText w:val="•"/>
      <w:lvlJc w:val="left"/>
      <w:pPr>
        <w:ind w:left="2179" w:hanging="759"/>
      </w:pPr>
      <w:rPr>
        <w:rFonts w:hint="default"/>
        <w:lang w:val="ro-RO" w:eastAsia="en-US" w:bidi="ar-SA"/>
      </w:rPr>
    </w:lvl>
    <w:lvl w:ilvl="3">
      <w:start w:val="0"/>
      <w:numFmt w:val="bullet"/>
      <w:lvlText w:val="•"/>
      <w:lvlJc w:val="left"/>
      <w:pPr>
        <w:ind w:left="2868" w:hanging="759"/>
      </w:pPr>
      <w:rPr>
        <w:rFonts w:hint="default"/>
        <w:lang w:val="ro-RO" w:eastAsia="en-US" w:bidi="ar-SA"/>
      </w:rPr>
    </w:lvl>
    <w:lvl w:ilvl="4">
      <w:start w:val="0"/>
      <w:numFmt w:val="bullet"/>
      <w:lvlText w:val="•"/>
      <w:lvlJc w:val="left"/>
      <w:pPr>
        <w:ind w:left="3558" w:hanging="759"/>
      </w:pPr>
      <w:rPr>
        <w:rFonts w:hint="default"/>
        <w:lang w:val="ro-RO" w:eastAsia="en-US" w:bidi="ar-SA"/>
      </w:rPr>
    </w:lvl>
    <w:lvl w:ilvl="5">
      <w:start w:val="0"/>
      <w:numFmt w:val="bullet"/>
      <w:lvlText w:val="•"/>
      <w:lvlJc w:val="left"/>
      <w:pPr>
        <w:ind w:left="4247" w:hanging="759"/>
      </w:pPr>
      <w:rPr>
        <w:rFonts w:hint="default"/>
        <w:lang w:val="ro-RO" w:eastAsia="en-US" w:bidi="ar-SA"/>
      </w:rPr>
    </w:lvl>
    <w:lvl w:ilvl="6">
      <w:start w:val="0"/>
      <w:numFmt w:val="bullet"/>
      <w:lvlText w:val="•"/>
      <w:lvlJc w:val="left"/>
      <w:pPr>
        <w:ind w:left="4937" w:hanging="759"/>
      </w:pPr>
      <w:rPr>
        <w:rFonts w:hint="default"/>
        <w:lang w:val="ro-RO" w:eastAsia="en-US" w:bidi="ar-SA"/>
      </w:rPr>
    </w:lvl>
    <w:lvl w:ilvl="7">
      <w:start w:val="0"/>
      <w:numFmt w:val="bullet"/>
      <w:lvlText w:val="•"/>
      <w:lvlJc w:val="left"/>
      <w:pPr>
        <w:ind w:left="5626" w:hanging="759"/>
      </w:pPr>
      <w:rPr>
        <w:rFonts w:hint="default"/>
        <w:lang w:val="ro-RO" w:eastAsia="en-US" w:bidi="ar-SA"/>
      </w:rPr>
    </w:lvl>
    <w:lvl w:ilvl="8">
      <w:start w:val="0"/>
      <w:numFmt w:val="bullet"/>
      <w:lvlText w:val="•"/>
      <w:lvlJc w:val="left"/>
      <w:pPr>
        <w:ind w:left="6316" w:hanging="759"/>
      </w:pPr>
      <w:rPr>
        <w:rFonts w:hint="default"/>
        <w:lang w:val="ro-RO" w:eastAsia="en-US" w:bidi="ar-SA"/>
      </w:rPr>
    </w:lvl>
  </w:abstractNum>
  <w:abstractNum w:abstractNumId="19">
    <w:multiLevelType w:val="hybridMultilevel"/>
    <w:lvl w:ilvl="0">
      <w:start w:val="2"/>
      <w:numFmt w:val="decimal"/>
      <w:lvlText w:val="%1"/>
      <w:lvlJc w:val="left"/>
      <w:pPr>
        <w:ind w:left="824" w:hanging="763"/>
        <w:jc w:val="left"/>
      </w:pPr>
      <w:rPr>
        <w:rFonts w:hint="default" w:ascii="Arial" w:hAnsi="Arial" w:eastAsia="Arial" w:cs="Arial"/>
        <w:b w:val="0"/>
        <w:bCs w:val="0"/>
        <w:i w:val="0"/>
        <w:iCs w:val="0"/>
        <w:color w:val="131313"/>
        <w:spacing w:val="0"/>
        <w:w w:val="99"/>
        <w:sz w:val="18"/>
        <w:szCs w:val="18"/>
        <w:lang w:val="ro-RO" w:eastAsia="en-US" w:bidi="ar-SA"/>
      </w:rPr>
    </w:lvl>
    <w:lvl w:ilvl="1">
      <w:start w:val="0"/>
      <w:numFmt w:val="bullet"/>
      <w:lvlText w:val="•"/>
      <w:lvlJc w:val="left"/>
      <w:pPr>
        <w:ind w:left="1505" w:hanging="763"/>
      </w:pPr>
      <w:rPr>
        <w:rFonts w:hint="default"/>
        <w:lang w:val="ro-RO" w:eastAsia="en-US" w:bidi="ar-SA"/>
      </w:rPr>
    </w:lvl>
    <w:lvl w:ilvl="2">
      <w:start w:val="0"/>
      <w:numFmt w:val="bullet"/>
      <w:lvlText w:val="•"/>
      <w:lvlJc w:val="left"/>
      <w:pPr>
        <w:ind w:left="2191" w:hanging="763"/>
      </w:pPr>
      <w:rPr>
        <w:rFonts w:hint="default"/>
        <w:lang w:val="ro-RO" w:eastAsia="en-US" w:bidi="ar-SA"/>
      </w:rPr>
    </w:lvl>
    <w:lvl w:ilvl="3">
      <w:start w:val="0"/>
      <w:numFmt w:val="bullet"/>
      <w:lvlText w:val="•"/>
      <w:lvlJc w:val="left"/>
      <w:pPr>
        <w:ind w:left="2877" w:hanging="763"/>
      </w:pPr>
      <w:rPr>
        <w:rFonts w:hint="default"/>
        <w:lang w:val="ro-RO" w:eastAsia="en-US" w:bidi="ar-SA"/>
      </w:rPr>
    </w:lvl>
    <w:lvl w:ilvl="4">
      <w:start w:val="0"/>
      <w:numFmt w:val="bullet"/>
      <w:lvlText w:val="•"/>
      <w:lvlJc w:val="left"/>
      <w:pPr>
        <w:ind w:left="3563" w:hanging="763"/>
      </w:pPr>
      <w:rPr>
        <w:rFonts w:hint="default"/>
        <w:lang w:val="ro-RO" w:eastAsia="en-US" w:bidi="ar-SA"/>
      </w:rPr>
    </w:lvl>
    <w:lvl w:ilvl="5">
      <w:start w:val="0"/>
      <w:numFmt w:val="bullet"/>
      <w:lvlText w:val="•"/>
      <w:lvlJc w:val="left"/>
      <w:pPr>
        <w:ind w:left="4249" w:hanging="763"/>
      </w:pPr>
      <w:rPr>
        <w:rFonts w:hint="default"/>
        <w:lang w:val="ro-RO" w:eastAsia="en-US" w:bidi="ar-SA"/>
      </w:rPr>
    </w:lvl>
    <w:lvl w:ilvl="6">
      <w:start w:val="0"/>
      <w:numFmt w:val="bullet"/>
      <w:lvlText w:val="•"/>
      <w:lvlJc w:val="left"/>
      <w:pPr>
        <w:ind w:left="4935" w:hanging="763"/>
      </w:pPr>
      <w:rPr>
        <w:rFonts w:hint="default"/>
        <w:lang w:val="ro-RO" w:eastAsia="en-US" w:bidi="ar-SA"/>
      </w:rPr>
    </w:lvl>
    <w:lvl w:ilvl="7">
      <w:start w:val="0"/>
      <w:numFmt w:val="bullet"/>
      <w:lvlText w:val="•"/>
      <w:lvlJc w:val="left"/>
      <w:pPr>
        <w:ind w:left="5621" w:hanging="763"/>
      </w:pPr>
      <w:rPr>
        <w:rFonts w:hint="default"/>
        <w:lang w:val="ro-RO" w:eastAsia="en-US" w:bidi="ar-SA"/>
      </w:rPr>
    </w:lvl>
    <w:lvl w:ilvl="8">
      <w:start w:val="0"/>
      <w:numFmt w:val="bullet"/>
      <w:lvlText w:val="•"/>
      <w:lvlJc w:val="left"/>
      <w:pPr>
        <w:ind w:left="6307" w:hanging="763"/>
      </w:pPr>
      <w:rPr>
        <w:rFonts w:hint="default"/>
        <w:lang w:val="ro-RO" w:eastAsia="en-US" w:bidi="ar-SA"/>
      </w:rPr>
    </w:lvl>
  </w:abstractNum>
  <w:abstractNum w:abstractNumId="18">
    <w:multiLevelType w:val="hybridMultilevel"/>
    <w:lvl w:ilvl="0">
      <w:start w:val="6"/>
      <w:numFmt w:val="decimal"/>
      <w:lvlText w:val="%1"/>
      <w:lvlJc w:val="left"/>
      <w:pPr>
        <w:ind w:left="518" w:hanging="317"/>
        <w:jc w:val="left"/>
      </w:pPr>
      <w:rPr>
        <w:rFonts w:hint="default"/>
        <w:lang w:val="ro-RO" w:eastAsia="en-US" w:bidi="ar-SA"/>
      </w:rPr>
    </w:lvl>
    <w:lvl w:ilvl="1">
      <w:start w:val="0"/>
      <w:numFmt w:val="decimal"/>
      <w:lvlText w:val="%1.%2"/>
      <w:lvlJc w:val="left"/>
      <w:pPr>
        <w:ind w:left="518" w:hanging="317"/>
        <w:jc w:val="left"/>
      </w:pPr>
      <w:rPr>
        <w:rFonts w:hint="default"/>
        <w:spacing w:val="-1"/>
        <w:w w:val="104"/>
        <w:lang w:val="ro-RO" w:eastAsia="en-US" w:bidi="ar-SA"/>
      </w:rPr>
    </w:lvl>
    <w:lvl w:ilvl="2">
      <w:start w:val="0"/>
      <w:numFmt w:val="bullet"/>
      <w:lvlText w:val="•"/>
      <w:lvlJc w:val="left"/>
      <w:pPr>
        <w:ind w:left="1572" w:hanging="317"/>
      </w:pPr>
      <w:rPr>
        <w:rFonts w:hint="default"/>
        <w:lang w:val="ro-RO" w:eastAsia="en-US" w:bidi="ar-SA"/>
      </w:rPr>
    </w:lvl>
    <w:lvl w:ilvl="3">
      <w:start w:val="0"/>
      <w:numFmt w:val="bullet"/>
      <w:lvlText w:val="•"/>
      <w:lvlJc w:val="left"/>
      <w:pPr>
        <w:ind w:left="2098" w:hanging="317"/>
      </w:pPr>
      <w:rPr>
        <w:rFonts w:hint="default"/>
        <w:lang w:val="ro-RO" w:eastAsia="en-US" w:bidi="ar-SA"/>
      </w:rPr>
    </w:lvl>
    <w:lvl w:ilvl="4">
      <w:start w:val="0"/>
      <w:numFmt w:val="bullet"/>
      <w:lvlText w:val="•"/>
      <w:lvlJc w:val="left"/>
      <w:pPr>
        <w:ind w:left="2625" w:hanging="317"/>
      </w:pPr>
      <w:rPr>
        <w:rFonts w:hint="default"/>
        <w:lang w:val="ro-RO" w:eastAsia="en-US" w:bidi="ar-SA"/>
      </w:rPr>
    </w:lvl>
    <w:lvl w:ilvl="5">
      <w:start w:val="0"/>
      <w:numFmt w:val="bullet"/>
      <w:lvlText w:val="•"/>
      <w:lvlJc w:val="left"/>
      <w:pPr>
        <w:ind w:left="3151" w:hanging="317"/>
      </w:pPr>
      <w:rPr>
        <w:rFonts w:hint="default"/>
        <w:lang w:val="ro-RO" w:eastAsia="en-US" w:bidi="ar-SA"/>
      </w:rPr>
    </w:lvl>
    <w:lvl w:ilvl="6">
      <w:start w:val="0"/>
      <w:numFmt w:val="bullet"/>
      <w:lvlText w:val="•"/>
      <w:lvlJc w:val="left"/>
      <w:pPr>
        <w:ind w:left="3677" w:hanging="317"/>
      </w:pPr>
      <w:rPr>
        <w:rFonts w:hint="default"/>
        <w:lang w:val="ro-RO" w:eastAsia="en-US" w:bidi="ar-SA"/>
      </w:rPr>
    </w:lvl>
    <w:lvl w:ilvl="7">
      <w:start w:val="0"/>
      <w:numFmt w:val="bullet"/>
      <w:lvlText w:val="•"/>
      <w:lvlJc w:val="left"/>
      <w:pPr>
        <w:ind w:left="4203" w:hanging="317"/>
      </w:pPr>
      <w:rPr>
        <w:rFonts w:hint="default"/>
        <w:lang w:val="ro-RO" w:eastAsia="en-US" w:bidi="ar-SA"/>
      </w:rPr>
    </w:lvl>
    <w:lvl w:ilvl="8">
      <w:start w:val="0"/>
      <w:numFmt w:val="bullet"/>
      <w:lvlText w:val="•"/>
      <w:lvlJc w:val="left"/>
      <w:pPr>
        <w:ind w:left="4730" w:hanging="317"/>
      </w:pPr>
      <w:rPr>
        <w:rFonts w:hint="default"/>
        <w:lang w:val="ro-RO" w:eastAsia="en-US" w:bidi="ar-SA"/>
      </w:rPr>
    </w:lvl>
  </w:abstractNum>
  <w:abstractNum w:abstractNumId="17">
    <w:multiLevelType w:val="hybridMultilevel"/>
    <w:lvl w:ilvl="0">
      <w:start w:val="0"/>
      <w:numFmt w:val="bullet"/>
      <w:lvlText w:val="•"/>
      <w:lvlJc w:val="left"/>
      <w:pPr>
        <w:ind w:left="632" w:hanging="117"/>
      </w:pPr>
      <w:rPr>
        <w:rFonts w:hint="default" w:ascii="Arial" w:hAnsi="Arial" w:eastAsia="Arial" w:cs="Arial"/>
        <w:b w:val="0"/>
        <w:bCs w:val="0"/>
        <w:i w:val="0"/>
        <w:iCs w:val="0"/>
        <w:color w:val="131313"/>
        <w:spacing w:val="0"/>
        <w:w w:val="108"/>
        <w:sz w:val="16"/>
        <w:szCs w:val="16"/>
        <w:lang w:val="ro-RO" w:eastAsia="en-US" w:bidi="ar-SA"/>
      </w:rPr>
    </w:lvl>
    <w:lvl w:ilvl="1">
      <w:start w:val="0"/>
      <w:numFmt w:val="bullet"/>
      <w:lvlText w:val="•"/>
      <w:lvlJc w:val="left"/>
      <w:pPr>
        <w:ind w:left="707" w:hanging="117"/>
      </w:pPr>
      <w:rPr>
        <w:rFonts w:hint="default"/>
        <w:lang w:val="ro-RO" w:eastAsia="en-US" w:bidi="ar-SA"/>
      </w:rPr>
    </w:lvl>
    <w:lvl w:ilvl="2">
      <w:start w:val="0"/>
      <w:numFmt w:val="bullet"/>
      <w:lvlText w:val="•"/>
      <w:lvlJc w:val="left"/>
      <w:pPr>
        <w:ind w:left="775" w:hanging="117"/>
      </w:pPr>
      <w:rPr>
        <w:rFonts w:hint="default"/>
        <w:lang w:val="ro-RO" w:eastAsia="en-US" w:bidi="ar-SA"/>
      </w:rPr>
    </w:lvl>
    <w:lvl w:ilvl="3">
      <w:start w:val="0"/>
      <w:numFmt w:val="bullet"/>
      <w:lvlText w:val="•"/>
      <w:lvlJc w:val="left"/>
      <w:pPr>
        <w:ind w:left="842" w:hanging="117"/>
      </w:pPr>
      <w:rPr>
        <w:rFonts w:hint="default"/>
        <w:lang w:val="ro-RO" w:eastAsia="en-US" w:bidi="ar-SA"/>
      </w:rPr>
    </w:lvl>
    <w:lvl w:ilvl="4">
      <w:start w:val="0"/>
      <w:numFmt w:val="bullet"/>
      <w:lvlText w:val="•"/>
      <w:lvlJc w:val="left"/>
      <w:pPr>
        <w:ind w:left="910" w:hanging="117"/>
      </w:pPr>
      <w:rPr>
        <w:rFonts w:hint="default"/>
        <w:lang w:val="ro-RO" w:eastAsia="en-US" w:bidi="ar-SA"/>
      </w:rPr>
    </w:lvl>
    <w:lvl w:ilvl="5">
      <w:start w:val="0"/>
      <w:numFmt w:val="bullet"/>
      <w:lvlText w:val="•"/>
      <w:lvlJc w:val="left"/>
      <w:pPr>
        <w:ind w:left="978" w:hanging="117"/>
      </w:pPr>
      <w:rPr>
        <w:rFonts w:hint="default"/>
        <w:lang w:val="ro-RO" w:eastAsia="en-US" w:bidi="ar-SA"/>
      </w:rPr>
    </w:lvl>
    <w:lvl w:ilvl="6">
      <w:start w:val="0"/>
      <w:numFmt w:val="bullet"/>
      <w:lvlText w:val="•"/>
      <w:lvlJc w:val="left"/>
      <w:pPr>
        <w:ind w:left="1045" w:hanging="117"/>
      </w:pPr>
      <w:rPr>
        <w:rFonts w:hint="default"/>
        <w:lang w:val="ro-RO" w:eastAsia="en-US" w:bidi="ar-SA"/>
      </w:rPr>
    </w:lvl>
    <w:lvl w:ilvl="7">
      <w:start w:val="0"/>
      <w:numFmt w:val="bullet"/>
      <w:lvlText w:val="•"/>
      <w:lvlJc w:val="left"/>
      <w:pPr>
        <w:ind w:left="1113" w:hanging="117"/>
      </w:pPr>
      <w:rPr>
        <w:rFonts w:hint="default"/>
        <w:lang w:val="ro-RO" w:eastAsia="en-US" w:bidi="ar-SA"/>
      </w:rPr>
    </w:lvl>
    <w:lvl w:ilvl="8">
      <w:start w:val="0"/>
      <w:numFmt w:val="bullet"/>
      <w:lvlText w:val="•"/>
      <w:lvlJc w:val="left"/>
      <w:pPr>
        <w:ind w:left="1180" w:hanging="117"/>
      </w:pPr>
      <w:rPr>
        <w:rFonts w:hint="default"/>
        <w:lang w:val="ro-RO" w:eastAsia="en-US" w:bidi="ar-SA"/>
      </w:rPr>
    </w:lvl>
  </w:abstractNum>
  <w:abstractNum w:abstractNumId="15">
    <w:multiLevelType w:val="hybridMultilevel"/>
    <w:lvl w:ilvl="0">
      <w:start w:val="0"/>
      <w:numFmt w:val="bullet"/>
      <w:lvlText w:val="•"/>
      <w:lvlJc w:val="left"/>
      <w:pPr>
        <w:ind w:left="605" w:hanging="122"/>
      </w:pPr>
      <w:rPr>
        <w:rFonts w:hint="default" w:ascii="Arial" w:hAnsi="Arial" w:eastAsia="Arial" w:cs="Arial"/>
        <w:b w:val="0"/>
        <w:bCs w:val="0"/>
        <w:i w:val="0"/>
        <w:iCs w:val="0"/>
        <w:color w:val="111111"/>
        <w:spacing w:val="0"/>
        <w:w w:val="108"/>
        <w:sz w:val="16"/>
        <w:szCs w:val="16"/>
        <w:lang w:val="ro-RO" w:eastAsia="en-US" w:bidi="ar-SA"/>
      </w:rPr>
    </w:lvl>
    <w:lvl w:ilvl="1">
      <w:start w:val="0"/>
      <w:numFmt w:val="bullet"/>
      <w:lvlText w:val="•"/>
      <w:lvlJc w:val="left"/>
      <w:pPr>
        <w:ind w:left="680" w:hanging="122"/>
      </w:pPr>
      <w:rPr>
        <w:rFonts w:hint="default"/>
        <w:lang w:val="ro-RO" w:eastAsia="en-US" w:bidi="ar-SA"/>
      </w:rPr>
    </w:lvl>
    <w:lvl w:ilvl="2">
      <w:start w:val="0"/>
      <w:numFmt w:val="bullet"/>
      <w:lvlText w:val="•"/>
      <w:lvlJc w:val="left"/>
      <w:pPr>
        <w:ind w:left="761" w:hanging="122"/>
      </w:pPr>
      <w:rPr>
        <w:rFonts w:hint="default"/>
        <w:lang w:val="ro-RO" w:eastAsia="en-US" w:bidi="ar-SA"/>
      </w:rPr>
    </w:lvl>
    <w:lvl w:ilvl="3">
      <w:start w:val="0"/>
      <w:numFmt w:val="bullet"/>
      <w:lvlText w:val="•"/>
      <w:lvlJc w:val="left"/>
      <w:pPr>
        <w:ind w:left="842" w:hanging="122"/>
      </w:pPr>
      <w:rPr>
        <w:rFonts w:hint="default"/>
        <w:lang w:val="ro-RO" w:eastAsia="en-US" w:bidi="ar-SA"/>
      </w:rPr>
    </w:lvl>
    <w:lvl w:ilvl="4">
      <w:start w:val="0"/>
      <w:numFmt w:val="bullet"/>
      <w:lvlText w:val="•"/>
      <w:lvlJc w:val="left"/>
      <w:pPr>
        <w:ind w:left="923" w:hanging="122"/>
      </w:pPr>
      <w:rPr>
        <w:rFonts w:hint="default"/>
        <w:lang w:val="ro-RO" w:eastAsia="en-US" w:bidi="ar-SA"/>
      </w:rPr>
    </w:lvl>
    <w:lvl w:ilvl="5">
      <w:start w:val="0"/>
      <w:numFmt w:val="bullet"/>
      <w:lvlText w:val="•"/>
      <w:lvlJc w:val="left"/>
      <w:pPr>
        <w:ind w:left="1004" w:hanging="122"/>
      </w:pPr>
      <w:rPr>
        <w:rFonts w:hint="default"/>
        <w:lang w:val="ro-RO" w:eastAsia="en-US" w:bidi="ar-SA"/>
      </w:rPr>
    </w:lvl>
    <w:lvl w:ilvl="6">
      <w:start w:val="0"/>
      <w:numFmt w:val="bullet"/>
      <w:lvlText w:val="•"/>
      <w:lvlJc w:val="left"/>
      <w:pPr>
        <w:ind w:left="1084" w:hanging="122"/>
      </w:pPr>
      <w:rPr>
        <w:rFonts w:hint="default"/>
        <w:lang w:val="ro-RO" w:eastAsia="en-US" w:bidi="ar-SA"/>
      </w:rPr>
    </w:lvl>
    <w:lvl w:ilvl="7">
      <w:start w:val="0"/>
      <w:numFmt w:val="bullet"/>
      <w:lvlText w:val="•"/>
      <w:lvlJc w:val="left"/>
      <w:pPr>
        <w:ind w:left="1165" w:hanging="122"/>
      </w:pPr>
      <w:rPr>
        <w:rFonts w:hint="default"/>
        <w:lang w:val="ro-RO" w:eastAsia="en-US" w:bidi="ar-SA"/>
      </w:rPr>
    </w:lvl>
    <w:lvl w:ilvl="8">
      <w:start w:val="0"/>
      <w:numFmt w:val="bullet"/>
      <w:lvlText w:val="•"/>
      <w:lvlJc w:val="left"/>
      <w:pPr>
        <w:ind w:left="1246" w:hanging="122"/>
      </w:pPr>
      <w:rPr>
        <w:rFonts w:hint="default"/>
        <w:lang w:val="ro-RO" w:eastAsia="en-US" w:bidi="ar-SA"/>
      </w:rPr>
    </w:lvl>
  </w:abstractNum>
  <w:abstractNum w:abstractNumId="14">
    <w:multiLevelType w:val="hybridMultilevel"/>
    <w:lvl w:ilvl="0">
      <w:start w:val="0"/>
      <w:numFmt w:val="bullet"/>
      <w:lvlText w:val="•"/>
      <w:lvlJc w:val="left"/>
      <w:pPr>
        <w:ind w:left="602" w:hanging="117"/>
      </w:pPr>
      <w:rPr>
        <w:rFonts w:hint="default" w:ascii="Arial" w:hAnsi="Arial" w:eastAsia="Arial" w:cs="Arial"/>
        <w:b w:val="0"/>
        <w:bCs w:val="0"/>
        <w:i w:val="0"/>
        <w:iCs w:val="0"/>
        <w:color w:val="3F3F3F"/>
        <w:spacing w:val="0"/>
        <w:w w:val="152"/>
        <w:sz w:val="16"/>
        <w:szCs w:val="16"/>
        <w:lang w:val="ro-RO" w:eastAsia="en-US" w:bidi="ar-SA"/>
      </w:rPr>
    </w:lvl>
    <w:lvl w:ilvl="1">
      <w:start w:val="0"/>
      <w:numFmt w:val="bullet"/>
      <w:lvlText w:val="•"/>
      <w:lvlJc w:val="left"/>
      <w:pPr>
        <w:ind w:left="679" w:hanging="117"/>
      </w:pPr>
      <w:rPr>
        <w:rFonts w:hint="default"/>
        <w:lang w:val="ro-RO" w:eastAsia="en-US" w:bidi="ar-SA"/>
      </w:rPr>
    </w:lvl>
    <w:lvl w:ilvl="2">
      <w:start w:val="0"/>
      <w:numFmt w:val="bullet"/>
      <w:lvlText w:val="•"/>
      <w:lvlJc w:val="left"/>
      <w:pPr>
        <w:ind w:left="758" w:hanging="117"/>
      </w:pPr>
      <w:rPr>
        <w:rFonts w:hint="default"/>
        <w:lang w:val="ro-RO" w:eastAsia="en-US" w:bidi="ar-SA"/>
      </w:rPr>
    </w:lvl>
    <w:lvl w:ilvl="3">
      <w:start w:val="0"/>
      <w:numFmt w:val="bullet"/>
      <w:lvlText w:val="•"/>
      <w:lvlJc w:val="left"/>
      <w:pPr>
        <w:ind w:left="838" w:hanging="117"/>
      </w:pPr>
      <w:rPr>
        <w:rFonts w:hint="default"/>
        <w:lang w:val="ro-RO" w:eastAsia="en-US" w:bidi="ar-SA"/>
      </w:rPr>
    </w:lvl>
    <w:lvl w:ilvl="4">
      <w:start w:val="0"/>
      <w:numFmt w:val="bullet"/>
      <w:lvlText w:val="•"/>
      <w:lvlJc w:val="left"/>
      <w:pPr>
        <w:ind w:left="917" w:hanging="117"/>
      </w:pPr>
      <w:rPr>
        <w:rFonts w:hint="default"/>
        <w:lang w:val="ro-RO" w:eastAsia="en-US" w:bidi="ar-SA"/>
      </w:rPr>
    </w:lvl>
    <w:lvl w:ilvl="5">
      <w:start w:val="0"/>
      <w:numFmt w:val="bullet"/>
      <w:lvlText w:val="•"/>
      <w:lvlJc w:val="left"/>
      <w:pPr>
        <w:ind w:left="997" w:hanging="117"/>
      </w:pPr>
      <w:rPr>
        <w:rFonts w:hint="default"/>
        <w:lang w:val="ro-RO" w:eastAsia="en-US" w:bidi="ar-SA"/>
      </w:rPr>
    </w:lvl>
    <w:lvl w:ilvl="6">
      <w:start w:val="0"/>
      <w:numFmt w:val="bullet"/>
      <w:lvlText w:val="•"/>
      <w:lvlJc w:val="left"/>
      <w:pPr>
        <w:ind w:left="1076" w:hanging="117"/>
      </w:pPr>
      <w:rPr>
        <w:rFonts w:hint="default"/>
        <w:lang w:val="ro-RO" w:eastAsia="en-US" w:bidi="ar-SA"/>
      </w:rPr>
    </w:lvl>
    <w:lvl w:ilvl="7">
      <w:start w:val="0"/>
      <w:numFmt w:val="bullet"/>
      <w:lvlText w:val="•"/>
      <w:lvlJc w:val="left"/>
      <w:pPr>
        <w:ind w:left="1156" w:hanging="117"/>
      </w:pPr>
      <w:rPr>
        <w:rFonts w:hint="default"/>
        <w:lang w:val="ro-RO" w:eastAsia="en-US" w:bidi="ar-SA"/>
      </w:rPr>
    </w:lvl>
    <w:lvl w:ilvl="8">
      <w:start w:val="0"/>
      <w:numFmt w:val="bullet"/>
      <w:lvlText w:val="•"/>
      <w:lvlJc w:val="left"/>
      <w:pPr>
        <w:ind w:left="1235" w:hanging="117"/>
      </w:pPr>
      <w:rPr>
        <w:rFonts w:hint="default"/>
        <w:lang w:val="ro-RO" w:eastAsia="en-US" w:bidi="ar-SA"/>
      </w:rPr>
    </w:lvl>
  </w:abstractNum>
  <w:abstractNum w:abstractNumId="13">
    <w:multiLevelType w:val="hybridMultilevel"/>
    <w:lvl w:ilvl="0">
      <w:start w:val="3"/>
      <w:numFmt w:val="decimal"/>
      <w:lvlText w:val="%1"/>
      <w:lvlJc w:val="left"/>
      <w:pPr>
        <w:ind w:left="526" w:hanging="326"/>
        <w:jc w:val="left"/>
      </w:pPr>
      <w:rPr>
        <w:rFonts w:hint="default"/>
        <w:lang w:val="ro-RO" w:eastAsia="en-US" w:bidi="ar-SA"/>
      </w:rPr>
    </w:lvl>
    <w:lvl w:ilvl="1">
      <w:start w:val="0"/>
      <w:numFmt w:val="decimal"/>
      <w:lvlText w:val="%1.%2"/>
      <w:lvlJc w:val="left"/>
      <w:pPr>
        <w:ind w:left="526" w:hanging="326"/>
        <w:jc w:val="left"/>
      </w:pPr>
      <w:rPr>
        <w:rFonts w:hint="default"/>
        <w:spacing w:val="-1"/>
        <w:w w:val="107"/>
        <w:lang w:val="ro-RO" w:eastAsia="en-US" w:bidi="ar-SA"/>
      </w:rPr>
    </w:lvl>
    <w:lvl w:ilvl="2">
      <w:start w:val="0"/>
      <w:numFmt w:val="bullet"/>
      <w:lvlText w:val="•"/>
      <w:lvlJc w:val="left"/>
      <w:pPr>
        <w:ind w:left="1847" w:hanging="326"/>
      </w:pPr>
      <w:rPr>
        <w:rFonts w:hint="default"/>
        <w:lang w:val="ro-RO" w:eastAsia="en-US" w:bidi="ar-SA"/>
      </w:rPr>
    </w:lvl>
    <w:lvl w:ilvl="3">
      <w:start w:val="0"/>
      <w:numFmt w:val="bullet"/>
      <w:lvlText w:val="•"/>
      <w:lvlJc w:val="left"/>
      <w:pPr>
        <w:ind w:left="2511" w:hanging="326"/>
      </w:pPr>
      <w:rPr>
        <w:rFonts w:hint="default"/>
        <w:lang w:val="ro-RO" w:eastAsia="en-US" w:bidi="ar-SA"/>
      </w:rPr>
    </w:lvl>
    <w:lvl w:ilvl="4">
      <w:start w:val="0"/>
      <w:numFmt w:val="bullet"/>
      <w:lvlText w:val="•"/>
      <w:lvlJc w:val="left"/>
      <w:pPr>
        <w:ind w:left="3174" w:hanging="326"/>
      </w:pPr>
      <w:rPr>
        <w:rFonts w:hint="default"/>
        <w:lang w:val="ro-RO" w:eastAsia="en-US" w:bidi="ar-SA"/>
      </w:rPr>
    </w:lvl>
    <w:lvl w:ilvl="5">
      <w:start w:val="0"/>
      <w:numFmt w:val="bullet"/>
      <w:lvlText w:val="•"/>
      <w:lvlJc w:val="left"/>
      <w:pPr>
        <w:ind w:left="3838" w:hanging="326"/>
      </w:pPr>
      <w:rPr>
        <w:rFonts w:hint="default"/>
        <w:lang w:val="ro-RO" w:eastAsia="en-US" w:bidi="ar-SA"/>
      </w:rPr>
    </w:lvl>
    <w:lvl w:ilvl="6">
      <w:start w:val="0"/>
      <w:numFmt w:val="bullet"/>
      <w:lvlText w:val="•"/>
      <w:lvlJc w:val="left"/>
      <w:pPr>
        <w:ind w:left="4502" w:hanging="326"/>
      </w:pPr>
      <w:rPr>
        <w:rFonts w:hint="default"/>
        <w:lang w:val="ro-RO" w:eastAsia="en-US" w:bidi="ar-SA"/>
      </w:rPr>
    </w:lvl>
    <w:lvl w:ilvl="7">
      <w:start w:val="0"/>
      <w:numFmt w:val="bullet"/>
      <w:lvlText w:val="•"/>
      <w:lvlJc w:val="left"/>
      <w:pPr>
        <w:ind w:left="5165" w:hanging="326"/>
      </w:pPr>
      <w:rPr>
        <w:rFonts w:hint="default"/>
        <w:lang w:val="ro-RO" w:eastAsia="en-US" w:bidi="ar-SA"/>
      </w:rPr>
    </w:lvl>
    <w:lvl w:ilvl="8">
      <w:start w:val="0"/>
      <w:numFmt w:val="bullet"/>
      <w:lvlText w:val="•"/>
      <w:lvlJc w:val="left"/>
      <w:pPr>
        <w:ind w:left="5829" w:hanging="326"/>
      </w:pPr>
      <w:rPr>
        <w:rFonts w:hint="default"/>
        <w:lang w:val="ro-RO" w:eastAsia="en-US" w:bidi="ar-SA"/>
      </w:rPr>
    </w:lvl>
  </w:abstractNum>
  <w:abstractNum w:abstractNumId="12">
    <w:multiLevelType w:val="hybridMultilevel"/>
    <w:lvl w:ilvl="0">
      <w:start w:val="0"/>
      <w:numFmt w:val="bullet"/>
      <w:lvlText w:val="•"/>
      <w:lvlJc w:val="left"/>
      <w:pPr>
        <w:ind w:left="1758" w:hanging="84"/>
      </w:pPr>
      <w:rPr>
        <w:rFonts w:hint="default" w:ascii="Arial" w:hAnsi="Arial" w:eastAsia="Arial" w:cs="Arial"/>
        <w:b w:val="0"/>
        <w:bCs w:val="0"/>
        <w:i w:val="0"/>
        <w:iCs w:val="0"/>
        <w:color w:val="91B8C4"/>
        <w:spacing w:val="0"/>
        <w:w w:val="27"/>
        <w:sz w:val="10"/>
        <w:szCs w:val="10"/>
        <w:lang w:val="ro-RO" w:eastAsia="en-US" w:bidi="ar-SA"/>
      </w:rPr>
    </w:lvl>
    <w:lvl w:ilvl="1">
      <w:start w:val="0"/>
      <w:numFmt w:val="bullet"/>
      <w:lvlText w:val="•"/>
      <w:lvlJc w:val="left"/>
      <w:pPr>
        <w:ind w:left="1780" w:hanging="84"/>
      </w:pPr>
      <w:rPr>
        <w:rFonts w:hint="default"/>
        <w:lang w:val="ro-RO" w:eastAsia="en-US" w:bidi="ar-SA"/>
      </w:rPr>
    </w:lvl>
    <w:lvl w:ilvl="2">
      <w:start w:val="0"/>
      <w:numFmt w:val="bullet"/>
      <w:lvlText w:val="•"/>
      <w:lvlJc w:val="left"/>
      <w:pPr>
        <w:ind w:left="1801" w:hanging="84"/>
      </w:pPr>
      <w:rPr>
        <w:rFonts w:hint="default"/>
        <w:lang w:val="ro-RO" w:eastAsia="en-US" w:bidi="ar-SA"/>
      </w:rPr>
    </w:lvl>
    <w:lvl w:ilvl="3">
      <w:start w:val="0"/>
      <w:numFmt w:val="bullet"/>
      <w:lvlText w:val="•"/>
      <w:lvlJc w:val="left"/>
      <w:pPr>
        <w:ind w:left="1822" w:hanging="84"/>
      </w:pPr>
      <w:rPr>
        <w:rFonts w:hint="default"/>
        <w:lang w:val="ro-RO" w:eastAsia="en-US" w:bidi="ar-SA"/>
      </w:rPr>
    </w:lvl>
    <w:lvl w:ilvl="4">
      <w:start w:val="0"/>
      <w:numFmt w:val="bullet"/>
      <w:lvlText w:val="•"/>
      <w:lvlJc w:val="left"/>
      <w:pPr>
        <w:ind w:left="1842" w:hanging="84"/>
      </w:pPr>
      <w:rPr>
        <w:rFonts w:hint="default"/>
        <w:lang w:val="ro-RO" w:eastAsia="en-US" w:bidi="ar-SA"/>
      </w:rPr>
    </w:lvl>
    <w:lvl w:ilvl="5">
      <w:start w:val="0"/>
      <w:numFmt w:val="bullet"/>
      <w:lvlText w:val="•"/>
      <w:lvlJc w:val="left"/>
      <w:pPr>
        <w:ind w:left="1863" w:hanging="84"/>
      </w:pPr>
      <w:rPr>
        <w:rFonts w:hint="default"/>
        <w:lang w:val="ro-RO" w:eastAsia="en-US" w:bidi="ar-SA"/>
      </w:rPr>
    </w:lvl>
    <w:lvl w:ilvl="6">
      <w:start w:val="0"/>
      <w:numFmt w:val="bullet"/>
      <w:lvlText w:val="•"/>
      <w:lvlJc w:val="left"/>
      <w:pPr>
        <w:ind w:left="1884" w:hanging="84"/>
      </w:pPr>
      <w:rPr>
        <w:rFonts w:hint="default"/>
        <w:lang w:val="ro-RO" w:eastAsia="en-US" w:bidi="ar-SA"/>
      </w:rPr>
    </w:lvl>
    <w:lvl w:ilvl="7">
      <w:start w:val="0"/>
      <w:numFmt w:val="bullet"/>
      <w:lvlText w:val="•"/>
      <w:lvlJc w:val="left"/>
      <w:pPr>
        <w:ind w:left="1904" w:hanging="84"/>
      </w:pPr>
      <w:rPr>
        <w:rFonts w:hint="default"/>
        <w:lang w:val="ro-RO" w:eastAsia="en-US" w:bidi="ar-SA"/>
      </w:rPr>
    </w:lvl>
    <w:lvl w:ilvl="8">
      <w:start w:val="0"/>
      <w:numFmt w:val="bullet"/>
      <w:lvlText w:val="•"/>
      <w:lvlJc w:val="left"/>
      <w:pPr>
        <w:ind w:left="1925" w:hanging="84"/>
      </w:pPr>
      <w:rPr>
        <w:rFonts w:hint="default"/>
        <w:lang w:val="ro-RO" w:eastAsia="en-US" w:bidi="ar-SA"/>
      </w:rPr>
    </w:lvl>
  </w:abstractNum>
  <w:abstractNum w:abstractNumId="10">
    <w:multiLevelType w:val="hybridMultilevel"/>
    <w:lvl w:ilvl="0">
      <w:start w:val="1"/>
      <w:numFmt w:val="decimal"/>
      <w:lvlText w:val="%1."/>
      <w:lvlJc w:val="left"/>
      <w:pPr>
        <w:ind w:left="73" w:hanging="217"/>
        <w:jc w:val="left"/>
      </w:pPr>
      <w:rPr>
        <w:rFonts w:hint="default" w:ascii="Arial" w:hAnsi="Arial" w:eastAsia="Arial" w:cs="Arial"/>
        <w:b w:val="0"/>
        <w:bCs w:val="0"/>
        <w:i w:val="0"/>
        <w:iCs w:val="0"/>
        <w:color w:val="111111"/>
        <w:spacing w:val="-1"/>
        <w:w w:val="108"/>
        <w:sz w:val="18"/>
        <w:szCs w:val="18"/>
        <w:lang w:val="ro-RO" w:eastAsia="en-US" w:bidi="ar-SA"/>
      </w:rPr>
    </w:lvl>
    <w:lvl w:ilvl="1">
      <w:start w:val="0"/>
      <w:numFmt w:val="bullet"/>
      <w:lvlText w:val="•"/>
      <w:lvlJc w:val="left"/>
      <w:pPr>
        <w:ind w:left="590" w:hanging="217"/>
      </w:pPr>
      <w:rPr>
        <w:rFonts w:hint="default"/>
        <w:lang w:val="ro-RO" w:eastAsia="en-US" w:bidi="ar-SA"/>
      </w:rPr>
    </w:lvl>
    <w:lvl w:ilvl="2">
      <w:start w:val="0"/>
      <w:numFmt w:val="bullet"/>
      <w:lvlText w:val="•"/>
      <w:lvlJc w:val="left"/>
      <w:pPr>
        <w:ind w:left="1101" w:hanging="217"/>
      </w:pPr>
      <w:rPr>
        <w:rFonts w:hint="default"/>
        <w:lang w:val="ro-RO" w:eastAsia="en-US" w:bidi="ar-SA"/>
      </w:rPr>
    </w:lvl>
    <w:lvl w:ilvl="3">
      <w:start w:val="0"/>
      <w:numFmt w:val="bullet"/>
      <w:lvlText w:val="•"/>
      <w:lvlJc w:val="left"/>
      <w:pPr>
        <w:ind w:left="1612" w:hanging="217"/>
      </w:pPr>
      <w:rPr>
        <w:rFonts w:hint="default"/>
        <w:lang w:val="ro-RO" w:eastAsia="en-US" w:bidi="ar-SA"/>
      </w:rPr>
    </w:lvl>
    <w:lvl w:ilvl="4">
      <w:start w:val="0"/>
      <w:numFmt w:val="bullet"/>
      <w:lvlText w:val="•"/>
      <w:lvlJc w:val="left"/>
      <w:pPr>
        <w:ind w:left="2123" w:hanging="217"/>
      </w:pPr>
      <w:rPr>
        <w:rFonts w:hint="default"/>
        <w:lang w:val="ro-RO" w:eastAsia="en-US" w:bidi="ar-SA"/>
      </w:rPr>
    </w:lvl>
    <w:lvl w:ilvl="5">
      <w:start w:val="0"/>
      <w:numFmt w:val="bullet"/>
      <w:lvlText w:val="•"/>
      <w:lvlJc w:val="left"/>
      <w:pPr>
        <w:ind w:left="2634" w:hanging="217"/>
      </w:pPr>
      <w:rPr>
        <w:rFonts w:hint="default"/>
        <w:lang w:val="ro-RO" w:eastAsia="en-US" w:bidi="ar-SA"/>
      </w:rPr>
    </w:lvl>
    <w:lvl w:ilvl="6">
      <w:start w:val="0"/>
      <w:numFmt w:val="bullet"/>
      <w:lvlText w:val="•"/>
      <w:lvlJc w:val="left"/>
      <w:pPr>
        <w:ind w:left="3145" w:hanging="217"/>
      </w:pPr>
      <w:rPr>
        <w:rFonts w:hint="default"/>
        <w:lang w:val="ro-RO" w:eastAsia="en-US" w:bidi="ar-SA"/>
      </w:rPr>
    </w:lvl>
    <w:lvl w:ilvl="7">
      <w:start w:val="0"/>
      <w:numFmt w:val="bullet"/>
      <w:lvlText w:val="•"/>
      <w:lvlJc w:val="left"/>
      <w:pPr>
        <w:ind w:left="3656" w:hanging="217"/>
      </w:pPr>
      <w:rPr>
        <w:rFonts w:hint="default"/>
        <w:lang w:val="ro-RO" w:eastAsia="en-US" w:bidi="ar-SA"/>
      </w:rPr>
    </w:lvl>
    <w:lvl w:ilvl="8">
      <w:start w:val="0"/>
      <w:numFmt w:val="bullet"/>
      <w:lvlText w:val="•"/>
      <w:lvlJc w:val="left"/>
      <w:pPr>
        <w:ind w:left="4167" w:hanging="217"/>
      </w:pPr>
      <w:rPr>
        <w:rFonts w:hint="default"/>
        <w:lang w:val="ro-RO" w:eastAsia="en-US" w:bidi="ar-SA"/>
      </w:rPr>
    </w:lvl>
  </w:abstractNum>
  <w:abstractNum w:abstractNumId="9">
    <w:multiLevelType w:val="hybridMultilevel"/>
    <w:lvl w:ilvl="0">
      <w:start w:val="10"/>
      <w:numFmt w:val="decimal"/>
      <w:lvlText w:val="%1"/>
      <w:lvlJc w:val="left"/>
      <w:pPr>
        <w:ind w:left="939" w:hanging="722"/>
        <w:jc w:val="left"/>
      </w:pPr>
      <w:rPr>
        <w:rFonts w:hint="default"/>
        <w:lang w:val="ro-RO" w:eastAsia="en-US" w:bidi="ar-SA"/>
      </w:rPr>
    </w:lvl>
    <w:lvl w:ilvl="1">
      <w:start w:val="1"/>
      <w:numFmt w:val="decimal"/>
      <w:lvlText w:val="%1.%2"/>
      <w:lvlJc w:val="left"/>
      <w:pPr>
        <w:ind w:left="939" w:hanging="722"/>
        <w:jc w:val="left"/>
      </w:pPr>
      <w:rPr>
        <w:rFonts w:hint="default" w:ascii="Arial" w:hAnsi="Arial" w:eastAsia="Arial" w:cs="Arial"/>
        <w:b w:val="0"/>
        <w:bCs w:val="0"/>
        <w:i/>
        <w:iCs/>
        <w:color w:val="131313"/>
        <w:spacing w:val="-1"/>
        <w:w w:val="115"/>
        <w:sz w:val="18"/>
        <w:szCs w:val="18"/>
        <w:lang w:val="ro-RO" w:eastAsia="en-US" w:bidi="ar-SA"/>
      </w:rPr>
    </w:lvl>
    <w:lvl w:ilvl="2">
      <w:start w:val="11"/>
      <w:numFmt w:val="decimal"/>
      <w:lvlText w:val="%3"/>
      <w:lvlJc w:val="left"/>
      <w:pPr>
        <w:ind w:left="699" w:hanging="315"/>
        <w:jc w:val="left"/>
      </w:pPr>
      <w:rPr>
        <w:rFonts w:hint="default"/>
        <w:spacing w:val="-1"/>
        <w:w w:val="106"/>
        <w:lang w:val="ro-RO" w:eastAsia="en-US" w:bidi="ar-SA"/>
      </w:rPr>
    </w:lvl>
    <w:lvl w:ilvl="3">
      <w:start w:val="0"/>
      <w:numFmt w:val="bullet"/>
      <w:lvlText w:val="•"/>
      <w:lvlJc w:val="left"/>
      <w:pPr>
        <w:ind w:left="2032" w:hanging="315"/>
      </w:pPr>
      <w:rPr>
        <w:rFonts w:hint="default"/>
        <w:lang w:val="ro-RO" w:eastAsia="en-US" w:bidi="ar-SA"/>
      </w:rPr>
    </w:lvl>
    <w:lvl w:ilvl="4">
      <w:start w:val="0"/>
      <w:numFmt w:val="bullet"/>
      <w:lvlText w:val="•"/>
      <w:lvlJc w:val="left"/>
      <w:pPr>
        <w:ind w:left="2578" w:hanging="315"/>
      </w:pPr>
      <w:rPr>
        <w:rFonts w:hint="default"/>
        <w:lang w:val="ro-RO" w:eastAsia="en-US" w:bidi="ar-SA"/>
      </w:rPr>
    </w:lvl>
    <w:lvl w:ilvl="5">
      <w:start w:val="0"/>
      <w:numFmt w:val="bullet"/>
      <w:lvlText w:val="•"/>
      <w:lvlJc w:val="left"/>
      <w:pPr>
        <w:ind w:left="3124" w:hanging="315"/>
      </w:pPr>
      <w:rPr>
        <w:rFonts w:hint="default"/>
        <w:lang w:val="ro-RO" w:eastAsia="en-US" w:bidi="ar-SA"/>
      </w:rPr>
    </w:lvl>
    <w:lvl w:ilvl="6">
      <w:start w:val="0"/>
      <w:numFmt w:val="bullet"/>
      <w:lvlText w:val="•"/>
      <w:lvlJc w:val="left"/>
      <w:pPr>
        <w:ind w:left="3670" w:hanging="315"/>
      </w:pPr>
      <w:rPr>
        <w:rFonts w:hint="default"/>
        <w:lang w:val="ro-RO" w:eastAsia="en-US" w:bidi="ar-SA"/>
      </w:rPr>
    </w:lvl>
    <w:lvl w:ilvl="7">
      <w:start w:val="0"/>
      <w:numFmt w:val="bullet"/>
      <w:lvlText w:val="•"/>
      <w:lvlJc w:val="left"/>
      <w:pPr>
        <w:ind w:left="4216" w:hanging="315"/>
      </w:pPr>
      <w:rPr>
        <w:rFonts w:hint="default"/>
        <w:lang w:val="ro-RO" w:eastAsia="en-US" w:bidi="ar-SA"/>
      </w:rPr>
    </w:lvl>
    <w:lvl w:ilvl="8">
      <w:start w:val="0"/>
      <w:numFmt w:val="bullet"/>
      <w:lvlText w:val="•"/>
      <w:lvlJc w:val="left"/>
      <w:pPr>
        <w:ind w:left="4762" w:hanging="315"/>
      </w:pPr>
      <w:rPr>
        <w:rFonts w:hint="default"/>
        <w:lang w:val="ro-RO" w:eastAsia="en-US" w:bidi="ar-SA"/>
      </w:rPr>
    </w:lvl>
  </w:abstractNum>
  <w:abstractNum w:abstractNumId="8">
    <w:multiLevelType w:val="hybridMultilevel"/>
    <w:lvl w:ilvl="0">
      <w:start w:val="1"/>
      <w:numFmt w:val="upperRoman"/>
      <w:lvlText w:val="%1"/>
      <w:lvlJc w:val="left"/>
      <w:pPr>
        <w:ind w:left="408" w:hanging="226"/>
        <w:jc w:val="left"/>
      </w:pPr>
      <w:rPr>
        <w:rFonts w:hint="default"/>
        <w:spacing w:val="0"/>
        <w:w w:val="158"/>
        <w:lang w:val="ro-RO" w:eastAsia="en-US" w:bidi="ar-SA"/>
      </w:rPr>
    </w:lvl>
    <w:lvl w:ilvl="1">
      <w:start w:val="1"/>
      <w:numFmt w:val="decimal"/>
      <w:lvlText w:val="%2"/>
      <w:lvlJc w:val="left"/>
      <w:pPr>
        <w:ind w:left="892" w:hanging="183"/>
        <w:jc w:val="left"/>
      </w:pPr>
      <w:rPr>
        <w:rFonts w:hint="default" w:ascii="Arial" w:hAnsi="Arial" w:eastAsia="Arial" w:cs="Arial"/>
        <w:b/>
        <w:bCs/>
        <w:i w:val="0"/>
        <w:iCs w:val="0"/>
        <w:color w:val="111111"/>
        <w:spacing w:val="0"/>
        <w:w w:val="114"/>
        <w:sz w:val="17"/>
        <w:szCs w:val="17"/>
        <w:lang w:val="ro-RO" w:eastAsia="en-US" w:bidi="ar-SA"/>
      </w:rPr>
    </w:lvl>
    <w:lvl w:ilvl="2">
      <w:start w:val="1"/>
      <w:numFmt w:val="decimal"/>
      <w:lvlText w:val="%2.%3"/>
      <w:lvlJc w:val="left"/>
      <w:pPr>
        <w:ind w:left="804" w:hanging="274"/>
        <w:jc w:val="left"/>
      </w:pPr>
      <w:rPr>
        <w:rFonts w:hint="default" w:ascii="Arial" w:hAnsi="Arial" w:eastAsia="Arial" w:cs="Arial"/>
        <w:b w:val="0"/>
        <w:bCs w:val="0"/>
        <w:i/>
        <w:iCs/>
        <w:color w:val="111111"/>
        <w:spacing w:val="-1"/>
        <w:w w:val="109"/>
        <w:sz w:val="16"/>
        <w:szCs w:val="16"/>
        <w:lang w:val="ro-RO" w:eastAsia="en-US" w:bidi="ar-SA"/>
      </w:rPr>
    </w:lvl>
    <w:lvl w:ilvl="3">
      <w:start w:val="0"/>
      <w:numFmt w:val="bullet"/>
      <w:lvlText w:val="•"/>
      <w:lvlJc w:val="left"/>
      <w:pPr>
        <w:ind w:left="887" w:hanging="274"/>
      </w:pPr>
      <w:rPr>
        <w:rFonts w:hint="default"/>
        <w:lang w:val="ro-RO" w:eastAsia="en-US" w:bidi="ar-SA"/>
      </w:rPr>
    </w:lvl>
    <w:lvl w:ilvl="4">
      <w:start w:val="0"/>
      <w:numFmt w:val="bullet"/>
      <w:lvlText w:val="•"/>
      <w:lvlJc w:val="left"/>
      <w:pPr>
        <w:ind w:left="875" w:hanging="274"/>
      </w:pPr>
      <w:rPr>
        <w:rFonts w:hint="default"/>
        <w:lang w:val="ro-RO" w:eastAsia="en-US" w:bidi="ar-SA"/>
      </w:rPr>
    </w:lvl>
    <w:lvl w:ilvl="5">
      <w:start w:val="0"/>
      <w:numFmt w:val="bullet"/>
      <w:lvlText w:val="•"/>
      <w:lvlJc w:val="left"/>
      <w:pPr>
        <w:ind w:left="863" w:hanging="274"/>
      </w:pPr>
      <w:rPr>
        <w:rFonts w:hint="default"/>
        <w:lang w:val="ro-RO" w:eastAsia="en-US" w:bidi="ar-SA"/>
      </w:rPr>
    </w:lvl>
    <w:lvl w:ilvl="6">
      <w:start w:val="0"/>
      <w:numFmt w:val="bullet"/>
      <w:lvlText w:val="•"/>
      <w:lvlJc w:val="left"/>
      <w:pPr>
        <w:ind w:left="851" w:hanging="274"/>
      </w:pPr>
      <w:rPr>
        <w:rFonts w:hint="default"/>
        <w:lang w:val="ro-RO" w:eastAsia="en-US" w:bidi="ar-SA"/>
      </w:rPr>
    </w:lvl>
    <w:lvl w:ilvl="7">
      <w:start w:val="0"/>
      <w:numFmt w:val="bullet"/>
      <w:lvlText w:val="•"/>
      <w:lvlJc w:val="left"/>
      <w:pPr>
        <w:ind w:left="839" w:hanging="274"/>
      </w:pPr>
      <w:rPr>
        <w:rFonts w:hint="default"/>
        <w:lang w:val="ro-RO" w:eastAsia="en-US" w:bidi="ar-SA"/>
      </w:rPr>
    </w:lvl>
    <w:lvl w:ilvl="8">
      <w:start w:val="0"/>
      <w:numFmt w:val="bullet"/>
      <w:lvlText w:val="•"/>
      <w:lvlJc w:val="left"/>
      <w:pPr>
        <w:ind w:left="827" w:hanging="274"/>
      </w:pPr>
      <w:rPr>
        <w:rFonts w:hint="default"/>
        <w:lang w:val="ro-RO" w:eastAsia="en-US" w:bidi="ar-SA"/>
      </w:rPr>
    </w:lvl>
  </w:abstractNum>
  <w:abstractNum w:abstractNumId="7">
    <w:multiLevelType w:val="hybridMultilevel"/>
    <w:lvl w:ilvl="0">
      <w:start w:val="0"/>
      <w:numFmt w:val="bullet"/>
      <w:lvlText w:val="•"/>
      <w:lvlJc w:val="left"/>
      <w:pPr>
        <w:ind w:left="155" w:hanging="56"/>
      </w:pPr>
      <w:rPr>
        <w:rFonts w:hint="default" w:ascii="Arial" w:hAnsi="Arial" w:eastAsia="Arial" w:cs="Arial"/>
        <w:b w:val="0"/>
        <w:bCs w:val="0"/>
        <w:i w:val="0"/>
        <w:iCs w:val="0"/>
        <w:color w:val="3B3B3B"/>
        <w:spacing w:val="22"/>
        <w:w w:val="1"/>
        <w:sz w:val="18"/>
        <w:szCs w:val="18"/>
        <w:lang w:val="ro-RO" w:eastAsia="en-US" w:bidi="ar-SA"/>
      </w:rPr>
    </w:lvl>
    <w:lvl w:ilvl="1">
      <w:start w:val="0"/>
      <w:numFmt w:val="bullet"/>
      <w:lvlText w:val="•"/>
      <w:lvlJc w:val="left"/>
      <w:pPr>
        <w:ind w:left="1235" w:hanging="56"/>
      </w:pPr>
      <w:rPr>
        <w:rFonts w:hint="default"/>
        <w:lang w:val="ro-RO" w:eastAsia="en-US" w:bidi="ar-SA"/>
      </w:rPr>
    </w:lvl>
    <w:lvl w:ilvl="2">
      <w:start w:val="0"/>
      <w:numFmt w:val="bullet"/>
      <w:lvlText w:val="•"/>
      <w:lvlJc w:val="left"/>
      <w:pPr>
        <w:ind w:left="2310" w:hanging="56"/>
      </w:pPr>
      <w:rPr>
        <w:rFonts w:hint="default"/>
        <w:lang w:val="ro-RO" w:eastAsia="en-US" w:bidi="ar-SA"/>
      </w:rPr>
    </w:lvl>
    <w:lvl w:ilvl="3">
      <w:start w:val="0"/>
      <w:numFmt w:val="bullet"/>
      <w:lvlText w:val="•"/>
      <w:lvlJc w:val="left"/>
      <w:pPr>
        <w:ind w:left="3385" w:hanging="56"/>
      </w:pPr>
      <w:rPr>
        <w:rFonts w:hint="default"/>
        <w:lang w:val="ro-RO" w:eastAsia="en-US" w:bidi="ar-SA"/>
      </w:rPr>
    </w:lvl>
    <w:lvl w:ilvl="4">
      <w:start w:val="0"/>
      <w:numFmt w:val="bullet"/>
      <w:lvlText w:val="•"/>
      <w:lvlJc w:val="left"/>
      <w:pPr>
        <w:ind w:left="4461" w:hanging="56"/>
      </w:pPr>
      <w:rPr>
        <w:rFonts w:hint="default"/>
        <w:lang w:val="ro-RO" w:eastAsia="en-US" w:bidi="ar-SA"/>
      </w:rPr>
    </w:lvl>
    <w:lvl w:ilvl="5">
      <w:start w:val="0"/>
      <w:numFmt w:val="bullet"/>
      <w:lvlText w:val="•"/>
      <w:lvlJc w:val="left"/>
      <w:pPr>
        <w:ind w:left="5536" w:hanging="56"/>
      </w:pPr>
      <w:rPr>
        <w:rFonts w:hint="default"/>
        <w:lang w:val="ro-RO" w:eastAsia="en-US" w:bidi="ar-SA"/>
      </w:rPr>
    </w:lvl>
    <w:lvl w:ilvl="6">
      <w:start w:val="0"/>
      <w:numFmt w:val="bullet"/>
      <w:lvlText w:val="•"/>
      <w:lvlJc w:val="left"/>
      <w:pPr>
        <w:ind w:left="6611" w:hanging="56"/>
      </w:pPr>
      <w:rPr>
        <w:rFonts w:hint="default"/>
        <w:lang w:val="ro-RO" w:eastAsia="en-US" w:bidi="ar-SA"/>
      </w:rPr>
    </w:lvl>
    <w:lvl w:ilvl="7">
      <w:start w:val="0"/>
      <w:numFmt w:val="bullet"/>
      <w:lvlText w:val="•"/>
      <w:lvlJc w:val="left"/>
      <w:pPr>
        <w:ind w:left="7687" w:hanging="56"/>
      </w:pPr>
      <w:rPr>
        <w:rFonts w:hint="default"/>
        <w:lang w:val="ro-RO" w:eastAsia="en-US" w:bidi="ar-SA"/>
      </w:rPr>
    </w:lvl>
    <w:lvl w:ilvl="8">
      <w:start w:val="0"/>
      <w:numFmt w:val="bullet"/>
      <w:lvlText w:val="•"/>
      <w:lvlJc w:val="left"/>
      <w:pPr>
        <w:ind w:left="8762" w:hanging="56"/>
      </w:pPr>
      <w:rPr>
        <w:rFonts w:hint="default"/>
        <w:lang w:val="ro-RO" w:eastAsia="en-US" w:bidi="ar-SA"/>
      </w:rPr>
    </w:lvl>
  </w:abstractNum>
  <w:abstractNum w:abstractNumId="6">
    <w:multiLevelType w:val="hybridMultilevel"/>
    <w:lvl w:ilvl="0">
      <w:start w:val="0"/>
      <w:numFmt w:val="bullet"/>
      <w:lvlText w:val="•"/>
      <w:lvlJc w:val="left"/>
      <w:pPr>
        <w:ind w:left="596" w:hanging="117"/>
      </w:pPr>
      <w:rPr>
        <w:rFonts w:hint="default" w:ascii="Arial" w:hAnsi="Arial" w:eastAsia="Arial" w:cs="Arial"/>
        <w:b w:val="0"/>
        <w:bCs w:val="0"/>
        <w:i w:val="0"/>
        <w:iCs w:val="0"/>
        <w:color w:val="0F0F0F"/>
        <w:spacing w:val="0"/>
        <w:w w:val="108"/>
        <w:sz w:val="16"/>
        <w:szCs w:val="16"/>
        <w:lang w:val="ro-RO" w:eastAsia="en-US" w:bidi="ar-SA"/>
      </w:rPr>
    </w:lvl>
    <w:lvl w:ilvl="1">
      <w:start w:val="0"/>
      <w:numFmt w:val="bullet"/>
      <w:lvlText w:val="•"/>
      <w:lvlJc w:val="left"/>
      <w:pPr>
        <w:ind w:left="679" w:hanging="117"/>
      </w:pPr>
      <w:rPr>
        <w:rFonts w:hint="default"/>
        <w:lang w:val="ro-RO" w:eastAsia="en-US" w:bidi="ar-SA"/>
      </w:rPr>
    </w:lvl>
    <w:lvl w:ilvl="2">
      <w:start w:val="0"/>
      <w:numFmt w:val="bullet"/>
      <w:lvlText w:val="•"/>
      <w:lvlJc w:val="left"/>
      <w:pPr>
        <w:ind w:left="759" w:hanging="117"/>
      </w:pPr>
      <w:rPr>
        <w:rFonts w:hint="default"/>
        <w:lang w:val="ro-RO" w:eastAsia="en-US" w:bidi="ar-SA"/>
      </w:rPr>
    </w:lvl>
    <w:lvl w:ilvl="3">
      <w:start w:val="0"/>
      <w:numFmt w:val="bullet"/>
      <w:lvlText w:val="•"/>
      <w:lvlJc w:val="left"/>
      <w:pPr>
        <w:ind w:left="839" w:hanging="117"/>
      </w:pPr>
      <w:rPr>
        <w:rFonts w:hint="default"/>
        <w:lang w:val="ro-RO" w:eastAsia="en-US" w:bidi="ar-SA"/>
      </w:rPr>
    </w:lvl>
    <w:lvl w:ilvl="4">
      <w:start w:val="0"/>
      <w:numFmt w:val="bullet"/>
      <w:lvlText w:val="•"/>
      <w:lvlJc w:val="left"/>
      <w:pPr>
        <w:ind w:left="919" w:hanging="117"/>
      </w:pPr>
      <w:rPr>
        <w:rFonts w:hint="default"/>
        <w:lang w:val="ro-RO" w:eastAsia="en-US" w:bidi="ar-SA"/>
      </w:rPr>
    </w:lvl>
    <w:lvl w:ilvl="5">
      <w:start w:val="0"/>
      <w:numFmt w:val="bullet"/>
      <w:lvlText w:val="•"/>
      <w:lvlJc w:val="left"/>
      <w:pPr>
        <w:ind w:left="999" w:hanging="117"/>
      </w:pPr>
      <w:rPr>
        <w:rFonts w:hint="default"/>
        <w:lang w:val="ro-RO" w:eastAsia="en-US" w:bidi="ar-SA"/>
      </w:rPr>
    </w:lvl>
    <w:lvl w:ilvl="6">
      <w:start w:val="0"/>
      <w:numFmt w:val="bullet"/>
      <w:lvlText w:val="•"/>
      <w:lvlJc w:val="left"/>
      <w:pPr>
        <w:ind w:left="1078" w:hanging="117"/>
      </w:pPr>
      <w:rPr>
        <w:rFonts w:hint="default"/>
        <w:lang w:val="ro-RO" w:eastAsia="en-US" w:bidi="ar-SA"/>
      </w:rPr>
    </w:lvl>
    <w:lvl w:ilvl="7">
      <w:start w:val="0"/>
      <w:numFmt w:val="bullet"/>
      <w:lvlText w:val="•"/>
      <w:lvlJc w:val="left"/>
      <w:pPr>
        <w:ind w:left="1158" w:hanging="117"/>
      </w:pPr>
      <w:rPr>
        <w:rFonts w:hint="default"/>
        <w:lang w:val="ro-RO" w:eastAsia="en-US" w:bidi="ar-SA"/>
      </w:rPr>
    </w:lvl>
    <w:lvl w:ilvl="8">
      <w:start w:val="0"/>
      <w:numFmt w:val="bullet"/>
      <w:lvlText w:val="•"/>
      <w:lvlJc w:val="left"/>
      <w:pPr>
        <w:ind w:left="1238" w:hanging="117"/>
      </w:pPr>
      <w:rPr>
        <w:rFonts w:hint="default"/>
        <w:lang w:val="ro-RO" w:eastAsia="en-US" w:bidi="ar-SA"/>
      </w:rPr>
    </w:lvl>
  </w:abstractNum>
  <w:abstractNum w:abstractNumId="5">
    <w:multiLevelType w:val="hybridMultilevel"/>
    <w:lvl w:ilvl="0">
      <w:start w:val="0"/>
      <w:numFmt w:val="bullet"/>
      <w:lvlText w:val="•"/>
      <w:lvlJc w:val="left"/>
      <w:pPr>
        <w:ind w:left="544" w:hanging="117"/>
      </w:pPr>
      <w:rPr>
        <w:rFonts w:hint="default" w:ascii="Arial" w:hAnsi="Arial" w:eastAsia="Arial" w:cs="Arial"/>
        <w:b w:val="0"/>
        <w:bCs w:val="0"/>
        <w:i w:val="0"/>
        <w:iCs w:val="0"/>
        <w:color w:val="1F1F1F"/>
        <w:spacing w:val="0"/>
        <w:w w:val="108"/>
        <w:sz w:val="16"/>
        <w:szCs w:val="16"/>
        <w:lang w:val="ro-RO" w:eastAsia="en-US" w:bidi="ar-SA"/>
      </w:rPr>
    </w:lvl>
    <w:lvl w:ilvl="1">
      <w:start w:val="0"/>
      <w:numFmt w:val="bullet"/>
      <w:lvlText w:val="•"/>
      <w:lvlJc w:val="left"/>
      <w:pPr>
        <w:ind w:left="617" w:hanging="117"/>
      </w:pPr>
      <w:rPr>
        <w:rFonts w:hint="default"/>
        <w:lang w:val="ro-RO" w:eastAsia="en-US" w:bidi="ar-SA"/>
      </w:rPr>
    </w:lvl>
    <w:lvl w:ilvl="2">
      <w:start w:val="0"/>
      <w:numFmt w:val="bullet"/>
      <w:lvlText w:val="•"/>
      <w:lvlJc w:val="left"/>
      <w:pPr>
        <w:ind w:left="694" w:hanging="117"/>
      </w:pPr>
      <w:rPr>
        <w:rFonts w:hint="default"/>
        <w:lang w:val="ro-RO" w:eastAsia="en-US" w:bidi="ar-SA"/>
      </w:rPr>
    </w:lvl>
    <w:lvl w:ilvl="3">
      <w:start w:val="0"/>
      <w:numFmt w:val="bullet"/>
      <w:lvlText w:val="•"/>
      <w:lvlJc w:val="left"/>
      <w:pPr>
        <w:ind w:left="771" w:hanging="117"/>
      </w:pPr>
      <w:rPr>
        <w:rFonts w:hint="default"/>
        <w:lang w:val="ro-RO" w:eastAsia="en-US" w:bidi="ar-SA"/>
      </w:rPr>
    </w:lvl>
    <w:lvl w:ilvl="4">
      <w:start w:val="0"/>
      <w:numFmt w:val="bullet"/>
      <w:lvlText w:val="•"/>
      <w:lvlJc w:val="left"/>
      <w:pPr>
        <w:ind w:left="848" w:hanging="117"/>
      </w:pPr>
      <w:rPr>
        <w:rFonts w:hint="default"/>
        <w:lang w:val="ro-RO" w:eastAsia="en-US" w:bidi="ar-SA"/>
      </w:rPr>
    </w:lvl>
    <w:lvl w:ilvl="5">
      <w:start w:val="0"/>
      <w:numFmt w:val="bullet"/>
      <w:lvlText w:val="•"/>
      <w:lvlJc w:val="left"/>
      <w:pPr>
        <w:ind w:left="926" w:hanging="117"/>
      </w:pPr>
      <w:rPr>
        <w:rFonts w:hint="default"/>
        <w:lang w:val="ro-RO" w:eastAsia="en-US" w:bidi="ar-SA"/>
      </w:rPr>
    </w:lvl>
    <w:lvl w:ilvl="6">
      <w:start w:val="0"/>
      <w:numFmt w:val="bullet"/>
      <w:lvlText w:val="•"/>
      <w:lvlJc w:val="left"/>
      <w:pPr>
        <w:ind w:left="1003" w:hanging="117"/>
      </w:pPr>
      <w:rPr>
        <w:rFonts w:hint="default"/>
        <w:lang w:val="ro-RO" w:eastAsia="en-US" w:bidi="ar-SA"/>
      </w:rPr>
    </w:lvl>
    <w:lvl w:ilvl="7">
      <w:start w:val="0"/>
      <w:numFmt w:val="bullet"/>
      <w:lvlText w:val="•"/>
      <w:lvlJc w:val="left"/>
      <w:pPr>
        <w:ind w:left="1080" w:hanging="117"/>
      </w:pPr>
      <w:rPr>
        <w:rFonts w:hint="default"/>
        <w:lang w:val="ro-RO" w:eastAsia="en-US" w:bidi="ar-SA"/>
      </w:rPr>
    </w:lvl>
    <w:lvl w:ilvl="8">
      <w:start w:val="0"/>
      <w:numFmt w:val="bullet"/>
      <w:lvlText w:val="•"/>
      <w:lvlJc w:val="left"/>
      <w:pPr>
        <w:ind w:left="1157" w:hanging="117"/>
      </w:pPr>
      <w:rPr>
        <w:rFonts w:hint="default"/>
        <w:lang w:val="ro-RO" w:eastAsia="en-US" w:bidi="ar-SA"/>
      </w:rPr>
    </w:lvl>
  </w:abstractNum>
  <w:abstractNum w:abstractNumId="4">
    <w:multiLevelType w:val="hybridMultilevel"/>
    <w:lvl w:ilvl="0">
      <w:start w:val="0"/>
      <w:numFmt w:val="bullet"/>
      <w:lvlText w:val="•"/>
      <w:lvlJc w:val="left"/>
      <w:pPr>
        <w:ind w:left="605" w:hanging="117"/>
      </w:pPr>
      <w:rPr>
        <w:rFonts w:hint="default" w:ascii="Arial" w:hAnsi="Arial" w:eastAsia="Arial" w:cs="Arial"/>
        <w:b w:val="0"/>
        <w:bCs w:val="0"/>
        <w:i w:val="0"/>
        <w:iCs w:val="0"/>
        <w:color w:val="151515"/>
        <w:spacing w:val="0"/>
        <w:w w:val="107"/>
        <w:sz w:val="16"/>
        <w:szCs w:val="16"/>
        <w:lang w:val="ro-RO" w:eastAsia="en-US" w:bidi="ar-SA"/>
      </w:rPr>
    </w:lvl>
    <w:lvl w:ilvl="1">
      <w:start w:val="0"/>
      <w:numFmt w:val="bullet"/>
      <w:lvlText w:val="•"/>
      <w:lvlJc w:val="left"/>
      <w:pPr>
        <w:ind w:left="680" w:hanging="117"/>
      </w:pPr>
      <w:rPr>
        <w:rFonts w:hint="default"/>
        <w:lang w:val="ro-RO" w:eastAsia="en-US" w:bidi="ar-SA"/>
      </w:rPr>
    </w:lvl>
    <w:lvl w:ilvl="2">
      <w:start w:val="0"/>
      <w:numFmt w:val="bullet"/>
      <w:lvlText w:val="•"/>
      <w:lvlJc w:val="left"/>
      <w:pPr>
        <w:ind w:left="761" w:hanging="117"/>
      </w:pPr>
      <w:rPr>
        <w:rFonts w:hint="default"/>
        <w:lang w:val="ro-RO" w:eastAsia="en-US" w:bidi="ar-SA"/>
      </w:rPr>
    </w:lvl>
    <w:lvl w:ilvl="3">
      <w:start w:val="0"/>
      <w:numFmt w:val="bullet"/>
      <w:lvlText w:val="•"/>
      <w:lvlJc w:val="left"/>
      <w:pPr>
        <w:ind w:left="841" w:hanging="117"/>
      </w:pPr>
      <w:rPr>
        <w:rFonts w:hint="default"/>
        <w:lang w:val="ro-RO" w:eastAsia="en-US" w:bidi="ar-SA"/>
      </w:rPr>
    </w:lvl>
    <w:lvl w:ilvl="4">
      <w:start w:val="0"/>
      <w:numFmt w:val="bullet"/>
      <w:lvlText w:val="•"/>
      <w:lvlJc w:val="left"/>
      <w:pPr>
        <w:ind w:left="922" w:hanging="117"/>
      </w:pPr>
      <w:rPr>
        <w:rFonts w:hint="default"/>
        <w:lang w:val="ro-RO" w:eastAsia="en-US" w:bidi="ar-SA"/>
      </w:rPr>
    </w:lvl>
    <w:lvl w:ilvl="5">
      <w:start w:val="0"/>
      <w:numFmt w:val="bullet"/>
      <w:lvlText w:val="•"/>
      <w:lvlJc w:val="left"/>
      <w:pPr>
        <w:ind w:left="1002" w:hanging="117"/>
      </w:pPr>
      <w:rPr>
        <w:rFonts w:hint="default"/>
        <w:lang w:val="ro-RO" w:eastAsia="en-US" w:bidi="ar-SA"/>
      </w:rPr>
    </w:lvl>
    <w:lvl w:ilvl="6">
      <w:start w:val="0"/>
      <w:numFmt w:val="bullet"/>
      <w:lvlText w:val="•"/>
      <w:lvlJc w:val="left"/>
      <w:pPr>
        <w:ind w:left="1083" w:hanging="117"/>
      </w:pPr>
      <w:rPr>
        <w:rFonts w:hint="default"/>
        <w:lang w:val="ro-RO" w:eastAsia="en-US" w:bidi="ar-SA"/>
      </w:rPr>
    </w:lvl>
    <w:lvl w:ilvl="7">
      <w:start w:val="0"/>
      <w:numFmt w:val="bullet"/>
      <w:lvlText w:val="•"/>
      <w:lvlJc w:val="left"/>
      <w:pPr>
        <w:ind w:left="1163" w:hanging="117"/>
      </w:pPr>
      <w:rPr>
        <w:rFonts w:hint="default"/>
        <w:lang w:val="ro-RO" w:eastAsia="en-US" w:bidi="ar-SA"/>
      </w:rPr>
    </w:lvl>
    <w:lvl w:ilvl="8">
      <w:start w:val="0"/>
      <w:numFmt w:val="bullet"/>
      <w:lvlText w:val="•"/>
      <w:lvlJc w:val="left"/>
      <w:pPr>
        <w:ind w:left="1244" w:hanging="117"/>
      </w:pPr>
      <w:rPr>
        <w:rFonts w:hint="default"/>
        <w:lang w:val="ro-RO" w:eastAsia="en-US" w:bidi="ar-SA"/>
      </w:rPr>
    </w:lvl>
  </w:abstractNum>
  <w:abstractNum w:abstractNumId="3">
    <w:multiLevelType w:val="hybridMultilevel"/>
    <w:lvl w:ilvl="0">
      <w:start w:val="2"/>
      <w:numFmt w:val="decimal"/>
      <w:lvlText w:val="%1"/>
      <w:lvlJc w:val="left"/>
      <w:pPr>
        <w:ind w:left="513" w:hanging="318"/>
        <w:jc w:val="left"/>
      </w:pPr>
      <w:rPr>
        <w:rFonts w:hint="default"/>
        <w:lang w:val="ro-RO" w:eastAsia="en-US" w:bidi="ar-SA"/>
      </w:rPr>
    </w:lvl>
    <w:lvl w:ilvl="1">
      <w:start w:val="0"/>
      <w:numFmt w:val="decimal"/>
      <w:lvlText w:val="%1.%2"/>
      <w:lvlJc w:val="left"/>
      <w:pPr>
        <w:ind w:left="513" w:hanging="318"/>
        <w:jc w:val="left"/>
      </w:pPr>
      <w:rPr>
        <w:rFonts w:hint="default"/>
        <w:spacing w:val="0"/>
        <w:w w:val="104"/>
        <w:lang w:val="ro-RO" w:eastAsia="en-US" w:bidi="ar-SA"/>
      </w:rPr>
    </w:lvl>
    <w:lvl w:ilvl="2">
      <w:start w:val="0"/>
      <w:numFmt w:val="bullet"/>
      <w:lvlText w:val="•"/>
      <w:lvlJc w:val="left"/>
      <w:pPr>
        <w:ind w:left="1842" w:hanging="318"/>
      </w:pPr>
      <w:rPr>
        <w:rFonts w:hint="default"/>
        <w:lang w:val="ro-RO" w:eastAsia="en-US" w:bidi="ar-SA"/>
      </w:rPr>
    </w:lvl>
    <w:lvl w:ilvl="3">
      <w:start w:val="0"/>
      <w:numFmt w:val="bullet"/>
      <w:lvlText w:val="•"/>
      <w:lvlJc w:val="left"/>
      <w:pPr>
        <w:ind w:left="2504" w:hanging="318"/>
      </w:pPr>
      <w:rPr>
        <w:rFonts w:hint="default"/>
        <w:lang w:val="ro-RO" w:eastAsia="en-US" w:bidi="ar-SA"/>
      </w:rPr>
    </w:lvl>
    <w:lvl w:ilvl="4">
      <w:start w:val="0"/>
      <w:numFmt w:val="bullet"/>
      <w:lvlText w:val="•"/>
      <w:lvlJc w:val="left"/>
      <w:pPr>
        <w:ind w:left="3165" w:hanging="318"/>
      </w:pPr>
      <w:rPr>
        <w:rFonts w:hint="default"/>
        <w:lang w:val="ro-RO" w:eastAsia="en-US" w:bidi="ar-SA"/>
      </w:rPr>
    </w:lvl>
    <w:lvl w:ilvl="5">
      <w:start w:val="0"/>
      <w:numFmt w:val="bullet"/>
      <w:lvlText w:val="•"/>
      <w:lvlJc w:val="left"/>
      <w:pPr>
        <w:ind w:left="3827" w:hanging="318"/>
      </w:pPr>
      <w:rPr>
        <w:rFonts w:hint="default"/>
        <w:lang w:val="ro-RO" w:eastAsia="en-US" w:bidi="ar-SA"/>
      </w:rPr>
    </w:lvl>
    <w:lvl w:ilvl="6">
      <w:start w:val="0"/>
      <w:numFmt w:val="bullet"/>
      <w:lvlText w:val="•"/>
      <w:lvlJc w:val="left"/>
      <w:pPr>
        <w:ind w:left="4488" w:hanging="318"/>
      </w:pPr>
      <w:rPr>
        <w:rFonts w:hint="default"/>
        <w:lang w:val="ro-RO" w:eastAsia="en-US" w:bidi="ar-SA"/>
      </w:rPr>
    </w:lvl>
    <w:lvl w:ilvl="7">
      <w:start w:val="0"/>
      <w:numFmt w:val="bullet"/>
      <w:lvlText w:val="•"/>
      <w:lvlJc w:val="left"/>
      <w:pPr>
        <w:ind w:left="5150" w:hanging="318"/>
      </w:pPr>
      <w:rPr>
        <w:rFonts w:hint="default"/>
        <w:lang w:val="ro-RO" w:eastAsia="en-US" w:bidi="ar-SA"/>
      </w:rPr>
    </w:lvl>
    <w:lvl w:ilvl="8">
      <w:start w:val="0"/>
      <w:numFmt w:val="bullet"/>
      <w:lvlText w:val="•"/>
      <w:lvlJc w:val="left"/>
      <w:pPr>
        <w:ind w:left="5811" w:hanging="318"/>
      </w:pPr>
      <w:rPr>
        <w:rFonts w:hint="default"/>
        <w:lang w:val="ro-RO" w:eastAsia="en-US" w:bidi="ar-SA"/>
      </w:rPr>
    </w:lvl>
  </w:abstractNum>
  <w:abstractNum w:abstractNumId="2">
    <w:multiLevelType w:val="hybridMultilevel"/>
    <w:lvl w:ilvl="0">
      <w:start w:val="0"/>
      <w:numFmt w:val="bullet"/>
      <w:lvlText w:val="•"/>
      <w:lvlJc w:val="left"/>
      <w:pPr>
        <w:ind w:left="608" w:hanging="117"/>
      </w:pPr>
      <w:rPr>
        <w:rFonts w:hint="default" w:ascii="Arial" w:hAnsi="Arial" w:eastAsia="Arial" w:cs="Arial"/>
        <w:b w:val="0"/>
        <w:bCs w:val="0"/>
        <w:i w:val="0"/>
        <w:iCs w:val="0"/>
        <w:color w:val="030303"/>
        <w:spacing w:val="0"/>
        <w:w w:val="109"/>
        <w:sz w:val="16"/>
        <w:szCs w:val="16"/>
        <w:lang w:val="ro-RO" w:eastAsia="en-US" w:bidi="ar-SA"/>
      </w:rPr>
    </w:lvl>
    <w:lvl w:ilvl="1">
      <w:start w:val="0"/>
      <w:numFmt w:val="bullet"/>
      <w:lvlText w:val="•"/>
      <w:lvlJc w:val="left"/>
      <w:pPr>
        <w:ind w:left="680" w:hanging="117"/>
      </w:pPr>
      <w:rPr>
        <w:rFonts w:hint="default"/>
        <w:lang w:val="ro-RO" w:eastAsia="en-US" w:bidi="ar-SA"/>
      </w:rPr>
    </w:lvl>
    <w:lvl w:ilvl="2">
      <w:start w:val="0"/>
      <w:numFmt w:val="bullet"/>
      <w:lvlText w:val="•"/>
      <w:lvlJc w:val="left"/>
      <w:pPr>
        <w:ind w:left="760" w:hanging="117"/>
      </w:pPr>
      <w:rPr>
        <w:rFonts w:hint="default"/>
        <w:lang w:val="ro-RO" w:eastAsia="en-US" w:bidi="ar-SA"/>
      </w:rPr>
    </w:lvl>
    <w:lvl w:ilvl="3">
      <w:start w:val="0"/>
      <w:numFmt w:val="bullet"/>
      <w:lvlText w:val="•"/>
      <w:lvlJc w:val="left"/>
      <w:pPr>
        <w:ind w:left="840" w:hanging="117"/>
      </w:pPr>
      <w:rPr>
        <w:rFonts w:hint="default"/>
        <w:lang w:val="ro-RO" w:eastAsia="en-US" w:bidi="ar-SA"/>
      </w:rPr>
    </w:lvl>
    <w:lvl w:ilvl="4">
      <w:start w:val="0"/>
      <w:numFmt w:val="bullet"/>
      <w:lvlText w:val="•"/>
      <w:lvlJc w:val="left"/>
      <w:pPr>
        <w:ind w:left="920" w:hanging="117"/>
      </w:pPr>
      <w:rPr>
        <w:rFonts w:hint="default"/>
        <w:lang w:val="ro-RO" w:eastAsia="en-US" w:bidi="ar-SA"/>
      </w:rPr>
    </w:lvl>
    <w:lvl w:ilvl="5">
      <w:start w:val="0"/>
      <w:numFmt w:val="bullet"/>
      <w:lvlText w:val="•"/>
      <w:lvlJc w:val="left"/>
      <w:pPr>
        <w:ind w:left="1001" w:hanging="117"/>
      </w:pPr>
      <w:rPr>
        <w:rFonts w:hint="default"/>
        <w:lang w:val="ro-RO" w:eastAsia="en-US" w:bidi="ar-SA"/>
      </w:rPr>
    </w:lvl>
    <w:lvl w:ilvl="6">
      <w:start w:val="0"/>
      <w:numFmt w:val="bullet"/>
      <w:lvlText w:val="•"/>
      <w:lvlJc w:val="left"/>
      <w:pPr>
        <w:ind w:left="1081" w:hanging="117"/>
      </w:pPr>
      <w:rPr>
        <w:rFonts w:hint="default"/>
        <w:lang w:val="ro-RO" w:eastAsia="en-US" w:bidi="ar-SA"/>
      </w:rPr>
    </w:lvl>
    <w:lvl w:ilvl="7">
      <w:start w:val="0"/>
      <w:numFmt w:val="bullet"/>
      <w:lvlText w:val="•"/>
      <w:lvlJc w:val="left"/>
      <w:pPr>
        <w:ind w:left="1161" w:hanging="117"/>
      </w:pPr>
      <w:rPr>
        <w:rFonts w:hint="default"/>
        <w:lang w:val="ro-RO" w:eastAsia="en-US" w:bidi="ar-SA"/>
      </w:rPr>
    </w:lvl>
    <w:lvl w:ilvl="8">
      <w:start w:val="0"/>
      <w:numFmt w:val="bullet"/>
      <w:lvlText w:val="•"/>
      <w:lvlJc w:val="left"/>
      <w:pPr>
        <w:ind w:left="1241" w:hanging="117"/>
      </w:pPr>
      <w:rPr>
        <w:rFonts w:hint="default"/>
        <w:lang w:val="ro-RO" w:eastAsia="en-US" w:bidi="ar-SA"/>
      </w:rPr>
    </w:lvl>
  </w:abstractNum>
  <w:abstractNum w:abstractNumId="1">
    <w:multiLevelType w:val="hybridMultilevel"/>
    <w:lvl w:ilvl="0">
      <w:start w:val="0"/>
      <w:numFmt w:val="bullet"/>
      <w:lvlText w:val="•"/>
      <w:lvlJc w:val="left"/>
      <w:pPr>
        <w:ind w:left="550" w:hanging="112"/>
      </w:pPr>
      <w:rPr>
        <w:rFonts w:hint="default" w:ascii="Arial" w:hAnsi="Arial" w:eastAsia="Arial" w:cs="Arial"/>
        <w:b w:val="0"/>
        <w:bCs w:val="0"/>
        <w:i w:val="0"/>
        <w:iCs w:val="0"/>
        <w:color w:val="131313"/>
        <w:spacing w:val="0"/>
        <w:w w:val="108"/>
        <w:sz w:val="16"/>
        <w:szCs w:val="16"/>
        <w:lang w:val="ro-RO" w:eastAsia="en-US" w:bidi="ar-SA"/>
      </w:rPr>
    </w:lvl>
    <w:lvl w:ilvl="1">
      <w:start w:val="0"/>
      <w:numFmt w:val="bullet"/>
      <w:lvlText w:val="•"/>
      <w:lvlJc w:val="left"/>
      <w:pPr>
        <w:ind w:left="634" w:hanging="112"/>
      </w:pPr>
      <w:rPr>
        <w:rFonts w:hint="default"/>
        <w:lang w:val="ro-RO" w:eastAsia="en-US" w:bidi="ar-SA"/>
      </w:rPr>
    </w:lvl>
    <w:lvl w:ilvl="2">
      <w:start w:val="0"/>
      <w:numFmt w:val="bullet"/>
      <w:lvlText w:val="•"/>
      <w:lvlJc w:val="left"/>
      <w:pPr>
        <w:ind w:left="709" w:hanging="112"/>
      </w:pPr>
      <w:rPr>
        <w:rFonts w:hint="default"/>
        <w:lang w:val="ro-RO" w:eastAsia="en-US" w:bidi="ar-SA"/>
      </w:rPr>
    </w:lvl>
    <w:lvl w:ilvl="3">
      <w:start w:val="0"/>
      <w:numFmt w:val="bullet"/>
      <w:lvlText w:val="•"/>
      <w:lvlJc w:val="left"/>
      <w:pPr>
        <w:ind w:left="783" w:hanging="112"/>
      </w:pPr>
      <w:rPr>
        <w:rFonts w:hint="default"/>
        <w:lang w:val="ro-RO" w:eastAsia="en-US" w:bidi="ar-SA"/>
      </w:rPr>
    </w:lvl>
    <w:lvl w:ilvl="4">
      <w:start w:val="0"/>
      <w:numFmt w:val="bullet"/>
      <w:lvlText w:val="•"/>
      <w:lvlJc w:val="left"/>
      <w:pPr>
        <w:ind w:left="858" w:hanging="112"/>
      </w:pPr>
      <w:rPr>
        <w:rFonts w:hint="default"/>
        <w:lang w:val="ro-RO" w:eastAsia="en-US" w:bidi="ar-SA"/>
      </w:rPr>
    </w:lvl>
    <w:lvl w:ilvl="5">
      <w:start w:val="0"/>
      <w:numFmt w:val="bullet"/>
      <w:lvlText w:val="•"/>
      <w:lvlJc w:val="left"/>
      <w:pPr>
        <w:ind w:left="933" w:hanging="112"/>
      </w:pPr>
      <w:rPr>
        <w:rFonts w:hint="default"/>
        <w:lang w:val="ro-RO" w:eastAsia="en-US" w:bidi="ar-SA"/>
      </w:rPr>
    </w:lvl>
    <w:lvl w:ilvl="6">
      <w:start w:val="0"/>
      <w:numFmt w:val="bullet"/>
      <w:lvlText w:val="•"/>
      <w:lvlJc w:val="left"/>
      <w:pPr>
        <w:ind w:left="1007" w:hanging="112"/>
      </w:pPr>
      <w:rPr>
        <w:rFonts w:hint="default"/>
        <w:lang w:val="ro-RO" w:eastAsia="en-US" w:bidi="ar-SA"/>
      </w:rPr>
    </w:lvl>
    <w:lvl w:ilvl="7">
      <w:start w:val="0"/>
      <w:numFmt w:val="bullet"/>
      <w:lvlText w:val="•"/>
      <w:lvlJc w:val="left"/>
      <w:pPr>
        <w:ind w:left="1082" w:hanging="112"/>
      </w:pPr>
      <w:rPr>
        <w:rFonts w:hint="default"/>
        <w:lang w:val="ro-RO" w:eastAsia="en-US" w:bidi="ar-SA"/>
      </w:rPr>
    </w:lvl>
    <w:lvl w:ilvl="8">
      <w:start w:val="0"/>
      <w:numFmt w:val="bullet"/>
      <w:lvlText w:val="•"/>
      <w:lvlJc w:val="left"/>
      <w:pPr>
        <w:ind w:left="1156" w:hanging="112"/>
      </w:pPr>
      <w:rPr>
        <w:rFonts w:hint="default"/>
        <w:lang w:val="ro-RO" w:eastAsia="en-US" w:bidi="ar-SA"/>
      </w:rPr>
    </w:lvl>
  </w:abstractNum>
  <w:abstractNum w:abstractNumId="0">
    <w:multiLevelType w:val="hybridMultilevel"/>
    <w:lvl w:ilvl="0">
      <w:start w:val="1"/>
      <w:numFmt w:val="upperRoman"/>
      <w:lvlText w:val="%1"/>
      <w:lvlJc w:val="left"/>
      <w:pPr>
        <w:ind w:left="254" w:hanging="80"/>
        <w:jc w:val="right"/>
      </w:pPr>
      <w:rPr>
        <w:rFonts w:hint="default"/>
        <w:spacing w:val="6"/>
        <w:w w:val="87"/>
        <w:lang w:val="ro-RO" w:eastAsia="en-US" w:bidi="ar-SA"/>
      </w:rPr>
    </w:lvl>
    <w:lvl w:ilvl="1">
      <w:start w:val="0"/>
      <w:numFmt w:val="bullet"/>
      <w:lvlText w:val="•"/>
      <w:lvlJc w:val="left"/>
      <w:pPr>
        <w:ind w:left="1325" w:hanging="80"/>
      </w:pPr>
      <w:rPr>
        <w:rFonts w:hint="default"/>
        <w:lang w:val="ro-RO" w:eastAsia="en-US" w:bidi="ar-SA"/>
      </w:rPr>
    </w:lvl>
    <w:lvl w:ilvl="2">
      <w:start w:val="0"/>
      <w:numFmt w:val="bullet"/>
      <w:lvlText w:val="•"/>
      <w:lvlJc w:val="left"/>
      <w:pPr>
        <w:ind w:left="2390" w:hanging="80"/>
      </w:pPr>
      <w:rPr>
        <w:rFonts w:hint="default"/>
        <w:lang w:val="ro-RO" w:eastAsia="en-US" w:bidi="ar-SA"/>
      </w:rPr>
    </w:lvl>
    <w:lvl w:ilvl="3">
      <w:start w:val="0"/>
      <w:numFmt w:val="bullet"/>
      <w:lvlText w:val="•"/>
      <w:lvlJc w:val="left"/>
      <w:pPr>
        <w:ind w:left="3455" w:hanging="80"/>
      </w:pPr>
      <w:rPr>
        <w:rFonts w:hint="default"/>
        <w:lang w:val="ro-RO" w:eastAsia="en-US" w:bidi="ar-SA"/>
      </w:rPr>
    </w:lvl>
    <w:lvl w:ilvl="4">
      <w:start w:val="0"/>
      <w:numFmt w:val="bullet"/>
      <w:lvlText w:val="•"/>
      <w:lvlJc w:val="left"/>
      <w:pPr>
        <w:ind w:left="4521" w:hanging="80"/>
      </w:pPr>
      <w:rPr>
        <w:rFonts w:hint="default"/>
        <w:lang w:val="ro-RO" w:eastAsia="en-US" w:bidi="ar-SA"/>
      </w:rPr>
    </w:lvl>
    <w:lvl w:ilvl="5">
      <w:start w:val="0"/>
      <w:numFmt w:val="bullet"/>
      <w:lvlText w:val="•"/>
      <w:lvlJc w:val="left"/>
      <w:pPr>
        <w:ind w:left="5586" w:hanging="80"/>
      </w:pPr>
      <w:rPr>
        <w:rFonts w:hint="default"/>
        <w:lang w:val="ro-RO" w:eastAsia="en-US" w:bidi="ar-SA"/>
      </w:rPr>
    </w:lvl>
    <w:lvl w:ilvl="6">
      <w:start w:val="0"/>
      <w:numFmt w:val="bullet"/>
      <w:lvlText w:val="•"/>
      <w:lvlJc w:val="left"/>
      <w:pPr>
        <w:ind w:left="6651" w:hanging="80"/>
      </w:pPr>
      <w:rPr>
        <w:rFonts w:hint="default"/>
        <w:lang w:val="ro-RO" w:eastAsia="en-US" w:bidi="ar-SA"/>
      </w:rPr>
    </w:lvl>
    <w:lvl w:ilvl="7">
      <w:start w:val="0"/>
      <w:numFmt w:val="bullet"/>
      <w:lvlText w:val="•"/>
      <w:lvlJc w:val="left"/>
      <w:pPr>
        <w:ind w:left="7717" w:hanging="80"/>
      </w:pPr>
      <w:rPr>
        <w:rFonts w:hint="default"/>
        <w:lang w:val="ro-RO" w:eastAsia="en-US" w:bidi="ar-SA"/>
      </w:rPr>
    </w:lvl>
    <w:lvl w:ilvl="8">
      <w:start w:val="0"/>
      <w:numFmt w:val="bullet"/>
      <w:lvlText w:val="•"/>
      <w:lvlJc w:val="left"/>
      <w:pPr>
        <w:ind w:left="8782" w:hanging="80"/>
      </w:pPr>
      <w:rPr>
        <w:rFonts w:hint="default"/>
        <w:lang w:val="ro-RO" w:eastAsia="en-US" w:bidi="ar-SA"/>
      </w:rPr>
    </w:lvl>
  </w:abstractNum>
  <w:num w:numId="22">
    <w:abstractNumId w:val="21"/>
  </w:num>
  <w:num w:numId="12">
    <w:abstractNumId w:val="11"/>
  </w:num>
  <w:num w:numId="17">
    <w:abstractNumId w:val="16"/>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ro-RO" w:eastAsia="en-US" w:bidi="ar-SA"/>
    </w:rPr>
  </w:style>
  <w:style w:styleId="BodyText" w:type="paragraph">
    <w:name w:val="Body Text"/>
    <w:basedOn w:val="Normal"/>
    <w:uiPriority w:val="1"/>
    <w:qFormat/>
    <w:pPr/>
    <w:rPr>
      <w:rFonts w:ascii="Arial" w:hAnsi="Arial" w:eastAsia="Arial" w:cs="Arial"/>
      <w:sz w:val="18"/>
      <w:szCs w:val="18"/>
      <w:lang w:val="ro-RO" w:eastAsia="en-US" w:bidi="ar-SA"/>
    </w:rPr>
  </w:style>
  <w:style w:styleId="Heading1" w:type="paragraph">
    <w:name w:val="Heading 1"/>
    <w:basedOn w:val="Normal"/>
    <w:uiPriority w:val="1"/>
    <w:qFormat/>
    <w:pPr>
      <w:spacing w:line="694" w:lineRule="exact"/>
      <w:outlineLvl w:val="1"/>
    </w:pPr>
    <w:rPr>
      <w:rFonts w:ascii="Arial" w:hAnsi="Arial" w:eastAsia="Arial" w:cs="Arial"/>
      <w:b/>
      <w:bCs/>
      <w:sz w:val="62"/>
      <w:szCs w:val="62"/>
      <w:lang w:val="ro-RO" w:eastAsia="en-US" w:bidi="ar-SA"/>
    </w:rPr>
  </w:style>
  <w:style w:styleId="Heading2" w:type="paragraph">
    <w:name w:val="Heading 2"/>
    <w:basedOn w:val="Normal"/>
    <w:uiPriority w:val="1"/>
    <w:qFormat/>
    <w:pPr>
      <w:spacing w:line="273" w:lineRule="exact"/>
      <w:jc w:val="center"/>
      <w:outlineLvl w:val="2"/>
    </w:pPr>
    <w:rPr>
      <w:rFonts w:ascii="Arial" w:hAnsi="Arial" w:eastAsia="Arial" w:cs="Arial"/>
      <w:b/>
      <w:bCs/>
      <w:sz w:val="24"/>
      <w:szCs w:val="24"/>
      <w:lang w:val="ro-RO" w:eastAsia="en-US" w:bidi="ar-SA"/>
    </w:rPr>
  </w:style>
  <w:style w:styleId="Heading3" w:type="paragraph">
    <w:name w:val="Heading 3"/>
    <w:basedOn w:val="Normal"/>
    <w:uiPriority w:val="1"/>
    <w:qFormat/>
    <w:pPr>
      <w:spacing w:line="211" w:lineRule="exact"/>
      <w:ind w:left="253" w:hanging="79"/>
      <w:outlineLvl w:val="3"/>
    </w:pPr>
    <w:rPr>
      <w:rFonts w:ascii="Times New Roman" w:hAnsi="Times New Roman" w:eastAsia="Times New Roman" w:cs="Times New Roman"/>
      <w:sz w:val="19"/>
      <w:szCs w:val="19"/>
      <w:lang w:val="ro-RO" w:eastAsia="en-US" w:bidi="ar-SA"/>
    </w:rPr>
  </w:style>
  <w:style w:styleId="Heading4" w:type="paragraph">
    <w:name w:val="Heading 4"/>
    <w:basedOn w:val="Normal"/>
    <w:uiPriority w:val="1"/>
    <w:qFormat/>
    <w:pPr>
      <w:outlineLvl w:val="4"/>
    </w:pPr>
    <w:rPr>
      <w:rFonts w:ascii="Arial" w:hAnsi="Arial" w:eastAsia="Arial" w:cs="Arial"/>
      <w:b/>
      <w:bCs/>
      <w:sz w:val="18"/>
      <w:szCs w:val="18"/>
      <w:lang w:val="ro-RO" w:eastAsia="en-US" w:bidi="ar-SA"/>
    </w:rPr>
  </w:style>
  <w:style w:styleId="ListParagraph" w:type="paragraph">
    <w:name w:val="List Paragraph"/>
    <w:basedOn w:val="Normal"/>
    <w:uiPriority w:val="1"/>
    <w:qFormat/>
    <w:pPr>
      <w:ind w:left="154" w:hanging="194"/>
    </w:pPr>
    <w:rPr>
      <w:rFonts w:ascii="Arial" w:hAnsi="Arial" w:eastAsia="Arial" w:cs="Arial"/>
      <w:lang w:val="ro-RO" w:eastAsia="en-US" w:bidi="ar-SA"/>
    </w:rPr>
  </w:style>
  <w:style w:styleId="TableParagraph" w:type="paragraph">
    <w:name w:val="Table Paragraph"/>
    <w:basedOn w:val="Normal"/>
    <w:uiPriority w:val="1"/>
    <w:qFormat/>
    <w:pPr/>
    <w:rPr>
      <w:rFonts w:ascii="Arial" w:hAnsi="Arial" w:eastAsia="Arial" w:cs="Arial"/>
      <w:lang w:val="ro-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image" Target="media/image2.jpeg"/><Relationship Id="rId14" Type="http://schemas.openxmlformats.org/officeDocument/2006/relationships/hyperlink" Target="http://www.eDevize.ro/" TargetMode="External"/><Relationship Id="rId15" Type="http://schemas.openxmlformats.org/officeDocument/2006/relationships/header" Target="header4.xml"/><Relationship Id="rId16" Type="http://schemas.openxmlformats.org/officeDocument/2006/relationships/footer" Target="footer5.xml"/><Relationship Id="rId17" Type="http://schemas.openxmlformats.org/officeDocument/2006/relationships/image" Target="media/image3.jpeg"/><Relationship Id="rId18" Type="http://schemas.openxmlformats.org/officeDocument/2006/relationships/header" Target="header5.xml"/><Relationship Id="rId19" Type="http://schemas.openxmlformats.org/officeDocument/2006/relationships/footer" Target="footer6.xml"/><Relationship Id="rId20" Type="http://schemas.openxmlformats.org/officeDocument/2006/relationships/header" Target="header6.xml"/><Relationship Id="rId21" Type="http://schemas.openxmlformats.org/officeDocument/2006/relationships/footer" Target="footer7.xml"/><Relationship Id="rId22" Type="http://schemas.openxmlformats.org/officeDocument/2006/relationships/image" Target="media/image4.jpeg"/><Relationship Id="rId23" Type="http://schemas.openxmlformats.org/officeDocument/2006/relationships/header" Target="header7.xml"/><Relationship Id="rId24" Type="http://schemas.openxmlformats.org/officeDocument/2006/relationships/footer" Target="footer8.xml"/><Relationship Id="rId25" Type="http://schemas.openxmlformats.org/officeDocument/2006/relationships/image" Target="media/image5.jpeg"/><Relationship Id="rId26" Type="http://schemas.openxmlformats.org/officeDocument/2006/relationships/header" Target="header8.xml"/><Relationship Id="rId27" Type="http://schemas.openxmlformats.org/officeDocument/2006/relationships/footer" Target="footer9.xml"/><Relationship Id="rId28" Type="http://schemas.openxmlformats.org/officeDocument/2006/relationships/image" Target="media/image6.jpeg"/><Relationship Id="rId29" Type="http://schemas.openxmlformats.org/officeDocument/2006/relationships/image" Target="media/image7.jpeg"/><Relationship Id="rId30" Type="http://schemas.openxmlformats.org/officeDocument/2006/relationships/header" Target="header9.xml"/><Relationship Id="rId31" Type="http://schemas.openxmlformats.org/officeDocument/2006/relationships/footer" Target="footer10.xml"/><Relationship Id="rId32" Type="http://schemas.openxmlformats.org/officeDocument/2006/relationships/image" Target="media/image8.jpeg"/><Relationship Id="rId33" Type="http://schemas.openxmlformats.org/officeDocument/2006/relationships/header" Target="header10.xml"/><Relationship Id="rId34" Type="http://schemas.openxmlformats.org/officeDocument/2006/relationships/footer" Target="footer11.xml"/><Relationship Id="rId35" Type="http://schemas.openxmlformats.org/officeDocument/2006/relationships/image" Target="media/image9.jpeg"/><Relationship Id="rId36" Type="http://schemas.openxmlformats.org/officeDocument/2006/relationships/image" Target="media/image10.jpeg"/><Relationship Id="rId37" Type="http://schemas.openxmlformats.org/officeDocument/2006/relationships/header" Target="header11.xml"/><Relationship Id="rId38" Type="http://schemas.openxmlformats.org/officeDocument/2006/relationships/footer" Target="footer12.xml"/><Relationship Id="rId39" Type="http://schemas.openxmlformats.org/officeDocument/2006/relationships/image" Target="media/image11.jpeg"/><Relationship Id="rId40" Type="http://schemas.openxmlformats.org/officeDocument/2006/relationships/header" Target="header12.xml"/><Relationship Id="rId41" Type="http://schemas.openxmlformats.org/officeDocument/2006/relationships/footer" Target="footer13.xml"/><Relationship Id="rId42" Type="http://schemas.openxmlformats.org/officeDocument/2006/relationships/image" Target="media/image12.jpeg"/><Relationship Id="rId43" Type="http://schemas.openxmlformats.org/officeDocument/2006/relationships/image" Target="media/image13.jpeg"/><Relationship Id="rId44" Type="http://schemas.openxmlformats.org/officeDocument/2006/relationships/header" Target="header13.xml"/><Relationship Id="rId45" Type="http://schemas.openxmlformats.org/officeDocument/2006/relationships/footer" Target="footer14.xml"/><Relationship Id="rId46" Type="http://schemas.openxmlformats.org/officeDocument/2006/relationships/image" Target="media/image14.jpeg"/><Relationship Id="rId47" Type="http://schemas.openxmlformats.org/officeDocument/2006/relationships/header" Target="header14.xml"/><Relationship Id="rId48" Type="http://schemas.openxmlformats.org/officeDocument/2006/relationships/footer" Target="footer15.xml"/><Relationship Id="rId49" Type="http://schemas.openxmlformats.org/officeDocument/2006/relationships/header" Target="header15.xml"/><Relationship Id="rId50" Type="http://schemas.openxmlformats.org/officeDocument/2006/relationships/footer" Target="footer16.xml"/><Relationship Id="rId51" Type="http://schemas.openxmlformats.org/officeDocument/2006/relationships/header" Target="header16.xml"/><Relationship Id="rId52" Type="http://schemas.openxmlformats.org/officeDocument/2006/relationships/footer" Target="footer17.xml"/><Relationship Id="rId53" Type="http://schemas.openxmlformats.org/officeDocument/2006/relationships/header" Target="header17.xml"/><Relationship Id="rId54" Type="http://schemas.openxmlformats.org/officeDocument/2006/relationships/footer" Target="footer18.xml"/><Relationship Id="rId55" Type="http://schemas.openxmlformats.org/officeDocument/2006/relationships/header" Target="header18.xml"/><Relationship Id="rId56" Type="http://schemas.openxmlformats.org/officeDocument/2006/relationships/footer" Target="footer19.xml"/><Relationship Id="rId57" Type="http://schemas.openxmlformats.org/officeDocument/2006/relationships/header" Target="header19.xml"/><Relationship Id="rId58" Type="http://schemas.openxmlformats.org/officeDocument/2006/relationships/footer" Target="footer20.xml"/><Relationship Id="rId59" Type="http://schemas.openxmlformats.org/officeDocument/2006/relationships/header" Target="header20.xml"/><Relationship Id="rId60" Type="http://schemas.openxmlformats.org/officeDocument/2006/relationships/footer" Target="footer21.xml"/><Relationship Id="rId61" Type="http://schemas.openxmlformats.org/officeDocument/2006/relationships/header" Target="header21.xml"/><Relationship Id="rId62" Type="http://schemas.openxmlformats.org/officeDocument/2006/relationships/footer" Target="footer22.xml"/><Relationship Id="rId63" Type="http://schemas.openxmlformats.org/officeDocument/2006/relationships/header" Target="header22.xml"/><Relationship Id="rId64" Type="http://schemas.openxmlformats.org/officeDocument/2006/relationships/footer" Target="footer23.xml"/><Relationship Id="rId65" Type="http://schemas.openxmlformats.org/officeDocument/2006/relationships/header" Target="header23.xml"/><Relationship Id="rId66" Type="http://schemas.openxmlformats.org/officeDocument/2006/relationships/footer" Target="footer24.xml"/><Relationship Id="rId67" Type="http://schemas.openxmlformats.org/officeDocument/2006/relationships/header" Target="header24.xml"/><Relationship Id="rId68" Type="http://schemas.openxmlformats.org/officeDocument/2006/relationships/footer" Target="footer25.xml"/><Relationship Id="rId69" Type="http://schemas.openxmlformats.org/officeDocument/2006/relationships/image" Target="media/image15.jpeg"/><Relationship Id="rId70" Type="http://schemas.openxmlformats.org/officeDocument/2006/relationships/header" Target="header25.xml"/><Relationship Id="rId71" Type="http://schemas.openxmlformats.org/officeDocument/2006/relationships/footer" Target="footer26.xml"/><Relationship Id="rId72" Type="http://schemas.openxmlformats.org/officeDocument/2006/relationships/image" Target="media/image16.jpeg"/><Relationship Id="rId73" Type="http://schemas.openxmlformats.org/officeDocument/2006/relationships/header" Target="header26.xml"/><Relationship Id="rId74" Type="http://schemas.openxmlformats.org/officeDocument/2006/relationships/footer" Target="footer27.xml"/><Relationship Id="rId75" Type="http://schemas.openxmlformats.org/officeDocument/2006/relationships/header" Target="header27.xml"/><Relationship Id="rId76" Type="http://schemas.openxmlformats.org/officeDocument/2006/relationships/footer" Target="footer28.xml"/><Relationship Id="rId77" Type="http://schemas.openxmlformats.org/officeDocument/2006/relationships/header" Target="header28.xml"/><Relationship Id="rId78" Type="http://schemas.openxmlformats.org/officeDocument/2006/relationships/footer" Target="footer29.xml"/><Relationship Id="rId79" Type="http://schemas.openxmlformats.org/officeDocument/2006/relationships/image" Target="media/image17.jpeg"/><Relationship Id="rId80" Type="http://schemas.openxmlformats.org/officeDocument/2006/relationships/image" Target="media/image18.jpeg"/><Relationship Id="rId81" Type="http://schemas.openxmlformats.org/officeDocument/2006/relationships/header" Target="header29.xml"/><Relationship Id="rId82" Type="http://schemas.openxmlformats.org/officeDocument/2006/relationships/footer" Target="footer30.xml"/><Relationship Id="rId83" Type="http://schemas.openxmlformats.org/officeDocument/2006/relationships/image" Target="media/image19.jpeg"/><Relationship Id="rId84" Type="http://schemas.openxmlformats.org/officeDocument/2006/relationships/header" Target="header30.xml"/><Relationship Id="rId85" Type="http://schemas.openxmlformats.org/officeDocument/2006/relationships/footer" Target="footer31.xml"/><Relationship Id="rId86" Type="http://schemas.openxmlformats.org/officeDocument/2006/relationships/header" Target="header31.xml"/><Relationship Id="rId87" Type="http://schemas.openxmlformats.org/officeDocument/2006/relationships/footer" Target="footer32.xml"/><Relationship Id="rId88" Type="http://schemas.openxmlformats.org/officeDocument/2006/relationships/header" Target="header32.xml"/><Relationship Id="rId89" Type="http://schemas.openxmlformats.org/officeDocument/2006/relationships/footer" Target="footer33.xml"/><Relationship Id="rId90" Type="http://schemas.openxmlformats.org/officeDocument/2006/relationships/header" Target="header33.xml"/><Relationship Id="rId91" Type="http://schemas.openxmlformats.org/officeDocument/2006/relationships/footer" Target="footer34.xml"/><Relationship Id="rId92" Type="http://schemas.openxmlformats.org/officeDocument/2006/relationships/header" Target="header34.xml"/><Relationship Id="rId93" Type="http://schemas.openxmlformats.org/officeDocument/2006/relationships/footer" Target="footer35.xml"/><Relationship Id="rId94" Type="http://schemas.openxmlformats.org/officeDocument/2006/relationships/header" Target="header35.xml"/><Relationship Id="rId95" Type="http://schemas.openxmlformats.org/officeDocument/2006/relationships/footer" Target="footer36.xml"/><Relationship Id="rId96" Type="http://schemas.openxmlformats.org/officeDocument/2006/relationships/header" Target="header36.xml"/><Relationship Id="rId97" Type="http://schemas.openxmlformats.org/officeDocument/2006/relationships/footer" Target="footer37.xml"/><Relationship Id="rId98" Type="http://schemas.openxmlformats.org/officeDocument/2006/relationships/header" Target="header37.xml"/><Relationship Id="rId99" Type="http://schemas.openxmlformats.org/officeDocument/2006/relationships/footer" Target="footer38.xml"/><Relationship Id="rId100" Type="http://schemas.openxmlformats.org/officeDocument/2006/relationships/image" Target="media/image20.jpeg"/><Relationship Id="rId101" Type="http://schemas.openxmlformats.org/officeDocument/2006/relationships/image" Target="media/image21.jpeg"/><Relationship Id="rId102" Type="http://schemas.openxmlformats.org/officeDocument/2006/relationships/header" Target="header38.xml"/><Relationship Id="rId103" Type="http://schemas.openxmlformats.org/officeDocument/2006/relationships/footer" Target="footer39.xml"/><Relationship Id="rId104" Type="http://schemas.openxmlformats.org/officeDocument/2006/relationships/image" Target="media/image22.jpeg"/><Relationship Id="rId105" Type="http://schemas.openxmlformats.org/officeDocument/2006/relationships/header" Target="header39.xml"/><Relationship Id="rId106" Type="http://schemas.openxmlformats.org/officeDocument/2006/relationships/footer" Target="footer40.xml"/><Relationship Id="rId107" Type="http://schemas.openxmlformats.org/officeDocument/2006/relationships/header" Target="header40.xml"/><Relationship Id="rId108" Type="http://schemas.openxmlformats.org/officeDocument/2006/relationships/footer" Target="footer41.xml"/><Relationship Id="rId109" Type="http://schemas.openxmlformats.org/officeDocument/2006/relationships/header" Target="header41.xml"/><Relationship Id="rId110" Type="http://schemas.openxmlformats.org/officeDocument/2006/relationships/footer" Target="footer42.xml"/><Relationship Id="rId111" Type="http://schemas.openxmlformats.org/officeDocument/2006/relationships/header" Target="header42.xml"/><Relationship Id="rId112" Type="http://schemas.openxmlformats.org/officeDocument/2006/relationships/footer" Target="footer43.xml"/><Relationship Id="rId113" Type="http://schemas.openxmlformats.org/officeDocument/2006/relationships/header" Target="header43.xml"/><Relationship Id="rId114" Type="http://schemas.openxmlformats.org/officeDocument/2006/relationships/footer" Target="footer44.xml"/><Relationship Id="rId115" Type="http://schemas.openxmlformats.org/officeDocument/2006/relationships/image" Target="media/image23.jpeg"/><Relationship Id="rId116" Type="http://schemas.openxmlformats.org/officeDocument/2006/relationships/header" Target="header44.xml"/><Relationship Id="rId117" Type="http://schemas.openxmlformats.org/officeDocument/2006/relationships/footer" Target="footer45.xml"/><Relationship Id="rId118" Type="http://schemas.openxmlformats.org/officeDocument/2006/relationships/image" Target="media/image24.jpeg"/><Relationship Id="rId119" Type="http://schemas.openxmlformats.org/officeDocument/2006/relationships/header" Target="header45.xml"/><Relationship Id="rId120" Type="http://schemas.openxmlformats.org/officeDocument/2006/relationships/footer" Target="footer46.xml"/><Relationship Id="rId121" Type="http://schemas.openxmlformats.org/officeDocument/2006/relationships/header" Target="header46.xml"/><Relationship Id="rId122" Type="http://schemas.openxmlformats.org/officeDocument/2006/relationships/footer" Target="footer47.xml"/><Relationship Id="rId123" Type="http://schemas.openxmlformats.org/officeDocument/2006/relationships/image" Target="media/image25.jpeg"/><Relationship Id="rId124" Type="http://schemas.openxmlformats.org/officeDocument/2006/relationships/header" Target="header47.xml"/><Relationship Id="rId125" Type="http://schemas.openxmlformats.org/officeDocument/2006/relationships/footer" Target="footer48.xml"/><Relationship Id="rId126" Type="http://schemas.openxmlformats.org/officeDocument/2006/relationships/image" Target="media/image26.jpeg"/><Relationship Id="rId127" Type="http://schemas.openxmlformats.org/officeDocument/2006/relationships/header" Target="header48.xml"/><Relationship Id="rId128" Type="http://schemas.openxmlformats.org/officeDocument/2006/relationships/footer" Target="footer49.xml"/><Relationship Id="rId129" Type="http://schemas.openxmlformats.org/officeDocument/2006/relationships/header" Target="header49.xml"/><Relationship Id="rId130" Type="http://schemas.openxmlformats.org/officeDocument/2006/relationships/footer" Target="footer50.xml"/><Relationship Id="rId131" Type="http://schemas.openxmlformats.org/officeDocument/2006/relationships/header" Target="header50.xml"/><Relationship Id="rId132" Type="http://schemas.openxmlformats.org/officeDocument/2006/relationships/footer" Target="footer51.xml"/><Relationship Id="rId133" Type="http://schemas.openxmlformats.org/officeDocument/2006/relationships/header" Target="header51.xml"/><Relationship Id="rId134" Type="http://schemas.openxmlformats.org/officeDocument/2006/relationships/footer" Target="footer52.xml"/><Relationship Id="rId135" Type="http://schemas.openxmlformats.org/officeDocument/2006/relationships/header" Target="header52.xml"/><Relationship Id="rId136" Type="http://schemas.openxmlformats.org/officeDocument/2006/relationships/footer" Target="footer53.xml"/><Relationship Id="rId137" Type="http://schemas.openxmlformats.org/officeDocument/2006/relationships/image" Target="media/image27.jpeg"/><Relationship Id="rId138" Type="http://schemas.openxmlformats.org/officeDocument/2006/relationships/header" Target="header53.xml"/><Relationship Id="rId139" Type="http://schemas.openxmlformats.org/officeDocument/2006/relationships/footer" Target="footer54.xml"/><Relationship Id="rId140" Type="http://schemas.openxmlformats.org/officeDocument/2006/relationships/image" Target="media/image28.jpeg"/><Relationship Id="rId141" Type="http://schemas.openxmlformats.org/officeDocument/2006/relationships/header" Target="header54.xml"/><Relationship Id="rId142" Type="http://schemas.openxmlformats.org/officeDocument/2006/relationships/footer" Target="footer55.xml"/><Relationship Id="rId143" Type="http://schemas.openxmlformats.org/officeDocument/2006/relationships/image" Target="media/image29.jpeg"/><Relationship Id="rId144" Type="http://schemas.openxmlformats.org/officeDocument/2006/relationships/image" Target="media/image30.jpeg"/><Relationship Id="rId145" Type="http://schemas.openxmlformats.org/officeDocument/2006/relationships/header" Target="header55.xml"/><Relationship Id="rId146" Type="http://schemas.openxmlformats.org/officeDocument/2006/relationships/footer" Target="footer56.xml"/><Relationship Id="rId147" Type="http://schemas.openxmlformats.org/officeDocument/2006/relationships/image" Target="media/image31.jpeg"/><Relationship Id="rId148" Type="http://schemas.openxmlformats.org/officeDocument/2006/relationships/header" Target="header56.xml"/><Relationship Id="rId149" Type="http://schemas.openxmlformats.org/officeDocument/2006/relationships/footer" Target="footer57.xml"/><Relationship Id="rId150" Type="http://schemas.openxmlformats.org/officeDocument/2006/relationships/header" Target="header57.xml"/><Relationship Id="rId151" Type="http://schemas.openxmlformats.org/officeDocument/2006/relationships/footer" Target="footer58.xml"/><Relationship Id="rId152" Type="http://schemas.openxmlformats.org/officeDocument/2006/relationships/header" Target="header58.xml"/><Relationship Id="rId153" Type="http://schemas.openxmlformats.org/officeDocument/2006/relationships/footer" Target="footer59.xml"/><Relationship Id="rId154" Type="http://schemas.openxmlformats.org/officeDocument/2006/relationships/header" Target="header59.xml"/><Relationship Id="rId155" Type="http://schemas.openxmlformats.org/officeDocument/2006/relationships/footer" Target="footer60.xml"/><Relationship Id="rId156" Type="http://schemas.openxmlformats.org/officeDocument/2006/relationships/header" Target="header60.xml"/><Relationship Id="rId157" Type="http://schemas.openxmlformats.org/officeDocument/2006/relationships/footer" Target="footer61.xml"/><Relationship Id="rId158" Type="http://schemas.openxmlformats.org/officeDocument/2006/relationships/header" Target="header61.xml"/><Relationship Id="rId159" Type="http://schemas.openxmlformats.org/officeDocument/2006/relationships/footer" Target="footer62.xml"/><Relationship Id="rId160" Type="http://schemas.openxmlformats.org/officeDocument/2006/relationships/header" Target="header62.xml"/><Relationship Id="rId161" Type="http://schemas.openxmlformats.org/officeDocument/2006/relationships/footer" Target="footer63.xml"/><Relationship Id="rId162" Type="http://schemas.openxmlformats.org/officeDocument/2006/relationships/header" Target="header63.xml"/><Relationship Id="rId163" Type="http://schemas.openxmlformats.org/officeDocument/2006/relationships/footer" Target="footer64.xml"/><Relationship Id="rId164" Type="http://schemas.openxmlformats.org/officeDocument/2006/relationships/header" Target="header64.xml"/><Relationship Id="rId165" Type="http://schemas.openxmlformats.org/officeDocument/2006/relationships/footer" Target="footer65.xml"/><Relationship Id="rId166" Type="http://schemas.openxmlformats.org/officeDocument/2006/relationships/image" Target="media/image32.jpeg"/><Relationship Id="rId167" Type="http://schemas.openxmlformats.org/officeDocument/2006/relationships/image" Target="media/image33.jpeg"/><Relationship Id="rId168" Type="http://schemas.openxmlformats.org/officeDocument/2006/relationships/header" Target="header65.xml"/><Relationship Id="rId169" Type="http://schemas.openxmlformats.org/officeDocument/2006/relationships/footer" Target="footer66.xml"/><Relationship Id="rId170" Type="http://schemas.openxmlformats.org/officeDocument/2006/relationships/image" Target="media/image34.jpeg"/><Relationship Id="rId171" Type="http://schemas.openxmlformats.org/officeDocument/2006/relationships/header" Target="header66.xml"/><Relationship Id="rId172" Type="http://schemas.openxmlformats.org/officeDocument/2006/relationships/footer" Target="footer67.xml"/><Relationship Id="rId173" Type="http://schemas.openxmlformats.org/officeDocument/2006/relationships/header" Target="header67.xml"/><Relationship Id="rId174" Type="http://schemas.openxmlformats.org/officeDocument/2006/relationships/footer" Target="footer68.xml"/><Relationship Id="rId175" Type="http://schemas.openxmlformats.org/officeDocument/2006/relationships/header" Target="header68.xml"/><Relationship Id="rId176" Type="http://schemas.openxmlformats.org/officeDocument/2006/relationships/footer" Target="footer69.xml"/><Relationship Id="rId177" Type="http://schemas.openxmlformats.org/officeDocument/2006/relationships/image" Target="media/image35.jpeg"/><Relationship Id="rId178" Type="http://schemas.openxmlformats.org/officeDocument/2006/relationships/image" Target="media/image36.jpeg"/><Relationship Id="rId179" Type="http://schemas.openxmlformats.org/officeDocument/2006/relationships/header" Target="header69.xml"/><Relationship Id="rId180" Type="http://schemas.openxmlformats.org/officeDocument/2006/relationships/footer" Target="footer70.xml"/><Relationship Id="rId181" Type="http://schemas.openxmlformats.org/officeDocument/2006/relationships/image" Target="media/image37.jpeg"/><Relationship Id="rId182" Type="http://schemas.openxmlformats.org/officeDocument/2006/relationships/header" Target="header70.xml"/><Relationship Id="rId183" Type="http://schemas.openxmlformats.org/officeDocument/2006/relationships/footer" Target="footer71.xml"/><Relationship Id="rId184" Type="http://schemas.openxmlformats.org/officeDocument/2006/relationships/header" Target="header71.xml"/><Relationship Id="rId185" Type="http://schemas.openxmlformats.org/officeDocument/2006/relationships/footer" Target="footer72.xml"/><Relationship Id="rId186" Type="http://schemas.openxmlformats.org/officeDocument/2006/relationships/header" Target="header72.xml"/><Relationship Id="rId187" Type="http://schemas.openxmlformats.org/officeDocument/2006/relationships/footer" Target="footer73.xml"/><Relationship Id="rId188" Type="http://schemas.openxmlformats.org/officeDocument/2006/relationships/header" Target="header73.xml"/><Relationship Id="rId189" Type="http://schemas.openxmlformats.org/officeDocument/2006/relationships/footer" Target="footer74.xml"/><Relationship Id="rId190" Type="http://schemas.openxmlformats.org/officeDocument/2006/relationships/image" Target="media/image38.jpeg"/><Relationship Id="rId191" Type="http://schemas.openxmlformats.org/officeDocument/2006/relationships/image" Target="media/image39.jpeg"/><Relationship Id="rId192" Type="http://schemas.openxmlformats.org/officeDocument/2006/relationships/header" Target="header74.xml"/><Relationship Id="rId193" Type="http://schemas.openxmlformats.org/officeDocument/2006/relationships/footer" Target="footer75.xml"/><Relationship Id="rId194" Type="http://schemas.openxmlformats.org/officeDocument/2006/relationships/image" Target="media/image40.jpeg"/><Relationship Id="rId195" Type="http://schemas.openxmlformats.org/officeDocument/2006/relationships/header" Target="header75.xml"/><Relationship Id="rId196" Type="http://schemas.openxmlformats.org/officeDocument/2006/relationships/footer" Target="footer76.xml"/><Relationship Id="rId197" Type="http://schemas.openxmlformats.org/officeDocument/2006/relationships/header" Target="header76.xml"/><Relationship Id="rId198" Type="http://schemas.openxmlformats.org/officeDocument/2006/relationships/footer" Target="footer77.xml"/><Relationship Id="rId199" Type="http://schemas.openxmlformats.org/officeDocument/2006/relationships/image" Target="media/image41.jpeg"/><Relationship Id="rId200" Type="http://schemas.openxmlformats.org/officeDocument/2006/relationships/image" Target="media/image42.jpeg"/><Relationship Id="rId201" Type="http://schemas.openxmlformats.org/officeDocument/2006/relationships/header" Target="header77.xml"/><Relationship Id="rId202" Type="http://schemas.openxmlformats.org/officeDocument/2006/relationships/footer" Target="footer78.xml"/><Relationship Id="rId203" Type="http://schemas.openxmlformats.org/officeDocument/2006/relationships/image" Target="media/image43.jpeg"/><Relationship Id="rId204" Type="http://schemas.openxmlformats.org/officeDocument/2006/relationships/image" Target="media/image44.jpeg"/><Relationship Id="rId205" Type="http://schemas.openxmlformats.org/officeDocument/2006/relationships/image" Target="media/image45.jpeg"/><Relationship Id="rId206" Type="http://schemas.openxmlformats.org/officeDocument/2006/relationships/header" Target="header78.xml"/><Relationship Id="rId207" Type="http://schemas.openxmlformats.org/officeDocument/2006/relationships/footer" Target="footer79.xml"/><Relationship Id="rId208" Type="http://schemas.openxmlformats.org/officeDocument/2006/relationships/image" Target="media/image46.jpeg"/><Relationship Id="rId209" Type="http://schemas.openxmlformats.org/officeDocument/2006/relationships/header" Target="header79.xml"/><Relationship Id="rId210" Type="http://schemas.openxmlformats.org/officeDocument/2006/relationships/footer" Target="footer80.xml"/><Relationship Id="rId211" Type="http://schemas.openxmlformats.org/officeDocument/2006/relationships/header" Target="header80.xml"/><Relationship Id="rId212" Type="http://schemas.openxmlformats.org/officeDocument/2006/relationships/footer" Target="footer81.xml"/><Relationship Id="rId213" Type="http://schemas.openxmlformats.org/officeDocument/2006/relationships/header" Target="header81.xml"/><Relationship Id="rId214" Type="http://schemas.openxmlformats.org/officeDocument/2006/relationships/footer" Target="footer82.xml"/><Relationship Id="rId215" Type="http://schemas.openxmlformats.org/officeDocument/2006/relationships/image" Target="media/image47.jpeg"/><Relationship Id="rId216" Type="http://schemas.openxmlformats.org/officeDocument/2006/relationships/header" Target="header82.xml"/><Relationship Id="rId217" Type="http://schemas.openxmlformats.org/officeDocument/2006/relationships/footer" Target="footer83.xml"/><Relationship Id="rId218" Type="http://schemas.openxmlformats.org/officeDocument/2006/relationships/image" Target="media/image48.jpeg"/><Relationship Id="rId219" Type="http://schemas.openxmlformats.org/officeDocument/2006/relationships/header" Target="header83.xml"/><Relationship Id="rId220" Type="http://schemas.openxmlformats.org/officeDocument/2006/relationships/footer" Target="footer84.xml"/><Relationship Id="rId221" Type="http://schemas.openxmlformats.org/officeDocument/2006/relationships/header" Target="header84.xml"/><Relationship Id="rId222" Type="http://schemas.openxmlformats.org/officeDocument/2006/relationships/footer" Target="footer85.xml"/><Relationship Id="rId223" Type="http://schemas.openxmlformats.org/officeDocument/2006/relationships/image" Target="media/image49.jpeg"/><Relationship Id="rId224" Type="http://schemas.openxmlformats.org/officeDocument/2006/relationships/image" Target="media/image50.jpeg"/><Relationship Id="rId225" Type="http://schemas.openxmlformats.org/officeDocument/2006/relationships/header" Target="header85.xml"/><Relationship Id="rId226" Type="http://schemas.openxmlformats.org/officeDocument/2006/relationships/footer" Target="footer86.xml"/><Relationship Id="rId227" Type="http://schemas.openxmlformats.org/officeDocument/2006/relationships/image" Target="media/image51.jpeg"/><Relationship Id="rId228" Type="http://schemas.openxmlformats.org/officeDocument/2006/relationships/header" Target="header86.xml"/><Relationship Id="rId229" Type="http://schemas.openxmlformats.org/officeDocument/2006/relationships/footer" Target="footer87.xml"/><Relationship Id="rId230" Type="http://schemas.openxmlformats.org/officeDocument/2006/relationships/image" Target="media/image52.jpeg"/><Relationship Id="rId231" Type="http://schemas.openxmlformats.org/officeDocument/2006/relationships/image" Target="media/image53.jpeg"/><Relationship Id="rId232" Type="http://schemas.openxmlformats.org/officeDocument/2006/relationships/header" Target="header87.xml"/><Relationship Id="rId233" Type="http://schemas.openxmlformats.org/officeDocument/2006/relationships/footer" Target="footer88.xml"/><Relationship Id="rId234" Type="http://schemas.openxmlformats.org/officeDocument/2006/relationships/image" Target="media/image54.jpeg"/><Relationship Id="rId235" Type="http://schemas.openxmlformats.org/officeDocument/2006/relationships/header" Target="header88.xml"/><Relationship Id="rId236" Type="http://schemas.openxmlformats.org/officeDocument/2006/relationships/footer" Target="footer89.xml"/><Relationship Id="rId237" Type="http://schemas.openxmlformats.org/officeDocument/2006/relationships/image" Target="media/image55.jpeg"/><Relationship Id="rId238" Type="http://schemas.openxmlformats.org/officeDocument/2006/relationships/image" Target="media/image56.jpeg"/><Relationship Id="rId239" Type="http://schemas.openxmlformats.org/officeDocument/2006/relationships/header" Target="header89.xml"/><Relationship Id="rId240" Type="http://schemas.openxmlformats.org/officeDocument/2006/relationships/footer" Target="footer90.xml"/><Relationship Id="rId241" Type="http://schemas.openxmlformats.org/officeDocument/2006/relationships/image" Target="media/image57.jpeg"/><Relationship Id="rId242" Type="http://schemas.openxmlformats.org/officeDocument/2006/relationships/header" Target="header90.xml"/><Relationship Id="rId243" Type="http://schemas.openxmlformats.org/officeDocument/2006/relationships/footer" Target="footer91.xml"/><Relationship Id="rId244" Type="http://schemas.openxmlformats.org/officeDocument/2006/relationships/image" Target="media/image58.jpeg"/><Relationship Id="rId245" Type="http://schemas.openxmlformats.org/officeDocument/2006/relationships/image" Target="media/image59.jpeg"/><Relationship Id="rId246" Type="http://schemas.openxmlformats.org/officeDocument/2006/relationships/header" Target="header91.xml"/><Relationship Id="rId247" Type="http://schemas.openxmlformats.org/officeDocument/2006/relationships/footer" Target="footer92.xml"/><Relationship Id="rId248" Type="http://schemas.openxmlformats.org/officeDocument/2006/relationships/image" Target="media/image60.jpeg"/><Relationship Id="rId249" Type="http://schemas.openxmlformats.org/officeDocument/2006/relationships/header" Target="header92.xml"/><Relationship Id="rId250" Type="http://schemas.openxmlformats.org/officeDocument/2006/relationships/footer" Target="footer93.xml"/><Relationship Id="rId251" Type="http://schemas.openxmlformats.org/officeDocument/2006/relationships/image" Target="media/image61.jpeg"/><Relationship Id="rId252" Type="http://schemas.openxmlformats.org/officeDocument/2006/relationships/image" Target="media/image62.jpeg"/><Relationship Id="rId253" Type="http://schemas.openxmlformats.org/officeDocument/2006/relationships/header" Target="header93.xml"/><Relationship Id="rId254" Type="http://schemas.openxmlformats.org/officeDocument/2006/relationships/footer" Target="footer94.xml"/><Relationship Id="rId255" Type="http://schemas.openxmlformats.org/officeDocument/2006/relationships/image" Target="media/image63.jpeg"/><Relationship Id="rId256" Type="http://schemas.openxmlformats.org/officeDocument/2006/relationships/header" Target="header94.xml"/><Relationship Id="rId257" Type="http://schemas.openxmlformats.org/officeDocument/2006/relationships/footer" Target="footer95.xml"/><Relationship Id="rId258" Type="http://schemas.openxmlformats.org/officeDocument/2006/relationships/image" Target="media/image64.jpeg"/><Relationship Id="rId259" Type="http://schemas.openxmlformats.org/officeDocument/2006/relationships/image" Target="media/image65.jpeg"/><Relationship Id="rId260" Type="http://schemas.openxmlformats.org/officeDocument/2006/relationships/header" Target="header95.xml"/><Relationship Id="rId261" Type="http://schemas.openxmlformats.org/officeDocument/2006/relationships/footer" Target="footer96.xml"/><Relationship Id="rId262" Type="http://schemas.openxmlformats.org/officeDocument/2006/relationships/image" Target="media/image66.jpeg"/><Relationship Id="rId263" Type="http://schemas.openxmlformats.org/officeDocument/2006/relationships/header" Target="header96.xml"/><Relationship Id="rId264" Type="http://schemas.openxmlformats.org/officeDocument/2006/relationships/footer" Target="footer97.xml"/><Relationship Id="rId265" Type="http://schemas.openxmlformats.org/officeDocument/2006/relationships/image" Target="media/image67.jpeg"/><Relationship Id="rId266" Type="http://schemas.openxmlformats.org/officeDocument/2006/relationships/image" Target="media/image68.jpeg"/><Relationship Id="rId267" Type="http://schemas.openxmlformats.org/officeDocument/2006/relationships/header" Target="header97.xml"/><Relationship Id="rId268" Type="http://schemas.openxmlformats.org/officeDocument/2006/relationships/footer" Target="footer98.xml"/><Relationship Id="rId269" Type="http://schemas.openxmlformats.org/officeDocument/2006/relationships/image" Target="media/image69.jpeg"/><Relationship Id="rId270" Type="http://schemas.openxmlformats.org/officeDocument/2006/relationships/header" Target="header98.xml"/><Relationship Id="rId271" Type="http://schemas.openxmlformats.org/officeDocument/2006/relationships/footer" Target="footer99.xml"/><Relationship Id="rId272" Type="http://schemas.openxmlformats.org/officeDocument/2006/relationships/image" Target="media/image70.jpeg"/><Relationship Id="rId273" Type="http://schemas.openxmlformats.org/officeDocument/2006/relationships/image" Target="media/image71.jpeg"/><Relationship Id="rId274" Type="http://schemas.openxmlformats.org/officeDocument/2006/relationships/header" Target="header99.xml"/><Relationship Id="rId275" Type="http://schemas.openxmlformats.org/officeDocument/2006/relationships/footer" Target="footer100.xml"/><Relationship Id="rId276" Type="http://schemas.openxmlformats.org/officeDocument/2006/relationships/image" Target="media/image72.jpeg"/><Relationship Id="rId277" Type="http://schemas.openxmlformats.org/officeDocument/2006/relationships/header" Target="header100.xml"/><Relationship Id="rId278" Type="http://schemas.openxmlformats.org/officeDocument/2006/relationships/footer" Target="footer101.xml"/><Relationship Id="rId279" Type="http://schemas.openxmlformats.org/officeDocument/2006/relationships/image" Target="media/image73.jpeg"/><Relationship Id="rId280" Type="http://schemas.openxmlformats.org/officeDocument/2006/relationships/image" Target="media/image74.jpeg"/><Relationship Id="rId281" Type="http://schemas.openxmlformats.org/officeDocument/2006/relationships/header" Target="header101.xml"/><Relationship Id="rId282" Type="http://schemas.openxmlformats.org/officeDocument/2006/relationships/footer" Target="footer102.xml"/><Relationship Id="rId283" Type="http://schemas.openxmlformats.org/officeDocument/2006/relationships/image" Target="media/image75.jpeg"/><Relationship Id="rId284" Type="http://schemas.openxmlformats.org/officeDocument/2006/relationships/header" Target="header102.xml"/><Relationship Id="rId285" Type="http://schemas.openxmlformats.org/officeDocument/2006/relationships/footer" Target="footer103.xml"/><Relationship Id="rId286" Type="http://schemas.openxmlformats.org/officeDocument/2006/relationships/image" Target="media/image76.jpeg"/><Relationship Id="rId287" Type="http://schemas.openxmlformats.org/officeDocument/2006/relationships/header" Target="header103.xml"/><Relationship Id="rId288" Type="http://schemas.openxmlformats.org/officeDocument/2006/relationships/footer" Target="footer104.xml"/><Relationship Id="rId289" Type="http://schemas.openxmlformats.org/officeDocument/2006/relationships/image" Target="media/image77.jpeg"/><Relationship Id="rId290" Type="http://schemas.openxmlformats.org/officeDocument/2006/relationships/header" Target="header104.xml"/><Relationship Id="rId291" Type="http://schemas.openxmlformats.org/officeDocument/2006/relationships/footer" Target="footer105.xml"/><Relationship Id="rId292" Type="http://schemas.openxmlformats.org/officeDocument/2006/relationships/image" Target="media/image78.jpeg"/><Relationship Id="rId293" Type="http://schemas.openxmlformats.org/officeDocument/2006/relationships/image" Target="media/image79.jpeg"/><Relationship Id="rId294" Type="http://schemas.openxmlformats.org/officeDocument/2006/relationships/header" Target="header105.xml"/><Relationship Id="rId295" Type="http://schemas.openxmlformats.org/officeDocument/2006/relationships/footer" Target="footer106.xml"/><Relationship Id="rId296" Type="http://schemas.openxmlformats.org/officeDocument/2006/relationships/image" Target="media/image80.jpeg"/><Relationship Id="rId297" Type="http://schemas.openxmlformats.org/officeDocument/2006/relationships/header" Target="header106.xml"/><Relationship Id="rId298" Type="http://schemas.openxmlformats.org/officeDocument/2006/relationships/footer" Target="footer107.xml"/><Relationship Id="rId299" Type="http://schemas.openxmlformats.org/officeDocument/2006/relationships/header" Target="header107.xml"/><Relationship Id="rId300" Type="http://schemas.openxmlformats.org/officeDocument/2006/relationships/footer" Target="footer108.xml"/><Relationship Id="rId301" Type="http://schemas.openxmlformats.org/officeDocument/2006/relationships/header" Target="header108.xml"/><Relationship Id="rId302" Type="http://schemas.openxmlformats.org/officeDocument/2006/relationships/footer" Target="footer109.xml"/><Relationship Id="rId303" Type="http://schemas.openxmlformats.org/officeDocument/2006/relationships/header" Target="header109.xml"/><Relationship Id="rId304" Type="http://schemas.openxmlformats.org/officeDocument/2006/relationships/footer" Target="footer110.xml"/><Relationship Id="rId305" Type="http://schemas.openxmlformats.org/officeDocument/2006/relationships/header" Target="header110.xml"/><Relationship Id="rId306" Type="http://schemas.openxmlformats.org/officeDocument/2006/relationships/footer" Target="footer111.xml"/><Relationship Id="rId307" Type="http://schemas.openxmlformats.org/officeDocument/2006/relationships/image" Target="media/image81.jpeg"/><Relationship Id="rId308" Type="http://schemas.openxmlformats.org/officeDocument/2006/relationships/image" Target="media/image82.jpeg"/><Relationship Id="rId30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2.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4.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5.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29.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2.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4.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5.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39.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4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4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42.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4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45.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4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4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4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49.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2.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4.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5.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59.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6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6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62.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6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64.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6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6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6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2.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4.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5.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79.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8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8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8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84.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85.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8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8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8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89.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9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9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92.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9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94.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9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9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9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99.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1.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2.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3.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4.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5.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6.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7.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8.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09.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_rels/footer110.xml.rels><?xml version="1.0" encoding="UTF-8" standalone="yes"?>
<Relationships xmlns="http://schemas.openxmlformats.org/package/2006/relationships"><Relationship Id="rId1" Type="http://schemas.openxmlformats.org/officeDocument/2006/relationships/hyperlink" Target="http://www.eDevize.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2026-05-28T07:42:35Z</dcterms:created>
  <dcterms:modified xsi:type="dcterms:W3CDTF">2026-05-28T07:42:35Z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LastSaved">
    <vt:filetime>2026-05-28T00:00:00Z</vt:filetime>
  </property>
  <property fmtid="{D5CDD505-2E9C-101B-9397-08002B2CF9AE}" pid="4" name="Producer">
    <vt:lpwstr>iLovePDF</vt:lpwstr>
  </property>
</Properties>
</file>